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B7" w:rsidRPr="000B7071" w:rsidRDefault="00C935F1" w:rsidP="000B7071">
      <w:pPr>
        <w:pStyle w:val="Default"/>
        <w:jc w:val="center"/>
        <w:rPr>
          <w:sz w:val="26"/>
          <w:szCs w:val="26"/>
        </w:rPr>
      </w:pPr>
      <w:r w:rsidRPr="000B7071">
        <w:rPr>
          <w:sz w:val="26"/>
          <w:szCs w:val="26"/>
        </w:rPr>
        <w:t>Архивн</w:t>
      </w:r>
      <w:r w:rsidR="00DC3631" w:rsidRPr="000B7071">
        <w:rPr>
          <w:sz w:val="26"/>
          <w:szCs w:val="26"/>
        </w:rPr>
        <w:t>ое управление</w:t>
      </w:r>
      <w:r w:rsidRPr="000B7071">
        <w:rPr>
          <w:sz w:val="26"/>
          <w:szCs w:val="26"/>
        </w:rPr>
        <w:t xml:space="preserve"> Администрации города Челябинска</w:t>
      </w:r>
    </w:p>
    <w:p w:rsidR="001F78B7" w:rsidRPr="003E2A77" w:rsidRDefault="001F78B7">
      <w:pPr>
        <w:spacing w:line="276" w:lineRule="auto"/>
        <w:jc w:val="center"/>
        <w:rPr>
          <w:sz w:val="26"/>
          <w:szCs w:val="26"/>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Pr="00CB373E" w:rsidRDefault="00732CBC">
      <w:pPr>
        <w:spacing w:line="276" w:lineRule="auto"/>
        <w:jc w:val="center"/>
        <w:rPr>
          <w:b/>
          <w:sz w:val="32"/>
          <w:szCs w:val="32"/>
        </w:rPr>
      </w:pPr>
      <w:r>
        <w:rPr>
          <w:b/>
          <w:sz w:val="32"/>
          <w:szCs w:val="32"/>
        </w:rPr>
        <w:t>КРАТКИЙ СПРАВОЧНИК</w:t>
      </w:r>
      <w:r w:rsidR="003E2A77">
        <w:rPr>
          <w:b/>
          <w:sz w:val="32"/>
          <w:szCs w:val="32"/>
        </w:rPr>
        <w:t xml:space="preserve"> </w:t>
      </w:r>
      <w:r w:rsidR="00742155">
        <w:rPr>
          <w:b/>
          <w:sz w:val="32"/>
          <w:szCs w:val="32"/>
        </w:rPr>
        <w:t>ПО</w:t>
      </w:r>
      <w:r w:rsidR="003E2A77">
        <w:rPr>
          <w:b/>
          <w:sz w:val="32"/>
          <w:szCs w:val="32"/>
        </w:rPr>
        <w:t> </w:t>
      </w:r>
      <w:r>
        <w:rPr>
          <w:b/>
          <w:sz w:val="32"/>
          <w:szCs w:val="32"/>
        </w:rPr>
        <w:t>ФОНДАМ</w:t>
      </w:r>
      <w:r w:rsidR="00CB373E">
        <w:rPr>
          <w:b/>
          <w:sz w:val="32"/>
          <w:szCs w:val="32"/>
        </w:rPr>
        <w:br/>
      </w:r>
      <w:r w:rsidR="00CB373E" w:rsidRPr="00CB373E">
        <w:rPr>
          <w:b/>
          <w:caps/>
          <w:sz w:val="32"/>
          <w:szCs w:val="32"/>
        </w:rPr>
        <w:t>муниципального архива города Челябинска</w:t>
      </w:r>
    </w:p>
    <w:p w:rsidR="001F78B7" w:rsidRDefault="001F78B7">
      <w:pPr>
        <w:spacing w:line="276" w:lineRule="auto"/>
        <w:jc w:val="center"/>
        <w:rPr>
          <w:sz w:val="32"/>
          <w:szCs w:val="32"/>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732CBC" w:rsidRDefault="00732CBC">
      <w:pPr>
        <w:spacing w:line="276" w:lineRule="auto"/>
        <w:jc w:val="center"/>
        <w:rPr>
          <w:sz w:val="28"/>
          <w:szCs w:val="28"/>
        </w:rPr>
      </w:pPr>
    </w:p>
    <w:p w:rsidR="00732CBC" w:rsidRDefault="00732CBC">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661530" w:rsidRDefault="00661530">
      <w:pPr>
        <w:spacing w:line="276" w:lineRule="auto"/>
        <w:jc w:val="center"/>
        <w:rPr>
          <w:sz w:val="28"/>
          <w:szCs w:val="28"/>
        </w:rPr>
      </w:pPr>
    </w:p>
    <w:p w:rsidR="00661530" w:rsidRDefault="00661530">
      <w:pPr>
        <w:spacing w:line="276" w:lineRule="auto"/>
        <w:jc w:val="center"/>
        <w:rPr>
          <w:sz w:val="28"/>
          <w:szCs w:val="28"/>
        </w:rPr>
      </w:pPr>
    </w:p>
    <w:p w:rsidR="00661530" w:rsidRDefault="00661530">
      <w:pPr>
        <w:spacing w:line="276" w:lineRule="auto"/>
        <w:jc w:val="center"/>
        <w:rPr>
          <w:sz w:val="28"/>
          <w:szCs w:val="28"/>
        </w:rPr>
      </w:pPr>
    </w:p>
    <w:p w:rsidR="00661530" w:rsidRDefault="00661530">
      <w:pPr>
        <w:spacing w:line="276" w:lineRule="auto"/>
        <w:jc w:val="center"/>
        <w:rPr>
          <w:sz w:val="28"/>
          <w:szCs w:val="28"/>
        </w:rPr>
      </w:pPr>
    </w:p>
    <w:p w:rsidR="00661530" w:rsidRDefault="00661530">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732CBC" w:rsidRDefault="00732CBC">
      <w:pPr>
        <w:spacing w:line="276" w:lineRule="auto"/>
        <w:jc w:val="center"/>
        <w:rPr>
          <w:sz w:val="28"/>
          <w:szCs w:val="28"/>
        </w:rPr>
      </w:pPr>
    </w:p>
    <w:p w:rsidR="00732CBC" w:rsidRDefault="00732CBC">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1F78B7" w:rsidRDefault="001F78B7">
      <w:pPr>
        <w:spacing w:line="276" w:lineRule="auto"/>
        <w:jc w:val="center"/>
        <w:rPr>
          <w:sz w:val="28"/>
          <w:szCs w:val="28"/>
        </w:rPr>
      </w:pPr>
    </w:p>
    <w:p w:rsidR="00E8195C" w:rsidRDefault="00E8195C">
      <w:pPr>
        <w:spacing w:line="276" w:lineRule="auto"/>
        <w:jc w:val="center"/>
        <w:rPr>
          <w:sz w:val="28"/>
          <w:szCs w:val="28"/>
        </w:rPr>
      </w:pPr>
    </w:p>
    <w:p w:rsidR="001F78B7" w:rsidRDefault="001F78B7">
      <w:pPr>
        <w:spacing w:line="276" w:lineRule="auto"/>
        <w:jc w:val="center"/>
        <w:rPr>
          <w:sz w:val="28"/>
          <w:szCs w:val="28"/>
        </w:rPr>
      </w:pPr>
    </w:p>
    <w:p w:rsidR="001F78B7" w:rsidRDefault="00C935F1">
      <w:pPr>
        <w:spacing w:line="276" w:lineRule="auto"/>
        <w:jc w:val="center"/>
        <w:rPr>
          <w:sz w:val="28"/>
          <w:szCs w:val="28"/>
        </w:rPr>
      </w:pPr>
      <w:r>
        <w:rPr>
          <w:sz w:val="28"/>
          <w:szCs w:val="28"/>
        </w:rPr>
        <w:t xml:space="preserve">Челябинск </w:t>
      </w:r>
    </w:p>
    <w:p w:rsidR="001F78B7" w:rsidRDefault="00C935F1">
      <w:pPr>
        <w:spacing w:line="276" w:lineRule="auto"/>
        <w:jc w:val="center"/>
        <w:rPr>
          <w:sz w:val="28"/>
          <w:szCs w:val="28"/>
        </w:rPr>
      </w:pPr>
      <w:r>
        <w:rPr>
          <w:sz w:val="28"/>
          <w:szCs w:val="28"/>
        </w:rPr>
        <w:t>202</w:t>
      </w:r>
      <w:r w:rsidR="00742155">
        <w:rPr>
          <w:sz w:val="28"/>
          <w:szCs w:val="28"/>
        </w:rPr>
        <w:t>2</w:t>
      </w:r>
      <w:r>
        <w:br w:type="page"/>
      </w:r>
    </w:p>
    <w:p w:rsidR="001F78B7" w:rsidRPr="00F7789A" w:rsidRDefault="00732CBC">
      <w:pPr>
        <w:pStyle w:val="ad"/>
        <w:ind w:firstLine="709"/>
      </w:pPr>
      <w:r>
        <w:rPr>
          <w:sz w:val="26"/>
          <w:szCs w:val="26"/>
        </w:rPr>
        <w:lastRenderedPageBreak/>
        <w:t>Краткий справочник</w:t>
      </w:r>
      <w:r w:rsidR="003E2A77">
        <w:rPr>
          <w:sz w:val="26"/>
          <w:szCs w:val="26"/>
        </w:rPr>
        <w:t xml:space="preserve"> по </w:t>
      </w:r>
      <w:r>
        <w:rPr>
          <w:sz w:val="26"/>
          <w:szCs w:val="26"/>
        </w:rPr>
        <w:t xml:space="preserve">фондам </w:t>
      </w:r>
      <w:r w:rsidR="00CB373E" w:rsidRPr="00CB373E">
        <w:rPr>
          <w:sz w:val="26"/>
          <w:szCs w:val="26"/>
        </w:rPr>
        <w:t>муниципального архива города Челябинска</w:t>
      </w:r>
      <w:r w:rsidR="00CB373E">
        <w:rPr>
          <w:sz w:val="26"/>
          <w:szCs w:val="26"/>
        </w:rPr>
        <w:t xml:space="preserve"> </w:t>
      </w:r>
      <w:r w:rsidR="00C935F1">
        <w:rPr>
          <w:sz w:val="26"/>
          <w:szCs w:val="26"/>
        </w:rPr>
        <w:t>/</w:t>
      </w:r>
      <w:r w:rsidR="00F00E0D">
        <w:rPr>
          <w:sz w:val="26"/>
          <w:szCs w:val="26"/>
        </w:rPr>
        <w:t xml:space="preserve"> </w:t>
      </w:r>
      <w:r w:rsidR="00C935F1">
        <w:rPr>
          <w:sz w:val="26"/>
          <w:szCs w:val="26"/>
        </w:rPr>
        <w:t>Архивн</w:t>
      </w:r>
      <w:r w:rsidR="00D43CF4">
        <w:rPr>
          <w:sz w:val="26"/>
          <w:szCs w:val="26"/>
        </w:rPr>
        <w:t>ое управление</w:t>
      </w:r>
      <w:r w:rsidR="00C935F1">
        <w:rPr>
          <w:sz w:val="26"/>
          <w:szCs w:val="26"/>
        </w:rPr>
        <w:t xml:space="preserve"> Администрации города Челябинска, </w:t>
      </w:r>
      <w:r w:rsidR="00F7789A">
        <w:rPr>
          <w:sz w:val="26"/>
          <w:szCs w:val="26"/>
        </w:rPr>
        <w:t xml:space="preserve">под ред. </w:t>
      </w:r>
      <w:r w:rsidR="00C935F1">
        <w:rPr>
          <w:sz w:val="26"/>
          <w:szCs w:val="26"/>
        </w:rPr>
        <w:t>М.</w:t>
      </w:r>
      <w:r w:rsidR="00972518">
        <w:rPr>
          <w:sz w:val="26"/>
          <w:szCs w:val="26"/>
        </w:rPr>
        <w:t> </w:t>
      </w:r>
      <w:r w:rsidR="00C935F1">
        <w:rPr>
          <w:sz w:val="26"/>
          <w:szCs w:val="26"/>
        </w:rPr>
        <w:t>П.</w:t>
      </w:r>
      <w:r w:rsidR="00972518">
        <w:rPr>
          <w:sz w:val="26"/>
          <w:szCs w:val="26"/>
        </w:rPr>
        <w:t> </w:t>
      </w:r>
      <w:r w:rsidR="00C935F1">
        <w:rPr>
          <w:sz w:val="26"/>
          <w:szCs w:val="26"/>
        </w:rPr>
        <w:t>Горелик</w:t>
      </w:r>
      <w:r w:rsidR="000C614A">
        <w:rPr>
          <w:sz w:val="26"/>
          <w:szCs w:val="26"/>
        </w:rPr>
        <w:t xml:space="preserve">, </w:t>
      </w:r>
      <w:r w:rsidR="00F7789A">
        <w:rPr>
          <w:sz w:val="26"/>
          <w:szCs w:val="26"/>
        </w:rPr>
        <w:t xml:space="preserve">сост. О. В. </w:t>
      </w:r>
      <w:proofErr w:type="spellStart"/>
      <w:r w:rsidR="00F7789A">
        <w:rPr>
          <w:sz w:val="26"/>
          <w:szCs w:val="26"/>
        </w:rPr>
        <w:t>Габ</w:t>
      </w:r>
      <w:proofErr w:type="spellEnd"/>
      <w:r w:rsidR="00F7789A">
        <w:rPr>
          <w:sz w:val="26"/>
          <w:szCs w:val="26"/>
        </w:rPr>
        <w:t xml:space="preserve">, </w:t>
      </w:r>
      <w:r w:rsidR="00AA764B">
        <w:rPr>
          <w:sz w:val="26"/>
          <w:szCs w:val="26"/>
        </w:rPr>
        <w:t>Е. А. Медведева</w:t>
      </w:r>
      <w:r w:rsidR="00405F7E">
        <w:rPr>
          <w:sz w:val="26"/>
          <w:szCs w:val="26"/>
        </w:rPr>
        <w:t xml:space="preserve">, </w:t>
      </w:r>
      <w:r w:rsidR="009B5BA7">
        <w:rPr>
          <w:sz w:val="26"/>
          <w:szCs w:val="26"/>
        </w:rPr>
        <w:t>Ю.</w:t>
      </w:r>
      <w:r w:rsidR="00972518">
        <w:rPr>
          <w:sz w:val="26"/>
          <w:szCs w:val="26"/>
        </w:rPr>
        <w:t> </w:t>
      </w:r>
      <w:r w:rsidR="009B5BA7">
        <w:rPr>
          <w:sz w:val="26"/>
          <w:szCs w:val="26"/>
        </w:rPr>
        <w:t>В.</w:t>
      </w:r>
      <w:r w:rsidR="00972518">
        <w:rPr>
          <w:sz w:val="26"/>
          <w:szCs w:val="26"/>
        </w:rPr>
        <w:t> </w:t>
      </w:r>
      <w:r w:rsidR="009B5BA7">
        <w:rPr>
          <w:sz w:val="26"/>
          <w:szCs w:val="26"/>
        </w:rPr>
        <w:t xml:space="preserve">Тамазова, </w:t>
      </w:r>
      <w:r w:rsidR="000C614A">
        <w:rPr>
          <w:sz w:val="26"/>
          <w:szCs w:val="26"/>
        </w:rPr>
        <w:t>А. В. Усачева</w:t>
      </w:r>
      <w:r w:rsidR="00C935F1">
        <w:rPr>
          <w:sz w:val="26"/>
          <w:szCs w:val="26"/>
        </w:rPr>
        <w:t>.</w:t>
      </w:r>
      <w:r w:rsidR="00D569C1">
        <w:rPr>
          <w:sz w:val="26"/>
          <w:szCs w:val="26"/>
        </w:rPr>
        <w:t xml:space="preserve"> </w:t>
      </w:r>
      <w:r w:rsidR="002E1E9B">
        <w:rPr>
          <w:sz w:val="26"/>
          <w:szCs w:val="26"/>
        </w:rPr>
        <w:t>–</w:t>
      </w:r>
      <w:r w:rsidR="00D569C1">
        <w:rPr>
          <w:sz w:val="26"/>
          <w:szCs w:val="26"/>
        </w:rPr>
        <w:t xml:space="preserve"> </w:t>
      </w:r>
      <w:r w:rsidR="00C935F1">
        <w:rPr>
          <w:sz w:val="26"/>
          <w:szCs w:val="26"/>
        </w:rPr>
        <w:t>Челябинск, 202</w:t>
      </w:r>
      <w:r w:rsidR="00742155">
        <w:rPr>
          <w:sz w:val="26"/>
          <w:szCs w:val="26"/>
        </w:rPr>
        <w:t>2</w:t>
      </w:r>
      <w:r w:rsidR="00C935F1">
        <w:rPr>
          <w:sz w:val="26"/>
          <w:szCs w:val="26"/>
        </w:rPr>
        <w:t>.</w:t>
      </w:r>
      <w:r w:rsidR="002E1E9B">
        <w:rPr>
          <w:sz w:val="26"/>
          <w:szCs w:val="26"/>
        </w:rPr>
        <w:t>–</w:t>
      </w:r>
      <w:r w:rsidR="00F7789A" w:rsidRPr="00F7789A">
        <w:rPr>
          <w:sz w:val="26"/>
          <w:szCs w:val="26"/>
        </w:rPr>
        <w:t>3</w:t>
      </w:r>
      <w:r w:rsidR="00112763">
        <w:rPr>
          <w:sz w:val="26"/>
          <w:szCs w:val="26"/>
        </w:rPr>
        <w:t>73</w:t>
      </w:r>
      <w:r w:rsidR="00C935F1" w:rsidRPr="00F7789A">
        <w:rPr>
          <w:sz w:val="26"/>
          <w:szCs w:val="26"/>
        </w:rPr>
        <w:t xml:space="preserve"> с. </w:t>
      </w:r>
    </w:p>
    <w:p w:rsidR="001F78B7" w:rsidRDefault="001F78B7">
      <w:pPr>
        <w:pStyle w:val="ad"/>
        <w:ind w:firstLine="709"/>
        <w:rPr>
          <w:sz w:val="26"/>
          <w:szCs w:val="26"/>
        </w:rPr>
      </w:pPr>
    </w:p>
    <w:p w:rsidR="000C614A" w:rsidRPr="00742155" w:rsidRDefault="000C614A" w:rsidP="000C614A">
      <w:pPr>
        <w:pStyle w:val="ad"/>
        <w:ind w:firstLine="709"/>
        <w:rPr>
          <w:sz w:val="26"/>
          <w:szCs w:val="26"/>
        </w:rPr>
      </w:pPr>
      <w:r>
        <w:rPr>
          <w:sz w:val="26"/>
          <w:szCs w:val="26"/>
        </w:rPr>
        <w:t>Краткий справочник</w:t>
      </w:r>
      <w:r w:rsidR="003E2A77">
        <w:rPr>
          <w:sz w:val="26"/>
          <w:szCs w:val="26"/>
        </w:rPr>
        <w:t xml:space="preserve"> по </w:t>
      </w:r>
      <w:r w:rsidR="006B64FA" w:rsidRPr="000C614A">
        <w:rPr>
          <w:sz w:val="26"/>
          <w:szCs w:val="26"/>
        </w:rPr>
        <w:t xml:space="preserve">фондам муниципального архива города Челябинска </w:t>
      </w:r>
      <w:r>
        <w:rPr>
          <w:sz w:val="26"/>
          <w:szCs w:val="26"/>
        </w:rPr>
        <w:t xml:space="preserve">представляет собой </w:t>
      </w:r>
      <w:r w:rsidRPr="000C614A">
        <w:rPr>
          <w:sz w:val="26"/>
          <w:szCs w:val="26"/>
        </w:rPr>
        <w:t>систематизированный перечень наименований архивных фондов со справочными данными о них (номер фонда, количество описей, количество единиц хранения, крайние даты документов, список переименований фондообразователя)</w:t>
      </w:r>
      <w:r w:rsidR="003E2A77">
        <w:rPr>
          <w:sz w:val="26"/>
          <w:szCs w:val="26"/>
        </w:rPr>
        <w:t xml:space="preserve"> по </w:t>
      </w:r>
      <w:r w:rsidR="00B51F82" w:rsidRPr="00742155">
        <w:rPr>
          <w:sz w:val="26"/>
          <w:szCs w:val="26"/>
        </w:rPr>
        <w:t>состоянию на 01.01.2022</w:t>
      </w:r>
      <w:r w:rsidRPr="00742155">
        <w:rPr>
          <w:sz w:val="26"/>
          <w:szCs w:val="26"/>
        </w:rPr>
        <w:t xml:space="preserve">. </w:t>
      </w:r>
    </w:p>
    <w:p w:rsidR="000C614A" w:rsidRPr="00742155" w:rsidRDefault="000C614A" w:rsidP="000C614A">
      <w:pPr>
        <w:pStyle w:val="ad"/>
        <w:ind w:firstLine="709"/>
        <w:rPr>
          <w:sz w:val="26"/>
          <w:szCs w:val="26"/>
        </w:rPr>
      </w:pPr>
    </w:p>
    <w:p w:rsidR="000C614A" w:rsidRPr="00742155" w:rsidRDefault="000C614A" w:rsidP="000C614A">
      <w:pPr>
        <w:pStyle w:val="ad"/>
        <w:ind w:firstLine="709"/>
        <w:rPr>
          <w:sz w:val="26"/>
          <w:szCs w:val="26"/>
        </w:rPr>
      </w:pPr>
      <w:r w:rsidRPr="00742155">
        <w:rPr>
          <w:sz w:val="26"/>
          <w:szCs w:val="26"/>
        </w:rPr>
        <w:t xml:space="preserve">Предназначен для </w:t>
      </w:r>
      <w:r w:rsidR="00733D45" w:rsidRPr="00742155">
        <w:rPr>
          <w:sz w:val="26"/>
          <w:szCs w:val="26"/>
        </w:rPr>
        <w:t>пользователей архивных документов муниципального архива города Челябинска</w:t>
      </w:r>
      <w:r w:rsidRPr="00742155">
        <w:rPr>
          <w:sz w:val="26"/>
          <w:szCs w:val="26"/>
        </w:rPr>
        <w:t>.</w:t>
      </w:r>
    </w:p>
    <w:p w:rsidR="000C614A" w:rsidRPr="00742155" w:rsidRDefault="000C614A" w:rsidP="000C614A">
      <w:pPr>
        <w:pStyle w:val="ad"/>
        <w:ind w:firstLine="709"/>
        <w:rPr>
          <w:sz w:val="26"/>
          <w:szCs w:val="26"/>
        </w:rPr>
      </w:pPr>
    </w:p>
    <w:p w:rsidR="001F78B7" w:rsidRDefault="00C935F1">
      <w:pPr>
        <w:pStyle w:val="ad"/>
        <w:ind w:firstLine="709"/>
        <w:rPr>
          <w:sz w:val="26"/>
          <w:szCs w:val="26"/>
        </w:rPr>
      </w:pPr>
      <w:r>
        <w:br w:type="page"/>
      </w:r>
    </w:p>
    <w:p w:rsidR="001F78B7" w:rsidRDefault="00C935F1">
      <w:pPr>
        <w:jc w:val="center"/>
      </w:pPr>
      <w:r>
        <w:rPr>
          <w:b/>
          <w:caps/>
          <w:sz w:val="26"/>
          <w:szCs w:val="26"/>
        </w:rPr>
        <w:lastRenderedPageBreak/>
        <w:t>Оглавление</w:t>
      </w:r>
    </w:p>
    <w:p w:rsidR="001F78B7" w:rsidRPr="00246C6E" w:rsidRDefault="001F78B7">
      <w:pPr>
        <w:rPr>
          <w:sz w:val="26"/>
          <w:szCs w:val="26"/>
        </w:rPr>
      </w:pPr>
    </w:p>
    <w:tbl>
      <w:tblPr>
        <w:tblW w:w="9639" w:type="dxa"/>
        <w:tblLook w:val="04A0" w:firstRow="1" w:lastRow="0" w:firstColumn="1" w:lastColumn="0" w:noHBand="0" w:noVBand="1"/>
      </w:tblPr>
      <w:tblGrid>
        <w:gridCol w:w="1668"/>
        <w:gridCol w:w="7230"/>
        <w:gridCol w:w="741"/>
      </w:tblGrid>
      <w:tr w:rsidR="001F78B7" w:rsidTr="00485EE4">
        <w:trPr>
          <w:cantSplit/>
        </w:trPr>
        <w:tc>
          <w:tcPr>
            <w:tcW w:w="1668" w:type="dxa"/>
            <w:shd w:val="clear" w:color="auto" w:fill="auto"/>
          </w:tcPr>
          <w:p w:rsidR="001F78B7" w:rsidRPr="00281131" w:rsidRDefault="001F78B7" w:rsidP="006C4AA8">
            <w:pPr>
              <w:pStyle w:val="af3"/>
              <w:spacing w:before="120" w:after="120"/>
              <w:ind w:left="357"/>
              <w:rPr>
                <w:sz w:val="26"/>
                <w:szCs w:val="26"/>
              </w:rPr>
            </w:pPr>
          </w:p>
        </w:tc>
        <w:tc>
          <w:tcPr>
            <w:tcW w:w="7230" w:type="dxa"/>
            <w:shd w:val="clear" w:color="auto" w:fill="auto"/>
          </w:tcPr>
          <w:p w:rsidR="001F78B7" w:rsidRPr="00281131" w:rsidRDefault="00EC79B6" w:rsidP="006C4AA8">
            <w:pPr>
              <w:spacing w:before="120" w:after="120"/>
              <w:rPr>
                <w:sz w:val="26"/>
                <w:szCs w:val="26"/>
              </w:rPr>
            </w:pPr>
            <w:r w:rsidRPr="00281131">
              <w:rPr>
                <w:sz w:val="26"/>
                <w:szCs w:val="26"/>
              </w:rPr>
              <w:t>Пр</w:t>
            </w:r>
            <w:r w:rsidR="00732CBC" w:rsidRPr="00281131">
              <w:rPr>
                <w:sz w:val="26"/>
                <w:szCs w:val="26"/>
              </w:rPr>
              <w:t>едисловие</w:t>
            </w:r>
          </w:p>
        </w:tc>
        <w:tc>
          <w:tcPr>
            <w:tcW w:w="741" w:type="dxa"/>
            <w:shd w:val="clear" w:color="auto" w:fill="auto"/>
          </w:tcPr>
          <w:p w:rsidR="001F78B7" w:rsidRPr="00281131" w:rsidRDefault="00AC272C" w:rsidP="006C4AA8">
            <w:pPr>
              <w:spacing w:before="120" w:after="120"/>
              <w:ind w:left="113"/>
              <w:rPr>
                <w:sz w:val="26"/>
                <w:szCs w:val="26"/>
              </w:rPr>
            </w:pPr>
            <w:r>
              <w:rPr>
                <w:sz w:val="26"/>
                <w:szCs w:val="26"/>
              </w:rPr>
              <w:t>8</w:t>
            </w:r>
          </w:p>
        </w:tc>
      </w:tr>
      <w:tr w:rsidR="00AE210C" w:rsidTr="00485EE4">
        <w:trPr>
          <w:cantSplit/>
        </w:trPr>
        <w:tc>
          <w:tcPr>
            <w:tcW w:w="1668" w:type="dxa"/>
            <w:shd w:val="clear" w:color="auto" w:fill="auto"/>
          </w:tcPr>
          <w:p w:rsidR="00AE210C" w:rsidRPr="00281131" w:rsidRDefault="00AE210C" w:rsidP="006C4AA8">
            <w:pPr>
              <w:spacing w:before="120" w:after="120"/>
              <w:rPr>
                <w:b/>
                <w:sz w:val="26"/>
                <w:szCs w:val="26"/>
              </w:rPr>
            </w:pPr>
          </w:p>
        </w:tc>
        <w:tc>
          <w:tcPr>
            <w:tcW w:w="7230" w:type="dxa"/>
            <w:shd w:val="clear" w:color="auto" w:fill="auto"/>
          </w:tcPr>
          <w:p w:rsidR="00AE210C" w:rsidRPr="00281131" w:rsidRDefault="00AE210C" w:rsidP="006C4AA8">
            <w:pPr>
              <w:spacing w:before="120" w:after="120"/>
              <w:rPr>
                <w:sz w:val="26"/>
                <w:szCs w:val="26"/>
              </w:rPr>
            </w:pPr>
            <w:r w:rsidRPr="00281131">
              <w:rPr>
                <w:sz w:val="26"/>
                <w:szCs w:val="26"/>
              </w:rPr>
              <w:t>Список сокращений</w:t>
            </w:r>
          </w:p>
        </w:tc>
        <w:tc>
          <w:tcPr>
            <w:tcW w:w="741" w:type="dxa"/>
            <w:shd w:val="clear" w:color="auto" w:fill="auto"/>
          </w:tcPr>
          <w:p w:rsidR="00AE210C" w:rsidRPr="00281131" w:rsidRDefault="00AC272C" w:rsidP="006C4AA8">
            <w:pPr>
              <w:spacing w:before="120" w:after="120"/>
              <w:ind w:left="113"/>
              <w:rPr>
                <w:sz w:val="26"/>
                <w:szCs w:val="26"/>
              </w:rPr>
            </w:pPr>
            <w:r>
              <w:rPr>
                <w:sz w:val="26"/>
                <w:szCs w:val="26"/>
              </w:rPr>
              <w:t>10</w:t>
            </w:r>
          </w:p>
        </w:tc>
      </w:tr>
      <w:tr w:rsidR="001F78B7" w:rsidTr="00485EE4">
        <w:trPr>
          <w:cantSplit/>
        </w:trPr>
        <w:tc>
          <w:tcPr>
            <w:tcW w:w="1668" w:type="dxa"/>
            <w:shd w:val="clear" w:color="auto" w:fill="auto"/>
          </w:tcPr>
          <w:p w:rsidR="001F78B7" w:rsidRPr="00281131" w:rsidRDefault="00F73521" w:rsidP="006C4AA8">
            <w:pPr>
              <w:pStyle w:val="af3"/>
              <w:spacing w:before="120" w:after="120"/>
              <w:ind w:left="0"/>
              <w:rPr>
                <w:b/>
                <w:sz w:val="26"/>
                <w:szCs w:val="26"/>
              </w:rPr>
            </w:pPr>
            <w:r w:rsidRPr="00281131">
              <w:rPr>
                <w:b/>
                <w:sz w:val="26"/>
                <w:szCs w:val="26"/>
              </w:rPr>
              <w:t>1</w:t>
            </w:r>
            <w:r w:rsidR="00EC75BC" w:rsidRPr="00281131">
              <w:rPr>
                <w:b/>
                <w:sz w:val="26"/>
                <w:szCs w:val="26"/>
              </w:rPr>
              <w:t>.</w:t>
            </w:r>
          </w:p>
        </w:tc>
        <w:tc>
          <w:tcPr>
            <w:tcW w:w="7230" w:type="dxa"/>
            <w:shd w:val="clear" w:color="auto" w:fill="auto"/>
          </w:tcPr>
          <w:p w:rsidR="001F78B7" w:rsidRPr="00281131" w:rsidRDefault="00E334B5" w:rsidP="006C4AA8">
            <w:pPr>
              <w:spacing w:before="120" w:after="120"/>
              <w:jc w:val="both"/>
              <w:rPr>
                <w:b/>
                <w:sz w:val="26"/>
                <w:szCs w:val="26"/>
              </w:rPr>
            </w:pPr>
            <w:r w:rsidRPr="00281131">
              <w:rPr>
                <w:b/>
                <w:sz w:val="26"/>
                <w:szCs w:val="26"/>
              </w:rPr>
              <w:t xml:space="preserve">Документы источников комплектования </w:t>
            </w:r>
            <w:r w:rsidR="00664E9F" w:rsidRPr="00281131">
              <w:rPr>
                <w:b/>
                <w:sz w:val="26"/>
                <w:szCs w:val="26"/>
              </w:rPr>
              <w:t xml:space="preserve">муниципального архива </w:t>
            </w:r>
            <w:r w:rsidR="00F4117A" w:rsidRPr="00281131">
              <w:rPr>
                <w:b/>
                <w:sz w:val="26"/>
                <w:szCs w:val="26"/>
              </w:rPr>
              <w:t>(в том числе</w:t>
            </w:r>
            <w:r w:rsidRPr="00281131">
              <w:rPr>
                <w:b/>
                <w:sz w:val="26"/>
                <w:szCs w:val="26"/>
              </w:rPr>
              <w:t xml:space="preserve"> исключенных из списка)</w:t>
            </w:r>
          </w:p>
        </w:tc>
        <w:tc>
          <w:tcPr>
            <w:tcW w:w="741" w:type="dxa"/>
            <w:shd w:val="clear" w:color="auto" w:fill="auto"/>
          </w:tcPr>
          <w:p w:rsidR="001F78B7" w:rsidRPr="00281131" w:rsidRDefault="009E3159" w:rsidP="00D45ADC">
            <w:pPr>
              <w:spacing w:before="120" w:after="120"/>
              <w:ind w:left="113"/>
              <w:rPr>
                <w:sz w:val="26"/>
                <w:szCs w:val="26"/>
              </w:rPr>
            </w:pPr>
            <w:r>
              <w:rPr>
                <w:sz w:val="26"/>
                <w:szCs w:val="26"/>
              </w:rPr>
              <w:t>15</w:t>
            </w:r>
          </w:p>
        </w:tc>
      </w:tr>
      <w:tr w:rsidR="007B7DAB" w:rsidTr="00485EE4">
        <w:trPr>
          <w:cantSplit/>
        </w:trPr>
        <w:tc>
          <w:tcPr>
            <w:tcW w:w="1668" w:type="dxa"/>
            <w:shd w:val="clear" w:color="auto" w:fill="auto"/>
          </w:tcPr>
          <w:p w:rsidR="007B7DAB" w:rsidRPr="00281131" w:rsidRDefault="007B7DAB" w:rsidP="00A303A0">
            <w:pPr>
              <w:pStyle w:val="af3"/>
              <w:numPr>
                <w:ilvl w:val="0"/>
                <w:numId w:val="6"/>
              </w:numPr>
              <w:spacing w:before="120" w:after="120"/>
              <w:ind w:left="0" w:firstLine="0"/>
              <w:rPr>
                <w:sz w:val="26"/>
                <w:szCs w:val="26"/>
              </w:rPr>
            </w:pPr>
          </w:p>
        </w:tc>
        <w:tc>
          <w:tcPr>
            <w:tcW w:w="7230" w:type="dxa"/>
            <w:shd w:val="clear" w:color="auto" w:fill="auto"/>
          </w:tcPr>
          <w:p w:rsidR="007B7DAB" w:rsidRPr="00281131" w:rsidRDefault="007B7DAB" w:rsidP="006C4AA8">
            <w:pPr>
              <w:spacing w:before="120" w:after="120"/>
              <w:jc w:val="both"/>
              <w:rPr>
                <w:sz w:val="26"/>
                <w:szCs w:val="26"/>
              </w:rPr>
            </w:pPr>
            <w:r w:rsidRPr="00281131">
              <w:rPr>
                <w:sz w:val="26"/>
                <w:szCs w:val="26"/>
              </w:rPr>
              <w:t>Выборы, их организация</w:t>
            </w:r>
            <w:r w:rsidR="00A33219" w:rsidRPr="00281131">
              <w:rPr>
                <w:sz w:val="26"/>
                <w:szCs w:val="26"/>
              </w:rPr>
              <w:t xml:space="preserve"> и </w:t>
            </w:r>
            <w:r w:rsidRPr="00281131">
              <w:rPr>
                <w:sz w:val="26"/>
                <w:szCs w:val="26"/>
              </w:rPr>
              <w:t>проведение (ЕКДИ 01.03.01.02)</w:t>
            </w:r>
          </w:p>
        </w:tc>
        <w:tc>
          <w:tcPr>
            <w:tcW w:w="741" w:type="dxa"/>
            <w:shd w:val="clear" w:color="auto" w:fill="auto"/>
          </w:tcPr>
          <w:p w:rsidR="007B7DAB" w:rsidRPr="00281131" w:rsidRDefault="009E3159" w:rsidP="00863962">
            <w:pPr>
              <w:spacing w:before="120" w:after="120"/>
              <w:ind w:left="113"/>
              <w:rPr>
                <w:sz w:val="26"/>
                <w:szCs w:val="26"/>
              </w:rPr>
            </w:pPr>
            <w:r>
              <w:rPr>
                <w:sz w:val="26"/>
                <w:szCs w:val="26"/>
              </w:rPr>
              <w:t>1</w:t>
            </w:r>
            <w:r w:rsidR="00863962">
              <w:rPr>
                <w:sz w:val="26"/>
                <w:szCs w:val="26"/>
              </w:rPr>
              <w:t>5</w:t>
            </w:r>
          </w:p>
        </w:tc>
      </w:tr>
      <w:tr w:rsidR="00041676" w:rsidTr="00485EE4">
        <w:trPr>
          <w:cantSplit/>
        </w:trPr>
        <w:tc>
          <w:tcPr>
            <w:tcW w:w="1668" w:type="dxa"/>
            <w:shd w:val="clear" w:color="auto" w:fill="auto"/>
          </w:tcPr>
          <w:p w:rsidR="00041676" w:rsidRPr="00281131" w:rsidRDefault="00041676" w:rsidP="00A303A0">
            <w:pPr>
              <w:pStyle w:val="af3"/>
              <w:numPr>
                <w:ilvl w:val="0"/>
                <w:numId w:val="6"/>
              </w:numPr>
              <w:spacing w:before="120" w:after="120"/>
              <w:ind w:left="0" w:firstLine="0"/>
              <w:rPr>
                <w:sz w:val="26"/>
                <w:szCs w:val="26"/>
              </w:rPr>
            </w:pPr>
          </w:p>
        </w:tc>
        <w:tc>
          <w:tcPr>
            <w:tcW w:w="7230" w:type="dxa"/>
            <w:shd w:val="clear" w:color="auto" w:fill="auto"/>
          </w:tcPr>
          <w:p w:rsidR="00041676" w:rsidRPr="00281131" w:rsidRDefault="00041676" w:rsidP="006C4AA8">
            <w:pPr>
              <w:spacing w:before="120" w:after="120"/>
              <w:jc w:val="both"/>
              <w:rPr>
                <w:sz w:val="26"/>
                <w:szCs w:val="26"/>
              </w:rPr>
            </w:pPr>
            <w:r w:rsidRPr="00281131">
              <w:rPr>
                <w:sz w:val="26"/>
                <w:szCs w:val="26"/>
              </w:rPr>
              <w:t>Органы местного самоуправления города Челябинска</w:t>
            </w:r>
            <w:r w:rsidR="00A33219" w:rsidRPr="00281131">
              <w:rPr>
                <w:sz w:val="26"/>
                <w:szCs w:val="26"/>
              </w:rPr>
              <w:t xml:space="preserve"> и </w:t>
            </w:r>
            <w:r w:rsidRPr="00281131">
              <w:rPr>
                <w:sz w:val="26"/>
                <w:szCs w:val="26"/>
              </w:rPr>
              <w:t xml:space="preserve">внутригородских районов </w:t>
            </w:r>
            <w:r w:rsidR="009B5BA7" w:rsidRPr="00281131">
              <w:rPr>
                <w:sz w:val="26"/>
                <w:szCs w:val="26"/>
              </w:rPr>
              <w:t>города Челябинска</w:t>
            </w:r>
          </w:p>
        </w:tc>
        <w:tc>
          <w:tcPr>
            <w:tcW w:w="741" w:type="dxa"/>
            <w:shd w:val="clear" w:color="auto" w:fill="auto"/>
          </w:tcPr>
          <w:p w:rsidR="00041676" w:rsidRPr="00281131" w:rsidRDefault="009E3159" w:rsidP="00D45ADC">
            <w:pPr>
              <w:spacing w:before="120" w:after="120"/>
              <w:ind w:left="113"/>
              <w:rPr>
                <w:sz w:val="26"/>
                <w:szCs w:val="26"/>
              </w:rPr>
            </w:pPr>
            <w:r>
              <w:rPr>
                <w:sz w:val="26"/>
                <w:szCs w:val="26"/>
              </w:rPr>
              <w:t>16</w:t>
            </w:r>
          </w:p>
        </w:tc>
      </w:tr>
      <w:tr w:rsidR="004416EB" w:rsidTr="00485EE4">
        <w:trPr>
          <w:cantSplit/>
        </w:trPr>
        <w:tc>
          <w:tcPr>
            <w:tcW w:w="1668" w:type="dxa"/>
            <w:shd w:val="clear" w:color="auto" w:fill="auto"/>
          </w:tcPr>
          <w:p w:rsidR="004416EB" w:rsidRPr="00281131" w:rsidRDefault="004416EB" w:rsidP="00A303A0">
            <w:pPr>
              <w:pStyle w:val="af3"/>
              <w:numPr>
                <w:ilvl w:val="0"/>
                <w:numId w:val="9"/>
              </w:numPr>
              <w:spacing w:before="120" w:after="120"/>
              <w:ind w:left="284" w:firstLine="0"/>
              <w:rPr>
                <w:sz w:val="26"/>
                <w:szCs w:val="26"/>
              </w:rPr>
            </w:pPr>
          </w:p>
        </w:tc>
        <w:tc>
          <w:tcPr>
            <w:tcW w:w="7230" w:type="dxa"/>
            <w:shd w:val="clear" w:color="auto" w:fill="auto"/>
          </w:tcPr>
          <w:p w:rsidR="004416EB" w:rsidRPr="00281131" w:rsidRDefault="004416EB" w:rsidP="006C4AA8">
            <w:pPr>
              <w:spacing w:before="120" w:after="120"/>
              <w:ind w:left="284"/>
              <w:jc w:val="both"/>
              <w:rPr>
                <w:sz w:val="26"/>
                <w:szCs w:val="26"/>
              </w:rPr>
            </w:pPr>
            <w:r w:rsidRPr="00281131">
              <w:rPr>
                <w:sz w:val="26"/>
                <w:szCs w:val="26"/>
              </w:rPr>
              <w:t>Представительные органы муниципальных образований (</w:t>
            </w:r>
            <w:r w:rsidR="00A561DB" w:rsidRPr="00281131">
              <w:rPr>
                <w:sz w:val="26"/>
                <w:szCs w:val="26"/>
              </w:rPr>
              <w:t xml:space="preserve">ЕКДИ </w:t>
            </w:r>
            <w:r w:rsidRPr="00281131">
              <w:rPr>
                <w:sz w:val="26"/>
                <w:szCs w:val="26"/>
              </w:rPr>
              <w:t>02.04.02.01)</w:t>
            </w:r>
          </w:p>
        </w:tc>
        <w:tc>
          <w:tcPr>
            <w:tcW w:w="741" w:type="dxa"/>
            <w:shd w:val="clear" w:color="auto" w:fill="auto"/>
          </w:tcPr>
          <w:p w:rsidR="004416EB" w:rsidRPr="00281131" w:rsidRDefault="009E3159" w:rsidP="00D45ADC">
            <w:pPr>
              <w:spacing w:before="120" w:after="120"/>
              <w:ind w:left="113"/>
              <w:rPr>
                <w:sz w:val="26"/>
                <w:szCs w:val="26"/>
              </w:rPr>
            </w:pPr>
            <w:r>
              <w:rPr>
                <w:sz w:val="26"/>
                <w:szCs w:val="26"/>
              </w:rPr>
              <w:t>16</w:t>
            </w:r>
          </w:p>
        </w:tc>
      </w:tr>
      <w:tr w:rsidR="00F3081C" w:rsidTr="00485EE4">
        <w:trPr>
          <w:cantSplit/>
        </w:trPr>
        <w:tc>
          <w:tcPr>
            <w:tcW w:w="1668" w:type="dxa"/>
            <w:shd w:val="clear" w:color="auto" w:fill="auto"/>
          </w:tcPr>
          <w:p w:rsidR="00F3081C" w:rsidRPr="00F3081C" w:rsidRDefault="00F3081C" w:rsidP="001303E3">
            <w:pPr>
              <w:spacing w:before="120" w:after="120"/>
              <w:ind w:left="567"/>
              <w:rPr>
                <w:sz w:val="26"/>
                <w:szCs w:val="26"/>
              </w:rPr>
            </w:pPr>
            <w:r>
              <w:rPr>
                <w:sz w:val="26"/>
                <w:szCs w:val="26"/>
              </w:rPr>
              <w:t>1.2.1.1.</w:t>
            </w:r>
          </w:p>
        </w:tc>
        <w:tc>
          <w:tcPr>
            <w:tcW w:w="7230" w:type="dxa"/>
            <w:shd w:val="clear" w:color="auto" w:fill="auto"/>
          </w:tcPr>
          <w:p w:rsidR="00F3081C" w:rsidRPr="00281131" w:rsidRDefault="00F3081C" w:rsidP="00F3081C">
            <w:pPr>
              <w:spacing w:before="120" w:after="120"/>
              <w:ind w:left="567"/>
              <w:jc w:val="both"/>
              <w:rPr>
                <w:sz w:val="26"/>
                <w:szCs w:val="26"/>
              </w:rPr>
            </w:pPr>
            <w:r>
              <w:rPr>
                <w:sz w:val="26"/>
                <w:szCs w:val="26"/>
              </w:rPr>
              <w:t>Челябинская городская Дума</w:t>
            </w:r>
          </w:p>
        </w:tc>
        <w:tc>
          <w:tcPr>
            <w:tcW w:w="741" w:type="dxa"/>
            <w:shd w:val="clear" w:color="auto" w:fill="auto"/>
          </w:tcPr>
          <w:p w:rsidR="00F3081C" w:rsidRPr="00281131" w:rsidRDefault="009E3159" w:rsidP="00863962">
            <w:pPr>
              <w:spacing w:before="120" w:after="120"/>
              <w:ind w:left="113"/>
              <w:rPr>
                <w:sz w:val="26"/>
                <w:szCs w:val="26"/>
              </w:rPr>
            </w:pPr>
            <w:r>
              <w:rPr>
                <w:sz w:val="26"/>
                <w:szCs w:val="26"/>
              </w:rPr>
              <w:t>1</w:t>
            </w:r>
            <w:r w:rsidR="00863962">
              <w:rPr>
                <w:sz w:val="26"/>
                <w:szCs w:val="26"/>
              </w:rPr>
              <w:t>6</w:t>
            </w:r>
          </w:p>
        </w:tc>
      </w:tr>
      <w:tr w:rsidR="00F3081C" w:rsidTr="00485EE4">
        <w:trPr>
          <w:cantSplit/>
        </w:trPr>
        <w:tc>
          <w:tcPr>
            <w:tcW w:w="1668" w:type="dxa"/>
            <w:shd w:val="clear" w:color="auto" w:fill="auto"/>
          </w:tcPr>
          <w:p w:rsidR="00F3081C" w:rsidRDefault="00F3081C" w:rsidP="001303E3">
            <w:pPr>
              <w:spacing w:before="120" w:after="120"/>
              <w:ind w:left="567"/>
              <w:rPr>
                <w:sz w:val="26"/>
                <w:szCs w:val="26"/>
              </w:rPr>
            </w:pPr>
            <w:r w:rsidRPr="00F3081C">
              <w:rPr>
                <w:sz w:val="26"/>
                <w:szCs w:val="26"/>
              </w:rPr>
              <w:t>1.2.1.2.</w:t>
            </w:r>
          </w:p>
        </w:tc>
        <w:tc>
          <w:tcPr>
            <w:tcW w:w="7230" w:type="dxa"/>
            <w:shd w:val="clear" w:color="auto" w:fill="auto"/>
          </w:tcPr>
          <w:p w:rsidR="00F3081C" w:rsidRDefault="00F3081C" w:rsidP="00F3081C">
            <w:pPr>
              <w:spacing w:before="120" w:after="120"/>
              <w:ind w:left="567"/>
              <w:jc w:val="both"/>
              <w:rPr>
                <w:sz w:val="26"/>
                <w:szCs w:val="26"/>
              </w:rPr>
            </w:pPr>
            <w:r w:rsidRPr="00F3081C">
              <w:rPr>
                <w:sz w:val="26"/>
                <w:szCs w:val="26"/>
              </w:rPr>
              <w:t>Советы депутатов внутригородских районов города Челябинска</w:t>
            </w:r>
          </w:p>
        </w:tc>
        <w:tc>
          <w:tcPr>
            <w:tcW w:w="741" w:type="dxa"/>
            <w:shd w:val="clear" w:color="auto" w:fill="auto"/>
          </w:tcPr>
          <w:p w:rsidR="00F3081C" w:rsidRPr="00281131" w:rsidRDefault="009E3159" w:rsidP="00863962">
            <w:pPr>
              <w:spacing w:before="120" w:after="120"/>
              <w:ind w:left="113"/>
              <w:rPr>
                <w:sz w:val="26"/>
                <w:szCs w:val="26"/>
              </w:rPr>
            </w:pPr>
            <w:r>
              <w:rPr>
                <w:sz w:val="26"/>
                <w:szCs w:val="26"/>
              </w:rPr>
              <w:t>1</w:t>
            </w:r>
            <w:r w:rsidR="00863962">
              <w:rPr>
                <w:sz w:val="26"/>
                <w:szCs w:val="26"/>
              </w:rPr>
              <w:t>7</w:t>
            </w:r>
          </w:p>
        </w:tc>
      </w:tr>
      <w:tr w:rsidR="004416EB" w:rsidTr="00485EE4">
        <w:trPr>
          <w:cantSplit/>
        </w:trPr>
        <w:tc>
          <w:tcPr>
            <w:tcW w:w="1668" w:type="dxa"/>
            <w:shd w:val="clear" w:color="auto" w:fill="auto"/>
          </w:tcPr>
          <w:p w:rsidR="004416EB" w:rsidRPr="00281131" w:rsidRDefault="004416EB" w:rsidP="00A303A0">
            <w:pPr>
              <w:pStyle w:val="af3"/>
              <w:numPr>
                <w:ilvl w:val="0"/>
                <w:numId w:val="9"/>
              </w:numPr>
              <w:spacing w:before="120" w:after="120"/>
              <w:ind w:left="284" w:firstLine="0"/>
              <w:rPr>
                <w:sz w:val="26"/>
                <w:szCs w:val="26"/>
              </w:rPr>
            </w:pPr>
          </w:p>
        </w:tc>
        <w:tc>
          <w:tcPr>
            <w:tcW w:w="7230" w:type="dxa"/>
            <w:shd w:val="clear" w:color="auto" w:fill="auto"/>
          </w:tcPr>
          <w:p w:rsidR="004416EB" w:rsidRPr="00281131" w:rsidRDefault="009B5BA7" w:rsidP="00485EE4">
            <w:pPr>
              <w:spacing w:before="120" w:after="120"/>
              <w:ind w:left="284"/>
              <w:jc w:val="both"/>
              <w:rPr>
                <w:sz w:val="26"/>
                <w:szCs w:val="26"/>
              </w:rPr>
            </w:pPr>
            <w:r w:rsidRPr="00281131">
              <w:rPr>
                <w:sz w:val="26"/>
                <w:szCs w:val="26"/>
              </w:rPr>
              <w:t>Исполнительн</w:t>
            </w:r>
            <w:r w:rsidR="00485EE4">
              <w:rPr>
                <w:sz w:val="26"/>
                <w:szCs w:val="26"/>
              </w:rPr>
              <w:t>ые</w:t>
            </w:r>
            <w:r w:rsidRPr="00281131">
              <w:rPr>
                <w:sz w:val="26"/>
                <w:szCs w:val="26"/>
              </w:rPr>
              <w:t xml:space="preserve"> </w:t>
            </w:r>
            <w:r w:rsidR="004416EB" w:rsidRPr="00281131">
              <w:rPr>
                <w:sz w:val="26"/>
                <w:szCs w:val="26"/>
              </w:rPr>
              <w:t>органы муниципальных образований</w:t>
            </w:r>
            <w:r w:rsidRPr="00281131">
              <w:rPr>
                <w:sz w:val="26"/>
                <w:szCs w:val="26"/>
              </w:rPr>
              <w:t xml:space="preserve"> </w:t>
            </w:r>
            <w:r w:rsidR="004416EB" w:rsidRPr="00281131">
              <w:rPr>
                <w:sz w:val="26"/>
                <w:szCs w:val="26"/>
              </w:rPr>
              <w:t>(</w:t>
            </w:r>
            <w:r w:rsidR="00D36F50" w:rsidRPr="00281131">
              <w:rPr>
                <w:sz w:val="26"/>
                <w:szCs w:val="26"/>
              </w:rPr>
              <w:t xml:space="preserve">ЕКДИ </w:t>
            </w:r>
            <w:r w:rsidR="004416EB" w:rsidRPr="00281131">
              <w:rPr>
                <w:sz w:val="26"/>
                <w:szCs w:val="26"/>
              </w:rPr>
              <w:t>02.04.02.02)</w:t>
            </w:r>
          </w:p>
        </w:tc>
        <w:tc>
          <w:tcPr>
            <w:tcW w:w="741" w:type="dxa"/>
            <w:shd w:val="clear" w:color="auto" w:fill="auto"/>
          </w:tcPr>
          <w:p w:rsidR="004416EB" w:rsidRPr="00281131" w:rsidRDefault="009E3159" w:rsidP="00A83D42">
            <w:pPr>
              <w:spacing w:before="120" w:after="120"/>
              <w:ind w:left="113"/>
              <w:rPr>
                <w:sz w:val="26"/>
                <w:szCs w:val="26"/>
              </w:rPr>
            </w:pPr>
            <w:r>
              <w:rPr>
                <w:sz w:val="26"/>
                <w:szCs w:val="26"/>
              </w:rPr>
              <w:t>19</w:t>
            </w:r>
          </w:p>
        </w:tc>
      </w:tr>
      <w:tr w:rsidR="00F3081C" w:rsidTr="00485EE4">
        <w:trPr>
          <w:cantSplit/>
        </w:trPr>
        <w:tc>
          <w:tcPr>
            <w:tcW w:w="1668" w:type="dxa"/>
            <w:shd w:val="clear" w:color="auto" w:fill="auto"/>
          </w:tcPr>
          <w:p w:rsidR="00F3081C" w:rsidRPr="00281131" w:rsidRDefault="00F3081C" w:rsidP="001303E3">
            <w:pPr>
              <w:pStyle w:val="af3"/>
              <w:spacing w:before="120" w:after="120"/>
              <w:ind w:left="567"/>
              <w:contextualSpacing w:val="0"/>
              <w:rPr>
                <w:sz w:val="26"/>
                <w:szCs w:val="26"/>
              </w:rPr>
            </w:pPr>
            <w:r>
              <w:rPr>
                <w:sz w:val="26"/>
                <w:szCs w:val="26"/>
              </w:rPr>
              <w:t>1.2.2.1</w:t>
            </w:r>
            <w:r w:rsidR="00E536DE">
              <w:rPr>
                <w:sz w:val="26"/>
                <w:szCs w:val="26"/>
              </w:rPr>
              <w:t>.</w:t>
            </w:r>
          </w:p>
        </w:tc>
        <w:tc>
          <w:tcPr>
            <w:tcW w:w="7230" w:type="dxa"/>
            <w:shd w:val="clear" w:color="auto" w:fill="auto"/>
          </w:tcPr>
          <w:p w:rsidR="00F3081C" w:rsidRPr="00281131" w:rsidRDefault="00F3081C" w:rsidP="008B01BC">
            <w:pPr>
              <w:spacing w:before="120" w:after="120"/>
              <w:ind w:left="567"/>
              <w:jc w:val="both"/>
              <w:rPr>
                <w:sz w:val="26"/>
                <w:szCs w:val="26"/>
              </w:rPr>
            </w:pPr>
            <w:r w:rsidRPr="00F3081C">
              <w:rPr>
                <w:sz w:val="26"/>
                <w:szCs w:val="26"/>
              </w:rPr>
              <w:t>Администрация города Челябинска</w:t>
            </w:r>
            <w:r w:rsidR="008B01BC">
              <w:rPr>
                <w:sz w:val="26"/>
                <w:szCs w:val="26"/>
              </w:rPr>
              <w:t xml:space="preserve"> и</w:t>
            </w:r>
            <w:r w:rsidR="00E536DE">
              <w:rPr>
                <w:sz w:val="26"/>
                <w:szCs w:val="26"/>
              </w:rPr>
              <w:t xml:space="preserve"> структурные подразделения</w:t>
            </w:r>
            <w:r w:rsidR="001303E3">
              <w:rPr>
                <w:sz w:val="26"/>
                <w:szCs w:val="26"/>
              </w:rPr>
              <w:t xml:space="preserve"> </w:t>
            </w:r>
            <w:r w:rsidR="008B01BC">
              <w:rPr>
                <w:sz w:val="26"/>
                <w:szCs w:val="26"/>
              </w:rPr>
              <w:t xml:space="preserve">ее </w:t>
            </w:r>
            <w:r w:rsidR="001303E3">
              <w:rPr>
                <w:sz w:val="26"/>
                <w:szCs w:val="26"/>
              </w:rPr>
              <w:t>аппарата</w:t>
            </w:r>
          </w:p>
        </w:tc>
        <w:tc>
          <w:tcPr>
            <w:tcW w:w="741" w:type="dxa"/>
            <w:shd w:val="clear" w:color="auto" w:fill="auto"/>
          </w:tcPr>
          <w:p w:rsidR="00F3081C" w:rsidRDefault="00863962" w:rsidP="00A83D42">
            <w:pPr>
              <w:spacing w:before="120" w:after="120"/>
              <w:ind w:left="113"/>
              <w:rPr>
                <w:sz w:val="26"/>
                <w:szCs w:val="26"/>
              </w:rPr>
            </w:pPr>
            <w:r>
              <w:rPr>
                <w:sz w:val="26"/>
                <w:szCs w:val="26"/>
              </w:rPr>
              <w:t>19</w:t>
            </w:r>
          </w:p>
        </w:tc>
      </w:tr>
      <w:tr w:rsidR="008B01BC" w:rsidTr="00485EE4">
        <w:trPr>
          <w:cantSplit/>
        </w:trPr>
        <w:tc>
          <w:tcPr>
            <w:tcW w:w="1668" w:type="dxa"/>
            <w:shd w:val="clear" w:color="auto" w:fill="auto"/>
          </w:tcPr>
          <w:p w:rsidR="008B01BC" w:rsidRDefault="008B01BC" w:rsidP="001303E3">
            <w:pPr>
              <w:pStyle w:val="af3"/>
              <w:spacing w:before="120" w:after="120"/>
              <w:ind w:left="567"/>
              <w:contextualSpacing w:val="0"/>
              <w:rPr>
                <w:sz w:val="26"/>
                <w:szCs w:val="26"/>
              </w:rPr>
            </w:pPr>
            <w:r>
              <w:rPr>
                <w:sz w:val="26"/>
                <w:szCs w:val="26"/>
              </w:rPr>
              <w:t>1.2.2.2.</w:t>
            </w:r>
          </w:p>
        </w:tc>
        <w:tc>
          <w:tcPr>
            <w:tcW w:w="7230" w:type="dxa"/>
            <w:shd w:val="clear" w:color="auto" w:fill="auto"/>
          </w:tcPr>
          <w:p w:rsidR="008B01BC" w:rsidRPr="00F3081C" w:rsidRDefault="008B01BC" w:rsidP="00E536DE">
            <w:pPr>
              <w:spacing w:before="120" w:after="120"/>
              <w:ind w:left="567"/>
              <w:jc w:val="both"/>
              <w:rPr>
                <w:sz w:val="26"/>
                <w:szCs w:val="26"/>
              </w:rPr>
            </w:pPr>
            <w:r>
              <w:rPr>
                <w:sz w:val="26"/>
                <w:szCs w:val="26"/>
              </w:rPr>
              <w:t>О</w:t>
            </w:r>
            <w:r w:rsidRPr="00F3081C">
              <w:rPr>
                <w:sz w:val="26"/>
                <w:szCs w:val="26"/>
              </w:rPr>
              <w:t>траслевые (функциональные</w:t>
            </w:r>
            <w:r>
              <w:rPr>
                <w:sz w:val="26"/>
                <w:szCs w:val="26"/>
              </w:rPr>
              <w:t>)</w:t>
            </w:r>
            <w:r w:rsidRPr="00F3081C">
              <w:rPr>
                <w:sz w:val="26"/>
                <w:szCs w:val="26"/>
              </w:rPr>
              <w:t xml:space="preserve"> органы</w:t>
            </w:r>
            <w:r>
              <w:rPr>
                <w:sz w:val="26"/>
                <w:szCs w:val="26"/>
              </w:rPr>
              <w:t xml:space="preserve"> Администрации города Челябинска</w:t>
            </w:r>
          </w:p>
        </w:tc>
        <w:tc>
          <w:tcPr>
            <w:tcW w:w="741" w:type="dxa"/>
            <w:shd w:val="clear" w:color="auto" w:fill="auto"/>
          </w:tcPr>
          <w:p w:rsidR="008B01BC" w:rsidRDefault="00863962" w:rsidP="006C4AA8">
            <w:pPr>
              <w:spacing w:before="120" w:after="120"/>
              <w:ind w:left="113"/>
              <w:rPr>
                <w:sz w:val="26"/>
                <w:szCs w:val="26"/>
              </w:rPr>
            </w:pPr>
            <w:r>
              <w:rPr>
                <w:sz w:val="26"/>
                <w:szCs w:val="26"/>
              </w:rPr>
              <w:t>23</w:t>
            </w:r>
          </w:p>
        </w:tc>
      </w:tr>
      <w:tr w:rsidR="00F3081C" w:rsidTr="00485EE4">
        <w:trPr>
          <w:cantSplit/>
        </w:trPr>
        <w:tc>
          <w:tcPr>
            <w:tcW w:w="1668" w:type="dxa"/>
            <w:shd w:val="clear" w:color="auto" w:fill="auto"/>
          </w:tcPr>
          <w:p w:rsidR="00F3081C" w:rsidRDefault="00F3081C" w:rsidP="008B01BC">
            <w:pPr>
              <w:pStyle w:val="af3"/>
              <w:spacing w:before="120" w:after="120"/>
              <w:ind w:left="567"/>
              <w:contextualSpacing w:val="0"/>
              <w:rPr>
                <w:sz w:val="26"/>
                <w:szCs w:val="26"/>
              </w:rPr>
            </w:pPr>
            <w:r>
              <w:rPr>
                <w:sz w:val="26"/>
                <w:szCs w:val="26"/>
              </w:rPr>
              <w:t>1.2.2.</w:t>
            </w:r>
            <w:r w:rsidR="008B01BC">
              <w:rPr>
                <w:sz w:val="26"/>
                <w:szCs w:val="26"/>
              </w:rPr>
              <w:t>3</w:t>
            </w:r>
            <w:r>
              <w:rPr>
                <w:sz w:val="26"/>
                <w:szCs w:val="26"/>
              </w:rPr>
              <w:t>.</w:t>
            </w:r>
          </w:p>
        </w:tc>
        <w:tc>
          <w:tcPr>
            <w:tcW w:w="7230" w:type="dxa"/>
            <w:shd w:val="clear" w:color="auto" w:fill="auto"/>
          </w:tcPr>
          <w:p w:rsidR="00F3081C" w:rsidRPr="00F3081C" w:rsidRDefault="00F3081C" w:rsidP="00F3081C">
            <w:pPr>
              <w:spacing w:before="120" w:after="120"/>
              <w:ind w:left="567"/>
              <w:jc w:val="both"/>
              <w:rPr>
                <w:sz w:val="26"/>
                <w:szCs w:val="26"/>
              </w:rPr>
            </w:pPr>
            <w:r w:rsidRPr="00F3081C">
              <w:rPr>
                <w:sz w:val="26"/>
                <w:szCs w:val="26"/>
              </w:rPr>
              <w:t>Администрации районов города Челябинска (1991–2015</w:t>
            </w:r>
            <w:r>
              <w:rPr>
                <w:sz w:val="26"/>
                <w:szCs w:val="26"/>
              </w:rPr>
              <w:t> </w:t>
            </w:r>
            <w:r w:rsidRPr="00F3081C">
              <w:rPr>
                <w:sz w:val="26"/>
                <w:szCs w:val="26"/>
              </w:rPr>
              <w:t>гг.) и их структурные подразделения</w:t>
            </w:r>
          </w:p>
        </w:tc>
        <w:tc>
          <w:tcPr>
            <w:tcW w:w="741" w:type="dxa"/>
            <w:shd w:val="clear" w:color="auto" w:fill="auto"/>
          </w:tcPr>
          <w:p w:rsidR="00F3081C" w:rsidRDefault="00D91F61" w:rsidP="006C4AA8">
            <w:pPr>
              <w:spacing w:before="120" w:after="120"/>
              <w:ind w:left="113"/>
              <w:rPr>
                <w:sz w:val="26"/>
                <w:szCs w:val="26"/>
              </w:rPr>
            </w:pPr>
            <w:r>
              <w:rPr>
                <w:sz w:val="26"/>
                <w:szCs w:val="26"/>
              </w:rPr>
              <w:t>44</w:t>
            </w:r>
          </w:p>
        </w:tc>
      </w:tr>
      <w:tr w:rsidR="006321DD" w:rsidTr="00485EE4">
        <w:trPr>
          <w:cantSplit/>
        </w:trPr>
        <w:tc>
          <w:tcPr>
            <w:tcW w:w="1668" w:type="dxa"/>
            <w:shd w:val="clear" w:color="auto" w:fill="auto"/>
          </w:tcPr>
          <w:p w:rsidR="006321DD" w:rsidRDefault="006321DD" w:rsidP="008B01BC">
            <w:pPr>
              <w:pStyle w:val="af3"/>
              <w:spacing w:before="120" w:after="120"/>
              <w:ind w:left="567"/>
              <w:contextualSpacing w:val="0"/>
              <w:rPr>
                <w:sz w:val="26"/>
                <w:szCs w:val="26"/>
              </w:rPr>
            </w:pPr>
            <w:r>
              <w:rPr>
                <w:sz w:val="26"/>
                <w:szCs w:val="26"/>
              </w:rPr>
              <w:t>1.2.2.</w:t>
            </w:r>
            <w:r w:rsidR="008B01BC">
              <w:rPr>
                <w:sz w:val="26"/>
                <w:szCs w:val="26"/>
              </w:rPr>
              <w:t>4</w:t>
            </w:r>
            <w:r>
              <w:rPr>
                <w:sz w:val="26"/>
                <w:szCs w:val="26"/>
              </w:rPr>
              <w:t>.</w:t>
            </w:r>
          </w:p>
        </w:tc>
        <w:tc>
          <w:tcPr>
            <w:tcW w:w="7230" w:type="dxa"/>
            <w:shd w:val="clear" w:color="auto" w:fill="auto"/>
          </w:tcPr>
          <w:p w:rsidR="006321DD" w:rsidRPr="00F3081C" w:rsidRDefault="006321DD" w:rsidP="00F3081C">
            <w:pPr>
              <w:spacing w:before="120" w:after="120"/>
              <w:ind w:left="567"/>
              <w:jc w:val="both"/>
              <w:rPr>
                <w:sz w:val="26"/>
                <w:szCs w:val="26"/>
              </w:rPr>
            </w:pPr>
            <w:r>
              <w:rPr>
                <w:sz w:val="26"/>
                <w:szCs w:val="26"/>
              </w:rPr>
              <w:t>Поселковые администрации (1991–2004 гг.)</w:t>
            </w:r>
          </w:p>
        </w:tc>
        <w:tc>
          <w:tcPr>
            <w:tcW w:w="741" w:type="dxa"/>
            <w:shd w:val="clear" w:color="auto" w:fill="auto"/>
          </w:tcPr>
          <w:p w:rsidR="006321DD" w:rsidRDefault="00D91F61" w:rsidP="006C4AA8">
            <w:pPr>
              <w:spacing w:before="120" w:after="120"/>
              <w:ind w:left="113"/>
              <w:rPr>
                <w:sz w:val="26"/>
                <w:szCs w:val="26"/>
              </w:rPr>
            </w:pPr>
            <w:r>
              <w:rPr>
                <w:sz w:val="26"/>
                <w:szCs w:val="26"/>
              </w:rPr>
              <w:t>55</w:t>
            </w:r>
          </w:p>
        </w:tc>
      </w:tr>
      <w:tr w:rsidR="006321DD" w:rsidTr="00485EE4">
        <w:trPr>
          <w:cantSplit/>
        </w:trPr>
        <w:tc>
          <w:tcPr>
            <w:tcW w:w="1668" w:type="dxa"/>
            <w:shd w:val="clear" w:color="auto" w:fill="auto"/>
          </w:tcPr>
          <w:p w:rsidR="006321DD" w:rsidRDefault="006321DD" w:rsidP="008B01BC">
            <w:pPr>
              <w:pStyle w:val="af3"/>
              <w:spacing w:before="120" w:after="120"/>
              <w:ind w:left="567"/>
              <w:contextualSpacing w:val="0"/>
              <w:rPr>
                <w:sz w:val="26"/>
                <w:szCs w:val="26"/>
              </w:rPr>
            </w:pPr>
            <w:r>
              <w:rPr>
                <w:sz w:val="26"/>
                <w:szCs w:val="26"/>
              </w:rPr>
              <w:t>1.2.2.</w:t>
            </w:r>
            <w:r w:rsidR="008B01BC">
              <w:rPr>
                <w:sz w:val="26"/>
                <w:szCs w:val="26"/>
              </w:rPr>
              <w:t>5</w:t>
            </w:r>
            <w:r>
              <w:rPr>
                <w:sz w:val="26"/>
                <w:szCs w:val="26"/>
              </w:rPr>
              <w:t>.</w:t>
            </w:r>
          </w:p>
        </w:tc>
        <w:tc>
          <w:tcPr>
            <w:tcW w:w="7230" w:type="dxa"/>
            <w:shd w:val="clear" w:color="auto" w:fill="auto"/>
          </w:tcPr>
          <w:p w:rsidR="006321DD" w:rsidRDefault="006321DD" w:rsidP="00F3081C">
            <w:pPr>
              <w:spacing w:before="120" w:after="120"/>
              <w:ind w:left="567"/>
              <w:jc w:val="both"/>
              <w:rPr>
                <w:sz w:val="26"/>
                <w:szCs w:val="26"/>
              </w:rPr>
            </w:pPr>
            <w:r w:rsidRPr="006321DD">
              <w:rPr>
                <w:sz w:val="26"/>
                <w:szCs w:val="26"/>
              </w:rPr>
              <w:t>Администрации внутригородских районов города Челябинска (с 2015 г.)</w:t>
            </w:r>
          </w:p>
        </w:tc>
        <w:tc>
          <w:tcPr>
            <w:tcW w:w="741" w:type="dxa"/>
            <w:shd w:val="clear" w:color="auto" w:fill="auto"/>
          </w:tcPr>
          <w:p w:rsidR="006321DD" w:rsidRDefault="00D91F61" w:rsidP="006C4AA8">
            <w:pPr>
              <w:spacing w:before="120" w:after="120"/>
              <w:ind w:left="113"/>
              <w:rPr>
                <w:sz w:val="26"/>
                <w:szCs w:val="26"/>
              </w:rPr>
            </w:pPr>
            <w:r>
              <w:rPr>
                <w:sz w:val="26"/>
                <w:szCs w:val="26"/>
              </w:rPr>
              <w:t>59</w:t>
            </w:r>
          </w:p>
        </w:tc>
      </w:tr>
      <w:tr w:rsidR="00041676" w:rsidTr="00485EE4">
        <w:trPr>
          <w:cantSplit/>
        </w:trPr>
        <w:tc>
          <w:tcPr>
            <w:tcW w:w="1668" w:type="dxa"/>
            <w:shd w:val="clear" w:color="auto" w:fill="auto"/>
          </w:tcPr>
          <w:p w:rsidR="00041676" w:rsidRPr="00281131" w:rsidRDefault="00041676" w:rsidP="00A303A0">
            <w:pPr>
              <w:pStyle w:val="af3"/>
              <w:numPr>
                <w:ilvl w:val="0"/>
                <w:numId w:val="9"/>
              </w:numPr>
              <w:spacing w:before="120" w:after="120"/>
              <w:ind w:left="284" w:firstLine="0"/>
              <w:rPr>
                <w:sz w:val="26"/>
                <w:szCs w:val="26"/>
              </w:rPr>
            </w:pPr>
          </w:p>
        </w:tc>
        <w:tc>
          <w:tcPr>
            <w:tcW w:w="7230" w:type="dxa"/>
            <w:shd w:val="clear" w:color="auto" w:fill="auto"/>
          </w:tcPr>
          <w:p w:rsidR="00041676" w:rsidRPr="00281131" w:rsidRDefault="009B5BA7" w:rsidP="006C4AA8">
            <w:pPr>
              <w:spacing w:before="120" w:after="120"/>
              <w:ind w:left="284"/>
              <w:jc w:val="both"/>
              <w:rPr>
                <w:sz w:val="26"/>
                <w:szCs w:val="26"/>
              </w:rPr>
            </w:pPr>
            <w:r w:rsidRPr="00281131">
              <w:rPr>
                <w:sz w:val="26"/>
                <w:szCs w:val="26"/>
              </w:rPr>
              <w:t>Контрольны</w:t>
            </w:r>
            <w:r w:rsidR="008774A6" w:rsidRPr="00281131">
              <w:rPr>
                <w:sz w:val="26"/>
                <w:szCs w:val="26"/>
              </w:rPr>
              <w:t>й</w:t>
            </w:r>
            <w:r w:rsidRPr="00281131">
              <w:rPr>
                <w:sz w:val="26"/>
                <w:szCs w:val="26"/>
              </w:rPr>
              <w:t xml:space="preserve"> орган муниципальн</w:t>
            </w:r>
            <w:r w:rsidR="008774A6" w:rsidRPr="00281131">
              <w:rPr>
                <w:sz w:val="26"/>
                <w:szCs w:val="26"/>
              </w:rPr>
              <w:t>ого</w:t>
            </w:r>
            <w:r w:rsidRPr="00281131">
              <w:rPr>
                <w:sz w:val="26"/>
                <w:szCs w:val="26"/>
              </w:rPr>
              <w:t xml:space="preserve"> образовани</w:t>
            </w:r>
            <w:r w:rsidR="008774A6" w:rsidRPr="00281131">
              <w:rPr>
                <w:sz w:val="26"/>
                <w:szCs w:val="26"/>
              </w:rPr>
              <w:t>я</w:t>
            </w:r>
            <w:r w:rsidR="00041676" w:rsidRPr="00281131">
              <w:rPr>
                <w:sz w:val="26"/>
                <w:szCs w:val="26"/>
              </w:rPr>
              <w:t xml:space="preserve"> (ЕКДИ 03.00.00.00)</w:t>
            </w:r>
          </w:p>
        </w:tc>
        <w:tc>
          <w:tcPr>
            <w:tcW w:w="741" w:type="dxa"/>
            <w:shd w:val="clear" w:color="auto" w:fill="auto"/>
          </w:tcPr>
          <w:p w:rsidR="00041676" w:rsidRPr="00281131" w:rsidRDefault="00D91F61" w:rsidP="00551137">
            <w:pPr>
              <w:spacing w:before="120" w:after="120"/>
              <w:ind w:left="113"/>
              <w:rPr>
                <w:sz w:val="26"/>
                <w:szCs w:val="26"/>
              </w:rPr>
            </w:pPr>
            <w:r>
              <w:rPr>
                <w:sz w:val="26"/>
                <w:szCs w:val="26"/>
              </w:rPr>
              <w:t>61</w:t>
            </w:r>
          </w:p>
        </w:tc>
      </w:tr>
      <w:tr w:rsidR="00041676" w:rsidTr="00485EE4">
        <w:trPr>
          <w:cantSplit/>
        </w:trPr>
        <w:tc>
          <w:tcPr>
            <w:tcW w:w="1668" w:type="dxa"/>
            <w:shd w:val="clear" w:color="auto" w:fill="auto"/>
          </w:tcPr>
          <w:p w:rsidR="00041676" w:rsidRPr="00281131" w:rsidRDefault="00041676" w:rsidP="00A303A0">
            <w:pPr>
              <w:pStyle w:val="af3"/>
              <w:numPr>
                <w:ilvl w:val="0"/>
                <w:numId w:val="6"/>
              </w:numPr>
              <w:spacing w:before="120" w:after="120"/>
              <w:ind w:left="0" w:firstLine="0"/>
              <w:rPr>
                <w:sz w:val="26"/>
                <w:szCs w:val="26"/>
              </w:rPr>
            </w:pPr>
          </w:p>
        </w:tc>
        <w:tc>
          <w:tcPr>
            <w:tcW w:w="7230" w:type="dxa"/>
            <w:shd w:val="clear" w:color="auto" w:fill="auto"/>
          </w:tcPr>
          <w:p w:rsidR="00041676" w:rsidRPr="00281131" w:rsidRDefault="00041676" w:rsidP="006C4AA8">
            <w:pPr>
              <w:spacing w:before="120" w:after="120"/>
              <w:rPr>
                <w:sz w:val="26"/>
                <w:szCs w:val="26"/>
              </w:rPr>
            </w:pPr>
            <w:r w:rsidRPr="00281131">
              <w:rPr>
                <w:sz w:val="26"/>
                <w:szCs w:val="26"/>
              </w:rPr>
              <w:t>Финансы. Финансирование</w:t>
            </w:r>
          </w:p>
        </w:tc>
        <w:tc>
          <w:tcPr>
            <w:tcW w:w="741" w:type="dxa"/>
            <w:shd w:val="clear" w:color="auto" w:fill="auto"/>
          </w:tcPr>
          <w:p w:rsidR="00041676" w:rsidRPr="00281131" w:rsidRDefault="00D91F61" w:rsidP="006C4AA8">
            <w:pPr>
              <w:spacing w:before="120" w:after="120"/>
              <w:ind w:left="113"/>
              <w:rPr>
                <w:sz w:val="26"/>
                <w:szCs w:val="26"/>
              </w:rPr>
            </w:pPr>
            <w:r>
              <w:rPr>
                <w:sz w:val="26"/>
                <w:szCs w:val="26"/>
              </w:rPr>
              <w:t>62</w:t>
            </w:r>
          </w:p>
        </w:tc>
      </w:tr>
      <w:tr w:rsidR="00041676" w:rsidTr="00485EE4">
        <w:trPr>
          <w:cantSplit/>
        </w:trPr>
        <w:tc>
          <w:tcPr>
            <w:tcW w:w="1668" w:type="dxa"/>
            <w:shd w:val="clear" w:color="auto" w:fill="auto"/>
          </w:tcPr>
          <w:p w:rsidR="00041676" w:rsidRPr="00281131" w:rsidRDefault="00F73FFD" w:rsidP="00F73FFD">
            <w:pPr>
              <w:pStyle w:val="af3"/>
              <w:spacing w:before="120" w:after="120"/>
              <w:ind w:left="284"/>
              <w:rPr>
                <w:sz w:val="26"/>
                <w:szCs w:val="26"/>
              </w:rPr>
            </w:pPr>
            <w:r>
              <w:rPr>
                <w:sz w:val="26"/>
                <w:szCs w:val="26"/>
              </w:rPr>
              <w:t>1.3.1.</w:t>
            </w:r>
          </w:p>
        </w:tc>
        <w:tc>
          <w:tcPr>
            <w:tcW w:w="7230" w:type="dxa"/>
            <w:shd w:val="clear" w:color="auto" w:fill="auto"/>
          </w:tcPr>
          <w:p w:rsidR="00041676" w:rsidRPr="00281131" w:rsidRDefault="00F73FFD" w:rsidP="00F73FFD">
            <w:pPr>
              <w:spacing w:before="120" w:after="120"/>
              <w:ind w:left="284"/>
              <w:contextualSpacing/>
              <w:rPr>
                <w:sz w:val="26"/>
                <w:szCs w:val="26"/>
              </w:rPr>
            </w:pPr>
            <w:r>
              <w:rPr>
                <w:sz w:val="26"/>
                <w:szCs w:val="26"/>
              </w:rPr>
              <w:t>Государственные налоговые инспекции</w:t>
            </w:r>
            <w:r w:rsidR="00F4117A" w:rsidRPr="00281131">
              <w:rPr>
                <w:sz w:val="26"/>
                <w:szCs w:val="26"/>
              </w:rPr>
              <w:t xml:space="preserve"> </w:t>
            </w:r>
            <w:r w:rsidR="00041676" w:rsidRPr="00281131">
              <w:rPr>
                <w:sz w:val="26"/>
                <w:szCs w:val="26"/>
              </w:rPr>
              <w:t>(ЕКДИ 10.01.04.00)</w:t>
            </w:r>
          </w:p>
        </w:tc>
        <w:tc>
          <w:tcPr>
            <w:tcW w:w="741" w:type="dxa"/>
            <w:shd w:val="clear" w:color="auto" w:fill="auto"/>
          </w:tcPr>
          <w:p w:rsidR="00041676" w:rsidRPr="00281131" w:rsidRDefault="00D91F61" w:rsidP="006C4AA8">
            <w:pPr>
              <w:spacing w:before="120" w:after="120"/>
              <w:ind w:left="113"/>
              <w:rPr>
                <w:sz w:val="26"/>
                <w:szCs w:val="26"/>
              </w:rPr>
            </w:pPr>
            <w:r>
              <w:rPr>
                <w:sz w:val="26"/>
                <w:szCs w:val="26"/>
              </w:rPr>
              <w:t>62</w:t>
            </w:r>
          </w:p>
        </w:tc>
      </w:tr>
      <w:tr w:rsidR="00041676" w:rsidTr="00485EE4">
        <w:trPr>
          <w:cantSplit/>
        </w:trPr>
        <w:tc>
          <w:tcPr>
            <w:tcW w:w="1668" w:type="dxa"/>
            <w:shd w:val="clear" w:color="auto" w:fill="auto"/>
          </w:tcPr>
          <w:p w:rsidR="00041676" w:rsidRPr="00281131" w:rsidRDefault="00F73FFD" w:rsidP="00F73FFD">
            <w:pPr>
              <w:pStyle w:val="af3"/>
              <w:spacing w:before="120" w:after="120"/>
              <w:ind w:left="284"/>
              <w:rPr>
                <w:sz w:val="26"/>
                <w:szCs w:val="26"/>
              </w:rPr>
            </w:pPr>
            <w:r>
              <w:rPr>
                <w:sz w:val="26"/>
                <w:szCs w:val="26"/>
              </w:rPr>
              <w:t>1.3.2.</w:t>
            </w:r>
          </w:p>
        </w:tc>
        <w:tc>
          <w:tcPr>
            <w:tcW w:w="7230" w:type="dxa"/>
            <w:shd w:val="clear" w:color="auto" w:fill="auto"/>
          </w:tcPr>
          <w:p w:rsidR="00041676" w:rsidRPr="00281131" w:rsidRDefault="00F4117A" w:rsidP="00F73FFD">
            <w:pPr>
              <w:spacing w:before="120" w:after="120"/>
              <w:ind w:left="284"/>
              <w:contextualSpacing/>
              <w:jc w:val="both"/>
              <w:rPr>
                <w:sz w:val="26"/>
                <w:szCs w:val="26"/>
              </w:rPr>
            </w:pPr>
            <w:r w:rsidRPr="00281131">
              <w:rPr>
                <w:sz w:val="26"/>
                <w:szCs w:val="26"/>
              </w:rPr>
              <w:t>Расчетно-кассовые центры Банка России</w:t>
            </w:r>
            <w:r w:rsidR="00041676" w:rsidRPr="00281131">
              <w:rPr>
                <w:sz w:val="26"/>
                <w:szCs w:val="26"/>
              </w:rPr>
              <w:t xml:space="preserve"> (ЕКДИ 10.07.02.00)</w:t>
            </w:r>
          </w:p>
        </w:tc>
        <w:tc>
          <w:tcPr>
            <w:tcW w:w="741" w:type="dxa"/>
            <w:shd w:val="clear" w:color="auto" w:fill="auto"/>
          </w:tcPr>
          <w:p w:rsidR="00041676" w:rsidRPr="00281131" w:rsidRDefault="00D91F61" w:rsidP="006C4AA8">
            <w:pPr>
              <w:spacing w:before="120" w:after="120"/>
              <w:ind w:left="113"/>
              <w:rPr>
                <w:sz w:val="26"/>
                <w:szCs w:val="26"/>
              </w:rPr>
            </w:pPr>
            <w:r>
              <w:rPr>
                <w:sz w:val="26"/>
                <w:szCs w:val="26"/>
              </w:rPr>
              <w:t>65</w:t>
            </w:r>
          </w:p>
        </w:tc>
      </w:tr>
      <w:tr w:rsidR="00667481" w:rsidTr="00485EE4">
        <w:trPr>
          <w:cantSplit/>
        </w:trPr>
        <w:tc>
          <w:tcPr>
            <w:tcW w:w="1668" w:type="dxa"/>
            <w:shd w:val="clear" w:color="auto" w:fill="auto"/>
          </w:tcPr>
          <w:p w:rsidR="00667481" w:rsidRPr="00281131" w:rsidRDefault="00667481" w:rsidP="00A303A0">
            <w:pPr>
              <w:pStyle w:val="af3"/>
              <w:numPr>
                <w:ilvl w:val="0"/>
                <w:numId w:val="6"/>
              </w:numPr>
              <w:spacing w:before="120" w:after="120"/>
              <w:ind w:left="0" w:firstLine="0"/>
              <w:rPr>
                <w:sz w:val="26"/>
                <w:szCs w:val="26"/>
              </w:rPr>
            </w:pPr>
          </w:p>
        </w:tc>
        <w:tc>
          <w:tcPr>
            <w:tcW w:w="7230" w:type="dxa"/>
            <w:shd w:val="clear" w:color="auto" w:fill="auto"/>
          </w:tcPr>
          <w:p w:rsidR="00667481" w:rsidRPr="00281131" w:rsidRDefault="00485EE4" w:rsidP="006C4AA8">
            <w:pPr>
              <w:spacing w:before="120" w:after="120"/>
              <w:rPr>
                <w:sz w:val="26"/>
                <w:szCs w:val="26"/>
              </w:rPr>
            </w:pPr>
            <w:r w:rsidRPr="00281131">
              <w:rPr>
                <w:sz w:val="26"/>
                <w:szCs w:val="26"/>
              </w:rPr>
              <w:t>Труд и занятость населения (ЕКДИ 13.01.00.00)</w:t>
            </w:r>
          </w:p>
        </w:tc>
        <w:tc>
          <w:tcPr>
            <w:tcW w:w="741" w:type="dxa"/>
            <w:shd w:val="clear" w:color="auto" w:fill="auto"/>
          </w:tcPr>
          <w:p w:rsidR="00667481" w:rsidRPr="00281131" w:rsidRDefault="00D91F61" w:rsidP="006C4AA8">
            <w:pPr>
              <w:spacing w:before="120" w:after="120"/>
              <w:ind w:left="113"/>
              <w:rPr>
                <w:sz w:val="26"/>
                <w:szCs w:val="26"/>
              </w:rPr>
            </w:pPr>
            <w:r>
              <w:rPr>
                <w:sz w:val="26"/>
                <w:szCs w:val="26"/>
              </w:rPr>
              <w:t>66</w:t>
            </w:r>
          </w:p>
        </w:tc>
      </w:tr>
      <w:tr w:rsidR="008774A6" w:rsidTr="00485EE4">
        <w:trPr>
          <w:cantSplit/>
        </w:trPr>
        <w:tc>
          <w:tcPr>
            <w:tcW w:w="1668" w:type="dxa"/>
            <w:shd w:val="clear" w:color="auto" w:fill="auto"/>
          </w:tcPr>
          <w:p w:rsidR="008774A6" w:rsidRPr="00281131" w:rsidRDefault="008774A6" w:rsidP="00A303A0">
            <w:pPr>
              <w:pStyle w:val="af3"/>
              <w:pageBreakBefore/>
              <w:numPr>
                <w:ilvl w:val="0"/>
                <w:numId w:val="6"/>
              </w:numPr>
              <w:spacing w:before="120" w:after="120"/>
              <w:ind w:left="0" w:firstLine="0"/>
              <w:rPr>
                <w:sz w:val="26"/>
                <w:szCs w:val="26"/>
              </w:rPr>
            </w:pPr>
          </w:p>
        </w:tc>
        <w:tc>
          <w:tcPr>
            <w:tcW w:w="7230" w:type="dxa"/>
            <w:shd w:val="clear" w:color="auto" w:fill="auto"/>
          </w:tcPr>
          <w:p w:rsidR="008774A6" w:rsidRPr="00281131" w:rsidRDefault="00281131" w:rsidP="004162E6">
            <w:pPr>
              <w:keepNext/>
              <w:pageBreakBefore/>
              <w:spacing w:before="120" w:after="120"/>
              <w:jc w:val="both"/>
              <w:rPr>
                <w:sz w:val="26"/>
                <w:szCs w:val="26"/>
              </w:rPr>
            </w:pPr>
            <w:r w:rsidRPr="00281131">
              <w:rPr>
                <w:sz w:val="26"/>
                <w:szCs w:val="26"/>
              </w:rPr>
              <w:t>Строительство</w:t>
            </w:r>
          </w:p>
        </w:tc>
        <w:tc>
          <w:tcPr>
            <w:tcW w:w="741" w:type="dxa"/>
            <w:shd w:val="clear" w:color="auto" w:fill="auto"/>
          </w:tcPr>
          <w:p w:rsidR="008774A6" w:rsidRPr="00281131" w:rsidRDefault="00D91F61" w:rsidP="004162E6">
            <w:pPr>
              <w:pageBreakBefore/>
              <w:spacing w:before="120" w:after="120"/>
              <w:ind w:left="113"/>
              <w:rPr>
                <w:sz w:val="26"/>
                <w:szCs w:val="26"/>
              </w:rPr>
            </w:pPr>
            <w:r>
              <w:rPr>
                <w:sz w:val="26"/>
                <w:szCs w:val="26"/>
              </w:rPr>
              <w:t>67</w:t>
            </w:r>
          </w:p>
        </w:tc>
      </w:tr>
      <w:tr w:rsidR="00281131" w:rsidTr="00485EE4">
        <w:trPr>
          <w:cantSplit/>
        </w:trPr>
        <w:tc>
          <w:tcPr>
            <w:tcW w:w="1668" w:type="dxa"/>
            <w:shd w:val="clear" w:color="auto" w:fill="auto"/>
          </w:tcPr>
          <w:p w:rsidR="00281131" w:rsidRPr="00281131" w:rsidRDefault="00485EE4" w:rsidP="00281131">
            <w:pPr>
              <w:spacing w:before="120" w:after="120"/>
              <w:ind w:left="284"/>
              <w:rPr>
                <w:sz w:val="26"/>
                <w:szCs w:val="26"/>
              </w:rPr>
            </w:pPr>
            <w:r>
              <w:rPr>
                <w:sz w:val="26"/>
                <w:szCs w:val="26"/>
              </w:rPr>
              <w:t>1.5.1.</w:t>
            </w:r>
          </w:p>
        </w:tc>
        <w:tc>
          <w:tcPr>
            <w:tcW w:w="7230" w:type="dxa"/>
            <w:shd w:val="clear" w:color="auto" w:fill="auto"/>
          </w:tcPr>
          <w:p w:rsidR="00281131" w:rsidRPr="00281131" w:rsidRDefault="00281131" w:rsidP="00281131">
            <w:pPr>
              <w:spacing w:before="120" w:after="120"/>
              <w:ind w:left="284"/>
              <w:jc w:val="both"/>
              <w:rPr>
                <w:sz w:val="26"/>
                <w:szCs w:val="26"/>
              </w:rPr>
            </w:pPr>
            <w:r w:rsidRPr="00281131">
              <w:rPr>
                <w:sz w:val="26"/>
                <w:szCs w:val="26"/>
              </w:rPr>
              <w:t>Гражданское и жилищное строительство (ЕКДИ 15.03.00.00)</w:t>
            </w:r>
          </w:p>
        </w:tc>
        <w:tc>
          <w:tcPr>
            <w:tcW w:w="741" w:type="dxa"/>
            <w:shd w:val="clear" w:color="auto" w:fill="auto"/>
          </w:tcPr>
          <w:p w:rsidR="00281131" w:rsidRPr="00281131" w:rsidRDefault="00D91F61" w:rsidP="006C4AA8">
            <w:pPr>
              <w:spacing w:before="120" w:after="120"/>
              <w:ind w:left="113"/>
              <w:rPr>
                <w:sz w:val="26"/>
                <w:szCs w:val="26"/>
              </w:rPr>
            </w:pPr>
            <w:r>
              <w:rPr>
                <w:sz w:val="26"/>
                <w:szCs w:val="26"/>
              </w:rPr>
              <w:t>67</w:t>
            </w:r>
          </w:p>
        </w:tc>
      </w:tr>
      <w:tr w:rsidR="00281131" w:rsidTr="00485EE4">
        <w:trPr>
          <w:cantSplit/>
        </w:trPr>
        <w:tc>
          <w:tcPr>
            <w:tcW w:w="1668" w:type="dxa"/>
            <w:shd w:val="clear" w:color="auto" w:fill="auto"/>
          </w:tcPr>
          <w:p w:rsidR="00281131" w:rsidRPr="00281131" w:rsidRDefault="00485EE4" w:rsidP="00281131">
            <w:pPr>
              <w:spacing w:before="120" w:after="120"/>
              <w:ind w:left="284"/>
              <w:rPr>
                <w:sz w:val="26"/>
                <w:szCs w:val="26"/>
              </w:rPr>
            </w:pPr>
            <w:r>
              <w:rPr>
                <w:sz w:val="26"/>
                <w:szCs w:val="26"/>
              </w:rPr>
              <w:t>1.5.2.</w:t>
            </w:r>
          </w:p>
        </w:tc>
        <w:tc>
          <w:tcPr>
            <w:tcW w:w="7230" w:type="dxa"/>
            <w:shd w:val="clear" w:color="auto" w:fill="auto"/>
          </w:tcPr>
          <w:p w:rsidR="00281131" w:rsidRPr="00281131" w:rsidRDefault="00281131" w:rsidP="00281131">
            <w:pPr>
              <w:spacing w:before="120" w:after="120"/>
              <w:ind w:left="284"/>
              <w:jc w:val="both"/>
              <w:rPr>
                <w:sz w:val="26"/>
                <w:szCs w:val="26"/>
              </w:rPr>
            </w:pPr>
            <w:r w:rsidRPr="00281131">
              <w:rPr>
                <w:sz w:val="26"/>
                <w:szCs w:val="26"/>
              </w:rPr>
              <w:t>Транспортное строительство (ЕКДИ 15.07.00.00)</w:t>
            </w:r>
          </w:p>
        </w:tc>
        <w:tc>
          <w:tcPr>
            <w:tcW w:w="741" w:type="dxa"/>
            <w:shd w:val="clear" w:color="auto" w:fill="auto"/>
          </w:tcPr>
          <w:p w:rsidR="00281131" w:rsidRPr="00281131" w:rsidRDefault="00D91F61" w:rsidP="006C4AA8">
            <w:pPr>
              <w:spacing w:before="120" w:after="120"/>
              <w:ind w:left="113"/>
              <w:rPr>
                <w:sz w:val="26"/>
                <w:szCs w:val="26"/>
              </w:rPr>
            </w:pPr>
            <w:r>
              <w:rPr>
                <w:sz w:val="26"/>
                <w:szCs w:val="26"/>
              </w:rPr>
              <w:t>67</w:t>
            </w:r>
          </w:p>
        </w:tc>
      </w:tr>
      <w:tr w:rsidR="00617FF7" w:rsidTr="00485EE4">
        <w:trPr>
          <w:cantSplit/>
        </w:trPr>
        <w:tc>
          <w:tcPr>
            <w:tcW w:w="1668" w:type="dxa"/>
            <w:shd w:val="clear" w:color="auto" w:fill="auto"/>
          </w:tcPr>
          <w:p w:rsidR="00617FF7" w:rsidRPr="00281131" w:rsidRDefault="00617FF7" w:rsidP="00A303A0">
            <w:pPr>
              <w:pStyle w:val="af3"/>
              <w:numPr>
                <w:ilvl w:val="0"/>
                <w:numId w:val="6"/>
              </w:numPr>
              <w:spacing w:before="120" w:after="120"/>
              <w:ind w:left="0" w:firstLine="0"/>
              <w:rPr>
                <w:sz w:val="26"/>
                <w:szCs w:val="26"/>
              </w:rPr>
            </w:pPr>
          </w:p>
        </w:tc>
        <w:tc>
          <w:tcPr>
            <w:tcW w:w="7230" w:type="dxa"/>
            <w:shd w:val="clear" w:color="auto" w:fill="auto"/>
          </w:tcPr>
          <w:p w:rsidR="00617FF7" w:rsidRPr="00281131" w:rsidRDefault="00617FF7" w:rsidP="006C4AA8">
            <w:pPr>
              <w:spacing w:before="120" w:after="120"/>
              <w:jc w:val="both"/>
              <w:rPr>
                <w:sz w:val="26"/>
                <w:szCs w:val="26"/>
              </w:rPr>
            </w:pPr>
            <w:r w:rsidRPr="00281131">
              <w:rPr>
                <w:sz w:val="26"/>
                <w:szCs w:val="26"/>
              </w:rPr>
              <w:t>Благоустройство (ЕКДИ 23.02.01.00)</w:t>
            </w:r>
          </w:p>
        </w:tc>
        <w:tc>
          <w:tcPr>
            <w:tcW w:w="741" w:type="dxa"/>
            <w:shd w:val="clear" w:color="auto" w:fill="auto"/>
          </w:tcPr>
          <w:p w:rsidR="00617FF7" w:rsidRPr="00281131" w:rsidRDefault="00D91F61" w:rsidP="006C4AA8">
            <w:pPr>
              <w:spacing w:before="120" w:after="120"/>
              <w:ind w:left="113"/>
              <w:rPr>
                <w:sz w:val="26"/>
                <w:szCs w:val="26"/>
              </w:rPr>
            </w:pPr>
            <w:r>
              <w:rPr>
                <w:sz w:val="26"/>
                <w:szCs w:val="26"/>
              </w:rPr>
              <w:t>68</w:t>
            </w:r>
          </w:p>
        </w:tc>
      </w:tr>
      <w:tr w:rsidR="008774A6" w:rsidTr="00485EE4">
        <w:trPr>
          <w:cantSplit/>
        </w:trPr>
        <w:tc>
          <w:tcPr>
            <w:tcW w:w="1668" w:type="dxa"/>
            <w:shd w:val="clear" w:color="auto" w:fill="auto"/>
          </w:tcPr>
          <w:p w:rsidR="008774A6" w:rsidRPr="00281131" w:rsidRDefault="008774A6" w:rsidP="00A303A0">
            <w:pPr>
              <w:pStyle w:val="af3"/>
              <w:numPr>
                <w:ilvl w:val="0"/>
                <w:numId w:val="6"/>
              </w:numPr>
              <w:spacing w:before="120" w:after="120"/>
              <w:ind w:left="0" w:firstLine="0"/>
              <w:rPr>
                <w:sz w:val="26"/>
                <w:szCs w:val="26"/>
              </w:rPr>
            </w:pPr>
          </w:p>
        </w:tc>
        <w:tc>
          <w:tcPr>
            <w:tcW w:w="7230" w:type="dxa"/>
            <w:shd w:val="clear" w:color="auto" w:fill="auto"/>
          </w:tcPr>
          <w:p w:rsidR="008774A6" w:rsidRPr="00281131" w:rsidRDefault="008774A6" w:rsidP="006C4AA8">
            <w:pPr>
              <w:spacing w:before="120" w:after="120"/>
              <w:jc w:val="both"/>
              <w:rPr>
                <w:sz w:val="26"/>
                <w:szCs w:val="26"/>
              </w:rPr>
            </w:pPr>
            <w:r w:rsidRPr="00281131">
              <w:rPr>
                <w:sz w:val="26"/>
                <w:szCs w:val="26"/>
              </w:rPr>
              <w:t>Образование. Воспитание</w:t>
            </w:r>
          </w:p>
        </w:tc>
        <w:tc>
          <w:tcPr>
            <w:tcW w:w="741" w:type="dxa"/>
            <w:shd w:val="clear" w:color="auto" w:fill="auto"/>
          </w:tcPr>
          <w:p w:rsidR="008774A6" w:rsidRPr="00281131" w:rsidRDefault="00D91F61" w:rsidP="006C4AA8">
            <w:pPr>
              <w:spacing w:before="120" w:after="120"/>
              <w:ind w:left="113"/>
              <w:rPr>
                <w:sz w:val="26"/>
                <w:szCs w:val="26"/>
              </w:rPr>
            </w:pPr>
            <w:r>
              <w:rPr>
                <w:sz w:val="26"/>
                <w:szCs w:val="26"/>
              </w:rPr>
              <w:t>69</w:t>
            </w:r>
          </w:p>
        </w:tc>
      </w:tr>
      <w:tr w:rsidR="00C76AA2" w:rsidTr="00485EE4">
        <w:trPr>
          <w:cantSplit/>
        </w:trPr>
        <w:tc>
          <w:tcPr>
            <w:tcW w:w="1668" w:type="dxa"/>
            <w:shd w:val="clear" w:color="auto" w:fill="auto"/>
          </w:tcPr>
          <w:p w:rsidR="00C76AA2" w:rsidRPr="00281131" w:rsidRDefault="00C76AA2" w:rsidP="00A303A0">
            <w:pPr>
              <w:pStyle w:val="af3"/>
              <w:numPr>
                <w:ilvl w:val="1"/>
                <w:numId w:val="6"/>
              </w:numPr>
              <w:spacing w:before="120" w:after="120"/>
              <w:ind w:left="284" w:firstLine="0"/>
              <w:rPr>
                <w:sz w:val="26"/>
                <w:szCs w:val="26"/>
              </w:rPr>
            </w:pPr>
          </w:p>
        </w:tc>
        <w:tc>
          <w:tcPr>
            <w:tcW w:w="7230" w:type="dxa"/>
            <w:shd w:val="clear" w:color="auto" w:fill="auto"/>
          </w:tcPr>
          <w:p w:rsidR="00C76AA2" w:rsidRPr="00281131" w:rsidRDefault="00C76AA2" w:rsidP="00485EE4">
            <w:pPr>
              <w:spacing w:before="120" w:after="120"/>
              <w:ind w:left="284"/>
              <w:rPr>
                <w:sz w:val="26"/>
                <w:szCs w:val="26"/>
              </w:rPr>
            </w:pPr>
            <w:r w:rsidRPr="00281131">
              <w:rPr>
                <w:sz w:val="26"/>
                <w:szCs w:val="26"/>
              </w:rPr>
              <w:t>Школьное образование (ЕКДИ 24.01.02.00)</w:t>
            </w:r>
          </w:p>
        </w:tc>
        <w:tc>
          <w:tcPr>
            <w:tcW w:w="741" w:type="dxa"/>
            <w:shd w:val="clear" w:color="auto" w:fill="auto"/>
          </w:tcPr>
          <w:p w:rsidR="00C76AA2" w:rsidRPr="00281131" w:rsidRDefault="00D91F61" w:rsidP="006C4AA8">
            <w:pPr>
              <w:spacing w:before="120" w:after="120"/>
              <w:ind w:left="113"/>
              <w:rPr>
                <w:sz w:val="26"/>
                <w:szCs w:val="26"/>
              </w:rPr>
            </w:pPr>
            <w:r>
              <w:rPr>
                <w:sz w:val="26"/>
                <w:szCs w:val="26"/>
              </w:rPr>
              <w:t>69</w:t>
            </w:r>
          </w:p>
        </w:tc>
      </w:tr>
      <w:tr w:rsidR="00C76AA2" w:rsidTr="00485EE4">
        <w:trPr>
          <w:cantSplit/>
        </w:trPr>
        <w:tc>
          <w:tcPr>
            <w:tcW w:w="1668" w:type="dxa"/>
            <w:shd w:val="clear" w:color="auto" w:fill="auto"/>
          </w:tcPr>
          <w:p w:rsidR="00C76AA2" w:rsidRPr="00281131" w:rsidRDefault="00C76AA2" w:rsidP="00A303A0">
            <w:pPr>
              <w:pStyle w:val="af3"/>
              <w:numPr>
                <w:ilvl w:val="1"/>
                <w:numId w:val="6"/>
              </w:numPr>
              <w:spacing w:before="120" w:after="120"/>
              <w:ind w:left="284" w:firstLine="0"/>
              <w:rPr>
                <w:sz w:val="26"/>
                <w:szCs w:val="26"/>
              </w:rPr>
            </w:pPr>
          </w:p>
        </w:tc>
        <w:tc>
          <w:tcPr>
            <w:tcW w:w="7230" w:type="dxa"/>
            <w:shd w:val="clear" w:color="auto" w:fill="auto"/>
          </w:tcPr>
          <w:p w:rsidR="00C76AA2" w:rsidRPr="00281131" w:rsidRDefault="00C76AA2" w:rsidP="00485EE4">
            <w:pPr>
              <w:spacing w:before="120" w:after="120"/>
              <w:ind w:left="284"/>
              <w:rPr>
                <w:sz w:val="26"/>
                <w:szCs w:val="26"/>
              </w:rPr>
            </w:pPr>
            <w:r w:rsidRPr="00281131">
              <w:rPr>
                <w:sz w:val="26"/>
                <w:szCs w:val="26"/>
              </w:rPr>
              <w:t>Внешкольное образование (ЕКДИ 24.01.04.00)</w:t>
            </w:r>
          </w:p>
        </w:tc>
        <w:tc>
          <w:tcPr>
            <w:tcW w:w="741" w:type="dxa"/>
            <w:shd w:val="clear" w:color="auto" w:fill="auto"/>
          </w:tcPr>
          <w:p w:rsidR="00C76AA2" w:rsidRPr="00281131" w:rsidRDefault="00D91F61" w:rsidP="006C4AA8">
            <w:pPr>
              <w:spacing w:before="120" w:after="120"/>
              <w:ind w:left="113"/>
              <w:rPr>
                <w:sz w:val="26"/>
                <w:szCs w:val="26"/>
              </w:rPr>
            </w:pPr>
            <w:r>
              <w:rPr>
                <w:sz w:val="26"/>
                <w:szCs w:val="26"/>
              </w:rPr>
              <w:t>71</w:t>
            </w:r>
          </w:p>
        </w:tc>
      </w:tr>
      <w:tr w:rsidR="008774A6" w:rsidTr="00485EE4">
        <w:trPr>
          <w:cantSplit/>
        </w:trPr>
        <w:tc>
          <w:tcPr>
            <w:tcW w:w="1668" w:type="dxa"/>
            <w:shd w:val="clear" w:color="auto" w:fill="auto"/>
          </w:tcPr>
          <w:p w:rsidR="008774A6" w:rsidRPr="00281131" w:rsidRDefault="008774A6" w:rsidP="00A303A0">
            <w:pPr>
              <w:pStyle w:val="af3"/>
              <w:numPr>
                <w:ilvl w:val="0"/>
                <w:numId w:val="6"/>
              </w:numPr>
              <w:spacing w:before="120" w:after="120"/>
              <w:ind w:left="0" w:firstLine="0"/>
              <w:rPr>
                <w:sz w:val="26"/>
                <w:szCs w:val="26"/>
              </w:rPr>
            </w:pPr>
          </w:p>
        </w:tc>
        <w:tc>
          <w:tcPr>
            <w:tcW w:w="7230" w:type="dxa"/>
            <w:shd w:val="clear" w:color="auto" w:fill="auto"/>
          </w:tcPr>
          <w:p w:rsidR="008774A6" w:rsidRPr="00281131" w:rsidRDefault="006905B4" w:rsidP="006C4AA8">
            <w:pPr>
              <w:spacing w:before="120" w:after="120"/>
              <w:rPr>
                <w:sz w:val="26"/>
                <w:szCs w:val="26"/>
              </w:rPr>
            </w:pPr>
            <w:r w:rsidRPr="00281131">
              <w:rPr>
                <w:sz w:val="26"/>
                <w:szCs w:val="26"/>
              </w:rPr>
              <w:t>Зоологические</w:t>
            </w:r>
            <w:r w:rsidR="00A33219" w:rsidRPr="00281131">
              <w:rPr>
                <w:sz w:val="26"/>
                <w:szCs w:val="26"/>
              </w:rPr>
              <w:t xml:space="preserve"> и </w:t>
            </w:r>
            <w:r w:rsidRPr="00281131">
              <w:rPr>
                <w:sz w:val="26"/>
                <w:szCs w:val="26"/>
              </w:rPr>
              <w:t>ботанические сады (ЕКДИ 25.03.05.05)</w:t>
            </w:r>
          </w:p>
        </w:tc>
        <w:tc>
          <w:tcPr>
            <w:tcW w:w="741" w:type="dxa"/>
            <w:shd w:val="clear" w:color="auto" w:fill="auto"/>
          </w:tcPr>
          <w:p w:rsidR="008774A6" w:rsidRPr="00281131" w:rsidRDefault="00D91F61" w:rsidP="006C4AA8">
            <w:pPr>
              <w:spacing w:before="120" w:after="120"/>
              <w:ind w:left="113"/>
              <w:rPr>
                <w:sz w:val="26"/>
                <w:szCs w:val="26"/>
              </w:rPr>
            </w:pPr>
            <w:r>
              <w:rPr>
                <w:sz w:val="26"/>
                <w:szCs w:val="26"/>
              </w:rPr>
              <w:t>72</w:t>
            </w:r>
          </w:p>
        </w:tc>
      </w:tr>
      <w:tr w:rsidR="008774A6" w:rsidTr="00485EE4">
        <w:trPr>
          <w:cantSplit/>
        </w:trPr>
        <w:tc>
          <w:tcPr>
            <w:tcW w:w="1668" w:type="dxa"/>
            <w:shd w:val="clear" w:color="auto" w:fill="auto"/>
          </w:tcPr>
          <w:p w:rsidR="008774A6" w:rsidRPr="00281131" w:rsidRDefault="008774A6" w:rsidP="00A303A0">
            <w:pPr>
              <w:pStyle w:val="af3"/>
              <w:numPr>
                <w:ilvl w:val="0"/>
                <w:numId w:val="6"/>
              </w:numPr>
              <w:spacing w:before="120" w:after="120"/>
              <w:ind w:left="0" w:firstLine="0"/>
              <w:rPr>
                <w:sz w:val="26"/>
                <w:szCs w:val="26"/>
              </w:rPr>
            </w:pPr>
          </w:p>
        </w:tc>
        <w:tc>
          <w:tcPr>
            <w:tcW w:w="7230" w:type="dxa"/>
            <w:shd w:val="clear" w:color="auto" w:fill="auto"/>
          </w:tcPr>
          <w:p w:rsidR="008774A6" w:rsidRPr="00281131" w:rsidRDefault="00485EE4" w:rsidP="006C4AA8">
            <w:pPr>
              <w:spacing w:before="120" w:after="120"/>
              <w:rPr>
                <w:sz w:val="26"/>
                <w:szCs w:val="26"/>
              </w:rPr>
            </w:pPr>
            <w:r w:rsidRPr="00281131">
              <w:rPr>
                <w:sz w:val="26"/>
                <w:szCs w:val="26"/>
              </w:rPr>
              <w:t>Музеи (ЕКДИ 28.04.00.00)</w:t>
            </w:r>
          </w:p>
        </w:tc>
        <w:tc>
          <w:tcPr>
            <w:tcW w:w="741" w:type="dxa"/>
            <w:shd w:val="clear" w:color="auto" w:fill="auto"/>
          </w:tcPr>
          <w:p w:rsidR="008774A6" w:rsidRPr="00281131" w:rsidRDefault="00D91F61" w:rsidP="006C4AA8">
            <w:pPr>
              <w:spacing w:before="120" w:after="120"/>
              <w:ind w:left="113"/>
              <w:rPr>
                <w:sz w:val="26"/>
                <w:szCs w:val="26"/>
              </w:rPr>
            </w:pPr>
            <w:r>
              <w:rPr>
                <w:sz w:val="26"/>
                <w:szCs w:val="26"/>
              </w:rPr>
              <w:t>73</w:t>
            </w:r>
          </w:p>
        </w:tc>
      </w:tr>
      <w:tr w:rsidR="008774A6" w:rsidTr="00485EE4">
        <w:trPr>
          <w:cantSplit/>
        </w:trPr>
        <w:tc>
          <w:tcPr>
            <w:tcW w:w="1668" w:type="dxa"/>
            <w:shd w:val="clear" w:color="auto" w:fill="auto"/>
          </w:tcPr>
          <w:p w:rsidR="008774A6" w:rsidRPr="00281131" w:rsidRDefault="008774A6" w:rsidP="00A303A0">
            <w:pPr>
              <w:pStyle w:val="af3"/>
              <w:numPr>
                <w:ilvl w:val="0"/>
                <w:numId w:val="6"/>
              </w:numPr>
              <w:spacing w:before="120" w:after="120"/>
              <w:ind w:left="0" w:firstLine="0"/>
              <w:rPr>
                <w:sz w:val="26"/>
                <w:szCs w:val="26"/>
              </w:rPr>
            </w:pPr>
          </w:p>
        </w:tc>
        <w:tc>
          <w:tcPr>
            <w:tcW w:w="7230" w:type="dxa"/>
            <w:shd w:val="clear" w:color="auto" w:fill="auto"/>
          </w:tcPr>
          <w:p w:rsidR="008774A6" w:rsidRPr="00281131" w:rsidRDefault="001303E3" w:rsidP="00485EE4">
            <w:pPr>
              <w:spacing w:before="120" w:after="120"/>
              <w:jc w:val="both"/>
              <w:rPr>
                <w:sz w:val="26"/>
                <w:szCs w:val="26"/>
              </w:rPr>
            </w:pPr>
            <w:r w:rsidRPr="00281131">
              <w:rPr>
                <w:sz w:val="26"/>
                <w:szCs w:val="26"/>
              </w:rPr>
              <w:t>Лечебно-профилактическая помощь населению (ЕКДИ</w:t>
            </w:r>
            <w:r w:rsidR="00485EE4">
              <w:rPr>
                <w:sz w:val="26"/>
                <w:szCs w:val="26"/>
              </w:rPr>
              <w:t xml:space="preserve"> </w:t>
            </w:r>
            <w:r w:rsidRPr="00281131">
              <w:rPr>
                <w:sz w:val="26"/>
                <w:szCs w:val="26"/>
              </w:rPr>
              <w:t>29.01.02.00)</w:t>
            </w:r>
          </w:p>
        </w:tc>
        <w:tc>
          <w:tcPr>
            <w:tcW w:w="741" w:type="dxa"/>
            <w:shd w:val="clear" w:color="auto" w:fill="auto"/>
          </w:tcPr>
          <w:p w:rsidR="008774A6" w:rsidRPr="00281131" w:rsidRDefault="00D91F61" w:rsidP="006C4AA8">
            <w:pPr>
              <w:spacing w:before="120" w:after="120"/>
              <w:ind w:left="113"/>
              <w:rPr>
                <w:sz w:val="26"/>
                <w:szCs w:val="26"/>
              </w:rPr>
            </w:pPr>
            <w:r>
              <w:rPr>
                <w:sz w:val="26"/>
                <w:szCs w:val="26"/>
              </w:rPr>
              <w:t>74</w:t>
            </w:r>
          </w:p>
        </w:tc>
      </w:tr>
      <w:tr w:rsidR="008774A6" w:rsidTr="00485EE4">
        <w:trPr>
          <w:cantSplit/>
        </w:trPr>
        <w:tc>
          <w:tcPr>
            <w:tcW w:w="1668" w:type="dxa"/>
            <w:shd w:val="clear" w:color="auto" w:fill="auto"/>
          </w:tcPr>
          <w:p w:rsidR="008774A6" w:rsidRPr="00281131" w:rsidRDefault="008774A6" w:rsidP="006C4AA8">
            <w:pPr>
              <w:pStyle w:val="af3"/>
              <w:spacing w:before="120" w:after="120"/>
              <w:ind w:left="0"/>
              <w:rPr>
                <w:b/>
                <w:sz w:val="26"/>
                <w:szCs w:val="26"/>
              </w:rPr>
            </w:pPr>
            <w:r w:rsidRPr="00281131">
              <w:rPr>
                <w:b/>
                <w:sz w:val="26"/>
                <w:szCs w:val="26"/>
              </w:rPr>
              <w:t>2</w:t>
            </w:r>
            <w:r w:rsidR="00A83D42">
              <w:rPr>
                <w:b/>
                <w:sz w:val="26"/>
                <w:szCs w:val="26"/>
              </w:rPr>
              <w:t>.</w:t>
            </w:r>
          </w:p>
        </w:tc>
        <w:tc>
          <w:tcPr>
            <w:tcW w:w="7230" w:type="dxa"/>
            <w:shd w:val="clear" w:color="auto" w:fill="auto"/>
          </w:tcPr>
          <w:p w:rsidR="008774A6" w:rsidRPr="00281131" w:rsidRDefault="008774A6" w:rsidP="00DC31B6">
            <w:pPr>
              <w:spacing w:before="120" w:after="120"/>
              <w:ind w:right="-113"/>
              <w:jc w:val="both"/>
              <w:rPr>
                <w:b/>
                <w:sz w:val="26"/>
                <w:szCs w:val="26"/>
              </w:rPr>
            </w:pPr>
            <w:r w:rsidRPr="00281131">
              <w:rPr>
                <w:b/>
                <w:sz w:val="26"/>
                <w:szCs w:val="26"/>
              </w:rPr>
              <w:t>Документы</w:t>
            </w:r>
            <w:r w:rsidR="003E2A77" w:rsidRPr="00281131">
              <w:rPr>
                <w:b/>
                <w:sz w:val="26"/>
                <w:szCs w:val="26"/>
              </w:rPr>
              <w:t xml:space="preserve"> </w:t>
            </w:r>
            <w:r w:rsidR="001E2997">
              <w:rPr>
                <w:b/>
                <w:sz w:val="26"/>
                <w:szCs w:val="26"/>
              </w:rPr>
              <w:t>по личному</w:t>
            </w:r>
            <w:r w:rsidRPr="00281131">
              <w:rPr>
                <w:b/>
                <w:sz w:val="26"/>
                <w:szCs w:val="26"/>
              </w:rPr>
              <w:t xml:space="preserve"> составу ликвидированных организаций </w:t>
            </w:r>
          </w:p>
        </w:tc>
        <w:tc>
          <w:tcPr>
            <w:tcW w:w="741" w:type="dxa"/>
            <w:shd w:val="clear" w:color="auto" w:fill="auto"/>
          </w:tcPr>
          <w:p w:rsidR="008774A6" w:rsidRPr="00281131" w:rsidRDefault="00D91F61" w:rsidP="006C4AA8">
            <w:pPr>
              <w:spacing w:before="120" w:after="120"/>
              <w:ind w:left="113"/>
              <w:rPr>
                <w:sz w:val="26"/>
                <w:szCs w:val="26"/>
              </w:rPr>
            </w:pPr>
            <w:r>
              <w:rPr>
                <w:sz w:val="26"/>
                <w:szCs w:val="26"/>
              </w:rPr>
              <w:t>78</w:t>
            </w:r>
          </w:p>
        </w:tc>
      </w:tr>
      <w:tr w:rsidR="008774A6" w:rsidRPr="00732CBC" w:rsidTr="00485EE4">
        <w:trPr>
          <w:cantSplit/>
        </w:trPr>
        <w:tc>
          <w:tcPr>
            <w:tcW w:w="1668" w:type="dxa"/>
            <w:shd w:val="clear" w:color="auto" w:fill="auto"/>
          </w:tcPr>
          <w:p w:rsidR="008774A6" w:rsidRPr="00281131" w:rsidRDefault="008774A6" w:rsidP="00A303A0">
            <w:pPr>
              <w:pStyle w:val="af3"/>
              <w:numPr>
                <w:ilvl w:val="0"/>
                <w:numId w:val="8"/>
              </w:numPr>
              <w:spacing w:before="120" w:after="120"/>
              <w:rPr>
                <w:sz w:val="26"/>
                <w:szCs w:val="26"/>
              </w:rPr>
            </w:pPr>
          </w:p>
        </w:tc>
        <w:tc>
          <w:tcPr>
            <w:tcW w:w="7230" w:type="dxa"/>
            <w:shd w:val="clear" w:color="auto" w:fill="auto"/>
          </w:tcPr>
          <w:p w:rsidR="008774A6" w:rsidRPr="00281131" w:rsidRDefault="008774A6" w:rsidP="00E8792C">
            <w:pPr>
              <w:spacing w:before="120" w:after="120"/>
              <w:jc w:val="both"/>
              <w:rPr>
                <w:sz w:val="26"/>
                <w:szCs w:val="26"/>
              </w:rPr>
            </w:pPr>
            <w:r w:rsidRPr="00281131">
              <w:rPr>
                <w:sz w:val="26"/>
                <w:szCs w:val="26"/>
              </w:rPr>
              <w:t>Советы народных депутатов города Челябинска (ЕКДИ</w:t>
            </w:r>
            <w:r w:rsidR="00E8792C">
              <w:rPr>
                <w:sz w:val="26"/>
                <w:szCs w:val="26"/>
              </w:rPr>
              <w:t xml:space="preserve"> </w:t>
            </w:r>
            <w:r w:rsidRPr="00281131">
              <w:rPr>
                <w:sz w:val="26"/>
                <w:szCs w:val="26"/>
              </w:rPr>
              <w:t>02.03.01.02)</w:t>
            </w:r>
          </w:p>
        </w:tc>
        <w:tc>
          <w:tcPr>
            <w:tcW w:w="741" w:type="dxa"/>
            <w:shd w:val="clear" w:color="auto" w:fill="auto"/>
          </w:tcPr>
          <w:p w:rsidR="008774A6" w:rsidRPr="00281131" w:rsidRDefault="00D91F61" w:rsidP="006C4AA8">
            <w:pPr>
              <w:spacing w:before="120" w:after="120"/>
              <w:ind w:left="113"/>
              <w:rPr>
                <w:sz w:val="26"/>
                <w:szCs w:val="26"/>
              </w:rPr>
            </w:pPr>
            <w:r>
              <w:rPr>
                <w:sz w:val="26"/>
                <w:szCs w:val="26"/>
              </w:rPr>
              <w:t>78</w:t>
            </w:r>
          </w:p>
        </w:tc>
      </w:tr>
      <w:tr w:rsidR="00D840EB" w:rsidRPr="00732CBC" w:rsidTr="00485EE4">
        <w:trPr>
          <w:cantSplit/>
        </w:trPr>
        <w:tc>
          <w:tcPr>
            <w:tcW w:w="1668" w:type="dxa"/>
            <w:shd w:val="clear" w:color="auto" w:fill="auto"/>
          </w:tcPr>
          <w:p w:rsidR="00D840EB" w:rsidRPr="00281131" w:rsidRDefault="00D840EB" w:rsidP="00A303A0">
            <w:pPr>
              <w:pStyle w:val="af3"/>
              <w:numPr>
                <w:ilvl w:val="0"/>
                <w:numId w:val="8"/>
              </w:numPr>
              <w:spacing w:before="120" w:after="120"/>
              <w:rPr>
                <w:sz w:val="26"/>
                <w:szCs w:val="26"/>
              </w:rPr>
            </w:pPr>
          </w:p>
        </w:tc>
        <w:tc>
          <w:tcPr>
            <w:tcW w:w="7230" w:type="dxa"/>
            <w:shd w:val="clear" w:color="auto" w:fill="auto"/>
          </w:tcPr>
          <w:p w:rsidR="00D840EB" w:rsidRPr="00281131" w:rsidRDefault="00D840EB" w:rsidP="00E21F8A">
            <w:pPr>
              <w:spacing w:before="120" w:after="120"/>
              <w:jc w:val="both"/>
              <w:rPr>
                <w:sz w:val="26"/>
                <w:szCs w:val="26"/>
              </w:rPr>
            </w:pPr>
            <w:r w:rsidRPr="00281131">
              <w:rPr>
                <w:sz w:val="26"/>
                <w:szCs w:val="26"/>
              </w:rPr>
              <w:t>Охрана государственной</w:t>
            </w:r>
            <w:r w:rsidR="00A33219" w:rsidRPr="00281131">
              <w:rPr>
                <w:sz w:val="26"/>
                <w:szCs w:val="26"/>
              </w:rPr>
              <w:t xml:space="preserve"> и </w:t>
            </w:r>
            <w:r w:rsidRPr="00281131">
              <w:rPr>
                <w:sz w:val="26"/>
                <w:szCs w:val="26"/>
              </w:rPr>
              <w:t>частной собственности (ЕКДИ 04.05.02.03</w:t>
            </w:r>
            <w:r w:rsidR="00E21F8A" w:rsidRPr="00281131">
              <w:rPr>
                <w:sz w:val="26"/>
                <w:szCs w:val="26"/>
              </w:rPr>
              <w:t>)</w:t>
            </w:r>
          </w:p>
        </w:tc>
        <w:tc>
          <w:tcPr>
            <w:tcW w:w="741" w:type="dxa"/>
            <w:shd w:val="clear" w:color="auto" w:fill="auto"/>
          </w:tcPr>
          <w:p w:rsidR="00D840EB" w:rsidRPr="00281131" w:rsidRDefault="00D91F61" w:rsidP="006C4AA8">
            <w:pPr>
              <w:spacing w:before="120" w:after="120"/>
              <w:ind w:left="113"/>
              <w:rPr>
                <w:sz w:val="26"/>
                <w:szCs w:val="26"/>
              </w:rPr>
            </w:pPr>
            <w:r>
              <w:rPr>
                <w:sz w:val="26"/>
                <w:szCs w:val="26"/>
              </w:rPr>
              <w:t>87</w:t>
            </w:r>
          </w:p>
        </w:tc>
      </w:tr>
      <w:tr w:rsidR="00606784" w:rsidRPr="00732CBC" w:rsidTr="00485EE4">
        <w:trPr>
          <w:cantSplit/>
        </w:trPr>
        <w:tc>
          <w:tcPr>
            <w:tcW w:w="1668" w:type="dxa"/>
            <w:shd w:val="clear" w:color="auto" w:fill="auto"/>
          </w:tcPr>
          <w:p w:rsidR="00606784" w:rsidRPr="00281131" w:rsidRDefault="00606784" w:rsidP="00A303A0">
            <w:pPr>
              <w:pStyle w:val="af3"/>
              <w:numPr>
                <w:ilvl w:val="0"/>
                <w:numId w:val="8"/>
              </w:numPr>
              <w:spacing w:before="120" w:after="120"/>
              <w:rPr>
                <w:sz w:val="26"/>
                <w:szCs w:val="26"/>
              </w:rPr>
            </w:pPr>
          </w:p>
        </w:tc>
        <w:tc>
          <w:tcPr>
            <w:tcW w:w="7230" w:type="dxa"/>
            <w:shd w:val="clear" w:color="auto" w:fill="auto"/>
          </w:tcPr>
          <w:p w:rsidR="00606784" w:rsidRPr="00606784" w:rsidRDefault="00606784" w:rsidP="00606784">
            <w:pPr>
              <w:spacing w:before="120" w:after="120"/>
              <w:jc w:val="both"/>
              <w:rPr>
                <w:sz w:val="26"/>
                <w:szCs w:val="26"/>
              </w:rPr>
            </w:pPr>
            <w:r w:rsidRPr="005258F6">
              <w:rPr>
                <w:sz w:val="26"/>
                <w:szCs w:val="26"/>
              </w:rPr>
              <w:t>Природоохранные, экологические организации и движения</w:t>
            </w:r>
            <w:r w:rsidRPr="00606784">
              <w:rPr>
                <w:sz w:val="26"/>
                <w:szCs w:val="26"/>
              </w:rPr>
              <w:t xml:space="preserve"> (ЕКДИ 07.06.16.00)</w:t>
            </w:r>
          </w:p>
        </w:tc>
        <w:tc>
          <w:tcPr>
            <w:tcW w:w="741" w:type="dxa"/>
            <w:shd w:val="clear" w:color="auto" w:fill="auto"/>
          </w:tcPr>
          <w:p w:rsidR="00606784" w:rsidRPr="00281131" w:rsidRDefault="00F86145" w:rsidP="006C4AA8">
            <w:pPr>
              <w:spacing w:before="120" w:after="120"/>
              <w:ind w:left="113"/>
              <w:rPr>
                <w:sz w:val="26"/>
                <w:szCs w:val="26"/>
              </w:rPr>
            </w:pPr>
            <w:r>
              <w:rPr>
                <w:sz w:val="26"/>
                <w:szCs w:val="26"/>
              </w:rPr>
              <w:t>88</w:t>
            </w:r>
          </w:p>
        </w:tc>
      </w:tr>
      <w:tr w:rsidR="00E14C24" w:rsidRPr="00732CBC" w:rsidTr="00485EE4">
        <w:trPr>
          <w:cantSplit/>
        </w:trPr>
        <w:tc>
          <w:tcPr>
            <w:tcW w:w="1668" w:type="dxa"/>
            <w:shd w:val="clear" w:color="auto" w:fill="auto"/>
          </w:tcPr>
          <w:p w:rsidR="00E14C24" w:rsidRPr="00281131" w:rsidRDefault="00E14C24" w:rsidP="00A303A0">
            <w:pPr>
              <w:pStyle w:val="af3"/>
              <w:numPr>
                <w:ilvl w:val="0"/>
                <w:numId w:val="8"/>
              </w:numPr>
              <w:spacing w:before="120" w:after="120"/>
              <w:rPr>
                <w:sz w:val="26"/>
                <w:szCs w:val="26"/>
              </w:rPr>
            </w:pPr>
          </w:p>
        </w:tc>
        <w:tc>
          <w:tcPr>
            <w:tcW w:w="7230" w:type="dxa"/>
            <w:shd w:val="clear" w:color="auto" w:fill="auto"/>
          </w:tcPr>
          <w:p w:rsidR="00E14C24" w:rsidRPr="00281131" w:rsidRDefault="00393AA9" w:rsidP="00393AA9">
            <w:pPr>
              <w:spacing w:before="120" w:after="120"/>
              <w:jc w:val="both"/>
              <w:rPr>
                <w:sz w:val="26"/>
                <w:szCs w:val="26"/>
              </w:rPr>
            </w:pPr>
            <w:r>
              <w:rPr>
                <w:sz w:val="26"/>
                <w:szCs w:val="26"/>
              </w:rPr>
              <w:t>Средства массовой информации</w:t>
            </w:r>
            <w:r w:rsidR="00E14C24" w:rsidRPr="00281131">
              <w:rPr>
                <w:sz w:val="26"/>
                <w:szCs w:val="26"/>
              </w:rPr>
              <w:t xml:space="preserve"> (ЕКДИ 08.</w:t>
            </w:r>
            <w:r>
              <w:rPr>
                <w:sz w:val="26"/>
                <w:szCs w:val="26"/>
              </w:rPr>
              <w:t>00</w:t>
            </w:r>
            <w:r w:rsidR="00E14C24" w:rsidRPr="00281131">
              <w:rPr>
                <w:sz w:val="26"/>
                <w:szCs w:val="26"/>
              </w:rPr>
              <w:t>.</w:t>
            </w:r>
            <w:r>
              <w:rPr>
                <w:sz w:val="26"/>
                <w:szCs w:val="26"/>
              </w:rPr>
              <w:t>00</w:t>
            </w:r>
            <w:r w:rsidR="00E14C24" w:rsidRPr="00281131">
              <w:rPr>
                <w:sz w:val="26"/>
                <w:szCs w:val="26"/>
              </w:rPr>
              <w:t>.00)</w:t>
            </w:r>
          </w:p>
        </w:tc>
        <w:tc>
          <w:tcPr>
            <w:tcW w:w="741" w:type="dxa"/>
            <w:shd w:val="clear" w:color="auto" w:fill="auto"/>
          </w:tcPr>
          <w:p w:rsidR="00E14C24" w:rsidRPr="00281131" w:rsidRDefault="00F86145" w:rsidP="006C4AA8">
            <w:pPr>
              <w:spacing w:before="120" w:after="120"/>
              <w:ind w:left="113"/>
              <w:rPr>
                <w:sz w:val="26"/>
                <w:szCs w:val="26"/>
              </w:rPr>
            </w:pPr>
            <w:r>
              <w:rPr>
                <w:sz w:val="26"/>
                <w:szCs w:val="26"/>
              </w:rPr>
              <w:t>8</w:t>
            </w:r>
          </w:p>
        </w:tc>
      </w:tr>
      <w:tr w:rsidR="00132748" w:rsidRPr="00732CBC" w:rsidTr="00485EE4">
        <w:trPr>
          <w:cantSplit/>
        </w:trPr>
        <w:tc>
          <w:tcPr>
            <w:tcW w:w="1668" w:type="dxa"/>
            <w:shd w:val="clear" w:color="auto" w:fill="auto"/>
          </w:tcPr>
          <w:p w:rsidR="00132748" w:rsidRPr="00281131" w:rsidRDefault="00132748" w:rsidP="00A303A0">
            <w:pPr>
              <w:pStyle w:val="af3"/>
              <w:numPr>
                <w:ilvl w:val="0"/>
                <w:numId w:val="8"/>
              </w:numPr>
              <w:spacing w:before="120" w:after="120"/>
              <w:rPr>
                <w:sz w:val="26"/>
                <w:szCs w:val="26"/>
              </w:rPr>
            </w:pPr>
          </w:p>
        </w:tc>
        <w:tc>
          <w:tcPr>
            <w:tcW w:w="7230" w:type="dxa"/>
            <w:shd w:val="clear" w:color="auto" w:fill="auto"/>
          </w:tcPr>
          <w:p w:rsidR="00132748" w:rsidRDefault="00132748" w:rsidP="00393AA9">
            <w:pPr>
              <w:spacing w:before="120" w:after="120"/>
              <w:jc w:val="both"/>
              <w:rPr>
                <w:sz w:val="26"/>
                <w:szCs w:val="26"/>
              </w:rPr>
            </w:pPr>
            <w:r>
              <w:rPr>
                <w:sz w:val="26"/>
                <w:szCs w:val="26"/>
              </w:rPr>
              <w:t>Финансы. Финансирование</w:t>
            </w:r>
          </w:p>
        </w:tc>
        <w:tc>
          <w:tcPr>
            <w:tcW w:w="741" w:type="dxa"/>
            <w:shd w:val="clear" w:color="auto" w:fill="auto"/>
          </w:tcPr>
          <w:p w:rsidR="00132748" w:rsidRPr="00281131" w:rsidRDefault="00F86145" w:rsidP="006C4AA8">
            <w:pPr>
              <w:spacing w:before="120" w:after="120"/>
              <w:ind w:left="113"/>
              <w:rPr>
                <w:sz w:val="26"/>
                <w:szCs w:val="26"/>
              </w:rPr>
            </w:pPr>
            <w:r>
              <w:rPr>
                <w:sz w:val="26"/>
                <w:szCs w:val="26"/>
              </w:rPr>
              <w:t>90</w:t>
            </w:r>
          </w:p>
        </w:tc>
      </w:tr>
      <w:tr w:rsidR="00132748" w:rsidRPr="00732CBC" w:rsidTr="00485EE4">
        <w:trPr>
          <w:cantSplit/>
        </w:trPr>
        <w:tc>
          <w:tcPr>
            <w:tcW w:w="1668" w:type="dxa"/>
            <w:shd w:val="clear" w:color="auto" w:fill="auto"/>
          </w:tcPr>
          <w:p w:rsidR="00132748" w:rsidRPr="00281131" w:rsidRDefault="00F86145" w:rsidP="00F86145">
            <w:pPr>
              <w:spacing w:before="120" w:after="120"/>
              <w:ind w:left="284"/>
              <w:rPr>
                <w:sz w:val="26"/>
                <w:szCs w:val="26"/>
              </w:rPr>
            </w:pPr>
            <w:r>
              <w:rPr>
                <w:sz w:val="26"/>
                <w:szCs w:val="26"/>
              </w:rPr>
              <w:t>2.5.1.</w:t>
            </w:r>
          </w:p>
        </w:tc>
        <w:tc>
          <w:tcPr>
            <w:tcW w:w="7230" w:type="dxa"/>
            <w:shd w:val="clear" w:color="auto" w:fill="auto"/>
          </w:tcPr>
          <w:p w:rsidR="00132748" w:rsidRDefault="0025060C" w:rsidP="00F86145">
            <w:pPr>
              <w:spacing w:before="120" w:after="120"/>
              <w:ind w:left="284"/>
              <w:rPr>
                <w:sz w:val="26"/>
                <w:szCs w:val="26"/>
              </w:rPr>
            </w:pPr>
            <w:r>
              <w:rPr>
                <w:sz w:val="26"/>
                <w:szCs w:val="26"/>
              </w:rPr>
              <w:t>Б</w:t>
            </w:r>
            <w:r w:rsidR="00132748">
              <w:rPr>
                <w:sz w:val="26"/>
                <w:szCs w:val="26"/>
              </w:rPr>
              <w:t>юджет</w:t>
            </w:r>
            <w:r>
              <w:rPr>
                <w:sz w:val="26"/>
                <w:szCs w:val="26"/>
              </w:rPr>
              <w:t>ы</w:t>
            </w:r>
            <w:r w:rsidR="00132748">
              <w:rPr>
                <w:sz w:val="26"/>
                <w:szCs w:val="26"/>
              </w:rPr>
              <w:t xml:space="preserve"> организаций</w:t>
            </w:r>
            <w:r>
              <w:rPr>
                <w:sz w:val="26"/>
                <w:szCs w:val="26"/>
              </w:rPr>
              <w:t xml:space="preserve"> </w:t>
            </w:r>
            <w:r w:rsidRPr="0025060C">
              <w:rPr>
                <w:sz w:val="26"/>
                <w:szCs w:val="26"/>
              </w:rPr>
              <w:t>(учреждений, предприятий)</w:t>
            </w:r>
            <w:r w:rsidR="00132748">
              <w:rPr>
                <w:sz w:val="26"/>
                <w:szCs w:val="26"/>
              </w:rPr>
              <w:t xml:space="preserve"> (ЕКДИ 10.04.</w:t>
            </w:r>
            <w:r>
              <w:rPr>
                <w:sz w:val="26"/>
                <w:szCs w:val="26"/>
              </w:rPr>
              <w:t>00</w:t>
            </w:r>
            <w:r w:rsidR="00132748">
              <w:rPr>
                <w:sz w:val="26"/>
                <w:szCs w:val="26"/>
              </w:rPr>
              <w:t>.</w:t>
            </w:r>
            <w:r>
              <w:rPr>
                <w:sz w:val="26"/>
                <w:szCs w:val="26"/>
              </w:rPr>
              <w:t>00</w:t>
            </w:r>
            <w:r w:rsidR="00132748">
              <w:rPr>
                <w:sz w:val="26"/>
                <w:szCs w:val="26"/>
              </w:rPr>
              <w:t>)</w:t>
            </w:r>
          </w:p>
        </w:tc>
        <w:tc>
          <w:tcPr>
            <w:tcW w:w="741" w:type="dxa"/>
            <w:shd w:val="clear" w:color="auto" w:fill="auto"/>
          </w:tcPr>
          <w:p w:rsidR="00132748" w:rsidRPr="00281131" w:rsidRDefault="00F86145" w:rsidP="006C4AA8">
            <w:pPr>
              <w:spacing w:before="120" w:after="120"/>
              <w:ind w:left="113"/>
              <w:rPr>
                <w:sz w:val="26"/>
                <w:szCs w:val="26"/>
              </w:rPr>
            </w:pPr>
            <w:r>
              <w:rPr>
                <w:sz w:val="26"/>
                <w:szCs w:val="26"/>
              </w:rPr>
              <w:t>90</w:t>
            </w:r>
          </w:p>
        </w:tc>
      </w:tr>
      <w:tr w:rsidR="005258F6" w:rsidRPr="00732CBC" w:rsidTr="00485EE4">
        <w:trPr>
          <w:cantSplit/>
        </w:trPr>
        <w:tc>
          <w:tcPr>
            <w:tcW w:w="1668" w:type="dxa"/>
            <w:shd w:val="clear" w:color="auto" w:fill="auto"/>
          </w:tcPr>
          <w:p w:rsidR="005258F6" w:rsidRPr="00281131" w:rsidRDefault="00F86145" w:rsidP="00F86145">
            <w:pPr>
              <w:spacing w:before="120" w:after="120"/>
              <w:ind w:left="284"/>
              <w:rPr>
                <w:sz w:val="26"/>
                <w:szCs w:val="26"/>
              </w:rPr>
            </w:pPr>
            <w:r>
              <w:rPr>
                <w:sz w:val="26"/>
                <w:szCs w:val="26"/>
              </w:rPr>
              <w:t>2.5.2.</w:t>
            </w:r>
          </w:p>
        </w:tc>
        <w:tc>
          <w:tcPr>
            <w:tcW w:w="7230" w:type="dxa"/>
            <w:shd w:val="clear" w:color="auto" w:fill="auto"/>
          </w:tcPr>
          <w:p w:rsidR="005258F6" w:rsidRPr="00281131" w:rsidRDefault="005258F6" w:rsidP="00F86145">
            <w:pPr>
              <w:spacing w:before="120" w:after="120"/>
              <w:ind w:left="284"/>
              <w:rPr>
                <w:sz w:val="26"/>
                <w:szCs w:val="26"/>
              </w:rPr>
            </w:pPr>
            <w:r>
              <w:rPr>
                <w:sz w:val="26"/>
                <w:szCs w:val="26"/>
              </w:rPr>
              <w:t>Страхование (ЕКДИ 10.08.00.00)</w:t>
            </w:r>
          </w:p>
        </w:tc>
        <w:tc>
          <w:tcPr>
            <w:tcW w:w="741" w:type="dxa"/>
            <w:shd w:val="clear" w:color="auto" w:fill="auto"/>
          </w:tcPr>
          <w:p w:rsidR="005258F6" w:rsidRPr="00281131" w:rsidRDefault="00F86145" w:rsidP="006C4AA8">
            <w:pPr>
              <w:spacing w:before="120" w:after="120"/>
              <w:ind w:left="113"/>
              <w:rPr>
                <w:sz w:val="26"/>
                <w:szCs w:val="26"/>
              </w:rPr>
            </w:pPr>
            <w:r>
              <w:rPr>
                <w:sz w:val="26"/>
                <w:szCs w:val="26"/>
              </w:rPr>
              <w:t>94</w:t>
            </w:r>
          </w:p>
        </w:tc>
      </w:tr>
      <w:tr w:rsidR="00AD3829" w:rsidRPr="00732CBC" w:rsidTr="00485EE4">
        <w:trPr>
          <w:cantSplit/>
        </w:trPr>
        <w:tc>
          <w:tcPr>
            <w:tcW w:w="1668" w:type="dxa"/>
            <w:shd w:val="clear" w:color="auto" w:fill="auto"/>
          </w:tcPr>
          <w:p w:rsidR="00AD3829" w:rsidRPr="00281131" w:rsidRDefault="00AD3829" w:rsidP="00A303A0">
            <w:pPr>
              <w:pStyle w:val="af3"/>
              <w:numPr>
                <w:ilvl w:val="0"/>
                <w:numId w:val="8"/>
              </w:numPr>
              <w:spacing w:before="120" w:after="120"/>
              <w:rPr>
                <w:sz w:val="26"/>
                <w:szCs w:val="26"/>
              </w:rPr>
            </w:pPr>
          </w:p>
        </w:tc>
        <w:tc>
          <w:tcPr>
            <w:tcW w:w="7230" w:type="dxa"/>
            <w:shd w:val="clear" w:color="auto" w:fill="auto"/>
          </w:tcPr>
          <w:p w:rsidR="00AD3829" w:rsidRDefault="00AD3829" w:rsidP="00E21F8A">
            <w:pPr>
              <w:spacing w:before="120" w:after="120"/>
              <w:jc w:val="both"/>
              <w:rPr>
                <w:sz w:val="26"/>
                <w:szCs w:val="26"/>
              </w:rPr>
            </w:pPr>
            <w:r>
              <w:rPr>
                <w:sz w:val="26"/>
                <w:szCs w:val="26"/>
              </w:rPr>
              <w:t>Экономическая деятельность (ЕКДИ 11.00.00.00)</w:t>
            </w:r>
          </w:p>
        </w:tc>
        <w:tc>
          <w:tcPr>
            <w:tcW w:w="741" w:type="dxa"/>
            <w:shd w:val="clear" w:color="auto" w:fill="auto"/>
          </w:tcPr>
          <w:p w:rsidR="00AD3829" w:rsidRPr="00281131" w:rsidRDefault="00F86145" w:rsidP="006C4AA8">
            <w:pPr>
              <w:spacing w:before="120" w:after="120"/>
              <w:ind w:left="113"/>
              <w:rPr>
                <w:sz w:val="26"/>
                <w:szCs w:val="26"/>
              </w:rPr>
            </w:pPr>
            <w:r>
              <w:rPr>
                <w:sz w:val="26"/>
                <w:szCs w:val="26"/>
              </w:rPr>
              <w:t>94</w:t>
            </w:r>
          </w:p>
        </w:tc>
      </w:tr>
      <w:tr w:rsidR="004E6619" w:rsidRPr="00732CBC" w:rsidTr="00485EE4">
        <w:trPr>
          <w:cantSplit/>
        </w:trPr>
        <w:tc>
          <w:tcPr>
            <w:tcW w:w="1668" w:type="dxa"/>
            <w:shd w:val="clear" w:color="auto" w:fill="auto"/>
          </w:tcPr>
          <w:p w:rsidR="004E6619" w:rsidRPr="00281131" w:rsidRDefault="004E6619" w:rsidP="00A303A0">
            <w:pPr>
              <w:pStyle w:val="af3"/>
              <w:numPr>
                <w:ilvl w:val="0"/>
                <w:numId w:val="8"/>
              </w:numPr>
              <w:spacing w:before="120" w:after="120"/>
              <w:rPr>
                <w:sz w:val="26"/>
                <w:szCs w:val="26"/>
              </w:rPr>
            </w:pPr>
          </w:p>
        </w:tc>
        <w:tc>
          <w:tcPr>
            <w:tcW w:w="7230" w:type="dxa"/>
            <w:shd w:val="clear" w:color="auto" w:fill="auto"/>
          </w:tcPr>
          <w:p w:rsidR="004E6619" w:rsidRDefault="004E6619" w:rsidP="00E21F8A">
            <w:pPr>
              <w:spacing w:before="120" w:after="120"/>
              <w:jc w:val="both"/>
              <w:rPr>
                <w:sz w:val="26"/>
                <w:szCs w:val="26"/>
              </w:rPr>
            </w:pPr>
            <w:r>
              <w:rPr>
                <w:sz w:val="26"/>
                <w:szCs w:val="26"/>
              </w:rPr>
              <w:t>Труд и занятость населения</w:t>
            </w:r>
          </w:p>
        </w:tc>
        <w:tc>
          <w:tcPr>
            <w:tcW w:w="741" w:type="dxa"/>
            <w:shd w:val="clear" w:color="auto" w:fill="auto"/>
          </w:tcPr>
          <w:p w:rsidR="004E6619" w:rsidRPr="00281131" w:rsidRDefault="00F86145" w:rsidP="006C4AA8">
            <w:pPr>
              <w:spacing w:before="120" w:after="120"/>
              <w:ind w:left="113"/>
              <w:rPr>
                <w:sz w:val="26"/>
                <w:szCs w:val="26"/>
              </w:rPr>
            </w:pPr>
            <w:r>
              <w:rPr>
                <w:sz w:val="26"/>
                <w:szCs w:val="26"/>
              </w:rPr>
              <w:t>98</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rPr>
                <w:sz w:val="26"/>
                <w:szCs w:val="26"/>
              </w:rPr>
            </w:pPr>
            <w:r>
              <w:rPr>
                <w:sz w:val="26"/>
                <w:szCs w:val="26"/>
              </w:rPr>
              <w:t>2.7.1.</w:t>
            </w:r>
          </w:p>
        </w:tc>
        <w:tc>
          <w:tcPr>
            <w:tcW w:w="7230" w:type="dxa"/>
            <w:shd w:val="clear" w:color="auto" w:fill="auto"/>
          </w:tcPr>
          <w:p w:rsidR="00F86145" w:rsidRDefault="00F86145" w:rsidP="00F86145">
            <w:pPr>
              <w:spacing w:before="120" w:after="120"/>
              <w:ind w:left="284"/>
              <w:rPr>
                <w:sz w:val="26"/>
                <w:szCs w:val="26"/>
              </w:rPr>
            </w:pPr>
            <w:r w:rsidRPr="004E6619">
              <w:rPr>
                <w:sz w:val="26"/>
                <w:szCs w:val="26"/>
              </w:rPr>
              <w:t>Трудоустройство (ЕКДИ 13.01.11.00)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98</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rPr>
                <w:sz w:val="26"/>
                <w:szCs w:val="26"/>
              </w:rPr>
            </w:pPr>
            <w:r>
              <w:rPr>
                <w:sz w:val="26"/>
                <w:szCs w:val="26"/>
              </w:rPr>
              <w:t>2.7.2.</w:t>
            </w:r>
          </w:p>
        </w:tc>
        <w:tc>
          <w:tcPr>
            <w:tcW w:w="7230" w:type="dxa"/>
            <w:shd w:val="clear" w:color="auto" w:fill="auto"/>
          </w:tcPr>
          <w:p w:rsidR="00F86145" w:rsidRPr="00281131" w:rsidRDefault="00F86145" w:rsidP="00F86145">
            <w:pPr>
              <w:spacing w:before="120" w:after="120"/>
              <w:ind w:left="284"/>
              <w:rPr>
                <w:sz w:val="26"/>
                <w:szCs w:val="26"/>
              </w:rPr>
            </w:pPr>
            <w:r>
              <w:rPr>
                <w:sz w:val="26"/>
                <w:szCs w:val="26"/>
              </w:rPr>
              <w:t>Негосударственные пенсионные фонды (ЕКДИ 13.02.03.02)</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99</w:t>
            </w:r>
          </w:p>
        </w:tc>
      </w:tr>
      <w:tr w:rsidR="00F86145" w:rsidRPr="00732CBC" w:rsidTr="00485EE4">
        <w:trPr>
          <w:cantSplit/>
        </w:trPr>
        <w:tc>
          <w:tcPr>
            <w:tcW w:w="1668" w:type="dxa"/>
            <w:shd w:val="clear" w:color="auto" w:fill="auto"/>
          </w:tcPr>
          <w:p w:rsidR="00F86145" w:rsidRPr="00281131" w:rsidRDefault="00F86145" w:rsidP="00A303A0">
            <w:pPr>
              <w:pStyle w:val="af3"/>
              <w:numPr>
                <w:ilvl w:val="0"/>
                <w:numId w:val="8"/>
              </w:numPr>
              <w:spacing w:before="120" w:after="120"/>
              <w:rPr>
                <w:sz w:val="26"/>
                <w:szCs w:val="26"/>
              </w:rPr>
            </w:pPr>
          </w:p>
        </w:tc>
        <w:tc>
          <w:tcPr>
            <w:tcW w:w="7230" w:type="dxa"/>
            <w:shd w:val="clear" w:color="auto" w:fill="auto"/>
          </w:tcPr>
          <w:p w:rsidR="00F86145" w:rsidRPr="00281131" w:rsidRDefault="00F86145" w:rsidP="006C4AA8">
            <w:pPr>
              <w:spacing w:before="120" w:after="120"/>
              <w:rPr>
                <w:sz w:val="26"/>
                <w:szCs w:val="26"/>
              </w:rPr>
            </w:pPr>
            <w:r w:rsidRPr="00281131">
              <w:rPr>
                <w:sz w:val="26"/>
                <w:szCs w:val="26"/>
              </w:rPr>
              <w:t xml:space="preserve">Промышленность </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100</w:t>
            </w:r>
          </w:p>
        </w:tc>
      </w:tr>
      <w:tr w:rsidR="00F86145" w:rsidRPr="00732CBC" w:rsidTr="00485EE4">
        <w:trPr>
          <w:cantSplit/>
        </w:trPr>
        <w:tc>
          <w:tcPr>
            <w:tcW w:w="1668" w:type="dxa"/>
            <w:shd w:val="clear" w:color="auto" w:fill="auto"/>
          </w:tcPr>
          <w:p w:rsidR="00F86145" w:rsidRPr="00281131" w:rsidRDefault="00F86145" w:rsidP="00D146D1">
            <w:pPr>
              <w:pStyle w:val="af3"/>
              <w:spacing w:before="120" w:after="120"/>
              <w:ind w:left="284"/>
              <w:rPr>
                <w:sz w:val="26"/>
                <w:szCs w:val="26"/>
              </w:rPr>
            </w:pPr>
            <w:r>
              <w:rPr>
                <w:sz w:val="26"/>
                <w:szCs w:val="26"/>
              </w:rPr>
              <w:t>2.8.1.</w:t>
            </w:r>
          </w:p>
        </w:tc>
        <w:tc>
          <w:tcPr>
            <w:tcW w:w="7230" w:type="dxa"/>
            <w:shd w:val="clear" w:color="auto" w:fill="auto"/>
          </w:tcPr>
          <w:p w:rsidR="00F86145" w:rsidRPr="00281131" w:rsidRDefault="00F86145" w:rsidP="006C4AA8">
            <w:pPr>
              <w:spacing w:before="120" w:after="120"/>
              <w:ind w:left="284"/>
              <w:rPr>
                <w:sz w:val="26"/>
                <w:szCs w:val="26"/>
              </w:rPr>
            </w:pPr>
            <w:r w:rsidRPr="00281131">
              <w:rPr>
                <w:sz w:val="26"/>
                <w:szCs w:val="26"/>
              </w:rPr>
              <w:t>Тяжелая промышленность</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100</w:t>
            </w:r>
          </w:p>
        </w:tc>
      </w:tr>
      <w:tr w:rsidR="00F86145" w:rsidRPr="00732CBC" w:rsidTr="00485EE4">
        <w:trPr>
          <w:cantSplit/>
        </w:trPr>
        <w:tc>
          <w:tcPr>
            <w:tcW w:w="1668" w:type="dxa"/>
            <w:shd w:val="clear" w:color="auto" w:fill="auto"/>
          </w:tcPr>
          <w:p w:rsidR="00F86145" w:rsidRPr="00281131" w:rsidRDefault="00F86145" w:rsidP="00707E2B">
            <w:pPr>
              <w:pStyle w:val="af3"/>
              <w:spacing w:before="120" w:after="120"/>
              <w:ind w:left="567"/>
              <w:rPr>
                <w:sz w:val="26"/>
                <w:szCs w:val="26"/>
              </w:rPr>
            </w:pPr>
            <w:r>
              <w:rPr>
                <w:sz w:val="26"/>
                <w:szCs w:val="26"/>
              </w:rPr>
              <w:t>2.8.1.1.</w:t>
            </w:r>
          </w:p>
        </w:tc>
        <w:tc>
          <w:tcPr>
            <w:tcW w:w="7230" w:type="dxa"/>
            <w:shd w:val="clear" w:color="auto" w:fill="auto"/>
          </w:tcPr>
          <w:p w:rsidR="00F86145" w:rsidRPr="00281131" w:rsidRDefault="00F86145" w:rsidP="00114FDD">
            <w:pPr>
              <w:spacing w:before="120" w:after="120"/>
              <w:ind w:left="567"/>
              <w:rPr>
                <w:sz w:val="26"/>
                <w:szCs w:val="26"/>
              </w:rPr>
            </w:pPr>
            <w:r>
              <w:rPr>
                <w:sz w:val="26"/>
                <w:szCs w:val="26"/>
              </w:rPr>
              <w:t>Энергетика (ЕКДИ 14.02.01.00)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100</w:t>
            </w:r>
          </w:p>
        </w:tc>
      </w:tr>
      <w:tr w:rsidR="00F86145" w:rsidRPr="00732CBC" w:rsidTr="00485EE4">
        <w:trPr>
          <w:cantSplit/>
        </w:trPr>
        <w:tc>
          <w:tcPr>
            <w:tcW w:w="1668" w:type="dxa"/>
            <w:shd w:val="clear" w:color="auto" w:fill="auto"/>
          </w:tcPr>
          <w:p w:rsidR="00F86145" w:rsidRPr="00281131" w:rsidRDefault="00F86145" w:rsidP="00707E2B">
            <w:pPr>
              <w:pStyle w:val="af3"/>
              <w:spacing w:before="120" w:after="120"/>
              <w:ind w:left="567"/>
              <w:rPr>
                <w:sz w:val="26"/>
                <w:szCs w:val="26"/>
              </w:rPr>
            </w:pPr>
            <w:r>
              <w:rPr>
                <w:sz w:val="26"/>
                <w:szCs w:val="26"/>
              </w:rPr>
              <w:t>2.8.1.2.</w:t>
            </w:r>
          </w:p>
        </w:tc>
        <w:tc>
          <w:tcPr>
            <w:tcW w:w="7230" w:type="dxa"/>
            <w:shd w:val="clear" w:color="auto" w:fill="auto"/>
          </w:tcPr>
          <w:p w:rsidR="00F86145" w:rsidRPr="00281131" w:rsidRDefault="00F86145" w:rsidP="005954E1">
            <w:pPr>
              <w:spacing w:before="120" w:after="120"/>
              <w:ind w:left="567"/>
              <w:rPr>
                <w:sz w:val="26"/>
                <w:szCs w:val="26"/>
              </w:rPr>
            </w:pPr>
            <w:r>
              <w:rPr>
                <w:sz w:val="26"/>
                <w:szCs w:val="26"/>
              </w:rPr>
              <w:t>М</w:t>
            </w:r>
            <w:r w:rsidRPr="00281131">
              <w:rPr>
                <w:sz w:val="26"/>
                <w:szCs w:val="26"/>
              </w:rPr>
              <w:t>еталлургия (ЕКДИ 14.02.03.</w:t>
            </w:r>
            <w:r>
              <w:rPr>
                <w:sz w:val="26"/>
                <w:szCs w:val="26"/>
              </w:rPr>
              <w:t>00</w:t>
            </w:r>
            <w:r w:rsidRPr="00281131">
              <w:rPr>
                <w:sz w:val="26"/>
                <w:szCs w:val="26"/>
              </w:rPr>
              <w:t>)</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102</w:t>
            </w:r>
          </w:p>
        </w:tc>
      </w:tr>
      <w:tr w:rsidR="00F86145" w:rsidRPr="00732CBC" w:rsidTr="00485EE4">
        <w:trPr>
          <w:cantSplit/>
        </w:trPr>
        <w:tc>
          <w:tcPr>
            <w:tcW w:w="1668" w:type="dxa"/>
            <w:shd w:val="clear" w:color="auto" w:fill="auto"/>
          </w:tcPr>
          <w:p w:rsidR="00F86145" w:rsidRDefault="00F86145" w:rsidP="00707E2B">
            <w:pPr>
              <w:pStyle w:val="af3"/>
              <w:spacing w:before="120" w:after="120"/>
              <w:ind w:left="567"/>
              <w:rPr>
                <w:sz w:val="26"/>
                <w:szCs w:val="26"/>
              </w:rPr>
            </w:pPr>
            <w:r>
              <w:rPr>
                <w:sz w:val="26"/>
                <w:szCs w:val="26"/>
              </w:rPr>
              <w:t>2.8.1.3.</w:t>
            </w:r>
          </w:p>
        </w:tc>
        <w:tc>
          <w:tcPr>
            <w:tcW w:w="7230" w:type="dxa"/>
            <w:shd w:val="clear" w:color="auto" w:fill="auto"/>
          </w:tcPr>
          <w:p w:rsidR="00F86145" w:rsidRPr="00281131" w:rsidRDefault="00F86145" w:rsidP="00C308C6">
            <w:pPr>
              <w:spacing w:before="120" w:after="120"/>
              <w:ind w:left="567"/>
              <w:jc w:val="both"/>
              <w:rPr>
                <w:sz w:val="26"/>
                <w:szCs w:val="26"/>
              </w:rPr>
            </w:pPr>
            <w:r w:rsidRPr="00281131">
              <w:rPr>
                <w:sz w:val="26"/>
                <w:szCs w:val="26"/>
              </w:rPr>
              <w:t>Машиностроение, приборостроение и металлообработка (ЕКДИ 14.02.04.00)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102</w:t>
            </w:r>
          </w:p>
        </w:tc>
      </w:tr>
      <w:tr w:rsidR="00F86145" w:rsidRPr="00732CBC" w:rsidTr="00485EE4">
        <w:trPr>
          <w:cantSplit/>
        </w:trPr>
        <w:tc>
          <w:tcPr>
            <w:tcW w:w="1668" w:type="dxa"/>
            <w:shd w:val="clear" w:color="auto" w:fill="auto"/>
          </w:tcPr>
          <w:p w:rsidR="00F86145" w:rsidRDefault="00F86145" w:rsidP="00F86145">
            <w:pPr>
              <w:pStyle w:val="af3"/>
              <w:spacing w:before="120" w:after="120"/>
              <w:ind w:left="567"/>
              <w:rPr>
                <w:sz w:val="26"/>
                <w:szCs w:val="26"/>
              </w:rPr>
            </w:pPr>
            <w:r>
              <w:rPr>
                <w:sz w:val="26"/>
                <w:szCs w:val="26"/>
              </w:rPr>
              <w:t>2.8.1.4.</w:t>
            </w:r>
          </w:p>
        </w:tc>
        <w:tc>
          <w:tcPr>
            <w:tcW w:w="7230" w:type="dxa"/>
            <w:shd w:val="clear" w:color="auto" w:fill="auto"/>
          </w:tcPr>
          <w:p w:rsidR="00F86145" w:rsidRPr="00281131" w:rsidRDefault="00F86145" w:rsidP="00C308C6">
            <w:pPr>
              <w:spacing w:before="120" w:after="120"/>
              <w:ind w:left="567"/>
              <w:jc w:val="both"/>
              <w:rPr>
                <w:sz w:val="26"/>
                <w:szCs w:val="26"/>
              </w:rPr>
            </w:pPr>
            <w:r>
              <w:rPr>
                <w:sz w:val="26"/>
                <w:szCs w:val="26"/>
              </w:rPr>
              <w:t>Химическая промышленность (ЕКДИ 14.02.05.00)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107</w:t>
            </w:r>
          </w:p>
        </w:tc>
      </w:tr>
      <w:tr w:rsidR="00F86145" w:rsidRPr="00732CBC" w:rsidTr="00485EE4">
        <w:trPr>
          <w:cantSplit/>
        </w:trPr>
        <w:tc>
          <w:tcPr>
            <w:tcW w:w="1668" w:type="dxa"/>
            <w:shd w:val="clear" w:color="auto" w:fill="auto"/>
          </w:tcPr>
          <w:p w:rsidR="00F86145" w:rsidRPr="00281131" w:rsidRDefault="00F86145" w:rsidP="00F86145">
            <w:pPr>
              <w:pStyle w:val="af3"/>
              <w:spacing w:before="120" w:after="120"/>
              <w:ind w:left="567"/>
              <w:rPr>
                <w:sz w:val="26"/>
                <w:szCs w:val="26"/>
              </w:rPr>
            </w:pPr>
            <w:r>
              <w:rPr>
                <w:sz w:val="26"/>
                <w:szCs w:val="26"/>
              </w:rPr>
              <w:t>2.8.1.5.</w:t>
            </w:r>
          </w:p>
        </w:tc>
        <w:tc>
          <w:tcPr>
            <w:tcW w:w="7230" w:type="dxa"/>
            <w:shd w:val="clear" w:color="auto" w:fill="auto"/>
          </w:tcPr>
          <w:p w:rsidR="00F86145" w:rsidRPr="00281131" w:rsidRDefault="00F86145" w:rsidP="00C308C6">
            <w:pPr>
              <w:spacing w:before="120" w:after="120"/>
              <w:ind w:left="567"/>
              <w:jc w:val="both"/>
              <w:rPr>
                <w:sz w:val="26"/>
                <w:szCs w:val="26"/>
              </w:rPr>
            </w:pPr>
            <w:r>
              <w:rPr>
                <w:sz w:val="26"/>
                <w:szCs w:val="26"/>
              </w:rPr>
              <w:t>Горная промышленность (ЕКДИ 14.02.06.00)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107</w:t>
            </w:r>
          </w:p>
        </w:tc>
      </w:tr>
      <w:tr w:rsidR="00F86145" w:rsidRPr="00732CBC" w:rsidTr="00485EE4">
        <w:trPr>
          <w:cantSplit/>
        </w:trPr>
        <w:tc>
          <w:tcPr>
            <w:tcW w:w="1668" w:type="dxa"/>
            <w:shd w:val="clear" w:color="auto" w:fill="auto"/>
          </w:tcPr>
          <w:p w:rsidR="00F86145" w:rsidRPr="00281131" w:rsidRDefault="00F86145" w:rsidP="00F86145">
            <w:pPr>
              <w:pStyle w:val="af3"/>
              <w:spacing w:before="120" w:after="120"/>
              <w:ind w:left="567"/>
              <w:rPr>
                <w:sz w:val="26"/>
                <w:szCs w:val="26"/>
              </w:rPr>
            </w:pPr>
            <w:r>
              <w:rPr>
                <w:sz w:val="26"/>
                <w:szCs w:val="26"/>
              </w:rPr>
              <w:t>2.8.1.6.</w:t>
            </w:r>
          </w:p>
        </w:tc>
        <w:tc>
          <w:tcPr>
            <w:tcW w:w="7230" w:type="dxa"/>
            <w:shd w:val="clear" w:color="auto" w:fill="auto"/>
          </w:tcPr>
          <w:p w:rsidR="00F86145" w:rsidRPr="00281131" w:rsidRDefault="00F86145" w:rsidP="00C308C6">
            <w:pPr>
              <w:spacing w:before="120" w:after="120"/>
              <w:ind w:left="567"/>
              <w:jc w:val="both"/>
              <w:rPr>
                <w:sz w:val="26"/>
                <w:szCs w:val="26"/>
              </w:rPr>
            </w:pPr>
            <w:r w:rsidRPr="00281131">
              <w:rPr>
                <w:sz w:val="26"/>
                <w:szCs w:val="26"/>
              </w:rPr>
              <w:t>Лесная, деревообрабатывающая и целлюлозно-бумажная промышленность (ЕКДИ 14.02.07.00)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108</w:t>
            </w:r>
          </w:p>
        </w:tc>
      </w:tr>
      <w:tr w:rsidR="00F86145" w:rsidRPr="00732CBC" w:rsidTr="00485EE4">
        <w:trPr>
          <w:cantSplit/>
        </w:trPr>
        <w:tc>
          <w:tcPr>
            <w:tcW w:w="1668" w:type="dxa"/>
            <w:shd w:val="clear" w:color="auto" w:fill="auto"/>
          </w:tcPr>
          <w:p w:rsidR="00F86145" w:rsidRPr="00281131" w:rsidRDefault="00F86145" w:rsidP="00F86145">
            <w:pPr>
              <w:pStyle w:val="af3"/>
              <w:spacing w:before="120" w:after="120"/>
              <w:ind w:left="567"/>
              <w:rPr>
                <w:sz w:val="26"/>
                <w:szCs w:val="26"/>
              </w:rPr>
            </w:pPr>
            <w:r>
              <w:rPr>
                <w:sz w:val="26"/>
                <w:szCs w:val="26"/>
              </w:rPr>
              <w:t>2.8.1.7.</w:t>
            </w:r>
          </w:p>
        </w:tc>
        <w:tc>
          <w:tcPr>
            <w:tcW w:w="7230" w:type="dxa"/>
            <w:shd w:val="clear" w:color="auto" w:fill="auto"/>
          </w:tcPr>
          <w:p w:rsidR="00F86145" w:rsidRPr="00281131" w:rsidRDefault="00F86145" w:rsidP="00C308C6">
            <w:pPr>
              <w:spacing w:before="120" w:after="120"/>
              <w:ind w:left="567"/>
              <w:jc w:val="both"/>
              <w:rPr>
                <w:sz w:val="26"/>
                <w:szCs w:val="26"/>
              </w:rPr>
            </w:pPr>
            <w:r w:rsidRPr="00281131">
              <w:rPr>
                <w:sz w:val="26"/>
                <w:szCs w:val="26"/>
              </w:rPr>
              <w:t>Промышленность строительных материалов, деталей и конструкций (ЕКДИ 14.02.09.00)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110</w:t>
            </w:r>
          </w:p>
        </w:tc>
      </w:tr>
      <w:tr w:rsidR="00F86145" w:rsidRPr="00732CBC" w:rsidTr="00485EE4">
        <w:trPr>
          <w:cantSplit/>
        </w:trPr>
        <w:tc>
          <w:tcPr>
            <w:tcW w:w="1668" w:type="dxa"/>
            <w:shd w:val="clear" w:color="auto" w:fill="auto"/>
          </w:tcPr>
          <w:p w:rsidR="00F86145" w:rsidRPr="00281131" w:rsidRDefault="00F86145" w:rsidP="00D146D1">
            <w:pPr>
              <w:spacing w:before="120" w:after="120"/>
              <w:ind w:left="284"/>
              <w:rPr>
                <w:sz w:val="26"/>
                <w:szCs w:val="26"/>
              </w:rPr>
            </w:pPr>
            <w:r>
              <w:rPr>
                <w:sz w:val="26"/>
                <w:szCs w:val="26"/>
              </w:rPr>
              <w:t>2.8.2.</w:t>
            </w:r>
          </w:p>
        </w:tc>
        <w:tc>
          <w:tcPr>
            <w:tcW w:w="7230" w:type="dxa"/>
            <w:shd w:val="clear" w:color="auto" w:fill="auto"/>
          </w:tcPr>
          <w:p w:rsidR="00F86145" w:rsidRPr="00281131" w:rsidRDefault="00F86145" w:rsidP="00585BF8">
            <w:pPr>
              <w:spacing w:before="120" w:after="120"/>
              <w:ind w:left="284"/>
              <w:rPr>
                <w:sz w:val="26"/>
                <w:szCs w:val="26"/>
              </w:rPr>
            </w:pPr>
            <w:r w:rsidRPr="00281131">
              <w:rPr>
                <w:sz w:val="26"/>
                <w:szCs w:val="26"/>
              </w:rPr>
              <w:t>Легкая промышленность</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114</w:t>
            </w:r>
          </w:p>
        </w:tc>
      </w:tr>
      <w:tr w:rsidR="00F86145" w:rsidRPr="00732CBC" w:rsidTr="00485EE4">
        <w:trPr>
          <w:cantSplit/>
        </w:trPr>
        <w:tc>
          <w:tcPr>
            <w:tcW w:w="1668" w:type="dxa"/>
            <w:shd w:val="clear" w:color="auto" w:fill="auto"/>
          </w:tcPr>
          <w:p w:rsidR="00F86145" w:rsidRPr="00281131" w:rsidRDefault="00F86145" w:rsidP="00707E2B">
            <w:pPr>
              <w:spacing w:before="120" w:after="120"/>
              <w:ind w:left="567"/>
              <w:jc w:val="both"/>
              <w:rPr>
                <w:sz w:val="26"/>
                <w:szCs w:val="26"/>
              </w:rPr>
            </w:pPr>
            <w:r>
              <w:rPr>
                <w:sz w:val="26"/>
                <w:szCs w:val="26"/>
              </w:rPr>
              <w:t>2.8.2.1.</w:t>
            </w:r>
          </w:p>
        </w:tc>
        <w:tc>
          <w:tcPr>
            <w:tcW w:w="7230" w:type="dxa"/>
            <w:shd w:val="clear" w:color="auto" w:fill="auto"/>
          </w:tcPr>
          <w:p w:rsidR="00F86145" w:rsidRDefault="00F86145" w:rsidP="00585BF8">
            <w:pPr>
              <w:spacing w:before="120" w:after="120"/>
              <w:ind w:left="567"/>
              <w:jc w:val="both"/>
            </w:pPr>
            <w:r w:rsidRPr="008B6F30">
              <w:t>Текстильная промышленность (ЕКДИ 14.03.01.00)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114</w:t>
            </w:r>
          </w:p>
        </w:tc>
      </w:tr>
      <w:tr w:rsidR="00F86145" w:rsidRPr="00732CBC" w:rsidTr="00485EE4">
        <w:trPr>
          <w:cantSplit/>
        </w:trPr>
        <w:tc>
          <w:tcPr>
            <w:tcW w:w="1668" w:type="dxa"/>
            <w:shd w:val="clear" w:color="auto" w:fill="auto"/>
          </w:tcPr>
          <w:p w:rsidR="00F86145" w:rsidRPr="00281131" w:rsidRDefault="00F86145" w:rsidP="00707E2B">
            <w:pPr>
              <w:spacing w:before="120" w:after="120"/>
              <w:ind w:left="567"/>
              <w:jc w:val="both"/>
              <w:rPr>
                <w:sz w:val="26"/>
                <w:szCs w:val="26"/>
              </w:rPr>
            </w:pPr>
            <w:r>
              <w:rPr>
                <w:sz w:val="26"/>
                <w:szCs w:val="26"/>
              </w:rPr>
              <w:t>2.8.2.2.</w:t>
            </w:r>
          </w:p>
        </w:tc>
        <w:tc>
          <w:tcPr>
            <w:tcW w:w="7230" w:type="dxa"/>
            <w:shd w:val="clear" w:color="auto" w:fill="auto"/>
          </w:tcPr>
          <w:p w:rsidR="00F86145" w:rsidRDefault="00F86145" w:rsidP="008B6F30">
            <w:pPr>
              <w:spacing w:before="120" w:after="120"/>
              <w:ind w:left="567"/>
              <w:jc w:val="both"/>
            </w:pPr>
            <w:r w:rsidRPr="008B6F30">
              <w:t>Швейная промышленность (ЕКДИ 14.03.02.00)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115</w:t>
            </w:r>
          </w:p>
        </w:tc>
      </w:tr>
      <w:tr w:rsidR="00F86145" w:rsidRPr="00732CBC" w:rsidTr="00485EE4">
        <w:trPr>
          <w:cantSplit/>
        </w:trPr>
        <w:tc>
          <w:tcPr>
            <w:tcW w:w="1668" w:type="dxa"/>
            <w:shd w:val="clear" w:color="auto" w:fill="auto"/>
          </w:tcPr>
          <w:p w:rsidR="00F86145" w:rsidRPr="00281131" w:rsidRDefault="00F86145" w:rsidP="008B6F30">
            <w:pPr>
              <w:spacing w:before="120" w:after="120"/>
              <w:ind w:left="567"/>
              <w:jc w:val="both"/>
              <w:rPr>
                <w:sz w:val="26"/>
                <w:szCs w:val="26"/>
              </w:rPr>
            </w:pPr>
            <w:r>
              <w:rPr>
                <w:sz w:val="26"/>
                <w:szCs w:val="26"/>
              </w:rPr>
              <w:t>2.8.2.3.</w:t>
            </w:r>
          </w:p>
        </w:tc>
        <w:tc>
          <w:tcPr>
            <w:tcW w:w="7230" w:type="dxa"/>
            <w:shd w:val="clear" w:color="auto" w:fill="auto"/>
          </w:tcPr>
          <w:p w:rsidR="00F86145" w:rsidRPr="00281131" w:rsidRDefault="00F86145" w:rsidP="00F86145">
            <w:pPr>
              <w:spacing w:before="120" w:after="120"/>
              <w:ind w:left="567"/>
              <w:jc w:val="both"/>
              <w:rPr>
                <w:sz w:val="26"/>
                <w:szCs w:val="26"/>
              </w:rPr>
            </w:pPr>
            <w:r>
              <w:t>Стекольная промышленность (ЕКДИ 14.03.09.00)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115</w:t>
            </w:r>
          </w:p>
        </w:tc>
      </w:tr>
      <w:tr w:rsidR="00F86145" w:rsidRPr="00732CBC" w:rsidTr="00485EE4">
        <w:trPr>
          <w:cantSplit/>
        </w:trPr>
        <w:tc>
          <w:tcPr>
            <w:tcW w:w="1668" w:type="dxa"/>
            <w:shd w:val="clear" w:color="auto" w:fill="auto"/>
          </w:tcPr>
          <w:p w:rsidR="00F86145" w:rsidRPr="00281131" w:rsidRDefault="00F86145" w:rsidP="008B6F30">
            <w:pPr>
              <w:spacing w:before="120" w:after="120"/>
              <w:ind w:left="567"/>
              <w:jc w:val="both"/>
              <w:rPr>
                <w:sz w:val="26"/>
                <w:szCs w:val="26"/>
              </w:rPr>
            </w:pPr>
            <w:r>
              <w:rPr>
                <w:sz w:val="26"/>
                <w:szCs w:val="26"/>
              </w:rPr>
              <w:t>2.8.2.4.</w:t>
            </w:r>
          </w:p>
        </w:tc>
        <w:tc>
          <w:tcPr>
            <w:tcW w:w="7230" w:type="dxa"/>
            <w:shd w:val="clear" w:color="auto" w:fill="auto"/>
          </w:tcPr>
          <w:p w:rsidR="00F86145" w:rsidRPr="00281131" w:rsidRDefault="00F86145" w:rsidP="008B6F30">
            <w:pPr>
              <w:spacing w:before="120" w:after="120"/>
              <w:ind w:left="567"/>
              <w:jc w:val="both"/>
              <w:rPr>
                <w:sz w:val="26"/>
                <w:szCs w:val="26"/>
              </w:rPr>
            </w:pPr>
            <w:r>
              <w:t>Пищевая, микробиологическая и комбикормовая промышленность</w:t>
            </w:r>
            <w:r w:rsidRPr="00281131">
              <w:rPr>
                <w:sz w:val="26"/>
                <w:szCs w:val="26"/>
              </w:rPr>
              <w:t xml:space="preserve"> (ЕКДИ 14.03.10.</w:t>
            </w:r>
            <w:r>
              <w:rPr>
                <w:sz w:val="26"/>
                <w:szCs w:val="26"/>
              </w:rPr>
              <w:t>00</w:t>
            </w:r>
            <w:r w:rsidRPr="00281131">
              <w:rPr>
                <w:sz w:val="26"/>
                <w:szCs w:val="26"/>
              </w:rPr>
              <w:t>)</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116</w:t>
            </w:r>
          </w:p>
        </w:tc>
      </w:tr>
      <w:tr w:rsidR="00F86145" w:rsidRPr="00732CBC" w:rsidTr="00485EE4">
        <w:trPr>
          <w:cantSplit/>
        </w:trPr>
        <w:tc>
          <w:tcPr>
            <w:tcW w:w="1668" w:type="dxa"/>
            <w:shd w:val="clear" w:color="auto" w:fill="auto"/>
          </w:tcPr>
          <w:p w:rsidR="00F86145" w:rsidRPr="00281131" w:rsidRDefault="00F86145" w:rsidP="008B6F30">
            <w:pPr>
              <w:spacing w:before="120" w:after="120"/>
              <w:ind w:left="567"/>
              <w:jc w:val="both"/>
              <w:rPr>
                <w:sz w:val="26"/>
                <w:szCs w:val="26"/>
              </w:rPr>
            </w:pPr>
            <w:r>
              <w:rPr>
                <w:sz w:val="26"/>
                <w:szCs w:val="26"/>
              </w:rPr>
              <w:t>2.8.2.5.</w:t>
            </w:r>
          </w:p>
        </w:tc>
        <w:tc>
          <w:tcPr>
            <w:tcW w:w="7230" w:type="dxa"/>
            <w:shd w:val="clear" w:color="auto" w:fill="auto"/>
          </w:tcPr>
          <w:p w:rsidR="00F86145" w:rsidRPr="00281131" w:rsidRDefault="00F86145" w:rsidP="00585BF8">
            <w:pPr>
              <w:spacing w:before="120" w:after="120"/>
              <w:ind w:left="567"/>
              <w:jc w:val="both"/>
              <w:rPr>
                <w:sz w:val="26"/>
                <w:szCs w:val="26"/>
              </w:rPr>
            </w:pPr>
            <w:r w:rsidRPr="00281131">
              <w:rPr>
                <w:sz w:val="26"/>
                <w:szCs w:val="26"/>
              </w:rPr>
              <w:t xml:space="preserve">Прочие отрасли промышленности, не включенные в ЕКДИ, а также предприятия с неустановленной отраслью (ЕКДИ 14.03.15.00) </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118</w:t>
            </w:r>
          </w:p>
        </w:tc>
      </w:tr>
      <w:tr w:rsidR="00F86145" w:rsidRPr="00732CBC" w:rsidTr="00485EE4">
        <w:trPr>
          <w:cantSplit/>
        </w:trPr>
        <w:tc>
          <w:tcPr>
            <w:tcW w:w="1668" w:type="dxa"/>
            <w:shd w:val="clear" w:color="auto" w:fill="auto"/>
          </w:tcPr>
          <w:p w:rsidR="00F86145" w:rsidRPr="00281131" w:rsidRDefault="00F86145" w:rsidP="00A303A0">
            <w:pPr>
              <w:pStyle w:val="af3"/>
              <w:numPr>
                <w:ilvl w:val="0"/>
                <w:numId w:val="8"/>
              </w:numPr>
              <w:spacing w:before="120" w:after="120"/>
              <w:rPr>
                <w:sz w:val="26"/>
                <w:szCs w:val="26"/>
              </w:rPr>
            </w:pPr>
          </w:p>
        </w:tc>
        <w:tc>
          <w:tcPr>
            <w:tcW w:w="7230" w:type="dxa"/>
            <w:shd w:val="clear" w:color="auto" w:fill="auto"/>
          </w:tcPr>
          <w:p w:rsidR="00F86145" w:rsidRPr="00281131" w:rsidRDefault="00F86145" w:rsidP="006C4AA8">
            <w:pPr>
              <w:spacing w:before="120" w:after="120"/>
              <w:rPr>
                <w:sz w:val="26"/>
                <w:szCs w:val="26"/>
              </w:rPr>
            </w:pPr>
            <w:r w:rsidRPr="00281131">
              <w:rPr>
                <w:sz w:val="26"/>
                <w:szCs w:val="26"/>
              </w:rPr>
              <w:t xml:space="preserve">Строительство </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173</w:t>
            </w:r>
          </w:p>
        </w:tc>
      </w:tr>
      <w:tr w:rsidR="00F86145" w:rsidRPr="00732CBC" w:rsidTr="00485EE4">
        <w:trPr>
          <w:cantSplit/>
        </w:trPr>
        <w:tc>
          <w:tcPr>
            <w:tcW w:w="1668" w:type="dxa"/>
            <w:shd w:val="clear" w:color="auto" w:fill="auto"/>
          </w:tcPr>
          <w:p w:rsidR="00F86145" w:rsidRPr="00281131" w:rsidRDefault="00F86145" w:rsidP="00D146D1">
            <w:pPr>
              <w:spacing w:before="120" w:after="120"/>
              <w:ind w:left="284"/>
              <w:rPr>
                <w:sz w:val="26"/>
                <w:szCs w:val="26"/>
              </w:rPr>
            </w:pPr>
            <w:r>
              <w:rPr>
                <w:sz w:val="26"/>
                <w:szCs w:val="26"/>
              </w:rPr>
              <w:t>2.9.1.</w:t>
            </w:r>
          </w:p>
        </w:tc>
        <w:tc>
          <w:tcPr>
            <w:tcW w:w="7230" w:type="dxa"/>
            <w:shd w:val="clear" w:color="auto" w:fill="auto"/>
          </w:tcPr>
          <w:p w:rsidR="00F86145" w:rsidRPr="00281131" w:rsidRDefault="00F86145" w:rsidP="00D146D1">
            <w:pPr>
              <w:spacing w:before="120" w:after="120"/>
              <w:ind w:left="284" w:right="-57"/>
              <w:rPr>
                <w:sz w:val="26"/>
                <w:szCs w:val="26"/>
              </w:rPr>
            </w:pPr>
            <w:r w:rsidRPr="00281131">
              <w:rPr>
                <w:sz w:val="26"/>
                <w:szCs w:val="26"/>
              </w:rPr>
              <w:t>Гражданское и</w:t>
            </w:r>
            <w:r>
              <w:rPr>
                <w:sz w:val="26"/>
                <w:szCs w:val="26"/>
              </w:rPr>
              <w:t xml:space="preserve"> </w:t>
            </w:r>
            <w:r w:rsidRPr="00281131">
              <w:rPr>
                <w:sz w:val="26"/>
                <w:szCs w:val="26"/>
              </w:rPr>
              <w:t>жилищное строительство (ЕКДИ 15.03.00.00)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173</w:t>
            </w:r>
          </w:p>
        </w:tc>
      </w:tr>
      <w:tr w:rsidR="00F86145" w:rsidRPr="00732CBC" w:rsidTr="00485EE4">
        <w:trPr>
          <w:cantSplit/>
        </w:trPr>
        <w:tc>
          <w:tcPr>
            <w:tcW w:w="1668" w:type="dxa"/>
            <w:shd w:val="clear" w:color="auto" w:fill="auto"/>
          </w:tcPr>
          <w:p w:rsidR="00F86145" w:rsidRPr="00281131" w:rsidRDefault="00F86145" w:rsidP="00D146D1">
            <w:pPr>
              <w:spacing w:before="120" w:after="120"/>
              <w:ind w:left="284"/>
              <w:rPr>
                <w:sz w:val="26"/>
                <w:szCs w:val="26"/>
              </w:rPr>
            </w:pPr>
            <w:r>
              <w:rPr>
                <w:sz w:val="26"/>
                <w:szCs w:val="26"/>
              </w:rPr>
              <w:t>2.9.2.</w:t>
            </w:r>
          </w:p>
        </w:tc>
        <w:tc>
          <w:tcPr>
            <w:tcW w:w="7230" w:type="dxa"/>
            <w:shd w:val="clear" w:color="auto" w:fill="auto"/>
          </w:tcPr>
          <w:p w:rsidR="00F86145" w:rsidRPr="00281131" w:rsidRDefault="00F86145" w:rsidP="00D146D1">
            <w:pPr>
              <w:spacing w:before="120" w:after="120"/>
              <w:ind w:left="284"/>
              <w:rPr>
                <w:sz w:val="26"/>
                <w:szCs w:val="26"/>
              </w:rPr>
            </w:pPr>
            <w:r w:rsidRPr="00281131">
              <w:rPr>
                <w:sz w:val="26"/>
                <w:szCs w:val="26"/>
              </w:rPr>
              <w:t>Промышленное строительство (ЕКДИ 15.04.00.00)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192</w:t>
            </w:r>
          </w:p>
        </w:tc>
      </w:tr>
      <w:tr w:rsidR="00F86145" w:rsidRPr="00732CBC" w:rsidTr="00485EE4">
        <w:trPr>
          <w:cantSplit/>
        </w:trPr>
        <w:tc>
          <w:tcPr>
            <w:tcW w:w="1668" w:type="dxa"/>
            <w:shd w:val="clear" w:color="auto" w:fill="auto"/>
          </w:tcPr>
          <w:p w:rsidR="00F86145" w:rsidRDefault="00F86145" w:rsidP="00D146D1">
            <w:pPr>
              <w:spacing w:before="120" w:after="120"/>
              <w:ind w:left="284"/>
              <w:rPr>
                <w:sz w:val="26"/>
                <w:szCs w:val="26"/>
              </w:rPr>
            </w:pPr>
            <w:r>
              <w:rPr>
                <w:sz w:val="26"/>
                <w:szCs w:val="26"/>
              </w:rPr>
              <w:t>2.9.3.</w:t>
            </w:r>
          </w:p>
        </w:tc>
        <w:tc>
          <w:tcPr>
            <w:tcW w:w="7230" w:type="dxa"/>
            <w:shd w:val="clear" w:color="auto" w:fill="auto"/>
          </w:tcPr>
          <w:p w:rsidR="00F86145" w:rsidRPr="00281131" w:rsidRDefault="00F86145" w:rsidP="00D146D1">
            <w:pPr>
              <w:spacing w:before="120" w:after="120"/>
              <w:ind w:left="284"/>
              <w:rPr>
                <w:sz w:val="26"/>
                <w:szCs w:val="26"/>
              </w:rPr>
            </w:pPr>
            <w:r w:rsidRPr="00281131">
              <w:rPr>
                <w:sz w:val="26"/>
                <w:szCs w:val="26"/>
              </w:rPr>
              <w:t>Транспортное строительство (ЕКДИ 15.07.00.00)</w:t>
            </w:r>
          </w:p>
        </w:tc>
        <w:tc>
          <w:tcPr>
            <w:tcW w:w="741" w:type="dxa"/>
            <w:shd w:val="clear" w:color="auto" w:fill="auto"/>
          </w:tcPr>
          <w:p w:rsidR="00F86145" w:rsidRPr="00281131" w:rsidRDefault="00F86145" w:rsidP="00F86145">
            <w:pPr>
              <w:spacing w:before="120" w:after="120"/>
              <w:ind w:left="113"/>
              <w:rPr>
                <w:sz w:val="26"/>
                <w:szCs w:val="26"/>
              </w:rPr>
            </w:pPr>
            <w:r>
              <w:rPr>
                <w:sz w:val="26"/>
                <w:szCs w:val="26"/>
              </w:rPr>
              <w:t>198</w:t>
            </w:r>
          </w:p>
        </w:tc>
      </w:tr>
      <w:tr w:rsidR="00F86145" w:rsidRPr="00732CBC" w:rsidTr="00485EE4">
        <w:trPr>
          <w:cantSplit/>
        </w:trPr>
        <w:tc>
          <w:tcPr>
            <w:tcW w:w="1668" w:type="dxa"/>
            <w:shd w:val="clear" w:color="auto" w:fill="auto"/>
          </w:tcPr>
          <w:p w:rsidR="00F86145" w:rsidRPr="00281131" w:rsidRDefault="00F86145" w:rsidP="00A303A0">
            <w:pPr>
              <w:pStyle w:val="af3"/>
              <w:numPr>
                <w:ilvl w:val="0"/>
                <w:numId w:val="8"/>
              </w:numPr>
              <w:spacing w:before="120" w:after="120"/>
              <w:rPr>
                <w:sz w:val="26"/>
                <w:szCs w:val="26"/>
              </w:rPr>
            </w:pPr>
          </w:p>
        </w:tc>
        <w:tc>
          <w:tcPr>
            <w:tcW w:w="7230" w:type="dxa"/>
            <w:shd w:val="clear" w:color="auto" w:fill="auto"/>
          </w:tcPr>
          <w:p w:rsidR="00F86145" w:rsidRPr="00281131" w:rsidRDefault="00F86145" w:rsidP="006C4AA8">
            <w:pPr>
              <w:spacing w:before="120" w:after="120"/>
              <w:rPr>
                <w:sz w:val="26"/>
                <w:szCs w:val="26"/>
              </w:rPr>
            </w:pPr>
            <w:r w:rsidRPr="00281131">
              <w:rPr>
                <w:sz w:val="26"/>
                <w:szCs w:val="26"/>
              </w:rPr>
              <w:t xml:space="preserve">Транспорт </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199</w:t>
            </w:r>
          </w:p>
        </w:tc>
      </w:tr>
      <w:tr w:rsidR="00F86145" w:rsidRPr="00732CBC" w:rsidTr="00485EE4">
        <w:trPr>
          <w:cantSplit/>
        </w:trPr>
        <w:tc>
          <w:tcPr>
            <w:tcW w:w="1668" w:type="dxa"/>
            <w:shd w:val="clear" w:color="auto" w:fill="auto"/>
          </w:tcPr>
          <w:p w:rsidR="00F86145" w:rsidRPr="00281131" w:rsidRDefault="00F86145" w:rsidP="00D146D1">
            <w:pPr>
              <w:spacing w:before="120" w:after="120"/>
              <w:ind w:left="284"/>
              <w:rPr>
                <w:sz w:val="26"/>
                <w:szCs w:val="26"/>
              </w:rPr>
            </w:pPr>
            <w:r>
              <w:rPr>
                <w:sz w:val="26"/>
                <w:szCs w:val="26"/>
              </w:rPr>
              <w:t>2.10.1.</w:t>
            </w:r>
          </w:p>
        </w:tc>
        <w:tc>
          <w:tcPr>
            <w:tcW w:w="7230" w:type="dxa"/>
            <w:shd w:val="clear" w:color="auto" w:fill="auto"/>
          </w:tcPr>
          <w:p w:rsidR="00F86145" w:rsidRPr="00281131" w:rsidRDefault="00F86145" w:rsidP="00D146D1">
            <w:pPr>
              <w:spacing w:before="120" w:after="120"/>
              <w:ind w:left="284"/>
              <w:rPr>
                <w:sz w:val="26"/>
                <w:szCs w:val="26"/>
              </w:rPr>
            </w:pPr>
            <w:r w:rsidRPr="00281131">
              <w:rPr>
                <w:sz w:val="26"/>
                <w:szCs w:val="26"/>
              </w:rPr>
              <w:t>Автомобильный транспорт (ЕКДИ 16.02.00.00)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199</w:t>
            </w:r>
          </w:p>
        </w:tc>
      </w:tr>
      <w:tr w:rsidR="00F86145" w:rsidRPr="00732CBC" w:rsidTr="00485EE4">
        <w:trPr>
          <w:cantSplit/>
        </w:trPr>
        <w:tc>
          <w:tcPr>
            <w:tcW w:w="1668" w:type="dxa"/>
            <w:shd w:val="clear" w:color="auto" w:fill="auto"/>
          </w:tcPr>
          <w:p w:rsidR="00F86145" w:rsidRPr="00281131" w:rsidRDefault="00F86145" w:rsidP="00D146D1">
            <w:pPr>
              <w:spacing w:before="120" w:after="120"/>
              <w:ind w:left="284"/>
              <w:rPr>
                <w:sz w:val="26"/>
                <w:szCs w:val="26"/>
              </w:rPr>
            </w:pPr>
            <w:r>
              <w:rPr>
                <w:sz w:val="26"/>
                <w:szCs w:val="26"/>
              </w:rPr>
              <w:t>2.10.2.</w:t>
            </w:r>
          </w:p>
        </w:tc>
        <w:tc>
          <w:tcPr>
            <w:tcW w:w="7230" w:type="dxa"/>
            <w:shd w:val="clear" w:color="auto" w:fill="auto"/>
          </w:tcPr>
          <w:p w:rsidR="00F86145" w:rsidRPr="00281131" w:rsidRDefault="00F86145" w:rsidP="00D146D1">
            <w:pPr>
              <w:spacing w:before="120" w:after="120"/>
              <w:ind w:left="284"/>
              <w:rPr>
                <w:sz w:val="26"/>
                <w:szCs w:val="26"/>
              </w:rPr>
            </w:pPr>
            <w:r w:rsidRPr="00281131">
              <w:rPr>
                <w:sz w:val="26"/>
                <w:szCs w:val="26"/>
              </w:rPr>
              <w:t>Городской транспорт (ЕКДИ 16.08.00.00)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207</w:t>
            </w:r>
          </w:p>
        </w:tc>
      </w:tr>
      <w:tr w:rsidR="00F86145" w:rsidRPr="00732CBC" w:rsidTr="00485EE4">
        <w:trPr>
          <w:cantSplit/>
        </w:trPr>
        <w:tc>
          <w:tcPr>
            <w:tcW w:w="1668" w:type="dxa"/>
            <w:shd w:val="clear" w:color="auto" w:fill="auto"/>
          </w:tcPr>
          <w:p w:rsidR="00F86145" w:rsidRDefault="00F86145" w:rsidP="00A303A0">
            <w:pPr>
              <w:pStyle w:val="af3"/>
              <w:numPr>
                <w:ilvl w:val="0"/>
                <w:numId w:val="8"/>
              </w:numPr>
              <w:spacing w:before="120" w:after="120"/>
              <w:rPr>
                <w:sz w:val="26"/>
                <w:szCs w:val="26"/>
              </w:rPr>
            </w:pPr>
          </w:p>
        </w:tc>
        <w:tc>
          <w:tcPr>
            <w:tcW w:w="7230" w:type="dxa"/>
            <w:shd w:val="clear" w:color="auto" w:fill="auto"/>
          </w:tcPr>
          <w:p w:rsidR="00F86145" w:rsidRPr="00281131" w:rsidRDefault="00F86145" w:rsidP="004701C3">
            <w:pPr>
              <w:spacing w:before="120" w:after="120"/>
              <w:rPr>
                <w:sz w:val="26"/>
                <w:szCs w:val="26"/>
              </w:rPr>
            </w:pPr>
            <w:r>
              <w:rPr>
                <w:sz w:val="26"/>
                <w:szCs w:val="26"/>
              </w:rPr>
              <w:t>Связь (ЕКДИ 17.00.00.00)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213</w:t>
            </w:r>
          </w:p>
        </w:tc>
      </w:tr>
      <w:tr w:rsidR="00F86145" w:rsidRPr="00732CBC" w:rsidTr="00485EE4">
        <w:trPr>
          <w:cantSplit/>
        </w:trPr>
        <w:tc>
          <w:tcPr>
            <w:tcW w:w="1668" w:type="dxa"/>
            <w:shd w:val="clear" w:color="auto" w:fill="auto"/>
          </w:tcPr>
          <w:p w:rsidR="00F86145" w:rsidRPr="00281131" w:rsidRDefault="00F86145" w:rsidP="00A303A0">
            <w:pPr>
              <w:pStyle w:val="af3"/>
              <w:numPr>
                <w:ilvl w:val="0"/>
                <w:numId w:val="8"/>
              </w:numPr>
              <w:spacing w:before="120" w:after="120"/>
              <w:rPr>
                <w:sz w:val="26"/>
                <w:szCs w:val="26"/>
              </w:rPr>
            </w:pPr>
          </w:p>
        </w:tc>
        <w:tc>
          <w:tcPr>
            <w:tcW w:w="7230" w:type="dxa"/>
            <w:shd w:val="clear" w:color="auto" w:fill="auto"/>
          </w:tcPr>
          <w:p w:rsidR="00F86145" w:rsidRPr="00281131" w:rsidRDefault="00F86145" w:rsidP="006C4AA8">
            <w:pPr>
              <w:spacing w:before="120" w:after="120"/>
              <w:rPr>
                <w:sz w:val="26"/>
                <w:szCs w:val="26"/>
              </w:rPr>
            </w:pPr>
            <w:r w:rsidRPr="00281131">
              <w:rPr>
                <w:sz w:val="26"/>
                <w:szCs w:val="26"/>
              </w:rPr>
              <w:t>Торговля. Общественное питание. Снабжение, сбыт, заготовки</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214</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rPr>
                <w:sz w:val="26"/>
                <w:szCs w:val="26"/>
              </w:rPr>
            </w:pPr>
            <w:r>
              <w:rPr>
                <w:sz w:val="26"/>
                <w:szCs w:val="26"/>
              </w:rPr>
              <w:t>2.12.1.</w:t>
            </w:r>
          </w:p>
        </w:tc>
        <w:tc>
          <w:tcPr>
            <w:tcW w:w="7230" w:type="dxa"/>
            <w:shd w:val="clear" w:color="auto" w:fill="auto"/>
          </w:tcPr>
          <w:p w:rsidR="00F86145" w:rsidRPr="00281131" w:rsidRDefault="00F86145" w:rsidP="00227799">
            <w:pPr>
              <w:spacing w:before="120" w:after="120"/>
              <w:ind w:left="284"/>
              <w:rPr>
                <w:sz w:val="26"/>
                <w:szCs w:val="26"/>
              </w:rPr>
            </w:pPr>
            <w:r w:rsidRPr="00281131">
              <w:rPr>
                <w:sz w:val="26"/>
                <w:szCs w:val="26"/>
              </w:rPr>
              <w:t>Торговля (ЕКДИ 21.01.00.00)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214</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rPr>
                <w:sz w:val="26"/>
                <w:szCs w:val="26"/>
              </w:rPr>
            </w:pPr>
            <w:r>
              <w:rPr>
                <w:sz w:val="26"/>
                <w:szCs w:val="26"/>
              </w:rPr>
              <w:t>2.12.2.</w:t>
            </w:r>
          </w:p>
        </w:tc>
        <w:tc>
          <w:tcPr>
            <w:tcW w:w="7230" w:type="dxa"/>
            <w:shd w:val="clear" w:color="auto" w:fill="auto"/>
          </w:tcPr>
          <w:p w:rsidR="00F86145" w:rsidRPr="00281131" w:rsidRDefault="00F86145" w:rsidP="00227799">
            <w:pPr>
              <w:spacing w:before="120" w:after="120"/>
              <w:ind w:left="284"/>
              <w:rPr>
                <w:sz w:val="26"/>
                <w:szCs w:val="26"/>
              </w:rPr>
            </w:pPr>
            <w:r w:rsidRPr="00281131">
              <w:rPr>
                <w:sz w:val="26"/>
                <w:szCs w:val="26"/>
              </w:rPr>
              <w:t>Общественное питание (ЕКДИ 21.02.00.00)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285</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rPr>
                <w:sz w:val="26"/>
                <w:szCs w:val="26"/>
              </w:rPr>
            </w:pPr>
            <w:r>
              <w:rPr>
                <w:sz w:val="26"/>
                <w:szCs w:val="26"/>
              </w:rPr>
              <w:t>2.12.3.</w:t>
            </w:r>
          </w:p>
        </w:tc>
        <w:tc>
          <w:tcPr>
            <w:tcW w:w="7230" w:type="dxa"/>
            <w:shd w:val="clear" w:color="auto" w:fill="auto"/>
          </w:tcPr>
          <w:p w:rsidR="00F86145" w:rsidRPr="00281131" w:rsidRDefault="00F86145" w:rsidP="00227799">
            <w:pPr>
              <w:spacing w:before="120" w:after="120"/>
              <w:ind w:left="284"/>
              <w:jc w:val="both"/>
              <w:rPr>
                <w:sz w:val="26"/>
                <w:szCs w:val="26"/>
              </w:rPr>
            </w:pPr>
            <w:r w:rsidRPr="00281131">
              <w:rPr>
                <w:sz w:val="26"/>
                <w:szCs w:val="26"/>
              </w:rPr>
              <w:t>Сбор отходов производства и вторичного сырья (ЕКДИ</w:t>
            </w:r>
            <w:r>
              <w:rPr>
                <w:sz w:val="26"/>
                <w:szCs w:val="26"/>
              </w:rPr>
              <w:t xml:space="preserve"> </w:t>
            </w:r>
            <w:r w:rsidRPr="00281131">
              <w:rPr>
                <w:sz w:val="26"/>
                <w:szCs w:val="26"/>
              </w:rPr>
              <w:t>21.03.05.00)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290</w:t>
            </w:r>
          </w:p>
        </w:tc>
      </w:tr>
      <w:tr w:rsidR="00F86145" w:rsidRPr="00732CBC" w:rsidTr="00485EE4">
        <w:trPr>
          <w:cantSplit/>
        </w:trPr>
        <w:tc>
          <w:tcPr>
            <w:tcW w:w="1668" w:type="dxa"/>
            <w:shd w:val="clear" w:color="auto" w:fill="auto"/>
          </w:tcPr>
          <w:p w:rsidR="00F86145" w:rsidRPr="00281131" w:rsidRDefault="00F86145" w:rsidP="00A303A0">
            <w:pPr>
              <w:pStyle w:val="af3"/>
              <w:numPr>
                <w:ilvl w:val="0"/>
                <w:numId w:val="8"/>
              </w:numPr>
              <w:spacing w:before="120" w:after="120"/>
              <w:rPr>
                <w:sz w:val="26"/>
                <w:szCs w:val="26"/>
              </w:rPr>
            </w:pPr>
          </w:p>
        </w:tc>
        <w:tc>
          <w:tcPr>
            <w:tcW w:w="7230" w:type="dxa"/>
            <w:shd w:val="clear" w:color="auto" w:fill="auto"/>
          </w:tcPr>
          <w:p w:rsidR="00F86145" w:rsidRPr="00281131" w:rsidRDefault="00F86145" w:rsidP="006C4AA8">
            <w:pPr>
              <w:spacing w:before="120" w:after="120"/>
              <w:rPr>
                <w:sz w:val="26"/>
                <w:szCs w:val="26"/>
              </w:rPr>
            </w:pPr>
            <w:r w:rsidRPr="00281131">
              <w:rPr>
                <w:sz w:val="26"/>
                <w:szCs w:val="26"/>
              </w:rPr>
              <w:t>Кооперация</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293</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2.13.1.</w:t>
            </w:r>
          </w:p>
        </w:tc>
        <w:tc>
          <w:tcPr>
            <w:tcW w:w="7230" w:type="dxa"/>
            <w:shd w:val="clear" w:color="auto" w:fill="auto"/>
          </w:tcPr>
          <w:p w:rsidR="00F86145" w:rsidRPr="00281131" w:rsidRDefault="00F86145" w:rsidP="00D146D1">
            <w:pPr>
              <w:spacing w:before="120" w:after="120"/>
              <w:ind w:left="284"/>
              <w:jc w:val="both"/>
              <w:rPr>
                <w:sz w:val="26"/>
                <w:szCs w:val="26"/>
              </w:rPr>
            </w:pPr>
            <w:r w:rsidRPr="00281131">
              <w:rPr>
                <w:sz w:val="26"/>
                <w:szCs w:val="26"/>
              </w:rPr>
              <w:t>Жилищно-строительные кооперативы (ЕКДИ 22.08.01.01)</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293</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2.13.2.</w:t>
            </w:r>
          </w:p>
        </w:tc>
        <w:tc>
          <w:tcPr>
            <w:tcW w:w="7230" w:type="dxa"/>
            <w:shd w:val="clear" w:color="auto" w:fill="auto"/>
          </w:tcPr>
          <w:p w:rsidR="00F86145" w:rsidRPr="00281131" w:rsidRDefault="00F86145" w:rsidP="00D146D1">
            <w:pPr>
              <w:spacing w:before="120" w:after="120"/>
              <w:ind w:left="284"/>
              <w:jc w:val="both"/>
              <w:rPr>
                <w:sz w:val="26"/>
                <w:szCs w:val="26"/>
              </w:rPr>
            </w:pPr>
            <w:r>
              <w:rPr>
                <w:sz w:val="26"/>
                <w:szCs w:val="26"/>
              </w:rPr>
              <w:t xml:space="preserve">Гаражно-строительные кооперативы </w:t>
            </w:r>
            <w:r w:rsidRPr="00281131">
              <w:rPr>
                <w:sz w:val="26"/>
                <w:szCs w:val="26"/>
              </w:rPr>
              <w:t>(ЕКДИ 22.08.0</w:t>
            </w:r>
            <w:r>
              <w:rPr>
                <w:sz w:val="26"/>
                <w:szCs w:val="26"/>
              </w:rPr>
              <w:t>2</w:t>
            </w:r>
            <w:r w:rsidRPr="00281131">
              <w:rPr>
                <w:sz w:val="26"/>
                <w:szCs w:val="26"/>
              </w:rPr>
              <w:t>.0</w:t>
            </w:r>
            <w:r>
              <w:rPr>
                <w:sz w:val="26"/>
                <w:szCs w:val="26"/>
              </w:rPr>
              <w:t>2</w:t>
            </w:r>
            <w:r w:rsidRPr="00281131">
              <w:rPr>
                <w:sz w:val="26"/>
                <w:szCs w:val="26"/>
              </w:rPr>
              <w:t>)</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294</w:t>
            </w:r>
          </w:p>
        </w:tc>
      </w:tr>
      <w:tr w:rsidR="00F86145" w:rsidRPr="00732CBC" w:rsidTr="00485EE4">
        <w:trPr>
          <w:cantSplit/>
        </w:trPr>
        <w:tc>
          <w:tcPr>
            <w:tcW w:w="1668" w:type="dxa"/>
            <w:shd w:val="clear" w:color="auto" w:fill="auto"/>
          </w:tcPr>
          <w:p w:rsidR="00F86145" w:rsidRPr="00281131" w:rsidRDefault="00F86145" w:rsidP="00A303A0">
            <w:pPr>
              <w:pStyle w:val="af3"/>
              <w:numPr>
                <w:ilvl w:val="0"/>
                <w:numId w:val="8"/>
              </w:numPr>
              <w:spacing w:before="120" w:after="120"/>
              <w:rPr>
                <w:sz w:val="26"/>
                <w:szCs w:val="26"/>
              </w:rPr>
            </w:pPr>
          </w:p>
        </w:tc>
        <w:tc>
          <w:tcPr>
            <w:tcW w:w="7230" w:type="dxa"/>
            <w:shd w:val="clear" w:color="auto" w:fill="auto"/>
          </w:tcPr>
          <w:p w:rsidR="00F86145" w:rsidRPr="00281131" w:rsidRDefault="00F86145" w:rsidP="006C4AA8">
            <w:pPr>
              <w:spacing w:before="120" w:after="120"/>
              <w:rPr>
                <w:sz w:val="26"/>
                <w:szCs w:val="26"/>
              </w:rPr>
            </w:pPr>
            <w:r w:rsidRPr="00281131">
              <w:rPr>
                <w:sz w:val="26"/>
                <w:szCs w:val="26"/>
              </w:rPr>
              <w:t>Жилищно-коммунальное хозяйство. Бытовое обслуживание населения</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294</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2.14.1.</w:t>
            </w:r>
          </w:p>
        </w:tc>
        <w:tc>
          <w:tcPr>
            <w:tcW w:w="7230" w:type="dxa"/>
            <w:shd w:val="clear" w:color="auto" w:fill="auto"/>
          </w:tcPr>
          <w:p w:rsidR="00F86145" w:rsidRPr="00281131" w:rsidRDefault="00F86145" w:rsidP="00DC31B6">
            <w:pPr>
              <w:spacing w:before="120" w:after="120"/>
              <w:ind w:left="284"/>
              <w:jc w:val="both"/>
              <w:rPr>
                <w:sz w:val="26"/>
                <w:szCs w:val="26"/>
              </w:rPr>
            </w:pPr>
            <w:r w:rsidRPr="00281131">
              <w:rPr>
                <w:sz w:val="26"/>
                <w:szCs w:val="26"/>
              </w:rPr>
              <w:t>Жилищно-коммунальное хозяйство (ЕКДИ 23.01.00.00)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294</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2.14.2.</w:t>
            </w:r>
          </w:p>
        </w:tc>
        <w:tc>
          <w:tcPr>
            <w:tcW w:w="7230" w:type="dxa"/>
            <w:shd w:val="clear" w:color="auto" w:fill="auto"/>
          </w:tcPr>
          <w:p w:rsidR="00F86145" w:rsidRPr="00281131" w:rsidRDefault="00F86145" w:rsidP="00DC31B6">
            <w:pPr>
              <w:spacing w:before="120" w:after="120"/>
              <w:ind w:left="284"/>
              <w:jc w:val="both"/>
              <w:rPr>
                <w:sz w:val="26"/>
                <w:szCs w:val="26"/>
              </w:rPr>
            </w:pPr>
            <w:r w:rsidRPr="00281131">
              <w:rPr>
                <w:sz w:val="26"/>
                <w:szCs w:val="26"/>
              </w:rPr>
              <w:t>Благоустройство (ЕКДИ 23.02.01.00)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311</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2.14.1.</w:t>
            </w:r>
          </w:p>
        </w:tc>
        <w:tc>
          <w:tcPr>
            <w:tcW w:w="7230" w:type="dxa"/>
            <w:shd w:val="clear" w:color="auto" w:fill="auto"/>
          </w:tcPr>
          <w:p w:rsidR="00F86145" w:rsidRPr="00281131" w:rsidRDefault="00F86145" w:rsidP="000C7BE3">
            <w:pPr>
              <w:spacing w:before="120" w:after="120"/>
              <w:ind w:left="284"/>
              <w:jc w:val="both"/>
              <w:rPr>
                <w:sz w:val="26"/>
                <w:szCs w:val="26"/>
              </w:rPr>
            </w:pPr>
            <w:r w:rsidRPr="000C7BE3">
              <w:rPr>
                <w:sz w:val="26"/>
                <w:szCs w:val="26"/>
              </w:rPr>
              <w:t>Операции с недвижимым имуществом (ЕКДИ 23.03.03.00)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317</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2.14.2.</w:t>
            </w:r>
          </w:p>
        </w:tc>
        <w:tc>
          <w:tcPr>
            <w:tcW w:w="7230" w:type="dxa"/>
            <w:shd w:val="clear" w:color="auto" w:fill="auto"/>
          </w:tcPr>
          <w:p w:rsidR="00F86145" w:rsidRPr="00281131" w:rsidRDefault="00F86145" w:rsidP="00DC31B6">
            <w:pPr>
              <w:spacing w:before="120" w:after="120"/>
              <w:ind w:left="284"/>
              <w:jc w:val="both"/>
              <w:rPr>
                <w:sz w:val="26"/>
                <w:szCs w:val="26"/>
              </w:rPr>
            </w:pPr>
            <w:r w:rsidRPr="00281131">
              <w:rPr>
                <w:sz w:val="26"/>
                <w:szCs w:val="26"/>
              </w:rPr>
              <w:t>Бытовое обслуживание населения (ЕКДИ 23.04.00.00)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325</w:t>
            </w:r>
          </w:p>
        </w:tc>
      </w:tr>
      <w:tr w:rsidR="00F86145" w:rsidRPr="00732CBC" w:rsidTr="00485EE4">
        <w:trPr>
          <w:cantSplit/>
        </w:trPr>
        <w:tc>
          <w:tcPr>
            <w:tcW w:w="1668" w:type="dxa"/>
            <w:shd w:val="clear" w:color="auto" w:fill="auto"/>
          </w:tcPr>
          <w:p w:rsidR="00F86145" w:rsidRPr="00281131" w:rsidRDefault="00F86145" w:rsidP="00A303A0">
            <w:pPr>
              <w:pStyle w:val="af3"/>
              <w:numPr>
                <w:ilvl w:val="0"/>
                <w:numId w:val="8"/>
              </w:numPr>
              <w:spacing w:before="120" w:after="120"/>
              <w:rPr>
                <w:sz w:val="26"/>
                <w:szCs w:val="26"/>
              </w:rPr>
            </w:pPr>
          </w:p>
        </w:tc>
        <w:tc>
          <w:tcPr>
            <w:tcW w:w="7230" w:type="dxa"/>
            <w:shd w:val="clear" w:color="auto" w:fill="auto"/>
          </w:tcPr>
          <w:p w:rsidR="00F86145" w:rsidRPr="00281131" w:rsidRDefault="00F86145" w:rsidP="006C4AA8">
            <w:pPr>
              <w:spacing w:before="120" w:after="120"/>
              <w:rPr>
                <w:sz w:val="26"/>
                <w:szCs w:val="26"/>
              </w:rPr>
            </w:pPr>
            <w:r w:rsidRPr="00281131">
              <w:rPr>
                <w:sz w:val="26"/>
                <w:szCs w:val="26"/>
              </w:rPr>
              <w:t>Образование. Воспитание (ЕКДИ 24.00.00.00)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330</w:t>
            </w:r>
          </w:p>
        </w:tc>
      </w:tr>
      <w:tr w:rsidR="00F86145" w:rsidRPr="00732CBC" w:rsidTr="00485EE4">
        <w:trPr>
          <w:cantSplit/>
        </w:trPr>
        <w:tc>
          <w:tcPr>
            <w:tcW w:w="1668" w:type="dxa"/>
            <w:shd w:val="clear" w:color="auto" w:fill="auto"/>
          </w:tcPr>
          <w:p w:rsidR="00F86145" w:rsidRPr="00281131" w:rsidRDefault="00F86145" w:rsidP="00A303A0">
            <w:pPr>
              <w:pStyle w:val="af3"/>
              <w:numPr>
                <w:ilvl w:val="0"/>
                <w:numId w:val="8"/>
              </w:numPr>
              <w:spacing w:before="120" w:after="120"/>
              <w:rPr>
                <w:sz w:val="26"/>
                <w:szCs w:val="26"/>
              </w:rPr>
            </w:pPr>
          </w:p>
        </w:tc>
        <w:tc>
          <w:tcPr>
            <w:tcW w:w="7230" w:type="dxa"/>
            <w:shd w:val="clear" w:color="auto" w:fill="auto"/>
          </w:tcPr>
          <w:p w:rsidR="00F86145" w:rsidRPr="00281131" w:rsidRDefault="00F86145" w:rsidP="006C4AA8">
            <w:pPr>
              <w:spacing w:before="120" w:after="120"/>
              <w:rPr>
                <w:sz w:val="26"/>
                <w:szCs w:val="26"/>
              </w:rPr>
            </w:pPr>
            <w:r>
              <w:rPr>
                <w:sz w:val="26"/>
                <w:szCs w:val="26"/>
              </w:rPr>
              <w:t>Наука</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332</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2.16.1.</w:t>
            </w:r>
          </w:p>
        </w:tc>
        <w:tc>
          <w:tcPr>
            <w:tcW w:w="7230" w:type="dxa"/>
            <w:shd w:val="clear" w:color="auto" w:fill="auto"/>
          </w:tcPr>
          <w:p w:rsidR="00F86145" w:rsidRDefault="00F86145" w:rsidP="00DC31B6">
            <w:pPr>
              <w:spacing w:before="120" w:after="120"/>
              <w:ind w:left="284"/>
              <w:jc w:val="both"/>
              <w:rPr>
                <w:sz w:val="26"/>
                <w:szCs w:val="26"/>
              </w:rPr>
            </w:pPr>
            <w:r w:rsidRPr="00DC31B6">
              <w:rPr>
                <w:sz w:val="26"/>
                <w:szCs w:val="26"/>
              </w:rPr>
              <w:t>Юридические науки (ЕКДИ 25.07.07.00)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332</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2.16.2.</w:t>
            </w:r>
          </w:p>
        </w:tc>
        <w:tc>
          <w:tcPr>
            <w:tcW w:w="7230" w:type="dxa"/>
            <w:shd w:val="clear" w:color="auto" w:fill="auto"/>
          </w:tcPr>
          <w:p w:rsidR="00F86145" w:rsidRDefault="00F86145" w:rsidP="00DC31B6">
            <w:pPr>
              <w:spacing w:before="120" w:after="120"/>
              <w:ind w:left="284"/>
              <w:jc w:val="both"/>
              <w:rPr>
                <w:sz w:val="26"/>
                <w:szCs w:val="26"/>
              </w:rPr>
            </w:pPr>
            <w:r>
              <w:rPr>
                <w:sz w:val="26"/>
                <w:szCs w:val="26"/>
              </w:rPr>
              <w:t>Математическое программирование (ЕКДИ 25.08.07.03)</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335</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2.16.1.</w:t>
            </w:r>
          </w:p>
        </w:tc>
        <w:tc>
          <w:tcPr>
            <w:tcW w:w="7230" w:type="dxa"/>
            <w:shd w:val="clear" w:color="auto" w:fill="auto"/>
          </w:tcPr>
          <w:p w:rsidR="00F86145" w:rsidRDefault="00F86145" w:rsidP="00DC31B6">
            <w:pPr>
              <w:spacing w:before="120" w:after="120"/>
              <w:ind w:left="284"/>
              <w:jc w:val="both"/>
              <w:rPr>
                <w:sz w:val="26"/>
                <w:szCs w:val="26"/>
              </w:rPr>
            </w:pPr>
            <w:r w:rsidRPr="00DC31B6">
              <w:rPr>
                <w:sz w:val="26"/>
                <w:szCs w:val="26"/>
              </w:rPr>
              <w:t>Технические и прикладные науки (ЕКДИ 25.13.00.00)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337</w:t>
            </w:r>
          </w:p>
        </w:tc>
      </w:tr>
      <w:tr w:rsidR="00F86145" w:rsidRPr="00732CBC" w:rsidTr="00485EE4">
        <w:trPr>
          <w:cantSplit/>
        </w:trPr>
        <w:tc>
          <w:tcPr>
            <w:tcW w:w="1668" w:type="dxa"/>
            <w:shd w:val="clear" w:color="auto" w:fill="auto"/>
          </w:tcPr>
          <w:p w:rsidR="00F86145" w:rsidRPr="00281131" w:rsidRDefault="00F86145" w:rsidP="00A303A0">
            <w:pPr>
              <w:pStyle w:val="af3"/>
              <w:numPr>
                <w:ilvl w:val="0"/>
                <w:numId w:val="8"/>
              </w:numPr>
              <w:spacing w:before="120" w:after="120"/>
              <w:rPr>
                <w:sz w:val="26"/>
                <w:szCs w:val="26"/>
              </w:rPr>
            </w:pPr>
          </w:p>
        </w:tc>
        <w:tc>
          <w:tcPr>
            <w:tcW w:w="7230" w:type="dxa"/>
            <w:shd w:val="clear" w:color="auto" w:fill="auto"/>
          </w:tcPr>
          <w:p w:rsidR="00F86145" w:rsidRPr="00281131" w:rsidRDefault="00F86145" w:rsidP="006C4AA8">
            <w:pPr>
              <w:spacing w:before="120" w:after="120"/>
              <w:rPr>
                <w:sz w:val="26"/>
                <w:szCs w:val="26"/>
              </w:rPr>
            </w:pPr>
            <w:r>
              <w:rPr>
                <w:sz w:val="26"/>
                <w:szCs w:val="26"/>
              </w:rPr>
              <w:t>Искусство</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340</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2.17.1.</w:t>
            </w:r>
          </w:p>
        </w:tc>
        <w:tc>
          <w:tcPr>
            <w:tcW w:w="7230" w:type="dxa"/>
            <w:shd w:val="clear" w:color="auto" w:fill="auto"/>
          </w:tcPr>
          <w:p w:rsidR="00F86145" w:rsidRPr="00281131" w:rsidRDefault="00F86145" w:rsidP="00DC31B6">
            <w:pPr>
              <w:spacing w:before="120" w:after="120"/>
              <w:ind w:left="284"/>
              <w:jc w:val="both"/>
              <w:rPr>
                <w:sz w:val="26"/>
                <w:szCs w:val="26"/>
              </w:rPr>
            </w:pPr>
            <w:r w:rsidRPr="00281131">
              <w:rPr>
                <w:sz w:val="26"/>
                <w:szCs w:val="26"/>
              </w:rPr>
              <w:t>Архитектура (ЕКДИ 26.02.02.00)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340</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2.17.2.</w:t>
            </w:r>
          </w:p>
        </w:tc>
        <w:tc>
          <w:tcPr>
            <w:tcW w:w="7230" w:type="dxa"/>
            <w:shd w:val="clear" w:color="auto" w:fill="auto"/>
          </w:tcPr>
          <w:p w:rsidR="00F86145" w:rsidRPr="00281131" w:rsidRDefault="00F86145" w:rsidP="00DC31B6">
            <w:pPr>
              <w:spacing w:before="120" w:after="120"/>
              <w:ind w:left="284"/>
              <w:jc w:val="both"/>
              <w:rPr>
                <w:sz w:val="26"/>
                <w:szCs w:val="26"/>
              </w:rPr>
            </w:pPr>
            <w:r>
              <w:rPr>
                <w:sz w:val="26"/>
                <w:szCs w:val="26"/>
              </w:rPr>
              <w:t>Декоративное искусство (ЕКДИ 26.06.00.00)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342</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2.17.1.</w:t>
            </w:r>
          </w:p>
        </w:tc>
        <w:tc>
          <w:tcPr>
            <w:tcW w:w="7230" w:type="dxa"/>
            <w:shd w:val="clear" w:color="auto" w:fill="auto"/>
          </w:tcPr>
          <w:p w:rsidR="00F86145" w:rsidRDefault="00F86145" w:rsidP="00DC31B6">
            <w:pPr>
              <w:spacing w:before="120" w:after="120"/>
              <w:ind w:left="284"/>
              <w:jc w:val="both"/>
              <w:rPr>
                <w:sz w:val="26"/>
                <w:szCs w:val="26"/>
              </w:rPr>
            </w:pPr>
            <w:r w:rsidRPr="00DC31B6">
              <w:rPr>
                <w:sz w:val="26"/>
                <w:szCs w:val="26"/>
              </w:rPr>
              <w:t>Театр. Ансамбли (ЕКДИ 26.08.00.00)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343</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2.17.4.</w:t>
            </w:r>
          </w:p>
        </w:tc>
        <w:tc>
          <w:tcPr>
            <w:tcW w:w="7230" w:type="dxa"/>
            <w:shd w:val="clear" w:color="auto" w:fill="auto"/>
          </w:tcPr>
          <w:p w:rsidR="00F86145" w:rsidRDefault="00F86145" w:rsidP="00DC31B6">
            <w:pPr>
              <w:spacing w:before="120" w:after="120"/>
              <w:ind w:left="284"/>
              <w:jc w:val="both"/>
              <w:rPr>
                <w:sz w:val="26"/>
                <w:szCs w:val="26"/>
              </w:rPr>
            </w:pPr>
            <w:r w:rsidRPr="00DC31B6">
              <w:rPr>
                <w:sz w:val="26"/>
                <w:szCs w:val="26"/>
              </w:rPr>
              <w:t>Фотоискусство (ЕКДИ 26.10.00.00)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343</w:t>
            </w:r>
          </w:p>
        </w:tc>
      </w:tr>
      <w:tr w:rsidR="00F86145" w:rsidRPr="00732CBC" w:rsidTr="00485EE4">
        <w:trPr>
          <w:cantSplit/>
        </w:trPr>
        <w:tc>
          <w:tcPr>
            <w:tcW w:w="1668" w:type="dxa"/>
            <w:shd w:val="clear" w:color="auto" w:fill="auto"/>
          </w:tcPr>
          <w:p w:rsidR="00F86145" w:rsidRPr="00281131" w:rsidRDefault="00F86145" w:rsidP="00A303A0">
            <w:pPr>
              <w:pStyle w:val="af3"/>
              <w:numPr>
                <w:ilvl w:val="0"/>
                <w:numId w:val="8"/>
              </w:numPr>
              <w:spacing w:before="120" w:after="120"/>
              <w:rPr>
                <w:sz w:val="26"/>
                <w:szCs w:val="26"/>
              </w:rPr>
            </w:pPr>
          </w:p>
        </w:tc>
        <w:tc>
          <w:tcPr>
            <w:tcW w:w="7230" w:type="dxa"/>
            <w:shd w:val="clear" w:color="auto" w:fill="auto"/>
          </w:tcPr>
          <w:p w:rsidR="00F86145" w:rsidRPr="00281131" w:rsidRDefault="00F86145" w:rsidP="006C4AA8">
            <w:pPr>
              <w:spacing w:before="120" w:after="120"/>
              <w:rPr>
                <w:sz w:val="26"/>
                <w:szCs w:val="26"/>
              </w:rPr>
            </w:pPr>
            <w:r w:rsidRPr="00281131">
              <w:rPr>
                <w:sz w:val="26"/>
                <w:szCs w:val="26"/>
              </w:rPr>
              <w:t>Культурно-просветительная работа (ЕКДИ 28.00.00.00)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344</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2.18.1.</w:t>
            </w:r>
          </w:p>
        </w:tc>
        <w:tc>
          <w:tcPr>
            <w:tcW w:w="7230" w:type="dxa"/>
            <w:shd w:val="clear" w:color="auto" w:fill="auto"/>
          </w:tcPr>
          <w:p w:rsidR="00F86145" w:rsidRPr="00281131" w:rsidRDefault="00F86145" w:rsidP="00DC31B6">
            <w:pPr>
              <w:spacing w:before="120" w:after="120"/>
              <w:ind w:left="284"/>
              <w:jc w:val="both"/>
              <w:rPr>
                <w:sz w:val="26"/>
                <w:szCs w:val="26"/>
              </w:rPr>
            </w:pPr>
            <w:r w:rsidRPr="00833B2B">
              <w:rPr>
                <w:sz w:val="26"/>
                <w:szCs w:val="26"/>
              </w:rPr>
              <w:t>Деятельность культурно-просветительных учреждений (ЕКДИ 28.02.00.00)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344</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2.18.2.</w:t>
            </w:r>
          </w:p>
        </w:tc>
        <w:tc>
          <w:tcPr>
            <w:tcW w:w="7230" w:type="dxa"/>
            <w:shd w:val="clear" w:color="auto" w:fill="auto"/>
          </w:tcPr>
          <w:p w:rsidR="00F86145" w:rsidRPr="00281131" w:rsidRDefault="00F86145" w:rsidP="00DC31B6">
            <w:pPr>
              <w:spacing w:before="120" w:after="120"/>
              <w:ind w:left="284"/>
              <w:jc w:val="both"/>
              <w:rPr>
                <w:sz w:val="26"/>
                <w:szCs w:val="26"/>
              </w:rPr>
            </w:pPr>
            <w:r>
              <w:rPr>
                <w:sz w:val="26"/>
                <w:szCs w:val="26"/>
              </w:rPr>
              <w:t>Музеи (ЕКДИ 28.04.00.00)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345</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2.18.1.</w:t>
            </w:r>
          </w:p>
        </w:tc>
        <w:tc>
          <w:tcPr>
            <w:tcW w:w="7230" w:type="dxa"/>
            <w:shd w:val="clear" w:color="auto" w:fill="auto"/>
          </w:tcPr>
          <w:p w:rsidR="00F86145" w:rsidRPr="00281131" w:rsidRDefault="00F86145" w:rsidP="00DC31B6">
            <w:pPr>
              <w:spacing w:before="120" w:after="120"/>
              <w:ind w:left="284"/>
              <w:jc w:val="both"/>
              <w:rPr>
                <w:sz w:val="26"/>
                <w:szCs w:val="26"/>
              </w:rPr>
            </w:pPr>
            <w:r w:rsidRPr="00281131">
              <w:rPr>
                <w:sz w:val="26"/>
                <w:szCs w:val="26"/>
              </w:rPr>
              <w:t>Кинотеатры (ЕКДИ 28.06.08.00)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345</w:t>
            </w:r>
          </w:p>
        </w:tc>
      </w:tr>
      <w:tr w:rsidR="00F86145" w:rsidRPr="00732CBC" w:rsidTr="00485EE4">
        <w:trPr>
          <w:cantSplit/>
        </w:trPr>
        <w:tc>
          <w:tcPr>
            <w:tcW w:w="1668" w:type="dxa"/>
            <w:shd w:val="clear" w:color="auto" w:fill="auto"/>
          </w:tcPr>
          <w:p w:rsidR="00F86145" w:rsidRPr="00281131" w:rsidRDefault="00F86145" w:rsidP="00A303A0">
            <w:pPr>
              <w:pStyle w:val="af3"/>
              <w:numPr>
                <w:ilvl w:val="0"/>
                <w:numId w:val="8"/>
              </w:numPr>
              <w:spacing w:before="120" w:after="120"/>
              <w:rPr>
                <w:sz w:val="26"/>
                <w:szCs w:val="26"/>
              </w:rPr>
            </w:pPr>
          </w:p>
        </w:tc>
        <w:tc>
          <w:tcPr>
            <w:tcW w:w="7230" w:type="dxa"/>
            <w:shd w:val="clear" w:color="auto" w:fill="auto"/>
          </w:tcPr>
          <w:p w:rsidR="00F86145" w:rsidRPr="00281131" w:rsidRDefault="00F86145" w:rsidP="006C4AA8">
            <w:pPr>
              <w:spacing w:before="120" w:after="120"/>
              <w:rPr>
                <w:sz w:val="26"/>
                <w:szCs w:val="26"/>
              </w:rPr>
            </w:pPr>
            <w:r w:rsidRPr="00281131">
              <w:rPr>
                <w:sz w:val="26"/>
                <w:szCs w:val="26"/>
              </w:rPr>
              <w:t xml:space="preserve">Здравоохранение </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348</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2.19.1.</w:t>
            </w:r>
          </w:p>
        </w:tc>
        <w:tc>
          <w:tcPr>
            <w:tcW w:w="7230" w:type="dxa"/>
            <w:shd w:val="clear" w:color="auto" w:fill="auto"/>
          </w:tcPr>
          <w:p w:rsidR="00F86145" w:rsidRPr="00281131" w:rsidRDefault="00F86145" w:rsidP="00DC31B6">
            <w:pPr>
              <w:spacing w:before="120" w:after="120"/>
              <w:ind w:left="284"/>
              <w:jc w:val="both"/>
              <w:rPr>
                <w:sz w:val="26"/>
                <w:szCs w:val="26"/>
              </w:rPr>
            </w:pPr>
            <w:r w:rsidRPr="00281131">
              <w:rPr>
                <w:sz w:val="26"/>
                <w:szCs w:val="26"/>
              </w:rPr>
              <w:t>Лечебно-профилактическая помощь населению (ЕКДИ 29.01.02.00)</w:t>
            </w:r>
          </w:p>
        </w:tc>
        <w:tc>
          <w:tcPr>
            <w:tcW w:w="741" w:type="dxa"/>
            <w:shd w:val="clear" w:color="auto" w:fill="auto"/>
          </w:tcPr>
          <w:p w:rsidR="00F86145" w:rsidRPr="00281131" w:rsidRDefault="00F86145" w:rsidP="006C4AA8">
            <w:pPr>
              <w:spacing w:before="120" w:after="120"/>
              <w:ind w:left="113"/>
              <w:rPr>
                <w:sz w:val="26"/>
                <w:szCs w:val="26"/>
              </w:rPr>
            </w:pPr>
            <w:r>
              <w:rPr>
                <w:sz w:val="26"/>
                <w:szCs w:val="26"/>
              </w:rPr>
              <w:t>348</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2.19.2.</w:t>
            </w:r>
          </w:p>
        </w:tc>
        <w:tc>
          <w:tcPr>
            <w:tcW w:w="7230" w:type="dxa"/>
            <w:shd w:val="clear" w:color="auto" w:fill="auto"/>
          </w:tcPr>
          <w:p w:rsidR="00F86145" w:rsidRPr="00281131" w:rsidRDefault="00F86145" w:rsidP="00DC31B6">
            <w:pPr>
              <w:spacing w:before="120" w:after="120"/>
              <w:ind w:left="284"/>
              <w:jc w:val="both"/>
              <w:rPr>
                <w:sz w:val="26"/>
                <w:szCs w:val="26"/>
              </w:rPr>
            </w:pPr>
            <w:r w:rsidRPr="00281131">
              <w:rPr>
                <w:sz w:val="26"/>
                <w:szCs w:val="26"/>
              </w:rPr>
              <w:t>Лекарственная помощь. Аптечное дело (ЕКДИ 29.01.03.00)</w:t>
            </w:r>
          </w:p>
        </w:tc>
        <w:tc>
          <w:tcPr>
            <w:tcW w:w="741" w:type="dxa"/>
            <w:shd w:val="clear" w:color="auto" w:fill="auto"/>
          </w:tcPr>
          <w:p w:rsidR="00F86145" w:rsidRPr="00281131" w:rsidRDefault="00112763" w:rsidP="006C4AA8">
            <w:pPr>
              <w:spacing w:before="120" w:after="120"/>
              <w:ind w:left="113"/>
              <w:rPr>
                <w:sz w:val="26"/>
                <w:szCs w:val="26"/>
              </w:rPr>
            </w:pPr>
            <w:r>
              <w:rPr>
                <w:sz w:val="26"/>
                <w:szCs w:val="26"/>
              </w:rPr>
              <w:t>351</w:t>
            </w:r>
          </w:p>
        </w:tc>
      </w:tr>
      <w:tr w:rsidR="00F86145" w:rsidRPr="00732CBC" w:rsidTr="00485EE4">
        <w:trPr>
          <w:cantSplit/>
        </w:trPr>
        <w:tc>
          <w:tcPr>
            <w:tcW w:w="1668" w:type="dxa"/>
            <w:shd w:val="clear" w:color="auto" w:fill="auto"/>
          </w:tcPr>
          <w:p w:rsidR="00F86145" w:rsidRPr="00281131" w:rsidRDefault="00F86145" w:rsidP="00F86145">
            <w:pPr>
              <w:spacing w:before="120" w:after="120"/>
              <w:ind w:left="284"/>
              <w:jc w:val="both"/>
              <w:rPr>
                <w:sz w:val="26"/>
                <w:szCs w:val="26"/>
              </w:rPr>
            </w:pPr>
            <w:r>
              <w:rPr>
                <w:sz w:val="26"/>
                <w:szCs w:val="26"/>
              </w:rPr>
              <w:t>2.19.1.</w:t>
            </w:r>
          </w:p>
        </w:tc>
        <w:tc>
          <w:tcPr>
            <w:tcW w:w="7230" w:type="dxa"/>
            <w:shd w:val="clear" w:color="auto" w:fill="auto"/>
          </w:tcPr>
          <w:p w:rsidR="00F86145" w:rsidRPr="00281131" w:rsidRDefault="00F86145" w:rsidP="00DC31B6">
            <w:pPr>
              <w:spacing w:before="120" w:after="120"/>
              <w:ind w:left="284"/>
              <w:jc w:val="both"/>
              <w:rPr>
                <w:sz w:val="26"/>
                <w:szCs w:val="26"/>
              </w:rPr>
            </w:pPr>
            <w:r w:rsidRPr="00281131">
              <w:rPr>
                <w:sz w:val="26"/>
                <w:szCs w:val="26"/>
              </w:rPr>
              <w:t>Санаторно-курортное лечение (ЕКДИ 29.01.04.00)</w:t>
            </w:r>
          </w:p>
        </w:tc>
        <w:tc>
          <w:tcPr>
            <w:tcW w:w="741" w:type="dxa"/>
            <w:shd w:val="clear" w:color="auto" w:fill="auto"/>
          </w:tcPr>
          <w:p w:rsidR="00F86145" w:rsidRPr="00281131" w:rsidRDefault="00112763" w:rsidP="006C4AA8">
            <w:pPr>
              <w:spacing w:before="120" w:after="120"/>
              <w:rPr>
                <w:sz w:val="26"/>
                <w:szCs w:val="26"/>
              </w:rPr>
            </w:pPr>
            <w:r>
              <w:rPr>
                <w:sz w:val="26"/>
                <w:szCs w:val="26"/>
              </w:rPr>
              <w:t>358</w:t>
            </w:r>
          </w:p>
        </w:tc>
      </w:tr>
      <w:tr w:rsidR="00F86145" w:rsidRPr="00732CBC" w:rsidTr="00485EE4">
        <w:trPr>
          <w:cantSplit/>
        </w:trPr>
        <w:tc>
          <w:tcPr>
            <w:tcW w:w="1668" w:type="dxa"/>
            <w:shd w:val="clear" w:color="auto" w:fill="auto"/>
          </w:tcPr>
          <w:p w:rsidR="00F86145" w:rsidRPr="00281131" w:rsidRDefault="00F86145" w:rsidP="00A303A0">
            <w:pPr>
              <w:pStyle w:val="af3"/>
              <w:numPr>
                <w:ilvl w:val="0"/>
                <w:numId w:val="8"/>
              </w:numPr>
              <w:spacing w:before="120" w:after="120"/>
              <w:rPr>
                <w:sz w:val="26"/>
                <w:szCs w:val="26"/>
              </w:rPr>
            </w:pPr>
          </w:p>
        </w:tc>
        <w:tc>
          <w:tcPr>
            <w:tcW w:w="7230" w:type="dxa"/>
            <w:shd w:val="clear" w:color="auto" w:fill="auto"/>
          </w:tcPr>
          <w:p w:rsidR="00F86145" w:rsidRPr="00281131" w:rsidRDefault="00F86145" w:rsidP="006C4AA8">
            <w:pPr>
              <w:spacing w:before="120" w:after="120"/>
              <w:rPr>
                <w:sz w:val="26"/>
                <w:szCs w:val="26"/>
              </w:rPr>
            </w:pPr>
            <w:r w:rsidRPr="00281131">
              <w:rPr>
                <w:sz w:val="26"/>
                <w:szCs w:val="26"/>
              </w:rPr>
              <w:t>Физическая культура, спорт и туризм (ЕКДИ 30.00.00.00)</w:t>
            </w:r>
          </w:p>
        </w:tc>
        <w:tc>
          <w:tcPr>
            <w:tcW w:w="741" w:type="dxa"/>
            <w:shd w:val="clear" w:color="auto" w:fill="auto"/>
          </w:tcPr>
          <w:p w:rsidR="00F86145" w:rsidRPr="00281131" w:rsidRDefault="00112763" w:rsidP="006C4AA8">
            <w:pPr>
              <w:spacing w:before="120" w:after="120"/>
              <w:rPr>
                <w:sz w:val="26"/>
                <w:szCs w:val="26"/>
              </w:rPr>
            </w:pPr>
            <w:r>
              <w:rPr>
                <w:sz w:val="26"/>
                <w:szCs w:val="26"/>
              </w:rPr>
              <w:t>359</w:t>
            </w:r>
          </w:p>
        </w:tc>
      </w:tr>
      <w:tr w:rsidR="00F86145" w:rsidRPr="00732CBC" w:rsidTr="00485EE4">
        <w:trPr>
          <w:cantSplit/>
        </w:trPr>
        <w:tc>
          <w:tcPr>
            <w:tcW w:w="1668" w:type="dxa"/>
            <w:shd w:val="clear" w:color="auto" w:fill="auto"/>
          </w:tcPr>
          <w:p w:rsidR="00F86145" w:rsidRPr="00DC31B6" w:rsidRDefault="00F86145" w:rsidP="006C4AA8">
            <w:pPr>
              <w:spacing w:before="120" w:after="120"/>
              <w:rPr>
                <w:b/>
                <w:sz w:val="26"/>
                <w:szCs w:val="26"/>
              </w:rPr>
            </w:pPr>
            <w:r w:rsidRPr="00DC31B6">
              <w:rPr>
                <w:b/>
                <w:sz w:val="26"/>
                <w:szCs w:val="26"/>
              </w:rPr>
              <w:t>3.</w:t>
            </w:r>
          </w:p>
        </w:tc>
        <w:tc>
          <w:tcPr>
            <w:tcW w:w="7230" w:type="dxa"/>
            <w:shd w:val="clear" w:color="auto" w:fill="auto"/>
          </w:tcPr>
          <w:p w:rsidR="00F86145" w:rsidRPr="00DC31B6" w:rsidRDefault="00F86145" w:rsidP="00112763">
            <w:pPr>
              <w:spacing w:before="120" w:after="120"/>
              <w:jc w:val="both"/>
              <w:rPr>
                <w:b/>
                <w:sz w:val="26"/>
                <w:szCs w:val="26"/>
              </w:rPr>
            </w:pPr>
            <w:r w:rsidRPr="00DC31B6">
              <w:rPr>
                <w:b/>
                <w:sz w:val="26"/>
                <w:szCs w:val="26"/>
              </w:rPr>
              <w:t>Список фондов</w:t>
            </w:r>
            <w:r w:rsidR="00112763">
              <w:rPr>
                <w:b/>
                <w:sz w:val="26"/>
                <w:szCs w:val="26"/>
              </w:rPr>
              <w:t xml:space="preserve"> муниципального архива города Челябинска (по состоянию на 01.01.2022)</w:t>
            </w:r>
          </w:p>
        </w:tc>
        <w:tc>
          <w:tcPr>
            <w:tcW w:w="741" w:type="dxa"/>
            <w:shd w:val="clear" w:color="auto" w:fill="auto"/>
          </w:tcPr>
          <w:p w:rsidR="00F86145" w:rsidRPr="00281131" w:rsidRDefault="00112763" w:rsidP="006C4AA8">
            <w:pPr>
              <w:spacing w:before="120" w:after="120"/>
              <w:rPr>
                <w:sz w:val="26"/>
                <w:szCs w:val="26"/>
              </w:rPr>
            </w:pPr>
            <w:r>
              <w:rPr>
                <w:sz w:val="26"/>
                <w:szCs w:val="26"/>
              </w:rPr>
              <w:t>364</w:t>
            </w:r>
          </w:p>
        </w:tc>
      </w:tr>
    </w:tbl>
    <w:p w:rsidR="006D0071" w:rsidRDefault="00E11C20" w:rsidP="00AE210C">
      <w:pPr>
        <w:jc w:val="center"/>
        <w:rPr>
          <w:b/>
          <w:caps/>
          <w:sz w:val="26"/>
          <w:szCs w:val="26"/>
        </w:rPr>
      </w:pPr>
      <w:r>
        <w:t xml:space="preserve"> </w:t>
      </w:r>
      <w:r w:rsidR="00C935F1">
        <w:br w:type="page"/>
      </w:r>
    </w:p>
    <w:p w:rsidR="00886BDB" w:rsidRDefault="00AA33D3" w:rsidP="00E14C24">
      <w:pPr>
        <w:pStyle w:val="ad"/>
        <w:jc w:val="center"/>
        <w:rPr>
          <w:b/>
          <w:caps/>
          <w:sz w:val="26"/>
          <w:szCs w:val="26"/>
        </w:rPr>
      </w:pPr>
      <w:r>
        <w:rPr>
          <w:b/>
          <w:caps/>
          <w:sz w:val="26"/>
          <w:szCs w:val="26"/>
        </w:rPr>
        <w:t>предисловие</w:t>
      </w:r>
    </w:p>
    <w:p w:rsidR="00AA33D3" w:rsidRPr="00110E72" w:rsidRDefault="00AA33D3" w:rsidP="00AA33D3">
      <w:pPr>
        <w:pStyle w:val="11"/>
        <w:spacing w:after="0" w:line="240" w:lineRule="auto"/>
        <w:ind w:left="1066"/>
        <w:jc w:val="both"/>
        <w:rPr>
          <w:rFonts w:ascii="Times New Roman" w:hAnsi="Times New Roman" w:cs="Times New Roman"/>
          <w:sz w:val="26"/>
          <w:szCs w:val="26"/>
        </w:rPr>
      </w:pPr>
    </w:p>
    <w:p w:rsidR="00AA33D3" w:rsidRDefault="00702AFB" w:rsidP="00AA33D3">
      <w:pPr>
        <w:pStyle w:val="ad"/>
        <w:ind w:firstLine="709"/>
        <w:rPr>
          <w:sz w:val="26"/>
          <w:szCs w:val="26"/>
        </w:rPr>
      </w:pPr>
      <w:r w:rsidRPr="00702AFB">
        <w:rPr>
          <w:sz w:val="26"/>
          <w:szCs w:val="26"/>
        </w:rPr>
        <w:t xml:space="preserve">Архивный отдел Администрации города Челябинска </w:t>
      </w:r>
      <w:r w:rsidR="00A533BA">
        <w:rPr>
          <w:sz w:val="26"/>
          <w:szCs w:val="26"/>
        </w:rPr>
        <w:t>образован</w:t>
      </w:r>
      <w:r w:rsidRPr="00702AFB">
        <w:rPr>
          <w:sz w:val="26"/>
          <w:szCs w:val="26"/>
        </w:rPr>
        <w:t xml:space="preserve"> постановлени</w:t>
      </w:r>
      <w:r w:rsidR="002C584C">
        <w:rPr>
          <w:sz w:val="26"/>
          <w:szCs w:val="26"/>
        </w:rPr>
        <w:t>ем</w:t>
      </w:r>
      <w:r w:rsidRPr="00702AFB">
        <w:rPr>
          <w:sz w:val="26"/>
          <w:szCs w:val="26"/>
        </w:rPr>
        <w:t xml:space="preserve"> Главы города Че</w:t>
      </w:r>
      <w:r w:rsidR="00A533BA">
        <w:rPr>
          <w:sz w:val="26"/>
          <w:szCs w:val="26"/>
        </w:rPr>
        <w:t>лябинска</w:t>
      </w:r>
      <w:r w:rsidR="003033D5">
        <w:rPr>
          <w:sz w:val="26"/>
          <w:szCs w:val="26"/>
        </w:rPr>
        <w:t xml:space="preserve"> от </w:t>
      </w:r>
      <w:r w:rsidR="00A533BA">
        <w:rPr>
          <w:sz w:val="26"/>
          <w:szCs w:val="26"/>
        </w:rPr>
        <w:t>20.07.1998 № 986-п</w:t>
      </w:r>
      <w:r w:rsidR="00742155">
        <w:rPr>
          <w:sz w:val="26"/>
          <w:szCs w:val="26"/>
        </w:rPr>
        <w:t xml:space="preserve"> в </w:t>
      </w:r>
      <w:r w:rsidRPr="00702AFB">
        <w:rPr>
          <w:sz w:val="26"/>
          <w:szCs w:val="26"/>
        </w:rPr>
        <w:t>целях исполнения функции муниципального архива города Челябинска (далее</w:t>
      </w:r>
      <w:r w:rsidR="00E11C20">
        <w:rPr>
          <w:sz w:val="26"/>
          <w:szCs w:val="26"/>
        </w:rPr>
        <w:t xml:space="preserve"> </w:t>
      </w:r>
      <w:r w:rsidR="002E1E9B">
        <w:rPr>
          <w:sz w:val="26"/>
          <w:szCs w:val="26"/>
        </w:rPr>
        <w:t>–</w:t>
      </w:r>
      <w:r w:rsidR="00E11C20">
        <w:rPr>
          <w:sz w:val="26"/>
          <w:szCs w:val="26"/>
        </w:rPr>
        <w:t xml:space="preserve"> </w:t>
      </w:r>
      <w:r w:rsidRPr="00702AFB">
        <w:rPr>
          <w:sz w:val="26"/>
          <w:szCs w:val="26"/>
        </w:rPr>
        <w:t>муниципальный архив)</w:t>
      </w:r>
      <w:r w:rsidR="00A33219">
        <w:rPr>
          <w:sz w:val="26"/>
          <w:szCs w:val="26"/>
        </w:rPr>
        <w:t xml:space="preserve"> и </w:t>
      </w:r>
      <w:r w:rsidRPr="00702AFB">
        <w:rPr>
          <w:sz w:val="26"/>
          <w:szCs w:val="26"/>
        </w:rPr>
        <w:t>осуществления управления архивным делом на территории города Челябинска</w:t>
      </w:r>
      <w:r w:rsidR="00D01BD9">
        <w:rPr>
          <w:sz w:val="26"/>
          <w:szCs w:val="26"/>
        </w:rPr>
        <w:t xml:space="preserve"> </w:t>
      </w:r>
      <w:r w:rsidR="00A06551">
        <w:rPr>
          <w:sz w:val="26"/>
          <w:szCs w:val="26"/>
        </w:rPr>
        <w:t>(ф. </w:t>
      </w:r>
      <w:r w:rsidR="009D1084" w:rsidRPr="009F71BD">
        <w:rPr>
          <w:sz w:val="26"/>
          <w:szCs w:val="26"/>
        </w:rPr>
        <w:t>2, оп. 1, д. 294,</w:t>
      </w:r>
      <w:r w:rsidR="003033D5">
        <w:rPr>
          <w:sz w:val="26"/>
          <w:szCs w:val="26"/>
        </w:rPr>
        <w:t xml:space="preserve"> л. </w:t>
      </w:r>
      <w:r w:rsidR="009D1084" w:rsidRPr="009F71BD">
        <w:rPr>
          <w:sz w:val="26"/>
          <w:szCs w:val="26"/>
        </w:rPr>
        <w:t>154</w:t>
      </w:r>
      <w:r w:rsidR="009D1084">
        <w:rPr>
          <w:sz w:val="26"/>
          <w:szCs w:val="26"/>
        </w:rPr>
        <w:t>–</w:t>
      </w:r>
      <w:r w:rsidR="009D1084" w:rsidRPr="009F71BD">
        <w:rPr>
          <w:sz w:val="26"/>
          <w:szCs w:val="26"/>
        </w:rPr>
        <w:t>166</w:t>
      </w:r>
      <w:r w:rsidR="009D1084">
        <w:rPr>
          <w:sz w:val="26"/>
          <w:szCs w:val="26"/>
        </w:rPr>
        <w:t>)</w:t>
      </w:r>
      <w:r w:rsidR="006C4AA8">
        <w:rPr>
          <w:sz w:val="26"/>
          <w:szCs w:val="26"/>
        </w:rPr>
        <w:t>.</w:t>
      </w:r>
    </w:p>
    <w:p w:rsidR="00522534" w:rsidRPr="009D1084" w:rsidRDefault="00522534" w:rsidP="00AA33D3">
      <w:pPr>
        <w:pStyle w:val="ad"/>
        <w:ind w:firstLine="709"/>
        <w:rPr>
          <w:sz w:val="26"/>
          <w:szCs w:val="26"/>
        </w:rPr>
      </w:pPr>
      <w:r w:rsidRPr="00522534">
        <w:rPr>
          <w:sz w:val="26"/>
          <w:szCs w:val="26"/>
        </w:rPr>
        <w:t>В соответствии с решением Челябинской городской Думы</w:t>
      </w:r>
      <w:r w:rsidR="003033D5">
        <w:rPr>
          <w:sz w:val="26"/>
          <w:szCs w:val="26"/>
        </w:rPr>
        <w:t xml:space="preserve"> от </w:t>
      </w:r>
      <w:r w:rsidRPr="00522534">
        <w:rPr>
          <w:sz w:val="26"/>
          <w:szCs w:val="26"/>
        </w:rPr>
        <w:t>31.08.2021 №</w:t>
      </w:r>
      <w:r>
        <w:rPr>
          <w:sz w:val="26"/>
          <w:szCs w:val="26"/>
        </w:rPr>
        <w:t> </w:t>
      </w:r>
      <w:r w:rsidRPr="00522534">
        <w:rPr>
          <w:sz w:val="26"/>
          <w:szCs w:val="26"/>
        </w:rPr>
        <w:t>21/11 распоряжениями Заместителя Главы города, руководителя аппарата Администрации города</w:t>
      </w:r>
      <w:r w:rsidR="003033D5">
        <w:rPr>
          <w:sz w:val="26"/>
          <w:szCs w:val="26"/>
        </w:rPr>
        <w:t xml:space="preserve"> от </w:t>
      </w:r>
      <w:r w:rsidRPr="00522534">
        <w:rPr>
          <w:sz w:val="26"/>
          <w:szCs w:val="26"/>
        </w:rPr>
        <w:t>01.09.2021 № 10076-с,</w:t>
      </w:r>
      <w:r w:rsidR="003033D5">
        <w:rPr>
          <w:sz w:val="26"/>
          <w:szCs w:val="26"/>
        </w:rPr>
        <w:t xml:space="preserve"> от </w:t>
      </w:r>
      <w:r w:rsidRPr="00522534">
        <w:rPr>
          <w:sz w:val="26"/>
          <w:szCs w:val="26"/>
        </w:rPr>
        <w:t>02.09.2021 № 10095-с из</w:t>
      </w:r>
      <w:r>
        <w:rPr>
          <w:sz w:val="26"/>
          <w:szCs w:val="26"/>
        </w:rPr>
        <w:t> </w:t>
      </w:r>
      <w:r w:rsidRPr="00522534">
        <w:rPr>
          <w:sz w:val="26"/>
          <w:szCs w:val="26"/>
        </w:rPr>
        <w:t>структуры Администрации города Челябинска исключен Архивный отдел, утверждены структура</w:t>
      </w:r>
      <w:r w:rsidR="00A33219">
        <w:rPr>
          <w:sz w:val="26"/>
          <w:szCs w:val="26"/>
        </w:rPr>
        <w:t xml:space="preserve"> и </w:t>
      </w:r>
      <w:r w:rsidRPr="00522534">
        <w:rPr>
          <w:sz w:val="26"/>
          <w:szCs w:val="26"/>
        </w:rPr>
        <w:t>штат Архивного управления.</w:t>
      </w:r>
    </w:p>
    <w:p w:rsidR="00522534" w:rsidRDefault="00522534" w:rsidP="00702AFB">
      <w:pPr>
        <w:pStyle w:val="ad"/>
        <w:ind w:firstLine="709"/>
        <w:rPr>
          <w:sz w:val="26"/>
          <w:szCs w:val="26"/>
        </w:rPr>
      </w:pPr>
    </w:p>
    <w:p w:rsidR="00215217" w:rsidRDefault="00702AFB" w:rsidP="00702AFB">
      <w:pPr>
        <w:pStyle w:val="ad"/>
        <w:ind w:firstLine="709"/>
        <w:rPr>
          <w:sz w:val="26"/>
          <w:szCs w:val="26"/>
        </w:rPr>
      </w:pPr>
      <w:r w:rsidRPr="00702AFB">
        <w:rPr>
          <w:sz w:val="26"/>
          <w:szCs w:val="26"/>
        </w:rPr>
        <w:t xml:space="preserve">Источниками комплектования муниципального архива документами </w:t>
      </w:r>
      <w:r w:rsidR="00F54996">
        <w:rPr>
          <w:sz w:val="26"/>
          <w:szCs w:val="26"/>
        </w:rPr>
        <w:t xml:space="preserve">постоянного хранения </w:t>
      </w:r>
      <w:r w:rsidRPr="00702AFB">
        <w:rPr>
          <w:sz w:val="26"/>
          <w:szCs w:val="26"/>
        </w:rPr>
        <w:t>явля</w:t>
      </w:r>
      <w:r>
        <w:rPr>
          <w:sz w:val="26"/>
          <w:szCs w:val="26"/>
        </w:rPr>
        <w:t>ются</w:t>
      </w:r>
      <w:r w:rsidRPr="00702AFB">
        <w:rPr>
          <w:sz w:val="26"/>
          <w:szCs w:val="26"/>
        </w:rPr>
        <w:t xml:space="preserve"> органы местного самоуправления, муниципальные </w:t>
      </w:r>
      <w:r w:rsidR="00F54996">
        <w:rPr>
          <w:sz w:val="26"/>
          <w:szCs w:val="26"/>
        </w:rPr>
        <w:t>учреждения</w:t>
      </w:r>
      <w:r w:rsidR="00A33219">
        <w:rPr>
          <w:sz w:val="26"/>
          <w:szCs w:val="26"/>
        </w:rPr>
        <w:t xml:space="preserve"> и </w:t>
      </w:r>
      <w:r w:rsidRPr="00702AFB">
        <w:rPr>
          <w:sz w:val="26"/>
          <w:szCs w:val="26"/>
        </w:rPr>
        <w:t>муниципальные унитарные предприятия города Челябинска</w:t>
      </w:r>
      <w:r w:rsidR="00F54996">
        <w:rPr>
          <w:sz w:val="26"/>
          <w:szCs w:val="26"/>
        </w:rPr>
        <w:t xml:space="preserve"> (далее</w:t>
      </w:r>
      <w:r w:rsidR="00E11C20">
        <w:rPr>
          <w:sz w:val="26"/>
          <w:szCs w:val="26"/>
        </w:rPr>
        <w:t xml:space="preserve"> </w:t>
      </w:r>
      <w:r w:rsidR="002E1E9B">
        <w:rPr>
          <w:sz w:val="26"/>
          <w:szCs w:val="26"/>
        </w:rPr>
        <w:t>–</w:t>
      </w:r>
      <w:r w:rsidR="00E11C20">
        <w:rPr>
          <w:sz w:val="26"/>
          <w:szCs w:val="26"/>
        </w:rPr>
        <w:t xml:space="preserve"> </w:t>
      </w:r>
      <w:r w:rsidR="00F54996">
        <w:rPr>
          <w:sz w:val="26"/>
          <w:szCs w:val="26"/>
        </w:rPr>
        <w:t>муниципальные организации),</w:t>
      </w:r>
      <w:r w:rsidRPr="00702AFB">
        <w:rPr>
          <w:sz w:val="26"/>
          <w:szCs w:val="26"/>
        </w:rPr>
        <w:t xml:space="preserve"> государственные учреждения Челябинской области</w:t>
      </w:r>
      <w:r>
        <w:rPr>
          <w:sz w:val="26"/>
          <w:szCs w:val="26"/>
        </w:rPr>
        <w:t xml:space="preserve"> (в</w:t>
      </w:r>
      <w:r w:rsidR="00F54996">
        <w:rPr>
          <w:sz w:val="26"/>
          <w:szCs w:val="26"/>
        </w:rPr>
        <w:t> </w:t>
      </w:r>
      <w:r>
        <w:rPr>
          <w:sz w:val="26"/>
          <w:szCs w:val="26"/>
        </w:rPr>
        <w:t xml:space="preserve">рамках </w:t>
      </w:r>
      <w:r w:rsidRPr="00702AFB">
        <w:rPr>
          <w:sz w:val="26"/>
          <w:szCs w:val="26"/>
        </w:rPr>
        <w:t>реализации отдельных государственных полномочий, переданных Законом Челябинской области</w:t>
      </w:r>
      <w:r w:rsidR="003033D5">
        <w:rPr>
          <w:sz w:val="26"/>
          <w:szCs w:val="26"/>
        </w:rPr>
        <w:t xml:space="preserve"> от </w:t>
      </w:r>
      <w:r w:rsidRPr="00702AFB">
        <w:rPr>
          <w:sz w:val="26"/>
          <w:szCs w:val="26"/>
        </w:rPr>
        <w:t>27.10.2005 № 416-ЗО).</w:t>
      </w:r>
    </w:p>
    <w:p w:rsidR="00F54996" w:rsidRPr="0060487A" w:rsidRDefault="00F54996" w:rsidP="00F54996">
      <w:pPr>
        <w:pStyle w:val="ad"/>
        <w:ind w:firstLine="709"/>
        <w:rPr>
          <w:sz w:val="26"/>
          <w:szCs w:val="26"/>
        </w:rPr>
      </w:pPr>
      <w:r>
        <w:rPr>
          <w:sz w:val="26"/>
          <w:szCs w:val="26"/>
        </w:rPr>
        <w:t>На хранение</w:t>
      </w:r>
      <w:r w:rsidR="00742155">
        <w:rPr>
          <w:sz w:val="26"/>
          <w:szCs w:val="26"/>
        </w:rPr>
        <w:t xml:space="preserve"> в </w:t>
      </w:r>
      <w:r>
        <w:rPr>
          <w:sz w:val="26"/>
          <w:szCs w:val="26"/>
        </w:rPr>
        <w:t>муниципальный архив также поступают документы</w:t>
      </w:r>
      <w:r w:rsidR="003E2A77">
        <w:rPr>
          <w:sz w:val="26"/>
          <w:szCs w:val="26"/>
        </w:rPr>
        <w:t xml:space="preserve"> </w:t>
      </w:r>
      <w:r w:rsidR="001E2997">
        <w:rPr>
          <w:sz w:val="26"/>
          <w:szCs w:val="26"/>
        </w:rPr>
        <w:t>по личному</w:t>
      </w:r>
      <w:r>
        <w:rPr>
          <w:sz w:val="26"/>
          <w:szCs w:val="26"/>
        </w:rPr>
        <w:t xml:space="preserve"> составу при ликвидации органов местного самоуправления</w:t>
      </w:r>
      <w:r w:rsidR="00674C0B">
        <w:rPr>
          <w:sz w:val="26"/>
          <w:szCs w:val="26"/>
        </w:rPr>
        <w:t xml:space="preserve"> города Челябинска</w:t>
      </w:r>
      <w:r>
        <w:rPr>
          <w:sz w:val="26"/>
          <w:szCs w:val="26"/>
        </w:rPr>
        <w:t xml:space="preserve">, муниципальных организаций, </w:t>
      </w:r>
      <w:r w:rsidRPr="0060487A">
        <w:rPr>
          <w:sz w:val="26"/>
          <w:szCs w:val="26"/>
        </w:rPr>
        <w:t>негосударственных организаций, индивидуальных предпринимателей, заключавших трудовые договоры с работниками, осуществлявших свою деятельность на территории города Челябинска.</w:t>
      </w:r>
    </w:p>
    <w:p w:rsidR="00702AFB" w:rsidRPr="00D01BD9" w:rsidRDefault="00702AFB" w:rsidP="00702AFB">
      <w:pPr>
        <w:pStyle w:val="ad"/>
        <w:ind w:firstLine="709"/>
        <w:rPr>
          <w:sz w:val="26"/>
          <w:szCs w:val="26"/>
        </w:rPr>
      </w:pPr>
      <w:r w:rsidRPr="00D01BD9">
        <w:rPr>
          <w:sz w:val="26"/>
          <w:szCs w:val="26"/>
        </w:rPr>
        <w:t xml:space="preserve">На </w:t>
      </w:r>
      <w:r w:rsidR="00D43CF4">
        <w:rPr>
          <w:sz w:val="26"/>
          <w:szCs w:val="26"/>
        </w:rPr>
        <w:t>01.01</w:t>
      </w:r>
      <w:r w:rsidR="00405F7E">
        <w:rPr>
          <w:sz w:val="26"/>
          <w:szCs w:val="26"/>
        </w:rPr>
        <w:t>.</w:t>
      </w:r>
      <w:r w:rsidRPr="00D01BD9">
        <w:rPr>
          <w:sz w:val="26"/>
          <w:szCs w:val="26"/>
        </w:rPr>
        <w:t>202</w:t>
      </w:r>
      <w:r w:rsidR="00D43CF4">
        <w:rPr>
          <w:sz w:val="26"/>
          <w:szCs w:val="26"/>
        </w:rPr>
        <w:t>2</w:t>
      </w:r>
      <w:r w:rsidR="00742155">
        <w:rPr>
          <w:sz w:val="26"/>
          <w:szCs w:val="26"/>
        </w:rPr>
        <w:t xml:space="preserve"> в </w:t>
      </w:r>
      <w:r w:rsidRPr="00D01BD9">
        <w:rPr>
          <w:sz w:val="26"/>
          <w:szCs w:val="26"/>
        </w:rPr>
        <w:t xml:space="preserve">муниципальном архиве числится </w:t>
      </w:r>
      <w:r w:rsidR="006C4AA8">
        <w:rPr>
          <w:sz w:val="26"/>
          <w:szCs w:val="26"/>
        </w:rPr>
        <w:t>203 архивных фонда, 141 218</w:t>
      </w:r>
      <w:r w:rsidR="006C4AA8" w:rsidRPr="00B41EC0">
        <w:rPr>
          <w:sz w:val="26"/>
          <w:szCs w:val="26"/>
        </w:rPr>
        <w:t xml:space="preserve"> </w:t>
      </w:r>
      <w:r w:rsidR="006C4AA8" w:rsidRPr="00343C0A">
        <w:rPr>
          <w:sz w:val="26"/>
          <w:szCs w:val="26"/>
        </w:rPr>
        <w:t>единиц хранения,</w:t>
      </w:r>
      <w:r w:rsidR="00742155">
        <w:rPr>
          <w:sz w:val="26"/>
          <w:szCs w:val="26"/>
        </w:rPr>
        <w:t xml:space="preserve"> в </w:t>
      </w:r>
      <w:r w:rsidR="006C4AA8" w:rsidRPr="00343C0A">
        <w:rPr>
          <w:sz w:val="26"/>
          <w:szCs w:val="26"/>
        </w:rPr>
        <w:t xml:space="preserve">том числе </w:t>
      </w:r>
      <w:r w:rsidR="006C4AA8">
        <w:rPr>
          <w:sz w:val="26"/>
          <w:szCs w:val="26"/>
        </w:rPr>
        <w:t>52 441</w:t>
      </w:r>
      <w:r w:rsidR="006C4AA8" w:rsidRPr="00343C0A">
        <w:rPr>
          <w:sz w:val="26"/>
          <w:szCs w:val="26"/>
        </w:rPr>
        <w:t xml:space="preserve"> единиц хранения управленческой документации, </w:t>
      </w:r>
      <w:r w:rsidR="006C4AA8">
        <w:rPr>
          <w:sz w:val="26"/>
          <w:szCs w:val="26"/>
        </w:rPr>
        <w:t>88 771</w:t>
      </w:r>
      <w:r w:rsidR="006C4AA8" w:rsidRPr="00343C0A">
        <w:rPr>
          <w:sz w:val="26"/>
          <w:szCs w:val="26"/>
        </w:rPr>
        <w:t xml:space="preserve"> единиц хранения</w:t>
      </w:r>
      <w:r w:rsidR="003E2A77">
        <w:rPr>
          <w:sz w:val="26"/>
          <w:szCs w:val="26"/>
        </w:rPr>
        <w:t xml:space="preserve"> </w:t>
      </w:r>
      <w:r w:rsidR="001E2997">
        <w:rPr>
          <w:sz w:val="26"/>
          <w:szCs w:val="26"/>
        </w:rPr>
        <w:t>по личному</w:t>
      </w:r>
      <w:r w:rsidR="006C4AA8" w:rsidRPr="00343C0A">
        <w:rPr>
          <w:sz w:val="26"/>
          <w:szCs w:val="26"/>
        </w:rPr>
        <w:t xml:space="preserve"> составу, </w:t>
      </w:r>
      <w:r w:rsidR="006C4AA8">
        <w:rPr>
          <w:sz w:val="26"/>
          <w:szCs w:val="26"/>
        </w:rPr>
        <w:t>6</w:t>
      </w:r>
      <w:r w:rsidR="006C4AA8" w:rsidRPr="00343C0A">
        <w:rPr>
          <w:sz w:val="26"/>
          <w:szCs w:val="26"/>
        </w:rPr>
        <w:t xml:space="preserve"> единиц хранения фотодокументов</w:t>
      </w:r>
      <w:r w:rsidRPr="00D01BD9">
        <w:rPr>
          <w:sz w:val="26"/>
          <w:szCs w:val="26"/>
        </w:rPr>
        <w:t>.</w:t>
      </w:r>
    </w:p>
    <w:p w:rsidR="002C584C" w:rsidRPr="006C4AA8" w:rsidRDefault="002C584C" w:rsidP="00702AFB">
      <w:pPr>
        <w:pStyle w:val="ad"/>
        <w:ind w:firstLine="709"/>
        <w:rPr>
          <w:sz w:val="26"/>
          <w:szCs w:val="26"/>
        </w:rPr>
      </w:pPr>
    </w:p>
    <w:p w:rsidR="006B64FA" w:rsidRDefault="006B64FA" w:rsidP="006B64FA">
      <w:pPr>
        <w:pStyle w:val="ad"/>
        <w:ind w:firstLine="709"/>
        <w:rPr>
          <w:sz w:val="26"/>
          <w:szCs w:val="26"/>
        </w:rPr>
      </w:pPr>
      <w:r w:rsidRPr="000C614A">
        <w:rPr>
          <w:sz w:val="26"/>
          <w:szCs w:val="26"/>
        </w:rPr>
        <w:t>Краткий справочник</w:t>
      </w:r>
      <w:r w:rsidR="003E2A77">
        <w:rPr>
          <w:sz w:val="26"/>
          <w:szCs w:val="26"/>
        </w:rPr>
        <w:t xml:space="preserve"> по </w:t>
      </w:r>
      <w:r w:rsidRPr="000C614A">
        <w:rPr>
          <w:sz w:val="26"/>
          <w:szCs w:val="26"/>
        </w:rPr>
        <w:t>фондам муниципального архива города Челябинска (далее</w:t>
      </w:r>
      <w:r w:rsidR="00D569C1">
        <w:rPr>
          <w:sz w:val="26"/>
          <w:szCs w:val="26"/>
        </w:rPr>
        <w:t xml:space="preserve"> </w:t>
      </w:r>
      <w:r w:rsidR="002E1E9B">
        <w:rPr>
          <w:sz w:val="26"/>
          <w:szCs w:val="26"/>
        </w:rPr>
        <w:t>–</w:t>
      </w:r>
      <w:r w:rsidR="00D569C1">
        <w:rPr>
          <w:sz w:val="26"/>
          <w:szCs w:val="26"/>
        </w:rPr>
        <w:t xml:space="preserve"> </w:t>
      </w:r>
      <w:r w:rsidRPr="000C614A">
        <w:rPr>
          <w:sz w:val="26"/>
          <w:szCs w:val="26"/>
        </w:rPr>
        <w:t>Краткий справочник) составлен во исполнение пункта 39.1 Правил организации хранения, комплектования, учета</w:t>
      </w:r>
      <w:r w:rsidR="00A33219">
        <w:rPr>
          <w:sz w:val="26"/>
          <w:szCs w:val="26"/>
        </w:rPr>
        <w:t xml:space="preserve"> и </w:t>
      </w:r>
      <w:r w:rsidRPr="000C614A">
        <w:rPr>
          <w:sz w:val="26"/>
          <w:szCs w:val="26"/>
        </w:rPr>
        <w:t>использования документов Архивного фонда Российской Федерации</w:t>
      </w:r>
      <w:r w:rsidR="00A33219">
        <w:rPr>
          <w:sz w:val="26"/>
          <w:szCs w:val="26"/>
        </w:rPr>
        <w:t xml:space="preserve"> и </w:t>
      </w:r>
      <w:r w:rsidRPr="000C614A">
        <w:rPr>
          <w:sz w:val="26"/>
          <w:szCs w:val="26"/>
        </w:rPr>
        <w:t>других архивных документов</w:t>
      </w:r>
      <w:r w:rsidR="00742155">
        <w:rPr>
          <w:sz w:val="26"/>
          <w:szCs w:val="26"/>
        </w:rPr>
        <w:t xml:space="preserve"> в </w:t>
      </w:r>
      <w:r w:rsidRPr="000C614A">
        <w:rPr>
          <w:sz w:val="26"/>
          <w:szCs w:val="26"/>
        </w:rPr>
        <w:t>государственных</w:t>
      </w:r>
      <w:r w:rsidR="00A33219">
        <w:rPr>
          <w:sz w:val="26"/>
          <w:szCs w:val="26"/>
        </w:rPr>
        <w:t xml:space="preserve"> и </w:t>
      </w:r>
      <w:r w:rsidRPr="000C614A">
        <w:rPr>
          <w:sz w:val="26"/>
          <w:szCs w:val="26"/>
        </w:rPr>
        <w:t>муниципальных архивах, музеях</w:t>
      </w:r>
      <w:r w:rsidR="00A33219">
        <w:rPr>
          <w:sz w:val="26"/>
          <w:szCs w:val="26"/>
        </w:rPr>
        <w:t xml:space="preserve"> и </w:t>
      </w:r>
      <w:r w:rsidRPr="000C614A">
        <w:rPr>
          <w:sz w:val="26"/>
          <w:szCs w:val="26"/>
        </w:rPr>
        <w:t>библиотеках, научных организациях, утвержденных приказом Федерального архивного агентства</w:t>
      </w:r>
      <w:r w:rsidR="003033D5">
        <w:rPr>
          <w:sz w:val="26"/>
          <w:szCs w:val="26"/>
        </w:rPr>
        <w:t xml:space="preserve"> от </w:t>
      </w:r>
      <w:r w:rsidRPr="000C614A">
        <w:rPr>
          <w:sz w:val="26"/>
          <w:szCs w:val="26"/>
        </w:rPr>
        <w:t xml:space="preserve">02.03.2020 № 24. </w:t>
      </w:r>
    </w:p>
    <w:p w:rsidR="006B64FA" w:rsidRPr="006B64FA" w:rsidRDefault="006B64FA" w:rsidP="006B64FA">
      <w:pPr>
        <w:pStyle w:val="ad"/>
        <w:ind w:firstLine="709"/>
        <w:rPr>
          <w:sz w:val="26"/>
          <w:szCs w:val="26"/>
        </w:rPr>
      </w:pPr>
      <w:r w:rsidRPr="006B64FA">
        <w:rPr>
          <w:sz w:val="26"/>
          <w:szCs w:val="26"/>
        </w:rPr>
        <w:t>Краткий справочник</w:t>
      </w:r>
      <w:r w:rsidR="003E2A77">
        <w:rPr>
          <w:sz w:val="26"/>
          <w:szCs w:val="26"/>
        </w:rPr>
        <w:t xml:space="preserve"> по </w:t>
      </w:r>
      <w:r w:rsidRPr="006B64FA">
        <w:rPr>
          <w:sz w:val="26"/>
          <w:szCs w:val="26"/>
        </w:rPr>
        <w:t>своему виду является неаннотированным,</w:t>
      </w:r>
      <w:r w:rsidR="003E2A77">
        <w:rPr>
          <w:sz w:val="26"/>
          <w:szCs w:val="26"/>
        </w:rPr>
        <w:t xml:space="preserve"> по </w:t>
      </w:r>
      <w:r w:rsidRPr="006B64FA">
        <w:rPr>
          <w:sz w:val="26"/>
          <w:szCs w:val="26"/>
        </w:rPr>
        <w:t>типу организации информации</w:t>
      </w:r>
      <w:r w:rsidR="00D569C1">
        <w:rPr>
          <w:sz w:val="26"/>
          <w:szCs w:val="26"/>
        </w:rPr>
        <w:t xml:space="preserve"> </w:t>
      </w:r>
      <w:r w:rsidR="002E1E9B">
        <w:rPr>
          <w:sz w:val="26"/>
          <w:szCs w:val="26"/>
        </w:rPr>
        <w:t>–</w:t>
      </w:r>
      <w:r w:rsidR="00D569C1">
        <w:rPr>
          <w:sz w:val="26"/>
          <w:szCs w:val="26"/>
        </w:rPr>
        <w:t xml:space="preserve"> </w:t>
      </w:r>
      <w:r w:rsidRPr="006B64FA">
        <w:rPr>
          <w:sz w:val="26"/>
          <w:szCs w:val="26"/>
        </w:rPr>
        <w:t>структурным, объект описания</w:t>
      </w:r>
      <w:r w:rsidR="00D569C1">
        <w:rPr>
          <w:sz w:val="26"/>
          <w:szCs w:val="26"/>
        </w:rPr>
        <w:t xml:space="preserve"> </w:t>
      </w:r>
      <w:r w:rsidR="002E1E9B">
        <w:rPr>
          <w:sz w:val="26"/>
          <w:szCs w:val="26"/>
        </w:rPr>
        <w:t>–</w:t>
      </w:r>
      <w:r w:rsidR="00D569C1">
        <w:rPr>
          <w:sz w:val="26"/>
          <w:szCs w:val="26"/>
        </w:rPr>
        <w:t xml:space="preserve"> </w:t>
      </w:r>
      <w:r w:rsidRPr="006B64FA">
        <w:rPr>
          <w:sz w:val="26"/>
          <w:szCs w:val="26"/>
        </w:rPr>
        <w:t>архивный фонд</w:t>
      </w:r>
      <w:r w:rsidR="00092E28">
        <w:rPr>
          <w:sz w:val="26"/>
          <w:szCs w:val="26"/>
        </w:rPr>
        <w:t xml:space="preserve"> (для объединенных архивных фондов и коллекций – опись)</w:t>
      </w:r>
      <w:r w:rsidRPr="006B64FA">
        <w:rPr>
          <w:sz w:val="26"/>
          <w:szCs w:val="26"/>
        </w:rPr>
        <w:t>.</w:t>
      </w:r>
    </w:p>
    <w:p w:rsidR="006B64FA" w:rsidRDefault="006B64FA" w:rsidP="006B64FA">
      <w:pPr>
        <w:pStyle w:val="ad"/>
        <w:ind w:firstLine="709"/>
        <w:rPr>
          <w:sz w:val="26"/>
          <w:szCs w:val="26"/>
        </w:rPr>
      </w:pPr>
      <w:r w:rsidRPr="000C614A">
        <w:rPr>
          <w:sz w:val="26"/>
          <w:szCs w:val="26"/>
        </w:rPr>
        <w:t>При подготовке текста использовались Методические рекомендации Всероссийского научно-исследовательский института документоведения</w:t>
      </w:r>
      <w:r w:rsidR="00A33219">
        <w:rPr>
          <w:sz w:val="26"/>
          <w:szCs w:val="26"/>
        </w:rPr>
        <w:t xml:space="preserve"> и </w:t>
      </w:r>
      <w:r w:rsidRPr="000C614A">
        <w:rPr>
          <w:sz w:val="26"/>
          <w:szCs w:val="26"/>
        </w:rPr>
        <w:t xml:space="preserve">архивного дела </w:t>
      </w:r>
      <w:r w:rsidR="00CE4B71">
        <w:rPr>
          <w:sz w:val="26"/>
          <w:szCs w:val="26"/>
        </w:rPr>
        <w:t>«</w:t>
      </w:r>
      <w:r w:rsidRPr="000C614A">
        <w:rPr>
          <w:sz w:val="26"/>
          <w:szCs w:val="26"/>
        </w:rPr>
        <w:t>Подготовка архивных путеводителей</w:t>
      </w:r>
      <w:r w:rsidR="00CE4B71">
        <w:rPr>
          <w:sz w:val="26"/>
          <w:szCs w:val="26"/>
        </w:rPr>
        <w:t>»</w:t>
      </w:r>
      <w:r w:rsidRPr="000C614A">
        <w:rPr>
          <w:sz w:val="26"/>
          <w:szCs w:val="26"/>
        </w:rPr>
        <w:t xml:space="preserve">, программный комплекс </w:t>
      </w:r>
      <w:r w:rsidR="00CE4B71">
        <w:rPr>
          <w:sz w:val="26"/>
          <w:szCs w:val="26"/>
        </w:rPr>
        <w:t>«</w:t>
      </w:r>
      <w:r w:rsidRPr="000C614A">
        <w:rPr>
          <w:sz w:val="26"/>
          <w:szCs w:val="26"/>
        </w:rPr>
        <w:t>Архивный фонд</w:t>
      </w:r>
      <w:r w:rsidR="00CE4B71">
        <w:rPr>
          <w:sz w:val="26"/>
          <w:szCs w:val="26"/>
        </w:rPr>
        <w:t>»</w:t>
      </w:r>
      <w:r w:rsidRPr="000C614A">
        <w:rPr>
          <w:sz w:val="26"/>
          <w:szCs w:val="26"/>
        </w:rPr>
        <w:t xml:space="preserve">. </w:t>
      </w:r>
    </w:p>
    <w:p w:rsidR="006B64FA" w:rsidRPr="000C614A" w:rsidRDefault="006B64FA" w:rsidP="006B64FA">
      <w:pPr>
        <w:pStyle w:val="ad"/>
        <w:ind w:firstLine="709"/>
        <w:rPr>
          <w:sz w:val="26"/>
          <w:szCs w:val="26"/>
        </w:rPr>
      </w:pPr>
    </w:p>
    <w:p w:rsidR="00E8335F" w:rsidRDefault="00AE5FEE" w:rsidP="006B64FA">
      <w:pPr>
        <w:pStyle w:val="ad"/>
        <w:ind w:firstLine="709"/>
        <w:rPr>
          <w:sz w:val="26"/>
          <w:szCs w:val="26"/>
        </w:rPr>
      </w:pPr>
      <w:r>
        <w:rPr>
          <w:sz w:val="26"/>
          <w:szCs w:val="26"/>
        </w:rPr>
        <w:t>Краткий справочник состоит из двух разделов:</w:t>
      </w:r>
      <w:r w:rsidR="00742155">
        <w:rPr>
          <w:sz w:val="26"/>
          <w:szCs w:val="26"/>
        </w:rPr>
        <w:t xml:space="preserve"> в </w:t>
      </w:r>
      <w:r>
        <w:rPr>
          <w:sz w:val="26"/>
          <w:szCs w:val="26"/>
        </w:rPr>
        <w:t xml:space="preserve">раздел 1 включены </w:t>
      </w:r>
      <w:r w:rsidRPr="00AE5FEE">
        <w:rPr>
          <w:sz w:val="26"/>
          <w:szCs w:val="26"/>
        </w:rPr>
        <w:t>документы источников комплектования муниципального архива (в том числе исключенных из</w:t>
      </w:r>
      <w:r>
        <w:rPr>
          <w:sz w:val="26"/>
          <w:szCs w:val="26"/>
        </w:rPr>
        <w:t> </w:t>
      </w:r>
      <w:r w:rsidRPr="00AE5FEE">
        <w:rPr>
          <w:sz w:val="26"/>
          <w:szCs w:val="26"/>
        </w:rPr>
        <w:t>списка),</w:t>
      </w:r>
      <w:r w:rsidR="005C24C0">
        <w:rPr>
          <w:sz w:val="26"/>
          <w:szCs w:val="26"/>
        </w:rPr>
        <w:t xml:space="preserve"> в </w:t>
      </w:r>
      <w:r w:rsidRPr="00AE5FEE">
        <w:rPr>
          <w:sz w:val="26"/>
          <w:szCs w:val="26"/>
        </w:rPr>
        <w:t>раздел 2 – документы</w:t>
      </w:r>
      <w:r w:rsidR="003E2A77">
        <w:rPr>
          <w:sz w:val="26"/>
          <w:szCs w:val="26"/>
        </w:rPr>
        <w:t xml:space="preserve"> </w:t>
      </w:r>
      <w:r w:rsidR="001E2997">
        <w:rPr>
          <w:sz w:val="26"/>
          <w:szCs w:val="26"/>
        </w:rPr>
        <w:t>по личному</w:t>
      </w:r>
      <w:r w:rsidRPr="00AE5FEE">
        <w:rPr>
          <w:sz w:val="26"/>
          <w:szCs w:val="26"/>
        </w:rPr>
        <w:t xml:space="preserve"> составу ликвидированных организаций города Челябинска.</w:t>
      </w:r>
      <w:r>
        <w:rPr>
          <w:b/>
          <w:sz w:val="26"/>
          <w:szCs w:val="26"/>
        </w:rPr>
        <w:t xml:space="preserve"> </w:t>
      </w:r>
      <w:r w:rsidR="006B64FA">
        <w:rPr>
          <w:sz w:val="26"/>
          <w:szCs w:val="26"/>
        </w:rPr>
        <w:t xml:space="preserve">Систематизация </w:t>
      </w:r>
      <w:r w:rsidR="004416EB">
        <w:rPr>
          <w:sz w:val="26"/>
          <w:szCs w:val="26"/>
        </w:rPr>
        <w:t xml:space="preserve">архивных </w:t>
      </w:r>
      <w:r w:rsidR="006B64FA">
        <w:rPr>
          <w:sz w:val="26"/>
          <w:szCs w:val="26"/>
        </w:rPr>
        <w:t xml:space="preserve">фондов </w:t>
      </w:r>
      <w:r w:rsidR="00E43538">
        <w:rPr>
          <w:sz w:val="26"/>
          <w:szCs w:val="26"/>
        </w:rPr>
        <w:t>внутри раздел</w:t>
      </w:r>
      <w:r>
        <w:rPr>
          <w:sz w:val="26"/>
          <w:szCs w:val="26"/>
        </w:rPr>
        <w:t>ов</w:t>
      </w:r>
      <w:r w:rsidR="004743BF">
        <w:rPr>
          <w:sz w:val="26"/>
          <w:szCs w:val="26"/>
        </w:rPr>
        <w:t xml:space="preserve"> </w:t>
      </w:r>
      <w:r w:rsidR="006B64FA">
        <w:rPr>
          <w:sz w:val="26"/>
          <w:szCs w:val="26"/>
        </w:rPr>
        <w:t>выполнена на</w:t>
      </w:r>
      <w:r>
        <w:rPr>
          <w:sz w:val="26"/>
          <w:szCs w:val="26"/>
        </w:rPr>
        <w:t> </w:t>
      </w:r>
      <w:r w:rsidR="006B64FA">
        <w:rPr>
          <w:sz w:val="26"/>
          <w:szCs w:val="26"/>
        </w:rPr>
        <w:t>основании производственно-отраслевого принципа</w:t>
      </w:r>
      <w:r w:rsidR="00742155">
        <w:rPr>
          <w:sz w:val="26"/>
          <w:szCs w:val="26"/>
        </w:rPr>
        <w:t xml:space="preserve"> в </w:t>
      </w:r>
      <w:r w:rsidR="006B64FA">
        <w:rPr>
          <w:sz w:val="26"/>
          <w:szCs w:val="26"/>
        </w:rPr>
        <w:t>соответствии с</w:t>
      </w:r>
      <w:r>
        <w:rPr>
          <w:sz w:val="26"/>
          <w:szCs w:val="26"/>
        </w:rPr>
        <w:t> </w:t>
      </w:r>
      <w:r w:rsidR="00657DEA">
        <w:rPr>
          <w:sz w:val="26"/>
          <w:szCs w:val="26"/>
        </w:rPr>
        <w:t>ЕКДИ</w:t>
      </w:r>
      <w:r>
        <w:rPr>
          <w:sz w:val="26"/>
          <w:szCs w:val="26"/>
        </w:rPr>
        <w:t>,</w:t>
      </w:r>
      <w:r w:rsidR="00742155">
        <w:rPr>
          <w:sz w:val="26"/>
          <w:szCs w:val="26"/>
        </w:rPr>
        <w:t xml:space="preserve"> в </w:t>
      </w:r>
      <w:r>
        <w:rPr>
          <w:sz w:val="26"/>
          <w:szCs w:val="26"/>
        </w:rPr>
        <w:t>разделе 1</w:t>
      </w:r>
      <w:r w:rsidR="00742155">
        <w:rPr>
          <w:sz w:val="26"/>
          <w:szCs w:val="26"/>
        </w:rPr>
        <w:t xml:space="preserve"> в </w:t>
      </w:r>
      <w:r w:rsidR="00554D49">
        <w:rPr>
          <w:sz w:val="26"/>
          <w:szCs w:val="26"/>
        </w:rPr>
        <w:t xml:space="preserve">качестве дополнительного принципа использовано </w:t>
      </w:r>
      <w:r w:rsidR="00FE710C">
        <w:rPr>
          <w:sz w:val="26"/>
          <w:szCs w:val="26"/>
        </w:rPr>
        <w:t>административно-территориально</w:t>
      </w:r>
      <w:r>
        <w:rPr>
          <w:sz w:val="26"/>
          <w:szCs w:val="26"/>
        </w:rPr>
        <w:t>е</w:t>
      </w:r>
      <w:r w:rsidR="00FE710C">
        <w:rPr>
          <w:sz w:val="26"/>
          <w:szCs w:val="26"/>
        </w:rPr>
        <w:t xml:space="preserve"> делени</w:t>
      </w:r>
      <w:r>
        <w:rPr>
          <w:sz w:val="26"/>
          <w:szCs w:val="26"/>
        </w:rPr>
        <w:t>е</w:t>
      </w:r>
      <w:r w:rsidR="00FE710C">
        <w:rPr>
          <w:sz w:val="26"/>
          <w:szCs w:val="26"/>
        </w:rPr>
        <w:t xml:space="preserve"> города Челябинска</w:t>
      </w:r>
      <w:r>
        <w:rPr>
          <w:sz w:val="26"/>
          <w:szCs w:val="26"/>
        </w:rPr>
        <w:t>,</w:t>
      </w:r>
      <w:r w:rsidR="00742155">
        <w:rPr>
          <w:sz w:val="26"/>
          <w:szCs w:val="26"/>
        </w:rPr>
        <w:t xml:space="preserve"> в </w:t>
      </w:r>
      <w:r>
        <w:rPr>
          <w:sz w:val="26"/>
          <w:szCs w:val="26"/>
        </w:rPr>
        <w:t xml:space="preserve">разделе 2 – </w:t>
      </w:r>
      <w:r w:rsidR="007C3885">
        <w:rPr>
          <w:sz w:val="26"/>
          <w:szCs w:val="26"/>
        </w:rPr>
        <w:t xml:space="preserve">название </w:t>
      </w:r>
      <w:r w:rsidR="00AB15C3">
        <w:rPr>
          <w:sz w:val="26"/>
          <w:szCs w:val="26"/>
        </w:rPr>
        <w:t>фондообразова</w:t>
      </w:r>
      <w:r w:rsidR="00385BDF">
        <w:rPr>
          <w:sz w:val="26"/>
          <w:szCs w:val="26"/>
        </w:rPr>
        <w:t>теля</w:t>
      </w:r>
      <w:r w:rsidR="007C3885">
        <w:rPr>
          <w:sz w:val="26"/>
          <w:szCs w:val="26"/>
        </w:rPr>
        <w:t xml:space="preserve"> </w:t>
      </w:r>
      <w:r w:rsidR="00604018">
        <w:rPr>
          <w:sz w:val="26"/>
          <w:szCs w:val="26"/>
        </w:rPr>
        <w:t xml:space="preserve">в соответствии с </w:t>
      </w:r>
      <w:r w:rsidR="007C3885">
        <w:rPr>
          <w:sz w:val="26"/>
          <w:szCs w:val="26"/>
        </w:rPr>
        <w:t>алфавитны</w:t>
      </w:r>
      <w:r w:rsidR="00604018">
        <w:rPr>
          <w:sz w:val="26"/>
          <w:szCs w:val="26"/>
        </w:rPr>
        <w:t>м</w:t>
      </w:r>
      <w:r w:rsidR="007C3885">
        <w:rPr>
          <w:sz w:val="26"/>
          <w:szCs w:val="26"/>
        </w:rPr>
        <w:t xml:space="preserve"> принцип</w:t>
      </w:r>
      <w:r w:rsidR="00604018">
        <w:rPr>
          <w:sz w:val="26"/>
          <w:szCs w:val="26"/>
        </w:rPr>
        <w:t>ом</w:t>
      </w:r>
      <w:r w:rsidR="007C3885">
        <w:rPr>
          <w:sz w:val="26"/>
          <w:szCs w:val="26"/>
        </w:rPr>
        <w:t xml:space="preserve">. </w:t>
      </w:r>
    </w:p>
    <w:p w:rsidR="00B64209" w:rsidRDefault="00B64209" w:rsidP="00B64209">
      <w:pPr>
        <w:pStyle w:val="ad"/>
        <w:ind w:firstLine="709"/>
        <w:rPr>
          <w:sz w:val="26"/>
          <w:szCs w:val="26"/>
        </w:rPr>
      </w:pPr>
    </w:p>
    <w:p w:rsidR="00B64209" w:rsidRDefault="000A3D40" w:rsidP="00B64209">
      <w:pPr>
        <w:pStyle w:val="ad"/>
        <w:ind w:firstLine="709"/>
        <w:rPr>
          <w:sz w:val="26"/>
          <w:szCs w:val="26"/>
        </w:rPr>
      </w:pPr>
      <w:r>
        <w:rPr>
          <w:sz w:val="26"/>
          <w:szCs w:val="26"/>
        </w:rPr>
        <w:t>Описательные статьи архивных фондов</w:t>
      </w:r>
      <w:r w:rsidR="00B64209" w:rsidRPr="00BD305C">
        <w:rPr>
          <w:sz w:val="26"/>
          <w:szCs w:val="26"/>
        </w:rPr>
        <w:t xml:space="preserve"> приведены</w:t>
      </w:r>
      <w:r w:rsidR="00742155">
        <w:rPr>
          <w:sz w:val="26"/>
          <w:szCs w:val="26"/>
        </w:rPr>
        <w:t xml:space="preserve"> в </w:t>
      </w:r>
      <w:r w:rsidR="00B64209">
        <w:rPr>
          <w:sz w:val="26"/>
          <w:szCs w:val="26"/>
        </w:rPr>
        <w:t>соответствии с учетными документами муниципального архива</w:t>
      </w:r>
      <w:r w:rsidR="003E2A77">
        <w:rPr>
          <w:sz w:val="26"/>
          <w:szCs w:val="26"/>
        </w:rPr>
        <w:t xml:space="preserve"> по </w:t>
      </w:r>
      <w:r w:rsidR="00B64209" w:rsidRPr="00BD305C">
        <w:rPr>
          <w:sz w:val="26"/>
          <w:szCs w:val="26"/>
        </w:rPr>
        <w:t xml:space="preserve">состоянию на </w:t>
      </w:r>
      <w:r w:rsidR="00D43CF4">
        <w:rPr>
          <w:sz w:val="26"/>
          <w:szCs w:val="26"/>
        </w:rPr>
        <w:t>01.01.2022</w:t>
      </w:r>
      <w:r w:rsidR="00B64209">
        <w:rPr>
          <w:sz w:val="26"/>
          <w:szCs w:val="26"/>
        </w:rPr>
        <w:t>:</w:t>
      </w:r>
    </w:p>
    <w:p w:rsidR="000A3D40" w:rsidRDefault="00522534" w:rsidP="00B64209">
      <w:pPr>
        <w:pStyle w:val="ad"/>
        <w:ind w:firstLine="709"/>
        <w:rPr>
          <w:sz w:val="26"/>
          <w:szCs w:val="26"/>
        </w:rPr>
      </w:pPr>
      <w:r>
        <w:rPr>
          <w:sz w:val="26"/>
          <w:szCs w:val="26"/>
        </w:rPr>
        <w:t>– </w:t>
      </w:r>
      <w:r w:rsidR="00B64209">
        <w:rPr>
          <w:sz w:val="26"/>
          <w:szCs w:val="26"/>
        </w:rPr>
        <w:t>н</w:t>
      </w:r>
      <w:r w:rsidR="00B64209" w:rsidRPr="00F72D3C">
        <w:rPr>
          <w:sz w:val="26"/>
          <w:szCs w:val="26"/>
        </w:rPr>
        <w:t xml:space="preserve">азвание фонда </w:t>
      </w:r>
      <w:r w:rsidR="000A3D40">
        <w:rPr>
          <w:sz w:val="26"/>
          <w:szCs w:val="26"/>
        </w:rPr>
        <w:t>(</w:t>
      </w:r>
      <w:r w:rsidR="00B64209" w:rsidRPr="00F72D3C">
        <w:rPr>
          <w:sz w:val="26"/>
          <w:szCs w:val="26"/>
        </w:rPr>
        <w:t>полно</w:t>
      </w:r>
      <w:r w:rsidR="000A3D40">
        <w:rPr>
          <w:sz w:val="26"/>
          <w:szCs w:val="26"/>
        </w:rPr>
        <w:t>е</w:t>
      </w:r>
      <w:r w:rsidR="00A33219">
        <w:rPr>
          <w:sz w:val="26"/>
          <w:szCs w:val="26"/>
        </w:rPr>
        <w:t xml:space="preserve"> и </w:t>
      </w:r>
      <w:r w:rsidR="00B64209" w:rsidRPr="00F72D3C">
        <w:rPr>
          <w:sz w:val="26"/>
          <w:szCs w:val="26"/>
        </w:rPr>
        <w:t>официально принято</w:t>
      </w:r>
      <w:r w:rsidR="000A3D40">
        <w:rPr>
          <w:sz w:val="26"/>
          <w:szCs w:val="26"/>
        </w:rPr>
        <w:t>е</w:t>
      </w:r>
      <w:r w:rsidR="00B64209" w:rsidRPr="00F72D3C">
        <w:rPr>
          <w:sz w:val="26"/>
          <w:szCs w:val="26"/>
        </w:rPr>
        <w:t xml:space="preserve"> сокраще</w:t>
      </w:r>
      <w:r w:rsidR="00B64209" w:rsidRPr="005516F9">
        <w:rPr>
          <w:sz w:val="26"/>
          <w:szCs w:val="26"/>
        </w:rPr>
        <w:t>нно</w:t>
      </w:r>
      <w:r w:rsidR="00506356" w:rsidRPr="005516F9">
        <w:rPr>
          <w:sz w:val="26"/>
          <w:szCs w:val="26"/>
        </w:rPr>
        <w:t>е</w:t>
      </w:r>
      <w:r w:rsidR="00B64209" w:rsidRPr="00F72D3C">
        <w:rPr>
          <w:sz w:val="26"/>
          <w:szCs w:val="26"/>
        </w:rPr>
        <w:t xml:space="preserve"> </w:t>
      </w:r>
      <w:r w:rsidR="000A3D40">
        <w:rPr>
          <w:sz w:val="26"/>
          <w:szCs w:val="26"/>
        </w:rPr>
        <w:t>наименование</w:t>
      </w:r>
      <w:r w:rsidR="00B64209" w:rsidRPr="00F72D3C">
        <w:rPr>
          <w:sz w:val="26"/>
          <w:szCs w:val="26"/>
        </w:rPr>
        <w:t xml:space="preserve"> организации</w:t>
      </w:r>
      <w:r w:rsidR="007104C0">
        <w:rPr>
          <w:sz w:val="26"/>
          <w:szCs w:val="26"/>
        </w:rPr>
        <w:t xml:space="preserve"> </w:t>
      </w:r>
      <w:r w:rsidR="005516F9">
        <w:rPr>
          <w:sz w:val="26"/>
          <w:szCs w:val="26"/>
        </w:rPr>
        <w:t>–</w:t>
      </w:r>
      <w:r w:rsidR="007104C0">
        <w:rPr>
          <w:sz w:val="26"/>
          <w:szCs w:val="26"/>
        </w:rPr>
        <w:t xml:space="preserve"> </w:t>
      </w:r>
      <w:r w:rsidR="00B64209" w:rsidRPr="00F72D3C">
        <w:rPr>
          <w:sz w:val="26"/>
          <w:szCs w:val="26"/>
        </w:rPr>
        <w:t>фондообразователя</w:t>
      </w:r>
      <w:r w:rsidR="000A3D40">
        <w:rPr>
          <w:sz w:val="26"/>
          <w:szCs w:val="26"/>
        </w:rPr>
        <w:t>);</w:t>
      </w:r>
    </w:p>
    <w:p w:rsidR="00B64209" w:rsidRDefault="000A3D40" w:rsidP="00B64209">
      <w:pPr>
        <w:pStyle w:val="ad"/>
        <w:ind w:firstLine="709"/>
        <w:rPr>
          <w:sz w:val="26"/>
          <w:szCs w:val="26"/>
        </w:rPr>
      </w:pPr>
      <w:r>
        <w:rPr>
          <w:sz w:val="26"/>
          <w:szCs w:val="26"/>
        </w:rPr>
        <w:t>–</w:t>
      </w:r>
      <w:r w:rsidR="00522534">
        <w:rPr>
          <w:sz w:val="26"/>
          <w:szCs w:val="26"/>
        </w:rPr>
        <w:t> </w:t>
      </w:r>
      <w:r w:rsidR="00B64209" w:rsidRPr="00F72D3C">
        <w:rPr>
          <w:sz w:val="26"/>
          <w:szCs w:val="26"/>
        </w:rPr>
        <w:t>крайни</w:t>
      </w:r>
      <w:r>
        <w:rPr>
          <w:sz w:val="26"/>
          <w:szCs w:val="26"/>
        </w:rPr>
        <w:t>е</w:t>
      </w:r>
      <w:r w:rsidR="00B64209" w:rsidRPr="00F72D3C">
        <w:rPr>
          <w:sz w:val="26"/>
          <w:szCs w:val="26"/>
        </w:rPr>
        <w:t xml:space="preserve"> дат</w:t>
      </w:r>
      <w:r>
        <w:rPr>
          <w:sz w:val="26"/>
          <w:szCs w:val="26"/>
        </w:rPr>
        <w:t>ы</w:t>
      </w:r>
      <w:r w:rsidR="00B64209" w:rsidRPr="00F72D3C">
        <w:rPr>
          <w:sz w:val="26"/>
          <w:szCs w:val="26"/>
        </w:rPr>
        <w:t xml:space="preserve"> существования</w:t>
      </w:r>
      <w:r>
        <w:rPr>
          <w:sz w:val="26"/>
          <w:szCs w:val="26"/>
        </w:rPr>
        <w:t>: начальная дата (</w:t>
      </w:r>
      <w:r w:rsidR="00875579">
        <w:rPr>
          <w:sz w:val="26"/>
          <w:szCs w:val="26"/>
        </w:rPr>
        <w:t xml:space="preserve">для </w:t>
      </w:r>
      <w:r w:rsidR="00D861D0">
        <w:rPr>
          <w:sz w:val="26"/>
          <w:szCs w:val="26"/>
        </w:rPr>
        <w:t>органов местного самоуправления</w:t>
      </w:r>
      <w:r w:rsidR="00A33219">
        <w:rPr>
          <w:sz w:val="26"/>
          <w:szCs w:val="26"/>
        </w:rPr>
        <w:t xml:space="preserve"> и </w:t>
      </w:r>
      <w:r>
        <w:rPr>
          <w:sz w:val="26"/>
          <w:szCs w:val="26"/>
        </w:rPr>
        <w:t>муниципальных организаций</w:t>
      </w:r>
      <w:r w:rsidR="0074273F">
        <w:rPr>
          <w:sz w:val="26"/>
          <w:szCs w:val="26"/>
        </w:rPr>
        <w:t xml:space="preserve"> </w:t>
      </w:r>
      <w:r w:rsidR="002E1E9B">
        <w:rPr>
          <w:sz w:val="26"/>
          <w:szCs w:val="26"/>
        </w:rPr>
        <w:t>–</w:t>
      </w:r>
      <w:r w:rsidR="0074273F">
        <w:rPr>
          <w:sz w:val="26"/>
          <w:szCs w:val="26"/>
        </w:rPr>
        <w:t xml:space="preserve"> </w:t>
      </w:r>
      <w:r>
        <w:rPr>
          <w:sz w:val="26"/>
          <w:szCs w:val="26"/>
        </w:rPr>
        <w:t xml:space="preserve">дата </w:t>
      </w:r>
      <w:r w:rsidR="00875579">
        <w:rPr>
          <w:sz w:val="26"/>
          <w:szCs w:val="26"/>
        </w:rPr>
        <w:t xml:space="preserve">принятия нормативного правового акта, </w:t>
      </w:r>
      <w:r w:rsidR="00D861D0">
        <w:rPr>
          <w:sz w:val="26"/>
          <w:szCs w:val="26"/>
        </w:rPr>
        <w:t>утверждения устава, положения, для негосударственных организаций</w:t>
      </w:r>
      <w:r w:rsidR="00AE5FEE">
        <w:rPr>
          <w:sz w:val="26"/>
          <w:szCs w:val="26"/>
        </w:rPr>
        <w:t xml:space="preserve"> </w:t>
      </w:r>
      <w:r w:rsidR="002E1E9B">
        <w:rPr>
          <w:sz w:val="26"/>
          <w:szCs w:val="26"/>
        </w:rPr>
        <w:t>–</w:t>
      </w:r>
      <w:r w:rsidR="00AE5FEE">
        <w:rPr>
          <w:sz w:val="26"/>
          <w:szCs w:val="26"/>
        </w:rPr>
        <w:t xml:space="preserve"> </w:t>
      </w:r>
      <w:r w:rsidR="00D861D0">
        <w:rPr>
          <w:sz w:val="26"/>
          <w:szCs w:val="26"/>
        </w:rPr>
        <w:t>дата регистрации юридического лица), конечная дата</w:t>
      </w:r>
      <w:r w:rsidR="00AE5FEE">
        <w:rPr>
          <w:sz w:val="26"/>
          <w:szCs w:val="26"/>
        </w:rPr>
        <w:t xml:space="preserve"> </w:t>
      </w:r>
      <w:r w:rsidR="002E1E9B">
        <w:rPr>
          <w:sz w:val="26"/>
          <w:szCs w:val="26"/>
        </w:rPr>
        <w:t>–</w:t>
      </w:r>
      <w:r w:rsidR="00AE5FEE">
        <w:rPr>
          <w:sz w:val="26"/>
          <w:szCs w:val="26"/>
        </w:rPr>
        <w:t xml:space="preserve"> </w:t>
      </w:r>
      <w:r w:rsidR="00D861D0">
        <w:rPr>
          <w:sz w:val="26"/>
          <w:szCs w:val="26"/>
        </w:rPr>
        <w:t>дата внесения</w:t>
      </w:r>
      <w:r w:rsidR="00742155">
        <w:rPr>
          <w:sz w:val="26"/>
          <w:szCs w:val="26"/>
        </w:rPr>
        <w:t xml:space="preserve"> в </w:t>
      </w:r>
      <w:r w:rsidR="00D861D0">
        <w:rPr>
          <w:sz w:val="26"/>
          <w:szCs w:val="26"/>
        </w:rPr>
        <w:t>ЕГРЮЛ записи о прекращении деятельности</w:t>
      </w:r>
      <w:r w:rsidR="00875579">
        <w:rPr>
          <w:sz w:val="26"/>
          <w:szCs w:val="26"/>
        </w:rPr>
        <w:t>;</w:t>
      </w:r>
    </w:p>
    <w:p w:rsidR="00875579" w:rsidRDefault="00875579" w:rsidP="00B64209">
      <w:pPr>
        <w:pStyle w:val="ad"/>
        <w:ind w:firstLine="709"/>
        <w:rPr>
          <w:sz w:val="26"/>
          <w:szCs w:val="26"/>
        </w:rPr>
      </w:pPr>
      <w:r>
        <w:rPr>
          <w:sz w:val="26"/>
          <w:szCs w:val="26"/>
        </w:rPr>
        <w:t>–</w:t>
      </w:r>
      <w:r w:rsidR="00522534">
        <w:rPr>
          <w:sz w:val="26"/>
          <w:szCs w:val="26"/>
        </w:rPr>
        <w:t> </w:t>
      </w:r>
      <w:r w:rsidRPr="000C614A">
        <w:rPr>
          <w:sz w:val="26"/>
          <w:szCs w:val="26"/>
        </w:rPr>
        <w:t>номер фонда, количество описей, количество единиц хр</w:t>
      </w:r>
      <w:r>
        <w:rPr>
          <w:sz w:val="26"/>
          <w:szCs w:val="26"/>
        </w:rPr>
        <w:t>анения, крайние даты документов;</w:t>
      </w:r>
    </w:p>
    <w:p w:rsidR="00875579" w:rsidRPr="00875579" w:rsidRDefault="00875579" w:rsidP="008253EF">
      <w:pPr>
        <w:pStyle w:val="ad"/>
        <w:ind w:firstLine="709"/>
        <w:rPr>
          <w:sz w:val="26"/>
          <w:szCs w:val="26"/>
        </w:rPr>
      </w:pPr>
      <w:r>
        <w:rPr>
          <w:sz w:val="26"/>
          <w:szCs w:val="26"/>
        </w:rPr>
        <w:t>–</w:t>
      </w:r>
      <w:r w:rsidR="00522534">
        <w:rPr>
          <w:sz w:val="26"/>
          <w:szCs w:val="26"/>
        </w:rPr>
        <w:t> </w:t>
      </w:r>
      <w:r w:rsidRPr="000C614A">
        <w:rPr>
          <w:sz w:val="26"/>
          <w:szCs w:val="26"/>
        </w:rPr>
        <w:t>список переименований фондообразователя</w:t>
      </w:r>
      <w:r>
        <w:rPr>
          <w:sz w:val="26"/>
          <w:szCs w:val="26"/>
        </w:rPr>
        <w:t xml:space="preserve"> (все переименования фондообразователя </w:t>
      </w:r>
      <w:r w:rsidR="008253EF" w:rsidRPr="00875579">
        <w:rPr>
          <w:sz w:val="26"/>
          <w:szCs w:val="26"/>
        </w:rPr>
        <w:t xml:space="preserve">с крайними датами </w:t>
      </w:r>
      <w:r w:rsidRPr="00875579">
        <w:rPr>
          <w:sz w:val="26"/>
          <w:szCs w:val="26"/>
        </w:rPr>
        <w:t>деятельности</w:t>
      </w:r>
      <w:r w:rsidR="008253EF" w:rsidRPr="00875579">
        <w:rPr>
          <w:sz w:val="26"/>
          <w:szCs w:val="26"/>
        </w:rPr>
        <w:t xml:space="preserve"> под каждым </w:t>
      </w:r>
      <w:r w:rsidRPr="00875579">
        <w:rPr>
          <w:sz w:val="26"/>
          <w:szCs w:val="26"/>
        </w:rPr>
        <w:t>наименованием);</w:t>
      </w:r>
    </w:p>
    <w:p w:rsidR="00921A77" w:rsidRDefault="00875579" w:rsidP="008253EF">
      <w:pPr>
        <w:pStyle w:val="ad"/>
        <w:ind w:firstLine="709"/>
        <w:rPr>
          <w:sz w:val="26"/>
          <w:szCs w:val="26"/>
        </w:rPr>
      </w:pPr>
      <w:r w:rsidRPr="00875579">
        <w:rPr>
          <w:sz w:val="26"/>
          <w:szCs w:val="26"/>
        </w:rPr>
        <w:t>–</w:t>
      </w:r>
      <w:r w:rsidR="00522534">
        <w:rPr>
          <w:sz w:val="26"/>
          <w:szCs w:val="26"/>
        </w:rPr>
        <w:t> </w:t>
      </w:r>
      <w:r w:rsidR="008253EF" w:rsidRPr="00875579">
        <w:rPr>
          <w:sz w:val="26"/>
          <w:szCs w:val="26"/>
        </w:rPr>
        <w:t>кратк</w:t>
      </w:r>
      <w:r w:rsidRPr="00875579">
        <w:rPr>
          <w:sz w:val="26"/>
          <w:szCs w:val="26"/>
        </w:rPr>
        <w:t>ая</w:t>
      </w:r>
      <w:r w:rsidR="008253EF" w:rsidRPr="00875579">
        <w:rPr>
          <w:sz w:val="26"/>
          <w:szCs w:val="26"/>
        </w:rPr>
        <w:t xml:space="preserve"> историческ</w:t>
      </w:r>
      <w:r w:rsidRPr="00875579">
        <w:rPr>
          <w:sz w:val="26"/>
          <w:szCs w:val="26"/>
        </w:rPr>
        <w:t>ая</w:t>
      </w:r>
      <w:r w:rsidR="008253EF" w:rsidRPr="00875579">
        <w:rPr>
          <w:sz w:val="26"/>
          <w:szCs w:val="26"/>
        </w:rPr>
        <w:t xml:space="preserve"> справк</w:t>
      </w:r>
      <w:r w:rsidRPr="00875579">
        <w:rPr>
          <w:sz w:val="26"/>
          <w:szCs w:val="26"/>
        </w:rPr>
        <w:t>а</w:t>
      </w:r>
      <w:r w:rsidR="008253EF" w:rsidRPr="00875579">
        <w:rPr>
          <w:sz w:val="26"/>
          <w:szCs w:val="26"/>
        </w:rPr>
        <w:t xml:space="preserve"> </w:t>
      </w:r>
      <w:r w:rsidR="00796645">
        <w:rPr>
          <w:sz w:val="26"/>
          <w:szCs w:val="26"/>
        </w:rPr>
        <w:t xml:space="preserve">(для </w:t>
      </w:r>
      <w:r w:rsidR="005C4B4C">
        <w:rPr>
          <w:sz w:val="26"/>
          <w:szCs w:val="26"/>
        </w:rPr>
        <w:t>организаций</w:t>
      </w:r>
      <w:r w:rsidR="00800420">
        <w:rPr>
          <w:sz w:val="26"/>
          <w:szCs w:val="26"/>
        </w:rPr>
        <w:t xml:space="preserve"> – источников комплекто</w:t>
      </w:r>
      <w:r w:rsidR="006E06DB">
        <w:rPr>
          <w:sz w:val="26"/>
          <w:szCs w:val="26"/>
        </w:rPr>
        <w:t>в</w:t>
      </w:r>
      <w:r w:rsidR="00800420">
        <w:rPr>
          <w:sz w:val="26"/>
          <w:szCs w:val="26"/>
        </w:rPr>
        <w:t>ания</w:t>
      </w:r>
      <w:r w:rsidR="00796645">
        <w:rPr>
          <w:sz w:val="26"/>
          <w:szCs w:val="26"/>
        </w:rPr>
        <w:t xml:space="preserve"> </w:t>
      </w:r>
      <w:r w:rsidR="005C4B4C">
        <w:rPr>
          <w:sz w:val="26"/>
          <w:szCs w:val="26"/>
        </w:rPr>
        <w:t xml:space="preserve">и </w:t>
      </w:r>
      <w:r w:rsidR="00796645">
        <w:rPr>
          <w:sz w:val="26"/>
          <w:szCs w:val="26"/>
        </w:rPr>
        <w:t xml:space="preserve">муниципальных организаций), </w:t>
      </w:r>
      <w:r w:rsidRPr="00875579">
        <w:rPr>
          <w:sz w:val="26"/>
          <w:szCs w:val="26"/>
        </w:rPr>
        <w:t>в</w:t>
      </w:r>
      <w:r w:rsidR="008253EF" w:rsidRPr="00875579">
        <w:rPr>
          <w:sz w:val="26"/>
          <w:szCs w:val="26"/>
        </w:rPr>
        <w:t xml:space="preserve"> </w:t>
      </w:r>
      <w:r w:rsidR="00796645">
        <w:rPr>
          <w:sz w:val="26"/>
          <w:szCs w:val="26"/>
        </w:rPr>
        <w:t>отдельных</w:t>
      </w:r>
      <w:r w:rsidR="008253EF" w:rsidRPr="00875579">
        <w:rPr>
          <w:sz w:val="26"/>
          <w:szCs w:val="26"/>
        </w:rPr>
        <w:t xml:space="preserve"> случаях историческая справка дана к группе фондов</w:t>
      </w:r>
      <w:r w:rsidR="00921A77">
        <w:rPr>
          <w:sz w:val="26"/>
          <w:szCs w:val="26"/>
        </w:rPr>
        <w:t>;</w:t>
      </w:r>
    </w:p>
    <w:p w:rsidR="00BD20D7" w:rsidRDefault="00BD20D7" w:rsidP="008253EF">
      <w:pPr>
        <w:pStyle w:val="ad"/>
        <w:ind w:firstLine="709"/>
        <w:rPr>
          <w:sz w:val="26"/>
          <w:szCs w:val="26"/>
        </w:rPr>
      </w:pPr>
      <w:r>
        <w:rPr>
          <w:sz w:val="26"/>
          <w:szCs w:val="26"/>
        </w:rPr>
        <w:t>– сведения о включении в список источников комплектования муниципального архива;</w:t>
      </w:r>
    </w:p>
    <w:p w:rsidR="00485EE4" w:rsidRDefault="00921A77" w:rsidP="00485EE4">
      <w:pPr>
        <w:pStyle w:val="ad"/>
        <w:ind w:firstLine="709"/>
        <w:rPr>
          <w:sz w:val="26"/>
          <w:szCs w:val="26"/>
        </w:rPr>
      </w:pPr>
      <w:r>
        <w:rPr>
          <w:sz w:val="26"/>
          <w:szCs w:val="26"/>
        </w:rPr>
        <w:t>–</w:t>
      </w:r>
      <w:r w:rsidR="00485EE4">
        <w:rPr>
          <w:sz w:val="26"/>
          <w:szCs w:val="26"/>
        </w:rPr>
        <w:t> </w:t>
      </w:r>
      <w:r>
        <w:rPr>
          <w:sz w:val="26"/>
          <w:szCs w:val="26"/>
        </w:rPr>
        <w:t>ИНН</w:t>
      </w:r>
      <w:r w:rsidR="00485EE4">
        <w:rPr>
          <w:sz w:val="26"/>
          <w:szCs w:val="26"/>
        </w:rPr>
        <w:t xml:space="preserve">, </w:t>
      </w:r>
      <w:r w:rsidR="00F43308">
        <w:rPr>
          <w:sz w:val="26"/>
          <w:szCs w:val="26"/>
        </w:rPr>
        <w:t xml:space="preserve">в разделе 2 </w:t>
      </w:r>
      <w:r w:rsidR="00485EE4">
        <w:rPr>
          <w:sz w:val="26"/>
          <w:szCs w:val="26"/>
        </w:rPr>
        <w:t>основной вид деятельности по ОКВЭД</w:t>
      </w:r>
      <w:r>
        <w:rPr>
          <w:sz w:val="26"/>
          <w:szCs w:val="26"/>
        </w:rPr>
        <w:t xml:space="preserve"> (для</w:t>
      </w:r>
      <w:r w:rsidR="00F43308">
        <w:rPr>
          <w:sz w:val="26"/>
          <w:szCs w:val="26"/>
        </w:rPr>
        <w:t> </w:t>
      </w:r>
      <w:r>
        <w:rPr>
          <w:sz w:val="26"/>
          <w:szCs w:val="26"/>
        </w:rPr>
        <w:t>юридических лиц, в</w:t>
      </w:r>
      <w:r w:rsidR="00BD20D7">
        <w:rPr>
          <w:sz w:val="26"/>
          <w:szCs w:val="26"/>
        </w:rPr>
        <w:t xml:space="preserve">несенных </w:t>
      </w:r>
      <w:r>
        <w:rPr>
          <w:sz w:val="26"/>
          <w:szCs w:val="26"/>
        </w:rPr>
        <w:t>в ЕГРЮЛ)</w:t>
      </w:r>
      <w:r w:rsidR="00485EE4">
        <w:rPr>
          <w:sz w:val="26"/>
          <w:szCs w:val="26"/>
        </w:rPr>
        <w:t>;</w:t>
      </w:r>
    </w:p>
    <w:p w:rsidR="00BD20D7" w:rsidRPr="00875579" w:rsidRDefault="00BD20D7" w:rsidP="008253EF">
      <w:pPr>
        <w:pStyle w:val="ad"/>
        <w:ind w:firstLine="709"/>
        <w:rPr>
          <w:sz w:val="26"/>
          <w:szCs w:val="26"/>
        </w:rPr>
      </w:pPr>
      <w:r>
        <w:rPr>
          <w:sz w:val="26"/>
          <w:szCs w:val="26"/>
        </w:rPr>
        <w:t xml:space="preserve">– состав документов архивного фонда, описи. </w:t>
      </w:r>
    </w:p>
    <w:p w:rsidR="00216D2B" w:rsidRPr="006E37F3" w:rsidRDefault="008253EF" w:rsidP="008253EF">
      <w:pPr>
        <w:pStyle w:val="ad"/>
        <w:ind w:firstLine="709"/>
        <w:rPr>
          <w:sz w:val="26"/>
          <w:szCs w:val="26"/>
        </w:rPr>
      </w:pPr>
      <w:r w:rsidRPr="00860BEB">
        <w:rPr>
          <w:sz w:val="26"/>
          <w:szCs w:val="26"/>
        </w:rPr>
        <w:t>Название объединенного фонда состоит из наименования, под которым этот фонд числится</w:t>
      </w:r>
      <w:r w:rsidR="00742155">
        <w:rPr>
          <w:sz w:val="26"/>
          <w:szCs w:val="26"/>
        </w:rPr>
        <w:t xml:space="preserve"> в </w:t>
      </w:r>
      <w:r w:rsidRPr="00860BEB">
        <w:rPr>
          <w:sz w:val="26"/>
          <w:szCs w:val="26"/>
        </w:rPr>
        <w:t xml:space="preserve">учетных документах </w:t>
      </w:r>
      <w:r w:rsidR="00216D2B" w:rsidRPr="00860BEB">
        <w:rPr>
          <w:sz w:val="26"/>
          <w:szCs w:val="26"/>
        </w:rPr>
        <w:t xml:space="preserve">муниципального </w:t>
      </w:r>
      <w:r w:rsidRPr="00860BEB">
        <w:rPr>
          <w:sz w:val="26"/>
          <w:szCs w:val="26"/>
        </w:rPr>
        <w:t>архива,</w:t>
      </w:r>
      <w:r w:rsidR="00A33219">
        <w:rPr>
          <w:sz w:val="26"/>
          <w:szCs w:val="26"/>
        </w:rPr>
        <w:t xml:space="preserve"> и</w:t>
      </w:r>
      <w:r w:rsidR="00485EE4">
        <w:rPr>
          <w:sz w:val="26"/>
          <w:szCs w:val="26"/>
        </w:rPr>
        <w:t xml:space="preserve"> </w:t>
      </w:r>
      <w:r w:rsidR="00216D2B" w:rsidRPr="00860BEB">
        <w:rPr>
          <w:sz w:val="26"/>
          <w:szCs w:val="26"/>
        </w:rPr>
        <w:t>перечня</w:t>
      </w:r>
      <w:r w:rsidRPr="00860BEB">
        <w:rPr>
          <w:sz w:val="26"/>
          <w:szCs w:val="26"/>
        </w:rPr>
        <w:t xml:space="preserve"> организаций</w:t>
      </w:r>
      <w:r w:rsidR="00AE5FEE">
        <w:rPr>
          <w:sz w:val="26"/>
          <w:szCs w:val="26"/>
        </w:rPr>
        <w:t xml:space="preserve"> – </w:t>
      </w:r>
      <w:r w:rsidR="006E37F3">
        <w:rPr>
          <w:sz w:val="26"/>
          <w:szCs w:val="26"/>
        </w:rPr>
        <w:t>фондообразователей</w:t>
      </w:r>
      <w:r w:rsidRPr="00860BEB">
        <w:rPr>
          <w:sz w:val="26"/>
          <w:szCs w:val="26"/>
        </w:rPr>
        <w:t xml:space="preserve">. </w:t>
      </w:r>
      <w:r w:rsidR="006E37F3" w:rsidRPr="006E37F3">
        <w:rPr>
          <w:sz w:val="26"/>
          <w:szCs w:val="26"/>
        </w:rPr>
        <w:t>Организации</w:t>
      </w:r>
      <w:r w:rsidRPr="006E37F3">
        <w:rPr>
          <w:sz w:val="26"/>
          <w:szCs w:val="26"/>
        </w:rPr>
        <w:t>, включенны</w:t>
      </w:r>
      <w:r w:rsidR="006E37F3" w:rsidRPr="006E37F3">
        <w:rPr>
          <w:sz w:val="26"/>
          <w:szCs w:val="26"/>
        </w:rPr>
        <w:t>е</w:t>
      </w:r>
      <w:r w:rsidR="00742155">
        <w:rPr>
          <w:sz w:val="26"/>
          <w:szCs w:val="26"/>
        </w:rPr>
        <w:t xml:space="preserve"> в </w:t>
      </w:r>
      <w:r w:rsidRPr="006E37F3">
        <w:rPr>
          <w:sz w:val="26"/>
          <w:szCs w:val="26"/>
        </w:rPr>
        <w:t>объединенный фонд, располагаются</w:t>
      </w:r>
      <w:r w:rsidR="00742155">
        <w:rPr>
          <w:sz w:val="26"/>
          <w:szCs w:val="26"/>
        </w:rPr>
        <w:t xml:space="preserve"> в </w:t>
      </w:r>
      <w:r w:rsidRPr="006E37F3">
        <w:rPr>
          <w:sz w:val="26"/>
          <w:szCs w:val="26"/>
        </w:rPr>
        <w:t>порядке ведомственной подчиненности (если это фонды руководящего органа</w:t>
      </w:r>
      <w:r w:rsidR="00A33219">
        <w:rPr>
          <w:sz w:val="26"/>
          <w:szCs w:val="26"/>
        </w:rPr>
        <w:t xml:space="preserve"> и </w:t>
      </w:r>
      <w:r w:rsidRPr="006E37F3">
        <w:rPr>
          <w:sz w:val="26"/>
          <w:szCs w:val="26"/>
        </w:rPr>
        <w:t>подчиненных ему организаций),</w:t>
      </w:r>
      <w:r w:rsidR="00742155">
        <w:rPr>
          <w:sz w:val="26"/>
          <w:szCs w:val="26"/>
        </w:rPr>
        <w:t xml:space="preserve"> в </w:t>
      </w:r>
      <w:r w:rsidRPr="006E37F3">
        <w:rPr>
          <w:sz w:val="26"/>
          <w:szCs w:val="26"/>
        </w:rPr>
        <w:t>хронологической последовательности (если это фонды последовательно сменявших друг друга организаций),</w:t>
      </w:r>
      <w:r w:rsidR="003E2A77">
        <w:rPr>
          <w:sz w:val="26"/>
          <w:szCs w:val="26"/>
        </w:rPr>
        <w:t xml:space="preserve"> по </w:t>
      </w:r>
      <w:r w:rsidRPr="006E37F3">
        <w:rPr>
          <w:sz w:val="26"/>
          <w:szCs w:val="26"/>
        </w:rPr>
        <w:t>алфавиту названий (если это фонды организаций, однородных</w:t>
      </w:r>
      <w:r w:rsidR="003E2A77">
        <w:rPr>
          <w:sz w:val="26"/>
          <w:szCs w:val="26"/>
        </w:rPr>
        <w:t xml:space="preserve"> по </w:t>
      </w:r>
      <w:r w:rsidRPr="006E37F3">
        <w:rPr>
          <w:sz w:val="26"/>
          <w:szCs w:val="26"/>
        </w:rPr>
        <w:t>целевому назначению</w:t>
      </w:r>
      <w:r w:rsidR="00A33219">
        <w:rPr>
          <w:sz w:val="26"/>
          <w:szCs w:val="26"/>
        </w:rPr>
        <w:t xml:space="preserve"> и </w:t>
      </w:r>
      <w:r w:rsidRPr="006E37F3">
        <w:rPr>
          <w:sz w:val="26"/>
          <w:szCs w:val="26"/>
        </w:rPr>
        <w:t xml:space="preserve">функциям). </w:t>
      </w:r>
    </w:p>
    <w:p w:rsidR="006E37F3" w:rsidRPr="006E37F3" w:rsidRDefault="006E37F3" w:rsidP="008253EF">
      <w:pPr>
        <w:pStyle w:val="ad"/>
        <w:ind w:firstLine="709"/>
        <w:rPr>
          <w:sz w:val="26"/>
          <w:szCs w:val="26"/>
        </w:rPr>
      </w:pPr>
    </w:p>
    <w:p w:rsidR="008253EF" w:rsidRPr="0094410D" w:rsidRDefault="008253EF" w:rsidP="008253EF">
      <w:pPr>
        <w:pStyle w:val="ad"/>
        <w:ind w:firstLine="709"/>
        <w:rPr>
          <w:sz w:val="26"/>
          <w:szCs w:val="26"/>
        </w:rPr>
      </w:pPr>
      <w:r w:rsidRPr="0094410D">
        <w:rPr>
          <w:sz w:val="26"/>
          <w:szCs w:val="26"/>
        </w:rPr>
        <w:t>К Краткому справочнику составлен справочный аппарат, который дает возможность многоаспектного поиска, предоставляет дополнительную информацию к</w:t>
      </w:r>
      <w:r w:rsidR="00AE5FEE">
        <w:rPr>
          <w:sz w:val="26"/>
          <w:szCs w:val="26"/>
        </w:rPr>
        <w:t> </w:t>
      </w:r>
      <w:r w:rsidRPr="0094410D">
        <w:rPr>
          <w:sz w:val="26"/>
          <w:szCs w:val="26"/>
        </w:rPr>
        <w:t xml:space="preserve">комплексу документов </w:t>
      </w:r>
      <w:r w:rsidR="0094410D" w:rsidRPr="0094410D">
        <w:rPr>
          <w:sz w:val="26"/>
          <w:szCs w:val="26"/>
        </w:rPr>
        <w:t>муниципального архива</w:t>
      </w:r>
      <w:r w:rsidRPr="0094410D">
        <w:rPr>
          <w:sz w:val="26"/>
          <w:szCs w:val="26"/>
        </w:rPr>
        <w:t xml:space="preserve">. </w:t>
      </w:r>
    </w:p>
    <w:p w:rsidR="008253EF" w:rsidRPr="0094410D" w:rsidRDefault="008253EF" w:rsidP="008253EF">
      <w:pPr>
        <w:pStyle w:val="ad"/>
        <w:ind w:firstLine="709"/>
        <w:rPr>
          <w:sz w:val="26"/>
          <w:szCs w:val="26"/>
        </w:rPr>
      </w:pPr>
      <w:r w:rsidRPr="0094410D">
        <w:rPr>
          <w:sz w:val="26"/>
          <w:szCs w:val="26"/>
        </w:rPr>
        <w:t xml:space="preserve">В справочный аппарат Краткого справочника входят титульный лист, оглавление, предисловие, список сокращений; </w:t>
      </w:r>
      <w:r w:rsidR="0094410D">
        <w:rPr>
          <w:sz w:val="26"/>
          <w:szCs w:val="26"/>
        </w:rPr>
        <w:t>список фондов</w:t>
      </w:r>
      <w:r w:rsidRPr="0094410D">
        <w:rPr>
          <w:sz w:val="26"/>
          <w:szCs w:val="26"/>
        </w:rPr>
        <w:t>.</w:t>
      </w:r>
    </w:p>
    <w:p w:rsidR="008253EF" w:rsidRPr="0094410D" w:rsidRDefault="008253EF" w:rsidP="008253EF">
      <w:pPr>
        <w:pStyle w:val="ad"/>
        <w:ind w:firstLine="709"/>
        <w:rPr>
          <w:sz w:val="26"/>
          <w:szCs w:val="26"/>
        </w:rPr>
      </w:pPr>
      <w:r w:rsidRPr="0094410D">
        <w:rPr>
          <w:sz w:val="26"/>
          <w:szCs w:val="26"/>
        </w:rPr>
        <w:t>В список сокращений внесены все сокращения слов</w:t>
      </w:r>
      <w:r w:rsidR="0094410D">
        <w:rPr>
          <w:sz w:val="26"/>
          <w:szCs w:val="26"/>
        </w:rPr>
        <w:t>,</w:t>
      </w:r>
      <w:r w:rsidRPr="0094410D">
        <w:rPr>
          <w:sz w:val="26"/>
          <w:szCs w:val="26"/>
        </w:rPr>
        <w:t xml:space="preserve"> понятий</w:t>
      </w:r>
      <w:r w:rsidR="0094410D">
        <w:rPr>
          <w:sz w:val="26"/>
          <w:szCs w:val="26"/>
        </w:rPr>
        <w:t>, организационно-правовых форм</w:t>
      </w:r>
      <w:r w:rsidRPr="0094410D">
        <w:rPr>
          <w:sz w:val="26"/>
          <w:szCs w:val="26"/>
        </w:rPr>
        <w:t>, употребляемых</w:t>
      </w:r>
      <w:r w:rsidR="00742155">
        <w:rPr>
          <w:sz w:val="26"/>
          <w:szCs w:val="26"/>
        </w:rPr>
        <w:t xml:space="preserve"> в </w:t>
      </w:r>
      <w:r w:rsidRPr="0094410D">
        <w:rPr>
          <w:sz w:val="26"/>
          <w:szCs w:val="26"/>
        </w:rPr>
        <w:t>Кратком справочнике</w:t>
      </w:r>
      <w:r w:rsidR="00017D5C">
        <w:rPr>
          <w:sz w:val="26"/>
          <w:szCs w:val="26"/>
        </w:rPr>
        <w:t xml:space="preserve">. </w:t>
      </w:r>
      <w:r w:rsidRPr="0094410D">
        <w:rPr>
          <w:sz w:val="26"/>
          <w:szCs w:val="26"/>
        </w:rPr>
        <w:t>Сокращенные слова</w:t>
      </w:r>
      <w:r w:rsidR="00742155">
        <w:rPr>
          <w:sz w:val="26"/>
          <w:szCs w:val="26"/>
        </w:rPr>
        <w:t xml:space="preserve"> в </w:t>
      </w:r>
      <w:r w:rsidRPr="0094410D">
        <w:rPr>
          <w:sz w:val="26"/>
          <w:szCs w:val="26"/>
        </w:rPr>
        <w:t>списке располагаются</w:t>
      </w:r>
      <w:r w:rsidR="00742155">
        <w:rPr>
          <w:sz w:val="26"/>
          <w:szCs w:val="26"/>
        </w:rPr>
        <w:t xml:space="preserve"> в </w:t>
      </w:r>
      <w:r w:rsidRPr="0094410D">
        <w:rPr>
          <w:sz w:val="26"/>
          <w:szCs w:val="26"/>
        </w:rPr>
        <w:t xml:space="preserve">алфавитном порядке. </w:t>
      </w:r>
    </w:p>
    <w:p w:rsidR="008253EF" w:rsidRDefault="008253EF">
      <w:pPr>
        <w:rPr>
          <w:b/>
          <w:caps/>
          <w:sz w:val="26"/>
          <w:szCs w:val="26"/>
        </w:rPr>
      </w:pPr>
      <w:r>
        <w:rPr>
          <w:b/>
          <w:caps/>
          <w:sz w:val="26"/>
          <w:szCs w:val="26"/>
        </w:rPr>
        <w:br w:type="page"/>
      </w:r>
    </w:p>
    <w:p w:rsidR="00AE210C" w:rsidRDefault="00AE210C" w:rsidP="00AE210C">
      <w:pPr>
        <w:jc w:val="center"/>
      </w:pPr>
      <w:r>
        <w:rPr>
          <w:b/>
          <w:caps/>
          <w:sz w:val="26"/>
          <w:szCs w:val="26"/>
        </w:rPr>
        <w:t>список сокращений</w:t>
      </w:r>
    </w:p>
    <w:p w:rsidR="00AE210C" w:rsidRDefault="00AE210C" w:rsidP="00AE210C">
      <w:pPr>
        <w:rPr>
          <w:sz w:val="28"/>
          <w:szCs w:val="28"/>
        </w:rPr>
      </w:pPr>
    </w:p>
    <w:tbl>
      <w:tblPr>
        <w:tblW w:w="9639" w:type="dxa"/>
        <w:tblLook w:val="04A0" w:firstRow="1" w:lastRow="0" w:firstColumn="1" w:lastColumn="0" w:noHBand="0" w:noVBand="1"/>
      </w:tblPr>
      <w:tblGrid>
        <w:gridCol w:w="2751"/>
        <w:gridCol w:w="6888"/>
      </w:tblGrid>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АНО</w:t>
            </w:r>
          </w:p>
        </w:tc>
        <w:tc>
          <w:tcPr>
            <w:tcW w:w="6888" w:type="dxa"/>
            <w:shd w:val="clear" w:color="auto" w:fill="auto"/>
          </w:tcPr>
          <w:p w:rsidR="00A021BB" w:rsidRDefault="00A021BB" w:rsidP="003033D5">
            <w:pPr>
              <w:spacing w:before="120" w:after="120"/>
              <w:ind w:right="-57"/>
              <w:rPr>
                <w:sz w:val="26"/>
                <w:szCs w:val="26"/>
              </w:rPr>
            </w:pPr>
            <w:r>
              <w:rPr>
                <w:sz w:val="26"/>
                <w:szCs w:val="26"/>
              </w:rPr>
              <w:t xml:space="preserve">– </w:t>
            </w:r>
            <w:r w:rsidRPr="00B4518A">
              <w:rPr>
                <w:sz w:val="26"/>
                <w:szCs w:val="26"/>
              </w:rPr>
              <w:t>Автономная некоммерческая организация</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АО</w:t>
            </w:r>
          </w:p>
        </w:tc>
        <w:tc>
          <w:tcPr>
            <w:tcW w:w="6888" w:type="dxa"/>
            <w:shd w:val="clear" w:color="auto" w:fill="auto"/>
          </w:tcPr>
          <w:p w:rsidR="00A021BB" w:rsidRDefault="00A021BB" w:rsidP="003033D5">
            <w:pPr>
              <w:spacing w:before="120" w:after="120"/>
              <w:ind w:right="-57"/>
              <w:rPr>
                <w:sz w:val="26"/>
                <w:szCs w:val="26"/>
              </w:rPr>
            </w:pPr>
            <w:r>
              <w:rPr>
                <w:sz w:val="26"/>
                <w:szCs w:val="26"/>
              </w:rPr>
              <w:t>– Акционерное общество</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АОЗТ</w:t>
            </w:r>
          </w:p>
        </w:tc>
        <w:tc>
          <w:tcPr>
            <w:tcW w:w="6888" w:type="dxa"/>
            <w:shd w:val="clear" w:color="auto" w:fill="auto"/>
          </w:tcPr>
          <w:p w:rsidR="00A021BB" w:rsidRDefault="00A021BB" w:rsidP="003033D5">
            <w:pPr>
              <w:spacing w:before="120" w:after="120"/>
              <w:ind w:right="-57"/>
              <w:rPr>
                <w:sz w:val="26"/>
                <w:szCs w:val="26"/>
              </w:rPr>
            </w:pPr>
            <w:r>
              <w:rPr>
                <w:sz w:val="26"/>
                <w:szCs w:val="26"/>
              </w:rPr>
              <w:t>– Акционерное общество закрытого типа</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АООТ</w:t>
            </w:r>
          </w:p>
        </w:tc>
        <w:tc>
          <w:tcPr>
            <w:tcW w:w="6888" w:type="dxa"/>
            <w:shd w:val="clear" w:color="auto" w:fill="auto"/>
          </w:tcPr>
          <w:p w:rsidR="00A021BB" w:rsidRDefault="00A021BB" w:rsidP="003033D5">
            <w:pPr>
              <w:spacing w:before="120" w:after="120"/>
              <w:ind w:right="-57"/>
              <w:rPr>
                <w:sz w:val="26"/>
                <w:szCs w:val="26"/>
              </w:rPr>
            </w:pPr>
            <w:r>
              <w:rPr>
                <w:sz w:val="26"/>
                <w:szCs w:val="26"/>
              </w:rPr>
              <w:t>– Акционерное общество открытого типа</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АП</w:t>
            </w:r>
          </w:p>
        </w:tc>
        <w:tc>
          <w:tcPr>
            <w:tcW w:w="6888" w:type="dxa"/>
            <w:shd w:val="clear" w:color="auto" w:fill="auto"/>
          </w:tcPr>
          <w:p w:rsidR="00A021BB" w:rsidRPr="0096291B" w:rsidRDefault="00A021BB" w:rsidP="00280F8D">
            <w:pPr>
              <w:spacing w:before="120" w:after="120"/>
              <w:ind w:left="170" w:right="-57" w:hanging="170"/>
              <w:jc w:val="both"/>
              <w:rPr>
                <w:rFonts w:ascii="ф. 69" w:hAnsi="ф. 69"/>
                <w:sz w:val="26"/>
                <w:szCs w:val="26"/>
              </w:rPr>
            </w:pPr>
            <w:r>
              <w:rPr>
                <w:sz w:val="26"/>
                <w:szCs w:val="26"/>
              </w:rPr>
              <w:t>–</w:t>
            </w:r>
            <w:r w:rsidR="00280F8D">
              <w:rPr>
                <w:sz w:val="26"/>
                <w:szCs w:val="26"/>
              </w:rPr>
              <w:t> </w:t>
            </w:r>
            <w:r w:rsidR="005D3AB0">
              <w:rPr>
                <w:sz w:val="26"/>
                <w:szCs w:val="26"/>
              </w:rPr>
              <w:t>предприятие, созданное на основе аренды и выкупа имущества трудовым коллективом</w:t>
            </w:r>
            <w:r w:rsidR="00280F8D">
              <w:rPr>
                <w:sz w:val="26"/>
                <w:szCs w:val="26"/>
              </w:rPr>
              <w:t xml:space="preserve"> (арендное предприятие)</w:t>
            </w:r>
          </w:p>
        </w:tc>
      </w:tr>
      <w:tr w:rsidR="00612A4B" w:rsidTr="006F4850">
        <w:trPr>
          <w:cantSplit/>
        </w:trPr>
        <w:tc>
          <w:tcPr>
            <w:tcW w:w="2751" w:type="dxa"/>
            <w:shd w:val="clear" w:color="auto" w:fill="auto"/>
          </w:tcPr>
          <w:p w:rsidR="00612A4B" w:rsidRDefault="00612A4B" w:rsidP="00830446">
            <w:pPr>
              <w:pStyle w:val="af3"/>
              <w:spacing w:before="120" w:after="120"/>
              <w:ind w:left="0"/>
              <w:rPr>
                <w:sz w:val="26"/>
                <w:szCs w:val="26"/>
              </w:rPr>
            </w:pPr>
            <w:r>
              <w:rPr>
                <w:sz w:val="26"/>
                <w:szCs w:val="26"/>
              </w:rPr>
              <w:t>ВТЭК</w:t>
            </w:r>
          </w:p>
        </w:tc>
        <w:tc>
          <w:tcPr>
            <w:tcW w:w="6888" w:type="dxa"/>
            <w:shd w:val="clear" w:color="auto" w:fill="auto"/>
          </w:tcPr>
          <w:p w:rsidR="00612A4B" w:rsidRDefault="00612A4B" w:rsidP="00280F8D">
            <w:pPr>
              <w:spacing w:before="120" w:after="120"/>
              <w:ind w:left="170" w:right="-57" w:hanging="170"/>
              <w:jc w:val="both"/>
              <w:rPr>
                <w:sz w:val="26"/>
                <w:szCs w:val="26"/>
              </w:rPr>
            </w:pPr>
            <w:r>
              <w:rPr>
                <w:sz w:val="26"/>
                <w:szCs w:val="26"/>
              </w:rPr>
              <w:t>– врачебно-трудовая экспертная комиссия</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ГБУЗ</w:t>
            </w:r>
          </w:p>
        </w:tc>
        <w:tc>
          <w:tcPr>
            <w:tcW w:w="6888" w:type="dxa"/>
            <w:shd w:val="clear" w:color="auto" w:fill="auto"/>
          </w:tcPr>
          <w:p w:rsidR="00A021BB" w:rsidRDefault="006F4850" w:rsidP="006F4850">
            <w:pPr>
              <w:spacing w:before="120" w:after="120"/>
              <w:ind w:left="170" w:right="-113" w:hanging="170"/>
              <w:rPr>
                <w:sz w:val="26"/>
                <w:szCs w:val="26"/>
              </w:rPr>
            </w:pPr>
            <w:r>
              <w:rPr>
                <w:sz w:val="26"/>
                <w:szCs w:val="26"/>
              </w:rPr>
              <w:t>– </w:t>
            </w:r>
            <w:r w:rsidR="00A021BB">
              <w:rPr>
                <w:sz w:val="26"/>
                <w:szCs w:val="26"/>
              </w:rPr>
              <w:t>Государственное бюджетное учреждение здравоохранения</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гг.</w:t>
            </w:r>
          </w:p>
        </w:tc>
        <w:tc>
          <w:tcPr>
            <w:tcW w:w="6888" w:type="dxa"/>
            <w:shd w:val="clear" w:color="auto" w:fill="auto"/>
          </w:tcPr>
          <w:p w:rsidR="00A021BB" w:rsidRDefault="00A021BB" w:rsidP="003033D5">
            <w:pPr>
              <w:spacing w:before="120" w:after="120"/>
              <w:ind w:right="-57"/>
              <w:rPr>
                <w:sz w:val="26"/>
                <w:szCs w:val="26"/>
              </w:rPr>
            </w:pPr>
            <w:r>
              <w:rPr>
                <w:sz w:val="26"/>
                <w:szCs w:val="26"/>
              </w:rPr>
              <w:t>– годы</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ГМП</w:t>
            </w:r>
          </w:p>
        </w:tc>
        <w:tc>
          <w:tcPr>
            <w:tcW w:w="6888" w:type="dxa"/>
            <w:shd w:val="clear" w:color="auto" w:fill="auto"/>
          </w:tcPr>
          <w:p w:rsidR="00A021BB" w:rsidRDefault="00A021BB" w:rsidP="003033D5">
            <w:pPr>
              <w:spacing w:before="120" w:after="120"/>
              <w:ind w:right="-57"/>
              <w:rPr>
                <w:sz w:val="26"/>
                <w:szCs w:val="26"/>
              </w:rPr>
            </w:pPr>
            <w:r>
              <w:rPr>
                <w:sz w:val="26"/>
                <w:szCs w:val="26"/>
              </w:rPr>
              <w:t>– Государственное малое предприятие</w:t>
            </w:r>
          </w:p>
        </w:tc>
      </w:tr>
      <w:tr w:rsidR="00F15C84" w:rsidTr="006F4850">
        <w:trPr>
          <w:cantSplit/>
        </w:trPr>
        <w:tc>
          <w:tcPr>
            <w:tcW w:w="2751" w:type="dxa"/>
            <w:shd w:val="clear" w:color="auto" w:fill="auto"/>
          </w:tcPr>
          <w:p w:rsidR="00F15C84" w:rsidRDefault="00F15C84" w:rsidP="00830446">
            <w:pPr>
              <w:pStyle w:val="af3"/>
              <w:spacing w:before="120" w:after="120"/>
              <w:ind w:left="0"/>
              <w:rPr>
                <w:sz w:val="26"/>
                <w:szCs w:val="26"/>
              </w:rPr>
            </w:pPr>
            <w:r>
              <w:rPr>
                <w:sz w:val="26"/>
                <w:szCs w:val="26"/>
              </w:rPr>
              <w:t>ГОРОНО</w:t>
            </w:r>
          </w:p>
        </w:tc>
        <w:tc>
          <w:tcPr>
            <w:tcW w:w="6888" w:type="dxa"/>
            <w:shd w:val="clear" w:color="auto" w:fill="auto"/>
          </w:tcPr>
          <w:p w:rsidR="00F15C84" w:rsidRDefault="00F15C84" w:rsidP="00F15C84">
            <w:pPr>
              <w:spacing w:before="120" w:after="120"/>
              <w:ind w:left="170" w:right="-57" w:hanging="170"/>
              <w:jc w:val="both"/>
              <w:rPr>
                <w:sz w:val="26"/>
                <w:szCs w:val="26"/>
              </w:rPr>
            </w:pPr>
            <w:r>
              <w:rPr>
                <w:sz w:val="26"/>
                <w:szCs w:val="26"/>
              </w:rPr>
              <w:t xml:space="preserve">– отдел народного образования </w:t>
            </w:r>
            <w:r w:rsidRPr="003B6126">
              <w:rPr>
                <w:sz w:val="26"/>
                <w:szCs w:val="26"/>
              </w:rPr>
              <w:t>исполнительн</w:t>
            </w:r>
            <w:r>
              <w:rPr>
                <w:sz w:val="26"/>
                <w:szCs w:val="26"/>
              </w:rPr>
              <w:t>ого</w:t>
            </w:r>
            <w:r w:rsidRPr="003B6126">
              <w:rPr>
                <w:sz w:val="26"/>
                <w:szCs w:val="26"/>
              </w:rPr>
              <w:t xml:space="preserve"> комитет</w:t>
            </w:r>
            <w:r>
              <w:rPr>
                <w:sz w:val="26"/>
                <w:szCs w:val="26"/>
              </w:rPr>
              <w:t>а</w:t>
            </w:r>
            <w:r w:rsidRPr="003B6126">
              <w:rPr>
                <w:sz w:val="26"/>
                <w:szCs w:val="26"/>
              </w:rPr>
              <w:t xml:space="preserve"> </w:t>
            </w:r>
            <w:r>
              <w:rPr>
                <w:sz w:val="26"/>
                <w:szCs w:val="26"/>
              </w:rPr>
              <w:t>Челябинского городского Совета</w:t>
            </w:r>
            <w:r w:rsidRPr="003B6126">
              <w:rPr>
                <w:sz w:val="26"/>
                <w:szCs w:val="26"/>
              </w:rPr>
              <w:t xml:space="preserve"> депутатов трудящихся</w:t>
            </w:r>
            <w:r>
              <w:rPr>
                <w:sz w:val="26"/>
                <w:szCs w:val="26"/>
              </w:rPr>
              <w:t xml:space="preserve"> (с 07.10.1977 –Совета народных депутатов)</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ГП</w:t>
            </w:r>
          </w:p>
        </w:tc>
        <w:tc>
          <w:tcPr>
            <w:tcW w:w="6888" w:type="dxa"/>
            <w:shd w:val="clear" w:color="auto" w:fill="auto"/>
          </w:tcPr>
          <w:p w:rsidR="00A021BB" w:rsidRDefault="00A021BB" w:rsidP="003033D5">
            <w:pPr>
              <w:spacing w:before="120" w:after="120"/>
              <w:ind w:right="-57"/>
              <w:rPr>
                <w:sz w:val="26"/>
                <w:szCs w:val="26"/>
              </w:rPr>
            </w:pPr>
            <w:r>
              <w:rPr>
                <w:sz w:val="26"/>
                <w:szCs w:val="26"/>
              </w:rPr>
              <w:t>– Государственное предприятие</w:t>
            </w:r>
          </w:p>
        </w:tc>
      </w:tr>
      <w:tr w:rsidR="00D03566" w:rsidTr="006F4850">
        <w:trPr>
          <w:cantSplit/>
        </w:trPr>
        <w:tc>
          <w:tcPr>
            <w:tcW w:w="2751" w:type="dxa"/>
            <w:shd w:val="clear" w:color="auto" w:fill="auto"/>
          </w:tcPr>
          <w:p w:rsidR="00D03566" w:rsidRDefault="00D03566" w:rsidP="00830446">
            <w:pPr>
              <w:pStyle w:val="af3"/>
              <w:spacing w:before="120" w:after="120"/>
              <w:ind w:left="0"/>
              <w:rPr>
                <w:sz w:val="26"/>
                <w:szCs w:val="26"/>
              </w:rPr>
            </w:pPr>
            <w:r>
              <w:rPr>
                <w:sz w:val="26"/>
                <w:szCs w:val="26"/>
              </w:rPr>
              <w:t>ГРКЦ</w:t>
            </w:r>
          </w:p>
        </w:tc>
        <w:tc>
          <w:tcPr>
            <w:tcW w:w="6888" w:type="dxa"/>
            <w:shd w:val="clear" w:color="auto" w:fill="auto"/>
          </w:tcPr>
          <w:p w:rsidR="00D03566" w:rsidRDefault="00D03566" w:rsidP="003033D5">
            <w:pPr>
              <w:spacing w:before="120" w:after="120"/>
              <w:ind w:right="-57"/>
              <w:rPr>
                <w:sz w:val="26"/>
                <w:szCs w:val="26"/>
              </w:rPr>
            </w:pPr>
            <w:r>
              <w:rPr>
                <w:sz w:val="26"/>
                <w:szCs w:val="26"/>
              </w:rPr>
              <w:t>– Головной рассчетно-кассовый центр</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д.</w:t>
            </w:r>
          </w:p>
        </w:tc>
        <w:tc>
          <w:tcPr>
            <w:tcW w:w="6888" w:type="dxa"/>
            <w:shd w:val="clear" w:color="auto" w:fill="auto"/>
          </w:tcPr>
          <w:p w:rsidR="00A021BB" w:rsidRDefault="00A021BB" w:rsidP="003033D5">
            <w:pPr>
              <w:spacing w:before="120" w:after="120"/>
              <w:ind w:right="-57"/>
              <w:rPr>
                <w:sz w:val="26"/>
                <w:szCs w:val="26"/>
              </w:rPr>
            </w:pPr>
            <w:r>
              <w:rPr>
                <w:sz w:val="26"/>
                <w:szCs w:val="26"/>
              </w:rPr>
              <w:t>– дело</w:t>
            </w:r>
          </w:p>
        </w:tc>
      </w:tr>
      <w:tr w:rsidR="00A021BB" w:rsidTr="006F4850">
        <w:trPr>
          <w:cantSplit/>
        </w:trPr>
        <w:tc>
          <w:tcPr>
            <w:tcW w:w="2751" w:type="dxa"/>
            <w:shd w:val="clear" w:color="auto" w:fill="auto"/>
          </w:tcPr>
          <w:p w:rsidR="00A021BB" w:rsidRPr="00CA682D" w:rsidRDefault="00A021BB" w:rsidP="00830446">
            <w:pPr>
              <w:pStyle w:val="af3"/>
              <w:spacing w:before="120" w:after="120"/>
              <w:ind w:left="0"/>
              <w:rPr>
                <w:sz w:val="26"/>
                <w:szCs w:val="26"/>
              </w:rPr>
            </w:pPr>
            <w:r>
              <w:rPr>
                <w:sz w:val="26"/>
                <w:szCs w:val="26"/>
              </w:rPr>
              <w:t>ЕГРЮЛ</w:t>
            </w:r>
          </w:p>
        </w:tc>
        <w:tc>
          <w:tcPr>
            <w:tcW w:w="6888" w:type="dxa"/>
            <w:shd w:val="clear" w:color="auto" w:fill="auto"/>
          </w:tcPr>
          <w:p w:rsidR="00A021BB" w:rsidRPr="00CA682D" w:rsidRDefault="00A021BB" w:rsidP="003033D5">
            <w:pPr>
              <w:spacing w:before="120" w:after="120"/>
              <w:ind w:right="-57"/>
              <w:rPr>
                <w:sz w:val="26"/>
                <w:szCs w:val="26"/>
              </w:rPr>
            </w:pPr>
            <w:r>
              <w:rPr>
                <w:sz w:val="26"/>
                <w:szCs w:val="26"/>
              </w:rPr>
              <w:t>– Единый государственный реестр юридических лиц</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Ед. хр.</w:t>
            </w:r>
          </w:p>
        </w:tc>
        <w:tc>
          <w:tcPr>
            <w:tcW w:w="6888" w:type="dxa"/>
            <w:shd w:val="clear" w:color="auto" w:fill="auto"/>
          </w:tcPr>
          <w:p w:rsidR="00A021BB" w:rsidRDefault="00A021BB" w:rsidP="003033D5">
            <w:pPr>
              <w:spacing w:before="120" w:after="120"/>
              <w:ind w:right="-57"/>
              <w:rPr>
                <w:sz w:val="26"/>
                <w:szCs w:val="26"/>
              </w:rPr>
            </w:pPr>
            <w:r>
              <w:rPr>
                <w:sz w:val="26"/>
                <w:szCs w:val="26"/>
              </w:rPr>
              <w:t>– Единица (единицы) хранения</w:t>
            </w:r>
          </w:p>
        </w:tc>
      </w:tr>
      <w:tr w:rsidR="00A021BB" w:rsidTr="006F4850">
        <w:trPr>
          <w:cantSplit/>
        </w:trPr>
        <w:tc>
          <w:tcPr>
            <w:tcW w:w="2751" w:type="dxa"/>
            <w:shd w:val="clear" w:color="auto" w:fill="auto"/>
          </w:tcPr>
          <w:p w:rsidR="00A021BB" w:rsidRPr="00CA682D" w:rsidRDefault="00A021BB" w:rsidP="00830446">
            <w:pPr>
              <w:pStyle w:val="af3"/>
              <w:spacing w:before="120" w:after="120"/>
              <w:ind w:left="0"/>
              <w:rPr>
                <w:sz w:val="26"/>
                <w:szCs w:val="26"/>
              </w:rPr>
            </w:pPr>
            <w:r>
              <w:rPr>
                <w:sz w:val="26"/>
                <w:szCs w:val="26"/>
              </w:rPr>
              <w:t>ЕКДИ</w:t>
            </w:r>
          </w:p>
        </w:tc>
        <w:tc>
          <w:tcPr>
            <w:tcW w:w="6888" w:type="dxa"/>
            <w:shd w:val="clear" w:color="auto" w:fill="auto"/>
          </w:tcPr>
          <w:p w:rsidR="00A021BB" w:rsidRPr="00CA682D" w:rsidRDefault="00A021BB" w:rsidP="00604018">
            <w:pPr>
              <w:spacing w:before="120" w:after="120"/>
              <w:ind w:left="170" w:right="-57" w:hanging="170"/>
              <w:jc w:val="both"/>
              <w:rPr>
                <w:sz w:val="26"/>
                <w:szCs w:val="26"/>
              </w:rPr>
            </w:pPr>
            <w:r>
              <w:rPr>
                <w:sz w:val="26"/>
                <w:szCs w:val="26"/>
              </w:rPr>
              <w:t>–</w:t>
            </w:r>
            <w:r w:rsidR="00604018">
              <w:rPr>
                <w:sz w:val="26"/>
                <w:szCs w:val="26"/>
              </w:rPr>
              <w:t> </w:t>
            </w:r>
            <w:r>
              <w:rPr>
                <w:sz w:val="26"/>
                <w:szCs w:val="26"/>
              </w:rPr>
              <w:t>Единый классификатор документной информации Архивного фонда Российской Федерации</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ЖРЭУ</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Жилищный ремонтно-эксплуатационный участок</w:t>
            </w:r>
          </w:p>
        </w:tc>
      </w:tr>
      <w:tr w:rsidR="009C799C" w:rsidTr="006F4850">
        <w:trPr>
          <w:cantSplit/>
        </w:trPr>
        <w:tc>
          <w:tcPr>
            <w:tcW w:w="2751" w:type="dxa"/>
            <w:shd w:val="clear" w:color="auto" w:fill="auto"/>
          </w:tcPr>
          <w:p w:rsidR="009C799C" w:rsidRDefault="009C799C" w:rsidP="00830446">
            <w:pPr>
              <w:pStyle w:val="af3"/>
              <w:spacing w:before="120" w:after="120"/>
              <w:ind w:left="0"/>
              <w:rPr>
                <w:sz w:val="26"/>
                <w:szCs w:val="26"/>
              </w:rPr>
            </w:pPr>
            <w:r>
              <w:rPr>
                <w:sz w:val="26"/>
                <w:szCs w:val="26"/>
              </w:rPr>
              <w:t>ЖСК</w:t>
            </w:r>
          </w:p>
        </w:tc>
        <w:tc>
          <w:tcPr>
            <w:tcW w:w="6888" w:type="dxa"/>
            <w:shd w:val="clear" w:color="auto" w:fill="auto"/>
          </w:tcPr>
          <w:p w:rsidR="009C799C" w:rsidRDefault="009C799C" w:rsidP="003033D5">
            <w:pPr>
              <w:spacing w:before="120" w:after="120"/>
              <w:ind w:left="170" w:right="-57" w:hanging="170"/>
              <w:rPr>
                <w:sz w:val="26"/>
                <w:szCs w:val="26"/>
              </w:rPr>
            </w:pPr>
            <w:r>
              <w:rPr>
                <w:sz w:val="26"/>
                <w:szCs w:val="26"/>
              </w:rPr>
              <w:t>– Жилищно-строительный кооператив</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ЖЭУ</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Жилищно-эксплуатационный участок</w:t>
            </w:r>
          </w:p>
        </w:tc>
      </w:tr>
      <w:tr w:rsidR="00612A4B" w:rsidTr="006F4850">
        <w:trPr>
          <w:cantSplit/>
        </w:trPr>
        <w:tc>
          <w:tcPr>
            <w:tcW w:w="2751" w:type="dxa"/>
            <w:shd w:val="clear" w:color="auto" w:fill="auto"/>
          </w:tcPr>
          <w:p w:rsidR="00612A4B" w:rsidRDefault="00612A4B" w:rsidP="00830446">
            <w:pPr>
              <w:pStyle w:val="af3"/>
              <w:spacing w:before="120" w:after="120"/>
              <w:ind w:left="0"/>
              <w:rPr>
                <w:sz w:val="26"/>
                <w:szCs w:val="26"/>
              </w:rPr>
            </w:pPr>
            <w:r>
              <w:rPr>
                <w:sz w:val="26"/>
                <w:szCs w:val="26"/>
              </w:rPr>
              <w:t>ЗАГС</w:t>
            </w:r>
          </w:p>
        </w:tc>
        <w:tc>
          <w:tcPr>
            <w:tcW w:w="6888" w:type="dxa"/>
            <w:shd w:val="clear" w:color="auto" w:fill="auto"/>
          </w:tcPr>
          <w:p w:rsidR="00612A4B" w:rsidRDefault="00612A4B" w:rsidP="003033D5">
            <w:pPr>
              <w:spacing w:before="120" w:after="120"/>
              <w:ind w:left="170" w:right="-57" w:hanging="170"/>
              <w:rPr>
                <w:sz w:val="26"/>
                <w:szCs w:val="26"/>
              </w:rPr>
            </w:pPr>
            <w:r>
              <w:rPr>
                <w:sz w:val="26"/>
                <w:szCs w:val="26"/>
              </w:rPr>
              <w:t>– отдел записи актов гражданского состояния</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ЗАО</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Закрытое акционерное общество</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ИП</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Индивидуальный предприниматель</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источник комплектования</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организация – источник комплектования муниципального архива</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ИЧП</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Индивидуальное частное предприятие</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Калининский район</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Калининский район города Челябинска</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КБО</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комбинат бытового обслуживания</w:t>
            </w:r>
          </w:p>
        </w:tc>
      </w:tr>
      <w:tr w:rsidR="00A021BB" w:rsidTr="006F4850">
        <w:trPr>
          <w:cantSplit/>
        </w:trPr>
        <w:tc>
          <w:tcPr>
            <w:tcW w:w="2751" w:type="dxa"/>
            <w:shd w:val="clear" w:color="auto" w:fill="auto"/>
          </w:tcPr>
          <w:p w:rsidR="00A021BB" w:rsidRPr="00CA682D" w:rsidRDefault="00A021BB" w:rsidP="00830446">
            <w:pPr>
              <w:pStyle w:val="af3"/>
              <w:spacing w:before="120" w:after="120"/>
              <w:ind w:left="0"/>
              <w:rPr>
                <w:sz w:val="26"/>
                <w:szCs w:val="26"/>
              </w:rPr>
            </w:pPr>
            <w:r w:rsidRPr="00CA682D">
              <w:rPr>
                <w:sz w:val="26"/>
                <w:szCs w:val="26"/>
              </w:rPr>
              <w:t>КДН</w:t>
            </w:r>
          </w:p>
        </w:tc>
        <w:tc>
          <w:tcPr>
            <w:tcW w:w="6888" w:type="dxa"/>
            <w:shd w:val="clear" w:color="auto" w:fill="auto"/>
          </w:tcPr>
          <w:p w:rsidR="00A021BB" w:rsidRPr="00CA682D" w:rsidRDefault="00A021BB" w:rsidP="004C1677">
            <w:pPr>
              <w:spacing w:before="120" w:after="120"/>
              <w:ind w:left="227" w:right="-57" w:hanging="227"/>
              <w:jc w:val="both"/>
              <w:rPr>
                <w:sz w:val="26"/>
                <w:szCs w:val="26"/>
              </w:rPr>
            </w:pPr>
            <w:r w:rsidRPr="00CA682D">
              <w:rPr>
                <w:sz w:val="26"/>
                <w:szCs w:val="26"/>
              </w:rPr>
              <w:t>–</w:t>
            </w:r>
            <w:r w:rsidR="003033D5">
              <w:rPr>
                <w:sz w:val="26"/>
                <w:szCs w:val="26"/>
              </w:rPr>
              <w:t> </w:t>
            </w:r>
            <w:r w:rsidR="00554998">
              <w:rPr>
                <w:sz w:val="26"/>
                <w:szCs w:val="26"/>
              </w:rPr>
              <w:t xml:space="preserve">районная </w:t>
            </w:r>
            <w:r w:rsidRPr="00CA682D">
              <w:rPr>
                <w:sz w:val="26"/>
                <w:szCs w:val="26"/>
              </w:rPr>
              <w:t>комиссия</w:t>
            </w:r>
            <w:r w:rsidR="003E2A77">
              <w:rPr>
                <w:sz w:val="26"/>
                <w:szCs w:val="26"/>
              </w:rPr>
              <w:t xml:space="preserve"> по </w:t>
            </w:r>
            <w:r w:rsidRPr="00CA682D">
              <w:rPr>
                <w:sz w:val="26"/>
                <w:szCs w:val="26"/>
              </w:rPr>
              <w:t>делам несовершеннолетних</w:t>
            </w:r>
            <w:r w:rsidR="00AC2B1E">
              <w:rPr>
                <w:sz w:val="26"/>
                <w:szCs w:val="26"/>
              </w:rPr>
              <w:t xml:space="preserve"> (1991–1997</w:t>
            </w:r>
            <w:r w:rsidR="004C1677">
              <w:rPr>
                <w:sz w:val="26"/>
                <w:szCs w:val="26"/>
              </w:rPr>
              <w:t> </w:t>
            </w:r>
            <w:r w:rsidR="00AC2B1E">
              <w:rPr>
                <w:sz w:val="26"/>
                <w:szCs w:val="26"/>
              </w:rPr>
              <w:t xml:space="preserve">гг.), </w:t>
            </w:r>
            <w:r w:rsidR="00554998">
              <w:rPr>
                <w:sz w:val="26"/>
                <w:szCs w:val="26"/>
              </w:rPr>
              <w:t xml:space="preserve">районная </w:t>
            </w:r>
            <w:r w:rsidR="00AC2B1E">
              <w:rPr>
                <w:sz w:val="26"/>
                <w:szCs w:val="26"/>
              </w:rPr>
              <w:t>комиссия по делам несовершеннолетних и</w:t>
            </w:r>
            <w:r w:rsidR="00A33219">
              <w:rPr>
                <w:sz w:val="26"/>
                <w:szCs w:val="26"/>
              </w:rPr>
              <w:t> </w:t>
            </w:r>
            <w:r>
              <w:rPr>
                <w:sz w:val="26"/>
                <w:szCs w:val="26"/>
              </w:rPr>
              <w:t>защите их прав</w:t>
            </w:r>
            <w:r w:rsidR="00AC2B1E">
              <w:rPr>
                <w:sz w:val="26"/>
                <w:szCs w:val="26"/>
              </w:rPr>
              <w:t xml:space="preserve"> (с 1997 г.</w:t>
            </w:r>
            <w:r w:rsidR="00AC2B1E">
              <w:rPr>
                <w:rStyle w:val="afc"/>
                <w:sz w:val="26"/>
                <w:szCs w:val="26"/>
              </w:rPr>
              <w:footnoteReference w:id="1"/>
            </w:r>
            <w:r w:rsidR="00AC2B1E">
              <w:rPr>
                <w:sz w:val="26"/>
                <w:szCs w:val="26"/>
              </w:rPr>
              <w:t>)</w:t>
            </w:r>
          </w:p>
        </w:tc>
      </w:tr>
      <w:tr w:rsidR="00A021BB" w:rsidTr="006F4850">
        <w:trPr>
          <w:cantSplit/>
        </w:trPr>
        <w:tc>
          <w:tcPr>
            <w:tcW w:w="2751" w:type="dxa"/>
            <w:shd w:val="clear" w:color="auto" w:fill="auto"/>
          </w:tcPr>
          <w:p w:rsidR="00A021BB" w:rsidRPr="00CA682D" w:rsidRDefault="00A021BB" w:rsidP="00830446">
            <w:pPr>
              <w:pStyle w:val="af3"/>
              <w:spacing w:before="120" w:after="120"/>
              <w:ind w:left="0"/>
              <w:rPr>
                <w:sz w:val="26"/>
                <w:szCs w:val="26"/>
              </w:rPr>
            </w:pPr>
            <w:r>
              <w:rPr>
                <w:sz w:val="26"/>
                <w:szCs w:val="26"/>
              </w:rPr>
              <w:t>КТОС</w:t>
            </w:r>
          </w:p>
        </w:tc>
        <w:tc>
          <w:tcPr>
            <w:tcW w:w="6888" w:type="dxa"/>
            <w:shd w:val="clear" w:color="auto" w:fill="auto"/>
          </w:tcPr>
          <w:p w:rsidR="00A021BB" w:rsidRPr="00CA682D" w:rsidRDefault="00A021BB" w:rsidP="006F4850">
            <w:pPr>
              <w:spacing w:before="120" w:after="120"/>
              <w:ind w:left="170" w:right="-170" w:hanging="170"/>
              <w:jc w:val="both"/>
              <w:rPr>
                <w:sz w:val="26"/>
                <w:szCs w:val="26"/>
              </w:rPr>
            </w:pPr>
            <w:r>
              <w:rPr>
                <w:sz w:val="26"/>
                <w:szCs w:val="26"/>
              </w:rPr>
              <w:t>–</w:t>
            </w:r>
            <w:r w:rsidR="006F4850">
              <w:rPr>
                <w:sz w:val="26"/>
                <w:szCs w:val="26"/>
              </w:rPr>
              <w:t> </w:t>
            </w:r>
            <w:r>
              <w:rPr>
                <w:sz w:val="26"/>
                <w:szCs w:val="26"/>
              </w:rPr>
              <w:t>комитет территориального общественного самоуправления</w:t>
            </w:r>
          </w:p>
        </w:tc>
      </w:tr>
      <w:tr w:rsidR="00A021BB" w:rsidTr="006F4850">
        <w:trPr>
          <w:cantSplit/>
        </w:trPr>
        <w:tc>
          <w:tcPr>
            <w:tcW w:w="2751" w:type="dxa"/>
            <w:shd w:val="clear" w:color="auto" w:fill="auto"/>
          </w:tcPr>
          <w:p w:rsidR="00A021BB" w:rsidRDefault="00A021BB" w:rsidP="001B2BC2">
            <w:pPr>
              <w:pStyle w:val="af3"/>
              <w:spacing w:before="120" w:after="120"/>
              <w:ind w:left="0"/>
              <w:rPr>
                <w:sz w:val="26"/>
                <w:szCs w:val="26"/>
              </w:rPr>
            </w:pPr>
            <w:r>
              <w:rPr>
                <w:sz w:val="26"/>
                <w:szCs w:val="26"/>
              </w:rPr>
              <w:t>Курчатовский район</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Курчатовский район города Челябинска</w:t>
            </w:r>
          </w:p>
        </w:tc>
      </w:tr>
      <w:tr w:rsidR="00A021BB" w:rsidTr="006F4850">
        <w:trPr>
          <w:cantSplit/>
        </w:trPr>
        <w:tc>
          <w:tcPr>
            <w:tcW w:w="2751" w:type="dxa"/>
            <w:shd w:val="clear" w:color="auto" w:fill="auto"/>
          </w:tcPr>
          <w:p w:rsidR="00A021BB" w:rsidRPr="00CA682D" w:rsidRDefault="00A021BB" w:rsidP="00830446">
            <w:pPr>
              <w:pStyle w:val="af3"/>
              <w:spacing w:before="120" w:after="120"/>
              <w:ind w:left="0"/>
              <w:rPr>
                <w:sz w:val="26"/>
                <w:szCs w:val="26"/>
              </w:rPr>
            </w:pPr>
            <w:r>
              <w:rPr>
                <w:sz w:val="26"/>
                <w:szCs w:val="26"/>
              </w:rPr>
              <w:t>л.</w:t>
            </w:r>
          </w:p>
        </w:tc>
        <w:tc>
          <w:tcPr>
            <w:tcW w:w="6888" w:type="dxa"/>
            <w:shd w:val="clear" w:color="auto" w:fill="auto"/>
          </w:tcPr>
          <w:p w:rsidR="00A021BB" w:rsidRPr="00CA682D" w:rsidRDefault="00A021BB" w:rsidP="003033D5">
            <w:pPr>
              <w:spacing w:before="120" w:after="120"/>
              <w:ind w:right="-57"/>
              <w:rPr>
                <w:sz w:val="26"/>
                <w:szCs w:val="26"/>
              </w:rPr>
            </w:pPr>
            <w:r>
              <w:rPr>
                <w:sz w:val="26"/>
                <w:szCs w:val="26"/>
              </w:rPr>
              <w:t>– лист (листы)</w:t>
            </w:r>
          </w:p>
        </w:tc>
      </w:tr>
      <w:tr w:rsidR="00A021BB" w:rsidTr="006F4850">
        <w:trPr>
          <w:cantSplit/>
        </w:trPr>
        <w:tc>
          <w:tcPr>
            <w:tcW w:w="2751" w:type="dxa"/>
            <w:shd w:val="clear" w:color="auto" w:fill="auto"/>
          </w:tcPr>
          <w:p w:rsidR="00A021BB" w:rsidRDefault="00A021BB" w:rsidP="003033D5">
            <w:pPr>
              <w:pStyle w:val="af3"/>
              <w:spacing w:before="120" w:after="120"/>
              <w:ind w:left="0"/>
              <w:rPr>
                <w:sz w:val="26"/>
                <w:szCs w:val="26"/>
              </w:rPr>
            </w:pPr>
            <w:r>
              <w:rPr>
                <w:sz w:val="26"/>
                <w:szCs w:val="26"/>
              </w:rPr>
              <w:t>Ленинский район</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Ленинский район города Челябинска</w:t>
            </w:r>
          </w:p>
        </w:tc>
      </w:tr>
      <w:tr w:rsidR="00A021BB" w:rsidTr="006F4850">
        <w:trPr>
          <w:cantSplit/>
        </w:trPr>
        <w:tc>
          <w:tcPr>
            <w:tcW w:w="2751" w:type="dxa"/>
            <w:shd w:val="clear" w:color="auto" w:fill="auto"/>
          </w:tcPr>
          <w:p w:rsidR="00A021BB" w:rsidRPr="00CA682D" w:rsidRDefault="00A021BB" w:rsidP="00830446">
            <w:pPr>
              <w:pStyle w:val="af3"/>
              <w:spacing w:before="120" w:after="120"/>
              <w:ind w:left="0"/>
              <w:rPr>
                <w:sz w:val="26"/>
                <w:szCs w:val="26"/>
              </w:rPr>
            </w:pPr>
            <w:r>
              <w:rPr>
                <w:sz w:val="26"/>
                <w:szCs w:val="26"/>
              </w:rPr>
              <w:t>МАУ</w:t>
            </w:r>
          </w:p>
        </w:tc>
        <w:tc>
          <w:tcPr>
            <w:tcW w:w="6888" w:type="dxa"/>
            <w:shd w:val="clear" w:color="auto" w:fill="auto"/>
          </w:tcPr>
          <w:p w:rsidR="00A021BB" w:rsidRPr="00CA682D" w:rsidRDefault="00A021BB" w:rsidP="003033D5">
            <w:pPr>
              <w:spacing w:before="120" w:after="120"/>
              <w:ind w:right="-57"/>
              <w:rPr>
                <w:sz w:val="26"/>
                <w:szCs w:val="26"/>
              </w:rPr>
            </w:pPr>
            <w:r>
              <w:rPr>
                <w:sz w:val="26"/>
                <w:szCs w:val="26"/>
              </w:rPr>
              <w:t>– Муниципальное автономное учреждение</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МАУЗ</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Муниципальное автономное учреждение здравоохранения</w:t>
            </w:r>
          </w:p>
        </w:tc>
      </w:tr>
      <w:tr w:rsidR="0087325E" w:rsidTr="006F4850">
        <w:trPr>
          <w:cantSplit/>
        </w:trPr>
        <w:tc>
          <w:tcPr>
            <w:tcW w:w="2751" w:type="dxa"/>
            <w:shd w:val="clear" w:color="auto" w:fill="auto"/>
          </w:tcPr>
          <w:p w:rsidR="0087325E" w:rsidRDefault="0087325E" w:rsidP="00830446">
            <w:pPr>
              <w:pStyle w:val="af3"/>
              <w:spacing w:before="120" w:after="120"/>
              <w:ind w:left="0"/>
              <w:rPr>
                <w:sz w:val="26"/>
                <w:szCs w:val="26"/>
              </w:rPr>
            </w:pPr>
            <w:r>
              <w:rPr>
                <w:sz w:val="26"/>
                <w:szCs w:val="26"/>
              </w:rPr>
              <w:t>МБУ</w:t>
            </w:r>
          </w:p>
        </w:tc>
        <w:tc>
          <w:tcPr>
            <w:tcW w:w="6888" w:type="dxa"/>
            <w:shd w:val="clear" w:color="auto" w:fill="auto"/>
          </w:tcPr>
          <w:p w:rsidR="0087325E" w:rsidRDefault="0087325E" w:rsidP="003033D5">
            <w:pPr>
              <w:spacing w:before="120" w:after="120"/>
              <w:ind w:left="170" w:right="-57" w:hanging="170"/>
              <w:rPr>
                <w:sz w:val="26"/>
                <w:szCs w:val="26"/>
              </w:rPr>
            </w:pPr>
            <w:r>
              <w:rPr>
                <w:sz w:val="26"/>
                <w:szCs w:val="26"/>
              </w:rPr>
              <w:t xml:space="preserve">– </w:t>
            </w:r>
            <w:r w:rsidRPr="00157554">
              <w:rPr>
                <w:sz w:val="26"/>
                <w:szCs w:val="26"/>
              </w:rPr>
              <w:t xml:space="preserve">Муниципальное </w:t>
            </w:r>
            <w:r>
              <w:rPr>
                <w:sz w:val="26"/>
                <w:szCs w:val="26"/>
              </w:rPr>
              <w:t xml:space="preserve">бюджетное </w:t>
            </w:r>
            <w:r w:rsidRPr="00157554">
              <w:rPr>
                <w:sz w:val="26"/>
                <w:szCs w:val="26"/>
              </w:rPr>
              <w:t>учреждение</w:t>
            </w:r>
          </w:p>
        </w:tc>
      </w:tr>
      <w:tr w:rsidR="00A021BB" w:rsidTr="006F4850">
        <w:trPr>
          <w:cantSplit/>
        </w:trPr>
        <w:tc>
          <w:tcPr>
            <w:tcW w:w="2751" w:type="dxa"/>
            <w:shd w:val="clear" w:color="auto" w:fill="auto"/>
          </w:tcPr>
          <w:p w:rsidR="00A021BB" w:rsidRDefault="00A021BB" w:rsidP="00E37D92">
            <w:pPr>
              <w:pStyle w:val="af3"/>
              <w:spacing w:before="120" w:after="120"/>
              <w:ind w:left="0"/>
              <w:rPr>
                <w:sz w:val="26"/>
                <w:szCs w:val="26"/>
              </w:rPr>
            </w:pPr>
            <w:r>
              <w:rPr>
                <w:sz w:val="26"/>
                <w:szCs w:val="26"/>
              </w:rPr>
              <w:t>МБУЗ</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xml:space="preserve">– </w:t>
            </w:r>
            <w:r w:rsidRPr="00157554">
              <w:rPr>
                <w:sz w:val="26"/>
                <w:szCs w:val="26"/>
              </w:rPr>
              <w:t xml:space="preserve">Муниципальное </w:t>
            </w:r>
            <w:r>
              <w:rPr>
                <w:sz w:val="26"/>
                <w:szCs w:val="26"/>
              </w:rPr>
              <w:t xml:space="preserve">бюджетное </w:t>
            </w:r>
            <w:r w:rsidRPr="00157554">
              <w:rPr>
                <w:sz w:val="26"/>
                <w:szCs w:val="26"/>
              </w:rPr>
              <w:t>учреждение здравоохранения</w:t>
            </w:r>
          </w:p>
        </w:tc>
      </w:tr>
      <w:tr w:rsidR="00A021BB" w:rsidTr="006F4850">
        <w:trPr>
          <w:cantSplit/>
        </w:trPr>
        <w:tc>
          <w:tcPr>
            <w:tcW w:w="2751" w:type="dxa"/>
            <w:shd w:val="clear" w:color="auto" w:fill="auto"/>
          </w:tcPr>
          <w:p w:rsidR="00A021BB" w:rsidRDefault="00A021BB" w:rsidP="00983FD4">
            <w:pPr>
              <w:pStyle w:val="af3"/>
              <w:spacing w:before="120" w:after="120"/>
              <w:ind w:left="0"/>
              <w:rPr>
                <w:sz w:val="26"/>
                <w:szCs w:val="26"/>
              </w:rPr>
            </w:pPr>
            <w:r>
              <w:rPr>
                <w:sz w:val="26"/>
                <w:szCs w:val="26"/>
              </w:rPr>
              <w:t>МБУК</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xml:space="preserve">– </w:t>
            </w:r>
            <w:r w:rsidRPr="00157554">
              <w:rPr>
                <w:sz w:val="26"/>
                <w:szCs w:val="26"/>
              </w:rPr>
              <w:t xml:space="preserve">Муниципальное </w:t>
            </w:r>
            <w:r>
              <w:rPr>
                <w:sz w:val="26"/>
                <w:szCs w:val="26"/>
              </w:rPr>
              <w:t xml:space="preserve">бюджетное </w:t>
            </w:r>
            <w:r w:rsidRPr="00157554">
              <w:rPr>
                <w:sz w:val="26"/>
                <w:szCs w:val="26"/>
              </w:rPr>
              <w:t xml:space="preserve">учреждение </w:t>
            </w:r>
            <w:r>
              <w:rPr>
                <w:sz w:val="26"/>
                <w:szCs w:val="26"/>
              </w:rPr>
              <w:t>культуры</w:t>
            </w:r>
          </w:p>
        </w:tc>
      </w:tr>
      <w:tr w:rsidR="00A021BB" w:rsidTr="006F4850">
        <w:trPr>
          <w:cantSplit/>
        </w:trPr>
        <w:tc>
          <w:tcPr>
            <w:tcW w:w="2751" w:type="dxa"/>
            <w:shd w:val="clear" w:color="auto" w:fill="auto"/>
          </w:tcPr>
          <w:p w:rsidR="00A021BB" w:rsidRDefault="00A021BB" w:rsidP="003033D5">
            <w:pPr>
              <w:pStyle w:val="af3"/>
              <w:spacing w:before="120" w:after="120"/>
              <w:ind w:left="0"/>
              <w:rPr>
                <w:sz w:val="26"/>
                <w:szCs w:val="26"/>
              </w:rPr>
            </w:pPr>
            <w:r>
              <w:rPr>
                <w:sz w:val="26"/>
                <w:szCs w:val="26"/>
              </w:rPr>
              <w:t>Металлургический район</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Металлургический район города Челябинска</w:t>
            </w:r>
          </w:p>
        </w:tc>
      </w:tr>
      <w:tr w:rsidR="00A021BB" w:rsidTr="006F4850">
        <w:trPr>
          <w:cantSplit/>
        </w:trPr>
        <w:tc>
          <w:tcPr>
            <w:tcW w:w="2751" w:type="dxa"/>
            <w:shd w:val="clear" w:color="auto" w:fill="auto"/>
          </w:tcPr>
          <w:p w:rsidR="00A021BB" w:rsidRDefault="00A021BB" w:rsidP="00E37D92">
            <w:pPr>
              <w:pStyle w:val="af3"/>
              <w:spacing w:before="120" w:after="120"/>
              <w:ind w:left="0"/>
              <w:rPr>
                <w:sz w:val="26"/>
                <w:szCs w:val="26"/>
              </w:rPr>
            </w:pPr>
            <w:r>
              <w:rPr>
                <w:sz w:val="26"/>
                <w:szCs w:val="26"/>
              </w:rPr>
              <w:t>МКУЗ</w:t>
            </w:r>
          </w:p>
        </w:tc>
        <w:tc>
          <w:tcPr>
            <w:tcW w:w="6888" w:type="dxa"/>
            <w:shd w:val="clear" w:color="auto" w:fill="auto"/>
          </w:tcPr>
          <w:p w:rsidR="00A021BB" w:rsidRDefault="00A021BB" w:rsidP="003033D5">
            <w:pPr>
              <w:spacing w:before="120" w:after="120"/>
              <w:ind w:right="-57"/>
              <w:rPr>
                <w:sz w:val="26"/>
                <w:szCs w:val="26"/>
              </w:rPr>
            </w:pPr>
            <w:r>
              <w:rPr>
                <w:sz w:val="26"/>
                <w:szCs w:val="26"/>
              </w:rPr>
              <w:t xml:space="preserve">– </w:t>
            </w:r>
            <w:r w:rsidRPr="008760EE">
              <w:rPr>
                <w:sz w:val="26"/>
                <w:szCs w:val="26"/>
              </w:rPr>
              <w:t>Муниципальное казенное учреждение здравоохранения</w:t>
            </w:r>
          </w:p>
        </w:tc>
      </w:tr>
      <w:tr w:rsidR="009C799C" w:rsidTr="006F4850">
        <w:trPr>
          <w:cantSplit/>
        </w:trPr>
        <w:tc>
          <w:tcPr>
            <w:tcW w:w="2751" w:type="dxa"/>
            <w:shd w:val="clear" w:color="auto" w:fill="auto"/>
          </w:tcPr>
          <w:p w:rsidR="009C799C" w:rsidRDefault="009C799C" w:rsidP="00E37D92">
            <w:pPr>
              <w:pStyle w:val="af3"/>
              <w:spacing w:before="120" w:after="120"/>
              <w:ind w:left="0"/>
              <w:rPr>
                <w:sz w:val="26"/>
                <w:szCs w:val="26"/>
              </w:rPr>
            </w:pPr>
            <w:r>
              <w:rPr>
                <w:sz w:val="26"/>
                <w:szCs w:val="26"/>
              </w:rPr>
              <w:t>МП</w:t>
            </w:r>
          </w:p>
        </w:tc>
        <w:tc>
          <w:tcPr>
            <w:tcW w:w="6888" w:type="dxa"/>
            <w:shd w:val="clear" w:color="auto" w:fill="auto"/>
          </w:tcPr>
          <w:p w:rsidR="009C799C" w:rsidRDefault="009C799C" w:rsidP="003033D5">
            <w:pPr>
              <w:spacing w:before="120" w:after="120"/>
              <w:ind w:right="-57"/>
              <w:rPr>
                <w:sz w:val="26"/>
                <w:szCs w:val="26"/>
              </w:rPr>
            </w:pPr>
            <w:r>
              <w:rPr>
                <w:sz w:val="26"/>
                <w:szCs w:val="26"/>
              </w:rPr>
              <w:t>– Муниципальное предприятие</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МПБО</w:t>
            </w:r>
          </w:p>
        </w:tc>
        <w:tc>
          <w:tcPr>
            <w:tcW w:w="6888" w:type="dxa"/>
            <w:shd w:val="clear" w:color="auto" w:fill="auto"/>
          </w:tcPr>
          <w:p w:rsidR="00A021BB" w:rsidRDefault="00A021BB" w:rsidP="003033D5">
            <w:pPr>
              <w:spacing w:before="120" w:after="120"/>
              <w:ind w:right="-57"/>
              <w:rPr>
                <w:sz w:val="26"/>
                <w:szCs w:val="26"/>
              </w:rPr>
            </w:pPr>
            <w:r>
              <w:rPr>
                <w:sz w:val="26"/>
                <w:szCs w:val="26"/>
              </w:rPr>
              <w:t>– Муниципальное предприятие бытового обслуживания</w:t>
            </w:r>
          </w:p>
        </w:tc>
      </w:tr>
      <w:tr w:rsidR="009C799C" w:rsidTr="006F4850">
        <w:trPr>
          <w:cantSplit/>
        </w:trPr>
        <w:tc>
          <w:tcPr>
            <w:tcW w:w="2751" w:type="dxa"/>
            <w:shd w:val="clear" w:color="auto" w:fill="auto"/>
          </w:tcPr>
          <w:p w:rsidR="009C799C" w:rsidRDefault="009C799C" w:rsidP="00830446">
            <w:pPr>
              <w:pStyle w:val="af3"/>
              <w:spacing w:before="120" w:after="120"/>
              <w:ind w:left="0"/>
              <w:rPr>
                <w:sz w:val="26"/>
                <w:szCs w:val="26"/>
              </w:rPr>
            </w:pPr>
            <w:r>
              <w:rPr>
                <w:sz w:val="26"/>
                <w:szCs w:val="26"/>
              </w:rPr>
              <w:t>МПОП</w:t>
            </w:r>
          </w:p>
        </w:tc>
        <w:tc>
          <w:tcPr>
            <w:tcW w:w="6888" w:type="dxa"/>
            <w:shd w:val="clear" w:color="auto" w:fill="auto"/>
          </w:tcPr>
          <w:p w:rsidR="009C799C" w:rsidRDefault="009C799C" w:rsidP="003033D5">
            <w:pPr>
              <w:spacing w:before="120" w:after="120"/>
              <w:ind w:right="-57"/>
              <w:rPr>
                <w:sz w:val="26"/>
                <w:szCs w:val="26"/>
              </w:rPr>
            </w:pPr>
            <w:r>
              <w:rPr>
                <w:sz w:val="26"/>
                <w:szCs w:val="26"/>
              </w:rPr>
              <w:t>– Муниципальное предприятие общественного питания</w:t>
            </w:r>
          </w:p>
        </w:tc>
      </w:tr>
      <w:tr w:rsidR="005159E8" w:rsidTr="006F4850">
        <w:trPr>
          <w:cantSplit/>
        </w:trPr>
        <w:tc>
          <w:tcPr>
            <w:tcW w:w="2751" w:type="dxa"/>
            <w:shd w:val="clear" w:color="auto" w:fill="auto"/>
          </w:tcPr>
          <w:p w:rsidR="005159E8" w:rsidRDefault="005159E8" w:rsidP="00830446">
            <w:pPr>
              <w:pStyle w:val="af3"/>
              <w:spacing w:before="120" w:after="120"/>
              <w:ind w:left="0"/>
              <w:rPr>
                <w:sz w:val="26"/>
                <w:szCs w:val="26"/>
              </w:rPr>
            </w:pPr>
            <w:r>
              <w:rPr>
                <w:sz w:val="26"/>
                <w:szCs w:val="26"/>
              </w:rPr>
              <w:t>МПТ</w:t>
            </w:r>
          </w:p>
        </w:tc>
        <w:tc>
          <w:tcPr>
            <w:tcW w:w="6888" w:type="dxa"/>
            <w:shd w:val="clear" w:color="auto" w:fill="auto"/>
          </w:tcPr>
          <w:p w:rsidR="005159E8" w:rsidRDefault="005159E8" w:rsidP="003033D5">
            <w:pPr>
              <w:spacing w:before="120" w:after="120"/>
              <w:ind w:right="-57"/>
              <w:rPr>
                <w:sz w:val="26"/>
                <w:szCs w:val="26"/>
              </w:rPr>
            </w:pPr>
            <w:r>
              <w:rPr>
                <w:sz w:val="26"/>
                <w:szCs w:val="26"/>
              </w:rPr>
              <w:t>– Муниципальное предприятие торговли</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МУЗ</w:t>
            </w:r>
          </w:p>
        </w:tc>
        <w:tc>
          <w:tcPr>
            <w:tcW w:w="6888" w:type="dxa"/>
            <w:shd w:val="clear" w:color="auto" w:fill="auto"/>
          </w:tcPr>
          <w:p w:rsidR="00A021BB" w:rsidRDefault="00A021BB" w:rsidP="003033D5">
            <w:pPr>
              <w:spacing w:before="120" w:after="120"/>
              <w:ind w:right="-57"/>
              <w:rPr>
                <w:sz w:val="26"/>
                <w:szCs w:val="26"/>
              </w:rPr>
            </w:pPr>
            <w:r>
              <w:rPr>
                <w:sz w:val="26"/>
                <w:szCs w:val="26"/>
              </w:rPr>
              <w:t xml:space="preserve">– </w:t>
            </w:r>
            <w:r w:rsidRPr="00157554">
              <w:rPr>
                <w:sz w:val="26"/>
                <w:szCs w:val="26"/>
              </w:rPr>
              <w:t>Муниципальное учреждение здравоохранения</w:t>
            </w:r>
          </w:p>
        </w:tc>
      </w:tr>
      <w:tr w:rsidR="00A021BB" w:rsidTr="006F4850">
        <w:trPr>
          <w:cantSplit/>
        </w:trPr>
        <w:tc>
          <w:tcPr>
            <w:tcW w:w="2751" w:type="dxa"/>
            <w:shd w:val="clear" w:color="auto" w:fill="auto"/>
          </w:tcPr>
          <w:p w:rsidR="00A021BB" w:rsidRPr="00CA682D" w:rsidRDefault="00A021BB" w:rsidP="00830446">
            <w:pPr>
              <w:pStyle w:val="af3"/>
              <w:spacing w:before="120" w:after="120"/>
              <w:ind w:left="0"/>
              <w:rPr>
                <w:sz w:val="26"/>
                <w:szCs w:val="26"/>
              </w:rPr>
            </w:pPr>
            <w:r>
              <w:rPr>
                <w:sz w:val="26"/>
                <w:szCs w:val="26"/>
              </w:rPr>
              <w:t>МУК</w:t>
            </w:r>
          </w:p>
        </w:tc>
        <w:tc>
          <w:tcPr>
            <w:tcW w:w="6888" w:type="dxa"/>
            <w:shd w:val="clear" w:color="auto" w:fill="auto"/>
          </w:tcPr>
          <w:p w:rsidR="00A021BB" w:rsidRPr="00CA682D" w:rsidRDefault="00A021BB" w:rsidP="003033D5">
            <w:pPr>
              <w:spacing w:before="120" w:after="120"/>
              <w:ind w:right="-57"/>
              <w:rPr>
                <w:sz w:val="26"/>
                <w:szCs w:val="26"/>
              </w:rPr>
            </w:pPr>
            <w:r>
              <w:rPr>
                <w:sz w:val="26"/>
                <w:szCs w:val="26"/>
              </w:rPr>
              <w:t>– Муниципальное учреждение культуры</w:t>
            </w:r>
          </w:p>
        </w:tc>
      </w:tr>
      <w:tr w:rsidR="00A021BB" w:rsidTr="006F4850">
        <w:trPr>
          <w:cantSplit/>
        </w:trPr>
        <w:tc>
          <w:tcPr>
            <w:tcW w:w="2751" w:type="dxa"/>
            <w:shd w:val="clear" w:color="auto" w:fill="auto"/>
          </w:tcPr>
          <w:p w:rsidR="00A021BB" w:rsidRPr="00CA682D" w:rsidRDefault="00A021BB" w:rsidP="00830446">
            <w:pPr>
              <w:pStyle w:val="af3"/>
              <w:spacing w:before="120" w:after="120"/>
              <w:ind w:left="0"/>
              <w:rPr>
                <w:sz w:val="26"/>
                <w:szCs w:val="26"/>
              </w:rPr>
            </w:pPr>
            <w:r w:rsidRPr="00CA682D">
              <w:rPr>
                <w:sz w:val="26"/>
                <w:szCs w:val="26"/>
              </w:rPr>
              <w:t>МУП</w:t>
            </w:r>
          </w:p>
        </w:tc>
        <w:tc>
          <w:tcPr>
            <w:tcW w:w="6888" w:type="dxa"/>
            <w:shd w:val="clear" w:color="auto" w:fill="auto"/>
          </w:tcPr>
          <w:p w:rsidR="00A021BB" w:rsidRPr="00CA682D" w:rsidRDefault="00A021BB" w:rsidP="003033D5">
            <w:pPr>
              <w:spacing w:before="120" w:after="120"/>
              <w:ind w:right="-57"/>
              <w:rPr>
                <w:sz w:val="26"/>
                <w:szCs w:val="26"/>
              </w:rPr>
            </w:pPr>
            <w:r>
              <w:rPr>
                <w:sz w:val="26"/>
                <w:szCs w:val="26"/>
              </w:rPr>
              <w:t xml:space="preserve">– </w:t>
            </w:r>
            <w:r w:rsidRPr="00CA682D">
              <w:rPr>
                <w:sz w:val="26"/>
                <w:szCs w:val="26"/>
              </w:rPr>
              <w:t>Муниципальное унитарное предприятие</w:t>
            </w:r>
          </w:p>
        </w:tc>
      </w:tr>
      <w:tr w:rsidR="00A021BB" w:rsidTr="006F4850">
        <w:trPr>
          <w:cantSplit/>
        </w:trPr>
        <w:tc>
          <w:tcPr>
            <w:tcW w:w="2751" w:type="dxa"/>
            <w:shd w:val="clear" w:color="auto" w:fill="auto"/>
          </w:tcPr>
          <w:p w:rsidR="00A021BB" w:rsidRPr="00CA682D" w:rsidRDefault="00A021BB" w:rsidP="00661CFF">
            <w:pPr>
              <w:pStyle w:val="af3"/>
              <w:spacing w:before="120" w:after="120"/>
              <w:ind w:left="0"/>
              <w:rPr>
                <w:sz w:val="26"/>
                <w:szCs w:val="26"/>
              </w:rPr>
            </w:pPr>
            <w:r>
              <w:rPr>
                <w:sz w:val="26"/>
                <w:szCs w:val="26"/>
              </w:rPr>
              <w:t>НПКП</w:t>
            </w:r>
          </w:p>
        </w:tc>
        <w:tc>
          <w:tcPr>
            <w:tcW w:w="6888" w:type="dxa"/>
            <w:shd w:val="clear" w:color="auto" w:fill="auto"/>
          </w:tcPr>
          <w:p w:rsidR="00A021BB" w:rsidRDefault="00A021BB" w:rsidP="003033D5">
            <w:pPr>
              <w:spacing w:before="120" w:after="120"/>
              <w:ind w:right="-57"/>
              <w:rPr>
                <w:sz w:val="26"/>
                <w:szCs w:val="26"/>
              </w:rPr>
            </w:pPr>
            <w:r>
              <w:rPr>
                <w:sz w:val="26"/>
                <w:szCs w:val="26"/>
              </w:rPr>
              <w:t xml:space="preserve">– </w:t>
            </w:r>
            <w:r w:rsidRPr="00900757">
              <w:rPr>
                <w:sz w:val="26"/>
                <w:szCs w:val="26"/>
              </w:rPr>
              <w:t>Научно-производственн</w:t>
            </w:r>
            <w:r>
              <w:rPr>
                <w:sz w:val="26"/>
                <w:szCs w:val="26"/>
              </w:rPr>
              <w:t>ое</w:t>
            </w:r>
            <w:r w:rsidRPr="00900757">
              <w:rPr>
                <w:sz w:val="26"/>
                <w:szCs w:val="26"/>
              </w:rPr>
              <w:t xml:space="preserve"> коммерческ</w:t>
            </w:r>
            <w:r>
              <w:rPr>
                <w:sz w:val="26"/>
                <w:szCs w:val="26"/>
              </w:rPr>
              <w:t>ое</w:t>
            </w:r>
            <w:r w:rsidRPr="00900757">
              <w:rPr>
                <w:sz w:val="26"/>
                <w:szCs w:val="26"/>
              </w:rPr>
              <w:t xml:space="preserve"> </w:t>
            </w:r>
            <w:r>
              <w:rPr>
                <w:sz w:val="26"/>
                <w:szCs w:val="26"/>
              </w:rPr>
              <w:t>предприятие</w:t>
            </w:r>
          </w:p>
        </w:tc>
      </w:tr>
      <w:tr w:rsidR="00A021BB" w:rsidTr="006F4850">
        <w:trPr>
          <w:cantSplit/>
        </w:trPr>
        <w:tc>
          <w:tcPr>
            <w:tcW w:w="2751" w:type="dxa"/>
            <w:shd w:val="clear" w:color="auto" w:fill="auto"/>
          </w:tcPr>
          <w:p w:rsidR="00A021BB" w:rsidRPr="00CA682D" w:rsidRDefault="00A021BB" w:rsidP="00830446">
            <w:pPr>
              <w:pStyle w:val="af3"/>
              <w:spacing w:before="120" w:after="120"/>
              <w:ind w:left="0"/>
              <w:rPr>
                <w:sz w:val="26"/>
                <w:szCs w:val="26"/>
              </w:rPr>
            </w:pPr>
            <w:r>
              <w:rPr>
                <w:sz w:val="26"/>
                <w:szCs w:val="26"/>
              </w:rPr>
              <w:t>НПКФ</w:t>
            </w:r>
          </w:p>
        </w:tc>
        <w:tc>
          <w:tcPr>
            <w:tcW w:w="6888" w:type="dxa"/>
            <w:shd w:val="clear" w:color="auto" w:fill="auto"/>
          </w:tcPr>
          <w:p w:rsidR="00A021BB" w:rsidRDefault="00A021BB" w:rsidP="003033D5">
            <w:pPr>
              <w:spacing w:before="120" w:after="120"/>
              <w:ind w:right="-57"/>
              <w:rPr>
                <w:sz w:val="26"/>
                <w:szCs w:val="26"/>
              </w:rPr>
            </w:pPr>
            <w:r>
              <w:rPr>
                <w:sz w:val="26"/>
                <w:szCs w:val="26"/>
              </w:rPr>
              <w:t xml:space="preserve">– </w:t>
            </w:r>
            <w:r w:rsidRPr="00900757">
              <w:rPr>
                <w:sz w:val="26"/>
                <w:szCs w:val="26"/>
              </w:rPr>
              <w:t>Научно-производственная коммерческая фирма</w:t>
            </w:r>
          </w:p>
        </w:tc>
      </w:tr>
      <w:tr w:rsidR="00A021BB" w:rsidTr="006F4850">
        <w:trPr>
          <w:cantSplit/>
        </w:trPr>
        <w:tc>
          <w:tcPr>
            <w:tcW w:w="2751" w:type="dxa"/>
            <w:shd w:val="clear" w:color="auto" w:fill="auto"/>
          </w:tcPr>
          <w:p w:rsidR="00A021BB" w:rsidRPr="00CA682D" w:rsidRDefault="00A021BB" w:rsidP="00830446">
            <w:pPr>
              <w:pStyle w:val="af3"/>
              <w:spacing w:before="120" w:after="120"/>
              <w:ind w:left="0"/>
              <w:rPr>
                <w:sz w:val="26"/>
                <w:szCs w:val="26"/>
              </w:rPr>
            </w:pPr>
            <w:r>
              <w:rPr>
                <w:sz w:val="26"/>
                <w:szCs w:val="26"/>
              </w:rPr>
              <w:t>НПО</w:t>
            </w:r>
          </w:p>
        </w:tc>
        <w:tc>
          <w:tcPr>
            <w:tcW w:w="6888" w:type="dxa"/>
            <w:shd w:val="clear" w:color="auto" w:fill="auto"/>
          </w:tcPr>
          <w:p w:rsidR="00A021BB" w:rsidRDefault="00A021BB" w:rsidP="003033D5">
            <w:pPr>
              <w:spacing w:before="120" w:after="120"/>
              <w:ind w:right="-57"/>
              <w:rPr>
                <w:sz w:val="26"/>
                <w:szCs w:val="26"/>
              </w:rPr>
            </w:pPr>
            <w:r>
              <w:rPr>
                <w:sz w:val="26"/>
                <w:szCs w:val="26"/>
              </w:rPr>
              <w:t xml:space="preserve">– </w:t>
            </w:r>
            <w:r w:rsidRPr="000B538D">
              <w:rPr>
                <w:sz w:val="26"/>
                <w:szCs w:val="26"/>
              </w:rPr>
              <w:t>Научно-производственно</w:t>
            </w:r>
            <w:r>
              <w:rPr>
                <w:sz w:val="26"/>
                <w:szCs w:val="26"/>
              </w:rPr>
              <w:t>е</w:t>
            </w:r>
            <w:r w:rsidRPr="000B538D">
              <w:rPr>
                <w:sz w:val="26"/>
                <w:szCs w:val="26"/>
              </w:rPr>
              <w:t xml:space="preserve"> объединени</w:t>
            </w:r>
            <w:r>
              <w:rPr>
                <w:sz w:val="26"/>
                <w:szCs w:val="26"/>
              </w:rPr>
              <w:t>е</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НПП</w:t>
            </w:r>
          </w:p>
        </w:tc>
        <w:tc>
          <w:tcPr>
            <w:tcW w:w="6888" w:type="dxa"/>
            <w:shd w:val="clear" w:color="auto" w:fill="auto"/>
          </w:tcPr>
          <w:p w:rsidR="00A021BB" w:rsidRDefault="00A021BB" w:rsidP="003033D5">
            <w:pPr>
              <w:spacing w:before="120" w:after="120"/>
              <w:ind w:right="-57"/>
              <w:rPr>
                <w:sz w:val="26"/>
                <w:szCs w:val="26"/>
              </w:rPr>
            </w:pPr>
            <w:r>
              <w:rPr>
                <w:sz w:val="26"/>
                <w:szCs w:val="26"/>
              </w:rPr>
              <w:t xml:space="preserve">– </w:t>
            </w:r>
            <w:r w:rsidRPr="000B538D">
              <w:rPr>
                <w:sz w:val="26"/>
                <w:szCs w:val="26"/>
              </w:rPr>
              <w:t>Научно-производственно</w:t>
            </w:r>
            <w:r>
              <w:rPr>
                <w:sz w:val="26"/>
                <w:szCs w:val="26"/>
              </w:rPr>
              <w:t>е</w:t>
            </w:r>
            <w:r w:rsidRPr="000B538D">
              <w:rPr>
                <w:sz w:val="26"/>
                <w:szCs w:val="26"/>
              </w:rPr>
              <w:t xml:space="preserve"> </w:t>
            </w:r>
            <w:r>
              <w:rPr>
                <w:sz w:val="26"/>
                <w:szCs w:val="26"/>
              </w:rPr>
              <w:t>предприятие</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НПФ</w:t>
            </w:r>
          </w:p>
        </w:tc>
        <w:tc>
          <w:tcPr>
            <w:tcW w:w="6888" w:type="dxa"/>
            <w:shd w:val="clear" w:color="auto" w:fill="auto"/>
          </w:tcPr>
          <w:p w:rsidR="00A021BB" w:rsidRDefault="00A021BB" w:rsidP="003033D5">
            <w:pPr>
              <w:spacing w:before="120" w:after="120"/>
              <w:ind w:right="-57"/>
              <w:rPr>
                <w:sz w:val="26"/>
                <w:szCs w:val="26"/>
              </w:rPr>
            </w:pPr>
            <w:r>
              <w:rPr>
                <w:sz w:val="26"/>
                <w:szCs w:val="26"/>
              </w:rPr>
              <w:t>– Негосударственный пенсионный фонд</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ОАО</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Открытое акционерное общество</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ОАФ</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Объединенный архивный фонд</w:t>
            </w:r>
          </w:p>
        </w:tc>
      </w:tr>
      <w:tr w:rsidR="00A021BB" w:rsidTr="006F4850">
        <w:trPr>
          <w:cantSplit/>
        </w:trPr>
        <w:tc>
          <w:tcPr>
            <w:tcW w:w="2751" w:type="dxa"/>
            <w:shd w:val="clear" w:color="auto" w:fill="auto"/>
          </w:tcPr>
          <w:p w:rsidR="00A021BB" w:rsidRPr="001A310F" w:rsidRDefault="00A021BB" w:rsidP="00830446">
            <w:pPr>
              <w:pStyle w:val="af3"/>
              <w:spacing w:before="120" w:after="120"/>
              <w:ind w:left="0"/>
              <w:rPr>
                <w:sz w:val="26"/>
                <w:szCs w:val="26"/>
              </w:rPr>
            </w:pPr>
            <w:r>
              <w:rPr>
                <w:sz w:val="26"/>
                <w:szCs w:val="26"/>
              </w:rPr>
              <w:t xml:space="preserve">ОГАЧО </w:t>
            </w:r>
          </w:p>
        </w:tc>
        <w:tc>
          <w:tcPr>
            <w:tcW w:w="6888" w:type="dxa"/>
            <w:shd w:val="clear" w:color="auto" w:fill="auto"/>
          </w:tcPr>
          <w:p w:rsidR="00A021BB" w:rsidRPr="001A310F" w:rsidRDefault="00A021BB" w:rsidP="00280F8D">
            <w:pPr>
              <w:spacing w:before="120" w:after="120"/>
              <w:ind w:left="170" w:right="-57" w:hanging="170"/>
              <w:jc w:val="both"/>
              <w:rPr>
                <w:sz w:val="26"/>
                <w:szCs w:val="26"/>
              </w:rPr>
            </w:pPr>
            <w:r>
              <w:rPr>
                <w:sz w:val="26"/>
                <w:szCs w:val="26"/>
              </w:rPr>
              <w:t>–</w:t>
            </w:r>
            <w:r w:rsidR="00280F8D">
              <w:rPr>
                <w:sz w:val="26"/>
                <w:szCs w:val="26"/>
              </w:rPr>
              <w:t> </w:t>
            </w:r>
            <w:r w:rsidRPr="003938DA">
              <w:rPr>
                <w:sz w:val="26"/>
                <w:szCs w:val="26"/>
              </w:rPr>
              <w:t xml:space="preserve">Государственное учреждение </w:t>
            </w:r>
            <w:r w:rsidR="00CE4B71">
              <w:rPr>
                <w:sz w:val="26"/>
                <w:szCs w:val="26"/>
              </w:rPr>
              <w:t>«</w:t>
            </w:r>
            <w:r w:rsidRPr="003938DA">
              <w:rPr>
                <w:sz w:val="26"/>
                <w:szCs w:val="26"/>
              </w:rPr>
              <w:t>Объединенный государственный архив Челябинской области</w:t>
            </w:r>
            <w:r w:rsidR="00CE4B71">
              <w:rPr>
                <w:sz w:val="26"/>
                <w:szCs w:val="26"/>
              </w:rPr>
              <w:t>»</w:t>
            </w:r>
          </w:p>
        </w:tc>
      </w:tr>
      <w:tr w:rsidR="00F54CA2" w:rsidTr="006F4850">
        <w:trPr>
          <w:cantSplit/>
        </w:trPr>
        <w:tc>
          <w:tcPr>
            <w:tcW w:w="2751" w:type="dxa"/>
            <w:shd w:val="clear" w:color="auto" w:fill="auto"/>
          </w:tcPr>
          <w:p w:rsidR="00F54CA2" w:rsidRDefault="00F54CA2" w:rsidP="00830446">
            <w:pPr>
              <w:pStyle w:val="af3"/>
              <w:spacing w:before="120" w:after="120"/>
              <w:ind w:left="0"/>
              <w:rPr>
                <w:sz w:val="26"/>
                <w:szCs w:val="26"/>
              </w:rPr>
            </w:pPr>
            <w:r>
              <w:rPr>
                <w:sz w:val="26"/>
                <w:szCs w:val="26"/>
              </w:rPr>
              <w:t>ОКВЭД</w:t>
            </w:r>
          </w:p>
        </w:tc>
        <w:tc>
          <w:tcPr>
            <w:tcW w:w="6888" w:type="dxa"/>
            <w:shd w:val="clear" w:color="auto" w:fill="auto"/>
          </w:tcPr>
          <w:p w:rsidR="00F54CA2" w:rsidRDefault="00F54CA2" w:rsidP="00280F8D">
            <w:pPr>
              <w:spacing w:before="120" w:after="120"/>
              <w:ind w:left="170" w:right="-57" w:hanging="170"/>
              <w:jc w:val="both"/>
              <w:rPr>
                <w:sz w:val="26"/>
                <w:szCs w:val="26"/>
              </w:rPr>
            </w:pPr>
            <w:r>
              <w:rPr>
                <w:sz w:val="26"/>
                <w:szCs w:val="26"/>
              </w:rPr>
              <w:t>– </w:t>
            </w:r>
            <w:r w:rsidRPr="00F54CA2">
              <w:rPr>
                <w:sz w:val="26"/>
                <w:szCs w:val="26"/>
              </w:rPr>
              <w:t>Общероссийский классификатор видов экономической деятельности</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ООО</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Общество с ограниченной ответственностью</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Оп.</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Опись дел постоянного хранения /</w:t>
            </w:r>
            <w:r w:rsidR="003E2A77">
              <w:rPr>
                <w:sz w:val="26"/>
                <w:szCs w:val="26"/>
              </w:rPr>
              <w:t xml:space="preserve"> </w:t>
            </w:r>
            <w:r w:rsidR="001E2997">
              <w:rPr>
                <w:sz w:val="26"/>
                <w:szCs w:val="26"/>
              </w:rPr>
              <w:t>по личному</w:t>
            </w:r>
            <w:r>
              <w:rPr>
                <w:sz w:val="26"/>
                <w:szCs w:val="26"/>
              </w:rPr>
              <w:t xml:space="preserve"> составу</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ПКП</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Производственно-коммерческое предприятие</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ПКФ</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Производственно-коммерческая фирма</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ПО</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Производственное объединение</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поссовет</w:t>
            </w:r>
          </w:p>
        </w:tc>
        <w:tc>
          <w:tcPr>
            <w:tcW w:w="6888" w:type="dxa"/>
            <w:shd w:val="clear" w:color="auto" w:fill="auto"/>
          </w:tcPr>
          <w:p w:rsidR="00A021BB" w:rsidRDefault="00A021BB" w:rsidP="003033D5">
            <w:pPr>
              <w:spacing w:before="120" w:after="120"/>
              <w:ind w:left="170" w:right="-57" w:hanging="170"/>
              <w:jc w:val="both"/>
              <w:rPr>
                <w:sz w:val="26"/>
                <w:szCs w:val="26"/>
              </w:rPr>
            </w:pPr>
            <w:r>
              <w:rPr>
                <w:sz w:val="26"/>
                <w:szCs w:val="26"/>
              </w:rPr>
              <w:t>– поселковый Совет депутатов трудящихся (с 07.10.1977 – народных депутатов)</w:t>
            </w:r>
          </w:p>
        </w:tc>
      </w:tr>
      <w:tr w:rsidR="00A021BB" w:rsidTr="006F4850">
        <w:trPr>
          <w:cantSplit/>
        </w:trPr>
        <w:tc>
          <w:tcPr>
            <w:tcW w:w="2751" w:type="dxa"/>
            <w:shd w:val="clear" w:color="auto" w:fill="auto"/>
          </w:tcPr>
          <w:p w:rsidR="00A021BB" w:rsidRDefault="00A021BB" w:rsidP="00CB682F">
            <w:pPr>
              <w:pStyle w:val="af3"/>
              <w:spacing w:before="120" w:after="120"/>
              <w:ind w:left="0"/>
              <w:rPr>
                <w:sz w:val="26"/>
                <w:szCs w:val="26"/>
              </w:rPr>
            </w:pPr>
            <w:r>
              <w:rPr>
                <w:sz w:val="26"/>
                <w:szCs w:val="26"/>
              </w:rPr>
              <w:t>ПСФ</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Производственно-строительная фирма</w:t>
            </w:r>
          </w:p>
        </w:tc>
      </w:tr>
      <w:tr w:rsidR="00A021BB" w:rsidTr="006F4850">
        <w:trPr>
          <w:cantSplit/>
        </w:trPr>
        <w:tc>
          <w:tcPr>
            <w:tcW w:w="2751" w:type="dxa"/>
            <w:shd w:val="clear" w:color="auto" w:fill="auto"/>
          </w:tcPr>
          <w:p w:rsidR="00A021BB" w:rsidRDefault="00A021BB" w:rsidP="00CB682F">
            <w:pPr>
              <w:pStyle w:val="af3"/>
              <w:spacing w:before="120" w:after="120"/>
              <w:ind w:left="0"/>
              <w:rPr>
                <w:sz w:val="26"/>
                <w:szCs w:val="26"/>
              </w:rPr>
            </w:pPr>
            <w:r>
              <w:rPr>
                <w:sz w:val="26"/>
                <w:szCs w:val="26"/>
              </w:rPr>
              <w:t>райздравотдел</w:t>
            </w:r>
          </w:p>
        </w:tc>
        <w:tc>
          <w:tcPr>
            <w:tcW w:w="6888" w:type="dxa"/>
            <w:shd w:val="clear" w:color="auto" w:fill="auto"/>
          </w:tcPr>
          <w:p w:rsidR="00A021BB" w:rsidRDefault="00A021BB" w:rsidP="00612A4B">
            <w:pPr>
              <w:spacing w:before="120" w:after="120"/>
              <w:ind w:left="170" w:right="-57" w:hanging="170"/>
              <w:jc w:val="both"/>
              <w:rPr>
                <w:sz w:val="26"/>
                <w:szCs w:val="26"/>
              </w:rPr>
            </w:pPr>
            <w:r>
              <w:rPr>
                <w:sz w:val="26"/>
                <w:szCs w:val="26"/>
              </w:rPr>
              <w:t>–</w:t>
            </w:r>
            <w:r w:rsidR="00612A4B">
              <w:rPr>
                <w:sz w:val="26"/>
                <w:szCs w:val="26"/>
              </w:rPr>
              <w:t> </w:t>
            </w:r>
            <w:r>
              <w:rPr>
                <w:sz w:val="26"/>
                <w:szCs w:val="26"/>
              </w:rPr>
              <w:t>отдел здравоохранения</w:t>
            </w:r>
            <w:r w:rsidR="006F4850">
              <w:rPr>
                <w:sz w:val="26"/>
                <w:szCs w:val="26"/>
              </w:rPr>
              <w:t xml:space="preserve"> исполнительного комитета районного Совета депутатов трудящихся (с 07.10.1977 –Совета народных депутатов)</w:t>
            </w:r>
          </w:p>
        </w:tc>
      </w:tr>
      <w:tr w:rsidR="00EC3B3A" w:rsidTr="006F4850">
        <w:trPr>
          <w:cantSplit/>
        </w:trPr>
        <w:tc>
          <w:tcPr>
            <w:tcW w:w="2751" w:type="dxa"/>
            <w:shd w:val="clear" w:color="auto" w:fill="auto"/>
          </w:tcPr>
          <w:p w:rsidR="00EC3B3A" w:rsidRDefault="00EC3B3A" w:rsidP="00CB682F">
            <w:pPr>
              <w:pStyle w:val="af3"/>
              <w:spacing w:before="120" w:after="120"/>
              <w:ind w:left="0"/>
              <w:rPr>
                <w:sz w:val="26"/>
                <w:szCs w:val="26"/>
              </w:rPr>
            </w:pPr>
            <w:r>
              <w:rPr>
                <w:sz w:val="26"/>
                <w:szCs w:val="26"/>
              </w:rPr>
              <w:t>райисполком</w:t>
            </w:r>
          </w:p>
        </w:tc>
        <w:tc>
          <w:tcPr>
            <w:tcW w:w="6888" w:type="dxa"/>
            <w:shd w:val="clear" w:color="auto" w:fill="auto"/>
          </w:tcPr>
          <w:p w:rsidR="00EC3B3A" w:rsidRDefault="00EC3B3A" w:rsidP="006F4850">
            <w:pPr>
              <w:spacing w:before="120" w:after="120"/>
              <w:ind w:left="170" w:right="-57" w:hanging="170"/>
              <w:jc w:val="both"/>
              <w:rPr>
                <w:sz w:val="26"/>
                <w:szCs w:val="26"/>
              </w:rPr>
            </w:pPr>
            <w:r>
              <w:rPr>
                <w:sz w:val="26"/>
                <w:szCs w:val="26"/>
              </w:rPr>
              <w:t>– </w:t>
            </w:r>
            <w:r w:rsidRPr="003B6126">
              <w:rPr>
                <w:sz w:val="26"/>
                <w:szCs w:val="26"/>
              </w:rPr>
              <w:t>исполнительн</w:t>
            </w:r>
            <w:r>
              <w:rPr>
                <w:sz w:val="26"/>
                <w:szCs w:val="26"/>
              </w:rPr>
              <w:t>ый</w:t>
            </w:r>
            <w:r w:rsidRPr="003B6126">
              <w:rPr>
                <w:sz w:val="26"/>
                <w:szCs w:val="26"/>
              </w:rPr>
              <w:t xml:space="preserve"> комитет </w:t>
            </w:r>
            <w:r w:rsidR="006F4850">
              <w:rPr>
                <w:sz w:val="26"/>
                <w:szCs w:val="26"/>
              </w:rPr>
              <w:t>районного Совета</w:t>
            </w:r>
            <w:r w:rsidR="006F4850" w:rsidRPr="003B6126">
              <w:rPr>
                <w:sz w:val="26"/>
                <w:szCs w:val="26"/>
              </w:rPr>
              <w:t xml:space="preserve"> депутатов трудящихся</w:t>
            </w:r>
            <w:r w:rsidR="006F4850">
              <w:rPr>
                <w:sz w:val="26"/>
                <w:szCs w:val="26"/>
              </w:rPr>
              <w:t xml:space="preserve"> (с 07.10.1977 –Совета народных депутатов)</w:t>
            </w:r>
          </w:p>
        </w:tc>
      </w:tr>
      <w:tr w:rsidR="00C27A72" w:rsidTr="006F4850">
        <w:trPr>
          <w:cantSplit/>
        </w:trPr>
        <w:tc>
          <w:tcPr>
            <w:tcW w:w="2751" w:type="dxa"/>
            <w:shd w:val="clear" w:color="auto" w:fill="auto"/>
          </w:tcPr>
          <w:p w:rsidR="00C27A72" w:rsidRDefault="00C27A72" w:rsidP="00CB682F">
            <w:pPr>
              <w:pStyle w:val="af3"/>
              <w:spacing w:before="120" w:after="120"/>
              <w:ind w:left="0"/>
              <w:rPr>
                <w:sz w:val="26"/>
                <w:szCs w:val="26"/>
              </w:rPr>
            </w:pPr>
            <w:r>
              <w:rPr>
                <w:sz w:val="26"/>
                <w:szCs w:val="26"/>
              </w:rPr>
              <w:t>райкомхоз</w:t>
            </w:r>
          </w:p>
        </w:tc>
        <w:tc>
          <w:tcPr>
            <w:tcW w:w="6888" w:type="dxa"/>
            <w:shd w:val="clear" w:color="auto" w:fill="auto"/>
          </w:tcPr>
          <w:p w:rsidR="00C27A72" w:rsidRDefault="00C27A72" w:rsidP="00C27A72">
            <w:pPr>
              <w:spacing w:before="120" w:after="120"/>
              <w:ind w:left="170" w:right="-57" w:hanging="170"/>
              <w:jc w:val="both"/>
              <w:rPr>
                <w:sz w:val="26"/>
                <w:szCs w:val="26"/>
              </w:rPr>
            </w:pPr>
            <w:r>
              <w:rPr>
                <w:sz w:val="26"/>
                <w:szCs w:val="26"/>
              </w:rPr>
              <w:t xml:space="preserve">– отдел коммунального хозяйства </w:t>
            </w:r>
            <w:r w:rsidRPr="003B6126">
              <w:rPr>
                <w:sz w:val="26"/>
                <w:szCs w:val="26"/>
              </w:rPr>
              <w:t>исполнительн</w:t>
            </w:r>
            <w:r>
              <w:rPr>
                <w:sz w:val="26"/>
                <w:szCs w:val="26"/>
              </w:rPr>
              <w:t>ого</w:t>
            </w:r>
            <w:r w:rsidRPr="003B6126">
              <w:rPr>
                <w:sz w:val="26"/>
                <w:szCs w:val="26"/>
              </w:rPr>
              <w:t xml:space="preserve"> комитет</w:t>
            </w:r>
            <w:r>
              <w:rPr>
                <w:sz w:val="26"/>
                <w:szCs w:val="26"/>
              </w:rPr>
              <w:t>а</w:t>
            </w:r>
            <w:r w:rsidRPr="003B6126">
              <w:rPr>
                <w:sz w:val="26"/>
                <w:szCs w:val="26"/>
              </w:rPr>
              <w:t xml:space="preserve"> </w:t>
            </w:r>
            <w:r>
              <w:rPr>
                <w:sz w:val="26"/>
                <w:szCs w:val="26"/>
              </w:rPr>
              <w:t>районного Совета</w:t>
            </w:r>
            <w:r w:rsidRPr="003B6126">
              <w:rPr>
                <w:sz w:val="26"/>
                <w:szCs w:val="26"/>
              </w:rPr>
              <w:t xml:space="preserve"> депутатов трудящихся</w:t>
            </w:r>
            <w:r>
              <w:rPr>
                <w:sz w:val="26"/>
                <w:szCs w:val="26"/>
              </w:rPr>
              <w:t xml:space="preserve"> (с 07.10.1977 – Совета народных депутатов)</w:t>
            </w:r>
          </w:p>
        </w:tc>
      </w:tr>
      <w:tr w:rsidR="00612A4B" w:rsidTr="006F4850">
        <w:trPr>
          <w:cantSplit/>
        </w:trPr>
        <w:tc>
          <w:tcPr>
            <w:tcW w:w="2751" w:type="dxa"/>
            <w:shd w:val="clear" w:color="auto" w:fill="auto"/>
          </w:tcPr>
          <w:p w:rsidR="00612A4B" w:rsidRDefault="00612A4B" w:rsidP="00CB682F">
            <w:pPr>
              <w:pStyle w:val="af3"/>
              <w:spacing w:before="120" w:after="120"/>
              <w:ind w:left="0"/>
              <w:rPr>
                <w:sz w:val="26"/>
                <w:szCs w:val="26"/>
              </w:rPr>
            </w:pPr>
            <w:r>
              <w:rPr>
                <w:sz w:val="26"/>
                <w:szCs w:val="26"/>
              </w:rPr>
              <w:t>райсобес</w:t>
            </w:r>
          </w:p>
        </w:tc>
        <w:tc>
          <w:tcPr>
            <w:tcW w:w="6888" w:type="dxa"/>
            <w:shd w:val="clear" w:color="auto" w:fill="auto"/>
          </w:tcPr>
          <w:p w:rsidR="00612A4B" w:rsidRDefault="00612A4B" w:rsidP="00612A4B">
            <w:pPr>
              <w:spacing w:before="120" w:after="120"/>
              <w:ind w:left="170" w:right="-57" w:hanging="170"/>
              <w:jc w:val="both"/>
              <w:rPr>
                <w:sz w:val="26"/>
                <w:szCs w:val="26"/>
              </w:rPr>
            </w:pPr>
            <w:r>
              <w:rPr>
                <w:sz w:val="26"/>
                <w:szCs w:val="26"/>
              </w:rPr>
              <w:t xml:space="preserve">– отдел социального обеспечения </w:t>
            </w:r>
            <w:r w:rsidRPr="003B6126">
              <w:rPr>
                <w:sz w:val="26"/>
                <w:szCs w:val="26"/>
              </w:rPr>
              <w:t>исполнительн</w:t>
            </w:r>
            <w:r>
              <w:rPr>
                <w:sz w:val="26"/>
                <w:szCs w:val="26"/>
              </w:rPr>
              <w:t>ого</w:t>
            </w:r>
            <w:r w:rsidRPr="003B6126">
              <w:rPr>
                <w:sz w:val="26"/>
                <w:szCs w:val="26"/>
              </w:rPr>
              <w:t xml:space="preserve"> комитет</w:t>
            </w:r>
            <w:r>
              <w:rPr>
                <w:sz w:val="26"/>
                <w:szCs w:val="26"/>
              </w:rPr>
              <w:t>а</w:t>
            </w:r>
            <w:r w:rsidRPr="003B6126">
              <w:rPr>
                <w:sz w:val="26"/>
                <w:szCs w:val="26"/>
              </w:rPr>
              <w:t xml:space="preserve"> </w:t>
            </w:r>
            <w:r>
              <w:rPr>
                <w:sz w:val="26"/>
                <w:szCs w:val="26"/>
              </w:rPr>
              <w:t>районного Совета</w:t>
            </w:r>
            <w:r w:rsidRPr="003B6126">
              <w:rPr>
                <w:sz w:val="26"/>
                <w:szCs w:val="26"/>
              </w:rPr>
              <w:t xml:space="preserve"> депутатов трудящихся</w:t>
            </w:r>
            <w:r>
              <w:rPr>
                <w:sz w:val="26"/>
                <w:szCs w:val="26"/>
              </w:rPr>
              <w:t xml:space="preserve"> (с 07.10.1977 – Совета народных депутатов)</w:t>
            </w:r>
          </w:p>
        </w:tc>
      </w:tr>
      <w:tr w:rsidR="00F15DC2" w:rsidTr="006F4850">
        <w:trPr>
          <w:cantSplit/>
        </w:trPr>
        <w:tc>
          <w:tcPr>
            <w:tcW w:w="2751" w:type="dxa"/>
            <w:shd w:val="clear" w:color="auto" w:fill="auto"/>
          </w:tcPr>
          <w:p w:rsidR="00F15DC2" w:rsidRDefault="00F15DC2" w:rsidP="00CB682F">
            <w:pPr>
              <w:pStyle w:val="af3"/>
              <w:spacing w:before="120" w:after="120"/>
              <w:ind w:left="0"/>
              <w:rPr>
                <w:sz w:val="26"/>
                <w:szCs w:val="26"/>
              </w:rPr>
            </w:pPr>
            <w:r>
              <w:rPr>
                <w:sz w:val="26"/>
                <w:szCs w:val="26"/>
              </w:rPr>
              <w:t>райсовет</w:t>
            </w:r>
          </w:p>
        </w:tc>
        <w:tc>
          <w:tcPr>
            <w:tcW w:w="6888" w:type="dxa"/>
            <w:shd w:val="clear" w:color="auto" w:fill="auto"/>
          </w:tcPr>
          <w:p w:rsidR="00F15DC2" w:rsidRDefault="00F15DC2" w:rsidP="00F15DC2">
            <w:pPr>
              <w:spacing w:before="120" w:after="120"/>
              <w:ind w:left="170" w:right="-57" w:hanging="170"/>
              <w:jc w:val="both"/>
              <w:rPr>
                <w:sz w:val="26"/>
                <w:szCs w:val="26"/>
              </w:rPr>
            </w:pPr>
            <w:r>
              <w:rPr>
                <w:sz w:val="26"/>
                <w:szCs w:val="26"/>
              </w:rPr>
              <w:t>– районный Совет</w:t>
            </w:r>
            <w:r w:rsidRPr="003B6126">
              <w:rPr>
                <w:sz w:val="26"/>
                <w:szCs w:val="26"/>
              </w:rPr>
              <w:t xml:space="preserve"> депутатов трудящихся</w:t>
            </w:r>
            <w:r>
              <w:rPr>
                <w:sz w:val="26"/>
                <w:szCs w:val="26"/>
              </w:rPr>
              <w:t xml:space="preserve"> (с 07.10.1977 –Совет народных депутатов)</w:t>
            </w:r>
          </w:p>
        </w:tc>
      </w:tr>
      <w:tr w:rsidR="00A021BB" w:rsidTr="006F4850">
        <w:trPr>
          <w:cantSplit/>
        </w:trPr>
        <w:tc>
          <w:tcPr>
            <w:tcW w:w="2751" w:type="dxa"/>
            <w:shd w:val="clear" w:color="auto" w:fill="auto"/>
          </w:tcPr>
          <w:p w:rsidR="00A021BB" w:rsidRDefault="00725D44" w:rsidP="00CB682F">
            <w:pPr>
              <w:pStyle w:val="af3"/>
              <w:spacing w:before="120" w:after="120"/>
              <w:ind w:left="0"/>
              <w:rPr>
                <w:sz w:val="26"/>
                <w:szCs w:val="26"/>
              </w:rPr>
            </w:pPr>
            <w:r>
              <w:rPr>
                <w:sz w:val="26"/>
                <w:szCs w:val="26"/>
              </w:rPr>
              <w:t>райфинотдел</w:t>
            </w:r>
          </w:p>
        </w:tc>
        <w:tc>
          <w:tcPr>
            <w:tcW w:w="6888" w:type="dxa"/>
            <w:shd w:val="clear" w:color="auto" w:fill="auto"/>
          </w:tcPr>
          <w:p w:rsidR="00A021BB" w:rsidRDefault="00A021BB" w:rsidP="00C27A72">
            <w:pPr>
              <w:spacing w:before="120" w:after="120"/>
              <w:ind w:left="170" w:right="-57" w:hanging="170"/>
              <w:jc w:val="both"/>
              <w:rPr>
                <w:sz w:val="26"/>
                <w:szCs w:val="26"/>
              </w:rPr>
            </w:pPr>
            <w:r>
              <w:rPr>
                <w:sz w:val="26"/>
                <w:szCs w:val="26"/>
              </w:rPr>
              <w:t>–</w:t>
            </w:r>
            <w:r w:rsidR="00C27A72">
              <w:rPr>
                <w:sz w:val="26"/>
                <w:szCs w:val="26"/>
              </w:rPr>
              <w:t> </w:t>
            </w:r>
            <w:r>
              <w:rPr>
                <w:sz w:val="26"/>
                <w:szCs w:val="26"/>
              </w:rPr>
              <w:t>финансовый отдел</w:t>
            </w:r>
            <w:r w:rsidR="00725D44">
              <w:rPr>
                <w:sz w:val="26"/>
                <w:szCs w:val="26"/>
              </w:rPr>
              <w:t xml:space="preserve"> </w:t>
            </w:r>
            <w:r w:rsidR="006F4850" w:rsidRPr="003B6126">
              <w:rPr>
                <w:sz w:val="26"/>
                <w:szCs w:val="26"/>
              </w:rPr>
              <w:t>исполнительн</w:t>
            </w:r>
            <w:r w:rsidR="006F4850">
              <w:rPr>
                <w:sz w:val="26"/>
                <w:szCs w:val="26"/>
              </w:rPr>
              <w:t>ого</w:t>
            </w:r>
            <w:r w:rsidR="006F4850" w:rsidRPr="003B6126">
              <w:rPr>
                <w:sz w:val="26"/>
                <w:szCs w:val="26"/>
              </w:rPr>
              <w:t xml:space="preserve"> комитет</w:t>
            </w:r>
            <w:r w:rsidR="006F4850">
              <w:rPr>
                <w:sz w:val="26"/>
                <w:szCs w:val="26"/>
              </w:rPr>
              <w:t>а</w:t>
            </w:r>
            <w:r w:rsidR="006F4850" w:rsidRPr="003B6126">
              <w:rPr>
                <w:sz w:val="26"/>
                <w:szCs w:val="26"/>
              </w:rPr>
              <w:t xml:space="preserve"> </w:t>
            </w:r>
            <w:r w:rsidR="006F4850">
              <w:rPr>
                <w:sz w:val="26"/>
                <w:szCs w:val="26"/>
              </w:rPr>
              <w:t>районного Совета</w:t>
            </w:r>
            <w:r w:rsidR="006F4850" w:rsidRPr="003B6126">
              <w:rPr>
                <w:sz w:val="26"/>
                <w:szCs w:val="26"/>
              </w:rPr>
              <w:t xml:space="preserve"> депутатов трудящихся</w:t>
            </w:r>
            <w:r w:rsidR="006F4850">
              <w:rPr>
                <w:sz w:val="26"/>
                <w:szCs w:val="26"/>
              </w:rPr>
              <w:t xml:space="preserve"> (с 07.10.1977 –</w:t>
            </w:r>
            <w:r w:rsidR="00C27A72">
              <w:rPr>
                <w:sz w:val="26"/>
                <w:szCs w:val="26"/>
              </w:rPr>
              <w:t xml:space="preserve"> </w:t>
            </w:r>
            <w:r w:rsidR="006F4850">
              <w:rPr>
                <w:sz w:val="26"/>
                <w:szCs w:val="26"/>
              </w:rPr>
              <w:t>Совета народных депутатов)</w:t>
            </w:r>
          </w:p>
        </w:tc>
      </w:tr>
      <w:tr w:rsidR="00A021BB" w:rsidTr="006F4850">
        <w:trPr>
          <w:cantSplit/>
        </w:trPr>
        <w:tc>
          <w:tcPr>
            <w:tcW w:w="2751" w:type="dxa"/>
            <w:shd w:val="clear" w:color="auto" w:fill="auto"/>
          </w:tcPr>
          <w:p w:rsidR="00A021BB" w:rsidRDefault="00A021BB" w:rsidP="00CB682F">
            <w:pPr>
              <w:pStyle w:val="af3"/>
              <w:spacing w:before="120" w:after="120"/>
              <w:ind w:left="0"/>
              <w:rPr>
                <w:sz w:val="26"/>
                <w:szCs w:val="26"/>
              </w:rPr>
            </w:pPr>
            <w:r>
              <w:rPr>
                <w:sz w:val="26"/>
                <w:szCs w:val="26"/>
              </w:rPr>
              <w:t>РКЦ</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расчетно-кассовый центр</w:t>
            </w:r>
          </w:p>
        </w:tc>
      </w:tr>
      <w:tr w:rsidR="00A021BB" w:rsidTr="006F4850">
        <w:trPr>
          <w:cantSplit/>
        </w:trPr>
        <w:tc>
          <w:tcPr>
            <w:tcW w:w="2751" w:type="dxa"/>
            <w:shd w:val="clear" w:color="auto" w:fill="auto"/>
          </w:tcPr>
          <w:p w:rsidR="00A021BB" w:rsidRDefault="00A021BB" w:rsidP="00CB682F">
            <w:pPr>
              <w:pStyle w:val="af3"/>
              <w:spacing w:before="120" w:after="120"/>
              <w:ind w:left="0"/>
              <w:rPr>
                <w:sz w:val="26"/>
                <w:szCs w:val="26"/>
              </w:rPr>
            </w:pPr>
            <w:r>
              <w:rPr>
                <w:sz w:val="26"/>
                <w:szCs w:val="26"/>
              </w:rPr>
              <w:t>РОНО</w:t>
            </w:r>
          </w:p>
        </w:tc>
        <w:tc>
          <w:tcPr>
            <w:tcW w:w="6888" w:type="dxa"/>
            <w:shd w:val="clear" w:color="auto" w:fill="auto"/>
          </w:tcPr>
          <w:p w:rsidR="00A021BB" w:rsidRDefault="00A021BB" w:rsidP="006F4850">
            <w:pPr>
              <w:spacing w:before="120" w:after="120"/>
              <w:ind w:left="170" w:right="-57" w:hanging="170"/>
              <w:jc w:val="both"/>
              <w:rPr>
                <w:sz w:val="26"/>
                <w:szCs w:val="26"/>
              </w:rPr>
            </w:pPr>
            <w:r>
              <w:rPr>
                <w:sz w:val="26"/>
                <w:szCs w:val="26"/>
              </w:rPr>
              <w:t>–</w:t>
            </w:r>
            <w:r w:rsidR="008D452E">
              <w:rPr>
                <w:sz w:val="26"/>
                <w:szCs w:val="26"/>
              </w:rPr>
              <w:t> </w:t>
            </w:r>
            <w:r>
              <w:rPr>
                <w:sz w:val="26"/>
                <w:szCs w:val="26"/>
              </w:rPr>
              <w:t>отдел народного образования</w:t>
            </w:r>
            <w:r w:rsidR="008D452E">
              <w:rPr>
                <w:sz w:val="26"/>
                <w:szCs w:val="26"/>
              </w:rPr>
              <w:t xml:space="preserve"> </w:t>
            </w:r>
            <w:r w:rsidR="006F4850" w:rsidRPr="003B6126">
              <w:rPr>
                <w:sz w:val="26"/>
                <w:szCs w:val="26"/>
              </w:rPr>
              <w:t>исполнительн</w:t>
            </w:r>
            <w:r w:rsidR="006F4850">
              <w:rPr>
                <w:sz w:val="26"/>
                <w:szCs w:val="26"/>
              </w:rPr>
              <w:t>ого</w:t>
            </w:r>
            <w:r w:rsidR="006F4850" w:rsidRPr="003B6126">
              <w:rPr>
                <w:sz w:val="26"/>
                <w:szCs w:val="26"/>
              </w:rPr>
              <w:t xml:space="preserve"> комитет</w:t>
            </w:r>
            <w:r w:rsidR="006F4850">
              <w:rPr>
                <w:sz w:val="26"/>
                <w:szCs w:val="26"/>
              </w:rPr>
              <w:t>а</w:t>
            </w:r>
            <w:r w:rsidR="006F4850" w:rsidRPr="003B6126">
              <w:rPr>
                <w:sz w:val="26"/>
                <w:szCs w:val="26"/>
              </w:rPr>
              <w:t xml:space="preserve"> </w:t>
            </w:r>
            <w:r w:rsidR="006F4850">
              <w:rPr>
                <w:sz w:val="26"/>
                <w:szCs w:val="26"/>
              </w:rPr>
              <w:t>районного Совета</w:t>
            </w:r>
            <w:r w:rsidR="006F4850" w:rsidRPr="003B6126">
              <w:rPr>
                <w:sz w:val="26"/>
                <w:szCs w:val="26"/>
              </w:rPr>
              <w:t xml:space="preserve"> депутатов трудящихся</w:t>
            </w:r>
            <w:r w:rsidR="006F4850">
              <w:rPr>
                <w:sz w:val="26"/>
                <w:szCs w:val="26"/>
              </w:rPr>
              <w:t xml:space="preserve"> (с 07.10.1977 –Совета народных депутатов)</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РСФСР</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xml:space="preserve">– </w:t>
            </w:r>
            <w:r w:rsidRPr="00A8214E">
              <w:rPr>
                <w:sz w:val="26"/>
                <w:szCs w:val="26"/>
              </w:rPr>
              <w:t>Российская Советская Федеративная Социалистическая Республика</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РУО</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районное управление образования</w:t>
            </w:r>
          </w:p>
        </w:tc>
      </w:tr>
      <w:tr w:rsidR="00EB3CC1" w:rsidTr="006F4850">
        <w:trPr>
          <w:cantSplit/>
        </w:trPr>
        <w:tc>
          <w:tcPr>
            <w:tcW w:w="2751" w:type="dxa"/>
            <w:shd w:val="clear" w:color="auto" w:fill="auto"/>
          </w:tcPr>
          <w:p w:rsidR="00EB3CC1" w:rsidRDefault="00EB3CC1" w:rsidP="00830446">
            <w:pPr>
              <w:pStyle w:val="af3"/>
              <w:spacing w:before="120" w:after="120"/>
              <w:ind w:left="0"/>
              <w:rPr>
                <w:sz w:val="26"/>
                <w:szCs w:val="26"/>
              </w:rPr>
            </w:pPr>
            <w:r>
              <w:rPr>
                <w:sz w:val="26"/>
                <w:szCs w:val="26"/>
              </w:rPr>
              <w:t>РУДО</w:t>
            </w:r>
          </w:p>
        </w:tc>
        <w:tc>
          <w:tcPr>
            <w:tcW w:w="6888" w:type="dxa"/>
            <w:shd w:val="clear" w:color="auto" w:fill="auto"/>
          </w:tcPr>
          <w:p w:rsidR="00EB3CC1" w:rsidRDefault="00EB3CC1" w:rsidP="003033D5">
            <w:pPr>
              <w:spacing w:before="120" w:after="120"/>
              <w:ind w:left="170" w:right="-57" w:hanging="170"/>
              <w:rPr>
                <w:sz w:val="26"/>
                <w:szCs w:val="26"/>
              </w:rPr>
            </w:pPr>
            <w:r>
              <w:rPr>
                <w:sz w:val="26"/>
                <w:szCs w:val="26"/>
              </w:rPr>
              <w:t>– районное управление дошкольного образования</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сельсовет</w:t>
            </w:r>
          </w:p>
        </w:tc>
        <w:tc>
          <w:tcPr>
            <w:tcW w:w="6888" w:type="dxa"/>
            <w:shd w:val="clear" w:color="auto" w:fill="auto"/>
          </w:tcPr>
          <w:p w:rsidR="00A021BB" w:rsidRDefault="00A021BB" w:rsidP="003033D5">
            <w:pPr>
              <w:spacing w:before="120" w:after="120"/>
              <w:ind w:left="170" w:right="-57" w:hanging="170"/>
              <w:jc w:val="both"/>
              <w:rPr>
                <w:sz w:val="26"/>
                <w:szCs w:val="26"/>
              </w:rPr>
            </w:pPr>
            <w:r>
              <w:rPr>
                <w:sz w:val="26"/>
                <w:szCs w:val="26"/>
              </w:rPr>
              <w:t>– сельский Совет депутатов трудящихся (с 07.10.1977 – народных депутатов)</w:t>
            </w:r>
          </w:p>
        </w:tc>
      </w:tr>
      <w:tr w:rsidR="00A021BB" w:rsidTr="006F4850">
        <w:trPr>
          <w:cantSplit/>
        </w:trPr>
        <w:tc>
          <w:tcPr>
            <w:tcW w:w="2751" w:type="dxa"/>
            <w:shd w:val="clear" w:color="auto" w:fill="auto"/>
          </w:tcPr>
          <w:p w:rsidR="00A021BB" w:rsidRDefault="00A021BB" w:rsidP="003033D5">
            <w:pPr>
              <w:pStyle w:val="af3"/>
              <w:spacing w:before="120" w:after="120"/>
              <w:ind w:left="0"/>
              <w:rPr>
                <w:sz w:val="26"/>
                <w:szCs w:val="26"/>
              </w:rPr>
            </w:pPr>
            <w:r>
              <w:rPr>
                <w:sz w:val="26"/>
                <w:szCs w:val="26"/>
              </w:rPr>
              <w:t>Советский район</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Советский район города Челябинска</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СССР</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xml:space="preserve">– </w:t>
            </w:r>
            <w:r w:rsidRPr="00A8214E">
              <w:rPr>
                <w:sz w:val="26"/>
                <w:szCs w:val="26"/>
              </w:rPr>
              <w:t>Союз Советских Социалистических Республик</w:t>
            </w:r>
          </w:p>
        </w:tc>
      </w:tr>
      <w:tr w:rsidR="00A021BB" w:rsidTr="006F4850">
        <w:trPr>
          <w:cantSplit/>
        </w:trPr>
        <w:tc>
          <w:tcPr>
            <w:tcW w:w="2751" w:type="dxa"/>
            <w:shd w:val="clear" w:color="auto" w:fill="auto"/>
          </w:tcPr>
          <w:p w:rsidR="00A021BB" w:rsidRDefault="00A021BB" w:rsidP="00830446">
            <w:pPr>
              <w:pStyle w:val="af3"/>
              <w:spacing w:before="120" w:after="120"/>
              <w:ind w:left="0"/>
              <w:rPr>
                <w:sz w:val="26"/>
                <w:szCs w:val="26"/>
              </w:rPr>
            </w:pPr>
            <w:r>
              <w:rPr>
                <w:sz w:val="26"/>
                <w:szCs w:val="26"/>
              </w:rPr>
              <w:t>СЭС</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xml:space="preserve">– </w:t>
            </w:r>
            <w:r w:rsidRPr="000B507D">
              <w:rPr>
                <w:sz w:val="26"/>
                <w:szCs w:val="26"/>
              </w:rPr>
              <w:t>санитарно-эпидемиологическая станция</w:t>
            </w:r>
          </w:p>
        </w:tc>
      </w:tr>
      <w:tr w:rsidR="00A021BB" w:rsidTr="006F4850">
        <w:trPr>
          <w:cantSplit/>
        </w:trPr>
        <w:tc>
          <w:tcPr>
            <w:tcW w:w="2751" w:type="dxa"/>
            <w:shd w:val="clear" w:color="auto" w:fill="auto"/>
          </w:tcPr>
          <w:p w:rsidR="00A021BB" w:rsidRPr="001A310F" w:rsidRDefault="00A021BB" w:rsidP="00830446">
            <w:pPr>
              <w:pStyle w:val="af3"/>
              <w:spacing w:before="120" w:after="120"/>
              <w:ind w:left="0"/>
              <w:rPr>
                <w:sz w:val="26"/>
                <w:szCs w:val="26"/>
              </w:rPr>
            </w:pPr>
            <w:r>
              <w:rPr>
                <w:sz w:val="26"/>
                <w:szCs w:val="26"/>
              </w:rPr>
              <w:t>ТОО</w:t>
            </w:r>
          </w:p>
        </w:tc>
        <w:tc>
          <w:tcPr>
            <w:tcW w:w="6888" w:type="dxa"/>
            <w:shd w:val="clear" w:color="auto" w:fill="auto"/>
          </w:tcPr>
          <w:p w:rsidR="00A021BB" w:rsidRPr="001A310F" w:rsidRDefault="00A021BB" w:rsidP="003033D5">
            <w:pPr>
              <w:spacing w:before="120" w:after="120"/>
              <w:ind w:right="-57"/>
              <w:rPr>
                <w:sz w:val="26"/>
                <w:szCs w:val="26"/>
              </w:rPr>
            </w:pPr>
            <w:r>
              <w:rPr>
                <w:sz w:val="26"/>
                <w:szCs w:val="26"/>
              </w:rPr>
              <w:t>– Товарищество с ограниченной ответственностью</w:t>
            </w:r>
          </w:p>
        </w:tc>
      </w:tr>
      <w:tr w:rsidR="00A021BB" w:rsidTr="006F4850">
        <w:trPr>
          <w:cantSplit/>
        </w:trPr>
        <w:tc>
          <w:tcPr>
            <w:tcW w:w="2751" w:type="dxa"/>
            <w:shd w:val="clear" w:color="auto" w:fill="auto"/>
          </w:tcPr>
          <w:p w:rsidR="00A021BB" w:rsidRDefault="00A021BB" w:rsidP="003033D5">
            <w:pPr>
              <w:pStyle w:val="af3"/>
              <w:spacing w:before="120" w:after="120"/>
              <w:ind w:left="0"/>
              <w:rPr>
                <w:sz w:val="26"/>
                <w:szCs w:val="26"/>
              </w:rPr>
            </w:pPr>
            <w:r>
              <w:rPr>
                <w:sz w:val="26"/>
                <w:szCs w:val="26"/>
              </w:rPr>
              <w:t>Тракторозаводский район</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Тракторозаводский район города Челябинска</w:t>
            </w:r>
          </w:p>
        </w:tc>
      </w:tr>
      <w:tr w:rsidR="007B43CB" w:rsidTr="006F4850">
        <w:trPr>
          <w:cantSplit/>
        </w:trPr>
        <w:tc>
          <w:tcPr>
            <w:tcW w:w="2751" w:type="dxa"/>
            <w:shd w:val="clear" w:color="auto" w:fill="auto"/>
          </w:tcPr>
          <w:p w:rsidR="007B43CB" w:rsidRDefault="007B43CB" w:rsidP="003033D5">
            <w:pPr>
              <w:pStyle w:val="af3"/>
              <w:spacing w:before="120" w:after="120"/>
              <w:ind w:left="0"/>
              <w:rPr>
                <w:sz w:val="26"/>
                <w:szCs w:val="26"/>
              </w:rPr>
            </w:pPr>
            <w:r>
              <w:rPr>
                <w:sz w:val="26"/>
                <w:szCs w:val="26"/>
              </w:rPr>
              <w:t>УСЗН</w:t>
            </w:r>
          </w:p>
        </w:tc>
        <w:tc>
          <w:tcPr>
            <w:tcW w:w="6888" w:type="dxa"/>
            <w:shd w:val="clear" w:color="auto" w:fill="auto"/>
          </w:tcPr>
          <w:p w:rsidR="007B43CB" w:rsidRDefault="007B43CB" w:rsidP="003033D5">
            <w:pPr>
              <w:spacing w:before="120" w:after="120"/>
              <w:ind w:left="170" w:right="-57" w:hanging="170"/>
              <w:rPr>
                <w:sz w:val="26"/>
                <w:szCs w:val="26"/>
              </w:rPr>
            </w:pPr>
            <w:r>
              <w:rPr>
                <w:sz w:val="26"/>
                <w:szCs w:val="26"/>
              </w:rPr>
              <w:t>– управление социальной защиты населения</w:t>
            </w:r>
          </w:p>
        </w:tc>
      </w:tr>
      <w:tr w:rsidR="00A021BB" w:rsidTr="006F4850">
        <w:trPr>
          <w:cantSplit/>
        </w:trPr>
        <w:tc>
          <w:tcPr>
            <w:tcW w:w="2751" w:type="dxa"/>
            <w:shd w:val="clear" w:color="auto" w:fill="auto"/>
          </w:tcPr>
          <w:p w:rsidR="00A021BB" w:rsidRPr="001A310F" w:rsidRDefault="00A021BB" w:rsidP="00830446">
            <w:pPr>
              <w:pStyle w:val="af3"/>
              <w:spacing w:before="120" w:after="120"/>
              <w:ind w:left="0"/>
              <w:rPr>
                <w:sz w:val="26"/>
                <w:szCs w:val="26"/>
              </w:rPr>
            </w:pPr>
            <w:r>
              <w:rPr>
                <w:sz w:val="26"/>
                <w:szCs w:val="26"/>
              </w:rPr>
              <w:t>Ф.</w:t>
            </w:r>
          </w:p>
        </w:tc>
        <w:tc>
          <w:tcPr>
            <w:tcW w:w="6888" w:type="dxa"/>
            <w:shd w:val="clear" w:color="auto" w:fill="auto"/>
          </w:tcPr>
          <w:p w:rsidR="00A021BB" w:rsidRPr="001A310F" w:rsidRDefault="006F4850" w:rsidP="003033D5">
            <w:pPr>
              <w:spacing w:before="120" w:after="120"/>
              <w:ind w:right="-57"/>
              <w:rPr>
                <w:sz w:val="26"/>
                <w:szCs w:val="26"/>
              </w:rPr>
            </w:pPr>
            <w:r>
              <w:rPr>
                <w:sz w:val="26"/>
                <w:szCs w:val="26"/>
              </w:rPr>
              <w:t>– а</w:t>
            </w:r>
            <w:r w:rsidR="00A021BB">
              <w:rPr>
                <w:sz w:val="26"/>
                <w:szCs w:val="26"/>
              </w:rPr>
              <w:t>рхивный фонд</w:t>
            </w:r>
          </w:p>
        </w:tc>
      </w:tr>
      <w:tr w:rsidR="00A021BB" w:rsidTr="006F4850">
        <w:trPr>
          <w:cantSplit/>
        </w:trPr>
        <w:tc>
          <w:tcPr>
            <w:tcW w:w="2751" w:type="dxa"/>
            <w:shd w:val="clear" w:color="auto" w:fill="auto"/>
          </w:tcPr>
          <w:p w:rsidR="00A021BB" w:rsidRDefault="00A021BB" w:rsidP="00F4117A">
            <w:pPr>
              <w:pStyle w:val="af3"/>
              <w:spacing w:before="120" w:after="120"/>
              <w:ind w:left="0"/>
              <w:rPr>
                <w:sz w:val="26"/>
                <w:szCs w:val="26"/>
              </w:rPr>
            </w:pPr>
            <w:r>
              <w:rPr>
                <w:sz w:val="26"/>
                <w:szCs w:val="26"/>
              </w:rPr>
              <w:t xml:space="preserve">Федеральный закон № 125-ФЗ </w:t>
            </w:r>
          </w:p>
        </w:tc>
        <w:tc>
          <w:tcPr>
            <w:tcW w:w="6888" w:type="dxa"/>
            <w:shd w:val="clear" w:color="auto" w:fill="auto"/>
          </w:tcPr>
          <w:p w:rsidR="00A021BB" w:rsidRDefault="00A021BB" w:rsidP="003033D5">
            <w:pPr>
              <w:spacing w:before="120" w:after="120"/>
              <w:ind w:left="170" w:right="-57" w:hanging="170"/>
              <w:jc w:val="both"/>
              <w:rPr>
                <w:sz w:val="26"/>
                <w:szCs w:val="26"/>
              </w:rPr>
            </w:pPr>
            <w:r w:rsidRPr="009A019C">
              <w:rPr>
                <w:sz w:val="26"/>
                <w:szCs w:val="26"/>
              </w:rPr>
              <w:t>–</w:t>
            </w:r>
            <w:r>
              <w:rPr>
                <w:sz w:val="26"/>
                <w:szCs w:val="26"/>
              </w:rPr>
              <w:t> </w:t>
            </w:r>
            <w:r w:rsidRPr="009A019C">
              <w:rPr>
                <w:sz w:val="26"/>
                <w:szCs w:val="26"/>
              </w:rPr>
              <w:t>Федеральный закон</w:t>
            </w:r>
            <w:r w:rsidR="003033D5">
              <w:rPr>
                <w:sz w:val="26"/>
                <w:szCs w:val="26"/>
              </w:rPr>
              <w:t xml:space="preserve"> от </w:t>
            </w:r>
            <w:r w:rsidRPr="009A019C">
              <w:rPr>
                <w:sz w:val="26"/>
                <w:szCs w:val="26"/>
              </w:rPr>
              <w:t xml:space="preserve">22.10.2004 </w:t>
            </w:r>
            <w:r>
              <w:rPr>
                <w:sz w:val="26"/>
                <w:szCs w:val="26"/>
              </w:rPr>
              <w:t>№</w:t>
            </w:r>
            <w:r w:rsidRPr="009A019C">
              <w:rPr>
                <w:sz w:val="26"/>
                <w:szCs w:val="26"/>
              </w:rPr>
              <w:t xml:space="preserve"> 125-ФЗ </w:t>
            </w:r>
            <w:r w:rsidR="00CE4B71">
              <w:rPr>
                <w:sz w:val="26"/>
                <w:szCs w:val="26"/>
              </w:rPr>
              <w:t>«</w:t>
            </w:r>
            <w:r w:rsidRPr="009A019C">
              <w:rPr>
                <w:sz w:val="26"/>
                <w:szCs w:val="26"/>
              </w:rPr>
              <w:t>Об</w:t>
            </w:r>
            <w:r w:rsidR="003033D5">
              <w:rPr>
                <w:sz w:val="26"/>
                <w:szCs w:val="26"/>
              </w:rPr>
              <w:t> </w:t>
            </w:r>
            <w:r w:rsidRPr="009A019C">
              <w:rPr>
                <w:sz w:val="26"/>
                <w:szCs w:val="26"/>
              </w:rPr>
              <w:t>архивном деле</w:t>
            </w:r>
            <w:r w:rsidR="00742155">
              <w:rPr>
                <w:sz w:val="26"/>
                <w:szCs w:val="26"/>
              </w:rPr>
              <w:t xml:space="preserve"> в </w:t>
            </w:r>
            <w:r w:rsidRPr="009A019C">
              <w:rPr>
                <w:sz w:val="26"/>
                <w:szCs w:val="26"/>
              </w:rPr>
              <w:t>Российской Федерации</w:t>
            </w:r>
            <w:r w:rsidR="00CE4B71">
              <w:rPr>
                <w:sz w:val="26"/>
                <w:szCs w:val="26"/>
              </w:rPr>
              <w:t>»</w:t>
            </w:r>
          </w:p>
        </w:tc>
      </w:tr>
      <w:tr w:rsidR="00A021BB" w:rsidTr="006F4850">
        <w:trPr>
          <w:cantSplit/>
        </w:trPr>
        <w:tc>
          <w:tcPr>
            <w:tcW w:w="2751" w:type="dxa"/>
            <w:shd w:val="clear" w:color="auto" w:fill="auto"/>
          </w:tcPr>
          <w:p w:rsidR="00A021BB" w:rsidRDefault="00A021BB" w:rsidP="009A019C">
            <w:pPr>
              <w:pStyle w:val="af3"/>
              <w:spacing w:before="120" w:after="120"/>
              <w:ind w:left="0"/>
              <w:rPr>
                <w:sz w:val="26"/>
                <w:szCs w:val="26"/>
              </w:rPr>
            </w:pPr>
            <w:r>
              <w:rPr>
                <w:sz w:val="26"/>
                <w:szCs w:val="26"/>
              </w:rPr>
              <w:t>ФНС</w:t>
            </w:r>
          </w:p>
        </w:tc>
        <w:tc>
          <w:tcPr>
            <w:tcW w:w="6888" w:type="dxa"/>
            <w:shd w:val="clear" w:color="auto" w:fill="auto"/>
          </w:tcPr>
          <w:p w:rsidR="00A021BB" w:rsidRPr="009A019C" w:rsidRDefault="00A021BB" w:rsidP="003033D5">
            <w:pPr>
              <w:spacing w:before="120" w:after="120"/>
              <w:ind w:left="170" w:right="-57" w:hanging="170"/>
              <w:jc w:val="both"/>
              <w:rPr>
                <w:sz w:val="26"/>
                <w:szCs w:val="26"/>
              </w:rPr>
            </w:pPr>
            <w:r>
              <w:rPr>
                <w:sz w:val="26"/>
                <w:szCs w:val="26"/>
              </w:rPr>
              <w:t>– Федеральная налоговая служба</w:t>
            </w:r>
          </w:p>
        </w:tc>
      </w:tr>
      <w:tr w:rsidR="00A021BB" w:rsidTr="006F4850">
        <w:trPr>
          <w:cantSplit/>
        </w:trPr>
        <w:tc>
          <w:tcPr>
            <w:tcW w:w="2751" w:type="dxa"/>
            <w:shd w:val="clear" w:color="auto" w:fill="auto"/>
          </w:tcPr>
          <w:p w:rsidR="00A021BB" w:rsidRDefault="00A021BB" w:rsidP="003033D5">
            <w:pPr>
              <w:pStyle w:val="af3"/>
              <w:spacing w:before="120" w:after="120"/>
              <w:ind w:left="0"/>
              <w:rPr>
                <w:sz w:val="26"/>
                <w:szCs w:val="26"/>
              </w:rPr>
            </w:pPr>
            <w:r>
              <w:rPr>
                <w:sz w:val="26"/>
                <w:szCs w:val="26"/>
              </w:rPr>
              <w:t>Центральный район</w:t>
            </w:r>
          </w:p>
        </w:tc>
        <w:tc>
          <w:tcPr>
            <w:tcW w:w="6888" w:type="dxa"/>
            <w:shd w:val="clear" w:color="auto" w:fill="auto"/>
          </w:tcPr>
          <w:p w:rsidR="00A021BB" w:rsidRDefault="00A021BB" w:rsidP="003033D5">
            <w:pPr>
              <w:spacing w:before="120" w:after="120"/>
              <w:ind w:left="170" w:right="-57" w:hanging="170"/>
              <w:rPr>
                <w:sz w:val="26"/>
                <w:szCs w:val="26"/>
              </w:rPr>
            </w:pPr>
            <w:r>
              <w:rPr>
                <w:sz w:val="26"/>
                <w:szCs w:val="26"/>
              </w:rPr>
              <w:t>– Центральный район города Челябинска</w:t>
            </w:r>
          </w:p>
        </w:tc>
      </w:tr>
      <w:tr w:rsidR="00476063" w:rsidTr="006F4850">
        <w:trPr>
          <w:cantSplit/>
        </w:trPr>
        <w:tc>
          <w:tcPr>
            <w:tcW w:w="2751" w:type="dxa"/>
            <w:shd w:val="clear" w:color="auto" w:fill="auto"/>
          </w:tcPr>
          <w:p w:rsidR="00476063" w:rsidRDefault="00476063" w:rsidP="00FF017D">
            <w:pPr>
              <w:pStyle w:val="af3"/>
              <w:spacing w:before="120" w:after="120"/>
              <w:ind w:left="0"/>
              <w:rPr>
                <w:sz w:val="26"/>
                <w:szCs w:val="26"/>
              </w:rPr>
            </w:pPr>
            <w:r>
              <w:rPr>
                <w:sz w:val="26"/>
                <w:szCs w:val="26"/>
              </w:rPr>
              <w:t xml:space="preserve">Челябинский горисполком </w:t>
            </w:r>
          </w:p>
        </w:tc>
        <w:tc>
          <w:tcPr>
            <w:tcW w:w="6888" w:type="dxa"/>
            <w:shd w:val="clear" w:color="auto" w:fill="auto"/>
          </w:tcPr>
          <w:p w:rsidR="00476063" w:rsidRDefault="00476063" w:rsidP="006F4850">
            <w:pPr>
              <w:spacing w:before="120" w:after="120"/>
              <w:ind w:left="170" w:right="-57" w:hanging="170"/>
              <w:jc w:val="both"/>
              <w:rPr>
                <w:sz w:val="26"/>
                <w:szCs w:val="26"/>
              </w:rPr>
            </w:pPr>
            <w:r>
              <w:rPr>
                <w:sz w:val="26"/>
                <w:szCs w:val="26"/>
              </w:rPr>
              <w:t>–</w:t>
            </w:r>
            <w:r w:rsidR="009E304C">
              <w:rPr>
                <w:sz w:val="26"/>
                <w:szCs w:val="26"/>
              </w:rPr>
              <w:t> </w:t>
            </w:r>
            <w:r w:rsidRPr="003B6126">
              <w:rPr>
                <w:sz w:val="26"/>
                <w:szCs w:val="26"/>
              </w:rPr>
              <w:t>исполнительн</w:t>
            </w:r>
            <w:r>
              <w:rPr>
                <w:sz w:val="26"/>
                <w:szCs w:val="26"/>
              </w:rPr>
              <w:t>ый</w:t>
            </w:r>
            <w:r w:rsidRPr="003B6126">
              <w:rPr>
                <w:sz w:val="26"/>
                <w:szCs w:val="26"/>
              </w:rPr>
              <w:t xml:space="preserve"> комитет </w:t>
            </w:r>
            <w:r w:rsidR="006F4850" w:rsidRPr="00E158AE">
              <w:rPr>
                <w:sz w:val="26"/>
                <w:szCs w:val="26"/>
              </w:rPr>
              <w:t>Челябинск</w:t>
            </w:r>
            <w:r w:rsidR="006F4850">
              <w:rPr>
                <w:sz w:val="26"/>
                <w:szCs w:val="26"/>
              </w:rPr>
              <w:t>ого</w:t>
            </w:r>
            <w:r w:rsidR="006F4850" w:rsidRPr="00E158AE">
              <w:rPr>
                <w:sz w:val="26"/>
                <w:szCs w:val="26"/>
              </w:rPr>
              <w:t xml:space="preserve"> городско</w:t>
            </w:r>
            <w:r w:rsidR="006F4850">
              <w:rPr>
                <w:sz w:val="26"/>
                <w:szCs w:val="26"/>
              </w:rPr>
              <w:t>го</w:t>
            </w:r>
            <w:r w:rsidR="006F4850" w:rsidRPr="00E158AE">
              <w:rPr>
                <w:sz w:val="26"/>
                <w:szCs w:val="26"/>
              </w:rPr>
              <w:t xml:space="preserve"> Совет</w:t>
            </w:r>
            <w:r w:rsidR="006F4850">
              <w:rPr>
                <w:sz w:val="26"/>
                <w:szCs w:val="26"/>
              </w:rPr>
              <w:t>а</w:t>
            </w:r>
            <w:r w:rsidR="006F4850" w:rsidRPr="00E158AE">
              <w:rPr>
                <w:sz w:val="26"/>
                <w:szCs w:val="26"/>
              </w:rPr>
              <w:t xml:space="preserve"> депутатов трудящихся (03.01.1940–07.10.1977), Челябинск</w:t>
            </w:r>
            <w:r w:rsidR="006F4850">
              <w:rPr>
                <w:sz w:val="26"/>
                <w:szCs w:val="26"/>
              </w:rPr>
              <w:t>ого</w:t>
            </w:r>
            <w:r w:rsidR="006F4850" w:rsidRPr="00E158AE">
              <w:rPr>
                <w:sz w:val="26"/>
                <w:szCs w:val="26"/>
              </w:rPr>
              <w:t xml:space="preserve"> городско</w:t>
            </w:r>
            <w:r w:rsidR="006F4850">
              <w:rPr>
                <w:sz w:val="26"/>
                <w:szCs w:val="26"/>
              </w:rPr>
              <w:t>го</w:t>
            </w:r>
            <w:r w:rsidR="006F4850" w:rsidRPr="00E158AE">
              <w:rPr>
                <w:sz w:val="26"/>
                <w:szCs w:val="26"/>
              </w:rPr>
              <w:t xml:space="preserve"> Совет</w:t>
            </w:r>
            <w:r w:rsidR="006F4850">
              <w:rPr>
                <w:sz w:val="26"/>
                <w:szCs w:val="26"/>
              </w:rPr>
              <w:t>а</w:t>
            </w:r>
            <w:r w:rsidR="006F4850" w:rsidRPr="00E158AE">
              <w:rPr>
                <w:sz w:val="26"/>
                <w:szCs w:val="26"/>
              </w:rPr>
              <w:t xml:space="preserve"> народных депутатов (07.10.1977–22.10.1993)</w:t>
            </w:r>
          </w:p>
        </w:tc>
      </w:tr>
      <w:tr w:rsidR="00476063" w:rsidTr="006F4850">
        <w:trPr>
          <w:cantSplit/>
        </w:trPr>
        <w:tc>
          <w:tcPr>
            <w:tcW w:w="2751" w:type="dxa"/>
            <w:shd w:val="clear" w:color="auto" w:fill="auto"/>
          </w:tcPr>
          <w:p w:rsidR="00476063" w:rsidRDefault="00476063" w:rsidP="00830446">
            <w:pPr>
              <w:pStyle w:val="af3"/>
              <w:spacing w:before="120" w:after="120"/>
              <w:ind w:left="0"/>
              <w:rPr>
                <w:sz w:val="26"/>
                <w:szCs w:val="26"/>
              </w:rPr>
            </w:pPr>
            <w:r>
              <w:rPr>
                <w:sz w:val="26"/>
                <w:szCs w:val="26"/>
              </w:rPr>
              <w:t>Челябинский городской отдел здравоохранения</w:t>
            </w:r>
          </w:p>
        </w:tc>
        <w:tc>
          <w:tcPr>
            <w:tcW w:w="6888" w:type="dxa"/>
            <w:shd w:val="clear" w:color="auto" w:fill="auto"/>
          </w:tcPr>
          <w:p w:rsidR="00476063" w:rsidRDefault="00F15DC2" w:rsidP="004E6C8D">
            <w:pPr>
              <w:spacing w:before="120" w:after="120"/>
              <w:ind w:left="170" w:right="-57" w:hanging="170"/>
              <w:jc w:val="both"/>
              <w:rPr>
                <w:sz w:val="26"/>
                <w:szCs w:val="26"/>
              </w:rPr>
            </w:pPr>
            <w:r>
              <w:rPr>
                <w:sz w:val="26"/>
                <w:szCs w:val="26"/>
              </w:rPr>
              <w:t>– о</w:t>
            </w:r>
            <w:r w:rsidRPr="00DC217C">
              <w:rPr>
                <w:sz w:val="26"/>
                <w:szCs w:val="26"/>
              </w:rPr>
              <w:t xml:space="preserve">тдел здравоохранения </w:t>
            </w:r>
            <w:r w:rsidR="004E6C8D" w:rsidRPr="00E158AE">
              <w:rPr>
                <w:sz w:val="26"/>
                <w:szCs w:val="26"/>
              </w:rPr>
              <w:t>Челябинск</w:t>
            </w:r>
            <w:r w:rsidR="004E6C8D">
              <w:rPr>
                <w:sz w:val="26"/>
                <w:szCs w:val="26"/>
              </w:rPr>
              <w:t>ого</w:t>
            </w:r>
            <w:r w:rsidR="004E6C8D" w:rsidRPr="00E158AE">
              <w:rPr>
                <w:sz w:val="26"/>
                <w:szCs w:val="26"/>
              </w:rPr>
              <w:t xml:space="preserve"> городско</w:t>
            </w:r>
            <w:r w:rsidR="004E6C8D">
              <w:rPr>
                <w:sz w:val="26"/>
                <w:szCs w:val="26"/>
              </w:rPr>
              <w:t>го</w:t>
            </w:r>
            <w:r w:rsidR="004E6C8D" w:rsidRPr="00E158AE">
              <w:rPr>
                <w:sz w:val="26"/>
                <w:szCs w:val="26"/>
              </w:rPr>
              <w:t xml:space="preserve"> Совет</w:t>
            </w:r>
            <w:r w:rsidR="004E6C8D">
              <w:rPr>
                <w:sz w:val="26"/>
                <w:szCs w:val="26"/>
              </w:rPr>
              <w:t>а</w:t>
            </w:r>
            <w:r w:rsidR="004E6C8D" w:rsidRPr="00E158AE">
              <w:rPr>
                <w:sz w:val="26"/>
                <w:szCs w:val="26"/>
              </w:rPr>
              <w:t xml:space="preserve"> рабочих, крестьянских, красноармейских и казачьих депутатов (</w:t>
            </w:r>
            <w:r w:rsidR="004E6C8D" w:rsidRPr="00DC217C">
              <w:rPr>
                <w:sz w:val="26"/>
                <w:szCs w:val="26"/>
              </w:rPr>
              <w:t xml:space="preserve">08.09.1927 </w:t>
            </w:r>
            <w:r w:rsidR="004E6C8D" w:rsidRPr="00E158AE">
              <w:rPr>
                <w:sz w:val="26"/>
                <w:szCs w:val="26"/>
              </w:rPr>
              <w:t>– [1936]), Челябинск</w:t>
            </w:r>
            <w:r w:rsidR="004E6C8D">
              <w:rPr>
                <w:sz w:val="26"/>
                <w:szCs w:val="26"/>
              </w:rPr>
              <w:t>ого</w:t>
            </w:r>
            <w:r w:rsidR="004E6C8D" w:rsidRPr="00E158AE">
              <w:rPr>
                <w:sz w:val="26"/>
                <w:szCs w:val="26"/>
              </w:rPr>
              <w:t xml:space="preserve"> городско</w:t>
            </w:r>
            <w:r w:rsidR="004E6C8D">
              <w:rPr>
                <w:sz w:val="26"/>
                <w:szCs w:val="26"/>
              </w:rPr>
              <w:t>го</w:t>
            </w:r>
            <w:r w:rsidR="004E6C8D" w:rsidRPr="00E158AE">
              <w:rPr>
                <w:sz w:val="26"/>
                <w:szCs w:val="26"/>
              </w:rPr>
              <w:t xml:space="preserve"> Совет</w:t>
            </w:r>
            <w:r w:rsidR="004E6C8D">
              <w:rPr>
                <w:sz w:val="26"/>
                <w:szCs w:val="26"/>
              </w:rPr>
              <w:t>а</w:t>
            </w:r>
            <w:r w:rsidR="004E6C8D" w:rsidRPr="00E158AE">
              <w:rPr>
                <w:sz w:val="26"/>
                <w:szCs w:val="26"/>
              </w:rPr>
              <w:t xml:space="preserve"> рабочих, крестьянских, красноармейских депутатов ([1936] – 03.01.1940)</w:t>
            </w:r>
            <w:r>
              <w:rPr>
                <w:sz w:val="26"/>
                <w:szCs w:val="26"/>
              </w:rPr>
              <w:t xml:space="preserve">, </w:t>
            </w:r>
            <w:r w:rsidR="004E6C8D" w:rsidRPr="003B6126">
              <w:rPr>
                <w:sz w:val="26"/>
                <w:szCs w:val="26"/>
              </w:rPr>
              <w:t>исполнительн</w:t>
            </w:r>
            <w:r w:rsidR="004E6C8D">
              <w:rPr>
                <w:sz w:val="26"/>
                <w:szCs w:val="26"/>
              </w:rPr>
              <w:t>ого</w:t>
            </w:r>
            <w:r w:rsidR="004E6C8D" w:rsidRPr="003B6126">
              <w:rPr>
                <w:sz w:val="26"/>
                <w:szCs w:val="26"/>
              </w:rPr>
              <w:t xml:space="preserve"> комитет</w:t>
            </w:r>
            <w:r w:rsidR="004E6C8D">
              <w:rPr>
                <w:sz w:val="26"/>
                <w:szCs w:val="26"/>
              </w:rPr>
              <w:t>а</w:t>
            </w:r>
            <w:r w:rsidR="004E6C8D" w:rsidRPr="003B6126">
              <w:rPr>
                <w:sz w:val="26"/>
                <w:szCs w:val="26"/>
              </w:rPr>
              <w:t xml:space="preserve"> </w:t>
            </w:r>
            <w:r w:rsidR="004E6C8D" w:rsidRPr="00E158AE">
              <w:rPr>
                <w:sz w:val="26"/>
                <w:szCs w:val="26"/>
              </w:rPr>
              <w:t>Челябинск</w:t>
            </w:r>
            <w:r w:rsidR="004E6C8D">
              <w:rPr>
                <w:sz w:val="26"/>
                <w:szCs w:val="26"/>
              </w:rPr>
              <w:t>ого</w:t>
            </w:r>
            <w:r w:rsidR="004E6C8D" w:rsidRPr="00E158AE">
              <w:rPr>
                <w:sz w:val="26"/>
                <w:szCs w:val="26"/>
              </w:rPr>
              <w:t xml:space="preserve"> городско</w:t>
            </w:r>
            <w:r w:rsidR="004E6C8D">
              <w:rPr>
                <w:sz w:val="26"/>
                <w:szCs w:val="26"/>
              </w:rPr>
              <w:t>го</w:t>
            </w:r>
            <w:r w:rsidR="004E6C8D" w:rsidRPr="00E158AE">
              <w:rPr>
                <w:sz w:val="26"/>
                <w:szCs w:val="26"/>
              </w:rPr>
              <w:t xml:space="preserve"> Совет</w:t>
            </w:r>
            <w:r w:rsidR="004E6C8D">
              <w:rPr>
                <w:sz w:val="26"/>
                <w:szCs w:val="26"/>
              </w:rPr>
              <w:t>а</w:t>
            </w:r>
            <w:r w:rsidR="004E6C8D" w:rsidRPr="00E158AE">
              <w:rPr>
                <w:sz w:val="26"/>
                <w:szCs w:val="26"/>
              </w:rPr>
              <w:t xml:space="preserve"> депутатов трудящихся (03.01.1940–07.10.1977), Челябинск</w:t>
            </w:r>
            <w:r w:rsidR="004E6C8D">
              <w:rPr>
                <w:sz w:val="26"/>
                <w:szCs w:val="26"/>
              </w:rPr>
              <w:t>ого</w:t>
            </w:r>
            <w:r w:rsidR="004E6C8D" w:rsidRPr="00E158AE">
              <w:rPr>
                <w:sz w:val="26"/>
                <w:szCs w:val="26"/>
              </w:rPr>
              <w:t xml:space="preserve"> городско</w:t>
            </w:r>
            <w:r w:rsidR="004E6C8D">
              <w:rPr>
                <w:sz w:val="26"/>
                <w:szCs w:val="26"/>
              </w:rPr>
              <w:t>го</w:t>
            </w:r>
            <w:r w:rsidR="004E6C8D" w:rsidRPr="00E158AE">
              <w:rPr>
                <w:sz w:val="26"/>
                <w:szCs w:val="26"/>
              </w:rPr>
              <w:t xml:space="preserve"> Совет</w:t>
            </w:r>
            <w:r w:rsidR="004E6C8D">
              <w:rPr>
                <w:sz w:val="26"/>
                <w:szCs w:val="26"/>
              </w:rPr>
              <w:t>а</w:t>
            </w:r>
            <w:r w:rsidR="004E6C8D" w:rsidRPr="00E158AE">
              <w:rPr>
                <w:sz w:val="26"/>
                <w:szCs w:val="26"/>
              </w:rPr>
              <w:t xml:space="preserve"> народных депутатов (07.10.1977–</w:t>
            </w:r>
            <w:r w:rsidR="004E6C8D">
              <w:rPr>
                <w:sz w:val="26"/>
                <w:szCs w:val="26"/>
              </w:rPr>
              <w:t>05.12.1992</w:t>
            </w:r>
            <w:r w:rsidR="004E6C8D" w:rsidRPr="00E158AE">
              <w:rPr>
                <w:sz w:val="26"/>
                <w:szCs w:val="26"/>
              </w:rPr>
              <w:t>)</w:t>
            </w:r>
            <w:r w:rsidR="004E6C8D">
              <w:rPr>
                <w:sz w:val="26"/>
                <w:szCs w:val="26"/>
              </w:rPr>
              <w:t xml:space="preserve">, </w:t>
            </w:r>
            <w:r w:rsidRPr="00DC217C">
              <w:rPr>
                <w:sz w:val="26"/>
                <w:szCs w:val="26"/>
              </w:rPr>
              <w:t>Администрации города Челябинска</w:t>
            </w:r>
            <w:r w:rsidR="004E6C8D">
              <w:rPr>
                <w:sz w:val="26"/>
                <w:szCs w:val="26"/>
              </w:rPr>
              <w:t xml:space="preserve"> (05.12.1992–</w:t>
            </w:r>
            <w:r w:rsidR="004E6C8D" w:rsidRPr="00DC217C">
              <w:rPr>
                <w:sz w:val="26"/>
                <w:szCs w:val="26"/>
              </w:rPr>
              <w:t>19.02.1992</w:t>
            </w:r>
            <w:r w:rsidR="004E6C8D">
              <w:rPr>
                <w:sz w:val="26"/>
                <w:szCs w:val="26"/>
              </w:rPr>
              <w:t>)</w:t>
            </w:r>
          </w:p>
        </w:tc>
      </w:tr>
      <w:tr w:rsidR="00E158AE" w:rsidTr="006F4850">
        <w:trPr>
          <w:cantSplit/>
        </w:trPr>
        <w:tc>
          <w:tcPr>
            <w:tcW w:w="2751" w:type="dxa"/>
            <w:shd w:val="clear" w:color="auto" w:fill="auto"/>
          </w:tcPr>
          <w:p w:rsidR="00E158AE" w:rsidRDefault="00E158AE" w:rsidP="00830446">
            <w:pPr>
              <w:pStyle w:val="af3"/>
              <w:spacing w:before="120" w:after="120"/>
              <w:ind w:left="0"/>
              <w:rPr>
                <w:sz w:val="26"/>
                <w:szCs w:val="26"/>
              </w:rPr>
            </w:pPr>
            <w:r>
              <w:rPr>
                <w:sz w:val="26"/>
                <w:szCs w:val="26"/>
              </w:rPr>
              <w:t>Челябинский горсовет</w:t>
            </w:r>
          </w:p>
        </w:tc>
        <w:tc>
          <w:tcPr>
            <w:tcW w:w="6888" w:type="dxa"/>
            <w:shd w:val="clear" w:color="auto" w:fill="auto"/>
          </w:tcPr>
          <w:p w:rsidR="00E158AE" w:rsidRDefault="00E158AE" w:rsidP="00E158AE">
            <w:pPr>
              <w:spacing w:before="120" w:after="120"/>
              <w:ind w:left="170" w:right="-57" w:hanging="170"/>
              <w:jc w:val="both"/>
              <w:rPr>
                <w:sz w:val="26"/>
                <w:szCs w:val="26"/>
              </w:rPr>
            </w:pPr>
            <w:r w:rsidRPr="00E158AE">
              <w:rPr>
                <w:sz w:val="26"/>
                <w:szCs w:val="26"/>
              </w:rPr>
              <w:t>– Челябинский городской Совет рабочих, крестьянских, красноармейских и казачьих депутатов (17.11.1919 – [1936]), Челябинский городской Совет рабочих, крестьянских, красноармейских депутатов ([1936] – 03.01.1940), Челябинский городской Совет депутатов трудящихся (03.01.1940–07.10.1977), Челябинский городской Совет народных депутатов (07.10.1977–22.10.1993)</w:t>
            </w:r>
          </w:p>
        </w:tc>
      </w:tr>
      <w:tr w:rsidR="00476063" w:rsidTr="006F4850">
        <w:trPr>
          <w:cantSplit/>
        </w:trPr>
        <w:tc>
          <w:tcPr>
            <w:tcW w:w="2751" w:type="dxa"/>
            <w:shd w:val="clear" w:color="auto" w:fill="auto"/>
          </w:tcPr>
          <w:p w:rsidR="00476063" w:rsidRDefault="00476063" w:rsidP="00E91984">
            <w:pPr>
              <w:pStyle w:val="af3"/>
              <w:spacing w:before="120" w:after="120"/>
              <w:ind w:left="0"/>
              <w:rPr>
                <w:sz w:val="26"/>
                <w:szCs w:val="26"/>
              </w:rPr>
            </w:pPr>
            <w:r>
              <w:rPr>
                <w:sz w:val="26"/>
                <w:szCs w:val="26"/>
              </w:rPr>
              <w:t>Челябинский областной отдел здравоохранения</w:t>
            </w:r>
          </w:p>
        </w:tc>
        <w:tc>
          <w:tcPr>
            <w:tcW w:w="6888" w:type="dxa"/>
            <w:shd w:val="clear" w:color="auto" w:fill="auto"/>
          </w:tcPr>
          <w:p w:rsidR="00476063" w:rsidRDefault="00476063" w:rsidP="004E6C8D">
            <w:pPr>
              <w:spacing w:before="120" w:after="120"/>
              <w:ind w:left="170" w:right="-57" w:hanging="170"/>
              <w:jc w:val="both"/>
              <w:rPr>
                <w:sz w:val="26"/>
                <w:szCs w:val="26"/>
              </w:rPr>
            </w:pPr>
            <w:r>
              <w:rPr>
                <w:sz w:val="26"/>
                <w:szCs w:val="26"/>
              </w:rPr>
              <w:t>– отдел</w:t>
            </w:r>
            <w:r w:rsidRPr="003B6126">
              <w:rPr>
                <w:sz w:val="26"/>
                <w:szCs w:val="26"/>
              </w:rPr>
              <w:t xml:space="preserve"> здравоохранения </w:t>
            </w:r>
            <w:r w:rsidR="004E6C8D" w:rsidRPr="003B6126">
              <w:rPr>
                <w:sz w:val="26"/>
                <w:szCs w:val="26"/>
              </w:rPr>
              <w:t>исполнительн</w:t>
            </w:r>
            <w:r w:rsidR="004E6C8D">
              <w:rPr>
                <w:sz w:val="26"/>
                <w:szCs w:val="26"/>
              </w:rPr>
              <w:t>ого</w:t>
            </w:r>
            <w:r w:rsidR="004E6C8D" w:rsidRPr="003B6126">
              <w:rPr>
                <w:sz w:val="26"/>
                <w:szCs w:val="26"/>
              </w:rPr>
              <w:t xml:space="preserve"> комитет</w:t>
            </w:r>
            <w:r w:rsidR="004E6C8D">
              <w:rPr>
                <w:sz w:val="26"/>
                <w:szCs w:val="26"/>
              </w:rPr>
              <w:t>а</w:t>
            </w:r>
            <w:r w:rsidR="004E6C8D" w:rsidRPr="003B6126">
              <w:rPr>
                <w:sz w:val="26"/>
                <w:szCs w:val="26"/>
              </w:rPr>
              <w:t xml:space="preserve"> Челябинск</w:t>
            </w:r>
            <w:r w:rsidR="004E6C8D">
              <w:rPr>
                <w:sz w:val="26"/>
                <w:szCs w:val="26"/>
              </w:rPr>
              <w:t>ого</w:t>
            </w:r>
            <w:r w:rsidR="004E6C8D" w:rsidRPr="003B6126">
              <w:rPr>
                <w:sz w:val="26"/>
                <w:szCs w:val="26"/>
              </w:rPr>
              <w:t xml:space="preserve"> </w:t>
            </w:r>
            <w:r w:rsidR="004E6C8D">
              <w:rPr>
                <w:sz w:val="26"/>
                <w:szCs w:val="26"/>
              </w:rPr>
              <w:t>областного Совета</w:t>
            </w:r>
            <w:r w:rsidR="004E6C8D" w:rsidRPr="003B6126">
              <w:rPr>
                <w:sz w:val="26"/>
                <w:szCs w:val="26"/>
              </w:rPr>
              <w:t xml:space="preserve"> депутатов трудящихся</w:t>
            </w:r>
            <w:r w:rsidR="004E6C8D">
              <w:rPr>
                <w:sz w:val="26"/>
                <w:szCs w:val="26"/>
              </w:rPr>
              <w:t xml:space="preserve"> (с 07.10.1977 – </w:t>
            </w:r>
            <w:r w:rsidR="004E6C8D" w:rsidRPr="003B6126">
              <w:rPr>
                <w:sz w:val="26"/>
                <w:szCs w:val="26"/>
              </w:rPr>
              <w:t>Челябинск</w:t>
            </w:r>
            <w:r w:rsidR="004E6C8D">
              <w:rPr>
                <w:sz w:val="26"/>
                <w:szCs w:val="26"/>
              </w:rPr>
              <w:t>ого</w:t>
            </w:r>
            <w:r w:rsidR="004E6C8D" w:rsidRPr="003B6126">
              <w:rPr>
                <w:sz w:val="26"/>
                <w:szCs w:val="26"/>
              </w:rPr>
              <w:t xml:space="preserve"> </w:t>
            </w:r>
            <w:r w:rsidR="004E6C8D">
              <w:rPr>
                <w:sz w:val="26"/>
                <w:szCs w:val="26"/>
              </w:rPr>
              <w:t>областного</w:t>
            </w:r>
            <w:r w:rsidR="004E6C8D" w:rsidRPr="003B6126">
              <w:rPr>
                <w:sz w:val="26"/>
                <w:szCs w:val="26"/>
              </w:rPr>
              <w:t xml:space="preserve"> Совет</w:t>
            </w:r>
            <w:r w:rsidR="004E6C8D">
              <w:rPr>
                <w:sz w:val="26"/>
                <w:szCs w:val="26"/>
              </w:rPr>
              <w:t>а народных депутатов)</w:t>
            </w:r>
          </w:p>
        </w:tc>
      </w:tr>
      <w:tr w:rsidR="00476063" w:rsidTr="006F4850">
        <w:trPr>
          <w:cantSplit/>
        </w:trPr>
        <w:tc>
          <w:tcPr>
            <w:tcW w:w="2751" w:type="dxa"/>
            <w:shd w:val="clear" w:color="auto" w:fill="auto"/>
          </w:tcPr>
          <w:p w:rsidR="00476063" w:rsidRDefault="00476063" w:rsidP="00E91984">
            <w:pPr>
              <w:pStyle w:val="af3"/>
              <w:spacing w:before="120" w:after="120"/>
              <w:ind w:left="0"/>
              <w:rPr>
                <w:sz w:val="26"/>
                <w:szCs w:val="26"/>
              </w:rPr>
            </w:pPr>
            <w:r>
              <w:rPr>
                <w:sz w:val="26"/>
                <w:szCs w:val="26"/>
              </w:rPr>
              <w:t>Челябинский облисполком</w:t>
            </w:r>
          </w:p>
        </w:tc>
        <w:tc>
          <w:tcPr>
            <w:tcW w:w="6888" w:type="dxa"/>
            <w:shd w:val="clear" w:color="auto" w:fill="auto"/>
          </w:tcPr>
          <w:p w:rsidR="00476063" w:rsidRDefault="00476063" w:rsidP="004E6C8D">
            <w:pPr>
              <w:spacing w:before="120" w:after="120"/>
              <w:ind w:left="170" w:right="-57" w:hanging="170"/>
              <w:jc w:val="both"/>
              <w:rPr>
                <w:sz w:val="26"/>
                <w:szCs w:val="26"/>
              </w:rPr>
            </w:pPr>
            <w:r>
              <w:rPr>
                <w:sz w:val="26"/>
                <w:szCs w:val="26"/>
              </w:rPr>
              <w:t>– </w:t>
            </w:r>
            <w:r w:rsidRPr="003B6126">
              <w:rPr>
                <w:sz w:val="26"/>
                <w:szCs w:val="26"/>
              </w:rPr>
              <w:t>исполнительн</w:t>
            </w:r>
            <w:r>
              <w:rPr>
                <w:sz w:val="26"/>
                <w:szCs w:val="26"/>
              </w:rPr>
              <w:t>ый</w:t>
            </w:r>
            <w:r w:rsidRPr="003B6126">
              <w:rPr>
                <w:sz w:val="26"/>
                <w:szCs w:val="26"/>
              </w:rPr>
              <w:t xml:space="preserve"> комитет </w:t>
            </w:r>
            <w:r w:rsidR="004E6C8D" w:rsidRPr="003B6126">
              <w:rPr>
                <w:sz w:val="26"/>
                <w:szCs w:val="26"/>
              </w:rPr>
              <w:t>Челябинск</w:t>
            </w:r>
            <w:r w:rsidR="004E6C8D">
              <w:rPr>
                <w:sz w:val="26"/>
                <w:szCs w:val="26"/>
              </w:rPr>
              <w:t>ого</w:t>
            </w:r>
            <w:r w:rsidR="004E6C8D" w:rsidRPr="003B6126">
              <w:rPr>
                <w:sz w:val="26"/>
                <w:szCs w:val="26"/>
              </w:rPr>
              <w:t xml:space="preserve"> </w:t>
            </w:r>
            <w:r w:rsidR="004E6C8D">
              <w:rPr>
                <w:sz w:val="26"/>
                <w:szCs w:val="26"/>
              </w:rPr>
              <w:t>областного Совета</w:t>
            </w:r>
            <w:r w:rsidR="004E6C8D" w:rsidRPr="003B6126">
              <w:rPr>
                <w:sz w:val="26"/>
                <w:szCs w:val="26"/>
              </w:rPr>
              <w:t xml:space="preserve"> депутатов трудящихся</w:t>
            </w:r>
            <w:r w:rsidR="004E6C8D">
              <w:rPr>
                <w:sz w:val="26"/>
                <w:szCs w:val="26"/>
              </w:rPr>
              <w:t xml:space="preserve"> (с 07.10.1977 – </w:t>
            </w:r>
            <w:r w:rsidR="004E6C8D" w:rsidRPr="003B6126">
              <w:rPr>
                <w:sz w:val="26"/>
                <w:szCs w:val="26"/>
              </w:rPr>
              <w:t>Челябинск</w:t>
            </w:r>
            <w:r w:rsidR="004E6C8D">
              <w:rPr>
                <w:sz w:val="26"/>
                <w:szCs w:val="26"/>
              </w:rPr>
              <w:t>ого</w:t>
            </w:r>
            <w:r w:rsidR="004E6C8D" w:rsidRPr="003B6126">
              <w:rPr>
                <w:sz w:val="26"/>
                <w:szCs w:val="26"/>
              </w:rPr>
              <w:t xml:space="preserve"> </w:t>
            </w:r>
            <w:r w:rsidR="004E6C8D">
              <w:rPr>
                <w:sz w:val="26"/>
                <w:szCs w:val="26"/>
              </w:rPr>
              <w:t>областного</w:t>
            </w:r>
            <w:r w:rsidR="004E6C8D" w:rsidRPr="003B6126">
              <w:rPr>
                <w:sz w:val="26"/>
                <w:szCs w:val="26"/>
              </w:rPr>
              <w:t xml:space="preserve"> Совет</w:t>
            </w:r>
            <w:r w:rsidR="004E6C8D">
              <w:rPr>
                <w:sz w:val="26"/>
                <w:szCs w:val="26"/>
              </w:rPr>
              <w:t>а народных депутатов)</w:t>
            </w:r>
          </w:p>
        </w:tc>
      </w:tr>
      <w:tr w:rsidR="00F15DC2" w:rsidTr="006F4850">
        <w:trPr>
          <w:cantSplit/>
        </w:trPr>
        <w:tc>
          <w:tcPr>
            <w:tcW w:w="2751" w:type="dxa"/>
            <w:shd w:val="clear" w:color="auto" w:fill="auto"/>
          </w:tcPr>
          <w:p w:rsidR="00F15DC2" w:rsidRDefault="00F15DC2" w:rsidP="00E91984">
            <w:pPr>
              <w:pStyle w:val="af3"/>
              <w:spacing w:before="120" w:after="120"/>
              <w:ind w:left="0"/>
              <w:rPr>
                <w:sz w:val="26"/>
                <w:szCs w:val="26"/>
              </w:rPr>
            </w:pPr>
            <w:r>
              <w:rPr>
                <w:sz w:val="26"/>
                <w:szCs w:val="26"/>
              </w:rPr>
              <w:t>Челябинский облсовет</w:t>
            </w:r>
          </w:p>
        </w:tc>
        <w:tc>
          <w:tcPr>
            <w:tcW w:w="6888" w:type="dxa"/>
            <w:shd w:val="clear" w:color="auto" w:fill="auto"/>
          </w:tcPr>
          <w:p w:rsidR="00F15DC2" w:rsidRDefault="00F15DC2" w:rsidP="004E6C8D">
            <w:pPr>
              <w:spacing w:before="120" w:after="120"/>
              <w:ind w:left="170" w:right="-57" w:hanging="170"/>
              <w:jc w:val="both"/>
              <w:rPr>
                <w:sz w:val="26"/>
                <w:szCs w:val="26"/>
              </w:rPr>
            </w:pPr>
            <w:r>
              <w:rPr>
                <w:sz w:val="26"/>
                <w:szCs w:val="26"/>
              </w:rPr>
              <w:t>–</w:t>
            </w:r>
            <w:r w:rsidR="004E6C8D">
              <w:rPr>
                <w:sz w:val="26"/>
                <w:szCs w:val="26"/>
              </w:rPr>
              <w:t> </w:t>
            </w:r>
            <w:r w:rsidRPr="003B6126">
              <w:rPr>
                <w:sz w:val="26"/>
                <w:szCs w:val="26"/>
              </w:rPr>
              <w:t>Челябинск</w:t>
            </w:r>
            <w:r>
              <w:rPr>
                <w:sz w:val="26"/>
                <w:szCs w:val="26"/>
              </w:rPr>
              <w:t>ий</w:t>
            </w:r>
            <w:r w:rsidRPr="003B6126">
              <w:rPr>
                <w:sz w:val="26"/>
                <w:szCs w:val="26"/>
              </w:rPr>
              <w:t xml:space="preserve"> </w:t>
            </w:r>
            <w:r>
              <w:rPr>
                <w:sz w:val="26"/>
                <w:szCs w:val="26"/>
              </w:rPr>
              <w:t>областной</w:t>
            </w:r>
            <w:r w:rsidR="006F4850">
              <w:rPr>
                <w:sz w:val="26"/>
                <w:szCs w:val="26"/>
              </w:rPr>
              <w:t xml:space="preserve"> Совет</w:t>
            </w:r>
            <w:r w:rsidRPr="003B6126">
              <w:rPr>
                <w:sz w:val="26"/>
                <w:szCs w:val="26"/>
              </w:rPr>
              <w:t xml:space="preserve"> депутатов трудящихся</w:t>
            </w:r>
            <w:r>
              <w:rPr>
                <w:sz w:val="26"/>
                <w:szCs w:val="26"/>
              </w:rPr>
              <w:t xml:space="preserve"> (с 07.10.1977 – </w:t>
            </w:r>
            <w:r w:rsidRPr="003B6126">
              <w:rPr>
                <w:sz w:val="26"/>
                <w:szCs w:val="26"/>
              </w:rPr>
              <w:t>Челябинск</w:t>
            </w:r>
            <w:r>
              <w:rPr>
                <w:sz w:val="26"/>
                <w:szCs w:val="26"/>
              </w:rPr>
              <w:t>ий</w:t>
            </w:r>
            <w:r w:rsidRPr="003B6126">
              <w:rPr>
                <w:sz w:val="26"/>
                <w:szCs w:val="26"/>
              </w:rPr>
              <w:t xml:space="preserve"> </w:t>
            </w:r>
            <w:r>
              <w:rPr>
                <w:sz w:val="26"/>
                <w:szCs w:val="26"/>
              </w:rPr>
              <w:t>областной</w:t>
            </w:r>
            <w:r w:rsidRPr="003B6126">
              <w:rPr>
                <w:sz w:val="26"/>
                <w:szCs w:val="26"/>
              </w:rPr>
              <w:t xml:space="preserve"> Совет</w:t>
            </w:r>
            <w:r>
              <w:rPr>
                <w:sz w:val="26"/>
                <w:szCs w:val="26"/>
              </w:rPr>
              <w:t xml:space="preserve"> народных депутатов)</w:t>
            </w:r>
          </w:p>
        </w:tc>
      </w:tr>
      <w:tr w:rsidR="00476063" w:rsidTr="006F4850">
        <w:trPr>
          <w:cantSplit/>
        </w:trPr>
        <w:tc>
          <w:tcPr>
            <w:tcW w:w="2751" w:type="dxa"/>
            <w:shd w:val="clear" w:color="auto" w:fill="auto"/>
          </w:tcPr>
          <w:p w:rsidR="00476063" w:rsidRDefault="00476063" w:rsidP="00830446">
            <w:pPr>
              <w:pStyle w:val="af3"/>
              <w:spacing w:before="120" w:after="120"/>
              <w:ind w:left="0"/>
              <w:rPr>
                <w:sz w:val="26"/>
                <w:szCs w:val="26"/>
              </w:rPr>
            </w:pPr>
            <w:r>
              <w:rPr>
                <w:sz w:val="26"/>
                <w:szCs w:val="26"/>
              </w:rPr>
              <w:t>ЧИП</w:t>
            </w:r>
          </w:p>
        </w:tc>
        <w:tc>
          <w:tcPr>
            <w:tcW w:w="6888" w:type="dxa"/>
            <w:shd w:val="clear" w:color="auto" w:fill="auto"/>
          </w:tcPr>
          <w:p w:rsidR="00476063" w:rsidRDefault="00476063" w:rsidP="003033D5">
            <w:pPr>
              <w:spacing w:before="120" w:after="120"/>
              <w:ind w:right="-57"/>
              <w:rPr>
                <w:sz w:val="26"/>
                <w:szCs w:val="26"/>
              </w:rPr>
            </w:pPr>
            <w:r>
              <w:rPr>
                <w:sz w:val="26"/>
                <w:szCs w:val="26"/>
              </w:rPr>
              <w:t>– Частное индивидуальное предприятие</w:t>
            </w:r>
          </w:p>
        </w:tc>
      </w:tr>
      <w:tr w:rsidR="00476063" w:rsidTr="006F4850">
        <w:trPr>
          <w:cantSplit/>
        </w:trPr>
        <w:tc>
          <w:tcPr>
            <w:tcW w:w="2751" w:type="dxa"/>
            <w:shd w:val="clear" w:color="auto" w:fill="auto"/>
          </w:tcPr>
          <w:p w:rsidR="00476063" w:rsidRDefault="00476063" w:rsidP="00830446">
            <w:pPr>
              <w:pStyle w:val="af3"/>
              <w:spacing w:before="120" w:after="120"/>
              <w:ind w:left="0"/>
              <w:rPr>
                <w:sz w:val="26"/>
                <w:szCs w:val="26"/>
              </w:rPr>
            </w:pPr>
            <w:r>
              <w:rPr>
                <w:sz w:val="26"/>
                <w:szCs w:val="26"/>
              </w:rPr>
              <w:t>ЧОП</w:t>
            </w:r>
          </w:p>
        </w:tc>
        <w:tc>
          <w:tcPr>
            <w:tcW w:w="6888" w:type="dxa"/>
            <w:shd w:val="clear" w:color="auto" w:fill="auto"/>
          </w:tcPr>
          <w:p w:rsidR="00476063" w:rsidRDefault="00476063" w:rsidP="003033D5">
            <w:pPr>
              <w:spacing w:before="120" w:after="120"/>
              <w:ind w:right="-57"/>
              <w:rPr>
                <w:sz w:val="26"/>
                <w:szCs w:val="26"/>
              </w:rPr>
            </w:pPr>
            <w:r>
              <w:rPr>
                <w:sz w:val="26"/>
                <w:szCs w:val="26"/>
              </w:rPr>
              <w:t>– Частное охранное предприятие</w:t>
            </w:r>
          </w:p>
        </w:tc>
      </w:tr>
      <w:tr w:rsidR="00476063" w:rsidTr="006F4850">
        <w:trPr>
          <w:cantSplit/>
        </w:trPr>
        <w:tc>
          <w:tcPr>
            <w:tcW w:w="2751" w:type="dxa"/>
            <w:shd w:val="clear" w:color="auto" w:fill="auto"/>
          </w:tcPr>
          <w:p w:rsidR="00476063" w:rsidRDefault="00476063" w:rsidP="00830446">
            <w:pPr>
              <w:pStyle w:val="af3"/>
              <w:spacing w:before="120" w:after="120"/>
              <w:ind w:left="0"/>
              <w:rPr>
                <w:sz w:val="26"/>
                <w:szCs w:val="26"/>
              </w:rPr>
            </w:pPr>
            <w:r>
              <w:rPr>
                <w:sz w:val="26"/>
                <w:szCs w:val="26"/>
              </w:rPr>
              <w:t>ШРМ</w:t>
            </w:r>
          </w:p>
        </w:tc>
        <w:tc>
          <w:tcPr>
            <w:tcW w:w="6888" w:type="dxa"/>
            <w:shd w:val="clear" w:color="auto" w:fill="auto"/>
          </w:tcPr>
          <w:p w:rsidR="00476063" w:rsidRDefault="00476063" w:rsidP="003033D5">
            <w:pPr>
              <w:spacing w:before="120" w:after="120"/>
              <w:ind w:right="-57"/>
              <w:rPr>
                <w:sz w:val="26"/>
                <w:szCs w:val="26"/>
              </w:rPr>
            </w:pPr>
            <w:r>
              <w:rPr>
                <w:sz w:val="26"/>
                <w:szCs w:val="26"/>
              </w:rPr>
              <w:t>– школа рабочей молодежи</w:t>
            </w:r>
          </w:p>
        </w:tc>
      </w:tr>
    </w:tbl>
    <w:p w:rsidR="00C577B1" w:rsidRDefault="00C577B1" w:rsidP="000A072E">
      <w:pPr>
        <w:pStyle w:val="ad"/>
        <w:ind w:left="927"/>
        <w:jc w:val="center"/>
        <w:rPr>
          <w:b/>
          <w:caps/>
          <w:sz w:val="26"/>
          <w:szCs w:val="26"/>
        </w:rPr>
      </w:pPr>
    </w:p>
    <w:p w:rsidR="00C577B1" w:rsidRDefault="00C577B1">
      <w:pPr>
        <w:rPr>
          <w:b/>
          <w:caps/>
          <w:sz w:val="26"/>
          <w:szCs w:val="26"/>
        </w:rPr>
      </w:pPr>
      <w:r>
        <w:rPr>
          <w:b/>
          <w:caps/>
          <w:sz w:val="26"/>
          <w:szCs w:val="26"/>
        </w:rPr>
        <w:br w:type="page"/>
      </w:r>
    </w:p>
    <w:p w:rsidR="000A072E" w:rsidRPr="00EA3352" w:rsidRDefault="000A072E" w:rsidP="00F47280">
      <w:pPr>
        <w:pStyle w:val="ad"/>
        <w:jc w:val="center"/>
        <w:rPr>
          <w:b/>
          <w:caps/>
          <w:sz w:val="26"/>
          <w:szCs w:val="26"/>
        </w:rPr>
      </w:pPr>
      <w:r>
        <w:rPr>
          <w:b/>
          <w:caps/>
          <w:sz w:val="26"/>
          <w:szCs w:val="26"/>
        </w:rPr>
        <w:t>1</w:t>
      </w:r>
      <w:r w:rsidRPr="00EA3352">
        <w:rPr>
          <w:b/>
          <w:caps/>
          <w:sz w:val="26"/>
          <w:szCs w:val="26"/>
        </w:rPr>
        <w:t xml:space="preserve">. </w:t>
      </w:r>
      <w:r w:rsidR="00C76AA2" w:rsidRPr="00C76AA2">
        <w:rPr>
          <w:b/>
          <w:caps/>
          <w:sz w:val="26"/>
          <w:szCs w:val="26"/>
        </w:rPr>
        <w:t xml:space="preserve">Документы источников комплектования </w:t>
      </w:r>
      <w:r w:rsidR="009C5EC8" w:rsidRPr="009C5EC8">
        <w:rPr>
          <w:b/>
          <w:caps/>
          <w:sz w:val="26"/>
          <w:szCs w:val="26"/>
        </w:rPr>
        <w:t>муниципального архива</w:t>
      </w:r>
      <w:r w:rsidR="00C76AA2">
        <w:rPr>
          <w:b/>
          <w:caps/>
          <w:sz w:val="26"/>
          <w:szCs w:val="26"/>
        </w:rPr>
        <w:br/>
      </w:r>
      <w:r w:rsidR="00C76AA2" w:rsidRPr="00C76AA2">
        <w:rPr>
          <w:b/>
          <w:caps/>
          <w:sz w:val="26"/>
          <w:szCs w:val="26"/>
        </w:rPr>
        <w:t>(в том числе исключенных из списка)</w:t>
      </w:r>
    </w:p>
    <w:p w:rsidR="000A072E" w:rsidRDefault="000A072E" w:rsidP="00E77DD1">
      <w:pPr>
        <w:pStyle w:val="ad"/>
        <w:rPr>
          <w:sz w:val="26"/>
          <w:szCs w:val="26"/>
        </w:rPr>
      </w:pPr>
    </w:p>
    <w:p w:rsidR="00011A4D" w:rsidRPr="00604018" w:rsidRDefault="00011A4D" w:rsidP="00A303A0">
      <w:pPr>
        <w:pStyle w:val="ad"/>
        <w:numPr>
          <w:ilvl w:val="0"/>
          <w:numId w:val="2"/>
        </w:numPr>
        <w:tabs>
          <w:tab w:val="left" w:pos="924"/>
        </w:tabs>
        <w:ind w:left="357" w:hanging="357"/>
        <w:jc w:val="center"/>
        <w:rPr>
          <w:b/>
          <w:sz w:val="26"/>
          <w:szCs w:val="26"/>
        </w:rPr>
      </w:pPr>
      <w:r w:rsidRPr="00604018">
        <w:rPr>
          <w:b/>
          <w:sz w:val="26"/>
          <w:szCs w:val="26"/>
        </w:rPr>
        <w:t>Выборы, их организация</w:t>
      </w:r>
      <w:r w:rsidR="00A33219" w:rsidRPr="00604018">
        <w:rPr>
          <w:b/>
          <w:sz w:val="26"/>
          <w:szCs w:val="26"/>
        </w:rPr>
        <w:t xml:space="preserve"> и </w:t>
      </w:r>
      <w:r w:rsidRPr="00604018">
        <w:rPr>
          <w:b/>
          <w:sz w:val="26"/>
          <w:szCs w:val="26"/>
        </w:rPr>
        <w:t>проведение</w:t>
      </w:r>
      <w:r w:rsidR="009C5EC8" w:rsidRPr="00604018">
        <w:rPr>
          <w:b/>
          <w:sz w:val="26"/>
          <w:szCs w:val="26"/>
        </w:rPr>
        <w:t xml:space="preserve"> (ЕКДИ 01.03.01.02)</w:t>
      </w:r>
    </w:p>
    <w:p w:rsidR="00011A4D" w:rsidRPr="00604018" w:rsidRDefault="00011A4D" w:rsidP="00011A4D">
      <w:pPr>
        <w:pStyle w:val="ad"/>
        <w:tabs>
          <w:tab w:val="left" w:pos="924"/>
        </w:tabs>
        <w:rPr>
          <w:b/>
          <w:sz w:val="26"/>
          <w:szCs w:val="26"/>
        </w:rPr>
      </w:pPr>
    </w:p>
    <w:p w:rsidR="00011A4D" w:rsidRPr="00604018" w:rsidRDefault="00011A4D" w:rsidP="00F47280">
      <w:pPr>
        <w:pStyle w:val="ad"/>
        <w:rPr>
          <w:b/>
          <w:sz w:val="26"/>
          <w:szCs w:val="26"/>
        </w:rPr>
      </w:pPr>
      <w:r w:rsidRPr="00604018">
        <w:rPr>
          <w:b/>
          <w:sz w:val="26"/>
          <w:szCs w:val="26"/>
        </w:rPr>
        <w:t>Избирательная комиссия города Челябинска</w:t>
      </w:r>
      <w:r w:rsidR="00604018">
        <w:rPr>
          <w:b/>
          <w:sz w:val="26"/>
          <w:szCs w:val="26"/>
        </w:rPr>
        <w:t xml:space="preserve"> и </w:t>
      </w:r>
      <w:r w:rsidRPr="00604018">
        <w:rPr>
          <w:b/>
          <w:sz w:val="26"/>
          <w:szCs w:val="26"/>
        </w:rPr>
        <w:t>документы</w:t>
      </w:r>
      <w:r w:rsidR="00604018">
        <w:rPr>
          <w:b/>
          <w:sz w:val="26"/>
          <w:szCs w:val="26"/>
        </w:rPr>
        <w:t xml:space="preserve"> по </w:t>
      </w:r>
      <w:r w:rsidRPr="00604018">
        <w:rPr>
          <w:b/>
          <w:sz w:val="26"/>
          <w:szCs w:val="26"/>
        </w:rPr>
        <w:t>выборам на</w:t>
      </w:r>
      <w:r w:rsidR="00F47280" w:rsidRPr="00604018">
        <w:rPr>
          <w:b/>
          <w:sz w:val="26"/>
          <w:szCs w:val="26"/>
        </w:rPr>
        <w:t> </w:t>
      </w:r>
      <w:r w:rsidRPr="00604018">
        <w:rPr>
          <w:b/>
          <w:sz w:val="26"/>
          <w:szCs w:val="26"/>
        </w:rPr>
        <w:t>территории города Челябинска (1995</w:t>
      </w:r>
      <w:r w:rsidR="00BF7D6E" w:rsidRPr="00604018">
        <w:rPr>
          <w:b/>
          <w:sz w:val="26"/>
          <w:szCs w:val="26"/>
        </w:rPr>
        <w:t xml:space="preserve"> </w:t>
      </w:r>
      <w:r w:rsidRPr="00604018">
        <w:rPr>
          <w:b/>
          <w:sz w:val="26"/>
          <w:szCs w:val="26"/>
        </w:rPr>
        <w:t>–</w:t>
      </w:r>
      <w:r w:rsidR="003E2A77" w:rsidRPr="00604018">
        <w:rPr>
          <w:b/>
          <w:sz w:val="26"/>
          <w:szCs w:val="26"/>
        </w:rPr>
        <w:t xml:space="preserve"> по </w:t>
      </w:r>
      <w:r w:rsidRPr="00604018">
        <w:rPr>
          <w:b/>
          <w:sz w:val="26"/>
          <w:szCs w:val="26"/>
        </w:rPr>
        <w:t>наст</w:t>
      </w:r>
      <w:r w:rsidR="0059002B">
        <w:rPr>
          <w:b/>
          <w:sz w:val="26"/>
          <w:szCs w:val="26"/>
        </w:rPr>
        <w:t>оящее</w:t>
      </w:r>
      <w:r w:rsidRPr="00604018">
        <w:rPr>
          <w:b/>
          <w:sz w:val="26"/>
          <w:szCs w:val="26"/>
        </w:rPr>
        <w:t xml:space="preserve"> время)</w:t>
      </w:r>
    </w:p>
    <w:p w:rsidR="00011A4D" w:rsidRPr="00604018" w:rsidRDefault="00011A4D" w:rsidP="00011A4D">
      <w:pPr>
        <w:pStyle w:val="ad"/>
        <w:rPr>
          <w:sz w:val="26"/>
          <w:szCs w:val="26"/>
        </w:rPr>
      </w:pPr>
      <w:r w:rsidRPr="00604018">
        <w:rPr>
          <w:sz w:val="26"/>
          <w:szCs w:val="26"/>
        </w:rPr>
        <w:t>ОАФ 20, оп. 1–5, 9</w:t>
      </w:r>
      <w:r w:rsidR="00FA1EE0" w:rsidRPr="00604018">
        <w:rPr>
          <w:sz w:val="26"/>
          <w:szCs w:val="26"/>
        </w:rPr>
        <w:t>, 10, 12</w:t>
      </w:r>
      <w:r w:rsidRPr="00604018">
        <w:rPr>
          <w:sz w:val="26"/>
          <w:szCs w:val="26"/>
        </w:rPr>
        <w:t>–1</w:t>
      </w:r>
      <w:r w:rsidR="00FA1EE0" w:rsidRPr="00604018">
        <w:rPr>
          <w:sz w:val="26"/>
          <w:szCs w:val="26"/>
        </w:rPr>
        <w:t>5</w:t>
      </w:r>
      <w:r w:rsidRPr="00604018">
        <w:rPr>
          <w:sz w:val="26"/>
          <w:szCs w:val="26"/>
        </w:rPr>
        <w:t>, 2</w:t>
      </w:r>
      <w:r w:rsidR="00FA1EE0" w:rsidRPr="00604018">
        <w:rPr>
          <w:sz w:val="26"/>
          <w:szCs w:val="26"/>
        </w:rPr>
        <w:t>795</w:t>
      </w:r>
      <w:r w:rsidRPr="00604018">
        <w:rPr>
          <w:sz w:val="26"/>
          <w:szCs w:val="26"/>
        </w:rPr>
        <w:t xml:space="preserve"> ед. хр., 1995–2018 гг.</w:t>
      </w:r>
    </w:p>
    <w:p w:rsidR="00011A4D" w:rsidRPr="00604018" w:rsidRDefault="00011A4D" w:rsidP="00011A4D">
      <w:pPr>
        <w:pStyle w:val="ad"/>
        <w:rPr>
          <w:sz w:val="26"/>
          <w:szCs w:val="26"/>
        </w:rPr>
      </w:pPr>
      <w:r w:rsidRPr="00604018">
        <w:rPr>
          <w:sz w:val="26"/>
          <w:szCs w:val="26"/>
        </w:rPr>
        <w:t>Фондообразователи: Избирательная комиссия города Челябинска, территориальные избирательные комиссии районов города Челябинска</w:t>
      </w:r>
    </w:p>
    <w:p w:rsidR="00011A4D" w:rsidRPr="00604018" w:rsidRDefault="00011A4D" w:rsidP="00011A4D">
      <w:pPr>
        <w:pStyle w:val="ad"/>
        <w:rPr>
          <w:sz w:val="26"/>
          <w:szCs w:val="26"/>
        </w:rPr>
      </w:pPr>
    </w:p>
    <w:p w:rsidR="00011A4D" w:rsidRPr="00604018" w:rsidRDefault="00011A4D" w:rsidP="00011A4D">
      <w:pPr>
        <w:pStyle w:val="ad"/>
        <w:rPr>
          <w:sz w:val="26"/>
          <w:szCs w:val="26"/>
        </w:rPr>
      </w:pPr>
      <w:r w:rsidRPr="00604018">
        <w:rPr>
          <w:sz w:val="26"/>
          <w:szCs w:val="26"/>
        </w:rPr>
        <w:t xml:space="preserve">Избирательная комиссия города Челябинска </w:t>
      </w:r>
    </w:p>
    <w:p w:rsidR="00011A4D" w:rsidRPr="00604018" w:rsidRDefault="00011A4D" w:rsidP="00011A4D">
      <w:pPr>
        <w:pStyle w:val="ad"/>
        <w:rPr>
          <w:sz w:val="26"/>
          <w:szCs w:val="26"/>
        </w:rPr>
      </w:pPr>
      <w:r w:rsidRPr="00604018">
        <w:rPr>
          <w:sz w:val="26"/>
          <w:szCs w:val="26"/>
        </w:rPr>
        <w:t>Переименования:</w:t>
      </w:r>
    </w:p>
    <w:p w:rsidR="00011A4D" w:rsidRPr="00604018" w:rsidRDefault="00011A4D" w:rsidP="00FA1EE0">
      <w:pPr>
        <w:pStyle w:val="ad"/>
        <w:numPr>
          <w:ilvl w:val="0"/>
          <w:numId w:val="1"/>
        </w:numPr>
        <w:rPr>
          <w:sz w:val="26"/>
          <w:szCs w:val="26"/>
        </w:rPr>
      </w:pPr>
      <w:r w:rsidRPr="00604018">
        <w:rPr>
          <w:sz w:val="26"/>
          <w:szCs w:val="26"/>
        </w:rPr>
        <w:t>Городская избирательная комиссия</w:t>
      </w:r>
      <w:r w:rsidR="003E2A77" w:rsidRPr="00604018">
        <w:rPr>
          <w:sz w:val="26"/>
          <w:szCs w:val="26"/>
        </w:rPr>
        <w:t xml:space="preserve"> по </w:t>
      </w:r>
      <w:r w:rsidRPr="00604018">
        <w:rPr>
          <w:sz w:val="26"/>
          <w:szCs w:val="26"/>
        </w:rPr>
        <w:t>выборам</w:t>
      </w:r>
      <w:r w:rsidR="00742155" w:rsidRPr="00604018">
        <w:rPr>
          <w:sz w:val="26"/>
          <w:szCs w:val="26"/>
        </w:rPr>
        <w:t xml:space="preserve"> в </w:t>
      </w:r>
      <w:r w:rsidRPr="00604018">
        <w:rPr>
          <w:sz w:val="26"/>
          <w:szCs w:val="26"/>
        </w:rPr>
        <w:t>органы местного самоуправления (20.09.1996–07.10.1997)</w:t>
      </w:r>
    </w:p>
    <w:p w:rsidR="00011A4D" w:rsidRPr="00604018" w:rsidRDefault="00011A4D" w:rsidP="00FA1EE0">
      <w:pPr>
        <w:pStyle w:val="ad"/>
        <w:numPr>
          <w:ilvl w:val="0"/>
          <w:numId w:val="1"/>
        </w:numPr>
        <w:rPr>
          <w:sz w:val="26"/>
          <w:szCs w:val="26"/>
        </w:rPr>
      </w:pPr>
      <w:r w:rsidRPr="00604018">
        <w:rPr>
          <w:sz w:val="26"/>
          <w:szCs w:val="26"/>
        </w:rPr>
        <w:t>Территориальная избирательная комиссия города Челябинска (07.10.1997–22.06.1998)</w:t>
      </w:r>
    </w:p>
    <w:p w:rsidR="00011A4D" w:rsidRPr="00604018" w:rsidRDefault="00011A4D" w:rsidP="00FA1EE0">
      <w:pPr>
        <w:pStyle w:val="ad"/>
        <w:numPr>
          <w:ilvl w:val="0"/>
          <w:numId w:val="1"/>
        </w:numPr>
        <w:rPr>
          <w:sz w:val="26"/>
          <w:szCs w:val="26"/>
        </w:rPr>
      </w:pPr>
      <w:r w:rsidRPr="00604018">
        <w:rPr>
          <w:sz w:val="26"/>
          <w:szCs w:val="26"/>
        </w:rPr>
        <w:t>Территориальная избирательная комиссия (комиссия референдума) города Челябинска (22.06.1998–03.07.2001)</w:t>
      </w:r>
    </w:p>
    <w:p w:rsidR="00011A4D" w:rsidRPr="00604018" w:rsidRDefault="00011A4D" w:rsidP="00FA1EE0">
      <w:pPr>
        <w:pStyle w:val="ad"/>
        <w:numPr>
          <w:ilvl w:val="0"/>
          <w:numId w:val="1"/>
        </w:numPr>
        <w:rPr>
          <w:sz w:val="26"/>
          <w:szCs w:val="26"/>
        </w:rPr>
      </w:pPr>
      <w:r w:rsidRPr="00604018">
        <w:rPr>
          <w:sz w:val="26"/>
          <w:szCs w:val="26"/>
        </w:rPr>
        <w:t>Челябинская городская избирательная комиссия (03.07.2001–27.03.2007)</w:t>
      </w:r>
    </w:p>
    <w:p w:rsidR="00011A4D" w:rsidRPr="00604018" w:rsidRDefault="00011A4D" w:rsidP="00FA1EE0">
      <w:pPr>
        <w:pStyle w:val="ad"/>
        <w:numPr>
          <w:ilvl w:val="0"/>
          <w:numId w:val="1"/>
        </w:numPr>
        <w:rPr>
          <w:sz w:val="26"/>
          <w:szCs w:val="26"/>
        </w:rPr>
      </w:pPr>
      <w:r w:rsidRPr="00604018">
        <w:rPr>
          <w:sz w:val="26"/>
          <w:szCs w:val="26"/>
        </w:rPr>
        <w:t>Избирательная комиссия города Челябинска (</w:t>
      </w:r>
      <w:r w:rsidR="00E97CA0" w:rsidRPr="00604018">
        <w:rPr>
          <w:sz w:val="26"/>
          <w:szCs w:val="26"/>
        </w:rPr>
        <w:t xml:space="preserve">с </w:t>
      </w:r>
      <w:r w:rsidRPr="00604018">
        <w:rPr>
          <w:sz w:val="26"/>
          <w:szCs w:val="26"/>
        </w:rPr>
        <w:t>27.03.2007)</w:t>
      </w:r>
    </w:p>
    <w:p w:rsidR="00011A4D" w:rsidRPr="00604018" w:rsidRDefault="00011A4D" w:rsidP="00011A4D">
      <w:pPr>
        <w:shd w:val="clear" w:color="auto" w:fill="FFFFFF"/>
        <w:jc w:val="both"/>
        <w:rPr>
          <w:bCs/>
          <w:kern w:val="1"/>
          <w:sz w:val="26"/>
          <w:szCs w:val="26"/>
        </w:rPr>
      </w:pPr>
      <w:r w:rsidRPr="00604018">
        <w:rPr>
          <w:bCs/>
          <w:kern w:val="1"/>
          <w:sz w:val="26"/>
          <w:szCs w:val="26"/>
        </w:rPr>
        <w:t>Избирательная комиссия муниципального образования,</w:t>
      </w:r>
      <w:r w:rsidR="00742155" w:rsidRPr="00604018">
        <w:rPr>
          <w:bCs/>
          <w:kern w:val="1"/>
          <w:sz w:val="26"/>
          <w:szCs w:val="26"/>
        </w:rPr>
        <w:t xml:space="preserve"> в </w:t>
      </w:r>
      <w:r w:rsidR="00FA1EE0" w:rsidRPr="00604018">
        <w:rPr>
          <w:bCs/>
          <w:kern w:val="1"/>
          <w:sz w:val="26"/>
          <w:szCs w:val="26"/>
        </w:rPr>
        <w:t xml:space="preserve">1996–2013 гг. </w:t>
      </w:r>
      <w:r w:rsidRPr="00604018">
        <w:rPr>
          <w:bCs/>
          <w:kern w:val="1"/>
          <w:sz w:val="26"/>
          <w:szCs w:val="26"/>
        </w:rPr>
        <w:t>наделенная полномочиями</w:t>
      </w:r>
      <w:r w:rsidR="003E2A77" w:rsidRPr="00604018">
        <w:rPr>
          <w:bCs/>
          <w:kern w:val="1"/>
          <w:sz w:val="26"/>
          <w:szCs w:val="26"/>
        </w:rPr>
        <w:t xml:space="preserve"> по </w:t>
      </w:r>
      <w:r w:rsidRPr="00604018">
        <w:rPr>
          <w:bCs/>
          <w:kern w:val="1"/>
          <w:sz w:val="26"/>
          <w:szCs w:val="26"/>
        </w:rPr>
        <w:t>подготовке</w:t>
      </w:r>
      <w:r w:rsidR="00A33219" w:rsidRPr="00604018">
        <w:rPr>
          <w:bCs/>
          <w:kern w:val="1"/>
          <w:sz w:val="26"/>
          <w:szCs w:val="26"/>
        </w:rPr>
        <w:t xml:space="preserve"> и </w:t>
      </w:r>
      <w:r w:rsidRPr="00604018">
        <w:rPr>
          <w:bCs/>
          <w:kern w:val="1"/>
          <w:sz w:val="26"/>
          <w:szCs w:val="26"/>
        </w:rPr>
        <w:t>проведению</w:t>
      </w:r>
      <w:r w:rsidR="00742155" w:rsidRPr="00604018">
        <w:rPr>
          <w:bCs/>
          <w:kern w:val="1"/>
          <w:sz w:val="26"/>
          <w:szCs w:val="26"/>
        </w:rPr>
        <w:t xml:space="preserve"> в </w:t>
      </w:r>
      <w:r w:rsidRPr="00604018">
        <w:rPr>
          <w:bCs/>
          <w:kern w:val="1"/>
          <w:sz w:val="26"/>
          <w:szCs w:val="26"/>
        </w:rPr>
        <w:t>городе Челябинске муниципальных выборов, местных референдумов, голосования</w:t>
      </w:r>
      <w:r w:rsidR="003E2A77" w:rsidRPr="00604018">
        <w:rPr>
          <w:bCs/>
          <w:kern w:val="1"/>
          <w:sz w:val="26"/>
          <w:szCs w:val="26"/>
        </w:rPr>
        <w:t xml:space="preserve"> по </w:t>
      </w:r>
      <w:r w:rsidRPr="00604018">
        <w:rPr>
          <w:bCs/>
          <w:kern w:val="1"/>
          <w:sz w:val="26"/>
          <w:szCs w:val="26"/>
        </w:rPr>
        <w:t>отзыву Главы города Челябинска, депутата Челябинской городской Думы, голосования</w:t>
      </w:r>
      <w:r w:rsidR="003E2A77" w:rsidRPr="00604018">
        <w:rPr>
          <w:bCs/>
          <w:kern w:val="1"/>
          <w:sz w:val="26"/>
          <w:szCs w:val="26"/>
        </w:rPr>
        <w:t xml:space="preserve"> по </w:t>
      </w:r>
      <w:r w:rsidRPr="00604018">
        <w:rPr>
          <w:bCs/>
          <w:kern w:val="1"/>
          <w:sz w:val="26"/>
          <w:szCs w:val="26"/>
        </w:rPr>
        <w:t>вопросам изменения границ муниципального образования, преобразования муниципального образования</w:t>
      </w:r>
      <w:r w:rsidR="00FA1EE0" w:rsidRPr="00604018">
        <w:rPr>
          <w:bCs/>
          <w:kern w:val="1"/>
          <w:sz w:val="26"/>
          <w:szCs w:val="26"/>
        </w:rPr>
        <w:t>,</w:t>
      </w:r>
      <w:r w:rsidR="00742155" w:rsidRPr="00604018">
        <w:rPr>
          <w:bCs/>
          <w:kern w:val="1"/>
          <w:sz w:val="26"/>
          <w:szCs w:val="26"/>
        </w:rPr>
        <w:t xml:space="preserve"> в </w:t>
      </w:r>
      <w:r w:rsidRPr="00604018">
        <w:rPr>
          <w:bCs/>
          <w:kern w:val="1"/>
          <w:sz w:val="26"/>
          <w:szCs w:val="26"/>
        </w:rPr>
        <w:t>результате муниципальной реформы 2014 г. утратила полномочия</w:t>
      </w:r>
      <w:r w:rsidR="003E2A77" w:rsidRPr="00604018">
        <w:rPr>
          <w:bCs/>
          <w:kern w:val="1"/>
          <w:sz w:val="26"/>
          <w:szCs w:val="26"/>
        </w:rPr>
        <w:t xml:space="preserve"> по </w:t>
      </w:r>
      <w:r w:rsidRPr="00604018">
        <w:rPr>
          <w:bCs/>
          <w:kern w:val="1"/>
          <w:sz w:val="26"/>
          <w:szCs w:val="26"/>
        </w:rPr>
        <w:t xml:space="preserve">проведению муниципальных выборов. </w:t>
      </w:r>
    </w:p>
    <w:p w:rsidR="00011A4D" w:rsidRPr="00604018" w:rsidRDefault="00011A4D" w:rsidP="00011A4D">
      <w:pPr>
        <w:pStyle w:val="ad"/>
        <w:rPr>
          <w:bCs/>
          <w:kern w:val="1"/>
          <w:sz w:val="26"/>
          <w:szCs w:val="26"/>
        </w:rPr>
      </w:pPr>
      <w:r w:rsidRPr="00604018">
        <w:rPr>
          <w:bCs/>
          <w:kern w:val="1"/>
          <w:sz w:val="26"/>
          <w:szCs w:val="26"/>
        </w:rPr>
        <w:t>Образована постановлением Главы Администрации города Челябинска</w:t>
      </w:r>
      <w:r w:rsidR="003033D5" w:rsidRPr="00604018">
        <w:rPr>
          <w:bCs/>
          <w:kern w:val="1"/>
          <w:sz w:val="26"/>
          <w:szCs w:val="26"/>
        </w:rPr>
        <w:t xml:space="preserve"> от </w:t>
      </w:r>
      <w:r w:rsidRPr="00604018">
        <w:rPr>
          <w:bCs/>
          <w:kern w:val="1"/>
          <w:sz w:val="26"/>
          <w:szCs w:val="26"/>
        </w:rPr>
        <w:t xml:space="preserve">20.09.1996 № 1282-п </w:t>
      </w:r>
      <w:r w:rsidR="00A06551" w:rsidRPr="00604018">
        <w:rPr>
          <w:bCs/>
          <w:kern w:val="1"/>
          <w:sz w:val="26"/>
          <w:szCs w:val="26"/>
        </w:rPr>
        <w:t>(ф. </w:t>
      </w:r>
      <w:r w:rsidRPr="00604018">
        <w:rPr>
          <w:bCs/>
          <w:kern w:val="1"/>
          <w:sz w:val="26"/>
          <w:szCs w:val="26"/>
        </w:rPr>
        <w:t>2, оп. 1, д. 188,</w:t>
      </w:r>
      <w:r w:rsidR="003033D5" w:rsidRPr="00604018">
        <w:rPr>
          <w:bCs/>
          <w:kern w:val="1"/>
          <w:sz w:val="26"/>
          <w:szCs w:val="26"/>
        </w:rPr>
        <w:t xml:space="preserve"> л. </w:t>
      </w:r>
      <w:r w:rsidRPr="00604018">
        <w:rPr>
          <w:bCs/>
          <w:kern w:val="1"/>
          <w:sz w:val="26"/>
          <w:szCs w:val="26"/>
        </w:rPr>
        <w:t>10)</w:t>
      </w:r>
      <w:r w:rsidR="004E29F4" w:rsidRPr="00604018">
        <w:rPr>
          <w:bCs/>
          <w:kern w:val="1"/>
          <w:sz w:val="26"/>
          <w:szCs w:val="26"/>
        </w:rPr>
        <w:t>.</w:t>
      </w:r>
    </w:p>
    <w:p w:rsidR="00E97CA0" w:rsidRDefault="00011A4D" w:rsidP="00011A4D">
      <w:pPr>
        <w:pStyle w:val="ad"/>
        <w:rPr>
          <w:bCs/>
          <w:kern w:val="1"/>
          <w:sz w:val="26"/>
          <w:szCs w:val="26"/>
        </w:rPr>
      </w:pPr>
      <w:r w:rsidRPr="00604018">
        <w:rPr>
          <w:bCs/>
          <w:kern w:val="1"/>
          <w:sz w:val="26"/>
          <w:szCs w:val="26"/>
        </w:rPr>
        <w:t>В 1998–2017 гг. действовала на постоянной основе: юридическое лицо зарегистрировано постановлением Главы города Челябинска</w:t>
      </w:r>
      <w:r w:rsidR="003033D5" w:rsidRPr="00604018">
        <w:rPr>
          <w:bCs/>
          <w:kern w:val="1"/>
          <w:sz w:val="26"/>
          <w:szCs w:val="26"/>
        </w:rPr>
        <w:t xml:space="preserve"> от </w:t>
      </w:r>
      <w:r w:rsidRPr="00604018">
        <w:rPr>
          <w:bCs/>
          <w:kern w:val="1"/>
          <w:sz w:val="26"/>
          <w:szCs w:val="26"/>
        </w:rPr>
        <w:t xml:space="preserve">22.06.1998 № 824-п </w:t>
      </w:r>
      <w:r w:rsidR="00A06551" w:rsidRPr="00604018">
        <w:rPr>
          <w:bCs/>
          <w:kern w:val="1"/>
          <w:sz w:val="26"/>
          <w:szCs w:val="26"/>
        </w:rPr>
        <w:t>(ф. </w:t>
      </w:r>
      <w:r w:rsidRPr="00604018">
        <w:rPr>
          <w:bCs/>
          <w:kern w:val="1"/>
          <w:sz w:val="26"/>
          <w:szCs w:val="26"/>
        </w:rPr>
        <w:t>2, оп. 1, д. 291,</w:t>
      </w:r>
      <w:r w:rsidR="003033D5" w:rsidRPr="00604018">
        <w:rPr>
          <w:bCs/>
          <w:kern w:val="1"/>
          <w:sz w:val="26"/>
          <w:szCs w:val="26"/>
        </w:rPr>
        <w:t xml:space="preserve"> л. </w:t>
      </w:r>
      <w:r w:rsidRPr="00604018">
        <w:rPr>
          <w:bCs/>
          <w:kern w:val="1"/>
          <w:sz w:val="26"/>
          <w:szCs w:val="26"/>
        </w:rPr>
        <w:t xml:space="preserve">38–39), </w:t>
      </w:r>
      <w:r w:rsidR="00921A77" w:rsidRPr="00921A77">
        <w:rPr>
          <w:bCs/>
          <w:kern w:val="1"/>
          <w:sz w:val="26"/>
          <w:szCs w:val="26"/>
        </w:rPr>
        <w:t xml:space="preserve">ИНН: 7421001027, </w:t>
      </w:r>
      <w:r w:rsidRPr="00604018">
        <w:rPr>
          <w:bCs/>
          <w:kern w:val="1"/>
          <w:sz w:val="26"/>
          <w:szCs w:val="26"/>
        </w:rPr>
        <w:t>ликвидировано распоряжением Главы города Ч</w:t>
      </w:r>
      <w:r w:rsidR="00E97CA0" w:rsidRPr="00604018">
        <w:rPr>
          <w:bCs/>
          <w:kern w:val="1"/>
          <w:sz w:val="26"/>
          <w:szCs w:val="26"/>
        </w:rPr>
        <w:t>елябинска</w:t>
      </w:r>
      <w:r w:rsidR="003033D5" w:rsidRPr="00604018">
        <w:rPr>
          <w:bCs/>
          <w:kern w:val="1"/>
          <w:sz w:val="26"/>
          <w:szCs w:val="26"/>
        </w:rPr>
        <w:t xml:space="preserve"> от </w:t>
      </w:r>
      <w:r w:rsidR="00E97CA0" w:rsidRPr="00604018">
        <w:rPr>
          <w:bCs/>
          <w:kern w:val="1"/>
          <w:sz w:val="26"/>
          <w:szCs w:val="26"/>
        </w:rPr>
        <w:t>04.12.2017 № 14329, запись о прекращении деятельности внесена</w:t>
      </w:r>
      <w:r w:rsidR="00742155" w:rsidRPr="00604018">
        <w:rPr>
          <w:bCs/>
          <w:kern w:val="1"/>
          <w:sz w:val="26"/>
          <w:szCs w:val="26"/>
        </w:rPr>
        <w:t xml:space="preserve"> в </w:t>
      </w:r>
      <w:r w:rsidR="00E97CA0" w:rsidRPr="00604018">
        <w:rPr>
          <w:bCs/>
          <w:kern w:val="1"/>
          <w:sz w:val="26"/>
          <w:szCs w:val="26"/>
        </w:rPr>
        <w:t xml:space="preserve">ЕГРЮЛ 08.10.2018. </w:t>
      </w:r>
    </w:p>
    <w:p w:rsidR="00011A4D" w:rsidRPr="00604018" w:rsidRDefault="00122766" w:rsidP="00011A4D">
      <w:pPr>
        <w:pStyle w:val="ad"/>
        <w:rPr>
          <w:sz w:val="26"/>
          <w:szCs w:val="26"/>
        </w:rPr>
      </w:pPr>
      <w:r w:rsidRPr="00604018">
        <w:rPr>
          <w:sz w:val="26"/>
          <w:szCs w:val="26"/>
        </w:rPr>
        <w:t>Я</w:t>
      </w:r>
      <w:r w:rsidR="001C68DA" w:rsidRPr="00604018">
        <w:rPr>
          <w:sz w:val="26"/>
          <w:szCs w:val="26"/>
        </w:rPr>
        <w:t>влялась источником комплектования муниципального архива (протоколы ЭПК</w:t>
      </w:r>
      <w:r w:rsidR="003033D5" w:rsidRPr="00604018">
        <w:rPr>
          <w:sz w:val="26"/>
          <w:szCs w:val="26"/>
        </w:rPr>
        <w:t xml:space="preserve"> от </w:t>
      </w:r>
      <w:r w:rsidR="001C68DA" w:rsidRPr="00604018">
        <w:rPr>
          <w:sz w:val="26"/>
          <w:szCs w:val="26"/>
        </w:rPr>
        <w:t>17.06.1999 № 6,</w:t>
      </w:r>
      <w:r w:rsidR="003033D5" w:rsidRPr="00604018">
        <w:rPr>
          <w:sz w:val="26"/>
          <w:szCs w:val="26"/>
        </w:rPr>
        <w:t xml:space="preserve"> от </w:t>
      </w:r>
      <w:r w:rsidR="004E29F4" w:rsidRPr="00604018">
        <w:rPr>
          <w:sz w:val="26"/>
          <w:szCs w:val="26"/>
        </w:rPr>
        <w:t xml:space="preserve">19.04.2018 № 5) </w:t>
      </w:r>
      <w:r w:rsidR="00A06551" w:rsidRPr="00604018">
        <w:rPr>
          <w:sz w:val="26"/>
          <w:szCs w:val="26"/>
        </w:rPr>
        <w:t>(ф. </w:t>
      </w:r>
      <w:r w:rsidR="004E29F4" w:rsidRPr="00604018">
        <w:rPr>
          <w:sz w:val="26"/>
          <w:szCs w:val="26"/>
        </w:rPr>
        <w:t>198, оп. 1, д. 72).</w:t>
      </w:r>
    </w:p>
    <w:p w:rsidR="00011A4D" w:rsidRPr="00604018" w:rsidRDefault="00011A4D" w:rsidP="00011A4D">
      <w:pPr>
        <w:pStyle w:val="ad"/>
        <w:rPr>
          <w:bCs/>
          <w:kern w:val="1"/>
          <w:sz w:val="26"/>
          <w:szCs w:val="26"/>
        </w:rPr>
      </w:pPr>
      <w:r w:rsidRPr="00604018">
        <w:rPr>
          <w:bCs/>
          <w:kern w:val="1"/>
          <w:sz w:val="26"/>
          <w:szCs w:val="26"/>
        </w:rPr>
        <w:t>В соответствии с положением, утвержденным решением Челябинской городской Думы</w:t>
      </w:r>
      <w:r w:rsidR="003033D5" w:rsidRPr="00604018">
        <w:rPr>
          <w:bCs/>
          <w:kern w:val="1"/>
          <w:sz w:val="26"/>
          <w:szCs w:val="26"/>
        </w:rPr>
        <w:t xml:space="preserve"> от </w:t>
      </w:r>
      <w:r w:rsidRPr="00604018">
        <w:rPr>
          <w:bCs/>
          <w:kern w:val="1"/>
          <w:sz w:val="26"/>
          <w:szCs w:val="26"/>
        </w:rPr>
        <w:t xml:space="preserve">26.09.2017 № 33/2, члены избирательной комиссии муниципального образования </w:t>
      </w:r>
      <w:r w:rsidR="00CE4B71" w:rsidRPr="00604018">
        <w:rPr>
          <w:bCs/>
          <w:kern w:val="1"/>
          <w:sz w:val="26"/>
          <w:szCs w:val="26"/>
        </w:rPr>
        <w:t>«</w:t>
      </w:r>
      <w:r w:rsidRPr="00604018">
        <w:rPr>
          <w:bCs/>
          <w:kern w:val="1"/>
          <w:sz w:val="26"/>
          <w:szCs w:val="26"/>
        </w:rPr>
        <w:t>Челябинский городской округ с внутригородским делением</w:t>
      </w:r>
      <w:r w:rsidR="00CE4B71" w:rsidRPr="00604018">
        <w:rPr>
          <w:bCs/>
          <w:kern w:val="1"/>
          <w:sz w:val="26"/>
          <w:szCs w:val="26"/>
        </w:rPr>
        <w:t>»</w:t>
      </w:r>
      <w:r w:rsidRPr="00604018">
        <w:rPr>
          <w:bCs/>
          <w:kern w:val="1"/>
          <w:sz w:val="26"/>
          <w:szCs w:val="26"/>
        </w:rPr>
        <w:t xml:space="preserve"> осуществляют свои полномочия на непостоянной основе </w:t>
      </w:r>
      <w:r w:rsidR="00A06551" w:rsidRPr="00604018">
        <w:rPr>
          <w:bCs/>
          <w:kern w:val="1"/>
          <w:sz w:val="26"/>
          <w:szCs w:val="26"/>
        </w:rPr>
        <w:t>(ф. </w:t>
      </w:r>
      <w:r w:rsidRPr="00604018">
        <w:rPr>
          <w:bCs/>
          <w:kern w:val="1"/>
          <w:sz w:val="26"/>
          <w:szCs w:val="26"/>
        </w:rPr>
        <w:t xml:space="preserve">47, оп. 1, д. </w:t>
      </w:r>
      <w:r w:rsidR="008D0498" w:rsidRPr="00604018">
        <w:rPr>
          <w:bCs/>
          <w:kern w:val="1"/>
          <w:sz w:val="26"/>
          <w:szCs w:val="26"/>
        </w:rPr>
        <w:t>2472,</w:t>
      </w:r>
      <w:r w:rsidR="003033D5" w:rsidRPr="00604018">
        <w:rPr>
          <w:bCs/>
          <w:kern w:val="1"/>
          <w:sz w:val="26"/>
          <w:szCs w:val="26"/>
        </w:rPr>
        <w:t xml:space="preserve"> л. </w:t>
      </w:r>
      <w:r w:rsidR="008D0498" w:rsidRPr="00604018">
        <w:rPr>
          <w:bCs/>
          <w:kern w:val="1"/>
          <w:sz w:val="26"/>
          <w:szCs w:val="26"/>
        </w:rPr>
        <w:t>158–160</w:t>
      </w:r>
      <w:r w:rsidRPr="00604018">
        <w:rPr>
          <w:bCs/>
          <w:kern w:val="1"/>
          <w:sz w:val="26"/>
          <w:szCs w:val="26"/>
        </w:rPr>
        <w:t>)</w:t>
      </w:r>
      <w:r w:rsidR="00544BBA" w:rsidRPr="00604018">
        <w:rPr>
          <w:bCs/>
          <w:kern w:val="1"/>
          <w:sz w:val="26"/>
          <w:szCs w:val="26"/>
        </w:rPr>
        <w:t>.</w:t>
      </w:r>
    </w:p>
    <w:p w:rsidR="00011A4D" w:rsidRPr="00604018" w:rsidRDefault="00011A4D" w:rsidP="00011A4D">
      <w:pPr>
        <w:pStyle w:val="ad"/>
        <w:rPr>
          <w:sz w:val="26"/>
          <w:szCs w:val="26"/>
        </w:rPr>
      </w:pPr>
      <w:r w:rsidRPr="00604018">
        <w:rPr>
          <w:sz w:val="26"/>
          <w:szCs w:val="26"/>
        </w:rPr>
        <w:t>Состав документов</w:t>
      </w:r>
    </w:p>
    <w:p w:rsidR="00011A4D" w:rsidRPr="00604018" w:rsidRDefault="00A17E06" w:rsidP="00011A4D">
      <w:pPr>
        <w:pStyle w:val="ad"/>
        <w:rPr>
          <w:sz w:val="26"/>
          <w:szCs w:val="26"/>
        </w:rPr>
      </w:pPr>
      <w:r w:rsidRPr="00604018">
        <w:rPr>
          <w:sz w:val="26"/>
          <w:szCs w:val="26"/>
        </w:rPr>
        <w:t>Оп. 1: </w:t>
      </w:r>
      <w:r w:rsidR="00011A4D" w:rsidRPr="00604018">
        <w:rPr>
          <w:sz w:val="26"/>
          <w:szCs w:val="26"/>
        </w:rPr>
        <w:t>документы</w:t>
      </w:r>
      <w:r w:rsidR="003E2A77" w:rsidRPr="00604018">
        <w:rPr>
          <w:sz w:val="26"/>
          <w:szCs w:val="26"/>
        </w:rPr>
        <w:t xml:space="preserve"> по </w:t>
      </w:r>
      <w:r w:rsidR="00011A4D" w:rsidRPr="00604018">
        <w:rPr>
          <w:sz w:val="26"/>
          <w:szCs w:val="26"/>
        </w:rPr>
        <w:t>выборам депутатов Челябинской городской Думы 1996–2012 гг., Главы города Челябинска 1996–2009 гг., о деятельности избирательной комиссии муниципального образования 1998–2018 гг.</w:t>
      </w:r>
    </w:p>
    <w:p w:rsidR="009515DB" w:rsidRPr="00604018" w:rsidRDefault="00A17E06" w:rsidP="00011A4D">
      <w:pPr>
        <w:pStyle w:val="ad"/>
        <w:rPr>
          <w:sz w:val="26"/>
          <w:szCs w:val="26"/>
        </w:rPr>
      </w:pPr>
      <w:r w:rsidRPr="00604018">
        <w:rPr>
          <w:sz w:val="26"/>
          <w:szCs w:val="26"/>
        </w:rPr>
        <w:t>Оп. 9: </w:t>
      </w:r>
      <w:r w:rsidR="00A22942" w:rsidRPr="00604018">
        <w:rPr>
          <w:sz w:val="26"/>
          <w:szCs w:val="26"/>
        </w:rPr>
        <w:t xml:space="preserve">распоряжения </w:t>
      </w:r>
      <w:r w:rsidR="001E2997">
        <w:rPr>
          <w:sz w:val="26"/>
          <w:szCs w:val="26"/>
        </w:rPr>
        <w:t>по личному</w:t>
      </w:r>
      <w:r w:rsidR="00A22942" w:rsidRPr="00604018">
        <w:rPr>
          <w:sz w:val="26"/>
          <w:szCs w:val="26"/>
        </w:rPr>
        <w:t xml:space="preserve"> составу 1998–2018 гг., </w:t>
      </w:r>
      <w:r w:rsidR="009515DB" w:rsidRPr="00604018">
        <w:rPr>
          <w:sz w:val="26"/>
          <w:szCs w:val="26"/>
        </w:rPr>
        <w:t xml:space="preserve">личные карточки (ф. Т-2), </w:t>
      </w:r>
      <w:r w:rsidR="00A22942" w:rsidRPr="00604018">
        <w:rPr>
          <w:sz w:val="26"/>
          <w:szCs w:val="26"/>
        </w:rPr>
        <w:t xml:space="preserve">личные дела 1999–2018 гг., </w:t>
      </w:r>
      <w:r w:rsidR="009515DB" w:rsidRPr="00604018">
        <w:rPr>
          <w:sz w:val="26"/>
          <w:szCs w:val="26"/>
        </w:rPr>
        <w:t>договоры гражданско-правового характера, заключенные с физическими лицами, 2000–2018 гг., лицевые счета по заработной плате 1998–2018 гг., расчеты по страховым взносам 2013–2017 гг.,</w:t>
      </w:r>
      <w:r w:rsidR="00A22942" w:rsidRPr="00604018">
        <w:rPr>
          <w:sz w:val="26"/>
          <w:szCs w:val="26"/>
        </w:rPr>
        <w:t xml:space="preserve"> </w:t>
      </w:r>
      <w:r w:rsidR="009515DB" w:rsidRPr="00604018">
        <w:rPr>
          <w:sz w:val="26"/>
          <w:szCs w:val="26"/>
        </w:rPr>
        <w:t xml:space="preserve">реестр распоряжений </w:t>
      </w:r>
      <w:r w:rsidR="001E2997">
        <w:rPr>
          <w:sz w:val="26"/>
          <w:szCs w:val="26"/>
        </w:rPr>
        <w:t>по личному</w:t>
      </w:r>
      <w:r w:rsidR="009515DB" w:rsidRPr="00604018">
        <w:rPr>
          <w:sz w:val="26"/>
          <w:szCs w:val="26"/>
        </w:rPr>
        <w:t xml:space="preserve"> составу 2005–2018 гг.</w:t>
      </w:r>
      <w:r w:rsidR="00A22942" w:rsidRPr="00604018">
        <w:rPr>
          <w:sz w:val="26"/>
          <w:szCs w:val="26"/>
        </w:rPr>
        <w:t xml:space="preserve">, </w:t>
      </w:r>
      <w:r w:rsidR="009515DB" w:rsidRPr="00604018">
        <w:rPr>
          <w:sz w:val="26"/>
          <w:szCs w:val="26"/>
        </w:rPr>
        <w:t xml:space="preserve">книга учета движения трудовых книжек и вкладышей к ним, книга учета личных дел 1998–2018 гг., </w:t>
      </w:r>
      <w:r w:rsidR="00A22942" w:rsidRPr="00604018">
        <w:rPr>
          <w:sz w:val="26"/>
          <w:szCs w:val="26"/>
        </w:rPr>
        <w:t>книга учета движения трудовых договоров 2004–2017 гг.</w:t>
      </w:r>
    </w:p>
    <w:p w:rsidR="00011A4D" w:rsidRPr="00604018" w:rsidRDefault="00011A4D" w:rsidP="00011A4D">
      <w:pPr>
        <w:pStyle w:val="ad"/>
        <w:rPr>
          <w:sz w:val="26"/>
          <w:szCs w:val="26"/>
        </w:rPr>
      </w:pPr>
    </w:p>
    <w:p w:rsidR="00011A4D" w:rsidRPr="00604018" w:rsidRDefault="00011A4D" w:rsidP="00011A4D">
      <w:pPr>
        <w:pStyle w:val="ad"/>
        <w:rPr>
          <w:sz w:val="26"/>
          <w:szCs w:val="26"/>
        </w:rPr>
      </w:pPr>
      <w:r w:rsidRPr="00604018">
        <w:rPr>
          <w:sz w:val="26"/>
          <w:szCs w:val="26"/>
        </w:rPr>
        <w:t>Территориальные избирательные комиссии Калининского, Курчатовского, Ленинского, Металлургического, Советского, Тракторозаводского, Центрального района</w:t>
      </w:r>
    </w:p>
    <w:p w:rsidR="00011A4D" w:rsidRPr="00604018" w:rsidRDefault="00604018" w:rsidP="00011A4D">
      <w:pPr>
        <w:pStyle w:val="ad"/>
        <w:rPr>
          <w:sz w:val="26"/>
          <w:szCs w:val="26"/>
        </w:rPr>
      </w:pPr>
      <w:r w:rsidRPr="00604018">
        <w:rPr>
          <w:sz w:val="26"/>
          <w:szCs w:val="26"/>
        </w:rPr>
        <w:t>Ф</w:t>
      </w:r>
      <w:r w:rsidR="00011A4D" w:rsidRPr="00604018">
        <w:rPr>
          <w:sz w:val="26"/>
          <w:szCs w:val="26"/>
        </w:rPr>
        <w:t>ормируются для подготовки</w:t>
      </w:r>
      <w:r w:rsidR="00A33219" w:rsidRPr="00604018">
        <w:rPr>
          <w:sz w:val="26"/>
          <w:szCs w:val="26"/>
        </w:rPr>
        <w:t xml:space="preserve"> и</w:t>
      </w:r>
      <w:r w:rsidRPr="00604018">
        <w:rPr>
          <w:sz w:val="26"/>
          <w:szCs w:val="26"/>
        </w:rPr>
        <w:t xml:space="preserve"> </w:t>
      </w:r>
      <w:r w:rsidR="00011A4D" w:rsidRPr="00604018">
        <w:rPr>
          <w:sz w:val="26"/>
          <w:szCs w:val="26"/>
        </w:rPr>
        <w:t>проведения выборов федерального, регионального, муниципального уровней на</w:t>
      </w:r>
      <w:r w:rsidRPr="00604018">
        <w:rPr>
          <w:sz w:val="26"/>
          <w:szCs w:val="26"/>
        </w:rPr>
        <w:t xml:space="preserve"> </w:t>
      </w:r>
      <w:r w:rsidR="00011A4D" w:rsidRPr="00604018">
        <w:rPr>
          <w:sz w:val="26"/>
          <w:szCs w:val="26"/>
        </w:rPr>
        <w:t>территории города Челябинска, являются государственными органами Челябинской области</w:t>
      </w:r>
      <w:r w:rsidR="009E58FF">
        <w:rPr>
          <w:sz w:val="26"/>
          <w:szCs w:val="26"/>
        </w:rPr>
        <w:t>,</w:t>
      </w:r>
      <w:r w:rsidRPr="00604018">
        <w:rPr>
          <w:sz w:val="26"/>
          <w:szCs w:val="26"/>
        </w:rPr>
        <w:t xml:space="preserve"> </w:t>
      </w:r>
      <w:r w:rsidR="00011A4D" w:rsidRPr="00604018">
        <w:rPr>
          <w:sz w:val="26"/>
          <w:szCs w:val="26"/>
        </w:rPr>
        <w:t>действуют на постоянной основе.</w:t>
      </w:r>
      <w:r w:rsidR="00742155" w:rsidRPr="00604018">
        <w:rPr>
          <w:sz w:val="26"/>
          <w:szCs w:val="26"/>
        </w:rPr>
        <w:t xml:space="preserve"> </w:t>
      </w:r>
      <w:r w:rsidR="003A6934" w:rsidRPr="00604018">
        <w:rPr>
          <w:sz w:val="26"/>
          <w:szCs w:val="26"/>
        </w:rPr>
        <w:t>В</w:t>
      </w:r>
      <w:r w:rsidR="00870185" w:rsidRPr="00604018">
        <w:rPr>
          <w:sz w:val="26"/>
          <w:szCs w:val="26"/>
        </w:rPr>
        <w:t xml:space="preserve"> </w:t>
      </w:r>
      <w:r w:rsidR="00011A4D" w:rsidRPr="00604018">
        <w:rPr>
          <w:sz w:val="26"/>
          <w:szCs w:val="26"/>
        </w:rPr>
        <w:t>2014 г. на</w:t>
      </w:r>
      <w:r w:rsidRPr="00604018">
        <w:rPr>
          <w:sz w:val="26"/>
          <w:szCs w:val="26"/>
        </w:rPr>
        <w:t xml:space="preserve"> </w:t>
      </w:r>
      <w:r w:rsidR="00011A4D" w:rsidRPr="00604018">
        <w:rPr>
          <w:sz w:val="26"/>
          <w:szCs w:val="26"/>
        </w:rPr>
        <w:t>территориальн</w:t>
      </w:r>
      <w:r w:rsidR="008D0498" w:rsidRPr="00604018">
        <w:rPr>
          <w:sz w:val="26"/>
          <w:szCs w:val="26"/>
        </w:rPr>
        <w:t>ые</w:t>
      </w:r>
      <w:r w:rsidR="00011A4D" w:rsidRPr="00604018">
        <w:rPr>
          <w:sz w:val="26"/>
          <w:szCs w:val="26"/>
        </w:rPr>
        <w:t xml:space="preserve"> избирательн</w:t>
      </w:r>
      <w:r w:rsidR="008D0498" w:rsidRPr="00604018">
        <w:rPr>
          <w:sz w:val="26"/>
          <w:szCs w:val="26"/>
        </w:rPr>
        <w:t>ые</w:t>
      </w:r>
      <w:r w:rsidR="00011A4D" w:rsidRPr="00604018">
        <w:rPr>
          <w:sz w:val="26"/>
          <w:szCs w:val="26"/>
        </w:rPr>
        <w:t xml:space="preserve"> комисси</w:t>
      </w:r>
      <w:r w:rsidR="008D0498" w:rsidRPr="00604018">
        <w:rPr>
          <w:sz w:val="26"/>
          <w:szCs w:val="26"/>
        </w:rPr>
        <w:t>и</w:t>
      </w:r>
      <w:r w:rsidR="00011A4D" w:rsidRPr="00604018">
        <w:rPr>
          <w:sz w:val="26"/>
          <w:szCs w:val="26"/>
        </w:rPr>
        <w:t xml:space="preserve"> возложены полномочия избирательн</w:t>
      </w:r>
      <w:r w:rsidR="008D0498" w:rsidRPr="00604018">
        <w:rPr>
          <w:sz w:val="26"/>
          <w:szCs w:val="26"/>
        </w:rPr>
        <w:t>ых</w:t>
      </w:r>
      <w:r w:rsidR="00011A4D" w:rsidRPr="00604018">
        <w:rPr>
          <w:sz w:val="26"/>
          <w:szCs w:val="26"/>
        </w:rPr>
        <w:t xml:space="preserve"> комисси</w:t>
      </w:r>
      <w:r w:rsidR="008D0498" w:rsidRPr="00604018">
        <w:rPr>
          <w:sz w:val="26"/>
          <w:szCs w:val="26"/>
        </w:rPr>
        <w:t>й</w:t>
      </w:r>
      <w:r w:rsidR="00011A4D" w:rsidRPr="00604018">
        <w:rPr>
          <w:sz w:val="26"/>
          <w:szCs w:val="26"/>
        </w:rPr>
        <w:t xml:space="preserve"> муниципального образования для подготовки</w:t>
      </w:r>
      <w:r w:rsidR="00A33219" w:rsidRPr="00604018">
        <w:rPr>
          <w:sz w:val="26"/>
          <w:szCs w:val="26"/>
        </w:rPr>
        <w:t xml:space="preserve"> и </w:t>
      </w:r>
      <w:r w:rsidR="00011A4D" w:rsidRPr="00604018">
        <w:rPr>
          <w:sz w:val="26"/>
          <w:szCs w:val="26"/>
        </w:rPr>
        <w:t>проведения выборов депутатов Советов депутатов внутригородских районов города Челябинска.</w:t>
      </w:r>
    </w:p>
    <w:p w:rsidR="00011A4D" w:rsidRPr="00604018" w:rsidRDefault="00011A4D" w:rsidP="00011A4D">
      <w:pPr>
        <w:pStyle w:val="ad"/>
        <w:rPr>
          <w:sz w:val="26"/>
          <w:szCs w:val="26"/>
        </w:rPr>
      </w:pPr>
      <w:r w:rsidRPr="00604018">
        <w:rPr>
          <w:sz w:val="26"/>
          <w:szCs w:val="26"/>
        </w:rPr>
        <w:t>Состав документов</w:t>
      </w:r>
    </w:p>
    <w:p w:rsidR="00011A4D" w:rsidRPr="00604018" w:rsidRDefault="00A17E06" w:rsidP="00011A4D">
      <w:pPr>
        <w:pStyle w:val="ad"/>
        <w:rPr>
          <w:sz w:val="26"/>
          <w:szCs w:val="26"/>
        </w:rPr>
      </w:pPr>
      <w:r w:rsidRPr="00604018">
        <w:rPr>
          <w:sz w:val="26"/>
          <w:szCs w:val="26"/>
        </w:rPr>
        <w:t>Оп. 2: </w:t>
      </w:r>
      <w:r w:rsidR="00011A4D" w:rsidRPr="00604018">
        <w:rPr>
          <w:sz w:val="26"/>
          <w:szCs w:val="26"/>
        </w:rPr>
        <w:t>документы</w:t>
      </w:r>
      <w:r w:rsidR="003E2A77" w:rsidRPr="00604018">
        <w:rPr>
          <w:sz w:val="26"/>
          <w:szCs w:val="26"/>
        </w:rPr>
        <w:t xml:space="preserve"> по </w:t>
      </w:r>
      <w:r w:rsidR="00011A4D" w:rsidRPr="00604018">
        <w:rPr>
          <w:sz w:val="26"/>
          <w:szCs w:val="26"/>
        </w:rPr>
        <w:t>выборам Президента Российской Федерации 1996–2012 гг.</w:t>
      </w:r>
    </w:p>
    <w:p w:rsidR="00011A4D" w:rsidRPr="00604018" w:rsidRDefault="00A17E06" w:rsidP="00011A4D">
      <w:pPr>
        <w:pStyle w:val="ad"/>
        <w:rPr>
          <w:sz w:val="26"/>
          <w:szCs w:val="26"/>
        </w:rPr>
      </w:pPr>
      <w:r w:rsidRPr="00604018">
        <w:rPr>
          <w:sz w:val="26"/>
          <w:szCs w:val="26"/>
        </w:rPr>
        <w:t>Оп. 3: </w:t>
      </w:r>
      <w:r w:rsidR="00011A4D" w:rsidRPr="00604018">
        <w:rPr>
          <w:sz w:val="26"/>
          <w:szCs w:val="26"/>
        </w:rPr>
        <w:t>документы</w:t>
      </w:r>
      <w:r w:rsidR="003E2A77" w:rsidRPr="00604018">
        <w:rPr>
          <w:sz w:val="26"/>
          <w:szCs w:val="26"/>
        </w:rPr>
        <w:t xml:space="preserve"> по </w:t>
      </w:r>
      <w:r w:rsidR="00011A4D" w:rsidRPr="00604018">
        <w:rPr>
          <w:sz w:val="26"/>
          <w:szCs w:val="26"/>
        </w:rPr>
        <w:t>выборам депутатов Государственной Думы Федерального Собрания Российской Федерации 1995–2011 гг.</w:t>
      </w:r>
    </w:p>
    <w:p w:rsidR="00011A4D" w:rsidRPr="00604018" w:rsidRDefault="00A17E06" w:rsidP="00011A4D">
      <w:pPr>
        <w:pStyle w:val="ad"/>
        <w:rPr>
          <w:sz w:val="26"/>
          <w:szCs w:val="26"/>
        </w:rPr>
      </w:pPr>
      <w:r w:rsidRPr="00604018">
        <w:rPr>
          <w:sz w:val="26"/>
          <w:szCs w:val="26"/>
        </w:rPr>
        <w:t>Оп. 4: </w:t>
      </w:r>
      <w:r w:rsidR="00011A4D" w:rsidRPr="00604018">
        <w:rPr>
          <w:sz w:val="26"/>
          <w:szCs w:val="26"/>
        </w:rPr>
        <w:t>документы</w:t>
      </w:r>
      <w:r w:rsidR="003E2A77" w:rsidRPr="00604018">
        <w:rPr>
          <w:sz w:val="26"/>
          <w:szCs w:val="26"/>
        </w:rPr>
        <w:t xml:space="preserve"> по </w:t>
      </w:r>
      <w:r w:rsidR="00011A4D" w:rsidRPr="00604018">
        <w:rPr>
          <w:sz w:val="26"/>
          <w:szCs w:val="26"/>
        </w:rPr>
        <w:t xml:space="preserve">выборам </w:t>
      </w:r>
      <w:r w:rsidR="003A6934" w:rsidRPr="00604018">
        <w:rPr>
          <w:sz w:val="26"/>
          <w:szCs w:val="26"/>
        </w:rPr>
        <w:t>Г</w:t>
      </w:r>
      <w:r w:rsidR="00011A4D" w:rsidRPr="00604018">
        <w:rPr>
          <w:sz w:val="26"/>
          <w:szCs w:val="26"/>
        </w:rPr>
        <w:t xml:space="preserve">лавы </w:t>
      </w:r>
      <w:r w:rsidR="003A6934" w:rsidRPr="00604018">
        <w:rPr>
          <w:sz w:val="26"/>
          <w:szCs w:val="26"/>
        </w:rPr>
        <w:t>А</w:t>
      </w:r>
      <w:r w:rsidR="00011A4D" w:rsidRPr="00604018">
        <w:rPr>
          <w:sz w:val="26"/>
          <w:szCs w:val="26"/>
        </w:rPr>
        <w:t>дминистрации Челябинской области 1996 г., Губернатора Челябинской области 2000</w:t>
      </w:r>
      <w:r w:rsidR="00554D49" w:rsidRPr="00604018">
        <w:rPr>
          <w:sz w:val="26"/>
          <w:szCs w:val="26"/>
        </w:rPr>
        <w:t>,</w:t>
      </w:r>
      <w:r w:rsidR="00011A4D" w:rsidRPr="00604018">
        <w:rPr>
          <w:sz w:val="26"/>
          <w:szCs w:val="26"/>
        </w:rPr>
        <w:t xml:space="preserve"> 2014 г</w:t>
      </w:r>
      <w:r w:rsidR="00554D49" w:rsidRPr="00604018">
        <w:rPr>
          <w:sz w:val="26"/>
          <w:szCs w:val="26"/>
        </w:rPr>
        <w:t>г</w:t>
      </w:r>
      <w:r w:rsidR="00011A4D" w:rsidRPr="00604018">
        <w:rPr>
          <w:sz w:val="26"/>
          <w:szCs w:val="26"/>
        </w:rPr>
        <w:t>.</w:t>
      </w:r>
    </w:p>
    <w:p w:rsidR="00011A4D" w:rsidRPr="00604018" w:rsidRDefault="00A17E06" w:rsidP="00011A4D">
      <w:pPr>
        <w:pStyle w:val="ad"/>
        <w:rPr>
          <w:sz w:val="26"/>
          <w:szCs w:val="26"/>
        </w:rPr>
      </w:pPr>
      <w:r w:rsidRPr="00604018">
        <w:rPr>
          <w:sz w:val="26"/>
          <w:szCs w:val="26"/>
        </w:rPr>
        <w:t>Оп. 5: </w:t>
      </w:r>
      <w:r w:rsidR="00011A4D" w:rsidRPr="00604018">
        <w:rPr>
          <w:sz w:val="26"/>
          <w:szCs w:val="26"/>
        </w:rPr>
        <w:t>документы</w:t>
      </w:r>
      <w:r w:rsidR="003E2A77" w:rsidRPr="00604018">
        <w:rPr>
          <w:sz w:val="26"/>
          <w:szCs w:val="26"/>
        </w:rPr>
        <w:t xml:space="preserve"> по </w:t>
      </w:r>
      <w:r w:rsidR="00011A4D" w:rsidRPr="00604018">
        <w:rPr>
          <w:sz w:val="26"/>
          <w:szCs w:val="26"/>
        </w:rPr>
        <w:t>выборам Законодательного Собрания Челябинской области 1996–2015 гг.</w:t>
      </w:r>
    </w:p>
    <w:p w:rsidR="00FA1EE0" w:rsidRPr="00604018" w:rsidRDefault="00011A4D" w:rsidP="00011A4D">
      <w:pPr>
        <w:pStyle w:val="ad"/>
        <w:tabs>
          <w:tab w:val="left" w:pos="924"/>
        </w:tabs>
        <w:rPr>
          <w:sz w:val="26"/>
          <w:szCs w:val="26"/>
        </w:rPr>
      </w:pPr>
      <w:r w:rsidRPr="00604018">
        <w:rPr>
          <w:sz w:val="26"/>
          <w:szCs w:val="26"/>
        </w:rPr>
        <w:t>Оп.</w:t>
      </w:r>
      <w:r w:rsidR="00522534" w:rsidRPr="00604018">
        <w:rPr>
          <w:sz w:val="26"/>
          <w:szCs w:val="26"/>
        </w:rPr>
        <w:t> </w:t>
      </w:r>
      <w:r w:rsidRPr="00604018">
        <w:rPr>
          <w:sz w:val="26"/>
          <w:szCs w:val="26"/>
        </w:rPr>
        <w:t>10:</w:t>
      </w:r>
      <w:r w:rsidR="00522534" w:rsidRPr="00604018">
        <w:rPr>
          <w:sz w:val="26"/>
          <w:szCs w:val="26"/>
        </w:rPr>
        <w:t> </w:t>
      </w:r>
      <w:r w:rsidRPr="00604018">
        <w:rPr>
          <w:sz w:val="26"/>
          <w:szCs w:val="26"/>
        </w:rPr>
        <w:t>документы</w:t>
      </w:r>
      <w:r w:rsidR="003E2A77" w:rsidRPr="00604018">
        <w:rPr>
          <w:sz w:val="26"/>
          <w:szCs w:val="26"/>
        </w:rPr>
        <w:t xml:space="preserve"> по </w:t>
      </w:r>
      <w:r w:rsidR="00FA1EE0" w:rsidRPr="00604018">
        <w:rPr>
          <w:sz w:val="26"/>
          <w:szCs w:val="26"/>
        </w:rPr>
        <w:t xml:space="preserve">выборам депутатов Совета депутатов </w:t>
      </w:r>
      <w:r w:rsidR="00A021BB" w:rsidRPr="00604018">
        <w:rPr>
          <w:sz w:val="26"/>
          <w:szCs w:val="26"/>
        </w:rPr>
        <w:t>Калининского района</w:t>
      </w:r>
      <w:r w:rsidR="00FA1EE0" w:rsidRPr="00604018">
        <w:rPr>
          <w:sz w:val="26"/>
          <w:szCs w:val="26"/>
        </w:rPr>
        <w:t xml:space="preserve"> 2014–2015 гг.</w:t>
      </w:r>
    </w:p>
    <w:p w:rsidR="00FA1EE0" w:rsidRPr="00604018" w:rsidRDefault="00FA1EE0" w:rsidP="00FA1EE0">
      <w:pPr>
        <w:pStyle w:val="ad"/>
        <w:tabs>
          <w:tab w:val="left" w:pos="924"/>
        </w:tabs>
        <w:rPr>
          <w:sz w:val="26"/>
          <w:szCs w:val="26"/>
        </w:rPr>
      </w:pPr>
      <w:r w:rsidRPr="00604018">
        <w:rPr>
          <w:sz w:val="26"/>
          <w:szCs w:val="26"/>
        </w:rPr>
        <w:t>Оп. 12: документы</w:t>
      </w:r>
      <w:r w:rsidR="003E2A77" w:rsidRPr="00604018">
        <w:rPr>
          <w:sz w:val="26"/>
          <w:szCs w:val="26"/>
        </w:rPr>
        <w:t xml:space="preserve"> по </w:t>
      </w:r>
      <w:r w:rsidRPr="00604018">
        <w:rPr>
          <w:sz w:val="26"/>
          <w:szCs w:val="26"/>
        </w:rPr>
        <w:t xml:space="preserve">выборам депутатов Совета депутатов </w:t>
      </w:r>
      <w:r w:rsidR="00A021BB" w:rsidRPr="00604018">
        <w:rPr>
          <w:sz w:val="26"/>
          <w:szCs w:val="26"/>
        </w:rPr>
        <w:t>Ленинского района</w:t>
      </w:r>
      <w:r w:rsidRPr="00604018">
        <w:rPr>
          <w:sz w:val="26"/>
          <w:szCs w:val="26"/>
        </w:rPr>
        <w:t xml:space="preserve"> 2014–2017 гг.</w:t>
      </w:r>
    </w:p>
    <w:p w:rsidR="00FA1EE0" w:rsidRPr="00604018" w:rsidRDefault="00FA1EE0" w:rsidP="00FA1EE0">
      <w:pPr>
        <w:pStyle w:val="ad"/>
        <w:tabs>
          <w:tab w:val="left" w:pos="924"/>
        </w:tabs>
        <w:rPr>
          <w:sz w:val="26"/>
          <w:szCs w:val="26"/>
        </w:rPr>
      </w:pPr>
      <w:r w:rsidRPr="00604018">
        <w:rPr>
          <w:sz w:val="26"/>
          <w:szCs w:val="26"/>
        </w:rPr>
        <w:t>Оп. 13: документы</w:t>
      </w:r>
      <w:r w:rsidR="003E2A77" w:rsidRPr="00604018">
        <w:rPr>
          <w:sz w:val="26"/>
          <w:szCs w:val="26"/>
        </w:rPr>
        <w:t xml:space="preserve"> по </w:t>
      </w:r>
      <w:r w:rsidRPr="00604018">
        <w:rPr>
          <w:sz w:val="26"/>
          <w:szCs w:val="26"/>
        </w:rPr>
        <w:t xml:space="preserve">выборам депутатов Совета депутатов </w:t>
      </w:r>
      <w:r w:rsidR="00A021BB" w:rsidRPr="00604018">
        <w:rPr>
          <w:sz w:val="26"/>
          <w:szCs w:val="26"/>
        </w:rPr>
        <w:t>Металлургического района</w:t>
      </w:r>
      <w:r w:rsidRPr="00604018">
        <w:rPr>
          <w:sz w:val="26"/>
          <w:szCs w:val="26"/>
        </w:rPr>
        <w:t xml:space="preserve"> 2014–201</w:t>
      </w:r>
      <w:r w:rsidR="008D0498" w:rsidRPr="00604018">
        <w:rPr>
          <w:sz w:val="26"/>
          <w:szCs w:val="26"/>
        </w:rPr>
        <w:t>8</w:t>
      </w:r>
      <w:r w:rsidRPr="00604018">
        <w:rPr>
          <w:sz w:val="26"/>
          <w:szCs w:val="26"/>
        </w:rPr>
        <w:t xml:space="preserve"> гг.</w:t>
      </w:r>
    </w:p>
    <w:p w:rsidR="00FA1EE0" w:rsidRPr="00604018" w:rsidRDefault="00FA1EE0" w:rsidP="00FA1EE0">
      <w:pPr>
        <w:pStyle w:val="ad"/>
        <w:tabs>
          <w:tab w:val="left" w:pos="924"/>
        </w:tabs>
        <w:rPr>
          <w:sz w:val="26"/>
          <w:szCs w:val="26"/>
        </w:rPr>
      </w:pPr>
      <w:r w:rsidRPr="00604018">
        <w:rPr>
          <w:sz w:val="26"/>
          <w:szCs w:val="26"/>
        </w:rPr>
        <w:t>Оп. 14: документы</w:t>
      </w:r>
      <w:r w:rsidR="003E2A77" w:rsidRPr="00604018">
        <w:rPr>
          <w:sz w:val="26"/>
          <w:szCs w:val="26"/>
        </w:rPr>
        <w:t xml:space="preserve"> по </w:t>
      </w:r>
      <w:r w:rsidRPr="00604018">
        <w:rPr>
          <w:sz w:val="26"/>
          <w:szCs w:val="26"/>
        </w:rPr>
        <w:t xml:space="preserve">выборам депутатов Совета депутатов </w:t>
      </w:r>
      <w:r w:rsidR="00A021BB" w:rsidRPr="00604018">
        <w:rPr>
          <w:sz w:val="26"/>
          <w:szCs w:val="26"/>
        </w:rPr>
        <w:t>Советского района</w:t>
      </w:r>
      <w:r w:rsidRPr="00604018">
        <w:rPr>
          <w:sz w:val="26"/>
          <w:szCs w:val="26"/>
        </w:rPr>
        <w:t xml:space="preserve"> 2014</w:t>
      </w:r>
      <w:r w:rsidR="008D0498" w:rsidRPr="00604018">
        <w:rPr>
          <w:sz w:val="26"/>
          <w:szCs w:val="26"/>
        </w:rPr>
        <w:t xml:space="preserve"> </w:t>
      </w:r>
      <w:r w:rsidRPr="00604018">
        <w:rPr>
          <w:sz w:val="26"/>
          <w:szCs w:val="26"/>
        </w:rPr>
        <w:t>г.</w:t>
      </w:r>
    </w:p>
    <w:p w:rsidR="00FA1EE0" w:rsidRPr="00604018" w:rsidRDefault="00FA1EE0" w:rsidP="00FA1EE0">
      <w:pPr>
        <w:pStyle w:val="ad"/>
        <w:tabs>
          <w:tab w:val="left" w:pos="924"/>
        </w:tabs>
        <w:rPr>
          <w:sz w:val="26"/>
          <w:szCs w:val="26"/>
        </w:rPr>
      </w:pPr>
      <w:r w:rsidRPr="00604018">
        <w:rPr>
          <w:sz w:val="26"/>
          <w:szCs w:val="26"/>
        </w:rPr>
        <w:t>Оп. 15: документы</w:t>
      </w:r>
      <w:r w:rsidR="003E2A77" w:rsidRPr="00604018">
        <w:rPr>
          <w:sz w:val="26"/>
          <w:szCs w:val="26"/>
        </w:rPr>
        <w:t xml:space="preserve"> по </w:t>
      </w:r>
      <w:r w:rsidRPr="00604018">
        <w:rPr>
          <w:sz w:val="26"/>
          <w:szCs w:val="26"/>
        </w:rPr>
        <w:t xml:space="preserve">выборам депутатов Совета депутатов </w:t>
      </w:r>
      <w:r w:rsidR="00A021BB" w:rsidRPr="00604018">
        <w:rPr>
          <w:sz w:val="26"/>
          <w:szCs w:val="26"/>
        </w:rPr>
        <w:t>Тракторозаводского района</w:t>
      </w:r>
      <w:r w:rsidRPr="00604018">
        <w:rPr>
          <w:sz w:val="26"/>
          <w:szCs w:val="26"/>
        </w:rPr>
        <w:t xml:space="preserve"> 2014–201</w:t>
      </w:r>
      <w:r w:rsidR="008D0498" w:rsidRPr="00604018">
        <w:rPr>
          <w:sz w:val="26"/>
          <w:szCs w:val="26"/>
        </w:rPr>
        <w:t>7</w:t>
      </w:r>
      <w:r w:rsidRPr="00604018">
        <w:rPr>
          <w:sz w:val="26"/>
          <w:szCs w:val="26"/>
        </w:rPr>
        <w:t xml:space="preserve"> гг.</w:t>
      </w:r>
    </w:p>
    <w:p w:rsidR="00011A4D" w:rsidRPr="006D5321" w:rsidRDefault="00011A4D" w:rsidP="00011A4D">
      <w:pPr>
        <w:pStyle w:val="ad"/>
        <w:tabs>
          <w:tab w:val="left" w:pos="924"/>
        </w:tabs>
        <w:rPr>
          <w:sz w:val="26"/>
          <w:szCs w:val="26"/>
        </w:rPr>
      </w:pPr>
    </w:p>
    <w:p w:rsidR="00B51F82" w:rsidRPr="006D5321" w:rsidRDefault="00B51F82" w:rsidP="00A303A0">
      <w:pPr>
        <w:pStyle w:val="ad"/>
        <w:numPr>
          <w:ilvl w:val="0"/>
          <w:numId w:val="2"/>
        </w:numPr>
        <w:tabs>
          <w:tab w:val="left" w:pos="924"/>
        </w:tabs>
        <w:ind w:left="357" w:hanging="357"/>
        <w:jc w:val="center"/>
        <w:rPr>
          <w:b/>
          <w:sz w:val="26"/>
          <w:szCs w:val="26"/>
        </w:rPr>
      </w:pPr>
      <w:r w:rsidRPr="006D5321">
        <w:rPr>
          <w:b/>
          <w:sz w:val="26"/>
          <w:szCs w:val="26"/>
        </w:rPr>
        <w:t xml:space="preserve">Органы местного самоуправления города Челябинска </w:t>
      </w:r>
      <w:r w:rsidR="00F823AD" w:rsidRPr="006D5321">
        <w:rPr>
          <w:b/>
          <w:sz w:val="26"/>
          <w:szCs w:val="26"/>
        </w:rPr>
        <w:br/>
      </w:r>
      <w:r w:rsidRPr="006D5321">
        <w:rPr>
          <w:b/>
          <w:sz w:val="26"/>
          <w:szCs w:val="26"/>
        </w:rPr>
        <w:t xml:space="preserve">и внутригородских районов </w:t>
      </w:r>
      <w:r w:rsidR="00C01769" w:rsidRPr="006D5321">
        <w:rPr>
          <w:b/>
          <w:sz w:val="26"/>
          <w:szCs w:val="26"/>
        </w:rPr>
        <w:t>города Челябинска</w:t>
      </w:r>
    </w:p>
    <w:p w:rsidR="00B51F82" w:rsidRPr="006D5321" w:rsidRDefault="00B51F82" w:rsidP="00AC3657">
      <w:pPr>
        <w:pStyle w:val="ad"/>
        <w:tabs>
          <w:tab w:val="left" w:pos="924"/>
        </w:tabs>
        <w:rPr>
          <w:b/>
          <w:sz w:val="26"/>
          <w:szCs w:val="26"/>
        </w:rPr>
      </w:pPr>
    </w:p>
    <w:p w:rsidR="00BF6396" w:rsidRPr="006D5321" w:rsidRDefault="00BF6396" w:rsidP="00A303A0">
      <w:pPr>
        <w:pStyle w:val="ad"/>
        <w:numPr>
          <w:ilvl w:val="1"/>
          <w:numId w:val="2"/>
        </w:numPr>
        <w:tabs>
          <w:tab w:val="left" w:pos="924"/>
        </w:tabs>
        <w:ind w:left="357" w:hanging="357"/>
        <w:jc w:val="center"/>
        <w:rPr>
          <w:b/>
          <w:sz w:val="26"/>
          <w:szCs w:val="26"/>
        </w:rPr>
      </w:pPr>
      <w:r w:rsidRPr="006D5321">
        <w:rPr>
          <w:b/>
          <w:sz w:val="26"/>
          <w:szCs w:val="26"/>
        </w:rPr>
        <w:t>Представительные органы муниципальных образований</w:t>
      </w:r>
      <w:r w:rsidR="00526DEB" w:rsidRPr="006D5321">
        <w:rPr>
          <w:b/>
          <w:sz w:val="26"/>
          <w:szCs w:val="26"/>
        </w:rPr>
        <w:t xml:space="preserve"> </w:t>
      </w:r>
      <w:r w:rsidR="00526DEB" w:rsidRPr="006D5321">
        <w:rPr>
          <w:b/>
          <w:sz w:val="26"/>
          <w:szCs w:val="26"/>
        </w:rPr>
        <w:br/>
        <w:t>(ЕКДИ 02.04.02.01)</w:t>
      </w:r>
    </w:p>
    <w:p w:rsidR="00EF5986" w:rsidRDefault="00EF5986" w:rsidP="00AC3657">
      <w:pPr>
        <w:pStyle w:val="ad"/>
        <w:tabs>
          <w:tab w:val="left" w:pos="924"/>
        </w:tabs>
        <w:rPr>
          <w:b/>
          <w:sz w:val="26"/>
          <w:szCs w:val="26"/>
        </w:rPr>
      </w:pPr>
    </w:p>
    <w:p w:rsidR="00F3081C" w:rsidRDefault="00F3081C" w:rsidP="00F3081C">
      <w:pPr>
        <w:pStyle w:val="ad"/>
        <w:tabs>
          <w:tab w:val="left" w:pos="924"/>
        </w:tabs>
        <w:jc w:val="center"/>
        <w:rPr>
          <w:b/>
          <w:sz w:val="26"/>
          <w:szCs w:val="26"/>
        </w:rPr>
      </w:pPr>
      <w:r>
        <w:rPr>
          <w:b/>
          <w:sz w:val="26"/>
          <w:szCs w:val="26"/>
        </w:rPr>
        <w:t>1.2.1.1. Челябинская городская Дума</w:t>
      </w:r>
    </w:p>
    <w:p w:rsidR="00F3081C" w:rsidRDefault="00F3081C" w:rsidP="00F3081C">
      <w:pPr>
        <w:pStyle w:val="ad"/>
        <w:tabs>
          <w:tab w:val="left" w:pos="924"/>
        </w:tabs>
        <w:jc w:val="center"/>
        <w:rPr>
          <w:b/>
          <w:sz w:val="26"/>
          <w:szCs w:val="26"/>
        </w:rPr>
      </w:pPr>
    </w:p>
    <w:p w:rsidR="00CE37F6" w:rsidRPr="006D5321" w:rsidRDefault="00CE37F6" w:rsidP="00CE37F6">
      <w:pPr>
        <w:pStyle w:val="ad"/>
        <w:rPr>
          <w:b/>
          <w:sz w:val="26"/>
          <w:szCs w:val="26"/>
        </w:rPr>
      </w:pPr>
      <w:r w:rsidRPr="006D5321">
        <w:rPr>
          <w:b/>
          <w:sz w:val="26"/>
          <w:szCs w:val="26"/>
        </w:rPr>
        <w:t>Челябинская городская Дума</w:t>
      </w:r>
      <w:r w:rsidR="009E2B0E" w:rsidRPr="006D5321">
        <w:rPr>
          <w:b/>
          <w:sz w:val="26"/>
          <w:szCs w:val="26"/>
        </w:rPr>
        <w:t xml:space="preserve"> </w:t>
      </w:r>
      <w:r w:rsidRPr="006D5321">
        <w:rPr>
          <w:b/>
          <w:sz w:val="26"/>
          <w:szCs w:val="26"/>
        </w:rPr>
        <w:t>(22.12.1996 –</w:t>
      </w:r>
      <w:r w:rsidR="003E2A77" w:rsidRPr="006D5321">
        <w:rPr>
          <w:b/>
          <w:sz w:val="26"/>
          <w:szCs w:val="26"/>
        </w:rPr>
        <w:t xml:space="preserve"> по </w:t>
      </w:r>
      <w:r w:rsidR="0059002B">
        <w:rPr>
          <w:b/>
          <w:sz w:val="26"/>
          <w:szCs w:val="26"/>
        </w:rPr>
        <w:t>настоящее</w:t>
      </w:r>
      <w:r w:rsidRPr="006D5321">
        <w:rPr>
          <w:b/>
          <w:sz w:val="26"/>
          <w:szCs w:val="26"/>
        </w:rPr>
        <w:t xml:space="preserve"> время)</w:t>
      </w:r>
    </w:p>
    <w:p w:rsidR="00CE37F6" w:rsidRPr="006D5321" w:rsidRDefault="00CE37F6" w:rsidP="00CE37F6">
      <w:pPr>
        <w:pStyle w:val="ad"/>
        <w:rPr>
          <w:sz w:val="26"/>
          <w:szCs w:val="26"/>
        </w:rPr>
      </w:pPr>
      <w:r w:rsidRPr="006D5321">
        <w:rPr>
          <w:sz w:val="26"/>
          <w:szCs w:val="26"/>
        </w:rPr>
        <w:t>Ф. 47, оп. 1, 2640 ед. хр., 1996–2017 гг.</w:t>
      </w:r>
    </w:p>
    <w:p w:rsidR="006D5321" w:rsidRPr="006D5321" w:rsidRDefault="00CE37F6" w:rsidP="00CE37F6">
      <w:pPr>
        <w:pStyle w:val="ad"/>
        <w:rPr>
          <w:sz w:val="26"/>
          <w:szCs w:val="26"/>
        </w:rPr>
      </w:pPr>
      <w:r w:rsidRPr="006D5321">
        <w:rPr>
          <w:sz w:val="26"/>
          <w:szCs w:val="26"/>
        </w:rPr>
        <w:t>Представительный орган города Челябинска,</w:t>
      </w:r>
      <w:r w:rsidR="00742155" w:rsidRPr="006D5321">
        <w:rPr>
          <w:sz w:val="26"/>
          <w:szCs w:val="26"/>
        </w:rPr>
        <w:t xml:space="preserve"> </w:t>
      </w:r>
      <w:r w:rsidR="006D5321" w:rsidRPr="006D5321">
        <w:rPr>
          <w:sz w:val="26"/>
          <w:szCs w:val="26"/>
        </w:rPr>
        <w:t xml:space="preserve">наделенный Уставом города Челябинска полномочиями по решению вопросов местного значения. </w:t>
      </w:r>
    </w:p>
    <w:p w:rsidR="00CE37F6" w:rsidRDefault="006D5321" w:rsidP="00CE37F6">
      <w:pPr>
        <w:pStyle w:val="ad"/>
        <w:rPr>
          <w:sz w:val="26"/>
          <w:szCs w:val="26"/>
        </w:rPr>
      </w:pPr>
      <w:r w:rsidRPr="006D5321">
        <w:rPr>
          <w:sz w:val="26"/>
          <w:szCs w:val="26"/>
        </w:rPr>
        <w:t>В</w:t>
      </w:r>
      <w:r w:rsidR="00604018" w:rsidRPr="006D5321">
        <w:rPr>
          <w:sz w:val="26"/>
          <w:szCs w:val="26"/>
        </w:rPr>
        <w:t xml:space="preserve"> </w:t>
      </w:r>
      <w:r w:rsidR="00CE37F6" w:rsidRPr="006D5321">
        <w:rPr>
          <w:sz w:val="26"/>
          <w:szCs w:val="26"/>
        </w:rPr>
        <w:t>1996–2012 г</w:t>
      </w:r>
      <w:r w:rsidR="00E640BE" w:rsidRPr="006D5321">
        <w:rPr>
          <w:sz w:val="26"/>
          <w:szCs w:val="26"/>
        </w:rPr>
        <w:t>г.</w:t>
      </w:r>
      <w:r w:rsidR="00CE37F6" w:rsidRPr="006D5321">
        <w:rPr>
          <w:sz w:val="26"/>
          <w:szCs w:val="26"/>
        </w:rPr>
        <w:t xml:space="preserve"> </w:t>
      </w:r>
      <w:r w:rsidR="00A168AD" w:rsidRPr="006D5321">
        <w:rPr>
          <w:sz w:val="26"/>
          <w:szCs w:val="26"/>
        </w:rPr>
        <w:t>избирался на</w:t>
      </w:r>
      <w:r w:rsidR="00F47280" w:rsidRPr="006D5321">
        <w:rPr>
          <w:sz w:val="26"/>
          <w:szCs w:val="26"/>
        </w:rPr>
        <w:t> </w:t>
      </w:r>
      <w:r w:rsidR="00A168AD" w:rsidRPr="006D5321">
        <w:rPr>
          <w:sz w:val="26"/>
          <w:szCs w:val="26"/>
        </w:rPr>
        <w:t>муниципальных выборах</w:t>
      </w:r>
      <w:r w:rsidR="003E2A77" w:rsidRPr="006D5321">
        <w:rPr>
          <w:sz w:val="26"/>
          <w:szCs w:val="26"/>
        </w:rPr>
        <w:t xml:space="preserve"> по </w:t>
      </w:r>
      <w:r w:rsidR="00A168AD" w:rsidRPr="006D5321">
        <w:rPr>
          <w:sz w:val="26"/>
          <w:szCs w:val="26"/>
        </w:rPr>
        <w:t xml:space="preserve">одномандатным избирательным округам, </w:t>
      </w:r>
      <w:r w:rsidR="00E640BE" w:rsidRPr="006D5321">
        <w:rPr>
          <w:sz w:val="26"/>
          <w:szCs w:val="26"/>
        </w:rPr>
        <w:t>с 2014 г.</w:t>
      </w:r>
      <w:r w:rsidR="00A82DC5" w:rsidRPr="006D5321">
        <w:rPr>
          <w:sz w:val="26"/>
          <w:szCs w:val="26"/>
        </w:rPr>
        <w:t xml:space="preserve"> формируется путем избрания из состава представительных органов внутригородских районов</w:t>
      </w:r>
      <w:r w:rsidR="003E2A77" w:rsidRPr="006D5321">
        <w:rPr>
          <w:sz w:val="26"/>
          <w:szCs w:val="26"/>
        </w:rPr>
        <w:t xml:space="preserve"> по </w:t>
      </w:r>
      <w:r w:rsidR="00A82DC5" w:rsidRPr="006D5321">
        <w:rPr>
          <w:sz w:val="26"/>
          <w:szCs w:val="26"/>
        </w:rPr>
        <w:t>семь человек</w:t>
      </w:r>
      <w:r w:rsidR="003033D5" w:rsidRPr="006D5321">
        <w:rPr>
          <w:sz w:val="26"/>
          <w:szCs w:val="26"/>
        </w:rPr>
        <w:t xml:space="preserve"> от </w:t>
      </w:r>
      <w:r w:rsidR="00A82DC5" w:rsidRPr="006D5321">
        <w:rPr>
          <w:sz w:val="26"/>
          <w:szCs w:val="26"/>
        </w:rPr>
        <w:t>каждого района.</w:t>
      </w:r>
    </w:p>
    <w:p w:rsidR="009E2B0E" w:rsidRDefault="006D5321" w:rsidP="00CE37F6">
      <w:pPr>
        <w:pStyle w:val="ad"/>
        <w:rPr>
          <w:sz w:val="26"/>
          <w:szCs w:val="26"/>
        </w:rPr>
      </w:pPr>
      <w:r w:rsidRPr="007B3927">
        <w:rPr>
          <w:spacing w:val="-2"/>
          <w:sz w:val="26"/>
          <w:szCs w:val="26"/>
        </w:rPr>
        <w:t>Источник комплектования муниципального архива (протокол ЭПК от 05.11.1998 № 12)</w:t>
      </w:r>
      <w:r w:rsidRPr="006D5321">
        <w:rPr>
          <w:sz w:val="26"/>
          <w:szCs w:val="26"/>
        </w:rPr>
        <w:t>.</w:t>
      </w:r>
    </w:p>
    <w:p w:rsidR="00921A77" w:rsidRDefault="00921A77" w:rsidP="00921A77">
      <w:pPr>
        <w:pStyle w:val="ad"/>
        <w:rPr>
          <w:sz w:val="26"/>
          <w:szCs w:val="26"/>
        </w:rPr>
      </w:pPr>
      <w:r w:rsidRPr="00921A77">
        <w:rPr>
          <w:sz w:val="26"/>
          <w:szCs w:val="26"/>
        </w:rPr>
        <w:t>ИНН</w:t>
      </w:r>
      <w:r>
        <w:rPr>
          <w:sz w:val="26"/>
          <w:szCs w:val="26"/>
        </w:rPr>
        <w:t>:</w:t>
      </w:r>
      <w:r w:rsidRPr="00921A77">
        <w:rPr>
          <w:sz w:val="26"/>
          <w:szCs w:val="26"/>
        </w:rPr>
        <w:t> 7421001002.</w:t>
      </w:r>
    </w:p>
    <w:p w:rsidR="00895145" w:rsidRPr="001303E3" w:rsidRDefault="00A168AD" w:rsidP="001303E3">
      <w:pPr>
        <w:jc w:val="both"/>
        <w:rPr>
          <w:sz w:val="26"/>
          <w:szCs w:val="26"/>
        </w:rPr>
      </w:pPr>
      <w:r w:rsidRPr="001303E3">
        <w:rPr>
          <w:sz w:val="26"/>
          <w:szCs w:val="26"/>
        </w:rPr>
        <w:t xml:space="preserve">Состав документов: </w:t>
      </w:r>
      <w:r w:rsidR="001303E3" w:rsidRPr="001303E3">
        <w:rPr>
          <w:sz w:val="26"/>
          <w:szCs w:val="26"/>
        </w:rPr>
        <w:t>у</w:t>
      </w:r>
      <w:r w:rsidR="00895145" w:rsidRPr="001303E3">
        <w:rPr>
          <w:sz w:val="26"/>
          <w:szCs w:val="26"/>
        </w:rPr>
        <w:t xml:space="preserve">став, регламент Челябинской городской Думы 1997 г., протоколы, постановления, решения, стенограммы заседаний Челябинской городской Думы и документы к ним 1996–2017 гг., </w:t>
      </w:r>
      <w:r w:rsidR="001303E3" w:rsidRPr="001303E3">
        <w:rPr>
          <w:sz w:val="26"/>
          <w:szCs w:val="26"/>
        </w:rPr>
        <w:t xml:space="preserve">протоколы заседаний постоянных комиссий, </w:t>
      </w:r>
      <w:r w:rsidR="00895145" w:rsidRPr="001303E3">
        <w:rPr>
          <w:sz w:val="26"/>
          <w:szCs w:val="26"/>
        </w:rPr>
        <w:t xml:space="preserve">распоряжения по основной деятельности 1997–2017 гг., </w:t>
      </w:r>
      <w:r w:rsidR="001303E3" w:rsidRPr="001303E3">
        <w:rPr>
          <w:sz w:val="26"/>
          <w:szCs w:val="26"/>
        </w:rPr>
        <w:t xml:space="preserve">отчеты о работе 2004–2017 гг., </w:t>
      </w:r>
      <w:r w:rsidR="00895145" w:rsidRPr="001303E3">
        <w:rPr>
          <w:sz w:val="26"/>
          <w:szCs w:val="26"/>
        </w:rPr>
        <w:t xml:space="preserve">штатные расписания 1997–2016 гг., бюджетная смета, смета расходов и отчет об </w:t>
      </w:r>
      <w:r w:rsidR="001303E3" w:rsidRPr="001303E3">
        <w:rPr>
          <w:sz w:val="26"/>
          <w:szCs w:val="26"/>
        </w:rPr>
        <w:t xml:space="preserve">ее </w:t>
      </w:r>
      <w:r w:rsidR="00895145" w:rsidRPr="001303E3">
        <w:rPr>
          <w:sz w:val="26"/>
          <w:szCs w:val="26"/>
        </w:rPr>
        <w:t xml:space="preserve">исполнении, бухгалтерские отчеты 1997–2017 гг., информация о рассмотрении обращений граждан 1998–2017 гг., выписки из протоколов собраний, заявления, списки кандидатов в состав участковых избирательных комиссий 1999–2002 гг., сборник нормативных правовых актов 2003–2017 гг., статистические отчеты </w:t>
      </w:r>
      <w:r w:rsidR="0054560B" w:rsidRPr="001303E3">
        <w:rPr>
          <w:sz w:val="26"/>
          <w:szCs w:val="26"/>
        </w:rPr>
        <w:t>2006–</w:t>
      </w:r>
      <w:r w:rsidR="001303E3" w:rsidRPr="001303E3">
        <w:rPr>
          <w:sz w:val="26"/>
          <w:szCs w:val="26"/>
        </w:rPr>
        <w:t>2017 гг.</w:t>
      </w:r>
    </w:p>
    <w:p w:rsidR="00A11EEA" w:rsidRPr="006D5321" w:rsidRDefault="00A11EEA" w:rsidP="00AC3657">
      <w:pPr>
        <w:pStyle w:val="ad"/>
        <w:rPr>
          <w:sz w:val="26"/>
          <w:szCs w:val="26"/>
        </w:rPr>
      </w:pPr>
    </w:p>
    <w:p w:rsidR="003724D3" w:rsidRPr="006D5321" w:rsidRDefault="00F3081C" w:rsidP="003724D3">
      <w:pPr>
        <w:pStyle w:val="ad"/>
        <w:tabs>
          <w:tab w:val="left" w:pos="924"/>
        </w:tabs>
        <w:ind w:left="357"/>
        <w:jc w:val="center"/>
        <w:rPr>
          <w:b/>
          <w:sz w:val="26"/>
          <w:szCs w:val="26"/>
        </w:rPr>
      </w:pPr>
      <w:r>
        <w:rPr>
          <w:b/>
          <w:sz w:val="26"/>
          <w:szCs w:val="26"/>
        </w:rPr>
        <w:t xml:space="preserve">1.2.1.2. </w:t>
      </w:r>
      <w:r w:rsidR="003724D3" w:rsidRPr="006D5321">
        <w:rPr>
          <w:b/>
          <w:sz w:val="26"/>
          <w:szCs w:val="26"/>
        </w:rPr>
        <w:t>Советы депутатов внутригородских районов города Челябинска</w:t>
      </w:r>
    </w:p>
    <w:p w:rsidR="003724D3" w:rsidRPr="006D5321" w:rsidRDefault="003724D3" w:rsidP="00AC3657">
      <w:pPr>
        <w:pStyle w:val="ad"/>
        <w:rPr>
          <w:sz w:val="26"/>
          <w:szCs w:val="26"/>
        </w:rPr>
      </w:pPr>
    </w:p>
    <w:p w:rsidR="003724D3" w:rsidRPr="006D5321" w:rsidRDefault="003724D3" w:rsidP="00624316">
      <w:pPr>
        <w:pStyle w:val="ad"/>
        <w:ind w:firstLine="709"/>
        <w:rPr>
          <w:sz w:val="26"/>
          <w:szCs w:val="26"/>
        </w:rPr>
      </w:pPr>
      <w:r w:rsidRPr="006D5321">
        <w:rPr>
          <w:sz w:val="26"/>
          <w:szCs w:val="26"/>
        </w:rPr>
        <w:t>Федеральным законом</w:t>
      </w:r>
      <w:r w:rsidR="003033D5" w:rsidRPr="006D5321">
        <w:rPr>
          <w:sz w:val="26"/>
          <w:szCs w:val="26"/>
        </w:rPr>
        <w:t xml:space="preserve"> от </w:t>
      </w:r>
      <w:r w:rsidRPr="006D5321">
        <w:rPr>
          <w:sz w:val="26"/>
          <w:szCs w:val="26"/>
        </w:rPr>
        <w:t>27.05.2014 № 136-ФЗ внесены изменения</w:t>
      </w:r>
      <w:r w:rsidR="00742155" w:rsidRPr="006D5321">
        <w:rPr>
          <w:sz w:val="26"/>
          <w:szCs w:val="26"/>
        </w:rPr>
        <w:t xml:space="preserve"> в </w:t>
      </w:r>
      <w:r w:rsidRPr="006D5321">
        <w:rPr>
          <w:sz w:val="26"/>
          <w:szCs w:val="26"/>
        </w:rPr>
        <w:t>Федеральный закон</w:t>
      </w:r>
      <w:r w:rsidR="003033D5" w:rsidRPr="006D5321">
        <w:rPr>
          <w:sz w:val="26"/>
          <w:szCs w:val="26"/>
        </w:rPr>
        <w:t xml:space="preserve"> от </w:t>
      </w:r>
      <w:r w:rsidRPr="006D5321">
        <w:rPr>
          <w:sz w:val="26"/>
          <w:szCs w:val="26"/>
        </w:rPr>
        <w:t xml:space="preserve">06.10.2003 № 131-ФЗ </w:t>
      </w:r>
      <w:r w:rsidR="00CE4B71" w:rsidRPr="006D5321">
        <w:rPr>
          <w:sz w:val="26"/>
          <w:szCs w:val="26"/>
        </w:rPr>
        <w:t>«</w:t>
      </w:r>
      <w:r w:rsidRPr="006D5321">
        <w:rPr>
          <w:sz w:val="26"/>
          <w:szCs w:val="26"/>
        </w:rPr>
        <w:t>Об общих принципах местного самоуправления</w:t>
      </w:r>
      <w:r w:rsidR="00742155" w:rsidRPr="006D5321">
        <w:rPr>
          <w:sz w:val="26"/>
          <w:szCs w:val="26"/>
        </w:rPr>
        <w:t xml:space="preserve"> в </w:t>
      </w:r>
      <w:r w:rsidRPr="006D5321">
        <w:rPr>
          <w:sz w:val="26"/>
          <w:szCs w:val="26"/>
        </w:rPr>
        <w:t>Российской Федерации</w:t>
      </w:r>
      <w:r w:rsidR="00CE4B71" w:rsidRPr="006D5321">
        <w:rPr>
          <w:sz w:val="26"/>
          <w:szCs w:val="26"/>
        </w:rPr>
        <w:t>»</w:t>
      </w:r>
      <w:r w:rsidRPr="006D5321">
        <w:rPr>
          <w:sz w:val="26"/>
          <w:szCs w:val="26"/>
        </w:rPr>
        <w:t>: введены два новых вида муниципальных образований – городской округ с внутригородским делением</w:t>
      </w:r>
      <w:r w:rsidR="00A33219" w:rsidRPr="006D5321">
        <w:rPr>
          <w:sz w:val="26"/>
          <w:szCs w:val="26"/>
        </w:rPr>
        <w:t xml:space="preserve"> и </w:t>
      </w:r>
      <w:r w:rsidRPr="006D5321">
        <w:rPr>
          <w:sz w:val="26"/>
          <w:szCs w:val="26"/>
        </w:rPr>
        <w:t xml:space="preserve">внутригородской район. </w:t>
      </w:r>
    </w:p>
    <w:p w:rsidR="003724D3" w:rsidRPr="006D5321" w:rsidRDefault="003724D3" w:rsidP="00624316">
      <w:pPr>
        <w:pStyle w:val="ad"/>
        <w:ind w:firstLine="709"/>
        <w:rPr>
          <w:sz w:val="26"/>
          <w:szCs w:val="26"/>
        </w:rPr>
      </w:pPr>
      <w:r w:rsidRPr="006D5321">
        <w:rPr>
          <w:sz w:val="26"/>
          <w:szCs w:val="26"/>
        </w:rPr>
        <w:t>Законом Челябинской области</w:t>
      </w:r>
      <w:r w:rsidR="003033D5" w:rsidRPr="006D5321">
        <w:rPr>
          <w:sz w:val="26"/>
          <w:szCs w:val="26"/>
        </w:rPr>
        <w:t xml:space="preserve"> от </w:t>
      </w:r>
      <w:r w:rsidRPr="006D5321">
        <w:rPr>
          <w:sz w:val="26"/>
          <w:szCs w:val="26"/>
        </w:rPr>
        <w:t xml:space="preserve">10.06.2014 № 703-ЗО </w:t>
      </w:r>
      <w:r w:rsidR="00CE4B71" w:rsidRPr="006D5321">
        <w:rPr>
          <w:sz w:val="26"/>
          <w:szCs w:val="26"/>
        </w:rPr>
        <w:t>«</w:t>
      </w:r>
      <w:r w:rsidRPr="006D5321">
        <w:rPr>
          <w:sz w:val="26"/>
          <w:szCs w:val="26"/>
        </w:rPr>
        <w:t>Об осуществлении местного самоуправления</w:t>
      </w:r>
      <w:r w:rsidR="00742155" w:rsidRPr="006D5321">
        <w:rPr>
          <w:sz w:val="26"/>
          <w:szCs w:val="26"/>
        </w:rPr>
        <w:t xml:space="preserve"> в </w:t>
      </w:r>
      <w:r w:rsidRPr="006D5321">
        <w:rPr>
          <w:sz w:val="26"/>
          <w:szCs w:val="26"/>
        </w:rPr>
        <w:t>Челябинском городском округе</w:t>
      </w:r>
      <w:r w:rsidR="00CE4B71" w:rsidRPr="006D5321">
        <w:rPr>
          <w:sz w:val="26"/>
          <w:szCs w:val="26"/>
        </w:rPr>
        <w:t>»</w:t>
      </w:r>
      <w:r w:rsidRPr="006D5321">
        <w:rPr>
          <w:sz w:val="26"/>
          <w:szCs w:val="26"/>
        </w:rPr>
        <w:t xml:space="preserve"> семь районов города Челябинска наделены статусом </w:t>
      </w:r>
      <w:r w:rsidR="00CE4B71" w:rsidRPr="006D5321">
        <w:rPr>
          <w:sz w:val="26"/>
          <w:szCs w:val="26"/>
        </w:rPr>
        <w:t>«</w:t>
      </w:r>
      <w:r w:rsidRPr="006D5321">
        <w:rPr>
          <w:sz w:val="26"/>
          <w:szCs w:val="26"/>
        </w:rPr>
        <w:t>внутригородской район</w:t>
      </w:r>
      <w:r w:rsidR="00CE4B71" w:rsidRPr="006D5321">
        <w:rPr>
          <w:sz w:val="26"/>
          <w:szCs w:val="26"/>
        </w:rPr>
        <w:t>»</w:t>
      </w:r>
      <w:r w:rsidR="00A33219" w:rsidRPr="006D5321">
        <w:rPr>
          <w:sz w:val="26"/>
          <w:szCs w:val="26"/>
        </w:rPr>
        <w:t xml:space="preserve"> и </w:t>
      </w:r>
      <w:r w:rsidRPr="006D5321">
        <w:rPr>
          <w:sz w:val="26"/>
          <w:szCs w:val="26"/>
        </w:rPr>
        <w:t>включены</w:t>
      </w:r>
      <w:r w:rsidR="00742155" w:rsidRPr="006D5321">
        <w:rPr>
          <w:sz w:val="26"/>
          <w:szCs w:val="26"/>
        </w:rPr>
        <w:t xml:space="preserve"> в </w:t>
      </w:r>
      <w:r w:rsidRPr="006D5321">
        <w:rPr>
          <w:sz w:val="26"/>
          <w:szCs w:val="26"/>
        </w:rPr>
        <w:t>перечень муниципальных образований Челябинской области</w:t>
      </w:r>
      <w:r w:rsidR="009C32B3">
        <w:rPr>
          <w:sz w:val="26"/>
          <w:szCs w:val="26"/>
        </w:rPr>
        <w:t xml:space="preserve"> (далее – муниципальная реформа 2014 г.)</w:t>
      </w:r>
      <w:r w:rsidRPr="006D5321">
        <w:rPr>
          <w:sz w:val="26"/>
          <w:szCs w:val="26"/>
        </w:rPr>
        <w:t xml:space="preserve">. </w:t>
      </w:r>
    </w:p>
    <w:p w:rsidR="00385BDF" w:rsidRDefault="003724D3" w:rsidP="00624316">
      <w:pPr>
        <w:pStyle w:val="ad"/>
        <w:ind w:firstLine="709"/>
        <w:rPr>
          <w:sz w:val="26"/>
          <w:szCs w:val="26"/>
        </w:rPr>
      </w:pPr>
      <w:r w:rsidRPr="006D5321">
        <w:rPr>
          <w:sz w:val="26"/>
          <w:szCs w:val="26"/>
        </w:rPr>
        <w:t>Советы депутатов внутригородских районов города Челябинска – представительные органы местного самоуправления, наделенные собственными полномочиями</w:t>
      </w:r>
      <w:r w:rsidR="003E2A77" w:rsidRPr="006D5321">
        <w:rPr>
          <w:sz w:val="26"/>
          <w:szCs w:val="26"/>
        </w:rPr>
        <w:t xml:space="preserve"> по </w:t>
      </w:r>
      <w:r w:rsidRPr="006D5321">
        <w:rPr>
          <w:sz w:val="26"/>
          <w:szCs w:val="26"/>
        </w:rPr>
        <w:t>решению вопросов местного значения</w:t>
      </w:r>
      <w:r w:rsidR="009E105F" w:rsidRPr="006D5321">
        <w:rPr>
          <w:sz w:val="26"/>
          <w:szCs w:val="26"/>
        </w:rPr>
        <w:t>.</w:t>
      </w:r>
      <w:r w:rsidRPr="006D5321">
        <w:rPr>
          <w:sz w:val="26"/>
          <w:szCs w:val="26"/>
        </w:rPr>
        <w:t xml:space="preserve"> </w:t>
      </w:r>
      <w:r w:rsidR="009E105F" w:rsidRPr="006D5321">
        <w:rPr>
          <w:sz w:val="26"/>
          <w:szCs w:val="26"/>
        </w:rPr>
        <w:t>В</w:t>
      </w:r>
      <w:r w:rsidRPr="006D5321">
        <w:rPr>
          <w:sz w:val="26"/>
          <w:szCs w:val="26"/>
        </w:rPr>
        <w:t>ыборы депутатов Советов депутатов первого созыва во всех районах города Челябинска состоялись 14.09.2014.</w:t>
      </w:r>
    </w:p>
    <w:p w:rsidR="003724D3" w:rsidRPr="006D5321" w:rsidRDefault="003724D3" w:rsidP="00AC3657">
      <w:pPr>
        <w:pStyle w:val="ad"/>
        <w:rPr>
          <w:sz w:val="26"/>
          <w:szCs w:val="26"/>
        </w:rPr>
      </w:pPr>
    </w:p>
    <w:p w:rsidR="00B737B9" w:rsidRPr="006D5321" w:rsidRDefault="00A11EEA" w:rsidP="00AC3657">
      <w:pPr>
        <w:pStyle w:val="ad"/>
        <w:rPr>
          <w:b/>
          <w:sz w:val="26"/>
          <w:szCs w:val="26"/>
        </w:rPr>
      </w:pPr>
      <w:r w:rsidRPr="006D5321">
        <w:rPr>
          <w:b/>
          <w:sz w:val="26"/>
          <w:szCs w:val="26"/>
        </w:rPr>
        <w:t xml:space="preserve">Совет депутатов </w:t>
      </w:r>
      <w:r w:rsidR="00A021BB" w:rsidRPr="006D5321">
        <w:rPr>
          <w:b/>
          <w:sz w:val="26"/>
          <w:szCs w:val="26"/>
        </w:rPr>
        <w:t>Калининского района</w:t>
      </w:r>
      <w:r w:rsidRPr="006D5321">
        <w:rPr>
          <w:b/>
          <w:sz w:val="26"/>
          <w:szCs w:val="26"/>
        </w:rPr>
        <w:t xml:space="preserve"> </w:t>
      </w:r>
      <w:r w:rsidR="00B737B9" w:rsidRPr="006D5321">
        <w:rPr>
          <w:b/>
          <w:sz w:val="26"/>
          <w:szCs w:val="26"/>
        </w:rPr>
        <w:t>(14.0</w:t>
      </w:r>
      <w:r w:rsidR="00526DEB" w:rsidRPr="006D5321">
        <w:rPr>
          <w:b/>
          <w:sz w:val="26"/>
          <w:szCs w:val="26"/>
        </w:rPr>
        <w:t>9</w:t>
      </w:r>
      <w:r w:rsidR="00B737B9" w:rsidRPr="006D5321">
        <w:rPr>
          <w:b/>
          <w:sz w:val="26"/>
          <w:szCs w:val="26"/>
        </w:rPr>
        <w:t>.2014 –</w:t>
      </w:r>
      <w:r w:rsidR="003E2A77" w:rsidRPr="006D5321">
        <w:rPr>
          <w:b/>
          <w:sz w:val="26"/>
          <w:szCs w:val="26"/>
        </w:rPr>
        <w:t xml:space="preserve"> по </w:t>
      </w:r>
      <w:r w:rsidR="0059002B">
        <w:rPr>
          <w:b/>
          <w:sz w:val="26"/>
          <w:szCs w:val="26"/>
        </w:rPr>
        <w:t>настоящее</w:t>
      </w:r>
      <w:r w:rsidR="00B737B9" w:rsidRPr="006D5321">
        <w:rPr>
          <w:b/>
          <w:sz w:val="26"/>
          <w:szCs w:val="26"/>
        </w:rPr>
        <w:t xml:space="preserve"> время)</w:t>
      </w:r>
    </w:p>
    <w:p w:rsidR="003724D3" w:rsidRDefault="003724D3" w:rsidP="00AC3657">
      <w:pPr>
        <w:pStyle w:val="ad"/>
        <w:rPr>
          <w:sz w:val="26"/>
          <w:szCs w:val="26"/>
        </w:rPr>
      </w:pPr>
      <w:r w:rsidRPr="006D5321">
        <w:rPr>
          <w:sz w:val="26"/>
          <w:szCs w:val="26"/>
        </w:rPr>
        <w:t>Ф. 186, оп. 1, 34 ед. хр., 2014–2015 гг.</w:t>
      </w:r>
    </w:p>
    <w:p w:rsidR="006D5321" w:rsidRPr="007B3927" w:rsidRDefault="006D5321" w:rsidP="006D5321">
      <w:pPr>
        <w:pStyle w:val="ad"/>
        <w:rPr>
          <w:spacing w:val="-2"/>
          <w:sz w:val="26"/>
          <w:szCs w:val="26"/>
        </w:rPr>
      </w:pPr>
      <w:r w:rsidRPr="007B3927">
        <w:rPr>
          <w:spacing w:val="-2"/>
          <w:sz w:val="26"/>
          <w:szCs w:val="26"/>
        </w:rPr>
        <w:t>Источник комплектования муниципального архива (протокол ЭПК от 14.04.2016 № 5).</w:t>
      </w:r>
    </w:p>
    <w:p w:rsidR="00921A77" w:rsidRDefault="00921A77" w:rsidP="00921A77">
      <w:pPr>
        <w:pStyle w:val="ad"/>
        <w:rPr>
          <w:sz w:val="26"/>
          <w:szCs w:val="26"/>
        </w:rPr>
      </w:pPr>
      <w:r w:rsidRPr="00921A77">
        <w:rPr>
          <w:sz w:val="26"/>
          <w:szCs w:val="26"/>
        </w:rPr>
        <w:t>ИНН</w:t>
      </w:r>
      <w:r>
        <w:rPr>
          <w:sz w:val="26"/>
          <w:szCs w:val="26"/>
        </w:rPr>
        <w:t>:</w:t>
      </w:r>
      <w:r w:rsidRPr="00921A77">
        <w:rPr>
          <w:sz w:val="26"/>
          <w:szCs w:val="26"/>
        </w:rPr>
        <w:t> 7447248251.</w:t>
      </w:r>
    </w:p>
    <w:p w:rsidR="003724D3" w:rsidRPr="006D5321" w:rsidRDefault="003724D3" w:rsidP="00AC3657">
      <w:pPr>
        <w:pStyle w:val="ad"/>
        <w:rPr>
          <w:sz w:val="26"/>
          <w:szCs w:val="26"/>
        </w:rPr>
      </w:pPr>
      <w:r w:rsidRPr="006D5321">
        <w:rPr>
          <w:sz w:val="26"/>
          <w:szCs w:val="26"/>
        </w:rPr>
        <w:t>Состав документов: устав района, протоколы заседаний</w:t>
      </w:r>
      <w:r w:rsidR="00A33219" w:rsidRPr="006D5321">
        <w:rPr>
          <w:sz w:val="26"/>
          <w:szCs w:val="26"/>
        </w:rPr>
        <w:t xml:space="preserve"> и </w:t>
      </w:r>
      <w:r w:rsidRPr="006D5321">
        <w:rPr>
          <w:sz w:val="26"/>
          <w:szCs w:val="26"/>
        </w:rPr>
        <w:t>решения Совета, протоколы заседаний</w:t>
      </w:r>
      <w:r w:rsidR="00A33219" w:rsidRPr="006D5321">
        <w:rPr>
          <w:sz w:val="26"/>
          <w:szCs w:val="26"/>
        </w:rPr>
        <w:t xml:space="preserve"> и </w:t>
      </w:r>
      <w:r w:rsidRPr="006D5321">
        <w:rPr>
          <w:sz w:val="26"/>
          <w:szCs w:val="26"/>
        </w:rPr>
        <w:t>решения Президиума Совета, протоколы заседаний</w:t>
      </w:r>
      <w:r w:rsidR="00A33219" w:rsidRPr="006D5321">
        <w:rPr>
          <w:sz w:val="26"/>
          <w:szCs w:val="26"/>
        </w:rPr>
        <w:t xml:space="preserve"> и </w:t>
      </w:r>
      <w:r w:rsidRPr="006D5321">
        <w:rPr>
          <w:sz w:val="26"/>
          <w:szCs w:val="26"/>
        </w:rPr>
        <w:t>решения комиссий (комитета), документы публичных слушаний, постановления</w:t>
      </w:r>
      <w:r w:rsidR="00A33219" w:rsidRPr="006D5321">
        <w:rPr>
          <w:sz w:val="26"/>
          <w:szCs w:val="26"/>
        </w:rPr>
        <w:t xml:space="preserve"> и </w:t>
      </w:r>
      <w:r w:rsidRPr="006D5321">
        <w:rPr>
          <w:sz w:val="26"/>
          <w:szCs w:val="26"/>
        </w:rPr>
        <w:t>распоряжения главы района, Председателя Совета</w:t>
      </w:r>
      <w:r w:rsidR="003E2A77" w:rsidRPr="006D5321">
        <w:rPr>
          <w:sz w:val="26"/>
          <w:szCs w:val="26"/>
        </w:rPr>
        <w:t xml:space="preserve"> по </w:t>
      </w:r>
      <w:r w:rsidRPr="006D5321">
        <w:rPr>
          <w:sz w:val="26"/>
          <w:szCs w:val="26"/>
        </w:rPr>
        <w:t>основной деятельности, план работы Совета, отч</w:t>
      </w:r>
      <w:r w:rsidR="00F00818" w:rsidRPr="006D5321">
        <w:rPr>
          <w:sz w:val="26"/>
          <w:szCs w:val="26"/>
        </w:rPr>
        <w:t>е</w:t>
      </w:r>
      <w:r w:rsidRPr="006D5321">
        <w:rPr>
          <w:sz w:val="26"/>
          <w:szCs w:val="26"/>
        </w:rPr>
        <w:t>т о</w:t>
      </w:r>
      <w:r w:rsidR="00F00818" w:rsidRPr="006D5321">
        <w:rPr>
          <w:sz w:val="26"/>
          <w:szCs w:val="26"/>
        </w:rPr>
        <w:t> </w:t>
      </w:r>
      <w:r w:rsidRPr="006D5321">
        <w:rPr>
          <w:sz w:val="26"/>
          <w:szCs w:val="26"/>
        </w:rPr>
        <w:t xml:space="preserve">деятельности Совета, </w:t>
      </w:r>
      <w:r w:rsidR="00F00818" w:rsidRPr="006D5321">
        <w:rPr>
          <w:sz w:val="26"/>
          <w:szCs w:val="26"/>
        </w:rPr>
        <w:t xml:space="preserve">штатное расписание, </w:t>
      </w:r>
      <w:r w:rsidRPr="006D5321">
        <w:rPr>
          <w:sz w:val="26"/>
          <w:szCs w:val="26"/>
        </w:rPr>
        <w:t>бюджетная смета</w:t>
      </w:r>
      <w:r w:rsidR="00F00818" w:rsidRPr="006D5321">
        <w:rPr>
          <w:sz w:val="26"/>
          <w:szCs w:val="26"/>
        </w:rPr>
        <w:t>, бухгалтерские</w:t>
      </w:r>
      <w:r w:rsidR="00A33219" w:rsidRPr="006D5321">
        <w:rPr>
          <w:sz w:val="26"/>
          <w:szCs w:val="26"/>
        </w:rPr>
        <w:t xml:space="preserve"> и </w:t>
      </w:r>
      <w:r w:rsidR="00F00818" w:rsidRPr="006D5321">
        <w:rPr>
          <w:sz w:val="26"/>
          <w:szCs w:val="26"/>
        </w:rPr>
        <w:t>статистические отчеты 2014–2015 гг.</w:t>
      </w:r>
    </w:p>
    <w:p w:rsidR="005659BE" w:rsidRPr="006D5321" w:rsidRDefault="005659BE" w:rsidP="00AC3657">
      <w:pPr>
        <w:pStyle w:val="ad"/>
        <w:rPr>
          <w:sz w:val="26"/>
          <w:szCs w:val="26"/>
        </w:rPr>
      </w:pPr>
    </w:p>
    <w:p w:rsidR="005659BE" w:rsidRPr="006D5321" w:rsidRDefault="005659BE" w:rsidP="00EA6A21">
      <w:pPr>
        <w:pStyle w:val="ad"/>
        <w:keepNext/>
        <w:rPr>
          <w:b/>
          <w:sz w:val="26"/>
          <w:szCs w:val="26"/>
        </w:rPr>
      </w:pPr>
      <w:r w:rsidRPr="006D5321">
        <w:rPr>
          <w:b/>
          <w:sz w:val="26"/>
          <w:szCs w:val="26"/>
        </w:rPr>
        <w:t xml:space="preserve">Совет депутатов </w:t>
      </w:r>
      <w:r w:rsidR="00A021BB" w:rsidRPr="006D5321">
        <w:rPr>
          <w:b/>
          <w:sz w:val="26"/>
          <w:szCs w:val="26"/>
        </w:rPr>
        <w:t>Курчатовского района</w:t>
      </w:r>
      <w:r w:rsidRPr="006D5321">
        <w:rPr>
          <w:b/>
          <w:sz w:val="26"/>
          <w:szCs w:val="26"/>
        </w:rPr>
        <w:t xml:space="preserve"> (14.0</w:t>
      </w:r>
      <w:r w:rsidR="00526DEB" w:rsidRPr="006D5321">
        <w:rPr>
          <w:b/>
          <w:sz w:val="26"/>
          <w:szCs w:val="26"/>
        </w:rPr>
        <w:t>9</w:t>
      </w:r>
      <w:r w:rsidRPr="006D5321">
        <w:rPr>
          <w:b/>
          <w:sz w:val="26"/>
          <w:szCs w:val="26"/>
        </w:rPr>
        <w:t>.2014 –</w:t>
      </w:r>
      <w:r w:rsidR="003E2A77" w:rsidRPr="006D5321">
        <w:rPr>
          <w:b/>
          <w:sz w:val="26"/>
          <w:szCs w:val="26"/>
        </w:rPr>
        <w:t xml:space="preserve"> по </w:t>
      </w:r>
      <w:r w:rsidR="0059002B">
        <w:rPr>
          <w:b/>
          <w:sz w:val="26"/>
          <w:szCs w:val="26"/>
        </w:rPr>
        <w:t>настоящее</w:t>
      </w:r>
      <w:r w:rsidRPr="006D5321">
        <w:rPr>
          <w:b/>
          <w:sz w:val="26"/>
          <w:szCs w:val="26"/>
        </w:rPr>
        <w:t xml:space="preserve"> время)</w:t>
      </w:r>
    </w:p>
    <w:p w:rsidR="005659BE" w:rsidRPr="006D5321" w:rsidRDefault="005659BE" w:rsidP="00EA6A21">
      <w:pPr>
        <w:pStyle w:val="ad"/>
        <w:keepNext/>
        <w:rPr>
          <w:sz w:val="26"/>
          <w:szCs w:val="26"/>
        </w:rPr>
      </w:pPr>
      <w:r w:rsidRPr="006D5321">
        <w:rPr>
          <w:sz w:val="26"/>
          <w:szCs w:val="26"/>
        </w:rPr>
        <w:t>Ф. 190, оп. 1, 41 ед. хр., 2014–2015 гг.</w:t>
      </w:r>
    </w:p>
    <w:p w:rsidR="006D5321" w:rsidRPr="007B3927" w:rsidRDefault="006D5321" w:rsidP="006D5321">
      <w:pPr>
        <w:pStyle w:val="ad"/>
        <w:rPr>
          <w:spacing w:val="-2"/>
          <w:sz w:val="26"/>
          <w:szCs w:val="26"/>
        </w:rPr>
      </w:pPr>
      <w:r w:rsidRPr="007B3927">
        <w:rPr>
          <w:spacing w:val="-2"/>
          <w:sz w:val="26"/>
          <w:szCs w:val="26"/>
        </w:rPr>
        <w:t>Источник комплектования муниципального архива (протокол ЭПК от 14.04.2016 № 5).</w:t>
      </w:r>
    </w:p>
    <w:p w:rsidR="00921A77" w:rsidRDefault="00921A77" w:rsidP="006D5321">
      <w:pPr>
        <w:pStyle w:val="ad"/>
        <w:rPr>
          <w:sz w:val="26"/>
          <w:szCs w:val="26"/>
        </w:rPr>
      </w:pPr>
      <w:r w:rsidRPr="00921A77">
        <w:rPr>
          <w:sz w:val="26"/>
          <w:szCs w:val="26"/>
        </w:rPr>
        <w:t>ИНН: 7448176225.</w:t>
      </w:r>
    </w:p>
    <w:p w:rsidR="005659BE" w:rsidRPr="006D5321" w:rsidRDefault="005659BE" w:rsidP="005659BE">
      <w:pPr>
        <w:pStyle w:val="ad"/>
        <w:rPr>
          <w:sz w:val="26"/>
          <w:szCs w:val="26"/>
        </w:rPr>
      </w:pPr>
      <w:r w:rsidRPr="006D5321">
        <w:rPr>
          <w:sz w:val="26"/>
          <w:szCs w:val="26"/>
        </w:rPr>
        <w:t>Состав документов: устав района, протоколы заседаний</w:t>
      </w:r>
      <w:r w:rsidR="00A33219" w:rsidRPr="006D5321">
        <w:rPr>
          <w:sz w:val="26"/>
          <w:szCs w:val="26"/>
        </w:rPr>
        <w:t xml:space="preserve"> и </w:t>
      </w:r>
      <w:r w:rsidRPr="006D5321">
        <w:rPr>
          <w:sz w:val="26"/>
          <w:szCs w:val="26"/>
        </w:rPr>
        <w:t>решения Совета, протоколы заседаний</w:t>
      </w:r>
      <w:r w:rsidR="00A33219" w:rsidRPr="006D5321">
        <w:rPr>
          <w:sz w:val="26"/>
          <w:szCs w:val="26"/>
        </w:rPr>
        <w:t xml:space="preserve"> и </w:t>
      </w:r>
      <w:r w:rsidRPr="006D5321">
        <w:rPr>
          <w:sz w:val="26"/>
          <w:szCs w:val="26"/>
        </w:rPr>
        <w:t>решения Президиума Совета, протоколы заседаний</w:t>
      </w:r>
      <w:r w:rsidR="00A33219" w:rsidRPr="006D5321">
        <w:rPr>
          <w:sz w:val="26"/>
          <w:szCs w:val="26"/>
        </w:rPr>
        <w:t xml:space="preserve"> и </w:t>
      </w:r>
      <w:r w:rsidRPr="006D5321">
        <w:rPr>
          <w:sz w:val="26"/>
          <w:szCs w:val="26"/>
        </w:rPr>
        <w:t>решения комиссий, документы публичных слушаний, постановления</w:t>
      </w:r>
      <w:r w:rsidR="00A33219" w:rsidRPr="006D5321">
        <w:rPr>
          <w:sz w:val="26"/>
          <w:szCs w:val="26"/>
        </w:rPr>
        <w:t xml:space="preserve"> и </w:t>
      </w:r>
      <w:r w:rsidRPr="006D5321">
        <w:rPr>
          <w:sz w:val="26"/>
          <w:szCs w:val="26"/>
        </w:rPr>
        <w:t>распоряжения главы района, Председателя Совета</w:t>
      </w:r>
      <w:r w:rsidR="003E2A77" w:rsidRPr="006D5321">
        <w:rPr>
          <w:sz w:val="26"/>
          <w:szCs w:val="26"/>
        </w:rPr>
        <w:t xml:space="preserve"> по </w:t>
      </w:r>
      <w:r w:rsidRPr="006D5321">
        <w:rPr>
          <w:sz w:val="26"/>
          <w:szCs w:val="26"/>
        </w:rPr>
        <w:t>основной деятельности, отчет о деятельности Совета, документы</w:t>
      </w:r>
      <w:r w:rsidR="003E2A77" w:rsidRPr="006D5321">
        <w:rPr>
          <w:sz w:val="26"/>
          <w:szCs w:val="26"/>
        </w:rPr>
        <w:t xml:space="preserve"> по </w:t>
      </w:r>
      <w:r w:rsidRPr="006D5321">
        <w:rPr>
          <w:sz w:val="26"/>
          <w:szCs w:val="26"/>
        </w:rPr>
        <w:t>награждению Почетной грамотой, Благодарственным письмом, штатное расписание, бюджетная смета, бухгалтерские</w:t>
      </w:r>
      <w:r w:rsidR="00A33219" w:rsidRPr="006D5321">
        <w:rPr>
          <w:sz w:val="26"/>
          <w:szCs w:val="26"/>
        </w:rPr>
        <w:t xml:space="preserve"> и </w:t>
      </w:r>
      <w:r w:rsidRPr="006D5321">
        <w:rPr>
          <w:sz w:val="26"/>
          <w:szCs w:val="26"/>
        </w:rPr>
        <w:t>статистические отчеты 2014–2015 гг.</w:t>
      </w:r>
    </w:p>
    <w:p w:rsidR="002D79CF" w:rsidRPr="006D5321" w:rsidRDefault="002D79CF" w:rsidP="002D79CF">
      <w:pPr>
        <w:pStyle w:val="ad"/>
        <w:rPr>
          <w:sz w:val="26"/>
          <w:szCs w:val="26"/>
        </w:rPr>
      </w:pPr>
    </w:p>
    <w:p w:rsidR="002D79CF" w:rsidRPr="006D5321" w:rsidRDefault="002D79CF" w:rsidP="003033D5">
      <w:pPr>
        <w:pStyle w:val="ad"/>
        <w:rPr>
          <w:b/>
          <w:sz w:val="26"/>
          <w:szCs w:val="26"/>
        </w:rPr>
      </w:pPr>
      <w:r w:rsidRPr="006D5321">
        <w:rPr>
          <w:b/>
          <w:sz w:val="26"/>
          <w:szCs w:val="26"/>
        </w:rPr>
        <w:t xml:space="preserve">Совет депутатов </w:t>
      </w:r>
      <w:r w:rsidR="00A021BB" w:rsidRPr="006D5321">
        <w:rPr>
          <w:b/>
          <w:sz w:val="26"/>
          <w:szCs w:val="26"/>
        </w:rPr>
        <w:t>Ленинского района</w:t>
      </w:r>
      <w:r w:rsidRPr="006D5321">
        <w:rPr>
          <w:b/>
          <w:sz w:val="26"/>
          <w:szCs w:val="26"/>
        </w:rPr>
        <w:t xml:space="preserve"> (14.0</w:t>
      </w:r>
      <w:r w:rsidR="00526DEB" w:rsidRPr="006D5321">
        <w:rPr>
          <w:b/>
          <w:sz w:val="26"/>
          <w:szCs w:val="26"/>
        </w:rPr>
        <w:t>9</w:t>
      </w:r>
      <w:r w:rsidRPr="006D5321">
        <w:rPr>
          <w:b/>
          <w:sz w:val="26"/>
          <w:szCs w:val="26"/>
        </w:rPr>
        <w:t>.2014 –</w:t>
      </w:r>
      <w:r w:rsidR="003E2A77" w:rsidRPr="006D5321">
        <w:rPr>
          <w:b/>
          <w:sz w:val="26"/>
          <w:szCs w:val="26"/>
        </w:rPr>
        <w:t xml:space="preserve"> по </w:t>
      </w:r>
      <w:r w:rsidR="0059002B">
        <w:rPr>
          <w:b/>
          <w:sz w:val="26"/>
          <w:szCs w:val="26"/>
        </w:rPr>
        <w:t>настоящее</w:t>
      </w:r>
      <w:r w:rsidRPr="006D5321">
        <w:rPr>
          <w:b/>
          <w:sz w:val="26"/>
          <w:szCs w:val="26"/>
        </w:rPr>
        <w:t xml:space="preserve"> время)</w:t>
      </w:r>
    </w:p>
    <w:p w:rsidR="002D79CF" w:rsidRPr="006D5321" w:rsidRDefault="002D79CF" w:rsidP="003033D5">
      <w:pPr>
        <w:pStyle w:val="ad"/>
        <w:rPr>
          <w:sz w:val="26"/>
          <w:szCs w:val="26"/>
        </w:rPr>
      </w:pPr>
      <w:r w:rsidRPr="006D5321">
        <w:rPr>
          <w:sz w:val="26"/>
          <w:szCs w:val="26"/>
        </w:rPr>
        <w:t>Ф. 185, оп. 1, 37 ед. хр., 2014–2015 гг.</w:t>
      </w:r>
    </w:p>
    <w:p w:rsidR="006D5321" w:rsidRPr="007B3927" w:rsidRDefault="006D5321" w:rsidP="006D5321">
      <w:pPr>
        <w:pStyle w:val="ad"/>
        <w:rPr>
          <w:spacing w:val="-2"/>
          <w:sz w:val="26"/>
          <w:szCs w:val="26"/>
        </w:rPr>
      </w:pPr>
      <w:r w:rsidRPr="007B3927">
        <w:rPr>
          <w:spacing w:val="-2"/>
          <w:sz w:val="26"/>
          <w:szCs w:val="26"/>
        </w:rPr>
        <w:t>Источник комплектования муниципального архива (протокол ЭПК от 14.04.2016 № 5).</w:t>
      </w:r>
    </w:p>
    <w:p w:rsidR="00921A77" w:rsidRDefault="00921A77" w:rsidP="006D5321">
      <w:pPr>
        <w:pStyle w:val="ad"/>
        <w:rPr>
          <w:sz w:val="26"/>
          <w:szCs w:val="26"/>
        </w:rPr>
      </w:pPr>
      <w:r w:rsidRPr="00921A77">
        <w:rPr>
          <w:sz w:val="26"/>
          <w:szCs w:val="26"/>
        </w:rPr>
        <w:t>ИНН: 7449059041.</w:t>
      </w:r>
    </w:p>
    <w:p w:rsidR="002D79CF" w:rsidRPr="006D5321" w:rsidRDefault="002D79CF" w:rsidP="002D79CF">
      <w:pPr>
        <w:pStyle w:val="ad"/>
        <w:rPr>
          <w:sz w:val="26"/>
          <w:szCs w:val="26"/>
        </w:rPr>
      </w:pPr>
      <w:r w:rsidRPr="006D5321">
        <w:rPr>
          <w:sz w:val="26"/>
          <w:szCs w:val="26"/>
        </w:rPr>
        <w:t>Состав документов: устав района, протоколы заседаний</w:t>
      </w:r>
      <w:r w:rsidR="00A33219" w:rsidRPr="006D5321">
        <w:rPr>
          <w:sz w:val="26"/>
          <w:szCs w:val="26"/>
        </w:rPr>
        <w:t xml:space="preserve"> и </w:t>
      </w:r>
      <w:r w:rsidRPr="006D5321">
        <w:rPr>
          <w:sz w:val="26"/>
          <w:szCs w:val="26"/>
        </w:rPr>
        <w:t>решения Совета, протоколы заседаний</w:t>
      </w:r>
      <w:r w:rsidR="00A33219" w:rsidRPr="006D5321">
        <w:rPr>
          <w:sz w:val="26"/>
          <w:szCs w:val="26"/>
        </w:rPr>
        <w:t xml:space="preserve"> и </w:t>
      </w:r>
      <w:r w:rsidRPr="006D5321">
        <w:rPr>
          <w:sz w:val="26"/>
          <w:szCs w:val="26"/>
        </w:rPr>
        <w:t>решения Президиума Совета, протоколы заседаний</w:t>
      </w:r>
      <w:r w:rsidR="00A33219" w:rsidRPr="006D5321">
        <w:rPr>
          <w:sz w:val="26"/>
          <w:szCs w:val="26"/>
        </w:rPr>
        <w:t xml:space="preserve"> и </w:t>
      </w:r>
      <w:r w:rsidRPr="006D5321">
        <w:rPr>
          <w:sz w:val="26"/>
          <w:szCs w:val="26"/>
        </w:rPr>
        <w:t>решения комиссий, документы публичных слушаний, распоряжения главы района, Председателя Совета</w:t>
      </w:r>
      <w:r w:rsidR="003E2A77" w:rsidRPr="006D5321">
        <w:rPr>
          <w:sz w:val="26"/>
          <w:szCs w:val="26"/>
        </w:rPr>
        <w:t xml:space="preserve"> по </w:t>
      </w:r>
      <w:r w:rsidRPr="006D5321">
        <w:rPr>
          <w:sz w:val="26"/>
          <w:szCs w:val="26"/>
        </w:rPr>
        <w:t>основной деятельности, план работы Совета, отчет о деятельности Совета, штатное расписание, бюджетная смета, бухгалтерские</w:t>
      </w:r>
      <w:r w:rsidR="00A33219" w:rsidRPr="006D5321">
        <w:rPr>
          <w:sz w:val="26"/>
          <w:szCs w:val="26"/>
        </w:rPr>
        <w:t xml:space="preserve"> и </w:t>
      </w:r>
      <w:r w:rsidRPr="006D5321">
        <w:rPr>
          <w:sz w:val="26"/>
          <w:szCs w:val="26"/>
        </w:rPr>
        <w:t>статистические отчеты 2014–2015 гг.</w:t>
      </w:r>
    </w:p>
    <w:p w:rsidR="00753A16" w:rsidRPr="006D5321" w:rsidRDefault="00753A16" w:rsidP="002D79CF">
      <w:pPr>
        <w:pStyle w:val="ad"/>
        <w:rPr>
          <w:sz w:val="26"/>
          <w:szCs w:val="26"/>
        </w:rPr>
      </w:pPr>
    </w:p>
    <w:p w:rsidR="00753A16" w:rsidRPr="006D5321" w:rsidRDefault="00753A16" w:rsidP="00753A16">
      <w:pPr>
        <w:pStyle w:val="ad"/>
        <w:rPr>
          <w:b/>
          <w:sz w:val="26"/>
          <w:szCs w:val="26"/>
        </w:rPr>
      </w:pPr>
      <w:r w:rsidRPr="006D5321">
        <w:rPr>
          <w:b/>
          <w:sz w:val="26"/>
          <w:szCs w:val="26"/>
        </w:rPr>
        <w:t xml:space="preserve">Совет депутатов </w:t>
      </w:r>
      <w:r w:rsidR="00A021BB" w:rsidRPr="006D5321">
        <w:rPr>
          <w:b/>
          <w:sz w:val="26"/>
          <w:szCs w:val="26"/>
        </w:rPr>
        <w:t>Металлургического района</w:t>
      </w:r>
      <w:r w:rsidR="009E2B0E" w:rsidRPr="006D5321">
        <w:rPr>
          <w:b/>
          <w:sz w:val="26"/>
          <w:szCs w:val="26"/>
        </w:rPr>
        <w:t xml:space="preserve"> </w:t>
      </w:r>
      <w:r w:rsidRPr="006D5321">
        <w:rPr>
          <w:b/>
          <w:sz w:val="26"/>
          <w:szCs w:val="26"/>
        </w:rPr>
        <w:t>(14.0</w:t>
      </w:r>
      <w:r w:rsidR="00526DEB" w:rsidRPr="006D5321">
        <w:rPr>
          <w:b/>
          <w:sz w:val="26"/>
          <w:szCs w:val="26"/>
        </w:rPr>
        <w:t>9</w:t>
      </w:r>
      <w:r w:rsidRPr="006D5321">
        <w:rPr>
          <w:b/>
          <w:sz w:val="26"/>
          <w:szCs w:val="26"/>
        </w:rPr>
        <w:t>.2014 –</w:t>
      </w:r>
      <w:r w:rsidR="003E2A77" w:rsidRPr="006D5321">
        <w:rPr>
          <w:b/>
          <w:sz w:val="26"/>
          <w:szCs w:val="26"/>
        </w:rPr>
        <w:t xml:space="preserve"> по </w:t>
      </w:r>
      <w:r w:rsidR="0059002B">
        <w:rPr>
          <w:b/>
          <w:sz w:val="26"/>
          <w:szCs w:val="26"/>
        </w:rPr>
        <w:t>настоящее</w:t>
      </w:r>
      <w:r w:rsidRPr="006D5321">
        <w:rPr>
          <w:b/>
          <w:sz w:val="26"/>
          <w:szCs w:val="26"/>
        </w:rPr>
        <w:t xml:space="preserve"> время)</w:t>
      </w:r>
    </w:p>
    <w:p w:rsidR="00753A16" w:rsidRPr="006D5321" w:rsidRDefault="00D150FE" w:rsidP="002D79CF">
      <w:pPr>
        <w:pStyle w:val="ad"/>
        <w:rPr>
          <w:sz w:val="26"/>
          <w:szCs w:val="26"/>
        </w:rPr>
      </w:pPr>
      <w:r w:rsidRPr="006D5321">
        <w:rPr>
          <w:sz w:val="26"/>
          <w:szCs w:val="26"/>
        </w:rPr>
        <w:t>Ф. 187, оп. 1, 33 ед. хр., 2014–2015 гг.</w:t>
      </w:r>
    </w:p>
    <w:p w:rsidR="006D5321" w:rsidRPr="007B3927" w:rsidRDefault="006D5321" w:rsidP="006D5321">
      <w:pPr>
        <w:pStyle w:val="ad"/>
        <w:rPr>
          <w:spacing w:val="-2"/>
          <w:sz w:val="26"/>
          <w:szCs w:val="26"/>
        </w:rPr>
      </w:pPr>
      <w:r w:rsidRPr="007B3927">
        <w:rPr>
          <w:spacing w:val="-2"/>
          <w:sz w:val="26"/>
          <w:szCs w:val="26"/>
        </w:rPr>
        <w:t>Источник комплектования муниципального архива (протокол ЭПК от 14.04.2016 № 5).</w:t>
      </w:r>
    </w:p>
    <w:p w:rsidR="00921A77" w:rsidRDefault="00921A77" w:rsidP="006D5321">
      <w:pPr>
        <w:pStyle w:val="ad"/>
        <w:rPr>
          <w:sz w:val="26"/>
          <w:szCs w:val="26"/>
        </w:rPr>
      </w:pPr>
      <w:r w:rsidRPr="00921A77">
        <w:rPr>
          <w:sz w:val="26"/>
          <w:szCs w:val="26"/>
        </w:rPr>
        <w:t>ИНН: 7460020168.</w:t>
      </w:r>
    </w:p>
    <w:p w:rsidR="00D150FE" w:rsidRPr="006D5321" w:rsidRDefault="00D150FE" w:rsidP="002D79CF">
      <w:pPr>
        <w:pStyle w:val="ad"/>
        <w:rPr>
          <w:sz w:val="26"/>
          <w:szCs w:val="26"/>
        </w:rPr>
      </w:pPr>
      <w:r w:rsidRPr="006D5321">
        <w:rPr>
          <w:sz w:val="26"/>
          <w:szCs w:val="26"/>
        </w:rPr>
        <w:t>Состав документов: устав района, протоколы заседаний</w:t>
      </w:r>
      <w:r w:rsidR="00A33219" w:rsidRPr="006D5321">
        <w:rPr>
          <w:sz w:val="26"/>
          <w:szCs w:val="26"/>
        </w:rPr>
        <w:t xml:space="preserve"> и </w:t>
      </w:r>
      <w:r w:rsidRPr="006D5321">
        <w:rPr>
          <w:sz w:val="26"/>
          <w:szCs w:val="26"/>
        </w:rPr>
        <w:t>решения Совета, протоколы заседаний</w:t>
      </w:r>
      <w:r w:rsidR="00A33219" w:rsidRPr="006D5321">
        <w:rPr>
          <w:sz w:val="26"/>
          <w:szCs w:val="26"/>
        </w:rPr>
        <w:t xml:space="preserve"> и </w:t>
      </w:r>
      <w:r w:rsidRPr="006D5321">
        <w:rPr>
          <w:sz w:val="26"/>
          <w:szCs w:val="26"/>
        </w:rPr>
        <w:t>решения Президиума Совета, протоколы заседаний</w:t>
      </w:r>
      <w:r w:rsidR="00A33219" w:rsidRPr="006D5321">
        <w:rPr>
          <w:sz w:val="26"/>
          <w:szCs w:val="26"/>
        </w:rPr>
        <w:t xml:space="preserve"> и </w:t>
      </w:r>
      <w:r w:rsidRPr="006D5321">
        <w:rPr>
          <w:sz w:val="26"/>
          <w:szCs w:val="26"/>
        </w:rPr>
        <w:t>решения комиссий, документы публичных слушаний, распоряжения главы района, Председателя Совета</w:t>
      </w:r>
      <w:r w:rsidR="003E2A77" w:rsidRPr="006D5321">
        <w:rPr>
          <w:sz w:val="26"/>
          <w:szCs w:val="26"/>
        </w:rPr>
        <w:t xml:space="preserve"> по </w:t>
      </w:r>
      <w:r w:rsidRPr="006D5321">
        <w:rPr>
          <w:sz w:val="26"/>
          <w:szCs w:val="26"/>
        </w:rPr>
        <w:t>основной деятельности, положение об аппарате Совета, отчет о деятельности Совета, штатное расписание, бюджетная смета, бухгалтерские</w:t>
      </w:r>
      <w:r w:rsidR="00A33219" w:rsidRPr="006D5321">
        <w:rPr>
          <w:sz w:val="26"/>
          <w:szCs w:val="26"/>
        </w:rPr>
        <w:t xml:space="preserve"> и </w:t>
      </w:r>
      <w:r w:rsidRPr="006D5321">
        <w:rPr>
          <w:sz w:val="26"/>
          <w:szCs w:val="26"/>
        </w:rPr>
        <w:t>статистические отчеты, личное дело главы района 2014–2015 гг.</w:t>
      </w:r>
    </w:p>
    <w:p w:rsidR="006E0EA0" w:rsidRPr="006D5321" w:rsidRDefault="006E0EA0" w:rsidP="002D79CF">
      <w:pPr>
        <w:pStyle w:val="ad"/>
        <w:rPr>
          <w:sz w:val="26"/>
          <w:szCs w:val="26"/>
        </w:rPr>
      </w:pPr>
    </w:p>
    <w:p w:rsidR="006E0EA0" w:rsidRPr="006D5321" w:rsidRDefault="006E0EA0" w:rsidP="006E0EA0">
      <w:pPr>
        <w:pStyle w:val="ad"/>
        <w:rPr>
          <w:b/>
          <w:sz w:val="26"/>
          <w:szCs w:val="26"/>
        </w:rPr>
      </w:pPr>
      <w:r w:rsidRPr="006D5321">
        <w:rPr>
          <w:b/>
          <w:sz w:val="26"/>
          <w:szCs w:val="26"/>
        </w:rPr>
        <w:t xml:space="preserve">Совет депутатов </w:t>
      </w:r>
      <w:r w:rsidR="00A021BB" w:rsidRPr="006D5321">
        <w:rPr>
          <w:b/>
          <w:sz w:val="26"/>
          <w:szCs w:val="26"/>
        </w:rPr>
        <w:t>Советского района</w:t>
      </w:r>
      <w:r w:rsidR="009E2B0E" w:rsidRPr="006D5321">
        <w:rPr>
          <w:b/>
          <w:sz w:val="26"/>
          <w:szCs w:val="26"/>
        </w:rPr>
        <w:t xml:space="preserve"> </w:t>
      </w:r>
      <w:r w:rsidRPr="006D5321">
        <w:rPr>
          <w:b/>
          <w:sz w:val="26"/>
          <w:szCs w:val="26"/>
        </w:rPr>
        <w:t>(14.0</w:t>
      </w:r>
      <w:r w:rsidR="00526DEB" w:rsidRPr="006D5321">
        <w:rPr>
          <w:b/>
          <w:sz w:val="26"/>
          <w:szCs w:val="26"/>
        </w:rPr>
        <w:t>9</w:t>
      </w:r>
      <w:r w:rsidRPr="006D5321">
        <w:rPr>
          <w:b/>
          <w:sz w:val="26"/>
          <w:szCs w:val="26"/>
        </w:rPr>
        <w:t>.2014 –</w:t>
      </w:r>
      <w:r w:rsidR="003E2A77" w:rsidRPr="006D5321">
        <w:rPr>
          <w:b/>
          <w:sz w:val="26"/>
          <w:szCs w:val="26"/>
        </w:rPr>
        <w:t xml:space="preserve"> по </w:t>
      </w:r>
      <w:r w:rsidR="0059002B">
        <w:rPr>
          <w:b/>
          <w:sz w:val="26"/>
          <w:szCs w:val="26"/>
        </w:rPr>
        <w:t>настоящее</w:t>
      </w:r>
      <w:r w:rsidRPr="006D5321">
        <w:rPr>
          <w:b/>
          <w:sz w:val="26"/>
          <w:szCs w:val="26"/>
        </w:rPr>
        <w:t xml:space="preserve"> время)</w:t>
      </w:r>
    </w:p>
    <w:p w:rsidR="006E0EA0" w:rsidRPr="006D5321" w:rsidRDefault="006E0EA0" w:rsidP="006E0EA0">
      <w:pPr>
        <w:pStyle w:val="ad"/>
        <w:rPr>
          <w:sz w:val="26"/>
          <w:szCs w:val="26"/>
        </w:rPr>
      </w:pPr>
      <w:r w:rsidRPr="006D5321">
        <w:rPr>
          <w:sz w:val="26"/>
          <w:szCs w:val="26"/>
        </w:rPr>
        <w:t>Ф. 188, оп. 1, 41 ед. хр., 2014-2015 гг.</w:t>
      </w:r>
    </w:p>
    <w:p w:rsidR="006D5321" w:rsidRPr="007B3927" w:rsidRDefault="006D5321" w:rsidP="006D5321">
      <w:pPr>
        <w:pStyle w:val="ad"/>
        <w:rPr>
          <w:spacing w:val="-2"/>
          <w:sz w:val="26"/>
          <w:szCs w:val="26"/>
        </w:rPr>
      </w:pPr>
      <w:r w:rsidRPr="007B3927">
        <w:rPr>
          <w:spacing w:val="-2"/>
          <w:sz w:val="26"/>
          <w:szCs w:val="26"/>
        </w:rPr>
        <w:t>Источник комплектования муниципального архива (протокол ЭПК от 14.04.2016 № 5).</w:t>
      </w:r>
    </w:p>
    <w:p w:rsidR="00921A77" w:rsidRPr="006D5321" w:rsidRDefault="00921A77" w:rsidP="006D5321">
      <w:pPr>
        <w:pStyle w:val="ad"/>
        <w:rPr>
          <w:sz w:val="26"/>
          <w:szCs w:val="26"/>
        </w:rPr>
      </w:pPr>
      <w:r w:rsidRPr="00921A77">
        <w:rPr>
          <w:sz w:val="26"/>
          <w:szCs w:val="26"/>
        </w:rPr>
        <w:t>ИНН: 7451385268.</w:t>
      </w:r>
    </w:p>
    <w:p w:rsidR="006E0EA0" w:rsidRPr="006D5321" w:rsidRDefault="006E0EA0" w:rsidP="006E0EA0">
      <w:pPr>
        <w:pStyle w:val="ad"/>
        <w:rPr>
          <w:sz w:val="26"/>
          <w:szCs w:val="26"/>
        </w:rPr>
      </w:pPr>
      <w:r w:rsidRPr="006D5321">
        <w:rPr>
          <w:sz w:val="26"/>
          <w:szCs w:val="26"/>
        </w:rPr>
        <w:t>Состав документов: устав района, протоколы заседаний</w:t>
      </w:r>
      <w:r w:rsidR="00A33219" w:rsidRPr="006D5321">
        <w:rPr>
          <w:sz w:val="26"/>
          <w:szCs w:val="26"/>
        </w:rPr>
        <w:t xml:space="preserve"> и </w:t>
      </w:r>
      <w:r w:rsidRPr="006D5321">
        <w:rPr>
          <w:sz w:val="26"/>
          <w:szCs w:val="26"/>
        </w:rPr>
        <w:t>решения Совета, протоколы заседаний</w:t>
      </w:r>
      <w:r w:rsidR="00A33219" w:rsidRPr="006D5321">
        <w:rPr>
          <w:sz w:val="26"/>
          <w:szCs w:val="26"/>
        </w:rPr>
        <w:t xml:space="preserve"> и </w:t>
      </w:r>
      <w:r w:rsidRPr="006D5321">
        <w:rPr>
          <w:sz w:val="26"/>
          <w:szCs w:val="26"/>
        </w:rPr>
        <w:t>решения Президиума Совета, протоколы заседаний</w:t>
      </w:r>
      <w:r w:rsidR="00A33219" w:rsidRPr="006D5321">
        <w:rPr>
          <w:sz w:val="26"/>
          <w:szCs w:val="26"/>
        </w:rPr>
        <w:t xml:space="preserve"> и </w:t>
      </w:r>
      <w:r w:rsidRPr="006D5321">
        <w:rPr>
          <w:sz w:val="26"/>
          <w:szCs w:val="26"/>
        </w:rPr>
        <w:t>решения комиссий, документы публичных слушаний, распоряжения главы района, Председателя Совета</w:t>
      </w:r>
      <w:r w:rsidR="003E2A77" w:rsidRPr="006D5321">
        <w:rPr>
          <w:sz w:val="26"/>
          <w:szCs w:val="26"/>
        </w:rPr>
        <w:t xml:space="preserve"> по </w:t>
      </w:r>
      <w:r w:rsidRPr="006D5321">
        <w:rPr>
          <w:sz w:val="26"/>
          <w:szCs w:val="26"/>
        </w:rPr>
        <w:t>основной деятельности, постановления главы района, Председателя Совета, план работы Совета, отчет о деятельности Совета, информации, фотодокументы о</w:t>
      </w:r>
      <w:r w:rsidR="004E5315">
        <w:rPr>
          <w:sz w:val="26"/>
          <w:szCs w:val="26"/>
        </w:rPr>
        <w:t> </w:t>
      </w:r>
      <w:r w:rsidRPr="006D5321">
        <w:rPr>
          <w:sz w:val="26"/>
          <w:szCs w:val="26"/>
        </w:rPr>
        <w:t>проведенных мероприятиях, штатное расписание, бюджетная смета, бухгалтерские</w:t>
      </w:r>
      <w:r w:rsidR="00A33219" w:rsidRPr="006D5321">
        <w:rPr>
          <w:sz w:val="26"/>
          <w:szCs w:val="26"/>
        </w:rPr>
        <w:t xml:space="preserve"> и </w:t>
      </w:r>
      <w:r w:rsidRPr="006D5321">
        <w:rPr>
          <w:sz w:val="26"/>
          <w:szCs w:val="26"/>
        </w:rPr>
        <w:t>статистические отчеты 2014–2015 гг.</w:t>
      </w:r>
    </w:p>
    <w:p w:rsidR="006E0EA0" w:rsidRPr="006D5321" w:rsidRDefault="006E0EA0" w:rsidP="002D79CF">
      <w:pPr>
        <w:pStyle w:val="ad"/>
        <w:rPr>
          <w:sz w:val="26"/>
          <w:szCs w:val="26"/>
        </w:rPr>
      </w:pPr>
    </w:p>
    <w:p w:rsidR="008F5BFD" w:rsidRPr="006D5321" w:rsidRDefault="008F5BFD" w:rsidP="00EA6A21">
      <w:pPr>
        <w:pStyle w:val="ad"/>
        <w:keepNext/>
        <w:rPr>
          <w:b/>
          <w:sz w:val="26"/>
          <w:szCs w:val="26"/>
        </w:rPr>
      </w:pPr>
      <w:r w:rsidRPr="006D5321">
        <w:rPr>
          <w:b/>
          <w:sz w:val="26"/>
          <w:szCs w:val="26"/>
        </w:rPr>
        <w:t xml:space="preserve">Совет депутатов </w:t>
      </w:r>
      <w:r w:rsidR="00A021BB" w:rsidRPr="006D5321">
        <w:rPr>
          <w:b/>
          <w:sz w:val="26"/>
          <w:szCs w:val="26"/>
        </w:rPr>
        <w:t>Тракторозаводского района</w:t>
      </w:r>
      <w:r w:rsidR="009E2B0E" w:rsidRPr="006D5321">
        <w:rPr>
          <w:b/>
          <w:sz w:val="26"/>
          <w:szCs w:val="26"/>
        </w:rPr>
        <w:t xml:space="preserve"> </w:t>
      </w:r>
      <w:r w:rsidRPr="006D5321">
        <w:rPr>
          <w:b/>
          <w:sz w:val="26"/>
          <w:szCs w:val="26"/>
        </w:rPr>
        <w:t>(14.09.2014 –</w:t>
      </w:r>
      <w:r w:rsidR="003E2A77" w:rsidRPr="006D5321">
        <w:rPr>
          <w:b/>
          <w:sz w:val="26"/>
          <w:szCs w:val="26"/>
        </w:rPr>
        <w:t xml:space="preserve"> по </w:t>
      </w:r>
      <w:r w:rsidR="0059002B">
        <w:rPr>
          <w:b/>
          <w:sz w:val="26"/>
          <w:szCs w:val="26"/>
        </w:rPr>
        <w:t>настоящее</w:t>
      </w:r>
      <w:r w:rsidRPr="006D5321">
        <w:rPr>
          <w:b/>
          <w:sz w:val="26"/>
          <w:szCs w:val="26"/>
        </w:rPr>
        <w:t xml:space="preserve"> время)</w:t>
      </w:r>
    </w:p>
    <w:p w:rsidR="008F5BFD" w:rsidRPr="006D5321" w:rsidRDefault="008F5BFD" w:rsidP="00EA6A21">
      <w:pPr>
        <w:pStyle w:val="ad"/>
        <w:keepNext/>
        <w:rPr>
          <w:sz w:val="26"/>
          <w:szCs w:val="26"/>
        </w:rPr>
      </w:pPr>
      <w:r w:rsidRPr="006D5321">
        <w:rPr>
          <w:sz w:val="26"/>
          <w:szCs w:val="26"/>
        </w:rPr>
        <w:t>Ф. 193, оп. 1, 34 ед. хр., 2014-2017 гг.</w:t>
      </w:r>
    </w:p>
    <w:p w:rsidR="006D5321" w:rsidRPr="007B3927" w:rsidRDefault="006D5321" w:rsidP="006D5321">
      <w:pPr>
        <w:pStyle w:val="ad"/>
        <w:rPr>
          <w:spacing w:val="-2"/>
          <w:sz w:val="26"/>
          <w:szCs w:val="26"/>
        </w:rPr>
      </w:pPr>
      <w:r w:rsidRPr="007B3927">
        <w:rPr>
          <w:spacing w:val="-2"/>
          <w:sz w:val="26"/>
          <w:szCs w:val="26"/>
        </w:rPr>
        <w:t>Источник комплектования муниципального архива (протокол ЭПК от 14.04.2016 № 5).</w:t>
      </w:r>
    </w:p>
    <w:p w:rsidR="00921A77" w:rsidRPr="006D5321" w:rsidRDefault="00921A77" w:rsidP="00385BDF">
      <w:pPr>
        <w:pStyle w:val="ad"/>
        <w:rPr>
          <w:sz w:val="26"/>
          <w:szCs w:val="26"/>
        </w:rPr>
      </w:pPr>
      <w:r w:rsidRPr="00921A77">
        <w:rPr>
          <w:sz w:val="26"/>
          <w:szCs w:val="26"/>
        </w:rPr>
        <w:t>ИНН: 7452121187.</w:t>
      </w:r>
    </w:p>
    <w:p w:rsidR="008F5BFD" w:rsidRPr="006D5321" w:rsidRDefault="008F5BFD" w:rsidP="00385BDF">
      <w:pPr>
        <w:pStyle w:val="ad"/>
        <w:rPr>
          <w:sz w:val="26"/>
          <w:szCs w:val="26"/>
        </w:rPr>
      </w:pPr>
      <w:r w:rsidRPr="006D5321">
        <w:rPr>
          <w:sz w:val="26"/>
          <w:szCs w:val="26"/>
        </w:rPr>
        <w:t>Состав документов</w:t>
      </w:r>
    </w:p>
    <w:p w:rsidR="008F5BFD" w:rsidRPr="006D5321" w:rsidRDefault="008F5BFD" w:rsidP="008F5BFD">
      <w:pPr>
        <w:pStyle w:val="ad"/>
        <w:rPr>
          <w:sz w:val="26"/>
          <w:szCs w:val="26"/>
        </w:rPr>
      </w:pPr>
      <w:r w:rsidRPr="006D5321">
        <w:rPr>
          <w:sz w:val="26"/>
          <w:szCs w:val="26"/>
        </w:rPr>
        <w:t>Оп. 1: устав района, протоколы заседаний</w:t>
      </w:r>
      <w:r w:rsidR="00A33219" w:rsidRPr="006D5321">
        <w:rPr>
          <w:sz w:val="26"/>
          <w:szCs w:val="26"/>
        </w:rPr>
        <w:t xml:space="preserve"> и </w:t>
      </w:r>
      <w:r w:rsidRPr="006D5321">
        <w:rPr>
          <w:sz w:val="26"/>
          <w:szCs w:val="26"/>
        </w:rPr>
        <w:t>решения Совета, протоколы заседаний</w:t>
      </w:r>
      <w:r w:rsidR="00A33219" w:rsidRPr="006D5321">
        <w:rPr>
          <w:sz w:val="26"/>
          <w:szCs w:val="26"/>
        </w:rPr>
        <w:t xml:space="preserve"> и </w:t>
      </w:r>
      <w:r w:rsidRPr="006D5321">
        <w:rPr>
          <w:sz w:val="26"/>
          <w:szCs w:val="26"/>
        </w:rPr>
        <w:t>решения Президиума Совета, протоколы заседаний</w:t>
      </w:r>
      <w:r w:rsidR="00A33219" w:rsidRPr="006D5321">
        <w:rPr>
          <w:sz w:val="26"/>
          <w:szCs w:val="26"/>
        </w:rPr>
        <w:t xml:space="preserve"> и </w:t>
      </w:r>
      <w:r w:rsidRPr="006D5321">
        <w:rPr>
          <w:sz w:val="26"/>
          <w:szCs w:val="26"/>
        </w:rPr>
        <w:t xml:space="preserve">решения комиссий, документы публичных слушаний, </w:t>
      </w:r>
      <w:r w:rsidR="00EE10A0" w:rsidRPr="006D5321">
        <w:rPr>
          <w:sz w:val="26"/>
          <w:szCs w:val="26"/>
        </w:rPr>
        <w:t xml:space="preserve">постановления, </w:t>
      </w:r>
      <w:r w:rsidRPr="006D5321">
        <w:rPr>
          <w:sz w:val="26"/>
          <w:szCs w:val="26"/>
        </w:rPr>
        <w:t>распоряжения Председателя Совета</w:t>
      </w:r>
      <w:r w:rsidR="003E2A77" w:rsidRPr="006D5321">
        <w:rPr>
          <w:sz w:val="26"/>
          <w:szCs w:val="26"/>
        </w:rPr>
        <w:t xml:space="preserve"> по </w:t>
      </w:r>
      <w:r w:rsidRPr="006D5321">
        <w:rPr>
          <w:sz w:val="26"/>
          <w:szCs w:val="26"/>
        </w:rPr>
        <w:t xml:space="preserve">основной деятельности, отчет о деятельности Совета, </w:t>
      </w:r>
      <w:r w:rsidR="00EE10A0" w:rsidRPr="006D5321">
        <w:rPr>
          <w:sz w:val="26"/>
          <w:szCs w:val="26"/>
        </w:rPr>
        <w:t>документы о проведении мероприятий депутатами</w:t>
      </w:r>
      <w:r w:rsidRPr="006D5321">
        <w:rPr>
          <w:sz w:val="26"/>
          <w:szCs w:val="26"/>
        </w:rPr>
        <w:t xml:space="preserve">, штатное расписание, бюджетная </w:t>
      </w:r>
      <w:r w:rsidR="00EE10A0" w:rsidRPr="006D5321">
        <w:rPr>
          <w:sz w:val="26"/>
          <w:szCs w:val="26"/>
        </w:rPr>
        <w:t>роспись</w:t>
      </w:r>
      <w:r w:rsidRPr="006D5321">
        <w:rPr>
          <w:sz w:val="26"/>
          <w:szCs w:val="26"/>
        </w:rPr>
        <w:t>, бухгалтерские отчеты 2014–2015 гг.</w:t>
      </w:r>
    </w:p>
    <w:p w:rsidR="008F5BFD" w:rsidRPr="006D5321" w:rsidRDefault="008F5BFD" w:rsidP="008F5BFD">
      <w:pPr>
        <w:pStyle w:val="ad"/>
        <w:rPr>
          <w:sz w:val="26"/>
          <w:szCs w:val="26"/>
        </w:rPr>
      </w:pPr>
      <w:r w:rsidRPr="006D5321">
        <w:rPr>
          <w:sz w:val="26"/>
          <w:szCs w:val="26"/>
        </w:rPr>
        <w:t>Оп. 3: электронные фотодокументы</w:t>
      </w:r>
      <w:r w:rsidR="003E2A77" w:rsidRPr="006D5321">
        <w:rPr>
          <w:sz w:val="26"/>
          <w:szCs w:val="26"/>
        </w:rPr>
        <w:t xml:space="preserve"> по </w:t>
      </w:r>
      <w:r w:rsidRPr="006D5321">
        <w:rPr>
          <w:sz w:val="26"/>
          <w:szCs w:val="26"/>
        </w:rPr>
        <w:t xml:space="preserve">истории Совета депутатов </w:t>
      </w:r>
      <w:r w:rsidR="00A021BB" w:rsidRPr="006D5321">
        <w:rPr>
          <w:sz w:val="26"/>
          <w:szCs w:val="26"/>
        </w:rPr>
        <w:t>Тракторозаводского района</w:t>
      </w:r>
      <w:r w:rsidRPr="006D5321">
        <w:rPr>
          <w:sz w:val="26"/>
          <w:szCs w:val="26"/>
        </w:rPr>
        <w:t xml:space="preserve"> 2015–2017 гг.</w:t>
      </w:r>
    </w:p>
    <w:p w:rsidR="008F5BFD" w:rsidRPr="006D5321" w:rsidRDefault="008F5BFD" w:rsidP="008F5BFD">
      <w:pPr>
        <w:pStyle w:val="ad"/>
        <w:rPr>
          <w:sz w:val="26"/>
          <w:szCs w:val="26"/>
        </w:rPr>
      </w:pPr>
    </w:p>
    <w:p w:rsidR="006E0EA0" w:rsidRPr="006D5321" w:rsidRDefault="006E0EA0" w:rsidP="003033D5">
      <w:pPr>
        <w:pStyle w:val="ad"/>
        <w:rPr>
          <w:b/>
          <w:sz w:val="26"/>
          <w:szCs w:val="26"/>
        </w:rPr>
      </w:pPr>
      <w:r w:rsidRPr="006D5321">
        <w:rPr>
          <w:b/>
          <w:sz w:val="26"/>
          <w:szCs w:val="26"/>
        </w:rPr>
        <w:t xml:space="preserve">Совет депутатов </w:t>
      </w:r>
      <w:r w:rsidR="00A021BB" w:rsidRPr="006D5321">
        <w:rPr>
          <w:b/>
          <w:sz w:val="26"/>
          <w:szCs w:val="26"/>
        </w:rPr>
        <w:t>Центрального района</w:t>
      </w:r>
      <w:r w:rsidR="009E2B0E" w:rsidRPr="006D5321">
        <w:rPr>
          <w:b/>
          <w:sz w:val="26"/>
          <w:szCs w:val="26"/>
        </w:rPr>
        <w:t xml:space="preserve"> </w:t>
      </w:r>
      <w:r w:rsidRPr="006D5321">
        <w:rPr>
          <w:b/>
          <w:sz w:val="26"/>
          <w:szCs w:val="26"/>
        </w:rPr>
        <w:t>(14.0</w:t>
      </w:r>
      <w:r w:rsidR="00526DEB" w:rsidRPr="006D5321">
        <w:rPr>
          <w:b/>
          <w:sz w:val="26"/>
          <w:szCs w:val="26"/>
        </w:rPr>
        <w:t>9</w:t>
      </w:r>
      <w:r w:rsidRPr="006D5321">
        <w:rPr>
          <w:b/>
          <w:sz w:val="26"/>
          <w:szCs w:val="26"/>
        </w:rPr>
        <w:t>.2014 –</w:t>
      </w:r>
      <w:r w:rsidR="003E2A77" w:rsidRPr="006D5321">
        <w:rPr>
          <w:b/>
          <w:sz w:val="26"/>
          <w:szCs w:val="26"/>
        </w:rPr>
        <w:t xml:space="preserve"> по </w:t>
      </w:r>
      <w:r w:rsidR="0059002B">
        <w:rPr>
          <w:b/>
          <w:sz w:val="26"/>
          <w:szCs w:val="26"/>
        </w:rPr>
        <w:t>настоящее</w:t>
      </w:r>
      <w:r w:rsidRPr="006D5321">
        <w:rPr>
          <w:b/>
          <w:sz w:val="26"/>
          <w:szCs w:val="26"/>
        </w:rPr>
        <w:t xml:space="preserve"> время)</w:t>
      </w:r>
    </w:p>
    <w:p w:rsidR="006E0EA0" w:rsidRPr="006D5321" w:rsidRDefault="006E0EA0" w:rsidP="006E0EA0">
      <w:pPr>
        <w:pStyle w:val="ad"/>
        <w:rPr>
          <w:sz w:val="26"/>
          <w:szCs w:val="26"/>
        </w:rPr>
      </w:pPr>
      <w:r w:rsidRPr="006D5321">
        <w:rPr>
          <w:sz w:val="26"/>
          <w:szCs w:val="26"/>
        </w:rPr>
        <w:t>Ф. 189, оп. 1, 40 ед. хр., 2014–2015 гг.</w:t>
      </w:r>
    </w:p>
    <w:p w:rsidR="006D5321" w:rsidRPr="007B3927" w:rsidRDefault="006D5321" w:rsidP="006D5321">
      <w:pPr>
        <w:pStyle w:val="ad"/>
        <w:rPr>
          <w:spacing w:val="-2"/>
          <w:sz w:val="26"/>
          <w:szCs w:val="26"/>
        </w:rPr>
      </w:pPr>
      <w:r w:rsidRPr="007B3927">
        <w:rPr>
          <w:spacing w:val="-2"/>
          <w:sz w:val="26"/>
          <w:szCs w:val="26"/>
        </w:rPr>
        <w:t>Источник комплектования муниципального архива (протокол ЭПК от 14.04.2016 № 5).</w:t>
      </w:r>
    </w:p>
    <w:p w:rsidR="00921A77" w:rsidRPr="006D5321" w:rsidRDefault="00921A77" w:rsidP="006D5321">
      <w:pPr>
        <w:pStyle w:val="ad"/>
        <w:rPr>
          <w:sz w:val="26"/>
          <w:szCs w:val="26"/>
        </w:rPr>
      </w:pPr>
      <w:r w:rsidRPr="00921A77">
        <w:rPr>
          <w:sz w:val="26"/>
          <w:szCs w:val="26"/>
        </w:rPr>
        <w:t>ИНН: 7453279547.</w:t>
      </w:r>
    </w:p>
    <w:p w:rsidR="00011A4D" w:rsidRPr="006D5321" w:rsidRDefault="006E0EA0" w:rsidP="003724D3">
      <w:pPr>
        <w:pStyle w:val="ad"/>
        <w:rPr>
          <w:sz w:val="26"/>
          <w:szCs w:val="26"/>
        </w:rPr>
      </w:pPr>
      <w:r w:rsidRPr="006D5321">
        <w:rPr>
          <w:sz w:val="26"/>
          <w:szCs w:val="26"/>
        </w:rPr>
        <w:t>Состав документов: устав района, протоколы заседаний</w:t>
      </w:r>
      <w:r w:rsidR="00A33219" w:rsidRPr="006D5321">
        <w:rPr>
          <w:sz w:val="26"/>
          <w:szCs w:val="26"/>
        </w:rPr>
        <w:t xml:space="preserve"> и </w:t>
      </w:r>
      <w:r w:rsidRPr="006D5321">
        <w:rPr>
          <w:sz w:val="26"/>
          <w:szCs w:val="26"/>
        </w:rPr>
        <w:t>решения Совета, протоколы заседаний</w:t>
      </w:r>
      <w:r w:rsidR="00A33219" w:rsidRPr="006D5321">
        <w:rPr>
          <w:sz w:val="26"/>
          <w:szCs w:val="26"/>
        </w:rPr>
        <w:t xml:space="preserve"> и </w:t>
      </w:r>
      <w:r w:rsidRPr="006D5321">
        <w:rPr>
          <w:sz w:val="26"/>
          <w:szCs w:val="26"/>
        </w:rPr>
        <w:t>решения Президиума Совета, протоколы заседаний</w:t>
      </w:r>
      <w:r w:rsidR="00A33219" w:rsidRPr="006D5321">
        <w:rPr>
          <w:sz w:val="26"/>
          <w:szCs w:val="26"/>
        </w:rPr>
        <w:t xml:space="preserve"> и </w:t>
      </w:r>
      <w:r w:rsidRPr="006D5321">
        <w:rPr>
          <w:sz w:val="26"/>
          <w:szCs w:val="26"/>
        </w:rPr>
        <w:t>решения комиссий, документы публичных слушаний, распоряжения главы района, Председателя Совета</w:t>
      </w:r>
      <w:r w:rsidR="003E2A77" w:rsidRPr="006D5321">
        <w:rPr>
          <w:sz w:val="26"/>
          <w:szCs w:val="26"/>
        </w:rPr>
        <w:t xml:space="preserve"> по </w:t>
      </w:r>
      <w:r w:rsidRPr="006D5321">
        <w:rPr>
          <w:sz w:val="26"/>
          <w:szCs w:val="26"/>
        </w:rPr>
        <w:t>основной деятельности, постановления главы района, Председателя Совета, план работы Совета, отчет о деятельности Совета, информации, фотодокументы о</w:t>
      </w:r>
      <w:r w:rsidR="004E5315">
        <w:rPr>
          <w:sz w:val="26"/>
          <w:szCs w:val="26"/>
        </w:rPr>
        <w:t> </w:t>
      </w:r>
      <w:r w:rsidRPr="006D5321">
        <w:rPr>
          <w:sz w:val="26"/>
          <w:szCs w:val="26"/>
        </w:rPr>
        <w:t>проведенных мероприятиях, штатное расписание, бюджетная смета, бухгалтерские</w:t>
      </w:r>
      <w:r w:rsidR="00A33219" w:rsidRPr="006D5321">
        <w:rPr>
          <w:sz w:val="26"/>
          <w:szCs w:val="26"/>
        </w:rPr>
        <w:t xml:space="preserve"> и </w:t>
      </w:r>
      <w:r w:rsidRPr="006D5321">
        <w:rPr>
          <w:sz w:val="26"/>
          <w:szCs w:val="26"/>
        </w:rPr>
        <w:t>статистические отчеты</w:t>
      </w:r>
      <w:r w:rsidR="001E1437" w:rsidRPr="006D5321">
        <w:rPr>
          <w:sz w:val="26"/>
          <w:szCs w:val="26"/>
        </w:rPr>
        <w:t>, личное дело главы района</w:t>
      </w:r>
      <w:r w:rsidRPr="006D5321">
        <w:rPr>
          <w:sz w:val="26"/>
          <w:szCs w:val="26"/>
        </w:rPr>
        <w:t xml:space="preserve"> 2014–2015 гг.</w:t>
      </w:r>
    </w:p>
    <w:p w:rsidR="001E1437" w:rsidRPr="007A7575" w:rsidRDefault="001E1437" w:rsidP="003724D3">
      <w:pPr>
        <w:pStyle w:val="ad"/>
        <w:rPr>
          <w:sz w:val="26"/>
          <w:szCs w:val="26"/>
        </w:rPr>
      </w:pPr>
    </w:p>
    <w:p w:rsidR="00011A4D" w:rsidRPr="007A7575" w:rsidRDefault="00011A4D" w:rsidP="00A303A0">
      <w:pPr>
        <w:pStyle w:val="ad"/>
        <w:numPr>
          <w:ilvl w:val="1"/>
          <w:numId w:val="2"/>
        </w:numPr>
        <w:tabs>
          <w:tab w:val="left" w:pos="924"/>
        </w:tabs>
        <w:ind w:left="357" w:hanging="357"/>
        <w:jc w:val="center"/>
        <w:rPr>
          <w:b/>
          <w:sz w:val="26"/>
          <w:szCs w:val="26"/>
        </w:rPr>
      </w:pPr>
      <w:r w:rsidRPr="007A7575">
        <w:rPr>
          <w:b/>
          <w:sz w:val="26"/>
          <w:szCs w:val="26"/>
        </w:rPr>
        <w:t>Исполнительные органы муниципальных образований</w:t>
      </w:r>
      <w:r w:rsidR="00526DEB" w:rsidRPr="007A7575">
        <w:rPr>
          <w:b/>
          <w:sz w:val="26"/>
          <w:szCs w:val="26"/>
        </w:rPr>
        <w:t xml:space="preserve"> </w:t>
      </w:r>
      <w:r w:rsidR="006321DD">
        <w:rPr>
          <w:b/>
          <w:sz w:val="26"/>
          <w:szCs w:val="26"/>
        </w:rPr>
        <w:br/>
      </w:r>
      <w:r w:rsidR="00526DEB" w:rsidRPr="007A7575">
        <w:rPr>
          <w:b/>
          <w:sz w:val="26"/>
          <w:szCs w:val="26"/>
        </w:rPr>
        <w:t>(ЕКДИ 02.04.02.02)</w:t>
      </w:r>
    </w:p>
    <w:p w:rsidR="00290D48" w:rsidRDefault="00290D48" w:rsidP="00290D48">
      <w:pPr>
        <w:pStyle w:val="ad"/>
        <w:rPr>
          <w:b/>
          <w:sz w:val="26"/>
          <w:szCs w:val="26"/>
        </w:rPr>
      </w:pPr>
    </w:p>
    <w:p w:rsidR="00F3081C" w:rsidRDefault="00F3081C" w:rsidP="00F3081C">
      <w:pPr>
        <w:pStyle w:val="ad"/>
        <w:tabs>
          <w:tab w:val="left" w:pos="924"/>
        </w:tabs>
        <w:ind w:left="357"/>
        <w:jc w:val="center"/>
        <w:rPr>
          <w:b/>
          <w:sz w:val="26"/>
          <w:szCs w:val="26"/>
        </w:rPr>
      </w:pPr>
      <w:r>
        <w:rPr>
          <w:b/>
          <w:sz w:val="26"/>
          <w:szCs w:val="26"/>
        </w:rPr>
        <w:t xml:space="preserve">1.2.2.1. </w:t>
      </w:r>
      <w:r w:rsidRPr="00F3081C">
        <w:rPr>
          <w:b/>
          <w:sz w:val="26"/>
          <w:szCs w:val="26"/>
        </w:rPr>
        <w:t>Администрация города Челябинска</w:t>
      </w:r>
      <w:r w:rsidR="00EA6A21">
        <w:rPr>
          <w:b/>
          <w:sz w:val="26"/>
          <w:szCs w:val="26"/>
        </w:rPr>
        <w:t xml:space="preserve"> </w:t>
      </w:r>
      <w:r w:rsidR="00EA6A21">
        <w:rPr>
          <w:b/>
          <w:sz w:val="26"/>
          <w:szCs w:val="26"/>
        </w:rPr>
        <w:br/>
        <w:t xml:space="preserve">и </w:t>
      </w:r>
      <w:r w:rsidR="008B01BC">
        <w:rPr>
          <w:b/>
          <w:sz w:val="26"/>
          <w:szCs w:val="26"/>
        </w:rPr>
        <w:t>структурные подразделения ее аппарата</w:t>
      </w:r>
      <w:r w:rsidR="00E536DE">
        <w:rPr>
          <w:b/>
          <w:sz w:val="26"/>
          <w:szCs w:val="26"/>
        </w:rPr>
        <w:t xml:space="preserve"> </w:t>
      </w:r>
    </w:p>
    <w:p w:rsidR="008B01BC" w:rsidRPr="007A7575" w:rsidRDefault="008B01BC" w:rsidP="00F3081C">
      <w:pPr>
        <w:pStyle w:val="ad"/>
        <w:tabs>
          <w:tab w:val="left" w:pos="924"/>
        </w:tabs>
        <w:ind w:left="357"/>
        <w:jc w:val="center"/>
        <w:rPr>
          <w:b/>
          <w:sz w:val="26"/>
          <w:szCs w:val="26"/>
        </w:rPr>
      </w:pPr>
    </w:p>
    <w:p w:rsidR="00290D48" w:rsidRPr="007A7575" w:rsidRDefault="00290D48" w:rsidP="00290D48">
      <w:pPr>
        <w:pStyle w:val="ad"/>
        <w:rPr>
          <w:b/>
          <w:sz w:val="26"/>
          <w:szCs w:val="26"/>
        </w:rPr>
      </w:pPr>
      <w:r w:rsidRPr="007A7575">
        <w:rPr>
          <w:b/>
          <w:sz w:val="26"/>
          <w:szCs w:val="26"/>
        </w:rPr>
        <w:t>Администрация города Челябинска</w:t>
      </w:r>
      <w:r w:rsidR="009E2B0E" w:rsidRPr="007A7575">
        <w:rPr>
          <w:b/>
          <w:sz w:val="26"/>
          <w:szCs w:val="26"/>
        </w:rPr>
        <w:t xml:space="preserve"> </w:t>
      </w:r>
      <w:r w:rsidRPr="007A7575">
        <w:rPr>
          <w:b/>
          <w:sz w:val="26"/>
          <w:szCs w:val="26"/>
        </w:rPr>
        <w:t xml:space="preserve">(05.11.1991–по </w:t>
      </w:r>
      <w:r w:rsidR="0059002B">
        <w:rPr>
          <w:b/>
          <w:sz w:val="26"/>
          <w:szCs w:val="26"/>
        </w:rPr>
        <w:t>настоящее</w:t>
      </w:r>
      <w:r w:rsidRPr="007A7575">
        <w:rPr>
          <w:b/>
          <w:sz w:val="26"/>
          <w:szCs w:val="26"/>
        </w:rPr>
        <w:t xml:space="preserve"> время)</w:t>
      </w:r>
    </w:p>
    <w:p w:rsidR="00290D48" w:rsidRPr="007A7575" w:rsidRDefault="00290D48" w:rsidP="00290D48">
      <w:pPr>
        <w:pStyle w:val="ad"/>
        <w:rPr>
          <w:sz w:val="26"/>
          <w:szCs w:val="26"/>
        </w:rPr>
      </w:pPr>
      <w:r w:rsidRPr="007A7575">
        <w:rPr>
          <w:sz w:val="26"/>
          <w:szCs w:val="26"/>
        </w:rPr>
        <w:t>Ф. 2, оп. 1, 3–11, 3859 ед. хр., 1991–20</w:t>
      </w:r>
      <w:r w:rsidR="00664E9F" w:rsidRPr="007A7575">
        <w:rPr>
          <w:sz w:val="26"/>
          <w:szCs w:val="26"/>
        </w:rPr>
        <w:t>20</w:t>
      </w:r>
      <w:r w:rsidRPr="007A7575">
        <w:rPr>
          <w:sz w:val="26"/>
          <w:szCs w:val="26"/>
        </w:rPr>
        <w:t xml:space="preserve"> гг.</w:t>
      </w:r>
    </w:p>
    <w:p w:rsidR="00290D48" w:rsidRPr="007A7575" w:rsidRDefault="00290D48" w:rsidP="00290D48">
      <w:pPr>
        <w:pStyle w:val="ad"/>
        <w:rPr>
          <w:sz w:val="26"/>
          <w:szCs w:val="26"/>
        </w:rPr>
      </w:pPr>
      <w:r w:rsidRPr="007A7575">
        <w:rPr>
          <w:sz w:val="26"/>
          <w:szCs w:val="26"/>
        </w:rPr>
        <w:t xml:space="preserve">Исполнительно-распорядительный орган местного самоуправления города Челябинска, </w:t>
      </w:r>
      <w:r w:rsidR="00E640BE" w:rsidRPr="007A7575">
        <w:rPr>
          <w:sz w:val="26"/>
          <w:szCs w:val="26"/>
        </w:rPr>
        <w:t xml:space="preserve">наделенный </w:t>
      </w:r>
      <w:r w:rsidR="00ED0D46" w:rsidRPr="007A7575">
        <w:rPr>
          <w:sz w:val="26"/>
          <w:szCs w:val="26"/>
        </w:rPr>
        <w:t xml:space="preserve">Уставом города Челябинска </w:t>
      </w:r>
      <w:r w:rsidRPr="007A7575">
        <w:rPr>
          <w:sz w:val="26"/>
          <w:szCs w:val="26"/>
        </w:rPr>
        <w:t>полномочиями</w:t>
      </w:r>
      <w:r w:rsidR="003E2A77" w:rsidRPr="007A7575">
        <w:rPr>
          <w:sz w:val="26"/>
          <w:szCs w:val="26"/>
        </w:rPr>
        <w:t xml:space="preserve"> по </w:t>
      </w:r>
      <w:r w:rsidRPr="007A7575">
        <w:rPr>
          <w:sz w:val="26"/>
          <w:szCs w:val="26"/>
        </w:rPr>
        <w:t>решению вопросов местного значения</w:t>
      </w:r>
      <w:r w:rsidR="00A33219" w:rsidRPr="007A7575">
        <w:rPr>
          <w:sz w:val="26"/>
          <w:szCs w:val="26"/>
        </w:rPr>
        <w:t xml:space="preserve"> и </w:t>
      </w:r>
      <w:r w:rsidRPr="007A7575">
        <w:rPr>
          <w:sz w:val="26"/>
          <w:szCs w:val="26"/>
        </w:rPr>
        <w:t>полномочиями для осуществления отдельных государственных полномочий, переданных органам местного самоуправления федеральными законами</w:t>
      </w:r>
      <w:r w:rsidR="00A33219" w:rsidRPr="007A7575">
        <w:rPr>
          <w:sz w:val="26"/>
          <w:szCs w:val="26"/>
        </w:rPr>
        <w:t xml:space="preserve"> и </w:t>
      </w:r>
      <w:r w:rsidRPr="007A7575">
        <w:rPr>
          <w:sz w:val="26"/>
          <w:szCs w:val="26"/>
        </w:rPr>
        <w:t>законами Челябинской области.</w:t>
      </w:r>
    </w:p>
    <w:p w:rsidR="00290D48" w:rsidRPr="007A7575" w:rsidRDefault="00290D48" w:rsidP="00290D48">
      <w:pPr>
        <w:pStyle w:val="ad"/>
        <w:rPr>
          <w:sz w:val="26"/>
          <w:szCs w:val="26"/>
        </w:rPr>
      </w:pPr>
      <w:r w:rsidRPr="007A7575">
        <w:rPr>
          <w:sz w:val="26"/>
          <w:szCs w:val="26"/>
        </w:rPr>
        <w:t>Образована на основании распоряжения Главы Администрации Челябинской области</w:t>
      </w:r>
      <w:r w:rsidR="003033D5" w:rsidRPr="007A7575">
        <w:rPr>
          <w:sz w:val="26"/>
          <w:szCs w:val="26"/>
        </w:rPr>
        <w:t xml:space="preserve"> от </w:t>
      </w:r>
      <w:r w:rsidRPr="007A7575">
        <w:rPr>
          <w:sz w:val="26"/>
          <w:szCs w:val="26"/>
        </w:rPr>
        <w:t xml:space="preserve">05.11.1991 № 16-р </w:t>
      </w:r>
      <w:r w:rsidR="00B46216" w:rsidRPr="007A7575">
        <w:rPr>
          <w:sz w:val="26"/>
          <w:szCs w:val="26"/>
        </w:rPr>
        <w:t>о</w:t>
      </w:r>
      <w:r w:rsidRPr="007A7575">
        <w:rPr>
          <w:sz w:val="26"/>
          <w:szCs w:val="26"/>
        </w:rPr>
        <w:t xml:space="preserve"> назначении Тарасова В. М. </w:t>
      </w:r>
      <w:r w:rsidR="007A7575">
        <w:rPr>
          <w:sz w:val="26"/>
          <w:szCs w:val="26"/>
        </w:rPr>
        <w:t xml:space="preserve">Главой Администрации города Челябинска </w:t>
      </w:r>
      <w:r w:rsidRPr="007A7575">
        <w:rPr>
          <w:sz w:val="26"/>
          <w:szCs w:val="26"/>
        </w:rPr>
        <w:t>(ОГАЧО, ф. Р-700, оп.</w:t>
      </w:r>
      <w:r w:rsidR="000B6572" w:rsidRPr="007A7575">
        <w:rPr>
          <w:sz w:val="26"/>
          <w:szCs w:val="26"/>
        </w:rPr>
        <w:t> </w:t>
      </w:r>
      <w:r w:rsidRPr="007A7575">
        <w:rPr>
          <w:sz w:val="26"/>
          <w:szCs w:val="26"/>
        </w:rPr>
        <w:t>1, д. 3,</w:t>
      </w:r>
      <w:r w:rsidR="003033D5" w:rsidRPr="007A7575">
        <w:rPr>
          <w:sz w:val="26"/>
          <w:szCs w:val="26"/>
        </w:rPr>
        <w:t xml:space="preserve"> л. </w:t>
      </w:r>
      <w:r w:rsidRPr="007A7575">
        <w:rPr>
          <w:sz w:val="26"/>
          <w:szCs w:val="26"/>
        </w:rPr>
        <w:t>33)</w:t>
      </w:r>
      <w:r w:rsidR="006D5321" w:rsidRPr="007A7575">
        <w:rPr>
          <w:sz w:val="26"/>
          <w:szCs w:val="26"/>
        </w:rPr>
        <w:t>.</w:t>
      </w:r>
    </w:p>
    <w:p w:rsidR="00290D48" w:rsidRDefault="00CE2411" w:rsidP="00290D48">
      <w:pPr>
        <w:pStyle w:val="ad"/>
        <w:rPr>
          <w:sz w:val="26"/>
          <w:szCs w:val="26"/>
        </w:rPr>
      </w:pPr>
      <w:r w:rsidRPr="007A7575">
        <w:rPr>
          <w:sz w:val="26"/>
          <w:szCs w:val="26"/>
        </w:rPr>
        <w:t>Источник</w:t>
      </w:r>
      <w:r w:rsidR="00290D48" w:rsidRPr="007A7575">
        <w:rPr>
          <w:sz w:val="26"/>
          <w:szCs w:val="26"/>
        </w:rPr>
        <w:t xml:space="preserve"> комплектования муниципального архива </w:t>
      </w:r>
      <w:r w:rsidRPr="007A7575">
        <w:rPr>
          <w:sz w:val="26"/>
          <w:szCs w:val="26"/>
        </w:rPr>
        <w:t>(протокол ЭПК</w:t>
      </w:r>
      <w:r w:rsidR="003033D5" w:rsidRPr="007A7575">
        <w:rPr>
          <w:sz w:val="26"/>
          <w:szCs w:val="26"/>
        </w:rPr>
        <w:t xml:space="preserve"> от </w:t>
      </w:r>
      <w:r w:rsidRPr="007A7575">
        <w:rPr>
          <w:sz w:val="26"/>
          <w:szCs w:val="26"/>
        </w:rPr>
        <w:t>05.11.1998 № 12)</w:t>
      </w:r>
      <w:r w:rsidR="00290D48" w:rsidRPr="007A7575">
        <w:rPr>
          <w:sz w:val="26"/>
          <w:szCs w:val="26"/>
        </w:rPr>
        <w:t>.</w:t>
      </w:r>
    </w:p>
    <w:p w:rsidR="003B3BFF" w:rsidRDefault="003B3BFF" w:rsidP="00290D48">
      <w:pPr>
        <w:pStyle w:val="ad"/>
        <w:rPr>
          <w:sz w:val="26"/>
          <w:szCs w:val="26"/>
        </w:rPr>
      </w:pPr>
      <w:r w:rsidRPr="003B3BFF">
        <w:rPr>
          <w:sz w:val="26"/>
          <w:szCs w:val="26"/>
        </w:rPr>
        <w:t>ИНН: 7421000263.</w:t>
      </w:r>
    </w:p>
    <w:p w:rsidR="003B3BFF" w:rsidRPr="007A7575" w:rsidRDefault="003B3BFF" w:rsidP="00385BDF">
      <w:pPr>
        <w:pStyle w:val="ad"/>
        <w:keepNext/>
        <w:rPr>
          <w:sz w:val="26"/>
          <w:szCs w:val="26"/>
        </w:rPr>
      </w:pPr>
      <w:r>
        <w:rPr>
          <w:sz w:val="26"/>
          <w:szCs w:val="26"/>
        </w:rPr>
        <w:t>Состав документов</w:t>
      </w:r>
    </w:p>
    <w:p w:rsidR="00290D48" w:rsidRPr="007A7575" w:rsidRDefault="00290D48" w:rsidP="00290D48">
      <w:pPr>
        <w:pStyle w:val="ad"/>
        <w:rPr>
          <w:sz w:val="26"/>
          <w:szCs w:val="26"/>
        </w:rPr>
      </w:pPr>
      <w:r w:rsidRPr="007A7575">
        <w:rPr>
          <w:sz w:val="26"/>
          <w:szCs w:val="26"/>
        </w:rPr>
        <w:t>Оп.</w:t>
      </w:r>
      <w:r w:rsidRPr="007A7575">
        <w:rPr>
          <w:sz w:val="26"/>
          <w:szCs w:val="26"/>
          <w:lang w:val="en-US"/>
        </w:rPr>
        <w:t> </w:t>
      </w:r>
      <w:r w:rsidRPr="007A7575">
        <w:rPr>
          <w:sz w:val="26"/>
          <w:szCs w:val="26"/>
        </w:rPr>
        <w:t xml:space="preserve">1: постановления, распоряжения </w:t>
      </w:r>
      <w:r w:rsidR="006D5321" w:rsidRPr="007A7575">
        <w:rPr>
          <w:sz w:val="26"/>
          <w:szCs w:val="26"/>
        </w:rPr>
        <w:t xml:space="preserve">Главы </w:t>
      </w:r>
      <w:r w:rsidRPr="007A7575">
        <w:rPr>
          <w:sz w:val="26"/>
          <w:szCs w:val="26"/>
        </w:rPr>
        <w:t xml:space="preserve">Администрации города Челябинска 1991–1996 гг., постановления, распоряжения Главы города Челябинска 1997–2010 гг., постановления, распоряжения Администрации города Челябинска 2011–2015 гг., протоколы заседания Коллегии Администрации города Челябинска 1997–2015 гг., документы координационного </w:t>
      </w:r>
      <w:r w:rsidR="00B14D01" w:rsidRPr="007A7575">
        <w:rPr>
          <w:sz w:val="26"/>
          <w:szCs w:val="26"/>
        </w:rPr>
        <w:t>С</w:t>
      </w:r>
      <w:r w:rsidRPr="007A7575">
        <w:rPr>
          <w:sz w:val="26"/>
          <w:szCs w:val="26"/>
        </w:rPr>
        <w:t>овета</w:t>
      </w:r>
      <w:r w:rsidR="003E2A77" w:rsidRPr="007A7575">
        <w:rPr>
          <w:sz w:val="26"/>
          <w:szCs w:val="26"/>
        </w:rPr>
        <w:t xml:space="preserve"> по </w:t>
      </w:r>
      <w:r w:rsidRPr="007A7575">
        <w:rPr>
          <w:sz w:val="26"/>
          <w:szCs w:val="26"/>
        </w:rPr>
        <w:t xml:space="preserve">взаимодействию с органами территориального общественного самоуправления 2006–2014 гг., городского </w:t>
      </w:r>
      <w:r w:rsidR="007C2ABF" w:rsidRPr="007A7575">
        <w:rPr>
          <w:sz w:val="26"/>
          <w:szCs w:val="26"/>
        </w:rPr>
        <w:t>С</w:t>
      </w:r>
      <w:r w:rsidRPr="007A7575">
        <w:rPr>
          <w:sz w:val="26"/>
          <w:szCs w:val="26"/>
        </w:rPr>
        <w:t>овета женщин 2006–2015 гг., протоколы заседаний комиссии</w:t>
      </w:r>
      <w:r w:rsidR="003E2A77" w:rsidRPr="007A7575">
        <w:rPr>
          <w:sz w:val="26"/>
          <w:szCs w:val="26"/>
        </w:rPr>
        <w:t xml:space="preserve"> по </w:t>
      </w:r>
      <w:r w:rsidRPr="007A7575">
        <w:rPr>
          <w:sz w:val="26"/>
          <w:szCs w:val="26"/>
        </w:rPr>
        <w:t>противодействию коррупции 2008–2015 гг., штатные расписания 1997–2015 гг., сметы расходов 2002–2015 гг., бухгалтерские отчеты 1993–2015 гг., статистические отчеты 1999–2015 гг., информации о рассмотрении обращений 2002–2015 гг., личные дела руководителей, уволенных</w:t>
      </w:r>
      <w:r w:rsidR="00742155" w:rsidRPr="007A7575">
        <w:rPr>
          <w:sz w:val="26"/>
          <w:szCs w:val="26"/>
        </w:rPr>
        <w:t xml:space="preserve"> в </w:t>
      </w:r>
      <w:r w:rsidRPr="007A7575">
        <w:rPr>
          <w:sz w:val="26"/>
          <w:szCs w:val="26"/>
        </w:rPr>
        <w:t>2005, 2010, 2014 гг.</w:t>
      </w:r>
    </w:p>
    <w:p w:rsidR="00290D48" w:rsidRPr="007A7575" w:rsidRDefault="00290D48" w:rsidP="00290D48">
      <w:pPr>
        <w:pStyle w:val="ad"/>
        <w:rPr>
          <w:sz w:val="26"/>
          <w:szCs w:val="26"/>
        </w:rPr>
      </w:pPr>
      <w:r w:rsidRPr="007A7575">
        <w:rPr>
          <w:sz w:val="26"/>
          <w:szCs w:val="26"/>
        </w:rPr>
        <w:t>Оп. 3:</w:t>
      </w:r>
      <w:r w:rsidR="00796645" w:rsidRPr="007A7575">
        <w:rPr>
          <w:sz w:val="26"/>
          <w:szCs w:val="26"/>
        </w:rPr>
        <w:t> </w:t>
      </w:r>
      <w:r w:rsidRPr="007A7575">
        <w:rPr>
          <w:sz w:val="26"/>
          <w:szCs w:val="26"/>
        </w:rPr>
        <w:t>электронные фотодокументы – портреты почетных граждан города Челябинска [1890-е] – 2020 гг.</w:t>
      </w:r>
    </w:p>
    <w:p w:rsidR="00290D48" w:rsidRPr="007A7575" w:rsidRDefault="00290D48" w:rsidP="00290D48">
      <w:pPr>
        <w:pStyle w:val="ad"/>
        <w:rPr>
          <w:sz w:val="26"/>
          <w:szCs w:val="26"/>
        </w:rPr>
      </w:pPr>
      <w:r w:rsidRPr="007A7575">
        <w:rPr>
          <w:sz w:val="26"/>
          <w:szCs w:val="26"/>
        </w:rPr>
        <w:t>Оп. 4: электронные фотодокументы</w:t>
      </w:r>
      <w:r w:rsidR="003E2A77" w:rsidRPr="007A7575">
        <w:rPr>
          <w:sz w:val="26"/>
          <w:szCs w:val="26"/>
        </w:rPr>
        <w:t xml:space="preserve"> по </w:t>
      </w:r>
      <w:r w:rsidRPr="007A7575">
        <w:rPr>
          <w:sz w:val="26"/>
          <w:szCs w:val="26"/>
        </w:rPr>
        <w:t>истории города Челябинска [1890-е] – 2016 гг.</w:t>
      </w:r>
    </w:p>
    <w:p w:rsidR="00290D48" w:rsidRDefault="00290D48" w:rsidP="00290D48">
      <w:pPr>
        <w:pStyle w:val="ad"/>
        <w:rPr>
          <w:sz w:val="26"/>
          <w:szCs w:val="26"/>
        </w:rPr>
      </w:pPr>
      <w:r w:rsidRPr="007A7575">
        <w:rPr>
          <w:sz w:val="26"/>
          <w:szCs w:val="26"/>
        </w:rPr>
        <w:t xml:space="preserve">Оп. 5–11: протоколы заседаний, постановления </w:t>
      </w:r>
      <w:r w:rsidR="00AC2B1E" w:rsidRPr="007A7575">
        <w:rPr>
          <w:sz w:val="26"/>
          <w:szCs w:val="26"/>
        </w:rPr>
        <w:t>КДН</w:t>
      </w:r>
      <w:r w:rsidRPr="007A7575">
        <w:rPr>
          <w:sz w:val="26"/>
          <w:szCs w:val="26"/>
        </w:rPr>
        <w:t xml:space="preserve"> </w:t>
      </w:r>
      <w:r w:rsidR="00AC2B1E" w:rsidRPr="007A7575">
        <w:rPr>
          <w:sz w:val="26"/>
          <w:szCs w:val="26"/>
        </w:rPr>
        <w:t xml:space="preserve">районов города Челябинска </w:t>
      </w:r>
      <w:r w:rsidRPr="007A7575">
        <w:rPr>
          <w:sz w:val="26"/>
          <w:szCs w:val="26"/>
        </w:rPr>
        <w:t xml:space="preserve">2015–2018 гг. </w:t>
      </w:r>
    </w:p>
    <w:p w:rsidR="00573E04" w:rsidRDefault="00573E04" w:rsidP="00290D48">
      <w:pPr>
        <w:pStyle w:val="ad"/>
        <w:rPr>
          <w:sz w:val="26"/>
          <w:szCs w:val="26"/>
        </w:rPr>
      </w:pPr>
    </w:p>
    <w:p w:rsidR="00573E04" w:rsidRPr="007A7575" w:rsidRDefault="00573E04" w:rsidP="00573E04">
      <w:pPr>
        <w:pStyle w:val="ad"/>
        <w:rPr>
          <w:b/>
          <w:sz w:val="26"/>
          <w:szCs w:val="26"/>
        </w:rPr>
      </w:pPr>
      <w:r w:rsidRPr="007A7575">
        <w:rPr>
          <w:b/>
          <w:sz w:val="26"/>
          <w:szCs w:val="26"/>
        </w:rPr>
        <w:t>Управление государственной регистрации Администрации города Челябинска (10.05.1993–15.05.2003)</w:t>
      </w:r>
    </w:p>
    <w:p w:rsidR="00573E04" w:rsidRPr="007A7575" w:rsidRDefault="00573E04" w:rsidP="00573E04">
      <w:pPr>
        <w:pStyle w:val="ad"/>
        <w:rPr>
          <w:sz w:val="26"/>
          <w:szCs w:val="26"/>
        </w:rPr>
      </w:pPr>
      <w:r w:rsidRPr="007A7575">
        <w:rPr>
          <w:sz w:val="26"/>
          <w:szCs w:val="26"/>
        </w:rPr>
        <w:t>Ф. 140, оп. 1, 753 ед. хр., 1991–2002 гг.</w:t>
      </w:r>
    </w:p>
    <w:p w:rsidR="00573E04" w:rsidRPr="007A7575" w:rsidRDefault="00573E04" w:rsidP="00573E04">
      <w:pPr>
        <w:pStyle w:val="ad"/>
        <w:rPr>
          <w:sz w:val="26"/>
          <w:szCs w:val="26"/>
        </w:rPr>
      </w:pPr>
      <w:r w:rsidRPr="007A7575">
        <w:rPr>
          <w:sz w:val="26"/>
          <w:szCs w:val="26"/>
        </w:rPr>
        <w:t>Переименования:</w:t>
      </w:r>
    </w:p>
    <w:p w:rsidR="00573E04" w:rsidRPr="007A7575" w:rsidRDefault="00573E04" w:rsidP="00573E04">
      <w:pPr>
        <w:pStyle w:val="ad"/>
        <w:numPr>
          <w:ilvl w:val="0"/>
          <w:numId w:val="1"/>
        </w:numPr>
        <w:rPr>
          <w:sz w:val="26"/>
          <w:szCs w:val="26"/>
        </w:rPr>
      </w:pPr>
      <w:r w:rsidRPr="007A7575">
        <w:rPr>
          <w:sz w:val="26"/>
          <w:szCs w:val="26"/>
        </w:rPr>
        <w:t>Комитет государственной регистрации субъектов предпринимательской деятельности при Администрации города Челябинска (10.05.1993–10.03.1994)</w:t>
      </w:r>
    </w:p>
    <w:p w:rsidR="00573E04" w:rsidRPr="007A7575" w:rsidRDefault="00573E04" w:rsidP="00573E04">
      <w:pPr>
        <w:pStyle w:val="ad"/>
        <w:numPr>
          <w:ilvl w:val="0"/>
          <w:numId w:val="1"/>
        </w:numPr>
        <w:rPr>
          <w:sz w:val="26"/>
          <w:szCs w:val="26"/>
        </w:rPr>
      </w:pPr>
      <w:r w:rsidRPr="007A7575">
        <w:rPr>
          <w:sz w:val="26"/>
          <w:szCs w:val="26"/>
        </w:rPr>
        <w:t>Комитет государственной регистрации Администрации города Челябинска (10.03.1994–24.02.1997)</w:t>
      </w:r>
    </w:p>
    <w:p w:rsidR="00573E04" w:rsidRPr="007A7575" w:rsidRDefault="00573E04" w:rsidP="00573E04">
      <w:pPr>
        <w:pStyle w:val="ad"/>
        <w:numPr>
          <w:ilvl w:val="0"/>
          <w:numId w:val="1"/>
        </w:numPr>
        <w:rPr>
          <w:sz w:val="26"/>
          <w:szCs w:val="26"/>
        </w:rPr>
      </w:pPr>
      <w:r w:rsidRPr="007A7575">
        <w:rPr>
          <w:sz w:val="26"/>
          <w:szCs w:val="26"/>
        </w:rPr>
        <w:t>Управление государственной регистрации Администрации города Челябинска (24.02.1997–15.05.2003)</w:t>
      </w:r>
    </w:p>
    <w:p w:rsidR="00573E04" w:rsidRPr="007A7575" w:rsidRDefault="00573E04" w:rsidP="00573E04">
      <w:pPr>
        <w:pStyle w:val="ad"/>
        <w:rPr>
          <w:sz w:val="26"/>
          <w:szCs w:val="26"/>
        </w:rPr>
      </w:pPr>
      <w:r w:rsidRPr="007A7575">
        <w:rPr>
          <w:sz w:val="26"/>
          <w:szCs w:val="26"/>
        </w:rPr>
        <w:t xml:space="preserve">Структурное подразделение Администрации города Челябинска, наделенное правом осуществления государственной регистрации юридических лиц. </w:t>
      </w:r>
    </w:p>
    <w:p w:rsidR="00573E04" w:rsidRPr="007A7575" w:rsidRDefault="00573E04" w:rsidP="00573E04">
      <w:pPr>
        <w:pStyle w:val="ad"/>
        <w:rPr>
          <w:sz w:val="26"/>
          <w:szCs w:val="26"/>
        </w:rPr>
      </w:pPr>
      <w:r w:rsidRPr="007A7575">
        <w:rPr>
          <w:sz w:val="26"/>
          <w:szCs w:val="26"/>
        </w:rPr>
        <w:t xml:space="preserve">Создано на основании решения Малого Совета Челябинского </w:t>
      </w:r>
      <w:r w:rsidR="00E158AE">
        <w:rPr>
          <w:sz w:val="26"/>
          <w:szCs w:val="26"/>
        </w:rPr>
        <w:t>горсовета</w:t>
      </w:r>
      <w:r w:rsidRPr="007A7575">
        <w:rPr>
          <w:sz w:val="26"/>
          <w:szCs w:val="26"/>
        </w:rPr>
        <w:t xml:space="preserve"> от 06.04.1993 № 131 распоряжением Главы Администрации города Челябинска от 18.05.1993 № 752 (ф. 2, оп. 1, д. 71, л. 118–121).</w:t>
      </w:r>
    </w:p>
    <w:p w:rsidR="00573E04" w:rsidRPr="007A7575" w:rsidRDefault="00573E04" w:rsidP="00573E04">
      <w:pPr>
        <w:pStyle w:val="ad"/>
        <w:rPr>
          <w:sz w:val="26"/>
          <w:szCs w:val="26"/>
        </w:rPr>
      </w:pPr>
      <w:r w:rsidRPr="007A7575">
        <w:rPr>
          <w:sz w:val="26"/>
          <w:szCs w:val="26"/>
        </w:rPr>
        <w:t>Переименовано постановлением Главы Администрации города Челябинска от 10.03.1994 № 257</w:t>
      </w:r>
      <w:r>
        <w:rPr>
          <w:sz w:val="26"/>
          <w:szCs w:val="26"/>
        </w:rPr>
        <w:t>, р</w:t>
      </w:r>
      <w:r w:rsidRPr="007A7575">
        <w:rPr>
          <w:sz w:val="26"/>
          <w:szCs w:val="26"/>
        </w:rPr>
        <w:t>еорганизовано постановлением Главы города Челябинска от 24.02.1997 № 227-п (ф. 2, оп. 1, д. 87, л. 117–118</w:t>
      </w:r>
      <w:r>
        <w:rPr>
          <w:sz w:val="26"/>
          <w:szCs w:val="26"/>
        </w:rPr>
        <w:t xml:space="preserve">, </w:t>
      </w:r>
      <w:r w:rsidRPr="007A7575">
        <w:rPr>
          <w:sz w:val="26"/>
          <w:szCs w:val="26"/>
        </w:rPr>
        <w:t>д. 222, л. 106–111).</w:t>
      </w:r>
    </w:p>
    <w:p w:rsidR="00573E04" w:rsidRDefault="00573E04" w:rsidP="00573E04">
      <w:pPr>
        <w:pStyle w:val="ad"/>
        <w:rPr>
          <w:sz w:val="26"/>
          <w:szCs w:val="26"/>
        </w:rPr>
      </w:pPr>
      <w:r>
        <w:rPr>
          <w:sz w:val="26"/>
          <w:szCs w:val="26"/>
        </w:rPr>
        <w:t>У</w:t>
      </w:r>
      <w:r w:rsidRPr="007A7575">
        <w:rPr>
          <w:sz w:val="26"/>
          <w:szCs w:val="26"/>
        </w:rPr>
        <w:t>празднено постановлением Главы города Челябинска от 28.02.2003 № 297-п (ф. 2,</w:t>
      </w:r>
      <w:r>
        <w:rPr>
          <w:sz w:val="26"/>
          <w:szCs w:val="26"/>
        </w:rPr>
        <w:t> </w:t>
      </w:r>
      <w:r w:rsidRPr="007A7575">
        <w:rPr>
          <w:sz w:val="26"/>
          <w:szCs w:val="26"/>
        </w:rPr>
        <w:t>оп. 1, д. 618, л. 72–73)</w:t>
      </w:r>
      <w:r>
        <w:rPr>
          <w:sz w:val="26"/>
          <w:szCs w:val="26"/>
        </w:rPr>
        <w:t>, поскольку в</w:t>
      </w:r>
      <w:r w:rsidRPr="007A7575">
        <w:rPr>
          <w:sz w:val="26"/>
          <w:szCs w:val="26"/>
        </w:rPr>
        <w:t xml:space="preserve"> соответствии с Федеральным законом от 08.08.2001 № 129-ФЗ, постановлением Правительства Российской Федерации от 17.05.2002 № 319 полномочия государственной регистрации юридических лиц с</w:t>
      </w:r>
      <w:r>
        <w:rPr>
          <w:sz w:val="26"/>
          <w:szCs w:val="26"/>
        </w:rPr>
        <w:t> </w:t>
      </w:r>
      <w:r w:rsidRPr="007A7575">
        <w:rPr>
          <w:sz w:val="26"/>
          <w:szCs w:val="26"/>
        </w:rPr>
        <w:t xml:space="preserve">01.07.2002 переданы Министерству Российской Федерации по налогам и сборам. </w:t>
      </w:r>
    </w:p>
    <w:p w:rsidR="00573E04" w:rsidRPr="00573E04" w:rsidRDefault="00573E04" w:rsidP="00573E04">
      <w:pPr>
        <w:pStyle w:val="ad"/>
        <w:rPr>
          <w:sz w:val="26"/>
          <w:szCs w:val="26"/>
        </w:rPr>
      </w:pPr>
      <w:r w:rsidRPr="00573E04">
        <w:rPr>
          <w:sz w:val="26"/>
          <w:szCs w:val="26"/>
        </w:rPr>
        <w:t>Яв</w:t>
      </w:r>
      <w:r>
        <w:rPr>
          <w:sz w:val="26"/>
          <w:szCs w:val="26"/>
        </w:rPr>
        <w:t>ля</w:t>
      </w:r>
      <w:r w:rsidRPr="00573E04">
        <w:rPr>
          <w:sz w:val="26"/>
          <w:szCs w:val="26"/>
        </w:rPr>
        <w:t>л</w:t>
      </w:r>
      <w:r>
        <w:rPr>
          <w:sz w:val="26"/>
          <w:szCs w:val="26"/>
        </w:rPr>
        <w:t>ось</w:t>
      </w:r>
      <w:r w:rsidRPr="00573E04">
        <w:rPr>
          <w:sz w:val="26"/>
          <w:szCs w:val="26"/>
        </w:rPr>
        <w:t xml:space="preserve"> источником комплектования муниципального архива (протоколы ЭПК от 05.11.1998 № 12, от </w:t>
      </w:r>
      <w:r>
        <w:rPr>
          <w:sz w:val="26"/>
          <w:szCs w:val="26"/>
        </w:rPr>
        <w:t>28.10</w:t>
      </w:r>
      <w:r w:rsidRPr="00573E04">
        <w:rPr>
          <w:sz w:val="26"/>
          <w:szCs w:val="26"/>
        </w:rPr>
        <w:t xml:space="preserve">.1999 № </w:t>
      </w:r>
      <w:r>
        <w:rPr>
          <w:sz w:val="26"/>
          <w:szCs w:val="26"/>
        </w:rPr>
        <w:t>10</w:t>
      </w:r>
      <w:r w:rsidRPr="00573E04">
        <w:rPr>
          <w:sz w:val="26"/>
          <w:szCs w:val="26"/>
        </w:rPr>
        <w:t>).</w:t>
      </w:r>
    </w:p>
    <w:p w:rsidR="00573E04" w:rsidRDefault="00573E04" w:rsidP="00573E04">
      <w:pPr>
        <w:pStyle w:val="ad"/>
        <w:rPr>
          <w:sz w:val="26"/>
          <w:szCs w:val="26"/>
        </w:rPr>
      </w:pPr>
      <w:r w:rsidRPr="007A7575">
        <w:rPr>
          <w:sz w:val="26"/>
          <w:szCs w:val="26"/>
        </w:rPr>
        <w:t>Состав документов: регистрационные дела ликвидированных юридических лиц 1991–2002 гг.</w:t>
      </w:r>
    </w:p>
    <w:p w:rsidR="008B01BC" w:rsidRDefault="008B01BC" w:rsidP="00573E04">
      <w:pPr>
        <w:pStyle w:val="ad"/>
        <w:rPr>
          <w:sz w:val="26"/>
          <w:szCs w:val="26"/>
        </w:rPr>
      </w:pPr>
    </w:p>
    <w:p w:rsidR="008B01BC" w:rsidRPr="005E2C6E" w:rsidRDefault="008B01BC" w:rsidP="00F43308">
      <w:pPr>
        <w:pStyle w:val="ad"/>
        <w:keepNext/>
        <w:rPr>
          <w:b/>
          <w:sz w:val="26"/>
          <w:szCs w:val="26"/>
        </w:rPr>
      </w:pPr>
      <w:r w:rsidRPr="005E2C6E">
        <w:rPr>
          <w:b/>
          <w:sz w:val="26"/>
          <w:szCs w:val="26"/>
        </w:rPr>
        <w:t>Комитет экономики города Челябинска (11.01.1991–31.01.2020)</w:t>
      </w:r>
    </w:p>
    <w:p w:rsidR="008B01BC" w:rsidRPr="005E2C6E" w:rsidRDefault="008B01BC" w:rsidP="00F43308">
      <w:pPr>
        <w:pStyle w:val="ad"/>
        <w:keepNext/>
        <w:tabs>
          <w:tab w:val="left" w:pos="924"/>
        </w:tabs>
        <w:rPr>
          <w:sz w:val="26"/>
          <w:szCs w:val="26"/>
        </w:rPr>
      </w:pPr>
      <w:r w:rsidRPr="005E2C6E">
        <w:rPr>
          <w:sz w:val="26"/>
          <w:szCs w:val="26"/>
        </w:rPr>
        <w:t>Ф. 151, оп. 1, 245 ед. хр., 1991–2015 гг.</w:t>
      </w:r>
    </w:p>
    <w:p w:rsidR="008B01BC" w:rsidRPr="005E2C6E" w:rsidRDefault="008B01BC" w:rsidP="008B01BC">
      <w:pPr>
        <w:rPr>
          <w:bCs/>
          <w:kern w:val="1"/>
          <w:sz w:val="26"/>
          <w:szCs w:val="26"/>
        </w:rPr>
      </w:pPr>
      <w:r w:rsidRPr="005E2C6E">
        <w:rPr>
          <w:bCs/>
          <w:kern w:val="1"/>
          <w:sz w:val="26"/>
          <w:szCs w:val="26"/>
        </w:rPr>
        <w:t>Переименования:</w:t>
      </w:r>
    </w:p>
    <w:p w:rsidR="008B01BC" w:rsidRPr="005E2C6E" w:rsidRDefault="008B01BC" w:rsidP="008B01BC">
      <w:pPr>
        <w:pStyle w:val="ad"/>
        <w:numPr>
          <w:ilvl w:val="0"/>
          <w:numId w:val="1"/>
        </w:numPr>
        <w:rPr>
          <w:sz w:val="26"/>
          <w:szCs w:val="26"/>
        </w:rPr>
      </w:pPr>
      <w:r w:rsidRPr="005E2C6E">
        <w:rPr>
          <w:sz w:val="26"/>
          <w:szCs w:val="26"/>
        </w:rPr>
        <w:t xml:space="preserve">Комитет экономики </w:t>
      </w:r>
      <w:r w:rsidR="00276E43">
        <w:rPr>
          <w:sz w:val="26"/>
          <w:szCs w:val="26"/>
        </w:rPr>
        <w:t>Челябинского горисполкома</w:t>
      </w:r>
      <w:r w:rsidRPr="005E2C6E">
        <w:rPr>
          <w:sz w:val="26"/>
          <w:szCs w:val="26"/>
        </w:rPr>
        <w:t xml:space="preserve"> (11.01.1991–05.12.1991)</w:t>
      </w:r>
    </w:p>
    <w:p w:rsidR="008B01BC" w:rsidRPr="005E2C6E" w:rsidRDefault="008B01BC" w:rsidP="008B01BC">
      <w:pPr>
        <w:pStyle w:val="ad"/>
        <w:numPr>
          <w:ilvl w:val="0"/>
          <w:numId w:val="1"/>
        </w:numPr>
        <w:rPr>
          <w:sz w:val="26"/>
          <w:szCs w:val="26"/>
        </w:rPr>
      </w:pPr>
      <w:r w:rsidRPr="005E2C6E">
        <w:rPr>
          <w:sz w:val="26"/>
          <w:szCs w:val="26"/>
        </w:rPr>
        <w:t>Комитет экономики Администрации города Челябинска (05.12.1991–19.02.1992)</w:t>
      </w:r>
    </w:p>
    <w:p w:rsidR="008B01BC" w:rsidRPr="005E2C6E" w:rsidRDefault="008B01BC" w:rsidP="008B01BC">
      <w:pPr>
        <w:pStyle w:val="ad"/>
        <w:numPr>
          <w:ilvl w:val="0"/>
          <w:numId w:val="1"/>
        </w:numPr>
        <w:rPr>
          <w:sz w:val="26"/>
          <w:szCs w:val="26"/>
        </w:rPr>
      </w:pPr>
      <w:r w:rsidRPr="005E2C6E">
        <w:rPr>
          <w:sz w:val="26"/>
          <w:szCs w:val="26"/>
        </w:rPr>
        <w:t>Комитет по экономике Администрации города Челябинска (19.02.1992–10.07.1995)</w:t>
      </w:r>
    </w:p>
    <w:p w:rsidR="008B01BC" w:rsidRPr="005E2C6E" w:rsidRDefault="008B01BC" w:rsidP="008B01BC">
      <w:pPr>
        <w:pStyle w:val="ad"/>
        <w:numPr>
          <w:ilvl w:val="0"/>
          <w:numId w:val="1"/>
        </w:numPr>
        <w:rPr>
          <w:sz w:val="26"/>
          <w:szCs w:val="26"/>
        </w:rPr>
      </w:pPr>
      <w:r w:rsidRPr="005E2C6E">
        <w:rPr>
          <w:sz w:val="26"/>
          <w:szCs w:val="26"/>
        </w:rPr>
        <w:t>Комитет по экономике и инвестициям Администрации города Челябинска (10.07.1995–31.01.1996)</w:t>
      </w:r>
    </w:p>
    <w:p w:rsidR="008B01BC" w:rsidRPr="005E2C6E" w:rsidRDefault="008B01BC" w:rsidP="008B01BC">
      <w:pPr>
        <w:pStyle w:val="ad"/>
        <w:numPr>
          <w:ilvl w:val="0"/>
          <w:numId w:val="1"/>
        </w:numPr>
        <w:rPr>
          <w:sz w:val="26"/>
          <w:szCs w:val="26"/>
        </w:rPr>
      </w:pPr>
      <w:r w:rsidRPr="005E2C6E">
        <w:rPr>
          <w:sz w:val="26"/>
          <w:szCs w:val="26"/>
        </w:rPr>
        <w:t>Комитет по экономике Администрации города Челябинска (31.01.1996–14.03.1997)</w:t>
      </w:r>
    </w:p>
    <w:p w:rsidR="008B01BC" w:rsidRPr="005E2C6E" w:rsidRDefault="008B01BC" w:rsidP="008B01BC">
      <w:pPr>
        <w:pStyle w:val="ad"/>
        <w:numPr>
          <w:ilvl w:val="0"/>
          <w:numId w:val="1"/>
        </w:numPr>
        <w:rPr>
          <w:sz w:val="26"/>
          <w:szCs w:val="26"/>
        </w:rPr>
      </w:pPr>
      <w:r w:rsidRPr="005E2C6E">
        <w:rPr>
          <w:sz w:val="26"/>
          <w:szCs w:val="26"/>
        </w:rPr>
        <w:t>Управление экономики Администрации города Челябинска (14.03.1997–08.04.2015)</w:t>
      </w:r>
    </w:p>
    <w:p w:rsidR="008B01BC" w:rsidRPr="005E2C6E" w:rsidRDefault="008B01BC" w:rsidP="008B01BC">
      <w:pPr>
        <w:pStyle w:val="ad"/>
        <w:numPr>
          <w:ilvl w:val="0"/>
          <w:numId w:val="1"/>
        </w:numPr>
        <w:rPr>
          <w:sz w:val="26"/>
          <w:szCs w:val="26"/>
        </w:rPr>
      </w:pPr>
      <w:r w:rsidRPr="005E2C6E">
        <w:rPr>
          <w:sz w:val="26"/>
          <w:szCs w:val="26"/>
        </w:rPr>
        <w:t>Комитет экономики города Челябинска (08.04.2015–31.01.2020)</w:t>
      </w:r>
    </w:p>
    <w:p w:rsidR="008B01BC" w:rsidRDefault="008B01BC" w:rsidP="008B01BC">
      <w:pPr>
        <w:pStyle w:val="ad"/>
        <w:numPr>
          <w:ilvl w:val="0"/>
          <w:numId w:val="1"/>
        </w:numPr>
        <w:rPr>
          <w:sz w:val="26"/>
          <w:szCs w:val="26"/>
        </w:rPr>
      </w:pPr>
      <w:r w:rsidRPr="005E2C6E">
        <w:rPr>
          <w:sz w:val="26"/>
          <w:szCs w:val="26"/>
        </w:rPr>
        <w:t>Управление по стратегическому планированию, экономике и инвестициям Администрации города Челябинска (с 01.02.2020)</w:t>
      </w:r>
    </w:p>
    <w:p w:rsidR="008B01BC" w:rsidRPr="005E2C6E" w:rsidRDefault="008B01BC" w:rsidP="008B01BC">
      <w:pPr>
        <w:pStyle w:val="ad"/>
        <w:rPr>
          <w:sz w:val="26"/>
          <w:szCs w:val="26"/>
        </w:rPr>
      </w:pPr>
      <w:r w:rsidRPr="0092111C">
        <w:rPr>
          <w:sz w:val="26"/>
          <w:szCs w:val="26"/>
        </w:rPr>
        <w:t xml:space="preserve">Структурное подразделение аппарата Администрации города Челябинска, обеспечивающее стратегическое планирование и прогнозирование социально-экономического развития города Челябинска, </w:t>
      </w:r>
      <w:r w:rsidRPr="005E2C6E">
        <w:rPr>
          <w:sz w:val="26"/>
          <w:szCs w:val="26"/>
        </w:rPr>
        <w:t>содействие развитию малого и среднего предпринимательства</w:t>
      </w:r>
      <w:r w:rsidRPr="0092111C">
        <w:rPr>
          <w:sz w:val="26"/>
          <w:szCs w:val="26"/>
        </w:rPr>
        <w:t xml:space="preserve">, </w:t>
      </w:r>
      <w:r w:rsidRPr="005E2C6E">
        <w:rPr>
          <w:sz w:val="26"/>
          <w:szCs w:val="26"/>
        </w:rPr>
        <w:t>повышение инвестиционной привлекательности города Челябинска</w:t>
      </w:r>
      <w:r w:rsidRPr="0092111C">
        <w:rPr>
          <w:sz w:val="26"/>
          <w:szCs w:val="26"/>
        </w:rPr>
        <w:t xml:space="preserve"> и др. </w:t>
      </w:r>
    </w:p>
    <w:p w:rsidR="008B01BC" w:rsidRPr="005E2C6E" w:rsidRDefault="008B01BC" w:rsidP="008B01BC">
      <w:pPr>
        <w:pStyle w:val="ad"/>
        <w:rPr>
          <w:sz w:val="26"/>
          <w:szCs w:val="26"/>
        </w:rPr>
      </w:pPr>
      <w:r w:rsidRPr="005E2C6E">
        <w:rPr>
          <w:sz w:val="26"/>
          <w:szCs w:val="26"/>
        </w:rPr>
        <w:t>Создан решением Челябинского гор</w:t>
      </w:r>
      <w:r w:rsidR="00E158AE">
        <w:rPr>
          <w:sz w:val="26"/>
          <w:szCs w:val="26"/>
        </w:rPr>
        <w:t>с</w:t>
      </w:r>
      <w:r w:rsidRPr="005E2C6E">
        <w:rPr>
          <w:sz w:val="26"/>
          <w:szCs w:val="26"/>
        </w:rPr>
        <w:t>овета от 11.01.1991, с 05.12.1991 вошел в</w:t>
      </w:r>
      <w:r w:rsidR="002D1A3F">
        <w:rPr>
          <w:sz w:val="26"/>
          <w:szCs w:val="26"/>
        </w:rPr>
        <w:t> </w:t>
      </w:r>
      <w:r w:rsidRPr="005E2C6E">
        <w:rPr>
          <w:sz w:val="26"/>
          <w:szCs w:val="26"/>
        </w:rPr>
        <w:t>структуру Администрации города Челябинска (ф. 2, оп. 1, д. 2, л. 38).</w:t>
      </w:r>
    </w:p>
    <w:p w:rsidR="008B01BC" w:rsidRDefault="008B01BC" w:rsidP="008B01BC">
      <w:pPr>
        <w:pStyle w:val="ad"/>
        <w:rPr>
          <w:sz w:val="26"/>
          <w:szCs w:val="26"/>
        </w:rPr>
      </w:pPr>
      <w:r w:rsidRPr="005E2C6E">
        <w:rPr>
          <w:sz w:val="26"/>
          <w:szCs w:val="26"/>
        </w:rPr>
        <w:t>Переименован решением Челябинского гор</w:t>
      </w:r>
      <w:r w:rsidR="00E158AE">
        <w:rPr>
          <w:sz w:val="26"/>
          <w:szCs w:val="26"/>
        </w:rPr>
        <w:t>с</w:t>
      </w:r>
      <w:r w:rsidRPr="005E2C6E">
        <w:rPr>
          <w:sz w:val="26"/>
          <w:szCs w:val="26"/>
        </w:rPr>
        <w:t>овета от 19.02.1992</w:t>
      </w:r>
      <w:r w:rsidR="00D45ADC">
        <w:rPr>
          <w:sz w:val="26"/>
          <w:szCs w:val="26"/>
        </w:rPr>
        <w:t xml:space="preserve"> </w:t>
      </w:r>
      <w:r w:rsidR="00D45ADC" w:rsidRPr="00DC217C">
        <w:rPr>
          <w:sz w:val="26"/>
          <w:szCs w:val="26"/>
        </w:rPr>
        <w:t>(ОГАЧО, ф. Р-220, оп. 19, д. 1442, л. 119</w:t>
      </w:r>
      <w:r w:rsidR="00D45ADC">
        <w:rPr>
          <w:sz w:val="26"/>
          <w:szCs w:val="26"/>
        </w:rPr>
        <w:t>–</w:t>
      </w:r>
      <w:r w:rsidR="00D45ADC" w:rsidRPr="00DC217C">
        <w:rPr>
          <w:sz w:val="26"/>
          <w:szCs w:val="26"/>
        </w:rPr>
        <w:t>120)</w:t>
      </w:r>
      <w:r w:rsidRPr="005E2C6E">
        <w:rPr>
          <w:sz w:val="26"/>
          <w:szCs w:val="26"/>
        </w:rPr>
        <w:t>, постановлениями Главы Администрации города Челябинска от 10.07.1995 № 607-п, от 31.01.1996 № 120-п, постановлением Главы города Челябинска от 14.03.1997 № 301-п, распоряжениями Администрации города Челябинска от 08.04.2015 № 3653, от 31.01.2020 № 511</w:t>
      </w:r>
      <w:r>
        <w:rPr>
          <w:sz w:val="26"/>
          <w:szCs w:val="26"/>
        </w:rPr>
        <w:t xml:space="preserve"> (ф. 2, оп. 1, д. 131, л. 79, 84–87, д</w:t>
      </w:r>
      <w:r w:rsidR="00D45ADC">
        <w:rPr>
          <w:sz w:val="26"/>
          <w:szCs w:val="26"/>
        </w:rPr>
        <w:t xml:space="preserve">. </w:t>
      </w:r>
      <w:r>
        <w:rPr>
          <w:sz w:val="26"/>
          <w:szCs w:val="26"/>
        </w:rPr>
        <w:t>163, л. 87–91, д.224, л. 1–8, д. 2925, л. 164–172).</w:t>
      </w:r>
    </w:p>
    <w:p w:rsidR="008138F2" w:rsidRPr="007B3927" w:rsidRDefault="008138F2" w:rsidP="008B01BC">
      <w:pPr>
        <w:pStyle w:val="ad"/>
        <w:rPr>
          <w:spacing w:val="-2"/>
          <w:sz w:val="26"/>
          <w:szCs w:val="26"/>
        </w:rPr>
      </w:pPr>
      <w:r w:rsidRPr="007B3927">
        <w:rPr>
          <w:spacing w:val="-2"/>
          <w:sz w:val="26"/>
          <w:szCs w:val="26"/>
        </w:rPr>
        <w:t xml:space="preserve">Источник комплектования </w:t>
      </w:r>
      <w:r w:rsidR="00D45ADC" w:rsidRPr="007B3927">
        <w:rPr>
          <w:spacing w:val="-2"/>
          <w:sz w:val="26"/>
          <w:szCs w:val="26"/>
        </w:rPr>
        <w:t>муниципального архива (протокол</w:t>
      </w:r>
      <w:r w:rsidRPr="007B3927">
        <w:rPr>
          <w:spacing w:val="-2"/>
          <w:sz w:val="26"/>
          <w:szCs w:val="26"/>
        </w:rPr>
        <w:t xml:space="preserve"> ЭПК от 24.03.2011 № 4)</w:t>
      </w:r>
      <w:r w:rsidR="00D45ADC" w:rsidRPr="007B3927">
        <w:rPr>
          <w:spacing w:val="-2"/>
          <w:sz w:val="26"/>
          <w:szCs w:val="26"/>
        </w:rPr>
        <w:t>.</w:t>
      </w:r>
    </w:p>
    <w:p w:rsidR="00184519" w:rsidRPr="009B5658" w:rsidRDefault="007E5FC9" w:rsidP="008B01BC">
      <w:pPr>
        <w:pStyle w:val="ad"/>
        <w:rPr>
          <w:sz w:val="26"/>
          <w:szCs w:val="26"/>
        </w:rPr>
      </w:pPr>
      <w:r w:rsidRPr="009B5658">
        <w:rPr>
          <w:sz w:val="26"/>
          <w:szCs w:val="26"/>
        </w:rPr>
        <w:t xml:space="preserve">Состав документов: документы о создании </w:t>
      </w:r>
      <w:r w:rsidR="009B5658" w:rsidRPr="009B5658">
        <w:rPr>
          <w:sz w:val="26"/>
          <w:szCs w:val="26"/>
        </w:rPr>
        <w:t xml:space="preserve">и реорганизации </w:t>
      </w:r>
      <w:r w:rsidRPr="009B5658">
        <w:rPr>
          <w:sz w:val="26"/>
          <w:szCs w:val="26"/>
        </w:rPr>
        <w:t xml:space="preserve">1991–2015 гг., </w:t>
      </w:r>
      <w:r w:rsidR="008D0439">
        <w:rPr>
          <w:sz w:val="26"/>
          <w:szCs w:val="26"/>
        </w:rPr>
        <w:t xml:space="preserve">протоколы заседаний Общественного координационного совета по развитию предпринимательства и инноваций </w:t>
      </w:r>
      <w:r w:rsidR="003C29C3">
        <w:rPr>
          <w:sz w:val="26"/>
          <w:szCs w:val="26"/>
        </w:rPr>
        <w:t>2010–2015 гг., протоколы</w:t>
      </w:r>
      <w:r w:rsidR="00044F7F" w:rsidRPr="009B5658">
        <w:rPr>
          <w:sz w:val="26"/>
          <w:szCs w:val="26"/>
        </w:rPr>
        <w:t xml:space="preserve"> заседаний трехсторонней комиссии 2003–2015 гг., </w:t>
      </w:r>
      <w:r w:rsidR="00AD19C8">
        <w:rPr>
          <w:sz w:val="26"/>
          <w:szCs w:val="26"/>
        </w:rPr>
        <w:t xml:space="preserve">трехстороннее соглашение 2003–2015 гг., </w:t>
      </w:r>
      <w:r w:rsidR="00761526" w:rsidRPr="009B5658">
        <w:rPr>
          <w:sz w:val="26"/>
          <w:szCs w:val="26"/>
        </w:rPr>
        <w:t xml:space="preserve">план работы и отчет об его исполнении 2007–2015 гг., </w:t>
      </w:r>
      <w:r w:rsidR="009B5658" w:rsidRPr="009B5658">
        <w:rPr>
          <w:sz w:val="26"/>
          <w:szCs w:val="26"/>
        </w:rPr>
        <w:t xml:space="preserve">прогноз социально-экономического развития 1997–2015 гг., </w:t>
      </w:r>
      <w:r w:rsidR="00044F7F" w:rsidRPr="009B5658">
        <w:rPr>
          <w:sz w:val="26"/>
          <w:szCs w:val="26"/>
        </w:rPr>
        <w:t>комплексные доклады 2004–2015 гг., основные показатели социально-экономического развития (паспорт</w:t>
      </w:r>
      <w:r w:rsidR="009B5658" w:rsidRPr="009B5658">
        <w:rPr>
          <w:sz w:val="26"/>
          <w:szCs w:val="26"/>
        </w:rPr>
        <w:t xml:space="preserve"> города</w:t>
      </w:r>
      <w:r w:rsidR="00044F7F" w:rsidRPr="009B5658">
        <w:rPr>
          <w:sz w:val="26"/>
          <w:szCs w:val="26"/>
        </w:rPr>
        <w:t>) 2005–</w:t>
      </w:r>
      <w:r w:rsidR="00761526" w:rsidRPr="009B5658">
        <w:rPr>
          <w:sz w:val="26"/>
          <w:szCs w:val="26"/>
        </w:rPr>
        <w:t xml:space="preserve">2015 гг., </w:t>
      </w:r>
      <w:r w:rsidR="009B5658" w:rsidRPr="009B5658">
        <w:rPr>
          <w:sz w:val="26"/>
          <w:szCs w:val="26"/>
        </w:rPr>
        <w:t xml:space="preserve">инвестиционный паспорт 2007–2015 гг., </w:t>
      </w:r>
      <w:r w:rsidR="008D0439">
        <w:rPr>
          <w:sz w:val="26"/>
          <w:szCs w:val="26"/>
        </w:rPr>
        <w:t xml:space="preserve">Стратегия социально-экономического развития 2009–2020 гг., </w:t>
      </w:r>
      <w:r w:rsidRPr="009B5658">
        <w:rPr>
          <w:sz w:val="26"/>
          <w:szCs w:val="26"/>
        </w:rPr>
        <w:t xml:space="preserve">отчет об итогах выполнения программы капитального строительства 1991–2009 гг., </w:t>
      </w:r>
      <w:r w:rsidR="009B5658" w:rsidRPr="009B5658">
        <w:rPr>
          <w:sz w:val="26"/>
          <w:szCs w:val="26"/>
        </w:rPr>
        <w:t xml:space="preserve">акты проверок муниципального заказа 2010–2012 гг., </w:t>
      </w:r>
      <w:r w:rsidRPr="009B5658">
        <w:rPr>
          <w:sz w:val="26"/>
          <w:szCs w:val="26"/>
        </w:rPr>
        <w:t>анализ показателей по труду муниципальных предприятий 2000–</w:t>
      </w:r>
      <w:r w:rsidR="00044F7F" w:rsidRPr="009B5658">
        <w:rPr>
          <w:sz w:val="26"/>
          <w:szCs w:val="26"/>
        </w:rPr>
        <w:t xml:space="preserve">2009 гг., </w:t>
      </w:r>
      <w:r w:rsidR="00761526" w:rsidRPr="009B5658">
        <w:rPr>
          <w:sz w:val="26"/>
          <w:szCs w:val="26"/>
        </w:rPr>
        <w:t>перечень строек для городских нужд 2007–</w:t>
      </w:r>
      <w:r w:rsidR="00C214B6" w:rsidRPr="009B5658">
        <w:rPr>
          <w:sz w:val="26"/>
          <w:szCs w:val="26"/>
        </w:rPr>
        <w:t>2010</w:t>
      </w:r>
      <w:r w:rsidR="00761526" w:rsidRPr="009B5658">
        <w:rPr>
          <w:sz w:val="26"/>
          <w:szCs w:val="26"/>
        </w:rPr>
        <w:t xml:space="preserve"> гг., статистические отчеты 2009–2015 гг.</w:t>
      </w:r>
    </w:p>
    <w:p w:rsidR="007E5FC9" w:rsidRPr="009B5658" w:rsidRDefault="007E5FC9" w:rsidP="008B01BC">
      <w:pPr>
        <w:pStyle w:val="ad"/>
        <w:rPr>
          <w:sz w:val="26"/>
          <w:szCs w:val="26"/>
        </w:rPr>
      </w:pPr>
    </w:p>
    <w:p w:rsidR="00184519" w:rsidRPr="00184519" w:rsidRDefault="00184519" w:rsidP="009B5658">
      <w:pPr>
        <w:pStyle w:val="ad"/>
        <w:keepNext/>
        <w:rPr>
          <w:b/>
          <w:sz w:val="26"/>
          <w:szCs w:val="26"/>
        </w:rPr>
      </w:pPr>
      <w:r w:rsidRPr="00184519">
        <w:rPr>
          <w:b/>
          <w:sz w:val="26"/>
          <w:szCs w:val="26"/>
        </w:rPr>
        <w:t>Управление архитектурно-строительного надзора Администрации города Челябинска</w:t>
      </w:r>
      <w:r>
        <w:rPr>
          <w:b/>
          <w:sz w:val="26"/>
          <w:szCs w:val="26"/>
        </w:rPr>
        <w:t xml:space="preserve"> </w:t>
      </w:r>
      <w:r w:rsidRPr="00184519">
        <w:rPr>
          <w:b/>
          <w:sz w:val="26"/>
          <w:szCs w:val="26"/>
        </w:rPr>
        <w:t>(30.04.1997–10.12.2012)</w:t>
      </w:r>
    </w:p>
    <w:p w:rsidR="00184519" w:rsidRPr="00184519" w:rsidRDefault="00184519" w:rsidP="009B5658">
      <w:pPr>
        <w:pStyle w:val="ad"/>
        <w:keepNext/>
        <w:rPr>
          <w:sz w:val="26"/>
          <w:szCs w:val="26"/>
        </w:rPr>
      </w:pPr>
      <w:r w:rsidRPr="00184519">
        <w:rPr>
          <w:sz w:val="26"/>
          <w:szCs w:val="26"/>
        </w:rPr>
        <w:t>Ф. 155, оп. 1–2, 54 ед. хр., 1997–2012 гг.</w:t>
      </w:r>
    </w:p>
    <w:p w:rsidR="00184519" w:rsidRPr="00184519" w:rsidRDefault="00184519" w:rsidP="00184519">
      <w:pPr>
        <w:pStyle w:val="ad"/>
        <w:rPr>
          <w:sz w:val="26"/>
          <w:szCs w:val="26"/>
        </w:rPr>
      </w:pPr>
      <w:r w:rsidRPr="00184519">
        <w:rPr>
          <w:sz w:val="26"/>
          <w:szCs w:val="26"/>
        </w:rPr>
        <w:t>Переименования:</w:t>
      </w:r>
    </w:p>
    <w:p w:rsidR="00184519" w:rsidRPr="00184519" w:rsidRDefault="00184519" w:rsidP="00184519">
      <w:pPr>
        <w:pStyle w:val="ad"/>
        <w:numPr>
          <w:ilvl w:val="0"/>
          <w:numId w:val="1"/>
        </w:numPr>
        <w:rPr>
          <w:sz w:val="26"/>
          <w:szCs w:val="26"/>
        </w:rPr>
      </w:pPr>
      <w:r w:rsidRPr="00184519">
        <w:rPr>
          <w:sz w:val="26"/>
          <w:szCs w:val="26"/>
        </w:rPr>
        <w:t>Инспекция Государственного архитектурно-строительного надзора города Челябинска (30.04.1997–22.03.2006)</w:t>
      </w:r>
    </w:p>
    <w:p w:rsidR="00184519" w:rsidRPr="00184519" w:rsidRDefault="00184519" w:rsidP="00184519">
      <w:pPr>
        <w:pStyle w:val="ad"/>
        <w:numPr>
          <w:ilvl w:val="0"/>
          <w:numId w:val="1"/>
        </w:numPr>
        <w:rPr>
          <w:sz w:val="26"/>
          <w:szCs w:val="26"/>
        </w:rPr>
      </w:pPr>
      <w:r w:rsidRPr="00184519">
        <w:rPr>
          <w:sz w:val="26"/>
          <w:szCs w:val="26"/>
        </w:rPr>
        <w:t xml:space="preserve">Управление архитектурно-строительного надзора Администрации города Челябинска (Управление </w:t>
      </w:r>
      <w:proofErr w:type="spellStart"/>
      <w:r w:rsidRPr="00184519">
        <w:rPr>
          <w:sz w:val="26"/>
          <w:szCs w:val="26"/>
        </w:rPr>
        <w:t>архстройнадзора</w:t>
      </w:r>
      <w:proofErr w:type="spellEnd"/>
      <w:r w:rsidRPr="00184519">
        <w:rPr>
          <w:sz w:val="26"/>
          <w:szCs w:val="26"/>
        </w:rPr>
        <w:t>) (22.03.2006–10.12.2012)</w:t>
      </w:r>
    </w:p>
    <w:p w:rsidR="00184519" w:rsidRPr="00184519" w:rsidRDefault="00184519" w:rsidP="00184519">
      <w:pPr>
        <w:pStyle w:val="ad"/>
        <w:rPr>
          <w:sz w:val="26"/>
          <w:szCs w:val="26"/>
        </w:rPr>
      </w:pPr>
      <w:r w:rsidRPr="00184519">
        <w:rPr>
          <w:sz w:val="26"/>
          <w:szCs w:val="26"/>
        </w:rPr>
        <w:t xml:space="preserve">Структурное подразделение Администрации города Челябинска с правом юридического лица, осуществлявшее контроль и надзор за организационно-правовым и организационно-техническим порядком осуществления строительства объектов и сооружений всех уровней ответственности и на всех стадиях, включая приемку в эксплуатацию законченного строительства. </w:t>
      </w:r>
    </w:p>
    <w:p w:rsidR="00184519" w:rsidRPr="00184519" w:rsidRDefault="00184519" w:rsidP="00184519">
      <w:pPr>
        <w:pStyle w:val="ad"/>
        <w:rPr>
          <w:sz w:val="26"/>
          <w:szCs w:val="26"/>
        </w:rPr>
      </w:pPr>
      <w:r w:rsidRPr="00184519">
        <w:rPr>
          <w:sz w:val="26"/>
          <w:szCs w:val="26"/>
        </w:rPr>
        <w:t>Создано постановлением Главы города Челябинска от 30.04.1997 № 507-п (ф. 2, оп. 1, д. 229, л. 115).</w:t>
      </w:r>
    </w:p>
    <w:p w:rsidR="00184519" w:rsidRPr="00184519" w:rsidRDefault="00184519" w:rsidP="00184519">
      <w:pPr>
        <w:pStyle w:val="ad"/>
        <w:rPr>
          <w:sz w:val="26"/>
          <w:szCs w:val="26"/>
        </w:rPr>
      </w:pPr>
      <w:r w:rsidRPr="00184519">
        <w:rPr>
          <w:sz w:val="26"/>
          <w:szCs w:val="26"/>
        </w:rPr>
        <w:t>Переименовано постановлением Главы города Челябинска от 22.03.2006 № 166-п (ф. 2, оп. 1, д. 952, л. 16-23).</w:t>
      </w:r>
    </w:p>
    <w:p w:rsidR="00184519" w:rsidRDefault="00184519" w:rsidP="00184519">
      <w:pPr>
        <w:pStyle w:val="ad"/>
        <w:rPr>
          <w:sz w:val="26"/>
          <w:szCs w:val="26"/>
        </w:rPr>
      </w:pPr>
      <w:r w:rsidRPr="00184519">
        <w:rPr>
          <w:sz w:val="26"/>
          <w:szCs w:val="26"/>
        </w:rPr>
        <w:t>Ликвидировано распоряжением Администрации города Челябинска от 06.04.2012 № 1681 (ф. 2, оп. 1, д. 2049, л. 111-112).</w:t>
      </w:r>
    </w:p>
    <w:p w:rsidR="00D45ADC" w:rsidRDefault="00D45ADC" w:rsidP="00184519">
      <w:pPr>
        <w:pStyle w:val="ad"/>
        <w:rPr>
          <w:sz w:val="26"/>
          <w:szCs w:val="26"/>
        </w:rPr>
      </w:pPr>
      <w:r w:rsidRPr="00D45ADC">
        <w:rPr>
          <w:sz w:val="26"/>
          <w:szCs w:val="26"/>
        </w:rPr>
        <w:t>ИНН: 7453033494</w:t>
      </w:r>
      <w:r>
        <w:rPr>
          <w:sz w:val="26"/>
          <w:szCs w:val="26"/>
        </w:rPr>
        <w:t>.</w:t>
      </w:r>
    </w:p>
    <w:p w:rsidR="00184519" w:rsidRPr="00184519" w:rsidRDefault="00184519" w:rsidP="00184519">
      <w:pPr>
        <w:pStyle w:val="ad"/>
        <w:rPr>
          <w:sz w:val="26"/>
          <w:szCs w:val="26"/>
        </w:rPr>
      </w:pPr>
      <w:r w:rsidRPr="00184519">
        <w:rPr>
          <w:sz w:val="26"/>
          <w:szCs w:val="26"/>
        </w:rPr>
        <w:t>Состав документов</w:t>
      </w:r>
    </w:p>
    <w:p w:rsidR="00184519" w:rsidRPr="00184519" w:rsidRDefault="00184519" w:rsidP="00184519">
      <w:pPr>
        <w:pStyle w:val="ad"/>
        <w:rPr>
          <w:sz w:val="26"/>
          <w:szCs w:val="26"/>
        </w:rPr>
      </w:pPr>
      <w:r w:rsidRPr="00184519">
        <w:rPr>
          <w:sz w:val="26"/>
          <w:szCs w:val="26"/>
        </w:rPr>
        <w:t xml:space="preserve">Оп. 1: документы о создании, реорганизации и ликвидации 1997–2012 гг., приказы </w:t>
      </w:r>
      <w:r w:rsidR="001E2997">
        <w:rPr>
          <w:sz w:val="26"/>
          <w:szCs w:val="26"/>
        </w:rPr>
        <w:t>по личному</w:t>
      </w:r>
      <w:r w:rsidRPr="00184519">
        <w:rPr>
          <w:sz w:val="26"/>
          <w:szCs w:val="26"/>
        </w:rPr>
        <w:t xml:space="preserve"> составу 1997–2012 гг., карточки-справки по заработной плате 1997–1999 гг., расчетные ведомости по заработной плате 2000–2004 гг., лицевые счета по заработной плате 2005–2012 гг.</w:t>
      </w:r>
    </w:p>
    <w:p w:rsidR="00184519" w:rsidRPr="00184519" w:rsidRDefault="00184519" w:rsidP="00184519">
      <w:pPr>
        <w:pStyle w:val="ad"/>
        <w:rPr>
          <w:sz w:val="26"/>
          <w:szCs w:val="26"/>
        </w:rPr>
      </w:pPr>
      <w:r w:rsidRPr="00184519">
        <w:rPr>
          <w:sz w:val="26"/>
          <w:szCs w:val="26"/>
        </w:rPr>
        <w:t>Оп. 2: личные карточки (ф. Т-2), личные дела 2007–2012 гг.</w:t>
      </w:r>
    </w:p>
    <w:p w:rsidR="008B01BC" w:rsidRPr="005E2C6E" w:rsidRDefault="008B01BC" w:rsidP="008B01BC">
      <w:pPr>
        <w:pStyle w:val="ad"/>
        <w:rPr>
          <w:sz w:val="26"/>
          <w:szCs w:val="26"/>
        </w:rPr>
      </w:pPr>
    </w:p>
    <w:p w:rsidR="008B01BC" w:rsidRPr="002A16EB" w:rsidRDefault="008B01BC" w:rsidP="008B01BC">
      <w:pPr>
        <w:pStyle w:val="ad"/>
        <w:tabs>
          <w:tab w:val="left" w:pos="924"/>
        </w:tabs>
        <w:jc w:val="left"/>
        <w:rPr>
          <w:b/>
          <w:sz w:val="26"/>
          <w:szCs w:val="26"/>
        </w:rPr>
      </w:pPr>
      <w:r w:rsidRPr="002A16EB">
        <w:rPr>
          <w:b/>
          <w:sz w:val="26"/>
          <w:szCs w:val="26"/>
        </w:rPr>
        <w:t>Архивный отдел Администрации города Челябинска (20.07.1998–01.09.2021)</w:t>
      </w:r>
    </w:p>
    <w:p w:rsidR="008B01BC" w:rsidRPr="002A16EB" w:rsidRDefault="008B01BC" w:rsidP="008B01BC">
      <w:pPr>
        <w:pStyle w:val="ad"/>
        <w:tabs>
          <w:tab w:val="left" w:pos="924"/>
        </w:tabs>
        <w:jc w:val="left"/>
        <w:rPr>
          <w:sz w:val="26"/>
          <w:szCs w:val="26"/>
        </w:rPr>
      </w:pPr>
      <w:r w:rsidRPr="002A16EB">
        <w:rPr>
          <w:sz w:val="26"/>
          <w:szCs w:val="26"/>
        </w:rPr>
        <w:t>Ф. 198, оп. 1–2, 123 ед. хр., 1998–2019 гг.</w:t>
      </w:r>
    </w:p>
    <w:p w:rsidR="008B01BC" w:rsidRPr="002A16EB" w:rsidRDefault="008B01BC" w:rsidP="008B01BC">
      <w:pPr>
        <w:pStyle w:val="ad"/>
        <w:tabs>
          <w:tab w:val="left" w:pos="924"/>
        </w:tabs>
        <w:jc w:val="left"/>
        <w:rPr>
          <w:sz w:val="26"/>
          <w:szCs w:val="26"/>
        </w:rPr>
      </w:pPr>
      <w:r w:rsidRPr="002A16EB">
        <w:rPr>
          <w:sz w:val="26"/>
          <w:szCs w:val="26"/>
        </w:rPr>
        <w:t>Переименования:</w:t>
      </w:r>
    </w:p>
    <w:p w:rsidR="008B01BC" w:rsidRPr="002A16EB" w:rsidRDefault="008B01BC" w:rsidP="008B01BC">
      <w:pPr>
        <w:pStyle w:val="ad"/>
        <w:numPr>
          <w:ilvl w:val="0"/>
          <w:numId w:val="1"/>
        </w:numPr>
        <w:rPr>
          <w:sz w:val="26"/>
          <w:szCs w:val="26"/>
        </w:rPr>
      </w:pPr>
      <w:r w:rsidRPr="002A16EB">
        <w:rPr>
          <w:sz w:val="26"/>
          <w:szCs w:val="26"/>
        </w:rPr>
        <w:t>Архивный отдел Администрации города Челябинска (20.07.1998–01.09.2021)</w:t>
      </w:r>
    </w:p>
    <w:p w:rsidR="008B01BC" w:rsidRPr="002A16EB" w:rsidRDefault="008B01BC" w:rsidP="008B01BC">
      <w:pPr>
        <w:pStyle w:val="ad"/>
        <w:numPr>
          <w:ilvl w:val="0"/>
          <w:numId w:val="1"/>
        </w:numPr>
        <w:rPr>
          <w:sz w:val="26"/>
          <w:szCs w:val="26"/>
        </w:rPr>
      </w:pPr>
      <w:r w:rsidRPr="002A16EB">
        <w:rPr>
          <w:sz w:val="26"/>
          <w:szCs w:val="26"/>
        </w:rPr>
        <w:t>Архивное управление Администрации города Челябинска (с 01.09.2021)</w:t>
      </w:r>
    </w:p>
    <w:p w:rsidR="008B01BC" w:rsidRPr="002A16EB" w:rsidRDefault="008B01BC" w:rsidP="008B01BC">
      <w:pPr>
        <w:jc w:val="both"/>
        <w:rPr>
          <w:sz w:val="26"/>
          <w:szCs w:val="26"/>
        </w:rPr>
      </w:pPr>
      <w:r w:rsidRPr="002A16EB">
        <w:rPr>
          <w:sz w:val="26"/>
          <w:szCs w:val="26"/>
        </w:rPr>
        <w:t>Структурное подразделение аппарата Администрации города Челябинска, исполняющее функции муниципального архива и осуществляющее управление архивным делом на территории города Челябинска.</w:t>
      </w:r>
    </w:p>
    <w:p w:rsidR="008B01BC" w:rsidRPr="002A16EB" w:rsidRDefault="008B01BC" w:rsidP="008B01BC">
      <w:pPr>
        <w:jc w:val="both"/>
        <w:rPr>
          <w:sz w:val="26"/>
          <w:szCs w:val="26"/>
        </w:rPr>
      </w:pPr>
      <w:r w:rsidRPr="002A16EB">
        <w:rPr>
          <w:sz w:val="26"/>
          <w:szCs w:val="26"/>
        </w:rPr>
        <w:t>Образован постановлением Главы города Челябинска от 20.07.1998 № 986-п (ф. 2, оп. 1, д. 294, л. 154–166)</w:t>
      </w:r>
      <w:r>
        <w:rPr>
          <w:sz w:val="26"/>
          <w:szCs w:val="26"/>
        </w:rPr>
        <w:t>.</w:t>
      </w:r>
    </w:p>
    <w:p w:rsidR="008B01BC" w:rsidRPr="002A16EB" w:rsidRDefault="008B01BC" w:rsidP="008B01BC">
      <w:pPr>
        <w:jc w:val="both"/>
        <w:rPr>
          <w:sz w:val="26"/>
          <w:szCs w:val="26"/>
        </w:rPr>
      </w:pPr>
      <w:r w:rsidRPr="002A16EB">
        <w:rPr>
          <w:sz w:val="26"/>
          <w:szCs w:val="26"/>
        </w:rPr>
        <w:t>В соответствии с решением Челябинской городской Думы от 31.08.2021 № 21/11 распоряжениями Заместителя Главы города, руководителя аппарата Администрации города от</w:t>
      </w:r>
      <w:r w:rsidR="00D45ADC">
        <w:rPr>
          <w:sz w:val="26"/>
          <w:szCs w:val="26"/>
        </w:rPr>
        <w:t xml:space="preserve"> </w:t>
      </w:r>
      <w:r w:rsidRPr="002A16EB">
        <w:rPr>
          <w:sz w:val="26"/>
          <w:szCs w:val="26"/>
        </w:rPr>
        <w:t>01.09.2021 № 10076-с, от</w:t>
      </w:r>
      <w:r w:rsidR="00D45ADC">
        <w:rPr>
          <w:sz w:val="26"/>
          <w:szCs w:val="26"/>
        </w:rPr>
        <w:t xml:space="preserve"> </w:t>
      </w:r>
      <w:r w:rsidRPr="002A16EB">
        <w:rPr>
          <w:sz w:val="26"/>
          <w:szCs w:val="26"/>
        </w:rPr>
        <w:t xml:space="preserve">02.09.2021 № 10095-с из структуры Администрации города Челябинска исключен Архивный отдел, утверждены структура и штат Архивного управления. </w:t>
      </w:r>
    </w:p>
    <w:p w:rsidR="008B01BC" w:rsidRPr="007B3927" w:rsidRDefault="008B01BC" w:rsidP="008B01BC">
      <w:pPr>
        <w:pStyle w:val="ad"/>
        <w:rPr>
          <w:spacing w:val="-2"/>
          <w:sz w:val="26"/>
          <w:szCs w:val="26"/>
        </w:rPr>
      </w:pPr>
      <w:r w:rsidRPr="007B3927">
        <w:rPr>
          <w:spacing w:val="-2"/>
          <w:sz w:val="26"/>
          <w:szCs w:val="26"/>
        </w:rPr>
        <w:t>Источник комплектования муниципального архива (протокол ЭПК от 25.06.2020 № 9).</w:t>
      </w:r>
    </w:p>
    <w:p w:rsidR="008B01BC" w:rsidRPr="002A16EB" w:rsidRDefault="008B01BC" w:rsidP="008B01BC">
      <w:pPr>
        <w:jc w:val="both"/>
        <w:rPr>
          <w:sz w:val="26"/>
          <w:szCs w:val="26"/>
        </w:rPr>
      </w:pPr>
      <w:r w:rsidRPr="002A16EB">
        <w:rPr>
          <w:sz w:val="26"/>
          <w:szCs w:val="26"/>
        </w:rPr>
        <w:t>Состав документов</w:t>
      </w:r>
    </w:p>
    <w:p w:rsidR="008B01BC" w:rsidRPr="002A16EB" w:rsidRDefault="008B01BC" w:rsidP="008B01BC">
      <w:pPr>
        <w:suppressAutoHyphens/>
        <w:jc w:val="both"/>
        <w:rPr>
          <w:sz w:val="26"/>
          <w:szCs w:val="26"/>
        </w:rPr>
      </w:pPr>
      <w:r w:rsidRPr="002A16EB">
        <w:rPr>
          <w:sz w:val="26"/>
          <w:szCs w:val="26"/>
        </w:rPr>
        <w:t>Оп. 1: документы об образовании Архивного отдела, планы работы и отчеты об их исполнении, сведения о состоянии хранения документов в организациях – источниках комплектования, карточки учета работы, наблюдательные дела организаций, исключенных из списка источников комплектования, список фондов, реестр описей дел, книга учета поступлений документов 1998–2018 гг.</w:t>
      </w:r>
    </w:p>
    <w:p w:rsidR="008B01BC" w:rsidRPr="002A16EB" w:rsidRDefault="008B01BC" w:rsidP="008B01BC">
      <w:pPr>
        <w:tabs>
          <w:tab w:val="left" w:pos="993"/>
        </w:tabs>
        <w:suppressAutoHyphens/>
        <w:jc w:val="both"/>
        <w:rPr>
          <w:sz w:val="26"/>
          <w:szCs w:val="26"/>
        </w:rPr>
      </w:pPr>
      <w:r w:rsidRPr="002A16EB">
        <w:rPr>
          <w:sz w:val="26"/>
          <w:szCs w:val="26"/>
        </w:rPr>
        <w:t>Оп. 2: электронные фотодокументы по истории Архивного отдела 2001–2019 гг.</w:t>
      </w:r>
    </w:p>
    <w:p w:rsidR="00E536DE" w:rsidRPr="007A7575" w:rsidRDefault="00E536DE" w:rsidP="00290D48">
      <w:pPr>
        <w:pStyle w:val="ad"/>
        <w:rPr>
          <w:sz w:val="26"/>
          <w:szCs w:val="26"/>
        </w:rPr>
      </w:pPr>
    </w:p>
    <w:p w:rsidR="00EA6A21" w:rsidRDefault="00EA6A21" w:rsidP="00F43308">
      <w:pPr>
        <w:pStyle w:val="ad"/>
        <w:keepNext/>
        <w:jc w:val="center"/>
        <w:rPr>
          <w:b/>
          <w:sz w:val="26"/>
          <w:szCs w:val="26"/>
        </w:rPr>
      </w:pPr>
      <w:r>
        <w:rPr>
          <w:b/>
          <w:sz w:val="26"/>
          <w:szCs w:val="26"/>
        </w:rPr>
        <w:t>1.2.2.1. О</w:t>
      </w:r>
      <w:r w:rsidRPr="00F3081C">
        <w:rPr>
          <w:b/>
          <w:sz w:val="26"/>
          <w:szCs w:val="26"/>
        </w:rPr>
        <w:t>траслевые (функциональные</w:t>
      </w:r>
      <w:r>
        <w:rPr>
          <w:b/>
          <w:sz w:val="26"/>
          <w:szCs w:val="26"/>
        </w:rPr>
        <w:t>)</w:t>
      </w:r>
      <w:r w:rsidRPr="00F3081C">
        <w:rPr>
          <w:b/>
          <w:sz w:val="26"/>
          <w:szCs w:val="26"/>
        </w:rPr>
        <w:t xml:space="preserve"> органы</w:t>
      </w:r>
      <w:r>
        <w:rPr>
          <w:b/>
          <w:sz w:val="26"/>
          <w:szCs w:val="26"/>
        </w:rPr>
        <w:t xml:space="preserve"> </w:t>
      </w:r>
      <w:r>
        <w:rPr>
          <w:b/>
          <w:sz w:val="26"/>
          <w:szCs w:val="26"/>
        </w:rPr>
        <w:br/>
      </w:r>
      <w:r w:rsidRPr="00F3081C">
        <w:rPr>
          <w:b/>
          <w:sz w:val="26"/>
          <w:szCs w:val="26"/>
        </w:rPr>
        <w:t>Администраци</w:t>
      </w:r>
      <w:r>
        <w:rPr>
          <w:b/>
          <w:sz w:val="26"/>
          <w:szCs w:val="26"/>
        </w:rPr>
        <w:t>и</w:t>
      </w:r>
      <w:r w:rsidRPr="00F3081C">
        <w:rPr>
          <w:b/>
          <w:sz w:val="26"/>
          <w:szCs w:val="26"/>
        </w:rPr>
        <w:t xml:space="preserve"> города Челябинска</w:t>
      </w:r>
    </w:p>
    <w:p w:rsidR="00EA6A21" w:rsidRDefault="00EA6A21" w:rsidP="00F43308">
      <w:pPr>
        <w:pStyle w:val="ad"/>
        <w:keepNext/>
        <w:rPr>
          <w:b/>
          <w:sz w:val="26"/>
          <w:szCs w:val="26"/>
        </w:rPr>
      </w:pPr>
    </w:p>
    <w:p w:rsidR="000655D0" w:rsidRPr="007B540E" w:rsidRDefault="000655D0" w:rsidP="000655D0">
      <w:pPr>
        <w:pStyle w:val="ad"/>
        <w:rPr>
          <w:b/>
          <w:sz w:val="26"/>
          <w:szCs w:val="26"/>
        </w:rPr>
      </w:pPr>
      <w:r w:rsidRPr="007B540E">
        <w:rPr>
          <w:b/>
          <w:sz w:val="26"/>
          <w:szCs w:val="26"/>
        </w:rPr>
        <w:t>Комитет финансов города Челябинска</w:t>
      </w:r>
      <w:r>
        <w:rPr>
          <w:b/>
          <w:sz w:val="26"/>
          <w:szCs w:val="26"/>
        </w:rPr>
        <w:t xml:space="preserve"> и </w:t>
      </w:r>
      <w:r w:rsidRPr="007B540E">
        <w:rPr>
          <w:b/>
          <w:sz w:val="26"/>
          <w:szCs w:val="26"/>
        </w:rPr>
        <w:t>его предшественники</w:t>
      </w:r>
      <w:r w:rsidR="001303E3">
        <w:rPr>
          <w:b/>
          <w:sz w:val="26"/>
          <w:szCs w:val="26"/>
        </w:rPr>
        <w:t xml:space="preserve"> </w:t>
      </w:r>
      <w:r w:rsidRPr="007B540E">
        <w:rPr>
          <w:b/>
          <w:sz w:val="26"/>
          <w:szCs w:val="26"/>
        </w:rPr>
        <w:t>(03.12.1991 –</w:t>
      </w:r>
      <w:r>
        <w:rPr>
          <w:b/>
          <w:sz w:val="26"/>
          <w:szCs w:val="26"/>
        </w:rPr>
        <w:t xml:space="preserve"> по </w:t>
      </w:r>
      <w:r w:rsidR="0059002B">
        <w:rPr>
          <w:b/>
          <w:sz w:val="26"/>
          <w:szCs w:val="26"/>
        </w:rPr>
        <w:t>настоящее</w:t>
      </w:r>
      <w:r w:rsidRPr="007B540E">
        <w:rPr>
          <w:b/>
          <w:sz w:val="26"/>
          <w:szCs w:val="26"/>
        </w:rPr>
        <w:t xml:space="preserve"> время)</w:t>
      </w:r>
    </w:p>
    <w:p w:rsidR="000655D0" w:rsidRPr="00AC71FD" w:rsidRDefault="000655D0" w:rsidP="000655D0">
      <w:pPr>
        <w:pStyle w:val="ad"/>
        <w:rPr>
          <w:sz w:val="26"/>
          <w:szCs w:val="26"/>
        </w:rPr>
      </w:pPr>
      <w:r w:rsidRPr="00AC71FD">
        <w:rPr>
          <w:sz w:val="26"/>
          <w:szCs w:val="26"/>
        </w:rPr>
        <w:t>ОАФ 38, оп. 1–3, 5, 855 ед. хр., 1992–2016 гг.</w:t>
      </w:r>
    </w:p>
    <w:p w:rsidR="000655D0" w:rsidRPr="00AC71FD" w:rsidRDefault="000655D0" w:rsidP="000655D0">
      <w:pPr>
        <w:pStyle w:val="ad"/>
        <w:rPr>
          <w:sz w:val="26"/>
          <w:szCs w:val="26"/>
        </w:rPr>
      </w:pPr>
      <w:r w:rsidRPr="00AC71FD">
        <w:rPr>
          <w:sz w:val="26"/>
          <w:szCs w:val="26"/>
        </w:rPr>
        <w:t>Фондообразователи: Комитет финансов города Челябинска, Управление муниципального казначейства Администрации города Челябинска</w:t>
      </w:r>
      <w:r>
        <w:rPr>
          <w:sz w:val="26"/>
          <w:szCs w:val="26"/>
        </w:rPr>
        <w:t>.</w:t>
      </w:r>
    </w:p>
    <w:p w:rsidR="000655D0" w:rsidRPr="00AC71FD" w:rsidRDefault="000655D0" w:rsidP="000655D0">
      <w:pPr>
        <w:pStyle w:val="ad"/>
        <w:rPr>
          <w:sz w:val="26"/>
          <w:szCs w:val="26"/>
        </w:rPr>
      </w:pPr>
    </w:p>
    <w:p w:rsidR="000655D0" w:rsidRPr="007B540E" w:rsidRDefault="000655D0" w:rsidP="000655D0">
      <w:pPr>
        <w:pStyle w:val="ad"/>
        <w:rPr>
          <w:sz w:val="26"/>
          <w:szCs w:val="26"/>
        </w:rPr>
      </w:pPr>
      <w:r w:rsidRPr="007B540E">
        <w:rPr>
          <w:sz w:val="26"/>
          <w:szCs w:val="26"/>
        </w:rPr>
        <w:t>Комитет финансов города Челябинска</w:t>
      </w:r>
      <w:r>
        <w:rPr>
          <w:sz w:val="26"/>
          <w:szCs w:val="26"/>
        </w:rPr>
        <w:t xml:space="preserve"> (</w:t>
      </w:r>
      <w:r w:rsidRPr="000655D0">
        <w:rPr>
          <w:sz w:val="26"/>
          <w:szCs w:val="26"/>
        </w:rPr>
        <w:t>03.12.1991 – по </w:t>
      </w:r>
      <w:r w:rsidR="0059002B">
        <w:rPr>
          <w:sz w:val="26"/>
          <w:szCs w:val="26"/>
        </w:rPr>
        <w:t>настоящее</w:t>
      </w:r>
      <w:r w:rsidRPr="000655D0">
        <w:rPr>
          <w:sz w:val="26"/>
          <w:szCs w:val="26"/>
        </w:rPr>
        <w:t xml:space="preserve"> время)</w:t>
      </w:r>
    </w:p>
    <w:p w:rsidR="000655D0" w:rsidRPr="007B540E" w:rsidRDefault="000655D0" w:rsidP="000655D0">
      <w:pPr>
        <w:pStyle w:val="ad"/>
        <w:rPr>
          <w:sz w:val="26"/>
          <w:szCs w:val="26"/>
        </w:rPr>
      </w:pPr>
      <w:r w:rsidRPr="007B540E">
        <w:rPr>
          <w:sz w:val="26"/>
          <w:szCs w:val="26"/>
        </w:rPr>
        <w:t>Переименования:</w:t>
      </w:r>
    </w:p>
    <w:p w:rsidR="000655D0" w:rsidRPr="00AC71FD" w:rsidRDefault="000655D0" w:rsidP="000655D0">
      <w:pPr>
        <w:pStyle w:val="ad"/>
        <w:numPr>
          <w:ilvl w:val="0"/>
          <w:numId w:val="1"/>
        </w:numPr>
        <w:rPr>
          <w:sz w:val="26"/>
          <w:szCs w:val="26"/>
        </w:rPr>
      </w:pPr>
      <w:r w:rsidRPr="00AC71FD">
        <w:rPr>
          <w:sz w:val="26"/>
          <w:szCs w:val="26"/>
        </w:rPr>
        <w:t>Управление финансов Администрации города Челябинска (03.12.1991–09.10.2009)</w:t>
      </w:r>
    </w:p>
    <w:p w:rsidR="000655D0" w:rsidRPr="00AC71FD" w:rsidRDefault="000655D0" w:rsidP="000655D0">
      <w:pPr>
        <w:pStyle w:val="ad"/>
        <w:numPr>
          <w:ilvl w:val="0"/>
          <w:numId w:val="1"/>
        </w:numPr>
        <w:rPr>
          <w:sz w:val="26"/>
          <w:szCs w:val="26"/>
        </w:rPr>
      </w:pPr>
      <w:r w:rsidRPr="00AC71FD">
        <w:rPr>
          <w:sz w:val="26"/>
          <w:szCs w:val="26"/>
        </w:rPr>
        <w:t>Комитет финансов города Челябинска (с 09.10.2009)</w:t>
      </w:r>
    </w:p>
    <w:p w:rsidR="000655D0" w:rsidRDefault="000655D0" w:rsidP="000655D0">
      <w:pPr>
        <w:pStyle w:val="ad"/>
        <w:rPr>
          <w:sz w:val="26"/>
          <w:szCs w:val="26"/>
        </w:rPr>
      </w:pPr>
      <w:r w:rsidRPr="00AC71FD">
        <w:rPr>
          <w:sz w:val="26"/>
          <w:szCs w:val="26"/>
        </w:rPr>
        <w:t>Отраслевой (функциональный) орган Администрации города Челябинска, осуществляющий управление</w:t>
      </w:r>
      <w:r>
        <w:rPr>
          <w:sz w:val="26"/>
          <w:szCs w:val="26"/>
        </w:rPr>
        <w:t xml:space="preserve"> в </w:t>
      </w:r>
      <w:r w:rsidRPr="00AC71FD">
        <w:rPr>
          <w:sz w:val="26"/>
          <w:szCs w:val="26"/>
        </w:rPr>
        <w:t>сфере финансов на территории города Челябинска.</w:t>
      </w:r>
    </w:p>
    <w:p w:rsidR="000655D0" w:rsidRDefault="000655D0" w:rsidP="000655D0">
      <w:pPr>
        <w:pStyle w:val="ad"/>
        <w:rPr>
          <w:bCs/>
          <w:kern w:val="1"/>
          <w:sz w:val="26"/>
          <w:szCs w:val="26"/>
        </w:rPr>
      </w:pPr>
      <w:r>
        <w:rPr>
          <w:bCs/>
          <w:kern w:val="1"/>
          <w:sz w:val="26"/>
          <w:szCs w:val="26"/>
        </w:rPr>
        <w:t>О</w:t>
      </w:r>
      <w:r w:rsidRPr="00446E38">
        <w:rPr>
          <w:bCs/>
          <w:kern w:val="1"/>
          <w:sz w:val="26"/>
          <w:szCs w:val="26"/>
        </w:rPr>
        <w:t>бразован решением Малого Совета Челябинского гор</w:t>
      </w:r>
      <w:r w:rsidR="00E158AE">
        <w:rPr>
          <w:bCs/>
          <w:kern w:val="1"/>
          <w:sz w:val="26"/>
          <w:szCs w:val="26"/>
        </w:rPr>
        <w:t>с</w:t>
      </w:r>
      <w:r w:rsidRPr="00446E38">
        <w:rPr>
          <w:bCs/>
          <w:kern w:val="1"/>
          <w:sz w:val="26"/>
          <w:szCs w:val="26"/>
        </w:rPr>
        <w:t>овета</w:t>
      </w:r>
      <w:r>
        <w:rPr>
          <w:bCs/>
          <w:kern w:val="1"/>
          <w:sz w:val="26"/>
          <w:szCs w:val="26"/>
        </w:rPr>
        <w:t xml:space="preserve"> от </w:t>
      </w:r>
      <w:r w:rsidRPr="00446E38">
        <w:rPr>
          <w:bCs/>
          <w:kern w:val="1"/>
          <w:sz w:val="26"/>
          <w:szCs w:val="26"/>
        </w:rPr>
        <w:t>03.12.1991 №</w:t>
      </w:r>
      <w:r>
        <w:rPr>
          <w:bCs/>
          <w:kern w:val="1"/>
          <w:sz w:val="26"/>
          <w:szCs w:val="26"/>
        </w:rPr>
        <w:t> </w:t>
      </w:r>
      <w:r w:rsidRPr="00446E38">
        <w:rPr>
          <w:bCs/>
          <w:kern w:val="1"/>
          <w:sz w:val="26"/>
          <w:szCs w:val="26"/>
        </w:rPr>
        <w:t xml:space="preserve">28 (ОГАЧО, Р-220, </w:t>
      </w:r>
      <w:proofErr w:type="spellStart"/>
      <w:r w:rsidRPr="00446E38">
        <w:rPr>
          <w:bCs/>
          <w:kern w:val="1"/>
          <w:sz w:val="26"/>
          <w:szCs w:val="26"/>
        </w:rPr>
        <w:t>oп</w:t>
      </w:r>
      <w:proofErr w:type="spellEnd"/>
      <w:r w:rsidRPr="00446E38">
        <w:rPr>
          <w:bCs/>
          <w:kern w:val="1"/>
          <w:sz w:val="26"/>
          <w:szCs w:val="26"/>
        </w:rPr>
        <w:t>. 19, д. 1418,</w:t>
      </w:r>
      <w:r>
        <w:rPr>
          <w:bCs/>
          <w:kern w:val="1"/>
          <w:sz w:val="26"/>
          <w:szCs w:val="26"/>
        </w:rPr>
        <w:t xml:space="preserve"> л. </w:t>
      </w:r>
      <w:r w:rsidRPr="00446E38">
        <w:rPr>
          <w:bCs/>
          <w:kern w:val="1"/>
          <w:sz w:val="26"/>
          <w:szCs w:val="26"/>
        </w:rPr>
        <w:t>57–58)</w:t>
      </w:r>
      <w:r>
        <w:rPr>
          <w:bCs/>
          <w:kern w:val="1"/>
          <w:sz w:val="26"/>
          <w:szCs w:val="26"/>
        </w:rPr>
        <w:t>.</w:t>
      </w:r>
    </w:p>
    <w:p w:rsidR="000655D0" w:rsidRDefault="000655D0" w:rsidP="000655D0">
      <w:pPr>
        <w:pStyle w:val="ad"/>
        <w:rPr>
          <w:sz w:val="26"/>
          <w:szCs w:val="26"/>
        </w:rPr>
      </w:pPr>
      <w:r>
        <w:rPr>
          <w:sz w:val="26"/>
          <w:szCs w:val="26"/>
        </w:rPr>
        <w:t>Реорганизован путем</w:t>
      </w:r>
      <w:r w:rsidRPr="006A6C02">
        <w:rPr>
          <w:sz w:val="26"/>
          <w:szCs w:val="26"/>
        </w:rPr>
        <w:t xml:space="preserve"> слияния </w:t>
      </w:r>
      <w:r>
        <w:rPr>
          <w:sz w:val="26"/>
          <w:szCs w:val="26"/>
        </w:rPr>
        <w:t xml:space="preserve">с </w:t>
      </w:r>
      <w:r w:rsidRPr="006A6C02">
        <w:rPr>
          <w:sz w:val="26"/>
          <w:szCs w:val="26"/>
        </w:rPr>
        <w:t>Управлени</w:t>
      </w:r>
      <w:r>
        <w:rPr>
          <w:sz w:val="26"/>
          <w:szCs w:val="26"/>
        </w:rPr>
        <w:t>ем</w:t>
      </w:r>
      <w:r w:rsidRPr="006A6C02">
        <w:rPr>
          <w:sz w:val="26"/>
          <w:szCs w:val="26"/>
        </w:rPr>
        <w:t xml:space="preserve"> муниципального казначейства Администрации города Челябинска</w:t>
      </w:r>
      <w:r>
        <w:rPr>
          <w:sz w:val="26"/>
          <w:szCs w:val="26"/>
        </w:rPr>
        <w:t xml:space="preserve"> распоряжением Главы города Челябинска от 23.09.2009 № 3895 (ф. 2, оп. 1, д. 1469, л. 80–81).</w:t>
      </w:r>
    </w:p>
    <w:p w:rsidR="00891087" w:rsidRDefault="00891087" w:rsidP="00891087">
      <w:pPr>
        <w:pStyle w:val="ad"/>
        <w:rPr>
          <w:sz w:val="26"/>
          <w:szCs w:val="26"/>
        </w:rPr>
      </w:pPr>
      <w:r w:rsidRPr="007A7575">
        <w:rPr>
          <w:sz w:val="26"/>
          <w:szCs w:val="26"/>
        </w:rPr>
        <w:t>Источник комплектования муниципального архива (протокол ЭПК от 05.11.1998 № 12).</w:t>
      </w:r>
    </w:p>
    <w:p w:rsidR="003B3BFF" w:rsidRDefault="003B3BFF" w:rsidP="00891087">
      <w:pPr>
        <w:pStyle w:val="ad"/>
        <w:rPr>
          <w:sz w:val="26"/>
          <w:szCs w:val="26"/>
        </w:rPr>
      </w:pPr>
      <w:r w:rsidRPr="003B3BFF">
        <w:rPr>
          <w:sz w:val="26"/>
          <w:szCs w:val="26"/>
        </w:rPr>
        <w:t>ИНН: 7421000496 (управление), 7451291700 (комитет).</w:t>
      </w:r>
    </w:p>
    <w:p w:rsidR="000F3F3A" w:rsidRDefault="00387297" w:rsidP="00387297">
      <w:pPr>
        <w:pStyle w:val="ad"/>
        <w:rPr>
          <w:sz w:val="26"/>
          <w:szCs w:val="26"/>
        </w:rPr>
      </w:pPr>
      <w:r>
        <w:rPr>
          <w:sz w:val="26"/>
          <w:szCs w:val="26"/>
        </w:rPr>
        <w:t>Состав документов</w:t>
      </w:r>
    </w:p>
    <w:p w:rsidR="000F3F3A" w:rsidRPr="001303E3" w:rsidRDefault="000F3F3A" w:rsidP="000655D0">
      <w:pPr>
        <w:tabs>
          <w:tab w:val="left" w:pos="284"/>
          <w:tab w:val="left" w:pos="426"/>
        </w:tabs>
        <w:jc w:val="both"/>
        <w:rPr>
          <w:sz w:val="26"/>
          <w:szCs w:val="26"/>
        </w:rPr>
      </w:pPr>
      <w:r w:rsidRPr="001303E3">
        <w:rPr>
          <w:sz w:val="26"/>
          <w:szCs w:val="26"/>
        </w:rPr>
        <w:t xml:space="preserve">Оп. 1: документы о создании </w:t>
      </w:r>
      <w:r w:rsidR="001303E3" w:rsidRPr="001303E3">
        <w:rPr>
          <w:sz w:val="26"/>
          <w:szCs w:val="26"/>
        </w:rPr>
        <w:t xml:space="preserve">комитета </w:t>
      </w:r>
      <w:r w:rsidRPr="001303E3">
        <w:rPr>
          <w:sz w:val="26"/>
          <w:szCs w:val="26"/>
        </w:rPr>
        <w:t>2009 г., положение о комитете</w:t>
      </w:r>
      <w:r w:rsidR="00387297" w:rsidRPr="001303E3">
        <w:rPr>
          <w:sz w:val="26"/>
          <w:szCs w:val="26"/>
        </w:rPr>
        <w:t xml:space="preserve"> и изменения к</w:t>
      </w:r>
      <w:r w:rsidR="001303E3" w:rsidRPr="001303E3">
        <w:rPr>
          <w:sz w:val="26"/>
          <w:szCs w:val="26"/>
        </w:rPr>
        <w:t> </w:t>
      </w:r>
      <w:r w:rsidR="00387297" w:rsidRPr="001303E3">
        <w:rPr>
          <w:sz w:val="26"/>
          <w:szCs w:val="26"/>
        </w:rPr>
        <w:t>нему</w:t>
      </w:r>
      <w:r w:rsidRPr="001303E3">
        <w:rPr>
          <w:sz w:val="26"/>
          <w:szCs w:val="26"/>
        </w:rPr>
        <w:t xml:space="preserve"> 2009–</w:t>
      </w:r>
      <w:r w:rsidR="00387297" w:rsidRPr="001303E3">
        <w:rPr>
          <w:sz w:val="26"/>
          <w:szCs w:val="26"/>
        </w:rPr>
        <w:t xml:space="preserve">2013 </w:t>
      </w:r>
      <w:r w:rsidRPr="001303E3">
        <w:rPr>
          <w:sz w:val="26"/>
          <w:szCs w:val="26"/>
        </w:rPr>
        <w:t xml:space="preserve">гг., приказы по основной деятельности 2009–2016 гг., </w:t>
      </w:r>
      <w:r w:rsidR="00387297" w:rsidRPr="001303E3">
        <w:rPr>
          <w:sz w:val="26"/>
          <w:szCs w:val="26"/>
        </w:rPr>
        <w:t xml:space="preserve">протоколы аппаратных совещаний 2014–2015 гг., </w:t>
      </w:r>
      <w:r w:rsidR="001303E3" w:rsidRPr="001303E3">
        <w:rPr>
          <w:sz w:val="26"/>
          <w:szCs w:val="26"/>
        </w:rPr>
        <w:t>доклад на публичных слушаниях об</w:t>
      </w:r>
      <w:r w:rsidR="00DF4D10">
        <w:rPr>
          <w:sz w:val="26"/>
          <w:szCs w:val="26"/>
        </w:rPr>
        <w:t> </w:t>
      </w:r>
      <w:r w:rsidR="001303E3" w:rsidRPr="001303E3">
        <w:rPr>
          <w:sz w:val="26"/>
          <w:szCs w:val="26"/>
        </w:rPr>
        <w:t xml:space="preserve">исполнении бюджета 2012–2016 гг., </w:t>
      </w:r>
      <w:r w:rsidRPr="001303E3">
        <w:rPr>
          <w:sz w:val="26"/>
          <w:szCs w:val="26"/>
        </w:rPr>
        <w:t xml:space="preserve">бюджет города Челябинска и отчет об его исполнении, план по сети, штатам и контингентам и отчет об его выполнении, смета расходов </w:t>
      </w:r>
      <w:r w:rsidR="001303E3" w:rsidRPr="001303E3">
        <w:rPr>
          <w:sz w:val="26"/>
          <w:szCs w:val="26"/>
        </w:rPr>
        <w:t>комитета</w:t>
      </w:r>
      <w:r w:rsidRPr="001303E3">
        <w:rPr>
          <w:sz w:val="26"/>
          <w:szCs w:val="26"/>
        </w:rPr>
        <w:t xml:space="preserve"> 2009–2016 гг., </w:t>
      </w:r>
      <w:r w:rsidR="00387297" w:rsidRPr="001303E3">
        <w:rPr>
          <w:sz w:val="26"/>
          <w:szCs w:val="26"/>
        </w:rPr>
        <w:t xml:space="preserve">реестр расходных обязательств 2011–2016 гг., </w:t>
      </w:r>
      <w:r w:rsidRPr="001303E3">
        <w:rPr>
          <w:sz w:val="26"/>
          <w:szCs w:val="26"/>
        </w:rPr>
        <w:t>штатные расписания, расчет по</w:t>
      </w:r>
      <w:r w:rsidR="001303E3" w:rsidRPr="001303E3">
        <w:rPr>
          <w:sz w:val="26"/>
          <w:szCs w:val="26"/>
        </w:rPr>
        <w:t> страховым взносам</w:t>
      </w:r>
      <w:r w:rsidR="00387297" w:rsidRPr="001303E3">
        <w:rPr>
          <w:sz w:val="26"/>
          <w:szCs w:val="26"/>
        </w:rPr>
        <w:t xml:space="preserve"> (ф. 4ФСС) 2010–2016 гг.</w:t>
      </w:r>
      <w:r w:rsidR="001303E3" w:rsidRPr="001303E3">
        <w:rPr>
          <w:sz w:val="26"/>
          <w:szCs w:val="26"/>
        </w:rPr>
        <w:t>, статистические отчеты 2009–2016 гг.</w:t>
      </w:r>
    </w:p>
    <w:p w:rsidR="000655D0" w:rsidRPr="001303E3" w:rsidRDefault="000655D0" w:rsidP="000655D0">
      <w:pPr>
        <w:tabs>
          <w:tab w:val="left" w:pos="284"/>
          <w:tab w:val="left" w:pos="426"/>
        </w:tabs>
        <w:jc w:val="both"/>
        <w:rPr>
          <w:sz w:val="26"/>
          <w:szCs w:val="26"/>
        </w:rPr>
      </w:pPr>
      <w:r w:rsidRPr="001303E3">
        <w:rPr>
          <w:sz w:val="26"/>
          <w:szCs w:val="26"/>
        </w:rPr>
        <w:t>Оп. 2: положения об управлении, об отделах управления</w:t>
      </w:r>
      <w:r w:rsidR="004A004B" w:rsidRPr="001303E3">
        <w:rPr>
          <w:sz w:val="26"/>
          <w:szCs w:val="26"/>
        </w:rPr>
        <w:t xml:space="preserve"> 1995–2009 гг.,</w:t>
      </w:r>
      <w:r w:rsidRPr="001303E3">
        <w:rPr>
          <w:sz w:val="26"/>
          <w:szCs w:val="26"/>
        </w:rPr>
        <w:t xml:space="preserve"> приказы по основной деятельности, протоколы совещаний, бюджет города Челябинска и отчет о его выполнении, план по сети, штатам и контингентам и отчет о его выполнении, штатное расписание, смета расходов, отчеты об уплате налогов, статистические отчеты 1992–2009 гг.</w:t>
      </w:r>
    </w:p>
    <w:p w:rsidR="000655D0" w:rsidRPr="00446E38" w:rsidRDefault="000655D0" w:rsidP="000655D0">
      <w:pPr>
        <w:jc w:val="both"/>
      </w:pPr>
      <w:r>
        <w:rPr>
          <w:sz w:val="26"/>
          <w:szCs w:val="26"/>
        </w:rPr>
        <w:t xml:space="preserve">Оп. 3: штатные расписания Администрации города Челябинска, ее отраслевых (функциональных) органов, администраций районов города Челябинска, Челябинской городской Думы, Контрольно-счетной палаты города Челябинска </w:t>
      </w:r>
      <w:r w:rsidRPr="00446E38">
        <w:rPr>
          <w:sz w:val="26"/>
          <w:szCs w:val="26"/>
        </w:rPr>
        <w:t>1992–20</w:t>
      </w:r>
      <w:r>
        <w:rPr>
          <w:sz w:val="26"/>
          <w:szCs w:val="26"/>
        </w:rPr>
        <w:t>04</w:t>
      </w:r>
      <w:r w:rsidRPr="00446E38">
        <w:rPr>
          <w:sz w:val="26"/>
          <w:szCs w:val="26"/>
        </w:rPr>
        <w:t xml:space="preserve"> гг.</w:t>
      </w:r>
    </w:p>
    <w:p w:rsidR="000655D0" w:rsidRPr="00446E38" w:rsidRDefault="000655D0" w:rsidP="000655D0">
      <w:pPr>
        <w:jc w:val="both"/>
        <w:rPr>
          <w:sz w:val="26"/>
          <w:szCs w:val="26"/>
        </w:rPr>
      </w:pPr>
    </w:p>
    <w:p w:rsidR="000655D0" w:rsidRPr="007B540E" w:rsidRDefault="000655D0" w:rsidP="00E536DE">
      <w:pPr>
        <w:pStyle w:val="ad"/>
        <w:keepNext/>
        <w:rPr>
          <w:sz w:val="26"/>
          <w:szCs w:val="26"/>
        </w:rPr>
      </w:pPr>
      <w:r w:rsidRPr="007B540E">
        <w:rPr>
          <w:sz w:val="26"/>
          <w:szCs w:val="26"/>
        </w:rPr>
        <w:t>Управление муниципального казначейства Администрации города Челябинска (27.12.2005–</w:t>
      </w:r>
      <w:r w:rsidR="00890125" w:rsidRPr="00890125">
        <w:rPr>
          <w:sz w:val="26"/>
          <w:szCs w:val="26"/>
        </w:rPr>
        <w:t>01.12.2009</w:t>
      </w:r>
      <w:r w:rsidRPr="007B540E">
        <w:rPr>
          <w:sz w:val="26"/>
          <w:szCs w:val="26"/>
        </w:rPr>
        <w:t>)</w:t>
      </w:r>
    </w:p>
    <w:p w:rsidR="000655D0" w:rsidRPr="00AC22ED" w:rsidRDefault="000655D0" w:rsidP="000655D0">
      <w:pPr>
        <w:tabs>
          <w:tab w:val="left" w:pos="284"/>
          <w:tab w:val="left" w:pos="426"/>
        </w:tabs>
        <w:jc w:val="both"/>
        <w:rPr>
          <w:sz w:val="26"/>
          <w:szCs w:val="26"/>
        </w:rPr>
      </w:pPr>
      <w:r w:rsidRPr="00A958E4">
        <w:rPr>
          <w:sz w:val="26"/>
          <w:szCs w:val="26"/>
        </w:rPr>
        <w:t>Отраслевой (функциональный) орган</w:t>
      </w:r>
      <w:r>
        <w:rPr>
          <w:sz w:val="26"/>
          <w:szCs w:val="26"/>
        </w:rPr>
        <w:t xml:space="preserve"> в </w:t>
      </w:r>
      <w:r w:rsidRPr="00A958E4">
        <w:rPr>
          <w:sz w:val="26"/>
          <w:szCs w:val="26"/>
        </w:rPr>
        <w:t>структуре Администрации города Челябинска</w:t>
      </w:r>
      <w:r>
        <w:rPr>
          <w:sz w:val="26"/>
          <w:szCs w:val="26"/>
        </w:rPr>
        <w:t xml:space="preserve"> с правами юридического лица</w:t>
      </w:r>
      <w:r w:rsidRPr="00AC22ED">
        <w:rPr>
          <w:sz w:val="26"/>
          <w:szCs w:val="26"/>
        </w:rPr>
        <w:t xml:space="preserve">, обеспечивающий </w:t>
      </w:r>
      <w:r w:rsidRPr="00A958E4">
        <w:rPr>
          <w:sz w:val="26"/>
          <w:szCs w:val="26"/>
        </w:rPr>
        <w:t>обслуживание исполнения бюджета города, предварительный</w:t>
      </w:r>
      <w:r>
        <w:rPr>
          <w:sz w:val="26"/>
          <w:szCs w:val="26"/>
        </w:rPr>
        <w:t xml:space="preserve"> и </w:t>
      </w:r>
      <w:r w:rsidRPr="00A958E4">
        <w:rPr>
          <w:sz w:val="26"/>
          <w:szCs w:val="26"/>
        </w:rPr>
        <w:t>текущий контроль над ведением операций со средствами бюджета города главными распорядителями, распорядителями</w:t>
      </w:r>
      <w:r>
        <w:rPr>
          <w:sz w:val="26"/>
          <w:szCs w:val="26"/>
        </w:rPr>
        <w:t xml:space="preserve"> и </w:t>
      </w:r>
      <w:r w:rsidRPr="00A958E4">
        <w:rPr>
          <w:sz w:val="26"/>
          <w:szCs w:val="26"/>
        </w:rPr>
        <w:t>получателями средств бюджета города</w:t>
      </w:r>
      <w:r w:rsidRPr="00AC22ED">
        <w:rPr>
          <w:sz w:val="26"/>
          <w:szCs w:val="26"/>
        </w:rPr>
        <w:t>.</w:t>
      </w:r>
    </w:p>
    <w:p w:rsidR="000655D0" w:rsidRPr="00AC22ED" w:rsidRDefault="000655D0" w:rsidP="000655D0">
      <w:pPr>
        <w:pStyle w:val="ad"/>
        <w:rPr>
          <w:sz w:val="26"/>
          <w:szCs w:val="26"/>
        </w:rPr>
      </w:pPr>
      <w:r w:rsidRPr="00AC22ED">
        <w:rPr>
          <w:sz w:val="26"/>
          <w:szCs w:val="26"/>
        </w:rPr>
        <w:t>Образован</w:t>
      </w:r>
      <w:r>
        <w:rPr>
          <w:sz w:val="26"/>
          <w:szCs w:val="26"/>
        </w:rPr>
        <w:t>о</w:t>
      </w:r>
      <w:r w:rsidRPr="00AC22ED">
        <w:rPr>
          <w:sz w:val="26"/>
          <w:szCs w:val="26"/>
        </w:rPr>
        <w:t xml:space="preserve"> </w:t>
      </w:r>
      <w:r>
        <w:rPr>
          <w:sz w:val="26"/>
          <w:szCs w:val="26"/>
        </w:rPr>
        <w:t>на основании р</w:t>
      </w:r>
      <w:r w:rsidRPr="006A6C02">
        <w:rPr>
          <w:sz w:val="26"/>
          <w:szCs w:val="26"/>
        </w:rPr>
        <w:t>ешени</w:t>
      </w:r>
      <w:r>
        <w:rPr>
          <w:sz w:val="26"/>
          <w:szCs w:val="26"/>
        </w:rPr>
        <w:t>я</w:t>
      </w:r>
      <w:r w:rsidRPr="006A6C02">
        <w:rPr>
          <w:sz w:val="26"/>
          <w:szCs w:val="26"/>
        </w:rPr>
        <w:t xml:space="preserve"> Челябинской городской Думы</w:t>
      </w:r>
      <w:r>
        <w:rPr>
          <w:sz w:val="26"/>
          <w:szCs w:val="26"/>
        </w:rPr>
        <w:t xml:space="preserve"> от 27.12.2005</w:t>
      </w:r>
      <w:r w:rsidRPr="006A6C02">
        <w:rPr>
          <w:sz w:val="26"/>
          <w:szCs w:val="26"/>
        </w:rPr>
        <w:t xml:space="preserve"> №</w:t>
      </w:r>
      <w:r>
        <w:rPr>
          <w:sz w:val="26"/>
          <w:szCs w:val="26"/>
        </w:rPr>
        <w:t xml:space="preserve"> 9/12 </w:t>
      </w:r>
      <w:r w:rsidRPr="00AC22ED">
        <w:rPr>
          <w:sz w:val="26"/>
          <w:szCs w:val="26"/>
        </w:rPr>
        <w:t>постановлением Главы города Челябинска</w:t>
      </w:r>
      <w:r>
        <w:rPr>
          <w:sz w:val="26"/>
          <w:szCs w:val="26"/>
        </w:rPr>
        <w:t xml:space="preserve"> от </w:t>
      </w:r>
      <w:r w:rsidRPr="00AC22ED">
        <w:rPr>
          <w:sz w:val="26"/>
          <w:szCs w:val="26"/>
        </w:rPr>
        <w:t>11.01.2006 № 2-п.</w:t>
      </w:r>
      <w:r>
        <w:rPr>
          <w:sz w:val="26"/>
          <w:szCs w:val="26"/>
        </w:rPr>
        <w:t xml:space="preserve"> (ф. </w:t>
      </w:r>
      <w:r w:rsidRPr="00A958E4">
        <w:rPr>
          <w:sz w:val="26"/>
          <w:szCs w:val="26"/>
        </w:rPr>
        <w:t>47, оп. 1, д. 7</w:t>
      </w:r>
      <w:r w:rsidR="00321EDD">
        <w:rPr>
          <w:sz w:val="26"/>
          <w:szCs w:val="26"/>
        </w:rPr>
        <w:t>69</w:t>
      </w:r>
      <w:r w:rsidRPr="00A958E4">
        <w:rPr>
          <w:sz w:val="26"/>
          <w:szCs w:val="26"/>
        </w:rPr>
        <w:t>,</w:t>
      </w:r>
      <w:r>
        <w:rPr>
          <w:color w:val="FF0000"/>
          <w:sz w:val="26"/>
          <w:szCs w:val="26"/>
        </w:rPr>
        <w:t xml:space="preserve"> </w:t>
      </w:r>
      <w:r w:rsidRPr="00321EDD">
        <w:rPr>
          <w:sz w:val="26"/>
          <w:szCs w:val="26"/>
        </w:rPr>
        <w:t>л.</w:t>
      </w:r>
      <w:r w:rsidR="00321EDD" w:rsidRPr="00321EDD">
        <w:rPr>
          <w:sz w:val="26"/>
          <w:szCs w:val="26"/>
        </w:rPr>
        <w:t xml:space="preserve"> 71</w:t>
      </w:r>
      <w:r w:rsidRPr="00321EDD">
        <w:rPr>
          <w:sz w:val="26"/>
          <w:szCs w:val="26"/>
        </w:rPr>
        <w:t xml:space="preserve">, </w:t>
      </w:r>
      <w:r>
        <w:rPr>
          <w:sz w:val="26"/>
          <w:szCs w:val="26"/>
        </w:rPr>
        <w:t>ф. 2, оп. 1, д. 945, л. 9–11)</w:t>
      </w:r>
    </w:p>
    <w:p w:rsidR="000655D0" w:rsidRDefault="000655D0" w:rsidP="000655D0">
      <w:pPr>
        <w:pStyle w:val="ad"/>
        <w:rPr>
          <w:sz w:val="26"/>
          <w:szCs w:val="26"/>
        </w:rPr>
      </w:pPr>
      <w:r>
        <w:rPr>
          <w:sz w:val="26"/>
          <w:szCs w:val="26"/>
        </w:rPr>
        <w:t>Реорганизовано путем</w:t>
      </w:r>
      <w:r w:rsidRPr="006A6C02">
        <w:rPr>
          <w:sz w:val="26"/>
          <w:szCs w:val="26"/>
        </w:rPr>
        <w:t xml:space="preserve"> слияния </w:t>
      </w:r>
      <w:r>
        <w:rPr>
          <w:sz w:val="26"/>
          <w:szCs w:val="26"/>
        </w:rPr>
        <w:t xml:space="preserve">с </w:t>
      </w:r>
      <w:r w:rsidRPr="006A6C02">
        <w:rPr>
          <w:sz w:val="26"/>
          <w:szCs w:val="26"/>
        </w:rPr>
        <w:t>Управлени</w:t>
      </w:r>
      <w:r>
        <w:rPr>
          <w:sz w:val="26"/>
          <w:szCs w:val="26"/>
        </w:rPr>
        <w:t>ем</w:t>
      </w:r>
      <w:r w:rsidRPr="006A6C02">
        <w:rPr>
          <w:sz w:val="26"/>
          <w:szCs w:val="26"/>
        </w:rPr>
        <w:t xml:space="preserve"> </w:t>
      </w:r>
      <w:r>
        <w:rPr>
          <w:sz w:val="26"/>
          <w:szCs w:val="26"/>
        </w:rPr>
        <w:t>финансов</w:t>
      </w:r>
      <w:r w:rsidRPr="006A6C02">
        <w:rPr>
          <w:sz w:val="26"/>
          <w:szCs w:val="26"/>
        </w:rPr>
        <w:t xml:space="preserve"> Администрации города Челябинска</w:t>
      </w:r>
      <w:r>
        <w:rPr>
          <w:sz w:val="26"/>
          <w:szCs w:val="26"/>
        </w:rPr>
        <w:t xml:space="preserve"> распоряжением Главы города Челябинска от 23.09.2009 № 3895. (ф. 2, оп.</w:t>
      </w:r>
      <w:r w:rsidR="002A16EB">
        <w:rPr>
          <w:sz w:val="26"/>
          <w:szCs w:val="26"/>
        </w:rPr>
        <w:t> </w:t>
      </w:r>
      <w:r>
        <w:rPr>
          <w:sz w:val="26"/>
          <w:szCs w:val="26"/>
        </w:rPr>
        <w:t>1, д. 1469, л. 80–81)</w:t>
      </w:r>
    </w:p>
    <w:p w:rsidR="00890125" w:rsidRDefault="00890125" w:rsidP="000655D0">
      <w:pPr>
        <w:pStyle w:val="ad"/>
        <w:rPr>
          <w:sz w:val="26"/>
          <w:szCs w:val="26"/>
        </w:rPr>
      </w:pPr>
      <w:r w:rsidRPr="00890125">
        <w:rPr>
          <w:sz w:val="26"/>
          <w:szCs w:val="26"/>
        </w:rPr>
        <w:t>ИНН: 7451226204.</w:t>
      </w:r>
    </w:p>
    <w:p w:rsidR="000655D0" w:rsidRPr="00642524" w:rsidRDefault="000655D0" w:rsidP="000655D0">
      <w:pPr>
        <w:pStyle w:val="ad"/>
        <w:rPr>
          <w:sz w:val="26"/>
          <w:szCs w:val="26"/>
        </w:rPr>
      </w:pPr>
      <w:r w:rsidRPr="00642524">
        <w:rPr>
          <w:sz w:val="26"/>
          <w:szCs w:val="26"/>
        </w:rPr>
        <w:t>Состав документов</w:t>
      </w:r>
    </w:p>
    <w:p w:rsidR="000655D0" w:rsidRPr="001303E3" w:rsidRDefault="000655D0" w:rsidP="000655D0">
      <w:pPr>
        <w:jc w:val="both"/>
        <w:rPr>
          <w:sz w:val="26"/>
          <w:szCs w:val="26"/>
        </w:rPr>
      </w:pPr>
      <w:r w:rsidRPr="001303E3">
        <w:rPr>
          <w:sz w:val="26"/>
          <w:szCs w:val="26"/>
        </w:rPr>
        <w:t>Оп. 5: документы о создании и реорганизации управления</w:t>
      </w:r>
      <w:r w:rsidR="004A004B" w:rsidRPr="001303E3">
        <w:rPr>
          <w:sz w:val="26"/>
          <w:szCs w:val="26"/>
        </w:rPr>
        <w:t xml:space="preserve"> 2005–2009 гг.</w:t>
      </w:r>
      <w:r w:rsidRPr="001303E3">
        <w:rPr>
          <w:sz w:val="26"/>
          <w:szCs w:val="26"/>
        </w:rPr>
        <w:t>, положения об управлении, об отделах</w:t>
      </w:r>
      <w:r w:rsidR="004A004B" w:rsidRPr="001303E3">
        <w:rPr>
          <w:sz w:val="26"/>
          <w:szCs w:val="26"/>
        </w:rPr>
        <w:t xml:space="preserve"> 2005–2007 гг.</w:t>
      </w:r>
      <w:r w:rsidRPr="001303E3">
        <w:rPr>
          <w:sz w:val="26"/>
          <w:szCs w:val="26"/>
        </w:rPr>
        <w:t xml:space="preserve">, приказы по основной деятельности, штатные расписания, сметы расходов, бухгалтерские и статистические отчеты </w:t>
      </w:r>
      <w:r w:rsidR="004A004B" w:rsidRPr="001303E3">
        <w:rPr>
          <w:sz w:val="26"/>
          <w:szCs w:val="26"/>
        </w:rPr>
        <w:t>2006</w:t>
      </w:r>
      <w:r w:rsidRPr="001303E3">
        <w:rPr>
          <w:sz w:val="26"/>
          <w:szCs w:val="26"/>
        </w:rPr>
        <w:t>–2009 гг.</w:t>
      </w:r>
    </w:p>
    <w:p w:rsidR="000655D0" w:rsidRPr="00642524" w:rsidRDefault="000655D0" w:rsidP="000655D0">
      <w:pPr>
        <w:jc w:val="both"/>
        <w:rPr>
          <w:sz w:val="26"/>
          <w:szCs w:val="26"/>
        </w:rPr>
      </w:pPr>
    </w:p>
    <w:p w:rsidR="00DE6D83" w:rsidRPr="00DE6D83" w:rsidRDefault="00DE6D83" w:rsidP="00DE6D83">
      <w:pPr>
        <w:pStyle w:val="ad"/>
        <w:rPr>
          <w:b/>
          <w:sz w:val="26"/>
          <w:szCs w:val="26"/>
        </w:rPr>
      </w:pPr>
      <w:r w:rsidRPr="00DE6D83">
        <w:rPr>
          <w:b/>
          <w:sz w:val="26"/>
          <w:szCs w:val="26"/>
        </w:rPr>
        <w:t xml:space="preserve">Комитет по управлению имуществом и земельным отношениям города Челябинска (13.08.1991–по </w:t>
      </w:r>
      <w:r w:rsidR="0059002B">
        <w:rPr>
          <w:b/>
          <w:sz w:val="26"/>
          <w:szCs w:val="26"/>
        </w:rPr>
        <w:t>настоящее</w:t>
      </w:r>
      <w:r w:rsidRPr="00DE6D83">
        <w:rPr>
          <w:b/>
          <w:sz w:val="26"/>
          <w:szCs w:val="26"/>
        </w:rPr>
        <w:t xml:space="preserve"> время)</w:t>
      </w:r>
    </w:p>
    <w:p w:rsidR="00DE6D83" w:rsidRPr="00DE6D83" w:rsidRDefault="00DE6D83" w:rsidP="00DE6D83">
      <w:pPr>
        <w:pStyle w:val="ad"/>
        <w:rPr>
          <w:sz w:val="26"/>
          <w:szCs w:val="26"/>
        </w:rPr>
      </w:pPr>
      <w:r w:rsidRPr="00DE6D83">
        <w:rPr>
          <w:sz w:val="26"/>
          <w:szCs w:val="26"/>
        </w:rPr>
        <w:t>Ф. 84, оп. 1, 3, 6, 7, 6347 ед. хр., 1991–2015 гг.</w:t>
      </w:r>
    </w:p>
    <w:p w:rsidR="00DE6D83" w:rsidRPr="00DE6D83" w:rsidRDefault="00DE6D83" w:rsidP="00DE6D83">
      <w:pPr>
        <w:pStyle w:val="ad"/>
        <w:rPr>
          <w:sz w:val="26"/>
          <w:szCs w:val="26"/>
        </w:rPr>
      </w:pPr>
      <w:r w:rsidRPr="00DE6D83">
        <w:rPr>
          <w:sz w:val="26"/>
          <w:szCs w:val="26"/>
        </w:rPr>
        <w:t>Фондообразователи: Комитет по управлению имуществом и земельным отношениям города Челябинска, Фонд имущества города Челябинска</w:t>
      </w:r>
      <w:r w:rsidR="002C6516">
        <w:rPr>
          <w:sz w:val="26"/>
          <w:szCs w:val="26"/>
        </w:rPr>
        <w:t>.</w:t>
      </w:r>
    </w:p>
    <w:p w:rsidR="00DE6D83" w:rsidRPr="00DE6D83" w:rsidRDefault="00DE6D83" w:rsidP="00DE6D83">
      <w:pPr>
        <w:pStyle w:val="ad"/>
        <w:rPr>
          <w:sz w:val="26"/>
          <w:szCs w:val="26"/>
        </w:rPr>
      </w:pPr>
    </w:p>
    <w:p w:rsidR="00DE6D83" w:rsidRPr="00551137" w:rsidRDefault="00DE6D83" w:rsidP="00DE6D83">
      <w:pPr>
        <w:pStyle w:val="ad"/>
        <w:rPr>
          <w:sz w:val="26"/>
          <w:szCs w:val="26"/>
        </w:rPr>
      </w:pPr>
      <w:r w:rsidRPr="00DE6D83">
        <w:rPr>
          <w:sz w:val="26"/>
          <w:szCs w:val="26"/>
        </w:rPr>
        <w:t>Комитет по управлению имуществом и земельным отношениям города Челябинска</w:t>
      </w:r>
      <w:r w:rsidR="00551137">
        <w:rPr>
          <w:sz w:val="26"/>
          <w:szCs w:val="26"/>
        </w:rPr>
        <w:t xml:space="preserve"> </w:t>
      </w:r>
      <w:r w:rsidR="00551137" w:rsidRPr="00551137">
        <w:rPr>
          <w:sz w:val="26"/>
          <w:szCs w:val="26"/>
        </w:rPr>
        <w:t xml:space="preserve">(13.08.1991–по </w:t>
      </w:r>
      <w:r w:rsidR="0059002B">
        <w:rPr>
          <w:sz w:val="26"/>
          <w:szCs w:val="26"/>
        </w:rPr>
        <w:t>настоящее</w:t>
      </w:r>
      <w:r w:rsidR="00551137" w:rsidRPr="00551137">
        <w:rPr>
          <w:sz w:val="26"/>
          <w:szCs w:val="26"/>
        </w:rPr>
        <w:t xml:space="preserve"> время)</w:t>
      </w:r>
    </w:p>
    <w:p w:rsidR="00DE6D83" w:rsidRPr="00DE6D83" w:rsidRDefault="00DE6D83" w:rsidP="00DE6D83">
      <w:pPr>
        <w:pStyle w:val="ad"/>
        <w:rPr>
          <w:sz w:val="26"/>
          <w:szCs w:val="26"/>
        </w:rPr>
      </w:pPr>
      <w:r w:rsidRPr="00DE6D83">
        <w:rPr>
          <w:sz w:val="26"/>
          <w:szCs w:val="26"/>
        </w:rPr>
        <w:t>Переименования:</w:t>
      </w:r>
    </w:p>
    <w:p w:rsidR="00DE6D83" w:rsidRPr="00DE6D83" w:rsidRDefault="00DE6D83" w:rsidP="00DE6D83">
      <w:pPr>
        <w:pStyle w:val="ad"/>
        <w:numPr>
          <w:ilvl w:val="0"/>
          <w:numId w:val="1"/>
        </w:numPr>
        <w:rPr>
          <w:sz w:val="26"/>
          <w:szCs w:val="26"/>
        </w:rPr>
      </w:pPr>
      <w:r w:rsidRPr="00DE6D83">
        <w:rPr>
          <w:sz w:val="26"/>
          <w:szCs w:val="26"/>
        </w:rPr>
        <w:t>Челябинский городской Комитет по управлению имуществом (13.08.1991–25.10.1991)</w:t>
      </w:r>
    </w:p>
    <w:p w:rsidR="00DE6D83" w:rsidRPr="00DE6D83" w:rsidRDefault="00DE6D83" w:rsidP="00DE6D83">
      <w:pPr>
        <w:pStyle w:val="ad"/>
        <w:numPr>
          <w:ilvl w:val="0"/>
          <w:numId w:val="1"/>
        </w:numPr>
        <w:rPr>
          <w:sz w:val="26"/>
          <w:szCs w:val="26"/>
        </w:rPr>
      </w:pPr>
      <w:r w:rsidRPr="00DE6D83">
        <w:rPr>
          <w:sz w:val="26"/>
          <w:szCs w:val="26"/>
        </w:rPr>
        <w:t>Комитет по управлению имуществом города Челябинска (25.10.1991–06.04.1993)</w:t>
      </w:r>
    </w:p>
    <w:p w:rsidR="00DE6D83" w:rsidRPr="00DE6D83" w:rsidRDefault="00DE6D83" w:rsidP="00DE6D83">
      <w:pPr>
        <w:pStyle w:val="ad"/>
        <w:numPr>
          <w:ilvl w:val="0"/>
          <w:numId w:val="1"/>
        </w:numPr>
        <w:rPr>
          <w:sz w:val="26"/>
          <w:szCs w:val="26"/>
        </w:rPr>
      </w:pPr>
      <w:r w:rsidRPr="00DE6D83">
        <w:rPr>
          <w:sz w:val="26"/>
          <w:szCs w:val="26"/>
        </w:rPr>
        <w:t>Комитет по управлению имуществом при Администрации города Челябинска (06.04.1993–01.02.1995)</w:t>
      </w:r>
    </w:p>
    <w:p w:rsidR="00DE6D83" w:rsidRPr="00DE6D83" w:rsidRDefault="00DE6D83" w:rsidP="00DE6D83">
      <w:pPr>
        <w:pStyle w:val="ad"/>
        <w:numPr>
          <w:ilvl w:val="0"/>
          <w:numId w:val="1"/>
        </w:numPr>
        <w:rPr>
          <w:sz w:val="26"/>
          <w:szCs w:val="26"/>
        </w:rPr>
      </w:pPr>
      <w:r w:rsidRPr="00DE6D83">
        <w:rPr>
          <w:sz w:val="26"/>
          <w:szCs w:val="26"/>
        </w:rPr>
        <w:t>Комитет по управлению имуществом города Челябинска (01.02.1995–19.10.1998)</w:t>
      </w:r>
    </w:p>
    <w:p w:rsidR="00DE6D83" w:rsidRPr="00DE6D83" w:rsidRDefault="00DE6D83" w:rsidP="00DE6D83">
      <w:pPr>
        <w:pStyle w:val="ad"/>
        <w:numPr>
          <w:ilvl w:val="0"/>
          <w:numId w:val="1"/>
        </w:numPr>
        <w:rPr>
          <w:sz w:val="26"/>
          <w:szCs w:val="26"/>
        </w:rPr>
      </w:pPr>
      <w:r w:rsidRPr="00DE6D83">
        <w:rPr>
          <w:sz w:val="26"/>
          <w:szCs w:val="26"/>
        </w:rPr>
        <w:t>Комитет по управлению имуществом и земельным отношениям города Челябинска (с 19.10.1998)</w:t>
      </w:r>
    </w:p>
    <w:p w:rsidR="00DE6D83" w:rsidRPr="00DE6D83" w:rsidRDefault="00DE6D83" w:rsidP="00DE6D83">
      <w:pPr>
        <w:pStyle w:val="ad"/>
        <w:rPr>
          <w:sz w:val="26"/>
          <w:szCs w:val="26"/>
        </w:rPr>
      </w:pPr>
      <w:r w:rsidRPr="00DE6D83">
        <w:rPr>
          <w:bCs/>
          <w:kern w:val="1"/>
          <w:sz w:val="26"/>
          <w:szCs w:val="26"/>
        </w:rPr>
        <w:t>Отраслевой (функциональный) орган Администрации города Челябинска, осуществляющий функции в сферах управления, владения, пользования и распоряжения имуществом, находящимся в собственности города Челябинска, в том числе земельными и лесными участками, находящимися в государственной собственности (до разграничения государственной собственности на землю) и собственности города Челябинска, земельных и кадастровых отношений.</w:t>
      </w:r>
    </w:p>
    <w:p w:rsidR="00DE6D83" w:rsidRDefault="00DE6D83" w:rsidP="00DE6D83">
      <w:pPr>
        <w:pStyle w:val="ad"/>
        <w:rPr>
          <w:bCs/>
          <w:kern w:val="1"/>
          <w:sz w:val="26"/>
          <w:szCs w:val="26"/>
        </w:rPr>
      </w:pPr>
      <w:r w:rsidRPr="00DE6D83">
        <w:rPr>
          <w:bCs/>
          <w:kern w:val="1"/>
          <w:sz w:val="26"/>
          <w:szCs w:val="26"/>
        </w:rPr>
        <w:t xml:space="preserve">Образован совместным решением Президиума </w:t>
      </w:r>
      <w:r w:rsidR="00276E43">
        <w:rPr>
          <w:bCs/>
          <w:kern w:val="1"/>
          <w:sz w:val="26"/>
          <w:szCs w:val="26"/>
        </w:rPr>
        <w:t xml:space="preserve">Челябинского горсовета </w:t>
      </w:r>
      <w:r w:rsidRPr="00DE6D83">
        <w:rPr>
          <w:bCs/>
          <w:kern w:val="1"/>
          <w:sz w:val="26"/>
          <w:szCs w:val="26"/>
        </w:rPr>
        <w:t>и</w:t>
      </w:r>
      <w:r w:rsidR="00276E43">
        <w:rPr>
          <w:bCs/>
          <w:kern w:val="1"/>
          <w:sz w:val="26"/>
          <w:szCs w:val="26"/>
        </w:rPr>
        <w:t> Челябинского горисполкома</w:t>
      </w:r>
      <w:r w:rsidRPr="00DE6D83">
        <w:rPr>
          <w:bCs/>
          <w:kern w:val="1"/>
          <w:sz w:val="26"/>
          <w:szCs w:val="26"/>
        </w:rPr>
        <w:t xml:space="preserve"> от 13.08.1991 № 285/78 (ф. 84, оп. 1, д. 1, л. 1–4)</w:t>
      </w:r>
      <w:r w:rsidR="00551137">
        <w:rPr>
          <w:bCs/>
          <w:kern w:val="1"/>
          <w:sz w:val="26"/>
          <w:szCs w:val="26"/>
        </w:rPr>
        <w:t>.</w:t>
      </w:r>
      <w:r w:rsidRPr="00DE6D83">
        <w:rPr>
          <w:bCs/>
          <w:kern w:val="1"/>
          <w:sz w:val="26"/>
          <w:szCs w:val="26"/>
        </w:rPr>
        <w:t xml:space="preserve"> </w:t>
      </w:r>
    </w:p>
    <w:p w:rsidR="00551137" w:rsidRPr="00DE6D83" w:rsidRDefault="00551137" w:rsidP="00551137">
      <w:pPr>
        <w:pStyle w:val="ad"/>
        <w:rPr>
          <w:bCs/>
          <w:kern w:val="1"/>
          <w:sz w:val="26"/>
          <w:szCs w:val="26"/>
        </w:rPr>
      </w:pPr>
      <w:r w:rsidRPr="00551137">
        <w:rPr>
          <w:bCs/>
          <w:kern w:val="1"/>
          <w:sz w:val="26"/>
          <w:szCs w:val="26"/>
        </w:rPr>
        <w:t>Переименован решением Челябинского гор</w:t>
      </w:r>
      <w:r w:rsidR="00E158AE">
        <w:rPr>
          <w:bCs/>
          <w:kern w:val="1"/>
          <w:sz w:val="26"/>
          <w:szCs w:val="26"/>
        </w:rPr>
        <w:t>с</w:t>
      </w:r>
      <w:r w:rsidRPr="00551137">
        <w:rPr>
          <w:bCs/>
          <w:kern w:val="1"/>
          <w:sz w:val="26"/>
          <w:szCs w:val="26"/>
        </w:rPr>
        <w:t>овета от</w:t>
      </w:r>
      <w:r>
        <w:rPr>
          <w:bCs/>
          <w:kern w:val="1"/>
          <w:sz w:val="26"/>
          <w:szCs w:val="26"/>
        </w:rPr>
        <w:t> </w:t>
      </w:r>
      <w:r w:rsidRPr="00551137">
        <w:rPr>
          <w:bCs/>
          <w:kern w:val="1"/>
          <w:sz w:val="26"/>
          <w:szCs w:val="26"/>
        </w:rPr>
        <w:t xml:space="preserve">25.10.1991, решением </w:t>
      </w:r>
      <w:r w:rsidR="00890125">
        <w:rPr>
          <w:bCs/>
          <w:kern w:val="1"/>
          <w:sz w:val="26"/>
          <w:szCs w:val="26"/>
        </w:rPr>
        <w:t>М</w:t>
      </w:r>
      <w:r w:rsidRPr="00551137">
        <w:rPr>
          <w:bCs/>
          <w:kern w:val="1"/>
          <w:sz w:val="26"/>
          <w:szCs w:val="26"/>
        </w:rPr>
        <w:t>алого Совета Челябинского гор</w:t>
      </w:r>
      <w:r w:rsidR="00E158AE">
        <w:rPr>
          <w:bCs/>
          <w:kern w:val="1"/>
          <w:sz w:val="26"/>
          <w:szCs w:val="26"/>
        </w:rPr>
        <w:t>с</w:t>
      </w:r>
      <w:r w:rsidRPr="00551137">
        <w:rPr>
          <w:bCs/>
          <w:kern w:val="1"/>
          <w:sz w:val="26"/>
          <w:szCs w:val="26"/>
        </w:rPr>
        <w:t>овета от 06.04.1993 № 133.</w:t>
      </w:r>
    </w:p>
    <w:p w:rsidR="00DE6D83" w:rsidRDefault="00551137" w:rsidP="00DE6D83">
      <w:pPr>
        <w:pStyle w:val="ad"/>
        <w:rPr>
          <w:bCs/>
          <w:kern w:val="1"/>
          <w:sz w:val="26"/>
          <w:szCs w:val="26"/>
        </w:rPr>
      </w:pPr>
      <w:r>
        <w:rPr>
          <w:bCs/>
          <w:kern w:val="1"/>
          <w:sz w:val="26"/>
          <w:szCs w:val="26"/>
        </w:rPr>
        <w:t>Н</w:t>
      </w:r>
      <w:r w:rsidR="00DE6D83" w:rsidRPr="00DE6D83">
        <w:rPr>
          <w:bCs/>
          <w:kern w:val="1"/>
          <w:sz w:val="26"/>
          <w:szCs w:val="26"/>
        </w:rPr>
        <w:t>аделен государственными полномочиями по контролю за использованием и охраной земель на территории города Челябинска</w:t>
      </w:r>
      <w:r>
        <w:rPr>
          <w:bCs/>
          <w:kern w:val="1"/>
          <w:sz w:val="26"/>
          <w:szCs w:val="26"/>
        </w:rPr>
        <w:t xml:space="preserve"> п</w:t>
      </w:r>
      <w:r w:rsidRPr="00DE6D83">
        <w:rPr>
          <w:bCs/>
          <w:kern w:val="1"/>
          <w:sz w:val="26"/>
          <w:szCs w:val="26"/>
        </w:rPr>
        <w:t>остановлением Главы города Челябинска от 19.10.1998 № 1474-п</w:t>
      </w:r>
      <w:r w:rsidR="00DE6D83" w:rsidRPr="00DE6D83">
        <w:rPr>
          <w:bCs/>
          <w:kern w:val="1"/>
          <w:sz w:val="26"/>
          <w:szCs w:val="26"/>
        </w:rPr>
        <w:t xml:space="preserve"> (ф. 2, оп. 1, д. 303, л. 51–55)</w:t>
      </w:r>
      <w:r>
        <w:rPr>
          <w:bCs/>
          <w:kern w:val="1"/>
          <w:sz w:val="26"/>
          <w:szCs w:val="26"/>
        </w:rPr>
        <w:t>.</w:t>
      </w:r>
    </w:p>
    <w:p w:rsidR="000655D0" w:rsidRDefault="000655D0" w:rsidP="000655D0">
      <w:pPr>
        <w:pStyle w:val="ad"/>
        <w:rPr>
          <w:sz w:val="26"/>
          <w:szCs w:val="26"/>
        </w:rPr>
      </w:pPr>
      <w:r w:rsidRPr="007A7575">
        <w:rPr>
          <w:sz w:val="26"/>
          <w:szCs w:val="26"/>
        </w:rPr>
        <w:t>Источник комплектования муниципального архива (протокол ЭПК от 05.11.1998 № 12).</w:t>
      </w:r>
    </w:p>
    <w:p w:rsidR="00890125" w:rsidRPr="007A7575" w:rsidRDefault="00890125" w:rsidP="000655D0">
      <w:pPr>
        <w:pStyle w:val="ad"/>
        <w:rPr>
          <w:sz w:val="26"/>
          <w:szCs w:val="26"/>
        </w:rPr>
      </w:pPr>
      <w:r w:rsidRPr="00890125">
        <w:rPr>
          <w:sz w:val="26"/>
          <w:szCs w:val="26"/>
        </w:rPr>
        <w:t>ИНН: 7421000190.</w:t>
      </w:r>
    </w:p>
    <w:p w:rsidR="00DE6D83" w:rsidRPr="00DE6D83" w:rsidRDefault="00DE6D83" w:rsidP="000655D0">
      <w:pPr>
        <w:pStyle w:val="ad"/>
        <w:keepNext/>
        <w:rPr>
          <w:sz w:val="26"/>
          <w:szCs w:val="26"/>
        </w:rPr>
      </w:pPr>
      <w:r w:rsidRPr="00DE6D83">
        <w:rPr>
          <w:sz w:val="26"/>
          <w:szCs w:val="26"/>
        </w:rPr>
        <w:t>Состав документов</w:t>
      </w:r>
    </w:p>
    <w:p w:rsidR="00DE6D83" w:rsidRPr="00DE6D83" w:rsidRDefault="00DE6D83" w:rsidP="00DE6D83">
      <w:pPr>
        <w:tabs>
          <w:tab w:val="left" w:pos="284"/>
          <w:tab w:val="left" w:pos="426"/>
        </w:tabs>
        <w:jc w:val="both"/>
        <w:rPr>
          <w:sz w:val="26"/>
          <w:szCs w:val="26"/>
        </w:rPr>
      </w:pPr>
      <w:r w:rsidRPr="00DE6D83">
        <w:rPr>
          <w:sz w:val="26"/>
          <w:szCs w:val="26"/>
        </w:rPr>
        <w:t>Оп. 1: решения, приказы по основной деятельности, планово-экономические показатели, прогнозные планы приватизации, бухгалтерская и кадровая отчетность 1991–2015 гг.</w:t>
      </w:r>
    </w:p>
    <w:p w:rsidR="00DE6D83" w:rsidRPr="00DE6D83" w:rsidRDefault="00DE6D83" w:rsidP="00DE6D83">
      <w:pPr>
        <w:jc w:val="both"/>
      </w:pPr>
      <w:r w:rsidRPr="00DE6D83">
        <w:rPr>
          <w:sz w:val="26"/>
          <w:szCs w:val="26"/>
        </w:rPr>
        <w:t>Оп. 3: наблюдательные дела о продаже нежилых помещений на аукционе, о продаже права аренды нежилых помещений на аукционе, о приватизации (купле-продаже) нежилых помещений 1992–2015 гг.</w:t>
      </w:r>
    </w:p>
    <w:p w:rsidR="00DE6D83" w:rsidRPr="00DE6D83" w:rsidRDefault="00DE6D83" w:rsidP="00DE6D83">
      <w:pPr>
        <w:jc w:val="both"/>
        <w:rPr>
          <w:sz w:val="26"/>
          <w:szCs w:val="26"/>
        </w:rPr>
      </w:pPr>
      <w:r w:rsidRPr="00DE6D83">
        <w:rPr>
          <w:sz w:val="26"/>
          <w:szCs w:val="26"/>
        </w:rPr>
        <w:t>Оп. 7: наблюдательные дела о продаже права на заключение договоров о развитии застроенной территории, о продаже земельных участков на аукционе, о продаже права на заключение договоров аренды земельных участков на аукционе 1995–2015 гг.</w:t>
      </w:r>
    </w:p>
    <w:p w:rsidR="00DE6D83" w:rsidRPr="00DE6D83" w:rsidRDefault="00DE6D83" w:rsidP="00DE6D83">
      <w:pPr>
        <w:jc w:val="both"/>
        <w:rPr>
          <w:sz w:val="26"/>
          <w:szCs w:val="26"/>
        </w:rPr>
      </w:pPr>
    </w:p>
    <w:p w:rsidR="00DE6D83" w:rsidRPr="00DE6D83" w:rsidRDefault="00DE6D83" w:rsidP="00551137">
      <w:pPr>
        <w:pStyle w:val="ad"/>
        <w:keepNext/>
        <w:rPr>
          <w:sz w:val="26"/>
          <w:szCs w:val="26"/>
        </w:rPr>
      </w:pPr>
      <w:r w:rsidRPr="00DE6D83">
        <w:rPr>
          <w:sz w:val="26"/>
          <w:szCs w:val="26"/>
        </w:rPr>
        <w:t>Фонд имущества города Челябинска ([10.1991]–01.09.1994)</w:t>
      </w:r>
    </w:p>
    <w:p w:rsidR="00DE6D83" w:rsidRPr="00DE6D83" w:rsidRDefault="00DE6D83" w:rsidP="00DE6D83">
      <w:pPr>
        <w:pStyle w:val="ad"/>
        <w:rPr>
          <w:sz w:val="26"/>
          <w:szCs w:val="26"/>
        </w:rPr>
      </w:pPr>
      <w:r w:rsidRPr="00DE6D83">
        <w:rPr>
          <w:sz w:val="26"/>
          <w:szCs w:val="26"/>
        </w:rPr>
        <w:t>Специализированное финансовое учреждение в структуре Администрации города Челябинска, осуществляющее функции по приватизации объектов муниципальной, областной и федеральной собственности, подотчетен Комитету по управлению имуществом города Челябинска</w:t>
      </w:r>
      <w:r w:rsidR="00551137">
        <w:rPr>
          <w:sz w:val="26"/>
          <w:szCs w:val="26"/>
        </w:rPr>
        <w:t>.</w:t>
      </w:r>
    </w:p>
    <w:p w:rsidR="00DE6D83" w:rsidRDefault="006102C3" w:rsidP="00DE6D83">
      <w:pPr>
        <w:pStyle w:val="ad"/>
        <w:rPr>
          <w:sz w:val="26"/>
          <w:szCs w:val="26"/>
        </w:rPr>
      </w:pPr>
      <w:r>
        <w:rPr>
          <w:sz w:val="26"/>
          <w:szCs w:val="26"/>
        </w:rPr>
        <w:t>Создан решением 8-й сессии Челябинского гор</w:t>
      </w:r>
      <w:r w:rsidR="00E158AE">
        <w:rPr>
          <w:sz w:val="26"/>
          <w:szCs w:val="26"/>
        </w:rPr>
        <w:t>со</w:t>
      </w:r>
      <w:r>
        <w:rPr>
          <w:sz w:val="26"/>
          <w:szCs w:val="26"/>
        </w:rPr>
        <w:t>вета в октябре–ноябре 1991 года (ф.</w:t>
      </w:r>
      <w:r w:rsidR="00150B7F">
        <w:rPr>
          <w:sz w:val="26"/>
          <w:szCs w:val="26"/>
        </w:rPr>
        <w:t> </w:t>
      </w:r>
      <w:r>
        <w:rPr>
          <w:sz w:val="26"/>
          <w:szCs w:val="26"/>
        </w:rPr>
        <w:t>2, оп. 1, д. 29, л. 148, ОГАЧО, ф. Р-220, оп. 19, д. 1411–1413).</w:t>
      </w:r>
      <w:r w:rsidR="00551137">
        <w:rPr>
          <w:sz w:val="26"/>
          <w:szCs w:val="26"/>
        </w:rPr>
        <w:t xml:space="preserve"> </w:t>
      </w:r>
    </w:p>
    <w:p w:rsidR="006102C3" w:rsidRPr="00DE6D83" w:rsidRDefault="006102C3" w:rsidP="00DE6D83">
      <w:pPr>
        <w:pStyle w:val="ad"/>
        <w:rPr>
          <w:sz w:val="26"/>
          <w:szCs w:val="26"/>
        </w:rPr>
      </w:pPr>
      <w:r>
        <w:rPr>
          <w:sz w:val="26"/>
          <w:szCs w:val="26"/>
        </w:rPr>
        <w:t>Положение о фонде утверждено постановлением Главы Администрации города Челябинска от 02.06.1994 № 571</w:t>
      </w:r>
      <w:r w:rsidRPr="00DE6D83">
        <w:rPr>
          <w:sz w:val="26"/>
          <w:szCs w:val="26"/>
        </w:rPr>
        <w:t xml:space="preserve"> (ф. 2, оп. 1, д. 92, л. 51–56)</w:t>
      </w:r>
      <w:r>
        <w:rPr>
          <w:sz w:val="26"/>
          <w:szCs w:val="26"/>
        </w:rPr>
        <w:t>.</w:t>
      </w:r>
    </w:p>
    <w:p w:rsidR="00DE6D83" w:rsidRDefault="00DE6D83" w:rsidP="00DE6D83">
      <w:pPr>
        <w:pStyle w:val="ad"/>
        <w:rPr>
          <w:sz w:val="26"/>
          <w:szCs w:val="26"/>
        </w:rPr>
      </w:pPr>
      <w:r w:rsidRPr="00DE6D83">
        <w:rPr>
          <w:sz w:val="26"/>
          <w:szCs w:val="26"/>
        </w:rPr>
        <w:t xml:space="preserve">Реорганизован постановлением Главы </w:t>
      </w:r>
      <w:r w:rsidR="00551137">
        <w:rPr>
          <w:sz w:val="26"/>
          <w:szCs w:val="26"/>
        </w:rPr>
        <w:t>А</w:t>
      </w:r>
      <w:r w:rsidRPr="00DE6D83">
        <w:rPr>
          <w:sz w:val="26"/>
          <w:szCs w:val="26"/>
        </w:rPr>
        <w:t>дминистрации города Челябинска от 22.08.1994 № 920-п путем передачи функций в части продажи объектов муниципальной собственности Комитету по управлен</w:t>
      </w:r>
      <w:r w:rsidR="00551137">
        <w:rPr>
          <w:sz w:val="26"/>
          <w:szCs w:val="26"/>
        </w:rPr>
        <w:t>ию имуществом города Челябинска</w:t>
      </w:r>
      <w:r w:rsidRPr="00DE6D83">
        <w:rPr>
          <w:sz w:val="26"/>
          <w:szCs w:val="26"/>
        </w:rPr>
        <w:t xml:space="preserve"> (ф. 2, оп. 1, д. 97, л. 67)</w:t>
      </w:r>
      <w:r w:rsidR="00551137">
        <w:rPr>
          <w:sz w:val="26"/>
          <w:szCs w:val="26"/>
        </w:rPr>
        <w:t>.</w:t>
      </w:r>
    </w:p>
    <w:p w:rsidR="00890125" w:rsidRPr="00DE6D83" w:rsidRDefault="00890125" w:rsidP="00DE6D83">
      <w:pPr>
        <w:pStyle w:val="ad"/>
        <w:rPr>
          <w:sz w:val="26"/>
          <w:szCs w:val="26"/>
        </w:rPr>
      </w:pPr>
      <w:r w:rsidRPr="00890125">
        <w:rPr>
          <w:sz w:val="26"/>
          <w:szCs w:val="26"/>
        </w:rPr>
        <w:t>ИНН: 7451008291.</w:t>
      </w:r>
    </w:p>
    <w:p w:rsidR="00DE6D83" w:rsidRPr="00DE6D83" w:rsidRDefault="00DE6D83" w:rsidP="00DE6D83">
      <w:pPr>
        <w:pStyle w:val="ad"/>
        <w:rPr>
          <w:sz w:val="26"/>
          <w:szCs w:val="26"/>
        </w:rPr>
      </w:pPr>
      <w:r w:rsidRPr="00DE6D83">
        <w:rPr>
          <w:sz w:val="26"/>
          <w:szCs w:val="26"/>
        </w:rPr>
        <w:t>Состав документов</w:t>
      </w:r>
    </w:p>
    <w:p w:rsidR="00CD0DF6" w:rsidRDefault="00DE6D83" w:rsidP="00DE6D83">
      <w:pPr>
        <w:pStyle w:val="ad"/>
        <w:rPr>
          <w:sz w:val="26"/>
          <w:szCs w:val="26"/>
        </w:rPr>
      </w:pPr>
      <w:r w:rsidRPr="00DE6D83">
        <w:rPr>
          <w:sz w:val="26"/>
          <w:szCs w:val="26"/>
        </w:rPr>
        <w:t>Оп. 6: наблюдательные дела на объекты приватизации 1992–1994 гг.</w:t>
      </w:r>
    </w:p>
    <w:p w:rsidR="007B43CB" w:rsidRPr="00573E04" w:rsidRDefault="007B43CB" w:rsidP="00DE6D83">
      <w:pPr>
        <w:pStyle w:val="ad"/>
        <w:rPr>
          <w:sz w:val="26"/>
          <w:szCs w:val="26"/>
        </w:rPr>
      </w:pPr>
    </w:p>
    <w:p w:rsidR="007B43CB" w:rsidRPr="00573E04" w:rsidRDefault="007B43CB" w:rsidP="007B43CB">
      <w:pPr>
        <w:pStyle w:val="ad"/>
        <w:rPr>
          <w:b/>
          <w:sz w:val="26"/>
          <w:szCs w:val="26"/>
        </w:rPr>
      </w:pPr>
      <w:r w:rsidRPr="00573E04">
        <w:rPr>
          <w:b/>
          <w:sz w:val="26"/>
          <w:szCs w:val="26"/>
        </w:rPr>
        <w:t>Комитет по земельным ресурсам и землеустройству города Челябинска (25.10.1990–14.11.2003)</w:t>
      </w:r>
    </w:p>
    <w:p w:rsidR="007B43CB" w:rsidRPr="00573E04" w:rsidRDefault="007B43CB" w:rsidP="007B43CB">
      <w:pPr>
        <w:pStyle w:val="ad"/>
        <w:rPr>
          <w:sz w:val="26"/>
          <w:szCs w:val="26"/>
        </w:rPr>
      </w:pPr>
      <w:r w:rsidRPr="00573E04">
        <w:rPr>
          <w:sz w:val="26"/>
          <w:szCs w:val="26"/>
        </w:rPr>
        <w:t>Ф. 119, оп. 1, 14 ед. хр., 1991–2002 гг.</w:t>
      </w:r>
    </w:p>
    <w:p w:rsidR="007B43CB" w:rsidRPr="00573E04" w:rsidRDefault="007B43CB" w:rsidP="007B43CB">
      <w:pPr>
        <w:pStyle w:val="ad"/>
        <w:rPr>
          <w:sz w:val="26"/>
          <w:szCs w:val="26"/>
        </w:rPr>
      </w:pPr>
      <w:r w:rsidRPr="00573E04">
        <w:rPr>
          <w:sz w:val="26"/>
          <w:szCs w:val="26"/>
        </w:rPr>
        <w:t>Переименования:</w:t>
      </w:r>
    </w:p>
    <w:p w:rsidR="007B43CB" w:rsidRPr="00573E04" w:rsidRDefault="007B43CB" w:rsidP="007B43CB">
      <w:pPr>
        <w:pStyle w:val="ad"/>
        <w:numPr>
          <w:ilvl w:val="0"/>
          <w:numId w:val="1"/>
        </w:numPr>
        <w:rPr>
          <w:sz w:val="26"/>
          <w:szCs w:val="26"/>
        </w:rPr>
      </w:pPr>
      <w:r w:rsidRPr="00573E04">
        <w:rPr>
          <w:sz w:val="26"/>
          <w:szCs w:val="26"/>
        </w:rPr>
        <w:t>Комитет по земельной реформе и земельным ресурсам города Челябинска Комитета по земельной реформе и земельным ресурсам Челябинской области (25.10.1990–18.01.1993)</w:t>
      </w:r>
    </w:p>
    <w:p w:rsidR="007B43CB" w:rsidRDefault="007B43CB" w:rsidP="007B43CB">
      <w:pPr>
        <w:pStyle w:val="ad"/>
        <w:numPr>
          <w:ilvl w:val="0"/>
          <w:numId w:val="1"/>
        </w:numPr>
        <w:rPr>
          <w:sz w:val="26"/>
          <w:szCs w:val="26"/>
        </w:rPr>
      </w:pPr>
      <w:r w:rsidRPr="00573E04">
        <w:rPr>
          <w:sz w:val="26"/>
          <w:szCs w:val="26"/>
        </w:rPr>
        <w:t>Комитет по земельным ресурсам и землеустройству города Челябинска Комитета по земельным ресурсам и землеустройству Челябинской области (18.01.1993–14.11.2003)</w:t>
      </w:r>
    </w:p>
    <w:p w:rsidR="008B01BC" w:rsidRDefault="008B01BC" w:rsidP="008B01BC">
      <w:pPr>
        <w:pStyle w:val="ad"/>
        <w:rPr>
          <w:sz w:val="26"/>
          <w:szCs w:val="26"/>
        </w:rPr>
      </w:pPr>
      <w:r w:rsidRPr="008B01BC">
        <w:rPr>
          <w:sz w:val="26"/>
          <w:szCs w:val="26"/>
        </w:rPr>
        <w:t>Создан на основании постановления Совета министров РСФСР от 25.10.1990 № 446.</w:t>
      </w:r>
      <w:r>
        <w:rPr>
          <w:sz w:val="26"/>
          <w:szCs w:val="26"/>
        </w:rPr>
        <w:t xml:space="preserve"> </w:t>
      </w:r>
    </w:p>
    <w:p w:rsidR="008B01BC" w:rsidRPr="008B01BC" w:rsidRDefault="008B01BC" w:rsidP="008B01BC">
      <w:pPr>
        <w:pStyle w:val="ad"/>
        <w:rPr>
          <w:sz w:val="26"/>
          <w:szCs w:val="26"/>
        </w:rPr>
      </w:pPr>
      <w:r w:rsidRPr="008B01BC">
        <w:rPr>
          <w:sz w:val="26"/>
          <w:szCs w:val="26"/>
        </w:rPr>
        <w:t>Переименован приказом Комитета Российской Федерации по земельным ресурсам и землеустройству от 18.01.1993 № 3</w:t>
      </w:r>
      <w:r w:rsidR="006102C3">
        <w:rPr>
          <w:sz w:val="26"/>
          <w:szCs w:val="26"/>
        </w:rPr>
        <w:t>.</w:t>
      </w:r>
    </w:p>
    <w:p w:rsidR="008B01BC" w:rsidRDefault="008B01BC" w:rsidP="008B01BC">
      <w:pPr>
        <w:pStyle w:val="ad"/>
        <w:rPr>
          <w:sz w:val="26"/>
          <w:szCs w:val="26"/>
        </w:rPr>
      </w:pPr>
      <w:r w:rsidRPr="008B01BC">
        <w:rPr>
          <w:sz w:val="26"/>
          <w:szCs w:val="26"/>
        </w:rPr>
        <w:t>Реорганизован в форме присоединения к Комитету по земельным ресурсам и землеустройству Челябинской области.</w:t>
      </w:r>
    </w:p>
    <w:p w:rsidR="00573E04" w:rsidRDefault="00573E04" w:rsidP="00573E04">
      <w:pPr>
        <w:pStyle w:val="ad"/>
        <w:rPr>
          <w:sz w:val="26"/>
          <w:szCs w:val="26"/>
        </w:rPr>
      </w:pPr>
      <w:r w:rsidRPr="00573E04">
        <w:rPr>
          <w:sz w:val="26"/>
          <w:szCs w:val="26"/>
        </w:rPr>
        <w:t>Являлся источником комплектования муниципального архива (протоколы ЭПК от 05.11.1998 № 12, от 04.03.1999 № 2).</w:t>
      </w:r>
    </w:p>
    <w:p w:rsidR="006102C3" w:rsidRPr="00573E04" w:rsidRDefault="006102C3" w:rsidP="00573E04">
      <w:pPr>
        <w:pStyle w:val="ad"/>
        <w:rPr>
          <w:sz w:val="26"/>
          <w:szCs w:val="26"/>
        </w:rPr>
      </w:pPr>
      <w:r w:rsidRPr="006102C3">
        <w:rPr>
          <w:sz w:val="26"/>
          <w:szCs w:val="26"/>
        </w:rPr>
        <w:t>ИНН: 7453041921.</w:t>
      </w:r>
    </w:p>
    <w:p w:rsidR="007B43CB" w:rsidRDefault="007B43CB" w:rsidP="007B43CB">
      <w:pPr>
        <w:pStyle w:val="ad"/>
        <w:rPr>
          <w:sz w:val="26"/>
          <w:szCs w:val="26"/>
        </w:rPr>
      </w:pPr>
      <w:r w:rsidRPr="00573E04">
        <w:rPr>
          <w:sz w:val="26"/>
          <w:szCs w:val="26"/>
        </w:rPr>
        <w:t xml:space="preserve">Состав документов: приказы </w:t>
      </w:r>
      <w:r w:rsidR="001E2997">
        <w:rPr>
          <w:sz w:val="26"/>
          <w:szCs w:val="26"/>
        </w:rPr>
        <w:t>по личному</w:t>
      </w:r>
      <w:r w:rsidRPr="00573E04">
        <w:rPr>
          <w:sz w:val="26"/>
          <w:szCs w:val="26"/>
        </w:rPr>
        <w:t xml:space="preserve"> составу 1991–2002 гг., лицевые счета по заработной плате 1991–2000 гг., расчетные ведомости по заработной плате 1993–2002 гг.</w:t>
      </w:r>
    </w:p>
    <w:p w:rsidR="00EA6A21" w:rsidRPr="007C3E06" w:rsidRDefault="00EA6A21" w:rsidP="007B43CB">
      <w:pPr>
        <w:pStyle w:val="ad"/>
        <w:rPr>
          <w:sz w:val="26"/>
          <w:szCs w:val="26"/>
        </w:rPr>
      </w:pPr>
    </w:p>
    <w:p w:rsidR="00EA6A21" w:rsidRPr="007C3E06" w:rsidRDefault="00EA6A21" w:rsidP="006F0C90">
      <w:pPr>
        <w:pStyle w:val="ad"/>
        <w:keepNext/>
        <w:jc w:val="left"/>
        <w:rPr>
          <w:b/>
          <w:sz w:val="26"/>
          <w:szCs w:val="26"/>
        </w:rPr>
      </w:pPr>
      <w:r w:rsidRPr="007C3E06">
        <w:rPr>
          <w:b/>
          <w:sz w:val="26"/>
          <w:szCs w:val="26"/>
        </w:rPr>
        <w:t>Главное управление архитектуры и градостроительства Администрации города Челябинска (0</w:t>
      </w:r>
      <w:r w:rsidR="00EE5B6E">
        <w:rPr>
          <w:b/>
          <w:sz w:val="26"/>
          <w:szCs w:val="26"/>
        </w:rPr>
        <w:t>5</w:t>
      </w:r>
      <w:r w:rsidRPr="007C3E06">
        <w:rPr>
          <w:b/>
          <w:sz w:val="26"/>
          <w:szCs w:val="26"/>
        </w:rPr>
        <w:t>.12.1991–</w:t>
      </w:r>
      <w:r w:rsidR="009B5658" w:rsidRPr="009B5658">
        <w:rPr>
          <w:b/>
          <w:sz w:val="26"/>
          <w:szCs w:val="26"/>
        </w:rPr>
        <w:t>10.07.2017</w:t>
      </w:r>
      <w:r w:rsidRPr="007C3E06">
        <w:rPr>
          <w:b/>
          <w:sz w:val="26"/>
          <w:szCs w:val="26"/>
        </w:rPr>
        <w:t>)</w:t>
      </w:r>
    </w:p>
    <w:p w:rsidR="007C3E06" w:rsidRDefault="00EA6A21" w:rsidP="006F0C90">
      <w:pPr>
        <w:pStyle w:val="ad"/>
        <w:keepNext/>
        <w:rPr>
          <w:sz w:val="26"/>
          <w:szCs w:val="26"/>
        </w:rPr>
      </w:pPr>
      <w:r w:rsidRPr="007C3E06">
        <w:rPr>
          <w:sz w:val="26"/>
          <w:szCs w:val="26"/>
        </w:rPr>
        <w:t>Ф. 87, оп. 1, 221 ед. хр., 199</w:t>
      </w:r>
      <w:r w:rsidR="00481437">
        <w:rPr>
          <w:sz w:val="26"/>
          <w:szCs w:val="26"/>
        </w:rPr>
        <w:t>4</w:t>
      </w:r>
      <w:r w:rsidRPr="007C3E06">
        <w:rPr>
          <w:sz w:val="26"/>
          <w:szCs w:val="26"/>
        </w:rPr>
        <w:t>–2015 гг.</w:t>
      </w:r>
      <w:r w:rsidR="007C3E06">
        <w:rPr>
          <w:sz w:val="26"/>
          <w:szCs w:val="26"/>
        </w:rPr>
        <w:t xml:space="preserve"> </w:t>
      </w:r>
    </w:p>
    <w:p w:rsidR="007C3E06" w:rsidRPr="00573E04" w:rsidRDefault="007C3E06" w:rsidP="00F54CA2">
      <w:pPr>
        <w:pStyle w:val="ad"/>
        <w:keepNext/>
        <w:rPr>
          <w:sz w:val="26"/>
          <w:szCs w:val="26"/>
        </w:rPr>
      </w:pPr>
      <w:r w:rsidRPr="00573E04">
        <w:rPr>
          <w:sz w:val="26"/>
          <w:szCs w:val="26"/>
        </w:rPr>
        <w:t>Переименования:</w:t>
      </w:r>
    </w:p>
    <w:p w:rsidR="007C3E06" w:rsidRPr="007C3E06" w:rsidRDefault="007C3E06" w:rsidP="007C3E06">
      <w:pPr>
        <w:pStyle w:val="ad"/>
        <w:numPr>
          <w:ilvl w:val="0"/>
          <w:numId w:val="1"/>
        </w:numPr>
        <w:rPr>
          <w:sz w:val="26"/>
          <w:szCs w:val="26"/>
        </w:rPr>
      </w:pPr>
      <w:r w:rsidRPr="007C3E06">
        <w:rPr>
          <w:sz w:val="26"/>
          <w:szCs w:val="26"/>
        </w:rPr>
        <w:t>Главное управление архитектуры и градостроительства Администрации города Челябинска</w:t>
      </w:r>
      <w:r>
        <w:rPr>
          <w:sz w:val="26"/>
          <w:szCs w:val="26"/>
        </w:rPr>
        <w:t xml:space="preserve"> (</w:t>
      </w:r>
      <w:r w:rsidRPr="007C3E06">
        <w:rPr>
          <w:sz w:val="26"/>
          <w:szCs w:val="26"/>
        </w:rPr>
        <w:t>0</w:t>
      </w:r>
      <w:r w:rsidR="004373DB">
        <w:rPr>
          <w:sz w:val="26"/>
          <w:szCs w:val="26"/>
        </w:rPr>
        <w:t>5</w:t>
      </w:r>
      <w:r w:rsidRPr="007C3E06">
        <w:rPr>
          <w:sz w:val="26"/>
          <w:szCs w:val="26"/>
        </w:rPr>
        <w:t>.12.1991–10.07.2017</w:t>
      </w:r>
      <w:r>
        <w:rPr>
          <w:sz w:val="26"/>
          <w:szCs w:val="26"/>
        </w:rPr>
        <w:t>)</w:t>
      </w:r>
    </w:p>
    <w:p w:rsidR="007C3E06" w:rsidRPr="007C3E06" w:rsidRDefault="007C3E06" w:rsidP="007C3E06">
      <w:pPr>
        <w:pStyle w:val="ad"/>
        <w:numPr>
          <w:ilvl w:val="0"/>
          <w:numId w:val="1"/>
        </w:numPr>
        <w:rPr>
          <w:sz w:val="26"/>
          <w:szCs w:val="26"/>
        </w:rPr>
      </w:pPr>
      <w:r w:rsidRPr="007C3E06">
        <w:rPr>
          <w:sz w:val="26"/>
          <w:szCs w:val="26"/>
        </w:rPr>
        <w:t>Комитет градостроительства и архитектуры города Челябинска</w:t>
      </w:r>
      <w:r>
        <w:rPr>
          <w:sz w:val="26"/>
          <w:szCs w:val="26"/>
        </w:rPr>
        <w:t xml:space="preserve"> (</w:t>
      </w:r>
      <w:r w:rsidRPr="007C3E06">
        <w:rPr>
          <w:sz w:val="26"/>
          <w:szCs w:val="26"/>
        </w:rPr>
        <w:t>10.07.2017–31.01.2020</w:t>
      </w:r>
      <w:r>
        <w:rPr>
          <w:sz w:val="26"/>
          <w:szCs w:val="26"/>
        </w:rPr>
        <w:t>)</w:t>
      </w:r>
    </w:p>
    <w:p w:rsidR="007C3E06" w:rsidRDefault="007C3E06" w:rsidP="007C3E06">
      <w:pPr>
        <w:pStyle w:val="ad"/>
        <w:numPr>
          <w:ilvl w:val="0"/>
          <w:numId w:val="1"/>
        </w:numPr>
        <w:rPr>
          <w:sz w:val="26"/>
          <w:szCs w:val="26"/>
        </w:rPr>
      </w:pPr>
      <w:r w:rsidRPr="007C3E06">
        <w:rPr>
          <w:sz w:val="26"/>
          <w:szCs w:val="26"/>
        </w:rPr>
        <w:t>Управление по архитектурно-градостроительному проектированию города Челябинска (</w:t>
      </w:r>
      <w:r>
        <w:rPr>
          <w:sz w:val="26"/>
          <w:szCs w:val="26"/>
        </w:rPr>
        <w:t xml:space="preserve">с </w:t>
      </w:r>
      <w:r w:rsidRPr="007C3E06">
        <w:rPr>
          <w:sz w:val="26"/>
          <w:szCs w:val="26"/>
        </w:rPr>
        <w:t>31.01.2020</w:t>
      </w:r>
      <w:r>
        <w:rPr>
          <w:sz w:val="26"/>
          <w:szCs w:val="26"/>
        </w:rPr>
        <w:t>)</w:t>
      </w:r>
    </w:p>
    <w:p w:rsidR="007C3E06" w:rsidRDefault="007C3E06" w:rsidP="007C3E06">
      <w:pPr>
        <w:pStyle w:val="ad"/>
        <w:rPr>
          <w:sz w:val="26"/>
          <w:szCs w:val="26"/>
        </w:rPr>
      </w:pPr>
      <w:r w:rsidRPr="007C3E06">
        <w:rPr>
          <w:sz w:val="26"/>
          <w:szCs w:val="26"/>
        </w:rPr>
        <w:t>Отраслевой (функциональный) орган Администрации города Челябинска, осуществляющий регулирование архитектурной и градостроительной деятельности на территории города Челябинска.</w:t>
      </w:r>
    </w:p>
    <w:p w:rsidR="00224C6E" w:rsidRDefault="00224C6E" w:rsidP="00B94944">
      <w:pPr>
        <w:jc w:val="both"/>
        <w:rPr>
          <w:sz w:val="26"/>
          <w:szCs w:val="26"/>
        </w:rPr>
      </w:pPr>
      <w:r>
        <w:rPr>
          <w:sz w:val="26"/>
          <w:szCs w:val="26"/>
        </w:rPr>
        <w:t xml:space="preserve">Главное управление архитектуры и градостроительства </w:t>
      </w:r>
      <w:r w:rsidR="00EC3B3A">
        <w:rPr>
          <w:sz w:val="26"/>
          <w:szCs w:val="26"/>
        </w:rPr>
        <w:t>Челябинского горисполкома</w:t>
      </w:r>
      <w:r>
        <w:rPr>
          <w:sz w:val="26"/>
          <w:szCs w:val="26"/>
        </w:rPr>
        <w:t xml:space="preserve"> создано </w:t>
      </w:r>
      <w:r w:rsidRPr="00224C6E">
        <w:rPr>
          <w:sz w:val="26"/>
          <w:szCs w:val="26"/>
        </w:rPr>
        <w:t xml:space="preserve">решением </w:t>
      </w:r>
      <w:r w:rsidR="00EC3B3A">
        <w:rPr>
          <w:sz w:val="26"/>
          <w:szCs w:val="26"/>
        </w:rPr>
        <w:t>Челябинского горисполкома</w:t>
      </w:r>
      <w:r w:rsidRPr="00224C6E">
        <w:rPr>
          <w:sz w:val="26"/>
          <w:szCs w:val="26"/>
        </w:rPr>
        <w:t xml:space="preserve"> от 15.03.1988</w:t>
      </w:r>
      <w:r w:rsidR="00B94944">
        <w:rPr>
          <w:sz w:val="26"/>
          <w:szCs w:val="26"/>
        </w:rPr>
        <w:t>, с 05.12.1991 вош</w:t>
      </w:r>
      <w:r w:rsidR="00B94944" w:rsidRPr="00DC217C">
        <w:rPr>
          <w:sz w:val="26"/>
          <w:szCs w:val="26"/>
        </w:rPr>
        <w:t>л</w:t>
      </w:r>
      <w:r w:rsidR="00B94944">
        <w:rPr>
          <w:sz w:val="26"/>
          <w:szCs w:val="26"/>
        </w:rPr>
        <w:t>о</w:t>
      </w:r>
      <w:r w:rsidR="00B94944" w:rsidRPr="00DC217C">
        <w:rPr>
          <w:sz w:val="26"/>
          <w:szCs w:val="26"/>
        </w:rPr>
        <w:t xml:space="preserve"> в</w:t>
      </w:r>
      <w:r w:rsidR="00EC3B3A">
        <w:rPr>
          <w:sz w:val="26"/>
          <w:szCs w:val="26"/>
        </w:rPr>
        <w:t> </w:t>
      </w:r>
      <w:r w:rsidR="00B94944" w:rsidRPr="00DC217C">
        <w:rPr>
          <w:sz w:val="26"/>
          <w:szCs w:val="26"/>
        </w:rPr>
        <w:t>структуру Администрации города Челябинска (ф.</w:t>
      </w:r>
      <w:r w:rsidR="00B94944">
        <w:rPr>
          <w:sz w:val="26"/>
          <w:szCs w:val="26"/>
        </w:rPr>
        <w:t> </w:t>
      </w:r>
      <w:r w:rsidR="00B94944" w:rsidRPr="00DC217C">
        <w:rPr>
          <w:sz w:val="26"/>
          <w:szCs w:val="26"/>
        </w:rPr>
        <w:t>2, оп. 1, д. 2, л. 38)</w:t>
      </w:r>
      <w:r w:rsidR="00B94944">
        <w:rPr>
          <w:sz w:val="26"/>
          <w:szCs w:val="26"/>
        </w:rPr>
        <w:t>.</w:t>
      </w:r>
    </w:p>
    <w:p w:rsidR="007C3E06" w:rsidRPr="007C3E06" w:rsidRDefault="00B94944" w:rsidP="007C3E06">
      <w:pPr>
        <w:pStyle w:val="ad"/>
        <w:rPr>
          <w:sz w:val="26"/>
          <w:szCs w:val="26"/>
        </w:rPr>
      </w:pPr>
      <w:r>
        <w:rPr>
          <w:sz w:val="26"/>
          <w:szCs w:val="26"/>
        </w:rPr>
        <w:t xml:space="preserve">Реорганизовано </w:t>
      </w:r>
      <w:r w:rsidR="007C3E06" w:rsidRPr="007C3E06">
        <w:rPr>
          <w:sz w:val="26"/>
          <w:szCs w:val="26"/>
        </w:rPr>
        <w:t>постановлени</w:t>
      </w:r>
      <w:r w:rsidR="007C3E06">
        <w:rPr>
          <w:sz w:val="26"/>
          <w:szCs w:val="26"/>
        </w:rPr>
        <w:t>ями</w:t>
      </w:r>
      <w:r w:rsidR="007C3E06" w:rsidRPr="007C3E06">
        <w:rPr>
          <w:sz w:val="26"/>
          <w:szCs w:val="26"/>
        </w:rPr>
        <w:t xml:space="preserve"> Администрации города Челябинска от 10.07.2017 № 288</w:t>
      </w:r>
      <w:r w:rsidR="007C3E06">
        <w:rPr>
          <w:sz w:val="26"/>
          <w:szCs w:val="26"/>
        </w:rPr>
        <w:t xml:space="preserve">, </w:t>
      </w:r>
      <w:r w:rsidR="007C3E06" w:rsidRPr="007C3E06">
        <w:rPr>
          <w:sz w:val="26"/>
          <w:szCs w:val="26"/>
        </w:rPr>
        <w:t>от 31.01.2020 № 51-п</w:t>
      </w:r>
      <w:r w:rsidR="007C3E06">
        <w:rPr>
          <w:sz w:val="26"/>
          <w:szCs w:val="26"/>
        </w:rPr>
        <w:t>.</w:t>
      </w:r>
    </w:p>
    <w:p w:rsidR="008138F2" w:rsidRPr="007C3E06" w:rsidRDefault="008138F2" w:rsidP="00EA6A21">
      <w:pPr>
        <w:pStyle w:val="ad"/>
        <w:rPr>
          <w:sz w:val="26"/>
          <w:szCs w:val="26"/>
        </w:rPr>
      </w:pPr>
      <w:r w:rsidRPr="007C3E06">
        <w:rPr>
          <w:sz w:val="26"/>
          <w:szCs w:val="26"/>
        </w:rPr>
        <w:t>Источник комплектования муниципального архива (протокол ЭПК от 05.11.1998 № 12).</w:t>
      </w:r>
    </w:p>
    <w:p w:rsidR="007C3E06" w:rsidRPr="007C3E06" w:rsidRDefault="007C3E06" w:rsidP="00EA6A21">
      <w:pPr>
        <w:pStyle w:val="ad"/>
        <w:rPr>
          <w:sz w:val="26"/>
          <w:szCs w:val="26"/>
        </w:rPr>
      </w:pPr>
      <w:r w:rsidRPr="007C3E06">
        <w:rPr>
          <w:sz w:val="26"/>
          <w:szCs w:val="26"/>
        </w:rPr>
        <w:t>ИНН: 7453041054.</w:t>
      </w:r>
    </w:p>
    <w:p w:rsidR="00EA6A21" w:rsidRPr="009B5658" w:rsidRDefault="00EA6A21" w:rsidP="00EA6A21">
      <w:pPr>
        <w:pStyle w:val="ad"/>
        <w:rPr>
          <w:sz w:val="26"/>
          <w:szCs w:val="26"/>
        </w:rPr>
      </w:pPr>
      <w:r w:rsidRPr="009B5658">
        <w:rPr>
          <w:sz w:val="26"/>
          <w:szCs w:val="26"/>
        </w:rPr>
        <w:t>Состав документов:</w:t>
      </w:r>
      <w:r w:rsidR="0020617A" w:rsidRPr="009B5658">
        <w:rPr>
          <w:sz w:val="26"/>
          <w:szCs w:val="26"/>
        </w:rPr>
        <w:t> </w:t>
      </w:r>
      <w:r w:rsidR="00A6775A" w:rsidRPr="009B5658">
        <w:rPr>
          <w:sz w:val="26"/>
          <w:szCs w:val="26"/>
        </w:rPr>
        <w:t xml:space="preserve">положение об </w:t>
      </w:r>
      <w:r w:rsidR="009B5658" w:rsidRPr="009B5658">
        <w:rPr>
          <w:sz w:val="26"/>
          <w:szCs w:val="26"/>
        </w:rPr>
        <w:t>у</w:t>
      </w:r>
      <w:r w:rsidR="00A6775A" w:rsidRPr="009B5658">
        <w:rPr>
          <w:sz w:val="26"/>
          <w:szCs w:val="26"/>
        </w:rPr>
        <w:t xml:space="preserve">правлении и изменения к нему 1999–2000 гг., </w:t>
      </w:r>
      <w:r w:rsidR="0020617A" w:rsidRPr="009B5658">
        <w:rPr>
          <w:sz w:val="26"/>
          <w:szCs w:val="26"/>
        </w:rPr>
        <w:t xml:space="preserve">приказы по основной деятельности 1995–2015 гг., </w:t>
      </w:r>
      <w:r w:rsidR="00A6775A" w:rsidRPr="009B5658">
        <w:rPr>
          <w:sz w:val="26"/>
          <w:szCs w:val="26"/>
        </w:rPr>
        <w:t xml:space="preserve">протоколы технических совещаний, </w:t>
      </w:r>
      <w:r w:rsidR="00990554">
        <w:rPr>
          <w:sz w:val="26"/>
          <w:szCs w:val="26"/>
        </w:rPr>
        <w:t xml:space="preserve">заседаний </w:t>
      </w:r>
      <w:r w:rsidR="00A6775A" w:rsidRPr="009B5658">
        <w:rPr>
          <w:sz w:val="26"/>
          <w:szCs w:val="26"/>
        </w:rPr>
        <w:t xml:space="preserve">Архитектурного совета 2006–2015 гг., </w:t>
      </w:r>
      <w:r w:rsidR="009B5658" w:rsidRPr="009B5658">
        <w:rPr>
          <w:sz w:val="26"/>
          <w:szCs w:val="26"/>
        </w:rPr>
        <w:t xml:space="preserve">планы работы 2008–2015 гг., </w:t>
      </w:r>
      <w:r w:rsidR="00A6775A" w:rsidRPr="009B5658">
        <w:rPr>
          <w:sz w:val="26"/>
          <w:szCs w:val="26"/>
        </w:rPr>
        <w:t>отчеты о</w:t>
      </w:r>
      <w:r w:rsidR="009B5658" w:rsidRPr="009B5658">
        <w:rPr>
          <w:sz w:val="26"/>
          <w:szCs w:val="26"/>
        </w:rPr>
        <w:t> </w:t>
      </w:r>
      <w:r w:rsidR="00A6775A" w:rsidRPr="009B5658">
        <w:rPr>
          <w:sz w:val="26"/>
          <w:szCs w:val="26"/>
        </w:rPr>
        <w:t xml:space="preserve">деятельности управления 2007–2015 гг., </w:t>
      </w:r>
      <w:r w:rsidR="0020617A" w:rsidRPr="009B5658">
        <w:rPr>
          <w:sz w:val="26"/>
          <w:szCs w:val="26"/>
        </w:rPr>
        <w:t>свидетельства, заключения</w:t>
      </w:r>
      <w:r w:rsidR="009B5658" w:rsidRPr="009B5658">
        <w:rPr>
          <w:sz w:val="26"/>
          <w:szCs w:val="26"/>
        </w:rPr>
        <w:t>,</w:t>
      </w:r>
      <w:r w:rsidR="0020617A" w:rsidRPr="009B5658">
        <w:rPr>
          <w:sz w:val="26"/>
          <w:szCs w:val="26"/>
        </w:rPr>
        <w:t xml:space="preserve"> экспертизы по</w:t>
      </w:r>
      <w:r w:rsidR="009B5658" w:rsidRPr="009B5658">
        <w:rPr>
          <w:sz w:val="26"/>
          <w:szCs w:val="26"/>
        </w:rPr>
        <w:t> </w:t>
      </w:r>
      <w:r w:rsidR="0020617A" w:rsidRPr="009B5658">
        <w:rPr>
          <w:sz w:val="26"/>
          <w:szCs w:val="26"/>
        </w:rPr>
        <w:t xml:space="preserve">проектно-планировочной документации 1995–2009 гг., </w:t>
      </w:r>
      <w:r w:rsidR="00A6775A" w:rsidRPr="009B5658">
        <w:rPr>
          <w:sz w:val="26"/>
          <w:szCs w:val="26"/>
        </w:rPr>
        <w:t>информация о</w:t>
      </w:r>
      <w:r w:rsidR="009B5658" w:rsidRPr="009B5658">
        <w:rPr>
          <w:sz w:val="26"/>
          <w:szCs w:val="26"/>
        </w:rPr>
        <w:t> </w:t>
      </w:r>
      <w:r w:rsidR="00A6775A" w:rsidRPr="009B5658">
        <w:rPr>
          <w:sz w:val="26"/>
          <w:szCs w:val="26"/>
        </w:rPr>
        <w:t>рассмотрении обращений граждан 2008–</w:t>
      </w:r>
      <w:r w:rsidR="007E5FC9" w:rsidRPr="009B5658">
        <w:rPr>
          <w:sz w:val="26"/>
          <w:szCs w:val="26"/>
        </w:rPr>
        <w:t xml:space="preserve">2015 гг., </w:t>
      </w:r>
      <w:r w:rsidR="0020617A" w:rsidRPr="009B5658">
        <w:rPr>
          <w:sz w:val="26"/>
          <w:szCs w:val="26"/>
        </w:rPr>
        <w:t>переписка по вопросам планир</w:t>
      </w:r>
      <w:r w:rsidR="00A6775A" w:rsidRPr="009B5658">
        <w:rPr>
          <w:sz w:val="26"/>
          <w:szCs w:val="26"/>
        </w:rPr>
        <w:t xml:space="preserve">овки и застройки 1997–2002 гг., </w:t>
      </w:r>
      <w:r w:rsidR="0020617A" w:rsidRPr="009B5658">
        <w:rPr>
          <w:sz w:val="26"/>
          <w:szCs w:val="26"/>
        </w:rPr>
        <w:t xml:space="preserve">штатное расписание 1995–2015 гг., </w:t>
      </w:r>
      <w:r w:rsidR="00A6775A" w:rsidRPr="009B5658">
        <w:rPr>
          <w:sz w:val="26"/>
          <w:szCs w:val="26"/>
        </w:rPr>
        <w:t>сметы доходов и</w:t>
      </w:r>
      <w:r w:rsidR="009B5658" w:rsidRPr="009B5658">
        <w:rPr>
          <w:sz w:val="26"/>
          <w:szCs w:val="26"/>
        </w:rPr>
        <w:t xml:space="preserve"> </w:t>
      </w:r>
      <w:r w:rsidR="00A6775A" w:rsidRPr="009B5658">
        <w:rPr>
          <w:sz w:val="26"/>
          <w:szCs w:val="26"/>
        </w:rPr>
        <w:t xml:space="preserve">расходов 2003–2015 гг., </w:t>
      </w:r>
      <w:r w:rsidR="0020617A" w:rsidRPr="009B5658">
        <w:rPr>
          <w:sz w:val="26"/>
          <w:szCs w:val="26"/>
        </w:rPr>
        <w:t xml:space="preserve">бухгалтерские отчеты 1995–2015 гг., </w:t>
      </w:r>
      <w:r w:rsidR="00A6775A" w:rsidRPr="009B5658">
        <w:rPr>
          <w:sz w:val="26"/>
          <w:szCs w:val="26"/>
        </w:rPr>
        <w:t>статистические отчеты 2004–2015 гг.</w:t>
      </w:r>
    </w:p>
    <w:p w:rsidR="00DE6D83" w:rsidRPr="009B5658" w:rsidRDefault="00DE6D83" w:rsidP="00DE6D83">
      <w:pPr>
        <w:pStyle w:val="ad"/>
        <w:rPr>
          <w:sz w:val="26"/>
          <w:szCs w:val="26"/>
        </w:rPr>
      </w:pPr>
    </w:p>
    <w:p w:rsidR="007C3E06" w:rsidRPr="007C3E06" w:rsidRDefault="007C3E06" w:rsidP="0031432F">
      <w:pPr>
        <w:pStyle w:val="ad"/>
        <w:keepNext/>
        <w:rPr>
          <w:b/>
          <w:sz w:val="26"/>
          <w:szCs w:val="26"/>
        </w:rPr>
      </w:pPr>
      <w:r w:rsidRPr="007C3E06">
        <w:rPr>
          <w:b/>
          <w:sz w:val="26"/>
          <w:szCs w:val="26"/>
        </w:rPr>
        <w:t>Комитет по делам образования города Челябинска (07.10.1977 – по </w:t>
      </w:r>
      <w:r w:rsidR="0059002B">
        <w:rPr>
          <w:b/>
          <w:sz w:val="26"/>
          <w:szCs w:val="26"/>
        </w:rPr>
        <w:t>настоящее</w:t>
      </w:r>
      <w:r w:rsidRPr="007C3E06">
        <w:rPr>
          <w:b/>
          <w:sz w:val="26"/>
          <w:szCs w:val="26"/>
        </w:rPr>
        <w:t xml:space="preserve"> время)</w:t>
      </w:r>
    </w:p>
    <w:p w:rsidR="007C3E06" w:rsidRPr="007C3E06" w:rsidRDefault="007C3E06" w:rsidP="00EC3B3A">
      <w:pPr>
        <w:pStyle w:val="ad"/>
        <w:keepNext/>
        <w:jc w:val="left"/>
        <w:rPr>
          <w:sz w:val="26"/>
          <w:szCs w:val="26"/>
        </w:rPr>
      </w:pPr>
      <w:r w:rsidRPr="007C3E06">
        <w:rPr>
          <w:sz w:val="26"/>
          <w:szCs w:val="26"/>
        </w:rPr>
        <w:t>Ф. 29, оп. 1, 2035 ед. хр., 1988–2015 гг.</w:t>
      </w:r>
    </w:p>
    <w:p w:rsidR="007C3E06" w:rsidRPr="007C3E06" w:rsidRDefault="007C3E06" w:rsidP="007C3E06">
      <w:pPr>
        <w:pStyle w:val="ad"/>
        <w:jc w:val="left"/>
        <w:rPr>
          <w:sz w:val="26"/>
          <w:szCs w:val="26"/>
        </w:rPr>
      </w:pPr>
      <w:r w:rsidRPr="007C3E06">
        <w:rPr>
          <w:sz w:val="26"/>
          <w:szCs w:val="26"/>
        </w:rPr>
        <w:t>Переименования:</w:t>
      </w:r>
    </w:p>
    <w:p w:rsidR="007C3E06" w:rsidRPr="007C3E06" w:rsidRDefault="007C3E06" w:rsidP="007C3E06">
      <w:pPr>
        <w:pStyle w:val="ad"/>
        <w:numPr>
          <w:ilvl w:val="0"/>
          <w:numId w:val="1"/>
        </w:numPr>
        <w:rPr>
          <w:sz w:val="26"/>
          <w:szCs w:val="26"/>
        </w:rPr>
      </w:pPr>
      <w:r w:rsidRPr="007C3E06">
        <w:rPr>
          <w:sz w:val="26"/>
          <w:szCs w:val="26"/>
        </w:rPr>
        <w:t xml:space="preserve">Отдел народного образования </w:t>
      </w:r>
      <w:r w:rsidR="00276E43">
        <w:rPr>
          <w:sz w:val="26"/>
          <w:szCs w:val="26"/>
        </w:rPr>
        <w:t>Челябинского горисполкома</w:t>
      </w:r>
      <w:r w:rsidRPr="007C3E06">
        <w:rPr>
          <w:sz w:val="26"/>
          <w:szCs w:val="26"/>
        </w:rPr>
        <w:t xml:space="preserve"> (07.10.1977–15.01.1989)</w:t>
      </w:r>
    </w:p>
    <w:p w:rsidR="007C3E06" w:rsidRPr="007C3E06" w:rsidRDefault="007C3E06" w:rsidP="007C3E06">
      <w:pPr>
        <w:pStyle w:val="ad"/>
        <w:numPr>
          <w:ilvl w:val="0"/>
          <w:numId w:val="1"/>
        </w:numPr>
        <w:rPr>
          <w:sz w:val="26"/>
          <w:szCs w:val="26"/>
        </w:rPr>
      </w:pPr>
      <w:r w:rsidRPr="007C3E06">
        <w:rPr>
          <w:sz w:val="26"/>
          <w:szCs w:val="26"/>
        </w:rPr>
        <w:t xml:space="preserve">Управление народного образования </w:t>
      </w:r>
      <w:r w:rsidR="00276E43">
        <w:rPr>
          <w:sz w:val="26"/>
          <w:szCs w:val="26"/>
        </w:rPr>
        <w:t>Челябинского горисполкома</w:t>
      </w:r>
      <w:r w:rsidRPr="007C3E06">
        <w:rPr>
          <w:sz w:val="26"/>
          <w:szCs w:val="26"/>
        </w:rPr>
        <w:t xml:space="preserve"> (15.01.1989–08.01.1991)</w:t>
      </w:r>
    </w:p>
    <w:p w:rsidR="007C3E06" w:rsidRPr="007C3E06" w:rsidRDefault="007C3E06" w:rsidP="007C3E06">
      <w:pPr>
        <w:pStyle w:val="ad"/>
        <w:numPr>
          <w:ilvl w:val="0"/>
          <w:numId w:val="1"/>
        </w:numPr>
        <w:rPr>
          <w:sz w:val="26"/>
          <w:szCs w:val="26"/>
        </w:rPr>
      </w:pPr>
      <w:r w:rsidRPr="007C3E06">
        <w:rPr>
          <w:sz w:val="26"/>
          <w:szCs w:val="26"/>
        </w:rPr>
        <w:t>Центр развития образования города Челябинска (08.01.1991–01.02.1994)</w:t>
      </w:r>
    </w:p>
    <w:p w:rsidR="007C3E06" w:rsidRPr="007C3E06" w:rsidRDefault="007C3E06" w:rsidP="007C3E06">
      <w:pPr>
        <w:pStyle w:val="ad"/>
        <w:numPr>
          <w:ilvl w:val="0"/>
          <w:numId w:val="1"/>
        </w:numPr>
        <w:rPr>
          <w:sz w:val="26"/>
          <w:szCs w:val="26"/>
        </w:rPr>
      </w:pPr>
      <w:r w:rsidRPr="007C3E06">
        <w:rPr>
          <w:sz w:val="26"/>
          <w:szCs w:val="26"/>
        </w:rPr>
        <w:t>Комитет по образованию Администрации города Челябинска (19.02.1992–01.02.1994)</w:t>
      </w:r>
    </w:p>
    <w:p w:rsidR="007C3E06" w:rsidRPr="007C3E06" w:rsidRDefault="007C3E06" w:rsidP="007C3E06">
      <w:pPr>
        <w:pStyle w:val="ad"/>
        <w:numPr>
          <w:ilvl w:val="0"/>
          <w:numId w:val="1"/>
        </w:numPr>
        <w:rPr>
          <w:sz w:val="26"/>
          <w:szCs w:val="26"/>
        </w:rPr>
      </w:pPr>
      <w:r w:rsidRPr="007C3E06">
        <w:rPr>
          <w:sz w:val="26"/>
          <w:szCs w:val="26"/>
        </w:rPr>
        <w:t>Управление по делам образования города Челябинска (01.02.1994–30.06.2015)</w:t>
      </w:r>
    </w:p>
    <w:p w:rsidR="007C3E06" w:rsidRPr="007C3E06" w:rsidRDefault="007C3E06" w:rsidP="007C3E06">
      <w:pPr>
        <w:pStyle w:val="ad"/>
        <w:numPr>
          <w:ilvl w:val="0"/>
          <w:numId w:val="1"/>
        </w:numPr>
        <w:rPr>
          <w:sz w:val="26"/>
          <w:szCs w:val="26"/>
        </w:rPr>
      </w:pPr>
      <w:r w:rsidRPr="007C3E06">
        <w:rPr>
          <w:sz w:val="26"/>
          <w:szCs w:val="26"/>
        </w:rPr>
        <w:t>Комитет по делам образования города Челябинска (с 30.06.2015)</w:t>
      </w:r>
    </w:p>
    <w:p w:rsidR="003734CA" w:rsidRPr="00D70EE8" w:rsidRDefault="003734CA" w:rsidP="003734CA">
      <w:pPr>
        <w:pStyle w:val="ad"/>
        <w:rPr>
          <w:sz w:val="26"/>
          <w:szCs w:val="26"/>
        </w:rPr>
      </w:pPr>
      <w:r w:rsidRPr="00D70EE8">
        <w:rPr>
          <w:sz w:val="26"/>
          <w:szCs w:val="26"/>
        </w:rPr>
        <w:t>Отраслевой (функциональный) орган Администрации города Челябинска, осуществляющий разработку и реализацию единой политики в сфере образования на</w:t>
      </w:r>
      <w:r w:rsidR="00D70EE8" w:rsidRPr="00D70EE8">
        <w:rPr>
          <w:sz w:val="26"/>
          <w:szCs w:val="26"/>
        </w:rPr>
        <w:t> </w:t>
      </w:r>
      <w:r w:rsidRPr="00D70EE8">
        <w:rPr>
          <w:sz w:val="26"/>
          <w:szCs w:val="26"/>
        </w:rPr>
        <w:t>территории города Челябинска.</w:t>
      </w:r>
    </w:p>
    <w:p w:rsidR="00346462" w:rsidRDefault="00F15C84" w:rsidP="007C3E06">
      <w:pPr>
        <w:pStyle w:val="ad"/>
        <w:rPr>
          <w:sz w:val="26"/>
          <w:szCs w:val="26"/>
        </w:rPr>
      </w:pPr>
      <w:r>
        <w:rPr>
          <w:sz w:val="26"/>
          <w:szCs w:val="26"/>
        </w:rPr>
        <w:t>ГОРОНО</w:t>
      </w:r>
      <w:r w:rsidR="00EB54E9">
        <w:rPr>
          <w:sz w:val="26"/>
          <w:szCs w:val="26"/>
        </w:rPr>
        <w:t xml:space="preserve"> упразднен с 15.01.1989 </w:t>
      </w:r>
      <w:r w:rsidR="00182920" w:rsidRPr="00D70EE8">
        <w:rPr>
          <w:sz w:val="26"/>
          <w:szCs w:val="26"/>
        </w:rPr>
        <w:t xml:space="preserve">решением </w:t>
      </w:r>
      <w:r w:rsidR="00EC3B3A">
        <w:rPr>
          <w:sz w:val="26"/>
          <w:szCs w:val="26"/>
        </w:rPr>
        <w:t>Челябинского горисполкома</w:t>
      </w:r>
      <w:r w:rsidR="00182920" w:rsidRPr="00D70EE8">
        <w:rPr>
          <w:sz w:val="26"/>
          <w:szCs w:val="26"/>
        </w:rPr>
        <w:t xml:space="preserve"> от 31.01.1989 № 42</w:t>
      </w:r>
      <w:r w:rsidR="00EB54E9">
        <w:rPr>
          <w:sz w:val="26"/>
          <w:szCs w:val="26"/>
        </w:rPr>
        <w:t xml:space="preserve">, на его базе образовано Управление народного образования Челябинского горисполкома. </w:t>
      </w:r>
    </w:p>
    <w:p w:rsidR="003734CA" w:rsidRPr="00D70EE8" w:rsidRDefault="00346462" w:rsidP="007C3E06">
      <w:pPr>
        <w:pStyle w:val="ad"/>
        <w:rPr>
          <w:sz w:val="26"/>
          <w:szCs w:val="26"/>
        </w:rPr>
      </w:pPr>
      <w:r>
        <w:rPr>
          <w:sz w:val="26"/>
          <w:szCs w:val="26"/>
        </w:rPr>
        <w:t>Р</w:t>
      </w:r>
      <w:r w:rsidRPr="00D70EE8">
        <w:rPr>
          <w:sz w:val="26"/>
          <w:szCs w:val="26"/>
        </w:rPr>
        <w:t>ешением президиума Челябинского гор</w:t>
      </w:r>
      <w:r w:rsidR="00E158AE">
        <w:rPr>
          <w:sz w:val="26"/>
          <w:szCs w:val="26"/>
        </w:rPr>
        <w:t>с</w:t>
      </w:r>
      <w:r w:rsidRPr="00D70EE8">
        <w:rPr>
          <w:sz w:val="26"/>
          <w:szCs w:val="26"/>
        </w:rPr>
        <w:t>овета от 08.01.1991 № 2</w:t>
      </w:r>
      <w:r>
        <w:rPr>
          <w:sz w:val="26"/>
          <w:szCs w:val="26"/>
        </w:rPr>
        <w:t xml:space="preserve"> </w:t>
      </w:r>
      <w:r w:rsidR="00D70EE8" w:rsidRPr="00D70EE8">
        <w:rPr>
          <w:sz w:val="26"/>
          <w:szCs w:val="26"/>
        </w:rPr>
        <w:t>реорганизовано в</w:t>
      </w:r>
      <w:r w:rsidR="00E158AE">
        <w:rPr>
          <w:sz w:val="26"/>
          <w:szCs w:val="26"/>
        </w:rPr>
        <w:t> </w:t>
      </w:r>
      <w:r w:rsidR="00D70EE8" w:rsidRPr="00D70EE8">
        <w:rPr>
          <w:sz w:val="26"/>
          <w:szCs w:val="26"/>
        </w:rPr>
        <w:t xml:space="preserve">Центр развития образования, </w:t>
      </w:r>
      <w:r w:rsidR="00D70EE8">
        <w:rPr>
          <w:sz w:val="26"/>
          <w:szCs w:val="26"/>
        </w:rPr>
        <w:t xml:space="preserve">который </w:t>
      </w:r>
      <w:r w:rsidR="00182920" w:rsidRPr="00D70EE8">
        <w:rPr>
          <w:sz w:val="26"/>
          <w:szCs w:val="26"/>
        </w:rPr>
        <w:t>с 05.12.1991 вош</w:t>
      </w:r>
      <w:r w:rsidR="00D70EE8">
        <w:rPr>
          <w:sz w:val="26"/>
          <w:szCs w:val="26"/>
        </w:rPr>
        <w:t>е</w:t>
      </w:r>
      <w:r w:rsidR="00182920" w:rsidRPr="00D70EE8">
        <w:rPr>
          <w:sz w:val="26"/>
          <w:szCs w:val="26"/>
        </w:rPr>
        <w:t>л в</w:t>
      </w:r>
      <w:r w:rsidR="00D70EE8">
        <w:rPr>
          <w:sz w:val="26"/>
          <w:szCs w:val="26"/>
        </w:rPr>
        <w:t> </w:t>
      </w:r>
      <w:r w:rsidR="00182920" w:rsidRPr="00D70EE8">
        <w:rPr>
          <w:sz w:val="26"/>
          <w:szCs w:val="26"/>
        </w:rPr>
        <w:t>структуру Администрации города Челябинска (ф. 2, оп. 1, д. 2, л. 38).</w:t>
      </w:r>
    </w:p>
    <w:p w:rsidR="00346462" w:rsidRDefault="00D70EE8" w:rsidP="007C3E06">
      <w:pPr>
        <w:pStyle w:val="ad"/>
        <w:rPr>
          <w:sz w:val="26"/>
          <w:szCs w:val="26"/>
        </w:rPr>
      </w:pPr>
      <w:r>
        <w:rPr>
          <w:sz w:val="26"/>
          <w:szCs w:val="26"/>
        </w:rPr>
        <w:t xml:space="preserve">После утверждения новой структуры Администрации города Челябинска </w:t>
      </w:r>
      <w:r w:rsidRPr="00D70EE8">
        <w:rPr>
          <w:sz w:val="26"/>
          <w:szCs w:val="26"/>
        </w:rPr>
        <w:t>решением Челябинского гор</w:t>
      </w:r>
      <w:r w:rsidR="00E158AE">
        <w:rPr>
          <w:sz w:val="26"/>
          <w:szCs w:val="26"/>
        </w:rPr>
        <w:t>с</w:t>
      </w:r>
      <w:r w:rsidRPr="00D70EE8">
        <w:rPr>
          <w:sz w:val="26"/>
          <w:szCs w:val="26"/>
        </w:rPr>
        <w:t xml:space="preserve">овета от 19.02.1992 </w:t>
      </w:r>
      <w:r w:rsidRPr="00DC217C">
        <w:rPr>
          <w:sz w:val="26"/>
          <w:szCs w:val="26"/>
        </w:rPr>
        <w:t>(ОГАЧО, ф. Р-220, оп. 19, д. 1442, л. 119</w:t>
      </w:r>
      <w:r>
        <w:rPr>
          <w:sz w:val="26"/>
          <w:szCs w:val="26"/>
        </w:rPr>
        <w:t>–</w:t>
      </w:r>
      <w:r w:rsidRPr="00DC217C">
        <w:rPr>
          <w:sz w:val="26"/>
          <w:szCs w:val="26"/>
        </w:rPr>
        <w:t>120)</w:t>
      </w:r>
      <w:r>
        <w:rPr>
          <w:sz w:val="26"/>
          <w:szCs w:val="26"/>
        </w:rPr>
        <w:t xml:space="preserve"> </w:t>
      </w:r>
      <w:r w:rsidR="009B5658" w:rsidRPr="007C3E06">
        <w:rPr>
          <w:sz w:val="26"/>
          <w:szCs w:val="26"/>
        </w:rPr>
        <w:t>Центр развития образования города Челябинска</w:t>
      </w:r>
      <w:r w:rsidR="009B5658">
        <w:rPr>
          <w:sz w:val="26"/>
          <w:szCs w:val="26"/>
        </w:rPr>
        <w:t xml:space="preserve"> и</w:t>
      </w:r>
      <w:r w:rsidR="00011DFC">
        <w:rPr>
          <w:sz w:val="26"/>
          <w:szCs w:val="26"/>
        </w:rPr>
        <w:t> </w:t>
      </w:r>
      <w:r w:rsidR="009B5658">
        <w:rPr>
          <w:sz w:val="26"/>
          <w:szCs w:val="26"/>
        </w:rPr>
        <w:t>К</w:t>
      </w:r>
      <w:r w:rsidR="009B5658" w:rsidRPr="007C3E06">
        <w:rPr>
          <w:sz w:val="26"/>
          <w:szCs w:val="26"/>
        </w:rPr>
        <w:t>омитет по образованию Администрации города Челябинска</w:t>
      </w:r>
      <w:r w:rsidR="00011DFC">
        <w:rPr>
          <w:sz w:val="26"/>
          <w:szCs w:val="26"/>
        </w:rPr>
        <w:t xml:space="preserve"> действовали одновременно</w:t>
      </w:r>
      <w:r w:rsidR="00346462">
        <w:rPr>
          <w:sz w:val="26"/>
          <w:szCs w:val="26"/>
        </w:rPr>
        <w:t>.</w:t>
      </w:r>
    </w:p>
    <w:p w:rsidR="00346462" w:rsidRDefault="00346462" w:rsidP="007C3E06">
      <w:pPr>
        <w:pStyle w:val="ad"/>
        <w:rPr>
          <w:sz w:val="26"/>
          <w:szCs w:val="26"/>
        </w:rPr>
      </w:pPr>
      <w:r w:rsidRPr="00346462">
        <w:rPr>
          <w:sz w:val="26"/>
          <w:szCs w:val="26"/>
        </w:rPr>
        <w:t xml:space="preserve">Постановлением Главы Администрации города Челябинска от 27.01.1994 № 75 </w:t>
      </w:r>
      <w:r w:rsidR="00EB54E9">
        <w:rPr>
          <w:sz w:val="26"/>
          <w:szCs w:val="26"/>
        </w:rPr>
        <w:t xml:space="preserve">с 01.02.1994 </w:t>
      </w:r>
      <w:r w:rsidR="00011DFC">
        <w:rPr>
          <w:sz w:val="26"/>
          <w:szCs w:val="26"/>
        </w:rPr>
        <w:t xml:space="preserve">центр и комитет </w:t>
      </w:r>
      <w:r w:rsidRPr="00346462">
        <w:rPr>
          <w:sz w:val="26"/>
          <w:szCs w:val="26"/>
        </w:rPr>
        <w:t xml:space="preserve">были ликвидированы, </w:t>
      </w:r>
      <w:r w:rsidR="00011DFC">
        <w:rPr>
          <w:sz w:val="26"/>
          <w:szCs w:val="26"/>
        </w:rPr>
        <w:t xml:space="preserve">на их базе </w:t>
      </w:r>
      <w:r w:rsidRPr="00346462">
        <w:rPr>
          <w:sz w:val="26"/>
          <w:szCs w:val="26"/>
        </w:rPr>
        <w:t>создано Управление по</w:t>
      </w:r>
      <w:r w:rsidR="00EB54E9">
        <w:rPr>
          <w:sz w:val="26"/>
          <w:szCs w:val="26"/>
        </w:rPr>
        <w:t> </w:t>
      </w:r>
      <w:r w:rsidRPr="00346462">
        <w:rPr>
          <w:sz w:val="26"/>
          <w:szCs w:val="26"/>
        </w:rPr>
        <w:t xml:space="preserve">делам образования </w:t>
      </w:r>
      <w:r w:rsidR="00011DFC" w:rsidRPr="00346462">
        <w:rPr>
          <w:sz w:val="26"/>
          <w:szCs w:val="26"/>
        </w:rPr>
        <w:t>(ф. 2, оп. 1, д. 84, л. 168–173</w:t>
      </w:r>
      <w:r w:rsidR="00011DFC">
        <w:rPr>
          <w:sz w:val="26"/>
          <w:szCs w:val="26"/>
        </w:rPr>
        <w:t xml:space="preserve">, </w:t>
      </w:r>
      <w:r w:rsidR="00011DFC" w:rsidRPr="00346462">
        <w:rPr>
          <w:sz w:val="26"/>
          <w:szCs w:val="26"/>
        </w:rPr>
        <w:t>д. 86, л. 45)</w:t>
      </w:r>
      <w:r w:rsidR="00011DFC">
        <w:rPr>
          <w:sz w:val="26"/>
          <w:szCs w:val="26"/>
        </w:rPr>
        <w:t>.</w:t>
      </w:r>
    </w:p>
    <w:p w:rsidR="009B430D" w:rsidRDefault="00011DFC" w:rsidP="007C3E06">
      <w:pPr>
        <w:pStyle w:val="ad"/>
        <w:rPr>
          <w:sz w:val="26"/>
          <w:szCs w:val="26"/>
        </w:rPr>
      </w:pPr>
      <w:r w:rsidRPr="008D452E">
        <w:rPr>
          <w:sz w:val="26"/>
          <w:szCs w:val="26"/>
        </w:rPr>
        <w:t>Управление р</w:t>
      </w:r>
      <w:r w:rsidR="009B430D" w:rsidRPr="008D452E">
        <w:rPr>
          <w:sz w:val="26"/>
          <w:szCs w:val="26"/>
        </w:rPr>
        <w:t xml:space="preserve">еорганизовано </w:t>
      </w:r>
      <w:r w:rsidRPr="008D452E">
        <w:rPr>
          <w:sz w:val="26"/>
          <w:szCs w:val="26"/>
        </w:rPr>
        <w:t xml:space="preserve">в комитет </w:t>
      </w:r>
      <w:r w:rsidR="009B430D" w:rsidRPr="008D452E">
        <w:rPr>
          <w:sz w:val="26"/>
          <w:szCs w:val="26"/>
        </w:rPr>
        <w:t>решением Челябинской городской Думы от 30.06.2015 № 10/15</w:t>
      </w:r>
      <w:r w:rsidR="00BD5DAE" w:rsidRPr="008D452E">
        <w:rPr>
          <w:sz w:val="26"/>
          <w:szCs w:val="26"/>
        </w:rPr>
        <w:t xml:space="preserve"> (ф. 47, оп. 1, д. 2081, л. 27–29)</w:t>
      </w:r>
      <w:r w:rsidR="009B430D" w:rsidRPr="008D452E">
        <w:rPr>
          <w:sz w:val="26"/>
          <w:szCs w:val="26"/>
        </w:rPr>
        <w:t>.</w:t>
      </w:r>
    </w:p>
    <w:p w:rsidR="006F1DA1" w:rsidRDefault="00904F18" w:rsidP="007C3E06">
      <w:pPr>
        <w:pStyle w:val="ad"/>
        <w:rPr>
          <w:sz w:val="26"/>
          <w:szCs w:val="26"/>
        </w:rPr>
      </w:pPr>
      <w:r>
        <w:rPr>
          <w:sz w:val="26"/>
          <w:szCs w:val="26"/>
        </w:rPr>
        <w:t>Положения о комитете (управлении) утверждены постановлением Главы города Челябинска от 30.04.1997 № 493-п</w:t>
      </w:r>
      <w:r w:rsidR="00EB54E9">
        <w:rPr>
          <w:sz w:val="26"/>
          <w:szCs w:val="26"/>
        </w:rPr>
        <w:t xml:space="preserve">, </w:t>
      </w:r>
      <w:r w:rsidR="006F1DA1" w:rsidRPr="00710C3A">
        <w:rPr>
          <w:sz w:val="26"/>
          <w:szCs w:val="26"/>
        </w:rPr>
        <w:t>от 27.09.2006 №1443-п, постановлением Администрации города Челябинска от 09.07.2015 № 136-п</w:t>
      </w:r>
      <w:r w:rsidRPr="00710C3A">
        <w:rPr>
          <w:sz w:val="26"/>
          <w:szCs w:val="26"/>
        </w:rPr>
        <w:t xml:space="preserve"> </w:t>
      </w:r>
      <w:r>
        <w:rPr>
          <w:sz w:val="26"/>
          <w:szCs w:val="26"/>
        </w:rPr>
        <w:t>(ф. 2, оп. 1, д. 229, л. 40–50</w:t>
      </w:r>
      <w:r w:rsidR="00710C3A">
        <w:rPr>
          <w:sz w:val="26"/>
          <w:szCs w:val="26"/>
        </w:rPr>
        <w:t>, д. 992, л. 48–50, 59–67, д. 2837, л. 7–15</w:t>
      </w:r>
      <w:r>
        <w:rPr>
          <w:sz w:val="26"/>
          <w:szCs w:val="26"/>
        </w:rPr>
        <w:t xml:space="preserve">). </w:t>
      </w:r>
    </w:p>
    <w:p w:rsidR="007C3E06" w:rsidRDefault="007C3E06" w:rsidP="007C3E06">
      <w:pPr>
        <w:pStyle w:val="ad"/>
        <w:rPr>
          <w:sz w:val="26"/>
          <w:szCs w:val="26"/>
        </w:rPr>
      </w:pPr>
      <w:r w:rsidRPr="007C3E06">
        <w:rPr>
          <w:sz w:val="26"/>
          <w:szCs w:val="26"/>
        </w:rPr>
        <w:t>Источник комплектования муниципального архива (протокол ЭПК от 05.11.1998 № 12)</w:t>
      </w:r>
      <w:r w:rsidR="00472C18">
        <w:rPr>
          <w:sz w:val="26"/>
          <w:szCs w:val="26"/>
        </w:rPr>
        <w:t>.</w:t>
      </w:r>
    </w:p>
    <w:p w:rsidR="00ED5F1C" w:rsidRPr="00D70EE8" w:rsidRDefault="00ED5F1C" w:rsidP="007C3E06">
      <w:pPr>
        <w:pStyle w:val="ad"/>
        <w:rPr>
          <w:sz w:val="26"/>
          <w:szCs w:val="26"/>
        </w:rPr>
      </w:pPr>
      <w:r w:rsidRPr="00D70EE8">
        <w:rPr>
          <w:sz w:val="26"/>
          <w:szCs w:val="26"/>
        </w:rPr>
        <w:t>ИНН: 7451008340.</w:t>
      </w:r>
    </w:p>
    <w:p w:rsidR="0081197E" w:rsidRPr="00D70EE8" w:rsidRDefault="00ED5F1C" w:rsidP="007C3E06">
      <w:pPr>
        <w:pStyle w:val="ad"/>
        <w:rPr>
          <w:sz w:val="26"/>
          <w:szCs w:val="26"/>
        </w:rPr>
      </w:pPr>
      <w:r w:rsidRPr="00D70EE8">
        <w:rPr>
          <w:sz w:val="26"/>
          <w:szCs w:val="26"/>
        </w:rPr>
        <w:t>Состав документов: </w:t>
      </w:r>
      <w:r w:rsidR="003B03AA" w:rsidRPr="00D70EE8">
        <w:rPr>
          <w:sz w:val="26"/>
          <w:szCs w:val="26"/>
        </w:rPr>
        <w:t>документы о создании</w:t>
      </w:r>
      <w:r w:rsidR="00581960" w:rsidRPr="00D70EE8">
        <w:rPr>
          <w:sz w:val="26"/>
          <w:szCs w:val="26"/>
        </w:rPr>
        <w:t xml:space="preserve"> и реорганизации</w:t>
      </w:r>
      <w:r w:rsidR="003B03AA" w:rsidRPr="00D70EE8">
        <w:rPr>
          <w:sz w:val="26"/>
          <w:szCs w:val="26"/>
        </w:rPr>
        <w:t xml:space="preserve"> 1989–</w:t>
      </w:r>
      <w:r w:rsidR="00D016E2" w:rsidRPr="00D70EE8">
        <w:rPr>
          <w:sz w:val="26"/>
          <w:szCs w:val="26"/>
        </w:rPr>
        <w:t>2010</w:t>
      </w:r>
      <w:r w:rsidR="003B03AA" w:rsidRPr="00D70EE8">
        <w:rPr>
          <w:sz w:val="26"/>
          <w:szCs w:val="26"/>
        </w:rPr>
        <w:t xml:space="preserve"> гг., </w:t>
      </w:r>
      <w:r w:rsidR="00581960" w:rsidRPr="00D70EE8">
        <w:rPr>
          <w:sz w:val="26"/>
          <w:szCs w:val="26"/>
        </w:rPr>
        <w:t>постановления Главы города</w:t>
      </w:r>
      <w:r w:rsidR="00D70EE8" w:rsidRPr="00D70EE8">
        <w:rPr>
          <w:sz w:val="26"/>
          <w:szCs w:val="26"/>
        </w:rPr>
        <w:t xml:space="preserve"> Челябинска, касающиеся деятельности управления</w:t>
      </w:r>
      <w:r w:rsidR="0081197E" w:rsidRPr="00D70EE8">
        <w:rPr>
          <w:sz w:val="26"/>
          <w:szCs w:val="26"/>
        </w:rPr>
        <w:t xml:space="preserve">, </w:t>
      </w:r>
      <w:r w:rsidR="00D70EE8" w:rsidRPr="00D70EE8">
        <w:rPr>
          <w:sz w:val="26"/>
          <w:szCs w:val="26"/>
        </w:rPr>
        <w:t xml:space="preserve">2003–2006 гг., </w:t>
      </w:r>
      <w:r w:rsidRPr="00D70EE8">
        <w:rPr>
          <w:sz w:val="26"/>
          <w:szCs w:val="26"/>
        </w:rPr>
        <w:t xml:space="preserve">приказы по основной деятельности </w:t>
      </w:r>
      <w:r w:rsidR="003B03AA" w:rsidRPr="00D70EE8">
        <w:rPr>
          <w:sz w:val="26"/>
          <w:szCs w:val="26"/>
        </w:rPr>
        <w:t>1989</w:t>
      </w:r>
      <w:r w:rsidRPr="00D70EE8">
        <w:rPr>
          <w:sz w:val="26"/>
          <w:szCs w:val="26"/>
        </w:rPr>
        <w:t>–</w:t>
      </w:r>
      <w:r w:rsidR="0081197E" w:rsidRPr="00D70EE8">
        <w:rPr>
          <w:sz w:val="26"/>
          <w:szCs w:val="26"/>
        </w:rPr>
        <w:t>2015</w:t>
      </w:r>
      <w:r w:rsidRPr="00D70EE8">
        <w:rPr>
          <w:sz w:val="26"/>
          <w:szCs w:val="26"/>
        </w:rPr>
        <w:t xml:space="preserve"> гг., </w:t>
      </w:r>
      <w:r w:rsidR="00581960" w:rsidRPr="00D70EE8">
        <w:rPr>
          <w:sz w:val="26"/>
          <w:szCs w:val="26"/>
        </w:rPr>
        <w:t>распоряжения по</w:t>
      </w:r>
      <w:r w:rsidR="00D70EE8" w:rsidRPr="00D70EE8">
        <w:rPr>
          <w:sz w:val="26"/>
          <w:szCs w:val="26"/>
        </w:rPr>
        <w:t> </w:t>
      </w:r>
      <w:r w:rsidR="00581960" w:rsidRPr="00D70EE8">
        <w:rPr>
          <w:sz w:val="26"/>
          <w:szCs w:val="26"/>
        </w:rPr>
        <w:t>основной деятельности 2000–</w:t>
      </w:r>
      <w:r w:rsidR="00D016E2" w:rsidRPr="00D70EE8">
        <w:rPr>
          <w:sz w:val="26"/>
          <w:szCs w:val="26"/>
        </w:rPr>
        <w:t>20</w:t>
      </w:r>
      <w:r w:rsidR="0081197E" w:rsidRPr="00D70EE8">
        <w:rPr>
          <w:sz w:val="26"/>
          <w:szCs w:val="26"/>
        </w:rPr>
        <w:t>15</w:t>
      </w:r>
      <w:r w:rsidR="00581960" w:rsidRPr="00D70EE8">
        <w:rPr>
          <w:sz w:val="26"/>
          <w:szCs w:val="26"/>
        </w:rPr>
        <w:t xml:space="preserve"> гг., </w:t>
      </w:r>
      <w:r w:rsidR="003B03AA" w:rsidRPr="00D70EE8">
        <w:rPr>
          <w:sz w:val="26"/>
          <w:szCs w:val="26"/>
        </w:rPr>
        <w:t>протоколы аппаратных совещаний 1997–</w:t>
      </w:r>
      <w:r w:rsidR="0081197E" w:rsidRPr="00D70EE8">
        <w:rPr>
          <w:sz w:val="26"/>
          <w:szCs w:val="26"/>
        </w:rPr>
        <w:t>2009</w:t>
      </w:r>
      <w:r w:rsidR="003B03AA" w:rsidRPr="00D70EE8">
        <w:rPr>
          <w:sz w:val="26"/>
          <w:szCs w:val="26"/>
        </w:rPr>
        <w:t xml:space="preserve"> гг.,</w:t>
      </w:r>
      <w:r w:rsidR="0081197E" w:rsidRPr="00D70EE8">
        <w:rPr>
          <w:sz w:val="26"/>
          <w:szCs w:val="26"/>
        </w:rPr>
        <w:t xml:space="preserve"> </w:t>
      </w:r>
      <w:r w:rsidRPr="00D70EE8">
        <w:rPr>
          <w:sz w:val="26"/>
          <w:szCs w:val="26"/>
        </w:rPr>
        <w:t xml:space="preserve">план работы </w:t>
      </w:r>
      <w:r w:rsidR="003B03AA" w:rsidRPr="00D70EE8">
        <w:rPr>
          <w:sz w:val="26"/>
          <w:szCs w:val="26"/>
        </w:rPr>
        <w:t>1989</w:t>
      </w:r>
      <w:r w:rsidRPr="00D70EE8">
        <w:rPr>
          <w:sz w:val="26"/>
          <w:szCs w:val="26"/>
        </w:rPr>
        <w:t>–</w:t>
      </w:r>
      <w:r w:rsidR="0081197E" w:rsidRPr="00D70EE8">
        <w:rPr>
          <w:sz w:val="26"/>
          <w:szCs w:val="26"/>
        </w:rPr>
        <w:t>2015</w:t>
      </w:r>
      <w:r w:rsidRPr="00D70EE8">
        <w:rPr>
          <w:sz w:val="26"/>
          <w:szCs w:val="26"/>
        </w:rPr>
        <w:t xml:space="preserve"> гг., </w:t>
      </w:r>
      <w:r w:rsidR="00D016E2" w:rsidRPr="00D70EE8">
        <w:rPr>
          <w:sz w:val="26"/>
          <w:szCs w:val="26"/>
        </w:rPr>
        <w:t>доклады начальника управления 2004–</w:t>
      </w:r>
      <w:r w:rsidR="0081197E" w:rsidRPr="00D70EE8">
        <w:rPr>
          <w:sz w:val="26"/>
          <w:szCs w:val="26"/>
        </w:rPr>
        <w:t>2015</w:t>
      </w:r>
      <w:r w:rsidR="00D016E2" w:rsidRPr="00D70EE8">
        <w:rPr>
          <w:sz w:val="26"/>
          <w:szCs w:val="26"/>
        </w:rPr>
        <w:t xml:space="preserve"> гг., </w:t>
      </w:r>
      <w:r w:rsidRPr="00D70EE8">
        <w:rPr>
          <w:sz w:val="26"/>
          <w:szCs w:val="26"/>
        </w:rPr>
        <w:t xml:space="preserve">сборники </w:t>
      </w:r>
      <w:r w:rsidR="003B03AA" w:rsidRPr="00D70EE8">
        <w:rPr>
          <w:sz w:val="26"/>
          <w:szCs w:val="26"/>
        </w:rPr>
        <w:t>1997</w:t>
      </w:r>
      <w:r w:rsidRPr="00D70EE8">
        <w:rPr>
          <w:sz w:val="26"/>
          <w:szCs w:val="26"/>
        </w:rPr>
        <w:t>–</w:t>
      </w:r>
      <w:r w:rsidR="0081197E" w:rsidRPr="00D70EE8">
        <w:rPr>
          <w:sz w:val="26"/>
          <w:szCs w:val="26"/>
        </w:rPr>
        <w:t>2015</w:t>
      </w:r>
      <w:r w:rsidRPr="00D70EE8">
        <w:rPr>
          <w:sz w:val="26"/>
          <w:szCs w:val="26"/>
        </w:rPr>
        <w:t xml:space="preserve"> гг., документы по проведению и организации конкурсов</w:t>
      </w:r>
      <w:r w:rsidR="00D016E2" w:rsidRPr="00D70EE8">
        <w:rPr>
          <w:sz w:val="26"/>
          <w:szCs w:val="26"/>
        </w:rPr>
        <w:t xml:space="preserve"> 2007</w:t>
      </w:r>
      <w:r w:rsidRPr="00D70EE8">
        <w:rPr>
          <w:sz w:val="26"/>
          <w:szCs w:val="26"/>
        </w:rPr>
        <w:t>–</w:t>
      </w:r>
      <w:r w:rsidR="0081197E" w:rsidRPr="00D70EE8">
        <w:rPr>
          <w:sz w:val="26"/>
          <w:szCs w:val="26"/>
        </w:rPr>
        <w:t>2015</w:t>
      </w:r>
      <w:r w:rsidRPr="00D70EE8">
        <w:rPr>
          <w:sz w:val="26"/>
          <w:szCs w:val="26"/>
        </w:rPr>
        <w:t xml:space="preserve"> гг.,</w:t>
      </w:r>
      <w:r w:rsidR="0081197E" w:rsidRPr="00D70EE8">
        <w:rPr>
          <w:sz w:val="26"/>
          <w:szCs w:val="26"/>
        </w:rPr>
        <w:t xml:space="preserve"> </w:t>
      </w:r>
      <w:r w:rsidR="00C270BF">
        <w:rPr>
          <w:sz w:val="26"/>
          <w:szCs w:val="26"/>
        </w:rPr>
        <w:t xml:space="preserve">документы о награждении </w:t>
      </w:r>
      <w:r w:rsidR="005D64EE">
        <w:rPr>
          <w:sz w:val="26"/>
          <w:szCs w:val="26"/>
        </w:rPr>
        <w:t xml:space="preserve">педагогического состава знаками отличия </w:t>
      </w:r>
      <w:r w:rsidR="00D70EE8" w:rsidRPr="00D70EE8">
        <w:rPr>
          <w:sz w:val="26"/>
          <w:szCs w:val="26"/>
        </w:rPr>
        <w:t>1999–2015 гг.</w:t>
      </w:r>
      <w:r w:rsidR="00D70EE8">
        <w:rPr>
          <w:sz w:val="26"/>
          <w:szCs w:val="26"/>
        </w:rPr>
        <w:t xml:space="preserve">, </w:t>
      </w:r>
      <w:r w:rsidR="008F451B" w:rsidRPr="00D70EE8">
        <w:rPr>
          <w:sz w:val="26"/>
          <w:szCs w:val="26"/>
        </w:rPr>
        <w:t>сеть, штаты и контингенты подведомственных учреждений 1989–1990 гг.</w:t>
      </w:r>
      <w:r w:rsidR="008F451B">
        <w:rPr>
          <w:sz w:val="26"/>
          <w:szCs w:val="26"/>
        </w:rPr>
        <w:t xml:space="preserve">, </w:t>
      </w:r>
      <w:r w:rsidRPr="00D70EE8">
        <w:rPr>
          <w:sz w:val="26"/>
          <w:szCs w:val="26"/>
        </w:rPr>
        <w:t xml:space="preserve">штатное расписание </w:t>
      </w:r>
      <w:r w:rsidR="003B03AA" w:rsidRPr="00D70EE8">
        <w:rPr>
          <w:sz w:val="26"/>
          <w:szCs w:val="26"/>
        </w:rPr>
        <w:t>1995</w:t>
      </w:r>
      <w:r w:rsidRPr="00D70EE8">
        <w:rPr>
          <w:sz w:val="26"/>
          <w:szCs w:val="26"/>
        </w:rPr>
        <w:t>–</w:t>
      </w:r>
      <w:r w:rsidR="0081197E" w:rsidRPr="00D70EE8">
        <w:rPr>
          <w:sz w:val="26"/>
          <w:szCs w:val="26"/>
        </w:rPr>
        <w:t>2015</w:t>
      </w:r>
      <w:r w:rsidRPr="00D70EE8">
        <w:rPr>
          <w:sz w:val="26"/>
          <w:szCs w:val="26"/>
        </w:rPr>
        <w:t xml:space="preserve"> гг., </w:t>
      </w:r>
      <w:r w:rsidR="008F451B" w:rsidRPr="00D70EE8">
        <w:rPr>
          <w:sz w:val="26"/>
          <w:szCs w:val="26"/>
        </w:rPr>
        <w:t>сметы доходов, расходов</w:t>
      </w:r>
      <w:r w:rsidR="008F451B">
        <w:rPr>
          <w:sz w:val="26"/>
          <w:szCs w:val="26"/>
        </w:rPr>
        <w:t>,</w:t>
      </w:r>
      <w:r w:rsidR="008F451B" w:rsidRPr="00D70EE8">
        <w:rPr>
          <w:sz w:val="26"/>
          <w:szCs w:val="26"/>
        </w:rPr>
        <w:t xml:space="preserve"> </w:t>
      </w:r>
      <w:r w:rsidR="008F451B">
        <w:rPr>
          <w:sz w:val="26"/>
          <w:szCs w:val="26"/>
        </w:rPr>
        <w:t>бухгалтерск</w:t>
      </w:r>
      <w:r w:rsidR="00287967">
        <w:rPr>
          <w:sz w:val="26"/>
          <w:szCs w:val="26"/>
        </w:rPr>
        <w:t>ие</w:t>
      </w:r>
      <w:r w:rsidR="008F451B">
        <w:rPr>
          <w:sz w:val="26"/>
          <w:szCs w:val="26"/>
        </w:rPr>
        <w:t xml:space="preserve"> отчет</w:t>
      </w:r>
      <w:r w:rsidR="00287967">
        <w:rPr>
          <w:sz w:val="26"/>
          <w:szCs w:val="26"/>
        </w:rPr>
        <w:t>ы</w:t>
      </w:r>
      <w:r w:rsidR="008F451B" w:rsidRPr="00D70EE8">
        <w:rPr>
          <w:sz w:val="26"/>
          <w:szCs w:val="26"/>
        </w:rPr>
        <w:t xml:space="preserve"> 1989–2015 гг.</w:t>
      </w:r>
      <w:r w:rsidR="003B03AA" w:rsidRPr="00D70EE8">
        <w:rPr>
          <w:sz w:val="26"/>
          <w:szCs w:val="26"/>
        </w:rPr>
        <w:t xml:space="preserve">, </w:t>
      </w:r>
      <w:r w:rsidRPr="00D70EE8">
        <w:rPr>
          <w:sz w:val="26"/>
          <w:szCs w:val="26"/>
        </w:rPr>
        <w:t>расчеты по страховым взносам</w:t>
      </w:r>
      <w:r w:rsidR="00D016E2" w:rsidRPr="00D70EE8">
        <w:rPr>
          <w:sz w:val="26"/>
          <w:szCs w:val="26"/>
        </w:rPr>
        <w:t xml:space="preserve"> </w:t>
      </w:r>
      <w:r w:rsidR="0081197E" w:rsidRPr="00D70EE8">
        <w:rPr>
          <w:sz w:val="26"/>
          <w:szCs w:val="26"/>
        </w:rPr>
        <w:t>2010–2015</w:t>
      </w:r>
      <w:r w:rsidR="00D70EE8">
        <w:rPr>
          <w:sz w:val="26"/>
          <w:szCs w:val="26"/>
        </w:rPr>
        <w:t> </w:t>
      </w:r>
      <w:r w:rsidR="00D016E2" w:rsidRPr="00D70EE8">
        <w:rPr>
          <w:sz w:val="26"/>
          <w:szCs w:val="26"/>
        </w:rPr>
        <w:t>гг</w:t>
      </w:r>
      <w:r w:rsidRPr="00D70EE8">
        <w:rPr>
          <w:sz w:val="26"/>
          <w:szCs w:val="26"/>
        </w:rPr>
        <w:t>.</w:t>
      </w:r>
      <w:r w:rsidR="003B03AA" w:rsidRPr="00D70EE8">
        <w:rPr>
          <w:sz w:val="26"/>
          <w:szCs w:val="26"/>
        </w:rPr>
        <w:t>,</w:t>
      </w:r>
      <w:r w:rsidR="0081197E" w:rsidRPr="00D70EE8">
        <w:rPr>
          <w:sz w:val="26"/>
          <w:szCs w:val="26"/>
        </w:rPr>
        <w:t xml:space="preserve"> </w:t>
      </w:r>
      <w:r w:rsidRPr="00D70EE8">
        <w:rPr>
          <w:sz w:val="26"/>
          <w:szCs w:val="26"/>
        </w:rPr>
        <w:t>статистические отчеты 1988–</w:t>
      </w:r>
      <w:r w:rsidR="0081197E" w:rsidRPr="00D70EE8">
        <w:rPr>
          <w:sz w:val="26"/>
          <w:szCs w:val="26"/>
        </w:rPr>
        <w:t>2015</w:t>
      </w:r>
      <w:r w:rsidRPr="00D70EE8">
        <w:rPr>
          <w:sz w:val="26"/>
          <w:szCs w:val="26"/>
        </w:rPr>
        <w:t xml:space="preserve"> гг.</w:t>
      </w:r>
    </w:p>
    <w:p w:rsidR="007C3E06" w:rsidRDefault="007C3E06" w:rsidP="007C3E06">
      <w:pPr>
        <w:pStyle w:val="ad"/>
        <w:tabs>
          <w:tab w:val="left" w:pos="924"/>
        </w:tabs>
        <w:rPr>
          <w:b/>
          <w:sz w:val="26"/>
          <w:szCs w:val="26"/>
        </w:rPr>
      </w:pPr>
    </w:p>
    <w:p w:rsidR="008F451B" w:rsidRDefault="008F451B" w:rsidP="00011DFC">
      <w:pPr>
        <w:pStyle w:val="ad"/>
        <w:keepNext/>
        <w:ind w:firstLine="709"/>
        <w:jc w:val="center"/>
        <w:rPr>
          <w:b/>
          <w:sz w:val="26"/>
          <w:szCs w:val="26"/>
          <w:shd w:val="clear" w:color="auto" w:fill="FFFFFF"/>
        </w:rPr>
      </w:pPr>
      <w:r w:rsidRPr="008F451B">
        <w:rPr>
          <w:b/>
          <w:sz w:val="26"/>
          <w:szCs w:val="26"/>
          <w:shd w:val="clear" w:color="auto" w:fill="FFFFFF"/>
        </w:rPr>
        <w:t>Районные управления образования</w:t>
      </w:r>
    </w:p>
    <w:p w:rsidR="008F451B" w:rsidRPr="00BD5DAE" w:rsidRDefault="008F451B" w:rsidP="00011DFC">
      <w:pPr>
        <w:pStyle w:val="ad"/>
        <w:keepNext/>
        <w:ind w:firstLine="709"/>
        <w:jc w:val="center"/>
        <w:rPr>
          <w:b/>
          <w:sz w:val="26"/>
          <w:szCs w:val="26"/>
          <w:shd w:val="clear" w:color="auto" w:fill="FFFFFF"/>
        </w:rPr>
      </w:pPr>
    </w:p>
    <w:p w:rsidR="008F451B" w:rsidRPr="00BD5DAE" w:rsidRDefault="007C3E06" w:rsidP="007C3E06">
      <w:pPr>
        <w:pStyle w:val="ad"/>
        <w:ind w:firstLine="708"/>
        <w:rPr>
          <w:sz w:val="26"/>
          <w:szCs w:val="26"/>
          <w:shd w:val="clear" w:color="auto" w:fill="FFFFFF"/>
        </w:rPr>
      </w:pPr>
      <w:r w:rsidRPr="00BD5DAE">
        <w:rPr>
          <w:sz w:val="26"/>
          <w:szCs w:val="26"/>
          <w:shd w:val="clear" w:color="auto" w:fill="FFFFFF"/>
        </w:rPr>
        <w:t>РОНО образованы одновременно с образованием соответствующего района города Челябинска, руководили образованием на территории района, подотчетны райисполкому, ГОРОНО и М</w:t>
      </w:r>
      <w:r w:rsidR="008F451B" w:rsidRPr="00BD5DAE">
        <w:rPr>
          <w:sz w:val="26"/>
          <w:szCs w:val="26"/>
          <w:shd w:val="clear" w:color="auto" w:fill="FFFFFF"/>
        </w:rPr>
        <w:t>инистерству образования РСФСР. В</w:t>
      </w:r>
      <w:r w:rsidRPr="00BD5DAE">
        <w:rPr>
          <w:sz w:val="26"/>
          <w:szCs w:val="26"/>
          <w:shd w:val="clear" w:color="auto" w:fill="FFFFFF"/>
        </w:rPr>
        <w:t> ведении РОНО находились школы, дошкольные и внешкольные учреждения, районные методические кабинеты.</w:t>
      </w:r>
    </w:p>
    <w:p w:rsidR="007C3E06" w:rsidRPr="00BD5DAE" w:rsidRDefault="007C3E06" w:rsidP="007C3E06">
      <w:pPr>
        <w:pStyle w:val="ad"/>
        <w:ind w:firstLine="708"/>
        <w:rPr>
          <w:sz w:val="26"/>
          <w:szCs w:val="26"/>
          <w:shd w:val="clear" w:color="auto" w:fill="FFFFFF"/>
        </w:rPr>
      </w:pPr>
      <w:r w:rsidRPr="00BD5DAE">
        <w:rPr>
          <w:sz w:val="26"/>
          <w:szCs w:val="26"/>
          <w:shd w:val="clear" w:color="auto" w:fill="FFFFFF"/>
        </w:rPr>
        <w:t xml:space="preserve">В </w:t>
      </w:r>
      <w:r w:rsidR="008D452E">
        <w:rPr>
          <w:sz w:val="26"/>
          <w:szCs w:val="26"/>
          <w:shd w:val="clear" w:color="auto" w:fill="FFFFFF"/>
        </w:rPr>
        <w:t xml:space="preserve">ноябре–декабре </w:t>
      </w:r>
      <w:r w:rsidRPr="00BD5DAE">
        <w:rPr>
          <w:sz w:val="26"/>
          <w:szCs w:val="26"/>
          <w:shd w:val="clear" w:color="auto" w:fill="FFFFFF"/>
        </w:rPr>
        <w:t>1991 г</w:t>
      </w:r>
      <w:r w:rsidR="008D452E">
        <w:rPr>
          <w:sz w:val="26"/>
          <w:szCs w:val="26"/>
          <w:shd w:val="clear" w:color="auto" w:fill="FFFFFF"/>
        </w:rPr>
        <w:t>.</w:t>
      </w:r>
      <w:r w:rsidRPr="00BD5DAE">
        <w:rPr>
          <w:sz w:val="26"/>
          <w:szCs w:val="26"/>
          <w:shd w:val="clear" w:color="auto" w:fill="FFFFFF"/>
        </w:rPr>
        <w:t xml:space="preserve"> стали структурными подразделениями районных администраций, в 1992–1994 гг. реорганизованы в РУО.</w:t>
      </w:r>
    </w:p>
    <w:p w:rsidR="007C3E06" w:rsidRPr="00BD5DAE" w:rsidRDefault="007C3E06" w:rsidP="007C3E06">
      <w:pPr>
        <w:pStyle w:val="ad"/>
        <w:ind w:firstLine="708"/>
        <w:rPr>
          <w:sz w:val="26"/>
          <w:szCs w:val="26"/>
          <w:shd w:val="clear" w:color="auto" w:fill="FFFFFF"/>
        </w:rPr>
      </w:pPr>
      <w:r w:rsidRPr="00BD5DAE">
        <w:rPr>
          <w:sz w:val="26"/>
          <w:szCs w:val="26"/>
          <w:shd w:val="clear" w:color="auto" w:fill="FFFFFF"/>
        </w:rPr>
        <w:t xml:space="preserve">Постановлением Главы города Челябинска от 27.09.2006 № 1443–п РУО </w:t>
      </w:r>
      <w:r w:rsidR="00C567E9">
        <w:rPr>
          <w:sz w:val="26"/>
          <w:szCs w:val="26"/>
          <w:shd w:val="clear" w:color="auto" w:fill="FFFFFF"/>
        </w:rPr>
        <w:t>включены</w:t>
      </w:r>
      <w:r w:rsidRPr="00BD5DAE">
        <w:rPr>
          <w:sz w:val="26"/>
          <w:szCs w:val="26"/>
          <w:shd w:val="clear" w:color="auto" w:fill="FFFFFF"/>
        </w:rPr>
        <w:t xml:space="preserve"> в структуру Администрации города Челябинска (ф. 2, оп. 1, д. 992, л. 48–50)</w:t>
      </w:r>
      <w:r w:rsidR="008F451B" w:rsidRPr="00BD5DAE">
        <w:rPr>
          <w:sz w:val="26"/>
          <w:szCs w:val="26"/>
          <w:shd w:val="clear" w:color="auto" w:fill="FFFFFF"/>
        </w:rPr>
        <w:t>.</w:t>
      </w:r>
      <w:r w:rsidRPr="00BD5DAE">
        <w:rPr>
          <w:sz w:val="26"/>
          <w:szCs w:val="26"/>
          <w:shd w:val="clear" w:color="auto" w:fill="FFFFFF"/>
        </w:rPr>
        <w:t xml:space="preserve"> Основны</w:t>
      </w:r>
      <w:r w:rsidR="008F451B" w:rsidRPr="00BD5DAE">
        <w:rPr>
          <w:sz w:val="26"/>
          <w:szCs w:val="26"/>
          <w:shd w:val="clear" w:color="auto" w:fill="FFFFFF"/>
        </w:rPr>
        <w:t>е</w:t>
      </w:r>
      <w:r w:rsidRPr="00BD5DAE">
        <w:rPr>
          <w:sz w:val="26"/>
          <w:szCs w:val="26"/>
          <w:shd w:val="clear" w:color="auto" w:fill="FFFFFF"/>
        </w:rPr>
        <w:t xml:space="preserve"> задачи: обеспечение функционирования и развития муниципальной образовательной системы, выполнения федеральных государственных образовательных стандартов на территории соответствующего района и функционирования районной системы образования на уровне государственных нормативов.</w:t>
      </w:r>
    </w:p>
    <w:p w:rsidR="007C3E06" w:rsidRPr="00BD5DAE" w:rsidRDefault="007C3E06" w:rsidP="00464255">
      <w:pPr>
        <w:pStyle w:val="ad"/>
        <w:ind w:firstLine="708"/>
        <w:rPr>
          <w:sz w:val="26"/>
          <w:szCs w:val="26"/>
          <w:shd w:val="clear" w:color="auto" w:fill="FFFFFF"/>
        </w:rPr>
      </w:pPr>
      <w:r w:rsidRPr="00BD5DAE">
        <w:rPr>
          <w:sz w:val="26"/>
          <w:szCs w:val="26"/>
          <w:shd w:val="clear" w:color="auto" w:fill="FFFFFF"/>
        </w:rPr>
        <w:t>Переименованы постановлением Администрации города Челябинска от 31.12.2014 № 229–п</w:t>
      </w:r>
      <w:r w:rsidR="00464255" w:rsidRPr="00BD5DAE">
        <w:rPr>
          <w:sz w:val="26"/>
          <w:szCs w:val="26"/>
          <w:shd w:val="clear" w:color="auto" w:fill="FFFFFF"/>
        </w:rPr>
        <w:t xml:space="preserve"> (ф. 2, оп. 1, д. 2532, л. 121–122)</w:t>
      </w:r>
      <w:r w:rsidRPr="00BD5DAE">
        <w:rPr>
          <w:sz w:val="26"/>
          <w:szCs w:val="26"/>
          <w:shd w:val="clear" w:color="auto" w:fill="FFFFFF"/>
        </w:rPr>
        <w:t>, ликвидированы распоряжениями Администрации города Челябинска от 13.07.2015 № 752</w:t>
      </w:r>
      <w:r w:rsidR="00464255" w:rsidRPr="00BD5DAE">
        <w:rPr>
          <w:sz w:val="26"/>
          <w:szCs w:val="26"/>
          <w:shd w:val="clear" w:color="auto" w:fill="FFFFFF"/>
        </w:rPr>
        <w:t>2</w:t>
      </w:r>
      <w:r w:rsidRPr="00BD5DAE">
        <w:rPr>
          <w:sz w:val="26"/>
          <w:szCs w:val="26"/>
          <w:shd w:val="clear" w:color="auto" w:fill="FFFFFF"/>
        </w:rPr>
        <w:t>–</w:t>
      </w:r>
      <w:r w:rsidR="00464255" w:rsidRPr="00BD5DAE">
        <w:rPr>
          <w:sz w:val="26"/>
          <w:szCs w:val="26"/>
          <w:shd w:val="clear" w:color="auto" w:fill="FFFFFF"/>
        </w:rPr>
        <w:t>7528 (ф. 2, оп. 1, д. 3018, л. 117–137).</w:t>
      </w:r>
    </w:p>
    <w:p w:rsidR="007C3E06" w:rsidRPr="00011A4D" w:rsidRDefault="007C3E06" w:rsidP="007C3E06">
      <w:pPr>
        <w:pStyle w:val="ad"/>
        <w:tabs>
          <w:tab w:val="left" w:pos="924"/>
        </w:tabs>
        <w:rPr>
          <w:b/>
          <w:sz w:val="26"/>
          <w:szCs w:val="26"/>
        </w:rPr>
      </w:pPr>
    </w:p>
    <w:p w:rsidR="007C3E06" w:rsidRDefault="007C3E06" w:rsidP="00FE09A3">
      <w:pPr>
        <w:pStyle w:val="ad"/>
        <w:keepNext/>
        <w:rPr>
          <w:b/>
          <w:sz w:val="26"/>
          <w:szCs w:val="26"/>
        </w:rPr>
      </w:pPr>
      <w:r w:rsidRPr="005063E5">
        <w:rPr>
          <w:b/>
          <w:sz w:val="26"/>
          <w:szCs w:val="26"/>
        </w:rPr>
        <w:t>Калининское управление образования Администрации города Челябинска</w:t>
      </w:r>
      <w:r w:rsidR="00E42080">
        <w:rPr>
          <w:b/>
          <w:sz w:val="26"/>
          <w:szCs w:val="26"/>
        </w:rPr>
        <w:t xml:space="preserve"> </w:t>
      </w:r>
      <w:r w:rsidRPr="00011A4D">
        <w:rPr>
          <w:b/>
          <w:sz w:val="26"/>
          <w:szCs w:val="26"/>
        </w:rPr>
        <w:t>(</w:t>
      </w:r>
      <w:r w:rsidR="00E42080">
        <w:rPr>
          <w:b/>
          <w:sz w:val="26"/>
          <w:szCs w:val="26"/>
        </w:rPr>
        <w:t>04.02.1971</w:t>
      </w:r>
      <w:r w:rsidRPr="00011A4D">
        <w:rPr>
          <w:b/>
          <w:sz w:val="26"/>
          <w:szCs w:val="26"/>
        </w:rPr>
        <w:t>–</w:t>
      </w:r>
      <w:r w:rsidRPr="005063E5">
        <w:rPr>
          <w:b/>
          <w:sz w:val="26"/>
          <w:szCs w:val="26"/>
        </w:rPr>
        <w:t>23.06.2016</w:t>
      </w:r>
      <w:r w:rsidRPr="00011A4D">
        <w:rPr>
          <w:b/>
          <w:sz w:val="26"/>
          <w:szCs w:val="26"/>
        </w:rPr>
        <w:t>)</w:t>
      </w:r>
    </w:p>
    <w:p w:rsidR="007C3E06" w:rsidRDefault="007C3E06" w:rsidP="00FE09A3">
      <w:pPr>
        <w:pStyle w:val="ad"/>
        <w:keepNext/>
        <w:jc w:val="left"/>
        <w:rPr>
          <w:sz w:val="26"/>
          <w:szCs w:val="26"/>
        </w:rPr>
      </w:pPr>
      <w:r w:rsidRPr="005063E5">
        <w:rPr>
          <w:sz w:val="26"/>
          <w:szCs w:val="26"/>
        </w:rPr>
        <w:t xml:space="preserve">Ф. 68, оп. 1, 2, 5, </w:t>
      </w:r>
      <w:r>
        <w:rPr>
          <w:sz w:val="26"/>
          <w:szCs w:val="26"/>
        </w:rPr>
        <w:t>2243 ед. хр., 1947–2015 гг.</w:t>
      </w:r>
    </w:p>
    <w:p w:rsidR="007C3E06" w:rsidRPr="005063E5" w:rsidRDefault="007C3E06" w:rsidP="007C3E06">
      <w:pPr>
        <w:pStyle w:val="ad"/>
        <w:jc w:val="left"/>
        <w:rPr>
          <w:sz w:val="26"/>
          <w:szCs w:val="26"/>
        </w:rPr>
      </w:pPr>
      <w:r>
        <w:rPr>
          <w:sz w:val="26"/>
          <w:szCs w:val="26"/>
        </w:rPr>
        <w:t>Переименования:</w:t>
      </w:r>
    </w:p>
    <w:p w:rsidR="007C3E06" w:rsidRPr="005063E5" w:rsidRDefault="007C3E06" w:rsidP="007C3E06">
      <w:pPr>
        <w:pStyle w:val="ad"/>
        <w:numPr>
          <w:ilvl w:val="0"/>
          <w:numId w:val="1"/>
        </w:numPr>
        <w:rPr>
          <w:sz w:val="26"/>
          <w:szCs w:val="26"/>
        </w:rPr>
      </w:pPr>
      <w:r w:rsidRPr="005063E5">
        <w:rPr>
          <w:sz w:val="26"/>
          <w:szCs w:val="26"/>
        </w:rPr>
        <w:t xml:space="preserve">Отдел народного образования </w:t>
      </w:r>
      <w:r w:rsidR="00276E43">
        <w:rPr>
          <w:sz w:val="26"/>
          <w:szCs w:val="26"/>
        </w:rPr>
        <w:t>Калининского райисполкома</w:t>
      </w:r>
      <w:r w:rsidRPr="005063E5">
        <w:rPr>
          <w:sz w:val="26"/>
          <w:szCs w:val="26"/>
        </w:rPr>
        <w:t xml:space="preserve"> (04.02.1971–</w:t>
      </w:r>
      <w:r w:rsidR="00276E43" w:rsidRPr="005063E5">
        <w:rPr>
          <w:sz w:val="26"/>
          <w:szCs w:val="26"/>
        </w:rPr>
        <w:t>2</w:t>
      </w:r>
      <w:r w:rsidR="00276E43">
        <w:rPr>
          <w:sz w:val="26"/>
          <w:szCs w:val="26"/>
        </w:rPr>
        <w:t>1</w:t>
      </w:r>
      <w:r w:rsidR="00276E43" w:rsidRPr="005063E5">
        <w:rPr>
          <w:sz w:val="26"/>
          <w:szCs w:val="26"/>
        </w:rPr>
        <w:t>.11.1991</w:t>
      </w:r>
      <w:r w:rsidRPr="005063E5">
        <w:rPr>
          <w:sz w:val="26"/>
          <w:szCs w:val="26"/>
        </w:rPr>
        <w:t>)</w:t>
      </w:r>
    </w:p>
    <w:p w:rsidR="007C3E06" w:rsidRPr="005063E5" w:rsidRDefault="007C3E06" w:rsidP="007C3E06">
      <w:pPr>
        <w:pStyle w:val="ad"/>
        <w:numPr>
          <w:ilvl w:val="0"/>
          <w:numId w:val="1"/>
        </w:numPr>
        <w:rPr>
          <w:sz w:val="26"/>
          <w:szCs w:val="26"/>
        </w:rPr>
      </w:pPr>
      <w:r w:rsidRPr="005063E5">
        <w:rPr>
          <w:sz w:val="26"/>
          <w:szCs w:val="26"/>
        </w:rPr>
        <w:t xml:space="preserve">Отдел народного образования администрации </w:t>
      </w:r>
      <w:r>
        <w:rPr>
          <w:sz w:val="26"/>
          <w:szCs w:val="26"/>
        </w:rPr>
        <w:t>Калининского района</w:t>
      </w:r>
      <w:r w:rsidRPr="005063E5">
        <w:rPr>
          <w:sz w:val="26"/>
          <w:szCs w:val="26"/>
        </w:rPr>
        <w:t xml:space="preserve"> (2</w:t>
      </w:r>
      <w:r w:rsidR="008318DF">
        <w:rPr>
          <w:sz w:val="26"/>
          <w:szCs w:val="26"/>
        </w:rPr>
        <w:t>1</w:t>
      </w:r>
      <w:r w:rsidRPr="005063E5">
        <w:rPr>
          <w:sz w:val="26"/>
          <w:szCs w:val="26"/>
        </w:rPr>
        <w:t>.11.1991–16.08.1993)</w:t>
      </w:r>
    </w:p>
    <w:p w:rsidR="007C3E06" w:rsidRPr="005063E5" w:rsidRDefault="007C3E06" w:rsidP="007C3E06">
      <w:pPr>
        <w:pStyle w:val="ad"/>
        <w:numPr>
          <w:ilvl w:val="0"/>
          <w:numId w:val="1"/>
        </w:numPr>
        <w:rPr>
          <w:sz w:val="26"/>
          <w:szCs w:val="26"/>
        </w:rPr>
      </w:pPr>
      <w:r w:rsidRPr="005063E5">
        <w:rPr>
          <w:sz w:val="26"/>
          <w:szCs w:val="26"/>
        </w:rPr>
        <w:t xml:space="preserve">Отдел образования администрации </w:t>
      </w:r>
      <w:r>
        <w:rPr>
          <w:sz w:val="26"/>
          <w:szCs w:val="26"/>
        </w:rPr>
        <w:t>Калининского района</w:t>
      </w:r>
      <w:r w:rsidRPr="005063E5">
        <w:rPr>
          <w:sz w:val="26"/>
          <w:szCs w:val="26"/>
        </w:rPr>
        <w:t xml:space="preserve"> (Калининский районный отдел образования) (16.08.1993–01.07.1994)</w:t>
      </w:r>
    </w:p>
    <w:p w:rsidR="007C3E06" w:rsidRPr="005063E5" w:rsidRDefault="007C3E06" w:rsidP="007C3E06">
      <w:pPr>
        <w:pStyle w:val="ad"/>
        <w:numPr>
          <w:ilvl w:val="0"/>
          <w:numId w:val="1"/>
        </w:numPr>
        <w:rPr>
          <w:sz w:val="26"/>
          <w:szCs w:val="26"/>
        </w:rPr>
      </w:pPr>
      <w:r w:rsidRPr="005063E5">
        <w:rPr>
          <w:sz w:val="26"/>
          <w:szCs w:val="26"/>
        </w:rPr>
        <w:t>Калининское районное управление образования (01.07.1994–13.07.1998)</w:t>
      </w:r>
    </w:p>
    <w:p w:rsidR="007C3E06" w:rsidRPr="005063E5" w:rsidRDefault="007C3E06" w:rsidP="007C3E06">
      <w:pPr>
        <w:pStyle w:val="ad"/>
        <w:numPr>
          <w:ilvl w:val="0"/>
          <w:numId w:val="1"/>
        </w:numPr>
        <w:rPr>
          <w:sz w:val="26"/>
          <w:szCs w:val="26"/>
        </w:rPr>
      </w:pPr>
      <w:r w:rsidRPr="005063E5">
        <w:rPr>
          <w:sz w:val="26"/>
          <w:szCs w:val="26"/>
        </w:rPr>
        <w:t xml:space="preserve">Управление образования </w:t>
      </w:r>
      <w:r>
        <w:rPr>
          <w:sz w:val="26"/>
          <w:szCs w:val="26"/>
        </w:rPr>
        <w:t>Калининского района</w:t>
      </w:r>
      <w:r w:rsidRPr="005063E5">
        <w:rPr>
          <w:sz w:val="26"/>
          <w:szCs w:val="26"/>
        </w:rPr>
        <w:t xml:space="preserve"> (13.07.1998–</w:t>
      </w:r>
      <w:r>
        <w:rPr>
          <w:bCs/>
          <w:caps/>
          <w:kern w:val="1"/>
          <w:sz w:val="26"/>
          <w:szCs w:val="26"/>
        </w:rPr>
        <w:t>26.09.2006</w:t>
      </w:r>
      <w:r w:rsidRPr="005063E5">
        <w:rPr>
          <w:sz w:val="26"/>
          <w:szCs w:val="26"/>
        </w:rPr>
        <w:t>)</w:t>
      </w:r>
    </w:p>
    <w:p w:rsidR="007C3E06" w:rsidRPr="005063E5" w:rsidRDefault="007C3E06" w:rsidP="007C3E06">
      <w:pPr>
        <w:pStyle w:val="ad"/>
        <w:numPr>
          <w:ilvl w:val="0"/>
          <w:numId w:val="1"/>
        </w:numPr>
        <w:rPr>
          <w:sz w:val="26"/>
          <w:szCs w:val="26"/>
        </w:rPr>
      </w:pPr>
      <w:r w:rsidRPr="005063E5">
        <w:rPr>
          <w:sz w:val="26"/>
          <w:szCs w:val="26"/>
        </w:rPr>
        <w:t>Управление образования Калининского района Администрации города Челябинска (</w:t>
      </w:r>
      <w:r>
        <w:rPr>
          <w:bCs/>
          <w:caps/>
          <w:kern w:val="1"/>
          <w:sz w:val="26"/>
          <w:szCs w:val="26"/>
        </w:rPr>
        <w:t>26.09.2006</w:t>
      </w:r>
      <w:r w:rsidRPr="005063E5">
        <w:rPr>
          <w:sz w:val="26"/>
          <w:szCs w:val="26"/>
        </w:rPr>
        <w:t>–</w:t>
      </w:r>
      <w:r>
        <w:rPr>
          <w:bCs/>
          <w:caps/>
          <w:kern w:val="1"/>
          <w:sz w:val="26"/>
          <w:szCs w:val="26"/>
        </w:rPr>
        <w:t>31.12.2014</w:t>
      </w:r>
      <w:r w:rsidRPr="005063E5">
        <w:rPr>
          <w:sz w:val="26"/>
          <w:szCs w:val="26"/>
        </w:rPr>
        <w:t>)</w:t>
      </w:r>
    </w:p>
    <w:p w:rsidR="007C3E06" w:rsidRDefault="007C3E06" w:rsidP="007C3E06">
      <w:pPr>
        <w:pStyle w:val="ad"/>
        <w:numPr>
          <w:ilvl w:val="0"/>
          <w:numId w:val="1"/>
        </w:numPr>
        <w:rPr>
          <w:sz w:val="26"/>
          <w:szCs w:val="26"/>
        </w:rPr>
      </w:pPr>
      <w:r w:rsidRPr="005063E5">
        <w:rPr>
          <w:sz w:val="26"/>
          <w:szCs w:val="26"/>
        </w:rPr>
        <w:t>Калининское управление образования Администрации города Челябинска (</w:t>
      </w:r>
      <w:r>
        <w:rPr>
          <w:bCs/>
          <w:caps/>
          <w:kern w:val="1"/>
          <w:sz w:val="26"/>
          <w:szCs w:val="26"/>
        </w:rPr>
        <w:t>31.12.2014</w:t>
      </w:r>
      <w:r w:rsidRPr="005063E5">
        <w:rPr>
          <w:sz w:val="26"/>
          <w:szCs w:val="26"/>
        </w:rPr>
        <w:t>–23.06.2016)</w:t>
      </w:r>
    </w:p>
    <w:p w:rsidR="0047170F" w:rsidRPr="008D452E" w:rsidRDefault="00BD5DAE" w:rsidP="00BD5DAE">
      <w:pPr>
        <w:jc w:val="both"/>
        <w:rPr>
          <w:sz w:val="26"/>
          <w:szCs w:val="26"/>
        </w:rPr>
      </w:pPr>
      <w:r w:rsidRPr="008D452E">
        <w:rPr>
          <w:sz w:val="26"/>
          <w:szCs w:val="26"/>
        </w:rPr>
        <w:t>РОНО создан</w:t>
      </w:r>
      <w:r w:rsidR="0047170F" w:rsidRPr="008D452E">
        <w:rPr>
          <w:sz w:val="26"/>
          <w:szCs w:val="26"/>
        </w:rPr>
        <w:t xml:space="preserve"> решением </w:t>
      </w:r>
      <w:r w:rsidR="00EC3B3A">
        <w:rPr>
          <w:sz w:val="26"/>
          <w:szCs w:val="26"/>
        </w:rPr>
        <w:t xml:space="preserve">Калининского райисполкома </w:t>
      </w:r>
      <w:r w:rsidR="0047170F" w:rsidRPr="008D452E">
        <w:rPr>
          <w:sz w:val="26"/>
          <w:szCs w:val="26"/>
        </w:rPr>
        <w:t>от 04.02.1971 № 5</w:t>
      </w:r>
      <w:r w:rsidRPr="008D452E">
        <w:rPr>
          <w:sz w:val="26"/>
          <w:szCs w:val="26"/>
        </w:rPr>
        <w:t>, с 2</w:t>
      </w:r>
      <w:r w:rsidR="008318DF">
        <w:rPr>
          <w:sz w:val="26"/>
          <w:szCs w:val="26"/>
        </w:rPr>
        <w:t>1</w:t>
      </w:r>
      <w:r w:rsidRPr="008D452E">
        <w:rPr>
          <w:sz w:val="26"/>
          <w:szCs w:val="26"/>
        </w:rPr>
        <w:t>.11.1991 вошел в структуру адм</w:t>
      </w:r>
      <w:r w:rsidR="007175EA">
        <w:rPr>
          <w:sz w:val="26"/>
          <w:szCs w:val="26"/>
        </w:rPr>
        <w:t>инистрации Калининского района</w:t>
      </w:r>
      <w:r w:rsidR="008318DF">
        <w:rPr>
          <w:sz w:val="26"/>
          <w:szCs w:val="26"/>
        </w:rPr>
        <w:t xml:space="preserve">, ликвидирован постановлением </w:t>
      </w:r>
      <w:r w:rsidR="008318DF" w:rsidRPr="008318DF">
        <w:rPr>
          <w:sz w:val="26"/>
          <w:szCs w:val="26"/>
        </w:rPr>
        <w:t>главы администрации Калининского района</w:t>
      </w:r>
      <w:r w:rsidR="007175EA">
        <w:rPr>
          <w:sz w:val="26"/>
          <w:szCs w:val="26"/>
        </w:rPr>
        <w:t xml:space="preserve"> (ф. 6, оп. 1, д. 19, л. 3</w:t>
      </w:r>
      <w:r w:rsidR="008318DF">
        <w:rPr>
          <w:sz w:val="26"/>
          <w:szCs w:val="26"/>
        </w:rPr>
        <w:t xml:space="preserve">, </w:t>
      </w:r>
      <w:r w:rsidR="008318DF" w:rsidRPr="008318DF">
        <w:rPr>
          <w:sz w:val="26"/>
          <w:szCs w:val="26"/>
        </w:rPr>
        <w:t>д.</w:t>
      </w:r>
      <w:r w:rsidR="007F03DC">
        <w:rPr>
          <w:sz w:val="26"/>
          <w:szCs w:val="26"/>
        </w:rPr>
        <w:t> </w:t>
      </w:r>
      <w:r w:rsidR="008318DF" w:rsidRPr="008318DF">
        <w:rPr>
          <w:sz w:val="26"/>
          <w:szCs w:val="26"/>
        </w:rPr>
        <w:t>241, л. 142–150</w:t>
      </w:r>
      <w:r w:rsidR="007175EA">
        <w:rPr>
          <w:sz w:val="26"/>
          <w:szCs w:val="26"/>
        </w:rPr>
        <w:t>).</w:t>
      </w:r>
    </w:p>
    <w:p w:rsidR="007175EA" w:rsidRPr="00DA6482" w:rsidRDefault="008318DF" w:rsidP="00DA6482">
      <w:pPr>
        <w:jc w:val="both"/>
        <w:rPr>
          <w:sz w:val="26"/>
          <w:szCs w:val="26"/>
        </w:rPr>
      </w:pPr>
      <w:r w:rsidRPr="00DA6482">
        <w:rPr>
          <w:sz w:val="26"/>
          <w:szCs w:val="26"/>
        </w:rPr>
        <w:t>РУ</w:t>
      </w:r>
      <w:r w:rsidR="00DA6482" w:rsidRPr="00DA6482">
        <w:rPr>
          <w:sz w:val="26"/>
          <w:szCs w:val="26"/>
        </w:rPr>
        <w:t>О создан</w:t>
      </w:r>
      <w:r w:rsidR="00DA6482">
        <w:rPr>
          <w:sz w:val="26"/>
          <w:szCs w:val="26"/>
        </w:rPr>
        <w:t>о</w:t>
      </w:r>
      <w:r w:rsidR="00DA6482" w:rsidRPr="00DA6482">
        <w:rPr>
          <w:sz w:val="26"/>
          <w:szCs w:val="26"/>
        </w:rPr>
        <w:t xml:space="preserve"> п</w:t>
      </w:r>
      <w:r w:rsidR="00BD5DAE" w:rsidRPr="00DA6482">
        <w:rPr>
          <w:sz w:val="26"/>
          <w:szCs w:val="26"/>
        </w:rPr>
        <w:t>остановлением главы администрации Калининск</w:t>
      </w:r>
      <w:r w:rsidR="007175EA" w:rsidRPr="00DA6482">
        <w:rPr>
          <w:sz w:val="26"/>
          <w:szCs w:val="26"/>
        </w:rPr>
        <w:t>ого района от </w:t>
      </w:r>
      <w:r w:rsidR="00BD5DAE" w:rsidRPr="00DA6482">
        <w:rPr>
          <w:sz w:val="26"/>
          <w:szCs w:val="26"/>
        </w:rPr>
        <w:t>30.06.1994 № 895</w:t>
      </w:r>
      <w:r w:rsidR="007175EA" w:rsidRPr="00DA6482">
        <w:rPr>
          <w:sz w:val="26"/>
          <w:szCs w:val="26"/>
        </w:rPr>
        <w:t xml:space="preserve"> (ф. 6, оп. 1, д.</w:t>
      </w:r>
      <w:r w:rsidR="00C567E9">
        <w:rPr>
          <w:sz w:val="26"/>
          <w:szCs w:val="26"/>
        </w:rPr>
        <w:t xml:space="preserve"> 241, л. 142–150), п</w:t>
      </w:r>
      <w:r w:rsidR="00C567E9" w:rsidRPr="00DA6482">
        <w:rPr>
          <w:sz w:val="26"/>
          <w:szCs w:val="26"/>
        </w:rPr>
        <w:t>ереименовано постановлени</w:t>
      </w:r>
      <w:r w:rsidR="00C567E9">
        <w:rPr>
          <w:sz w:val="26"/>
          <w:szCs w:val="26"/>
        </w:rPr>
        <w:t>ем</w:t>
      </w:r>
      <w:r w:rsidR="00C567E9" w:rsidRPr="00DA6482">
        <w:rPr>
          <w:sz w:val="26"/>
          <w:szCs w:val="26"/>
        </w:rPr>
        <w:t xml:space="preserve"> Главы города Челябинска от 13.07.1998 № 936-п</w:t>
      </w:r>
      <w:r w:rsidR="00C567E9">
        <w:rPr>
          <w:sz w:val="26"/>
          <w:szCs w:val="26"/>
        </w:rPr>
        <w:t xml:space="preserve"> (</w:t>
      </w:r>
      <w:r w:rsidR="00C567E9" w:rsidRPr="00DA6482">
        <w:rPr>
          <w:sz w:val="26"/>
          <w:szCs w:val="26"/>
        </w:rPr>
        <w:t>ф. 2, оп. 1, д. 293, л.101–102</w:t>
      </w:r>
      <w:r w:rsidR="00C567E9">
        <w:rPr>
          <w:sz w:val="26"/>
          <w:szCs w:val="26"/>
        </w:rPr>
        <w:t xml:space="preserve">). </w:t>
      </w:r>
    </w:p>
    <w:p w:rsidR="0047170F" w:rsidRPr="00DA6482" w:rsidRDefault="00C567E9" w:rsidP="00DA6482">
      <w:pPr>
        <w:jc w:val="both"/>
        <w:rPr>
          <w:sz w:val="26"/>
          <w:szCs w:val="26"/>
        </w:rPr>
      </w:pPr>
      <w:r>
        <w:rPr>
          <w:sz w:val="26"/>
          <w:szCs w:val="26"/>
        </w:rPr>
        <w:t>Включено в структуру Администрации города Челябинска п</w:t>
      </w:r>
      <w:r w:rsidRPr="00BD5DAE">
        <w:rPr>
          <w:sz w:val="26"/>
          <w:szCs w:val="26"/>
          <w:shd w:val="clear" w:color="auto" w:fill="FFFFFF"/>
        </w:rPr>
        <w:t>остановлением Главы города Челябинска от 27.09.2006 № 1443–п</w:t>
      </w:r>
      <w:r>
        <w:rPr>
          <w:sz w:val="26"/>
          <w:szCs w:val="26"/>
        </w:rPr>
        <w:t>, переименовано постановлением</w:t>
      </w:r>
      <w:r w:rsidR="007175EA" w:rsidRPr="00DA6482">
        <w:rPr>
          <w:sz w:val="26"/>
          <w:szCs w:val="26"/>
        </w:rPr>
        <w:t xml:space="preserve"> </w:t>
      </w:r>
      <w:r w:rsidRPr="00BD5DAE">
        <w:rPr>
          <w:sz w:val="26"/>
          <w:szCs w:val="26"/>
          <w:shd w:val="clear" w:color="auto" w:fill="FFFFFF"/>
        </w:rPr>
        <w:t xml:space="preserve">Администрации города Челябинска </w:t>
      </w:r>
      <w:r w:rsidR="0047170F" w:rsidRPr="00DA6482">
        <w:rPr>
          <w:sz w:val="26"/>
          <w:szCs w:val="26"/>
        </w:rPr>
        <w:t xml:space="preserve">от 31.12.2014 </w:t>
      </w:r>
      <w:r w:rsidR="00B05A7E" w:rsidRPr="00DA6482">
        <w:rPr>
          <w:sz w:val="26"/>
          <w:szCs w:val="26"/>
        </w:rPr>
        <w:t>№ 229–п</w:t>
      </w:r>
      <w:r w:rsidR="007175EA" w:rsidRPr="00DA6482">
        <w:rPr>
          <w:sz w:val="26"/>
          <w:szCs w:val="26"/>
        </w:rPr>
        <w:t xml:space="preserve"> (ф. 2, оп. 1, </w:t>
      </w:r>
      <w:r w:rsidRPr="00DA6482">
        <w:rPr>
          <w:sz w:val="26"/>
          <w:szCs w:val="26"/>
        </w:rPr>
        <w:t>д. 992, л. 48–50</w:t>
      </w:r>
      <w:r>
        <w:rPr>
          <w:sz w:val="26"/>
          <w:szCs w:val="26"/>
        </w:rPr>
        <w:t xml:space="preserve">, </w:t>
      </w:r>
      <w:r w:rsidR="005F129C">
        <w:rPr>
          <w:sz w:val="26"/>
          <w:szCs w:val="26"/>
        </w:rPr>
        <w:t xml:space="preserve">68–75, </w:t>
      </w:r>
      <w:r w:rsidR="007175EA" w:rsidRPr="00DA6482">
        <w:rPr>
          <w:sz w:val="26"/>
          <w:szCs w:val="26"/>
        </w:rPr>
        <w:t>д. 2532, л. 121–122).</w:t>
      </w:r>
    </w:p>
    <w:p w:rsidR="0047170F" w:rsidRPr="00472C18" w:rsidRDefault="0047170F" w:rsidP="00472C18">
      <w:pPr>
        <w:jc w:val="both"/>
        <w:rPr>
          <w:sz w:val="26"/>
          <w:szCs w:val="26"/>
        </w:rPr>
      </w:pPr>
      <w:r w:rsidRPr="00472C18">
        <w:rPr>
          <w:sz w:val="26"/>
          <w:szCs w:val="26"/>
        </w:rPr>
        <w:t>Ликвидировано распоряжением Администрации города Челябинска от 13.07.2015 № 7522 (ф. 2, оп. 1, д. 3018, л. 117–119)</w:t>
      </w:r>
      <w:r w:rsidR="00B05A7E" w:rsidRPr="00472C18">
        <w:rPr>
          <w:sz w:val="26"/>
          <w:szCs w:val="26"/>
        </w:rPr>
        <w:t>.</w:t>
      </w:r>
    </w:p>
    <w:p w:rsidR="0047170F" w:rsidRDefault="007C3E06" w:rsidP="00DA6482">
      <w:pPr>
        <w:pStyle w:val="ad"/>
        <w:rPr>
          <w:sz w:val="26"/>
          <w:szCs w:val="26"/>
        </w:rPr>
      </w:pPr>
      <w:r>
        <w:rPr>
          <w:sz w:val="26"/>
          <w:szCs w:val="26"/>
        </w:rPr>
        <w:t>Являлось источником комплектования муниципального архива (протокол</w:t>
      </w:r>
      <w:r w:rsidR="00DA6482">
        <w:rPr>
          <w:sz w:val="26"/>
          <w:szCs w:val="26"/>
        </w:rPr>
        <w:t>ы</w:t>
      </w:r>
      <w:r>
        <w:rPr>
          <w:sz w:val="26"/>
          <w:szCs w:val="26"/>
        </w:rPr>
        <w:t xml:space="preserve"> ЭПК от 05.11.1998 № 12, от 19.04.2018 №</w:t>
      </w:r>
      <w:r w:rsidRPr="00DA6482">
        <w:rPr>
          <w:sz w:val="26"/>
          <w:szCs w:val="26"/>
        </w:rPr>
        <w:t> 5</w:t>
      </w:r>
      <w:r w:rsidR="008D452E">
        <w:rPr>
          <w:sz w:val="26"/>
          <w:szCs w:val="26"/>
        </w:rPr>
        <w:t xml:space="preserve">) </w:t>
      </w:r>
      <w:r w:rsidR="0047170F">
        <w:rPr>
          <w:sz w:val="26"/>
          <w:szCs w:val="26"/>
        </w:rPr>
        <w:t>(ф. 198, оп. 1, д. 73–74)</w:t>
      </w:r>
      <w:r w:rsidR="008D452E">
        <w:rPr>
          <w:sz w:val="26"/>
          <w:szCs w:val="26"/>
        </w:rPr>
        <w:t>.</w:t>
      </w:r>
    </w:p>
    <w:p w:rsidR="00DA6482" w:rsidRDefault="00DA6482" w:rsidP="00DA6482">
      <w:pPr>
        <w:pStyle w:val="ad"/>
        <w:rPr>
          <w:sz w:val="26"/>
          <w:szCs w:val="26"/>
        </w:rPr>
      </w:pPr>
      <w:r w:rsidRPr="00DA6482">
        <w:rPr>
          <w:sz w:val="26"/>
          <w:szCs w:val="26"/>
        </w:rPr>
        <w:t>ИНН: 7447013154.</w:t>
      </w:r>
    </w:p>
    <w:p w:rsidR="007C3E06" w:rsidRPr="00DA6482" w:rsidRDefault="007C3E06" w:rsidP="00027652">
      <w:pPr>
        <w:pStyle w:val="ad"/>
        <w:keepNext/>
        <w:rPr>
          <w:sz w:val="26"/>
          <w:szCs w:val="26"/>
        </w:rPr>
      </w:pPr>
      <w:r w:rsidRPr="00DA6482">
        <w:rPr>
          <w:sz w:val="26"/>
          <w:szCs w:val="26"/>
        </w:rPr>
        <w:t>Состав документов</w:t>
      </w:r>
    </w:p>
    <w:p w:rsidR="0047170F" w:rsidRPr="00DA6482" w:rsidRDefault="0047170F" w:rsidP="00DA6482">
      <w:pPr>
        <w:pStyle w:val="ad"/>
        <w:rPr>
          <w:sz w:val="26"/>
          <w:szCs w:val="26"/>
        </w:rPr>
      </w:pPr>
      <w:r w:rsidRPr="00DA6482">
        <w:rPr>
          <w:sz w:val="26"/>
          <w:szCs w:val="26"/>
        </w:rPr>
        <w:t>Оп. </w:t>
      </w:r>
      <w:r w:rsidR="007C3E06" w:rsidRPr="00DA6482">
        <w:rPr>
          <w:sz w:val="26"/>
          <w:szCs w:val="26"/>
        </w:rPr>
        <w:t>1:</w:t>
      </w:r>
      <w:r w:rsidRPr="00DA6482">
        <w:rPr>
          <w:sz w:val="26"/>
          <w:szCs w:val="26"/>
        </w:rPr>
        <w:t xml:space="preserve">  </w:t>
      </w:r>
      <w:r w:rsidR="00E77195" w:rsidRPr="00DA6482">
        <w:rPr>
          <w:sz w:val="26"/>
          <w:szCs w:val="26"/>
        </w:rPr>
        <w:t xml:space="preserve">положение об </w:t>
      </w:r>
      <w:r w:rsidR="00472C18" w:rsidRPr="00DA6482">
        <w:rPr>
          <w:sz w:val="26"/>
          <w:szCs w:val="26"/>
        </w:rPr>
        <w:t>у</w:t>
      </w:r>
      <w:r w:rsidR="00E77195" w:rsidRPr="00DA6482">
        <w:rPr>
          <w:sz w:val="26"/>
          <w:szCs w:val="26"/>
        </w:rPr>
        <w:t>правлении 1994</w:t>
      </w:r>
      <w:r w:rsidR="00842A7E" w:rsidRPr="00DA6482">
        <w:rPr>
          <w:sz w:val="26"/>
          <w:szCs w:val="26"/>
        </w:rPr>
        <w:t>–2006</w:t>
      </w:r>
      <w:r w:rsidR="00E77195" w:rsidRPr="00DA6482">
        <w:rPr>
          <w:sz w:val="26"/>
          <w:szCs w:val="26"/>
        </w:rPr>
        <w:t xml:space="preserve"> гг., </w:t>
      </w:r>
      <w:r w:rsidRPr="00DA6482">
        <w:rPr>
          <w:sz w:val="26"/>
          <w:szCs w:val="26"/>
        </w:rPr>
        <w:t>приказы по основной деятельности 1989–</w:t>
      </w:r>
      <w:r w:rsidR="00E77195" w:rsidRPr="00DA6482">
        <w:rPr>
          <w:sz w:val="26"/>
          <w:szCs w:val="26"/>
        </w:rPr>
        <w:t>2015</w:t>
      </w:r>
      <w:r w:rsidRPr="00DA6482">
        <w:rPr>
          <w:sz w:val="26"/>
          <w:szCs w:val="26"/>
        </w:rPr>
        <w:t xml:space="preserve"> гг., </w:t>
      </w:r>
      <w:r w:rsidR="00842A7E" w:rsidRPr="00DA6482">
        <w:rPr>
          <w:sz w:val="26"/>
          <w:szCs w:val="26"/>
        </w:rPr>
        <w:t>протоколы совещаний 1999–2011</w:t>
      </w:r>
      <w:r w:rsidR="00E77195" w:rsidRPr="00DA6482">
        <w:rPr>
          <w:sz w:val="26"/>
          <w:szCs w:val="26"/>
        </w:rPr>
        <w:t xml:space="preserve"> гг., план </w:t>
      </w:r>
      <w:r w:rsidR="00842A7E" w:rsidRPr="00DA6482">
        <w:rPr>
          <w:sz w:val="26"/>
          <w:szCs w:val="26"/>
        </w:rPr>
        <w:t xml:space="preserve">работы, план </w:t>
      </w:r>
      <w:r w:rsidR="00E77195" w:rsidRPr="00DA6482">
        <w:rPr>
          <w:sz w:val="26"/>
          <w:szCs w:val="26"/>
        </w:rPr>
        <w:t xml:space="preserve">финансово-хозяйственной деятельности 1995–2015 гг., справки </w:t>
      </w:r>
      <w:r w:rsidR="00DA6482" w:rsidRPr="00DA6482">
        <w:rPr>
          <w:sz w:val="26"/>
          <w:szCs w:val="26"/>
        </w:rPr>
        <w:t xml:space="preserve">о проверках, </w:t>
      </w:r>
      <w:r w:rsidR="00E77195" w:rsidRPr="00DA6482">
        <w:rPr>
          <w:sz w:val="26"/>
          <w:szCs w:val="26"/>
        </w:rPr>
        <w:t xml:space="preserve">анализ работы, информации </w:t>
      </w:r>
      <w:r w:rsidR="00DA6482" w:rsidRPr="00DA6482">
        <w:rPr>
          <w:sz w:val="26"/>
          <w:szCs w:val="26"/>
        </w:rPr>
        <w:t xml:space="preserve">о работе </w:t>
      </w:r>
      <w:r w:rsidR="00E77195" w:rsidRPr="00DA6482">
        <w:rPr>
          <w:sz w:val="26"/>
          <w:szCs w:val="26"/>
        </w:rPr>
        <w:t xml:space="preserve">1992–2015 гг., </w:t>
      </w:r>
      <w:r w:rsidR="00DA6482" w:rsidRPr="00DA6482">
        <w:rPr>
          <w:sz w:val="26"/>
          <w:szCs w:val="26"/>
        </w:rPr>
        <w:t xml:space="preserve">документы о деятельности учреждений дополнительного образования 1980–1999 гг., документы по профилактике безнадзорности, развитию воспитательной деятельности 2002–2015 гг., сборники 1997–2015 гг., </w:t>
      </w:r>
      <w:r w:rsidR="00E77195" w:rsidRPr="00DA6482">
        <w:rPr>
          <w:sz w:val="26"/>
          <w:szCs w:val="26"/>
        </w:rPr>
        <w:t>штатное расписание, сметы расходов</w:t>
      </w:r>
      <w:r w:rsidR="00842A7E" w:rsidRPr="00DA6482">
        <w:rPr>
          <w:sz w:val="26"/>
          <w:szCs w:val="26"/>
        </w:rPr>
        <w:t xml:space="preserve"> </w:t>
      </w:r>
      <w:r w:rsidR="00E77195" w:rsidRPr="00DA6482">
        <w:rPr>
          <w:sz w:val="26"/>
          <w:szCs w:val="26"/>
        </w:rPr>
        <w:t>1995–2015</w:t>
      </w:r>
      <w:r w:rsidR="00DA6482" w:rsidRPr="00DA6482">
        <w:rPr>
          <w:sz w:val="26"/>
          <w:szCs w:val="26"/>
        </w:rPr>
        <w:t> </w:t>
      </w:r>
      <w:r w:rsidR="00E77195" w:rsidRPr="00DA6482">
        <w:rPr>
          <w:sz w:val="26"/>
          <w:szCs w:val="26"/>
        </w:rPr>
        <w:t>гг., бухгалтерские отчеты 1997–2</w:t>
      </w:r>
      <w:r w:rsidR="00DA6482" w:rsidRPr="00DA6482">
        <w:rPr>
          <w:sz w:val="26"/>
          <w:szCs w:val="26"/>
        </w:rPr>
        <w:t>015 гг.</w:t>
      </w:r>
      <w:r w:rsidR="00E77195" w:rsidRPr="00DA6482">
        <w:rPr>
          <w:sz w:val="26"/>
          <w:szCs w:val="26"/>
        </w:rPr>
        <w:t xml:space="preserve"> </w:t>
      </w:r>
    </w:p>
    <w:p w:rsidR="000570FC" w:rsidRPr="003D27AD" w:rsidRDefault="007C3E06" w:rsidP="00DA6482">
      <w:pPr>
        <w:pStyle w:val="ad"/>
        <w:rPr>
          <w:sz w:val="26"/>
          <w:szCs w:val="26"/>
        </w:rPr>
      </w:pPr>
      <w:r w:rsidRPr="003D27AD">
        <w:rPr>
          <w:sz w:val="26"/>
          <w:szCs w:val="26"/>
        </w:rPr>
        <w:t>Оп.</w:t>
      </w:r>
      <w:r w:rsidR="00DA6482" w:rsidRPr="003D27AD">
        <w:rPr>
          <w:sz w:val="26"/>
          <w:szCs w:val="26"/>
        </w:rPr>
        <w:t> </w:t>
      </w:r>
      <w:r w:rsidRPr="003D27AD">
        <w:rPr>
          <w:sz w:val="26"/>
          <w:szCs w:val="26"/>
        </w:rPr>
        <w:t>2:</w:t>
      </w:r>
      <w:r w:rsidR="00842A7E" w:rsidRPr="003D27AD">
        <w:rPr>
          <w:sz w:val="26"/>
          <w:szCs w:val="26"/>
        </w:rPr>
        <w:t> </w:t>
      </w:r>
    </w:p>
    <w:p w:rsidR="000570FC" w:rsidRPr="003D27AD" w:rsidRDefault="004819DA" w:rsidP="00DA6482">
      <w:pPr>
        <w:pStyle w:val="ad"/>
        <w:rPr>
          <w:sz w:val="26"/>
          <w:szCs w:val="26"/>
        </w:rPr>
      </w:pPr>
      <w:r w:rsidRPr="003D27AD">
        <w:rPr>
          <w:sz w:val="26"/>
          <w:szCs w:val="26"/>
        </w:rPr>
        <w:t xml:space="preserve">1) </w:t>
      </w:r>
      <w:r w:rsidR="000570FC" w:rsidRPr="003D27AD">
        <w:rPr>
          <w:sz w:val="26"/>
          <w:szCs w:val="26"/>
        </w:rPr>
        <w:t xml:space="preserve">РОНО, РУО, службы сопровождения: приказы </w:t>
      </w:r>
      <w:r w:rsidR="001E2997">
        <w:rPr>
          <w:sz w:val="26"/>
          <w:szCs w:val="26"/>
        </w:rPr>
        <w:t>по личному</w:t>
      </w:r>
      <w:r w:rsidR="000570FC" w:rsidRPr="003D27AD">
        <w:rPr>
          <w:sz w:val="26"/>
          <w:szCs w:val="26"/>
        </w:rPr>
        <w:t xml:space="preserve"> составу </w:t>
      </w:r>
      <w:r w:rsidR="00842A7E" w:rsidRPr="003D27AD">
        <w:rPr>
          <w:sz w:val="26"/>
          <w:szCs w:val="26"/>
        </w:rPr>
        <w:t>19</w:t>
      </w:r>
      <w:r w:rsidR="00E42080" w:rsidRPr="003D27AD">
        <w:rPr>
          <w:sz w:val="26"/>
          <w:szCs w:val="26"/>
        </w:rPr>
        <w:t>71</w:t>
      </w:r>
      <w:r w:rsidR="00842A7E" w:rsidRPr="003D27AD">
        <w:rPr>
          <w:sz w:val="26"/>
          <w:szCs w:val="26"/>
        </w:rPr>
        <w:t>–2015</w:t>
      </w:r>
      <w:r w:rsidR="000570FC" w:rsidRPr="003D27AD">
        <w:rPr>
          <w:sz w:val="26"/>
          <w:szCs w:val="26"/>
        </w:rPr>
        <w:t> </w:t>
      </w:r>
      <w:r w:rsidR="00842A7E" w:rsidRPr="003D27AD">
        <w:rPr>
          <w:sz w:val="26"/>
          <w:szCs w:val="26"/>
        </w:rPr>
        <w:t xml:space="preserve">гг., </w:t>
      </w:r>
      <w:r w:rsidR="000570FC" w:rsidRPr="003D27AD">
        <w:rPr>
          <w:sz w:val="26"/>
          <w:szCs w:val="26"/>
        </w:rPr>
        <w:t>личные карточки (ф. Т-2) 2014–2015 гг., личные дела 1971–2015 гг.</w:t>
      </w:r>
    </w:p>
    <w:p w:rsidR="007C3E06" w:rsidRPr="003D27AD" w:rsidRDefault="004819DA" w:rsidP="00DA6482">
      <w:pPr>
        <w:pStyle w:val="ad"/>
        <w:rPr>
          <w:sz w:val="26"/>
          <w:szCs w:val="26"/>
        </w:rPr>
      </w:pPr>
      <w:r w:rsidRPr="003D27AD">
        <w:rPr>
          <w:sz w:val="26"/>
          <w:szCs w:val="26"/>
        </w:rPr>
        <w:t>2) П</w:t>
      </w:r>
      <w:r w:rsidR="000570FC" w:rsidRPr="003D27AD">
        <w:rPr>
          <w:sz w:val="26"/>
          <w:szCs w:val="26"/>
        </w:rPr>
        <w:t xml:space="preserve">одведомственные учреждения (школы, детские ясли, детские сады и др.): </w:t>
      </w:r>
      <w:r w:rsidR="00E42080" w:rsidRPr="003D27AD">
        <w:rPr>
          <w:sz w:val="26"/>
          <w:szCs w:val="26"/>
        </w:rPr>
        <w:t xml:space="preserve">приказы </w:t>
      </w:r>
      <w:r w:rsidR="001E2997">
        <w:rPr>
          <w:sz w:val="26"/>
          <w:szCs w:val="26"/>
        </w:rPr>
        <w:t>по личному</w:t>
      </w:r>
      <w:r w:rsidR="00E42080" w:rsidRPr="003D27AD">
        <w:rPr>
          <w:sz w:val="26"/>
          <w:szCs w:val="26"/>
        </w:rPr>
        <w:t xml:space="preserve"> составу 1947–1997 гг.</w:t>
      </w:r>
      <w:r w:rsidR="000570FC" w:rsidRPr="003D27AD">
        <w:rPr>
          <w:sz w:val="26"/>
          <w:szCs w:val="26"/>
        </w:rPr>
        <w:t xml:space="preserve">, </w:t>
      </w:r>
      <w:r w:rsidR="00842A7E" w:rsidRPr="003D27AD">
        <w:rPr>
          <w:sz w:val="26"/>
          <w:szCs w:val="26"/>
        </w:rPr>
        <w:t>тарификационные списки 2011–2012 гг.</w:t>
      </w:r>
    </w:p>
    <w:p w:rsidR="004819DA" w:rsidRPr="003D27AD" w:rsidRDefault="007C3E06" w:rsidP="00E1384F">
      <w:pPr>
        <w:pStyle w:val="ad"/>
        <w:rPr>
          <w:sz w:val="26"/>
          <w:szCs w:val="26"/>
        </w:rPr>
      </w:pPr>
      <w:r w:rsidRPr="003D27AD">
        <w:rPr>
          <w:sz w:val="26"/>
          <w:szCs w:val="26"/>
        </w:rPr>
        <w:t>Оп.</w:t>
      </w:r>
      <w:r w:rsidR="00DA6482" w:rsidRPr="003D27AD">
        <w:rPr>
          <w:sz w:val="26"/>
          <w:szCs w:val="26"/>
        </w:rPr>
        <w:t> </w:t>
      </w:r>
      <w:r w:rsidRPr="003D27AD">
        <w:rPr>
          <w:sz w:val="26"/>
          <w:szCs w:val="26"/>
        </w:rPr>
        <w:t>5:</w:t>
      </w:r>
      <w:r w:rsidR="00842A7E" w:rsidRPr="003D27AD">
        <w:rPr>
          <w:sz w:val="26"/>
          <w:szCs w:val="26"/>
        </w:rPr>
        <w:t> </w:t>
      </w:r>
    </w:p>
    <w:p w:rsidR="004819DA" w:rsidRPr="003D27AD" w:rsidRDefault="004819DA" w:rsidP="00E1384F">
      <w:pPr>
        <w:pStyle w:val="ad"/>
        <w:rPr>
          <w:sz w:val="26"/>
          <w:szCs w:val="26"/>
        </w:rPr>
      </w:pPr>
      <w:r w:rsidRPr="003D27AD">
        <w:rPr>
          <w:sz w:val="26"/>
          <w:szCs w:val="26"/>
        </w:rPr>
        <w:t xml:space="preserve">1) РОНО, РУО, службы сопровождения: </w:t>
      </w:r>
      <w:r w:rsidR="00842A7E" w:rsidRPr="003D27AD">
        <w:rPr>
          <w:sz w:val="26"/>
          <w:szCs w:val="26"/>
        </w:rPr>
        <w:t>лицевые счета по заработной плате 19</w:t>
      </w:r>
      <w:r w:rsidR="00E1384F" w:rsidRPr="003D27AD">
        <w:rPr>
          <w:sz w:val="26"/>
          <w:szCs w:val="26"/>
        </w:rPr>
        <w:t>73</w:t>
      </w:r>
      <w:r w:rsidR="00842A7E" w:rsidRPr="003D27AD">
        <w:rPr>
          <w:sz w:val="26"/>
          <w:szCs w:val="26"/>
        </w:rPr>
        <w:t>–2015</w:t>
      </w:r>
      <w:r w:rsidRPr="003D27AD">
        <w:rPr>
          <w:sz w:val="26"/>
          <w:szCs w:val="26"/>
        </w:rPr>
        <w:t> </w:t>
      </w:r>
      <w:r w:rsidR="00842A7E" w:rsidRPr="003D27AD">
        <w:rPr>
          <w:sz w:val="26"/>
          <w:szCs w:val="26"/>
        </w:rPr>
        <w:t>гг.</w:t>
      </w:r>
    </w:p>
    <w:p w:rsidR="007C3E06" w:rsidRPr="003D27AD" w:rsidRDefault="004819DA" w:rsidP="00E1384F">
      <w:pPr>
        <w:pStyle w:val="ad"/>
        <w:rPr>
          <w:sz w:val="26"/>
          <w:szCs w:val="26"/>
        </w:rPr>
      </w:pPr>
      <w:r w:rsidRPr="003D27AD">
        <w:rPr>
          <w:sz w:val="26"/>
          <w:szCs w:val="26"/>
        </w:rPr>
        <w:t>2) Подведомственные учреждения:</w:t>
      </w:r>
      <w:r w:rsidR="00E42080" w:rsidRPr="003D27AD">
        <w:rPr>
          <w:sz w:val="26"/>
          <w:szCs w:val="26"/>
        </w:rPr>
        <w:t xml:space="preserve"> лицевые счета по заработной плате 1960–201</w:t>
      </w:r>
      <w:r w:rsidR="00E1384F" w:rsidRPr="003D27AD">
        <w:rPr>
          <w:sz w:val="26"/>
          <w:szCs w:val="26"/>
        </w:rPr>
        <w:t>2</w:t>
      </w:r>
      <w:r w:rsidR="00E42080" w:rsidRPr="003D27AD">
        <w:rPr>
          <w:sz w:val="26"/>
          <w:szCs w:val="26"/>
        </w:rPr>
        <w:t xml:space="preserve"> гг.</w:t>
      </w:r>
    </w:p>
    <w:p w:rsidR="008D452E" w:rsidRPr="00DA6482" w:rsidRDefault="008D452E" w:rsidP="008D452E">
      <w:pPr>
        <w:jc w:val="both"/>
        <w:rPr>
          <w:sz w:val="26"/>
          <w:szCs w:val="26"/>
        </w:rPr>
      </w:pPr>
      <w:r w:rsidRPr="00DA6482">
        <w:rPr>
          <w:sz w:val="26"/>
          <w:szCs w:val="26"/>
        </w:rPr>
        <w:t>Включены документы, выходящие за</w:t>
      </w:r>
      <w:r w:rsidR="00472C18" w:rsidRPr="00DA6482">
        <w:rPr>
          <w:sz w:val="26"/>
          <w:szCs w:val="26"/>
        </w:rPr>
        <w:t xml:space="preserve"> </w:t>
      </w:r>
      <w:r w:rsidRPr="00DA6482">
        <w:rPr>
          <w:sz w:val="26"/>
          <w:szCs w:val="26"/>
        </w:rPr>
        <w:t>хронологические</w:t>
      </w:r>
      <w:r w:rsidR="00472C18" w:rsidRPr="00DA6482">
        <w:rPr>
          <w:sz w:val="26"/>
          <w:szCs w:val="26"/>
        </w:rPr>
        <w:t xml:space="preserve"> </w:t>
      </w:r>
      <w:r w:rsidRPr="00DA6482">
        <w:rPr>
          <w:sz w:val="26"/>
          <w:szCs w:val="26"/>
        </w:rPr>
        <w:t>рамки</w:t>
      </w:r>
      <w:r w:rsidR="00472C18" w:rsidRPr="00DA6482">
        <w:rPr>
          <w:sz w:val="26"/>
          <w:szCs w:val="26"/>
        </w:rPr>
        <w:t xml:space="preserve"> </w:t>
      </w:r>
      <w:r w:rsidRPr="00DA6482">
        <w:rPr>
          <w:sz w:val="26"/>
          <w:szCs w:val="26"/>
        </w:rPr>
        <w:t xml:space="preserve">фонда: документы </w:t>
      </w:r>
      <w:r w:rsidR="001E2997">
        <w:rPr>
          <w:sz w:val="26"/>
          <w:szCs w:val="26"/>
        </w:rPr>
        <w:t>по личному</w:t>
      </w:r>
      <w:r w:rsidRPr="00DA6482">
        <w:rPr>
          <w:sz w:val="26"/>
          <w:szCs w:val="26"/>
        </w:rPr>
        <w:t xml:space="preserve"> составу детских яслей № 15, детских садов №</w:t>
      </w:r>
      <w:r w:rsidR="00DA6482" w:rsidRPr="00DA6482">
        <w:rPr>
          <w:sz w:val="26"/>
          <w:szCs w:val="26"/>
        </w:rPr>
        <w:t xml:space="preserve"> </w:t>
      </w:r>
      <w:r w:rsidRPr="00DA6482">
        <w:rPr>
          <w:sz w:val="26"/>
          <w:szCs w:val="26"/>
        </w:rPr>
        <w:t>22, 62, школ № 15, 41, 79, до 1971 г. относившихся к Центральному району города Челябинска</w:t>
      </w:r>
      <w:r w:rsidR="009933F7">
        <w:rPr>
          <w:sz w:val="26"/>
          <w:szCs w:val="26"/>
        </w:rPr>
        <w:t>.</w:t>
      </w:r>
    </w:p>
    <w:p w:rsidR="0047170F" w:rsidRPr="00C567E9" w:rsidRDefault="0047170F" w:rsidP="007C3E06">
      <w:pPr>
        <w:pStyle w:val="ad"/>
        <w:jc w:val="left"/>
        <w:rPr>
          <w:sz w:val="26"/>
          <w:szCs w:val="26"/>
        </w:rPr>
      </w:pPr>
    </w:p>
    <w:p w:rsidR="007C3E06" w:rsidRDefault="007C3E06" w:rsidP="00863962">
      <w:pPr>
        <w:pStyle w:val="ad"/>
        <w:rPr>
          <w:b/>
          <w:sz w:val="26"/>
          <w:szCs w:val="26"/>
        </w:rPr>
      </w:pPr>
      <w:r w:rsidRPr="005063E5">
        <w:rPr>
          <w:b/>
          <w:sz w:val="26"/>
          <w:szCs w:val="26"/>
        </w:rPr>
        <w:t>К</w:t>
      </w:r>
      <w:r>
        <w:rPr>
          <w:b/>
          <w:sz w:val="26"/>
          <w:szCs w:val="26"/>
        </w:rPr>
        <w:t>урчатовское</w:t>
      </w:r>
      <w:r w:rsidRPr="005063E5">
        <w:rPr>
          <w:b/>
          <w:sz w:val="26"/>
          <w:szCs w:val="26"/>
        </w:rPr>
        <w:t xml:space="preserve"> управление образования Администрации города Челябинска</w:t>
      </w:r>
      <w:r w:rsidR="00863962">
        <w:rPr>
          <w:b/>
          <w:sz w:val="26"/>
          <w:szCs w:val="26"/>
        </w:rPr>
        <w:t xml:space="preserve"> </w:t>
      </w:r>
      <w:r w:rsidRPr="00011A4D">
        <w:rPr>
          <w:b/>
          <w:sz w:val="26"/>
          <w:szCs w:val="26"/>
        </w:rPr>
        <w:t>(</w:t>
      </w:r>
      <w:r w:rsidRPr="00C6624E">
        <w:rPr>
          <w:b/>
          <w:sz w:val="26"/>
          <w:szCs w:val="26"/>
        </w:rPr>
        <w:t>15.08.1985</w:t>
      </w:r>
      <w:r w:rsidRPr="00011A4D">
        <w:rPr>
          <w:b/>
          <w:sz w:val="26"/>
          <w:szCs w:val="26"/>
        </w:rPr>
        <w:t>–</w:t>
      </w:r>
      <w:r w:rsidRPr="005063E5">
        <w:rPr>
          <w:b/>
          <w:sz w:val="26"/>
          <w:szCs w:val="26"/>
        </w:rPr>
        <w:t>23.06.2016</w:t>
      </w:r>
      <w:r w:rsidRPr="00011A4D">
        <w:rPr>
          <w:b/>
          <w:sz w:val="26"/>
          <w:szCs w:val="26"/>
        </w:rPr>
        <w:t>)</w:t>
      </w:r>
    </w:p>
    <w:p w:rsidR="007C3E06" w:rsidRDefault="007C3E06" w:rsidP="007C3E06">
      <w:pPr>
        <w:pStyle w:val="ad"/>
        <w:jc w:val="left"/>
        <w:rPr>
          <w:sz w:val="26"/>
          <w:szCs w:val="26"/>
        </w:rPr>
      </w:pPr>
      <w:r w:rsidRPr="005063E5">
        <w:rPr>
          <w:sz w:val="26"/>
          <w:szCs w:val="26"/>
        </w:rPr>
        <w:t xml:space="preserve">Ф. </w:t>
      </w:r>
      <w:r>
        <w:rPr>
          <w:sz w:val="26"/>
          <w:szCs w:val="26"/>
        </w:rPr>
        <w:t>55</w:t>
      </w:r>
      <w:r w:rsidRPr="005063E5">
        <w:rPr>
          <w:sz w:val="26"/>
          <w:szCs w:val="26"/>
        </w:rPr>
        <w:t xml:space="preserve">, оп. 1, 2, 5, </w:t>
      </w:r>
      <w:r>
        <w:rPr>
          <w:sz w:val="26"/>
          <w:szCs w:val="26"/>
        </w:rPr>
        <w:t>1527 ед. хр., 1985–2015 гг.</w:t>
      </w:r>
    </w:p>
    <w:p w:rsidR="007C3E06" w:rsidRPr="005063E5" w:rsidRDefault="007C3E06" w:rsidP="007C3E06">
      <w:pPr>
        <w:pStyle w:val="ad"/>
        <w:jc w:val="left"/>
        <w:rPr>
          <w:sz w:val="26"/>
          <w:szCs w:val="26"/>
        </w:rPr>
      </w:pPr>
      <w:r>
        <w:rPr>
          <w:sz w:val="26"/>
          <w:szCs w:val="26"/>
        </w:rPr>
        <w:t>Переименования:</w:t>
      </w:r>
    </w:p>
    <w:p w:rsidR="007C3E06" w:rsidRPr="00805E90" w:rsidRDefault="007C3E06" w:rsidP="007C3E06">
      <w:pPr>
        <w:pStyle w:val="ad"/>
        <w:numPr>
          <w:ilvl w:val="0"/>
          <w:numId w:val="1"/>
        </w:numPr>
        <w:rPr>
          <w:sz w:val="26"/>
          <w:szCs w:val="26"/>
        </w:rPr>
      </w:pPr>
      <w:r w:rsidRPr="00805E90">
        <w:rPr>
          <w:sz w:val="26"/>
          <w:szCs w:val="26"/>
        </w:rPr>
        <w:t xml:space="preserve">Отдел народного образования </w:t>
      </w:r>
      <w:r w:rsidR="00276E43">
        <w:rPr>
          <w:sz w:val="26"/>
          <w:szCs w:val="26"/>
        </w:rPr>
        <w:t xml:space="preserve">Курчатовского райисполкома </w:t>
      </w:r>
      <w:r>
        <w:rPr>
          <w:sz w:val="26"/>
          <w:szCs w:val="26"/>
        </w:rPr>
        <w:t>(</w:t>
      </w:r>
      <w:r w:rsidRPr="00C6624E">
        <w:rPr>
          <w:sz w:val="26"/>
          <w:szCs w:val="26"/>
        </w:rPr>
        <w:t>15.08.1985–28.11.1991)</w:t>
      </w:r>
    </w:p>
    <w:p w:rsidR="007C3E06" w:rsidRPr="00805E90" w:rsidRDefault="007C3E06" w:rsidP="007C3E06">
      <w:pPr>
        <w:pStyle w:val="ad"/>
        <w:numPr>
          <w:ilvl w:val="0"/>
          <w:numId w:val="1"/>
        </w:numPr>
        <w:rPr>
          <w:sz w:val="26"/>
          <w:szCs w:val="26"/>
        </w:rPr>
      </w:pPr>
      <w:r w:rsidRPr="00805E90">
        <w:rPr>
          <w:sz w:val="26"/>
          <w:szCs w:val="26"/>
        </w:rPr>
        <w:t>Отдел народного образования</w:t>
      </w:r>
      <w:r>
        <w:rPr>
          <w:sz w:val="26"/>
          <w:szCs w:val="26"/>
        </w:rPr>
        <w:t xml:space="preserve"> </w:t>
      </w:r>
      <w:r w:rsidRPr="00805E90">
        <w:rPr>
          <w:sz w:val="26"/>
          <w:szCs w:val="26"/>
        </w:rPr>
        <w:t xml:space="preserve">администрации </w:t>
      </w:r>
      <w:r>
        <w:rPr>
          <w:sz w:val="26"/>
          <w:szCs w:val="26"/>
        </w:rPr>
        <w:t>Курчатовского района (</w:t>
      </w:r>
      <w:r w:rsidRPr="00C6624E">
        <w:rPr>
          <w:sz w:val="26"/>
          <w:szCs w:val="26"/>
        </w:rPr>
        <w:t>28.11.1991–18.03.1993)</w:t>
      </w:r>
    </w:p>
    <w:p w:rsidR="007C3E06" w:rsidRPr="00C6624E" w:rsidRDefault="007C3E06" w:rsidP="007C3E06">
      <w:pPr>
        <w:pStyle w:val="ad"/>
        <w:numPr>
          <w:ilvl w:val="0"/>
          <w:numId w:val="1"/>
        </w:numPr>
        <w:rPr>
          <w:sz w:val="26"/>
          <w:szCs w:val="26"/>
        </w:rPr>
      </w:pPr>
      <w:r w:rsidRPr="00805E90">
        <w:rPr>
          <w:sz w:val="26"/>
          <w:szCs w:val="26"/>
        </w:rPr>
        <w:t xml:space="preserve">Управление образования администрации </w:t>
      </w:r>
      <w:r>
        <w:rPr>
          <w:sz w:val="26"/>
          <w:szCs w:val="26"/>
        </w:rPr>
        <w:t>Курчатовского района</w:t>
      </w:r>
      <w:r w:rsidRPr="00805E90">
        <w:rPr>
          <w:sz w:val="26"/>
          <w:szCs w:val="26"/>
        </w:rPr>
        <w:t xml:space="preserve"> </w:t>
      </w:r>
      <w:r>
        <w:rPr>
          <w:sz w:val="26"/>
          <w:szCs w:val="26"/>
        </w:rPr>
        <w:t>(</w:t>
      </w:r>
      <w:r w:rsidRPr="00C6624E">
        <w:rPr>
          <w:sz w:val="26"/>
          <w:szCs w:val="26"/>
        </w:rPr>
        <w:t>18.03.1993–27.09.2006)</w:t>
      </w:r>
    </w:p>
    <w:p w:rsidR="007C3E06" w:rsidRPr="00C6624E" w:rsidRDefault="007C3E06" w:rsidP="007C3E06">
      <w:pPr>
        <w:pStyle w:val="ad"/>
        <w:numPr>
          <w:ilvl w:val="0"/>
          <w:numId w:val="1"/>
        </w:numPr>
        <w:rPr>
          <w:sz w:val="26"/>
          <w:szCs w:val="26"/>
        </w:rPr>
      </w:pPr>
      <w:r w:rsidRPr="00C6624E">
        <w:rPr>
          <w:sz w:val="26"/>
          <w:szCs w:val="26"/>
        </w:rPr>
        <w:t>Управление образования Курчатовского района Администрации города Челябинска (27.09.2006–31.12.2014)</w:t>
      </w:r>
    </w:p>
    <w:p w:rsidR="007C3E06" w:rsidRDefault="007C3E06" w:rsidP="007C3E06">
      <w:pPr>
        <w:pStyle w:val="ad"/>
        <w:numPr>
          <w:ilvl w:val="0"/>
          <w:numId w:val="1"/>
        </w:numPr>
        <w:rPr>
          <w:sz w:val="26"/>
          <w:szCs w:val="26"/>
        </w:rPr>
      </w:pPr>
      <w:r w:rsidRPr="00C6624E">
        <w:rPr>
          <w:sz w:val="26"/>
          <w:szCs w:val="26"/>
        </w:rPr>
        <w:t>Курчатовское управление образования Администрации города Челябинска (31.12.2014–28.12.2016)</w:t>
      </w:r>
    </w:p>
    <w:p w:rsidR="00662B85" w:rsidRPr="00C567E9" w:rsidRDefault="00E1384F" w:rsidP="00C567E9">
      <w:pPr>
        <w:jc w:val="both"/>
        <w:rPr>
          <w:sz w:val="26"/>
          <w:szCs w:val="26"/>
        </w:rPr>
      </w:pPr>
      <w:r w:rsidRPr="00C567E9">
        <w:rPr>
          <w:sz w:val="26"/>
          <w:szCs w:val="26"/>
        </w:rPr>
        <w:t>РОНО создан в связи</w:t>
      </w:r>
      <w:r w:rsidR="00662B85" w:rsidRPr="00C567E9">
        <w:rPr>
          <w:sz w:val="26"/>
          <w:szCs w:val="26"/>
        </w:rPr>
        <w:t xml:space="preserve"> с образованием Курчато</w:t>
      </w:r>
      <w:r w:rsidR="00C567E9" w:rsidRPr="00C567E9">
        <w:rPr>
          <w:sz w:val="26"/>
          <w:szCs w:val="26"/>
        </w:rPr>
        <w:t>вского района города Челябинска, с 28.11.1991 вошел в структуру администрации Курчатовского района.</w:t>
      </w:r>
    </w:p>
    <w:p w:rsidR="001B20DA" w:rsidRDefault="00C567E9" w:rsidP="005F129C">
      <w:pPr>
        <w:jc w:val="both"/>
        <w:rPr>
          <w:sz w:val="26"/>
          <w:szCs w:val="26"/>
        </w:rPr>
      </w:pPr>
      <w:r w:rsidRPr="005F129C">
        <w:rPr>
          <w:sz w:val="26"/>
          <w:szCs w:val="26"/>
        </w:rPr>
        <w:t xml:space="preserve">Реорганизован в РУО </w:t>
      </w:r>
      <w:r w:rsidR="001B20DA" w:rsidRPr="005F129C">
        <w:rPr>
          <w:sz w:val="26"/>
          <w:szCs w:val="26"/>
        </w:rPr>
        <w:t>решением XI сессии Курчатовского районного Совета народных депутатов города Челябинска от 18.03.1993</w:t>
      </w:r>
      <w:r w:rsidR="00BD7087" w:rsidRPr="005F129C">
        <w:rPr>
          <w:sz w:val="26"/>
          <w:szCs w:val="26"/>
        </w:rPr>
        <w:t>.</w:t>
      </w:r>
    </w:p>
    <w:p w:rsidR="005F129C" w:rsidRPr="00DA6482" w:rsidRDefault="005F129C" w:rsidP="005F129C">
      <w:pPr>
        <w:jc w:val="both"/>
        <w:rPr>
          <w:sz w:val="26"/>
          <w:szCs w:val="26"/>
        </w:rPr>
      </w:pPr>
      <w:r>
        <w:rPr>
          <w:sz w:val="26"/>
          <w:szCs w:val="26"/>
        </w:rPr>
        <w:t>Включено в структуру Администрации города Челябинска п</w:t>
      </w:r>
      <w:r w:rsidRPr="00BD5DAE">
        <w:rPr>
          <w:sz w:val="26"/>
          <w:szCs w:val="26"/>
          <w:shd w:val="clear" w:color="auto" w:fill="FFFFFF"/>
        </w:rPr>
        <w:t>остановлением Главы города Челябинска от 27.09.2006 № 1443–п</w:t>
      </w:r>
      <w:r>
        <w:rPr>
          <w:sz w:val="26"/>
          <w:szCs w:val="26"/>
        </w:rPr>
        <w:t>, переименовано постановлением</w:t>
      </w:r>
      <w:r w:rsidRPr="00DA6482">
        <w:rPr>
          <w:sz w:val="26"/>
          <w:szCs w:val="26"/>
        </w:rPr>
        <w:t xml:space="preserve"> </w:t>
      </w:r>
      <w:r w:rsidRPr="00BD5DAE">
        <w:rPr>
          <w:sz w:val="26"/>
          <w:szCs w:val="26"/>
          <w:shd w:val="clear" w:color="auto" w:fill="FFFFFF"/>
        </w:rPr>
        <w:t xml:space="preserve">Администрации города Челябинска </w:t>
      </w:r>
      <w:r w:rsidRPr="00DA6482">
        <w:rPr>
          <w:sz w:val="26"/>
          <w:szCs w:val="26"/>
        </w:rPr>
        <w:t>от 31.12.2014 № 229–п (ф. 2, оп. 1, д. 992, л. 48–50</w:t>
      </w:r>
      <w:r>
        <w:rPr>
          <w:sz w:val="26"/>
          <w:szCs w:val="26"/>
        </w:rPr>
        <w:t xml:space="preserve">, 76–83, </w:t>
      </w:r>
      <w:r w:rsidRPr="00DA6482">
        <w:rPr>
          <w:sz w:val="26"/>
          <w:szCs w:val="26"/>
        </w:rPr>
        <w:t>д. 2532, л. 121–122).</w:t>
      </w:r>
    </w:p>
    <w:p w:rsidR="00662B85" w:rsidRPr="005F129C" w:rsidRDefault="00DA4BAB" w:rsidP="005F129C">
      <w:pPr>
        <w:jc w:val="both"/>
        <w:rPr>
          <w:sz w:val="26"/>
          <w:szCs w:val="26"/>
          <w:shd w:val="clear" w:color="auto" w:fill="FFFFFF"/>
        </w:rPr>
      </w:pPr>
      <w:r w:rsidRPr="005F129C">
        <w:rPr>
          <w:sz w:val="26"/>
          <w:szCs w:val="26"/>
          <w:shd w:val="clear" w:color="auto" w:fill="FFFFFF"/>
        </w:rPr>
        <w:t>Ликвидировано распоряжением Администрации города Челябинска от 13.07.2015 № 7523 (ф. 2, оп. 1, д. 3018, л. 120–122).</w:t>
      </w:r>
    </w:p>
    <w:p w:rsidR="007C3E06" w:rsidRDefault="007C3E06" w:rsidP="00E1384F">
      <w:pPr>
        <w:pStyle w:val="ad"/>
        <w:rPr>
          <w:sz w:val="26"/>
          <w:szCs w:val="26"/>
        </w:rPr>
      </w:pPr>
      <w:r>
        <w:rPr>
          <w:sz w:val="26"/>
          <w:szCs w:val="26"/>
        </w:rPr>
        <w:t>Являлось источником комплектования муниципального архива (протокол</w:t>
      </w:r>
      <w:r w:rsidR="00E1384F">
        <w:rPr>
          <w:sz w:val="26"/>
          <w:szCs w:val="26"/>
        </w:rPr>
        <w:t>ы</w:t>
      </w:r>
      <w:r>
        <w:rPr>
          <w:sz w:val="26"/>
          <w:szCs w:val="26"/>
        </w:rPr>
        <w:t xml:space="preserve"> ЭПК от 05.11.1998 № 12, от 19.04.2018 №</w:t>
      </w:r>
      <w:r>
        <w:t> 5</w:t>
      </w:r>
      <w:r w:rsidR="00E1384F">
        <w:rPr>
          <w:sz w:val="26"/>
          <w:szCs w:val="26"/>
        </w:rPr>
        <w:t>)</w:t>
      </w:r>
      <w:r>
        <w:rPr>
          <w:sz w:val="26"/>
          <w:szCs w:val="26"/>
        </w:rPr>
        <w:t xml:space="preserve"> (ф. 198, оп. 1, д. 75)</w:t>
      </w:r>
      <w:r w:rsidR="00E1384F">
        <w:rPr>
          <w:sz w:val="26"/>
          <w:szCs w:val="26"/>
        </w:rPr>
        <w:t>.</w:t>
      </w:r>
    </w:p>
    <w:p w:rsidR="00E1384F" w:rsidRDefault="00E1384F" w:rsidP="007C3E06">
      <w:pPr>
        <w:pStyle w:val="ad"/>
        <w:jc w:val="left"/>
        <w:rPr>
          <w:sz w:val="26"/>
          <w:szCs w:val="26"/>
        </w:rPr>
      </w:pPr>
      <w:r w:rsidRPr="00E1384F">
        <w:rPr>
          <w:sz w:val="26"/>
          <w:szCs w:val="26"/>
        </w:rPr>
        <w:t>ИНН: 7448011174.</w:t>
      </w:r>
    </w:p>
    <w:p w:rsidR="007C3E06" w:rsidRDefault="007C3E06" w:rsidP="007C3E06">
      <w:pPr>
        <w:pStyle w:val="ad"/>
        <w:jc w:val="left"/>
        <w:rPr>
          <w:sz w:val="26"/>
          <w:szCs w:val="26"/>
        </w:rPr>
      </w:pPr>
      <w:r>
        <w:rPr>
          <w:sz w:val="26"/>
          <w:szCs w:val="26"/>
        </w:rPr>
        <w:t>Состав документов</w:t>
      </w:r>
    </w:p>
    <w:p w:rsidR="007C3E06" w:rsidRPr="005F129C" w:rsidRDefault="007C3E06" w:rsidP="005F129C">
      <w:pPr>
        <w:pStyle w:val="ad"/>
        <w:rPr>
          <w:sz w:val="26"/>
          <w:szCs w:val="26"/>
        </w:rPr>
      </w:pPr>
      <w:r w:rsidRPr="005F129C">
        <w:rPr>
          <w:sz w:val="26"/>
          <w:szCs w:val="26"/>
        </w:rPr>
        <w:t>Оп.</w:t>
      </w:r>
      <w:r w:rsidR="000570FC">
        <w:rPr>
          <w:sz w:val="26"/>
          <w:szCs w:val="26"/>
        </w:rPr>
        <w:t> </w:t>
      </w:r>
      <w:r w:rsidRPr="005F129C">
        <w:rPr>
          <w:sz w:val="26"/>
          <w:szCs w:val="26"/>
        </w:rPr>
        <w:t>1:</w:t>
      </w:r>
      <w:r w:rsidR="00155C94" w:rsidRPr="005F129C">
        <w:rPr>
          <w:sz w:val="26"/>
          <w:szCs w:val="26"/>
        </w:rPr>
        <w:t xml:space="preserve"> решения </w:t>
      </w:r>
      <w:r w:rsidR="005F129C" w:rsidRPr="005F129C">
        <w:rPr>
          <w:sz w:val="26"/>
          <w:szCs w:val="26"/>
        </w:rPr>
        <w:t>райсовета, райи</w:t>
      </w:r>
      <w:r w:rsidR="00155C94" w:rsidRPr="005F129C">
        <w:rPr>
          <w:sz w:val="26"/>
          <w:szCs w:val="26"/>
        </w:rPr>
        <w:t xml:space="preserve">сполкома о деятельности </w:t>
      </w:r>
      <w:r w:rsidR="005F129C" w:rsidRPr="005F129C">
        <w:rPr>
          <w:sz w:val="26"/>
          <w:szCs w:val="26"/>
        </w:rPr>
        <w:t xml:space="preserve">РОНО </w:t>
      </w:r>
      <w:r w:rsidR="00155C94" w:rsidRPr="005F129C">
        <w:rPr>
          <w:sz w:val="26"/>
          <w:szCs w:val="26"/>
        </w:rPr>
        <w:t xml:space="preserve">1985–1993 гг., </w:t>
      </w:r>
      <w:r w:rsidR="005F129C" w:rsidRPr="005F129C">
        <w:rPr>
          <w:sz w:val="26"/>
          <w:szCs w:val="26"/>
        </w:rPr>
        <w:t xml:space="preserve">постановления главы администрации 1992–2006 гг., </w:t>
      </w:r>
      <w:r w:rsidR="00155C94" w:rsidRPr="005F129C">
        <w:rPr>
          <w:sz w:val="26"/>
          <w:szCs w:val="26"/>
        </w:rPr>
        <w:t>приказы по основной деятельности, протоколы аппаратных совещаний 1985–2015 гг.,</w:t>
      </w:r>
      <w:r w:rsidR="005C091E" w:rsidRPr="005F129C">
        <w:rPr>
          <w:sz w:val="26"/>
          <w:szCs w:val="26"/>
        </w:rPr>
        <w:t xml:space="preserve"> </w:t>
      </w:r>
      <w:r w:rsidR="005F129C" w:rsidRPr="005F129C">
        <w:rPr>
          <w:sz w:val="26"/>
          <w:szCs w:val="26"/>
        </w:rPr>
        <w:t>план работы 1986–2015 гг.</w:t>
      </w:r>
      <w:r w:rsidR="005F129C">
        <w:rPr>
          <w:sz w:val="26"/>
          <w:szCs w:val="26"/>
        </w:rPr>
        <w:t xml:space="preserve">, </w:t>
      </w:r>
      <w:r w:rsidR="005C091E" w:rsidRPr="005F129C">
        <w:rPr>
          <w:sz w:val="26"/>
          <w:szCs w:val="26"/>
        </w:rPr>
        <w:t>доклады заведующего</w:t>
      </w:r>
      <w:r w:rsidR="005F129C" w:rsidRPr="005F129C">
        <w:rPr>
          <w:sz w:val="26"/>
          <w:szCs w:val="26"/>
        </w:rPr>
        <w:t xml:space="preserve"> РОНО</w:t>
      </w:r>
      <w:r w:rsidR="005C091E" w:rsidRPr="005F129C">
        <w:rPr>
          <w:sz w:val="26"/>
          <w:szCs w:val="26"/>
        </w:rPr>
        <w:t xml:space="preserve">, начальника </w:t>
      </w:r>
      <w:r w:rsidR="005F129C" w:rsidRPr="005F129C">
        <w:rPr>
          <w:sz w:val="26"/>
          <w:szCs w:val="26"/>
        </w:rPr>
        <w:t>РУО</w:t>
      </w:r>
      <w:r w:rsidR="005C091E" w:rsidRPr="005F129C">
        <w:rPr>
          <w:sz w:val="26"/>
          <w:szCs w:val="26"/>
        </w:rPr>
        <w:t xml:space="preserve"> 1988–2015 гг.,</w:t>
      </w:r>
      <w:r w:rsidR="00155C94" w:rsidRPr="005F129C">
        <w:rPr>
          <w:sz w:val="26"/>
          <w:szCs w:val="26"/>
        </w:rPr>
        <w:t xml:space="preserve"> </w:t>
      </w:r>
      <w:r w:rsidR="005F129C" w:rsidRPr="005F129C">
        <w:rPr>
          <w:sz w:val="26"/>
          <w:szCs w:val="26"/>
        </w:rPr>
        <w:t>документы о</w:t>
      </w:r>
      <w:r w:rsidR="004E5315">
        <w:rPr>
          <w:sz w:val="26"/>
          <w:szCs w:val="26"/>
        </w:rPr>
        <w:t> </w:t>
      </w:r>
      <w:r w:rsidR="005F129C" w:rsidRPr="005F129C">
        <w:rPr>
          <w:sz w:val="26"/>
          <w:szCs w:val="26"/>
        </w:rPr>
        <w:t>создании образовательных учреждений 1988–1995 гг.</w:t>
      </w:r>
      <w:r w:rsidR="005F129C">
        <w:rPr>
          <w:sz w:val="26"/>
          <w:szCs w:val="26"/>
        </w:rPr>
        <w:t>,</w:t>
      </w:r>
      <w:r w:rsidR="00155C94" w:rsidRPr="005F129C">
        <w:rPr>
          <w:sz w:val="26"/>
          <w:szCs w:val="26"/>
        </w:rPr>
        <w:t xml:space="preserve"> </w:t>
      </w:r>
      <w:r w:rsidR="00D66DCB" w:rsidRPr="005F129C">
        <w:rPr>
          <w:sz w:val="26"/>
          <w:szCs w:val="26"/>
        </w:rPr>
        <w:t>документы по награждению работников орденами, медалями и присвоении им почетных званий 1996–2015 гг., брошюры</w:t>
      </w:r>
      <w:r w:rsidR="00CC0E77" w:rsidRPr="005F129C">
        <w:rPr>
          <w:sz w:val="26"/>
          <w:szCs w:val="26"/>
        </w:rPr>
        <w:t xml:space="preserve"> 1990–2015 гг., программы и методические рекомендации 1992–</w:t>
      </w:r>
      <w:r w:rsidR="00D66DCB" w:rsidRPr="005F129C">
        <w:rPr>
          <w:sz w:val="26"/>
          <w:szCs w:val="26"/>
        </w:rPr>
        <w:t xml:space="preserve">2002 гг., </w:t>
      </w:r>
      <w:r w:rsidR="005F129C" w:rsidRPr="005F129C">
        <w:rPr>
          <w:sz w:val="26"/>
          <w:szCs w:val="26"/>
        </w:rPr>
        <w:t>штатные расписания 1996–2015 гг.</w:t>
      </w:r>
      <w:r w:rsidR="005F129C">
        <w:rPr>
          <w:sz w:val="26"/>
          <w:szCs w:val="26"/>
        </w:rPr>
        <w:t xml:space="preserve">, </w:t>
      </w:r>
      <w:r w:rsidR="00D66DCB" w:rsidRPr="005F129C">
        <w:rPr>
          <w:sz w:val="26"/>
          <w:szCs w:val="26"/>
        </w:rPr>
        <w:t>сметы расходов, бюджетные росписи и отчеты к</w:t>
      </w:r>
      <w:r w:rsidR="004E5315">
        <w:rPr>
          <w:sz w:val="26"/>
          <w:szCs w:val="26"/>
        </w:rPr>
        <w:t> </w:t>
      </w:r>
      <w:r w:rsidR="00D66DCB" w:rsidRPr="005F129C">
        <w:rPr>
          <w:sz w:val="26"/>
          <w:szCs w:val="26"/>
        </w:rPr>
        <w:t xml:space="preserve">ним 1996–2015 гг., бухгалтерские отчеты 2002–2015 гг., </w:t>
      </w:r>
      <w:r w:rsidR="005F129C" w:rsidRPr="005F129C">
        <w:rPr>
          <w:sz w:val="26"/>
          <w:szCs w:val="26"/>
        </w:rPr>
        <w:t>расчеты по страховым взносам</w:t>
      </w:r>
      <w:r w:rsidR="00C34F3B" w:rsidRPr="005F129C">
        <w:rPr>
          <w:sz w:val="26"/>
          <w:szCs w:val="26"/>
        </w:rPr>
        <w:t xml:space="preserve"> 2013–2015 гг.</w:t>
      </w:r>
    </w:p>
    <w:p w:rsidR="003D27AD" w:rsidRPr="00993E13" w:rsidRDefault="007C3E06" w:rsidP="005F129C">
      <w:pPr>
        <w:pStyle w:val="ad"/>
        <w:rPr>
          <w:sz w:val="26"/>
          <w:szCs w:val="26"/>
        </w:rPr>
      </w:pPr>
      <w:r w:rsidRPr="00993E13">
        <w:rPr>
          <w:sz w:val="26"/>
          <w:szCs w:val="26"/>
        </w:rPr>
        <w:t>Оп. 2:</w:t>
      </w:r>
      <w:r w:rsidR="003C0A35" w:rsidRPr="00993E13">
        <w:rPr>
          <w:sz w:val="26"/>
          <w:szCs w:val="26"/>
        </w:rPr>
        <w:t> </w:t>
      </w:r>
    </w:p>
    <w:p w:rsidR="00993E13" w:rsidRPr="00993E13" w:rsidRDefault="00993E13" w:rsidP="00993E13">
      <w:pPr>
        <w:pStyle w:val="ad"/>
        <w:rPr>
          <w:sz w:val="26"/>
          <w:szCs w:val="26"/>
        </w:rPr>
      </w:pPr>
      <w:r w:rsidRPr="00993E13">
        <w:rPr>
          <w:sz w:val="26"/>
          <w:szCs w:val="26"/>
        </w:rPr>
        <w:t>1) </w:t>
      </w:r>
      <w:r w:rsidR="003D27AD" w:rsidRPr="00993E13">
        <w:rPr>
          <w:sz w:val="26"/>
          <w:szCs w:val="26"/>
        </w:rPr>
        <w:t xml:space="preserve">РОНО, РУО, службы сопровождения: </w:t>
      </w:r>
      <w:r w:rsidR="003C0A35" w:rsidRPr="00993E13">
        <w:rPr>
          <w:sz w:val="26"/>
          <w:szCs w:val="26"/>
        </w:rPr>
        <w:t xml:space="preserve">приказы </w:t>
      </w:r>
      <w:r w:rsidR="001E2997">
        <w:rPr>
          <w:sz w:val="26"/>
          <w:szCs w:val="26"/>
        </w:rPr>
        <w:t>по личному</w:t>
      </w:r>
      <w:r w:rsidR="003C0A35" w:rsidRPr="00993E13">
        <w:rPr>
          <w:sz w:val="26"/>
          <w:szCs w:val="26"/>
        </w:rPr>
        <w:t xml:space="preserve"> составу 1985–2015 гг., личные карточки (ф.</w:t>
      </w:r>
      <w:r w:rsidR="005F129C" w:rsidRPr="00993E13">
        <w:rPr>
          <w:sz w:val="26"/>
          <w:szCs w:val="26"/>
        </w:rPr>
        <w:t> </w:t>
      </w:r>
      <w:r w:rsidR="003C0A35" w:rsidRPr="00993E13">
        <w:rPr>
          <w:sz w:val="26"/>
          <w:szCs w:val="26"/>
        </w:rPr>
        <w:t>Т-2) 2010–2015 гг.</w:t>
      </w:r>
      <w:r w:rsidR="00E623FB">
        <w:rPr>
          <w:sz w:val="26"/>
          <w:szCs w:val="26"/>
        </w:rPr>
        <w:t xml:space="preserve">, </w:t>
      </w:r>
      <w:r w:rsidR="00E623FB" w:rsidRPr="00993E13">
        <w:rPr>
          <w:sz w:val="26"/>
          <w:szCs w:val="26"/>
        </w:rPr>
        <w:t xml:space="preserve">личные дела 1996–2015 гг. </w:t>
      </w:r>
      <w:r w:rsidR="003C0A35" w:rsidRPr="00993E13">
        <w:rPr>
          <w:sz w:val="26"/>
          <w:szCs w:val="26"/>
        </w:rPr>
        <w:t xml:space="preserve"> </w:t>
      </w:r>
    </w:p>
    <w:p w:rsidR="00E623FB" w:rsidRPr="00993E13" w:rsidRDefault="00993E13" w:rsidP="00E623FB">
      <w:pPr>
        <w:pStyle w:val="ad"/>
        <w:rPr>
          <w:sz w:val="26"/>
          <w:szCs w:val="26"/>
        </w:rPr>
      </w:pPr>
      <w:r w:rsidRPr="00993E13">
        <w:rPr>
          <w:sz w:val="26"/>
          <w:szCs w:val="26"/>
        </w:rPr>
        <w:t xml:space="preserve">2) Подведомственные учреждения (школы, детские ясли, детские сады и др.): приказы </w:t>
      </w:r>
      <w:r w:rsidR="001E2997">
        <w:rPr>
          <w:sz w:val="26"/>
          <w:szCs w:val="26"/>
        </w:rPr>
        <w:t>по личному</w:t>
      </w:r>
      <w:r w:rsidRPr="00993E13">
        <w:rPr>
          <w:sz w:val="26"/>
          <w:szCs w:val="26"/>
        </w:rPr>
        <w:t xml:space="preserve"> составу 1985–1999 гг., личные дела 1992–2003 гг.</w:t>
      </w:r>
      <w:r w:rsidR="00E623FB">
        <w:rPr>
          <w:sz w:val="26"/>
          <w:szCs w:val="26"/>
        </w:rPr>
        <w:t xml:space="preserve">, </w:t>
      </w:r>
      <w:r w:rsidR="00E623FB" w:rsidRPr="00993E13">
        <w:rPr>
          <w:sz w:val="26"/>
          <w:szCs w:val="26"/>
        </w:rPr>
        <w:t>книга регистрации выдачи аттестатов, дипломов, удостоверений о присвоении званий 1986–2013 гг.</w:t>
      </w:r>
    </w:p>
    <w:p w:rsidR="00993E13" w:rsidRPr="00993E13" w:rsidRDefault="007C3E06" w:rsidP="00993E13">
      <w:pPr>
        <w:pStyle w:val="ad"/>
        <w:rPr>
          <w:sz w:val="26"/>
          <w:szCs w:val="26"/>
        </w:rPr>
      </w:pPr>
      <w:r w:rsidRPr="00993E13">
        <w:rPr>
          <w:sz w:val="26"/>
          <w:szCs w:val="26"/>
        </w:rPr>
        <w:t>Оп. 5:</w:t>
      </w:r>
      <w:r w:rsidR="003C0A35" w:rsidRPr="00993E13">
        <w:rPr>
          <w:sz w:val="26"/>
          <w:szCs w:val="26"/>
        </w:rPr>
        <w:t> </w:t>
      </w:r>
    </w:p>
    <w:p w:rsidR="00993E13" w:rsidRPr="00993E13" w:rsidRDefault="00993E13" w:rsidP="00993E13">
      <w:pPr>
        <w:pStyle w:val="ad"/>
        <w:rPr>
          <w:sz w:val="26"/>
          <w:szCs w:val="26"/>
        </w:rPr>
      </w:pPr>
      <w:r w:rsidRPr="00993E13">
        <w:rPr>
          <w:sz w:val="26"/>
          <w:szCs w:val="26"/>
        </w:rPr>
        <w:t>1) РОНО, РУО, службы сопровождения: лицевые счета по заработной плате 1985–2015 гг.</w:t>
      </w:r>
    </w:p>
    <w:p w:rsidR="00993E13" w:rsidRPr="00993E13" w:rsidRDefault="00993E13" w:rsidP="00993E13">
      <w:pPr>
        <w:pStyle w:val="ad"/>
        <w:rPr>
          <w:sz w:val="26"/>
          <w:szCs w:val="26"/>
        </w:rPr>
      </w:pPr>
      <w:r w:rsidRPr="00993E13">
        <w:rPr>
          <w:sz w:val="26"/>
          <w:szCs w:val="26"/>
        </w:rPr>
        <w:t>2) Подведомственные учреждения: лицевые счета по заработной плате 1985–2006 гг.</w:t>
      </w:r>
    </w:p>
    <w:p w:rsidR="007C3E06" w:rsidRPr="00993E13" w:rsidRDefault="007C3E06" w:rsidP="007C3E06">
      <w:pPr>
        <w:pStyle w:val="ad"/>
        <w:jc w:val="left"/>
        <w:rPr>
          <w:sz w:val="26"/>
          <w:szCs w:val="26"/>
        </w:rPr>
      </w:pPr>
    </w:p>
    <w:p w:rsidR="007C3E06" w:rsidRDefault="007C3E06" w:rsidP="007C3E06">
      <w:pPr>
        <w:pStyle w:val="ad"/>
        <w:jc w:val="left"/>
        <w:rPr>
          <w:b/>
          <w:sz w:val="26"/>
          <w:szCs w:val="26"/>
        </w:rPr>
      </w:pPr>
      <w:r>
        <w:rPr>
          <w:b/>
          <w:sz w:val="26"/>
          <w:szCs w:val="26"/>
        </w:rPr>
        <w:t>Ленинское</w:t>
      </w:r>
      <w:r w:rsidRPr="005063E5">
        <w:rPr>
          <w:b/>
          <w:sz w:val="26"/>
          <w:szCs w:val="26"/>
        </w:rPr>
        <w:t xml:space="preserve"> управление образования Администрации города Челябинска</w:t>
      </w:r>
      <w:r w:rsidR="001B3AFB">
        <w:rPr>
          <w:b/>
          <w:sz w:val="26"/>
          <w:szCs w:val="26"/>
        </w:rPr>
        <w:t xml:space="preserve"> </w:t>
      </w:r>
      <w:r w:rsidRPr="00011A4D">
        <w:rPr>
          <w:b/>
          <w:sz w:val="26"/>
          <w:szCs w:val="26"/>
        </w:rPr>
        <w:t>([19</w:t>
      </w:r>
      <w:r>
        <w:rPr>
          <w:b/>
          <w:sz w:val="26"/>
          <w:szCs w:val="26"/>
        </w:rPr>
        <w:t>42</w:t>
      </w:r>
      <w:r w:rsidRPr="00011A4D">
        <w:rPr>
          <w:b/>
          <w:sz w:val="26"/>
          <w:szCs w:val="26"/>
        </w:rPr>
        <w:t>]</w:t>
      </w:r>
      <w:r>
        <w:rPr>
          <w:b/>
          <w:sz w:val="26"/>
          <w:szCs w:val="26"/>
        </w:rPr>
        <w:t xml:space="preserve"> </w:t>
      </w:r>
      <w:r w:rsidRPr="00011A4D">
        <w:rPr>
          <w:b/>
          <w:sz w:val="26"/>
          <w:szCs w:val="26"/>
        </w:rPr>
        <w:t>–</w:t>
      </w:r>
      <w:r w:rsidRPr="00EC3387">
        <w:rPr>
          <w:b/>
          <w:sz w:val="26"/>
          <w:szCs w:val="26"/>
        </w:rPr>
        <w:t xml:space="preserve"> 01.07.2016</w:t>
      </w:r>
      <w:r w:rsidRPr="00011A4D">
        <w:rPr>
          <w:b/>
          <w:sz w:val="26"/>
          <w:szCs w:val="26"/>
        </w:rPr>
        <w:t>)</w:t>
      </w:r>
    </w:p>
    <w:p w:rsidR="007C3E06" w:rsidRDefault="007C3E06" w:rsidP="007C3E06">
      <w:pPr>
        <w:pStyle w:val="ad"/>
        <w:jc w:val="left"/>
        <w:rPr>
          <w:sz w:val="26"/>
          <w:szCs w:val="26"/>
        </w:rPr>
      </w:pPr>
      <w:r w:rsidRPr="005063E5">
        <w:rPr>
          <w:sz w:val="26"/>
          <w:szCs w:val="26"/>
        </w:rPr>
        <w:t xml:space="preserve">Ф. </w:t>
      </w:r>
      <w:r>
        <w:rPr>
          <w:sz w:val="26"/>
          <w:szCs w:val="26"/>
        </w:rPr>
        <w:t>72</w:t>
      </w:r>
      <w:r w:rsidRPr="005063E5">
        <w:rPr>
          <w:sz w:val="26"/>
          <w:szCs w:val="26"/>
        </w:rPr>
        <w:t xml:space="preserve">, оп. 1, 2, 5, </w:t>
      </w:r>
      <w:r>
        <w:rPr>
          <w:sz w:val="26"/>
          <w:szCs w:val="26"/>
        </w:rPr>
        <w:t>3031 ед. хр., 1939–2015 гг.</w:t>
      </w:r>
    </w:p>
    <w:p w:rsidR="007C3E06" w:rsidRPr="005063E5" w:rsidRDefault="007C3E06" w:rsidP="007C3E06">
      <w:pPr>
        <w:pStyle w:val="ad"/>
        <w:jc w:val="left"/>
        <w:rPr>
          <w:sz w:val="26"/>
          <w:szCs w:val="26"/>
        </w:rPr>
      </w:pPr>
      <w:r>
        <w:rPr>
          <w:sz w:val="26"/>
          <w:szCs w:val="26"/>
        </w:rPr>
        <w:t>Переименования:</w:t>
      </w:r>
    </w:p>
    <w:p w:rsidR="007C3E06" w:rsidRPr="00EC3387" w:rsidRDefault="007C3E06" w:rsidP="007C3E06">
      <w:pPr>
        <w:pStyle w:val="ad"/>
        <w:numPr>
          <w:ilvl w:val="0"/>
          <w:numId w:val="1"/>
        </w:numPr>
        <w:rPr>
          <w:sz w:val="26"/>
          <w:szCs w:val="26"/>
        </w:rPr>
      </w:pPr>
      <w:r w:rsidRPr="00EC3387">
        <w:rPr>
          <w:sz w:val="26"/>
          <w:szCs w:val="26"/>
        </w:rPr>
        <w:t xml:space="preserve">Отдел народного образования </w:t>
      </w:r>
      <w:r w:rsidR="00276E43">
        <w:rPr>
          <w:sz w:val="26"/>
          <w:szCs w:val="26"/>
        </w:rPr>
        <w:t>Ленинского райисполкома</w:t>
      </w:r>
      <w:r w:rsidRPr="00EC3387">
        <w:rPr>
          <w:sz w:val="26"/>
          <w:szCs w:val="26"/>
        </w:rPr>
        <w:t xml:space="preserve"> (</w:t>
      </w:r>
      <w:r w:rsidR="009E6EB8">
        <w:rPr>
          <w:sz w:val="26"/>
          <w:szCs w:val="26"/>
        </w:rPr>
        <w:t>03.11.1935</w:t>
      </w:r>
      <w:r w:rsidRPr="00EC3387">
        <w:rPr>
          <w:sz w:val="26"/>
          <w:szCs w:val="26"/>
        </w:rPr>
        <w:t>–</w:t>
      </w:r>
      <w:r w:rsidR="00276E43" w:rsidRPr="00EC3387">
        <w:rPr>
          <w:sz w:val="26"/>
          <w:szCs w:val="26"/>
        </w:rPr>
        <w:t>20.12.1991</w:t>
      </w:r>
      <w:r w:rsidRPr="00EC3387">
        <w:rPr>
          <w:sz w:val="26"/>
          <w:szCs w:val="26"/>
        </w:rPr>
        <w:t>)</w:t>
      </w:r>
    </w:p>
    <w:p w:rsidR="007C3E06" w:rsidRPr="00EC3387" w:rsidRDefault="007C3E06" w:rsidP="007C3E06">
      <w:pPr>
        <w:pStyle w:val="ad"/>
        <w:numPr>
          <w:ilvl w:val="0"/>
          <w:numId w:val="1"/>
        </w:numPr>
        <w:rPr>
          <w:sz w:val="26"/>
          <w:szCs w:val="26"/>
        </w:rPr>
      </w:pPr>
      <w:r w:rsidRPr="00EC3387">
        <w:rPr>
          <w:sz w:val="26"/>
          <w:szCs w:val="26"/>
        </w:rPr>
        <w:t xml:space="preserve">Отдел народного образования администрации </w:t>
      </w:r>
      <w:r>
        <w:rPr>
          <w:sz w:val="26"/>
          <w:szCs w:val="26"/>
        </w:rPr>
        <w:t>Ленинского района</w:t>
      </w:r>
      <w:r w:rsidRPr="00EC3387">
        <w:rPr>
          <w:sz w:val="26"/>
          <w:szCs w:val="26"/>
        </w:rPr>
        <w:t xml:space="preserve"> (20.12.1991–30.09.1994)</w:t>
      </w:r>
    </w:p>
    <w:p w:rsidR="007C3E06" w:rsidRPr="00EC3387" w:rsidRDefault="007C3E06" w:rsidP="007C3E06">
      <w:pPr>
        <w:pStyle w:val="ad"/>
        <w:numPr>
          <w:ilvl w:val="0"/>
          <w:numId w:val="1"/>
        </w:numPr>
        <w:rPr>
          <w:sz w:val="26"/>
          <w:szCs w:val="26"/>
        </w:rPr>
      </w:pPr>
      <w:r w:rsidRPr="00EC3387">
        <w:rPr>
          <w:sz w:val="26"/>
          <w:szCs w:val="26"/>
        </w:rPr>
        <w:t xml:space="preserve">Управление образования </w:t>
      </w:r>
      <w:r>
        <w:rPr>
          <w:sz w:val="26"/>
          <w:szCs w:val="26"/>
        </w:rPr>
        <w:t>Ленинского района</w:t>
      </w:r>
      <w:r w:rsidRPr="00EC3387">
        <w:rPr>
          <w:sz w:val="26"/>
          <w:szCs w:val="26"/>
        </w:rPr>
        <w:t xml:space="preserve"> (01.10.1994–27.09.2006)</w:t>
      </w:r>
    </w:p>
    <w:p w:rsidR="007C3E06" w:rsidRPr="00EC3387" w:rsidRDefault="007C3E06" w:rsidP="007C3E06">
      <w:pPr>
        <w:pStyle w:val="ad"/>
        <w:numPr>
          <w:ilvl w:val="0"/>
          <w:numId w:val="1"/>
        </w:numPr>
        <w:rPr>
          <w:sz w:val="26"/>
          <w:szCs w:val="26"/>
        </w:rPr>
      </w:pPr>
      <w:r w:rsidRPr="00EC3387">
        <w:rPr>
          <w:sz w:val="26"/>
          <w:szCs w:val="26"/>
        </w:rPr>
        <w:t>Управление образования Ленинского района Администрации города Челябинска (27.09.2006–31.12.2014)</w:t>
      </w:r>
    </w:p>
    <w:p w:rsidR="007C3E06" w:rsidRDefault="007C3E06" w:rsidP="007C3E06">
      <w:pPr>
        <w:pStyle w:val="ad"/>
        <w:numPr>
          <w:ilvl w:val="0"/>
          <w:numId w:val="1"/>
        </w:numPr>
        <w:rPr>
          <w:sz w:val="26"/>
          <w:szCs w:val="26"/>
        </w:rPr>
      </w:pPr>
      <w:r w:rsidRPr="00EC3387">
        <w:rPr>
          <w:sz w:val="26"/>
          <w:szCs w:val="26"/>
        </w:rPr>
        <w:t>Ленинское управление образования Администрации города Челябинска (31.12.2014–01.07.2016)</w:t>
      </w:r>
    </w:p>
    <w:p w:rsidR="000570FC" w:rsidRPr="000570FC" w:rsidRDefault="000570FC" w:rsidP="000570FC">
      <w:pPr>
        <w:jc w:val="both"/>
        <w:rPr>
          <w:sz w:val="26"/>
          <w:szCs w:val="26"/>
        </w:rPr>
      </w:pPr>
      <w:r w:rsidRPr="000570FC">
        <w:rPr>
          <w:sz w:val="26"/>
          <w:szCs w:val="26"/>
        </w:rPr>
        <w:t xml:space="preserve">РОНО создан в связи с образованием </w:t>
      </w:r>
      <w:r>
        <w:rPr>
          <w:sz w:val="26"/>
          <w:szCs w:val="26"/>
        </w:rPr>
        <w:t>Ленинского</w:t>
      </w:r>
      <w:r w:rsidRPr="000570FC">
        <w:rPr>
          <w:sz w:val="26"/>
          <w:szCs w:val="26"/>
        </w:rPr>
        <w:t xml:space="preserve"> района города Челябинска, с </w:t>
      </w:r>
      <w:r>
        <w:rPr>
          <w:sz w:val="26"/>
          <w:szCs w:val="26"/>
        </w:rPr>
        <w:t>20.12</w:t>
      </w:r>
      <w:r w:rsidRPr="000570FC">
        <w:rPr>
          <w:sz w:val="26"/>
          <w:szCs w:val="26"/>
        </w:rPr>
        <w:t xml:space="preserve">.1991 вошел в структуру администрации </w:t>
      </w:r>
      <w:r>
        <w:rPr>
          <w:sz w:val="26"/>
          <w:szCs w:val="26"/>
        </w:rPr>
        <w:t>Ленинского</w:t>
      </w:r>
      <w:r w:rsidRPr="000570FC">
        <w:rPr>
          <w:sz w:val="26"/>
          <w:szCs w:val="26"/>
        </w:rPr>
        <w:t xml:space="preserve"> района.</w:t>
      </w:r>
    </w:p>
    <w:p w:rsidR="000570FC" w:rsidRDefault="009E6EB8" w:rsidP="000570FC">
      <w:pPr>
        <w:jc w:val="both"/>
        <w:rPr>
          <w:sz w:val="26"/>
          <w:szCs w:val="26"/>
        </w:rPr>
      </w:pPr>
      <w:r w:rsidRPr="000570FC">
        <w:rPr>
          <w:sz w:val="26"/>
          <w:szCs w:val="26"/>
        </w:rPr>
        <w:t xml:space="preserve">Реорганизован </w:t>
      </w:r>
      <w:r w:rsidR="000570FC" w:rsidRPr="000570FC">
        <w:rPr>
          <w:sz w:val="26"/>
          <w:szCs w:val="26"/>
        </w:rPr>
        <w:t xml:space="preserve">в РУО </w:t>
      </w:r>
      <w:r w:rsidRPr="000570FC">
        <w:rPr>
          <w:sz w:val="26"/>
          <w:szCs w:val="26"/>
        </w:rPr>
        <w:t>постановлением главы администрации Ленинского района от 07.09.1994 № 658</w:t>
      </w:r>
      <w:r w:rsidR="000570FC" w:rsidRPr="000570FC">
        <w:rPr>
          <w:sz w:val="26"/>
          <w:szCs w:val="26"/>
        </w:rPr>
        <w:t xml:space="preserve"> (ф. 32, оп. 1, д. 39, л. 281–287).</w:t>
      </w:r>
    </w:p>
    <w:p w:rsidR="000570FC" w:rsidRPr="00DA6482" w:rsidRDefault="000570FC" w:rsidP="000570FC">
      <w:pPr>
        <w:jc w:val="both"/>
        <w:rPr>
          <w:sz w:val="26"/>
          <w:szCs w:val="26"/>
        </w:rPr>
      </w:pPr>
      <w:r>
        <w:rPr>
          <w:sz w:val="26"/>
          <w:szCs w:val="26"/>
        </w:rPr>
        <w:t>Включено в структуру Администрации города Челябинска п</w:t>
      </w:r>
      <w:r w:rsidRPr="00BD5DAE">
        <w:rPr>
          <w:sz w:val="26"/>
          <w:szCs w:val="26"/>
          <w:shd w:val="clear" w:color="auto" w:fill="FFFFFF"/>
        </w:rPr>
        <w:t>остановлением Главы города Челябинска от 27.09.2006 № 1443–п</w:t>
      </w:r>
      <w:r>
        <w:rPr>
          <w:sz w:val="26"/>
          <w:szCs w:val="26"/>
        </w:rPr>
        <w:t>, переименовано постановлением</w:t>
      </w:r>
      <w:r w:rsidRPr="00DA6482">
        <w:rPr>
          <w:sz w:val="26"/>
          <w:szCs w:val="26"/>
        </w:rPr>
        <w:t xml:space="preserve"> </w:t>
      </w:r>
      <w:r w:rsidRPr="00BD5DAE">
        <w:rPr>
          <w:sz w:val="26"/>
          <w:szCs w:val="26"/>
          <w:shd w:val="clear" w:color="auto" w:fill="FFFFFF"/>
        </w:rPr>
        <w:t xml:space="preserve">Администрации города Челябинска </w:t>
      </w:r>
      <w:r w:rsidRPr="00DA6482">
        <w:rPr>
          <w:sz w:val="26"/>
          <w:szCs w:val="26"/>
        </w:rPr>
        <w:t>от 31.12.2014 № 229–п (ф. 2, оп. 1, д. 992, л. 48–50</w:t>
      </w:r>
      <w:r>
        <w:rPr>
          <w:sz w:val="26"/>
          <w:szCs w:val="26"/>
        </w:rPr>
        <w:t xml:space="preserve">, 84–91, </w:t>
      </w:r>
      <w:r w:rsidRPr="00DA6482">
        <w:rPr>
          <w:sz w:val="26"/>
          <w:szCs w:val="26"/>
        </w:rPr>
        <w:t>д. 2532, л. 121–122).</w:t>
      </w:r>
    </w:p>
    <w:p w:rsidR="000570FC" w:rsidRPr="005F129C" w:rsidRDefault="000570FC" w:rsidP="000570FC">
      <w:pPr>
        <w:jc w:val="both"/>
        <w:rPr>
          <w:sz w:val="26"/>
          <w:szCs w:val="26"/>
          <w:shd w:val="clear" w:color="auto" w:fill="FFFFFF"/>
        </w:rPr>
      </w:pPr>
      <w:r w:rsidRPr="005F129C">
        <w:rPr>
          <w:sz w:val="26"/>
          <w:szCs w:val="26"/>
          <w:shd w:val="clear" w:color="auto" w:fill="FFFFFF"/>
        </w:rPr>
        <w:t>Ликвидировано распоряжением Администрации города Челябинска от 13.07.2015 № 752</w:t>
      </w:r>
      <w:r>
        <w:rPr>
          <w:sz w:val="26"/>
          <w:szCs w:val="26"/>
          <w:shd w:val="clear" w:color="auto" w:fill="FFFFFF"/>
        </w:rPr>
        <w:t>4</w:t>
      </w:r>
      <w:r w:rsidRPr="005F129C">
        <w:rPr>
          <w:sz w:val="26"/>
          <w:szCs w:val="26"/>
          <w:shd w:val="clear" w:color="auto" w:fill="FFFFFF"/>
        </w:rPr>
        <w:t xml:space="preserve"> (ф. 2, оп. 1, д. 3018, л. 12</w:t>
      </w:r>
      <w:r>
        <w:rPr>
          <w:sz w:val="26"/>
          <w:szCs w:val="26"/>
          <w:shd w:val="clear" w:color="auto" w:fill="FFFFFF"/>
        </w:rPr>
        <w:t>3</w:t>
      </w:r>
      <w:r w:rsidRPr="005F129C">
        <w:rPr>
          <w:sz w:val="26"/>
          <w:szCs w:val="26"/>
          <w:shd w:val="clear" w:color="auto" w:fill="FFFFFF"/>
        </w:rPr>
        <w:t>–12</w:t>
      </w:r>
      <w:r>
        <w:rPr>
          <w:sz w:val="26"/>
          <w:szCs w:val="26"/>
          <w:shd w:val="clear" w:color="auto" w:fill="FFFFFF"/>
        </w:rPr>
        <w:t>5</w:t>
      </w:r>
      <w:r w:rsidRPr="005F129C">
        <w:rPr>
          <w:sz w:val="26"/>
          <w:szCs w:val="26"/>
          <w:shd w:val="clear" w:color="auto" w:fill="FFFFFF"/>
        </w:rPr>
        <w:t>).</w:t>
      </w:r>
    </w:p>
    <w:p w:rsidR="007C3E06" w:rsidRDefault="007C3E06" w:rsidP="000570FC">
      <w:pPr>
        <w:pStyle w:val="ad"/>
        <w:rPr>
          <w:sz w:val="26"/>
          <w:szCs w:val="26"/>
        </w:rPr>
      </w:pPr>
      <w:r>
        <w:rPr>
          <w:sz w:val="26"/>
          <w:szCs w:val="26"/>
        </w:rPr>
        <w:t>Являлось источником комплектования муниципального архива (протокол ЭПК от 05.11.1998 № 12, от 19.04.2018 №</w:t>
      </w:r>
      <w:r>
        <w:t> 5</w:t>
      </w:r>
      <w:r w:rsidR="00AD62FF">
        <w:rPr>
          <w:sz w:val="26"/>
          <w:szCs w:val="26"/>
        </w:rPr>
        <w:t>)</w:t>
      </w:r>
      <w:r>
        <w:rPr>
          <w:sz w:val="26"/>
          <w:szCs w:val="26"/>
        </w:rPr>
        <w:t xml:space="preserve"> (ф. 198, оп. 1, д. 76)</w:t>
      </w:r>
      <w:r w:rsidR="00AD62FF">
        <w:rPr>
          <w:sz w:val="26"/>
          <w:szCs w:val="26"/>
        </w:rPr>
        <w:t>.</w:t>
      </w:r>
    </w:p>
    <w:p w:rsidR="00F91762" w:rsidRDefault="00F91762" w:rsidP="000570FC">
      <w:pPr>
        <w:pStyle w:val="ad"/>
        <w:rPr>
          <w:sz w:val="26"/>
          <w:szCs w:val="26"/>
        </w:rPr>
      </w:pPr>
      <w:r w:rsidRPr="00F91762">
        <w:rPr>
          <w:sz w:val="26"/>
          <w:szCs w:val="26"/>
        </w:rPr>
        <w:t>ИНН: 7449014192.</w:t>
      </w:r>
    </w:p>
    <w:p w:rsidR="007C3E06" w:rsidRPr="00295581" w:rsidRDefault="007C3E06" w:rsidP="007C3E06">
      <w:pPr>
        <w:pStyle w:val="ad"/>
        <w:jc w:val="left"/>
        <w:rPr>
          <w:sz w:val="26"/>
          <w:szCs w:val="26"/>
        </w:rPr>
      </w:pPr>
      <w:r w:rsidRPr="00295581">
        <w:rPr>
          <w:sz w:val="26"/>
          <w:szCs w:val="26"/>
        </w:rPr>
        <w:t>Состав документов</w:t>
      </w:r>
    </w:p>
    <w:p w:rsidR="007C3E06" w:rsidRPr="004819DA" w:rsidRDefault="007C3E06" w:rsidP="007C3E06">
      <w:pPr>
        <w:pStyle w:val="ad"/>
        <w:rPr>
          <w:sz w:val="26"/>
          <w:szCs w:val="26"/>
        </w:rPr>
      </w:pPr>
      <w:r w:rsidRPr="004819DA">
        <w:rPr>
          <w:sz w:val="26"/>
          <w:szCs w:val="26"/>
        </w:rPr>
        <w:t>Оп. 1: </w:t>
      </w:r>
      <w:r w:rsidR="00C17AE7" w:rsidRPr="004819DA">
        <w:rPr>
          <w:sz w:val="26"/>
          <w:szCs w:val="26"/>
        </w:rPr>
        <w:t>приказы по основной деятельности 1980–2015 гг., протоколы аппаратных совещаний, пед</w:t>
      </w:r>
      <w:r w:rsidR="004819DA">
        <w:rPr>
          <w:sz w:val="26"/>
          <w:szCs w:val="26"/>
        </w:rPr>
        <w:t xml:space="preserve">агогических </w:t>
      </w:r>
      <w:r w:rsidR="00C17AE7" w:rsidRPr="004819DA">
        <w:rPr>
          <w:sz w:val="26"/>
          <w:szCs w:val="26"/>
        </w:rPr>
        <w:t>советов, совещаний</w:t>
      </w:r>
      <w:r w:rsidR="004819DA">
        <w:rPr>
          <w:sz w:val="26"/>
          <w:szCs w:val="26"/>
        </w:rPr>
        <w:t xml:space="preserve"> ру</w:t>
      </w:r>
      <w:r w:rsidR="00C17AE7" w:rsidRPr="004819DA">
        <w:rPr>
          <w:sz w:val="26"/>
          <w:szCs w:val="26"/>
        </w:rPr>
        <w:t xml:space="preserve">ководителей </w:t>
      </w:r>
      <w:r w:rsidR="004819DA">
        <w:rPr>
          <w:sz w:val="26"/>
          <w:szCs w:val="26"/>
        </w:rPr>
        <w:t xml:space="preserve">подведомственных учреждений </w:t>
      </w:r>
      <w:r w:rsidR="00C17AE7" w:rsidRPr="004819DA">
        <w:rPr>
          <w:sz w:val="26"/>
          <w:szCs w:val="26"/>
        </w:rPr>
        <w:t xml:space="preserve">1970–2015 гг., </w:t>
      </w:r>
      <w:r w:rsidR="0064528F" w:rsidRPr="004819DA">
        <w:rPr>
          <w:sz w:val="26"/>
          <w:szCs w:val="26"/>
        </w:rPr>
        <w:t>план</w:t>
      </w:r>
      <w:r w:rsidR="004819DA">
        <w:rPr>
          <w:sz w:val="26"/>
          <w:szCs w:val="26"/>
        </w:rPr>
        <w:t>ы</w:t>
      </w:r>
      <w:r w:rsidR="0064528F" w:rsidRPr="004819DA">
        <w:rPr>
          <w:sz w:val="26"/>
          <w:szCs w:val="26"/>
        </w:rPr>
        <w:t xml:space="preserve"> работы 1998–2015 гг., </w:t>
      </w:r>
      <w:r w:rsidR="004819DA" w:rsidRPr="004819DA">
        <w:rPr>
          <w:sz w:val="26"/>
          <w:szCs w:val="26"/>
        </w:rPr>
        <w:t xml:space="preserve">доклады начальника </w:t>
      </w:r>
      <w:r w:rsidR="004819DA">
        <w:rPr>
          <w:sz w:val="26"/>
          <w:szCs w:val="26"/>
        </w:rPr>
        <w:t>РУО</w:t>
      </w:r>
      <w:r w:rsidR="004819DA" w:rsidRPr="004819DA">
        <w:rPr>
          <w:sz w:val="26"/>
          <w:szCs w:val="26"/>
        </w:rPr>
        <w:t xml:space="preserve"> 2001–2015 гг., информационно-аналитические справки 2004–2015 гг., сборники 1998–2008 гг., </w:t>
      </w:r>
      <w:r w:rsidR="00C17AE7" w:rsidRPr="004819DA">
        <w:rPr>
          <w:sz w:val="26"/>
          <w:szCs w:val="26"/>
        </w:rPr>
        <w:t xml:space="preserve">акты, справки </w:t>
      </w:r>
      <w:r w:rsidR="004819DA" w:rsidRPr="004819DA">
        <w:rPr>
          <w:sz w:val="26"/>
          <w:szCs w:val="26"/>
        </w:rPr>
        <w:t>о </w:t>
      </w:r>
      <w:r w:rsidR="00C17AE7" w:rsidRPr="004819DA">
        <w:rPr>
          <w:sz w:val="26"/>
          <w:szCs w:val="26"/>
        </w:rPr>
        <w:t>проверк</w:t>
      </w:r>
      <w:r w:rsidR="004819DA" w:rsidRPr="004819DA">
        <w:rPr>
          <w:sz w:val="26"/>
          <w:szCs w:val="26"/>
        </w:rPr>
        <w:t>е</w:t>
      </w:r>
      <w:r w:rsidR="00C17AE7" w:rsidRPr="004819DA">
        <w:rPr>
          <w:sz w:val="26"/>
          <w:szCs w:val="26"/>
        </w:rPr>
        <w:t xml:space="preserve"> школ 1988–</w:t>
      </w:r>
      <w:r w:rsidR="0064528F" w:rsidRPr="004819DA">
        <w:rPr>
          <w:sz w:val="26"/>
          <w:szCs w:val="26"/>
        </w:rPr>
        <w:t xml:space="preserve">1991 гг., </w:t>
      </w:r>
      <w:r w:rsidR="00C17AE7" w:rsidRPr="004819DA">
        <w:rPr>
          <w:sz w:val="26"/>
          <w:szCs w:val="26"/>
        </w:rPr>
        <w:t xml:space="preserve">штатные расписания 1948–2015 гг., </w:t>
      </w:r>
      <w:r w:rsidR="0064528F" w:rsidRPr="004819DA">
        <w:rPr>
          <w:sz w:val="26"/>
          <w:szCs w:val="26"/>
        </w:rPr>
        <w:t xml:space="preserve">сметы </w:t>
      </w:r>
      <w:r w:rsidR="00742F7B" w:rsidRPr="004819DA">
        <w:rPr>
          <w:sz w:val="26"/>
          <w:szCs w:val="26"/>
        </w:rPr>
        <w:t xml:space="preserve">доходов и </w:t>
      </w:r>
      <w:r w:rsidR="0064528F" w:rsidRPr="004819DA">
        <w:rPr>
          <w:sz w:val="26"/>
          <w:szCs w:val="26"/>
        </w:rPr>
        <w:t>расходов</w:t>
      </w:r>
      <w:r w:rsidR="00742F7B" w:rsidRPr="004819DA">
        <w:rPr>
          <w:sz w:val="26"/>
          <w:szCs w:val="26"/>
        </w:rPr>
        <w:t xml:space="preserve">, отчеты об </w:t>
      </w:r>
      <w:r w:rsidR="004819DA" w:rsidRPr="004819DA">
        <w:rPr>
          <w:sz w:val="26"/>
          <w:szCs w:val="26"/>
        </w:rPr>
        <w:t xml:space="preserve">их </w:t>
      </w:r>
      <w:r w:rsidR="00742F7B" w:rsidRPr="004819DA">
        <w:rPr>
          <w:sz w:val="26"/>
          <w:szCs w:val="26"/>
        </w:rPr>
        <w:t xml:space="preserve">исполнении </w:t>
      </w:r>
      <w:r w:rsidR="0064528F" w:rsidRPr="004819DA">
        <w:rPr>
          <w:sz w:val="26"/>
          <w:szCs w:val="26"/>
        </w:rPr>
        <w:t>1989–</w:t>
      </w:r>
      <w:r w:rsidR="00742F7B" w:rsidRPr="004819DA">
        <w:rPr>
          <w:sz w:val="26"/>
          <w:szCs w:val="26"/>
        </w:rPr>
        <w:t>2015</w:t>
      </w:r>
      <w:r w:rsidR="0064528F" w:rsidRPr="004819DA">
        <w:rPr>
          <w:sz w:val="26"/>
          <w:szCs w:val="26"/>
        </w:rPr>
        <w:t xml:space="preserve"> гг.</w:t>
      </w:r>
      <w:r w:rsidR="00742F7B" w:rsidRPr="004819DA">
        <w:rPr>
          <w:sz w:val="26"/>
          <w:szCs w:val="26"/>
        </w:rPr>
        <w:t xml:space="preserve">, </w:t>
      </w:r>
      <w:r w:rsidR="0064528F" w:rsidRPr="004819DA">
        <w:rPr>
          <w:sz w:val="26"/>
          <w:szCs w:val="26"/>
        </w:rPr>
        <w:t>бухгалтерские отчеты 1990–2015</w:t>
      </w:r>
      <w:r w:rsidR="004819DA" w:rsidRPr="004819DA">
        <w:rPr>
          <w:sz w:val="26"/>
          <w:szCs w:val="26"/>
        </w:rPr>
        <w:t> </w:t>
      </w:r>
      <w:r w:rsidR="0064528F" w:rsidRPr="004819DA">
        <w:rPr>
          <w:sz w:val="26"/>
          <w:szCs w:val="26"/>
        </w:rPr>
        <w:t>гг.</w:t>
      </w:r>
      <w:r w:rsidR="00742F7B" w:rsidRPr="004819DA">
        <w:rPr>
          <w:sz w:val="26"/>
          <w:szCs w:val="26"/>
        </w:rPr>
        <w:t xml:space="preserve">, </w:t>
      </w:r>
      <w:r w:rsidR="004819DA" w:rsidRPr="004819DA">
        <w:rPr>
          <w:sz w:val="26"/>
          <w:szCs w:val="26"/>
        </w:rPr>
        <w:t>расчеты по страховым взносам</w:t>
      </w:r>
      <w:r w:rsidR="00742F7B" w:rsidRPr="004819DA">
        <w:rPr>
          <w:sz w:val="26"/>
          <w:szCs w:val="26"/>
        </w:rPr>
        <w:t xml:space="preserve"> 2007–2015 гг., статистические отчеты 2012 г.</w:t>
      </w:r>
    </w:p>
    <w:p w:rsidR="004819DA" w:rsidRPr="00993E13" w:rsidRDefault="004819DA" w:rsidP="004819DA">
      <w:pPr>
        <w:pStyle w:val="ad"/>
        <w:rPr>
          <w:sz w:val="26"/>
          <w:szCs w:val="26"/>
        </w:rPr>
      </w:pPr>
      <w:r w:rsidRPr="00993E13">
        <w:rPr>
          <w:sz w:val="26"/>
          <w:szCs w:val="26"/>
        </w:rPr>
        <w:t>Оп. 2: </w:t>
      </w:r>
    </w:p>
    <w:p w:rsidR="004819DA" w:rsidRPr="00993E13" w:rsidRDefault="004819DA" w:rsidP="004819DA">
      <w:pPr>
        <w:pStyle w:val="ad"/>
        <w:rPr>
          <w:sz w:val="26"/>
          <w:szCs w:val="26"/>
        </w:rPr>
      </w:pPr>
      <w:r w:rsidRPr="00993E13">
        <w:rPr>
          <w:sz w:val="26"/>
          <w:szCs w:val="26"/>
        </w:rPr>
        <w:t xml:space="preserve">1) РОНО, РУО, службы сопровождения: приказы </w:t>
      </w:r>
      <w:r w:rsidR="001E2997">
        <w:rPr>
          <w:sz w:val="26"/>
          <w:szCs w:val="26"/>
        </w:rPr>
        <w:t>по личному</w:t>
      </w:r>
      <w:r w:rsidRPr="00993E13">
        <w:rPr>
          <w:sz w:val="26"/>
          <w:szCs w:val="26"/>
        </w:rPr>
        <w:t xml:space="preserve"> составу 1947–2015 гг., личные карточки (ф. Т-2) 1986–2015 гг., личные дела 1949–2015 гг., журналы регистрации приказов </w:t>
      </w:r>
      <w:r w:rsidR="001E2997">
        <w:rPr>
          <w:sz w:val="26"/>
          <w:szCs w:val="26"/>
        </w:rPr>
        <w:t>по личному</w:t>
      </w:r>
      <w:r w:rsidRPr="00993E13">
        <w:rPr>
          <w:sz w:val="26"/>
          <w:szCs w:val="26"/>
        </w:rPr>
        <w:t xml:space="preserve"> составу 1967–1969, 1974–1975, 2003–2015 гг.</w:t>
      </w:r>
    </w:p>
    <w:p w:rsidR="004819DA" w:rsidRPr="00993E13" w:rsidRDefault="004819DA" w:rsidP="004819DA">
      <w:pPr>
        <w:pStyle w:val="ad"/>
        <w:rPr>
          <w:sz w:val="26"/>
          <w:szCs w:val="26"/>
        </w:rPr>
      </w:pPr>
      <w:r w:rsidRPr="00993E13">
        <w:rPr>
          <w:sz w:val="26"/>
          <w:szCs w:val="26"/>
        </w:rPr>
        <w:t xml:space="preserve">2) Подведомственные учреждения (школы, детские ясли, детские сады и др.): приказы </w:t>
      </w:r>
      <w:r w:rsidR="001E2997">
        <w:rPr>
          <w:sz w:val="26"/>
          <w:szCs w:val="26"/>
        </w:rPr>
        <w:t>по личному</w:t>
      </w:r>
      <w:r w:rsidRPr="00993E13">
        <w:rPr>
          <w:sz w:val="26"/>
          <w:szCs w:val="26"/>
        </w:rPr>
        <w:t xml:space="preserve"> составу 1939–1998 гг., личные карточки (ф. Т-2) работников школы № 99 1993–1995 гг., детского сада № 421 1995 гг., журналы учета личного состава школ № 72, 76, ШРМ № 11, 15.</w:t>
      </w:r>
    </w:p>
    <w:p w:rsidR="004819DA" w:rsidRPr="00993E13" w:rsidRDefault="004819DA" w:rsidP="004819DA">
      <w:pPr>
        <w:pStyle w:val="ad"/>
        <w:rPr>
          <w:sz w:val="26"/>
          <w:szCs w:val="26"/>
        </w:rPr>
      </w:pPr>
      <w:r w:rsidRPr="00993E13">
        <w:rPr>
          <w:sz w:val="26"/>
          <w:szCs w:val="26"/>
        </w:rPr>
        <w:t>Оп. 5: </w:t>
      </w:r>
    </w:p>
    <w:p w:rsidR="004819DA" w:rsidRPr="00993E13" w:rsidRDefault="004819DA" w:rsidP="004819DA">
      <w:pPr>
        <w:jc w:val="both"/>
        <w:rPr>
          <w:sz w:val="26"/>
          <w:szCs w:val="26"/>
        </w:rPr>
      </w:pPr>
      <w:r w:rsidRPr="00993E13">
        <w:rPr>
          <w:sz w:val="26"/>
          <w:szCs w:val="26"/>
        </w:rPr>
        <w:t>1)</w:t>
      </w:r>
      <w:r w:rsidR="002C70EC" w:rsidRPr="00993E13">
        <w:rPr>
          <w:sz w:val="26"/>
          <w:szCs w:val="26"/>
        </w:rPr>
        <w:t> </w:t>
      </w:r>
      <w:r w:rsidRPr="00993E13">
        <w:rPr>
          <w:sz w:val="26"/>
          <w:szCs w:val="26"/>
        </w:rPr>
        <w:t>РОНО, РУО, службы сопровождения: лицевые счета, расчетные ведомости по заработной плате 1947–2015 гг., расчет по страховым взносам 2015 г.</w:t>
      </w:r>
    </w:p>
    <w:p w:rsidR="004819DA" w:rsidRPr="00993E13" w:rsidRDefault="004819DA" w:rsidP="004819DA">
      <w:pPr>
        <w:pStyle w:val="ad"/>
        <w:rPr>
          <w:sz w:val="26"/>
          <w:szCs w:val="26"/>
        </w:rPr>
      </w:pPr>
      <w:r w:rsidRPr="00993E13">
        <w:rPr>
          <w:sz w:val="26"/>
          <w:szCs w:val="26"/>
        </w:rPr>
        <w:t>2)</w:t>
      </w:r>
      <w:r w:rsidR="002C70EC" w:rsidRPr="00993E13">
        <w:rPr>
          <w:sz w:val="26"/>
          <w:szCs w:val="26"/>
        </w:rPr>
        <w:t> </w:t>
      </w:r>
      <w:r w:rsidRPr="00993E13">
        <w:rPr>
          <w:sz w:val="26"/>
          <w:szCs w:val="26"/>
        </w:rPr>
        <w:t>Подведомственные учреждения</w:t>
      </w:r>
      <w:r w:rsidR="00AB7D0E">
        <w:rPr>
          <w:sz w:val="26"/>
          <w:szCs w:val="26"/>
        </w:rPr>
        <w:t xml:space="preserve"> </w:t>
      </w:r>
      <w:r w:rsidR="00AB7D0E" w:rsidRPr="00993E13">
        <w:rPr>
          <w:sz w:val="26"/>
          <w:szCs w:val="26"/>
        </w:rPr>
        <w:t>(школы, детские ясли, детские сады и др.)</w:t>
      </w:r>
      <w:r w:rsidRPr="00993E13">
        <w:rPr>
          <w:sz w:val="26"/>
          <w:szCs w:val="26"/>
        </w:rPr>
        <w:t xml:space="preserve">: лицевые счета, расчетные ведомости по заработной плате 1947–2099 гг., тарификационные списки 1961–1999 гг. </w:t>
      </w:r>
    </w:p>
    <w:p w:rsidR="007C3E06" w:rsidRPr="00993E13" w:rsidRDefault="007C3E06" w:rsidP="007C3E06">
      <w:pPr>
        <w:jc w:val="both"/>
        <w:rPr>
          <w:sz w:val="26"/>
          <w:szCs w:val="26"/>
        </w:rPr>
      </w:pPr>
    </w:p>
    <w:p w:rsidR="007C3E06" w:rsidRPr="00C15CBC" w:rsidRDefault="007C3E06" w:rsidP="00E623FB">
      <w:pPr>
        <w:pStyle w:val="ad"/>
        <w:rPr>
          <w:b/>
          <w:sz w:val="26"/>
          <w:szCs w:val="26"/>
        </w:rPr>
      </w:pPr>
      <w:r>
        <w:rPr>
          <w:b/>
          <w:sz w:val="26"/>
          <w:szCs w:val="26"/>
        </w:rPr>
        <w:t>Металлургическое</w:t>
      </w:r>
      <w:r w:rsidRPr="005063E5">
        <w:rPr>
          <w:b/>
          <w:sz w:val="26"/>
          <w:szCs w:val="26"/>
        </w:rPr>
        <w:t xml:space="preserve"> управление образования Администрации города Челябинска</w:t>
      </w:r>
      <w:r w:rsidR="00E623FB">
        <w:rPr>
          <w:b/>
          <w:sz w:val="26"/>
          <w:szCs w:val="26"/>
        </w:rPr>
        <w:t xml:space="preserve"> </w:t>
      </w:r>
      <w:r w:rsidRPr="00011A4D">
        <w:rPr>
          <w:b/>
          <w:sz w:val="26"/>
          <w:szCs w:val="26"/>
        </w:rPr>
        <w:t>(</w:t>
      </w:r>
      <w:r w:rsidR="00954F79">
        <w:rPr>
          <w:b/>
          <w:sz w:val="26"/>
          <w:szCs w:val="26"/>
        </w:rPr>
        <w:t>08.03.1946</w:t>
      </w:r>
      <w:r w:rsidRPr="00011A4D">
        <w:rPr>
          <w:b/>
          <w:sz w:val="26"/>
          <w:szCs w:val="26"/>
        </w:rPr>
        <w:t>–</w:t>
      </w:r>
      <w:r w:rsidRPr="00C15CBC">
        <w:rPr>
          <w:b/>
          <w:bCs/>
          <w:kern w:val="1"/>
          <w:sz w:val="26"/>
          <w:szCs w:val="26"/>
        </w:rPr>
        <w:t>03.03.2016</w:t>
      </w:r>
      <w:r w:rsidRPr="00C15CBC">
        <w:rPr>
          <w:b/>
          <w:sz w:val="26"/>
          <w:szCs w:val="26"/>
        </w:rPr>
        <w:t>)</w:t>
      </w:r>
    </w:p>
    <w:p w:rsidR="007C3E06" w:rsidRDefault="007C3E06" w:rsidP="007C3E06">
      <w:pPr>
        <w:pStyle w:val="ad"/>
        <w:jc w:val="left"/>
        <w:rPr>
          <w:sz w:val="26"/>
          <w:szCs w:val="26"/>
        </w:rPr>
      </w:pPr>
      <w:r w:rsidRPr="005063E5">
        <w:rPr>
          <w:sz w:val="26"/>
          <w:szCs w:val="26"/>
        </w:rPr>
        <w:t xml:space="preserve">Ф. </w:t>
      </w:r>
      <w:r>
        <w:rPr>
          <w:sz w:val="26"/>
          <w:szCs w:val="26"/>
        </w:rPr>
        <w:t>89</w:t>
      </w:r>
      <w:r w:rsidRPr="005063E5">
        <w:rPr>
          <w:sz w:val="26"/>
          <w:szCs w:val="26"/>
        </w:rPr>
        <w:t xml:space="preserve">, оп. 1, 2, 5, </w:t>
      </w:r>
      <w:r>
        <w:rPr>
          <w:sz w:val="26"/>
          <w:szCs w:val="26"/>
        </w:rPr>
        <w:t>1370 ед. хр., 1955–2015 гг.</w:t>
      </w:r>
    </w:p>
    <w:p w:rsidR="007C3E06" w:rsidRPr="005063E5" w:rsidRDefault="007C3E06" w:rsidP="007C3E06">
      <w:pPr>
        <w:pStyle w:val="ad"/>
        <w:jc w:val="left"/>
        <w:rPr>
          <w:sz w:val="26"/>
          <w:szCs w:val="26"/>
        </w:rPr>
      </w:pPr>
      <w:r>
        <w:rPr>
          <w:sz w:val="26"/>
          <w:szCs w:val="26"/>
        </w:rPr>
        <w:t>Переименования:</w:t>
      </w:r>
    </w:p>
    <w:p w:rsidR="007C3E06" w:rsidRPr="00C15CBC" w:rsidRDefault="007C3E06" w:rsidP="007C3E06">
      <w:pPr>
        <w:pStyle w:val="ad"/>
        <w:numPr>
          <w:ilvl w:val="0"/>
          <w:numId w:val="1"/>
        </w:numPr>
        <w:rPr>
          <w:sz w:val="26"/>
          <w:szCs w:val="26"/>
        </w:rPr>
      </w:pPr>
      <w:r w:rsidRPr="00C15CBC">
        <w:rPr>
          <w:sz w:val="26"/>
          <w:szCs w:val="26"/>
        </w:rPr>
        <w:t xml:space="preserve">Отдел народного образования </w:t>
      </w:r>
      <w:r w:rsidR="00276E43">
        <w:rPr>
          <w:sz w:val="26"/>
          <w:szCs w:val="26"/>
        </w:rPr>
        <w:t>Металлургического райисполкома</w:t>
      </w:r>
      <w:r w:rsidRPr="00C15CBC">
        <w:rPr>
          <w:sz w:val="26"/>
          <w:szCs w:val="26"/>
        </w:rPr>
        <w:t xml:space="preserve"> (</w:t>
      </w:r>
      <w:r w:rsidR="00954F79">
        <w:rPr>
          <w:sz w:val="26"/>
          <w:szCs w:val="26"/>
        </w:rPr>
        <w:t>08.03.1946</w:t>
      </w:r>
      <w:r w:rsidRPr="00C15CBC">
        <w:rPr>
          <w:sz w:val="26"/>
          <w:szCs w:val="26"/>
        </w:rPr>
        <w:t>–</w:t>
      </w:r>
      <w:r w:rsidR="00276E43" w:rsidRPr="00C15CBC">
        <w:rPr>
          <w:sz w:val="26"/>
          <w:szCs w:val="26"/>
        </w:rPr>
        <w:t>10.03.1990</w:t>
      </w:r>
      <w:r w:rsidRPr="00C15CBC">
        <w:rPr>
          <w:sz w:val="26"/>
          <w:szCs w:val="26"/>
        </w:rPr>
        <w:t>)</w:t>
      </w:r>
    </w:p>
    <w:p w:rsidR="007C3E06" w:rsidRPr="00C15CBC" w:rsidRDefault="007C3E06" w:rsidP="007C3E06">
      <w:pPr>
        <w:pStyle w:val="ad"/>
        <w:numPr>
          <w:ilvl w:val="0"/>
          <w:numId w:val="1"/>
        </w:numPr>
        <w:rPr>
          <w:sz w:val="26"/>
          <w:szCs w:val="26"/>
        </w:rPr>
      </w:pPr>
      <w:r w:rsidRPr="00C15CBC">
        <w:rPr>
          <w:sz w:val="26"/>
          <w:szCs w:val="26"/>
        </w:rPr>
        <w:t xml:space="preserve">Управление народного образования </w:t>
      </w:r>
      <w:r w:rsidR="00276E43">
        <w:rPr>
          <w:sz w:val="26"/>
          <w:szCs w:val="26"/>
        </w:rPr>
        <w:t>Металлургического райисполкома</w:t>
      </w:r>
      <w:r w:rsidRPr="00C15CBC">
        <w:rPr>
          <w:sz w:val="26"/>
          <w:szCs w:val="26"/>
        </w:rPr>
        <w:t xml:space="preserve"> (10.03.1990–21.11.1991)</w:t>
      </w:r>
    </w:p>
    <w:p w:rsidR="007C3E06" w:rsidRPr="00C15CBC" w:rsidRDefault="007C3E06" w:rsidP="007C3E06">
      <w:pPr>
        <w:pStyle w:val="ad"/>
        <w:numPr>
          <w:ilvl w:val="0"/>
          <w:numId w:val="1"/>
        </w:numPr>
        <w:rPr>
          <w:sz w:val="26"/>
          <w:szCs w:val="26"/>
        </w:rPr>
      </w:pPr>
      <w:r w:rsidRPr="00C15CBC">
        <w:rPr>
          <w:sz w:val="26"/>
          <w:szCs w:val="26"/>
        </w:rPr>
        <w:t xml:space="preserve">Управление народного образования администрации </w:t>
      </w:r>
      <w:r>
        <w:rPr>
          <w:sz w:val="26"/>
          <w:szCs w:val="26"/>
        </w:rPr>
        <w:t>Металлургического района</w:t>
      </w:r>
      <w:r w:rsidRPr="00C15CBC">
        <w:rPr>
          <w:sz w:val="26"/>
          <w:szCs w:val="26"/>
        </w:rPr>
        <w:t xml:space="preserve"> (21.11.1991–16.08.1993)</w:t>
      </w:r>
    </w:p>
    <w:p w:rsidR="007C3E06" w:rsidRPr="00C15CBC" w:rsidRDefault="007C3E06" w:rsidP="007C3E06">
      <w:pPr>
        <w:pStyle w:val="ad"/>
        <w:numPr>
          <w:ilvl w:val="0"/>
          <w:numId w:val="1"/>
        </w:numPr>
        <w:rPr>
          <w:sz w:val="26"/>
          <w:szCs w:val="26"/>
        </w:rPr>
      </w:pPr>
      <w:r w:rsidRPr="00C15CBC">
        <w:rPr>
          <w:sz w:val="26"/>
          <w:szCs w:val="26"/>
        </w:rPr>
        <w:t xml:space="preserve">Управление образования администрации </w:t>
      </w:r>
      <w:r>
        <w:rPr>
          <w:sz w:val="26"/>
          <w:szCs w:val="26"/>
        </w:rPr>
        <w:t>Металлургического района</w:t>
      </w:r>
      <w:r w:rsidRPr="00C15CBC">
        <w:rPr>
          <w:sz w:val="26"/>
          <w:szCs w:val="26"/>
        </w:rPr>
        <w:t xml:space="preserve"> (16.08.1993–27.09.2006)</w:t>
      </w:r>
    </w:p>
    <w:p w:rsidR="007C3E06" w:rsidRPr="00C15CBC" w:rsidRDefault="007C3E06" w:rsidP="007C3E06">
      <w:pPr>
        <w:pStyle w:val="ad"/>
        <w:numPr>
          <w:ilvl w:val="0"/>
          <w:numId w:val="1"/>
        </w:numPr>
        <w:rPr>
          <w:sz w:val="26"/>
          <w:szCs w:val="26"/>
        </w:rPr>
      </w:pPr>
      <w:r w:rsidRPr="00C15CBC">
        <w:rPr>
          <w:sz w:val="26"/>
          <w:szCs w:val="26"/>
        </w:rPr>
        <w:t>Управление образования Металлургического района Администрации города Челябинска (27.09.2006–31.12.2014)</w:t>
      </w:r>
    </w:p>
    <w:p w:rsidR="007C3E06" w:rsidRPr="00C15CBC" w:rsidRDefault="007C3E06" w:rsidP="007C3E06">
      <w:pPr>
        <w:pStyle w:val="ad"/>
        <w:numPr>
          <w:ilvl w:val="0"/>
          <w:numId w:val="1"/>
        </w:numPr>
        <w:rPr>
          <w:sz w:val="26"/>
          <w:szCs w:val="26"/>
        </w:rPr>
      </w:pPr>
      <w:r w:rsidRPr="00C15CBC">
        <w:rPr>
          <w:sz w:val="26"/>
          <w:szCs w:val="26"/>
        </w:rPr>
        <w:t>Металлургическое управление образования Администрации города Челябинска (31.12.2014– 03.03.2016)</w:t>
      </w:r>
    </w:p>
    <w:p w:rsidR="00EC3B3A" w:rsidRDefault="00EC3B3A" w:rsidP="00E623FB">
      <w:pPr>
        <w:jc w:val="both"/>
        <w:rPr>
          <w:sz w:val="26"/>
          <w:szCs w:val="26"/>
        </w:rPr>
      </w:pPr>
      <w:r w:rsidRPr="000570FC">
        <w:rPr>
          <w:sz w:val="26"/>
          <w:szCs w:val="26"/>
        </w:rPr>
        <w:t xml:space="preserve">РОНО создан в связи с образованием </w:t>
      </w:r>
      <w:r>
        <w:rPr>
          <w:sz w:val="26"/>
          <w:szCs w:val="26"/>
        </w:rPr>
        <w:t>Металлургического</w:t>
      </w:r>
      <w:r w:rsidRPr="000570FC">
        <w:rPr>
          <w:sz w:val="26"/>
          <w:szCs w:val="26"/>
        </w:rPr>
        <w:t xml:space="preserve"> района, с </w:t>
      </w:r>
      <w:r>
        <w:rPr>
          <w:sz w:val="26"/>
          <w:szCs w:val="26"/>
        </w:rPr>
        <w:t>21.11</w:t>
      </w:r>
      <w:r w:rsidRPr="000570FC">
        <w:rPr>
          <w:sz w:val="26"/>
          <w:szCs w:val="26"/>
        </w:rPr>
        <w:t xml:space="preserve">.1991 вошел в структуру администрации </w:t>
      </w:r>
      <w:r>
        <w:rPr>
          <w:sz w:val="26"/>
          <w:szCs w:val="26"/>
        </w:rPr>
        <w:t>Металлургического</w:t>
      </w:r>
      <w:r w:rsidRPr="000570FC">
        <w:rPr>
          <w:sz w:val="26"/>
          <w:szCs w:val="26"/>
        </w:rPr>
        <w:t xml:space="preserve"> района.</w:t>
      </w:r>
    </w:p>
    <w:p w:rsidR="00962FCE" w:rsidRPr="00EB3CC1" w:rsidRDefault="003B4575" w:rsidP="00EB3CC1">
      <w:pPr>
        <w:jc w:val="both"/>
        <w:rPr>
          <w:sz w:val="26"/>
          <w:szCs w:val="26"/>
        </w:rPr>
      </w:pPr>
      <w:r w:rsidRPr="00EB3CC1">
        <w:rPr>
          <w:sz w:val="26"/>
          <w:szCs w:val="26"/>
        </w:rPr>
        <w:t>Постановлением главы администрации Металлургического района от 21.09.1995 № 185</w:t>
      </w:r>
      <w:r w:rsidR="00EB3CC1" w:rsidRPr="00EB3CC1">
        <w:rPr>
          <w:sz w:val="26"/>
          <w:szCs w:val="26"/>
        </w:rPr>
        <w:t xml:space="preserve"> с 01.10.1995 было организовано Управление дошкольного образования </w:t>
      </w:r>
      <w:r w:rsidR="0085052B">
        <w:rPr>
          <w:sz w:val="26"/>
          <w:szCs w:val="26"/>
        </w:rPr>
        <w:t>а</w:t>
      </w:r>
      <w:r w:rsidR="00EB3CC1" w:rsidRPr="00EB3CC1">
        <w:rPr>
          <w:sz w:val="26"/>
          <w:szCs w:val="26"/>
        </w:rPr>
        <w:t xml:space="preserve">дминистрации Металлургического района (РУДО), </w:t>
      </w:r>
      <w:r w:rsidR="00EB3CC1">
        <w:rPr>
          <w:sz w:val="26"/>
          <w:szCs w:val="26"/>
        </w:rPr>
        <w:t xml:space="preserve">реорганизованное путем слияния с РУО с 11.08.1997 постановлением </w:t>
      </w:r>
      <w:r w:rsidR="00EB3CC1" w:rsidRPr="00EB3CC1">
        <w:rPr>
          <w:sz w:val="26"/>
          <w:szCs w:val="26"/>
        </w:rPr>
        <w:t xml:space="preserve">главы </w:t>
      </w:r>
      <w:r w:rsidR="0085052B">
        <w:rPr>
          <w:sz w:val="26"/>
          <w:szCs w:val="26"/>
        </w:rPr>
        <w:t>а</w:t>
      </w:r>
      <w:r w:rsidR="00EB3CC1" w:rsidRPr="00EB3CC1">
        <w:rPr>
          <w:sz w:val="26"/>
          <w:szCs w:val="26"/>
        </w:rPr>
        <w:t>дминистрации Металлургического района от </w:t>
      </w:r>
      <w:r w:rsidR="00EB3CC1">
        <w:rPr>
          <w:sz w:val="26"/>
          <w:szCs w:val="26"/>
        </w:rPr>
        <w:t>10.06</w:t>
      </w:r>
      <w:r w:rsidR="00EB3CC1" w:rsidRPr="00EB3CC1">
        <w:rPr>
          <w:sz w:val="26"/>
          <w:szCs w:val="26"/>
        </w:rPr>
        <w:t>.199</w:t>
      </w:r>
      <w:r w:rsidR="00EB3CC1">
        <w:rPr>
          <w:sz w:val="26"/>
          <w:szCs w:val="26"/>
        </w:rPr>
        <w:t>7</w:t>
      </w:r>
      <w:r w:rsidR="00EB3CC1" w:rsidRPr="00EB3CC1">
        <w:rPr>
          <w:sz w:val="26"/>
          <w:szCs w:val="26"/>
        </w:rPr>
        <w:t xml:space="preserve"> № </w:t>
      </w:r>
      <w:r w:rsidR="00EB3CC1">
        <w:rPr>
          <w:sz w:val="26"/>
          <w:szCs w:val="26"/>
        </w:rPr>
        <w:t>88-1 (ф. 53, оп. 1, д. 88, л. 126–134, д. 161, л. 30–31).</w:t>
      </w:r>
    </w:p>
    <w:p w:rsidR="00E623FB" w:rsidRPr="00DA6482" w:rsidRDefault="00E623FB" w:rsidP="00E623FB">
      <w:pPr>
        <w:jc w:val="both"/>
        <w:rPr>
          <w:sz w:val="26"/>
          <w:szCs w:val="26"/>
        </w:rPr>
      </w:pPr>
      <w:r>
        <w:rPr>
          <w:sz w:val="26"/>
          <w:szCs w:val="26"/>
        </w:rPr>
        <w:t>Включено в структуру Администрации города Челябинска п</w:t>
      </w:r>
      <w:r w:rsidRPr="00BD5DAE">
        <w:rPr>
          <w:sz w:val="26"/>
          <w:szCs w:val="26"/>
          <w:shd w:val="clear" w:color="auto" w:fill="FFFFFF"/>
        </w:rPr>
        <w:t>остановлением Главы города Челябинска от 27.09.2006 № 1443–п</w:t>
      </w:r>
      <w:r>
        <w:rPr>
          <w:sz w:val="26"/>
          <w:szCs w:val="26"/>
        </w:rPr>
        <w:t>, переименовано постановлением</w:t>
      </w:r>
      <w:r w:rsidRPr="00DA6482">
        <w:rPr>
          <w:sz w:val="26"/>
          <w:szCs w:val="26"/>
        </w:rPr>
        <w:t xml:space="preserve"> </w:t>
      </w:r>
      <w:r w:rsidRPr="00BD5DAE">
        <w:rPr>
          <w:sz w:val="26"/>
          <w:szCs w:val="26"/>
          <w:shd w:val="clear" w:color="auto" w:fill="FFFFFF"/>
        </w:rPr>
        <w:t xml:space="preserve">Администрации города Челябинска </w:t>
      </w:r>
      <w:r w:rsidRPr="00DA6482">
        <w:rPr>
          <w:sz w:val="26"/>
          <w:szCs w:val="26"/>
        </w:rPr>
        <w:t>от 31.12.2014 № 229–п (ф. 2, оп. 1, д. 992, л. 48–50</w:t>
      </w:r>
      <w:r>
        <w:rPr>
          <w:sz w:val="26"/>
          <w:szCs w:val="26"/>
        </w:rPr>
        <w:t xml:space="preserve">, 92–99, </w:t>
      </w:r>
      <w:r w:rsidRPr="00DA6482">
        <w:rPr>
          <w:sz w:val="26"/>
          <w:szCs w:val="26"/>
        </w:rPr>
        <w:t>д. 2532, л. 121–122).</w:t>
      </w:r>
    </w:p>
    <w:p w:rsidR="00E623FB" w:rsidRPr="00E623FB" w:rsidRDefault="00E623FB" w:rsidP="00E623FB">
      <w:pPr>
        <w:pStyle w:val="ad"/>
        <w:rPr>
          <w:sz w:val="26"/>
          <w:szCs w:val="26"/>
          <w:shd w:val="clear" w:color="auto" w:fill="FFFFFF"/>
        </w:rPr>
      </w:pPr>
      <w:r w:rsidRPr="005F129C">
        <w:rPr>
          <w:sz w:val="26"/>
          <w:szCs w:val="26"/>
          <w:shd w:val="clear" w:color="auto" w:fill="FFFFFF"/>
        </w:rPr>
        <w:t>Ликвидировано распоряжением Администрации города Челябинска от 13.07.2015 № 752</w:t>
      </w:r>
      <w:r>
        <w:rPr>
          <w:sz w:val="26"/>
          <w:szCs w:val="26"/>
          <w:shd w:val="clear" w:color="auto" w:fill="FFFFFF"/>
        </w:rPr>
        <w:t>5</w:t>
      </w:r>
      <w:r w:rsidRPr="005F129C">
        <w:rPr>
          <w:sz w:val="26"/>
          <w:szCs w:val="26"/>
          <w:shd w:val="clear" w:color="auto" w:fill="FFFFFF"/>
        </w:rPr>
        <w:t xml:space="preserve"> (ф. 2, оп. 1, д. 3018, л. 12</w:t>
      </w:r>
      <w:r>
        <w:rPr>
          <w:sz w:val="26"/>
          <w:szCs w:val="26"/>
          <w:shd w:val="clear" w:color="auto" w:fill="FFFFFF"/>
        </w:rPr>
        <w:t>6</w:t>
      </w:r>
      <w:r w:rsidRPr="005F129C">
        <w:rPr>
          <w:sz w:val="26"/>
          <w:szCs w:val="26"/>
          <w:shd w:val="clear" w:color="auto" w:fill="FFFFFF"/>
        </w:rPr>
        <w:t>–12</w:t>
      </w:r>
      <w:r>
        <w:rPr>
          <w:sz w:val="26"/>
          <w:szCs w:val="26"/>
          <w:shd w:val="clear" w:color="auto" w:fill="FFFFFF"/>
        </w:rPr>
        <w:t>8</w:t>
      </w:r>
      <w:r w:rsidRPr="005F129C">
        <w:rPr>
          <w:sz w:val="26"/>
          <w:szCs w:val="26"/>
          <w:shd w:val="clear" w:color="auto" w:fill="FFFFFF"/>
        </w:rPr>
        <w:t>).</w:t>
      </w:r>
    </w:p>
    <w:p w:rsidR="007C3E06" w:rsidRDefault="007C3E06" w:rsidP="00E623FB">
      <w:pPr>
        <w:pStyle w:val="ad"/>
        <w:rPr>
          <w:sz w:val="26"/>
          <w:szCs w:val="26"/>
          <w:shd w:val="clear" w:color="auto" w:fill="FFFFFF"/>
        </w:rPr>
      </w:pPr>
      <w:r w:rsidRPr="00E623FB">
        <w:rPr>
          <w:sz w:val="26"/>
          <w:szCs w:val="26"/>
          <w:shd w:val="clear" w:color="auto" w:fill="FFFFFF"/>
        </w:rPr>
        <w:t>Являлось источником комплектования муниципального архива (протокол ЭПК от 05.11.1998 № 12, от 23.11.2017 № 15) (ф. 198, оп. 1, д. 68)</w:t>
      </w:r>
      <w:r w:rsidR="00E623FB" w:rsidRPr="00E623FB">
        <w:rPr>
          <w:sz w:val="26"/>
          <w:szCs w:val="26"/>
          <w:shd w:val="clear" w:color="auto" w:fill="FFFFFF"/>
        </w:rPr>
        <w:t>.</w:t>
      </w:r>
    </w:p>
    <w:p w:rsidR="00E623FB" w:rsidRPr="00E623FB" w:rsidRDefault="00E623FB" w:rsidP="00E623FB">
      <w:pPr>
        <w:pStyle w:val="ad"/>
        <w:rPr>
          <w:sz w:val="26"/>
          <w:szCs w:val="26"/>
          <w:shd w:val="clear" w:color="auto" w:fill="FFFFFF"/>
        </w:rPr>
      </w:pPr>
      <w:r w:rsidRPr="00E623FB">
        <w:rPr>
          <w:sz w:val="26"/>
          <w:szCs w:val="26"/>
          <w:shd w:val="clear" w:color="auto" w:fill="FFFFFF"/>
        </w:rPr>
        <w:t>ИНН: 7450007182.</w:t>
      </w:r>
    </w:p>
    <w:p w:rsidR="007C3E06" w:rsidRDefault="007C3E06" w:rsidP="007C3E06">
      <w:pPr>
        <w:jc w:val="both"/>
        <w:rPr>
          <w:sz w:val="26"/>
          <w:szCs w:val="26"/>
        </w:rPr>
      </w:pPr>
      <w:r>
        <w:rPr>
          <w:sz w:val="26"/>
          <w:szCs w:val="26"/>
        </w:rPr>
        <w:t>Состав документов</w:t>
      </w:r>
    </w:p>
    <w:p w:rsidR="007C3E06" w:rsidRPr="00563D08" w:rsidRDefault="007C3E06" w:rsidP="007C3E06">
      <w:pPr>
        <w:jc w:val="both"/>
        <w:rPr>
          <w:sz w:val="26"/>
          <w:szCs w:val="26"/>
        </w:rPr>
      </w:pPr>
      <w:r w:rsidRPr="00563D08">
        <w:rPr>
          <w:sz w:val="26"/>
          <w:szCs w:val="26"/>
        </w:rPr>
        <w:t>Оп. 1:</w:t>
      </w:r>
      <w:r w:rsidR="00FE7527" w:rsidRPr="00563D08">
        <w:rPr>
          <w:sz w:val="26"/>
          <w:szCs w:val="26"/>
        </w:rPr>
        <w:t> положения</w:t>
      </w:r>
      <w:r w:rsidR="00530ECA" w:rsidRPr="00563D08">
        <w:rPr>
          <w:sz w:val="26"/>
          <w:szCs w:val="26"/>
        </w:rPr>
        <w:t xml:space="preserve"> о </w:t>
      </w:r>
      <w:r w:rsidR="00EB3CC1" w:rsidRPr="00563D08">
        <w:rPr>
          <w:sz w:val="26"/>
          <w:szCs w:val="26"/>
        </w:rPr>
        <w:t>РУО</w:t>
      </w:r>
      <w:r w:rsidR="00530ECA" w:rsidRPr="00563D08">
        <w:rPr>
          <w:sz w:val="26"/>
          <w:szCs w:val="26"/>
        </w:rPr>
        <w:t xml:space="preserve"> 1992–2007</w:t>
      </w:r>
      <w:r w:rsidR="00FE7527" w:rsidRPr="00563D08">
        <w:rPr>
          <w:sz w:val="26"/>
          <w:szCs w:val="26"/>
        </w:rPr>
        <w:t xml:space="preserve"> гг., приказы по основной деятельности 1994–2015</w:t>
      </w:r>
      <w:r w:rsidR="00EB3CC1" w:rsidRPr="00563D08">
        <w:rPr>
          <w:sz w:val="26"/>
          <w:szCs w:val="26"/>
        </w:rPr>
        <w:t> </w:t>
      </w:r>
      <w:r w:rsidR="00FE7527" w:rsidRPr="00563D08">
        <w:rPr>
          <w:sz w:val="26"/>
          <w:szCs w:val="26"/>
        </w:rPr>
        <w:t xml:space="preserve">гг., </w:t>
      </w:r>
      <w:r w:rsidR="00530ECA" w:rsidRPr="00563D08">
        <w:rPr>
          <w:sz w:val="26"/>
          <w:szCs w:val="26"/>
        </w:rPr>
        <w:t xml:space="preserve">протоколы совещаний 2003–2014 гг., </w:t>
      </w:r>
      <w:r w:rsidR="00EB3CC1" w:rsidRPr="00563D08">
        <w:rPr>
          <w:sz w:val="26"/>
          <w:szCs w:val="26"/>
        </w:rPr>
        <w:t xml:space="preserve">план реформы народного образования 1986–1995 гг., </w:t>
      </w:r>
      <w:r w:rsidR="00FE7527" w:rsidRPr="00563D08">
        <w:rPr>
          <w:sz w:val="26"/>
          <w:szCs w:val="26"/>
        </w:rPr>
        <w:t>план работы 1993–2015 гг.</w:t>
      </w:r>
      <w:r w:rsidR="00EB3CC1" w:rsidRPr="00563D08">
        <w:rPr>
          <w:sz w:val="26"/>
          <w:szCs w:val="26"/>
        </w:rPr>
        <w:t xml:space="preserve">, </w:t>
      </w:r>
      <w:r w:rsidR="00563D08" w:rsidRPr="00563D08">
        <w:rPr>
          <w:sz w:val="26"/>
          <w:szCs w:val="26"/>
        </w:rPr>
        <w:t xml:space="preserve">информация о реализации реформы 1984–1995 гг., </w:t>
      </w:r>
      <w:r w:rsidR="00FE7527" w:rsidRPr="00563D08">
        <w:rPr>
          <w:sz w:val="26"/>
          <w:szCs w:val="26"/>
        </w:rPr>
        <w:t>аналитическ</w:t>
      </w:r>
      <w:r w:rsidR="00EB3CC1" w:rsidRPr="00563D08">
        <w:rPr>
          <w:sz w:val="26"/>
          <w:szCs w:val="26"/>
        </w:rPr>
        <w:t>ие</w:t>
      </w:r>
      <w:r w:rsidR="00FE7527" w:rsidRPr="00563D08">
        <w:rPr>
          <w:sz w:val="26"/>
          <w:szCs w:val="26"/>
        </w:rPr>
        <w:t xml:space="preserve"> информаци</w:t>
      </w:r>
      <w:r w:rsidR="00EB3CC1" w:rsidRPr="00563D08">
        <w:rPr>
          <w:sz w:val="26"/>
          <w:szCs w:val="26"/>
        </w:rPr>
        <w:t>и</w:t>
      </w:r>
      <w:r w:rsidR="00FE7527" w:rsidRPr="00563D08">
        <w:rPr>
          <w:sz w:val="26"/>
          <w:szCs w:val="26"/>
        </w:rPr>
        <w:t xml:space="preserve"> по основны</w:t>
      </w:r>
      <w:r w:rsidR="00EB3CC1" w:rsidRPr="00563D08">
        <w:rPr>
          <w:sz w:val="26"/>
          <w:szCs w:val="26"/>
        </w:rPr>
        <w:t>м</w:t>
      </w:r>
      <w:r w:rsidR="00FE7527" w:rsidRPr="00563D08">
        <w:rPr>
          <w:sz w:val="26"/>
          <w:szCs w:val="26"/>
        </w:rPr>
        <w:t xml:space="preserve"> направлений деятельности 1992–2014 гг., </w:t>
      </w:r>
      <w:r w:rsidR="00563D08" w:rsidRPr="00563D08">
        <w:rPr>
          <w:sz w:val="26"/>
          <w:szCs w:val="26"/>
        </w:rPr>
        <w:t xml:space="preserve">документы о проведении ежегодных конференций 1993–2015 гг., документы по награждению работников правительственными и ведомственными наградами 2014–2015 гг., </w:t>
      </w:r>
      <w:r w:rsidR="00530ECA" w:rsidRPr="00563D08">
        <w:rPr>
          <w:sz w:val="26"/>
          <w:szCs w:val="26"/>
        </w:rPr>
        <w:t xml:space="preserve">штатные расписания 2003–2015 гг., </w:t>
      </w:r>
      <w:r w:rsidR="00FE7527" w:rsidRPr="00563D08">
        <w:rPr>
          <w:sz w:val="26"/>
          <w:szCs w:val="26"/>
        </w:rPr>
        <w:t xml:space="preserve">сметы доходов и расходов, отчеты </w:t>
      </w:r>
      <w:r w:rsidR="00563D08" w:rsidRPr="00563D08">
        <w:rPr>
          <w:sz w:val="26"/>
          <w:szCs w:val="26"/>
        </w:rPr>
        <w:t>об их исполнении 1995–2015 гг.</w:t>
      </w:r>
    </w:p>
    <w:p w:rsidR="001D3DF1" w:rsidRPr="00563D08" w:rsidRDefault="007C3E06" w:rsidP="007C3E06">
      <w:pPr>
        <w:jc w:val="both"/>
        <w:rPr>
          <w:sz w:val="26"/>
          <w:szCs w:val="26"/>
        </w:rPr>
      </w:pPr>
      <w:r w:rsidRPr="00563D08">
        <w:rPr>
          <w:sz w:val="26"/>
          <w:szCs w:val="26"/>
        </w:rPr>
        <w:t>Оп. 2:</w:t>
      </w:r>
      <w:r w:rsidR="00530ECA" w:rsidRPr="00563D08">
        <w:rPr>
          <w:sz w:val="26"/>
          <w:szCs w:val="26"/>
        </w:rPr>
        <w:t> </w:t>
      </w:r>
    </w:p>
    <w:p w:rsidR="007C3E06" w:rsidRPr="00563D08" w:rsidRDefault="001D3DF1" w:rsidP="001D3DF1">
      <w:pPr>
        <w:jc w:val="both"/>
        <w:rPr>
          <w:sz w:val="26"/>
          <w:szCs w:val="26"/>
        </w:rPr>
      </w:pPr>
      <w:r w:rsidRPr="00563D08">
        <w:rPr>
          <w:sz w:val="26"/>
          <w:szCs w:val="26"/>
        </w:rPr>
        <w:t xml:space="preserve">1) РОНО, РУО, службы сопровождения: </w:t>
      </w:r>
      <w:r w:rsidR="00530ECA" w:rsidRPr="00563D08">
        <w:rPr>
          <w:sz w:val="26"/>
          <w:szCs w:val="26"/>
        </w:rPr>
        <w:t xml:space="preserve">приказы </w:t>
      </w:r>
      <w:r w:rsidR="001E2997">
        <w:rPr>
          <w:sz w:val="26"/>
          <w:szCs w:val="26"/>
        </w:rPr>
        <w:t>по личному</w:t>
      </w:r>
      <w:r w:rsidR="00530ECA" w:rsidRPr="00563D08">
        <w:rPr>
          <w:sz w:val="26"/>
          <w:szCs w:val="26"/>
        </w:rPr>
        <w:t xml:space="preserve"> составу 1955–2015 гг., </w:t>
      </w:r>
      <w:r w:rsidR="009B56A0" w:rsidRPr="00563D08">
        <w:rPr>
          <w:sz w:val="26"/>
          <w:szCs w:val="26"/>
        </w:rPr>
        <w:t>личные карточки (ф. Т-2) 199</w:t>
      </w:r>
      <w:r w:rsidRPr="00563D08">
        <w:rPr>
          <w:sz w:val="26"/>
          <w:szCs w:val="26"/>
        </w:rPr>
        <w:t>7</w:t>
      </w:r>
      <w:r w:rsidR="009B56A0" w:rsidRPr="00563D08">
        <w:rPr>
          <w:sz w:val="26"/>
          <w:szCs w:val="26"/>
        </w:rPr>
        <w:t xml:space="preserve">–2015 гг., </w:t>
      </w:r>
      <w:r w:rsidR="00563D08" w:rsidRPr="00563D08">
        <w:rPr>
          <w:sz w:val="26"/>
          <w:szCs w:val="26"/>
        </w:rPr>
        <w:t xml:space="preserve">личные дела 1997–2015 гг., </w:t>
      </w:r>
      <w:r w:rsidR="009B56A0" w:rsidRPr="00563D08">
        <w:rPr>
          <w:sz w:val="26"/>
          <w:szCs w:val="26"/>
        </w:rPr>
        <w:t xml:space="preserve">журнал регистрации приказов </w:t>
      </w:r>
      <w:r w:rsidR="001E2997">
        <w:rPr>
          <w:sz w:val="26"/>
          <w:szCs w:val="26"/>
        </w:rPr>
        <w:t>по личному</w:t>
      </w:r>
      <w:r w:rsidR="009B56A0" w:rsidRPr="00563D08">
        <w:rPr>
          <w:sz w:val="26"/>
          <w:szCs w:val="26"/>
        </w:rPr>
        <w:t xml:space="preserve"> составу 2009–2015 гг.</w:t>
      </w:r>
    </w:p>
    <w:p w:rsidR="001D3DF1" w:rsidRPr="00563D08" w:rsidRDefault="001D3DF1" w:rsidP="001D3DF1">
      <w:pPr>
        <w:jc w:val="both"/>
        <w:rPr>
          <w:sz w:val="26"/>
          <w:szCs w:val="26"/>
        </w:rPr>
      </w:pPr>
      <w:r w:rsidRPr="00563D08">
        <w:rPr>
          <w:sz w:val="26"/>
          <w:szCs w:val="26"/>
        </w:rPr>
        <w:t>2) Подведомственные учреждения</w:t>
      </w:r>
      <w:r w:rsidR="00AB7D0E" w:rsidRPr="00563D08">
        <w:rPr>
          <w:sz w:val="26"/>
          <w:szCs w:val="26"/>
        </w:rPr>
        <w:t xml:space="preserve"> (школы, детские ясли, детские сады и др.)</w:t>
      </w:r>
      <w:r w:rsidRPr="00563D08">
        <w:rPr>
          <w:sz w:val="26"/>
          <w:szCs w:val="26"/>
        </w:rPr>
        <w:t xml:space="preserve">: </w:t>
      </w:r>
      <w:r w:rsidR="00AB7D0E" w:rsidRPr="00563D08">
        <w:rPr>
          <w:sz w:val="26"/>
          <w:szCs w:val="26"/>
        </w:rPr>
        <w:t xml:space="preserve">приказы </w:t>
      </w:r>
      <w:r w:rsidR="001E2997">
        <w:rPr>
          <w:sz w:val="26"/>
          <w:szCs w:val="26"/>
        </w:rPr>
        <w:t>по личному</w:t>
      </w:r>
      <w:r w:rsidR="00AB7D0E" w:rsidRPr="00563D08">
        <w:rPr>
          <w:sz w:val="26"/>
          <w:szCs w:val="26"/>
        </w:rPr>
        <w:t xml:space="preserve"> составу 1967–2005 гг., личные карточки (ф. Т-2) 1994–2005 гг.</w:t>
      </w:r>
      <w:r w:rsidR="00563D08" w:rsidRPr="00563D08">
        <w:rPr>
          <w:sz w:val="26"/>
          <w:szCs w:val="26"/>
        </w:rPr>
        <w:t>, личные дела 1994–2005 гг.</w:t>
      </w:r>
    </w:p>
    <w:p w:rsidR="00E100C0" w:rsidRPr="00563D08" w:rsidRDefault="007C3E06" w:rsidP="00563D08">
      <w:pPr>
        <w:keepNext/>
        <w:jc w:val="both"/>
        <w:rPr>
          <w:sz w:val="26"/>
          <w:szCs w:val="26"/>
        </w:rPr>
      </w:pPr>
      <w:r w:rsidRPr="00563D08">
        <w:rPr>
          <w:sz w:val="26"/>
          <w:szCs w:val="26"/>
        </w:rPr>
        <w:t>Оп. 5:</w:t>
      </w:r>
      <w:r w:rsidR="009B56A0" w:rsidRPr="00563D08">
        <w:rPr>
          <w:sz w:val="26"/>
          <w:szCs w:val="26"/>
        </w:rPr>
        <w:t> </w:t>
      </w:r>
    </w:p>
    <w:p w:rsidR="00E100C0" w:rsidRPr="00563D08" w:rsidRDefault="00E100C0" w:rsidP="00E100C0">
      <w:pPr>
        <w:jc w:val="both"/>
        <w:rPr>
          <w:sz w:val="26"/>
          <w:szCs w:val="26"/>
        </w:rPr>
      </w:pPr>
      <w:r w:rsidRPr="00563D08">
        <w:rPr>
          <w:sz w:val="26"/>
          <w:szCs w:val="26"/>
        </w:rPr>
        <w:t>1) РОНО, РУО, службы сопровождения: лицевые счета по заработной плате 1958–2015 гг.</w:t>
      </w:r>
    </w:p>
    <w:p w:rsidR="00E100C0" w:rsidRPr="00563D08" w:rsidRDefault="00E100C0" w:rsidP="00E100C0">
      <w:pPr>
        <w:jc w:val="both"/>
        <w:rPr>
          <w:sz w:val="26"/>
          <w:szCs w:val="26"/>
        </w:rPr>
      </w:pPr>
      <w:r w:rsidRPr="00563D08">
        <w:rPr>
          <w:sz w:val="26"/>
          <w:szCs w:val="26"/>
        </w:rPr>
        <w:t>2) Подведомственные учреждения: лицевые счета по заработной плате 1957–2013 гг.</w:t>
      </w:r>
    </w:p>
    <w:p w:rsidR="007C3E06" w:rsidRPr="00563D08" w:rsidRDefault="007C3E06" w:rsidP="007C3E06">
      <w:pPr>
        <w:pStyle w:val="ad"/>
        <w:jc w:val="left"/>
        <w:rPr>
          <w:sz w:val="26"/>
          <w:szCs w:val="26"/>
        </w:rPr>
      </w:pPr>
    </w:p>
    <w:p w:rsidR="007C3E06" w:rsidRPr="00C15CBC" w:rsidRDefault="007C3E06" w:rsidP="009F3751">
      <w:pPr>
        <w:pStyle w:val="ad"/>
        <w:rPr>
          <w:b/>
          <w:sz w:val="26"/>
          <w:szCs w:val="26"/>
        </w:rPr>
      </w:pPr>
      <w:r>
        <w:rPr>
          <w:b/>
          <w:sz w:val="26"/>
          <w:szCs w:val="26"/>
        </w:rPr>
        <w:t>Советское</w:t>
      </w:r>
      <w:r w:rsidRPr="005063E5">
        <w:rPr>
          <w:b/>
          <w:sz w:val="26"/>
          <w:szCs w:val="26"/>
        </w:rPr>
        <w:t xml:space="preserve"> управление образования Администрации города Челябинска</w:t>
      </w:r>
      <w:r w:rsidR="009F3751">
        <w:rPr>
          <w:b/>
          <w:sz w:val="26"/>
          <w:szCs w:val="26"/>
        </w:rPr>
        <w:t xml:space="preserve"> </w:t>
      </w:r>
      <w:r w:rsidRPr="00011A4D">
        <w:rPr>
          <w:b/>
          <w:sz w:val="26"/>
          <w:szCs w:val="26"/>
        </w:rPr>
        <w:t>(</w:t>
      </w:r>
      <w:r w:rsidRPr="009F3751">
        <w:rPr>
          <w:b/>
          <w:sz w:val="26"/>
          <w:szCs w:val="26"/>
        </w:rPr>
        <w:t>07.10.1937</w:t>
      </w:r>
      <w:r w:rsidRPr="00011A4D">
        <w:rPr>
          <w:b/>
          <w:sz w:val="26"/>
          <w:szCs w:val="26"/>
        </w:rPr>
        <w:t>–</w:t>
      </w:r>
      <w:r w:rsidRPr="009F3751">
        <w:rPr>
          <w:b/>
          <w:sz w:val="26"/>
          <w:szCs w:val="26"/>
        </w:rPr>
        <w:t>10.06.2016</w:t>
      </w:r>
      <w:r w:rsidRPr="00C15CBC">
        <w:rPr>
          <w:b/>
          <w:sz w:val="26"/>
          <w:szCs w:val="26"/>
        </w:rPr>
        <w:t>)</w:t>
      </w:r>
    </w:p>
    <w:p w:rsidR="007C3E06" w:rsidRDefault="007C3E06" w:rsidP="007C3E06">
      <w:pPr>
        <w:pStyle w:val="ad"/>
        <w:jc w:val="left"/>
        <w:rPr>
          <w:sz w:val="26"/>
          <w:szCs w:val="26"/>
        </w:rPr>
      </w:pPr>
      <w:r w:rsidRPr="005063E5">
        <w:rPr>
          <w:sz w:val="26"/>
          <w:szCs w:val="26"/>
        </w:rPr>
        <w:t xml:space="preserve">Ф. </w:t>
      </w:r>
      <w:r>
        <w:rPr>
          <w:sz w:val="26"/>
          <w:szCs w:val="26"/>
        </w:rPr>
        <w:t>100</w:t>
      </w:r>
      <w:r w:rsidRPr="005063E5">
        <w:rPr>
          <w:sz w:val="26"/>
          <w:szCs w:val="26"/>
        </w:rPr>
        <w:t xml:space="preserve">, оп. 1, 2, 5, </w:t>
      </w:r>
      <w:r>
        <w:rPr>
          <w:sz w:val="26"/>
          <w:szCs w:val="26"/>
        </w:rPr>
        <w:t>2206 ед. хр., 1942–2015 гг.</w:t>
      </w:r>
    </w:p>
    <w:p w:rsidR="007C3E06" w:rsidRPr="005063E5" w:rsidRDefault="007C3E06" w:rsidP="007C3E06">
      <w:pPr>
        <w:pStyle w:val="ad"/>
        <w:jc w:val="left"/>
        <w:rPr>
          <w:sz w:val="26"/>
          <w:szCs w:val="26"/>
        </w:rPr>
      </w:pPr>
      <w:r>
        <w:rPr>
          <w:sz w:val="26"/>
          <w:szCs w:val="26"/>
        </w:rPr>
        <w:t>Переименования:</w:t>
      </w:r>
    </w:p>
    <w:p w:rsidR="007C3E06" w:rsidRPr="001D43F3" w:rsidRDefault="007C3E06" w:rsidP="007C3E06">
      <w:pPr>
        <w:pStyle w:val="af3"/>
        <w:numPr>
          <w:ilvl w:val="0"/>
          <w:numId w:val="1"/>
        </w:numPr>
        <w:jc w:val="both"/>
        <w:rPr>
          <w:bCs/>
          <w:kern w:val="1"/>
          <w:sz w:val="26"/>
          <w:szCs w:val="26"/>
        </w:rPr>
      </w:pPr>
      <w:r w:rsidRPr="001D43F3">
        <w:rPr>
          <w:bCs/>
          <w:kern w:val="1"/>
          <w:sz w:val="26"/>
          <w:szCs w:val="26"/>
        </w:rPr>
        <w:t xml:space="preserve">Отдел народного образования </w:t>
      </w:r>
      <w:r w:rsidR="00276E43">
        <w:rPr>
          <w:bCs/>
          <w:kern w:val="1"/>
          <w:sz w:val="26"/>
          <w:szCs w:val="26"/>
        </w:rPr>
        <w:t xml:space="preserve">Советского райисполкома </w:t>
      </w:r>
      <w:r>
        <w:rPr>
          <w:bCs/>
          <w:kern w:val="1"/>
          <w:sz w:val="26"/>
          <w:szCs w:val="26"/>
        </w:rPr>
        <w:t>(</w:t>
      </w:r>
      <w:r w:rsidRPr="001D43F3">
        <w:rPr>
          <w:bCs/>
          <w:kern w:val="1"/>
          <w:sz w:val="26"/>
          <w:szCs w:val="26"/>
        </w:rPr>
        <w:t>07.10.1937–</w:t>
      </w:r>
      <w:r w:rsidR="00276E43" w:rsidRPr="001D43F3">
        <w:rPr>
          <w:bCs/>
          <w:kern w:val="1"/>
          <w:sz w:val="26"/>
          <w:szCs w:val="26"/>
        </w:rPr>
        <w:t>06.12.1991</w:t>
      </w:r>
      <w:r>
        <w:rPr>
          <w:bCs/>
          <w:kern w:val="1"/>
          <w:sz w:val="26"/>
          <w:szCs w:val="26"/>
        </w:rPr>
        <w:t>)</w:t>
      </w:r>
    </w:p>
    <w:p w:rsidR="007C3E06" w:rsidRPr="001D43F3" w:rsidRDefault="007C3E06" w:rsidP="007C3E06">
      <w:pPr>
        <w:pStyle w:val="af3"/>
        <w:numPr>
          <w:ilvl w:val="0"/>
          <w:numId w:val="1"/>
        </w:numPr>
        <w:jc w:val="both"/>
        <w:rPr>
          <w:bCs/>
          <w:kern w:val="1"/>
          <w:sz w:val="26"/>
          <w:szCs w:val="26"/>
        </w:rPr>
      </w:pPr>
      <w:r w:rsidRPr="001D43F3">
        <w:rPr>
          <w:bCs/>
          <w:kern w:val="1"/>
          <w:sz w:val="26"/>
          <w:szCs w:val="26"/>
        </w:rPr>
        <w:t xml:space="preserve">Отдел народного образования администрации </w:t>
      </w:r>
      <w:r>
        <w:rPr>
          <w:bCs/>
          <w:kern w:val="1"/>
          <w:sz w:val="26"/>
          <w:szCs w:val="26"/>
        </w:rPr>
        <w:t>Советского района (</w:t>
      </w:r>
      <w:r w:rsidRPr="001D43F3">
        <w:rPr>
          <w:bCs/>
          <w:kern w:val="1"/>
          <w:sz w:val="26"/>
          <w:szCs w:val="26"/>
        </w:rPr>
        <w:t>06.12.1991–01.09.1994</w:t>
      </w:r>
      <w:r>
        <w:rPr>
          <w:bCs/>
          <w:kern w:val="1"/>
          <w:sz w:val="26"/>
          <w:szCs w:val="26"/>
        </w:rPr>
        <w:t>)</w:t>
      </w:r>
    </w:p>
    <w:p w:rsidR="007C3E06" w:rsidRPr="001D43F3" w:rsidRDefault="007C3E06" w:rsidP="007C3E06">
      <w:pPr>
        <w:pStyle w:val="af3"/>
        <w:numPr>
          <w:ilvl w:val="0"/>
          <w:numId w:val="1"/>
        </w:numPr>
        <w:jc w:val="both"/>
        <w:rPr>
          <w:bCs/>
          <w:kern w:val="1"/>
          <w:sz w:val="26"/>
          <w:szCs w:val="26"/>
        </w:rPr>
      </w:pPr>
      <w:r w:rsidRPr="001D43F3">
        <w:rPr>
          <w:bCs/>
          <w:kern w:val="1"/>
          <w:sz w:val="26"/>
          <w:szCs w:val="26"/>
        </w:rPr>
        <w:t>Управление</w:t>
      </w:r>
      <w:r>
        <w:rPr>
          <w:bCs/>
          <w:kern w:val="1"/>
          <w:sz w:val="26"/>
          <w:szCs w:val="26"/>
        </w:rPr>
        <w:t xml:space="preserve"> по </w:t>
      </w:r>
      <w:r w:rsidRPr="001D43F3">
        <w:rPr>
          <w:bCs/>
          <w:kern w:val="1"/>
          <w:sz w:val="26"/>
          <w:szCs w:val="26"/>
        </w:rPr>
        <w:t xml:space="preserve">делам образования </w:t>
      </w:r>
      <w:r>
        <w:rPr>
          <w:bCs/>
          <w:kern w:val="1"/>
          <w:sz w:val="26"/>
          <w:szCs w:val="26"/>
        </w:rPr>
        <w:t>Советского района (</w:t>
      </w:r>
      <w:r w:rsidRPr="001D43F3">
        <w:rPr>
          <w:bCs/>
          <w:kern w:val="1"/>
          <w:sz w:val="26"/>
          <w:szCs w:val="26"/>
        </w:rPr>
        <w:t>01.09.1994–27.09.2006</w:t>
      </w:r>
      <w:r>
        <w:rPr>
          <w:bCs/>
          <w:kern w:val="1"/>
          <w:sz w:val="26"/>
          <w:szCs w:val="26"/>
        </w:rPr>
        <w:t>)</w:t>
      </w:r>
    </w:p>
    <w:p w:rsidR="007C3E06" w:rsidRPr="001D43F3" w:rsidRDefault="007C3E06" w:rsidP="007C3E06">
      <w:pPr>
        <w:pStyle w:val="af3"/>
        <w:numPr>
          <w:ilvl w:val="0"/>
          <w:numId w:val="1"/>
        </w:numPr>
        <w:jc w:val="both"/>
        <w:rPr>
          <w:bCs/>
          <w:kern w:val="1"/>
          <w:sz w:val="26"/>
          <w:szCs w:val="26"/>
        </w:rPr>
      </w:pPr>
      <w:r w:rsidRPr="001D43F3">
        <w:rPr>
          <w:bCs/>
          <w:kern w:val="26"/>
          <w:sz w:val="26"/>
          <w:szCs w:val="26"/>
        </w:rPr>
        <w:t>Управление образования Советского района</w:t>
      </w:r>
      <w:r w:rsidRPr="001D43F3">
        <w:rPr>
          <w:bCs/>
          <w:caps/>
          <w:kern w:val="26"/>
          <w:sz w:val="26"/>
          <w:szCs w:val="26"/>
        </w:rPr>
        <w:t xml:space="preserve"> </w:t>
      </w:r>
      <w:r w:rsidRPr="001D43F3">
        <w:rPr>
          <w:bCs/>
          <w:kern w:val="1"/>
          <w:sz w:val="26"/>
          <w:szCs w:val="26"/>
        </w:rPr>
        <w:t>Администрации города Челябинска</w:t>
      </w:r>
      <w:r>
        <w:rPr>
          <w:bCs/>
          <w:kern w:val="1"/>
          <w:sz w:val="26"/>
          <w:szCs w:val="26"/>
        </w:rPr>
        <w:t xml:space="preserve"> (</w:t>
      </w:r>
      <w:r w:rsidRPr="001D43F3">
        <w:rPr>
          <w:bCs/>
          <w:kern w:val="1"/>
          <w:sz w:val="26"/>
          <w:szCs w:val="26"/>
        </w:rPr>
        <w:t>27.09.2006–31.12.2014</w:t>
      </w:r>
      <w:r>
        <w:rPr>
          <w:bCs/>
          <w:kern w:val="1"/>
          <w:sz w:val="26"/>
          <w:szCs w:val="26"/>
        </w:rPr>
        <w:t>)</w:t>
      </w:r>
    </w:p>
    <w:p w:rsidR="007C3E06" w:rsidRPr="001D43F3" w:rsidRDefault="007C3E06" w:rsidP="007C3E06">
      <w:pPr>
        <w:pStyle w:val="af3"/>
        <w:numPr>
          <w:ilvl w:val="0"/>
          <w:numId w:val="1"/>
        </w:numPr>
        <w:spacing w:before="567"/>
        <w:jc w:val="both"/>
        <w:rPr>
          <w:bCs/>
          <w:kern w:val="1"/>
          <w:sz w:val="26"/>
          <w:szCs w:val="26"/>
        </w:rPr>
      </w:pPr>
      <w:r w:rsidRPr="001D43F3">
        <w:rPr>
          <w:bCs/>
          <w:kern w:val="1"/>
          <w:sz w:val="26"/>
          <w:szCs w:val="26"/>
        </w:rPr>
        <w:t>Советское управление образования Администрации города Челябинска</w:t>
      </w:r>
      <w:r>
        <w:rPr>
          <w:bCs/>
          <w:kern w:val="1"/>
          <w:sz w:val="26"/>
          <w:szCs w:val="26"/>
        </w:rPr>
        <w:t xml:space="preserve"> (</w:t>
      </w:r>
      <w:r w:rsidRPr="001D43F3">
        <w:rPr>
          <w:bCs/>
          <w:kern w:val="1"/>
          <w:sz w:val="26"/>
          <w:szCs w:val="26"/>
        </w:rPr>
        <w:t>31.12.2014–10.06.2016</w:t>
      </w:r>
      <w:r>
        <w:rPr>
          <w:bCs/>
          <w:kern w:val="1"/>
          <w:sz w:val="26"/>
          <w:szCs w:val="26"/>
        </w:rPr>
        <w:t>)</w:t>
      </w:r>
    </w:p>
    <w:p w:rsidR="0028313A" w:rsidRPr="009F3751" w:rsidRDefault="009F3751" w:rsidP="009F3751">
      <w:pPr>
        <w:pStyle w:val="ad"/>
        <w:rPr>
          <w:sz w:val="26"/>
          <w:szCs w:val="26"/>
        </w:rPr>
      </w:pPr>
      <w:r w:rsidRPr="000570FC">
        <w:rPr>
          <w:sz w:val="26"/>
          <w:szCs w:val="26"/>
        </w:rPr>
        <w:t xml:space="preserve">РОНО создан в связи с образованием </w:t>
      </w:r>
      <w:r>
        <w:rPr>
          <w:sz w:val="26"/>
          <w:szCs w:val="26"/>
        </w:rPr>
        <w:t>Советского</w:t>
      </w:r>
      <w:r w:rsidRPr="000570FC">
        <w:rPr>
          <w:sz w:val="26"/>
          <w:szCs w:val="26"/>
        </w:rPr>
        <w:t xml:space="preserve"> района</w:t>
      </w:r>
      <w:r w:rsidR="0028313A" w:rsidRPr="009F3751">
        <w:rPr>
          <w:sz w:val="26"/>
          <w:szCs w:val="26"/>
        </w:rPr>
        <w:t>, с 06.12.1991 вошел в</w:t>
      </w:r>
      <w:r>
        <w:rPr>
          <w:sz w:val="26"/>
          <w:szCs w:val="26"/>
        </w:rPr>
        <w:t> </w:t>
      </w:r>
      <w:r w:rsidR="0028313A" w:rsidRPr="009F3751">
        <w:rPr>
          <w:sz w:val="26"/>
          <w:szCs w:val="26"/>
        </w:rPr>
        <w:t>структуру администрации Советского района.</w:t>
      </w:r>
    </w:p>
    <w:p w:rsidR="0028313A" w:rsidRPr="0054026B" w:rsidRDefault="0028313A" w:rsidP="0054026B">
      <w:pPr>
        <w:pStyle w:val="ad"/>
        <w:rPr>
          <w:sz w:val="26"/>
          <w:szCs w:val="26"/>
        </w:rPr>
      </w:pPr>
      <w:r w:rsidRPr="0054026B">
        <w:rPr>
          <w:sz w:val="26"/>
          <w:szCs w:val="26"/>
        </w:rPr>
        <w:t xml:space="preserve">Реорганизован </w:t>
      </w:r>
      <w:r w:rsidR="0054026B" w:rsidRPr="0054026B">
        <w:rPr>
          <w:sz w:val="26"/>
          <w:szCs w:val="26"/>
        </w:rPr>
        <w:t xml:space="preserve">в РУО </w:t>
      </w:r>
      <w:r w:rsidRPr="0054026B">
        <w:rPr>
          <w:sz w:val="26"/>
          <w:szCs w:val="26"/>
        </w:rPr>
        <w:t>распоряжением главы администрации Советского района от</w:t>
      </w:r>
      <w:r w:rsidR="0054026B" w:rsidRPr="0054026B">
        <w:rPr>
          <w:sz w:val="26"/>
          <w:szCs w:val="26"/>
        </w:rPr>
        <w:t> </w:t>
      </w:r>
      <w:r w:rsidRPr="0054026B">
        <w:rPr>
          <w:sz w:val="26"/>
          <w:szCs w:val="26"/>
        </w:rPr>
        <w:t>07.09.1994 № 760-к (ф. 12, оп. 2, д. 22, л. 207).</w:t>
      </w:r>
    </w:p>
    <w:p w:rsidR="0054026B" w:rsidRPr="00DA6482" w:rsidRDefault="0054026B" w:rsidP="0054026B">
      <w:pPr>
        <w:pStyle w:val="ad"/>
        <w:rPr>
          <w:sz w:val="26"/>
          <w:szCs w:val="26"/>
        </w:rPr>
      </w:pPr>
      <w:r>
        <w:rPr>
          <w:sz w:val="26"/>
          <w:szCs w:val="26"/>
        </w:rPr>
        <w:t>Включено в структуру Администрации города Челябинска п</w:t>
      </w:r>
      <w:r w:rsidRPr="0054026B">
        <w:rPr>
          <w:sz w:val="26"/>
          <w:szCs w:val="26"/>
        </w:rPr>
        <w:t>остановлением Главы города Челябинска от 27.09.2006 № 1443–п</w:t>
      </w:r>
      <w:r>
        <w:rPr>
          <w:sz w:val="26"/>
          <w:szCs w:val="26"/>
        </w:rPr>
        <w:t>, переименовано постановлением</w:t>
      </w:r>
      <w:r w:rsidRPr="00DA6482">
        <w:rPr>
          <w:sz w:val="26"/>
          <w:szCs w:val="26"/>
        </w:rPr>
        <w:t xml:space="preserve"> </w:t>
      </w:r>
      <w:r w:rsidRPr="0054026B">
        <w:rPr>
          <w:sz w:val="26"/>
          <w:szCs w:val="26"/>
        </w:rPr>
        <w:t xml:space="preserve">Администрации города Челябинска </w:t>
      </w:r>
      <w:r w:rsidRPr="00DA6482">
        <w:rPr>
          <w:sz w:val="26"/>
          <w:szCs w:val="26"/>
        </w:rPr>
        <w:t>от 31.12.2014 № 229–п (ф. 2, оп. 1, д. 992, л. 48–</w:t>
      </w:r>
      <w:r>
        <w:rPr>
          <w:sz w:val="26"/>
          <w:szCs w:val="26"/>
        </w:rPr>
        <w:t xml:space="preserve">58, </w:t>
      </w:r>
      <w:r w:rsidRPr="00DA6482">
        <w:rPr>
          <w:sz w:val="26"/>
          <w:szCs w:val="26"/>
        </w:rPr>
        <w:t>д. 2532, л. 121–122).</w:t>
      </w:r>
    </w:p>
    <w:p w:rsidR="0054026B" w:rsidRPr="0054026B" w:rsidRDefault="0054026B" w:rsidP="0054026B">
      <w:pPr>
        <w:pStyle w:val="ad"/>
        <w:rPr>
          <w:sz w:val="26"/>
          <w:szCs w:val="26"/>
        </w:rPr>
      </w:pPr>
      <w:r w:rsidRPr="0054026B">
        <w:rPr>
          <w:sz w:val="26"/>
          <w:szCs w:val="26"/>
        </w:rPr>
        <w:t>Ликвидировано распоряжением Администрации города Челябинска от 13.07.2015 № 7526 (ф. 2, оп. 1, д. 3018, л. 129–131).</w:t>
      </w:r>
    </w:p>
    <w:p w:rsidR="007C3E06" w:rsidRDefault="007C3E06" w:rsidP="0054026B">
      <w:pPr>
        <w:pStyle w:val="ad"/>
        <w:rPr>
          <w:sz w:val="26"/>
          <w:szCs w:val="26"/>
        </w:rPr>
      </w:pPr>
      <w:r>
        <w:rPr>
          <w:sz w:val="26"/>
          <w:szCs w:val="26"/>
        </w:rPr>
        <w:t>Являлось источником комплектования муниципального архива (протокол ЭПК от 05.11.1998 № 12, от 31.08.2017 №</w:t>
      </w:r>
      <w:r>
        <w:t> 11</w:t>
      </w:r>
      <w:r>
        <w:rPr>
          <w:sz w:val="26"/>
          <w:szCs w:val="26"/>
        </w:rPr>
        <w:t>) (ф. 198, оп. 1, д. 67)</w:t>
      </w:r>
      <w:r w:rsidR="0054026B">
        <w:rPr>
          <w:sz w:val="26"/>
          <w:szCs w:val="26"/>
        </w:rPr>
        <w:t>.</w:t>
      </w:r>
    </w:p>
    <w:p w:rsidR="00933900" w:rsidRDefault="00933900" w:rsidP="0054026B">
      <w:pPr>
        <w:pStyle w:val="ad"/>
        <w:rPr>
          <w:sz w:val="26"/>
          <w:szCs w:val="26"/>
        </w:rPr>
      </w:pPr>
      <w:r w:rsidRPr="00933900">
        <w:rPr>
          <w:sz w:val="26"/>
          <w:szCs w:val="26"/>
        </w:rPr>
        <w:t>ИНН: 7451000380.</w:t>
      </w:r>
    </w:p>
    <w:p w:rsidR="007C3E06" w:rsidRDefault="007C3E06" w:rsidP="007C3E06">
      <w:pPr>
        <w:jc w:val="both"/>
        <w:rPr>
          <w:sz w:val="26"/>
          <w:szCs w:val="26"/>
        </w:rPr>
      </w:pPr>
      <w:r>
        <w:rPr>
          <w:sz w:val="26"/>
          <w:szCs w:val="26"/>
        </w:rPr>
        <w:t>Состав документов</w:t>
      </w:r>
    </w:p>
    <w:p w:rsidR="007C3E06" w:rsidRPr="009B1C51" w:rsidRDefault="007C3E06" w:rsidP="007C3E06">
      <w:pPr>
        <w:jc w:val="both"/>
        <w:rPr>
          <w:sz w:val="26"/>
          <w:szCs w:val="26"/>
        </w:rPr>
      </w:pPr>
      <w:r w:rsidRPr="009B1C51">
        <w:rPr>
          <w:sz w:val="26"/>
          <w:szCs w:val="26"/>
        </w:rPr>
        <w:t>Оп. 1:</w:t>
      </w:r>
      <w:r w:rsidR="0028313A" w:rsidRPr="009B1C51">
        <w:rPr>
          <w:sz w:val="26"/>
          <w:szCs w:val="26"/>
        </w:rPr>
        <w:t> приказы по основной деятельности 1990–</w:t>
      </w:r>
      <w:r w:rsidR="00FD76DD" w:rsidRPr="009B1C51">
        <w:rPr>
          <w:sz w:val="26"/>
          <w:szCs w:val="26"/>
        </w:rPr>
        <w:t>2015 гг.,</w:t>
      </w:r>
      <w:r w:rsidR="0028313A" w:rsidRPr="009B1C51">
        <w:rPr>
          <w:sz w:val="26"/>
          <w:szCs w:val="26"/>
        </w:rPr>
        <w:t xml:space="preserve"> </w:t>
      </w:r>
      <w:r w:rsidR="009B1C51" w:rsidRPr="009B1C51">
        <w:rPr>
          <w:sz w:val="26"/>
          <w:szCs w:val="26"/>
        </w:rPr>
        <w:t xml:space="preserve">приказы </w:t>
      </w:r>
      <w:r w:rsidR="001E2997">
        <w:rPr>
          <w:sz w:val="26"/>
          <w:szCs w:val="26"/>
        </w:rPr>
        <w:t>по личному</w:t>
      </w:r>
      <w:r w:rsidR="009B1C51" w:rsidRPr="009B1C51">
        <w:rPr>
          <w:sz w:val="26"/>
          <w:szCs w:val="26"/>
        </w:rPr>
        <w:t xml:space="preserve"> составу 1990–1992 гг., </w:t>
      </w:r>
      <w:r w:rsidR="0028313A" w:rsidRPr="009B1C51">
        <w:rPr>
          <w:sz w:val="26"/>
          <w:szCs w:val="26"/>
        </w:rPr>
        <w:t xml:space="preserve">протоколы аппаратных совещаний 1986–2014 гг., </w:t>
      </w:r>
      <w:r w:rsidR="003D1CAC" w:rsidRPr="009B1C51">
        <w:rPr>
          <w:sz w:val="26"/>
          <w:szCs w:val="26"/>
        </w:rPr>
        <w:t>план работы 1998</w:t>
      </w:r>
      <w:r w:rsidR="000344CD" w:rsidRPr="009B1C51">
        <w:rPr>
          <w:sz w:val="26"/>
          <w:szCs w:val="26"/>
        </w:rPr>
        <w:t>–2015</w:t>
      </w:r>
      <w:r w:rsidR="003D1CAC" w:rsidRPr="009B1C51">
        <w:rPr>
          <w:sz w:val="26"/>
          <w:szCs w:val="26"/>
        </w:rPr>
        <w:t xml:space="preserve"> гг</w:t>
      </w:r>
      <w:r w:rsidR="000344CD" w:rsidRPr="009B1C51">
        <w:rPr>
          <w:sz w:val="26"/>
          <w:szCs w:val="26"/>
        </w:rPr>
        <w:t xml:space="preserve">., </w:t>
      </w:r>
      <w:r w:rsidR="003D1CAC" w:rsidRPr="009B1C51">
        <w:rPr>
          <w:sz w:val="26"/>
          <w:szCs w:val="26"/>
        </w:rPr>
        <w:t xml:space="preserve">программы развития 1995–2000 гг., </w:t>
      </w:r>
      <w:r w:rsidR="0054026B" w:rsidRPr="009B1C51">
        <w:rPr>
          <w:sz w:val="26"/>
          <w:szCs w:val="26"/>
        </w:rPr>
        <w:t xml:space="preserve">документы о проведении ежегодных конференций 1993–2015 гг., </w:t>
      </w:r>
      <w:r w:rsidR="003D1CAC" w:rsidRPr="009B1C51">
        <w:rPr>
          <w:sz w:val="26"/>
          <w:szCs w:val="26"/>
        </w:rPr>
        <w:t xml:space="preserve">документы по проведению комплексных проверок </w:t>
      </w:r>
      <w:r w:rsidR="00FD76DD" w:rsidRPr="009B1C51">
        <w:rPr>
          <w:sz w:val="26"/>
          <w:szCs w:val="26"/>
        </w:rPr>
        <w:t>1984–</w:t>
      </w:r>
      <w:r w:rsidR="003D1CAC" w:rsidRPr="009B1C51">
        <w:rPr>
          <w:sz w:val="26"/>
          <w:szCs w:val="26"/>
        </w:rPr>
        <w:t>2010</w:t>
      </w:r>
      <w:r w:rsidR="00FD76DD" w:rsidRPr="009B1C51">
        <w:rPr>
          <w:sz w:val="26"/>
          <w:szCs w:val="26"/>
        </w:rPr>
        <w:t xml:space="preserve"> гг., </w:t>
      </w:r>
      <w:r w:rsidR="0054026B" w:rsidRPr="009B1C51">
        <w:rPr>
          <w:sz w:val="26"/>
          <w:szCs w:val="26"/>
        </w:rPr>
        <w:t xml:space="preserve">сборники 1997–2015 гг., </w:t>
      </w:r>
      <w:r w:rsidR="009B1C51" w:rsidRPr="009B1C51">
        <w:rPr>
          <w:sz w:val="26"/>
          <w:szCs w:val="26"/>
        </w:rPr>
        <w:t xml:space="preserve">штатные расписания 2000–2015 гг., </w:t>
      </w:r>
      <w:r w:rsidR="0054026B" w:rsidRPr="009B1C51">
        <w:rPr>
          <w:sz w:val="26"/>
          <w:szCs w:val="26"/>
        </w:rPr>
        <w:t>сметы доходов и</w:t>
      </w:r>
      <w:r w:rsidR="009B1C51" w:rsidRPr="009B1C51">
        <w:rPr>
          <w:sz w:val="26"/>
          <w:szCs w:val="26"/>
        </w:rPr>
        <w:t> </w:t>
      </w:r>
      <w:r w:rsidR="0054026B" w:rsidRPr="009B1C51">
        <w:rPr>
          <w:sz w:val="26"/>
          <w:szCs w:val="26"/>
        </w:rPr>
        <w:t xml:space="preserve">расходов, отчеты об исполнении бюджета, бухгалтерские отчеты 2003–2015 гг., </w:t>
      </w:r>
      <w:r w:rsidR="00C95789" w:rsidRPr="009B1C51">
        <w:rPr>
          <w:sz w:val="26"/>
          <w:szCs w:val="26"/>
        </w:rPr>
        <w:t>расчеты по страховы</w:t>
      </w:r>
      <w:r w:rsidR="009B1C51" w:rsidRPr="009B1C51">
        <w:rPr>
          <w:sz w:val="26"/>
          <w:szCs w:val="26"/>
        </w:rPr>
        <w:t>м</w:t>
      </w:r>
      <w:r w:rsidR="00C95789" w:rsidRPr="009B1C51">
        <w:rPr>
          <w:sz w:val="26"/>
          <w:szCs w:val="26"/>
        </w:rPr>
        <w:t xml:space="preserve"> взнос</w:t>
      </w:r>
      <w:r w:rsidR="009B1C51" w:rsidRPr="009B1C51">
        <w:rPr>
          <w:sz w:val="26"/>
          <w:szCs w:val="26"/>
        </w:rPr>
        <w:t>ам</w:t>
      </w:r>
      <w:r w:rsidR="00C95789" w:rsidRPr="009B1C51">
        <w:rPr>
          <w:sz w:val="26"/>
          <w:szCs w:val="26"/>
        </w:rPr>
        <w:t xml:space="preserve"> 2012 гг.</w:t>
      </w:r>
      <w:r w:rsidR="003D1CAC" w:rsidRPr="009B1C51">
        <w:rPr>
          <w:sz w:val="26"/>
          <w:szCs w:val="26"/>
        </w:rPr>
        <w:t xml:space="preserve">, </w:t>
      </w:r>
      <w:r w:rsidR="007C7A1C" w:rsidRPr="009B1C51">
        <w:rPr>
          <w:sz w:val="26"/>
          <w:szCs w:val="26"/>
        </w:rPr>
        <w:t>статистические отчеты 2003–</w:t>
      </w:r>
      <w:r w:rsidR="00C95789" w:rsidRPr="009B1C51">
        <w:rPr>
          <w:sz w:val="26"/>
          <w:szCs w:val="26"/>
        </w:rPr>
        <w:t>2015 гг.</w:t>
      </w:r>
    </w:p>
    <w:p w:rsidR="00AB7D0E" w:rsidRPr="009B1C51" w:rsidRDefault="00AB7D0E" w:rsidP="00AB7D0E">
      <w:pPr>
        <w:jc w:val="both"/>
        <w:rPr>
          <w:sz w:val="26"/>
          <w:szCs w:val="26"/>
        </w:rPr>
      </w:pPr>
      <w:r w:rsidRPr="009B1C51">
        <w:rPr>
          <w:sz w:val="26"/>
          <w:szCs w:val="26"/>
        </w:rPr>
        <w:t>Оп. 2: </w:t>
      </w:r>
    </w:p>
    <w:p w:rsidR="0054026B" w:rsidRPr="009B1C51" w:rsidRDefault="00AB7D0E" w:rsidP="00AB7D0E">
      <w:pPr>
        <w:jc w:val="both"/>
        <w:rPr>
          <w:sz w:val="26"/>
          <w:szCs w:val="26"/>
        </w:rPr>
      </w:pPr>
      <w:r w:rsidRPr="009B1C51">
        <w:rPr>
          <w:sz w:val="26"/>
          <w:szCs w:val="26"/>
        </w:rPr>
        <w:t xml:space="preserve">1) РОНО, РУО, службы сопровождения: приказы </w:t>
      </w:r>
      <w:r w:rsidR="001E2997">
        <w:rPr>
          <w:sz w:val="26"/>
          <w:szCs w:val="26"/>
        </w:rPr>
        <w:t>по личному</w:t>
      </w:r>
      <w:r w:rsidRPr="009B1C51">
        <w:rPr>
          <w:sz w:val="26"/>
          <w:szCs w:val="26"/>
        </w:rPr>
        <w:t xml:space="preserve"> составу 1948–2015 гг., </w:t>
      </w:r>
      <w:r w:rsidR="0054026B" w:rsidRPr="009B1C51">
        <w:rPr>
          <w:sz w:val="26"/>
          <w:szCs w:val="26"/>
        </w:rPr>
        <w:t xml:space="preserve">личные карточки (ф. Т-2) 1998–2015 гг., </w:t>
      </w:r>
      <w:r w:rsidRPr="009B1C51">
        <w:rPr>
          <w:sz w:val="26"/>
          <w:szCs w:val="26"/>
        </w:rPr>
        <w:t xml:space="preserve">личные дела 1966–2015 гг. </w:t>
      </w:r>
    </w:p>
    <w:p w:rsidR="009B1C51" w:rsidRPr="009B1C51" w:rsidRDefault="009B1C51" w:rsidP="00AB7D0E">
      <w:pPr>
        <w:jc w:val="both"/>
        <w:rPr>
          <w:sz w:val="26"/>
          <w:szCs w:val="26"/>
        </w:rPr>
      </w:pPr>
      <w:r w:rsidRPr="009B1C51">
        <w:rPr>
          <w:sz w:val="26"/>
          <w:szCs w:val="26"/>
        </w:rPr>
        <w:t xml:space="preserve">Приказы </w:t>
      </w:r>
      <w:r w:rsidR="001E2997">
        <w:rPr>
          <w:sz w:val="26"/>
          <w:szCs w:val="26"/>
        </w:rPr>
        <w:t>по личному</w:t>
      </w:r>
      <w:r w:rsidRPr="009B1C51">
        <w:rPr>
          <w:sz w:val="26"/>
          <w:szCs w:val="26"/>
        </w:rPr>
        <w:t xml:space="preserve"> составу 1990–1992 гг. см. также оп. 1.</w:t>
      </w:r>
    </w:p>
    <w:p w:rsidR="00AB7D0E" w:rsidRPr="009B1C51" w:rsidRDefault="00AB7D0E" w:rsidP="00AB7D0E">
      <w:pPr>
        <w:jc w:val="both"/>
        <w:rPr>
          <w:sz w:val="26"/>
          <w:szCs w:val="26"/>
        </w:rPr>
      </w:pPr>
      <w:r w:rsidRPr="009B1C51">
        <w:rPr>
          <w:sz w:val="26"/>
          <w:szCs w:val="26"/>
        </w:rPr>
        <w:t xml:space="preserve">2) Подведомственные учреждения (школы, детские ясли, детские сады и др.): приказы </w:t>
      </w:r>
      <w:r w:rsidR="001E2997">
        <w:rPr>
          <w:sz w:val="26"/>
          <w:szCs w:val="26"/>
        </w:rPr>
        <w:t>по личному</w:t>
      </w:r>
      <w:r w:rsidRPr="009B1C51">
        <w:rPr>
          <w:sz w:val="26"/>
          <w:szCs w:val="26"/>
        </w:rPr>
        <w:t xml:space="preserve"> составу 1955–2000 гг.</w:t>
      </w:r>
    </w:p>
    <w:p w:rsidR="007C3E06" w:rsidRPr="009B1C51" w:rsidRDefault="007C3E06" w:rsidP="009B1C51">
      <w:pPr>
        <w:keepNext/>
        <w:jc w:val="both"/>
        <w:rPr>
          <w:sz w:val="26"/>
          <w:szCs w:val="26"/>
        </w:rPr>
      </w:pPr>
      <w:r w:rsidRPr="009B1C51">
        <w:rPr>
          <w:sz w:val="26"/>
          <w:szCs w:val="26"/>
        </w:rPr>
        <w:t>Оп. 5:</w:t>
      </w:r>
      <w:r w:rsidR="00605DAA" w:rsidRPr="009B1C51">
        <w:rPr>
          <w:sz w:val="26"/>
          <w:szCs w:val="26"/>
        </w:rPr>
        <w:t> </w:t>
      </w:r>
    </w:p>
    <w:p w:rsidR="00FA5B82" w:rsidRPr="009B1C51" w:rsidRDefault="00FA5B82" w:rsidP="00FA5B82">
      <w:pPr>
        <w:jc w:val="both"/>
        <w:rPr>
          <w:sz w:val="26"/>
          <w:szCs w:val="26"/>
        </w:rPr>
      </w:pPr>
      <w:r w:rsidRPr="009B1C51">
        <w:rPr>
          <w:sz w:val="26"/>
          <w:szCs w:val="26"/>
        </w:rPr>
        <w:t xml:space="preserve">1) РОНО, РУО, службы сопровождения: </w:t>
      </w:r>
      <w:r w:rsidR="009B1C51" w:rsidRPr="009B1C51">
        <w:rPr>
          <w:sz w:val="26"/>
          <w:szCs w:val="26"/>
        </w:rPr>
        <w:t xml:space="preserve">лицевые счета, </w:t>
      </w:r>
      <w:r w:rsidRPr="009B1C51">
        <w:rPr>
          <w:sz w:val="26"/>
          <w:szCs w:val="26"/>
        </w:rPr>
        <w:t>расчетные ведомости по</w:t>
      </w:r>
      <w:r w:rsidR="009B1C51" w:rsidRPr="009B1C51">
        <w:rPr>
          <w:sz w:val="26"/>
          <w:szCs w:val="26"/>
        </w:rPr>
        <w:t> </w:t>
      </w:r>
      <w:r w:rsidRPr="009B1C51">
        <w:rPr>
          <w:sz w:val="26"/>
          <w:szCs w:val="26"/>
        </w:rPr>
        <w:t>заработной плате 195</w:t>
      </w:r>
      <w:r w:rsidR="009B1C51" w:rsidRPr="009B1C51">
        <w:rPr>
          <w:sz w:val="26"/>
          <w:szCs w:val="26"/>
        </w:rPr>
        <w:t>1</w:t>
      </w:r>
      <w:r w:rsidRPr="009B1C51">
        <w:rPr>
          <w:sz w:val="26"/>
          <w:szCs w:val="26"/>
        </w:rPr>
        <w:t>–2015 гг.</w:t>
      </w:r>
    </w:p>
    <w:p w:rsidR="00FA5B82" w:rsidRPr="009B1C51" w:rsidRDefault="00FA5B82" w:rsidP="007C3E06">
      <w:pPr>
        <w:jc w:val="both"/>
        <w:rPr>
          <w:sz w:val="26"/>
          <w:szCs w:val="26"/>
        </w:rPr>
      </w:pPr>
      <w:r w:rsidRPr="009B1C51">
        <w:rPr>
          <w:sz w:val="26"/>
          <w:szCs w:val="26"/>
        </w:rPr>
        <w:t xml:space="preserve">2) Подведомственные учреждения: </w:t>
      </w:r>
      <w:r w:rsidR="009B1C51" w:rsidRPr="009B1C51">
        <w:rPr>
          <w:sz w:val="26"/>
          <w:szCs w:val="26"/>
        </w:rPr>
        <w:t xml:space="preserve">лицевые счета, </w:t>
      </w:r>
      <w:r w:rsidRPr="009B1C51">
        <w:rPr>
          <w:sz w:val="26"/>
          <w:szCs w:val="26"/>
        </w:rPr>
        <w:t>расчетные ведомости по</w:t>
      </w:r>
      <w:r w:rsidR="009B1C51">
        <w:rPr>
          <w:sz w:val="26"/>
          <w:szCs w:val="26"/>
        </w:rPr>
        <w:t> </w:t>
      </w:r>
      <w:r w:rsidRPr="009B1C51">
        <w:rPr>
          <w:sz w:val="26"/>
          <w:szCs w:val="26"/>
        </w:rPr>
        <w:t>заработной плате 1942–</w:t>
      </w:r>
      <w:r w:rsidR="009B1C51" w:rsidRPr="009B1C51">
        <w:rPr>
          <w:sz w:val="26"/>
          <w:szCs w:val="26"/>
        </w:rPr>
        <w:t>2012</w:t>
      </w:r>
      <w:r w:rsidRPr="009B1C51">
        <w:rPr>
          <w:sz w:val="26"/>
          <w:szCs w:val="26"/>
        </w:rPr>
        <w:t xml:space="preserve"> гг., тарификационные списки 1956–1959 гг.</w:t>
      </w:r>
    </w:p>
    <w:p w:rsidR="007C3E06" w:rsidRDefault="007C3E06" w:rsidP="007C3E06">
      <w:pPr>
        <w:pStyle w:val="ad"/>
        <w:jc w:val="left"/>
        <w:rPr>
          <w:b/>
          <w:sz w:val="26"/>
          <w:szCs w:val="26"/>
        </w:rPr>
      </w:pPr>
    </w:p>
    <w:p w:rsidR="007C3E06" w:rsidRPr="009B6AF8" w:rsidRDefault="007C3E06" w:rsidP="0031432F">
      <w:pPr>
        <w:pStyle w:val="ad"/>
        <w:rPr>
          <w:b/>
          <w:sz w:val="26"/>
          <w:szCs w:val="26"/>
        </w:rPr>
      </w:pPr>
      <w:r>
        <w:rPr>
          <w:b/>
          <w:sz w:val="26"/>
          <w:szCs w:val="26"/>
        </w:rPr>
        <w:t>Тракторозаводское</w:t>
      </w:r>
      <w:r w:rsidRPr="005063E5">
        <w:rPr>
          <w:b/>
          <w:sz w:val="26"/>
          <w:szCs w:val="26"/>
        </w:rPr>
        <w:t xml:space="preserve"> управление образования Администрации города Челябинска</w:t>
      </w:r>
      <w:r w:rsidR="0031432F">
        <w:rPr>
          <w:b/>
          <w:sz w:val="26"/>
          <w:szCs w:val="26"/>
        </w:rPr>
        <w:t xml:space="preserve"> </w:t>
      </w:r>
      <w:r w:rsidRPr="009B6AF8">
        <w:rPr>
          <w:b/>
          <w:sz w:val="26"/>
          <w:szCs w:val="26"/>
        </w:rPr>
        <w:t>(10.01.1937–13.12.2016)</w:t>
      </w:r>
    </w:p>
    <w:p w:rsidR="007C3E06" w:rsidRDefault="007C3E06" w:rsidP="007C3E06">
      <w:pPr>
        <w:pStyle w:val="ad"/>
        <w:jc w:val="left"/>
        <w:rPr>
          <w:sz w:val="26"/>
          <w:szCs w:val="26"/>
        </w:rPr>
      </w:pPr>
      <w:r w:rsidRPr="005063E5">
        <w:rPr>
          <w:sz w:val="26"/>
          <w:szCs w:val="26"/>
        </w:rPr>
        <w:t xml:space="preserve">Ф. </w:t>
      </w:r>
      <w:r>
        <w:rPr>
          <w:sz w:val="26"/>
          <w:szCs w:val="26"/>
        </w:rPr>
        <w:t>91</w:t>
      </w:r>
      <w:r w:rsidRPr="005063E5">
        <w:rPr>
          <w:sz w:val="26"/>
          <w:szCs w:val="26"/>
        </w:rPr>
        <w:t xml:space="preserve">, оп. 1, 2, 5, </w:t>
      </w:r>
      <w:r>
        <w:rPr>
          <w:sz w:val="26"/>
          <w:szCs w:val="26"/>
        </w:rPr>
        <w:t>6, 2101 ед. хр., 1933–2015 гг.</w:t>
      </w:r>
    </w:p>
    <w:p w:rsidR="007C3E06" w:rsidRPr="005063E5" w:rsidRDefault="007C3E06" w:rsidP="007C3E06">
      <w:pPr>
        <w:pStyle w:val="ad"/>
        <w:jc w:val="left"/>
        <w:rPr>
          <w:sz w:val="26"/>
          <w:szCs w:val="26"/>
        </w:rPr>
      </w:pPr>
      <w:r>
        <w:rPr>
          <w:sz w:val="26"/>
          <w:szCs w:val="26"/>
        </w:rPr>
        <w:t>Переименования:</w:t>
      </w:r>
    </w:p>
    <w:p w:rsidR="007C3E06" w:rsidRPr="009B6AF8" w:rsidRDefault="007C3E06" w:rsidP="007C3E06">
      <w:pPr>
        <w:pStyle w:val="ad"/>
        <w:numPr>
          <w:ilvl w:val="0"/>
          <w:numId w:val="1"/>
        </w:numPr>
        <w:rPr>
          <w:sz w:val="26"/>
          <w:szCs w:val="26"/>
        </w:rPr>
      </w:pPr>
      <w:r w:rsidRPr="009B6AF8">
        <w:rPr>
          <w:sz w:val="26"/>
          <w:szCs w:val="26"/>
        </w:rPr>
        <w:t xml:space="preserve">Отдел народного образования </w:t>
      </w:r>
      <w:r w:rsidR="00276E43">
        <w:rPr>
          <w:sz w:val="26"/>
          <w:szCs w:val="26"/>
        </w:rPr>
        <w:t>Тракторозаводского райисполкома</w:t>
      </w:r>
      <w:r w:rsidRPr="009B6AF8">
        <w:rPr>
          <w:sz w:val="26"/>
          <w:szCs w:val="26"/>
        </w:rPr>
        <w:t xml:space="preserve"> (10.01.1937–</w:t>
      </w:r>
      <w:r w:rsidR="00276E43" w:rsidRPr="009B6AF8">
        <w:rPr>
          <w:sz w:val="26"/>
          <w:szCs w:val="26"/>
        </w:rPr>
        <w:t>07.09.1989</w:t>
      </w:r>
      <w:r w:rsidRPr="009B6AF8">
        <w:rPr>
          <w:sz w:val="26"/>
          <w:szCs w:val="26"/>
        </w:rPr>
        <w:t>)</w:t>
      </w:r>
    </w:p>
    <w:p w:rsidR="007C3E06" w:rsidRPr="009B6AF8" w:rsidRDefault="007C3E06" w:rsidP="007C3E06">
      <w:pPr>
        <w:pStyle w:val="ad"/>
        <w:numPr>
          <w:ilvl w:val="0"/>
          <w:numId w:val="1"/>
        </w:numPr>
        <w:rPr>
          <w:sz w:val="26"/>
          <w:szCs w:val="26"/>
        </w:rPr>
      </w:pPr>
      <w:r w:rsidRPr="009B6AF8">
        <w:rPr>
          <w:sz w:val="26"/>
          <w:szCs w:val="26"/>
        </w:rPr>
        <w:t xml:space="preserve">Управление народного образования </w:t>
      </w:r>
      <w:r w:rsidR="00276E43">
        <w:rPr>
          <w:sz w:val="26"/>
          <w:szCs w:val="26"/>
        </w:rPr>
        <w:t>Тракторозаводского райисполкома</w:t>
      </w:r>
      <w:r w:rsidRPr="009B6AF8">
        <w:rPr>
          <w:sz w:val="26"/>
          <w:szCs w:val="26"/>
        </w:rPr>
        <w:t xml:space="preserve"> (07.09.1989–06.12.1991)</w:t>
      </w:r>
    </w:p>
    <w:p w:rsidR="007C3E06" w:rsidRPr="009B6AF8" w:rsidRDefault="007C3E06" w:rsidP="007C3E06">
      <w:pPr>
        <w:pStyle w:val="ad"/>
        <w:numPr>
          <w:ilvl w:val="0"/>
          <w:numId w:val="1"/>
        </w:numPr>
        <w:rPr>
          <w:sz w:val="26"/>
          <w:szCs w:val="26"/>
        </w:rPr>
      </w:pPr>
      <w:r w:rsidRPr="009B6AF8">
        <w:rPr>
          <w:sz w:val="26"/>
          <w:szCs w:val="26"/>
        </w:rPr>
        <w:t xml:space="preserve">Управление народного образования администрации </w:t>
      </w:r>
      <w:r>
        <w:rPr>
          <w:sz w:val="26"/>
          <w:szCs w:val="26"/>
        </w:rPr>
        <w:t>Тракторозаводского района</w:t>
      </w:r>
      <w:r w:rsidRPr="009B6AF8">
        <w:rPr>
          <w:sz w:val="26"/>
          <w:szCs w:val="26"/>
        </w:rPr>
        <w:t xml:space="preserve"> (06.12.1991–03.03.1995)</w:t>
      </w:r>
    </w:p>
    <w:p w:rsidR="007C3E06" w:rsidRPr="009B6AF8" w:rsidRDefault="007C3E06" w:rsidP="007C3E06">
      <w:pPr>
        <w:pStyle w:val="ad"/>
        <w:numPr>
          <w:ilvl w:val="0"/>
          <w:numId w:val="1"/>
        </w:numPr>
        <w:rPr>
          <w:sz w:val="26"/>
          <w:szCs w:val="26"/>
        </w:rPr>
      </w:pPr>
      <w:r w:rsidRPr="009B6AF8">
        <w:rPr>
          <w:sz w:val="26"/>
          <w:szCs w:val="26"/>
        </w:rPr>
        <w:t>Тракторозаводское районное управление образования (03.03.1995–24.07.2000)</w:t>
      </w:r>
    </w:p>
    <w:p w:rsidR="007C3E06" w:rsidRPr="009B6AF8" w:rsidRDefault="007C3E06" w:rsidP="007C3E06">
      <w:pPr>
        <w:pStyle w:val="ad"/>
        <w:numPr>
          <w:ilvl w:val="0"/>
          <w:numId w:val="1"/>
        </w:numPr>
        <w:rPr>
          <w:sz w:val="26"/>
          <w:szCs w:val="26"/>
        </w:rPr>
      </w:pPr>
      <w:r w:rsidRPr="009B6AF8">
        <w:rPr>
          <w:sz w:val="26"/>
          <w:szCs w:val="26"/>
        </w:rPr>
        <w:t xml:space="preserve">Управление образования </w:t>
      </w:r>
      <w:r>
        <w:rPr>
          <w:sz w:val="26"/>
          <w:szCs w:val="26"/>
        </w:rPr>
        <w:t>Тракторозаводского района</w:t>
      </w:r>
      <w:r w:rsidRPr="009B6AF8">
        <w:rPr>
          <w:sz w:val="26"/>
          <w:szCs w:val="26"/>
        </w:rPr>
        <w:t xml:space="preserve"> (24.07.2000–27.09.2006)</w:t>
      </w:r>
    </w:p>
    <w:p w:rsidR="007C3E06" w:rsidRPr="009B6AF8" w:rsidRDefault="007C3E06" w:rsidP="007C3E06">
      <w:pPr>
        <w:pStyle w:val="ad"/>
        <w:numPr>
          <w:ilvl w:val="0"/>
          <w:numId w:val="1"/>
        </w:numPr>
        <w:rPr>
          <w:sz w:val="26"/>
          <w:szCs w:val="26"/>
        </w:rPr>
      </w:pPr>
      <w:r w:rsidRPr="009B6AF8">
        <w:rPr>
          <w:sz w:val="26"/>
          <w:szCs w:val="26"/>
        </w:rPr>
        <w:t>Управление образования Тракторозаводского района Администрации города Челябинска (27.09.2006–31.12.2014)</w:t>
      </w:r>
    </w:p>
    <w:p w:rsidR="007C3E06" w:rsidRDefault="007C3E06" w:rsidP="007C3E06">
      <w:pPr>
        <w:pStyle w:val="ad"/>
        <w:numPr>
          <w:ilvl w:val="0"/>
          <w:numId w:val="1"/>
        </w:numPr>
        <w:rPr>
          <w:sz w:val="26"/>
          <w:szCs w:val="26"/>
        </w:rPr>
      </w:pPr>
      <w:r w:rsidRPr="009B6AF8">
        <w:rPr>
          <w:sz w:val="26"/>
          <w:szCs w:val="26"/>
        </w:rPr>
        <w:t>Тракторозаводское управление образования Администрации города Челябинска (31.12.2014–13.12.2016)</w:t>
      </w:r>
    </w:p>
    <w:p w:rsidR="009B1C51" w:rsidRPr="00CD47A8" w:rsidRDefault="009B1C51" w:rsidP="00CD47A8">
      <w:pPr>
        <w:pStyle w:val="ad"/>
        <w:rPr>
          <w:sz w:val="26"/>
          <w:szCs w:val="26"/>
        </w:rPr>
      </w:pPr>
      <w:r w:rsidRPr="00CD47A8">
        <w:rPr>
          <w:sz w:val="26"/>
          <w:szCs w:val="26"/>
        </w:rPr>
        <w:t xml:space="preserve">РОНО создан в связи с образованием Тракторозаводского района, </w:t>
      </w:r>
      <w:r w:rsidR="00CD47A8" w:rsidRPr="00CD47A8">
        <w:rPr>
          <w:sz w:val="26"/>
          <w:szCs w:val="26"/>
        </w:rPr>
        <w:t xml:space="preserve">реорганизован в РУО решением </w:t>
      </w:r>
      <w:r w:rsidR="00CD47A8">
        <w:rPr>
          <w:sz w:val="26"/>
          <w:szCs w:val="26"/>
        </w:rPr>
        <w:t xml:space="preserve">Тракторозаводского райисполкома </w:t>
      </w:r>
      <w:r w:rsidR="00CD47A8" w:rsidRPr="00CD47A8">
        <w:rPr>
          <w:sz w:val="26"/>
          <w:szCs w:val="26"/>
        </w:rPr>
        <w:t xml:space="preserve">от 07.09.1989 № 295, </w:t>
      </w:r>
      <w:r w:rsidRPr="00CD47A8">
        <w:rPr>
          <w:sz w:val="26"/>
          <w:szCs w:val="26"/>
        </w:rPr>
        <w:t>с 06.12.1991 вошел в структуру администрации Тракторозаводского района.</w:t>
      </w:r>
    </w:p>
    <w:p w:rsidR="00003B55" w:rsidRPr="00CD47A8" w:rsidRDefault="00D617C5" w:rsidP="00CD47A8">
      <w:pPr>
        <w:pStyle w:val="ad"/>
        <w:rPr>
          <w:sz w:val="26"/>
          <w:szCs w:val="26"/>
        </w:rPr>
      </w:pPr>
      <w:r w:rsidRPr="00CD47A8">
        <w:rPr>
          <w:sz w:val="26"/>
          <w:szCs w:val="26"/>
        </w:rPr>
        <w:t>Переименовано постановлениями главы администрации Тракторозаводского района от 03.03.1995 № 177</w:t>
      </w:r>
      <w:r w:rsidR="00CD47A8" w:rsidRPr="00CD47A8">
        <w:rPr>
          <w:sz w:val="26"/>
          <w:szCs w:val="26"/>
        </w:rPr>
        <w:t>-</w:t>
      </w:r>
      <w:r w:rsidRPr="00CD47A8">
        <w:rPr>
          <w:sz w:val="26"/>
          <w:szCs w:val="26"/>
        </w:rPr>
        <w:t>5, от 24.07.2000 № 795</w:t>
      </w:r>
      <w:r w:rsidR="00365EC8" w:rsidRPr="00CD47A8">
        <w:rPr>
          <w:sz w:val="26"/>
          <w:szCs w:val="26"/>
        </w:rPr>
        <w:t xml:space="preserve"> (ф. 3, оп. 1, д. 407, л. 70–75, д. 884, л. 12–21).</w:t>
      </w:r>
    </w:p>
    <w:p w:rsidR="00CD47A8" w:rsidRPr="00CD47A8" w:rsidRDefault="00CD47A8" w:rsidP="00CD47A8">
      <w:pPr>
        <w:pStyle w:val="ad"/>
        <w:rPr>
          <w:sz w:val="26"/>
          <w:szCs w:val="26"/>
        </w:rPr>
      </w:pPr>
      <w:r w:rsidRPr="00CD47A8">
        <w:rPr>
          <w:sz w:val="26"/>
          <w:szCs w:val="26"/>
        </w:rPr>
        <w:t>Включено в структуру Администрации города Челябинска постановлением Главы города Челябинска от 27.09.2006 № 1443–п, переименовано постановлением Администрации города Челябинска от 31.12.2014 № 229–п (ф. 2, оп. 1, д. 992, л. 48–50, 100–108, д. 2532, л. 121–122).</w:t>
      </w:r>
    </w:p>
    <w:p w:rsidR="00CD47A8" w:rsidRPr="00CD47A8" w:rsidRDefault="00CD47A8" w:rsidP="00CD47A8">
      <w:pPr>
        <w:pStyle w:val="ad"/>
        <w:rPr>
          <w:sz w:val="26"/>
          <w:szCs w:val="26"/>
        </w:rPr>
      </w:pPr>
      <w:r w:rsidRPr="00CD47A8">
        <w:rPr>
          <w:sz w:val="26"/>
          <w:szCs w:val="26"/>
        </w:rPr>
        <w:t>Ликвидировано распоряжением Администрации города Челябинска от 13.07.2015 № 7527 (ф. 2, оп. 1, д. 3018, л. 132–134).</w:t>
      </w:r>
    </w:p>
    <w:p w:rsidR="007C3E06" w:rsidRDefault="007C3E06" w:rsidP="00CD47A8">
      <w:pPr>
        <w:pStyle w:val="ad"/>
        <w:rPr>
          <w:sz w:val="26"/>
          <w:szCs w:val="26"/>
        </w:rPr>
      </w:pPr>
      <w:r w:rsidRPr="00CD47A8">
        <w:rPr>
          <w:sz w:val="26"/>
          <w:szCs w:val="26"/>
        </w:rPr>
        <w:t>Являлось источником комплектования муниципального архива (протокол ЭПК от 05.11.1998 № 12, от 19.04.2018 №</w:t>
      </w:r>
      <w:r w:rsidRPr="00933900">
        <w:rPr>
          <w:sz w:val="26"/>
          <w:szCs w:val="26"/>
        </w:rPr>
        <w:t> 5</w:t>
      </w:r>
      <w:r w:rsidRPr="00CD47A8">
        <w:rPr>
          <w:sz w:val="26"/>
          <w:szCs w:val="26"/>
        </w:rPr>
        <w:t>) (ф. 198, оп. 1, д. 77–78)</w:t>
      </w:r>
      <w:r w:rsidR="00CD47A8" w:rsidRPr="00CD47A8">
        <w:rPr>
          <w:sz w:val="26"/>
          <w:szCs w:val="26"/>
        </w:rPr>
        <w:t>.</w:t>
      </w:r>
    </w:p>
    <w:p w:rsidR="00933900" w:rsidRPr="00CD47A8" w:rsidRDefault="00933900" w:rsidP="00CD47A8">
      <w:pPr>
        <w:pStyle w:val="ad"/>
        <w:rPr>
          <w:sz w:val="26"/>
          <w:szCs w:val="26"/>
        </w:rPr>
      </w:pPr>
      <w:r w:rsidRPr="00933900">
        <w:rPr>
          <w:sz w:val="26"/>
          <w:szCs w:val="26"/>
        </w:rPr>
        <w:t>ИНН: 7452000425.</w:t>
      </w:r>
    </w:p>
    <w:p w:rsidR="007C3E06" w:rsidRPr="009B6AF8" w:rsidRDefault="007C3E06" w:rsidP="007C3E06">
      <w:pPr>
        <w:jc w:val="both"/>
        <w:rPr>
          <w:sz w:val="26"/>
          <w:szCs w:val="26"/>
        </w:rPr>
      </w:pPr>
      <w:r w:rsidRPr="009B6AF8">
        <w:rPr>
          <w:sz w:val="26"/>
          <w:szCs w:val="26"/>
        </w:rPr>
        <w:t>Состав документов</w:t>
      </w:r>
    </w:p>
    <w:p w:rsidR="007C3E06" w:rsidRPr="001A7A72" w:rsidRDefault="007C3E06" w:rsidP="007C3E06">
      <w:pPr>
        <w:jc w:val="both"/>
        <w:rPr>
          <w:sz w:val="26"/>
          <w:szCs w:val="26"/>
        </w:rPr>
      </w:pPr>
      <w:r w:rsidRPr="001A7A72">
        <w:rPr>
          <w:sz w:val="26"/>
          <w:szCs w:val="26"/>
        </w:rPr>
        <w:t>Оп. 1: </w:t>
      </w:r>
      <w:r w:rsidR="009C6897" w:rsidRPr="001A7A72">
        <w:rPr>
          <w:sz w:val="26"/>
          <w:szCs w:val="26"/>
        </w:rPr>
        <w:t xml:space="preserve">положение </w:t>
      </w:r>
      <w:r w:rsidR="00CD47A8" w:rsidRPr="001A7A72">
        <w:rPr>
          <w:sz w:val="26"/>
          <w:szCs w:val="26"/>
        </w:rPr>
        <w:t>о РУО</w:t>
      </w:r>
      <w:r w:rsidR="009C6897" w:rsidRPr="001A7A72">
        <w:rPr>
          <w:sz w:val="26"/>
          <w:szCs w:val="26"/>
        </w:rPr>
        <w:t xml:space="preserve"> 1995</w:t>
      </w:r>
      <w:r w:rsidR="006D2DDE" w:rsidRPr="001A7A72">
        <w:rPr>
          <w:sz w:val="26"/>
          <w:szCs w:val="26"/>
        </w:rPr>
        <w:t xml:space="preserve">, 2000, 2007 </w:t>
      </w:r>
      <w:r w:rsidR="009C6897" w:rsidRPr="001A7A72">
        <w:rPr>
          <w:sz w:val="26"/>
          <w:szCs w:val="26"/>
        </w:rPr>
        <w:t>г</w:t>
      </w:r>
      <w:r w:rsidR="006D2DDE" w:rsidRPr="001A7A72">
        <w:rPr>
          <w:sz w:val="26"/>
          <w:szCs w:val="26"/>
        </w:rPr>
        <w:t>г</w:t>
      </w:r>
      <w:r w:rsidR="009C6897" w:rsidRPr="001A7A72">
        <w:rPr>
          <w:sz w:val="26"/>
          <w:szCs w:val="26"/>
        </w:rPr>
        <w:t xml:space="preserve">., </w:t>
      </w:r>
      <w:r w:rsidR="00365EC8" w:rsidRPr="001A7A72">
        <w:rPr>
          <w:sz w:val="26"/>
          <w:szCs w:val="26"/>
        </w:rPr>
        <w:t xml:space="preserve">приказы по основной деятельности 1951–2015 гг., </w:t>
      </w:r>
      <w:r w:rsidR="00E33747" w:rsidRPr="001A7A72">
        <w:rPr>
          <w:sz w:val="26"/>
          <w:szCs w:val="26"/>
        </w:rPr>
        <w:t>протоколы совещаний 1966–</w:t>
      </w:r>
      <w:r w:rsidR="009C6897" w:rsidRPr="001A7A72">
        <w:rPr>
          <w:sz w:val="26"/>
          <w:szCs w:val="26"/>
        </w:rPr>
        <w:t>2015 гг., план</w:t>
      </w:r>
      <w:r w:rsidR="00CD47A8" w:rsidRPr="001A7A72">
        <w:rPr>
          <w:sz w:val="26"/>
          <w:szCs w:val="26"/>
        </w:rPr>
        <w:t>ы</w:t>
      </w:r>
      <w:r w:rsidR="009C6897" w:rsidRPr="001A7A72">
        <w:rPr>
          <w:sz w:val="26"/>
          <w:szCs w:val="26"/>
        </w:rPr>
        <w:t xml:space="preserve"> работы 1969–2015 гг., </w:t>
      </w:r>
      <w:r w:rsidR="00365EC8" w:rsidRPr="001A7A72">
        <w:rPr>
          <w:sz w:val="26"/>
          <w:szCs w:val="26"/>
        </w:rPr>
        <w:t>документы</w:t>
      </w:r>
      <w:r w:rsidR="00CD47A8" w:rsidRPr="001A7A72">
        <w:rPr>
          <w:sz w:val="26"/>
          <w:szCs w:val="26"/>
        </w:rPr>
        <w:t xml:space="preserve"> совещаний</w:t>
      </w:r>
      <w:r w:rsidR="00E33747" w:rsidRPr="001A7A72">
        <w:rPr>
          <w:sz w:val="26"/>
          <w:szCs w:val="26"/>
        </w:rPr>
        <w:t xml:space="preserve">, доклады 1958–2015 гг., отчеты об учебно-воспитательной работе 1949–1960 гг., </w:t>
      </w:r>
      <w:r w:rsidR="009C6897" w:rsidRPr="001A7A72">
        <w:rPr>
          <w:sz w:val="26"/>
          <w:szCs w:val="26"/>
        </w:rPr>
        <w:t xml:space="preserve">документы, справки, анализы, отчеты, итоги деятельности подведомственных учреждений 1946–2014 гг., </w:t>
      </w:r>
      <w:r w:rsidR="00E33747" w:rsidRPr="001A7A72">
        <w:rPr>
          <w:sz w:val="26"/>
          <w:szCs w:val="26"/>
        </w:rPr>
        <w:t>акты проверок работы школ 1954–1972</w:t>
      </w:r>
      <w:r w:rsidR="00CD47A8" w:rsidRPr="001A7A72">
        <w:rPr>
          <w:sz w:val="26"/>
          <w:szCs w:val="26"/>
        </w:rPr>
        <w:t> </w:t>
      </w:r>
      <w:r w:rsidR="00E33747" w:rsidRPr="001A7A72">
        <w:rPr>
          <w:sz w:val="26"/>
          <w:szCs w:val="26"/>
        </w:rPr>
        <w:t xml:space="preserve">гг., </w:t>
      </w:r>
      <w:r w:rsidR="009C6897" w:rsidRPr="001A7A72">
        <w:rPr>
          <w:sz w:val="26"/>
          <w:szCs w:val="26"/>
        </w:rPr>
        <w:t>сборники 1996–</w:t>
      </w:r>
      <w:r w:rsidR="006D2DDE" w:rsidRPr="001A7A72">
        <w:rPr>
          <w:sz w:val="26"/>
          <w:szCs w:val="26"/>
        </w:rPr>
        <w:t xml:space="preserve">2003 гг., </w:t>
      </w:r>
      <w:r w:rsidR="00CD47A8" w:rsidRPr="001A7A72">
        <w:rPr>
          <w:sz w:val="26"/>
          <w:szCs w:val="26"/>
        </w:rPr>
        <w:t xml:space="preserve">документы о представлении к награждению работников 2002 г., штатные расписания, сметы доходов и расходов, отчет об исполнении бюджета 1995–2015 гг., </w:t>
      </w:r>
      <w:r w:rsidR="006D2DDE" w:rsidRPr="001A7A72">
        <w:rPr>
          <w:sz w:val="26"/>
          <w:szCs w:val="26"/>
        </w:rPr>
        <w:t xml:space="preserve">бухгалтерские отчеты 2002–2015 гг., </w:t>
      </w:r>
      <w:r w:rsidR="00365EC8" w:rsidRPr="001A7A72">
        <w:rPr>
          <w:sz w:val="26"/>
          <w:szCs w:val="26"/>
        </w:rPr>
        <w:t>статистические отчеты 1947–2005 гг.</w:t>
      </w:r>
    </w:p>
    <w:p w:rsidR="006D2DDE" w:rsidRPr="001A7A72" w:rsidRDefault="007C3E06" w:rsidP="00131A93">
      <w:pPr>
        <w:jc w:val="both"/>
        <w:rPr>
          <w:sz w:val="26"/>
          <w:szCs w:val="26"/>
        </w:rPr>
      </w:pPr>
      <w:r w:rsidRPr="001A7A72">
        <w:rPr>
          <w:sz w:val="26"/>
          <w:szCs w:val="26"/>
        </w:rPr>
        <w:t>Оп. 2:</w:t>
      </w:r>
    </w:p>
    <w:p w:rsidR="0089029F" w:rsidRPr="001A7A72" w:rsidRDefault="006D2DDE" w:rsidP="00131A93">
      <w:pPr>
        <w:jc w:val="both"/>
        <w:rPr>
          <w:sz w:val="26"/>
          <w:szCs w:val="26"/>
        </w:rPr>
      </w:pPr>
      <w:r w:rsidRPr="001A7A72">
        <w:rPr>
          <w:sz w:val="26"/>
          <w:szCs w:val="26"/>
        </w:rPr>
        <w:t>1)</w:t>
      </w:r>
      <w:r w:rsidR="007C3E06" w:rsidRPr="001A7A72">
        <w:rPr>
          <w:sz w:val="26"/>
          <w:szCs w:val="26"/>
        </w:rPr>
        <w:t> </w:t>
      </w:r>
      <w:r w:rsidRPr="001A7A72">
        <w:rPr>
          <w:sz w:val="26"/>
          <w:szCs w:val="26"/>
        </w:rPr>
        <w:t>РОНО, РУО, службы сопровождения:</w:t>
      </w:r>
      <w:r w:rsidR="0089029F" w:rsidRPr="001A7A72">
        <w:rPr>
          <w:sz w:val="26"/>
          <w:szCs w:val="26"/>
        </w:rPr>
        <w:t xml:space="preserve"> приказы </w:t>
      </w:r>
      <w:r w:rsidR="001E2997">
        <w:rPr>
          <w:sz w:val="26"/>
          <w:szCs w:val="26"/>
        </w:rPr>
        <w:t>по личному</w:t>
      </w:r>
      <w:r w:rsidR="0089029F" w:rsidRPr="001A7A72">
        <w:rPr>
          <w:sz w:val="26"/>
          <w:szCs w:val="26"/>
        </w:rPr>
        <w:t xml:space="preserve"> составу 1950–2015 гг., личные карточки (ф. Т-2) 1995–2015 гг.</w:t>
      </w:r>
      <w:r w:rsidR="001A7A72" w:rsidRPr="001A7A72">
        <w:rPr>
          <w:sz w:val="26"/>
          <w:szCs w:val="26"/>
        </w:rPr>
        <w:t>, личные дела 1991–2015 гг.</w:t>
      </w:r>
    </w:p>
    <w:p w:rsidR="00131A93" w:rsidRPr="001A7A72" w:rsidRDefault="0089029F" w:rsidP="00131A93">
      <w:pPr>
        <w:jc w:val="both"/>
        <w:rPr>
          <w:sz w:val="26"/>
          <w:szCs w:val="26"/>
        </w:rPr>
      </w:pPr>
      <w:r w:rsidRPr="001A7A72">
        <w:rPr>
          <w:sz w:val="26"/>
          <w:szCs w:val="26"/>
        </w:rPr>
        <w:t xml:space="preserve">2) Подведомственные учреждения (школы, детские ясли, детские сады и др.): приказы </w:t>
      </w:r>
      <w:r w:rsidR="001E2997">
        <w:rPr>
          <w:sz w:val="26"/>
          <w:szCs w:val="26"/>
        </w:rPr>
        <w:t>по личному</w:t>
      </w:r>
      <w:r w:rsidRPr="001A7A72">
        <w:rPr>
          <w:sz w:val="26"/>
          <w:szCs w:val="26"/>
        </w:rPr>
        <w:t xml:space="preserve"> составу 1935–1999 гг.,</w:t>
      </w:r>
      <w:r w:rsidR="001A7A72" w:rsidRPr="001A7A72">
        <w:rPr>
          <w:sz w:val="26"/>
          <w:szCs w:val="26"/>
        </w:rPr>
        <w:t xml:space="preserve"> личные карточки (ф. Т-2) 1995–2011 гг., </w:t>
      </w:r>
      <w:r w:rsidRPr="001A7A72">
        <w:rPr>
          <w:sz w:val="26"/>
          <w:szCs w:val="26"/>
        </w:rPr>
        <w:t>личные дела 1991–2015 гг</w:t>
      </w:r>
      <w:r w:rsidR="001A7A72" w:rsidRPr="001A7A72">
        <w:rPr>
          <w:sz w:val="26"/>
          <w:szCs w:val="26"/>
        </w:rPr>
        <w:t>.</w:t>
      </w:r>
      <w:r w:rsidR="00131A93" w:rsidRPr="001A7A72">
        <w:rPr>
          <w:sz w:val="26"/>
          <w:szCs w:val="26"/>
        </w:rPr>
        <w:t>, книги учета движения трудовых книжек работников 1974–2001</w:t>
      </w:r>
      <w:r w:rsidR="001A7A72" w:rsidRPr="001A7A72">
        <w:rPr>
          <w:sz w:val="26"/>
          <w:szCs w:val="26"/>
        </w:rPr>
        <w:t> </w:t>
      </w:r>
      <w:r w:rsidR="00131A93" w:rsidRPr="001A7A72">
        <w:rPr>
          <w:sz w:val="26"/>
          <w:szCs w:val="26"/>
        </w:rPr>
        <w:t>гг., книги учета и записи свидетельств, выданных окончившим курс обучения за 8 классов в школе № 105 1965–1984 гг., книга учета выданных аттестатов о среднем образовании, золотых и серебряных медалей школы № 134 (колледж «Система») 1994–1999 гг., алфавитная книга записи учащихся школы № 64 1969–1983 гг.</w:t>
      </w:r>
    </w:p>
    <w:p w:rsidR="00131A93" w:rsidRPr="001A7A72" w:rsidRDefault="00131A93" w:rsidP="00131A93">
      <w:pPr>
        <w:jc w:val="both"/>
        <w:rPr>
          <w:sz w:val="26"/>
          <w:szCs w:val="26"/>
        </w:rPr>
      </w:pPr>
      <w:r w:rsidRPr="001A7A72">
        <w:rPr>
          <w:sz w:val="26"/>
          <w:szCs w:val="26"/>
        </w:rPr>
        <w:t>Оп. 5: </w:t>
      </w:r>
    </w:p>
    <w:p w:rsidR="00131A93" w:rsidRPr="001A7A72" w:rsidRDefault="00131A93" w:rsidP="00131A93">
      <w:pPr>
        <w:jc w:val="both"/>
        <w:rPr>
          <w:sz w:val="26"/>
          <w:szCs w:val="26"/>
        </w:rPr>
      </w:pPr>
      <w:r w:rsidRPr="001A7A72">
        <w:rPr>
          <w:sz w:val="26"/>
          <w:szCs w:val="26"/>
        </w:rPr>
        <w:t xml:space="preserve">1) РОНО, РУО, службы сопровождения: </w:t>
      </w:r>
      <w:r w:rsidR="007C3E06" w:rsidRPr="001A7A72">
        <w:rPr>
          <w:sz w:val="26"/>
          <w:szCs w:val="26"/>
        </w:rPr>
        <w:t>лицевые счета</w:t>
      </w:r>
      <w:r w:rsidR="001A7A72" w:rsidRPr="001A7A72">
        <w:rPr>
          <w:sz w:val="26"/>
          <w:szCs w:val="26"/>
        </w:rPr>
        <w:t>, расчетные ведомости</w:t>
      </w:r>
      <w:r w:rsidR="007C3E06" w:rsidRPr="001A7A72">
        <w:rPr>
          <w:sz w:val="26"/>
          <w:szCs w:val="26"/>
        </w:rPr>
        <w:t xml:space="preserve"> по заработной плате </w:t>
      </w:r>
      <w:r w:rsidRPr="001A7A72">
        <w:rPr>
          <w:sz w:val="26"/>
          <w:szCs w:val="26"/>
        </w:rPr>
        <w:t>1933–2015 гг.</w:t>
      </w:r>
    </w:p>
    <w:p w:rsidR="007C3E06" w:rsidRPr="001A7A72" w:rsidRDefault="00131A93" w:rsidP="00131A93">
      <w:pPr>
        <w:jc w:val="both"/>
        <w:rPr>
          <w:sz w:val="26"/>
          <w:szCs w:val="26"/>
        </w:rPr>
      </w:pPr>
      <w:r w:rsidRPr="001A7A72">
        <w:rPr>
          <w:sz w:val="26"/>
          <w:szCs w:val="26"/>
        </w:rPr>
        <w:t>2) Подведомственные учреждения: лицевые счета</w:t>
      </w:r>
      <w:r w:rsidR="001A7A72" w:rsidRPr="001A7A72">
        <w:rPr>
          <w:sz w:val="26"/>
          <w:szCs w:val="26"/>
        </w:rPr>
        <w:t>, расчетные ведомости</w:t>
      </w:r>
      <w:r w:rsidRPr="001A7A72">
        <w:rPr>
          <w:sz w:val="26"/>
          <w:szCs w:val="26"/>
        </w:rPr>
        <w:t xml:space="preserve"> по</w:t>
      </w:r>
      <w:r w:rsidR="001A7A72" w:rsidRPr="001A7A72">
        <w:rPr>
          <w:sz w:val="26"/>
          <w:szCs w:val="26"/>
        </w:rPr>
        <w:t> </w:t>
      </w:r>
      <w:r w:rsidRPr="001A7A72">
        <w:rPr>
          <w:sz w:val="26"/>
          <w:szCs w:val="26"/>
        </w:rPr>
        <w:t xml:space="preserve">заработной плате 1933–2015 гг., </w:t>
      </w:r>
      <w:r w:rsidR="007C3E06" w:rsidRPr="001A7A72">
        <w:rPr>
          <w:sz w:val="26"/>
          <w:szCs w:val="26"/>
        </w:rPr>
        <w:t>тарификационные списки школы № 136 1995 г., школы № 84 1999 г., школы № 59 2000, 2005 гг.</w:t>
      </w:r>
    </w:p>
    <w:p w:rsidR="007C3E06" w:rsidRPr="009B6AF8" w:rsidRDefault="007C3E06" w:rsidP="007C3E06">
      <w:pPr>
        <w:jc w:val="both"/>
        <w:outlineLvl w:val="0"/>
        <w:rPr>
          <w:sz w:val="26"/>
          <w:szCs w:val="26"/>
        </w:rPr>
      </w:pPr>
      <w:r>
        <w:rPr>
          <w:sz w:val="26"/>
          <w:szCs w:val="26"/>
        </w:rPr>
        <w:t>Оп. 6: </w:t>
      </w:r>
      <w:r w:rsidR="001A7A72" w:rsidRPr="00351EA0">
        <w:rPr>
          <w:sz w:val="26"/>
          <w:szCs w:val="26"/>
        </w:rPr>
        <w:t>расчетные ведомости</w:t>
      </w:r>
      <w:r w:rsidR="001A7A72">
        <w:rPr>
          <w:sz w:val="26"/>
          <w:szCs w:val="26"/>
        </w:rPr>
        <w:t xml:space="preserve"> по </w:t>
      </w:r>
      <w:r w:rsidR="001A7A72" w:rsidRPr="00351EA0">
        <w:rPr>
          <w:sz w:val="26"/>
          <w:szCs w:val="26"/>
        </w:rPr>
        <w:t>заработной плат</w:t>
      </w:r>
      <w:r w:rsidR="001A7A72">
        <w:rPr>
          <w:sz w:val="26"/>
          <w:szCs w:val="26"/>
        </w:rPr>
        <w:t>е</w:t>
      </w:r>
      <w:r w:rsidR="001A7A72" w:rsidRPr="00351EA0">
        <w:rPr>
          <w:sz w:val="26"/>
          <w:szCs w:val="26"/>
        </w:rPr>
        <w:t xml:space="preserve"> работник</w:t>
      </w:r>
      <w:r w:rsidR="001A7A72">
        <w:rPr>
          <w:sz w:val="26"/>
          <w:szCs w:val="26"/>
        </w:rPr>
        <w:t>ов</w:t>
      </w:r>
      <w:r w:rsidR="001A7A72" w:rsidRPr="00351EA0">
        <w:rPr>
          <w:sz w:val="26"/>
          <w:szCs w:val="26"/>
        </w:rPr>
        <w:t xml:space="preserve"> </w:t>
      </w:r>
      <w:proofErr w:type="spellStart"/>
      <w:r w:rsidR="001A7A72" w:rsidRPr="00351EA0">
        <w:rPr>
          <w:sz w:val="26"/>
          <w:szCs w:val="26"/>
        </w:rPr>
        <w:t>райздравотдела</w:t>
      </w:r>
      <w:proofErr w:type="spellEnd"/>
      <w:r w:rsidR="001A7A72" w:rsidRPr="00351EA0">
        <w:rPr>
          <w:sz w:val="26"/>
          <w:szCs w:val="26"/>
        </w:rPr>
        <w:t xml:space="preserve"> 1959–1971 </w:t>
      </w:r>
      <w:r w:rsidR="001A7A72">
        <w:rPr>
          <w:sz w:val="26"/>
          <w:szCs w:val="26"/>
        </w:rPr>
        <w:t xml:space="preserve">гг., </w:t>
      </w:r>
      <w:r w:rsidR="00933900" w:rsidRPr="00351EA0">
        <w:rPr>
          <w:sz w:val="26"/>
          <w:szCs w:val="26"/>
        </w:rPr>
        <w:t xml:space="preserve">бухгалтерии </w:t>
      </w:r>
      <w:proofErr w:type="spellStart"/>
      <w:r w:rsidR="00933900" w:rsidRPr="00351EA0">
        <w:rPr>
          <w:sz w:val="26"/>
          <w:szCs w:val="26"/>
        </w:rPr>
        <w:t>райздравотдела</w:t>
      </w:r>
      <w:proofErr w:type="spellEnd"/>
      <w:r w:rsidR="00933900" w:rsidRPr="00351EA0">
        <w:rPr>
          <w:sz w:val="26"/>
          <w:szCs w:val="26"/>
        </w:rPr>
        <w:t xml:space="preserve"> 1971–1980 г</w:t>
      </w:r>
      <w:r w:rsidR="00933900">
        <w:rPr>
          <w:sz w:val="26"/>
          <w:szCs w:val="26"/>
        </w:rPr>
        <w:t xml:space="preserve">г., </w:t>
      </w:r>
      <w:r w:rsidRPr="00351EA0">
        <w:rPr>
          <w:sz w:val="26"/>
          <w:szCs w:val="26"/>
        </w:rPr>
        <w:t>расчетные ведомости, лицевые счета</w:t>
      </w:r>
      <w:r>
        <w:rPr>
          <w:sz w:val="26"/>
          <w:szCs w:val="26"/>
        </w:rPr>
        <w:t xml:space="preserve"> по заработной плате </w:t>
      </w:r>
      <w:r w:rsidRPr="00351EA0">
        <w:rPr>
          <w:sz w:val="26"/>
          <w:szCs w:val="26"/>
        </w:rPr>
        <w:t xml:space="preserve">работников детских яслей </w:t>
      </w:r>
      <w:proofErr w:type="spellStart"/>
      <w:r w:rsidRPr="00351EA0">
        <w:rPr>
          <w:sz w:val="26"/>
          <w:szCs w:val="26"/>
        </w:rPr>
        <w:t>райздравотдела</w:t>
      </w:r>
      <w:proofErr w:type="spellEnd"/>
      <w:r w:rsidRPr="00351EA0">
        <w:rPr>
          <w:sz w:val="26"/>
          <w:szCs w:val="26"/>
        </w:rPr>
        <w:t xml:space="preserve"> 1944–1999 </w:t>
      </w:r>
      <w:r>
        <w:rPr>
          <w:sz w:val="26"/>
          <w:szCs w:val="26"/>
        </w:rPr>
        <w:t xml:space="preserve">гг., </w:t>
      </w:r>
      <w:r w:rsidRPr="00351EA0">
        <w:rPr>
          <w:sz w:val="26"/>
          <w:szCs w:val="26"/>
        </w:rPr>
        <w:t>расчетные ведомости, лицевые счета</w:t>
      </w:r>
      <w:r>
        <w:rPr>
          <w:sz w:val="26"/>
          <w:szCs w:val="26"/>
        </w:rPr>
        <w:t xml:space="preserve"> по заработной плате </w:t>
      </w:r>
      <w:r w:rsidRPr="00351EA0">
        <w:rPr>
          <w:sz w:val="26"/>
          <w:szCs w:val="26"/>
        </w:rPr>
        <w:t>работников детских садов РОНО</w:t>
      </w:r>
      <w:r>
        <w:rPr>
          <w:sz w:val="26"/>
          <w:szCs w:val="26"/>
        </w:rPr>
        <w:t xml:space="preserve"> </w:t>
      </w:r>
      <w:r w:rsidRPr="00351EA0">
        <w:rPr>
          <w:sz w:val="26"/>
          <w:szCs w:val="26"/>
        </w:rPr>
        <w:t>1966–1995</w:t>
      </w:r>
      <w:r>
        <w:rPr>
          <w:sz w:val="26"/>
          <w:szCs w:val="26"/>
        </w:rPr>
        <w:t xml:space="preserve"> гг., </w:t>
      </w:r>
      <w:r w:rsidRPr="00351EA0">
        <w:rPr>
          <w:sz w:val="26"/>
          <w:szCs w:val="26"/>
        </w:rPr>
        <w:t>работник</w:t>
      </w:r>
      <w:r>
        <w:rPr>
          <w:sz w:val="26"/>
          <w:szCs w:val="26"/>
        </w:rPr>
        <w:t>ов</w:t>
      </w:r>
      <w:r w:rsidRPr="00351EA0">
        <w:rPr>
          <w:sz w:val="26"/>
          <w:szCs w:val="26"/>
        </w:rPr>
        <w:t xml:space="preserve"> библиотек 1960 </w:t>
      </w:r>
      <w:r>
        <w:rPr>
          <w:sz w:val="26"/>
          <w:szCs w:val="26"/>
        </w:rPr>
        <w:t xml:space="preserve">гг. </w:t>
      </w:r>
    </w:p>
    <w:p w:rsidR="0089029F" w:rsidRPr="00295581" w:rsidRDefault="0089029F" w:rsidP="007C3E06">
      <w:pPr>
        <w:pStyle w:val="ad"/>
        <w:jc w:val="left"/>
        <w:rPr>
          <w:sz w:val="26"/>
          <w:szCs w:val="26"/>
        </w:rPr>
      </w:pPr>
    </w:p>
    <w:p w:rsidR="007C3E06" w:rsidRDefault="007C3E06" w:rsidP="00C067DD">
      <w:pPr>
        <w:pStyle w:val="ad"/>
        <w:keepNext/>
        <w:rPr>
          <w:b/>
          <w:sz w:val="26"/>
          <w:szCs w:val="26"/>
        </w:rPr>
      </w:pPr>
      <w:r>
        <w:rPr>
          <w:b/>
          <w:sz w:val="26"/>
          <w:szCs w:val="26"/>
        </w:rPr>
        <w:t>Центральное</w:t>
      </w:r>
      <w:r w:rsidRPr="005063E5">
        <w:rPr>
          <w:b/>
          <w:sz w:val="26"/>
          <w:szCs w:val="26"/>
        </w:rPr>
        <w:t xml:space="preserve"> управление образования Администрации города Челябинска</w:t>
      </w:r>
      <w:r w:rsidR="001B3AFB">
        <w:rPr>
          <w:b/>
          <w:sz w:val="26"/>
          <w:szCs w:val="26"/>
        </w:rPr>
        <w:t xml:space="preserve"> </w:t>
      </w:r>
      <w:r w:rsidRPr="00011A4D">
        <w:rPr>
          <w:b/>
          <w:sz w:val="26"/>
          <w:szCs w:val="26"/>
        </w:rPr>
        <w:t>(</w:t>
      </w:r>
      <w:r w:rsidRPr="007F7349">
        <w:rPr>
          <w:b/>
          <w:sz w:val="26"/>
          <w:szCs w:val="26"/>
        </w:rPr>
        <w:t>[1936]</w:t>
      </w:r>
      <w:r w:rsidRPr="00011A4D">
        <w:rPr>
          <w:b/>
          <w:sz w:val="26"/>
          <w:szCs w:val="26"/>
        </w:rPr>
        <w:t>–</w:t>
      </w:r>
      <w:r w:rsidRPr="007F7349">
        <w:rPr>
          <w:b/>
          <w:sz w:val="26"/>
          <w:szCs w:val="26"/>
        </w:rPr>
        <w:t xml:space="preserve"> 22.06.2016</w:t>
      </w:r>
      <w:r w:rsidRPr="00011A4D">
        <w:rPr>
          <w:b/>
          <w:sz w:val="26"/>
          <w:szCs w:val="26"/>
        </w:rPr>
        <w:t>)</w:t>
      </w:r>
    </w:p>
    <w:p w:rsidR="007C3E06" w:rsidRDefault="007C3E06" w:rsidP="00C067DD">
      <w:pPr>
        <w:pStyle w:val="ad"/>
        <w:keepNext/>
        <w:jc w:val="left"/>
        <w:rPr>
          <w:sz w:val="26"/>
          <w:szCs w:val="26"/>
        </w:rPr>
      </w:pPr>
      <w:r w:rsidRPr="005063E5">
        <w:rPr>
          <w:sz w:val="26"/>
          <w:szCs w:val="26"/>
        </w:rPr>
        <w:t xml:space="preserve">Ф. </w:t>
      </w:r>
      <w:r>
        <w:rPr>
          <w:sz w:val="26"/>
          <w:szCs w:val="26"/>
        </w:rPr>
        <w:t>56</w:t>
      </w:r>
      <w:r w:rsidRPr="005063E5">
        <w:rPr>
          <w:sz w:val="26"/>
          <w:szCs w:val="26"/>
        </w:rPr>
        <w:t>, оп. 1, 2, 5</w:t>
      </w:r>
      <w:r>
        <w:rPr>
          <w:sz w:val="26"/>
          <w:szCs w:val="26"/>
        </w:rPr>
        <w:t>, 6</w:t>
      </w:r>
      <w:r w:rsidRPr="005063E5">
        <w:rPr>
          <w:sz w:val="26"/>
          <w:szCs w:val="26"/>
        </w:rPr>
        <w:t xml:space="preserve">, </w:t>
      </w:r>
      <w:r>
        <w:rPr>
          <w:sz w:val="26"/>
          <w:szCs w:val="26"/>
        </w:rPr>
        <w:t>2330 ед. хр., 1942–2015 гг.</w:t>
      </w:r>
    </w:p>
    <w:p w:rsidR="007C3E06" w:rsidRPr="005063E5" w:rsidRDefault="007C3E06" w:rsidP="00C067DD">
      <w:pPr>
        <w:pStyle w:val="ad"/>
        <w:keepNext/>
        <w:jc w:val="left"/>
        <w:rPr>
          <w:sz w:val="26"/>
          <w:szCs w:val="26"/>
        </w:rPr>
      </w:pPr>
      <w:r>
        <w:rPr>
          <w:sz w:val="26"/>
          <w:szCs w:val="26"/>
        </w:rPr>
        <w:t>Переименования:</w:t>
      </w:r>
    </w:p>
    <w:p w:rsidR="007C3E06" w:rsidRPr="00A045B3" w:rsidRDefault="007C3E06" w:rsidP="007C3E06">
      <w:pPr>
        <w:pStyle w:val="ad"/>
        <w:numPr>
          <w:ilvl w:val="0"/>
          <w:numId w:val="1"/>
        </w:numPr>
        <w:rPr>
          <w:sz w:val="26"/>
          <w:szCs w:val="26"/>
        </w:rPr>
      </w:pPr>
      <w:r w:rsidRPr="00A045B3">
        <w:rPr>
          <w:sz w:val="26"/>
          <w:szCs w:val="26"/>
        </w:rPr>
        <w:t>Отдел народного образования</w:t>
      </w:r>
      <w:r>
        <w:rPr>
          <w:sz w:val="26"/>
          <w:szCs w:val="26"/>
        </w:rPr>
        <w:t xml:space="preserve"> </w:t>
      </w:r>
      <w:r w:rsidR="00276E43">
        <w:rPr>
          <w:sz w:val="26"/>
          <w:szCs w:val="26"/>
        </w:rPr>
        <w:t>Сталинского райисполкома</w:t>
      </w:r>
      <w:r>
        <w:rPr>
          <w:sz w:val="26"/>
          <w:szCs w:val="26"/>
        </w:rPr>
        <w:t xml:space="preserve"> (</w:t>
      </w:r>
      <w:r w:rsidRPr="00A045B3">
        <w:rPr>
          <w:sz w:val="26"/>
          <w:szCs w:val="26"/>
        </w:rPr>
        <w:t>[1936] – 10.11.1961</w:t>
      </w:r>
      <w:r>
        <w:rPr>
          <w:sz w:val="26"/>
          <w:szCs w:val="26"/>
        </w:rPr>
        <w:t>)</w:t>
      </w:r>
    </w:p>
    <w:p w:rsidR="007C3E06" w:rsidRPr="00A045B3" w:rsidRDefault="007C3E06" w:rsidP="007C3E06">
      <w:pPr>
        <w:pStyle w:val="ad"/>
        <w:numPr>
          <w:ilvl w:val="0"/>
          <w:numId w:val="1"/>
        </w:numPr>
        <w:rPr>
          <w:sz w:val="26"/>
          <w:szCs w:val="26"/>
        </w:rPr>
      </w:pPr>
      <w:r w:rsidRPr="00A045B3">
        <w:rPr>
          <w:sz w:val="26"/>
          <w:szCs w:val="26"/>
        </w:rPr>
        <w:t>Отдел народного образования</w:t>
      </w:r>
      <w:r>
        <w:rPr>
          <w:sz w:val="26"/>
          <w:szCs w:val="26"/>
        </w:rPr>
        <w:t xml:space="preserve"> </w:t>
      </w:r>
      <w:r w:rsidR="00276E43">
        <w:rPr>
          <w:sz w:val="26"/>
          <w:szCs w:val="26"/>
        </w:rPr>
        <w:t>Центрального райисполкома</w:t>
      </w:r>
      <w:r>
        <w:rPr>
          <w:sz w:val="26"/>
          <w:szCs w:val="26"/>
        </w:rPr>
        <w:t xml:space="preserve"> (</w:t>
      </w:r>
      <w:r w:rsidRPr="00A045B3">
        <w:rPr>
          <w:sz w:val="26"/>
          <w:szCs w:val="26"/>
        </w:rPr>
        <w:t>10.11.1961–</w:t>
      </w:r>
      <w:r w:rsidR="00276E43" w:rsidRPr="00A045B3">
        <w:rPr>
          <w:sz w:val="26"/>
          <w:szCs w:val="26"/>
        </w:rPr>
        <w:t>21.11.1991</w:t>
      </w:r>
      <w:r>
        <w:rPr>
          <w:sz w:val="26"/>
          <w:szCs w:val="26"/>
        </w:rPr>
        <w:t>)</w:t>
      </w:r>
    </w:p>
    <w:p w:rsidR="007C3E06" w:rsidRPr="00A045B3" w:rsidRDefault="007C3E06" w:rsidP="007C3E06">
      <w:pPr>
        <w:pStyle w:val="ad"/>
        <w:numPr>
          <w:ilvl w:val="0"/>
          <w:numId w:val="1"/>
        </w:numPr>
        <w:rPr>
          <w:sz w:val="26"/>
          <w:szCs w:val="26"/>
        </w:rPr>
      </w:pPr>
      <w:r w:rsidRPr="00A045B3">
        <w:rPr>
          <w:sz w:val="26"/>
          <w:szCs w:val="26"/>
        </w:rPr>
        <w:t>Отдел народного образования</w:t>
      </w:r>
      <w:r>
        <w:rPr>
          <w:sz w:val="26"/>
          <w:szCs w:val="26"/>
        </w:rPr>
        <w:t xml:space="preserve"> </w:t>
      </w:r>
      <w:r w:rsidRPr="00A045B3">
        <w:rPr>
          <w:sz w:val="26"/>
          <w:szCs w:val="26"/>
        </w:rPr>
        <w:t xml:space="preserve">администрации </w:t>
      </w:r>
      <w:r>
        <w:rPr>
          <w:sz w:val="26"/>
          <w:szCs w:val="26"/>
        </w:rPr>
        <w:t>Центрального района (</w:t>
      </w:r>
      <w:r w:rsidRPr="00A045B3">
        <w:rPr>
          <w:sz w:val="26"/>
          <w:szCs w:val="26"/>
        </w:rPr>
        <w:t>21.11.1991–01.03.1992</w:t>
      </w:r>
      <w:r>
        <w:rPr>
          <w:sz w:val="26"/>
          <w:szCs w:val="26"/>
        </w:rPr>
        <w:t>)</w:t>
      </w:r>
    </w:p>
    <w:p w:rsidR="007C3E06" w:rsidRPr="00A045B3" w:rsidRDefault="007C3E06" w:rsidP="007C3E06">
      <w:pPr>
        <w:pStyle w:val="ad"/>
        <w:numPr>
          <w:ilvl w:val="0"/>
          <w:numId w:val="1"/>
        </w:numPr>
        <w:rPr>
          <w:sz w:val="26"/>
          <w:szCs w:val="26"/>
        </w:rPr>
      </w:pPr>
      <w:r w:rsidRPr="00A045B3">
        <w:rPr>
          <w:sz w:val="26"/>
          <w:szCs w:val="26"/>
        </w:rPr>
        <w:t xml:space="preserve">Управление народного образования администрации </w:t>
      </w:r>
      <w:r>
        <w:rPr>
          <w:sz w:val="26"/>
          <w:szCs w:val="26"/>
        </w:rPr>
        <w:t>Центрального района (</w:t>
      </w:r>
      <w:r w:rsidRPr="00A045B3">
        <w:rPr>
          <w:sz w:val="26"/>
          <w:szCs w:val="26"/>
        </w:rPr>
        <w:t>01.03.1992–27.06.1994</w:t>
      </w:r>
      <w:r>
        <w:rPr>
          <w:sz w:val="26"/>
          <w:szCs w:val="26"/>
        </w:rPr>
        <w:t>)</w:t>
      </w:r>
    </w:p>
    <w:p w:rsidR="007C3E06" w:rsidRPr="00A045B3" w:rsidRDefault="007C3E06" w:rsidP="007C3E06">
      <w:pPr>
        <w:pStyle w:val="ad"/>
        <w:numPr>
          <w:ilvl w:val="0"/>
          <w:numId w:val="1"/>
        </w:numPr>
        <w:rPr>
          <w:sz w:val="26"/>
          <w:szCs w:val="26"/>
        </w:rPr>
      </w:pPr>
      <w:r w:rsidRPr="00A045B3">
        <w:rPr>
          <w:sz w:val="26"/>
          <w:szCs w:val="26"/>
        </w:rPr>
        <w:t>Управление образования</w:t>
      </w:r>
      <w:r>
        <w:rPr>
          <w:sz w:val="26"/>
          <w:szCs w:val="26"/>
        </w:rPr>
        <w:t xml:space="preserve"> </w:t>
      </w:r>
      <w:r w:rsidRPr="00A045B3">
        <w:rPr>
          <w:sz w:val="26"/>
          <w:szCs w:val="26"/>
        </w:rPr>
        <w:t xml:space="preserve">администрации </w:t>
      </w:r>
      <w:r>
        <w:rPr>
          <w:sz w:val="26"/>
          <w:szCs w:val="26"/>
        </w:rPr>
        <w:t>Центрального района (</w:t>
      </w:r>
      <w:r w:rsidRPr="00A045B3">
        <w:rPr>
          <w:sz w:val="26"/>
          <w:szCs w:val="26"/>
        </w:rPr>
        <w:t>27.06.1994–04.11.2002</w:t>
      </w:r>
      <w:r>
        <w:rPr>
          <w:sz w:val="26"/>
          <w:szCs w:val="26"/>
        </w:rPr>
        <w:t>)</w:t>
      </w:r>
    </w:p>
    <w:p w:rsidR="007C3E06" w:rsidRPr="00A045B3" w:rsidRDefault="007C3E06" w:rsidP="007C3E06">
      <w:pPr>
        <w:pStyle w:val="ad"/>
        <w:numPr>
          <w:ilvl w:val="0"/>
          <w:numId w:val="1"/>
        </w:numPr>
        <w:rPr>
          <w:sz w:val="26"/>
          <w:szCs w:val="26"/>
        </w:rPr>
      </w:pPr>
      <w:r w:rsidRPr="00A045B3">
        <w:rPr>
          <w:sz w:val="26"/>
          <w:szCs w:val="26"/>
        </w:rPr>
        <w:t>Управление</w:t>
      </w:r>
      <w:r>
        <w:rPr>
          <w:sz w:val="26"/>
          <w:szCs w:val="26"/>
        </w:rPr>
        <w:t xml:space="preserve"> по </w:t>
      </w:r>
      <w:r w:rsidRPr="00A045B3">
        <w:rPr>
          <w:sz w:val="26"/>
          <w:szCs w:val="26"/>
        </w:rPr>
        <w:t>делам образования</w:t>
      </w:r>
      <w:r>
        <w:rPr>
          <w:sz w:val="26"/>
          <w:szCs w:val="26"/>
        </w:rPr>
        <w:t xml:space="preserve"> и </w:t>
      </w:r>
      <w:r w:rsidRPr="00A045B3">
        <w:rPr>
          <w:sz w:val="26"/>
          <w:szCs w:val="26"/>
        </w:rPr>
        <w:t xml:space="preserve">молодежной политики администрации </w:t>
      </w:r>
      <w:r>
        <w:rPr>
          <w:sz w:val="26"/>
          <w:szCs w:val="26"/>
        </w:rPr>
        <w:t>Центрального района (</w:t>
      </w:r>
      <w:r w:rsidRPr="00A045B3">
        <w:rPr>
          <w:sz w:val="26"/>
          <w:szCs w:val="26"/>
        </w:rPr>
        <w:t>04.11.2002–27.09.2006</w:t>
      </w:r>
      <w:r>
        <w:rPr>
          <w:sz w:val="26"/>
          <w:szCs w:val="26"/>
        </w:rPr>
        <w:t>)</w:t>
      </w:r>
    </w:p>
    <w:p w:rsidR="007C3E06" w:rsidRPr="00A045B3" w:rsidRDefault="007C3E06" w:rsidP="007C3E06">
      <w:pPr>
        <w:pStyle w:val="ad"/>
        <w:numPr>
          <w:ilvl w:val="0"/>
          <w:numId w:val="1"/>
        </w:numPr>
        <w:rPr>
          <w:sz w:val="26"/>
          <w:szCs w:val="26"/>
        </w:rPr>
      </w:pPr>
      <w:r w:rsidRPr="00A045B3">
        <w:rPr>
          <w:sz w:val="26"/>
          <w:szCs w:val="26"/>
        </w:rPr>
        <w:t xml:space="preserve">Управление образования </w:t>
      </w:r>
      <w:r>
        <w:rPr>
          <w:sz w:val="26"/>
          <w:szCs w:val="26"/>
        </w:rPr>
        <w:t>Ц</w:t>
      </w:r>
      <w:r w:rsidRPr="00A045B3">
        <w:rPr>
          <w:sz w:val="26"/>
          <w:szCs w:val="26"/>
        </w:rPr>
        <w:t>ентрального района Администрации города Челябинска</w:t>
      </w:r>
      <w:r>
        <w:rPr>
          <w:sz w:val="26"/>
          <w:szCs w:val="26"/>
        </w:rPr>
        <w:t xml:space="preserve"> (</w:t>
      </w:r>
      <w:r w:rsidRPr="00A045B3">
        <w:rPr>
          <w:sz w:val="26"/>
          <w:szCs w:val="26"/>
        </w:rPr>
        <w:t>27.09.2006–31.12.2014</w:t>
      </w:r>
      <w:r>
        <w:rPr>
          <w:sz w:val="26"/>
          <w:szCs w:val="26"/>
        </w:rPr>
        <w:t>)</w:t>
      </w:r>
    </w:p>
    <w:p w:rsidR="007C3E06" w:rsidRDefault="007C3E06" w:rsidP="007C3E06">
      <w:pPr>
        <w:pStyle w:val="ad"/>
        <w:numPr>
          <w:ilvl w:val="0"/>
          <w:numId w:val="1"/>
        </w:numPr>
        <w:rPr>
          <w:sz w:val="26"/>
          <w:szCs w:val="26"/>
        </w:rPr>
      </w:pPr>
      <w:r w:rsidRPr="00A045B3">
        <w:rPr>
          <w:sz w:val="26"/>
          <w:szCs w:val="26"/>
        </w:rPr>
        <w:t>Центральное управление образования Администрации города Челябинска</w:t>
      </w:r>
      <w:r>
        <w:rPr>
          <w:sz w:val="26"/>
          <w:szCs w:val="26"/>
        </w:rPr>
        <w:t xml:space="preserve"> (</w:t>
      </w:r>
      <w:r w:rsidRPr="00A045B3">
        <w:rPr>
          <w:sz w:val="26"/>
          <w:szCs w:val="26"/>
        </w:rPr>
        <w:t>31.12.2014–22.06.2016</w:t>
      </w:r>
      <w:r>
        <w:rPr>
          <w:sz w:val="26"/>
          <w:szCs w:val="26"/>
        </w:rPr>
        <w:t>)</w:t>
      </w:r>
    </w:p>
    <w:p w:rsidR="00933900" w:rsidRDefault="00933900" w:rsidP="00933900">
      <w:pPr>
        <w:pStyle w:val="ad"/>
        <w:rPr>
          <w:sz w:val="26"/>
          <w:szCs w:val="26"/>
        </w:rPr>
      </w:pPr>
      <w:r>
        <w:rPr>
          <w:sz w:val="26"/>
          <w:szCs w:val="26"/>
        </w:rPr>
        <w:t>РОНО создан в связи с образованием Сталинского района</w:t>
      </w:r>
      <w:r w:rsidR="00FF7802">
        <w:rPr>
          <w:sz w:val="26"/>
          <w:szCs w:val="26"/>
        </w:rPr>
        <w:t xml:space="preserve"> (</w:t>
      </w:r>
      <w:r w:rsidR="00FF7802" w:rsidRPr="003B2A00">
        <w:rPr>
          <w:sz w:val="26"/>
          <w:szCs w:val="26"/>
        </w:rPr>
        <w:t>переименован в</w:t>
      </w:r>
      <w:r w:rsidR="00C87C6F">
        <w:rPr>
          <w:sz w:val="26"/>
          <w:szCs w:val="26"/>
        </w:rPr>
        <w:t> </w:t>
      </w:r>
      <w:r w:rsidR="00FF7802" w:rsidRPr="003B2A00">
        <w:rPr>
          <w:sz w:val="26"/>
          <w:szCs w:val="26"/>
        </w:rPr>
        <w:t>Центральный район Указом Президиума Верховного Совета РСФСР от 10.11.1961</w:t>
      </w:r>
      <w:r w:rsidR="00FF7802">
        <w:rPr>
          <w:sz w:val="26"/>
          <w:szCs w:val="26"/>
        </w:rPr>
        <w:t>)</w:t>
      </w:r>
      <w:r>
        <w:rPr>
          <w:sz w:val="26"/>
          <w:szCs w:val="26"/>
        </w:rPr>
        <w:t>, с</w:t>
      </w:r>
      <w:r w:rsidR="00FF7802">
        <w:rPr>
          <w:sz w:val="26"/>
          <w:szCs w:val="26"/>
        </w:rPr>
        <w:t> </w:t>
      </w:r>
      <w:r>
        <w:rPr>
          <w:sz w:val="26"/>
          <w:szCs w:val="26"/>
        </w:rPr>
        <w:t xml:space="preserve">21.11.1991 вошел в структуру администрации Центрального района. </w:t>
      </w:r>
    </w:p>
    <w:p w:rsidR="00933900" w:rsidRDefault="00933900" w:rsidP="00933900">
      <w:pPr>
        <w:pStyle w:val="ad"/>
        <w:rPr>
          <w:sz w:val="26"/>
          <w:szCs w:val="26"/>
        </w:rPr>
      </w:pPr>
      <w:r>
        <w:rPr>
          <w:sz w:val="26"/>
          <w:szCs w:val="26"/>
        </w:rPr>
        <w:t xml:space="preserve">Реорганизован в РУО </w:t>
      </w:r>
      <w:r w:rsidRPr="00933900">
        <w:rPr>
          <w:sz w:val="26"/>
          <w:szCs w:val="26"/>
        </w:rPr>
        <w:t>распоряжением главы администрации Центрального района города Челябинска от 12.03.1992 № 62-р, переименовано распоряжение главы администрации Центрального района города Челябинска от 27.06.1994 № 215-р, постановление главы администрации Центрального района города Челябинска</w:t>
      </w:r>
      <w:r>
        <w:rPr>
          <w:sz w:val="26"/>
          <w:szCs w:val="26"/>
        </w:rPr>
        <w:t xml:space="preserve"> </w:t>
      </w:r>
      <w:r w:rsidRPr="00933900">
        <w:rPr>
          <w:sz w:val="26"/>
          <w:szCs w:val="26"/>
        </w:rPr>
        <w:t>от</w:t>
      </w:r>
      <w:r w:rsidR="00FF7802">
        <w:rPr>
          <w:sz w:val="26"/>
          <w:szCs w:val="26"/>
        </w:rPr>
        <w:t> </w:t>
      </w:r>
      <w:r w:rsidRPr="00933900">
        <w:rPr>
          <w:sz w:val="26"/>
          <w:szCs w:val="26"/>
        </w:rPr>
        <w:t>04.11.2002 № 1275</w:t>
      </w:r>
      <w:r w:rsidR="0070550E">
        <w:rPr>
          <w:sz w:val="26"/>
          <w:szCs w:val="26"/>
        </w:rPr>
        <w:t xml:space="preserve"> (</w:t>
      </w:r>
      <w:r w:rsidR="00FF7802">
        <w:rPr>
          <w:sz w:val="26"/>
          <w:szCs w:val="26"/>
        </w:rPr>
        <w:t>ф. 5, оп. 1, д. 52, л. 172, д. 261, л. 34–44, оп. 2, д. 2, л. 125</w:t>
      </w:r>
      <w:r w:rsidR="0070550E">
        <w:rPr>
          <w:sz w:val="26"/>
          <w:szCs w:val="26"/>
        </w:rPr>
        <w:t>)</w:t>
      </w:r>
      <w:r>
        <w:rPr>
          <w:sz w:val="26"/>
          <w:szCs w:val="26"/>
        </w:rPr>
        <w:t>.</w:t>
      </w:r>
    </w:p>
    <w:p w:rsidR="00933900" w:rsidRPr="00CD47A8" w:rsidRDefault="00933900" w:rsidP="00933900">
      <w:pPr>
        <w:pStyle w:val="ad"/>
        <w:rPr>
          <w:sz w:val="26"/>
          <w:szCs w:val="26"/>
        </w:rPr>
      </w:pPr>
      <w:r w:rsidRPr="00CD47A8">
        <w:rPr>
          <w:sz w:val="26"/>
          <w:szCs w:val="26"/>
        </w:rPr>
        <w:t>Включено в структуру Администрации города Челябинска постановлением Главы города Челябинска от 27.09.2006 № 1443–п, переименовано постановлением Администрации города Челябинска от 31.12.2014 № 229–п (ф. 2, оп. 1, д. 992, л. 48–50, 100–108, д. 2532, л. 121–122).</w:t>
      </w:r>
    </w:p>
    <w:p w:rsidR="00933900" w:rsidRPr="00CD47A8" w:rsidRDefault="00933900" w:rsidP="00933900">
      <w:pPr>
        <w:pStyle w:val="ad"/>
        <w:rPr>
          <w:sz w:val="26"/>
          <w:szCs w:val="26"/>
        </w:rPr>
      </w:pPr>
      <w:r w:rsidRPr="00CD47A8">
        <w:rPr>
          <w:sz w:val="26"/>
          <w:szCs w:val="26"/>
        </w:rPr>
        <w:t>Ликвидировано распоряжением Администрации города Челябинска от 13.07.2015 № 7527 (ф. 2, оп. 1, д. 3018, л. 132–134).</w:t>
      </w:r>
    </w:p>
    <w:p w:rsidR="007C3E06" w:rsidRDefault="007C3E06" w:rsidP="007C3E06">
      <w:pPr>
        <w:pStyle w:val="ad"/>
        <w:rPr>
          <w:sz w:val="26"/>
          <w:szCs w:val="26"/>
        </w:rPr>
      </w:pPr>
      <w:r>
        <w:rPr>
          <w:sz w:val="26"/>
          <w:szCs w:val="26"/>
        </w:rPr>
        <w:t>Являлось источником комплектования муниципального архива (протоколы ЭПК от 05.11.1998 № 12, от 19.04.2018 №</w:t>
      </w:r>
      <w:r w:rsidRPr="003B3BFF">
        <w:rPr>
          <w:sz w:val="26"/>
          <w:szCs w:val="26"/>
        </w:rPr>
        <w:t> 5</w:t>
      </w:r>
      <w:r>
        <w:rPr>
          <w:sz w:val="26"/>
          <w:szCs w:val="26"/>
        </w:rPr>
        <w:t>) (ф. 198, оп. 1, д. 79–80).</w:t>
      </w:r>
    </w:p>
    <w:p w:rsidR="007C3E06" w:rsidRDefault="007C3E06" w:rsidP="007C3E06">
      <w:pPr>
        <w:pStyle w:val="ad"/>
        <w:jc w:val="left"/>
        <w:rPr>
          <w:sz w:val="26"/>
          <w:szCs w:val="26"/>
        </w:rPr>
      </w:pPr>
      <w:r w:rsidRPr="003B3BFF">
        <w:rPr>
          <w:sz w:val="26"/>
          <w:szCs w:val="26"/>
        </w:rPr>
        <w:t>ИНН: 7453094627</w:t>
      </w:r>
      <w:r>
        <w:rPr>
          <w:sz w:val="26"/>
          <w:szCs w:val="26"/>
        </w:rPr>
        <w:t>.</w:t>
      </w:r>
    </w:p>
    <w:p w:rsidR="007C3E06" w:rsidRDefault="007C3E06" w:rsidP="007C3E06">
      <w:pPr>
        <w:pStyle w:val="ad"/>
        <w:jc w:val="left"/>
        <w:rPr>
          <w:sz w:val="26"/>
          <w:szCs w:val="26"/>
        </w:rPr>
      </w:pPr>
      <w:r>
        <w:rPr>
          <w:sz w:val="26"/>
          <w:szCs w:val="26"/>
        </w:rPr>
        <w:t>Состав документов</w:t>
      </w:r>
    </w:p>
    <w:p w:rsidR="007C3E06" w:rsidRPr="009C26FA" w:rsidRDefault="0027003E" w:rsidP="009C26FA">
      <w:pPr>
        <w:pStyle w:val="ad"/>
        <w:rPr>
          <w:sz w:val="26"/>
          <w:szCs w:val="26"/>
        </w:rPr>
      </w:pPr>
      <w:r w:rsidRPr="009C26FA">
        <w:rPr>
          <w:sz w:val="26"/>
          <w:szCs w:val="26"/>
        </w:rPr>
        <w:t>Оп. </w:t>
      </w:r>
      <w:r w:rsidR="007C3E06" w:rsidRPr="009C26FA">
        <w:rPr>
          <w:sz w:val="26"/>
          <w:szCs w:val="26"/>
        </w:rPr>
        <w:t>1:</w:t>
      </w:r>
      <w:r w:rsidR="00BB20FD" w:rsidRPr="009C26FA">
        <w:rPr>
          <w:sz w:val="26"/>
          <w:szCs w:val="26"/>
        </w:rPr>
        <w:t> </w:t>
      </w:r>
      <w:r w:rsidR="00966D37" w:rsidRPr="009C26FA">
        <w:rPr>
          <w:sz w:val="26"/>
          <w:szCs w:val="26"/>
        </w:rPr>
        <w:t xml:space="preserve">документы о создании </w:t>
      </w:r>
      <w:r w:rsidR="00DA0554" w:rsidRPr="009C26FA">
        <w:rPr>
          <w:sz w:val="26"/>
          <w:szCs w:val="26"/>
        </w:rPr>
        <w:t xml:space="preserve">и реорганизации </w:t>
      </w:r>
      <w:r w:rsidR="00966D37" w:rsidRPr="009C26FA">
        <w:rPr>
          <w:sz w:val="26"/>
          <w:szCs w:val="26"/>
        </w:rPr>
        <w:t>1991–</w:t>
      </w:r>
      <w:r w:rsidR="00DA0554" w:rsidRPr="009C26FA">
        <w:rPr>
          <w:sz w:val="26"/>
          <w:szCs w:val="26"/>
        </w:rPr>
        <w:t>2002</w:t>
      </w:r>
      <w:r w:rsidR="00966D37" w:rsidRPr="009C26FA">
        <w:rPr>
          <w:sz w:val="26"/>
          <w:szCs w:val="26"/>
        </w:rPr>
        <w:t xml:space="preserve"> гг., </w:t>
      </w:r>
      <w:r w:rsidR="00DA0554" w:rsidRPr="009C26FA">
        <w:rPr>
          <w:sz w:val="26"/>
          <w:szCs w:val="26"/>
        </w:rPr>
        <w:t>приказы по </w:t>
      </w:r>
      <w:r w:rsidR="00BB20FD" w:rsidRPr="009C26FA">
        <w:rPr>
          <w:sz w:val="26"/>
          <w:szCs w:val="26"/>
        </w:rPr>
        <w:t xml:space="preserve">основной деятельности 1977–2015 гг., </w:t>
      </w:r>
      <w:r w:rsidR="00DA0554" w:rsidRPr="009C26FA">
        <w:rPr>
          <w:sz w:val="26"/>
          <w:szCs w:val="26"/>
        </w:rPr>
        <w:t>протоколы аппаратных совещаний, совещаний с</w:t>
      </w:r>
      <w:r w:rsidR="009C26FA" w:rsidRPr="009C26FA">
        <w:rPr>
          <w:sz w:val="26"/>
          <w:szCs w:val="26"/>
        </w:rPr>
        <w:t> </w:t>
      </w:r>
      <w:r w:rsidR="00DA0554" w:rsidRPr="009C26FA">
        <w:rPr>
          <w:sz w:val="26"/>
          <w:szCs w:val="26"/>
        </w:rPr>
        <w:t xml:space="preserve">руководителями </w:t>
      </w:r>
      <w:r w:rsidR="009C26FA" w:rsidRPr="009C26FA">
        <w:rPr>
          <w:sz w:val="26"/>
          <w:szCs w:val="26"/>
        </w:rPr>
        <w:t xml:space="preserve">подведомственных учреждений </w:t>
      </w:r>
      <w:r w:rsidR="00DA0554" w:rsidRPr="009C26FA">
        <w:rPr>
          <w:sz w:val="26"/>
          <w:szCs w:val="26"/>
        </w:rPr>
        <w:t xml:space="preserve">2000–2015 гг., </w:t>
      </w:r>
      <w:r w:rsidR="009C26FA" w:rsidRPr="009C26FA">
        <w:rPr>
          <w:sz w:val="26"/>
          <w:szCs w:val="26"/>
        </w:rPr>
        <w:t xml:space="preserve">доклады на совещаниях, семинарах 1970–2015 гг., </w:t>
      </w:r>
      <w:r w:rsidR="00966D37" w:rsidRPr="009C26FA">
        <w:rPr>
          <w:sz w:val="26"/>
          <w:szCs w:val="26"/>
        </w:rPr>
        <w:t xml:space="preserve">планы работы 1991–2015 гг., </w:t>
      </w:r>
      <w:r w:rsidR="009C26FA" w:rsidRPr="009C26FA">
        <w:rPr>
          <w:sz w:val="26"/>
          <w:szCs w:val="26"/>
        </w:rPr>
        <w:t xml:space="preserve">методические рекомендации, сборники, брошюры 1997–2003 гг., перечень подведомственных учреждений 1988–1990 гг., переписка РУО с подведомственными учреждениями 1984–1999 гг., </w:t>
      </w:r>
      <w:r w:rsidR="00C21951" w:rsidRPr="009C26FA">
        <w:rPr>
          <w:sz w:val="26"/>
          <w:szCs w:val="26"/>
        </w:rPr>
        <w:t xml:space="preserve">штатные расписания </w:t>
      </w:r>
      <w:r w:rsidR="009C26FA" w:rsidRPr="009C26FA">
        <w:rPr>
          <w:sz w:val="26"/>
          <w:szCs w:val="26"/>
        </w:rPr>
        <w:t>РУО</w:t>
      </w:r>
      <w:r w:rsidR="00C21951" w:rsidRPr="009C26FA">
        <w:rPr>
          <w:sz w:val="26"/>
          <w:szCs w:val="26"/>
        </w:rPr>
        <w:t xml:space="preserve"> и подведомственных </w:t>
      </w:r>
      <w:r w:rsidR="009C26FA" w:rsidRPr="009C26FA">
        <w:rPr>
          <w:sz w:val="26"/>
          <w:szCs w:val="26"/>
        </w:rPr>
        <w:t>учреждений</w:t>
      </w:r>
      <w:r w:rsidR="00C21951" w:rsidRPr="009C26FA">
        <w:rPr>
          <w:sz w:val="26"/>
          <w:szCs w:val="26"/>
        </w:rPr>
        <w:t xml:space="preserve"> 1996–2015</w:t>
      </w:r>
      <w:r w:rsidR="009C26FA" w:rsidRPr="009C26FA">
        <w:rPr>
          <w:sz w:val="26"/>
          <w:szCs w:val="26"/>
        </w:rPr>
        <w:t> </w:t>
      </w:r>
      <w:r w:rsidR="00C21951" w:rsidRPr="009C26FA">
        <w:rPr>
          <w:sz w:val="26"/>
          <w:szCs w:val="26"/>
        </w:rPr>
        <w:t xml:space="preserve">гг., сметы расходов </w:t>
      </w:r>
      <w:r w:rsidR="009C26FA" w:rsidRPr="009C26FA">
        <w:rPr>
          <w:sz w:val="26"/>
          <w:szCs w:val="26"/>
        </w:rPr>
        <w:t>РУО</w:t>
      </w:r>
      <w:r w:rsidR="00C21951" w:rsidRPr="009C26FA">
        <w:rPr>
          <w:sz w:val="26"/>
          <w:szCs w:val="26"/>
        </w:rPr>
        <w:t xml:space="preserve"> и подведомственных </w:t>
      </w:r>
      <w:r w:rsidR="009C26FA" w:rsidRPr="009C26FA">
        <w:rPr>
          <w:sz w:val="26"/>
          <w:szCs w:val="26"/>
        </w:rPr>
        <w:t>учреждений</w:t>
      </w:r>
      <w:r w:rsidR="00C21951" w:rsidRPr="009C26FA">
        <w:rPr>
          <w:sz w:val="26"/>
          <w:szCs w:val="26"/>
        </w:rPr>
        <w:t xml:space="preserve"> 1996–2015 гг., бухгалтерские отчеты 1995–2015 гг., </w:t>
      </w:r>
      <w:r w:rsidR="00BB20FD" w:rsidRPr="009C26FA">
        <w:rPr>
          <w:sz w:val="26"/>
          <w:szCs w:val="26"/>
        </w:rPr>
        <w:t>статистические отчеты 1989–1999 гг.</w:t>
      </w:r>
      <w:r w:rsidR="00C21951" w:rsidRPr="009C26FA">
        <w:rPr>
          <w:sz w:val="26"/>
          <w:szCs w:val="26"/>
        </w:rPr>
        <w:t xml:space="preserve"> </w:t>
      </w:r>
    </w:p>
    <w:p w:rsidR="00DA0554" w:rsidRPr="009C26FA" w:rsidRDefault="00DA0554" w:rsidP="00C067DD">
      <w:pPr>
        <w:pStyle w:val="ad"/>
        <w:keepNext/>
        <w:rPr>
          <w:sz w:val="26"/>
          <w:szCs w:val="26"/>
        </w:rPr>
      </w:pPr>
      <w:r w:rsidRPr="009C26FA">
        <w:rPr>
          <w:sz w:val="26"/>
          <w:szCs w:val="26"/>
        </w:rPr>
        <w:t>Оп. 2: </w:t>
      </w:r>
    </w:p>
    <w:p w:rsidR="00DA0554" w:rsidRPr="009C26FA" w:rsidRDefault="00DA0554" w:rsidP="00013082">
      <w:pPr>
        <w:pStyle w:val="ad"/>
        <w:rPr>
          <w:sz w:val="26"/>
          <w:szCs w:val="26"/>
        </w:rPr>
      </w:pPr>
      <w:r w:rsidRPr="009C26FA">
        <w:rPr>
          <w:sz w:val="26"/>
          <w:szCs w:val="26"/>
        </w:rPr>
        <w:t xml:space="preserve">1) РОНО, РУО, службы сопровождения: приказы </w:t>
      </w:r>
      <w:r w:rsidR="001E2997">
        <w:rPr>
          <w:sz w:val="26"/>
          <w:szCs w:val="26"/>
        </w:rPr>
        <w:t>по личному</w:t>
      </w:r>
      <w:r w:rsidRPr="009C26FA">
        <w:rPr>
          <w:sz w:val="26"/>
          <w:szCs w:val="26"/>
        </w:rPr>
        <w:t xml:space="preserve"> составу 1950–2015 гг., личные карточки (ф. Т-2) 19</w:t>
      </w:r>
      <w:r w:rsidR="00013082" w:rsidRPr="009C26FA">
        <w:rPr>
          <w:sz w:val="26"/>
          <w:szCs w:val="26"/>
        </w:rPr>
        <w:t>70</w:t>
      </w:r>
      <w:r w:rsidRPr="009C26FA">
        <w:rPr>
          <w:sz w:val="26"/>
          <w:szCs w:val="26"/>
        </w:rPr>
        <w:t xml:space="preserve">–2015 гг., личные дела </w:t>
      </w:r>
      <w:r w:rsidR="00013082" w:rsidRPr="009C26FA">
        <w:rPr>
          <w:sz w:val="26"/>
          <w:szCs w:val="26"/>
        </w:rPr>
        <w:t>200</w:t>
      </w:r>
      <w:r w:rsidRPr="009C26FA">
        <w:rPr>
          <w:sz w:val="26"/>
          <w:szCs w:val="26"/>
        </w:rPr>
        <w:t>1–2015 гг.</w:t>
      </w:r>
      <w:r w:rsidR="00013082" w:rsidRPr="009C26FA">
        <w:rPr>
          <w:sz w:val="26"/>
          <w:szCs w:val="26"/>
        </w:rPr>
        <w:t>, документы по проведению аттестации 1988–2000 гг.</w:t>
      </w:r>
    </w:p>
    <w:p w:rsidR="00DA0554" w:rsidRPr="009C26FA" w:rsidRDefault="00DA0554" w:rsidP="007C3E06">
      <w:pPr>
        <w:pStyle w:val="ad"/>
        <w:rPr>
          <w:sz w:val="26"/>
          <w:szCs w:val="26"/>
        </w:rPr>
      </w:pPr>
      <w:r w:rsidRPr="009C26FA">
        <w:rPr>
          <w:sz w:val="26"/>
          <w:szCs w:val="26"/>
        </w:rPr>
        <w:t>2) Подведомственные учреждения (школы, детские ясли, детские сады и др.):</w:t>
      </w:r>
      <w:r w:rsidR="00013082" w:rsidRPr="009C26FA">
        <w:rPr>
          <w:sz w:val="26"/>
          <w:szCs w:val="26"/>
        </w:rPr>
        <w:t xml:space="preserve"> приказы </w:t>
      </w:r>
      <w:r w:rsidR="001E2997">
        <w:rPr>
          <w:sz w:val="26"/>
          <w:szCs w:val="26"/>
        </w:rPr>
        <w:t>по личному</w:t>
      </w:r>
      <w:r w:rsidR="00013082" w:rsidRPr="009C26FA">
        <w:rPr>
          <w:sz w:val="26"/>
          <w:szCs w:val="26"/>
        </w:rPr>
        <w:t xml:space="preserve"> составу 1942–2004 гг., личные карточки (ф. Т-2) 1970–2015 гг., личные дела 2001–2015 гг.</w:t>
      </w:r>
    </w:p>
    <w:p w:rsidR="00013082" w:rsidRPr="009C26FA" w:rsidRDefault="00013082" w:rsidP="007C3E06">
      <w:pPr>
        <w:pStyle w:val="ad"/>
        <w:rPr>
          <w:sz w:val="26"/>
          <w:szCs w:val="26"/>
        </w:rPr>
      </w:pPr>
      <w:r w:rsidRPr="009C26FA">
        <w:rPr>
          <w:sz w:val="26"/>
          <w:szCs w:val="26"/>
        </w:rPr>
        <w:t>Оп. 5:</w:t>
      </w:r>
    </w:p>
    <w:p w:rsidR="00013082" w:rsidRPr="009C26FA" w:rsidRDefault="00013082" w:rsidP="00013082">
      <w:pPr>
        <w:pStyle w:val="ad"/>
        <w:rPr>
          <w:sz w:val="26"/>
          <w:szCs w:val="26"/>
        </w:rPr>
      </w:pPr>
      <w:r w:rsidRPr="009C26FA">
        <w:rPr>
          <w:sz w:val="26"/>
          <w:szCs w:val="26"/>
        </w:rPr>
        <w:t>1) РОНО, РУО, службы сопровождения: </w:t>
      </w:r>
      <w:r w:rsidR="007C3E06" w:rsidRPr="009C26FA">
        <w:rPr>
          <w:sz w:val="26"/>
          <w:szCs w:val="26"/>
        </w:rPr>
        <w:t>лицевые счета, расчетные ведомости по заработной плате</w:t>
      </w:r>
      <w:r w:rsidRPr="009C26FA">
        <w:rPr>
          <w:sz w:val="26"/>
          <w:szCs w:val="26"/>
        </w:rPr>
        <w:t xml:space="preserve"> 1960–2015 гг.</w:t>
      </w:r>
    </w:p>
    <w:p w:rsidR="007C3E06" w:rsidRPr="009C26FA" w:rsidRDefault="00013082" w:rsidP="007C3E06">
      <w:pPr>
        <w:pStyle w:val="ad"/>
        <w:rPr>
          <w:sz w:val="26"/>
          <w:szCs w:val="26"/>
        </w:rPr>
      </w:pPr>
      <w:r w:rsidRPr="009C26FA">
        <w:rPr>
          <w:sz w:val="26"/>
          <w:szCs w:val="26"/>
        </w:rPr>
        <w:t>2) Подведомственные учреждения</w:t>
      </w:r>
      <w:r w:rsidR="002606DE" w:rsidRPr="009C26FA">
        <w:rPr>
          <w:sz w:val="26"/>
          <w:szCs w:val="26"/>
        </w:rPr>
        <w:t>: лицевые счета, расчетные ведомости 1952–2013</w:t>
      </w:r>
      <w:r w:rsidR="009C26FA" w:rsidRPr="009C26FA">
        <w:rPr>
          <w:sz w:val="26"/>
          <w:szCs w:val="26"/>
        </w:rPr>
        <w:t> </w:t>
      </w:r>
      <w:r w:rsidR="002606DE" w:rsidRPr="009C26FA">
        <w:rPr>
          <w:sz w:val="26"/>
          <w:szCs w:val="26"/>
        </w:rPr>
        <w:t>гг.</w:t>
      </w:r>
    </w:p>
    <w:p w:rsidR="007C3E06" w:rsidRPr="009C26FA" w:rsidRDefault="007C3E06" w:rsidP="007C3E06">
      <w:pPr>
        <w:pStyle w:val="ad"/>
        <w:jc w:val="left"/>
        <w:rPr>
          <w:sz w:val="26"/>
          <w:szCs w:val="26"/>
        </w:rPr>
      </w:pPr>
      <w:r w:rsidRPr="009C26FA">
        <w:rPr>
          <w:sz w:val="26"/>
          <w:szCs w:val="26"/>
        </w:rPr>
        <w:t>Оп. 6: невостребованные трудовые книжки</w:t>
      </w:r>
    </w:p>
    <w:p w:rsidR="007C3E06" w:rsidRDefault="007C3E06" w:rsidP="00DE6D83">
      <w:pPr>
        <w:pStyle w:val="ad"/>
        <w:rPr>
          <w:sz w:val="26"/>
          <w:szCs w:val="26"/>
        </w:rPr>
      </w:pPr>
    </w:p>
    <w:p w:rsidR="0092111C" w:rsidRPr="00DC217C" w:rsidRDefault="0092111C" w:rsidP="0092111C">
      <w:pPr>
        <w:pStyle w:val="ad"/>
        <w:tabs>
          <w:tab w:val="left" w:pos="924"/>
        </w:tabs>
        <w:rPr>
          <w:sz w:val="26"/>
          <w:szCs w:val="26"/>
        </w:rPr>
      </w:pPr>
      <w:r w:rsidRPr="00DC217C">
        <w:rPr>
          <w:b/>
          <w:sz w:val="26"/>
          <w:szCs w:val="26"/>
        </w:rPr>
        <w:t xml:space="preserve">Управление здравоохранения Администрации города Челябинска </w:t>
      </w:r>
      <w:r w:rsidR="00863962">
        <w:rPr>
          <w:b/>
          <w:sz w:val="26"/>
          <w:szCs w:val="26"/>
        </w:rPr>
        <w:t>(08.09.1927</w:t>
      </w:r>
      <w:r w:rsidRPr="00DC217C">
        <w:rPr>
          <w:b/>
          <w:sz w:val="26"/>
          <w:szCs w:val="26"/>
        </w:rPr>
        <w:t>–</w:t>
      </w:r>
      <w:r w:rsidR="003B3BFF">
        <w:rPr>
          <w:b/>
          <w:sz w:val="26"/>
          <w:szCs w:val="26"/>
        </w:rPr>
        <w:t>29.12.2021</w:t>
      </w:r>
      <w:r w:rsidRPr="00DC217C">
        <w:rPr>
          <w:b/>
          <w:sz w:val="26"/>
          <w:szCs w:val="26"/>
        </w:rPr>
        <w:t>)</w:t>
      </w:r>
    </w:p>
    <w:p w:rsidR="0092111C" w:rsidRPr="00DC217C" w:rsidRDefault="0092111C" w:rsidP="0092111C">
      <w:pPr>
        <w:pStyle w:val="ad"/>
        <w:tabs>
          <w:tab w:val="left" w:pos="924"/>
        </w:tabs>
        <w:rPr>
          <w:sz w:val="26"/>
          <w:szCs w:val="26"/>
        </w:rPr>
      </w:pPr>
      <w:r w:rsidRPr="00DC217C">
        <w:rPr>
          <w:sz w:val="26"/>
          <w:szCs w:val="26"/>
        </w:rPr>
        <w:t xml:space="preserve">Ф. 86, оп. 1, 4, 5, </w:t>
      </w:r>
      <w:r w:rsidR="00DC217C" w:rsidRPr="00DC217C">
        <w:rPr>
          <w:sz w:val="26"/>
          <w:szCs w:val="26"/>
        </w:rPr>
        <w:t>3049</w:t>
      </w:r>
      <w:r w:rsidRPr="00DC217C">
        <w:rPr>
          <w:sz w:val="26"/>
          <w:szCs w:val="26"/>
        </w:rPr>
        <w:t xml:space="preserve"> ед. хр., 19</w:t>
      </w:r>
      <w:r w:rsidR="00DC217C" w:rsidRPr="00DC217C">
        <w:rPr>
          <w:sz w:val="26"/>
          <w:szCs w:val="26"/>
        </w:rPr>
        <w:t>39</w:t>
      </w:r>
      <w:r w:rsidRPr="00DC217C">
        <w:rPr>
          <w:sz w:val="26"/>
          <w:szCs w:val="26"/>
        </w:rPr>
        <w:t>–20</w:t>
      </w:r>
      <w:r w:rsidR="00DC217C" w:rsidRPr="00DC217C">
        <w:rPr>
          <w:sz w:val="26"/>
          <w:szCs w:val="26"/>
        </w:rPr>
        <w:t>21</w:t>
      </w:r>
      <w:r w:rsidRPr="00DC217C">
        <w:rPr>
          <w:sz w:val="26"/>
          <w:szCs w:val="26"/>
        </w:rPr>
        <w:t xml:space="preserve"> гг.</w:t>
      </w:r>
    </w:p>
    <w:p w:rsidR="0092111C" w:rsidRPr="00DC217C" w:rsidRDefault="0092111C" w:rsidP="0092111C">
      <w:pPr>
        <w:pStyle w:val="ad"/>
        <w:tabs>
          <w:tab w:val="left" w:pos="924"/>
        </w:tabs>
        <w:rPr>
          <w:sz w:val="26"/>
          <w:szCs w:val="26"/>
        </w:rPr>
      </w:pPr>
      <w:r w:rsidRPr="00DC217C">
        <w:rPr>
          <w:sz w:val="26"/>
          <w:szCs w:val="26"/>
        </w:rPr>
        <w:t>Переименования:</w:t>
      </w:r>
    </w:p>
    <w:p w:rsidR="00DC217C" w:rsidRPr="00DC217C" w:rsidRDefault="00DC217C" w:rsidP="00DC217C">
      <w:pPr>
        <w:pStyle w:val="ad"/>
        <w:numPr>
          <w:ilvl w:val="0"/>
          <w:numId w:val="1"/>
        </w:numPr>
        <w:rPr>
          <w:sz w:val="26"/>
          <w:szCs w:val="26"/>
        </w:rPr>
      </w:pPr>
      <w:r w:rsidRPr="00DC217C">
        <w:rPr>
          <w:sz w:val="26"/>
          <w:szCs w:val="26"/>
        </w:rPr>
        <w:t>Отдел здравоохранения Челябинского городского Совета рабочих, крестьянских, красноармейских и казачьих депутатов (08.09.1927 – [1936])</w:t>
      </w:r>
    </w:p>
    <w:p w:rsidR="00DC217C" w:rsidRPr="00DC217C" w:rsidRDefault="00DC217C" w:rsidP="00DC217C">
      <w:pPr>
        <w:pStyle w:val="ad"/>
        <w:numPr>
          <w:ilvl w:val="0"/>
          <w:numId w:val="1"/>
        </w:numPr>
        <w:rPr>
          <w:sz w:val="26"/>
          <w:szCs w:val="26"/>
        </w:rPr>
      </w:pPr>
      <w:r w:rsidRPr="00DC217C">
        <w:rPr>
          <w:sz w:val="26"/>
          <w:szCs w:val="26"/>
        </w:rPr>
        <w:t>Отдел здравоохранения Челябинского городского Совета рабочих, крестьянских, красноармейских депутатов ([1936] – 03.01.1940)</w:t>
      </w:r>
    </w:p>
    <w:p w:rsidR="00DC217C" w:rsidRPr="00DC217C" w:rsidRDefault="00DC217C" w:rsidP="00DC217C">
      <w:pPr>
        <w:pStyle w:val="ad"/>
        <w:numPr>
          <w:ilvl w:val="0"/>
          <w:numId w:val="1"/>
        </w:numPr>
        <w:rPr>
          <w:sz w:val="26"/>
          <w:szCs w:val="26"/>
        </w:rPr>
      </w:pPr>
      <w:r w:rsidRPr="00DC217C">
        <w:rPr>
          <w:sz w:val="26"/>
          <w:szCs w:val="26"/>
        </w:rPr>
        <w:t xml:space="preserve">Отдел здравоохранения </w:t>
      </w:r>
      <w:r w:rsidR="00276E43">
        <w:rPr>
          <w:sz w:val="26"/>
          <w:szCs w:val="26"/>
        </w:rPr>
        <w:t>Челябинского горисполкома</w:t>
      </w:r>
      <w:r w:rsidRPr="00DC217C">
        <w:rPr>
          <w:sz w:val="26"/>
          <w:szCs w:val="26"/>
        </w:rPr>
        <w:t xml:space="preserve"> (03.01.1940–</w:t>
      </w:r>
      <w:r w:rsidR="00276E43" w:rsidRPr="00DC217C">
        <w:rPr>
          <w:sz w:val="26"/>
          <w:szCs w:val="26"/>
        </w:rPr>
        <w:t>05.12.1991</w:t>
      </w:r>
      <w:r w:rsidRPr="00DC217C">
        <w:rPr>
          <w:sz w:val="26"/>
          <w:szCs w:val="26"/>
        </w:rPr>
        <w:t>)</w:t>
      </w:r>
    </w:p>
    <w:p w:rsidR="00DC217C" w:rsidRPr="00DC217C" w:rsidRDefault="00DC217C" w:rsidP="00DC217C">
      <w:pPr>
        <w:pStyle w:val="ad"/>
        <w:numPr>
          <w:ilvl w:val="0"/>
          <w:numId w:val="1"/>
        </w:numPr>
        <w:rPr>
          <w:sz w:val="26"/>
          <w:szCs w:val="26"/>
        </w:rPr>
      </w:pPr>
      <w:r w:rsidRPr="00DC217C">
        <w:rPr>
          <w:sz w:val="26"/>
          <w:szCs w:val="26"/>
        </w:rPr>
        <w:t>Отдел здравоохранения  Администрации города Челябинска (05.12.1991–19.02.1992)</w:t>
      </w:r>
    </w:p>
    <w:p w:rsidR="00DC217C" w:rsidRPr="00DC217C" w:rsidRDefault="00DC217C" w:rsidP="00DC217C">
      <w:pPr>
        <w:pStyle w:val="ad"/>
        <w:numPr>
          <w:ilvl w:val="0"/>
          <w:numId w:val="1"/>
        </w:numPr>
        <w:rPr>
          <w:sz w:val="26"/>
          <w:szCs w:val="26"/>
        </w:rPr>
      </w:pPr>
      <w:r w:rsidRPr="00DC217C">
        <w:rPr>
          <w:sz w:val="26"/>
          <w:szCs w:val="26"/>
        </w:rPr>
        <w:t>Комитет по делам медицины при Администрации города Челябинска (19.02.1992–30.04.1997)</w:t>
      </w:r>
    </w:p>
    <w:p w:rsidR="00DC217C" w:rsidRPr="00DC217C" w:rsidRDefault="00DC217C" w:rsidP="00DC217C">
      <w:pPr>
        <w:pStyle w:val="ad"/>
        <w:numPr>
          <w:ilvl w:val="0"/>
          <w:numId w:val="1"/>
        </w:numPr>
        <w:rPr>
          <w:sz w:val="26"/>
          <w:szCs w:val="26"/>
        </w:rPr>
      </w:pPr>
      <w:r w:rsidRPr="00DC217C">
        <w:rPr>
          <w:sz w:val="26"/>
          <w:szCs w:val="26"/>
        </w:rPr>
        <w:t>Управление здравоохранения Администрации города Челябинска (30.04.1997</w:t>
      </w:r>
      <w:r w:rsidR="00276E43">
        <w:rPr>
          <w:sz w:val="26"/>
          <w:szCs w:val="26"/>
        </w:rPr>
        <w:t>–</w:t>
      </w:r>
      <w:r w:rsidR="00276E43" w:rsidRPr="00276E43">
        <w:rPr>
          <w:sz w:val="26"/>
          <w:szCs w:val="26"/>
        </w:rPr>
        <w:t>29.12.2021</w:t>
      </w:r>
      <w:r w:rsidRPr="00DC217C">
        <w:rPr>
          <w:sz w:val="26"/>
          <w:szCs w:val="26"/>
        </w:rPr>
        <w:t>)</w:t>
      </w:r>
    </w:p>
    <w:p w:rsidR="0092111C" w:rsidRPr="00DC217C" w:rsidRDefault="0092111C" w:rsidP="0092111C">
      <w:pPr>
        <w:pStyle w:val="ad"/>
        <w:rPr>
          <w:sz w:val="26"/>
          <w:szCs w:val="26"/>
        </w:rPr>
      </w:pPr>
      <w:r w:rsidRPr="00DC217C">
        <w:rPr>
          <w:sz w:val="26"/>
          <w:szCs w:val="26"/>
        </w:rPr>
        <w:t>Отраслевой (функциональный) орган Администрации города Челябинска, осуществляющий разработку и реализацию единой политики в сфере здравоохранения на территории города Челябинска, обеспечение функционирования муниципальной системы здравоохранения для обеспечения доступной и качественной медицинской помощи населению.</w:t>
      </w:r>
    </w:p>
    <w:p w:rsidR="0092111C" w:rsidRPr="00DC217C" w:rsidRDefault="0092111C" w:rsidP="0092111C">
      <w:pPr>
        <w:pStyle w:val="ad"/>
        <w:rPr>
          <w:sz w:val="26"/>
          <w:szCs w:val="26"/>
        </w:rPr>
      </w:pPr>
      <w:r w:rsidRPr="00DC217C">
        <w:rPr>
          <w:sz w:val="26"/>
          <w:szCs w:val="26"/>
        </w:rPr>
        <w:t>Создан решением пленума Челябинского гор</w:t>
      </w:r>
      <w:r w:rsidR="00F6660E">
        <w:rPr>
          <w:sz w:val="26"/>
          <w:szCs w:val="26"/>
        </w:rPr>
        <w:t>с</w:t>
      </w:r>
      <w:r w:rsidRPr="00DC217C">
        <w:rPr>
          <w:sz w:val="26"/>
          <w:szCs w:val="26"/>
        </w:rPr>
        <w:t>овета от 08.09.1927</w:t>
      </w:r>
      <w:r w:rsidR="00DC217C" w:rsidRPr="00DC217C">
        <w:rPr>
          <w:sz w:val="26"/>
          <w:szCs w:val="26"/>
        </w:rPr>
        <w:t xml:space="preserve"> (ОГАЧО, ф. Р-220, оп. 1, д. 73, л.</w:t>
      </w:r>
      <w:r w:rsidR="00DC217C">
        <w:rPr>
          <w:sz w:val="26"/>
          <w:szCs w:val="26"/>
        </w:rPr>
        <w:t> </w:t>
      </w:r>
      <w:r w:rsidR="00DC217C" w:rsidRPr="00DC217C">
        <w:rPr>
          <w:sz w:val="26"/>
          <w:szCs w:val="26"/>
        </w:rPr>
        <w:t>75–78)</w:t>
      </w:r>
      <w:r w:rsidRPr="00DC217C">
        <w:rPr>
          <w:sz w:val="26"/>
          <w:szCs w:val="26"/>
        </w:rPr>
        <w:t>, с 05.12.1991 вошел в структуру Администрации города Челябинска</w:t>
      </w:r>
      <w:r w:rsidR="00DC217C" w:rsidRPr="00DC217C">
        <w:rPr>
          <w:sz w:val="26"/>
          <w:szCs w:val="26"/>
        </w:rPr>
        <w:t xml:space="preserve"> (ф. 2, оп. 1, д. 2, л. 38)</w:t>
      </w:r>
      <w:r w:rsidRPr="00DC217C">
        <w:rPr>
          <w:sz w:val="26"/>
          <w:szCs w:val="26"/>
        </w:rPr>
        <w:t>.</w:t>
      </w:r>
    </w:p>
    <w:p w:rsidR="0092111C" w:rsidRPr="00DC217C" w:rsidRDefault="0092111C" w:rsidP="0092111C">
      <w:pPr>
        <w:pStyle w:val="ad"/>
        <w:rPr>
          <w:sz w:val="26"/>
          <w:szCs w:val="26"/>
        </w:rPr>
      </w:pPr>
      <w:r w:rsidRPr="00DC217C">
        <w:rPr>
          <w:sz w:val="26"/>
          <w:szCs w:val="26"/>
        </w:rPr>
        <w:t xml:space="preserve">Реорганизован </w:t>
      </w:r>
      <w:r w:rsidR="00DC217C" w:rsidRPr="00DC217C">
        <w:rPr>
          <w:sz w:val="26"/>
          <w:szCs w:val="26"/>
        </w:rPr>
        <w:t xml:space="preserve">в комитет </w:t>
      </w:r>
      <w:r w:rsidRPr="00DC217C">
        <w:rPr>
          <w:sz w:val="26"/>
          <w:szCs w:val="26"/>
        </w:rPr>
        <w:t>решением Челябинского гор</w:t>
      </w:r>
      <w:r w:rsidR="00F6660E">
        <w:rPr>
          <w:sz w:val="26"/>
          <w:szCs w:val="26"/>
        </w:rPr>
        <w:t>с</w:t>
      </w:r>
      <w:r w:rsidRPr="00DC217C">
        <w:rPr>
          <w:sz w:val="26"/>
          <w:szCs w:val="26"/>
        </w:rPr>
        <w:t>овета от 19.02.1992</w:t>
      </w:r>
      <w:r w:rsidR="00DC217C" w:rsidRPr="00DC217C">
        <w:rPr>
          <w:sz w:val="26"/>
          <w:szCs w:val="26"/>
        </w:rPr>
        <w:t xml:space="preserve"> (ОГАЧО, ф. Р-220, оп. 19, д. 1442, л. 119, 120), в управление постановлением Главы города Челябинска от 30.04.1997 № 493-п (ф. 2, оп. 1, д. 229, л.</w:t>
      </w:r>
      <w:r w:rsidR="00DC217C">
        <w:rPr>
          <w:sz w:val="26"/>
          <w:szCs w:val="26"/>
        </w:rPr>
        <w:t> </w:t>
      </w:r>
      <w:r w:rsidR="00DC217C" w:rsidRPr="00DC217C">
        <w:rPr>
          <w:sz w:val="26"/>
          <w:szCs w:val="26"/>
        </w:rPr>
        <w:t>40, 51–57).</w:t>
      </w:r>
    </w:p>
    <w:p w:rsidR="00DC217C" w:rsidRDefault="00DC217C" w:rsidP="0092111C">
      <w:pPr>
        <w:pStyle w:val="ad"/>
        <w:rPr>
          <w:sz w:val="26"/>
          <w:szCs w:val="26"/>
        </w:rPr>
      </w:pPr>
      <w:r w:rsidRPr="00DC217C">
        <w:rPr>
          <w:sz w:val="26"/>
          <w:szCs w:val="26"/>
        </w:rPr>
        <w:t>Ликвидировано распоряжением Администрации города Челябинска от 26.04.2021 № 4630</w:t>
      </w:r>
      <w:r>
        <w:rPr>
          <w:sz w:val="26"/>
          <w:szCs w:val="26"/>
        </w:rPr>
        <w:t>.</w:t>
      </w:r>
    </w:p>
    <w:p w:rsidR="007B43CB" w:rsidRDefault="007B43CB" w:rsidP="007B43CB">
      <w:pPr>
        <w:pStyle w:val="ad"/>
        <w:rPr>
          <w:sz w:val="26"/>
          <w:szCs w:val="26"/>
        </w:rPr>
      </w:pPr>
      <w:r w:rsidRPr="00FD27DA">
        <w:rPr>
          <w:sz w:val="26"/>
          <w:szCs w:val="26"/>
        </w:rPr>
        <w:t>Являлось источником комплектования муниципального архива (протоколы ЭПК от 05.11.1998 № 12, от </w:t>
      </w:r>
      <w:r w:rsidR="00FD27DA" w:rsidRPr="00FD27DA">
        <w:rPr>
          <w:sz w:val="26"/>
          <w:szCs w:val="26"/>
        </w:rPr>
        <w:t>14.10.2021</w:t>
      </w:r>
      <w:r w:rsidRPr="00FD27DA">
        <w:rPr>
          <w:sz w:val="26"/>
          <w:szCs w:val="26"/>
        </w:rPr>
        <w:t xml:space="preserve"> № 1</w:t>
      </w:r>
      <w:r w:rsidR="00FD27DA" w:rsidRPr="00FD27DA">
        <w:rPr>
          <w:sz w:val="26"/>
          <w:szCs w:val="26"/>
        </w:rPr>
        <w:t>3</w:t>
      </w:r>
      <w:r w:rsidRPr="00FD27DA">
        <w:rPr>
          <w:sz w:val="26"/>
          <w:szCs w:val="26"/>
        </w:rPr>
        <w:t>).</w:t>
      </w:r>
    </w:p>
    <w:p w:rsidR="003B3BFF" w:rsidRPr="00FD27DA" w:rsidRDefault="003B3BFF" w:rsidP="007B43CB">
      <w:pPr>
        <w:pStyle w:val="ad"/>
        <w:rPr>
          <w:sz w:val="26"/>
          <w:szCs w:val="26"/>
        </w:rPr>
      </w:pPr>
      <w:r w:rsidRPr="003B3BFF">
        <w:rPr>
          <w:sz w:val="26"/>
          <w:szCs w:val="26"/>
        </w:rPr>
        <w:t>ИНН: 7451002155.</w:t>
      </w:r>
    </w:p>
    <w:p w:rsidR="006C41B9" w:rsidRDefault="00DC217C" w:rsidP="008E55AC">
      <w:pPr>
        <w:pStyle w:val="ad"/>
        <w:rPr>
          <w:sz w:val="26"/>
          <w:szCs w:val="26"/>
        </w:rPr>
      </w:pPr>
      <w:r>
        <w:rPr>
          <w:sz w:val="26"/>
          <w:szCs w:val="26"/>
        </w:rPr>
        <w:t>Состав документов</w:t>
      </w:r>
    </w:p>
    <w:p w:rsidR="008E55AC" w:rsidRDefault="008E55AC" w:rsidP="008E55AC">
      <w:pPr>
        <w:pStyle w:val="ad"/>
        <w:rPr>
          <w:sz w:val="26"/>
          <w:szCs w:val="26"/>
        </w:rPr>
      </w:pPr>
      <w:r>
        <w:rPr>
          <w:sz w:val="26"/>
          <w:szCs w:val="26"/>
        </w:rPr>
        <w:t xml:space="preserve">Оп. 1: приказы </w:t>
      </w:r>
      <w:r w:rsidR="001E2997">
        <w:rPr>
          <w:sz w:val="26"/>
          <w:szCs w:val="26"/>
        </w:rPr>
        <w:t>по личному</w:t>
      </w:r>
      <w:r>
        <w:rPr>
          <w:sz w:val="26"/>
          <w:szCs w:val="26"/>
        </w:rPr>
        <w:t xml:space="preserve"> составу 1939–2021гг., личные карточки </w:t>
      </w:r>
      <w:r>
        <w:t>(ф. Т-2, Т-2 ГС(МС))</w:t>
      </w:r>
      <w:r>
        <w:rPr>
          <w:sz w:val="26"/>
          <w:szCs w:val="26"/>
        </w:rPr>
        <w:t xml:space="preserve"> работников управления,  главных врачей подведомственных учреждений 2007–2021 гг., </w:t>
      </w:r>
      <w:r w:rsidRPr="002939EF">
        <w:rPr>
          <w:sz w:val="26"/>
          <w:szCs w:val="26"/>
        </w:rPr>
        <w:t xml:space="preserve">списки медицинского персонала </w:t>
      </w:r>
      <w:r>
        <w:rPr>
          <w:sz w:val="26"/>
          <w:szCs w:val="26"/>
        </w:rPr>
        <w:t>подведомственных учреждений </w:t>
      </w:r>
      <w:r w:rsidRPr="002939EF">
        <w:rPr>
          <w:sz w:val="26"/>
          <w:szCs w:val="26"/>
        </w:rPr>
        <w:t xml:space="preserve">1940–1975 </w:t>
      </w:r>
      <w:r>
        <w:rPr>
          <w:sz w:val="26"/>
          <w:szCs w:val="26"/>
        </w:rPr>
        <w:t xml:space="preserve">гг., </w:t>
      </w:r>
      <w:r w:rsidRPr="002939EF">
        <w:rPr>
          <w:sz w:val="26"/>
          <w:szCs w:val="26"/>
        </w:rPr>
        <w:t>тарификационные списки работников подведомственн</w:t>
      </w:r>
      <w:r>
        <w:rPr>
          <w:sz w:val="26"/>
          <w:szCs w:val="26"/>
        </w:rPr>
        <w:t>ых учреждений</w:t>
      </w:r>
      <w:r w:rsidRPr="002939EF">
        <w:rPr>
          <w:sz w:val="26"/>
          <w:szCs w:val="26"/>
        </w:rPr>
        <w:t xml:space="preserve"> 1954–1971 </w:t>
      </w:r>
      <w:r>
        <w:rPr>
          <w:sz w:val="26"/>
          <w:szCs w:val="26"/>
        </w:rPr>
        <w:t xml:space="preserve">гг., документы по заработной плате работников, внештатных специалистов </w:t>
      </w:r>
      <w:r w:rsidR="00F15DC2">
        <w:rPr>
          <w:sz w:val="26"/>
          <w:szCs w:val="26"/>
        </w:rPr>
        <w:t>отдела</w:t>
      </w:r>
      <w:r>
        <w:rPr>
          <w:sz w:val="26"/>
          <w:szCs w:val="26"/>
        </w:rPr>
        <w:t>, комитета, управления 1946–2021 гг., расчеты по</w:t>
      </w:r>
      <w:r w:rsidR="001D0D52">
        <w:rPr>
          <w:sz w:val="26"/>
          <w:szCs w:val="26"/>
        </w:rPr>
        <w:t> </w:t>
      </w:r>
      <w:r>
        <w:rPr>
          <w:sz w:val="26"/>
          <w:szCs w:val="26"/>
        </w:rPr>
        <w:t xml:space="preserve">страховым взносам 2014–2021 гг., </w:t>
      </w:r>
      <w:r w:rsidRPr="002939EF">
        <w:rPr>
          <w:sz w:val="26"/>
          <w:szCs w:val="26"/>
        </w:rPr>
        <w:t>сведения о страховом стаже застрахованных лиц (ф.</w:t>
      </w:r>
      <w:r w:rsidR="001D0D52">
        <w:rPr>
          <w:sz w:val="26"/>
          <w:szCs w:val="26"/>
        </w:rPr>
        <w:t> </w:t>
      </w:r>
      <w:r w:rsidRPr="002939EF">
        <w:rPr>
          <w:sz w:val="26"/>
          <w:szCs w:val="26"/>
        </w:rPr>
        <w:t>СЗВ-Стаж)</w:t>
      </w:r>
      <w:r w:rsidR="001D0D52">
        <w:rPr>
          <w:sz w:val="26"/>
          <w:szCs w:val="26"/>
        </w:rPr>
        <w:t xml:space="preserve"> </w:t>
      </w:r>
      <w:r w:rsidRPr="002939EF">
        <w:rPr>
          <w:sz w:val="26"/>
          <w:szCs w:val="26"/>
        </w:rPr>
        <w:t>2018</w:t>
      </w:r>
      <w:r>
        <w:rPr>
          <w:sz w:val="26"/>
          <w:szCs w:val="26"/>
        </w:rPr>
        <w:t>–2021 гг., договоры гражданско-правового характера с</w:t>
      </w:r>
      <w:r w:rsidR="006C41B9">
        <w:rPr>
          <w:sz w:val="26"/>
          <w:szCs w:val="26"/>
        </w:rPr>
        <w:t> </w:t>
      </w:r>
      <w:r>
        <w:rPr>
          <w:sz w:val="26"/>
          <w:szCs w:val="26"/>
        </w:rPr>
        <w:t>физическими лицами 2000–2021 гг., д</w:t>
      </w:r>
      <w:r w:rsidRPr="002939EF">
        <w:rPr>
          <w:sz w:val="26"/>
          <w:szCs w:val="26"/>
        </w:rPr>
        <w:t>окументы о расследовании тяжёлого несчастного случая на</w:t>
      </w:r>
      <w:r w:rsidR="00C87C6F">
        <w:rPr>
          <w:sz w:val="26"/>
          <w:szCs w:val="26"/>
        </w:rPr>
        <w:t> </w:t>
      </w:r>
      <w:r w:rsidRPr="002939EF">
        <w:rPr>
          <w:sz w:val="26"/>
          <w:szCs w:val="26"/>
        </w:rPr>
        <w:t>производстве 2011 г</w:t>
      </w:r>
      <w:r w:rsidR="004F4F99">
        <w:rPr>
          <w:sz w:val="26"/>
          <w:szCs w:val="26"/>
        </w:rPr>
        <w:t>.</w:t>
      </w:r>
      <w:r>
        <w:rPr>
          <w:sz w:val="26"/>
          <w:szCs w:val="26"/>
        </w:rPr>
        <w:t xml:space="preserve">, журнал регистрации приказов </w:t>
      </w:r>
      <w:r w:rsidR="001E2997">
        <w:rPr>
          <w:sz w:val="26"/>
          <w:szCs w:val="26"/>
        </w:rPr>
        <w:t>по личному</w:t>
      </w:r>
      <w:r>
        <w:rPr>
          <w:sz w:val="26"/>
          <w:szCs w:val="26"/>
        </w:rPr>
        <w:t xml:space="preserve"> составу 2007–2021</w:t>
      </w:r>
      <w:r w:rsidR="004F4F99">
        <w:rPr>
          <w:sz w:val="26"/>
          <w:szCs w:val="26"/>
        </w:rPr>
        <w:t> </w:t>
      </w:r>
      <w:r>
        <w:rPr>
          <w:sz w:val="26"/>
          <w:szCs w:val="26"/>
        </w:rPr>
        <w:t xml:space="preserve">г., книги учета движения трудовых книжек 1942–2021гг. </w:t>
      </w:r>
    </w:p>
    <w:p w:rsidR="008E55AC" w:rsidRDefault="006C41B9" w:rsidP="006C41B9">
      <w:pPr>
        <w:jc w:val="both"/>
        <w:outlineLvl w:val="0"/>
        <w:rPr>
          <w:sz w:val="26"/>
          <w:szCs w:val="26"/>
        </w:rPr>
      </w:pPr>
      <w:r>
        <w:rPr>
          <w:sz w:val="26"/>
          <w:szCs w:val="26"/>
        </w:rPr>
        <w:t xml:space="preserve">В опись включены также </w:t>
      </w:r>
      <w:r w:rsidR="008E55AC">
        <w:rPr>
          <w:sz w:val="26"/>
          <w:szCs w:val="26"/>
        </w:rPr>
        <w:t>документы по заработной плате работников подведомственных учреждений</w:t>
      </w:r>
      <w:r>
        <w:rPr>
          <w:sz w:val="26"/>
          <w:szCs w:val="26"/>
        </w:rPr>
        <w:t xml:space="preserve">: </w:t>
      </w:r>
      <w:r w:rsidR="008E55AC">
        <w:rPr>
          <w:sz w:val="26"/>
          <w:szCs w:val="26"/>
        </w:rPr>
        <w:t>врачебно-физкультурного диспансера 1962–1965, 1969, 1980–1982, 1984–1990, 1992–2007 гг., детских яслей № 13 1986–1987, 1989 гг., детской инфекционной больницы № 1995–1999 гг., детской поликлиники № 2 Советского района 1962–1966 гг., детской поликлиники № 4 1969–1971 гг., детского травматологического пункта 1983–1992, 1995–1997 гг., дома санитарного просвещения 1970–1972 гг., санитарно-эпидемиологической станции 1970–1971 гг., ц</w:t>
      </w:r>
      <w:r w:rsidR="008E55AC" w:rsidRPr="003325E4">
        <w:rPr>
          <w:sz w:val="26"/>
          <w:szCs w:val="26"/>
        </w:rPr>
        <w:t xml:space="preserve">ентра </w:t>
      </w:r>
      <w:proofErr w:type="spellStart"/>
      <w:r w:rsidR="008E55AC" w:rsidRPr="003325E4">
        <w:rPr>
          <w:sz w:val="26"/>
          <w:szCs w:val="26"/>
        </w:rPr>
        <w:t>абилитации</w:t>
      </w:r>
      <w:proofErr w:type="spellEnd"/>
      <w:r w:rsidR="008E55AC" w:rsidRPr="003325E4">
        <w:rPr>
          <w:sz w:val="26"/>
          <w:szCs w:val="26"/>
        </w:rPr>
        <w:t xml:space="preserve"> детей с нарушением слуха</w:t>
      </w:r>
      <w:r w:rsidR="008E55AC">
        <w:rPr>
          <w:sz w:val="26"/>
          <w:szCs w:val="26"/>
        </w:rPr>
        <w:t> </w:t>
      </w:r>
      <w:r w:rsidR="008E55AC" w:rsidRPr="003325E4">
        <w:rPr>
          <w:sz w:val="26"/>
          <w:szCs w:val="26"/>
        </w:rPr>
        <w:t xml:space="preserve">1990–1999 </w:t>
      </w:r>
      <w:r w:rsidR="008E55AC">
        <w:rPr>
          <w:sz w:val="26"/>
          <w:szCs w:val="26"/>
        </w:rPr>
        <w:t xml:space="preserve">гг., </w:t>
      </w:r>
      <w:r w:rsidR="008E55AC">
        <w:rPr>
          <w:color w:val="000000" w:themeColor="text1"/>
          <w:sz w:val="26"/>
          <w:szCs w:val="26"/>
        </w:rPr>
        <w:t>центра лабораторной диагностики инфекционных заболеваний 1989–2003 г</w:t>
      </w:r>
      <w:r w:rsidR="004F4F99">
        <w:rPr>
          <w:color w:val="000000" w:themeColor="text1"/>
          <w:sz w:val="26"/>
          <w:szCs w:val="26"/>
        </w:rPr>
        <w:t>г</w:t>
      </w:r>
      <w:r>
        <w:rPr>
          <w:color w:val="000000" w:themeColor="text1"/>
          <w:sz w:val="26"/>
          <w:szCs w:val="26"/>
        </w:rPr>
        <w:t>.</w:t>
      </w:r>
    </w:p>
    <w:p w:rsidR="008E55AC" w:rsidRDefault="00DC217C" w:rsidP="008E55AC">
      <w:pPr>
        <w:jc w:val="both"/>
        <w:outlineLvl w:val="0"/>
        <w:rPr>
          <w:sz w:val="26"/>
          <w:szCs w:val="26"/>
        </w:rPr>
      </w:pPr>
      <w:r>
        <w:rPr>
          <w:sz w:val="26"/>
          <w:szCs w:val="26"/>
        </w:rPr>
        <w:t>Оп. </w:t>
      </w:r>
      <w:r w:rsidR="008E55AC">
        <w:rPr>
          <w:sz w:val="26"/>
          <w:szCs w:val="26"/>
        </w:rPr>
        <w:t>4</w:t>
      </w:r>
      <w:r>
        <w:rPr>
          <w:sz w:val="26"/>
          <w:szCs w:val="26"/>
        </w:rPr>
        <w:t>:</w:t>
      </w:r>
      <w:r w:rsidR="0092111C" w:rsidRPr="00DC217C">
        <w:rPr>
          <w:sz w:val="26"/>
          <w:szCs w:val="26"/>
        </w:rPr>
        <w:t xml:space="preserve"> </w:t>
      </w:r>
      <w:r w:rsidR="008E55AC">
        <w:rPr>
          <w:sz w:val="26"/>
          <w:szCs w:val="26"/>
        </w:rPr>
        <w:t>протоколы заседаний коллегии 1997–2014 гг., распоряжения, приказы по основной деятельности 1987–2021 гг.; протоколы аппаратных совещаний 1991–2014 гг.</w:t>
      </w:r>
      <w:r w:rsidR="005C7F4D">
        <w:rPr>
          <w:sz w:val="26"/>
          <w:szCs w:val="26"/>
        </w:rPr>
        <w:t>,</w:t>
      </w:r>
      <w:r w:rsidR="008E55AC">
        <w:rPr>
          <w:sz w:val="26"/>
          <w:szCs w:val="26"/>
        </w:rPr>
        <w:t xml:space="preserve"> протоколы заседаний профкома 1986–2000 гг.; штатные расписания комитета, управления, подведомственных учреждений 1992–2021 гг., балансы исполнения сметы доходов и расходов 2000–2006 гг., план-прогноз развития здравоохранения 1987–1995 гг., планы основных организационных мероприятий 1994–2021 гг.,  основные показатели состояния здоровья населения и деятельности ЛПУ 2000–2003 гг., справки проведения проверок подведомственных учреждений 2016–2017 гг., документы о представлении к награждению 2000–2017 гг., бухгалтерские отчеты комитета, управления, подведомственных учреждений 1993–2021 гг., статистические отчеты 1987–2021 гг., журналы регистрации распоряжений и приказов по основной деятельности 2000–2021гг.</w:t>
      </w:r>
    </w:p>
    <w:p w:rsidR="006C41B9" w:rsidRDefault="00DC217C" w:rsidP="001D0D52">
      <w:pPr>
        <w:jc w:val="both"/>
        <w:outlineLvl w:val="0"/>
        <w:rPr>
          <w:sz w:val="26"/>
          <w:szCs w:val="26"/>
        </w:rPr>
      </w:pPr>
      <w:r>
        <w:rPr>
          <w:sz w:val="26"/>
          <w:szCs w:val="26"/>
        </w:rPr>
        <w:t xml:space="preserve">Оп. 5: </w:t>
      </w:r>
      <w:r w:rsidR="006C41B9">
        <w:rPr>
          <w:sz w:val="26"/>
          <w:szCs w:val="26"/>
        </w:rPr>
        <w:t xml:space="preserve">личные карточки (ф. Т-2) работников </w:t>
      </w:r>
      <w:r w:rsidR="00F15DC2">
        <w:rPr>
          <w:sz w:val="26"/>
          <w:szCs w:val="26"/>
        </w:rPr>
        <w:t>отдела</w:t>
      </w:r>
      <w:r w:rsidR="006C41B9">
        <w:rPr>
          <w:sz w:val="26"/>
          <w:szCs w:val="26"/>
        </w:rPr>
        <w:t xml:space="preserve">, </w:t>
      </w:r>
      <w:r w:rsidR="001D0D52">
        <w:rPr>
          <w:sz w:val="26"/>
          <w:szCs w:val="26"/>
        </w:rPr>
        <w:t>к</w:t>
      </w:r>
      <w:r w:rsidR="006C41B9">
        <w:rPr>
          <w:sz w:val="26"/>
          <w:szCs w:val="26"/>
        </w:rPr>
        <w:t>омитета</w:t>
      </w:r>
      <w:r w:rsidR="001D0D52">
        <w:rPr>
          <w:sz w:val="26"/>
          <w:szCs w:val="26"/>
        </w:rPr>
        <w:t>, у</w:t>
      </w:r>
      <w:r w:rsidR="006C41B9">
        <w:rPr>
          <w:sz w:val="26"/>
          <w:szCs w:val="26"/>
        </w:rPr>
        <w:t>правления 1971–2003</w:t>
      </w:r>
      <w:r w:rsidR="00F15DC2">
        <w:rPr>
          <w:sz w:val="26"/>
          <w:szCs w:val="26"/>
        </w:rPr>
        <w:t> </w:t>
      </w:r>
      <w:r w:rsidR="001D0D52">
        <w:rPr>
          <w:sz w:val="26"/>
          <w:szCs w:val="26"/>
        </w:rPr>
        <w:t xml:space="preserve">гг., </w:t>
      </w:r>
      <w:r w:rsidR="006C41B9">
        <w:rPr>
          <w:sz w:val="26"/>
          <w:szCs w:val="26"/>
        </w:rPr>
        <w:t xml:space="preserve">личные дела </w:t>
      </w:r>
      <w:r w:rsidR="00F15DC2">
        <w:rPr>
          <w:sz w:val="26"/>
          <w:szCs w:val="26"/>
        </w:rPr>
        <w:t>работников отдела</w:t>
      </w:r>
      <w:r w:rsidR="001D0D52">
        <w:rPr>
          <w:sz w:val="26"/>
          <w:szCs w:val="26"/>
        </w:rPr>
        <w:t>, комитета, управления</w:t>
      </w:r>
      <w:r w:rsidR="006C41B9">
        <w:rPr>
          <w:sz w:val="26"/>
          <w:szCs w:val="26"/>
        </w:rPr>
        <w:t>, главных врачей подведомственных учреждений 1971–2021</w:t>
      </w:r>
      <w:r w:rsidR="001D0D52">
        <w:rPr>
          <w:sz w:val="26"/>
          <w:szCs w:val="26"/>
        </w:rPr>
        <w:t xml:space="preserve"> гг</w:t>
      </w:r>
      <w:r w:rsidR="006C41B9">
        <w:rPr>
          <w:sz w:val="26"/>
          <w:szCs w:val="26"/>
        </w:rPr>
        <w:t>.</w:t>
      </w:r>
    </w:p>
    <w:p w:rsidR="001D0D52" w:rsidRPr="007B43CB" w:rsidRDefault="001D0D52" w:rsidP="003033D5">
      <w:pPr>
        <w:pStyle w:val="ad"/>
        <w:rPr>
          <w:b/>
          <w:sz w:val="26"/>
          <w:szCs w:val="26"/>
        </w:rPr>
      </w:pPr>
    </w:p>
    <w:p w:rsidR="001D0D52" w:rsidRPr="007B43CB" w:rsidRDefault="001D0D52" w:rsidP="00FE09A3">
      <w:pPr>
        <w:pStyle w:val="ad"/>
        <w:keepNext/>
        <w:tabs>
          <w:tab w:val="left" w:pos="924"/>
        </w:tabs>
        <w:rPr>
          <w:b/>
          <w:sz w:val="26"/>
          <w:szCs w:val="26"/>
        </w:rPr>
      </w:pPr>
      <w:r w:rsidRPr="007B43CB">
        <w:rPr>
          <w:b/>
          <w:sz w:val="26"/>
          <w:szCs w:val="26"/>
        </w:rPr>
        <w:t>Комитет социальной политики города Челябинска (25.07.2001 – по </w:t>
      </w:r>
      <w:r w:rsidR="0059002B">
        <w:rPr>
          <w:b/>
          <w:sz w:val="26"/>
          <w:szCs w:val="26"/>
        </w:rPr>
        <w:t>настоящее</w:t>
      </w:r>
      <w:r w:rsidRPr="007B43CB">
        <w:rPr>
          <w:b/>
          <w:sz w:val="26"/>
          <w:szCs w:val="26"/>
        </w:rPr>
        <w:t xml:space="preserve"> время)</w:t>
      </w:r>
    </w:p>
    <w:p w:rsidR="001D0D52" w:rsidRPr="007B43CB" w:rsidRDefault="001D0D52" w:rsidP="00FE09A3">
      <w:pPr>
        <w:pStyle w:val="ad"/>
        <w:keepNext/>
        <w:tabs>
          <w:tab w:val="left" w:pos="924"/>
        </w:tabs>
        <w:rPr>
          <w:sz w:val="26"/>
          <w:szCs w:val="26"/>
        </w:rPr>
      </w:pPr>
      <w:r w:rsidRPr="007B43CB">
        <w:rPr>
          <w:sz w:val="26"/>
          <w:szCs w:val="26"/>
        </w:rPr>
        <w:t>Ф. 136, оп. 1, 571 ед. хр., 2001–2015 гг.</w:t>
      </w:r>
    </w:p>
    <w:p w:rsidR="001D0D52" w:rsidRPr="007B43CB" w:rsidRDefault="001D0D52" w:rsidP="00FE09A3">
      <w:pPr>
        <w:pStyle w:val="ad"/>
        <w:keepNext/>
        <w:tabs>
          <w:tab w:val="left" w:pos="924"/>
        </w:tabs>
        <w:rPr>
          <w:sz w:val="26"/>
          <w:szCs w:val="26"/>
        </w:rPr>
      </w:pPr>
      <w:r w:rsidRPr="007B43CB">
        <w:rPr>
          <w:sz w:val="26"/>
          <w:szCs w:val="26"/>
        </w:rPr>
        <w:t>Переименования:</w:t>
      </w:r>
    </w:p>
    <w:p w:rsidR="001D0D52" w:rsidRPr="007B43CB" w:rsidRDefault="001D0D52" w:rsidP="001D0D52">
      <w:pPr>
        <w:pStyle w:val="ad"/>
        <w:numPr>
          <w:ilvl w:val="0"/>
          <w:numId w:val="1"/>
        </w:numPr>
        <w:rPr>
          <w:sz w:val="26"/>
          <w:szCs w:val="26"/>
        </w:rPr>
      </w:pPr>
      <w:r w:rsidRPr="007B43CB">
        <w:rPr>
          <w:sz w:val="26"/>
          <w:szCs w:val="26"/>
        </w:rPr>
        <w:t>Управление социального развития Администрации города Челябинска (10.05.2001–22.04.2015)</w:t>
      </w:r>
    </w:p>
    <w:p w:rsidR="001D0D52" w:rsidRPr="007B43CB" w:rsidRDefault="001D0D52" w:rsidP="001D0D52">
      <w:pPr>
        <w:pStyle w:val="ad"/>
        <w:numPr>
          <w:ilvl w:val="0"/>
          <w:numId w:val="1"/>
        </w:numPr>
        <w:rPr>
          <w:sz w:val="26"/>
          <w:szCs w:val="26"/>
        </w:rPr>
      </w:pPr>
      <w:r w:rsidRPr="007B43CB">
        <w:rPr>
          <w:sz w:val="26"/>
          <w:szCs w:val="26"/>
        </w:rPr>
        <w:t>Комитет социальной политики города Челябинска (с 22.04.2015)</w:t>
      </w:r>
    </w:p>
    <w:p w:rsidR="001D0D52" w:rsidRPr="007B43CB" w:rsidRDefault="001D0D52" w:rsidP="001D0D52">
      <w:pPr>
        <w:pStyle w:val="ad"/>
        <w:rPr>
          <w:sz w:val="26"/>
          <w:szCs w:val="26"/>
          <w:shd w:val="clear" w:color="auto" w:fill="FFFFFF"/>
        </w:rPr>
      </w:pPr>
      <w:r w:rsidRPr="007B43CB">
        <w:rPr>
          <w:sz w:val="26"/>
          <w:szCs w:val="26"/>
          <w:shd w:val="clear" w:color="auto" w:fill="FFFFFF"/>
        </w:rPr>
        <w:t>Отраслевой (функциональный) орган Администрации города Челябинска, наделенный правами юридического лица, обеспечивающий реализацию на территории города полномочий органов местного самоуправления и государственных полномочий, переданных органам местного самоуправления федеральными законами и законами Челябинской области, в сфере социальной защиты населения.</w:t>
      </w:r>
    </w:p>
    <w:p w:rsidR="001D0D52" w:rsidRPr="007B43CB" w:rsidRDefault="001D0D52" w:rsidP="001D0D52">
      <w:pPr>
        <w:pStyle w:val="ad"/>
        <w:rPr>
          <w:sz w:val="26"/>
          <w:szCs w:val="26"/>
        </w:rPr>
      </w:pPr>
      <w:r w:rsidRPr="007B43CB">
        <w:rPr>
          <w:sz w:val="26"/>
          <w:szCs w:val="26"/>
        </w:rPr>
        <w:t xml:space="preserve">В 1992–2001 гг. социальной защитой в Челябинске занималось структурное подразделение аппарата </w:t>
      </w:r>
      <w:r w:rsidR="00646667" w:rsidRPr="007B43CB">
        <w:rPr>
          <w:sz w:val="26"/>
          <w:szCs w:val="26"/>
        </w:rPr>
        <w:t>Администрации города Челябинска</w:t>
      </w:r>
      <w:r w:rsidRPr="007B43CB">
        <w:rPr>
          <w:sz w:val="26"/>
          <w:szCs w:val="26"/>
        </w:rPr>
        <w:t xml:space="preserve"> (комитет, с 1997 г. – управление), а в районных администрациях эти функции были закреплены за</w:t>
      </w:r>
      <w:r w:rsidR="007B43CB">
        <w:rPr>
          <w:sz w:val="26"/>
          <w:szCs w:val="26"/>
        </w:rPr>
        <w:t> </w:t>
      </w:r>
      <w:r w:rsidRPr="007B43CB">
        <w:rPr>
          <w:sz w:val="26"/>
          <w:szCs w:val="26"/>
        </w:rPr>
        <w:t xml:space="preserve">ответственными работниками. </w:t>
      </w:r>
    </w:p>
    <w:p w:rsidR="001D0D52" w:rsidRPr="007B43CB" w:rsidRDefault="001D0D52" w:rsidP="001D0D52">
      <w:pPr>
        <w:pStyle w:val="ad"/>
        <w:rPr>
          <w:sz w:val="26"/>
          <w:szCs w:val="26"/>
        </w:rPr>
      </w:pPr>
      <w:r w:rsidRPr="007B43CB">
        <w:rPr>
          <w:sz w:val="26"/>
          <w:szCs w:val="26"/>
        </w:rPr>
        <w:t xml:space="preserve">Коренная реорганизация системы органов социальной защиты населения началась в связи с передачей функции назначения и выплаты государственных пенсий Пенсионному фонду Российской Федерации (основание – Указ Президента России от 27.09.2000 № 1709). </w:t>
      </w:r>
    </w:p>
    <w:p w:rsidR="001D0D52" w:rsidRPr="007B43CB" w:rsidRDefault="001D0D52" w:rsidP="001D0D52">
      <w:pPr>
        <w:pStyle w:val="ad"/>
        <w:rPr>
          <w:sz w:val="26"/>
          <w:szCs w:val="26"/>
          <w:shd w:val="clear" w:color="auto" w:fill="FFFFFF"/>
        </w:rPr>
      </w:pPr>
      <w:r w:rsidRPr="007B43CB">
        <w:rPr>
          <w:sz w:val="26"/>
          <w:szCs w:val="26"/>
          <w:shd w:val="clear" w:color="auto" w:fill="FFFFFF"/>
        </w:rPr>
        <w:t xml:space="preserve">Управление социальной защиты населения Администрации города Челябинска переименовано </w:t>
      </w:r>
      <w:r w:rsidR="007B43CB" w:rsidRPr="007B43CB">
        <w:rPr>
          <w:sz w:val="26"/>
          <w:szCs w:val="26"/>
          <w:shd w:val="clear" w:color="auto" w:fill="FFFFFF"/>
        </w:rPr>
        <w:t>р</w:t>
      </w:r>
      <w:r w:rsidR="00646667" w:rsidRPr="007B43CB">
        <w:rPr>
          <w:sz w:val="26"/>
          <w:szCs w:val="26"/>
          <w:shd w:val="clear" w:color="auto" w:fill="FFFFFF"/>
        </w:rPr>
        <w:t>аспоряжением Главы города Челябинска от 10.05.2001 № 792, на</w:t>
      </w:r>
      <w:r w:rsidR="007B43CB" w:rsidRPr="007B43CB">
        <w:rPr>
          <w:sz w:val="26"/>
          <w:szCs w:val="26"/>
          <w:shd w:val="clear" w:color="auto" w:fill="FFFFFF"/>
        </w:rPr>
        <w:t>д</w:t>
      </w:r>
      <w:r w:rsidR="00646667" w:rsidRPr="007B43CB">
        <w:rPr>
          <w:sz w:val="26"/>
          <w:szCs w:val="26"/>
          <w:shd w:val="clear" w:color="auto" w:fill="FFFFFF"/>
        </w:rPr>
        <w:t xml:space="preserve">елено правами юридического лица </w:t>
      </w:r>
      <w:r w:rsidR="007B43CB" w:rsidRPr="007B43CB">
        <w:rPr>
          <w:sz w:val="26"/>
          <w:szCs w:val="26"/>
          <w:shd w:val="clear" w:color="auto" w:fill="FFFFFF"/>
        </w:rPr>
        <w:t>постановлением Главы города Челябинска от 25.07.2001 № 934-п, выделено из структуры аппарата Администрации города Челябинска</w:t>
      </w:r>
      <w:r w:rsidRPr="007B43CB">
        <w:rPr>
          <w:sz w:val="26"/>
          <w:szCs w:val="26"/>
          <w:shd w:val="clear" w:color="auto" w:fill="FFFFFF"/>
        </w:rPr>
        <w:t xml:space="preserve"> </w:t>
      </w:r>
      <w:r w:rsidR="007B43CB" w:rsidRPr="007B43CB">
        <w:rPr>
          <w:sz w:val="26"/>
          <w:szCs w:val="26"/>
          <w:shd w:val="clear" w:color="auto" w:fill="FFFFFF"/>
        </w:rPr>
        <w:t>распоряжением Главы города Челябинска от 17.10.2001 № 1904</w:t>
      </w:r>
      <w:r w:rsidRPr="007B43CB">
        <w:rPr>
          <w:sz w:val="26"/>
          <w:szCs w:val="26"/>
          <w:shd w:val="clear" w:color="auto" w:fill="FFFFFF"/>
        </w:rPr>
        <w:t xml:space="preserve"> (ф. 2, оп.</w:t>
      </w:r>
      <w:r w:rsidR="007B43CB" w:rsidRPr="007B43CB">
        <w:rPr>
          <w:sz w:val="26"/>
          <w:szCs w:val="26"/>
          <w:shd w:val="clear" w:color="auto" w:fill="FFFFFF"/>
        </w:rPr>
        <w:t> </w:t>
      </w:r>
      <w:r w:rsidRPr="007B43CB">
        <w:rPr>
          <w:sz w:val="26"/>
          <w:szCs w:val="26"/>
          <w:shd w:val="clear" w:color="auto" w:fill="FFFFFF"/>
        </w:rPr>
        <w:t>1, д. 501, л. 210</w:t>
      </w:r>
      <w:r w:rsidR="007B43CB" w:rsidRPr="007B43CB">
        <w:rPr>
          <w:sz w:val="26"/>
          <w:szCs w:val="26"/>
          <w:shd w:val="clear" w:color="auto" w:fill="FFFFFF"/>
        </w:rPr>
        <w:t>, д. 474, л. 50–60, д. 510, л. 7–8</w:t>
      </w:r>
      <w:r w:rsidRPr="007B43CB">
        <w:rPr>
          <w:sz w:val="26"/>
          <w:szCs w:val="26"/>
          <w:shd w:val="clear" w:color="auto" w:fill="FFFFFF"/>
        </w:rPr>
        <w:t>)</w:t>
      </w:r>
      <w:r w:rsidR="007B43CB" w:rsidRPr="007B43CB">
        <w:rPr>
          <w:sz w:val="26"/>
          <w:szCs w:val="26"/>
          <w:shd w:val="clear" w:color="auto" w:fill="FFFFFF"/>
        </w:rPr>
        <w:t>.</w:t>
      </w:r>
    </w:p>
    <w:p w:rsidR="001D0D52" w:rsidRDefault="007B43CB" w:rsidP="001D0D52">
      <w:pPr>
        <w:pStyle w:val="ad"/>
        <w:rPr>
          <w:sz w:val="26"/>
          <w:szCs w:val="26"/>
          <w:shd w:val="clear" w:color="auto" w:fill="FFFFFF"/>
        </w:rPr>
      </w:pPr>
      <w:r w:rsidRPr="007B43CB">
        <w:rPr>
          <w:sz w:val="26"/>
          <w:szCs w:val="26"/>
          <w:shd w:val="clear" w:color="auto" w:fill="FFFFFF"/>
        </w:rPr>
        <w:t>Реорганизовано в комитет п</w:t>
      </w:r>
      <w:r w:rsidR="001D0D52" w:rsidRPr="007B43CB">
        <w:rPr>
          <w:sz w:val="26"/>
          <w:szCs w:val="26"/>
          <w:shd w:val="clear" w:color="auto" w:fill="FFFFFF"/>
        </w:rPr>
        <w:t>остановлением Администрации города Челябинска от 22.04.2015 № 77-п (ф. 2, оп. 1, д. 2833, л. 78–89)</w:t>
      </w:r>
      <w:r>
        <w:rPr>
          <w:sz w:val="26"/>
          <w:szCs w:val="26"/>
          <w:shd w:val="clear" w:color="auto" w:fill="FFFFFF"/>
        </w:rPr>
        <w:t>.</w:t>
      </w:r>
    </w:p>
    <w:p w:rsidR="003C2DD5" w:rsidRPr="007B3927" w:rsidRDefault="003C2DD5" w:rsidP="001D0D52">
      <w:pPr>
        <w:pStyle w:val="ad"/>
        <w:rPr>
          <w:spacing w:val="-2"/>
          <w:sz w:val="26"/>
          <w:szCs w:val="26"/>
        </w:rPr>
      </w:pPr>
      <w:r w:rsidRPr="007B3927">
        <w:rPr>
          <w:spacing w:val="-2"/>
          <w:sz w:val="26"/>
          <w:szCs w:val="26"/>
        </w:rPr>
        <w:t>Источник комплектования муниципального архива (протокол ЭПК от 31.05.2007 № 4)</w:t>
      </w:r>
      <w:r w:rsidR="00F91762" w:rsidRPr="007B3927">
        <w:rPr>
          <w:spacing w:val="-2"/>
          <w:sz w:val="26"/>
          <w:szCs w:val="26"/>
        </w:rPr>
        <w:t>.</w:t>
      </w:r>
    </w:p>
    <w:p w:rsidR="00BA223A" w:rsidRPr="00BA223A" w:rsidRDefault="00BA223A" w:rsidP="001D0D52">
      <w:pPr>
        <w:pStyle w:val="ad"/>
        <w:rPr>
          <w:sz w:val="26"/>
          <w:szCs w:val="26"/>
        </w:rPr>
      </w:pPr>
      <w:r w:rsidRPr="00BA223A">
        <w:rPr>
          <w:sz w:val="26"/>
          <w:szCs w:val="26"/>
        </w:rPr>
        <w:t>ИНН: 7451102181.</w:t>
      </w:r>
    </w:p>
    <w:p w:rsidR="001D0D52" w:rsidRPr="009C26FA" w:rsidRDefault="00E340D5" w:rsidP="001D0D52">
      <w:pPr>
        <w:pStyle w:val="ad"/>
        <w:rPr>
          <w:sz w:val="26"/>
          <w:szCs w:val="26"/>
          <w:shd w:val="clear" w:color="auto" w:fill="FFFFFF"/>
        </w:rPr>
      </w:pPr>
      <w:r w:rsidRPr="009C26FA">
        <w:rPr>
          <w:sz w:val="26"/>
          <w:szCs w:val="26"/>
          <w:shd w:val="clear" w:color="auto" w:fill="FFFFFF"/>
        </w:rPr>
        <w:t xml:space="preserve">Состав документов: документы о создании </w:t>
      </w:r>
      <w:r w:rsidR="009C26FA" w:rsidRPr="009C26FA">
        <w:rPr>
          <w:sz w:val="26"/>
          <w:szCs w:val="26"/>
          <w:shd w:val="clear" w:color="auto" w:fill="FFFFFF"/>
        </w:rPr>
        <w:t xml:space="preserve">и реорганизации </w:t>
      </w:r>
      <w:r w:rsidRPr="009C26FA">
        <w:rPr>
          <w:sz w:val="26"/>
          <w:szCs w:val="26"/>
          <w:shd w:val="clear" w:color="auto" w:fill="FFFFFF"/>
        </w:rPr>
        <w:t xml:space="preserve">2001–2006 гг., приказы по основной деятельности 2001–2015 гг., протоколы заседаний межведомственной комиссии 2002–2015 гг., </w:t>
      </w:r>
      <w:r w:rsidR="00ED275D">
        <w:rPr>
          <w:sz w:val="26"/>
          <w:szCs w:val="26"/>
          <w:shd w:val="clear" w:color="auto" w:fill="FFFFFF"/>
        </w:rPr>
        <w:t xml:space="preserve">муниципальная программ 2015 г., муниципальные задания и отчеты об их выполнении подведомственных подразделений 2015 г., </w:t>
      </w:r>
      <w:r w:rsidR="001A7362" w:rsidRPr="009C26FA">
        <w:rPr>
          <w:sz w:val="26"/>
          <w:szCs w:val="26"/>
          <w:shd w:val="clear" w:color="auto" w:fill="FFFFFF"/>
        </w:rPr>
        <w:t xml:space="preserve">планы работы 2005–2015 гг., </w:t>
      </w:r>
      <w:r w:rsidR="009C26FA" w:rsidRPr="009C26FA">
        <w:rPr>
          <w:sz w:val="26"/>
          <w:szCs w:val="26"/>
          <w:shd w:val="clear" w:color="auto" w:fill="FFFFFF"/>
        </w:rPr>
        <w:t xml:space="preserve">отчеты подведомственных учреждений об итогах финансово-хозяйственной деятельности 2004–2015 гг., </w:t>
      </w:r>
      <w:r w:rsidRPr="009C26FA">
        <w:rPr>
          <w:sz w:val="26"/>
          <w:szCs w:val="26"/>
          <w:shd w:val="clear" w:color="auto" w:fill="FFFFFF"/>
        </w:rPr>
        <w:t xml:space="preserve">штатные расписания 2001–2015 гг., </w:t>
      </w:r>
      <w:r w:rsidR="009C26FA" w:rsidRPr="009C26FA">
        <w:rPr>
          <w:sz w:val="26"/>
          <w:szCs w:val="26"/>
          <w:shd w:val="clear" w:color="auto" w:fill="FFFFFF"/>
        </w:rPr>
        <w:t xml:space="preserve">бюджетная роспись 2009–2015 гг., </w:t>
      </w:r>
      <w:r w:rsidRPr="009C26FA">
        <w:rPr>
          <w:sz w:val="26"/>
          <w:szCs w:val="26"/>
          <w:shd w:val="clear" w:color="auto" w:fill="FFFFFF"/>
        </w:rPr>
        <w:t xml:space="preserve">баланс исполнения сметы доходов и расходов 2002–2015 гг., </w:t>
      </w:r>
      <w:r w:rsidR="009C26FA" w:rsidRPr="009C26FA">
        <w:rPr>
          <w:sz w:val="26"/>
          <w:szCs w:val="26"/>
          <w:shd w:val="clear" w:color="auto" w:fill="FFFFFF"/>
        </w:rPr>
        <w:t>расчеты по страховым взносам</w:t>
      </w:r>
      <w:r w:rsidRPr="009C26FA">
        <w:rPr>
          <w:sz w:val="26"/>
          <w:szCs w:val="26"/>
          <w:shd w:val="clear" w:color="auto" w:fill="FFFFFF"/>
        </w:rPr>
        <w:t xml:space="preserve"> 2001–2014 гг., статистические отчеты 2001–2015 гг.</w:t>
      </w:r>
    </w:p>
    <w:p w:rsidR="001D0D52" w:rsidRDefault="001D0D52" w:rsidP="001D0D52">
      <w:pPr>
        <w:pStyle w:val="ad"/>
        <w:tabs>
          <w:tab w:val="left" w:pos="924"/>
        </w:tabs>
        <w:rPr>
          <w:sz w:val="26"/>
          <w:szCs w:val="26"/>
        </w:rPr>
      </w:pPr>
    </w:p>
    <w:p w:rsidR="009C26FA" w:rsidRPr="009C26FA" w:rsidRDefault="009C26FA" w:rsidP="009C26FA">
      <w:pPr>
        <w:pStyle w:val="ad"/>
        <w:ind w:firstLine="708"/>
        <w:jc w:val="center"/>
        <w:rPr>
          <w:b/>
          <w:sz w:val="26"/>
          <w:szCs w:val="26"/>
          <w:shd w:val="clear" w:color="auto" w:fill="FFFFFF"/>
        </w:rPr>
      </w:pPr>
      <w:r w:rsidRPr="009C26FA">
        <w:rPr>
          <w:b/>
          <w:sz w:val="26"/>
          <w:szCs w:val="26"/>
          <w:shd w:val="clear" w:color="auto" w:fill="FFFFFF"/>
        </w:rPr>
        <w:t>Районные управления социальной защиты населения</w:t>
      </w:r>
    </w:p>
    <w:p w:rsidR="009C26FA" w:rsidRDefault="009C26FA" w:rsidP="007B43CB">
      <w:pPr>
        <w:pStyle w:val="ad"/>
        <w:ind w:firstLine="708"/>
        <w:rPr>
          <w:sz w:val="26"/>
          <w:szCs w:val="26"/>
          <w:shd w:val="clear" w:color="auto" w:fill="FFFFFF"/>
        </w:rPr>
      </w:pPr>
    </w:p>
    <w:p w:rsidR="00646667" w:rsidRPr="007B43CB" w:rsidRDefault="00646667" w:rsidP="007B43CB">
      <w:pPr>
        <w:pStyle w:val="ad"/>
        <w:ind w:firstLine="708"/>
        <w:rPr>
          <w:sz w:val="26"/>
          <w:szCs w:val="26"/>
        </w:rPr>
      </w:pPr>
      <w:r w:rsidRPr="007B43CB">
        <w:rPr>
          <w:sz w:val="26"/>
          <w:szCs w:val="26"/>
          <w:shd w:val="clear" w:color="auto" w:fill="FFFFFF"/>
        </w:rPr>
        <w:t xml:space="preserve">Во исполнение постановления Губернатора Челябинской области от 22.03.2001 № 150 «О реорганизации системы органов социальной защиты населения на территории Челябинской области», постановления Главы города Челябинска от 22.05.2001 № 605-п </w:t>
      </w:r>
      <w:r w:rsidR="00BA223A" w:rsidRPr="00D93D49">
        <w:rPr>
          <w:sz w:val="26"/>
          <w:szCs w:val="26"/>
          <w:shd w:val="clear" w:color="auto" w:fill="FFFFFF"/>
        </w:rPr>
        <w:t>(ф. 2, оп. 1, д.</w:t>
      </w:r>
      <w:r w:rsidR="00D93D49">
        <w:rPr>
          <w:sz w:val="26"/>
          <w:szCs w:val="26"/>
          <w:shd w:val="clear" w:color="auto" w:fill="FFFFFF"/>
        </w:rPr>
        <w:t xml:space="preserve"> </w:t>
      </w:r>
      <w:r w:rsidR="00D93D49" w:rsidRPr="00D93D49">
        <w:rPr>
          <w:sz w:val="26"/>
          <w:szCs w:val="26"/>
          <w:shd w:val="clear" w:color="auto" w:fill="FFFFFF"/>
        </w:rPr>
        <w:t>467, л. 138–145)</w:t>
      </w:r>
      <w:r w:rsidR="00BA223A" w:rsidRPr="00D93D49">
        <w:rPr>
          <w:sz w:val="26"/>
          <w:szCs w:val="26"/>
          <w:shd w:val="clear" w:color="auto" w:fill="FFFFFF"/>
        </w:rPr>
        <w:t xml:space="preserve"> </w:t>
      </w:r>
      <w:r w:rsidRPr="007B43CB">
        <w:rPr>
          <w:sz w:val="26"/>
          <w:szCs w:val="26"/>
          <w:shd w:val="clear" w:color="auto" w:fill="FFFFFF"/>
        </w:rPr>
        <w:t xml:space="preserve">в мае–июне 2001 г. были созданы семь районных </w:t>
      </w:r>
      <w:r w:rsidRPr="007B43CB">
        <w:rPr>
          <w:sz w:val="26"/>
          <w:szCs w:val="26"/>
        </w:rPr>
        <w:t>управлений социальной защиты населения (далее – УСЗН) путем слияния управлений пенсионного обеспечения, структурных подразделений администраций районов по вопросам социальной защиты населения, отделов льгот и социальных гарантий муниципальных учреждений «Комплексный Центр социального обслуживания населения»</w:t>
      </w:r>
      <w:r w:rsidRPr="007B43CB">
        <w:rPr>
          <w:bCs/>
          <w:sz w:val="26"/>
          <w:szCs w:val="26"/>
        </w:rPr>
        <w:t xml:space="preserve">. </w:t>
      </w:r>
    </w:p>
    <w:p w:rsidR="00646667" w:rsidRPr="00010E68" w:rsidRDefault="00646667" w:rsidP="007B43CB">
      <w:pPr>
        <w:pStyle w:val="ad"/>
        <w:ind w:firstLine="708"/>
        <w:rPr>
          <w:sz w:val="26"/>
          <w:szCs w:val="26"/>
          <w:shd w:val="clear" w:color="auto" w:fill="FFFFFF"/>
        </w:rPr>
      </w:pPr>
      <w:r w:rsidRPr="007B43CB">
        <w:rPr>
          <w:sz w:val="26"/>
          <w:szCs w:val="26"/>
          <w:shd w:val="clear" w:color="auto" w:fill="FFFFFF"/>
        </w:rPr>
        <w:t>Структура УСЗН неоднократно менялась в связи с изменением перечня функций и полномочий: распоряжениями Главы города Челябинска от 03.06.2003 № 754, от 24.12.2004 № 2430 органы социальной защиты города Челябинска с 01.07.2004 получили полномочия по предоставлению гражданам субсидий на оплату жилья, коммунальных услуг и твердого топлива, с 01.01.2005 – функции по опеке и попечительству в отношении несовершеннолетних</w:t>
      </w:r>
      <w:r w:rsidR="00BA223A">
        <w:rPr>
          <w:sz w:val="26"/>
          <w:szCs w:val="26"/>
          <w:shd w:val="clear" w:color="auto" w:fill="FFFFFF"/>
        </w:rPr>
        <w:t xml:space="preserve"> </w:t>
      </w:r>
      <w:r w:rsidR="00BA223A" w:rsidRPr="00D93D49">
        <w:rPr>
          <w:sz w:val="26"/>
          <w:szCs w:val="26"/>
          <w:shd w:val="clear" w:color="auto" w:fill="FFFFFF"/>
        </w:rPr>
        <w:t xml:space="preserve">(ф. 2, оп. 1, д. </w:t>
      </w:r>
      <w:r w:rsidR="00D93D49" w:rsidRPr="00D93D49">
        <w:rPr>
          <w:sz w:val="26"/>
          <w:szCs w:val="26"/>
          <w:shd w:val="clear" w:color="auto" w:fill="FFFFFF"/>
        </w:rPr>
        <w:t>696, л. 30–32, д. 834, л. 158–159)</w:t>
      </w:r>
      <w:r w:rsidR="00010E68">
        <w:rPr>
          <w:sz w:val="26"/>
          <w:szCs w:val="26"/>
          <w:shd w:val="clear" w:color="auto" w:fill="FFFFFF"/>
        </w:rPr>
        <w:t xml:space="preserve">, с 22.02.2005 – </w:t>
      </w:r>
      <w:r w:rsidR="00010E68" w:rsidRPr="0093733E">
        <w:rPr>
          <w:sz w:val="26"/>
          <w:szCs w:val="26"/>
        </w:rPr>
        <w:t>функции в отношении лиц, признанных судом недееспособными или ограниченно дееспособными</w:t>
      </w:r>
      <w:r w:rsidR="00010E68">
        <w:rPr>
          <w:sz w:val="26"/>
          <w:szCs w:val="26"/>
        </w:rPr>
        <w:t xml:space="preserve"> (ф. 47, </w:t>
      </w:r>
      <w:r w:rsidR="00010E68" w:rsidRPr="00010E68">
        <w:rPr>
          <w:sz w:val="26"/>
          <w:szCs w:val="26"/>
        </w:rPr>
        <w:t>оп. 1, д. 719, л. 21–31</w:t>
      </w:r>
      <w:r w:rsidR="00010E68">
        <w:rPr>
          <w:sz w:val="26"/>
          <w:szCs w:val="26"/>
        </w:rPr>
        <w:t>)</w:t>
      </w:r>
      <w:r w:rsidR="00D93D49" w:rsidRPr="00010E68">
        <w:rPr>
          <w:sz w:val="26"/>
          <w:szCs w:val="26"/>
          <w:shd w:val="clear" w:color="auto" w:fill="FFFFFF"/>
        </w:rPr>
        <w:t>.</w:t>
      </w:r>
    </w:p>
    <w:p w:rsidR="00646667" w:rsidRPr="00BA223A" w:rsidRDefault="00646667" w:rsidP="007B43CB">
      <w:pPr>
        <w:pStyle w:val="ad"/>
        <w:ind w:firstLine="708"/>
        <w:rPr>
          <w:sz w:val="26"/>
          <w:szCs w:val="26"/>
          <w:shd w:val="clear" w:color="auto" w:fill="FFFFFF"/>
        </w:rPr>
      </w:pPr>
      <w:r w:rsidRPr="007B43CB">
        <w:rPr>
          <w:sz w:val="26"/>
          <w:szCs w:val="26"/>
          <w:shd w:val="clear" w:color="auto" w:fill="FFFFFF"/>
        </w:rPr>
        <w:t>В результате муниципальной реформы районы города Челябинска получили статус самостоятельных муниципальных образований, УСЗН перестали подчиняться районным администрациям, решением Челябинской городской Думы от </w:t>
      </w:r>
      <w:r w:rsidR="00BA223A">
        <w:rPr>
          <w:sz w:val="26"/>
          <w:szCs w:val="26"/>
          <w:shd w:val="clear" w:color="auto" w:fill="FFFFFF"/>
        </w:rPr>
        <w:t>23.12.2014</w:t>
      </w:r>
      <w:r w:rsidRPr="007B43CB">
        <w:rPr>
          <w:sz w:val="26"/>
          <w:szCs w:val="26"/>
          <w:shd w:val="clear" w:color="auto" w:fill="FFFFFF"/>
        </w:rPr>
        <w:t xml:space="preserve"> № </w:t>
      </w:r>
      <w:r w:rsidR="00BA223A">
        <w:rPr>
          <w:sz w:val="26"/>
          <w:szCs w:val="26"/>
          <w:shd w:val="clear" w:color="auto" w:fill="FFFFFF"/>
        </w:rPr>
        <w:t>4/27</w:t>
      </w:r>
      <w:r w:rsidRPr="007B43CB">
        <w:rPr>
          <w:sz w:val="26"/>
          <w:szCs w:val="26"/>
          <w:shd w:val="clear" w:color="auto" w:fill="FFFFFF"/>
        </w:rPr>
        <w:t xml:space="preserve"> включены в структуру Администрации города Челябинска</w:t>
      </w:r>
      <w:r w:rsidR="00BA223A">
        <w:rPr>
          <w:sz w:val="26"/>
          <w:szCs w:val="26"/>
          <w:shd w:val="clear" w:color="auto" w:fill="FFFFFF"/>
        </w:rPr>
        <w:t xml:space="preserve"> </w:t>
      </w:r>
      <w:r w:rsidR="00BA223A" w:rsidRPr="00BA223A">
        <w:rPr>
          <w:sz w:val="26"/>
          <w:szCs w:val="26"/>
          <w:shd w:val="clear" w:color="auto" w:fill="FFFFFF"/>
        </w:rPr>
        <w:t>(ф. 47, оп. 1, д. 1947, л. 15–17)</w:t>
      </w:r>
      <w:r w:rsidRPr="00BA223A">
        <w:rPr>
          <w:sz w:val="26"/>
          <w:szCs w:val="26"/>
          <w:shd w:val="clear" w:color="auto" w:fill="FFFFFF"/>
        </w:rPr>
        <w:t xml:space="preserve">. </w:t>
      </w:r>
    </w:p>
    <w:p w:rsidR="00646667" w:rsidRPr="007B43CB" w:rsidRDefault="00646667" w:rsidP="007B43CB">
      <w:pPr>
        <w:pStyle w:val="ad"/>
        <w:ind w:firstLine="708"/>
        <w:rPr>
          <w:sz w:val="26"/>
          <w:szCs w:val="26"/>
          <w:shd w:val="clear" w:color="auto" w:fill="FFFFFF"/>
        </w:rPr>
      </w:pPr>
      <w:r w:rsidRPr="007B43CB">
        <w:rPr>
          <w:sz w:val="26"/>
          <w:szCs w:val="26"/>
          <w:shd w:val="clear" w:color="auto" w:fill="FFFFFF"/>
        </w:rPr>
        <w:t>Постановлением Администрации города Челябинска от 14.01.2015 № 1-п утверждены положения об УСЗН, являющихся отраслевыми (функциональными) органами Администрации города Челябинска, наделенными правами юридического лица, решающие на территории района полномочия в сфере социальной защиты (ф. 2, оп. 1, д. 2824, л. 1–83)</w:t>
      </w:r>
      <w:r w:rsidR="00BA223A">
        <w:rPr>
          <w:sz w:val="26"/>
          <w:szCs w:val="26"/>
          <w:shd w:val="clear" w:color="auto" w:fill="FFFFFF"/>
        </w:rPr>
        <w:t>.</w:t>
      </w:r>
    </w:p>
    <w:p w:rsidR="00646667" w:rsidRPr="007B43CB" w:rsidRDefault="00646667" w:rsidP="001D0D52">
      <w:pPr>
        <w:pStyle w:val="ad"/>
        <w:tabs>
          <w:tab w:val="left" w:pos="924"/>
        </w:tabs>
        <w:rPr>
          <w:b/>
          <w:sz w:val="26"/>
          <w:szCs w:val="26"/>
        </w:rPr>
      </w:pPr>
    </w:p>
    <w:p w:rsidR="001D0D52" w:rsidRPr="007B43CB" w:rsidRDefault="001D0D52" w:rsidP="004162E6">
      <w:pPr>
        <w:pStyle w:val="ad"/>
        <w:keepNext/>
        <w:tabs>
          <w:tab w:val="left" w:pos="924"/>
        </w:tabs>
        <w:rPr>
          <w:b/>
          <w:sz w:val="26"/>
          <w:szCs w:val="26"/>
        </w:rPr>
      </w:pPr>
      <w:r w:rsidRPr="007B43CB">
        <w:rPr>
          <w:b/>
          <w:sz w:val="26"/>
          <w:szCs w:val="26"/>
        </w:rPr>
        <w:t>Калининское управление социальной защиты населения Администрации города Челябинска (31.05.2001 – по </w:t>
      </w:r>
      <w:r w:rsidR="0059002B">
        <w:rPr>
          <w:b/>
          <w:sz w:val="26"/>
          <w:szCs w:val="26"/>
        </w:rPr>
        <w:t>настоящее</w:t>
      </w:r>
      <w:r w:rsidRPr="007B43CB">
        <w:rPr>
          <w:b/>
          <w:sz w:val="26"/>
          <w:szCs w:val="26"/>
        </w:rPr>
        <w:t xml:space="preserve"> время)</w:t>
      </w:r>
    </w:p>
    <w:p w:rsidR="001D0D52" w:rsidRPr="007B43CB" w:rsidRDefault="001D0D52" w:rsidP="004162E6">
      <w:pPr>
        <w:pStyle w:val="ad"/>
        <w:keepNext/>
        <w:tabs>
          <w:tab w:val="left" w:pos="924"/>
        </w:tabs>
        <w:rPr>
          <w:sz w:val="26"/>
          <w:szCs w:val="26"/>
        </w:rPr>
      </w:pPr>
      <w:r w:rsidRPr="007B43CB">
        <w:rPr>
          <w:sz w:val="26"/>
          <w:szCs w:val="26"/>
        </w:rPr>
        <w:t>Ф. 134, оп. 1, 432 ед. хр., 2001–2017 гг.</w:t>
      </w:r>
    </w:p>
    <w:p w:rsidR="001D0D52" w:rsidRPr="007B43CB" w:rsidRDefault="001D0D52" w:rsidP="001D0D52">
      <w:pPr>
        <w:pStyle w:val="ad"/>
        <w:tabs>
          <w:tab w:val="left" w:pos="924"/>
        </w:tabs>
        <w:rPr>
          <w:sz w:val="26"/>
          <w:szCs w:val="26"/>
        </w:rPr>
      </w:pPr>
      <w:r w:rsidRPr="007B43CB">
        <w:rPr>
          <w:sz w:val="26"/>
          <w:szCs w:val="26"/>
        </w:rPr>
        <w:t>Переименования:</w:t>
      </w:r>
    </w:p>
    <w:p w:rsidR="001D0D52" w:rsidRPr="007B43CB" w:rsidRDefault="001D0D52" w:rsidP="001D0D52">
      <w:pPr>
        <w:pStyle w:val="ad"/>
        <w:numPr>
          <w:ilvl w:val="0"/>
          <w:numId w:val="1"/>
        </w:numPr>
        <w:rPr>
          <w:sz w:val="26"/>
          <w:szCs w:val="26"/>
        </w:rPr>
      </w:pPr>
      <w:r w:rsidRPr="007B43CB">
        <w:rPr>
          <w:sz w:val="26"/>
          <w:szCs w:val="26"/>
        </w:rPr>
        <w:t>Управление социальной защиты населения администрации Калининского района (30.05.2001–14.01.2015)</w:t>
      </w:r>
    </w:p>
    <w:p w:rsidR="001D0D52" w:rsidRDefault="001D0D52" w:rsidP="001D0D52">
      <w:pPr>
        <w:pStyle w:val="ad"/>
        <w:numPr>
          <w:ilvl w:val="0"/>
          <w:numId w:val="1"/>
        </w:numPr>
        <w:rPr>
          <w:sz w:val="26"/>
          <w:szCs w:val="26"/>
        </w:rPr>
      </w:pPr>
      <w:r w:rsidRPr="007B43CB">
        <w:rPr>
          <w:sz w:val="26"/>
          <w:szCs w:val="26"/>
        </w:rPr>
        <w:t>Калининское управление социальной защиты населения Администрации города Челябинска (с 14.01.2015)</w:t>
      </w:r>
    </w:p>
    <w:p w:rsidR="00D93D49" w:rsidRDefault="00D93D49" w:rsidP="003C2DD5">
      <w:pPr>
        <w:pStyle w:val="ad"/>
        <w:rPr>
          <w:spacing w:val="-2"/>
          <w:sz w:val="26"/>
          <w:szCs w:val="26"/>
        </w:rPr>
      </w:pPr>
      <w:r w:rsidRPr="00D93D49">
        <w:rPr>
          <w:spacing w:val="-2"/>
          <w:sz w:val="26"/>
          <w:szCs w:val="26"/>
        </w:rPr>
        <w:t>Создано постановлением главы администрации Калининского района от 31.05.2001 №</w:t>
      </w:r>
      <w:r>
        <w:rPr>
          <w:spacing w:val="-2"/>
          <w:sz w:val="26"/>
          <w:szCs w:val="26"/>
        </w:rPr>
        <w:t> </w:t>
      </w:r>
      <w:r w:rsidRPr="00D93D49">
        <w:rPr>
          <w:spacing w:val="-2"/>
          <w:sz w:val="26"/>
          <w:szCs w:val="26"/>
        </w:rPr>
        <w:t>722 (ф. 6, оп. 1, д. 652, л. 214–223).</w:t>
      </w:r>
    </w:p>
    <w:p w:rsidR="003C2DD5" w:rsidRDefault="003C2DD5" w:rsidP="003C2DD5">
      <w:pPr>
        <w:pStyle w:val="ad"/>
        <w:rPr>
          <w:spacing w:val="-2"/>
          <w:sz w:val="26"/>
          <w:szCs w:val="26"/>
        </w:rPr>
      </w:pPr>
      <w:r w:rsidRPr="007B3927">
        <w:rPr>
          <w:spacing w:val="-2"/>
          <w:sz w:val="26"/>
          <w:szCs w:val="26"/>
        </w:rPr>
        <w:t>Источник комплектования муниципального архива (протокол ЭПК от 31.05.2007 № 4)</w:t>
      </w:r>
      <w:r w:rsidR="007B3927" w:rsidRPr="007B3927">
        <w:rPr>
          <w:spacing w:val="-2"/>
          <w:sz w:val="26"/>
          <w:szCs w:val="26"/>
        </w:rPr>
        <w:t>.</w:t>
      </w:r>
    </w:p>
    <w:p w:rsidR="00D93D49" w:rsidRPr="007B3927" w:rsidRDefault="00D93D49" w:rsidP="003C2DD5">
      <w:pPr>
        <w:pStyle w:val="ad"/>
        <w:rPr>
          <w:spacing w:val="-2"/>
          <w:sz w:val="26"/>
          <w:szCs w:val="26"/>
        </w:rPr>
      </w:pPr>
      <w:r w:rsidRPr="00D93D49">
        <w:rPr>
          <w:spacing w:val="-2"/>
          <w:sz w:val="26"/>
          <w:szCs w:val="26"/>
        </w:rPr>
        <w:t>ИНН: 7447051054.</w:t>
      </w:r>
    </w:p>
    <w:p w:rsidR="00426537" w:rsidRPr="00FE09A3" w:rsidRDefault="00426537" w:rsidP="00426537">
      <w:pPr>
        <w:pStyle w:val="ad"/>
        <w:rPr>
          <w:b/>
          <w:sz w:val="26"/>
          <w:szCs w:val="26"/>
        </w:rPr>
      </w:pPr>
      <w:r w:rsidRPr="00FE09A3">
        <w:rPr>
          <w:sz w:val="26"/>
          <w:szCs w:val="26"/>
        </w:rPr>
        <w:t>Состав документов: документы о создании</w:t>
      </w:r>
      <w:r w:rsidR="001B34A9">
        <w:rPr>
          <w:sz w:val="26"/>
          <w:szCs w:val="26"/>
        </w:rPr>
        <w:t xml:space="preserve"> 2001 г., положения</w:t>
      </w:r>
      <w:r w:rsidRPr="00FE09A3">
        <w:rPr>
          <w:sz w:val="26"/>
          <w:szCs w:val="26"/>
        </w:rPr>
        <w:t xml:space="preserve"> об </w:t>
      </w:r>
      <w:r w:rsidR="00FE09A3" w:rsidRPr="00FE09A3">
        <w:rPr>
          <w:sz w:val="26"/>
          <w:szCs w:val="26"/>
        </w:rPr>
        <w:t>УСЗН</w:t>
      </w:r>
      <w:r w:rsidRPr="00FE09A3">
        <w:rPr>
          <w:sz w:val="26"/>
          <w:szCs w:val="26"/>
        </w:rPr>
        <w:t xml:space="preserve"> 2001–2010</w:t>
      </w:r>
      <w:r w:rsidR="00FE09A3" w:rsidRPr="00FE09A3">
        <w:rPr>
          <w:sz w:val="26"/>
          <w:szCs w:val="26"/>
        </w:rPr>
        <w:t> </w:t>
      </w:r>
      <w:r w:rsidRPr="00FE09A3">
        <w:rPr>
          <w:sz w:val="26"/>
          <w:szCs w:val="26"/>
        </w:rPr>
        <w:t>гг., приказы по основной деятельности 2002–2017 гг., протоколы аппаратных совещаний 2004–2016 гг., протоколы заседаний комиссии по оказанию адресной социальной помо</w:t>
      </w:r>
      <w:r w:rsidR="00463BB6" w:rsidRPr="00FE09A3">
        <w:rPr>
          <w:sz w:val="26"/>
          <w:szCs w:val="26"/>
        </w:rPr>
        <w:t>щи 2003–2017 гг., план работы и </w:t>
      </w:r>
      <w:r w:rsidRPr="00FE09A3">
        <w:rPr>
          <w:sz w:val="26"/>
          <w:szCs w:val="26"/>
        </w:rPr>
        <w:t>отчет об его исполнении 2004–2017</w:t>
      </w:r>
      <w:r w:rsidR="00FE09A3" w:rsidRPr="00FE09A3">
        <w:rPr>
          <w:sz w:val="26"/>
          <w:szCs w:val="26"/>
        </w:rPr>
        <w:t> </w:t>
      </w:r>
      <w:r w:rsidRPr="00FE09A3">
        <w:rPr>
          <w:sz w:val="26"/>
          <w:szCs w:val="26"/>
        </w:rPr>
        <w:t>гг., штатное расписание 2001–2017 гг., сметы расходов, роспись расходов, отчеты об исполнении сметы расходов и о результатах финансово-хозяйственной деятельности 2001–2017 гг., бюджетная смета 2010–2017 гг., бухгалтерские отчеты 200</w:t>
      </w:r>
      <w:r w:rsidR="00FE09A3" w:rsidRPr="00FE09A3">
        <w:rPr>
          <w:sz w:val="26"/>
          <w:szCs w:val="26"/>
        </w:rPr>
        <w:t>6</w:t>
      </w:r>
      <w:r w:rsidRPr="00FE09A3">
        <w:rPr>
          <w:sz w:val="26"/>
          <w:szCs w:val="26"/>
        </w:rPr>
        <w:t xml:space="preserve">–2017 гг., расчеты по страховым взносам 2011–2017 гг., </w:t>
      </w:r>
      <w:r w:rsidR="002F5C1F">
        <w:rPr>
          <w:sz w:val="26"/>
          <w:szCs w:val="26"/>
        </w:rPr>
        <w:t xml:space="preserve">отчеты по основным направления деятельности 2001–2017 гг., </w:t>
      </w:r>
      <w:r w:rsidR="002F5C1F" w:rsidRPr="001075B7">
        <w:rPr>
          <w:sz w:val="26"/>
          <w:szCs w:val="26"/>
          <w:shd w:val="clear" w:color="auto" w:fill="FFFFFF"/>
        </w:rPr>
        <w:t>отчеты по основным направлениям деятельности</w:t>
      </w:r>
      <w:r w:rsidR="00033B01">
        <w:rPr>
          <w:sz w:val="26"/>
          <w:szCs w:val="26"/>
          <w:shd w:val="clear" w:color="auto" w:fill="FFFFFF"/>
        </w:rPr>
        <w:t>:</w:t>
      </w:r>
      <w:r w:rsidR="002F5C1F" w:rsidRPr="001075B7">
        <w:rPr>
          <w:sz w:val="26"/>
          <w:szCs w:val="26"/>
          <w:shd w:val="clear" w:color="auto" w:fill="FFFFFF"/>
        </w:rPr>
        <w:t xml:space="preserve"> </w:t>
      </w:r>
      <w:r w:rsidR="00033B01">
        <w:rPr>
          <w:sz w:val="26"/>
          <w:szCs w:val="26"/>
          <w:shd w:val="clear" w:color="auto" w:fill="FFFFFF"/>
        </w:rPr>
        <w:t>по в</w:t>
      </w:r>
      <w:r w:rsidR="002F5C1F" w:rsidRPr="001075B7">
        <w:rPr>
          <w:sz w:val="26"/>
          <w:szCs w:val="26"/>
          <w:shd w:val="clear" w:color="auto" w:fill="FFFFFF"/>
        </w:rPr>
        <w:t>ыплат</w:t>
      </w:r>
      <w:r w:rsidR="00033B01">
        <w:rPr>
          <w:sz w:val="26"/>
          <w:szCs w:val="26"/>
          <w:shd w:val="clear" w:color="auto" w:fill="FFFFFF"/>
        </w:rPr>
        <w:t>ам</w:t>
      </w:r>
      <w:r w:rsidR="002F5C1F" w:rsidRPr="001075B7">
        <w:rPr>
          <w:sz w:val="26"/>
          <w:szCs w:val="26"/>
          <w:shd w:val="clear" w:color="auto" w:fill="FFFFFF"/>
        </w:rPr>
        <w:t xml:space="preserve"> по ЧАЭС и по «Маяк», выплатам пособий на</w:t>
      </w:r>
      <w:r w:rsidR="002F5C1F">
        <w:rPr>
          <w:sz w:val="26"/>
          <w:szCs w:val="26"/>
          <w:shd w:val="clear" w:color="auto" w:fill="FFFFFF"/>
        </w:rPr>
        <w:t> </w:t>
      </w:r>
      <w:r w:rsidR="002F5C1F" w:rsidRPr="001075B7">
        <w:rPr>
          <w:sz w:val="26"/>
          <w:szCs w:val="26"/>
          <w:shd w:val="clear" w:color="auto" w:fill="FFFFFF"/>
        </w:rPr>
        <w:t>детей и выплатам из средств социального страхования неработающим матерям, выплатам по субсидиям на жилищно-коммунальные услуги 2001–201</w:t>
      </w:r>
      <w:r w:rsidR="002F5C1F">
        <w:rPr>
          <w:sz w:val="26"/>
          <w:szCs w:val="26"/>
          <w:shd w:val="clear" w:color="auto" w:fill="FFFFFF"/>
        </w:rPr>
        <w:t>7</w:t>
      </w:r>
      <w:r w:rsidR="002F5C1F" w:rsidRPr="001075B7">
        <w:rPr>
          <w:sz w:val="26"/>
          <w:szCs w:val="26"/>
          <w:shd w:val="clear" w:color="auto" w:fill="FFFFFF"/>
        </w:rPr>
        <w:t xml:space="preserve"> гг., по социальному обслуживанию семьи и детей</w:t>
      </w:r>
      <w:r w:rsidR="00033B01">
        <w:rPr>
          <w:sz w:val="26"/>
          <w:szCs w:val="26"/>
          <w:shd w:val="clear" w:color="auto" w:fill="FFFFFF"/>
        </w:rPr>
        <w:t xml:space="preserve"> </w:t>
      </w:r>
      <w:r w:rsidR="002F5C1F" w:rsidRPr="001075B7">
        <w:rPr>
          <w:sz w:val="26"/>
          <w:szCs w:val="26"/>
          <w:shd w:val="clear" w:color="auto" w:fill="FFFFFF"/>
        </w:rPr>
        <w:t>2002–201</w:t>
      </w:r>
      <w:r w:rsidR="002F5C1F">
        <w:rPr>
          <w:sz w:val="26"/>
          <w:szCs w:val="26"/>
          <w:shd w:val="clear" w:color="auto" w:fill="FFFFFF"/>
        </w:rPr>
        <w:t>7</w:t>
      </w:r>
      <w:r w:rsidR="002F5C1F" w:rsidRPr="001075B7">
        <w:rPr>
          <w:sz w:val="26"/>
          <w:szCs w:val="26"/>
          <w:shd w:val="clear" w:color="auto" w:fill="FFFFFF"/>
        </w:rPr>
        <w:t xml:space="preserve"> гг., о</w:t>
      </w:r>
      <w:r w:rsidR="002F5C1F">
        <w:rPr>
          <w:sz w:val="26"/>
          <w:szCs w:val="26"/>
          <w:shd w:val="clear" w:color="auto" w:fill="FFFFFF"/>
        </w:rPr>
        <w:t> </w:t>
      </w:r>
      <w:r w:rsidR="002F5C1F" w:rsidRPr="001075B7">
        <w:rPr>
          <w:sz w:val="26"/>
          <w:szCs w:val="26"/>
          <w:shd w:val="clear" w:color="auto" w:fill="FFFFFF"/>
        </w:rPr>
        <w:t>проведении летних оздоровительных кампаний 2001–201</w:t>
      </w:r>
      <w:r w:rsidR="002F5C1F">
        <w:rPr>
          <w:sz w:val="26"/>
          <w:szCs w:val="26"/>
          <w:shd w:val="clear" w:color="auto" w:fill="FFFFFF"/>
        </w:rPr>
        <w:t>7</w:t>
      </w:r>
      <w:r w:rsidR="002F5C1F" w:rsidRPr="001075B7">
        <w:rPr>
          <w:sz w:val="26"/>
          <w:szCs w:val="26"/>
          <w:shd w:val="clear" w:color="auto" w:fill="FFFFFF"/>
        </w:rPr>
        <w:t xml:space="preserve"> гг.</w:t>
      </w:r>
      <w:r w:rsidRPr="00FE09A3">
        <w:rPr>
          <w:sz w:val="26"/>
          <w:szCs w:val="26"/>
        </w:rPr>
        <w:t xml:space="preserve">, </w:t>
      </w:r>
      <w:r w:rsidR="00B045D9" w:rsidRPr="0022045C">
        <w:rPr>
          <w:sz w:val="26"/>
          <w:szCs w:val="26"/>
        </w:rPr>
        <w:t>о</w:t>
      </w:r>
      <w:r w:rsidR="002F5C1F">
        <w:rPr>
          <w:sz w:val="26"/>
          <w:szCs w:val="26"/>
        </w:rPr>
        <w:t> </w:t>
      </w:r>
      <w:r w:rsidR="00B045D9" w:rsidRPr="0022045C">
        <w:rPr>
          <w:sz w:val="26"/>
          <w:szCs w:val="26"/>
        </w:rPr>
        <w:t>численности граждан, награжденных нагрудными знаками «Почетный донор России» или «Почетный донор СССР»</w:t>
      </w:r>
      <w:r w:rsidR="00B045D9">
        <w:rPr>
          <w:sz w:val="26"/>
          <w:szCs w:val="26"/>
        </w:rPr>
        <w:t xml:space="preserve"> 2010–2017 гг., </w:t>
      </w:r>
      <w:r w:rsidRPr="00FE09A3">
        <w:rPr>
          <w:sz w:val="26"/>
          <w:szCs w:val="26"/>
        </w:rPr>
        <w:t>статистические отчеты 2001–2017 гг.</w:t>
      </w:r>
    </w:p>
    <w:p w:rsidR="001D0D52" w:rsidRPr="007B43CB" w:rsidRDefault="001D0D52" w:rsidP="001D0D52">
      <w:pPr>
        <w:pStyle w:val="ad"/>
        <w:tabs>
          <w:tab w:val="left" w:pos="924"/>
        </w:tabs>
        <w:rPr>
          <w:sz w:val="26"/>
          <w:szCs w:val="26"/>
        </w:rPr>
      </w:pPr>
    </w:p>
    <w:p w:rsidR="001D0D52" w:rsidRPr="007B43CB" w:rsidRDefault="001D0D52" w:rsidP="00FE09A3">
      <w:pPr>
        <w:pStyle w:val="ad"/>
        <w:keepNext/>
        <w:tabs>
          <w:tab w:val="left" w:pos="924"/>
        </w:tabs>
        <w:rPr>
          <w:b/>
          <w:sz w:val="26"/>
          <w:szCs w:val="26"/>
        </w:rPr>
      </w:pPr>
      <w:r w:rsidRPr="007B43CB">
        <w:rPr>
          <w:b/>
          <w:sz w:val="26"/>
          <w:szCs w:val="26"/>
        </w:rPr>
        <w:t>Курчатовское управление социальной защиты населения Администрации города Челябинска (30.05.2001 – по </w:t>
      </w:r>
      <w:r w:rsidR="0059002B">
        <w:rPr>
          <w:b/>
          <w:sz w:val="26"/>
          <w:szCs w:val="26"/>
        </w:rPr>
        <w:t>настоящее</w:t>
      </w:r>
      <w:r w:rsidRPr="007B43CB">
        <w:rPr>
          <w:b/>
          <w:sz w:val="26"/>
          <w:szCs w:val="26"/>
        </w:rPr>
        <w:t xml:space="preserve"> время)</w:t>
      </w:r>
    </w:p>
    <w:p w:rsidR="001D0D52" w:rsidRPr="007B43CB" w:rsidRDefault="001D0D52" w:rsidP="00FE09A3">
      <w:pPr>
        <w:pStyle w:val="ad"/>
        <w:keepNext/>
        <w:tabs>
          <w:tab w:val="left" w:pos="924"/>
        </w:tabs>
        <w:rPr>
          <w:sz w:val="26"/>
          <w:szCs w:val="26"/>
        </w:rPr>
      </w:pPr>
      <w:r w:rsidRPr="007B43CB">
        <w:rPr>
          <w:sz w:val="26"/>
          <w:szCs w:val="26"/>
        </w:rPr>
        <w:t>Ф. 132, оп. 1, 404 ед. хр., 2001–2015 гг.</w:t>
      </w:r>
    </w:p>
    <w:p w:rsidR="001D0D52" w:rsidRPr="007B43CB" w:rsidRDefault="001D0D52" w:rsidP="00FE09A3">
      <w:pPr>
        <w:pStyle w:val="ad"/>
        <w:keepNext/>
        <w:tabs>
          <w:tab w:val="left" w:pos="924"/>
        </w:tabs>
        <w:rPr>
          <w:sz w:val="26"/>
          <w:szCs w:val="26"/>
        </w:rPr>
      </w:pPr>
      <w:r w:rsidRPr="007B43CB">
        <w:rPr>
          <w:sz w:val="26"/>
          <w:szCs w:val="26"/>
        </w:rPr>
        <w:t>Переименования:</w:t>
      </w:r>
    </w:p>
    <w:p w:rsidR="001D0D52" w:rsidRPr="007B43CB" w:rsidRDefault="001D0D52" w:rsidP="001D0D52">
      <w:pPr>
        <w:pStyle w:val="ad"/>
        <w:numPr>
          <w:ilvl w:val="0"/>
          <w:numId w:val="1"/>
        </w:numPr>
        <w:rPr>
          <w:sz w:val="26"/>
          <w:szCs w:val="26"/>
        </w:rPr>
      </w:pPr>
      <w:r w:rsidRPr="007B43CB">
        <w:rPr>
          <w:sz w:val="26"/>
          <w:szCs w:val="26"/>
        </w:rPr>
        <w:t>Управление социальной защиты населения администрации Курчатовского района (30.05.2001–14.01.2015)</w:t>
      </w:r>
    </w:p>
    <w:p w:rsidR="001D0D52" w:rsidRDefault="001D0D52" w:rsidP="001D0D52">
      <w:pPr>
        <w:pStyle w:val="ad"/>
        <w:numPr>
          <w:ilvl w:val="0"/>
          <w:numId w:val="1"/>
        </w:numPr>
        <w:rPr>
          <w:sz w:val="26"/>
          <w:szCs w:val="26"/>
        </w:rPr>
      </w:pPr>
      <w:r w:rsidRPr="007B43CB">
        <w:rPr>
          <w:sz w:val="26"/>
          <w:szCs w:val="26"/>
        </w:rPr>
        <w:t>Курчатовское управление социальной защиты населения Администрации города Челябинска (с 14.01.2015)</w:t>
      </w:r>
    </w:p>
    <w:p w:rsidR="00FE09A3" w:rsidRPr="00FE09A3" w:rsidRDefault="00FE09A3" w:rsidP="00FE09A3">
      <w:pPr>
        <w:pStyle w:val="ad"/>
        <w:rPr>
          <w:spacing w:val="-2"/>
          <w:sz w:val="26"/>
          <w:szCs w:val="26"/>
        </w:rPr>
      </w:pPr>
      <w:r w:rsidRPr="00FE09A3">
        <w:rPr>
          <w:spacing w:val="-2"/>
          <w:sz w:val="26"/>
          <w:szCs w:val="26"/>
        </w:rPr>
        <w:t>Создано постановлением главы администрации Курчатовского района от 30.05.2001 №</w:t>
      </w:r>
      <w:r w:rsidR="002F5C1F">
        <w:rPr>
          <w:spacing w:val="-2"/>
          <w:sz w:val="26"/>
          <w:szCs w:val="26"/>
        </w:rPr>
        <w:t> </w:t>
      </w:r>
      <w:r w:rsidRPr="00FE09A3">
        <w:rPr>
          <w:spacing w:val="-2"/>
          <w:sz w:val="26"/>
          <w:szCs w:val="26"/>
        </w:rPr>
        <w:t>807 (ф. 7, оп. 1, д. 404, л. 44–56).</w:t>
      </w:r>
    </w:p>
    <w:p w:rsidR="003C2DD5" w:rsidRDefault="003C2DD5" w:rsidP="008B01BC">
      <w:pPr>
        <w:pStyle w:val="ad"/>
        <w:rPr>
          <w:spacing w:val="-2"/>
          <w:sz w:val="26"/>
          <w:szCs w:val="26"/>
        </w:rPr>
      </w:pPr>
      <w:r w:rsidRPr="007B3927">
        <w:rPr>
          <w:spacing w:val="-2"/>
          <w:sz w:val="26"/>
          <w:szCs w:val="26"/>
        </w:rPr>
        <w:t>Источник комплектования муниципального архива (протокол ЭПК от 31.05.2007 № 4)</w:t>
      </w:r>
      <w:r w:rsidR="007B3927" w:rsidRPr="007B3927">
        <w:rPr>
          <w:spacing w:val="-2"/>
          <w:sz w:val="26"/>
          <w:szCs w:val="26"/>
        </w:rPr>
        <w:t>.</w:t>
      </w:r>
    </w:p>
    <w:p w:rsidR="00FE09A3" w:rsidRPr="007B3927" w:rsidRDefault="00FE09A3" w:rsidP="008B01BC">
      <w:pPr>
        <w:pStyle w:val="ad"/>
        <w:rPr>
          <w:spacing w:val="-2"/>
          <w:sz w:val="26"/>
          <w:szCs w:val="26"/>
          <w:shd w:val="clear" w:color="auto" w:fill="FFFFFF"/>
        </w:rPr>
      </w:pPr>
      <w:r>
        <w:rPr>
          <w:spacing w:val="-2"/>
          <w:sz w:val="26"/>
          <w:szCs w:val="26"/>
        </w:rPr>
        <w:t>ИНН: 7448032382.</w:t>
      </w:r>
    </w:p>
    <w:p w:rsidR="008B01BC" w:rsidRPr="001B34A9" w:rsidRDefault="00463BB6" w:rsidP="008B01BC">
      <w:pPr>
        <w:pStyle w:val="ad"/>
        <w:rPr>
          <w:sz w:val="26"/>
          <w:szCs w:val="26"/>
          <w:shd w:val="clear" w:color="auto" w:fill="FFFFFF"/>
        </w:rPr>
      </w:pPr>
      <w:r w:rsidRPr="001B34A9">
        <w:rPr>
          <w:sz w:val="26"/>
          <w:szCs w:val="26"/>
          <w:shd w:val="clear" w:color="auto" w:fill="FFFFFF"/>
        </w:rPr>
        <w:t>Состав документов: документы о создании</w:t>
      </w:r>
      <w:r w:rsidR="001B34A9">
        <w:rPr>
          <w:sz w:val="26"/>
          <w:szCs w:val="26"/>
          <w:shd w:val="clear" w:color="auto" w:fill="FFFFFF"/>
        </w:rPr>
        <w:t xml:space="preserve"> 2001 г., положения</w:t>
      </w:r>
      <w:r w:rsidRPr="001B34A9">
        <w:rPr>
          <w:sz w:val="26"/>
          <w:szCs w:val="26"/>
          <w:shd w:val="clear" w:color="auto" w:fill="FFFFFF"/>
        </w:rPr>
        <w:t xml:space="preserve"> об У</w:t>
      </w:r>
      <w:r w:rsidR="001B34A9" w:rsidRPr="001B34A9">
        <w:rPr>
          <w:sz w:val="26"/>
          <w:szCs w:val="26"/>
          <w:shd w:val="clear" w:color="auto" w:fill="FFFFFF"/>
        </w:rPr>
        <w:t>СЗН</w:t>
      </w:r>
      <w:r w:rsidRPr="001B34A9">
        <w:rPr>
          <w:sz w:val="26"/>
          <w:szCs w:val="26"/>
          <w:shd w:val="clear" w:color="auto" w:fill="FFFFFF"/>
        </w:rPr>
        <w:t xml:space="preserve"> 2001–2005</w:t>
      </w:r>
      <w:r w:rsidR="001B34A9" w:rsidRPr="001B34A9">
        <w:rPr>
          <w:sz w:val="26"/>
          <w:szCs w:val="26"/>
          <w:shd w:val="clear" w:color="auto" w:fill="FFFFFF"/>
        </w:rPr>
        <w:t> </w:t>
      </w:r>
      <w:r w:rsidRPr="001B34A9">
        <w:rPr>
          <w:sz w:val="26"/>
          <w:szCs w:val="26"/>
          <w:shd w:val="clear" w:color="auto" w:fill="FFFFFF"/>
        </w:rPr>
        <w:t xml:space="preserve">гг., </w:t>
      </w:r>
      <w:r w:rsidR="00FE4DB5" w:rsidRPr="001B34A9">
        <w:rPr>
          <w:sz w:val="26"/>
          <w:szCs w:val="26"/>
          <w:shd w:val="clear" w:color="auto" w:fill="FFFFFF"/>
        </w:rPr>
        <w:t>приказы по основной деятельности 2001–2015 гг., протоколы аппаратных совещаний, заседаний комиссий 2005–2015 гг., план</w:t>
      </w:r>
      <w:r w:rsidR="001B34A9" w:rsidRPr="001B34A9">
        <w:rPr>
          <w:sz w:val="26"/>
          <w:szCs w:val="26"/>
          <w:shd w:val="clear" w:color="auto" w:fill="FFFFFF"/>
        </w:rPr>
        <w:t>ы</w:t>
      </w:r>
      <w:r w:rsidR="00FE4DB5" w:rsidRPr="001B34A9">
        <w:rPr>
          <w:sz w:val="26"/>
          <w:szCs w:val="26"/>
          <w:shd w:val="clear" w:color="auto" w:fill="FFFFFF"/>
        </w:rPr>
        <w:t xml:space="preserve"> работы</w:t>
      </w:r>
      <w:r w:rsidR="0054026E" w:rsidRPr="001B34A9">
        <w:rPr>
          <w:sz w:val="26"/>
          <w:szCs w:val="26"/>
          <w:shd w:val="clear" w:color="auto" w:fill="FFFFFF"/>
        </w:rPr>
        <w:t xml:space="preserve"> и отчет</w:t>
      </w:r>
      <w:r w:rsidR="001B34A9" w:rsidRPr="001B34A9">
        <w:rPr>
          <w:sz w:val="26"/>
          <w:szCs w:val="26"/>
          <w:shd w:val="clear" w:color="auto" w:fill="FFFFFF"/>
        </w:rPr>
        <w:t>ы</w:t>
      </w:r>
      <w:r w:rsidR="0054026E" w:rsidRPr="001B34A9">
        <w:rPr>
          <w:sz w:val="26"/>
          <w:szCs w:val="26"/>
          <w:shd w:val="clear" w:color="auto" w:fill="FFFFFF"/>
        </w:rPr>
        <w:t xml:space="preserve"> об </w:t>
      </w:r>
      <w:r w:rsidR="001B34A9" w:rsidRPr="001B34A9">
        <w:rPr>
          <w:sz w:val="26"/>
          <w:szCs w:val="26"/>
          <w:shd w:val="clear" w:color="auto" w:fill="FFFFFF"/>
        </w:rPr>
        <w:t xml:space="preserve">их </w:t>
      </w:r>
      <w:r w:rsidR="0054026E" w:rsidRPr="001B34A9">
        <w:rPr>
          <w:sz w:val="26"/>
          <w:szCs w:val="26"/>
          <w:shd w:val="clear" w:color="auto" w:fill="FFFFFF"/>
        </w:rPr>
        <w:t xml:space="preserve">исполнении </w:t>
      </w:r>
      <w:r w:rsidR="00FE4DB5" w:rsidRPr="001B34A9">
        <w:rPr>
          <w:sz w:val="26"/>
          <w:szCs w:val="26"/>
          <w:shd w:val="clear" w:color="auto" w:fill="FFFFFF"/>
        </w:rPr>
        <w:t xml:space="preserve">2005–2015 гг., бюджетная </w:t>
      </w:r>
      <w:r w:rsidR="0054026E" w:rsidRPr="001B34A9">
        <w:rPr>
          <w:sz w:val="26"/>
          <w:szCs w:val="26"/>
          <w:shd w:val="clear" w:color="auto" w:fill="FFFFFF"/>
        </w:rPr>
        <w:t xml:space="preserve">смета, </w:t>
      </w:r>
      <w:r w:rsidR="001B34A9" w:rsidRPr="001B34A9">
        <w:rPr>
          <w:sz w:val="26"/>
          <w:szCs w:val="26"/>
          <w:shd w:val="clear" w:color="auto" w:fill="FFFFFF"/>
        </w:rPr>
        <w:t xml:space="preserve">бюджетная </w:t>
      </w:r>
      <w:r w:rsidR="00FE4DB5" w:rsidRPr="001B34A9">
        <w:rPr>
          <w:sz w:val="26"/>
          <w:szCs w:val="26"/>
          <w:shd w:val="clear" w:color="auto" w:fill="FFFFFF"/>
        </w:rPr>
        <w:t xml:space="preserve">роспись </w:t>
      </w:r>
      <w:r w:rsidR="0054026E" w:rsidRPr="001B34A9">
        <w:rPr>
          <w:sz w:val="26"/>
          <w:szCs w:val="26"/>
          <w:shd w:val="clear" w:color="auto" w:fill="FFFFFF"/>
        </w:rPr>
        <w:t xml:space="preserve">2007–2015 гг., </w:t>
      </w:r>
      <w:r w:rsidR="00FE4DB5" w:rsidRPr="001B34A9">
        <w:rPr>
          <w:sz w:val="26"/>
          <w:szCs w:val="26"/>
          <w:shd w:val="clear" w:color="auto" w:fill="FFFFFF"/>
        </w:rPr>
        <w:t>штатное расписание, смета расходов 2002–2015 гг., отчеты об исполнении сметы расходов,</w:t>
      </w:r>
      <w:r w:rsidR="0054026E" w:rsidRPr="001B34A9">
        <w:rPr>
          <w:sz w:val="26"/>
          <w:szCs w:val="26"/>
          <w:shd w:val="clear" w:color="auto" w:fill="FFFFFF"/>
        </w:rPr>
        <w:t xml:space="preserve"> о </w:t>
      </w:r>
      <w:r w:rsidR="00FE4DB5" w:rsidRPr="001B34A9">
        <w:rPr>
          <w:sz w:val="26"/>
          <w:szCs w:val="26"/>
          <w:shd w:val="clear" w:color="auto" w:fill="FFFFFF"/>
        </w:rPr>
        <w:t xml:space="preserve">результатах финансово-хозяйственной деятельности 2001–2015 гг., </w:t>
      </w:r>
      <w:r w:rsidR="0054026E" w:rsidRPr="001B34A9">
        <w:rPr>
          <w:sz w:val="26"/>
          <w:szCs w:val="26"/>
          <w:shd w:val="clear" w:color="auto" w:fill="FFFFFF"/>
        </w:rPr>
        <w:t xml:space="preserve">бухгалтерские отчеты 2007–2015 гг., </w:t>
      </w:r>
      <w:r w:rsidR="00FE4DB5" w:rsidRPr="001B34A9">
        <w:rPr>
          <w:sz w:val="26"/>
          <w:szCs w:val="26"/>
          <w:shd w:val="clear" w:color="auto" w:fill="FFFFFF"/>
        </w:rPr>
        <w:t xml:space="preserve">отчеты об уплате налогов, о перечислении страховых взносов </w:t>
      </w:r>
      <w:r w:rsidR="0054026E" w:rsidRPr="001B34A9">
        <w:rPr>
          <w:sz w:val="26"/>
          <w:szCs w:val="26"/>
          <w:shd w:val="clear" w:color="auto" w:fill="FFFFFF"/>
        </w:rPr>
        <w:t>в </w:t>
      </w:r>
      <w:r w:rsidR="00FE4DB5" w:rsidRPr="001B34A9">
        <w:rPr>
          <w:sz w:val="26"/>
          <w:szCs w:val="26"/>
          <w:shd w:val="clear" w:color="auto" w:fill="FFFFFF"/>
        </w:rPr>
        <w:t xml:space="preserve">ПФР, ФСС 2003–2015 гг., </w:t>
      </w:r>
      <w:r w:rsidR="001C280E" w:rsidRPr="001075B7">
        <w:rPr>
          <w:sz w:val="26"/>
          <w:szCs w:val="26"/>
          <w:shd w:val="clear" w:color="auto" w:fill="FFFFFF"/>
        </w:rPr>
        <w:t>отчеты по основным направлениям деятельности</w:t>
      </w:r>
      <w:r w:rsidR="00D8616E">
        <w:rPr>
          <w:sz w:val="26"/>
          <w:szCs w:val="26"/>
          <w:shd w:val="clear" w:color="auto" w:fill="FFFFFF"/>
        </w:rPr>
        <w:t>:</w:t>
      </w:r>
      <w:r w:rsidR="001C280E" w:rsidRPr="001075B7">
        <w:rPr>
          <w:sz w:val="26"/>
          <w:szCs w:val="26"/>
          <w:shd w:val="clear" w:color="auto" w:fill="FFFFFF"/>
        </w:rPr>
        <w:t xml:space="preserve"> </w:t>
      </w:r>
      <w:r w:rsidR="00D8616E">
        <w:rPr>
          <w:sz w:val="26"/>
          <w:szCs w:val="26"/>
          <w:shd w:val="clear" w:color="auto" w:fill="FFFFFF"/>
        </w:rPr>
        <w:t xml:space="preserve">по </w:t>
      </w:r>
      <w:r w:rsidR="001C280E" w:rsidRPr="001075B7">
        <w:rPr>
          <w:sz w:val="26"/>
          <w:szCs w:val="26"/>
          <w:shd w:val="clear" w:color="auto" w:fill="FFFFFF"/>
        </w:rPr>
        <w:t>выплатам по ЧАЭС и по «Маяк», выплатам пособий на</w:t>
      </w:r>
      <w:r w:rsidR="001C280E">
        <w:rPr>
          <w:sz w:val="26"/>
          <w:szCs w:val="26"/>
          <w:shd w:val="clear" w:color="auto" w:fill="FFFFFF"/>
        </w:rPr>
        <w:t> </w:t>
      </w:r>
      <w:r w:rsidR="001C280E" w:rsidRPr="001075B7">
        <w:rPr>
          <w:sz w:val="26"/>
          <w:szCs w:val="26"/>
          <w:shd w:val="clear" w:color="auto" w:fill="FFFFFF"/>
        </w:rPr>
        <w:t>детей и выплатам из средств социального страхования неработающим матерям, выплатам по субсидиям на жилищно-коммунальные услуги 2001–2015 гг., по социальному обслуживанию семьи и детей 2002–2015 гг., о</w:t>
      </w:r>
      <w:r w:rsidR="001C280E">
        <w:rPr>
          <w:sz w:val="26"/>
          <w:szCs w:val="26"/>
          <w:shd w:val="clear" w:color="auto" w:fill="FFFFFF"/>
        </w:rPr>
        <w:t> </w:t>
      </w:r>
      <w:r w:rsidR="001C280E" w:rsidRPr="001075B7">
        <w:rPr>
          <w:sz w:val="26"/>
          <w:szCs w:val="26"/>
          <w:shd w:val="clear" w:color="auto" w:fill="FFFFFF"/>
        </w:rPr>
        <w:t>проведении летних оздоровительных кампаний 2001–2015 гг.</w:t>
      </w:r>
      <w:r w:rsidR="00FE4DB5" w:rsidRPr="001B34A9">
        <w:rPr>
          <w:sz w:val="26"/>
          <w:szCs w:val="26"/>
        </w:rPr>
        <w:t>,</w:t>
      </w:r>
      <w:r w:rsidR="000206EE">
        <w:rPr>
          <w:sz w:val="26"/>
          <w:szCs w:val="26"/>
        </w:rPr>
        <w:t xml:space="preserve"> </w:t>
      </w:r>
      <w:r w:rsidR="00FE4DB5" w:rsidRPr="001B34A9">
        <w:rPr>
          <w:sz w:val="26"/>
          <w:szCs w:val="26"/>
        </w:rPr>
        <w:t>статистические отчеты 2002–2015 гг.</w:t>
      </w:r>
    </w:p>
    <w:p w:rsidR="001D0D52" w:rsidRPr="007B43CB" w:rsidRDefault="001D0D52" w:rsidP="001D0D52">
      <w:pPr>
        <w:pStyle w:val="ad"/>
        <w:tabs>
          <w:tab w:val="left" w:pos="924"/>
        </w:tabs>
        <w:rPr>
          <w:sz w:val="26"/>
          <w:szCs w:val="26"/>
        </w:rPr>
      </w:pPr>
    </w:p>
    <w:p w:rsidR="001D0D52" w:rsidRPr="007B43CB" w:rsidRDefault="001D0D52" w:rsidP="001D0D52">
      <w:pPr>
        <w:pStyle w:val="ad"/>
        <w:tabs>
          <w:tab w:val="left" w:pos="924"/>
        </w:tabs>
        <w:rPr>
          <w:b/>
          <w:sz w:val="26"/>
          <w:szCs w:val="26"/>
        </w:rPr>
      </w:pPr>
      <w:r w:rsidRPr="007B43CB">
        <w:rPr>
          <w:b/>
          <w:sz w:val="26"/>
          <w:szCs w:val="26"/>
        </w:rPr>
        <w:t>Ленинское управление социальной защиты населения Администрации города Челябинска (30.05.2001 – по </w:t>
      </w:r>
      <w:r w:rsidR="0059002B">
        <w:rPr>
          <w:b/>
          <w:sz w:val="26"/>
          <w:szCs w:val="26"/>
        </w:rPr>
        <w:t>настоящее</w:t>
      </w:r>
      <w:r w:rsidRPr="007B43CB">
        <w:rPr>
          <w:b/>
          <w:sz w:val="26"/>
          <w:szCs w:val="26"/>
        </w:rPr>
        <w:t xml:space="preserve"> время)</w:t>
      </w:r>
    </w:p>
    <w:p w:rsidR="001D0D52" w:rsidRPr="007B43CB" w:rsidRDefault="001D0D52" w:rsidP="001D0D52">
      <w:pPr>
        <w:pStyle w:val="ad"/>
        <w:tabs>
          <w:tab w:val="left" w:pos="924"/>
        </w:tabs>
        <w:rPr>
          <w:sz w:val="26"/>
          <w:szCs w:val="26"/>
        </w:rPr>
      </w:pPr>
      <w:r w:rsidRPr="007B43CB">
        <w:rPr>
          <w:sz w:val="26"/>
          <w:szCs w:val="26"/>
        </w:rPr>
        <w:t>Ф. 133, оп. 1, 355 ед. хр., 2001–2015 гг.</w:t>
      </w:r>
    </w:p>
    <w:p w:rsidR="001D0D52" w:rsidRPr="007B43CB" w:rsidRDefault="001D0D52" w:rsidP="001D0D52">
      <w:pPr>
        <w:pStyle w:val="ad"/>
        <w:tabs>
          <w:tab w:val="left" w:pos="924"/>
        </w:tabs>
        <w:rPr>
          <w:sz w:val="26"/>
          <w:szCs w:val="26"/>
        </w:rPr>
      </w:pPr>
      <w:r w:rsidRPr="007B43CB">
        <w:rPr>
          <w:sz w:val="26"/>
          <w:szCs w:val="26"/>
        </w:rPr>
        <w:t>Переименования:</w:t>
      </w:r>
    </w:p>
    <w:p w:rsidR="001D0D52" w:rsidRPr="007B43CB" w:rsidRDefault="001D0D52" w:rsidP="001D0D52">
      <w:pPr>
        <w:pStyle w:val="ad"/>
        <w:numPr>
          <w:ilvl w:val="0"/>
          <w:numId w:val="1"/>
        </w:numPr>
        <w:rPr>
          <w:sz w:val="26"/>
          <w:szCs w:val="26"/>
        </w:rPr>
      </w:pPr>
      <w:r w:rsidRPr="007B43CB">
        <w:rPr>
          <w:sz w:val="26"/>
          <w:szCs w:val="26"/>
        </w:rPr>
        <w:t>Управление социальной защиты населения администрации Ленинского района (30.05.2001–14.01.2015)</w:t>
      </w:r>
    </w:p>
    <w:p w:rsidR="001D0D52" w:rsidRPr="007B43CB" w:rsidRDefault="001D0D52" w:rsidP="001D0D52">
      <w:pPr>
        <w:pStyle w:val="ad"/>
        <w:numPr>
          <w:ilvl w:val="0"/>
          <w:numId w:val="1"/>
        </w:numPr>
        <w:rPr>
          <w:sz w:val="26"/>
          <w:szCs w:val="26"/>
        </w:rPr>
      </w:pPr>
      <w:r w:rsidRPr="007B43CB">
        <w:rPr>
          <w:sz w:val="26"/>
          <w:szCs w:val="26"/>
        </w:rPr>
        <w:t>Ленинское управление социальной защиты населения Администрации города Челябинска (с 14.01.2015)</w:t>
      </w:r>
    </w:p>
    <w:p w:rsidR="001B34A9" w:rsidRPr="001B34A9" w:rsidRDefault="001B34A9" w:rsidP="008B01BC">
      <w:pPr>
        <w:pStyle w:val="ad"/>
        <w:rPr>
          <w:spacing w:val="-2"/>
          <w:sz w:val="26"/>
          <w:szCs w:val="26"/>
        </w:rPr>
      </w:pPr>
      <w:r w:rsidRPr="001B34A9">
        <w:rPr>
          <w:spacing w:val="-2"/>
          <w:sz w:val="26"/>
          <w:szCs w:val="26"/>
        </w:rPr>
        <w:t>Создано постановлением главы администрации Ленинского района от 31.05.2001 № 350 (ф. 32, оп. 1, д. 169, л. 1)</w:t>
      </w:r>
      <w:r>
        <w:rPr>
          <w:spacing w:val="-2"/>
          <w:sz w:val="26"/>
          <w:szCs w:val="26"/>
        </w:rPr>
        <w:t>.</w:t>
      </w:r>
    </w:p>
    <w:p w:rsidR="003C2DD5" w:rsidRDefault="003C2DD5" w:rsidP="008B01BC">
      <w:pPr>
        <w:pStyle w:val="ad"/>
        <w:rPr>
          <w:spacing w:val="-2"/>
          <w:sz w:val="26"/>
          <w:szCs w:val="26"/>
        </w:rPr>
      </w:pPr>
      <w:r w:rsidRPr="007B3927">
        <w:rPr>
          <w:spacing w:val="-2"/>
          <w:sz w:val="26"/>
          <w:szCs w:val="26"/>
        </w:rPr>
        <w:t>Источник комплектования муниципального архива (протокол ЭПК от 31.05.2007 № 4)</w:t>
      </w:r>
      <w:r w:rsidR="007B3927" w:rsidRPr="007B3927">
        <w:rPr>
          <w:spacing w:val="-2"/>
          <w:sz w:val="26"/>
          <w:szCs w:val="26"/>
        </w:rPr>
        <w:t>.</w:t>
      </w:r>
    </w:p>
    <w:p w:rsidR="00FE09A3" w:rsidRPr="007B3927" w:rsidRDefault="00FE09A3" w:rsidP="008B01BC">
      <w:pPr>
        <w:pStyle w:val="ad"/>
        <w:rPr>
          <w:spacing w:val="-2"/>
          <w:sz w:val="26"/>
          <w:szCs w:val="26"/>
          <w:shd w:val="clear" w:color="auto" w:fill="FFFFFF"/>
        </w:rPr>
      </w:pPr>
      <w:r>
        <w:rPr>
          <w:spacing w:val="-2"/>
          <w:sz w:val="26"/>
          <w:szCs w:val="26"/>
        </w:rPr>
        <w:t>ИНН: 7449011258.</w:t>
      </w:r>
    </w:p>
    <w:p w:rsidR="00E81C10" w:rsidRPr="001B34A9" w:rsidRDefault="00E81C10" w:rsidP="00E81C10">
      <w:pPr>
        <w:pStyle w:val="ad"/>
        <w:rPr>
          <w:sz w:val="26"/>
          <w:szCs w:val="26"/>
          <w:shd w:val="clear" w:color="auto" w:fill="FFFFFF"/>
        </w:rPr>
      </w:pPr>
      <w:r w:rsidRPr="001B34A9">
        <w:rPr>
          <w:sz w:val="26"/>
          <w:szCs w:val="26"/>
          <w:shd w:val="clear" w:color="auto" w:fill="FFFFFF"/>
        </w:rPr>
        <w:t>Состав документов: документы о создании</w:t>
      </w:r>
      <w:r w:rsidR="001B34A9" w:rsidRPr="001B34A9">
        <w:rPr>
          <w:sz w:val="26"/>
          <w:szCs w:val="26"/>
          <w:shd w:val="clear" w:color="auto" w:fill="FFFFFF"/>
        </w:rPr>
        <w:t xml:space="preserve"> 2001 г., положения об УСЗН</w:t>
      </w:r>
      <w:r w:rsidRPr="001B34A9">
        <w:rPr>
          <w:sz w:val="26"/>
          <w:szCs w:val="26"/>
          <w:shd w:val="clear" w:color="auto" w:fill="FFFFFF"/>
        </w:rPr>
        <w:t xml:space="preserve"> 2002–2005</w:t>
      </w:r>
      <w:r w:rsidR="001B34A9" w:rsidRPr="001B34A9">
        <w:rPr>
          <w:sz w:val="26"/>
          <w:szCs w:val="26"/>
          <w:shd w:val="clear" w:color="auto" w:fill="FFFFFF"/>
        </w:rPr>
        <w:t> </w:t>
      </w:r>
      <w:r w:rsidRPr="001B34A9">
        <w:rPr>
          <w:sz w:val="26"/>
          <w:szCs w:val="26"/>
          <w:shd w:val="clear" w:color="auto" w:fill="FFFFFF"/>
        </w:rPr>
        <w:t xml:space="preserve">гг., приказы по основной деятельности 2001–2015 гг., </w:t>
      </w:r>
      <w:r w:rsidR="0040751A" w:rsidRPr="001B34A9">
        <w:rPr>
          <w:sz w:val="26"/>
          <w:szCs w:val="26"/>
          <w:shd w:val="clear" w:color="auto" w:fill="FFFFFF"/>
        </w:rPr>
        <w:t xml:space="preserve">протоколы аппаратных совещаний 2009–2015 гг., </w:t>
      </w:r>
      <w:r w:rsidR="001B34A9" w:rsidRPr="001B34A9">
        <w:rPr>
          <w:sz w:val="26"/>
          <w:szCs w:val="26"/>
          <w:shd w:val="clear" w:color="auto" w:fill="FFFFFF"/>
        </w:rPr>
        <w:t xml:space="preserve">протоколы заседаний комиссий 2002–2015 гг., </w:t>
      </w:r>
      <w:r w:rsidRPr="001B34A9">
        <w:rPr>
          <w:sz w:val="26"/>
          <w:szCs w:val="26"/>
          <w:shd w:val="clear" w:color="auto" w:fill="FFFFFF"/>
        </w:rPr>
        <w:t>план</w:t>
      </w:r>
      <w:r w:rsidR="001B34A9" w:rsidRPr="001B34A9">
        <w:rPr>
          <w:sz w:val="26"/>
          <w:szCs w:val="26"/>
          <w:shd w:val="clear" w:color="auto" w:fill="FFFFFF"/>
        </w:rPr>
        <w:t>ы</w:t>
      </w:r>
      <w:r w:rsidRPr="001B34A9">
        <w:rPr>
          <w:sz w:val="26"/>
          <w:szCs w:val="26"/>
          <w:shd w:val="clear" w:color="auto" w:fill="FFFFFF"/>
        </w:rPr>
        <w:t xml:space="preserve"> работы</w:t>
      </w:r>
      <w:r w:rsidR="0040751A" w:rsidRPr="001B34A9">
        <w:rPr>
          <w:sz w:val="26"/>
          <w:szCs w:val="26"/>
          <w:shd w:val="clear" w:color="auto" w:fill="FFFFFF"/>
        </w:rPr>
        <w:t xml:space="preserve"> и отчет</w:t>
      </w:r>
      <w:r w:rsidR="001B34A9" w:rsidRPr="001B34A9">
        <w:rPr>
          <w:sz w:val="26"/>
          <w:szCs w:val="26"/>
          <w:shd w:val="clear" w:color="auto" w:fill="FFFFFF"/>
        </w:rPr>
        <w:t>ы</w:t>
      </w:r>
      <w:r w:rsidR="0040751A" w:rsidRPr="001B34A9">
        <w:rPr>
          <w:sz w:val="26"/>
          <w:szCs w:val="26"/>
          <w:shd w:val="clear" w:color="auto" w:fill="FFFFFF"/>
        </w:rPr>
        <w:t xml:space="preserve"> об </w:t>
      </w:r>
      <w:r w:rsidR="001B34A9" w:rsidRPr="001B34A9">
        <w:rPr>
          <w:sz w:val="26"/>
          <w:szCs w:val="26"/>
          <w:shd w:val="clear" w:color="auto" w:fill="FFFFFF"/>
        </w:rPr>
        <w:t>их</w:t>
      </w:r>
      <w:r w:rsidR="0040751A" w:rsidRPr="001B34A9">
        <w:rPr>
          <w:sz w:val="26"/>
          <w:szCs w:val="26"/>
          <w:shd w:val="clear" w:color="auto" w:fill="FFFFFF"/>
        </w:rPr>
        <w:t xml:space="preserve"> исполнении</w:t>
      </w:r>
      <w:r w:rsidRPr="001B34A9">
        <w:rPr>
          <w:sz w:val="26"/>
          <w:szCs w:val="26"/>
          <w:shd w:val="clear" w:color="auto" w:fill="FFFFFF"/>
        </w:rPr>
        <w:t xml:space="preserve"> 2002–2015 гг., </w:t>
      </w:r>
      <w:r w:rsidR="0040751A" w:rsidRPr="001B34A9">
        <w:rPr>
          <w:sz w:val="26"/>
          <w:szCs w:val="26"/>
          <w:shd w:val="clear" w:color="auto" w:fill="FFFFFF"/>
        </w:rPr>
        <w:t xml:space="preserve">бюджетная смета 2011–2015 гг., </w:t>
      </w:r>
      <w:r w:rsidRPr="001B34A9">
        <w:rPr>
          <w:sz w:val="26"/>
          <w:szCs w:val="26"/>
          <w:shd w:val="clear" w:color="auto" w:fill="FFFFFF"/>
        </w:rPr>
        <w:t xml:space="preserve">штатное расписание, смета расходов 2001–2015 гг., отчеты об исполнении сметы расходов и о результатах финансово-хозяйственной деятельности 2001–2015 гг., </w:t>
      </w:r>
      <w:r w:rsidR="0040751A" w:rsidRPr="001B34A9">
        <w:rPr>
          <w:sz w:val="26"/>
          <w:szCs w:val="26"/>
          <w:shd w:val="clear" w:color="auto" w:fill="FFFFFF"/>
        </w:rPr>
        <w:t xml:space="preserve">бухгалтерские отчеты 2007–2015 гг., </w:t>
      </w:r>
      <w:r w:rsidRPr="001B34A9">
        <w:rPr>
          <w:sz w:val="26"/>
          <w:szCs w:val="26"/>
          <w:shd w:val="clear" w:color="auto" w:fill="FFFFFF"/>
        </w:rPr>
        <w:t xml:space="preserve">отчеты об уплате налогов, о перечислении страховых взносов в ФСС, ПФР 2001–2015 гг., </w:t>
      </w:r>
      <w:r w:rsidR="00186190" w:rsidRPr="001075B7">
        <w:rPr>
          <w:sz w:val="26"/>
          <w:szCs w:val="26"/>
          <w:shd w:val="clear" w:color="auto" w:fill="FFFFFF"/>
        </w:rPr>
        <w:t>отчеты по основным направлениям деятельности</w:t>
      </w:r>
      <w:r w:rsidR="004D3237">
        <w:rPr>
          <w:sz w:val="26"/>
          <w:szCs w:val="26"/>
          <w:shd w:val="clear" w:color="auto" w:fill="FFFFFF"/>
        </w:rPr>
        <w:t>:</w:t>
      </w:r>
      <w:r w:rsidR="00186190" w:rsidRPr="001075B7">
        <w:rPr>
          <w:sz w:val="26"/>
          <w:szCs w:val="26"/>
          <w:shd w:val="clear" w:color="auto" w:fill="FFFFFF"/>
        </w:rPr>
        <w:t xml:space="preserve"> </w:t>
      </w:r>
      <w:r w:rsidR="004D3237">
        <w:rPr>
          <w:sz w:val="26"/>
          <w:szCs w:val="26"/>
          <w:shd w:val="clear" w:color="auto" w:fill="FFFFFF"/>
        </w:rPr>
        <w:t xml:space="preserve">по </w:t>
      </w:r>
      <w:r w:rsidR="00186190" w:rsidRPr="001075B7">
        <w:rPr>
          <w:sz w:val="26"/>
          <w:szCs w:val="26"/>
          <w:shd w:val="clear" w:color="auto" w:fill="FFFFFF"/>
        </w:rPr>
        <w:t>выплатам по ЧАЭС и по «Маяк», выплатам пособий на детей и выплатам из средств социального страхования неработающим матерям, выплатам по субсидиям на жилищно-коммунальные услуги 2001–2015 гг.,  по социальному обслуживанию семьи и детей 2002–2015 гг., о</w:t>
      </w:r>
      <w:r w:rsidR="00186190">
        <w:rPr>
          <w:sz w:val="26"/>
          <w:szCs w:val="26"/>
          <w:shd w:val="clear" w:color="auto" w:fill="FFFFFF"/>
        </w:rPr>
        <w:t> </w:t>
      </w:r>
      <w:r w:rsidR="00186190" w:rsidRPr="001075B7">
        <w:rPr>
          <w:sz w:val="26"/>
          <w:szCs w:val="26"/>
          <w:shd w:val="clear" w:color="auto" w:fill="FFFFFF"/>
        </w:rPr>
        <w:t>проведении летних оздоровительных кампаний 2001–2015 гг.</w:t>
      </w:r>
      <w:r w:rsidR="0040751A" w:rsidRPr="001B34A9">
        <w:rPr>
          <w:sz w:val="26"/>
          <w:szCs w:val="26"/>
        </w:rPr>
        <w:t>,</w:t>
      </w:r>
      <w:r w:rsidR="0040751A" w:rsidRPr="001B34A9">
        <w:rPr>
          <w:sz w:val="26"/>
          <w:szCs w:val="26"/>
          <w:shd w:val="clear" w:color="auto" w:fill="FFFFFF"/>
        </w:rPr>
        <w:t xml:space="preserve"> </w:t>
      </w:r>
      <w:r w:rsidR="00B045D9" w:rsidRPr="0022045C">
        <w:rPr>
          <w:sz w:val="26"/>
          <w:szCs w:val="26"/>
        </w:rPr>
        <w:t>о</w:t>
      </w:r>
      <w:r w:rsidR="00186190">
        <w:rPr>
          <w:sz w:val="26"/>
          <w:szCs w:val="26"/>
        </w:rPr>
        <w:t> </w:t>
      </w:r>
      <w:r w:rsidR="00B045D9" w:rsidRPr="0022045C">
        <w:rPr>
          <w:sz w:val="26"/>
          <w:szCs w:val="26"/>
        </w:rPr>
        <w:t>численности граждан, награжденных нагрудными знаками «Почетный донор России» или «Почетный донор СССР»</w:t>
      </w:r>
      <w:r w:rsidR="00B045D9">
        <w:rPr>
          <w:sz w:val="26"/>
          <w:szCs w:val="26"/>
        </w:rPr>
        <w:t xml:space="preserve"> </w:t>
      </w:r>
      <w:r w:rsidR="00602376">
        <w:rPr>
          <w:sz w:val="26"/>
          <w:szCs w:val="26"/>
        </w:rPr>
        <w:t xml:space="preserve">2010–2015 гг., </w:t>
      </w:r>
      <w:r w:rsidRPr="001B34A9">
        <w:rPr>
          <w:sz w:val="26"/>
          <w:szCs w:val="26"/>
          <w:shd w:val="clear" w:color="auto" w:fill="FFFFFF"/>
        </w:rPr>
        <w:t>статистические отчеты 2001–2015 гг.</w:t>
      </w:r>
    </w:p>
    <w:p w:rsidR="00E81C10" w:rsidRPr="007B43CB" w:rsidRDefault="00E81C10" w:rsidP="00E81C10">
      <w:pPr>
        <w:pStyle w:val="ad"/>
        <w:rPr>
          <w:b/>
          <w:sz w:val="26"/>
          <w:szCs w:val="26"/>
        </w:rPr>
      </w:pPr>
    </w:p>
    <w:p w:rsidR="001D0D52" w:rsidRPr="007B43CB" w:rsidRDefault="00C04EAA" w:rsidP="001B34A9">
      <w:pPr>
        <w:pStyle w:val="ad"/>
        <w:keepNext/>
        <w:tabs>
          <w:tab w:val="left" w:pos="924"/>
        </w:tabs>
        <w:rPr>
          <w:b/>
          <w:sz w:val="26"/>
          <w:szCs w:val="26"/>
        </w:rPr>
      </w:pPr>
      <w:r w:rsidRPr="007B43CB">
        <w:rPr>
          <w:b/>
          <w:sz w:val="26"/>
          <w:szCs w:val="26"/>
        </w:rPr>
        <w:t>Металлургическое управление социальной защиты населения</w:t>
      </w:r>
      <w:r w:rsidR="001D0D52" w:rsidRPr="007B43CB">
        <w:rPr>
          <w:b/>
          <w:sz w:val="26"/>
          <w:szCs w:val="26"/>
        </w:rPr>
        <w:t xml:space="preserve"> Администрации города Челябинска (22.06.2001 – по </w:t>
      </w:r>
      <w:r w:rsidR="0059002B">
        <w:rPr>
          <w:b/>
          <w:sz w:val="26"/>
          <w:szCs w:val="26"/>
        </w:rPr>
        <w:t>настоящее</w:t>
      </w:r>
      <w:r w:rsidR="001D0D52" w:rsidRPr="007B43CB">
        <w:rPr>
          <w:b/>
          <w:sz w:val="26"/>
          <w:szCs w:val="26"/>
        </w:rPr>
        <w:t xml:space="preserve"> время)</w:t>
      </w:r>
    </w:p>
    <w:p w:rsidR="001D0D52" w:rsidRPr="007B43CB" w:rsidRDefault="001D0D52" w:rsidP="001B34A9">
      <w:pPr>
        <w:pStyle w:val="ad"/>
        <w:keepNext/>
        <w:tabs>
          <w:tab w:val="left" w:pos="924"/>
        </w:tabs>
        <w:rPr>
          <w:sz w:val="26"/>
          <w:szCs w:val="26"/>
        </w:rPr>
      </w:pPr>
      <w:r w:rsidRPr="007B43CB">
        <w:rPr>
          <w:sz w:val="26"/>
          <w:szCs w:val="26"/>
        </w:rPr>
        <w:t>Ф. 129, оп. 1, 372 ед. хр., 2001–2015 гг.</w:t>
      </w:r>
    </w:p>
    <w:p w:rsidR="001D0D52" w:rsidRPr="007B43CB" w:rsidRDefault="001D0D52" w:rsidP="001B34A9">
      <w:pPr>
        <w:pStyle w:val="ad"/>
        <w:keepNext/>
        <w:tabs>
          <w:tab w:val="left" w:pos="924"/>
        </w:tabs>
        <w:rPr>
          <w:sz w:val="26"/>
          <w:szCs w:val="26"/>
        </w:rPr>
      </w:pPr>
      <w:r w:rsidRPr="007B43CB">
        <w:rPr>
          <w:sz w:val="26"/>
          <w:szCs w:val="26"/>
        </w:rPr>
        <w:t>Переименования:</w:t>
      </w:r>
    </w:p>
    <w:p w:rsidR="001D0D52" w:rsidRPr="007B43CB" w:rsidRDefault="001D0D52" w:rsidP="001D0D52">
      <w:pPr>
        <w:pStyle w:val="ad"/>
        <w:numPr>
          <w:ilvl w:val="0"/>
          <w:numId w:val="1"/>
        </w:numPr>
        <w:rPr>
          <w:sz w:val="26"/>
          <w:szCs w:val="26"/>
        </w:rPr>
      </w:pPr>
      <w:r w:rsidRPr="007B43CB">
        <w:rPr>
          <w:sz w:val="26"/>
          <w:szCs w:val="26"/>
        </w:rPr>
        <w:t>Управление социальной защиты населения администрации Металлургического района (22.06.2001–14.01.2015)</w:t>
      </w:r>
    </w:p>
    <w:p w:rsidR="001D0D52" w:rsidRDefault="001D0D52" w:rsidP="001D0D52">
      <w:pPr>
        <w:pStyle w:val="ad"/>
        <w:numPr>
          <w:ilvl w:val="0"/>
          <w:numId w:val="1"/>
        </w:numPr>
        <w:rPr>
          <w:sz w:val="26"/>
          <w:szCs w:val="26"/>
        </w:rPr>
      </w:pPr>
      <w:r w:rsidRPr="007B43CB">
        <w:rPr>
          <w:sz w:val="26"/>
          <w:szCs w:val="26"/>
        </w:rPr>
        <w:t>Металлургическое управление социальной защиты населения Администрации города Челябинска (с 14.01.2015)</w:t>
      </w:r>
    </w:p>
    <w:p w:rsidR="001B34A9" w:rsidRPr="001B34A9" w:rsidRDefault="001B34A9" w:rsidP="008B01BC">
      <w:pPr>
        <w:pStyle w:val="ad"/>
        <w:rPr>
          <w:spacing w:val="-2"/>
          <w:sz w:val="26"/>
          <w:szCs w:val="26"/>
        </w:rPr>
      </w:pPr>
      <w:r w:rsidRPr="001B34A9">
        <w:rPr>
          <w:spacing w:val="-2"/>
          <w:sz w:val="26"/>
          <w:szCs w:val="26"/>
        </w:rPr>
        <w:t>Создано постановлением главы администрации Металлургического района от 22.06.2001 № 747</w:t>
      </w:r>
      <w:r>
        <w:rPr>
          <w:spacing w:val="-2"/>
          <w:sz w:val="26"/>
          <w:szCs w:val="26"/>
        </w:rPr>
        <w:t xml:space="preserve"> (</w:t>
      </w:r>
      <w:r>
        <w:rPr>
          <w:sz w:val="26"/>
          <w:szCs w:val="26"/>
        </w:rPr>
        <w:t>ф. 53, оп. 1, д. 293, л. 52–60)</w:t>
      </w:r>
      <w:r w:rsidRPr="001B34A9">
        <w:rPr>
          <w:spacing w:val="-2"/>
          <w:sz w:val="26"/>
          <w:szCs w:val="26"/>
        </w:rPr>
        <w:t>.</w:t>
      </w:r>
    </w:p>
    <w:p w:rsidR="003C2DD5" w:rsidRPr="009624EB" w:rsidRDefault="003C2DD5" w:rsidP="008B01BC">
      <w:pPr>
        <w:pStyle w:val="ad"/>
        <w:rPr>
          <w:sz w:val="26"/>
          <w:szCs w:val="26"/>
        </w:rPr>
      </w:pPr>
      <w:r w:rsidRPr="007B3927">
        <w:rPr>
          <w:spacing w:val="-2"/>
          <w:sz w:val="26"/>
          <w:szCs w:val="26"/>
        </w:rPr>
        <w:t>Источник комплектования муниципального архива (протокол ЭПК от 31.05.2007 № 4)</w:t>
      </w:r>
      <w:r w:rsidR="009624EB" w:rsidRPr="007B3927">
        <w:rPr>
          <w:spacing w:val="-2"/>
          <w:sz w:val="26"/>
          <w:szCs w:val="26"/>
        </w:rPr>
        <w:t>.</w:t>
      </w:r>
      <w:r w:rsidR="009624EB" w:rsidRPr="007B3927">
        <w:rPr>
          <w:spacing w:val="-2"/>
          <w:sz w:val="26"/>
          <w:szCs w:val="26"/>
        </w:rPr>
        <w:br/>
      </w:r>
      <w:r w:rsidR="009624EB" w:rsidRPr="009624EB">
        <w:rPr>
          <w:sz w:val="26"/>
          <w:szCs w:val="26"/>
        </w:rPr>
        <w:t>ИНН: 7450026072.</w:t>
      </w:r>
    </w:p>
    <w:p w:rsidR="008B01BC" w:rsidRPr="001B34A9" w:rsidRDefault="00071C04" w:rsidP="008B01BC">
      <w:pPr>
        <w:pStyle w:val="ad"/>
        <w:rPr>
          <w:sz w:val="26"/>
          <w:szCs w:val="26"/>
          <w:shd w:val="clear" w:color="auto" w:fill="FFFFFF"/>
        </w:rPr>
      </w:pPr>
      <w:r w:rsidRPr="001B34A9">
        <w:rPr>
          <w:sz w:val="26"/>
          <w:szCs w:val="26"/>
          <w:shd w:val="clear" w:color="auto" w:fill="FFFFFF"/>
        </w:rPr>
        <w:t>Состав документов: документы о создании 2001 г.,</w:t>
      </w:r>
      <w:r w:rsidR="008E6EB5" w:rsidRPr="001B34A9">
        <w:rPr>
          <w:sz w:val="26"/>
          <w:szCs w:val="26"/>
          <w:shd w:val="clear" w:color="auto" w:fill="FFFFFF"/>
        </w:rPr>
        <w:t xml:space="preserve"> положени</w:t>
      </w:r>
      <w:r w:rsidR="001B34A9" w:rsidRPr="001B34A9">
        <w:rPr>
          <w:sz w:val="26"/>
          <w:szCs w:val="26"/>
          <w:shd w:val="clear" w:color="auto" w:fill="FFFFFF"/>
        </w:rPr>
        <w:t>я</w:t>
      </w:r>
      <w:r w:rsidR="008E6EB5" w:rsidRPr="001B34A9">
        <w:rPr>
          <w:sz w:val="26"/>
          <w:szCs w:val="26"/>
          <w:shd w:val="clear" w:color="auto" w:fill="FFFFFF"/>
        </w:rPr>
        <w:t xml:space="preserve"> об </w:t>
      </w:r>
      <w:r w:rsidRPr="001B34A9">
        <w:rPr>
          <w:sz w:val="26"/>
          <w:szCs w:val="26"/>
          <w:shd w:val="clear" w:color="auto" w:fill="FFFFFF"/>
        </w:rPr>
        <w:t>У</w:t>
      </w:r>
      <w:r w:rsidR="001B34A9" w:rsidRPr="001B34A9">
        <w:rPr>
          <w:sz w:val="26"/>
          <w:szCs w:val="26"/>
          <w:shd w:val="clear" w:color="auto" w:fill="FFFFFF"/>
        </w:rPr>
        <w:t>СЗН</w:t>
      </w:r>
      <w:r w:rsidRPr="001B34A9">
        <w:rPr>
          <w:sz w:val="26"/>
          <w:szCs w:val="26"/>
          <w:shd w:val="clear" w:color="auto" w:fill="FFFFFF"/>
        </w:rPr>
        <w:t xml:space="preserve"> 2001–2003</w:t>
      </w:r>
      <w:r w:rsidR="001B34A9" w:rsidRPr="001B34A9">
        <w:rPr>
          <w:sz w:val="26"/>
          <w:szCs w:val="26"/>
          <w:shd w:val="clear" w:color="auto" w:fill="FFFFFF"/>
        </w:rPr>
        <w:t> </w:t>
      </w:r>
      <w:r w:rsidRPr="001B34A9">
        <w:rPr>
          <w:sz w:val="26"/>
          <w:szCs w:val="26"/>
          <w:shd w:val="clear" w:color="auto" w:fill="FFFFFF"/>
        </w:rPr>
        <w:t xml:space="preserve">гг., приказы по основной деятельности 2001–2015 гг., протоколы заседаний </w:t>
      </w:r>
      <w:r w:rsidR="00D0188A">
        <w:rPr>
          <w:sz w:val="26"/>
          <w:szCs w:val="26"/>
          <w:shd w:val="clear" w:color="auto" w:fill="FFFFFF"/>
        </w:rPr>
        <w:t xml:space="preserve">комиссий </w:t>
      </w:r>
      <w:r w:rsidRPr="001B34A9">
        <w:rPr>
          <w:sz w:val="26"/>
          <w:szCs w:val="26"/>
          <w:shd w:val="clear" w:color="auto" w:fill="FFFFFF"/>
        </w:rPr>
        <w:t>2001–2015 гг., протоколы аппаратных совещаний 2010–2015 гг., планы работы и отчеты об</w:t>
      </w:r>
      <w:r w:rsidR="008E6EB5" w:rsidRPr="001B34A9">
        <w:rPr>
          <w:sz w:val="26"/>
          <w:szCs w:val="26"/>
          <w:shd w:val="clear" w:color="auto" w:fill="FFFFFF"/>
        </w:rPr>
        <w:t> </w:t>
      </w:r>
      <w:r w:rsidRPr="001B34A9">
        <w:rPr>
          <w:sz w:val="26"/>
          <w:szCs w:val="26"/>
          <w:shd w:val="clear" w:color="auto" w:fill="FFFFFF"/>
        </w:rPr>
        <w:t>и</w:t>
      </w:r>
      <w:r w:rsidR="008E6EB5" w:rsidRPr="001B34A9">
        <w:rPr>
          <w:sz w:val="26"/>
          <w:szCs w:val="26"/>
          <w:shd w:val="clear" w:color="auto" w:fill="FFFFFF"/>
        </w:rPr>
        <w:t>х </w:t>
      </w:r>
      <w:r w:rsidRPr="001B34A9">
        <w:rPr>
          <w:sz w:val="26"/>
          <w:szCs w:val="26"/>
          <w:shd w:val="clear" w:color="auto" w:fill="FFFFFF"/>
        </w:rPr>
        <w:t xml:space="preserve">выполнении 2002–2015 гг.. </w:t>
      </w:r>
      <w:r w:rsidR="001B34A9" w:rsidRPr="001B34A9">
        <w:rPr>
          <w:sz w:val="26"/>
          <w:szCs w:val="26"/>
          <w:shd w:val="clear" w:color="auto" w:fill="FFFFFF"/>
        </w:rPr>
        <w:t xml:space="preserve">смета расходов 2001–2015 гг., </w:t>
      </w:r>
      <w:r w:rsidRPr="001B34A9">
        <w:rPr>
          <w:sz w:val="26"/>
          <w:szCs w:val="26"/>
          <w:shd w:val="clear" w:color="auto" w:fill="FFFFFF"/>
        </w:rPr>
        <w:t xml:space="preserve">бюджетная роспись 2006–2015 гг., штатное расписание 2001–2015 гг., бухгалтерские отчеты 2001–2015 гг., отчеты об уплате налогов, о перечислении страховых взносов </w:t>
      </w:r>
      <w:r w:rsidR="002F5C1F">
        <w:rPr>
          <w:sz w:val="26"/>
          <w:szCs w:val="26"/>
          <w:shd w:val="clear" w:color="auto" w:fill="FFFFFF"/>
        </w:rPr>
        <w:t>в </w:t>
      </w:r>
      <w:r w:rsidRPr="001B34A9">
        <w:rPr>
          <w:sz w:val="26"/>
          <w:szCs w:val="26"/>
          <w:shd w:val="clear" w:color="auto" w:fill="FFFFFF"/>
        </w:rPr>
        <w:t xml:space="preserve">ФСС, ПФР 2001–2015 гг., </w:t>
      </w:r>
      <w:r w:rsidR="001B34A9" w:rsidRPr="001B34A9">
        <w:rPr>
          <w:sz w:val="26"/>
          <w:szCs w:val="26"/>
          <w:shd w:val="clear" w:color="auto" w:fill="FFFFFF"/>
        </w:rPr>
        <w:t xml:space="preserve">расчет по страховым взносам 2010–2015 гг., </w:t>
      </w:r>
      <w:r w:rsidR="00D83894" w:rsidRPr="001075B7">
        <w:rPr>
          <w:sz w:val="26"/>
          <w:szCs w:val="26"/>
          <w:shd w:val="clear" w:color="auto" w:fill="FFFFFF"/>
        </w:rPr>
        <w:t>отчеты  по основным направлениям деятельности</w:t>
      </w:r>
      <w:r w:rsidR="00D83894">
        <w:rPr>
          <w:sz w:val="26"/>
          <w:szCs w:val="26"/>
          <w:shd w:val="clear" w:color="auto" w:fill="FFFFFF"/>
        </w:rPr>
        <w:t>:</w:t>
      </w:r>
      <w:r w:rsidR="00D83894" w:rsidRPr="001075B7">
        <w:rPr>
          <w:sz w:val="26"/>
          <w:szCs w:val="26"/>
          <w:shd w:val="clear" w:color="auto" w:fill="FFFFFF"/>
        </w:rPr>
        <w:t xml:space="preserve"> </w:t>
      </w:r>
      <w:r w:rsidR="00D83894">
        <w:rPr>
          <w:sz w:val="26"/>
          <w:szCs w:val="26"/>
          <w:shd w:val="clear" w:color="auto" w:fill="FFFFFF"/>
        </w:rPr>
        <w:t xml:space="preserve">по </w:t>
      </w:r>
      <w:r w:rsidR="00D83894" w:rsidRPr="001075B7">
        <w:rPr>
          <w:sz w:val="26"/>
          <w:szCs w:val="26"/>
          <w:shd w:val="clear" w:color="auto" w:fill="FFFFFF"/>
        </w:rPr>
        <w:t>выплатам по ЧАЭС и по «Маяк», выплатам пособий на детей и выплатам из средств социального страхования неработающим матерям, выплатам по субсидиям на жилищно-коммунальные услуги 2001–2015 гг.,  по социальному обслуживанию семьи и детей 2002–2015 гг., о</w:t>
      </w:r>
      <w:r w:rsidR="00D83894">
        <w:rPr>
          <w:sz w:val="26"/>
          <w:szCs w:val="26"/>
          <w:shd w:val="clear" w:color="auto" w:fill="FFFFFF"/>
        </w:rPr>
        <w:t> </w:t>
      </w:r>
      <w:r w:rsidR="00D83894" w:rsidRPr="001075B7">
        <w:rPr>
          <w:sz w:val="26"/>
          <w:szCs w:val="26"/>
          <w:shd w:val="clear" w:color="auto" w:fill="FFFFFF"/>
        </w:rPr>
        <w:t>проведении летних оздоровительных кампаний 2001–2015</w:t>
      </w:r>
      <w:r w:rsidR="00D83894">
        <w:rPr>
          <w:sz w:val="26"/>
          <w:szCs w:val="26"/>
          <w:shd w:val="clear" w:color="auto" w:fill="FFFFFF"/>
        </w:rPr>
        <w:t> </w:t>
      </w:r>
      <w:r w:rsidR="00D83894" w:rsidRPr="001075B7">
        <w:rPr>
          <w:sz w:val="26"/>
          <w:szCs w:val="26"/>
          <w:shd w:val="clear" w:color="auto" w:fill="FFFFFF"/>
        </w:rPr>
        <w:t>гг.</w:t>
      </w:r>
      <w:r w:rsidRPr="001B34A9">
        <w:rPr>
          <w:sz w:val="26"/>
          <w:szCs w:val="26"/>
        </w:rPr>
        <w:t xml:space="preserve">, </w:t>
      </w:r>
      <w:r w:rsidR="00A26900" w:rsidRPr="0022045C">
        <w:rPr>
          <w:sz w:val="26"/>
          <w:szCs w:val="26"/>
        </w:rPr>
        <w:t>о численности граждан, награжденных нагрудными знаками «Почетный донор России» или «Почетный донор СССР»</w:t>
      </w:r>
      <w:r w:rsidR="00A26900">
        <w:rPr>
          <w:sz w:val="26"/>
          <w:szCs w:val="26"/>
        </w:rPr>
        <w:t xml:space="preserve"> 2009–2015 гг., </w:t>
      </w:r>
      <w:r w:rsidRPr="001B34A9">
        <w:rPr>
          <w:sz w:val="26"/>
          <w:szCs w:val="26"/>
        </w:rPr>
        <w:t xml:space="preserve">по реализации мер социальной поддержки 2001–2015 гг., </w:t>
      </w:r>
      <w:r w:rsidRPr="001B34A9">
        <w:rPr>
          <w:sz w:val="26"/>
          <w:szCs w:val="26"/>
          <w:shd w:val="clear" w:color="auto" w:fill="FFFFFF"/>
        </w:rPr>
        <w:t>статистические отчеты 2001–2015 гг.</w:t>
      </w:r>
    </w:p>
    <w:p w:rsidR="001D0D52" w:rsidRPr="007B43CB" w:rsidRDefault="001D0D52" w:rsidP="001D0D52">
      <w:pPr>
        <w:pStyle w:val="ad"/>
        <w:tabs>
          <w:tab w:val="left" w:pos="924"/>
        </w:tabs>
        <w:rPr>
          <w:b/>
          <w:sz w:val="26"/>
          <w:szCs w:val="26"/>
        </w:rPr>
      </w:pPr>
    </w:p>
    <w:p w:rsidR="001D0D52" w:rsidRPr="007B43CB" w:rsidRDefault="001D0D52" w:rsidP="004162E6">
      <w:pPr>
        <w:pStyle w:val="ad"/>
        <w:keepNext/>
        <w:tabs>
          <w:tab w:val="left" w:pos="924"/>
        </w:tabs>
        <w:rPr>
          <w:b/>
          <w:sz w:val="26"/>
          <w:szCs w:val="26"/>
        </w:rPr>
      </w:pPr>
      <w:r w:rsidRPr="007B43CB">
        <w:rPr>
          <w:b/>
          <w:sz w:val="26"/>
          <w:szCs w:val="26"/>
        </w:rPr>
        <w:t>Советское управление социальной защиты населения Администрации города Челябинска (30.05.2001 – по </w:t>
      </w:r>
      <w:r w:rsidR="0059002B">
        <w:rPr>
          <w:b/>
          <w:sz w:val="26"/>
          <w:szCs w:val="26"/>
        </w:rPr>
        <w:t>настоящее</w:t>
      </w:r>
      <w:r w:rsidRPr="007B43CB">
        <w:rPr>
          <w:b/>
          <w:sz w:val="26"/>
          <w:szCs w:val="26"/>
        </w:rPr>
        <w:t xml:space="preserve"> время)</w:t>
      </w:r>
    </w:p>
    <w:p w:rsidR="001D0D52" w:rsidRPr="007B43CB" w:rsidRDefault="001D0D52" w:rsidP="001D0D52">
      <w:pPr>
        <w:pStyle w:val="ad"/>
        <w:tabs>
          <w:tab w:val="left" w:pos="924"/>
        </w:tabs>
        <w:rPr>
          <w:sz w:val="26"/>
          <w:szCs w:val="26"/>
        </w:rPr>
      </w:pPr>
      <w:r w:rsidRPr="007B43CB">
        <w:rPr>
          <w:sz w:val="26"/>
          <w:szCs w:val="26"/>
        </w:rPr>
        <w:t>Ф. 130, оп. 1, 393 ед. хр., 2001–2015 гг.</w:t>
      </w:r>
    </w:p>
    <w:p w:rsidR="001D0D52" w:rsidRPr="007B43CB" w:rsidRDefault="001D0D52" w:rsidP="001D0D52">
      <w:pPr>
        <w:pStyle w:val="ad"/>
        <w:tabs>
          <w:tab w:val="left" w:pos="924"/>
        </w:tabs>
        <w:rPr>
          <w:sz w:val="26"/>
          <w:szCs w:val="26"/>
        </w:rPr>
      </w:pPr>
      <w:r w:rsidRPr="007B43CB">
        <w:rPr>
          <w:sz w:val="26"/>
          <w:szCs w:val="26"/>
        </w:rPr>
        <w:t>Переименования:</w:t>
      </w:r>
    </w:p>
    <w:p w:rsidR="001D0D52" w:rsidRPr="007B43CB" w:rsidRDefault="001D0D52" w:rsidP="001D0D52">
      <w:pPr>
        <w:pStyle w:val="ad"/>
        <w:numPr>
          <w:ilvl w:val="0"/>
          <w:numId w:val="1"/>
        </w:numPr>
        <w:rPr>
          <w:sz w:val="26"/>
          <w:szCs w:val="26"/>
        </w:rPr>
      </w:pPr>
      <w:r w:rsidRPr="007B43CB">
        <w:rPr>
          <w:sz w:val="26"/>
          <w:szCs w:val="26"/>
        </w:rPr>
        <w:t>Управление социальной защиты населения администрации Советского района (30.05.2001–14.01.2015)</w:t>
      </w:r>
    </w:p>
    <w:p w:rsidR="001D0D52" w:rsidRDefault="001D0D52" w:rsidP="001D0D52">
      <w:pPr>
        <w:pStyle w:val="ad"/>
        <w:numPr>
          <w:ilvl w:val="0"/>
          <w:numId w:val="1"/>
        </w:numPr>
        <w:rPr>
          <w:sz w:val="26"/>
          <w:szCs w:val="26"/>
        </w:rPr>
      </w:pPr>
      <w:r w:rsidRPr="007B43CB">
        <w:rPr>
          <w:sz w:val="26"/>
          <w:szCs w:val="26"/>
        </w:rPr>
        <w:t>Советское управление социальной защиты населения Администрации города Челябинска (с 14.01.2015)</w:t>
      </w:r>
    </w:p>
    <w:p w:rsidR="001B34A9" w:rsidRPr="001075B7" w:rsidRDefault="001B34A9" w:rsidP="008B01BC">
      <w:pPr>
        <w:pStyle w:val="ad"/>
        <w:rPr>
          <w:spacing w:val="-2"/>
          <w:sz w:val="26"/>
          <w:szCs w:val="26"/>
        </w:rPr>
      </w:pPr>
      <w:r w:rsidRPr="001075B7">
        <w:rPr>
          <w:spacing w:val="-2"/>
          <w:sz w:val="26"/>
          <w:szCs w:val="26"/>
        </w:rPr>
        <w:t xml:space="preserve">Создано постановлением главы администрации Советского района от 30.05.2001 № 549 </w:t>
      </w:r>
      <w:r w:rsidR="001075B7" w:rsidRPr="001075B7">
        <w:rPr>
          <w:spacing w:val="-2"/>
          <w:sz w:val="26"/>
          <w:szCs w:val="26"/>
        </w:rPr>
        <w:t>(ф. 12, оп. 1, д. 630, л. 66).</w:t>
      </w:r>
    </w:p>
    <w:p w:rsidR="003C2DD5" w:rsidRDefault="003C2DD5" w:rsidP="008B01BC">
      <w:pPr>
        <w:pStyle w:val="ad"/>
        <w:rPr>
          <w:spacing w:val="-2"/>
          <w:sz w:val="26"/>
          <w:szCs w:val="26"/>
        </w:rPr>
      </w:pPr>
      <w:r w:rsidRPr="007B3927">
        <w:rPr>
          <w:spacing w:val="-2"/>
          <w:sz w:val="26"/>
          <w:szCs w:val="26"/>
        </w:rPr>
        <w:t>Источник комплектования муниципального архива (протокол ЭПК от 31.05.2007 № 4)</w:t>
      </w:r>
      <w:r w:rsidR="007B3927" w:rsidRPr="007B3927">
        <w:rPr>
          <w:spacing w:val="-2"/>
          <w:sz w:val="26"/>
          <w:szCs w:val="26"/>
        </w:rPr>
        <w:t>.</w:t>
      </w:r>
    </w:p>
    <w:p w:rsidR="00FE09A3" w:rsidRPr="001075B7" w:rsidRDefault="00FE09A3" w:rsidP="008B01BC">
      <w:pPr>
        <w:pStyle w:val="ad"/>
        <w:rPr>
          <w:spacing w:val="-2"/>
          <w:sz w:val="26"/>
          <w:szCs w:val="26"/>
        </w:rPr>
      </w:pPr>
      <w:r>
        <w:rPr>
          <w:spacing w:val="-2"/>
          <w:sz w:val="26"/>
          <w:szCs w:val="26"/>
        </w:rPr>
        <w:t>ИНН: 7451100032.</w:t>
      </w:r>
    </w:p>
    <w:p w:rsidR="008B01BC" w:rsidRPr="001075B7" w:rsidRDefault="008B01BC" w:rsidP="008B01BC">
      <w:pPr>
        <w:pStyle w:val="ad"/>
        <w:rPr>
          <w:sz w:val="26"/>
          <w:szCs w:val="26"/>
          <w:shd w:val="clear" w:color="auto" w:fill="FFFFFF"/>
        </w:rPr>
      </w:pPr>
      <w:r w:rsidRPr="001075B7">
        <w:rPr>
          <w:sz w:val="26"/>
          <w:szCs w:val="26"/>
          <w:shd w:val="clear" w:color="auto" w:fill="FFFFFF"/>
        </w:rPr>
        <w:t>Состав документов:</w:t>
      </w:r>
      <w:r w:rsidR="00EB35F8" w:rsidRPr="001075B7">
        <w:rPr>
          <w:sz w:val="26"/>
          <w:szCs w:val="26"/>
          <w:shd w:val="clear" w:color="auto" w:fill="FFFFFF"/>
        </w:rPr>
        <w:t> </w:t>
      </w:r>
      <w:r w:rsidR="000E287F" w:rsidRPr="001075B7">
        <w:rPr>
          <w:sz w:val="26"/>
          <w:szCs w:val="26"/>
          <w:shd w:val="clear" w:color="auto" w:fill="FFFFFF"/>
        </w:rPr>
        <w:t>документы о создании 2001 г.,</w:t>
      </w:r>
      <w:r w:rsidR="00EB35F8" w:rsidRPr="001075B7">
        <w:rPr>
          <w:sz w:val="26"/>
          <w:szCs w:val="26"/>
          <w:shd w:val="clear" w:color="auto" w:fill="FFFFFF"/>
        </w:rPr>
        <w:t xml:space="preserve"> </w:t>
      </w:r>
      <w:r w:rsidRPr="001075B7">
        <w:rPr>
          <w:sz w:val="26"/>
          <w:szCs w:val="26"/>
          <w:shd w:val="clear" w:color="auto" w:fill="FFFFFF"/>
        </w:rPr>
        <w:t>положе</w:t>
      </w:r>
      <w:r w:rsidR="001075B7" w:rsidRPr="001075B7">
        <w:rPr>
          <w:sz w:val="26"/>
          <w:szCs w:val="26"/>
          <w:shd w:val="clear" w:color="auto" w:fill="FFFFFF"/>
        </w:rPr>
        <w:t>ния</w:t>
      </w:r>
      <w:r w:rsidR="00EB35F8" w:rsidRPr="001075B7">
        <w:rPr>
          <w:sz w:val="26"/>
          <w:szCs w:val="26"/>
          <w:shd w:val="clear" w:color="auto" w:fill="FFFFFF"/>
        </w:rPr>
        <w:t xml:space="preserve"> об </w:t>
      </w:r>
      <w:r w:rsidR="000E287F" w:rsidRPr="001075B7">
        <w:rPr>
          <w:sz w:val="26"/>
          <w:szCs w:val="26"/>
          <w:shd w:val="clear" w:color="auto" w:fill="FFFFFF"/>
        </w:rPr>
        <w:t>УСЗН 2001–2007</w:t>
      </w:r>
      <w:r w:rsidR="001075B7" w:rsidRPr="001075B7">
        <w:rPr>
          <w:sz w:val="26"/>
          <w:szCs w:val="26"/>
          <w:shd w:val="clear" w:color="auto" w:fill="FFFFFF"/>
        </w:rPr>
        <w:t> </w:t>
      </w:r>
      <w:r w:rsidR="000E287F" w:rsidRPr="001075B7">
        <w:rPr>
          <w:sz w:val="26"/>
          <w:szCs w:val="26"/>
          <w:shd w:val="clear" w:color="auto" w:fill="FFFFFF"/>
        </w:rPr>
        <w:t>гг.,</w:t>
      </w:r>
      <w:r w:rsidR="00EB35F8" w:rsidRPr="001075B7">
        <w:rPr>
          <w:sz w:val="26"/>
          <w:szCs w:val="26"/>
          <w:shd w:val="clear" w:color="auto" w:fill="FFFFFF"/>
        </w:rPr>
        <w:t xml:space="preserve"> положения об отделах 2002–2008 гг.,</w:t>
      </w:r>
      <w:r w:rsidRPr="001075B7">
        <w:rPr>
          <w:sz w:val="26"/>
          <w:szCs w:val="26"/>
          <w:shd w:val="clear" w:color="auto" w:fill="FFFFFF"/>
        </w:rPr>
        <w:t xml:space="preserve"> пр</w:t>
      </w:r>
      <w:r w:rsidR="000E287F" w:rsidRPr="001075B7">
        <w:rPr>
          <w:sz w:val="26"/>
          <w:szCs w:val="26"/>
          <w:shd w:val="clear" w:color="auto" w:fill="FFFFFF"/>
        </w:rPr>
        <w:t>иказы по основной деятельности 2001–2015 гг.,</w:t>
      </w:r>
      <w:r w:rsidR="00EB35F8" w:rsidRPr="001075B7">
        <w:rPr>
          <w:sz w:val="26"/>
          <w:szCs w:val="26"/>
          <w:shd w:val="clear" w:color="auto" w:fill="FFFFFF"/>
        </w:rPr>
        <w:t xml:space="preserve"> планы работы 2002–2015 гг., </w:t>
      </w:r>
      <w:r w:rsidR="00BD1797" w:rsidRPr="001075B7">
        <w:rPr>
          <w:sz w:val="26"/>
          <w:szCs w:val="26"/>
          <w:shd w:val="clear" w:color="auto" w:fill="FFFFFF"/>
        </w:rPr>
        <w:t xml:space="preserve">штатные расписания 2001–2015 гг., сметы расходов, отчеты об исполнении сметы расходов, о результатах финансово-хозяйственной деятельности, бухгалтерские </w:t>
      </w:r>
      <w:r w:rsidR="00BD1797">
        <w:rPr>
          <w:sz w:val="26"/>
          <w:szCs w:val="26"/>
          <w:shd w:val="clear" w:color="auto" w:fill="FFFFFF"/>
        </w:rPr>
        <w:t xml:space="preserve">отчеты 2001–2015 гг., </w:t>
      </w:r>
      <w:r w:rsidRPr="001075B7">
        <w:rPr>
          <w:sz w:val="26"/>
          <w:szCs w:val="26"/>
          <w:shd w:val="clear" w:color="auto" w:fill="FFFFFF"/>
        </w:rPr>
        <w:t>акты и справки о</w:t>
      </w:r>
      <w:r w:rsidR="00BD1797">
        <w:rPr>
          <w:sz w:val="26"/>
          <w:szCs w:val="26"/>
          <w:shd w:val="clear" w:color="auto" w:fill="FFFFFF"/>
        </w:rPr>
        <w:t> </w:t>
      </w:r>
      <w:r w:rsidRPr="001075B7">
        <w:rPr>
          <w:sz w:val="26"/>
          <w:szCs w:val="26"/>
          <w:shd w:val="clear" w:color="auto" w:fill="FFFFFF"/>
        </w:rPr>
        <w:t>прове</w:t>
      </w:r>
      <w:r w:rsidR="00EB35F8" w:rsidRPr="001075B7">
        <w:rPr>
          <w:sz w:val="26"/>
          <w:szCs w:val="26"/>
          <w:shd w:val="clear" w:color="auto" w:fill="FFFFFF"/>
        </w:rPr>
        <w:t>рках вышестоящими организациями 2001–2015 гг.,</w:t>
      </w:r>
      <w:r w:rsidRPr="001075B7">
        <w:rPr>
          <w:sz w:val="26"/>
          <w:szCs w:val="26"/>
          <w:shd w:val="clear" w:color="auto" w:fill="FFFFFF"/>
        </w:rPr>
        <w:t xml:space="preserve"> протоколы заседаний комиссии по распределению соци</w:t>
      </w:r>
      <w:r w:rsidR="00EB35F8" w:rsidRPr="001075B7">
        <w:rPr>
          <w:sz w:val="26"/>
          <w:szCs w:val="26"/>
          <w:shd w:val="clear" w:color="auto" w:fill="FFFFFF"/>
        </w:rPr>
        <w:t xml:space="preserve">альной помощи населению района 2011–2015 гг., </w:t>
      </w:r>
      <w:r w:rsidRPr="001075B7">
        <w:rPr>
          <w:sz w:val="26"/>
          <w:szCs w:val="26"/>
          <w:shd w:val="clear" w:color="auto" w:fill="FFFFFF"/>
        </w:rPr>
        <w:t>отчеты по основным направлениям деятельности</w:t>
      </w:r>
      <w:r w:rsidR="00AA2F74">
        <w:rPr>
          <w:sz w:val="26"/>
          <w:szCs w:val="26"/>
          <w:shd w:val="clear" w:color="auto" w:fill="FFFFFF"/>
        </w:rPr>
        <w:t>:</w:t>
      </w:r>
      <w:r w:rsidRPr="001075B7">
        <w:rPr>
          <w:sz w:val="26"/>
          <w:szCs w:val="26"/>
          <w:shd w:val="clear" w:color="auto" w:fill="FFFFFF"/>
        </w:rPr>
        <w:t xml:space="preserve"> </w:t>
      </w:r>
      <w:r w:rsidR="00AA2F74">
        <w:rPr>
          <w:sz w:val="26"/>
          <w:szCs w:val="26"/>
          <w:shd w:val="clear" w:color="auto" w:fill="FFFFFF"/>
        </w:rPr>
        <w:t xml:space="preserve">по </w:t>
      </w:r>
      <w:r w:rsidRPr="001075B7">
        <w:rPr>
          <w:sz w:val="26"/>
          <w:szCs w:val="26"/>
          <w:shd w:val="clear" w:color="auto" w:fill="FFFFFF"/>
        </w:rPr>
        <w:t>выплатам по ЧАЭС и по «Маяк», выплатам пособий на детей и выплатам из средств социального страхования неработающим ма</w:t>
      </w:r>
      <w:r w:rsidR="00EB35F8" w:rsidRPr="001075B7">
        <w:rPr>
          <w:sz w:val="26"/>
          <w:szCs w:val="26"/>
          <w:shd w:val="clear" w:color="auto" w:fill="FFFFFF"/>
        </w:rPr>
        <w:t>терям, выплатам по субсидиям на </w:t>
      </w:r>
      <w:r w:rsidRPr="001075B7">
        <w:rPr>
          <w:sz w:val="26"/>
          <w:szCs w:val="26"/>
          <w:shd w:val="clear" w:color="auto" w:fill="FFFFFF"/>
        </w:rPr>
        <w:t>жилищно-коммунальные услуги)</w:t>
      </w:r>
      <w:r w:rsidR="00EB35F8" w:rsidRPr="001075B7">
        <w:rPr>
          <w:sz w:val="26"/>
          <w:szCs w:val="26"/>
          <w:shd w:val="clear" w:color="auto" w:fill="FFFFFF"/>
        </w:rPr>
        <w:t xml:space="preserve"> 2001–2015 гг., </w:t>
      </w:r>
      <w:r w:rsidRPr="001075B7">
        <w:rPr>
          <w:sz w:val="26"/>
          <w:szCs w:val="26"/>
          <w:shd w:val="clear" w:color="auto" w:fill="FFFFFF"/>
        </w:rPr>
        <w:t>по социаль</w:t>
      </w:r>
      <w:r w:rsidR="00EB35F8" w:rsidRPr="001075B7">
        <w:rPr>
          <w:sz w:val="26"/>
          <w:szCs w:val="26"/>
          <w:shd w:val="clear" w:color="auto" w:fill="FFFFFF"/>
        </w:rPr>
        <w:t xml:space="preserve">ному обслуживанию семьи и детей </w:t>
      </w:r>
      <w:r w:rsidR="000705B7">
        <w:rPr>
          <w:sz w:val="26"/>
          <w:szCs w:val="26"/>
          <w:shd w:val="clear" w:color="auto" w:fill="FFFFFF"/>
        </w:rPr>
        <w:t xml:space="preserve"> </w:t>
      </w:r>
      <w:r w:rsidR="00EB35F8" w:rsidRPr="001075B7">
        <w:rPr>
          <w:sz w:val="26"/>
          <w:szCs w:val="26"/>
          <w:shd w:val="clear" w:color="auto" w:fill="FFFFFF"/>
        </w:rPr>
        <w:t xml:space="preserve">2002–2015 гг., </w:t>
      </w:r>
      <w:r w:rsidRPr="001075B7">
        <w:rPr>
          <w:sz w:val="26"/>
          <w:szCs w:val="26"/>
          <w:shd w:val="clear" w:color="auto" w:fill="FFFFFF"/>
        </w:rPr>
        <w:t>информация о проведении летних оздоровительных кампаний</w:t>
      </w:r>
      <w:r w:rsidR="00EB35F8" w:rsidRPr="001075B7">
        <w:rPr>
          <w:sz w:val="26"/>
          <w:szCs w:val="26"/>
          <w:shd w:val="clear" w:color="auto" w:fill="FFFFFF"/>
        </w:rPr>
        <w:t xml:space="preserve"> 2001–2015 гг.,</w:t>
      </w:r>
      <w:r w:rsidRPr="001075B7">
        <w:rPr>
          <w:sz w:val="26"/>
          <w:szCs w:val="26"/>
          <w:shd w:val="clear" w:color="auto" w:fill="FFFFFF"/>
        </w:rPr>
        <w:t xml:space="preserve"> </w:t>
      </w:r>
      <w:r w:rsidR="00BD1797" w:rsidRPr="0022045C">
        <w:rPr>
          <w:sz w:val="26"/>
          <w:szCs w:val="26"/>
        </w:rPr>
        <w:t>сведения о численности граждан, награжденных нагрудными знаками «Почетный донор России» или «Почетный донор СССР»</w:t>
      </w:r>
      <w:r w:rsidR="00BD1797">
        <w:rPr>
          <w:sz w:val="26"/>
          <w:szCs w:val="26"/>
        </w:rPr>
        <w:t xml:space="preserve"> 201</w:t>
      </w:r>
      <w:r w:rsidR="00C05A04">
        <w:rPr>
          <w:sz w:val="26"/>
          <w:szCs w:val="26"/>
        </w:rPr>
        <w:t>1</w:t>
      </w:r>
      <w:r w:rsidR="00BD1797">
        <w:rPr>
          <w:sz w:val="26"/>
          <w:szCs w:val="26"/>
        </w:rPr>
        <w:t>–201</w:t>
      </w:r>
      <w:r w:rsidR="00DE570D">
        <w:rPr>
          <w:sz w:val="26"/>
          <w:szCs w:val="26"/>
        </w:rPr>
        <w:t>5</w:t>
      </w:r>
      <w:r w:rsidR="00BD1797">
        <w:rPr>
          <w:sz w:val="26"/>
          <w:szCs w:val="26"/>
        </w:rPr>
        <w:t xml:space="preserve"> гг., </w:t>
      </w:r>
      <w:r w:rsidR="00BD1797" w:rsidRPr="001075B7">
        <w:rPr>
          <w:sz w:val="26"/>
          <w:szCs w:val="26"/>
          <w:shd w:val="clear" w:color="auto" w:fill="FFFFFF"/>
        </w:rPr>
        <w:t>статистические отчеты 2001–2015 гг.</w:t>
      </w:r>
    </w:p>
    <w:p w:rsidR="001D0D52" w:rsidRPr="007B43CB" w:rsidRDefault="001D0D52" w:rsidP="001D0D52">
      <w:pPr>
        <w:pStyle w:val="ad"/>
        <w:tabs>
          <w:tab w:val="left" w:pos="924"/>
        </w:tabs>
        <w:rPr>
          <w:sz w:val="26"/>
          <w:szCs w:val="26"/>
        </w:rPr>
      </w:pPr>
    </w:p>
    <w:p w:rsidR="001D0D52" w:rsidRPr="007B43CB" w:rsidRDefault="001D0D52" w:rsidP="001D0D52">
      <w:pPr>
        <w:pStyle w:val="ad"/>
        <w:tabs>
          <w:tab w:val="left" w:pos="924"/>
        </w:tabs>
        <w:rPr>
          <w:b/>
          <w:sz w:val="26"/>
          <w:szCs w:val="26"/>
        </w:rPr>
      </w:pPr>
      <w:r w:rsidRPr="007B43CB">
        <w:rPr>
          <w:b/>
          <w:sz w:val="26"/>
          <w:szCs w:val="26"/>
        </w:rPr>
        <w:t>Тракторозаводское управление социальной защиты населения Администрации города Челябинска (27.06.2001 – по </w:t>
      </w:r>
      <w:r w:rsidR="0059002B">
        <w:rPr>
          <w:b/>
          <w:sz w:val="26"/>
          <w:szCs w:val="26"/>
        </w:rPr>
        <w:t>настоящее</w:t>
      </w:r>
      <w:r w:rsidRPr="007B43CB">
        <w:rPr>
          <w:b/>
          <w:sz w:val="26"/>
          <w:szCs w:val="26"/>
        </w:rPr>
        <w:t xml:space="preserve"> время)</w:t>
      </w:r>
    </w:p>
    <w:p w:rsidR="001D0D52" w:rsidRPr="007B43CB" w:rsidRDefault="001D0D52" w:rsidP="001D0D52">
      <w:pPr>
        <w:pStyle w:val="ad"/>
        <w:tabs>
          <w:tab w:val="left" w:pos="924"/>
        </w:tabs>
        <w:rPr>
          <w:sz w:val="26"/>
          <w:szCs w:val="26"/>
        </w:rPr>
      </w:pPr>
      <w:r w:rsidRPr="007B43CB">
        <w:rPr>
          <w:sz w:val="26"/>
          <w:szCs w:val="26"/>
        </w:rPr>
        <w:t>Ф. 128, оп. 1, 393 ед. хр., 2001–2015 гг.</w:t>
      </w:r>
    </w:p>
    <w:p w:rsidR="001D0D52" w:rsidRPr="007B43CB" w:rsidRDefault="001D0D52" w:rsidP="001D0D52">
      <w:pPr>
        <w:pStyle w:val="ad"/>
        <w:tabs>
          <w:tab w:val="left" w:pos="924"/>
        </w:tabs>
        <w:rPr>
          <w:sz w:val="26"/>
          <w:szCs w:val="26"/>
        </w:rPr>
      </w:pPr>
      <w:r w:rsidRPr="007B43CB">
        <w:rPr>
          <w:sz w:val="26"/>
          <w:szCs w:val="26"/>
        </w:rPr>
        <w:t>Переименования:</w:t>
      </w:r>
    </w:p>
    <w:p w:rsidR="001D0D52" w:rsidRPr="007B43CB" w:rsidRDefault="001D0D52" w:rsidP="001D0D52">
      <w:pPr>
        <w:pStyle w:val="ad"/>
        <w:numPr>
          <w:ilvl w:val="0"/>
          <w:numId w:val="1"/>
        </w:numPr>
        <w:rPr>
          <w:sz w:val="26"/>
          <w:szCs w:val="26"/>
        </w:rPr>
      </w:pPr>
      <w:r w:rsidRPr="007B43CB">
        <w:rPr>
          <w:sz w:val="26"/>
          <w:szCs w:val="26"/>
        </w:rPr>
        <w:t>Управление социальной защиты населения администрации Тракторозаводского района (27.06.2001–14.01.2015)</w:t>
      </w:r>
    </w:p>
    <w:p w:rsidR="001D0D52" w:rsidRPr="007B43CB" w:rsidRDefault="001D0D52" w:rsidP="001D0D52">
      <w:pPr>
        <w:pStyle w:val="ad"/>
        <w:numPr>
          <w:ilvl w:val="0"/>
          <w:numId w:val="1"/>
        </w:numPr>
        <w:rPr>
          <w:sz w:val="26"/>
          <w:szCs w:val="26"/>
        </w:rPr>
      </w:pPr>
      <w:r w:rsidRPr="007B43CB">
        <w:rPr>
          <w:sz w:val="26"/>
          <w:szCs w:val="26"/>
        </w:rPr>
        <w:t>Тракторозаводское управление социальной защиты населения Администрации города Челябинска (с 14.01.2015)</w:t>
      </w:r>
    </w:p>
    <w:p w:rsidR="001075B7" w:rsidRPr="001075B7" w:rsidRDefault="001075B7" w:rsidP="008B01BC">
      <w:pPr>
        <w:pStyle w:val="ad"/>
        <w:rPr>
          <w:spacing w:val="-2"/>
          <w:sz w:val="26"/>
          <w:szCs w:val="26"/>
        </w:rPr>
      </w:pPr>
      <w:r w:rsidRPr="001075B7">
        <w:rPr>
          <w:spacing w:val="-2"/>
          <w:sz w:val="26"/>
          <w:szCs w:val="26"/>
        </w:rPr>
        <w:t>Создано постановлением главы администрации Тракторозаводского района от</w:t>
      </w:r>
      <w:r>
        <w:rPr>
          <w:spacing w:val="-2"/>
          <w:sz w:val="26"/>
          <w:szCs w:val="26"/>
        </w:rPr>
        <w:t> </w:t>
      </w:r>
      <w:r w:rsidRPr="001075B7">
        <w:rPr>
          <w:spacing w:val="-2"/>
          <w:sz w:val="26"/>
          <w:szCs w:val="26"/>
        </w:rPr>
        <w:t>27.06.2001 № 758 (ф. 3, оп. 1, д. 956, л. 49–62).</w:t>
      </w:r>
    </w:p>
    <w:p w:rsidR="003C2DD5" w:rsidRDefault="007B3927" w:rsidP="008B01BC">
      <w:pPr>
        <w:pStyle w:val="ad"/>
        <w:rPr>
          <w:spacing w:val="-2"/>
          <w:sz w:val="26"/>
          <w:szCs w:val="26"/>
        </w:rPr>
      </w:pPr>
      <w:r w:rsidRPr="007B3927">
        <w:rPr>
          <w:spacing w:val="-2"/>
          <w:sz w:val="26"/>
          <w:szCs w:val="26"/>
        </w:rPr>
        <w:t>Источник комплектования муниципального архива (протокол ЭПК от 31.05.2007 № 4).</w:t>
      </w:r>
    </w:p>
    <w:p w:rsidR="00FE09A3" w:rsidRPr="001075B7" w:rsidRDefault="00FE09A3" w:rsidP="008B01BC">
      <w:pPr>
        <w:pStyle w:val="ad"/>
        <w:rPr>
          <w:spacing w:val="-2"/>
          <w:sz w:val="26"/>
          <w:szCs w:val="26"/>
        </w:rPr>
      </w:pPr>
      <w:r w:rsidRPr="00FE09A3">
        <w:rPr>
          <w:spacing w:val="-2"/>
          <w:sz w:val="26"/>
          <w:szCs w:val="26"/>
        </w:rPr>
        <w:t>ИНН: 7452030356.</w:t>
      </w:r>
    </w:p>
    <w:p w:rsidR="001D0D52" w:rsidRPr="000D6AC7" w:rsidRDefault="008B01BC" w:rsidP="000B6349">
      <w:pPr>
        <w:pStyle w:val="ad"/>
        <w:rPr>
          <w:sz w:val="26"/>
          <w:szCs w:val="26"/>
          <w:shd w:val="clear" w:color="auto" w:fill="FFFFFF"/>
        </w:rPr>
      </w:pPr>
      <w:r w:rsidRPr="000D6AC7">
        <w:rPr>
          <w:sz w:val="26"/>
          <w:szCs w:val="26"/>
          <w:shd w:val="clear" w:color="auto" w:fill="FFFFFF"/>
        </w:rPr>
        <w:t xml:space="preserve">Состав документов: </w:t>
      </w:r>
      <w:r w:rsidR="00390BA6" w:rsidRPr="000D6AC7">
        <w:rPr>
          <w:sz w:val="26"/>
          <w:szCs w:val="26"/>
          <w:shd w:val="clear" w:color="auto" w:fill="FFFFFF"/>
        </w:rPr>
        <w:t>документы о создании 2001–2004 гг., положени</w:t>
      </w:r>
      <w:r w:rsidR="001075B7" w:rsidRPr="000D6AC7">
        <w:rPr>
          <w:sz w:val="26"/>
          <w:szCs w:val="26"/>
          <w:shd w:val="clear" w:color="auto" w:fill="FFFFFF"/>
        </w:rPr>
        <w:t>я</w:t>
      </w:r>
      <w:r w:rsidR="00390BA6" w:rsidRPr="000D6AC7">
        <w:rPr>
          <w:sz w:val="26"/>
          <w:szCs w:val="26"/>
          <w:shd w:val="clear" w:color="auto" w:fill="FFFFFF"/>
        </w:rPr>
        <w:t xml:space="preserve"> об УСЗН 2001–2005 гг., приказы по основной деятельности, планы работы 2001–2015 гг., </w:t>
      </w:r>
      <w:r w:rsidR="002206C9" w:rsidRPr="000D6AC7">
        <w:rPr>
          <w:sz w:val="26"/>
          <w:szCs w:val="26"/>
          <w:shd w:val="clear" w:color="auto" w:fill="FFFFFF"/>
        </w:rPr>
        <w:t xml:space="preserve">штатные расписания, сметы расходов, отчеты об исполнении сметы расходов, о результатах финансово-хозяйственной деятельности, бухгалтерские </w:t>
      </w:r>
      <w:r w:rsidR="002206C9">
        <w:rPr>
          <w:sz w:val="26"/>
          <w:szCs w:val="26"/>
          <w:shd w:val="clear" w:color="auto" w:fill="FFFFFF"/>
        </w:rPr>
        <w:t xml:space="preserve">отчеты за 2001–2015 гг., </w:t>
      </w:r>
      <w:r w:rsidR="00390BA6" w:rsidRPr="000D6AC7">
        <w:rPr>
          <w:sz w:val="26"/>
          <w:szCs w:val="26"/>
          <w:shd w:val="clear" w:color="auto" w:fill="FFFFFF"/>
        </w:rPr>
        <w:t>акты и справки о проверках вышестоящими организациями, протоколы аппаратных совещаний 2002–2015 гг., протоколы заседаний комиссии по распределению социальной помощи населению района 201</w:t>
      </w:r>
      <w:r w:rsidR="000B6349" w:rsidRPr="000D6AC7">
        <w:rPr>
          <w:sz w:val="26"/>
          <w:szCs w:val="26"/>
          <w:shd w:val="clear" w:color="auto" w:fill="FFFFFF"/>
        </w:rPr>
        <w:t>2</w:t>
      </w:r>
      <w:r w:rsidR="00390BA6" w:rsidRPr="000D6AC7">
        <w:rPr>
          <w:sz w:val="26"/>
          <w:szCs w:val="26"/>
          <w:shd w:val="clear" w:color="auto" w:fill="FFFFFF"/>
        </w:rPr>
        <w:t>–2015 гг., отчеты по основным нап</w:t>
      </w:r>
      <w:r w:rsidR="00287967">
        <w:rPr>
          <w:sz w:val="26"/>
          <w:szCs w:val="26"/>
          <w:shd w:val="clear" w:color="auto" w:fill="FFFFFF"/>
        </w:rPr>
        <w:t>равлениям деятельности</w:t>
      </w:r>
      <w:r w:rsidR="005C470B">
        <w:rPr>
          <w:sz w:val="26"/>
          <w:szCs w:val="26"/>
          <w:shd w:val="clear" w:color="auto" w:fill="FFFFFF"/>
        </w:rPr>
        <w:t>:</w:t>
      </w:r>
      <w:r w:rsidR="00287967">
        <w:rPr>
          <w:sz w:val="26"/>
          <w:szCs w:val="26"/>
          <w:shd w:val="clear" w:color="auto" w:fill="FFFFFF"/>
        </w:rPr>
        <w:t xml:space="preserve"> </w:t>
      </w:r>
      <w:r w:rsidR="005C470B">
        <w:rPr>
          <w:sz w:val="26"/>
          <w:szCs w:val="26"/>
          <w:shd w:val="clear" w:color="auto" w:fill="FFFFFF"/>
        </w:rPr>
        <w:t xml:space="preserve">по </w:t>
      </w:r>
      <w:r w:rsidR="00287967">
        <w:rPr>
          <w:sz w:val="26"/>
          <w:szCs w:val="26"/>
          <w:shd w:val="clear" w:color="auto" w:fill="FFFFFF"/>
        </w:rPr>
        <w:t>выплат</w:t>
      </w:r>
      <w:r w:rsidR="005C470B">
        <w:rPr>
          <w:sz w:val="26"/>
          <w:szCs w:val="26"/>
          <w:shd w:val="clear" w:color="auto" w:fill="FFFFFF"/>
        </w:rPr>
        <w:t>ам</w:t>
      </w:r>
      <w:r w:rsidR="00390BA6" w:rsidRPr="000D6AC7">
        <w:rPr>
          <w:sz w:val="26"/>
          <w:szCs w:val="26"/>
          <w:shd w:val="clear" w:color="auto" w:fill="FFFFFF"/>
        </w:rPr>
        <w:t xml:space="preserve"> по ЧАЭС и по «Маяк», выплатам пособий на детей и выплатам из средств социального страхования неработающим матерям, выплатам по субсидиям на жилищно-коммунальные услуги 2002–2015 гг.,  по социальному обслуживанию семьи и детей 2009–2015 гг., информация о</w:t>
      </w:r>
      <w:r w:rsidR="005C470B">
        <w:rPr>
          <w:sz w:val="26"/>
          <w:szCs w:val="26"/>
          <w:shd w:val="clear" w:color="auto" w:fill="FFFFFF"/>
        </w:rPr>
        <w:t> </w:t>
      </w:r>
      <w:r w:rsidR="00390BA6" w:rsidRPr="000D6AC7">
        <w:rPr>
          <w:sz w:val="26"/>
          <w:szCs w:val="26"/>
          <w:shd w:val="clear" w:color="auto" w:fill="FFFFFF"/>
        </w:rPr>
        <w:t xml:space="preserve">проведении летних оздоровительных кампаний, </w:t>
      </w:r>
      <w:r w:rsidR="002206C9" w:rsidRPr="0022045C">
        <w:rPr>
          <w:sz w:val="26"/>
          <w:szCs w:val="26"/>
        </w:rPr>
        <w:t>сведения о</w:t>
      </w:r>
      <w:r w:rsidR="00F63D20">
        <w:rPr>
          <w:sz w:val="26"/>
          <w:szCs w:val="26"/>
        </w:rPr>
        <w:t> </w:t>
      </w:r>
      <w:r w:rsidR="002206C9" w:rsidRPr="0022045C">
        <w:rPr>
          <w:sz w:val="26"/>
          <w:szCs w:val="26"/>
        </w:rPr>
        <w:t>численности граждан, награжденных нагрудными знаками «Почетный донор России» или «Почетный донор СССР»</w:t>
      </w:r>
      <w:r w:rsidR="002206C9">
        <w:rPr>
          <w:sz w:val="26"/>
          <w:szCs w:val="26"/>
        </w:rPr>
        <w:t xml:space="preserve"> 20</w:t>
      </w:r>
      <w:r w:rsidR="007627EC">
        <w:rPr>
          <w:sz w:val="26"/>
          <w:szCs w:val="26"/>
        </w:rPr>
        <w:t>09</w:t>
      </w:r>
      <w:r w:rsidR="00D105FE">
        <w:rPr>
          <w:sz w:val="26"/>
          <w:szCs w:val="26"/>
        </w:rPr>
        <w:t>–2015</w:t>
      </w:r>
      <w:r w:rsidR="002206C9">
        <w:rPr>
          <w:sz w:val="26"/>
          <w:szCs w:val="26"/>
        </w:rPr>
        <w:t xml:space="preserve"> гг., </w:t>
      </w:r>
      <w:r w:rsidR="00390BA6" w:rsidRPr="000D6AC7">
        <w:rPr>
          <w:sz w:val="26"/>
          <w:szCs w:val="26"/>
          <w:shd w:val="clear" w:color="auto" w:fill="FFFFFF"/>
        </w:rPr>
        <w:t>стат</w:t>
      </w:r>
      <w:r w:rsidR="000B6349" w:rsidRPr="000D6AC7">
        <w:rPr>
          <w:sz w:val="26"/>
          <w:szCs w:val="26"/>
          <w:shd w:val="clear" w:color="auto" w:fill="FFFFFF"/>
        </w:rPr>
        <w:t>истические отчеты 2001–2015 гг.</w:t>
      </w:r>
    </w:p>
    <w:p w:rsidR="00390BA6" w:rsidRPr="007B43CB" w:rsidRDefault="00390BA6" w:rsidP="008B01BC">
      <w:pPr>
        <w:pStyle w:val="ad"/>
        <w:tabs>
          <w:tab w:val="left" w:pos="924"/>
        </w:tabs>
        <w:rPr>
          <w:b/>
          <w:sz w:val="26"/>
          <w:szCs w:val="26"/>
        </w:rPr>
      </w:pPr>
    </w:p>
    <w:p w:rsidR="001D0D52" w:rsidRPr="007B43CB" w:rsidRDefault="001D0D52" w:rsidP="001D0D52">
      <w:pPr>
        <w:pStyle w:val="ad"/>
        <w:tabs>
          <w:tab w:val="left" w:pos="924"/>
        </w:tabs>
        <w:rPr>
          <w:b/>
          <w:sz w:val="26"/>
          <w:szCs w:val="26"/>
        </w:rPr>
      </w:pPr>
      <w:r w:rsidRPr="007B43CB">
        <w:rPr>
          <w:b/>
          <w:sz w:val="26"/>
          <w:szCs w:val="26"/>
        </w:rPr>
        <w:t>Центральное управление социальной защиты населения Администрации города Челябинска (18.06.2001 – по </w:t>
      </w:r>
      <w:r w:rsidR="0059002B">
        <w:rPr>
          <w:b/>
          <w:sz w:val="26"/>
          <w:szCs w:val="26"/>
        </w:rPr>
        <w:t>настоящее</w:t>
      </w:r>
      <w:r w:rsidRPr="007B43CB">
        <w:rPr>
          <w:b/>
          <w:sz w:val="26"/>
          <w:szCs w:val="26"/>
        </w:rPr>
        <w:t xml:space="preserve"> время)</w:t>
      </w:r>
    </w:p>
    <w:p w:rsidR="001D0D52" w:rsidRPr="007B43CB" w:rsidRDefault="001D0D52" w:rsidP="001D0D52">
      <w:pPr>
        <w:pStyle w:val="ad"/>
        <w:tabs>
          <w:tab w:val="left" w:pos="924"/>
        </w:tabs>
        <w:rPr>
          <w:sz w:val="26"/>
          <w:szCs w:val="26"/>
        </w:rPr>
      </w:pPr>
      <w:r w:rsidRPr="007B43CB">
        <w:rPr>
          <w:sz w:val="26"/>
          <w:szCs w:val="26"/>
        </w:rPr>
        <w:t>Ф. 135, оп. 1, 299 ед. хр., 2001–2015 гг.</w:t>
      </w:r>
    </w:p>
    <w:p w:rsidR="001D0D52" w:rsidRPr="007B43CB" w:rsidRDefault="001D0D52" w:rsidP="001D0D52">
      <w:pPr>
        <w:pStyle w:val="ad"/>
        <w:tabs>
          <w:tab w:val="left" w:pos="924"/>
        </w:tabs>
        <w:rPr>
          <w:sz w:val="26"/>
          <w:szCs w:val="26"/>
        </w:rPr>
      </w:pPr>
      <w:r w:rsidRPr="007B43CB">
        <w:rPr>
          <w:sz w:val="26"/>
          <w:szCs w:val="26"/>
        </w:rPr>
        <w:t>Переименования:</w:t>
      </w:r>
    </w:p>
    <w:p w:rsidR="001D0D52" w:rsidRPr="007B43CB" w:rsidRDefault="001D0D52" w:rsidP="001D0D52">
      <w:pPr>
        <w:pStyle w:val="ad"/>
        <w:numPr>
          <w:ilvl w:val="0"/>
          <w:numId w:val="1"/>
        </w:numPr>
        <w:rPr>
          <w:sz w:val="26"/>
          <w:szCs w:val="26"/>
        </w:rPr>
      </w:pPr>
      <w:r w:rsidRPr="007B43CB">
        <w:rPr>
          <w:sz w:val="26"/>
          <w:szCs w:val="26"/>
        </w:rPr>
        <w:t>Управление социальной защиты населения администрации Центрального района (18.06.2001–14.01.2015)</w:t>
      </w:r>
    </w:p>
    <w:p w:rsidR="001D0D52" w:rsidRDefault="001D0D52" w:rsidP="001D0D52">
      <w:pPr>
        <w:pStyle w:val="ad"/>
        <w:numPr>
          <w:ilvl w:val="0"/>
          <w:numId w:val="1"/>
        </w:numPr>
        <w:rPr>
          <w:sz w:val="26"/>
          <w:szCs w:val="26"/>
        </w:rPr>
      </w:pPr>
      <w:r w:rsidRPr="007B43CB">
        <w:rPr>
          <w:sz w:val="26"/>
          <w:szCs w:val="26"/>
        </w:rPr>
        <w:t>Центральное управление социальной защиты населения Администрации города Челябинска (с 14.01.2015)</w:t>
      </w:r>
    </w:p>
    <w:p w:rsidR="000D6AC7" w:rsidRPr="000D6AC7" w:rsidRDefault="000D6AC7" w:rsidP="008B01BC">
      <w:pPr>
        <w:pStyle w:val="ad"/>
        <w:rPr>
          <w:spacing w:val="-2"/>
          <w:sz w:val="26"/>
          <w:szCs w:val="26"/>
        </w:rPr>
      </w:pPr>
      <w:r w:rsidRPr="000D6AC7">
        <w:rPr>
          <w:spacing w:val="-2"/>
          <w:sz w:val="26"/>
          <w:szCs w:val="26"/>
        </w:rPr>
        <w:t>Создано постановлением главы администрации Центрального района от 18.06.2001 №</w:t>
      </w:r>
      <w:r>
        <w:rPr>
          <w:spacing w:val="-2"/>
          <w:sz w:val="26"/>
          <w:szCs w:val="26"/>
        </w:rPr>
        <w:t> </w:t>
      </w:r>
      <w:r w:rsidRPr="000D6AC7">
        <w:rPr>
          <w:spacing w:val="-2"/>
          <w:sz w:val="26"/>
          <w:szCs w:val="26"/>
        </w:rPr>
        <w:t>710 (ф. 5, оп. 1, д. 236, л. 203–210).</w:t>
      </w:r>
    </w:p>
    <w:p w:rsidR="003C2DD5" w:rsidRPr="00FE09A3" w:rsidRDefault="007B3927" w:rsidP="008B01BC">
      <w:pPr>
        <w:pStyle w:val="ad"/>
        <w:rPr>
          <w:spacing w:val="-2"/>
          <w:sz w:val="26"/>
          <w:szCs w:val="26"/>
        </w:rPr>
      </w:pPr>
      <w:r w:rsidRPr="00FE09A3">
        <w:rPr>
          <w:spacing w:val="-2"/>
          <w:sz w:val="26"/>
          <w:szCs w:val="26"/>
        </w:rPr>
        <w:t>Источник комплектования муниципального архива (протокол ЭПК от 31.05.2007 № 4).</w:t>
      </w:r>
    </w:p>
    <w:p w:rsidR="00FE09A3" w:rsidRPr="000D6AC7" w:rsidRDefault="00FE09A3" w:rsidP="008B01BC">
      <w:pPr>
        <w:pStyle w:val="ad"/>
        <w:rPr>
          <w:spacing w:val="-2"/>
          <w:sz w:val="26"/>
          <w:szCs w:val="26"/>
        </w:rPr>
      </w:pPr>
      <w:r w:rsidRPr="00FE09A3">
        <w:rPr>
          <w:spacing w:val="-2"/>
          <w:sz w:val="26"/>
          <w:szCs w:val="26"/>
        </w:rPr>
        <w:t>ИНН 7453074116.</w:t>
      </w:r>
    </w:p>
    <w:p w:rsidR="008B01BC" w:rsidRPr="000D6AC7" w:rsidRDefault="000B6349" w:rsidP="008B01BC">
      <w:pPr>
        <w:pStyle w:val="ad"/>
        <w:rPr>
          <w:sz w:val="26"/>
          <w:szCs w:val="26"/>
          <w:shd w:val="clear" w:color="auto" w:fill="FFFFFF"/>
        </w:rPr>
      </w:pPr>
      <w:r w:rsidRPr="000D6AC7">
        <w:rPr>
          <w:sz w:val="26"/>
          <w:szCs w:val="26"/>
          <w:shd w:val="clear" w:color="auto" w:fill="FFFFFF"/>
        </w:rPr>
        <w:t xml:space="preserve">Состав документов: документы о создании, </w:t>
      </w:r>
      <w:r w:rsidR="008B01BC" w:rsidRPr="000D6AC7">
        <w:rPr>
          <w:sz w:val="26"/>
          <w:szCs w:val="26"/>
          <w:shd w:val="clear" w:color="auto" w:fill="FFFFFF"/>
        </w:rPr>
        <w:t>положение об УСЗН</w:t>
      </w:r>
      <w:r w:rsidRPr="000D6AC7">
        <w:rPr>
          <w:sz w:val="26"/>
          <w:szCs w:val="26"/>
          <w:shd w:val="clear" w:color="auto" w:fill="FFFFFF"/>
        </w:rPr>
        <w:t xml:space="preserve"> 2001–2005 гг.</w:t>
      </w:r>
      <w:r w:rsidR="008B01BC" w:rsidRPr="000D6AC7">
        <w:rPr>
          <w:sz w:val="26"/>
          <w:szCs w:val="26"/>
          <w:shd w:val="clear" w:color="auto" w:fill="FFFFFF"/>
        </w:rPr>
        <w:t>, приказы по основной деятельности</w:t>
      </w:r>
      <w:r w:rsidRPr="000D6AC7">
        <w:rPr>
          <w:sz w:val="26"/>
          <w:szCs w:val="26"/>
          <w:shd w:val="clear" w:color="auto" w:fill="FFFFFF"/>
        </w:rPr>
        <w:t xml:space="preserve"> 2001–2015 гг.,</w:t>
      </w:r>
      <w:r w:rsidR="008B01BC" w:rsidRPr="000D6AC7">
        <w:rPr>
          <w:sz w:val="26"/>
          <w:szCs w:val="26"/>
          <w:shd w:val="clear" w:color="auto" w:fill="FFFFFF"/>
        </w:rPr>
        <w:t xml:space="preserve"> планы работы</w:t>
      </w:r>
      <w:r w:rsidRPr="000D6AC7">
        <w:rPr>
          <w:sz w:val="26"/>
          <w:szCs w:val="26"/>
          <w:shd w:val="clear" w:color="auto" w:fill="FFFFFF"/>
        </w:rPr>
        <w:t xml:space="preserve"> 2003–2015 гг.</w:t>
      </w:r>
      <w:r w:rsidR="008B01BC" w:rsidRPr="000D6AC7">
        <w:rPr>
          <w:sz w:val="26"/>
          <w:szCs w:val="26"/>
          <w:shd w:val="clear" w:color="auto" w:fill="FFFFFF"/>
        </w:rPr>
        <w:t xml:space="preserve">, </w:t>
      </w:r>
      <w:r w:rsidR="00D105FE" w:rsidRPr="000D6AC7">
        <w:rPr>
          <w:sz w:val="26"/>
          <w:szCs w:val="26"/>
          <w:shd w:val="clear" w:color="auto" w:fill="FFFFFF"/>
        </w:rPr>
        <w:t>штатные расписания 2001–2015 гг., сметы расходов, отчеты об исполнении сметы расходов, о результатах финансово-хозяйственной деятельности 2001–2015 гг., бухгалтерские отчеты 2007–2015 гг.</w:t>
      </w:r>
      <w:r w:rsidR="00D105FE">
        <w:rPr>
          <w:sz w:val="26"/>
          <w:szCs w:val="26"/>
          <w:shd w:val="clear" w:color="auto" w:fill="FFFFFF"/>
        </w:rPr>
        <w:t xml:space="preserve">, </w:t>
      </w:r>
      <w:r w:rsidR="008B01BC" w:rsidRPr="000D6AC7">
        <w:rPr>
          <w:sz w:val="26"/>
          <w:szCs w:val="26"/>
          <w:shd w:val="clear" w:color="auto" w:fill="FFFFFF"/>
        </w:rPr>
        <w:t>акты и справки о проверках вышестоящими организациями</w:t>
      </w:r>
      <w:r w:rsidRPr="000D6AC7">
        <w:rPr>
          <w:sz w:val="26"/>
          <w:szCs w:val="26"/>
          <w:shd w:val="clear" w:color="auto" w:fill="FFFFFF"/>
        </w:rPr>
        <w:t xml:space="preserve"> 2001–2015 гг.</w:t>
      </w:r>
      <w:r w:rsidR="008B01BC" w:rsidRPr="000D6AC7">
        <w:rPr>
          <w:sz w:val="26"/>
          <w:szCs w:val="26"/>
          <w:shd w:val="clear" w:color="auto" w:fill="FFFFFF"/>
        </w:rPr>
        <w:t>, протоколы заседаний комиссии по распределению социальной помощи населению района</w:t>
      </w:r>
      <w:r w:rsidRPr="000D6AC7">
        <w:rPr>
          <w:sz w:val="26"/>
          <w:szCs w:val="26"/>
          <w:shd w:val="clear" w:color="auto" w:fill="FFFFFF"/>
        </w:rPr>
        <w:t xml:space="preserve"> 2001–2015 гг.</w:t>
      </w:r>
      <w:r w:rsidR="008B01BC" w:rsidRPr="000D6AC7">
        <w:rPr>
          <w:sz w:val="26"/>
          <w:szCs w:val="26"/>
          <w:shd w:val="clear" w:color="auto" w:fill="FFFFFF"/>
        </w:rPr>
        <w:t>, отчеты по основным направлениям деятельности</w:t>
      </w:r>
      <w:r w:rsidR="004B35DC">
        <w:rPr>
          <w:sz w:val="26"/>
          <w:szCs w:val="26"/>
          <w:shd w:val="clear" w:color="auto" w:fill="FFFFFF"/>
        </w:rPr>
        <w:t>:</w:t>
      </w:r>
      <w:r w:rsidR="008B01BC" w:rsidRPr="000D6AC7">
        <w:rPr>
          <w:sz w:val="26"/>
          <w:szCs w:val="26"/>
          <w:shd w:val="clear" w:color="auto" w:fill="FFFFFF"/>
        </w:rPr>
        <w:t xml:space="preserve"> </w:t>
      </w:r>
      <w:r w:rsidR="004B35DC">
        <w:rPr>
          <w:sz w:val="26"/>
          <w:szCs w:val="26"/>
          <w:shd w:val="clear" w:color="auto" w:fill="FFFFFF"/>
        </w:rPr>
        <w:t xml:space="preserve">по </w:t>
      </w:r>
      <w:r w:rsidR="008B01BC" w:rsidRPr="000D6AC7">
        <w:rPr>
          <w:sz w:val="26"/>
          <w:szCs w:val="26"/>
          <w:shd w:val="clear" w:color="auto" w:fill="FFFFFF"/>
        </w:rPr>
        <w:t>выплатам по ЧАЭС и по «Маяк», выплатам пособий на детей и выплатам из средств социального страхования неработающим матерям, выплатам по субсидиям на жилищно-коммунальные услуги</w:t>
      </w:r>
      <w:r w:rsidRPr="000D6AC7">
        <w:rPr>
          <w:sz w:val="26"/>
          <w:szCs w:val="26"/>
          <w:shd w:val="clear" w:color="auto" w:fill="FFFFFF"/>
        </w:rPr>
        <w:t xml:space="preserve"> 2001–2015 гг.</w:t>
      </w:r>
      <w:r w:rsidR="008B01BC" w:rsidRPr="000D6AC7">
        <w:rPr>
          <w:sz w:val="26"/>
          <w:szCs w:val="26"/>
          <w:shd w:val="clear" w:color="auto" w:fill="FFFFFF"/>
        </w:rPr>
        <w:t xml:space="preserve">,  по социальному обслуживанию семьи и детей, </w:t>
      </w:r>
      <w:r w:rsidR="00F03BEB" w:rsidRPr="0022045C">
        <w:rPr>
          <w:sz w:val="26"/>
          <w:szCs w:val="26"/>
        </w:rPr>
        <w:t>сведения о</w:t>
      </w:r>
      <w:r w:rsidR="00F03BEB">
        <w:rPr>
          <w:sz w:val="26"/>
          <w:szCs w:val="26"/>
        </w:rPr>
        <w:t> </w:t>
      </w:r>
      <w:r w:rsidR="00F03BEB" w:rsidRPr="0022045C">
        <w:rPr>
          <w:sz w:val="26"/>
          <w:szCs w:val="26"/>
        </w:rPr>
        <w:t>численности граждан, награжденных нагрудными знаками «Почетный донор России» или «Почетный донор СССР»</w:t>
      </w:r>
      <w:r w:rsidR="00F03BEB">
        <w:rPr>
          <w:sz w:val="26"/>
          <w:szCs w:val="26"/>
        </w:rPr>
        <w:t xml:space="preserve"> 20</w:t>
      </w:r>
      <w:r w:rsidR="0069017C">
        <w:rPr>
          <w:sz w:val="26"/>
          <w:szCs w:val="26"/>
        </w:rPr>
        <w:t>09</w:t>
      </w:r>
      <w:r w:rsidR="00F03BEB">
        <w:rPr>
          <w:sz w:val="26"/>
          <w:szCs w:val="26"/>
        </w:rPr>
        <w:t>–2015 гг.</w:t>
      </w:r>
      <w:r w:rsidR="008B01BC" w:rsidRPr="000D6AC7">
        <w:rPr>
          <w:sz w:val="26"/>
          <w:szCs w:val="26"/>
          <w:shd w:val="clear" w:color="auto" w:fill="FFFFFF"/>
        </w:rPr>
        <w:t xml:space="preserve">, </w:t>
      </w:r>
      <w:r w:rsidRPr="000D6AC7">
        <w:rPr>
          <w:sz w:val="26"/>
          <w:szCs w:val="26"/>
          <w:shd w:val="clear" w:color="auto" w:fill="FFFFFF"/>
        </w:rPr>
        <w:t>статистические отчеты 2002–2015 гг.</w:t>
      </w:r>
    </w:p>
    <w:p w:rsidR="00EA6A21" w:rsidRPr="004F4F99" w:rsidRDefault="00EA6A21" w:rsidP="008B01BC">
      <w:pPr>
        <w:pStyle w:val="ad"/>
        <w:rPr>
          <w:sz w:val="26"/>
          <w:szCs w:val="26"/>
          <w:shd w:val="clear" w:color="auto" w:fill="FFFFFF"/>
        </w:rPr>
      </w:pPr>
    </w:p>
    <w:p w:rsidR="00EA6A21" w:rsidRPr="004F4F99" w:rsidRDefault="00EA6A21" w:rsidP="00AB75DB">
      <w:pPr>
        <w:pStyle w:val="ad"/>
        <w:rPr>
          <w:b/>
          <w:sz w:val="26"/>
          <w:szCs w:val="26"/>
        </w:rPr>
      </w:pPr>
      <w:r w:rsidRPr="004F4F99">
        <w:rPr>
          <w:b/>
          <w:sz w:val="26"/>
          <w:szCs w:val="26"/>
        </w:rPr>
        <w:t>Управление по физической культуре, спорту и туризму Администрации города Челябинска</w:t>
      </w:r>
      <w:r w:rsidR="00AB75DB" w:rsidRPr="004F4F99">
        <w:rPr>
          <w:b/>
          <w:sz w:val="26"/>
          <w:szCs w:val="26"/>
        </w:rPr>
        <w:t xml:space="preserve"> </w:t>
      </w:r>
      <w:r w:rsidRPr="004F4F99">
        <w:rPr>
          <w:b/>
          <w:sz w:val="26"/>
          <w:szCs w:val="26"/>
        </w:rPr>
        <w:t>(</w:t>
      </w:r>
      <w:r w:rsidR="00AB75DB" w:rsidRPr="004F4F99">
        <w:rPr>
          <w:b/>
          <w:sz w:val="26"/>
          <w:szCs w:val="26"/>
        </w:rPr>
        <w:t xml:space="preserve">05.12.1991 </w:t>
      </w:r>
      <w:r w:rsidRPr="004F4F99">
        <w:rPr>
          <w:b/>
          <w:sz w:val="26"/>
          <w:szCs w:val="26"/>
        </w:rPr>
        <w:t>–</w:t>
      </w:r>
      <w:r w:rsidR="00AB75DB" w:rsidRPr="004F4F99">
        <w:rPr>
          <w:b/>
          <w:sz w:val="26"/>
          <w:szCs w:val="26"/>
        </w:rPr>
        <w:t xml:space="preserve"> </w:t>
      </w:r>
      <w:r w:rsidRPr="004F4F99">
        <w:rPr>
          <w:b/>
          <w:sz w:val="26"/>
          <w:szCs w:val="26"/>
        </w:rPr>
        <w:t xml:space="preserve">по </w:t>
      </w:r>
      <w:r w:rsidR="0059002B">
        <w:rPr>
          <w:b/>
          <w:sz w:val="26"/>
          <w:szCs w:val="26"/>
        </w:rPr>
        <w:t>настоящее</w:t>
      </w:r>
      <w:r w:rsidRPr="004F4F99">
        <w:rPr>
          <w:b/>
          <w:sz w:val="26"/>
          <w:szCs w:val="26"/>
        </w:rPr>
        <w:t xml:space="preserve"> время)</w:t>
      </w:r>
    </w:p>
    <w:p w:rsidR="00EA6A21" w:rsidRPr="004F4F99" w:rsidRDefault="00EA6A21" w:rsidP="00EA6A21">
      <w:pPr>
        <w:pStyle w:val="ad"/>
        <w:rPr>
          <w:sz w:val="26"/>
          <w:szCs w:val="26"/>
        </w:rPr>
      </w:pPr>
      <w:r w:rsidRPr="004F4F99">
        <w:rPr>
          <w:sz w:val="26"/>
          <w:szCs w:val="26"/>
        </w:rPr>
        <w:t>Ф. 154, оп. 1, 257 ед. хр., 1995–2015 гг.</w:t>
      </w:r>
    </w:p>
    <w:p w:rsidR="00EA6A21" w:rsidRPr="004F4F99" w:rsidRDefault="00EA6A21" w:rsidP="00EA6A21">
      <w:pPr>
        <w:pStyle w:val="ad"/>
        <w:jc w:val="left"/>
        <w:rPr>
          <w:sz w:val="26"/>
          <w:szCs w:val="26"/>
        </w:rPr>
      </w:pPr>
      <w:r w:rsidRPr="004F4F99">
        <w:rPr>
          <w:sz w:val="26"/>
          <w:szCs w:val="26"/>
        </w:rPr>
        <w:t>Переименования:</w:t>
      </w:r>
    </w:p>
    <w:p w:rsidR="00EA6A21" w:rsidRPr="004F4F99" w:rsidRDefault="00EA6A21" w:rsidP="00EA6A21">
      <w:pPr>
        <w:pStyle w:val="ad"/>
        <w:numPr>
          <w:ilvl w:val="0"/>
          <w:numId w:val="1"/>
        </w:numPr>
        <w:rPr>
          <w:sz w:val="26"/>
          <w:szCs w:val="26"/>
        </w:rPr>
      </w:pPr>
      <w:r w:rsidRPr="004F4F99">
        <w:rPr>
          <w:sz w:val="26"/>
          <w:szCs w:val="26"/>
        </w:rPr>
        <w:t>Комитет по физической культуре и спорту Администрации города Челябинска (05.12.1991–30.04.1997)</w:t>
      </w:r>
    </w:p>
    <w:p w:rsidR="00EA6A21" w:rsidRPr="004F4F99" w:rsidRDefault="00EA6A21" w:rsidP="00EA6A21">
      <w:pPr>
        <w:pStyle w:val="ad"/>
        <w:numPr>
          <w:ilvl w:val="0"/>
          <w:numId w:val="1"/>
        </w:numPr>
        <w:rPr>
          <w:sz w:val="26"/>
          <w:szCs w:val="26"/>
        </w:rPr>
      </w:pPr>
      <w:r w:rsidRPr="004F4F99">
        <w:rPr>
          <w:sz w:val="26"/>
          <w:szCs w:val="26"/>
        </w:rPr>
        <w:t>Управление по физической культуре, спорту и туризму Администрации города Челябинска (30.04.1997–31.01.2020)</w:t>
      </w:r>
    </w:p>
    <w:p w:rsidR="00EA6A21" w:rsidRPr="004F4F99" w:rsidRDefault="00EA6A21" w:rsidP="00EA6A21">
      <w:pPr>
        <w:pStyle w:val="ad"/>
        <w:numPr>
          <w:ilvl w:val="0"/>
          <w:numId w:val="1"/>
        </w:numPr>
        <w:rPr>
          <w:bCs/>
          <w:i/>
          <w:kern w:val="1"/>
          <w:sz w:val="26"/>
          <w:szCs w:val="26"/>
        </w:rPr>
      </w:pPr>
      <w:r w:rsidRPr="004F4F99">
        <w:rPr>
          <w:sz w:val="26"/>
          <w:szCs w:val="26"/>
        </w:rPr>
        <w:t>Управление по физической культуре и спорту Администрации города Челябинска (с 01.02.2020)</w:t>
      </w:r>
    </w:p>
    <w:p w:rsidR="00EA6A21" w:rsidRPr="004F4F99" w:rsidRDefault="00EA6A21" w:rsidP="00EA6A21">
      <w:pPr>
        <w:pStyle w:val="ad"/>
        <w:rPr>
          <w:sz w:val="26"/>
          <w:szCs w:val="26"/>
        </w:rPr>
      </w:pPr>
      <w:r w:rsidRPr="004F4F99">
        <w:rPr>
          <w:sz w:val="26"/>
          <w:szCs w:val="26"/>
        </w:rPr>
        <w:t>Отраслевой (функциональный) орган Администрации города Челябинска, осуществляющий решение следующих задач: создание в городе Челябинске условий для развития физической культуры, спорта и туризма, организация проведения официальных физкультурных и спортивных мероприятий, пропаганда здорового образа жизни среди населения и др.</w:t>
      </w:r>
    </w:p>
    <w:p w:rsidR="00EA6A21" w:rsidRPr="004F4F99" w:rsidRDefault="00EA6A21" w:rsidP="00EA6A21">
      <w:pPr>
        <w:pStyle w:val="ad"/>
        <w:rPr>
          <w:sz w:val="26"/>
          <w:szCs w:val="26"/>
        </w:rPr>
      </w:pPr>
      <w:r w:rsidRPr="004F4F99">
        <w:rPr>
          <w:sz w:val="26"/>
          <w:szCs w:val="26"/>
        </w:rPr>
        <w:t>Положения о комитете (управлении) утверждены постановлениями Главы города Челябинска от 10.07.1995 № 607-п, от 30.04.1997 № 493-п, постановлениями Администрации города Челябинска от 26.06.2007 № 252-п, от 31.01.2020 № 63-п (ф. 2, оп. 1, д. 131, л. </w:t>
      </w:r>
      <w:r w:rsidR="00904F18">
        <w:rPr>
          <w:sz w:val="26"/>
          <w:szCs w:val="26"/>
        </w:rPr>
        <w:t xml:space="preserve">79, </w:t>
      </w:r>
      <w:r w:rsidRPr="004F4F99">
        <w:rPr>
          <w:sz w:val="26"/>
          <w:szCs w:val="26"/>
        </w:rPr>
        <w:t>91–94, д. 229, л. 40, 58–63</w:t>
      </w:r>
      <w:r w:rsidR="00904F18">
        <w:rPr>
          <w:sz w:val="26"/>
          <w:szCs w:val="26"/>
        </w:rPr>
        <w:t>, д. 1080, л. 223–233</w:t>
      </w:r>
      <w:r w:rsidRPr="004F4F99">
        <w:rPr>
          <w:sz w:val="26"/>
          <w:szCs w:val="26"/>
        </w:rPr>
        <w:t>)</w:t>
      </w:r>
      <w:r w:rsidR="00AB75DB" w:rsidRPr="004F4F99">
        <w:rPr>
          <w:sz w:val="26"/>
          <w:szCs w:val="26"/>
        </w:rPr>
        <w:t>.</w:t>
      </w:r>
    </w:p>
    <w:p w:rsidR="003C2DD5" w:rsidRPr="004F4F99" w:rsidRDefault="003C2DD5" w:rsidP="00EA6A21">
      <w:pPr>
        <w:pStyle w:val="ad"/>
        <w:rPr>
          <w:spacing w:val="-2"/>
          <w:sz w:val="26"/>
          <w:szCs w:val="26"/>
        </w:rPr>
      </w:pPr>
      <w:r w:rsidRPr="004F4F99">
        <w:rPr>
          <w:spacing w:val="-2"/>
          <w:sz w:val="26"/>
          <w:szCs w:val="26"/>
        </w:rPr>
        <w:t>Источник комплектования муниципального архива (протокол ЭПК от 24.03.2011 № 4).</w:t>
      </w:r>
    </w:p>
    <w:p w:rsidR="001B34A9" w:rsidRPr="004F4F99" w:rsidRDefault="001B34A9" w:rsidP="00EA6A21">
      <w:pPr>
        <w:pStyle w:val="ad"/>
        <w:rPr>
          <w:spacing w:val="-2"/>
          <w:sz w:val="26"/>
          <w:szCs w:val="26"/>
        </w:rPr>
      </w:pPr>
      <w:r w:rsidRPr="004F4F99">
        <w:rPr>
          <w:spacing w:val="-2"/>
          <w:sz w:val="26"/>
          <w:szCs w:val="26"/>
        </w:rPr>
        <w:t>ИНН: 7451038715.</w:t>
      </w:r>
    </w:p>
    <w:p w:rsidR="00EA6A21" w:rsidRPr="004F4F99" w:rsidRDefault="00EA6A21" w:rsidP="00EA6A21">
      <w:pPr>
        <w:pStyle w:val="ad"/>
        <w:rPr>
          <w:sz w:val="26"/>
          <w:szCs w:val="26"/>
        </w:rPr>
      </w:pPr>
      <w:r w:rsidRPr="004F4F99">
        <w:rPr>
          <w:sz w:val="26"/>
          <w:szCs w:val="26"/>
        </w:rPr>
        <w:t xml:space="preserve">Состав документов: приказы по основной деятельности, протоколы заседаний коллегии, планы работы и отчеты об их выполнении 1995–2015 гг., муниципальные задания подведомственных учреждений и отчеты по их исполнению 2012–2015 гг., положения о соревнованиях, штатные расписания, бухгалтерские и статистические отчеты 1995–2015 гг. </w:t>
      </w:r>
    </w:p>
    <w:p w:rsidR="00EA6A21" w:rsidRPr="004A0237" w:rsidRDefault="00EA6A21" w:rsidP="00EA6A21">
      <w:pPr>
        <w:pStyle w:val="ad"/>
        <w:jc w:val="left"/>
        <w:rPr>
          <w:sz w:val="26"/>
          <w:szCs w:val="26"/>
        </w:rPr>
      </w:pPr>
    </w:p>
    <w:p w:rsidR="00184519" w:rsidRPr="004A0237" w:rsidRDefault="00184519" w:rsidP="00AB75DB">
      <w:pPr>
        <w:pStyle w:val="ad"/>
        <w:keepNext/>
        <w:rPr>
          <w:b/>
          <w:sz w:val="26"/>
          <w:szCs w:val="26"/>
        </w:rPr>
      </w:pPr>
      <w:r w:rsidRPr="004A0237">
        <w:rPr>
          <w:b/>
          <w:sz w:val="26"/>
          <w:szCs w:val="26"/>
        </w:rPr>
        <w:t>Управление культуры Администрации города Челябинска (05.12.1991</w:t>
      </w:r>
      <w:r w:rsidR="0031432F">
        <w:rPr>
          <w:b/>
          <w:sz w:val="26"/>
          <w:szCs w:val="26"/>
        </w:rPr>
        <w:t xml:space="preserve"> </w:t>
      </w:r>
      <w:r w:rsidRPr="004A0237">
        <w:rPr>
          <w:b/>
          <w:sz w:val="26"/>
          <w:szCs w:val="26"/>
        </w:rPr>
        <w:t>–</w:t>
      </w:r>
      <w:r w:rsidR="0031432F">
        <w:rPr>
          <w:b/>
          <w:sz w:val="26"/>
          <w:szCs w:val="26"/>
        </w:rPr>
        <w:t xml:space="preserve"> </w:t>
      </w:r>
      <w:r w:rsidRPr="004A0237">
        <w:rPr>
          <w:b/>
          <w:sz w:val="26"/>
          <w:szCs w:val="26"/>
        </w:rPr>
        <w:t>по</w:t>
      </w:r>
      <w:r w:rsidR="0031432F">
        <w:rPr>
          <w:b/>
          <w:sz w:val="26"/>
          <w:szCs w:val="26"/>
        </w:rPr>
        <w:t> </w:t>
      </w:r>
      <w:r w:rsidR="0059002B">
        <w:rPr>
          <w:b/>
          <w:sz w:val="26"/>
          <w:szCs w:val="26"/>
        </w:rPr>
        <w:t>настоящее</w:t>
      </w:r>
      <w:r w:rsidRPr="004A0237">
        <w:rPr>
          <w:b/>
          <w:sz w:val="26"/>
          <w:szCs w:val="26"/>
        </w:rPr>
        <w:t xml:space="preserve"> время)</w:t>
      </w:r>
    </w:p>
    <w:p w:rsidR="00184519" w:rsidRPr="004A0237" w:rsidRDefault="00184519" w:rsidP="00184519">
      <w:pPr>
        <w:pStyle w:val="ad"/>
        <w:rPr>
          <w:sz w:val="26"/>
          <w:szCs w:val="26"/>
        </w:rPr>
      </w:pPr>
      <w:r w:rsidRPr="004A0237">
        <w:rPr>
          <w:sz w:val="26"/>
          <w:szCs w:val="26"/>
        </w:rPr>
        <w:t>Ф. 92, оп. 1, 384 ед. хр., 1992–2015 гг.</w:t>
      </w:r>
    </w:p>
    <w:p w:rsidR="00184519" w:rsidRPr="004A0237" w:rsidRDefault="00184519" w:rsidP="00184519">
      <w:pPr>
        <w:pStyle w:val="ad"/>
        <w:rPr>
          <w:sz w:val="26"/>
          <w:szCs w:val="26"/>
        </w:rPr>
      </w:pPr>
      <w:r w:rsidRPr="004A0237">
        <w:rPr>
          <w:sz w:val="26"/>
          <w:szCs w:val="26"/>
        </w:rPr>
        <w:t>Переименования:</w:t>
      </w:r>
    </w:p>
    <w:p w:rsidR="00184519" w:rsidRPr="004A0237" w:rsidRDefault="00184519" w:rsidP="00184519">
      <w:pPr>
        <w:pStyle w:val="ad"/>
        <w:numPr>
          <w:ilvl w:val="0"/>
          <w:numId w:val="1"/>
        </w:numPr>
        <w:rPr>
          <w:sz w:val="26"/>
          <w:szCs w:val="26"/>
        </w:rPr>
      </w:pPr>
      <w:r w:rsidRPr="004A0237">
        <w:rPr>
          <w:sz w:val="26"/>
          <w:szCs w:val="26"/>
        </w:rPr>
        <w:t>Отдел культуры Администрации города Челябинска (05.12.1991–</w:t>
      </w:r>
      <w:r w:rsidR="00D95AF7">
        <w:rPr>
          <w:sz w:val="26"/>
          <w:szCs w:val="26"/>
        </w:rPr>
        <w:t>19.02</w:t>
      </w:r>
      <w:r w:rsidRPr="004A0237">
        <w:rPr>
          <w:sz w:val="26"/>
          <w:szCs w:val="26"/>
        </w:rPr>
        <w:t>.1992)</w:t>
      </w:r>
    </w:p>
    <w:p w:rsidR="00184519" w:rsidRPr="004A0237" w:rsidRDefault="00184519" w:rsidP="00184519">
      <w:pPr>
        <w:pStyle w:val="ad"/>
        <w:numPr>
          <w:ilvl w:val="0"/>
          <w:numId w:val="1"/>
        </w:numPr>
        <w:rPr>
          <w:sz w:val="26"/>
          <w:szCs w:val="26"/>
        </w:rPr>
      </w:pPr>
      <w:r w:rsidRPr="004A0237">
        <w:rPr>
          <w:sz w:val="26"/>
          <w:szCs w:val="26"/>
        </w:rPr>
        <w:t>Комитет по культуре и искусству Администрации города Челябинска (</w:t>
      </w:r>
      <w:r w:rsidR="00D95AF7">
        <w:rPr>
          <w:sz w:val="26"/>
          <w:szCs w:val="26"/>
        </w:rPr>
        <w:t>19.02</w:t>
      </w:r>
      <w:r w:rsidRPr="004A0237">
        <w:rPr>
          <w:sz w:val="26"/>
          <w:szCs w:val="26"/>
        </w:rPr>
        <w:t>.1992–18.08.1995)</w:t>
      </w:r>
    </w:p>
    <w:p w:rsidR="00184519" w:rsidRPr="004A0237" w:rsidRDefault="00184519" w:rsidP="00184519">
      <w:pPr>
        <w:pStyle w:val="ad"/>
        <w:numPr>
          <w:ilvl w:val="0"/>
          <w:numId w:val="1"/>
        </w:numPr>
        <w:rPr>
          <w:sz w:val="26"/>
          <w:szCs w:val="26"/>
        </w:rPr>
      </w:pPr>
      <w:r w:rsidRPr="004A0237">
        <w:rPr>
          <w:sz w:val="26"/>
          <w:szCs w:val="26"/>
        </w:rPr>
        <w:t>Управление по делам культуры и искусства Администрации города Челябинска (18.08.1995–08.04.1997)</w:t>
      </w:r>
    </w:p>
    <w:p w:rsidR="00184519" w:rsidRPr="004A0237" w:rsidRDefault="00184519" w:rsidP="00184519">
      <w:pPr>
        <w:pStyle w:val="ad"/>
        <w:numPr>
          <w:ilvl w:val="0"/>
          <w:numId w:val="1"/>
        </w:numPr>
        <w:rPr>
          <w:sz w:val="26"/>
          <w:szCs w:val="26"/>
        </w:rPr>
      </w:pPr>
      <w:r w:rsidRPr="004A0237">
        <w:rPr>
          <w:sz w:val="26"/>
          <w:szCs w:val="26"/>
        </w:rPr>
        <w:t>Управление культуры и информации Администрации города Челябинска (08.04.1997–01.04.2001)</w:t>
      </w:r>
    </w:p>
    <w:p w:rsidR="00184519" w:rsidRPr="004A0237" w:rsidRDefault="00184519" w:rsidP="00184519">
      <w:pPr>
        <w:pStyle w:val="ad"/>
        <w:numPr>
          <w:ilvl w:val="0"/>
          <w:numId w:val="1"/>
        </w:numPr>
        <w:rPr>
          <w:sz w:val="26"/>
          <w:szCs w:val="26"/>
        </w:rPr>
      </w:pPr>
      <w:r w:rsidRPr="004A0237">
        <w:rPr>
          <w:sz w:val="26"/>
          <w:szCs w:val="26"/>
        </w:rPr>
        <w:t>Управление культуры Администрации города Челябинска (с 01.04.2001)</w:t>
      </w:r>
    </w:p>
    <w:p w:rsidR="00184519" w:rsidRPr="004A0237" w:rsidRDefault="00184519" w:rsidP="00184519">
      <w:pPr>
        <w:pStyle w:val="ad"/>
        <w:rPr>
          <w:sz w:val="26"/>
          <w:szCs w:val="26"/>
        </w:rPr>
      </w:pPr>
      <w:r w:rsidRPr="004A0237">
        <w:rPr>
          <w:sz w:val="26"/>
          <w:szCs w:val="26"/>
        </w:rPr>
        <w:t>Отраслевой (функциональный) орган Администрации города Челябинска, определяющий основные направления развития в сфере культуры в городе Челябинске.</w:t>
      </w:r>
    </w:p>
    <w:p w:rsidR="004A0237" w:rsidRPr="004A0237" w:rsidRDefault="004A0237" w:rsidP="004A0237">
      <w:pPr>
        <w:jc w:val="both"/>
        <w:rPr>
          <w:sz w:val="26"/>
          <w:szCs w:val="26"/>
        </w:rPr>
      </w:pPr>
      <w:r w:rsidRPr="004A0237">
        <w:rPr>
          <w:sz w:val="26"/>
          <w:szCs w:val="26"/>
        </w:rPr>
        <w:t xml:space="preserve">Отдел культуры Челябинского горисполкома 05.12.1991 вошел в структуру Администрации города Челябинска. </w:t>
      </w:r>
    </w:p>
    <w:p w:rsidR="00710C3A" w:rsidRPr="004A0237" w:rsidRDefault="004A0237" w:rsidP="004A0237">
      <w:pPr>
        <w:jc w:val="both"/>
        <w:rPr>
          <w:sz w:val="26"/>
          <w:szCs w:val="26"/>
        </w:rPr>
      </w:pPr>
      <w:r w:rsidRPr="004A0237">
        <w:rPr>
          <w:sz w:val="26"/>
          <w:szCs w:val="26"/>
        </w:rPr>
        <w:t xml:space="preserve">Реорганизован в комитет </w:t>
      </w:r>
      <w:r w:rsidR="00D95AF7" w:rsidRPr="005E2C6E">
        <w:rPr>
          <w:sz w:val="26"/>
          <w:szCs w:val="26"/>
        </w:rPr>
        <w:t>решением Челябинского гор</w:t>
      </w:r>
      <w:r w:rsidR="00D95AF7">
        <w:rPr>
          <w:sz w:val="26"/>
          <w:szCs w:val="26"/>
        </w:rPr>
        <w:t>с</w:t>
      </w:r>
      <w:r w:rsidR="00D95AF7" w:rsidRPr="005E2C6E">
        <w:rPr>
          <w:sz w:val="26"/>
          <w:szCs w:val="26"/>
        </w:rPr>
        <w:t>овета от 19.02.1992</w:t>
      </w:r>
      <w:r w:rsidR="00D95AF7">
        <w:rPr>
          <w:sz w:val="26"/>
          <w:szCs w:val="26"/>
        </w:rPr>
        <w:t xml:space="preserve"> </w:t>
      </w:r>
      <w:r w:rsidR="00D95AF7" w:rsidRPr="00DC217C">
        <w:rPr>
          <w:sz w:val="26"/>
          <w:szCs w:val="26"/>
        </w:rPr>
        <w:t>(ОГАЧО, ф. Р-220, оп. 19, д. 1442, л. 119</w:t>
      </w:r>
      <w:r w:rsidR="00D95AF7">
        <w:rPr>
          <w:sz w:val="26"/>
          <w:szCs w:val="26"/>
        </w:rPr>
        <w:t>–</w:t>
      </w:r>
      <w:r w:rsidR="00D95AF7" w:rsidRPr="00DC217C">
        <w:rPr>
          <w:sz w:val="26"/>
          <w:szCs w:val="26"/>
        </w:rPr>
        <w:t>120)</w:t>
      </w:r>
      <w:r>
        <w:rPr>
          <w:sz w:val="26"/>
          <w:szCs w:val="26"/>
        </w:rPr>
        <w:t xml:space="preserve">, в управление – </w:t>
      </w:r>
      <w:r w:rsidRPr="004F4F99">
        <w:rPr>
          <w:sz w:val="26"/>
          <w:szCs w:val="26"/>
        </w:rPr>
        <w:t>постановлени</w:t>
      </w:r>
      <w:r>
        <w:rPr>
          <w:sz w:val="26"/>
          <w:szCs w:val="26"/>
        </w:rPr>
        <w:t>ем</w:t>
      </w:r>
      <w:r w:rsidRPr="004F4F99">
        <w:rPr>
          <w:sz w:val="26"/>
          <w:szCs w:val="26"/>
        </w:rPr>
        <w:t xml:space="preserve"> Главы </w:t>
      </w:r>
      <w:r>
        <w:rPr>
          <w:sz w:val="26"/>
          <w:szCs w:val="26"/>
        </w:rPr>
        <w:t xml:space="preserve">Администрации </w:t>
      </w:r>
      <w:r w:rsidRPr="004F4F99">
        <w:rPr>
          <w:sz w:val="26"/>
          <w:szCs w:val="26"/>
        </w:rPr>
        <w:t xml:space="preserve">города Челябинска </w:t>
      </w:r>
      <w:r>
        <w:rPr>
          <w:sz w:val="26"/>
          <w:szCs w:val="26"/>
        </w:rPr>
        <w:t xml:space="preserve">от 18.08.1995 № 791-п (ф. 2, оп. 1, </w:t>
      </w:r>
      <w:r w:rsidRPr="004A0237">
        <w:rPr>
          <w:sz w:val="26"/>
          <w:szCs w:val="26"/>
        </w:rPr>
        <w:t>д. 134, л. 108–112</w:t>
      </w:r>
      <w:r>
        <w:rPr>
          <w:sz w:val="26"/>
          <w:szCs w:val="26"/>
        </w:rPr>
        <w:t>).</w:t>
      </w:r>
    </w:p>
    <w:p w:rsidR="00287967" w:rsidRPr="004A0237" w:rsidRDefault="004A0237" w:rsidP="004A0237">
      <w:pPr>
        <w:jc w:val="both"/>
        <w:rPr>
          <w:sz w:val="26"/>
          <w:szCs w:val="26"/>
        </w:rPr>
      </w:pPr>
      <w:r w:rsidRPr="004A0237">
        <w:rPr>
          <w:sz w:val="26"/>
          <w:szCs w:val="26"/>
        </w:rPr>
        <w:t>Переименован</w:t>
      </w:r>
      <w:r w:rsidR="009E18B2">
        <w:rPr>
          <w:sz w:val="26"/>
          <w:szCs w:val="26"/>
        </w:rPr>
        <w:t>о</w:t>
      </w:r>
      <w:r w:rsidRPr="004A0237">
        <w:rPr>
          <w:sz w:val="26"/>
          <w:szCs w:val="26"/>
        </w:rPr>
        <w:t xml:space="preserve"> </w:t>
      </w:r>
      <w:r w:rsidR="00287967" w:rsidRPr="004A0237">
        <w:rPr>
          <w:sz w:val="26"/>
          <w:szCs w:val="26"/>
        </w:rPr>
        <w:t>постановление</w:t>
      </w:r>
      <w:r w:rsidRPr="004A0237">
        <w:rPr>
          <w:sz w:val="26"/>
          <w:szCs w:val="26"/>
        </w:rPr>
        <w:t>м</w:t>
      </w:r>
      <w:r w:rsidR="00287967" w:rsidRPr="004A0237">
        <w:rPr>
          <w:sz w:val="26"/>
          <w:szCs w:val="26"/>
        </w:rPr>
        <w:t xml:space="preserve"> Главы города Челябинска от 08.04.1997 № 381-п</w:t>
      </w:r>
      <w:r w:rsidRPr="004A0237">
        <w:rPr>
          <w:sz w:val="26"/>
          <w:szCs w:val="26"/>
        </w:rPr>
        <w:t xml:space="preserve">, </w:t>
      </w:r>
      <w:r w:rsidR="00287967" w:rsidRPr="004A0237">
        <w:rPr>
          <w:sz w:val="26"/>
          <w:szCs w:val="26"/>
        </w:rPr>
        <w:t>распоряжение</w:t>
      </w:r>
      <w:r w:rsidRPr="004A0237">
        <w:rPr>
          <w:sz w:val="26"/>
          <w:szCs w:val="26"/>
        </w:rPr>
        <w:t>м</w:t>
      </w:r>
      <w:r w:rsidR="00287967" w:rsidRPr="004A0237">
        <w:rPr>
          <w:sz w:val="26"/>
          <w:szCs w:val="26"/>
        </w:rPr>
        <w:t xml:space="preserve"> Главы города Челябинска от 02.04.2001 № 394</w:t>
      </w:r>
      <w:r w:rsidRPr="004A0237">
        <w:rPr>
          <w:sz w:val="26"/>
          <w:szCs w:val="26"/>
        </w:rPr>
        <w:t xml:space="preserve"> (</w:t>
      </w:r>
      <w:r>
        <w:rPr>
          <w:sz w:val="26"/>
          <w:szCs w:val="26"/>
        </w:rPr>
        <w:t xml:space="preserve">ф. 2, оп. 1, </w:t>
      </w:r>
      <w:r w:rsidRPr="004A0237">
        <w:rPr>
          <w:sz w:val="26"/>
          <w:szCs w:val="26"/>
        </w:rPr>
        <w:t>д. 226, л.</w:t>
      </w:r>
      <w:r>
        <w:rPr>
          <w:sz w:val="26"/>
          <w:szCs w:val="26"/>
        </w:rPr>
        <w:t> </w:t>
      </w:r>
      <w:r w:rsidRPr="004A0237">
        <w:rPr>
          <w:sz w:val="26"/>
          <w:szCs w:val="26"/>
        </w:rPr>
        <w:t>85–92, д. 499, л. 38</w:t>
      </w:r>
      <w:r w:rsidR="00287967" w:rsidRPr="004A0237">
        <w:rPr>
          <w:sz w:val="26"/>
          <w:szCs w:val="26"/>
        </w:rPr>
        <w:t>)</w:t>
      </w:r>
      <w:r>
        <w:rPr>
          <w:sz w:val="26"/>
          <w:szCs w:val="26"/>
        </w:rPr>
        <w:t>.</w:t>
      </w:r>
    </w:p>
    <w:p w:rsidR="00287967" w:rsidRPr="004A0237" w:rsidRDefault="00FA3122" w:rsidP="00184519">
      <w:pPr>
        <w:pStyle w:val="ad"/>
        <w:rPr>
          <w:sz w:val="26"/>
          <w:szCs w:val="26"/>
        </w:rPr>
      </w:pPr>
      <w:r w:rsidRPr="004F4F99">
        <w:rPr>
          <w:sz w:val="26"/>
          <w:szCs w:val="26"/>
        </w:rPr>
        <w:t>Положения о</w:t>
      </w:r>
      <w:r>
        <w:rPr>
          <w:sz w:val="26"/>
          <w:szCs w:val="26"/>
        </w:rPr>
        <w:t>б управлении (</w:t>
      </w:r>
      <w:r w:rsidRPr="004F4F99">
        <w:rPr>
          <w:sz w:val="26"/>
          <w:szCs w:val="26"/>
        </w:rPr>
        <w:t>комитете</w:t>
      </w:r>
      <w:r>
        <w:rPr>
          <w:sz w:val="26"/>
          <w:szCs w:val="26"/>
        </w:rPr>
        <w:t>)</w:t>
      </w:r>
      <w:r w:rsidRPr="004F4F99">
        <w:rPr>
          <w:sz w:val="26"/>
          <w:szCs w:val="26"/>
        </w:rPr>
        <w:t xml:space="preserve"> утверждены постановлениями Главы </w:t>
      </w:r>
      <w:r>
        <w:rPr>
          <w:sz w:val="26"/>
          <w:szCs w:val="26"/>
        </w:rPr>
        <w:t xml:space="preserve">Администрации </w:t>
      </w:r>
      <w:r w:rsidRPr="004F4F99">
        <w:rPr>
          <w:sz w:val="26"/>
          <w:szCs w:val="26"/>
        </w:rPr>
        <w:t>города Челябинска от </w:t>
      </w:r>
      <w:r>
        <w:rPr>
          <w:sz w:val="26"/>
          <w:szCs w:val="26"/>
        </w:rPr>
        <w:t>30.11.1992</w:t>
      </w:r>
      <w:r w:rsidRPr="004F4F99">
        <w:rPr>
          <w:sz w:val="26"/>
          <w:szCs w:val="26"/>
        </w:rPr>
        <w:t xml:space="preserve"> № 607-п, </w:t>
      </w:r>
      <w:r w:rsidR="004A0237">
        <w:rPr>
          <w:sz w:val="26"/>
          <w:szCs w:val="26"/>
        </w:rPr>
        <w:t xml:space="preserve">от 18.08.1995 № 791-п, </w:t>
      </w:r>
      <w:r w:rsidR="00431D5A">
        <w:rPr>
          <w:sz w:val="26"/>
          <w:szCs w:val="26"/>
        </w:rPr>
        <w:t>от 21.05.2018</w:t>
      </w:r>
      <w:r w:rsidR="009E18B2">
        <w:rPr>
          <w:sz w:val="26"/>
          <w:szCs w:val="26"/>
        </w:rPr>
        <w:t xml:space="preserve"> № 204-п, от 28.10.2019 № 572-п,</w:t>
      </w:r>
      <w:r w:rsidR="00431D5A">
        <w:rPr>
          <w:sz w:val="26"/>
          <w:szCs w:val="26"/>
        </w:rPr>
        <w:t xml:space="preserve"> </w:t>
      </w:r>
      <w:r w:rsidR="009E18B2">
        <w:rPr>
          <w:sz w:val="26"/>
          <w:szCs w:val="26"/>
        </w:rPr>
        <w:t>постановлениями</w:t>
      </w:r>
      <w:r w:rsidR="004A0237" w:rsidRPr="004A0237">
        <w:rPr>
          <w:sz w:val="26"/>
          <w:szCs w:val="26"/>
        </w:rPr>
        <w:t xml:space="preserve"> Главы города Челябинска от 08.04.1997 № 381-п</w:t>
      </w:r>
      <w:r w:rsidR="00CB01E8">
        <w:rPr>
          <w:sz w:val="26"/>
          <w:szCs w:val="26"/>
        </w:rPr>
        <w:t xml:space="preserve">, </w:t>
      </w:r>
      <w:r w:rsidR="00CB01E8" w:rsidRPr="004A0237">
        <w:rPr>
          <w:sz w:val="26"/>
          <w:szCs w:val="26"/>
        </w:rPr>
        <w:t>от 02.04.2001 № 394</w:t>
      </w:r>
      <w:r w:rsidR="00431D5A">
        <w:rPr>
          <w:sz w:val="26"/>
          <w:szCs w:val="26"/>
        </w:rPr>
        <w:t>, от 16.07.2007</w:t>
      </w:r>
      <w:r w:rsidR="009E18B2">
        <w:rPr>
          <w:sz w:val="26"/>
          <w:szCs w:val="26"/>
        </w:rPr>
        <w:t xml:space="preserve"> </w:t>
      </w:r>
      <w:r w:rsidR="00431D5A">
        <w:rPr>
          <w:sz w:val="26"/>
          <w:szCs w:val="26"/>
        </w:rPr>
        <w:t>№ 277-п</w:t>
      </w:r>
      <w:r w:rsidR="00CB01E8">
        <w:rPr>
          <w:sz w:val="26"/>
          <w:szCs w:val="26"/>
        </w:rPr>
        <w:t xml:space="preserve"> </w:t>
      </w:r>
      <w:r w:rsidR="004A0237">
        <w:rPr>
          <w:sz w:val="26"/>
          <w:szCs w:val="26"/>
        </w:rPr>
        <w:t>(ф. 2, оп. 1, д. 26, л.</w:t>
      </w:r>
      <w:r w:rsidR="00D95AF7">
        <w:rPr>
          <w:sz w:val="26"/>
          <w:szCs w:val="26"/>
        </w:rPr>
        <w:t> </w:t>
      </w:r>
      <w:r w:rsidR="004A0237">
        <w:rPr>
          <w:sz w:val="26"/>
          <w:szCs w:val="26"/>
        </w:rPr>
        <w:t xml:space="preserve">143–146, </w:t>
      </w:r>
      <w:r w:rsidR="004A0237" w:rsidRPr="004A0237">
        <w:rPr>
          <w:sz w:val="26"/>
          <w:szCs w:val="26"/>
        </w:rPr>
        <w:t>д. 134, л. 108–112, д. 226, л. 85–92</w:t>
      </w:r>
      <w:r w:rsidR="00CB01E8">
        <w:rPr>
          <w:sz w:val="26"/>
          <w:szCs w:val="26"/>
        </w:rPr>
        <w:t xml:space="preserve">, </w:t>
      </w:r>
      <w:r w:rsidR="00CB01E8" w:rsidRPr="004A0237">
        <w:rPr>
          <w:sz w:val="26"/>
          <w:szCs w:val="26"/>
        </w:rPr>
        <w:t>д. 499, л. 38</w:t>
      </w:r>
      <w:r w:rsidR="00431D5A">
        <w:rPr>
          <w:sz w:val="26"/>
          <w:szCs w:val="26"/>
        </w:rPr>
        <w:t>, д. 1081, л. 86–96</w:t>
      </w:r>
      <w:r w:rsidR="004A0237" w:rsidRPr="004A0237">
        <w:rPr>
          <w:sz w:val="26"/>
          <w:szCs w:val="26"/>
        </w:rPr>
        <w:t>).</w:t>
      </w:r>
    </w:p>
    <w:p w:rsidR="00F61E4C" w:rsidRPr="004A0237" w:rsidRDefault="00F61E4C" w:rsidP="00184519">
      <w:pPr>
        <w:pStyle w:val="ad"/>
        <w:rPr>
          <w:sz w:val="26"/>
          <w:szCs w:val="26"/>
        </w:rPr>
      </w:pPr>
      <w:r w:rsidRPr="004A0237">
        <w:rPr>
          <w:sz w:val="26"/>
          <w:szCs w:val="26"/>
        </w:rPr>
        <w:t>Источник комплектования муниципального архива (протокол ЭПК от 05.11.1998 № 12)</w:t>
      </w:r>
      <w:r w:rsidR="003B3BFF" w:rsidRPr="004A0237">
        <w:rPr>
          <w:sz w:val="26"/>
          <w:szCs w:val="26"/>
        </w:rPr>
        <w:t>.</w:t>
      </w:r>
    </w:p>
    <w:p w:rsidR="003B3BFF" w:rsidRPr="004A0237" w:rsidRDefault="003B3BFF" w:rsidP="00184519">
      <w:pPr>
        <w:pStyle w:val="ad"/>
        <w:rPr>
          <w:sz w:val="26"/>
          <w:szCs w:val="26"/>
        </w:rPr>
      </w:pPr>
      <w:r w:rsidRPr="004A0237">
        <w:rPr>
          <w:sz w:val="26"/>
          <w:szCs w:val="26"/>
        </w:rPr>
        <w:t>ИНН: 7451017803.</w:t>
      </w:r>
    </w:p>
    <w:p w:rsidR="00184519" w:rsidRPr="000B0C10" w:rsidRDefault="00CB01E8" w:rsidP="00184519">
      <w:pPr>
        <w:pStyle w:val="ad"/>
        <w:rPr>
          <w:sz w:val="26"/>
          <w:szCs w:val="26"/>
        </w:rPr>
      </w:pPr>
      <w:r w:rsidRPr="000B0C10">
        <w:rPr>
          <w:sz w:val="26"/>
          <w:szCs w:val="26"/>
        </w:rPr>
        <w:t xml:space="preserve">Состав документов: положение </w:t>
      </w:r>
      <w:r w:rsidR="000B0C10" w:rsidRPr="000B0C10">
        <w:rPr>
          <w:sz w:val="26"/>
          <w:szCs w:val="26"/>
        </w:rPr>
        <w:t>об управлении</w:t>
      </w:r>
      <w:r w:rsidRPr="000B0C10">
        <w:rPr>
          <w:sz w:val="26"/>
          <w:szCs w:val="26"/>
        </w:rPr>
        <w:t xml:space="preserve"> (комитете) 1992–</w:t>
      </w:r>
      <w:r w:rsidR="00D8433E" w:rsidRPr="000B0C10">
        <w:rPr>
          <w:sz w:val="26"/>
          <w:szCs w:val="26"/>
        </w:rPr>
        <w:t>2012</w:t>
      </w:r>
      <w:r w:rsidRPr="000B0C10">
        <w:rPr>
          <w:sz w:val="26"/>
          <w:szCs w:val="26"/>
        </w:rPr>
        <w:t xml:space="preserve"> гг., приказы по основной деятельности 1992–2017 гг., план работы и отчет об его выполнении 1994–2017 гг., </w:t>
      </w:r>
      <w:r w:rsidR="00D8433E" w:rsidRPr="000B0C10">
        <w:rPr>
          <w:sz w:val="26"/>
          <w:szCs w:val="26"/>
        </w:rPr>
        <w:t xml:space="preserve">планы основных организационных мероприятий, городских массовых акций, конкурсов, сценарии мероприятий, календарь знаменательных и памятных дат 2002–2017 гг., </w:t>
      </w:r>
      <w:r w:rsidR="000B0C10" w:rsidRPr="000B0C10">
        <w:rPr>
          <w:sz w:val="26"/>
          <w:szCs w:val="26"/>
        </w:rPr>
        <w:t>отчеты о выполнении муниципальных заданий 2015–2017 гг., штатное расписание 1992–2017 гг.,</w:t>
      </w:r>
      <w:r w:rsidR="001D2856" w:rsidRPr="000B0C10">
        <w:rPr>
          <w:sz w:val="26"/>
          <w:szCs w:val="26"/>
        </w:rPr>
        <w:t xml:space="preserve"> </w:t>
      </w:r>
      <w:r w:rsidR="00D8433E" w:rsidRPr="000B0C10">
        <w:rPr>
          <w:sz w:val="26"/>
          <w:szCs w:val="26"/>
        </w:rPr>
        <w:t xml:space="preserve">бюджетная смета 2010–2017 гг., </w:t>
      </w:r>
      <w:r w:rsidRPr="000B0C10">
        <w:rPr>
          <w:sz w:val="26"/>
          <w:szCs w:val="26"/>
        </w:rPr>
        <w:t xml:space="preserve">бухгалтерские отчеты 1992–2017 гг., </w:t>
      </w:r>
      <w:r w:rsidR="000B0C10" w:rsidRPr="000B0C10">
        <w:rPr>
          <w:sz w:val="26"/>
          <w:szCs w:val="26"/>
        </w:rPr>
        <w:t>расчеты по страховым взносам 2010–2017 гг.</w:t>
      </w:r>
      <w:r w:rsidR="001D2856" w:rsidRPr="000B0C10">
        <w:rPr>
          <w:sz w:val="26"/>
          <w:szCs w:val="26"/>
        </w:rPr>
        <w:t xml:space="preserve">, </w:t>
      </w:r>
      <w:r w:rsidR="00D8433E" w:rsidRPr="000B0C10">
        <w:rPr>
          <w:sz w:val="26"/>
          <w:szCs w:val="26"/>
        </w:rPr>
        <w:t xml:space="preserve">статистические отчеты </w:t>
      </w:r>
      <w:r w:rsidR="000B0C10" w:rsidRPr="000B0C10">
        <w:rPr>
          <w:sz w:val="26"/>
          <w:szCs w:val="26"/>
        </w:rPr>
        <w:t>1998</w:t>
      </w:r>
      <w:r w:rsidR="00D8433E" w:rsidRPr="000B0C10">
        <w:rPr>
          <w:sz w:val="26"/>
          <w:szCs w:val="26"/>
        </w:rPr>
        <w:t>–2017 гг.</w:t>
      </w:r>
    </w:p>
    <w:p w:rsidR="00CD0DF6" w:rsidRPr="009C32B3" w:rsidRDefault="00CD0DF6" w:rsidP="00CD0DF6">
      <w:pPr>
        <w:pStyle w:val="ad"/>
        <w:rPr>
          <w:sz w:val="26"/>
          <w:szCs w:val="26"/>
        </w:rPr>
      </w:pPr>
    </w:p>
    <w:p w:rsidR="00290D48" w:rsidRPr="009C32B3" w:rsidRDefault="00F3081C" w:rsidP="00891087">
      <w:pPr>
        <w:pStyle w:val="ad"/>
        <w:keepNext/>
        <w:ind w:firstLine="709"/>
        <w:jc w:val="center"/>
        <w:rPr>
          <w:b/>
          <w:sz w:val="26"/>
          <w:szCs w:val="26"/>
        </w:rPr>
      </w:pPr>
      <w:r>
        <w:rPr>
          <w:b/>
          <w:sz w:val="26"/>
          <w:szCs w:val="26"/>
        </w:rPr>
        <w:t xml:space="preserve">1.2.2.2. </w:t>
      </w:r>
      <w:r w:rsidR="00CE2411" w:rsidRPr="009C32B3">
        <w:rPr>
          <w:b/>
          <w:sz w:val="26"/>
          <w:szCs w:val="26"/>
        </w:rPr>
        <w:t>А</w:t>
      </w:r>
      <w:r w:rsidR="00290D48" w:rsidRPr="009C32B3">
        <w:rPr>
          <w:b/>
          <w:sz w:val="26"/>
          <w:szCs w:val="26"/>
        </w:rPr>
        <w:t xml:space="preserve">дминистрации </w:t>
      </w:r>
      <w:r w:rsidR="00CE2411" w:rsidRPr="009C32B3">
        <w:rPr>
          <w:b/>
          <w:sz w:val="26"/>
          <w:szCs w:val="26"/>
        </w:rPr>
        <w:t>районов города Челябинска</w:t>
      </w:r>
      <w:r>
        <w:rPr>
          <w:b/>
          <w:sz w:val="26"/>
          <w:szCs w:val="26"/>
        </w:rPr>
        <w:t xml:space="preserve"> </w:t>
      </w:r>
      <w:r w:rsidRPr="009C32B3">
        <w:rPr>
          <w:b/>
          <w:sz w:val="26"/>
          <w:szCs w:val="26"/>
        </w:rPr>
        <w:t>(1991–2015 гг.)</w:t>
      </w:r>
      <w:r>
        <w:rPr>
          <w:b/>
          <w:sz w:val="26"/>
          <w:szCs w:val="26"/>
        </w:rPr>
        <w:t xml:space="preserve"> и их структурные подразделения</w:t>
      </w:r>
    </w:p>
    <w:p w:rsidR="00011A4D" w:rsidRPr="009C32B3" w:rsidRDefault="00011A4D" w:rsidP="00AF05D7">
      <w:pPr>
        <w:pStyle w:val="ad"/>
        <w:rPr>
          <w:sz w:val="26"/>
          <w:szCs w:val="26"/>
        </w:rPr>
      </w:pPr>
    </w:p>
    <w:p w:rsidR="002D335B" w:rsidRPr="009C32B3" w:rsidRDefault="003033D5" w:rsidP="00BE048D">
      <w:pPr>
        <w:pStyle w:val="ad"/>
        <w:ind w:firstLine="708"/>
        <w:rPr>
          <w:sz w:val="26"/>
          <w:szCs w:val="26"/>
        </w:rPr>
      </w:pPr>
      <w:r w:rsidRPr="009C32B3">
        <w:rPr>
          <w:sz w:val="26"/>
          <w:szCs w:val="26"/>
        </w:rPr>
        <w:t>В</w:t>
      </w:r>
      <w:r w:rsidR="00CE2411" w:rsidRPr="009C32B3">
        <w:rPr>
          <w:sz w:val="26"/>
          <w:szCs w:val="26"/>
        </w:rPr>
        <w:t xml:space="preserve"> 1991</w:t>
      </w:r>
      <w:r w:rsidRPr="009C32B3">
        <w:rPr>
          <w:sz w:val="26"/>
          <w:szCs w:val="26"/>
        </w:rPr>
        <w:t>–2014</w:t>
      </w:r>
      <w:r w:rsidR="002D335B" w:rsidRPr="009C32B3">
        <w:rPr>
          <w:sz w:val="26"/>
          <w:szCs w:val="26"/>
        </w:rPr>
        <w:t xml:space="preserve"> г</w:t>
      </w:r>
      <w:r w:rsidRPr="009C32B3">
        <w:rPr>
          <w:sz w:val="26"/>
          <w:szCs w:val="26"/>
        </w:rPr>
        <w:t>г</w:t>
      </w:r>
      <w:r w:rsidR="002D335B" w:rsidRPr="009C32B3">
        <w:rPr>
          <w:sz w:val="26"/>
          <w:szCs w:val="26"/>
        </w:rPr>
        <w:t>.</w:t>
      </w:r>
      <w:r w:rsidR="00CE2411" w:rsidRPr="009C32B3">
        <w:rPr>
          <w:sz w:val="26"/>
          <w:szCs w:val="26"/>
        </w:rPr>
        <w:t xml:space="preserve"> а</w:t>
      </w:r>
      <w:r w:rsidR="00290D48" w:rsidRPr="009C32B3">
        <w:rPr>
          <w:sz w:val="26"/>
          <w:szCs w:val="26"/>
        </w:rPr>
        <w:t>дминистраци</w:t>
      </w:r>
      <w:r w:rsidR="00CE2411" w:rsidRPr="009C32B3">
        <w:rPr>
          <w:sz w:val="26"/>
          <w:szCs w:val="26"/>
        </w:rPr>
        <w:t>и</w:t>
      </w:r>
      <w:r w:rsidR="00290D48" w:rsidRPr="009C32B3">
        <w:rPr>
          <w:sz w:val="26"/>
          <w:szCs w:val="26"/>
        </w:rPr>
        <w:t xml:space="preserve"> район</w:t>
      </w:r>
      <w:r w:rsidR="00CE2411" w:rsidRPr="009C32B3">
        <w:rPr>
          <w:sz w:val="26"/>
          <w:szCs w:val="26"/>
        </w:rPr>
        <w:t>ов</w:t>
      </w:r>
      <w:r w:rsidR="00290D48" w:rsidRPr="009C32B3">
        <w:rPr>
          <w:sz w:val="26"/>
          <w:szCs w:val="26"/>
        </w:rPr>
        <w:t xml:space="preserve"> </w:t>
      </w:r>
      <w:r w:rsidR="00CE2411" w:rsidRPr="009C32B3">
        <w:rPr>
          <w:sz w:val="26"/>
          <w:szCs w:val="26"/>
        </w:rPr>
        <w:t>входили</w:t>
      </w:r>
      <w:r w:rsidR="00742155" w:rsidRPr="009C32B3">
        <w:rPr>
          <w:sz w:val="26"/>
          <w:szCs w:val="26"/>
        </w:rPr>
        <w:t xml:space="preserve"> в </w:t>
      </w:r>
      <w:r w:rsidR="00CE2411" w:rsidRPr="009C32B3">
        <w:rPr>
          <w:sz w:val="26"/>
          <w:szCs w:val="26"/>
        </w:rPr>
        <w:t>структуру Администрации города Челябинска</w:t>
      </w:r>
      <w:r w:rsidR="00742155" w:rsidRPr="009C32B3">
        <w:rPr>
          <w:sz w:val="26"/>
          <w:szCs w:val="26"/>
        </w:rPr>
        <w:t xml:space="preserve"> в </w:t>
      </w:r>
      <w:r w:rsidR="00CE2411" w:rsidRPr="009C32B3">
        <w:rPr>
          <w:sz w:val="26"/>
          <w:szCs w:val="26"/>
        </w:rPr>
        <w:t>статусе т</w:t>
      </w:r>
      <w:r w:rsidR="00290D48" w:rsidRPr="009C32B3">
        <w:rPr>
          <w:sz w:val="26"/>
          <w:szCs w:val="26"/>
        </w:rPr>
        <w:t>ерриториальн</w:t>
      </w:r>
      <w:r w:rsidR="00CE2411" w:rsidRPr="009C32B3">
        <w:rPr>
          <w:sz w:val="26"/>
          <w:szCs w:val="26"/>
        </w:rPr>
        <w:t>ого</w:t>
      </w:r>
      <w:r w:rsidR="00290D48" w:rsidRPr="009C32B3">
        <w:rPr>
          <w:sz w:val="26"/>
          <w:szCs w:val="26"/>
        </w:rPr>
        <w:t xml:space="preserve"> (районн</w:t>
      </w:r>
      <w:r w:rsidR="00CE2411" w:rsidRPr="009C32B3">
        <w:rPr>
          <w:sz w:val="26"/>
          <w:szCs w:val="26"/>
        </w:rPr>
        <w:t>ого</w:t>
      </w:r>
      <w:r w:rsidR="00290D48" w:rsidRPr="009C32B3">
        <w:rPr>
          <w:sz w:val="26"/>
          <w:szCs w:val="26"/>
        </w:rPr>
        <w:t>) орган</w:t>
      </w:r>
      <w:r w:rsidR="00CE2411" w:rsidRPr="009C32B3">
        <w:rPr>
          <w:sz w:val="26"/>
          <w:szCs w:val="26"/>
        </w:rPr>
        <w:t>а</w:t>
      </w:r>
      <w:r w:rsidR="00290D48" w:rsidRPr="009C32B3">
        <w:rPr>
          <w:sz w:val="26"/>
          <w:szCs w:val="26"/>
        </w:rPr>
        <w:t>, осуществляющ</w:t>
      </w:r>
      <w:r w:rsidR="00CE2411" w:rsidRPr="009C32B3">
        <w:rPr>
          <w:sz w:val="26"/>
          <w:szCs w:val="26"/>
        </w:rPr>
        <w:t>его</w:t>
      </w:r>
      <w:r w:rsidR="00290D48" w:rsidRPr="009C32B3">
        <w:rPr>
          <w:sz w:val="26"/>
          <w:szCs w:val="26"/>
        </w:rPr>
        <w:t xml:space="preserve"> исполнительно-распорядительные</w:t>
      </w:r>
      <w:r w:rsidR="00A33219" w:rsidRPr="009C32B3">
        <w:rPr>
          <w:sz w:val="26"/>
          <w:szCs w:val="26"/>
        </w:rPr>
        <w:t xml:space="preserve"> и </w:t>
      </w:r>
      <w:r w:rsidR="00290D48" w:rsidRPr="009C32B3">
        <w:rPr>
          <w:sz w:val="26"/>
          <w:szCs w:val="26"/>
        </w:rPr>
        <w:t>контрольные функции</w:t>
      </w:r>
      <w:r w:rsidR="00E640BE" w:rsidRPr="009C32B3">
        <w:rPr>
          <w:sz w:val="26"/>
          <w:szCs w:val="26"/>
        </w:rPr>
        <w:t xml:space="preserve"> на территории района</w:t>
      </w:r>
      <w:r w:rsidR="009C32B3">
        <w:rPr>
          <w:sz w:val="26"/>
          <w:szCs w:val="26"/>
        </w:rPr>
        <w:t xml:space="preserve">, в результате муниципальной реформы 2014 г. </w:t>
      </w:r>
      <w:r w:rsidR="009C32B3" w:rsidRPr="009C32B3">
        <w:rPr>
          <w:sz w:val="26"/>
          <w:szCs w:val="26"/>
        </w:rPr>
        <w:t>исключены из</w:t>
      </w:r>
      <w:r w:rsidR="009C32B3">
        <w:rPr>
          <w:sz w:val="26"/>
          <w:szCs w:val="26"/>
        </w:rPr>
        <w:t xml:space="preserve"> </w:t>
      </w:r>
      <w:r w:rsidR="009C32B3" w:rsidRPr="009C32B3">
        <w:rPr>
          <w:sz w:val="26"/>
          <w:szCs w:val="26"/>
        </w:rPr>
        <w:t>структуры Администрации города Челябинска</w:t>
      </w:r>
      <w:r w:rsidR="009C32B3">
        <w:rPr>
          <w:sz w:val="26"/>
          <w:szCs w:val="26"/>
        </w:rPr>
        <w:t xml:space="preserve"> р</w:t>
      </w:r>
      <w:r w:rsidR="009C32B3" w:rsidRPr="009C32B3">
        <w:rPr>
          <w:sz w:val="26"/>
          <w:szCs w:val="26"/>
        </w:rPr>
        <w:t>ешением Челябинской городской Думы от</w:t>
      </w:r>
      <w:r w:rsidR="009C32B3">
        <w:rPr>
          <w:sz w:val="26"/>
          <w:szCs w:val="26"/>
        </w:rPr>
        <w:t> </w:t>
      </w:r>
      <w:r w:rsidR="009C32B3" w:rsidRPr="009C32B3">
        <w:rPr>
          <w:sz w:val="26"/>
          <w:szCs w:val="26"/>
        </w:rPr>
        <w:t>17.02.2015 № 6/11</w:t>
      </w:r>
      <w:r w:rsidR="009C32B3">
        <w:rPr>
          <w:sz w:val="26"/>
          <w:szCs w:val="26"/>
        </w:rPr>
        <w:t xml:space="preserve"> </w:t>
      </w:r>
      <w:r w:rsidR="007A7575" w:rsidRPr="009C32B3">
        <w:rPr>
          <w:sz w:val="26"/>
          <w:szCs w:val="26"/>
        </w:rPr>
        <w:t>(ф.</w:t>
      </w:r>
      <w:r w:rsidR="009C32B3">
        <w:rPr>
          <w:sz w:val="26"/>
          <w:szCs w:val="26"/>
        </w:rPr>
        <w:t> </w:t>
      </w:r>
      <w:r w:rsidR="007A7575" w:rsidRPr="009C32B3">
        <w:rPr>
          <w:sz w:val="26"/>
          <w:szCs w:val="26"/>
        </w:rPr>
        <w:t xml:space="preserve">47, оп. 1, д. </w:t>
      </w:r>
      <w:r w:rsidR="00AF05D7">
        <w:rPr>
          <w:sz w:val="26"/>
          <w:szCs w:val="26"/>
        </w:rPr>
        <w:t>2045, л. 33–35).</w:t>
      </w:r>
    </w:p>
    <w:p w:rsidR="00290D48" w:rsidRPr="00554998" w:rsidRDefault="00290D48" w:rsidP="00290D48">
      <w:pPr>
        <w:autoSpaceDE w:val="0"/>
        <w:autoSpaceDN w:val="0"/>
        <w:adjustRightInd w:val="0"/>
        <w:jc w:val="both"/>
        <w:rPr>
          <w:rFonts w:eastAsiaTheme="minorHAnsi"/>
          <w:sz w:val="26"/>
          <w:szCs w:val="26"/>
          <w:lang w:eastAsia="en-US"/>
        </w:rPr>
      </w:pPr>
    </w:p>
    <w:p w:rsidR="00290D48" w:rsidRPr="00554998" w:rsidRDefault="00290D48" w:rsidP="002A16EB">
      <w:pPr>
        <w:pStyle w:val="ad"/>
        <w:keepNext/>
        <w:rPr>
          <w:b/>
          <w:sz w:val="26"/>
          <w:szCs w:val="26"/>
        </w:rPr>
      </w:pPr>
      <w:r w:rsidRPr="00554998">
        <w:rPr>
          <w:b/>
          <w:sz w:val="26"/>
          <w:szCs w:val="26"/>
        </w:rPr>
        <w:t xml:space="preserve">Администрация </w:t>
      </w:r>
      <w:r w:rsidR="00A021BB" w:rsidRPr="00554998">
        <w:rPr>
          <w:b/>
          <w:sz w:val="26"/>
          <w:szCs w:val="26"/>
        </w:rPr>
        <w:t>Калининского района</w:t>
      </w:r>
      <w:r w:rsidRPr="00554998">
        <w:rPr>
          <w:b/>
          <w:sz w:val="26"/>
          <w:szCs w:val="26"/>
        </w:rPr>
        <w:t xml:space="preserve"> (20.11.1991–27.11.2015)</w:t>
      </w:r>
    </w:p>
    <w:p w:rsidR="00290D48" w:rsidRPr="00554998" w:rsidRDefault="00290D48" w:rsidP="002A16EB">
      <w:pPr>
        <w:pStyle w:val="ad"/>
        <w:keepNext/>
        <w:rPr>
          <w:sz w:val="26"/>
          <w:szCs w:val="26"/>
        </w:rPr>
      </w:pPr>
      <w:r w:rsidRPr="00554998">
        <w:rPr>
          <w:sz w:val="26"/>
          <w:szCs w:val="26"/>
        </w:rPr>
        <w:t>Ф. 6, оп. 1–</w:t>
      </w:r>
      <w:r w:rsidR="008B1B88" w:rsidRPr="00554998">
        <w:rPr>
          <w:sz w:val="26"/>
          <w:szCs w:val="26"/>
        </w:rPr>
        <w:t>3</w:t>
      </w:r>
      <w:r w:rsidRPr="00554998">
        <w:rPr>
          <w:sz w:val="26"/>
          <w:szCs w:val="26"/>
        </w:rPr>
        <w:t>, 1789 ед. хр., 1991–2015 гг.</w:t>
      </w:r>
    </w:p>
    <w:p w:rsidR="00290D48" w:rsidRPr="00554998" w:rsidRDefault="00290D48" w:rsidP="00290D48">
      <w:pPr>
        <w:pStyle w:val="ad"/>
        <w:rPr>
          <w:sz w:val="26"/>
          <w:szCs w:val="26"/>
        </w:rPr>
      </w:pPr>
      <w:r w:rsidRPr="00554998">
        <w:rPr>
          <w:sz w:val="26"/>
          <w:szCs w:val="26"/>
        </w:rPr>
        <w:t>Образована на основании распоряжения Главы Администрации Челябинской области</w:t>
      </w:r>
      <w:r w:rsidR="003033D5" w:rsidRPr="00554998">
        <w:rPr>
          <w:sz w:val="26"/>
          <w:szCs w:val="26"/>
        </w:rPr>
        <w:t xml:space="preserve"> от </w:t>
      </w:r>
      <w:r w:rsidRPr="00554998">
        <w:rPr>
          <w:sz w:val="26"/>
          <w:szCs w:val="26"/>
        </w:rPr>
        <w:t xml:space="preserve">20.11.1991 № 63-р о назначении </w:t>
      </w:r>
      <w:proofErr w:type="spellStart"/>
      <w:r w:rsidRPr="00554998">
        <w:rPr>
          <w:sz w:val="26"/>
          <w:szCs w:val="26"/>
        </w:rPr>
        <w:t>Трегубенкова</w:t>
      </w:r>
      <w:proofErr w:type="spellEnd"/>
      <w:r w:rsidRPr="00554998">
        <w:rPr>
          <w:sz w:val="26"/>
          <w:szCs w:val="26"/>
        </w:rPr>
        <w:t xml:space="preserve"> В.</w:t>
      </w:r>
      <w:r w:rsidR="00C967AC">
        <w:rPr>
          <w:sz w:val="26"/>
          <w:szCs w:val="26"/>
        </w:rPr>
        <w:t> </w:t>
      </w:r>
      <w:r w:rsidRPr="00554998">
        <w:rPr>
          <w:sz w:val="26"/>
          <w:szCs w:val="26"/>
        </w:rPr>
        <w:t xml:space="preserve">А. </w:t>
      </w:r>
      <w:r w:rsidR="00AF05D7" w:rsidRPr="00554998">
        <w:rPr>
          <w:sz w:val="26"/>
          <w:szCs w:val="26"/>
        </w:rPr>
        <w:t xml:space="preserve">главой администрации района </w:t>
      </w:r>
      <w:r w:rsidRPr="00554998">
        <w:rPr>
          <w:sz w:val="26"/>
          <w:szCs w:val="26"/>
        </w:rPr>
        <w:t>(ОГАЧО, ф. Р-700, оп. 1, д. 3,</w:t>
      </w:r>
      <w:r w:rsidR="003033D5" w:rsidRPr="00554998">
        <w:rPr>
          <w:sz w:val="26"/>
          <w:szCs w:val="26"/>
        </w:rPr>
        <w:t xml:space="preserve"> л. </w:t>
      </w:r>
      <w:r w:rsidRPr="00554998">
        <w:rPr>
          <w:sz w:val="26"/>
          <w:szCs w:val="26"/>
        </w:rPr>
        <w:t>124)</w:t>
      </w:r>
      <w:r w:rsidR="00544BBA" w:rsidRPr="00554998">
        <w:rPr>
          <w:sz w:val="26"/>
          <w:szCs w:val="26"/>
        </w:rPr>
        <w:t>.</w:t>
      </w:r>
    </w:p>
    <w:p w:rsidR="00290D48" w:rsidRPr="00554998" w:rsidRDefault="00290D48" w:rsidP="00290D48">
      <w:pPr>
        <w:pStyle w:val="ad"/>
        <w:rPr>
          <w:sz w:val="26"/>
          <w:szCs w:val="26"/>
        </w:rPr>
      </w:pPr>
      <w:r w:rsidRPr="00554998">
        <w:rPr>
          <w:sz w:val="26"/>
          <w:szCs w:val="26"/>
        </w:rPr>
        <w:t>Ликвидирована распоряжением Администрации города Челябинска</w:t>
      </w:r>
      <w:r w:rsidR="003033D5" w:rsidRPr="00554998">
        <w:rPr>
          <w:sz w:val="26"/>
          <w:szCs w:val="26"/>
        </w:rPr>
        <w:t xml:space="preserve"> от </w:t>
      </w:r>
      <w:r w:rsidRPr="00554998">
        <w:rPr>
          <w:sz w:val="26"/>
          <w:szCs w:val="26"/>
        </w:rPr>
        <w:t xml:space="preserve">02.03.2015 № 1840 </w:t>
      </w:r>
      <w:r w:rsidR="00A06551" w:rsidRPr="00554998">
        <w:rPr>
          <w:sz w:val="26"/>
          <w:szCs w:val="26"/>
        </w:rPr>
        <w:t>(ф. </w:t>
      </w:r>
      <w:r w:rsidRPr="00554998">
        <w:rPr>
          <w:sz w:val="26"/>
          <w:szCs w:val="26"/>
        </w:rPr>
        <w:t>2, оп. 1, д. 2887,</w:t>
      </w:r>
      <w:r w:rsidR="003033D5" w:rsidRPr="00554998">
        <w:rPr>
          <w:sz w:val="26"/>
          <w:szCs w:val="26"/>
        </w:rPr>
        <w:t xml:space="preserve"> л. </w:t>
      </w:r>
      <w:r w:rsidRPr="00554998">
        <w:rPr>
          <w:sz w:val="26"/>
          <w:szCs w:val="26"/>
        </w:rPr>
        <w:t>85–87)</w:t>
      </w:r>
      <w:r w:rsidR="00544BBA" w:rsidRPr="00554998">
        <w:rPr>
          <w:sz w:val="26"/>
          <w:szCs w:val="26"/>
        </w:rPr>
        <w:t>.</w:t>
      </w:r>
    </w:p>
    <w:p w:rsidR="00CE2411" w:rsidRDefault="00CE2411" w:rsidP="00CE2411">
      <w:pPr>
        <w:pStyle w:val="ad"/>
        <w:rPr>
          <w:sz w:val="26"/>
          <w:szCs w:val="26"/>
        </w:rPr>
      </w:pPr>
      <w:r w:rsidRPr="00554998">
        <w:rPr>
          <w:sz w:val="26"/>
          <w:szCs w:val="26"/>
        </w:rPr>
        <w:t>Являлась источником комплектования муниципального архива (протоколы ЭПК</w:t>
      </w:r>
      <w:r w:rsidR="003033D5" w:rsidRPr="00554998">
        <w:rPr>
          <w:sz w:val="26"/>
          <w:szCs w:val="26"/>
        </w:rPr>
        <w:t xml:space="preserve"> от </w:t>
      </w:r>
      <w:r w:rsidRPr="00554998">
        <w:rPr>
          <w:sz w:val="26"/>
          <w:szCs w:val="26"/>
        </w:rPr>
        <w:t>05.1</w:t>
      </w:r>
      <w:r w:rsidR="00FF7991" w:rsidRPr="00554998">
        <w:rPr>
          <w:sz w:val="26"/>
          <w:szCs w:val="26"/>
        </w:rPr>
        <w:t>1.1998 № 12,</w:t>
      </w:r>
      <w:r w:rsidR="003033D5" w:rsidRPr="00554998">
        <w:rPr>
          <w:sz w:val="26"/>
          <w:szCs w:val="26"/>
        </w:rPr>
        <w:t xml:space="preserve"> от </w:t>
      </w:r>
      <w:r w:rsidR="00FF7991" w:rsidRPr="00554998">
        <w:rPr>
          <w:sz w:val="26"/>
          <w:szCs w:val="26"/>
        </w:rPr>
        <w:t>11.02.2016 № 2)</w:t>
      </w:r>
      <w:r w:rsidR="00F47280" w:rsidRPr="00554998">
        <w:rPr>
          <w:sz w:val="26"/>
          <w:szCs w:val="26"/>
        </w:rPr>
        <w:t xml:space="preserve"> </w:t>
      </w:r>
      <w:r w:rsidR="00A06551" w:rsidRPr="00554998">
        <w:rPr>
          <w:sz w:val="26"/>
          <w:szCs w:val="26"/>
        </w:rPr>
        <w:t>(ф. </w:t>
      </w:r>
      <w:r w:rsidR="00F47280" w:rsidRPr="00554998">
        <w:rPr>
          <w:sz w:val="26"/>
          <w:szCs w:val="26"/>
        </w:rPr>
        <w:t>198, оп. 1, д. 57)</w:t>
      </w:r>
      <w:r w:rsidR="00544BBA" w:rsidRPr="00554998">
        <w:rPr>
          <w:sz w:val="26"/>
          <w:szCs w:val="26"/>
        </w:rPr>
        <w:t>.</w:t>
      </w:r>
    </w:p>
    <w:p w:rsidR="004162E6" w:rsidRPr="00554998" w:rsidRDefault="004162E6" w:rsidP="00CE2411">
      <w:pPr>
        <w:pStyle w:val="ad"/>
        <w:rPr>
          <w:sz w:val="26"/>
          <w:szCs w:val="26"/>
        </w:rPr>
      </w:pPr>
      <w:r w:rsidRPr="004162E6">
        <w:rPr>
          <w:sz w:val="26"/>
          <w:szCs w:val="26"/>
        </w:rPr>
        <w:t>ИНН: 7447015708.</w:t>
      </w:r>
    </w:p>
    <w:p w:rsidR="008B1B88" w:rsidRPr="00554998" w:rsidRDefault="008B1B88" w:rsidP="008B1B88">
      <w:pPr>
        <w:pStyle w:val="ad"/>
        <w:rPr>
          <w:sz w:val="26"/>
          <w:szCs w:val="26"/>
        </w:rPr>
      </w:pPr>
      <w:r w:rsidRPr="00554998">
        <w:rPr>
          <w:sz w:val="26"/>
          <w:szCs w:val="26"/>
        </w:rPr>
        <w:t>Состав документов</w:t>
      </w:r>
    </w:p>
    <w:p w:rsidR="008B1B88" w:rsidRPr="00554998" w:rsidRDefault="008B1B88" w:rsidP="008B1B88">
      <w:pPr>
        <w:pStyle w:val="ad"/>
        <w:rPr>
          <w:sz w:val="26"/>
          <w:szCs w:val="26"/>
        </w:rPr>
      </w:pPr>
      <w:r w:rsidRPr="00554998">
        <w:rPr>
          <w:sz w:val="26"/>
          <w:szCs w:val="26"/>
        </w:rPr>
        <w:t>Оп. 1: постановления главы администрации 1991–2006 гг., распоряжения главы администрации 1991–2015 гг., приказы</w:t>
      </w:r>
      <w:r w:rsidR="003E2A77" w:rsidRPr="00554998">
        <w:rPr>
          <w:sz w:val="26"/>
          <w:szCs w:val="26"/>
        </w:rPr>
        <w:t xml:space="preserve"> по </w:t>
      </w:r>
      <w:r w:rsidRPr="00554998">
        <w:rPr>
          <w:sz w:val="26"/>
          <w:szCs w:val="26"/>
        </w:rPr>
        <w:t xml:space="preserve">основной деятельности 2007–2015 гг., протоколы заседаний </w:t>
      </w:r>
      <w:r w:rsidR="00554998">
        <w:rPr>
          <w:sz w:val="26"/>
          <w:szCs w:val="26"/>
        </w:rPr>
        <w:t>М</w:t>
      </w:r>
      <w:r w:rsidRPr="00554998">
        <w:rPr>
          <w:sz w:val="26"/>
          <w:szCs w:val="26"/>
        </w:rPr>
        <w:t>униципального Совета 199</w:t>
      </w:r>
      <w:r w:rsidR="00E640BE" w:rsidRPr="00554998">
        <w:rPr>
          <w:sz w:val="26"/>
          <w:szCs w:val="26"/>
        </w:rPr>
        <w:t>7</w:t>
      </w:r>
      <w:r w:rsidRPr="00554998">
        <w:rPr>
          <w:sz w:val="26"/>
          <w:szCs w:val="26"/>
        </w:rPr>
        <w:t>–201</w:t>
      </w:r>
      <w:r w:rsidR="00FF2DAE" w:rsidRPr="00554998">
        <w:rPr>
          <w:sz w:val="26"/>
          <w:szCs w:val="26"/>
        </w:rPr>
        <w:t>3</w:t>
      </w:r>
      <w:r w:rsidRPr="00554998">
        <w:rPr>
          <w:sz w:val="26"/>
          <w:szCs w:val="26"/>
        </w:rPr>
        <w:t xml:space="preserve"> гг., протоколы конференций КТОС 199</w:t>
      </w:r>
      <w:r w:rsidR="00404059" w:rsidRPr="00554998">
        <w:rPr>
          <w:sz w:val="26"/>
          <w:szCs w:val="26"/>
        </w:rPr>
        <w:t>7</w:t>
      </w:r>
      <w:r w:rsidRPr="00554998">
        <w:rPr>
          <w:sz w:val="26"/>
          <w:szCs w:val="26"/>
        </w:rPr>
        <w:t>–2015 гг.,</w:t>
      </w:r>
      <w:r w:rsidR="00796645" w:rsidRPr="00554998">
        <w:rPr>
          <w:sz w:val="26"/>
          <w:szCs w:val="26"/>
        </w:rPr>
        <w:t> </w:t>
      </w:r>
      <w:r w:rsidRPr="00554998">
        <w:rPr>
          <w:sz w:val="26"/>
          <w:szCs w:val="26"/>
        </w:rPr>
        <w:t>протоколы заседаний, постановления КДН 199</w:t>
      </w:r>
      <w:r w:rsidR="00404059" w:rsidRPr="00554998">
        <w:rPr>
          <w:sz w:val="26"/>
          <w:szCs w:val="26"/>
        </w:rPr>
        <w:t>3</w:t>
      </w:r>
      <w:r w:rsidRPr="00554998">
        <w:rPr>
          <w:sz w:val="26"/>
          <w:szCs w:val="26"/>
        </w:rPr>
        <w:t>–2014 гг., протоколы аппаратных совещаний 199</w:t>
      </w:r>
      <w:r w:rsidR="00FF2DAE" w:rsidRPr="00554998">
        <w:rPr>
          <w:sz w:val="26"/>
          <w:szCs w:val="26"/>
        </w:rPr>
        <w:t>5</w:t>
      </w:r>
      <w:r w:rsidRPr="00554998">
        <w:rPr>
          <w:sz w:val="26"/>
          <w:szCs w:val="26"/>
        </w:rPr>
        <w:t xml:space="preserve">–2014 гг., основные показатели социально-экономического развития (паспорт района) </w:t>
      </w:r>
      <w:r w:rsidR="00FF2DAE" w:rsidRPr="00554998">
        <w:rPr>
          <w:sz w:val="26"/>
          <w:szCs w:val="26"/>
        </w:rPr>
        <w:t>2004</w:t>
      </w:r>
      <w:r w:rsidRPr="00554998">
        <w:rPr>
          <w:sz w:val="26"/>
          <w:szCs w:val="26"/>
        </w:rPr>
        <w:t>–2013 гг., штатное расписание 199</w:t>
      </w:r>
      <w:r w:rsidR="00FF2DAE" w:rsidRPr="00554998">
        <w:rPr>
          <w:sz w:val="26"/>
          <w:szCs w:val="26"/>
        </w:rPr>
        <w:t>2</w:t>
      </w:r>
      <w:r w:rsidRPr="00554998">
        <w:rPr>
          <w:sz w:val="26"/>
          <w:szCs w:val="26"/>
        </w:rPr>
        <w:t>–2015 гг., бюджетная смета 199</w:t>
      </w:r>
      <w:r w:rsidR="00FF2DAE" w:rsidRPr="00554998">
        <w:rPr>
          <w:sz w:val="26"/>
          <w:szCs w:val="26"/>
        </w:rPr>
        <w:t>3</w:t>
      </w:r>
      <w:r w:rsidRPr="00554998">
        <w:rPr>
          <w:sz w:val="26"/>
          <w:szCs w:val="26"/>
        </w:rPr>
        <w:t xml:space="preserve">–2015 гг., бухгалтерские отчеты 1992–2015 гг., статистические отчеты </w:t>
      </w:r>
      <w:r w:rsidR="00FF2DAE" w:rsidRPr="00554998">
        <w:rPr>
          <w:sz w:val="26"/>
          <w:szCs w:val="26"/>
        </w:rPr>
        <w:t>2003</w:t>
      </w:r>
      <w:r w:rsidRPr="00554998">
        <w:rPr>
          <w:sz w:val="26"/>
          <w:szCs w:val="26"/>
        </w:rPr>
        <w:t>–201</w:t>
      </w:r>
      <w:r w:rsidR="00FF2DAE" w:rsidRPr="00554998">
        <w:rPr>
          <w:sz w:val="26"/>
          <w:szCs w:val="26"/>
        </w:rPr>
        <w:t>4</w:t>
      </w:r>
      <w:r w:rsidRPr="00554998">
        <w:rPr>
          <w:sz w:val="26"/>
          <w:szCs w:val="26"/>
        </w:rPr>
        <w:t xml:space="preserve"> гг.</w:t>
      </w:r>
    </w:p>
    <w:p w:rsidR="008B1B88" w:rsidRPr="00554998" w:rsidRDefault="008B1B88" w:rsidP="008B1B88">
      <w:pPr>
        <w:pStyle w:val="ad"/>
        <w:rPr>
          <w:sz w:val="26"/>
          <w:szCs w:val="26"/>
        </w:rPr>
      </w:pPr>
      <w:r w:rsidRPr="00554998">
        <w:rPr>
          <w:sz w:val="26"/>
          <w:szCs w:val="26"/>
        </w:rPr>
        <w:t>Оп. 2: распоряжения главы администрации</w:t>
      </w:r>
      <w:r w:rsidR="003E2A77" w:rsidRPr="00554998">
        <w:rPr>
          <w:sz w:val="26"/>
          <w:szCs w:val="26"/>
        </w:rPr>
        <w:t xml:space="preserve"> </w:t>
      </w:r>
      <w:r w:rsidR="001E2997">
        <w:rPr>
          <w:sz w:val="26"/>
          <w:szCs w:val="26"/>
        </w:rPr>
        <w:t>по личному</w:t>
      </w:r>
      <w:r w:rsidRPr="00554998">
        <w:rPr>
          <w:sz w:val="26"/>
          <w:szCs w:val="26"/>
        </w:rPr>
        <w:t xml:space="preserve"> составу 1991–2006 гг., приказы</w:t>
      </w:r>
      <w:r w:rsidR="003E2A77" w:rsidRPr="00554998">
        <w:rPr>
          <w:sz w:val="26"/>
          <w:szCs w:val="26"/>
        </w:rPr>
        <w:t xml:space="preserve"> </w:t>
      </w:r>
      <w:r w:rsidR="001E2997">
        <w:rPr>
          <w:sz w:val="26"/>
          <w:szCs w:val="26"/>
        </w:rPr>
        <w:t>по личному</w:t>
      </w:r>
      <w:r w:rsidRPr="00554998">
        <w:rPr>
          <w:sz w:val="26"/>
          <w:szCs w:val="26"/>
        </w:rPr>
        <w:t xml:space="preserve"> составу 2007–2015 гг.,</w:t>
      </w:r>
      <w:r w:rsidR="00CE2411" w:rsidRPr="00554998">
        <w:rPr>
          <w:sz w:val="26"/>
          <w:szCs w:val="26"/>
        </w:rPr>
        <w:t xml:space="preserve"> </w:t>
      </w:r>
      <w:r w:rsidRPr="00554998">
        <w:rPr>
          <w:sz w:val="26"/>
          <w:szCs w:val="26"/>
        </w:rPr>
        <w:t xml:space="preserve">личные карточки </w:t>
      </w:r>
      <w:r w:rsidR="00A06551" w:rsidRPr="00554998">
        <w:rPr>
          <w:sz w:val="26"/>
          <w:szCs w:val="26"/>
        </w:rPr>
        <w:t>(ф. </w:t>
      </w:r>
      <w:r w:rsidRPr="00554998">
        <w:rPr>
          <w:sz w:val="26"/>
          <w:szCs w:val="26"/>
        </w:rPr>
        <w:t>Т-2) 1991–2015 гг., личные дела 1991–2015 гг., лицевые счета</w:t>
      </w:r>
      <w:r w:rsidR="003E2A77" w:rsidRPr="00554998">
        <w:rPr>
          <w:sz w:val="26"/>
          <w:szCs w:val="26"/>
        </w:rPr>
        <w:t xml:space="preserve"> по </w:t>
      </w:r>
      <w:r w:rsidRPr="00554998">
        <w:rPr>
          <w:sz w:val="26"/>
          <w:szCs w:val="26"/>
        </w:rPr>
        <w:t>заработной плате 1992–2015 гг.</w:t>
      </w:r>
      <w:r w:rsidR="00CE2411" w:rsidRPr="00554998">
        <w:rPr>
          <w:sz w:val="26"/>
          <w:szCs w:val="26"/>
        </w:rPr>
        <w:t>, расчеты</w:t>
      </w:r>
      <w:r w:rsidR="003E2A77" w:rsidRPr="00554998">
        <w:rPr>
          <w:sz w:val="26"/>
          <w:szCs w:val="26"/>
        </w:rPr>
        <w:t xml:space="preserve"> по </w:t>
      </w:r>
      <w:r w:rsidR="00CE2411" w:rsidRPr="00554998">
        <w:rPr>
          <w:sz w:val="26"/>
          <w:szCs w:val="26"/>
        </w:rPr>
        <w:t>страховым взносам 2014–2015 гг.</w:t>
      </w:r>
      <w:r w:rsidRPr="00554998">
        <w:rPr>
          <w:sz w:val="26"/>
          <w:szCs w:val="26"/>
        </w:rPr>
        <w:t xml:space="preserve"> </w:t>
      </w:r>
    </w:p>
    <w:p w:rsidR="008B1B88" w:rsidRDefault="008B1B88" w:rsidP="008B1B88">
      <w:pPr>
        <w:pStyle w:val="ad"/>
        <w:rPr>
          <w:sz w:val="26"/>
          <w:szCs w:val="26"/>
        </w:rPr>
      </w:pPr>
      <w:r w:rsidRPr="00554998">
        <w:rPr>
          <w:sz w:val="26"/>
          <w:szCs w:val="26"/>
        </w:rPr>
        <w:t>Оп. 3: похозяйственные книги 2012–2016 гг.</w:t>
      </w:r>
    </w:p>
    <w:p w:rsidR="00891087" w:rsidRDefault="00891087" w:rsidP="008B1B88">
      <w:pPr>
        <w:pStyle w:val="ad"/>
        <w:rPr>
          <w:sz w:val="26"/>
          <w:szCs w:val="26"/>
        </w:rPr>
      </w:pPr>
    </w:p>
    <w:p w:rsidR="00891087" w:rsidRPr="00891087" w:rsidRDefault="00891087" w:rsidP="00891087">
      <w:pPr>
        <w:pStyle w:val="ad"/>
        <w:rPr>
          <w:b/>
          <w:sz w:val="26"/>
          <w:szCs w:val="26"/>
        </w:rPr>
      </w:pPr>
      <w:r w:rsidRPr="00891087">
        <w:rPr>
          <w:b/>
          <w:sz w:val="26"/>
          <w:szCs w:val="26"/>
        </w:rPr>
        <w:t>Управление финансов администрации Калининского района (09.12.1970–11.01.2007)</w:t>
      </w:r>
    </w:p>
    <w:p w:rsidR="00891087" w:rsidRPr="00891087" w:rsidRDefault="00891087" w:rsidP="00891087">
      <w:pPr>
        <w:pStyle w:val="ad"/>
        <w:tabs>
          <w:tab w:val="left" w:pos="924"/>
        </w:tabs>
        <w:rPr>
          <w:sz w:val="26"/>
          <w:szCs w:val="26"/>
        </w:rPr>
      </w:pPr>
      <w:r w:rsidRPr="00891087">
        <w:rPr>
          <w:sz w:val="26"/>
          <w:szCs w:val="26"/>
        </w:rPr>
        <w:t>Ф. 44, оп. 1–3, 452 ед. хр., 1971–2006 гг.</w:t>
      </w:r>
    </w:p>
    <w:p w:rsidR="00891087" w:rsidRPr="00891087" w:rsidRDefault="00891087" w:rsidP="00891087">
      <w:pPr>
        <w:rPr>
          <w:bCs/>
          <w:kern w:val="1"/>
          <w:sz w:val="26"/>
          <w:szCs w:val="26"/>
        </w:rPr>
      </w:pPr>
      <w:r w:rsidRPr="00891087">
        <w:rPr>
          <w:bCs/>
          <w:kern w:val="1"/>
          <w:sz w:val="26"/>
          <w:szCs w:val="26"/>
        </w:rPr>
        <w:t>Переименования:</w:t>
      </w:r>
    </w:p>
    <w:p w:rsidR="00891087" w:rsidRPr="00891087" w:rsidRDefault="00891087" w:rsidP="00891087">
      <w:pPr>
        <w:pStyle w:val="ad"/>
        <w:numPr>
          <w:ilvl w:val="0"/>
          <w:numId w:val="1"/>
        </w:numPr>
        <w:rPr>
          <w:sz w:val="26"/>
          <w:szCs w:val="26"/>
        </w:rPr>
      </w:pPr>
      <w:r w:rsidRPr="00891087">
        <w:rPr>
          <w:sz w:val="26"/>
          <w:szCs w:val="26"/>
        </w:rPr>
        <w:t xml:space="preserve">Финансовый отдел </w:t>
      </w:r>
      <w:r w:rsidR="00276E43">
        <w:rPr>
          <w:sz w:val="26"/>
          <w:szCs w:val="26"/>
        </w:rPr>
        <w:t>Калининского райисполкома</w:t>
      </w:r>
      <w:r w:rsidRPr="00891087">
        <w:rPr>
          <w:sz w:val="26"/>
          <w:szCs w:val="26"/>
        </w:rPr>
        <w:t xml:space="preserve"> (09.12.1970–</w:t>
      </w:r>
      <w:r w:rsidR="00276E43" w:rsidRPr="00891087">
        <w:rPr>
          <w:sz w:val="26"/>
          <w:szCs w:val="26"/>
        </w:rPr>
        <w:t>20.11.1991</w:t>
      </w:r>
      <w:r w:rsidRPr="00891087">
        <w:rPr>
          <w:sz w:val="26"/>
          <w:szCs w:val="26"/>
        </w:rPr>
        <w:t>)</w:t>
      </w:r>
    </w:p>
    <w:p w:rsidR="00891087" w:rsidRPr="00891087" w:rsidRDefault="00891087" w:rsidP="00891087">
      <w:pPr>
        <w:pStyle w:val="ad"/>
        <w:numPr>
          <w:ilvl w:val="0"/>
          <w:numId w:val="1"/>
        </w:numPr>
        <w:rPr>
          <w:sz w:val="26"/>
          <w:szCs w:val="26"/>
        </w:rPr>
      </w:pPr>
      <w:r w:rsidRPr="00891087">
        <w:rPr>
          <w:sz w:val="26"/>
          <w:szCs w:val="26"/>
        </w:rPr>
        <w:t>Финансовый отдел администрации Калининского района (20.11.1991–17.09.1996)</w:t>
      </w:r>
    </w:p>
    <w:p w:rsidR="00891087" w:rsidRPr="00891087" w:rsidRDefault="00891087" w:rsidP="00891087">
      <w:pPr>
        <w:pStyle w:val="ad"/>
        <w:numPr>
          <w:ilvl w:val="0"/>
          <w:numId w:val="1"/>
        </w:numPr>
        <w:rPr>
          <w:sz w:val="26"/>
          <w:szCs w:val="26"/>
        </w:rPr>
      </w:pPr>
      <w:r w:rsidRPr="00891087">
        <w:rPr>
          <w:sz w:val="26"/>
          <w:szCs w:val="26"/>
        </w:rPr>
        <w:t>Финансовое управление администрации Калининского района (17.09.1996–15.10.2003)</w:t>
      </w:r>
    </w:p>
    <w:p w:rsidR="00891087" w:rsidRPr="00891087" w:rsidRDefault="00891087" w:rsidP="00891087">
      <w:pPr>
        <w:pStyle w:val="ad"/>
        <w:numPr>
          <w:ilvl w:val="0"/>
          <w:numId w:val="1"/>
        </w:numPr>
        <w:rPr>
          <w:sz w:val="26"/>
          <w:szCs w:val="26"/>
        </w:rPr>
      </w:pPr>
      <w:r w:rsidRPr="00891087">
        <w:rPr>
          <w:sz w:val="26"/>
          <w:szCs w:val="26"/>
        </w:rPr>
        <w:t>Управление финансов администрации Калининского района (15.10.2003–11.01.2007)</w:t>
      </w:r>
    </w:p>
    <w:p w:rsidR="00891087" w:rsidRPr="00891087" w:rsidRDefault="00725D44" w:rsidP="00891087">
      <w:pPr>
        <w:jc w:val="both"/>
        <w:rPr>
          <w:sz w:val="26"/>
          <w:szCs w:val="26"/>
        </w:rPr>
      </w:pPr>
      <w:r>
        <w:rPr>
          <w:sz w:val="26"/>
          <w:szCs w:val="26"/>
        </w:rPr>
        <w:t>Райфинотдел</w:t>
      </w:r>
      <w:r w:rsidR="00321EDD">
        <w:rPr>
          <w:sz w:val="26"/>
          <w:szCs w:val="26"/>
        </w:rPr>
        <w:t xml:space="preserve"> </w:t>
      </w:r>
      <w:r w:rsidR="00646667">
        <w:rPr>
          <w:sz w:val="26"/>
          <w:szCs w:val="26"/>
        </w:rPr>
        <w:t>создан</w:t>
      </w:r>
      <w:r w:rsidR="00891087" w:rsidRPr="00891087">
        <w:rPr>
          <w:sz w:val="26"/>
          <w:szCs w:val="26"/>
        </w:rPr>
        <w:t xml:space="preserve"> в связи с образованием Калининского района, с 2</w:t>
      </w:r>
      <w:r w:rsidR="00E8792C">
        <w:rPr>
          <w:sz w:val="26"/>
          <w:szCs w:val="26"/>
        </w:rPr>
        <w:t>0</w:t>
      </w:r>
      <w:r w:rsidR="00891087" w:rsidRPr="00891087">
        <w:rPr>
          <w:sz w:val="26"/>
          <w:szCs w:val="26"/>
        </w:rPr>
        <w:t>.</w:t>
      </w:r>
      <w:r w:rsidR="00891087">
        <w:rPr>
          <w:sz w:val="26"/>
          <w:szCs w:val="26"/>
        </w:rPr>
        <w:t>11</w:t>
      </w:r>
      <w:r w:rsidR="00891087" w:rsidRPr="00891087">
        <w:rPr>
          <w:sz w:val="26"/>
          <w:szCs w:val="26"/>
        </w:rPr>
        <w:t xml:space="preserve">.1991 </w:t>
      </w:r>
      <w:r w:rsidR="00321EDD">
        <w:rPr>
          <w:sz w:val="26"/>
          <w:szCs w:val="26"/>
        </w:rPr>
        <w:t>воше</w:t>
      </w:r>
      <w:r w:rsidR="00891087" w:rsidRPr="00891087">
        <w:rPr>
          <w:sz w:val="26"/>
          <w:szCs w:val="26"/>
        </w:rPr>
        <w:t xml:space="preserve">л в структуру администрации Калининского района. </w:t>
      </w:r>
    </w:p>
    <w:p w:rsidR="00891087" w:rsidRPr="00891087" w:rsidRDefault="00597F7D" w:rsidP="00321EDD">
      <w:pPr>
        <w:jc w:val="both"/>
        <w:rPr>
          <w:sz w:val="26"/>
          <w:szCs w:val="26"/>
        </w:rPr>
      </w:pPr>
      <w:r>
        <w:rPr>
          <w:sz w:val="26"/>
          <w:szCs w:val="26"/>
        </w:rPr>
        <w:t>Реорганизован</w:t>
      </w:r>
      <w:r w:rsidR="00321EDD">
        <w:rPr>
          <w:sz w:val="26"/>
          <w:szCs w:val="26"/>
        </w:rPr>
        <w:t xml:space="preserve"> в управление </w:t>
      </w:r>
      <w:r w:rsidR="00891087" w:rsidRPr="00891087">
        <w:rPr>
          <w:sz w:val="26"/>
          <w:szCs w:val="26"/>
        </w:rPr>
        <w:t>постановлени</w:t>
      </w:r>
      <w:r w:rsidR="00321EDD">
        <w:rPr>
          <w:sz w:val="26"/>
          <w:szCs w:val="26"/>
        </w:rPr>
        <w:t>е</w:t>
      </w:r>
      <w:r w:rsidR="00891087" w:rsidRPr="00891087">
        <w:rPr>
          <w:sz w:val="26"/>
          <w:szCs w:val="26"/>
        </w:rPr>
        <w:t xml:space="preserve">м главы администрации Калининского района от 17.09.1996 № 1940, </w:t>
      </w:r>
      <w:r>
        <w:rPr>
          <w:sz w:val="26"/>
          <w:szCs w:val="26"/>
        </w:rPr>
        <w:t xml:space="preserve">которое </w:t>
      </w:r>
      <w:r w:rsidR="00321EDD">
        <w:rPr>
          <w:sz w:val="26"/>
          <w:szCs w:val="26"/>
        </w:rPr>
        <w:t xml:space="preserve">переименовано </w:t>
      </w:r>
      <w:r w:rsidR="00321EDD" w:rsidRPr="00891087">
        <w:rPr>
          <w:sz w:val="26"/>
          <w:szCs w:val="26"/>
        </w:rPr>
        <w:t>постановлени</w:t>
      </w:r>
      <w:r w:rsidR="00321EDD">
        <w:rPr>
          <w:sz w:val="26"/>
          <w:szCs w:val="26"/>
        </w:rPr>
        <w:t>е</w:t>
      </w:r>
      <w:r w:rsidR="00321EDD" w:rsidRPr="00891087">
        <w:rPr>
          <w:sz w:val="26"/>
          <w:szCs w:val="26"/>
        </w:rPr>
        <w:t xml:space="preserve">м главы администрации Калининского района </w:t>
      </w:r>
      <w:r w:rsidR="00891087" w:rsidRPr="00891087">
        <w:rPr>
          <w:sz w:val="26"/>
          <w:szCs w:val="26"/>
        </w:rPr>
        <w:t>от 13.10.2003 № 1488</w:t>
      </w:r>
      <w:r w:rsidR="00321EDD">
        <w:rPr>
          <w:sz w:val="26"/>
          <w:szCs w:val="26"/>
        </w:rPr>
        <w:t xml:space="preserve"> (ф. 6, оп. 1, д. 386, л. 20–23, д. 748, л. 76)</w:t>
      </w:r>
      <w:r w:rsidR="00891087" w:rsidRPr="00891087">
        <w:rPr>
          <w:sz w:val="26"/>
          <w:szCs w:val="26"/>
        </w:rPr>
        <w:t>.</w:t>
      </w:r>
    </w:p>
    <w:p w:rsidR="00891087" w:rsidRDefault="00891087" w:rsidP="00891087">
      <w:pPr>
        <w:jc w:val="both"/>
        <w:rPr>
          <w:sz w:val="26"/>
          <w:szCs w:val="26"/>
        </w:rPr>
      </w:pPr>
      <w:r w:rsidRPr="00891087">
        <w:rPr>
          <w:sz w:val="26"/>
          <w:szCs w:val="26"/>
        </w:rPr>
        <w:t>Ликвидирован</w:t>
      </w:r>
      <w:r w:rsidR="00321EDD">
        <w:rPr>
          <w:sz w:val="26"/>
          <w:szCs w:val="26"/>
        </w:rPr>
        <w:t>о</w:t>
      </w:r>
      <w:r w:rsidRPr="00891087">
        <w:rPr>
          <w:sz w:val="26"/>
          <w:szCs w:val="26"/>
        </w:rPr>
        <w:t xml:space="preserve"> распоряжением главы администрации Калининского района от 13.07.2006 № 78</w:t>
      </w:r>
      <w:r w:rsidR="00321EDD">
        <w:rPr>
          <w:sz w:val="26"/>
          <w:szCs w:val="26"/>
        </w:rPr>
        <w:t xml:space="preserve"> (ф. 6, оп. 1, д. 900, л. 70–71).</w:t>
      </w:r>
    </w:p>
    <w:p w:rsidR="00321EDD" w:rsidRDefault="00321EDD" w:rsidP="00321EDD">
      <w:pPr>
        <w:pStyle w:val="ad"/>
        <w:rPr>
          <w:sz w:val="26"/>
          <w:szCs w:val="26"/>
        </w:rPr>
      </w:pPr>
      <w:r w:rsidRPr="00554998">
        <w:rPr>
          <w:sz w:val="26"/>
          <w:szCs w:val="26"/>
        </w:rPr>
        <w:t>Являл</w:t>
      </w:r>
      <w:r>
        <w:rPr>
          <w:sz w:val="26"/>
          <w:szCs w:val="26"/>
        </w:rPr>
        <w:t>о</w:t>
      </w:r>
      <w:r w:rsidRPr="00554998">
        <w:rPr>
          <w:sz w:val="26"/>
          <w:szCs w:val="26"/>
        </w:rPr>
        <w:t>сь источником комплектования муниципального архива (протоколы ЭПК от 05.11.1998 № 12, от </w:t>
      </w:r>
      <w:r>
        <w:rPr>
          <w:sz w:val="26"/>
          <w:szCs w:val="26"/>
        </w:rPr>
        <w:t>27.09.2007 № 7</w:t>
      </w:r>
      <w:r w:rsidRPr="00554998">
        <w:rPr>
          <w:sz w:val="26"/>
          <w:szCs w:val="26"/>
        </w:rPr>
        <w:t xml:space="preserve">) (ф. 198, оп. 1, д. </w:t>
      </w:r>
      <w:r>
        <w:rPr>
          <w:sz w:val="26"/>
          <w:szCs w:val="26"/>
        </w:rPr>
        <w:t>23</w:t>
      </w:r>
      <w:r w:rsidRPr="00554998">
        <w:rPr>
          <w:sz w:val="26"/>
          <w:szCs w:val="26"/>
        </w:rPr>
        <w:t>).</w:t>
      </w:r>
    </w:p>
    <w:p w:rsidR="004162E6" w:rsidRPr="00554998" w:rsidRDefault="004162E6" w:rsidP="00321EDD">
      <w:pPr>
        <w:pStyle w:val="ad"/>
        <w:rPr>
          <w:sz w:val="26"/>
          <w:szCs w:val="26"/>
        </w:rPr>
      </w:pPr>
      <w:r w:rsidRPr="004162E6">
        <w:rPr>
          <w:sz w:val="26"/>
          <w:szCs w:val="26"/>
        </w:rPr>
        <w:t>ИНН: 7447024526.</w:t>
      </w:r>
    </w:p>
    <w:p w:rsidR="00891087" w:rsidRPr="00891087" w:rsidRDefault="00891087" w:rsidP="00C067DD">
      <w:pPr>
        <w:pStyle w:val="ad"/>
        <w:keepNext/>
        <w:rPr>
          <w:sz w:val="26"/>
          <w:szCs w:val="26"/>
        </w:rPr>
      </w:pPr>
      <w:r w:rsidRPr="00891087">
        <w:rPr>
          <w:sz w:val="26"/>
          <w:szCs w:val="26"/>
        </w:rPr>
        <w:t>Состав документов</w:t>
      </w:r>
    </w:p>
    <w:p w:rsidR="00891087" w:rsidRPr="00891087" w:rsidRDefault="00891087" w:rsidP="00891087">
      <w:pPr>
        <w:pStyle w:val="ad"/>
        <w:rPr>
          <w:sz w:val="26"/>
          <w:szCs w:val="26"/>
        </w:rPr>
      </w:pPr>
      <w:r w:rsidRPr="00891087">
        <w:rPr>
          <w:sz w:val="26"/>
          <w:szCs w:val="26"/>
        </w:rPr>
        <w:t xml:space="preserve">Оп. 1: положение об управлении 1996–2003 гг., приказы по основной деятельности 2000–2006 гг., сводный бюджет района и отчеты об его исполнении 1990–2006 гг., сметы расходов и отчеты подведомственных учреждений 1988–2000 гг., планы работы 1999–2006 гг., отчеты о работе управления 2000–2006 гг., документы проверок работы управления 1986–1998 гг., документы проверок работы подведомственных учреждений 1991–2004 гг., штатные расписания 1988–2006 гг., отчеты о составе, расстановке и использовании кадров 1971–2000 гг., бухгалтерские </w:t>
      </w:r>
      <w:r w:rsidR="00A22935">
        <w:rPr>
          <w:sz w:val="26"/>
          <w:szCs w:val="26"/>
        </w:rPr>
        <w:t>и </w:t>
      </w:r>
      <w:r w:rsidRPr="00891087">
        <w:rPr>
          <w:sz w:val="26"/>
          <w:szCs w:val="26"/>
        </w:rPr>
        <w:t>статистические отчеты 2001–2006 гг.</w:t>
      </w:r>
    </w:p>
    <w:p w:rsidR="00891087" w:rsidRPr="00891087" w:rsidRDefault="00891087" w:rsidP="00891087">
      <w:pPr>
        <w:pStyle w:val="ad"/>
        <w:rPr>
          <w:sz w:val="26"/>
          <w:szCs w:val="26"/>
        </w:rPr>
      </w:pPr>
      <w:r w:rsidRPr="00891087">
        <w:rPr>
          <w:sz w:val="26"/>
          <w:szCs w:val="26"/>
        </w:rPr>
        <w:t xml:space="preserve">Оп. 2: приказы </w:t>
      </w:r>
      <w:r w:rsidR="001E2997">
        <w:rPr>
          <w:sz w:val="26"/>
          <w:szCs w:val="26"/>
        </w:rPr>
        <w:t>по личному</w:t>
      </w:r>
      <w:r w:rsidRPr="00891087">
        <w:rPr>
          <w:sz w:val="26"/>
          <w:szCs w:val="26"/>
        </w:rPr>
        <w:t xml:space="preserve"> составу, личные дела, лицевые счета по заработной плате 1971–2006 гг. </w:t>
      </w:r>
    </w:p>
    <w:p w:rsidR="00891087" w:rsidRDefault="00891087" w:rsidP="00891087">
      <w:pPr>
        <w:pStyle w:val="ad"/>
        <w:rPr>
          <w:sz w:val="26"/>
          <w:szCs w:val="26"/>
        </w:rPr>
      </w:pPr>
      <w:r w:rsidRPr="00891087">
        <w:rPr>
          <w:sz w:val="26"/>
          <w:szCs w:val="26"/>
        </w:rPr>
        <w:t>Оп. 3: документы по оценке и реализации бесхозного и перешедшего по праву наследования к государству имущества 1971–1990 гг.</w:t>
      </w:r>
    </w:p>
    <w:p w:rsidR="00E8792C" w:rsidRDefault="00E8792C" w:rsidP="00891087">
      <w:pPr>
        <w:pStyle w:val="ad"/>
        <w:rPr>
          <w:sz w:val="26"/>
          <w:szCs w:val="26"/>
        </w:rPr>
      </w:pPr>
    </w:p>
    <w:p w:rsidR="00E8792C" w:rsidRPr="00AB75DB" w:rsidRDefault="00E8792C" w:rsidP="00D95AF7">
      <w:pPr>
        <w:pStyle w:val="ad"/>
        <w:keepNext/>
        <w:rPr>
          <w:b/>
          <w:sz w:val="26"/>
          <w:szCs w:val="26"/>
        </w:rPr>
      </w:pPr>
      <w:r w:rsidRPr="00AB75DB">
        <w:rPr>
          <w:b/>
          <w:sz w:val="26"/>
          <w:szCs w:val="26"/>
        </w:rPr>
        <w:t>Отдел здравоохранения администрации Калининского района (</w:t>
      </w:r>
      <w:r w:rsidR="00AB75DB" w:rsidRPr="00AB75DB">
        <w:rPr>
          <w:b/>
          <w:sz w:val="26"/>
          <w:szCs w:val="26"/>
        </w:rPr>
        <w:t>09.12.1970</w:t>
      </w:r>
      <w:r w:rsidRPr="00AB75DB">
        <w:rPr>
          <w:b/>
          <w:sz w:val="26"/>
          <w:szCs w:val="26"/>
        </w:rPr>
        <w:t>–01.06.1998)</w:t>
      </w:r>
    </w:p>
    <w:p w:rsidR="00E8792C" w:rsidRPr="00AB75DB" w:rsidRDefault="00E8792C" w:rsidP="00D95AF7">
      <w:pPr>
        <w:pStyle w:val="ad"/>
        <w:keepNext/>
        <w:rPr>
          <w:sz w:val="26"/>
          <w:szCs w:val="26"/>
        </w:rPr>
      </w:pPr>
      <w:r w:rsidRPr="00AB75DB">
        <w:rPr>
          <w:sz w:val="26"/>
          <w:szCs w:val="26"/>
        </w:rPr>
        <w:t>Ф. 124, оп. 1–2, 241 ед. хр., 1957–1994 гг.</w:t>
      </w:r>
    </w:p>
    <w:p w:rsidR="00E8792C" w:rsidRPr="00AB75DB" w:rsidRDefault="00E8792C" w:rsidP="00D95AF7">
      <w:pPr>
        <w:pStyle w:val="ad"/>
        <w:keepNext/>
        <w:rPr>
          <w:sz w:val="26"/>
          <w:szCs w:val="26"/>
        </w:rPr>
      </w:pPr>
      <w:r w:rsidRPr="00AB75DB">
        <w:rPr>
          <w:sz w:val="26"/>
          <w:szCs w:val="26"/>
        </w:rPr>
        <w:t>Переименования:</w:t>
      </w:r>
    </w:p>
    <w:p w:rsidR="00E8792C" w:rsidRPr="00AB75DB" w:rsidRDefault="00E8792C" w:rsidP="00E8792C">
      <w:pPr>
        <w:pStyle w:val="ad"/>
        <w:numPr>
          <w:ilvl w:val="0"/>
          <w:numId w:val="1"/>
        </w:numPr>
        <w:rPr>
          <w:sz w:val="26"/>
          <w:szCs w:val="26"/>
        </w:rPr>
      </w:pPr>
      <w:r w:rsidRPr="00AB75DB">
        <w:rPr>
          <w:sz w:val="26"/>
          <w:szCs w:val="26"/>
        </w:rPr>
        <w:t xml:space="preserve">Отдел здравоохранения </w:t>
      </w:r>
      <w:r w:rsidR="005A3EF3">
        <w:rPr>
          <w:sz w:val="26"/>
          <w:szCs w:val="26"/>
        </w:rPr>
        <w:t>Калининского райисполкома</w:t>
      </w:r>
      <w:r w:rsidRPr="00AB75DB">
        <w:rPr>
          <w:sz w:val="26"/>
          <w:szCs w:val="26"/>
        </w:rPr>
        <w:t xml:space="preserve"> (</w:t>
      </w:r>
      <w:r w:rsidR="00AB75DB" w:rsidRPr="00AB75DB">
        <w:rPr>
          <w:sz w:val="26"/>
          <w:szCs w:val="26"/>
        </w:rPr>
        <w:t>09.12.1970</w:t>
      </w:r>
      <w:r w:rsidRPr="00AB75DB">
        <w:rPr>
          <w:sz w:val="26"/>
          <w:szCs w:val="26"/>
        </w:rPr>
        <w:t>–</w:t>
      </w:r>
      <w:r w:rsidR="005A3EF3" w:rsidRPr="00AB75DB">
        <w:rPr>
          <w:sz w:val="26"/>
          <w:szCs w:val="26"/>
        </w:rPr>
        <w:t>20.11.1991</w:t>
      </w:r>
      <w:r w:rsidRPr="00AB75DB">
        <w:rPr>
          <w:sz w:val="26"/>
          <w:szCs w:val="26"/>
        </w:rPr>
        <w:t>)</w:t>
      </w:r>
    </w:p>
    <w:p w:rsidR="00E8792C" w:rsidRPr="00AB75DB" w:rsidRDefault="00E8792C" w:rsidP="00E8792C">
      <w:pPr>
        <w:pStyle w:val="ad"/>
        <w:numPr>
          <w:ilvl w:val="0"/>
          <w:numId w:val="1"/>
        </w:numPr>
        <w:rPr>
          <w:sz w:val="26"/>
          <w:szCs w:val="26"/>
        </w:rPr>
      </w:pPr>
      <w:r w:rsidRPr="00AB75DB">
        <w:rPr>
          <w:sz w:val="26"/>
          <w:szCs w:val="26"/>
        </w:rPr>
        <w:t>Отдел здравоохранения администрации Калининского района (20.11.1991–01.06.1998)</w:t>
      </w:r>
    </w:p>
    <w:p w:rsidR="00E8792C" w:rsidRPr="00AB75DB" w:rsidRDefault="00E8792C" w:rsidP="00E8792C">
      <w:pPr>
        <w:jc w:val="both"/>
        <w:rPr>
          <w:sz w:val="26"/>
          <w:szCs w:val="26"/>
        </w:rPr>
      </w:pPr>
      <w:r w:rsidRPr="00AB75DB">
        <w:rPr>
          <w:sz w:val="26"/>
          <w:szCs w:val="26"/>
        </w:rPr>
        <w:t>Райздравотдел создан в связи с образованием Калининского района, с 20.11.1991 вошел в структуру администрации Калининского района.</w:t>
      </w:r>
    </w:p>
    <w:p w:rsidR="00E8792C" w:rsidRPr="00AB75DB" w:rsidRDefault="00E8792C" w:rsidP="00E8792C">
      <w:pPr>
        <w:jc w:val="both"/>
        <w:rPr>
          <w:sz w:val="26"/>
          <w:szCs w:val="26"/>
        </w:rPr>
      </w:pPr>
      <w:r w:rsidRPr="00AB75DB">
        <w:rPr>
          <w:sz w:val="26"/>
          <w:szCs w:val="26"/>
        </w:rPr>
        <w:t>Ликвидирован распоряжением главы администрации Калининского района от </w:t>
      </w:r>
      <w:r w:rsidR="00AB75DB" w:rsidRPr="00AB75DB">
        <w:rPr>
          <w:sz w:val="26"/>
          <w:szCs w:val="26"/>
        </w:rPr>
        <w:t xml:space="preserve">30.03.1998 № 86в </w:t>
      </w:r>
      <w:r w:rsidRPr="00AB75DB">
        <w:rPr>
          <w:sz w:val="26"/>
          <w:szCs w:val="26"/>
        </w:rPr>
        <w:t>(ф. 6, оп. 2, д. 38, л. 67)</w:t>
      </w:r>
      <w:r w:rsidR="00AB75DB" w:rsidRPr="00AB75DB">
        <w:rPr>
          <w:sz w:val="26"/>
          <w:szCs w:val="26"/>
        </w:rPr>
        <w:t>.</w:t>
      </w:r>
    </w:p>
    <w:p w:rsidR="00E8792C" w:rsidRPr="00AB75DB" w:rsidRDefault="00E8792C" w:rsidP="00E8792C">
      <w:pPr>
        <w:pStyle w:val="ad"/>
        <w:rPr>
          <w:sz w:val="26"/>
          <w:szCs w:val="26"/>
        </w:rPr>
      </w:pPr>
      <w:r w:rsidRPr="00AB75DB">
        <w:rPr>
          <w:sz w:val="26"/>
          <w:szCs w:val="26"/>
        </w:rPr>
        <w:t>Состав документов</w:t>
      </w:r>
    </w:p>
    <w:p w:rsidR="00E8792C" w:rsidRPr="00AB75DB" w:rsidRDefault="00E8792C" w:rsidP="00E8792C">
      <w:pPr>
        <w:pStyle w:val="ad"/>
        <w:rPr>
          <w:sz w:val="26"/>
          <w:szCs w:val="26"/>
        </w:rPr>
      </w:pPr>
      <w:r w:rsidRPr="00AB75DB">
        <w:rPr>
          <w:sz w:val="26"/>
          <w:szCs w:val="26"/>
        </w:rPr>
        <w:t xml:space="preserve">Оп. 1: приказы </w:t>
      </w:r>
      <w:r w:rsidR="001E2997">
        <w:rPr>
          <w:sz w:val="26"/>
          <w:szCs w:val="26"/>
        </w:rPr>
        <w:t>по личному</w:t>
      </w:r>
      <w:r w:rsidRPr="00AB75DB">
        <w:rPr>
          <w:sz w:val="26"/>
          <w:szCs w:val="26"/>
        </w:rPr>
        <w:t xml:space="preserve"> составу </w:t>
      </w:r>
      <w:r w:rsidR="00AB75DB" w:rsidRPr="00AB75DB">
        <w:rPr>
          <w:sz w:val="26"/>
          <w:szCs w:val="26"/>
        </w:rPr>
        <w:t xml:space="preserve">(райздравотдел) </w:t>
      </w:r>
      <w:r w:rsidRPr="00AB75DB">
        <w:rPr>
          <w:sz w:val="26"/>
          <w:szCs w:val="26"/>
        </w:rPr>
        <w:t xml:space="preserve">1973–1975, 1984, 1987–1989, 1992–1994 гг., лицевые счета по заработной плате </w:t>
      </w:r>
      <w:r w:rsidR="00AB75DB" w:rsidRPr="00AB75DB">
        <w:rPr>
          <w:sz w:val="26"/>
          <w:szCs w:val="26"/>
        </w:rPr>
        <w:t xml:space="preserve">(централизованная бухгалтерия) </w:t>
      </w:r>
      <w:r w:rsidRPr="00AB75DB">
        <w:rPr>
          <w:sz w:val="26"/>
          <w:szCs w:val="26"/>
        </w:rPr>
        <w:t xml:space="preserve">1974, 1978, 1985, 1986, 1990–1994 гг. </w:t>
      </w:r>
    </w:p>
    <w:p w:rsidR="00E8792C" w:rsidRPr="00AB75DB" w:rsidRDefault="00E8792C" w:rsidP="00E8792C">
      <w:pPr>
        <w:jc w:val="both"/>
        <w:rPr>
          <w:sz w:val="26"/>
          <w:szCs w:val="26"/>
        </w:rPr>
      </w:pPr>
      <w:r w:rsidRPr="00AB75DB">
        <w:rPr>
          <w:sz w:val="26"/>
          <w:szCs w:val="26"/>
        </w:rPr>
        <w:t xml:space="preserve">Оп. 2: документы детских яслей Калининского района: приказы </w:t>
      </w:r>
      <w:r w:rsidR="001E2997">
        <w:rPr>
          <w:sz w:val="26"/>
          <w:szCs w:val="26"/>
        </w:rPr>
        <w:t>по личному</w:t>
      </w:r>
      <w:r w:rsidRPr="00AB75DB">
        <w:rPr>
          <w:sz w:val="26"/>
          <w:szCs w:val="26"/>
        </w:rPr>
        <w:t xml:space="preserve"> составу яслей № 13 1963–1967 гг., яслей № 63, 68, 105 1985–1987 гг., яслей № 87 1988 г., лицевые счета по заработной плате работников яслей № 13 1970–1975, 1981–1982 гг., яслей № 15 1968–1974, 1981–1982 гг., яслей № 16 1968–1972, 1974–1975, 1981–1983 гг., яслей № 26 1972, 1974–1975 гг., яслей № 33 1968, 1969–1975 гг., яслей № 52 1968–1972, 1974–1975 гг., яслей № 62 1970–1972, 1974–1975, 1981, 1983 гг., яслей № 63 1969–1975, 1981 гг., яслей № 68 1968–1972, 1974–1975, 1981–1983 гг., яслей № 69 1957–1968, 1970–1972 гг., яслей № 73 1970, 1971, 1974–1975, 1982 гг., яслей № 77 1957–1960, 1969–1971, 1973, 1975, 1981–1982 гг., яслей № 87 1968–1972, 1974–1975 гг., яслей № 92 1970–1972, 1974–1975, 1981–1982 гг., яслей № 105 1969–1975 гг.</w:t>
      </w:r>
    </w:p>
    <w:p w:rsidR="00E8792C" w:rsidRPr="00AB75DB" w:rsidRDefault="00E8792C" w:rsidP="00E8792C">
      <w:pPr>
        <w:pStyle w:val="ad"/>
        <w:rPr>
          <w:sz w:val="26"/>
          <w:szCs w:val="26"/>
        </w:rPr>
      </w:pPr>
      <w:r w:rsidRPr="00AB75DB">
        <w:rPr>
          <w:sz w:val="26"/>
          <w:szCs w:val="26"/>
        </w:rPr>
        <w:t xml:space="preserve">Включены документы, выходящие за хронологические рамки фонда: документы </w:t>
      </w:r>
      <w:r w:rsidR="001E2997">
        <w:rPr>
          <w:sz w:val="26"/>
          <w:szCs w:val="26"/>
        </w:rPr>
        <w:t>по личному</w:t>
      </w:r>
      <w:r w:rsidRPr="00AB75DB">
        <w:rPr>
          <w:sz w:val="26"/>
          <w:szCs w:val="26"/>
        </w:rPr>
        <w:t xml:space="preserve"> составу детских яслей № 13, 15, 16, 26, 33, 52, 62, 63, 68, 69, 73, 77, 87, 92, 105, до 1971 г. относившихся к Центральному району города Челябинска.</w:t>
      </w:r>
    </w:p>
    <w:p w:rsidR="008B1B88" w:rsidRPr="00554998" w:rsidRDefault="008B1B88" w:rsidP="00290D48">
      <w:pPr>
        <w:pStyle w:val="ad"/>
        <w:jc w:val="left"/>
        <w:rPr>
          <w:b/>
          <w:sz w:val="26"/>
          <w:szCs w:val="26"/>
        </w:rPr>
      </w:pPr>
    </w:p>
    <w:p w:rsidR="00290D48" w:rsidRPr="00554998" w:rsidRDefault="00290D48" w:rsidP="00EC3B3A">
      <w:pPr>
        <w:pStyle w:val="ad"/>
        <w:keepNext/>
        <w:jc w:val="left"/>
        <w:rPr>
          <w:b/>
          <w:sz w:val="26"/>
          <w:szCs w:val="26"/>
        </w:rPr>
      </w:pPr>
      <w:r w:rsidRPr="00554998">
        <w:rPr>
          <w:b/>
          <w:sz w:val="26"/>
          <w:szCs w:val="26"/>
        </w:rPr>
        <w:t xml:space="preserve">Администрация </w:t>
      </w:r>
      <w:r w:rsidR="00A021BB" w:rsidRPr="00554998">
        <w:rPr>
          <w:b/>
          <w:sz w:val="26"/>
          <w:szCs w:val="26"/>
        </w:rPr>
        <w:t>Курчатовского района</w:t>
      </w:r>
      <w:r w:rsidRPr="00554998">
        <w:rPr>
          <w:b/>
          <w:sz w:val="26"/>
          <w:szCs w:val="26"/>
        </w:rPr>
        <w:t xml:space="preserve"> (28.11.1991–23.12.2015)</w:t>
      </w:r>
    </w:p>
    <w:p w:rsidR="00290D48" w:rsidRPr="00554998" w:rsidRDefault="00290D48" w:rsidP="00EC3B3A">
      <w:pPr>
        <w:pStyle w:val="ad"/>
        <w:keepNext/>
        <w:rPr>
          <w:sz w:val="26"/>
          <w:szCs w:val="26"/>
        </w:rPr>
      </w:pPr>
      <w:r w:rsidRPr="00554998">
        <w:rPr>
          <w:sz w:val="26"/>
          <w:szCs w:val="26"/>
        </w:rPr>
        <w:t xml:space="preserve">Ф. 7, оп. 1–4, 1455 ед. хр., 1991–2015 гг. </w:t>
      </w:r>
    </w:p>
    <w:p w:rsidR="00290D48" w:rsidRPr="00554998" w:rsidRDefault="00290D48" w:rsidP="00290D48">
      <w:pPr>
        <w:pStyle w:val="ad"/>
        <w:rPr>
          <w:sz w:val="26"/>
          <w:szCs w:val="26"/>
        </w:rPr>
      </w:pPr>
      <w:r w:rsidRPr="00554998">
        <w:rPr>
          <w:sz w:val="26"/>
          <w:szCs w:val="26"/>
        </w:rPr>
        <w:t>Образована на основании распоряжения Главы </w:t>
      </w:r>
      <w:r w:rsidR="00AF05D7" w:rsidRPr="00554998">
        <w:rPr>
          <w:sz w:val="26"/>
          <w:szCs w:val="26"/>
        </w:rPr>
        <w:t>А</w:t>
      </w:r>
      <w:r w:rsidRPr="00554998">
        <w:rPr>
          <w:sz w:val="26"/>
          <w:szCs w:val="26"/>
        </w:rPr>
        <w:t>дминистрации Челябинской области</w:t>
      </w:r>
      <w:r w:rsidR="003033D5" w:rsidRPr="00554998">
        <w:rPr>
          <w:sz w:val="26"/>
          <w:szCs w:val="26"/>
        </w:rPr>
        <w:t xml:space="preserve"> от </w:t>
      </w:r>
      <w:r w:rsidRPr="00554998">
        <w:rPr>
          <w:sz w:val="26"/>
          <w:szCs w:val="26"/>
        </w:rPr>
        <w:t xml:space="preserve">28.11.1991 № 119-р о назначении Шаламова Н. В. </w:t>
      </w:r>
      <w:r w:rsidR="00AF05D7" w:rsidRPr="00554998">
        <w:rPr>
          <w:sz w:val="26"/>
          <w:szCs w:val="26"/>
        </w:rPr>
        <w:t xml:space="preserve">главой администрации района </w:t>
      </w:r>
      <w:r w:rsidRPr="00554998">
        <w:rPr>
          <w:sz w:val="26"/>
          <w:szCs w:val="26"/>
        </w:rPr>
        <w:t>(ОГАЧО, ф. Р-700, оп. 1, д. 3,</w:t>
      </w:r>
      <w:r w:rsidR="003033D5" w:rsidRPr="00554998">
        <w:rPr>
          <w:sz w:val="26"/>
          <w:szCs w:val="26"/>
        </w:rPr>
        <w:t xml:space="preserve"> л. </w:t>
      </w:r>
      <w:r w:rsidRPr="00554998">
        <w:rPr>
          <w:sz w:val="26"/>
          <w:szCs w:val="26"/>
        </w:rPr>
        <w:t>200)</w:t>
      </w:r>
      <w:r w:rsidR="00544BBA" w:rsidRPr="00554998">
        <w:rPr>
          <w:sz w:val="26"/>
          <w:szCs w:val="26"/>
        </w:rPr>
        <w:t>.</w:t>
      </w:r>
    </w:p>
    <w:p w:rsidR="00290D48" w:rsidRPr="00554998" w:rsidRDefault="00290D48" w:rsidP="00290D48">
      <w:pPr>
        <w:pStyle w:val="ad"/>
        <w:rPr>
          <w:sz w:val="26"/>
          <w:szCs w:val="26"/>
        </w:rPr>
      </w:pPr>
      <w:r w:rsidRPr="00554998">
        <w:rPr>
          <w:sz w:val="26"/>
          <w:szCs w:val="26"/>
        </w:rPr>
        <w:t>Ликвидирована распоряжением Администрации города Челябинска</w:t>
      </w:r>
      <w:r w:rsidR="003033D5" w:rsidRPr="00554998">
        <w:rPr>
          <w:sz w:val="26"/>
          <w:szCs w:val="26"/>
        </w:rPr>
        <w:t xml:space="preserve"> от </w:t>
      </w:r>
      <w:r w:rsidRPr="00554998">
        <w:rPr>
          <w:sz w:val="26"/>
          <w:szCs w:val="26"/>
        </w:rPr>
        <w:t xml:space="preserve">02.03.2015 № 1837 </w:t>
      </w:r>
      <w:r w:rsidR="00A06551" w:rsidRPr="00554998">
        <w:rPr>
          <w:sz w:val="26"/>
          <w:szCs w:val="26"/>
        </w:rPr>
        <w:t>(ф. </w:t>
      </w:r>
      <w:r w:rsidRPr="00554998">
        <w:rPr>
          <w:sz w:val="26"/>
          <w:szCs w:val="26"/>
        </w:rPr>
        <w:t>2, оп. 1, д. 2887,</w:t>
      </w:r>
      <w:r w:rsidR="003033D5" w:rsidRPr="00554998">
        <w:rPr>
          <w:sz w:val="26"/>
          <w:szCs w:val="26"/>
        </w:rPr>
        <w:t xml:space="preserve"> л. </w:t>
      </w:r>
      <w:r w:rsidRPr="00554998">
        <w:rPr>
          <w:sz w:val="26"/>
          <w:szCs w:val="26"/>
        </w:rPr>
        <w:t>76–78)</w:t>
      </w:r>
      <w:r w:rsidR="00544BBA" w:rsidRPr="00554998">
        <w:rPr>
          <w:sz w:val="26"/>
          <w:szCs w:val="26"/>
        </w:rPr>
        <w:t>.</w:t>
      </w:r>
    </w:p>
    <w:p w:rsidR="00290D48" w:rsidRDefault="00794766" w:rsidP="00290D48">
      <w:pPr>
        <w:pStyle w:val="ad"/>
        <w:rPr>
          <w:sz w:val="26"/>
          <w:szCs w:val="26"/>
        </w:rPr>
      </w:pPr>
      <w:r w:rsidRPr="00554998">
        <w:rPr>
          <w:sz w:val="26"/>
          <w:szCs w:val="26"/>
        </w:rPr>
        <w:t>Являлась источником комплектования муниципального архива (протоколы ЭПК</w:t>
      </w:r>
      <w:r w:rsidR="003033D5" w:rsidRPr="00554998">
        <w:rPr>
          <w:sz w:val="26"/>
          <w:szCs w:val="26"/>
        </w:rPr>
        <w:t xml:space="preserve"> от </w:t>
      </w:r>
      <w:r w:rsidRPr="00554998">
        <w:rPr>
          <w:sz w:val="26"/>
          <w:szCs w:val="26"/>
        </w:rPr>
        <w:t>05.11.1998 № 12,</w:t>
      </w:r>
      <w:r w:rsidR="003033D5" w:rsidRPr="00554998">
        <w:rPr>
          <w:sz w:val="26"/>
          <w:szCs w:val="26"/>
        </w:rPr>
        <w:t xml:space="preserve"> от </w:t>
      </w:r>
      <w:r w:rsidRPr="00554998">
        <w:rPr>
          <w:sz w:val="26"/>
          <w:szCs w:val="26"/>
        </w:rPr>
        <w:t>23.06.2016 № 8)</w:t>
      </w:r>
      <w:r w:rsidR="00F47280" w:rsidRPr="00554998">
        <w:rPr>
          <w:sz w:val="26"/>
          <w:szCs w:val="26"/>
        </w:rPr>
        <w:t xml:space="preserve"> </w:t>
      </w:r>
      <w:r w:rsidR="00A06551" w:rsidRPr="00554998">
        <w:rPr>
          <w:sz w:val="26"/>
          <w:szCs w:val="26"/>
        </w:rPr>
        <w:t>(ф. </w:t>
      </w:r>
      <w:r w:rsidR="00F47280" w:rsidRPr="00554998">
        <w:rPr>
          <w:sz w:val="26"/>
          <w:szCs w:val="26"/>
        </w:rPr>
        <w:t>198, оп. 1, д. 64)</w:t>
      </w:r>
      <w:r w:rsidR="00544BBA" w:rsidRPr="00554998">
        <w:rPr>
          <w:sz w:val="26"/>
          <w:szCs w:val="26"/>
        </w:rPr>
        <w:t>.</w:t>
      </w:r>
    </w:p>
    <w:p w:rsidR="00227D6C" w:rsidRPr="00554998" w:rsidRDefault="00227D6C" w:rsidP="00290D48">
      <w:pPr>
        <w:pStyle w:val="ad"/>
        <w:rPr>
          <w:sz w:val="26"/>
          <w:szCs w:val="26"/>
        </w:rPr>
      </w:pPr>
      <w:r w:rsidRPr="00227D6C">
        <w:rPr>
          <w:sz w:val="26"/>
          <w:szCs w:val="26"/>
        </w:rPr>
        <w:t>ИНН: 7448011086.</w:t>
      </w:r>
    </w:p>
    <w:p w:rsidR="00794766" w:rsidRPr="00554998" w:rsidRDefault="00794766" w:rsidP="007B3927">
      <w:pPr>
        <w:pStyle w:val="ad"/>
        <w:keepNext/>
        <w:rPr>
          <w:sz w:val="26"/>
          <w:szCs w:val="26"/>
        </w:rPr>
      </w:pPr>
      <w:r w:rsidRPr="00554998">
        <w:rPr>
          <w:sz w:val="26"/>
          <w:szCs w:val="26"/>
        </w:rPr>
        <w:t>Состав документов</w:t>
      </w:r>
    </w:p>
    <w:p w:rsidR="00794766" w:rsidRPr="00554998" w:rsidRDefault="00FF7991" w:rsidP="00290D48">
      <w:pPr>
        <w:pStyle w:val="ad"/>
        <w:rPr>
          <w:sz w:val="26"/>
          <w:szCs w:val="26"/>
        </w:rPr>
      </w:pPr>
      <w:r w:rsidRPr="00554998">
        <w:rPr>
          <w:sz w:val="26"/>
          <w:szCs w:val="26"/>
        </w:rPr>
        <w:t>Оп.</w:t>
      </w:r>
      <w:r w:rsidR="00952DF4" w:rsidRPr="00554998">
        <w:rPr>
          <w:sz w:val="26"/>
          <w:szCs w:val="26"/>
        </w:rPr>
        <w:t> </w:t>
      </w:r>
      <w:r w:rsidR="00794766" w:rsidRPr="00554998">
        <w:rPr>
          <w:sz w:val="26"/>
          <w:szCs w:val="26"/>
        </w:rPr>
        <w:t xml:space="preserve">1: постановления главы администрации 1991–2006 гг., распоряжения главы администрации 1991–2015 гг., </w:t>
      </w:r>
      <w:r w:rsidR="00C66C61" w:rsidRPr="00554998">
        <w:rPr>
          <w:sz w:val="26"/>
          <w:szCs w:val="26"/>
        </w:rPr>
        <w:t>приказы</w:t>
      </w:r>
      <w:r w:rsidR="003E2A77" w:rsidRPr="00554998">
        <w:rPr>
          <w:sz w:val="26"/>
          <w:szCs w:val="26"/>
        </w:rPr>
        <w:t xml:space="preserve"> по </w:t>
      </w:r>
      <w:r w:rsidR="00C66C61" w:rsidRPr="00554998">
        <w:rPr>
          <w:sz w:val="26"/>
          <w:szCs w:val="26"/>
        </w:rPr>
        <w:t xml:space="preserve">основной деятельности 2006–2015 гг., протоколы заседаний </w:t>
      </w:r>
      <w:r w:rsidR="00554998">
        <w:rPr>
          <w:sz w:val="26"/>
          <w:szCs w:val="26"/>
        </w:rPr>
        <w:t>М</w:t>
      </w:r>
      <w:r w:rsidR="00C66C61" w:rsidRPr="00554998">
        <w:rPr>
          <w:sz w:val="26"/>
          <w:szCs w:val="26"/>
        </w:rPr>
        <w:t xml:space="preserve">униципального Совета 2000–2014 гг., протоколы заседаний, постановления КДН 1994–2014 гг., протоколы конференций КТОС 2002–2014 гг., протоколы аппаратных совещаний 2000–2014 гг., основные показатели социально-экономического района (паспорт района) 2002–2014 гг., </w:t>
      </w:r>
      <w:r w:rsidR="00E2185D" w:rsidRPr="00554998">
        <w:rPr>
          <w:sz w:val="26"/>
          <w:szCs w:val="26"/>
        </w:rPr>
        <w:t>штатное расписание 1992–2015 гг., бюджетная смета 1994–2015 гг.,</w:t>
      </w:r>
      <w:r w:rsidR="00C66C61" w:rsidRPr="00554998">
        <w:rPr>
          <w:sz w:val="26"/>
          <w:szCs w:val="26"/>
        </w:rPr>
        <w:t xml:space="preserve"> бухгалтерские отчеты 1992–2015 гг.,</w:t>
      </w:r>
      <w:r w:rsidR="00E2185D" w:rsidRPr="00554998">
        <w:rPr>
          <w:sz w:val="26"/>
          <w:szCs w:val="26"/>
        </w:rPr>
        <w:t xml:space="preserve"> </w:t>
      </w:r>
      <w:r w:rsidR="001529C8" w:rsidRPr="00554998">
        <w:rPr>
          <w:sz w:val="26"/>
          <w:szCs w:val="26"/>
        </w:rPr>
        <w:t>статистические отчеты 2002–2014 гг.</w:t>
      </w:r>
    </w:p>
    <w:p w:rsidR="001C4DA8" w:rsidRPr="00554998" w:rsidRDefault="00C66C61" w:rsidP="00290D48">
      <w:pPr>
        <w:pStyle w:val="ad"/>
        <w:rPr>
          <w:sz w:val="26"/>
          <w:szCs w:val="26"/>
        </w:rPr>
      </w:pPr>
      <w:r w:rsidRPr="00554998">
        <w:rPr>
          <w:sz w:val="26"/>
          <w:szCs w:val="26"/>
        </w:rPr>
        <w:t>О</w:t>
      </w:r>
      <w:r w:rsidR="00FF7991" w:rsidRPr="00554998">
        <w:rPr>
          <w:sz w:val="26"/>
          <w:szCs w:val="26"/>
        </w:rPr>
        <w:t>п.</w:t>
      </w:r>
      <w:r w:rsidR="00952DF4" w:rsidRPr="00554998">
        <w:rPr>
          <w:sz w:val="26"/>
          <w:szCs w:val="26"/>
        </w:rPr>
        <w:t> </w:t>
      </w:r>
      <w:r w:rsidRPr="00554998">
        <w:rPr>
          <w:sz w:val="26"/>
          <w:szCs w:val="26"/>
        </w:rPr>
        <w:t>2: распоряжения главы администрации</w:t>
      </w:r>
      <w:r w:rsidR="003E2A77" w:rsidRPr="00554998">
        <w:rPr>
          <w:sz w:val="26"/>
          <w:szCs w:val="26"/>
        </w:rPr>
        <w:t xml:space="preserve"> </w:t>
      </w:r>
      <w:r w:rsidR="001E2997">
        <w:rPr>
          <w:sz w:val="26"/>
          <w:szCs w:val="26"/>
        </w:rPr>
        <w:t>по личному</w:t>
      </w:r>
      <w:r w:rsidRPr="00554998">
        <w:rPr>
          <w:sz w:val="26"/>
          <w:szCs w:val="26"/>
        </w:rPr>
        <w:t xml:space="preserve"> составу 1993–</w:t>
      </w:r>
      <w:r w:rsidR="00C45EB4" w:rsidRPr="00554998">
        <w:rPr>
          <w:sz w:val="26"/>
          <w:szCs w:val="26"/>
        </w:rPr>
        <w:t xml:space="preserve">2006 гг., </w:t>
      </w:r>
      <w:r w:rsidR="001C4DA8" w:rsidRPr="00554998">
        <w:rPr>
          <w:sz w:val="26"/>
          <w:szCs w:val="26"/>
        </w:rPr>
        <w:t>приказы</w:t>
      </w:r>
      <w:r w:rsidR="003E2A77" w:rsidRPr="00554998">
        <w:rPr>
          <w:sz w:val="26"/>
          <w:szCs w:val="26"/>
        </w:rPr>
        <w:t xml:space="preserve"> </w:t>
      </w:r>
      <w:r w:rsidR="001E2997">
        <w:rPr>
          <w:sz w:val="26"/>
          <w:szCs w:val="26"/>
        </w:rPr>
        <w:t>по личному</w:t>
      </w:r>
      <w:r w:rsidR="001C4DA8" w:rsidRPr="00554998">
        <w:rPr>
          <w:sz w:val="26"/>
          <w:szCs w:val="26"/>
        </w:rPr>
        <w:t xml:space="preserve"> составу 2006–2015 гг., </w:t>
      </w:r>
      <w:r w:rsidR="00C45EB4" w:rsidRPr="00554998">
        <w:rPr>
          <w:sz w:val="26"/>
          <w:szCs w:val="26"/>
        </w:rPr>
        <w:t xml:space="preserve">личные карточки </w:t>
      </w:r>
      <w:r w:rsidR="00A06551" w:rsidRPr="00554998">
        <w:rPr>
          <w:sz w:val="26"/>
          <w:szCs w:val="26"/>
        </w:rPr>
        <w:t>(ф. </w:t>
      </w:r>
      <w:r w:rsidR="00C45EB4" w:rsidRPr="00554998">
        <w:rPr>
          <w:sz w:val="26"/>
          <w:szCs w:val="26"/>
        </w:rPr>
        <w:t>Т-2)</w:t>
      </w:r>
      <w:r w:rsidR="00952DF4" w:rsidRPr="00554998">
        <w:rPr>
          <w:sz w:val="26"/>
          <w:szCs w:val="26"/>
        </w:rPr>
        <w:t>, личные дела</w:t>
      </w:r>
      <w:r w:rsidR="00C45EB4" w:rsidRPr="00554998">
        <w:rPr>
          <w:sz w:val="26"/>
          <w:szCs w:val="26"/>
        </w:rPr>
        <w:t xml:space="preserve"> 1993–2015 гг., лицевые счета</w:t>
      </w:r>
      <w:r w:rsidR="003E2A77" w:rsidRPr="00554998">
        <w:rPr>
          <w:sz w:val="26"/>
          <w:szCs w:val="26"/>
        </w:rPr>
        <w:t xml:space="preserve"> по </w:t>
      </w:r>
      <w:r w:rsidR="001C4DA8" w:rsidRPr="00554998">
        <w:rPr>
          <w:sz w:val="26"/>
          <w:szCs w:val="26"/>
        </w:rPr>
        <w:t>заработной плате 2006–2015 гг.</w:t>
      </w:r>
    </w:p>
    <w:p w:rsidR="00FF7991" w:rsidRPr="00554998" w:rsidRDefault="00FF7991" w:rsidP="00290D48">
      <w:pPr>
        <w:pStyle w:val="ad"/>
        <w:rPr>
          <w:sz w:val="26"/>
          <w:szCs w:val="26"/>
        </w:rPr>
      </w:pPr>
      <w:r w:rsidRPr="00554998">
        <w:rPr>
          <w:sz w:val="26"/>
          <w:szCs w:val="26"/>
        </w:rPr>
        <w:t>Оп.</w:t>
      </w:r>
      <w:r w:rsidR="00952DF4" w:rsidRPr="00554998">
        <w:rPr>
          <w:sz w:val="26"/>
          <w:szCs w:val="26"/>
        </w:rPr>
        <w:t> </w:t>
      </w:r>
      <w:r w:rsidRPr="00554998">
        <w:rPr>
          <w:sz w:val="26"/>
          <w:szCs w:val="26"/>
        </w:rPr>
        <w:t>3: лицевые счета</w:t>
      </w:r>
      <w:r w:rsidR="003E2A77" w:rsidRPr="00554998">
        <w:rPr>
          <w:sz w:val="26"/>
          <w:szCs w:val="26"/>
        </w:rPr>
        <w:t xml:space="preserve"> по </w:t>
      </w:r>
      <w:r w:rsidRPr="00554998">
        <w:rPr>
          <w:sz w:val="26"/>
          <w:szCs w:val="26"/>
        </w:rPr>
        <w:t>заработной плате 1991–2005 гг.</w:t>
      </w:r>
    </w:p>
    <w:p w:rsidR="00FF7991" w:rsidRDefault="00FF7991" w:rsidP="00290D48">
      <w:pPr>
        <w:pStyle w:val="ad"/>
        <w:rPr>
          <w:sz w:val="26"/>
          <w:szCs w:val="26"/>
        </w:rPr>
      </w:pPr>
      <w:r w:rsidRPr="00554998">
        <w:rPr>
          <w:sz w:val="26"/>
          <w:szCs w:val="26"/>
        </w:rPr>
        <w:t>Оп.</w:t>
      </w:r>
      <w:r w:rsidR="00952DF4" w:rsidRPr="00554998">
        <w:rPr>
          <w:sz w:val="26"/>
          <w:szCs w:val="26"/>
        </w:rPr>
        <w:t> </w:t>
      </w:r>
      <w:r w:rsidRPr="00554998">
        <w:rPr>
          <w:sz w:val="26"/>
          <w:szCs w:val="26"/>
        </w:rPr>
        <w:t>4: индивидуальные сведения о трудовом стаже</w:t>
      </w:r>
      <w:r w:rsidR="00A33219" w:rsidRPr="00554998">
        <w:rPr>
          <w:sz w:val="26"/>
          <w:szCs w:val="26"/>
        </w:rPr>
        <w:t xml:space="preserve"> и </w:t>
      </w:r>
      <w:r w:rsidRPr="00554998">
        <w:rPr>
          <w:sz w:val="26"/>
          <w:szCs w:val="26"/>
        </w:rPr>
        <w:t>начисленных страховых взносах 1997–2013 гг., расчеты</w:t>
      </w:r>
      <w:r w:rsidR="003E2A77" w:rsidRPr="00554998">
        <w:rPr>
          <w:sz w:val="26"/>
          <w:szCs w:val="26"/>
        </w:rPr>
        <w:t xml:space="preserve"> по </w:t>
      </w:r>
      <w:r w:rsidRPr="00554998">
        <w:rPr>
          <w:sz w:val="26"/>
          <w:szCs w:val="26"/>
        </w:rPr>
        <w:t>страховым взносам 2014 г.</w:t>
      </w:r>
    </w:p>
    <w:p w:rsidR="00597F7D" w:rsidRDefault="00597F7D" w:rsidP="00290D48">
      <w:pPr>
        <w:pStyle w:val="ad"/>
        <w:rPr>
          <w:sz w:val="26"/>
          <w:szCs w:val="26"/>
        </w:rPr>
      </w:pPr>
    </w:p>
    <w:p w:rsidR="00597F7D" w:rsidRPr="0031432F" w:rsidRDefault="00597F7D" w:rsidP="00FF7802">
      <w:pPr>
        <w:pStyle w:val="ad"/>
        <w:keepNext/>
        <w:rPr>
          <w:b/>
          <w:sz w:val="26"/>
          <w:szCs w:val="26"/>
        </w:rPr>
      </w:pPr>
      <w:r w:rsidRPr="00597F7D">
        <w:rPr>
          <w:b/>
          <w:sz w:val="26"/>
          <w:szCs w:val="26"/>
        </w:rPr>
        <w:t xml:space="preserve">Управление финансов администрации Курчатовского района </w:t>
      </w:r>
      <w:r w:rsidRPr="0031432F">
        <w:rPr>
          <w:b/>
          <w:sz w:val="26"/>
          <w:szCs w:val="26"/>
        </w:rPr>
        <w:t>(01.10.1985–</w:t>
      </w:r>
      <w:r w:rsidRPr="0031432F">
        <w:rPr>
          <w:b/>
          <w:bCs/>
          <w:kern w:val="1"/>
          <w:sz w:val="26"/>
          <w:szCs w:val="26"/>
        </w:rPr>
        <w:t>23.10.2006</w:t>
      </w:r>
      <w:r w:rsidRPr="0031432F">
        <w:rPr>
          <w:b/>
          <w:sz w:val="26"/>
          <w:szCs w:val="26"/>
        </w:rPr>
        <w:t>)</w:t>
      </w:r>
    </w:p>
    <w:p w:rsidR="00597F7D" w:rsidRPr="00597F7D" w:rsidRDefault="00597F7D" w:rsidP="00FF7802">
      <w:pPr>
        <w:pStyle w:val="ad"/>
        <w:keepNext/>
        <w:tabs>
          <w:tab w:val="left" w:pos="924"/>
        </w:tabs>
        <w:rPr>
          <w:sz w:val="26"/>
          <w:szCs w:val="26"/>
        </w:rPr>
      </w:pPr>
      <w:r w:rsidRPr="00597F7D">
        <w:rPr>
          <w:sz w:val="26"/>
          <w:szCs w:val="26"/>
        </w:rPr>
        <w:t>Ф. 49, оп. 1–2, 264 ед. хр., 1985–2006 гг.</w:t>
      </w:r>
    </w:p>
    <w:p w:rsidR="00597F7D" w:rsidRPr="00597F7D" w:rsidRDefault="00597F7D" w:rsidP="00597F7D">
      <w:pPr>
        <w:rPr>
          <w:bCs/>
          <w:kern w:val="1"/>
          <w:sz w:val="26"/>
          <w:szCs w:val="26"/>
        </w:rPr>
      </w:pPr>
      <w:r w:rsidRPr="00597F7D">
        <w:rPr>
          <w:bCs/>
          <w:kern w:val="1"/>
          <w:sz w:val="26"/>
          <w:szCs w:val="26"/>
        </w:rPr>
        <w:t>Переименования:</w:t>
      </w:r>
    </w:p>
    <w:p w:rsidR="00597F7D" w:rsidRPr="00597F7D" w:rsidRDefault="00597F7D" w:rsidP="00597F7D">
      <w:pPr>
        <w:pStyle w:val="ad"/>
        <w:numPr>
          <w:ilvl w:val="0"/>
          <w:numId w:val="1"/>
        </w:numPr>
        <w:rPr>
          <w:sz w:val="26"/>
          <w:szCs w:val="26"/>
        </w:rPr>
      </w:pPr>
      <w:r w:rsidRPr="00597F7D">
        <w:rPr>
          <w:sz w:val="26"/>
          <w:szCs w:val="26"/>
        </w:rPr>
        <w:t xml:space="preserve">Финансовый отдел </w:t>
      </w:r>
      <w:r w:rsidR="005A3EF3">
        <w:rPr>
          <w:sz w:val="26"/>
          <w:szCs w:val="26"/>
        </w:rPr>
        <w:t xml:space="preserve">Курчатовского райисполкома </w:t>
      </w:r>
      <w:r w:rsidRPr="00597F7D">
        <w:rPr>
          <w:sz w:val="26"/>
          <w:szCs w:val="26"/>
        </w:rPr>
        <w:t>(01.10.1985–28.11.1991)</w:t>
      </w:r>
    </w:p>
    <w:p w:rsidR="00597F7D" w:rsidRPr="00597F7D" w:rsidRDefault="00597F7D" w:rsidP="00597F7D">
      <w:pPr>
        <w:pStyle w:val="ad"/>
        <w:numPr>
          <w:ilvl w:val="0"/>
          <w:numId w:val="1"/>
        </w:numPr>
        <w:rPr>
          <w:sz w:val="26"/>
          <w:szCs w:val="26"/>
        </w:rPr>
      </w:pPr>
      <w:r w:rsidRPr="00597F7D">
        <w:rPr>
          <w:sz w:val="26"/>
          <w:szCs w:val="26"/>
        </w:rPr>
        <w:t>Финансовый отдел администрации Курчатовского района (28.11.1991–08.12.1993)</w:t>
      </w:r>
    </w:p>
    <w:p w:rsidR="00597F7D" w:rsidRPr="00597F7D" w:rsidRDefault="00597F7D" w:rsidP="00597F7D">
      <w:pPr>
        <w:pStyle w:val="ad"/>
        <w:numPr>
          <w:ilvl w:val="0"/>
          <w:numId w:val="1"/>
        </w:numPr>
        <w:rPr>
          <w:sz w:val="26"/>
          <w:szCs w:val="26"/>
        </w:rPr>
      </w:pPr>
      <w:r w:rsidRPr="00597F7D">
        <w:rPr>
          <w:sz w:val="26"/>
          <w:szCs w:val="26"/>
        </w:rPr>
        <w:t>Финансовое управление администрации Курчатовского района (08.12.1993–23.10.2002)</w:t>
      </w:r>
    </w:p>
    <w:p w:rsidR="00597F7D" w:rsidRPr="00597F7D" w:rsidRDefault="00597F7D" w:rsidP="00597F7D">
      <w:pPr>
        <w:pStyle w:val="ad"/>
        <w:numPr>
          <w:ilvl w:val="0"/>
          <w:numId w:val="1"/>
        </w:numPr>
        <w:rPr>
          <w:sz w:val="26"/>
          <w:szCs w:val="26"/>
        </w:rPr>
      </w:pPr>
      <w:r w:rsidRPr="00597F7D">
        <w:rPr>
          <w:sz w:val="26"/>
          <w:szCs w:val="26"/>
        </w:rPr>
        <w:t>Управление финансов администрации Курчатовского района (23.10.2002–23.10.2006)</w:t>
      </w:r>
    </w:p>
    <w:p w:rsidR="00597F7D" w:rsidRPr="00597F7D" w:rsidRDefault="00597F7D" w:rsidP="00597F7D">
      <w:pPr>
        <w:jc w:val="both"/>
        <w:rPr>
          <w:sz w:val="26"/>
          <w:szCs w:val="26"/>
        </w:rPr>
      </w:pPr>
      <w:r w:rsidRPr="00597F7D">
        <w:rPr>
          <w:sz w:val="26"/>
          <w:szCs w:val="26"/>
        </w:rPr>
        <w:t>Райф</w:t>
      </w:r>
      <w:r w:rsidR="00725D44">
        <w:rPr>
          <w:sz w:val="26"/>
          <w:szCs w:val="26"/>
        </w:rPr>
        <w:t>инотдел</w:t>
      </w:r>
      <w:r w:rsidRPr="00597F7D">
        <w:rPr>
          <w:sz w:val="26"/>
          <w:szCs w:val="26"/>
        </w:rPr>
        <w:t xml:space="preserve"> создан в связи с образованием Курчатовского района, с 28.11.1991 отдел вошел в структуру администрации Курчатовского района.</w:t>
      </w:r>
    </w:p>
    <w:p w:rsidR="00597F7D" w:rsidRPr="00597F7D" w:rsidRDefault="00597F7D" w:rsidP="00597F7D">
      <w:pPr>
        <w:jc w:val="both"/>
        <w:rPr>
          <w:sz w:val="26"/>
          <w:szCs w:val="26"/>
        </w:rPr>
      </w:pPr>
      <w:r w:rsidRPr="00597F7D">
        <w:rPr>
          <w:sz w:val="26"/>
          <w:szCs w:val="26"/>
        </w:rPr>
        <w:t>Реорганизован в управление распоряжением главы администрации Курчатовского района от 08.12.1993 № 543, которое переименовано постановлением главы администрации Курчатовского района от 23.10.2002 № 1662 (ф. 7, оп. 1, д. 115, л. 172–177, д. 442, л. 13–23).</w:t>
      </w:r>
    </w:p>
    <w:p w:rsidR="00597F7D" w:rsidRDefault="00597F7D" w:rsidP="00597F7D">
      <w:pPr>
        <w:jc w:val="both"/>
        <w:rPr>
          <w:sz w:val="26"/>
          <w:szCs w:val="26"/>
        </w:rPr>
      </w:pPr>
      <w:r w:rsidRPr="00597F7D">
        <w:rPr>
          <w:sz w:val="26"/>
          <w:szCs w:val="26"/>
        </w:rPr>
        <w:t xml:space="preserve">Ликвидировано распоряжением главы администрации Курчатовского района от 12.07.2006 № 85 </w:t>
      </w:r>
      <w:r w:rsidRPr="00AA59FA">
        <w:rPr>
          <w:sz w:val="26"/>
          <w:szCs w:val="26"/>
        </w:rPr>
        <w:t xml:space="preserve">(ф. 7, оп. 1, д. </w:t>
      </w:r>
      <w:r w:rsidR="00AA59FA" w:rsidRPr="00AA59FA">
        <w:rPr>
          <w:sz w:val="26"/>
          <w:szCs w:val="26"/>
        </w:rPr>
        <w:t>595</w:t>
      </w:r>
      <w:r w:rsidRPr="00AA59FA">
        <w:rPr>
          <w:sz w:val="26"/>
          <w:szCs w:val="26"/>
        </w:rPr>
        <w:t>, л. </w:t>
      </w:r>
      <w:r w:rsidR="00AA59FA" w:rsidRPr="00AA59FA">
        <w:rPr>
          <w:sz w:val="26"/>
          <w:szCs w:val="26"/>
        </w:rPr>
        <w:t>7–8</w:t>
      </w:r>
      <w:r w:rsidRPr="00AA59FA">
        <w:rPr>
          <w:sz w:val="26"/>
          <w:szCs w:val="26"/>
        </w:rPr>
        <w:t>).</w:t>
      </w:r>
    </w:p>
    <w:p w:rsidR="00CE7826" w:rsidRDefault="00CE7826" w:rsidP="00CE7826">
      <w:pPr>
        <w:pStyle w:val="ad"/>
        <w:rPr>
          <w:sz w:val="26"/>
          <w:szCs w:val="26"/>
        </w:rPr>
      </w:pPr>
      <w:r w:rsidRPr="00554998">
        <w:rPr>
          <w:sz w:val="26"/>
          <w:szCs w:val="26"/>
        </w:rPr>
        <w:t>Являл</w:t>
      </w:r>
      <w:r>
        <w:rPr>
          <w:sz w:val="26"/>
          <w:szCs w:val="26"/>
        </w:rPr>
        <w:t>о</w:t>
      </w:r>
      <w:r w:rsidRPr="00554998">
        <w:rPr>
          <w:sz w:val="26"/>
          <w:szCs w:val="26"/>
        </w:rPr>
        <w:t>сь источником комплектования муниципального архива (протоколы ЭПК от 05.11.1998 № 12, от </w:t>
      </w:r>
      <w:r>
        <w:rPr>
          <w:sz w:val="26"/>
          <w:szCs w:val="26"/>
        </w:rPr>
        <w:t>27.09.2007 № 7</w:t>
      </w:r>
      <w:r w:rsidRPr="00554998">
        <w:rPr>
          <w:sz w:val="26"/>
          <w:szCs w:val="26"/>
        </w:rPr>
        <w:t xml:space="preserve">) (ф. 198, оп. 1, д. </w:t>
      </w:r>
      <w:r>
        <w:rPr>
          <w:sz w:val="26"/>
          <w:szCs w:val="26"/>
        </w:rPr>
        <w:t>24</w:t>
      </w:r>
      <w:r w:rsidRPr="00554998">
        <w:rPr>
          <w:sz w:val="26"/>
          <w:szCs w:val="26"/>
        </w:rPr>
        <w:t>).</w:t>
      </w:r>
    </w:p>
    <w:p w:rsidR="00227D6C" w:rsidRPr="00554998" w:rsidRDefault="00227D6C" w:rsidP="00CE7826">
      <w:pPr>
        <w:pStyle w:val="ad"/>
        <w:rPr>
          <w:sz w:val="26"/>
          <w:szCs w:val="26"/>
        </w:rPr>
      </w:pPr>
      <w:r w:rsidRPr="00227D6C">
        <w:rPr>
          <w:sz w:val="26"/>
          <w:szCs w:val="26"/>
        </w:rPr>
        <w:t>ИНН: 7448047741.</w:t>
      </w:r>
    </w:p>
    <w:p w:rsidR="00597F7D" w:rsidRPr="00597F7D" w:rsidRDefault="00597F7D" w:rsidP="00597F7D">
      <w:pPr>
        <w:pStyle w:val="ad"/>
        <w:rPr>
          <w:sz w:val="26"/>
          <w:szCs w:val="26"/>
        </w:rPr>
      </w:pPr>
      <w:r w:rsidRPr="00597F7D">
        <w:rPr>
          <w:sz w:val="26"/>
          <w:szCs w:val="26"/>
        </w:rPr>
        <w:t>Состав документов</w:t>
      </w:r>
    </w:p>
    <w:p w:rsidR="00597F7D" w:rsidRPr="00597F7D" w:rsidRDefault="00597F7D" w:rsidP="00597F7D">
      <w:pPr>
        <w:pStyle w:val="ad"/>
        <w:rPr>
          <w:sz w:val="26"/>
          <w:szCs w:val="26"/>
        </w:rPr>
      </w:pPr>
      <w:r w:rsidRPr="00597F7D">
        <w:rPr>
          <w:sz w:val="26"/>
          <w:szCs w:val="26"/>
        </w:rPr>
        <w:t>Оп. 1: постановления вышестоящих органов о деятельности управления 2002 г., положение об управлении 1993, 1997 гг., приказы по основной деятельности 2000–2006 гг., бюджет района, роспись доходов и расходов района 1985–2006 гг., отчеты об</w:t>
      </w:r>
      <w:r w:rsidR="000200C5">
        <w:rPr>
          <w:sz w:val="26"/>
          <w:szCs w:val="26"/>
        </w:rPr>
        <w:t> </w:t>
      </w:r>
      <w:r w:rsidRPr="00597F7D">
        <w:rPr>
          <w:sz w:val="26"/>
          <w:szCs w:val="26"/>
        </w:rPr>
        <w:t>исполнении бюджета района 1985–2006 гг., отчеты об исполнении сметы доходов и расходов района 1993–2006 гг., сетевые показатели по бюджету 1985–1997 гг., план по сети, штатам и контингентам и отчеты о</w:t>
      </w:r>
      <w:r w:rsidR="000200C5">
        <w:rPr>
          <w:sz w:val="26"/>
          <w:szCs w:val="26"/>
        </w:rPr>
        <w:t>б</w:t>
      </w:r>
      <w:r w:rsidRPr="00597F7D">
        <w:rPr>
          <w:sz w:val="26"/>
          <w:szCs w:val="26"/>
        </w:rPr>
        <w:t xml:space="preserve"> их выполнении 2000–2006 гг., протоколы аппаратных совещаний управления 1994–2005 гг., протоколы проведения технической учебы работников управления 2004 г., планы работы управления 1995–2006 гг., отчеты о деятельности управления 2002–2005 гг., акты по проверке бюджетных учреждений отделом (управлением) 1987–2003 гг., акты проверок деятельности отдела контрольно-ревизионным управлением 1987–1997 гг., штатные расписания, сметы расходов 1992–2005 гг., отчеты о перечислении налогов 2003–2006 гг., статистические отчеты по кадрам 1985–2006 гг.</w:t>
      </w:r>
    </w:p>
    <w:p w:rsidR="00597F7D" w:rsidRPr="00597F7D" w:rsidRDefault="00597F7D" w:rsidP="00597F7D">
      <w:pPr>
        <w:pStyle w:val="ad"/>
        <w:rPr>
          <w:sz w:val="26"/>
          <w:szCs w:val="26"/>
        </w:rPr>
      </w:pPr>
      <w:r w:rsidRPr="00597F7D">
        <w:rPr>
          <w:sz w:val="26"/>
          <w:szCs w:val="26"/>
        </w:rPr>
        <w:t xml:space="preserve">Оп. 2: приказы </w:t>
      </w:r>
      <w:r w:rsidR="001E2997">
        <w:rPr>
          <w:sz w:val="26"/>
          <w:szCs w:val="26"/>
        </w:rPr>
        <w:t>по личному</w:t>
      </w:r>
      <w:r w:rsidRPr="00597F7D">
        <w:rPr>
          <w:sz w:val="26"/>
          <w:szCs w:val="26"/>
        </w:rPr>
        <w:t xml:space="preserve"> составу 1985–2005 гг., личные дела 1986–2006 гг., лицевые счета по заработной плате 1985–2006 гг., индивидуальные сведения застрахованных лиц 1997–2006 гг., трудовые договоры 2003–2005 гг.</w:t>
      </w:r>
    </w:p>
    <w:p w:rsidR="00794766" w:rsidRPr="00554998" w:rsidRDefault="00794766" w:rsidP="00290D48">
      <w:pPr>
        <w:pStyle w:val="ad"/>
        <w:rPr>
          <w:sz w:val="26"/>
          <w:szCs w:val="26"/>
        </w:rPr>
      </w:pPr>
    </w:p>
    <w:p w:rsidR="00290D48" w:rsidRPr="00554998" w:rsidRDefault="00290D48" w:rsidP="00290D48">
      <w:pPr>
        <w:pStyle w:val="ad"/>
        <w:jc w:val="left"/>
        <w:rPr>
          <w:b/>
          <w:sz w:val="26"/>
          <w:szCs w:val="26"/>
        </w:rPr>
      </w:pPr>
      <w:r w:rsidRPr="00554998">
        <w:rPr>
          <w:b/>
          <w:sz w:val="26"/>
          <w:szCs w:val="26"/>
        </w:rPr>
        <w:t xml:space="preserve">Администрация </w:t>
      </w:r>
      <w:r w:rsidR="00A021BB" w:rsidRPr="00554998">
        <w:rPr>
          <w:b/>
          <w:sz w:val="26"/>
          <w:szCs w:val="26"/>
        </w:rPr>
        <w:t>Ленинского района</w:t>
      </w:r>
      <w:r w:rsidRPr="00554998">
        <w:rPr>
          <w:b/>
          <w:sz w:val="26"/>
          <w:szCs w:val="26"/>
        </w:rPr>
        <w:t xml:space="preserve"> (20.12.1991–17.11.2015)</w:t>
      </w:r>
    </w:p>
    <w:p w:rsidR="00290D48" w:rsidRPr="00554998" w:rsidRDefault="00290D48" w:rsidP="00290D48">
      <w:pPr>
        <w:pStyle w:val="ad"/>
        <w:rPr>
          <w:sz w:val="26"/>
          <w:szCs w:val="26"/>
        </w:rPr>
      </w:pPr>
      <w:r w:rsidRPr="00554998">
        <w:rPr>
          <w:sz w:val="26"/>
          <w:szCs w:val="26"/>
        </w:rPr>
        <w:t>Ф. 32, оп. 1–</w:t>
      </w:r>
      <w:r w:rsidR="00394AD1" w:rsidRPr="00554998">
        <w:rPr>
          <w:sz w:val="26"/>
          <w:szCs w:val="26"/>
        </w:rPr>
        <w:t>4</w:t>
      </w:r>
      <w:r w:rsidRPr="00554998">
        <w:rPr>
          <w:sz w:val="26"/>
          <w:szCs w:val="26"/>
        </w:rPr>
        <w:t>, 1</w:t>
      </w:r>
      <w:r w:rsidR="00394AD1" w:rsidRPr="00554998">
        <w:rPr>
          <w:sz w:val="26"/>
          <w:szCs w:val="26"/>
        </w:rPr>
        <w:t>395</w:t>
      </w:r>
      <w:r w:rsidRPr="00554998">
        <w:rPr>
          <w:sz w:val="26"/>
          <w:szCs w:val="26"/>
        </w:rPr>
        <w:t xml:space="preserve"> ед. хр., 1991–2015 гг. </w:t>
      </w:r>
    </w:p>
    <w:p w:rsidR="00290D48" w:rsidRPr="00554998" w:rsidRDefault="00290D48" w:rsidP="00290D48">
      <w:pPr>
        <w:pStyle w:val="ad"/>
        <w:rPr>
          <w:sz w:val="26"/>
          <w:szCs w:val="26"/>
        </w:rPr>
      </w:pPr>
      <w:r w:rsidRPr="00554998">
        <w:rPr>
          <w:sz w:val="26"/>
          <w:szCs w:val="26"/>
        </w:rPr>
        <w:t>Образована на основании распоряжения Главы </w:t>
      </w:r>
      <w:r w:rsidR="00394AD1" w:rsidRPr="00554998">
        <w:rPr>
          <w:sz w:val="26"/>
          <w:szCs w:val="26"/>
        </w:rPr>
        <w:t>А</w:t>
      </w:r>
      <w:r w:rsidRPr="00554998">
        <w:rPr>
          <w:sz w:val="26"/>
          <w:szCs w:val="26"/>
        </w:rPr>
        <w:t>дминистрации Челябинской области</w:t>
      </w:r>
      <w:r w:rsidR="003033D5" w:rsidRPr="00554998">
        <w:rPr>
          <w:sz w:val="26"/>
          <w:szCs w:val="26"/>
        </w:rPr>
        <w:t xml:space="preserve"> от </w:t>
      </w:r>
      <w:r w:rsidRPr="00554998">
        <w:rPr>
          <w:sz w:val="26"/>
          <w:szCs w:val="26"/>
        </w:rPr>
        <w:t xml:space="preserve">20.12.1991 № 229-р о назначении </w:t>
      </w:r>
      <w:proofErr w:type="spellStart"/>
      <w:r w:rsidRPr="00554998">
        <w:rPr>
          <w:sz w:val="26"/>
          <w:szCs w:val="26"/>
        </w:rPr>
        <w:t>Буравлева</w:t>
      </w:r>
      <w:proofErr w:type="spellEnd"/>
      <w:r w:rsidRPr="00554998">
        <w:rPr>
          <w:sz w:val="26"/>
          <w:szCs w:val="26"/>
        </w:rPr>
        <w:t xml:space="preserve"> В. И. </w:t>
      </w:r>
      <w:r w:rsidR="00AF05D7" w:rsidRPr="00554998">
        <w:rPr>
          <w:sz w:val="26"/>
          <w:szCs w:val="26"/>
        </w:rPr>
        <w:t xml:space="preserve">главой администрации района </w:t>
      </w:r>
      <w:r w:rsidRPr="00554998">
        <w:rPr>
          <w:sz w:val="26"/>
          <w:szCs w:val="26"/>
        </w:rPr>
        <w:t>(ОГАЧО, ф. Р-700, оп. 1, д. 4,</w:t>
      </w:r>
      <w:r w:rsidR="003033D5" w:rsidRPr="00554998">
        <w:rPr>
          <w:sz w:val="26"/>
          <w:szCs w:val="26"/>
        </w:rPr>
        <w:t xml:space="preserve"> л. </w:t>
      </w:r>
      <w:r w:rsidRPr="00554998">
        <w:rPr>
          <w:sz w:val="26"/>
          <w:szCs w:val="26"/>
        </w:rPr>
        <w:t>195)</w:t>
      </w:r>
      <w:r w:rsidR="00544BBA" w:rsidRPr="00554998">
        <w:rPr>
          <w:sz w:val="26"/>
          <w:szCs w:val="26"/>
        </w:rPr>
        <w:t>.</w:t>
      </w:r>
    </w:p>
    <w:p w:rsidR="00290D48" w:rsidRPr="00554998" w:rsidRDefault="00290D48" w:rsidP="00290D48">
      <w:pPr>
        <w:pStyle w:val="ad"/>
        <w:rPr>
          <w:sz w:val="26"/>
          <w:szCs w:val="26"/>
        </w:rPr>
      </w:pPr>
      <w:r w:rsidRPr="00554998">
        <w:rPr>
          <w:sz w:val="26"/>
          <w:szCs w:val="26"/>
        </w:rPr>
        <w:t>Ликвидирована распоряжением Администрации города Челябинска</w:t>
      </w:r>
      <w:r w:rsidR="003033D5" w:rsidRPr="00554998">
        <w:rPr>
          <w:sz w:val="26"/>
          <w:szCs w:val="26"/>
        </w:rPr>
        <w:t xml:space="preserve"> от </w:t>
      </w:r>
      <w:r w:rsidRPr="00554998">
        <w:rPr>
          <w:sz w:val="26"/>
          <w:szCs w:val="26"/>
        </w:rPr>
        <w:t xml:space="preserve">02.03.2015 № 1841 </w:t>
      </w:r>
      <w:r w:rsidR="00A06551" w:rsidRPr="00554998">
        <w:rPr>
          <w:sz w:val="26"/>
          <w:szCs w:val="26"/>
        </w:rPr>
        <w:t>(ф. </w:t>
      </w:r>
      <w:r w:rsidRPr="00554998">
        <w:rPr>
          <w:sz w:val="26"/>
          <w:szCs w:val="26"/>
        </w:rPr>
        <w:t>2, оп. 1, д. 2887,</w:t>
      </w:r>
      <w:r w:rsidR="003033D5" w:rsidRPr="00554998">
        <w:rPr>
          <w:sz w:val="26"/>
          <w:szCs w:val="26"/>
        </w:rPr>
        <w:t xml:space="preserve"> л. </w:t>
      </w:r>
      <w:r w:rsidRPr="00554998">
        <w:rPr>
          <w:sz w:val="26"/>
          <w:szCs w:val="26"/>
        </w:rPr>
        <w:t>88–90)</w:t>
      </w:r>
      <w:r w:rsidR="00544BBA" w:rsidRPr="00554998">
        <w:rPr>
          <w:sz w:val="26"/>
          <w:szCs w:val="26"/>
        </w:rPr>
        <w:t>.</w:t>
      </w:r>
    </w:p>
    <w:p w:rsidR="00FF7991" w:rsidRDefault="00FF7991" w:rsidP="00FF7991">
      <w:pPr>
        <w:pStyle w:val="ad"/>
        <w:rPr>
          <w:sz w:val="26"/>
          <w:szCs w:val="26"/>
        </w:rPr>
      </w:pPr>
      <w:r w:rsidRPr="00554998">
        <w:rPr>
          <w:sz w:val="26"/>
          <w:szCs w:val="26"/>
        </w:rPr>
        <w:t>Являлась источником комплектования муниципального архива (протоколы ЭПК</w:t>
      </w:r>
      <w:r w:rsidR="003033D5" w:rsidRPr="00554998">
        <w:rPr>
          <w:sz w:val="26"/>
          <w:szCs w:val="26"/>
        </w:rPr>
        <w:t xml:space="preserve"> от </w:t>
      </w:r>
      <w:r w:rsidRPr="00554998">
        <w:rPr>
          <w:sz w:val="26"/>
          <w:szCs w:val="26"/>
        </w:rPr>
        <w:t>05.11.1998 № 12,</w:t>
      </w:r>
      <w:r w:rsidR="003033D5" w:rsidRPr="00554998">
        <w:rPr>
          <w:sz w:val="26"/>
          <w:szCs w:val="26"/>
        </w:rPr>
        <w:t xml:space="preserve"> от </w:t>
      </w:r>
      <w:r w:rsidRPr="00554998">
        <w:rPr>
          <w:sz w:val="26"/>
          <w:szCs w:val="26"/>
        </w:rPr>
        <w:t>03.03.2016 № 3)</w:t>
      </w:r>
      <w:r w:rsidR="00F47280" w:rsidRPr="00554998">
        <w:rPr>
          <w:sz w:val="26"/>
          <w:szCs w:val="26"/>
        </w:rPr>
        <w:t xml:space="preserve"> </w:t>
      </w:r>
      <w:r w:rsidR="00A06551" w:rsidRPr="00554998">
        <w:rPr>
          <w:sz w:val="26"/>
          <w:szCs w:val="26"/>
        </w:rPr>
        <w:t>(ф. </w:t>
      </w:r>
      <w:r w:rsidR="00F47280" w:rsidRPr="00554998">
        <w:rPr>
          <w:sz w:val="26"/>
          <w:szCs w:val="26"/>
        </w:rPr>
        <w:t>198, оп. 1, д. 58, 59)</w:t>
      </w:r>
      <w:r w:rsidR="00544BBA" w:rsidRPr="00554998">
        <w:rPr>
          <w:sz w:val="26"/>
          <w:szCs w:val="26"/>
        </w:rPr>
        <w:t>.</w:t>
      </w:r>
    </w:p>
    <w:p w:rsidR="00227D6C" w:rsidRPr="00554998" w:rsidRDefault="00227D6C" w:rsidP="00FF7991">
      <w:pPr>
        <w:pStyle w:val="ad"/>
        <w:rPr>
          <w:sz w:val="26"/>
          <w:szCs w:val="26"/>
        </w:rPr>
      </w:pPr>
      <w:r w:rsidRPr="00227D6C">
        <w:rPr>
          <w:sz w:val="26"/>
          <w:szCs w:val="26"/>
        </w:rPr>
        <w:t>ИНН: 7449028124.</w:t>
      </w:r>
    </w:p>
    <w:p w:rsidR="00FF7991" w:rsidRPr="00554998" w:rsidRDefault="00FF7991" w:rsidP="00554998">
      <w:pPr>
        <w:pStyle w:val="ad"/>
        <w:keepNext/>
        <w:rPr>
          <w:sz w:val="26"/>
          <w:szCs w:val="26"/>
        </w:rPr>
      </w:pPr>
      <w:r w:rsidRPr="00554998">
        <w:rPr>
          <w:sz w:val="26"/>
          <w:szCs w:val="26"/>
        </w:rPr>
        <w:t>Состав документов</w:t>
      </w:r>
    </w:p>
    <w:p w:rsidR="00FF7991" w:rsidRPr="00554998" w:rsidRDefault="00FF7991" w:rsidP="00290D48">
      <w:pPr>
        <w:pStyle w:val="ad"/>
        <w:rPr>
          <w:sz w:val="26"/>
          <w:szCs w:val="26"/>
        </w:rPr>
      </w:pPr>
      <w:r w:rsidRPr="00554998">
        <w:rPr>
          <w:sz w:val="26"/>
          <w:szCs w:val="26"/>
        </w:rPr>
        <w:t>Оп.</w:t>
      </w:r>
      <w:r w:rsidR="00394AD1" w:rsidRPr="00554998">
        <w:rPr>
          <w:sz w:val="26"/>
          <w:szCs w:val="26"/>
        </w:rPr>
        <w:t> </w:t>
      </w:r>
      <w:r w:rsidRPr="00554998">
        <w:rPr>
          <w:sz w:val="26"/>
          <w:szCs w:val="26"/>
        </w:rPr>
        <w:t xml:space="preserve">1: постановления главы администрации 1991–2006 гг., </w:t>
      </w:r>
      <w:r w:rsidR="00CE6E1B" w:rsidRPr="00554998">
        <w:rPr>
          <w:sz w:val="26"/>
          <w:szCs w:val="26"/>
        </w:rPr>
        <w:t xml:space="preserve">распоряжения главы администрации 1994–2015 гг., </w:t>
      </w:r>
      <w:r w:rsidR="00EB0143" w:rsidRPr="00554998">
        <w:rPr>
          <w:sz w:val="26"/>
          <w:szCs w:val="26"/>
        </w:rPr>
        <w:t>приказы</w:t>
      </w:r>
      <w:r w:rsidR="003E2A77" w:rsidRPr="00554998">
        <w:rPr>
          <w:sz w:val="26"/>
          <w:szCs w:val="26"/>
        </w:rPr>
        <w:t xml:space="preserve"> по </w:t>
      </w:r>
      <w:r w:rsidR="00EB0143" w:rsidRPr="00554998">
        <w:rPr>
          <w:sz w:val="26"/>
          <w:szCs w:val="26"/>
        </w:rPr>
        <w:t xml:space="preserve">основной деятельности 2007–2015 гг., </w:t>
      </w:r>
      <w:r w:rsidR="00CE6E1B" w:rsidRPr="00554998">
        <w:rPr>
          <w:sz w:val="26"/>
          <w:szCs w:val="26"/>
        </w:rPr>
        <w:t xml:space="preserve">протоколы заседаний </w:t>
      </w:r>
      <w:r w:rsidR="00554998">
        <w:rPr>
          <w:sz w:val="26"/>
          <w:szCs w:val="26"/>
        </w:rPr>
        <w:t>М</w:t>
      </w:r>
      <w:r w:rsidR="00CE6E1B" w:rsidRPr="00554998">
        <w:rPr>
          <w:sz w:val="26"/>
          <w:szCs w:val="26"/>
        </w:rPr>
        <w:t>униципального Совета, протоколы конференций КТОС, протоколы заседаний, постановления КДН 1997–</w:t>
      </w:r>
      <w:r w:rsidR="00EB0143" w:rsidRPr="00554998">
        <w:rPr>
          <w:sz w:val="26"/>
          <w:szCs w:val="26"/>
        </w:rPr>
        <w:t>2014</w:t>
      </w:r>
      <w:r w:rsidR="00CE6E1B" w:rsidRPr="00554998">
        <w:rPr>
          <w:sz w:val="26"/>
          <w:szCs w:val="26"/>
        </w:rPr>
        <w:t xml:space="preserve"> гг., протоколы аппаратных совещаний 1995–</w:t>
      </w:r>
      <w:r w:rsidR="00EB0143" w:rsidRPr="00554998">
        <w:rPr>
          <w:sz w:val="26"/>
          <w:szCs w:val="26"/>
        </w:rPr>
        <w:t>2013</w:t>
      </w:r>
      <w:r w:rsidR="00CE6E1B" w:rsidRPr="00554998">
        <w:rPr>
          <w:sz w:val="26"/>
          <w:szCs w:val="26"/>
        </w:rPr>
        <w:t xml:space="preserve"> гг., основные показатели социально-экономического развития (паспорт района) 2003–2014 гг., </w:t>
      </w:r>
      <w:r w:rsidRPr="00554998">
        <w:rPr>
          <w:sz w:val="26"/>
          <w:szCs w:val="26"/>
        </w:rPr>
        <w:t xml:space="preserve">штатное расписание, </w:t>
      </w:r>
      <w:r w:rsidR="00CE6E1B" w:rsidRPr="00554998">
        <w:rPr>
          <w:sz w:val="26"/>
          <w:szCs w:val="26"/>
        </w:rPr>
        <w:t>бюджетная смета 1992–</w:t>
      </w:r>
      <w:r w:rsidR="00EB0143" w:rsidRPr="00554998">
        <w:rPr>
          <w:sz w:val="26"/>
          <w:szCs w:val="26"/>
        </w:rPr>
        <w:t>2015</w:t>
      </w:r>
      <w:r w:rsidR="00CE6E1B" w:rsidRPr="00554998">
        <w:rPr>
          <w:sz w:val="26"/>
          <w:szCs w:val="26"/>
        </w:rPr>
        <w:t xml:space="preserve"> гг., </w:t>
      </w:r>
      <w:r w:rsidR="00394AD1" w:rsidRPr="00554998">
        <w:rPr>
          <w:sz w:val="26"/>
          <w:szCs w:val="26"/>
        </w:rPr>
        <w:t>бухгалтерские</w:t>
      </w:r>
      <w:r w:rsidR="00A33219" w:rsidRPr="00554998">
        <w:rPr>
          <w:sz w:val="26"/>
          <w:szCs w:val="26"/>
        </w:rPr>
        <w:t xml:space="preserve"> и </w:t>
      </w:r>
      <w:r w:rsidR="00CE6E1B" w:rsidRPr="00554998">
        <w:rPr>
          <w:sz w:val="26"/>
          <w:szCs w:val="26"/>
        </w:rPr>
        <w:t>статистические отчеты 1995–</w:t>
      </w:r>
      <w:r w:rsidR="00EB0143" w:rsidRPr="00554998">
        <w:rPr>
          <w:sz w:val="26"/>
          <w:szCs w:val="26"/>
        </w:rPr>
        <w:t>2014</w:t>
      </w:r>
      <w:r w:rsidR="00CE6E1B" w:rsidRPr="00554998">
        <w:rPr>
          <w:sz w:val="26"/>
          <w:szCs w:val="26"/>
        </w:rPr>
        <w:t xml:space="preserve"> гг.</w:t>
      </w:r>
    </w:p>
    <w:p w:rsidR="00EB0143" w:rsidRPr="00554998" w:rsidRDefault="00EB0143" w:rsidP="00290D48">
      <w:pPr>
        <w:pStyle w:val="ad"/>
        <w:rPr>
          <w:sz w:val="26"/>
          <w:szCs w:val="26"/>
        </w:rPr>
      </w:pPr>
      <w:r w:rsidRPr="00554998">
        <w:rPr>
          <w:sz w:val="26"/>
          <w:szCs w:val="26"/>
        </w:rPr>
        <w:t>Оп.</w:t>
      </w:r>
      <w:r w:rsidR="00394AD1" w:rsidRPr="00554998">
        <w:rPr>
          <w:sz w:val="26"/>
          <w:szCs w:val="26"/>
        </w:rPr>
        <w:t> </w:t>
      </w:r>
      <w:r w:rsidRPr="00554998">
        <w:rPr>
          <w:sz w:val="26"/>
          <w:szCs w:val="26"/>
        </w:rPr>
        <w:t>2: распоряжения главы администрации</w:t>
      </w:r>
      <w:r w:rsidR="003E2A77" w:rsidRPr="00554998">
        <w:rPr>
          <w:sz w:val="26"/>
          <w:szCs w:val="26"/>
        </w:rPr>
        <w:t xml:space="preserve"> </w:t>
      </w:r>
      <w:r w:rsidR="001E2997">
        <w:rPr>
          <w:sz w:val="26"/>
          <w:szCs w:val="26"/>
        </w:rPr>
        <w:t>по личному</w:t>
      </w:r>
      <w:r w:rsidRPr="00554998">
        <w:rPr>
          <w:sz w:val="26"/>
          <w:szCs w:val="26"/>
        </w:rPr>
        <w:t xml:space="preserve"> составу 1991–2006 гг., </w:t>
      </w:r>
      <w:r w:rsidR="007B5491" w:rsidRPr="00554998">
        <w:rPr>
          <w:sz w:val="26"/>
          <w:szCs w:val="26"/>
        </w:rPr>
        <w:t>приказы</w:t>
      </w:r>
      <w:r w:rsidR="003E2A77" w:rsidRPr="00554998">
        <w:rPr>
          <w:sz w:val="26"/>
          <w:szCs w:val="26"/>
        </w:rPr>
        <w:t xml:space="preserve"> </w:t>
      </w:r>
      <w:r w:rsidR="001E2997">
        <w:rPr>
          <w:sz w:val="26"/>
          <w:szCs w:val="26"/>
        </w:rPr>
        <w:t>по личному</w:t>
      </w:r>
      <w:r w:rsidR="007B5491" w:rsidRPr="00554998">
        <w:rPr>
          <w:sz w:val="26"/>
          <w:szCs w:val="26"/>
        </w:rPr>
        <w:t xml:space="preserve"> составу 2007–2015 гг., личные карточки </w:t>
      </w:r>
      <w:r w:rsidR="00A06551" w:rsidRPr="00554998">
        <w:rPr>
          <w:sz w:val="26"/>
          <w:szCs w:val="26"/>
        </w:rPr>
        <w:t>(ф. </w:t>
      </w:r>
      <w:r w:rsidR="007B5491" w:rsidRPr="00554998">
        <w:rPr>
          <w:sz w:val="26"/>
          <w:szCs w:val="26"/>
        </w:rPr>
        <w:t xml:space="preserve">Т-2) 1999–2015 гг., </w:t>
      </w:r>
      <w:r w:rsidR="00394AD1" w:rsidRPr="00554998">
        <w:rPr>
          <w:sz w:val="26"/>
          <w:szCs w:val="26"/>
        </w:rPr>
        <w:t xml:space="preserve">личные дела, </w:t>
      </w:r>
      <w:r w:rsidRPr="00554998">
        <w:rPr>
          <w:sz w:val="26"/>
          <w:szCs w:val="26"/>
        </w:rPr>
        <w:t>лицевые счета</w:t>
      </w:r>
      <w:r w:rsidR="003E2A77" w:rsidRPr="00554998">
        <w:rPr>
          <w:sz w:val="26"/>
          <w:szCs w:val="26"/>
        </w:rPr>
        <w:t xml:space="preserve"> по </w:t>
      </w:r>
      <w:r w:rsidRPr="00554998">
        <w:rPr>
          <w:sz w:val="26"/>
          <w:szCs w:val="26"/>
        </w:rPr>
        <w:t xml:space="preserve">заработной плате 1992–2015 гг., </w:t>
      </w:r>
    </w:p>
    <w:p w:rsidR="007B5491" w:rsidRPr="00554998" w:rsidRDefault="007B5491" w:rsidP="00290D48">
      <w:pPr>
        <w:pStyle w:val="ad"/>
        <w:rPr>
          <w:sz w:val="26"/>
          <w:szCs w:val="26"/>
        </w:rPr>
      </w:pPr>
      <w:r w:rsidRPr="00554998">
        <w:rPr>
          <w:sz w:val="26"/>
          <w:szCs w:val="26"/>
        </w:rPr>
        <w:t>Оп.</w:t>
      </w:r>
      <w:r w:rsidR="00554998">
        <w:rPr>
          <w:sz w:val="26"/>
          <w:szCs w:val="26"/>
        </w:rPr>
        <w:t> </w:t>
      </w:r>
      <w:r w:rsidRPr="00554998">
        <w:rPr>
          <w:sz w:val="26"/>
          <w:szCs w:val="26"/>
        </w:rPr>
        <w:t>3: похозяйственные книги 2012–2015 гг.</w:t>
      </w:r>
    </w:p>
    <w:p w:rsidR="007B5491" w:rsidRDefault="007B5491" w:rsidP="00290D48">
      <w:pPr>
        <w:pStyle w:val="ad"/>
        <w:rPr>
          <w:sz w:val="26"/>
          <w:szCs w:val="26"/>
        </w:rPr>
      </w:pPr>
      <w:r w:rsidRPr="00554998">
        <w:rPr>
          <w:sz w:val="26"/>
          <w:szCs w:val="26"/>
        </w:rPr>
        <w:t>Оп.</w:t>
      </w:r>
      <w:r w:rsidR="00554998">
        <w:rPr>
          <w:sz w:val="26"/>
          <w:szCs w:val="26"/>
        </w:rPr>
        <w:t> </w:t>
      </w:r>
      <w:r w:rsidRPr="00554998">
        <w:rPr>
          <w:sz w:val="26"/>
          <w:szCs w:val="26"/>
        </w:rPr>
        <w:t xml:space="preserve">4: трудовые договоры </w:t>
      </w:r>
      <w:r w:rsidR="00394AD1" w:rsidRPr="00554998">
        <w:rPr>
          <w:sz w:val="26"/>
          <w:szCs w:val="26"/>
        </w:rPr>
        <w:t xml:space="preserve">работодателей – физических лиц с работниками </w:t>
      </w:r>
      <w:r w:rsidRPr="00554998">
        <w:rPr>
          <w:sz w:val="26"/>
          <w:szCs w:val="26"/>
        </w:rPr>
        <w:t>2002–2006</w:t>
      </w:r>
      <w:r w:rsidR="00394AD1" w:rsidRPr="00554998">
        <w:rPr>
          <w:sz w:val="26"/>
          <w:szCs w:val="26"/>
        </w:rPr>
        <w:t> </w:t>
      </w:r>
      <w:r w:rsidRPr="00554998">
        <w:rPr>
          <w:sz w:val="26"/>
          <w:szCs w:val="26"/>
        </w:rPr>
        <w:t>гг.</w:t>
      </w:r>
    </w:p>
    <w:p w:rsidR="00597F7D" w:rsidRPr="00725D44" w:rsidRDefault="00597F7D" w:rsidP="00290D48">
      <w:pPr>
        <w:pStyle w:val="ad"/>
        <w:rPr>
          <w:sz w:val="26"/>
          <w:szCs w:val="26"/>
        </w:rPr>
      </w:pPr>
    </w:p>
    <w:p w:rsidR="00597F7D" w:rsidRPr="00725D44" w:rsidRDefault="00597F7D" w:rsidP="00597F7D">
      <w:pPr>
        <w:pStyle w:val="ad"/>
        <w:rPr>
          <w:b/>
          <w:sz w:val="26"/>
          <w:szCs w:val="26"/>
        </w:rPr>
      </w:pPr>
      <w:r w:rsidRPr="00725D44">
        <w:rPr>
          <w:b/>
          <w:sz w:val="26"/>
          <w:szCs w:val="26"/>
        </w:rPr>
        <w:t>Управление финансов администрации Ленинского района ([1937] – 25.12.2006)</w:t>
      </w:r>
    </w:p>
    <w:p w:rsidR="00597F7D" w:rsidRPr="00725D44" w:rsidRDefault="00597F7D" w:rsidP="00597F7D">
      <w:pPr>
        <w:pStyle w:val="ad"/>
        <w:tabs>
          <w:tab w:val="left" w:pos="924"/>
        </w:tabs>
        <w:rPr>
          <w:sz w:val="26"/>
          <w:szCs w:val="26"/>
        </w:rPr>
      </w:pPr>
      <w:r w:rsidRPr="00725D44">
        <w:rPr>
          <w:sz w:val="26"/>
          <w:szCs w:val="26"/>
        </w:rPr>
        <w:t>Ф. 57, оп. 1–4, 629 ед. хр., 1937–2006 гг.</w:t>
      </w:r>
    </w:p>
    <w:p w:rsidR="00597F7D" w:rsidRPr="00725D44" w:rsidRDefault="00597F7D" w:rsidP="00597F7D">
      <w:pPr>
        <w:rPr>
          <w:bCs/>
          <w:kern w:val="1"/>
          <w:sz w:val="26"/>
          <w:szCs w:val="26"/>
        </w:rPr>
      </w:pPr>
      <w:r w:rsidRPr="00725D44">
        <w:rPr>
          <w:bCs/>
          <w:kern w:val="1"/>
          <w:sz w:val="26"/>
          <w:szCs w:val="26"/>
        </w:rPr>
        <w:t>Переименования:</w:t>
      </w:r>
    </w:p>
    <w:p w:rsidR="00597F7D" w:rsidRPr="00725D44" w:rsidRDefault="00597F7D" w:rsidP="00597F7D">
      <w:pPr>
        <w:pStyle w:val="ad"/>
        <w:numPr>
          <w:ilvl w:val="0"/>
          <w:numId w:val="1"/>
        </w:numPr>
        <w:rPr>
          <w:sz w:val="26"/>
          <w:szCs w:val="26"/>
        </w:rPr>
      </w:pPr>
      <w:r w:rsidRPr="00725D44">
        <w:rPr>
          <w:sz w:val="26"/>
          <w:szCs w:val="26"/>
        </w:rPr>
        <w:t xml:space="preserve">Финансовый отдел </w:t>
      </w:r>
      <w:r w:rsidR="005A3EF3">
        <w:rPr>
          <w:sz w:val="26"/>
          <w:szCs w:val="26"/>
        </w:rPr>
        <w:t>Ленинского райисполкома</w:t>
      </w:r>
      <w:r w:rsidRPr="00725D44">
        <w:rPr>
          <w:sz w:val="26"/>
          <w:szCs w:val="26"/>
        </w:rPr>
        <w:t xml:space="preserve"> ([1937]–</w:t>
      </w:r>
      <w:r w:rsidR="005A3EF3" w:rsidRPr="005A3EF3">
        <w:rPr>
          <w:sz w:val="26"/>
          <w:szCs w:val="26"/>
        </w:rPr>
        <w:t xml:space="preserve"> </w:t>
      </w:r>
      <w:r w:rsidR="005A3EF3" w:rsidRPr="00725D44">
        <w:rPr>
          <w:sz w:val="26"/>
          <w:szCs w:val="26"/>
        </w:rPr>
        <w:t>20.12.1991</w:t>
      </w:r>
      <w:r w:rsidRPr="00725D44">
        <w:rPr>
          <w:sz w:val="26"/>
          <w:szCs w:val="26"/>
        </w:rPr>
        <w:t>)</w:t>
      </w:r>
    </w:p>
    <w:p w:rsidR="00597F7D" w:rsidRPr="00725D44" w:rsidRDefault="00597F7D" w:rsidP="00597F7D">
      <w:pPr>
        <w:pStyle w:val="ad"/>
        <w:numPr>
          <w:ilvl w:val="0"/>
          <w:numId w:val="1"/>
        </w:numPr>
        <w:rPr>
          <w:sz w:val="26"/>
          <w:szCs w:val="26"/>
        </w:rPr>
      </w:pPr>
      <w:r w:rsidRPr="00725D44">
        <w:rPr>
          <w:sz w:val="26"/>
          <w:szCs w:val="26"/>
        </w:rPr>
        <w:t>Финансовый отдел администрации Ленинского района (20.12.1991–23.05.1994)</w:t>
      </w:r>
    </w:p>
    <w:p w:rsidR="00597F7D" w:rsidRPr="00725D44" w:rsidRDefault="00597F7D" w:rsidP="00597F7D">
      <w:pPr>
        <w:pStyle w:val="ad"/>
        <w:numPr>
          <w:ilvl w:val="0"/>
          <w:numId w:val="1"/>
        </w:numPr>
        <w:rPr>
          <w:sz w:val="26"/>
          <w:szCs w:val="26"/>
        </w:rPr>
      </w:pPr>
      <w:r w:rsidRPr="00725D44">
        <w:rPr>
          <w:sz w:val="26"/>
          <w:szCs w:val="26"/>
        </w:rPr>
        <w:t>Финансовое управление администрации Ленинского района (23.05.1994–12.09.2002)</w:t>
      </w:r>
    </w:p>
    <w:p w:rsidR="00597F7D" w:rsidRDefault="00597F7D" w:rsidP="00597F7D">
      <w:pPr>
        <w:pStyle w:val="ad"/>
        <w:numPr>
          <w:ilvl w:val="0"/>
          <w:numId w:val="1"/>
        </w:numPr>
        <w:rPr>
          <w:sz w:val="26"/>
          <w:szCs w:val="26"/>
        </w:rPr>
      </w:pPr>
      <w:r w:rsidRPr="00725D44">
        <w:rPr>
          <w:sz w:val="26"/>
          <w:szCs w:val="26"/>
        </w:rPr>
        <w:t>Управление финансов администрации Ленинского района (12.09.2002–25.12.2006)</w:t>
      </w:r>
    </w:p>
    <w:p w:rsidR="00597F7D" w:rsidRPr="00725D44" w:rsidRDefault="00725D44" w:rsidP="00597F7D">
      <w:pPr>
        <w:jc w:val="both"/>
        <w:rPr>
          <w:sz w:val="26"/>
          <w:szCs w:val="26"/>
        </w:rPr>
      </w:pPr>
      <w:r>
        <w:rPr>
          <w:sz w:val="26"/>
          <w:szCs w:val="26"/>
        </w:rPr>
        <w:t>Райфинотдел</w:t>
      </w:r>
      <w:r w:rsidRPr="00725D44">
        <w:rPr>
          <w:sz w:val="26"/>
          <w:szCs w:val="26"/>
        </w:rPr>
        <w:t xml:space="preserve"> соз</w:t>
      </w:r>
      <w:r w:rsidR="00597F7D" w:rsidRPr="00725D44">
        <w:rPr>
          <w:sz w:val="26"/>
          <w:szCs w:val="26"/>
        </w:rPr>
        <w:t>дан в связи с образованием Ленинского района, с </w:t>
      </w:r>
      <w:r w:rsidRPr="00725D44">
        <w:rPr>
          <w:sz w:val="26"/>
          <w:szCs w:val="26"/>
        </w:rPr>
        <w:t>20.12</w:t>
      </w:r>
      <w:r w:rsidR="00597F7D" w:rsidRPr="00725D44">
        <w:rPr>
          <w:sz w:val="26"/>
          <w:szCs w:val="26"/>
        </w:rPr>
        <w:t>.1991 вошел в структуру администрации Ленинского района.</w:t>
      </w:r>
    </w:p>
    <w:p w:rsidR="00597F7D" w:rsidRPr="00725D44" w:rsidRDefault="00725D44" w:rsidP="00597F7D">
      <w:pPr>
        <w:jc w:val="both"/>
        <w:rPr>
          <w:sz w:val="26"/>
          <w:szCs w:val="26"/>
        </w:rPr>
      </w:pPr>
      <w:r w:rsidRPr="00725D44">
        <w:rPr>
          <w:sz w:val="26"/>
          <w:szCs w:val="26"/>
        </w:rPr>
        <w:t>Реорганизован в управление р</w:t>
      </w:r>
      <w:r w:rsidR="00597F7D" w:rsidRPr="00725D44">
        <w:rPr>
          <w:sz w:val="26"/>
          <w:szCs w:val="26"/>
        </w:rPr>
        <w:t>аспоряжением главы администрации Ленинского района от 23.05.1994 № 379</w:t>
      </w:r>
      <w:r w:rsidRPr="00725D44">
        <w:rPr>
          <w:sz w:val="26"/>
          <w:szCs w:val="26"/>
        </w:rPr>
        <w:t>, которое переименовано п</w:t>
      </w:r>
      <w:r w:rsidR="00597F7D" w:rsidRPr="00725D44">
        <w:rPr>
          <w:sz w:val="26"/>
          <w:szCs w:val="26"/>
        </w:rPr>
        <w:t>остановлением главы администрации Ленинского района от 12.09.2002 № 676</w:t>
      </w:r>
      <w:r w:rsidRPr="00725D44">
        <w:rPr>
          <w:sz w:val="26"/>
          <w:szCs w:val="26"/>
        </w:rPr>
        <w:t xml:space="preserve"> (ф. 32, оп. 1, д. 35, л. 131, д. 202, л. 105–115)</w:t>
      </w:r>
      <w:r w:rsidR="00597F7D" w:rsidRPr="00725D44">
        <w:rPr>
          <w:sz w:val="26"/>
          <w:szCs w:val="26"/>
        </w:rPr>
        <w:t>.</w:t>
      </w:r>
    </w:p>
    <w:p w:rsidR="00597F7D" w:rsidRDefault="00597F7D" w:rsidP="00597F7D">
      <w:pPr>
        <w:jc w:val="both"/>
        <w:rPr>
          <w:sz w:val="26"/>
          <w:szCs w:val="26"/>
        </w:rPr>
      </w:pPr>
      <w:r w:rsidRPr="00725D44">
        <w:rPr>
          <w:sz w:val="26"/>
          <w:szCs w:val="26"/>
        </w:rPr>
        <w:t>Ликвидировано распоряжением главы администрации Ленинского района от 07.07.2006 № 187</w:t>
      </w:r>
      <w:r w:rsidR="00725D44" w:rsidRPr="00725D44">
        <w:rPr>
          <w:sz w:val="26"/>
          <w:szCs w:val="26"/>
        </w:rPr>
        <w:t xml:space="preserve"> (ф. 32, оп. 1, д. 330, л. 186–187)</w:t>
      </w:r>
      <w:r w:rsidRPr="00725D44">
        <w:rPr>
          <w:sz w:val="26"/>
          <w:szCs w:val="26"/>
        </w:rPr>
        <w:t>.</w:t>
      </w:r>
    </w:p>
    <w:p w:rsidR="00CE7826" w:rsidRDefault="00CE7826" w:rsidP="00CE7826">
      <w:pPr>
        <w:pStyle w:val="ad"/>
        <w:rPr>
          <w:sz w:val="26"/>
          <w:szCs w:val="26"/>
        </w:rPr>
      </w:pPr>
      <w:r w:rsidRPr="00554998">
        <w:rPr>
          <w:sz w:val="26"/>
          <w:szCs w:val="26"/>
        </w:rPr>
        <w:t>Являл</w:t>
      </w:r>
      <w:r>
        <w:rPr>
          <w:sz w:val="26"/>
          <w:szCs w:val="26"/>
        </w:rPr>
        <w:t>о</w:t>
      </w:r>
      <w:r w:rsidRPr="00554998">
        <w:rPr>
          <w:sz w:val="26"/>
          <w:szCs w:val="26"/>
        </w:rPr>
        <w:t>сь источником комплектования муниципального архива (протоколы ЭПК от 05.11.1998 № 12, от </w:t>
      </w:r>
      <w:r>
        <w:rPr>
          <w:sz w:val="26"/>
          <w:szCs w:val="26"/>
        </w:rPr>
        <w:t>27.09.2007 № 7</w:t>
      </w:r>
      <w:r w:rsidRPr="00554998">
        <w:rPr>
          <w:sz w:val="26"/>
          <w:szCs w:val="26"/>
        </w:rPr>
        <w:t xml:space="preserve">) (ф. 198, оп. 1, д. </w:t>
      </w:r>
      <w:r>
        <w:rPr>
          <w:sz w:val="26"/>
          <w:szCs w:val="26"/>
        </w:rPr>
        <w:t>25</w:t>
      </w:r>
      <w:r w:rsidRPr="00554998">
        <w:rPr>
          <w:sz w:val="26"/>
          <w:szCs w:val="26"/>
        </w:rPr>
        <w:t>).</w:t>
      </w:r>
    </w:p>
    <w:p w:rsidR="00227D6C" w:rsidRPr="00554998" w:rsidRDefault="00227D6C" w:rsidP="00CE7826">
      <w:pPr>
        <w:pStyle w:val="ad"/>
        <w:rPr>
          <w:sz w:val="26"/>
          <w:szCs w:val="26"/>
        </w:rPr>
      </w:pPr>
      <w:r w:rsidRPr="00227D6C">
        <w:rPr>
          <w:sz w:val="26"/>
          <w:szCs w:val="26"/>
        </w:rPr>
        <w:t>ИНН: 7449015238, 7449015238.</w:t>
      </w:r>
    </w:p>
    <w:p w:rsidR="00597F7D" w:rsidRPr="00725D44" w:rsidRDefault="00597F7D" w:rsidP="00597F7D">
      <w:pPr>
        <w:pStyle w:val="ad"/>
        <w:rPr>
          <w:sz w:val="26"/>
          <w:szCs w:val="26"/>
        </w:rPr>
      </w:pPr>
      <w:r w:rsidRPr="00725D44">
        <w:rPr>
          <w:sz w:val="26"/>
          <w:szCs w:val="26"/>
        </w:rPr>
        <w:t>Состав документов</w:t>
      </w:r>
    </w:p>
    <w:p w:rsidR="00597F7D" w:rsidRPr="00725D44" w:rsidRDefault="00597F7D" w:rsidP="00597F7D">
      <w:pPr>
        <w:pStyle w:val="ad"/>
        <w:rPr>
          <w:sz w:val="26"/>
          <w:szCs w:val="26"/>
        </w:rPr>
      </w:pPr>
      <w:r w:rsidRPr="00725D44">
        <w:rPr>
          <w:sz w:val="26"/>
          <w:szCs w:val="26"/>
        </w:rPr>
        <w:t xml:space="preserve">Оп. 1: постановления вышестоящих органов о деятельности отдела (управления) 1993–1994 гг., положение об управлении 1994–2004 гг., приказы </w:t>
      </w:r>
      <w:r w:rsidR="001E2997">
        <w:rPr>
          <w:sz w:val="26"/>
          <w:szCs w:val="26"/>
        </w:rPr>
        <w:t>по личному</w:t>
      </w:r>
      <w:r w:rsidRPr="00725D44">
        <w:rPr>
          <w:sz w:val="26"/>
          <w:szCs w:val="26"/>
        </w:rPr>
        <w:t xml:space="preserve"> составу 1937–2002 гг., приказы по основной деятельности 1937–2006 гг., решения и распоряжения о деятельности отдела (управления) 1972–1993 гг., бюджет района 1971–1997 гг., отчеты об исполнении бюджета района 1938–1997 гг., сметы доходов и расходов 1974–2006 гг., роспись доходов и расходов 1989–2006 гг., планы работы 1976–2006 гг., планы по сети, штатам и контингентам и отчеты об их выполнении 1971–2006 гг., протоколы и акты о занятии запрещенными кустарно-ремесленными промыслами 1961–1968 гг., протоколы аппаратных совещаний и заседаний профкома 1978–1998 гг., переписка с </w:t>
      </w:r>
      <w:proofErr w:type="spellStart"/>
      <w:r w:rsidRPr="00725D44">
        <w:rPr>
          <w:sz w:val="26"/>
          <w:szCs w:val="26"/>
        </w:rPr>
        <w:t>облфинотделом</w:t>
      </w:r>
      <w:proofErr w:type="spellEnd"/>
      <w:r w:rsidRPr="00725D44">
        <w:rPr>
          <w:sz w:val="26"/>
          <w:szCs w:val="26"/>
        </w:rPr>
        <w:t xml:space="preserve">, </w:t>
      </w:r>
      <w:proofErr w:type="spellStart"/>
      <w:r w:rsidRPr="00725D44">
        <w:rPr>
          <w:sz w:val="26"/>
          <w:szCs w:val="26"/>
        </w:rPr>
        <w:t>горфинотделом</w:t>
      </w:r>
      <w:proofErr w:type="spellEnd"/>
      <w:r w:rsidRPr="00725D44">
        <w:rPr>
          <w:sz w:val="26"/>
          <w:szCs w:val="26"/>
        </w:rPr>
        <w:t xml:space="preserve"> 1965–2000 гг., справки, акты по проверке бюджетных учреждений отделом (управлением) 1975–2005 гг., штатные расписания, сметы расходов отдела (управления) 1976–2006 гг., бухгалтерские отчеты 1995–2000 гг., статистические отчеты 1958–2006 гг., статистические отчеты по кадрам 1948–2006 гг.</w:t>
      </w:r>
    </w:p>
    <w:p w:rsidR="00597F7D" w:rsidRPr="00725D44" w:rsidRDefault="00597F7D" w:rsidP="00597F7D">
      <w:pPr>
        <w:pStyle w:val="ad"/>
        <w:rPr>
          <w:sz w:val="26"/>
          <w:szCs w:val="26"/>
        </w:rPr>
      </w:pPr>
      <w:r w:rsidRPr="00725D44">
        <w:rPr>
          <w:sz w:val="26"/>
          <w:szCs w:val="26"/>
        </w:rPr>
        <w:t xml:space="preserve">Оп. 2: приказы </w:t>
      </w:r>
      <w:r w:rsidR="001E2997">
        <w:rPr>
          <w:sz w:val="26"/>
          <w:szCs w:val="26"/>
        </w:rPr>
        <w:t>по личному</w:t>
      </w:r>
      <w:r w:rsidRPr="00725D44">
        <w:rPr>
          <w:sz w:val="26"/>
          <w:szCs w:val="26"/>
        </w:rPr>
        <w:t xml:space="preserve"> составу, </w:t>
      </w:r>
      <w:r w:rsidR="00725D44" w:rsidRPr="00725D44">
        <w:rPr>
          <w:sz w:val="26"/>
          <w:szCs w:val="26"/>
        </w:rPr>
        <w:t xml:space="preserve">личные карточки (ф. Т-2) 2002–2006 гг., </w:t>
      </w:r>
      <w:r w:rsidRPr="00725D44">
        <w:rPr>
          <w:sz w:val="26"/>
          <w:szCs w:val="26"/>
        </w:rPr>
        <w:t>личные дела 1938–2006 гг., лицевые счета по заработной плате 1941–2006 гг.</w:t>
      </w:r>
    </w:p>
    <w:p w:rsidR="00597F7D" w:rsidRPr="00725D44" w:rsidRDefault="00597F7D" w:rsidP="00597F7D">
      <w:pPr>
        <w:pStyle w:val="ad"/>
        <w:rPr>
          <w:sz w:val="26"/>
          <w:szCs w:val="26"/>
        </w:rPr>
      </w:pPr>
      <w:r w:rsidRPr="00725D44">
        <w:rPr>
          <w:sz w:val="26"/>
          <w:szCs w:val="26"/>
        </w:rPr>
        <w:t>Оп. 3: наблюдательные дела кустарей-ремесленников, занимающихся индивидуальной трудовой деятельностью 1947–1990 гг.</w:t>
      </w:r>
    </w:p>
    <w:p w:rsidR="00597F7D" w:rsidRPr="00725D44" w:rsidRDefault="00597F7D" w:rsidP="00597F7D">
      <w:pPr>
        <w:pStyle w:val="ad"/>
        <w:rPr>
          <w:sz w:val="26"/>
          <w:szCs w:val="26"/>
        </w:rPr>
      </w:pPr>
      <w:r w:rsidRPr="00725D44">
        <w:rPr>
          <w:sz w:val="26"/>
          <w:szCs w:val="26"/>
        </w:rPr>
        <w:t>Оп 4: документы о передаче имущества в доход государства 1967–1986 гг.</w:t>
      </w:r>
    </w:p>
    <w:p w:rsidR="00290D48" w:rsidRPr="00BD7726" w:rsidRDefault="00290D48" w:rsidP="00290D48">
      <w:pPr>
        <w:autoSpaceDE w:val="0"/>
        <w:autoSpaceDN w:val="0"/>
        <w:adjustRightInd w:val="0"/>
        <w:jc w:val="both"/>
        <w:rPr>
          <w:rFonts w:eastAsiaTheme="minorHAnsi"/>
          <w:sz w:val="26"/>
          <w:szCs w:val="26"/>
          <w:lang w:eastAsia="en-US"/>
        </w:rPr>
      </w:pPr>
    </w:p>
    <w:p w:rsidR="00290D48" w:rsidRPr="00BD7726" w:rsidRDefault="00290D48" w:rsidP="00227D6C">
      <w:pPr>
        <w:pStyle w:val="ad"/>
        <w:keepNext/>
        <w:jc w:val="left"/>
        <w:rPr>
          <w:b/>
          <w:sz w:val="26"/>
          <w:szCs w:val="26"/>
        </w:rPr>
      </w:pPr>
      <w:r w:rsidRPr="00BD7726">
        <w:rPr>
          <w:b/>
          <w:sz w:val="26"/>
          <w:szCs w:val="26"/>
        </w:rPr>
        <w:t xml:space="preserve">Администрация </w:t>
      </w:r>
      <w:r w:rsidR="00A021BB" w:rsidRPr="00BD7726">
        <w:rPr>
          <w:b/>
          <w:sz w:val="26"/>
          <w:szCs w:val="26"/>
        </w:rPr>
        <w:t>Металлургического района</w:t>
      </w:r>
      <w:r w:rsidRPr="00BD7726">
        <w:rPr>
          <w:b/>
          <w:sz w:val="26"/>
          <w:szCs w:val="26"/>
        </w:rPr>
        <w:t xml:space="preserve"> (21.11.1991–22.10.2020)</w:t>
      </w:r>
    </w:p>
    <w:p w:rsidR="00290D48" w:rsidRPr="00BD7726" w:rsidRDefault="00290D48" w:rsidP="00227D6C">
      <w:pPr>
        <w:pStyle w:val="ad"/>
        <w:keepNext/>
        <w:rPr>
          <w:sz w:val="26"/>
          <w:szCs w:val="26"/>
        </w:rPr>
      </w:pPr>
      <w:r w:rsidRPr="00BD7726">
        <w:rPr>
          <w:sz w:val="26"/>
          <w:szCs w:val="26"/>
        </w:rPr>
        <w:t>Ф. 53, оп. 1</w:t>
      </w:r>
      <w:r w:rsidR="00DD6BFB" w:rsidRPr="00BD7726">
        <w:rPr>
          <w:sz w:val="26"/>
          <w:szCs w:val="26"/>
        </w:rPr>
        <w:t>–2, 1348 ед. хр., 1991–2015 гг.</w:t>
      </w:r>
    </w:p>
    <w:p w:rsidR="00290D48" w:rsidRPr="00BD7726" w:rsidRDefault="00290D48" w:rsidP="00290D48">
      <w:pPr>
        <w:pStyle w:val="ad"/>
        <w:rPr>
          <w:sz w:val="26"/>
          <w:szCs w:val="26"/>
        </w:rPr>
      </w:pPr>
      <w:r w:rsidRPr="00BD7726">
        <w:rPr>
          <w:sz w:val="26"/>
          <w:szCs w:val="26"/>
        </w:rPr>
        <w:t>Образована на основании распоряжения Главы </w:t>
      </w:r>
      <w:r w:rsidR="00BD7726">
        <w:rPr>
          <w:sz w:val="26"/>
          <w:szCs w:val="26"/>
        </w:rPr>
        <w:t>А</w:t>
      </w:r>
      <w:r w:rsidRPr="00BD7726">
        <w:rPr>
          <w:sz w:val="26"/>
          <w:szCs w:val="26"/>
        </w:rPr>
        <w:t>дминистрации Челябинской области</w:t>
      </w:r>
      <w:r w:rsidR="003033D5" w:rsidRPr="00BD7726">
        <w:rPr>
          <w:sz w:val="26"/>
          <w:szCs w:val="26"/>
        </w:rPr>
        <w:t xml:space="preserve"> от </w:t>
      </w:r>
      <w:r w:rsidRPr="00BD7726">
        <w:rPr>
          <w:sz w:val="26"/>
          <w:szCs w:val="26"/>
        </w:rPr>
        <w:t xml:space="preserve">21.11.1991 № 65-р о назначении </w:t>
      </w:r>
      <w:proofErr w:type="spellStart"/>
      <w:r w:rsidRPr="00BD7726">
        <w:rPr>
          <w:sz w:val="26"/>
          <w:szCs w:val="26"/>
        </w:rPr>
        <w:t>Шопова</w:t>
      </w:r>
      <w:proofErr w:type="spellEnd"/>
      <w:r w:rsidRPr="00BD7726">
        <w:rPr>
          <w:sz w:val="26"/>
          <w:szCs w:val="26"/>
        </w:rPr>
        <w:t xml:space="preserve"> В.</w:t>
      </w:r>
      <w:r w:rsidR="00C967AC">
        <w:rPr>
          <w:sz w:val="26"/>
          <w:szCs w:val="26"/>
        </w:rPr>
        <w:t> </w:t>
      </w:r>
      <w:r w:rsidRPr="00BD7726">
        <w:rPr>
          <w:sz w:val="26"/>
          <w:szCs w:val="26"/>
        </w:rPr>
        <w:t xml:space="preserve">Ю. </w:t>
      </w:r>
      <w:r w:rsidR="00AF05D7" w:rsidRPr="00BD7726">
        <w:rPr>
          <w:sz w:val="26"/>
          <w:szCs w:val="26"/>
        </w:rPr>
        <w:t xml:space="preserve">главой администрации района </w:t>
      </w:r>
      <w:r w:rsidRPr="00BD7726">
        <w:rPr>
          <w:sz w:val="26"/>
          <w:szCs w:val="26"/>
        </w:rPr>
        <w:t>(ОГАЧО,</w:t>
      </w:r>
      <w:r w:rsidR="00544BBA" w:rsidRPr="00BD7726">
        <w:rPr>
          <w:sz w:val="26"/>
          <w:szCs w:val="26"/>
        </w:rPr>
        <w:t xml:space="preserve"> ф. Р-700, оп. 1, д. 3,</w:t>
      </w:r>
      <w:r w:rsidR="003033D5" w:rsidRPr="00BD7726">
        <w:rPr>
          <w:sz w:val="26"/>
          <w:szCs w:val="26"/>
        </w:rPr>
        <w:t xml:space="preserve"> л. </w:t>
      </w:r>
      <w:r w:rsidR="00544BBA" w:rsidRPr="00BD7726">
        <w:rPr>
          <w:sz w:val="26"/>
          <w:szCs w:val="26"/>
        </w:rPr>
        <w:t>126).</w:t>
      </w:r>
    </w:p>
    <w:p w:rsidR="00290D48" w:rsidRPr="00BD7726" w:rsidRDefault="00290D48" w:rsidP="00290D48">
      <w:pPr>
        <w:pStyle w:val="ad"/>
        <w:rPr>
          <w:sz w:val="26"/>
          <w:szCs w:val="26"/>
        </w:rPr>
      </w:pPr>
      <w:r w:rsidRPr="00BD7726">
        <w:rPr>
          <w:sz w:val="26"/>
          <w:szCs w:val="26"/>
        </w:rPr>
        <w:t>Ликвидирована распоряжением Администрации города Челябинска</w:t>
      </w:r>
      <w:r w:rsidR="003033D5" w:rsidRPr="00BD7726">
        <w:rPr>
          <w:sz w:val="26"/>
          <w:szCs w:val="26"/>
        </w:rPr>
        <w:t xml:space="preserve"> от </w:t>
      </w:r>
      <w:r w:rsidRPr="00BD7726">
        <w:rPr>
          <w:sz w:val="26"/>
          <w:szCs w:val="26"/>
        </w:rPr>
        <w:t xml:space="preserve">02.03.2015 № 1839 </w:t>
      </w:r>
      <w:r w:rsidR="00A06551" w:rsidRPr="00BD7726">
        <w:rPr>
          <w:sz w:val="26"/>
          <w:szCs w:val="26"/>
        </w:rPr>
        <w:t>(ф. </w:t>
      </w:r>
      <w:r w:rsidRPr="00BD7726">
        <w:rPr>
          <w:sz w:val="26"/>
          <w:szCs w:val="26"/>
        </w:rPr>
        <w:t>2, оп. 1, д. 2887,</w:t>
      </w:r>
      <w:r w:rsidR="003033D5" w:rsidRPr="00BD7726">
        <w:rPr>
          <w:sz w:val="26"/>
          <w:szCs w:val="26"/>
        </w:rPr>
        <w:t xml:space="preserve"> л. </w:t>
      </w:r>
      <w:r w:rsidRPr="00BD7726">
        <w:rPr>
          <w:sz w:val="26"/>
          <w:szCs w:val="26"/>
        </w:rPr>
        <w:t>82–84)</w:t>
      </w:r>
      <w:r w:rsidR="00544BBA" w:rsidRPr="00BD7726">
        <w:rPr>
          <w:sz w:val="26"/>
          <w:szCs w:val="26"/>
        </w:rPr>
        <w:t>.</w:t>
      </w:r>
    </w:p>
    <w:p w:rsidR="00B25727" w:rsidRDefault="00B25727" w:rsidP="00B25727">
      <w:pPr>
        <w:pStyle w:val="ad"/>
        <w:rPr>
          <w:sz w:val="26"/>
          <w:szCs w:val="26"/>
        </w:rPr>
      </w:pPr>
      <w:r w:rsidRPr="00BD7726">
        <w:rPr>
          <w:sz w:val="26"/>
          <w:szCs w:val="26"/>
        </w:rPr>
        <w:t>Являлась источником комплектования муниципального архива (протоколы ЭПК</w:t>
      </w:r>
      <w:r w:rsidR="003033D5" w:rsidRPr="00BD7726">
        <w:rPr>
          <w:sz w:val="26"/>
          <w:szCs w:val="26"/>
        </w:rPr>
        <w:t xml:space="preserve"> от </w:t>
      </w:r>
      <w:r w:rsidRPr="00BD7726">
        <w:rPr>
          <w:sz w:val="26"/>
          <w:szCs w:val="26"/>
        </w:rPr>
        <w:t>05.11.1998 № 12,</w:t>
      </w:r>
      <w:r w:rsidR="003033D5" w:rsidRPr="00BD7726">
        <w:rPr>
          <w:sz w:val="26"/>
          <w:szCs w:val="26"/>
        </w:rPr>
        <w:t xml:space="preserve"> от </w:t>
      </w:r>
      <w:r w:rsidRPr="00BD7726">
        <w:rPr>
          <w:sz w:val="26"/>
          <w:szCs w:val="26"/>
        </w:rPr>
        <w:t>14.04.2016 № 5)</w:t>
      </w:r>
      <w:r w:rsidR="00F47280" w:rsidRPr="00BD7726">
        <w:rPr>
          <w:sz w:val="26"/>
          <w:szCs w:val="26"/>
        </w:rPr>
        <w:t xml:space="preserve"> </w:t>
      </w:r>
      <w:r w:rsidR="00A06551" w:rsidRPr="00BD7726">
        <w:rPr>
          <w:sz w:val="26"/>
          <w:szCs w:val="26"/>
        </w:rPr>
        <w:t>(ф. </w:t>
      </w:r>
      <w:r w:rsidR="00F47280" w:rsidRPr="00BD7726">
        <w:rPr>
          <w:sz w:val="26"/>
          <w:szCs w:val="26"/>
        </w:rPr>
        <w:t>198, оп. 1, д. 62)</w:t>
      </w:r>
      <w:r w:rsidR="00544BBA" w:rsidRPr="00BD7726">
        <w:rPr>
          <w:sz w:val="26"/>
          <w:szCs w:val="26"/>
        </w:rPr>
        <w:t>.</w:t>
      </w:r>
    </w:p>
    <w:p w:rsidR="00227D6C" w:rsidRPr="00BD7726" w:rsidRDefault="00227D6C" w:rsidP="00B25727">
      <w:pPr>
        <w:pStyle w:val="ad"/>
        <w:rPr>
          <w:sz w:val="26"/>
          <w:szCs w:val="26"/>
        </w:rPr>
      </w:pPr>
      <w:r w:rsidRPr="00227D6C">
        <w:rPr>
          <w:sz w:val="26"/>
          <w:szCs w:val="26"/>
        </w:rPr>
        <w:t>ИНН: 7450024903.</w:t>
      </w:r>
    </w:p>
    <w:p w:rsidR="00290D48" w:rsidRPr="00BD7726" w:rsidRDefault="00B25727" w:rsidP="00290D48">
      <w:pPr>
        <w:autoSpaceDE w:val="0"/>
        <w:autoSpaceDN w:val="0"/>
        <w:adjustRightInd w:val="0"/>
        <w:jc w:val="both"/>
        <w:rPr>
          <w:rFonts w:eastAsiaTheme="minorHAnsi"/>
          <w:sz w:val="26"/>
          <w:szCs w:val="26"/>
          <w:lang w:eastAsia="en-US"/>
        </w:rPr>
      </w:pPr>
      <w:r w:rsidRPr="00BD7726">
        <w:rPr>
          <w:rFonts w:eastAsiaTheme="minorHAnsi"/>
          <w:sz w:val="26"/>
          <w:szCs w:val="26"/>
          <w:lang w:eastAsia="en-US"/>
        </w:rPr>
        <w:t>Состав документов</w:t>
      </w:r>
    </w:p>
    <w:p w:rsidR="007B5491" w:rsidRPr="00BD7726" w:rsidRDefault="00B25727" w:rsidP="00290D48">
      <w:pPr>
        <w:autoSpaceDE w:val="0"/>
        <w:autoSpaceDN w:val="0"/>
        <w:adjustRightInd w:val="0"/>
        <w:jc w:val="both"/>
        <w:rPr>
          <w:rFonts w:eastAsiaTheme="minorHAnsi"/>
          <w:sz w:val="26"/>
          <w:szCs w:val="26"/>
          <w:lang w:eastAsia="en-US"/>
        </w:rPr>
      </w:pPr>
      <w:r w:rsidRPr="00BD7726">
        <w:rPr>
          <w:rFonts w:eastAsiaTheme="minorHAnsi"/>
          <w:sz w:val="26"/>
          <w:szCs w:val="26"/>
          <w:lang w:eastAsia="en-US"/>
        </w:rPr>
        <w:t>Оп.</w:t>
      </w:r>
      <w:r w:rsidR="00952DF4" w:rsidRPr="00BD7726">
        <w:rPr>
          <w:rFonts w:eastAsiaTheme="minorHAnsi"/>
          <w:sz w:val="26"/>
          <w:szCs w:val="26"/>
          <w:lang w:eastAsia="en-US"/>
        </w:rPr>
        <w:t> </w:t>
      </w:r>
      <w:r w:rsidRPr="00BD7726">
        <w:rPr>
          <w:rFonts w:eastAsiaTheme="minorHAnsi"/>
          <w:sz w:val="26"/>
          <w:szCs w:val="26"/>
          <w:lang w:eastAsia="en-US"/>
        </w:rPr>
        <w:t>1: постановления главы администрации 1991–2006 гг., распоряжения главы администрации 1992–</w:t>
      </w:r>
      <w:r w:rsidR="00DF47BD" w:rsidRPr="00BD7726">
        <w:rPr>
          <w:rFonts w:eastAsiaTheme="minorHAnsi"/>
          <w:sz w:val="26"/>
          <w:szCs w:val="26"/>
          <w:lang w:eastAsia="en-US"/>
        </w:rPr>
        <w:t>2015 гг., приказы</w:t>
      </w:r>
      <w:r w:rsidR="003E2A77" w:rsidRPr="00BD7726">
        <w:rPr>
          <w:rFonts w:eastAsiaTheme="minorHAnsi"/>
          <w:sz w:val="26"/>
          <w:szCs w:val="26"/>
          <w:lang w:eastAsia="en-US"/>
        </w:rPr>
        <w:t xml:space="preserve"> по </w:t>
      </w:r>
      <w:r w:rsidR="00DF47BD" w:rsidRPr="00BD7726">
        <w:rPr>
          <w:rFonts w:eastAsiaTheme="minorHAnsi"/>
          <w:sz w:val="26"/>
          <w:szCs w:val="26"/>
          <w:lang w:eastAsia="en-US"/>
        </w:rPr>
        <w:t xml:space="preserve">основной деятельности 2007–2015 гг., </w:t>
      </w:r>
      <w:r w:rsidR="00952DF4" w:rsidRPr="00BD7726">
        <w:rPr>
          <w:rFonts w:eastAsiaTheme="minorHAnsi"/>
          <w:sz w:val="26"/>
          <w:szCs w:val="26"/>
          <w:lang w:eastAsia="en-US"/>
        </w:rPr>
        <w:t xml:space="preserve">протоколы заседаний Муниципального Совета 1998–2013 гг., </w:t>
      </w:r>
      <w:r w:rsidRPr="00BD7726">
        <w:rPr>
          <w:rFonts w:eastAsiaTheme="minorHAnsi"/>
          <w:sz w:val="26"/>
          <w:szCs w:val="26"/>
          <w:lang w:eastAsia="en-US"/>
        </w:rPr>
        <w:t>протоколы заседаний, постановления КДН 1991–</w:t>
      </w:r>
      <w:r w:rsidR="00BC186E" w:rsidRPr="00BD7726">
        <w:rPr>
          <w:rFonts w:eastAsiaTheme="minorHAnsi"/>
          <w:sz w:val="26"/>
          <w:szCs w:val="26"/>
          <w:lang w:eastAsia="en-US"/>
        </w:rPr>
        <w:t>2014</w:t>
      </w:r>
      <w:r w:rsidRPr="00BD7726">
        <w:rPr>
          <w:rFonts w:eastAsiaTheme="minorHAnsi"/>
          <w:sz w:val="26"/>
          <w:szCs w:val="26"/>
          <w:lang w:eastAsia="en-US"/>
        </w:rPr>
        <w:t xml:space="preserve"> гг.,</w:t>
      </w:r>
      <w:r w:rsidR="00BC186E" w:rsidRPr="00BD7726">
        <w:rPr>
          <w:rFonts w:eastAsiaTheme="minorHAnsi"/>
          <w:sz w:val="26"/>
          <w:szCs w:val="26"/>
          <w:lang w:eastAsia="en-US"/>
        </w:rPr>
        <w:t xml:space="preserve"> протоколы конференций КТОС 1997–2014 гг., протоколы аппаратных совещаний 2005–2015 гг., </w:t>
      </w:r>
      <w:r w:rsidR="00952DF4" w:rsidRPr="00BD7726">
        <w:rPr>
          <w:rFonts w:eastAsiaTheme="minorHAnsi"/>
          <w:sz w:val="26"/>
          <w:szCs w:val="26"/>
          <w:lang w:eastAsia="en-US"/>
        </w:rPr>
        <w:t xml:space="preserve">основные показатели социально-экономического развития (паспорт района) 2000–2014 гг., штатное расписание, </w:t>
      </w:r>
      <w:r w:rsidR="00DF47BD" w:rsidRPr="00BD7726">
        <w:rPr>
          <w:rFonts w:eastAsiaTheme="minorHAnsi"/>
          <w:sz w:val="26"/>
          <w:szCs w:val="26"/>
          <w:lang w:eastAsia="en-US"/>
        </w:rPr>
        <w:t>бухгалтерские отчеты 1992–2015 гг</w:t>
      </w:r>
      <w:r w:rsidR="00952DF4" w:rsidRPr="00BD7726">
        <w:rPr>
          <w:rFonts w:eastAsiaTheme="minorHAnsi"/>
          <w:sz w:val="26"/>
          <w:szCs w:val="26"/>
          <w:lang w:eastAsia="en-US"/>
        </w:rPr>
        <w:t>.,</w:t>
      </w:r>
      <w:r w:rsidR="00BC186E" w:rsidRPr="00BD7726">
        <w:rPr>
          <w:rFonts w:eastAsiaTheme="minorHAnsi"/>
          <w:sz w:val="26"/>
          <w:szCs w:val="26"/>
          <w:lang w:eastAsia="en-US"/>
        </w:rPr>
        <w:t xml:space="preserve"> </w:t>
      </w:r>
      <w:r w:rsidR="00DF47BD" w:rsidRPr="00BD7726">
        <w:rPr>
          <w:rFonts w:eastAsiaTheme="minorHAnsi"/>
          <w:sz w:val="26"/>
          <w:szCs w:val="26"/>
          <w:lang w:eastAsia="en-US"/>
        </w:rPr>
        <w:t>статистические отчеты 2003–</w:t>
      </w:r>
      <w:r w:rsidR="00BC186E" w:rsidRPr="00BD7726">
        <w:rPr>
          <w:rFonts w:eastAsiaTheme="minorHAnsi"/>
          <w:sz w:val="26"/>
          <w:szCs w:val="26"/>
          <w:lang w:eastAsia="en-US"/>
        </w:rPr>
        <w:t>2015</w:t>
      </w:r>
      <w:r w:rsidR="00DF47BD" w:rsidRPr="00BD7726">
        <w:rPr>
          <w:rFonts w:eastAsiaTheme="minorHAnsi"/>
          <w:sz w:val="26"/>
          <w:szCs w:val="26"/>
          <w:lang w:eastAsia="en-US"/>
        </w:rPr>
        <w:t xml:space="preserve"> гг.</w:t>
      </w:r>
    </w:p>
    <w:p w:rsidR="00DF47BD" w:rsidRPr="00BD7726" w:rsidRDefault="00BC186E" w:rsidP="00290D48">
      <w:pPr>
        <w:autoSpaceDE w:val="0"/>
        <w:autoSpaceDN w:val="0"/>
        <w:adjustRightInd w:val="0"/>
        <w:jc w:val="both"/>
        <w:rPr>
          <w:rFonts w:eastAsiaTheme="minorHAnsi"/>
          <w:sz w:val="26"/>
          <w:szCs w:val="26"/>
          <w:lang w:eastAsia="en-US"/>
        </w:rPr>
      </w:pPr>
      <w:r w:rsidRPr="00BD7726">
        <w:rPr>
          <w:rFonts w:eastAsiaTheme="minorHAnsi"/>
          <w:sz w:val="26"/>
          <w:szCs w:val="26"/>
          <w:lang w:eastAsia="en-US"/>
        </w:rPr>
        <w:t>Оп.</w:t>
      </w:r>
      <w:r w:rsidR="00952DF4" w:rsidRPr="00BD7726">
        <w:rPr>
          <w:rFonts w:eastAsiaTheme="minorHAnsi"/>
          <w:sz w:val="26"/>
          <w:szCs w:val="26"/>
          <w:lang w:eastAsia="en-US"/>
        </w:rPr>
        <w:t> </w:t>
      </w:r>
      <w:r w:rsidRPr="00BD7726">
        <w:rPr>
          <w:rFonts w:eastAsiaTheme="minorHAnsi"/>
          <w:sz w:val="26"/>
          <w:szCs w:val="26"/>
          <w:lang w:eastAsia="en-US"/>
        </w:rPr>
        <w:t>2: распоряжения главы администрации</w:t>
      </w:r>
      <w:r w:rsidR="003E2A77" w:rsidRPr="00BD7726">
        <w:rPr>
          <w:rFonts w:eastAsiaTheme="minorHAnsi"/>
          <w:sz w:val="26"/>
          <w:szCs w:val="26"/>
          <w:lang w:eastAsia="en-US"/>
        </w:rPr>
        <w:t xml:space="preserve"> </w:t>
      </w:r>
      <w:r w:rsidR="001E2997">
        <w:rPr>
          <w:rFonts w:eastAsiaTheme="minorHAnsi"/>
          <w:sz w:val="26"/>
          <w:szCs w:val="26"/>
          <w:lang w:eastAsia="en-US"/>
        </w:rPr>
        <w:t>по личному</w:t>
      </w:r>
      <w:r w:rsidRPr="00BD7726">
        <w:rPr>
          <w:rFonts w:eastAsiaTheme="minorHAnsi"/>
          <w:sz w:val="26"/>
          <w:szCs w:val="26"/>
          <w:lang w:eastAsia="en-US"/>
        </w:rPr>
        <w:t xml:space="preserve"> составу </w:t>
      </w:r>
      <w:r w:rsidR="00E45E26" w:rsidRPr="00BD7726">
        <w:rPr>
          <w:rFonts w:eastAsiaTheme="minorHAnsi"/>
          <w:sz w:val="26"/>
          <w:szCs w:val="26"/>
          <w:lang w:eastAsia="en-US"/>
        </w:rPr>
        <w:t>1999–2006 гг., приказы</w:t>
      </w:r>
      <w:r w:rsidR="003E2A77" w:rsidRPr="00BD7726">
        <w:rPr>
          <w:rFonts w:eastAsiaTheme="minorHAnsi"/>
          <w:sz w:val="26"/>
          <w:szCs w:val="26"/>
          <w:lang w:eastAsia="en-US"/>
        </w:rPr>
        <w:t xml:space="preserve"> </w:t>
      </w:r>
      <w:r w:rsidR="001E2997">
        <w:rPr>
          <w:rFonts w:eastAsiaTheme="minorHAnsi"/>
          <w:sz w:val="26"/>
          <w:szCs w:val="26"/>
          <w:lang w:eastAsia="en-US"/>
        </w:rPr>
        <w:t>по личному</w:t>
      </w:r>
      <w:r w:rsidR="00E45E26" w:rsidRPr="00BD7726">
        <w:rPr>
          <w:rFonts w:eastAsiaTheme="minorHAnsi"/>
          <w:sz w:val="26"/>
          <w:szCs w:val="26"/>
          <w:lang w:eastAsia="en-US"/>
        </w:rPr>
        <w:t xml:space="preserve"> составу 2007–2015 гг., личные карточки </w:t>
      </w:r>
      <w:r w:rsidR="00A06551" w:rsidRPr="00BD7726">
        <w:rPr>
          <w:rFonts w:eastAsiaTheme="minorHAnsi"/>
          <w:sz w:val="26"/>
          <w:szCs w:val="26"/>
          <w:lang w:eastAsia="en-US"/>
        </w:rPr>
        <w:t>(ф. </w:t>
      </w:r>
      <w:r w:rsidR="00E45E26" w:rsidRPr="00BD7726">
        <w:rPr>
          <w:rFonts w:eastAsiaTheme="minorHAnsi"/>
          <w:sz w:val="26"/>
          <w:szCs w:val="26"/>
          <w:lang w:eastAsia="en-US"/>
        </w:rPr>
        <w:t xml:space="preserve">Т-2) 2003–2015 гг., </w:t>
      </w:r>
      <w:r w:rsidRPr="00BD7726">
        <w:rPr>
          <w:rFonts w:eastAsiaTheme="minorHAnsi"/>
          <w:sz w:val="26"/>
          <w:szCs w:val="26"/>
          <w:lang w:eastAsia="en-US"/>
        </w:rPr>
        <w:t>личные дела, лицевые счета</w:t>
      </w:r>
      <w:r w:rsidR="003E2A77" w:rsidRPr="00BD7726">
        <w:rPr>
          <w:rFonts w:eastAsiaTheme="minorHAnsi"/>
          <w:sz w:val="26"/>
          <w:szCs w:val="26"/>
          <w:lang w:eastAsia="en-US"/>
        </w:rPr>
        <w:t xml:space="preserve"> по </w:t>
      </w:r>
      <w:r w:rsidRPr="00BD7726">
        <w:rPr>
          <w:rFonts w:eastAsiaTheme="minorHAnsi"/>
          <w:sz w:val="26"/>
          <w:szCs w:val="26"/>
          <w:lang w:eastAsia="en-US"/>
        </w:rPr>
        <w:t>заработной плате 1992–2015 гг.</w:t>
      </w:r>
    </w:p>
    <w:p w:rsidR="00E45E26" w:rsidRDefault="00E45E26" w:rsidP="00290D48">
      <w:pPr>
        <w:autoSpaceDE w:val="0"/>
        <w:autoSpaceDN w:val="0"/>
        <w:adjustRightInd w:val="0"/>
        <w:jc w:val="both"/>
        <w:rPr>
          <w:rFonts w:eastAsiaTheme="minorHAnsi"/>
          <w:sz w:val="26"/>
          <w:szCs w:val="26"/>
          <w:lang w:eastAsia="en-US"/>
        </w:rPr>
      </w:pPr>
      <w:r w:rsidRPr="00BD7726">
        <w:rPr>
          <w:rFonts w:eastAsiaTheme="minorHAnsi"/>
          <w:sz w:val="26"/>
          <w:szCs w:val="26"/>
          <w:lang w:eastAsia="en-US"/>
        </w:rPr>
        <w:t>Оп. 3: похозяйственные книги 2012–2015 гг.</w:t>
      </w:r>
    </w:p>
    <w:p w:rsidR="00725D44" w:rsidRPr="00AA59FA" w:rsidRDefault="00725D44" w:rsidP="00290D48">
      <w:pPr>
        <w:autoSpaceDE w:val="0"/>
        <w:autoSpaceDN w:val="0"/>
        <w:adjustRightInd w:val="0"/>
        <w:jc w:val="both"/>
        <w:rPr>
          <w:rFonts w:eastAsiaTheme="minorHAnsi"/>
          <w:sz w:val="26"/>
          <w:szCs w:val="26"/>
          <w:lang w:eastAsia="en-US"/>
        </w:rPr>
      </w:pPr>
    </w:p>
    <w:p w:rsidR="00725D44" w:rsidRPr="00AA59FA" w:rsidRDefault="00725D44" w:rsidP="006F0C90">
      <w:pPr>
        <w:pStyle w:val="ad"/>
        <w:keepNext/>
        <w:rPr>
          <w:b/>
          <w:sz w:val="26"/>
          <w:szCs w:val="26"/>
        </w:rPr>
      </w:pPr>
      <w:r w:rsidRPr="00AA59FA">
        <w:rPr>
          <w:b/>
          <w:sz w:val="26"/>
          <w:szCs w:val="26"/>
        </w:rPr>
        <w:t>Управление финансов администрации Металлургического района</w:t>
      </w:r>
      <w:r w:rsidR="00AA59FA" w:rsidRPr="00AA59FA">
        <w:rPr>
          <w:b/>
          <w:sz w:val="26"/>
          <w:szCs w:val="26"/>
        </w:rPr>
        <w:t xml:space="preserve"> </w:t>
      </w:r>
      <w:r w:rsidRPr="00AA59FA">
        <w:rPr>
          <w:b/>
          <w:sz w:val="26"/>
          <w:szCs w:val="26"/>
        </w:rPr>
        <w:t xml:space="preserve">([1946] – </w:t>
      </w:r>
      <w:r w:rsidRPr="00AA59FA">
        <w:rPr>
          <w:b/>
          <w:bCs/>
          <w:kern w:val="1"/>
          <w:sz w:val="26"/>
          <w:szCs w:val="26"/>
        </w:rPr>
        <w:t>19.12.2006</w:t>
      </w:r>
      <w:r w:rsidRPr="00AA59FA">
        <w:rPr>
          <w:b/>
          <w:sz w:val="26"/>
          <w:szCs w:val="26"/>
        </w:rPr>
        <w:t>)</w:t>
      </w:r>
    </w:p>
    <w:p w:rsidR="00725D44" w:rsidRPr="00AA59FA" w:rsidRDefault="00725D44" w:rsidP="006F0C90">
      <w:pPr>
        <w:pStyle w:val="ad"/>
        <w:keepNext/>
        <w:tabs>
          <w:tab w:val="left" w:pos="924"/>
        </w:tabs>
        <w:rPr>
          <w:sz w:val="26"/>
          <w:szCs w:val="26"/>
        </w:rPr>
      </w:pPr>
      <w:r w:rsidRPr="00AA59FA">
        <w:rPr>
          <w:sz w:val="26"/>
          <w:szCs w:val="26"/>
        </w:rPr>
        <w:t>Ф. 36, оп. 1–2, 467 ед. хр., 1947–2006 гг.</w:t>
      </w:r>
    </w:p>
    <w:p w:rsidR="00725D44" w:rsidRPr="00AA59FA" w:rsidRDefault="00725D44" w:rsidP="00725D44">
      <w:pPr>
        <w:rPr>
          <w:bCs/>
          <w:kern w:val="1"/>
          <w:sz w:val="26"/>
          <w:szCs w:val="26"/>
        </w:rPr>
      </w:pPr>
      <w:r w:rsidRPr="00AA59FA">
        <w:rPr>
          <w:bCs/>
          <w:kern w:val="1"/>
          <w:sz w:val="26"/>
          <w:szCs w:val="26"/>
        </w:rPr>
        <w:t>Переименования:</w:t>
      </w:r>
    </w:p>
    <w:p w:rsidR="00725D44" w:rsidRPr="00AA59FA" w:rsidRDefault="00725D44" w:rsidP="00725D44">
      <w:pPr>
        <w:pStyle w:val="ad"/>
        <w:numPr>
          <w:ilvl w:val="0"/>
          <w:numId w:val="1"/>
        </w:numPr>
        <w:rPr>
          <w:sz w:val="26"/>
          <w:szCs w:val="26"/>
        </w:rPr>
      </w:pPr>
      <w:r w:rsidRPr="00AA59FA">
        <w:rPr>
          <w:sz w:val="26"/>
          <w:szCs w:val="26"/>
        </w:rPr>
        <w:t xml:space="preserve">Финансовый отдел </w:t>
      </w:r>
      <w:r w:rsidR="005A3EF3">
        <w:rPr>
          <w:sz w:val="26"/>
          <w:szCs w:val="26"/>
        </w:rPr>
        <w:t xml:space="preserve">Металлургического райисполкома </w:t>
      </w:r>
      <w:r w:rsidRPr="00AA59FA">
        <w:rPr>
          <w:sz w:val="26"/>
          <w:szCs w:val="26"/>
        </w:rPr>
        <w:t xml:space="preserve">([1946] – </w:t>
      </w:r>
      <w:r w:rsidR="005A3EF3" w:rsidRPr="00AA59FA">
        <w:rPr>
          <w:sz w:val="26"/>
          <w:szCs w:val="26"/>
        </w:rPr>
        <w:t>21.11.1991</w:t>
      </w:r>
      <w:r w:rsidRPr="00AA59FA">
        <w:rPr>
          <w:sz w:val="26"/>
          <w:szCs w:val="26"/>
        </w:rPr>
        <w:t>)</w:t>
      </w:r>
    </w:p>
    <w:p w:rsidR="00725D44" w:rsidRPr="00AA59FA" w:rsidRDefault="00725D44" w:rsidP="00725D44">
      <w:pPr>
        <w:pStyle w:val="ad"/>
        <w:numPr>
          <w:ilvl w:val="0"/>
          <w:numId w:val="1"/>
        </w:numPr>
        <w:rPr>
          <w:sz w:val="26"/>
          <w:szCs w:val="26"/>
        </w:rPr>
      </w:pPr>
      <w:r w:rsidRPr="00AA59FA">
        <w:rPr>
          <w:sz w:val="26"/>
          <w:szCs w:val="26"/>
        </w:rPr>
        <w:t>Финансовый отдел администрации Металлургического районного города Челябинска (21.11.1991–05.10.1993)</w:t>
      </w:r>
    </w:p>
    <w:p w:rsidR="00725D44" w:rsidRPr="00AA59FA" w:rsidRDefault="00725D44" w:rsidP="00725D44">
      <w:pPr>
        <w:pStyle w:val="ad"/>
        <w:numPr>
          <w:ilvl w:val="0"/>
          <w:numId w:val="1"/>
        </w:numPr>
        <w:rPr>
          <w:sz w:val="26"/>
          <w:szCs w:val="26"/>
        </w:rPr>
      </w:pPr>
      <w:r w:rsidRPr="00AA59FA">
        <w:rPr>
          <w:sz w:val="26"/>
          <w:szCs w:val="26"/>
        </w:rPr>
        <w:t>Финансовое управление администрации Металлургического района (05.10.1993–24.09.2002)</w:t>
      </w:r>
    </w:p>
    <w:p w:rsidR="00725D44" w:rsidRPr="00AA59FA" w:rsidRDefault="00725D44" w:rsidP="00725D44">
      <w:pPr>
        <w:pStyle w:val="ad"/>
        <w:numPr>
          <w:ilvl w:val="0"/>
          <w:numId w:val="1"/>
        </w:numPr>
        <w:rPr>
          <w:sz w:val="26"/>
          <w:szCs w:val="26"/>
        </w:rPr>
      </w:pPr>
      <w:r w:rsidRPr="00AA59FA">
        <w:rPr>
          <w:sz w:val="26"/>
          <w:szCs w:val="26"/>
        </w:rPr>
        <w:t>Управление финансов администрации Металлургического района (24.09.2002–19.12.2006)</w:t>
      </w:r>
    </w:p>
    <w:p w:rsidR="00725D44" w:rsidRPr="00AA59FA" w:rsidRDefault="00AA59FA" w:rsidP="00725D44">
      <w:pPr>
        <w:jc w:val="both"/>
        <w:rPr>
          <w:sz w:val="26"/>
          <w:szCs w:val="26"/>
        </w:rPr>
      </w:pPr>
      <w:r w:rsidRPr="00AA59FA">
        <w:rPr>
          <w:sz w:val="26"/>
          <w:szCs w:val="26"/>
        </w:rPr>
        <w:t xml:space="preserve">Райфинотдел </w:t>
      </w:r>
      <w:r w:rsidR="00725D44" w:rsidRPr="00AA59FA">
        <w:rPr>
          <w:sz w:val="26"/>
          <w:szCs w:val="26"/>
        </w:rPr>
        <w:t>создан в связи с образованием Металлургического района, с 2</w:t>
      </w:r>
      <w:r w:rsidRPr="00AA59FA">
        <w:rPr>
          <w:sz w:val="26"/>
          <w:szCs w:val="26"/>
        </w:rPr>
        <w:t>1.11</w:t>
      </w:r>
      <w:r w:rsidR="00725D44" w:rsidRPr="00AA59FA">
        <w:rPr>
          <w:sz w:val="26"/>
          <w:szCs w:val="26"/>
        </w:rPr>
        <w:t>.1991 вошел в структуру администрации Металлургического района</w:t>
      </w:r>
      <w:r w:rsidR="00EC3B3A">
        <w:rPr>
          <w:sz w:val="26"/>
          <w:szCs w:val="26"/>
        </w:rPr>
        <w:t xml:space="preserve"> (см. ф. 53)</w:t>
      </w:r>
      <w:r w:rsidR="00725D44" w:rsidRPr="00AA59FA">
        <w:rPr>
          <w:sz w:val="26"/>
          <w:szCs w:val="26"/>
        </w:rPr>
        <w:t>.</w:t>
      </w:r>
    </w:p>
    <w:p w:rsidR="00725D44" w:rsidRPr="00AA59FA" w:rsidRDefault="00AA59FA" w:rsidP="00725D44">
      <w:pPr>
        <w:jc w:val="both"/>
        <w:rPr>
          <w:sz w:val="26"/>
          <w:szCs w:val="26"/>
        </w:rPr>
      </w:pPr>
      <w:r w:rsidRPr="00AA59FA">
        <w:rPr>
          <w:sz w:val="26"/>
          <w:szCs w:val="26"/>
        </w:rPr>
        <w:t>Реорганизован в управление р</w:t>
      </w:r>
      <w:r w:rsidR="00725D44" w:rsidRPr="00AA59FA">
        <w:rPr>
          <w:sz w:val="26"/>
          <w:szCs w:val="26"/>
        </w:rPr>
        <w:t>ешением Малого Совета Металлургического районного Совета народных депутатов города Челябинска от 05.10.1993 № 189</w:t>
      </w:r>
      <w:r w:rsidRPr="00AA59FA">
        <w:rPr>
          <w:sz w:val="26"/>
          <w:szCs w:val="26"/>
        </w:rPr>
        <w:t>, которое переименовано п</w:t>
      </w:r>
      <w:r w:rsidR="00725D44" w:rsidRPr="00AA59FA">
        <w:rPr>
          <w:sz w:val="26"/>
          <w:szCs w:val="26"/>
        </w:rPr>
        <w:t>остановлением главы администрации Металлургического района от 24.09.2002 № 1133</w:t>
      </w:r>
      <w:r w:rsidRPr="00AA59FA">
        <w:rPr>
          <w:sz w:val="26"/>
          <w:szCs w:val="26"/>
        </w:rPr>
        <w:t xml:space="preserve"> (ф. 53, оп. 1, д. 339, л. 51–60)</w:t>
      </w:r>
      <w:r w:rsidR="00725D44" w:rsidRPr="00AA59FA">
        <w:rPr>
          <w:sz w:val="26"/>
          <w:szCs w:val="26"/>
        </w:rPr>
        <w:t>.</w:t>
      </w:r>
    </w:p>
    <w:p w:rsidR="00725D44" w:rsidRDefault="00725D44" w:rsidP="00725D44">
      <w:pPr>
        <w:jc w:val="both"/>
        <w:rPr>
          <w:sz w:val="26"/>
          <w:szCs w:val="26"/>
        </w:rPr>
      </w:pPr>
      <w:r w:rsidRPr="00AA59FA">
        <w:rPr>
          <w:sz w:val="26"/>
          <w:szCs w:val="26"/>
        </w:rPr>
        <w:t>Ликвидировано распоряжением главы администрации Металлургического района от 11.07.2006 № 246-1</w:t>
      </w:r>
      <w:r w:rsidR="00AA59FA" w:rsidRPr="00AA59FA">
        <w:rPr>
          <w:sz w:val="26"/>
          <w:szCs w:val="26"/>
        </w:rPr>
        <w:t xml:space="preserve"> (ф. 53, оп. 1, д. 528, л. 7–8)</w:t>
      </w:r>
      <w:r w:rsidR="00CE7826">
        <w:rPr>
          <w:sz w:val="26"/>
          <w:szCs w:val="26"/>
        </w:rPr>
        <w:t>.</w:t>
      </w:r>
    </w:p>
    <w:p w:rsidR="00CE7826" w:rsidRDefault="00CE7826" w:rsidP="00CE7826">
      <w:pPr>
        <w:pStyle w:val="ad"/>
        <w:rPr>
          <w:sz w:val="26"/>
          <w:szCs w:val="26"/>
        </w:rPr>
      </w:pPr>
      <w:r w:rsidRPr="00554998">
        <w:rPr>
          <w:sz w:val="26"/>
          <w:szCs w:val="26"/>
        </w:rPr>
        <w:t>Являл</w:t>
      </w:r>
      <w:r>
        <w:rPr>
          <w:sz w:val="26"/>
          <w:szCs w:val="26"/>
        </w:rPr>
        <w:t>о</w:t>
      </w:r>
      <w:r w:rsidRPr="00554998">
        <w:rPr>
          <w:sz w:val="26"/>
          <w:szCs w:val="26"/>
        </w:rPr>
        <w:t>сь источником комплектования муниципального архива (протоколы ЭПК от 05.11.1998 № 12, от </w:t>
      </w:r>
      <w:r>
        <w:rPr>
          <w:sz w:val="26"/>
          <w:szCs w:val="26"/>
        </w:rPr>
        <w:t>27.09.2007 № 7</w:t>
      </w:r>
      <w:r w:rsidRPr="00554998">
        <w:rPr>
          <w:sz w:val="26"/>
          <w:szCs w:val="26"/>
        </w:rPr>
        <w:t xml:space="preserve">) (ф. 198, оп. 1, д. </w:t>
      </w:r>
      <w:r>
        <w:rPr>
          <w:sz w:val="26"/>
          <w:szCs w:val="26"/>
        </w:rPr>
        <w:t>26</w:t>
      </w:r>
      <w:r w:rsidRPr="00554998">
        <w:rPr>
          <w:sz w:val="26"/>
          <w:szCs w:val="26"/>
        </w:rPr>
        <w:t>).</w:t>
      </w:r>
    </w:p>
    <w:p w:rsidR="00227D6C" w:rsidRPr="00554998" w:rsidRDefault="00227D6C" w:rsidP="00CE7826">
      <w:pPr>
        <w:pStyle w:val="ad"/>
        <w:rPr>
          <w:sz w:val="26"/>
          <w:szCs w:val="26"/>
        </w:rPr>
      </w:pPr>
      <w:r w:rsidRPr="00227D6C">
        <w:rPr>
          <w:sz w:val="26"/>
          <w:szCs w:val="26"/>
        </w:rPr>
        <w:t>ИНН: 7450011407, 7450029161.</w:t>
      </w:r>
    </w:p>
    <w:p w:rsidR="00725D44" w:rsidRPr="00AA59FA" w:rsidRDefault="00725D44" w:rsidP="00725D44">
      <w:pPr>
        <w:pStyle w:val="ad"/>
        <w:rPr>
          <w:sz w:val="26"/>
          <w:szCs w:val="26"/>
        </w:rPr>
      </w:pPr>
      <w:r w:rsidRPr="00AA59FA">
        <w:rPr>
          <w:sz w:val="26"/>
          <w:szCs w:val="26"/>
        </w:rPr>
        <w:t>Состав документов</w:t>
      </w:r>
    </w:p>
    <w:p w:rsidR="00725D44" w:rsidRPr="00AA59FA" w:rsidRDefault="00725D44" w:rsidP="00725D44">
      <w:pPr>
        <w:pStyle w:val="ad"/>
        <w:rPr>
          <w:sz w:val="26"/>
          <w:szCs w:val="26"/>
        </w:rPr>
      </w:pPr>
      <w:r w:rsidRPr="00AA59FA">
        <w:rPr>
          <w:sz w:val="26"/>
          <w:szCs w:val="26"/>
        </w:rPr>
        <w:t xml:space="preserve">Оп. 1: приказы по основной деятельности 1951–2006 гг., приказы </w:t>
      </w:r>
      <w:r w:rsidR="001E2997">
        <w:rPr>
          <w:sz w:val="26"/>
          <w:szCs w:val="26"/>
        </w:rPr>
        <w:t>по личному</w:t>
      </w:r>
      <w:r w:rsidRPr="00AA59FA">
        <w:rPr>
          <w:sz w:val="26"/>
          <w:szCs w:val="26"/>
        </w:rPr>
        <w:t xml:space="preserve"> составу 1951–1998 гг., сводный бюджет района и отчеты об его исполнении 1947–2006 гг., сметы расходов и отчеты подведомственных учреждений 1952–2001 гг., планы работы 1959–2006 гг., штатные расписания 1987–2006 гг., бухгалтерские отчеты 1989–2006 гг., статистические отчеты 1949–2006 гг.</w:t>
      </w:r>
    </w:p>
    <w:p w:rsidR="00725D44" w:rsidRPr="00AA59FA" w:rsidRDefault="00725D44" w:rsidP="00725D44">
      <w:pPr>
        <w:pStyle w:val="ad"/>
        <w:rPr>
          <w:sz w:val="26"/>
          <w:szCs w:val="26"/>
        </w:rPr>
      </w:pPr>
      <w:r w:rsidRPr="00AA59FA">
        <w:rPr>
          <w:sz w:val="26"/>
          <w:szCs w:val="26"/>
        </w:rPr>
        <w:t xml:space="preserve">Оп. 2: приказы </w:t>
      </w:r>
      <w:r w:rsidR="001E2997">
        <w:rPr>
          <w:sz w:val="26"/>
          <w:szCs w:val="26"/>
        </w:rPr>
        <w:t>по личному</w:t>
      </w:r>
      <w:r w:rsidRPr="00AA59FA">
        <w:rPr>
          <w:sz w:val="26"/>
          <w:szCs w:val="26"/>
        </w:rPr>
        <w:t xml:space="preserve"> составу 2003–2006 гг., личные дела, лицевые счета по заработной плате 1948–2006 гг. </w:t>
      </w:r>
    </w:p>
    <w:p w:rsidR="00DF47BD" w:rsidRPr="00BD7726" w:rsidRDefault="00DF47BD" w:rsidP="00290D48">
      <w:pPr>
        <w:autoSpaceDE w:val="0"/>
        <w:autoSpaceDN w:val="0"/>
        <w:adjustRightInd w:val="0"/>
        <w:jc w:val="both"/>
        <w:rPr>
          <w:rFonts w:eastAsiaTheme="minorHAnsi"/>
          <w:sz w:val="26"/>
          <w:szCs w:val="26"/>
          <w:lang w:eastAsia="en-US"/>
        </w:rPr>
      </w:pPr>
    </w:p>
    <w:p w:rsidR="00290D48" w:rsidRPr="00BD7726" w:rsidRDefault="00290D48" w:rsidP="00551137">
      <w:pPr>
        <w:pStyle w:val="ad"/>
        <w:keepNext/>
        <w:jc w:val="left"/>
        <w:rPr>
          <w:b/>
          <w:sz w:val="26"/>
          <w:szCs w:val="26"/>
        </w:rPr>
      </w:pPr>
      <w:r w:rsidRPr="00BD7726">
        <w:rPr>
          <w:b/>
          <w:sz w:val="26"/>
          <w:szCs w:val="26"/>
        </w:rPr>
        <w:t xml:space="preserve">Администрация </w:t>
      </w:r>
      <w:r w:rsidR="00A021BB" w:rsidRPr="00BD7726">
        <w:rPr>
          <w:b/>
          <w:sz w:val="26"/>
          <w:szCs w:val="26"/>
        </w:rPr>
        <w:t>Советского района</w:t>
      </w:r>
      <w:r w:rsidRPr="00BD7726">
        <w:rPr>
          <w:b/>
          <w:sz w:val="26"/>
          <w:szCs w:val="26"/>
        </w:rPr>
        <w:t xml:space="preserve"> (06.12.1991–17.02.2017)</w:t>
      </w:r>
    </w:p>
    <w:p w:rsidR="00290D48" w:rsidRPr="00BD7726" w:rsidRDefault="00290D48" w:rsidP="00290D48">
      <w:pPr>
        <w:pStyle w:val="ad"/>
        <w:rPr>
          <w:sz w:val="26"/>
          <w:szCs w:val="26"/>
        </w:rPr>
      </w:pPr>
      <w:r w:rsidRPr="00BD7726">
        <w:rPr>
          <w:sz w:val="26"/>
          <w:szCs w:val="26"/>
        </w:rPr>
        <w:t>Ф. 12, оп. 1</w:t>
      </w:r>
      <w:r w:rsidR="00DD6BFB" w:rsidRPr="00BD7726">
        <w:rPr>
          <w:sz w:val="26"/>
          <w:szCs w:val="26"/>
        </w:rPr>
        <w:t>–3, 1851 ед. хр., 1991–2015 гг.</w:t>
      </w:r>
    </w:p>
    <w:p w:rsidR="00290D48" w:rsidRPr="00BD7726" w:rsidRDefault="00290D48" w:rsidP="00290D48">
      <w:pPr>
        <w:pStyle w:val="ad"/>
        <w:rPr>
          <w:sz w:val="26"/>
          <w:szCs w:val="26"/>
        </w:rPr>
      </w:pPr>
      <w:r w:rsidRPr="00BD7726">
        <w:rPr>
          <w:sz w:val="26"/>
          <w:szCs w:val="26"/>
        </w:rPr>
        <w:t>Образована на основании распоряжения Главы </w:t>
      </w:r>
      <w:r w:rsidR="00BD7726" w:rsidRPr="00BD7726">
        <w:rPr>
          <w:sz w:val="26"/>
          <w:szCs w:val="26"/>
        </w:rPr>
        <w:t>А</w:t>
      </w:r>
      <w:r w:rsidRPr="00BD7726">
        <w:rPr>
          <w:sz w:val="26"/>
          <w:szCs w:val="26"/>
        </w:rPr>
        <w:t>дминистрации Челябинской области</w:t>
      </w:r>
      <w:r w:rsidR="003033D5" w:rsidRPr="00BD7726">
        <w:rPr>
          <w:sz w:val="26"/>
          <w:szCs w:val="26"/>
        </w:rPr>
        <w:t xml:space="preserve"> от </w:t>
      </w:r>
      <w:r w:rsidRPr="00BD7726">
        <w:rPr>
          <w:sz w:val="26"/>
          <w:szCs w:val="26"/>
        </w:rPr>
        <w:t xml:space="preserve">06.12.1991 № 157-р о назначении Овденко Б. И. </w:t>
      </w:r>
      <w:r w:rsidR="00AF05D7" w:rsidRPr="00BD7726">
        <w:rPr>
          <w:sz w:val="26"/>
          <w:szCs w:val="26"/>
        </w:rPr>
        <w:t xml:space="preserve">главой администрации района </w:t>
      </w:r>
      <w:r w:rsidRPr="00BD7726">
        <w:rPr>
          <w:sz w:val="26"/>
          <w:szCs w:val="26"/>
        </w:rPr>
        <w:t>(ОГАЧО, ф. Р-700, оп. 1, д. 4,</w:t>
      </w:r>
      <w:r w:rsidR="003033D5" w:rsidRPr="00BD7726">
        <w:rPr>
          <w:sz w:val="26"/>
          <w:szCs w:val="26"/>
        </w:rPr>
        <w:t xml:space="preserve"> л. </w:t>
      </w:r>
      <w:r w:rsidRPr="00BD7726">
        <w:rPr>
          <w:sz w:val="26"/>
          <w:szCs w:val="26"/>
        </w:rPr>
        <w:t>58)</w:t>
      </w:r>
    </w:p>
    <w:p w:rsidR="00290D48" w:rsidRPr="00BD7726" w:rsidRDefault="00290D48" w:rsidP="00290D48">
      <w:pPr>
        <w:pStyle w:val="ad"/>
        <w:rPr>
          <w:sz w:val="26"/>
          <w:szCs w:val="26"/>
        </w:rPr>
      </w:pPr>
      <w:r w:rsidRPr="00BD7726">
        <w:rPr>
          <w:sz w:val="26"/>
          <w:szCs w:val="26"/>
        </w:rPr>
        <w:t xml:space="preserve">Распоряжением главы администрации </w:t>
      </w:r>
      <w:r w:rsidR="00A021BB" w:rsidRPr="00BD7726">
        <w:rPr>
          <w:sz w:val="26"/>
          <w:szCs w:val="26"/>
        </w:rPr>
        <w:t>Советского района</w:t>
      </w:r>
      <w:r w:rsidR="003033D5" w:rsidRPr="00BD7726">
        <w:rPr>
          <w:sz w:val="26"/>
          <w:szCs w:val="26"/>
        </w:rPr>
        <w:t xml:space="preserve"> от</w:t>
      </w:r>
      <w:r w:rsidR="00BD7726" w:rsidRPr="00BD7726">
        <w:rPr>
          <w:sz w:val="26"/>
          <w:szCs w:val="26"/>
        </w:rPr>
        <w:t xml:space="preserve"> </w:t>
      </w:r>
      <w:r w:rsidRPr="00BD7726">
        <w:rPr>
          <w:sz w:val="26"/>
          <w:szCs w:val="26"/>
        </w:rPr>
        <w:t xml:space="preserve">06.12.1991 № 8-1 утративший свои функциональные обязанности аппарат </w:t>
      </w:r>
      <w:r w:rsidR="00EC3B3A">
        <w:rPr>
          <w:sz w:val="26"/>
          <w:szCs w:val="26"/>
        </w:rPr>
        <w:t>Советского райисполкома</w:t>
      </w:r>
      <w:r w:rsidRPr="00BD7726">
        <w:rPr>
          <w:sz w:val="26"/>
          <w:szCs w:val="26"/>
        </w:rPr>
        <w:t xml:space="preserve"> реорганизован</w:t>
      </w:r>
      <w:r w:rsidR="00742155" w:rsidRPr="00BD7726">
        <w:rPr>
          <w:sz w:val="26"/>
          <w:szCs w:val="26"/>
        </w:rPr>
        <w:t xml:space="preserve"> в </w:t>
      </w:r>
      <w:r w:rsidRPr="00BD7726">
        <w:rPr>
          <w:sz w:val="26"/>
          <w:szCs w:val="26"/>
        </w:rPr>
        <w:t xml:space="preserve">администрацию </w:t>
      </w:r>
      <w:r w:rsidR="00A021BB" w:rsidRPr="00BD7726">
        <w:rPr>
          <w:sz w:val="26"/>
          <w:szCs w:val="26"/>
        </w:rPr>
        <w:t>Советского района</w:t>
      </w:r>
      <w:r w:rsidRPr="00BD7726">
        <w:rPr>
          <w:sz w:val="26"/>
          <w:szCs w:val="26"/>
        </w:rPr>
        <w:t xml:space="preserve"> </w:t>
      </w:r>
      <w:r w:rsidR="00A06551" w:rsidRPr="00BD7726">
        <w:rPr>
          <w:sz w:val="26"/>
          <w:szCs w:val="26"/>
        </w:rPr>
        <w:t>(ф. </w:t>
      </w:r>
      <w:r w:rsidRPr="00BD7726">
        <w:rPr>
          <w:sz w:val="26"/>
          <w:szCs w:val="26"/>
        </w:rPr>
        <w:t>12, оп. 2, д. 1,</w:t>
      </w:r>
      <w:r w:rsidR="003033D5" w:rsidRPr="00BD7726">
        <w:rPr>
          <w:sz w:val="26"/>
          <w:szCs w:val="26"/>
        </w:rPr>
        <w:t xml:space="preserve"> л. </w:t>
      </w:r>
      <w:r w:rsidRPr="00BD7726">
        <w:rPr>
          <w:sz w:val="26"/>
          <w:szCs w:val="26"/>
        </w:rPr>
        <w:t>5)</w:t>
      </w:r>
      <w:r w:rsidR="00544BBA" w:rsidRPr="00BD7726">
        <w:rPr>
          <w:sz w:val="26"/>
          <w:szCs w:val="26"/>
        </w:rPr>
        <w:t>.</w:t>
      </w:r>
    </w:p>
    <w:p w:rsidR="00290D48" w:rsidRPr="00BD7726" w:rsidRDefault="00290D48" w:rsidP="00290D48">
      <w:pPr>
        <w:pStyle w:val="ad"/>
        <w:rPr>
          <w:sz w:val="26"/>
          <w:szCs w:val="26"/>
        </w:rPr>
      </w:pPr>
      <w:r w:rsidRPr="00BD7726">
        <w:rPr>
          <w:sz w:val="26"/>
          <w:szCs w:val="26"/>
        </w:rPr>
        <w:t>Ликвидирована распоряжением Администрации города Челябинска</w:t>
      </w:r>
      <w:r w:rsidR="003033D5" w:rsidRPr="00BD7726">
        <w:rPr>
          <w:sz w:val="26"/>
          <w:szCs w:val="26"/>
        </w:rPr>
        <w:t xml:space="preserve"> от </w:t>
      </w:r>
      <w:r w:rsidRPr="00BD7726">
        <w:rPr>
          <w:sz w:val="26"/>
          <w:szCs w:val="26"/>
        </w:rPr>
        <w:t xml:space="preserve">02.03.2015 № 1838 </w:t>
      </w:r>
      <w:r w:rsidR="00A06551" w:rsidRPr="00BD7726">
        <w:rPr>
          <w:sz w:val="26"/>
          <w:szCs w:val="26"/>
        </w:rPr>
        <w:t>(ф. </w:t>
      </w:r>
      <w:r w:rsidRPr="00BD7726">
        <w:rPr>
          <w:sz w:val="26"/>
          <w:szCs w:val="26"/>
        </w:rPr>
        <w:t>2, оп. 1, д. 2887,</w:t>
      </w:r>
      <w:r w:rsidR="003033D5" w:rsidRPr="00BD7726">
        <w:rPr>
          <w:sz w:val="26"/>
          <w:szCs w:val="26"/>
        </w:rPr>
        <w:t xml:space="preserve"> л. </w:t>
      </w:r>
      <w:r w:rsidRPr="00BD7726">
        <w:rPr>
          <w:sz w:val="26"/>
          <w:szCs w:val="26"/>
        </w:rPr>
        <w:t>79–81)</w:t>
      </w:r>
      <w:r w:rsidR="00544BBA" w:rsidRPr="00BD7726">
        <w:rPr>
          <w:sz w:val="26"/>
          <w:szCs w:val="26"/>
        </w:rPr>
        <w:t>.</w:t>
      </w:r>
    </w:p>
    <w:p w:rsidR="00AE624E" w:rsidRDefault="00AE624E" w:rsidP="00AE624E">
      <w:pPr>
        <w:pStyle w:val="ad"/>
        <w:rPr>
          <w:sz w:val="26"/>
          <w:szCs w:val="26"/>
        </w:rPr>
      </w:pPr>
      <w:r w:rsidRPr="00BD7726">
        <w:rPr>
          <w:sz w:val="26"/>
          <w:szCs w:val="26"/>
        </w:rPr>
        <w:t>Являлась источником комплектования муниципального архива (протоколы ЭПК</w:t>
      </w:r>
      <w:r w:rsidR="003033D5" w:rsidRPr="00BD7726">
        <w:rPr>
          <w:sz w:val="26"/>
          <w:szCs w:val="26"/>
        </w:rPr>
        <w:t xml:space="preserve"> от </w:t>
      </w:r>
      <w:r w:rsidRPr="00BD7726">
        <w:rPr>
          <w:sz w:val="26"/>
          <w:szCs w:val="26"/>
        </w:rPr>
        <w:t>05.11.1998 № 12,</w:t>
      </w:r>
      <w:r w:rsidR="003033D5" w:rsidRPr="00BD7726">
        <w:rPr>
          <w:sz w:val="26"/>
          <w:szCs w:val="26"/>
        </w:rPr>
        <w:t xml:space="preserve"> от </w:t>
      </w:r>
      <w:r w:rsidRPr="00BD7726">
        <w:rPr>
          <w:sz w:val="26"/>
          <w:szCs w:val="26"/>
        </w:rPr>
        <w:t>03.03.2016 № 3)</w:t>
      </w:r>
      <w:r w:rsidR="00F47280" w:rsidRPr="00BD7726">
        <w:rPr>
          <w:sz w:val="26"/>
          <w:szCs w:val="26"/>
        </w:rPr>
        <w:t xml:space="preserve"> </w:t>
      </w:r>
      <w:r w:rsidR="00A06551" w:rsidRPr="00BD7726">
        <w:rPr>
          <w:sz w:val="26"/>
          <w:szCs w:val="26"/>
        </w:rPr>
        <w:t>(ф. </w:t>
      </w:r>
      <w:r w:rsidR="00F47280" w:rsidRPr="00BD7726">
        <w:rPr>
          <w:sz w:val="26"/>
          <w:szCs w:val="26"/>
        </w:rPr>
        <w:t>198, оп. 1, д. 60)</w:t>
      </w:r>
      <w:r w:rsidR="00544BBA" w:rsidRPr="00BD7726">
        <w:rPr>
          <w:sz w:val="26"/>
          <w:szCs w:val="26"/>
        </w:rPr>
        <w:t>.</w:t>
      </w:r>
    </w:p>
    <w:p w:rsidR="00227D6C" w:rsidRPr="00BD7726" w:rsidRDefault="00227D6C" w:rsidP="00AE624E">
      <w:pPr>
        <w:pStyle w:val="ad"/>
        <w:rPr>
          <w:sz w:val="26"/>
          <w:szCs w:val="26"/>
        </w:rPr>
      </w:pPr>
      <w:r w:rsidRPr="00227D6C">
        <w:rPr>
          <w:sz w:val="26"/>
          <w:szCs w:val="26"/>
        </w:rPr>
        <w:t>ИНН: 7451013206.</w:t>
      </w:r>
    </w:p>
    <w:p w:rsidR="00AE624E" w:rsidRPr="00BD7726" w:rsidRDefault="00AE624E" w:rsidP="007B3927">
      <w:pPr>
        <w:pStyle w:val="ad"/>
        <w:keepNext/>
        <w:rPr>
          <w:sz w:val="26"/>
          <w:szCs w:val="26"/>
        </w:rPr>
      </w:pPr>
      <w:r w:rsidRPr="00BD7726">
        <w:rPr>
          <w:sz w:val="26"/>
          <w:szCs w:val="26"/>
        </w:rPr>
        <w:t>Состав документов</w:t>
      </w:r>
    </w:p>
    <w:p w:rsidR="00AE624E" w:rsidRPr="00BD7726" w:rsidRDefault="00AE624E" w:rsidP="00290D48">
      <w:pPr>
        <w:pStyle w:val="ad"/>
        <w:rPr>
          <w:sz w:val="26"/>
          <w:szCs w:val="26"/>
        </w:rPr>
      </w:pPr>
      <w:r w:rsidRPr="00BD7726">
        <w:rPr>
          <w:sz w:val="26"/>
          <w:szCs w:val="26"/>
        </w:rPr>
        <w:t>Оп.</w:t>
      </w:r>
      <w:r w:rsidR="00952DF4" w:rsidRPr="00BD7726">
        <w:rPr>
          <w:sz w:val="26"/>
          <w:szCs w:val="26"/>
        </w:rPr>
        <w:t> </w:t>
      </w:r>
      <w:r w:rsidRPr="00BD7726">
        <w:rPr>
          <w:sz w:val="26"/>
          <w:szCs w:val="26"/>
        </w:rPr>
        <w:t xml:space="preserve">1: постановления главы администрации 1991–2006 гг., распоряжения главы администрации 1991–2015 гг., </w:t>
      </w:r>
      <w:r w:rsidR="00EB4106" w:rsidRPr="00BD7726">
        <w:rPr>
          <w:sz w:val="26"/>
          <w:szCs w:val="26"/>
        </w:rPr>
        <w:t>приказы</w:t>
      </w:r>
      <w:r w:rsidR="003E2A77" w:rsidRPr="00BD7726">
        <w:rPr>
          <w:sz w:val="26"/>
          <w:szCs w:val="26"/>
        </w:rPr>
        <w:t xml:space="preserve"> по </w:t>
      </w:r>
      <w:r w:rsidR="00EB4106" w:rsidRPr="00BD7726">
        <w:rPr>
          <w:sz w:val="26"/>
          <w:szCs w:val="26"/>
        </w:rPr>
        <w:t xml:space="preserve">основной деятельности </w:t>
      </w:r>
      <w:r w:rsidR="009C30F4" w:rsidRPr="00BD7726">
        <w:rPr>
          <w:sz w:val="26"/>
          <w:szCs w:val="26"/>
        </w:rPr>
        <w:t>2009</w:t>
      </w:r>
      <w:r w:rsidR="00EB4106" w:rsidRPr="00BD7726">
        <w:rPr>
          <w:sz w:val="26"/>
          <w:szCs w:val="26"/>
        </w:rPr>
        <w:t xml:space="preserve">–2015 гг., </w:t>
      </w:r>
      <w:r w:rsidR="00952DF4" w:rsidRPr="00BD7726">
        <w:rPr>
          <w:sz w:val="26"/>
          <w:szCs w:val="26"/>
        </w:rPr>
        <w:t xml:space="preserve">протоколы заседаний Муниципального Совета 1997–2014 гг., </w:t>
      </w:r>
      <w:r w:rsidRPr="00BD7726">
        <w:rPr>
          <w:sz w:val="26"/>
          <w:szCs w:val="26"/>
        </w:rPr>
        <w:t xml:space="preserve">протоколы заседаний профкома 1992 г., </w:t>
      </w:r>
      <w:r w:rsidR="00EB4106" w:rsidRPr="00BD7726">
        <w:rPr>
          <w:sz w:val="26"/>
          <w:szCs w:val="26"/>
        </w:rPr>
        <w:t>протоколы конференций КТОС 2001–</w:t>
      </w:r>
      <w:r w:rsidR="009C30F4" w:rsidRPr="00BD7726">
        <w:rPr>
          <w:sz w:val="26"/>
          <w:szCs w:val="26"/>
        </w:rPr>
        <w:t>2014</w:t>
      </w:r>
      <w:r w:rsidR="00952DF4" w:rsidRPr="00BD7726">
        <w:rPr>
          <w:sz w:val="26"/>
          <w:szCs w:val="26"/>
        </w:rPr>
        <w:t> </w:t>
      </w:r>
      <w:r w:rsidR="00EB4106" w:rsidRPr="00BD7726">
        <w:rPr>
          <w:sz w:val="26"/>
          <w:szCs w:val="26"/>
        </w:rPr>
        <w:t xml:space="preserve">гг., </w:t>
      </w:r>
      <w:r w:rsidR="00952DF4" w:rsidRPr="00BD7726">
        <w:rPr>
          <w:sz w:val="26"/>
          <w:szCs w:val="26"/>
        </w:rPr>
        <w:t xml:space="preserve">протоколы заседаний, постановления КДН 1997–2014 гг., </w:t>
      </w:r>
      <w:r w:rsidRPr="00BD7726">
        <w:rPr>
          <w:sz w:val="26"/>
          <w:szCs w:val="26"/>
        </w:rPr>
        <w:t>протоколы аппаратных совещаний 1997–</w:t>
      </w:r>
      <w:r w:rsidR="00EB4106" w:rsidRPr="00BD7726">
        <w:rPr>
          <w:sz w:val="26"/>
          <w:szCs w:val="26"/>
        </w:rPr>
        <w:t>2015</w:t>
      </w:r>
      <w:r w:rsidR="00952DF4" w:rsidRPr="00BD7726">
        <w:rPr>
          <w:sz w:val="26"/>
          <w:szCs w:val="26"/>
        </w:rPr>
        <w:t xml:space="preserve"> гг.</w:t>
      </w:r>
      <w:r w:rsidRPr="00BD7726">
        <w:rPr>
          <w:sz w:val="26"/>
          <w:szCs w:val="26"/>
        </w:rPr>
        <w:t xml:space="preserve">, </w:t>
      </w:r>
      <w:r w:rsidR="00EB4106" w:rsidRPr="00BD7726">
        <w:rPr>
          <w:sz w:val="26"/>
          <w:szCs w:val="26"/>
        </w:rPr>
        <w:t>основные показатели социально-экономического развития (паспорт района) 2002–</w:t>
      </w:r>
      <w:r w:rsidR="009C30F4" w:rsidRPr="00BD7726">
        <w:rPr>
          <w:sz w:val="26"/>
          <w:szCs w:val="26"/>
        </w:rPr>
        <w:t>2014</w:t>
      </w:r>
      <w:r w:rsidR="00EB4106" w:rsidRPr="00BD7726">
        <w:rPr>
          <w:sz w:val="26"/>
          <w:szCs w:val="26"/>
        </w:rPr>
        <w:t xml:space="preserve"> гг., </w:t>
      </w:r>
      <w:r w:rsidRPr="00BD7726">
        <w:rPr>
          <w:sz w:val="26"/>
          <w:szCs w:val="26"/>
        </w:rPr>
        <w:t>штатное расписание 1992–</w:t>
      </w:r>
      <w:r w:rsidR="00EB4106" w:rsidRPr="00BD7726">
        <w:rPr>
          <w:sz w:val="26"/>
          <w:szCs w:val="26"/>
        </w:rPr>
        <w:t>2015</w:t>
      </w:r>
      <w:r w:rsidRPr="00BD7726">
        <w:rPr>
          <w:sz w:val="26"/>
          <w:szCs w:val="26"/>
        </w:rPr>
        <w:t xml:space="preserve"> гг., </w:t>
      </w:r>
      <w:r w:rsidR="00952DF4" w:rsidRPr="00BD7726">
        <w:rPr>
          <w:sz w:val="26"/>
          <w:szCs w:val="26"/>
        </w:rPr>
        <w:t xml:space="preserve">бюджетная смета 1997–2015 гг., </w:t>
      </w:r>
      <w:r w:rsidRPr="00BD7726">
        <w:rPr>
          <w:sz w:val="26"/>
          <w:szCs w:val="26"/>
        </w:rPr>
        <w:t>бухгалтерские отчеты 1992–</w:t>
      </w:r>
      <w:r w:rsidR="00EB4106" w:rsidRPr="00BD7726">
        <w:rPr>
          <w:sz w:val="26"/>
          <w:szCs w:val="26"/>
        </w:rPr>
        <w:t>2015</w:t>
      </w:r>
      <w:r w:rsidRPr="00BD7726">
        <w:rPr>
          <w:sz w:val="26"/>
          <w:szCs w:val="26"/>
        </w:rPr>
        <w:t xml:space="preserve"> гг., </w:t>
      </w:r>
      <w:r w:rsidR="00EB4106" w:rsidRPr="00BD7726">
        <w:rPr>
          <w:sz w:val="26"/>
          <w:szCs w:val="26"/>
        </w:rPr>
        <w:t>статистические отчеты 2003–</w:t>
      </w:r>
      <w:r w:rsidR="009C30F4" w:rsidRPr="00BD7726">
        <w:rPr>
          <w:sz w:val="26"/>
          <w:szCs w:val="26"/>
        </w:rPr>
        <w:t>2014</w:t>
      </w:r>
      <w:r w:rsidR="00EB4106" w:rsidRPr="00BD7726">
        <w:rPr>
          <w:sz w:val="26"/>
          <w:szCs w:val="26"/>
        </w:rPr>
        <w:t xml:space="preserve"> гг.</w:t>
      </w:r>
    </w:p>
    <w:p w:rsidR="00290D48" w:rsidRPr="00BD7726" w:rsidRDefault="009C30F4" w:rsidP="00290D48">
      <w:pPr>
        <w:autoSpaceDE w:val="0"/>
        <w:autoSpaceDN w:val="0"/>
        <w:adjustRightInd w:val="0"/>
        <w:jc w:val="both"/>
        <w:rPr>
          <w:rFonts w:eastAsiaTheme="minorHAnsi"/>
          <w:sz w:val="26"/>
          <w:szCs w:val="26"/>
          <w:lang w:eastAsia="en-US"/>
        </w:rPr>
      </w:pPr>
      <w:r w:rsidRPr="00BD7726">
        <w:rPr>
          <w:rFonts w:eastAsiaTheme="minorHAnsi"/>
          <w:sz w:val="26"/>
          <w:szCs w:val="26"/>
          <w:lang w:eastAsia="en-US"/>
        </w:rPr>
        <w:t>Оп.</w:t>
      </w:r>
      <w:r w:rsidR="00952DF4" w:rsidRPr="00BD7726">
        <w:rPr>
          <w:rFonts w:eastAsiaTheme="minorHAnsi"/>
          <w:sz w:val="26"/>
          <w:szCs w:val="26"/>
          <w:lang w:eastAsia="en-US"/>
        </w:rPr>
        <w:t> 2</w:t>
      </w:r>
      <w:r w:rsidRPr="00BD7726">
        <w:rPr>
          <w:rFonts w:eastAsiaTheme="minorHAnsi"/>
          <w:sz w:val="26"/>
          <w:szCs w:val="26"/>
          <w:lang w:eastAsia="en-US"/>
        </w:rPr>
        <w:t>: распоряжения главы администрации</w:t>
      </w:r>
      <w:r w:rsidR="003E2A77" w:rsidRPr="00BD7726">
        <w:rPr>
          <w:rFonts w:eastAsiaTheme="minorHAnsi"/>
          <w:sz w:val="26"/>
          <w:szCs w:val="26"/>
          <w:lang w:eastAsia="en-US"/>
        </w:rPr>
        <w:t xml:space="preserve"> </w:t>
      </w:r>
      <w:r w:rsidR="001E2997">
        <w:rPr>
          <w:rFonts w:eastAsiaTheme="minorHAnsi"/>
          <w:sz w:val="26"/>
          <w:szCs w:val="26"/>
          <w:lang w:eastAsia="en-US"/>
        </w:rPr>
        <w:t>по личному</w:t>
      </w:r>
      <w:r w:rsidRPr="00BD7726">
        <w:rPr>
          <w:rFonts w:eastAsiaTheme="minorHAnsi"/>
          <w:sz w:val="26"/>
          <w:szCs w:val="26"/>
          <w:lang w:eastAsia="en-US"/>
        </w:rPr>
        <w:t xml:space="preserve"> составу 1991–2006 гг., </w:t>
      </w:r>
      <w:r w:rsidR="001C4DA8" w:rsidRPr="00BD7726">
        <w:rPr>
          <w:rFonts w:eastAsiaTheme="minorHAnsi"/>
          <w:sz w:val="26"/>
          <w:szCs w:val="26"/>
          <w:lang w:eastAsia="en-US"/>
        </w:rPr>
        <w:t>приказы</w:t>
      </w:r>
      <w:r w:rsidR="003E2A77" w:rsidRPr="00BD7726">
        <w:rPr>
          <w:rFonts w:eastAsiaTheme="minorHAnsi"/>
          <w:sz w:val="26"/>
          <w:szCs w:val="26"/>
          <w:lang w:eastAsia="en-US"/>
        </w:rPr>
        <w:t xml:space="preserve"> </w:t>
      </w:r>
      <w:r w:rsidR="001E2997">
        <w:rPr>
          <w:rFonts w:eastAsiaTheme="minorHAnsi"/>
          <w:sz w:val="26"/>
          <w:szCs w:val="26"/>
          <w:lang w:eastAsia="en-US"/>
        </w:rPr>
        <w:t>по личному</w:t>
      </w:r>
      <w:r w:rsidR="001C4DA8" w:rsidRPr="00BD7726">
        <w:rPr>
          <w:rFonts w:eastAsiaTheme="minorHAnsi"/>
          <w:sz w:val="26"/>
          <w:szCs w:val="26"/>
          <w:lang w:eastAsia="en-US"/>
        </w:rPr>
        <w:t xml:space="preserve"> составу 2007–2015 гг., </w:t>
      </w:r>
      <w:r w:rsidR="00952DF4" w:rsidRPr="00BD7726">
        <w:rPr>
          <w:rFonts w:eastAsiaTheme="minorHAnsi"/>
          <w:sz w:val="26"/>
          <w:szCs w:val="26"/>
          <w:lang w:eastAsia="en-US"/>
        </w:rPr>
        <w:t xml:space="preserve">личные карточки </w:t>
      </w:r>
      <w:r w:rsidR="00A06551" w:rsidRPr="00BD7726">
        <w:rPr>
          <w:rFonts w:eastAsiaTheme="minorHAnsi"/>
          <w:sz w:val="26"/>
          <w:szCs w:val="26"/>
          <w:lang w:eastAsia="en-US"/>
        </w:rPr>
        <w:t>(ф. </w:t>
      </w:r>
      <w:r w:rsidR="00952DF4" w:rsidRPr="00BD7726">
        <w:rPr>
          <w:rFonts w:eastAsiaTheme="minorHAnsi"/>
          <w:sz w:val="26"/>
          <w:szCs w:val="26"/>
          <w:lang w:eastAsia="en-US"/>
        </w:rPr>
        <w:t xml:space="preserve">Т-2) 1993–2015 гг., личные дела 1992–2015 гг., </w:t>
      </w:r>
      <w:r w:rsidRPr="00BD7726">
        <w:rPr>
          <w:rFonts w:eastAsiaTheme="minorHAnsi"/>
          <w:sz w:val="26"/>
          <w:szCs w:val="26"/>
          <w:lang w:eastAsia="en-US"/>
        </w:rPr>
        <w:t>лицевые счета</w:t>
      </w:r>
      <w:r w:rsidR="003E2A77" w:rsidRPr="00BD7726">
        <w:rPr>
          <w:rFonts w:eastAsiaTheme="minorHAnsi"/>
          <w:sz w:val="26"/>
          <w:szCs w:val="26"/>
          <w:lang w:eastAsia="en-US"/>
        </w:rPr>
        <w:t xml:space="preserve"> по </w:t>
      </w:r>
      <w:r w:rsidRPr="00BD7726">
        <w:rPr>
          <w:rFonts w:eastAsiaTheme="minorHAnsi"/>
          <w:sz w:val="26"/>
          <w:szCs w:val="26"/>
          <w:lang w:eastAsia="en-US"/>
        </w:rPr>
        <w:t>заработной плате 1992–2015 гг.</w:t>
      </w:r>
    </w:p>
    <w:p w:rsidR="001C4DA8" w:rsidRDefault="001C4DA8" w:rsidP="00290D48">
      <w:pPr>
        <w:autoSpaceDE w:val="0"/>
        <w:autoSpaceDN w:val="0"/>
        <w:adjustRightInd w:val="0"/>
        <w:jc w:val="both"/>
        <w:rPr>
          <w:rFonts w:eastAsiaTheme="minorHAnsi"/>
          <w:sz w:val="26"/>
          <w:szCs w:val="26"/>
          <w:lang w:eastAsia="en-US"/>
        </w:rPr>
      </w:pPr>
      <w:r w:rsidRPr="00BD7726">
        <w:rPr>
          <w:rFonts w:eastAsiaTheme="minorHAnsi"/>
          <w:sz w:val="26"/>
          <w:szCs w:val="26"/>
          <w:lang w:eastAsia="en-US"/>
        </w:rPr>
        <w:t>Оп.</w:t>
      </w:r>
      <w:r w:rsidR="00952DF4" w:rsidRPr="00BD7726">
        <w:rPr>
          <w:rFonts w:eastAsiaTheme="minorHAnsi"/>
          <w:sz w:val="26"/>
          <w:szCs w:val="26"/>
          <w:lang w:eastAsia="en-US"/>
        </w:rPr>
        <w:t> </w:t>
      </w:r>
      <w:r w:rsidRPr="00BD7726">
        <w:rPr>
          <w:rFonts w:eastAsiaTheme="minorHAnsi"/>
          <w:sz w:val="26"/>
          <w:szCs w:val="26"/>
          <w:lang w:eastAsia="en-US"/>
        </w:rPr>
        <w:t>3: похозяйственные книги 2012–2015 гг.</w:t>
      </w:r>
    </w:p>
    <w:p w:rsidR="00AA59FA" w:rsidRPr="003B2A00" w:rsidRDefault="00AA59FA" w:rsidP="00290D48">
      <w:pPr>
        <w:autoSpaceDE w:val="0"/>
        <w:autoSpaceDN w:val="0"/>
        <w:adjustRightInd w:val="0"/>
        <w:jc w:val="both"/>
        <w:rPr>
          <w:rFonts w:eastAsiaTheme="minorHAnsi"/>
          <w:sz w:val="26"/>
          <w:szCs w:val="26"/>
          <w:lang w:eastAsia="en-US"/>
        </w:rPr>
      </w:pPr>
    </w:p>
    <w:p w:rsidR="00AA59FA" w:rsidRPr="003B2A00" w:rsidRDefault="00AA59FA" w:rsidP="00AA59FA">
      <w:pPr>
        <w:pStyle w:val="ad"/>
        <w:rPr>
          <w:b/>
          <w:sz w:val="26"/>
          <w:szCs w:val="26"/>
        </w:rPr>
      </w:pPr>
      <w:r w:rsidRPr="003B2A00">
        <w:rPr>
          <w:b/>
          <w:sz w:val="26"/>
          <w:szCs w:val="26"/>
        </w:rPr>
        <w:t>Управление финансов администрации Советского района (10.09.1937–01.02.2007)</w:t>
      </w:r>
    </w:p>
    <w:p w:rsidR="00AA59FA" w:rsidRPr="003B2A00" w:rsidRDefault="00AA59FA" w:rsidP="00AA59FA">
      <w:pPr>
        <w:pStyle w:val="ad"/>
        <w:tabs>
          <w:tab w:val="left" w:pos="924"/>
        </w:tabs>
        <w:rPr>
          <w:sz w:val="26"/>
          <w:szCs w:val="26"/>
        </w:rPr>
      </w:pPr>
      <w:r w:rsidRPr="003B2A00">
        <w:rPr>
          <w:sz w:val="26"/>
          <w:szCs w:val="26"/>
        </w:rPr>
        <w:t>Ф. 74, оп. 1–2, 302 ед. хр., 1945–2006 гг.</w:t>
      </w:r>
    </w:p>
    <w:p w:rsidR="00AA59FA" w:rsidRPr="003B2A00" w:rsidRDefault="00AA59FA" w:rsidP="00AA59FA">
      <w:pPr>
        <w:rPr>
          <w:bCs/>
          <w:kern w:val="1"/>
          <w:sz w:val="26"/>
          <w:szCs w:val="26"/>
        </w:rPr>
      </w:pPr>
      <w:r w:rsidRPr="003B2A00">
        <w:rPr>
          <w:bCs/>
          <w:kern w:val="1"/>
          <w:sz w:val="26"/>
          <w:szCs w:val="26"/>
        </w:rPr>
        <w:t>Переименования:</w:t>
      </w:r>
    </w:p>
    <w:p w:rsidR="00AA59FA" w:rsidRPr="003B2A00" w:rsidRDefault="00AA59FA" w:rsidP="00AA59FA">
      <w:pPr>
        <w:pStyle w:val="ad"/>
        <w:numPr>
          <w:ilvl w:val="0"/>
          <w:numId w:val="1"/>
        </w:numPr>
        <w:rPr>
          <w:sz w:val="26"/>
          <w:szCs w:val="26"/>
        </w:rPr>
      </w:pPr>
      <w:r w:rsidRPr="003B2A00">
        <w:rPr>
          <w:sz w:val="26"/>
          <w:szCs w:val="26"/>
        </w:rPr>
        <w:t xml:space="preserve">Финансовый отдел </w:t>
      </w:r>
      <w:r w:rsidR="005A3EF3">
        <w:rPr>
          <w:sz w:val="26"/>
          <w:szCs w:val="26"/>
        </w:rPr>
        <w:t>Советского райисполкома</w:t>
      </w:r>
      <w:r w:rsidRPr="003B2A00">
        <w:rPr>
          <w:sz w:val="26"/>
          <w:szCs w:val="26"/>
        </w:rPr>
        <w:t xml:space="preserve"> (10.09.1937–</w:t>
      </w:r>
      <w:r w:rsidR="005A3EF3" w:rsidRPr="003B2A00">
        <w:rPr>
          <w:sz w:val="26"/>
          <w:szCs w:val="26"/>
        </w:rPr>
        <w:t>06.12.1991</w:t>
      </w:r>
      <w:r w:rsidRPr="003B2A00">
        <w:rPr>
          <w:sz w:val="26"/>
          <w:szCs w:val="26"/>
        </w:rPr>
        <w:t>)</w:t>
      </w:r>
    </w:p>
    <w:p w:rsidR="00AA59FA" w:rsidRPr="003B2A00" w:rsidRDefault="00AA59FA" w:rsidP="00AA59FA">
      <w:pPr>
        <w:pStyle w:val="ad"/>
        <w:numPr>
          <w:ilvl w:val="0"/>
          <w:numId w:val="1"/>
        </w:numPr>
        <w:rPr>
          <w:sz w:val="26"/>
          <w:szCs w:val="26"/>
        </w:rPr>
      </w:pPr>
      <w:r w:rsidRPr="003B2A00">
        <w:rPr>
          <w:sz w:val="26"/>
          <w:szCs w:val="26"/>
        </w:rPr>
        <w:t>Финансовый отдел администрации Советского района (06.12.1991–10.03.1995)</w:t>
      </w:r>
    </w:p>
    <w:p w:rsidR="00AA59FA" w:rsidRPr="003B2A00" w:rsidRDefault="00AA59FA" w:rsidP="00AA59FA">
      <w:pPr>
        <w:pStyle w:val="ad"/>
        <w:numPr>
          <w:ilvl w:val="0"/>
          <w:numId w:val="1"/>
        </w:numPr>
        <w:rPr>
          <w:sz w:val="26"/>
          <w:szCs w:val="26"/>
        </w:rPr>
      </w:pPr>
      <w:r w:rsidRPr="003B2A00">
        <w:rPr>
          <w:sz w:val="26"/>
          <w:szCs w:val="26"/>
        </w:rPr>
        <w:t>Финансовое управление администрации Советского района (10.03.1995–06.11.2002)</w:t>
      </w:r>
    </w:p>
    <w:p w:rsidR="00AA59FA" w:rsidRPr="003B2A00" w:rsidRDefault="00AA59FA" w:rsidP="00AA59FA">
      <w:pPr>
        <w:pStyle w:val="ad"/>
        <w:numPr>
          <w:ilvl w:val="0"/>
          <w:numId w:val="1"/>
        </w:numPr>
        <w:rPr>
          <w:sz w:val="26"/>
          <w:szCs w:val="26"/>
        </w:rPr>
      </w:pPr>
      <w:r w:rsidRPr="003B2A00">
        <w:rPr>
          <w:sz w:val="26"/>
          <w:szCs w:val="26"/>
        </w:rPr>
        <w:t>Управление финансов администрации Советского района (06.11.2002–01.02.2007)</w:t>
      </w:r>
    </w:p>
    <w:p w:rsidR="00AA59FA" w:rsidRPr="003B2A00" w:rsidRDefault="00AA59FA" w:rsidP="00AA59FA">
      <w:pPr>
        <w:pStyle w:val="ad"/>
        <w:rPr>
          <w:sz w:val="26"/>
          <w:szCs w:val="26"/>
        </w:rPr>
      </w:pPr>
      <w:r w:rsidRPr="003B2A00">
        <w:rPr>
          <w:sz w:val="26"/>
          <w:szCs w:val="26"/>
        </w:rPr>
        <w:t xml:space="preserve">Райфинотдел создан в связи с образованием Советского района, с 06.12.1991 вошел в структуру администрации Советского района. </w:t>
      </w:r>
    </w:p>
    <w:p w:rsidR="00AA59FA" w:rsidRPr="003B2A00" w:rsidRDefault="00AA59FA" w:rsidP="00AA59FA">
      <w:pPr>
        <w:pStyle w:val="ad"/>
        <w:rPr>
          <w:sz w:val="26"/>
          <w:szCs w:val="26"/>
        </w:rPr>
      </w:pPr>
      <w:r w:rsidRPr="003B2A00">
        <w:rPr>
          <w:sz w:val="26"/>
          <w:szCs w:val="26"/>
        </w:rPr>
        <w:t>Реорганизован в управление постановлением главы администрации Советского района от 10.03.1995 № 455, которое переименовано постановлением главы администрации Советского района от 06.11.2002 № 1233</w:t>
      </w:r>
      <w:r w:rsidR="00CE7826">
        <w:rPr>
          <w:sz w:val="26"/>
          <w:szCs w:val="26"/>
        </w:rPr>
        <w:t xml:space="preserve"> (ф. 12, оп. 1, д. 346, л. 13–17, д. 693, л. 131–138)</w:t>
      </w:r>
      <w:r w:rsidRPr="003B2A00">
        <w:rPr>
          <w:sz w:val="26"/>
          <w:szCs w:val="26"/>
        </w:rPr>
        <w:t xml:space="preserve">. </w:t>
      </w:r>
    </w:p>
    <w:p w:rsidR="00AA59FA" w:rsidRDefault="00AA59FA" w:rsidP="00AA59FA">
      <w:pPr>
        <w:pStyle w:val="ad"/>
        <w:rPr>
          <w:sz w:val="26"/>
          <w:szCs w:val="26"/>
        </w:rPr>
      </w:pPr>
      <w:r w:rsidRPr="003B2A00">
        <w:rPr>
          <w:sz w:val="26"/>
          <w:szCs w:val="26"/>
        </w:rPr>
        <w:t>Ликвидировано распоряжением главы администрации Советского района от 13.07.2006 № 52</w:t>
      </w:r>
      <w:r w:rsidR="00CE7826">
        <w:rPr>
          <w:sz w:val="26"/>
          <w:szCs w:val="26"/>
        </w:rPr>
        <w:t xml:space="preserve"> (ф. 12, оп. 1, д. 929, л. 91–92)</w:t>
      </w:r>
      <w:r w:rsidRPr="003B2A00">
        <w:rPr>
          <w:sz w:val="26"/>
          <w:szCs w:val="26"/>
        </w:rPr>
        <w:t xml:space="preserve">. </w:t>
      </w:r>
    </w:p>
    <w:p w:rsidR="00CE7826" w:rsidRDefault="00CE7826" w:rsidP="00CE7826">
      <w:pPr>
        <w:pStyle w:val="ad"/>
        <w:rPr>
          <w:sz w:val="26"/>
          <w:szCs w:val="26"/>
        </w:rPr>
      </w:pPr>
      <w:r w:rsidRPr="00554998">
        <w:rPr>
          <w:sz w:val="26"/>
          <w:szCs w:val="26"/>
        </w:rPr>
        <w:t>Являл</w:t>
      </w:r>
      <w:r>
        <w:rPr>
          <w:sz w:val="26"/>
          <w:szCs w:val="26"/>
        </w:rPr>
        <w:t>о</w:t>
      </w:r>
      <w:r w:rsidRPr="00554998">
        <w:rPr>
          <w:sz w:val="26"/>
          <w:szCs w:val="26"/>
        </w:rPr>
        <w:t>сь источником комплектования муниципального архива (протоколы ЭПК от 05.11.1998 № 12, от </w:t>
      </w:r>
      <w:r>
        <w:rPr>
          <w:sz w:val="26"/>
          <w:szCs w:val="26"/>
        </w:rPr>
        <w:t>27.09.2007 № 7</w:t>
      </w:r>
      <w:r w:rsidRPr="00554998">
        <w:rPr>
          <w:sz w:val="26"/>
          <w:szCs w:val="26"/>
        </w:rPr>
        <w:t xml:space="preserve">) (ф. 198, оп. 1, д. </w:t>
      </w:r>
      <w:r>
        <w:rPr>
          <w:sz w:val="26"/>
          <w:szCs w:val="26"/>
        </w:rPr>
        <w:t>27</w:t>
      </w:r>
      <w:r w:rsidRPr="00554998">
        <w:rPr>
          <w:sz w:val="26"/>
          <w:szCs w:val="26"/>
        </w:rPr>
        <w:t>).</w:t>
      </w:r>
    </w:p>
    <w:p w:rsidR="00227D6C" w:rsidRPr="00554998" w:rsidRDefault="00227D6C" w:rsidP="00CE7826">
      <w:pPr>
        <w:pStyle w:val="ad"/>
        <w:rPr>
          <w:sz w:val="26"/>
          <w:szCs w:val="26"/>
        </w:rPr>
      </w:pPr>
      <w:r w:rsidRPr="00227D6C">
        <w:rPr>
          <w:sz w:val="26"/>
          <w:szCs w:val="26"/>
        </w:rPr>
        <w:t>ИНН: 7451013196.</w:t>
      </w:r>
    </w:p>
    <w:p w:rsidR="00AA59FA" w:rsidRPr="003B2A00" w:rsidRDefault="00AA59FA" w:rsidP="00AA59FA">
      <w:pPr>
        <w:pStyle w:val="ad"/>
        <w:rPr>
          <w:sz w:val="26"/>
          <w:szCs w:val="26"/>
        </w:rPr>
      </w:pPr>
      <w:r w:rsidRPr="003B2A00">
        <w:rPr>
          <w:sz w:val="26"/>
          <w:szCs w:val="26"/>
        </w:rPr>
        <w:t>Состав документов</w:t>
      </w:r>
    </w:p>
    <w:p w:rsidR="00AA59FA" w:rsidRPr="003B2A00" w:rsidRDefault="00AA59FA" w:rsidP="00AA59FA">
      <w:pPr>
        <w:pStyle w:val="ad"/>
        <w:rPr>
          <w:sz w:val="26"/>
          <w:szCs w:val="26"/>
        </w:rPr>
      </w:pPr>
      <w:r w:rsidRPr="003B2A00">
        <w:rPr>
          <w:sz w:val="26"/>
          <w:szCs w:val="26"/>
        </w:rPr>
        <w:t xml:space="preserve">Оп. 1: приказы по основной деятельности, штатные расписания, сметы расходов, бюджеты района и отчеты об их исполнении, росписи доходов и расходов 1956–2006 гг. </w:t>
      </w:r>
    </w:p>
    <w:p w:rsidR="00AA59FA" w:rsidRPr="003B2A00" w:rsidRDefault="00AA59FA" w:rsidP="00AA59FA">
      <w:pPr>
        <w:pStyle w:val="ad"/>
        <w:rPr>
          <w:sz w:val="26"/>
          <w:szCs w:val="26"/>
        </w:rPr>
      </w:pPr>
      <w:r w:rsidRPr="003B2A00">
        <w:rPr>
          <w:sz w:val="26"/>
          <w:szCs w:val="26"/>
        </w:rPr>
        <w:t xml:space="preserve">Оп. 2: приказы </w:t>
      </w:r>
      <w:r w:rsidR="001E2997">
        <w:rPr>
          <w:sz w:val="26"/>
          <w:szCs w:val="26"/>
        </w:rPr>
        <w:t>по личному</w:t>
      </w:r>
      <w:r w:rsidRPr="003B2A00">
        <w:rPr>
          <w:sz w:val="26"/>
          <w:szCs w:val="26"/>
        </w:rPr>
        <w:t xml:space="preserve"> составу 1998–2006 гг., трудовые контракты 1997 г., личные карточки (ф. Т-2) 2003–2006 гг., личные дела 1964–2006 гг., лицевые счета, расчетные ведомости по заработной плате 1945–1984, 1991–2006 гг., невостребованная трудовая книжка</w:t>
      </w:r>
      <w:r w:rsidR="005C5190">
        <w:rPr>
          <w:sz w:val="26"/>
          <w:szCs w:val="26"/>
        </w:rPr>
        <w:t>.</w:t>
      </w:r>
      <w:r w:rsidRPr="003B2A00">
        <w:rPr>
          <w:sz w:val="26"/>
          <w:szCs w:val="26"/>
        </w:rPr>
        <w:t xml:space="preserve"> </w:t>
      </w:r>
    </w:p>
    <w:p w:rsidR="009C30F4" w:rsidRPr="003B2A00" w:rsidRDefault="009C30F4" w:rsidP="00290D48">
      <w:pPr>
        <w:autoSpaceDE w:val="0"/>
        <w:autoSpaceDN w:val="0"/>
        <w:adjustRightInd w:val="0"/>
        <w:jc w:val="both"/>
        <w:rPr>
          <w:rFonts w:eastAsiaTheme="minorHAnsi"/>
          <w:sz w:val="26"/>
          <w:szCs w:val="26"/>
          <w:lang w:eastAsia="en-US"/>
        </w:rPr>
      </w:pPr>
    </w:p>
    <w:p w:rsidR="00290D48" w:rsidRPr="00BD7726" w:rsidRDefault="00290D48" w:rsidP="007B3927">
      <w:pPr>
        <w:pStyle w:val="ad"/>
        <w:keepNext/>
        <w:rPr>
          <w:b/>
          <w:sz w:val="26"/>
          <w:szCs w:val="26"/>
        </w:rPr>
      </w:pPr>
      <w:r w:rsidRPr="00BD7726">
        <w:rPr>
          <w:b/>
          <w:sz w:val="26"/>
          <w:szCs w:val="26"/>
        </w:rPr>
        <w:t xml:space="preserve">Администрация </w:t>
      </w:r>
      <w:r w:rsidR="00A021BB" w:rsidRPr="00BD7726">
        <w:rPr>
          <w:b/>
          <w:sz w:val="26"/>
          <w:szCs w:val="26"/>
        </w:rPr>
        <w:t>Тракторозаводского района</w:t>
      </w:r>
      <w:r w:rsidRPr="00BD7726">
        <w:rPr>
          <w:b/>
          <w:sz w:val="26"/>
          <w:szCs w:val="26"/>
        </w:rPr>
        <w:t xml:space="preserve"> (06.12.1991–26.10.2015)</w:t>
      </w:r>
    </w:p>
    <w:p w:rsidR="00290D48" w:rsidRPr="00BD7726" w:rsidRDefault="00290D48" w:rsidP="007B3927">
      <w:pPr>
        <w:pStyle w:val="ad"/>
        <w:keepNext/>
        <w:rPr>
          <w:sz w:val="26"/>
          <w:szCs w:val="26"/>
        </w:rPr>
      </w:pPr>
      <w:r w:rsidRPr="00BD7726">
        <w:rPr>
          <w:sz w:val="26"/>
          <w:szCs w:val="26"/>
        </w:rPr>
        <w:t>Ф. 3, оп. 1–4, 2599 ед. хр., 1991–2015</w:t>
      </w:r>
      <w:r w:rsidR="00DD6BFB" w:rsidRPr="00BD7726">
        <w:rPr>
          <w:sz w:val="26"/>
          <w:szCs w:val="26"/>
        </w:rPr>
        <w:t xml:space="preserve"> гг.</w:t>
      </w:r>
    </w:p>
    <w:p w:rsidR="00290D48" w:rsidRPr="00BD7726" w:rsidRDefault="00290D48" w:rsidP="00290D48">
      <w:pPr>
        <w:pStyle w:val="ad"/>
        <w:rPr>
          <w:sz w:val="26"/>
          <w:szCs w:val="26"/>
        </w:rPr>
      </w:pPr>
      <w:r w:rsidRPr="00BD7726">
        <w:rPr>
          <w:sz w:val="26"/>
          <w:szCs w:val="26"/>
        </w:rPr>
        <w:t>Образована на основании распоряжения Главы </w:t>
      </w:r>
      <w:r w:rsidR="00BD7726">
        <w:rPr>
          <w:sz w:val="26"/>
          <w:szCs w:val="26"/>
        </w:rPr>
        <w:t>А</w:t>
      </w:r>
      <w:r w:rsidRPr="00BD7726">
        <w:rPr>
          <w:sz w:val="26"/>
          <w:szCs w:val="26"/>
        </w:rPr>
        <w:t>дминистрации Челябинской области</w:t>
      </w:r>
      <w:r w:rsidR="003033D5" w:rsidRPr="00BD7726">
        <w:rPr>
          <w:sz w:val="26"/>
          <w:szCs w:val="26"/>
        </w:rPr>
        <w:t xml:space="preserve"> от </w:t>
      </w:r>
      <w:r w:rsidRPr="00BD7726">
        <w:rPr>
          <w:sz w:val="26"/>
          <w:szCs w:val="26"/>
        </w:rPr>
        <w:t xml:space="preserve">06.12.1991 № 158-р о назначении Иванычева А. П. </w:t>
      </w:r>
      <w:r w:rsidR="00AF05D7" w:rsidRPr="00BD7726">
        <w:rPr>
          <w:sz w:val="26"/>
          <w:szCs w:val="26"/>
        </w:rPr>
        <w:t xml:space="preserve">главой администрации района </w:t>
      </w:r>
      <w:r w:rsidRPr="00BD7726">
        <w:rPr>
          <w:sz w:val="26"/>
          <w:szCs w:val="26"/>
        </w:rPr>
        <w:t>(ОГАЧО, ф. Р-700, оп. 1, д. 4,</w:t>
      </w:r>
      <w:r w:rsidR="003033D5" w:rsidRPr="00BD7726">
        <w:rPr>
          <w:sz w:val="26"/>
          <w:szCs w:val="26"/>
        </w:rPr>
        <w:t xml:space="preserve"> л. </w:t>
      </w:r>
      <w:r w:rsidRPr="00BD7726">
        <w:rPr>
          <w:sz w:val="26"/>
          <w:szCs w:val="26"/>
        </w:rPr>
        <w:t>59)</w:t>
      </w:r>
      <w:r w:rsidR="00544BBA" w:rsidRPr="00BD7726">
        <w:rPr>
          <w:sz w:val="26"/>
          <w:szCs w:val="26"/>
        </w:rPr>
        <w:t>.</w:t>
      </w:r>
    </w:p>
    <w:p w:rsidR="00290D48" w:rsidRPr="00BD7726" w:rsidRDefault="00290D48" w:rsidP="00290D48">
      <w:pPr>
        <w:pStyle w:val="ad"/>
        <w:rPr>
          <w:sz w:val="26"/>
          <w:szCs w:val="26"/>
        </w:rPr>
      </w:pPr>
      <w:r w:rsidRPr="00BD7726">
        <w:rPr>
          <w:sz w:val="26"/>
          <w:szCs w:val="26"/>
        </w:rPr>
        <w:t>Ликвидирована распоряжением Администрации города Челябинска</w:t>
      </w:r>
      <w:r w:rsidR="003033D5" w:rsidRPr="00BD7726">
        <w:rPr>
          <w:sz w:val="26"/>
          <w:szCs w:val="26"/>
        </w:rPr>
        <w:t xml:space="preserve"> от </w:t>
      </w:r>
      <w:r w:rsidRPr="00BD7726">
        <w:rPr>
          <w:sz w:val="26"/>
          <w:szCs w:val="26"/>
        </w:rPr>
        <w:t xml:space="preserve">02.03.2015 № 1836 </w:t>
      </w:r>
      <w:r w:rsidR="00A06551" w:rsidRPr="00BD7726">
        <w:rPr>
          <w:sz w:val="26"/>
          <w:szCs w:val="26"/>
        </w:rPr>
        <w:t>(ф. </w:t>
      </w:r>
      <w:r w:rsidRPr="00BD7726">
        <w:rPr>
          <w:sz w:val="26"/>
          <w:szCs w:val="26"/>
        </w:rPr>
        <w:t>2, оп. 1, д. 2887,</w:t>
      </w:r>
      <w:r w:rsidR="003033D5" w:rsidRPr="00BD7726">
        <w:rPr>
          <w:sz w:val="26"/>
          <w:szCs w:val="26"/>
        </w:rPr>
        <w:t xml:space="preserve"> л. </w:t>
      </w:r>
      <w:r w:rsidRPr="00BD7726">
        <w:rPr>
          <w:sz w:val="26"/>
          <w:szCs w:val="26"/>
        </w:rPr>
        <w:t>73–75)</w:t>
      </w:r>
      <w:r w:rsidR="00544BBA" w:rsidRPr="00BD7726">
        <w:rPr>
          <w:sz w:val="26"/>
          <w:szCs w:val="26"/>
        </w:rPr>
        <w:t>.</w:t>
      </w:r>
    </w:p>
    <w:p w:rsidR="00ED0D46" w:rsidRDefault="00ED0D46" w:rsidP="00ED0D46">
      <w:pPr>
        <w:pStyle w:val="ad"/>
        <w:rPr>
          <w:sz w:val="26"/>
          <w:szCs w:val="26"/>
        </w:rPr>
      </w:pPr>
      <w:r w:rsidRPr="00BD7726">
        <w:rPr>
          <w:sz w:val="26"/>
          <w:szCs w:val="26"/>
        </w:rPr>
        <w:t>Являлась источником комплектования муниципального архива (протоколы ЭПК</w:t>
      </w:r>
      <w:r w:rsidR="003033D5" w:rsidRPr="00BD7726">
        <w:rPr>
          <w:sz w:val="26"/>
          <w:szCs w:val="26"/>
        </w:rPr>
        <w:t xml:space="preserve"> от </w:t>
      </w:r>
      <w:r w:rsidRPr="00BD7726">
        <w:rPr>
          <w:sz w:val="26"/>
          <w:szCs w:val="26"/>
        </w:rPr>
        <w:t>05.11.1998 № 12,</w:t>
      </w:r>
      <w:r w:rsidR="003033D5" w:rsidRPr="00BD7726">
        <w:rPr>
          <w:sz w:val="26"/>
          <w:szCs w:val="26"/>
        </w:rPr>
        <w:t xml:space="preserve"> от </w:t>
      </w:r>
      <w:r w:rsidRPr="00BD7726">
        <w:rPr>
          <w:sz w:val="26"/>
          <w:szCs w:val="26"/>
        </w:rPr>
        <w:t>14.04.2016 № 5)</w:t>
      </w:r>
      <w:r w:rsidR="00F47280" w:rsidRPr="00BD7726">
        <w:rPr>
          <w:sz w:val="26"/>
          <w:szCs w:val="26"/>
        </w:rPr>
        <w:t xml:space="preserve"> </w:t>
      </w:r>
      <w:r w:rsidR="00A06551" w:rsidRPr="00BD7726">
        <w:rPr>
          <w:sz w:val="26"/>
          <w:szCs w:val="26"/>
        </w:rPr>
        <w:t>(ф. </w:t>
      </w:r>
      <w:r w:rsidR="00F47280" w:rsidRPr="00BD7726">
        <w:rPr>
          <w:sz w:val="26"/>
          <w:szCs w:val="26"/>
        </w:rPr>
        <w:t>198, оп. 1, д. 63)</w:t>
      </w:r>
      <w:r w:rsidRPr="00BD7726">
        <w:rPr>
          <w:sz w:val="26"/>
          <w:szCs w:val="26"/>
        </w:rPr>
        <w:t>.</w:t>
      </w:r>
    </w:p>
    <w:p w:rsidR="00227D6C" w:rsidRPr="00BD7726" w:rsidRDefault="00227D6C" w:rsidP="00ED0D46">
      <w:pPr>
        <w:pStyle w:val="ad"/>
        <w:rPr>
          <w:sz w:val="26"/>
          <w:szCs w:val="26"/>
        </w:rPr>
      </w:pPr>
      <w:r w:rsidRPr="00227D6C">
        <w:rPr>
          <w:sz w:val="26"/>
          <w:szCs w:val="26"/>
        </w:rPr>
        <w:t>ИНН: 7452014717.</w:t>
      </w:r>
    </w:p>
    <w:p w:rsidR="00290D48" w:rsidRPr="00BD7726" w:rsidRDefault="00290D48" w:rsidP="00290D48">
      <w:pPr>
        <w:pStyle w:val="ad"/>
        <w:rPr>
          <w:sz w:val="26"/>
          <w:szCs w:val="26"/>
        </w:rPr>
      </w:pPr>
      <w:r w:rsidRPr="00BD7726">
        <w:rPr>
          <w:sz w:val="26"/>
          <w:szCs w:val="26"/>
        </w:rPr>
        <w:t>Состав документов</w:t>
      </w:r>
    </w:p>
    <w:p w:rsidR="00290D48" w:rsidRPr="00BD7726" w:rsidRDefault="00290D48" w:rsidP="00290D48">
      <w:pPr>
        <w:pStyle w:val="ad"/>
        <w:rPr>
          <w:sz w:val="26"/>
          <w:szCs w:val="26"/>
        </w:rPr>
      </w:pPr>
      <w:r w:rsidRPr="00BD7726">
        <w:rPr>
          <w:sz w:val="26"/>
          <w:szCs w:val="26"/>
        </w:rPr>
        <w:t>Оп. 1:</w:t>
      </w:r>
      <w:r w:rsidR="008A4B90" w:rsidRPr="00BD7726">
        <w:rPr>
          <w:sz w:val="26"/>
          <w:szCs w:val="26"/>
        </w:rPr>
        <w:t xml:space="preserve"> постановления главы администрации 1991–2006 гг., распоряжения </w:t>
      </w:r>
      <w:r w:rsidR="00122766" w:rsidRPr="00BD7726">
        <w:rPr>
          <w:sz w:val="26"/>
          <w:szCs w:val="26"/>
        </w:rPr>
        <w:t xml:space="preserve">главы администрации </w:t>
      </w:r>
      <w:r w:rsidR="008A4B90" w:rsidRPr="00BD7726">
        <w:rPr>
          <w:sz w:val="26"/>
          <w:szCs w:val="26"/>
        </w:rPr>
        <w:t>1991–2015 гг., приказы</w:t>
      </w:r>
      <w:r w:rsidR="003E2A77" w:rsidRPr="00BD7726">
        <w:rPr>
          <w:sz w:val="26"/>
          <w:szCs w:val="26"/>
        </w:rPr>
        <w:t xml:space="preserve"> по </w:t>
      </w:r>
      <w:r w:rsidR="008A4B90" w:rsidRPr="00BD7726">
        <w:rPr>
          <w:sz w:val="26"/>
          <w:szCs w:val="26"/>
        </w:rPr>
        <w:t>основной деятельности 2007–2015 гг., протоколы заседаний Муниципального Совета</w:t>
      </w:r>
      <w:r w:rsidR="00CC1207" w:rsidRPr="00BD7726">
        <w:rPr>
          <w:sz w:val="26"/>
          <w:szCs w:val="26"/>
        </w:rPr>
        <w:t xml:space="preserve"> 1999–</w:t>
      </w:r>
      <w:r w:rsidR="00AC2220" w:rsidRPr="00BD7726">
        <w:rPr>
          <w:sz w:val="26"/>
          <w:szCs w:val="26"/>
        </w:rPr>
        <w:t>2014 гг.</w:t>
      </w:r>
      <w:r w:rsidR="008A4B90" w:rsidRPr="00BD7726">
        <w:rPr>
          <w:sz w:val="26"/>
          <w:szCs w:val="26"/>
        </w:rPr>
        <w:t>, протоколы конференций КТОС</w:t>
      </w:r>
      <w:r w:rsidR="002C45B6" w:rsidRPr="00BD7726">
        <w:rPr>
          <w:sz w:val="26"/>
          <w:szCs w:val="26"/>
        </w:rPr>
        <w:t>,</w:t>
      </w:r>
      <w:r w:rsidR="00CC1207" w:rsidRPr="00BD7726">
        <w:rPr>
          <w:sz w:val="26"/>
          <w:szCs w:val="26"/>
        </w:rPr>
        <w:t xml:space="preserve"> </w:t>
      </w:r>
      <w:r w:rsidR="002C45B6" w:rsidRPr="00BD7726">
        <w:rPr>
          <w:sz w:val="26"/>
          <w:szCs w:val="26"/>
        </w:rPr>
        <w:t>отчеты о работе КТОС 1999–2015 гг.,</w:t>
      </w:r>
      <w:r w:rsidR="00796645" w:rsidRPr="00BD7726">
        <w:rPr>
          <w:sz w:val="26"/>
          <w:szCs w:val="26"/>
        </w:rPr>
        <w:t> </w:t>
      </w:r>
      <w:r w:rsidR="00CC1207" w:rsidRPr="00BD7726">
        <w:rPr>
          <w:sz w:val="26"/>
          <w:szCs w:val="26"/>
        </w:rPr>
        <w:t xml:space="preserve">протоколы заседаний, постановления </w:t>
      </w:r>
      <w:r w:rsidR="002C45B6" w:rsidRPr="00BD7726">
        <w:rPr>
          <w:sz w:val="26"/>
          <w:szCs w:val="26"/>
        </w:rPr>
        <w:t>КДН</w:t>
      </w:r>
      <w:r w:rsidR="00CC1207" w:rsidRPr="00BD7726">
        <w:rPr>
          <w:sz w:val="26"/>
          <w:szCs w:val="26"/>
        </w:rPr>
        <w:t xml:space="preserve"> 1991–201</w:t>
      </w:r>
      <w:r w:rsidR="002C45B6" w:rsidRPr="00BD7726">
        <w:rPr>
          <w:sz w:val="26"/>
          <w:szCs w:val="26"/>
        </w:rPr>
        <w:t>4</w:t>
      </w:r>
      <w:r w:rsidR="00CC1207" w:rsidRPr="00BD7726">
        <w:rPr>
          <w:sz w:val="26"/>
          <w:szCs w:val="26"/>
        </w:rPr>
        <w:t xml:space="preserve"> гг., протоколы аппаратных совещаний 1992–201</w:t>
      </w:r>
      <w:r w:rsidR="0083030C" w:rsidRPr="00BD7726">
        <w:rPr>
          <w:sz w:val="26"/>
          <w:szCs w:val="26"/>
        </w:rPr>
        <w:t>4</w:t>
      </w:r>
      <w:r w:rsidR="00CC1207" w:rsidRPr="00BD7726">
        <w:rPr>
          <w:sz w:val="26"/>
          <w:szCs w:val="26"/>
        </w:rPr>
        <w:t xml:space="preserve"> гг., основные показатели социально-экономического развития (паспорт района) 199</w:t>
      </w:r>
      <w:r w:rsidR="0083030C" w:rsidRPr="00BD7726">
        <w:rPr>
          <w:sz w:val="26"/>
          <w:szCs w:val="26"/>
        </w:rPr>
        <w:t>5</w:t>
      </w:r>
      <w:r w:rsidR="00CC1207" w:rsidRPr="00BD7726">
        <w:rPr>
          <w:sz w:val="26"/>
          <w:szCs w:val="26"/>
        </w:rPr>
        <w:t>–</w:t>
      </w:r>
      <w:r w:rsidR="0083030C" w:rsidRPr="00BD7726">
        <w:rPr>
          <w:sz w:val="26"/>
          <w:szCs w:val="26"/>
        </w:rPr>
        <w:t>2013 гг.,</w:t>
      </w:r>
      <w:r w:rsidR="00CC1207" w:rsidRPr="00BD7726">
        <w:rPr>
          <w:sz w:val="26"/>
          <w:szCs w:val="26"/>
        </w:rPr>
        <w:t xml:space="preserve"> штатное расписание 1991–2015 гг., </w:t>
      </w:r>
      <w:r w:rsidR="002C45B6" w:rsidRPr="00BD7726">
        <w:rPr>
          <w:sz w:val="26"/>
          <w:szCs w:val="26"/>
        </w:rPr>
        <w:t>бюджетная смета</w:t>
      </w:r>
      <w:r w:rsidR="00CC1207" w:rsidRPr="00BD7726">
        <w:rPr>
          <w:sz w:val="26"/>
          <w:szCs w:val="26"/>
        </w:rPr>
        <w:t xml:space="preserve"> 1992–2015 гг., бухгалтерские отчеты 1992–2015 гг., статистические </w:t>
      </w:r>
      <w:r w:rsidR="002C45B6" w:rsidRPr="00BD7726">
        <w:rPr>
          <w:sz w:val="26"/>
          <w:szCs w:val="26"/>
        </w:rPr>
        <w:t>отчеты 1999–</w:t>
      </w:r>
      <w:r w:rsidR="0083030C" w:rsidRPr="00BD7726">
        <w:rPr>
          <w:sz w:val="26"/>
          <w:szCs w:val="26"/>
        </w:rPr>
        <w:t>2015 гг.</w:t>
      </w:r>
    </w:p>
    <w:p w:rsidR="00290D48" w:rsidRPr="00BD7726" w:rsidRDefault="00290D48" w:rsidP="00290D48">
      <w:pPr>
        <w:pStyle w:val="ad"/>
        <w:rPr>
          <w:sz w:val="26"/>
          <w:szCs w:val="26"/>
        </w:rPr>
      </w:pPr>
      <w:r w:rsidRPr="00BD7726">
        <w:rPr>
          <w:sz w:val="26"/>
          <w:szCs w:val="26"/>
        </w:rPr>
        <w:t>Оп. 2:</w:t>
      </w:r>
      <w:r w:rsidR="008A4B90" w:rsidRPr="00BD7726">
        <w:rPr>
          <w:sz w:val="26"/>
          <w:szCs w:val="26"/>
        </w:rPr>
        <w:t> </w:t>
      </w:r>
      <w:r w:rsidR="00122766" w:rsidRPr="00BD7726">
        <w:rPr>
          <w:sz w:val="26"/>
          <w:szCs w:val="26"/>
        </w:rPr>
        <w:t>распоряжения главы администрации</w:t>
      </w:r>
      <w:r w:rsidR="003E2A77" w:rsidRPr="00BD7726">
        <w:rPr>
          <w:sz w:val="26"/>
          <w:szCs w:val="26"/>
        </w:rPr>
        <w:t xml:space="preserve"> </w:t>
      </w:r>
      <w:r w:rsidR="001E2997">
        <w:rPr>
          <w:sz w:val="26"/>
          <w:szCs w:val="26"/>
        </w:rPr>
        <w:t>по личному</w:t>
      </w:r>
      <w:r w:rsidR="008A4B90" w:rsidRPr="00BD7726">
        <w:rPr>
          <w:sz w:val="26"/>
          <w:szCs w:val="26"/>
        </w:rPr>
        <w:t xml:space="preserve"> составу</w:t>
      </w:r>
      <w:r w:rsidR="00122766" w:rsidRPr="00BD7726">
        <w:rPr>
          <w:sz w:val="26"/>
          <w:szCs w:val="26"/>
        </w:rPr>
        <w:t xml:space="preserve"> 1998–2006 гг., приказы</w:t>
      </w:r>
      <w:r w:rsidR="003E2A77" w:rsidRPr="00BD7726">
        <w:rPr>
          <w:sz w:val="26"/>
          <w:szCs w:val="26"/>
        </w:rPr>
        <w:t xml:space="preserve"> </w:t>
      </w:r>
      <w:r w:rsidR="001E2997">
        <w:rPr>
          <w:sz w:val="26"/>
          <w:szCs w:val="26"/>
        </w:rPr>
        <w:t>по личному</w:t>
      </w:r>
      <w:r w:rsidR="00122766" w:rsidRPr="00BD7726">
        <w:rPr>
          <w:sz w:val="26"/>
          <w:szCs w:val="26"/>
        </w:rPr>
        <w:t xml:space="preserve"> составу 2007–2015 гг.</w:t>
      </w:r>
      <w:r w:rsidR="008A4B90" w:rsidRPr="00BD7726">
        <w:rPr>
          <w:sz w:val="26"/>
          <w:szCs w:val="26"/>
        </w:rPr>
        <w:t xml:space="preserve">, личные карточки </w:t>
      </w:r>
      <w:r w:rsidR="00A06551" w:rsidRPr="00BD7726">
        <w:rPr>
          <w:sz w:val="26"/>
          <w:szCs w:val="26"/>
        </w:rPr>
        <w:t>(ф. </w:t>
      </w:r>
      <w:r w:rsidR="008A4B90" w:rsidRPr="00BD7726">
        <w:rPr>
          <w:sz w:val="26"/>
          <w:szCs w:val="26"/>
        </w:rPr>
        <w:t>Т-2)</w:t>
      </w:r>
      <w:r w:rsidR="00122766" w:rsidRPr="00BD7726">
        <w:rPr>
          <w:sz w:val="26"/>
          <w:szCs w:val="26"/>
        </w:rPr>
        <w:t xml:space="preserve"> 1999–2015 гг.</w:t>
      </w:r>
      <w:r w:rsidR="008A4B90" w:rsidRPr="00BD7726">
        <w:rPr>
          <w:sz w:val="26"/>
          <w:szCs w:val="26"/>
        </w:rPr>
        <w:t>, лицевые счета</w:t>
      </w:r>
      <w:r w:rsidR="003E2A77" w:rsidRPr="00BD7726">
        <w:rPr>
          <w:sz w:val="26"/>
          <w:szCs w:val="26"/>
        </w:rPr>
        <w:t xml:space="preserve"> по </w:t>
      </w:r>
      <w:r w:rsidR="008A4B90" w:rsidRPr="00BD7726">
        <w:rPr>
          <w:sz w:val="26"/>
          <w:szCs w:val="26"/>
        </w:rPr>
        <w:t>заработной плате 1992–2015 гг.</w:t>
      </w:r>
    </w:p>
    <w:p w:rsidR="00290D48" w:rsidRPr="00BD7726" w:rsidRDefault="00290D48" w:rsidP="00290D48">
      <w:pPr>
        <w:pStyle w:val="ad"/>
        <w:rPr>
          <w:sz w:val="26"/>
          <w:szCs w:val="26"/>
        </w:rPr>
      </w:pPr>
      <w:r w:rsidRPr="00BD7726">
        <w:rPr>
          <w:sz w:val="26"/>
          <w:szCs w:val="26"/>
        </w:rPr>
        <w:t>Оп. 3:</w:t>
      </w:r>
      <w:r w:rsidR="008A4B90" w:rsidRPr="00BD7726">
        <w:rPr>
          <w:sz w:val="26"/>
          <w:szCs w:val="26"/>
        </w:rPr>
        <w:t> личные дела 1992–2015 гг.</w:t>
      </w:r>
    </w:p>
    <w:p w:rsidR="00290D48" w:rsidRDefault="00290D48" w:rsidP="00290D48">
      <w:pPr>
        <w:pStyle w:val="ad"/>
        <w:rPr>
          <w:sz w:val="26"/>
          <w:szCs w:val="26"/>
        </w:rPr>
      </w:pPr>
      <w:r w:rsidRPr="00BD7726">
        <w:rPr>
          <w:sz w:val="26"/>
          <w:szCs w:val="26"/>
        </w:rPr>
        <w:t>Оп. 4:</w:t>
      </w:r>
      <w:r w:rsidR="008A4B90" w:rsidRPr="00BD7726">
        <w:rPr>
          <w:sz w:val="26"/>
          <w:szCs w:val="26"/>
        </w:rPr>
        <w:t> похозяйственные книги 2012–2015 гг.</w:t>
      </w:r>
    </w:p>
    <w:p w:rsidR="00AA59FA" w:rsidRPr="003B2A00" w:rsidRDefault="00AA59FA" w:rsidP="00290D48">
      <w:pPr>
        <w:pStyle w:val="ad"/>
        <w:rPr>
          <w:sz w:val="26"/>
          <w:szCs w:val="26"/>
        </w:rPr>
      </w:pPr>
    </w:p>
    <w:p w:rsidR="00AA59FA" w:rsidRPr="003B2A00" w:rsidRDefault="00AA59FA" w:rsidP="00AA59FA">
      <w:pPr>
        <w:pStyle w:val="ad"/>
        <w:rPr>
          <w:b/>
          <w:sz w:val="26"/>
          <w:szCs w:val="26"/>
        </w:rPr>
      </w:pPr>
      <w:r w:rsidRPr="003B2A00">
        <w:rPr>
          <w:b/>
          <w:sz w:val="26"/>
          <w:szCs w:val="26"/>
        </w:rPr>
        <w:t>Управление финансов администрации Тракторозаводского района (</w:t>
      </w:r>
      <w:r w:rsidRPr="003B2A00">
        <w:rPr>
          <w:b/>
          <w:caps/>
          <w:sz w:val="26"/>
          <w:szCs w:val="26"/>
        </w:rPr>
        <w:t>10.01.1937</w:t>
      </w:r>
      <w:r w:rsidRPr="003B2A00">
        <w:rPr>
          <w:b/>
          <w:sz w:val="26"/>
          <w:szCs w:val="26"/>
        </w:rPr>
        <w:t>–</w:t>
      </w:r>
      <w:r w:rsidRPr="003B2A00">
        <w:rPr>
          <w:b/>
          <w:bCs/>
          <w:caps/>
          <w:kern w:val="1"/>
          <w:sz w:val="26"/>
          <w:szCs w:val="26"/>
        </w:rPr>
        <w:t>27.11.2007</w:t>
      </w:r>
      <w:r w:rsidRPr="003B2A00">
        <w:rPr>
          <w:b/>
          <w:sz w:val="26"/>
          <w:szCs w:val="26"/>
        </w:rPr>
        <w:t>)</w:t>
      </w:r>
    </w:p>
    <w:p w:rsidR="00AA59FA" w:rsidRPr="003B2A00" w:rsidRDefault="00AA59FA" w:rsidP="00AA59FA">
      <w:pPr>
        <w:pStyle w:val="ad"/>
        <w:tabs>
          <w:tab w:val="left" w:pos="924"/>
        </w:tabs>
        <w:rPr>
          <w:sz w:val="26"/>
          <w:szCs w:val="26"/>
        </w:rPr>
      </w:pPr>
      <w:r w:rsidRPr="003B2A00">
        <w:rPr>
          <w:sz w:val="26"/>
          <w:szCs w:val="26"/>
        </w:rPr>
        <w:t>Ф. 80, оп. 1–2, 322 ед. хр., 1936–2006 гг.</w:t>
      </w:r>
    </w:p>
    <w:p w:rsidR="00AA59FA" w:rsidRPr="003B2A00" w:rsidRDefault="00AA59FA" w:rsidP="00AA59FA">
      <w:pPr>
        <w:rPr>
          <w:bCs/>
          <w:kern w:val="1"/>
          <w:sz w:val="26"/>
          <w:szCs w:val="26"/>
        </w:rPr>
      </w:pPr>
      <w:r w:rsidRPr="003B2A00">
        <w:rPr>
          <w:bCs/>
          <w:kern w:val="1"/>
          <w:sz w:val="26"/>
          <w:szCs w:val="26"/>
        </w:rPr>
        <w:t>Переименования:</w:t>
      </w:r>
    </w:p>
    <w:p w:rsidR="00AA59FA" w:rsidRPr="003B2A00" w:rsidRDefault="00AA59FA" w:rsidP="00AA59FA">
      <w:pPr>
        <w:pStyle w:val="ad"/>
        <w:numPr>
          <w:ilvl w:val="0"/>
          <w:numId w:val="1"/>
        </w:numPr>
        <w:rPr>
          <w:sz w:val="26"/>
          <w:szCs w:val="26"/>
        </w:rPr>
      </w:pPr>
      <w:r w:rsidRPr="003B2A00">
        <w:rPr>
          <w:sz w:val="26"/>
          <w:szCs w:val="26"/>
        </w:rPr>
        <w:t xml:space="preserve">Финансовый отдел </w:t>
      </w:r>
      <w:r w:rsidR="005A3EF3">
        <w:rPr>
          <w:sz w:val="26"/>
          <w:szCs w:val="26"/>
        </w:rPr>
        <w:t xml:space="preserve">Тракторозаводского райисполкома </w:t>
      </w:r>
      <w:r w:rsidRPr="003B2A00">
        <w:rPr>
          <w:sz w:val="26"/>
          <w:szCs w:val="26"/>
        </w:rPr>
        <w:t>(10.01.1937–</w:t>
      </w:r>
      <w:r w:rsidR="005A3EF3" w:rsidRPr="003B2A00">
        <w:rPr>
          <w:sz w:val="26"/>
          <w:szCs w:val="26"/>
        </w:rPr>
        <w:t>06.12.1991</w:t>
      </w:r>
      <w:r w:rsidRPr="003B2A00">
        <w:rPr>
          <w:sz w:val="26"/>
          <w:szCs w:val="26"/>
        </w:rPr>
        <w:t>)</w:t>
      </w:r>
    </w:p>
    <w:p w:rsidR="00AA59FA" w:rsidRPr="003B2A00" w:rsidRDefault="00AA59FA" w:rsidP="00AA59FA">
      <w:pPr>
        <w:pStyle w:val="ad"/>
        <w:numPr>
          <w:ilvl w:val="0"/>
          <w:numId w:val="1"/>
        </w:numPr>
        <w:rPr>
          <w:sz w:val="26"/>
          <w:szCs w:val="26"/>
        </w:rPr>
      </w:pPr>
      <w:r w:rsidRPr="003B2A00">
        <w:rPr>
          <w:sz w:val="26"/>
          <w:szCs w:val="26"/>
        </w:rPr>
        <w:t>Финансовый отдел администрации Тракторозаводского района (06.12.1991–31.12.1993)</w:t>
      </w:r>
    </w:p>
    <w:p w:rsidR="00AA59FA" w:rsidRPr="003B2A00" w:rsidRDefault="00AA59FA" w:rsidP="00AA59FA">
      <w:pPr>
        <w:pStyle w:val="ad"/>
        <w:numPr>
          <w:ilvl w:val="0"/>
          <w:numId w:val="1"/>
        </w:numPr>
        <w:rPr>
          <w:sz w:val="26"/>
          <w:szCs w:val="26"/>
        </w:rPr>
      </w:pPr>
      <w:r w:rsidRPr="003B2A00">
        <w:rPr>
          <w:sz w:val="26"/>
          <w:szCs w:val="26"/>
        </w:rPr>
        <w:t>Финансовое управление администрации Тракторозаводского района (01.01.1994–27.09.2002)</w:t>
      </w:r>
    </w:p>
    <w:p w:rsidR="00AA59FA" w:rsidRPr="003B2A00" w:rsidRDefault="00AA59FA" w:rsidP="00AA59FA">
      <w:pPr>
        <w:pStyle w:val="ad"/>
        <w:numPr>
          <w:ilvl w:val="0"/>
          <w:numId w:val="1"/>
        </w:numPr>
        <w:rPr>
          <w:sz w:val="26"/>
          <w:szCs w:val="26"/>
        </w:rPr>
      </w:pPr>
      <w:r w:rsidRPr="003B2A00">
        <w:rPr>
          <w:sz w:val="26"/>
          <w:szCs w:val="26"/>
        </w:rPr>
        <w:t>Управление финансов администрации Тракторозаводского района (27.09.2002–27.11.2007)</w:t>
      </w:r>
    </w:p>
    <w:p w:rsidR="00AA59FA" w:rsidRPr="003B2A00" w:rsidRDefault="00AA59FA" w:rsidP="00AA59FA">
      <w:pPr>
        <w:pStyle w:val="ad"/>
        <w:rPr>
          <w:sz w:val="26"/>
          <w:szCs w:val="26"/>
        </w:rPr>
      </w:pPr>
      <w:r w:rsidRPr="003B2A00">
        <w:rPr>
          <w:sz w:val="26"/>
          <w:szCs w:val="26"/>
        </w:rPr>
        <w:t>Райфинотдел создан в связи с образованием Тракторозаводского района, с 06.12.1991 вошел в структуру</w:t>
      </w:r>
      <w:r w:rsidR="003B2A00">
        <w:rPr>
          <w:sz w:val="26"/>
          <w:szCs w:val="26"/>
        </w:rPr>
        <w:t xml:space="preserve"> </w:t>
      </w:r>
      <w:r w:rsidRPr="003B2A00">
        <w:rPr>
          <w:sz w:val="26"/>
          <w:szCs w:val="26"/>
        </w:rPr>
        <w:t xml:space="preserve">администрации Тракторозаводского района. </w:t>
      </w:r>
    </w:p>
    <w:p w:rsidR="00AA59FA" w:rsidRPr="003B2A00" w:rsidRDefault="00AA59FA" w:rsidP="00AA59FA">
      <w:pPr>
        <w:pStyle w:val="ad"/>
        <w:rPr>
          <w:sz w:val="26"/>
          <w:szCs w:val="26"/>
        </w:rPr>
      </w:pPr>
      <w:r w:rsidRPr="003B2A00">
        <w:rPr>
          <w:sz w:val="26"/>
          <w:szCs w:val="26"/>
        </w:rPr>
        <w:t>Реорганизован в управление постановлением главы администрации Тракторозаводского района от</w:t>
      </w:r>
      <w:r w:rsidR="003B2A00">
        <w:rPr>
          <w:sz w:val="26"/>
          <w:szCs w:val="26"/>
        </w:rPr>
        <w:t xml:space="preserve"> </w:t>
      </w:r>
      <w:r w:rsidRPr="003B2A00">
        <w:rPr>
          <w:sz w:val="26"/>
          <w:szCs w:val="26"/>
        </w:rPr>
        <w:t xml:space="preserve">31.01.1994 № 69, которое переименовано </w:t>
      </w:r>
      <w:r w:rsidR="003B2A00" w:rsidRPr="003B2A00">
        <w:rPr>
          <w:sz w:val="26"/>
          <w:szCs w:val="26"/>
        </w:rPr>
        <w:t>постановлением главы администрации Тракторозаводского района от 27.09.2002 № 1220</w:t>
      </w:r>
      <w:r w:rsidRPr="003B2A00">
        <w:rPr>
          <w:sz w:val="26"/>
          <w:szCs w:val="26"/>
        </w:rPr>
        <w:t xml:space="preserve"> (ф. 3, оп. 1, д. 278, л. 8</w:t>
      </w:r>
      <w:r w:rsidR="003B2A00" w:rsidRPr="003B2A00">
        <w:rPr>
          <w:sz w:val="26"/>
          <w:szCs w:val="26"/>
        </w:rPr>
        <w:t>, д. 1043, л. 122–132</w:t>
      </w:r>
      <w:r w:rsidRPr="003B2A00">
        <w:rPr>
          <w:sz w:val="26"/>
          <w:szCs w:val="26"/>
        </w:rPr>
        <w:t>)</w:t>
      </w:r>
      <w:r w:rsidR="003B2A00" w:rsidRPr="003B2A00">
        <w:rPr>
          <w:sz w:val="26"/>
          <w:szCs w:val="26"/>
        </w:rPr>
        <w:t>.</w:t>
      </w:r>
    </w:p>
    <w:p w:rsidR="00AA59FA" w:rsidRDefault="00AA59FA" w:rsidP="00AA59FA">
      <w:pPr>
        <w:pStyle w:val="ad"/>
        <w:rPr>
          <w:sz w:val="26"/>
          <w:szCs w:val="26"/>
        </w:rPr>
      </w:pPr>
      <w:r w:rsidRPr="003B2A00">
        <w:rPr>
          <w:sz w:val="26"/>
          <w:szCs w:val="26"/>
        </w:rPr>
        <w:t>Ликвидировано распоряжением главы администрации Тракторозаводского района от 21.07.2006 № 71 (ф. 3, оп. 1, д. 1348, л. 95–96)</w:t>
      </w:r>
      <w:r w:rsidR="003B2A00" w:rsidRPr="003B2A00">
        <w:rPr>
          <w:sz w:val="26"/>
          <w:szCs w:val="26"/>
        </w:rPr>
        <w:t>.</w:t>
      </w:r>
    </w:p>
    <w:p w:rsidR="00CE7826" w:rsidRDefault="00CE7826" w:rsidP="00CE7826">
      <w:pPr>
        <w:pStyle w:val="ad"/>
        <w:rPr>
          <w:sz w:val="26"/>
          <w:szCs w:val="26"/>
        </w:rPr>
      </w:pPr>
      <w:r w:rsidRPr="00554998">
        <w:rPr>
          <w:sz w:val="26"/>
          <w:szCs w:val="26"/>
        </w:rPr>
        <w:t>Являл</w:t>
      </w:r>
      <w:r>
        <w:rPr>
          <w:sz w:val="26"/>
          <w:szCs w:val="26"/>
        </w:rPr>
        <w:t>о</w:t>
      </w:r>
      <w:r w:rsidRPr="00554998">
        <w:rPr>
          <w:sz w:val="26"/>
          <w:szCs w:val="26"/>
        </w:rPr>
        <w:t>сь источником комплектования муниципального архива (протоколы ЭПК от 05.11.1998 № 12, от </w:t>
      </w:r>
      <w:r>
        <w:rPr>
          <w:sz w:val="26"/>
          <w:szCs w:val="26"/>
        </w:rPr>
        <w:t>27.09.2007 № 7</w:t>
      </w:r>
      <w:r w:rsidRPr="00554998">
        <w:rPr>
          <w:sz w:val="26"/>
          <w:szCs w:val="26"/>
        </w:rPr>
        <w:t xml:space="preserve">) (ф. 198, оп. 1, д. </w:t>
      </w:r>
      <w:r>
        <w:rPr>
          <w:sz w:val="26"/>
          <w:szCs w:val="26"/>
        </w:rPr>
        <w:t>28</w:t>
      </w:r>
      <w:r w:rsidRPr="00554998">
        <w:rPr>
          <w:sz w:val="26"/>
          <w:szCs w:val="26"/>
        </w:rPr>
        <w:t>).</w:t>
      </w:r>
    </w:p>
    <w:p w:rsidR="00227D6C" w:rsidRPr="00554998" w:rsidRDefault="00227D6C" w:rsidP="00CE7826">
      <w:pPr>
        <w:pStyle w:val="ad"/>
        <w:rPr>
          <w:sz w:val="26"/>
          <w:szCs w:val="26"/>
        </w:rPr>
      </w:pPr>
      <w:r w:rsidRPr="00227D6C">
        <w:rPr>
          <w:sz w:val="26"/>
          <w:szCs w:val="26"/>
        </w:rPr>
        <w:t>ИНН: 7452033220.</w:t>
      </w:r>
    </w:p>
    <w:p w:rsidR="00AA59FA" w:rsidRPr="003B2A00" w:rsidRDefault="00AA59FA" w:rsidP="00C067DD">
      <w:pPr>
        <w:pStyle w:val="ad"/>
        <w:keepNext/>
        <w:rPr>
          <w:sz w:val="26"/>
          <w:szCs w:val="26"/>
        </w:rPr>
      </w:pPr>
      <w:r w:rsidRPr="003B2A00">
        <w:rPr>
          <w:sz w:val="26"/>
          <w:szCs w:val="26"/>
        </w:rPr>
        <w:t>Состав документов</w:t>
      </w:r>
    </w:p>
    <w:p w:rsidR="00AA59FA" w:rsidRPr="003B2A00" w:rsidRDefault="00AA59FA" w:rsidP="00AA59FA">
      <w:pPr>
        <w:pStyle w:val="ad"/>
        <w:rPr>
          <w:sz w:val="26"/>
          <w:szCs w:val="26"/>
        </w:rPr>
      </w:pPr>
      <w:r w:rsidRPr="003B2A00">
        <w:rPr>
          <w:sz w:val="26"/>
          <w:szCs w:val="26"/>
        </w:rPr>
        <w:t>Оп. 1: постановления вышестоящих органов о деятельности отдела (управления) 1992–2002 гг., положение об управлении 1994–2002 гг., приказы по основной деятельности 2004–2006 гг., бюджет района, роспись доходов и расходов района 1991–2006 гг., отчеты об исполнении сметы доходов и расходов района 1951–1971, 1996–2006 гг., отчеты об исполнении бюджета района 1972–1995 гг., план по сети, штатам и контингентам и отчеты о</w:t>
      </w:r>
      <w:r w:rsidR="003B2A00">
        <w:rPr>
          <w:sz w:val="26"/>
          <w:szCs w:val="26"/>
        </w:rPr>
        <w:t>б</w:t>
      </w:r>
      <w:r w:rsidRPr="003B2A00">
        <w:rPr>
          <w:sz w:val="26"/>
          <w:szCs w:val="26"/>
        </w:rPr>
        <w:t xml:space="preserve"> их выполнении 1992–2006 гг., протоколы заседаний комиссии по работе с предприятиями-недоимщиками 1997–1999, 2002 гг., протоколы заседаний районного Совета по координации и регулированию бюджетных правоотношений 2000–2001 гг., планы работы 1987–2006 гг., отчеты о</w:t>
      </w:r>
      <w:r w:rsidR="003B2A00">
        <w:rPr>
          <w:sz w:val="26"/>
          <w:szCs w:val="26"/>
        </w:rPr>
        <w:t> </w:t>
      </w:r>
      <w:r w:rsidRPr="003B2A00">
        <w:rPr>
          <w:sz w:val="26"/>
          <w:szCs w:val="26"/>
        </w:rPr>
        <w:t xml:space="preserve">деятельности управления 2003–2006 гг., справки по проверке деятельности отдела </w:t>
      </w:r>
      <w:proofErr w:type="spellStart"/>
      <w:r w:rsidRPr="003B2A00">
        <w:rPr>
          <w:sz w:val="26"/>
          <w:szCs w:val="26"/>
        </w:rPr>
        <w:t>облфинуправлением</w:t>
      </w:r>
      <w:proofErr w:type="spellEnd"/>
      <w:r w:rsidRPr="003B2A00">
        <w:rPr>
          <w:sz w:val="26"/>
          <w:szCs w:val="26"/>
        </w:rPr>
        <w:t xml:space="preserve">, </w:t>
      </w:r>
      <w:proofErr w:type="spellStart"/>
      <w:r w:rsidRPr="003B2A00">
        <w:rPr>
          <w:sz w:val="26"/>
          <w:szCs w:val="26"/>
        </w:rPr>
        <w:t>горфинотделом</w:t>
      </w:r>
      <w:proofErr w:type="spellEnd"/>
      <w:r w:rsidRPr="003B2A00">
        <w:rPr>
          <w:sz w:val="26"/>
          <w:szCs w:val="26"/>
        </w:rPr>
        <w:t xml:space="preserve"> 1985–2001 гг., справки, акты по проверке бюджетных учреждений отделом (управлением) 1991–2005 гг., штатные расписания, сметы расходов 1989–2006 гг., бухгалтерские отчеты 2006 гг., статистические отчеты по кадрам 1981–2006 гг.</w:t>
      </w:r>
    </w:p>
    <w:p w:rsidR="00AA59FA" w:rsidRPr="003B2A00" w:rsidRDefault="00AA59FA" w:rsidP="00AA59FA">
      <w:pPr>
        <w:pStyle w:val="ad"/>
        <w:rPr>
          <w:sz w:val="26"/>
          <w:szCs w:val="26"/>
        </w:rPr>
      </w:pPr>
      <w:r w:rsidRPr="003B2A00">
        <w:rPr>
          <w:sz w:val="26"/>
          <w:szCs w:val="26"/>
        </w:rPr>
        <w:t xml:space="preserve">Оп. 2: приказы </w:t>
      </w:r>
      <w:r w:rsidR="001E2997">
        <w:rPr>
          <w:sz w:val="26"/>
          <w:szCs w:val="26"/>
        </w:rPr>
        <w:t>по личному</w:t>
      </w:r>
      <w:r w:rsidRPr="003B2A00">
        <w:rPr>
          <w:sz w:val="26"/>
          <w:szCs w:val="26"/>
        </w:rPr>
        <w:t xml:space="preserve"> составу 1936–2006 гг., личные карточки (ф. Т-2)</w:t>
      </w:r>
      <w:r w:rsidR="003B2A00">
        <w:rPr>
          <w:sz w:val="26"/>
          <w:szCs w:val="26"/>
        </w:rPr>
        <w:t xml:space="preserve">, </w:t>
      </w:r>
      <w:r w:rsidR="003B2A00" w:rsidRPr="003B2A00">
        <w:rPr>
          <w:sz w:val="26"/>
          <w:szCs w:val="26"/>
        </w:rPr>
        <w:t>личные дела</w:t>
      </w:r>
      <w:r w:rsidRPr="003B2A00">
        <w:rPr>
          <w:sz w:val="26"/>
          <w:szCs w:val="26"/>
        </w:rPr>
        <w:t xml:space="preserve"> 1962–2006 гг., лицевые счета по заработной плате 1946–2006 гг.</w:t>
      </w:r>
    </w:p>
    <w:p w:rsidR="008A4B90" w:rsidRPr="003B2A00" w:rsidRDefault="008A4B90" w:rsidP="00290D48">
      <w:pPr>
        <w:pStyle w:val="ad"/>
        <w:rPr>
          <w:rFonts w:eastAsiaTheme="minorHAnsi"/>
          <w:sz w:val="26"/>
          <w:szCs w:val="26"/>
          <w:lang w:eastAsia="en-US"/>
        </w:rPr>
      </w:pPr>
    </w:p>
    <w:p w:rsidR="00290D48" w:rsidRPr="00BD7726" w:rsidRDefault="00290D48" w:rsidP="003033D5">
      <w:pPr>
        <w:pStyle w:val="ad"/>
        <w:jc w:val="left"/>
        <w:rPr>
          <w:b/>
          <w:sz w:val="26"/>
          <w:szCs w:val="26"/>
        </w:rPr>
      </w:pPr>
      <w:r w:rsidRPr="00BD7726">
        <w:rPr>
          <w:b/>
          <w:sz w:val="26"/>
          <w:szCs w:val="26"/>
        </w:rPr>
        <w:t xml:space="preserve">Администрация </w:t>
      </w:r>
      <w:r w:rsidR="00A021BB" w:rsidRPr="00BD7726">
        <w:rPr>
          <w:b/>
          <w:sz w:val="26"/>
          <w:szCs w:val="26"/>
        </w:rPr>
        <w:t>Центрального района</w:t>
      </w:r>
      <w:r w:rsidRPr="00BD7726">
        <w:rPr>
          <w:b/>
          <w:sz w:val="26"/>
          <w:szCs w:val="26"/>
        </w:rPr>
        <w:t xml:space="preserve"> (21.11.1991–04.03.2016)</w:t>
      </w:r>
    </w:p>
    <w:p w:rsidR="00290D48" w:rsidRPr="00BD7726" w:rsidRDefault="00290D48" w:rsidP="003033D5">
      <w:pPr>
        <w:pStyle w:val="ad"/>
        <w:rPr>
          <w:sz w:val="26"/>
          <w:szCs w:val="26"/>
        </w:rPr>
      </w:pPr>
      <w:r w:rsidRPr="00BD7726">
        <w:rPr>
          <w:sz w:val="26"/>
          <w:szCs w:val="26"/>
        </w:rPr>
        <w:t>Ф. 5, оп. 1–5, 1553 ед. хр., 1991–2015 г</w:t>
      </w:r>
      <w:r w:rsidR="00DD6BFB" w:rsidRPr="00BD7726">
        <w:rPr>
          <w:sz w:val="26"/>
          <w:szCs w:val="26"/>
        </w:rPr>
        <w:t>г.</w:t>
      </w:r>
    </w:p>
    <w:p w:rsidR="00290D48" w:rsidRPr="00BD7726" w:rsidRDefault="00290D48" w:rsidP="00290D48">
      <w:pPr>
        <w:pStyle w:val="ad"/>
        <w:rPr>
          <w:sz w:val="26"/>
          <w:szCs w:val="26"/>
        </w:rPr>
      </w:pPr>
      <w:r w:rsidRPr="00BD7726">
        <w:rPr>
          <w:sz w:val="26"/>
          <w:szCs w:val="26"/>
        </w:rPr>
        <w:t>Образована на основании распоряжения Главы </w:t>
      </w:r>
      <w:r w:rsidR="00BD7726">
        <w:rPr>
          <w:sz w:val="26"/>
          <w:szCs w:val="26"/>
        </w:rPr>
        <w:t>А</w:t>
      </w:r>
      <w:r w:rsidRPr="00BD7726">
        <w:rPr>
          <w:sz w:val="26"/>
          <w:szCs w:val="26"/>
        </w:rPr>
        <w:t>дминистрации Челябинской области</w:t>
      </w:r>
      <w:r w:rsidR="003033D5" w:rsidRPr="00BD7726">
        <w:rPr>
          <w:sz w:val="26"/>
          <w:szCs w:val="26"/>
        </w:rPr>
        <w:t xml:space="preserve"> от </w:t>
      </w:r>
      <w:r w:rsidRPr="00BD7726">
        <w:rPr>
          <w:sz w:val="26"/>
          <w:szCs w:val="26"/>
        </w:rPr>
        <w:t xml:space="preserve">21.11.1991 № 66-р о назначении </w:t>
      </w:r>
      <w:proofErr w:type="spellStart"/>
      <w:r w:rsidRPr="00BD7726">
        <w:rPr>
          <w:sz w:val="26"/>
          <w:szCs w:val="26"/>
        </w:rPr>
        <w:t>Армянинова</w:t>
      </w:r>
      <w:proofErr w:type="spellEnd"/>
      <w:r w:rsidRPr="00BD7726">
        <w:rPr>
          <w:sz w:val="26"/>
          <w:szCs w:val="26"/>
        </w:rPr>
        <w:t xml:space="preserve"> К. Н. </w:t>
      </w:r>
      <w:r w:rsidR="00AF05D7" w:rsidRPr="00BD7726">
        <w:rPr>
          <w:sz w:val="26"/>
          <w:szCs w:val="26"/>
        </w:rPr>
        <w:t xml:space="preserve">главой администрации района </w:t>
      </w:r>
      <w:r w:rsidRPr="00BD7726">
        <w:rPr>
          <w:sz w:val="26"/>
          <w:szCs w:val="26"/>
        </w:rPr>
        <w:t>(ОГАЧО, ф. Р-700, оп. 1, д. 3,</w:t>
      </w:r>
      <w:r w:rsidR="003033D5" w:rsidRPr="00BD7726">
        <w:rPr>
          <w:sz w:val="26"/>
          <w:szCs w:val="26"/>
        </w:rPr>
        <w:t xml:space="preserve"> л. </w:t>
      </w:r>
      <w:r w:rsidRPr="00BD7726">
        <w:rPr>
          <w:sz w:val="26"/>
          <w:szCs w:val="26"/>
        </w:rPr>
        <w:t>127)</w:t>
      </w:r>
      <w:r w:rsidR="00544BBA" w:rsidRPr="00BD7726">
        <w:rPr>
          <w:sz w:val="26"/>
          <w:szCs w:val="26"/>
        </w:rPr>
        <w:t>.</w:t>
      </w:r>
    </w:p>
    <w:p w:rsidR="00290D48" w:rsidRPr="00BD7726" w:rsidRDefault="00290D48" w:rsidP="00290D48">
      <w:pPr>
        <w:pStyle w:val="ad"/>
        <w:rPr>
          <w:sz w:val="26"/>
          <w:szCs w:val="26"/>
        </w:rPr>
      </w:pPr>
      <w:r w:rsidRPr="00BD7726">
        <w:rPr>
          <w:sz w:val="26"/>
          <w:szCs w:val="26"/>
        </w:rPr>
        <w:t>Ликвидирована распоряжением Администрации города Челябинска</w:t>
      </w:r>
      <w:r w:rsidR="003033D5" w:rsidRPr="00BD7726">
        <w:rPr>
          <w:sz w:val="26"/>
          <w:szCs w:val="26"/>
        </w:rPr>
        <w:t xml:space="preserve"> от </w:t>
      </w:r>
      <w:r w:rsidRPr="00BD7726">
        <w:rPr>
          <w:sz w:val="26"/>
          <w:szCs w:val="26"/>
        </w:rPr>
        <w:t xml:space="preserve">02.03.2015 № 1835 </w:t>
      </w:r>
      <w:r w:rsidR="00A06551" w:rsidRPr="00BD7726">
        <w:rPr>
          <w:sz w:val="26"/>
          <w:szCs w:val="26"/>
        </w:rPr>
        <w:t>(ф. </w:t>
      </w:r>
      <w:r w:rsidRPr="00BD7726">
        <w:rPr>
          <w:sz w:val="26"/>
          <w:szCs w:val="26"/>
        </w:rPr>
        <w:t>2, оп. 1, д. 2887,</w:t>
      </w:r>
      <w:r w:rsidR="003033D5" w:rsidRPr="00BD7726">
        <w:rPr>
          <w:sz w:val="26"/>
          <w:szCs w:val="26"/>
        </w:rPr>
        <w:t xml:space="preserve"> л. </w:t>
      </w:r>
      <w:r w:rsidRPr="00BD7726">
        <w:rPr>
          <w:sz w:val="26"/>
          <w:szCs w:val="26"/>
        </w:rPr>
        <w:t>70–72)</w:t>
      </w:r>
      <w:r w:rsidR="00544BBA" w:rsidRPr="00BD7726">
        <w:rPr>
          <w:sz w:val="26"/>
          <w:szCs w:val="26"/>
        </w:rPr>
        <w:t>.</w:t>
      </w:r>
    </w:p>
    <w:p w:rsidR="001C4DA8" w:rsidRDefault="001C4DA8" w:rsidP="001C4DA8">
      <w:pPr>
        <w:pStyle w:val="ad"/>
        <w:rPr>
          <w:sz w:val="26"/>
          <w:szCs w:val="26"/>
        </w:rPr>
      </w:pPr>
      <w:r w:rsidRPr="00BD7726">
        <w:rPr>
          <w:sz w:val="26"/>
          <w:szCs w:val="26"/>
        </w:rPr>
        <w:t>Являлась источником комплектования муниципального архива (протоколы ЭПК</w:t>
      </w:r>
      <w:r w:rsidR="003033D5" w:rsidRPr="00BD7726">
        <w:rPr>
          <w:sz w:val="26"/>
          <w:szCs w:val="26"/>
        </w:rPr>
        <w:t xml:space="preserve"> от </w:t>
      </w:r>
      <w:r w:rsidRPr="00BD7726">
        <w:rPr>
          <w:sz w:val="26"/>
          <w:szCs w:val="26"/>
        </w:rPr>
        <w:t>05.11.1998 № 12,</w:t>
      </w:r>
      <w:r w:rsidR="003033D5" w:rsidRPr="00BD7726">
        <w:rPr>
          <w:sz w:val="26"/>
          <w:szCs w:val="26"/>
        </w:rPr>
        <w:t xml:space="preserve"> от </w:t>
      </w:r>
      <w:r w:rsidRPr="00BD7726">
        <w:rPr>
          <w:sz w:val="26"/>
          <w:szCs w:val="26"/>
        </w:rPr>
        <w:t>24.03.2016 № 4)</w:t>
      </w:r>
      <w:r w:rsidR="00F47280" w:rsidRPr="00BD7726">
        <w:rPr>
          <w:sz w:val="26"/>
          <w:szCs w:val="26"/>
        </w:rPr>
        <w:t xml:space="preserve"> </w:t>
      </w:r>
      <w:r w:rsidR="00A06551" w:rsidRPr="00BD7726">
        <w:rPr>
          <w:sz w:val="26"/>
          <w:szCs w:val="26"/>
        </w:rPr>
        <w:t>(ф. </w:t>
      </w:r>
      <w:r w:rsidR="00F47280" w:rsidRPr="00BD7726">
        <w:rPr>
          <w:sz w:val="26"/>
          <w:szCs w:val="26"/>
        </w:rPr>
        <w:t>198, оп. 1, д. 61)</w:t>
      </w:r>
      <w:r w:rsidR="00544BBA" w:rsidRPr="00BD7726">
        <w:rPr>
          <w:sz w:val="26"/>
          <w:szCs w:val="26"/>
        </w:rPr>
        <w:t>.</w:t>
      </w:r>
    </w:p>
    <w:p w:rsidR="00227D6C" w:rsidRPr="00BD7726" w:rsidRDefault="00227D6C" w:rsidP="001C4DA8">
      <w:pPr>
        <w:pStyle w:val="ad"/>
        <w:rPr>
          <w:sz w:val="26"/>
          <w:szCs w:val="26"/>
        </w:rPr>
      </w:pPr>
      <w:r w:rsidRPr="00227D6C">
        <w:rPr>
          <w:sz w:val="26"/>
          <w:szCs w:val="26"/>
        </w:rPr>
        <w:t>ИНН: 7453041390.</w:t>
      </w:r>
    </w:p>
    <w:p w:rsidR="001C4DA8" w:rsidRPr="00BD7726" w:rsidRDefault="001C4DA8" w:rsidP="00290D48">
      <w:pPr>
        <w:pStyle w:val="ad"/>
        <w:rPr>
          <w:sz w:val="26"/>
          <w:szCs w:val="26"/>
        </w:rPr>
      </w:pPr>
      <w:r w:rsidRPr="00BD7726">
        <w:rPr>
          <w:sz w:val="26"/>
          <w:szCs w:val="26"/>
        </w:rPr>
        <w:t>Состав документов</w:t>
      </w:r>
    </w:p>
    <w:p w:rsidR="001C4DA8" w:rsidRPr="00BD7726" w:rsidRDefault="001C4DA8" w:rsidP="00290D48">
      <w:pPr>
        <w:pStyle w:val="ad"/>
        <w:rPr>
          <w:sz w:val="26"/>
          <w:szCs w:val="26"/>
        </w:rPr>
      </w:pPr>
      <w:r w:rsidRPr="00BD7726">
        <w:rPr>
          <w:sz w:val="26"/>
          <w:szCs w:val="26"/>
        </w:rPr>
        <w:t>Оп.</w:t>
      </w:r>
      <w:r w:rsidR="00952DF4" w:rsidRPr="00BD7726">
        <w:rPr>
          <w:sz w:val="26"/>
          <w:szCs w:val="26"/>
        </w:rPr>
        <w:t> </w:t>
      </w:r>
      <w:r w:rsidRPr="00BD7726">
        <w:rPr>
          <w:sz w:val="26"/>
          <w:szCs w:val="26"/>
        </w:rPr>
        <w:t xml:space="preserve">1: постановления главы администрации 1991–2006 гг., распоряжения главы администрации 1994–2015 гг., </w:t>
      </w:r>
      <w:r w:rsidR="00BD687A" w:rsidRPr="00BD7726">
        <w:rPr>
          <w:sz w:val="26"/>
          <w:szCs w:val="26"/>
        </w:rPr>
        <w:t>приказы</w:t>
      </w:r>
      <w:r w:rsidR="003E2A77" w:rsidRPr="00BD7726">
        <w:rPr>
          <w:sz w:val="26"/>
          <w:szCs w:val="26"/>
        </w:rPr>
        <w:t xml:space="preserve"> по </w:t>
      </w:r>
      <w:r w:rsidR="00BD687A" w:rsidRPr="00BD7726">
        <w:rPr>
          <w:sz w:val="26"/>
          <w:szCs w:val="26"/>
        </w:rPr>
        <w:t xml:space="preserve">основной деятельности 2007–2015 гг., протоколы конференций КТОС 2003–2014 гг., </w:t>
      </w:r>
      <w:r w:rsidRPr="00BD7726">
        <w:rPr>
          <w:sz w:val="26"/>
          <w:szCs w:val="26"/>
        </w:rPr>
        <w:t>протоколы аппаратных совещаний 1998–</w:t>
      </w:r>
      <w:r w:rsidR="00BD687A" w:rsidRPr="00BD7726">
        <w:rPr>
          <w:sz w:val="26"/>
          <w:szCs w:val="26"/>
        </w:rPr>
        <w:t>2015</w:t>
      </w:r>
      <w:r w:rsidRPr="00BD7726">
        <w:rPr>
          <w:sz w:val="26"/>
          <w:szCs w:val="26"/>
        </w:rPr>
        <w:t xml:space="preserve"> гг., протоколы заседаний Муниципального Совета 1998–</w:t>
      </w:r>
      <w:r w:rsidR="00BD687A" w:rsidRPr="00BD7726">
        <w:rPr>
          <w:sz w:val="26"/>
          <w:szCs w:val="26"/>
        </w:rPr>
        <w:t>2012</w:t>
      </w:r>
      <w:r w:rsidRPr="00BD7726">
        <w:rPr>
          <w:sz w:val="26"/>
          <w:szCs w:val="26"/>
        </w:rPr>
        <w:t xml:space="preserve"> гг., протоколы заседаний, постановления КДН 1993–</w:t>
      </w:r>
      <w:r w:rsidR="00BD687A" w:rsidRPr="00BD7726">
        <w:rPr>
          <w:sz w:val="26"/>
          <w:szCs w:val="26"/>
        </w:rPr>
        <w:t>2014</w:t>
      </w:r>
      <w:r w:rsidRPr="00BD7726">
        <w:rPr>
          <w:sz w:val="26"/>
          <w:szCs w:val="26"/>
        </w:rPr>
        <w:t xml:space="preserve"> гг., </w:t>
      </w:r>
      <w:r w:rsidR="00BD687A" w:rsidRPr="00BD7726">
        <w:rPr>
          <w:sz w:val="26"/>
          <w:szCs w:val="26"/>
        </w:rPr>
        <w:t xml:space="preserve">основные показатели социально-экономического развития (паспорт района) 2002–2013 гг., бюджетная смета 2002–2015 гг., </w:t>
      </w:r>
      <w:r w:rsidRPr="00BD7726">
        <w:rPr>
          <w:sz w:val="26"/>
          <w:szCs w:val="26"/>
        </w:rPr>
        <w:t>штатное расписание 1992–2015 гг., бухгалтерские отчеты 1992–2015 гг.,</w:t>
      </w:r>
      <w:r w:rsidR="00BD687A" w:rsidRPr="00BD7726">
        <w:rPr>
          <w:sz w:val="26"/>
          <w:szCs w:val="26"/>
        </w:rPr>
        <w:t xml:space="preserve"> статистические отчеты 2003–2014 гг.</w:t>
      </w:r>
    </w:p>
    <w:p w:rsidR="00BD687A" w:rsidRPr="00BD7726" w:rsidRDefault="00BD687A" w:rsidP="00290D48">
      <w:pPr>
        <w:pStyle w:val="ad"/>
        <w:rPr>
          <w:sz w:val="26"/>
          <w:szCs w:val="26"/>
        </w:rPr>
      </w:pPr>
      <w:r w:rsidRPr="00BD7726">
        <w:rPr>
          <w:sz w:val="26"/>
          <w:szCs w:val="26"/>
        </w:rPr>
        <w:t>Оп.</w:t>
      </w:r>
      <w:r w:rsidR="00952DF4" w:rsidRPr="00BD7726">
        <w:rPr>
          <w:sz w:val="26"/>
          <w:szCs w:val="26"/>
        </w:rPr>
        <w:t> </w:t>
      </w:r>
      <w:r w:rsidRPr="00BD7726">
        <w:rPr>
          <w:sz w:val="26"/>
          <w:szCs w:val="26"/>
        </w:rPr>
        <w:t>2: распоряжения главы администрации</w:t>
      </w:r>
      <w:r w:rsidR="003E2A77" w:rsidRPr="00BD7726">
        <w:rPr>
          <w:sz w:val="26"/>
          <w:szCs w:val="26"/>
        </w:rPr>
        <w:t xml:space="preserve"> </w:t>
      </w:r>
      <w:r w:rsidR="001E2997">
        <w:rPr>
          <w:sz w:val="26"/>
          <w:szCs w:val="26"/>
        </w:rPr>
        <w:t>по личному</w:t>
      </w:r>
      <w:r w:rsidRPr="00BD7726">
        <w:rPr>
          <w:sz w:val="26"/>
          <w:szCs w:val="26"/>
        </w:rPr>
        <w:t xml:space="preserve"> составу 1991–2006 гг., </w:t>
      </w:r>
      <w:r w:rsidR="009E70EE" w:rsidRPr="00BD7726">
        <w:rPr>
          <w:sz w:val="26"/>
          <w:szCs w:val="26"/>
        </w:rPr>
        <w:t>приказы</w:t>
      </w:r>
      <w:r w:rsidR="003E2A77" w:rsidRPr="00BD7726">
        <w:rPr>
          <w:sz w:val="26"/>
          <w:szCs w:val="26"/>
        </w:rPr>
        <w:t xml:space="preserve"> </w:t>
      </w:r>
      <w:r w:rsidR="001E2997">
        <w:rPr>
          <w:sz w:val="26"/>
          <w:szCs w:val="26"/>
        </w:rPr>
        <w:t>по личному</w:t>
      </w:r>
      <w:r w:rsidR="009E70EE" w:rsidRPr="00BD7726">
        <w:rPr>
          <w:sz w:val="26"/>
          <w:szCs w:val="26"/>
        </w:rPr>
        <w:t xml:space="preserve"> составу 2007–2015 гг., </w:t>
      </w:r>
      <w:r w:rsidR="007104C0" w:rsidRPr="00BD7726">
        <w:rPr>
          <w:sz w:val="26"/>
          <w:szCs w:val="26"/>
        </w:rPr>
        <w:t xml:space="preserve">личные карточки </w:t>
      </w:r>
      <w:r w:rsidR="00A06551" w:rsidRPr="00BD7726">
        <w:rPr>
          <w:sz w:val="26"/>
          <w:szCs w:val="26"/>
        </w:rPr>
        <w:t>(ф. </w:t>
      </w:r>
      <w:r w:rsidR="007104C0" w:rsidRPr="00BD7726">
        <w:rPr>
          <w:sz w:val="26"/>
          <w:szCs w:val="26"/>
        </w:rPr>
        <w:t xml:space="preserve">Т-2) 2003–2015 гг., </w:t>
      </w:r>
      <w:r w:rsidR="009E70EE" w:rsidRPr="00BD7726">
        <w:rPr>
          <w:sz w:val="26"/>
          <w:szCs w:val="26"/>
        </w:rPr>
        <w:t xml:space="preserve">личные дела 1993–2015 гг., </w:t>
      </w:r>
      <w:r w:rsidR="007104C0" w:rsidRPr="00BD7726">
        <w:rPr>
          <w:sz w:val="26"/>
          <w:szCs w:val="26"/>
        </w:rPr>
        <w:t>лицевые счета</w:t>
      </w:r>
      <w:r w:rsidR="003E2A77" w:rsidRPr="00BD7726">
        <w:rPr>
          <w:sz w:val="26"/>
          <w:szCs w:val="26"/>
        </w:rPr>
        <w:t xml:space="preserve"> по </w:t>
      </w:r>
      <w:r w:rsidR="007104C0" w:rsidRPr="00BD7726">
        <w:rPr>
          <w:sz w:val="26"/>
          <w:szCs w:val="26"/>
        </w:rPr>
        <w:t>заработной плате 1992–2015 гг.</w:t>
      </w:r>
    </w:p>
    <w:p w:rsidR="009E70EE" w:rsidRPr="00BD7726" w:rsidRDefault="009E70EE" w:rsidP="00290D48">
      <w:pPr>
        <w:pStyle w:val="ad"/>
        <w:rPr>
          <w:sz w:val="26"/>
          <w:szCs w:val="26"/>
        </w:rPr>
      </w:pPr>
      <w:r w:rsidRPr="00BD7726">
        <w:rPr>
          <w:sz w:val="26"/>
          <w:szCs w:val="26"/>
        </w:rPr>
        <w:t>Оп.</w:t>
      </w:r>
      <w:r w:rsidR="00952DF4" w:rsidRPr="00BD7726">
        <w:rPr>
          <w:sz w:val="26"/>
          <w:szCs w:val="26"/>
        </w:rPr>
        <w:t> </w:t>
      </w:r>
      <w:r w:rsidRPr="00BD7726">
        <w:rPr>
          <w:sz w:val="26"/>
          <w:szCs w:val="26"/>
        </w:rPr>
        <w:t xml:space="preserve">3: трудовые договоры </w:t>
      </w:r>
      <w:r w:rsidR="007104C0" w:rsidRPr="00BD7726">
        <w:rPr>
          <w:sz w:val="26"/>
          <w:szCs w:val="26"/>
        </w:rPr>
        <w:t xml:space="preserve">работодателей – физических лиц с работниками </w:t>
      </w:r>
      <w:r w:rsidRPr="00BD7726">
        <w:rPr>
          <w:sz w:val="26"/>
          <w:szCs w:val="26"/>
        </w:rPr>
        <w:t>1999–2006</w:t>
      </w:r>
      <w:r w:rsidR="007104C0" w:rsidRPr="00BD7726">
        <w:rPr>
          <w:sz w:val="26"/>
          <w:szCs w:val="26"/>
        </w:rPr>
        <w:t> </w:t>
      </w:r>
      <w:r w:rsidRPr="00BD7726">
        <w:rPr>
          <w:sz w:val="26"/>
          <w:szCs w:val="26"/>
        </w:rPr>
        <w:t>гг.</w:t>
      </w:r>
    </w:p>
    <w:p w:rsidR="009E70EE" w:rsidRPr="00BD7726" w:rsidRDefault="009E70EE" w:rsidP="00290D48">
      <w:pPr>
        <w:pStyle w:val="ad"/>
        <w:rPr>
          <w:sz w:val="26"/>
          <w:szCs w:val="26"/>
        </w:rPr>
      </w:pPr>
      <w:r w:rsidRPr="00BD7726">
        <w:rPr>
          <w:sz w:val="26"/>
          <w:szCs w:val="26"/>
        </w:rPr>
        <w:t>Оп.</w:t>
      </w:r>
      <w:r w:rsidR="00952DF4" w:rsidRPr="00BD7726">
        <w:rPr>
          <w:sz w:val="26"/>
          <w:szCs w:val="26"/>
        </w:rPr>
        <w:t> </w:t>
      </w:r>
      <w:r w:rsidRPr="00BD7726">
        <w:rPr>
          <w:sz w:val="26"/>
          <w:szCs w:val="26"/>
        </w:rPr>
        <w:t>4: </w:t>
      </w:r>
      <w:r w:rsidR="00BD7726">
        <w:rPr>
          <w:sz w:val="26"/>
          <w:szCs w:val="26"/>
        </w:rPr>
        <w:t>регистрационные дела юридических лиц Центрального района</w:t>
      </w:r>
      <w:r w:rsidRPr="00BD7726">
        <w:rPr>
          <w:sz w:val="26"/>
          <w:szCs w:val="26"/>
        </w:rPr>
        <w:t xml:space="preserve"> 1991–1996 гг.</w:t>
      </w:r>
    </w:p>
    <w:p w:rsidR="009E70EE" w:rsidRDefault="009E70EE" w:rsidP="00290D48">
      <w:pPr>
        <w:pStyle w:val="ad"/>
        <w:rPr>
          <w:sz w:val="26"/>
          <w:szCs w:val="26"/>
        </w:rPr>
      </w:pPr>
      <w:r w:rsidRPr="00BD7726">
        <w:rPr>
          <w:sz w:val="26"/>
          <w:szCs w:val="26"/>
        </w:rPr>
        <w:t>Оп.</w:t>
      </w:r>
      <w:r w:rsidR="007104C0" w:rsidRPr="00BD7726">
        <w:rPr>
          <w:sz w:val="26"/>
          <w:szCs w:val="26"/>
        </w:rPr>
        <w:t> </w:t>
      </w:r>
      <w:r w:rsidRPr="00BD7726">
        <w:rPr>
          <w:sz w:val="26"/>
          <w:szCs w:val="26"/>
        </w:rPr>
        <w:t>5: похозяйственные книги 2008–2016 гг.</w:t>
      </w:r>
    </w:p>
    <w:p w:rsidR="003B2A00" w:rsidRDefault="003B2A00" w:rsidP="00290D48">
      <w:pPr>
        <w:pStyle w:val="ad"/>
        <w:rPr>
          <w:sz w:val="26"/>
          <w:szCs w:val="26"/>
        </w:rPr>
      </w:pPr>
    </w:p>
    <w:p w:rsidR="00504034" w:rsidRPr="00504034" w:rsidRDefault="00504034" w:rsidP="00504034">
      <w:pPr>
        <w:pStyle w:val="ad"/>
        <w:keepNext/>
        <w:rPr>
          <w:b/>
          <w:sz w:val="26"/>
          <w:szCs w:val="26"/>
        </w:rPr>
      </w:pPr>
      <w:r w:rsidRPr="00504034">
        <w:rPr>
          <w:b/>
          <w:sz w:val="26"/>
          <w:szCs w:val="26"/>
        </w:rPr>
        <w:t>Управление коммунального хозяйства адм</w:t>
      </w:r>
      <w:r w:rsidR="00AF3886">
        <w:rPr>
          <w:b/>
          <w:sz w:val="26"/>
          <w:szCs w:val="26"/>
        </w:rPr>
        <w:t xml:space="preserve">инистрации Центрального района </w:t>
      </w:r>
      <w:r w:rsidRPr="00504034">
        <w:rPr>
          <w:b/>
          <w:sz w:val="26"/>
          <w:szCs w:val="26"/>
        </w:rPr>
        <w:t>(23.05.1991–13.01.2009)</w:t>
      </w:r>
    </w:p>
    <w:p w:rsidR="00504034" w:rsidRPr="00504034" w:rsidRDefault="00504034" w:rsidP="00504034">
      <w:pPr>
        <w:pStyle w:val="ad"/>
        <w:keepNext/>
        <w:jc w:val="left"/>
        <w:rPr>
          <w:sz w:val="26"/>
          <w:szCs w:val="26"/>
        </w:rPr>
      </w:pPr>
      <w:r w:rsidRPr="00504034">
        <w:rPr>
          <w:sz w:val="26"/>
          <w:szCs w:val="26"/>
        </w:rPr>
        <w:t>Ф. 118, оп. 1, 53 ед. хр., 1991–2006 гг.</w:t>
      </w:r>
    </w:p>
    <w:p w:rsidR="00504034" w:rsidRPr="00504034" w:rsidRDefault="00504034" w:rsidP="00504034">
      <w:pPr>
        <w:pStyle w:val="ad"/>
        <w:jc w:val="left"/>
        <w:rPr>
          <w:sz w:val="26"/>
          <w:szCs w:val="26"/>
        </w:rPr>
      </w:pPr>
      <w:r w:rsidRPr="00504034">
        <w:rPr>
          <w:sz w:val="26"/>
          <w:szCs w:val="26"/>
        </w:rPr>
        <w:t>Переименования:</w:t>
      </w:r>
    </w:p>
    <w:p w:rsidR="00504034" w:rsidRPr="00504034" w:rsidRDefault="00504034" w:rsidP="00504034">
      <w:pPr>
        <w:pStyle w:val="af3"/>
        <w:numPr>
          <w:ilvl w:val="0"/>
          <w:numId w:val="1"/>
        </w:numPr>
        <w:ind w:left="714" w:hanging="357"/>
        <w:jc w:val="both"/>
        <w:rPr>
          <w:sz w:val="26"/>
          <w:szCs w:val="26"/>
        </w:rPr>
      </w:pPr>
      <w:r w:rsidRPr="00504034">
        <w:rPr>
          <w:sz w:val="26"/>
          <w:szCs w:val="26"/>
        </w:rPr>
        <w:t>Отдел коммунального хозяйства Центрального райисполкома (23.05.1991–21.11.1991)</w:t>
      </w:r>
    </w:p>
    <w:p w:rsidR="00504034" w:rsidRPr="00504034" w:rsidRDefault="00504034" w:rsidP="00504034">
      <w:pPr>
        <w:pStyle w:val="af3"/>
        <w:numPr>
          <w:ilvl w:val="0"/>
          <w:numId w:val="1"/>
        </w:numPr>
        <w:ind w:left="714" w:hanging="357"/>
        <w:jc w:val="both"/>
        <w:rPr>
          <w:sz w:val="26"/>
          <w:szCs w:val="26"/>
        </w:rPr>
      </w:pPr>
      <w:r w:rsidRPr="00504034">
        <w:rPr>
          <w:sz w:val="26"/>
          <w:szCs w:val="26"/>
        </w:rPr>
        <w:t>Отдел коммунального хозяйства администрации Центрального района (21.11.1991–29.02.1992)</w:t>
      </w:r>
    </w:p>
    <w:p w:rsidR="00504034" w:rsidRPr="00504034" w:rsidRDefault="00504034" w:rsidP="00504034">
      <w:pPr>
        <w:pStyle w:val="af3"/>
        <w:numPr>
          <w:ilvl w:val="0"/>
          <w:numId w:val="1"/>
        </w:numPr>
        <w:ind w:left="714" w:hanging="357"/>
        <w:jc w:val="both"/>
        <w:rPr>
          <w:sz w:val="26"/>
          <w:szCs w:val="26"/>
        </w:rPr>
      </w:pPr>
      <w:r w:rsidRPr="00504034">
        <w:rPr>
          <w:sz w:val="26"/>
          <w:szCs w:val="26"/>
        </w:rPr>
        <w:t>Управление коммунального хозяйства администрации Центрального района (УКХ администрации Центрального района г. Челябинска) (01.03.1992–13.01.2009)</w:t>
      </w:r>
    </w:p>
    <w:p w:rsidR="00504034" w:rsidRPr="00504034" w:rsidRDefault="00504034" w:rsidP="00504034">
      <w:pPr>
        <w:jc w:val="both"/>
        <w:rPr>
          <w:i/>
          <w:sz w:val="26"/>
          <w:szCs w:val="26"/>
        </w:rPr>
      </w:pPr>
      <w:r w:rsidRPr="00504034">
        <w:rPr>
          <w:sz w:val="26"/>
          <w:szCs w:val="26"/>
        </w:rPr>
        <w:t xml:space="preserve">Решением Центрального райсовета от 23.05.1991 расширены функции отдела коммунального хозяйства Центрального райисполкома: заведующему отделом предоставлен статус заместителя председателя райисполкома, открыт отдельный расчетный счет и предоставлено право создания хозрасчетных подразделений. С 21.11.1991 отдел вошел в структуру администрации Центрального района. </w:t>
      </w:r>
    </w:p>
    <w:p w:rsidR="00504034" w:rsidRPr="00504034" w:rsidRDefault="00504034" w:rsidP="00504034">
      <w:pPr>
        <w:jc w:val="both"/>
        <w:rPr>
          <w:sz w:val="26"/>
          <w:szCs w:val="26"/>
        </w:rPr>
      </w:pPr>
      <w:r w:rsidRPr="00504034">
        <w:rPr>
          <w:sz w:val="26"/>
          <w:szCs w:val="26"/>
        </w:rPr>
        <w:t>Реорганизован распоряжением главы администрации Центрального района от 12.03.1992 № 62-р (ф. 5, оп. 2, д. 2, л. 125).</w:t>
      </w:r>
    </w:p>
    <w:p w:rsidR="00504034" w:rsidRPr="00504034" w:rsidRDefault="00504034" w:rsidP="00504034">
      <w:pPr>
        <w:jc w:val="both"/>
        <w:rPr>
          <w:sz w:val="26"/>
          <w:szCs w:val="26"/>
        </w:rPr>
      </w:pPr>
      <w:r w:rsidRPr="00504034">
        <w:rPr>
          <w:sz w:val="26"/>
          <w:szCs w:val="26"/>
        </w:rPr>
        <w:t>Ликвидировано постановлением главы администрации Центрального района от 21.11.2005 № 1042 (ф. 5, оп. 1, д. 386, л. 55)</w:t>
      </w:r>
    </w:p>
    <w:p w:rsidR="00504034" w:rsidRPr="00504034" w:rsidRDefault="00504034" w:rsidP="00504034">
      <w:pPr>
        <w:jc w:val="both"/>
        <w:rPr>
          <w:sz w:val="26"/>
          <w:szCs w:val="26"/>
        </w:rPr>
      </w:pPr>
      <w:r w:rsidRPr="00504034">
        <w:rPr>
          <w:sz w:val="26"/>
          <w:szCs w:val="26"/>
        </w:rPr>
        <w:t xml:space="preserve">Состав документов: документы о создании и ликвидации 1991–2005 гг., приказы </w:t>
      </w:r>
      <w:r w:rsidR="001E2997">
        <w:rPr>
          <w:sz w:val="26"/>
          <w:szCs w:val="26"/>
        </w:rPr>
        <w:t>по личному</w:t>
      </w:r>
      <w:r w:rsidRPr="00504034">
        <w:rPr>
          <w:sz w:val="26"/>
          <w:szCs w:val="26"/>
        </w:rPr>
        <w:t xml:space="preserve"> составу, лицевые счета по заработной плате 1991–2006 гг., личные карточки (ф. Т-2) 1997–2006 гг., невостребованные трудовые книжки.</w:t>
      </w:r>
    </w:p>
    <w:p w:rsidR="00504034" w:rsidRPr="003B2A00" w:rsidRDefault="00504034" w:rsidP="00290D48">
      <w:pPr>
        <w:pStyle w:val="ad"/>
        <w:rPr>
          <w:sz w:val="26"/>
          <w:szCs w:val="26"/>
        </w:rPr>
      </w:pPr>
    </w:p>
    <w:p w:rsidR="003B2A00" w:rsidRPr="003B2A00" w:rsidRDefault="003B2A00" w:rsidP="006F0C90">
      <w:pPr>
        <w:pStyle w:val="ad"/>
        <w:keepNext/>
        <w:rPr>
          <w:b/>
          <w:sz w:val="26"/>
          <w:szCs w:val="26"/>
        </w:rPr>
      </w:pPr>
      <w:r w:rsidRPr="003B2A00">
        <w:rPr>
          <w:b/>
          <w:sz w:val="26"/>
          <w:szCs w:val="26"/>
        </w:rPr>
        <w:t>Управление финансов администрации Центрального района ([01.1944] – 15.01.2009)</w:t>
      </w:r>
    </w:p>
    <w:p w:rsidR="003B2A00" w:rsidRPr="003B2A00" w:rsidRDefault="003B2A00" w:rsidP="006F0C90">
      <w:pPr>
        <w:pStyle w:val="ad"/>
        <w:keepNext/>
        <w:tabs>
          <w:tab w:val="left" w:pos="924"/>
        </w:tabs>
        <w:rPr>
          <w:sz w:val="26"/>
          <w:szCs w:val="26"/>
        </w:rPr>
      </w:pPr>
      <w:r w:rsidRPr="003B2A00">
        <w:rPr>
          <w:sz w:val="26"/>
          <w:szCs w:val="26"/>
        </w:rPr>
        <w:t>Ф. 30, оп. 1–3, 464 ед. хр., 1944–2006 гг.</w:t>
      </w:r>
    </w:p>
    <w:p w:rsidR="003B2A00" w:rsidRPr="003B2A00" w:rsidRDefault="003B2A00" w:rsidP="006F0C90">
      <w:pPr>
        <w:keepNext/>
        <w:rPr>
          <w:bCs/>
          <w:kern w:val="1"/>
          <w:sz w:val="26"/>
          <w:szCs w:val="26"/>
        </w:rPr>
      </w:pPr>
      <w:r w:rsidRPr="003B2A00">
        <w:rPr>
          <w:bCs/>
          <w:kern w:val="1"/>
          <w:sz w:val="26"/>
          <w:szCs w:val="26"/>
        </w:rPr>
        <w:t>Переименования:</w:t>
      </w:r>
    </w:p>
    <w:p w:rsidR="003B2A00" w:rsidRPr="003B2A00" w:rsidRDefault="003B2A00" w:rsidP="003B2A00">
      <w:pPr>
        <w:pStyle w:val="ad"/>
        <w:numPr>
          <w:ilvl w:val="0"/>
          <w:numId w:val="1"/>
        </w:numPr>
        <w:rPr>
          <w:sz w:val="26"/>
          <w:szCs w:val="26"/>
        </w:rPr>
      </w:pPr>
      <w:r w:rsidRPr="003B2A00">
        <w:rPr>
          <w:sz w:val="26"/>
          <w:szCs w:val="26"/>
        </w:rPr>
        <w:t xml:space="preserve">Финансовый отдел </w:t>
      </w:r>
      <w:r w:rsidR="005A3EF3">
        <w:rPr>
          <w:sz w:val="26"/>
          <w:szCs w:val="26"/>
        </w:rPr>
        <w:t>Сталинского райисполкома</w:t>
      </w:r>
      <w:r w:rsidRPr="003B2A00">
        <w:rPr>
          <w:sz w:val="26"/>
          <w:szCs w:val="26"/>
        </w:rPr>
        <w:t xml:space="preserve"> ([01.1944] – 10.11.1961)</w:t>
      </w:r>
    </w:p>
    <w:p w:rsidR="003B2A00" w:rsidRPr="003B2A00" w:rsidRDefault="003B2A00" w:rsidP="003B2A00">
      <w:pPr>
        <w:pStyle w:val="ad"/>
        <w:numPr>
          <w:ilvl w:val="0"/>
          <w:numId w:val="1"/>
        </w:numPr>
        <w:rPr>
          <w:sz w:val="26"/>
          <w:szCs w:val="26"/>
        </w:rPr>
      </w:pPr>
      <w:r w:rsidRPr="003B2A00">
        <w:rPr>
          <w:sz w:val="26"/>
          <w:szCs w:val="26"/>
        </w:rPr>
        <w:t xml:space="preserve">Финансовый отдел </w:t>
      </w:r>
      <w:r w:rsidR="005A3EF3">
        <w:rPr>
          <w:sz w:val="26"/>
          <w:szCs w:val="26"/>
        </w:rPr>
        <w:t>Центрального райисполкома</w:t>
      </w:r>
      <w:r w:rsidRPr="003B2A00">
        <w:rPr>
          <w:sz w:val="26"/>
          <w:szCs w:val="26"/>
        </w:rPr>
        <w:t xml:space="preserve"> (10.11.1961–</w:t>
      </w:r>
      <w:r w:rsidR="005A3EF3" w:rsidRPr="003B2A00">
        <w:rPr>
          <w:sz w:val="26"/>
          <w:szCs w:val="26"/>
        </w:rPr>
        <w:t>21.11.1991</w:t>
      </w:r>
      <w:r w:rsidRPr="003B2A00">
        <w:rPr>
          <w:sz w:val="26"/>
          <w:szCs w:val="26"/>
        </w:rPr>
        <w:t>)</w:t>
      </w:r>
    </w:p>
    <w:p w:rsidR="003B2A00" w:rsidRPr="003B2A00" w:rsidRDefault="003B2A00" w:rsidP="003B2A00">
      <w:pPr>
        <w:pStyle w:val="ad"/>
        <w:numPr>
          <w:ilvl w:val="0"/>
          <w:numId w:val="1"/>
        </w:numPr>
        <w:rPr>
          <w:sz w:val="26"/>
          <w:szCs w:val="26"/>
        </w:rPr>
      </w:pPr>
      <w:r w:rsidRPr="003B2A00">
        <w:rPr>
          <w:sz w:val="26"/>
          <w:szCs w:val="26"/>
        </w:rPr>
        <w:t>Финансовый отдел администрации Центрального район</w:t>
      </w:r>
      <w:r>
        <w:rPr>
          <w:sz w:val="26"/>
          <w:szCs w:val="26"/>
        </w:rPr>
        <w:t>а</w:t>
      </w:r>
      <w:r w:rsidRPr="003B2A00">
        <w:rPr>
          <w:sz w:val="26"/>
          <w:szCs w:val="26"/>
        </w:rPr>
        <w:t xml:space="preserve"> (21.11.1991–15.10.1993)</w:t>
      </w:r>
    </w:p>
    <w:p w:rsidR="003B2A00" w:rsidRPr="003B2A00" w:rsidRDefault="003B2A00" w:rsidP="003B2A00">
      <w:pPr>
        <w:pStyle w:val="ad"/>
        <w:numPr>
          <w:ilvl w:val="0"/>
          <w:numId w:val="1"/>
        </w:numPr>
        <w:rPr>
          <w:sz w:val="26"/>
          <w:szCs w:val="26"/>
        </w:rPr>
      </w:pPr>
      <w:r w:rsidRPr="003B2A00">
        <w:rPr>
          <w:sz w:val="26"/>
          <w:szCs w:val="26"/>
        </w:rPr>
        <w:t>Финансовое управление администрации Центрального района (15.10.1993–14.11.2002)</w:t>
      </w:r>
    </w:p>
    <w:p w:rsidR="003B2A00" w:rsidRPr="003B2A00" w:rsidRDefault="003B2A00" w:rsidP="003B2A00">
      <w:pPr>
        <w:pStyle w:val="ad"/>
        <w:numPr>
          <w:ilvl w:val="0"/>
          <w:numId w:val="1"/>
        </w:numPr>
        <w:rPr>
          <w:sz w:val="26"/>
          <w:szCs w:val="26"/>
        </w:rPr>
      </w:pPr>
      <w:r w:rsidRPr="003B2A00">
        <w:rPr>
          <w:sz w:val="26"/>
          <w:szCs w:val="26"/>
        </w:rPr>
        <w:t>Управление финансов администрации Центрального района (14.11.2002–15.01.2009)</w:t>
      </w:r>
    </w:p>
    <w:p w:rsidR="003B2A00" w:rsidRPr="003B2A00" w:rsidRDefault="003B2A00" w:rsidP="003B2A00">
      <w:pPr>
        <w:pStyle w:val="ad"/>
        <w:rPr>
          <w:sz w:val="26"/>
          <w:szCs w:val="26"/>
        </w:rPr>
      </w:pPr>
      <w:r w:rsidRPr="003B2A00">
        <w:rPr>
          <w:sz w:val="26"/>
          <w:szCs w:val="26"/>
        </w:rPr>
        <w:t>Райфинотдел создан в связи с образованием Сталинского района (переименован в</w:t>
      </w:r>
      <w:r w:rsidR="00047E0A">
        <w:rPr>
          <w:sz w:val="26"/>
          <w:szCs w:val="26"/>
        </w:rPr>
        <w:t> </w:t>
      </w:r>
      <w:r w:rsidRPr="003B2A00">
        <w:rPr>
          <w:sz w:val="26"/>
          <w:szCs w:val="26"/>
        </w:rPr>
        <w:t>Центральный район Указом Президиума Верховного Совета РСФСР от 10.11.1961), с 21.11.1991 вошел в структуру администрации Центрального района.</w:t>
      </w:r>
    </w:p>
    <w:p w:rsidR="003B2A00" w:rsidRPr="003B2A00" w:rsidRDefault="003B2A00" w:rsidP="003B2A00">
      <w:pPr>
        <w:pStyle w:val="ad"/>
        <w:rPr>
          <w:sz w:val="26"/>
          <w:szCs w:val="26"/>
        </w:rPr>
      </w:pPr>
      <w:r w:rsidRPr="003B2A00">
        <w:rPr>
          <w:sz w:val="26"/>
          <w:szCs w:val="26"/>
        </w:rPr>
        <w:t>Реорганизован в управление распоряжением главы администрации Центрального района от 15.10.1993 № 454, которое переименовано постановлением главы администрации Центрального района от 14.11.2002 № 1306 (ф. 5, оп. 2, д. 11, л. 124, оп. 1, д. 261, л. 127–133).</w:t>
      </w:r>
    </w:p>
    <w:p w:rsidR="003B2A00" w:rsidRDefault="003B2A00" w:rsidP="003B2A00">
      <w:pPr>
        <w:pStyle w:val="ad"/>
        <w:rPr>
          <w:sz w:val="26"/>
          <w:szCs w:val="26"/>
        </w:rPr>
      </w:pPr>
      <w:r w:rsidRPr="003B2A00">
        <w:rPr>
          <w:sz w:val="26"/>
          <w:szCs w:val="26"/>
        </w:rPr>
        <w:t>Ликвидировано распоряжением главы администрации Центрального района от 17.07.2006 № 145-р (ф. 5, оп. 1, д. 430, л. 57–58).</w:t>
      </w:r>
    </w:p>
    <w:p w:rsidR="00CE7826" w:rsidRDefault="00CE7826" w:rsidP="00CE7826">
      <w:pPr>
        <w:pStyle w:val="ad"/>
        <w:rPr>
          <w:sz w:val="26"/>
          <w:szCs w:val="26"/>
        </w:rPr>
      </w:pPr>
      <w:r w:rsidRPr="00554998">
        <w:rPr>
          <w:sz w:val="26"/>
          <w:szCs w:val="26"/>
        </w:rPr>
        <w:t>Являл</w:t>
      </w:r>
      <w:r>
        <w:rPr>
          <w:sz w:val="26"/>
          <w:szCs w:val="26"/>
        </w:rPr>
        <w:t>о</w:t>
      </w:r>
      <w:r w:rsidRPr="00554998">
        <w:rPr>
          <w:sz w:val="26"/>
          <w:szCs w:val="26"/>
        </w:rPr>
        <w:t>сь источником комплектования муниципального архива (протоколы ЭПК от 05.11.1998 № 12, от </w:t>
      </w:r>
      <w:r>
        <w:rPr>
          <w:sz w:val="26"/>
          <w:szCs w:val="26"/>
        </w:rPr>
        <w:t>27.09.2007 № 7</w:t>
      </w:r>
      <w:r w:rsidRPr="00554998">
        <w:rPr>
          <w:sz w:val="26"/>
          <w:szCs w:val="26"/>
        </w:rPr>
        <w:t xml:space="preserve">) (ф. 198, оп. 1, д. </w:t>
      </w:r>
      <w:r>
        <w:rPr>
          <w:sz w:val="26"/>
          <w:szCs w:val="26"/>
        </w:rPr>
        <w:t>29</w:t>
      </w:r>
      <w:r w:rsidRPr="00554998">
        <w:rPr>
          <w:sz w:val="26"/>
          <w:szCs w:val="26"/>
        </w:rPr>
        <w:t>).</w:t>
      </w:r>
    </w:p>
    <w:p w:rsidR="00227D6C" w:rsidRPr="00554998" w:rsidRDefault="00227D6C" w:rsidP="00CE7826">
      <w:pPr>
        <w:pStyle w:val="ad"/>
        <w:rPr>
          <w:sz w:val="26"/>
          <w:szCs w:val="26"/>
        </w:rPr>
      </w:pPr>
      <w:r w:rsidRPr="00227D6C">
        <w:rPr>
          <w:sz w:val="26"/>
          <w:szCs w:val="26"/>
        </w:rPr>
        <w:t>ИНН: 7453042516.</w:t>
      </w:r>
    </w:p>
    <w:p w:rsidR="003B2A00" w:rsidRPr="003B2A00" w:rsidRDefault="003B2A00" w:rsidP="003B2A00">
      <w:pPr>
        <w:pStyle w:val="ad"/>
        <w:rPr>
          <w:sz w:val="26"/>
          <w:szCs w:val="26"/>
        </w:rPr>
      </w:pPr>
      <w:r w:rsidRPr="003B2A00">
        <w:rPr>
          <w:sz w:val="26"/>
          <w:szCs w:val="26"/>
        </w:rPr>
        <w:t>Состав документов</w:t>
      </w:r>
    </w:p>
    <w:p w:rsidR="003B2A00" w:rsidRPr="003B2A00" w:rsidRDefault="003B2A00" w:rsidP="003B2A00">
      <w:pPr>
        <w:jc w:val="both"/>
      </w:pPr>
      <w:r w:rsidRPr="003B2A00">
        <w:rPr>
          <w:sz w:val="26"/>
          <w:szCs w:val="26"/>
        </w:rPr>
        <w:t xml:space="preserve">Оп. 1: положения об управлении 1993–2002 гг., приказы по основной деятельности 1944–2006 гг., приказы </w:t>
      </w:r>
      <w:r w:rsidR="001E2997">
        <w:rPr>
          <w:sz w:val="26"/>
          <w:szCs w:val="26"/>
        </w:rPr>
        <w:t>по личному</w:t>
      </w:r>
      <w:r w:rsidRPr="003B2A00">
        <w:rPr>
          <w:sz w:val="26"/>
          <w:szCs w:val="26"/>
        </w:rPr>
        <w:t xml:space="preserve"> составу 1944–1997 гг., планы работы 1989–2005</w:t>
      </w:r>
      <w:r>
        <w:rPr>
          <w:sz w:val="26"/>
          <w:szCs w:val="26"/>
        </w:rPr>
        <w:t> </w:t>
      </w:r>
      <w:r w:rsidRPr="003B2A00">
        <w:rPr>
          <w:sz w:val="26"/>
          <w:szCs w:val="26"/>
        </w:rPr>
        <w:t>гг.</w:t>
      </w:r>
      <w:r>
        <w:rPr>
          <w:sz w:val="26"/>
          <w:szCs w:val="26"/>
        </w:rPr>
        <w:t xml:space="preserve">, </w:t>
      </w:r>
      <w:r w:rsidRPr="003B2A00">
        <w:rPr>
          <w:sz w:val="26"/>
          <w:szCs w:val="26"/>
        </w:rPr>
        <w:t>отчеты об исполнении бюджета района 1970–1997 гг., сводные сметы по бюджету района 1998–2001 гг., отчеты об исполнении сметы доходов и расходов района 1974–2006 гг., роспись доходов и расходов района 1991–2006 гг., план по сети, штатам и контингентам и отчеты о</w:t>
      </w:r>
      <w:r>
        <w:rPr>
          <w:sz w:val="26"/>
          <w:szCs w:val="26"/>
        </w:rPr>
        <w:t>б</w:t>
      </w:r>
      <w:r w:rsidRPr="003B2A00">
        <w:rPr>
          <w:sz w:val="26"/>
          <w:szCs w:val="26"/>
        </w:rPr>
        <w:t xml:space="preserve"> их выполнении 1982–2005 гг., протоколы заседания профсоюзного комитета 1988–1990 гг., справки, акты, постановления по проверке бюджетных учреждений 1998–2004 гг., расчетные таблицы по годовым планам </w:t>
      </w:r>
      <w:proofErr w:type="spellStart"/>
      <w:r w:rsidRPr="003B2A00">
        <w:rPr>
          <w:sz w:val="26"/>
          <w:szCs w:val="26"/>
        </w:rPr>
        <w:t>госдоходов</w:t>
      </w:r>
      <w:proofErr w:type="spellEnd"/>
      <w:r w:rsidRPr="003B2A00">
        <w:rPr>
          <w:sz w:val="26"/>
          <w:szCs w:val="26"/>
        </w:rPr>
        <w:t xml:space="preserve"> 1998–2001 гг., штатные расписания 1988–2006 гг.</w:t>
      </w:r>
      <w:r>
        <w:rPr>
          <w:sz w:val="26"/>
          <w:szCs w:val="26"/>
        </w:rPr>
        <w:t xml:space="preserve">, </w:t>
      </w:r>
      <w:r w:rsidRPr="003B2A00">
        <w:rPr>
          <w:sz w:val="26"/>
          <w:szCs w:val="26"/>
        </w:rPr>
        <w:t>списки работников 1946–1992 гг., статистические отчеты 1981–2006 гг.</w:t>
      </w:r>
    </w:p>
    <w:p w:rsidR="003B2A00" w:rsidRPr="003B2A00" w:rsidRDefault="003B2A00" w:rsidP="003B2A00">
      <w:pPr>
        <w:pStyle w:val="ad"/>
        <w:rPr>
          <w:sz w:val="26"/>
          <w:szCs w:val="26"/>
        </w:rPr>
      </w:pPr>
      <w:r w:rsidRPr="003B2A00">
        <w:rPr>
          <w:sz w:val="26"/>
          <w:szCs w:val="26"/>
        </w:rPr>
        <w:t xml:space="preserve">Оп. 2: приказы </w:t>
      </w:r>
      <w:r w:rsidR="001E2997">
        <w:rPr>
          <w:sz w:val="26"/>
          <w:szCs w:val="26"/>
        </w:rPr>
        <w:t>по личному</w:t>
      </w:r>
      <w:r w:rsidRPr="003B2A00">
        <w:rPr>
          <w:sz w:val="26"/>
          <w:szCs w:val="26"/>
        </w:rPr>
        <w:t xml:space="preserve"> составу 1998–2006 гг., личные карточки (ф. Т-2)</w:t>
      </w:r>
      <w:r>
        <w:rPr>
          <w:sz w:val="26"/>
          <w:szCs w:val="26"/>
        </w:rPr>
        <w:t>, личные дела 1946–2006 гг.</w:t>
      </w:r>
    </w:p>
    <w:p w:rsidR="003B2A00" w:rsidRDefault="003B2A00" w:rsidP="003B2A00">
      <w:pPr>
        <w:pStyle w:val="ad"/>
        <w:rPr>
          <w:sz w:val="26"/>
          <w:szCs w:val="26"/>
        </w:rPr>
      </w:pPr>
      <w:r w:rsidRPr="003B2A00">
        <w:rPr>
          <w:sz w:val="26"/>
          <w:szCs w:val="26"/>
        </w:rPr>
        <w:t>Оп. 3: лицевые счета по заработной плате 1946–2006 гг., карточки-справки по заработной плате 1991–1998 гг.</w:t>
      </w:r>
    </w:p>
    <w:p w:rsidR="00504034" w:rsidRDefault="00504034" w:rsidP="003B2A00">
      <w:pPr>
        <w:pStyle w:val="ad"/>
        <w:rPr>
          <w:sz w:val="26"/>
          <w:szCs w:val="26"/>
        </w:rPr>
      </w:pPr>
    </w:p>
    <w:p w:rsidR="00424BB3" w:rsidRPr="00C967AC" w:rsidRDefault="00424BB3" w:rsidP="00A303A0">
      <w:pPr>
        <w:pStyle w:val="ad"/>
        <w:numPr>
          <w:ilvl w:val="3"/>
          <w:numId w:val="10"/>
        </w:numPr>
        <w:jc w:val="center"/>
        <w:rPr>
          <w:b/>
          <w:sz w:val="26"/>
          <w:szCs w:val="26"/>
        </w:rPr>
      </w:pPr>
      <w:r w:rsidRPr="00C967AC">
        <w:rPr>
          <w:b/>
          <w:sz w:val="26"/>
          <w:szCs w:val="26"/>
        </w:rPr>
        <w:t>Поселковые администрации (1991–2004 гг.)</w:t>
      </w:r>
    </w:p>
    <w:p w:rsidR="00424BB3" w:rsidRPr="00C967AC" w:rsidRDefault="00424BB3" w:rsidP="00424BB3">
      <w:pPr>
        <w:pStyle w:val="ad"/>
        <w:jc w:val="center"/>
        <w:rPr>
          <w:b/>
          <w:sz w:val="26"/>
          <w:szCs w:val="26"/>
        </w:rPr>
      </w:pPr>
    </w:p>
    <w:p w:rsidR="00424BB3" w:rsidRDefault="00424BB3" w:rsidP="00424BB3">
      <w:pPr>
        <w:ind w:firstLine="709"/>
        <w:jc w:val="both"/>
        <w:outlineLvl w:val="0"/>
        <w:rPr>
          <w:sz w:val="26"/>
          <w:szCs w:val="26"/>
        </w:rPr>
      </w:pPr>
      <w:r>
        <w:rPr>
          <w:sz w:val="26"/>
          <w:szCs w:val="26"/>
        </w:rPr>
        <w:t xml:space="preserve">Статьей 5 Устава города Челябинска, принятого населением на городском референдуме 17.12.1995 (в ред. решения Челябинской городской Думы от </w:t>
      </w:r>
      <w:r w:rsidRPr="00424BB3">
        <w:rPr>
          <w:sz w:val="26"/>
          <w:szCs w:val="26"/>
        </w:rPr>
        <w:t>20.06.2000 № 57/1</w:t>
      </w:r>
      <w:r>
        <w:rPr>
          <w:sz w:val="26"/>
          <w:szCs w:val="26"/>
        </w:rPr>
        <w:t>), установлено: «</w:t>
      </w:r>
      <w:r w:rsidRPr="00424BB3">
        <w:rPr>
          <w:sz w:val="26"/>
          <w:szCs w:val="26"/>
        </w:rPr>
        <w:t xml:space="preserve">Город состоит из семи районов в городе: Калининского, Курчатовского, Ленинского, Металлургического, Советского, Тракторозаводского, Центрального. В границах территории города находятся два поселка городского типа: Новосинеглазовский и Федоровка (Советский район), три сельсовета: Смолинский (Советский район), Сосновский и </w:t>
      </w:r>
      <w:proofErr w:type="spellStart"/>
      <w:r w:rsidRPr="00424BB3">
        <w:rPr>
          <w:sz w:val="26"/>
          <w:szCs w:val="26"/>
        </w:rPr>
        <w:t>Шершневский</w:t>
      </w:r>
      <w:proofErr w:type="spellEnd"/>
      <w:r w:rsidRPr="00424BB3">
        <w:rPr>
          <w:sz w:val="26"/>
          <w:szCs w:val="26"/>
        </w:rPr>
        <w:t xml:space="preserve"> (Центральный район)»</w:t>
      </w:r>
      <w:r w:rsidR="00336C96">
        <w:rPr>
          <w:sz w:val="26"/>
          <w:szCs w:val="26"/>
        </w:rPr>
        <w:t xml:space="preserve"> </w:t>
      </w:r>
      <w:r w:rsidR="00336C96" w:rsidRPr="00C967AC">
        <w:rPr>
          <w:sz w:val="26"/>
          <w:szCs w:val="26"/>
        </w:rPr>
        <w:t xml:space="preserve">(ф. 47, оп. 1, д. </w:t>
      </w:r>
      <w:r w:rsidR="00C967AC" w:rsidRPr="00C967AC">
        <w:rPr>
          <w:sz w:val="26"/>
          <w:szCs w:val="26"/>
        </w:rPr>
        <w:t>351</w:t>
      </w:r>
      <w:r w:rsidR="00336C96" w:rsidRPr="00C967AC">
        <w:rPr>
          <w:sz w:val="26"/>
          <w:szCs w:val="26"/>
        </w:rPr>
        <w:t xml:space="preserve">, л. </w:t>
      </w:r>
      <w:r w:rsidR="00C967AC" w:rsidRPr="00C967AC">
        <w:rPr>
          <w:sz w:val="26"/>
          <w:szCs w:val="26"/>
        </w:rPr>
        <w:t>20–34</w:t>
      </w:r>
      <w:r w:rsidR="00336C96" w:rsidRPr="00C967AC">
        <w:rPr>
          <w:sz w:val="26"/>
          <w:szCs w:val="26"/>
        </w:rPr>
        <w:t>)</w:t>
      </w:r>
      <w:r w:rsidR="00C967AC" w:rsidRPr="00C967AC">
        <w:rPr>
          <w:sz w:val="26"/>
          <w:szCs w:val="26"/>
        </w:rPr>
        <w:t>.</w:t>
      </w:r>
    </w:p>
    <w:p w:rsidR="00C967AC" w:rsidRDefault="00C967AC" w:rsidP="008C6359">
      <w:pPr>
        <w:ind w:firstLine="720"/>
        <w:jc w:val="both"/>
        <w:rPr>
          <w:sz w:val="26"/>
          <w:szCs w:val="26"/>
        </w:rPr>
      </w:pPr>
      <w:r>
        <w:rPr>
          <w:sz w:val="26"/>
          <w:szCs w:val="26"/>
        </w:rPr>
        <w:t xml:space="preserve">Решением Челябинской городской Думы от 27.01.2004 № 33/7 был назначен опрос граждан, проживающих на территории </w:t>
      </w:r>
      <w:r w:rsidR="008C6359" w:rsidRPr="008C6359">
        <w:rPr>
          <w:sz w:val="26"/>
          <w:szCs w:val="26"/>
        </w:rPr>
        <w:t xml:space="preserve">рабочего поселка Новосинеглазовский, рабочего поселка Федоровка, </w:t>
      </w:r>
      <w:r w:rsidR="008C6359">
        <w:rPr>
          <w:sz w:val="26"/>
          <w:szCs w:val="26"/>
        </w:rPr>
        <w:t>посел</w:t>
      </w:r>
      <w:r w:rsidR="008C6359" w:rsidRPr="008C6359">
        <w:rPr>
          <w:sz w:val="26"/>
          <w:szCs w:val="26"/>
        </w:rPr>
        <w:t>к</w:t>
      </w:r>
      <w:r w:rsidR="008C6359">
        <w:rPr>
          <w:sz w:val="26"/>
          <w:szCs w:val="26"/>
        </w:rPr>
        <w:t>а</w:t>
      </w:r>
      <w:r w:rsidR="008C6359" w:rsidRPr="008C6359">
        <w:rPr>
          <w:sz w:val="26"/>
          <w:szCs w:val="26"/>
        </w:rPr>
        <w:t xml:space="preserve"> </w:t>
      </w:r>
      <w:proofErr w:type="spellStart"/>
      <w:r w:rsidR="008C6359" w:rsidRPr="008C6359">
        <w:rPr>
          <w:sz w:val="26"/>
          <w:szCs w:val="26"/>
        </w:rPr>
        <w:t>Ухановка</w:t>
      </w:r>
      <w:proofErr w:type="spellEnd"/>
      <w:r w:rsidR="008C6359" w:rsidRPr="008C6359">
        <w:rPr>
          <w:sz w:val="26"/>
          <w:szCs w:val="26"/>
        </w:rPr>
        <w:t>, поселк</w:t>
      </w:r>
      <w:r w:rsidR="008C6359">
        <w:rPr>
          <w:sz w:val="26"/>
          <w:szCs w:val="26"/>
        </w:rPr>
        <w:t>а</w:t>
      </w:r>
      <w:r w:rsidR="008C6359" w:rsidRPr="008C6359">
        <w:rPr>
          <w:sz w:val="26"/>
          <w:szCs w:val="26"/>
        </w:rPr>
        <w:t xml:space="preserve"> Смолинский </w:t>
      </w:r>
      <w:proofErr w:type="spellStart"/>
      <w:r w:rsidR="008C6359" w:rsidRPr="008C6359">
        <w:rPr>
          <w:sz w:val="26"/>
          <w:szCs w:val="26"/>
        </w:rPr>
        <w:t>Смолинского</w:t>
      </w:r>
      <w:proofErr w:type="spellEnd"/>
      <w:r w:rsidR="008C6359" w:rsidRPr="008C6359">
        <w:rPr>
          <w:sz w:val="26"/>
          <w:szCs w:val="26"/>
        </w:rPr>
        <w:t xml:space="preserve"> сельсовета, поселк</w:t>
      </w:r>
      <w:r w:rsidR="008C6359">
        <w:rPr>
          <w:sz w:val="26"/>
          <w:szCs w:val="26"/>
        </w:rPr>
        <w:t>а</w:t>
      </w:r>
      <w:r w:rsidR="008C6359" w:rsidRPr="008C6359">
        <w:rPr>
          <w:sz w:val="26"/>
          <w:szCs w:val="26"/>
        </w:rPr>
        <w:t xml:space="preserve"> Исаково </w:t>
      </w:r>
      <w:proofErr w:type="spellStart"/>
      <w:r w:rsidR="008C6359" w:rsidRPr="008C6359">
        <w:rPr>
          <w:sz w:val="26"/>
          <w:szCs w:val="26"/>
        </w:rPr>
        <w:t>Смолинского</w:t>
      </w:r>
      <w:proofErr w:type="spellEnd"/>
      <w:r w:rsidR="008C6359" w:rsidRPr="008C6359">
        <w:rPr>
          <w:sz w:val="26"/>
          <w:szCs w:val="26"/>
        </w:rPr>
        <w:t xml:space="preserve"> сельсовета, сел</w:t>
      </w:r>
      <w:r w:rsidR="008C6359">
        <w:rPr>
          <w:sz w:val="26"/>
          <w:szCs w:val="26"/>
        </w:rPr>
        <w:t>а</w:t>
      </w:r>
      <w:r w:rsidR="008C6359" w:rsidRPr="008C6359">
        <w:rPr>
          <w:sz w:val="26"/>
          <w:szCs w:val="26"/>
        </w:rPr>
        <w:t xml:space="preserve"> Сосновка Сосновского сельсовета, </w:t>
      </w:r>
      <w:r w:rsidR="008C6359">
        <w:rPr>
          <w:sz w:val="26"/>
          <w:szCs w:val="26"/>
        </w:rPr>
        <w:t>посел</w:t>
      </w:r>
      <w:r w:rsidR="008C6359" w:rsidRPr="008C6359">
        <w:rPr>
          <w:sz w:val="26"/>
          <w:szCs w:val="26"/>
        </w:rPr>
        <w:t>к</w:t>
      </w:r>
      <w:r w:rsidR="008C6359">
        <w:rPr>
          <w:sz w:val="26"/>
          <w:szCs w:val="26"/>
        </w:rPr>
        <w:t>а</w:t>
      </w:r>
      <w:r w:rsidR="008C6359" w:rsidRPr="008C6359">
        <w:rPr>
          <w:sz w:val="26"/>
          <w:szCs w:val="26"/>
        </w:rPr>
        <w:t xml:space="preserve"> Шершни Шершневского сельсовета, </w:t>
      </w:r>
      <w:r>
        <w:rPr>
          <w:sz w:val="26"/>
          <w:szCs w:val="26"/>
        </w:rPr>
        <w:t xml:space="preserve">поселка Федоровка, </w:t>
      </w:r>
      <w:r w:rsidR="000F1A04">
        <w:rPr>
          <w:sz w:val="26"/>
          <w:szCs w:val="26"/>
        </w:rPr>
        <w:t>по </w:t>
      </w:r>
      <w:r>
        <w:rPr>
          <w:sz w:val="26"/>
          <w:szCs w:val="26"/>
        </w:rPr>
        <w:t>вопрос</w:t>
      </w:r>
      <w:r w:rsidR="000F1A04">
        <w:rPr>
          <w:sz w:val="26"/>
          <w:szCs w:val="26"/>
        </w:rPr>
        <w:t>у</w:t>
      </w:r>
      <w:r>
        <w:rPr>
          <w:sz w:val="26"/>
          <w:szCs w:val="26"/>
        </w:rPr>
        <w:t xml:space="preserve"> «Согласны ли Вы, чтобы поселок, на</w:t>
      </w:r>
      <w:r w:rsidR="008C6359">
        <w:rPr>
          <w:sz w:val="26"/>
          <w:szCs w:val="26"/>
        </w:rPr>
        <w:t> </w:t>
      </w:r>
      <w:r>
        <w:rPr>
          <w:sz w:val="26"/>
          <w:szCs w:val="26"/>
        </w:rPr>
        <w:t xml:space="preserve">территории которого Вы проживаете, остался в составе городе Челябинска и был исключен из учета административно-территориального деления Челябинской области?» </w:t>
      </w:r>
      <w:r w:rsidRPr="00C967AC">
        <w:rPr>
          <w:sz w:val="26"/>
          <w:szCs w:val="26"/>
        </w:rPr>
        <w:t>(ф. 47, оп. 1, д. 644, л. 18–20)</w:t>
      </w:r>
      <w:r>
        <w:rPr>
          <w:sz w:val="26"/>
          <w:szCs w:val="26"/>
        </w:rPr>
        <w:t>.</w:t>
      </w:r>
    </w:p>
    <w:p w:rsidR="00C967AC" w:rsidRPr="00C967AC" w:rsidRDefault="00C967AC" w:rsidP="00C967AC">
      <w:pPr>
        <w:ind w:firstLine="709"/>
        <w:jc w:val="both"/>
        <w:outlineLvl w:val="0"/>
        <w:rPr>
          <w:sz w:val="26"/>
          <w:szCs w:val="26"/>
        </w:rPr>
      </w:pPr>
      <w:r>
        <w:rPr>
          <w:sz w:val="26"/>
          <w:szCs w:val="26"/>
        </w:rPr>
        <w:t>С учетом мнения населения на основании решения Челябинской городской Думы от 06</w:t>
      </w:r>
      <w:r w:rsidR="000F1A04">
        <w:rPr>
          <w:sz w:val="26"/>
          <w:szCs w:val="26"/>
        </w:rPr>
        <w:t>.04.</w:t>
      </w:r>
      <w:r>
        <w:rPr>
          <w:sz w:val="26"/>
          <w:szCs w:val="26"/>
        </w:rPr>
        <w:t>2004</w:t>
      </w:r>
      <w:r w:rsidR="000F1A04">
        <w:rPr>
          <w:sz w:val="26"/>
          <w:szCs w:val="26"/>
        </w:rPr>
        <w:t xml:space="preserve"> № 35/1 </w:t>
      </w:r>
      <w:r>
        <w:rPr>
          <w:sz w:val="26"/>
          <w:szCs w:val="26"/>
        </w:rPr>
        <w:t xml:space="preserve">постановлением Законодательного </w:t>
      </w:r>
      <w:r w:rsidR="000F1A04">
        <w:rPr>
          <w:sz w:val="26"/>
          <w:szCs w:val="26"/>
        </w:rPr>
        <w:t>С</w:t>
      </w:r>
      <w:r>
        <w:rPr>
          <w:sz w:val="26"/>
          <w:szCs w:val="26"/>
        </w:rPr>
        <w:t>обрания Челябинской области от 29</w:t>
      </w:r>
      <w:r w:rsidR="000F1A04">
        <w:rPr>
          <w:sz w:val="26"/>
          <w:szCs w:val="26"/>
        </w:rPr>
        <w:t>.04.</w:t>
      </w:r>
      <w:r>
        <w:rPr>
          <w:sz w:val="26"/>
          <w:szCs w:val="26"/>
        </w:rPr>
        <w:t xml:space="preserve">2004 № 1218 </w:t>
      </w:r>
      <w:r w:rsidR="000F1A04">
        <w:rPr>
          <w:sz w:val="26"/>
          <w:szCs w:val="26"/>
        </w:rPr>
        <w:t>населенные пункты, входящие в состав муниципального образования «Город Челябинск»,</w:t>
      </w:r>
      <w:r>
        <w:rPr>
          <w:sz w:val="26"/>
          <w:szCs w:val="26"/>
        </w:rPr>
        <w:t xml:space="preserve"> исключен</w:t>
      </w:r>
      <w:r w:rsidR="000F1A04">
        <w:rPr>
          <w:sz w:val="26"/>
          <w:szCs w:val="26"/>
        </w:rPr>
        <w:t>ы</w:t>
      </w:r>
      <w:r>
        <w:rPr>
          <w:sz w:val="26"/>
          <w:szCs w:val="26"/>
        </w:rPr>
        <w:t xml:space="preserve"> из учета административно-территориального деления Челябинской области </w:t>
      </w:r>
      <w:r w:rsidRPr="000F1A04">
        <w:rPr>
          <w:sz w:val="26"/>
          <w:szCs w:val="26"/>
        </w:rPr>
        <w:t>(</w:t>
      </w:r>
      <w:r w:rsidR="000F1A04" w:rsidRPr="000F1A04">
        <w:rPr>
          <w:sz w:val="26"/>
          <w:szCs w:val="26"/>
        </w:rPr>
        <w:t>ф. 47</w:t>
      </w:r>
      <w:r w:rsidRPr="000F1A04">
        <w:rPr>
          <w:sz w:val="26"/>
          <w:szCs w:val="26"/>
        </w:rPr>
        <w:t>, оп. 1, д. 649, л. 33</w:t>
      </w:r>
      <w:r w:rsidR="000F1A04" w:rsidRPr="000F1A04">
        <w:rPr>
          <w:sz w:val="26"/>
          <w:szCs w:val="26"/>
        </w:rPr>
        <w:t>–</w:t>
      </w:r>
      <w:r w:rsidRPr="000F1A04">
        <w:rPr>
          <w:sz w:val="26"/>
          <w:szCs w:val="26"/>
        </w:rPr>
        <w:t>34)</w:t>
      </w:r>
      <w:r w:rsidR="000F1A04" w:rsidRPr="000F1A04">
        <w:rPr>
          <w:sz w:val="26"/>
          <w:szCs w:val="26"/>
        </w:rPr>
        <w:t>.</w:t>
      </w:r>
    </w:p>
    <w:p w:rsidR="00424BB3" w:rsidRPr="0031432F" w:rsidRDefault="00424BB3" w:rsidP="00424BB3">
      <w:pPr>
        <w:pStyle w:val="ad"/>
        <w:jc w:val="center"/>
        <w:rPr>
          <w:b/>
          <w:sz w:val="26"/>
          <w:szCs w:val="26"/>
        </w:rPr>
      </w:pPr>
    </w:p>
    <w:p w:rsidR="00424BB3" w:rsidRPr="000F1A04" w:rsidRDefault="00F765AD" w:rsidP="000F1A04">
      <w:pPr>
        <w:pStyle w:val="ad"/>
        <w:keepNext/>
        <w:rPr>
          <w:b/>
          <w:sz w:val="26"/>
          <w:szCs w:val="26"/>
        </w:rPr>
      </w:pPr>
      <w:r w:rsidRPr="000F1A04">
        <w:rPr>
          <w:b/>
          <w:sz w:val="26"/>
          <w:szCs w:val="26"/>
        </w:rPr>
        <w:t>Администрация поселка Новосинеглазовский</w:t>
      </w:r>
      <w:r w:rsidR="00424BB3" w:rsidRPr="000F1A04">
        <w:rPr>
          <w:b/>
          <w:sz w:val="26"/>
          <w:szCs w:val="26"/>
        </w:rPr>
        <w:t xml:space="preserve"> Советского района</w:t>
      </w:r>
      <w:r w:rsidR="000F1A04">
        <w:rPr>
          <w:b/>
          <w:sz w:val="26"/>
          <w:szCs w:val="26"/>
        </w:rPr>
        <w:t xml:space="preserve"> </w:t>
      </w:r>
      <w:r w:rsidR="00424BB3" w:rsidRPr="000F1A04">
        <w:rPr>
          <w:b/>
          <w:sz w:val="26"/>
          <w:szCs w:val="26"/>
        </w:rPr>
        <w:t>(12.12.1991–[2004])</w:t>
      </w:r>
    </w:p>
    <w:p w:rsidR="00424BB3" w:rsidRPr="000F1A04" w:rsidRDefault="00424BB3" w:rsidP="000F1A04">
      <w:pPr>
        <w:pStyle w:val="ad"/>
        <w:keepNext/>
        <w:jc w:val="left"/>
        <w:rPr>
          <w:sz w:val="26"/>
          <w:szCs w:val="26"/>
        </w:rPr>
      </w:pPr>
      <w:r w:rsidRPr="000F1A04">
        <w:rPr>
          <w:sz w:val="26"/>
          <w:szCs w:val="26"/>
        </w:rPr>
        <w:t>Ф. 83, оп. 2, 4, 5, 192 ед. хр., 1992–2004 гг.</w:t>
      </w:r>
    </w:p>
    <w:p w:rsidR="00424BB3" w:rsidRPr="000F1A04" w:rsidRDefault="00424BB3" w:rsidP="00424BB3">
      <w:pPr>
        <w:pStyle w:val="ad"/>
        <w:rPr>
          <w:sz w:val="26"/>
          <w:szCs w:val="26"/>
        </w:rPr>
      </w:pPr>
      <w:r w:rsidRPr="000F1A04">
        <w:rPr>
          <w:sz w:val="26"/>
          <w:szCs w:val="26"/>
        </w:rPr>
        <w:t xml:space="preserve">Образована на основании распоряжений главы администрации Советского района от 12.12.1991 № 15 о назначении </w:t>
      </w:r>
      <w:proofErr w:type="spellStart"/>
      <w:r w:rsidRPr="000F1A04">
        <w:rPr>
          <w:sz w:val="26"/>
          <w:szCs w:val="26"/>
        </w:rPr>
        <w:t>Ревель-Муроза</w:t>
      </w:r>
      <w:proofErr w:type="spellEnd"/>
      <w:r w:rsidRPr="000F1A04">
        <w:rPr>
          <w:sz w:val="26"/>
          <w:szCs w:val="26"/>
        </w:rPr>
        <w:t xml:space="preserve"> А. П.</w:t>
      </w:r>
      <w:r w:rsidR="000F1A04" w:rsidRPr="000F1A04">
        <w:rPr>
          <w:sz w:val="26"/>
          <w:szCs w:val="26"/>
        </w:rPr>
        <w:t xml:space="preserve"> главой администрации поселка</w:t>
      </w:r>
      <w:r w:rsidRPr="000F1A04">
        <w:rPr>
          <w:sz w:val="26"/>
          <w:szCs w:val="26"/>
        </w:rPr>
        <w:t>, от 2</w:t>
      </w:r>
      <w:r w:rsidR="000B6F94">
        <w:rPr>
          <w:sz w:val="26"/>
          <w:szCs w:val="26"/>
        </w:rPr>
        <w:t>3</w:t>
      </w:r>
      <w:r w:rsidRPr="000F1A04">
        <w:rPr>
          <w:sz w:val="26"/>
          <w:szCs w:val="26"/>
        </w:rPr>
        <w:t>.12.1991 № 61 о</w:t>
      </w:r>
      <w:r w:rsidR="00C967AC" w:rsidRPr="000F1A04">
        <w:rPr>
          <w:sz w:val="26"/>
          <w:szCs w:val="26"/>
        </w:rPr>
        <w:t> </w:t>
      </w:r>
      <w:r w:rsidRPr="000F1A04">
        <w:rPr>
          <w:sz w:val="26"/>
          <w:szCs w:val="26"/>
        </w:rPr>
        <w:t>преобразовании исполкома поссовета в администрацию поселка (ф. 12, оп. 2, д. 1, л. 6, 27)</w:t>
      </w:r>
      <w:r w:rsidR="000F1A04" w:rsidRPr="000F1A04">
        <w:rPr>
          <w:sz w:val="26"/>
          <w:szCs w:val="26"/>
        </w:rPr>
        <w:t>.</w:t>
      </w:r>
    </w:p>
    <w:p w:rsidR="00424BB3" w:rsidRDefault="00424BB3" w:rsidP="00424BB3">
      <w:pPr>
        <w:pStyle w:val="ad"/>
        <w:rPr>
          <w:sz w:val="26"/>
          <w:szCs w:val="26"/>
        </w:rPr>
      </w:pPr>
      <w:r w:rsidRPr="000F1A04">
        <w:rPr>
          <w:sz w:val="26"/>
          <w:szCs w:val="26"/>
        </w:rPr>
        <w:t>После исключения поселка из административно-территориального деления Челябинской области стала структурным подразделением администрации Советского района.</w:t>
      </w:r>
    </w:p>
    <w:p w:rsidR="00D0795C" w:rsidRPr="000F1A04" w:rsidRDefault="00D0795C" w:rsidP="00424BB3">
      <w:pPr>
        <w:pStyle w:val="ad"/>
        <w:rPr>
          <w:sz w:val="26"/>
          <w:szCs w:val="26"/>
        </w:rPr>
      </w:pPr>
      <w:r w:rsidRPr="00BD7726">
        <w:rPr>
          <w:sz w:val="26"/>
          <w:szCs w:val="26"/>
        </w:rPr>
        <w:t>Являлась источником комплектования муниципального архива (протоколы ЭПК от 05.11.1998 № 12, от </w:t>
      </w:r>
      <w:r>
        <w:rPr>
          <w:sz w:val="26"/>
          <w:szCs w:val="26"/>
        </w:rPr>
        <w:t>07.02.2008</w:t>
      </w:r>
      <w:r w:rsidRPr="00BD7726">
        <w:rPr>
          <w:sz w:val="26"/>
          <w:szCs w:val="26"/>
        </w:rPr>
        <w:t xml:space="preserve"> № </w:t>
      </w:r>
      <w:r>
        <w:rPr>
          <w:sz w:val="26"/>
          <w:szCs w:val="26"/>
        </w:rPr>
        <w:t>1</w:t>
      </w:r>
      <w:r w:rsidRPr="00BD7726">
        <w:rPr>
          <w:sz w:val="26"/>
          <w:szCs w:val="26"/>
        </w:rPr>
        <w:t xml:space="preserve">) (ф. 198, оп. 1, д. </w:t>
      </w:r>
      <w:r>
        <w:rPr>
          <w:sz w:val="26"/>
          <w:szCs w:val="26"/>
        </w:rPr>
        <w:t>32</w:t>
      </w:r>
      <w:r w:rsidRPr="00BD7726">
        <w:rPr>
          <w:sz w:val="26"/>
          <w:szCs w:val="26"/>
        </w:rPr>
        <w:t>).</w:t>
      </w:r>
    </w:p>
    <w:p w:rsidR="00424BB3" w:rsidRPr="000F1A04" w:rsidRDefault="00424BB3" w:rsidP="00424BB3">
      <w:pPr>
        <w:pStyle w:val="ad"/>
        <w:rPr>
          <w:sz w:val="26"/>
          <w:szCs w:val="26"/>
        </w:rPr>
      </w:pPr>
      <w:r w:rsidRPr="000F1A04">
        <w:rPr>
          <w:sz w:val="26"/>
          <w:szCs w:val="26"/>
        </w:rPr>
        <w:t>Состав документов</w:t>
      </w:r>
    </w:p>
    <w:p w:rsidR="00424BB3" w:rsidRPr="000F1A04" w:rsidRDefault="00424BB3" w:rsidP="00424BB3">
      <w:pPr>
        <w:pStyle w:val="ad"/>
        <w:rPr>
          <w:sz w:val="26"/>
          <w:szCs w:val="26"/>
        </w:rPr>
      </w:pPr>
      <w:r w:rsidRPr="000F1A04">
        <w:rPr>
          <w:sz w:val="26"/>
          <w:szCs w:val="26"/>
        </w:rPr>
        <w:t xml:space="preserve">Оп. 2: распоряжения главы администрации </w:t>
      </w:r>
      <w:r w:rsidR="001E2997">
        <w:rPr>
          <w:sz w:val="26"/>
          <w:szCs w:val="26"/>
        </w:rPr>
        <w:t>по личному</w:t>
      </w:r>
      <w:r w:rsidRPr="000F1A04">
        <w:rPr>
          <w:sz w:val="26"/>
          <w:szCs w:val="26"/>
        </w:rPr>
        <w:t xml:space="preserve"> составу 2000, 2002 гг., приказы заведующих детскими садами </w:t>
      </w:r>
      <w:r w:rsidR="001E2997">
        <w:rPr>
          <w:sz w:val="26"/>
          <w:szCs w:val="26"/>
        </w:rPr>
        <w:t>по личному</w:t>
      </w:r>
      <w:r w:rsidRPr="000F1A04">
        <w:rPr>
          <w:sz w:val="26"/>
          <w:szCs w:val="26"/>
        </w:rPr>
        <w:t xml:space="preserve"> составу 1996–1999 гг., лицевые счета по заработной плате работников администрации, детских садов, бани 1992–2003</w:t>
      </w:r>
      <w:r w:rsidR="00A604A2">
        <w:rPr>
          <w:sz w:val="26"/>
          <w:szCs w:val="26"/>
        </w:rPr>
        <w:t> </w:t>
      </w:r>
      <w:r w:rsidRPr="000F1A04">
        <w:rPr>
          <w:sz w:val="26"/>
          <w:szCs w:val="26"/>
        </w:rPr>
        <w:t>гг., технических работников школ № 144, 145 1992–1994 гг., расчетно-платежные ведомости по заработной плате работников администрации, детских садов, бани 1996–2003 гг., личные карточки (ф. Т-2) 2003–2004 гг., личные дела 2002–2004 гг., трудовые соглашения, договоры подряда с временными работниками, акты о приеме выполненных работ 1992–2003 гг.</w:t>
      </w:r>
    </w:p>
    <w:p w:rsidR="00424BB3" w:rsidRPr="000F1A04" w:rsidRDefault="00424BB3" w:rsidP="00424BB3">
      <w:pPr>
        <w:pStyle w:val="ad"/>
        <w:rPr>
          <w:sz w:val="26"/>
          <w:szCs w:val="26"/>
        </w:rPr>
      </w:pPr>
      <w:r w:rsidRPr="000F1A04">
        <w:rPr>
          <w:sz w:val="26"/>
          <w:szCs w:val="26"/>
        </w:rPr>
        <w:t>Оп. 4: договоры купли-продажи, дарения 1992–1993 гг., завещания 1992–2001 гг., реестры нотариальных действий 1992–2001 гг., сообщения об отмене завещания 2005–2015 гг. Нотариальные действия за январь–апрель 1992 г</w:t>
      </w:r>
      <w:r w:rsidR="008054AF">
        <w:rPr>
          <w:sz w:val="26"/>
          <w:szCs w:val="26"/>
        </w:rPr>
        <w:t>.</w:t>
      </w:r>
      <w:r w:rsidRPr="000F1A04">
        <w:rPr>
          <w:sz w:val="26"/>
          <w:szCs w:val="26"/>
        </w:rPr>
        <w:t xml:space="preserve"> включены в переходящий реестр нотариальных действий (ф. 178, оп. 4, д. 61)</w:t>
      </w:r>
      <w:r w:rsidR="00287967">
        <w:rPr>
          <w:sz w:val="26"/>
          <w:szCs w:val="26"/>
        </w:rPr>
        <w:t>.</w:t>
      </w:r>
      <w:r w:rsidRPr="000F1A04">
        <w:rPr>
          <w:sz w:val="26"/>
          <w:szCs w:val="26"/>
        </w:rPr>
        <w:t xml:space="preserve"> </w:t>
      </w:r>
    </w:p>
    <w:p w:rsidR="00424BB3" w:rsidRPr="000F1A04" w:rsidRDefault="00424BB3" w:rsidP="00424BB3">
      <w:pPr>
        <w:pStyle w:val="ad"/>
        <w:rPr>
          <w:sz w:val="26"/>
          <w:szCs w:val="26"/>
        </w:rPr>
      </w:pPr>
      <w:r w:rsidRPr="000F1A04">
        <w:rPr>
          <w:sz w:val="26"/>
          <w:szCs w:val="26"/>
        </w:rPr>
        <w:t xml:space="preserve">Оп. 5: постановления главы администрации 1995–2002 гг., распоряжения главы администрации по основной деятельности 1992–2004 гг., решения Муниципального Совета 1997–1999 гг., протоколы заседаний, решения административного комитета 1992–1996 гг., протоколы заседаний административной комиссии при администрации 1994–1995 гг., штатные расписания 1992–2004 гг., бюджет, смета доходов и расходов администрации и отчеты об их исполнении 1995–2004 гг., отчеты о платежах в ФСС 2002–2003 гг. </w:t>
      </w:r>
    </w:p>
    <w:p w:rsidR="00424BB3" w:rsidRPr="000F1A04" w:rsidRDefault="00424BB3" w:rsidP="00424BB3">
      <w:pPr>
        <w:pStyle w:val="ad"/>
        <w:rPr>
          <w:sz w:val="26"/>
          <w:szCs w:val="26"/>
        </w:rPr>
      </w:pPr>
    </w:p>
    <w:p w:rsidR="00424BB3" w:rsidRPr="000F1A04" w:rsidRDefault="00424BB3" w:rsidP="009E18B2">
      <w:pPr>
        <w:pStyle w:val="ad"/>
        <w:keepNext/>
        <w:jc w:val="left"/>
        <w:rPr>
          <w:b/>
          <w:sz w:val="26"/>
          <w:szCs w:val="26"/>
        </w:rPr>
      </w:pPr>
      <w:r w:rsidRPr="000F1A04">
        <w:rPr>
          <w:b/>
          <w:sz w:val="26"/>
          <w:szCs w:val="26"/>
        </w:rPr>
        <w:t>Администрация поселка Федоровка Советского района</w:t>
      </w:r>
      <w:r w:rsidR="000F1A04">
        <w:rPr>
          <w:b/>
          <w:sz w:val="26"/>
          <w:szCs w:val="26"/>
        </w:rPr>
        <w:t xml:space="preserve"> </w:t>
      </w:r>
      <w:r w:rsidRPr="000F1A04">
        <w:rPr>
          <w:b/>
          <w:sz w:val="26"/>
          <w:szCs w:val="26"/>
        </w:rPr>
        <w:t>(</w:t>
      </w:r>
      <w:r w:rsidR="000B6F94">
        <w:rPr>
          <w:b/>
          <w:sz w:val="26"/>
          <w:szCs w:val="26"/>
        </w:rPr>
        <w:t>12</w:t>
      </w:r>
      <w:r w:rsidRPr="000F1A04">
        <w:rPr>
          <w:b/>
          <w:sz w:val="26"/>
          <w:szCs w:val="26"/>
        </w:rPr>
        <w:t>.12.1991–[2004])</w:t>
      </w:r>
    </w:p>
    <w:p w:rsidR="00424BB3" w:rsidRPr="000F1A04" w:rsidRDefault="00424BB3" w:rsidP="009E18B2">
      <w:pPr>
        <w:pStyle w:val="ad"/>
        <w:keepNext/>
        <w:jc w:val="left"/>
        <w:rPr>
          <w:sz w:val="26"/>
          <w:szCs w:val="26"/>
        </w:rPr>
      </w:pPr>
      <w:r w:rsidRPr="000F1A04">
        <w:rPr>
          <w:sz w:val="26"/>
          <w:szCs w:val="26"/>
        </w:rPr>
        <w:t>Ф. 81, оп. 2, 4, 5, 108 ед. хр., 1992–2004 гг.</w:t>
      </w:r>
    </w:p>
    <w:p w:rsidR="00424BB3" w:rsidRPr="000F1A04" w:rsidRDefault="00424BB3" w:rsidP="00424BB3">
      <w:pPr>
        <w:pStyle w:val="ad"/>
        <w:rPr>
          <w:sz w:val="26"/>
          <w:szCs w:val="26"/>
        </w:rPr>
      </w:pPr>
      <w:r w:rsidRPr="000F1A04">
        <w:rPr>
          <w:sz w:val="26"/>
          <w:szCs w:val="26"/>
        </w:rPr>
        <w:t>Образована распоряжени</w:t>
      </w:r>
      <w:r w:rsidR="000B6F94">
        <w:rPr>
          <w:sz w:val="26"/>
          <w:szCs w:val="26"/>
        </w:rPr>
        <w:t>ем</w:t>
      </w:r>
      <w:r w:rsidRPr="000F1A04">
        <w:rPr>
          <w:sz w:val="26"/>
          <w:szCs w:val="26"/>
        </w:rPr>
        <w:t xml:space="preserve"> главы администрации Советского района от 2</w:t>
      </w:r>
      <w:r w:rsidR="000B6F94">
        <w:rPr>
          <w:sz w:val="26"/>
          <w:szCs w:val="26"/>
        </w:rPr>
        <w:t>3</w:t>
      </w:r>
      <w:r w:rsidRPr="000F1A04">
        <w:rPr>
          <w:sz w:val="26"/>
          <w:szCs w:val="26"/>
        </w:rPr>
        <w:t>.12.1991 №</w:t>
      </w:r>
      <w:r w:rsidR="000B6F94">
        <w:rPr>
          <w:sz w:val="26"/>
          <w:szCs w:val="26"/>
        </w:rPr>
        <w:t> </w:t>
      </w:r>
      <w:r w:rsidRPr="000F1A04">
        <w:rPr>
          <w:sz w:val="26"/>
          <w:szCs w:val="26"/>
        </w:rPr>
        <w:t xml:space="preserve">61 о преобразовании </w:t>
      </w:r>
      <w:r w:rsidR="000B6F94">
        <w:rPr>
          <w:sz w:val="26"/>
          <w:szCs w:val="26"/>
        </w:rPr>
        <w:t xml:space="preserve">с 12.12.1991 </w:t>
      </w:r>
      <w:r w:rsidRPr="000F1A04">
        <w:rPr>
          <w:sz w:val="26"/>
          <w:szCs w:val="26"/>
        </w:rPr>
        <w:t xml:space="preserve">исполкома поссовета в администрацию поселка </w:t>
      </w:r>
      <w:r w:rsidR="000B6F94">
        <w:rPr>
          <w:sz w:val="26"/>
          <w:szCs w:val="26"/>
        </w:rPr>
        <w:t xml:space="preserve">Федоровка </w:t>
      </w:r>
      <w:r w:rsidRPr="000F1A04">
        <w:rPr>
          <w:sz w:val="26"/>
          <w:szCs w:val="26"/>
        </w:rPr>
        <w:t>(ф. 12, оп. 2, д. 1, л. 27)</w:t>
      </w:r>
      <w:r w:rsidR="000F1A04">
        <w:rPr>
          <w:sz w:val="26"/>
          <w:szCs w:val="26"/>
        </w:rPr>
        <w:t>.</w:t>
      </w:r>
    </w:p>
    <w:p w:rsidR="00424BB3" w:rsidRDefault="00424BB3" w:rsidP="00424BB3">
      <w:pPr>
        <w:pStyle w:val="ad"/>
        <w:rPr>
          <w:sz w:val="26"/>
          <w:szCs w:val="26"/>
        </w:rPr>
      </w:pPr>
      <w:r w:rsidRPr="000F1A04">
        <w:rPr>
          <w:sz w:val="26"/>
          <w:szCs w:val="26"/>
        </w:rPr>
        <w:t>После исключения поселка из административно-территориального деления Челябинской области стала структурным подразделением администрации Советского района.</w:t>
      </w:r>
    </w:p>
    <w:p w:rsidR="00D0795C" w:rsidRPr="000F1A04" w:rsidRDefault="00D0795C" w:rsidP="00D0795C">
      <w:pPr>
        <w:pStyle w:val="ad"/>
        <w:rPr>
          <w:sz w:val="26"/>
          <w:szCs w:val="26"/>
        </w:rPr>
      </w:pPr>
      <w:r w:rsidRPr="00BD7726">
        <w:rPr>
          <w:sz w:val="26"/>
          <w:szCs w:val="26"/>
        </w:rPr>
        <w:t>Являлась источником комплектования муниципального архива (протоколы ЭПК от 05.11.1998 № 12, от </w:t>
      </w:r>
      <w:r>
        <w:rPr>
          <w:sz w:val="26"/>
          <w:szCs w:val="26"/>
        </w:rPr>
        <w:t>07.02.2008</w:t>
      </w:r>
      <w:r w:rsidRPr="00BD7726">
        <w:rPr>
          <w:sz w:val="26"/>
          <w:szCs w:val="26"/>
        </w:rPr>
        <w:t xml:space="preserve"> № </w:t>
      </w:r>
      <w:r>
        <w:rPr>
          <w:sz w:val="26"/>
          <w:szCs w:val="26"/>
        </w:rPr>
        <w:t>1</w:t>
      </w:r>
      <w:r w:rsidRPr="00BD7726">
        <w:rPr>
          <w:sz w:val="26"/>
          <w:szCs w:val="26"/>
        </w:rPr>
        <w:t xml:space="preserve">) (ф. 198, оп. 1, д. </w:t>
      </w:r>
      <w:r>
        <w:rPr>
          <w:sz w:val="26"/>
          <w:szCs w:val="26"/>
        </w:rPr>
        <w:t>33</w:t>
      </w:r>
      <w:r w:rsidRPr="00BD7726">
        <w:rPr>
          <w:sz w:val="26"/>
          <w:szCs w:val="26"/>
        </w:rPr>
        <w:t>).</w:t>
      </w:r>
    </w:p>
    <w:p w:rsidR="00424BB3" w:rsidRPr="000F1A04" w:rsidRDefault="00424BB3" w:rsidP="00424BB3">
      <w:pPr>
        <w:pStyle w:val="ad"/>
        <w:rPr>
          <w:sz w:val="26"/>
          <w:szCs w:val="26"/>
        </w:rPr>
      </w:pPr>
      <w:r w:rsidRPr="000F1A04">
        <w:rPr>
          <w:sz w:val="26"/>
          <w:szCs w:val="26"/>
        </w:rPr>
        <w:t>Состав документов</w:t>
      </w:r>
    </w:p>
    <w:p w:rsidR="00424BB3" w:rsidRPr="000F1A04" w:rsidRDefault="00424BB3" w:rsidP="00424BB3">
      <w:pPr>
        <w:jc w:val="both"/>
        <w:outlineLvl w:val="0"/>
        <w:rPr>
          <w:sz w:val="26"/>
          <w:szCs w:val="26"/>
        </w:rPr>
      </w:pPr>
      <w:r w:rsidRPr="000F1A04">
        <w:rPr>
          <w:sz w:val="26"/>
          <w:szCs w:val="26"/>
        </w:rPr>
        <w:t xml:space="preserve">Оп. 2: распоряжения главы администрации </w:t>
      </w:r>
      <w:r w:rsidR="001E2997">
        <w:rPr>
          <w:sz w:val="26"/>
          <w:szCs w:val="26"/>
        </w:rPr>
        <w:t>по личному</w:t>
      </w:r>
      <w:r w:rsidRPr="000F1A04">
        <w:rPr>
          <w:sz w:val="26"/>
          <w:szCs w:val="26"/>
        </w:rPr>
        <w:t xml:space="preserve"> составу 1992–2000, 2002–2004 гг., лицевые счета, расчетно-платежные ведомости по заработной плате работников администрации, поссовета, централизованной бухгалтерии, подведомственных учреждений 1992–2000, 2002, 2003 гг., л</w:t>
      </w:r>
      <w:r w:rsidRPr="000F1A04">
        <w:rPr>
          <w:bCs/>
          <w:sz w:val="26"/>
          <w:szCs w:val="26"/>
        </w:rPr>
        <w:t>ичные карточки (ф. Т-2) работников администрации, подведомственных учреждений 1996–1999 гг., личные дела работников администрации, подведомственных учреждений 2000, 2002–2004 гг.</w:t>
      </w:r>
    </w:p>
    <w:p w:rsidR="00424BB3" w:rsidRPr="000F1A04" w:rsidRDefault="00424BB3" w:rsidP="00424BB3">
      <w:pPr>
        <w:pStyle w:val="ad"/>
        <w:rPr>
          <w:sz w:val="26"/>
          <w:szCs w:val="26"/>
        </w:rPr>
      </w:pPr>
      <w:r w:rsidRPr="000F1A04">
        <w:rPr>
          <w:sz w:val="26"/>
          <w:szCs w:val="26"/>
        </w:rPr>
        <w:t xml:space="preserve">Оп. 4: договоры купли-продажи, дарения 1992–1993 гг., завещания 1992–2001 гг., реестры нотариальных действий 1993–2001 гг. Нотариальные действия за 1992 – апрель 1993 </w:t>
      </w:r>
      <w:r w:rsidR="008054AF">
        <w:rPr>
          <w:sz w:val="26"/>
          <w:szCs w:val="26"/>
        </w:rPr>
        <w:t>г.</w:t>
      </w:r>
      <w:r w:rsidRPr="000F1A04">
        <w:rPr>
          <w:sz w:val="26"/>
          <w:szCs w:val="26"/>
        </w:rPr>
        <w:t xml:space="preserve"> включены в переходящий реестр нотариальных действий (ф. 181, оп. 4, д. 21)</w:t>
      </w:r>
      <w:r w:rsidR="00287967">
        <w:rPr>
          <w:sz w:val="26"/>
          <w:szCs w:val="26"/>
        </w:rPr>
        <w:t>.</w:t>
      </w:r>
      <w:r w:rsidRPr="000F1A04">
        <w:rPr>
          <w:sz w:val="26"/>
          <w:szCs w:val="26"/>
        </w:rPr>
        <w:t xml:space="preserve"> </w:t>
      </w:r>
    </w:p>
    <w:p w:rsidR="00424BB3" w:rsidRPr="000F1A04" w:rsidRDefault="00424BB3" w:rsidP="00424BB3">
      <w:pPr>
        <w:pStyle w:val="ad"/>
        <w:rPr>
          <w:sz w:val="26"/>
          <w:szCs w:val="26"/>
        </w:rPr>
      </w:pPr>
      <w:r w:rsidRPr="000F1A04">
        <w:rPr>
          <w:sz w:val="26"/>
          <w:szCs w:val="26"/>
        </w:rPr>
        <w:t xml:space="preserve">Оп. 5: постановления главы администрации 1992–2005 гг., распоряжения главы администрации по основной деятельности 1996–2005 гг., программы социально-экономического развития 1994 г., план работы 1994 г., штатные расписания 1992–2003 гг., сметы доходов и расходов и отчеты об их исполнении 1992–2003 гг. </w:t>
      </w:r>
    </w:p>
    <w:p w:rsidR="00424BB3" w:rsidRPr="00362CDA" w:rsidRDefault="00424BB3" w:rsidP="00424BB3">
      <w:pPr>
        <w:pStyle w:val="ad"/>
        <w:rPr>
          <w:sz w:val="26"/>
          <w:szCs w:val="26"/>
        </w:rPr>
      </w:pPr>
    </w:p>
    <w:p w:rsidR="00424BB3" w:rsidRPr="00362CDA" w:rsidRDefault="00424BB3" w:rsidP="00424BB3">
      <w:pPr>
        <w:pStyle w:val="ad"/>
        <w:jc w:val="left"/>
        <w:rPr>
          <w:b/>
          <w:sz w:val="26"/>
          <w:szCs w:val="26"/>
        </w:rPr>
      </w:pPr>
      <w:r w:rsidRPr="00362CDA">
        <w:rPr>
          <w:b/>
          <w:sz w:val="26"/>
          <w:szCs w:val="26"/>
        </w:rPr>
        <w:t>Администрация сельсовета Смолинский Советского района</w:t>
      </w:r>
      <w:r w:rsidR="000F1A04" w:rsidRPr="00362CDA">
        <w:rPr>
          <w:b/>
          <w:sz w:val="26"/>
          <w:szCs w:val="26"/>
        </w:rPr>
        <w:t xml:space="preserve"> </w:t>
      </w:r>
      <w:r w:rsidRPr="00362CDA">
        <w:rPr>
          <w:b/>
          <w:sz w:val="26"/>
          <w:szCs w:val="26"/>
        </w:rPr>
        <w:t>(12.12.1991–[2004])</w:t>
      </w:r>
    </w:p>
    <w:p w:rsidR="00424BB3" w:rsidRPr="00362CDA" w:rsidRDefault="00424BB3" w:rsidP="00424BB3">
      <w:pPr>
        <w:pStyle w:val="ad"/>
        <w:jc w:val="left"/>
        <w:rPr>
          <w:sz w:val="26"/>
          <w:szCs w:val="26"/>
        </w:rPr>
      </w:pPr>
      <w:r w:rsidRPr="00362CDA">
        <w:rPr>
          <w:sz w:val="26"/>
          <w:szCs w:val="26"/>
        </w:rPr>
        <w:t>Ф. 82, оп. 2–5, 193 ед. хр., 1991–2006 гг.</w:t>
      </w:r>
    </w:p>
    <w:p w:rsidR="00424BB3" w:rsidRPr="00362CDA" w:rsidRDefault="00424BB3" w:rsidP="00424BB3">
      <w:pPr>
        <w:pStyle w:val="ad"/>
        <w:jc w:val="left"/>
        <w:rPr>
          <w:sz w:val="26"/>
          <w:szCs w:val="26"/>
        </w:rPr>
      </w:pPr>
      <w:r w:rsidRPr="00362CDA">
        <w:rPr>
          <w:sz w:val="26"/>
          <w:szCs w:val="26"/>
        </w:rPr>
        <w:t>Переименования:</w:t>
      </w:r>
    </w:p>
    <w:p w:rsidR="00424BB3" w:rsidRPr="00362CDA" w:rsidRDefault="00424BB3" w:rsidP="00424BB3">
      <w:pPr>
        <w:pStyle w:val="ad"/>
        <w:numPr>
          <w:ilvl w:val="0"/>
          <w:numId w:val="1"/>
        </w:numPr>
        <w:rPr>
          <w:sz w:val="26"/>
          <w:szCs w:val="26"/>
        </w:rPr>
      </w:pPr>
      <w:r w:rsidRPr="00362CDA">
        <w:rPr>
          <w:sz w:val="26"/>
          <w:szCs w:val="26"/>
        </w:rPr>
        <w:t>Администрация поселка Смолинский Советского района (12.12.1991–10.01.2003)</w:t>
      </w:r>
    </w:p>
    <w:p w:rsidR="00424BB3" w:rsidRPr="00362CDA" w:rsidRDefault="00424BB3" w:rsidP="00424BB3">
      <w:pPr>
        <w:pStyle w:val="ad"/>
        <w:numPr>
          <w:ilvl w:val="0"/>
          <w:numId w:val="1"/>
        </w:numPr>
        <w:rPr>
          <w:sz w:val="26"/>
          <w:szCs w:val="26"/>
        </w:rPr>
      </w:pPr>
      <w:r w:rsidRPr="00362CDA">
        <w:rPr>
          <w:sz w:val="26"/>
          <w:szCs w:val="26"/>
        </w:rPr>
        <w:t>Администрация сельсовета Смолинский Советского района (10.01.2003–[2004])</w:t>
      </w:r>
    </w:p>
    <w:p w:rsidR="00424BB3" w:rsidRPr="00362CDA" w:rsidRDefault="00424BB3" w:rsidP="00424BB3">
      <w:pPr>
        <w:pStyle w:val="ad"/>
        <w:rPr>
          <w:sz w:val="26"/>
          <w:szCs w:val="26"/>
        </w:rPr>
      </w:pPr>
      <w:r w:rsidRPr="00362CDA">
        <w:rPr>
          <w:sz w:val="26"/>
          <w:szCs w:val="26"/>
        </w:rPr>
        <w:t>В справочнике «</w:t>
      </w:r>
      <w:hyperlink r:id="rId9" w:history="1">
        <w:r w:rsidRPr="00362CDA">
          <w:rPr>
            <w:sz w:val="26"/>
            <w:szCs w:val="26"/>
          </w:rPr>
          <w:t>Челябинская область: административно-территориальное деление на</w:t>
        </w:r>
        <w:r w:rsidR="00362CDA">
          <w:rPr>
            <w:sz w:val="26"/>
            <w:szCs w:val="26"/>
          </w:rPr>
          <w:t> </w:t>
        </w:r>
        <w:r w:rsidRPr="00362CDA">
          <w:rPr>
            <w:sz w:val="26"/>
            <w:szCs w:val="26"/>
          </w:rPr>
          <w:t>1 января 1970 года</w:t>
        </w:r>
      </w:hyperlink>
      <w:r w:rsidRPr="00362CDA">
        <w:rPr>
          <w:sz w:val="26"/>
          <w:szCs w:val="26"/>
        </w:rPr>
        <w:t>»</w:t>
      </w:r>
      <w:r w:rsidRPr="00362CDA">
        <w:rPr>
          <w:vertAlign w:val="superscript"/>
        </w:rPr>
        <w:footnoteReference w:id="2"/>
      </w:r>
      <w:r w:rsidRPr="00362CDA">
        <w:rPr>
          <w:sz w:val="26"/>
          <w:szCs w:val="26"/>
        </w:rPr>
        <w:t xml:space="preserve"> указано, что в состав </w:t>
      </w:r>
      <w:proofErr w:type="spellStart"/>
      <w:r w:rsidRPr="00362CDA">
        <w:rPr>
          <w:sz w:val="26"/>
          <w:szCs w:val="26"/>
        </w:rPr>
        <w:t>Смолинского</w:t>
      </w:r>
      <w:proofErr w:type="spellEnd"/>
      <w:r w:rsidRPr="00362CDA">
        <w:rPr>
          <w:sz w:val="26"/>
          <w:szCs w:val="26"/>
        </w:rPr>
        <w:t xml:space="preserve"> сельсовета Советского района входят поселок Смолинский и поселок Исаково, обгонный пункт. После преобразования </w:t>
      </w:r>
      <w:proofErr w:type="spellStart"/>
      <w:r w:rsidRPr="00362CDA">
        <w:rPr>
          <w:sz w:val="26"/>
          <w:szCs w:val="26"/>
        </w:rPr>
        <w:t>Смолинского</w:t>
      </w:r>
      <w:proofErr w:type="spellEnd"/>
      <w:r w:rsidRPr="00362CDA">
        <w:rPr>
          <w:sz w:val="26"/>
          <w:szCs w:val="26"/>
        </w:rPr>
        <w:t xml:space="preserve"> сельсовета в сельскую администрацию поселок Исаково фактически продолжил быть единой административно-территориальной единицей с поселком Смолинский.</w:t>
      </w:r>
    </w:p>
    <w:p w:rsidR="00424BB3" w:rsidRPr="00362CDA" w:rsidRDefault="00424BB3" w:rsidP="00424BB3">
      <w:pPr>
        <w:pStyle w:val="ad"/>
        <w:rPr>
          <w:sz w:val="26"/>
          <w:szCs w:val="26"/>
        </w:rPr>
      </w:pPr>
      <w:r w:rsidRPr="00362CDA">
        <w:rPr>
          <w:sz w:val="26"/>
          <w:szCs w:val="26"/>
        </w:rPr>
        <w:t>Образована распоряжени</w:t>
      </w:r>
      <w:r w:rsidR="000B6F94">
        <w:rPr>
          <w:sz w:val="26"/>
          <w:szCs w:val="26"/>
        </w:rPr>
        <w:t>ем</w:t>
      </w:r>
      <w:r w:rsidRPr="00362CDA">
        <w:rPr>
          <w:sz w:val="26"/>
          <w:szCs w:val="26"/>
        </w:rPr>
        <w:t xml:space="preserve"> главы администрации Советского района от 2</w:t>
      </w:r>
      <w:r w:rsidR="000B6F94">
        <w:rPr>
          <w:sz w:val="26"/>
          <w:szCs w:val="26"/>
        </w:rPr>
        <w:t>3</w:t>
      </w:r>
      <w:r w:rsidRPr="00362CDA">
        <w:rPr>
          <w:sz w:val="26"/>
          <w:szCs w:val="26"/>
        </w:rPr>
        <w:t>.12.1991 №</w:t>
      </w:r>
      <w:r w:rsidR="000B6F94">
        <w:rPr>
          <w:sz w:val="26"/>
          <w:szCs w:val="26"/>
        </w:rPr>
        <w:t> </w:t>
      </w:r>
      <w:r w:rsidRPr="00362CDA">
        <w:rPr>
          <w:sz w:val="26"/>
          <w:szCs w:val="26"/>
        </w:rPr>
        <w:t xml:space="preserve">61 о преобразовании исполкома сельсовета в администрацию </w:t>
      </w:r>
      <w:r w:rsidR="000B6F94">
        <w:rPr>
          <w:sz w:val="26"/>
          <w:szCs w:val="26"/>
        </w:rPr>
        <w:t xml:space="preserve">села Смолино </w:t>
      </w:r>
      <w:r w:rsidRPr="00362CDA">
        <w:rPr>
          <w:sz w:val="26"/>
          <w:szCs w:val="26"/>
        </w:rPr>
        <w:t>(ф. 12, оп. 2, д</w:t>
      </w:r>
      <w:r w:rsidR="000B6F94">
        <w:rPr>
          <w:sz w:val="26"/>
          <w:szCs w:val="26"/>
        </w:rPr>
        <w:t>. 1, л.</w:t>
      </w:r>
      <w:r w:rsidRPr="00362CDA">
        <w:rPr>
          <w:sz w:val="26"/>
          <w:szCs w:val="26"/>
        </w:rPr>
        <w:t xml:space="preserve"> 27)</w:t>
      </w:r>
      <w:r w:rsidR="000F1A04" w:rsidRPr="00362CDA">
        <w:rPr>
          <w:sz w:val="26"/>
          <w:szCs w:val="26"/>
        </w:rPr>
        <w:t>.</w:t>
      </w:r>
    </w:p>
    <w:p w:rsidR="00424BB3" w:rsidRDefault="00424BB3" w:rsidP="00424BB3">
      <w:pPr>
        <w:pStyle w:val="ad"/>
        <w:rPr>
          <w:sz w:val="26"/>
          <w:szCs w:val="26"/>
        </w:rPr>
      </w:pPr>
      <w:r w:rsidRPr="00362CDA">
        <w:rPr>
          <w:sz w:val="26"/>
          <w:szCs w:val="26"/>
        </w:rPr>
        <w:t>После исключения сельсовета из административно-территориального деления Челябинской области стала структурным подразделением администрации Советского района.</w:t>
      </w:r>
    </w:p>
    <w:p w:rsidR="00D0795C" w:rsidRPr="000F1A04" w:rsidRDefault="00D0795C" w:rsidP="00D0795C">
      <w:pPr>
        <w:pStyle w:val="ad"/>
        <w:rPr>
          <w:sz w:val="26"/>
          <w:szCs w:val="26"/>
        </w:rPr>
      </w:pPr>
      <w:r w:rsidRPr="00BD7726">
        <w:rPr>
          <w:sz w:val="26"/>
          <w:szCs w:val="26"/>
        </w:rPr>
        <w:t>Являлась источником комплектования муниципального архива (протоколы ЭПК от 05.11.1998 № 12, от </w:t>
      </w:r>
      <w:r>
        <w:rPr>
          <w:sz w:val="26"/>
          <w:szCs w:val="26"/>
        </w:rPr>
        <w:t>07.02.2008</w:t>
      </w:r>
      <w:r w:rsidRPr="00BD7726">
        <w:rPr>
          <w:sz w:val="26"/>
          <w:szCs w:val="26"/>
        </w:rPr>
        <w:t xml:space="preserve"> № </w:t>
      </w:r>
      <w:r>
        <w:rPr>
          <w:sz w:val="26"/>
          <w:szCs w:val="26"/>
        </w:rPr>
        <w:t>1</w:t>
      </w:r>
      <w:r w:rsidRPr="00BD7726">
        <w:rPr>
          <w:sz w:val="26"/>
          <w:szCs w:val="26"/>
        </w:rPr>
        <w:t xml:space="preserve">) (ф. 198, оп. 1, д. </w:t>
      </w:r>
      <w:r>
        <w:rPr>
          <w:sz w:val="26"/>
          <w:szCs w:val="26"/>
        </w:rPr>
        <w:t>34</w:t>
      </w:r>
      <w:r w:rsidRPr="00BD7726">
        <w:rPr>
          <w:sz w:val="26"/>
          <w:szCs w:val="26"/>
        </w:rPr>
        <w:t>).</w:t>
      </w:r>
    </w:p>
    <w:p w:rsidR="00424BB3" w:rsidRPr="00362CDA" w:rsidRDefault="00424BB3" w:rsidP="00424BB3">
      <w:pPr>
        <w:pStyle w:val="ad"/>
        <w:rPr>
          <w:sz w:val="26"/>
          <w:szCs w:val="26"/>
        </w:rPr>
      </w:pPr>
      <w:r w:rsidRPr="00362CDA">
        <w:rPr>
          <w:sz w:val="26"/>
          <w:szCs w:val="26"/>
        </w:rPr>
        <w:t>Состав документов</w:t>
      </w:r>
    </w:p>
    <w:p w:rsidR="00424BB3" w:rsidRPr="00362CDA" w:rsidRDefault="00424BB3" w:rsidP="00424BB3">
      <w:pPr>
        <w:pStyle w:val="ad"/>
        <w:rPr>
          <w:sz w:val="26"/>
          <w:szCs w:val="26"/>
        </w:rPr>
      </w:pPr>
      <w:r w:rsidRPr="00362CDA">
        <w:rPr>
          <w:sz w:val="26"/>
          <w:szCs w:val="26"/>
        </w:rPr>
        <w:t>Оп. 2: лицевые счета, расчетно-платежные ведомости по заработной плате работников администрации, централизованной бухгалтерии, подведомственных учреждений 1992–2003 гг.</w:t>
      </w:r>
    </w:p>
    <w:p w:rsidR="00424BB3" w:rsidRPr="00362CDA" w:rsidRDefault="00424BB3" w:rsidP="00424BB3">
      <w:pPr>
        <w:pStyle w:val="ad"/>
        <w:rPr>
          <w:sz w:val="26"/>
          <w:szCs w:val="26"/>
        </w:rPr>
      </w:pPr>
      <w:r w:rsidRPr="00362CDA">
        <w:rPr>
          <w:sz w:val="26"/>
          <w:szCs w:val="26"/>
        </w:rPr>
        <w:t xml:space="preserve">Оп. 3: похозяйственные книги 1991–2006 гг. </w:t>
      </w:r>
    </w:p>
    <w:p w:rsidR="00424BB3" w:rsidRPr="00362CDA" w:rsidRDefault="00424BB3" w:rsidP="00424BB3">
      <w:pPr>
        <w:pStyle w:val="ad"/>
        <w:rPr>
          <w:sz w:val="26"/>
          <w:szCs w:val="26"/>
        </w:rPr>
      </w:pPr>
      <w:r w:rsidRPr="00362CDA">
        <w:rPr>
          <w:sz w:val="26"/>
          <w:szCs w:val="26"/>
        </w:rPr>
        <w:t xml:space="preserve">Оп. 4: договоры купли-продажи, мены, дарения, раздела имущества 1992–1993 гг., завещания 1992–2001 гг., реестры нотариальных действий 1997–2001 гг. </w:t>
      </w:r>
    </w:p>
    <w:p w:rsidR="00424BB3" w:rsidRPr="00362CDA" w:rsidRDefault="00424BB3" w:rsidP="00424BB3">
      <w:pPr>
        <w:pStyle w:val="ad"/>
        <w:rPr>
          <w:sz w:val="26"/>
          <w:szCs w:val="26"/>
        </w:rPr>
      </w:pPr>
      <w:r w:rsidRPr="00362CDA">
        <w:rPr>
          <w:sz w:val="26"/>
          <w:szCs w:val="26"/>
        </w:rPr>
        <w:t>Оп. 5: постановления главы администрации 1995, 2003 гг., распоряжения главы администрации по основной деятельности 1993–2006 гг., планы работы 2002–2006 гг., информация о работе администрации 2002–2005 гг., штатные расписания 1993–2002</w:t>
      </w:r>
      <w:r w:rsidR="00AF6D7E">
        <w:rPr>
          <w:sz w:val="26"/>
          <w:szCs w:val="26"/>
        </w:rPr>
        <w:t> </w:t>
      </w:r>
      <w:r w:rsidRPr="00362CDA">
        <w:rPr>
          <w:sz w:val="26"/>
          <w:szCs w:val="26"/>
        </w:rPr>
        <w:t>гг., смета расходов 1999–2002 гг., отчеты об исполнении бюджета 1993–2002 гг., прогноз социально-экономического развития поселков Смолино–Исаково 2003–2008</w:t>
      </w:r>
      <w:r w:rsidR="00AF6D7E">
        <w:rPr>
          <w:sz w:val="26"/>
          <w:szCs w:val="26"/>
        </w:rPr>
        <w:t> </w:t>
      </w:r>
      <w:r w:rsidRPr="00362CDA">
        <w:rPr>
          <w:sz w:val="26"/>
          <w:szCs w:val="26"/>
        </w:rPr>
        <w:t xml:space="preserve">гг., статистические отчеты о численности населения и скота 1993–1999 гг., статистические отчеты по кадрам 2003–2004 гг. </w:t>
      </w:r>
    </w:p>
    <w:p w:rsidR="00424BB3" w:rsidRPr="00362CDA" w:rsidRDefault="00424BB3" w:rsidP="00424BB3">
      <w:pPr>
        <w:pStyle w:val="ad"/>
        <w:rPr>
          <w:sz w:val="26"/>
          <w:szCs w:val="26"/>
        </w:rPr>
      </w:pPr>
    </w:p>
    <w:p w:rsidR="00424BB3" w:rsidRPr="00362CDA" w:rsidRDefault="00424BB3" w:rsidP="00362CDA">
      <w:pPr>
        <w:pStyle w:val="ad"/>
        <w:keepNext/>
        <w:jc w:val="left"/>
        <w:rPr>
          <w:b/>
          <w:sz w:val="26"/>
          <w:szCs w:val="26"/>
        </w:rPr>
      </w:pPr>
      <w:r w:rsidRPr="00362CDA">
        <w:rPr>
          <w:b/>
          <w:sz w:val="26"/>
          <w:szCs w:val="26"/>
        </w:rPr>
        <w:t>Администрация поселка Сосновка Центрального района</w:t>
      </w:r>
      <w:r w:rsidR="000F1A04" w:rsidRPr="00362CDA">
        <w:rPr>
          <w:b/>
          <w:sz w:val="26"/>
          <w:szCs w:val="26"/>
        </w:rPr>
        <w:t xml:space="preserve"> </w:t>
      </w:r>
      <w:r w:rsidRPr="00362CDA">
        <w:rPr>
          <w:b/>
          <w:sz w:val="26"/>
          <w:szCs w:val="26"/>
        </w:rPr>
        <w:t>(27.12.1991–27.07.2006)</w:t>
      </w:r>
    </w:p>
    <w:p w:rsidR="00424BB3" w:rsidRPr="00362CDA" w:rsidRDefault="00424BB3" w:rsidP="00362CDA">
      <w:pPr>
        <w:pStyle w:val="ad"/>
        <w:keepNext/>
        <w:jc w:val="left"/>
        <w:rPr>
          <w:sz w:val="26"/>
          <w:szCs w:val="26"/>
        </w:rPr>
      </w:pPr>
      <w:r w:rsidRPr="00362CDA">
        <w:rPr>
          <w:sz w:val="26"/>
          <w:szCs w:val="26"/>
        </w:rPr>
        <w:t>Ф. 93, оп. 2–5, 176 ед. хр., 1992–2005 гг.</w:t>
      </w:r>
    </w:p>
    <w:p w:rsidR="00424BB3" w:rsidRPr="00362CDA" w:rsidRDefault="00424BB3" w:rsidP="00424BB3">
      <w:pPr>
        <w:pStyle w:val="ad"/>
        <w:rPr>
          <w:sz w:val="26"/>
          <w:szCs w:val="26"/>
        </w:rPr>
      </w:pPr>
      <w:r w:rsidRPr="00362CDA">
        <w:rPr>
          <w:sz w:val="26"/>
          <w:szCs w:val="26"/>
        </w:rPr>
        <w:t xml:space="preserve">Образована на основании распоряжения главы администрации Центрального района от 27.12.1991 № 14-р о назначении Павловой В. В. </w:t>
      </w:r>
      <w:r w:rsidR="00362CDA" w:rsidRPr="00362CDA">
        <w:rPr>
          <w:sz w:val="26"/>
          <w:szCs w:val="26"/>
        </w:rPr>
        <w:t xml:space="preserve">главой администрации поселка </w:t>
      </w:r>
      <w:r w:rsidRPr="00362CDA">
        <w:rPr>
          <w:sz w:val="26"/>
          <w:szCs w:val="26"/>
        </w:rPr>
        <w:t>(ф. 5, оп. 2, д. 1, л. 27)</w:t>
      </w:r>
      <w:r w:rsidR="00362CDA" w:rsidRPr="00362CDA">
        <w:rPr>
          <w:sz w:val="26"/>
          <w:szCs w:val="26"/>
        </w:rPr>
        <w:t>.</w:t>
      </w:r>
    </w:p>
    <w:p w:rsidR="00424BB3" w:rsidRDefault="00424BB3" w:rsidP="00424BB3">
      <w:pPr>
        <w:pStyle w:val="ad"/>
        <w:rPr>
          <w:spacing w:val="-2"/>
          <w:sz w:val="26"/>
          <w:szCs w:val="26"/>
        </w:rPr>
      </w:pPr>
      <w:r w:rsidRPr="00362CDA">
        <w:rPr>
          <w:sz w:val="26"/>
          <w:szCs w:val="26"/>
        </w:rPr>
        <w:t xml:space="preserve">Реорганизована постановлением главы администрации Центрального района от 31.05.2005 № 523 путем присоединения к администрации Центрального района в качестве отдела по работе с территорией микрорайона Шершни после исключения поселка из административного-территориального деления Челябинской области </w:t>
      </w:r>
      <w:r w:rsidRPr="00362CDA">
        <w:rPr>
          <w:spacing w:val="-2"/>
          <w:sz w:val="26"/>
          <w:szCs w:val="26"/>
        </w:rPr>
        <w:t>(ф. 5, оп. 1, д. 377, л. 55–56)</w:t>
      </w:r>
      <w:r w:rsidR="00362CDA" w:rsidRPr="00362CDA">
        <w:rPr>
          <w:spacing w:val="-2"/>
          <w:sz w:val="26"/>
          <w:szCs w:val="26"/>
        </w:rPr>
        <w:t>.</w:t>
      </w:r>
    </w:p>
    <w:p w:rsidR="00D0795C" w:rsidRDefault="00D0795C" w:rsidP="00D0795C">
      <w:pPr>
        <w:pStyle w:val="ad"/>
        <w:rPr>
          <w:sz w:val="26"/>
          <w:szCs w:val="26"/>
        </w:rPr>
      </w:pPr>
      <w:r w:rsidRPr="00BD7726">
        <w:rPr>
          <w:sz w:val="26"/>
          <w:szCs w:val="26"/>
        </w:rPr>
        <w:t>Являлась источником комплектования муниципального архива (протоколы ЭПК от 05.11.1998 № 12, от </w:t>
      </w:r>
      <w:r>
        <w:rPr>
          <w:sz w:val="26"/>
          <w:szCs w:val="26"/>
        </w:rPr>
        <w:t>01.03.2007</w:t>
      </w:r>
      <w:r w:rsidRPr="00BD7726">
        <w:rPr>
          <w:sz w:val="26"/>
          <w:szCs w:val="26"/>
        </w:rPr>
        <w:t xml:space="preserve"> № </w:t>
      </w:r>
      <w:r>
        <w:rPr>
          <w:sz w:val="26"/>
          <w:szCs w:val="26"/>
        </w:rPr>
        <w:t>1</w:t>
      </w:r>
      <w:r w:rsidRPr="00BD7726">
        <w:rPr>
          <w:sz w:val="26"/>
          <w:szCs w:val="26"/>
        </w:rPr>
        <w:t xml:space="preserve">) (ф. 198, оп. 1, д. </w:t>
      </w:r>
      <w:r>
        <w:rPr>
          <w:sz w:val="26"/>
          <w:szCs w:val="26"/>
        </w:rPr>
        <w:t>21</w:t>
      </w:r>
      <w:r w:rsidRPr="00BD7726">
        <w:rPr>
          <w:sz w:val="26"/>
          <w:szCs w:val="26"/>
        </w:rPr>
        <w:t>).</w:t>
      </w:r>
    </w:p>
    <w:p w:rsidR="009407C6" w:rsidRPr="000F1A04" w:rsidRDefault="009407C6" w:rsidP="00D0795C">
      <w:pPr>
        <w:pStyle w:val="ad"/>
        <w:rPr>
          <w:sz w:val="26"/>
          <w:szCs w:val="26"/>
        </w:rPr>
      </w:pPr>
      <w:r w:rsidRPr="009407C6">
        <w:rPr>
          <w:sz w:val="26"/>
          <w:szCs w:val="26"/>
        </w:rPr>
        <w:t>ИНН: 7453043164.</w:t>
      </w:r>
    </w:p>
    <w:p w:rsidR="00424BB3" w:rsidRPr="00362CDA" w:rsidRDefault="00424BB3" w:rsidP="00424BB3">
      <w:pPr>
        <w:pStyle w:val="ad"/>
        <w:rPr>
          <w:spacing w:val="-2"/>
          <w:sz w:val="26"/>
          <w:szCs w:val="26"/>
        </w:rPr>
      </w:pPr>
      <w:r w:rsidRPr="00362CDA">
        <w:rPr>
          <w:spacing w:val="-2"/>
          <w:sz w:val="26"/>
          <w:szCs w:val="26"/>
        </w:rPr>
        <w:t>Состав документов</w:t>
      </w:r>
    </w:p>
    <w:p w:rsidR="00424BB3" w:rsidRPr="00362CDA" w:rsidRDefault="00424BB3" w:rsidP="00424BB3">
      <w:pPr>
        <w:pStyle w:val="ad"/>
        <w:rPr>
          <w:sz w:val="26"/>
          <w:szCs w:val="26"/>
        </w:rPr>
      </w:pPr>
      <w:r w:rsidRPr="00362CDA">
        <w:rPr>
          <w:sz w:val="26"/>
          <w:szCs w:val="26"/>
        </w:rPr>
        <w:t xml:space="preserve">Оп. 2: распоряжения </w:t>
      </w:r>
      <w:r w:rsidR="001E2997">
        <w:rPr>
          <w:sz w:val="26"/>
          <w:szCs w:val="26"/>
        </w:rPr>
        <w:t>по личному</w:t>
      </w:r>
      <w:r w:rsidRPr="00362CDA">
        <w:rPr>
          <w:sz w:val="26"/>
          <w:szCs w:val="26"/>
        </w:rPr>
        <w:t xml:space="preserve"> составу 1992–2005 гг., лицевые счета, расчетно-платежные ведомости по заработной плате работников администрации, сельского Совета, централизованной бухгалтерии, детского сада № 280, школы № 149 1992–2005 гг.</w:t>
      </w:r>
    </w:p>
    <w:p w:rsidR="00424BB3" w:rsidRPr="00362CDA" w:rsidRDefault="00424BB3" w:rsidP="00424BB3">
      <w:pPr>
        <w:pStyle w:val="ad"/>
        <w:rPr>
          <w:sz w:val="26"/>
          <w:szCs w:val="26"/>
        </w:rPr>
      </w:pPr>
      <w:r w:rsidRPr="00362CDA">
        <w:rPr>
          <w:sz w:val="26"/>
          <w:szCs w:val="26"/>
        </w:rPr>
        <w:t xml:space="preserve">Оп. 3: похозяйственные книги 1991–2006 гг. </w:t>
      </w:r>
    </w:p>
    <w:p w:rsidR="00424BB3" w:rsidRPr="00362CDA" w:rsidRDefault="00424BB3" w:rsidP="00424BB3">
      <w:pPr>
        <w:jc w:val="both"/>
        <w:outlineLvl w:val="0"/>
        <w:rPr>
          <w:bCs/>
          <w:sz w:val="26"/>
          <w:szCs w:val="26"/>
        </w:rPr>
      </w:pPr>
      <w:r w:rsidRPr="00362CDA">
        <w:rPr>
          <w:sz w:val="26"/>
          <w:szCs w:val="26"/>
        </w:rPr>
        <w:t xml:space="preserve">Оп. 4: договоры купли-продажи, дарения 1992–1993 гг., завещания, доверенности 1992–2001 гг., реестр нотариальных действий 05.1995–2001 гг. </w:t>
      </w:r>
      <w:r w:rsidRPr="00362CDA">
        <w:rPr>
          <w:bCs/>
          <w:sz w:val="26"/>
          <w:szCs w:val="26"/>
        </w:rPr>
        <w:t>Нотариальные действия 1992–05.1995 включены в переходящий реестр нотариальных действий (ф. 179, оп. 4, д. 8)</w:t>
      </w:r>
    </w:p>
    <w:p w:rsidR="00424BB3" w:rsidRPr="00362CDA" w:rsidRDefault="00424BB3" w:rsidP="00424BB3">
      <w:pPr>
        <w:pStyle w:val="ad"/>
        <w:rPr>
          <w:sz w:val="26"/>
          <w:szCs w:val="26"/>
        </w:rPr>
      </w:pPr>
      <w:r w:rsidRPr="00362CDA">
        <w:rPr>
          <w:sz w:val="26"/>
          <w:szCs w:val="26"/>
        </w:rPr>
        <w:t>Оп. 5: постановления главы администрации 1992–2005 гг., распоряжения главы администрации по основной деятельности 1992–2005 гг., протоколы аппаратных совещаний 2001–2005 гг., план работы администрации 2001–2005 гг., смета расходов администрации и отчеты об ее исполнении 1992–2005 гг., штатное расписание 2001–2004 гг., статистические отчеты о численности населения и скота 1992–1997 гг., итоговые информации о рассмотрении обращений граждан 1996–1997 гг.</w:t>
      </w:r>
    </w:p>
    <w:p w:rsidR="00424BB3" w:rsidRPr="00362CDA" w:rsidRDefault="00424BB3" w:rsidP="00424BB3">
      <w:pPr>
        <w:pStyle w:val="ad"/>
        <w:rPr>
          <w:sz w:val="26"/>
          <w:szCs w:val="26"/>
        </w:rPr>
      </w:pPr>
    </w:p>
    <w:p w:rsidR="00424BB3" w:rsidRPr="00362CDA" w:rsidRDefault="00424BB3" w:rsidP="009E18B2">
      <w:pPr>
        <w:pStyle w:val="ad"/>
        <w:keepNext/>
        <w:jc w:val="left"/>
        <w:rPr>
          <w:b/>
          <w:sz w:val="26"/>
          <w:szCs w:val="26"/>
        </w:rPr>
      </w:pPr>
      <w:r w:rsidRPr="00362CDA">
        <w:rPr>
          <w:b/>
          <w:sz w:val="26"/>
          <w:szCs w:val="26"/>
        </w:rPr>
        <w:t>Администрация поселка Шершни Центрального района</w:t>
      </w:r>
      <w:r w:rsidR="00362CDA" w:rsidRPr="00362CDA">
        <w:rPr>
          <w:b/>
          <w:sz w:val="26"/>
          <w:szCs w:val="26"/>
        </w:rPr>
        <w:t xml:space="preserve"> </w:t>
      </w:r>
      <w:r w:rsidRPr="00362CDA">
        <w:rPr>
          <w:b/>
          <w:sz w:val="26"/>
          <w:szCs w:val="26"/>
        </w:rPr>
        <w:t>(29.12.1991–01.02.2006)</w:t>
      </w:r>
    </w:p>
    <w:p w:rsidR="00424BB3" w:rsidRPr="00362CDA" w:rsidRDefault="00424BB3" w:rsidP="009E18B2">
      <w:pPr>
        <w:pStyle w:val="ad"/>
        <w:keepNext/>
        <w:jc w:val="left"/>
        <w:rPr>
          <w:sz w:val="26"/>
          <w:szCs w:val="26"/>
        </w:rPr>
      </w:pPr>
      <w:r w:rsidRPr="00362CDA">
        <w:rPr>
          <w:sz w:val="26"/>
          <w:szCs w:val="26"/>
        </w:rPr>
        <w:t>Ф. 37, оп. 2–5, 225 ед. хр., 1992–2005 гг.</w:t>
      </w:r>
    </w:p>
    <w:p w:rsidR="00424BB3" w:rsidRPr="00362CDA" w:rsidRDefault="00424BB3" w:rsidP="00424BB3">
      <w:pPr>
        <w:pStyle w:val="ad"/>
        <w:rPr>
          <w:sz w:val="26"/>
          <w:szCs w:val="26"/>
        </w:rPr>
      </w:pPr>
      <w:r w:rsidRPr="00362CDA">
        <w:rPr>
          <w:sz w:val="26"/>
          <w:szCs w:val="26"/>
        </w:rPr>
        <w:t xml:space="preserve">Образована на основании распоряжения Главы Администрации города Челябинска от 29.12.1991 № 348 о назначении Мазиной О. С. </w:t>
      </w:r>
      <w:r w:rsidR="00362CDA" w:rsidRPr="00362CDA">
        <w:rPr>
          <w:sz w:val="26"/>
          <w:szCs w:val="26"/>
        </w:rPr>
        <w:t xml:space="preserve">главой администрации поселка </w:t>
      </w:r>
      <w:r w:rsidRPr="00362CDA">
        <w:rPr>
          <w:sz w:val="26"/>
          <w:szCs w:val="26"/>
        </w:rPr>
        <w:t>(ф. 2, оп. 1, д. 4, л. 209)</w:t>
      </w:r>
      <w:r w:rsidR="00362CDA" w:rsidRPr="00362CDA">
        <w:rPr>
          <w:sz w:val="26"/>
          <w:szCs w:val="26"/>
        </w:rPr>
        <w:t>.</w:t>
      </w:r>
    </w:p>
    <w:p w:rsidR="00424BB3" w:rsidRDefault="00424BB3" w:rsidP="00424BB3">
      <w:pPr>
        <w:pStyle w:val="ad"/>
        <w:rPr>
          <w:spacing w:val="-2"/>
          <w:sz w:val="26"/>
          <w:szCs w:val="26"/>
        </w:rPr>
      </w:pPr>
      <w:r w:rsidRPr="00362CDA">
        <w:rPr>
          <w:sz w:val="26"/>
          <w:szCs w:val="26"/>
        </w:rPr>
        <w:t xml:space="preserve">Реорганизована постановлением главы администрации Центрального района от 31.05.2005 № 523 путем присоединения к администрации Центрального района в качестве отдела по работе с территорией микрорайона Шершни после исключения поселка из административного-территориального деления Челябинской области </w:t>
      </w:r>
      <w:r w:rsidRPr="00362CDA">
        <w:rPr>
          <w:spacing w:val="-2"/>
          <w:sz w:val="26"/>
          <w:szCs w:val="26"/>
        </w:rPr>
        <w:t>(ф. 5, оп. 1, д. 377, л. 55–56)</w:t>
      </w:r>
      <w:r w:rsidR="00362CDA" w:rsidRPr="00362CDA">
        <w:rPr>
          <w:spacing w:val="-2"/>
          <w:sz w:val="26"/>
          <w:szCs w:val="26"/>
        </w:rPr>
        <w:t>.</w:t>
      </w:r>
    </w:p>
    <w:p w:rsidR="00D0795C" w:rsidRDefault="00D0795C" w:rsidP="00D0795C">
      <w:pPr>
        <w:pStyle w:val="ad"/>
        <w:rPr>
          <w:sz w:val="26"/>
          <w:szCs w:val="26"/>
        </w:rPr>
      </w:pPr>
      <w:r w:rsidRPr="00BD7726">
        <w:rPr>
          <w:sz w:val="26"/>
          <w:szCs w:val="26"/>
        </w:rPr>
        <w:t>Являлась источником комплектования муниципального архива (протоколы ЭПК от 05.11.1998 № 12, от </w:t>
      </w:r>
      <w:r>
        <w:rPr>
          <w:sz w:val="26"/>
          <w:szCs w:val="26"/>
        </w:rPr>
        <w:t>01.03.2007</w:t>
      </w:r>
      <w:r w:rsidRPr="00BD7726">
        <w:rPr>
          <w:sz w:val="26"/>
          <w:szCs w:val="26"/>
        </w:rPr>
        <w:t xml:space="preserve"> № </w:t>
      </w:r>
      <w:r>
        <w:rPr>
          <w:sz w:val="26"/>
          <w:szCs w:val="26"/>
        </w:rPr>
        <w:t>1</w:t>
      </w:r>
      <w:r w:rsidRPr="00BD7726">
        <w:rPr>
          <w:sz w:val="26"/>
          <w:szCs w:val="26"/>
        </w:rPr>
        <w:t xml:space="preserve">) (ф. 198, оп. 1, д. </w:t>
      </w:r>
      <w:r>
        <w:rPr>
          <w:sz w:val="26"/>
          <w:szCs w:val="26"/>
        </w:rPr>
        <w:t>22</w:t>
      </w:r>
      <w:r w:rsidRPr="00BD7726">
        <w:rPr>
          <w:sz w:val="26"/>
          <w:szCs w:val="26"/>
        </w:rPr>
        <w:t>).</w:t>
      </w:r>
    </w:p>
    <w:p w:rsidR="009407C6" w:rsidRPr="000F1A04" w:rsidRDefault="009407C6" w:rsidP="00D0795C">
      <w:pPr>
        <w:pStyle w:val="ad"/>
        <w:rPr>
          <w:sz w:val="26"/>
          <w:szCs w:val="26"/>
        </w:rPr>
      </w:pPr>
      <w:r w:rsidRPr="009407C6">
        <w:rPr>
          <w:sz w:val="26"/>
          <w:szCs w:val="26"/>
        </w:rPr>
        <w:t>ИНН: 7453042114.</w:t>
      </w:r>
    </w:p>
    <w:p w:rsidR="00424BB3" w:rsidRPr="00362CDA" w:rsidRDefault="00424BB3" w:rsidP="00424BB3">
      <w:pPr>
        <w:pStyle w:val="ad"/>
        <w:rPr>
          <w:spacing w:val="-2"/>
          <w:sz w:val="26"/>
          <w:szCs w:val="26"/>
        </w:rPr>
      </w:pPr>
      <w:r w:rsidRPr="00362CDA">
        <w:rPr>
          <w:spacing w:val="-2"/>
          <w:sz w:val="26"/>
          <w:szCs w:val="26"/>
        </w:rPr>
        <w:t>Состав документов</w:t>
      </w:r>
    </w:p>
    <w:p w:rsidR="0064252D" w:rsidRPr="00362CDA" w:rsidRDefault="0064252D" w:rsidP="00424BB3">
      <w:pPr>
        <w:pStyle w:val="ad"/>
        <w:rPr>
          <w:spacing w:val="-2"/>
          <w:sz w:val="26"/>
          <w:szCs w:val="26"/>
        </w:rPr>
      </w:pPr>
      <w:r w:rsidRPr="00362CDA">
        <w:rPr>
          <w:spacing w:val="-2"/>
          <w:sz w:val="26"/>
          <w:szCs w:val="26"/>
        </w:rPr>
        <w:t>Оп.</w:t>
      </w:r>
      <w:r w:rsidR="00362CDA" w:rsidRPr="00362CDA">
        <w:rPr>
          <w:spacing w:val="-2"/>
          <w:sz w:val="26"/>
          <w:szCs w:val="26"/>
        </w:rPr>
        <w:t> </w:t>
      </w:r>
      <w:r w:rsidRPr="00362CDA">
        <w:rPr>
          <w:spacing w:val="-2"/>
          <w:sz w:val="26"/>
          <w:szCs w:val="26"/>
        </w:rPr>
        <w:t xml:space="preserve">2: распоряжения </w:t>
      </w:r>
      <w:r w:rsidR="001E2997">
        <w:rPr>
          <w:spacing w:val="-2"/>
          <w:sz w:val="26"/>
          <w:szCs w:val="26"/>
        </w:rPr>
        <w:t>по личному</w:t>
      </w:r>
      <w:r w:rsidRPr="00362CDA">
        <w:rPr>
          <w:spacing w:val="-2"/>
          <w:sz w:val="26"/>
          <w:szCs w:val="26"/>
        </w:rPr>
        <w:t xml:space="preserve"> составу 1992–2005 гг., личные карточки (ф. Т-2) 1999–2000 гг., личные дела 2001–2005 гг., лицевые счета по заработной плате 1992–2005 гг., индивидуальные карточки выплат по единому социальному налогу 2001 г.</w:t>
      </w:r>
    </w:p>
    <w:p w:rsidR="0064252D" w:rsidRPr="00362CDA" w:rsidRDefault="0064252D" w:rsidP="00424BB3">
      <w:pPr>
        <w:pStyle w:val="ad"/>
        <w:rPr>
          <w:spacing w:val="-2"/>
          <w:sz w:val="26"/>
          <w:szCs w:val="26"/>
        </w:rPr>
      </w:pPr>
      <w:r w:rsidRPr="00362CDA">
        <w:rPr>
          <w:spacing w:val="-2"/>
          <w:sz w:val="26"/>
          <w:szCs w:val="26"/>
        </w:rPr>
        <w:t>Оп. 3: похозяйственные книги 1991–2006 гг.</w:t>
      </w:r>
    </w:p>
    <w:p w:rsidR="0064252D" w:rsidRPr="00362CDA" w:rsidRDefault="0064252D" w:rsidP="00424BB3">
      <w:pPr>
        <w:pStyle w:val="ad"/>
        <w:rPr>
          <w:spacing w:val="-2"/>
          <w:sz w:val="26"/>
          <w:szCs w:val="26"/>
        </w:rPr>
      </w:pPr>
      <w:r w:rsidRPr="00362CDA">
        <w:rPr>
          <w:spacing w:val="-2"/>
          <w:sz w:val="26"/>
          <w:szCs w:val="26"/>
        </w:rPr>
        <w:t>Оп. 4: договоры купли продажи, дарения, завещания 1992–1993 гг., завещания 1995–2001 гг., реестры нотариальных действий 1993–2006 гг.</w:t>
      </w:r>
    </w:p>
    <w:p w:rsidR="00424BB3" w:rsidRPr="00362CDA" w:rsidRDefault="001E130B" w:rsidP="00424BB3">
      <w:pPr>
        <w:pStyle w:val="ad"/>
        <w:rPr>
          <w:spacing w:val="-2"/>
          <w:sz w:val="26"/>
          <w:szCs w:val="26"/>
        </w:rPr>
      </w:pPr>
      <w:r w:rsidRPr="00362CDA">
        <w:rPr>
          <w:spacing w:val="-2"/>
          <w:sz w:val="26"/>
          <w:szCs w:val="26"/>
        </w:rPr>
        <w:t>Оп. 5: постановления главы администрации 1992–2002 гг., распоряжения главы администрации по основной деятельности 1992–2005 гг., протоколы общих собраний 1995–2005 гг., план работы администрации 1999–2005 гг.</w:t>
      </w:r>
      <w:r w:rsidR="001D0F32" w:rsidRPr="00362CDA">
        <w:rPr>
          <w:spacing w:val="-2"/>
          <w:sz w:val="26"/>
          <w:szCs w:val="26"/>
        </w:rPr>
        <w:t>,</w:t>
      </w:r>
      <w:r w:rsidRPr="00362CDA">
        <w:rPr>
          <w:spacing w:val="-2"/>
          <w:sz w:val="26"/>
          <w:szCs w:val="26"/>
        </w:rPr>
        <w:t xml:space="preserve"> смета расходов администрации и отчеты об ее исполнении 1992–2005 гг.,</w:t>
      </w:r>
      <w:r w:rsidR="001D0F32" w:rsidRPr="00362CDA">
        <w:rPr>
          <w:spacing w:val="-2"/>
          <w:sz w:val="26"/>
          <w:szCs w:val="26"/>
        </w:rPr>
        <w:t xml:space="preserve"> </w:t>
      </w:r>
      <w:r w:rsidRPr="00362CDA">
        <w:rPr>
          <w:spacing w:val="-2"/>
          <w:sz w:val="26"/>
          <w:szCs w:val="26"/>
        </w:rPr>
        <w:t>штатное расписание 1992–2005 гг., статистические отчеты о численности населения и скота 1996–1998 гг.,</w:t>
      </w:r>
      <w:r w:rsidR="001D0F32" w:rsidRPr="00362CDA">
        <w:rPr>
          <w:spacing w:val="-2"/>
          <w:sz w:val="26"/>
          <w:szCs w:val="26"/>
        </w:rPr>
        <w:t xml:space="preserve"> </w:t>
      </w:r>
      <w:r w:rsidRPr="00362CDA">
        <w:rPr>
          <w:spacing w:val="-2"/>
          <w:sz w:val="26"/>
          <w:szCs w:val="26"/>
        </w:rPr>
        <w:t>итоговые информации о рассмотрении обращений граждан 1994–2005 гг.</w:t>
      </w:r>
    </w:p>
    <w:p w:rsidR="001D0F32" w:rsidRPr="008054AF" w:rsidRDefault="001D0F32" w:rsidP="00424BB3">
      <w:pPr>
        <w:pStyle w:val="ad"/>
        <w:rPr>
          <w:spacing w:val="-2"/>
          <w:sz w:val="26"/>
          <w:szCs w:val="26"/>
        </w:rPr>
      </w:pPr>
    </w:p>
    <w:p w:rsidR="00122766" w:rsidRPr="008054AF" w:rsidRDefault="00CE2411" w:rsidP="00122766">
      <w:pPr>
        <w:pStyle w:val="ad"/>
        <w:ind w:firstLine="709"/>
        <w:jc w:val="center"/>
        <w:rPr>
          <w:b/>
          <w:sz w:val="26"/>
          <w:szCs w:val="26"/>
        </w:rPr>
      </w:pPr>
      <w:r w:rsidRPr="008054AF">
        <w:rPr>
          <w:b/>
          <w:sz w:val="26"/>
          <w:szCs w:val="26"/>
        </w:rPr>
        <w:t xml:space="preserve">Администрации </w:t>
      </w:r>
      <w:r w:rsidR="006321DD">
        <w:rPr>
          <w:b/>
          <w:sz w:val="26"/>
          <w:szCs w:val="26"/>
        </w:rPr>
        <w:t xml:space="preserve">внутригородских </w:t>
      </w:r>
      <w:r w:rsidRPr="008054AF">
        <w:rPr>
          <w:b/>
          <w:sz w:val="26"/>
          <w:szCs w:val="26"/>
        </w:rPr>
        <w:t>районов города Челябинска</w:t>
      </w:r>
      <w:r w:rsidR="00122766" w:rsidRPr="008054AF">
        <w:rPr>
          <w:b/>
          <w:sz w:val="26"/>
          <w:szCs w:val="26"/>
        </w:rPr>
        <w:t xml:space="preserve"> (с 2015 г</w:t>
      </w:r>
      <w:r w:rsidR="003112C2" w:rsidRPr="008054AF">
        <w:rPr>
          <w:b/>
          <w:sz w:val="26"/>
          <w:szCs w:val="26"/>
        </w:rPr>
        <w:t>.</w:t>
      </w:r>
      <w:r w:rsidR="00122766" w:rsidRPr="008054AF">
        <w:rPr>
          <w:b/>
          <w:sz w:val="26"/>
          <w:szCs w:val="26"/>
        </w:rPr>
        <w:t xml:space="preserve">) </w:t>
      </w:r>
    </w:p>
    <w:p w:rsidR="00122766" w:rsidRPr="008054AF" w:rsidRDefault="00122766" w:rsidP="008054AF">
      <w:pPr>
        <w:pStyle w:val="ad"/>
        <w:rPr>
          <w:sz w:val="26"/>
          <w:szCs w:val="26"/>
        </w:rPr>
      </w:pPr>
    </w:p>
    <w:p w:rsidR="00BE048D" w:rsidRPr="00002490" w:rsidRDefault="00BE048D" w:rsidP="00002490">
      <w:pPr>
        <w:pStyle w:val="ad"/>
        <w:ind w:firstLine="709"/>
        <w:rPr>
          <w:sz w:val="26"/>
          <w:szCs w:val="26"/>
        </w:rPr>
      </w:pPr>
      <w:r w:rsidRPr="00002490">
        <w:rPr>
          <w:sz w:val="26"/>
          <w:szCs w:val="26"/>
        </w:rPr>
        <w:t>Администрации внутригородских районов города Челябинска</w:t>
      </w:r>
      <w:r w:rsidR="00362CDA">
        <w:rPr>
          <w:sz w:val="26"/>
          <w:szCs w:val="26"/>
        </w:rPr>
        <w:t xml:space="preserve">, наделенных статусом </w:t>
      </w:r>
      <w:r w:rsidR="00362CDA" w:rsidRPr="00002490">
        <w:rPr>
          <w:sz w:val="26"/>
          <w:szCs w:val="26"/>
        </w:rPr>
        <w:t>«внутригородской район» и</w:t>
      </w:r>
      <w:r w:rsidR="00362CDA">
        <w:rPr>
          <w:sz w:val="26"/>
          <w:szCs w:val="26"/>
        </w:rPr>
        <w:t xml:space="preserve"> </w:t>
      </w:r>
      <w:r w:rsidR="00362CDA" w:rsidRPr="00002490">
        <w:rPr>
          <w:sz w:val="26"/>
          <w:szCs w:val="26"/>
        </w:rPr>
        <w:t>включен</w:t>
      </w:r>
      <w:r w:rsidR="00362CDA">
        <w:rPr>
          <w:sz w:val="26"/>
          <w:szCs w:val="26"/>
        </w:rPr>
        <w:t>н</w:t>
      </w:r>
      <w:r w:rsidR="00362CDA" w:rsidRPr="00002490">
        <w:rPr>
          <w:sz w:val="26"/>
          <w:szCs w:val="26"/>
        </w:rPr>
        <w:t>ы</w:t>
      </w:r>
      <w:r w:rsidR="00362CDA">
        <w:rPr>
          <w:sz w:val="26"/>
          <w:szCs w:val="26"/>
        </w:rPr>
        <w:t>х</w:t>
      </w:r>
      <w:r w:rsidR="00362CDA" w:rsidRPr="00002490">
        <w:rPr>
          <w:sz w:val="26"/>
          <w:szCs w:val="26"/>
        </w:rPr>
        <w:t xml:space="preserve"> в</w:t>
      </w:r>
      <w:r w:rsidR="00362CDA">
        <w:rPr>
          <w:sz w:val="26"/>
          <w:szCs w:val="26"/>
        </w:rPr>
        <w:t xml:space="preserve"> </w:t>
      </w:r>
      <w:r w:rsidR="00362CDA" w:rsidRPr="00002490">
        <w:rPr>
          <w:sz w:val="26"/>
          <w:szCs w:val="26"/>
        </w:rPr>
        <w:t>перечень муниципальных образований Челябинской области</w:t>
      </w:r>
      <w:r w:rsidR="008054AF">
        <w:rPr>
          <w:sz w:val="26"/>
          <w:szCs w:val="26"/>
        </w:rPr>
        <w:t>,</w:t>
      </w:r>
      <w:r w:rsidRPr="00002490">
        <w:rPr>
          <w:sz w:val="26"/>
          <w:szCs w:val="26"/>
        </w:rPr>
        <w:t xml:space="preserve"> образованы</w:t>
      </w:r>
      <w:r w:rsidR="00742155" w:rsidRPr="00002490">
        <w:rPr>
          <w:sz w:val="26"/>
          <w:szCs w:val="26"/>
        </w:rPr>
        <w:t xml:space="preserve"> в </w:t>
      </w:r>
      <w:r w:rsidRPr="00002490">
        <w:rPr>
          <w:sz w:val="26"/>
          <w:szCs w:val="26"/>
        </w:rPr>
        <w:t>феврале 2015 г</w:t>
      </w:r>
      <w:r w:rsidR="00002490" w:rsidRPr="00002490">
        <w:rPr>
          <w:sz w:val="26"/>
          <w:szCs w:val="26"/>
        </w:rPr>
        <w:t>.</w:t>
      </w:r>
    </w:p>
    <w:p w:rsidR="00011A4D" w:rsidRPr="00002490" w:rsidRDefault="00011A4D" w:rsidP="00011A4D">
      <w:pPr>
        <w:pStyle w:val="ad"/>
        <w:rPr>
          <w:sz w:val="26"/>
          <w:szCs w:val="26"/>
        </w:rPr>
      </w:pPr>
    </w:p>
    <w:p w:rsidR="00011A4D" w:rsidRPr="00002490" w:rsidRDefault="00011A4D" w:rsidP="009407C6">
      <w:pPr>
        <w:pStyle w:val="ad"/>
        <w:keepNext/>
        <w:jc w:val="left"/>
        <w:rPr>
          <w:b/>
          <w:sz w:val="26"/>
          <w:szCs w:val="26"/>
        </w:rPr>
      </w:pPr>
      <w:r w:rsidRPr="00002490">
        <w:rPr>
          <w:b/>
          <w:sz w:val="26"/>
          <w:szCs w:val="26"/>
        </w:rPr>
        <w:t xml:space="preserve">Администрация </w:t>
      </w:r>
      <w:r w:rsidR="00A021BB" w:rsidRPr="00002490">
        <w:rPr>
          <w:b/>
          <w:sz w:val="26"/>
          <w:szCs w:val="26"/>
        </w:rPr>
        <w:t>Калининского района</w:t>
      </w:r>
      <w:r w:rsidRPr="00002490">
        <w:rPr>
          <w:b/>
          <w:sz w:val="26"/>
          <w:szCs w:val="26"/>
        </w:rPr>
        <w:t xml:space="preserve"> (18.02.2015–по </w:t>
      </w:r>
      <w:r w:rsidR="0059002B">
        <w:rPr>
          <w:b/>
          <w:sz w:val="26"/>
          <w:szCs w:val="26"/>
        </w:rPr>
        <w:t>настоящее</w:t>
      </w:r>
      <w:r w:rsidRPr="00002490">
        <w:rPr>
          <w:b/>
          <w:sz w:val="26"/>
          <w:szCs w:val="26"/>
        </w:rPr>
        <w:t xml:space="preserve"> время)</w:t>
      </w:r>
    </w:p>
    <w:p w:rsidR="00011A4D" w:rsidRPr="00002490" w:rsidRDefault="00011A4D" w:rsidP="009407C6">
      <w:pPr>
        <w:pStyle w:val="ad"/>
        <w:keepNext/>
        <w:rPr>
          <w:sz w:val="26"/>
          <w:szCs w:val="26"/>
        </w:rPr>
      </w:pPr>
      <w:r w:rsidRPr="00002490">
        <w:rPr>
          <w:sz w:val="26"/>
          <w:szCs w:val="26"/>
        </w:rPr>
        <w:t>Ф. 195, оп. 1, 48 ед. хр., 2015 г.</w:t>
      </w:r>
    </w:p>
    <w:p w:rsidR="00011A4D" w:rsidRPr="00002490" w:rsidRDefault="00011A4D" w:rsidP="00011A4D">
      <w:pPr>
        <w:pStyle w:val="ad"/>
        <w:rPr>
          <w:sz w:val="26"/>
          <w:szCs w:val="26"/>
        </w:rPr>
      </w:pPr>
      <w:r w:rsidRPr="00002490">
        <w:rPr>
          <w:sz w:val="26"/>
          <w:szCs w:val="26"/>
        </w:rPr>
        <w:t xml:space="preserve">Образована на основании решения Совета депутатов </w:t>
      </w:r>
      <w:r w:rsidR="00A021BB" w:rsidRPr="00002490">
        <w:rPr>
          <w:sz w:val="26"/>
          <w:szCs w:val="26"/>
        </w:rPr>
        <w:t>Калининского района</w:t>
      </w:r>
      <w:r w:rsidR="003033D5" w:rsidRPr="00002490">
        <w:rPr>
          <w:sz w:val="26"/>
          <w:szCs w:val="26"/>
        </w:rPr>
        <w:t xml:space="preserve"> от </w:t>
      </w:r>
      <w:r w:rsidRPr="00002490">
        <w:rPr>
          <w:sz w:val="26"/>
          <w:szCs w:val="26"/>
        </w:rPr>
        <w:t xml:space="preserve">18.02.2015 № 6/1 </w:t>
      </w:r>
      <w:r w:rsidR="00A06551" w:rsidRPr="00002490">
        <w:rPr>
          <w:sz w:val="26"/>
          <w:szCs w:val="26"/>
        </w:rPr>
        <w:t>(ф. </w:t>
      </w:r>
      <w:r w:rsidRPr="00002490">
        <w:rPr>
          <w:sz w:val="26"/>
          <w:szCs w:val="26"/>
        </w:rPr>
        <w:t>186, оп. 1, д. 14,</w:t>
      </w:r>
      <w:r w:rsidR="003033D5" w:rsidRPr="00002490">
        <w:rPr>
          <w:sz w:val="26"/>
          <w:szCs w:val="26"/>
        </w:rPr>
        <w:t xml:space="preserve"> л.</w:t>
      </w:r>
      <w:r w:rsidR="009E2B0E" w:rsidRPr="00002490">
        <w:rPr>
          <w:sz w:val="26"/>
          <w:szCs w:val="26"/>
        </w:rPr>
        <w:t xml:space="preserve"> 64</w:t>
      </w:r>
      <w:r w:rsidRPr="00002490">
        <w:rPr>
          <w:sz w:val="26"/>
          <w:szCs w:val="26"/>
        </w:rPr>
        <w:t>)</w:t>
      </w:r>
      <w:r w:rsidR="009E2B0E" w:rsidRPr="00002490">
        <w:rPr>
          <w:sz w:val="26"/>
          <w:szCs w:val="26"/>
        </w:rPr>
        <w:t>.</w:t>
      </w:r>
    </w:p>
    <w:p w:rsidR="009E2B0E" w:rsidRDefault="00002490" w:rsidP="009E2B0E">
      <w:pPr>
        <w:pStyle w:val="ad"/>
        <w:rPr>
          <w:spacing w:val="-2"/>
          <w:sz w:val="26"/>
          <w:szCs w:val="26"/>
        </w:rPr>
      </w:pPr>
      <w:r w:rsidRPr="007B3927">
        <w:rPr>
          <w:spacing w:val="-2"/>
          <w:sz w:val="26"/>
          <w:szCs w:val="26"/>
        </w:rPr>
        <w:t>Источник комплектования муниципального архива (протокол ЭПК от 11.02.2016 № 2).</w:t>
      </w:r>
    </w:p>
    <w:p w:rsidR="009407C6" w:rsidRPr="007B3927" w:rsidRDefault="009407C6" w:rsidP="009E2B0E">
      <w:pPr>
        <w:pStyle w:val="ad"/>
        <w:rPr>
          <w:spacing w:val="-2"/>
          <w:sz w:val="26"/>
          <w:szCs w:val="26"/>
        </w:rPr>
      </w:pPr>
      <w:r w:rsidRPr="009407C6">
        <w:rPr>
          <w:spacing w:val="-2"/>
          <w:sz w:val="26"/>
          <w:szCs w:val="26"/>
        </w:rPr>
        <w:t>ИНН: 7447248519.</w:t>
      </w:r>
    </w:p>
    <w:p w:rsidR="00002490" w:rsidRPr="008054AF" w:rsidRDefault="001D0F32" w:rsidP="009E2B0E">
      <w:pPr>
        <w:pStyle w:val="ad"/>
        <w:rPr>
          <w:sz w:val="26"/>
          <w:szCs w:val="26"/>
        </w:rPr>
      </w:pPr>
      <w:r w:rsidRPr="008054AF">
        <w:rPr>
          <w:sz w:val="26"/>
          <w:szCs w:val="26"/>
        </w:rPr>
        <w:t xml:space="preserve">Состав документов: копии документов о создании администрации, постановления главы администрации, распоряжения главы администрации по основной деятельности, </w:t>
      </w:r>
      <w:r w:rsidR="00324D36" w:rsidRPr="008054AF">
        <w:rPr>
          <w:sz w:val="26"/>
          <w:szCs w:val="26"/>
        </w:rPr>
        <w:t xml:space="preserve">должностные инструкции, </w:t>
      </w:r>
      <w:r w:rsidR="00D47836" w:rsidRPr="00002490">
        <w:rPr>
          <w:sz w:val="26"/>
          <w:szCs w:val="26"/>
        </w:rPr>
        <w:t>документы конференций КТОС</w:t>
      </w:r>
      <w:r w:rsidR="00D47836" w:rsidRPr="008054AF">
        <w:rPr>
          <w:sz w:val="26"/>
          <w:szCs w:val="26"/>
        </w:rPr>
        <w:t xml:space="preserve"> </w:t>
      </w:r>
      <w:r w:rsidR="00324D36" w:rsidRPr="008054AF">
        <w:rPr>
          <w:sz w:val="26"/>
          <w:szCs w:val="26"/>
        </w:rPr>
        <w:t>смета расходов и отчеты об ее исполнении, штатное расписание, расчеты по начисленным и уплаченным взносам, документы о</w:t>
      </w:r>
      <w:r w:rsidR="00EC3FD3">
        <w:rPr>
          <w:sz w:val="26"/>
          <w:szCs w:val="26"/>
        </w:rPr>
        <w:t> </w:t>
      </w:r>
      <w:r w:rsidR="00324D36" w:rsidRPr="008054AF">
        <w:rPr>
          <w:sz w:val="26"/>
          <w:szCs w:val="26"/>
        </w:rPr>
        <w:t>награждении Почетными Грамотами и Благодарственными письмами, реестр лиц, награжденных Почетными Грамотами и Благодарственными письмами, реестры постановлений и распоряжений, информация о рассмотрении обращений граждан, статистические отчеты 2015 г.</w:t>
      </w:r>
    </w:p>
    <w:p w:rsidR="00011A4D" w:rsidRPr="00002490" w:rsidRDefault="00011A4D" w:rsidP="00011A4D">
      <w:pPr>
        <w:pStyle w:val="ad"/>
        <w:rPr>
          <w:sz w:val="26"/>
          <w:szCs w:val="26"/>
        </w:rPr>
      </w:pPr>
    </w:p>
    <w:p w:rsidR="00011A4D" w:rsidRPr="00002490" w:rsidRDefault="00011A4D" w:rsidP="009E18B2">
      <w:pPr>
        <w:pStyle w:val="ad"/>
        <w:keepNext/>
        <w:jc w:val="left"/>
        <w:rPr>
          <w:b/>
          <w:sz w:val="26"/>
          <w:szCs w:val="26"/>
        </w:rPr>
      </w:pPr>
      <w:r w:rsidRPr="00002490">
        <w:rPr>
          <w:b/>
          <w:sz w:val="26"/>
          <w:szCs w:val="26"/>
        </w:rPr>
        <w:t xml:space="preserve">Администрация </w:t>
      </w:r>
      <w:r w:rsidR="00A021BB" w:rsidRPr="00002490">
        <w:rPr>
          <w:b/>
          <w:sz w:val="26"/>
          <w:szCs w:val="26"/>
        </w:rPr>
        <w:t>Курчатовского района</w:t>
      </w:r>
      <w:r w:rsidRPr="00002490">
        <w:rPr>
          <w:b/>
          <w:sz w:val="26"/>
          <w:szCs w:val="26"/>
        </w:rPr>
        <w:t xml:space="preserve"> (18.02.2015–по </w:t>
      </w:r>
      <w:r w:rsidR="0059002B">
        <w:rPr>
          <w:b/>
          <w:sz w:val="26"/>
          <w:szCs w:val="26"/>
        </w:rPr>
        <w:t>настоящее</w:t>
      </w:r>
      <w:r w:rsidRPr="00002490">
        <w:rPr>
          <w:b/>
          <w:sz w:val="26"/>
          <w:szCs w:val="26"/>
        </w:rPr>
        <w:t xml:space="preserve"> время)</w:t>
      </w:r>
    </w:p>
    <w:p w:rsidR="00011A4D" w:rsidRPr="00002490" w:rsidRDefault="00011A4D" w:rsidP="009E18B2">
      <w:pPr>
        <w:pStyle w:val="ad"/>
        <w:keepNext/>
        <w:jc w:val="left"/>
        <w:rPr>
          <w:sz w:val="26"/>
          <w:szCs w:val="26"/>
        </w:rPr>
      </w:pPr>
      <w:r w:rsidRPr="00002490">
        <w:rPr>
          <w:sz w:val="26"/>
          <w:szCs w:val="26"/>
        </w:rPr>
        <w:t xml:space="preserve">Ф. </w:t>
      </w:r>
      <w:r w:rsidR="005E3335" w:rsidRPr="00002490">
        <w:rPr>
          <w:sz w:val="26"/>
          <w:szCs w:val="26"/>
        </w:rPr>
        <w:t>201</w:t>
      </w:r>
      <w:r w:rsidRPr="00002490">
        <w:rPr>
          <w:sz w:val="26"/>
          <w:szCs w:val="26"/>
        </w:rPr>
        <w:t>, оп. 1, 4</w:t>
      </w:r>
      <w:r w:rsidR="005E3335" w:rsidRPr="00002490">
        <w:rPr>
          <w:sz w:val="26"/>
          <w:szCs w:val="26"/>
        </w:rPr>
        <w:t>0</w:t>
      </w:r>
      <w:r w:rsidRPr="00002490">
        <w:rPr>
          <w:sz w:val="26"/>
          <w:szCs w:val="26"/>
        </w:rPr>
        <w:t xml:space="preserve"> ед. хр., 2015 г.</w:t>
      </w:r>
    </w:p>
    <w:p w:rsidR="00011A4D" w:rsidRPr="00002490" w:rsidRDefault="00011A4D" w:rsidP="00011A4D">
      <w:pPr>
        <w:pStyle w:val="ad"/>
        <w:rPr>
          <w:sz w:val="26"/>
          <w:szCs w:val="26"/>
        </w:rPr>
      </w:pPr>
      <w:r w:rsidRPr="00002490">
        <w:rPr>
          <w:sz w:val="26"/>
          <w:szCs w:val="26"/>
        </w:rPr>
        <w:t xml:space="preserve">Образована на основании решения Совета депутатов </w:t>
      </w:r>
      <w:r w:rsidR="00A021BB" w:rsidRPr="00002490">
        <w:rPr>
          <w:sz w:val="26"/>
          <w:szCs w:val="26"/>
        </w:rPr>
        <w:t>Курчатовского района</w:t>
      </w:r>
      <w:r w:rsidR="003033D5" w:rsidRPr="00002490">
        <w:rPr>
          <w:sz w:val="26"/>
          <w:szCs w:val="26"/>
        </w:rPr>
        <w:t xml:space="preserve"> от </w:t>
      </w:r>
      <w:r w:rsidRPr="00002490">
        <w:rPr>
          <w:sz w:val="26"/>
          <w:szCs w:val="26"/>
        </w:rPr>
        <w:t xml:space="preserve">18.02.2015 № 6/2 </w:t>
      </w:r>
      <w:r w:rsidR="00A06551" w:rsidRPr="00002490">
        <w:rPr>
          <w:sz w:val="26"/>
          <w:szCs w:val="26"/>
        </w:rPr>
        <w:t>(ф. </w:t>
      </w:r>
      <w:r w:rsidRPr="00002490">
        <w:rPr>
          <w:sz w:val="26"/>
          <w:szCs w:val="26"/>
        </w:rPr>
        <w:t>190, оп. 1, д. 10,</w:t>
      </w:r>
      <w:r w:rsidR="003033D5" w:rsidRPr="00002490">
        <w:rPr>
          <w:sz w:val="26"/>
          <w:szCs w:val="26"/>
        </w:rPr>
        <w:t xml:space="preserve"> л.</w:t>
      </w:r>
      <w:r w:rsidR="009E2B0E" w:rsidRPr="00002490">
        <w:rPr>
          <w:sz w:val="26"/>
          <w:szCs w:val="26"/>
        </w:rPr>
        <w:t xml:space="preserve"> 27</w:t>
      </w:r>
      <w:r w:rsidRPr="00002490">
        <w:rPr>
          <w:sz w:val="26"/>
          <w:szCs w:val="26"/>
        </w:rPr>
        <w:t>)</w:t>
      </w:r>
      <w:r w:rsidR="009E2B0E" w:rsidRPr="00002490">
        <w:rPr>
          <w:sz w:val="26"/>
          <w:szCs w:val="26"/>
        </w:rPr>
        <w:t>.</w:t>
      </w:r>
    </w:p>
    <w:p w:rsidR="00002490" w:rsidRDefault="00002490" w:rsidP="00002490">
      <w:pPr>
        <w:pStyle w:val="ad"/>
        <w:rPr>
          <w:spacing w:val="-2"/>
          <w:sz w:val="26"/>
          <w:szCs w:val="26"/>
        </w:rPr>
      </w:pPr>
      <w:r w:rsidRPr="007B3927">
        <w:rPr>
          <w:spacing w:val="-2"/>
          <w:sz w:val="26"/>
          <w:szCs w:val="26"/>
        </w:rPr>
        <w:t>Источник комплектования муниципального архива (протокол ЭПК от 23.06.2016 № 8).</w:t>
      </w:r>
    </w:p>
    <w:p w:rsidR="009407C6" w:rsidRPr="007B3927" w:rsidRDefault="009407C6" w:rsidP="00002490">
      <w:pPr>
        <w:pStyle w:val="ad"/>
        <w:rPr>
          <w:spacing w:val="-2"/>
          <w:sz w:val="26"/>
          <w:szCs w:val="26"/>
        </w:rPr>
      </w:pPr>
      <w:r w:rsidRPr="009407C6">
        <w:rPr>
          <w:spacing w:val="-2"/>
          <w:sz w:val="26"/>
          <w:szCs w:val="26"/>
        </w:rPr>
        <w:t>ИНН: 7448176715.</w:t>
      </w:r>
    </w:p>
    <w:p w:rsidR="00002490" w:rsidRPr="008054AF" w:rsidRDefault="00002490" w:rsidP="00002490">
      <w:pPr>
        <w:pStyle w:val="ad"/>
        <w:rPr>
          <w:sz w:val="26"/>
          <w:szCs w:val="26"/>
        </w:rPr>
      </w:pPr>
      <w:r w:rsidRPr="008054AF">
        <w:rPr>
          <w:sz w:val="26"/>
          <w:szCs w:val="26"/>
        </w:rPr>
        <w:t xml:space="preserve">Состав документов: копии документов о создании администрации, постановления, приказы, распоряжения по основной деятельности, </w:t>
      </w:r>
      <w:r w:rsidR="00041C5B">
        <w:rPr>
          <w:sz w:val="26"/>
          <w:szCs w:val="26"/>
        </w:rPr>
        <w:t xml:space="preserve">муниципальная программа 2015–2017 гг., </w:t>
      </w:r>
      <w:r w:rsidR="00C836D9" w:rsidRPr="00002490">
        <w:rPr>
          <w:sz w:val="26"/>
          <w:szCs w:val="26"/>
        </w:rPr>
        <w:t>документы конференций КТОС</w:t>
      </w:r>
      <w:r w:rsidR="00C836D9" w:rsidRPr="008054AF">
        <w:rPr>
          <w:sz w:val="26"/>
          <w:szCs w:val="26"/>
        </w:rPr>
        <w:t xml:space="preserve"> </w:t>
      </w:r>
      <w:r w:rsidRPr="008054AF">
        <w:rPr>
          <w:sz w:val="26"/>
          <w:szCs w:val="26"/>
        </w:rPr>
        <w:t>документы о награждении Грамотами, Благодарственными письмами, паспорт района, отчет о работе администрации района, муниципальная программа и отчет о ее выполнении, штатное расписание, смета расходов, бухгалтерские и статистические отчеты</w:t>
      </w:r>
      <w:r w:rsidR="00C836D9">
        <w:rPr>
          <w:sz w:val="26"/>
          <w:szCs w:val="26"/>
        </w:rPr>
        <w:t xml:space="preserve">, </w:t>
      </w:r>
      <w:r w:rsidR="00C836D9" w:rsidRPr="008054AF">
        <w:rPr>
          <w:sz w:val="26"/>
          <w:szCs w:val="26"/>
        </w:rPr>
        <w:t>расчеты по начисленным и уплаченным взносам</w:t>
      </w:r>
      <w:r w:rsidR="00041C5B">
        <w:rPr>
          <w:sz w:val="26"/>
          <w:szCs w:val="26"/>
        </w:rPr>
        <w:t xml:space="preserve"> 2015 г</w:t>
      </w:r>
      <w:r w:rsidR="00C836D9">
        <w:rPr>
          <w:sz w:val="26"/>
          <w:szCs w:val="26"/>
        </w:rPr>
        <w:t>.</w:t>
      </w:r>
      <w:r w:rsidRPr="008054AF">
        <w:rPr>
          <w:sz w:val="26"/>
          <w:szCs w:val="26"/>
        </w:rPr>
        <w:t xml:space="preserve"> </w:t>
      </w:r>
    </w:p>
    <w:p w:rsidR="00011A4D" w:rsidRPr="00002490" w:rsidRDefault="00011A4D" w:rsidP="00011A4D">
      <w:pPr>
        <w:pStyle w:val="ad"/>
        <w:rPr>
          <w:sz w:val="26"/>
          <w:szCs w:val="26"/>
        </w:rPr>
      </w:pPr>
    </w:p>
    <w:p w:rsidR="00011A4D" w:rsidRPr="00002490" w:rsidRDefault="00011A4D" w:rsidP="00011A4D">
      <w:pPr>
        <w:pStyle w:val="ad"/>
        <w:jc w:val="left"/>
        <w:rPr>
          <w:b/>
          <w:sz w:val="26"/>
          <w:szCs w:val="26"/>
        </w:rPr>
      </w:pPr>
      <w:r w:rsidRPr="00002490">
        <w:rPr>
          <w:b/>
          <w:sz w:val="26"/>
          <w:szCs w:val="26"/>
        </w:rPr>
        <w:t xml:space="preserve">Администрация </w:t>
      </w:r>
      <w:r w:rsidR="00A021BB" w:rsidRPr="00002490">
        <w:rPr>
          <w:b/>
          <w:sz w:val="26"/>
          <w:szCs w:val="26"/>
        </w:rPr>
        <w:t>Ленинского района</w:t>
      </w:r>
      <w:r w:rsidRPr="00002490">
        <w:rPr>
          <w:b/>
          <w:sz w:val="26"/>
          <w:szCs w:val="26"/>
        </w:rPr>
        <w:t xml:space="preserve"> (16.02.2015–по </w:t>
      </w:r>
      <w:r w:rsidR="0059002B">
        <w:rPr>
          <w:b/>
          <w:sz w:val="26"/>
          <w:szCs w:val="26"/>
        </w:rPr>
        <w:t>настоящее</w:t>
      </w:r>
      <w:r w:rsidRPr="00002490">
        <w:rPr>
          <w:b/>
          <w:sz w:val="26"/>
          <w:szCs w:val="26"/>
        </w:rPr>
        <w:t xml:space="preserve"> время)</w:t>
      </w:r>
    </w:p>
    <w:p w:rsidR="00011A4D" w:rsidRPr="00002490" w:rsidRDefault="00011A4D" w:rsidP="00011A4D">
      <w:pPr>
        <w:pStyle w:val="ad"/>
        <w:rPr>
          <w:sz w:val="26"/>
          <w:szCs w:val="26"/>
        </w:rPr>
      </w:pPr>
      <w:r w:rsidRPr="00002490">
        <w:rPr>
          <w:sz w:val="26"/>
          <w:szCs w:val="26"/>
        </w:rPr>
        <w:t>Ф. 191, оп. 1, 46 ед. хр., 2014–2015 гг.</w:t>
      </w:r>
    </w:p>
    <w:p w:rsidR="00011A4D" w:rsidRPr="00002490" w:rsidRDefault="00011A4D" w:rsidP="00011A4D">
      <w:pPr>
        <w:pStyle w:val="ad"/>
        <w:rPr>
          <w:sz w:val="26"/>
          <w:szCs w:val="26"/>
        </w:rPr>
      </w:pPr>
      <w:r w:rsidRPr="00002490">
        <w:rPr>
          <w:sz w:val="26"/>
          <w:szCs w:val="26"/>
        </w:rPr>
        <w:t xml:space="preserve">Образована на основании решения Совета депутатов </w:t>
      </w:r>
      <w:r w:rsidR="00A021BB" w:rsidRPr="00002490">
        <w:rPr>
          <w:sz w:val="26"/>
          <w:szCs w:val="26"/>
        </w:rPr>
        <w:t>Ленинского района</w:t>
      </w:r>
      <w:r w:rsidR="003033D5" w:rsidRPr="00002490">
        <w:rPr>
          <w:sz w:val="26"/>
          <w:szCs w:val="26"/>
        </w:rPr>
        <w:t xml:space="preserve"> от </w:t>
      </w:r>
      <w:r w:rsidRPr="00002490">
        <w:rPr>
          <w:sz w:val="26"/>
          <w:szCs w:val="26"/>
        </w:rPr>
        <w:t xml:space="preserve">16.02.2015 № 5/2 </w:t>
      </w:r>
      <w:r w:rsidR="00A06551" w:rsidRPr="00002490">
        <w:rPr>
          <w:sz w:val="26"/>
          <w:szCs w:val="26"/>
        </w:rPr>
        <w:t>(ф. </w:t>
      </w:r>
      <w:r w:rsidRPr="00002490">
        <w:rPr>
          <w:sz w:val="26"/>
          <w:szCs w:val="26"/>
        </w:rPr>
        <w:t>185, оп. 1, д. 15,</w:t>
      </w:r>
      <w:r w:rsidR="003033D5" w:rsidRPr="00002490">
        <w:rPr>
          <w:sz w:val="26"/>
          <w:szCs w:val="26"/>
        </w:rPr>
        <w:t xml:space="preserve"> л.</w:t>
      </w:r>
      <w:r w:rsidR="009E2B0E" w:rsidRPr="00002490">
        <w:rPr>
          <w:sz w:val="26"/>
          <w:szCs w:val="26"/>
        </w:rPr>
        <w:t xml:space="preserve"> 20</w:t>
      </w:r>
      <w:r w:rsidRPr="00002490">
        <w:rPr>
          <w:sz w:val="26"/>
          <w:szCs w:val="26"/>
        </w:rPr>
        <w:t>)</w:t>
      </w:r>
      <w:r w:rsidR="009E2B0E" w:rsidRPr="00002490">
        <w:rPr>
          <w:sz w:val="26"/>
          <w:szCs w:val="26"/>
        </w:rPr>
        <w:t>.</w:t>
      </w:r>
    </w:p>
    <w:p w:rsidR="009E2B0E" w:rsidRDefault="009E2B0E" w:rsidP="00011A4D">
      <w:pPr>
        <w:pStyle w:val="ad"/>
        <w:rPr>
          <w:spacing w:val="-2"/>
          <w:sz w:val="26"/>
          <w:szCs w:val="26"/>
        </w:rPr>
      </w:pPr>
      <w:r w:rsidRPr="007B3927">
        <w:rPr>
          <w:spacing w:val="-2"/>
          <w:sz w:val="26"/>
          <w:szCs w:val="26"/>
        </w:rPr>
        <w:t>Источник комплектования муниципального архива (протокол ЭПК от 24.03.2016 № 4).</w:t>
      </w:r>
    </w:p>
    <w:p w:rsidR="009407C6" w:rsidRPr="007B3927" w:rsidRDefault="009407C6" w:rsidP="00011A4D">
      <w:pPr>
        <w:pStyle w:val="ad"/>
        <w:rPr>
          <w:spacing w:val="-2"/>
          <w:sz w:val="26"/>
          <w:szCs w:val="26"/>
        </w:rPr>
      </w:pPr>
      <w:r w:rsidRPr="009407C6">
        <w:rPr>
          <w:spacing w:val="-2"/>
          <w:sz w:val="26"/>
          <w:szCs w:val="26"/>
        </w:rPr>
        <w:t>ИНН: 7449059676.</w:t>
      </w:r>
    </w:p>
    <w:p w:rsidR="00011A4D" w:rsidRPr="00002490" w:rsidRDefault="0003083D" w:rsidP="00011A4D">
      <w:pPr>
        <w:pStyle w:val="ad"/>
        <w:rPr>
          <w:sz w:val="26"/>
          <w:szCs w:val="26"/>
        </w:rPr>
      </w:pPr>
      <w:r w:rsidRPr="00002490">
        <w:rPr>
          <w:sz w:val="26"/>
          <w:szCs w:val="26"/>
        </w:rPr>
        <w:t xml:space="preserve">Состав документов: документы о создании 2014–2016 гг., постановления </w:t>
      </w:r>
      <w:r w:rsidR="00423314" w:rsidRPr="00002490">
        <w:rPr>
          <w:sz w:val="26"/>
          <w:szCs w:val="26"/>
        </w:rPr>
        <w:t>главы района, распоряжения по основной деятельности, протоколы аппаратных совещаний, документы конференций КТОС, реестр награжденных Почетными грамотами, Благодарностями, основные показатели социально-экономического развития (паспорт района), отчет о работе администрации, информация о реализации муниципальных программ, штатное расписание, бюджетная роспись, бухгалтерские и статистические отчеты</w:t>
      </w:r>
      <w:r w:rsidR="00C836D9">
        <w:rPr>
          <w:sz w:val="26"/>
          <w:szCs w:val="26"/>
        </w:rPr>
        <w:t xml:space="preserve">, </w:t>
      </w:r>
      <w:r w:rsidR="00C836D9" w:rsidRPr="008054AF">
        <w:rPr>
          <w:sz w:val="26"/>
          <w:szCs w:val="26"/>
        </w:rPr>
        <w:t>расчеты по начисленным и уплаченным взносам</w:t>
      </w:r>
      <w:r w:rsidR="00041C5B">
        <w:rPr>
          <w:sz w:val="26"/>
          <w:szCs w:val="26"/>
        </w:rPr>
        <w:t xml:space="preserve"> 2015 г.</w:t>
      </w:r>
    </w:p>
    <w:p w:rsidR="00423314" w:rsidRPr="00002490" w:rsidRDefault="00423314" w:rsidP="00011A4D">
      <w:pPr>
        <w:pStyle w:val="ad"/>
        <w:rPr>
          <w:sz w:val="26"/>
          <w:szCs w:val="26"/>
        </w:rPr>
      </w:pPr>
    </w:p>
    <w:p w:rsidR="00011A4D" w:rsidRPr="00002490" w:rsidRDefault="00011A4D" w:rsidP="00011A4D">
      <w:pPr>
        <w:pStyle w:val="ad"/>
        <w:jc w:val="left"/>
        <w:rPr>
          <w:b/>
          <w:sz w:val="26"/>
          <w:szCs w:val="26"/>
        </w:rPr>
      </w:pPr>
      <w:r w:rsidRPr="00002490">
        <w:rPr>
          <w:b/>
          <w:sz w:val="26"/>
          <w:szCs w:val="26"/>
        </w:rPr>
        <w:t xml:space="preserve">Администрация </w:t>
      </w:r>
      <w:r w:rsidR="00A021BB" w:rsidRPr="00002490">
        <w:rPr>
          <w:b/>
          <w:sz w:val="26"/>
          <w:szCs w:val="26"/>
        </w:rPr>
        <w:t>Металлургического района</w:t>
      </w:r>
      <w:r w:rsidRPr="00002490">
        <w:rPr>
          <w:b/>
          <w:sz w:val="26"/>
          <w:szCs w:val="26"/>
        </w:rPr>
        <w:t xml:space="preserve"> (18.02.2015–по </w:t>
      </w:r>
      <w:r w:rsidR="0059002B">
        <w:rPr>
          <w:b/>
          <w:sz w:val="26"/>
          <w:szCs w:val="26"/>
        </w:rPr>
        <w:t>настоящее</w:t>
      </w:r>
      <w:r w:rsidRPr="00002490">
        <w:rPr>
          <w:b/>
          <w:sz w:val="26"/>
          <w:szCs w:val="26"/>
        </w:rPr>
        <w:t xml:space="preserve"> время)</w:t>
      </w:r>
    </w:p>
    <w:p w:rsidR="00011A4D" w:rsidRPr="00002490" w:rsidRDefault="00011A4D" w:rsidP="00011A4D">
      <w:pPr>
        <w:pStyle w:val="ad"/>
        <w:rPr>
          <w:sz w:val="26"/>
          <w:szCs w:val="26"/>
        </w:rPr>
      </w:pPr>
      <w:r w:rsidRPr="00002490">
        <w:rPr>
          <w:sz w:val="26"/>
          <w:szCs w:val="26"/>
        </w:rPr>
        <w:t xml:space="preserve">Ф. </w:t>
      </w:r>
      <w:r w:rsidR="008E6E2A" w:rsidRPr="00002490">
        <w:rPr>
          <w:sz w:val="26"/>
          <w:szCs w:val="26"/>
        </w:rPr>
        <w:t>200</w:t>
      </w:r>
      <w:r w:rsidRPr="00002490">
        <w:rPr>
          <w:sz w:val="26"/>
          <w:szCs w:val="26"/>
        </w:rPr>
        <w:t xml:space="preserve">, оп. 1, </w:t>
      </w:r>
      <w:r w:rsidR="008E6E2A" w:rsidRPr="00002490">
        <w:rPr>
          <w:sz w:val="26"/>
          <w:szCs w:val="26"/>
        </w:rPr>
        <w:t>25</w:t>
      </w:r>
      <w:r w:rsidRPr="00002490">
        <w:rPr>
          <w:sz w:val="26"/>
          <w:szCs w:val="26"/>
        </w:rPr>
        <w:t xml:space="preserve"> ед. хр., 2015 г.</w:t>
      </w:r>
    </w:p>
    <w:p w:rsidR="00011A4D" w:rsidRPr="00002490" w:rsidRDefault="00011A4D" w:rsidP="00011A4D">
      <w:pPr>
        <w:pStyle w:val="ad"/>
        <w:rPr>
          <w:sz w:val="26"/>
          <w:szCs w:val="26"/>
        </w:rPr>
      </w:pPr>
      <w:r w:rsidRPr="00002490">
        <w:rPr>
          <w:sz w:val="26"/>
          <w:szCs w:val="26"/>
        </w:rPr>
        <w:t xml:space="preserve">Образована на основании решения Совета депутатов </w:t>
      </w:r>
      <w:r w:rsidR="00A021BB" w:rsidRPr="00002490">
        <w:rPr>
          <w:sz w:val="26"/>
          <w:szCs w:val="26"/>
        </w:rPr>
        <w:t>Металлургического района</w:t>
      </w:r>
      <w:r w:rsidR="003033D5" w:rsidRPr="00002490">
        <w:rPr>
          <w:sz w:val="26"/>
          <w:szCs w:val="26"/>
        </w:rPr>
        <w:t xml:space="preserve"> от </w:t>
      </w:r>
      <w:r w:rsidRPr="00002490">
        <w:rPr>
          <w:sz w:val="26"/>
          <w:szCs w:val="26"/>
        </w:rPr>
        <w:t xml:space="preserve">18.02.2015 № 4/4 </w:t>
      </w:r>
      <w:r w:rsidR="00A06551" w:rsidRPr="00002490">
        <w:rPr>
          <w:sz w:val="26"/>
          <w:szCs w:val="26"/>
        </w:rPr>
        <w:t>(ф. </w:t>
      </w:r>
      <w:r w:rsidRPr="00002490">
        <w:rPr>
          <w:sz w:val="26"/>
          <w:szCs w:val="26"/>
        </w:rPr>
        <w:t>187, оп. 1, д. 11,</w:t>
      </w:r>
      <w:r w:rsidR="003033D5" w:rsidRPr="00002490">
        <w:rPr>
          <w:sz w:val="26"/>
          <w:szCs w:val="26"/>
        </w:rPr>
        <w:t xml:space="preserve"> л.</w:t>
      </w:r>
      <w:r w:rsidR="00796645" w:rsidRPr="00002490">
        <w:rPr>
          <w:sz w:val="26"/>
          <w:szCs w:val="26"/>
        </w:rPr>
        <w:t> </w:t>
      </w:r>
      <w:r w:rsidR="009E2B0E" w:rsidRPr="00002490">
        <w:rPr>
          <w:sz w:val="26"/>
          <w:szCs w:val="26"/>
        </w:rPr>
        <w:t>30</w:t>
      </w:r>
      <w:r w:rsidRPr="00002490">
        <w:rPr>
          <w:sz w:val="26"/>
          <w:szCs w:val="26"/>
        </w:rPr>
        <w:t>)</w:t>
      </w:r>
      <w:r w:rsidR="009E2B0E" w:rsidRPr="00002490">
        <w:rPr>
          <w:sz w:val="26"/>
          <w:szCs w:val="26"/>
        </w:rPr>
        <w:t>.</w:t>
      </w:r>
    </w:p>
    <w:p w:rsidR="00002490" w:rsidRDefault="00002490" w:rsidP="00002490">
      <w:pPr>
        <w:pStyle w:val="ad"/>
        <w:rPr>
          <w:spacing w:val="-2"/>
          <w:sz w:val="26"/>
          <w:szCs w:val="26"/>
        </w:rPr>
      </w:pPr>
      <w:r w:rsidRPr="007B3927">
        <w:rPr>
          <w:spacing w:val="-2"/>
          <w:sz w:val="26"/>
          <w:szCs w:val="26"/>
        </w:rPr>
        <w:t>Источник комплектования муниципального архива (протокол ЭПК от 14.04.2016 № 5).</w:t>
      </w:r>
    </w:p>
    <w:p w:rsidR="009407C6" w:rsidRPr="007B3927" w:rsidRDefault="009407C6" w:rsidP="00002490">
      <w:pPr>
        <w:pStyle w:val="ad"/>
        <w:rPr>
          <w:spacing w:val="-2"/>
          <w:sz w:val="26"/>
          <w:szCs w:val="26"/>
        </w:rPr>
      </w:pPr>
      <w:r w:rsidRPr="009407C6">
        <w:rPr>
          <w:spacing w:val="-2"/>
          <w:sz w:val="26"/>
          <w:szCs w:val="26"/>
        </w:rPr>
        <w:t>ИНН: 7460020224.</w:t>
      </w:r>
    </w:p>
    <w:p w:rsidR="00002490" w:rsidRPr="008054AF" w:rsidRDefault="00002490" w:rsidP="00002490">
      <w:pPr>
        <w:pStyle w:val="ad"/>
        <w:rPr>
          <w:sz w:val="26"/>
          <w:szCs w:val="26"/>
        </w:rPr>
      </w:pPr>
      <w:r w:rsidRPr="008054AF">
        <w:rPr>
          <w:sz w:val="26"/>
          <w:szCs w:val="26"/>
        </w:rPr>
        <w:t xml:space="preserve">Состав документов: </w:t>
      </w:r>
      <w:r w:rsidR="003B2E7A" w:rsidRPr="008054AF">
        <w:rPr>
          <w:sz w:val="26"/>
          <w:szCs w:val="26"/>
        </w:rPr>
        <w:t xml:space="preserve">копии документов о создании администрации, </w:t>
      </w:r>
      <w:r w:rsidR="00CB09BC" w:rsidRPr="008054AF">
        <w:rPr>
          <w:sz w:val="26"/>
          <w:szCs w:val="26"/>
        </w:rPr>
        <w:t xml:space="preserve">положение об отделе бухгалтерского учета и муниципальной казны, </w:t>
      </w:r>
      <w:r w:rsidR="003B2E7A" w:rsidRPr="008054AF">
        <w:rPr>
          <w:sz w:val="26"/>
          <w:szCs w:val="26"/>
        </w:rPr>
        <w:t xml:space="preserve">постановления, распоряжения по основной деятельности, </w:t>
      </w:r>
      <w:r w:rsidR="00CB09BC" w:rsidRPr="008054AF">
        <w:rPr>
          <w:sz w:val="26"/>
          <w:szCs w:val="26"/>
        </w:rPr>
        <w:t xml:space="preserve">протоколы аппаратных совещаний, </w:t>
      </w:r>
      <w:r w:rsidR="003B2E7A" w:rsidRPr="008054AF">
        <w:rPr>
          <w:sz w:val="26"/>
          <w:szCs w:val="26"/>
        </w:rPr>
        <w:t>штатное расписание, смета расходов, бухгалтерские и статистические отчеты</w:t>
      </w:r>
      <w:r w:rsidR="00CB09BC" w:rsidRPr="008054AF">
        <w:rPr>
          <w:sz w:val="26"/>
          <w:szCs w:val="26"/>
        </w:rPr>
        <w:t>, расчет по начисленным и уплаченным взносам, информация о рассмотрении обращений граждан 2015 г.</w:t>
      </w:r>
    </w:p>
    <w:p w:rsidR="00122766" w:rsidRPr="00002490" w:rsidRDefault="00122766" w:rsidP="00011A4D">
      <w:pPr>
        <w:pStyle w:val="ad"/>
        <w:rPr>
          <w:sz w:val="26"/>
          <w:szCs w:val="26"/>
        </w:rPr>
      </w:pPr>
    </w:p>
    <w:p w:rsidR="00122766" w:rsidRPr="00002490" w:rsidRDefault="00122766" w:rsidP="00122766">
      <w:pPr>
        <w:pStyle w:val="ad"/>
        <w:jc w:val="left"/>
        <w:rPr>
          <w:b/>
          <w:sz w:val="26"/>
          <w:szCs w:val="26"/>
        </w:rPr>
      </w:pPr>
      <w:r w:rsidRPr="00002490">
        <w:rPr>
          <w:b/>
          <w:sz w:val="26"/>
          <w:szCs w:val="26"/>
        </w:rPr>
        <w:t xml:space="preserve">Администрация </w:t>
      </w:r>
      <w:r w:rsidR="00A021BB" w:rsidRPr="00002490">
        <w:rPr>
          <w:b/>
          <w:sz w:val="26"/>
          <w:szCs w:val="26"/>
        </w:rPr>
        <w:t>Советского района</w:t>
      </w:r>
      <w:r w:rsidRPr="00002490">
        <w:rPr>
          <w:b/>
          <w:sz w:val="26"/>
          <w:szCs w:val="26"/>
        </w:rPr>
        <w:t xml:space="preserve"> (18.02.2015 –</w:t>
      </w:r>
      <w:r w:rsidR="003E2A77" w:rsidRPr="00002490">
        <w:rPr>
          <w:b/>
          <w:sz w:val="26"/>
          <w:szCs w:val="26"/>
        </w:rPr>
        <w:t xml:space="preserve"> по </w:t>
      </w:r>
      <w:r w:rsidR="0059002B">
        <w:rPr>
          <w:b/>
          <w:sz w:val="26"/>
          <w:szCs w:val="26"/>
        </w:rPr>
        <w:t>настоящее</w:t>
      </w:r>
      <w:r w:rsidRPr="00002490">
        <w:rPr>
          <w:b/>
          <w:sz w:val="26"/>
          <w:szCs w:val="26"/>
        </w:rPr>
        <w:t xml:space="preserve"> время)</w:t>
      </w:r>
    </w:p>
    <w:p w:rsidR="00122766" w:rsidRPr="00002490" w:rsidRDefault="00122766" w:rsidP="00122766">
      <w:pPr>
        <w:pStyle w:val="ad"/>
        <w:rPr>
          <w:sz w:val="26"/>
          <w:szCs w:val="26"/>
        </w:rPr>
      </w:pPr>
      <w:r w:rsidRPr="00002490">
        <w:rPr>
          <w:sz w:val="26"/>
          <w:szCs w:val="26"/>
        </w:rPr>
        <w:t>Ф. 199, оп. 1, 40 ед. хр., 2015 г.</w:t>
      </w:r>
    </w:p>
    <w:p w:rsidR="00122766" w:rsidRPr="00002490" w:rsidRDefault="00122766" w:rsidP="00122766">
      <w:pPr>
        <w:pStyle w:val="ad"/>
        <w:rPr>
          <w:sz w:val="26"/>
          <w:szCs w:val="26"/>
        </w:rPr>
      </w:pPr>
      <w:r w:rsidRPr="00002490">
        <w:rPr>
          <w:sz w:val="26"/>
          <w:szCs w:val="26"/>
        </w:rPr>
        <w:t xml:space="preserve">Образована на основании решения Совета депутатов </w:t>
      </w:r>
      <w:r w:rsidR="00A021BB" w:rsidRPr="00002490">
        <w:rPr>
          <w:sz w:val="26"/>
          <w:szCs w:val="26"/>
        </w:rPr>
        <w:t>Советского района</w:t>
      </w:r>
      <w:r w:rsidR="003033D5" w:rsidRPr="00002490">
        <w:rPr>
          <w:sz w:val="26"/>
          <w:szCs w:val="26"/>
        </w:rPr>
        <w:t xml:space="preserve"> от </w:t>
      </w:r>
      <w:r w:rsidRPr="00002490">
        <w:rPr>
          <w:sz w:val="26"/>
          <w:szCs w:val="26"/>
        </w:rPr>
        <w:t xml:space="preserve">18.02.2015 № 6/1 </w:t>
      </w:r>
      <w:r w:rsidR="00A06551" w:rsidRPr="00002490">
        <w:rPr>
          <w:sz w:val="26"/>
          <w:szCs w:val="26"/>
        </w:rPr>
        <w:t>(ф. </w:t>
      </w:r>
      <w:r w:rsidRPr="00002490">
        <w:rPr>
          <w:sz w:val="26"/>
          <w:szCs w:val="26"/>
        </w:rPr>
        <w:t>188, оп. 1, д. 14</w:t>
      </w:r>
      <w:r w:rsidR="00EE10A0" w:rsidRPr="00002490">
        <w:rPr>
          <w:sz w:val="26"/>
          <w:szCs w:val="26"/>
        </w:rPr>
        <w:t>,</w:t>
      </w:r>
      <w:r w:rsidR="003033D5" w:rsidRPr="00002490">
        <w:rPr>
          <w:sz w:val="26"/>
          <w:szCs w:val="26"/>
        </w:rPr>
        <w:t xml:space="preserve"> л.</w:t>
      </w:r>
      <w:r w:rsidR="00796645" w:rsidRPr="00002490">
        <w:rPr>
          <w:sz w:val="26"/>
          <w:szCs w:val="26"/>
        </w:rPr>
        <w:t> </w:t>
      </w:r>
      <w:r w:rsidR="009E2B0E" w:rsidRPr="00002490">
        <w:rPr>
          <w:sz w:val="26"/>
          <w:szCs w:val="26"/>
        </w:rPr>
        <w:t>14</w:t>
      </w:r>
      <w:r w:rsidRPr="00002490">
        <w:rPr>
          <w:sz w:val="26"/>
          <w:szCs w:val="26"/>
        </w:rPr>
        <w:t>)</w:t>
      </w:r>
      <w:r w:rsidR="009E2B0E" w:rsidRPr="00002490">
        <w:rPr>
          <w:sz w:val="26"/>
          <w:szCs w:val="26"/>
        </w:rPr>
        <w:t>.</w:t>
      </w:r>
    </w:p>
    <w:p w:rsidR="00002490" w:rsidRDefault="00002490" w:rsidP="00002490">
      <w:pPr>
        <w:pStyle w:val="ad"/>
        <w:rPr>
          <w:spacing w:val="-2"/>
          <w:sz w:val="26"/>
          <w:szCs w:val="26"/>
        </w:rPr>
      </w:pPr>
      <w:r w:rsidRPr="007B3927">
        <w:rPr>
          <w:spacing w:val="-2"/>
          <w:sz w:val="26"/>
          <w:szCs w:val="26"/>
        </w:rPr>
        <w:t>Источник комплектования муниципального архива (протокол ЭПК от 03.03.2016 № 5).</w:t>
      </w:r>
    </w:p>
    <w:p w:rsidR="009407C6" w:rsidRPr="007B3927" w:rsidRDefault="009407C6" w:rsidP="00002490">
      <w:pPr>
        <w:pStyle w:val="ad"/>
        <w:rPr>
          <w:spacing w:val="-2"/>
          <w:sz w:val="26"/>
          <w:szCs w:val="26"/>
        </w:rPr>
      </w:pPr>
      <w:r w:rsidRPr="009407C6">
        <w:rPr>
          <w:spacing w:val="-2"/>
          <w:sz w:val="26"/>
          <w:szCs w:val="26"/>
        </w:rPr>
        <w:t>ИНН: 7451386504.</w:t>
      </w:r>
    </w:p>
    <w:p w:rsidR="00002490" w:rsidRPr="008054AF" w:rsidRDefault="00002490" w:rsidP="00002490">
      <w:pPr>
        <w:pStyle w:val="ad"/>
        <w:rPr>
          <w:sz w:val="26"/>
          <w:szCs w:val="26"/>
        </w:rPr>
      </w:pPr>
      <w:r w:rsidRPr="008054AF">
        <w:rPr>
          <w:sz w:val="26"/>
          <w:szCs w:val="26"/>
        </w:rPr>
        <w:t xml:space="preserve">Состав документов: </w:t>
      </w:r>
      <w:r w:rsidR="003B2E7A" w:rsidRPr="008054AF">
        <w:rPr>
          <w:sz w:val="26"/>
          <w:szCs w:val="26"/>
        </w:rPr>
        <w:t>копии документов о создании администрации, постановления, распоряжения по основной деятельности, документы о награждении Грамотами, Благодарственными письмами, паспорт района, отчет о работе администрации района, информация о реализации муниципальных программ, штатное расписание, смета расходов, бухгалтерские и статистические отчеты</w:t>
      </w:r>
      <w:r w:rsidR="00CB09BC" w:rsidRPr="008054AF">
        <w:rPr>
          <w:sz w:val="26"/>
          <w:szCs w:val="26"/>
        </w:rPr>
        <w:t>, расчет по начисленным и уплаченным взносам, информация о рассмотрении обращений граждан</w:t>
      </w:r>
      <w:r w:rsidR="003B2E7A" w:rsidRPr="008054AF">
        <w:rPr>
          <w:sz w:val="26"/>
          <w:szCs w:val="26"/>
        </w:rPr>
        <w:t xml:space="preserve"> 2015 г.</w:t>
      </w:r>
    </w:p>
    <w:p w:rsidR="00122766" w:rsidRPr="00002490" w:rsidRDefault="00122766" w:rsidP="00122766">
      <w:pPr>
        <w:pStyle w:val="ad"/>
        <w:rPr>
          <w:sz w:val="26"/>
          <w:szCs w:val="26"/>
        </w:rPr>
      </w:pPr>
    </w:p>
    <w:p w:rsidR="00122766" w:rsidRPr="00002490" w:rsidRDefault="00122766" w:rsidP="009E18B2">
      <w:pPr>
        <w:pStyle w:val="ad"/>
        <w:keepNext/>
        <w:jc w:val="left"/>
        <w:rPr>
          <w:b/>
          <w:sz w:val="26"/>
          <w:szCs w:val="26"/>
        </w:rPr>
      </w:pPr>
      <w:r w:rsidRPr="00002490">
        <w:rPr>
          <w:b/>
          <w:sz w:val="26"/>
          <w:szCs w:val="26"/>
        </w:rPr>
        <w:t xml:space="preserve">Администрация </w:t>
      </w:r>
      <w:r w:rsidR="00A021BB" w:rsidRPr="00002490">
        <w:rPr>
          <w:b/>
          <w:sz w:val="26"/>
          <w:szCs w:val="26"/>
        </w:rPr>
        <w:t>Тракторозаводского района</w:t>
      </w:r>
      <w:r w:rsidRPr="00002490">
        <w:rPr>
          <w:b/>
          <w:sz w:val="26"/>
          <w:szCs w:val="26"/>
        </w:rPr>
        <w:t xml:space="preserve"> (17.02.2015 –</w:t>
      </w:r>
      <w:r w:rsidR="003E2A77" w:rsidRPr="00002490">
        <w:rPr>
          <w:b/>
          <w:sz w:val="26"/>
          <w:szCs w:val="26"/>
        </w:rPr>
        <w:t xml:space="preserve"> по </w:t>
      </w:r>
      <w:r w:rsidR="0059002B">
        <w:rPr>
          <w:b/>
          <w:sz w:val="26"/>
          <w:szCs w:val="26"/>
        </w:rPr>
        <w:t>настоящее</w:t>
      </w:r>
      <w:r w:rsidRPr="00002490">
        <w:rPr>
          <w:b/>
          <w:sz w:val="26"/>
          <w:szCs w:val="26"/>
        </w:rPr>
        <w:t xml:space="preserve"> время)</w:t>
      </w:r>
    </w:p>
    <w:p w:rsidR="00122766" w:rsidRPr="00002490" w:rsidRDefault="00122766" w:rsidP="00122766">
      <w:pPr>
        <w:pStyle w:val="ad"/>
        <w:rPr>
          <w:sz w:val="26"/>
          <w:szCs w:val="26"/>
        </w:rPr>
      </w:pPr>
      <w:r w:rsidRPr="00002490">
        <w:rPr>
          <w:sz w:val="26"/>
          <w:szCs w:val="26"/>
        </w:rPr>
        <w:t>Ф. 196, оп. 1, 32 ед. хр., 2015 г.</w:t>
      </w:r>
    </w:p>
    <w:p w:rsidR="00122766" w:rsidRPr="00002490" w:rsidRDefault="00122766" w:rsidP="00122766">
      <w:pPr>
        <w:pStyle w:val="ad"/>
        <w:rPr>
          <w:sz w:val="26"/>
          <w:szCs w:val="26"/>
        </w:rPr>
      </w:pPr>
      <w:r w:rsidRPr="00002490">
        <w:rPr>
          <w:sz w:val="26"/>
          <w:szCs w:val="26"/>
        </w:rPr>
        <w:t xml:space="preserve">Образована на основании решения Совета депутатов </w:t>
      </w:r>
      <w:r w:rsidR="00A021BB" w:rsidRPr="00002490">
        <w:rPr>
          <w:sz w:val="26"/>
          <w:szCs w:val="26"/>
        </w:rPr>
        <w:t>Тракторозаводского района</w:t>
      </w:r>
      <w:r w:rsidR="003033D5" w:rsidRPr="00002490">
        <w:rPr>
          <w:sz w:val="26"/>
          <w:szCs w:val="26"/>
        </w:rPr>
        <w:t xml:space="preserve"> от </w:t>
      </w:r>
      <w:r w:rsidRPr="00002490">
        <w:rPr>
          <w:sz w:val="26"/>
          <w:szCs w:val="26"/>
        </w:rPr>
        <w:t xml:space="preserve">17.02.2015 № 4/3 </w:t>
      </w:r>
      <w:r w:rsidR="00A06551" w:rsidRPr="00002490">
        <w:rPr>
          <w:sz w:val="26"/>
          <w:szCs w:val="26"/>
        </w:rPr>
        <w:t>(ф. </w:t>
      </w:r>
      <w:r w:rsidRPr="00002490">
        <w:rPr>
          <w:sz w:val="26"/>
          <w:szCs w:val="26"/>
        </w:rPr>
        <w:t>193, оп. 1, д. 7</w:t>
      </w:r>
      <w:r w:rsidR="00EE10A0" w:rsidRPr="00002490">
        <w:rPr>
          <w:sz w:val="26"/>
          <w:szCs w:val="26"/>
        </w:rPr>
        <w:t>,</w:t>
      </w:r>
      <w:r w:rsidR="003033D5" w:rsidRPr="00002490">
        <w:rPr>
          <w:sz w:val="26"/>
          <w:szCs w:val="26"/>
        </w:rPr>
        <w:t xml:space="preserve"> л.</w:t>
      </w:r>
      <w:r w:rsidR="00796645" w:rsidRPr="00002490">
        <w:rPr>
          <w:sz w:val="26"/>
          <w:szCs w:val="26"/>
        </w:rPr>
        <w:t> </w:t>
      </w:r>
      <w:r w:rsidR="009E2B0E" w:rsidRPr="00002490">
        <w:rPr>
          <w:sz w:val="26"/>
          <w:szCs w:val="26"/>
        </w:rPr>
        <w:t>60</w:t>
      </w:r>
      <w:r w:rsidRPr="00002490">
        <w:rPr>
          <w:sz w:val="26"/>
          <w:szCs w:val="26"/>
        </w:rPr>
        <w:t>)</w:t>
      </w:r>
      <w:r w:rsidR="009E2B0E" w:rsidRPr="00002490">
        <w:rPr>
          <w:sz w:val="26"/>
          <w:szCs w:val="26"/>
        </w:rPr>
        <w:t>.</w:t>
      </w:r>
    </w:p>
    <w:p w:rsidR="00002490" w:rsidRDefault="00002490" w:rsidP="00002490">
      <w:pPr>
        <w:pStyle w:val="ad"/>
        <w:rPr>
          <w:spacing w:val="-2"/>
          <w:sz w:val="26"/>
          <w:szCs w:val="26"/>
        </w:rPr>
      </w:pPr>
      <w:r w:rsidRPr="007B3927">
        <w:rPr>
          <w:spacing w:val="-2"/>
          <w:sz w:val="26"/>
          <w:szCs w:val="26"/>
        </w:rPr>
        <w:t>Источник комплектования муниципального архива (протокол ЭПК от 14.04.2016 № 5).</w:t>
      </w:r>
    </w:p>
    <w:p w:rsidR="009407C6" w:rsidRPr="007B3927" w:rsidRDefault="009407C6" w:rsidP="00002490">
      <w:pPr>
        <w:pStyle w:val="ad"/>
        <w:rPr>
          <w:spacing w:val="-2"/>
          <w:sz w:val="26"/>
          <w:szCs w:val="26"/>
        </w:rPr>
      </w:pPr>
      <w:r w:rsidRPr="009407C6">
        <w:rPr>
          <w:spacing w:val="-2"/>
          <w:sz w:val="26"/>
          <w:szCs w:val="26"/>
        </w:rPr>
        <w:t>ИНН: 7452121660.</w:t>
      </w:r>
    </w:p>
    <w:p w:rsidR="00CB09BC" w:rsidRPr="008054AF" w:rsidRDefault="00002490" w:rsidP="00CB09BC">
      <w:pPr>
        <w:pStyle w:val="ad"/>
        <w:rPr>
          <w:sz w:val="26"/>
          <w:szCs w:val="26"/>
        </w:rPr>
      </w:pPr>
      <w:r w:rsidRPr="008054AF">
        <w:rPr>
          <w:sz w:val="26"/>
          <w:szCs w:val="26"/>
        </w:rPr>
        <w:t xml:space="preserve">Состав документов: </w:t>
      </w:r>
      <w:r w:rsidR="00CB09BC" w:rsidRPr="008054AF">
        <w:rPr>
          <w:sz w:val="26"/>
          <w:szCs w:val="26"/>
        </w:rPr>
        <w:t xml:space="preserve">копии документов о создании администрации, постановления, распоряжения по основной деятельности, </w:t>
      </w:r>
      <w:r w:rsidR="00EA73CC">
        <w:rPr>
          <w:sz w:val="26"/>
          <w:szCs w:val="26"/>
        </w:rPr>
        <w:t xml:space="preserve">муниципальные программы 2015–2017 гг., </w:t>
      </w:r>
      <w:r w:rsidR="00CB09BC" w:rsidRPr="008054AF">
        <w:rPr>
          <w:sz w:val="26"/>
          <w:szCs w:val="26"/>
        </w:rPr>
        <w:t>документы о награждении Грамотами, Благодарственными письмами, паспорт района, отчет о работе администрации района, информация о реализации муниципальных программ, штатное расписание, смета расходов, бухгалтерские и статистические отчеты, расчет по начисленным и уплаченным взносам, информация о</w:t>
      </w:r>
      <w:r w:rsidR="00EA73CC">
        <w:rPr>
          <w:sz w:val="26"/>
          <w:szCs w:val="26"/>
        </w:rPr>
        <w:t> </w:t>
      </w:r>
      <w:r w:rsidR="00CB09BC" w:rsidRPr="008054AF">
        <w:rPr>
          <w:sz w:val="26"/>
          <w:szCs w:val="26"/>
        </w:rPr>
        <w:t>рассмотрении обращений граждан</w:t>
      </w:r>
      <w:r w:rsidR="00EA73CC">
        <w:rPr>
          <w:sz w:val="26"/>
          <w:szCs w:val="26"/>
        </w:rPr>
        <w:t xml:space="preserve">, личное дело главы администрации 2015 г. </w:t>
      </w:r>
    </w:p>
    <w:p w:rsidR="00122766" w:rsidRPr="00002490" w:rsidRDefault="00122766" w:rsidP="00122766">
      <w:pPr>
        <w:pStyle w:val="ad"/>
        <w:rPr>
          <w:sz w:val="26"/>
          <w:szCs w:val="26"/>
        </w:rPr>
      </w:pPr>
    </w:p>
    <w:p w:rsidR="00122766" w:rsidRPr="00002490" w:rsidRDefault="00122766" w:rsidP="00122766">
      <w:pPr>
        <w:pStyle w:val="ad"/>
        <w:jc w:val="left"/>
        <w:rPr>
          <w:b/>
          <w:sz w:val="26"/>
          <w:szCs w:val="26"/>
        </w:rPr>
      </w:pPr>
      <w:r w:rsidRPr="00002490">
        <w:rPr>
          <w:b/>
          <w:sz w:val="26"/>
          <w:szCs w:val="26"/>
        </w:rPr>
        <w:t xml:space="preserve">Администрация </w:t>
      </w:r>
      <w:r w:rsidR="00A021BB" w:rsidRPr="00002490">
        <w:rPr>
          <w:b/>
          <w:sz w:val="26"/>
          <w:szCs w:val="26"/>
        </w:rPr>
        <w:t>Центрального района</w:t>
      </w:r>
      <w:r w:rsidRPr="00002490">
        <w:rPr>
          <w:b/>
          <w:sz w:val="26"/>
          <w:szCs w:val="26"/>
        </w:rPr>
        <w:t xml:space="preserve"> (18.02.2015 –</w:t>
      </w:r>
      <w:r w:rsidR="003E2A77" w:rsidRPr="00002490">
        <w:rPr>
          <w:b/>
          <w:sz w:val="26"/>
          <w:szCs w:val="26"/>
        </w:rPr>
        <w:t xml:space="preserve"> по </w:t>
      </w:r>
      <w:r w:rsidR="0059002B">
        <w:rPr>
          <w:b/>
          <w:sz w:val="26"/>
          <w:szCs w:val="26"/>
        </w:rPr>
        <w:t>настоящее</w:t>
      </w:r>
      <w:r w:rsidRPr="00002490">
        <w:rPr>
          <w:b/>
          <w:sz w:val="26"/>
          <w:szCs w:val="26"/>
        </w:rPr>
        <w:t xml:space="preserve"> время)</w:t>
      </w:r>
    </w:p>
    <w:p w:rsidR="00122766" w:rsidRPr="00002490" w:rsidRDefault="00122766" w:rsidP="00122766">
      <w:pPr>
        <w:pStyle w:val="ad"/>
        <w:rPr>
          <w:sz w:val="26"/>
          <w:szCs w:val="26"/>
        </w:rPr>
      </w:pPr>
      <w:r w:rsidRPr="00002490">
        <w:rPr>
          <w:sz w:val="26"/>
          <w:szCs w:val="26"/>
        </w:rPr>
        <w:t>Ф. 197, оп. 1, 37 ед. хр., 2015 г.</w:t>
      </w:r>
    </w:p>
    <w:p w:rsidR="00122766" w:rsidRPr="00002490" w:rsidRDefault="00122766" w:rsidP="00122766">
      <w:pPr>
        <w:pStyle w:val="ad"/>
        <w:rPr>
          <w:sz w:val="26"/>
          <w:szCs w:val="26"/>
        </w:rPr>
      </w:pPr>
      <w:r w:rsidRPr="00002490">
        <w:rPr>
          <w:sz w:val="26"/>
          <w:szCs w:val="26"/>
        </w:rPr>
        <w:t xml:space="preserve">Образована на основании решения Совета депутатов </w:t>
      </w:r>
      <w:r w:rsidR="00A021BB" w:rsidRPr="00002490">
        <w:rPr>
          <w:sz w:val="26"/>
          <w:szCs w:val="26"/>
        </w:rPr>
        <w:t>Центрального района</w:t>
      </w:r>
      <w:r w:rsidR="003033D5" w:rsidRPr="00002490">
        <w:rPr>
          <w:sz w:val="26"/>
          <w:szCs w:val="26"/>
        </w:rPr>
        <w:t xml:space="preserve"> от </w:t>
      </w:r>
      <w:r w:rsidRPr="00002490">
        <w:rPr>
          <w:sz w:val="26"/>
          <w:szCs w:val="26"/>
        </w:rPr>
        <w:t xml:space="preserve">18.02.2015 № 5/1 </w:t>
      </w:r>
      <w:r w:rsidR="00A06551" w:rsidRPr="00002490">
        <w:rPr>
          <w:sz w:val="26"/>
          <w:szCs w:val="26"/>
        </w:rPr>
        <w:t>(ф. </w:t>
      </w:r>
      <w:r w:rsidRPr="00002490">
        <w:rPr>
          <w:sz w:val="26"/>
          <w:szCs w:val="26"/>
        </w:rPr>
        <w:t>189, оп. 1, д. 12,</w:t>
      </w:r>
      <w:r w:rsidR="003033D5" w:rsidRPr="00002490">
        <w:rPr>
          <w:sz w:val="26"/>
          <w:szCs w:val="26"/>
        </w:rPr>
        <w:t xml:space="preserve"> л. </w:t>
      </w:r>
      <w:r w:rsidR="00A61019" w:rsidRPr="00002490">
        <w:rPr>
          <w:sz w:val="26"/>
          <w:szCs w:val="26"/>
        </w:rPr>
        <w:t>6</w:t>
      </w:r>
      <w:r w:rsidRPr="00002490">
        <w:rPr>
          <w:sz w:val="26"/>
          <w:szCs w:val="26"/>
        </w:rPr>
        <w:t>)</w:t>
      </w:r>
      <w:r w:rsidR="009E2B0E" w:rsidRPr="00002490">
        <w:rPr>
          <w:sz w:val="26"/>
          <w:szCs w:val="26"/>
        </w:rPr>
        <w:t>.</w:t>
      </w:r>
    </w:p>
    <w:p w:rsidR="00002490" w:rsidRDefault="00002490" w:rsidP="00002490">
      <w:pPr>
        <w:pStyle w:val="ad"/>
        <w:rPr>
          <w:spacing w:val="-2"/>
          <w:sz w:val="26"/>
          <w:szCs w:val="26"/>
        </w:rPr>
      </w:pPr>
      <w:r w:rsidRPr="007B3927">
        <w:rPr>
          <w:spacing w:val="-2"/>
          <w:sz w:val="26"/>
          <w:szCs w:val="26"/>
        </w:rPr>
        <w:t>Источник комплектования муниципального архива (протокол ЭПК от 24.03.2016 № 5).</w:t>
      </w:r>
    </w:p>
    <w:p w:rsidR="009407C6" w:rsidRPr="007B3927" w:rsidRDefault="009407C6" w:rsidP="00002490">
      <w:pPr>
        <w:pStyle w:val="ad"/>
        <w:rPr>
          <w:spacing w:val="-2"/>
          <w:sz w:val="26"/>
          <w:szCs w:val="26"/>
        </w:rPr>
      </w:pPr>
      <w:r w:rsidRPr="009407C6">
        <w:rPr>
          <w:spacing w:val="-2"/>
          <w:sz w:val="26"/>
          <w:szCs w:val="26"/>
        </w:rPr>
        <w:t>ИНН: 7453279554.</w:t>
      </w:r>
    </w:p>
    <w:p w:rsidR="00A61019" w:rsidRPr="00002490" w:rsidRDefault="00A61019" w:rsidP="00122766">
      <w:pPr>
        <w:pStyle w:val="ad"/>
        <w:rPr>
          <w:sz w:val="26"/>
          <w:szCs w:val="26"/>
        </w:rPr>
      </w:pPr>
      <w:r w:rsidRPr="00002490">
        <w:rPr>
          <w:sz w:val="26"/>
          <w:szCs w:val="26"/>
        </w:rPr>
        <w:t>Состав документов: копии документов о создании,</w:t>
      </w:r>
      <w:r w:rsidRPr="00002490">
        <w:t xml:space="preserve"> </w:t>
      </w:r>
      <w:r w:rsidRPr="00002490">
        <w:rPr>
          <w:sz w:val="26"/>
          <w:szCs w:val="26"/>
        </w:rPr>
        <w:t>постановления главы района, распоряжения</w:t>
      </w:r>
      <w:r w:rsidR="003E2A77" w:rsidRPr="00002490">
        <w:rPr>
          <w:sz w:val="26"/>
          <w:szCs w:val="26"/>
        </w:rPr>
        <w:t xml:space="preserve"> по </w:t>
      </w:r>
      <w:r w:rsidRPr="00002490">
        <w:rPr>
          <w:sz w:val="26"/>
          <w:szCs w:val="26"/>
        </w:rPr>
        <w:t>основной деятельности, регламент администрации, протоколы аппаратных совещаний, документы конференций КТОС, реестр награжденных Почетными грамотами, Благодарностями, основные показатели социально-экономического развития (паспорт района), отчет о работе администрации, информация о реализации муниципальных программ, штатное расписание, бюджетная роспись, бухгалтерские</w:t>
      </w:r>
      <w:r w:rsidR="00A33219" w:rsidRPr="00002490">
        <w:rPr>
          <w:sz w:val="26"/>
          <w:szCs w:val="26"/>
        </w:rPr>
        <w:t xml:space="preserve"> и </w:t>
      </w:r>
      <w:r w:rsidRPr="00002490">
        <w:rPr>
          <w:sz w:val="26"/>
          <w:szCs w:val="26"/>
        </w:rPr>
        <w:t>статистические отчеты</w:t>
      </w:r>
      <w:r w:rsidR="00041C5B">
        <w:rPr>
          <w:sz w:val="26"/>
          <w:szCs w:val="26"/>
        </w:rPr>
        <w:t xml:space="preserve">, </w:t>
      </w:r>
      <w:r w:rsidR="00041C5B" w:rsidRPr="008054AF">
        <w:rPr>
          <w:sz w:val="26"/>
          <w:szCs w:val="26"/>
        </w:rPr>
        <w:t>расчеты по</w:t>
      </w:r>
      <w:r w:rsidR="002E63ED">
        <w:rPr>
          <w:sz w:val="26"/>
          <w:szCs w:val="26"/>
        </w:rPr>
        <w:t> </w:t>
      </w:r>
      <w:r w:rsidR="00041C5B" w:rsidRPr="008054AF">
        <w:rPr>
          <w:sz w:val="26"/>
          <w:szCs w:val="26"/>
        </w:rPr>
        <w:t>начисленным и уплаченным взносам</w:t>
      </w:r>
      <w:r w:rsidR="00041C5B">
        <w:rPr>
          <w:sz w:val="26"/>
          <w:szCs w:val="26"/>
        </w:rPr>
        <w:t xml:space="preserve"> 2015 г.</w:t>
      </w:r>
    </w:p>
    <w:p w:rsidR="00011A4D" w:rsidRPr="00D0795C" w:rsidRDefault="00011A4D" w:rsidP="00011A4D">
      <w:pPr>
        <w:pStyle w:val="ad"/>
        <w:rPr>
          <w:sz w:val="26"/>
          <w:szCs w:val="26"/>
        </w:rPr>
      </w:pPr>
    </w:p>
    <w:p w:rsidR="00624316" w:rsidRPr="00D0795C" w:rsidRDefault="00624316" w:rsidP="00A303A0">
      <w:pPr>
        <w:pStyle w:val="ad"/>
        <w:numPr>
          <w:ilvl w:val="1"/>
          <w:numId w:val="2"/>
        </w:numPr>
        <w:tabs>
          <w:tab w:val="left" w:pos="924"/>
        </w:tabs>
        <w:ind w:left="357" w:hanging="357"/>
        <w:jc w:val="center"/>
        <w:rPr>
          <w:b/>
          <w:sz w:val="26"/>
          <w:szCs w:val="26"/>
        </w:rPr>
      </w:pPr>
      <w:r w:rsidRPr="00D0795C">
        <w:rPr>
          <w:b/>
          <w:sz w:val="26"/>
          <w:szCs w:val="26"/>
        </w:rPr>
        <w:t>Контрольный орган муниципального образования (ЕКДИ 03.00.00.00)</w:t>
      </w:r>
    </w:p>
    <w:p w:rsidR="00624316" w:rsidRPr="00D0795C" w:rsidRDefault="00624316" w:rsidP="00624316">
      <w:pPr>
        <w:pStyle w:val="ad"/>
        <w:tabs>
          <w:tab w:val="left" w:pos="924"/>
        </w:tabs>
        <w:rPr>
          <w:b/>
          <w:sz w:val="26"/>
          <w:szCs w:val="26"/>
        </w:rPr>
      </w:pPr>
    </w:p>
    <w:p w:rsidR="008B3805" w:rsidRPr="00D0795C" w:rsidRDefault="008B3805" w:rsidP="00B145A3">
      <w:pPr>
        <w:pStyle w:val="ad"/>
        <w:rPr>
          <w:b/>
          <w:sz w:val="26"/>
          <w:szCs w:val="26"/>
        </w:rPr>
      </w:pPr>
      <w:r w:rsidRPr="00D0795C">
        <w:rPr>
          <w:b/>
          <w:sz w:val="26"/>
          <w:szCs w:val="26"/>
        </w:rPr>
        <w:t>Контрольно-счетная палата города Челябинска</w:t>
      </w:r>
      <w:r w:rsidR="008054AF" w:rsidRPr="00D0795C">
        <w:rPr>
          <w:b/>
          <w:sz w:val="26"/>
          <w:szCs w:val="26"/>
        </w:rPr>
        <w:t xml:space="preserve"> </w:t>
      </w:r>
      <w:r w:rsidRPr="00D0795C">
        <w:rPr>
          <w:b/>
          <w:sz w:val="26"/>
          <w:szCs w:val="26"/>
        </w:rPr>
        <w:t>(</w:t>
      </w:r>
      <w:r w:rsidR="00544F9B" w:rsidRPr="00D0795C">
        <w:rPr>
          <w:b/>
          <w:sz w:val="26"/>
          <w:szCs w:val="26"/>
        </w:rPr>
        <w:t xml:space="preserve">23.09.1997 </w:t>
      </w:r>
      <w:r w:rsidRPr="00D0795C">
        <w:rPr>
          <w:b/>
          <w:sz w:val="26"/>
          <w:szCs w:val="26"/>
        </w:rPr>
        <w:t>–</w:t>
      </w:r>
      <w:r w:rsidR="003E2A77" w:rsidRPr="00D0795C">
        <w:rPr>
          <w:b/>
          <w:sz w:val="26"/>
          <w:szCs w:val="26"/>
        </w:rPr>
        <w:t xml:space="preserve"> по</w:t>
      </w:r>
      <w:r w:rsidR="00B145A3">
        <w:rPr>
          <w:b/>
          <w:sz w:val="26"/>
          <w:szCs w:val="26"/>
        </w:rPr>
        <w:t xml:space="preserve"> </w:t>
      </w:r>
      <w:r w:rsidR="0059002B">
        <w:rPr>
          <w:b/>
          <w:sz w:val="26"/>
          <w:szCs w:val="26"/>
        </w:rPr>
        <w:t>настоящее</w:t>
      </w:r>
      <w:r w:rsidRPr="00D0795C">
        <w:rPr>
          <w:b/>
          <w:sz w:val="26"/>
          <w:szCs w:val="26"/>
        </w:rPr>
        <w:t xml:space="preserve"> время)</w:t>
      </w:r>
    </w:p>
    <w:p w:rsidR="008B3805" w:rsidRPr="00D0795C" w:rsidRDefault="008B3805" w:rsidP="008B3805">
      <w:pPr>
        <w:pStyle w:val="ad"/>
        <w:jc w:val="left"/>
        <w:rPr>
          <w:sz w:val="26"/>
          <w:szCs w:val="26"/>
        </w:rPr>
      </w:pPr>
      <w:r w:rsidRPr="00D0795C">
        <w:rPr>
          <w:sz w:val="26"/>
          <w:szCs w:val="26"/>
        </w:rPr>
        <w:t>Ф. 174, оп. 1, 3, 103 ед. хр., 1997–2015 гг.</w:t>
      </w:r>
    </w:p>
    <w:p w:rsidR="00D0795C" w:rsidRPr="00D0795C" w:rsidRDefault="00D0795C" w:rsidP="00D0795C">
      <w:pPr>
        <w:pStyle w:val="ad"/>
        <w:tabs>
          <w:tab w:val="left" w:pos="924"/>
        </w:tabs>
        <w:rPr>
          <w:sz w:val="26"/>
          <w:szCs w:val="26"/>
        </w:rPr>
      </w:pPr>
      <w:r w:rsidRPr="00D0795C">
        <w:rPr>
          <w:sz w:val="26"/>
          <w:szCs w:val="26"/>
        </w:rPr>
        <w:t>Постоянно действующий орган внешнего муниципального финансового контроля, входит в структуру органов местного самоуправления города Челябинска. Образуется Челябинской городской Думой и подотчет</w:t>
      </w:r>
      <w:r w:rsidR="00411525">
        <w:rPr>
          <w:sz w:val="26"/>
          <w:szCs w:val="26"/>
        </w:rPr>
        <w:t>е</w:t>
      </w:r>
      <w:r w:rsidRPr="00D0795C">
        <w:rPr>
          <w:sz w:val="26"/>
          <w:szCs w:val="26"/>
        </w:rPr>
        <w:t>н ей.</w:t>
      </w:r>
    </w:p>
    <w:p w:rsidR="00437B89" w:rsidRDefault="00544F9B" w:rsidP="001002F8">
      <w:pPr>
        <w:pStyle w:val="ad"/>
        <w:tabs>
          <w:tab w:val="left" w:pos="924"/>
        </w:tabs>
        <w:rPr>
          <w:sz w:val="26"/>
          <w:szCs w:val="26"/>
        </w:rPr>
      </w:pPr>
      <w:r w:rsidRPr="00D0795C">
        <w:rPr>
          <w:sz w:val="26"/>
          <w:szCs w:val="26"/>
        </w:rPr>
        <w:t>Образована решени</w:t>
      </w:r>
      <w:r w:rsidR="00411525">
        <w:rPr>
          <w:sz w:val="26"/>
          <w:szCs w:val="26"/>
        </w:rPr>
        <w:t>ем</w:t>
      </w:r>
      <w:r w:rsidRPr="00D0795C">
        <w:rPr>
          <w:sz w:val="26"/>
          <w:szCs w:val="26"/>
        </w:rPr>
        <w:t xml:space="preserve"> Челябинской городской Думы</w:t>
      </w:r>
      <w:r w:rsidR="003033D5" w:rsidRPr="00D0795C">
        <w:rPr>
          <w:sz w:val="26"/>
          <w:szCs w:val="26"/>
        </w:rPr>
        <w:t xml:space="preserve"> от </w:t>
      </w:r>
      <w:r w:rsidRPr="00D0795C">
        <w:rPr>
          <w:sz w:val="26"/>
          <w:szCs w:val="26"/>
        </w:rPr>
        <w:t>23.09.1997 № 14/3</w:t>
      </w:r>
      <w:r w:rsidR="00411525">
        <w:rPr>
          <w:sz w:val="26"/>
          <w:szCs w:val="26"/>
        </w:rPr>
        <w:t xml:space="preserve"> (решение не было реализовано), </w:t>
      </w:r>
      <w:r w:rsidR="008B3805" w:rsidRPr="00D0795C">
        <w:rPr>
          <w:sz w:val="26"/>
          <w:szCs w:val="26"/>
        </w:rPr>
        <w:t>решением Челябинской городской Думы</w:t>
      </w:r>
      <w:r w:rsidR="003033D5" w:rsidRPr="00D0795C">
        <w:rPr>
          <w:sz w:val="26"/>
          <w:szCs w:val="26"/>
        </w:rPr>
        <w:t xml:space="preserve"> от </w:t>
      </w:r>
      <w:r w:rsidR="008B3805" w:rsidRPr="00D0795C">
        <w:rPr>
          <w:sz w:val="26"/>
          <w:szCs w:val="26"/>
        </w:rPr>
        <w:t>26.01.1999 № 34/4</w:t>
      </w:r>
      <w:r w:rsidR="00411525">
        <w:rPr>
          <w:sz w:val="26"/>
          <w:szCs w:val="26"/>
        </w:rPr>
        <w:t xml:space="preserve"> (</w:t>
      </w:r>
      <w:r w:rsidR="00411525" w:rsidRPr="00D0795C">
        <w:rPr>
          <w:sz w:val="26"/>
          <w:szCs w:val="26"/>
        </w:rPr>
        <w:t xml:space="preserve">ф. 47, оп. 1, </w:t>
      </w:r>
      <w:r w:rsidR="00DE6D83">
        <w:rPr>
          <w:sz w:val="26"/>
          <w:szCs w:val="26"/>
        </w:rPr>
        <w:t xml:space="preserve">д. 21, л. 79, </w:t>
      </w:r>
      <w:r w:rsidR="00411525" w:rsidRPr="00D0795C">
        <w:rPr>
          <w:sz w:val="26"/>
          <w:szCs w:val="26"/>
        </w:rPr>
        <w:t>д. 117, л. 1</w:t>
      </w:r>
      <w:r w:rsidR="00411525">
        <w:rPr>
          <w:sz w:val="26"/>
          <w:szCs w:val="26"/>
        </w:rPr>
        <w:t>).</w:t>
      </w:r>
      <w:r w:rsidR="008B3805" w:rsidRPr="00D0795C">
        <w:rPr>
          <w:sz w:val="26"/>
          <w:szCs w:val="26"/>
        </w:rPr>
        <w:t xml:space="preserve"> </w:t>
      </w:r>
      <w:r w:rsidR="00411525">
        <w:rPr>
          <w:sz w:val="26"/>
          <w:szCs w:val="26"/>
        </w:rPr>
        <w:t>П</w:t>
      </w:r>
      <w:r w:rsidR="008B3805" w:rsidRPr="00D0795C">
        <w:rPr>
          <w:sz w:val="26"/>
          <w:szCs w:val="26"/>
        </w:rPr>
        <w:t>оложение</w:t>
      </w:r>
      <w:r w:rsidR="00A33219" w:rsidRPr="00D0795C">
        <w:rPr>
          <w:sz w:val="26"/>
          <w:szCs w:val="26"/>
        </w:rPr>
        <w:t xml:space="preserve"> и</w:t>
      </w:r>
      <w:r w:rsidR="004C1677">
        <w:rPr>
          <w:sz w:val="26"/>
          <w:szCs w:val="26"/>
        </w:rPr>
        <w:t xml:space="preserve"> </w:t>
      </w:r>
      <w:r w:rsidR="008B3805" w:rsidRPr="00D0795C">
        <w:rPr>
          <w:sz w:val="26"/>
          <w:szCs w:val="26"/>
        </w:rPr>
        <w:t>структура утверждены постановлением Главы города Челябинска</w:t>
      </w:r>
      <w:r w:rsidR="003033D5" w:rsidRPr="00D0795C">
        <w:rPr>
          <w:sz w:val="26"/>
          <w:szCs w:val="26"/>
        </w:rPr>
        <w:t xml:space="preserve"> от </w:t>
      </w:r>
      <w:r w:rsidR="008B3805" w:rsidRPr="00D0795C">
        <w:rPr>
          <w:sz w:val="26"/>
          <w:szCs w:val="26"/>
        </w:rPr>
        <w:t xml:space="preserve">12.04.1999 № 462-п </w:t>
      </w:r>
      <w:r w:rsidR="00A06551" w:rsidRPr="00D0795C">
        <w:rPr>
          <w:sz w:val="26"/>
          <w:szCs w:val="26"/>
        </w:rPr>
        <w:t>(</w:t>
      </w:r>
      <w:r w:rsidR="008B3805" w:rsidRPr="00D0795C">
        <w:rPr>
          <w:sz w:val="26"/>
          <w:szCs w:val="26"/>
        </w:rPr>
        <w:t>ф. 2, оп. 1, д. 339,</w:t>
      </w:r>
      <w:r w:rsidR="003033D5" w:rsidRPr="00D0795C">
        <w:rPr>
          <w:sz w:val="26"/>
          <w:szCs w:val="26"/>
        </w:rPr>
        <w:t xml:space="preserve"> л. </w:t>
      </w:r>
      <w:r w:rsidR="008B3805" w:rsidRPr="00D0795C">
        <w:rPr>
          <w:sz w:val="26"/>
          <w:szCs w:val="26"/>
        </w:rPr>
        <w:t>133</w:t>
      </w:r>
      <w:r w:rsidR="00D0795C">
        <w:rPr>
          <w:sz w:val="26"/>
          <w:szCs w:val="26"/>
        </w:rPr>
        <w:t>–</w:t>
      </w:r>
      <w:r w:rsidR="008B3805" w:rsidRPr="00D0795C">
        <w:rPr>
          <w:sz w:val="26"/>
          <w:szCs w:val="26"/>
        </w:rPr>
        <w:t>142)</w:t>
      </w:r>
      <w:r w:rsidRPr="00D0795C">
        <w:rPr>
          <w:sz w:val="26"/>
          <w:szCs w:val="26"/>
        </w:rPr>
        <w:t>.</w:t>
      </w:r>
      <w:r w:rsidR="001002F8">
        <w:rPr>
          <w:sz w:val="26"/>
          <w:szCs w:val="26"/>
        </w:rPr>
        <w:t xml:space="preserve"> </w:t>
      </w:r>
    </w:p>
    <w:p w:rsidR="001002F8" w:rsidRDefault="00DE6D83" w:rsidP="001002F8">
      <w:pPr>
        <w:pStyle w:val="ad"/>
        <w:tabs>
          <w:tab w:val="left" w:pos="924"/>
        </w:tabs>
        <w:rPr>
          <w:sz w:val="26"/>
          <w:szCs w:val="26"/>
        </w:rPr>
      </w:pPr>
      <w:r>
        <w:rPr>
          <w:sz w:val="26"/>
          <w:szCs w:val="26"/>
        </w:rPr>
        <w:t>В</w:t>
      </w:r>
      <w:r w:rsidR="00437B89">
        <w:rPr>
          <w:sz w:val="26"/>
          <w:szCs w:val="26"/>
        </w:rPr>
        <w:t xml:space="preserve"> соответствии с постановлением Главы города Челябинска от 22.04.1999 № 499-п </w:t>
      </w:r>
      <w:r>
        <w:rPr>
          <w:sz w:val="26"/>
          <w:szCs w:val="26"/>
        </w:rPr>
        <w:t xml:space="preserve">в 1999–2001 гг. </w:t>
      </w:r>
      <w:r w:rsidR="004C1677">
        <w:rPr>
          <w:sz w:val="26"/>
          <w:szCs w:val="26"/>
        </w:rPr>
        <w:t>д</w:t>
      </w:r>
      <w:r w:rsidR="00411525" w:rsidRPr="00D0795C">
        <w:rPr>
          <w:sz w:val="26"/>
          <w:szCs w:val="26"/>
        </w:rPr>
        <w:t>ействовала в</w:t>
      </w:r>
      <w:r w:rsidR="00437B89">
        <w:rPr>
          <w:sz w:val="26"/>
          <w:szCs w:val="26"/>
        </w:rPr>
        <w:t> </w:t>
      </w:r>
      <w:r w:rsidR="00411525" w:rsidRPr="00D0795C">
        <w:rPr>
          <w:sz w:val="26"/>
          <w:szCs w:val="26"/>
        </w:rPr>
        <w:t>составе Челябинской городской Думы</w:t>
      </w:r>
      <w:r w:rsidR="001002F8">
        <w:rPr>
          <w:sz w:val="26"/>
          <w:szCs w:val="26"/>
        </w:rPr>
        <w:t xml:space="preserve"> (</w:t>
      </w:r>
      <w:r w:rsidR="001002F8" w:rsidRPr="00D0795C">
        <w:rPr>
          <w:sz w:val="26"/>
          <w:szCs w:val="26"/>
        </w:rPr>
        <w:t>ф. 2, оп.</w:t>
      </w:r>
      <w:r w:rsidR="00437B89">
        <w:rPr>
          <w:sz w:val="26"/>
          <w:szCs w:val="26"/>
        </w:rPr>
        <w:t> </w:t>
      </w:r>
      <w:r w:rsidR="001002F8" w:rsidRPr="00D0795C">
        <w:rPr>
          <w:sz w:val="26"/>
          <w:szCs w:val="26"/>
        </w:rPr>
        <w:t>1, д. 340, л. 70</w:t>
      </w:r>
      <w:r w:rsidR="001002F8">
        <w:rPr>
          <w:sz w:val="26"/>
          <w:szCs w:val="26"/>
        </w:rPr>
        <w:t xml:space="preserve">). </w:t>
      </w:r>
    </w:p>
    <w:p w:rsidR="008B3805" w:rsidRDefault="001002F8" w:rsidP="008B3805">
      <w:pPr>
        <w:shd w:val="clear" w:color="auto" w:fill="FFFFFF"/>
        <w:jc w:val="both"/>
        <w:rPr>
          <w:sz w:val="26"/>
          <w:szCs w:val="26"/>
        </w:rPr>
      </w:pPr>
      <w:r>
        <w:rPr>
          <w:sz w:val="26"/>
          <w:szCs w:val="26"/>
        </w:rPr>
        <w:t>С</w:t>
      </w:r>
      <w:r w:rsidR="008B3805" w:rsidRPr="00D0795C">
        <w:rPr>
          <w:sz w:val="26"/>
          <w:szCs w:val="26"/>
        </w:rPr>
        <w:t xml:space="preserve">татус юридического лица </w:t>
      </w:r>
      <w:r>
        <w:rPr>
          <w:sz w:val="26"/>
          <w:szCs w:val="26"/>
        </w:rPr>
        <w:t xml:space="preserve">получила </w:t>
      </w:r>
      <w:r w:rsidR="008B3805" w:rsidRPr="00D0795C">
        <w:rPr>
          <w:sz w:val="26"/>
          <w:szCs w:val="26"/>
        </w:rPr>
        <w:t>на основании решения Челябинской городской Думы</w:t>
      </w:r>
      <w:r w:rsidR="003033D5" w:rsidRPr="00D0795C">
        <w:rPr>
          <w:sz w:val="26"/>
          <w:szCs w:val="26"/>
        </w:rPr>
        <w:t xml:space="preserve"> от </w:t>
      </w:r>
      <w:r w:rsidR="008B3805" w:rsidRPr="00D0795C">
        <w:rPr>
          <w:sz w:val="26"/>
          <w:szCs w:val="26"/>
        </w:rPr>
        <w:t>30.10.2001 № 9/13, постановления Главы города Челябинска</w:t>
      </w:r>
      <w:r w:rsidR="003033D5" w:rsidRPr="00D0795C">
        <w:rPr>
          <w:sz w:val="26"/>
          <w:szCs w:val="26"/>
        </w:rPr>
        <w:t xml:space="preserve"> от </w:t>
      </w:r>
      <w:r w:rsidR="008B3805" w:rsidRPr="00D0795C">
        <w:rPr>
          <w:sz w:val="26"/>
          <w:szCs w:val="26"/>
        </w:rPr>
        <w:t xml:space="preserve">01.04.2002 № 399-п </w:t>
      </w:r>
      <w:r w:rsidR="00A06551" w:rsidRPr="00D0795C">
        <w:rPr>
          <w:sz w:val="26"/>
          <w:szCs w:val="26"/>
        </w:rPr>
        <w:t>(ф. </w:t>
      </w:r>
      <w:r w:rsidR="008B3805" w:rsidRPr="00D0795C">
        <w:rPr>
          <w:sz w:val="26"/>
          <w:szCs w:val="26"/>
        </w:rPr>
        <w:t>47, оп. 1, д. 492,</w:t>
      </w:r>
      <w:r w:rsidR="003033D5" w:rsidRPr="00D0795C">
        <w:rPr>
          <w:sz w:val="26"/>
          <w:szCs w:val="26"/>
        </w:rPr>
        <w:t xml:space="preserve"> л. </w:t>
      </w:r>
      <w:r w:rsidR="008B3805" w:rsidRPr="00D0795C">
        <w:rPr>
          <w:sz w:val="26"/>
          <w:szCs w:val="26"/>
        </w:rPr>
        <w:t>57, 61, ф. 2, оп. 1, д. 532,</w:t>
      </w:r>
      <w:r w:rsidR="003033D5" w:rsidRPr="00D0795C">
        <w:rPr>
          <w:sz w:val="26"/>
          <w:szCs w:val="26"/>
        </w:rPr>
        <w:t xml:space="preserve"> л. </w:t>
      </w:r>
      <w:r w:rsidR="008B3805" w:rsidRPr="00D0795C">
        <w:rPr>
          <w:sz w:val="26"/>
          <w:szCs w:val="26"/>
        </w:rPr>
        <w:t>16)</w:t>
      </w:r>
      <w:r w:rsidR="00544F9B" w:rsidRPr="00D0795C">
        <w:rPr>
          <w:sz w:val="26"/>
          <w:szCs w:val="26"/>
        </w:rPr>
        <w:t>.</w:t>
      </w:r>
    </w:p>
    <w:p w:rsidR="001002F8" w:rsidRPr="007B3927" w:rsidRDefault="001002F8" w:rsidP="001002F8">
      <w:pPr>
        <w:pStyle w:val="ad"/>
        <w:rPr>
          <w:spacing w:val="-2"/>
          <w:sz w:val="26"/>
          <w:szCs w:val="26"/>
        </w:rPr>
      </w:pPr>
      <w:r w:rsidRPr="007B3927">
        <w:rPr>
          <w:spacing w:val="-2"/>
          <w:sz w:val="26"/>
          <w:szCs w:val="26"/>
        </w:rPr>
        <w:t>Источник комплектования муниципального архива (протокол ЭПК от 12.02.2015 № 2).</w:t>
      </w:r>
    </w:p>
    <w:p w:rsidR="008B3805" w:rsidRPr="00D0795C" w:rsidRDefault="008B3805" w:rsidP="00551137">
      <w:pPr>
        <w:keepNext/>
        <w:shd w:val="clear" w:color="auto" w:fill="FFFFFF"/>
        <w:jc w:val="both"/>
        <w:rPr>
          <w:sz w:val="26"/>
          <w:szCs w:val="26"/>
        </w:rPr>
      </w:pPr>
      <w:r w:rsidRPr="00D0795C">
        <w:rPr>
          <w:sz w:val="26"/>
          <w:szCs w:val="26"/>
        </w:rPr>
        <w:t>Состав документов</w:t>
      </w:r>
    </w:p>
    <w:p w:rsidR="00280110" w:rsidRPr="00D0795C" w:rsidRDefault="00280110" w:rsidP="00280110">
      <w:pPr>
        <w:pStyle w:val="ad"/>
        <w:tabs>
          <w:tab w:val="left" w:pos="924"/>
        </w:tabs>
        <w:rPr>
          <w:sz w:val="26"/>
          <w:szCs w:val="26"/>
        </w:rPr>
      </w:pPr>
      <w:r w:rsidRPr="00D0795C">
        <w:rPr>
          <w:sz w:val="26"/>
          <w:szCs w:val="26"/>
        </w:rPr>
        <w:t>Оп. 1: документы о создании</w:t>
      </w:r>
      <w:r w:rsidR="00A33219" w:rsidRPr="00D0795C">
        <w:rPr>
          <w:sz w:val="26"/>
          <w:szCs w:val="26"/>
        </w:rPr>
        <w:t xml:space="preserve"> и </w:t>
      </w:r>
      <w:r w:rsidRPr="00D0795C">
        <w:rPr>
          <w:sz w:val="26"/>
          <w:szCs w:val="26"/>
        </w:rPr>
        <w:t xml:space="preserve">реорганизации </w:t>
      </w:r>
      <w:r w:rsidR="001002F8">
        <w:rPr>
          <w:sz w:val="26"/>
          <w:szCs w:val="26"/>
        </w:rPr>
        <w:t xml:space="preserve">Контрольно-счетной палаты Челябинской городской Думы </w:t>
      </w:r>
      <w:r w:rsidRPr="00D0795C">
        <w:rPr>
          <w:sz w:val="26"/>
          <w:szCs w:val="26"/>
        </w:rPr>
        <w:t>1997–2001 гг., положение 2001</w:t>
      </w:r>
      <w:r w:rsidR="003033D5" w:rsidRPr="00D0795C">
        <w:rPr>
          <w:sz w:val="26"/>
          <w:szCs w:val="26"/>
        </w:rPr>
        <w:t> </w:t>
      </w:r>
      <w:r w:rsidRPr="00D0795C">
        <w:rPr>
          <w:sz w:val="26"/>
          <w:szCs w:val="26"/>
        </w:rPr>
        <w:t>г., распоряжения председателя 2000–2002 гг., планы работы, отчеты о</w:t>
      </w:r>
      <w:r w:rsidR="004C1677">
        <w:rPr>
          <w:sz w:val="26"/>
          <w:szCs w:val="26"/>
        </w:rPr>
        <w:t> </w:t>
      </w:r>
      <w:r w:rsidRPr="00D0795C">
        <w:rPr>
          <w:sz w:val="26"/>
          <w:szCs w:val="26"/>
        </w:rPr>
        <w:t>работе 1999–2002</w:t>
      </w:r>
      <w:r w:rsidR="004C1677">
        <w:rPr>
          <w:sz w:val="26"/>
          <w:szCs w:val="26"/>
        </w:rPr>
        <w:t> </w:t>
      </w:r>
      <w:r w:rsidRPr="00D0795C">
        <w:rPr>
          <w:sz w:val="26"/>
          <w:szCs w:val="26"/>
        </w:rPr>
        <w:t>гг., акты, представления, отчеты</w:t>
      </w:r>
      <w:r w:rsidR="003E2A77" w:rsidRPr="00D0795C">
        <w:rPr>
          <w:sz w:val="26"/>
          <w:szCs w:val="26"/>
        </w:rPr>
        <w:t xml:space="preserve"> по </w:t>
      </w:r>
      <w:r w:rsidRPr="00D0795C">
        <w:rPr>
          <w:sz w:val="26"/>
          <w:szCs w:val="26"/>
        </w:rPr>
        <w:t>проведению проверок финансово-хозяйственной деятельности, штатные расписания, сметы расходов 1999–2001 гг.</w:t>
      </w:r>
    </w:p>
    <w:p w:rsidR="00280110" w:rsidRDefault="00280110" w:rsidP="00280110">
      <w:pPr>
        <w:pStyle w:val="ad"/>
        <w:tabs>
          <w:tab w:val="left" w:pos="924"/>
        </w:tabs>
        <w:rPr>
          <w:sz w:val="26"/>
          <w:szCs w:val="26"/>
        </w:rPr>
      </w:pPr>
      <w:r w:rsidRPr="00D0795C">
        <w:rPr>
          <w:sz w:val="26"/>
          <w:szCs w:val="26"/>
        </w:rPr>
        <w:t xml:space="preserve">Оп. 3: документы о создании </w:t>
      </w:r>
      <w:r w:rsidR="001002F8">
        <w:rPr>
          <w:sz w:val="26"/>
          <w:szCs w:val="26"/>
        </w:rPr>
        <w:t xml:space="preserve">Контрольно-счетной палаты города Челябинска </w:t>
      </w:r>
      <w:r w:rsidRPr="00D0795C">
        <w:rPr>
          <w:sz w:val="26"/>
          <w:szCs w:val="26"/>
        </w:rPr>
        <w:t>2002 г., распоряжения председателя</w:t>
      </w:r>
      <w:r w:rsidR="003E2A77" w:rsidRPr="00D0795C">
        <w:rPr>
          <w:sz w:val="26"/>
          <w:szCs w:val="26"/>
        </w:rPr>
        <w:t xml:space="preserve"> по </w:t>
      </w:r>
      <w:r w:rsidRPr="00D0795C">
        <w:rPr>
          <w:sz w:val="26"/>
          <w:szCs w:val="26"/>
        </w:rPr>
        <w:t>основной деятельности</w:t>
      </w:r>
      <w:r w:rsidR="005A31D9" w:rsidRPr="00D0795C">
        <w:rPr>
          <w:sz w:val="26"/>
          <w:szCs w:val="26"/>
        </w:rPr>
        <w:t xml:space="preserve">, </w:t>
      </w:r>
      <w:r w:rsidR="00111463" w:rsidRPr="00D0795C">
        <w:rPr>
          <w:sz w:val="26"/>
          <w:szCs w:val="26"/>
        </w:rPr>
        <w:t>план</w:t>
      </w:r>
      <w:r w:rsidR="004C1677">
        <w:rPr>
          <w:sz w:val="26"/>
          <w:szCs w:val="26"/>
        </w:rPr>
        <w:t>ы</w:t>
      </w:r>
      <w:r w:rsidR="00111463" w:rsidRPr="00D0795C">
        <w:rPr>
          <w:sz w:val="26"/>
          <w:szCs w:val="26"/>
        </w:rPr>
        <w:t xml:space="preserve"> работы, отчет</w:t>
      </w:r>
      <w:r w:rsidR="004C1677">
        <w:rPr>
          <w:sz w:val="26"/>
          <w:szCs w:val="26"/>
        </w:rPr>
        <w:t>ы</w:t>
      </w:r>
      <w:r w:rsidR="00111463" w:rsidRPr="00D0795C">
        <w:rPr>
          <w:sz w:val="26"/>
          <w:szCs w:val="26"/>
        </w:rPr>
        <w:t xml:space="preserve"> о</w:t>
      </w:r>
      <w:r w:rsidR="00532FF9">
        <w:rPr>
          <w:sz w:val="26"/>
          <w:szCs w:val="26"/>
        </w:rPr>
        <w:t> </w:t>
      </w:r>
      <w:r w:rsidR="00111463" w:rsidRPr="00D0795C">
        <w:rPr>
          <w:sz w:val="26"/>
          <w:szCs w:val="26"/>
        </w:rPr>
        <w:t xml:space="preserve">работе 2003–2015 гг., </w:t>
      </w:r>
      <w:r w:rsidRPr="00D0795C">
        <w:rPr>
          <w:sz w:val="26"/>
          <w:szCs w:val="26"/>
        </w:rPr>
        <w:t>акты, представления, отчеты</w:t>
      </w:r>
      <w:r w:rsidR="003E2A77" w:rsidRPr="00D0795C">
        <w:rPr>
          <w:sz w:val="26"/>
          <w:szCs w:val="26"/>
        </w:rPr>
        <w:t xml:space="preserve"> по </w:t>
      </w:r>
      <w:r w:rsidRPr="00D0795C">
        <w:rPr>
          <w:sz w:val="26"/>
          <w:szCs w:val="26"/>
        </w:rPr>
        <w:t>проведению проверок финансово-хозяйственной деятельности 2002–2015</w:t>
      </w:r>
      <w:r w:rsidR="004C1677">
        <w:rPr>
          <w:sz w:val="26"/>
          <w:szCs w:val="26"/>
        </w:rPr>
        <w:t> </w:t>
      </w:r>
      <w:r w:rsidRPr="00D0795C">
        <w:rPr>
          <w:sz w:val="26"/>
          <w:szCs w:val="26"/>
        </w:rPr>
        <w:t xml:space="preserve">гг., </w:t>
      </w:r>
      <w:r w:rsidR="00111463" w:rsidRPr="00D0795C">
        <w:rPr>
          <w:sz w:val="26"/>
          <w:szCs w:val="26"/>
        </w:rPr>
        <w:t>заключения</w:t>
      </w:r>
      <w:r w:rsidR="003E2A77" w:rsidRPr="00D0795C">
        <w:rPr>
          <w:sz w:val="26"/>
          <w:szCs w:val="26"/>
        </w:rPr>
        <w:t xml:space="preserve"> по </w:t>
      </w:r>
      <w:r w:rsidR="00111463" w:rsidRPr="00D0795C">
        <w:rPr>
          <w:sz w:val="26"/>
          <w:szCs w:val="26"/>
        </w:rPr>
        <w:t xml:space="preserve">результатам проведения внешней проверки 2012–2015 гг., </w:t>
      </w:r>
      <w:r w:rsidRPr="00D0795C">
        <w:rPr>
          <w:sz w:val="26"/>
          <w:szCs w:val="26"/>
        </w:rPr>
        <w:t xml:space="preserve">штатные расписания, бухгалтерские </w:t>
      </w:r>
      <w:r w:rsidR="004C1677">
        <w:rPr>
          <w:sz w:val="26"/>
          <w:szCs w:val="26"/>
        </w:rPr>
        <w:t xml:space="preserve">и статистические </w:t>
      </w:r>
      <w:r w:rsidRPr="00D0795C">
        <w:rPr>
          <w:sz w:val="26"/>
          <w:szCs w:val="26"/>
        </w:rPr>
        <w:t>отчеты, расчеты</w:t>
      </w:r>
      <w:r w:rsidR="003E2A77" w:rsidRPr="00D0795C">
        <w:rPr>
          <w:sz w:val="26"/>
          <w:szCs w:val="26"/>
        </w:rPr>
        <w:t xml:space="preserve"> по </w:t>
      </w:r>
      <w:r w:rsidRPr="00D0795C">
        <w:rPr>
          <w:sz w:val="26"/>
          <w:szCs w:val="26"/>
        </w:rPr>
        <w:t>страховым взносам 2002–2015 гг.</w:t>
      </w:r>
    </w:p>
    <w:p w:rsidR="00CE7826" w:rsidRPr="00D0795C" w:rsidRDefault="00CE7826" w:rsidP="00280110">
      <w:pPr>
        <w:pStyle w:val="ad"/>
        <w:tabs>
          <w:tab w:val="left" w:pos="924"/>
        </w:tabs>
        <w:rPr>
          <w:sz w:val="26"/>
          <w:szCs w:val="26"/>
        </w:rPr>
      </w:pPr>
    </w:p>
    <w:p w:rsidR="00CD4246" w:rsidRDefault="00CD4246" w:rsidP="00A303A0">
      <w:pPr>
        <w:pStyle w:val="ad"/>
        <w:numPr>
          <w:ilvl w:val="0"/>
          <w:numId w:val="2"/>
        </w:numPr>
        <w:tabs>
          <w:tab w:val="left" w:pos="924"/>
        </w:tabs>
        <w:ind w:left="357" w:hanging="357"/>
        <w:jc w:val="center"/>
        <w:rPr>
          <w:b/>
          <w:sz w:val="26"/>
          <w:szCs w:val="26"/>
        </w:rPr>
      </w:pPr>
      <w:r>
        <w:rPr>
          <w:b/>
          <w:sz w:val="26"/>
          <w:szCs w:val="26"/>
        </w:rPr>
        <w:t>Финансы. Финансирование</w:t>
      </w:r>
    </w:p>
    <w:p w:rsidR="00CD4246" w:rsidRDefault="00CD4246" w:rsidP="006E1EDC">
      <w:pPr>
        <w:pStyle w:val="ad"/>
        <w:tabs>
          <w:tab w:val="left" w:pos="924"/>
        </w:tabs>
        <w:jc w:val="center"/>
        <w:rPr>
          <w:b/>
          <w:sz w:val="26"/>
          <w:szCs w:val="26"/>
        </w:rPr>
      </w:pPr>
    </w:p>
    <w:p w:rsidR="006E1EDC" w:rsidRPr="00011A4D" w:rsidRDefault="00F73FFD" w:rsidP="006E1EDC">
      <w:pPr>
        <w:pStyle w:val="ad"/>
        <w:tabs>
          <w:tab w:val="left" w:pos="924"/>
        </w:tabs>
        <w:jc w:val="center"/>
        <w:rPr>
          <w:b/>
          <w:sz w:val="26"/>
          <w:szCs w:val="26"/>
        </w:rPr>
      </w:pPr>
      <w:r>
        <w:rPr>
          <w:b/>
          <w:sz w:val="26"/>
          <w:szCs w:val="26"/>
        </w:rPr>
        <w:t xml:space="preserve">1.3.1. </w:t>
      </w:r>
      <w:r w:rsidR="006E1EDC">
        <w:rPr>
          <w:b/>
          <w:sz w:val="26"/>
          <w:szCs w:val="26"/>
        </w:rPr>
        <w:t>Государственные налоговые инспекции</w:t>
      </w:r>
      <w:r>
        <w:rPr>
          <w:b/>
          <w:sz w:val="26"/>
          <w:szCs w:val="26"/>
        </w:rPr>
        <w:t xml:space="preserve"> </w:t>
      </w:r>
      <w:r w:rsidRPr="00F73FFD">
        <w:rPr>
          <w:b/>
          <w:sz w:val="26"/>
          <w:szCs w:val="26"/>
        </w:rPr>
        <w:t>(ЕКДИ 10.01.04.00)</w:t>
      </w:r>
    </w:p>
    <w:p w:rsidR="00011A4D" w:rsidRDefault="00011A4D" w:rsidP="00011A4D">
      <w:pPr>
        <w:pStyle w:val="ad"/>
        <w:tabs>
          <w:tab w:val="left" w:pos="924"/>
        </w:tabs>
        <w:rPr>
          <w:b/>
          <w:sz w:val="26"/>
          <w:szCs w:val="26"/>
        </w:rPr>
      </w:pPr>
    </w:p>
    <w:p w:rsidR="00011A4D" w:rsidRDefault="00011A4D" w:rsidP="00011A4D">
      <w:pPr>
        <w:pStyle w:val="ad"/>
        <w:ind w:firstLine="709"/>
        <w:rPr>
          <w:sz w:val="26"/>
          <w:szCs w:val="26"/>
        </w:rPr>
      </w:pPr>
      <w:r w:rsidRPr="00A8214E">
        <w:rPr>
          <w:sz w:val="26"/>
          <w:szCs w:val="26"/>
        </w:rPr>
        <w:t>Государственная налоговая служба создана</w:t>
      </w:r>
      <w:r w:rsidR="00742155">
        <w:rPr>
          <w:sz w:val="26"/>
          <w:szCs w:val="26"/>
        </w:rPr>
        <w:t xml:space="preserve"> в </w:t>
      </w:r>
      <w:r w:rsidRPr="00A8214E">
        <w:rPr>
          <w:sz w:val="26"/>
          <w:szCs w:val="26"/>
        </w:rPr>
        <w:t>системе Министерства финансов СССР Постановлением Совета министров</w:t>
      </w:r>
      <w:r>
        <w:rPr>
          <w:sz w:val="26"/>
          <w:szCs w:val="26"/>
        </w:rPr>
        <w:t xml:space="preserve"> СССР</w:t>
      </w:r>
      <w:r w:rsidR="003033D5">
        <w:rPr>
          <w:sz w:val="26"/>
          <w:szCs w:val="26"/>
        </w:rPr>
        <w:t xml:space="preserve"> от </w:t>
      </w:r>
      <w:r w:rsidRPr="00A8214E">
        <w:rPr>
          <w:sz w:val="26"/>
          <w:szCs w:val="26"/>
        </w:rPr>
        <w:t>24.01.1990 № 76</w:t>
      </w:r>
      <w:r>
        <w:rPr>
          <w:sz w:val="26"/>
          <w:szCs w:val="26"/>
        </w:rPr>
        <w:t>. Г</w:t>
      </w:r>
      <w:r w:rsidRPr="00A8214E">
        <w:rPr>
          <w:sz w:val="26"/>
          <w:szCs w:val="26"/>
        </w:rPr>
        <w:t>осударственные налоговые инспекции</w:t>
      </w:r>
      <w:r w:rsidR="00742155">
        <w:rPr>
          <w:sz w:val="26"/>
          <w:szCs w:val="26"/>
        </w:rPr>
        <w:t xml:space="preserve"> в </w:t>
      </w:r>
      <w:r>
        <w:rPr>
          <w:sz w:val="26"/>
          <w:szCs w:val="26"/>
        </w:rPr>
        <w:t xml:space="preserve">РСФСР начали создаваться во исполнение </w:t>
      </w:r>
      <w:r w:rsidRPr="004E25FF">
        <w:rPr>
          <w:sz w:val="26"/>
          <w:szCs w:val="26"/>
        </w:rPr>
        <w:t>приказ</w:t>
      </w:r>
      <w:r>
        <w:rPr>
          <w:sz w:val="26"/>
          <w:szCs w:val="26"/>
        </w:rPr>
        <w:t>а</w:t>
      </w:r>
      <w:r w:rsidRPr="004E25FF">
        <w:rPr>
          <w:sz w:val="26"/>
          <w:szCs w:val="26"/>
        </w:rPr>
        <w:t xml:space="preserve"> Министерства финансов РСФСР</w:t>
      </w:r>
      <w:r w:rsidR="003033D5">
        <w:rPr>
          <w:sz w:val="26"/>
          <w:szCs w:val="26"/>
        </w:rPr>
        <w:t xml:space="preserve"> от </w:t>
      </w:r>
      <w:r w:rsidRPr="004E25FF">
        <w:rPr>
          <w:sz w:val="26"/>
          <w:szCs w:val="26"/>
        </w:rPr>
        <w:t xml:space="preserve">24.04.1990 № 03/117 </w:t>
      </w:r>
      <w:r w:rsidR="00CE4B71">
        <w:rPr>
          <w:sz w:val="26"/>
          <w:szCs w:val="26"/>
        </w:rPr>
        <w:t>«</w:t>
      </w:r>
      <w:r w:rsidRPr="004E25FF">
        <w:rPr>
          <w:sz w:val="26"/>
          <w:szCs w:val="26"/>
        </w:rPr>
        <w:t>О функциях государственных налоговых инспекций</w:t>
      </w:r>
      <w:r w:rsidR="00A33219">
        <w:rPr>
          <w:sz w:val="26"/>
          <w:szCs w:val="26"/>
        </w:rPr>
        <w:t xml:space="preserve"> и </w:t>
      </w:r>
      <w:r w:rsidRPr="004E25FF">
        <w:rPr>
          <w:sz w:val="26"/>
          <w:szCs w:val="26"/>
        </w:rPr>
        <w:t>их примерной структуре</w:t>
      </w:r>
      <w:r w:rsidR="00CE4B71">
        <w:rPr>
          <w:sz w:val="26"/>
          <w:szCs w:val="26"/>
        </w:rPr>
        <w:t>»</w:t>
      </w:r>
      <w:r>
        <w:rPr>
          <w:sz w:val="26"/>
          <w:szCs w:val="26"/>
        </w:rPr>
        <w:t>, на них</w:t>
      </w:r>
      <w:r w:rsidRPr="00897052">
        <w:rPr>
          <w:sz w:val="26"/>
          <w:szCs w:val="26"/>
        </w:rPr>
        <w:t xml:space="preserve"> был возложен контроль за соблюдением налогового законодательства, правильностью исчисления, полнотой</w:t>
      </w:r>
      <w:r w:rsidR="00A33219">
        <w:rPr>
          <w:sz w:val="26"/>
          <w:szCs w:val="26"/>
        </w:rPr>
        <w:t xml:space="preserve"> и </w:t>
      </w:r>
      <w:r w:rsidRPr="00897052">
        <w:rPr>
          <w:sz w:val="26"/>
          <w:szCs w:val="26"/>
        </w:rPr>
        <w:t>своевременностью внесения</w:t>
      </w:r>
      <w:r w:rsidR="00742155">
        <w:rPr>
          <w:sz w:val="26"/>
          <w:szCs w:val="26"/>
        </w:rPr>
        <w:t xml:space="preserve"> в </w:t>
      </w:r>
      <w:r w:rsidRPr="00897052">
        <w:rPr>
          <w:sz w:val="26"/>
          <w:szCs w:val="26"/>
        </w:rPr>
        <w:t>бюджет налогов</w:t>
      </w:r>
      <w:r w:rsidR="00A33219">
        <w:rPr>
          <w:sz w:val="26"/>
          <w:szCs w:val="26"/>
        </w:rPr>
        <w:t xml:space="preserve"> и </w:t>
      </w:r>
      <w:r w:rsidRPr="00897052">
        <w:rPr>
          <w:sz w:val="26"/>
          <w:szCs w:val="26"/>
        </w:rPr>
        <w:t>других обязательных платежей.</w:t>
      </w:r>
      <w:r>
        <w:rPr>
          <w:sz w:val="26"/>
          <w:szCs w:val="26"/>
        </w:rPr>
        <w:t xml:space="preserve"> Днем образования г</w:t>
      </w:r>
      <w:r w:rsidRPr="00390FE0">
        <w:rPr>
          <w:sz w:val="26"/>
          <w:szCs w:val="26"/>
        </w:rPr>
        <w:t>осударственны</w:t>
      </w:r>
      <w:r>
        <w:rPr>
          <w:sz w:val="26"/>
          <w:szCs w:val="26"/>
        </w:rPr>
        <w:t>х</w:t>
      </w:r>
      <w:r w:rsidRPr="00390FE0">
        <w:rPr>
          <w:sz w:val="26"/>
          <w:szCs w:val="26"/>
        </w:rPr>
        <w:t xml:space="preserve"> налоговы</w:t>
      </w:r>
      <w:r>
        <w:rPr>
          <w:sz w:val="26"/>
          <w:szCs w:val="26"/>
        </w:rPr>
        <w:t>х</w:t>
      </w:r>
      <w:r w:rsidRPr="00390FE0">
        <w:rPr>
          <w:sz w:val="26"/>
          <w:szCs w:val="26"/>
        </w:rPr>
        <w:t xml:space="preserve"> инспекци</w:t>
      </w:r>
      <w:r>
        <w:rPr>
          <w:sz w:val="26"/>
          <w:szCs w:val="26"/>
        </w:rPr>
        <w:t>й</w:t>
      </w:r>
      <w:r w:rsidR="003E2A77">
        <w:rPr>
          <w:sz w:val="26"/>
          <w:szCs w:val="26"/>
        </w:rPr>
        <w:t xml:space="preserve"> по </w:t>
      </w:r>
      <w:r w:rsidRPr="00390FE0">
        <w:rPr>
          <w:sz w:val="26"/>
          <w:szCs w:val="26"/>
        </w:rPr>
        <w:t>городу Челябинску</w:t>
      </w:r>
      <w:r w:rsidR="00A33219">
        <w:rPr>
          <w:sz w:val="26"/>
          <w:szCs w:val="26"/>
        </w:rPr>
        <w:t xml:space="preserve"> и </w:t>
      </w:r>
      <w:r w:rsidRPr="00390FE0">
        <w:rPr>
          <w:sz w:val="26"/>
          <w:szCs w:val="26"/>
        </w:rPr>
        <w:t>районам города Челябинска</w:t>
      </w:r>
      <w:r>
        <w:rPr>
          <w:sz w:val="26"/>
          <w:szCs w:val="26"/>
        </w:rPr>
        <w:t xml:space="preserve"> </w:t>
      </w:r>
      <w:r w:rsidRPr="00585A91">
        <w:rPr>
          <w:sz w:val="26"/>
          <w:szCs w:val="26"/>
        </w:rPr>
        <w:t>принято считать дату приказа о</w:t>
      </w:r>
      <w:r w:rsidR="00A02CD1">
        <w:rPr>
          <w:sz w:val="26"/>
          <w:szCs w:val="26"/>
        </w:rPr>
        <w:t> </w:t>
      </w:r>
      <w:r w:rsidRPr="00585A91">
        <w:rPr>
          <w:sz w:val="26"/>
          <w:szCs w:val="26"/>
        </w:rPr>
        <w:t>назначении начальника</w:t>
      </w:r>
      <w:r>
        <w:rPr>
          <w:sz w:val="26"/>
          <w:szCs w:val="26"/>
        </w:rPr>
        <w:t xml:space="preserve"> инспекции</w:t>
      </w:r>
      <w:r w:rsidRPr="00585A91">
        <w:rPr>
          <w:sz w:val="26"/>
          <w:szCs w:val="26"/>
        </w:rPr>
        <w:t>. </w:t>
      </w:r>
    </w:p>
    <w:p w:rsidR="00011A4D" w:rsidRDefault="00011A4D" w:rsidP="00011A4D">
      <w:pPr>
        <w:pStyle w:val="ad"/>
        <w:ind w:firstLine="709"/>
        <w:rPr>
          <w:sz w:val="26"/>
          <w:szCs w:val="26"/>
        </w:rPr>
      </w:pPr>
      <w:r w:rsidRPr="00A8214E">
        <w:rPr>
          <w:sz w:val="26"/>
          <w:szCs w:val="26"/>
        </w:rPr>
        <w:t>Указ</w:t>
      </w:r>
      <w:r>
        <w:rPr>
          <w:sz w:val="26"/>
          <w:szCs w:val="26"/>
        </w:rPr>
        <w:t>ом</w:t>
      </w:r>
      <w:r w:rsidRPr="00A8214E">
        <w:rPr>
          <w:sz w:val="26"/>
          <w:szCs w:val="26"/>
        </w:rPr>
        <w:t xml:space="preserve"> Президента РСФСР</w:t>
      </w:r>
      <w:r w:rsidR="003033D5">
        <w:rPr>
          <w:sz w:val="26"/>
          <w:szCs w:val="26"/>
        </w:rPr>
        <w:t xml:space="preserve"> от </w:t>
      </w:r>
      <w:r w:rsidRPr="00A8214E">
        <w:rPr>
          <w:sz w:val="26"/>
          <w:szCs w:val="26"/>
        </w:rPr>
        <w:t>21.11.1991 №</w:t>
      </w:r>
      <w:r>
        <w:rPr>
          <w:sz w:val="26"/>
          <w:szCs w:val="26"/>
        </w:rPr>
        <w:t xml:space="preserve"> </w:t>
      </w:r>
      <w:r w:rsidRPr="00A8214E">
        <w:rPr>
          <w:sz w:val="26"/>
          <w:szCs w:val="26"/>
        </w:rPr>
        <w:t>229</w:t>
      </w:r>
      <w:r>
        <w:rPr>
          <w:sz w:val="26"/>
          <w:szCs w:val="26"/>
        </w:rPr>
        <w:t xml:space="preserve"> Государственная налоговая инспекция Министерства финансов РСФСР преобразована </w:t>
      </w:r>
      <w:r w:rsidRPr="00A8214E">
        <w:rPr>
          <w:sz w:val="26"/>
          <w:szCs w:val="26"/>
        </w:rPr>
        <w:t>Государственную налоговую службу РСФСР</w:t>
      </w:r>
      <w:r>
        <w:rPr>
          <w:sz w:val="26"/>
          <w:szCs w:val="26"/>
        </w:rPr>
        <w:t xml:space="preserve">, </w:t>
      </w:r>
      <w:r w:rsidRPr="00297559">
        <w:rPr>
          <w:sz w:val="26"/>
          <w:szCs w:val="26"/>
        </w:rPr>
        <w:t>Указ</w:t>
      </w:r>
      <w:r>
        <w:rPr>
          <w:sz w:val="26"/>
          <w:szCs w:val="26"/>
        </w:rPr>
        <w:t>ом</w:t>
      </w:r>
      <w:r w:rsidRPr="00297559">
        <w:rPr>
          <w:sz w:val="26"/>
          <w:szCs w:val="26"/>
        </w:rPr>
        <w:t xml:space="preserve"> Пре</w:t>
      </w:r>
      <w:r>
        <w:rPr>
          <w:sz w:val="26"/>
          <w:szCs w:val="26"/>
        </w:rPr>
        <w:t>зидента Российской Федерации</w:t>
      </w:r>
      <w:r w:rsidR="003033D5">
        <w:rPr>
          <w:sz w:val="26"/>
          <w:szCs w:val="26"/>
        </w:rPr>
        <w:t xml:space="preserve"> от </w:t>
      </w:r>
      <w:r w:rsidRPr="00297559">
        <w:rPr>
          <w:sz w:val="26"/>
          <w:szCs w:val="26"/>
        </w:rPr>
        <w:t>31.12.1991</w:t>
      </w:r>
      <w:r>
        <w:rPr>
          <w:sz w:val="26"/>
          <w:szCs w:val="26"/>
        </w:rPr>
        <w:t xml:space="preserve"> № </w:t>
      </w:r>
      <w:r w:rsidRPr="00297559">
        <w:rPr>
          <w:sz w:val="26"/>
          <w:szCs w:val="26"/>
        </w:rPr>
        <w:t>340</w:t>
      </w:r>
      <w:r>
        <w:rPr>
          <w:sz w:val="26"/>
          <w:szCs w:val="26"/>
        </w:rPr>
        <w:t xml:space="preserve"> –</w:t>
      </w:r>
      <w:r w:rsidR="00742155">
        <w:rPr>
          <w:sz w:val="26"/>
          <w:szCs w:val="26"/>
        </w:rPr>
        <w:t xml:space="preserve"> в </w:t>
      </w:r>
      <w:r w:rsidRPr="00A8214E">
        <w:rPr>
          <w:sz w:val="26"/>
          <w:szCs w:val="26"/>
        </w:rPr>
        <w:t>Государственную налоговую службу</w:t>
      </w:r>
      <w:r w:rsidRPr="00627CB0">
        <w:rPr>
          <w:sz w:val="26"/>
          <w:szCs w:val="26"/>
        </w:rPr>
        <w:t xml:space="preserve"> </w:t>
      </w:r>
      <w:hyperlink r:id="rId10" w:history="1">
        <w:r w:rsidRPr="00627CB0">
          <w:rPr>
            <w:sz w:val="26"/>
            <w:szCs w:val="26"/>
          </w:rPr>
          <w:t>Российск</w:t>
        </w:r>
        <w:r>
          <w:rPr>
            <w:sz w:val="26"/>
            <w:szCs w:val="26"/>
          </w:rPr>
          <w:t>ой</w:t>
        </w:r>
        <w:r w:rsidRPr="00627CB0">
          <w:rPr>
            <w:sz w:val="26"/>
            <w:szCs w:val="26"/>
          </w:rPr>
          <w:t xml:space="preserve"> Федераци</w:t>
        </w:r>
        <w:r>
          <w:rPr>
            <w:sz w:val="26"/>
            <w:szCs w:val="26"/>
          </w:rPr>
          <w:t>и</w:t>
        </w:r>
      </w:hyperlink>
      <w:r>
        <w:rPr>
          <w:sz w:val="26"/>
          <w:szCs w:val="26"/>
        </w:rPr>
        <w:t xml:space="preserve">, </w:t>
      </w:r>
      <w:r w:rsidRPr="00627CB0">
        <w:rPr>
          <w:sz w:val="26"/>
          <w:szCs w:val="26"/>
        </w:rPr>
        <w:t>Указом Президента Российской Федерации</w:t>
      </w:r>
      <w:r w:rsidR="003033D5">
        <w:rPr>
          <w:sz w:val="26"/>
          <w:szCs w:val="26"/>
        </w:rPr>
        <w:t xml:space="preserve"> от </w:t>
      </w:r>
      <w:r w:rsidRPr="00627CB0">
        <w:rPr>
          <w:sz w:val="26"/>
          <w:szCs w:val="26"/>
        </w:rPr>
        <w:t>23.12.1998 № 1635</w:t>
      </w:r>
      <w:r>
        <w:rPr>
          <w:sz w:val="26"/>
          <w:szCs w:val="26"/>
        </w:rPr>
        <w:t xml:space="preserve"> –</w:t>
      </w:r>
      <w:r w:rsidR="00742155">
        <w:rPr>
          <w:sz w:val="26"/>
          <w:szCs w:val="26"/>
        </w:rPr>
        <w:t xml:space="preserve"> в </w:t>
      </w:r>
      <w:r w:rsidRPr="00627CB0">
        <w:rPr>
          <w:sz w:val="26"/>
          <w:szCs w:val="26"/>
        </w:rPr>
        <w:t>Министерство Российской Федерации</w:t>
      </w:r>
      <w:r w:rsidR="003E2A77">
        <w:rPr>
          <w:sz w:val="26"/>
          <w:szCs w:val="26"/>
        </w:rPr>
        <w:t xml:space="preserve"> по </w:t>
      </w:r>
      <w:r w:rsidRPr="00627CB0">
        <w:rPr>
          <w:sz w:val="26"/>
          <w:szCs w:val="26"/>
        </w:rPr>
        <w:t>налогам</w:t>
      </w:r>
      <w:r w:rsidR="00A33219">
        <w:rPr>
          <w:sz w:val="26"/>
          <w:szCs w:val="26"/>
        </w:rPr>
        <w:t xml:space="preserve"> и </w:t>
      </w:r>
      <w:r w:rsidRPr="00627CB0">
        <w:rPr>
          <w:sz w:val="26"/>
          <w:szCs w:val="26"/>
        </w:rPr>
        <w:t>сбо</w:t>
      </w:r>
      <w:r>
        <w:rPr>
          <w:sz w:val="26"/>
          <w:szCs w:val="26"/>
        </w:rPr>
        <w:t>рам</w:t>
      </w:r>
      <w:r w:rsidRPr="001D71D9">
        <w:rPr>
          <w:sz w:val="26"/>
          <w:szCs w:val="26"/>
        </w:rPr>
        <w:t>.</w:t>
      </w:r>
    </w:p>
    <w:p w:rsidR="00011A4D" w:rsidRDefault="00011A4D" w:rsidP="00011A4D">
      <w:pPr>
        <w:pStyle w:val="ad"/>
        <w:ind w:firstLine="709"/>
        <w:rPr>
          <w:sz w:val="26"/>
          <w:szCs w:val="26"/>
        </w:rPr>
      </w:pPr>
      <w:r>
        <w:rPr>
          <w:sz w:val="26"/>
          <w:szCs w:val="26"/>
        </w:rPr>
        <w:t>Г</w:t>
      </w:r>
      <w:r w:rsidRPr="00390FE0">
        <w:rPr>
          <w:sz w:val="26"/>
          <w:szCs w:val="26"/>
        </w:rPr>
        <w:t>осударственны</w:t>
      </w:r>
      <w:r>
        <w:rPr>
          <w:sz w:val="26"/>
          <w:szCs w:val="26"/>
        </w:rPr>
        <w:t>е</w:t>
      </w:r>
      <w:r w:rsidRPr="00390FE0">
        <w:rPr>
          <w:sz w:val="26"/>
          <w:szCs w:val="26"/>
        </w:rPr>
        <w:t xml:space="preserve"> налоговы</w:t>
      </w:r>
      <w:r>
        <w:rPr>
          <w:sz w:val="26"/>
          <w:szCs w:val="26"/>
        </w:rPr>
        <w:t>е</w:t>
      </w:r>
      <w:r w:rsidRPr="00390FE0">
        <w:rPr>
          <w:sz w:val="26"/>
          <w:szCs w:val="26"/>
        </w:rPr>
        <w:t xml:space="preserve"> инспекци</w:t>
      </w:r>
      <w:r>
        <w:rPr>
          <w:sz w:val="26"/>
          <w:szCs w:val="26"/>
        </w:rPr>
        <w:t>и включены</w:t>
      </w:r>
      <w:r w:rsidR="00742155">
        <w:rPr>
          <w:sz w:val="26"/>
          <w:szCs w:val="26"/>
        </w:rPr>
        <w:t xml:space="preserve"> в </w:t>
      </w:r>
      <w:r>
        <w:rPr>
          <w:sz w:val="26"/>
          <w:szCs w:val="26"/>
        </w:rPr>
        <w:t xml:space="preserve">список источников комплектования </w:t>
      </w:r>
      <w:r w:rsidR="008746F0">
        <w:rPr>
          <w:sz w:val="26"/>
          <w:szCs w:val="26"/>
        </w:rPr>
        <w:t>муниципального архива</w:t>
      </w:r>
      <w:r>
        <w:rPr>
          <w:sz w:val="26"/>
          <w:szCs w:val="26"/>
        </w:rPr>
        <w:t xml:space="preserve"> 05.11.1998, на хранение поступили документы 1990–</w:t>
      </w:r>
      <w:r w:rsidRPr="00585A91">
        <w:rPr>
          <w:sz w:val="26"/>
          <w:szCs w:val="26"/>
        </w:rPr>
        <w:t>1997</w:t>
      </w:r>
      <w:r>
        <w:rPr>
          <w:sz w:val="26"/>
          <w:szCs w:val="26"/>
        </w:rPr>
        <w:t xml:space="preserve"> г</w:t>
      </w:r>
      <w:r w:rsidR="00287967">
        <w:rPr>
          <w:sz w:val="26"/>
          <w:szCs w:val="26"/>
        </w:rPr>
        <w:t>г</w:t>
      </w:r>
      <w:r>
        <w:rPr>
          <w:sz w:val="26"/>
          <w:szCs w:val="26"/>
        </w:rPr>
        <w:t>. В связи с вступлением</w:t>
      </w:r>
      <w:r w:rsidR="00742155">
        <w:rPr>
          <w:sz w:val="26"/>
          <w:szCs w:val="26"/>
        </w:rPr>
        <w:t xml:space="preserve"> в </w:t>
      </w:r>
      <w:r>
        <w:rPr>
          <w:sz w:val="26"/>
          <w:szCs w:val="26"/>
        </w:rPr>
        <w:t xml:space="preserve">силу Федерального закона </w:t>
      </w:r>
      <w:r w:rsidR="0071493F">
        <w:rPr>
          <w:sz w:val="26"/>
          <w:szCs w:val="26"/>
        </w:rPr>
        <w:t xml:space="preserve">            </w:t>
      </w:r>
      <w:r>
        <w:rPr>
          <w:sz w:val="26"/>
          <w:szCs w:val="26"/>
        </w:rPr>
        <w:t>№ 125-</w:t>
      </w:r>
      <w:r w:rsidR="0071493F">
        <w:rPr>
          <w:sz w:val="26"/>
          <w:szCs w:val="26"/>
        </w:rPr>
        <w:t>Ф</w:t>
      </w:r>
      <w:r>
        <w:rPr>
          <w:sz w:val="26"/>
          <w:szCs w:val="26"/>
        </w:rPr>
        <w:t>З архивные документы постоянного хранения, находящиеся</w:t>
      </w:r>
      <w:r w:rsidR="00742155">
        <w:rPr>
          <w:sz w:val="26"/>
          <w:szCs w:val="26"/>
        </w:rPr>
        <w:t xml:space="preserve"> в </w:t>
      </w:r>
      <w:r>
        <w:rPr>
          <w:sz w:val="26"/>
          <w:szCs w:val="26"/>
        </w:rPr>
        <w:t>федеральной собственности, перестали передаваться</w:t>
      </w:r>
      <w:r w:rsidR="00742155">
        <w:rPr>
          <w:sz w:val="26"/>
          <w:szCs w:val="26"/>
        </w:rPr>
        <w:t xml:space="preserve"> в </w:t>
      </w:r>
      <w:r>
        <w:rPr>
          <w:sz w:val="26"/>
          <w:szCs w:val="26"/>
        </w:rPr>
        <w:t xml:space="preserve">муниципальные архивы. </w:t>
      </w:r>
    </w:p>
    <w:p w:rsidR="00011A4D" w:rsidRDefault="00011A4D" w:rsidP="00011A4D">
      <w:pPr>
        <w:pStyle w:val="ad"/>
        <w:rPr>
          <w:sz w:val="26"/>
          <w:szCs w:val="26"/>
        </w:rPr>
      </w:pPr>
    </w:p>
    <w:p w:rsidR="00011A4D" w:rsidRDefault="00011A4D" w:rsidP="00011A4D">
      <w:pPr>
        <w:pStyle w:val="ad"/>
        <w:tabs>
          <w:tab w:val="left" w:pos="924"/>
        </w:tabs>
        <w:rPr>
          <w:b/>
          <w:sz w:val="26"/>
          <w:szCs w:val="26"/>
        </w:rPr>
      </w:pPr>
      <w:r>
        <w:rPr>
          <w:b/>
          <w:sz w:val="26"/>
          <w:szCs w:val="26"/>
        </w:rPr>
        <w:t>Государственная налоговая инспекция</w:t>
      </w:r>
      <w:r w:rsidR="003E2A77">
        <w:rPr>
          <w:b/>
          <w:sz w:val="26"/>
          <w:szCs w:val="26"/>
        </w:rPr>
        <w:t xml:space="preserve"> по </w:t>
      </w:r>
      <w:r>
        <w:rPr>
          <w:b/>
          <w:sz w:val="26"/>
          <w:szCs w:val="26"/>
        </w:rPr>
        <w:t>городу Челябинску</w:t>
      </w:r>
      <w:r w:rsidR="00EA0B77">
        <w:rPr>
          <w:b/>
          <w:sz w:val="26"/>
          <w:szCs w:val="26"/>
        </w:rPr>
        <w:t xml:space="preserve"> </w:t>
      </w:r>
      <w:r>
        <w:rPr>
          <w:b/>
          <w:sz w:val="26"/>
          <w:szCs w:val="26"/>
        </w:rPr>
        <w:t>(23.07.1990–23.12.1998)</w:t>
      </w:r>
    </w:p>
    <w:p w:rsidR="00011A4D" w:rsidRDefault="00011A4D" w:rsidP="00011A4D">
      <w:pPr>
        <w:pStyle w:val="ad"/>
        <w:tabs>
          <w:tab w:val="left" w:pos="924"/>
        </w:tabs>
        <w:rPr>
          <w:sz w:val="26"/>
          <w:szCs w:val="26"/>
        </w:rPr>
      </w:pPr>
      <w:r w:rsidRPr="00093D55">
        <w:rPr>
          <w:sz w:val="26"/>
          <w:szCs w:val="26"/>
        </w:rPr>
        <w:t xml:space="preserve">Ф. </w:t>
      </w:r>
      <w:r>
        <w:rPr>
          <w:sz w:val="26"/>
          <w:szCs w:val="26"/>
        </w:rPr>
        <w:t>42</w:t>
      </w:r>
      <w:r w:rsidRPr="00093D55">
        <w:rPr>
          <w:sz w:val="26"/>
          <w:szCs w:val="26"/>
        </w:rPr>
        <w:t xml:space="preserve">, оп. 1, </w:t>
      </w:r>
      <w:r>
        <w:rPr>
          <w:sz w:val="26"/>
          <w:szCs w:val="26"/>
        </w:rPr>
        <w:t>272</w:t>
      </w:r>
      <w:r w:rsidRPr="00093D55">
        <w:rPr>
          <w:sz w:val="26"/>
          <w:szCs w:val="26"/>
        </w:rPr>
        <w:t xml:space="preserve"> ед. хр., 1990–199</w:t>
      </w:r>
      <w:r>
        <w:rPr>
          <w:sz w:val="26"/>
          <w:szCs w:val="26"/>
        </w:rPr>
        <w:t>7</w:t>
      </w:r>
      <w:r w:rsidRPr="00093D55">
        <w:rPr>
          <w:sz w:val="26"/>
          <w:szCs w:val="26"/>
        </w:rPr>
        <w:t xml:space="preserve"> гг.</w:t>
      </w:r>
    </w:p>
    <w:p w:rsidR="00573E04" w:rsidRDefault="00573E04" w:rsidP="00573E04">
      <w:pPr>
        <w:pStyle w:val="ad"/>
        <w:rPr>
          <w:sz w:val="26"/>
          <w:szCs w:val="26"/>
        </w:rPr>
      </w:pPr>
      <w:r w:rsidRPr="00573E04">
        <w:rPr>
          <w:sz w:val="26"/>
          <w:szCs w:val="26"/>
        </w:rPr>
        <w:t>Являлась источником комплектования муниципального архива (протоколы ЭПК от 05.11.1998 № 12, от 19.12.2018 № 16) (ф. 198, оп. 1, д. 81–84).</w:t>
      </w:r>
    </w:p>
    <w:p w:rsidR="00A02CD1" w:rsidRPr="00A02CD1" w:rsidRDefault="00A02CD1" w:rsidP="00A02CD1">
      <w:pPr>
        <w:pStyle w:val="ad"/>
        <w:rPr>
          <w:sz w:val="26"/>
          <w:szCs w:val="26"/>
        </w:rPr>
      </w:pPr>
      <w:r w:rsidRPr="00A02CD1">
        <w:rPr>
          <w:sz w:val="26"/>
          <w:szCs w:val="26"/>
        </w:rPr>
        <w:t>Состав документов: положения 1991–1997 гг., приказы по основной деятельности 1990–1997 гг., планы работы 1991–1997 гг., информации по основным направлениям деятельности 1992–1997 гг., протоколы об административных правонарушениях 1994–1997 гг., акты проверок предприятий и организаций 1991–1997 гг., документы (акты, программы, справки, приказы) проверок организаций по соблюдению налогового законодательства 1994–1997 гг., штатные расписания, сметы расходов и отчеты об их исполнении, бухгалтерские отчеты 1990–1997 гг., статистические отчеты 1992–1997 гг.</w:t>
      </w:r>
    </w:p>
    <w:p w:rsidR="00011A4D" w:rsidRDefault="00011A4D" w:rsidP="00011A4D">
      <w:pPr>
        <w:pStyle w:val="ad"/>
        <w:rPr>
          <w:sz w:val="26"/>
          <w:szCs w:val="26"/>
        </w:rPr>
      </w:pPr>
    </w:p>
    <w:p w:rsidR="00011A4D" w:rsidRDefault="00011A4D" w:rsidP="00011A4D">
      <w:pPr>
        <w:pStyle w:val="ad"/>
        <w:tabs>
          <w:tab w:val="left" w:pos="924"/>
        </w:tabs>
        <w:rPr>
          <w:b/>
          <w:sz w:val="26"/>
          <w:szCs w:val="26"/>
        </w:rPr>
      </w:pPr>
      <w:r>
        <w:rPr>
          <w:b/>
          <w:sz w:val="26"/>
          <w:szCs w:val="26"/>
        </w:rPr>
        <w:t>Государственная налоговая инспекция</w:t>
      </w:r>
      <w:r w:rsidR="003E2A77">
        <w:rPr>
          <w:b/>
          <w:sz w:val="26"/>
          <w:szCs w:val="26"/>
        </w:rPr>
        <w:t xml:space="preserve"> по </w:t>
      </w:r>
      <w:r>
        <w:rPr>
          <w:b/>
          <w:sz w:val="26"/>
          <w:szCs w:val="26"/>
        </w:rPr>
        <w:t>Калининскому району города Челябинска</w:t>
      </w:r>
      <w:r w:rsidR="00EA0B77">
        <w:rPr>
          <w:b/>
          <w:sz w:val="26"/>
          <w:szCs w:val="26"/>
        </w:rPr>
        <w:t xml:space="preserve"> </w:t>
      </w:r>
      <w:r>
        <w:rPr>
          <w:b/>
          <w:sz w:val="26"/>
          <w:szCs w:val="26"/>
        </w:rPr>
        <w:t>(</w:t>
      </w:r>
      <w:r w:rsidRPr="00E02743">
        <w:rPr>
          <w:b/>
          <w:sz w:val="26"/>
          <w:szCs w:val="26"/>
        </w:rPr>
        <w:t>02.07.1990</w:t>
      </w:r>
      <w:r>
        <w:rPr>
          <w:b/>
          <w:sz w:val="26"/>
          <w:szCs w:val="26"/>
        </w:rPr>
        <w:t>–23.12.1998)</w:t>
      </w:r>
    </w:p>
    <w:p w:rsidR="00011A4D" w:rsidRDefault="00011A4D" w:rsidP="00011A4D">
      <w:pPr>
        <w:pStyle w:val="ad"/>
        <w:tabs>
          <w:tab w:val="left" w:pos="924"/>
        </w:tabs>
        <w:rPr>
          <w:sz w:val="26"/>
          <w:szCs w:val="26"/>
        </w:rPr>
      </w:pPr>
      <w:r w:rsidRPr="00093D55">
        <w:rPr>
          <w:sz w:val="26"/>
          <w:szCs w:val="26"/>
        </w:rPr>
        <w:t xml:space="preserve">Ф. </w:t>
      </w:r>
      <w:r>
        <w:rPr>
          <w:sz w:val="26"/>
          <w:szCs w:val="26"/>
        </w:rPr>
        <w:t>21</w:t>
      </w:r>
      <w:r w:rsidRPr="00093D55">
        <w:rPr>
          <w:sz w:val="26"/>
          <w:szCs w:val="26"/>
        </w:rPr>
        <w:t xml:space="preserve">, оп. 1, </w:t>
      </w:r>
      <w:r>
        <w:rPr>
          <w:sz w:val="26"/>
          <w:szCs w:val="26"/>
        </w:rPr>
        <w:t>1067</w:t>
      </w:r>
      <w:r w:rsidRPr="00093D55">
        <w:rPr>
          <w:sz w:val="26"/>
          <w:szCs w:val="26"/>
        </w:rPr>
        <w:t xml:space="preserve"> ед. хр., </w:t>
      </w:r>
      <w:r w:rsidRPr="00E02743">
        <w:rPr>
          <w:sz w:val="26"/>
          <w:szCs w:val="26"/>
        </w:rPr>
        <w:t xml:space="preserve">1990–1997 </w:t>
      </w:r>
      <w:r w:rsidRPr="00093D55">
        <w:rPr>
          <w:sz w:val="26"/>
          <w:szCs w:val="26"/>
        </w:rPr>
        <w:t>гг.</w:t>
      </w:r>
    </w:p>
    <w:p w:rsidR="00D94207" w:rsidRDefault="00D94207" w:rsidP="00011A4D">
      <w:pPr>
        <w:pStyle w:val="ad"/>
        <w:tabs>
          <w:tab w:val="left" w:pos="924"/>
        </w:tabs>
        <w:rPr>
          <w:sz w:val="26"/>
          <w:szCs w:val="26"/>
        </w:rPr>
      </w:pPr>
      <w:r w:rsidRPr="00573E04">
        <w:rPr>
          <w:sz w:val="26"/>
          <w:szCs w:val="26"/>
        </w:rPr>
        <w:t>Являлась источником комплектования муниципального архива (протоколы ЭПК от 05.11.1998 № 12, от 19.12.2018 № 16) (ф. 198, оп. 1, д. 81–84).</w:t>
      </w:r>
    </w:p>
    <w:p w:rsidR="00A02CD1" w:rsidRPr="00A02CD1" w:rsidRDefault="00A02CD1" w:rsidP="00A02CD1">
      <w:pPr>
        <w:pStyle w:val="ad"/>
        <w:rPr>
          <w:sz w:val="26"/>
          <w:szCs w:val="26"/>
        </w:rPr>
      </w:pPr>
      <w:r w:rsidRPr="00A02CD1">
        <w:rPr>
          <w:sz w:val="26"/>
          <w:szCs w:val="26"/>
        </w:rPr>
        <w:t>Состав документов: документы о создании 1990–1991 гг., приказы по основной деятельности 1992–1997 гг., планы работы 1991–1997 гг., протоколы аппаратных совещаний, протоколы об административных правонарушениях налогового законодательства 1990–1997 гг., решения по проверкам предприятий 1993–1997 гг., информации по основным направлениям деятельности, акты проверок предприятий и организаций, акты по оценке и реализации конфискованного, бесхозного, наследственного имущества, перешедшего по праву наследования к государству</w:t>
      </w:r>
      <w:r>
        <w:rPr>
          <w:sz w:val="26"/>
          <w:szCs w:val="26"/>
        </w:rPr>
        <w:t>,</w:t>
      </w:r>
      <w:r w:rsidRPr="00A02CD1">
        <w:rPr>
          <w:sz w:val="26"/>
          <w:szCs w:val="26"/>
        </w:rPr>
        <w:t xml:space="preserve"> штатные расписания, сметы расходов и отчеты об их исполнении, бухгалтерские </w:t>
      </w:r>
      <w:r>
        <w:rPr>
          <w:sz w:val="26"/>
          <w:szCs w:val="26"/>
        </w:rPr>
        <w:t xml:space="preserve">и статистические </w:t>
      </w:r>
      <w:r w:rsidRPr="00A02CD1">
        <w:rPr>
          <w:sz w:val="26"/>
          <w:szCs w:val="26"/>
        </w:rPr>
        <w:t>отчеты 1990–1997 гг.</w:t>
      </w:r>
    </w:p>
    <w:p w:rsidR="00011A4D" w:rsidRDefault="00011A4D" w:rsidP="00011A4D">
      <w:pPr>
        <w:pStyle w:val="ad"/>
        <w:rPr>
          <w:sz w:val="26"/>
          <w:szCs w:val="26"/>
        </w:rPr>
      </w:pPr>
    </w:p>
    <w:p w:rsidR="00011A4D" w:rsidRPr="00177328" w:rsidRDefault="00011A4D" w:rsidP="00011A4D">
      <w:pPr>
        <w:pStyle w:val="ad"/>
        <w:tabs>
          <w:tab w:val="left" w:pos="924"/>
        </w:tabs>
        <w:rPr>
          <w:b/>
          <w:sz w:val="26"/>
          <w:szCs w:val="26"/>
        </w:rPr>
      </w:pPr>
      <w:r>
        <w:rPr>
          <w:b/>
          <w:sz w:val="26"/>
          <w:szCs w:val="26"/>
        </w:rPr>
        <w:t>Государственная налоговая инспекция</w:t>
      </w:r>
      <w:r w:rsidR="003E2A77">
        <w:rPr>
          <w:b/>
          <w:sz w:val="26"/>
          <w:szCs w:val="26"/>
        </w:rPr>
        <w:t xml:space="preserve"> по </w:t>
      </w:r>
      <w:r>
        <w:rPr>
          <w:b/>
          <w:sz w:val="26"/>
          <w:szCs w:val="26"/>
        </w:rPr>
        <w:t>Курчатовскому району города Челябинска</w:t>
      </w:r>
      <w:r w:rsidR="00EA0B77">
        <w:rPr>
          <w:b/>
          <w:sz w:val="26"/>
          <w:szCs w:val="26"/>
        </w:rPr>
        <w:t xml:space="preserve"> </w:t>
      </w:r>
      <w:r w:rsidRPr="00177328">
        <w:rPr>
          <w:b/>
          <w:sz w:val="26"/>
          <w:szCs w:val="26"/>
        </w:rPr>
        <w:t>(02.07.1990–23.12.1998)</w:t>
      </w:r>
    </w:p>
    <w:p w:rsidR="00011A4D" w:rsidRDefault="00011A4D" w:rsidP="00011A4D">
      <w:pPr>
        <w:pStyle w:val="ad"/>
        <w:tabs>
          <w:tab w:val="left" w:pos="924"/>
        </w:tabs>
        <w:rPr>
          <w:sz w:val="26"/>
          <w:szCs w:val="26"/>
        </w:rPr>
      </w:pPr>
      <w:r w:rsidRPr="00177328">
        <w:rPr>
          <w:sz w:val="26"/>
          <w:szCs w:val="26"/>
        </w:rPr>
        <w:t>Ф. 43, оп. 1, 550 ед. хр., 1990–1996 гг.</w:t>
      </w:r>
    </w:p>
    <w:p w:rsidR="00D94207" w:rsidRDefault="00D94207" w:rsidP="00011A4D">
      <w:pPr>
        <w:pStyle w:val="ad"/>
        <w:tabs>
          <w:tab w:val="left" w:pos="924"/>
        </w:tabs>
        <w:rPr>
          <w:sz w:val="26"/>
          <w:szCs w:val="26"/>
        </w:rPr>
      </w:pPr>
      <w:r w:rsidRPr="00573E04">
        <w:rPr>
          <w:sz w:val="26"/>
          <w:szCs w:val="26"/>
        </w:rPr>
        <w:t>Являлась источником комплектования муниципального архива (протоколы ЭПК от 05.11.1998 № 12, от 19.12.2018 № 16) (ф. 198, оп. 1, д. 81–84).</w:t>
      </w:r>
    </w:p>
    <w:p w:rsidR="007B3927" w:rsidRPr="00A02CD1" w:rsidRDefault="00A02CD1" w:rsidP="007B3927">
      <w:pPr>
        <w:pStyle w:val="ad"/>
        <w:rPr>
          <w:sz w:val="26"/>
          <w:szCs w:val="26"/>
        </w:rPr>
      </w:pPr>
      <w:r w:rsidRPr="00A02CD1">
        <w:rPr>
          <w:sz w:val="26"/>
          <w:szCs w:val="26"/>
        </w:rPr>
        <w:t>Состав документов: документы о создании 1990–1994 гг., положение 1995 г., приказы по основной деятельности 1991–1996 гг., планы работы 1994–1996 гг., протоколы аппаратных совещаний, протоколы об административных правонарушениях налогового законодательства 1991–1996 гг., информации по основным направлениям деятельности 1992–1996 гг., акты проверок предприятий и организаций, акты по оценке и реализации конфискованного, бесхозного, наследственного имущества, перешедшего по праву наследования к государству</w:t>
      </w:r>
      <w:r>
        <w:rPr>
          <w:sz w:val="26"/>
          <w:szCs w:val="26"/>
        </w:rPr>
        <w:t>,</w:t>
      </w:r>
      <w:r w:rsidRPr="00A02CD1">
        <w:rPr>
          <w:sz w:val="26"/>
          <w:szCs w:val="26"/>
        </w:rPr>
        <w:t xml:space="preserve"> штатные расписания, сметы расходов и отчеты об их исполнении, бухгалтерские и статистические отчеты 1990–1996 гг.</w:t>
      </w:r>
    </w:p>
    <w:p w:rsidR="00C067DD" w:rsidRDefault="00C067DD" w:rsidP="00011A4D">
      <w:pPr>
        <w:pStyle w:val="ad"/>
        <w:tabs>
          <w:tab w:val="left" w:pos="924"/>
        </w:tabs>
        <w:rPr>
          <w:b/>
          <w:sz w:val="26"/>
          <w:szCs w:val="26"/>
        </w:rPr>
      </w:pPr>
    </w:p>
    <w:p w:rsidR="00011A4D" w:rsidRPr="0095489E" w:rsidRDefault="00011A4D" w:rsidP="00C067DD">
      <w:pPr>
        <w:pStyle w:val="ad"/>
        <w:keepNext/>
        <w:tabs>
          <w:tab w:val="left" w:pos="924"/>
        </w:tabs>
        <w:rPr>
          <w:b/>
          <w:sz w:val="26"/>
          <w:szCs w:val="26"/>
        </w:rPr>
      </w:pPr>
      <w:r>
        <w:rPr>
          <w:b/>
          <w:sz w:val="26"/>
          <w:szCs w:val="26"/>
        </w:rPr>
        <w:t>Государственная налоговая инспекция</w:t>
      </w:r>
      <w:r w:rsidR="003E2A77">
        <w:rPr>
          <w:b/>
          <w:sz w:val="26"/>
          <w:szCs w:val="26"/>
        </w:rPr>
        <w:t xml:space="preserve"> по </w:t>
      </w:r>
      <w:r>
        <w:rPr>
          <w:b/>
          <w:sz w:val="26"/>
          <w:szCs w:val="26"/>
        </w:rPr>
        <w:t>Ленинскому району города Челябинска</w:t>
      </w:r>
      <w:r w:rsidR="00EA0B77">
        <w:rPr>
          <w:b/>
          <w:sz w:val="26"/>
          <w:szCs w:val="26"/>
        </w:rPr>
        <w:t xml:space="preserve"> </w:t>
      </w:r>
      <w:r w:rsidRPr="0095489E">
        <w:rPr>
          <w:b/>
          <w:sz w:val="26"/>
          <w:szCs w:val="26"/>
        </w:rPr>
        <w:t>(01.07.1990–23.12.1998)</w:t>
      </w:r>
    </w:p>
    <w:p w:rsidR="00011A4D" w:rsidRDefault="00011A4D" w:rsidP="00C067DD">
      <w:pPr>
        <w:pStyle w:val="ad"/>
        <w:keepNext/>
        <w:tabs>
          <w:tab w:val="left" w:pos="924"/>
        </w:tabs>
        <w:rPr>
          <w:sz w:val="26"/>
          <w:szCs w:val="26"/>
        </w:rPr>
      </w:pPr>
      <w:r w:rsidRPr="0095489E">
        <w:rPr>
          <w:sz w:val="26"/>
          <w:szCs w:val="26"/>
        </w:rPr>
        <w:t>Ф. 22, оп. 1, 336 ед. хр., 1990–1997 гг.</w:t>
      </w:r>
    </w:p>
    <w:p w:rsidR="00D94207" w:rsidRDefault="00D94207" w:rsidP="00011A4D">
      <w:pPr>
        <w:pStyle w:val="ad"/>
        <w:tabs>
          <w:tab w:val="left" w:pos="924"/>
        </w:tabs>
        <w:rPr>
          <w:sz w:val="26"/>
          <w:szCs w:val="26"/>
        </w:rPr>
      </w:pPr>
      <w:r w:rsidRPr="00573E04">
        <w:rPr>
          <w:sz w:val="26"/>
          <w:szCs w:val="26"/>
        </w:rPr>
        <w:t>Являлась источником комплектования муниципального архива (протоколы ЭПК от 05.11.1998 № 12, от 19.12.2018 № 16) (ф. 198, оп. 1, д. 81–84).</w:t>
      </w:r>
    </w:p>
    <w:p w:rsidR="00A02CD1" w:rsidRPr="00A02CD1" w:rsidRDefault="00A02CD1" w:rsidP="00A02CD1">
      <w:pPr>
        <w:pStyle w:val="ad"/>
        <w:rPr>
          <w:sz w:val="26"/>
          <w:szCs w:val="26"/>
        </w:rPr>
      </w:pPr>
      <w:r w:rsidRPr="00A02CD1">
        <w:rPr>
          <w:sz w:val="26"/>
          <w:szCs w:val="26"/>
        </w:rPr>
        <w:t>Состав документов: приказы по основной деятельности 1990–1997 гг., планы работы 1994–1997 гг., протоколы аппаратных совещаний 1995–1998 гг., информации по основным направлениям деятельности 1993–1997 гг., решения по результатам проверок 1992–1997 гг., акты проверок предприятий и организаций 1990–1997 гг., документы, акты по оценке и реализации конфискованного, бесхозного, наследственного имущества, перешедшего по праву наследования к государству, 1994–1997 гг., штатные расписания, финансовый отчет инспекции и объяснительная записка к нему 1990–1997 гг., статистические отчеты 1991–1997 гг.</w:t>
      </w:r>
    </w:p>
    <w:p w:rsidR="00011A4D" w:rsidRDefault="00011A4D" w:rsidP="00011A4D">
      <w:pPr>
        <w:pStyle w:val="ad"/>
        <w:tabs>
          <w:tab w:val="left" w:pos="924"/>
        </w:tabs>
        <w:rPr>
          <w:b/>
          <w:sz w:val="26"/>
          <w:szCs w:val="26"/>
        </w:rPr>
      </w:pPr>
    </w:p>
    <w:p w:rsidR="00011A4D" w:rsidRPr="00177328" w:rsidRDefault="00011A4D" w:rsidP="00011A4D">
      <w:pPr>
        <w:pStyle w:val="ad"/>
        <w:tabs>
          <w:tab w:val="left" w:pos="924"/>
        </w:tabs>
        <w:rPr>
          <w:b/>
          <w:sz w:val="26"/>
          <w:szCs w:val="26"/>
        </w:rPr>
      </w:pPr>
      <w:r>
        <w:rPr>
          <w:b/>
          <w:sz w:val="26"/>
          <w:szCs w:val="26"/>
        </w:rPr>
        <w:t>Государственная налоговая инспекция</w:t>
      </w:r>
      <w:r w:rsidR="003E2A77">
        <w:rPr>
          <w:b/>
          <w:sz w:val="26"/>
          <w:szCs w:val="26"/>
        </w:rPr>
        <w:t xml:space="preserve"> по </w:t>
      </w:r>
      <w:r>
        <w:rPr>
          <w:b/>
          <w:sz w:val="26"/>
          <w:szCs w:val="26"/>
        </w:rPr>
        <w:t>Металлургическому району города Челябинска</w:t>
      </w:r>
      <w:r w:rsidR="00EA0B77">
        <w:rPr>
          <w:b/>
          <w:sz w:val="26"/>
          <w:szCs w:val="26"/>
        </w:rPr>
        <w:t xml:space="preserve"> </w:t>
      </w:r>
      <w:r>
        <w:rPr>
          <w:b/>
          <w:sz w:val="26"/>
          <w:szCs w:val="26"/>
        </w:rPr>
        <w:t>(</w:t>
      </w:r>
      <w:r w:rsidRPr="00177328">
        <w:rPr>
          <w:b/>
          <w:sz w:val="26"/>
          <w:szCs w:val="26"/>
        </w:rPr>
        <w:t>01.07.1990–23.12.1998)</w:t>
      </w:r>
    </w:p>
    <w:p w:rsidR="00011A4D" w:rsidRDefault="00011A4D" w:rsidP="00011A4D">
      <w:pPr>
        <w:pStyle w:val="ad"/>
        <w:tabs>
          <w:tab w:val="left" w:pos="924"/>
        </w:tabs>
        <w:rPr>
          <w:sz w:val="26"/>
          <w:szCs w:val="26"/>
        </w:rPr>
      </w:pPr>
      <w:r w:rsidRPr="00177328">
        <w:rPr>
          <w:sz w:val="26"/>
          <w:szCs w:val="26"/>
        </w:rPr>
        <w:t>Ф. 27, оп. 1, 242 ед. хр., 1990–1994 гг.</w:t>
      </w:r>
    </w:p>
    <w:p w:rsidR="00D94207" w:rsidRDefault="00D94207" w:rsidP="00011A4D">
      <w:pPr>
        <w:pStyle w:val="ad"/>
        <w:tabs>
          <w:tab w:val="left" w:pos="924"/>
        </w:tabs>
        <w:rPr>
          <w:sz w:val="26"/>
          <w:szCs w:val="26"/>
        </w:rPr>
      </w:pPr>
      <w:r w:rsidRPr="00573E04">
        <w:rPr>
          <w:sz w:val="26"/>
          <w:szCs w:val="26"/>
        </w:rPr>
        <w:t>Являлась источником комплектования муниципального архива (протоколы ЭПК от 05.11.1998 № 12, от 19.12.2018 № 16) (ф. 198, оп. 1, д. 81–84).</w:t>
      </w:r>
    </w:p>
    <w:p w:rsidR="00F73FFD" w:rsidRPr="00F73FFD" w:rsidRDefault="00F73FFD" w:rsidP="00F73FFD">
      <w:pPr>
        <w:pStyle w:val="ad"/>
        <w:rPr>
          <w:sz w:val="26"/>
          <w:szCs w:val="26"/>
        </w:rPr>
      </w:pPr>
      <w:r w:rsidRPr="00F73FFD">
        <w:rPr>
          <w:sz w:val="26"/>
          <w:szCs w:val="26"/>
        </w:rPr>
        <w:t>Состав документов: положения от отделах 1991–1993 гг., приказы по основной деятельности, справки о результатах проверок вышестоящими организациями, протоколы об административных правонарушениях налогового законодательства, акты проверок предприятий и организаций, штатные расписания, сметы расходов инспекций и отчеты об их исполнении 1990–1994 гг., статистические отчеты 1991–1994 гг.</w:t>
      </w:r>
    </w:p>
    <w:p w:rsidR="00011A4D" w:rsidRDefault="00011A4D" w:rsidP="00011A4D">
      <w:pPr>
        <w:pStyle w:val="ad"/>
        <w:tabs>
          <w:tab w:val="left" w:pos="924"/>
        </w:tabs>
        <w:rPr>
          <w:b/>
          <w:sz w:val="26"/>
          <w:szCs w:val="26"/>
        </w:rPr>
      </w:pPr>
    </w:p>
    <w:p w:rsidR="00011A4D" w:rsidRDefault="00011A4D" w:rsidP="00011A4D">
      <w:pPr>
        <w:pStyle w:val="ad"/>
        <w:tabs>
          <w:tab w:val="left" w:pos="924"/>
        </w:tabs>
        <w:rPr>
          <w:b/>
          <w:sz w:val="26"/>
          <w:szCs w:val="26"/>
        </w:rPr>
      </w:pPr>
      <w:r>
        <w:rPr>
          <w:b/>
          <w:sz w:val="26"/>
          <w:szCs w:val="26"/>
        </w:rPr>
        <w:t>Государственная налоговая инспекция</w:t>
      </w:r>
      <w:r w:rsidR="003E2A77">
        <w:rPr>
          <w:b/>
          <w:sz w:val="26"/>
          <w:szCs w:val="26"/>
        </w:rPr>
        <w:t xml:space="preserve"> по </w:t>
      </w:r>
      <w:r>
        <w:rPr>
          <w:b/>
          <w:sz w:val="26"/>
          <w:szCs w:val="26"/>
        </w:rPr>
        <w:t>Советскому району города Челябинска</w:t>
      </w:r>
      <w:r w:rsidR="00EA0B77">
        <w:rPr>
          <w:b/>
          <w:sz w:val="26"/>
          <w:szCs w:val="26"/>
        </w:rPr>
        <w:t xml:space="preserve"> </w:t>
      </w:r>
      <w:r>
        <w:rPr>
          <w:b/>
          <w:sz w:val="26"/>
          <w:szCs w:val="26"/>
        </w:rPr>
        <w:t>(02.07.1990–23.12.1998)</w:t>
      </w:r>
    </w:p>
    <w:p w:rsidR="00011A4D" w:rsidRDefault="00011A4D" w:rsidP="00011A4D">
      <w:pPr>
        <w:pStyle w:val="ad"/>
        <w:tabs>
          <w:tab w:val="left" w:pos="924"/>
        </w:tabs>
        <w:rPr>
          <w:sz w:val="26"/>
          <w:szCs w:val="26"/>
        </w:rPr>
      </w:pPr>
      <w:r w:rsidRPr="00093D55">
        <w:rPr>
          <w:sz w:val="26"/>
          <w:szCs w:val="26"/>
        </w:rPr>
        <w:t>Ф. 11, оп. 1, 900 ед. хр., 1990–1996 гг.</w:t>
      </w:r>
    </w:p>
    <w:p w:rsidR="00D94207" w:rsidRDefault="00D94207" w:rsidP="00011A4D">
      <w:pPr>
        <w:pStyle w:val="ad"/>
        <w:tabs>
          <w:tab w:val="left" w:pos="924"/>
        </w:tabs>
        <w:rPr>
          <w:sz w:val="26"/>
          <w:szCs w:val="26"/>
        </w:rPr>
      </w:pPr>
      <w:r w:rsidRPr="00573E04">
        <w:rPr>
          <w:sz w:val="26"/>
          <w:szCs w:val="26"/>
        </w:rPr>
        <w:t>Являлась источником комплектования муниципального архива (протоколы ЭПК от 05.11.1998 № 12, от 19.12.2018 № 16) (ф. 198, оп. 1, д. 81–84).</w:t>
      </w:r>
    </w:p>
    <w:p w:rsidR="00F73FFD" w:rsidRPr="00F73FFD" w:rsidRDefault="00F73FFD" w:rsidP="00F73FFD">
      <w:pPr>
        <w:pStyle w:val="ad"/>
        <w:rPr>
          <w:sz w:val="26"/>
          <w:szCs w:val="26"/>
        </w:rPr>
      </w:pPr>
      <w:r w:rsidRPr="00F73FFD">
        <w:rPr>
          <w:sz w:val="26"/>
          <w:szCs w:val="26"/>
        </w:rPr>
        <w:t>Состав документов: документы о создании 1990–1991 гг., приказы по основной деятельности 1990–1996 гг., протоколы аппаратных совещаний, протоколы об административных правонарушениях налогового законодательства 1990–1996 гг. планы работы, информации по основным направлениям деятельности 1991–1996 гг., акты проверок предприятий и организаций, документы, акты по оценке и реализации конфискованного, бесхозного, наследственного имущества, перешедшего по праву наследования к государству 1990–1996 гг., справки о результатах комплексных, тематических проверок по вопросам налогообложения, декларирования и др. 1993–1996 гг., штатные расписания, сметы расходов и отчеты об их исполнении, бухгалтерские отчеты 1990–1996 гг., статистические отчеты 1991–1996 гг., журналы регистрации протоколов 1990–1997 гг.</w:t>
      </w:r>
    </w:p>
    <w:p w:rsidR="00011A4D" w:rsidRPr="00093D55" w:rsidRDefault="00011A4D" w:rsidP="00011A4D">
      <w:pPr>
        <w:pStyle w:val="ad"/>
        <w:tabs>
          <w:tab w:val="left" w:pos="924"/>
        </w:tabs>
        <w:rPr>
          <w:sz w:val="26"/>
          <w:szCs w:val="26"/>
        </w:rPr>
      </w:pPr>
    </w:p>
    <w:p w:rsidR="00011A4D" w:rsidRDefault="00011A4D" w:rsidP="00011A4D">
      <w:pPr>
        <w:pStyle w:val="ad"/>
        <w:tabs>
          <w:tab w:val="left" w:pos="924"/>
        </w:tabs>
        <w:rPr>
          <w:b/>
          <w:sz w:val="26"/>
          <w:szCs w:val="26"/>
        </w:rPr>
      </w:pPr>
      <w:r>
        <w:rPr>
          <w:b/>
          <w:sz w:val="26"/>
          <w:szCs w:val="26"/>
        </w:rPr>
        <w:t>Государственная налоговая инспекция</w:t>
      </w:r>
      <w:r w:rsidR="003E2A77">
        <w:rPr>
          <w:b/>
          <w:sz w:val="26"/>
          <w:szCs w:val="26"/>
        </w:rPr>
        <w:t xml:space="preserve"> по </w:t>
      </w:r>
      <w:r>
        <w:rPr>
          <w:b/>
          <w:sz w:val="26"/>
          <w:szCs w:val="26"/>
        </w:rPr>
        <w:t>Тракторозаводскому району города Челябинска</w:t>
      </w:r>
      <w:r w:rsidR="00EA0B77">
        <w:rPr>
          <w:b/>
          <w:sz w:val="26"/>
          <w:szCs w:val="26"/>
        </w:rPr>
        <w:t xml:space="preserve"> </w:t>
      </w:r>
      <w:r>
        <w:rPr>
          <w:b/>
          <w:sz w:val="26"/>
          <w:szCs w:val="26"/>
        </w:rPr>
        <w:t>(</w:t>
      </w:r>
      <w:r w:rsidRPr="00B130C6">
        <w:rPr>
          <w:b/>
          <w:sz w:val="26"/>
          <w:szCs w:val="26"/>
        </w:rPr>
        <w:t>03.05.1990</w:t>
      </w:r>
      <w:r>
        <w:rPr>
          <w:b/>
          <w:sz w:val="26"/>
          <w:szCs w:val="26"/>
        </w:rPr>
        <w:t>–23.12.1998)</w:t>
      </w:r>
    </w:p>
    <w:p w:rsidR="00011A4D" w:rsidRDefault="00011A4D" w:rsidP="00011A4D">
      <w:pPr>
        <w:pStyle w:val="ad"/>
        <w:tabs>
          <w:tab w:val="left" w:pos="924"/>
        </w:tabs>
        <w:rPr>
          <w:sz w:val="26"/>
          <w:szCs w:val="26"/>
        </w:rPr>
      </w:pPr>
      <w:r w:rsidRPr="00093D55">
        <w:rPr>
          <w:sz w:val="26"/>
          <w:szCs w:val="26"/>
        </w:rPr>
        <w:t>Ф. 1</w:t>
      </w:r>
      <w:r>
        <w:rPr>
          <w:sz w:val="26"/>
          <w:szCs w:val="26"/>
        </w:rPr>
        <w:t>9</w:t>
      </w:r>
      <w:r w:rsidRPr="00093D55">
        <w:rPr>
          <w:sz w:val="26"/>
          <w:szCs w:val="26"/>
        </w:rPr>
        <w:t xml:space="preserve">, оп. 1, </w:t>
      </w:r>
      <w:r>
        <w:rPr>
          <w:sz w:val="26"/>
          <w:szCs w:val="26"/>
        </w:rPr>
        <w:t>388</w:t>
      </w:r>
      <w:r w:rsidRPr="00093D55">
        <w:rPr>
          <w:sz w:val="26"/>
          <w:szCs w:val="26"/>
        </w:rPr>
        <w:t xml:space="preserve"> ед. хр</w:t>
      </w:r>
      <w:r w:rsidRPr="00B130C6">
        <w:rPr>
          <w:sz w:val="26"/>
          <w:szCs w:val="26"/>
        </w:rPr>
        <w:t xml:space="preserve">., 1990–1997 </w:t>
      </w:r>
      <w:r w:rsidRPr="00093D55">
        <w:rPr>
          <w:sz w:val="26"/>
          <w:szCs w:val="26"/>
        </w:rPr>
        <w:t>гг.</w:t>
      </w:r>
    </w:p>
    <w:p w:rsidR="00D94207" w:rsidRDefault="00D94207" w:rsidP="00011A4D">
      <w:pPr>
        <w:pStyle w:val="ad"/>
        <w:tabs>
          <w:tab w:val="left" w:pos="924"/>
        </w:tabs>
        <w:rPr>
          <w:sz w:val="26"/>
          <w:szCs w:val="26"/>
        </w:rPr>
      </w:pPr>
      <w:r w:rsidRPr="00573E04">
        <w:rPr>
          <w:sz w:val="26"/>
          <w:szCs w:val="26"/>
        </w:rPr>
        <w:t>Являлась источником комплектования муниципального архива (протоколы ЭПК от 05.11.1998 № 12, от 19.12.2018 № 16) (ф. 198, оп. 1, д. 81–84).</w:t>
      </w:r>
    </w:p>
    <w:p w:rsidR="007B3927" w:rsidRPr="00D03566" w:rsidRDefault="00F73FFD" w:rsidP="007B3927">
      <w:pPr>
        <w:pStyle w:val="ad"/>
        <w:rPr>
          <w:sz w:val="26"/>
          <w:szCs w:val="26"/>
        </w:rPr>
      </w:pPr>
      <w:r w:rsidRPr="00D03566">
        <w:rPr>
          <w:sz w:val="26"/>
          <w:szCs w:val="26"/>
        </w:rPr>
        <w:t xml:space="preserve">Состав документов: приказы по основной деятельности 1990–1997 гг., планы работы 1992–1997 гг., </w:t>
      </w:r>
      <w:r w:rsidR="00D03566" w:rsidRPr="00D03566">
        <w:rPr>
          <w:sz w:val="26"/>
          <w:szCs w:val="26"/>
        </w:rPr>
        <w:t>п</w:t>
      </w:r>
      <w:r w:rsidRPr="00D03566">
        <w:rPr>
          <w:sz w:val="26"/>
          <w:szCs w:val="26"/>
        </w:rPr>
        <w:t xml:space="preserve">ротоколы аппаратных совещаний 1996–1997 гг., протоколы </w:t>
      </w:r>
      <w:r w:rsidR="00D03566" w:rsidRPr="00D03566">
        <w:rPr>
          <w:sz w:val="26"/>
          <w:szCs w:val="26"/>
        </w:rPr>
        <w:t>об </w:t>
      </w:r>
      <w:r w:rsidRPr="00D03566">
        <w:rPr>
          <w:sz w:val="26"/>
          <w:szCs w:val="26"/>
        </w:rPr>
        <w:t xml:space="preserve">административных правонарушениях налогового законодательства 1990–1997 гг., </w:t>
      </w:r>
      <w:r w:rsidR="00D03566" w:rsidRPr="00D03566">
        <w:rPr>
          <w:sz w:val="26"/>
          <w:szCs w:val="26"/>
        </w:rPr>
        <w:t xml:space="preserve">информации по основным направлениям деятельности 1993–1997 гг., </w:t>
      </w:r>
      <w:r w:rsidRPr="00D03566">
        <w:rPr>
          <w:sz w:val="26"/>
          <w:szCs w:val="26"/>
        </w:rPr>
        <w:t>акты проверок предприятий и организаций 1990–1997 гг., акты по оценке и реализации конфискованного, бесхозного, наследственного имущества, перешедшего по праву наследования к государству 1994–1997 гг., штатные расписания, сметы расходов инспекций и отчеты об их исполнении, финансовые отчеты 1990–1997 гг., статистические отчеты 1991–1997 гг.</w:t>
      </w:r>
    </w:p>
    <w:p w:rsidR="00011A4D" w:rsidRDefault="00011A4D" w:rsidP="00011A4D">
      <w:pPr>
        <w:pStyle w:val="ad"/>
        <w:tabs>
          <w:tab w:val="left" w:pos="924"/>
        </w:tabs>
        <w:rPr>
          <w:b/>
          <w:sz w:val="26"/>
          <w:szCs w:val="26"/>
        </w:rPr>
      </w:pPr>
    </w:p>
    <w:p w:rsidR="00011A4D" w:rsidRDefault="00011A4D" w:rsidP="00011A4D">
      <w:pPr>
        <w:pStyle w:val="ad"/>
        <w:tabs>
          <w:tab w:val="left" w:pos="924"/>
        </w:tabs>
        <w:rPr>
          <w:b/>
          <w:sz w:val="26"/>
          <w:szCs w:val="26"/>
        </w:rPr>
      </w:pPr>
      <w:r>
        <w:rPr>
          <w:b/>
          <w:sz w:val="26"/>
          <w:szCs w:val="26"/>
        </w:rPr>
        <w:t>Государственная налоговая инспекция</w:t>
      </w:r>
      <w:r w:rsidR="003E2A77">
        <w:rPr>
          <w:b/>
          <w:sz w:val="26"/>
          <w:szCs w:val="26"/>
        </w:rPr>
        <w:t xml:space="preserve"> по </w:t>
      </w:r>
      <w:r>
        <w:rPr>
          <w:b/>
          <w:sz w:val="26"/>
          <w:szCs w:val="26"/>
        </w:rPr>
        <w:t>Центральному району города Челябинска</w:t>
      </w:r>
      <w:r w:rsidR="00EA0B77">
        <w:rPr>
          <w:b/>
          <w:sz w:val="26"/>
          <w:szCs w:val="26"/>
        </w:rPr>
        <w:t xml:space="preserve"> </w:t>
      </w:r>
      <w:r>
        <w:rPr>
          <w:b/>
          <w:sz w:val="26"/>
          <w:szCs w:val="26"/>
        </w:rPr>
        <w:t>(</w:t>
      </w:r>
      <w:r w:rsidRPr="005E77E7">
        <w:rPr>
          <w:b/>
          <w:sz w:val="26"/>
          <w:szCs w:val="26"/>
        </w:rPr>
        <w:t>02.07.1990</w:t>
      </w:r>
      <w:r>
        <w:rPr>
          <w:b/>
          <w:sz w:val="26"/>
          <w:szCs w:val="26"/>
        </w:rPr>
        <w:t>–23.12.1998)</w:t>
      </w:r>
    </w:p>
    <w:p w:rsidR="00011A4D" w:rsidRDefault="00011A4D" w:rsidP="00011A4D">
      <w:pPr>
        <w:pStyle w:val="ad"/>
        <w:tabs>
          <w:tab w:val="left" w:pos="924"/>
        </w:tabs>
        <w:rPr>
          <w:sz w:val="26"/>
          <w:szCs w:val="26"/>
        </w:rPr>
      </w:pPr>
      <w:r w:rsidRPr="00093D55">
        <w:rPr>
          <w:sz w:val="26"/>
          <w:szCs w:val="26"/>
        </w:rPr>
        <w:t xml:space="preserve">Ф. </w:t>
      </w:r>
      <w:r>
        <w:rPr>
          <w:sz w:val="26"/>
          <w:szCs w:val="26"/>
        </w:rPr>
        <w:t>23</w:t>
      </w:r>
      <w:r w:rsidRPr="00093D55">
        <w:rPr>
          <w:sz w:val="26"/>
          <w:szCs w:val="26"/>
        </w:rPr>
        <w:t xml:space="preserve">, оп. 1, </w:t>
      </w:r>
      <w:r>
        <w:rPr>
          <w:sz w:val="26"/>
          <w:szCs w:val="26"/>
        </w:rPr>
        <w:t>332</w:t>
      </w:r>
      <w:r w:rsidRPr="00093D55">
        <w:rPr>
          <w:sz w:val="26"/>
          <w:szCs w:val="26"/>
        </w:rPr>
        <w:t xml:space="preserve"> ед. хр., </w:t>
      </w:r>
      <w:r w:rsidRPr="005E77E7">
        <w:rPr>
          <w:sz w:val="26"/>
          <w:szCs w:val="26"/>
        </w:rPr>
        <w:t xml:space="preserve">1990–1996 </w:t>
      </w:r>
      <w:r w:rsidRPr="00093D55">
        <w:rPr>
          <w:sz w:val="26"/>
          <w:szCs w:val="26"/>
        </w:rPr>
        <w:t>гг.</w:t>
      </w:r>
    </w:p>
    <w:p w:rsidR="00D94207" w:rsidRDefault="00D94207" w:rsidP="00011A4D">
      <w:pPr>
        <w:pStyle w:val="ad"/>
        <w:tabs>
          <w:tab w:val="left" w:pos="924"/>
        </w:tabs>
        <w:rPr>
          <w:sz w:val="26"/>
          <w:szCs w:val="26"/>
        </w:rPr>
      </w:pPr>
      <w:r w:rsidRPr="00573E04">
        <w:rPr>
          <w:sz w:val="26"/>
          <w:szCs w:val="26"/>
        </w:rPr>
        <w:t>Являлась источником комплектования муниципального архива (протоколы ЭПК от 05.11.1998 № 12, от 19.12.2018 № 16) (ф. 198, оп. 1, д. 81–84).</w:t>
      </w:r>
    </w:p>
    <w:p w:rsidR="007B3927" w:rsidRPr="00D03566" w:rsidRDefault="00D03566" w:rsidP="007B3927">
      <w:pPr>
        <w:pStyle w:val="ad"/>
        <w:rPr>
          <w:sz w:val="26"/>
          <w:szCs w:val="26"/>
        </w:rPr>
      </w:pPr>
      <w:r w:rsidRPr="00D03566">
        <w:rPr>
          <w:sz w:val="26"/>
          <w:szCs w:val="26"/>
        </w:rPr>
        <w:t>Состав документов: приказы по основной деятельности 1990–1995 гг., планы работы 1991–1995 гг., протоколы аппаратных совещаний 1994–1995 гг., решения по проверкам предприятий 1995 г., акты проверок предприятий и организаций 1990–1995 гг., акты по оценке и реализации конфискованного, бесхозного, наследственного имущества, перешедшего по праву наследования к государству, 1994–1995 гг., штатные расписания, сметы расходов и отчеты об их исполнении, бухгалтерские отчеты, отчеты по кадровой работе, статистические отчеты 1990–1995 гг.</w:t>
      </w:r>
    </w:p>
    <w:p w:rsidR="009A3A14" w:rsidRPr="00D03566" w:rsidRDefault="009A3A14" w:rsidP="00011A4D">
      <w:pPr>
        <w:pStyle w:val="ad"/>
        <w:tabs>
          <w:tab w:val="left" w:pos="924"/>
        </w:tabs>
        <w:rPr>
          <w:sz w:val="26"/>
          <w:szCs w:val="26"/>
        </w:rPr>
      </w:pPr>
    </w:p>
    <w:p w:rsidR="009A3A14" w:rsidRDefault="00D03566" w:rsidP="00AB75DB">
      <w:pPr>
        <w:pStyle w:val="ad"/>
        <w:keepNext/>
        <w:tabs>
          <w:tab w:val="left" w:pos="924"/>
        </w:tabs>
        <w:jc w:val="center"/>
        <w:rPr>
          <w:b/>
          <w:sz w:val="26"/>
          <w:szCs w:val="26"/>
        </w:rPr>
      </w:pPr>
      <w:r>
        <w:rPr>
          <w:b/>
          <w:sz w:val="26"/>
          <w:szCs w:val="26"/>
        </w:rPr>
        <w:t xml:space="preserve">1.3.2. </w:t>
      </w:r>
      <w:r w:rsidRPr="00D03566">
        <w:rPr>
          <w:b/>
          <w:sz w:val="26"/>
          <w:szCs w:val="26"/>
        </w:rPr>
        <w:t>Расчетно-кассовые центры Банка России (ЕКДИ 10.07.02.00)</w:t>
      </w:r>
    </w:p>
    <w:p w:rsidR="009A3A14" w:rsidRDefault="009A3A14" w:rsidP="00AB75DB">
      <w:pPr>
        <w:pStyle w:val="ad"/>
        <w:keepNext/>
        <w:tabs>
          <w:tab w:val="left" w:pos="924"/>
        </w:tabs>
        <w:jc w:val="center"/>
        <w:rPr>
          <w:b/>
          <w:sz w:val="26"/>
          <w:szCs w:val="26"/>
        </w:rPr>
      </w:pPr>
    </w:p>
    <w:p w:rsidR="009A3A14" w:rsidRPr="00D03566" w:rsidRDefault="009A3A14" w:rsidP="009A3A14">
      <w:pPr>
        <w:pStyle w:val="ad"/>
        <w:rPr>
          <w:b/>
          <w:sz w:val="26"/>
          <w:szCs w:val="26"/>
        </w:rPr>
      </w:pPr>
      <w:r w:rsidRPr="00D03566">
        <w:rPr>
          <w:b/>
          <w:sz w:val="26"/>
          <w:szCs w:val="26"/>
        </w:rPr>
        <w:t>Головной расчетно-кассовый центр Главно</w:t>
      </w:r>
      <w:r w:rsidR="004E29F4" w:rsidRPr="00D03566">
        <w:rPr>
          <w:b/>
          <w:sz w:val="26"/>
          <w:szCs w:val="26"/>
        </w:rPr>
        <w:t>го</w:t>
      </w:r>
      <w:r w:rsidRPr="00D03566">
        <w:rPr>
          <w:b/>
          <w:sz w:val="26"/>
          <w:szCs w:val="26"/>
        </w:rPr>
        <w:t xml:space="preserve"> управлени</w:t>
      </w:r>
      <w:r w:rsidR="004E29F4" w:rsidRPr="00D03566">
        <w:rPr>
          <w:b/>
          <w:sz w:val="26"/>
          <w:szCs w:val="26"/>
        </w:rPr>
        <w:t>я</w:t>
      </w:r>
      <w:r w:rsidRPr="00D03566">
        <w:rPr>
          <w:b/>
          <w:sz w:val="26"/>
          <w:szCs w:val="26"/>
        </w:rPr>
        <w:t xml:space="preserve"> Центрального банка Российской Федерации</w:t>
      </w:r>
      <w:r w:rsidR="003E2A77" w:rsidRPr="00D03566">
        <w:rPr>
          <w:b/>
          <w:sz w:val="26"/>
          <w:szCs w:val="26"/>
        </w:rPr>
        <w:t xml:space="preserve"> по </w:t>
      </w:r>
      <w:r w:rsidRPr="00D03566">
        <w:rPr>
          <w:b/>
          <w:sz w:val="26"/>
          <w:szCs w:val="26"/>
        </w:rPr>
        <w:t>Челябинской области (10.06.1991–</w:t>
      </w:r>
      <w:r w:rsidR="00965C91" w:rsidRPr="00D03566">
        <w:rPr>
          <w:b/>
          <w:sz w:val="26"/>
          <w:szCs w:val="26"/>
        </w:rPr>
        <w:t>31.12.2003)</w:t>
      </w:r>
    </w:p>
    <w:p w:rsidR="009A3A14" w:rsidRPr="00D03566" w:rsidRDefault="009A3A14" w:rsidP="009A3A14">
      <w:pPr>
        <w:pStyle w:val="ad"/>
        <w:tabs>
          <w:tab w:val="left" w:pos="924"/>
        </w:tabs>
        <w:rPr>
          <w:sz w:val="26"/>
          <w:szCs w:val="26"/>
        </w:rPr>
      </w:pPr>
      <w:r w:rsidRPr="00D03566">
        <w:rPr>
          <w:sz w:val="26"/>
          <w:szCs w:val="26"/>
        </w:rPr>
        <w:t xml:space="preserve">Ф. </w:t>
      </w:r>
      <w:r w:rsidR="00965C91" w:rsidRPr="00D03566">
        <w:rPr>
          <w:sz w:val="26"/>
          <w:szCs w:val="26"/>
        </w:rPr>
        <w:t>63</w:t>
      </w:r>
      <w:r w:rsidRPr="00D03566">
        <w:rPr>
          <w:sz w:val="26"/>
          <w:szCs w:val="26"/>
        </w:rPr>
        <w:t xml:space="preserve">, оп. 1, </w:t>
      </w:r>
      <w:r w:rsidR="00965C91" w:rsidRPr="00D03566">
        <w:rPr>
          <w:sz w:val="26"/>
          <w:szCs w:val="26"/>
        </w:rPr>
        <w:t>106</w:t>
      </w:r>
      <w:r w:rsidRPr="00D03566">
        <w:rPr>
          <w:sz w:val="26"/>
          <w:szCs w:val="26"/>
        </w:rPr>
        <w:t xml:space="preserve"> ед. хр., </w:t>
      </w:r>
      <w:r w:rsidR="00965C91" w:rsidRPr="00D03566">
        <w:rPr>
          <w:sz w:val="26"/>
          <w:szCs w:val="26"/>
        </w:rPr>
        <w:t>1991–2003</w:t>
      </w:r>
      <w:r w:rsidRPr="00D03566">
        <w:rPr>
          <w:sz w:val="26"/>
          <w:szCs w:val="26"/>
        </w:rPr>
        <w:t xml:space="preserve"> гг.</w:t>
      </w:r>
    </w:p>
    <w:p w:rsidR="009A3A14" w:rsidRPr="00D03566" w:rsidRDefault="009A3A14" w:rsidP="009A3A14">
      <w:pPr>
        <w:rPr>
          <w:bCs/>
          <w:kern w:val="1"/>
          <w:sz w:val="26"/>
          <w:szCs w:val="26"/>
        </w:rPr>
      </w:pPr>
      <w:r w:rsidRPr="00D03566">
        <w:rPr>
          <w:bCs/>
          <w:kern w:val="1"/>
          <w:sz w:val="26"/>
          <w:szCs w:val="26"/>
        </w:rPr>
        <w:t>Переименования:</w:t>
      </w:r>
    </w:p>
    <w:p w:rsidR="009A3A14" w:rsidRPr="00D03566" w:rsidRDefault="00965C91" w:rsidP="009A3A14">
      <w:pPr>
        <w:pStyle w:val="ad"/>
        <w:numPr>
          <w:ilvl w:val="0"/>
          <w:numId w:val="1"/>
        </w:numPr>
        <w:rPr>
          <w:sz w:val="26"/>
          <w:szCs w:val="26"/>
        </w:rPr>
      </w:pPr>
      <w:r w:rsidRPr="00D03566">
        <w:rPr>
          <w:sz w:val="26"/>
          <w:szCs w:val="26"/>
        </w:rPr>
        <w:t>Головной расчетно-кассовый центр Главно</w:t>
      </w:r>
      <w:r w:rsidR="004E29F4" w:rsidRPr="00D03566">
        <w:rPr>
          <w:sz w:val="26"/>
          <w:szCs w:val="26"/>
        </w:rPr>
        <w:t>го</w:t>
      </w:r>
      <w:r w:rsidRPr="00D03566">
        <w:rPr>
          <w:sz w:val="26"/>
          <w:szCs w:val="26"/>
        </w:rPr>
        <w:t xml:space="preserve"> управлени</w:t>
      </w:r>
      <w:r w:rsidR="004E29F4" w:rsidRPr="00D03566">
        <w:rPr>
          <w:sz w:val="26"/>
          <w:szCs w:val="26"/>
        </w:rPr>
        <w:t>я</w:t>
      </w:r>
      <w:r w:rsidRPr="00D03566">
        <w:rPr>
          <w:sz w:val="26"/>
          <w:szCs w:val="26"/>
        </w:rPr>
        <w:t xml:space="preserve"> Центрального банка РСФСР</w:t>
      </w:r>
      <w:r w:rsidR="003E2A77" w:rsidRPr="00D03566">
        <w:rPr>
          <w:sz w:val="26"/>
          <w:szCs w:val="26"/>
        </w:rPr>
        <w:t xml:space="preserve"> по </w:t>
      </w:r>
      <w:r w:rsidRPr="00D03566">
        <w:rPr>
          <w:sz w:val="26"/>
          <w:szCs w:val="26"/>
        </w:rPr>
        <w:t>Челябинской области</w:t>
      </w:r>
      <w:r w:rsidR="009A3A14" w:rsidRPr="00D03566">
        <w:rPr>
          <w:sz w:val="26"/>
          <w:szCs w:val="26"/>
        </w:rPr>
        <w:t xml:space="preserve"> </w:t>
      </w:r>
      <w:r w:rsidRPr="00D03566">
        <w:rPr>
          <w:sz w:val="26"/>
          <w:szCs w:val="26"/>
        </w:rPr>
        <w:t>(10.06.1991–25.12.1991</w:t>
      </w:r>
      <w:r w:rsidR="009A3A14" w:rsidRPr="00D03566">
        <w:rPr>
          <w:sz w:val="26"/>
          <w:szCs w:val="26"/>
        </w:rPr>
        <w:t>)</w:t>
      </w:r>
    </w:p>
    <w:p w:rsidR="009A3A14" w:rsidRPr="00D03566" w:rsidRDefault="00965C91" w:rsidP="009A3A14">
      <w:pPr>
        <w:pStyle w:val="ad"/>
        <w:numPr>
          <w:ilvl w:val="0"/>
          <w:numId w:val="1"/>
        </w:numPr>
        <w:rPr>
          <w:sz w:val="26"/>
          <w:szCs w:val="26"/>
        </w:rPr>
      </w:pPr>
      <w:r w:rsidRPr="00D03566">
        <w:rPr>
          <w:sz w:val="26"/>
          <w:szCs w:val="26"/>
        </w:rPr>
        <w:t>Головной расчетно-кассовый центр Главно</w:t>
      </w:r>
      <w:r w:rsidR="004E29F4" w:rsidRPr="00D03566">
        <w:rPr>
          <w:sz w:val="26"/>
          <w:szCs w:val="26"/>
        </w:rPr>
        <w:t>го</w:t>
      </w:r>
      <w:r w:rsidRPr="00D03566">
        <w:rPr>
          <w:sz w:val="26"/>
          <w:szCs w:val="26"/>
        </w:rPr>
        <w:t xml:space="preserve"> управлени</w:t>
      </w:r>
      <w:r w:rsidR="004E29F4" w:rsidRPr="00D03566">
        <w:rPr>
          <w:sz w:val="26"/>
          <w:szCs w:val="26"/>
        </w:rPr>
        <w:t>я</w:t>
      </w:r>
      <w:r w:rsidRPr="00D03566">
        <w:rPr>
          <w:sz w:val="26"/>
          <w:szCs w:val="26"/>
        </w:rPr>
        <w:t xml:space="preserve"> Центрального банка Российской Федерации</w:t>
      </w:r>
      <w:r w:rsidR="003E2A77" w:rsidRPr="00D03566">
        <w:rPr>
          <w:sz w:val="26"/>
          <w:szCs w:val="26"/>
        </w:rPr>
        <w:t xml:space="preserve"> по </w:t>
      </w:r>
      <w:r w:rsidRPr="00D03566">
        <w:rPr>
          <w:sz w:val="26"/>
          <w:szCs w:val="26"/>
        </w:rPr>
        <w:t>Челябинской области (25.12.1991–31.12.2003)</w:t>
      </w:r>
    </w:p>
    <w:p w:rsidR="00965C91" w:rsidRPr="00D03566" w:rsidRDefault="00965C91" w:rsidP="00965C91">
      <w:pPr>
        <w:pStyle w:val="ad"/>
        <w:rPr>
          <w:sz w:val="26"/>
          <w:szCs w:val="26"/>
        </w:rPr>
      </w:pPr>
      <w:r w:rsidRPr="00D03566">
        <w:rPr>
          <w:sz w:val="26"/>
          <w:szCs w:val="26"/>
        </w:rPr>
        <w:t>Создан приказом Главного управления Центрального банка РСФСР (Банка России)</w:t>
      </w:r>
      <w:r w:rsidR="003E2A77" w:rsidRPr="00D03566">
        <w:rPr>
          <w:sz w:val="26"/>
          <w:szCs w:val="26"/>
        </w:rPr>
        <w:t xml:space="preserve"> по </w:t>
      </w:r>
      <w:r w:rsidRPr="00D03566">
        <w:rPr>
          <w:sz w:val="26"/>
          <w:szCs w:val="26"/>
        </w:rPr>
        <w:t>Челябинской области</w:t>
      </w:r>
      <w:r w:rsidR="003033D5" w:rsidRPr="00D03566">
        <w:rPr>
          <w:sz w:val="26"/>
          <w:szCs w:val="26"/>
        </w:rPr>
        <w:t xml:space="preserve"> от </w:t>
      </w:r>
      <w:r w:rsidRPr="00D03566">
        <w:rPr>
          <w:sz w:val="26"/>
          <w:szCs w:val="26"/>
        </w:rPr>
        <w:t>10.06.1991 № 168 для осуществления банковских операций</w:t>
      </w:r>
      <w:r w:rsidR="003E2A77" w:rsidRPr="00D03566">
        <w:rPr>
          <w:sz w:val="26"/>
          <w:szCs w:val="26"/>
        </w:rPr>
        <w:t xml:space="preserve"> по </w:t>
      </w:r>
      <w:r w:rsidRPr="00D03566">
        <w:rPr>
          <w:sz w:val="26"/>
          <w:szCs w:val="26"/>
        </w:rPr>
        <w:t>корреспондентским счетам клиентов Банка России</w:t>
      </w:r>
      <w:r w:rsidR="00742155" w:rsidRPr="00D03566">
        <w:rPr>
          <w:sz w:val="26"/>
          <w:szCs w:val="26"/>
        </w:rPr>
        <w:t xml:space="preserve"> в </w:t>
      </w:r>
      <w:r w:rsidRPr="00D03566">
        <w:rPr>
          <w:sz w:val="26"/>
          <w:szCs w:val="26"/>
        </w:rPr>
        <w:t xml:space="preserve">городе Челябинске, а также для обеспечения функционирования платежной системы государства. </w:t>
      </w:r>
    </w:p>
    <w:p w:rsidR="00965C91" w:rsidRPr="00D03566" w:rsidRDefault="004E29F4" w:rsidP="00965C91">
      <w:pPr>
        <w:pStyle w:val="ad"/>
        <w:rPr>
          <w:sz w:val="26"/>
          <w:szCs w:val="26"/>
        </w:rPr>
      </w:pPr>
      <w:r w:rsidRPr="00D03566">
        <w:rPr>
          <w:sz w:val="26"/>
          <w:szCs w:val="26"/>
        </w:rPr>
        <w:t>Являлся источником комплектования муниципального архива (протоколы ЭПК</w:t>
      </w:r>
      <w:r w:rsidR="003033D5" w:rsidRPr="00D03566">
        <w:rPr>
          <w:sz w:val="26"/>
          <w:szCs w:val="26"/>
        </w:rPr>
        <w:t xml:space="preserve"> от </w:t>
      </w:r>
      <w:r w:rsidRPr="00D03566">
        <w:rPr>
          <w:sz w:val="26"/>
          <w:szCs w:val="26"/>
        </w:rPr>
        <w:t>05.11.1998 № 12,</w:t>
      </w:r>
      <w:r w:rsidR="003033D5" w:rsidRPr="00D03566">
        <w:rPr>
          <w:sz w:val="26"/>
          <w:szCs w:val="26"/>
        </w:rPr>
        <w:t xml:space="preserve"> от </w:t>
      </w:r>
      <w:r w:rsidRPr="00D03566">
        <w:rPr>
          <w:sz w:val="26"/>
          <w:szCs w:val="26"/>
        </w:rPr>
        <w:t xml:space="preserve">29.01.2004 № 1) </w:t>
      </w:r>
      <w:r w:rsidR="00A06551" w:rsidRPr="00D03566">
        <w:rPr>
          <w:sz w:val="26"/>
          <w:szCs w:val="26"/>
        </w:rPr>
        <w:t>(ф. </w:t>
      </w:r>
      <w:r w:rsidR="00965C91" w:rsidRPr="00D03566">
        <w:rPr>
          <w:sz w:val="26"/>
          <w:szCs w:val="26"/>
        </w:rPr>
        <w:t>198, оп. 1, д. 13)</w:t>
      </w:r>
      <w:r w:rsidRPr="00D03566">
        <w:rPr>
          <w:sz w:val="26"/>
          <w:szCs w:val="26"/>
        </w:rPr>
        <w:t>.</w:t>
      </w:r>
    </w:p>
    <w:p w:rsidR="00D03566" w:rsidRPr="00D03566" w:rsidRDefault="00D03566" w:rsidP="00965C91">
      <w:pPr>
        <w:pStyle w:val="ad"/>
        <w:rPr>
          <w:sz w:val="26"/>
          <w:szCs w:val="26"/>
        </w:rPr>
      </w:pPr>
      <w:r w:rsidRPr="00D03566">
        <w:rPr>
          <w:sz w:val="26"/>
          <w:szCs w:val="26"/>
        </w:rPr>
        <w:t>Состав документов: положения о ГРКЦ 1996, 2002 гг., приказы по основной деятельности 1991–2003 гг., распоряжения по основной деятельности 1998–2003 гг., протоколы оперативных совещаний 2001–2003 гг., акты ревизий и обследований ГРКЦ 1991–1996 гг., должностные инструкции 1999–2003 гг., штатные расписания 1992–2003 гг., сметы и лимиты расходов 1993–2003 гг., годовые отчеты по инвестиционной политике 1995–1996 гг., бухгалтерские отчеты 1991–2003 гг., статистические отчеты 1992–2002 гг.</w:t>
      </w:r>
    </w:p>
    <w:p w:rsidR="00797663" w:rsidRPr="003D59DD" w:rsidRDefault="00797663" w:rsidP="00965C91">
      <w:pPr>
        <w:pStyle w:val="ad"/>
        <w:rPr>
          <w:sz w:val="26"/>
          <w:szCs w:val="26"/>
        </w:rPr>
      </w:pPr>
    </w:p>
    <w:p w:rsidR="00797663" w:rsidRPr="003D59DD" w:rsidRDefault="00797663" w:rsidP="005A495B">
      <w:pPr>
        <w:pStyle w:val="ad"/>
        <w:rPr>
          <w:b/>
          <w:sz w:val="26"/>
          <w:szCs w:val="26"/>
        </w:rPr>
      </w:pPr>
      <w:r w:rsidRPr="003D59DD">
        <w:rPr>
          <w:b/>
          <w:sz w:val="26"/>
          <w:szCs w:val="26"/>
        </w:rPr>
        <w:t>Курчатовский расчетно-кассовый центр Главно</w:t>
      </w:r>
      <w:r w:rsidR="00EC75BC" w:rsidRPr="003D59DD">
        <w:rPr>
          <w:b/>
          <w:sz w:val="26"/>
          <w:szCs w:val="26"/>
        </w:rPr>
        <w:t>го</w:t>
      </w:r>
      <w:r w:rsidRPr="003D59DD">
        <w:rPr>
          <w:b/>
          <w:sz w:val="26"/>
          <w:szCs w:val="26"/>
        </w:rPr>
        <w:t xml:space="preserve"> управлени</w:t>
      </w:r>
      <w:r w:rsidR="00EC75BC" w:rsidRPr="003D59DD">
        <w:rPr>
          <w:b/>
          <w:sz w:val="26"/>
          <w:szCs w:val="26"/>
        </w:rPr>
        <w:t>я</w:t>
      </w:r>
      <w:r w:rsidRPr="003D59DD">
        <w:rPr>
          <w:b/>
          <w:sz w:val="26"/>
          <w:szCs w:val="26"/>
        </w:rPr>
        <w:t xml:space="preserve"> Центрального банка Российской Федерации</w:t>
      </w:r>
      <w:r w:rsidR="003E2A77" w:rsidRPr="003D59DD">
        <w:rPr>
          <w:b/>
          <w:sz w:val="26"/>
          <w:szCs w:val="26"/>
        </w:rPr>
        <w:t xml:space="preserve"> по </w:t>
      </w:r>
      <w:r w:rsidRPr="003D59DD">
        <w:rPr>
          <w:b/>
          <w:sz w:val="26"/>
          <w:szCs w:val="26"/>
        </w:rPr>
        <w:t>Челябинской области</w:t>
      </w:r>
      <w:r w:rsidR="00D03566" w:rsidRPr="003D59DD">
        <w:rPr>
          <w:b/>
          <w:sz w:val="26"/>
          <w:szCs w:val="26"/>
        </w:rPr>
        <w:t xml:space="preserve"> </w:t>
      </w:r>
      <w:r w:rsidRPr="003D59DD">
        <w:rPr>
          <w:b/>
          <w:sz w:val="26"/>
          <w:szCs w:val="26"/>
        </w:rPr>
        <w:t>(13.0</w:t>
      </w:r>
      <w:r w:rsidR="004E29F4" w:rsidRPr="003D59DD">
        <w:rPr>
          <w:b/>
          <w:sz w:val="26"/>
          <w:szCs w:val="26"/>
        </w:rPr>
        <w:t>5</w:t>
      </w:r>
      <w:r w:rsidRPr="003D59DD">
        <w:rPr>
          <w:b/>
          <w:sz w:val="26"/>
          <w:szCs w:val="26"/>
        </w:rPr>
        <w:t>.1991–</w:t>
      </w:r>
      <w:r w:rsidR="0083384C" w:rsidRPr="003D59DD">
        <w:rPr>
          <w:b/>
          <w:sz w:val="26"/>
          <w:szCs w:val="26"/>
        </w:rPr>
        <w:t>31.12.2003</w:t>
      </w:r>
      <w:r w:rsidRPr="003D59DD">
        <w:rPr>
          <w:b/>
          <w:sz w:val="26"/>
          <w:szCs w:val="26"/>
        </w:rPr>
        <w:t>)</w:t>
      </w:r>
    </w:p>
    <w:p w:rsidR="00797663" w:rsidRPr="00C01BD6" w:rsidRDefault="00797663" w:rsidP="005A495B">
      <w:pPr>
        <w:pStyle w:val="ad"/>
        <w:rPr>
          <w:sz w:val="26"/>
          <w:szCs w:val="26"/>
        </w:rPr>
      </w:pPr>
      <w:r w:rsidRPr="00C01BD6">
        <w:rPr>
          <w:sz w:val="26"/>
          <w:szCs w:val="26"/>
        </w:rPr>
        <w:t>Ф. 139, оп. 1, 96 ед.</w:t>
      </w:r>
      <w:r w:rsidR="0083384C" w:rsidRPr="00C01BD6">
        <w:rPr>
          <w:sz w:val="26"/>
          <w:szCs w:val="26"/>
        </w:rPr>
        <w:t xml:space="preserve"> </w:t>
      </w:r>
      <w:r w:rsidRPr="00C01BD6">
        <w:rPr>
          <w:sz w:val="26"/>
          <w:szCs w:val="26"/>
        </w:rPr>
        <w:t>хр., 1991–2003 гг.</w:t>
      </w:r>
    </w:p>
    <w:p w:rsidR="00797663" w:rsidRPr="003D59DD" w:rsidRDefault="00797663" w:rsidP="005A495B">
      <w:pPr>
        <w:pStyle w:val="ad"/>
        <w:rPr>
          <w:sz w:val="26"/>
          <w:szCs w:val="26"/>
        </w:rPr>
      </w:pPr>
      <w:r w:rsidRPr="003D59DD">
        <w:rPr>
          <w:sz w:val="26"/>
          <w:szCs w:val="26"/>
        </w:rPr>
        <w:t>Переименования:</w:t>
      </w:r>
    </w:p>
    <w:p w:rsidR="00797663" w:rsidRPr="003D59DD" w:rsidRDefault="00797663" w:rsidP="00797663">
      <w:pPr>
        <w:pStyle w:val="ad"/>
        <w:numPr>
          <w:ilvl w:val="0"/>
          <w:numId w:val="1"/>
        </w:numPr>
        <w:rPr>
          <w:sz w:val="26"/>
          <w:szCs w:val="26"/>
        </w:rPr>
      </w:pPr>
      <w:r w:rsidRPr="003D59DD">
        <w:rPr>
          <w:sz w:val="26"/>
          <w:szCs w:val="26"/>
        </w:rPr>
        <w:t>Курчатовский расчетно-кассовый центр Главно</w:t>
      </w:r>
      <w:r w:rsidR="006C4AA8" w:rsidRPr="003D59DD">
        <w:rPr>
          <w:sz w:val="26"/>
          <w:szCs w:val="26"/>
        </w:rPr>
        <w:t>го</w:t>
      </w:r>
      <w:r w:rsidRPr="003D59DD">
        <w:rPr>
          <w:sz w:val="26"/>
          <w:szCs w:val="26"/>
        </w:rPr>
        <w:t xml:space="preserve"> управлени</w:t>
      </w:r>
      <w:r w:rsidR="006C4AA8" w:rsidRPr="003D59DD">
        <w:rPr>
          <w:sz w:val="26"/>
          <w:szCs w:val="26"/>
        </w:rPr>
        <w:t>я</w:t>
      </w:r>
      <w:r w:rsidRPr="003D59DD">
        <w:rPr>
          <w:sz w:val="26"/>
          <w:szCs w:val="26"/>
        </w:rPr>
        <w:t xml:space="preserve"> Центрального банка РСФСР</w:t>
      </w:r>
      <w:r w:rsidR="003E2A77" w:rsidRPr="003D59DD">
        <w:rPr>
          <w:sz w:val="26"/>
          <w:szCs w:val="26"/>
        </w:rPr>
        <w:t xml:space="preserve"> по </w:t>
      </w:r>
      <w:r w:rsidRPr="003D59DD">
        <w:rPr>
          <w:sz w:val="26"/>
          <w:szCs w:val="26"/>
        </w:rPr>
        <w:t>Челябинской области (13.05.1991–25.12.1991)</w:t>
      </w:r>
    </w:p>
    <w:p w:rsidR="00797663" w:rsidRPr="003D59DD" w:rsidRDefault="00797663" w:rsidP="00797663">
      <w:pPr>
        <w:pStyle w:val="ad"/>
        <w:numPr>
          <w:ilvl w:val="0"/>
          <w:numId w:val="1"/>
        </w:numPr>
        <w:rPr>
          <w:sz w:val="26"/>
          <w:szCs w:val="26"/>
        </w:rPr>
      </w:pPr>
      <w:r w:rsidRPr="003D59DD">
        <w:rPr>
          <w:sz w:val="26"/>
          <w:szCs w:val="26"/>
        </w:rPr>
        <w:t>Курчатовский расчетно-кассовый центр Главно</w:t>
      </w:r>
      <w:r w:rsidR="006C4AA8" w:rsidRPr="003D59DD">
        <w:rPr>
          <w:sz w:val="26"/>
          <w:szCs w:val="26"/>
        </w:rPr>
        <w:t>го</w:t>
      </w:r>
      <w:r w:rsidRPr="003D59DD">
        <w:rPr>
          <w:sz w:val="26"/>
          <w:szCs w:val="26"/>
        </w:rPr>
        <w:t xml:space="preserve"> управлени</w:t>
      </w:r>
      <w:r w:rsidR="006C4AA8" w:rsidRPr="003D59DD">
        <w:rPr>
          <w:sz w:val="26"/>
          <w:szCs w:val="26"/>
        </w:rPr>
        <w:t>я</w:t>
      </w:r>
      <w:r w:rsidRPr="003D59DD">
        <w:rPr>
          <w:sz w:val="26"/>
          <w:szCs w:val="26"/>
        </w:rPr>
        <w:t xml:space="preserve"> Центрального банка Российской Федерации</w:t>
      </w:r>
      <w:r w:rsidR="003E2A77" w:rsidRPr="003D59DD">
        <w:rPr>
          <w:sz w:val="26"/>
          <w:szCs w:val="26"/>
        </w:rPr>
        <w:t xml:space="preserve"> по </w:t>
      </w:r>
      <w:r w:rsidRPr="003D59DD">
        <w:rPr>
          <w:sz w:val="26"/>
          <w:szCs w:val="26"/>
        </w:rPr>
        <w:t>Челябинской области (25.12.1991–</w:t>
      </w:r>
      <w:r w:rsidR="0083384C" w:rsidRPr="003D59DD">
        <w:rPr>
          <w:sz w:val="26"/>
          <w:szCs w:val="26"/>
        </w:rPr>
        <w:t>31.12.2003</w:t>
      </w:r>
      <w:r w:rsidRPr="003D59DD">
        <w:rPr>
          <w:sz w:val="26"/>
          <w:szCs w:val="26"/>
        </w:rPr>
        <w:t>)</w:t>
      </w:r>
    </w:p>
    <w:p w:rsidR="00CA49C4" w:rsidRPr="003D59DD" w:rsidRDefault="00CA49C4" w:rsidP="00CA49C4">
      <w:pPr>
        <w:pStyle w:val="ad"/>
        <w:rPr>
          <w:sz w:val="26"/>
          <w:szCs w:val="26"/>
        </w:rPr>
      </w:pPr>
      <w:r w:rsidRPr="003D59DD">
        <w:rPr>
          <w:sz w:val="26"/>
          <w:szCs w:val="26"/>
        </w:rPr>
        <w:t xml:space="preserve">Создан </w:t>
      </w:r>
      <w:r w:rsidR="004E29F4" w:rsidRPr="003D59DD">
        <w:rPr>
          <w:sz w:val="26"/>
          <w:szCs w:val="26"/>
        </w:rPr>
        <w:t xml:space="preserve">на основании </w:t>
      </w:r>
      <w:r w:rsidRPr="003D59DD">
        <w:rPr>
          <w:sz w:val="26"/>
          <w:szCs w:val="26"/>
        </w:rPr>
        <w:t>приказ</w:t>
      </w:r>
      <w:r w:rsidR="004E29F4" w:rsidRPr="003D59DD">
        <w:rPr>
          <w:sz w:val="26"/>
          <w:szCs w:val="26"/>
        </w:rPr>
        <w:t>а</w:t>
      </w:r>
      <w:r w:rsidRPr="003D59DD">
        <w:rPr>
          <w:sz w:val="26"/>
          <w:szCs w:val="26"/>
        </w:rPr>
        <w:t xml:space="preserve"> Главного управления Центрального банка РСФСР (Банка России)</w:t>
      </w:r>
      <w:r w:rsidR="003E2A77" w:rsidRPr="003D59DD">
        <w:rPr>
          <w:sz w:val="26"/>
          <w:szCs w:val="26"/>
        </w:rPr>
        <w:t xml:space="preserve"> по </w:t>
      </w:r>
      <w:r w:rsidRPr="003D59DD">
        <w:rPr>
          <w:sz w:val="26"/>
          <w:szCs w:val="26"/>
        </w:rPr>
        <w:t>Челябинской области</w:t>
      </w:r>
      <w:r w:rsidR="003033D5" w:rsidRPr="003D59DD">
        <w:rPr>
          <w:sz w:val="26"/>
          <w:szCs w:val="26"/>
        </w:rPr>
        <w:t xml:space="preserve"> от </w:t>
      </w:r>
      <w:r w:rsidRPr="003D59DD">
        <w:rPr>
          <w:sz w:val="26"/>
          <w:szCs w:val="26"/>
        </w:rPr>
        <w:t>24.04.1991 № 104.</w:t>
      </w:r>
    </w:p>
    <w:p w:rsidR="004E29F4" w:rsidRPr="003D59DD" w:rsidRDefault="004E29F4" w:rsidP="004E29F4">
      <w:pPr>
        <w:pStyle w:val="ad"/>
        <w:rPr>
          <w:sz w:val="26"/>
          <w:szCs w:val="26"/>
        </w:rPr>
      </w:pPr>
      <w:r w:rsidRPr="003D59DD">
        <w:rPr>
          <w:sz w:val="26"/>
          <w:szCs w:val="26"/>
        </w:rPr>
        <w:t>Являлся источником комплектования муниципального архива (протоколы ЭПК</w:t>
      </w:r>
      <w:r w:rsidR="003033D5" w:rsidRPr="003D59DD">
        <w:rPr>
          <w:sz w:val="26"/>
          <w:szCs w:val="26"/>
        </w:rPr>
        <w:t xml:space="preserve"> от </w:t>
      </w:r>
      <w:r w:rsidRPr="003D59DD">
        <w:rPr>
          <w:sz w:val="26"/>
          <w:szCs w:val="26"/>
        </w:rPr>
        <w:t>05.11.1998 № 12,</w:t>
      </w:r>
      <w:r w:rsidR="003033D5" w:rsidRPr="003D59DD">
        <w:rPr>
          <w:sz w:val="26"/>
          <w:szCs w:val="26"/>
        </w:rPr>
        <w:t xml:space="preserve"> от </w:t>
      </w:r>
      <w:r w:rsidRPr="003D59DD">
        <w:rPr>
          <w:sz w:val="26"/>
          <w:szCs w:val="26"/>
        </w:rPr>
        <w:t xml:space="preserve">29.01.2004 № 1) </w:t>
      </w:r>
      <w:r w:rsidR="00A06551" w:rsidRPr="003D59DD">
        <w:rPr>
          <w:sz w:val="26"/>
          <w:szCs w:val="26"/>
        </w:rPr>
        <w:t>(ф. </w:t>
      </w:r>
      <w:r w:rsidRPr="003D59DD">
        <w:rPr>
          <w:sz w:val="26"/>
          <w:szCs w:val="26"/>
        </w:rPr>
        <w:t>198, оп. 1, д. 14).</w:t>
      </w:r>
    </w:p>
    <w:p w:rsidR="00797663" w:rsidRPr="003D59DD" w:rsidRDefault="00C92D7C" w:rsidP="0083384C">
      <w:pPr>
        <w:pStyle w:val="ad"/>
        <w:rPr>
          <w:sz w:val="26"/>
          <w:szCs w:val="26"/>
        </w:rPr>
      </w:pPr>
      <w:r w:rsidRPr="003D59DD">
        <w:rPr>
          <w:sz w:val="26"/>
          <w:szCs w:val="26"/>
        </w:rPr>
        <w:t>Состав документ</w:t>
      </w:r>
      <w:r w:rsidR="00797663" w:rsidRPr="003D59DD">
        <w:rPr>
          <w:sz w:val="26"/>
          <w:szCs w:val="26"/>
        </w:rPr>
        <w:t>ов: положение о РКЦ 1991 г., приказы</w:t>
      </w:r>
      <w:r w:rsidR="004E29F4" w:rsidRPr="003D59DD">
        <w:rPr>
          <w:sz w:val="26"/>
          <w:szCs w:val="26"/>
        </w:rPr>
        <w:t>, распоряжения</w:t>
      </w:r>
      <w:r w:rsidR="003E2A77" w:rsidRPr="003D59DD">
        <w:rPr>
          <w:sz w:val="26"/>
          <w:szCs w:val="26"/>
        </w:rPr>
        <w:t xml:space="preserve"> по </w:t>
      </w:r>
      <w:r w:rsidRPr="003D59DD">
        <w:rPr>
          <w:sz w:val="26"/>
          <w:szCs w:val="26"/>
        </w:rPr>
        <w:t>основной деятельности 1998–2003 гг.</w:t>
      </w:r>
      <w:r w:rsidR="00797663" w:rsidRPr="003D59DD">
        <w:rPr>
          <w:sz w:val="26"/>
          <w:szCs w:val="26"/>
        </w:rPr>
        <w:t xml:space="preserve">, </w:t>
      </w:r>
      <w:r w:rsidR="00D03566" w:rsidRPr="003D59DD">
        <w:rPr>
          <w:sz w:val="26"/>
          <w:szCs w:val="26"/>
        </w:rPr>
        <w:t xml:space="preserve">должностные инструкции 2003 г., </w:t>
      </w:r>
      <w:r w:rsidR="00797663" w:rsidRPr="003D59DD">
        <w:rPr>
          <w:sz w:val="26"/>
          <w:szCs w:val="26"/>
        </w:rPr>
        <w:t>документы</w:t>
      </w:r>
      <w:r w:rsidR="003E2A77" w:rsidRPr="003D59DD">
        <w:rPr>
          <w:sz w:val="26"/>
          <w:szCs w:val="26"/>
        </w:rPr>
        <w:t xml:space="preserve"> по </w:t>
      </w:r>
      <w:r w:rsidR="00797663" w:rsidRPr="003D59DD">
        <w:rPr>
          <w:sz w:val="26"/>
          <w:szCs w:val="26"/>
        </w:rPr>
        <w:t>банковской деятельности</w:t>
      </w:r>
      <w:r w:rsidRPr="003D59DD">
        <w:rPr>
          <w:sz w:val="26"/>
          <w:szCs w:val="26"/>
        </w:rPr>
        <w:t xml:space="preserve"> 2001–</w:t>
      </w:r>
      <w:r w:rsidR="00797663" w:rsidRPr="003D59DD">
        <w:rPr>
          <w:sz w:val="26"/>
          <w:szCs w:val="26"/>
        </w:rPr>
        <w:t xml:space="preserve">2003 гг., </w:t>
      </w:r>
      <w:r w:rsidR="003D59DD" w:rsidRPr="003D59DD">
        <w:rPr>
          <w:sz w:val="26"/>
          <w:szCs w:val="26"/>
        </w:rPr>
        <w:t xml:space="preserve">анализ состояния денежного обращения района 1997–1999 гг., ежемесячные отчеты о кассовых оборотах 1998–2003 гг., </w:t>
      </w:r>
      <w:r w:rsidRPr="003D59DD">
        <w:rPr>
          <w:sz w:val="26"/>
          <w:szCs w:val="26"/>
        </w:rPr>
        <w:t>штатные расписания</w:t>
      </w:r>
      <w:r w:rsidR="00D03566" w:rsidRPr="003D59DD">
        <w:rPr>
          <w:sz w:val="26"/>
          <w:szCs w:val="26"/>
        </w:rPr>
        <w:t xml:space="preserve"> 1991–2003 гг.</w:t>
      </w:r>
      <w:r w:rsidRPr="003D59DD">
        <w:rPr>
          <w:sz w:val="26"/>
          <w:szCs w:val="26"/>
        </w:rPr>
        <w:t xml:space="preserve">, </w:t>
      </w:r>
      <w:r w:rsidR="00D03566" w:rsidRPr="003D59DD">
        <w:rPr>
          <w:sz w:val="26"/>
          <w:szCs w:val="26"/>
        </w:rPr>
        <w:t xml:space="preserve">сметы расходов 1992–2003 гг., </w:t>
      </w:r>
      <w:r w:rsidRPr="003D59DD">
        <w:rPr>
          <w:sz w:val="26"/>
          <w:szCs w:val="26"/>
        </w:rPr>
        <w:t>бухгалтерские отчеты 1991–</w:t>
      </w:r>
      <w:r w:rsidR="00797663" w:rsidRPr="003D59DD">
        <w:rPr>
          <w:sz w:val="26"/>
          <w:szCs w:val="26"/>
        </w:rPr>
        <w:t>2003 гг., книга учета основных средств</w:t>
      </w:r>
      <w:r w:rsidR="00A33219" w:rsidRPr="003D59DD">
        <w:rPr>
          <w:sz w:val="26"/>
          <w:szCs w:val="26"/>
        </w:rPr>
        <w:t xml:space="preserve"> и </w:t>
      </w:r>
      <w:r w:rsidR="00797663" w:rsidRPr="003D59DD">
        <w:rPr>
          <w:sz w:val="26"/>
          <w:szCs w:val="26"/>
        </w:rPr>
        <w:t xml:space="preserve">фондов 1991 г., </w:t>
      </w:r>
      <w:r w:rsidR="00D03566" w:rsidRPr="003D59DD">
        <w:rPr>
          <w:sz w:val="26"/>
          <w:szCs w:val="26"/>
        </w:rPr>
        <w:t xml:space="preserve">документы (акты, протоколы, отчеты, ведомости) по переоценке основных фондов 1997 г., </w:t>
      </w:r>
      <w:r w:rsidR="00797663" w:rsidRPr="003D59DD">
        <w:rPr>
          <w:sz w:val="26"/>
          <w:szCs w:val="26"/>
        </w:rPr>
        <w:t>акты ревизий, спр</w:t>
      </w:r>
      <w:r w:rsidRPr="003D59DD">
        <w:rPr>
          <w:sz w:val="26"/>
          <w:szCs w:val="26"/>
        </w:rPr>
        <w:t>авки проверок деятельности 1992–</w:t>
      </w:r>
      <w:r w:rsidR="00797663" w:rsidRPr="003D59DD">
        <w:rPr>
          <w:sz w:val="26"/>
          <w:szCs w:val="26"/>
        </w:rPr>
        <w:t>2001 гг.</w:t>
      </w:r>
      <w:r w:rsidRPr="003D59DD">
        <w:rPr>
          <w:sz w:val="26"/>
          <w:szCs w:val="26"/>
        </w:rPr>
        <w:t xml:space="preserve"> статистические отчеты 1995–</w:t>
      </w:r>
      <w:r w:rsidR="003D59DD" w:rsidRPr="003D59DD">
        <w:rPr>
          <w:sz w:val="26"/>
          <w:szCs w:val="26"/>
        </w:rPr>
        <w:t>2003 гг.</w:t>
      </w:r>
    </w:p>
    <w:p w:rsidR="00011A4D" w:rsidRPr="009407C6" w:rsidRDefault="00011A4D" w:rsidP="00011A4D">
      <w:pPr>
        <w:pStyle w:val="ad"/>
        <w:tabs>
          <w:tab w:val="left" w:pos="924"/>
        </w:tabs>
        <w:ind w:left="357"/>
        <w:rPr>
          <w:b/>
          <w:sz w:val="26"/>
          <w:szCs w:val="26"/>
        </w:rPr>
      </w:pPr>
    </w:p>
    <w:p w:rsidR="004217C9" w:rsidRPr="009407C6" w:rsidRDefault="00667481" w:rsidP="00E70EE2">
      <w:pPr>
        <w:pStyle w:val="ad"/>
        <w:keepNext/>
        <w:numPr>
          <w:ilvl w:val="0"/>
          <w:numId w:val="2"/>
        </w:numPr>
        <w:tabs>
          <w:tab w:val="left" w:pos="924"/>
        </w:tabs>
        <w:ind w:left="357" w:hanging="357"/>
        <w:jc w:val="center"/>
        <w:rPr>
          <w:b/>
          <w:sz w:val="26"/>
          <w:szCs w:val="26"/>
        </w:rPr>
      </w:pPr>
      <w:r w:rsidRPr="009407C6">
        <w:rPr>
          <w:b/>
          <w:sz w:val="26"/>
          <w:szCs w:val="26"/>
        </w:rPr>
        <w:t>Труд</w:t>
      </w:r>
      <w:r w:rsidR="00A33219" w:rsidRPr="009407C6">
        <w:rPr>
          <w:b/>
          <w:sz w:val="26"/>
          <w:szCs w:val="26"/>
        </w:rPr>
        <w:t xml:space="preserve"> и </w:t>
      </w:r>
      <w:r w:rsidRPr="009407C6">
        <w:rPr>
          <w:b/>
          <w:sz w:val="26"/>
          <w:szCs w:val="26"/>
        </w:rPr>
        <w:t>занятость населения</w:t>
      </w:r>
      <w:r w:rsidR="009947A0" w:rsidRPr="009407C6">
        <w:rPr>
          <w:b/>
          <w:sz w:val="26"/>
          <w:szCs w:val="26"/>
        </w:rPr>
        <w:t xml:space="preserve"> (ЕКДИ 13.01.00.00)</w:t>
      </w:r>
    </w:p>
    <w:p w:rsidR="004217C9" w:rsidRPr="009407C6" w:rsidRDefault="004217C9" w:rsidP="00E70EE2">
      <w:pPr>
        <w:pStyle w:val="ad"/>
        <w:keepNext/>
        <w:tabs>
          <w:tab w:val="left" w:pos="924"/>
        </w:tabs>
        <w:ind w:left="357"/>
        <w:jc w:val="center"/>
        <w:rPr>
          <w:b/>
          <w:sz w:val="26"/>
          <w:szCs w:val="26"/>
        </w:rPr>
      </w:pPr>
    </w:p>
    <w:p w:rsidR="004217C9" w:rsidRPr="009947A0" w:rsidRDefault="00670FB9" w:rsidP="004217C9">
      <w:pPr>
        <w:pStyle w:val="ad"/>
        <w:tabs>
          <w:tab w:val="left" w:pos="924"/>
        </w:tabs>
        <w:rPr>
          <w:b/>
          <w:sz w:val="26"/>
          <w:szCs w:val="26"/>
        </w:rPr>
      </w:pPr>
      <w:r w:rsidRPr="009947A0">
        <w:rPr>
          <w:b/>
          <w:sz w:val="26"/>
          <w:szCs w:val="26"/>
        </w:rPr>
        <w:t xml:space="preserve">Государственное учреждение </w:t>
      </w:r>
      <w:r w:rsidR="00CE4B71" w:rsidRPr="009947A0">
        <w:rPr>
          <w:b/>
          <w:sz w:val="26"/>
          <w:szCs w:val="26"/>
        </w:rPr>
        <w:t>«</w:t>
      </w:r>
      <w:r w:rsidRPr="009947A0">
        <w:rPr>
          <w:b/>
          <w:sz w:val="26"/>
          <w:szCs w:val="26"/>
        </w:rPr>
        <w:t>Центр занятости населения города Челябинска</w:t>
      </w:r>
      <w:r w:rsidR="00CE4B71" w:rsidRPr="009947A0">
        <w:rPr>
          <w:b/>
          <w:sz w:val="26"/>
          <w:szCs w:val="26"/>
        </w:rPr>
        <w:t>»</w:t>
      </w:r>
      <w:r w:rsidR="00EA0B77" w:rsidRPr="009947A0">
        <w:rPr>
          <w:b/>
          <w:sz w:val="26"/>
          <w:szCs w:val="26"/>
        </w:rPr>
        <w:t xml:space="preserve"> </w:t>
      </w:r>
      <w:r w:rsidR="004217C9" w:rsidRPr="009947A0">
        <w:rPr>
          <w:b/>
          <w:sz w:val="26"/>
          <w:szCs w:val="26"/>
        </w:rPr>
        <w:t>(02.07.1991 –</w:t>
      </w:r>
      <w:r w:rsidR="003E2A77" w:rsidRPr="009947A0">
        <w:rPr>
          <w:b/>
          <w:sz w:val="26"/>
          <w:szCs w:val="26"/>
        </w:rPr>
        <w:t xml:space="preserve"> по </w:t>
      </w:r>
      <w:r w:rsidR="0059002B">
        <w:rPr>
          <w:b/>
          <w:sz w:val="26"/>
          <w:szCs w:val="26"/>
        </w:rPr>
        <w:t>настоящее</w:t>
      </w:r>
      <w:r w:rsidR="004217C9" w:rsidRPr="009947A0">
        <w:rPr>
          <w:b/>
          <w:sz w:val="26"/>
          <w:szCs w:val="26"/>
        </w:rPr>
        <w:t xml:space="preserve"> время)</w:t>
      </w:r>
    </w:p>
    <w:p w:rsidR="004217C9" w:rsidRPr="009947A0" w:rsidRDefault="004217C9" w:rsidP="004217C9">
      <w:pPr>
        <w:pStyle w:val="ad"/>
        <w:tabs>
          <w:tab w:val="left" w:pos="924"/>
        </w:tabs>
        <w:rPr>
          <w:sz w:val="26"/>
          <w:szCs w:val="26"/>
        </w:rPr>
      </w:pPr>
      <w:r w:rsidRPr="009947A0">
        <w:rPr>
          <w:sz w:val="26"/>
          <w:szCs w:val="26"/>
        </w:rPr>
        <w:t>Ф. 66, оп. 1, 431 ед. хр., 1991–2010 гг.</w:t>
      </w:r>
    </w:p>
    <w:p w:rsidR="004217C9" w:rsidRPr="009947A0" w:rsidRDefault="004217C9" w:rsidP="004217C9">
      <w:pPr>
        <w:pStyle w:val="ad"/>
        <w:tabs>
          <w:tab w:val="left" w:pos="924"/>
        </w:tabs>
        <w:rPr>
          <w:sz w:val="26"/>
          <w:szCs w:val="26"/>
        </w:rPr>
      </w:pPr>
      <w:r w:rsidRPr="009947A0">
        <w:rPr>
          <w:sz w:val="26"/>
          <w:szCs w:val="26"/>
        </w:rPr>
        <w:t>Переименования:</w:t>
      </w:r>
    </w:p>
    <w:p w:rsidR="004217C9" w:rsidRPr="009947A0" w:rsidRDefault="004217C9" w:rsidP="004217C9">
      <w:pPr>
        <w:pStyle w:val="ad"/>
        <w:numPr>
          <w:ilvl w:val="0"/>
          <w:numId w:val="1"/>
        </w:numPr>
        <w:rPr>
          <w:sz w:val="26"/>
          <w:szCs w:val="26"/>
        </w:rPr>
      </w:pPr>
      <w:r w:rsidRPr="009947A0">
        <w:rPr>
          <w:sz w:val="26"/>
          <w:szCs w:val="26"/>
        </w:rPr>
        <w:t>Челябинский городской центр занятости Центра занятости населения</w:t>
      </w:r>
      <w:r w:rsidR="003E2A77" w:rsidRPr="009947A0">
        <w:rPr>
          <w:sz w:val="26"/>
          <w:szCs w:val="26"/>
        </w:rPr>
        <w:t xml:space="preserve"> по </w:t>
      </w:r>
      <w:r w:rsidRPr="009947A0">
        <w:rPr>
          <w:sz w:val="26"/>
          <w:szCs w:val="26"/>
        </w:rPr>
        <w:t>Челябинской области, с 18.12.1995 – Департамента Федеральной службы занятости населения</w:t>
      </w:r>
      <w:r w:rsidR="003E2A77" w:rsidRPr="009947A0">
        <w:rPr>
          <w:sz w:val="26"/>
          <w:szCs w:val="26"/>
        </w:rPr>
        <w:t xml:space="preserve"> по </w:t>
      </w:r>
      <w:r w:rsidRPr="009947A0">
        <w:rPr>
          <w:sz w:val="26"/>
          <w:szCs w:val="26"/>
        </w:rPr>
        <w:t>Челябинской области (02.07.1991–17.03.1996)</w:t>
      </w:r>
    </w:p>
    <w:p w:rsidR="004217C9" w:rsidRPr="009947A0" w:rsidRDefault="004217C9" w:rsidP="004217C9">
      <w:pPr>
        <w:pStyle w:val="ad"/>
        <w:numPr>
          <w:ilvl w:val="0"/>
          <w:numId w:val="1"/>
        </w:numPr>
        <w:rPr>
          <w:sz w:val="26"/>
          <w:szCs w:val="26"/>
        </w:rPr>
      </w:pPr>
      <w:r w:rsidRPr="009947A0">
        <w:rPr>
          <w:sz w:val="26"/>
          <w:szCs w:val="26"/>
        </w:rPr>
        <w:t>Управление Федеральной службы занятости населения</w:t>
      </w:r>
      <w:r w:rsidR="003E2A77" w:rsidRPr="009947A0">
        <w:rPr>
          <w:sz w:val="26"/>
          <w:szCs w:val="26"/>
        </w:rPr>
        <w:t xml:space="preserve"> по </w:t>
      </w:r>
      <w:r w:rsidRPr="009947A0">
        <w:rPr>
          <w:sz w:val="26"/>
          <w:szCs w:val="26"/>
        </w:rPr>
        <w:t>городу Челябинску Департамента Федеральной службы занятости населения</w:t>
      </w:r>
      <w:r w:rsidR="003E2A77" w:rsidRPr="009947A0">
        <w:rPr>
          <w:sz w:val="26"/>
          <w:szCs w:val="26"/>
        </w:rPr>
        <w:t xml:space="preserve"> по </w:t>
      </w:r>
      <w:r w:rsidRPr="009947A0">
        <w:rPr>
          <w:sz w:val="26"/>
          <w:szCs w:val="26"/>
        </w:rPr>
        <w:t>Челябинской области (18.03.1996–05.07.1998)</w:t>
      </w:r>
    </w:p>
    <w:p w:rsidR="004217C9" w:rsidRPr="009947A0" w:rsidRDefault="004217C9" w:rsidP="004217C9">
      <w:pPr>
        <w:pStyle w:val="ad"/>
        <w:numPr>
          <w:ilvl w:val="0"/>
          <w:numId w:val="1"/>
        </w:numPr>
        <w:rPr>
          <w:sz w:val="26"/>
          <w:szCs w:val="26"/>
        </w:rPr>
      </w:pPr>
      <w:r w:rsidRPr="009947A0">
        <w:rPr>
          <w:sz w:val="26"/>
          <w:szCs w:val="26"/>
        </w:rPr>
        <w:t>Челябинский городской отдел Департамента Федеральной службы занятости населения</w:t>
      </w:r>
      <w:r w:rsidR="003E2A77" w:rsidRPr="009947A0">
        <w:rPr>
          <w:sz w:val="26"/>
          <w:szCs w:val="26"/>
        </w:rPr>
        <w:t xml:space="preserve"> по </w:t>
      </w:r>
      <w:r w:rsidRPr="009947A0">
        <w:rPr>
          <w:sz w:val="26"/>
          <w:szCs w:val="26"/>
        </w:rPr>
        <w:t>Челябинской области (06.07.1998–24.12.2000)</w:t>
      </w:r>
    </w:p>
    <w:p w:rsidR="004217C9" w:rsidRPr="009947A0" w:rsidRDefault="004217C9" w:rsidP="004217C9">
      <w:pPr>
        <w:pStyle w:val="ad"/>
        <w:numPr>
          <w:ilvl w:val="0"/>
          <w:numId w:val="1"/>
        </w:numPr>
        <w:rPr>
          <w:sz w:val="26"/>
          <w:szCs w:val="26"/>
        </w:rPr>
      </w:pPr>
      <w:r w:rsidRPr="009947A0">
        <w:rPr>
          <w:sz w:val="26"/>
          <w:szCs w:val="26"/>
        </w:rPr>
        <w:t>Государственное учреждение Челябинский городской центр занятости населения (25.12.2000–10.01.2005)</w:t>
      </w:r>
    </w:p>
    <w:p w:rsidR="004217C9" w:rsidRPr="009947A0" w:rsidRDefault="004217C9" w:rsidP="004217C9">
      <w:pPr>
        <w:pStyle w:val="ad"/>
        <w:numPr>
          <w:ilvl w:val="0"/>
          <w:numId w:val="1"/>
        </w:numPr>
        <w:rPr>
          <w:sz w:val="26"/>
          <w:szCs w:val="26"/>
        </w:rPr>
      </w:pPr>
      <w:r w:rsidRPr="009947A0">
        <w:rPr>
          <w:sz w:val="26"/>
          <w:szCs w:val="26"/>
        </w:rPr>
        <w:t xml:space="preserve">Государственное учреждение </w:t>
      </w:r>
      <w:r w:rsidR="00CE4B71" w:rsidRPr="009947A0">
        <w:rPr>
          <w:sz w:val="26"/>
          <w:szCs w:val="26"/>
        </w:rPr>
        <w:t>«</w:t>
      </w:r>
      <w:r w:rsidRPr="009947A0">
        <w:rPr>
          <w:sz w:val="26"/>
          <w:szCs w:val="26"/>
        </w:rPr>
        <w:t>Центр занятости населения города Челябинска</w:t>
      </w:r>
      <w:r w:rsidR="00CE4B71" w:rsidRPr="009947A0">
        <w:rPr>
          <w:sz w:val="26"/>
          <w:szCs w:val="26"/>
        </w:rPr>
        <w:t>»</w:t>
      </w:r>
      <w:r w:rsidRPr="009947A0">
        <w:rPr>
          <w:sz w:val="26"/>
          <w:szCs w:val="26"/>
        </w:rPr>
        <w:t xml:space="preserve"> (ГУ ЦЗН г. Челябинска) (11.01.2005–01.12.2011)</w:t>
      </w:r>
    </w:p>
    <w:p w:rsidR="004217C9" w:rsidRPr="009947A0" w:rsidRDefault="004217C9" w:rsidP="004217C9">
      <w:pPr>
        <w:pStyle w:val="ad"/>
        <w:numPr>
          <w:ilvl w:val="0"/>
          <w:numId w:val="1"/>
        </w:numPr>
        <w:rPr>
          <w:sz w:val="26"/>
          <w:szCs w:val="26"/>
        </w:rPr>
      </w:pPr>
      <w:r w:rsidRPr="009947A0">
        <w:rPr>
          <w:sz w:val="26"/>
          <w:szCs w:val="26"/>
        </w:rPr>
        <w:t>Областное казенное учреждение Центр занятости населения города Челябинска (ОКУ ЦЗН г. Челябинска) (с 02.12.2011)</w:t>
      </w:r>
    </w:p>
    <w:p w:rsidR="009B0695" w:rsidRPr="009947A0" w:rsidRDefault="00C76689" w:rsidP="009B0695">
      <w:pPr>
        <w:pStyle w:val="ad"/>
        <w:rPr>
          <w:sz w:val="26"/>
          <w:szCs w:val="26"/>
        </w:rPr>
      </w:pPr>
      <w:r w:rsidRPr="009947A0">
        <w:rPr>
          <w:sz w:val="26"/>
          <w:szCs w:val="26"/>
        </w:rPr>
        <w:t>Образован</w:t>
      </w:r>
      <w:r w:rsidR="009B0695" w:rsidRPr="009947A0">
        <w:rPr>
          <w:sz w:val="26"/>
          <w:szCs w:val="26"/>
        </w:rPr>
        <w:t xml:space="preserve"> решением </w:t>
      </w:r>
      <w:r w:rsidR="00D36FF4" w:rsidRPr="009947A0">
        <w:rPr>
          <w:sz w:val="26"/>
          <w:szCs w:val="26"/>
        </w:rPr>
        <w:t>Челябинского гор</w:t>
      </w:r>
      <w:r w:rsidR="009B0695" w:rsidRPr="009947A0">
        <w:rPr>
          <w:sz w:val="26"/>
          <w:szCs w:val="26"/>
        </w:rPr>
        <w:t>испол</w:t>
      </w:r>
      <w:r w:rsidR="00D36FF4" w:rsidRPr="009947A0">
        <w:rPr>
          <w:sz w:val="26"/>
          <w:szCs w:val="26"/>
        </w:rPr>
        <w:t>кома</w:t>
      </w:r>
      <w:r w:rsidR="009B0695" w:rsidRPr="009947A0">
        <w:rPr>
          <w:sz w:val="26"/>
          <w:szCs w:val="26"/>
        </w:rPr>
        <w:t xml:space="preserve"> от 02.07.1991 № 234.</w:t>
      </w:r>
    </w:p>
    <w:p w:rsidR="00C76689" w:rsidRPr="009947A0" w:rsidRDefault="00C76689" w:rsidP="009B0695">
      <w:pPr>
        <w:pStyle w:val="ad"/>
        <w:rPr>
          <w:sz w:val="26"/>
          <w:szCs w:val="26"/>
        </w:rPr>
      </w:pPr>
      <w:r w:rsidRPr="009947A0">
        <w:rPr>
          <w:sz w:val="26"/>
          <w:szCs w:val="26"/>
        </w:rPr>
        <w:t>Реорганизован в управление</w:t>
      </w:r>
      <w:r w:rsidR="009B0695" w:rsidRPr="009947A0">
        <w:rPr>
          <w:sz w:val="26"/>
          <w:szCs w:val="26"/>
        </w:rPr>
        <w:t xml:space="preserve"> </w:t>
      </w:r>
      <w:r w:rsidRPr="009947A0">
        <w:rPr>
          <w:sz w:val="26"/>
          <w:szCs w:val="26"/>
        </w:rPr>
        <w:t>приказом Федеральной службы занятости России от 18.12.1995 № 284, в отдел – приказом Департамента Федеральной службы занятости населения по Челябинской области от 01.06.1998 № 150, в государственное учреждение приказом Министерства труда и социального развития Российской Федерации от 11.09.2000 № 1000/70-рк (ф. 66, историческая справка).</w:t>
      </w:r>
    </w:p>
    <w:p w:rsidR="00C76689" w:rsidRPr="009947A0" w:rsidRDefault="00C76689" w:rsidP="009B0695">
      <w:pPr>
        <w:pStyle w:val="ad"/>
        <w:rPr>
          <w:sz w:val="26"/>
          <w:szCs w:val="26"/>
        </w:rPr>
      </w:pPr>
      <w:r w:rsidRPr="009947A0">
        <w:rPr>
          <w:sz w:val="26"/>
          <w:szCs w:val="26"/>
        </w:rPr>
        <w:t>Переименован</w:t>
      </w:r>
      <w:r w:rsidR="00C01BD6">
        <w:rPr>
          <w:sz w:val="26"/>
          <w:szCs w:val="26"/>
        </w:rPr>
        <w:t>о</w:t>
      </w:r>
      <w:r w:rsidRPr="009947A0">
        <w:rPr>
          <w:sz w:val="26"/>
          <w:szCs w:val="26"/>
        </w:rPr>
        <w:t xml:space="preserve"> приказом Федеральной службы по труду и занятости от 29.11.2004 № 40, приказом Главного управления по труду и занятости населения Челябинской области от 14.11.2011 № 139 (ф. 66, историческая справка).</w:t>
      </w:r>
    </w:p>
    <w:p w:rsidR="009B0695" w:rsidRPr="009947A0" w:rsidRDefault="00C76689" w:rsidP="009B0695">
      <w:pPr>
        <w:pStyle w:val="ad"/>
        <w:rPr>
          <w:sz w:val="26"/>
          <w:szCs w:val="26"/>
        </w:rPr>
      </w:pPr>
      <w:r w:rsidRPr="009947A0">
        <w:rPr>
          <w:sz w:val="26"/>
          <w:szCs w:val="26"/>
        </w:rPr>
        <w:t xml:space="preserve">Юридическое лицо зарегистрировано </w:t>
      </w:r>
      <w:r w:rsidR="009B0695" w:rsidRPr="009947A0">
        <w:rPr>
          <w:sz w:val="26"/>
          <w:szCs w:val="26"/>
        </w:rPr>
        <w:t>постановлением Главы Администрации города Челябинска от 18.03.1996 № 302-п</w:t>
      </w:r>
      <w:r w:rsidRPr="009947A0">
        <w:rPr>
          <w:sz w:val="26"/>
          <w:szCs w:val="26"/>
        </w:rPr>
        <w:t>, постановлением Главы города Челябинска от</w:t>
      </w:r>
      <w:r w:rsidR="009947A0" w:rsidRPr="009947A0">
        <w:rPr>
          <w:sz w:val="26"/>
          <w:szCs w:val="26"/>
        </w:rPr>
        <w:t> </w:t>
      </w:r>
      <w:r w:rsidRPr="009947A0">
        <w:rPr>
          <w:sz w:val="26"/>
          <w:szCs w:val="26"/>
        </w:rPr>
        <w:t xml:space="preserve">25.12.2000 № 1902-п </w:t>
      </w:r>
      <w:r w:rsidR="009B0695" w:rsidRPr="009947A0">
        <w:rPr>
          <w:sz w:val="26"/>
          <w:szCs w:val="26"/>
        </w:rPr>
        <w:t>(ф. 2, оп. 1, д. 168, л. 59, 61, д. 428, л. 82, 86).</w:t>
      </w:r>
    </w:p>
    <w:p w:rsidR="00D36FF4" w:rsidRPr="009947A0" w:rsidRDefault="00D36FF4" w:rsidP="00D36FF4">
      <w:pPr>
        <w:pStyle w:val="ad"/>
        <w:rPr>
          <w:sz w:val="26"/>
          <w:szCs w:val="26"/>
        </w:rPr>
      </w:pPr>
      <w:r w:rsidRPr="009947A0">
        <w:rPr>
          <w:sz w:val="26"/>
          <w:szCs w:val="26"/>
        </w:rPr>
        <w:t>Источник комплектования муниципального архива (протокол ЭПК от 05.11.1998 № 12).</w:t>
      </w:r>
    </w:p>
    <w:p w:rsidR="00C76689" w:rsidRPr="009947A0" w:rsidRDefault="00C76689" w:rsidP="00D36FF4">
      <w:pPr>
        <w:pStyle w:val="ad"/>
        <w:rPr>
          <w:sz w:val="26"/>
          <w:szCs w:val="26"/>
        </w:rPr>
      </w:pPr>
      <w:r w:rsidRPr="009947A0">
        <w:rPr>
          <w:sz w:val="26"/>
          <w:szCs w:val="26"/>
        </w:rPr>
        <w:t>ИНН: 7452029368.</w:t>
      </w:r>
    </w:p>
    <w:p w:rsidR="009B0695" w:rsidRPr="009947A0" w:rsidRDefault="009B0695" w:rsidP="009B0695">
      <w:pPr>
        <w:pStyle w:val="ad"/>
        <w:rPr>
          <w:sz w:val="26"/>
          <w:szCs w:val="26"/>
        </w:rPr>
      </w:pPr>
      <w:r w:rsidRPr="009947A0">
        <w:rPr>
          <w:sz w:val="26"/>
          <w:szCs w:val="26"/>
        </w:rPr>
        <w:t>Состав документов: документы о создании и реорганизации 1991–2001 гг., приказы по основной деятельности 1991–2010 гг., протоколы заседаний, аппаратных совещаний 1992–2010 гг., планы работы 1997–2003 гг., документы по основным направлениям деятельности 1997–2010 гг., документы (планы, программы, списки, анкеты и др.) о проведении мероприятий, конкурсов 1992–2010 гг., методические, нормативные документы, разработанные ЦЗН 2001–2010 гг., информация о</w:t>
      </w:r>
      <w:r w:rsidR="00C01BD6">
        <w:rPr>
          <w:sz w:val="26"/>
          <w:szCs w:val="26"/>
        </w:rPr>
        <w:t> </w:t>
      </w:r>
      <w:r w:rsidRPr="009947A0">
        <w:rPr>
          <w:sz w:val="26"/>
          <w:szCs w:val="26"/>
        </w:rPr>
        <w:t>рассмотрении обращений граждан 2002–2008 гг., прогнозы рынка труда 1995–2010</w:t>
      </w:r>
      <w:r w:rsidR="00C01BD6">
        <w:rPr>
          <w:sz w:val="26"/>
          <w:szCs w:val="26"/>
        </w:rPr>
        <w:t> </w:t>
      </w:r>
      <w:r w:rsidRPr="009947A0">
        <w:rPr>
          <w:sz w:val="26"/>
          <w:szCs w:val="26"/>
        </w:rPr>
        <w:t>гг., штатные расписания, сметы расходов 1991–2010 гг., бюджетная роспись 2004–2010 гг., бухгалтерские отчеты 1991–2010 гг., отчеты по налогам 2002–2010 гг., статистические отчеты 1992–2010 гг.</w:t>
      </w:r>
    </w:p>
    <w:p w:rsidR="00667481" w:rsidRPr="00C01BD6" w:rsidRDefault="00667481" w:rsidP="004217C9">
      <w:pPr>
        <w:pStyle w:val="ad"/>
        <w:rPr>
          <w:sz w:val="26"/>
          <w:szCs w:val="26"/>
        </w:rPr>
      </w:pPr>
    </w:p>
    <w:p w:rsidR="00B21814" w:rsidRPr="00C01BD6" w:rsidRDefault="00B21814" w:rsidP="00E70EE2">
      <w:pPr>
        <w:pStyle w:val="ad"/>
        <w:keepNext/>
        <w:numPr>
          <w:ilvl w:val="0"/>
          <w:numId w:val="2"/>
        </w:numPr>
        <w:tabs>
          <w:tab w:val="left" w:pos="924"/>
        </w:tabs>
        <w:ind w:left="357" w:hanging="357"/>
        <w:jc w:val="center"/>
        <w:rPr>
          <w:b/>
          <w:sz w:val="26"/>
          <w:szCs w:val="26"/>
        </w:rPr>
      </w:pPr>
      <w:r w:rsidRPr="00C01BD6">
        <w:rPr>
          <w:b/>
          <w:sz w:val="26"/>
          <w:szCs w:val="26"/>
        </w:rPr>
        <w:t>С</w:t>
      </w:r>
      <w:r w:rsidR="00281131" w:rsidRPr="00C01BD6">
        <w:rPr>
          <w:b/>
          <w:sz w:val="26"/>
          <w:szCs w:val="26"/>
        </w:rPr>
        <w:t>троительство</w:t>
      </w:r>
    </w:p>
    <w:p w:rsidR="00281131" w:rsidRPr="00C01BD6" w:rsidRDefault="00281131" w:rsidP="00E70EE2">
      <w:pPr>
        <w:pStyle w:val="ad"/>
        <w:keepNext/>
        <w:tabs>
          <w:tab w:val="left" w:pos="924"/>
        </w:tabs>
        <w:rPr>
          <w:b/>
          <w:sz w:val="26"/>
          <w:szCs w:val="26"/>
        </w:rPr>
      </w:pPr>
    </w:p>
    <w:p w:rsidR="00281131" w:rsidRPr="00C01BD6" w:rsidRDefault="00C01BD6" w:rsidP="00281131">
      <w:pPr>
        <w:pStyle w:val="ad"/>
        <w:tabs>
          <w:tab w:val="left" w:pos="924"/>
        </w:tabs>
        <w:jc w:val="center"/>
        <w:rPr>
          <w:b/>
          <w:sz w:val="26"/>
          <w:szCs w:val="26"/>
        </w:rPr>
      </w:pPr>
      <w:r w:rsidRPr="00C01BD6">
        <w:rPr>
          <w:b/>
          <w:sz w:val="26"/>
          <w:szCs w:val="26"/>
        </w:rPr>
        <w:t xml:space="preserve">1.5.1. </w:t>
      </w:r>
      <w:r w:rsidR="00281131" w:rsidRPr="00C01BD6">
        <w:rPr>
          <w:b/>
          <w:sz w:val="26"/>
          <w:szCs w:val="26"/>
        </w:rPr>
        <w:t>Гражданское и жилищное строительство (ЕКДИ 15.03.00.00)</w:t>
      </w:r>
    </w:p>
    <w:p w:rsidR="00B21814" w:rsidRPr="00C01BD6" w:rsidRDefault="00B21814" w:rsidP="004217C9">
      <w:pPr>
        <w:pStyle w:val="ad"/>
        <w:rPr>
          <w:sz w:val="26"/>
          <w:szCs w:val="26"/>
        </w:rPr>
      </w:pPr>
    </w:p>
    <w:p w:rsidR="00B21814" w:rsidRPr="00F717FA" w:rsidRDefault="00B21814" w:rsidP="00B21814">
      <w:pPr>
        <w:pStyle w:val="ad"/>
        <w:jc w:val="left"/>
        <w:rPr>
          <w:b/>
          <w:sz w:val="26"/>
          <w:szCs w:val="26"/>
        </w:rPr>
      </w:pPr>
      <w:r w:rsidRPr="00F717FA">
        <w:rPr>
          <w:b/>
          <w:sz w:val="26"/>
          <w:szCs w:val="26"/>
        </w:rPr>
        <w:t xml:space="preserve">МУП </w:t>
      </w:r>
      <w:r w:rsidR="00CE4B71" w:rsidRPr="00F717FA">
        <w:rPr>
          <w:b/>
          <w:sz w:val="26"/>
          <w:szCs w:val="26"/>
        </w:rPr>
        <w:t>«</w:t>
      </w:r>
      <w:r w:rsidRPr="00F717FA">
        <w:rPr>
          <w:b/>
          <w:sz w:val="26"/>
          <w:szCs w:val="26"/>
        </w:rPr>
        <w:t xml:space="preserve">Фирма </w:t>
      </w:r>
      <w:r w:rsidR="00CE4B71" w:rsidRPr="00F717FA">
        <w:rPr>
          <w:b/>
          <w:sz w:val="26"/>
          <w:szCs w:val="26"/>
        </w:rPr>
        <w:t>«</w:t>
      </w:r>
      <w:r w:rsidRPr="00F717FA">
        <w:rPr>
          <w:b/>
          <w:sz w:val="26"/>
          <w:szCs w:val="26"/>
        </w:rPr>
        <w:t>Челябстройзаказчик</w:t>
      </w:r>
      <w:r w:rsidR="00CE4B71" w:rsidRPr="00F717FA">
        <w:rPr>
          <w:b/>
          <w:sz w:val="26"/>
          <w:szCs w:val="26"/>
        </w:rPr>
        <w:t>»</w:t>
      </w:r>
      <w:r w:rsidR="00EA0B77" w:rsidRPr="00F717FA">
        <w:rPr>
          <w:b/>
          <w:sz w:val="26"/>
          <w:szCs w:val="26"/>
        </w:rPr>
        <w:t xml:space="preserve"> </w:t>
      </w:r>
      <w:r w:rsidRPr="00F717FA">
        <w:rPr>
          <w:b/>
          <w:sz w:val="26"/>
          <w:szCs w:val="26"/>
        </w:rPr>
        <w:t>(10.03.1958–15.04.2019)</w:t>
      </w:r>
    </w:p>
    <w:p w:rsidR="00B21814" w:rsidRPr="00F717FA" w:rsidRDefault="00B21814" w:rsidP="00B21814">
      <w:pPr>
        <w:pStyle w:val="ad"/>
        <w:jc w:val="left"/>
        <w:rPr>
          <w:sz w:val="26"/>
          <w:szCs w:val="26"/>
        </w:rPr>
      </w:pPr>
      <w:r w:rsidRPr="00F717FA">
        <w:rPr>
          <w:sz w:val="26"/>
          <w:szCs w:val="26"/>
        </w:rPr>
        <w:t>Ф. 33, оп. 1</w:t>
      </w:r>
      <w:r w:rsidR="00600119" w:rsidRPr="00F717FA">
        <w:rPr>
          <w:sz w:val="26"/>
          <w:szCs w:val="26"/>
        </w:rPr>
        <w:t>–</w:t>
      </w:r>
      <w:r w:rsidRPr="00F717FA">
        <w:rPr>
          <w:sz w:val="26"/>
          <w:szCs w:val="26"/>
        </w:rPr>
        <w:t>2, 58</w:t>
      </w:r>
      <w:r w:rsidR="00600119" w:rsidRPr="00F717FA">
        <w:rPr>
          <w:sz w:val="26"/>
          <w:szCs w:val="26"/>
        </w:rPr>
        <w:t>3</w:t>
      </w:r>
      <w:r w:rsidRPr="00F717FA">
        <w:rPr>
          <w:sz w:val="26"/>
          <w:szCs w:val="26"/>
        </w:rPr>
        <w:t xml:space="preserve"> ед. хр., 1958–2020 гг.</w:t>
      </w:r>
    </w:p>
    <w:p w:rsidR="00B21814" w:rsidRPr="00F717FA" w:rsidRDefault="00B21814" w:rsidP="00B21814">
      <w:pPr>
        <w:pStyle w:val="ad"/>
        <w:jc w:val="left"/>
        <w:rPr>
          <w:sz w:val="26"/>
          <w:szCs w:val="26"/>
        </w:rPr>
      </w:pPr>
      <w:r w:rsidRPr="00F717FA">
        <w:rPr>
          <w:sz w:val="26"/>
          <w:szCs w:val="26"/>
        </w:rPr>
        <w:t>Переименования:</w:t>
      </w:r>
    </w:p>
    <w:p w:rsidR="00B21814" w:rsidRPr="00F717FA" w:rsidRDefault="00B21814" w:rsidP="00B21814">
      <w:pPr>
        <w:pStyle w:val="af3"/>
        <w:numPr>
          <w:ilvl w:val="0"/>
          <w:numId w:val="1"/>
        </w:numPr>
        <w:jc w:val="both"/>
        <w:rPr>
          <w:sz w:val="26"/>
          <w:szCs w:val="26"/>
        </w:rPr>
      </w:pPr>
      <w:r w:rsidRPr="00F717FA">
        <w:rPr>
          <w:sz w:val="26"/>
          <w:szCs w:val="26"/>
        </w:rPr>
        <w:t xml:space="preserve">Управление капитального строительства </w:t>
      </w:r>
      <w:r w:rsidR="00F717FA" w:rsidRPr="00F717FA">
        <w:rPr>
          <w:sz w:val="26"/>
          <w:szCs w:val="26"/>
        </w:rPr>
        <w:t>Челябинского горисполкома</w:t>
      </w:r>
      <w:r w:rsidRPr="00F717FA">
        <w:rPr>
          <w:sz w:val="26"/>
          <w:szCs w:val="26"/>
        </w:rPr>
        <w:t xml:space="preserve"> (10.03.1958–</w:t>
      </w:r>
      <w:r w:rsidR="00F717FA" w:rsidRPr="00F717FA">
        <w:rPr>
          <w:sz w:val="26"/>
          <w:szCs w:val="26"/>
        </w:rPr>
        <w:t>01.11.1990</w:t>
      </w:r>
      <w:r w:rsidRPr="00F717FA">
        <w:rPr>
          <w:sz w:val="26"/>
          <w:szCs w:val="26"/>
        </w:rPr>
        <w:t>)</w:t>
      </w:r>
    </w:p>
    <w:p w:rsidR="00CC2436" w:rsidRPr="00F717FA" w:rsidRDefault="00B21814" w:rsidP="00B21814">
      <w:pPr>
        <w:pStyle w:val="af3"/>
        <w:numPr>
          <w:ilvl w:val="0"/>
          <w:numId w:val="1"/>
        </w:numPr>
        <w:jc w:val="both"/>
        <w:rPr>
          <w:sz w:val="26"/>
          <w:szCs w:val="26"/>
        </w:rPr>
      </w:pPr>
      <w:r w:rsidRPr="00F717FA">
        <w:rPr>
          <w:sz w:val="26"/>
          <w:szCs w:val="26"/>
        </w:rPr>
        <w:t xml:space="preserve">Фирма </w:t>
      </w:r>
      <w:r w:rsidR="00CE4B71" w:rsidRPr="00F717FA">
        <w:rPr>
          <w:sz w:val="26"/>
          <w:szCs w:val="26"/>
        </w:rPr>
        <w:t>«</w:t>
      </w:r>
      <w:r w:rsidRPr="00F717FA">
        <w:rPr>
          <w:sz w:val="26"/>
          <w:szCs w:val="26"/>
        </w:rPr>
        <w:t>Челябстройзаказчик</w:t>
      </w:r>
      <w:r w:rsidR="00CE4B71" w:rsidRPr="00F717FA">
        <w:rPr>
          <w:sz w:val="26"/>
          <w:szCs w:val="26"/>
        </w:rPr>
        <w:t>»</w:t>
      </w:r>
      <w:r w:rsidRPr="00F717FA">
        <w:rPr>
          <w:sz w:val="26"/>
          <w:szCs w:val="26"/>
        </w:rPr>
        <w:t xml:space="preserve"> (01.11.1990–10.07.1995)</w:t>
      </w:r>
    </w:p>
    <w:p w:rsidR="00B21814" w:rsidRPr="00F717FA" w:rsidRDefault="00B21814" w:rsidP="00B21814">
      <w:pPr>
        <w:pStyle w:val="af3"/>
        <w:numPr>
          <w:ilvl w:val="0"/>
          <w:numId w:val="1"/>
        </w:numPr>
        <w:jc w:val="both"/>
        <w:rPr>
          <w:sz w:val="26"/>
          <w:szCs w:val="26"/>
        </w:rPr>
      </w:pPr>
      <w:r w:rsidRPr="00F717FA">
        <w:rPr>
          <w:sz w:val="26"/>
          <w:szCs w:val="26"/>
        </w:rPr>
        <w:t xml:space="preserve">МУП </w:t>
      </w:r>
      <w:r w:rsidR="00CE4B71" w:rsidRPr="00F717FA">
        <w:rPr>
          <w:sz w:val="26"/>
          <w:szCs w:val="26"/>
        </w:rPr>
        <w:t>«</w:t>
      </w:r>
      <w:r w:rsidRPr="00F717FA">
        <w:rPr>
          <w:sz w:val="26"/>
          <w:szCs w:val="26"/>
        </w:rPr>
        <w:t xml:space="preserve">Фирма </w:t>
      </w:r>
      <w:r w:rsidR="00CE4B71" w:rsidRPr="00F717FA">
        <w:rPr>
          <w:sz w:val="26"/>
          <w:szCs w:val="26"/>
        </w:rPr>
        <w:t>«</w:t>
      </w:r>
      <w:r w:rsidRPr="00F717FA">
        <w:rPr>
          <w:sz w:val="26"/>
          <w:szCs w:val="26"/>
        </w:rPr>
        <w:t>Челябстройзаказчик</w:t>
      </w:r>
      <w:r w:rsidR="00CE4B71" w:rsidRPr="00F717FA">
        <w:rPr>
          <w:sz w:val="26"/>
          <w:szCs w:val="26"/>
        </w:rPr>
        <w:t>»</w:t>
      </w:r>
      <w:r w:rsidRPr="00F717FA">
        <w:rPr>
          <w:sz w:val="26"/>
          <w:szCs w:val="26"/>
        </w:rPr>
        <w:t xml:space="preserve"> (10.07.1995–15.04.2019)</w:t>
      </w:r>
    </w:p>
    <w:p w:rsidR="000A06E3" w:rsidRPr="00F717FA" w:rsidRDefault="000A06E3" w:rsidP="007B3927">
      <w:pPr>
        <w:pStyle w:val="ad"/>
        <w:rPr>
          <w:sz w:val="26"/>
          <w:szCs w:val="26"/>
        </w:rPr>
      </w:pPr>
      <w:r w:rsidRPr="00F717FA">
        <w:rPr>
          <w:sz w:val="26"/>
          <w:szCs w:val="26"/>
        </w:rPr>
        <w:t xml:space="preserve">Образовано решением </w:t>
      </w:r>
      <w:r w:rsidR="00F717FA" w:rsidRPr="00F717FA">
        <w:rPr>
          <w:sz w:val="26"/>
          <w:szCs w:val="26"/>
        </w:rPr>
        <w:t xml:space="preserve">Челябинского горисполкома </w:t>
      </w:r>
      <w:r w:rsidRPr="00F717FA">
        <w:rPr>
          <w:sz w:val="26"/>
          <w:szCs w:val="26"/>
        </w:rPr>
        <w:t>от 10.03.1958 № 83.</w:t>
      </w:r>
    </w:p>
    <w:p w:rsidR="008D61BF" w:rsidRPr="00F717FA" w:rsidRDefault="00F717FA" w:rsidP="00F717FA">
      <w:pPr>
        <w:pStyle w:val="ad"/>
        <w:rPr>
          <w:sz w:val="26"/>
          <w:szCs w:val="26"/>
        </w:rPr>
      </w:pPr>
      <w:r w:rsidRPr="00F717FA">
        <w:rPr>
          <w:sz w:val="26"/>
          <w:szCs w:val="26"/>
        </w:rPr>
        <w:t xml:space="preserve">Реорганизовано </w:t>
      </w:r>
      <w:r w:rsidR="007777D5" w:rsidRPr="00F717FA">
        <w:rPr>
          <w:sz w:val="26"/>
          <w:szCs w:val="26"/>
        </w:rPr>
        <w:t>решением</w:t>
      </w:r>
      <w:r w:rsidR="008D61BF" w:rsidRPr="00F717FA">
        <w:rPr>
          <w:sz w:val="26"/>
          <w:szCs w:val="26"/>
        </w:rPr>
        <w:t xml:space="preserve"> </w:t>
      </w:r>
      <w:r w:rsidR="00F6660E" w:rsidRPr="00F717FA">
        <w:rPr>
          <w:sz w:val="26"/>
          <w:szCs w:val="26"/>
        </w:rPr>
        <w:t>Челябинского горисполкома</w:t>
      </w:r>
      <w:r w:rsidRPr="00F717FA">
        <w:rPr>
          <w:sz w:val="26"/>
          <w:szCs w:val="26"/>
        </w:rPr>
        <w:t xml:space="preserve"> от 11.11.1990 № 375, </w:t>
      </w:r>
      <w:r w:rsidR="007777D5" w:rsidRPr="00F717FA">
        <w:rPr>
          <w:sz w:val="26"/>
          <w:szCs w:val="26"/>
        </w:rPr>
        <w:t>п</w:t>
      </w:r>
      <w:r w:rsidR="008D61BF" w:rsidRPr="00F717FA">
        <w:rPr>
          <w:sz w:val="26"/>
          <w:szCs w:val="26"/>
        </w:rPr>
        <w:t xml:space="preserve">остановлением Главы </w:t>
      </w:r>
      <w:r w:rsidRPr="00F717FA">
        <w:rPr>
          <w:sz w:val="26"/>
          <w:szCs w:val="26"/>
        </w:rPr>
        <w:t>А</w:t>
      </w:r>
      <w:r w:rsidR="008D61BF" w:rsidRPr="00F717FA">
        <w:rPr>
          <w:sz w:val="26"/>
          <w:szCs w:val="26"/>
        </w:rPr>
        <w:t>дминистрации города Челябинска от 10.07.1995 № 606-п</w:t>
      </w:r>
      <w:r w:rsidRPr="00F717FA">
        <w:rPr>
          <w:sz w:val="26"/>
          <w:szCs w:val="26"/>
        </w:rPr>
        <w:t xml:space="preserve"> (ф. 2, оп. 1, д. 131, л. 75, 77)</w:t>
      </w:r>
      <w:r w:rsidR="007777D5" w:rsidRPr="00F717FA">
        <w:rPr>
          <w:sz w:val="26"/>
          <w:szCs w:val="26"/>
        </w:rPr>
        <w:t>.</w:t>
      </w:r>
    </w:p>
    <w:p w:rsidR="000A06E3" w:rsidRPr="00F717FA" w:rsidRDefault="008D61BF" w:rsidP="007B3927">
      <w:pPr>
        <w:pStyle w:val="ad"/>
        <w:rPr>
          <w:sz w:val="26"/>
          <w:szCs w:val="26"/>
        </w:rPr>
      </w:pPr>
      <w:r w:rsidRPr="00F717FA">
        <w:rPr>
          <w:sz w:val="26"/>
          <w:szCs w:val="26"/>
        </w:rPr>
        <w:t>Признано несостоятельным (банкротом) решением Арбитражного суда Челябинской области от 15.04.2019 по делу № А76-4109/2018.</w:t>
      </w:r>
    </w:p>
    <w:p w:rsidR="00BD1D73" w:rsidRPr="00F717FA" w:rsidRDefault="00BD1D73" w:rsidP="007B3927">
      <w:pPr>
        <w:pStyle w:val="ad"/>
        <w:rPr>
          <w:sz w:val="26"/>
          <w:szCs w:val="26"/>
        </w:rPr>
      </w:pPr>
      <w:r w:rsidRPr="00F717FA">
        <w:rPr>
          <w:sz w:val="26"/>
          <w:szCs w:val="26"/>
        </w:rPr>
        <w:t>Являлось источником комплектования муниципального архива (протокол</w:t>
      </w:r>
      <w:r w:rsidR="00F717FA">
        <w:rPr>
          <w:sz w:val="26"/>
          <w:szCs w:val="26"/>
        </w:rPr>
        <w:t>ы</w:t>
      </w:r>
      <w:r w:rsidRPr="00F717FA">
        <w:rPr>
          <w:sz w:val="26"/>
          <w:szCs w:val="26"/>
        </w:rPr>
        <w:t xml:space="preserve"> ЭПК от 05.11.1998 № 12, от 27.06.2019 № 8).</w:t>
      </w:r>
    </w:p>
    <w:p w:rsidR="00F717FA" w:rsidRPr="00F717FA" w:rsidRDefault="00F717FA" w:rsidP="007B3927">
      <w:pPr>
        <w:pStyle w:val="ad"/>
        <w:rPr>
          <w:sz w:val="26"/>
          <w:szCs w:val="26"/>
        </w:rPr>
      </w:pPr>
      <w:r w:rsidRPr="00F717FA">
        <w:rPr>
          <w:sz w:val="26"/>
          <w:szCs w:val="26"/>
        </w:rPr>
        <w:t>ИНН: 7451026460.</w:t>
      </w:r>
    </w:p>
    <w:p w:rsidR="00C01BD6" w:rsidRPr="00C01BD6" w:rsidRDefault="00C01BD6" w:rsidP="00C01BD6">
      <w:pPr>
        <w:pStyle w:val="ad"/>
        <w:keepNext/>
        <w:jc w:val="left"/>
        <w:rPr>
          <w:sz w:val="26"/>
          <w:szCs w:val="26"/>
        </w:rPr>
      </w:pPr>
      <w:r w:rsidRPr="00C01BD6">
        <w:rPr>
          <w:sz w:val="26"/>
          <w:szCs w:val="26"/>
        </w:rPr>
        <w:t>Состав документов</w:t>
      </w:r>
    </w:p>
    <w:p w:rsidR="00C01BD6" w:rsidRPr="00C01BD6" w:rsidRDefault="00C01BD6" w:rsidP="00C01BD6">
      <w:pPr>
        <w:pStyle w:val="ad"/>
        <w:rPr>
          <w:sz w:val="26"/>
          <w:szCs w:val="26"/>
        </w:rPr>
      </w:pPr>
      <w:r w:rsidRPr="00C01BD6">
        <w:rPr>
          <w:sz w:val="26"/>
          <w:szCs w:val="26"/>
        </w:rPr>
        <w:t xml:space="preserve">Оп. 1: решения и распоряжения Челябинского облисполкома, Челябинского горисполкома по вопросам строительства 1969–1989 гг., приказы по основной деятельности 1968–1990 гг., отчеты по капитальным вложениям 1961–1989 гг., акты госкомиссии по приемке в эксплуатацию законченных строительством объектов 1958–1990 гг., титульные списки объектов капитального строительства 1989 г., планы и лимиты финансирования капитального строительства 1980–1989 гг., штатные расписания 1960–1990 гг., устав фирмы 1990, 1995 гг., приказы по основной деятельности 1993–2019 гг., отчеты о выполнении плана капитальных вложений 1991–2003 гг., акты, разрешения госкомиссии по приемке в эксплуатацию законченных строительством объектов 1991–2012 гг., штатные расписания 1991–2012 гг., бухгалтерские отчеты 1990–2019 гг. </w:t>
      </w:r>
    </w:p>
    <w:p w:rsidR="00C01BD6" w:rsidRPr="00C01BD6" w:rsidRDefault="00C01BD6" w:rsidP="00C01BD6">
      <w:pPr>
        <w:pStyle w:val="ad"/>
        <w:rPr>
          <w:sz w:val="26"/>
          <w:szCs w:val="26"/>
        </w:rPr>
      </w:pPr>
      <w:r w:rsidRPr="00C01BD6">
        <w:rPr>
          <w:sz w:val="26"/>
          <w:szCs w:val="26"/>
        </w:rPr>
        <w:t xml:space="preserve">Оп. 2: приказы </w:t>
      </w:r>
      <w:r w:rsidR="001E2997">
        <w:rPr>
          <w:sz w:val="26"/>
          <w:szCs w:val="26"/>
        </w:rPr>
        <w:t>по личному</w:t>
      </w:r>
      <w:r w:rsidRPr="00C01BD6">
        <w:rPr>
          <w:sz w:val="26"/>
          <w:szCs w:val="26"/>
        </w:rPr>
        <w:t xml:space="preserve"> составу, личные карточки (ф. Т-2), личные дела, </w:t>
      </w:r>
      <w:r w:rsidR="00494537">
        <w:rPr>
          <w:sz w:val="26"/>
          <w:szCs w:val="26"/>
        </w:rPr>
        <w:t>ли</w:t>
      </w:r>
      <w:r w:rsidRPr="00C01BD6">
        <w:rPr>
          <w:sz w:val="26"/>
          <w:szCs w:val="26"/>
        </w:rPr>
        <w:t>цевые счета, расчетные ведомости по заработной плате 1958–2020 гг., расчеты по страховым взносам 2015–2020 гг.</w:t>
      </w:r>
    </w:p>
    <w:p w:rsidR="00BD0B1A" w:rsidRPr="00EA0B77" w:rsidRDefault="00BD0B1A" w:rsidP="00B21814">
      <w:pPr>
        <w:pStyle w:val="ad"/>
        <w:rPr>
          <w:color w:val="00B050"/>
          <w:sz w:val="26"/>
          <w:szCs w:val="26"/>
        </w:rPr>
      </w:pPr>
    </w:p>
    <w:p w:rsidR="00617FF7" w:rsidRPr="00C01BD6" w:rsidRDefault="00C01BD6" w:rsidP="00C01BD6">
      <w:pPr>
        <w:keepNext/>
        <w:jc w:val="center"/>
        <w:rPr>
          <w:b/>
          <w:sz w:val="26"/>
          <w:szCs w:val="26"/>
        </w:rPr>
      </w:pPr>
      <w:r w:rsidRPr="00C01BD6">
        <w:rPr>
          <w:b/>
          <w:sz w:val="26"/>
          <w:szCs w:val="26"/>
        </w:rPr>
        <w:t xml:space="preserve">1.5.2. </w:t>
      </w:r>
      <w:r w:rsidR="00617FF7" w:rsidRPr="00C01BD6">
        <w:rPr>
          <w:b/>
          <w:sz w:val="26"/>
          <w:szCs w:val="26"/>
        </w:rPr>
        <w:t>Транспортное строительство (ЕКДИ 15.07.00.00)</w:t>
      </w:r>
    </w:p>
    <w:p w:rsidR="00617FF7" w:rsidRPr="00C01BD6" w:rsidRDefault="00617FF7" w:rsidP="00C01BD6">
      <w:pPr>
        <w:pStyle w:val="ad"/>
        <w:keepNext/>
        <w:rPr>
          <w:sz w:val="26"/>
          <w:szCs w:val="26"/>
        </w:rPr>
      </w:pPr>
    </w:p>
    <w:p w:rsidR="00617FF7" w:rsidRPr="00C01BD6" w:rsidRDefault="00617FF7" w:rsidP="00C01BD6">
      <w:pPr>
        <w:pStyle w:val="ad"/>
        <w:rPr>
          <w:b/>
          <w:sz w:val="26"/>
          <w:szCs w:val="26"/>
        </w:rPr>
      </w:pPr>
      <w:r w:rsidRPr="00C01BD6">
        <w:rPr>
          <w:b/>
          <w:sz w:val="26"/>
          <w:szCs w:val="26"/>
        </w:rPr>
        <w:t>МУП Управление строительства метрополитена</w:t>
      </w:r>
      <w:r w:rsidR="00A33219" w:rsidRPr="00C01BD6">
        <w:rPr>
          <w:b/>
          <w:sz w:val="26"/>
          <w:szCs w:val="26"/>
        </w:rPr>
        <w:t xml:space="preserve"> и </w:t>
      </w:r>
      <w:r w:rsidRPr="00C01BD6">
        <w:rPr>
          <w:b/>
          <w:sz w:val="26"/>
          <w:szCs w:val="26"/>
        </w:rPr>
        <w:t xml:space="preserve">транспортных сооружений </w:t>
      </w:r>
      <w:r w:rsidR="00CE4B71" w:rsidRPr="00C01BD6">
        <w:rPr>
          <w:b/>
          <w:sz w:val="26"/>
          <w:szCs w:val="26"/>
        </w:rPr>
        <w:t>«</w:t>
      </w:r>
      <w:r w:rsidRPr="00C01BD6">
        <w:rPr>
          <w:b/>
          <w:sz w:val="26"/>
          <w:szCs w:val="26"/>
        </w:rPr>
        <w:t>Челябметротрансстрой</w:t>
      </w:r>
      <w:r w:rsidR="00CE4B71" w:rsidRPr="00C01BD6">
        <w:rPr>
          <w:b/>
          <w:sz w:val="26"/>
          <w:szCs w:val="26"/>
        </w:rPr>
        <w:t>»</w:t>
      </w:r>
      <w:r w:rsidR="00C01BD6" w:rsidRPr="00C01BD6">
        <w:rPr>
          <w:b/>
          <w:sz w:val="26"/>
          <w:szCs w:val="26"/>
        </w:rPr>
        <w:t xml:space="preserve"> </w:t>
      </w:r>
      <w:r w:rsidR="009407C6" w:rsidRPr="009407C6">
        <w:rPr>
          <w:b/>
          <w:sz w:val="26"/>
          <w:szCs w:val="26"/>
        </w:rPr>
        <w:t>(МУП «Челябметротрансстрой»)</w:t>
      </w:r>
      <w:r w:rsidR="009407C6" w:rsidRPr="00C01BD6">
        <w:rPr>
          <w:b/>
          <w:sz w:val="26"/>
          <w:szCs w:val="26"/>
        </w:rPr>
        <w:t xml:space="preserve"> </w:t>
      </w:r>
      <w:r w:rsidRPr="00C01BD6">
        <w:rPr>
          <w:b/>
          <w:sz w:val="26"/>
          <w:szCs w:val="26"/>
        </w:rPr>
        <w:t>(</w:t>
      </w:r>
      <w:r w:rsidR="00C14EC7">
        <w:rPr>
          <w:b/>
          <w:sz w:val="26"/>
          <w:szCs w:val="26"/>
        </w:rPr>
        <w:t>16</w:t>
      </w:r>
      <w:r w:rsidRPr="00C01BD6">
        <w:rPr>
          <w:b/>
          <w:sz w:val="26"/>
          <w:szCs w:val="26"/>
        </w:rPr>
        <w:t>.0</w:t>
      </w:r>
      <w:r w:rsidR="00C14EC7">
        <w:rPr>
          <w:b/>
          <w:sz w:val="26"/>
          <w:szCs w:val="26"/>
        </w:rPr>
        <w:t>3</w:t>
      </w:r>
      <w:r w:rsidRPr="00C01BD6">
        <w:rPr>
          <w:b/>
          <w:sz w:val="26"/>
          <w:szCs w:val="26"/>
        </w:rPr>
        <w:t>.1992 –</w:t>
      </w:r>
      <w:r w:rsidR="003E2A77" w:rsidRPr="00C01BD6">
        <w:rPr>
          <w:b/>
          <w:sz w:val="26"/>
          <w:szCs w:val="26"/>
        </w:rPr>
        <w:t xml:space="preserve"> по</w:t>
      </w:r>
      <w:r w:rsidR="009407C6">
        <w:rPr>
          <w:b/>
          <w:sz w:val="26"/>
          <w:szCs w:val="26"/>
        </w:rPr>
        <w:t xml:space="preserve"> </w:t>
      </w:r>
      <w:r w:rsidR="0059002B">
        <w:rPr>
          <w:b/>
          <w:sz w:val="26"/>
          <w:szCs w:val="26"/>
        </w:rPr>
        <w:t>настоящее</w:t>
      </w:r>
      <w:r w:rsidRPr="00C01BD6">
        <w:rPr>
          <w:b/>
          <w:sz w:val="26"/>
          <w:szCs w:val="26"/>
        </w:rPr>
        <w:t xml:space="preserve"> время)</w:t>
      </w:r>
    </w:p>
    <w:p w:rsidR="00617FF7" w:rsidRPr="00C01BD6" w:rsidRDefault="00617FF7" w:rsidP="00617FF7">
      <w:pPr>
        <w:pStyle w:val="ad"/>
        <w:jc w:val="left"/>
        <w:rPr>
          <w:sz w:val="26"/>
          <w:szCs w:val="26"/>
        </w:rPr>
      </w:pPr>
      <w:r w:rsidRPr="00C01BD6">
        <w:rPr>
          <w:sz w:val="26"/>
          <w:szCs w:val="26"/>
        </w:rPr>
        <w:t>Ф. 88, оп. 1, 169 ед. хр., 1992–2015 гг.</w:t>
      </w:r>
    </w:p>
    <w:p w:rsidR="00617FF7" w:rsidRPr="00C01BD6" w:rsidRDefault="00617FF7" w:rsidP="00617FF7">
      <w:pPr>
        <w:pStyle w:val="ad"/>
        <w:jc w:val="left"/>
        <w:rPr>
          <w:sz w:val="26"/>
          <w:szCs w:val="26"/>
        </w:rPr>
      </w:pPr>
      <w:r w:rsidRPr="00C01BD6">
        <w:rPr>
          <w:sz w:val="26"/>
          <w:szCs w:val="26"/>
        </w:rPr>
        <w:t>Переименования:</w:t>
      </w:r>
    </w:p>
    <w:p w:rsidR="00617FF7" w:rsidRPr="00C01BD6" w:rsidRDefault="009C799C" w:rsidP="00617FF7">
      <w:pPr>
        <w:pStyle w:val="af3"/>
        <w:numPr>
          <w:ilvl w:val="0"/>
          <w:numId w:val="1"/>
        </w:numPr>
        <w:jc w:val="both"/>
        <w:rPr>
          <w:sz w:val="26"/>
          <w:szCs w:val="26"/>
        </w:rPr>
      </w:pPr>
      <w:r w:rsidRPr="00C01BD6">
        <w:rPr>
          <w:sz w:val="26"/>
          <w:szCs w:val="26"/>
        </w:rPr>
        <w:t>МП</w:t>
      </w:r>
      <w:r w:rsidR="00617FF7" w:rsidRPr="00C01BD6">
        <w:rPr>
          <w:sz w:val="26"/>
          <w:szCs w:val="26"/>
        </w:rPr>
        <w:t xml:space="preserve"> </w:t>
      </w:r>
      <w:r w:rsidR="00CE4B71" w:rsidRPr="00C01BD6">
        <w:rPr>
          <w:sz w:val="26"/>
          <w:szCs w:val="26"/>
        </w:rPr>
        <w:t>«</w:t>
      </w:r>
      <w:r w:rsidR="00617FF7" w:rsidRPr="00C01BD6">
        <w:rPr>
          <w:sz w:val="26"/>
          <w:szCs w:val="26"/>
        </w:rPr>
        <w:t>Управление строительства метрополитена</w:t>
      </w:r>
      <w:r w:rsidR="00A33219" w:rsidRPr="00C01BD6">
        <w:rPr>
          <w:sz w:val="26"/>
          <w:szCs w:val="26"/>
        </w:rPr>
        <w:t xml:space="preserve"> и </w:t>
      </w:r>
      <w:r w:rsidR="00617FF7" w:rsidRPr="00C01BD6">
        <w:rPr>
          <w:sz w:val="26"/>
          <w:szCs w:val="26"/>
        </w:rPr>
        <w:t>транспортных сооружений</w:t>
      </w:r>
      <w:r w:rsidR="00CE4B71" w:rsidRPr="00C01BD6">
        <w:rPr>
          <w:sz w:val="26"/>
          <w:szCs w:val="26"/>
        </w:rPr>
        <w:t>»</w:t>
      </w:r>
      <w:r w:rsidR="00617FF7" w:rsidRPr="00C01BD6">
        <w:rPr>
          <w:sz w:val="26"/>
          <w:szCs w:val="26"/>
        </w:rPr>
        <w:t xml:space="preserve"> (управление </w:t>
      </w:r>
      <w:r w:rsidR="00CE4B71" w:rsidRPr="00C01BD6">
        <w:rPr>
          <w:sz w:val="26"/>
          <w:szCs w:val="26"/>
        </w:rPr>
        <w:t>«</w:t>
      </w:r>
      <w:r w:rsidR="00617FF7" w:rsidRPr="00C01BD6">
        <w:rPr>
          <w:sz w:val="26"/>
          <w:szCs w:val="26"/>
        </w:rPr>
        <w:t>Челябметротрансстрой</w:t>
      </w:r>
      <w:r w:rsidR="00CE4B71" w:rsidRPr="00C01BD6">
        <w:rPr>
          <w:sz w:val="26"/>
          <w:szCs w:val="26"/>
        </w:rPr>
        <w:t>»</w:t>
      </w:r>
      <w:r w:rsidR="00617FF7" w:rsidRPr="00C01BD6">
        <w:rPr>
          <w:sz w:val="26"/>
          <w:szCs w:val="26"/>
        </w:rPr>
        <w:t>) (</w:t>
      </w:r>
      <w:r w:rsidR="008B4E41">
        <w:rPr>
          <w:sz w:val="26"/>
          <w:szCs w:val="26"/>
        </w:rPr>
        <w:t>16</w:t>
      </w:r>
      <w:r w:rsidR="00617FF7" w:rsidRPr="00C01BD6">
        <w:rPr>
          <w:sz w:val="26"/>
          <w:szCs w:val="26"/>
        </w:rPr>
        <w:t>.0</w:t>
      </w:r>
      <w:r w:rsidR="008B4E41">
        <w:rPr>
          <w:sz w:val="26"/>
          <w:szCs w:val="26"/>
        </w:rPr>
        <w:t>3</w:t>
      </w:r>
      <w:r w:rsidR="00617FF7" w:rsidRPr="00C01BD6">
        <w:rPr>
          <w:sz w:val="26"/>
          <w:szCs w:val="26"/>
        </w:rPr>
        <w:t>.1992–27.05.2002)</w:t>
      </w:r>
    </w:p>
    <w:p w:rsidR="00617FF7" w:rsidRPr="00C01BD6" w:rsidRDefault="00617FF7" w:rsidP="00617FF7">
      <w:pPr>
        <w:pStyle w:val="af3"/>
        <w:numPr>
          <w:ilvl w:val="0"/>
          <w:numId w:val="1"/>
        </w:numPr>
        <w:jc w:val="both"/>
        <w:rPr>
          <w:sz w:val="26"/>
          <w:szCs w:val="26"/>
        </w:rPr>
      </w:pPr>
      <w:r w:rsidRPr="00C01BD6">
        <w:rPr>
          <w:sz w:val="26"/>
          <w:szCs w:val="26"/>
        </w:rPr>
        <w:t>МУП Управление строительства метрополитена</w:t>
      </w:r>
      <w:r w:rsidR="00A33219" w:rsidRPr="00C01BD6">
        <w:rPr>
          <w:sz w:val="26"/>
          <w:szCs w:val="26"/>
        </w:rPr>
        <w:t xml:space="preserve"> и </w:t>
      </w:r>
      <w:r w:rsidRPr="00C01BD6">
        <w:rPr>
          <w:sz w:val="26"/>
          <w:szCs w:val="26"/>
        </w:rPr>
        <w:t xml:space="preserve">транспортных сооружений </w:t>
      </w:r>
      <w:r w:rsidR="00CE4B71" w:rsidRPr="00C01BD6">
        <w:rPr>
          <w:sz w:val="26"/>
          <w:szCs w:val="26"/>
        </w:rPr>
        <w:t>«</w:t>
      </w:r>
      <w:r w:rsidRPr="00C01BD6">
        <w:rPr>
          <w:sz w:val="26"/>
          <w:szCs w:val="26"/>
        </w:rPr>
        <w:t>Челябметротрансстрой</w:t>
      </w:r>
      <w:r w:rsidR="00CE4B71" w:rsidRPr="00C01BD6">
        <w:rPr>
          <w:sz w:val="26"/>
          <w:szCs w:val="26"/>
        </w:rPr>
        <w:t>»</w:t>
      </w:r>
      <w:r w:rsidRPr="00C01BD6">
        <w:rPr>
          <w:sz w:val="26"/>
          <w:szCs w:val="26"/>
        </w:rPr>
        <w:t xml:space="preserve"> (МУП </w:t>
      </w:r>
      <w:r w:rsidR="00CE4B71" w:rsidRPr="00C01BD6">
        <w:rPr>
          <w:sz w:val="26"/>
          <w:szCs w:val="26"/>
        </w:rPr>
        <w:t>«</w:t>
      </w:r>
      <w:r w:rsidRPr="00C01BD6">
        <w:rPr>
          <w:sz w:val="26"/>
          <w:szCs w:val="26"/>
        </w:rPr>
        <w:t>Челябметротрансстрой</w:t>
      </w:r>
      <w:r w:rsidR="00CE4B71" w:rsidRPr="00C01BD6">
        <w:rPr>
          <w:sz w:val="26"/>
          <w:szCs w:val="26"/>
        </w:rPr>
        <w:t>»</w:t>
      </w:r>
      <w:r w:rsidRPr="00C01BD6">
        <w:rPr>
          <w:sz w:val="26"/>
          <w:szCs w:val="26"/>
        </w:rPr>
        <w:t>) (с 27.05.2002)</w:t>
      </w:r>
    </w:p>
    <w:p w:rsidR="00C01BD6" w:rsidRPr="00C01BD6" w:rsidRDefault="00617FF7" w:rsidP="00617FF7">
      <w:pPr>
        <w:pStyle w:val="ad"/>
        <w:rPr>
          <w:sz w:val="26"/>
          <w:szCs w:val="26"/>
        </w:rPr>
      </w:pPr>
      <w:r w:rsidRPr="00C01BD6">
        <w:rPr>
          <w:sz w:val="26"/>
          <w:szCs w:val="26"/>
        </w:rPr>
        <w:t xml:space="preserve">Образовано </w:t>
      </w:r>
      <w:r w:rsidR="00C01BD6" w:rsidRPr="00C01BD6">
        <w:rPr>
          <w:sz w:val="26"/>
          <w:szCs w:val="26"/>
        </w:rPr>
        <w:t xml:space="preserve">для обеспечения строительства метрополитена, мостов, путепроводов, подземных пешеходных переходов, транспортных развязок и сооружений общегородского назначения </w:t>
      </w:r>
      <w:r w:rsidRPr="00C01BD6">
        <w:rPr>
          <w:sz w:val="26"/>
          <w:szCs w:val="26"/>
        </w:rPr>
        <w:t>постановлением Главы Администрации города Челябинска</w:t>
      </w:r>
      <w:r w:rsidR="003033D5" w:rsidRPr="00C01BD6">
        <w:rPr>
          <w:sz w:val="26"/>
          <w:szCs w:val="26"/>
        </w:rPr>
        <w:t xml:space="preserve"> от </w:t>
      </w:r>
      <w:r w:rsidRPr="00C01BD6">
        <w:rPr>
          <w:sz w:val="26"/>
          <w:szCs w:val="26"/>
        </w:rPr>
        <w:t>16.03.1992 № 220, зарегистрировано постановлением Главы Администрации города Челябинска</w:t>
      </w:r>
      <w:r w:rsidR="003033D5" w:rsidRPr="00C01BD6">
        <w:rPr>
          <w:sz w:val="26"/>
          <w:szCs w:val="26"/>
        </w:rPr>
        <w:t xml:space="preserve"> от </w:t>
      </w:r>
      <w:r w:rsidRPr="00C01BD6">
        <w:rPr>
          <w:sz w:val="26"/>
          <w:szCs w:val="26"/>
        </w:rPr>
        <w:t>27.08.1992 № 850</w:t>
      </w:r>
      <w:r w:rsidR="00C01BD6" w:rsidRPr="00C01BD6">
        <w:rPr>
          <w:sz w:val="26"/>
          <w:szCs w:val="26"/>
        </w:rPr>
        <w:t xml:space="preserve"> (ф. 2, оп. 1, д. 12, л. 37, д. 21, л. 118–125).</w:t>
      </w:r>
    </w:p>
    <w:p w:rsidR="00617FF7" w:rsidRPr="00C01BD6" w:rsidRDefault="00C01BD6" w:rsidP="00617FF7">
      <w:pPr>
        <w:pStyle w:val="ad"/>
        <w:rPr>
          <w:sz w:val="26"/>
          <w:szCs w:val="26"/>
        </w:rPr>
      </w:pPr>
      <w:r w:rsidRPr="00C01BD6">
        <w:rPr>
          <w:sz w:val="26"/>
          <w:szCs w:val="26"/>
        </w:rPr>
        <w:t>П</w:t>
      </w:r>
      <w:r w:rsidR="00617FF7" w:rsidRPr="00C01BD6">
        <w:rPr>
          <w:sz w:val="26"/>
          <w:szCs w:val="26"/>
        </w:rPr>
        <w:t>ереименовано постановлением Главы города Челябинска</w:t>
      </w:r>
      <w:r w:rsidR="003033D5" w:rsidRPr="00C01BD6">
        <w:rPr>
          <w:sz w:val="26"/>
          <w:szCs w:val="26"/>
        </w:rPr>
        <w:t xml:space="preserve"> от </w:t>
      </w:r>
      <w:r w:rsidR="00617FF7" w:rsidRPr="00C01BD6">
        <w:rPr>
          <w:sz w:val="26"/>
          <w:szCs w:val="26"/>
        </w:rPr>
        <w:t xml:space="preserve">27.05.2002 № 715-п </w:t>
      </w:r>
      <w:r w:rsidR="00A06551" w:rsidRPr="00C01BD6">
        <w:rPr>
          <w:sz w:val="26"/>
          <w:szCs w:val="26"/>
        </w:rPr>
        <w:t>(ф. </w:t>
      </w:r>
      <w:r w:rsidR="00617FF7" w:rsidRPr="00C01BD6">
        <w:rPr>
          <w:sz w:val="26"/>
          <w:szCs w:val="26"/>
        </w:rPr>
        <w:t>2, оп. 1, д. 538,</w:t>
      </w:r>
      <w:r w:rsidR="003033D5" w:rsidRPr="00C01BD6">
        <w:rPr>
          <w:sz w:val="26"/>
          <w:szCs w:val="26"/>
        </w:rPr>
        <w:t xml:space="preserve"> л. </w:t>
      </w:r>
      <w:r w:rsidR="00617FF7" w:rsidRPr="00C01BD6">
        <w:rPr>
          <w:sz w:val="26"/>
          <w:szCs w:val="26"/>
        </w:rPr>
        <w:t>128, 138)</w:t>
      </w:r>
      <w:r>
        <w:rPr>
          <w:sz w:val="26"/>
          <w:szCs w:val="26"/>
        </w:rPr>
        <w:t>.</w:t>
      </w:r>
    </w:p>
    <w:p w:rsidR="00BD1D73" w:rsidRDefault="00BD1D73" w:rsidP="00617FF7">
      <w:pPr>
        <w:pStyle w:val="ad"/>
        <w:rPr>
          <w:sz w:val="26"/>
          <w:szCs w:val="26"/>
        </w:rPr>
      </w:pPr>
      <w:r w:rsidRPr="00C01BD6">
        <w:rPr>
          <w:sz w:val="26"/>
          <w:szCs w:val="26"/>
        </w:rPr>
        <w:t>Источник комплектования муниципального архива (протокол ЭПК от 28.10.1999 № 10).</w:t>
      </w:r>
    </w:p>
    <w:p w:rsidR="009407C6" w:rsidRPr="00C01BD6" w:rsidRDefault="009407C6" w:rsidP="00617FF7">
      <w:pPr>
        <w:pStyle w:val="ad"/>
        <w:rPr>
          <w:sz w:val="26"/>
          <w:szCs w:val="26"/>
        </w:rPr>
      </w:pPr>
      <w:r w:rsidRPr="009407C6">
        <w:rPr>
          <w:sz w:val="26"/>
          <w:szCs w:val="26"/>
        </w:rPr>
        <w:t>ИНН: 7453003323.</w:t>
      </w:r>
    </w:p>
    <w:p w:rsidR="00617FF7" w:rsidRPr="00C01BD6" w:rsidRDefault="00617FF7" w:rsidP="00617FF7">
      <w:pPr>
        <w:pStyle w:val="ad"/>
        <w:rPr>
          <w:sz w:val="26"/>
          <w:szCs w:val="26"/>
        </w:rPr>
      </w:pPr>
      <w:r w:rsidRPr="00C01BD6">
        <w:rPr>
          <w:sz w:val="26"/>
          <w:szCs w:val="26"/>
        </w:rPr>
        <w:t>Состав документов: устав предприятия 1992–2003 гг., приказы</w:t>
      </w:r>
      <w:r w:rsidR="003E2A77" w:rsidRPr="00C01BD6">
        <w:rPr>
          <w:sz w:val="26"/>
          <w:szCs w:val="26"/>
        </w:rPr>
        <w:t xml:space="preserve"> по </w:t>
      </w:r>
      <w:r w:rsidRPr="00C01BD6">
        <w:rPr>
          <w:sz w:val="26"/>
          <w:szCs w:val="26"/>
        </w:rPr>
        <w:t>основной деятельности, протоколы технических совещаний</w:t>
      </w:r>
      <w:r w:rsidR="003E2A77" w:rsidRPr="00C01BD6">
        <w:rPr>
          <w:sz w:val="26"/>
          <w:szCs w:val="26"/>
        </w:rPr>
        <w:t xml:space="preserve"> по </w:t>
      </w:r>
      <w:r w:rsidRPr="00C01BD6">
        <w:rPr>
          <w:sz w:val="26"/>
          <w:szCs w:val="26"/>
        </w:rPr>
        <w:t>строительству метрополитена 1992–2015 гг., планы-графики проектно-изыскательских</w:t>
      </w:r>
      <w:r w:rsidR="00A33219" w:rsidRPr="00C01BD6">
        <w:rPr>
          <w:sz w:val="26"/>
          <w:szCs w:val="26"/>
        </w:rPr>
        <w:t xml:space="preserve"> и </w:t>
      </w:r>
      <w:r w:rsidRPr="00C01BD6">
        <w:rPr>
          <w:sz w:val="26"/>
          <w:szCs w:val="26"/>
        </w:rPr>
        <w:t>научно-исследовательских работ 1993–2000 гг., планы финансирования капитальных вложений 1993–2015 гг., акты государственной комиссии о приемке</w:t>
      </w:r>
      <w:r w:rsidR="00742155" w:rsidRPr="00C01BD6">
        <w:rPr>
          <w:sz w:val="26"/>
          <w:szCs w:val="26"/>
        </w:rPr>
        <w:t xml:space="preserve"> в </w:t>
      </w:r>
      <w:r w:rsidRPr="00C01BD6">
        <w:rPr>
          <w:sz w:val="26"/>
          <w:szCs w:val="26"/>
        </w:rPr>
        <w:t>эксплуатацию объектов строительства 1994–2002 гг., титульные списки переходящей стройки 2012–2015 гг., производственные программ</w:t>
      </w:r>
      <w:r w:rsidR="00257DBD" w:rsidRPr="00C01BD6">
        <w:rPr>
          <w:sz w:val="26"/>
          <w:szCs w:val="26"/>
        </w:rPr>
        <w:t>ы</w:t>
      </w:r>
      <w:r w:rsidRPr="00C01BD6">
        <w:rPr>
          <w:sz w:val="26"/>
          <w:szCs w:val="26"/>
        </w:rPr>
        <w:t xml:space="preserve"> 2013–2015 гг., коллективные договоры 1994–2006 гг., штатные расписания, бухгалтерские</w:t>
      </w:r>
      <w:r w:rsidR="00A33219" w:rsidRPr="00C01BD6">
        <w:rPr>
          <w:sz w:val="26"/>
          <w:szCs w:val="26"/>
        </w:rPr>
        <w:t xml:space="preserve"> и </w:t>
      </w:r>
      <w:r w:rsidRPr="00C01BD6">
        <w:rPr>
          <w:sz w:val="26"/>
          <w:szCs w:val="26"/>
        </w:rPr>
        <w:t xml:space="preserve">статистические отчеты 1992–2015 гг. </w:t>
      </w:r>
    </w:p>
    <w:p w:rsidR="00617FF7" w:rsidRPr="00494537" w:rsidRDefault="00617FF7" w:rsidP="00B21814">
      <w:pPr>
        <w:pStyle w:val="ad"/>
        <w:rPr>
          <w:sz w:val="26"/>
          <w:szCs w:val="26"/>
        </w:rPr>
      </w:pPr>
    </w:p>
    <w:p w:rsidR="00617FF7" w:rsidRPr="00494537" w:rsidRDefault="00617FF7" w:rsidP="00A303A0">
      <w:pPr>
        <w:pStyle w:val="ad"/>
        <w:keepNext/>
        <w:numPr>
          <w:ilvl w:val="0"/>
          <w:numId w:val="2"/>
        </w:numPr>
        <w:tabs>
          <w:tab w:val="left" w:pos="924"/>
        </w:tabs>
        <w:ind w:left="357" w:hanging="357"/>
        <w:jc w:val="center"/>
        <w:rPr>
          <w:b/>
          <w:sz w:val="26"/>
          <w:szCs w:val="26"/>
        </w:rPr>
      </w:pPr>
      <w:r w:rsidRPr="00494537">
        <w:rPr>
          <w:b/>
          <w:sz w:val="26"/>
          <w:szCs w:val="26"/>
        </w:rPr>
        <w:t>Благоустройство (ЕКДИ 23.02.01.00)</w:t>
      </w:r>
    </w:p>
    <w:p w:rsidR="00617FF7" w:rsidRPr="00494537" w:rsidRDefault="00617FF7" w:rsidP="009407C6">
      <w:pPr>
        <w:pStyle w:val="ad"/>
        <w:keepNext/>
        <w:jc w:val="left"/>
        <w:rPr>
          <w:b/>
          <w:sz w:val="26"/>
          <w:szCs w:val="26"/>
        </w:rPr>
      </w:pPr>
    </w:p>
    <w:p w:rsidR="00617FF7" w:rsidRPr="00494537" w:rsidRDefault="00617FF7" w:rsidP="00C01BD6">
      <w:pPr>
        <w:pStyle w:val="ad"/>
        <w:keepNext/>
        <w:jc w:val="left"/>
        <w:rPr>
          <w:b/>
          <w:sz w:val="26"/>
          <w:szCs w:val="26"/>
        </w:rPr>
      </w:pPr>
      <w:r w:rsidRPr="00494537">
        <w:rPr>
          <w:b/>
          <w:sz w:val="26"/>
          <w:szCs w:val="26"/>
        </w:rPr>
        <w:t xml:space="preserve">МУП </w:t>
      </w:r>
      <w:r w:rsidR="00CE4B71" w:rsidRPr="00494537">
        <w:rPr>
          <w:b/>
          <w:sz w:val="26"/>
          <w:szCs w:val="26"/>
        </w:rPr>
        <w:t>«</w:t>
      </w:r>
      <w:r w:rsidRPr="00494537">
        <w:rPr>
          <w:b/>
          <w:sz w:val="26"/>
          <w:szCs w:val="26"/>
        </w:rPr>
        <w:t>Управление благоустройства</w:t>
      </w:r>
      <w:r w:rsidR="00CE4B71" w:rsidRPr="00494537">
        <w:rPr>
          <w:b/>
          <w:sz w:val="26"/>
          <w:szCs w:val="26"/>
        </w:rPr>
        <w:t>»</w:t>
      </w:r>
      <w:r w:rsidR="00C01BD6" w:rsidRPr="00494537">
        <w:rPr>
          <w:b/>
          <w:sz w:val="26"/>
          <w:szCs w:val="26"/>
        </w:rPr>
        <w:t xml:space="preserve"> </w:t>
      </w:r>
      <w:r w:rsidRPr="00494537">
        <w:rPr>
          <w:b/>
          <w:sz w:val="26"/>
          <w:szCs w:val="26"/>
        </w:rPr>
        <w:t>(09.01.1992–24.12.2009)</w:t>
      </w:r>
    </w:p>
    <w:p w:rsidR="00617FF7" w:rsidRPr="00494537" w:rsidRDefault="00617FF7" w:rsidP="00617FF7">
      <w:pPr>
        <w:pStyle w:val="ad"/>
        <w:jc w:val="left"/>
        <w:rPr>
          <w:sz w:val="26"/>
          <w:szCs w:val="26"/>
        </w:rPr>
      </w:pPr>
      <w:r w:rsidRPr="00494537">
        <w:rPr>
          <w:sz w:val="26"/>
          <w:szCs w:val="26"/>
        </w:rPr>
        <w:t>Ф. 46, оп. 5–6, 2000 ед. хр., 1992–2006 гг.</w:t>
      </w:r>
    </w:p>
    <w:p w:rsidR="00617FF7" w:rsidRPr="00494537" w:rsidRDefault="00617FF7" w:rsidP="00617FF7">
      <w:pPr>
        <w:pStyle w:val="ad"/>
        <w:jc w:val="left"/>
        <w:rPr>
          <w:sz w:val="26"/>
          <w:szCs w:val="26"/>
        </w:rPr>
      </w:pPr>
      <w:r w:rsidRPr="00494537">
        <w:rPr>
          <w:sz w:val="26"/>
          <w:szCs w:val="26"/>
        </w:rPr>
        <w:t>Переименования:</w:t>
      </w:r>
    </w:p>
    <w:p w:rsidR="00617FF7" w:rsidRPr="00494537" w:rsidRDefault="00617FF7" w:rsidP="00617FF7">
      <w:pPr>
        <w:pStyle w:val="af3"/>
        <w:numPr>
          <w:ilvl w:val="0"/>
          <w:numId w:val="1"/>
        </w:numPr>
        <w:ind w:left="714" w:hanging="357"/>
        <w:jc w:val="both"/>
        <w:rPr>
          <w:sz w:val="26"/>
          <w:szCs w:val="26"/>
        </w:rPr>
      </w:pPr>
      <w:r w:rsidRPr="00494537">
        <w:rPr>
          <w:sz w:val="26"/>
          <w:szCs w:val="26"/>
        </w:rPr>
        <w:t>Хозрасчетное производственное объединение</w:t>
      </w:r>
      <w:r w:rsidR="003E2A77" w:rsidRPr="00494537">
        <w:rPr>
          <w:sz w:val="26"/>
          <w:szCs w:val="26"/>
        </w:rPr>
        <w:t xml:space="preserve"> по </w:t>
      </w:r>
      <w:r w:rsidRPr="00494537">
        <w:rPr>
          <w:sz w:val="26"/>
          <w:szCs w:val="26"/>
        </w:rPr>
        <w:t>строительству, ремонту</w:t>
      </w:r>
      <w:r w:rsidR="00A33219" w:rsidRPr="00494537">
        <w:rPr>
          <w:sz w:val="26"/>
          <w:szCs w:val="26"/>
        </w:rPr>
        <w:t xml:space="preserve"> и </w:t>
      </w:r>
      <w:r w:rsidRPr="00494537">
        <w:rPr>
          <w:sz w:val="26"/>
          <w:szCs w:val="26"/>
        </w:rPr>
        <w:t xml:space="preserve">содержанию объектов внешнего благоустройства </w:t>
      </w:r>
      <w:r w:rsidR="00CE4B71" w:rsidRPr="00494537">
        <w:rPr>
          <w:sz w:val="26"/>
          <w:szCs w:val="26"/>
        </w:rPr>
        <w:t>«</w:t>
      </w:r>
      <w:r w:rsidRPr="00494537">
        <w:rPr>
          <w:sz w:val="26"/>
          <w:szCs w:val="26"/>
        </w:rPr>
        <w:t>Челябспецдорремстрой</w:t>
      </w:r>
      <w:r w:rsidR="00CE4B71" w:rsidRPr="00494537">
        <w:rPr>
          <w:sz w:val="26"/>
          <w:szCs w:val="26"/>
        </w:rPr>
        <w:t>»</w:t>
      </w:r>
      <w:r w:rsidRPr="00494537">
        <w:rPr>
          <w:sz w:val="26"/>
          <w:szCs w:val="26"/>
        </w:rPr>
        <w:t xml:space="preserve"> (ПО </w:t>
      </w:r>
      <w:r w:rsidR="00CE4B71" w:rsidRPr="00494537">
        <w:rPr>
          <w:sz w:val="26"/>
          <w:szCs w:val="26"/>
        </w:rPr>
        <w:t>«</w:t>
      </w:r>
      <w:r w:rsidRPr="00494537">
        <w:rPr>
          <w:sz w:val="26"/>
          <w:szCs w:val="26"/>
        </w:rPr>
        <w:t>Челябспецдорремстрой</w:t>
      </w:r>
      <w:r w:rsidR="00CE4B71" w:rsidRPr="00494537">
        <w:rPr>
          <w:sz w:val="26"/>
          <w:szCs w:val="26"/>
        </w:rPr>
        <w:t>»</w:t>
      </w:r>
      <w:r w:rsidRPr="00494537">
        <w:rPr>
          <w:sz w:val="26"/>
          <w:szCs w:val="26"/>
        </w:rPr>
        <w:t>) (15.01.1991–13.04.1992)</w:t>
      </w:r>
    </w:p>
    <w:p w:rsidR="00617FF7" w:rsidRPr="00494537" w:rsidRDefault="009C799C" w:rsidP="00617FF7">
      <w:pPr>
        <w:pStyle w:val="af3"/>
        <w:numPr>
          <w:ilvl w:val="0"/>
          <w:numId w:val="1"/>
        </w:numPr>
        <w:ind w:left="714" w:hanging="357"/>
        <w:jc w:val="both"/>
        <w:rPr>
          <w:sz w:val="26"/>
          <w:szCs w:val="26"/>
        </w:rPr>
      </w:pPr>
      <w:r w:rsidRPr="00494537">
        <w:rPr>
          <w:sz w:val="26"/>
          <w:szCs w:val="26"/>
        </w:rPr>
        <w:t>МП</w:t>
      </w:r>
      <w:r w:rsidR="00617FF7" w:rsidRPr="00494537">
        <w:rPr>
          <w:sz w:val="26"/>
          <w:szCs w:val="26"/>
        </w:rPr>
        <w:t xml:space="preserve"> </w:t>
      </w:r>
      <w:r w:rsidR="00CE4B71" w:rsidRPr="00494537">
        <w:rPr>
          <w:sz w:val="26"/>
          <w:szCs w:val="26"/>
        </w:rPr>
        <w:t>«</w:t>
      </w:r>
      <w:r w:rsidR="00617FF7" w:rsidRPr="00494537">
        <w:rPr>
          <w:sz w:val="26"/>
          <w:szCs w:val="26"/>
        </w:rPr>
        <w:t>Дорремстрой</w:t>
      </w:r>
      <w:r w:rsidR="00CE4B71" w:rsidRPr="00494537">
        <w:rPr>
          <w:sz w:val="26"/>
          <w:szCs w:val="26"/>
        </w:rPr>
        <w:t>»</w:t>
      </w:r>
      <w:r w:rsidR="00617FF7" w:rsidRPr="00494537">
        <w:rPr>
          <w:sz w:val="26"/>
          <w:szCs w:val="26"/>
        </w:rPr>
        <w:t xml:space="preserve"> (13.04.1992–06.07.1998)</w:t>
      </w:r>
    </w:p>
    <w:p w:rsidR="00617FF7" w:rsidRPr="00494537" w:rsidRDefault="00617FF7" w:rsidP="00617FF7">
      <w:pPr>
        <w:pStyle w:val="af3"/>
        <w:numPr>
          <w:ilvl w:val="0"/>
          <w:numId w:val="1"/>
        </w:numPr>
        <w:ind w:left="714" w:hanging="357"/>
        <w:jc w:val="both"/>
        <w:rPr>
          <w:sz w:val="26"/>
          <w:szCs w:val="26"/>
        </w:rPr>
      </w:pPr>
      <w:r w:rsidRPr="00494537">
        <w:rPr>
          <w:sz w:val="26"/>
          <w:szCs w:val="26"/>
        </w:rPr>
        <w:t xml:space="preserve">МУП </w:t>
      </w:r>
      <w:r w:rsidR="00CE4B71" w:rsidRPr="00494537">
        <w:rPr>
          <w:sz w:val="26"/>
          <w:szCs w:val="26"/>
        </w:rPr>
        <w:t>«</w:t>
      </w:r>
      <w:r w:rsidRPr="00494537">
        <w:rPr>
          <w:sz w:val="26"/>
          <w:szCs w:val="26"/>
        </w:rPr>
        <w:t>Управление благоустройства</w:t>
      </w:r>
      <w:r w:rsidR="00CE4B71" w:rsidRPr="00494537">
        <w:rPr>
          <w:sz w:val="26"/>
          <w:szCs w:val="26"/>
        </w:rPr>
        <w:t>»</w:t>
      </w:r>
      <w:r w:rsidRPr="00494537">
        <w:rPr>
          <w:sz w:val="26"/>
          <w:szCs w:val="26"/>
        </w:rPr>
        <w:t xml:space="preserve"> (06.07.1998–24.12.2009)</w:t>
      </w:r>
    </w:p>
    <w:p w:rsidR="00184519" w:rsidRPr="00494537" w:rsidRDefault="0038197E" w:rsidP="00617FF7">
      <w:pPr>
        <w:pStyle w:val="ad"/>
        <w:rPr>
          <w:sz w:val="26"/>
          <w:szCs w:val="26"/>
        </w:rPr>
      </w:pPr>
      <w:r>
        <w:rPr>
          <w:sz w:val="26"/>
          <w:szCs w:val="26"/>
        </w:rPr>
        <w:t>МП</w:t>
      </w:r>
      <w:r w:rsidR="00494537" w:rsidRPr="00494537">
        <w:rPr>
          <w:sz w:val="26"/>
          <w:szCs w:val="26"/>
        </w:rPr>
        <w:t xml:space="preserve"> о</w:t>
      </w:r>
      <w:r w:rsidR="00617FF7" w:rsidRPr="00494537">
        <w:rPr>
          <w:sz w:val="26"/>
          <w:szCs w:val="26"/>
        </w:rPr>
        <w:t xml:space="preserve">бразовано </w:t>
      </w:r>
      <w:r w:rsidR="00184519" w:rsidRPr="00494537">
        <w:rPr>
          <w:sz w:val="26"/>
          <w:szCs w:val="26"/>
        </w:rPr>
        <w:t xml:space="preserve">на базе ПО «Челябспецдорремстрой» </w:t>
      </w:r>
      <w:r w:rsidR="00617FF7" w:rsidRPr="00494537">
        <w:rPr>
          <w:sz w:val="26"/>
          <w:szCs w:val="26"/>
        </w:rPr>
        <w:t>постановлением Главы Администрации города Челябинска</w:t>
      </w:r>
      <w:r w:rsidR="003033D5" w:rsidRPr="00494537">
        <w:rPr>
          <w:sz w:val="26"/>
          <w:szCs w:val="26"/>
        </w:rPr>
        <w:t xml:space="preserve"> от </w:t>
      </w:r>
      <w:r w:rsidR="00617FF7" w:rsidRPr="00494537">
        <w:rPr>
          <w:sz w:val="26"/>
          <w:szCs w:val="26"/>
        </w:rPr>
        <w:t>13.04.1992 № 314</w:t>
      </w:r>
      <w:r w:rsidR="00184519" w:rsidRPr="00494537">
        <w:rPr>
          <w:sz w:val="26"/>
          <w:szCs w:val="26"/>
        </w:rPr>
        <w:t xml:space="preserve"> (ф. 2, оп. 1, д. 13, л. 136–144).</w:t>
      </w:r>
    </w:p>
    <w:p w:rsidR="00184519" w:rsidRPr="00494537" w:rsidRDefault="00184519" w:rsidP="00617FF7">
      <w:pPr>
        <w:pStyle w:val="ad"/>
        <w:rPr>
          <w:sz w:val="26"/>
          <w:szCs w:val="26"/>
        </w:rPr>
      </w:pPr>
      <w:r w:rsidRPr="00494537">
        <w:rPr>
          <w:sz w:val="26"/>
          <w:szCs w:val="26"/>
        </w:rPr>
        <w:t>П</w:t>
      </w:r>
      <w:r w:rsidR="00617FF7" w:rsidRPr="00494537">
        <w:rPr>
          <w:sz w:val="26"/>
          <w:szCs w:val="26"/>
        </w:rPr>
        <w:t>ереименовано постановлением Главы города Челябинска</w:t>
      </w:r>
      <w:r w:rsidR="003033D5" w:rsidRPr="00494537">
        <w:rPr>
          <w:sz w:val="26"/>
          <w:szCs w:val="26"/>
        </w:rPr>
        <w:t xml:space="preserve"> от </w:t>
      </w:r>
      <w:r w:rsidR="00617FF7" w:rsidRPr="00494537">
        <w:rPr>
          <w:sz w:val="26"/>
          <w:szCs w:val="26"/>
        </w:rPr>
        <w:t>06.07.1998 № 908-п</w:t>
      </w:r>
      <w:r w:rsidRPr="00494537">
        <w:rPr>
          <w:sz w:val="26"/>
          <w:szCs w:val="26"/>
        </w:rPr>
        <w:t xml:space="preserve"> (ф. 2, оп. 1, д. 293, л. 1, 3).</w:t>
      </w:r>
    </w:p>
    <w:p w:rsidR="00617FF7" w:rsidRPr="00494537" w:rsidRDefault="00184519" w:rsidP="00617FF7">
      <w:pPr>
        <w:pStyle w:val="ad"/>
        <w:rPr>
          <w:sz w:val="26"/>
          <w:szCs w:val="26"/>
        </w:rPr>
      </w:pPr>
      <w:r w:rsidRPr="00494537">
        <w:rPr>
          <w:sz w:val="26"/>
          <w:szCs w:val="26"/>
        </w:rPr>
        <w:t>Л</w:t>
      </w:r>
      <w:r w:rsidR="00617FF7" w:rsidRPr="00494537">
        <w:rPr>
          <w:sz w:val="26"/>
          <w:szCs w:val="26"/>
        </w:rPr>
        <w:t>иквидировано распоряжением Главы города Челябинска</w:t>
      </w:r>
      <w:r w:rsidR="003033D5" w:rsidRPr="00494537">
        <w:rPr>
          <w:sz w:val="26"/>
          <w:szCs w:val="26"/>
        </w:rPr>
        <w:t xml:space="preserve"> от </w:t>
      </w:r>
      <w:r w:rsidR="00617FF7" w:rsidRPr="00494537">
        <w:rPr>
          <w:sz w:val="26"/>
          <w:szCs w:val="26"/>
        </w:rPr>
        <w:t xml:space="preserve">24.11.2005 № 1516 </w:t>
      </w:r>
      <w:r w:rsidR="00A06551" w:rsidRPr="00494537">
        <w:rPr>
          <w:sz w:val="26"/>
          <w:szCs w:val="26"/>
        </w:rPr>
        <w:t>(ф. </w:t>
      </w:r>
      <w:r w:rsidR="00617FF7" w:rsidRPr="00494537">
        <w:rPr>
          <w:sz w:val="26"/>
          <w:szCs w:val="26"/>
        </w:rPr>
        <w:t>2, оп. 1, д. 919,</w:t>
      </w:r>
      <w:r w:rsidR="003033D5" w:rsidRPr="00494537">
        <w:rPr>
          <w:sz w:val="26"/>
          <w:szCs w:val="26"/>
        </w:rPr>
        <w:t xml:space="preserve"> л. </w:t>
      </w:r>
      <w:r w:rsidR="00617FF7" w:rsidRPr="00494537">
        <w:rPr>
          <w:sz w:val="26"/>
          <w:szCs w:val="26"/>
        </w:rPr>
        <w:t>150–151).</w:t>
      </w:r>
    </w:p>
    <w:p w:rsidR="00BD1D73" w:rsidRPr="00494537" w:rsidRDefault="00BD1D73" w:rsidP="00494537">
      <w:pPr>
        <w:pStyle w:val="ad"/>
        <w:rPr>
          <w:sz w:val="26"/>
          <w:szCs w:val="26"/>
        </w:rPr>
      </w:pPr>
      <w:r w:rsidRPr="00494537">
        <w:rPr>
          <w:sz w:val="26"/>
          <w:szCs w:val="26"/>
        </w:rPr>
        <w:t>Являлось источником комплектования муниципального архива (протокол ЭПК от 05.11.1998 № 12, от 01.03.2007 № 1) (ф. 198, оп. 1, д. 20)</w:t>
      </w:r>
      <w:r w:rsidR="007B3927" w:rsidRPr="00494537">
        <w:rPr>
          <w:sz w:val="26"/>
          <w:szCs w:val="26"/>
        </w:rPr>
        <w:t>.</w:t>
      </w:r>
    </w:p>
    <w:p w:rsidR="00494537" w:rsidRPr="00494537" w:rsidRDefault="00494537" w:rsidP="00494537">
      <w:pPr>
        <w:pStyle w:val="ad"/>
        <w:rPr>
          <w:sz w:val="26"/>
          <w:szCs w:val="26"/>
        </w:rPr>
      </w:pPr>
      <w:r w:rsidRPr="00494537">
        <w:rPr>
          <w:sz w:val="26"/>
          <w:szCs w:val="26"/>
        </w:rPr>
        <w:t>ИНН: 7448004064.</w:t>
      </w:r>
    </w:p>
    <w:p w:rsidR="00617FF7" w:rsidRPr="00494537" w:rsidRDefault="00617FF7" w:rsidP="00C01BD6">
      <w:pPr>
        <w:pStyle w:val="ad"/>
        <w:keepNext/>
        <w:jc w:val="left"/>
        <w:rPr>
          <w:sz w:val="26"/>
          <w:szCs w:val="26"/>
        </w:rPr>
      </w:pPr>
      <w:r w:rsidRPr="00494537">
        <w:rPr>
          <w:sz w:val="26"/>
          <w:szCs w:val="26"/>
        </w:rPr>
        <w:t>Состав документов</w:t>
      </w:r>
    </w:p>
    <w:p w:rsidR="00617FF7" w:rsidRPr="00494537" w:rsidRDefault="00617FF7" w:rsidP="00617FF7">
      <w:pPr>
        <w:pStyle w:val="ad"/>
        <w:rPr>
          <w:sz w:val="26"/>
          <w:szCs w:val="26"/>
        </w:rPr>
      </w:pPr>
      <w:r w:rsidRPr="00494537">
        <w:rPr>
          <w:sz w:val="26"/>
          <w:szCs w:val="26"/>
        </w:rPr>
        <w:t>Оп. 5: устав предприятия 1992–2004 гг., приказы</w:t>
      </w:r>
      <w:r w:rsidR="003E2A77" w:rsidRPr="00494537">
        <w:rPr>
          <w:sz w:val="26"/>
          <w:szCs w:val="26"/>
        </w:rPr>
        <w:t xml:space="preserve"> по </w:t>
      </w:r>
      <w:r w:rsidRPr="00494537">
        <w:rPr>
          <w:sz w:val="26"/>
          <w:szCs w:val="26"/>
        </w:rPr>
        <w:t>основной деятельности</w:t>
      </w:r>
      <w:r w:rsidR="00494537" w:rsidRPr="00494537">
        <w:rPr>
          <w:sz w:val="26"/>
          <w:szCs w:val="26"/>
        </w:rPr>
        <w:t xml:space="preserve"> 1992–2005 гг.</w:t>
      </w:r>
      <w:r w:rsidRPr="00494537">
        <w:rPr>
          <w:sz w:val="26"/>
          <w:szCs w:val="26"/>
        </w:rPr>
        <w:t xml:space="preserve">, </w:t>
      </w:r>
      <w:r w:rsidR="00494537" w:rsidRPr="00494537">
        <w:rPr>
          <w:sz w:val="26"/>
          <w:szCs w:val="26"/>
        </w:rPr>
        <w:t xml:space="preserve">лицензии 2002–2005 гг., штатное расписание 1994–2005 гг., </w:t>
      </w:r>
      <w:r w:rsidRPr="00494537">
        <w:rPr>
          <w:sz w:val="26"/>
          <w:szCs w:val="26"/>
        </w:rPr>
        <w:t xml:space="preserve">бухгалтерские </w:t>
      </w:r>
      <w:r w:rsidR="004F4F99" w:rsidRPr="00494537">
        <w:rPr>
          <w:sz w:val="26"/>
          <w:szCs w:val="26"/>
        </w:rPr>
        <w:t xml:space="preserve">и </w:t>
      </w:r>
      <w:r w:rsidRPr="00494537">
        <w:rPr>
          <w:sz w:val="26"/>
          <w:szCs w:val="26"/>
        </w:rPr>
        <w:t>статистические отчеты 1992–2005 гг.</w:t>
      </w:r>
      <w:r w:rsidR="00494537" w:rsidRPr="00494537">
        <w:rPr>
          <w:sz w:val="26"/>
          <w:szCs w:val="26"/>
        </w:rPr>
        <w:t xml:space="preserve"> </w:t>
      </w:r>
    </w:p>
    <w:p w:rsidR="00617FF7" w:rsidRPr="00494537" w:rsidRDefault="00617FF7" w:rsidP="00494537">
      <w:pPr>
        <w:pStyle w:val="ad"/>
        <w:rPr>
          <w:sz w:val="26"/>
          <w:szCs w:val="26"/>
        </w:rPr>
      </w:pPr>
      <w:r w:rsidRPr="00494537">
        <w:rPr>
          <w:sz w:val="26"/>
          <w:szCs w:val="26"/>
        </w:rPr>
        <w:t>Оп. 6: приказы</w:t>
      </w:r>
      <w:r w:rsidR="003E2A77" w:rsidRPr="00494537">
        <w:rPr>
          <w:sz w:val="26"/>
          <w:szCs w:val="26"/>
        </w:rPr>
        <w:t xml:space="preserve"> </w:t>
      </w:r>
      <w:r w:rsidR="001E2997">
        <w:rPr>
          <w:sz w:val="26"/>
          <w:szCs w:val="26"/>
        </w:rPr>
        <w:t>по личному</w:t>
      </w:r>
      <w:r w:rsidRPr="00494537">
        <w:rPr>
          <w:sz w:val="26"/>
          <w:szCs w:val="26"/>
        </w:rPr>
        <w:t xml:space="preserve"> составу, личные карточки </w:t>
      </w:r>
      <w:r w:rsidR="00A06551" w:rsidRPr="00494537">
        <w:rPr>
          <w:sz w:val="26"/>
          <w:szCs w:val="26"/>
        </w:rPr>
        <w:t>(ф. </w:t>
      </w:r>
      <w:r w:rsidRPr="00494537">
        <w:rPr>
          <w:sz w:val="26"/>
          <w:szCs w:val="26"/>
        </w:rPr>
        <w:t>Т-2), личные дела, лицевые счета</w:t>
      </w:r>
      <w:r w:rsidR="003E2A77" w:rsidRPr="00494537">
        <w:rPr>
          <w:sz w:val="26"/>
          <w:szCs w:val="26"/>
        </w:rPr>
        <w:t xml:space="preserve"> по </w:t>
      </w:r>
      <w:r w:rsidRPr="00494537">
        <w:rPr>
          <w:sz w:val="26"/>
          <w:szCs w:val="26"/>
        </w:rPr>
        <w:t xml:space="preserve">заработной плате 1982–2006 гг., акты </w:t>
      </w:r>
      <w:r w:rsidR="00A06551" w:rsidRPr="00494537">
        <w:rPr>
          <w:sz w:val="26"/>
          <w:szCs w:val="26"/>
        </w:rPr>
        <w:t>(ф. </w:t>
      </w:r>
      <w:r w:rsidRPr="00494537">
        <w:rPr>
          <w:sz w:val="26"/>
          <w:szCs w:val="26"/>
        </w:rPr>
        <w:t xml:space="preserve">Н-1) о несчастных случаях 1993 гг. </w:t>
      </w:r>
    </w:p>
    <w:p w:rsidR="003157FD" w:rsidRPr="00494537" w:rsidRDefault="003157FD" w:rsidP="00494537">
      <w:pPr>
        <w:pStyle w:val="ad"/>
        <w:rPr>
          <w:sz w:val="26"/>
          <w:szCs w:val="26"/>
        </w:rPr>
      </w:pPr>
      <w:r w:rsidRPr="00494537">
        <w:rPr>
          <w:sz w:val="26"/>
          <w:szCs w:val="26"/>
        </w:rPr>
        <w:t xml:space="preserve">Документы </w:t>
      </w:r>
      <w:r w:rsidR="001E2997">
        <w:rPr>
          <w:sz w:val="26"/>
          <w:szCs w:val="26"/>
        </w:rPr>
        <w:t>по личному</w:t>
      </w:r>
      <w:r w:rsidRPr="00494537">
        <w:rPr>
          <w:sz w:val="26"/>
          <w:szCs w:val="26"/>
        </w:rPr>
        <w:t xml:space="preserve"> составу ликвидированных подведомственных учреждений см.</w:t>
      </w:r>
      <w:r w:rsidR="002336FE" w:rsidRPr="00494537">
        <w:rPr>
          <w:sz w:val="26"/>
          <w:szCs w:val="26"/>
        </w:rPr>
        <w:t> </w:t>
      </w:r>
      <w:r w:rsidRPr="00494537">
        <w:rPr>
          <w:sz w:val="26"/>
          <w:szCs w:val="26"/>
        </w:rPr>
        <w:t>раздел 2.</w:t>
      </w:r>
    </w:p>
    <w:p w:rsidR="003157FD" w:rsidRPr="00C421A6" w:rsidRDefault="003157FD" w:rsidP="00617FF7">
      <w:pPr>
        <w:pStyle w:val="ad"/>
        <w:jc w:val="left"/>
        <w:rPr>
          <w:sz w:val="26"/>
          <w:szCs w:val="26"/>
        </w:rPr>
      </w:pPr>
    </w:p>
    <w:p w:rsidR="004416EB" w:rsidRPr="00C421A6" w:rsidRDefault="004416EB" w:rsidP="00A303A0">
      <w:pPr>
        <w:pStyle w:val="ad"/>
        <w:numPr>
          <w:ilvl w:val="0"/>
          <w:numId w:val="2"/>
        </w:numPr>
        <w:tabs>
          <w:tab w:val="left" w:pos="924"/>
        </w:tabs>
        <w:ind w:left="357" w:hanging="357"/>
        <w:jc w:val="center"/>
        <w:rPr>
          <w:b/>
          <w:sz w:val="26"/>
          <w:szCs w:val="26"/>
        </w:rPr>
      </w:pPr>
      <w:r w:rsidRPr="00C421A6">
        <w:rPr>
          <w:b/>
          <w:sz w:val="26"/>
          <w:szCs w:val="26"/>
        </w:rPr>
        <w:t>Образование. Воспитание</w:t>
      </w:r>
    </w:p>
    <w:p w:rsidR="00EA6A21" w:rsidRPr="00C421A6" w:rsidRDefault="00EA6A21" w:rsidP="00EA6A21">
      <w:pPr>
        <w:pStyle w:val="ad"/>
        <w:tabs>
          <w:tab w:val="left" w:pos="924"/>
        </w:tabs>
        <w:ind w:left="357"/>
        <w:rPr>
          <w:b/>
          <w:sz w:val="26"/>
          <w:szCs w:val="26"/>
        </w:rPr>
      </w:pPr>
    </w:p>
    <w:p w:rsidR="00B36FC2" w:rsidRPr="00C421A6" w:rsidRDefault="0059002B" w:rsidP="00B36FC2">
      <w:pPr>
        <w:pStyle w:val="ad"/>
        <w:jc w:val="center"/>
        <w:rPr>
          <w:b/>
          <w:sz w:val="26"/>
          <w:szCs w:val="26"/>
        </w:rPr>
      </w:pPr>
      <w:r>
        <w:rPr>
          <w:b/>
          <w:sz w:val="26"/>
          <w:szCs w:val="26"/>
        </w:rPr>
        <w:t>1.7.1.</w:t>
      </w:r>
      <w:r w:rsidR="00C76AA2" w:rsidRPr="00C421A6">
        <w:rPr>
          <w:b/>
          <w:sz w:val="26"/>
          <w:szCs w:val="26"/>
        </w:rPr>
        <w:t xml:space="preserve"> </w:t>
      </w:r>
      <w:r w:rsidR="00B36FC2" w:rsidRPr="00C421A6">
        <w:rPr>
          <w:b/>
          <w:sz w:val="26"/>
          <w:szCs w:val="26"/>
        </w:rPr>
        <w:t>Школьное образование (ЕКДИ 24.01.02.00)</w:t>
      </w:r>
    </w:p>
    <w:p w:rsidR="00B36FC2" w:rsidRPr="00C421A6" w:rsidRDefault="00B36FC2" w:rsidP="00C6624E">
      <w:pPr>
        <w:pStyle w:val="ad"/>
        <w:jc w:val="left"/>
        <w:rPr>
          <w:b/>
          <w:sz w:val="26"/>
          <w:szCs w:val="26"/>
        </w:rPr>
      </w:pPr>
    </w:p>
    <w:p w:rsidR="0088270E" w:rsidRPr="00C421A6" w:rsidRDefault="0088270E" w:rsidP="00494537">
      <w:pPr>
        <w:pStyle w:val="ad"/>
        <w:rPr>
          <w:b/>
          <w:sz w:val="26"/>
          <w:szCs w:val="26"/>
        </w:rPr>
      </w:pPr>
      <w:r w:rsidRPr="00C421A6">
        <w:rPr>
          <w:b/>
          <w:sz w:val="26"/>
          <w:szCs w:val="26"/>
        </w:rPr>
        <w:t xml:space="preserve">Муниципальное бюджетное общеобразовательное учреждение </w:t>
      </w:r>
      <w:r w:rsidR="00CE4B71" w:rsidRPr="00C421A6">
        <w:rPr>
          <w:b/>
          <w:sz w:val="26"/>
          <w:szCs w:val="26"/>
        </w:rPr>
        <w:t>«</w:t>
      </w:r>
      <w:r w:rsidRPr="00C421A6">
        <w:rPr>
          <w:b/>
          <w:sz w:val="26"/>
          <w:szCs w:val="26"/>
        </w:rPr>
        <w:t>Специальная (коррекционная) общеобразовательная школа-интернат для обучающихся</w:t>
      </w:r>
      <w:r w:rsidR="00A33219" w:rsidRPr="00C421A6">
        <w:rPr>
          <w:b/>
          <w:sz w:val="26"/>
          <w:szCs w:val="26"/>
        </w:rPr>
        <w:t xml:space="preserve"> и </w:t>
      </w:r>
      <w:r w:rsidRPr="00C421A6">
        <w:rPr>
          <w:b/>
          <w:sz w:val="26"/>
          <w:szCs w:val="26"/>
        </w:rPr>
        <w:t xml:space="preserve">воспитанников с ограниченными возможностями здоровья (нарушение опорно-двигательного аппарата) № 4 г. Челябинска (МБОУ </w:t>
      </w:r>
      <w:r w:rsidR="00CE4B71" w:rsidRPr="00C421A6">
        <w:rPr>
          <w:b/>
          <w:sz w:val="26"/>
          <w:szCs w:val="26"/>
        </w:rPr>
        <w:t>«</w:t>
      </w:r>
      <w:r w:rsidRPr="00C421A6">
        <w:rPr>
          <w:b/>
          <w:sz w:val="26"/>
          <w:szCs w:val="26"/>
        </w:rPr>
        <w:t>Школа-интернат № 4 г. Челябинска</w:t>
      </w:r>
      <w:r w:rsidR="00CE4B71" w:rsidRPr="00C421A6">
        <w:rPr>
          <w:b/>
          <w:sz w:val="26"/>
          <w:szCs w:val="26"/>
        </w:rPr>
        <w:t>»</w:t>
      </w:r>
      <w:r w:rsidRPr="00C421A6">
        <w:rPr>
          <w:b/>
          <w:sz w:val="26"/>
          <w:szCs w:val="26"/>
        </w:rPr>
        <w:t>)</w:t>
      </w:r>
      <w:r w:rsidR="00494537" w:rsidRPr="00C421A6">
        <w:rPr>
          <w:b/>
          <w:sz w:val="26"/>
          <w:szCs w:val="26"/>
        </w:rPr>
        <w:t xml:space="preserve"> </w:t>
      </w:r>
      <w:r w:rsidRPr="00C421A6">
        <w:rPr>
          <w:b/>
          <w:sz w:val="26"/>
          <w:szCs w:val="26"/>
        </w:rPr>
        <w:t>(25.08.1966 –</w:t>
      </w:r>
      <w:r w:rsidR="003E2A77" w:rsidRPr="00C421A6">
        <w:rPr>
          <w:b/>
          <w:sz w:val="26"/>
          <w:szCs w:val="26"/>
        </w:rPr>
        <w:t xml:space="preserve"> по </w:t>
      </w:r>
      <w:r w:rsidR="0059002B">
        <w:rPr>
          <w:b/>
          <w:sz w:val="26"/>
          <w:szCs w:val="26"/>
        </w:rPr>
        <w:t>настоящее время</w:t>
      </w:r>
      <w:r w:rsidRPr="00C421A6">
        <w:rPr>
          <w:b/>
          <w:sz w:val="26"/>
          <w:szCs w:val="26"/>
        </w:rPr>
        <w:t>)</w:t>
      </w:r>
    </w:p>
    <w:p w:rsidR="0088270E" w:rsidRPr="00C421A6" w:rsidRDefault="0088270E" w:rsidP="0088270E">
      <w:pPr>
        <w:pStyle w:val="ad"/>
        <w:tabs>
          <w:tab w:val="left" w:pos="924"/>
        </w:tabs>
        <w:jc w:val="left"/>
        <w:rPr>
          <w:sz w:val="26"/>
          <w:szCs w:val="26"/>
        </w:rPr>
      </w:pPr>
      <w:r w:rsidRPr="00C421A6">
        <w:rPr>
          <w:sz w:val="26"/>
          <w:szCs w:val="26"/>
        </w:rPr>
        <w:t>Ф. 152, оп. 1, 308 ед. хр., 1966–2015 гг.</w:t>
      </w:r>
    </w:p>
    <w:p w:rsidR="0088270E" w:rsidRPr="00C421A6" w:rsidRDefault="0088270E" w:rsidP="0088270E">
      <w:pPr>
        <w:pStyle w:val="ad"/>
        <w:tabs>
          <w:tab w:val="left" w:pos="924"/>
        </w:tabs>
        <w:jc w:val="left"/>
        <w:rPr>
          <w:sz w:val="26"/>
          <w:szCs w:val="26"/>
        </w:rPr>
      </w:pPr>
      <w:r w:rsidRPr="00C421A6">
        <w:rPr>
          <w:sz w:val="26"/>
          <w:szCs w:val="26"/>
        </w:rPr>
        <w:t>Переименования:</w:t>
      </w:r>
    </w:p>
    <w:p w:rsidR="0088270E" w:rsidRPr="00C421A6" w:rsidRDefault="0088270E" w:rsidP="0088270E">
      <w:pPr>
        <w:pStyle w:val="ad"/>
        <w:numPr>
          <w:ilvl w:val="0"/>
          <w:numId w:val="1"/>
        </w:numPr>
        <w:rPr>
          <w:sz w:val="26"/>
          <w:szCs w:val="26"/>
        </w:rPr>
      </w:pPr>
      <w:r w:rsidRPr="00C421A6">
        <w:rPr>
          <w:sz w:val="26"/>
          <w:szCs w:val="26"/>
        </w:rPr>
        <w:t xml:space="preserve">Средняя школа-интернат № 4 для детей, перенесших полиомиелит, отдела народного образования </w:t>
      </w:r>
      <w:r w:rsidR="00494537" w:rsidRPr="00C421A6">
        <w:rPr>
          <w:sz w:val="26"/>
          <w:szCs w:val="26"/>
        </w:rPr>
        <w:t>Челябинского горисполкома</w:t>
      </w:r>
      <w:r w:rsidRPr="00C421A6">
        <w:rPr>
          <w:sz w:val="26"/>
          <w:szCs w:val="26"/>
        </w:rPr>
        <w:t xml:space="preserve"> (25.08.1966 – [1974])</w:t>
      </w:r>
    </w:p>
    <w:p w:rsidR="0088270E" w:rsidRPr="00C421A6" w:rsidRDefault="0088270E" w:rsidP="0088270E">
      <w:pPr>
        <w:pStyle w:val="ad"/>
        <w:numPr>
          <w:ilvl w:val="0"/>
          <w:numId w:val="1"/>
        </w:numPr>
        <w:rPr>
          <w:sz w:val="26"/>
          <w:szCs w:val="26"/>
        </w:rPr>
      </w:pPr>
      <w:r w:rsidRPr="00C421A6">
        <w:rPr>
          <w:sz w:val="26"/>
          <w:szCs w:val="26"/>
        </w:rPr>
        <w:t xml:space="preserve">Государственная общеобразовательная специализированная школа-интернат № 4 Центрального района г. Челябинска отдела народного образования </w:t>
      </w:r>
      <w:r w:rsidR="00494537" w:rsidRPr="00C421A6">
        <w:rPr>
          <w:sz w:val="26"/>
          <w:szCs w:val="26"/>
        </w:rPr>
        <w:t>Челябинского горисполкома</w:t>
      </w:r>
      <w:r w:rsidRPr="00C421A6">
        <w:rPr>
          <w:sz w:val="26"/>
          <w:szCs w:val="26"/>
        </w:rPr>
        <w:t xml:space="preserve"> ([1974] – 31.07.1992)</w:t>
      </w:r>
    </w:p>
    <w:p w:rsidR="0088270E" w:rsidRPr="00C421A6" w:rsidRDefault="0088270E" w:rsidP="0088270E">
      <w:pPr>
        <w:pStyle w:val="ad"/>
        <w:numPr>
          <w:ilvl w:val="0"/>
          <w:numId w:val="1"/>
        </w:numPr>
        <w:rPr>
          <w:sz w:val="26"/>
          <w:szCs w:val="26"/>
        </w:rPr>
      </w:pPr>
      <w:r w:rsidRPr="00C421A6">
        <w:rPr>
          <w:sz w:val="26"/>
          <w:szCs w:val="26"/>
        </w:rPr>
        <w:t>Комплекс</w:t>
      </w:r>
      <w:r w:rsidR="003E2A77" w:rsidRPr="00C421A6">
        <w:rPr>
          <w:sz w:val="26"/>
          <w:szCs w:val="26"/>
        </w:rPr>
        <w:t xml:space="preserve"> по </w:t>
      </w:r>
      <w:r w:rsidRPr="00C421A6">
        <w:rPr>
          <w:sz w:val="26"/>
          <w:szCs w:val="26"/>
        </w:rPr>
        <w:t>реабилитации детей</w:t>
      </w:r>
      <w:r w:rsidR="00A33219" w:rsidRPr="00C421A6">
        <w:rPr>
          <w:sz w:val="26"/>
          <w:szCs w:val="26"/>
        </w:rPr>
        <w:t xml:space="preserve"> и </w:t>
      </w:r>
      <w:r w:rsidRPr="00C421A6">
        <w:rPr>
          <w:sz w:val="26"/>
          <w:szCs w:val="26"/>
        </w:rPr>
        <w:t>подростков с нарушениями опорно-двигательного аппарата (01.08.1992–01.08.1995)</w:t>
      </w:r>
    </w:p>
    <w:p w:rsidR="0088270E" w:rsidRPr="00C421A6" w:rsidRDefault="005159E8" w:rsidP="0088270E">
      <w:pPr>
        <w:pStyle w:val="ad"/>
        <w:numPr>
          <w:ilvl w:val="0"/>
          <w:numId w:val="1"/>
        </w:numPr>
        <w:rPr>
          <w:sz w:val="26"/>
          <w:szCs w:val="26"/>
        </w:rPr>
      </w:pPr>
      <w:r w:rsidRPr="00C421A6">
        <w:rPr>
          <w:sz w:val="26"/>
          <w:szCs w:val="26"/>
        </w:rPr>
        <w:t>Муниципальное образовательное учреждение</w:t>
      </w:r>
      <w:r w:rsidR="0088270E" w:rsidRPr="00C421A6">
        <w:rPr>
          <w:sz w:val="26"/>
          <w:szCs w:val="26"/>
        </w:rPr>
        <w:t xml:space="preserve"> </w:t>
      </w:r>
      <w:r w:rsidR="00CE4B71" w:rsidRPr="00C421A6">
        <w:rPr>
          <w:sz w:val="26"/>
          <w:szCs w:val="26"/>
        </w:rPr>
        <w:t>«</w:t>
      </w:r>
      <w:r w:rsidR="0088270E" w:rsidRPr="00C421A6">
        <w:rPr>
          <w:sz w:val="26"/>
          <w:szCs w:val="26"/>
        </w:rPr>
        <w:t>Комплекс</w:t>
      </w:r>
      <w:r w:rsidR="003E2A77" w:rsidRPr="00C421A6">
        <w:rPr>
          <w:sz w:val="26"/>
          <w:szCs w:val="26"/>
        </w:rPr>
        <w:t xml:space="preserve"> по </w:t>
      </w:r>
      <w:r w:rsidR="0088270E" w:rsidRPr="00C421A6">
        <w:rPr>
          <w:sz w:val="26"/>
          <w:szCs w:val="26"/>
        </w:rPr>
        <w:t>реабилитации детей</w:t>
      </w:r>
      <w:r w:rsidR="00A33219" w:rsidRPr="00C421A6">
        <w:rPr>
          <w:sz w:val="26"/>
          <w:szCs w:val="26"/>
        </w:rPr>
        <w:t xml:space="preserve"> и </w:t>
      </w:r>
      <w:r w:rsidR="0088270E" w:rsidRPr="00C421A6">
        <w:rPr>
          <w:sz w:val="26"/>
          <w:szCs w:val="26"/>
        </w:rPr>
        <w:t>подростков с нарушениями опорно-двигательного аппарата</w:t>
      </w:r>
      <w:r w:rsidR="00CE4B71" w:rsidRPr="00C421A6">
        <w:rPr>
          <w:sz w:val="26"/>
          <w:szCs w:val="26"/>
        </w:rPr>
        <w:t>»</w:t>
      </w:r>
      <w:r w:rsidR="0088270E" w:rsidRPr="00C421A6">
        <w:rPr>
          <w:sz w:val="26"/>
          <w:szCs w:val="26"/>
        </w:rPr>
        <w:t xml:space="preserve"> (01.08.1995–10.11.1998)</w:t>
      </w:r>
    </w:p>
    <w:p w:rsidR="0088270E" w:rsidRPr="00C421A6" w:rsidRDefault="0088270E" w:rsidP="0088270E">
      <w:pPr>
        <w:pStyle w:val="ad"/>
        <w:numPr>
          <w:ilvl w:val="0"/>
          <w:numId w:val="1"/>
        </w:numPr>
        <w:rPr>
          <w:sz w:val="26"/>
          <w:szCs w:val="26"/>
        </w:rPr>
      </w:pPr>
      <w:r w:rsidRPr="00C421A6">
        <w:rPr>
          <w:sz w:val="26"/>
          <w:szCs w:val="26"/>
        </w:rPr>
        <w:t>Муниципальное специальное (коррекционное) образовательное учреждение специальная (коррекционная) общеобразовательная школа-интернат № 4 шестого вида г. Челябинска (10.11.1998–29.05.2000)</w:t>
      </w:r>
    </w:p>
    <w:p w:rsidR="0088270E" w:rsidRPr="00C421A6" w:rsidRDefault="0088270E" w:rsidP="0088270E">
      <w:pPr>
        <w:pStyle w:val="ad"/>
        <w:numPr>
          <w:ilvl w:val="0"/>
          <w:numId w:val="1"/>
        </w:numPr>
        <w:rPr>
          <w:sz w:val="26"/>
          <w:szCs w:val="26"/>
        </w:rPr>
      </w:pPr>
      <w:r w:rsidRPr="00C421A6">
        <w:rPr>
          <w:sz w:val="26"/>
          <w:szCs w:val="26"/>
        </w:rPr>
        <w:t>Муниципальное специальное (коррекционное) образовательное учреждение для обучающихся, воспитанников с отклонениями</w:t>
      </w:r>
      <w:r w:rsidR="00742155" w:rsidRPr="00C421A6">
        <w:rPr>
          <w:sz w:val="26"/>
          <w:szCs w:val="26"/>
        </w:rPr>
        <w:t xml:space="preserve"> в </w:t>
      </w:r>
      <w:r w:rsidRPr="00C421A6">
        <w:rPr>
          <w:sz w:val="26"/>
          <w:szCs w:val="26"/>
        </w:rPr>
        <w:t>развитии специальная (коррекционная) школа-интернат № 4 для детей с нарушениями опорно-двигательного аппарата г. Челябинска (29.05.2000–04.05.2001)</w:t>
      </w:r>
    </w:p>
    <w:p w:rsidR="0088270E" w:rsidRPr="00C421A6" w:rsidRDefault="0088270E" w:rsidP="0088270E">
      <w:pPr>
        <w:pStyle w:val="ad"/>
        <w:numPr>
          <w:ilvl w:val="0"/>
          <w:numId w:val="1"/>
        </w:numPr>
        <w:rPr>
          <w:sz w:val="26"/>
          <w:szCs w:val="26"/>
        </w:rPr>
      </w:pPr>
      <w:r w:rsidRPr="00C421A6">
        <w:rPr>
          <w:sz w:val="26"/>
          <w:szCs w:val="26"/>
        </w:rPr>
        <w:t>Муниципальное специальное (коррекционное) образовательное учреждение для обучающихся, воспитанников с отклонениями</w:t>
      </w:r>
      <w:r w:rsidR="00742155" w:rsidRPr="00C421A6">
        <w:rPr>
          <w:sz w:val="26"/>
          <w:szCs w:val="26"/>
        </w:rPr>
        <w:t xml:space="preserve"> в </w:t>
      </w:r>
      <w:r w:rsidRPr="00C421A6">
        <w:rPr>
          <w:sz w:val="26"/>
          <w:szCs w:val="26"/>
        </w:rPr>
        <w:t>развитии специальная (коррекционная) общеобразовательная школа-интернат VI вида № 4 г. Челябинска (МСКОУ школа-интернат № 4) (04.05.2001–02.12.2008)</w:t>
      </w:r>
    </w:p>
    <w:p w:rsidR="0088270E" w:rsidRPr="00C421A6" w:rsidRDefault="0088270E" w:rsidP="0088270E">
      <w:pPr>
        <w:pStyle w:val="ad"/>
        <w:numPr>
          <w:ilvl w:val="0"/>
          <w:numId w:val="1"/>
        </w:numPr>
        <w:rPr>
          <w:sz w:val="26"/>
          <w:szCs w:val="26"/>
        </w:rPr>
      </w:pPr>
      <w:r w:rsidRPr="00C421A6">
        <w:rPr>
          <w:sz w:val="26"/>
          <w:szCs w:val="26"/>
        </w:rPr>
        <w:t>Муниципальное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VI вида № 4 г. Челябинска (МСКОУ школа-интернат № 4) (02.12.2008–03.10.2011)</w:t>
      </w:r>
    </w:p>
    <w:p w:rsidR="0088270E" w:rsidRPr="00C421A6" w:rsidRDefault="0088270E" w:rsidP="0088270E">
      <w:pPr>
        <w:pStyle w:val="ad"/>
        <w:numPr>
          <w:ilvl w:val="0"/>
          <w:numId w:val="1"/>
        </w:numPr>
        <w:rPr>
          <w:sz w:val="26"/>
          <w:szCs w:val="26"/>
        </w:rPr>
      </w:pPr>
      <w:r w:rsidRPr="00C421A6">
        <w:rPr>
          <w:sz w:val="26"/>
          <w:szCs w:val="26"/>
        </w:rPr>
        <w:t>Муниципальное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VI вида № 4 г. Челябинска (МБСКОУ школа-интернат № 4) (03.10.2011–10.11.2015)</w:t>
      </w:r>
    </w:p>
    <w:p w:rsidR="0088270E" w:rsidRPr="00C421A6" w:rsidRDefault="0088270E" w:rsidP="0088270E">
      <w:pPr>
        <w:pStyle w:val="ad"/>
        <w:numPr>
          <w:ilvl w:val="0"/>
          <w:numId w:val="1"/>
        </w:numPr>
        <w:rPr>
          <w:sz w:val="26"/>
          <w:szCs w:val="26"/>
        </w:rPr>
      </w:pPr>
      <w:r w:rsidRPr="00C421A6">
        <w:rPr>
          <w:sz w:val="26"/>
          <w:szCs w:val="26"/>
        </w:rPr>
        <w:t xml:space="preserve">Муниципальное бюджетное общеобразовательное учреждение </w:t>
      </w:r>
      <w:r w:rsidR="00CE4B71" w:rsidRPr="00C421A6">
        <w:rPr>
          <w:sz w:val="26"/>
          <w:szCs w:val="26"/>
        </w:rPr>
        <w:t>«</w:t>
      </w:r>
      <w:r w:rsidRPr="00C421A6">
        <w:rPr>
          <w:sz w:val="26"/>
          <w:szCs w:val="26"/>
        </w:rPr>
        <w:t>Специальная (коррекционная) общеобразовательная школа-интернат для обучающихся</w:t>
      </w:r>
      <w:r w:rsidR="00A33219" w:rsidRPr="00C421A6">
        <w:rPr>
          <w:sz w:val="26"/>
          <w:szCs w:val="26"/>
        </w:rPr>
        <w:t xml:space="preserve"> и </w:t>
      </w:r>
      <w:r w:rsidRPr="00C421A6">
        <w:rPr>
          <w:sz w:val="26"/>
          <w:szCs w:val="26"/>
        </w:rPr>
        <w:t xml:space="preserve">воспитанников с ограниченными возможностями здоровья (нарушение опорно-двигательного аппарата) № 4 г. Челябинска (МБОУ </w:t>
      </w:r>
      <w:r w:rsidR="00CE4B71" w:rsidRPr="00C421A6">
        <w:rPr>
          <w:sz w:val="26"/>
          <w:szCs w:val="26"/>
        </w:rPr>
        <w:t>«</w:t>
      </w:r>
      <w:r w:rsidRPr="00C421A6">
        <w:rPr>
          <w:sz w:val="26"/>
          <w:szCs w:val="26"/>
        </w:rPr>
        <w:t>Школа-интернат № 4 г.</w:t>
      </w:r>
      <w:r w:rsidR="009F787A" w:rsidRPr="00C421A6">
        <w:rPr>
          <w:sz w:val="26"/>
          <w:szCs w:val="26"/>
        </w:rPr>
        <w:t> </w:t>
      </w:r>
      <w:r w:rsidRPr="00C421A6">
        <w:rPr>
          <w:sz w:val="26"/>
          <w:szCs w:val="26"/>
        </w:rPr>
        <w:t>Челябинска</w:t>
      </w:r>
      <w:r w:rsidR="00CE4B71" w:rsidRPr="00C421A6">
        <w:rPr>
          <w:sz w:val="26"/>
          <w:szCs w:val="26"/>
        </w:rPr>
        <w:t>»</w:t>
      </w:r>
      <w:r w:rsidRPr="00C421A6">
        <w:rPr>
          <w:sz w:val="26"/>
          <w:szCs w:val="26"/>
        </w:rPr>
        <w:t>) (с 10.11.2015)</w:t>
      </w:r>
    </w:p>
    <w:p w:rsidR="0088270E" w:rsidRPr="00C421A6" w:rsidRDefault="0088270E" w:rsidP="0088270E">
      <w:pPr>
        <w:pStyle w:val="ad"/>
        <w:rPr>
          <w:sz w:val="26"/>
          <w:szCs w:val="26"/>
        </w:rPr>
      </w:pPr>
      <w:r w:rsidRPr="00C421A6">
        <w:rPr>
          <w:sz w:val="26"/>
          <w:szCs w:val="26"/>
        </w:rPr>
        <w:t xml:space="preserve">Создана приказом отдела народного образования </w:t>
      </w:r>
      <w:r w:rsidR="000249FC" w:rsidRPr="00C421A6">
        <w:rPr>
          <w:sz w:val="26"/>
          <w:szCs w:val="26"/>
        </w:rPr>
        <w:t>Челябинского горисполкома</w:t>
      </w:r>
      <w:r w:rsidR="003033D5" w:rsidRPr="00C421A6">
        <w:rPr>
          <w:sz w:val="26"/>
          <w:szCs w:val="26"/>
        </w:rPr>
        <w:t xml:space="preserve"> от </w:t>
      </w:r>
      <w:r w:rsidRPr="00C421A6">
        <w:rPr>
          <w:sz w:val="26"/>
          <w:szCs w:val="26"/>
        </w:rPr>
        <w:t>25.08.1966 № 74.</w:t>
      </w:r>
    </w:p>
    <w:p w:rsidR="00CD3878" w:rsidRPr="00C421A6" w:rsidRDefault="0088270E" w:rsidP="00CD3878">
      <w:pPr>
        <w:pStyle w:val="ad"/>
        <w:rPr>
          <w:sz w:val="26"/>
          <w:szCs w:val="26"/>
        </w:rPr>
      </w:pPr>
      <w:r w:rsidRPr="00C421A6">
        <w:rPr>
          <w:sz w:val="26"/>
          <w:szCs w:val="26"/>
        </w:rPr>
        <w:t>Реорганизована приказ</w:t>
      </w:r>
      <w:r w:rsidR="00CD3878" w:rsidRPr="00C421A6">
        <w:rPr>
          <w:sz w:val="26"/>
          <w:szCs w:val="26"/>
        </w:rPr>
        <w:t>ами</w:t>
      </w:r>
      <w:r w:rsidRPr="00C421A6">
        <w:rPr>
          <w:sz w:val="26"/>
          <w:szCs w:val="26"/>
        </w:rPr>
        <w:t xml:space="preserve"> Главного управления народного образования Челябинской области</w:t>
      </w:r>
      <w:r w:rsidR="003033D5" w:rsidRPr="00C421A6">
        <w:rPr>
          <w:sz w:val="26"/>
          <w:szCs w:val="26"/>
        </w:rPr>
        <w:t xml:space="preserve"> от </w:t>
      </w:r>
      <w:r w:rsidRPr="00C421A6">
        <w:rPr>
          <w:sz w:val="26"/>
          <w:szCs w:val="26"/>
        </w:rPr>
        <w:t>27.05.1992 № 166</w:t>
      </w:r>
      <w:r w:rsidR="00CD3878" w:rsidRPr="00C421A6">
        <w:rPr>
          <w:sz w:val="26"/>
          <w:szCs w:val="26"/>
        </w:rPr>
        <w:t xml:space="preserve">, </w:t>
      </w:r>
      <w:r w:rsidRPr="00C421A6">
        <w:rPr>
          <w:sz w:val="26"/>
          <w:szCs w:val="26"/>
        </w:rPr>
        <w:t xml:space="preserve">Управления образования администрации </w:t>
      </w:r>
      <w:r w:rsidR="00A021BB" w:rsidRPr="00C421A6">
        <w:rPr>
          <w:sz w:val="26"/>
          <w:szCs w:val="26"/>
        </w:rPr>
        <w:t>Центрального района</w:t>
      </w:r>
      <w:r w:rsidR="003033D5" w:rsidRPr="00C421A6">
        <w:rPr>
          <w:sz w:val="26"/>
          <w:szCs w:val="26"/>
        </w:rPr>
        <w:t xml:space="preserve"> от </w:t>
      </w:r>
      <w:r w:rsidRPr="00C421A6">
        <w:rPr>
          <w:sz w:val="26"/>
          <w:szCs w:val="26"/>
        </w:rPr>
        <w:t>01.08.1995 № 201-у, Управления</w:t>
      </w:r>
      <w:r w:rsidR="003E2A77" w:rsidRPr="00C421A6">
        <w:rPr>
          <w:sz w:val="26"/>
          <w:szCs w:val="26"/>
        </w:rPr>
        <w:t xml:space="preserve"> по </w:t>
      </w:r>
      <w:r w:rsidRPr="00C421A6">
        <w:rPr>
          <w:sz w:val="26"/>
          <w:szCs w:val="26"/>
        </w:rPr>
        <w:t>делам образования города Челябинска</w:t>
      </w:r>
      <w:r w:rsidR="003033D5" w:rsidRPr="00C421A6">
        <w:rPr>
          <w:sz w:val="26"/>
          <w:szCs w:val="26"/>
        </w:rPr>
        <w:t xml:space="preserve"> от </w:t>
      </w:r>
      <w:r w:rsidRPr="00C421A6">
        <w:rPr>
          <w:sz w:val="26"/>
          <w:szCs w:val="26"/>
        </w:rPr>
        <w:t>03.08.1995 № 529</w:t>
      </w:r>
      <w:r w:rsidR="00494537" w:rsidRPr="00C421A6">
        <w:rPr>
          <w:sz w:val="26"/>
          <w:szCs w:val="26"/>
        </w:rPr>
        <w:t xml:space="preserve"> (ф. 152, историческая справка)</w:t>
      </w:r>
      <w:r w:rsidR="00CD3878" w:rsidRPr="00C421A6">
        <w:rPr>
          <w:sz w:val="26"/>
          <w:szCs w:val="26"/>
        </w:rPr>
        <w:t xml:space="preserve">. </w:t>
      </w:r>
    </w:p>
    <w:p w:rsidR="0088270E" w:rsidRPr="00C421A6" w:rsidRDefault="00CD3878" w:rsidP="00CD3878">
      <w:pPr>
        <w:pStyle w:val="ad"/>
        <w:rPr>
          <w:sz w:val="26"/>
          <w:szCs w:val="26"/>
        </w:rPr>
      </w:pPr>
      <w:r w:rsidRPr="00C421A6">
        <w:rPr>
          <w:sz w:val="26"/>
          <w:szCs w:val="26"/>
        </w:rPr>
        <w:t>Юридическое лицо зарегистрировано</w:t>
      </w:r>
      <w:r w:rsidR="0088270E" w:rsidRPr="00C421A6">
        <w:rPr>
          <w:sz w:val="26"/>
          <w:szCs w:val="26"/>
        </w:rPr>
        <w:t xml:space="preserve"> постановление</w:t>
      </w:r>
      <w:r w:rsidRPr="00C421A6">
        <w:rPr>
          <w:sz w:val="26"/>
          <w:szCs w:val="26"/>
        </w:rPr>
        <w:t>м</w:t>
      </w:r>
      <w:r w:rsidR="0088270E" w:rsidRPr="00C421A6">
        <w:rPr>
          <w:sz w:val="26"/>
          <w:szCs w:val="26"/>
        </w:rPr>
        <w:t xml:space="preserve"> главы администрации </w:t>
      </w:r>
      <w:r w:rsidR="00A021BB" w:rsidRPr="00C421A6">
        <w:rPr>
          <w:sz w:val="26"/>
          <w:szCs w:val="26"/>
        </w:rPr>
        <w:t>Центрального района</w:t>
      </w:r>
      <w:r w:rsidR="003033D5" w:rsidRPr="00C421A6">
        <w:rPr>
          <w:sz w:val="26"/>
          <w:szCs w:val="26"/>
        </w:rPr>
        <w:t xml:space="preserve"> от</w:t>
      </w:r>
      <w:r w:rsidR="00C421A6">
        <w:rPr>
          <w:sz w:val="26"/>
          <w:szCs w:val="26"/>
        </w:rPr>
        <w:t xml:space="preserve"> </w:t>
      </w:r>
      <w:r w:rsidR="0088270E" w:rsidRPr="00C421A6">
        <w:rPr>
          <w:sz w:val="26"/>
          <w:szCs w:val="26"/>
        </w:rPr>
        <w:t>17.08.1995 № 1149-37</w:t>
      </w:r>
      <w:r w:rsidR="00C421A6">
        <w:rPr>
          <w:sz w:val="26"/>
          <w:szCs w:val="26"/>
        </w:rPr>
        <w:t xml:space="preserve"> (ф. 5, оп. 1, д. 97, л. 39), </w:t>
      </w:r>
      <w:r w:rsidR="00C421A6" w:rsidRPr="00C421A6">
        <w:rPr>
          <w:sz w:val="26"/>
          <w:szCs w:val="26"/>
        </w:rPr>
        <w:t>постановление</w:t>
      </w:r>
      <w:r w:rsidR="00C421A6">
        <w:rPr>
          <w:sz w:val="26"/>
          <w:szCs w:val="26"/>
        </w:rPr>
        <w:t>м</w:t>
      </w:r>
      <w:r w:rsidR="00C421A6" w:rsidRPr="00C421A6">
        <w:rPr>
          <w:sz w:val="26"/>
          <w:szCs w:val="26"/>
        </w:rPr>
        <w:t xml:space="preserve"> Главы города Челябинска от 13.06.2000 № 702-п (</w:t>
      </w:r>
      <w:r w:rsidR="00C421A6">
        <w:rPr>
          <w:sz w:val="26"/>
          <w:szCs w:val="26"/>
        </w:rPr>
        <w:t>ф. 2, оп. 1, д. 404, л. 120, 126)</w:t>
      </w:r>
      <w:r w:rsidRPr="00C421A6">
        <w:rPr>
          <w:sz w:val="26"/>
          <w:szCs w:val="26"/>
        </w:rPr>
        <w:t>.</w:t>
      </w:r>
    </w:p>
    <w:p w:rsidR="0088270E" w:rsidRDefault="00CD3878" w:rsidP="00CD3878">
      <w:pPr>
        <w:pStyle w:val="ad"/>
        <w:rPr>
          <w:sz w:val="26"/>
          <w:szCs w:val="26"/>
        </w:rPr>
      </w:pPr>
      <w:r w:rsidRPr="00C421A6">
        <w:rPr>
          <w:sz w:val="26"/>
          <w:szCs w:val="26"/>
        </w:rPr>
        <w:t>Изменения</w:t>
      </w:r>
      <w:r w:rsidR="00742155" w:rsidRPr="00C421A6">
        <w:rPr>
          <w:sz w:val="26"/>
          <w:szCs w:val="26"/>
        </w:rPr>
        <w:t xml:space="preserve"> в </w:t>
      </w:r>
      <w:r w:rsidRPr="00C421A6">
        <w:rPr>
          <w:sz w:val="26"/>
          <w:szCs w:val="26"/>
        </w:rPr>
        <w:t xml:space="preserve">устав (с изменением организационно-правовой формы или наименования) внесены </w:t>
      </w:r>
      <w:r w:rsidR="0088270E" w:rsidRPr="00C421A6">
        <w:rPr>
          <w:sz w:val="26"/>
          <w:szCs w:val="26"/>
        </w:rPr>
        <w:t>приказ</w:t>
      </w:r>
      <w:r w:rsidRPr="00C421A6">
        <w:rPr>
          <w:sz w:val="26"/>
          <w:szCs w:val="26"/>
        </w:rPr>
        <w:t>ами</w:t>
      </w:r>
      <w:r w:rsidR="0088270E" w:rsidRPr="00C421A6">
        <w:rPr>
          <w:sz w:val="26"/>
          <w:szCs w:val="26"/>
        </w:rPr>
        <w:t xml:space="preserve"> Управления образования администрации </w:t>
      </w:r>
      <w:r w:rsidR="00A021BB" w:rsidRPr="00C421A6">
        <w:rPr>
          <w:sz w:val="26"/>
          <w:szCs w:val="26"/>
        </w:rPr>
        <w:t>Центрального района</w:t>
      </w:r>
      <w:r w:rsidR="003033D5" w:rsidRPr="00C421A6">
        <w:rPr>
          <w:sz w:val="26"/>
          <w:szCs w:val="26"/>
        </w:rPr>
        <w:t xml:space="preserve"> от </w:t>
      </w:r>
      <w:r w:rsidR="0088270E" w:rsidRPr="00C421A6">
        <w:rPr>
          <w:sz w:val="26"/>
          <w:szCs w:val="26"/>
        </w:rPr>
        <w:t>08.10.1998 № 200</w:t>
      </w:r>
      <w:r w:rsidRPr="00C421A6">
        <w:rPr>
          <w:sz w:val="26"/>
          <w:szCs w:val="26"/>
        </w:rPr>
        <w:t xml:space="preserve">, </w:t>
      </w:r>
      <w:r w:rsidR="0088270E" w:rsidRPr="00C421A6">
        <w:rPr>
          <w:sz w:val="26"/>
          <w:szCs w:val="26"/>
        </w:rPr>
        <w:t>Управления</w:t>
      </w:r>
      <w:r w:rsidR="003E2A77" w:rsidRPr="00C421A6">
        <w:rPr>
          <w:sz w:val="26"/>
          <w:szCs w:val="26"/>
        </w:rPr>
        <w:t xml:space="preserve"> по </w:t>
      </w:r>
      <w:r w:rsidR="0088270E" w:rsidRPr="00C421A6">
        <w:rPr>
          <w:sz w:val="26"/>
          <w:szCs w:val="26"/>
        </w:rPr>
        <w:t>делам образования города Челябинска</w:t>
      </w:r>
      <w:r w:rsidR="003033D5" w:rsidRPr="00C421A6">
        <w:rPr>
          <w:sz w:val="26"/>
          <w:szCs w:val="26"/>
        </w:rPr>
        <w:t xml:space="preserve"> от </w:t>
      </w:r>
      <w:r w:rsidR="0088270E" w:rsidRPr="00C421A6">
        <w:rPr>
          <w:sz w:val="26"/>
          <w:szCs w:val="26"/>
        </w:rPr>
        <w:t>29.05.2000 № 675-у</w:t>
      </w:r>
      <w:r w:rsidRPr="00C421A6">
        <w:rPr>
          <w:sz w:val="26"/>
          <w:szCs w:val="26"/>
        </w:rPr>
        <w:t>,</w:t>
      </w:r>
      <w:r w:rsidR="003033D5" w:rsidRPr="00C421A6">
        <w:rPr>
          <w:sz w:val="26"/>
          <w:szCs w:val="26"/>
        </w:rPr>
        <w:t xml:space="preserve"> от </w:t>
      </w:r>
      <w:r w:rsidR="0088270E" w:rsidRPr="00C421A6">
        <w:rPr>
          <w:sz w:val="26"/>
          <w:szCs w:val="26"/>
        </w:rPr>
        <w:t>04.05.2001 № 274-у</w:t>
      </w:r>
      <w:r w:rsidRPr="00C421A6">
        <w:rPr>
          <w:sz w:val="26"/>
          <w:szCs w:val="26"/>
        </w:rPr>
        <w:t>,</w:t>
      </w:r>
      <w:r w:rsidR="003033D5" w:rsidRPr="00C421A6">
        <w:rPr>
          <w:sz w:val="26"/>
          <w:szCs w:val="26"/>
        </w:rPr>
        <w:t xml:space="preserve"> от </w:t>
      </w:r>
      <w:r w:rsidR="0088270E" w:rsidRPr="00C421A6">
        <w:rPr>
          <w:sz w:val="26"/>
          <w:szCs w:val="26"/>
        </w:rPr>
        <w:t>02.12.2008 № 1931-у</w:t>
      </w:r>
      <w:r w:rsidRPr="00C421A6">
        <w:rPr>
          <w:sz w:val="26"/>
          <w:szCs w:val="26"/>
        </w:rPr>
        <w:t>,</w:t>
      </w:r>
      <w:r w:rsidR="003033D5" w:rsidRPr="00C421A6">
        <w:rPr>
          <w:sz w:val="26"/>
          <w:szCs w:val="26"/>
        </w:rPr>
        <w:t xml:space="preserve"> от </w:t>
      </w:r>
      <w:r w:rsidR="0088270E" w:rsidRPr="00C421A6">
        <w:rPr>
          <w:sz w:val="26"/>
          <w:szCs w:val="26"/>
        </w:rPr>
        <w:t>03.10.2011 № 1435-у</w:t>
      </w:r>
      <w:r w:rsidRPr="00C421A6">
        <w:rPr>
          <w:sz w:val="26"/>
          <w:szCs w:val="26"/>
        </w:rPr>
        <w:t>,</w:t>
      </w:r>
      <w:r w:rsidR="0088270E" w:rsidRPr="00C421A6">
        <w:rPr>
          <w:sz w:val="26"/>
          <w:szCs w:val="26"/>
        </w:rPr>
        <w:t xml:space="preserve"> Комитета</w:t>
      </w:r>
      <w:r w:rsidR="003E2A77" w:rsidRPr="00C421A6">
        <w:rPr>
          <w:sz w:val="26"/>
          <w:szCs w:val="26"/>
        </w:rPr>
        <w:t xml:space="preserve"> по </w:t>
      </w:r>
      <w:r w:rsidR="0088270E" w:rsidRPr="00C421A6">
        <w:rPr>
          <w:sz w:val="26"/>
          <w:szCs w:val="26"/>
        </w:rPr>
        <w:t>делам образования города Челябинска</w:t>
      </w:r>
      <w:r w:rsidR="003033D5" w:rsidRPr="00C421A6">
        <w:rPr>
          <w:sz w:val="26"/>
          <w:szCs w:val="26"/>
        </w:rPr>
        <w:t xml:space="preserve"> от </w:t>
      </w:r>
      <w:r w:rsidR="0088270E" w:rsidRPr="00C421A6">
        <w:rPr>
          <w:sz w:val="26"/>
          <w:szCs w:val="26"/>
        </w:rPr>
        <w:t>10.11.2015 № 1822-у</w:t>
      </w:r>
      <w:r w:rsidRPr="00C421A6">
        <w:rPr>
          <w:sz w:val="26"/>
          <w:szCs w:val="26"/>
        </w:rPr>
        <w:t xml:space="preserve">. </w:t>
      </w:r>
    </w:p>
    <w:p w:rsidR="00F61E4C" w:rsidRDefault="00F61E4C" w:rsidP="0088270E">
      <w:pPr>
        <w:pStyle w:val="ad"/>
        <w:tabs>
          <w:tab w:val="left" w:pos="924"/>
        </w:tabs>
        <w:rPr>
          <w:spacing w:val="-2"/>
          <w:sz w:val="26"/>
          <w:szCs w:val="26"/>
        </w:rPr>
      </w:pPr>
      <w:r w:rsidRPr="00C421A6">
        <w:rPr>
          <w:spacing w:val="-2"/>
          <w:sz w:val="26"/>
          <w:szCs w:val="26"/>
        </w:rPr>
        <w:t>Источник комплектования муниципального архива (протокол ЭПК от 19.06.2008 № 5).</w:t>
      </w:r>
    </w:p>
    <w:p w:rsidR="00C421A6" w:rsidRPr="00C421A6" w:rsidRDefault="00C421A6" w:rsidP="0088270E">
      <w:pPr>
        <w:pStyle w:val="ad"/>
        <w:tabs>
          <w:tab w:val="left" w:pos="924"/>
        </w:tabs>
        <w:rPr>
          <w:sz w:val="26"/>
          <w:szCs w:val="26"/>
        </w:rPr>
      </w:pPr>
      <w:r w:rsidRPr="00C421A6">
        <w:rPr>
          <w:sz w:val="26"/>
          <w:szCs w:val="26"/>
        </w:rPr>
        <w:t>ИНН: 7453045482.</w:t>
      </w:r>
    </w:p>
    <w:p w:rsidR="0088270E" w:rsidRPr="00C421A6" w:rsidRDefault="0088270E" w:rsidP="0088270E">
      <w:pPr>
        <w:pStyle w:val="ad"/>
        <w:tabs>
          <w:tab w:val="left" w:pos="924"/>
        </w:tabs>
        <w:rPr>
          <w:sz w:val="26"/>
          <w:szCs w:val="26"/>
        </w:rPr>
      </w:pPr>
      <w:r w:rsidRPr="00C421A6">
        <w:rPr>
          <w:sz w:val="26"/>
          <w:szCs w:val="26"/>
        </w:rPr>
        <w:t>Состав документов: документы</w:t>
      </w:r>
      <w:r w:rsidR="003E2A77" w:rsidRPr="00C421A6">
        <w:rPr>
          <w:sz w:val="26"/>
          <w:szCs w:val="26"/>
        </w:rPr>
        <w:t xml:space="preserve"> по </w:t>
      </w:r>
      <w:r w:rsidRPr="00C421A6">
        <w:rPr>
          <w:sz w:val="26"/>
          <w:szCs w:val="26"/>
        </w:rPr>
        <w:t xml:space="preserve">истории </w:t>
      </w:r>
      <w:r w:rsidR="00C421A6">
        <w:rPr>
          <w:sz w:val="26"/>
          <w:szCs w:val="26"/>
        </w:rPr>
        <w:t>школы-интерната</w:t>
      </w:r>
      <w:r w:rsidRPr="00C421A6">
        <w:rPr>
          <w:sz w:val="26"/>
          <w:szCs w:val="26"/>
        </w:rPr>
        <w:t xml:space="preserve"> 1992–1995 гг., устав 1998–2011 гг., приказы</w:t>
      </w:r>
      <w:r w:rsidR="003E2A77" w:rsidRPr="00C421A6">
        <w:rPr>
          <w:sz w:val="26"/>
          <w:szCs w:val="26"/>
        </w:rPr>
        <w:t xml:space="preserve"> по </w:t>
      </w:r>
      <w:r w:rsidRPr="00C421A6">
        <w:rPr>
          <w:sz w:val="26"/>
          <w:szCs w:val="26"/>
        </w:rPr>
        <w:t xml:space="preserve">основной деятельности 1989–2015 гг., протоколы заседаний </w:t>
      </w:r>
      <w:r w:rsidR="00C421A6">
        <w:rPr>
          <w:sz w:val="26"/>
          <w:szCs w:val="26"/>
        </w:rPr>
        <w:t>педагогического совета</w:t>
      </w:r>
      <w:r w:rsidRPr="00C421A6">
        <w:rPr>
          <w:sz w:val="26"/>
          <w:szCs w:val="26"/>
        </w:rPr>
        <w:t xml:space="preserve">, планы работы 1966–2016 гг., </w:t>
      </w:r>
      <w:r w:rsidR="00C421A6" w:rsidRPr="00C421A6">
        <w:rPr>
          <w:sz w:val="26"/>
          <w:szCs w:val="26"/>
        </w:rPr>
        <w:t>учебные планы 2007–2016 гг.</w:t>
      </w:r>
      <w:r w:rsidR="00C421A6">
        <w:rPr>
          <w:sz w:val="26"/>
          <w:szCs w:val="26"/>
        </w:rPr>
        <w:t xml:space="preserve">, </w:t>
      </w:r>
      <w:r w:rsidR="0059002B" w:rsidRPr="00C421A6">
        <w:rPr>
          <w:sz w:val="26"/>
          <w:szCs w:val="26"/>
        </w:rPr>
        <w:t>муниципальное задание и отчет о его исполнении 2015 г.</w:t>
      </w:r>
      <w:r w:rsidR="0059002B">
        <w:rPr>
          <w:sz w:val="26"/>
          <w:szCs w:val="26"/>
        </w:rPr>
        <w:t xml:space="preserve">, </w:t>
      </w:r>
      <w:r w:rsidR="00C421A6" w:rsidRPr="00C421A6">
        <w:rPr>
          <w:sz w:val="26"/>
          <w:szCs w:val="26"/>
        </w:rPr>
        <w:t>анализ работы 19</w:t>
      </w:r>
      <w:r w:rsidR="00C421A6">
        <w:rPr>
          <w:sz w:val="26"/>
          <w:szCs w:val="26"/>
        </w:rPr>
        <w:t>66</w:t>
      </w:r>
      <w:r w:rsidR="00C421A6" w:rsidRPr="00C421A6">
        <w:rPr>
          <w:sz w:val="26"/>
          <w:szCs w:val="26"/>
        </w:rPr>
        <w:t>–2016 гг.</w:t>
      </w:r>
      <w:r w:rsidR="00C421A6">
        <w:rPr>
          <w:sz w:val="26"/>
          <w:szCs w:val="26"/>
        </w:rPr>
        <w:t xml:space="preserve">, </w:t>
      </w:r>
      <w:r w:rsidR="0059002B" w:rsidRPr="00C421A6">
        <w:rPr>
          <w:sz w:val="26"/>
          <w:szCs w:val="26"/>
        </w:rPr>
        <w:t>циклограммы работ 2000–2007 гг.,</w:t>
      </w:r>
      <w:r w:rsidR="0059002B">
        <w:rPr>
          <w:sz w:val="26"/>
          <w:szCs w:val="26"/>
        </w:rPr>
        <w:t xml:space="preserve"> </w:t>
      </w:r>
      <w:r w:rsidR="0059002B" w:rsidRPr="00C421A6">
        <w:rPr>
          <w:sz w:val="26"/>
          <w:szCs w:val="26"/>
        </w:rPr>
        <w:t>медицинские отчеты 1976–1986 гг.</w:t>
      </w:r>
      <w:r w:rsidR="0059002B">
        <w:rPr>
          <w:sz w:val="26"/>
          <w:szCs w:val="26"/>
        </w:rPr>
        <w:t xml:space="preserve">, </w:t>
      </w:r>
      <w:r w:rsidR="0059002B" w:rsidRPr="00C421A6">
        <w:rPr>
          <w:sz w:val="26"/>
          <w:szCs w:val="26"/>
        </w:rPr>
        <w:t>штатные расписания 1993–2015 гг.</w:t>
      </w:r>
      <w:r w:rsidR="0059002B">
        <w:rPr>
          <w:sz w:val="26"/>
          <w:szCs w:val="26"/>
        </w:rPr>
        <w:t xml:space="preserve">, </w:t>
      </w:r>
      <w:r w:rsidR="00C421A6" w:rsidRPr="00C421A6">
        <w:rPr>
          <w:sz w:val="26"/>
          <w:szCs w:val="26"/>
        </w:rPr>
        <w:t>тарификационные списки 1969–1973 гг.</w:t>
      </w:r>
      <w:r w:rsidR="00C421A6">
        <w:rPr>
          <w:sz w:val="26"/>
          <w:szCs w:val="26"/>
        </w:rPr>
        <w:t xml:space="preserve">, </w:t>
      </w:r>
      <w:r w:rsidR="00C421A6" w:rsidRPr="00C421A6">
        <w:rPr>
          <w:sz w:val="26"/>
          <w:szCs w:val="26"/>
        </w:rPr>
        <w:t xml:space="preserve">сметы доходов и расходов 1966–2006 гг., </w:t>
      </w:r>
      <w:r w:rsidRPr="00C421A6">
        <w:rPr>
          <w:sz w:val="26"/>
          <w:szCs w:val="26"/>
        </w:rPr>
        <w:t>бухгалтерские отчеты 1969–2015 гг., расчеты</w:t>
      </w:r>
      <w:r w:rsidR="003E2A77" w:rsidRPr="00C421A6">
        <w:rPr>
          <w:sz w:val="26"/>
          <w:szCs w:val="26"/>
        </w:rPr>
        <w:t xml:space="preserve"> по </w:t>
      </w:r>
      <w:r w:rsidR="0059002B">
        <w:rPr>
          <w:sz w:val="26"/>
          <w:szCs w:val="26"/>
        </w:rPr>
        <w:t>страховым</w:t>
      </w:r>
      <w:r w:rsidRPr="00C421A6">
        <w:rPr>
          <w:sz w:val="26"/>
          <w:szCs w:val="26"/>
        </w:rPr>
        <w:t xml:space="preserve"> взносам 2014–2015 гг., </w:t>
      </w:r>
      <w:r w:rsidR="00C421A6" w:rsidRPr="00C421A6">
        <w:rPr>
          <w:sz w:val="26"/>
          <w:szCs w:val="26"/>
        </w:rPr>
        <w:t>статистические отчеты 1966–2015 гг., журналы регистрации приказов по основной деятельности 2005 г.</w:t>
      </w:r>
    </w:p>
    <w:p w:rsidR="0088270E" w:rsidRPr="0059002B" w:rsidRDefault="0088270E" w:rsidP="0059002B">
      <w:pPr>
        <w:pStyle w:val="ad"/>
        <w:tabs>
          <w:tab w:val="left" w:pos="924"/>
        </w:tabs>
        <w:rPr>
          <w:b/>
          <w:sz w:val="26"/>
          <w:szCs w:val="26"/>
        </w:rPr>
      </w:pPr>
    </w:p>
    <w:p w:rsidR="00544C43" w:rsidRPr="0059002B" w:rsidRDefault="00494537" w:rsidP="00576BEA">
      <w:pPr>
        <w:pStyle w:val="ad"/>
        <w:keepNext/>
        <w:rPr>
          <w:b/>
          <w:sz w:val="26"/>
          <w:szCs w:val="26"/>
        </w:rPr>
      </w:pPr>
      <w:r w:rsidRPr="0059002B">
        <w:rPr>
          <w:b/>
          <w:sz w:val="26"/>
          <w:szCs w:val="26"/>
        </w:rPr>
        <w:t>Муниципальное бюджетное общеобразовательное учреждение</w:t>
      </w:r>
      <w:r w:rsidR="00544C43" w:rsidRPr="0059002B">
        <w:rPr>
          <w:b/>
          <w:sz w:val="26"/>
          <w:szCs w:val="26"/>
        </w:rPr>
        <w:t xml:space="preserve"> </w:t>
      </w:r>
      <w:r w:rsidR="00CE4B71" w:rsidRPr="0059002B">
        <w:rPr>
          <w:b/>
          <w:sz w:val="26"/>
          <w:szCs w:val="26"/>
        </w:rPr>
        <w:t>«</w:t>
      </w:r>
      <w:r w:rsidR="00544C43" w:rsidRPr="0059002B">
        <w:rPr>
          <w:b/>
          <w:sz w:val="26"/>
          <w:szCs w:val="26"/>
        </w:rPr>
        <w:t>Гимназия № 1 г.</w:t>
      </w:r>
      <w:r w:rsidRPr="0059002B">
        <w:rPr>
          <w:b/>
          <w:sz w:val="26"/>
          <w:szCs w:val="26"/>
        </w:rPr>
        <w:t> </w:t>
      </w:r>
      <w:r w:rsidR="00544C43" w:rsidRPr="0059002B">
        <w:rPr>
          <w:b/>
          <w:sz w:val="26"/>
          <w:szCs w:val="26"/>
        </w:rPr>
        <w:t>Челябинска</w:t>
      </w:r>
      <w:r w:rsidR="00CE4B71" w:rsidRPr="0059002B">
        <w:rPr>
          <w:b/>
          <w:sz w:val="26"/>
          <w:szCs w:val="26"/>
        </w:rPr>
        <w:t>»</w:t>
      </w:r>
      <w:r w:rsidR="0059002B" w:rsidRPr="0059002B">
        <w:rPr>
          <w:b/>
          <w:sz w:val="26"/>
          <w:szCs w:val="26"/>
        </w:rPr>
        <w:t xml:space="preserve"> </w:t>
      </w:r>
      <w:r w:rsidR="006256AB" w:rsidRPr="0059002B">
        <w:rPr>
          <w:b/>
          <w:sz w:val="26"/>
          <w:szCs w:val="26"/>
        </w:rPr>
        <w:t>(</w:t>
      </w:r>
      <w:r w:rsidR="00544C43" w:rsidRPr="0059002B">
        <w:rPr>
          <w:b/>
          <w:sz w:val="26"/>
          <w:szCs w:val="26"/>
        </w:rPr>
        <w:t>11.08.1995 –</w:t>
      </w:r>
      <w:r w:rsidR="003E2A77" w:rsidRPr="0059002B">
        <w:rPr>
          <w:b/>
          <w:sz w:val="26"/>
          <w:szCs w:val="26"/>
        </w:rPr>
        <w:t xml:space="preserve"> по </w:t>
      </w:r>
      <w:r w:rsidR="0059002B" w:rsidRPr="0059002B">
        <w:rPr>
          <w:b/>
          <w:sz w:val="26"/>
          <w:szCs w:val="26"/>
        </w:rPr>
        <w:t>настоящее время</w:t>
      </w:r>
      <w:r w:rsidR="006256AB" w:rsidRPr="0059002B">
        <w:rPr>
          <w:b/>
          <w:sz w:val="26"/>
          <w:szCs w:val="26"/>
        </w:rPr>
        <w:t>)</w:t>
      </w:r>
    </w:p>
    <w:p w:rsidR="00544C43" w:rsidRPr="0059002B" w:rsidRDefault="00544C43" w:rsidP="00C6624E">
      <w:pPr>
        <w:pStyle w:val="ad"/>
        <w:jc w:val="left"/>
        <w:rPr>
          <w:sz w:val="26"/>
          <w:szCs w:val="26"/>
        </w:rPr>
      </w:pPr>
      <w:r w:rsidRPr="0059002B">
        <w:rPr>
          <w:sz w:val="26"/>
          <w:szCs w:val="26"/>
        </w:rPr>
        <w:t>Ф. 153, оп. 1, 120 ед. хр., 1995–2015 гг.</w:t>
      </w:r>
    </w:p>
    <w:p w:rsidR="00256BAA" w:rsidRPr="0059002B" w:rsidRDefault="00544C43" w:rsidP="00256BAA">
      <w:pPr>
        <w:rPr>
          <w:sz w:val="26"/>
          <w:szCs w:val="26"/>
        </w:rPr>
      </w:pPr>
      <w:r w:rsidRPr="0059002B">
        <w:rPr>
          <w:sz w:val="26"/>
          <w:szCs w:val="26"/>
        </w:rPr>
        <w:t>Переименования:</w:t>
      </w:r>
      <w:r w:rsidR="00256BAA" w:rsidRPr="0059002B">
        <w:rPr>
          <w:sz w:val="26"/>
          <w:szCs w:val="26"/>
        </w:rPr>
        <w:t xml:space="preserve"> </w:t>
      </w:r>
    </w:p>
    <w:p w:rsidR="00256BAA" w:rsidRPr="0059002B" w:rsidRDefault="00256BAA" w:rsidP="00256BAA">
      <w:pPr>
        <w:pStyle w:val="ad"/>
        <w:numPr>
          <w:ilvl w:val="0"/>
          <w:numId w:val="1"/>
        </w:numPr>
        <w:rPr>
          <w:sz w:val="26"/>
          <w:szCs w:val="26"/>
        </w:rPr>
      </w:pPr>
      <w:r w:rsidRPr="0059002B">
        <w:rPr>
          <w:sz w:val="26"/>
          <w:szCs w:val="26"/>
        </w:rPr>
        <w:t xml:space="preserve">Муниципальное образовательное учреждение средняя школа № 1 (экспериментальная площадка </w:t>
      </w:r>
      <w:r w:rsidR="00CE4B71" w:rsidRPr="0059002B">
        <w:rPr>
          <w:sz w:val="26"/>
          <w:szCs w:val="26"/>
        </w:rPr>
        <w:t>«</w:t>
      </w:r>
      <w:proofErr w:type="spellStart"/>
      <w:r w:rsidRPr="0059002B">
        <w:rPr>
          <w:sz w:val="26"/>
          <w:szCs w:val="26"/>
        </w:rPr>
        <w:t>Лингво</w:t>
      </w:r>
      <w:proofErr w:type="spellEnd"/>
      <w:r w:rsidRPr="0059002B">
        <w:rPr>
          <w:sz w:val="26"/>
          <w:szCs w:val="26"/>
        </w:rPr>
        <w:t>-гуманитарная гимназия</w:t>
      </w:r>
      <w:r w:rsidR="00CE4B71" w:rsidRPr="0059002B">
        <w:rPr>
          <w:sz w:val="26"/>
          <w:szCs w:val="26"/>
        </w:rPr>
        <w:t>»</w:t>
      </w:r>
      <w:r w:rsidRPr="0059002B">
        <w:rPr>
          <w:sz w:val="26"/>
          <w:szCs w:val="26"/>
        </w:rPr>
        <w:t>) Центрального района г. Челябинска (11.08.1995–19.01.1999)</w:t>
      </w:r>
    </w:p>
    <w:p w:rsidR="00256BAA" w:rsidRPr="0059002B" w:rsidRDefault="00256BAA" w:rsidP="00256BAA">
      <w:pPr>
        <w:pStyle w:val="ad"/>
        <w:numPr>
          <w:ilvl w:val="0"/>
          <w:numId w:val="1"/>
        </w:numPr>
        <w:rPr>
          <w:sz w:val="26"/>
          <w:szCs w:val="26"/>
        </w:rPr>
      </w:pPr>
      <w:r w:rsidRPr="0059002B">
        <w:rPr>
          <w:sz w:val="26"/>
          <w:szCs w:val="26"/>
        </w:rPr>
        <w:t>Муниципальное образовательное учреждение средняя общеобразовательная школа № 1 (экспериментальная площадка</w:t>
      </w:r>
      <w:r w:rsidR="003E2A77" w:rsidRPr="0059002B">
        <w:rPr>
          <w:sz w:val="26"/>
          <w:szCs w:val="26"/>
        </w:rPr>
        <w:t xml:space="preserve"> по </w:t>
      </w:r>
      <w:r w:rsidRPr="0059002B">
        <w:rPr>
          <w:sz w:val="26"/>
          <w:szCs w:val="26"/>
        </w:rPr>
        <w:t xml:space="preserve">отработке модели </w:t>
      </w:r>
      <w:r w:rsidR="00CE4B71" w:rsidRPr="0059002B">
        <w:rPr>
          <w:sz w:val="26"/>
          <w:szCs w:val="26"/>
        </w:rPr>
        <w:t>«</w:t>
      </w:r>
      <w:proofErr w:type="spellStart"/>
      <w:r w:rsidRPr="0059002B">
        <w:rPr>
          <w:sz w:val="26"/>
          <w:szCs w:val="26"/>
        </w:rPr>
        <w:t>Лингво</w:t>
      </w:r>
      <w:proofErr w:type="spellEnd"/>
      <w:r w:rsidRPr="0059002B">
        <w:rPr>
          <w:sz w:val="26"/>
          <w:szCs w:val="26"/>
        </w:rPr>
        <w:t>-гуманитарная гимназия</w:t>
      </w:r>
      <w:r w:rsidR="00CE4B71" w:rsidRPr="0059002B">
        <w:rPr>
          <w:sz w:val="26"/>
          <w:szCs w:val="26"/>
        </w:rPr>
        <w:t>»</w:t>
      </w:r>
      <w:r w:rsidRPr="0059002B">
        <w:rPr>
          <w:sz w:val="26"/>
          <w:szCs w:val="26"/>
        </w:rPr>
        <w:t>) г. Челябинска (19.01.1999–20.04.2000)</w:t>
      </w:r>
    </w:p>
    <w:p w:rsidR="00256BAA" w:rsidRPr="0059002B" w:rsidRDefault="00256BAA" w:rsidP="00256BAA">
      <w:pPr>
        <w:pStyle w:val="ad"/>
        <w:numPr>
          <w:ilvl w:val="0"/>
          <w:numId w:val="1"/>
        </w:numPr>
        <w:rPr>
          <w:sz w:val="26"/>
          <w:szCs w:val="26"/>
        </w:rPr>
      </w:pPr>
      <w:r w:rsidRPr="0059002B">
        <w:rPr>
          <w:sz w:val="26"/>
          <w:szCs w:val="26"/>
        </w:rPr>
        <w:t>Муниципальное общеобразовательное учреждение средняя общеобразовательная школа № 1 с углубленным изучением иностранных языков г. Челябинска (МОУ СОШ № 1 г. Челябинска) (20.04.2000–25.03.2008)</w:t>
      </w:r>
    </w:p>
    <w:p w:rsidR="00256BAA" w:rsidRPr="0059002B" w:rsidRDefault="00256BAA" w:rsidP="00256BAA">
      <w:pPr>
        <w:pStyle w:val="ad"/>
        <w:numPr>
          <w:ilvl w:val="0"/>
          <w:numId w:val="1"/>
        </w:numPr>
        <w:rPr>
          <w:sz w:val="26"/>
          <w:szCs w:val="26"/>
        </w:rPr>
      </w:pPr>
      <w:r w:rsidRPr="0059002B">
        <w:rPr>
          <w:sz w:val="26"/>
          <w:szCs w:val="26"/>
        </w:rPr>
        <w:t>Муниципальное общеобразовательное учреждение Гимназия № 1 г. Челябинска (25.03.2008–06.11.2015)</w:t>
      </w:r>
    </w:p>
    <w:p w:rsidR="00544C43" w:rsidRPr="0059002B" w:rsidRDefault="00494537" w:rsidP="00256BAA">
      <w:pPr>
        <w:pStyle w:val="ad"/>
        <w:numPr>
          <w:ilvl w:val="0"/>
          <w:numId w:val="1"/>
        </w:numPr>
        <w:rPr>
          <w:sz w:val="26"/>
          <w:szCs w:val="26"/>
        </w:rPr>
      </w:pPr>
      <w:r w:rsidRPr="0059002B">
        <w:rPr>
          <w:sz w:val="26"/>
          <w:szCs w:val="26"/>
        </w:rPr>
        <w:t>Муниципальное бюджетное общеобразовательное учреждение</w:t>
      </w:r>
      <w:r w:rsidR="00256BAA" w:rsidRPr="0059002B">
        <w:rPr>
          <w:sz w:val="26"/>
          <w:szCs w:val="26"/>
        </w:rPr>
        <w:t xml:space="preserve"> </w:t>
      </w:r>
      <w:r w:rsidR="00CE4B71" w:rsidRPr="0059002B">
        <w:rPr>
          <w:sz w:val="26"/>
          <w:szCs w:val="26"/>
        </w:rPr>
        <w:t>«</w:t>
      </w:r>
      <w:r w:rsidR="00256BAA" w:rsidRPr="0059002B">
        <w:rPr>
          <w:sz w:val="26"/>
          <w:szCs w:val="26"/>
        </w:rPr>
        <w:t>Гимназия № 1 г. Челябинска</w:t>
      </w:r>
      <w:r w:rsidR="00CE4B71" w:rsidRPr="0059002B">
        <w:rPr>
          <w:sz w:val="26"/>
          <w:szCs w:val="26"/>
        </w:rPr>
        <w:t>»</w:t>
      </w:r>
      <w:r w:rsidR="00256BAA" w:rsidRPr="0059002B">
        <w:rPr>
          <w:sz w:val="26"/>
          <w:szCs w:val="26"/>
        </w:rPr>
        <w:t xml:space="preserve"> (</w:t>
      </w:r>
      <w:r w:rsidR="0059002B">
        <w:rPr>
          <w:sz w:val="26"/>
          <w:szCs w:val="26"/>
        </w:rPr>
        <w:t xml:space="preserve">с </w:t>
      </w:r>
      <w:r w:rsidR="00256BAA" w:rsidRPr="0059002B">
        <w:rPr>
          <w:sz w:val="26"/>
          <w:szCs w:val="26"/>
        </w:rPr>
        <w:t>06.11.2015)</w:t>
      </w:r>
    </w:p>
    <w:p w:rsidR="00256BAA" w:rsidRPr="0059002B" w:rsidRDefault="0059002B" w:rsidP="00256BAA">
      <w:pPr>
        <w:pStyle w:val="ad"/>
        <w:rPr>
          <w:sz w:val="26"/>
          <w:szCs w:val="26"/>
        </w:rPr>
      </w:pPr>
      <w:r>
        <w:rPr>
          <w:sz w:val="26"/>
          <w:szCs w:val="26"/>
        </w:rPr>
        <w:t xml:space="preserve">Юридическое лицо зарегистрировано </w:t>
      </w:r>
      <w:r w:rsidR="00256BAA" w:rsidRPr="0059002B">
        <w:rPr>
          <w:sz w:val="26"/>
          <w:szCs w:val="26"/>
        </w:rPr>
        <w:t>постановлени</w:t>
      </w:r>
      <w:r>
        <w:rPr>
          <w:sz w:val="26"/>
          <w:szCs w:val="26"/>
        </w:rPr>
        <w:t xml:space="preserve">ем </w:t>
      </w:r>
      <w:r w:rsidR="00256BAA" w:rsidRPr="0059002B">
        <w:rPr>
          <w:sz w:val="26"/>
          <w:szCs w:val="26"/>
        </w:rPr>
        <w:t>главы администрации Центрального района</w:t>
      </w:r>
      <w:r w:rsidR="003033D5" w:rsidRPr="0059002B">
        <w:rPr>
          <w:sz w:val="26"/>
          <w:szCs w:val="26"/>
        </w:rPr>
        <w:t xml:space="preserve"> от </w:t>
      </w:r>
      <w:r w:rsidR="00256BAA" w:rsidRPr="0059002B">
        <w:rPr>
          <w:sz w:val="26"/>
          <w:szCs w:val="26"/>
        </w:rPr>
        <w:t xml:space="preserve">11.08.1995 № 1126-1 </w:t>
      </w:r>
      <w:r>
        <w:rPr>
          <w:sz w:val="26"/>
          <w:szCs w:val="26"/>
        </w:rPr>
        <w:t>(ф. 5, оп. 1, д. 96, л. 124).</w:t>
      </w:r>
    </w:p>
    <w:p w:rsidR="00256BAA" w:rsidRDefault="0031432F" w:rsidP="00256BAA">
      <w:pPr>
        <w:jc w:val="both"/>
        <w:rPr>
          <w:sz w:val="26"/>
          <w:szCs w:val="26"/>
        </w:rPr>
      </w:pPr>
      <w:r w:rsidRPr="00C421A6">
        <w:rPr>
          <w:sz w:val="26"/>
          <w:szCs w:val="26"/>
        </w:rPr>
        <w:t>Изменения в устав (с изменением организационно-правовой формы или наименования) внесены</w:t>
      </w:r>
      <w:r w:rsidRPr="0059002B">
        <w:rPr>
          <w:sz w:val="26"/>
          <w:szCs w:val="26"/>
        </w:rPr>
        <w:t xml:space="preserve"> </w:t>
      </w:r>
      <w:r>
        <w:rPr>
          <w:sz w:val="26"/>
          <w:szCs w:val="26"/>
        </w:rPr>
        <w:t>п</w:t>
      </w:r>
      <w:r w:rsidR="00256BAA" w:rsidRPr="0059002B">
        <w:rPr>
          <w:sz w:val="26"/>
          <w:szCs w:val="26"/>
        </w:rPr>
        <w:t>риказ</w:t>
      </w:r>
      <w:r>
        <w:rPr>
          <w:sz w:val="26"/>
          <w:szCs w:val="26"/>
        </w:rPr>
        <w:t>ами</w:t>
      </w:r>
      <w:r w:rsidR="00256BAA" w:rsidRPr="0059002B">
        <w:rPr>
          <w:sz w:val="26"/>
          <w:szCs w:val="26"/>
        </w:rPr>
        <w:t xml:space="preserve"> Управления</w:t>
      </w:r>
      <w:r w:rsidR="003E2A77" w:rsidRPr="0059002B">
        <w:rPr>
          <w:sz w:val="26"/>
          <w:szCs w:val="26"/>
        </w:rPr>
        <w:t xml:space="preserve"> по </w:t>
      </w:r>
      <w:r w:rsidR="00256BAA" w:rsidRPr="0059002B">
        <w:rPr>
          <w:sz w:val="26"/>
          <w:szCs w:val="26"/>
        </w:rPr>
        <w:t>делам образования города Челябинска</w:t>
      </w:r>
      <w:r w:rsidR="003033D5" w:rsidRPr="0059002B">
        <w:rPr>
          <w:sz w:val="26"/>
          <w:szCs w:val="26"/>
        </w:rPr>
        <w:t xml:space="preserve"> от </w:t>
      </w:r>
      <w:r w:rsidR="00256BAA" w:rsidRPr="0059002B">
        <w:rPr>
          <w:sz w:val="26"/>
          <w:szCs w:val="26"/>
        </w:rPr>
        <w:t>19.01.1999 № 3-у</w:t>
      </w:r>
      <w:r>
        <w:rPr>
          <w:sz w:val="26"/>
          <w:szCs w:val="26"/>
        </w:rPr>
        <w:t xml:space="preserve">, </w:t>
      </w:r>
      <w:r w:rsidR="003033D5" w:rsidRPr="0059002B">
        <w:rPr>
          <w:sz w:val="26"/>
          <w:szCs w:val="26"/>
        </w:rPr>
        <w:t>от </w:t>
      </w:r>
      <w:r w:rsidR="00A0172F" w:rsidRPr="0059002B">
        <w:rPr>
          <w:sz w:val="26"/>
          <w:szCs w:val="26"/>
        </w:rPr>
        <w:t>20.04.2000 № 510-</w:t>
      </w:r>
      <w:r w:rsidR="00256BAA" w:rsidRPr="0059002B">
        <w:rPr>
          <w:sz w:val="26"/>
          <w:szCs w:val="26"/>
        </w:rPr>
        <w:t>у</w:t>
      </w:r>
      <w:r>
        <w:rPr>
          <w:sz w:val="26"/>
          <w:szCs w:val="26"/>
        </w:rPr>
        <w:t>,</w:t>
      </w:r>
      <w:r w:rsidR="00A0172F" w:rsidRPr="0059002B">
        <w:rPr>
          <w:sz w:val="26"/>
          <w:szCs w:val="26"/>
        </w:rPr>
        <w:t xml:space="preserve"> </w:t>
      </w:r>
      <w:r w:rsidR="003033D5" w:rsidRPr="0059002B">
        <w:rPr>
          <w:sz w:val="26"/>
          <w:szCs w:val="26"/>
        </w:rPr>
        <w:t>от </w:t>
      </w:r>
      <w:r w:rsidR="00A0172F" w:rsidRPr="0059002B">
        <w:rPr>
          <w:sz w:val="26"/>
          <w:szCs w:val="26"/>
        </w:rPr>
        <w:t>25.03.2008 № 389-у</w:t>
      </w:r>
      <w:r>
        <w:rPr>
          <w:sz w:val="26"/>
          <w:szCs w:val="26"/>
        </w:rPr>
        <w:t>, п</w:t>
      </w:r>
      <w:r w:rsidR="00A0172F" w:rsidRPr="0059002B">
        <w:rPr>
          <w:sz w:val="26"/>
          <w:szCs w:val="26"/>
        </w:rPr>
        <w:t>риказом Комитета</w:t>
      </w:r>
      <w:r w:rsidR="003E2A77" w:rsidRPr="0059002B">
        <w:rPr>
          <w:sz w:val="26"/>
          <w:szCs w:val="26"/>
        </w:rPr>
        <w:t xml:space="preserve"> по </w:t>
      </w:r>
      <w:r w:rsidR="00A0172F" w:rsidRPr="0059002B">
        <w:rPr>
          <w:sz w:val="26"/>
          <w:szCs w:val="26"/>
        </w:rPr>
        <w:t>делам образования города Челябинска</w:t>
      </w:r>
      <w:r w:rsidR="003033D5" w:rsidRPr="0059002B">
        <w:rPr>
          <w:sz w:val="26"/>
          <w:szCs w:val="26"/>
        </w:rPr>
        <w:t xml:space="preserve"> от </w:t>
      </w:r>
      <w:r w:rsidR="00A0172F" w:rsidRPr="0059002B">
        <w:rPr>
          <w:sz w:val="26"/>
          <w:szCs w:val="26"/>
        </w:rPr>
        <w:t>06.11.2015 № 1772-у</w:t>
      </w:r>
      <w:r>
        <w:rPr>
          <w:sz w:val="26"/>
          <w:szCs w:val="26"/>
        </w:rPr>
        <w:t xml:space="preserve"> (ф. 153, историческая справка)</w:t>
      </w:r>
      <w:r w:rsidR="00A0172F" w:rsidRPr="0059002B">
        <w:rPr>
          <w:sz w:val="26"/>
          <w:szCs w:val="26"/>
        </w:rPr>
        <w:t>.</w:t>
      </w:r>
    </w:p>
    <w:p w:rsidR="003A024D" w:rsidRDefault="003A024D" w:rsidP="00F91762">
      <w:pPr>
        <w:pStyle w:val="ad"/>
        <w:rPr>
          <w:spacing w:val="-2"/>
          <w:sz w:val="26"/>
          <w:szCs w:val="26"/>
        </w:rPr>
      </w:pPr>
      <w:r w:rsidRPr="0059002B">
        <w:rPr>
          <w:spacing w:val="-2"/>
          <w:sz w:val="26"/>
          <w:szCs w:val="26"/>
        </w:rPr>
        <w:t>Источник комплектования муниципального архива (протокол ЭПК от 19.06.2008 № 5)</w:t>
      </w:r>
      <w:r w:rsidR="00F91762" w:rsidRPr="0059002B">
        <w:rPr>
          <w:spacing w:val="-2"/>
          <w:sz w:val="26"/>
          <w:szCs w:val="26"/>
        </w:rPr>
        <w:t>.</w:t>
      </w:r>
    </w:p>
    <w:p w:rsidR="0031432F" w:rsidRPr="0059002B" w:rsidRDefault="0031432F" w:rsidP="0031432F">
      <w:pPr>
        <w:jc w:val="both"/>
        <w:rPr>
          <w:sz w:val="26"/>
          <w:szCs w:val="26"/>
        </w:rPr>
      </w:pPr>
      <w:r w:rsidRPr="0031432F">
        <w:rPr>
          <w:sz w:val="26"/>
          <w:szCs w:val="26"/>
        </w:rPr>
        <w:t>ИНН: 7453045651.</w:t>
      </w:r>
    </w:p>
    <w:p w:rsidR="005063E5" w:rsidRPr="0059002B" w:rsidRDefault="00A0172F" w:rsidP="00065F1F">
      <w:pPr>
        <w:pStyle w:val="ad"/>
        <w:rPr>
          <w:sz w:val="26"/>
          <w:szCs w:val="26"/>
        </w:rPr>
      </w:pPr>
      <w:r w:rsidRPr="0059002B">
        <w:rPr>
          <w:sz w:val="26"/>
          <w:szCs w:val="26"/>
        </w:rPr>
        <w:t>Состав документов: </w:t>
      </w:r>
      <w:r w:rsidR="00065F1F" w:rsidRPr="0059002B">
        <w:rPr>
          <w:sz w:val="26"/>
          <w:szCs w:val="26"/>
        </w:rPr>
        <w:t>устав 1995–2015 гг., лицензии на</w:t>
      </w:r>
      <w:r w:rsidR="0031432F">
        <w:rPr>
          <w:sz w:val="26"/>
          <w:szCs w:val="26"/>
        </w:rPr>
        <w:t> </w:t>
      </w:r>
      <w:r w:rsidR="00065F1F" w:rsidRPr="0059002B">
        <w:rPr>
          <w:sz w:val="26"/>
          <w:szCs w:val="26"/>
        </w:rPr>
        <w:t>право образовательной деятельности, свидетельства о государственной регистрации 1995–2008 гг., приказ</w:t>
      </w:r>
      <w:r w:rsidR="0031432F">
        <w:rPr>
          <w:sz w:val="26"/>
          <w:szCs w:val="26"/>
        </w:rPr>
        <w:t>ы</w:t>
      </w:r>
      <w:r w:rsidR="003E2A77" w:rsidRPr="0059002B">
        <w:rPr>
          <w:sz w:val="26"/>
          <w:szCs w:val="26"/>
        </w:rPr>
        <w:t xml:space="preserve"> по </w:t>
      </w:r>
      <w:r w:rsidR="00065F1F" w:rsidRPr="0059002B">
        <w:rPr>
          <w:sz w:val="26"/>
          <w:szCs w:val="26"/>
        </w:rPr>
        <w:t>основной деятельности 1995–2019 гг., протокол</w:t>
      </w:r>
      <w:r w:rsidR="0031432F">
        <w:rPr>
          <w:sz w:val="26"/>
          <w:szCs w:val="26"/>
        </w:rPr>
        <w:t>ы</w:t>
      </w:r>
      <w:r w:rsidR="00065F1F" w:rsidRPr="0059002B">
        <w:rPr>
          <w:sz w:val="26"/>
          <w:szCs w:val="26"/>
        </w:rPr>
        <w:t xml:space="preserve"> педагогического </w:t>
      </w:r>
      <w:r w:rsidR="0031432F">
        <w:rPr>
          <w:sz w:val="26"/>
          <w:szCs w:val="26"/>
        </w:rPr>
        <w:t>с</w:t>
      </w:r>
      <w:r w:rsidR="00065F1F" w:rsidRPr="0059002B">
        <w:rPr>
          <w:sz w:val="26"/>
          <w:szCs w:val="26"/>
        </w:rPr>
        <w:t xml:space="preserve">овета 2002–2012 гг., планы работы 2010–2015 гг., учебные планы 2004–2016 гг., </w:t>
      </w:r>
      <w:r w:rsidR="0031432F" w:rsidRPr="0059002B">
        <w:rPr>
          <w:sz w:val="26"/>
          <w:szCs w:val="26"/>
        </w:rPr>
        <w:t>муниципальное задание 2015 г.</w:t>
      </w:r>
      <w:r w:rsidR="0031432F">
        <w:rPr>
          <w:sz w:val="26"/>
          <w:szCs w:val="26"/>
        </w:rPr>
        <w:t xml:space="preserve">, </w:t>
      </w:r>
      <w:r w:rsidR="0031432F" w:rsidRPr="0059002B">
        <w:rPr>
          <w:sz w:val="26"/>
          <w:szCs w:val="26"/>
        </w:rPr>
        <w:t>годовые отчеты 2004–2012 гг.,</w:t>
      </w:r>
      <w:r w:rsidR="0031432F">
        <w:rPr>
          <w:sz w:val="26"/>
          <w:szCs w:val="26"/>
        </w:rPr>
        <w:t xml:space="preserve"> </w:t>
      </w:r>
      <w:r w:rsidR="0031432F" w:rsidRPr="0059002B">
        <w:rPr>
          <w:sz w:val="26"/>
          <w:szCs w:val="26"/>
        </w:rPr>
        <w:t>документы по награждению 2010 г.,</w:t>
      </w:r>
      <w:r w:rsidR="0031432F">
        <w:rPr>
          <w:sz w:val="26"/>
          <w:szCs w:val="26"/>
        </w:rPr>
        <w:t xml:space="preserve"> </w:t>
      </w:r>
      <w:r w:rsidR="00065F1F" w:rsidRPr="0059002B">
        <w:rPr>
          <w:sz w:val="26"/>
          <w:szCs w:val="26"/>
        </w:rPr>
        <w:t xml:space="preserve">штатные расписания 2001–2015 гг., бухгалтерские отчеты 2013–2015 гг., расчеты </w:t>
      </w:r>
      <w:r w:rsidR="0031432F">
        <w:rPr>
          <w:sz w:val="26"/>
          <w:szCs w:val="26"/>
        </w:rPr>
        <w:t>по страховым</w:t>
      </w:r>
      <w:r w:rsidR="00065F1F" w:rsidRPr="0059002B">
        <w:rPr>
          <w:sz w:val="26"/>
          <w:szCs w:val="26"/>
        </w:rPr>
        <w:t xml:space="preserve"> взноса</w:t>
      </w:r>
      <w:r w:rsidR="0031432F">
        <w:rPr>
          <w:sz w:val="26"/>
          <w:szCs w:val="26"/>
        </w:rPr>
        <w:t>м</w:t>
      </w:r>
      <w:r w:rsidR="00065F1F" w:rsidRPr="0059002B">
        <w:rPr>
          <w:sz w:val="26"/>
          <w:szCs w:val="26"/>
        </w:rPr>
        <w:t xml:space="preserve"> 2010–2015 гг., статистические отчеты 2012–2014 гг. </w:t>
      </w:r>
    </w:p>
    <w:p w:rsidR="00B36FC2" w:rsidRPr="0031432F" w:rsidRDefault="00B36FC2" w:rsidP="00065F1F">
      <w:pPr>
        <w:pStyle w:val="ad"/>
        <w:rPr>
          <w:sz w:val="26"/>
          <w:szCs w:val="26"/>
        </w:rPr>
      </w:pPr>
    </w:p>
    <w:p w:rsidR="00B36FC2" w:rsidRPr="00484D73" w:rsidRDefault="0059002B" w:rsidP="009407C6">
      <w:pPr>
        <w:pStyle w:val="ad"/>
        <w:keepNext/>
        <w:jc w:val="center"/>
        <w:rPr>
          <w:b/>
          <w:sz w:val="26"/>
          <w:szCs w:val="26"/>
        </w:rPr>
      </w:pPr>
      <w:r>
        <w:rPr>
          <w:b/>
          <w:sz w:val="26"/>
          <w:szCs w:val="26"/>
        </w:rPr>
        <w:t xml:space="preserve">1.7.2. </w:t>
      </w:r>
      <w:r w:rsidR="00B36FC2" w:rsidRPr="00484D73">
        <w:rPr>
          <w:b/>
          <w:sz w:val="26"/>
          <w:szCs w:val="26"/>
        </w:rPr>
        <w:t>Внешкольное образование (ЕКДИ 24.01.04.00)</w:t>
      </w:r>
    </w:p>
    <w:p w:rsidR="00B36FC2" w:rsidRPr="00484D73" w:rsidRDefault="00B36FC2" w:rsidP="009407C6">
      <w:pPr>
        <w:pStyle w:val="ad"/>
        <w:keepNext/>
        <w:jc w:val="center"/>
        <w:rPr>
          <w:b/>
          <w:sz w:val="26"/>
          <w:szCs w:val="26"/>
        </w:rPr>
      </w:pPr>
    </w:p>
    <w:p w:rsidR="00B36FC2" w:rsidRPr="00276E43" w:rsidRDefault="00B36FC2" w:rsidP="009407C6">
      <w:pPr>
        <w:pStyle w:val="ad"/>
        <w:keepNext/>
        <w:rPr>
          <w:b/>
          <w:sz w:val="26"/>
          <w:szCs w:val="26"/>
        </w:rPr>
      </w:pPr>
      <w:r w:rsidRPr="00276E43">
        <w:rPr>
          <w:b/>
          <w:sz w:val="26"/>
          <w:szCs w:val="26"/>
        </w:rPr>
        <w:t xml:space="preserve">Муниципальное автономное учреждение дополнительного образования </w:t>
      </w:r>
      <w:r w:rsidR="00CE4B71" w:rsidRPr="00276E43">
        <w:rPr>
          <w:b/>
          <w:sz w:val="26"/>
          <w:szCs w:val="26"/>
        </w:rPr>
        <w:t>«</w:t>
      </w:r>
      <w:r w:rsidRPr="00276E43">
        <w:rPr>
          <w:b/>
          <w:sz w:val="26"/>
          <w:szCs w:val="26"/>
        </w:rPr>
        <w:t>Дворец пионеров</w:t>
      </w:r>
      <w:r w:rsidR="00A33219" w:rsidRPr="00276E43">
        <w:rPr>
          <w:b/>
          <w:sz w:val="26"/>
          <w:szCs w:val="26"/>
        </w:rPr>
        <w:t xml:space="preserve"> и </w:t>
      </w:r>
      <w:r w:rsidRPr="00276E43">
        <w:rPr>
          <w:b/>
          <w:sz w:val="26"/>
          <w:szCs w:val="26"/>
        </w:rPr>
        <w:t>школьников им. Н.К. Крупской г. Челябинска</w:t>
      </w:r>
      <w:r w:rsidR="00CE4B71" w:rsidRPr="00276E43">
        <w:rPr>
          <w:b/>
          <w:sz w:val="26"/>
          <w:szCs w:val="26"/>
        </w:rPr>
        <w:t>»</w:t>
      </w:r>
      <w:r w:rsidRPr="00276E43">
        <w:rPr>
          <w:b/>
          <w:sz w:val="26"/>
          <w:szCs w:val="26"/>
        </w:rPr>
        <w:t xml:space="preserve"> </w:t>
      </w:r>
      <w:r w:rsidR="004722A6" w:rsidRPr="004722A6">
        <w:rPr>
          <w:b/>
          <w:sz w:val="26"/>
          <w:szCs w:val="26"/>
        </w:rPr>
        <w:t>(МАУДО «ДПШ»)</w:t>
      </w:r>
      <w:r w:rsidR="004722A6" w:rsidRPr="00276E43">
        <w:rPr>
          <w:b/>
          <w:sz w:val="26"/>
          <w:szCs w:val="26"/>
        </w:rPr>
        <w:t xml:space="preserve"> </w:t>
      </w:r>
      <w:r w:rsidRPr="00276E43">
        <w:rPr>
          <w:b/>
          <w:sz w:val="26"/>
          <w:szCs w:val="26"/>
        </w:rPr>
        <w:t>([02.1940] –</w:t>
      </w:r>
      <w:r w:rsidR="003E2A77" w:rsidRPr="00276E43">
        <w:rPr>
          <w:b/>
          <w:sz w:val="26"/>
          <w:szCs w:val="26"/>
        </w:rPr>
        <w:t xml:space="preserve"> по </w:t>
      </w:r>
      <w:r w:rsidR="0059002B" w:rsidRPr="00276E43">
        <w:rPr>
          <w:b/>
          <w:sz w:val="26"/>
          <w:szCs w:val="26"/>
        </w:rPr>
        <w:t>настоящее время</w:t>
      </w:r>
      <w:r w:rsidRPr="00276E43">
        <w:rPr>
          <w:b/>
          <w:sz w:val="26"/>
          <w:szCs w:val="26"/>
        </w:rPr>
        <w:t>)</w:t>
      </w:r>
    </w:p>
    <w:p w:rsidR="00B36FC2" w:rsidRPr="00276E43" w:rsidRDefault="00B36FC2" w:rsidP="00B36FC2">
      <w:pPr>
        <w:pStyle w:val="ad"/>
        <w:jc w:val="left"/>
        <w:rPr>
          <w:sz w:val="26"/>
          <w:szCs w:val="26"/>
        </w:rPr>
      </w:pPr>
      <w:r w:rsidRPr="00276E43">
        <w:rPr>
          <w:sz w:val="26"/>
          <w:szCs w:val="26"/>
        </w:rPr>
        <w:t xml:space="preserve">Ф. 142, оп. 1–3, 1961 ед. хр., </w:t>
      </w:r>
      <w:r w:rsidR="00484D73" w:rsidRPr="00276E43">
        <w:rPr>
          <w:sz w:val="26"/>
          <w:szCs w:val="26"/>
        </w:rPr>
        <w:t>1940–2015 гг.</w:t>
      </w:r>
    </w:p>
    <w:p w:rsidR="00484D73" w:rsidRPr="00276E43" w:rsidRDefault="00484D73" w:rsidP="00B36FC2">
      <w:pPr>
        <w:pStyle w:val="ad"/>
        <w:jc w:val="left"/>
        <w:rPr>
          <w:sz w:val="26"/>
          <w:szCs w:val="26"/>
        </w:rPr>
      </w:pPr>
      <w:r w:rsidRPr="00276E43">
        <w:rPr>
          <w:sz w:val="26"/>
          <w:szCs w:val="26"/>
        </w:rPr>
        <w:t>Переименования:</w:t>
      </w:r>
    </w:p>
    <w:p w:rsidR="00B36FC2" w:rsidRPr="00276E43" w:rsidRDefault="00B36FC2" w:rsidP="00484D73">
      <w:pPr>
        <w:pStyle w:val="ad"/>
        <w:numPr>
          <w:ilvl w:val="0"/>
          <w:numId w:val="1"/>
        </w:numPr>
        <w:rPr>
          <w:sz w:val="26"/>
          <w:szCs w:val="26"/>
        </w:rPr>
      </w:pPr>
      <w:r w:rsidRPr="00276E43">
        <w:rPr>
          <w:sz w:val="26"/>
          <w:szCs w:val="26"/>
        </w:rPr>
        <w:t>Дом пионеров</w:t>
      </w:r>
      <w:r w:rsidR="00484D73" w:rsidRPr="00276E43">
        <w:rPr>
          <w:sz w:val="26"/>
          <w:szCs w:val="26"/>
        </w:rPr>
        <w:t xml:space="preserve"> </w:t>
      </w:r>
      <w:r w:rsidRPr="00276E43">
        <w:rPr>
          <w:sz w:val="26"/>
          <w:szCs w:val="26"/>
        </w:rPr>
        <w:t xml:space="preserve">отдела народного образования </w:t>
      </w:r>
      <w:r w:rsidR="00B145A3" w:rsidRPr="00276E43">
        <w:rPr>
          <w:sz w:val="26"/>
          <w:szCs w:val="26"/>
        </w:rPr>
        <w:t>Челябинского горисполкома</w:t>
      </w:r>
      <w:r w:rsidR="00484D73" w:rsidRPr="00276E43">
        <w:rPr>
          <w:sz w:val="26"/>
          <w:szCs w:val="26"/>
        </w:rPr>
        <w:t xml:space="preserve"> (</w:t>
      </w:r>
      <w:r w:rsidRPr="00276E43">
        <w:rPr>
          <w:sz w:val="26"/>
          <w:szCs w:val="26"/>
        </w:rPr>
        <w:t>[02.1940] – 20.03.1956</w:t>
      </w:r>
      <w:r w:rsidR="00484D73" w:rsidRPr="00276E43">
        <w:rPr>
          <w:sz w:val="26"/>
          <w:szCs w:val="26"/>
        </w:rPr>
        <w:t>)</w:t>
      </w:r>
    </w:p>
    <w:p w:rsidR="00B36FC2" w:rsidRPr="00276E43" w:rsidRDefault="00B36FC2" w:rsidP="00484D73">
      <w:pPr>
        <w:pStyle w:val="ad"/>
        <w:numPr>
          <w:ilvl w:val="0"/>
          <w:numId w:val="1"/>
        </w:numPr>
        <w:rPr>
          <w:sz w:val="26"/>
          <w:szCs w:val="26"/>
        </w:rPr>
      </w:pPr>
      <w:r w:rsidRPr="00276E43">
        <w:rPr>
          <w:sz w:val="26"/>
          <w:szCs w:val="26"/>
        </w:rPr>
        <w:t>Дворец пионеров</w:t>
      </w:r>
      <w:r w:rsidR="00A33219" w:rsidRPr="00276E43">
        <w:rPr>
          <w:sz w:val="26"/>
          <w:szCs w:val="26"/>
        </w:rPr>
        <w:t xml:space="preserve"> и </w:t>
      </w:r>
      <w:r w:rsidRPr="00276E43">
        <w:rPr>
          <w:sz w:val="26"/>
          <w:szCs w:val="26"/>
        </w:rPr>
        <w:t>школьников</w:t>
      </w:r>
      <w:r w:rsidR="00484D73" w:rsidRPr="00276E43">
        <w:rPr>
          <w:sz w:val="26"/>
          <w:szCs w:val="26"/>
        </w:rPr>
        <w:t xml:space="preserve"> </w:t>
      </w:r>
      <w:r w:rsidRPr="00276E43">
        <w:rPr>
          <w:sz w:val="26"/>
          <w:szCs w:val="26"/>
        </w:rPr>
        <w:t xml:space="preserve">отдела народного образования </w:t>
      </w:r>
      <w:r w:rsidR="00B145A3" w:rsidRPr="00276E43">
        <w:rPr>
          <w:sz w:val="26"/>
          <w:szCs w:val="26"/>
        </w:rPr>
        <w:t>Челябинского горисполкома</w:t>
      </w:r>
      <w:r w:rsidR="00484D73" w:rsidRPr="00276E43">
        <w:rPr>
          <w:sz w:val="26"/>
          <w:szCs w:val="26"/>
        </w:rPr>
        <w:t xml:space="preserve"> (</w:t>
      </w:r>
      <w:r w:rsidRPr="00276E43">
        <w:rPr>
          <w:sz w:val="26"/>
          <w:szCs w:val="26"/>
        </w:rPr>
        <w:t>20.03.1956–02.11.1967</w:t>
      </w:r>
      <w:r w:rsidR="00484D73" w:rsidRPr="00276E43">
        <w:rPr>
          <w:sz w:val="26"/>
          <w:szCs w:val="26"/>
        </w:rPr>
        <w:t>)</w:t>
      </w:r>
    </w:p>
    <w:p w:rsidR="00B36FC2" w:rsidRPr="00276E43" w:rsidRDefault="00B36FC2" w:rsidP="00484D73">
      <w:pPr>
        <w:pStyle w:val="ad"/>
        <w:numPr>
          <w:ilvl w:val="0"/>
          <w:numId w:val="1"/>
        </w:numPr>
        <w:rPr>
          <w:sz w:val="26"/>
          <w:szCs w:val="26"/>
        </w:rPr>
      </w:pPr>
      <w:r w:rsidRPr="00276E43">
        <w:rPr>
          <w:sz w:val="26"/>
          <w:szCs w:val="26"/>
        </w:rPr>
        <w:t>Челябинский Дворец пионеров</w:t>
      </w:r>
      <w:r w:rsidR="00A33219" w:rsidRPr="00276E43">
        <w:rPr>
          <w:sz w:val="26"/>
          <w:szCs w:val="26"/>
        </w:rPr>
        <w:t xml:space="preserve"> и </w:t>
      </w:r>
      <w:r w:rsidRPr="00276E43">
        <w:rPr>
          <w:sz w:val="26"/>
          <w:szCs w:val="26"/>
        </w:rPr>
        <w:t>школьников им. Н. К. Крупской</w:t>
      </w:r>
      <w:r w:rsidR="00484D73" w:rsidRPr="00276E43">
        <w:rPr>
          <w:sz w:val="26"/>
          <w:szCs w:val="26"/>
        </w:rPr>
        <w:t xml:space="preserve"> </w:t>
      </w:r>
      <w:r w:rsidRPr="00276E43">
        <w:rPr>
          <w:sz w:val="26"/>
          <w:szCs w:val="26"/>
        </w:rPr>
        <w:t xml:space="preserve">отдела народного образования </w:t>
      </w:r>
      <w:r w:rsidR="00B145A3" w:rsidRPr="00276E43">
        <w:rPr>
          <w:sz w:val="26"/>
          <w:szCs w:val="26"/>
        </w:rPr>
        <w:t>Челябинского горисполкома</w:t>
      </w:r>
      <w:r w:rsidRPr="00276E43">
        <w:rPr>
          <w:sz w:val="26"/>
          <w:szCs w:val="26"/>
        </w:rPr>
        <w:t>,</w:t>
      </w:r>
      <w:r w:rsidR="00484D73" w:rsidRPr="00276E43">
        <w:rPr>
          <w:sz w:val="26"/>
          <w:szCs w:val="26"/>
        </w:rPr>
        <w:t xml:space="preserve"> </w:t>
      </w:r>
      <w:r w:rsidRPr="00276E43">
        <w:rPr>
          <w:sz w:val="26"/>
          <w:szCs w:val="26"/>
        </w:rPr>
        <w:t xml:space="preserve">с 15.01.1989 – Управления народного образования </w:t>
      </w:r>
      <w:r w:rsidR="00B145A3" w:rsidRPr="00276E43">
        <w:rPr>
          <w:sz w:val="26"/>
          <w:szCs w:val="26"/>
        </w:rPr>
        <w:t>Челябинского горисполкома</w:t>
      </w:r>
      <w:r w:rsidR="00484D73" w:rsidRPr="00276E43">
        <w:rPr>
          <w:sz w:val="26"/>
          <w:szCs w:val="26"/>
        </w:rPr>
        <w:t xml:space="preserve"> (</w:t>
      </w:r>
      <w:r w:rsidRPr="00276E43">
        <w:rPr>
          <w:sz w:val="26"/>
          <w:szCs w:val="26"/>
        </w:rPr>
        <w:t>02.11.1967–20.08.1991</w:t>
      </w:r>
      <w:r w:rsidR="00484D73" w:rsidRPr="00276E43">
        <w:rPr>
          <w:sz w:val="26"/>
          <w:szCs w:val="26"/>
        </w:rPr>
        <w:t>)</w:t>
      </w:r>
    </w:p>
    <w:p w:rsidR="00B36FC2" w:rsidRPr="00276E43" w:rsidRDefault="00B36FC2" w:rsidP="00484D73">
      <w:pPr>
        <w:pStyle w:val="ad"/>
        <w:numPr>
          <w:ilvl w:val="0"/>
          <w:numId w:val="1"/>
        </w:numPr>
        <w:rPr>
          <w:sz w:val="26"/>
          <w:szCs w:val="26"/>
        </w:rPr>
      </w:pPr>
      <w:r w:rsidRPr="00276E43">
        <w:rPr>
          <w:sz w:val="26"/>
          <w:szCs w:val="26"/>
        </w:rPr>
        <w:t>Дворец творчества учащейся молодежи</w:t>
      </w:r>
      <w:r w:rsidR="00484D73" w:rsidRPr="00276E43">
        <w:rPr>
          <w:sz w:val="26"/>
          <w:szCs w:val="26"/>
        </w:rPr>
        <w:t xml:space="preserve"> </w:t>
      </w:r>
      <w:r w:rsidRPr="00276E43">
        <w:rPr>
          <w:sz w:val="26"/>
          <w:szCs w:val="26"/>
        </w:rPr>
        <w:t xml:space="preserve">Центра развития образования </w:t>
      </w:r>
      <w:r w:rsidR="00B145A3" w:rsidRPr="00276E43">
        <w:rPr>
          <w:sz w:val="26"/>
          <w:szCs w:val="26"/>
        </w:rPr>
        <w:t>Челябинского горисполкома</w:t>
      </w:r>
      <w:r w:rsidRPr="00276E43">
        <w:rPr>
          <w:sz w:val="26"/>
          <w:szCs w:val="26"/>
        </w:rPr>
        <w:t>,</w:t>
      </w:r>
      <w:r w:rsidR="00484D73" w:rsidRPr="00276E43">
        <w:rPr>
          <w:sz w:val="26"/>
          <w:szCs w:val="26"/>
        </w:rPr>
        <w:t xml:space="preserve"> </w:t>
      </w:r>
      <w:r w:rsidRPr="00276E43">
        <w:rPr>
          <w:sz w:val="26"/>
          <w:szCs w:val="26"/>
        </w:rPr>
        <w:t>с 05.12.1991 – Центра развития образования Администрации города Челябинска, с 19.02.1992 – Комитета</w:t>
      </w:r>
      <w:r w:rsidR="003E2A77" w:rsidRPr="00276E43">
        <w:rPr>
          <w:sz w:val="26"/>
          <w:szCs w:val="26"/>
        </w:rPr>
        <w:t xml:space="preserve"> по </w:t>
      </w:r>
      <w:r w:rsidRPr="00276E43">
        <w:rPr>
          <w:sz w:val="26"/>
          <w:szCs w:val="26"/>
        </w:rPr>
        <w:t>образованию Администрации города Челябинска, с 01.02.1994 – Управления</w:t>
      </w:r>
      <w:r w:rsidR="003E2A77" w:rsidRPr="00276E43">
        <w:rPr>
          <w:sz w:val="26"/>
          <w:szCs w:val="26"/>
        </w:rPr>
        <w:t xml:space="preserve"> по </w:t>
      </w:r>
      <w:r w:rsidRPr="00276E43">
        <w:rPr>
          <w:sz w:val="26"/>
          <w:szCs w:val="26"/>
        </w:rPr>
        <w:t>делам образования города Челябинска</w:t>
      </w:r>
      <w:r w:rsidR="00484D73" w:rsidRPr="00276E43">
        <w:rPr>
          <w:sz w:val="26"/>
          <w:szCs w:val="26"/>
        </w:rPr>
        <w:t xml:space="preserve"> (</w:t>
      </w:r>
      <w:r w:rsidRPr="00276E43">
        <w:rPr>
          <w:sz w:val="26"/>
          <w:szCs w:val="26"/>
        </w:rPr>
        <w:t>20.08.1991–31.08.1995</w:t>
      </w:r>
      <w:r w:rsidR="00484D73" w:rsidRPr="00276E43">
        <w:rPr>
          <w:sz w:val="26"/>
          <w:szCs w:val="26"/>
        </w:rPr>
        <w:t>)</w:t>
      </w:r>
    </w:p>
    <w:p w:rsidR="006256AB" w:rsidRPr="00276E43" w:rsidRDefault="00B36FC2" w:rsidP="00484D73">
      <w:pPr>
        <w:pStyle w:val="ad"/>
        <w:numPr>
          <w:ilvl w:val="0"/>
          <w:numId w:val="1"/>
        </w:numPr>
        <w:rPr>
          <w:sz w:val="26"/>
          <w:szCs w:val="26"/>
        </w:rPr>
      </w:pPr>
      <w:r w:rsidRPr="00276E43">
        <w:rPr>
          <w:sz w:val="26"/>
          <w:szCs w:val="26"/>
        </w:rPr>
        <w:t>Муниципальное учреждение дополнительного образования (МУДО)</w:t>
      </w:r>
      <w:r w:rsidR="00484D73" w:rsidRPr="00276E43">
        <w:rPr>
          <w:sz w:val="26"/>
          <w:szCs w:val="26"/>
        </w:rPr>
        <w:t xml:space="preserve"> </w:t>
      </w:r>
      <w:r w:rsidR="00CE4B71" w:rsidRPr="00276E43">
        <w:rPr>
          <w:sz w:val="26"/>
          <w:szCs w:val="26"/>
        </w:rPr>
        <w:t>«</w:t>
      </w:r>
      <w:r w:rsidRPr="00276E43">
        <w:rPr>
          <w:sz w:val="26"/>
          <w:szCs w:val="26"/>
        </w:rPr>
        <w:t>Дворец творчества учащейся молодежи</w:t>
      </w:r>
      <w:r w:rsidR="00CE4B71" w:rsidRPr="00276E43">
        <w:rPr>
          <w:sz w:val="26"/>
          <w:szCs w:val="26"/>
        </w:rPr>
        <w:t>»</w:t>
      </w:r>
      <w:r w:rsidR="00484D73" w:rsidRPr="00276E43">
        <w:rPr>
          <w:sz w:val="26"/>
          <w:szCs w:val="26"/>
        </w:rPr>
        <w:t xml:space="preserve"> (</w:t>
      </w:r>
      <w:r w:rsidRPr="00276E43">
        <w:rPr>
          <w:sz w:val="26"/>
          <w:szCs w:val="26"/>
        </w:rPr>
        <w:t>01.09.1995–08.02.2000</w:t>
      </w:r>
      <w:r w:rsidR="00484D73" w:rsidRPr="00276E43">
        <w:rPr>
          <w:sz w:val="26"/>
          <w:szCs w:val="26"/>
        </w:rPr>
        <w:t xml:space="preserve">) </w:t>
      </w:r>
    </w:p>
    <w:p w:rsidR="00B36FC2" w:rsidRPr="00276E43" w:rsidRDefault="00B36FC2" w:rsidP="00484D73">
      <w:pPr>
        <w:pStyle w:val="ad"/>
        <w:numPr>
          <w:ilvl w:val="0"/>
          <w:numId w:val="1"/>
        </w:numPr>
        <w:rPr>
          <w:sz w:val="26"/>
          <w:szCs w:val="26"/>
        </w:rPr>
      </w:pPr>
      <w:r w:rsidRPr="00276E43">
        <w:rPr>
          <w:sz w:val="26"/>
          <w:szCs w:val="26"/>
        </w:rPr>
        <w:t xml:space="preserve">Муниципальное образовательное учреждение дополнительного образования детей (МОУДОД) </w:t>
      </w:r>
      <w:r w:rsidR="00CE4B71" w:rsidRPr="00276E43">
        <w:rPr>
          <w:sz w:val="26"/>
          <w:szCs w:val="26"/>
        </w:rPr>
        <w:t>«</w:t>
      </w:r>
      <w:r w:rsidRPr="00276E43">
        <w:rPr>
          <w:sz w:val="26"/>
          <w:szCs w:val="26"/>
        </w:rPr>
        <w:t>Дворец пионеров</w:t>
      </w:r>
      <w:r w:rsidR="00A33219" w:rsidRPr="00276E43">
        <w:rPr>
          <w:sz w:val="26"/>
          <w:szCs w:val="26"/>
        </w:rPr>
        <w:t xml:space="preserve"> и </w:t>
      </w:r>
      <w:r w:rsidRPr="00276E43">
        <w:rPr>
          <w:sz w:val="26"/>
          <w:szCs w:val="26"/>
        </w:rPr>
        <w:t>школьников имени Н.К. Крупской</w:t>
      </w:r>
      <w:r w:rsidR="00CE4B71" w:rsidRPr="00276E43">
        <w:rPr>
          <w:sz w:val="26"/>
          <w:szCs w:val="26"/>
        </w:rPr>
        <w:t>»</w:t>
      </w:r>
      <w:r w:rsidR="00484D73" w:rsidRPr="00276E43">
        <w:rPr>
          <w:sz w:val="26"/>
          <w:szCs w:val="26"/>
        </w:rPr>
        <w:t xml:space="preserve"> (</w:t>
      </w:r>
      <w:r w:rsidRPr="00276E43">
        <w:rPr>
          <w:sz w:val="26"/>
          <w:szCs w:val="26"/>
        </w:rPr>
        <w:t>08.02.2000–05.07.2001</w:t>
      </w:r>
      <w:r w:rsidR="00484D73" w:rsidRPr="00276E43">
        <w:rPr>
          <w:sz w:val="26"/>
          <w:szCs w:val="26"/>
        </w:rPr>
        <w:t>)</w:t>
      </w:r>
    </w:p>
    <w:p w:rsidR="00B36FC2" w:rsidRPr="00276E43" w:rsidRDefault="00B36FC2" w:rsidP="00484D73">
      <w:pPr>
        <w:pStyle w:val="ad"/>
        <w:numPr>
          <w:ilvl w:val="0"/>
          <w:numId w:val="1"/>
        </w:numPr>
        <w:rPr>
          <w:sz w:val="26"/>
          <w:szCs w:val="26"/>
        </w:rPr>
      </w:pPr>
      <w:r w:rsidRPr="00276E43">
        <w:rPr>
          <w:sz w:val="26"/>
          <w:szCs w:val="26"/>
        </w:rPr>
        <w:t>Муниципальное учреждение дополнительного образования детей (МУДОД)</w:t>
      </w:r>
      <w:r w:rsidR="00484D73" w:rsidRPr="00276E43">
        <w:rPr>
          <w:sz w:val="26"/>
          <w:szCs w:val="26"/>
        </w:rPr>
        <w:t xml:space="preserve"> </w:t>
      </w:r>
      <w:r w:rsidR="00CE4B71" w:rsidRPr="00276E43">
        <w:rPr>
          <w:sz w:val="26"/>
          <w:szCs w:val="26"/>
        </w:rPr>
        <w:t>«</w:t>
      </w:r>
      <w:r w:rsidRPr="00276E43">
        <w:rPr>
          <w:sz w:val="26"/>
          <w:szCs w:val="26"/>
        </w:rPr>
        <w:t>Дворец пионеров</w:t>
      </w:r>
      <w:r w:rsidR="00A33219" w:rsidRPr="00276E43">
        <w:rPr>
          <w:sz w:val="26"/>
          <w:szCs w:val="26"/>
        </w:rPr>
        <w:t xml:space="preserve"> и </w:t>
      </w:r>
      <w:r w:rsidRPr="00276E43">
        <w:rPr>
          <w:sz w:val="26"/>
          <w:szCs w:val="26"/>
        </w:rPr>
        <w:t>школьников им. Н.К. Крупской</w:t>
      </w:r>
      <w:r w:rsidR="00CE4B71" w:rsidRPr="00276E43">
        <w:rPr>
          <w:sz w:val="26"/>
          <w:szCs w:val="26"/>
        </w:rPr>
        <w:t>»</w:t>
      </w:r>
      <w:r w:rsidR="00484D73" w:rsidRPr="00276E43">
        <w:rPr>
          <w:sz w:val="26"/>
          <w:szCs w:val="26"/>
        </w:rPr>
        <w:t xml:space="preserve"> (</w:t>
      </w:r>
      <w:r w:rsidRPr="00276E43">
        <w:rPr>
          <w:sz w:val="26"/>
          <w:szCs w:val="26"/>
        </w:rPr>
        <w:t>05.07.2001–19.01.2012</w:t>
      </w:r>
      <w:r w:rsidR="00484D73" w:rsidRPr="00276E43">
        <w:rPr>
          <w:sz w:val="26"/>
          <w:szCs w:val="26"/>
        </w:rPr>
        <w:t>)</w:t>
      </w:r>
    </w:p>
    <w:p w:rsidR="00B36FC2" w:rsidRPr="00276E43" w:rsidRDefault="00B36FC2" w:rsidP="00484D73">
      <w:pPr>
        <w:pStyle w:val="ad"/>
        <w:numPr>
          <w:ilvl w:val="0"/>
          <w:numId w:val="1"/>
        </w:numPr>
        <w:rPr>
          <w:sz w:val="26"/>
          <w:szCs w:val="26"/>
        </w:rPr>
      </w:pPr>
      <w:r w:rsidRPr="00276E43">
        <w:rPr>
          <w:sz w:val="26"/>
          <w:szCs w:val="26"/>
        </w:rPr>
        <w:t>Муниципальное автономное учреждение дополнительного образования детей Дворец пионеров</w:t>
      </w:r>
      <w:r w:rsidR="00A33219" w:rsidRPr="00276E43">
        <w:rPr>
          <w:sz w:val="26"/>
          <w:szCs w:val="26"/>
        </w:rPr>
        <w:t xml:space="preserve"> и </w:t>
      </w:r>
      <w:r w:rsidRPr="00276E43">
        <w:rPr>
          <w:sz w:val="26"/>
          <w:szCs w:val="26"/>
        </w:rPr>
        <w:t>школьников им. Н.К. Крупской</w:t>
      </w:r>
      <w:r w:rsidR="00484D73" w:rsidRPr="00276E43">
        <w:rPr>
          <w:sz w:val="26"/>
          <w:szCs w:val="26"/>
        </w:rPr>
        <w:t xml:space="preserve"> </w:t>
      </w:r>
      <w:r w:rsidRPr="00276E43">
        <w:rPr>
          <w:sz w:val="26"/>
          <w:szCs w:val="26"/>
        </w:rPr>
        <w:t>(МАУДОД ДПШ)</w:t>
      </w:r>
      <w:r w:rsidR="00484D73" w:rsidRPr="00276E43">
        <w:rPr>
          <w:sz w:val="26"/>
          <w:szCs w:val="26"/>
        </w:rPr>
        <w:t xml:space="preserve"> (</w:t>
      </w:r>
      <w:r w:rsidRPr="00276E43">
        <w:rPr>
          <w:sz w:val="26"/>
          <w:szCs w:val="26"/>
        </w:rPr>
        <w:t>19.01.2012–12.11.2015</w:t>
      </w:r>
      <w:r w:rsidR="00484D73" w:rsidRPr="00276E43">
        <w:rPr>
          <w:sz w:val="26"/>
          <w:szCs w:val="26"/>
        </w:rPr>
        <w:t>)</w:t>
      </w:r>
    </w:p>
    <w:p w:rsidR="00B36FC2" w:rsidRPr="00276E43" w:rsidRDefault="00B36FC2" w:rsidP="00484D73">
      <w:pPr>
        <w:pStyle w:val="ad"/>
        <w:numPr>
          <w:ilvl w:val="0"/>
          <w:numId w:val="1"/>
        </w:numPr>
        <w:rPr>
          <w:sz w:val="26"/>
          <w:szCs w:val="26"/>
        </w:rPr>
      </w:pPr>
      <w:r w:rsidRPr="00276E43">
        <w:rPr>
          <w:sz w:val="26"/>
          <w:szCs w:val="26"/>
        </w:rPr>
        <w:t>Муниципальное автономное учреждение дополнительного образования</w:t>
      </w:r>
      <w:r w:rsidR="00484D73" w:rsidRPr="00276E43">
        <w:rPr>
          <w:sz w:val="26"/>
          <w:szCs w:val="26"/>
        </w:rPr>
        <w:t xml:space="preserve"> </w:t>
      </w:r>
      <w:r w:rsidR="00CE4B71" w:rsidRPr="00276E43">
        <w:rPr>
          <w:sz w:val="26"/>
          <w:szCs w:val="26"/>
        </w:rPr>
        <w:t>«</w:t>
      </w:r>
      <w:r w:rsidRPr="00276E43">
        <w:rPr>
          <w:sz w:val="26"/>
          <w:szCs w:val="26"/>
        </w:rPr>
        <w:t>Дворец пионеров</w:t>
      </w:r>
      <w:r w:rsidR="00A33219" w:rsidRPr="00276E43">
        <w:rPr>
          <w:sz w:val="26"/>
          <w:szCs w:val="26"/>
        </w:rPr>
        <w:t xml:space="preserve"> и </w:t>
      </w:r>
      <w:r w:rsidRPr="00276E43">
        <w:rPr>
          <w:sz w:val="26"/>
          <w:szCs w:val="26"/>
        </w:rPr>
        <w:t>школьников им. Н.К. Крупской г. Челябинска</w:t>
      </w:r>
      <w:r w:rsidR="00CE4B71" w:rsidRPr="00276E43">
        <w:rPr>
          <w:sz w:val="26"/>
          <w:szCs w:val="26"/>
        </w:rPr>
        <w:t>»</w:t>
      </w:r>
      <w:r w:rsidR="00484D73" w:rsidRPr="00276E43">
        <w:rPr>
          <w:sz w:val="26"/>
          <w:szCs w:val="26"/>
        </w:rPr>
        <w:t xml:space="preserve"> </w:t>
      </w:r>
      <w:r w:rsidRPr="00276E43">
        <w:rPr>
          <w:sz w:val="26"/>
          <w:szCs w:val="26"/>
        </w:rPr>
        <w:t xml:space="preserve">(МАУДО </w:t>
      </w:r>
      <w:r w:rsidR="00CE4B71" w:rsidRPr="00276E43">
        <w:rPr>
          <w:sz w:val="26"/>
          <w:szCs w:val="26"/>
        </w:rPr>
        <w:t>«</w:t>
      </w:r>
      <w:r w:rsidRPr="00276E43">
        <w:rPr>
          <w:sz w:val="26"/>
          <w:szCs w:val="26"/>
        </w:rPr>
        <w:t>ДПШ</w:t>
      </w:r>
      <w:r w:rsidR="00CE4B71" w:rsidRPr="00276E43">
        <w:rPr>
          <w:sz w:val="26"/>
          <w:szCs w:val="26"/>
        </w:rPr>
        <w:t>»</w:t>
      </w:r>
      <w:r w:rsidRPr="00276E43">
        <w:rPr>
          <w:sz w:val="26"/>
          <w:szCs w:val="26"/>
        </w:rPr>
        <w:t>)</w:t>
      </w:r>
      <w:r w:rsidR="00484D73" w:rsidRPr="00276E43">
        <w:rPr>
          <w:sz w:val="26"/>
          <w:szCs w:val="26"/>
        </w:rPr>
        <w:t xml:space="preserve"> (с </w:t>
      </w:r>
      <w:r w:rsidRPr="00276E43">
        <w:rPr>
          <w:sz w:val="26"/>
          <w:szCs w:val="26"/>
        </w:rPr>
        <w:t>12.11.2015</w:t>
      </w:r>
      <w:r w:rsidR="00484D73" w:rsidRPr="00276E43">
        <w:rPr>
          <w:sz w:val="26"/>
          <w:szCs w:val="26"/>
        </w:rPr>
        <w:t>)</w:t>
      </w:r>
    </w:p>
    <w:p w:rsidR="006256AB" w:rsidRPr="00276E43" w:rsidRDefault="007C6C6E" w:rsidP="007C6C6E">
      <w:pPr>
        <w:jc w:val="both"/>
        <w:rPr>
          <w:sz w:val="26"/>
          <w:szCs w:val="26"/>
        </w:rPr>
      </w:pPr>
      <w:r w:rsidRPr="00276E43">
        <w:rPr>
          <w:sz w:val="26"/>
          <w:szCs w:val="26"/>
        </w:rPr>
        <w:t>Организован</w:t>
      </w:r>
      <w:r w:rsidR="00742155" w:rsidRPr="00276E43">
        <w:rPr>
          <w:sz w:val="26"/>
          <w:szCs w:val="26"/>
        </w:rPr>
        <w:t xml:space="preserve"> в </w:t>
      </w:r>
      <w:r w:rsidR="006256AB" w:rsidRPr="00276E43">
        <w:rPr>
          <w:sz w:val="26"/>
          <w:szCs w:val="26"/>
        </w:rPr>
        <w:t>феврале 1940 г.</w:t>
      </w:r>
    </w:p>
    <w:p w:rsidR="007C6C6E" w:rsidRPr="00276E43" w:rsidRDefault="006256AB" w:rsidP="007C6C6E">
      <w:pPr>
        <w:jc w:val="both"/>
        <w:rPr>
          <w:sz w:val="26"/>
          <w:szCs w:val="26"/>
        </w:rPr>
      </w:pPr>
      <w:r w:rsidRPr="00276E43">
        <w:rPr>
          <w:sz w:val="26"/>
          <w:szCs w:val="26"/>
        </w:rPr>
        <w:t>Переименован решени</w:t>
      </w:r>
      <w:r w:rsidR="007C6C6E" w:rsidRPr="00276E43">
        <w:rPr>
          <w:sz w:val="26"/>
          <w:szCs w:val="26"/>
        </w:rPr>
        <w:t>ями</w:t>
      </w:r>
      <w:r w:rsidRPr="00276E43">
        <w:rPr>
          <w:sz w:val="26"/>
          <w:szCs w:val="26"/>
        </w:rPr>
        <w:t xml:space="preserve"> </w:t>
      </w:r>
      <w:r w:rsidR="000249FC" w:rsidRPr="00276E43">
        <w:rPr>
          <w:sz w:val="26"/>
          <w:szCs w:val="26"/>
        </w:rPr>
        <w:t>Челябинского горисполкома</w:t>
      </w:r>
      <w:r w:rsidR="003033D5" w:rsidRPr="00276E43">
        <w:rPr>
          <w:sz w:val="26"/>
          <w:szCs w:val="26"/>
        </w:rPr>
        <w:t xml:space="preserve"> от </w:t>
      </w:r>
      <w:r w:rsidRPr="00276E43">
        <w:rPr>
          <w:sz w:val="26"/>
          <w:szCs w:val="26"/>
        </w:rPr>
        <w:t>20.03.1956 № 197</w:t>
      </w:r>
      <w:r w:rsidR="007C6C6E" w:rsidRPr="00276E43">
        <w:rPr>
          <w:sz w:val="26"/>
          <w:szCs w:val="26"/>
        </w:rPr>
        <w:t>,</w:t>
      </w:r>
      <w:r w:rsidR="003033D5" w:rsidRPr="00276E43">
        <w:rPr>
          <w:sz w:val="26"/>
          <w:szCs w:val="26"/>
        </w:rPr>
        <w:t xml:space="preserve"> от </w:t>
      </w:r>
      <w:r w:rsidRPr="00276E43">
        <w:rPr>
          <w:sz w:val="26"/>
          <w:szCs w:val="26"/>
        </w:rPr>
        <w:t>02.11.1967 № 662</w:t>
      </w:r>
      <w:r w:rsidR="000249FC" w:rsidRPr="00276E43">
        <w:rPr>
          <w:sz w:val="26"/>
          <w:szCs w:val="26"/>
        </w:rPr>
        <w:t>,</w:t>
      </w:r>
      <w:r w:rsidR="003033D5" w:rsidRPr="00276E43">
        <w:rPr>
          <w:sz w:val="26"/>
          <w:szCs w:val="26"/>
        </w:rPr>
        <w:t xml:space="preserve"> от </w:t>
      </w:r>
      <w:r w:rsidRPr="00276E43">
        <w:rPr>
          <w:sz w:val="26"/>
          <w:szCs w:val="26"/>
        </w:rPr>
        <w:t>20.08.1991 № 302</w:t>
      </w:r>
      <w:r w:rsidR="007C6C6E" w:rsidRPr="00276E43">
        <w:rPr>
          <w:sz w:val="26"/>
          <w:szCs w:val="26"/>
        </w:rPr>
        <w:t>, решением Челябинской городской Думы</w:t>
      </w:r>
      <w:r w:rsidR="003033D5" w:rsidRPr="00276E43">
        <w:rPr>
          <w:sz w:val="26"/>
          <w:szCs w:val="26"/>
        </w:rPr>
        <w:t xml:space="preserve"> от </w:t>
      </w:r>
      <w:r w:rsidR="007C6C6E" w:rsidRPr="00276E43">
        <w:rPr>
          <w:sz w:val="26"/>
          <w:szCs w:val="26"/>
        </w:rPr>
        <w:t>08.02.2000 № 51/9</w:t>
      </w:r>
      <w:r w:rsidR="00276E43" w:rsidRPr="00276E43">
        <w:rPr>
          <w:sz w:val="26"/>
          <w:szCs w:val="26"/>
        </w:rPr>
        <w:t xml:space="preserve"> (ф. 142, историческая справка)</w:t>
      </w:r>
      <w:r w:rsidR="007C6C6E" w:rsidRPr="00276E43">
        <w:rPr>
          <w:sz w:val="26"/>
          <w:szCs w:val="26"/>
        </w:rPr>
        <w:t>.</w:t>
      </w:r>
    </w:p>
    <w:p w:rsidR="006256AB" w:rsidRPr="00276E43" w:rsidRDefault="007C6C6E" w:rsidP="00175232">
      <w:pPr>
        <w:jc w:val="both"/>
        <w:rPr>
          <w:sz w:val="26"/>
          <w:szCs w:val="26"/>
        </w:rPr>
      </w:pPr>
      <w:r w:rsidRPr="00276E43">
        <w:rPr>
          <w:sz w:val="26"/>
          <w:szCs w:val="26"/>
        </w:rPr>
        <w:t xml:space="preserve">Новые редакции устава </w:t>
      </w:r>
      <w:r w:rsidR="00175232" w:rsidRPr="00276E43">
        <w:rPr>
          <w:sz w:val="26"/>
          <w:szCs w:val="26"/>
        </w:rPr>
        <w:t>(</w:t>
      </w:r>
      <w:r w:rsidRPr="00276E43">
        <w:rPr>
          <w:sz w:val="26"/>
          <w:szCs w:val="26"/>
        </w:rPr>
        <w:t xml:space="preserve">с изменением </w:t>
      </w:r>
      <w:r w:rsidR="00175232" w:rsidRPr="00276E43">
        <w:rPr>
          <w:sz w:val="26"/>
          <w:szCs w:val="26"/>
        </w:rPr>
        <w:t>организационно-правовой формы</w:t>
      </w:r>
      <w:r w:rsidR="00276E43">
        <w:rPr>
          <w:sz w:val="26"/>
          <w:szCs w:val="26"/>
        </w:rPr>
        <w:t xml:space="preserve"> или наименования</w:t>
      </w:r>
      <w:r w:rsidR="00175232" w:rsidRPr="00276E43">
        <w:rPr>
          <w:sz w:val="26"/>
          <w:szCs w:val="26"/>
        </w:rPr>
        <w:t>) утверждены</w:t>
      </w:r>
      <w:r w:rsidRPr="00276E43">
        <w:rPr>
          <w:sz w:val="26"/>
          <w:szCs w:val="26"/>
        </w:rPr>
        <w:t xml:space="preserve"> </w:t>
      </w:r>
      <w:r w:rsidR="006256AB" w:rsidRPr="00276E43">
        <w:rPr>
          <w:sz w:val="26"/>
          <w:szCs w:val="26"/>
        </w:rPr>
        <w:t>приказ</w:t>
      </w:r>
      <w:r w:rsidRPr="00276E43">
        <w:rPr>
          <w:sz w:val="26"/>
          <w:szCs w:val="26"/>
        </w:rPr>
        <w:t>ами</w:t>
      </w:r>
      <w:r w:rsidR="006256AB" w:rsidRPr="00276E43">
        <w:rPr>
          <w:sz w:val="26"/>
          <w:szCs w:val="26"/>
        </w:rPr>
        <w:t xml:space="preserve"> Управления</w:t>
      </w:r>
      <w:r w:rsidR="003E2A77" w:rsidRPr="00276E43">
        <w:rPr>
          <w:sz w:val="26"/>
          <w:szCs w:val="26"/>
        </w:rPr>
        <w:t xml:space="preserve"> по </w:t>
      </w:r>
      <w:r w:rsidR="006256AB" w:rsidRPr="00276E43">
        <w:rPr>
          <w:sz w:val="26"/>
          <w:szCs w:val="26"/>
        </w:rPr>
        <w:t>делам образования города Челябинска</w:t>
      </w:r>
      <w:r w:rsidR="003033D5" w:rsidRPr="00276E43">
        <w:rPr>
          <w:sz w:val="26"/>
          <w:szCs w:val="26"/>
        </w:rPr>
        <w:t xml:space="preserve"> от </w:t>
      </w:r>
      <w:r w:rsidR="006256AB" w:rsidRPr="00276E43">
        <w:rPr>
          <w:sz w:val="26"/>
          <w:szCs w:val="26"/>
        </w:rPr>
        <w:t>22.08.1995 № 589,</w:t>
      </w:r>
      <w:r w:rsidR="003033D5" w:rsidRPr="00276E43">
        <w:rPr>
          <w:sz w:val="26"/>
          <w:szCs w:val="26"/>
        </w:rPr>
        <w:t xml:space="preserve"> от </w:t>
      </w:r>
      <w:r w:rsidR="006256AB" w:rsidRPr="00276E43">
        <w:rPr>
          <w:sz w:val="26"/>
          <w:szCs w:val="26"/>
        </w:rPr>
        <w:t>24.02.2000 № 295-у</w:t>
      </w:r>
      <w:r w:rsidR="00175232" w:rsidRPr="00276E43">
        <w:rPr>
          <w:sz w:val="26"/>
          <w:szCs w:val="26"/>
        </w:rPr>
        <w:t>,</w:t>
      </w:r>
      <w:r w:rsidR="003033D5" w:rsidRPr="00276E43">
        <w:rPr>
          <w:sz w:val="26"/>
          <w:szCs w:val="26"/>
        </w:rPr>
        <w:t xml:space="preserve"> от </w:t>
      </w:r>
      <w:r w:rsidR="006256AB" w:rsidRPr="00276E43">
        <w:rPr>
          <w:sz w:val="26"/>
          <w:szCs w:val="26"/>
        </w:rPr>
        <w:t>05.07.2001 № 453-у</w:t>
      </w:r>
      <w:r w:rsidR="00175232" w:rsidRPr="00276E43">
        <w:rPr>
          <w:sz w:val="26"/>
          <w:szCs w:val="26"/>
        </w:rPr>
        <w:t>,</w:t>
      </w:r>
      <w:r w:rsidR="003033D5" w:rsidRPr="00276E43">
        <w:rPr>
          <w:sz w:val="26"/>
          <w:szCs w:val="26"/>
        </w:rPr>
        <w:t xml:space="preserve"> от </w:t>
      </w:r>
      <w:r w:rsidR="006256AB" w:rsidRPr="00276E43">
        <w:rPr>
          <w:sz w:val="26"/>
          <w:szCs w:val="26"/>
        </w:rPr>
        <w:t>24.01.2012 № 82-у</w:t>
      </w:r>
      <w:r w:rsidR="00175232" w:rsidRPr="00276E43">
        <w:rPr>
          <w:sz w:val="26"/>
          <w:szCs w:val="26"/>
        </w:rPr>
        <w:t>, п</w:t>
      </w:r>
      <w:r w:rsidR="006256AB" w:rsidRPr="00276E43">
        <w:rPr>
          <w:sz w:val="26"/>
          <w:szCs w:val="26"/>
        </w:rPr>
        <w:t>риказ</w:t>
      </w:r>
      <w:r w:rsidR="00175232" w:rsidRPr="00276E43">
        <w:rPr>
          <w:sz w:val="26"/>
          <w:szCs w:val="26"/>
        </w:rPr>
        <w:t>ом</w:t>
      </w:r>
      <w:r w:rsidR="006256AB" w:rsidRPr="00276E43">
        <w:rPr>
          <w:sz w:val="26"/>
          <w:szCs w:val="26"/>
        </w:rPr>
        <w:t xml:space="preserve"> Комитета</w:t>
      </w:r>
      <w:r w:rsidR="003E2A77" w:rsidRPr="00276E43">
        <w:rPr>
          <w:sz w:val="26"/>
          <w:szCs w:val="26"/>
        </w:rPr>
        <w:t xml:space="preserve"> по </w:t>
      </w:r>
      <w:r w:rsidR="006256AB" w:rsidRPr="00276E43">
        <w:rPr>
          <w:sz w:val="26"/>
          <w:szCs w:val="26"/>
        </w:rPr>
        <w:t>делам образования города Челябинска</w:t>
      </w:r>
      <w:r w:rsidR="003033D5" w:rsidRPr="00276E43">
        <w:rPr>
          <w:sz w:val="26"/>
          <w:szCs w:val="26"/>
        </w:rPr>
        <w:t xml:space="preserve"> от </w:t>
      </w:r>
      <w:r w:rsidR="006256AB" w:rsidRPr="00276E43">
        <w:rPr>
          <w:sz w:val="26"/>
          <w:szCs w:val="26"/>
        </w:rPr>
        <w:t>12.11.2015 № 32</w:t>
      </w:r>
      <w:r w:rsidR="00276E43" w:rsidRPr="00276E43">
        <w:rPr>
          <w:sz w:val="26"/>
          <w:szCs w:val="26"/>
        </w:rPr>
        <w:t xml:space="preserve"> (ф. 142, историческая справка)</w:t>
      </w:r>
      <w:r w:rsidR="00175232" w:rsidRPr="00276E43">
        <w:rPr>
          <w:sz w:val="26"/>
          <w:szCs w:val="26"/>
        </w:rPr>
        <w:t>.</w:t>
      </w:r>
    </w:p>
    <w:p w:rsidR="00175232" w:rsidRPr="00276E43" w:rsidRDefault="00F61E4C" w:rsidP="00175232">
      <w:pPr>
        <w:jc w:val="both"/>
        <w:rPr>
          <w:spacing w:val="-2"/>
          <w:sz w:val="26"/>
          <w:szCs w:val="26"/>
        </w:rPr>
      </w:pPr>
      <w:r w:rsidRPr="00276E43">
        <w:rPr>
          <w:spacing w:val="-2"/>
          <w:sz w:val="26"/>
          <w:szCs w:val="26"/>
        </w:rPr>
        <w:t>Источник комплектования муниципального архива (протокол ЭПК от 13.05.2010 № 6)</w:t>
      </w:r>
      <w:r w:rsidR="007B3927" w:rsidRPr="00276E43">
        <w:rPr>
          <w:spacing w:val="-2"/>
          <w:sz w:val="26"/>
          <w:szCs w:val="26"/>
        </w:rPr>
        <w:t>.</w:t>
      </w:r>
      <w:r w:rsidR="00BA0279" w:rsidRPr="00276E43">
        <w:rPr>
          <w:spacing w:val="-2"/>
          <w:sz w:val="26"/>
          <w:szCs w:val="26"/>
        </w:rPr>
        <w:t xml:space="preserve"> </w:t>
      </w:r>
    </w:p>
    <w:p w:rsidR="00B145A3" w:rsidRPr="00276E43" w:rsidRDefault="00B145A3" w:rsidP="00175232">
      <w:pPr>
        <w:jc w:val="both"/>
        <w:rPr>
          <w:sz w:val="26"/>
          <w:szCs w:val="26"/>
        </w:rPr>
      </w:pPr>
      <w:r w:rsidRPr="00276E43">
        <w:rPr>
          <w:sz w:val="26"/>
          <w:szCs w:val="26"/>
        </w:rPr>
        <w:t>ИНН: 7453045700.</w:t>
      </w:r>
    </w:p>
    <w:p w:rsidR="00FD5612" w:rsidRPr="00032447" w:rsidRDefault="00FD5612" w:rsidP="00FD5612">
      <w:pPr>
        <w:pStyle w:val="ad"/>
        <w:rPr>
          <w:sz w:val="26"/>
          <w:szCs w:val="26"/>
        </w:rPr>
      </w:pPr>
      <w:r w:rsidRPr="00032447">
        <w:rPr>
          <w:sz w:val="26"/>
          <w:szCs w:val="26"/>
        </w:rPr>
        <w:t>Состав документов</w:t>
      </w:r>
    </w:p>
    <w:p w:rsidR="00FD5612" w:rsidRPr="00032447" w:rsidRDefault="00FD5612" w:rsidP="00FD5612">
      <w:pPr>
        <w:pStyle w:val="ad"/>
        <w:rPr>
          <w:sz w:val="26"/>
          <w:szCs w:val="26"/>
        </w:rPr>
      </w:pPr>
      <w:r w:rsidRPr="00032447">
        <w:rPr>
          <w:sz w:val="26"/>
          <w:szCs w:val="26"/>
        </w:rPr>
        <w:t>Оп. 1: устав 1993</w:t>
      </w:r>
      <w:r w:rsidR="00032447" w:rsidRPr="00032447">
        <w:rPr>
          <w:sz w:val="26"/>
          <w:szCs w:val="26"/>
        </w:rPr>
        <w:t>–</w:t>
      </w:r>
      <w:r w:rsidRPr="00032447">
        <w:rPr>
          <w:sz w:val="26"/>
          <w:szCs w:val="26"/>
        </w:rPr>
        <w:t>2015 гг., приказы заведующего ГОРОНО 1959–1963 гг., приказы по</w:t>
      </w:r>
      <w:r w:rsidR="00032447" w:rsidRPr="00032447">
        <w:rPr>
          <w:sz w:val="26"/>
          <w:szCs w:val="26"/>
        </w:rPr>
        <w:t> </w:t>
      </w:r>
      <w:r w:rsidRPr="00032447">
        <w:rPr>
          <w:sz w:val="26"/>
          <w:szCs w:val="26"/>
        </w:rPr>
        <w:t>основной деятельности 1974–2015 гг.</w:t>
      </w:r>
      <w:r w:rsidR="00032447" w:rsidRPr="00032447">
        <w:rPr>
          <w:sz w:val="26"/>
          <w:szCs w:val="26"/>
        </w:rPr>
        <w:t xml:space="preserve"> (1955–1972 гг. см. оп. 2)</w:t>
      </w:r>
      <w:r w:rsidRPr="00032447">
        <w:rPr>
          <w:sz w:val="26"/>
          <w:szCs w:val="26"/>
        </w:rPr>
        <w:t xml:space="preserve">, приказы </w:t>
      </w:r>
      <w:r w:rsidR="001E2997">
        <w:rPr>
          <w:sz w:val="26"/>
          <w:szCs w:val="26"/>
        </w:rPr>
        <w:t>по личному</w:t>
      </w:r>
      <w:r w:rsidRPr="00032447">
        <w:rPr>
          <w:sz w:val="26"/>
          <w:szCs w:val="26"/>
        </w:rPr>
        <w:t xml:space="preserve"> составу 1976–1998 гг., протоколы заседаний педагогического совета 1951–1996 гг., протоколы производственных совещаний 1982–2016 гг., муниципальное задание 2013–2015 гг., планы работы 1958–2016 гг., учебный план 2011–2016 гг., план финансово-хозяйственной деятельности 2015 г., план учебно-производственной работы и отчеты по его выполнению 1951–1962 гг., документы (планы, программы, сценарии, списки, информации) по проведению кружков, занятий, мероприятий, праздников и др. 1957–2016 гг., планы, календари массовых мероприятий 1995–1999 гг., сборники, методические рекомендации 1962–2016 гг., штатное расписание 1956–2016 гг., </w:t>
      </w:r>
      <w:r w:rsidR="00032447" w:rsidRPr="00032447">
        <w:rPr>
          <w:sz w:val="26"/>
          <w:szCs w:val="26"/>
        </w:rPr>
        <w:t xml:space="preserve">сметы доходов и расходов 1999–2002 гг., </w:t>
      </w:r>
      <w:r w:rsidRPr="00032447">
        <w:rPr>
          <w:sz w:val="26"/>
          <w:szCs w:val="26"/>
        </w:rPr>
        <w:t>финансовые отчеты 1975–2002 гг., бухгалтерские отчеты 1957, 2007–2015 гг., статистические отчеты 1952–2015 гг.</w:t>
      </w:r>
    </w:p>
    <w:p w:rsidR="00FD5612" w:rsidRPr="00032447" w:rsidRDefault="00FD5612" w:rsidP="00FD5612">
      <w:pPr>
        <w:pStyle w:val="ad"/>
        <w:rPr>
          <w:sz w:val="26"/>
          <w:szCs w:val="26"/>
        </w:rPr>
      </w:pPr>
      <w:r w:rsidRPr="00032447">
        <w:rPr>
          <w:sz w:val="26"/>
          <w:szCs w:val="26"/>
        </w:rPr>
        <w:t>Оп. 2: приказы по основной деятельности 1955–1972 гг.</w:t>
      </w:r>
      <w:r w:rsidR="00032447" w:rsidRPr="00032447">
        <w:rPr>
          <w:sz w:val="26"/>
          <w:szCs w:val="26"/>
        </w:rPr>
        <w:t xml:space="preserve"> (1974–2015 гг. см. оп. 1)</w:t>
      </w:r>
      <w:r w:rsidRPr="00032447">
        <w:rPr>
          <w:sz w:val="26"/>
          <w:szCs w:val="26"/>
        </w:rPr>
        <w:t xml:space="preserve">, приказы </w:t>
      </w:r>
      <w:r w:rsidR="001E2997">
        <w:rPr>
          <w:sz w:val="26"/>
          <w:szCs w:val="26"/>
        </w:rPr>
        <w:t>по личному</w:t>
      </w:r>
      <w:r w:rsidRPr="00032447">
        <w:rPr>
          <w:sz w:val="26"/>
          <w:szCs w:val="26"/>
        </w:rPr>
        <w:t xml:space="preserve"> составу 1955–1999 гг.</w:t>
      </w:r>
      <w:r w:rsidR="00032447" w:rsidRPr="00032447">
        <w:rPr>
          <w:sz w:val="26"/>
          <w:szCs w:val="26"/>
        </w:rPr>
        <w:t xml:space="preserve"> (1976–1998 гг. см. также оп. 1)</w:t>
      </w:r>
      <w:r w:rsidRPr="00032447">
        <w:rPr>
          <w:sz w:val="26"/>
          <w:szCs w:val="26"/>
        </w:rPr>
        <w:t>, личные карточки (ф. Т-2) 1979–1995 гг., лицевые счета</w:t>
      </w:r>
      <w:r w:rsidR="00032447" w:rsidRPr="00032447">
        <w:rPr>
          <w:sz w:val="26"/>
          <w:szCs w:val="26"/>
        </w:rPr>
        <w:t xml:space="preserve">, расчетные ведомости </w:t>
      </w:r>
      <w:r w:rsidRPr="00032447">
        <w:rPr>
          <w:sz w:val="26"/>
          <w:szCs w:val="26"/>
        </w:rPr>
        <w:t>по заработной плате 1956–1999 гг., лицевые счета по заработной плате подведомственных учреждений (школа-интернат, детские дома, детский парк и др.) 1957–1999 гг., контрольные карточки 1979–1980 гг.</w:t>
      </w:r>
    </w:p>
    <w:p w:rsidR="00FD5612" w:rsidRPr="00032447" w:rsidRDefault="00FD5612" w:rsidP="00FD5612">
      <w:pPr>
        <w:pStyle w:val="ad"/>
        <w:rPr>
          <w:sz w:val="26"/>
          <w:szCs w:val="26"/>
        </w:rPr>
      </w:pPr>
      <w:r w:rsidRPr="00032447">
        <w:rPr>
          <w:sz w:val="26"/>
          <w:szCs w:val="26"/>
        </w:rPr>
        <w:t>Оп. 3: личные дела 1951–1999 гг.</w:t>
      </w:r>
    </w:p>
    <w:p w:rsidR="009D1084" w:rsidRDefault="009D1084" w:rsidP="009D1084">
      <w:pPr>
        <w:pStyle w:val="ad"/>
        <w:tabs>
          <w:tab w:val="left" w:pos="924"/>
        </w:tabs>
        <w:ind w:left="357"/>
        <w:jc w:val="center"/>
        <w:rPr>
          <w:b/>
          <w:sz w:val="26"/>
          <w:szCs w:val="26"/>
        </w:rPr>
      </w:pPr>
    </w:p>
    <w:p w:rsidR="009D1084" w:rsidRPr="00AB75DB" w:rsidRDefault="009D1084" w:rsidP="00A303A0">
      <w:pPr>
        <w:pStyle w:val="ad"/>
        <w:numPr>
          <w:ilvl w:val="0"/>
          <w:numId w:val="2"/>
        </w:numPr>
        <w:tabs>
          <w:tab w:val="left" w:pos="924"/>
        </w:tabs>
        <w:ind w:left="357" w:hanging="357"/>
        <w:jc w:val="center"/>
        <w:rPr>
          <w:b/>
          <w:sz w:val="26"/>
          <w:szCs w:val="26"/>
        </w:rPr>
      </w:pPr>
      <w:r w:rsidRPr="00AB75DB">
        <w:rPr>
          <w:b/>
          <w:sz w:val="26"/>
          <w:szCs w:val="26"/>
        </w:rPr>
        <w:t>Зоологические</w:t>
      </w:r>
      <w:r w:rsidR="00A33219" w:rsidRPr="00AB75DB">
        <w:rPr>
          <w:b/>
          <w:sz w:val="26"/>
          <w:szCs w:val="26"/>
        </w:rPr>
        <w:t xml:space="preserve"> и </w:t>
      </w:r>
      <w:r w:rsidRPr="00AB75DB">
        <w:rPr>
          <w:b/>
          <w:sz w:val="26"/>
          <w:szCs w:val="26"/>
        </w:rPr>
        <w:t>ботанические сады</w:t>
      </w:r>
    </w:p>
    <w:p w:rsidR="009D1084" w:rsidRPr="00201326" w:rsidRDefault="009D1084" w:rsidP="009D1084">
      <w:pPr>
        <w:pStyle w:val="ad"/>
        <w:tabs>
          <w:tab w:val="left" w:pos="924"/>
        </w:tabs>
        <w:ind w:left="357"/>
        <w:jc w:val="center"/>
        <w:rPr>
          <w:b/>
          <w:color w:val="00B050"/>
          <w:sz w:val="26"/>
          <w:szCs w:val="26"/>
        </w:rPr>
      </w:pPr>
    </w:p>
    <w:p w:rsidR="009D1084" w:rsidRPr="006C46A4" w:rsidRDefault="009D1084" w:rsidP="009D1084">
      <w:pPr>
        <w:pStyle w:val="ad"/>
        <w:tabs>
          <w:tab w:val="left" w:pos="924"/>
        </w:tabs>
        <w:jc w:val="left"/>
        <w:rPr>
          <w:b/>
          <w:sz w:val="26"/>
          <w:szCs w:val="26"/>
        </w:rPr>
      </w:pPr>
      <w:r w:rsidRPr="006C46A4">
        <w:rPr>
          <w:b/>
          <w:sz w:val="26"/>
          <w:szCs w:val="26"/>
        </w:rPr>
        <w:t xml:space="preserve">МБУК </w:t>
      </w:r>
      <w:r w:rsidR="00CE4B71" w:rsidRPr="006C46A4">
        <w:rPr>
          <w:b/>
          <w:sz w:val="26"/>
          <w:szCs w:val="26"/>
        </w:rPr>
        <w:t>«</w:t>
      </w:r>
      <w:r w:rsidRPr="006C46A4">
        <w:rPr>
          <w:b/>
          <w:sz w:val="26"/>
          <w:szCs w:val="26"/>
        </w:rPr>
        <w:t>Зоопарк</w:t>
      </w:r>
      <w:r w:rsidR="00CE4B71" w:rsidRPr="006C46A4">
        <w:rPr>
          <w:b/>
          <w:sz w:val="26"/>
          <w:szCs w:val="26"/>
        </w:rPr>
        <w:t>»</w:t>
      </w:r>
      <w:r w:rsidR="00AB75DB" w:rsidRPr="006C46A4">
        <w:rPr>
          <w:b/>
          <w:sz w:val="26"/>
          <w:szCs w:val="26"/>
        </w:rPr>
        <w:t xml:space="preserve"> </w:t>
      </w:r>
      <w:r w:rsidRPr="006C46A4">
        <w:rPr>
          <w:b/>
          <w:sz w:val="26"/>
          <w:szCs w:val="26"/>
        </w:rPr>
        <w:t>(09.06.1994 –</w:t>
      </w:r>
      <w:r w:rsidR="003E2A77" w:rsidRPr="006C46A4">
        <w:rPr>
          <w:b/>
          <w:sz w:val="26"/>
          <w:szCs w:val="26"/>
        </w:rPr>
        <w:t xml:space="preserve"> по </w:t>
      </w:r>
      <w:r w:rsidR="0059002B" w:rsidRPr="006C46A4">
        <w:rPr>
          <w:b/>
          <w:sz w:val="26"/>
          <w:szCs w:val="26"/>
        </w:rPr>
        <w:t>настоящее</w:t>
      </w:r>
      <w:r w:rsidRPr="006C46A4">
        <w:rPr>
          <w:b/>
          <w:sz w:val="26"/>
          <w:szCs w:val="26"/>
        </w:rPr>
        <w:t xml:space="preserve"> время)</w:t>
      </w:r>
    </w:p>
    <w:p w:rsidR="009D1084" w:rsidRPr="006C46A4" w:rsidRDefault="009D1084" w:rsidP="009D1084">
      <w:pPr>
        <w:pStyle w:val="ad"/>
        <w:tabs>
          <w:tab w:val="left" w:pos="924"/>
        </w:tabs>
        <w:jc w:val="left"/>
        <w:rPr>
          <w:sz w:val="26"/>
          <w:szCs w:val="26"/>
        </w:rPr>
      </w:pPr>
      <w:r w:rsidRPr="006C46A4">
        <w:rPr>
          <w:sz w:val="26"/>
          <w:szCs w:val="26"/>
        </w:rPr>
        <w:t>Ф. 150, оп. 1, 159 ед. хр., 1994–2015 гг.</w:t>
      </w:r>
    </w:p>
    <w:p w:rsidR="00AA764B" w:rsidRPr="006C46A4" w:rsidRDefault="00AA764B" w:rsidP="009D1084">
      <w:pPr>
        <w:pStyle w:val="ad"/>
        <w:tabs>
          <w:tab w:val="left" w:pos="924"/>
        </w:tabs>
        <w:jc w:val="left"/>
        <w:rPr>
          <w:sz w:val="26"/>
          <w:szCs w:val="26"/>
        </w:rPr>
      </w:pPr>
      <w:r w:rsidRPr="006C46A4">
        <w:rPr>
          <w:sz w:val="26"/>
          <w:szCs w:val="26"/>
        </w:rPr>
        <w:t>Переименования:</w:t>
      </w:r>
    </w:p>
    <w:p w:rsidR="00AA764B" w:rsidRPr="006C46A4" w:rsidRDefault="00AA764B" w:rsidP="00AA764B">
      <w:pPr>
        <w:pStyle w:val="ad"/>
        <w:numPr>
          <w:ilvl w:val="0"/>
          <w:numId w:val="1"/>
        </w:numPr>
        <w:rPr>
          <w:sz w:val="26"/>
          <w:szCs w:val="26"/>
        </w:rPr>
      </w:pPr>
      <w:r w:rsidRPr="006C46A4">
        <w:rPr>
          <w:sz w:val="26"/>
          <w:szCs w:val="26"/>
        </w:rPr>
        <w:t xml:space="preserve">ТОО Предприятие </w:t>
      </w:r>
      <w:r w:rsidR="00CE4B71" w:rsidRPr="006C46A4">
        <w:rPr>
          <w:sz w:val="26"/>
          <w:szCs w:val="26"/>
        </w:rPr>
        <w:t>«</w:t>
      </w:r>
      <w:r w:rsidRPr="006C46A4">
        <w:rPr>
          <w:sz w:val="26"/>
          <w:szCs w:val="26"/>
        </w:rPr>
        <w:t>Челябинский Зоопарк</w:t>
      </w:r>
      <w:r w:rsidR="00CE4B71" w:rsidRPr="006C46A4">
        <w:rPr>
          <w:sz w:val="26"/>
          <w:szCs w:val="26"/>
        </w:rPr>
        <w:t>»</w:t>
      </w:r>
      <w:r w:rsidRPr="006C46A4">
        <w:rPr>
          <w:sz w:val="26"/>
          <w:szCs w:val="26"/>
        </w:rPr>
        <w:t xml:space="preserve"> (09.06.1994–26.06.1995)</w:t>
      </w:r>
    </w:p>
    <w:p w:rsidR="00AA764B" w:rsidRPr="006C46A4" w:rsidRDefault="00AA764B" w:rsidP="00AA764B">
      <w:pPr>
        <w:pStyle w:val="ad"/>
        <w:numPr>
          <w:ilvl w:val="0"/>
          <w:numId w:val="1"/>
        </w:numPr>
        <w:rPr>
          <w:sz w:val="26"/>
          <w:szCs w:val="26"/>
        </w:rPr>
      </w:pPr>
      <w:r w:rsidRPr="006C46A4">
        <w:rPr>
          <w:sz w:val="26"/>
          <w:szCs w:val="26"/>
        </w:rPr>
        <w:t xml:space="preserve">МУК </w:t>
      </w:r>
      <w:r w:rsidR="00CE4B71" w:rsidRPr="006C46A4">
        <w:rPr>
          <w:sz w:val="26"/>
          <w:szCs w:val="26"/>
        </w:rPr>
        <w:t>«</w:t>
      </w:r>
      <w:r w:rsidRPr="006C46A4">
        <w:rPr>
          <w:sz w:val="26"/>
          <w:szCs w:val="26"/>
        </w:rPr>
        <w:t>Зоопарк</w:t>
      </w:r>
      <w:r w:rsidR="00CE4B71" w:rsidRPr="006C46A4">
        <w:rPr>
          <w:sz w:val="26"/>
          <w:szCs w:val="26"/>
        </w:rPr>
        <w:t>»</w:t>
      </w:r>
      <w:r w:rsidRPr="006C46A4">
        <w:rPr>
          <w:sz w:val="26"/>
          <w:szCs w:val="26"/>
        </w:rPr>
        <w:t xml:space="preserve"> (26.06.1995–05.12.2011)</w:t>
      </w:r>
    </w:p>
    <w:p w:rsidR="00AA764B" w:rsidRPr="006C46A4" w:rsidRDefault="00AA764B" w:rsidP="00AA764B">
      <w:pPr>
        <w:pStyle w:val="ad"/>
        <w:numPr>
          <w:ilvl w:val="0"/>
          <w:numId w:val="1"/>
        </w:numPr>
        <w:rPr>
          <w:sz w:val="26"/>
          <w:szCs w:val="26"/>
        </w:rPr>
      </w:pPr>
      <w:r w:rsidRPr="006C46A4">
        <w:rPr>
          <w:sz w:val="26"/>
          <w:szCs w:val="26"/>
        </w:rPr>
        <w:t xml:space="preserve">МБУК </w:t>
      </w:r>
      <w:r w:rsidR="00CE4B71" w:rsidRPr="006C46A4">
        <w:rPr>
          <w:sz w:val="26"/>
          <w:szCs w:val="26"/>
        </w:rPr>
        <w:t>«</w:t>
      </w:r>
      <w:r w:rsidRPr="006C46A4">
        <w:rPr>
          <w:sz w:val="26"/>
          <w:szCs w:val="26"/>
        </w:rPr>
        <w:t>Зоопарк</w:t>
      </w:r>
      <w:r w:rsidR="00CE4B71" w:rsidRPr="006C46A4">
        <w:rPr>
          <w:sz w:val="26"/>
          <w:szCs w:val="26"/>
        </w:rPr>
        <w:t>»</w:t>
      </w:r>
      <w:r w:rsidRPr="006C46A4">
        <w:rPr>
          <w:sz w:val="26"/>
          <w:szCs w:val="26"/>
        </w:rPr>
        <w:t xml:space="preserve"> (с 05.12.2011)</w:t>
      </w:r>
    </w:p>
    <w:p w:rsidR="00CB348F" w:rsidRPr="006C46A4" w:rsidRDefault="00CB348F" w:rsidP="00CB348F">
      <w:pPr>
        <w:pStyle w:val="ad"/>
        <w:rPr>
          <w:sz w:val="26"/>
          <w:szCs w:val="26"/>
        </w:rPr>
      </w:pPr>
      <w:r w:rsidRPr="006C46A4">
        <w:rPr>
          <w:sz w:val="26"/>
          <w:szCs w:val="26"/>
        </w:rPr>
        <w:t>Образовано постановлением Главы Администрации города Челябинска от 09.06.1994 № 595, зарегистрировано постановлением Главы Администрации города Челябинска от 11.07.1994 № 731-п (ф. 2, оп. 1, д. 92, л. 97, д. 94, л. 74, 76).</w:t>
      </w:r>
    </w:p>
    <w:p w:rsidR="00CB348F" w:rsidRPr="006C46A4" w:rsidRDefault="00CB348F" w:rsidP="00CB348F">
      <w:pPr>
        <w:pStyle w:val="ad"/>
        <w:rPr>
          <w:sz w:val="26"/>
          <w:szCs w:val="26"/>
        </w:rPr>
      </w:pPr>
      <w:r w:rsidRPr="006C46A4">
        <w:rPr>
          <w:sz w:val="26"/>
          <w:szCs w:val="26"/>
        </w:rPr>
        <w:t>Реорганизовано распоряжением Главы Администрации города Челябинска от 23.06.1995 № 961, постановлением Главы Администрации города Челябинска от</w:t>
      </w:r>
      <w:r w:rsidR="00576BEA">
        <w:rPr>
          <w:sz w:val="26"/>
          <w:szCs w:val="26"/>
        </w:rPr>
        <w:t> </w:t>
      </w:r>
      <w:r w:rsidRPr="006C46A4">
        <w:rPr>
          <w:sz w:val="26"/>
          <w:szCs w:val="26"/>
        </w:rPr>
        <w:t>26.06.1995 № 547-п</w:t>
      </w:r>
      <w:r w:rsidR="00032447" w:rsidRPr="006C46A4">
        <w:rPr>
          <w:sz w:val="26"/>
          <w:szCs w:val="26"/>
        </w:rPr>
        <w:t xml:space="preserve"> (ф. 2, оп. 1, д. 130, л. 70, д. 148, л. 79)</w:t>
      </w:r>
      <w:r w:rsidRPr="006C46A4">
        <w:rPr>
          <w:sz w:val="26"/>
          <w:szCs w:val="26"/>
        </w:rPr>
        <w:t>, приказом Управления культуры Администрации города Челябинска от 05.12.2011 № 203.</w:t>
      </w:r>
    </w:p>
    <w:p w:rsidR="00CB348F" w:rsidRPr="006C46A4" w:rsidRDefault="00CB348F" w:rsidP="00CB348F">
      <w:pPr>
        <w:pStyle w:val="ad"/>
        <w:rPr>
          <w:spacing w:val="-2"/>
          <w:sz w:val="26"/>
          <w:szCs w:val="26"/>
        </w:rPr>
      </w:pPr>
      <w:r w:rsidRPr="006C46A4">
        <w:rPr>
          <w:spacing w:val="-2"/>
          <w:sz w:val="26"/>
          <w:szCs w:val="26"/>
        </w:rPr>
        <w:t>Источник комплектования муниципального архива (протокол ЭПК от 21.01.2010 № 1).</w:t>
      </w:r>
    </w:p>
    <w:p w:rsidR="006C46A4" w:rsidRPr="006C46A4" w:rsidRDefault="006C46A4" w:rsidP="00CB348F">
      <w:pPr>
        <w:pStyle w:val="ad"/>
        <w:rPr>
          <w:spacing w:val="-2"/>
          <w:sz w:val="26"/>
          <w:szCs w:val="26"/>
        </w:rPr>
      </w:pPr>
      <w:r w:rsidRPr="006C46A4">
        <w:rPr>
          <w:spacing w:val="-2"/>
          <w:sz w:val="26"/>
          <w:szCs w:val="26"/>
        </w:rPr>
        <w:t>ИНН: 7453045884.</w:t>
      </w:r>
    </w:p>
    <w:p w:rsidR="00CB348F" w:rsidRPr="006C46A4" w:rsidRDefault="00CB348F" w:rsidP="00CB348F">
      <w:pPr>
        <w:pStyle w:val="ad"/>
        <w:rPr>
          <w:sz w:val="26"/>
          <w:szCs w:val="26"/>
        </w:rPr>
      </w:pPr>
      <w:r w:rsidRPr="006C46A4">
        <w:rPr>
          <w:sz w:val="26"/>
          <w:szCs w:val="26"/>
        </w:rPr>
        <w:t>Состав документов: документы о создании и реорганизации 1994–1995 гг., устав 1995–2008 гг., приказы по основной деятельности 2004–2015 гг., протоколы оперативных совещаний 2005–2015 гг., муниципальное задание и отчет о его выполнении 2015 г., коллективные договоры 1998–2004 гг., документы (акты, решения, справки, предписания) проверок службы отдела кадров вышестоящими организациями 2000–2006 гг., документы о награждении, поощрении работников 2000–2014 гг., информационно-методические сборники статей, исследовательские работы, книги</w:t>
      </w:r>
      <w:r w:rsidR="006C46A4">
        <w:rPr>
          <w:sz w:val="26"/>
          <w:szCs w:val="26"/>
        </w:rPr>
        <w:t>, изданные зоопарком,</w:t>
      </w:r>
      <w:r w:rsidRPr="006C46A4">
        <w:rPr>
          <w:sz w:val="26"/>
          <w:szCs w:val="26"/>
        </w:rPr>
        <w:t xml:space="preserve"> 2001–2011 гг., сметы доходов и расходов, отчеты об их исполнении 2002–2015 гг., штатное расписание 1997–2015 гг., отчеты по</w:t>
      </w:r>
      <w:r w:rsidR="006C46A4">
        <w:rPr>
          <w:sz w:val="26"/>
          <w:szCs w:val="26"/>
        </w:rPr>
        <w:t> </w:t>
      </w:r>
      <w:r w:rsidRPr="006C46A4">
        <w:rPr>
          <w:sz w:val="26"/>
          <w:szCs w:val="26"/>
        </w:rPr>
        <w:t>финансово–хозяйственной деятельности 2011–2015 гг., расчеты по страховым взносам 2010–2015 гг.</w:t>
      </w:r>
    </w:p>
    <w:p w:rsidR="00A01984" w:rsidRPr="006C46A4" w:rsidRDefault="00A01984" w:rsidP="00E538F3">
      <w:pPr>
        <w:pStyle w:val="ad"/>
        <w:rPr>
          <w:sz w:val="26"/>
          <w:szCs w:val="26"/>
        </w:rPr>
      </w:pPr>
    </w:p>
    <w:p w:rsidR="0080676B" w:rsidRPr="006C46A4" w:rsidRDefault="0080676B" w:rsidP="00A303A0">
      <w:pPr>
        <w:pStyle w:val="ad"/>
        <w:numPr>
          <w:ilvl w:val="0"/>
          <w:numId w:val="2"/>
        </w:numPr>
        <w:tabs>
          <w:tab w:val="left" w:pos="924"/>
        </w:tabs>
        <w:ind w:left="357" w:hanging="357"/>
        <w:jc w:val="center"/>
        <w:rPr>
          <w:b/>
          <w:sz w:val="26"/>
          <w:szCs w:val="26"/>
        </w:rPr>
      </w:pPr>
      <w:r w:rsidRPr="006C46A4">
        <w:rPr>
          <w:b/>
          <w:sz w:val="26"/>
          <w:szCs w:val="26"/>
        </w:rPr>
        <w:t>Музеи</w:t>
      </w:r>
      <w:r w:rsidR="00683B1C" w:rsidRPr="006C46A4">
        <w:rPr>
          <w:b/>
          <w:sz w:val="26"/>
          <w:szCs w:val="26"/>
        </w:rPr>
        <w:t xml:space="preserve"> (ЕКДИ 28.04.00.00)</w:t>
      </w:r>
    </w:p>
    <w:p w:rsidR="00AE6F01" w:rsidRPr="006C46A4" w:rsidRDefault="00AE6F01" w:rsidP="00AE6F01">
      <w:pPr>
        <w:pStyle w:val="ad"/>
        <w:jc w:val="left"/>
        <w:rPr>
          <w:b/>
          <w:sz w:val="26"/>
          <w:szCs w:val="26"/>
        </w:rPr>
      </w:pPr>
    </w:p>
    <w:p w:rsidR="0081172D" w:rsidRPr="006C46A4" w:rsidRDefault="00983FD4" w:rsidP="0081172D">
      <w:pPr>
        <w:pStyle w:val="ad"/>
        <w:rPr>
          <w:b/>
          <w:sz w:val="26"/>
          <w:szCs w:val="26"/>
        </w:rPr>
      </w:pPr>
      <w:r w:rsidRPr="006C46A4">
        <w:rPr>
          <w:b/>
          <w:sz w:val="26"/>
          <w:szCs w:val="26"/>
        </w:rPr>
        <w:t>МБУК</w:t>
      </w:r>
      <w:r w:rsidR="00AE6F01" w:rsidRPr="006C46A4">
        <w:rPr>
          <w:b/>
          <w:sz w:val="26"/>
          <w:szCs w:val="26"/>
        </w:rPr>
        <w:t xml:space="preserve"> </w:t>
      </w:r>
      <w:r w:rsidR="00CE4B71" w:rsidRPr="006C46A4">
        <w:rPr>
          <w:b/>
          <w:sz w:val="26"/>
          <w:szCs w:val="26"/>
        </w:rPr>
        <w:t>«</w:t>
      </w:r>
      <w:r w:rsidR="00AE6F01" w:rsidRPr="006C46A4">
        <w:rPr>
          <w:b/>
          <w:sz w:val="26"/>
          <w:szCs w:val="26"/>
        </w:rPr>
        <w:t>Центр историко-культурного наследия г. Челябинска</w:t>
      </w:r>
      <w:r w:rsidR="00CE4B71" w:rsidRPr="006C46A4">
        <w:rPr>
          <w:b/>
          <w:sz w:val="26"/>
          <w:szCs w:val="26"/>
        </w:rPr>
        <w:t>»</w:t>
      </w:r>
      <w:r w:rsidR="00AE6F01" w:rsidRPr="006C46A4">
        <w:rPr>
          <w:b/>
          <w:sz w:val="26"/>
          <w:szCs w:val="26"/>
        </w:rPr>
        <w:t xml:space="preserve"> (МБУК ЦИКНЧ)</w:t>
      </w:r>
    </w:p>
    <w:p w:rsidR="00AE6F01" w:rsidRPr="006C46A4" w:rsidRDefault="00AE6F01" w:rsidP="0081172D">
      <w:pPr>
        <w:pStyle w:val="ad"/>
        <w:rPr>
          <w:b/>
          <w:sz w:val="26"/>
          <w:szCs w:val="26"/>
        </w:rPr>
      </w:pPr>
      <w:r w:rsidRPr="006C46A4">
        <w:rPr>
          <w:b/>
          <w:sz w:val="26"/>
          <w:szCs w:val="26"/>
        </w:rPr>
        <w:t>(19.04.1993 –</w:t>
      </w:r>
      <w:r w:rsidR="003E2A77" w:rsidRPr="006C46A4">
        <w:rPr>
          <w:b/>
          <w:sz w:val="26"/>
          <w:szCs w:val="26"/>
        </w:rPr>
        <w:t xml:space="preserve"> по </w:t>
      </w:r>
      <w:r w:rsidR="0059002B" w:rsidRPr="006C46A4">
        <w:rPr>
          <w:b/>
          <w:sz w:val="26"/>
          <w:szCs w:val="26"/>
        </w:rPr>
        <w:t>настоящее</w:t>
      </w:r>
      <w:r w:rsidRPr="006C46A4">
        <w:rPr>
          <w:b/>
          <w:sz w:val="26"/>
          <w:szCs w:val="26"/>
        </w:rPr>
        <w:t xml:space="preserve"> время)</w:t>
      </w:r>
    </w:p>
    <w:p w:rsidR="00AE6F01" w:rsidRPr="006C46A4" w:rsidRDefault="00AE6F01" w:rsidP="00AE6F01">
      <w:pPr>
        <w:pStyle w:val="ad"/>
        <w:rPr>
          <w:sz w:val="26"/>
          <w:szCs w:val="26"/>
        </w:rPr>
      </w:pPr>
      <w:r w:rsidRPr="006C46A4">
        <w:rPr>
          <w:sz w:val="26"/>
          <w:szCs w:val="26"/>
        </w:rPr>
        <w:t>Ф. 31, оп. 1, 3, 251 ед. хр., 1993–2015 гг.</w:t>
      </w:r>
    </w:p>
    <w:p w:rsidR="00AE6F01" w:rsidRPr="006C46A4" w:rsidRDefault="00AE6F01" w:rsidP="00AE6F01">
      <w:pPr>
        <w:pStyle w:val="ad"/>
        <w:rPr>
          <w:sz w:val="26"/>
          <w:szCs w:val="26"/>
        </w:rPr>
      </w:pPr>
      <w:r w:rsidRPr="006C46A4">
        <w:rPr>
          <w:sz w:val="26"/>
          <w:szCs w:val="26"/>
        </w:rPr>
        <w:t>Переименования:</w:t>
      </w:r>
    </w:p>
    <w:p w:rsidR="00AE6F01" w:rsidRPr="006C46A4" w:rsidRDefault="00AE6F01" w:rsidP="00AE6F01">
      <w:pPr>
        <w:pStyle w:val="ad"/>
        <w:numPr>
          <w:ilvl w:val="0"/>
          <w:numId w:val="1"/>
        </w:numPr>
        <w:rPr>
          <w:sz w:val="26"/>
          <w:szCs w:val="26"/>
        </w:rPr>
      </w:pPr>
      <w:r w:rsidRPr="006C46A4">
        <w:rPr>
          <w:sz w:val="26"/>
          <w:szCs w:val="26"/>
        </w:rPr>
        <w:t>Центр историко-культурного наследия г. Челябинска (19.04.1993–22.04.1996)</w:t>
      </w:r>
    </w:p>
    <w:p w:rsidR="00AE6F01" w:rsidRPr="006C46A4" w:rsidRDefault="00AE6F01" w:rsidP="00AE6F01">
      <w:pPr>
        <w:pStyle w:val="ad"/>
        <w:numPr>
          <w:ilvl w:val="0"/>
          <w:numId w:val="1"/>
        </w:numPr>
        <w:rPr>
          <w:sz w:val="26"/>
          <w:szCs w:val="26"/>
        </w:rPr>
      </w:pPr>
      <w:r w:rsidRPr="006C46A4">
        <w:rPr>
          <w:sz w:val="26"/>
          <w:szCs w:val="26"/>
        </w:rPr>
        <w:t xml:space="preserve">Муниципальное учреждение </w:t>
      </w:r>
      <w:r w:rsidR="00CE4B71" w:rsidRPr="006C46A4">
        <w:rPr>
          <w:sz w:val="26"/>
          <w:szCs w:val="26"/>
        </w:rPr>
        <w:t>«</w:t>
      </w:r>
      <w:r w:rsidRPr="006C46A4">
        <w:rPr>
          <w:sz w:val="26"/>
          <w:szCs w:val="26"/>
        </w:rPr>
        <w:t>Центр историко-культурного наследия г. Челябинска</w:t>
      </w:r>
      <w:r w:rsidR="00CE4B71" w:rsidRPr="006C46A4">
        <w:rPr>
          <w:sz w:val="26"/>
          <w:szCs w:val="26"/>
        </w:rPr>
        <w:t>»</w:t>
      </w:r>
      <w:r w:rsidRPr="006C46A4">
        <w:rPr>
          <w:sz w:val="26"/>
          <w:szCs w:val="26"/>
        </w:rPr>
        <w:t xml:space="preserve"> (22.04.1996–15.12.2011)</w:t>
      </w:r>
    </w:p>
    <w:p w:rsidR="00AE6F01" w:rsidRPr="006C46A4" w:rsidRDefault="0087325E" w:rsidP="00AE6F01">
      <w:pPr>
        <w:pStyle w:val="ad"/>
        <w:numPr>
          <w:ilvl w:val="0"/>
          <w:numId w:val="1"/>
        </w:numPr>
        <w:rPr>
          <w:sz w:val="26"/>
          <w:szCs w:val="26"/>
        </w:rPr>
      </w:pPr>
      <w:r w:rsidRPr="006C46A4">
        <w:rPr>
          <w:sz w:val="26"/>
          <w:szCs w:val="26"/>
        </w:rPr>
        <w:t>МБУК</w:t>
      </w:r>
      <w:r w:rsidR="00AE6F01" w:rsidRPr="006C46A4">
        <w:rPr>
          <w:sz w:val="26"/>
          <w:szCs w:val="26"/>
        </w:rPr>
        <w:t xml:space="preserve"> </w:t>
      </w:r>
      <w:r w:rsidR="00CE4B71" w:rsidRPr="006C46A4">
        <w:rPr>
          <w:sz w:val="26"/>
          <w:szCs w:val="26"/>
        </w:rPr>
        <w:t>«</w:t>
      </w:r>
      <w:r w:rsidR="00AE6F01" w:rsidRPr="006C46A4">
        <w:rPr>
          <w:sz w:val="26"/>
          <w:szCs w:val="26"/>
        </w:rPr>
        <w:t>Центр историко-культурного наследия г. Челябинска</w:t>
      </w:r>
      <w:r w:rsidR="00CE4B71" w:rsidRPr="006C46A4">
        <w:rPr>
          <w:sz w:val="26"/>
          <w:szCs w:val="26"/>
        </w:rPr>
        <w:t>»</w:t>
      </w:r>
      <w:r w:rsidR="00AE6F01" w:rsidRPr="006C46A4">
        <w:rPr>
          <w:sz w:val="26"/>
          <w:szCs w:val="26"/>
        </w:rPr>
        <w:t xml:space="preserve"> (МБУК ЦИКНЧ) (с 15.12.2011)</w:t>
      </w:r>
    </w:p>
    <w:p w:rsidR="00683B1C" w:rsidRPr="006C46A4" w:rsidRDefault="00683B1C" w:rsidP="00683B1C">
      <w:pPr>
        <w:pStyle w:val="ad"/>
        <w:rPr>
          <w:sz w:val="26"/>
          <w:szCs w:val="26"/>
        </w:rPr>
      </w:pPr>
      <w:r w:rsidRPr="006C46A4">
        <w:rPr>
          <w:sz w:val="26"/>
          <w:szCs w:val="26"/>
        </w:rPr>
        <w:t>Некоммерческая организация, осуществляющая следующие виды деятельности: сохранение, использование</w:t>
      </w:r>
      <w:r w:rsidR="00A33219" w:rsidRPr="006C46A4">
        <w:rPr>
          <w:sz w:val="26"/>
          <w:szCs w:val="26"/>
        </w:rPr>
        <w:t xml:space="preserve"> и </w:t>
      </w:r>
      <w:r w:rsidRPr="006C46A4">
        <w:rPr>
          <w:sz w:val="26"/>
          <w:szCs w:val="26"/>
        </w:rPr>
        <w:t>популяризация объектов культурного наследия, находящихся</w:t>
      </w:r>
      <w:r w:rsidR="00742155" w:rsidRPr="006C46A4">
        <w:rPr>
          <w:sz w:val="26"/>
          <w:szCs w:val="26"/>
        </w:rPr>
        <w:t xml:space="preserve"> в </w:t>
      </w:r>
      <w:r w:rsidRPr="006C46A4">
        <w:rPr>
          <w:sz w:val="26"/>
          <w:szCs w:val="26"/>
        </w:rPr>
        <w:t>муниципальной собственности, охрана объектов культурного наследия, проведение историко-культурной экспертизы, изготовление, установка, восстановление</w:t>
      </w:r>
      <w:r w:rsidR="00A33219" w:rsidRPr="006C46A4">
        <w:rPr>
          <w:sz w:val="26"/>
          <w:szCs w:val="26"/>
        </w:rPr>
        <w:t xml:space="preserve"> и </w:t>
      </w:r>
      <w:r w:rsidRPr="006C46A4">
        <w:rPr>
          <w:sz w:val="26"/>
          <w:szCs w:val="26"/>
        </w:rPr>
        <w:t>ремонт мемориальных досок, информационных надписей</w:t>
      </w:r>
      <w:r w:rsidR="00A33219" w:rsidRPr="006C46A4">
        <w:rPr>
          <w:sz w:val="26"/>
          <w:szCs w:val="26"/>
        </w:rPr>
        <w:t xml:space="preserve"> и </w:t>
      </w:r>
      <w:r w:rsidRPr="006C46A4">
        <w:rPr>
          <w:sz w:val="26"/>
          <w:szCs w:val="26"/>
        </w:rPr>
        <w:t>обозначений на объектах культурного наследия, осуществление издательской деятельности, формирование</w:t>
      </w:r>
      <w:r w:rsidR="00A33219" w:rsidRPr="006C46A4">
        <w:rPr>
          <w:sz w:val="26"/>
          <w:szCs w:val="26"/>
        </w:rPr>
        <w:t xml:space="preserve"> и </w:t>
      </w:r>
      <w:r w:rsidRPr="006C46A4">
        <w:rPr>
          <w:sz w:val="26"/>
          <w:szCs w:val="26"/>
        </w:rPr>
        <w:t xml:space="preserve">сохранение архива научно-проектной, технической, научно-исследовательской, методической документации об объектах культурного наследия. </w:t>
      </w:r>
    </w:p>
    <w:p w:rsidR="00AE6F01" w:rsidRPr="006C46A4" w:rsidRDefault="00D13EF0" w:rsidP="00AE6F01">
      <w:pPr>
        <w:pStyle w:val="ad"/>
        <w:rPr>
          <w:sz w:val="26"/>
          <w:szCs w:val="26"/>
        </w:rPr>
      </w:pPr>
      <w:r w:rsidRPr="006C46A4">
        <w:rPr>
          <w:sz w:val="26"/>
          <w:szCs w:val="26"/>
        </w:rPr>
        <w:t>Создан решением Челябинского гор</w:t>
      </w:r>
      <w:r w:rsidR="00F6660E" w:rsidRPr="006C46A4">
        <w:rPr>
          <w:sz w:val="26"/>
          <w:szCs w:val="26"/>
        </w:rPr>
        <w:t>с</w:t>
      </w:r>
      <w:r w:rsidRPr="006C46A4">
        <w:rPr>
          <w:sz w:val="26"/>
          <w:szCs w:val="26"/>
        </w:rPr>
        <w:t>овета</w:t>
      </w:r>
      <w:r w:rsidR="003033D5" w:rsidRPr="006C46A4">
        <w:rPr>
          <w:sz w:val="26"/>
          <w:szCs w:val="26"/>
        </w:rPr>
        <w:t xml:space="preserve"> от </w:t>
      </w:r>
      <w:r w:rsidR="0081172D" w:rsidRPr="006C46A4">
        <w:rPr>
          <w:sz w:val="26"/>
          <w:szCs w:val="26"/>
        </w:rPr>
        <w:t>27.10.1992</w:t>
      </w:r>
      <w:r w:rsidRPr="006C46A4">
        <w:rPr>
          <w:sz w:val="26"/>
          <w:szCs w:val="26"/>
        </w:rPr>
        <w:t>, положение о</w:t>
      </w:r>
      <w:r w:rsidR="00F6660E" w:rsidRPr="006C46A4">
        <w:rPr>
          <w:sz w:val="26"/>
          <w:szCs w:val="26"/>
        </w:rPr>
        <w:t> </w:t>
      </w:r>
      <w:r w:rsidRPr="006C46A4">
        <w:rPr>
          <w:sz w:val="26"/>
          <w:szCs w:val="26"/>
        </w:rPr>
        <w:t>центре утверждено постановлением Главы Администрации города Челябинска</w:t>
      </w:r>
      <w:r w:rsidR="003033D5" w:rsidRPr="006C46A4">
        <w:rPr>
          <w:sz w:val="26"/>
          <w:szCs w:val="26"/>
        </w:rPr>
        <w:t xml:space="preserve"> от </w:t>
      </w:r>
      <w:r w:rsidR="0081172D" w:rsidRPr="006C46A4">
        <w:rPr>
          <w:sz w:val="26"/>
          <w:szCs w:val="26"/>
        </w:rPr>
        <w:t>19</w:t>
      </w:r>
      <w:r w:rsidRPr="006C46A4">
        <w:rPr>
          <w:sz w:val="26"/>
          <w:szCs w:val="26"/>
        </w:rPr>
        <w:t>.04.199</w:t>
      </w:r>
      <w:r w:rsidR="0081172D" w:rsidRPr="006C46A4">
        <w:rPr>
          <w:sz w:val="26"/>
          <w:szCs w:val="26"/>
        </w:rPr>
        <w:t>3</w:t>
      </w:r>
      <w:r w:rsidRPr="006C46A4">
        <w:rPr>
          <w:sz w:val="26"/>
          <w:szCs w:val="26"/>
        </w:rPr>
        <w:t xml:space="preserve"> № </w:t>
      </w:r>
      <w:r w:rsidR="0081172D" w:rsidRPr="006C46A4">
        <w:rPr>
          <w:sz w:val="26"/>
          <w:szCs w:val="26"/>
        </w:rPr>
        <w:t>541</w:t>
      </w:r>
      <w:r w:rsidRPr="006C46A4">
        <w:rPr>
          <w:sz w:val="26"/>
          <w:szCs w:val="26"/>
        </w:rPr>
        <w:t xml:space="preserve"> </w:t>
      </w:r>
      <w:r w:rsidR="00A06551" w:rsidRPr="006C46A4">
        <w:rPr>
          <w:sz w:val="26"/>
          <w:szCs w:val="26"/>
        </w:rPr>
        <w:t>(ф. </w:t>
      </w:r>
      <w:r w:rsidRPr="006C46A4">
        <w:rPr>
          <w:sz w:val="26"/>
          <w:szCs w:val="26"/>
        </w:rPr>
        <w:t>2, оп. 1, д. 53,</w:t>
      </w:r>
      <w:r w:rsidR="003033D5" w:rsidRPr="006C46A4">
        <w:rPr>
          <w:sz w:val="26"/>
          <w:szCs w:val="26"/>
        </w:rPr>
        <w:t xml:space="preserve"> л. </w:t>
      </w:r>
      <w:r w:rsidRPr="006C46A4">
        <w:rPr>
          <w:sz w:val="26"/>
          <w:szCs w:val="26"/>
        </w:rPr>
        <w:t>145–148)</w:t>
      </w:r>
      <w:r w:rsidR="00983FD4" w:rsidRPr="006C46A4">
        <w:rPr>
          <w:sz w:val="26"/>
          <w:szCs w:val="26"/>
        </w:rPr>
        <w:t>.</w:t>
      </w:r>
    </w:p>
    <w:p w:rsidR="0081172D" w:rsidRPr="006C46A4" w:rsidRDefault="00983FD4" w:rsidP="00983FD4">
      <w:pPr>
        <w:pStyle w:val="ad"/>
        <w:rPr>
          <w:sz w:val="26"/>
          <w:szCs w:val="26"/>
        </w:rPr>
      </w:pPr>
      <w:r w:rsidRPr="006C46A4">
        <w:rPr>
          <w:sz w:val="26"/>
          <w:szCs w:val="26"/>
        </w:rPr>
        <w:t>Переименован постановлением Главы Администрации города Челябинска</w:t>
      </w:r>
      <w:r w:rsidR="003033D5" w:rsidRPr="006C46A4">
        <w:rPr>
          <w:sz w:val="26"/>
          <w:szCs w:val="26"/>
        </w:rPr>
        <w:t xml:space="preserve"> от </w:t>
      </w:r>
      <w:r w:rsidRPr="006C46A4">
        <w:rPr>
          <w:sz w:val="26"/>
          <w:szCs w:val="26"/>
        </w:rPr>
        <w:t xml:space="preserve">22.04.1996 № 454-п </w:t>
      </w:r>
      <w:r w:rsidR="00A06551" w:rsidRPr="006C46A4">
        <w:rPr>
          <w:sz w:val="26"/>
          <w:szCs w:val="26"/>
        </w:rPr>
        <w:t>(ф. </w:t>
      </w:r>
      <w:r w:rsidRPr="006C46A4">
        <w:rPr>
          <w:sz w:val="26"/>
          <w:szCs w:val="26"/>
        </w:rPr>
        <w:t>2, оп. 1, д. 171,</w:t>
      </w:r>
      <w:r w:rsidR="003033D5" w:rsidRPr="006C46A4">
        <w:rPr>
          <w:sz w:val="26"/>
          <w:szCs w:val="26"/>
        </w:rPr>
        <w:t xml:space="preserve"> л. </w:t>
      </w:r>
      <w:r w:rsidRPr="006C46A4">
        <w:rPr>
          <w:sz w:val="26"/>
          <w:szCs w:val="26"/>
        </w:rPr>
        <w:t>122, 124), приказом Управления культуры Администрации города Челябинска</w:t>
      </w:r>
      <w:r w:rsidR="003033D5" w:rsidRPr="006C46A4">
        <w:rPr>
          <w:sz w:val="26"/>
          <w:szCs w:val="26"/>
        </w:rPr>
        <w:t xml:space="preserve"> от </w:t>
      </w:r>
      <w:r w:rsidRPr="006C46A4">
        <w:rPr>
          <w:sz w:val="26"/>
          <w:szCs w:val="26"/>
        </w:rPr>
        <w:t>08.12.2011 № 211.</w:t>
      </w:r>
    </w:p>
    <w:p w:rsidR="00983FD4" w:rsidRPr="006C46A4" w:rsidRDefault="00983FD4" w:rsidP="00983FD4">
      <w:pPr>
        <w:pStyle w:val="ad"/>
        <w:rPr>
          <w:sz w:val="26"/>
          <w:szCs w:val="26"/>
        </w:rPr>
      </w:pPr>
      <w:r w:rsidRPr="006C46A4">
        <w:rPr>
          <w:sz w:val="26"/>
          <w:szCs w:val="26"/>
        </w:rPr>
        <w:t>Источник комплектования муниципального архива (протокол ЭПК</w:t>
      </w:r>
      <w:r w:rsidR="003033D5" w:rsidRPr="006C46A4">
        <w:rPr>
          <w:sz w:val="26"/>
          <w:szCs w:val="26"/>
        </w:rPr>
        <w:t xml:space="preserve"> от </w:t>
      </w:r>
      <w:r w:rsidRPr="006C46A4">
        <w:rPr>
          <w:sz w:val="26"/>
          <w:szCs w:val="26"/>
        </w:rPr>
        <w:t>05.11.1998 № 13).</w:t>
      </w:r>
    </w:p>
    <w:p w:rsidR="006C46A4" w:rsidRPr="006C46A4" w:rsidRDefault="006C46A4" w:rsidP="00983FD4">
      <w:pPr>
        <w:pStyle w:val="ad"/>
        <w:rPr>
          <w:sz w:val="26"/>
          <w:szCs w:val="26"/>
        </w:rPr>
      </w:pPr>
      <w:r w:rsidRPr="006C46A4">
        <w:rPr>
          <w:sz w:val="26"/>
          <w:szCs w:val="26"/>
        </w:rPr>
        <w:t>ИНН: 7453009170.</w:t>
      </w:r>
    </w:p>
    <w:p w:rsidR="00AE6F01" w:rsidRPr="006C46A4" w:rsidRDefault="00AE6F01" w:rsidP="00AE6F01">
      <w:pPr>
        <w:pStyle w:val="ad"/>
        <w:rPr>
          <w:sz w:val="26"/>
          <w:szCs w:val="26"/>
        </w:rPr>
      </w:pPr>
      <w:r w:rsidRPr="006C46A4">
        <w:rPr>
          <w:sz w:val="26"/>
          <w:szCs w:val="26"/>
        </w:rPr>
        <w:t xml:space="preserve">Состав документов </w:t>
      </w:r>
    </w:p>
    <w:p w:rsidR="00831860" w:rsidRPr="006C46A4" w:rsidRDefault="00A17E06" w:rsidP="003519E6">
      <w:pPr>
        <w:pStyle w:val="af3"/>
        <w:ind w:left="0"/>
        <w:jc w:val="both"/>
        <w:rPr>
          <w:sz w:val="26"/>
          <w:szCs w:val="26"/>
        </w:rPr>
      </w:pPr>
      <w:r w:rsidRPr="006C46A4">
        <w:rPr>
          <w:sz w:val="26"/>
          <w:szCs w:val="26"/>
        </w:rPr>
        <w:t>Оп. 1: </w:t>
      </w:r>
      <w:r w:rsidR="00F6244B" w:rsidRPr="006C46A4">
        <w:rPr>
          <w:sz w:val="26"/>
          <w:szCs w:val="26"/>
        </w:rPr>
        <w:t>положение 1993 г., устав 1996</w:t>
      </w:r>
      <w:r w:rsidR="006C46A4" w:rsidRPr="006C46A4">
        <w:rPr>
          <w:sz w:val="26"/>
          <w:szCs w:val="26"/>
        </w:rPr>
        <w:t>–</w:t>
      </w:r>
      <w:r w:rsidR="00F6244B" w:rsidRPr="006C46A4">
        <w:rPr>
          <w:sz w:val="26"/>
          <w:szCs w:val="26"/>
        </w:rPr>
        <w:t>2003 г</w:t>
      </w:r>
      <w:r w:rsidR="006C46A4" w:rsidRPr="006C46A4">
        <w:rPr>
          <w:sz w:val="26"/>
          <w:szCs w:val="26"/>
        </w:rPr>
        <w:t>г</w:t>
      </w:r>
      <w:r w:rsidR="00F6244B" w:rsidRPr="006C46A4">
        <w:rPr>
          <w:sz w:val="26"/>
          <w:szCs w:val="26"/>
        </w:rPr>
        <w:t>., распоряжения</w:t>
      </w:r>
      <w:r w:rsidR="003E2A77" w:rsidRPr="006C46A4">
        <w:rPr>
          <w:sz w:val="26"/>
          <w:szCs w:val="26"/>
        </w:rPr>
        <w:t xml:space="preserve"> по </w:t>
      </w:r>
      <w:r w:rsidR="00F6244B" w:rsidRPr="006C46A4">
        <w:rPr>
          <w:sz w:val="26"/>
          <w:szCs w:val="26"/>
        </w:rPr>
        <w:t xml:space="preserve">основной деятельности 2007–2015 гг., </w:t>
      </w:r>
      <w:r w:rsidR="00831860" w:rsidRPr="006C46A4">
        <w:rPr>
          <w:sz w:val="26"/>
          <w:szCs w:val="26"/>
        </w:rPr>
        <w:t>приказы</w:t>
      </w:r>
      <w:r w:rsidR="003E2A77" w:rsidRPr="006C46A4">
        <w:rPr>
          <w:sz w:val="26"/>
          <w:szCs w:val="26"/>
        </w:rPr>
        <w:t xml:space="preserve"> по </w:t>
      </w:r>
      <w:r w:rsidR="00831860" w:rsidRPr="006C46A4">
        <w:rPr>
          <w:sz w:val="26"/>
          <w:szCs w:val="26"/>
        </w:rPr>
        <w:t>основной деятельности</w:t>
      </w:r>
      <w:r w:rsidR="00B670A6" w:rsidRPr="006C46A4">
        <w:rPr>
          <w:sz w:val="26"/>
          <w:szCs w:val="26"/>
        </w:rPr>
        <w:t xml:space="preserve"> 1993–2015 гг.</w:t>
      </w:r>
      <w:r w:rsidR="00DA6BD3" w:rsidRPr="006C46A4">
        <w:rPr>
          <w:sz w:val="26"/>
          <w:szCs w:val="26"/>
        </w:rPr>
        <w:t>,</w:t>
      </w:r>
      <w:r w:rsidR="00B670A6" w:rsidRPr="006C46A4">
        <w:rPr>
          <w:sz w:val="26"/>
          <w:szCs w:val="26"/>
        </w:rPr>
        <w:t xml:space="preserve"> </w:t>
      </w:r>
      <w:r w:rsidR="00831860" w:rsidRPr="006C46A4">
        <w:rPr>
          <w:sz w:val="26"/>
          <w:szCs w:val="26"/>
        </w:rPr>
        <w:t>протоколы заседаний научно-методического совета</w:t>
      </w:r>
      <w:r w:rsidR="00B670A6" w:rsidRPr="006C46A4">
        <w:rPr>
          <w:sz w:val="26"/>
          <w:szCs w:val="26"/>
        </w:rPr>
        <w:t xml:space="preserve"> 1993–2010</w:t>
      </w:r>
      <w:r w:rsidR="000E6E34" w:rsidRPr="006C46A4">
        <w:rPr>
          <w:sz w:val="26"/>
          <w:szCs w:val="26"/>
        </w:rPr>
        <w:t> </w:t>
      </w:r>
      <w:r w:rsidR="00B670A6" w:rsidRPr="006C46A4">
        <w:rPr>
          <w:sz w:val="26"/>
          <w:szCs w:val="26"/>
        </w:rPr>
        <w:t>гг.</w:t>
      </w:r>
      <w:r w:rsidR="00831860" w:rsidRPr="006C46A4">
        <w:rPr>
          <w:sz w:val="26"/>
          <w:szCs w:val="26"/>
        </w:rPr>
        <w:t>, план</w:t>
      </w:r>
      <w:r w:rsidR="00983FD4" w:rsidRPr="006C46A4">
        <w:rPr>
          <w:sz w:val="26"/>
          <w:szCs w:val="26"/>
        </w:rPr>
        <w:t>ы</w:t>
      </w:r>
      <w:r w:rsidR="00831860" w:rsidRPr="006C46A4">
        <w:rPr>
          <w:sz w:val="26"/>
          <w:szCs w:val="26"/>
        </w:rPr>
        <w:t xml:space="preserve"> работы</w:t>
      </w:r>
      <w:r w:rsidR="00A33219" w:rsidRPr="006C46A4">
        <w:rPr>
          <w:sz w:val="26"/>
          <w:szCs w:val="26"/>
        </w:rPr>
        <w:t xml:space="preserve"> и </w:t>
      </w:r>
      <w:r w:rsidR="00831860" w:rsidRPr="006C46A4">
        <w:rPr>
          <w:sz w:val="26"/>
          <w:szCs w:val="26"/>
        </w:rPr>
        <w:t>отчеты о</w:t>
      </w:r>
      <w:r w:rsidR="00983FD4" w:rsidRPr="006C46A4">
        <w:rPr>
          <w:sz w:val="26"/>
          <w:szCs w:val="26"/>
        </w:rPr>
        <w:t>б</w:t>
      </w:r>
      <w:r w:rsidR="00831860" w:rsidRPr="006C46A4">
        <w:rPr>
          <w:sz w:val="26"/>
          <w:szCs w:val="26"/>
        </w:rPr>
        <w:t xml:space="preserve"> </w:t>
      </w:r>
      <w:r w:rsidR="00983FD4" w:rsidRPr="006C46A4">
        <w:rPr>
          <w:sz w:val="26"/>
          <w:szCs w:val="26"/>
        </w:rPr>
        <w:t xml:space="preserve">их </w:t>
      </w:r>
      <w:r w:rsidR="00831860" w:rsidRPr="006C46A4">
        <w:rPr>
          <w:sz w:val="26"/>
          <w:szCs w:val="26"/>
        </w:rPr>
        <w:t>выполнении</w:t>
      </w:r>
      <w:r w:rsidR="00983FD4" w:rsidRPr="006C46A4">
        <w:rPr>
          <w:sz w:val="26"/>
          <w:szCs w:val="26"/>
        </w:rPr>
        <w:t xml:space="preserve"> 1993–2015 гг.</w:t>
      </w:r>
      <w:r w:rsidR="00831860" w:rsidRPr="006C46A4">
        <w:rPr>
          <w:sz w:val="26"/>
          <w:szCs w:val="26"/>
        </w:rPr>
        <w:t>, муниципальные задания</w:t>
      </w:r>
      <w:r w:rsidR="00A33219" w:rsidRPr="006C46A4">
        <w:rPr>
          <w:sz w:val="26"/>
          <w:szCs w:val="26"/>
        </w:rPr>
        <w:t xml:space="preserve"> и </w:t>
      </w:r>
      <w:r w:rsidR="00831860" w:rsidRPr="006C46A4">
        <w:rPr>
          <w:sz w:val="26"/>
          <w:szCs w:val="26"/>
        </w:rPr>
        <w:t>отчеты о</w:t>
      </w:r>
      <w:r w:rsidR="00983FD4" w:rsidRPr="006C46A4">
        <w:rPr>
          <w:sz w:val="26"/>
          <w:szCs w:val="26"/>
        </w:rPr>
        <w:t>б</w:t>
      </w:r>
      <w:r w:rsidR="00831860" w:rsidRPr="006C46A4">
        <w:rPr>
          <w:sz w:val="26"/>
          <w:szCs w:val="26"/>
        </w:rPr>
        <w:t xml:space="preserve"> </w:t>
      </w:r>
      <w:r w:rsidR="00983FD4" w:rsidRPr="006C46A4">
        <w:rPr>
          <w:sz w:val="26"/>
          <w:szCs w:val="26"/>
        </w:rPr>
        <w:t>их</w:t>
      </w:r>
      <w:r w:rsidR="00831860" w:rsidRPr="006C46A4">
        <w:rPr>
          <w:sz w:val="26"/>
          <w:szCs w:val="26"/>
        </w:rPr>
        <w:t xml:space="preserve"> выполнении</w:t>
      </w:r>
      <w:r w:rsidR="00983FD4" w:rsidRPr="006C46A4">
        <w:rPr>
          <w:sz w:val="26"/>
          <w:szCs w:val="26"/>
        </w:rPr>
        <w:t xml:space="preserve"> 1993–2015 гг.</w:t>
      </w:r>
      <w:r w:rsidR="00831860" w:rsidRPr="006C46A4">
        <w:rPr>
          <w:sz w:val="26"/>
          <w:szCs w:val="26"/>
        </w:rPr>
        <w:t xml:space="preserve">, </w:t>
      </w:r>
      <w:r w:rsidR="00D10DFF" w:rsidRPr="006C46A4">
        <w:rPr>
          <w:sz w:val="26"/>
          <w:szCs w:val="26"/>
        </w:rPr>
        <w:t>сведения о мемориальных досках,</w:t>
      </w:r>
      <w:r w:rsidR="00815BF0" w:rsidRPr="006C46A4">
        <w:rPr>
          <w:sz w:val="26"/>
          <w:szCs w:val="26"/>
        </w:rPr>
        <w:t xml:space="preserve"> исторических памятников,</w:t>
      </w:r>
      <w:r w:rsidR="00D10DFF" w:rsidRPr="006C46A4">
        <w:rPr>
          <w:sz w:val="26"/>
          <w:szCs w:val="26"/>
        </w:rPr>
        <w:t xml:space="preserve"> материалы научных конференций 1993–2007 гг., </w:t>
      </w:r>
      <w:r w:rsidR="00983FD4" w:rsidRPr="006C46A4">
        <w:rPr>
          <w:sz w:val="26"/>
          <w:szCs w:val="26"/>
        </w:rPr>
        <w:t>штатное расписание</w:t>
      </w:r>
      <w:r w:rsidR="00815BF0" w:rsidRPr="006C46A4">
        <w:rPr>
          <w:sz w:val="26"/>
          <w:szCs w:val="26"/>
        </w:rPr>
        <w:t xml:space="preserve"> 1993–2015 гг.</w:t>
      </w:r>
      <w:r w:rsidR="00983FD4" w:rsidRPr="006C46A4">
        <w:rPr>
          <w:sz w:val="26"/>
          <w:szCs w:val="26"/>
        </w:rPr>
        <w:t xml:space="preserve">, сметы расходов, </w:t>
      </w:r>
      <w:r w:rsidR="00B670A6" w:rsidRPr="006C46A4">
        <w:rPr>
          <w:sz w:val="26"/>
          <w:szCs w:val="26"/>
        </w:rPr>
        <w:t>бухгалтерск</w:t>
      </w:r>
      <w:r w:rsidR="006C46A4" w:rsidRPr="006C46A4">
        <w:rPr>
          <w:sz w:val="26"/>
          <w:szCs w:val="26"/>
        </w:rPr>
        <w:t>ие отчеты</w:t>
      </w:r>
      <w:r w:rsidR="00B670A6" w:rsidRPr="006C46A4">
        <w:rPr>
          <w:sz w:val="26"/>
          <w:szCs w:val="26"/>
        </w:rPr>
        <w:t xml:space="preserve"> </w:t>
      </w:r>
      <w:r w:rsidR="00815BF0" w:rsidRPr="006C46A4">
        <w:rPr>
          <w:sz w:val="26"/>
          <w:szCs w:val="26"/>
        </w:rPr>
        <w:t>2005</w:t>
      </w:r>
      <w:r w:rsidR="00F6244B" w:rsidRPr="006C46A4">
        <w:rPr>
          <w:sz w:val="26"/>
          <w:szCs w:val="26"/>
        </w:rPr>
        <w:t>–2015 гг.</w:t>
      </w:r>
    </w:p>
    <w:p w:rsidR="0081172D" w:rsidRPr="006C46A4" w:rsidRDefault="00A17E06" w:rsidP="003519E6">
      <w:pPr>
        <w:pStyle w:val="ad"/>
        <w:rPr>
          <w:sz w:val="26"/>
          <w:szCs w:val="26"/>
        </w:rPr>
      </w:pPr>
      <w:r w:rsidRPr="006C46A4">
        <w:rPr>
          <w:sz w:val="26"/>
          <w:szCs w:val="26"/>
        </w:rPr>
        <w:t>Оп. 3: </w:t>
      </w:r>
      <w:r w:rsidR="00831860" w:rsidRPr="006C46A4">
        <w:rPr>
          <w:sz w:val="26"/>
          <w:szCs w:val="26"/>
        </w:rPr>
        <w:t>книги, публикации</w:t>
      </w:r>
      <w:r w:rsidR="000D25AF" w:rsidRPr="006C46A4">
        <w:rPr>
          <w:sz w:val="26"/>
          <w:szCs w:val="26"/>
        </w:rPr>
        <w:t>,</w:t>
      </w:r>
      <w:r w:rsidR="00831860" w:rsidRPr="006C46A4">
        <w:rPr>
          <w:sz w:val="26"/>
          <w:szCs w:val="26"/>
        </w:rPr>
        <w:t xml:space="preserve"> рукописи сотрудников </w:t>
      </w:r>
      <w:r w:rsidR="00C70187" w:rsidRPr="006C46A4">
        <w:rPr>
          <w:sz w:val="26"/>
          <w:szCs w:val="26"/>
        </w:rPr>
        <w:t>ц</w:t>
      </w:r>
      <w:r w:rsidR="00831860" w:rsidRPr="006C46A4">
        <w:rPr>
          <w:sz w:val="26"/>
          <w:szCs w:val="26"/>
        </w:rPr>
        <w:t>ентра</w:t>
      </w:r>
      <w:r w:rsidR="00B670A6" w:rsidRPr="006C46A4">
        <w:rPr>
          <w:sz w:val="26"/>
          <w:szCs w:val="26"/>
        </w:rPr>
        <w:t xml:space="preserve"> 1993–2015 гг.</w:t>
      </w:r>
    </w:p>
    <w:p w:rsidR="0080676B" w:rsidRPr="00D62DF7" w:rsidRDefault="0080676B" w:rsidP="003519E6">
      <w:pPr>
        <w:pStyle w:val="ad"/>
        <w:rPr>
          <w:sz w:val="26"/>
          <w:szCs w:val="26"/>
        </w:rPr>
      </w:pPr>
    </w:p>
    <w:p w:rsidR="001A6E5C" w:rsidRPr="00D62DF7" w:rsidRDefault="003A69B7" w:rsidP="00A303A0">
      <w:pPr>
        <w:pStyle w:val="ad"/>
        <w:numPr>
          <w:ilvl w:val="0"/>
          <w:numId w:val="2"/>
        </w:numPr>
        <w:tabs>
          <w:tab w:val="left" w:pos="924"/>
        </w:tabs>
        <w:ind w:left="357" w:hanging="357"/>
        <w:jc w:val="center"/>
        <w:rPr>
          <w:b/>
          <w:sz w:val="26"/>
          <w:szCs w:val="26"/>
        </w:rPr>
      </w:pPr>
      <w:r w:rsidRPr="00D62DF7">
        <w:rPr>
          <w:b/>
          <w:sz w:val="26"/>
          <w:szCs w:val="26"/>
        </w:rPr>
        <w:t>Лечебно-профилактическая помощь населению</w:t>
      </w:r>
      <w:r w:rsidR="00576BEA">
        <w:rPr>
          <w:b/>
          <w:sz w:val="26"/>
          <w:szCs w:val="26"/>
        </w:rPr>
        <w:t xml:space="preserve"> </w:t>
      </w:r>
      <w:r w:rsidR="00576BEA" w:rsidRPr="00576BEA">
        <w:rPr>
          <w:b/>
          <w:sz w:val="26"/>
          <w:szCs w:val="26"/>
        </w:rPr>
        <w:t>(ЕКДИ 29.01.02.00)</w:t>
      </w:r>
    </w:p>
    <w:p w:rsidR="003A69B7" w:rsidRPr="00D62DF7" w:rsidRDefault="003A69B7" w:rsidP="001A6E5C">
      <w:pPr>
        <w:pStyle w:val="ad"/>
        <w:tabs>
          <w:tab w:val="left" w:pos="924"/>
        </w:tabs>
        <w:rPr>
          <w:b/>
          <w:sz w:val="26"/>
          <w:szCs w:val="26"/>
        </w:rPr>
      </w:pPr>
    </w:p>
    <w:p w:rsidR="004621DD" w:rsidRPr="00D62DF7" w:rsidRDefault="004621DD" w:rsidP="004621DD">
      <w:pPr>
        <w:pStyle w:val="ad"/>
        <w:tabs>
          <w:tab w:val="left" w:pos="924"/>
        </w:tabs>
        <w:rPr>
          <w:b/>
          <w:sz w:val="26"/>
          <w:szCs w:val="26"/>
        </w:rPr>
      </w:pPr>
      <w:r w:rsidRPr="00D62DF7">
        <w:rPr>
          <w:b/>
          <w:sz w:val="26"/>
          <w:szCs w:val="26"/>
        </w:rPr>
        <w:t xml:space="preserve">ГБУЗ </w:t>
      </w:r>
      <w:r w:rsidR="00CE4B71" w:rsidRPr="00D62DF7">
        <w:rPr>
          <w:b/>
          <w:sz w:val="26"/>
          <w:szCs w:val="26"/>
        </w:rPr>
        <w:t>«</w:t>
      </w:r>
      <w:r w:rsidRPr="00D62DF7">
        <w:rPr>
          <w:b/>
          <w:sz w:val="26"/>
          <w:szCs w:val="26"/>
        </w:rPr>
        <w:t>Областная клиническая больница № 3</w:t>
      </w:r>
      <w:r w:rsidR="00CE4B71" w:rsidRPr="00D62DF7">
        <w:rPr>
          <w:b/>
          <w:sz w:val="26"/>
          <w:szCs w:val="26"/>
        </w:rPr>
        <w:t>»</w:t>
      </w:r>
      <w:r w:rsidR="00D62DF7" w:rsidRPr="00D62DF7">
        <w:rPr>
          <w:b/>
          <w:sz w:val="26"/>
          <w:szCs w:val="26"/>
        </w:rPr>
        <w:t xml:space="preserve"> </w:t>
      </w:r>
      <w:r w:rsidRPr="00D62DF7">
        <w:rPr>
          <w:b/>
          <w:sz w:val="26"/>
          <w:szCs w:val="26"/>
        </w:rPr>
        <w:t xml:space="preserve">(ГБУЗ </w:t>
      </w:r>
      <w:r w:rsidR="00CE4B71" w:rsidRPr="00D62DF7">
        <w:rPr>
          <w:b/>
          <w:sz w:val="26"/>
          <w:szCs w:val="26"/>
        </w:rPr>
        <w:t>«</w:t>
      </w:r>
      <w:r w:rsidRPr="00D62DF7">
        <w:rPr>
          <w:b/>
          <w:sz w:val="26"/>
          <w:szCs w:val="26"/>
        </w:rPr>
        <w:t>ОКБ № 3</w:t>
      </w:r>
      <w:r w:rsidR="00CE4B71" w:rsidRPr="00D62DF7">
        <w:rPr>
          <w:b/>
          <w:sz w:val="26"/>
          <w:szCs w:val="26"/>
        </w:rPr>
        <w:t>»</w:t>
      </w:r>
      <w:r w:rsidR="00D62DF7" w:rsidRPr="00D62DF7">
        <w:rPr>
          <w:b/>
          <w:sz w:val="26"/>
          <w:szCs w:val="26"/>
        </w:rPr>
        <w:t>)</w:t>
      </w:r>
      <w:r w:rsidR="006C46A4" w:rsidRPr="00D62DF7">
        <w:rPr>
          <w:b/>
          <w:sz w:val="26"/>
          <w:szCs w:val="26"/>
        </w:rPr>
        <w:t xml:space="preserve"> </w:t>
      </w:r>
      <w:r w:rsidRPr="00D62DF7">
        <w:rPr>
          <w:b/>
          <w:sz w:val="26"/>
          <w:szCs w:val="26"/>
        </w:rPr>
        <w:t>([1975] –</w:t>
      </w:r>
      <w:r w:rsidR="003E2A77" w:rsidRPr="00D62DF7">
        <w:rPr>
          <w:b/>
          <w:sz w:val="26"/>
          <w:szCs w:val="26"/>
        </w:rPr>
        <w:t xml:space="preserve"> по </w:t>
      </w:r>
      <w:r w:rsidR="0059002B" w:rsidRPr="00D62DF7">
        <w:rPr>
          <w:b/>
          <w:sz w:val="26"/>
          <w:szCs w:val="26"/>
        </w:rPr>
        <w:t>настоящее</w:t>
      </w:r>
      <w:r w:rsidRPr="00D62DF7">
        <w:rPr>
          <w:b/>
          <w:sz w:val="26"/>
          <w:szCs w:val="26"/>
        </w:rPr>
        <w:t xml:space="preserve"> время)</w:t>
      </w:r>
    </w:p>
    <w:p w:rsidR="004621DD" w:rsidRPr="00D62DF7" w:rsidRDefault="00D62DF7" w:rsidP="004621DD">
      <w:pPr>
        <w:pStyle w:val="ad"/>
        <w:tabs>
          <w:tab w:val="left" w:pos="924"/>
        </w:tabs>
        <w:rPr>
          <w:sz w:val="26"/>
          <w:szCs w:val="26"/>
        </w:rPr>
      </w:pPr>
      <w:r w:rsidRPr="00D62DF7">
        <w:rPr>
          <w:sz w:val="26"/>
          <w:szCs w:val="26"/>
        </w:rPr>
        <w:t>Ф.</w:t>
      </w:r>
      <w:r w:rsidR="004621DD" w:rsidRPr="00D62DF7">
        <w:rPr>
          <w:sz w:val="26"/>
          <w:szCs w:val="26"/>
        </w:rPr>
        <w:t xml:space="preserve"> 18, оп. 1, 3, 6, 710 ед. хр., 1975–2012 гг.</w:t>
      </w:r>
    </w:p>
    <w:p w:rsidR="004621DD" w:rsidRPr="00D62DF7" w:rsidRDefault="004621DD" w:rsidP="004621DD">
      <w:pPr>
        <w:pStyle w:val="ad"/>
        <w:rPr>
          <w:sz w:val="26"/>
          <w:szCs w:val="26"/>
        </w:rPr>
      </w:pPr>
      <w:r w:rsidRPr="00D62DF7">
        <w:rPr>
          <w:sz w:val="26"/>
          <w:szCs w:val="26"/>
        </w:rPr>
        <w:t xml:space="preserve">Фондообразователи: ГБУЗ </w:t>
      </w:r>
      <w:r w:rsidR="00CE4B71" w:rsidRPr="00D62DF7">
        <w:rPr>
          <w:sz w:val="26"/>
          <w:szCs w:val="26"/>
        </w:rPr>
        <w:t>«</w:t>
      </w:r>
      <w:r w:rsidRPr="00D62DF7">
        <w:rPr>
          <w:sz w:val="26"/>
          <w:szCs w:val="26"/>
        </w:rPr>
        <w:t>ОКБ № 3</w:t>
      </w:r>
      <w:r w:rsidR="00CE4B71" w:rsidRPr="00D62DF7">
        <w:rPr>
          <w:sz w:val="26"/>
          <w:szCs w:val="26"/>
        </w:rPr>
        <w:t>»</w:t>
      </w:r>
      <w:r w:rsidRPr="00D62DF7">
        <w:rPr>
          <w:sz w:val="26"/>
          <w:szCs w:val="26"/>
        </w:rPr>
        <w:t xml:space="preserve">, МУЗ </w:t>
      </w:r>
      <w:r w:rsidR="00CE4B71" w:rsidRPr="00D62DF7">
        <w:rPr>
          <w:sz w:val="26"/>
          <w:szCs w:val="26"/>
        </w:rPr>
        <w:t>«</w:t>
      </w:r>
      <w:r w:rsidRPr="00D62DF7">
        <w:rPr>
          <w:sz w:val="26"/>
          <w:szCs w:val="26"/>
        </w:rPr>
        <w:t>Городская клиническая больница скорой медицинской помощи</w:t>
      </w:r>
      <w:r w:rsidR="00CE4B71" w:rsidRPr="00D62DF7">
        <w:rPr>
          <w:sz w:val="26"/>
          <w:szCs w:val="26"/>
        </w:rPr>
        <w:t>»</w:t>
      </w:r>
      <w:r w:rsidRPr="00D62DF7">
        <w:rPr>
          <w:sz w:val="26"/>
          <w:szCs w:val="26"/>
        </w:rPr>
        <w:t>, Челябинская городская станция скорой</w:t>
      </w:r>
      <w:r w:rsidR="00A33219" w:rsidRPr="00D62DF7">
        <w:rPr>
          <w:sz w:val="26"/>
          <w:szCs w:val="26"/>
        </w:rPr>
        <w:t xml:space="preserve"> и </w:t>
      </w:r>
      <w:r w:rsidRPr="00D62DF7">
        <w:rPr>
          <w:sz w:val="26"/>
          <w:szCs w:val="26"/>
        </w:rPr>
        <w:t>неотложной медицинской помощи</w:t>
      </w:r>
    </w:p>
    <w:p w:rsidR="004621DD" w:rsidRPr="00D62DF7" w:rsidRDefault="004621DD" w:rsidP="004621DD">
      <w:pPr>
        <w:pStyle w:val="ad"/>
        <w:tabs>
          <w:tab w:val="left" w:pos="924"/>
        </w:tabs>
        <w:rPr>
          <w:sz w:val="26"/>
          <w:szCs w:val="26"/>
        </w:rPr>
      </w:pPr>
    </w:p>
    <w:p w:rsidR="004621DD" w:rsidRPr="00D62DF7" w:rsidRDefault="004621DD" w:rsidP="004621DD">
      <w:pPr>
        <w:pStyle w:val="ad"/>
        <w:tabs>
          <w:tab w:val="left" w:pos="924"/>
        </w:tabs>
        <w:rPr>
          <w:sz w:val="26"/>
          <w:szCs w:val="26"/>
        </w:rPr>
      </w:pPr>
      <w:r w:rsidRPr="00D62DF7">
        <w:rPr>
          <w:sz w:val="26"/>
          <w:szCs w:val="26"/>
        </w:rPr>
        <w:t xml:space="preserve">ГБУЗ </w:t>
      </w:r>
      <w:r w:rsidR="00CE4B71" w:rsidRPr="00D62DF7">
        <w:rPr>
          <w:sz w:val="26"/>
          <w:szCs w:val="26"/>
        </w:rPr>
        <w:t>«</w:t>
      </w:r>
      <w:r w:rsidRPr="00D62DF7">
        <w:rPr>
          <w:sz w:val="26"/>
          <w:szCs w:val="26"/>
        </w:rPr>
        <w:t>Областная клиническая больница № 3</w:t>
      </w:r>
      <w:r w:rsidR="00CE4B71" w:rsidRPr="00D62DF7">
        <w:rPr>
          <w:sz w:val="26"/>
          <w:szCs w:val="26"/>
        </w:rPr>
        <w:t>»</w:t>
      </w:r>
      <w:r w:rsidRPr="00D62DF7">
        <w:rPr>
          <w:sz w:val="26"/>
          <w:szCs w:val="26"/>
        </w:rPr>
        <w:t xml:space="preserve"> (ГБУЗ </w:t>
      </w:r>
      <w:r w:rsidR="00CE4B71" w:rsidRPr="00D62DF7">
        <w:rPr>
          <w:sz w:val="26"/>
          <w:szCs w:val="26"/>
        </w:rPr>
        <w:t>«</w:t>
      </w:r>
      <w:r w:rsidRPr="00D62DF7">
        <w:rPr>
          <w:sz w:val="26"/>
          <w:szCs w:val="26"/>
        </w:rPr>
        <w:t>ОКБ № 3</w:t>
      </w:r>
      <w:r w:rsidR="00CE4B71" w:rsidRPr="00D62DF7">
        <w:rPr>
          <w:sz w:val="26"/>
          <w:szCs w:val="26"/>
        </w:rPr>
        <w:t>»</w:t>
      </w:r>
      <w:r w:rsidRPr="00D62DF7">
        <w:rPr>
          <w:sz w:val="26"/>
          <w:szCs w:val="26"/>
        </w:rPr>
        <w:t>)</w:t>
      </w:r>
    </w:p>
    <w:p w:rsidR="004621DD" w:rsidRPr="00D62DF7" w:rsidRDefault="004621DD" w:rsidP="004621DD">
      <w:pPr>
        <w:pStyle w:val="ad"/>
        <w:tabs>
          <w:tab w:val="left" w:pos="924"/>
        </w:tabs>
        <w:rPr>
          <w:sz w:val="26"/>
          <w:szCs w:val="26"/>
        </w:rPr>
      </w:pPr>
      <w:r w:rsidRPr="00D62DF7">
        <w:rPr>
          <w:sz w:val="26"/>
          <w:szCs w:val="26"/>
        </w:rPr>
        <w:t>Переименования:</w:t>
      </w:r>
    </w:p>
    <w:p w:rsidR="004621DD" w:rsidRPr="00D62DF7" w:rsidRDefault="004621DD" w:rsidP="005159E8">
      <w:pPr>
        <w:pStyle w:val="ad"/>
        <w:numPr>
          <w:ilvl w:val="0"/>
          <w:numId w:val="1"/>
        </w:numPr>
        <w:rPr>
          <w:sz w:val="26"/>
          <w:szCs w:val="26"/>
        </w:rPr>
      </w:pPr>
      <w:r w:rsidRPr="00D62DF7">
        <w:rPr>
          <w:sz w:val="26"/>
          <w:szCs w:val="26"/>
        </w:rPr>
        <w:t>МУЗ Городская клиническая больница № 3 (МУЗ ГКБ № 3) (09.12.1998–14.10.1999)</w:t>
      </w:r>
    </w:p>
    <w:p w:rsidR="004621DD" w:rsidRPr="00D62DF7" w:rsidRDefault="004621DD" w:rsidP="005159E8">
      <w:pPr>
        <w:pStyle w:val="ad"/>
        <w:numPr>
          <w:ilvl w:val="0"/>
          <w:numId w:val="1"/>
        </w:numPr>
        <w:rPr>
          <w:sz w:val="26"/>
          <w:szCs w:val="26"/>
        </w:rPr>
      </w:pPr>
      <w:r w:rsidRPr="00D62DF7">
        <w:rPr>
          <w:sz w:val="26"/>
          <w:szCs w:val="26"/>
        </w:rPr>
        <w:t xml:space="preserve">МБУЗ </w:t>
      </w:r>
      <w:r w:rsidR="00CE4B71" w:rsidRPr="00D62DF7">
        <w:rPr>
          <w:sz w:val="26"/>
          <w:szCs w:val="26"/>
        </w:rPr>
        <w:t>«</w:t>
      </w:r>
      <w:r w:rsidRPr="00D62DF7">
        <w:rPr>
          <w:sz w:val="26"/>
          <w:szCs w:val="26"/>
        </w:rPr>
        <w:t>Городская клиническая больница № 3</w:t>
      </w:r>
      <w:r w:rsidR="00CE4B71" w:rsidRPr="00D62DF7">
        <w:rPr>
          <w:sz w:val="26"/>
          <w:szCs w:val="26"/>
        </w:rPr>
        <w:t>»</w:t>
      </w:r>
      <w:r w:rsidRPr="00D62DF7">
        <w:rPr>
          <w:sz w:val="26"/>
          <w:szCs w:val="26"/>
        </w:rPr>
        <w:t xml:space="preserve"> (МБУЗ ГКБ № 3)</w:t>
      </w:r>
      <w:r w:rsidR="005159E8" w:rsidRPr="00D62DF7">
        <w:rPr>
          <w:sz w:val="26"/>
          <w:szCs w:val="26"/>
        </w:rPr>
        <w:t xml:space="preserve"> </w:t>
      </w:r>
      <w:r w:rsidRPr="00D62DF7">
        <w:rPr>
          <w:sz w:val="26"/>
          <w:szCs w:val="26"/>
        </w:rPr>
        <w:t>(31.10.2011–31.01.2012)</w:t>
      </w:r>
    </w:p>
    <w:p w:rsidR="004621DD" w:rsidRPr="00D62DF7" w:rsidRDefault="004621DD" w:rsidP="005159E8">
      <w:pPr>
        <w:pStyle w:val="ad"/>
        <w:numPr>
          <w:ilvl w:val="0"/>
          <w:numId w:val="1"/>
        </w:numPr>
        <w:rPr>
          <w:sz w:val="26"/>
          <w:szCs w:val="26"/>
        </w:rPr>
      </w:pPr>
      <w:r w:rsidRPr="00D62DF7">
        <w:rPr>
          <w:sz w:val="26"/>
          <w:szCs w:val="26"/>
        </w:rPr>
        <w:t xml:space="preserve">ГБУЗ </w:t>
      </w:r>
      <w:r w:rsidR="00CE4B71" w:rsidRPr="00D62DF7">
        <w:rPr>
          <w:sz w:val="26"/>
          <w:szCs w:val="26"/>
        </w:rPr>
        <w:t>«</w:t>
      </w:r>
      <w:r w:rsidRPr="00D62DF7">
        <w:rPr>
          <w:sz w:val="26"/>
          <w:szCs w:val="26"/>
        </w:rPr>
        <w:t>Областная клиническая больница № 3</w:t>
      </w:r>
      <w:r w:rsidR="00CE4B71" w:rsidRPr="00D62DF7">
        <w:rPr>
          <w:sz w:val="26"/>
          <w:szCs w:val="26"/>
        </w:rPr>
        <w:t>»</w:t>
      </w:r>
      <w:r w:rsidRPr="00D62DF7">
        <w:rPr>
          <w:sz w:val="26"/>
          <w:szCs w:val="26"/>
        </w:rPr>
        <w:t xml:space="preserve"> (ГБУЗ </w:t>
      </w:r>
      <w:r w:rsidR="00CE4B71" w:rsidRPr="00D62DF7">
        <w:rPr>
          <w:sz w:val="26"/>
          <w:szCs w:val="26"/>
        </w:rPr>
        <w:t>«</w:t>
      </w:r>
      <w:r w:rsidRPr="00D62DF7">
        <w:rPr>
          <w:sz w:val="26"/>
          <w:szCs w:val="26"/>
        </w:rPr>
        <w:t>ОКБ № 3</w:t>
      </w:r>
      <w:r w:rsidR="00CE4B71" w:rsidRPr="00D62DF7">
        <w:rPr>
          <w:sz w:val="26"/>
          <w:szCs w:val="26"/>
        </w:rPr>
        <w:t>»</w:t>
      </w:r>
      <w:r w:rsidRPr="00D62DF7">
        <w:rPr>
          <w:sz w:val="26"/>
          <w:szCs w:val="26"/>
        </w:rPr>
        <w:t>) (с 31.01.2012)</w:t>
      </w:r>
    </w:p>
    <w:p w:rsidR="004621DD" w:rsidRPr="00D62DF7" w:rsidRDefault="004621DD" w:rsidP="004621DD">
      <w:pPr>
        <w:pStyle w:val="ad"/>
        <w:rPr>
          <w:sz w:val="26"/>
          <w:szCs w:val="26"/>
        </w:rPr>
      </w:pPr>
      <w:r w:rsidRPr="00D62DF7">
        <w:rPr>
          <w:sz w:val="26"/>
          <w:szCs w:val="26"/>
        </w:rPr>
        <w:t>МУЗ ГКБ № 3 создано постановлением Главы города Челябинска</w:t>
      </w:r>
      <w:r w:rsidR="003033D5" w:rsidRPr="00D62DF7">
        <w:rPr>
          <w:sz w:val="26"/>
          <w:szCs w:val="26"/>
        </w:rPr>
        <w:t xml:space="preserve"> от </w:t>
      </w:r>
      <w:r w:rsidRPr="00D62DF7">
        <w:rPr>
          <w:sz w:val="26"/>
          <w:szCs w:val="26"/>
        </w:rPr>
        <w:t>09.12.1998 № 1751-п путем реорганизации МУЗ Городская поликлиника № 6</w:t>
      </w:r>
      <w:r w:rsidR="00A33219" w:rsidRPr="00D62DF7">
        <w:rPr>
          <w:sz w:val="26"/>
          <w:szCs w:val="26"/>
        </w:rPr>
        <w:t xml:space="preserve"> и </w:t>
      </w:r>
      <w:r w:rsidRPr="00D62DF7">
        <w:rPr>
          <w:sz w:val="26"/>
          <w:szCs w:val="26"/>
        </w:rPr>
        <w:t xml:space="preserve">МУЗ Городской родильный дом </w:t>
      </w:r>
      <w:r w:rsidR="00A06551" w:rsidRPr="00D62DF7">
        <w:rPr>
          <w:sz w:val="26"/>
          <w:szCs w:val="26"/>
        </w:rPr>
        <w:t>(ф. </w:t>
      </w:r>
      <w:r w:rsidRPr="00D62DF7">
        <w:rPr>
          <w:sz w:val="26"/>
          <w:szCs w:val="26"/>
        </w:rPr>
        <w:t>2, оп. 1, д. 308,</w:t>
      </w:r>
      <w:r w:rsidR="003033D5" w:rsidRPr="00D62DF7">
        <w:rPr>
          <w:sz w:val="26"/>
          <w:szCs w:val="26"/>
        </w:rPr>
        <w:t xml:space="preserve"> л. </w:t>
      </w:r>
      <w:r w:rsidRPr="00D62DF7">
        <w:rPr>
          <w:sz w:val="26"/>
          <w:szCs w:val="26"/>
        </w:rPr>
        <w:t>49)</w:t>
      </w:r>
      <w:r w:rsidR="006C46A4" w:rsidRPr="00D62DF7">
        <w:rPr>
          <w:sz w:val="26"/>
          <w:szCs w:val="26"/>
        </w:rPr>
        <w:t>.</w:t>
      </w:r>
    </w:p>
    <w:p w:rsidR="004621DD" w:rsidRPr="00D62DF7" w:rsidRDefault="004621DD" w:rsidP="004621DD">
      <w:pPr>
        <w:pStyle w:val="ad"/>
        <w:rPr>
          <w:sz w:val="26"/>
          <w:szCs w:val="26"/>
        </w:rPr>
      </w:pPr>
      <w:r w:rsidRPr="00D62DF7">
        <w:rPr>
          <w:sz w:val="26"/>
          <w:szCs w:val="26"/>
        </w:rPr>
        <w:t>Постановлением Главы города Челябинска</w:t>
      </w:r>
      <w:r w:rsidR="003033D5" w:rsidRPr="00D62DF7">
        <w:rPr>
          <w:sz w:val="26"/>
          <w:szCs w:val="26"/>
        </w:rPr>
        <w:t xml:space="preserve"> от </w:t>
      </w:r>
      <w:r w:rsidRPr="00D62DF7">
        <w:rPr>
          <w:sz w:val="26"/>
          <w:szCs w:val="26"/>
        </w:rPr>
        <w:t xml:space="preserve">14.10.1999 № 1330-п к МУЗ ГКБ № 3 присоединено МУЗ </w:t>
      </w:r>
      <w:r w:rsidR="00CE4B71" w:rsidRPr="00D62DF7">
        <w:rPr>
          <w:sz w:val="26"/>
          <w:szCs w:val="26"/>
        </w:rPr>
        <w:t>«</w:t>
      </w:r>
      <w:r w:rsidRPr="00D62DF7">
        <w:rPr>
          <w:sz w:val="26"/>
          <w:szCs w:val="26"/>
        </w:rPr>
        <w:t>Городская клиническая больница скорой медицинской помощи</w:t>
      </w:r>
      <w:r w:rsidR="00CE4B71" w:rsidRPr="00D62DF7">
        <w:rPr>
          <w:sz w:val="26"/>
          <w:szCs w:val="26"/>
        </w:rPr>
        <w:t>»</w:t>
      </w:r>
      <w:r w:rsidRPr="00D62DF7">
        <w:rPr>
          <w:sz w:val="26"/>
          <w:szCs w:val="26"/>
        </w:rPr>
        <w:t xml:space="preserve"> </w:t>
      </w:r>
      <w:r w:rsidR="00A06551" w:rsidRPr="00D62DF7">
        <w:rPr>
          <w:sz w:val="26"/>
          <w:szCs w:val="26"/>
        </w:rPr>
        <w:t>(ф. </w:t>
      </w:r>
      <w:r w:rsidRPr="00D62DF7">
        <w:rPr>
          <w:sz w:val="26"/>
          <w:szCs w:val="26"/>
        </w:rPr>
        <w:t>2, оп. 1, д. 355,</w:t>
      </w:r>
      <w:r w:rsidR="003033D5" w:rsidRPr="00D62DF7">
        <w:rPr>
          <w:sz w:val="26"/>
          <w:szCs w:val="26"/>
        </w:rPr>
        <w:t xml:space="preserve"> л. </w:t>
      </w:r>
      <w:r w:rsidRPr="00D62DF7">
        <w:rPr>
          <w:sz w:val="26"/>
          <w:szCs w:val="26"/>
        </w:rPr>
        <w:t xml:space="preserve">194). </w:t>
      </w:r>
    </w:p>
    <w:p w:rsidR="004621DD" w:rsidRPr="00D62DF7" w:rsidRDefault="006C46A4" w:rsidP="004621DD">
      <w:pPr>
        <w:pStyle w:val="ad"/>
        <w:rPr>
          <w:sz w:val="26"/>
          <w:szCs w:val="26"/>
        </w:rPr>
      </w:pPr>
      <w:r w:rsidRPr="00D62DF7">
        <w:rPr>
          <w:sz w:val="26"/>
          <w:szCs w:val="26"/>
        </w:rPr>
        <w:t>Переименовано п</w:t>
      </w:r>
      <w:r w:rsidR="004621DD" w:rsidRPr="00D62DF7">
        <w:rPr>
          <w:sz w:val="26"/>
          <w:szCs w:val="26"/>
        </w:rPr>
        <w:t>риказом Управления здравоохранения Администрации города Челябинска</w:t>
      </w:r>
      <w:r w:rsidR="003033D5" w:rsidRPr="00D62DF7">
        <w:rPr>
          <w:sz w:val="26"/>
          <w:szCs w:val="26"/>
        </w:rPr>
        <w:t xml:space="preserve"> от </w:t>
      </w:r>
      <w:r w:rsidR="004621DD" w:rsidRPr="00D62DF7">
        <w:rPr>
          <w:sz w:val="26"/>
          <w:szCs w:val="26"/>
        </w:rPr>
        <w:t>31.10.2011 № 452 МУЗ ГКБ № 3</w:t>
      </w:r>
      <w:r w:rsidRPr="00D62DF7">
        <w:rPr>
          <w:sz w:val="26"/>
          <w:szCs w:val="26"/>
        </w:rPr>
        <w:t>.</w:t>
      </w:r>
    </w:p>
    <w:p w:rsidR="004621DD" w:rsidRPr="00D62DF7" w:rsidRDefault="006C46A4" w:rsidP="004621DD">
      <w:pPr>
        <w:pStyle w:val="ad"/>
        <w:rPr>
          <w:sz w:val="26"/>
          <w:szCs w:val="26"/>
        </w:rPr>
      </w:pPr>
      <w:r w:rsidRPr="00D62DF7">
        <w:rPr>
          <w:sz w:val="26"/>
          <w:szCs w:val="26"/>
        </w:rPr>
        <w:t>П</w:t>
      </w:r>
      <w:r w:rsidR="004621DD" w:rsidRPr="00D62DF7">
        <w:rPr>
          <w:sz w:val="26"/>
          <w:szCs w:val="26"/>
        </w:rPr>
        <w:t>ринято</w:t>
      </w:r>
      <w:r w:rsidR="00742155" w:rsidRPr="00D62DF7">
        <w:rPr>
          <w:sz w:val="26"/>
          <w:szCs w:val="26"/>
        </w:rPr>
        <w:t xml:space="preserve"> в </w:t>
      </w:r>
      <w:r w:rsidR="004621DD" w:rsidRPr="00D62DF7">
        <w:rPr>
          <w:sz w:val="26"/>
          <w:szCs w:val="26"/>
        </w:rPr>
        <w:t>государственную собственность Челябинской области</w:t>
      </w:r>
      <w:r w:rsidRPr="00D62DF7">
        <w:rPr>
          <w:sz w:val="26"/>
          <w:szCs w:val="26"/>
        </w:rPr>
        <w:t xml:space="preserve"> Постановлением Правительства Челябинской области от 12.01.2012 № 1-п</w:t>
      </w:r>
      <w:r w:rsidR="004621DD" w:rsidRPr="00D62DF7">
        <w:rPr>
          <w:sz w:val="26"/>
          <w:szCs w:val="26"/>
        </w:rPr>
        <w:t xml:space="preserve">, </w:t>
      </w:r>
      <w:r w:rsidRPr="00D62DF7">
        <w:rPr>
          <w:sz w:val="26"/>
          <w:szCs w:val="26"/>
        </w:rPr>
        <w:t xml:space="preserve">реорганизовано в ГБУЗ </w:t>
      </w:r>
      <w:r w:rsidR="004621DD" w:rsidRPr="00D62DF7">
        <w:rPr>
          <w:sz w:val="26"/>
          <w:szCs w:val="26"/>
        </w:rPr>
        <w:t>распоряжением Правительства Челябинской области</w:t>
      </w:r>
      <w:r w:rsidR="003033D5" w:rsidRPr="00D62DF7">
        <w:rPr>
          <w:sz w:val="26"/>
          <w:szCs w:val="26"/>
        </w:rPr>
        <w:t xml:space="preserve"> от </w:t>
      </w:r>
      <w:r w:rsidR="004621DD" w:rsidRPr="00D62DF7">
        <w:rPr>
          <w:sz w:val="26"/>
          <w:szCs w:val="26"/>
        </w:rPr>
        <w:t>31.01.2012 № 15-рп</w:t>
      </w:r>
      <w:r w:rsidRPr="00D62DF7">
        <w:rPr>
          <w:sz w:val="26"/>
          <w:szCs w:val="26"/>
        </w:rPr>
        <w:t xml:space="preserve"> (ф. 18, историческая справка)</w:t>
      </w:r>
      <w:r w:rsidR="004621DD" w:rsidRPr="00D62DF7">
        <w:rPr>
          <w:sz w:val="26"/>
          <w:szCs w:val="26"/>
        </w:rPr>
        <w:t>.</w:t>
      </w:r>
    </w:p>
    <w:p w:rsidR="003C2DD5" w:rsidRPr="00D62DF7" w:rsidRDefault="003C2DD5" w:rsidP="004621DD">
      <w:pPr>
        <w:pStyle w:val="ad"/>
        <w:rPr>
          <w:sz w:val="26"/>
          <w:szCs w:val="26"/>
        </w:rPr>
      </w:pPr>
      <w:r w:rsidRPr="00D62DF7">
        <w:rPr>
          <w:sz w:val="26"/>
          <w:szCs w:val="26"/>
        </w:rPr>
        <w:t>Источник комплектования муниципального архива (протокол ЭПК от 05.11.1998 № 12)</w:t>
      </w:r>
      <w:r w:rsidR="00D62DF7" w:rsidRPr="00D62DF7">
        <w:rPr>
          <w:sz w:val="26"/>
          <w:szCs w:val="26"/>
        </w:rPr>
        <w:t>.</w:t>
      </w:r>
    </w:p>
    <w:p w:rsidR="00D62DF7" w:rsidRPr="00D62DF7" w:rsidRDefault="00D62DF7" w:rsidP="004621DD">
      <w:pPr>
        <w:pStyle w:val="ad"/>
        <w:rPr>
          <w:sz w:val="26"/>
          <w:szCs w:val="26"/>
        </w:rPr>
      </w:pPr>
      <w:r w:rsidRPr="00D62DF7">
        <w:rPr>
          <w:sz w:val="26"/>
          <w:szCs w:val="26"/>
        </w:rPr>
        <w:t>ИНН: 7447041747.</w:t>
      </w:r>
    </w:p>
    <w:p w:rsidR="004621DD" w:rsidRPr="00576BEA" w:rsidRDefault="004621DD" w:rsidP="004621DD">
      <w:pPr>
        <w:pStyle w:val="ad"/>
        <w:rPr>
          <w:sz w:val="26"/>
          <w:szCs w:val="26"/>
        </w:rPr>
      </w:pPr>
      <w:r w:rsidRPr="00576BEA">
        <w:rPr>
          <w:sz w:val="26"/>
          <w:szCs w:val="26"/>
        </w:rPr>
        <w:t xml:space="preserve">Состав документов </w:t>
      </w:r>
    </w:p>
    <w:p w:rsidR="00C067DD" w:rsidRPr="00C067DD" w:rsidRDefault="00C067DD" w:rsidP="00C067DD">
      <w:pPr>
        <w:pStyle w:val="ad"/>
        <w:rPr>
          <w:sz w:val="26"/>
          <w:szCs w:val="26"/>
        </w:rPr>
      </w:pPr>
      <w:r w:rsidRPr="00C067DD">
        <w:rPr>
          <w:sz w:val="26"/>
          <w:szCs w:val="26"/>
        </w:rPr>
        <w:t>Оп. 1: документы о создании и реорганизации 2000–2012 гг., приказы по основной деятельности 2000–2012 гг., протоколы аппаратных совещаний 2004–2012 гг., протоколы заседаний профсоюзного комитета, коллективный договор 2000–2003 гг., план работы 2008–2012 гг., план основных организационных мероприятий 2000–2007 гг., отчеты главного врача об итогах работы, основные качественные показатели деятельности, отчеты о работе отделений больницы, штатное расписание 2000–2012 гг., смета расходов 2004–2012 гг., бухгалтерские отчеты 2000–2012 гг., расчет по страховым взносам 2004–2012 гг., статистические отчеты 2000–2012 гг.</w:t>
      </w:r>
    </w:p>
    <w:p w:rsidR="004621DD" w:rsidRPr="0045218D" w:rsidRDefault="004621DD" w:rsidP="004621DD">
      <w:pPr>
        <w:pStyle w:val="ad"/>
        <w:rPr>
          <w:sz w:val="26"/>
          <w:szCs w:val="26"/>
        </w:rPr>
      </w:pPr>
      <w:r w:rsidRPr="0045218D">
        <w:rPr>
          <w:sz w:val="26"/>
          <w:szCs w:val="26"/>
        </w:rPr>
        <w:t xml:space="preserve">Оп 3.: документы первичной профсоюзной организации 2004 г. </w:t>
      </w:r>
    </w:p>
    <w:p w:rsidR="004621DD" w:rsidRDefault="004621DD" w:rsidP="004621DD">
      <w:pPr>
        <w:pStyle w:val="ad"/>
        <w:rPr>
          <w:sz w:val="26"/>
          <w:szCs w:val="26"/>
        </w:rPr>
      </w:pPr>
    </w:p>
    <w:p w:rsidR="004621DD" w:rsidRPr="0045218D" w:rsidRDefault="004621DD" w:rsidP="004621DD">
      <w:pPr>
        <w:pStyle w:val="ad"/>
        <w:rPr>
          <w:sz w:val="26"/>
          <w:szCs w:val="26"/>
        </w:rPr>
      </w:pPr>
      <w:r w:rsidRPr="0045218D">
        <w:rPr>
          <w:sz w:val="26"/>
          <w:szCs w:val="26"/>
        </w:rPr>
        <w:t xml:space="preserve">МУЗ </w:t>
      </w:r>
      <w:r w:rsidR="00CE4B71" w:rsidRPr="0045218D">
        <w:rPr>
          <w:sz w:val="26"/>
          <w:szCs w:val="26"/>
        </w:rPr>
        <w:t>«</w:t>
      </w:r>
      <w:r w:rsidRPr="0045218D">
        <w:rPr>
          <w:sz w:val="26"/>
          <w:szCs w:val="26"/>
        </w:rPr>
        <w:t>Городская клиническая больница скорой медицинской помощи</w:t>
      </w:r>
      <w:r w:rsidR="00CE4B71" w:rsidRPr="0045218D">
        <w:rPr>
          <w:sz w:val="26"/>
          <w:szCs w:val="26"/>
        </w:rPr>
        <w:t>»</w:t>
      </w:r>
    </w:p>
    <w:p w:rsidR="004621DD" w:rsidRPr="0045218D" w:rsidRDefault="004621DD" w:rsidP="004621DD">
      <w:pPr>
        <w:pStyle w:val="ad"/>
        <w:tabs>
          <w:tab w:val="left" w:pos="924"/>
        </w:tabs>
        <w:rPr>
          <w:sz w:val="26"/>
          <w:szCs w:val="26"/>
        </w:rPr>
      </w:pPr>
      <w:r w:rsidRPr="0045218D">
        <w:rPr>
          <w:sz w:val="26"/>
          <w:szCs w:val="26"/>
        </w:rPr>
        <w:t>Переименования:</w:t>
      </w:r>
    </w:p>
    <w:p w:rsidR="004621DD" w:rsidRPr="0045218D" w:rsidRDefault="004621DD" w:rsidP="00D62DF7">
      <w:pPr>
        <w:pStyle w:val="ad"/>
        <w:numPr>
          <w:ilvl w:val="0"/>
          <w:numId w:val="1"/>
        </w:numPr>
        <w:rPr>
          <w:sz w:val="26"/>
          <w:szCs w:val="26"/>
        </w:rPr>
      </w:pPr>
      <w:r w:rsidRPr="0045218D">
        <w:rPr>
          <w:sz w:val="26"/>
          <w:szCs w:val="26"/>
        </w:rPr>
        <w:t>Челябинская городская больница скорой медицинской помощи (05.10.1977 – 22.06.1982)</w:t>
      </w:r>
    </w:p>
    <w:p w:rsidR="004621DD" w:rsidRPr="0045218D" w:rsidRDefault="004621DD" w:rsidP="00D62DF7">
      <w:pPr>
        <w:pStyle w:val="ad"/>
        <w:numPr>
          <w:ilvl w:val="0"/>
          <w:numId w:val="1"/>
        </w:numPr>
        <w:rPr>
          <w:sz w:val="26"/>
          <w:szCs w:val="26"/>
        </w:rPr>
      </w:pPr>
      <w:r w:rsidRPr="0045218D">
        <w:rPr>
          <w:sz w:val="26"/>
          <w:szCs w:val="26"/>
        </w:rPr>
        <w:t>Челябинская городская клиническая больница скорой медицинской помощи (22.06.1982 – 07.04.1992)</w:t>
      </w:r>
    </w:p>
    <w:p w:rsidR="004621DD" w:rsidRPr="0045218D" w:rsidRDefault="004621DD" w:rsidP="00D62DF7">
      <w:pPr>
        <w:pStyle w:val="ad"/>
        <w:numPr>
          <w:ilvl w:val="0"/>
          <w:numId w:val="1"/>
        </w:numPr>
        <w:rPr>
          <w:sz w:val="26"/>
          <w:szCs w:val="26"/>
        </w:rPr>
      </w:pPr>
      <w:r w:rsidRPr="0045218D">
        <w:rPr>
          <w:sz w:val="26"/>
          <w:szCs w:val="26"/>
        </w:rPr>
        <w:t xml:space="preserve">МУЗ </w:t>
      </w:r>
      <w:r w:rsidR="00CE4B71" w:rsidRPr="0045218D">
        <w:rPr>
          <w:sz w:val="26"/>
          <w:szCs w:val="26"/>
        </w:rPr>
        <w:t>«</w:t>
      </w:r>
      <w:r w:rsidRPr="0045218D">
        <w:rPr>
          <w:sz w:val="26"/>
          <w:szCs w:val="26"/>
        </w:rPr>
        <w:t>Городская клиническая больница скорой медицинской помощи</w:t>
      </w:r>
      <w:r w:rsidR="00CE4B71" w:rsidRPr="0045218D">
        <w:rPr>
          <w:sz w:val="26"/>
          <w:szCs w:val="26"/>
        </w:rPr>
        <w:t>»</w:t>
      </w:r>
      <w:r w:rsidRPr="0045218D">
        <w:rPr>
          <w:sz w:val="26"/>
          <w:szCs w:val="26"/>
        </w:rPr>
        <w:t xml:space="preserve"> (07.04.1992–14.10.1999)</w:t>
      </w:r>
    </w:p>
    <w:p w:rsidR="004621DD" w:rsidRPr="0045218D" w:rsidRDefault="004621DD" w:rsidP="004621DD">
      <w:pPr>
        <w:pStyle w:val="ad"/>
        <w:rPr>
          <w:sz w:val="26"/>
          <w:szCs w:val="26"/>
        </w:rPr>
      </w:pPr>
      <w:r w:rsidRPr="0045218D">
        <w:rPr>
          <w:sz w:val="26"/>
          <w:szCs w:val="26"/>
        </w:rPr>
        <w:t>В соответствии с приказом Министерства здравоохранения РСФСР</w:t>
      </w:r>
      <w:r w:rsidR="003033D5" w:rsidRPr="0045218D">
        <w:rPr>
          <w:sz w:val="26"/>
          <w:szCs w:val="26"/>
        </w:rPr>
        <w:t xml:space="preserve"> от </w:t>
      </w:r>
      <w:r w:rsidRPr="0045218D">
        <w:rPr>
          <w:sz w:val="26"/>
          <w:szCs w:val="26"/>
        </w:rPr>
        <w:t>01.06.1977 № 452, разрешением Министерства здравоохранения РСФСР</w:t>
      </w:r>
      <w:r w:rsidR="003033D5" w:rsidRPr="0045218D">
        <w:rPr>
          <w:sz w:val="26"/>
          <w:szCs w:val="26"/>
        </w:rPr>
        <w:t xml:space="preserve"> от </w:t>
      </w:r>
      <w:r w:rsidRPr="0045218D">
        <w:rPr>
          <w:sz w:val="26"/>
          <w:szCs w:val="26"/>
        </w:rPr>
        <w:t xml:space="preserve">01.06.1977 № 459, распоряжением </w:t>
      </w:r>
      <w:r w:rsidR="00BA75BD" w:rsidRPr="0045218D">
        <w:rPr>
          <w:sz w:val="26"/>
          <w:szCs w:val="26"/>
        </w:rPr>
        <w:t>Челябинского облисполкома</w:t>
      </w:r>
      <w:r w:rsidR="003033D5" w:rsidRPr="0045218D">
        <w:rPr>
          <w:sz w:val="26"/>
          <w:szCs w:val="26"/>
        </w:rPr>
        <w:t xml:space="preserve"> от </w:t>
      </w:r>
      <w:r w:rsidRPr="0045218D">
        <w:rPr>
          <w:sz w:val="26"/>
          <w:szCs w:val="26"/>
        </w:rPr>
        <w:t>05.10.1977 № 1416р строящаяся городская больница скорой медицинской помощи</w:t>
      </w:r>
      <w:r w:rsidR="00A33219" w:rsidRPr="0045218D">
        <w:rPr>
          <w:sz w:val="26"/>
          <w:szCs w:val="26"/>
        </w:rPr>
        <w:t xml:space="preserve"> и </w:t>
      </w:r>
      <w:r w:rsidRPr="0045218D">
        <w:rPr>
          <w:sz w:val="26"/>
          <w:szCs w:val="26"/>
        </w:rPr>
        <w:t>существующая городская станция скорой</w:t>
      </w:r>
      <w:r w:rsidR="00A33219" w:rsidRPr="0045218D">
        <w:rPr>
          <w:sz w:val="26"/>
          <w:szCs w:val="26"/>
        </w:rPr>
        <w:t xml:space="preserve"> и </w:t>
      </w:r>
      <w:r w:rsidRPr="0045218D">
        <w:rPr>
          <w:sz w:val="26"/>
          <w:szCs w:val="26"/>
        </w:rPr>
        <w:t>неотложной медицинской помощи объединены</w:t>
      </w:r>
      <w:r w:rsidR="00742155" w:rsidRPr="0045218D">
        <w:rPr>
          <w:sz w:val="26"/>
          <w:szCs w:val="26"/>
        </w:rPr>
        <w:t xml:space="preserve"> в </w:t>
      </w:r>
      <w:r w:rsidRPr="0045218D">
        <w:rPr>
          <w:sz w:val="26"/>
          <w:szCs w:val="26"/>
        </w:rPr>
        <w:t>единое учреж</w:t>
      </w:r>
      <w:r w:rsidR="00B21AEF" w:rsidRPr="0045218D">
        <w:rPr>
          <w:sz w:val="26"/>
          <w:szCs w:val="26"/>
        </w:rPr>
        <w:t xml:space="preserve">дение </w:t>
      </w:r>
      <w:r w:rsidR="00A06551" w:rsidRPr="0045218D">
        <w:rPr>
          <w:sz w:val="26"/>
          <w:szCs w:val="26"/>
        </w:rPr>
        <w:t>(ф. </w:t>
      </w:r>
      <w:r w:rsidR="00B21AEF" w:rsidRPr="0045218D">
        <w:rPr>
          <w:sz w:val="26"/>
          <w:szCs w:val="26"/>
        </w:rPr>
        <w:t>18, оп. 1, д. 1,</w:t>
      </w:r>
      <w:r w:rsidR="003033D5" w:rsidRPr="0045218D">
        <w:rPr>
          <w:sz w:val="26"/>
          <w:szCs w:val="26"/>
        </w:rPr>
        <w:t xml:space="preserve"> л. </w:t>
      </w:r>
      <w:r w:rsidRPr="0045218D">
        <w:rPr>
          <w:sz w:val="26"/>
          <w:szCs w:val="26"/>
        </w:rPr>
        <w:t>1)</w:t>
      </w:r>
      <w:r w:rsidR="00D62DF7" w:rsidRPr="0045218D">
        <w:rPr>
          <w:sz w:val="26"/>
          <w:szCs w:val="26"/>
        </w:rPr>
        <w:t>.</w:t>
      </w:r>
    </w:p>
    <w:p w:rsidR="004621DD" w:rsidRPr="0045218D" w:rsidRDefault="00D62DF7" w:rsidP="004621DD">
      <w:pPr>
        <w:pStyle w:val="ad"/>
        <w:rPr>
          <w:sz w:val="26"/>
          <w:szCs w:val="26"/>
        </w:rPr>
      </w:pPr>
      <w:r w:rsidRPr="0045218D">
        <w:rPr>
          <w:sz w:val="26"/>
          <w:szCs w:val="26"/>
        </w:rPr>
        <w:t>П</w:t>
      </w:r>
      <w:r w:rsidR="004621DD" w:rsidRPr="0045218D">
        <w:rPr>
          <w:sz w:val="26"/>
          <w:szCs w:val="26"/>
        </w:rPr>
        <w:t>ереименов</w:t>
      </w:r>
      <w:r w:rsidRPr="0045218D">
        <w:rPr>
          <w:sz w:val="26"/>
          <w:szCs w:val="26"/>
        </w:rPr>
        <w:t>ана</w:t>
      </w:r>
      <w:r w:rsidR="004621DD" w:rsidRPr="0045218D">
        <w:rPr>
          <w:sz w:val="26"/>
          <w:szCs w:val="26"/>
        </w:rPr>
        <w:t xml:space="preserve"> приказом Челябинского областного отдела здравоохранения</w:t>
      </w:r>
      <w:r w:rsidR="003033D5" w:rsidRPr="0045218D">
        <w:rPr>
          <w:sz w:val="26"/>
          <w:szCs w:val="26"/>
        </w:rPr>
        <w:t xml:space="preserve"> от </w:t>
      </w:r>
      <w:r w:rsidR="004621DD" w:rsidRPr="0045218D">
        <w:rPr>
          <w:sz w:val="26"/>
          <w:szCs w:val="26"/>
        </w:rPr>
        <w:t>22.06.1982 № 300л, постановлением Главы Администрации гор</w:t>
      </w:r>
      <w:r w:rsidRPr="0045218D">
        <w:rPr>
          <w:sz w:val="26"/>
          <w:szCs w:val="26"/>
        </w:rPr>
        <w:t>о</w:t>
      </w:r>
      <w:r w:rsidR="004621DD" w:rsidRPr="0045218D">
        <w:rPr>
          <w:sz w:val="26"/>
          <w:szCs w:val="26"/>
        </w:rPr>
        <w:t>да Челябинска</w:t>
      </w:r>
      <w:r w:rsidR="003033D5" w:rsidRPr="0045218D">
        <w:rPr>
          <w:sz w:val="26"/>
          <w:szCs w:val="26"/>
        </w:rPr>
        <w:t xml:space="preserve"> от </w:t>
      </w:r>
      <w:r w:rsidR="004621DD" w:rsidRPr="0045218D">
        <w:rPr>
          <w:sz w:val="26"/>
          <w:szCs w:val="26"/>
        </w:rPr>
        <w:t>07.04.1992 № 287, присоединена к МУЗ ГКБ № 3 постановлением Главы города Челябинска</w:t>
      </w:r>
      <w:r w:rsidR="003033D5" w:rsidRPr="0045218D">
        <w:rPr>
          <w:sz w:val="26"/>
          <w:szCs w:val="26"/>
        </w:rPr>
        <w:t xml:space="preserve"> от </w:t>
      </w:r>
      <w:r w:rsidR="004621DD" w:rsidRPr="0045218D">
        <w:rPr>
          <w:sz w:val="26"/>
          <w:szCs w:val="26"/>
        </w:rPr>
        <w:t xml:space="preserve">14.10.1999 № 1330-п. </w:t>
      </w:r>
      <w:r w:rsidR="00A06551" w:rsidRPr="0045218D">
        <w:rPr>
          <w:sz w:val="26"/>
          <w:szCs w:val="26"/>
        </w:rPr>
        <w:t>(ф. </w:t>
      </w:r>
      <w:r w:rsidR="004621DD" w:rsidRPr="0045218D">
        <w:rPr>
          <w:sz w:val="26"/>
          <w:szCs w:val="26"/>
        </w:rPr>
        <w:t>2, оп. 1, д. 13,</w:t>
      </w:r>
      <w:r w:rsidR="003033D5" w:rsidRPr="0045218D">
        <w:rPr>
          <w:sz w:val="26"/>
          <w:szCs w:val="26"/>
        </w:rPr>
        <w:t xml:space="preserve"> л. </w:t>
      </w:r>
      <w:r w:rsidR="004621DD" w:rsidRPr="0045218D">
        <w:rPr>
          <w:sz w:val="26"/>
          <w:szCs w:val="26"/>
        </w:rPr>
        <w:t>61, д. 355,</w:t>
      </w:r>
      <w:r w:rsidR="003033D5" w:rsidRPr="0045218D">
        <w:rPr>
          <w:sz w:val="26"/>
          <w:szCs w:val="26"/>
        </w:rPr>
        <w:t xml:space="preserve"> л. </w:t>
      </w:r>
      <w:r w:rsidR="004621DD" w:rsidRPr="0045218D">
        <w:rPr>
          <w:sz w:val="26"/>
          <w:szCs w:val="26"/>
        </w:rPr>
        <w:t>194)</w:t>
      </w:r>
    </w:p>
    <w:p w:rsidR="004621DD" w:rsidRPr="0045218D" w:rsidRDefault="004621DD" w:rsidP="004621DD">
      <w:pPr>
        <w:pStyle w:val="ad"/>
        <w:rPr>
          <w:sz w:val="26"/>
          <w:szCs w:val="26"/>
        </w:rPr>
      </w:pPr>
      <w:r w:rsidRPr="0045218D">
        <w:rPr>
          <w:sz w:val="26"/>
          <w:szCs w:val="26"/>
        </w:rPr>
        <w:t xml:space="preserve">Состав документов </w:t>
      </w:r>
    </w:p>
    <w:p w:rsidR="00C067DD" w:rsidRPr="00C067DD" w:rsidRDefault="00C067DD" w:rsidP="00C067DD">
      <w:pPr>
        <w:pStyle w:val="ad"/>
        <w:rPr>
          <w:sz w:val="26"/>
          <w:szCs w:val="26"/>
        </w:rPr>
      </w:pPr>
      <w:r w:rsidRPr="00C067DD">
        <w:rPr>
          <w:sz w:val="26"/>
          <w:szCs w:val="26"/>
        </w:rPr>
        <w:t xml:space="preserve">Оп. 1: приказы Челябинского городского отдела здравоохранения 1981–1988 гг., устав 1992 г., приказы по основной деятельности 1977–1999 гг., протоколы производственных совещаний, заседаний Медицинского </w:t>
      </w:r>
      <w:r w:rsidR="00D33948">
        <w:rPr>
          <w:sz w:val="26"/>
          <w:szCs w:val="26"/>
        </w:rPr>
        <w:t>С</w:t>
      </w:r>
      <w:r w:rsidRPr="00C067DD">
        <w:rPr>
          <w:sz w:val="26"/>
          <w:szCs w:val="26"/>
        </w:rPr>
        <w:t xml:space="preserve">овета 1981–1997 гг., протоколы заседаний профкома 1984–1999 гг., коллективный договор 1998–1999 гг., план работы 1980–1991 гг., план основных организационных мероприятий 1977–1999 гг., конъюнктурный обзор о работе больницы 1977–1981 гг., отчеты о работе отделений больницы 1980–1999 гг., списки участников Великой Отечественной Войны, работающих в больнице 1981–1985 гг., документы о награждении работников медалью «Ветеран труда» 1980–1982 гг., штатное расписание 1980–1999 гг., сметы расходов 1981–1991 гг., бухгалтерские и статистические отчеты 1980–1999 гг. </w:t>
      </w:r>
    </w:p>
    <w:p w:rsidR="004621DD" w:rsidRPr="00C067DD" w:rsidRDefault="004621DD" w:rsidP="004621DD">
      <w:pPr>
        <w:pStyle w:val="ad"/>
        <w:rPr>
          <w:sz w:val="26"/>
          <w:szCs w:val="26"/>
        </w:rPr>
      </w:pPr>
    </w:p>
    <w:p w:rsidR="004621DD" w:rsidRPr="0045218D" w:rsidRDefault="004621DD" w:rsidP="004621DD">
      <w:pPr>
        <w:pStyle w:val="ad"/>
        <w:rPr>
          <w:sz w:val="26"/>
          <w:szCs w:val="26"/>
        </w:rPr>
      </w:pPr>
      <w:r w:rsidRPr="0045218D">
        <w:rPr>
          <w:sz w:val="26"/>
          <w:szCs w:val="26"/>
        </w:rPr>
        <w:t>Челябинская городская станция скорой</w:t>
      </w:r>
      <w:r w:rsidR="00A33219" w:rsidRPr="0045218D">
        <w:rPr>
          <w:sz w:val="26"/>
          <w:szCs w:val="26"/>
        </w:rPr>
        <w:t xml:space="preserve"> и </w:t>
      </w:r>
      <w:r w:rsidRPr="0045218D">
        <w:rPr>
          <w:sz w:val="26"/>
          <w:szCs w:val="26"/>
        </w:rPr>
        <w:t>неотложной медицинской помощи</w:t>
      </w:r>
    </w:p>
    <w:p w:rsidR="004621DD" w:rsidRPr="0045218D" w:rsidRDefault="0045218D" w:rsidP="004621DD">
      <w:pPr>
        <w:pStyle w:val="ad"/>
        <w:rPr>
          <w:sz w:val="26"/>
          <w:szCs w:val="26"/>
        </w:rPr>
      </w:pPr>
      <w:r w:rsidRPr="0045218D">
        <w:rPr>
          <w:sz w:val="26"/>
          <w:szCs w:val="26"/>
        </w:rPr>
        <w:t>Городская станция скорой и неотложной медицинской помощи вошла в состав Челябинской городской больницы скорой медицинской помощи р</w:t>
      </w:r>
      <w:r w:rsidR="004621DD" w:rsidRPr="0045218D">
        <w:rPr>
          <w:sz w:val="26"/>
          <w:szCs w:val="26"/>
        </w:rPr>
        <w:t xml:space="preserve">аспоряжением </w:t>
      </w:r>
      <w:r w:rsidR="00EB54B9" w:rsidRPr="0045218D">
        <w:rPr>
          <w:sz w:val="26"/>
          <w:szCs w:val="26"/>
        </w:rPr>
        <w:t>Челябинского облисполкома</w:t>
      </w:r>
      <w:r w:rsidR="003033D5" w:rsidRPr="0045218D">
        <w:rPr>
          <w:sz w:val="26"/>
          <w:szCs w:val="26"/>
        </w:rPr>
        <w:t xml:space="preserve"> от </w:t>
      </w:r>
      <w:r w:rsidR="004621DD" w:rsidRPr="0045218D">
        <w:rPr>
          <w:sz w:val="26"/>
          <w:szCs w:val="26"/>
        </w:rPr>
        <w:t>05.10.1977 № 1416р.</w:t>
      </w:r>
    </w:p>
    <w:p w:rsidR="004621DD" w:rsidRPr="0045218D" w:rsidRDefault="004621DD" w:rsidP="004621DD">
      <w:pPr>
        <w:pStyle w:val="ad"/>
        <w:rPr>
          <w:sz w:val="26"/>
          <w:szCs w:val="26"/>
        </w:rPr>
      </w:pPr>
      <w:r w:rsidRPr="0045218D">
        <w:rPr>
          <w:sz w:val="26"/>
          <w:szCs w:val="26"/>
        </w:rPr>
        <w:t>Состав документов</w:t>
      </w:r>
    </w:p>
    <w:p w:rsidR="004621DD" w:rsidRPr="0045218D" w:rsidRDefault="00A17E06" w:rsidP="004621DD">
      <w:pPr>
        <w:pStyle w:val="ad"/>
        <w:rPr>
          <w:sz w:val="26"/>
          <w:szCs w:val="26"/>
        </w:rPr>
      </w:pPr>
      <w:r w:rsidRPr="0045218D">
        <w:rPr>
          <w:sz w:val="26"/>
          <w:szCs w:val="26"/>
        </w:rPr>
        <w:t>Оп. 6: </w:t>
      </w:r>
      <w:r w:rsidR="004621DD" w:rsidRPr="0045218D">
        <w:rPr>
          <w:sz w:val="26"/>
          <w:szCs w:val="26"/>
        </w:rPr>
        <w:t xml:space="preserve">приказы </w:t>
      </w:r>
      <w:r w:rsidR="003E2A77" w:rsidRPr="0045218D">
        <w:rPr>
          <w:sz w:val="26"/>
          <w:szCs w:val="26"/>
        </w:rPr>
        <w:t>по </w:t>
      </w:r>
      <w:r w:rsidR="004621DD" w:rsidRPr="0045218D">
        <w:rPr>
          <w:sz w:val="26"/>
          <w:szCs w:val="26"/>
        </w:rPr>
        <w:t>основной деятельности 1975–1977 гг., план работы станции на 1976</w:t>
      </w:r>
      <w:r w:rsidR="0045218D" w:rsidRPr="0045218D">
        <w:rPr>
          <w:sz w:val="26"/>
          <w:szCs w:val="26"/>
        </w:rPr>
        <w:t> </w:t>
      </w:r>
      <w:r w:rsidR="004621DD" w:rsidRPr="0045218D">
        <w:rPr>
          <w:sz w:val="26"/>
          <w:szCs w:val="26"/>
        </w:rPr>
        <w:t>г.</w:t>
      </w:r>
    </w:p>
    <w:p w:rsidR="00E77F53" w:rsidRPr="00576BEA" w:rsidRDefault="00E77F53" w:rsidP="004621DD">
      <w:pPr>
        <w:pStyle w:val="ad"/>
        <w:rPr>
          <w:sz w:val="26"/>
          <w:szCs w:val="26"/>
        </w:rPr>
      </w:pPr>
    </w:p>
    <w:p w:rsidR="00576BEA" w:rsidRPr="00576BEA" w:rsidRDefault="00576BEA" w:rsidP="00C067DD">
      <w:pPr>
        <w:pStyle w:val="ad"/>
        <w:keepNext/>
        <w:tabs>
          <w:tab w:val="left" w:pos="924"/>
        </w:tabs>
        <w:rPr>
          <w:b/>
          <w:sz w:val="26"/>
          <w:szCs w:val="26"/>
        </w:rPr>
      </w:pPr>
      <w:r w:rsidRPr="00576BEA">
        <w:rPr>
          <w:b/>
          <w:sz w:val="26"/>
          <w:szCs w:val="26"/>
        </w:rPr>
        <w:t>МАУЗ Ордена Трудового Красного Знамени Городская клиническая больница № 1 (МАУЗ ОКТЗ ГКБ № 1)</w:t>
      </w:r>
      <w:r w:rsidR="004722A6">
        <w:rPr>
          <w:b/>
          <w:sz w:val="26"/>
          <w:szCs w:val="26"/>
        </w:rPr>
        <w:t xml:space="preserve"> </w:t>
      </w:r>
      <w:r w:rsidRPr="00576BEA">
        <w:rPr>
          <w:b/>
          <w:sz w:val="26"/>
          <w:szCs w:val="26"/>
        </w:rPr>
        <w:t>(29.11.1976–15.07.2021)</w:t>
      </w:r>
    </w:p>
    <w:p w:rsidR="00576BEA" w:rsidRPr="00576BEA" w:rsidRDefault="00576BEA" w:rsidP="00576BEA">
      <w:pPr>
        <w:pStyle w:val="ad"/>
        <w:tabs>
          <w:tab w:val="left" w:pos="924"/>
        </w:tabs>
        <w:rPr>
          <w:sz w:val="26"/>
          <w:szCs w:val="26"/>
        </w:rPr>
      </w:pPr>
      <w:r w:rsidRPr="00576BEA">
        <w:rPr>
          <w:sz w:val="26"/>
          <w:szCs w:val="26"/>
        </w:rPr>
        <w:t>Ф. 85, оп. 3, 528 ед. хр., 1991–2015 гг.</w:t>
      </w:r>
    </w:p>
    <w:p w:rsidR="00576BEA" w:rsidRPr="00576BEA" w:rsidRDefault="00576BEA" w:rsidP="00576BEA">
      <w:pPr>
        <w:pStyle w:val="ad"/>
        <w:tabs>
          <w:tab w:val="left" w:pos="924"/>
        </w:tabs>
        <w:rPr>
          <w:sz w:val="26"/>
          <w:szCs w:val="26"/>
        </w:rPr>
      </w:pPr>
      <w:r w:rsidRPr="00576BEA">
        <w:rPr>
          <w:sz w:val="26"/>
          <w:szCs w:val="26"/>
        </w:rPr>
        <w:t>Переименования</w:t>
      </w:r>
    </w:p>
    <w:p w:rsidR="00576BEA" w:rsidRPr="00576BEA" w:rsidRDefault="00576BEA" w:rsidP="00576BEA">
      <w:pPr>
        <w:pStyle w:val="ad"/>
        <w:numPr>
          <w:ilvl w:val="0"/>
          <w:numId w:val="1"/>
        </w:numPr>
        <w:rPr>
          <w:sz w:val="26"/>
          <w:szCs w:val="26"/>
        </w:rPr>
      </w:pPr>
      <w:r w:rsidRPr="00576BEA">
        <w:rPr>
          <w:sz w:val="26"/>
          <w:szCs w:val="26"/>
        </w:rPr>
        <w:t>Городская клиническая больница № 1 Челябинского городского отдела здравоохранения (29.11.1976 – [1978])</w:t>
      </w:r>
    </w:p>
    <w:p w:rsidR="00576BEA" w:rsidRPr="00576BEA" w:rsidRDefault="00576BEA" w:rsidP="00576BEA">
      <w:pPr>
        <w:pStyle w:val="ad"/>
        <w:numPr>
          <w:ilvl w:val="0"/>
          <w:numId w:val="1"/>
        </w:numPr>
        <w:rPr>
          <w:sz w:val="26"/>
          <w:szCs w:val="26"/>
        </w:rPr>
      </w:pPr>
      <w:r w:rsidRPr="00576BEA">
        <w:rPr>
          <w:sz w:val="26"/>
          <w:szCs w:val="26"/>
        </w:rPr>
        <w:t>Ордена Трудового Красного Знамени Городская клиническая больница № 1 Челябинского городского отдела здравоохранения ([1978] – 05.1</w:t>
      </w:r>
      <w:r w:rsidR="00BC21AE">
        <w:rPr>
          <w:sz w:val="26"/>
          <w:szCs w:val="26"/>
        </w:rPr>
        <w:t>2</w:t>
      </w:r>
      <w:r w:rsidRPr="00576BEA">
        <w:rPr>
          <w:sz w:val="26"/>
          <w:szCs w:val="26"/>
        </w:rPr>
        <w:t>.1991)</w:t>
      </w:r>
    </w:p>
    <w:p w:rsidR="00576BEA" w:rsidRPr="00576BEA" w:rsidRDefault="00576BEA" w:rsidP="00576BEA">
      <w:pPr>
        <w:pStyle w:val="ad"/>
        <w:numPr>
          <w:ilvl w:val="0"/>
          <w:numId w:val="1"/>
        </w:numPr>
        <w:rPr>
          <w:sz w:val="26"/>
          <w:szCs w:val="26"/>
        </w:rPr>
      </w:pPr>
      <w:r w:rsidRPr="00576BEA">
        <w:rPr>
          <w:sz w:val="26"/>
          <w:szCs w:val="26"/>
        </w:rPr>
        <w:t>Ордена Трудового Красного Знамени Городская клиническая больница № 1 отдела здравоохранения Администрации города Челябинска (05.1</w:t>
      </w:r>
      <w:r w:rsidR="00BC21AE">
        <w:rPr>
          <w:sz w:val="26"/>
          <w:szCs w:val="26"/>
        </w:rPr>
        <w:t>2</w:t>
      </w:r>
      <w:r w:rsidRPr="00576BEA">
        <w:rPr>
          <w:sz w:val="26"/>
          <w:szCs w:val="26"/>
        </w:rPr>
        <w:t>.1991–19.02.1992)</w:t>
      </w:r>
    </w:p>
    <w:p w:rsidR="00576BEA" w:rsidRPr="00576BEA" w:rsidRDefault="00576BEA" w:rsidP="00576BEA">
      <w:pPr>
        <w:pStyle w:val="ad"/>
        <w:numPr>
          <w:ilvl w:val="0"/>
          <w:numId w:val="1"/>
        </w:numPr>
        <w:rPr>
          <w:sz w:val="26"/>
          <w:szCs w:val="26"/>
        </w:rPr>
      </w:pPr>
      <w:r w:rsidRPr="00576BEA">
        <w:rPr>
          <w:sz w:val="26"/>
          <w:szCs w:val="26"/>
        </w:rPr>
        <w:t>Ордена Трудового Красного Знамени Городская клиническая больница № 1 Комитета по делам медицины Администрации города Челябинска (19.02.1992–24.01.1994)</w:t>
      </w:r>
    </w:p>
    <w:p w:rsidR="00576BEA" w:rsidRPr="00576BEA" w:rsidRDefault="00576BEA" w:rsidP="00576BEA">
      <w:pPr>
        <w:pStyle w:val="ad"/>
        <w:numPr>
          <w:ilvl w:val="0"/>
          <w:numId w:val="1"/>
        </w:numPr>
        <w:rPr>
          <w:sz w:val="26"/>
          <w:szCs w:val="26"/>
        </w:rPr>
      </w:pPr>
      <w:r w:rsidRPr="00576BEA">
        <w:rPr>
          <w:sz w:val="26"/>
          <w:szCs w:val="26"/>
        </w:rPr>
        <w:t>МУЗ «Городская клиническая больница № 1» (24.01.1994–02.11.2011)</w:t>
      </w:r>
    </w:p>
    <w:p w:rsidR="00576BEA" w:rsidRPr="00576BEA" w:rsidRDefault="00576BEA" w:rsidP="00576BEA">
      <w:pPr>
        <w:pStyle w:val="ad"/>
        <w:numPr>
          <w:ilvl w:val="0"/>
          <w:numId w:val="1"/>
        </w:numPr>
        <w:rPr>
          <w:sz w:val="26"/>
          <w:szCs w:val="26"/>
        </w:rPr>
      </w:pPr>
      <w:r w:rsidRPr="00576BEA">
        <w:rPr>
          <w:sz w:val="26"/>
          <w:szCs w:val="26"/>
        </w:rPr>
        <w:t>МБУЗ Ордена Трудового Красного Знамени Городская клиническая больница № 1 (МБУЗ Ордена Трудового Красного Знамени ГКБ № 1) (02.11.2011–28.09.2015)</w:t>
      </w:r>
    </w:p>
    <w:p w:rsidR="00576BEA" w:rsidRPr="00576BEA" w:rsidRDefault="00576BEA" w:rsidP="00576BEA">
      <w:pPr>
        <w:pStyle w:val="ad"/>
        <w:numPr>
          <w:ilvl w:val="0"/>
          <w:numId w:val="1"/>
        </w:numPr>
        <w:rPr>
          <w:sz w:val="26"/>
          <w:szCs w:val="26"/>
        </w:rPr>
      </w:pPr>
      <w:r w:rsidRPr="00576BEA">
        <w:rPr>
          <w:sz w:val="26"/>
          <w:szCs w:val="26"/>
        </w:rPr>
        <w:t>МАУЗ Ордена Трудового Красного Знамени Городская клиническая больница № 1 (МАУЗ ОКТЗ ГКБ № 1) (28.09.2015–15.07.2021)</w:t>
      </w:r>
    </w:p>
    <w:p w:rsidR="00576BEA" w:rsidRPr="00576BEA" w:rsidRDefault="00576BEA" w:rsidP="00576BEA">
      <w:pPr>
        <w:pStyle w:val="ad"/>
        <w:numPr>
          <w:ilvl w:val="0"/>
          <w:numId w:val="1"/>
        </w:numPr>
        <w:rPr>
          <w:sz w:val="26"/>
          <w:szCs w:val="26"/>
        </w:rPr>
      </w:pPr>
      <w:r w:rsidRPr="00576BEA">
        <w:rPr>
          <w:caps/>
          <w:sz w:val="26"/>
          <w:szCs w:val="26"/>
        </w:rPr>
        <w:t>ГАУЗ</w:t>
      </w:r>
      <w:r w:rsidRPr="00576BEA">
        <w:rPr>
          <w:sz w:val="26"/>
          <w:szCs w:val="26"/>
        </w:rPr>
        <w:t xml:space="preserve"> Ордена Трудового Красного Знамени «Городская клиническая больница № </w:t>
      </w:r>
      <w:r w:rsidRPr="00576BEA">
        <w:rPr>
          <w:caps/>
          <w:sz w:val="26"/>
          <w:szCs w:val="26"/>
        </w:rPr>
        <w:t xml:space="preserve">1 </w:t>
      </w:r>
      <w:r w:rsidRPr="00576BEA">
        <w:rPr>
          <w:sz w:val="26"/>
          <w:szCs w:val="26"/>
        </w:rPr>
        <w:t xml:space="preserve">г. Челябинск» </w:t>
      </w:r>
      <w:r w:rsidRPr="00576BEA">
        <w:rPr>
          <w:caps/>
          <w:sz w:val="26"/>
          <w:szCs w:val="26"/>
        </w:rPr>
        <w:t xml:space="preserve">(ГАУЗ </w:t>
      </w:r>
      <w:r w:rsidRPr="00576BEA">
        <w:rPr>
          <w:sz w:val="26"/>
          <w:szCs w:val="26"/>
        </w:rPr>
        <w:t>ОКТЗ</w:t>
      </w:r>
      <w:r w:rsidRPr="00576BEA">
        <w:rPr>
          <w:caps/>
          <w:sz w:val="26"/>
          <w:szCs w:val="26"/>
        </w:rPr>
        <w:t xml:space="preserve"> «ГКБ № 1 </w:t>
      </w:r>
      <w:r w:rsidRPr="00576BEA">
        <w:rPr>
          <w:sz w:val="26"/>
          <w:szCs w:val="26"/>
        </w:rPr>
        <w:t>г. Челябинск»</w:t>
      </w:r>
      <w:r w:rsidRPr="00576BEA">
        <w:rPr>
          <w:caps/>
          <w:sz w:val="26"/>
          <w:szCs w:val="26"/>
        </w:rPr>
        <w:t>) (</w:t>
      </w:r>
      <w:r w:rsidRPr="00576BEA">
        <w:rPr>
          <w:sz w:val="26"/>
          <w:szCs w:val="26"/>
        </w:rPr>
        <w:t>с 15.07.2021)</w:t>
      </w:r>
    </w:p>
    <w:p w:rsidR="00BC21AE" w:rsidRDefault="00BC21AE" w:rsidP="00C067DD">
      <w:pPr>
        <w:pStyle w:val="ad"/>
        <w:rPr>
          <w:sz w:val="26"/>
          <w:szCs w:val="26"/>
        </w:rPr>
      </w:pPr>
      <w:r>
        <w:rPr>
          <w:sz w:val="26"/>
          <w:szCs w:val="26"/>
        </w:rPr>
        <w:t xml:space="preserve">Челябинская городская больница создана в 1828 г., являлась головным лечебным учреждением города, в 1943 г. получила статус клинической больницы (Путеводитель по фондам ОГАЧО, т. 1, ч. 1, л. 443). </w:t>
      </w:r>
    </w:p>
    <w:p w:rsidR="00C067DD" w:rsidRPr="00C067DD" w:rsidRDefault="00BC21AE" w:rsidP="00C067DD">
      <w:pPr>
        <w:pStyle w:val="ad"/>
        <w:rPr>
          <w:sz w:val="26"/>
          <w:szCs w:val="26"/>
        </w:rPr>
      </w:pPr>
      <w:r>
        <w:rPr>
          <w:sz w:val="26"/>
          <w:szCs w:val="26"/>
        </w:rPr>
        <w:t xml:space="preserve">Переименована в Городскую клиническую больницу № 1 </w:t>
      </w:r>
      <w:r w:rsidR="00C067DD" w:rsidRPr="00C067DD">
        <w:rPr>
          <w:sz w:val="26"/>
          <w:szCs w:val="26"/>
        </w:rPr>
        <w:t xml:space="preserve">приказом </w:t>
      </w:r>
      <w:r w:rsidR="00C067DD">
        <w:rPr>
          <w:sz w:val="26"/>
          <w:szCs w:val="26"/>
        </w:rPr>
        <w:t>Челябинского городского отдела здравоохранения</w:t>
      </w:r>
      <w:r w:rsidR="00C067DD" w:rsidRPr="00C067DD">
        <w:rPr>
          <w:sz w:val="26"/>
          <w:szCs w:val="26"/>
        </w:rPr>
        <w:t xml:space="preserve"> от</w:t>
      </w:r>
      <w:r>
        <w:rPr>
          <w:sz w:val="26"/>
          <w:szCs w:val="26"/>
        </w:rPr>
        <w:t> </w:t>
      </w:r>
      <w:r w:rsidR="00C067DD" w:rsidRPr="00C067DD">
        <w:rPr>
          <w:sz w:val="26"/>
          <w:szCs w:val="26"/>
        </w:rPr>
        <w:t>29.11.1976 №</w:t>
      </w:r>
      <w:r w:rsidR="00C067DD">
        <w:rPr>
          <w:sz w:val="26"/>
          <w:szCs w:val="26"/>
        </w:rPr>
        <w:t> </w:t>
      </w:r>
      <w:r w:rsidR="00C067DD" w:rsidRPr="00C067DD">
        <w:rPr>
          <w:sz w:val="26"/>
          <w:szCs w:val="26"/>
        </w:rPr>
        <w:t>317</w:t>
      </w:r>
      <w:r>
        <w:rPr>
          <w:sz w:val="26"/>
          <w:szCs w:val="26"/>
        </w:rPr>
        <w:t xml:space="preserve">, в 1978 г. награждена орденом Трудового Красного Знамени. </w:t>
      </w:r>
    </w:p>
    <w:p w:rsidR="00C067DD" w:rsidRPr="00C067DD" w:rsidRDefault="00BC21AE" w:rsidP="00C067DD">
      <w:pPr>
        <w:pStyle w:val="ad"/>
        <w:rPr>
          <w:sz w:val="26"/>
          <w:szCs w:val="26"/>
        </w:rPr>
      </w:pPr>
      <w:r>
        <w:rPr>
          <w:sz w:val="26"/>
          <w:szCs w:val="26"/>
        </w:rPr>
        <w:t>Реорганизована</w:t>
      </w:r>
      <w:r w:rsidR="00C067DD" w:rsidRPr="00C067DD">
        <w:rPr>
          <w:sz w:val="26"/>
          <w:szCs w:val="26"/>
        </w:rPr>
        <w:t xml:space="preserve"> постановлением Главы Администрации города Челябинска от 24.01.1994 № 60</w:t>
      </w:r>
      <w:r>
        <w:rPr>
          <w:sz w:val="26"/>
          <w:szCs w:val="26"/>
        </w:rPr>
        <w:t xml:space="preserve"> (</w:t>
      </w:r>
      <w:r w:rsidRPr="00C067DD">
        <w:rPr>
          <w:sz w:val="26"/>
          <w:szCs w:val="26"/>
        </w:rPr>
        <w:t>ф. 2, оп. 1, д. 84, л. 141, 144</w:t>
      </w:r>
      <w:r>
        <w:rPr>
          <w:sz w:val="26"/>
          <w:szCs w:val="26"/>
        </w:rPr>
        <w:t>)</w:t>
      </w:r>
      <w:r w:rsidR="00C067DD" w:rsidRPr="00C067DD">
        <w:rPr>
          <w:sz w:val="26"/>
          <w:szCs w:val="26"/>
        </w:rPr>
        <w:t>, приказами Управления здравоохранения Администрации города Челябинска от 21.10.2011 № 417, от</w:t>
      </w:r>
      <w:r w:rsidR="00D33948">
        <w:rPr>
          <w:sz w:val="26"/>
          <w:szCs w:val="26"/>
        </w:rPr>
        <w:t> </w:t>
      </w:r>
      <w:r w:rsidR="00C067DD" w:rsidRPr="00C067DD">
        <w:rPr>
          <w:sz w:val="26"/>
          <w:szCs w:val="26"/>
        </w:rPr>
        <w:t>14.09.2015 № 583</w:t>
      </w:r>
      <w:r w:rsidR="00D33948">
        <w:rPr>
          <w:sz w:val="26"/>
          <w:szCs w:val="26"/>
        </w:rPr>
        <w:t xml:space="preserve"> (</w:t>
      </w:r>
      <w:r w:rsidR="00D33948" w:rsidRPr="00C067DD">
        <w:rPr>
          <w:sz w:val="26"/>
          <w:szCs w:val="26"/>
        </w:rPr>
        <w:t>ф. 86, оп. 4, д. 3355, л. 14, д. 4318, л. 91</w:t>
      </w:r>
      <w:r w:rsidR="00D33948">
        <w:rPr>
          <w:sz w:val="26"/>
          <w:szCs w:val="26"/>
        </w:rPr>
        <w:t>)</w:t>
      </w:r>
      <w:r w:rsidR="00C067DD" w:rsidRPr="00C067DD">
        <w:rPr>
          <w:sz w:val="26"/>
          <w:szCs w:val="26"/>
        </w:rPr>
        <w:t>, приказом Министерства здравоохранения Челябинской области от 15.07.2021 № 953.</w:t>
      </w:r>
    </w:p>
    <w:p w:rsidR="00576BEA" w:rsidRPr="00576BEA" w:rsidRDefault="00576BEA" w:rsidP="00576BEA">
      <w:pPr>
        <w:pStyle w:val="ad"/>
        <w:rPr>
          <w:sz w:val="26"/>
          <w:szCs w:val="26"/>
        </w:rPr>
      </w:pPr>
      <w:r w:rsidRPr="00576BEA">
        <w:rPr>
          <w:sz w:val="26"/>
          <w:szCs w:val="26"/>
        </w:rPr>
        <w:t>Источник комплектования муниципального архива (протокол ЭПК от 05.11.1998 № 12).</w:t>
      </w:r>
    </w:p>
    <w:p w:rsidR="00576BEA" w:rsidRPr="00576BEA" w:rsidRDefault="00576BEA" w:rsidP="00576BEA">
      <w:pPr>
        <w:pStyle w:val="ad"/>
        <w:rPr>
          <w:sz w:val="26"/>
          <w:szCs w:val="26"/>
        </w:rPr>
      </w:pPr>
      <w:r w:rsidRPr="00576BEA">
        <w:rPr>
          <w:sz w:val="26"/>
          <w:szCs w:val="26"/>
        </w:rPr>
        <w:t>ИНН: 7453014519.</w:t>
      </w:r>
    </w:p>
    <w:p w:rsidR="00576BEA" w:rsidRPr="00D33948" w:rsidRDefault="00D33948" w:rsidP="00576BEA">
      <w:pPr>
        <w:pStyle w:val="ad"/>
        <w:rPr>
          <w:sz w:val="26"/>
          <w:szCs w:val="26"/>
        </w:rPr>
      </w:pPr>
      <w:r w:rsidRPr="00D33948">
        <w:rPr>
          <w:sz w:val="26"/>
          <w:szCs w:val="26"/>
        </w:rPr>
        <w:t>Состав документов: устав 1993–1997 гг., приказы по основной деятельности 1991–2015 гг., протоколы заседаний Медицинского Совета 1991–2015 гг., коллективные договоры 1991–1999 гг., комплексный план работы 1991–2011 гг., план финансово–хозяйственной деятельности 2012–2015 гг., план организационных мероприятий 2015 г., отчеты о работе больницы, поликлиники 1991–2012 гг., отчеты о работе отделений 2003–2015 гг., штатные расписания, сметы расходов, бухгалтерские и статистические отчеты 1991–2015 гг</w:t>
      </w:r>
      <w:r>
        <w:rPr>
          <w:sz w:val="26"/>
          <w:szCs w:val="26"/>
        </w:rPr>
        <w:t>.</w:t>
      </w:r>
      <w:r w:rsidRPr="00D33948">
        <w:rPr>
          <w:sz w:val="26"/>
          <w:szCs w:val="26"/>
        </w:rPr>
        <w:t>, расчеты по страховым взносам 2012–2015 гг.</w:t>
      </w:r>
    </w:p>
    <w:p w:rsidR="00576BEA" w:rsidRPr="00D33948" w:rsidRDefault="00576BEA" w:rsidP="004621DD">
      <w:pPr>
        <w:pStyle w:val="ad"/>
        <w:rPr>
          <w:sz w:val="26"/>
          <w:szCs w:val="26"/>
        </w:rPr>
      </w:pPr>
    </w:p>
    <w:p w:rsidR="00E77F53" w:rsidRPr="00576BEA" w:rsidRDefault="00E77F53" w:rsidP="0045218D">
      <w:pPr>
        <w:pStyle w:val="ad"/>
        <w:keepNext/>
        <w:tabs>
          <w:tab w:val="left" w:pos="924"/>
        </w:tabs>
        <w:rPr>
          <w:b/>
          <w:sz w:val="26"/>
          <w:szCs w:val="26"/>
        </w:rPr>
      </w:pPr>
      <w:r w:rsidRPr="00576BEA">
        <w:rPr>
          <w:b/>
          <w:sz w:val="26"/>
          <w:szCs w:val="26"/>
        </w:rPr>
        <w:t xml:space="preserve">Государственное учреждение </w:t>
      </w:r>
      <w:r w:rsidR="00CE4B71" w:rsidRPr="00576BEA">
        <w:rPr>
          <w:b/>
          <w:sz w:val="26"/>
          <w:szCs w:val="26"/>
        </w:rPr>
        <w:t>«</w:t>
      </w:r>
      <w:r w:rsidRPr="00576BEA">
        <w:rPr>
          <w:b/>
          <w:sz w:val="26"/>
          <w:szCs w:val="26"/>
        </w:rPr>
        <w:t>Центр государственного санитарно-эпидемиологического надзора</w:t>
      </w:r>
      <w:r w:rsidR="00742155" w:rsidRPr="00576BEA">
        <w:rPr>
          <w:b/>
          <w:sz w:val="26"/>
          <w:szCs w:val="26"/>
        </w:rPr>
        <w:t xml:space="preserve"> в </w:t>
      </w:r>
      <w:r w:rsidRPr="00576BEA">
        <w:rPr>
          <w:b/>
          <w:sz w:val="26"/>
          <w:szCs w:val="26"/>
        </w:rPr>
        <w:t>городе Челябинске</w:t>
      </w:r>
      <w:r w:rsidR="00CE4B71" w:rsidRPr="00576BEA">
        <w:rPr>
          <w:b/>
          <w:sz w:val="26"/>
          <w:szCs w:val="26"/>
        </w:rPr>
        <w:t>»</w:t>
      </w:r>
      <w:r w:rsidR="00AB75DB" w:rsidRPr="00576BEA">
        <w:rPr>
          <w:b/>
          <w:sz w:val="26"/>
          <w:szCs w:val="26"/>
        </w:rPr>
        <w:t xml:space="preserve"> </w:t>
      </w:r>
      <w:r w:rsidRPr="00576BEA">
        <w:rPr>
          <w:b/>
          <w:sz w:val="26"/>
          <w:szCs w:val="26"/>
        </w:rPr>
        <w:t xml:space="preserve">([1939] – </w:t>
      </w:r>
      <w:r w:rsidR="0045218D" w:rsidRPr="00576BEA">
        <w:rPr>
          <w:b/>
          <w:sz w:val="26"/>
          <w:szCs w:val="26"/>
        </w:rPr>
        <w:t>13.01.2005</w:t>
      </w:r>
      <w:r w:rsidRPr="00576BEA">
        <w:rPr>
          <w:b/>
          <w:sz w:val="26"/>
          <w:szCs w:val="26"/>
        </w:rPr>
        <w:t>)</w:t>
      </w:r>
    </w:p>
    <w:p w:rsidR="00E77F53" w:rsidRPr="00576BEA" w:rsidRDefault="00E77F53" w:rsidP="0045218D">
      <w:pPr>
        <w:pStyle w:val="ad"/>
        <w:keepNext/>
        <w:tabs>
          <w:tab w:val="left" w:pos="924"/>
        </w:tabs>
        <w:rPr>
          <w:sz w:val="26"/>
          <w:szCs w:val="26"/>
        </w:rPr>
      </w:pPr>
      <w:r w:rsidRPr="00576BEA">
        <w:rPr>
          <w:sz w:val="26"/>
          <w:szCs w:val="26"/>
        </w:rPr>
        <w:t>Ф. 45, оп. 1, 1508 ед. хр., 1948–2005 гг.</w:t>
      </w:r>
    </w:p>
    <w:p w:rsidR="00E77F53" w:rsidRPr="00576BEA" w:rsidRDefault="00E77F53" w:rsidP="00E77F53">
      <w:pPr>
        <w:pStyle w:val="ad"/>
        <w:tabs>
          <w:tab w:val="left" w:pos="924"/>
        </w:tabs>
        <w:rPr>
          <w:sz w:val="26"/>
          <w:szCs w:val="26"/>
        </w:rPr>
      </w:pPr>
      <w:r w:rsidRPr="00576BEA">
        <w:rPr>
          <w:sz w:val="26"/>
          <w:szCs w:val="26"/>
        </w:rPr>
        <w:t>Переименования:</w:t>
      </w:r>
    </w:p>
    <w:p w:rsidR="00E77F53" w:rsidRPr="00576BEA" w:rsidRDefault="00E77F53" w:rsidP="00E77F53">
      <w:pPr>
        <w:pStyle w:val="ad"/>
        <w:numPr>
          <w:ilvl w:val="0"/>
          <w:numId w:val="1"/>
        </w:numPr>
        <w:rPr>
          <w:sz w:val="26"/>
          <w:szCs w:val="26"/>
        </w:rPr>
      </w:pPr>
      <w:r w:rsidRPr="00576BEA">
        <w:rPr>
          <w:sz w:val="26"/>
          <w:szCs w:val="26"/>
        </w:rPr>
        <w:t xml:space="preserve">Челябинская городская санитарно-эпидемиологическая станция </w:t>
      </w:r>
      <w:r w:rsidR="00C63523" w:rsidRPr="00576BEA">
        <w:rPr>
          <w:sz w:val="26"/>
          <w:szCs w:val="26"/>
        </w:rPr>
        <w:t>Челябинского городского отдела здравоохранения</w:t>
      </w:r>
      <w:r w:rsidRPr="00576BEA">
        <w:rPr>
          <w:sz w:val="26"/>
          <w:szCs w:val="26"/>
        </w:rPr>
        <w:t xml:space="preserve"> </w:t>
      </w:r>
      <w:r w:rsidR="0045218D" w:rsidRPr="00576BEA">
        <w:rPr>
          <w:sz w:val="26"/>
          <w:szCs w:val="26"/>
        </w:rPr>
        <w:t>(</w:t>
      </w:r>
      <w:proofErr w:type="spellStart"/>
      <w:r w:rsidR="0045218D" w:rsidRPr="00576BEA">
        <w:rPr>
          <w:sz w:val="26"/>
          <w:szCs w:val="26"/>
        </w:rPr>
        <w:t>горСЭС</w:t>
      </w:r>
      <w:proofErr w:type="spellEnd"/>
      <w:r w:rsidR="0045218D" w:rsidRPr="00576BEA">
        <w:rPr>
          <w:sz w:val="26"/>
          <w:szCs w:val="26"/>
        </w:rPr>
        <w:t xml:space="preserve">) </w:t>
      </w:r>
      <w:r w:rsidRPr="00576BEA">
        <w:rPr>
          <w:sz w:val="26"/>
          <w:szCs w:val="26"/>
        </w:rPr>
        <w:t xml:space="preserve">([1939] – </w:t>
      </w:r>
      <w:r w:rsidR="00C63523" w:rsidRPr="00576BEA">
        <w:rPr>
          <w:sz w:val="26"/>
          <w:szCs w:val="26"/>
        </w:rPr>
        <w:t>30.06.1991</w:t>
      </w:r>
      <w:r w:rsidRPr="00576BEA">
        <w:rPr>
          <w:sz w:val="26"/>
          <w:szCs w:val="26"/>
        </w:rPr>
        <w:t>)</w:t>
      </w:r>
    </w:p>
    <w:p w:rsidR="00E77F53" w:rsidRPr="00576BEA" w:rsidRDefault="00E77F53" w:rsidP="00E77F53">
      <w:pPr>
        <w:pStyle w:val="ad"/>
        <w:numPr>
          <w:ilvl w:val="0"/>
          <w:numId w:val="1"/>
        </w:numPr>
        <w:rPr>
          <w:sz w:val="26"/>
          <w:szCs w:val="26"/>
        </w:rPr>
      </w:pPr>
      <w:r w:rsidRPr="00576BEA">
        <w:rPr>
          <w:sz w:val="26"/>
          <w:szCs w:val="26"/>
        </w:rPr>
        <w:t>Челябинский городской центр государственного санитарно-эпидемиологического надзора (01.07.1991–28.12.1999)</w:t>
      </w:r>
    </w:p>
    <w:p w:rsidR="00E77F53" w:rsidRPr="00576BEA" w:rsidRDefault="00E77F53" w:rsidP="00E77F53">
      <w:pPr>
        <w:pStyle w:val="ad"/>
        <w:numPr>
          <w:ilvl w:val="0"/>
          <w:numId w:val="1"/>
        </w:numPr>
        <w:rPr>
          <w:sz w:val="26"/>
          <w:szCs w:val="26"/>
        </w:rPr>
      </w:pPr>
      <w:r w:rsidRPr="00576BEA">
        <w:rPr>
          <w:sz w:val="26"/>
          <w:szCs w:val="26"/>
        </w:rPr>
        <w:t xml:space="preserve">Государственное учреждение </w:t>
      </w:r>
      <w:r w:rsidR="00CE4B71" w:rsidRPr="00576BEA">
        <w:rPr>
          <w:sz w:val="26"/>
          <w:szCs w:val="26"/>
        </w:rPr>
        <w:t>«</w:t>
      </w:r>
      <w:r w:rsidRPr="00576BEA">
        <w:rPr>
          <w:sz w:val="26"/>
          <w:szCs w:val="26"/>
        </w:rPr>
        <w:t>Центр государственного санитарно-эпидемиологического надзора</w:t>
      </w:r>
      <w:r w:rsidR="00742155" w:rsidRPr="00576BEA">
        <w:rPr>
          <w:sz w:val="26"/>
          <w:szCs w:val="26"/>
        </w:rPr>
        <w:t xml:space="preserve"> в </w:t>
      </w:r>
      <w:r w:rsidRPr="00576BEA">
        <w:rPr>
          <w:sz w:val="26"/>
          <w:szCs w:val="26"/>
        </w:rPr>
        <w:t>городе Челябинске</w:t>
      </w:r>
      <w:r w:rsidR="00CE4B71" w:rsidRPr="00576BEA">
        <w:rPr>
          <w:sz w:val="26"/>
          <w:szCs w:val="26"/>
        </w:rPr>
        <w:t>»</w:t>
      </w:r>
      <w:r w:rsidRPr="00576BEA">
        <w:rPr>
          <w:sz w:val="26"/>
          <w:szCs w:val="26"/>
        </w:rPr>
        <w:t xml:space="preserve"> (28.12.1999–02.02.2005)</w:t>
      </w:r>
    </w:p>
    <w:p w:rsidR="00E77F53" w:rsidRPr="00576BEA" w:rsidRDefault="0045218D" w:rsidP="00E77F53">
      <w:pPr>
        <w:pStyle w:val="ad"/>
        <w:rPr>
          <w:sz w:val="26"/>
          <w:szCs w:val="26"/>
        </w:rPr>
      </w:pPr>
      <w:proofErr w:type="spellStart"/>
      <w:r w:rsidRPr="00576BEA">
        <w:rPr>
          <w:sz w:val="26"/>
          <w:szCs w:val="26"/>
        </w:rPr>
        <w:t>Г</w:t>
      </w:r>
      <w:r w:rsidR="00E77F53" w:rsidRPr="00576BEA">
        <w:rPr>
          <w:sz w:val="26"/>
          <w:szCs w:val="26"/>
        </w:rPr>
        <w:t>орСЭС</w:t>
      </w:r>
      <w:proofErr w:type="spellEnd"/>
      <w:r w:rsidR="00E77F53" w:rsidRPr="00576BEA">
        <w:rPr>
          <w:sz w:val="26"/>
          <w:szCs w:val="26"/>
        </w:rPr>
        <w:t xml:space="preserve"> осуществляла профилактику инфекционных</w:t>
      </w:r>
      <w:r w:rsidR="00A33219" w:rsidRPr="00576BEA">
        <w:rPr>
          <w:sz w:val="26"/>
          <w:szCs w:val="26"/>
        </w:rPr>
        <w:t xml:space="preserve"> и </w:t>
      </w:r>
      <w:r w:rsidR="00E77F53" w:rsidRPr="00576BEA">
        <w:rPr>
          <w:sz w:val="26"/>
          <w:szCs w:val="26"/>
        </w:rPr>
        <w:t>массовых неинфекционных заболеваний, предупреждение вредного влияния неблагоприятных условий труда, быта, факторов окружающей среды на здоровье человека, гигиеническое воспитание</w:t>
      </w:r>
      <w:r w:rsidR="00A33219" w:rsidRPr="00576BEA">
        <w:rPr>
          <w:sz w:val="26"/>
          <w:szCs w:val="26"/>
        </w:rPr>
        <w:t xml:space="preserve"> и </w:t>
      </w:r>
      <w:r w:rsidR="00E77F53" w:rsidRPr="00576BEA">
        <w:rPr>
          <w:sz w:val="26"/>
          <w:szCs w:val="26"/>
        </w:rPr>
        <w:t xml:space="preserve">образование населения. </w:t>
      </w:r>
    </w:p>
    <w:p w:rsidR="00E77F53" w:rsidRPr="00576BEA" w:rsidRDefault="0045218D" w:rsidP="00E77F53">
      <w:pPr>
        <w:pStyle w:val="ad"/>
        <w:rPr>
          <w:sz w:val="26"/>
          <w:szCs w:val="26"/>
        </w:rPr>
      </w:pPr>
      <w:r w:rsidRPr="00576BEA">
        <w:rPr>
          <w:sz w:val="26"/>
          <w:szCs w:val="26"/>
        </w:rPr>
        <w:t>Реорганизован п</w:t>
      </w:r>
      <w:r w:rsidR="00E77F53" w:rsidRPr="00576BEA">
        <w:rPr>
          <w:sz w:val="26"/>
          <w:szCs w:val="26"/>
        </w:rPr>
        <w:t>риказом Государственной санитарно-эпидемиологической службы Челябинской области</w:t>
      </w:r>
      <w:r w:rsidR="003033D5" w:rsidRPr="00576BEA">
        <w:rPr>
          <w:sz w:val="26"/>
          <w:szCs w:val="26"/>
        </w:rPr>
        <w:t xml:space="preserve"> от </w:t>
      </w:r>
      <w:r w:rsidR="00E77F53" w:rsidRPr="00576BEA">
        <w:rPr>
          <w:sz w:val="26"/>
          <w:szCs w:val="26"/>
        </w:rPr>
        <w:t>13.01.1992 № 2 § 37, приказом Государственной санитарно-эпидемиологической службы Российской Федерации</w:t>
      </w:r>
      <w:r w:rsidR="00742155" w:rsidRPr="00576BEA">
        <w:rPr>
          <w:sz w:val="26"/>
          <w:szCs w:val="26"/>
        </w:rPr>
        <w:t xml:space="preserve"> в </w:t>
      </w:r>
      <w:r w:rsidR="00E77F53" w:rsidRPr="00576BEA">
        <w:rPr>
          <w:sz w:val="26"/>
          <w:szCs w:val="26"/>
        </w:rPr>
        <w:t>Челябинской области</w:t>
      </w:r>
      <w:r w:rsidR="003033D5" w:rsidRPr="00576BEA">
        <w:rPr>
          <w:sz w:val="26"/>
          <w:szCs w:val="26"/>
        </w:rPr>
        <w:t xml:space="preserve"> от </w:t>
      </w:r>
      <w:r w:rsidR="00E77F53" w:rsidRPr="00576BEA">
        <w:rPr>
          <w:sz w:val="26"/>
          <w:szCs w:val="26"/>
        </w:rPr>
        <w:t>28.12.1999 № 194</w:t>
      </w:r>
      <w:r w:rsidR="00576BEA" w:rsidRPr="00576BEA">
        <w:rPr>
          <w:sz w:val="26"/>
          <w:szCs w:val="26"/>
        </w:rPr>
        <w:t xml:space="preserve"> (ф. 45, историческая справка)</w:t>
      </w:r>
      <w:r w:rsidR="00E77F53" w:rsidRPr="00576BEA">
        <w:rPr>
          <w:sz w:val="26"/>
          <w:szCs w:val="26"/>
        </w:rPr>
        <w:t xml:space="preserve">. </w:t>
      </w:r>
    </w:p>
    <w:p w:rsidR="00E77F53" w:rsidRPr="00576BEA" w:rsidRDefault="00E77F53" w:rsidP="00E77F53">
      <w:pPr>
        <w:pStyle w:val="ad"/>
        <w:rPr>
          <w:sz w:val="26"/>
          <w:szCs w:val="26"/>
        </w:rPr>
      </w:pPr>
      <w:r w:rsidRPr="00576BEA">
        <w:rPr>
          <w:sz w:val="26"/>
          <w:szCs w:val="26"/>
        </w:rPr>
        <w:t>Реорганизован</w:t>
      </w:r>
      <w:r w:rsidR="00742155" w:rsidRPr="00576BEA">
        <w:rPr>
          <w:sz w:val="26"/>
          <w:szCs w:val="26"/>
        </w:rPr>
        <w:t xml:space="preserve"> в</w:t>
      </w:r>
      <w:r w:rsidR="00576BEA" w:rsidRPr="00576BEA">
        <w:rPr>
          <w:sz w:val="26"/>
          <w:szCs w:val="26"/>
        </w:rPr>
        <w:t xml:space="preserve"> </w:t>
      </w:r>
      <w:r w:rsidRPr="00576BEA">
        <w:rPr>
          <w:sz w:val="26"/>
          <w:szCs w:val="26"/>
        </w:rPr>
        <w:t>форме слияния на основании распоряжения Правительства Российской Федерации</w:t>
      </w:r>
      <w:r w:rsidR="003033D5" w:rsidRPr="00576BEA">
        <w:rPr>
          <w:sz w:val="26"/>
          <w:szCs w:val="26"/>
        </w:rPr>
        <w:t xml:space="preserve"> от </w:t>
      </w:r>
      <w:r w:rsidRPr="00576BEA">
        <w:rPr>
          <w:sz w:val="26"/>
          <w:szCs w:val="26"/>
        </w:rPr>
        <w:t xml:space="preserve">13.01.2005 № 23-р, правопреемник – ФБУЗ </w:t>
      </w:r>
      <w:r w:rsidR="00CE4B71" w:rsidRPr="00576BEA">
        <w:rPr>
          <w:sz w:val="26"/>
          <w:szCs w:val="26"/>
        </w:rPr>
        <w:t>«</w:t>
      </w:r>
      <w:r w:rsidRPr="00576BEA">
        <w:rPr>
          <w:sz w:val="26"/>
          <w:szCs w:val="26"/>
        </w:rPr>
        <w:t>Центр гигиены</w:t>
      </w:r>
      <w:r w:rsidR="00A33219" w:rsidRPr="00576BEA">
        <w:rPr>
          <w:sz w:val="26"/>
          <w:szCs w:val="26"/>
        </w:rPr>
        <w:t xml:space="preserve"> и </w:t>
      </w:r>
      <w:r w:rsidRPr="00576BEA">
        <w:rPr>
          <w:sz w:val="26"/>
          <w:szCs w:val="26"/>
        </w:rPr>
        <w:t>эпидемиологии</w:t>
      </w:r>
      <w:r w:rsidR="00742155" w:rsidRPr="00576BEA">
        <w:rPr>
          <w:sz w:val="26"/>
          <w:szCs w:val="26"/>
        </w:rPr>
        <w:t xml:space="preserve"> в </w:t>
      </w:r>
      <w:r w:rsidRPr="00576BEA">
        <w:rPr>
          <w:sz w:val="26"/>
          <w:szCs w:val="26"/>
        </w:rPr>
        <w:t>Челябинской области</w:t>
      </w:r>
      <w:r w:rsidR="00CE4B71" w:rsidRPr="00576BEA">
        <w:rPr>
          <w:sz w:val="26"/>
          <w:szCs w:val="26"/>
        </w:rPr>
        <w:t>»</w:t>
      </w:r>
      <w:r w:rsidRPr="00576BEA">
        <w:rPr>
          <w:sz w:val="26"/>
          <w:szCs w:val="26"/>
        </w:rPr>
        <w:t>.</w:t>
      </w:r>
    </w:p>
    <w:p w:rsidR="003C2DD5" w:rsidRPr="00576BEA" w:rsidRDefault="003C2DD5" w:rsidP="00E77F53">
      <w:pPr>
        <w:pStyle w:val="ad"/>
        <w:rPr>
          <w:sz w:val="26"/>
          <w:szCs w:val="26"/>
        </w:rPr>
      </w:pPr>
      <w:r w:rsidRPr="00576BEA">
        <w:rPr>
          <w:sz w:val="26"/>
          <w:szCs w:val="26"/>
        </w:rPr>
        <w:t>Являл</w:t>
      </w:r>
      <w:r w:rsidR="00576BEA" w:rsidRPr="00576BEA">
        <w:rPr>
          <w:sz w:val="26"/>
          <w:szCs w:val="26"/>
        </w:rPr>
        <w:t>ся</w:t>
      </w:r>
      <w:r w:rsidRPr="00576BEA">
        <w:rPr>
          <w:sz w:val="26"/>
          <w:szCs w:val="26"/>
        </w:rPr>
        <w:t xml:space="preserve"> источником комплектования муниципального архива (протокол ЭПК от 05.11.1998 № 12, от 02.02.2006 № 1) (ф. 198, оп. 1, д. 18–19)</w:t>
      </w:r>
      <w:r w:rsidR="0045218D" w:rsidRPr="00576BEA">
        <w:rPr>
          <w:sz w:val="26"/>
          <w:szCs w:val="26"/>
        </w:rPr>
        <w:t>.</w:t>
      </w:r>
    </w:p>
    <w:p w:rsidR="0045218D" w:rsidRPr="00576BEA" w:rsidRDefault="0045218D" w:rsidP="00E77F53">
      <w:pPr>
        <w:pStyle w:val="ad"/>
        <w:rPr>
          <w:sz w:val="26"/>
          <w:szCs w:val="26"/>
        </w:rPr>
      </w:pPr>
      <w:r w:rsidRPr="00576BEA">
        <w:rPr>
          <w:sz w:val="26"/>
          <w:szCs w:val="26"/>
        </w:rPr>
        <w:t>ИНН: 7451036041.</w:t>
      </w:r>
    </w:p>
    <w:p w:rsidR="00E77F53" w:rsidRPr="00576BEA" w:rsidRDefault="00E77F53" w:rsidP="00E77F53">
      <w:pPr>
        <w:pStyle w:val="ad"/>
        <w:rPr>
          <w:sz w:val="26"/>
          <w:szCs w:val="26"/>
        </w:rPr>
      </w:pPr>
      <w:r w:rsidRPr="00576BEA">
        <w:rPr>
          <w:sz w:val="26"/>
          <w:szCs w:val="26"/>
        </w:rPr>
        <w:t>Состав документов: приказы</w:t>
      </w:r>
      <w:r w:rsidR="003E2A77" w:rsidRPr="00576BEA">
        <w:rPr>
          <w:sz w:val="26"/>
          <w:szCs w:val="26"/>
        </w:rPr>
        <w:t xml:space="preserve"> по </w:t>
      </w:r>
      <w:r w:rsidRPr="00576BEA">
        <w:rPr>
          <w:sz w:val="26"/>
          <w:szCs w:val="26"/>
        </w:rPr>
        <w:t>основной деятельности 1949–2005 гг., приказы</w:t>
      </w:r>
      <w:r w:rsidR="003E2A77" w:rsidRPr="00576BEA">
        <w:rPr>
          <w:sz w:val="26"/>
          <w:szCs w:val="26"/>
        </w:rPr>
        <w:t xml:space="preserve"> </w:t>
      </w:r>
      <w:r w:rsidR="001E2997">
        <w:rPr>
          <w:sz w:val="26"/>
          <w:szCs w:val="26"/>
        </w:rPr>
        <w:t>по личному</w:t>
      </w:r>
      <w:r w:rsidRPr="00576BEA">
        <w:rPr>
          <w:sz w:val="26"/>
          <w:szCs w:val="26"/>
        </w:rPr>
        <w:t xml:space="preserve"> составу 1949–1965, 1979–1987 гг., планы работы, отчеты о работе 1957–2005 гг., конъюнктурные обзоры, штатные расписания, сметы расходов 1953–2004 гг.</w:t>
      </w:r>
      <w:r w:rsidR="00A22935" w:rsidRPr="00576BEA">
        <w:rPr>
          <w:sz w:val="26"/>
          <w:szCs w:val="26"/>
        </w:rPr>
        <w:t>, статистические отчеты о санитарно-эпидемиологической обстановке 1948–2004 гг.</w:t>
      </w:r>
    </w:p>
    <w:p w:rsidR="00F562A7" w:rsidRPr="007775E8" w:rsidRDefault="00011A4D" w:rsidP="00C50B03">
      <w:pPr>
        <w:pStyle w:val="ad"/>
        <w:pageBreakBefore/>
        <w:ind w:left="924"/>
        <w:jc w:val="center"/>
        <w:rPr>
          <w:caps/>
          <w:sz w:val="26"/>
          <w:szCs w:val="26"/>
        </w:rPr>
      </w:pPr>
      <w:r>
        <w:rPr>
          <w:b/>
          <w:caps/>
          <w:sz w:val="26"/>
          <w:szCs w:val="26"/>
        </w:rPr>
        <w:t>2</w:t>
      </w:r>
      <w:r w:rsidR="00F562A7" w:rsidRPr="00F562A7">
        <w:rPr>
          <w:b/>
          <w:caps/>
          <w:sz w:val="26"/>
          <w:szCs w:val="26"/>
        </w:rPr>
        <w:t xml:space="preserve">. </w:t>
      </w:r>
      <w:r w:rsidR="004D6EE8">
        <w:rPr>
          <w:b/>
          <w:caps/>
          <w:sz w:val="26"/>
          <w:szCs w:val="26"/>
        </w:rPr>
        <w:t>документ</w:t>
      </w:r>
      <w:r w:rsidR="00FD5439">
        <w:rPr>
          <w:b/>
          <w:caps/>
          <w:sz w:val="26"/>
          <w:szCs w:val="26"/>
        </w:rPr>
        <w:t>Ы</w:t>
      </w:r>
      <w:r w:rsidR="003E2A77">
        <w:rPr>
          <w:b/>
          <w:caps/>
          <w:sz w:val="26"/>
          <w:szCs w:val="26"/>
        </w:rPr>
        <w:t xml:space="preserve"> </w:t>
      </w:r>
      <w:r w:rsidR="001E2997">
        <w:rPr>
          <w:b/>
          <w:caps/>
          <w:sz w:val="26"/>
          <w:szCs w:val="26"/>
        </w:rPr>
        <w:t>по личному</w:t>
      </w:r>
      <w:r w:rsidR="004D6EE8">
        <w:rPr>
          <w:b/>
          <w:caps/>
          <w:sz w:val="26"/>
          <w:szCs w:val="26"/>
        </w:rPr>
        <w:t xml:space="preserve"> составу</w:t>
      </w:r>
      <w:r w:rsidR="00C50B03">
        <w:rPr>
          <w:b/>
          <w:caps/>
          <w:sz w:val="26"/>
          <w:szCs w:val="26"/>
        </w:rPr>
        <w:t xml:space="preserve"> </w:t>
      </w:r>
      <w:r w:rsidR="00C50B03">
        <w:rPr>
          <w:b/>
          <w:caps/>
          <w:sz w:val="26"/>
          <w:szCs w:val="26"/>
        </w:rPr>
        <w:br/>
      </w:r>
      <w:r w:rsidR="004D6EE8">
        <w:rPr>
          <w:b/>
          <w:caps/>
          <w:sz w:val="26"/>
          <w:szCs w:val="26"/>
        </w:rPr>
        <w:t>ликвидированных организаций</w:t>
      </w:r>
    </w:p>
    <w:p w:rsidR="00FD5439" w:rsidRPr="001407AE" w:rsidRDefault="00FD5439" w:rsidP="00FD5439">
      <w:pPr>
        <w:pStyle w:val="ad"/>
        <w:tabs>
          <w:tab w:val="left" w:pos="924"/>
        </w:tabs>
        <w:ind w:left="357"/>
        <w:rPr>
          <w:b/>
          <w:sz w:val="26"/>
          <w:szCs w:val="26"/>
        </w:rPr>
      </w:pPr>
    </w:p>
    <w:p w:rsidR="00FD5439" w:rsidRPr="001407AE" w:rsidRDefault="000E1009" w:rsidP="00A303A0">
      <w:pPr>
        <w:pStyle w:val="ad"/>
        <w:numPr>
          <w:ilvl w:val="0"/>
          <w:numId w:val="7"/>
        </w:numPr>
        <w:tabs>
          <w:tab w:val="left" w:pos="924"/>
        </w:tabs>
        <w:ind w:left="357" w:hanging="357"/>
        <w:jc w:val="center"/>
        <w:rPr>
          <w:b/>
          <w:sz w:val="26"/>
          <w:szCs w:val="26"/>
        </w:rPr>
      </w:pPr>
      <w:r w:rsidRPr="001407AE">
        <w:rPr>
          <w:b/>
          <w:sz w:val="26"/>
          <w:szCs w:val="26"/>
        </w:rPr>
        <w:t>Советы народных депутатов города Челябинска</w:t>
      </w:r>
      <w:r w:rsidR="001407AE" w:rsidRPr="001407AE">
        <w:rPr>
          <w:b/>
          <w:sz w:val="26"/>
          <w:szCs w:val="26"/>
        </w:rPr>
        <w:t xml:space="preserve"> </w:t>
      </w:r>
      <w:r w:rsidR="001407AE" w:rsidRPr="00C50B03">
        <w:rPr>
          <w:b/>
          <w:sz w:val="26"/>
          <w:szCs w:val="26"/>
        </w:rPr>
        <w:t>(ЕКДИ 02.03.01.02)</w:t>
      </w:r>
    </w:p>
    <w:p w:rsidR="00FD5439" w:rsidRPr="001407AE" w:rsidRDefault="00FD5439" w:rsidP="007C3885">
      <w:pPr>
        <w:pStyle w:val="ad"/>
        <w:tabs>
          <w:tab w:val="left" w:pos="924"/>
        </w:tabs>
        <w:rPr>
          <w:b/>
          <w:sz w:val="26"/>
          <w:szCs w:val="26"/>
        </w:rPr>
      </w:pPr>
    </w:p>
    <w:p w:rsidR="00C50B03" w:rsidRDefault="00C50B03" w:rsidP="00C50B03">
      <w:pPr>
        <w:ind w:firstLine="709"/>
        <w:jc w:val="both"/>
        <w:rPr>
          <w:sz w:val="26"/>
          <w:szCs w:val="26"/>
        </w:rPr>
      </w:pPr>
      <w:r>
        <w:rPr>
          <w:sz w:val="26"/>
          <w:szCs w:val="26"/>
        </w:rPr>
        <w:t xml:space="preserve">В советский период </w:t>
      </w:r>
      <w:r w:rsidRPr="00AE4630">
        <w:rPr>
          <w:sz w:val="26"/>
          <w:szCs w:val="26"/>
        </w:rPr>
        <w:t>городские,</w:t>
      </w:r>
      <w:r>
        <w:rPr>
          <w:sz w:val="26"/>
          <w:szCs w:val="26"/>
        </w:rPr>
        <w:t xml:space="preserve"> </w:t>
      </w:r>
      <w:r w:rsidRPr="00AE4630">
        <w:rPr>
          <w:sz w:val="26"/>
          <w:szCs w:val="26"/>
        </w:rPr>
        <w:t>районные</w:t>
      </w:r>
      <w:r>
        <w:rPr>
          <w:sz w:val="26"/>
          <w:szCs w:val="26"/>
        </w:rPr>
        <w:t xml:space="preserve"> </w:t>
      </w:r>
      <w:r w:rsidRPr="00AE4630">
        <w:rPr>
          <w:sz w:val="26"/>
          <w:szCs w:val="26"/>
        </w:rPr>
        <w:t>в</w:t>
      </w:r>
      <w:r>
        <w:rPr>
          <w:sz w:val="26"/>
          <w:szCs w:val="26"/>
        </w:rPr>
        <w:t xml:space="preserve"> </w:t>
      </w:r>
      <w:r w:rsidRPr="00AE4630">
        <w:rPr>
          <w:sz w:val="26"/>
          <w:szCs w:val="26"/>
        </w:rPr>
        <w:t xml:space="preserve">городах, поселковые и сельские Советы народных депутатов </w:t>
      </w:r>
      <w:r>
        <w:rPr>
          <w:sz w:val="26"/>
          <w:szCs w:val="26"/>
        </w:rPr>
        <w:t>входили</w:t>
      </w:r>
      <w:r w:rsidRPr="00AE4630">
        <w:rPr>
          <w:sz w:val="26"/>
          <w:szCs w:val="26"/>
        </w:rPr>
        <w:t xml:space="preserve"> </w:t>
      </w:r>
      <w:r w:rsidR="00CD1224">
        <w:rPr>
          <w:sz w:val="26"/>
          <w:szCs w:val="26"/>
        </w:rPr>
        <w:t xml:space="preserve">в </w:t>
      </w:r>
      <w:r w:rsidRPr="00AE4630">
        <w:rPr>
          <w:sz w:val="26"/>
          <w:szCs w:val="26"/>
        </w:rPr>
        <w:t>единую систему органов государственной власти</w:t>
      </w:r>
      <w:r w:rsidR="004E6C8D">
        <w:rPr>
          <w:sz w:val="26"/>
          <w:szCs w:val="26"/>
        </w:rPr>
        <w:t>:</w:t>
      </w:r>
      <w:r>
        <w:rPr>
          <w:sz w:val="26"/>
          <w:szCs w:val="26"/>
        </w:rPr>
        <w:t> </w:t>
      </w:r>
      <w:r w:rsidRPr="009045F5">
        <w:rPr>
          <w:sz w:val="26"/>
          <w:szCs w:val="26"/>
        </w:rPr>
        <w:t xml:space="preserve">городской, районный в городе Совет народных депутатов </w:t>
      </w:r>
      <w:r w:rsidRPr="00C35B2F">
        <w:rPr>
          <w:sz w:val="26"/>
          <w:szCs w:val="26"/>
        </w:rPr>
        <w:t>реша</w:t>
      </w:r>
      <w:r w:rsidR="00310EAF">
        <w:rPr>
          <w:sz w:val="26"/>
          <w:szCs w:val="26"/>
        </w:rPr>
        <w:t>л</w:t>
      </w:r>
      <w:r w:rsidRPr="00C35B2F">
        <w:rPr>
          <w:sz w:val="26"/>
          <w:szCs w:val="26"/>
        </w:rPr>
        <w:t xml:space="preserve"> все</w:t>
      </w:r>
      <w:r w:rsidRPr="009045F5">
        <w:rPr>
          <w:sz w:val="26"/>
          <w:szCs w:val="26"/>
        </w:rPr>
        <w:t xml:space="preserve"> </w:t>
      </w:r>
      <w:r w:rsidRPr="00C35B2F">
        <w:rPr>
          <w:sz w:val="26"/>
          <w:szCs w:val="26"/>
        </w:rPr>
        <w:t>вопросы местного значения</w:t>
      </w:r>
      <w:r w:rsidR="00310EAF">
        <w:rPr>
          <w:sz w:val="26"/>
          <w:szCs w:val="26"/>
        </w:rPr>
        <w:t xml:space="preserve"> на территории Совета</w:t>
      </w:r>
      <w:r w:rsidRPr="00C35B2F">
        <w:rPr>
          <w:sz w:val="26"/>
          <w:szCs w:val="26"/>
        </w:rPr>
        <w:t>,</w:t>
      </w:r>
      <w:r w:rsidRPr="009045F5">
        <w:rPr>
          <w:sz w:val="26"/>
          <w:szCs w:val="26"/>
        </w:rPr>
        <w:t xml:space="preserve"> </w:t>
      </w:r>
      <w:r w:rsidRPr="00C35B2F">
        <w:rPr>
          <w:sz w:val="26"/>
          <w:szCs w:val="26"/>
        </w:rPr>
        <w:t>проводи</w:t>
      </w:r>
      <w:r w:rsidR="00310EAF">
        <w:rPr>
          <w:sz w:val="26"/>
          <w:szCs w:val="26"/>
        </w:rPr>
        <w:t>л</w:t>
      </w:r>
      <w:r w:rsidRPr="00C35B2F">
        <w:rPr>
          <w:sz w:val="26"/>
          <w:szCs w:val="26"/>
        </w:rPr>
        <w:t xml:space="preserve"> в</w:t>
      </w:r>
      <w:r w:rsidRPr="009045F5">
        <w:rPr>
          <w:sz w:val="26"/>
          <w:szCs w:val="26"/>
        </w:rPr>
        <w:t xml:space="preserve"> </w:t>
      </w:r>
      <w:r w:rsidRPr="00C35B2F">
        <w:rPr>
          <w:sz w:val="26"/>
          <w:szCs w:val="26"/>
        </w:rPr>
        <w:t>жизнь</w:t>
      </w:r>
      <w:r w:rsidRPr="009045F5">
        <w:rPr>
          <w:sz w:val="26"/>
          <w:szCs w:val="26"/>
        </w:rPr>
        <w:t xml:space="preserve"> </w:t>
      </w:r>
      <w:r w:rsidRPr="00C35B2F">
        <w:rPr>
          <w:sz w:val="26"/>
          <w:szCs w:val="26"/>
        </w:rPr>
        <w:t>решения</w:t>
      </w:r>
      <w:r w:rsidRPr="009045F5">
        <w:rPr>
          <w:sz w:val="26"/>
          <w:szCs w:val="26"/>
        </w:rPr>
        <w:t xml:space="preserve"> </w:t>
      </w:r>
      <w:r w:rsidRPr="00C35B2F">
        <w:rPr>
          <w:sz w:val="26"/>
          <w:szCs w:val="26"/>
        </w:rPr>
        <w:t>вышестоящих</w:t>
      </w:r>
      <w:r w:rsidRPr="009045F5">
        <w:rPr>
          <w:sz w:val="26"/>
          <w:szCs w:val="26"/>
        </w:rPr>
        <w:t xml:space="preserve"> </w:t>
      </w:r>
      <w:r w:rsidRPr="00C35B2F">
        <w:rPr>
          <w:sz w:val="26"/>
          <w:szCs w:val="26"/>
        </w:rPr>
        <w:t>государственных</w:t>
      </w:r>
      <w:r w:rsidRPr="009045F5">
        <w:rPr>
          <w:sz w:val="26"/>
          <w:szCs w:val="26"/>
        </w:rPr>
        <w:t xml:space="preserve"> </w:t>
      </w:r>
      <w:r w:rsidRPr="00C35B2F">
        <w:rPr>
          <w:sz w:val="26"/>
          <w:szCs w:val="26"/>
        </w:rPr>
        <w:t>органов,</w:t>
      </w:r>
      <w:r w:rsidRPr="009045F5">
        <w:rPr>
          <w:sz w:val="26"/>
          <w:szCs w:val="26"/>
        </w:rPr>
        <w:t xml:space="preserve"> </w:t>
      </w:r>
      <w:r w:rsidRPr="00C35B2F">
        <w:rPr>
          <w:sz w:val="26"/>
          <w:szCs w:val="26"/>
        </w:rPr>
        <w:t>руководи</w:t>
      </w:r>
      <w:r w:rsidR="00310EAF">
        <w:rPr>
          <w:sz w:val="26"/>
          <w:szCs w:val="26"/>
        </w:rPr>
        <w:t>л</w:t>
      </w:r>
      <w:r w:rsidRPr="009045F5">
        <w:rPr>
          <w:sz w:val="26"/>
          <w:szCs w:val="26"/>
        </w:rPr>
        <w:t xml:space="preserve"> </w:t>
      </w:r>
      <w:r w:rsidRPr="00C35B2F">
        <w:rPr>
          <w:sz w:val="26"/>
          <w:szCs w:val="26"/>
        </w:rPr>
        <w:t>деятельностью нижестоящих Советов</w:t>
      </w:r>
      <w:r w:rsidR="004E6C8D">
        <w:rPr>
          <w:sz w:val="26"/>
          <w:szCs w:val="26"/>
        </w:rPr>
        <w:t>,</w:t>
      </w:r>
      <w:r>
        <w:rPr>
          <w:sz w:val="26"/>
          <w:szCs w:val="26"/>
        </w:rPr>
        <w:t> и</w:t>
      </w:r>
      <w:r w:rsidRPr="00C35B2F">
        <w:rPr>
          <w:sz w:val="26"/>
          <w:szCs w:val="26"/>
        </w:rPr>
        <w:t>сполнительным</w:t>
      </w:r>
      <w:r w:rsidRPr="009045F5">
        <w:rPr>
          <w:sz w:val="26"/>
          <w:szCs w:val="26"/>
        </w:rPr>
        <w:t xml:space="preserve"> </w:t>
      </w:r>
      <w:r w:rsidRPr="00C35B2F">
        <w:rPr>
          <w:sz w:val="26"/>
          <w:szCs w:val="26"/>
        </w:rPr>
        <w:t>и</w:t>
      </w:r>
      <w:r w:rsidRPr="009045F5">
        <w:rPr>
          <w:sz w:val="26"/>
          <w:szCs w:val="26"/>
        </w:rPr>
        <w:t xml:space="preserve"> </w:t>
      </w:r>
      <w:r w:rsidRPr="00C35B2F">
        <w:rPr>
          <w:sz w:val="26"/>
          <w:szCs w:val="26"/>
        </w:rPr>
        <w:t>распорядительным</w:t>
      </w:r>
      <w:r w:rsidRPr="009045F5">
        <w:rPr>
          <w:sz w:val="26"/>
          <w:szCs w:val="26"/>
        </w:rPr>
        <w:t xml:space="preserve"> </w:t>
      </w:r>
      <w:r w:rsidRPr="00C35B2F">
        <w:rPr>
          <w:sz w:val="26"/>
          <w:szCs w:val="26"/>
        </w:rPr>
        <w:t>органом</w:t>
      </w:r>
      <w:r w:rsidRPr="009045F5">
        <w:rPr>
          <w:sz w:val="26"/>
          <w:szCs w:val="26"/>
        </w:rPr>
        <w:t xml:space="preserve"> </w:t>
      </w:r>
      <w:r w:rsidRPr="00C35B2F">
        <w:rPr>
          <w:sz w:val="26"/>
          <w:szCs w:val="26"/>
        </w:rPr>
        <w:t>Совета народных депутатов</w:t>
      </w:r>
      <w:r w:rsidRPr="009045F5">
        <w:rPr>
          <w:sz w:val="26"/>
          <w:szCs w:val="26"/>
        </w:rPr>
        <w:t xml:space="preserve"> </w:t>
      </w:r>
      <w:r w:rsidRPr="00C35B2F">
        <w:rPr>
          <w:sz w:val="26"/>
          <w:szCs w:val="26"/>
        </w:rPr>
        <w:t>явля</w:t>
      </w:r>
      <w:r w:rsidR="00310EAF">
        <w:rPr>
          <w:sz w:val="26"/>
          <w:szCs w:val="26"/>
        </w:rPr>
        <w:t>л</w:t>
      </w:r>
      <w:r w:rsidRPr="00C35B2F">
        <w:rPr>
          <w:sz w:val="26"/>
          <w:szCs w:val="26"/>
        </w:rPr>
        <w:t>ся</w:t>
      </w:r>
      <w:r w:rsidRPr="009045F5">
        <w:rPr>
          <w:sz w:val="26"/>
          <w:szCs w:val="26"/>
        </w:rPr>
        <w:t xml:space="preserve"> </w:t>
      </w:r>
      <w:r w:rsidRPr="00C35B2F">
        <w:rPr>
          <w:sz w:val="26"/>
          <w:szCs w:val="26"/>
        </w:rPr>
        <w:t>избираемый</w:t>
      </w:r>
      <w:r w:rsidRPr="009045F5">
        <w:rPr>
          <w:sz w:val="26"/>
          <w:szCs w:val="26"/>
        </w:rPr>
        <w:t xml:space="preserve"> </w:t>
      </w:r>
      <w:r w:rsidRPr="00C35B2F">
        <w:rPr>
          <w:sz w:val="26"/>
          <w:szCs w:val="26"/>
        </w:rPr>
        <w:t>им из числа депутатов исполнительный комитет</w:t>
      </w:r>
      <w:r w:rsidR="00310EAF">
        <w:rPr>
          <w:sz w:val="26"/>
          <w:szCs w:val="26"/>
        </w:rPr>
        <w:t xml:space="preserve">, который </w:t>
      </w:r>
      <w:r w:rsidRPr="00C35B2F">
        <w:rPr>
          <w:sz w:val="26"/>
          <w:szCs w:val="26"/>
        </w:rPr>
        <w:t>руководи</w:t>
      </w:r>
      <w:r w:rsidR="00310EAF">
        <w:rPr>
          <w:sz w:val="26"/>
          <w:szCs w:val="26"/>
        </w:rPr>
        <w:t>л</w:t>
      </w:r>
      <w:r w:rsidRPr="009045F5">
        <w:rPr>
          <w:sz w:val="26"/>
          <w:szCs w:val="26"/>
        </w:rPr>
        <w:t xml:space="preserve"> </w:t>
      </w:r>
      <w:r w:rsidRPr="00C35B2F">
        <w:rPr>
          <w:sz w:val="26"/>
          <w:szCs w:val="26"/>
        </w:rPr>
        <w:t>государственным,</w:t>
      </w:r>
      <w:r w:rsidRPr="009045F5">
        <w:rPr>
          <w:sz w:val="26"/>
          <w:szCs w:val="26"/>
        </w:rPr>
        <w:t xml:space="preserve"> </w:t>
      </w:r>
      <w:r w:rsidRPr="00C35B2F">
        <w:rPr>
          <w:sz w:val="26"/>
          <w:szCs w:val="26"/>
        </w:rPr>
        <w:t>хозяйственным и</w:t>
      </w:r>
      <w:r w:rsidR="003B5CA8">
        <w:rPr>
          <w:sz w:val="26"/>
          <w:szCs w:val="26"/>
        </w:rPr>
        <w:t xml:space="preserve"> </w:t>
      </w:r>
      <w:r w:rsidRPr="00C35B2F">
        <w:rPr>
          <w:sz w:val="26"/>
          <w:szCs w:val="26"/>
        </w:rPr>
        <w:t>социально-культурным строительством</w:t>
      </w:r>
      <w:r w:rsidRPr="009045F5">
        <w:rPr>
          <w:sz w:val="26"/>
          <w:szCs w:val="26"/>
        </w:rPr>
        <w:t xml:space="preserve"> </w:t>
      </w:r>
      <w:r w:rsidRPr="00C35B2F">
        <w:rPr>
          <w:sz w:val="26"/>
          <w:szCs w:val="26"/>
        </w:rPr>
        <w:t>на</w:t>
      </w:r>
      <w:r w:rsidRPr="009045F5">
        <w:rPr>
          <w:sz w:val="26"/>
          <w:szCs w:val="26"/>
        </w:rPr>
        <w:t xml:space="preserve"> </w:t>
      </w:r>
      <w:r w:rsidRPr="00C35B2F">
        <w:rPr>
          <w:sz w:val="26"/>
          <w:szCs w:val="26"/>
        </w:rPr>
        <w:t>территории</w:t>
      </w:r>
      <w:r w:rsidRPr="009045F5">
        <w:rPr>
          <w:sz w:val="26"/>
          <w:szCs w:val="26"/>
        </w:rPr>
        <w:t xml:space="preserve"> </w:t>
      </w:r>
      <w:r>
        <w:rPr>
          <w:sz w:val="26"/>
          <w:szCs w:val="26"/>
        </w:rPr>
        <w:t xml:space="preserve">Совета </w:t>
      </w:r>
      <w:r w:rsidRPr="00C35B2F">
        <w:rPr>
          <w:sz w:val="26"/>
          <w:szCs w:val="26"/>
        </w:rPr>
        <w:t>на основе решений Совета</w:t>
      </w:r>
      <w:r w:rsidRPr="009045F5">
        <w:rPr>
          <w:sz w:val="26"/>
          <w:szCs w:val="26"/>
        </w:rPr>
        <w:t xml:space="preserve"> </w:t>
      </w:r>
      <w:r w:rsidRPr="00C35B2F">
        <w:rPr>
          <w:sz w:val="26"/>
          <w:szCs w:val="26"/>
        </w:rPr>
        <w:t>и</w:t>
      </w:r>
      <w:r w:rsidRPr="009045F5">
        <w:rPr>
          <w:sz w:val="26"/>
          <w:szCs w:val="26"/>
        </w:rPr>
        <w:t xml:space="preserve"> </w:t>
      </w:r>
      <w:r w:rsidRPr="00C35B2F">
        <w:rPr>
          <w:sz w:val="26"/>
          <w:szCs w:val="26"/>
        </w:rPr>
        <w:t>вышестоящих</w:t>
      </w:r>
      <w:r w:rsidRPr="009045F5">
        <w:rPr>
          <w:sz w:val="26"/>
          <w:szCs w:val="26"/>
        </w:rPr>
        <w:t xml:space="preserve"> </w:t>
      </w:r>
      <w:r w:rsidRPr="00C35B2F">
        <w:rPr>
          <w:sz w:val="26"/>
          <w:szCs w:val="26"/>
        </w:rPr>
        <w:t>органов</w:t>
      </w:r>
      <w:r w:rsidRPr="009045F5">
        <w:rPr>
          <w:sz w:val="26"/>
          <w:szCs w:val="26"/>
        </w:rPr>
        <w:t xml:space="preserve"> </w:t>
      </w:r>
      <w:r w:rsidRPr="00C35B2F">
        <w:rPr>
          <w:sz w:val="26"/>
          <w:szCs w:val="26"/>
        </w:rPr>
        <w:t>государственной</w:t>
      </w:r>
      <w:r w:rsidRPr="009045F5">
        <w:rPr>
          <w:sz w:val="26"/>
          <w:szCs w:val="26"/>
        </w:rPr>
        <w:t xml:space="preserve"> </w:t>
      </w:r>
      <w:r w:rsidRPr="00C35B2F">
        <w:rPr>
          <w:sz w:val="26"/>
          <w:szCs w:val="26"/>
        </w:rPr>
        <w:t>власти</w:t>
      </w:r>
      <w:r w:rsidRPr="009045F5">
        <w:rPr>
          <w:sz w:val="26"/>
          <w:szCs w:val="26"/>
        </w:rPr>
        <w:t xml:space="preserve"> </w:t>
      </w:r>
      <w:r w:rsidRPr="00C35B2F">
        <w:rPr>
          <w:sz w:val="26"/>
          <w:szCs w:val="26"/>
        </w:rPr>
        <w:t>и</w:t>
      </w:r>
      <w:r w:rsidRPr="009045F5">
        <w:rPr>
          <w:sz w:val="26"/>
          <w:szCs w:val="26"/>
        </w:rPr>
        <w:t xml:space="preserve"> </w:t>
      </w:r>
      <w:r w:rsidRPr="00C35B2F">
        <w:rPr>
          <w:sz w:val="26"/>
          <w:szCs w:val="26"/>
        </w:rPr>
        <w:t>управления.</w:t>
      </w:r>
    </w:p>
    <w:p w:rsidR="00310EAF" w:rsidRDefault="00310EAF" w:rsidP="00310EAF">
      <w:pPr>
        <w:ind w:firstLine="709"/>
        <w:jc w:val="both"/>
        <w:rPr>
          <w:sz w:val="26"/>
          <w:szCs w:val="26"/>
        </w:rPr>
      </w:pPr>
      <w:r>
        <w:rPr>
          <w:sz w:val="26"/>
          <w:szCs w:val="26"/>
        </w:rPr>
        <w:t xml:space="preserve">В 1991 году </w:t>
      </w:r>
      <w:r w:rsidRPr="00ED5286">
        <w:rPr>
          <w:sz w:val="26"/>
          <w:szCs w:val="26"/>
        </w:rPr>
        <w:t>Закон</w:t>
      </w:r>
      <w:r w:rsidR="00F91762">
        <w:rPr>
          <w:sz w:val="26"/>
          <w:szCs w:val="26"/>
        </w:rPr>
        <w:t>ами</w:t>
      </w:r>
      <w:r w:rsidRPr="00ED5286">
        <w:rPr>
          <w:sz w:val="26"/>
          <w:szCs w:val="26"/>
        </w:rPr>
        <w:t xml:space="preserve"> РСФСР </w:t>
      </w:r>
      <w:r>
        <w:rPr>
          <w:sz w:val="26"/>
          <w:szCs w:val="26"/>
        </w:rPr>
        <w:t xml:space="preserve">от 24.05.1991 </w:t>
      </w:r>
      <w:r w:rsidRPr="009F0091">
        <w:rPr>
          <w:sz w:val="26"/>
          <w:szCs w:val="26"/>
        </w:rPr>
        <w:t>№ 1329-I</w:t>
      </w:r>
      <w:r w:rsidRPr="00ED5286">
        <w:rPr>
          <w:sz w:val="26"/>
          <w:szCs w:val="26"/>
        </w:rPr>
        <w:t xml:space="preserve"> «Об изменениях и</w:t>
      </w:r>
      <w:r w:rsidR="00F91762">
        <w:rPr>
          <w:sz w:val="26"/>
          <w:szCs w:val="26"/>
        </w:rPr>
        <w:t> </w:t>
      </w:r>
      <w:r w:rsidRPr="00ED5286">
        <w:rPr>
          <w:sz w:val="26"/>
          <w:szCs w:val="26"/>
        </w:rPr>
        <w:t>дополнениях Конституции РСФСР в связи с реформой местного самоуправления»</w:t>
      </w:r>
      <w:r>
        <w:rPr>
          <w:sz w:val="26"/>
          <w:szCs w:val="26"/>
        </w:rPr>
        <w:t xml:space="preserve">, </w:t>
      </w:r>
      <w:r w:rsidRPr="009F0091">
        <w:rPr>
          <w:sz w:val="26"/>
          <w:szCs w:val="26"/>
        </w:rPr>
        <w:t>от 06.07.1991 № 1550-I</w:t>
      </w:r>
      <w:r w:rsidRPr="00ED5286">
        <w:rPr>
          <w:sz w:val="26"/>
          <w:szCs w:val="26"/>
        </w:rPr>
        <w:t xml:space="preserve"> «О местном самоуправлении в РСФСР»</w:t>
      </w:r>
      <w:r w:rsidR="00F91762">
        <w:rPr>
          <w:sz w:val="26"/>
          <w:szCs w:val="26"/>
        </w:rPr>
        <w:t xml:space="preserve"> установлено, что</w:t>
      </w:r>
      <w:r>
        <w:rPr>
          <w:sz w:val="26"/>
          <w:szCs w:val="26"/>
        </w:rPr>
        <w:t xml:space="preserve"> м</w:t>
      </w:r>
      <w:r w:rsidRPr="00842832">
        <w:rPr>
          <w:sz w:val="26"/>
          <w:szCs w:val="26"/>
        </w:rPr>
        <w:t>естное самоуправление осуществляется населением через</w:t>
      </w:r>
      <w:r w:rsidR="004E6C8D">
        <w:rPr>
          <w:sz w:val="26"/>
          <w:szCs w:val="26"/>
        </w:rPr>
        <w:t>:</w:t>
      </w:r>
      <w:r w:rsidRPr="00842832">
        <w:rPr>
          <w:sz w:val="26"/>
          <w:szCs w:val="26"/>
        </w:rPr>
        <w:t xml:space="preserve"> представительны</w:t>
      </w:r>
      <w:r>
        <w:rPr>
          <w:sz w:val="26"/>
          <w:szCs w:val="26"/>
        </w:rPr>
        <w:t>й</w:t>
      </w:r>
      <w:r w:rsidRPr="00842832">
        <w:rPr>
          <w:sz w:val="26"/>
          <w:szCs w:val="26"/>
        </w:rPr>
        <w:t xml:space="preserve"> орган власти </w:t>
      </w:r>
      <w:r>
        <w:rPr>
          <w:sz w:val="26"/>
          <w:szCs w:val="26"/>
        </w:rPr>
        <w:t>–</w:t>
      </w:r>
      <w:r w:rsidRPr="00842832">
        <w:rPr>
          <w:sz w:val="26"/>
          <w:szCs w:val="26"/>
        </w:rPr>
        <w:t xml:space="preserve"> местны</w:t>
      </w:r>
      <w:r>
        <w:rPr>
          <w:sz w:val="26"/>
          <w:szCs w:val="26"/>
        </w:rPr>
        <w:t>й</w:t>
      </w:r>
      <w:r w:rsidRPr="00842832">
        <w:rPr>
          <w:sz w:val="26"/>
          <w:szCs w:val="26"/>
        </w:rPr>
        <w:t xml:space="preserve"> Совет народных депутатов</w:t>
      </w:r>
      <w:r w:rsidR="004E6C8D">
        <w:rPr>
          <w:sz w:val="26"/>
          <w:szCs w:val="26"/>
        </w:rPr>
        <w:t xml:space="preserve">, </w:t>
      </w:r>
      <w:r w:rsidRPr="00842832">
        <w:rPr>
          <w:sz w:val="26"/>
          <w:szCs w:val="26"/>
        </w:rPr>
        <w:t>орган управления – местную администрацию</w:t>
      </w:r>
      <w:r>
        <w:rPr>
          <w:sz w:val="26"/>
          <w:szCs w:val="26"/>
        </w:rPr>
        <w:t xml:space="preserve">, которая </w:t>
      </w:r>
      <w:r w:rsidRPr="00263D4E">
        <w:rPr>
          <w:sz w:val="26"/>
          <w:szCs w:val="26"/>
        </w:rPr>
        <w:t>осуществляет исполн</w:t>
      </w:r>
      <w:r>
        <w:rPr>
          <w:sz w:val="26"/>
          <w:szCs w:val="26"/>
        </w:rPr>
        <w:t>ительно-распорядительные функции и</w:t>
      </w:r>
      <w:r w:rsidR="004E6C8D">
        <w:rPr>
          <w:sz w:val="26"/>
          <w:szCs w:val="26"/>
        </w:rPr>
        <w:t> </w:t>
      </w:r>
      <w:r>
        <w:rPr>
          <w:sz w:val="26"/>
          <w:szCs w:val="26"/>
        </w:rPr>
        <w:t>подотчетна местному Совету.</w:t>
      </w:r>
    </w:p>
    <w:p w:rsidR="00C50B03" w:rsidRDefault="00C50B03" w:rsidP="00C50B03">
      <w:pPr>
        <w:ind w:firstLine="709"/>
        <w:jc w:val="both"/>
        <w:rPr>
          <w:sz w:val="26"/>
          <w:szCs w:val="26"/>
        </w:rPr>
      </w:pPr>
      <w:r w:rsidRPr="006918AB">
        <w:rPr>
          <w:sz w:val="26"/>
          <w:szCs w:val="26"/>
        </w:rPr>
        <w:t xml:space="preserve">В соответствии с постановлением Верховного Совета РСФСР от </w:t>
      </w:r>
      <w:r>
        <w:rPr>
          <w:sz w:val="26"/>
          <w:szCs w:val="26"/>
        </w:rPr>
        <w:t>0</w:t>
      </w:r>
      <w:r w:rsidRPr="006918AB">
        <w:rPr>
          <w:sz w:val="26"/>
          <w:szCs w:val="26"/>
        </w:rPr>
        <w:t>6</w:t>
      </w:r>
      <w:r>
        <w:rPr>
          <w:sz w:val="26"/>
          <w:szCs w:val="26"/>
        </w:rPr>
        <w:t>.07.</w:t>
      </w:r>
      <w:r w:rsidRPr="006918AB">
        <w:rPr>
          <w:sz w:val="26"/>
          <w:szCs w:val="26"/>
        </w:rPr>
        <w:t xml:space="preserve">1991 </w:t>
      </w:r>
      <w:r w:rsidRPr="009F0091">
        <w:rPr>
          <w:sz w:val="26"/>
          <w:szCs w:val="26"/>
        </w:rPr>
        <w:t>№</w:t>
      </w:r>
      <w:r>
        <w:rPr>
          <w:sz w:val="26"/>
          <w:szCs w:val="26"/>
        </w:rPr>
        <w:t> </w:t>
      </w:r>
      <w:r w:rsidRPr="009F0091">
        <w:rPr>
          <w:sz w:val="26"/>
          <w:szCs w:val="26"/>
        </w:rPr>
        <w:t>155</w:t>
      </w:r>
      <w:r>
        <w:rPr>
          <w:sz w:val="26"/>
          <w:szCs w:val="26"/>
        </w:rPr>
        <w:t>1</w:t>
      </w:r>
      <w:r w:rsidRPr="009F0091">
        <w:rPr>
          <w:sz w:val="26"/>
          <w:szCs w:val="26"/>
        </w:rPr>
        <w:t>-I</w:t>
      </w:r>
      <w:r w:rsidRPr="00ED5286">
        <w:rPr>
          <w:sz w:val="26"/>
          <w:szCs w:val="26"/>
        </w:rPr>
        <w:t xml:space="preserve"> </w:t>
      </w:r>
      <w:r w:rsidRPr="006918AB">
        <w:rPr>
          <w:sz w:val="26"/>
          <w:szCs w:val="26"/>
        </w:rPr>
        <w:t>«О порядке введения в действие Закона РСФСР «О местном самоуправлении в РСФСР»</w:t>
      </w:r>
      <w:bookmarkStart w:id="0" w:name="100013"/>
      <w:bookmarkStart w:id="1" w:name="100015"/>
      <w:bookmarkEnd w:id="0"/>
      <w:bookmarkEnd w:id="1"/>
      <w:r w:rsidRPr="00824D99">
        <w:rPr>
          <w:sz w:val="26"/>
          <w:szCs w:val="26"/>
        </w:rPr>
        <w:t xml:space="preserve"> полномочия исполнительного комитета местного Совета народных депутатов прекращаются с момента вступления в должность главы местной администрации</w:t>
      </w:r>
      <w:r>
        <w:rPr>
          <w:sz w:val="26"/>
          <w:szCs w:val="26"/>
        </w:rPr>
        <w:t xml:space="preserve">, </w:t>
      </w:r>
      <w:bookmarkStart w:id="2" w:name="100016"/>
      <w:bookmarkEnd w:id="2"/>
      <w:r w:rsidRPr="00824D99">
        <w:rPr>
          <w:sz w:val="26"/>
          <w:szCs w:val="26"/>
        </w:rPr>
        <w:t>полномочия отделов и управлений исполнительного комитета местного Совета народных депутатов сохраняются до</w:t>
      </w:r>
      <w:r>
        <w:rPr>
          <w:sz w:val="26"/>
          <w:szCs w:val="26"/>
        </w:rPr>
        <w:t> </w:t>
      </w:r>
      <w:r w:rsidR="006E1651">
        <w:rPr>
          <w:sz w:val="26"/>
          <w:szCs w:val="26"/>
        </w:rPr>
        <w:t xml:space="preserve"> </w:t>
      </w:r>
      <w:r w:rsidRPr="00824D99">
        <w:rPr>
          <w:sz w:val="26"/>
          <w:szCs w:val="26"/>
        </w:rPr>
        <w:t>формирования соответствующих структурных подразделений местной администрации</w:t>
      </w:r>
      <w:r>
        <w:rPr>
          <w:sz w:val="26"/>
          <w:szCs w:val="26"/>
        </w:rPr>
        <w:t>.</w:t>
      </w:r>
    </w:p>
    <w:p w:rsidR="007C3885" w:rsidRPr="00310EAF" w:rsidRDefault="007C3885" w:rsidP="00310EAF">
      <w:pPr>
        <w:ind w:firstLine="709"/>
        <w:jc w:val="both"/>
        <w:rPr>
          <w:sz w:val="26"/>
          <w:szCs w:val="26"/>
        </w:rPr>
      </w:pPr>
      <w:r w:rsidRPr="00310EAF">
        <w:rPr>
          <w:sz w:val="26"/>
          <w:szCs w:val="26"/>
        </w:rPr>
        <w:t>Полномочия Совет</w:t>
      </w:r>
      <w:r w:rsidR="00310EAF">
        <w:rPr>
          <w:sz w:val="26"/>
          <w:szCs w:val="26"/>
        </w:rPr>
        <w:t>ов народных депутатов</w:t>
      </w:r>
      <w:r w:rsidRPr="00310EAF">
        <w:rPr>
          <w:sz w:val="26"/>
          <w:szCs w:val="26"/>
        </w:rPr>
        <w:t xml:space="preserve"> прекращены Указ</w:t>
      </w:r>
      <w:r w:rsidR="00F91762">
        <w:rPr>
          <w:sz w:val="26"/>
          <w:szCs w:val="26"/>
        </w:rPr>
        <w:t>ом</w:t>
      </w:r>
      <w:r w:rsidRPr="00310EAF">
        <w:rPr>
          <w:sz w:val="26"/>
          <w:szCs w:val="26"/>
        </w:rPr>
        <w:t xml:space="preserve"> Президента Российской Федерации от 09.10.1993 № 1617 </w:t>
      </w:r>
      <w:r w:rsidR="00CE4B71" w:rsidRPr="00310EAF">
        <w:rPr>
          <w:sz w:val="26"/>
          <w:szCs w:val="26"/>
        </w:rPr>
        <w:t>«</w:t>
      </w:r>
      <w:r w:rsidRPr="00310EAF">
        <w:rPr>
          <w:sz w:val="26"/>
          <w:szCs w:val="26"/>
        </w:rPr>
        <w:t>О реформе представительных органов местного самоуправления в Российской Федерации</w:t>
      </w:r>
      <w:r w:rsidR="00E158AE">
        <w:rPr>
          <w:sz w:val="26"/>
          <w:szCs w:val="26"/>
        </w:rPr>
        <w:t>»</w:t>
      </w:r>
      <w:r w:rsidR="00E158AE">
        <w:rPr>
          <w:bCs/>
          <w:kern w:val="1"/>
          <w:sz w:val="26"/>
          <w:szCs w:val="26"/>
        </w:rPr>
        <w:t>.</w:t>
      </w:r>
    </w:p>
    <w:p w:rsidR="007C3885" w:rsidRPr="00F91762" w:rsidRDefault="007C3885" w:rsidP="007C3885">
      <w:pPr>
        <w:pStyle w:val="ad"/>
        <w:tabs>
          <w:tab w:val="left" w:pos="924"/>
        </w:tabs>
        <w:rPr>
          <w:b/>
          <w:sz w:val="26"/>
          <w:szCs w:val="26"/>
        </w:rPr>
      </w:pPr>
    </w:p>
    <w:p w:rsidR="003E3B85" w:rsidRPr="00F91762" w:rsidRDefault="003E3B85" w:rsidP="003E3B85">
      <w:pPr>
        <w:pStyle w:val="ad"/>
        <w:rPr>
          <w:b/>
          <w:sz w:val="26"/>
          <w:szCs w:val="26"/>
        </w:rPr>
      </w:pPr>
      <w:r w:rsidRPr="00F91762">
        <w:rPr>
          <w:b/>
          <w:sz w:val="26"/>
          <w:szCs w:val="26"/>
        </w:rPr>
        <w:t>Железнодорожный районный Совет депутатов трудящихся города Челябинска и его исполнительный комитет</w:t>
      </w:r>
      <w:r w:rsidR="00F91762" w:rsidRPr="00F91762">
        <w:rPr>
          <w:b/>
          <w:sz w:val="26"/>
          <w:szCs w:val="26"/>
        </w:rPr>
        <w:t xml:space="preserve"> </w:t>
      </w:r>
      <w:r w:rsidRPr="00F91762">
        <w:rPr>
          <w:b/>
          <w:sz w:val="26"/>
          <w:szCs w:val="26"/>
        </w:rPr>
        <w:t>(05.01.1944–</w:t>
      </w:r>
      <w:r w:rsidR="00FE43D8" w:rsidRPr="00F91762">
        <w:rPr>
          <w:b/>
          <w:sz w:val="26"/>
          <w:szCs w:val="26"/>
        </w:rPr>
        <w:t>03.11.1960</w:t>
      </w:r>
      <w:r w:rsidRPr="00F91762">
        <w:rPr>
          <w:b/>
          <w:sz w:val="26"/>
          <w:szCs w:val="26"/>
        </w:rPr>
        <w:t>)</w:t>
      </w:r>
    </w:p>
    <w:p w:rsidR="003E3B85" w:rsidRPr="00F91762" w:rsidRDefault="003E3B85" w:rsidP="003E3B85">
      <w:pPr>
        <w:pStyle w:val="ad"/>
        <w:rPr>
          <w:sz w:val="26"/>
          <w:szCs w:val="26"/>
        </w:rPr>
      </w:pPr>
      <w:r w:rsidRPr="00F91762">
        <w:rPr>
          <w:sz w:val="26"/>
          <w:szCs w:val="26"/>
        </w:rPr>
        <w:t xml:space="preserve">Ф. </w:t>
      </w:r>
      <w:r w:rsidR="00FE43D8" w:rsidRPr="00F91762">
        <w:rPr>
          <w:sz w:val="26"/>
          <w:szCs w:val="26"/>
        </w:rPr>
        <w:t>161</w:t>
      </w:r>
      <w:r w:rsidRPr="00F91762">
        <w:rPr>
          <w:sz w:val="26"/>
          <w:szCs w:val="26"/>
        </w:rPr>
        <w:t>, оп. 1</w:t>
      </w:r>
      <w:r w:rsidR="00FE43D8" w:rsidRPr="00F91762">
        <w:rPr>
          <w:sz w:val="26"/>
          <w:szCs w:val="26"/>
        </w:rPr>
        <w:t>–</w:t>
      </w:r>
      <w:r w:rsidR="00476063" w:rsidRPr="00F91762">
        <w:rPr>
          <w:sz w:val="26"/>
          <w:szCs w:val="26"/>
        </w:rPr>
        <w:t>4</w:t>
      </w:r>
      <w:r w:rsidRPr="00F91762">
        <w:rPr>
          <w:sz w:val="26"/>
          <w:szCs w:val="26"/>
        </w:rPr>
        <w:t xml:space="preserve">, </w:t>
      </w:r>
      <w:r w:rsidR="00476063" w:rsidRPr="00F91762">
        <w:rPr>
          <w:sz w:val="26"/>
          <w:szCs w:val="26"/>
        </w:rPr>
        <w:t>31</w:t>
      </w:r>
      <w:r w:rsidRPr="00F91762">
        <w:rPr>
          <w:sz w:val="26"/>
          <w:szCs w:val="26"/>
        </w:rPr>
        <w:t xml:space="preserve"> ед. хр., 19</w:t>
      </w:r>
      <w:r w:rsidR="00476063" w:rsidRPr="00F91762">
        <w:rPr>
          <w:sz w:val="26"/>
          <w:szCs w:val="26"/>
        </w:rPr>
        <w:t>44</w:t>
      </w:r>
      <w:r w:rsidRPr="00F91762">
        <w:rPr>
          <w:sz w:val="26"/>
          <w:szCs w:val="26"/>
        </w:rPr>
        <w:t>–19</w:t>
      </w:r>
      <w:r w:rsidR="00476063" w:rsidRPr="00F91762">
        <w:rPr>
          <w:sz w:val="26"/>
          <w:szCs w:val="26"/>
        </w:rPr>
        <w:t>60</w:t>
      </w:r>
      <w:r w:rsidRPr="00F91762">
        <w:rPr>
          <w:sz w:val="26"/>
          <w:szCs w:val="26"/>
        </w:rPr>
        <w:t xml:space="preserve"> гг.</w:t>
      </w:r>
    </w:p>
    <w:p w:rsidR="00476063" w:rsidRPr="00F91762" w:rsidRDefault="00476063" w:rsidP="003E3B85">
      <w:pPr>
        <w:pStyle w:val="ad"/>
        <w:rPr>
          <w:sz w:val="26"/>
          <w:szCs w:val="26"/>
        </w:rPr>
      </w:pPr>
      <w:r w:rsidRPr="00F91762">
        <w:rPr>
          <w:sz w:val="26"/>
          <w:szCs w:val="26"/>
        </w:rPr>
        <w:t>Железнодорожный район образован в результате разукрупнения Ленинского и</w:t>
      </w:r>
      <w:r w:rsidR="009E304C" w:rsidRPr="00F91762">
        <w:rPr>
          <w:sz w:val="26"/>
          <w:szCs w:val="26"/>
        </w:rPr>
        <w:t> </w:t>
      </w:r>
      <w:r w:rsidRPr="00F91762">
        <w:rPr>
          <w:sz w:val="26"/>
          <w:szCs w:val="26"/>
        </w:rPr>
        <w:t>Кировского районов на основании Указа Президиума Верховного Совета РСФСР от</w:t>
      </w:r>
      <w:r w:rsidR="009E304C" w:rsidRPr="00F91762">
        <w:rPr>
          <w:sz w:val="26"/>
          <w:szCs w:val="26"/>
        </w:rPr>
        <w:t> </w:t>
      </w:r>
      <w:r w:rsidRPr="00F91762">
        <w:rPr>
          <w:sz w:val="26"/>
          <w:szCs w:val="26"/>
        </w:rPr>
        <w:t xml:space="preserve">05.01.1944, решения </w:t>
      </w:r>
      <w:r w:rsidR="009E304C" w:rsidRPr="00F91762">
        <w:rPr>
          <w:sz w:val="26"/>
          <w:szCs w:val="26"/>
        </w:rPr>
        <w:t>Челябинского горисполкома от 24.01.1944 № 63, упразднен с включением его территории в состав Советского района Указом Президиума Верховного Совета РСФСР от 03.11.1960 (ОГАЧО, историческая справка к ф. Р-1050).</w:t>
      </w:r>
    </w:p>
    <w:p w:rsidR="003E3B85" w:rsidRPr="00F91762" w:rsidRDefault="003E3B85" w:rsidP="003E3B85">
      <w:pPr>
        <w:pStyle w:val="ad"/>
        <w:tabs>
          <w:tab w:val="left" w:pos="924"/>
        </w:tabs>
        <w:rPr>
          <w:sz w:val="26"/>
          <w:szCs w:val="26"/>
        </w:rPr>
      </w:pPr>
      <w:r w:rsidRPr="00F91762">
        <w:rPr>
          <w:sz w:val="26"/>
          <w:szCs w:val="26"/>
        </w:rPr>
        <w:t>Состав документов</w:t>
      </w:r>
    </w:p>
    <w:p w:rsidR="003E3B85" w:rsidRPr="00F91762" w:rsidRDefault="003E3B85" w:rsidP="003E3B85">
      <w:pPr>
        <w:pStyle w:val="ad"/>
        <w:tabs>
          <w:tab w:val="left" w:pos="924"/>
        </w:tabs>
        <w:rPr>
          <w:sz w:val="26"/>
          <w:szCs w:val="26"/>
        </w:rPr>
      </w:pPr>
      <w:r w:rsidRPr="00F91762">
        <w:rPr>
          <w:sz w:val="26"/>
          <w:szCs w:val="26"/>
        </w:rPr>
        <w:t>Оп. 1</w:t>
      </w:r>
      <w:r w:rsidR="00C27A72">
        <w:rPr>
          <w:sz w:val="26"/>
          <w:szCs w:val="26"/>
        </w:rPr>
        <w:t xml:space="preserve"> </w:t>
      </w:r>
      <w:r w:rsidR="00C27A72" w:rsidRPr="00F91762">
        <w:rPr>
          <w:sz w:val="26"/>
          <w:szCs w:val="26"/>
        </w:rPr>
        <w:t>(райсовет, райисполком)</w:t>
      </w:r>
      <w:r w:rsidRPr="00F91762">
        <w:rPr>
          <w:sz w:val="26"/>
          <w:szCs w:val="26"/>
        </w:rPr>
        <w:t>: </w:t>
      </w:r>
      <w:r w:rsidR="00C27A72">
        <w:rPr>
          <w:sz w:val="26"/>
          <w:szCs w:val="26"/>
        </w:rPr>
        <w:t xml:space="preserve">распоряжения </w:t>
      </w:r>
      <w:r w:rsidR="001E2997">
        <w:rPr>
          <w:sz w:val="26"/>
          <w:szCs w:val="26"/>
        </w:rPr>
        <w:t>по личному</w:t>
      </w:r>
      <w:r w:rsidR="00C27A72">
        <w:rPr>
          <w:sz w:val="26"/>
          <w:szCs w:val="26"/>
        </w:rPr>
        <w:t xml:space="preserve"> составу </w:t>
      </w:r>
      <w:r w:rsidR="00476063" w:rsidRPr="00F91762">
        <w:rPr>
          <w:sz w:val="26"/>
          <w:szCs w:val="26"/>
        </w:rPr>
        <w:t>1954–1960 гг., личные дела 1949–1953 гг.</w:t>
      </w:r>
    </w:p>
    <w:p w:rsidR="009515DB" w:rsidRPr="00F91762" w:rsidRDefault="003E3B85" w:rsidP="00FD5439">
      <w:pPr>
        <w:pStyle w:val="ad"/>
        <w:tabs>
          <w:tab w:val="left" w:pos="924"/>
        </w:tabs>
        <w:rPr>
          <w:sz w:val="26"/>
          <w:szCs w:val="26"/>
        </w:rPr>
      </w:pPr>
      <w:r w:rsidRPr="00F91762">
        <w:rPr>
          <w:sz w:val="26"/>
          <w:szCs w:val="26"/>
        </w:rPr>
        <w:t>Оп. 2</w:t>
      </w:r>
      <w:r w:rsidR="00C27A72">
        <w:rPr>
          <w:sz w:val="26"/>
          <w:szCs w:val="26"/>
        </w:rPr>
        <w:t xml:space="preserve"> </w:t>
      </w:r>
      <w:r w:rsidR="00C27A72" w:rsidRPr="00F91762">
        <w:rPr>
          <w:sz w:val="26"/>
          <w:szCs w:val="26"/>
        </w:rPr>
        <w:t>(райсовет, райисполком)</w:t>
      </w:r>
      <w:r w:rsidRPr="00F91762">
        <w:rPr>
          <w:sz w:val="26"/>
          <w:szCs w:val="26"/>
        </w:rPr>
        <w:t>: </w:t>
      </w:r>
      <w:r w:rsidR="00476063" w:rsidRPr="00F91762">
        <w:rPr>
          <w:sz w:val="26"/>
          <w:szCs w:val="26"/>
        </w:rPr>
        <w:t>лиц</w:t>
      </w:r>
      <w:r w:rsidR="00C27A72">
        <w:rPr>
          <w:sz w:val="26"/>
          <w:szCs w:val="26"/>
        </w:rPr>
        <w:t xml:space="preserve">евые счета по заработной плате </w:t>
      </w:r>
      <w:r w:rsidR="00476063" w:rsidRPr="00F91762">
        <w:rPr>
          <w:sz w:val="26"/>
          <w:szCs w:val="26"/>
        </w:rPr>
        <w:t>1944–1946, 1952–1960 гг.</w:t>
      </w:r>
    </w:p>
    <w:p w:rsidR="00476063" w:rsidRPr="00F91762" w:rsidRDefault="00476063" w:rsidP="00C27A72">
      <w:pPr>
        <w:pStyle w:val="ad"/>
        <w:keepNext/>
        <w:tabs>
          <w:tab w:val="left" w:pos="924"/>
        </w:tabs>
        <w:rPr>
          <w:sz w:val="26"/>
          <w:szCs w:val="26"/>
        </w:rPr>
      </w:pPr>
      <w:r w:rsidRPr="00F91762">
        <w:rPr>
          <w:sz w:val="26"/>
          <w:szCs w:val="26"/>
        </w:rPr>
        <w:t>Оп. 3</w:t>
      </w:r>
      <w:r w:rsidR="00C27A72">
        <w:rPr>
          <w:sz w:val="26"/>
          <w:szCs w:val="26"/>
        </w:rPr>
        <w:t xml:space="preserve"> (райфинотдел)</w:t>
      </w:r>
      <w:r w:rsidRPr="00F91762">
        <w:rPr>
          <w:sz w:val="26"/>
          <w:szCs w:val="26"/>
        </w:rPr>
        <w:t>: лицевые счета, расчетные ведомости по заработной плате 1944, 1946, 1952, 1954–1958 гг.</w:t>
      </w:r>
    </w:p>
    <w:p w:rsidR="00476063" w:rsidRPr="00F91762" w:rsidRDefault="00476063" w:rsidP="00FD5439">
      <w:pPr>
        <w:pStyle w:val="ad"/>
        <w:tabs>
          <w:tab w:val="left" w:pos="924"/>
        </w:tabs>
        <w:rPr>
          <w:sz w:val="26"/>
          <w:szCs w:val="26"/>
        </w:rPr>
      </w:pPr>
      <w:r w:rsidRPr="00F91762">
        <w:rPr>
          <w:sz w:val="26"/>
          <w:szCs w:val="26"/>
        </w:rPr>
        <w:t>Оп. 4</w:t>
      </w:r>
      <w:r w:rsidR="00C27A72">
        <w:rPr>
          <w:sz w:val="26"/>
          <w:szCs w:val="26"/>
        </w:rPr>
        <w:t xml:space="preserve"> (райкомхоз)</w:t>
      </w:r>
      <w:r w:rsidRPr="00F91762">
        <w:rPr>
          <w:sz w:val="26"/>
          <w:szCs w:val="26"/>
        </w:rPr>
        <w:t>: лицевые счета по заработной плате 1957–1960 гг.</w:t>
      </w:r>
    </w:p>
    <w:p w:rsidR="00476063" w:rsidRPr="00F91762" w:rsidRDefault="00476063" w:rsidP="00FD5439">
      <w:pPr>
        <w:pStyle w:val="ad"/>
        <w:tabs>
          <w:tab w:val="left" w:pos="924"/>
        </w:tabs>
        <w:rPr>
          <w:sz w:val="26"/>
          <w:szCs w:val="26"/>
        </w:rPr>
      </w:pPr>
    </w:p>
    <w:p w:rsidR="009515DB" w:rsidRPr="00F91762" w:rsidRDefault="009515DB" w:rsidP="009515DB">
      <w:pPr>
        <w:pStyle w:val="ad"/>
        <w:rPr>
          <w:b/>
          <w:sz w:val="26"/>
          <w:szCs w:val="26"/>
        </w:rPr>
      </w:pPr>
      <w:r w:rsidRPr="00F91762">
        <w:rPr>
          <w:b/>
          <w:sz w:val="26"/>
          <w:szCs w:val="26"/>
        </w:rPr>
        <w:t>Калининский районный Совет народных депутатов города Челябинска</w:t>
      </w:r>
      <w:r w:rsidR="00F91762" w:rsidRPr="00F91762">
        <w:rPr>
          <w:b/>
          <w:sz w:val="26"/>
          <w:szCs w:val="26"/>
        </w:rPr>
        <w:t xml:space="preserve"> </w:t>
      </w:r>
      <w:r w:rsidR="00B66983" w:rsidRPr="00F91762">
        <w:rPr>
          <w:b/>
          <w:sz w:val="26"/>
          <w:szCs w:val="26"/>
        </w:rPr>
        <w:t>(</w:t>
      </w:r>
      <w:r w:rsidRPr="00F91762">
        <w:rPr>
          <w:b/>
          <w:sz w:val="26"/>
          <w:szCs w:val="26"/>
        </w:rPr>
        <w:t>15.01.1971–</w:t>
      </w:r>
      <w:r w:rsidR="00F85918">
        <w:rPr>
          <w:b/>
          <w:sz w:val="26"/>
          <w:szCs w:val="26"/>
        </w:rPr>
        <w:t>22</w:t>
      </w:r>
      <w:r w:rsidRPr="00F91762">
        <w:rPr>
          <w:b/>
          <w:sz w:val="26"/>
          <w:szCs w:val="26"/>
        </w:rPr>
        <w:t>.10.1993)</w:t>
      </w:r>
    </w:p>
    <w:p w:rsidR="009515DB" w:rsidRPr="00F91762" w:rsidRDefault="009515DB" w:rsidP="009515DB">
      <w:pPr>
        <w:pStyle w:val="ad"/>
        <w:rPr>
          <w:sz w:val="26"/>
          <w:szCs w:val="26"/>
        </w:rPr>
      </w:pPr>
      <w:r w:rsidRPr="00F91762">
        <w:rPr>
          <w:sz w:val="26"/>
          <w:szCs w:val="26"/>
        </w:rPr>
        <w:t>Ф. 162, оп. 1</w:t>
      </w:r>
      <w:r w:rsidR="00CA05F6" w:rsidRPr="00F91762">
        <w:rPr>
          <w:sz w:val="26"/>
          <w:szCs w:val="26"/>
        </w:rPr>
        <w:t>–</w:t>
      </w:r>
      <w:r w:rsidRPr="00F91762">
        <w:rPr>
          <w:sz w:val="26"/>
          <w:szCs w:val="26"/>
        </w:rPr>
        <w:t>2, 49 ед. хр., 1971–1993 гг.</w:t>
      </w:r>
    </w:p>
    <w:p w:rsidR="009515DB" w:rsidRPr="00F91762" w:rsidRDefault="009515DB" w:rsidP="009515DB">
      <w:pPr>
        <w:pStyle w:val="ad"/>
        <w:rPr>
          <w:sz w:val="26"/>
          <w:szCs w:val="26"/>
        </w:rPr>
      </w:pPr>
      <w:r w:rsidRPr="00F91762">
        <w:rPr>
          <w:sz w:val="26"/>
          <w:szCs w:val="26"/>
        </w:rPr>
        <w:t>Переименования:</w:t>
      </w:r>
    </w:p>
    <w:p w:rsidR="009515DB" w:rsidRPr="00F91762" w:rsidRDefault="009515DB" w:rsidP="00CA05F6">
      <w:pPr>
        <w:pStyle w:val="ad"/>
        <w:numPr>
          <w:ilvl w:val="0"/>
          <w:numId w:val="1"/>
        </w:numPr>
        <w:rPr>
          <w:sz w:val="26"/>
          <w:szCs w:val="26"/>
        </w:rPr>
      </w:pPr>
      <w:r w:rsidRPr="00F91762">
        <w:rPr>
          <w:sz w:val="26"/>
          <w:szCs w:val="26"/>
        </w:rPr>
        <w:t>Калининский районный Совет депутатов трудящихся города Челябинска и его исполнительный комитет (15.01.1971–07.10.1977)</w:t>
      </w:r>
    </w:p>
    <w:p w:rsidR="009515DB" w:rsidRPr="00F91762" w:rsidRDefault="009515DB" w:rsidP="00CA05F6">
      <w:pPr>
        <w:pStyle w:val="ad"/>
        <w:numPr>
          <w:ilvl w:val="0"/>
          <w:numId w:val="1"/>
        </w:numPr>
        <w:rPr>
          <w:sz w:val="26"/>
          <w:szCs w:val="26"/>
        </w:rPr>
      </w:pPr>
      <w:r w:rsidRPr="00F91762">
        <w:rPr>
          <w:sz w:val="26"/>
          <w:szCs w:val="26"/>
        </w:rPr>
        <w:t>Калининский районный Совет народных депутатов города Челябинска и его</w:t>
      </w:r>
      <w:r w:rsidR="00CA05F6" w:rsidRPr="00F91762">
        <w:rPr>
          <w:sz w:val="26"/>
          <w:szCs w:val="26"/>
        </w:rPr>
        <w:t xml:space="preserve"> </w:t>
      </w:r>
      <w:r w:rsidRPr="00F91762">
        <w:rPr>
          <w:sz w:val="26"/>
          <w:szCs w:val="26"/>
        </w:rPr>
        <w:t>исполнительный комитет (0</w:t>
      </w:r>
      <w:r w:rsidR="00CA05F6" w:rsidRPr="00F91762">
        <w:rPr>
          <w:sz w:val="26"/>
          <w:szCs w:val="26"/>
        </w:rPr>
        <w:t>7</w:t>
      </w:r>
      <w:r w:rsidRPr="00F91762">
        <w:rPr>
          <w:sz w:val="26"/>
          <w:szCs w:val="26"/>
        </w:rPr>
        <w:t>.10.1977–21.11.1991)</w:t>
      </w:r>
    </w:p>
    <w:p w:rsidR="009515DB" w:rsidRPr="00F91762" w:rsidRDefault="009515DB" w:rsidP="00CA05F6">
      <w:pPr>
        <w:pStyle w:val="ad"/>
        <w:numPr>
          <w:ilvl w:val="0"/>
          <w:numId w:val="1"/>
        </w:numPr>
        <w:rPr>
          <w:sz w:val="26"/>
          <w:szCs w:val="26"/>
        </w:rPr>
      </w:pPr>
      <w:r w:rsidRPr="00F91762">
        <w:rPr>
          <w:sz w:val="26"/>
          <w:szCs w:val="26"/>
        </w:rPr>
        <w:t>Калининский районный Совет народных депутатов города Челябинска (2</w:t>
      </w:r>
      <w:r w:rsidR="00CA05F6" w:rsidRPr="00F91762">
        <w:rPr>
          <w:sz w:val="26"/>
          <w:szCs w:val="26"/>
        </w:rPr>
        <w:t>1</w:t>
      </w:r>
      <w:r w:rsidRPr="00F91762">
        <w:rPr>
          <w:sz w:val="26"/>
          <w:szCs w:val="26"/>
        </w:rPr>
        <w:t>.11.1991–</w:t>
      </w:r>
      <w:r w:rsidR="00F85918">
        <w:rPr>
          <w:sz w:val="26"/>
          <w:szCs w:val="26"/>
        </w:rPr>
        <w:t>22</w:t>
      </w:r>
      <w:r w:rsidRPr="00F91762">
        <w:rPr>
          <w:sz w:val="26"/>
          <w:szCs w:val="26"/>
        </w:rPr>
        <w:t>.10.1993)</w:t>
      </w:r>
    </w:p>
    <w:p w:rsidR="009515DB" w:rsidRPr="00F91762" w:rsidRDefault="009515DB" w:rsidP="009515DB">
      <w:pPr>
        <w:pStyle w:val="ad"/>
        <w:rPr>
          <w:bCs/>
          <w:spacing w:val="-2"/>
          <w:kern w:val="1"/>
          <w:sz w:val="26"/>
          <w:szCs w:val="26"/>
        </w:rPr>
      </w:pPr>
      <w:r w:rsidRPr="00F91762">
        <w:rPr>
          <w:bCs/>
          <w:spacing w:val="-2"/>
          <w:kern w:val="1"/>
          <w:sz w:val="26"/>
          <w:szCs w:val="26"/>
        </w:rPr>
        <w:t>Калининский район образован в результате разукрупнения Центрального и</w:t>
      </w:r>
      <w:r w:rsidR="00CA05F6" w:rsidRPr="00F91762">
        <w:rPr>
          <w:bCs/>
          <w:spacing w:val="-2"/>
          <w:kern w:val="1"/>
          <w:sz w:val="26"/>
          <w:szCs w:val="26"/>
        </w:rPr>
        <w:t> </w:t>
      </w:r>
      <w:r w:rsidRPr="00F91762">
        <w:rPr>
          <w:bCs/>
          <w:spacing w:val="-2"/>
          <w:kern w:val="1"/>
          <w:sz w:val="26"/>
          <w:szCs w:val="26"/>
        </w:rPr>
        <w:t>Советского районов на основании Указа Президиума Верховного Совета РСФСР от</w:t>
      </w:r>
      <w:r w:rsidR="00CA05F6" w:rsidRPr="00F91762">
        <w:rPr>
          <w:bCs/>
          <w:spacing w:val="-2"/>
          <w:kern w:val="1"/>
          <w:sz w:val="26"/>
          <w:szCs w:val="26"/>
        </w:rPr>
        <w:t> </w:t>
      </w:r>
      <w:r w:rsidRPr="00F91762">
        <w:rPr>
          <w:bCs/>
          <w:spacing w:val="-2"/>
          <w:kern w:val="1"/>
          <w:sz w:val="26"/>
          <w:szCs w:val="26"/>
        </w:rPr>
        <w:t>09</w:t>
      </w:r>
      <w:r w:rsidR="00CA05F6" w:rsidRPr="00F91762">
        <w:rPr>
          <w:bCs/>
          <w:spacing w:val="-2"/>
          <w:kern w:val="1"/>
          <w:sz w:val="26"/>
          <w:szCs w:val="26"/>
        </w:rPr>
        <w:t>.12.1970,</w:t>
      </w:r>
      <w:r w:rsidRPr="00F91762">
        <w:rPr>
          <w:bCs/>
          <w:spacing w:val="-2"/>
          <w:kern w:val="1"/>
          <w:sz w:val="26"/>
          <w:szCs w:val="26"/>
        </w:rPr>
        <w:t xml:space="preserve"> решения </w:t>
      </w:r>
      <w:r w:rsidR="000249FC">
        <w:rPr>
          <w:bCs/>
          <w:spacing w:val="-2"/>
          <w:kern w:val="1"/>
          <w:sz w:val="26"/>
          <w:szCs w:val="26"/>
        </w:rPr>
        <w:t>Челябинского облисполкома</w:t>
      </w:r>
      <w:r w:rsidRPr="00F91762">
        <w:rPr>
          <w:bCs/>
          <w:spacing w:val="-2"/>
          <w:kern w:val="1"/>
          <w:sz w:val="26"/>
          <w:szCs w:val="26"/>
        </w:rPr>
        <w:t xml:space="preserve"> от 29.12.1970 № 617</w:t>
      </w:r>
      <w:r w:rsidR="00E16A65" w:rsidRPr="00F91762">
        <w:rPr>
          <w:bCs/>
          <w:spacing w:val="-2"/>
          <w:kern w:val="1"/>
          <w:sz w:val="26"/>
          <w:szCs w:val="26"/>
        </w:rPr>
        <w:t xml:space="preserve"> </w:t>
      </w:r>
      <w:r w:rsidR="00E16A65" w:rsidRPr="00F91762">
        <w:rPr>
          <w:spacing w:val="-2"/>
          <w:sz w:val="26"/>
          <w:szCs w:val="26"/>
        </w:rPr>
        <w:t>(ОГАЧО, историческая справка к ф. Р-383).</w:t>
      </w:r>
    </w:p>
    <w:p w:rsidR="00CA05F6" w:rsidRPr="00F91762" w:rsidRDefault="00CA05F6" w:rsidP="009515DB">
      <w:pPr>
        <w:pStyle w:val="ad"/>
        <w:rPr>
          <w:bCs/>
          <w:kern w:val="1"/>
          <w:sz w:val="26"/>
          <w:szCs w:val="26"/>
        </w:rPr>
      </w:pPr>
      <w:r w:rsidRPr="00F91762">
        <w:rPr>
          <w:bCs/>
          <w:kern w:val="1"/>
          <w:sz w:val="26"/>
          <w:szCs w:val="26"/>
        </w:rPr>
        <w:t xml:space="preserve">Полномочия </w:t>
      </w:r>
      <w:r w:rsidR="00547350" w:rsidRPr="00F91762">
        <w:rPr>
          <w:bCs/>
          <w:kern w:val="1"/>
          <w:sz w:val="26"/>
          <w:szCs w:val="26"/>
        </w:rPr>
        <w:t>райисполкома</w:t>
      </w:r>
      <w:r w:rsidRPr="00F91762">
        <w:rPr>
          <w:bCs/>
          <w:kern w:val="1"/>
          <w:sz w:val="26"/>
          <w:szCs w:val="26"/>
        </w:rPr>
        <w:t xml:space="preserve"> прекращены распоряжением главы администрации Калининского района от 21.11.1991 № 1-р</w:t>
      </w:r>
      <w:r w:rsidR="00F85918">
        <w:rPr>
          <w:bCs/>
          <w:kern w:val="1"/>
          <w:sz w:val="26"/>
          <w:szCs w:val="26"/>
        </w:rPr>
        <w:t xml:space="preserve"> (</w:t>
      </w:r>
      <w:r w:rsidR="00F85918" w:rsidRPr="00F91762">
        <w:rPr>
          <w:bCs/>
          <w:kern w:val="1"/>
          <w:sz w:val="26"/>
          <w:szCs w:val="26"/>
        </w:rPr>
        <w:t>ф. 6, оп. 1, д. 19, л. 3</w:t>
      </w:r>
      <w:r w:rsidR="00F85918">
        <w:rPr>
          <w:bCs/>
          <w:kern w:val="1"/>
          <w:sz w:val="26"/>
          <w:szCs w:val="26"/>
        </w:rPr>
        <w:t>)</w:t>
      </w:r>
      <w:r w:rsidRPr="00F91762">
        <w:rPr>
          <w:bCs/>
          <w:kern w:val="1"/>
          <w:sz w:val="26"/>
          <w:szCs w:val="26"/>
        </w:rPr>
        <w:t xml:space="preserve">, </w:t>
      </w:r>
      <w:r w:rsidR="00A66995">
        <w:rPr>
          <w:bCs/>
          <w:kern w:val="1"/>
          <w:sz w:val="26"/>
          <w:szCs w:val="26"/>
        </w:rPr>
        <w:t xml:space="preserve">деятельность </w:t>
      </w:r>
      <w:r w:rsidRPr="00F91762">
        <w:rPr>
          <w:bCs/>
          <w:kern w:val="1"/>
          <w:sz w:val="26"/>
          <w:szCs w:val="26"/>
        </w:rPr>
        <w:t>рай</w:t>
      </w:r>
      <w:r w:rsidR="00547350" w:rsidRPr="00F91762">
        <w:rPr>
          <w:bCs/>
          <w:kern w:val="1"/>
          <w:sz w:val="26"/>
          <w:szCs w:val="26"/>
        </w:rPr>
        <w:t>совет</w:t>
      </w:r>
      <w:r w:rsidRPr="00F91762">
        <w:rPr>
          <w:bCs/>
          <w:kern w:val="1"/>
          <w:sz w:val="26"/>
          <w:szCs w:val="26"/>
        </w:rPr>
        <w:t xml:space="preserve">а </w:t>
      </w:r>
      <w:r w:rsidR="00A66995">
        <w:rPr>
          <w:bCs/>
          <w:kern w:val="1"/>
          <w:sz w:val="26"/>
          <w:szCs w:val="26"/>
        </w:rPr>
        <w:t xml:space="preserve">прекращена </w:t>
      </w:r>
      <w:r w:rsidR="00A66995" w:rsidRPr="009A0CFB">
        <w:rPr>
          <w:bCs/>
          <w:kern w:val="1"/>
          <w:sz w:val="26"/>
          <w:szCs w:val="26"/>
        </w:rPr>
        <w:t>постановлени</w:t>
      </w:r>
      <w:r w:rsidR="00A66995">
        <w:rPr>
          <w:bCs/>
          <w:kern w:val="1"/>
          <w:sz w:val="26"/>
          <w:szCs w:val="26"/>
        </w:rPr>
        <w:t>ем</w:t>
      </w:r>
      <w:r w:rsidR="00A66995" w:rsidRPr="009A0CFB">
        <w:rPr>
          <w:bCs/>
          <w:kern w:val="1"/>
          <w:sz w:val="26"/>
          <w:szCs w:val="26"/>
        </w:rPr>
        <w:t xml:space="preserve"> Главы Администрации города Челябинска от</w:t>
      </w:r>
      <w:r w:rsidR="00F85918">
        <w:rPr>
          <w:bCs/>
          <w:kern w:val="1"/>
          <w:sz w:val="26"/>
          <w:szCs w:val="26"/>
        </w:rPr>
        <w:t> </w:t>
      </w:r>
      <w:r w:rsidR="00A66995" w:rsidRPr="009A0CFB">
        <w:rPr>
          <w:bCs/>
          <w:kern w:val="1"/>
          <w:sz w:val="26"/>
          <w:szCs w:val="26"/>
        </w:rPr>
        <w:t>12.10.1993 №</w:t>
      </w:r>
      <w:r w:rsidR="00F85918">
        <w:rPr>
          <w:bCs/>
          <w:kern w:val="1"/>
          <w:sz w:val="26"/>
          <w:szCs w:val="26"/>
        </w:rPr>
        <w:t xml:space="preserve"> </w:t>
      </w:r>
      <w:r w:rsidR="00A66995" w:rsidRPr="009A0CFB">
        <w:rPr>
          <w:bCs/>
          <w:kern w:val="1"/>
          <w:sz w:val="26"/>
          <w:szCs w:val="26"/>
        </w:rPr>
        <w:t>1229 (ф.</w:t>
      </w:r>
      <w:r w:rsidR="00A66995">
        <w:rPr>
          <w:bCs/>
          <w:kern w:val="1"/>
          <w:sz w:val="26"/>
          <w:szCs w:val="26"/>
        </w:rPr>
        <w:t> </w:t>
      </w:r>
      <w:r w:rsidR="00A66995" w:rsidRPr="009A0CFB">
        <w:rPr>
          <w:bCs/>
          <w:kern w:val="1"/>
          <w:sz w:val="26"/>
          <w:szCs w:val="26"/>
        </w:rPr>
        <w:t>2, оп. 1, д. 61, л. 136–13</w:t>
      </w:r>
      <w:r w:rsidR="00A66995">
        <w:rPr>
          <w:bCs/>
          <w:kern w:val="1"/>
          <w:sz w:val="26"/>
          <w:szCs w:val="26"/>
        </w:rPr>
        <w:t>7</w:t>
      </w:r>
      <w:r w:rsidR="00A66995" w:rsidRPr="009A0CFB">
        <w:rPr>
          <w:bCs/>
          <w:kern w:val="1"/>
          <w:sz w:val="26"/>
          <w:szCs w:val="26"/>
        </w:rPr>
        <w:t>)</w:t>
      </w:r>
      <w:r w:rsidR="00A66995">
        <w:rPr>
          <w:bCs/>
          <w:kern w:val="1"/>
          <w:sz w:val="26"/>
          <w:szCs w:val="26"/>
        </w:rPr>
        <w:t>,</w:t>
      </w:r>
      <w:r w:rsidRPr="00F91762">
        <w:rPr>
          <w:bCs/>
          <w:kern w:val="1"/>
          <w:sz w:val="26"/>
          <w:szCs w:val="26"/>
        </w:rPr>
        <w:t xml:space="preserve"> распоряжением главы</w:t>
      </w:r>
      <w:r w:rsidR="00F85918">
        <w:rPr>
          <w:bCs/>
          <w:kern w:val="1"/>
          <w:sz w:val="26"/>
          <w:szCs w:val="26"/>
        </w:rPr>
        <w:t xml:space="preserve"> </w:t>
      </w:r>
      <w:r w:rsidRPr="00F91762">
        <w:rPr>
          <w:bCs/>
          <w:kern w:val="1"/>
          <w:sz w:val="26"/>
          <w:szCs w:val="26"/>
        </w:rPr>
        <w:t>администрации Калининского района от 21.10.1991 № 218 (ф. 6, оп. 1, д. 222, л</w:t>
      </w:r>
      <w:r w:rsidR="00F85918">
        <w:rPr>
          <w:bCs/>
          <w:kern w:val="1"/>
          <w:sz w:val="26"/>
          <w:szCs w:val="26"/>
        </w:rPr>
        <w:t> </w:t>
      </w:r>
      <w:r w:rsidRPr="00F91762">
        <w:rPr>
          <w:bCs/>
          <w:kern w:val="1"/>
          <w:sz w:val="26"/>
          <w:szCs w:val="26"/>
        </w:rPr>
        <w:t xml:space="preserve"> 115).</w:t>
      </w:r>
    </w:p>
    <w:p w:rsidR="009515DB" w:rsidRPr="00F91762" w:rsidRDefault="009515DB" w:rsidP="00CA05F6">
      <w:pPr>
        <w:pStyle w:val="ad"/>
        <w:rPr>
          <w:bCs/>
          <w:kern w:val="1"/>
          <w:sz w:val="26"/>
          <w:szCs w:val="26"/>
        </w:rPr>
      </w:pPr>
      <w:r w:rsidRPr="00F91762">
        <w:rPr>
          <w:bCs/>
          <w:kern w:val="1"/>
          <w:sz w:val="26"/>
          <w:szCs w:val="26"/>
        </w:rPr>
        <w:t>Состав документов</w:t>
      </w:r>
    </w:p>
    <w:p w:rsidR="00CA05F6" w:rsidRPr="00F91762" w:rsidRDefault="009515DB" w:rsidP="009515DB">
      <w:pPr>
        <w:pStyle w:val="ad"/>
        <w:rPr>
          <w:sz w:val="26"/>
          <w:szCs w:val="26"/>
        </w:rPr>
      </w:pPr>
      <w:r w:rsidRPr="00F91762">
        <w:rPr>
          <w:sz w:val="26"/>
          <w:szCs w:val="26"/>
        </w:rPr>
        <w:t xml:space="preserve">Оп. 1: распоряжения </w:t>
      </w:r>
      <w:r w:rsidR="001E2997">
        <w:rPr>
          <w:sz w:val="26"/>
          <w:szCs w:val="26"/>
        </w:rPr>
        <w:t>по личному</w:t>
      </w:r>
      <w:r w:rsidRPr="00F91762">
        <w:rPr>
          <w:sz w:val="26"/>
          <w:szCs w:val="26"/>
        </w:rPr>
        <w:t xml:space="preserve"> составу 1974–1993 гг., личные дела 1971–1993 гг.</w:t>
      </w:r>
    </w:p>
    <w:p w:rsidR="009515DB" w:rsidRPr="00F91762" w:rsidRDefault="009515DB" w:rsidP="009515DB">
      <w:pPr>
        <w:pStyle w:val="ad"/>
        <w:rPr>
          <w:sz w:val="26"/>
          <w:szCs w:val="26"/>
        </w:rPr>
      </w:pPr>
      <w:r w:rsidRPr="00F91762">
        <w:rPr>
          <w:sz w:val="26"/>
          <w:szCs w:val="26"/>
        </w:rPr>
        <w:t>Оп.</w:t>
      </w:r>
      <w:r w:rsidR="00CA05F6" w:rsidRPr="00F91762">
        <w:rPr>
          <w:sz w:val="26"/>
          <w:szCs w:val="26"/>
        </w:rPr>
        <w:t> </w:t>
      </w:r>
      <w:r w:rsidRPr="00F91762">
        <w:rPr>
          <w:sz w:val="26"/>
          <w:szCs w:val="26"/>
        </w:rPr>
        <w:t>2: лицевые счета по заработной плате 1971–1992 гг.</w:t>
      </w:r>
    </w:p>
    <w:p w:rsidR="009515DB" w:rsidRPr="00952AF9" w:rsidRDefault="009515DB" w:rsidP="009515DB">
      <w:pPr>
        <w:pStyle w:val="ad"/>
        <w:rPr>
          <w:sz w:val="26"/>
          <w:szCs w:val="26"/>
        </w:rPr>
      </w:pPr>
    </w:p>
    <w:p w:rsidR="00DE246C" w:rsidRPr="00952AF9" w:rsidRDefault="00DE246C" w:rsidP="00DE246C">
      <w:pPr>
        <w:pStyle w:val="ad"/>
        <w:rPr>
          <w:b/>
          <w:bCs/>
          <w:kern w:val="1"/>
          <w:sz w:val="26"/>
          <w:szCs w:val="26"/>
        </w:rPr>
      </w:pPr>
      <w:r w:rsidRPr="00952AF9">
        <w:rPr>
          <w:b/>
          <w:bCs/>
          <w:kern w:val="1"/>
          <w:sz w:val="26"/>
          <w:szCs w:val="26"/>
        </w:rPr>
        <w:t>Курчатовский районный Совет народных депутатов города Челябинска</w:t>
      </w:r>
      <w:r w:rsidR="00F91762" w:rsidRPr="00952AF9">
        <w:rPr>
          <w:b/>
          <w:bCs/>
          <w:kern w:val="1"/>
          <w:sz w:val="26"/>
          <w:szCs w:val="26"/>
        </w:rPr>
        <w:t xml:space="preserve"> </w:t>
      </w:r>
      <w:r w:rsidRPr="00952AF9">
        <w:rPr>
          <w:b/>
          <w:bCs/>
          <w:kern w:val="1"/>
          <w:sz w:val="26"/>
          <w:szCs w:val="26"/>
        </w:rPr>
        <w:t>(15.08.1985–12.10.1993)</w:t>
      </w:r>
    </w:p>
    <w:p w:rsidR="00DE246C" w:rsidRPr="00952AF9" w:rsidRDefault="00DE246C" w:rsidP="00DE246C">
      <w:pPr>
        <w:pStyle w:val="ad"/>
        <w:rPr>
          <w:bCs/>
          <w:kern w:val="1"/>
          <w:sz w:val="26"/>
          <w:szCs w:val="26"/>
        </w:rPr>
      </w:pPr>
      <w:r w:rsidRPr="00952AF9">
        <w:rPr>
          <w:bCs/>
          <w:kern w:val="1"/>
          <w:sz w:val="26"/>
          <w:szCs w:val="26"/>
        </w:rPr>
        <w:t>Ф. 170, оп. 1–2, 86 ед. хр., 1985–1993 гг.</w:t>
      </w:r>
    </w:p>
    <w:p w:rsidR="00DE246C" w:rsidRPr="00952AF9" w:rsidRDefault="00DE246C" w:rsidP="00DE246C">
      <w:pPr>
        <w:pStyle w:val="ad"/>
        <w:rPr>
          <w:bCs/>
          <w:kern w:val="1"/>
          <w:sz w:val="26"/>
          <w:szCs w:val="26"/>
        </w:rPr>
      </w:pPr>
      <w:r w:rsidRPr="00952AF9">
        <w:rPr>
          <w:bCs/>
          <w:kern w:val="1"/>
          <w:sz w:val="26"/>
          <w:szCs w:val="26"/>
        </w:rPr>
        <w:t>Курчатовский район образован в результате разукрупнения Калининского района Указом Президиума Верховного Совета РСФСР от 15.08.1985, решением Челябинского гор</w:t>
      </w:r>
      <w:r w:rsidR="00F6660E">
        <w:rPr>
          <w:bCs/>
          <w:kern w:val="1"/>
          <w:sz w:val="26"/>
          <w:szCs w:val="26"/>
        </w:rPr>
        <w:t>с</w:t>
      </w:r>
      <w:r w:rsidRPr="00952AF9">
        <w:rPr>
          <w:bCs/>
          <w:kern w:val="1"/>
          <w:sz w:val="26"/>
          <w:szCs w:val="26"/>
        </w:rPr>
        <w:t>овета от 20.08.1985 № 313 (ОГАЧО, ф.</w:t>
      </w:r>
      <w:r w:rsidR="00952AF9" w:rsidRPr="00952AF9">
        <w:rPr>
          <w:bCs/>
          <w:kern w:val="1"/>
          <w:sz w:val="26"/>
          <w:szCs w:val="26"/>
        </w:rPr>
        <w:t> </w:t>
      </w:r>
      <w:r w:rsidRPr="00952AF9">
        <w:rPr>
          <w:bCs/>
          <w:kern w:val="1"/>
          <w:sz w:val="26"/>
          <w:szCs w:val="26"/>
        </w:rPr>
        <w:t>Р-477, оп. 1, д. 2874, л. 166–212).</w:t>
      </w:r>
    </w:p>
    <w:p w:rsidR="00DE246C" w:rsidRPr="00952AF9" w:rsidRDefault="00DE246C" w:rsidP="00DE246C">
      <w:pPr>
        <w:pStyle w:val="ad"/>
        <w:rPr>
          <w:sz w:val="26"/>
          <w:szCs w:val="26"/>
        </w:rPr>
      </w:pPr>
      <w:r w:rsidRPr="00952AF9">
        <w:rPr>
          <w:sz w:val="26"/>
          <w:szCs w:val="26"/>
        </w:rPr>
        <w:t xml:space="preserve">Райисполком утратил свои функциональные обязанности на основании распоряжения Главы Администрации Челябинской области от 28.11.1991 № 119-р о назначении главы администрации Курчатовского района (ОГАЧО, ф. Р-700, оп. 1, д. 3, л. 200). </w:t>
      </w:r>
    </w:p>
    <w:p w:rsidR="00DE246C" w:rsidRPr="00952AF9" w:rsidRDefault="00DE246C" w:rsidP="00DE246C">
      <w:pPr>
        <w:pStyle w:val="ad"/>
        <w:rPr>
          <w:bCs/>
          <w:kern w:val="1"/>
          <w:sz w:val="26"/>
          <w:szCs w:val="26"/>
        </w:rPr>
      </w:pPr>
      <w:r w:rsidRPr="00952AF9">
        <w:rPr>
          <w:sz w:val="26"/>
          <w:szCs w:val="26"/>
        </w:rPr>
        <w:t>Деятельность рай</w:t>
      </w:r>
      <w:r w:rsidR="009A0CFB">
        <w:rPr>
          <w:sz w:val="26"/>
          <w:szCs w:val="26"/>
        </w:rPr>
        <w:t>с</w:t>
      </w:r>
      <w:r w:rsidRPr="00952AF9">
        <w:rPr>
          <w:sz w:val="26"/>
          <w:szCs w:val="26"/>
        </w:rPr>
        <w:t xml:space="preserve">овета прекращена </w:t>
      </w:r>
      <w:r w:rsidRPr="00952AF9">
        <w:rPr>
          <w:bCs/>
          <w:kern w:val="1"/>
          <w:sz w:val="26"/>
          <w:szCs w:val="26"/>
        </w:rPr>
        <w:t>постановлени</w:t>
      </w:r>
      <w:r w:rsidR="00A66995">
        <w:rPr>
          <w:bCs/>
          <w:kern w:val="1"/>
          <w:sz w:val="26"/>
          <w:szCs w:val="26"/>
        </w:rPr>
        <w:t>ем</w:t>
      </w:r>
      <w:r w:rsidRPr="00952AF9">
        <w:rPr>
          <w:bCs/>
          <w:kern w:val="1"/>
          <w:sz w:val="26"/>
          <w:szCs w:val="26"/>
        </w:rPr>
        <w:t xml:space="preserve"> Главы Администрации города Челябинска от 12.10.1993 № 1229 (ф. 2, оп. 1, д. 61, л. 136–13</w:t>
      </w:r>
      <w:r w:rsidR="00A66995">
        <w:rPr>
          <w:bCs/>
          <w:kern w:val="1"/>
          <w:sz w:val="26"/>
          <w:szCs w:val="26"/>
        </w:rPr>
        <w:t>7</w:t>
      </w:r>
      <w:r w:rsidRPr="00952AF9">
        <w:rPr>
          <w:bCs/>
          <w:kern w:val="1"/>
          <w:sz w:val="26"/>
          <w:szCs w:val="26"/>
        </w:rPr>
        <w:t>).</w:t>
      </w:r>
    </w:p>
    <w:p w:rsidR="00DE246C" w:rsidRPr="00952AF9" w:rsidRDefault="00DE246C" w:rsidP="00DE246C">
      <w:pPr>
        <w:pStyle w:val="ad"/>
        <w:rPr>
          <w:bCs/>
          <w:kern w:val="1"/>
          <w:sz w:val="26"/>
          <w:szCs w:val="26"/>
        </w:rPr>
      </w:pPr>
      <w:r w:rsidRPr="00952AF9">
        <w:rPr>
          <w:bCs/>
          <w:kern w:val="1"/>
          <w:sz w:val="26"/>
          <w:szCs w:val="26"/>
        </w:rPr>
        <w:t>Состав документов:</w:t>
      </w:r>
    </w:p>
    <w:p w:rsidR="00DE246C" w:rsidRPr="00952AF9" w:rsidRDefault="00DE246C" w:rsidP="00DE246C">
      <w:pPr>
        <w:pStyle w:val="ad"/>
        <w:rPr>
          <w:bCs/>
          <w:kern w:val="1"/>
          <w:sz w:val="26"/>
          <w:szCs w:val="26"/>
        </w:rPr>
      </w:pPr>
      <w:r w:rsidRPr="00952AF9">
        <w:rPr>
          <w:bCs/>
          <w:kern w:val="1"/>
          <w:sz w:val="26"/>
          <w:szCs w:val="26"/>
        </w:rPr>
        <w:t>Оп. 1: личные дела, личные карточки (ф. Т-2) 1985–1993 гг., книга приема работников (райисполком, администрация Курчатовского района) 1985–2014 гг.</w:t>
      </w:r>
    </w:p>
    <w:p w:rsidR="00DE246C" w:rsidRPr="00952AF9" w:rsidRDefault="00DE246C" w:rsidP="00DE246C">
      <w:pPr>
        <w:pStyle w:val="ad"/>
        <w:rPr>
          <w:bCs/>
          <w:kern w:val="1"/>
          <w:sz w:val="26"/>
          <w:szCs w:val="26"/>
        </w:rPr>
      </w:pPr>
      <w:r w:rsidRPr="00952AF9">
        <w:rPr>
          <w:bCs/>
          <w:kern w:val="1"/>
          <w:sz w:val="26"/>
          <w:szCs w:val="26"/>
        </w:rPr>
        <w:t>Оп. 2: лицевые счета по заработной плате (райисполком, райсовет, райсо</w:t>
      </w:r>
      <w:r w:rsidR="00612A4B">
        <w:rPr>
          <w:bCs/>
          <w:kern w:val="1"/>
          <w:sz w:val="26"/>
          <w:szCs w:val="26"/>
        </w:rPr>
        <w:t>бес</w:t>
      </w:r>
      <w:r w:rsidRPr="00952AF9">
        <w:rPr>
          <w:bCs/>
          <w:kern w:val="1"/>
          <w:sz w:val="26"/>
          <w:szCs w:val="26"/>
        </w:rPr>
        <w:t xml:space="preserve">, райкомхоз, </w:t>
      </w:r>
      <w:r w:rsidR="00612A4B">
        <w:rPr>
          <w:bCs/>
          <w:kern w:val="1"/>
          <w:sz w:val="26"/>
          <w:szCs w:val="26"/>
        </w:rPr>
        <w:t xml:space="preserve">ЗАГС, </w:t>
      </w:r>
      <w:r w:rsidRPr="00952AF9">
        <w:rPr>
          <w:bCs/>
          <w:kern w:val="1"/>
          <w:sz w:val="26"/>
          <w:szCs w:val="26"/>
        </w:rPr>
        <w:t>КСК, ВТЭК, РОНО) 1985–1992 гг.</w:t>
      </w:r>
    </w:p>
    <w:p w:rsidR="00DE246C" w:rsidRDefault="00DE246C" w:rsidP="00DE246C">
      <w:pPr>
        <w:pStyle w:val="ad"/>
        <w:rPr>
          <w:bCs/>
          <w:color w:val="00B050"/>
          <w:kern w:val="1"/>
          <w:sz w:val="26"/>
          <w:szCs w:val="26"/>
        </w:rPr>
      </w:pPr>
    </w:p>
    <w:p w:rsidR="009515DB" w:rsidRPr="00952AF9" w:rsidRDefault="009515DB" w:rsidP="00952AF9">
      <w:pPr>
        <w:pStyle w:val="ad"/>
        <w:keepNext/>
        <w:rPr>
          <w:b/>
          <w:bCs/>
          <w:kern w:val="1"/>
          <w:sz w:val="26"/>
          <w:szCs w:val="26"/>
        </w:rPr>
      </w:pPr>
      <w:r w:rsidRPr="00952AF9">
        <w:rPr>
          <w:b/>
          <w:bCs/>
          <w:kern w:val="1"/>
          <w:sz w:val="26"/>
          <w:szCs w:val="26"/>
        </w:rPr>
        <w:t>Ленинский районный совет народных депутатов города Челябинска</w:t>
      </w:r>
      <w:r w:rsidR="00B06795" w:rsidRPr="00952AF9">
        <w:rPr>
          <w:b/>
          <w:bCs/>
          <w:kern w:val="1"/>
          <w:sz w:val="26"/>
          <w:szCs w:val="26"/>
        </w:rPr>
        <w:t xml:space="preserve"> </w:t>
      </w:r>
      <w:r w:rsidRPr="00952AF9">
        <w:rPr>
          <w:b/>
          <w:bCs/>
          <w:kern w:val="1"/>
          <w:sz w:val="26"/>
          <w:szCs w:val="26"/>
        </w:rPr>
        <w:t>(03.11.1935–</w:t>
      </w:r>
      <w:r w:rsidR="00A66995">
        <w:rPr>
          <w:b/>
          <w:bCs/>
          <w:kern w:val="1"/>
          <w:sz w:val="26"/>
          <w:szCs w:val="26"/>
        </w:rPr>
        <w:t>12</w:t>
      </w:r>
      <w:r w:rsidRPr="00952AF9">
        <w:rPr>
          <w:b/>
          <w:bCs/>
          <w:kern w:val="1"/>
          <w:sz w:val="26"/>
          <w:szCs w:val="26"/>
        </w:rPr>
        <w:t>.10.1993)</w:t>
      </w:r>
    </w:p>
    <w:p w:rsidR="009515DB" w:rsidRPr="00952AF9" w:rsidRDefault="009515DB" w:rsidP="00A66995">
      <w:pPr>
        <w:pStyle w:val="ad"/>
        <w:keepNext/>
        <w:rPr>
          <w:bCs/>
          <w:kern w:val="1"/>
          <w:sz w:val="26"/>
          <w:szCs w:val="26"/>
        </w:rPr>
      </w:pPr>
      <w:r w:rsidRPr="00952AF9">
        <w:rPr>
          <w:bCs/>
          <w:kern w:val="1"/>
          <w:sz w:val="26"/>
          <w:szCs w:val="26"/>
        </w:rPr>
        <w:t>Ф. 163, оп. 1–2, 45 ед. хр., 1959–1993 гг.</w:t>
      </w:r>
    </w:p>
    <w:p w:rsidR="009515DB" w:rsidRPr="00952AF9" w:rsidRDefault="009515DB" w:rsidP="009515DB">
      <w:pPr>
        <w:pStyle w:val="ad"/>
        <w:rPr>
          <w:bCs/>
          <w:kern w:val="1"/>
          <w:sz w:val="26"/>
          <w:szCs w:val="26"/>
        </w:rPr>
      </w:pPr>
      <w:r w:rsidRPr="00952AF9">
        <w:rPr>
          <w:bCs/>
          <w:kern w:val="1"/>
          <w:sz w:val="26"/>
          <w:szCs w:val="26"/>
        </w:rPr>
        <w:t>Переименования:</w:t>
      </w:r>
    </w:p>
    <w:p w:rsidR="009515DB" w:rsidRPr="00952AF9" w:rsidRDefault="009515DB" w:rsidP="009515DB">
      <w:pPr>
        <w:pStyle w:val="ad"/>
        <w:numPr>
          <w:ilvl w:val="0"/>
          <w:numId w:val="1"/>
        </w:numPr>
        <w:rPr>
          <w:sz w:val="26"/>
          <w:szCs w:val="26"/>
        </w:rPr>
      </w:pPr>
      <w:r w:rsidRPr="00952AF9">
        <w:rPr>
          <w:sz w:val="26"/>
          <w:szCs w:val="26"/>
        </w:rPr>
        <w:t>Ленинский районный Совет депутатов трудящихся города Челябинска и его исполнительный комитет (03.11.1935–07.10.1977)</w:t>
      </w:r>
    </w:p>
    <w:p w:rsidR="009515DB" w:rsidRPr="00952AF9" w:rsidRDefault="009515DB" w:rsidP="009515DB">
      <w:pPr>
        <w:pStyle w:val="ad"/>
        <w:numPr>
          <w:ilvl w:val="0"/>
          <w:numId w:val="1"/>
        </w:numPr>
        <w:rPr>
          <w:sz w:val="26"/>
          <w:szCs w:val="26"/>
        </w:rPr>
      </w:pPr>
      <w:r w:rsidRPr="00952AF9">
        <w:rPr>
          <w:sz w:val="26"/>
          <w:szCs w:val="26"/>
        </w:rPr>
        <w:t>Исполнительный комитет Ленинского районного Совета народных депутатов города Челябинска (07.10.1977–20.12.1991)</w:t>
      </w:r>
    </w:p>
    <w:p w:rsidR="009515DB" w:rsidRPr="00952AF9" w:rsidRDefault="009515DB" w:rsidP="009515DB">
      <w:pPr>
        <w:pStyle w:val="ad"/>
        <w:numPr>
          <w:ilvl w:val="0"/>
          <w:numId w:val="1"/>
        </w:numPr>
        <w:rPr>
          <w:sz w:val="26"/>
          <w:szCs w:val="26"/>
        </w:rPr>
      </w:pPr>
      <w:r w:rsidRPr="00952AF9">
        <w:rPr>
          <w:sz w:val="26"/>
          <w:szCs w:val="26"/>
        </w:rPr>
        <w:t>Ленинский районный Совет народных депутатов города Челябинска (20.12.1991–</w:t>
      </w:r>
      <w:r w:rsidR="00A66995">
        <w:rPr>
          <w:sz w:val="26"/>
          <w:szCs w:val="26"/>
        </w:rPr>
        <w:t>12</w:t>
      </w:r>
      <w:r w:rsidRPr="00952AF9">
        <w:rPr>
          <w:sz w:val="26"/>
          <w:szCs w:val="26"/>
        </w:rPr>
        <w:t>.10.1993)</w:t>
      </w:r>
    </w:p>
    <w:p w:rsidR="00FF017D" w:rsidRPr="00952AF9" w:rsidRDefault="00FF017D" w:rsidP="009515DB">
      <w:pPr>
        <w:pStyle w:val="ad"/>
        <w:rPr>
          <w:bCs/>
          <w:kern w:val="1"/>
          <w:sz w:val="26"/>
          <w:szCs w:val="26"/>
        </w:rPr>
      </w:pPr>
      <w:r w:rsidRPr="00952AF9">
        <w:rPr>
          <w:bCs/>
          <w:kern w:val="1"/>
          <w:sz w:val="26"/>
          <w:szCs w:val="26"/>
        </w:rPr>
        <w:t>Постановлением Челябинского облисполкома от 03.11.1935 город Челябинск разделен на три района – Кировский, Ленинский и Сталинский (ОГАЧО, ф. Р-274, оп. 3, д. 211, л. 100).</w:t>
      </w:r>
    </w:p>
    <w:p w:rsidR="004F7D84" w:rsidRPr="00952AF9" w:rsidRDefault="00952AF9" w:rsidP="009515DB">
      <w:pPr>
        <w:pStyle w:val="ad"/>
        <w:rPr>
          <w:bCs/>
          <w:kern w:val="1"/>
          <w:sz w:val="26"/>
          <w:szCs w:val="26"/>
        </w:rPr>
      </w:pPr>
      <w:r w:rsidRPr="00952AF9">
        <w:rPr>
          <w:bCs/>
          <w:kern w:val="1"/>
          <w:sz w:val="26"/>
          <w:szCs w:val="26"/>
        </w:rPr>
        <w:t>Райисполком</w:t>
      </w:r>
      <w:r w:rsidR="004F7D84" w:rsidRPr="00952AF9">
        <w:rPr>
          <w:bCs/>
          <w:kern w:val="1"/>
          <w:sz w:val="26"/>
          <w:szCs w:val="26"/>
        </w:rPr>
        <w:t xml:space="preserve"> утратил свои функциональные обязанности на основании распоряжения Главы Администрации Челябинской области от 20.12.1991 № 229-р о назначении главы администрации Ленинского района (ОГАЧО, ф. Р-700, оп. 1, д. 4, л. 195).</w:t>
      </w:r>
    </w:p>
    <w:p w:rsidR="004F7D84" w:rsidRPr="00952AF9" w:rsidRDefault="00A66995" w:rsidP="009515DB">
      <w:pPr>
        <w:pStyle w:val="ad"/>
        <w:rPr>
          <w:bCs/>
          <w:kern w:val="1"/>
          <w:sz w:val="26"/>
          <w:szCs w:val="26"/>
        </w:rPr>
      </w:pPr>
      <w:r w:rsidRPr="00952AF9">
        <w:rPr>
          <w:sz w:val="26"/>
          <w:szCs w:val="26"/>
        </w:rPr>
        <w:t>Деятельность рай</w:t>
      </w:r>
      <w:r>
        <w:rPr>
          <w:sz w:val="26"/>
          <w:szCs w:val="26"/>
        </w:rPr>
        <w:t>с</w:t>
      </w:r>
      <w:r w:rsidRPr="00952AF9">
        <w:rPr>
          <w:sz w:val="26"/>
          <w:szCs w:val="26"/>
        </w:rPr>
        <w:t xml:space="preserve">овета прекращена </w:t>
      </w:r>
      <w:r w:rsidRPr="00952AF9">
        <w:rPr>
          <w:bCs/>
          <w:kern w:val="1"/>
          <w:sz w:val="26"/>
          <w:szCs w:val="26"/>
        </w:rPr>
        <w:t>постановлени</w:t>
      </w:r>
      <w:r>
        <w:rPr>
          <w:bCs/>
          <w:kern w:val="1"/>
          <w:sz w:val="26"/>
          <w:szCs w:val="26"/>
        </w:rPr>
        <w:t>ем</w:t>
      </w:r>
      <w:r w:rsidRPr="00952AF9">
        <w:rPr>
          <w:bCs/>
          <w:kern w:val="1"/>
          <w:sz w:val="26"/>
          <w:szCs w:val="26"/>
        </w:rPr>
        <w:t xml:space="preserve"> Главы Администрации города Челябинска от 12.10.1993 № 1229 (ф. 2, оп. 1, д. 61, л. 136–13</w:t>
      </w:r>
      <w:r>
        <w:rPr>
          <w:bCs/>
          <w:kern w:val="1"/>
          <w:sz w:val="26"/>
          <w:szCs w:val="26"/>
        </w:rPr>
        <w:t>7</w:t>
      </w:r>
      <w:r w:rsidRPr="00952AF9">
        <w:rPr>
          <w:bCs/>
          <w:kern w:val="1"/>
          <w:sz w:val="26"/>
          <w:szCs w:val="26"/>
        </w:rPr>
        <w:t>)</w:t>
      </w:r>
      <w:r>
        <w:rPr>
          <w:bCs/>
          <w:kern w:val="1"/>
          <w:sz w:val="26"/>
          <w:szCs w:val="26"/>
        </w:rPr>
        <w:t>,</w:t>
      </w:r>
      <w:r w:rsidR="00882832" w:rsidRPr="00952AF9">
        <w:rPr>
          <w:bCs/>
          <w:kern w:val="1"/>
          <w:sz w:val="26"/>
          <w:szCs w:val="26"/>
        </w:rPr>
        <w:t xml:space="preserve"> постановлением главы администрации Ленинского района от 21.10.1993 № 694 (ф. 32, оп. 1, д. 25, л.</w:t>
      </w:r>
      <w:r>
        <w:rPr>
          <w:bCs/>
          <w:kern w:val="1"/>
          <w:sz w:val="26"/>
          <w:szCs w:val="26"/>
        </w:rPr>
        <w:t> </w:t>
      </w:r>
      <w:r w:rsidR="00882832" w:rsidRPr="00952AF9">
        <w:rPr>
          <w:bCs/>
          <w:kern w:val="1"/>
          <w:sz w:val="26"/>
          <w:szCs w:val="26"/>
        </w:rPr>
        <w:t>117).</w:t>
      </w:r>
    </w:p>
    <w:p w:rsidR="009515DB" w:rsidRPr="00952AF9" w:rsidRDefault="009515DB" w:rsidP="009515DB">
      <w:pPr>
        <w:pStyle w:val="ad"/>
        <w:rPr>
          <w:bCs/>
          <w:kern w:val="1"/>
          <w:sz w:val="26"/>
          <w:szCs w:val="26"/>
        </w:rPr>
      </w:pPr>
      <w:r w:rsidRPr="00952AF9">
        <w:rPr>
          <w:bCs/>
          <w:kern w:val="1"/>
          <w:sz w:val="26"/>
          <w:szCs w:val="26"/>
        </w:rPr>
        <w:t>Состав документов</w:t>
      </w:r>
    </w:p>
    <w:p w:rsidR="009515DB" w:rsidRPr="00952AF9" w:rsidRDefault="009515DB" w:rsidP="009515DB">
      <w:pPr>
        <w:pStyle w:val="ad"/>
        <w:rPr>
          <w:bCs/>
          <w:kern w:val="1"/>
          <w:sz w:val="26"/>
          <w:szCs w:val="26"/>
        </w:rPr>
      </w:pPr>
      <w:r w:rsidRPr="00952AF9">
        <w:rPr>
          <w:bCs/>
          <w:kern w:val="1"/>
          <w:sz w:val="26"/>
          <w:szCs w:val="26"/>
        </w:rPr>
        <w:t xml:space="preserve">Оп. 1: распоряжения </w:t>
      </w:r>
      <w:r w:rsidR="001E2997">
        <w:rPr>
          <w:bCs/>
          <w:kern w:val="1"/>
          <w:sz w:val="26"/>
          <w:szCs w:val="26"/>
        </w:rPr>
        <w:t>по личному</w:t>
      </w:r>
      <w:r w:rsidRPr="00952AF9">
        <w:rPr>
          <w:bCs/>
          <w:kern w:val="1"/>
          <w:sz w:val="26"/>
          <w:szCs w:val="26"/>
        </w:rPr>
        <w:t xml:space="preserve"> составу </w:t>
      </w:r>
      <w:r w:rsidR="00882832" w:rsidRPr="00952AF9">
        <w:rPr>
          <w:bCs/>
          <w:kern w:val="1"/>
          <w:sz w:val="26"/>
          <w:szCs w:val="26"/>
        </w:rPr>
        <w:t xml:space="preserve">(райисполком) </w:t>
      </w:r>
      <w:r w:rsidRPr="00952AF9">
        <w:rPr>
          <w:bCs/>
          <w:kern w:val="1"/>
          <w:sz w:val="26"/>
          <w:szCs w:val="26"/>
        </w:rPr>
        <w:t>1962–199</w:t>
      </w:r>
      <w:r w:rsidR="00882832" w:rsidRPr="00952AF9">
        <w:rPr>
          <w:bCs/>
          <w:kern w:val="1"/>
          <w:sz w:val="26"/>
          <w:szCs w:val="26"/>
        </w:rPr>
        <w:t>1</w:t>
      </w:r>
      <w:r w:rsidRPr="00952AF9">
        <w:rPr>
          <w:bCs/>
          <w:kern w:val="1"/>
          <w:sz w:val="26"/>
          <w:szCs w:val="26"/>
        </w:rPr>
        <w:t xml:space="preserve"> гг., </w:t>
      </w:r>
      <w:r w:rsidR="00882832" w:rsidRPr="00952AF9">
        <w:rPr>
          <w:bCs/>
          <w:kern w:val="1"/>
          <w:sz w:val="26"/>
          <w:szCs w:val="26"/>
        </w:rPr>
        <w:t xml:space="preserve">распоряжения </w:t>
      </w:r>
      <w:r w:rsidR="001E2997">
        <w:rPr>
          <w:bCs/>
          <w:kern w:val="1"/>
          <w:sz w:val="26"/>
          <w:szCs w:val="26"/>
        </w:rPr>
        <w:t>по личному</w:t>
      </w:r>
      <w:r w:rsidR="00882832" w:rsidRPr="00952AF9">
        <w:rPr>
          <w:bCs/>
          <w:kern w:val="1"/>
          <w:sz w:val="26"/>
          <w:szCs w:val="26"/>
        </w:rPr>
        <w:t xml:space="preserve"> составу (райсовет) 1992–1993 гг., </w:t>
      </w:r>
      <w:r w:rsidRPr="00952AF9">
        <w:rPr>
          <w:bCs/>
          <w:kern w:val="1"/>
          <w:sz w:val="26"/>
          <w:szCs w:val="26"/>
        </w:rPr>
        <w:t>личные дела 1961–1991 гг.</w:t>
      </w:r>
    </w:p>
    <w:p w:rsidR="009515DB" w:rsidRPr="00952AF9" w:rsidRDefault="009515DB" w:rsidP="009515DB">
      <w:pPr>
        <w:pStyle w:val="ad"/>
        <w:rPr>
          <w:bCs/>
          <w:kern w:val="1"/>
          <w:sz w:val="26"/>
          <w:szCs w:val="26"/>
        </w:rPr>
      </w:pPr>
      <w:r w:rsidRPr="00952AF9">
        <w:rPr>
          <w:bCs/>
          <w:kern w:val="1"/>
          <w:sz w:val="26"/>
          <w:szCs w:val="26"/>
        </w:rPr>
        <w:t xml:space="preserve">Оп. 2: лицевые счета по заработной плате </w:t>
      </w:r>
      <w:r w:rsidR="00882832" w:rsidRPr="00952AF9">
        <w:rPr>
          <w:bCs/>
          <w:kern w:val="1"/>
          <w:sz w:val="26"/>
          <w:szCs w:val="26"/>
        </w:rPr>
        <w:t>(райисполком, райкомхоз, райсобес, ВТЭК</w:t>
      </w:r>
      <w:r w:rsidR="00952AF9" w:rsidRPr="00952AF9">
        <w:rPr>
          <w:bCs/>
          <w:kern w:val="1"/>
          <w:sz w:val="26"/>
          <w:szCs w:val="26"/>
        </w:rPr>
        <w:t>, РОНО</w:t>
      </w:r>
      <w:r w:rsidR="00882832" w:rsidRPr="00952AF9">
        <w:rPr>
          <w:bCs/>
          <w:kern w:val="1"/>
          <w:sz w:val="26"/>
          <w:szCs w:val="26"/>
        </w:rPr>
        <w:t xml:space="preserve">) </w:t>
      </w:r>
      <w:r w:rsidRPr="00952AF9">
        <w:rPr>
          <w:bCs/>
          <w:kern w:val="1"/>
          <w:sz w:val="26"/>
          <w:szCs w:val="26"/>
        </w:rPr>
        <w:t>1959–1993 гг.</w:t>
      </w:r>
    </w:p>
    <w:p w:rsidR="00FF017D" w:rsidRPr="00952AF9" w:rsidRDefault="00FF017D" w:rsidP="009515DB">
      <w:pPr>
        <w:pStyle w:val="ad"/>
        <w:rPr>
          <w:bCs/>
          <w:kern w:val="1"/>
          <w:sz w:val="26"/>
          <w:szCs w:val="26"/>
        </w:rPr>
      </w:pPr>
    </w:p>
    <w:p w:rsidR="00FF017D" w:rsidRPr="00952AF9" w:rsidRDefault="00FF017D" w:rsidP="00FF017D">
      <w:pPr>
        <w:pStyle w:val="ad"/>
        <w:rPr>
          <w:b/>
          <w:bCs/>
          <w:kern w:val="1"/>
          <w:sz w:val="26"/>
          <w:szCs w:val="26"/>
        </w:rPr>
      </w:pPr>
      <w:r w:rsidRPr="00952AF9">
        <w:rPr>
          <w:b/>
          <w:bCs/>
          <w:kern w:val="1"/>
          <w:sz w:val="26"/>
          <w:szCs w:val="26"/>
        </w:rPr>
        <w:t>Металлургический районный Совет народных депутатов города Челябинска</w:t>
      </w:r>
      <w:r w:rsidR="00952AF9" w:rsidRPr="00952AF9">
        <w:rPr>
          <w:b/>
          <w:bCs/>
          <w:kern w:val="1"/>
          <w:sz w:val="26"/>
          <w:szCs w:val="26"/>
        </w:rPr>
        <w:t xml:space="preserve"> </w:t>
      </w:r>
      <w:r w:rsidRPr="00952AF9">
        <w:rPr>
          <w:b/>
          <w:bCs/>
          <w:kern w:val="1"/>
          <w:sz w:val="26"/>
          <w:szCs w:val="26"/>
        </w:rPr>
        <w:t>(22.02.1946–</w:t>
      </w:r>
      <w:r w:rsidR="00A66995">
        <w:rPr>
          <w:b/>
          <w:bCs/>
          <w:kern w:val="1"/>
          <w:sz w:val="26"/>
          <w:szCs w:val="26"/>
        </w:rPr>
        <w:t>12</w:t>
      </w:r>
      <w:r w:rsidRPr="00952AF9">
        <w:rPr>
          <w:b/>
          <w:bCs/>
          <w:kern w:val="1"/>
          <w:sz w:val="26"/>
          <w:szCs w:val="26"/>
        </w:rPr>
        <w:t>.10.1993)</w:t>
      </w:r>
    </w:p>
    <w:p w:rsidR="00FF017D" w:rsidRPr="00952AF9" w:rsidRDefault="00FF017D" w:rsidP="00FF017D">
      <w:pPr>
        <w:pStyle w:val="ad"/>
        <w:rPr>
          <w:bCs/>
          <w:kern w:val="1"/>
          <w:sz w:val="26"/>
          <w:szCs w:val="26"/>
        </w:rPr>
      </w:pPr>
      <w:r w:rsidRPr="00952AF9">
        <w:rPr>
          <w:bCs/>
          <w:kern w:val="1"/>
          <w:sz w:val="26"/>
          <w:szCs w:val="26"/>
        </w:rPr>
        <w:t>Ф. 167, оп. 1, 46</w:t>
      </w:r>
      <w:r w:rsidR="0098173B">
        <w:rPr>
          <w:bCs/>
          <w:kern w:val="1"/>
          <w:sz w:val="26"/>
          <w:szCs w:val="26"/>
        </w:rPr>
        <w:t>,</w:t>
      </w:r>
      <w:r w:rsidRPr="00952AF9">
        <w:rPr>
          <w:bCs/>
          <w:kern w:val="1"/>
          <w:sz w:val="26"/>
          <w:szCs w:val="26"/>
        </w:rPr>
        <w:t xml:space="preserve"> ед. хр., 1948–1994 гг.</w:t>
      </w:r>
    </w:p>
    <w:p w:rsidR="00FF017D" w:rsidRPr="00952AF9" w:rsidRDefault="00FF017D" w:rsidP="00FF017D">
      <w:pPr>
        <w:pStyle w:val="ad"/>
        <w:rPr>
          <w:bCs/>
          <w:kern w:val="1"/>
          <w:sz w:val="26"/>
          <w:szCs w:val="26"/>
        </w:rPr>
      </w:pPr>
      <w:r w:rsidRPr="00952AF9">
        <w:rPr>
          <w:bCs/>
          <w:kern w:val="1"/>
          <w:sz w:val="26"/>
          <w:szCs w:val="26"/>
        </w:rPr>
        <w:t>Переименования:</w:t>
      </w:r>
    </w:p>
    <w:p w:rsidR="00FF017D" w:rsidRPr="00952AF9" w:rsidRDefault="00FF017D" w:rsidP="00FF017D">
      <w:pPr>
        <w:pStyle w:val="ad"/>
        <w:numPr>
          <w:ilvl w:val="0"/>
          <w:numId w:val="1"/>
        </w:numPr>
        <w:rPr>
          <w:sz w:val="26"/>
          <w:szCs w:val="26"/>
        </w:rPr>
      </w:pPr>
      <w:r w:rsidRPr="00952AF9">
        <w:rPr>
          <w:sz w:val="26"/>
          <w:szCs w:val="26"/>
        </w:rPr>
        <w:t>Металлургический районный Совет депутатов трудящихся города Челябинска и его исполнительный комитет (22.02.1946–07.10.1977)</w:t>
      </w:r>
    </w:p>
    <w:p w:rsidR="00FF017D" w:rsidRPr="00952AF9" w:rsidRDefault="00FF017D" w:rsidP="00FF017D">
      <w:pPr>
        <w:pStyle w:val="ad"/>
        <w:numPr>
          <w:ilvl w:val="0"/>
          <w:numId w:val="1"/>
        </w:numPr>
        <w:rPr>
          <w:sz w:val="26"/>
          <w:szCs w:val="26"/>
        </w:rPr>
      </w:pPr>
      <w:r w:rsidRPr="00952AF9">
        <w:rPr>
          <w:sz w:val="26"/>
          <w:szCs w:val="26"/>
        </w:rPr>
        <w:t>Металлургический районный Совет народных депутатов города Челябинска и</w:t>
      </w:r>
      <w:r w:rsidR="00547350" w:rsidRPr="00952AF9">
        <w:rPr>
          <w:sz w:val="26"/>
          <w:szCs w:val="26"/>
        </w:rPr>
        <w:t> </w:t>
      </w:r>
      <w:r w:rsidRPr="00952AF9">
        <w:rPr>
          <w:sz w:val="26"/>
          <w:szCs w:val="26"/>
        </w:rPr>
        <w:t>его исполнительный комитет (07.10.1977–</w:t>
      </w:r>
      <w:r w:rsidR="00547350" w:rsidRPr="00952AF9">
        <w:rPr>
          <w:sz w:val="26"/>
          <w:szCs w:val="26"/>
        </w:rPr>
        <w:t>21.11.1991</w:t>
      </w:r>
      <w:r w:rsidRPr="00952AF9">
        <w:rPr>
          <w:sz w:val="26"/>
          <w:szCs w:val="26"/>
        </w:rPr>
        <w:t>)</w:t>
      </w:r>
    </w:p>
    <w:p w:rsidR="00FF017D" w:rsidRPr="00952AF9" w:rsidRDefault="00FF017D" w:rsidP="00FF017D">
      <w:pPr>
        <w:pStyle w:val="ad"/>
        <w:numPr>
          <w:ilvl w:val="0"/>
          <w:numId w:val="1"/>
        </w:numPr>
        <w:rPr>
          <w:sz w:val="26"/>
          <w:szCs w:val="26"/>
        </w:rPr>
      </w:pPr>
      <w:r w:rsidRPr="00952AF9">
        <w:rPr>
          <w:sz w:val="26"/>
          <w:szCs w:val="26"/>
        </w:rPr>
        <w:t>Металлургический районный Совет народных депутатов города Челябинска (</w:t>
      </w:r>
      <w:r w:rsidR="00547350" w:rsidRPr="00952AF9">
        <w:rPr>
          <w:sz w:val="26"/>
          <w:szCs w:val="26"/>
        </w:rPr>
        <w:t>21.11.1991–</w:t>
      </w:r>
      <w:r w:rsidR="00A66995">
        <w:rPr>
          <w:sz w:val="26"/>
          <w:szCs w:val="26"/>
        </w:rPr>
        <w:t>12</w:t>
      </w:r>
      <w:r w:rsidR="00547350" w:rsidRPr="00952AF9">
        <w:rPr>
          <w:sz w:val="26"/>
          <w:szCs w:val="26"/>
        </w:rPr>
        <w:t>.10.1993</w:t>
      </w:r>
      <w:r w:rsidRPr="00952AF9">
        <w:rPr>
          <w:sz w:val="26"/>
          <w:szCs w:val="26"/>
        </w:rPr>
        <w:t>)</w:t>
      </w:r>
    </w:p>
    <w:p w:rsidR="008E7BA7" w:rsidRPr="00952AF9" w:rsidRDefault="00547350" w:rsidP="00547350">
      <w:pPr>
        <w:pStyle w:val="ad"/>
        <w:rPr>
          <w:bCs/>
          <w:spacing w:val="-2"/>
          <w:kern w:val="1"/>
          <w:sz w:val="26"/>
          <w:szCs w:val="26"/>
        </w:rPr>
      </w:pPr>
      <w:r w:rsidRPr="00952AF9">
        <w:rPr>
          <w:bCs/>
          <w:spacing w:val="-2"/>
          <w:kern w:val="1"/>
          <w:sz w:val="26"/>
          <w:szCs w:val="26"/>
        </w:rPr>
        <w:t xml:space="preserve">Металлургический район организован за счет разукрупнения Сталинского района Указом Президиума Верховного Совета РСФСР от 22.02.1946, решением </w:t>
      </w:r>
      <w:r w:rsidR="000249FC">
        <w:rPr>
          <w:bCs/>
          <w:spacing w:val="-2"/>
          <w:kern w:val="1"/>
          <w:sz w:val="26"/>
          <w:szCs w:val="26"/>
        </w:rPr>
        <w:t>Челябинского горисполкома</w:t>
      </w:r>
      <w:r w:rsidRPr="00952AF9">
        <w:rPr>
          <w:bCs/>
          <w:spacing w:val="-2"/>
          <w:kern w:val="1"/>
          <w:sz w:val="26"/>
          <w:szCs w:val="26"/>
        </w:rPr>
        <w:t xml:space="preserve"> от 08.03.1946 № 302.</w:t>
      </w:r>
    </w:p>
    <w:p w:rsidR="00547350" w:rsidRPr="00952AF9" w:rsidRDefault="00547350" w:rsidP="00547350">
      <w:pPr>
        <w:pStyle w:val="ad"/>
        <w:rPr>
          <w:bCs/>
          <w:spacing w:val="-2"/>
          <w:kern w:val="1"/>
          <w:sz w:val="26"/>
          <w:szCs w:val="26"/>
        </w:rPr>
      </w:pPr>
      <w:r w:rsidRPr="00952AF9">
        <w:rPr>
          <w:bCs/>
          <w:spacing w:val="-2"/>
          <w:kern w:val="1"/>
          <w:sz w:val="26"/>
          <w:szCs w:val="26"/>
        </w:rPr>
        <w:t>Райисполком утратил свои функциональные обязанности на основании распоряжения Главы Администрации Челябинской области от 21.11.1991 № 65-р о назначении главы администрации Центрального района (ОГАЧО, ф. Р-700, оп. 1, д. 3, л. 126).</w:t>
      </w:r>
    </w:p>
    <w:p w:rsidR="00547350" w:rsidRPr="00952AF9" w:rsidRDefault="00A66995" w:rsidP="00547350">
      <w:pPr>
        <w:pStyle w:val="ad"/>
        <w:rPr>
          <w:bCs/>
          <w:spacing w:val="-2"/>
          <w:kern w:val="1"/>
          <w:sz w:val="26"/>
          <w:szCs w:val="26"/>
        </w:rPr>
      </w:pPr>
      <w:r w:rsidRPr="00952AF9">
        <w:rPr>
          <w:sz w:val="26"/>
          <w:szCs w:val="26"/>
        </w:rPr>
        <w:t>Деятельность рай</w:t>
      </w:r>
      <w:r>
        <w:rPr>
          <w:sz w:val="26"/>
          <w:szCs w:val="26"/>
        </w:rPr>
        <w:t>с</w:t>
      </w:r>
      <w:r w:rsidRPr="00952AF9">
        <w:rPr>
          <w:sz w:val="26"/>
          <w:szCs w:val="26"/>
        </w:rPr>
        <w:t xml:space="preserve">овета прекращена </w:t>
      </w:r>
      <w:r w:rsidRPr="00952AF9">
        <w:rPr>
          <w:bCs/>
          <w:kern w:val="1"/>
          <w:sz w:val="26"/>
          <w:szCs w:val="26"/>
        </w:rPr>
        <w:t>постановлени</w:t>
      </w:r>
      <w:r>
        <w:rPr>
          <w:bCs/>
          <w:kern w:val="1"/>
          <w:sz w:val="26"/>
          <w:szCs w:val="26"/>
        </w:rPr>
        <w:t>ем</w:t>
      </w:r>
      <w:r w:rsidRPr="00952AF9">
        <w:rPr>
          <w:bCs/>
          <w:kern w:val="1"/>
          <w:sz w:val="26"/>
          <w:szCs w:val="26"/>
        </w:rPr>
        <w:t xml:space="preserve"> Главы Администрации города Челябинска от 12.10.1993 № 1229 (ф. 2, оп. 1, д. 61, л. 136–13</w:t>
      </w:r>
      <w:r>
        <w:rPr>
          <w:bCs/>
          <w:kern w:val="1"/>
          <w:sz w:val="26"/>
          <w:szCs w:val="26"/>
        </w:rPr>
        <w:t>7</w:t>
      </w:r>
      <w:r w:rsidRPr="00952AF9">
        <w:rPr>
          <w:bCs/>
          <w:kern w:val="1"/>
          <w:sz w:val="26"/>
          <w:szCs w:val="26"/>
        </w:rPr>
        <w:t>)</w:t>
      </w:r>
      <w:r>
        <w:rPr>
          <w:bCs/>
          <w:kern w:val="1"/>
          <w:sz w:val="26"/>
          <w:szCs w:val="26"/>
        </w:rPr>
        <w:t xml:space="preserve">, </w:t>
      </w:r>
      <w:r w:rsidR="00547350" w:rsidRPr="00952AF9">
        <w:rPr>
          <w:bCs/>
          <w:spacing w:val="-2"/>
          <w:kern w:val="1"/>
          <w:sz w:val="26"/>
          <w:szCs w:val="26"/>
        </w:rPr>
        <w:t>распоряжением главы администрации Металлургического района от 11.10.1993 № 559 (ф. 53, оп. 1, д. 40, л.</w:t>
      </w:r>
      <w:r>
        <w:rPr>
          <w:bCs/>
          <w:spacing w:val="-2"/>
          <w:kern w:val="1"/>
          <w:sz w:val="26"/>
          <w:szCs w:val="26"/>
        </w:rPr>
        <w:t> </w:t>
      </w:r>
      <w:r w:rsidR="00547350" w:rsidRPr="00952AF9">
        <w:rPr>
          <w:bCs/>
          <w:spacing w:val="-2"/>
          <w:kern w:val="1"/>
          <w:sz w:val="26"/>
          <w:szCs w:val="26"/>
        </w:rPr>
        <w:t>134).</w:t>
      </w:r>
    </w:p>
    <w:p w:rsidR="00FF017D" w:rsidRPr="00952AF9" w:rsidRDefault="00FF017D" w:rsidP="00FF017D">
      <w:pPr>
        <w:pStyle w:val="ad"/>
        <w:rPr>
          <w:bCs/>
          <w:spacing w:val="-2"/>
          <w:kern w:val="1"/>
          <w:sz w:val="26"/>
          <w:szCs w:val="26"/>
        </w:rPr>
      </w:pPr>
      <w:r w:rsidRPr="00952AF9">
        <w:rPr>
          <w:bCs/>
          <w:spacing w:val="-2"/>
          <w:kern w:val="1"/>
          <w:sz w:val="26"/>
          <w:szCs w:val="26"/>
        </w:rPr>
        <w:t xml:space="preserve">Состав документов: распоряжения </w:t>
      </w:r>
      <w:r w:rsidR="001E2997">
        <w:rPr>
          <w:bCs/>
          <w:spacing w:val="-2"/>
          <w:kern w:val="1"/>
          <w:sz w:val="26"/>
          <w:szCs w:val="26"/>
        </w:rPr>
        <w:t>по личному</w:t>
      </w:r>
      <w:r w:rsidRPr="00952AF9">
        <w:rPr>
          <w:bCs/>
          <w:spacing w:val="-2"/>
          <w:kern w:val="1"/>
          <w:sz w:val="26"/>
          <w:szCs w:val="26"/>
        </w:rPr>
        <w:t xml:space="preserve"> составу 1965–1989 гг., личные дела 1948–1993 гг., лицевые счета по заработной плате 1955–1993 гг., расчетные ведомости по заработной плате 1993–1994 гг.</w:t>
      </w:r>
    </w:p>
    <w:p w:rsidR="0070642C" w:rsidRPr="00952AF9" w:rsidRDefault="0070642C" w:rsidP="00FF017D">
      <w:pPr>
        <w:pStyle w:val="ad"/>
        <w:rPr>
          <w:bCs/>
          <w:kern w:val="1"/>
          <w:sz w:val="26"/>
          <w:szCs w:val="26"/>
        </w:rPr>
      </w:pPr>
    </w:p>
    <w:p w:rsidR="00FF017D" w:rsidRPr="009A0CFB" w:rsidRDefault="00FF017D" w:rsidP="009A0CFB">
      <w:pPr>
        <w:pStyle w:val="ad"/>
        <w:keepNext/>
        <w:rPr>
          <w:b/>
          <w:sz w:val="26"/>
          <w:szCs w:val="26"/>
        </w:rPr>
      </w:pPr>
      <w:r w:rsidRPr="009A0CFB">
        <w:rPr>
          <w:b/>
          <w:sz w:val="26"/>
          <w:szCs w:val="26"/>
        </w:rPr>
        <w:t>Новосинеглазовский поселковый Совет народных депутатов Советского района</w:t>
      </w:r>
      <w:r w:rsidR="009A0CFB">
        <w:rPr>
          <w:b/>
          <w:sz w:val="26"/>
          <w:szCs w:val="26"/>
        </w:rPr>
        <w:t xml:space="preserve"> </w:t>
      </w:r>
      <w:r w:rsidRPr="009A0CFB">
        <w:rPr>
          <w:b/>
          <w:sz w:val="26"/>
          <w:szCs w:val="26"/>
        </w:rPr>
        <w:t>(05.01.1957–12.10.1993)</w:t>
      </w:r>
    </w:p>
    <w:p w:rsidR="00FF017D" w:rsidRPr="009A0CFB" w:rsidRDefault="00FF017D" w:rsidP="00FF017D">
      <w:pPr>
        <w:pStyle w:val="ad"/>
        <w:rPr>
          <w:sz w:val="26"/>
          <w:szCs w:val="26"/>
        </w:rPr>
      </w:pPr>
      <w:r w:rsidRPr="009A0CFB">
        <w:rPr>
          <w:sz w:val="26"/>
          <w:szCs w:val="26"/>
        </w:rPr>
        <w:t>Ф. 178, оп. 2–4, 297 ед. хр., 1954–1992 гг.</w:t>
      </w:r>
    </w:p>
    <w:p w:rsidR="00FF017D" w:rsidRPr="009A0CFB" w:rsidRDefault="00FF017D" w:rsidP="00FF017D">
      <w:pPr>
        <w:pStyle w:val="ad"/>
        <w:tabs>
          <w:tab w:val="left" w:pos="924"/>
        </w:tabs>
        <w:rPr>
          <w:sz w:val="26"/>
          <w:szCs w:val="26"/>
        </w:rPr>
      </w:pPr>
      <w:r w:rsidRPr="009A0CFB">
        <w:rPr>
          <w:sz w:val="26"/>
          <w:szCs w:val="26"/>
        </w:rPr>
        <w:t>Переименования:</w:t>
      </w:r>
    </w:p>
    <w:p w:rsidR="00FF017D" w:rsidRPr="009A0CFB" w:rsidRDefault="00FF017D" w:rsidP="00FF017D">
      <w:pPr>
        <w:pStyle w:val="ad"/>
        <w:numPr>
          <w:ilvl w:val="0"/>
          <w:numId w:val="1"/>
        </w:numPr>
        <w:rPr>
          <w:sz w:val="26"/>
          <w:szCs w:val="26"/>
        </w:rPr>
      </w:pPr>
      <w:r w:rsidRPr="009A0CFB">
        <w:rPr>
          <w:sz w:val="26"/>
          <w:szCs w:val="26"/>
        </w:rPr>
        <w:t>Новосинеглазовский поселковый Совет депутатов трудящихся Сосновского района Челябинской области и его исполнительный комитет (05.01.1957–30.12.1962)</w:t>
      </w:r>
    </w:p>
    <w:p w:rsidR="00FF017D" w:rsidRPr="009A0CFB" w:rsidRDefault="00FF017D" w:rsidP="00FF017D">
      <w:pPr>
        <w:pStyle w:val="ad"/>
        <w:numPr>
          <w:ilvl w:val="0"/>
          <w:numId w:val="1"/>
        </w:numPr>
        <w:rPr>
          <w:sz w:val="26"/>
          <w:szCs w:val="26"/>
        </w:rPr>
      </w:pPr>
      <w:r w:rsidRPr="009A0CFB">
        <w:rPr>
          <w:sz w:val="26"/>
          <w:szCs w:val="26"/>
        </w:rPr>
        <w:t>Новосинеглазовский поселковый Совет депутатов трудящихся Советского района и его исполнительный комитет (30.12.1962–07.10.1977)</w:t>
      </w:r>
    </w:p>
    <w:p w:rsidR="00FF017D" w:rsidRPr="009A0CFB" w:rsidRDefault="00FF017D" w:rsidP="00FF017D">
      <w:pPr>
        <w:pStyle w:val="ad"/>
        <w:numPr>
          <w:ilvl w:val="0"/>
          <w:numId w:val="1"/>
        </w:numPr>
        <w:rPr>
          <w:sz w:val="26"/>
          <w:szCs w:val="26"/>
        </w:rPr>
      </w:pPr>
      <w:r w:rsidRPr="009A0CFB">
        <w:rPr>
          <w:sz w:val="26"/>
          <w:szCs w:val="26"/>
        </w:rPr>
        <w:t>Новосинеглазовский поселковый Совет народных депутатов Советского района и его исполнительный комитет (07.10.1977–</w:t>
      </w:r>
      <w:r w:rsidR="000B6F94">
        <w:rPr>
          <w:sz w:val="26"/>
          <w:szCs w:val="26"/>
        </w:rPr>
        <w:t>12</w:t>
      </w:r>
      <w:r w:rsidR="009A0CFB">
        <w:rPr>
          <w:sz w:val="26"/>
          <w:szCs w:val="26"/>
        </w:rPr>
        <w:t>.12</w:t>
      </w:r>
      <w:r w:rsidRPr="009A0CFB">
        <w:rPr>
          <w:sz w:val="26"/>
          <w:szCs w:val="26"/>
        </w:rPr>
        <w:t>.1991)</w:t>
      </w:r>
    </w:p>
    <w:p w:rsidR="00FF017D" w:rsidRPr="009A0CFB" w:rsidRDefault="00FF017D" w:rsidP="00FF017D">
      <w:pPr>
        <w:pStyle w:val="ad"/>
        <w:numPr>
          <w:ilvl w:val="0"/>
          <w:numId w:val="1"/>
        </w:numPr>
        <w:rPr>
          <w:sz w:val="26"/>
          <w:szCs w:val="26"/>
        </w:rPr>
      </w:pPr>
      <w:r w:rsidRPr="009A0CFB">
        <w:rPr>
          <w:sz w:val="26"/>
          <w:szCs w:val="26"/>
        </w:rPr>
        <w:t>Новосинеглазовский поселковый Совет народных депутатов Советского района (</w:t>
      </w:r>
      <w:r w:rsidR="000B6F94">
        <w:rPr>
          <w:sz w:val="26"/>
          <w:szCs w:val="26"/>
        </w:rPr>
        <w:t>12</w:t>
      </w:r>
      <w:r w:rsidRPr="009A0CFB">
        <w:rPr>
          <w:sz w:val="26"/>
          <w:szCs w:val="26"/>
        </w:rPr>
        <w:t>.12.1991–12.10.1993)</w:t>
      </w:r>
    </w:p>
    <w:p w:rsidR="009A0CFB" w:rsidRPr="009A0CFB" w:rsidRDefault="009A0CFB" w:rsidP="009A0CFB">
      <w:pPr>
        <w:pStyle w:val="ad"/>
        <w:rPr>
          <w:bCs/>
          <w:spacing w:val="-2"/>
          <w:kern w:val="1"/>
          <w:sz w:val="26"/>
          <w:szCs w:val="26"/>
        </w:rPr>
      </w:pPr>
      <w:r w:rsidRPr="009A0CFB">
        <w:rPr>
          <w:bCs/>
          <w:spacing w:val="-2"/>
          <w:kern w:val="1"/>
          <w:sz w:val="26"/>
          <w:szCs w:val="26"/>
        </w:rPr>
        <w:t xml:space="preserve">Указом Президиума Верховного Совета РСФСР от 05.01.1957 населенный пункт Синеглазово </w:t>
      </w:r>
      <w:proofErr w:type="spellStart"/>
      <w:r w:rsidRPr="009A0CFB">
        <w:rPr>
          <w:bCs/>
          <w:spacing w:val="-2"/>
          <w:kern w:val="1"/>
          <w:sz w:val="26"/>
          <w:szCs w:val="26"/>
        </w:rPr>
        <w:t>Сухомесовского</w:t>
      </w:r>
      <w:proofErr w:type="spellEnd"/>
      <w:r w:rsidRPr="009A0CFB">
        <w:rPr>
          <w:bCs/>
          <w:spacing w:val="-2"/>
          <w:kern w:val="1"/>
          <w:sz w:val="26"/>
          <w:szCs w:val="26"/>
        </w:rPr>
        <w:t xml:space="preserve"> сельского Совета отнесен к категории рабочих поселков с присвоением ему наименования «рабочий поселок Новосинеглазовский» (ОГАЧО, ф. Р-1657, оп. 1, д. 1, л. 13). </w:t>
      </w:r>
    </w:p>
    <w:p w:rsidR="009A0CFB" w:rsidRPr="009A0CFB" w:rsidRDefault="009A0CFB" w:rsidP="009A0CFB">
      <w:pPr>
        <w:pStyle w:val="ad"/>
        <w:rPr>
          <w:bCs/>
          <w:spacing w:val="-2"/>
          <w:kern w:val="1"/>
          <w:sz w:val="26"/>
          <w:szCs w:val="26"/>
        </w:rPr>
      </w:pPr>
      <w:r w:rsidRPr="009A0CFB">
        <w:rPr>
          <w:bCs/>
          <w:spacing w:val="-2"/>
          <w:kern w:val="1"/>
          <w:sz w:val="26"/>
          <w:szCs w:val="26"/>
        </w:rPr>
        <w:t xml:space="preserve">Решением </w:t>
      </w:r>
      <w:r w:rsidR="000249FC">
        <w:rPr>
          <w:bCs/>
          <w:spacing w:val="-2"/>
          <w:kern w:val="1"/>
          <w:sz w:val="26"/>
          <w:szCs w:val="26"/>
        </w:rPr>
        <w:t>Челябинского горисполкома</w:t>
      </w:r>
      <w:r w:rsidRPr="009A0CFB">
        <w:rPr>
          <w:bCs/>
          <w:spacing w:val="-2"/>
          <w:kern w:val="1"/>
          <w:sz w:val="26"/>
          <w:szCs w:val="26"/>
        </w:rPr>
        <w:t xml:space="preserve"> от 30.12.1962 № 390 установлена территориальная принадлежность поселка Советскому району (ОГАЧО, </w:t>
      </w:r>
      <w:r w:rsidR="00B7399B">
        <w:rPr>
          <w:bCs/>
          <w:spacing w:val="-2"/>
          <w:kern w:val="1"/>
          <w:sz w:val="26"/>
          <w:szCs w:val="26"/>
        </w:rPr>
        <w:t xml:space="preserve">                         </w:t>
      </w:r>
      <w:r w:rsidRPr="009A0CFB">
        <w:rPr>
          <w:bCs/>
          <w:spacing w:val="-2"/>
          <w:kern w:val="1"/>
          <w:sz w:val="26"/>
          <w:szCs w:val="26"/>
        </w:rPr>
        <w:t>фонд</w:t>
      </w:r>
      <w:r w:rsidR="00B7399B">
        <w:rPr>
          <w:bCs/>
          <w:spacing w:val="-2"/>
          <w:kern w:val="1"/>
          <w:sz w:val="26"/>
          <w:szCs w:val="26"/>
        </w:rPr>
        <w:t> </w:t>
      </w:r>
      <w:r w:rsidRPr="009A0CFB">
        <w:rPr>
          <w:bCs/>
          <w:spacing w:val="-2"/>
          <w:kern w:val="1"/>
          <w:sz w:val="26"/>
          <w:szCs w:val="26"/>
        </w:rPr>
        <w:t>№ Р-1657, оп. 1, д. 31, л. 128).</w:t>
      </w:r>
    </w:p>
    <w:p w:rsidR="009A0CFB" w:rsidRPr="009A0CFB" w:rsidRDefault="009A0CFB" w:rsidP="009A0CFB">
      <w:pPr>
        <w:jc w:val="both"/>
        <w:outlineLvl w:val="0"/>
        <w:rPr>
          <w:bCs/>
          <w:spacing w:val="-2"/>
          <w:kern w:val="1"/>
          <w:sz w:val="26"/>
          <w:szCs w:val="26"/>
        </w:rPr>
      </w:pPr>
      <w:r w:rsidRPr="009A0CFB">
        <w:rPr>
          <w:bCs/>
          <w:spacing w:val="-2"/>
          <w:kern w:val="1"/>
          <w:sz w:val="26"/>
          <w:szCs w:val="26"/>
        </w:rPr>
        <w:t xml:space="preserve">Исполком поссовета </w:t>
      </w:r>
      <w:r w:rsidR="000B6F94">
        <w:rPr>
          <w:bCs/>
          <w:spacing w:val="-2"/>
          <w:kern w:val="1"/>
          <w:sz w:val="26"/>
          <w:szCs w:val="26"/>
        </w:rPr>
        <w:t xml:space="preserve">преобразован в администрацию поселка </w:t>
      </w:r>
      <w:proofErr w:type="spellStart"/>
      <w:r w:rsidR="000B6F94">
        <w:rPr>
          <w:bCs/>
          <w:spacing w:val="-2"/>
          <w:kern w:val="1"/>
          <w:sz w:val="26"/>
          <w:szCs w:val="26"/>
        </w:rPr>
        <w:t>Новосинеглазово</w:t>
      </w:r>
      <w:proofErr w:type="spellEnd"/>
      <w:r w:rsidR="000B6F94">
        <w:rPr>
          <w:bCs/>
          <w:spacing w:val="-2"/>
          <w:kern w:val="1"/>
          <w:sz w:val="26"/>
          <w:szCs w:val="26"/>
        </w:rPr>
        <w:t xml:space="preserve"> с 12.12.1991 распоряжением главы администрации Советского района от 23.12.1991</w:t>
      </w:r>
      <w:r w:rsidRPr="009A0CFB">
        <w:rPr>
          <w:bCs/>
          <w:spacing w:val="-2"/>
          <w:kern w:val="1"/>
          <w:sz w:val="26"/>
          <w:szCs w:val="26"/>
        </w:rPr>
        <w:t xml:space="preserve"> </w:t>
      </w:r>
      <w:r w:rsidR="000B6F94">
        <w:rPr>
          <w:bCs/>
          <w:spacing w:val="-2"/>
          <w:kern w:val="1"/>
          <w:sz w:val="26"/>
          <w:szCs w:val="26"/>
        </w:rPr>
        <w:t>№</w:t>
      </w:r>
      <w:r w:rsidR="00B7399B">
        <w:rPr>
          <w:bCs/>
          <w:spacing w:val="-2"/>
          <w:kern w:val="1"/>
          <w:sz w:val="26"/>
          <w:szCs w:val="26"/>
        </w:rPr>
        <w:t> </w:t>
      </w:r>
      <w:r w:rsidR="000B6F94">
        <w:rPr>
          <w:bCs/>
          <w:spacing w:val="-2"/>
          <w:kern w:val="1"/>
          <w:sz w:val="26"/>
          <w:szCs w:val="26"/>
        </w:rPr>
        <w:t xml:space="preserve">61 </w:t>
      </w:r>
      <w:r w:rsidRPr="009A0CFB">
        <w:rPr>
          <w:bCs/>
          <w:spacing w:val="-2"/>
          <w:kern w:val="1"/>
          <w:sz w:val="26"/>
          <w:szCs w:val="26"/>
        </w:rPr>
        <w:t xml:space="preserve">(ф. 12, оп. 2, д. 1, л. </w:t>
      </w:r>
      <w:r w:rsidR="000B6F94">
        <w:rPr>
          <w:bCs/>
          <w:spacing w:val="-2"/>
          <w:kern w:val="1"/>
          <w:sz w:val="26"/>
          <w:szCs w:val="26"/>
        </w:rPr>
        <w:t>27</w:t>
      </w:r>
      <w:r w:rsidRPr="009A0CFB">
        <w:rPr>
          <w:bCs/>
          <w:spacing w:val="-2"/>
          <w:kern w:val="1"/>
          <w:sz w:val="26"/>
          <w:szCs w:val="26"/>
        </w:rPr>
        <w:t>).</w:t>
      </w:r>
    </w:p>
    <w:p w:rsidR="009A0CFB" w:rsidRPr="009A0CFB" w:rsidRDefault="009A0CFB" w:rsidP="009A0CFB">
      <w:pPr>
        <w:pStyle w:val="ad"/>
        <w:rPr>
          <w:bCs/>
          <w:kern w:val="1"/>
          <w:sz w:val="26"/>
          <w:szCs w:val="26"/>
        </w:rPr>
      </w:pPr>
      <w:r w:rsidRPr="009A0CFB">
        <w:rPr>
          <w:sz w:val="26"/>
          <w:szCs w:val="26"/>
        </w:rPr>
        <w:t xml:space="preserve">Деятельность поссовета прекращена </w:t>
      </w:r>
      <w:r w:rsidRPr="009A0CFB">
        <w:rPr>
          <w:bCs/>
          <w:kern w:val="1"/>
          <w:sz w:val="26"/>
          <w:szCs w:val="26"/>
        </w:rPr>
        <w:t>постановлени</w:t>
      </w:r>
      <w:r w:rsidR="00A66995">
        <w:rPr>
          <w:bCs/>
          <w:kern w:val="1"/>
          <w:sz w:val="26"/>
          <w:szCs w:val="26"/>
        </w:rPr>
        <w:t>ем</w:t>
      </w:r>
      <w:r w:rsidRPr="009A0CFB">
        <w:rPr>
          <w:bCs/>
          <w:kern w:val="1"/>
          <w:sz w:val="26"/>
          <w:szCs w:val="26"/>
        </w:rPr>
        <w:t xml:space="preserve"> Главы Администрации города Челябинска от 12.10.1993 № 1229 (ф. 2, оп. 1, д. 61, л. 136–13</w:t>
      </w:r>
      <w:r w:rsidR="00A66995">
        <w:rPr>
          <w:bCs/>
          <w:kern w:val="1"/>
          <w:sz w:val="26"/>
          <w:szCs w:val="26"/>
        </w:rPr>
        <w:t>7</w:t>
      </w:r>
      <w:r w:rsidRPr="009A0CFB">
        <w:rPr>
          <w:bCs/>
          <w:kern w:val="1"/>
          <w:sz w:val="26"/>
          <w:szCs w:val="26"/>
        </w:rPr>
        <w:t>).</w:t>
      </w:r>
    </w:p>
    <w:p w:rsidR="00FF017D" w:rsidRPr="009A0CFB" w:rsidRDefault="00FF017D" w:rsidP="00FF017D">
      <w:pPr>
        <w:pStyle w:val="ad"/>
        <w:tabs>
          <w:tab w:val="left" w:pos="924"/>
        </w:tabs>
        <w:rPr>
          <w:sz w:val="26"/>
          <w:szCs w:val="26"/>
        </w:rPr>
      </w:pPr>
      <w:r w:rsidRPr="009A0CFB">
        <w:rPr>
          <w:sz w:val="26"/>
          <w:szCs w:val="26"/>
        </w:rPr>
        <w:t>Состав документов</w:t>
      </w:r>
    </w:p>
    <w:p w:rsidR="00FF017D" w:rsidRPr="009A0CFB" w:rsidRDefault="00FF017D" w:rsidP="00FF017D">
      <w:pPr>
        <w:pStyle w:val="ad"/>
        <w:tabs>
          <w:tab w:val="left" w:pos="924"/>
        </w:tabs>
        <w:rPr>
          <w:sz w:val="26"/>
          <w:szCs w:val="26"/>
        </w:rPr>
      </w:pPr>
      <w:r w:rsidRPr="009A0CFB">
        <w:rPr>
          <w:sz w:val="26"/>
          <w:szCs w:val="26"/>
        </w:rPr>
        <w:t>Оп. 2: лицевые счета, расчетно-платежные ведомости по заработной плате работников пос</w:t>
      </w:r>
      <w:r w:rsidR="009A0CFB" w:rsidRPr="009A0CFB">
        <w:rPr>
          <w:sz w:val="26"/>
          <w:szCs w:val="26"/>
        </w:rPr>
        <w:t>с</w:t>
      </w:r>
      <w:r w:rsidRPr="009A0CFB">
        <w:rPr>
          <w:sz w:val="26"/>
          <w:szCs w:val="26"/>
        </w:rPr>
        <w:t xml:space="preserve">овета, </w:t>
      </w:r>
      <w:r w:rsidR="008875D6">
        <w:rPr>
          <w:sz w:val="26"/>
          <w:szCs w:val="26"/>
        </w:rPr>
        <w:t xml:space="preserve">исполкома, </w:t>
      </w:r>
      <w:r w:rsidRPr="009A0CFB">
        <w:rPr>
          <w:sz w:val="26"/>
          <w:szCs w:val="26"/>
        </w:rPr>
        <w:t xml:space="preserve">здравпунктов, больницы, детских яслей, детских садов, школ поселка Новосинеглазовский 1957–1991 гг., тарификационные списки работников школ 1962 г., тарификационные списки работников больницы № 16 1986 г. </w:t>
      </w:r>
    </w:p>
    <w:p w:rsidR="00FF017D" w:rsidRPr="009A0CFB" w:rsidRDefault="00FF017D" w:rsidP="00FF017D">
      <w:pPr>
        <w:pStyle w:val="ad"/>
        <w:tabs>
          <w:tab w:val="left" w:pos="924"/>
        </w:tabs>
        <w:rPr>
          <w:sz w:val="26"/>
          <w:szCs w:val="26"/>
        </w:rPr>
      </w:pPr>
      <w:r w:rsidRPr="009A0CFB">
        <w:rPr>
          <w:sz w:val="26"/>
          <w:szCs w:val="26"/>
        </w:rPr>
        <w:t>Оп. 3: похозяйственные книги 1955–1978 гг.</w:t>
      </w:r>
    </w:p>
    <w:p w:rsidR="00FF017D" w:rsidRPr="009A0CFB" w:rsidRDefault="00FF017D" w:rsidP="00FF017D">
      <w:pPr>
        <w:pStyle w:val="ad"/>
        <w:tabs>
          <w:tab w:val="left" w:pos="924"/>
        </w:tabs>
        <w:rPr>
          <w:sz w:val="26"/>
          <w:szCs w:val="26"/>
        </w:rPr>
      </w:pPr>
      <w:r w:rsidRPr="009A0CFB">
        <w:rPr>
          <w:sz w:val="26"/>
          <w:szCs w:val="26"/>
        </w:rPr>
        <w:t>Оп. 4: договоры о предоставлении в бессрочное пользование земельного участка под строительство индивидуального жилого дома на праве личной собственности 1957–1970 гг., договоры купли-продажи, дарения, мены, раздела имущества 1957–1991 гг.; завещания, свидетельства о праве на наследство 1964–1991 гг., реестры нотариальных действий 1959–1960, 1967–1992 гг.</w:t>
      </w:r>
    </w:p>
    <w:p w:rsidR="007C3885" w:rsidRPr="008875D6" w:rsidRDefault="007C3885" w:rsidP="00FF017D">
      <w:pPr>
        <w:pStyle w:val="ad"/>
        <w:tabs>
          <w:tab w:val="left" w:pos="924"/>
        </w:tabs>
        <w:rPr>
          <w:sz w:val="26"/>
          <w:szCs w:val="26"/>
        </w:rPr>
      </w:pPr>
    </w:p>
    <w:p w:rsidR="007C3885" w:rsidRPr="008875D6" w:rsidRDefault="007C3885" w:rsidP="007C3885">
      <w:pPr>
        <w:pStyle w:val="ad"/>
        <w:rPr>
          <w:b/>
          <w:sz w:val="26"/>
          <w:szCs w:val="26"/>
        </w:rPr>
      </w:pPr>
      <w:r w:rsidRPr="008875D6">
        <w:rPr>
          <w:b/>
          <w:sz w:val="26"/>
          <w:szCs w:val="26"/>
        </w:rPr>
        <w:t>Смолинский сельский Совет народных депутатов Советского района</w:t>
      </w:r>
      <w:r w:rsidR="008875D6" w:rsidRPr="008875D6">
        <w:rPr>
          <w:b/>
          <w:sz w:val="26"/>
          <w:szCs w:val="26"/>
        </w:rPr>
        <w:t xml:space="preserve"> </w:t>
      </w:r>
      <w:r w:rsidRPr="008875D6">
        <w:rPr>
          <w:b/>
          <w:sz w:val="26"/>
          <w:szCs w:val="26"/>
        </w:rPr>
        <w:t>(21.06.1960–22.10.1993)</w:t>
      </w:r>
    </w:p>
    <w:p w:rsidR="007C3885" w:rsidRPr="008875D6" w:rsidRDefault="007C3885" w:rsidP="007C3885">
      <w:pPr>
        <w:pStyle w:val="ad"/>
        <w:rPr>
          <w:sz w:val="26"/>
          <w:szCs w:val="26"/>
        </w:rPr>
      </w:pPr>
      <w:r w:rsidRPr="008875D6">
        <w:rPr>
          <w:sz w:val="26"/>
          <w:szCs w:val="26"/>
        </w:rPr>
        <w:t>Ф. 176, оп. 2–4, 158 ед. хр., 1959–1992 гг.</w:t>
      </w:r>
    </w:p>
    <w:p w:rsidR="007C3885" w:rsidRPr="008875D6" w:rsidRDefault="007C3885" w:rsidP="007C3885">
      <w:pPr>
        <w:pStyle w:val="ad"/>
        <w:tabs>
          <w:tab w:val="left" w:pos="924"/>
        </w:tabs>
        <w:rPr>
          <w:sz w:val="26"/>
          <w:szCs w:val="26"/>
        </w:rPr>
      </w:pPr>
      <w:r w:rsidRPr="008875D6">
        <w:rPr>
          <w:sz w:val="26"/>
          <w:szCs w:val="26"/>
        </w:rPr>
        <w:t>Переименования:</w:t>
      </w:r>
    </w:p>
    <w:p w:rsidR="007C3885" w:rsidRPr="008875D6" w:rsidRDefault="007C3885" w:rsidP="007C3885">
      <w:pPr>
        <w:pStyle w:val="ad"/>
        <w:numPr>
          <w:ilvl w:val="0"/>
          <w:numId w:val="1"/>
        </w:numPr>
        <w:rPr>
          <w:sz w:val="26"/>
          <w:szCs w:val="26"/>
        </w:rPr>
      </w:pPr>
      <w:r w:rsidRPr="008875D6">
        <w:rPr>
          <w:sz w:val="26"/>
          <w:szCs w:val="26"/>
        </w:rPr>
        <w:t xml:space="preserve">Смолинский сельский Совет депутатов трудящихся Железнодорожного района города Челябинска </w:t>
      </w:r>
      <w:r w:rsidR="000B6F94">
        <w:rPr>
          <w:sz w:val="26"/>
          <w:szCs w:val="26"/>
        </w:rPr>
        <w:t xml:space="preserve">и его исполнительный комитет </w:t>
      </w:r>
      <w:r w:rsidRPr="008875D6">
        <w:rPr>
          <w:sz w:val="26"/>
          <w:szCs w:val="26"/>
        </w:rPr>
        <w:t>(21.06.1960–03.11.1960)</w:t>
      </w:r>
    </w:p>
    <w:p w:rsidR="007C3885" w:rsidRPr="008875D6" w:rsidRDefault="007C3885" w:rsidP="007C3885">
      <w:pPr>
        <w:pStyle w:val="ad"/>
        <w:numPr>
          <w:ilvl w:val="0"/>
          <w:numId w:val="1"/>
        </w:numPr>
        <w:rPr>
          <w:sz w:val="26"/>
          <w:szCs w:val="26"/>
        </w:rPr>
      </w:pPr>
      <w:r w:rsidRPr="008875D6">
        <w:rPr>
          <w:sz w:val="26"/>
          <w:szCs w:val="26"/>
        </w:rPr>
        <w:t>Смолинский сельский Совет депутатов трудящихся Советского района</w:t>
      </w:r>
      <w:r w:rsidR="000B6F94">
        <w:rPr>
          <w:sz w:val="26"/>
          <w:szCs w:val="26"/>
        </w:rPr>
        <w:t xml:space="preserve"> и его исполнительный комитет</w:t>
      </w:r>
      <w:r w:rsidRPr="008875D6">
        <w:rPr>
          <w:sz w:val="26"/>
          <w:szCs w:val="26"/>
        </w:rPr>
        <w:t xml:space="preserve"> (03.11.1960–07.10.1977)</w:t>
      </w:r>
    </w:p>
    <w:p w:rsidR="007C3885" w:rsidRDefault="007C3885" w:rsidP="007C3885">
      <w:pPr>
        <w:pStyle w:val="ad"/>
        <w:numPr>
          <w:ilvl w:val="0"/>
          <w:numId w:val="1"/>
        </w:numPr>
        <w:rPr>
          <w:sz w:val="26"/>
          <w:szCs w:val="26"/>
        </w:rPr>
      </w:pPr>
      <w:r w:rsidRPr="008875D6">
        <w:rPr>
          <w:sz w:val="26"/>
          <w:szCs w:val="26"/>
        </w:rPr>
        <w:t xml:space="preserve">Смолинский сельский Совет народных депутатов Советского района </w:t>
      </w:r>
      <w:r w:rsidR="000B6F94">
        <w:rPr>
          <w:sz w:val="26"/>
          <w:szCs w:val="26"/>
        </w:rPr>
        <w:t xml:space="preserve">и его исполнительный комитет </w:t>
      </w:r>
      <w:r w:rsidRPr="008875D6">
        <w:rPr>
          <w:sz w:val="26"/>
          <w:szCs w:val="26"/>
        </w:rPr>
        <w:t>(07.10.1977–</w:t>
      </w:r>
      <w:r w:rsidR="000B6F94">
        <w:rPr>
          <w:sz w:val="26"/>
          <w:szCs w:val="26"/>
        </w:rPr>
        <w:t>12.12</w:t>
      </w:r>
      <w:r w:rsidRPr="008875D6">
        <w:rPr>
          <w:sz w:val="26"/>
          <w:szCs w:val="26"/>
        </w:rPr>
        <w:t>.199</w:t>
      </w:r>
      <w:r w:rsidR="000B6F94">
        <w:rPr>
          <w:sz w:val="26"/>
          <w:szCs w:val="26"/>
        </w:rPr>
        <w:t>1</w:t>
      </w:r>
      <w:r w:rsidRPr="008875D6">
        <w:rPr>
          <w:sz w:val="26"/>
          <w:szCs w:val="26"/>
        </w:rPr>
        <w:t>)</w:t>
      </w:r>
    </w:p>
    <w:p w:rsidR="000B6F94" w:rsidRPr="008875D6" w:rsidRDefault="000B6F94" w:rsidP="000B6F94">
      <w:pPr>
        <w:pStyle w:val="ad"/>
        <w:numPr>
          <w:ilvl w:val="0"/>
          <w:numId w:val="1"/>
        </w:numPr>
        <w:rPr>
          <w:sz w:val="26"/>
          <w:szCs w:val="26"/>
        </w:rPr>
      </w:pPr>
      <w:r w:rsidRPr="008875D6">
        <w:rPr>
          <w:sz w:val="26"/>
          <w:szCs w:val="26"/>
        </w:rPr>
        <w:t>Смолинский сельский Совет народных депутатов Советского района</w:t>
      </w:r>
      <w:r>
        <w:rPr>
          <w:sz w:val="26"/>
          <w:szCs w:val="26"/>
        </w:rPr>
        <w:t xml:space="preserve"> </w:t>
      </w:r>
      <w:r w:rsidRPr="008875D6">
        <w:rPr>
          <w:sz w:val="26"/>
          <w:szCs w:val="26"/>
        </w:rPr>
        <w:t>(</w:t>
      </w:r>
      <w:r>
        <w:rPr>
          <w:sz w:val="26"/>
          <w:szCs w:val="26"/>
        </w:rPr>
        <w:t>12.12</w:t>
      </w:r>
      <w:r w:rsidRPr="008875D6">
        <w:rPr>
          <w:sz w:val="26"/>
          <w:szCs w:val="26"/>
        </w:rPr>
        <w:t>.19</w:t>
      </w:r>
      <w:r>
        <w:rPr>
          <w:sz w:val="26"/>
          <w:szCs w:val="26"/>
        </w:rPr>
        <w:t>91</w:t>
      </w:r>
      <w:r w:rsidRPr="008875D6">
        <w:rPr>
          <w:sz w:val="26"/>
          <w:szCs w:val="26"/>
        </w:rPr>
        <w:t>–12.10.1993)</w:t>
      </w:r>
    </w:p>
    <w:p w:rsidR="008875D6" w:rsidRPr="008875D6" w:rsidRDefault="008875D6" w:rsidP="008875D6">
      <w:pPr>
        <w:pStyle w:val="ad"/>
        <w:rPr>
          <w:bCs/>
          <w:spacing w:val="-2"/>
          <w:kern w:val="1"/>
          <w:sz w:val="26"/>
          <w:szCs w:val="26"/>
        </w:rPr>
      </w:pPr>
      <w:r w:rsidRPr="008875D6">
        <w:rPr>
          <w:bCs/>
          <w:spacing w:val="-2"/>
          <w:kern w:val="1"/>
          <w:sz w:val="26"/>
          <w:szCs w:val="26"/>
        </w:rPr>
        <w:t xml:space="preserve">Решением </w:t>
      </w:r>
      <w:r w:rsidR="00EC3B3A">
        <w:rPr>
          <w:bCs/>
          <w:spacing w:val="-2"/>
          <w:kern w:val="1"/>
          <w:sz w:val="26"/>
          <w:szCs w:val="26"/>
        </w:rPr>
        <w:t>Челябинского облисполкома</w:t>
      </w:r>
      <w:r w:rsidRPr="008875D6">
        <w:rPr>
          <w:bCs/>
          <w:spacing w:val="-2"/>
          <w:kern w:val="1"/>
          <w:sz w:val="26"/>
          <w:szCs w:val="26"/>
        </w:rPr>
        <w:t xml:space="preserve"> от 21.06.1960 № 317 поселки Исаково и Смолинский исключены из состава </w:t>
      </w:r>
      <w:proofErr w:type="spellStart"/>
      <w:r w:rsidRPr="008875D6">
        <w:rPr>
          <w:bCs/>
          <w:spacing w:val="-2"/>
          <w:kern w:val="1"/>
          <w:sz w:val="26"/>
          <w:szCs w:val="26"/>
        </w:rPr>
        <w:t>Сухомесовского</w:t>
      </w:r>
      <w:proofErr w:type="spellEnd"/>
      <w:r w:rsidRPr="008875D6">
        <w:rPr>
          <w:bCs/>
          <w:spacing w:val="-2"/>
          <w:kern w:val="1"/>
          <w:sz w:val="26"/>
          <w:szCs w:val="26"/>
        </w:rPr>
        <w:t xml:space="preserve"> сельсовета Сосновского района и переданы в административное подчинение Железнодорожного райсовета города Челябинска, </w:t>
      </w:r>
      <w:proofErr w:type="spellStart"/>
      <w:r w:rsidRPr="008875D6">
        <w:rPr>
          <w:bCs/>
          <w:spacing w:val="-2"/>
          <w:kern w:val="1"/>
          <w:sz w:val="26"/>
          <w:szCs w:val="26"/>
        </w:rPr>
        <w:t>Сухомесовский</w:t>
      </w:r>
      <w:proofErr w:type="spellEnd"/>
      <w:r w:rsidRPr="008875D6">
        <w:rPr>
          <w:bCs/>
          <w:spacing w:val="-2"/>
          <w:kern w:val="1"/>
          <w:sz w:val="26"/>
          <w:szCs w:val="26"/>
        </w:rPr>
        <w:t xml:space="preserve"> сельсовет упразднен.</w:t>
      </w:r>
    </w:p>
    <w:p w:rsidR="008875D6" w:rsidRPr="008875D6" w:rsidRDefault="008875D6" w:rsidP="008875D6">
      <w:pPr>
        <w:jc w:val="both"/>
        <w:outlineLvl w:val="0"/>
        <w:rPr>
          <w:bCs/>
          <w:sz w:val="26"/>
          <w:szCs w:val="26"/>
        </w:rPr>
      </w:pPr>
      <w:r w:rsidRPr="008875D6">
        <w:rPr>
          <w:bCs/>
          <w:sz w:val="26"/>
          <w:szCs w:val="26"/>
        </w:rPr>
        <w:t>На основании Указа Президиума Верховного Совета РСФСР от 03.11.1960 Железнодорожный район упразднен с включением его территории в состав Советского района.</w:t>
      </w:r>
    </w:p>
    <w:p w:rsidR="008875D6" w:rsidRPr="008875D6" w:rsidRDefault="000B6F94" w:rsidP="008875D6">
      <w:pPr>
        <w:jc w:val="both"/>
        <w:outlineLvl w:val="0"/>
        <w:rPr>
          <w:sz w:val="26"/>
          <w:szCs w:val="26"/>
        </w:rPr>
      </w:pPr>
      <w:r>
        <w:rPr>
          <w:sz w:val="26"/>
          <w:szCs w:val="26"/>
        </w:rPr>
        <w:t>И</w:t>
      </w:r>
      <w:r w:rsidR="008875D6" w:rsidRPr="008875D6">
        <w:rPr>
          <w:sz w:val="26"/>
          <w:szCs w:val="26"/>
        </w:rPr>
        <w:t xml:space="preserve">сполком </w:t>
      </w:r>
      <w:proofErr w:type="spellStart"/>
      <w:r w:rsidR="008875D6" w:rsidRPr="008875D6">
        <w:rPr>
          <w:sz w:val="26"/>
          <w:szCs w:val="26"/>
        </w:rPr>
        <w:t>Смолинского</w:t>
      </w:r>
      <w:proofErr w:type="spellEnd"/>
      <w:r w:rsidR="008875D6" w:rsidRPr="008875D6">
        <w:rPr>
          <w:sz w:val="26"/>
          <w:szCs w:val="26"/>
        </w:rPr>
        <w:t xml:space="preserve"> сельсовета преобразован в администрацию поселка Смолинский с 12.12.1991 </w:t>
      </w:r>
      <w:r>
        <w:rPr>
          <w:sz w:val="26"/>
          <w:szCs w:val="26"/>
        </w:rPr>
        <w:t>р</w:t>
      </w:r>
      <w:r w:rsidRPr="008875D6">
        <w:rPr>
          <w:sz w:val="26"/>
          <w:szCs w:val="26"/>
        </w:rPr>
        <w:t>аспоряжением главы администрации Советского района от</w:t>
      </w:r>
      <w:r>
        <w:rPr>
          <w:sz w:val="26"/>
          <w:szCs w:val="26"/>
        </w:rPr>
        <w:t> </w:t>
      </w:r>
      <w:r w:rsidRPr="008875D6">
        <w:rPr>
          <w:sz w:val="26"/>
          <w:szCs w:val="26"/>
        </w:rPr>
        <w:t xml:space="preserve">29.12.1991 № 61 </w:t>
      </w:r>
      <w:r w:rsidR="008875D6" w:rsidRPr="008875D6">
        <w:rPr>
          <w:sz w:val="26"/>
          <w:szCs w:val="26"/>
        </w:rPr>
        <w:t xml:space="preserve">(ф. </w:t>
      </w:r>
      <w:r>
        <w:rPr>
          <w:sz w:val="26"/>
          <w:szCs w:val="26"/>
        </w:rPr>
        <w:t>12</w:t>
      </w:r>
      <w:r w:rsidR="008875D6" w:rsidRPr="008875D6">
        <w:rPr>
          <w:sz w:val="26"/>
          <w:szCs w:val="26"/>
        </w:rPr>
        <w:t xml:space="preserve">, оп. </w:t>
      </w:r>
      <w:r>
        <w:rPr>
          <w:sz w:val="26"/>
          <w:szCs w:val="26"/>
        </w:rPr>
        <w:t>2</w:t>
      </w:r>
      <w:r w:rsidR="008875D6" w:rsidRPr="008875D6">
        <w:rPr>
          <w:sz w:val="26"/>
          <w:szCs w:val="26"/>
        </w:rPr>
        <w:t xml:space="preserve">, д. 1, л. </w:t>
      </w:r>
      <w:r>
        <w:rPr>
          <w:sz w:val="26"/>
          <w:szCs w:val="26"/>
        </w:rPr>
        <w:t>27</w:t>
      </w:r>
      <w:r w:rsidR="008875D6" w:rsidRPr="008875D6">
        <w:rPr>
          <w:sz w:val="26"/>
          <w:szCs w:val="26"/>
        </w:rPr>
        <w:t xml:space="preserve">). </w:t>
      </w:r>
    </w:p>
    <w:p w:rsidR="008875D6" w:rsidRPr="008875D6" w:rsidRDefault="008875D6" w:rsidP="008875D6">
      <w:pPr>
        <w:pStyle w:val="ad"/>
        <w:rPr>
          <w:bCs/>
          <w:kern w:val="1"/>
          <w:sz w:val="26"/>
          <w:szCs w:val="26"/>
        </w:rPr>
      </w:pPr>
      <w:r w:rsidRPr="008875D6">
        <w:rPr>
          <w:sz w:val="26"/>
          <w:szCs w:val="26"/>
        </w:rPr>
        <w:t xml:space="preserve">Деятельность сельсовета прекращена </w:t>
      </w:r>
      <w:r w:rsidRPr="008875D6">
        <w:rPr>
          <w:bCs/>
          <w:kern w:val="1"/>
          <w:sz w:val="26"/>
          <w:szCs w:val="26"/>
        </w:rPr>
        <w:t>постановлени</w:t>
      </w:r>
      <w:r w:rsidR="00A66995">
        <w:rPr>
          <w:bCs/>
          <w:kern w:val="1"/>
          <w:sz w:val="26"/>
          <w:szCs w:val="26"/>
        </w:rPr>
        <w:t>ем</w:t>
      </w:r>
      <w:r w:rsidRPr="008875D6">
        <w:rPr>
          <w:bCs/>
          <w:kern w:val="1"/>
          <w:sz w:val="26"/>
          <w:szCs w:val="26"/>
        </w:rPr>
        <w:t xml:space="preserve"> Главы Администрации города Челябинска от 12.10.1993 № 1229 (ф. 2, оп. 1, д. 61, л. 136–13</w:t>
      </w:r>
      <w:r w:rsidR="00A66995">
        <w:rPr>
          <w:bCs/>
          <w:kern w:val="1"/>
          <w:sz w:val="26"/>
          <w:szCs w:val="26"/>
        </w:rPr>
        <w:t>7</w:t>
      </w:r>
      <w:r w:rsidRPr="008875D6">
        <w:rPr>
          <w:bCs/>
          <w:kern w:val="1"/>
          <w:sz w:val="26"/>
          <w:szCs w:val="26"/>
        </w:rPr>
        <w:t>).</w:t>
      </w:r>
    </w:p>
    <w:p w:rsidR="007C3885" w:rsidRPr="008875D6" w:rsidRDefault="007C3885" w:rsidP="007C3885">
      <w:pPr>
        <w:pStyle w:val="ad"/>
        <w:tabs>
          <w:tab w:val="left" w:pos="924"/>
        </w:tabs>
        <w:rPr>
          <w:sz w:val="26"/>
          <w:szCs w:val="26"/>
        </w:rPr>
      </w:pPr>
      <w:r w:rsidRPr="008875D6">
        <w:rPr>
          <w:sz w:val="26"/>
          <w:szCs w:val="26"/>
        </w:rPr>
        <w:t>Состав документов</w:t>
      </w:r>
    </w:p>
    <w:p w:rsidR="007C3885" w:rsidRPr="008875D6" w:rsidRDefault="007C3885" w:rsidP="007C3885">
      <w:pPr>
        <w:pStyle w:val="ad"/>
        <w:tabs>
          <w:tab w:val="left" w:pos="924"/>
        </w:tabs>
        <w:rPr>
          <w:sz w:val="26"/>
          <w:szCs w:val="26"/>
        </w:rPr>
      </w:pPr>
      <w:r w:rsidRPr="008875D6">
        <w:rPr>
          <w:sz w:val="26"/>
          <w:szCs w:val="26"/>
        </w:rPr>
        <w:t>Оп. 2: лицевые счета, расчетно-платежные ведомости по заработной плате работников сель</w:t>
      </w:r>
      <w:r w:rsidR="008875D6" w:rsidRPr="008875D6">
        <w:rPr>
          <w:sz w:val="26"/>
          <w:szCs w:val="26"/>
        </w:rPr>
        <w:t>с</w:t>
      </w:r>
      <w:r w:rsidRPr="008875D6">
        <w:rPr>
          <w:sz w:val="26"/>
          <w:szCs w:val="26"/>
        </w:rPr>
        <w:t xml:space="preserve">овета, исполкома, бухгалтерии, подведомственных учреждений 1959–1991 гг. </w:t>
      </w:r>
    </w:p>
    <w:p w:rsidR="007C3885" w:rsidRPr="008875D6" w:rsidRDefault="007C3885" w:rsidP="007C3885">
      <w:pPr>
        <w:pStyle w:val="ad"/>
        <w:tabs>
          <w:tab w:val="left" w:pos="924"/>
        </w:tabs>
        <w:rPr>
          <w:sz w:val="26"/>
          <w:szCs w:val="26"/>
        </w:rPr>
      </w:pPr>
      <w:r w:rsidRPr="008875D6">
        <w:rPr>
          <w:sz w:val="26"/>
          <w:szCs w:val="26"/>
        </w:rPr>
        <w:t>Оп. 3: похозяйственные книги 1967–1990 гг.</w:t>
      </w:r>
    </w:p>
    <w:p w:rsidR="007C3885" w:rsidRPr="008875D6" w:rsidRDefault="007C3885" w:rsidP="007C3885">
      <w:pPr>
        <w:pStyle w:val="ad"/>
        <w:tabs>
          <w:tab w:val="left" w:pos="924"/>
        </w:tabs>
        <w:rPr>
          <w:sz w:val="26"/>
          <w:szCs w:val="26"/>
        </w:rPr>
      </w:pPr>
      <w:r w:rsidRPr="008875D6">
        <w:rPr>
          <w:sz w:val="26"/>
          <w:szCs w:val="26"/>
        </w:rPr>
        <w:t>Оп. 4: договоры купли-продажи, мены, дарения, раздела имущества, завещания 1960–1991 гг., доверенности 1960–1987 гг., реестры нотариальных действий 1980–1990 гг., заявления об отказе от причитающейся доли наследственного имущества 1988–1992 гг.</w:t>
      </w:r>
    </w:p>
    <w:p w:rsidR="007C3885" w:rsidRPr="00EC3B3A" w:rsidRDefault="007C3885" w:rsidP="00FF017D">
      <w:pPr>
        <w:pStyle w:val="ad"/>
        <w:tabs>
          <w:tab w:val="left" w:pos="924"/>
        </w:tabs>
        <w:rPr>
          <w:sz w:val="26"/>
          <w:szCs w:val="26"/>
        </w:rPr>
      </w:pPr>
    </w:p>
    <w:p w:rsidR="00B66983" w:rsidRPr="00EC3B3A" w:rsidRDefault="00B66983" w:rsidP="00B66983">
      <w:pPr>
        <w:pStyle w:val="ad"/>
        <w:rPr>
          <w:b/>
          <w:sz w:val="26"/>
          <w:szCs w:val="26"/>
        </w:rPr>
      </w:pPr>
      <w:r w:rsidRPr="00EC3B3A">
        <w:rPr>
          <w:b/>
          <w:sz w:val="26"/>
          <w:szCs w:val="26"/>
        </w:rPr>
        <w:t>Советский районный Совет народных депутатов города Челябинска</w:t>
      </w:r>
      <w:r w:rsidR="00EC3B3A" w:rsidRPr="00EC3B3A">
        <w:rPr>
          <w:b/>
          <w:sz w:val="26"/>
          <w:szCs w:val="26"/>
        </w:rPr>
        <w:t xml:space="preserve"> </w:t>
      </w:r>
      <w:r w:rsidRPr="00EC3B3A">
        <w:rPr>
          <w:b/>
          <w:sz w:val="26"/>
          <w:szCs w:val="26"/>
        </w:rPr>
        <w:t>(</w:t>
      </w:r>
      <w:r w:rsidR="008B3B65" w:rsidRPr="00EC3B3A">
        <w:rPr>
          <w:b/>
          <w:sz w:val="26"/>
          <w:szCs w:val="26"/>
        </w:rPr>
        <w:t>10.09.1937</w:t>
      </w:r>
      <w:r w:rsidRPr="00EC3B3A">
        <w:rPr>
          <w:b/>
          <w:sz w:val="26"/>
          <w:szCs w:val="26"/>
        </w:rPr>
        <w:t>–</w:t>
      </w:r>
      <w:r w:rsidR="00E158AE">
        <w:rPr>
          <w:b/>
          <w:sz w:val="26"/>
          <w:szCs w:val="26"/>
        </w:rPr>
        <w:t>12</w:t>
      </w:r>
      <w:r w:rsidRPr="00EC3B3A">
        <w:rPr>
          <w:b/>
          <w:sz w:val="26"/>
          <w:szCs w:val="26"/>
        </w:rPr>
        <w:t>.10.1993)</w:t>
      </w:r>
    </w:p>
    <w:p w:rsidR="00B66983" w:rsidRPr="00EC3B3A" w:rsidRDefault="00B66983" w:rsidP="00B66983">
      <w:pPr>
        <w:pStyle w:val="ad"/>
        <w:rPr>
          <w:sz w:val="26"/>
          <w:szCs w:val="26"/>
        </w:rPr>
      </w:pPr>
      <w:r w:rsidRPr="00EC3B3A">
        <w:rPr>
          <w:sz w:val="26"/>
          <w:szCs w:val="26"/>
        </w:rPr>
        <w:t>Ф. 164, оп. 1, 2, 69 ед. хр., 1960–1993 гг.</w:t>
      </w:r>
    </w:p>
    <w:p w:rsidR="00B66983" w:rsidRPr="00EC3B3A" w:rsidRDefault="00B66983" w:rsidP="00B66983">
      <w:pPr>
        <w:pStyle w:val="ad"/>
        <w:rPr>
          <w:sz w:val="26"/>
          <w:szCs w:val="26"/>
        </w:rPr>
      </w:pPr>
      <w:r w:rsidRPr="00EC3B3A">
        <w:rPr>
          <w:sz w:val="26"/>
          <w:szCs w:val="26"/>
        </w:rPr>
        <w:t>Переименования:</w:t>
      </w:r>
    </w:p>
    <w:p w:rsidR="00B66983" w:rsidRPr="00EC3B3A" w:rsidRDefault="00B5759E" w:rsidP="00B66983">
      <w:pPr>
        <w:pStyle w:val="ad"/>
        <w:numPr>
          <w:ilvl w:val="0"/>
          <w:numId w:val="1"/>
        </w:numPr>
        <w:rPr>
          <w:sz w:val="26"/>
          <w:szCs w:val="26"/>
        </w:rPr>
      </w:pPr>
      <w:r w:rsidRPr="00EC3B3A">
        <w:rPr>
          <w:sz w:val="26"/>
          <w:szCs w:val="26"/>
        </w:rPr>
        <w:t>Советский</w:t>
      </w:r>
      <w:r w:rsidR="00B66983" w:rsidRPr="00EC3B3A">
        <w:rPr>
          <w:sz w:val="26"/>
          <w:szCs w:val="26"/>
        </w:rPr>
        <w:t xml:space="preserve"> районный Совет депутатов трудящихся города Челябинска и его исполнительный комитет (</w:t>
      </w:r>
      <w:r w:rsidR="008B3B65" w:rsidRPr="00EC3B3A">
        <w:rPr>
          <w:sz w:val="26"/>
          <w:szCs w:val="26"/>
        </w:rPr>
        <w:t>10.09.1937</w:t>
      </w:r>
      <w:r w:rsidR="00B66983" w:rsidRPr="00EC3B3A">
        <w:rPr>
          <w:sz w:val="26"/>
          <w:szCs w:val="26"/>
        </w:rPr>
        <w:t>–07.10.1977)</w:t>
      </w:r>
    </w:p>
    <w:p w:rsidR="00B66983" w:rsidRPr="00EC3B3A" w:rsidRDefault="008B3B65" w:rsidP="00B66983">
      <w:pPr>
        <w:pStyle w:val="ad"/>
        <w:numPr>
          <w:ilvl w:val="0"/>
          <w:numId w:val="1"/>
        </w:numPr>
        <w:rPr>
          <w:sz w:val="26"/>
          <w:szCs w:val="26"/>
        </w:rPr>
      </w:pPr>
      <w:r w:rsidRPr="00EC3B3A">
        <w:rPr>
          <w:sz w:val="26"/>
          <w:szCs w:val="26"/>
        </w:rPr>
        <w:t>Советский</w:t>
      </w:r>
      <w:r w:rsidR="00B66983" w:rsidRPr="00EC3B3A">
        <w:rPr>
          <w:sz w:val="26"/>
          <w:szCs w:val="26"/>
        </w:rPr>
        <w:t xml:space="preserve"> районный Совет народных депутатов города Челябинска и</w:t>
      </w:r>
      <w:r w:rsidR="007C3885" w:rsidRPr="00EC3B3A">
        <w:rPr>
          <w:sz w:val="26"/>
          <w:szCs w:val="26"/>
        </w:rPr>
        <w:t> </w:t>
      </w:r>
      <w:r w:rsidR="00B66983" w:rsidRPr="00EC3B3A">
        <w:rPr>
          <w:sz w:val="26"/>
          <w:szCs w:val="26"/>
        </w:rPr>
        <w:t>его</w:t>
      </w:r>
      <w:r w:rsidRPr="00EC3B3A">
        <w:rPr>
          <w:sz w:val="26"/>
          <w:szCs w:val="26"/>
        </w:rPr>
        <w:t> </w:t>
      </w:r>
      <w:r w:rsidR="00B66983" w:rsidRPr="00EC3B3A">
        <w:rPr>
          <w:sz w:val="26"/>
          <w:szCs w:val="26"/>
        </w:rPr>
        <w:t>исполнительный комитет (0</w:t>
      </w:r>
      <w:r w:rsidRPr="00EC3B3A">
        <w:rPr>
          <w:sz w:val="26"/>
          <w:szCs w:val="26"/>
        </w:rPr>
        <w:t>7</w:t>
      </w:r>
      <w:r w:rsidR="00B66983" w:rsidRPr="00EC3B3A">
        <w:rPr>
          <w:sz w:val="26"/>
          <w:szCs w:val="26"/>
        </w:rPr>
        <w:t>.10.1977–</w:t>
      </w:r>
      <w:r w:rsidRPr="00EC3B3A">
        <w:rPr>
          <w:sz w:val="26"/>
          <w:szCs w:val="26"/>
        </w:rPr>
        <w:t>06.12</w:t>
      </w:r>
      <w:r w:rsidR="00B66983" w:rsidRPr="00EC3B3A">
        <w:rPr>
          <w:sz w:val="26"/>
          <w:szCs w:val="26"/>
        </w:rPr>
        <w:t>.1991)</w:t>
      </w:r>
    </w:p>
    <w:p w:rsidR="00B66983" w:rsidRPr="00EC3B3A" w:rsidRDefault="008B3B65" w:rsidP="00B66983">
      <w:pPr>
        <w:pStyle w:val="ad"/>
        <w:numPr>
          <w:ilvl w:val="0"/>
          <w:numId w:val="1"/>
        </w:numPr>
        <w:rPr>
          <w:sz w:val="26"/>
          <w:szCs w:val="26"/>
        </w:rPr>
      </w:pPr>
      <w:r w:rsidRPr="00EC3B3A">
        <w:rPr>
          <w:sz w:val="26"/>
          <w:szCs w:val="26"/>
        </w:rPr>
        <w:t>Советский</w:t>
      </w:r>
      <w:r w:rsidR="00B66983" w:rsidRPr="00EC3B3A">
        <w:rPr>
          <w:sz w:val="26"/>
          <w:szCs w:val="26"/>
        </w:rPr>
        <w:t xml:space="preserve"> районный Совет народных депутатов города Челябинска (</w:t>
      </w:r>
      <w:r w:rsidRPr="00EC3B3A">
        <w:rPr>
          <w:sz w:val="26"/>
          <w:szCs w:val="26"/>
        </w:rPr>
        <w:t>06.12</w:t>
      </w:r>
      <w:r w:rsidR="00B66983" w:rsidRPr="00EC3B3A">
        <w:rPr>
          <w:sz w:val="26"/>
          <w:szCs w:val="26"/>
        </w:rPr>
        <w:t>.1991–</w:t>
      </w:r>
      <w:r w:rsidR="00E158AE">
        <w:rPr>
          <w:sz w:val="26"/>
          <w:szCs w:val="26"/>
        </w:rPr>
        <w:t>12</w:t>
      </w:r>
      <w:r w:rsidR="00B66983" w:rsidRPr="00EC3B3A">
        <w:rPr>
          <w:sz w:val="26"/>
          <w:szCs w:val="26"/>
        </w:rPr>
        <w:t>.10.1993)</w:t>
      </w:r>
    </w:p>
    <w:p w:rsidR="008B3B65" w:rsidRPr="00EC3B3A" w:rsidRDefault="00B5759E" w:rsidP="00B66983">
      <w:pPr>
        <w:pStyle w:val="ad"/>
        <w:rPr>
          <w:bCs/>
          <w:spacing w:val="-2"/>
          <w:kern w:val="1"/>
          <w:sz w:val="26"/>
          <w:szCs w:val="26"/>
        </w:rPr>
      </w:pPr>
      <w:r w:rsidRPr="00EC3B3A">
        <w:rPr>
          <w:bCs/>
          <w:spacing w:val="-2"/>
          <w:kern w:val="1"/>
          <w:sz w:val="26"/>
          <w:szCs w:val="26"/>
        </w:rPr>
        <w:t>Советский</w:t>
      </w:r>
      <w:r w:rsidR="00B66983" w:rsidRPr="00EC3B3A">
        <w:rPr>
          <w:bCs/>
          <w:spacing w:val="-2"/>
          <w:kern w:val="1"/>
          <w:sz w:val="26"/>
          <w:szCs w:val="26"/>
        </w:rPr>
        <w:t xml:space="preserve"> район образован в результате разукрупнения </w:t>
      </w:r>
      <w:r w:rsidRPr="00EC3B3A">
        <w:rPr>
          <w:bCs/>
          <w:spacing w:val="-2"/>
          <w:kern w:val="1"/>
          <w:sz w:val="26"/>
          <w:szCs w:val="26"/>
        </w:rPr>
        <w:t>Кировского</w:t>
      </w:r>
      <w:r w:rsidR="00B66983" w:rsidRPr="00EC3B3A">
        <w:rPr>
          <w:bCs/>
          <w:spacing w:val="-2"/>
          <w:kern w:val="1"/>
          <w:sz w:val="26"/>
          <w:szCs w:val="26"/>
        </w:rPr>
        <w:t xml:space="preserve"> район</w:t>
      </w:r>
      <w:r w:rsidRPr="00EC3B3A">
        <w:rPr>
          <w:bCs/>
          <w:spacing w:val="-2"/>
          <w:kern w:val="1"/>
          <w:sz w:val="26"/>
          <w:szCs w:val="26"/>
        </w:rPr>
        <w:t>а</w:t>
      </w:r>
      <w:r w:rsidR="00B66983" w:rsidRPr="00EC3B3A">
        <w:rPr>
          <w:bCs/>
          <w:spacing w:val="-2"/>
          <w:kern w:val="1"/>
          <w:sz w:val="26"/>
          <w:szCs w:val="26"/>
        </w:rPr>
        <w:t xml:space="preserve"> на</w:t>
      </w:r>
      <w:r w:rsidR="007C3885" w:rsidRPr="00EC3B3A">
        <w:rPr>
          <w:bCs/>
          <w:spacing w:val="-2"/>
          <w:kern w:val="1"/>
          <w:sz w:val="26"/>
          <w:szCs w:val="26"/>
        </w:rPr>
        <w:t> </w:t>
      </w:r>
      <w:r w:rsidR="00B66983" w:rsidRPr="00EC3B3A">
        <w:rPr>
          <w:bCs/>
          <w:spacing w:val="-2"/>
          <w:kern w:val="1"/>
          <w:sz w:val="26"/>
          <w:szCs w:val="26"/>
        </w:rPr>
        <w:t xml:space="preserve">основании </w:t>
      </w:r>
      <w:r w:rsidR="008B3B65" w:rsidRPr="00EC3B3A">
        <w:rPr>
          <w:bCs/>
          <w:spacing w:val="-2"/>
          <w:kern w:val="1"/>
          <w:sz w:val="26"/>
          <w:szCs w:val="26"/>
        </w:rPr>
        <w:t>постановления Президиума Челябинского облисполкома от 10.09.1937</w:t>
      </w:r>
      <w:r w:rsidR="00B66983" w:rsidRPr="00EC3B3A">
        <w:rPr>
          <w:bCs/>
          <w:spacing w:val="-2"/>
          <w:kern w:val="1"/>
          <w:sz w:val="26"/>
          <w:szCs w:val="26"/>
        </w:rPr>
        <w:t xml:space="preserve">. </w:t>
      </w:r>
      <w:r w:rsidR="007C3885" w:rsidRPr="00EC3B3A">
        <w:rPr>
          <w:bCs/>
          <w:spacing w:val="-2"/>
          <w:kern w:val="1"/>
          <w:sz w:val="26"/>
          <w:szCs w:val="26"/>
        </w:rPr>
        <w:t>У</w:t>
      </w:r>
      <w:r w:rsidR="008B3B65" w:rsidRPr="00EC3B3A">
        <w:rPr>
          <w:bCs/>
          <w:spacing w:val="-2"/>
          <w:kern w:val="1"/>
          <w:sz w:val="26"/>
          <w:szCs w:val="26"/>
        </w:rPr>
        <w:t xml:space="preserve">тративший свои функциональные обязанности аппарат </w:t>
      </w:r>
      <w:r w:rsidR="000249FC">
        <w:rPr>
          <w:bCs/>
          <w:spacing w:val="-2"/>
          <w:kern w:val="1"/>
          <w:sz w:val="26"/>
          <w:szCs w:val="26"/>
        </w:rPr>
        <w:t xml:space="preserve">райисполкома </w:t>
      </w:r>
      <w:r w:rsidR="008B3B65" w:rsidRPr="00EC3B3A">
        <w:rPr>
          <w:bCs/>
          <w:spacing w:val="-2"/>
          <w:kern w:val="1"/>
          <w:sz w:val="26"/>
          <w:szCs w:val="26"/>
        </w:rPr>
        <w:t xml:space="preserve">реорганизован в администрацию Советского района </w:t>
      </w:r>
      <w:r w:rsidR="007C3885" w:rsidRPr="00EC3B3A">
        <w:rPr>
          <w:bCs/>
          <w:spacing w:val="-2"/>
          <w:kern w:val="1"/>
          <w:sz w:val="26"/>
          <w:szCs w:val="26"/>
        </w:rPr>
        <w:t xml:space="preserve">распоряжением главы администрации Советского района от 06.12.1991 № 8-1 </w:t>
      </w:r>
      <w:r w:rsidR="008B3B65" w:rsidRPr="00EC3B3A">
        <w:rPr>
          <w:bCs/>
          <w:spacing w:val="-2"/>
          <w:kern w:val="1"/>
          <w:sz w:val="26"/>
          <w:szCs w:val="26"/>
        </w:rPr>
        <w:t>(ф. 12, оп. 2, д. 1, л. 5).</w:t>
      </w:r>
    </w:p>
    <w:p w:rsidR="007C3885" w:rsidRPr="00EC3B3A" w:rsidRDefault="00E158AE" w:rsidP="007C3885">
      <w:pPr>
        <w:pStyle w:val="ad"/>
        <w:rPr>
          <w:bCs/>
          <w:spacing w:val="-2"/>
          <w:kern w:val="1"/>
          <w:sz w:val="26"/>
          <w:szCs w:val="26"/>
        </w:rPr>
      </w:pPr>
      <w:r w:rsidRPr="00952AF9">
        <w:rPr>
          <w:sz w:val="26"/>
          <w:szCs w:val="26"/>
        </w:rPr>
        <w:t>Деятельность рай</w:t>
      </w:r>
      <w:r>
        <w:rPr>
          <w:sz w:val="26"/>
          <w:szCs w:val="26"/>
        </w:rPr>
        <w:t>с</w:t>
      </w:r>
      <w:r w:rsidRPr="00952AF9">
        <w:rPr>
          <w:sz w:val="26"/>
          <w:szCs w:val="26"/>
        </w:rPr>
        <w:t xml:space="preserve">овета прекращена </w:t>
      </w:r>
      <w:r w:rsidRPr="00952AF9">
        <w:rPr>
          <w:bCs/>
          <w:kern w:val="1"/>
          <w:sz w:val="26"/>
          <w:szCs w:val="26"/>
        </w:rPr>
        <w:t>постановлени</w:t>
      </w:r>
      <w:r>
        <w:rPr>
          <w:bCs/>
          <w:kern w:val="1"/>
          <w:sz w:val="26"/>
          <w:szCs w:val="26"/>
        </w:rPr>
        <w:t>ем</w:t>
      </w:r>
      <w:r w:rsidRPr="00952AF9">
        <w:rPr>
          <w:bCs/>
          <w:kern w:val="1"/>
          <w:sz w:val="26"/>
          <w:szCs w:val="26"/>
        </w:rPr>
        <w:t xml:space="preserve"> Главы Администрации города Челябинска от 12.10.1993 № 1229 (ф. 2, оп. 1, д. 61, л. 136–13</w:t>
      </w:r>
      <w:r>
        <w:rPr>
          <w:bCs/>
          <w:kern w:val="1"/>
          <w:sz w:val="26"/>
          <w:szCs w:val="26"/>
        </w:rPr>
        <w:t>7</w:t>
      </w:r>
      <w:r w:rsidRPr="00952AF9">
        <w:rPr>
          <w:bCs/>
          <w:kern w:val="1"/>
          <w:sz w:val="26"/>
          <w:szCs w:val="26"/>
        </w:rPr>
        <w:t>)</w:t>
      </w:r>
      <w:r>
        <w:rPr>
          <w:bCs/>
          <w:kern w:val="1"/>
          <w:sz w:val="26"/>
          <w:szCs w:val="26"/>
        </w:rPr>
        <w:t xml:space="preserve">, </w:t>
      </w:r>
      <w:r w:rsidR="008B3B65" w:rsidRPr="00EC3B3A">
        <w:rPr>
          <w:bCs/>
          <w:spacing w:val="-2"/>
          <w:kern w:val="1"/>
          <w:sz w:val="26"/>
          <w:szCs w:val="26"/>
        </w:rPr>
        <w:t>постановлением главы администрации Советского района от 18.10.1993 № 1362</w:t>
      </w:r>
      <w:r w:rsidR="007C3885" w:rsidRPr="00EC3B3A">
        <w:rPr>
          <w:bCs/>
          <w:spacing w:val="-2"/>
          <w:kern w:val="1"/>
          <w:sz w:val="26"/>
          <w:szCs w:val="26"/>
        </w:rPr>
        <w:t xml:space="preserve"> (ф. 12, оп. 1, д. 253, л. 2).</w:t>
      </w:r>
    </w:p>
    <w:p w:rsidR="00B66983" w:rsidRPr="00EC3B3A" w:rsidRDefault="00B66983" w:rsidP="000B6F94">
      <w:pPr>
        <w:pStyle w:val="ad"/>
        <w:keepNext/>
        <w:rPr>
          <w:bCs/>
          <w:kern w:val="1"/>
          <w:sz w:val="26"/>
          <w:szCs w:val="26"/>
        </w:rPr>
      </w:pPr>
      <w:r w:rsidRPr="00EC3B3A">
        <w:rPr>
          <w:bCs/>
          <w:kern w:val="1"/>
          <w:sz w:val="26"/>
          <w:szCs w:val="26"/>
        </w:rPr>
        <w:t>Состав документов</w:t>
      </w:r>
    </w:p>
    <w:p w:rsidR="007C3885" w:rsidRPr="00EC3B3A" w:rsidRDefault="00B66983" w:rsidP="00B66983">
      <w:pPr>
        <w:pStyle w:val="ad"/>
        <w:rPr>
          <w:sz w:val="26"/>
          <w:szCs w:val="26"/>
        </w:rPr>
      </w:pPr>
      <w:r w:rsidRPr="00EC3B3A">
        <w:rPr>
          <w:sz w:val="26"/>
          <w:szCs w:val="26"/>
        </w:rPr>
        <w:t xml:space="preserve">Оп. 1: распоряжения </w:t>
      </w:r>
      <w:r w:rsidR="001E2997">
        <w:rPr>
          <w:sz w:val="26"/>
          <w:szCs w:val="26"/>
        </w:rPr>
        <w:t>по личному</w:t>
      </w:r>
      <w:r w:rsidRPr="00EC3B3A">
        <w:rPr>
          <w:sz w:val="26"/>
          <w:szCs w:val="26"/>
        </w:rPr>
        <w:t xml:space="preserve"> составу </w:t>
      </w:r>
      <w:r w:rsidR="007C3885" w:rsidRPr="00EC3B3A">
        <w:rPr>
          <w:sz w:val="26"/>
          <w:szCs w:val="26"/>
        </w:rPr>
        <w:t>(</w:t>
      </w:r>
      <w:r w:rsidR="00EC3B3A" w:rsidRPr="00EC3B3A">
        <w:rPr>
          <w:sz w:val="26"/>
          <w:szCs w:val="26"/>
        </w:rPr>
        <w:t>рай</w:t>
      </w:r>
      <w:r w:rsidR="007C3885" w:rsidRPr="00EC3B3A">
        <w:rPr>
          <w:sz w:val="26"/>
          <w:szCs w:val="26"/>
        </w:rPr>
        <w:t xml:space="preserve">исполком) </w:t>
      </w:r>
      <w:r w:rsidRPr="00EC3B3A">
        <w:rPr>
          <w:sz w:val="26"/>
          <w:szCs w:val="26"/>
        </w:rPr>
        <w:t>19</w:t>
      </w:r>
      <w:r w:rsidR="00B5759E" w:rsidRPr="00EC3B3A">
        <w:rPr>
          <w:sz w:val="26"/>
          <w:szCs w:val="26"/>
        </w:rPr>
        <w:t>60</w:t>
      </w:r>
      <w:r w:rsidRPr="00EC3B3A">
        <w:rPr>
          <w:sz w:val="26"/>
          <w:szCs w:val="26"/>
        </w:rPr>
        <w:t>–199</w:t>
      </w:r>
      <w:r w:rsidR="007C3885" w:rsidRPr="00EC3B3A">
        <w:rPr>
          <w:sz w:val="26"/>
          <w:szCs w:val="26"/>
        </w:rPr>
        <w:t>1</w:t>
      </w:r>
      <w:r w:rsidRPr="00EC3B3A">
        <w:rPr>
          <w:sz w:val="26"/>
          <w:szCs w:val="26"/>
        </w:rPr>
        <w:t xml:space="preserve"> гг., </w:t>
      </w:r>
      <w:r w:rsidR="007C3885" w:rsidRPr="00EC3B3A">
        <w:rPr>
          <w:sz w:val="26"/>
          <w:szCs w:val="26"/>
        </w:rPr>
        <w:t xml:space="preserve">распоряжения </w:t>
      </w:r>
      <w:r w:rsidR="001E2997">
        <w:rPr>
          <w:sz w:val="26"/>
          <w:szCs w:val="26"/>
        </w:rPr>
        <w:t>по личному</w:t>
      </w:r>
      <w:r w:rsidR="007C3885" w:rsidRPr="00EC3B3A">
        <w:rPr>
          <w:sz w:val="26"/>
          <w:szCs w:val="26"/>
        </w:rPr>
        <w:t xml:space="preserve"> составу (райсовет) 1990–1993, гг., </w:t>
      </w:r>
      <w:r w:rsidRPr="00EC3B3A">
        <w:rPr>
          <w:sz w:val="26"/>
          <w:szCs w:val="26"/>
        </w:rPr>
        <w:t>личные дела 197</w:t>
      </w:r>
      <w:r w:rsidR="00B5759E" w:rsidRPr="00EC3B3A">
        <w:rPr>
          <w:sz w:val="26"/>
          <w:szCs w:val="26"/>
        </w:rPr>
        <w:t>8</w:t>
      </w:r>
      <w:r w:rsidRPr="00EC3B3A">
        <w:rPr>
          <w:sz w:val="26"/>
          <w:szCs w:val="26"/>
        </w:rPr>
        <w:t>–199</w:t>
      </w:r>
      <w:r w:rsidR="00B5759E" w:rsidRPr="00EC3B3A">
        <w:rPr>
          <w:sz w:val="26"/>
          <w:szCs w:val="26"/>
        </w:rPr>
        <w:t>1</w:t>
      </w:r>
      <w:r w:rsidRPr="00EC3B3A">
        <w:rPr>
          <w:sz w:val="26"/>
          <w:szCs w:val="26"/>
        </w:rPr>
        <w:t xml:space="preserve"> гг.  </w:t>
      </w:r>
    </w:p>
    <w:p w:rsidR="00B66983" w:rsidRPr="00EC3B3A" w:rsidRDefault="00B66983" w:rsidP="00B66983">
      <w:pPr>
        <w:pStyle w:val="ad"/>
        <w:rPr>
          <w:sz w:val="26"/>
          <w:szCs w:val="26"/>
        </w:rPr>
      </w:pPr>
      <w:r w:rsidRPr="00EC3B3A">
        <w:rPr>
          <w:sz w:val="26"/>
          <w:szCs w:val="26"/>
        </w:rPr>
        <w:t xml:space="preserve">Оп. 2: лицевые счета по заработной плате </w:t>
      </w:r>
      <w:r w:rsidR="007C3885" w:rsidRPr="00EC3B3A">
        <w:rPr>
          <w:sz w:val="26"/>
          <w:szCs w:val="26"/>
        </w:rPr>
        <w:t xml:space="preserve">(райисполком) </w:t>
      </w:r>
      <w:r w:rsidRPr="00EC3B3A">
        <w:rPr>
          <w:sz w:val="26"/>
          <w:szCs w:val="26"/>
        </w:rPr>
        <w:t>19</w:t>
      </w:r>
      <w:r w:rsidR="004370D4" w:rsidRPr="00EC3B3A">
        <w:rPr>
          <w:sz w:val="26"/>
          <w:szCs w:val="26"/>
        </w:rPr>
        <w:t>6</w:t>
      </w:r>
      <w:r w:rsidR="007C3885" w:rsidRPr="00EC3B3A">
        <w:rPr>
          <w:sz w:val="26"/>
          <w:szCs w:val="26"/>
        </w:rPr>
        <w:t>0</w:t>
      </w:r>
      <w:r w:rsidRPr="00EC3B3A">
        <w:rPr>
          <w:sz w:val="26"/>
          <w:szCs w:val="26"/>
        </w:rPr>
        <w:t>–19</w:t>
      </w:r>
      <w:r w:rsidR="004370D4" w:rsidRPr="00EC3B3A">
        <w:rPr>
          <w:sz w:val="26"/>
          <w:szCs w:val="26"/>
        </w:rPr>
        <w:t>6</w:t>
      </w:r>
      <w:r w:rsidR="007C3885" w:rsidRPr="00EC3B3A">
        <w:rPr>
          <w:sz w:val="26"/>
          <w:szCs w:val="26"/>
        </w:rPr>
        <w:t>8</w:t>
      </w:r>
      <w:r w:rsidR="004370D4" w:rsidRPr="00EC3B3A">
        <w:rPr>
          <w:sz w:val="26"/>
          <w:szCs w:val="26"/>
        </w:rPr>
        <w:t>,</w:t>
      </w:r>
      <w:r w:rsidR="007C3885" w:rsidRPr="00EC3B3A">
        <w:rPr>
          <w:sz w:val="26"/>
          <w:szCs w:val="26"/>
        </w:rPr>
        <w:t xml:space="preserve"> 1974–1981, 1983–1991 гг., лицевые счета по заработной плате (райкомхоз) 1961–1968, 1972, 1973 гг. </w:t>
      </w:r>
    </w:p>
    <w:p w:rsidR="00B66983" w:rsidRPr="00AF6D7E" w:rsidRDefault="00B66983" w:rsidP="00B66983">
      <w:pPr>
        <w:pStyle w:val="ad"/>
        <w:rPr>
          <w:sz w:val="26"/>
          <w:szCs w:val="26"/>
        </w:rPr>
      </w:pPr>
    </w:p>
    <w:p w:rsidR="00547350" w:rsidRPr="00AF6D7E" w:rsidRDefault="00547350" w:rsidP="00547350">
      <w:pPr>
        <w:pStyle w:val="ad"/>
        <w:rPr>
          <w:b/>
          <w:sz w:val="26"/>
          <w:szCs w:val="26"/>
        </w:rPr>
      </w:pPr>
      <w:r w:rsidRPr="00AF6D7E">
        <w:rPr>
          <w:b/>
          <w:sz w:val="26"/>
          <w:szCs w:val="26"/>
        </w:rPr>
        <w:t>Сосновский сельский Совет народных депутатов Центрального района</w:t>
      </w:r>
      <w:r w:rsidR="00EC3B3A" w:rsidRPr="00AF6D7E">
        <w:rPr>
          <w:b/>
          <w:sz w:val="26"/>
          <w:szCs w:val="26"/>
        </w:rPr>
        <w:t xml:space="preserve"> </w:t>
      </w:r>
      <w:r w:rsidRPr="00AF6D7E">
        <w:rPr>
          <w:b/>
          <w:sz w:val="26"/>
          <w:szCs w:val="26"/>
        </w:rPr>
        <w:t>(</w:t>
      </w:r>
      <w:r w:rsidR="009D458C" w:rsidRPr="00AF6D7E">
        <w:rPr>
          <w:b/>
          <w:sz w:val="26"/>
          <w:szCs w:val="26"/>
        </w:rPr>
        <w:t>26.06.1979</w:t>
      </w:r>
      <w:r w:rsidRPr="00AF6D7E">
        <w:rPr>
          <w:b/>
          <w:sz w:val="26"/>
          <w:szCs w:val="26"/>
        </w:rPr>
        <w:t>–12.10.1993)</w:t>
      </w:r>
    </w:p>
    <w:p w:rsidR="00547350" w:rsidRPr="00AF6D7E" w:rsidRDefault="00547350" w:rsidP="00547350">
      <w:pPr>
        <w:pStyle w:val="ad"/>
        <w:rPr>
          <w:sz w:val="26"/>
          <w:szCs w:val="26"/>
        </w:rPr>
      </w:pPr>
      <w:r w:rsidRPr="00AF6D7E">
        <w:rPr>
          <w:sz w:val="26"/>
          <w:szCs w:val="26"/>
        </w:rPr>
        <w:t>Ф. 179, оп. 2–4, 179 ед. хр., 1950–1991 гг.</w:t>
      </w:r>
    </w:p>
    <w:p w:rsidR="00547350" w:rsidRPr="00AF6D7E" w:rsidRDefault="00547350" w:rsidP="00547350">
      <w:pPr>
        <w:pStyle w:val="ad"/>
        <w:tabs>
          <w:tab w:val="left" w:pos="924"/>
        </w:tabs>
        <w:rPr>
          <w:sz w:val="26"/>
          <w:szCs w:val="26"/>
        </w:rPr>
      </w:pPr>
      <w:r w:rsidRPr="00AF6D7E">
        <w:rPr>
          <w:sz w:val="26"/>
          <w:szCs w:val="26"/>
        </w:rPr>
        <w:t>Переименования:</w:t>
      </w:r>
    </w:p>
    <w:p w:rsidR="00547350" w:rsidRPr="00AF6D7E" w:rsidRDefault="00547350" w:rsidP="00547350">
      <w:pPr>
        <w:pStyle w:val="ad"/>
        <w:numPr>
          <w:ilvl w:val="0"/>
          <w:numId w:val="1"/>
        </w:numPr>
        <w:rPr>
          <w:sz w:val="26"/>
          <w:szCs w:val="26"/>
        </w:rPr>
      </w:pPr>
      <w:r w:rsidRPr="00AF6D7E">
        <w:rPr>
          <w:sz w:val="26"/>
          <w:szCs w:val="26"/>
        </w:rPr>
        <w:t>Сосновский сельский Совет народных депутатов Центрального района и его исполнительный комитет (</w:t>
      </w:r>
      <w:r w:rsidR="009D458C" w:rsidRPr="00AF6D7E">
        <w:rPr>
          <w:sz w:val="26"/>
          <w:szCs w:val="26"/>
        </w:rPr>
        <w:t>26.06.1979</w:t>
      </w:r>
      <w:r w:rsidRPr="00AF6D7E">
        <w:rPr>
          <w:sz w:val="26"/>
          <w:szCs w:val="26"/>
        </w:rPr>
        <w:t>–27.12.1991)</w:t>
      </w:r>
    </w:p>
    <w:p w:rsidR="00547350" w:rsidRPr="00AF6D7E" w:rsidRDefault="00547350" w:rsidP="00547350">
      <w:pPr>
        <w:pStyle w:val="ad"/>
        <w:numPr>
          <w:ilvl w:val="0"/>
          <w:numId w:val="1"/>
        </w:numPr>
        <w:rPr>
          <w:sz w:val="26"/>
          <w:szCs w:val="26"/>
        </w:rPr>
      </w:pPr>
      <w:r w:rsidRPr="00AF6D7E">
        <w:rPr>
          <w:sz w:val="26"/>
          <w:szCs w:val="26"/>
        </w:rPr>
        <w:t>Сосновский сельский Совет народных депутатов Центрального района (27.12.1991–</w:t>
      </w:r>
      <w:r w:rsidR="00927B6D">
        <w:rPr>
          <w:sz w:val="26"/>
          <w:szCs w:val="26"/>
        </w:rPr>
        <w:t>1</w:t>
      </w:r>
      <w:r w:rsidRPr="00AF6D7E">
        <w:rPr>
          <w:sz w:val="26"/>
          <w:szCs w:val="26"/>
        </w:rPr>
        <w:t>2.10.1993)</w:t>
      </w:r>
    </w:p>
    <w:p w:rsidR="009D458C" w:rsidRPr="00AF6D7E" w:rsidRDefault="009D458C" w:rsidP="009D458C">
      <w:pPr>
        <w:pStyle w:val="ad"/>
        <w:rPr>
          <w:bCs/>
          <w:spacing w:val="-2"/>
          <w:kern w:val="1"/>
          <w:sz w:val="26"/>
          <w:szCs w:val="26"/>
        </w:rPr>
      </w:pPr>
      <w:r w:rsidRPr="00AF6D7E">
        <w:rPr>
          <w:bCs/>
          <w:spacing w:val="-2"/>
          <w:kern w:val="1"/>
          <w:sz w:val="26"/>
          <w:szCs w:val="26"/>
        </w:rPr>
        <w:t xml:space="preserve">Сосновский сельсовет образован решением Челябинского </w:t>
      </w:r>
      <w:proofErr w:type="spellStart"/>
      <w:r w:rsidRPr="00AF6D7E">
        <w:rPr>
          <w:bCs/>
          <w:spacing w:val="-2"/>
          <w:kern w:val="1"/>
          <w:sz w:val="26"/>
          <w:szCs w:val="26"/>
        </w:rPr>
        <w:t>обл</w:t>
      </w:r>
      <w:r w:rsidR="006F4850">
        <w:rPr>
          <w:bCs/>
          <w:spacing w:val="-2"/>
          <w:kern w:val="1"/>
          <w:sz w:val="26"/>
          <w:szCs w:val="26"/>
        </w:rPr>
        <w:t>с</w:t>
      </w:r>
      <w:r w:rsidRPr="00AF6D7E">
        <w:rPr>
          <w:bCs/>
          <w:spacing w:val="-2"/>
          <w:kern w:val="1"/>
          <w:sz w:val="26"/>
          <w:szCs w:val="26"/>
        </w:rPr>
        <w:t>овета</w:t>
      </w:r>
      <w:proofErr w:type="spellEnd"/>
      <w:r w:rsidRPr="00AF6D7E">
        <w:rPr>
          <w:bCs/>
          <w:spacing w:val="-2"/>
          <w:kern w:val="1"/>
          <w:sz w:val="26"/>
          <w:szCs w:val="26"/>
        </w:rPr>
        <w:t xml:space="preserve"> от 26.06.1979 №</w:t>
      </w:r>
      <w:r w:rsidR="006F4850">
        <w:rPr>
          <w:bCs/>
          <w:spacing w:val="-2"/>
          <w:kern w:val="1"/>
          <w:sz w:val="26"/>
          <w:szCs w:val="26"/>
        </w:rPr>
        <w:t> </w:t>
      </w:r>
      <w:r w:rsidRPr="00AF6D7E">
        <w:rPr>
          <w:bCs/>
          <w:spacing w:val="-2"/>
          <w:kern w:val="1"/>
          <w:sz w:val="26"/>
          <w:szCs w:val="26"/>
        </w:rPr>
        <w:t>246-3 (ОГАЧО, ф. Р-274, оп. 10, д. 2234).</w:t>
      </w:r>
    </w:p>
    <w:p w:rsidR="009D458C" w:rsidRPr="00AF6D7E" w:rsidRDefault="009D458C" w:rsidP="00AF6D7E">
      <w:pPr>
        <w:pStyle w:val="ad"/>
        <w:rPr>
          <w:bCs/>
          <w:spacing w:val="-2"/>
          <w:kern w:val="1"/>
          <w:sz w:val="26"/>
          <w:szCs w:val="26"/>
        </w:rPr>
      </w:pPr>
      <w:r w:rsidRPr="00AF6D7E">
        <w:rPr>
          <w:bCs/>
          <w:spacing w:val="-2"/>
          <w:kern w:val="1"/>
          <w:sz w:val="26"/>
          <w:szCs w:val="26"/>
        </w:rPr>
        <w:t>Исполком сельсовета утратил свои функциональные обязанности на основании распоряжения главы администрации Центрального района от 27.12.1991 № 14-р о</w:t>
      </w:r>
      <w:r w:rsidR="00AF6D7E" w:rsidRPr="00AF6D7E">
        <w:rPr>
          <w:bCs/>
          <w:spacing w:val="-2"/>
          <w:kern w:val="1"/>
          <w:sz w:val="26"/>
          <w:szCs w:val="26"/>
        </w:rPr>
        <w:t> </w:t>
      </w:r>
      <w:r w:rsidRPr="00AF6D7E">
        <w:rPr>
          <w:bCs/>
          <w:spacing w:val="-2"/>
          <w:kern w:val="1"/>
          <w:sz w:val="26"/>
          <w:szCs w:val="26"/>
        </w:rPr>
        <w:t>назначении главы администрации поселка (</w:t>
      </w:r>
      <w:r w:rsidR="00AF6D7E" w:rsidRPr="00AF6D7E">
        <w:rPr>
          <w:bCs/>
          <w:spacing w:val="-2"/>
          <w:kern w:val="1"/>
          <w:sz w:val="26"/>
          <w:szCs w:val="26"/>
        </w:rPr>
        <w:t>ф. 5, оп. 2, д. 1, л. 27</w:t>
      </w:r>
      <w:r w:rsidRPr="00AF6D7E">
        <w:rPr>
          <w:bCs/>
          <w:spacing w:val="-2"/>
          <w:kern w:val="1"/>
          <w:sz w:val="26"/>
          <w:szCs w:val="26"/>
        </w:rPr>
        <w:t>).</w:t>
      </w:r>
    </w:p>
    <w:p w:rsidR="00547350" w:rsidRPr="00AF6D7E" w:rsidRDefault="00AF6D7E" w:rsidP="00AF6D7E">
      <w:pPr>
        <w:pStyle w:val="ad"/>
        <w:rPr>
          <w:bCs/>
          <w:spacing w:val="-2"/>
          <w:kern w:val="1"/>
          <w:sz w:val="26"/>
          <w:szCs w:val="26"/>
        </w:rPr>
      </w:pPr>
      <w:r w:rsidRPr="00AF6D7E">
        <w:rPr>
          <w:bCs/>
          <w:spacing w:val="-2"/>
          <w:kern w:val="1"/>
          <w:sz w:val="26"/>
          <w:szCs w:val="26"/>
        </w:rPr>
        <w:t>Деятельность сельсовета прекращена распоряжением главы администрации Центрального района от 22.10.1993 № 663/1</w:t>
      </w:r>
      <w:r w:rsidR="00547350" w:rsidRPr="00AF6D7E">
        <w:rPr>
          <w:bCs/>
          <w:spacing w:val="-2"/>
          <w:kern w:val="1"/>
          <w:sz w:val="26"/>
          <w:szCs w:val="26"/>
        </w:rPr>
        <w:t xml:space="preserve"> (ф. 5, оп. 1, д. 62, л. 104–107).</w:t>
      </w:r>
    </w:p>
    <w:p w:rsidR="00547350" w:rsidRPr="00AF6D7E" w:rsidRDefault="00547350" w:rsidP="00547350">
      <w:pPr>
        <w:pStyle w:val="ad"/>
        <w:tabs>
          <w:tab w:val="left" w:pos="924"/>
        </w:tabs>
        <w:rPr>
          <w:sz w:val="26"/>
          <w:szCs w:val="26"/>
        </w:rPr>
      </w:pPr>
      <w:r w:rsidRPr="00AF6D7E">
        <w:rPr>
          <w:sz w:val="26"/>
          <w:szCs w:val="26"/>
        </w:rPr>
        <w:t>Состав документов</w:t>
      </w:r>
    </w:p>
    <w:p w:rsidR="00547350" w:rsidRPr="00AF6D7E" w:rsidRDefault="00547350" w:rsidP="00547350">
      <w:pPr>
        <w:jc w:val="both"/>
        <w:outlineLvl w:val="0"/>
        <w:rPr>
          <w:sz w:val="26"/>
          <w:szCs w:val="26"/>
        </w:rPr>
      </w:pPr>
      <w:r w:rsidRPr="00AF6D7E">
        <w:rPr>
          <w:sz w:val="26"/>
          <w:szCs w:val="26"/>
        </w:rPr>
        <w:t xml:space="preserve">Оп. 2: распоряжения </w:t>
      </w:r>
      <w:r w:rsidR="001E2997">
        <w:rPr>
          <w:sz w:val="26"/>
          <w:szCs w:val="26"/>
        </w:rPr>
        <w:t>по личному</w:t>
      </w:r>
      <w:r w:rsidRPr="00AF6D7E">
        <w:rPr>
          <w:sz w:val="26"/>
          <w:szCs w:val="26"/>
        </w:rPr>
        <w:t xml:space="preserve"> составу 1979</w:t>
      </w:r>
      <w:r w:rsidRPr="00AF6D7E">
        <w:rPr>
          <w:bCs/>
          <w:sz w:val="26"/>
          <w:szCs w:val="26"/>
        </w:rPr>
        <w:t>–</w:t>
      </w:r>
      <w:r w:rsidRPr="00AF6D7E">
        <w:rPr>
          <w:sz w:val="26"/>
          <w:szCs w:val="26"/>
        </w:rPr>
        <w:t>1991 гг., лицевые счета, расчетно-платежные ведомости по заработной плате работников исполкома, сель</w:t>
      </w:r>
      <w:r w:rsidR="00AF6D7E" w:rsidRPr="00AF6D7E">
        <w:rPr>
          <w:sz w:val="26"/>
          <w:szCs w:val="26"/>
        </w:rPr>
        <w:t>с</w:t>
      </w:r>
      <w:r w:rsidRPr="00AF6D7E">
        <w:rPr>
          <w:sz w:val="26"/>
          <w:szCs w:val="26"/>
        </w:rPr>
        <w:t xml:space="preserve">овета, детского сада № 280, технических работников школы № 149 1980–1991 гг. </w:t>
      </w:r>
    </w:p>
    <w:p w:rsidR="00547350" w:rsidRPr="00AF6D7E" w:rsidRDefault="00547350" w:rsidP="00547350">
      <w:pPr>
        <w:pStyle w:val="ad"/>
        <w:tabs>
          <w:tab w:val="left" w:pos="924"/>
        </w:tabs>
        <w:rPr>
          <w:sz w:val="26"/>
          <w:szCs w:val="26"/>
        </w:rPr>
      </w:pPr>
      <w:r w:rsidRPr="00AF6D7E">
        <w:rPr>
          <w:sz w:val="26"/>
          <w:szCs w:val="26"/>
        </w:rPr>
        <w:t>Оп. 3: похозяйственные книги 1950–1990 гг.</w:t>
      </w:r>
    </w:p>
    <w:p w:rsidR="00547350" w:rsidRPr="00AF6D7E" w:rsidRDefault="00547350" w:rsidP="00547350">
      <w:pPr>
        <w:jc w:val="both"/>
        <w:outlineLvl w:val="0"/>
        <w:rPr>
          <w:sz w:val="26"/>
          <w:szCs w:val="26"/>
        </w:rPr>
      </w:pPr>
      <w:r w:rsidRPr="00AF6D7E">
        <w:rPr>
          <w:sz w:val="26"/>
          <w:szCs w:val="26"/>
        </w:rPr>
        <w:t>Оп. 4: договоры купли-продажи, дарения, завещания, доверенности 1980–1991 гг., - реестры нотариальных действий 1980–1995 гг.</w:t>
      </w:r>
    </w:p>
    <w:p w:rsidR="00AF6D7E" w:rsidRDefault="00AF6D7E" w:rsidP="00547350">
      <w:pPr>
        <w:jc w:val="both"/>
        <w:outlineLvl w:val="0"/>
        <w:rPr>
          <w:sz w:val="26"/>
          <w:szCs w:val="26"/>
        </w:rPr>
      </w:pPr>
      <w:r w:rsidRPr="00AF6D7E">
        <w:rPr>
          <w:sz w:val="26"/>
          <w:szCs w:val="26"/>
        </w:rPr>
        <w:t xml:space="preserve">В состав фонда включены похозяйственные книги за период, когда Сосновский сельсовет входил в Сосновский район Челябинской области. </w:t>
      </w:r>
    </w:p>
    <w:p w:rsidR="00AF6D7E" w:rsidRPr="003B5CA8" w:rsidRDefault="00AF6D7E" w:rsidP="00547350">
      <w:pPr>
        <w:jc w:val="both"/>
        <w:outlineLvl w:val="0"/>
        <w:rPr>
          <w:sz w:val="26"/>
          <w:szCs w:val="26"/>
        </w:rPr>
      </w:pPr>
    </w:p>
    <w:p w:rsidR="00AF6D7E" w:rsidRPr="003B5CA8" w:rsidRDefault="00AF6D7E" w:rsidP="00AF6D7E">
      <w:pPr>
        <w:pStyle w:val="ad"/>
        <w:keepNext/>
        <w:rPr>
          <w:b/>
          <w:sz w:val="26"/>
          <w:szCs w:val="26"/>
        </w:rPr>
      </w:pPr>
      <w:r w:rsidRPr="003B5CA8">
        <w:rPr>
          <w:b/>
          <w:sz w:val="26"/>
          <w:szCs w:val="26"/>
        </w:rPr>
        <w:t>Тракторозаводский районный Совет народных депутатов</w:t>
      </w:r>
      <w:r w:rsidR="003B5CA8" w:rsidRPr="003B5CA8">
        <w:rPr>
          <w:b/>
          <w:sz w:val="26"/>
          <w:szCs w:val="26"/>
        </w:rPr>
        <w:t xml:space="preserve"> города Челябинска </w:t>
      </w:r>
      <w:r w:rsidRPr="003B5CA8">
        <w:rPr>
          <w:b/>
          <w:sz w:val="26"/>
          <w:szCs w:val="26"/>
        </w:rPr>
        <w:t>(10.01.1937–12.10.1993)</w:t>
      </w:r>
    </w:p>
    <w:p w:rsidR="00AF6D7E" w:rsidRPr="003B5CA8" w:rsidRDefault="00AF6D7E" w:rsidP="00AF6D7E">
      <w:pPr>
        <w:pStyle w:val="ad"/>
        <w:rPr>
          <w:sz w:val="26"/>
          <w:szCs w:val="26"/>
        </w:rPr>
      </w:pPr>
      <w:r w:rsidRPr="003B5CA8">
        <w:rPr>
          <w:sz w:val="26"/>
          <w:szCs w:val="26"/>
        </w:rPr>
        <w:t>Ф. 166, оп. 1–2, 70 ед. хр., 1948–1993 гг.</w:t>
      </w:r>
    </w:p>
    <w:p w:rsidR="00AF6D7E" w:rsidRPr="003B5CA8" w:rsidRDefault="00AF6D7E" w:rsidP="00AF6D7E">
      <w:pPr>
        <w:pStyle w:val="ad"/>
        <w:tabs>
          <w:tab w:val="left" w:pos="924"/>
        </w:tabs>
        <w:rPr>
          <w:sz w:val="26"/>
          <w:szCs w:val="26"/>
        </w:rPr>
      </w:pPr>
      <w:r w:rsidRPr="003B5CA8">
        <w:rPr>
          <w:sz w:val="26"/>
          <w:szCs w:val="26"/>
        </w:rPr>
        <w:t>Переименования:</w:t>
      </w:r>
    </w:p>
    <w:p w:rsidR="00AF6D7E" w:rsidRPr="003B5CA8" w:rsidRDefault="00AF6D7E" w:rsidP="00AF6D7E">
      <w:pPr>
        <w:pStyle w:val="ad"/>
        <w:numPr>
          <w:ilvl w:val="0"/>
          <w:numId w:val="1"/>
        </w:numPr>
        <w:rPr>
          <w:sz w:val="26"/>
          <w:szCs w:val="26"/>
        </w:rPr>
      </w:pPr>
      <w:r w:rsidRPr="003B5CA8">
        <w:rPr>
          <w:sz w:val="26"/>
          <w:szCs w:val="26"/>
        </w:rPr>
        <w:t>Тракторозаводский районный Совет депутатов трудящихся и его исполнительный комитет (10.01.1937–07.10.1977)</w:t>
      </w:r>
    </w:p>
    <w:p w:rsidR="00AF6D7E" w:rsidRPr="003B5CA8" w:rsidRDefault="00AF6D7E" w:rsidP="00AF6D7E">
      <w:pPr>
        <w:pStyle w:val="ad"/>
        <w:numPr>
          <w:ilvl w:val="0"/>
          <w:numId w:val="1"/>
        </w:numPr>
        <w:rPr>
          <w:sz w:val="26"/>
          <w:szCs w:val="26"/>
        </w:rPr>
      </w:pPr>
      <w:r w:rsidRPr="003B5CA8">
        <w:rPr>
          <w:sz w:val="26"/>
          <w:szCs w:val="26"/>
        </w:rPr>
        <w:t>Тракторозаводский районный Совет народных депутатов и его исполнительный комитет (07.10.1977–06.12.1991)</w:t>
      </w:r>
    </w:p>
    <w:p w:rsidR="00AF6D7E" w:rsidRPr="003B5CA8" w:rsidRDefault="00AF6D7E" w:rsidP="00AF6D7E">
      <w:pPr>
        <w:pStyle w:val="ad"/>
        <w:numPr>
          <w:ilvl w:val="0"/>
          <w:numId w:val="1"/>
        </w:numPr>
        <w:rPr>
          <w:sz w:val="26"/>
          <w:szCs w:val="26"/>
        </w:rPr>
      </w:pPr>
      <w:r w:rsidRPr="003B5CA8">
        <w:rPr>
          <w:sz w:val="26"/>
          <w:szCs w:val="26"/>
        </w:rPr>
        <w:t>Тракторозаводский районный Совет народных депутатов (06.12.1991–12.10.1993)</w:t>
      </w:r>
    </w:p>
    <w:p w:rsidR="003B5CA8" w:rsidRPr="003B5CA8" w:rsidRDefault="003B5CA8" w:rsidP="003B5CA8">
      <w:pPr>
        <w:pStyle w:val="ad"/>
        <w:rPr>
          <w:sz w:val="26"/>
          <w:szCs w:val="26"/>
        </w:rPr>
      </w:pPr>
      <w:r w:rsidRPr="003B5CA8">
        <w:rPr>
          <w:sz w:val="26"/>
          <w:szCs w:val="26"/>
        </w:rPr>
        <w:t>Тракторозаводский район образован протоколом Президиума Всероссийского Центрального Исполнительного Комитета Советов рабочих, крестьянских и красноармейских депутатов от 10.01.1937 № 66 (ОГАЧО, Ф. 274, оп. 3, д. 1659, л. 1, 12).</w:t>
      </w:r>
    </w:p>
    <w:p w:rsidR="003B5CA8" w:rsidRPr="00BD7726" w:rsidRDefault="003B5CA8" w:rsidP="003B5CA8">
      <w:pPr>
        <w:pStyle w:val="ad"/>
        <w:rPr>
          <w:sz w:val="26"/>
          <w:szCs w:val="26"/>
        </w:rPr>
      </w:pPr>
      <w:r w:rsidRPr="00952AF9">
        <w:rPr>
          <w:bCs/>
          <w:spacing w:val="-2"/>
          <w:kern w:val="1"/>
          <w:sz w:val="26"/>
          <w:szCs w:val="26"/>
        </w:rPr>
        <w:t>Райисполком утратил свои функциональные обязанности на основании</w:t>
      </w:r>
      <w:r w:rsidRPr="00BD7726">
        <w:rPr>
          <w:sz w:val="26"/>
          <w:szCs w:val="26"/>
        </w:rPr>
        <w:t xml:space="preserve"> распоряжения Главы </w:t>
      </w:r>
      <w:r>
        <w:rPr>
          <w:sz w:val="26"/>
          <w:szCs w:val="26"/>
        </w:rPr>
        <w:t>А</w:t>
      </w:r>
      <w:r w:rsidRPr="00BD7726">
        <w:rPr>
          <w:sz w:val="26"/>
          <w:szCs w:val="26"/>
        </w:rPr>
        <w:t>дминистрации Челябинской области от 06.12.1991 № 158-р о назначении глав</w:t>
      </w:r>
      <w:r>
        <w:rPr>
          <w:sz w:val="26"/>
          <w:szCs w:val="26"/>
        </w:rPr>
        <w:t>ы</w:t>
      </w:r>
      <w:r w:rsidRPr="00BD7726">
        <w:rPr>
          <w:sz w:val="26"/>
          <w:szCs w:val="26"/>
        </w:rPr>
        <w:t xml:space="preserve"> администрации района (ОГАЧО, ф. Р-700, оп. 1, д. 4, л. 59).</w:t>
      </w:r>
    </w:p>
    <w:p w:rsidR="003B5CA8" w:rsidRPr="00952AF9" w:rsidRDefault="003B5CA8" w:rsidP="003B5CA8">
      <w:pPr>
        <w:pStyle w:val="ad"/>
        <w:rPr>
          <w:bCs/>
          <w:kern w:val="1"/>
          <w:sz w:val="26"/>
          <w:szCs w:val="26"/>
        </w:rPr>
      </w:pPr>
      <w:r w:rsidRPr="00952AF9">
        <w:rPr>
          <w:sz w:val="26"/>
          <w:szCs w:val="26"/>
        </w:rPr>
        <w:t>Деятельность рай</w:t>
      </w:r>
      <w:r>
        <w:rPr>
          <w:sz w:val="26"/>
          <w:szCs w:val="26"/>
        </w:rPr>
        <w:t>с</w:t>
      </w:r>
      <w:r w:rsidRPr="00952AF9">
        <w:rPr>
          <w:sz w:val="26"/>
          <w:szCs w:val="26"/>
        </w:rPr>
        <w:t xml:space="preserve">овета прекращена </w:t>
      </w:r>
      <w:r w:rsidRPr="00952AF9">
        <w:rPr>
          <w:bCs/>
          <w:kern w:val="1"/>
          <w:sz w:val="26"/>
          <w:szCs w:val="26"/>
        </w:rPr>
        <w:t>постановлени</w:t>
      </w:r>
      <w:r w:rsidR="00A66995">
        <w:rPr>
          <w:bCs/>
          <w:kern w:val="1"/>
          <w:sz w:val="26"/>
          <w:szCs w:val="26"/>
        </w:rPr>
        <w:t>ем</w:t>
      </w:r>
      <w:r w:rsidRPr="00952AF9">
        <w:rPr>
          <w:bCs/>
          <w:kern w:val="1"/>
          <w:sz w:val="26"/>
          <w:szCs w:val="26"/>
        </w:rPr>
        <w:t xml:space="preserve"> Главы Администрации города Челябинска от 12.10.1993 № 1229 (ф. 2, оп. 1, д. 61, л. 136–13</w:t>
      </w:r>
      <w:r w:rsidR="00A66995">
        <w:rPr>
          <w:bCs/>
          <w:kern w:val="1"/>
          <w:sz w:val="26"/>
          <w:szCs w:val="26"/>
        </w:rPr>
        <w:t>7</w:t>
      </w:r>
      <w:r w:rsidRPr="00952AF9">
        <w:rPr>
          <w:bCs/>
          <w:kern w:val="1"/>
          <w:sz w:val="26"/>
          <w:szCs w:val="26"/>
        </w:rPr>
        <w:t>).</w:t>
      </w:r>
    </w:p>
    <w:p w:rsidR="00AF6D7E" w:rsidRPr="00A66995" w:rsidRDefault="00AF6D7E" w:rsidP="003B5CA8">
      <w:pPr>
        <w:pStyle w:val="ad"/>
        <w:keepNext/>
        <w:tabs>
          <w:tab w:val="left" w:pos="924"/>
        </w:tabs>
        <w:rPr>
          <w:sz w:val="26"/>
          <w:szCs w:val="26"/>
        </w:rPr>
      </w:pPr>
      <w:r w:rsidRPr="00A66995">
        <w:rPr>
          <w:sz w:val="26"/>
          <w:szCs w:val="26"/>
        </w:rPr>
        <w:t>Состав документов</w:t>
      </w:r>
    </w:p>
    <w:p w:rsidR="00AF6D7E" w:rsidRPr="00A66995" w:rsidRDefault="00AF6D7E" w:rsidP="00AF6D7E">
      <w:pPr>
        <w:pStyle w:val="ad"/>
        <w:tabs>
          <w:tab w:val="left" w:pos="924"/>
        </w:tabs>
        <w:rPr>
          <w:sz w:val="26"/>
          <w:szCs w:val="26"/>
        </w:rPr>
      </w:pPr>
      <w:r w:rsidRPr="00A66995">
        <w:rPr>
          <w:sz w:val="26"/>
          <w:szCs w:val="26"/>
        </w:rPr>
        <w:t>Оп. 1</w:t>
      </w:r>
      <w:r w:rsidR="003B5CA8" w:rsidRPr="00A66995">
        <w:rPr>
          <w:sz w:val="26"/>
          <w:szCs w:val="26"/>
        </w:rPr>
        <w:t xml:space="preserve"> (райисполком, райсовет)</w:t>
      </w:r>
      <w:r w:rsidRPr="00A66995">
        <w:rPr>
          <w:sz w:val="26"/>
          <w:szCs w:val="26"/>
        </w:rPr>
        <w:t xml:space="preserve">: распоряжения </w:t>
      </w:r>
      <w:r w:rsidR="001E2997">
        <w:rPr>
          <w:sz w:val="26"/>
          <w:szCs w:val="26"/>
        </w:rPr>
        <w:t>по личному</w:t>
      </w:r>
      <w:r w:rsidRPr="00A66995">
        <w:rPr>
          <w:sz w:val="26"/>
          <w:szCs w:val="26"/>
        </w:rPr>
        <w:t xml:space="preserve"> составу</w:t>
      </w:r>
      <w:r w:rsidR="003B5CA8" w:rsidRPr="00A66995">
        <w:rPr>
          <w:sz w:val="26"/>
          <w:szCs w:val="26"/>
        </w:rPr>
        <w:t xml:space="preserve"> </w:t>
      </w:r>
      <w:r w:rsidRPr="00A66995">
        <w:rPr>
          <w:sz w:val="26"/>
          <w:szCs w:val="26"/>
        </w:rPr>
        <w:t>1975–1991 гг., личные дела 1949–1991 гг., лицевые счета, расчетные ведомости по заработной плате 1948–1993 гг.</w:t>
      </w:r>
    </w:p>
    <w:p w:rsidR="00AF6D7E" w:rsidRPr="00A66995" w:rsidRDefault="00AF6D7E" w:rsidP="00AF6D7E">
      <w:pPr>
        <w:pStyle w:val="ad"/>
        <w:tabs>
          <w:tab w:val="left" w:pos="924"/>
        </w:tabs>
        <w:rPr>
          <w:sz w:val="26"/>
          <w:szCs w:val="26"/>
        </w:rPr>
      </w:pPr>
      <w:r w:rsidRPr="00A66995">
        <w:rPr>
          <w:sz w:val="26"/>
          <w:szCs w:val="26"/>
        </w:rPr>
        <w:t>Оп. 2</w:t>
      </w:r>
      <w:r w:rsidR="003B5CA8" w:rsidRPr="00A66995">
        <w:rPr>
          <w:sz w:val="26"/>
          <w:szCs w:val="26"/>
        </w:rPr>
        <w:t xml:space="preserve"> (райкомхоз)</w:t>
      </w:r>
      <w:r w:rsidRPr="00A66995">
        <w:rPr>
          <w:sz w:val="26"/>
          <w:szCs w:val="26"/>
        </w:rPr>
        <w:t xml:space="preserve">: распоряжения </w:t>
      </w:r>
      <w:r w:rsidR="001E2997">
        <w:rPr>
          <w:sz w:val="26"/>
          <w:szCs w:val="26"/>
        </w:rPr>
        <w:t>по личному</w:t>
      </w:r>
      <w:r w:rsidRPr="00A66995">
        <w:rPr>
          <w:sz w:val="26"/>
          <w:szCs w:val="26"/>
        </w:rPr>
        <w:t xml:space="preserve"> составу 1949–1986 гг., лицевые счета, расчетные ведомости по заработной плате 1950–1955, 1969–1982 гг. </w:t>
      </w:r>
    </w:p>
    <w:p w:rsidR="00547350" w:rsidRDefault="00547350" w:rsidP="00B66983">
      <w:pPr>
        <w:pStyle w:val="ad"/>
        <w:rPr>
          <w:sz w:val="26"/>
          <w:szCs w:val="26"/>
        </w:rPr>
      </w:pPr>
    </w:p>
    <w:p w:rsidR="00927B6D" w:rsidRPr="00927B6D" w:rsidRDefault="00927B6D" w:rsidP="00927B6D">
      <w:pPr>
        <w:pStyle w:val="ad"/>
        <w:rPr>
          <w:b/>
          <w:sz w:val="26"/>
          <w:szCs w:val="26"/>
        </w:rPr>
      </w:pPr>
      <w:r w:rsidRPr="00927B6D">
        <w:rPr>
          <w:b/>
          <w:sz w:val="26"/>
          <w:szCs w:val="26"/>
        </w:rPr>
        <w:t>Федоровский поселковый Совет народных депутатов Советского района (10.04.1962–12.10.1993)</w:t>
      </w:r>
    </w:p>
    <w:p w:rsidR="00927B6D" w:rsidRPr="00927B6D" w:rsidRDefault="00927B6D" w:rsidP="00927B6D">
      <w:pPr>
        <w:pStyle w:val="ad"/>
        <w:rPr>
          <w:sz w:val="26"/>
          <w:szCs w:val="26"/>
        </w:rPr>
      </w:pPr>
      <w:r w:rsidRPr="00927B6D">
        <w:rPr>
          <w:sz w:val="26"/>
          <w:szCs w:val="26"/>
        </w:rPr>
        <w:t>Ф. 181, оп. 2, 4, 40 ед. хр., 1962–199</w:t>
      </w:r>
      <w:r w:rsidR="00C103CD">
        <w:rPr>
          <w:sz w:val="26"/>
          <w:szCs w:val="26"/>
        </w:rPr>
        <w:t>3</w:t>
      </w:r>
      <w:r w:rsidRPr="00927B6D">
        <w:rPr>
          <w:sz w:val="26"/>
          <w:szCs w:val="26"/>
        </w:rPr>
        <w:t xml:space="preserve"> гг.</w:t>
      </w:r>
    </w:p>
    <w:p w:rsidR="00927B6D" w:rsidRPr="00927B6D" w:rsidRDefault="00927B6D" w:rsidP="00927B6D">
      <w:pPr>
        <w:pStyle w:val="ad"/>
        <w:tabs>
          <w:tab w:val="left" w:pos="924"/>
        </w:tabs>
        <w:rPr>
          <w:sz w:val="26"/>
          <w:szCs w:val="26"/>
        </w:rPr>
      </w:pPr>
      <w:r w:rsidRPr="00927B6D">
        <w:rPr>
          <w:sz w:val="26"/>
          <w:szCs w:val="26"/>
        </w:rPr>
        <w:t>Переименования:</w:t>
      </w:r>
    </w:p>
    <w:p w:rsidR="00927B6D" w:rsidRPr="00927B6D" w:rsidRDefault="00927B6D" w:rsidP="00927B6D">
      <w:pPr>
        <w:pStyle w:val="ad"/>
        <w:numPr>
          <w:ilvl w:val="0"/>
          <w:numId w:val="1"/>
        </w:numPr>
        <w:rPr>
          <w:sz w:val="26"/>
          <w:szCs w:val="26"/>
        </w:rPr>
      </w:pPr>
      <w:r w:rsidRPr="00927B6D">
        <w:rPr>
          <w:sz w:val="26"/>
          <w:szCs w:val="26"/>
        </w:rPr>
        <w:t>Федоровский поселковый Совет депутатов трудящихся Советского района и его исполнительный комитет (10.04.1962–07.10.1977)</w:t>
      </w:r>
    </w:p>
    <w:p w:rsidR="00927B6D" w:rsidRPr="00927B6D" w:rsidRDefault="00927B6D" w:rsidP="00927B6D">
      <w:pPr>
        <w:pStyle w:val="ad"/>
        <w:numPr>
          <w:ilvl w:val="0"/>
          <w:numId w:val="1"/>
        </w:numPr>
        <w:rPr>
          <w:sz w:val="26"/>
          <w:szCs w:val="26"/>
        </w:rPr>
      </w:pPr>
      <w:r w:rsidRPr="00927B6D">
        <w:rPr>
          <w:sz w:val="26"/>
          <w:szCs w:val="26"/>
        </w:rPr>
        <w:t>Федоровский поселковый Совет народных депутатов Советского района и его исполнительный комитет (07.10.1977–12.12.1991)</w:t>
      </w:r>
    </w:p>
    <w:p w:rsidR="00927B6D" w:rsidRPr="00927B6D" w:rsidRDefault="00927B6D" w:rsidP="00927B6D">
      <w:pPr>
        <w:pStyle w:val="ad"/>
        <w:numPr>
          <w:ilvl w:val="0"/>
          <w:numId w:val="1"/>
        </w:numPr>
        <w:rPr>
          <w:sz w:val="26"/>
          <w:szCs w:val="26"/>
        </w:rPr>
      </w:pPr>
      <w:r w:rsidRPr="00927B6D">
        <w:rPr>
          <w:sz w:val="26"/>
          <w:szCs w:val="26"/>
        </w:rPr>
        <w:t>Федоровский поселковый Совет народных депутатов Советского района (12.12.1991–12.10.1993)</w:t>
      </w:r>
    </w:p>
    <w:p w:rsidR="00927B6D" w:rsidRPr="00927B6D" w:rsidRDefault="00927B6D" w:rsidP="00927B6D">
      <w:pPr>
        <w:pStyle w:val="ad"/>
        <w:tabs>
          <w:tab w:val="left" w:pos="924"/>
        </w:tabs>
        <w:rPr>
          <w:sz w:val="26"/>
          <w:szCs w:val="26"/>
        </w:rPr>
      </w:pPr>
      <w:r w:rsidRPr="00927B6D">
        <w:rPr>
          <w:sz w:val="26"/>
          <w:szCs w:val="26"/>
        </w:rPr>
        <w:t>Рабочий поселок Федоровка образован решением Челябинского облисполкома от 10.04.1962 № 215, первое заседание Федоровского поссовета состоялось 15.06.1962 (ОГАЧО, ф. Р-48, оп. 1, д. 1, л. 1–2).</w:t>
      </w:r>
    </w:p>
    <w:p w:rsidR="00E158AE" w:rsidRDefault="00927B6D" w:rsidP="00927B6D">
      <w:pPr>
        <w:pStyle w:val="ad"/>
        <w:tabs>
          <w:tab w:val="left" w:pos="924"/>
        </w:tabs>
        <w:rPr>
          <w:sz w:val="26"/>
          <w:szCs w:val="26"/>
        </w:rPr>
      </w:pPr>
      <w:r w:rsidRPr="00927B6D">
        <w:rPr>
          <w:sz w:val="26"/>
          <w:szCs w:val="26"/>
        </w:rPr>
        <w:t>Исполком поссовета с 12.12.1992 преобразован в администрацию поселка Федоровка распоряжением главы администрации Советского района от 29.12.1991 № 61 (ф. 12, оп. 2</w:t>
      </w:r>
      <w:r w:rsidR="00E158AE">
        <w:rPr>
          <w:sz w:val="26"/>
          <w:szCs w:val="26"/>
        </w:rPr>
        <w:t>, д. 1, л. 27).</w:t>
      </w:r>
    </w:p>
    <w:p w:rsidR="00927B6D" w:rsidRPr="00927B6D" w:rsidRDefault="00E158AE" w:rsidP="00927B6D">
      <w:pPr>
        <w:pStyle w:val="ad"/>
        <w:tabs>
          <w:tab w:val="left" w:pos="924"/>
        </w:tabs>
        <w:rPr>
          <w:sz w:val="26"/>
          <w:szCs w:val="26"/>
        </w:rPr>
      </w:pPr>
      <w:r>
        <w:rPr>
          <w:sz w:val="26"/>
          <w:szCs w:val="26"/>
        </w:rPr>
        <w:t>Д</w:t>
      </w:r>
      <w:r w:rsidR="00A66995">
        <w:rPr>
          <w:sz w:val="26"/>
          <w:szCs w:val="26"/>
        </w:rPr>
        <w:t xml:space="preserve">еятельность </w:t>
      </w:r>
      <w:r w:rsidR="00927B6D" w:rsidRPr="00927B6D">
        <w:rPr>
          <w:sz w:val="26"/>
          <w:szCs w:val="26"/>
        </w:rPr>
        <w:t>поссовет</w:t>
      </w:r>
      <w:r w:rsidR="00A66995">
        <w:rPr>
          <w:sz w:val="26"/>
          <w:szCs w:val="26"/>
        </w:rPr>
        <w:t>а</w:t>
      </w:r>
      <w:r w:rsidR="00927B6D" w:rsidRPr="00927B6D">
        <w:rPr>
          <w:sz w:val="26"/>
          <w:szCs w:val="26"/>
        </w:rPr>
        <w:t xml:space="preserve"> </w:t>
      </w:r>
      <w:r w:rsidR="00A66995">
        <w:rPr>
          <w:sz w:val="26"/>
          <w:szCs w:val="26"/>
        </w:rPr>
        <w:t>прекращена</w:t>
      </w:r>
      <w:r w:rsidR="00927B6D" w:rsidRPr="00927B6D">
        <w:rPr>
          <w:sz w:val="26"/>
          <w:szCs w:val="26"/>
        </w:rPr>
        <w:t xml:space="preserve"> постановлением Главы Администрации города Челябинска от 12.10.1993 № 1229 (ф. 2, оп. 1, д. 61, л. 136–137).</w:t>
      </w:r>
    </w:p>
    <w:p w:rsidR="00927B6D" w:rsidRPr="00927B6D" w:rsidRDefault="00927B6D" w:rsidP="00927B6D">
      <w:pPr>
        <w:pStyle w:val="ad"/>
        <w:tabs>
          <w:tab w:val="left" w:pos="924"/>
        </w:tabs>
        <w:rPr>
          <w:sz w:val="26"/>
          <w:szCs w:val="26"/>
        </w:rPr>
      </w:pPr>
      <w:r w:rsidRPr="00927B6D">
        <w:rPr>
          <w:sz w:val="26"/>
          <w:szCs w:val="26"/>
        </w:rPr>
        <w:t>Состав документов</w:t>
      </w:r>
    </w:p>
    <w:p w:rsidR="00927B6D" w:rsidRPr="00927B6D" w:rsidRDefault="00927B6D" w:rsidP="00927B6D">
      <w:pPr>
        <w:pStyle w:val="ad"/>
        <w:tabs>
          <w:tab w:val="left" w:pos="924"/>
        </w:tabs>
        <w:rPr>
          <w:sz w:val="26"/>
          <w:szCs w:val="26"/>
        </w:rPr>
      </w:pPr>
      <w:r w:rsidRPr="00927B6D">
        <w:rPr>
          <w:sz w:val="26"/>
          <w:szCs w:val="26"/>
        </w:rPr>
        <w:t xml:space="preserve">Оп. 2: приказы председателя исполкома </w:t>
      </w:r>
      <w:r w:rsidR="001E2997">
        <w:rPr>
          <w:sz w:val="26"/>
          <w:szCs w:val="26"/>
        </w:rPr>
        <w:t>по личному</w:t>
      </w:r>
      <w:r w:rsidRPr="00927B6D">
        <w:rPr>
          <w:sz w:val="26"/>
          <w:szCs w:val="26"/>
        </w:rPr>
        <w:t xml:space="preserve"> составу 1962–1972 гг., распоряжения председателя исполкома </w:t>
      </w:r>
      <w:r w:rsidR="001E2997">
        <w:rPr>
          <w:sz w:val="26"/>
          <w:szCs w:val="26"/>
        </w:rPr>
        <w:t>по личному</w:t>
      </w:r>
      <w:r w:rsidRPr="00927B6D">
        <w:rPr>
          <w:sz w:val="26"/>
          <w:szCs w:val="26"/>
        </w:rPr>
        <w:t xml:space="preserve"> составу 1973–1990 гг., распоряжения председателя поссовета </w:t>
      </w:r>
      <w:r w:rsidR="001E2997">
        <w:rPr>
          <w:sz w:val="26"/>
          <w:szCs w:val="26"/>
        </w:rPr>
        <w:t>по личному</w:t>
      </w:r>
      <w:r w:rsidRPr="00927B6D">
        <w:rPr>
          <w:sz w:val="26"/>
          <w:szCs w:val="26"/>
        </w:rPr>
        <w:t xml:space="preserve"> составу 1990–1991 гг. лицевые счета, расчетно-платежные ведомости по заработной плате работников поссовета, исполкома, централизованной бухгалтерии, медпунктов, школы № 131, библиотеки, животноводческого товарищества (кооператива) поселка Федоровка 1962–1991 гг.</w:t>
      </w:r>
    </w:p>
    <w:p w:rsidR="00927B6D" w:rsidRPr="00927B6D" w:rsidRDefault="00927B6D" w:rsidP="00927B6D">
      <w:pPr>
        <w:pStyle w:val="ad"/>
        <w:tabs>
          <w:tab w:val="left" w:pos="924"/>
        </w:tabs>
        <w:rPr>
          <w:sz w:val="26"/>
          <w:szCs w:val="26"/>
        </w:rPr>
      </w:pPr>
      <w:r w:rsidRPr="00927B6D">
        <w:rPr>
          <w:sz w:val="26"/>
          <w:szCs w:val="26"/>
        </w:rPr>
        <w:t>Оп. 4: договоры купли-продажи, дарения 1962–1991 гг., завещания 1962–1991 гг., реестры нотариальных действий 1962–04.1993.</w:t>
      </w:r>
    </w:p>
    <w:p w:rsidR="00927B6D" w:rsidRPr="00AF6D7E" w:rsidRDefault="00927B6D" w:rsidP="00B66983">
      <w:pPr>
        <w:pStyle w:val="ad"/>
        <w:rPr>
          <w:sz w:val="26"/>
          <w:szCs w:val="26"/>
        </w:rPr>
      </w:pPr>
    </w:p>
    <w:p w:rsidR="00B16CEE" w:rsidRPr="00AF6D7E" w:rsidRDefault="00B16CEE" w:rsidP="009515DB">
      <w:pPr>
        <w:pStyle w:val="ad"/>
        <w:rPr>
          <w:b/>
          <w:bCs/>
          <w:kern w:val="1"/>
          <w:sz w:val="26"/>
          <w:szCs w:val="26"/>
        </w:rPr>
      </w:pPr>
      <w:r w:rsidRPr="00AF6D7E">
        <w:rPr>
          <w:b/>
          <w:bCs/>
          <w:kern w:val="1"/>
          <w:sz w:val="26"/>
          <w:szCs w:val="26"/>
        </w:rPr>
        <w:t>Центральный районный Совет народных депутатов города Челябинска</w:t>
      </w:r>
      <w:r w:rsidR="00E11BF4" w:rsidRPr="00AF6D7E">
        <w:rPr>
          <w:b/>
          <w:bCs/>
          <w:kern w:val="1"/>
          <w:sz w:val="26"/>
          <w:szCs w:val="26"/>
        </w:rPr>
        <w:t xml:space="preserve"> и его исполнительный комитет</w:t>
      </w:r>
      <w:r w:rsidR="00DF4392">
        <w:rPr>
          <w:b/>
          <w:bCs/>
          <w:kern w:val="1"/>
          <w:sz w:val="26"/>
          <w:szCs w:val="26"/>
        </w:rPr>
        <w:t xml:space="preserve"> </w:t>
      </w:r>
      <w:r w:rsidRPr="00AF6D7E">
        <w:rPr>
          <w:b/>
          <w:bCs/>
          <w:kern w:val="1"/>
          <w:sz w:val="26"/>
          <w:szCs w:val="26"/>
        </w:rPr>
        <w:t>(</w:t>
      </w:r>
      <w:r w:rsidR="00604FB6" w:rsidRPr="00AF6D7E">
        <w:rPr>
          <w:b/>
          <w:bCs/>
          <w:kern w:val="1"/>
          <w:sz w:val="26"/>
          <w:szCs w:val="26"/>
        </w:rPr>
        <w:t>24.03.1934–</w:t>
      </w:r>
      <w:r w:rsidR="00E158AE">
        <w:rPr>
          <w:b/>
          <w:bCs/>
          <w:kern w:val="1"/>
          <w:sz w:val="26"/>
          <w:szCs w:val="26"/>
        </w:rPr>
        <w:t>12</w:t>
      </w:r>
      <w:r w:rsidR="00604FB6" w:rsidRPr="00AF6D7E">
        <w:rPr>
          <w:b/>
          <w:bCs/>
          <w:kern w:val="1"/>
          <w:sz w:val="26"/>
          <w:szCs w:val="26"/>
        </w:rPr>
        <w:t>.10.1993</w:t>
      </w:r>
      <w:r w:rsidRPr="00AF6D7E">
        <w:rPr>
          <w:b/>
          <w:bCs/>
          <w:kern w:val="1"/>
          <w:sz w:val="26"/>
          <w:szCs w:val="26"/>
        </w:rPr>
        <w:t>)</w:t>
      </w:r>
    </w:p>
    <w:p w:rsidR="00B16CEE" w:rsidRPr="00AF6D7E" w:rsidRDefault="00B16CEE" w:rsidP="009515DB">
      <w:pPr>
        <w:pStyle w:val="ad"/>
        <w:rPr>
          <w:bCs/>
          <w:kern w:val="1"/>
          <w:sz w:val="26"/>
          <w:szCs w:val="26"/>
        </w:rPr>
      </w:pPr>
      <w:r w:rsidRPr="00AF6D7E">
        <w:rPr>
          <w:bCs/>
          <w:kern w:val="1"/>
          <w:sz w:val="26"/>
          <w:szCs w:val="26"/>
        </w:rPr>
        <w:t>Ф. 165, оп. 1–3, 63 ед. хр., 1954–1991 гг.</w:t>
      </w:r>
    </w:p>
    <w:p w:rsidR="00B16CEE" w:rsidRPr="00AF6D7E" w:rsidRDefault="00B9355E" w:rsidP="009515DB">
      <w:pPr>
        <w:pStyle w:val="ad"/>
        <w:rPr>
          <w:bCs/>
          <w:kern w:val="1"/>
          <w:sz w:val="26"/>
          <w:szCs w:val="26"/>
        </w:rPr>
      </w:pPr>
      <w:r w:rsidRPr="00AF6D7E">
        <w:rPr>
          <w:bCs/>
          <w:kern w:val="1"/>
          <w:sz w:val="26"/>
          <w:szCs w:val="26"/>
        </w:rPr>
        <w:t>Переименования:</w:t>
      </w:r>
    </w:p>
    <w:p w:rsidR="00B9355E" w:rsidRPr="00AF6D7E" w:rsidRDefault="00B9355E" w:rsidP="00B9355E">
      <w:pPr>
        <w:pStyle w:val="ad"/>
        <w:numPr>
          <w:ilvl w:val="0"/>
          <w:numId w:val="1"/>
        </w:numPr>
        <w:rPr>
          <w:sz w:val="26"/>
          <w:szCs w:val="26"/>
        </w:rPr>
      </w:pPr>
      <w:r w:rsidRPr="00AF6D7E">
        <w:rPr>
          <w:sz w:val="26"/>
          <w:szCs w:val="26"/>
        </w:rPr>
        <w:t>Сталинский районный Совет депутатов трудящихся города Челябинска и его исполнительный комитет (03.11.1935–10.11.1961)</w:t>
      </w:r>
    </w:p>
    <w:p w:rsidR="00B9355E" w:rsidRPr="00AF6D7E" w:rsidRDefault="00B9355E" w:rsidP="00B9355E">
      <w:pPr>
        <w:pStyle w:val="ad"/>
        <w:numPr>
          <w:ilvl w:val="0"/>
          <w:numId w:val="1"/>
        </w:numPr>
        <w:rPr>
          <w:sz w:val="26"/>
          <w:szCs w:val="26"/>
        </w:rPr>
      </w:pPr>
      <w:r w:rsidRPr="00AF6D7E">
        <w:rPr>
          <w:sz w:val="26"/>
          <w:szCs w:val="26"/>
        </w:rPr>
        <w:t>Центральный районный Совет депутатов трудящихся города Челябинска и его исполнительный комитет (10.11.1961–07.10.1977)</w:t>
      </w:r>
    </w:p>
    <w:p w:rsidR="00B9355E" w:rsidRPr="00AF6D7E" w:rsidRDefault="00B9355E" w:rsidP="00B9355E">
      <w:pPr>
        <w:pStyle w:val="ad"/>
        <w:numPr>
          <w:ilvl w:val="0"/>
          <w:numId w:val="1"/>
        </w:numPr>
        <w:rPr>
          <w:sz w:val="26"/>
          <w:szCs w:val="26"/>
        </w:rPr>
      </w:pPr>
      <w:r w:rsidRPr="00AF6D7E">
        <w:rPr>
          <w:sz w:val="26"/>
          <w:szCs w:val="26"/>
        </w:rPr>
        <w:t xml:space="preserve">Центральный районный Совет народных депутатов города Челябинска </w:t>
      </w:r>
      <w:r w:rsidR="00E11BF4" w:rsidRPr="00AF6D7E">
        <w:rPr>
          <w:sz w:val="26"/>
          <w:szCs w:val="26"/>
        </w:rPr>
        <w:t xml:space="preserve">и его исполнительный комитет </w:t>
      </w:r>
      <w:r w:rsidRPr="00AF6D7E">
        <w:rPr>
          <w:sz w:val="26"/>
          <w:szCs w:val="26"/>
        </w:rPr>
        <w:t>(07.10.1977–</w:t>
      </w:r>
      <w:r w:rsidR="00E11BF4" w:rsidRPr="00AF6D7E">
        <w:rPr>
          <w:sz w:val="26"/>
          <w:szCs w:val="26"/>
        </w:rPr>
        <w:t>2</w:t>
      </w:r>
      <w:r w:rsidR="008E7BA7" w:rsidRPr="00AF6D7E">
        <w:rPr>
          <w:sz w:val="26"/>
          <w:szCs w:val="26"/>
        </w:rPr>
        <w:t>1</w:t>
      </w:r>
      <w:r w:rsidR="00E11BF4" w:rsidRPr="00AF6D7E">
        <w:rPr>
          <w:sz w:val="26"/>
          <w:szCs w:val="26"/>
        </w:rPr>
        <w:t>.11.1991</w:t>
      </w:r>
      <w:r w:rsidRPr="00AF6D7E">
        <w:rPr>
          <w:sz w:val="26"/>
          <w:szCs w:val="26"/>
        </w:rPr>
        <w:t>)</w:t>
      </w:r>
    </w:p>
    <w:p w:rsidR="00E11BF4" w:rsidRPr="00AF6D7E" w:rsidRDefault="00E11BF4" w:rsidP="00E11BF4">
      <w:pPr>
        <w:pStyle w:val="ad"/>
        <w:numPr>
          <w:ilvl w:val="0"/>
          <w:numId w:val="1"/>
        </w:numPr>
        <w:rPr>
          <w:sz w:val="26"/>
          <w:szCs w:val="26"/>
        </w:rPr>
      </w:pPr>
      <w:r w:rsidRPr="00AF6D7E">
        <w:rPr>
          <w:sz w:val="26"/>
          <w:szCs w:val="26"/>
        </w:rPr>
        <w:t>Центральный районный Совет народных депутатов города Челябинска (2</w:t>
      </w:r>
      <w:r w:rsidR="008E7BA7" w:rsidRPr="00AF6D7E">
        <w:rPr>
          <w:sz w:val="26"/>
          <w:szCs w:val="26"/>
        </w:rPr>
        <w:t>1</w:t>
      </w:r>
      <w:r w:rsidRPr="00AF6D7E">
        <w:rPr>
          <w:sz w:val="26"/>
          <w:szCs w:val="26"/>
        </w:rPr>
        <w:t>.11.1991–</w:t>
      </w:r>
      <w:r w:rsidR="00E158AE">
        <w:rPr>
          <w:sz w:val="26"/>
          <w:szCs w:val="26"/>
        </w:rPr>
        <w:t>12</w:t>
      </w:r>
      <w:r w:rsidRPr="00AF6D7E">
        <w:rPr>
          <w:sz w:val="26"/>
          <w:szCs w:val="26"/>
        </w:rPr>
        <w:t>.10.1993)</w:t>
      </w:r>
    </w:p>
    <w:p w:rsidR="00E11BF4" w:rsidRPr="00AF6D7E" w:rsidRDefault="00E11BF4" w:rsidP="00E11BF4">
      <w:pPr>
        <w:pStyle w:val="ad"/>
        <w:rPr>
          <w:sz w:val="26"/>
          <w:szCs w:val="26"/>
        </w:rPr>
      </w:pPr>
      <w:r w:rsidRPr="00AF6D7E">
        <w:rPr>
          <w:sz w:val="26"/>
          <w:szCs w:val="26"/>
        </w:rPr>
        <w:t>Постановлением Челябинского облисполкома от 03.11.1935 город Челябинск разделен на три района – Кировский, Ленинский и Сталинский (ОГАЧО, ф. Р-274, оп. 3, д. 211, л. 100).</w:t>
      </w:r>
    </w:p>
    <w:p w:rsidR="00E11BF4" w:rsidRPr="00AF6D7E" w:rsidRDefault="00E11BF4" w:rsidP="009515DB">
      <w:pPr>
        <w:pStyle w:val="ad"/>
        <w:rPr>
          <w:sz w:val="26"/>
          <w:szCs w:val="26"/>
        </w:rPr>
      </w:pPr>
      <w:r w:rsidRPr="00AF6D7E">
        <w:rPr>
          <w:sz w:val="26"/>
          <w:szCs w:val="26"/>
        </w:rPr>
        <w:t>Сталинский район переименован в Центральный Указом Президиума Верховного Совета РСФСР от 10.11.1961 (ОГАЧО, ф. Р-995, оп. 4, д. 1).</w:t>
      </w:r>
    </w:p>
    <w:p w:rsidR="00E11BF4" w:rsidRPr="00AF6D7E" w:rsidRDefault="00AF6D7E" w:rsidP="009515DB">
      <w:pPr>
        <w:pStyle w:val="ad"/>
        <w:rPr>
          <w:sz w:val="26"/>
          <w:szCs w:val="26"/>
        </w:rPr>
      </w:pPr>
      <w:r w:rsidRPr="00AF6D7E">
        <w:rPr>
          <w:sz w:val="26"/>
          <w:szCs w:val="26"/>
        </w:rPr>
        <w:t>Райисполком</w:t>
      </w:r>
      <w:r w:rsidR="00E11BF4" w:rsidRPr="00AF6D7E">
        <w:rPr>
          <w:sz w:val="26"/>
          <w:szCs w:val="26"/>
        </w:rPr>
        <w:t xml:space="preserve"> утратил свои функциональные обязанности на основании распоряжения Главы Администрации Челябинской области от 2</w:t>
      </w:r>
      <w:r w:rsidR="008E7BA7" w:rsidRPr="00AF6D7E">
        <w:rPr>
          <w:sz w:val="26"/>
          <w:szCs w:val="26"/>
        </w:rPr>
        <w:t>1</w:t>
      </w:r>
      <w:r w:rsidR="00E11BF4" w:rsidRPr="00AF6D7E">
        <w:rPr>
          <w:sz w:val="26"/>
          <w:szCs w:val="26"/>
        </w:rPr>
        <w:t>.11.1991 № 66-р о</w:t>
      </w:r>
      <w:r w:rsidR="00466B2E" w:rsidRPr="00AF6D7E">
        <w:rPr>
          <w:sz w:val="26"/>
          <w:szCs w:val="26"/>
        </w:rPr>
        <w:t> </w:t>
      </w:r>
      <w:r w:rsidR="00E11BF4" w:rsidRPr="00AF6D7E">
        <w:rPr>
          <w:sz w:val="26"/>
          <w:szCs w:val="26"/>
        </w:rPr>
        <w:t>назначении главы администрации Центрального района (ОГАЧО, ф. Р-700, оп. 1, д.</w:t>
      </w:r>
      <w:r w:rsidR="00466B2E" w:rsidRPr="00AF6D7E">
        <w:rPr>
          <w:sz w:val="26"/>
          <w:szCs w:val="26"/>
        </w:rPr>
        <w:t> </w:t>
      </w:r>
      <w:r w:rsidR="00E11BF4" w:rsidRPr="00AF6D7E">
        <w:rPr>
          <w:sz w:val="26"/>
          <w:szCs w:val="26"/>
        </w:rPr>
        <w:t xml:space="preserve">3, л. 127). </w:t>
      </w:r>
    </w:p>
    <w:p w:rsidR="00E11BF4" w:rsidRPr="00AF6D7E" w:rsidRDefault="00E158AE" w:rsidP="009515DB">
      <w:pPr>
        <w:pStyle w:val="ad"/>
        <w:rPr>
          <w:sz w:val="26"/>
          <w:szCs w:val="26"/>
        </w:rPr>
      </w:pPr>
      <w:r w:rsidRPr="00952AF9">
        <w:rPr>
          <w:sz w:val="26"/>
          <w:szCs w:val="26"/>
        </w:rPr>
        <w:t>Деятельность рай</w:t>
      </w:r>
      <w:r>
        <w:rPr>
          <w:sz w:val="26"/>
          <w:szCs w:val="26"/>
        </w:rPr>
        <w:t>с</w:t>
      </w:r>
      <w:r w:rsidRPr="00952AF9">
        <w:rPr>
          <w:sz w:val="26"/>
          <w:szCs w:val="26"/>
        </w:rPr>
        <w:t xml:space="preserve">овета прекращена </w:t>
      </w:r>
      <w:r w:rsidRPr="00952AF9">
        <w:rPr>
          <w:bCs/>
          <w:kern w:val="1"/>
          <w:sz w:val="26"/>
          <w:szCs w:val="26"/>
        </w:rPr>
        <w:t>постановлени</w:t>
      </w:r>
      <w:r>
        <w:rPr>
          <w:bCs/>
          <w:kern w:val="1"/>
          <w:sz w:val="26"/>
          <w:szCs w:val="26"/>
        </w:rPr>
        <w:t>ем</w:t>
      </w:r>
      <w:r w:rsidRPr="00952AF9">
        <w:rPr>
          <w:bCs/>
          <w:kern w:val="1"/>
          <w:sz w:val="26"/>
          <w:szCs w:val="26"/>
        </w:rPr>
        <w:t xml:space="preserve"> Главы Администрации города Челябинска от 12.10.1993 № 1229 (ф. 2, оп. 1, д. 61, л. 136–13</w:t>
      </w:r>
      <w:r>
        <w:rPr>
          <w:bCs/>
          <w:kern w:val="1"/>
          <w:sz w:val="26"/>
          <w:szCs w:val="26"/>
        </w:rPr>
        <w:t>7</w:t>
      </w:r>
      <w:r w:rsidRPr="00952AF9">
        <w:rPr>
          <w:bCs/>
          <w:kern w:val="1"/>
          <w:sz w:val="26"/>
          <w:szCs w:val="26"/>
        </w:rPr>
        <w:t>)</w:t>
      </w:r>
      <w:r>
        <w:rPr>
          <w:bCs/>
          <w:kern w:val="1"/>
          <w:sz w:val="26"/>
          <w:szCs w:val="26"/>
        </w:rPr>
        <w:t xml:space="preserve">, </w:t>
      </w:r>
      <w:r w:rsidR="00E11BF4" w:rsidRPr="00AF6D7E">
        <w:rPr>
          <w:sz w:val="26"/>
          <w:szCs w:val="26"/>
        </w:rPr>
        <w:t>распоряжением главы администрации Центрального района от 22.10.1993 № 663/1</w:t>
      </w:r>
      <w:r w:rsidR="00466B2E" w:rsidRPr="00AF6D7E">
        <w:rPr>
          <w:sz w:val="26"/>
          <w:szCs w:val="26"/>
        </w:rPr>
        <w:t xml:space="preserve"> (ф. 5, оп. 1, д. 62, л. 104–107).</w:t>
      </w:r>
    </w:p>
    <w:p w:rsidR="00604FB6" w:rsidRPr="00AF6D7E" w:rsidRDefault="00604FB6" w:rsidP="009515DB">
      <w:pPr>
        <w:pStyle w:val="ad"/>
        <w:rPr>
          <w:bCs/>
          <w:kern w:val="1"/>
          <w:sz w:val="26"/>
          <w:szCs w:val="26"/>
        </w:rPr>
      </w:pPr>
      <w:r w:rsidRPr="00AF6D7E">
        <w:rPr>
          <w:bCs/>
          <w:kern w:val="1"/>
          <w:sz w:val="26"/>
          <w:szCs w:val="26"/>
        </w:rPr>
        <w:t>Состав документов</w:t>
      </w:r>
    </w:p>
    <w:p w:rsidR="00604FB6" w:rsidRPr="00AF6D7E" w:rsidRDefault="00604FB6" w:rsidP="009515DB">
      <w:pPr>
        <w:pStyle w:val="ad"/>
        <w:rPr>
          <w:bCs/>
          <w:kern w:val="1"/>
          <w:sz w:val="26"/>
          <w:szCs w:val="26"/>
        </w:rPr>
      </w:pPr>
      <w:r w:rsidRPr="00AF6D7E">
        <w:rPr>
          <w:bCs/>
          <w:kern w:val="1"/>
          <w:sz w:val="26"/>
          <w:szCs w:val="26"/>
        </w:rPr>
        <w:t>Оп.</w:t>
      </w:r>
      <w:r w:rsidR="00466B2E" w:rsidRPr="00AF6D7E">
        <w:rPr>
          <w:bCs/>
          <w:kern w:val="1"/>
          <w:sz w:val="26"/>
          <w:szCs w:val="26"/>
        </w:rPr>
        <w:t> </w:t>
      </w:r>
      <w:r w:rsidRPr="00AF6D7E">
        <w:rPr>
          <w:bCs/>
          <w:kern w:val="1"/>
          <w:sz w:val="26"/>
          <w:szCs w:val="26"/>
        </w:rPr>
        <w:t>1</w:t>
      </w:r>
      <w:r w:rsidR="00466B2E" w:rsidRPr="00AF6D7E">
        <w:rPr>
          <w:bCs/>
          <w:kern w:val="1"/>
          <w:sz w:val="26"/>
          <w:szCs w:val="26"/>
        </w:rPr>
        <w:t> (райсовет, райисполком)</w:t>
      </w:r>
      <w:r w:rsidRPr="00AF6D7E">
        <w:rPr>
          <w:bCs/>
          <w:kern w:val="1"/>
          <w:sz w:val="26"/>
          <w:szCs w:val="26"/>
        </w:rPr>
        <w:t xml:space="preserve">: распоряжения </w:t>
      </w:r>
      <w:r w:rsidR="001E2997">
        <w:rPr>
          <w:bCs/>
          <w:kern w:val="1"/>
          <w:sz w:val="26"/>
          <w:szCs w:val="26"/>
        </w:rPr>
        <w:t>по личному</w:t>
      </w:r>
      <w:r w:rsidRPr="00AF6D7E">
        <w:rPr>
          <w:bCs/>
          <w:kern w:val="1"/>
          <w:sz w:val="26"/>
          <w:szCs w:val="26"/>
        </w:rPr>
        <w:t xml:space="preserve"> составу 1954–1991 гг., личные дела 1971–1991 гг.</w:t>
      </w:r>
    </w:p>
    <w:p w:rsidR="00767B07" w:rsidRPr="00AF6D7E" w:rsidRDefault="00604FB6" w:rsidP="009515DB">
      <w:pPr>
        <w:pStyle w:val="ad"/>
        <w:rPr>
          <w:bCs/>
          <w:kern w:val="1"/>
          <w:sz w:val="26"/>
          <w:szCs w:val="26"/>
        </w:rPr>
      </w:pPr>
      <w:r w:rsidRPr="00AF6D7E">
        <w:rPr>
          <w:bCs/>
          <w:kern w:val="1"/>
          <w:sz w:val="26"/>
          <w:szCs w:val="26"/>
        </w:rPr>
        <w:t>Оп.</w:t>
      </w:r>
      <w:r w:rsidR="00466B2E" w:rsidRPr="00AF6D7E">
        <w:rPr>
          <w:bCs/>
          <w:kern w:val="1"/>
          <w:sz w:val="26"/>
          <w:szCs w:val="26"/>
        </w:rPr>
        <w:t> </w:t>
      </w:r>
      <w:r w:rsidRPr="00AF6D7E">
        <w:rPr>
          <w:bCs/>
          <w:kern w:val="1"/>
          <w:sz w:val="26"/>
          <w:szCs w:val="26"/>
        </w:rPr>
        <w:t>2</w:t>
      </w:r>
      <w:r w:rsidR="00466B2E" w:rsidRPr="00AF6D7E">
        <w:rPr>
          <w:bCs/>
          <w:kern w:val="1"/>
          <w:sz w:val="26"/>
          <w:szCs w:val="26"/>
        </w:rPr>
        <w:t> (райсовет, райисполком)</w:t>
      </w:r>
      <w:r w:rsidRPr="00AF6D7E">
        <w:rPr>
          <w:bCs/>
          <w:kern w:val="1"/>
          <w:sz w:val="26"/>
          <w:szCs w:val="26"/>
        </w:rPr>
        <w:t>: лицевые счета по заработной плате 1970–1991 гг., расчетные ведомости по заработной плате 1979–1981 гг.</w:t>
      </w:r>
    </w:p>
    <w:p w:rsidR="00B16CEE" w:rsidRPr="00AF6D7E" w:rsidRDefault="00767B07" w:rsidP="009515DB">
      <w:pPr>
        <w:pStyle w:val="ad"/>
        <w:rPr>
          <w:bCs/>
          <w:kern w:val="1"/>
          <w:sz w:val="26"/>
          <w:szCs w:val="26"/>
        </w:rPr>
      </w:pPr>
      <w:r w:rsidRPr="00AF6D7E">
        <w:rPr>
          <w:bCs/>
          <w:kern w:val="1"/>
          <w:sz w:val="26"/>
          <w:szCs w:val="26"/>
        </w:rPr>
        <w:t>Оп.</w:t>
      </w:r>
      <w:r w:rsidR="00466B2E" w:rsidRPr="00AF6D7E">
        <w:rPr>
          <w:bCs/>
          <w:kern w:val="1"/>
          <w:sz w:val="26"/>
          <w:szCs w:val="26"/>
        </w:rPr>
        <w:t> </w:t>
      </w:r>
      <w:r w:rsidRPr="00AF6D7E">
        <w:rPr>
          <w:bCs/>
          <w:kern w:val="1"/>
          <w:sz w:val="26"/>
          <w:szCs w:val="26"/>
        </w:rPr>
        <w:t>3</w:t>
      </w:r>
      <w:r w:rsidR="00466B2E" w:rsidRPr="00AF6D7E">
        <w:rPr>
          <w:bCs/>
          <w:kern w:val="1"/>
          <w:sz w:val="26"/>
          <w:szCs w:val="26"/>
        </w:rPr>
        <w:t> (отдел коммунального хозяйства райисполкома)</w:t>
      </w:r>
      <w:r w:rsidRPr="00AF6D7E">
        <w:rPr>
          <w:bCs/>
          <w:kern w:val="1"/>
          <w:sz w:val="26"/>
          <w:szCs w:val="26"/>
        </w:rPr>
        <w:t xml:space="preserve">: приказы </w:t>
      </w:r>
      <w:r w:rsidR="001E2997">
        <w:rPr>
          <w:bCs/>
          <w:kern w:val="1"/>
          <w:sz w:val="26"/>
          <w:szCs w:val="26"/>
        </w:rPr>
        <w:t>по личному</w:t>
      </w:r>
      <w:r w:rsidRPr="00AF6D7E">
        <w:rPr>
          <w:bCs/>
          <w:kern w:val="1"/>
          <w:sz w:val="26"/>
          <w:szCs w:val="26"/>
        </w:rPr>
        <w:t xml:space="preserve"> составу 1981–1990 гг., лицевые счета по заработной плате 1962–1990 гг., расчетные ведомости по заработной плате 1959–1965 гг.</w:t>
      </w:r>
    </w:p>
    <w:p w:rsidR="00FF017D" w:rsidRPr="00DF4392" w:rsidRDefault="00FF017D" w:rsidP="009515DB">
      <w:pPr>
        <w:pStyle w:val="ad"/>
        <w:rPr>
          <w:bCs/>
          <w:kern w:val="1"/>
          <w:sz w:val="26"/>
          <w:szCs w:val="26"/>
        </w:rPr>
      </w:pPr>
    </w:p>
    <w:p w:rsidR="00FF017D" w:rsidRPr="00DF4392" w:rsidRDefault="00FF017D" w:rsidP="00FF017D">
      <w:pPr>
        <w:pStyle w:val="ad"/>
        <w:rPr>
          <w:b/>
          <w:sz w:val="26"/>
          <w:szCs w:val="26"/>
        </w:rPr>
      </w:pPr>
      <w:r w:rsidRPr="00DF4392">
        <w:rPr>
          <w:b/>
          <w:sz w:val="26"/>
          <w:szCs w:val="26"/>
        </w:rPr>
        <w:t>Челябинский городской Совет народных депутатов</w:t>
      </w:r>
      <w:r w:rsidR="00E158AE" w:rsidRPr="00DF4392">
        <w:rPr>
          <w:b/>
          <w:sz w:val="26"/>
          <w:szCs w:val="26"/>
        </w:rPr>
        <w:t xml:space="preserve"> </w:t>
      </w:r>
      <w:r w:rsidRPr="00DF4392">
        <w:rPr>
          <w:b/>
          <w:sz w:val="26"/>
          <w:szCs w:val="26"/>
        </w:rPr>
        <w:t>(17.11.1919–22.10.1993)</w:t>
      </w:r>
    </w:p>
    <w:p w:rsidR="00FF017D" w:rsidRPr="00DF4392" w:rsidRDefault="00FF017D" w:rsidP="00FF017D">
      <w:pPr>
        <w:pStyle w:val="ad"/>
        <w:rPr>
          <w:sz w:val="26"/>
          <w:szCs w:val="26"/>
        </w:rPr>
      </w:pPr>
      <w:r w:rsidRPr="00DF4392">
        <w:rPr>
          <w:sz w:val="26"/>
          <w:szCs w:val="26"/>
        </w:rPr>
        <w:t>Ф. 65, оп. 1, 2, 210 ед. хр., 1935–1993 гг.</w:t>
      </w:r>
    </w:p>
    <w:p w:rsidR="00FF017D" w:rsidRPr="00DF4392" w:rsidRDefault="00FF017D" w:rsidP="00FF017D">
      <w:pPr>
        <w:pStyle w:val="ad"/>
        <w:tabs>
          <w:tab w:val="left" w:pos="924"/>
        </w:tabs>
        <w:rPr>
          <w:sz w:val="26"/>
          <w:szCs w:val="26"/>
        </w:rPr>
      </w:pPr>
      <w:r w:rsidRPr="00DF4392">
        <w:rPr>
          <w:sz w:val="26"/>
          <w:szCs w:val="26"/>
        </w:rPr>
        <w:t>Переименования:</w:t>
      </w:r>
    </w:p>
    <w:p w:rsidR="00FF017D" w:rsidRPr="00DF4392" w:rsidRDefault="00FF017D" w:rsidP="00FF017D">
      <w:pPr>
        <w:pStyle w:val="ad"/>
        <w:numPr>
          <w:ilvl w:val="0"/>
          <w:numId w:val="1"/>
        </w:numPr>
        <w:rPr>
          <w:sz w:val="26"/>
          <w:szCs w:val="26"/>
        </w:rPr>
      </w:pPr>
      <w:r w:rsidRPr="00DF4392">
        <w:rPr>
          <w:sz w:val="26"/>
          <w:szCs w:val="26"/>
        </w:rPr>
        <w:t>Челябинский городской Совет рабочих, крестьянских, красноармейских и казачьих депутатов (17.11.1919 – [1936])</w:t>
      </w:r>
    </w:p>
    <w:p w:rsidR="00FF017D" w:rsidRPr="00DF4392" w:rsidRDefault="00FF017D" w:rsidP="00FF017D">
      <w:pPr>
        <w:pStyle w:val="ad"/>
        <w:numPr>
          <w:ilvl w:val="0"/>
          <w:numId w:val="1"/>
        </w:numPr>
        <w:rPr>
          <w:sz w:val="26"/>
          <w:szCs w:val="26"/>
        </w:rPr>
      </w:pPr>
      <w:r w:rsidRPr="00DF4392">
        <w:rPr>
          <w:sz w:val="26"/>
          <w:szCs w:val="26"/>
        </w:rPr>
        <w:t>Челябинский городской Совет рабочих, крестьянских, красноармейских депутатов ([1936] – 03.01.1940)</w:t>
      </w:r>
    </w:p>
    <w:p w:rsidR="00FF017D" w:rsidRPr="00DF4392" w:rsidRDefault="00FF017D" w:rsidP="00FF017D">
      <w:pPr>
        <w:pStyle w:val="ad"/>
        <w:numPr>
          <w:ilvl w:val="0"/>
          <w:numId w:val="1"/>
        </w:numPr>
        <w:rPr>
          <w:sz w:val="26"/>
          <w:szCs w:val="26"/>
        </w:rPr>
      </w:pPr>
      <w:r w:rsidRPr="00DF4392">
        <w:rPr>
          <w:sz w:val="26"/>
          <w:szCs w:val="26"/>
        </w:rPr>
        <w:t>Челябинский городской Совет депутатов трудящихся и его исполнительный комитет (03.01.1940–07.10.1977)</w:t>
      </w:r>
    </w:p>
    <w:p w:rsidR="00FF017D" w:rsidRPr="00DF4392" w:rsidRDefault="00FF017D" w:rsidP="00FF017D">
      <w:pPr>
        <w:pStyle w:val="ad"/>
        <w:numPr>
          <w:ilvl w:val="0"/>
          <w:numId w:val="1"/>
        </w:numPr>
        <w:rPr>
          <w:sz w:val="26"/>
          <w:szCs w:val="26"/>
        </w:rPr>
      </w:pPr>
      <w:r w:rsidRPr="00DF4392">
        <w:rPr>
          <w:sz w:val="26"/>
          <w:szCs w:val="26"/>
        </w:rPr>
        <w:t>Челябинский городской Совет народных депутатов и его исполнительный комитет (07.10.1977–05.12.1991)</w:t>
      </w:r>
    </w:p>
    <w:p w:rsidR="00FF017D" w:rsidRPr="00DF4392" w:rsidRDefault="00FF017D" w:rsidP="00FF017D">
      <w:pPr>
        <w:pStyle w:val="ad"/>
        <w:numPr>
          <w:ilvl w:val="0"/>
          <w:numId w:val="1"/>
        </w:numPr>
        <w:rPr>
          <w:sz w:val="26"/>
          <w:szCs w:val="26"/>
        </w:rPr>
      </w:pPr>
      <w:r w:rsidRPr="00DF4392">
        <w:rPr>
          <w:sz w:val="26"/>
          <w:szCs w:val="26"/>
        </w:rPr>
        <w:t>Челябинский городской Совет народных депутатов (05.12.1991–22.10.1993)</w:t>
      </w:r>
    </w:p>
    <w:p w:rsidR="002A68D6" w:rsidRDefault="002A68D6" w:rsidP="002A68D6">
      <w:pPr>
        <w:pStyle w:val="ad"/>
        <w:rPr>
          <w:sz w:val="26"/>
          <w:szCs w:val="26"/>
        </w:rPr>
      </w:pPr>
      <w:r>
        <w:rPr>
          <w:sz w:val="26"/>
          <w:szCs w:val="26"/>
        </w:rPr>
        <w:t>Челябинский горсовет создан 17.11.1919, Челябинский горисполком – 03.01.1940 (Путеводитель по фондам ОГАЧО, т. 1, ч. 1, л. 234–235).</w:t>
      </w:r>
    </w:p>
    <w:p w:rsidR="002A68D6" w:rsidRDefault="002A68D6" w:rsidP="002A68D6">
      <w:pPr>
        <w:pStyle w:val="ad"/>
        <w:rPr>
          <w:color w:val="00B050"/>
          <w:sz w:val="26"/>
          <w:szCs w:val="26"/>
        </w:rPr>
      </w:pPr>
      <w:r>
        <w:rPr>
          <w:sz w:val="26"/>
          <w:szCs w:val="26"/>
        </w:rPr>
        <w:t>Президиум Челябинского горсовета избран 03.04.1990</w:t>
      </w:r>
      <w:r w:rsidR="00DF4392">
        <w:rPr>
          <w:sz w:val="26"/>
          <w:szCs w:val="26"/>
        </w:rPr>
        <w:t>, упразднен 29.10.1991 в связи с</w:t>
      </w:r>
      <w:r w:rsidR="00BC4AE6">
        <w:rPr>
          <w:sz w:val="26"/>
          <w:szCs w:val="26"/>
        </w:rPr>
        <w:t> </w:t>
      </w:r>
      <w:r w:rsidR="00DF4392">
        <w:rPr>
          <w:sz w:val="26"/>
          <w:szCs w:val="26"/>
        </w:rPr>
        <w:t xml:space="preserve">созданием Малого Совета Челябинского горсовета (Путеводитель по фондам ОГАЧО, т. 1, ч. 1, л. 236). </w:t>
      </w:r>
    </w:p>
    <w:p w:rsidR="00DF4392" w:rsidRDefault="002A68D6" w:rsidP="002A68D6">
      <w:pPr>
        <w:pStyle w:val="ad"/>
        <w:rPr>
          <w:bCs/>
          <w:kern w:val="1"/>
          <w:sz w:val="26"/>
          <w:szCs w:val="26"/>
        </w:rPr>
      </w:pPr>
      <w:r>
        <w:rPr>
          <w:bCs/>
          <w:kern w:val="1"/>
          <w:sz w:val="26"/>
          <w:szCs w:val="26"/>
        </w:rPr>
        <w:t>Челябинский горисполком</w:t>
      </w:r>
      <w:r w:rsidRPr="002A68D6">
        <w:rPr>
          <w:bCs/>
          <w:kern w:val="1"/>
          <w:sz w:val="26"/>
          <w:szCs w:val="26"/>
        </w:rPr>
        <w:t xml:space="preserve"> </w:t>
      </w:r>
      <w:r w:rsidR="00DF4392">
        <w:rPr>
          <w:bCs/>
          <w:kern w:val="1"/>
          <w:sz w:val="26"/>
          <w:szCs w:val="26"/>
        </w:rPr>
        <w:t>упразднен решением Малого Совета Челябинского горсовета,</w:t>
      </w:r>
      <w:r w:rsidRPr="002A68D6">
        <w:rPr>
          <w:bCs/>
          <w:kern w:val="1"/>
          <w:sz w:val="26"/>
          <w:szCs w:val="26"/>
        </w:rPr>
        <w:t xml:space="preserve"> постановлением Главы Администрации города Челябинска от 05.12.1991 №</w:t>
      </w:r>
      <w:r w:rsidR="00DF4392">
        <w:rPr>
          <w:bCs/>
          <w:kern w:val="1"/>
          <w:sz w:val="26"/>
          <w:szCs w:val="26"/>
        </w:rPr>
        <w:t> </w:t>
      </w:r>
      <w:r w:rsidRPr="002A68D6">
        <w:rPr>
          <w:bCs/>
          <w:kern w:val="1"/>
          <w:sz w:val="26"/>
          <w:szCs w:val="26"/>
        </w:rPr>
        <w:t>71</w:t>
      </w:r>
      <w:r w:rsidR="00DF4392">
        <w:rPr>
          <w:bCs/>
          <w:kern w:val="1"/>
          <w:sz w:val="26"/>
          <w:szCs w:val="26"/>
        </w:rPr>
        <w:t xml:space="preserve"> (</w:t>
      </w:r>
      <w:r w:rsidR="00DF4392" w:rsidRPr="006C0FFA">
        <w:rPr>
          <w:sz w:val="26"/>
          <w:szCs w:val="26"/>
        </w:rPr>
        <w:t>ф.</w:t>
      </w:r>
      <w:r w:rsidR="00DF4392">
        <w:rPr>
          <w:sz w:val="26"/>
          <w:szCs w:val="26"/>
        </w:rPr>
        <w:t> </w:t>
      </w:r>
      <w:r w:rsidR="00DF4392" w:rsidRPr="006C0FFA">
        <w:rPr>
          <w:sz w:val="26"/>
          <w:szCs w:val="26"/>
        </w:rPr>
        <w:t>2, оп. 1, д. 2, л. 38</w:t>
      </w:r>
      <w:r w:rsidR="00DF4392">
        <w:rPr>
          <w:sz w:val="26"/>
          <w:szCs w:val="26"/>
        </w:rPr>
        <w:t>).</w:t>
      </w:r>
    </w:p>
    <w:p w:rsidR="002A68D6" w:rsidRPr="002A68D6" w:rsidRDefault="00DF4392" w:rsidP="002A68D6">
      <w:pPr>
        <w:pStyle w:val="ad"/>
        <w:rPr>
          <w:bCs/>
          <w:kern w:val="1"/>
          <w:sz w:val="26"/>
          <w:szCs w:val="26"/>
        </w:rPr>
      </w:pPr>
      <w:r>
        <w:rPr>
          <w:bCs/>
          <w:kern w:val="1"/>
          <w:sz w:val="26"/>
          <w:szCs w:val="26"/>
        </w:rPr>
        <w:t>Д</w:t>
      </w:r>
      <w:r w:rsidR="002A68D6" w:rsidRPr="002A68D6">
        <w:rPr>
          <w:bCs/>
          <w:kern w:val="1"/>
          <w:sz w:val="26"/>
          <w:szCs w:val="26"/>
        </w:rPr>
        <w:t xml:space="preserve">еятельность </w:t>
      </w:r>
      <w:r w:rsidR="002A68D6">
        <w:rPr>
          <w:bCs/>
          <w:kern w:val="1"/>
          <w:sz w:val="26"/>
          <w:szCs w:val="26"/>
        </w:rPr>
        <w:t>Челябинского горсовета</w:t>
      </w:r>
      <w:r w:rsidR="002A68D6" w:rsidRPr="002A68D6">
        <w:rPr>
          <w:bCs/>
          <w:kern w:val="1"/>
          <w:sz w:val="26"/>
          <w:szCs w:val="26"/>
        </w:rPr>
        <w:t xml:space="preserve"> прекращена постановлением Главы Администрации города Челябинска от 22.10.1993 № 1313</w:t>
      </w:r>
      <w:r w:rsidR="002A68D6">
        <w:rPr>
          <w:bCs/>
          <w:kern w:val="1"/>
          <w:sz w:val="26"/>
          <w:szCs w:val="26"/>
        </w:rPr>
        <w:t xml:space="preserve"> (</w:t>
      </w:r>
      <w:r w:rsidR="002A68D6" w:rsidRPr="006C0FFA">
        <w:rPr>
          <w:sz w:val="26"/>
          <w:szCs w:val="26"/>
        </w:rPr>
        <w:t>ф.</w:t>
      </w:r>
      <w:r w:rsidR="002A68D6">
        <w:rPr>
          <w:sz w:val="26"/>
          <w:szCs w:val="26"/>
        </w:rPr>
        <w:t> </w:t>
      </w:r>
      <w:r w:rsidR="002A68D6" w:rsidRPr="006C0FFA">
        <w:rPr>
          <w:sz w:val="26"/>
          <w:szCs w:val="26"/>
        </w:rPr>
        <w:t xml:space="preserve">2, оп. 1, </w:t>
      </w:r>
      <w:r w:rsidR="002A68D6">
        <w:rPr>
          <w:sz w:val="26"/>
          <w:szCs w:val="26"/>
        </w:rPr>
        <w:t>д. 62, л. 104–105).</w:t>
      </w:r>
    </w:p>
    <w:p w:rsidR="00FF017D" w:rsidRPr="00DF4392" w:rsidRDefault="00FF017D" w:rsidP="000B6F94">
      <w:pPr>
        <w:pStyle w:val="ad"/>
        <w:keepNext/>
        <w:tabs>
          <w:tab w:val="left" w:pos="924"/>
        </w:tabs>
        <w:rPr>
          <w:sz w:val="26"/>
          <w:szCs w:val="26"/>
        </w:rPr>
      </w:pPr>
      <w:r w:rsidRPr="00DF4392">
        <w:rPr>
          <w:sz w:val="26"/>
          <w:szCs w:val="26"/>
        </w:rPr>
        <w:t>Состав документов</w:t>
      </w:r>
    </w:p>
    <w:p w:rsidR="00FF017D" w:rsidRPr="00DF4392" w:rsidRDefault="00FF017D" w:rsidP="00FF017D">
      <w:pPr>
        <w:pStyle w:val="ad"/>
        <w:tabs>
          <w:tab w:val="left" w:pos="924"/>
        </w:tabs>
        <w:rPr>
          <w:sz w:val="26"/>
          <w:szCs w:val="26"/>
        </w:rPr>
      </w:pPr>
      <w:r w:rsidRPr="00DF4392">
        <w:rPr>
          <w:sz w:val="26"/>
          <w:szCs w:val="26"/>
        </w:rPr>
        <w:t xml:space="preserve">Оп. 1: приказы, распоряжения </w:t>
      </w:r>
      <w:r w:rsidR="001E2997">
        <w:rPr>
          <w:sz w:val="26"/>
          <w:szCs w:val="26"/>
        </w:rPr>
        <w:t>по личному</w:t>
      </w:r>
      <w:r w:rsidRPr="00DF4392">
        <w:rPr>
          <w:sz w:val="26"/>
          <w:szCs w:val="26"/>
        </w:rPr>
        <w:t xml:space="preserve"> составу (горсовет) 1935–1972, 1990–1993 гг., приказы, распоряжения </w:t>
      </w:r>
      <w:r w:rsidR="001E2997">
        <w:rPr>
          <w:sz w:val="26"/>
          <w:szCs w:val="26"/>
        </w:rPr>
        <w:t>по личному</w:t>
      </w:r>
      <w:r w:rsidRPr="00DF4392">
        <w:rPr>
          <w:sz w:val="26"/>
          <w:szCs w:val="26"/>
        </w:rPr>
        <w:t xml:space="preserve"> составу (горисполком) 1973–1991 гг., личные дела (горсовет) 1991–1993 гг., личные дела (горисполком) 1941–1992 гг., сведения об укомплектовании и движении кадров (горисполком) 1940–1948 гг.</w:t>
      </w:r>
    </w:p>
    <w:p w:rsidR="00FF017D" w:rsidRPr="00DF4392" w:rsidRDefault="00FF017D" w:rsidP="00FF017D">
      <w:pPr>
        <w:pStyle w:val="ad"/>
        <w:tabs>
          <w:tab w:val="left" w:pos="924"/>
        </w:tabs>
        <w:rPr>
          <w:sz w:val="26"/>
          <w:szCs w:val="26"/>
        </w:rPr>
      </w:pPr>
      <w:r w:rsidRPr="00DF4392">
        <w:rPr>
          <w:sz w:val="26"/>
          <w:szCs w:val="26"/>
        </w:rPr>
        <w:t xml:space="preserve">Оп. 2: лицевые счета, расчетные ведомости по заработной плате 1957, 1959–1961, 1963–1964, 1967, 1969–1993 гг. </w:t>
      </w:r>
    </w:p>
    <w:p w:rsidR="00FD5439" w:rsidRPr="009933F7" w:rsidRDefault="00FD5439" w:rsidP="00FD5439">
      <w:pPr>
        <w:pStyle w:val="ad"/>
        <w:tabs>
          <w:tab w:val="left" w:pos="924"/>
        </w:tabs>
        <w:rPr>
          <w:sz w:val="26"/>
          <w:szCs w:val="26"/>
        </w:rPr>
      </w:pPr>
    </w:p>
    <w:p w:rsidR="00FD5439" w:rsidRPr="009933F7" w:rsidRDefault="00FD5439" w:rsidP="00FD5439">
      <w:pPr>
        <w:pStyle w:val="ad"/>
        <w:rPr>
          <w:b/>
          <w:sz w:val="26"/>
          <w:szCs w:val="26"/>
        </w:rPr>
      </w:pPr>
      <w:proofErr w:type="spellStart"/>
      <w:r w:rsidRPr="009933F7">
        <w:rPr>
          <w:b/>
          <w:sz w:val="26"/>
          <w:szCs w:val="26"/>
        </w:rPr>
        <w:t>Шершневский</w:t>
      </w:r>
      <w:proofErr w:type="spellEnd"/>
      <w:r w:rsidRPr="009933F7">
        <w:rPr>
          <w:b/>
          <w:sz w:val="26"/>
          <w:szCs w:val="26"/>
        </w:rPr>
        <w:t xml:space="preserve"> сельский Совет народных депутатов </w:t>
      </w:r>
      <w:r w:rsidR="00A021BB" w:rsidRPr="009933F7">
        <w:rPr>
          <w:b/>
          <w:sz w:val="26"/>
          <w:szCs w:val="26"/>
        </w:rPr>
        <w:t>Центрального района</w:t>
      </w:r>
      <w:r w:rsidR="00DF4392" w:rsidRPr="009933F7">
        <w:rPr>
          <w:b/>
          <w:sz w:val="26"/>
          <w:szCs w:val="26"/>
        </w:rPr>
        <w:t xml:space="preserve"> </w:t>
      </w:r>
      <w:r w:rsidRPr="009933F7">
        <w:rPr>
          <w:b/>
          <w:sz w:val="26"/>
          <w:szCs w:val="26"/>
        </w:rPr>
        <w:t>(25.05.1963–</w:t>
      </w:r>
      <w:r w:rsidR="00DF4392" w:rsidRPr="009933F7">
        <w:rPr>
          <w:b/>
          <w:sz w:val="26"/>
          <w:szCs w:val="26"/>
        </w:rPr>
        <w:t>22</w:t>
      </w:r>
      <w:r w:rsidRPr="009933F7">
        <w:rPr>
          <w:b/>
          <w:sz w:val="26"/>
          <w:szCs w:val="26"/>
        </w:rPr>
        <w:t>.10.1993)</w:t>
      </w:r>
    </w:p>
    <w:p w:rsidR="00FD5439" w:rsidRPr="009933F7" w:rsidRDefault="00FD5439" w:rsidP="00FD5439">
      <w:pPr>
        <w:pStyle w:val="ad"/>
        <w:rPr>
          <w:sz w:val="26"/>
          <w:szCs w:val="26"/>
        </w:rPr>
      </w:pPr>
      <w:r w:rsidRPr="009933F7">
        <w:rPr>
          <w:sz w:val="26"/>
          <w:szCs w:val="26"/>
        </w:rPr>
        <w:t>Ф. 180, оп. 2–4, 314 ед. хр., 1955–1993 гг.</w:t>
      </w:r>
    </w:p>
    <w:p w:rsidR="00FD5439" w:rsidRPr="009933F7" w:rsidRDefault="00FD5439" w:rsidP="00FD5439">
      <w:pPr>
        <w:pStyle w:val="ad"/>
        <w:tabs>
          <w:tab w:val="left" w:pos="924"/>
        </w:tabs>
        <w:rPr>
          <w:sz w:val="26"/>
          <w:szCs w:val="26"/>
        </w:rPr>
      </w:pPr>
      <w:r w:rsidRPr="009933F7">
        <w:rPr>
          <w:sz w:val="26"/>
          <w:szCs w:val="26"/>
        </w:rPr>
        <w:t>Переименования:</w:t>
      </w:r>
    </w:p>
    <w:p w:rsidR="00FD5439" w:rsidRPr="009933F7" w:rsidRDefault="00FD5439" w:rsidP="00FD5439">
      <w:pPr>
        <w:pStyle w:val="ad"/>
        <w:numPr>
          <w:ilvl w:val="0"/>
          <w:numId w:val="1"/>
        </w:numPr>
        <w:rPr>
          <w:sz w:val="26"/>
          <w:szCs w:val="26"/>
        </w:rPr>
      </w:pPr>
      <w:proofErr w:type="spellStart"/>
      <w:r w:rsidRPr="009933F7">
        <w:rPr>
          <w:sz w:val="26"/>
          <w:szCs w:val="26"/>
        </w:rPr>
        <w:t>Шершневский</w:t>
      </w:r>
      <w:proofErr w:type="spellEnd"/>
      <w:r w:rsidRPr="009933F7">
        <w:rPr>
          <w:sz w:val="26"/>
          <w:szCs w:val="26"/>
        </w:rPr>
        <w:t xml:space="preserve"> сельский Совет депутатов трудящихся города Челябинска</w:t>
      </w:r>
      <w:r w:rsidR="00A33219" w:rsidRPr="009933F7">
        <w:rPr>
          <w:sz w:val="26"/>
          <w:szCs w:val="26"/>
        </w:rPr>
        <w:t xml:space="preserve"> и </w:t>
      </w:r>
      <w:r w:rsidRPr="009933F7">
        <w:rPr>
          <w:sz w:val="26"/>
          <w:szCs w:val="26"/>
        </w:rPr>
        <w:t>его исполнительный комитет (25.05.1963–07.10.1977)</w:t>
      </w:r>
    </w:p>
    <w:p w:rsidR="00FD5439" w:rsidRPr="009933F7" w:rsidRDefault="00FD5439" w:rsidP="00FD5439">
      <w:pPr>
        <w:pStyle w:val="ad"/>
        <w:numPr>
          <w:ilvl w:val="0"/>
          <w:numId w:val="1"/>
        </w:numPr>
        <w:rPr>
          <w:sz w:val="26"/>
          <w:szCs w:val="26"/>
        </w:rPr>
      </w:pPr>
      <w:proofErr w:type="spellStart"/>
      <w:r w:rsidRPr="009933F7">
        <w:rPr>
          <w:sz w:val="26"/>
          <w:szCs w:val="26"/>
        </w:rPr>
        <w:t>Шершневский</w:t>
      </w:r>
      <w:proofErr w:type="spellEnd"/>
      <w:r w:rsidRPr="009933F7">
        <w:rPr>
          <w:sz w:val="26"/>
          <w:szCs w:val="26"/>
        </w:rPr>
        <w:t xml:space="preserve"> сельский Совет народных депутатов города Челябинска</w:t>
      </w:r>
      <w:r w:rsidR="00A33219" w:rsidRPr="009933F7">
        <w:rPr>
          <w:sz w:val="26"/>
          <w:szCs w:val="26"/>
        </w:rPr>
        <w:t xml:space="preserve"> и </w:t>
      </w:r>
      <w:r w:rsidRPr="009933F7">
        <w:rPr>
          <w:sz w:val="26"/>
          <w:szCs w:val="26"/>
        </w:rPr>
        <w:t>его исполнительный комитет (07.10.1977–26.06.1979)</w:t>
      </w:r>
    </w:p>
    <w:p w:rsidR="00FD5439" w:rsidRPr="009933F7" w:rsidRDefault="00FD5439" w:rsidP="00FD5439">
      <w:pPr>
        <w:pStyle w:val="ad"/>
        <w:numPr>
          <w:ilvl w:val="0"/>
          <w:numId w:val="1"/>
        </w:numPr>
        <w:rPr>
          <w:sz w:val="26"/>
          <w:szCs w:val="26"/>
        </w:rPr>
      </w:pPr>
      <w:proofErr w:type="spellStart"/>
      <w:r w:rsidRPr="009933F7">
        <w:rPr>
          <w:sz w:val="26"/>
          <w:szCs w:val="26"/>
        </w:rPr>
        <w:t>Шершневский</w:t>
      </w:r>
      <w:proofErr w:type="spellEnd"/>
      <w:r w:rsidRPr="009933F7">
        <w:rPr>
          <w:sz w:val="26"/>
          <w:szCs w:val="26"/>
        </w:rPr>
        <w:t xml:space="preserve"> сельский Совет народных депутатов </w:t>
      </w:r>
      <w:r w:rsidR="00A021BB" w:rsidRPr="009933F7">
        <w:rPr>
          <w:sz w:val="26"/>
          <w:szCs w:val="26"/>
        </w:rPr>
        <w:t>Центрального района</w:t>
      </w:r>
      <w:r w:rsidR="00A33219" w:rsidRPr="009933F7">
        <w:rPr>
          <w:sz w:val="26"/>
          <w:szCs w:val="26"/>
        </w:rPr>
        <w:t xml:space="preserve"> и </w:t>
      </w:r>
      <w:r w:rsidRPr="009933F7">
        <w:rPr>
          <w:sz w:val="26"/>
          <w:szCs w:val="26"/>
        </w:rPr>
        <w:t>его исполнительный комитет (26.06.1979–29.12.1991)</w:t>
      </w:r>
    </w:p>
    <w:p w:rsidR="00FD5439" w:rsidRPr="009933F7" w:rsidRDefault="00FD5439" w:rsidP="00FD5439">
      <w:pPr>
        <w:pStyle w:val="ad"/>
        <w:numPr>
          <w:ilvl w:val="0"/>
          <w:numId w:val="1"/>
        </w:numPr>
        <w:rPr>
          <w:sz w:val="26"/>
          <w:szCs w:val="26"/>
        </w:rPr>
      </w:pPr>
      <w:proofErr w:type="spellStart"/>
      <w:r w:rsidRPr="009933F7">
        <w:rPr>
          <w:sz w:val="26"/>
          <w:szCs w:val="26"/>
        </w:rPr>
        <w:t>Шершневский</w:t>
      </w:r>
      <w:proofErr w:type="spellEnd"/>
      <w:r w:rsidRPr="009933F7">
        <w:rPr>
          <w:sz w:val="26"/>
          <w:szCs w:val="26"/>
        </w:rPr>
        <w:t xml:space="preserve"> сельский Совет народных депутатов </w:t>
      </w:r>
      <w:r w:rsidR="00A021BB" w:rsidRPr="009933F7">
        <w:rPr>
          <w:sz w:val="26"/>
          <w:szCs w:val="26"/>
        </w:rPr>
        <w:t>Центрального района</w:t>
      </w:r>
      <w:r w:rsidRPr="009933F7">
        <w:rPr>
          <w:sz w:val="26"/>
          <w:szCs w:val="26"/>
        </w:rPr>
        <w:t xml:space="preserve"> (29.12.1991–</w:t>
      </w:r>
      <w:r w:rsidR="00DF4392" w:rsidRPr="009933F7">
        <w:rPr>
          <w:sz w:val="26"/>
          <w:szCs w:val="26"/>
        </w:rPr>
        <w:t>22</w:t>
      </w:r>
      <w:r w:rsidRPr="009933F7">
        <w:rPr>
          <w:sz w:val="26"/>
          <w:szCs w:val="26"/>
        </w:rPr>
        <w:t>.10.1993)</w:t>
      </w:r>
    </w:p>
    <w:p w:rsidR="009933F7" w:rsidRDefault="00DF4392" w:rsidP="00FD5439">
      <w:pPr>
        <w:pStyle w:val="ad"/>
        <w:tabs>
          <w:tab w:val="left" w:pos="924"/>
        </w:tabs>
        <w:rPr>
          <w:sz w:val="26"/>
          <w:szCs w:val="26"/>
        </w:rPr>
      </w:pPr>
      <w:proofErr w:type="spellStart"/>
      <w:r w:rsidRPr="009933F7">
        <w:rPr>
          <w:sz w:val="26"/>
          <w:szCs w:val="26"/>
        </w:rPr>
        <w:t>Шершневский</w:t>
      </w:r>
      <w:proofErr w:type="spellEnd"/>
      <w:r w:rsidRPr="009933F7">
        <w:rPr>
          <w:sz w:val="26"/>
          <w:szCs w:val="26"/>
        </w:rPr>
        <w:t xml:space="preserve"> сельсовет образован на территории Сосновского сельского района и передан в административное подчинение Челябинского горсовета р</w:t>
      </w:r>
      <w:r w:rsidR="00FD5439" w:rsidRPr="009933F7">
        <w:rPr>
          <w:sz w:val="26"/>
          <w:szCs w:val="26"/>
        </w:rPr>
        <w:t>ешением исполнительных комитетов Челябинского областного (промышленного) Совета депутатов трудящихся № 165, Челябинского областного (сельского) Совета депутатов трудящихся № 182</w:t>
      </w:r>
      <w:r w:rsidR="003033D5" w:rsidRPr="009933F7">
        <w:rPr>
          <w:sz w:val="26"/>
          <w:szCs w:val="26"/>
        </w:rPr>
        <w:t xml:space="preserve"> от </w:t>
      </w:r>
      <w:r w:rsidR="00FD5439" w:rsidRPr="009933F7">
        <w:rPr>
          <w:sz w:val="26"/>
          <w:szCs w:val="26"/>
        </w:rPr>
        <w:t>25.05.1963 (ОГАЧО, ф. Р-274, оп. 10, д. 640,</w:t>
      </w:r>
      <w:r w:rsidR="003033D5" w:rsidRPr="009933F7">
        <w:rPr>
          <w:sz w:val="26"/>
          <w:szCs w:val="26"/>
        </w:rPr>
        <w:t xml:space="preserve"> л. </w:t>
      </w:r>
      <w:r w:rsidR="00FD5439" w:rsidRPr="009933F7">
        <w:rPr>
          <w:sz w:val="26"/>
          <w:szCs w:val="26"/>
        </w:rPr>
        <w:t>48)</w:t>
      </w:r>
      <w:r w:rsidR="009933F7">
        <w:rPr>
          <w:sz w:val="26"/>
          <w:szCs w:val="26"/>
        </w:rPr>
        <w:t>.</w:t>
      </w:r>
    </w:p>
    <w:p w:rsidR="00FD5439" w:rsidRPr="009933F7" w:rsidRDefault="009933F7" w:rsidP="00FD5439">
      <w:pPr>
        <w:pStyle w:val="ad"/>
        <w:tabs>
          <w:tab w:val="left" w:pos="924"/>
        </w:tabs>
        <w:rPr>
          <w:sz w:val="26"/>
          <w:szCs w:val="26"/>
        </w:rPr>
      </w:pPr>
      <w:r>
        <w:rPr>
          <w:sz w:val="26"/>
          <w:szCs w:val="26"/>
        </w:rPr>
        <w:t>Р</w:t>
      </w:r>
      <w:r w:rsidR="00DF4392" w:rsidRPr="009933F7">
        <w:rPr>
          <w:sz w:val="26"/>
          <w:szCs w:val="26"/>
        </w:rPr>
        <w:t>ешением Челябинского облисполкома от 26.06.1979 № 249-1</w:t>
      </w:r>
      <w:r w:rsidR="00FD5439" w:rsidRPr="009933F7">
        <w:rPr>
          <w:sz w:val="26"/>
          <w:szCs w:val="26"/>
        </w:rPr>
        <w:t xml:space="preserve"> </w:t>
      </w:r>
      <w:proofErr w:type="spellStart"/>
      <w:r>
        <w:rPr>
          <w:sz w:val="26"/>
          <w:szCs w:val="26"/>
        </w:rPr>
        <w:t>Шершневский</w:t>
      </w:r>
      <w:proofErr w:type="spellEnd"/>
      <w:r>
        <w:rPr>
          <w:sz w:val="26"/>
          <w:szCs w:val="26"/>
        </w:rPr>
        <w:t xml:space="preserve"> </w:t>
      </w:r>
      <w:r w:rsidRPr="009933F7">
        <w:rPr>
          <w:sz w:val="26"/>
          <w:szCs w:val="26"/>
        </w:rPr>
        <w:t xml:space="preserve">сельсовет передан в административное подчинение Центральному райсовету </w:t>
      </w:r>
      <w:r w:rsidR="00FD5439" w:rsidRPr="009933F7">
        <w:rPr>
          <w:sz w:val="26"/>
          <w:szCs w:val="26"/>
        </w:rPr>
        <w:t>(ОГАЧО, ф. Р-274, оп.</w:t>
      </w:r>
      <w:r w:rsidR="00DF4392" w:rsidRPr="009933F7">
        <w:rPr>
          <w:sz w:val="26"/>
          <w:szCs w:val="26"/>
        </w:rPr>
        <w:t> </w:t>
      </w:r>
      <w:r w:rsidR="00FD5439" w:rsidRPr="009933F7">
        <w:rPr>
          <w:sz w:val="26"/>
          <w:szCs w:val="26"/>
        </w:rPr>
        <w:t>10, д. 2234)</w:t>
      </w:r>
      <w:r>
        <w:rPr>
          <w:sz w:val="26"/>
          <w:szCs w:val="26"/>
        </w:rPr>
        <w:t>.</w:t>
      </w:r>
      <w:r w:rsidR="00FD5439" w:rsidRPr="009933F7">
        <w:rPr>
          <w:sz w:val="26"/>
          <w:szCs w:val="26"/>
        </w:rPr>
        <w:t xml:space="preserve"> </w:t>
      </w:r>
    </w:p>
    <w:p w:rsidR="00FD5439" w:rsidRPr="009933F7" w:rsidRDefault="00FD5439" w:rsidP="00FD5439">
      <w:pPr>
        <w:pStyle w:val="ad"/>
        <w:tabs>
          <w:tab w:val="left" w:pos="924"/>
        </w:tabs>
        <w:rPr>
          <w:sz w:val="26"/>
          <w:szCs w:val="26"/>
        </w:rPr>
      </w:pPr>
      <w:r w:rsidRPr="009933F7">
        <w:rPr>
          <w:sz w:val="26"/>
          <w:szCs w:val="26"/>
        </w:rPr>
        <w:t>Исполком Шершневского сельсовета утратил свои функциональные обязанности на основании распоряжения Главы Администрации города Челябинска</w:t>
      </w:r>
      <w:r w:rsidR="003033D5" w:rsidRPr="009933F7">
        <w:rPr>
          <w:sz w:val="26"/>
          <w:szCs w:val="26"/>
        </w:rPr>
        <w:t xml:space="preserve"> от </w:t>
      </w:r>
      <w:r w:rsidRPr="009933F7">
        <w:rPr>
          <w:sz w:val="26"/>
          <w:szCs w:val="26"/>
        </w:rPr>
        <w:t xml:space="preserve">29.12.1991 № 348 </w:t>
      </w:r>
      <w:r w:rsidR="00A06551" w:rsidRPr="009933F7">
        <w:rPr>
          <w:sz w:val="26"/>
          <w:szCs w:val="26"/>
        </w:rPr>
        <w:t>(ф. </w:t>
      </w:r>
      <w:r w:rsidRPr="009933F7">
        <w:rPr>
          <w:sz w:val="26"/>
          <w:szCs w:val="26"/>
        </w:rPr>
        <w:t>2, оп. 1, д. 4,</w:t>
      </w:r>
      <w:r w:rsidR="003033D5" w:rsidRPr="009933F7">
        <w:rPr>
          <w:sz w:val="26"/>
          <w:szCs w:val="26"/>
        </w:rPr>
        <w:t xml:space="preserve"> л. </w:t>
      </w:r>
      <w:r w:rsidRPr="009933F7">
        <w:rPr>
          <w:sz w:val="26"/>
          <w:szCs w:val="26"/>
        </w:rPr>
        <w:t>209)</w:t>
      </w:r>
      <w:r w:rsidR="00466B2E" w:rsidRPr="009933F7">
        <w:rPr>
          <w:sz w:val="26"/>
          <w:szCs w:val="26"/>
        </w:rPr>
        <w:t>.</w:t>
      </w:r>
    </w:p>
    <w:p w:rsidR="00466B2E" w:rsidRPr="009933F7" w:rsidRDefault="00466B2E" w:rsidP="00FD5439">
      <w:pPr>
        <w:pStyle w:val="ad"/>
        <w:tabs>
          <w:tab w:val="left" w:pos="924"/>
        </w:tabs>
        <w:rPr>
          <w:sz w:val="26"/>
          <w:szCs w:val="26"/>
        </w:rPr>
      </w:pPr>
      <w:r w:rsidRPr="009933F7">
        <w:rPr>
          <w:sz w:val="26"/>
          <w:szCs w:val="26"/>
        </w:rPr>
        <w:t>Деятельность сель</w:t>
      </w:r>
      <w:r w:rsidR="00DF4392" w:rsidRPr="009933F7">
        <w:rPr>
          <w:sz w:val="26"/>
          <w:szCs w:val="26"/>
        </w:rPr>
        <w:t>с</w:t>
      </w:r>
      <w:r w:rsidRPr="009933F7">
        <w:rPr>
          <w:sz w:val="26"/>
          <w:szCs w:val="26"/>
        </w:rPr>
        <w:t xml:space="preserve">овета прекращена </w:t>
      </w:r>
      <w:r w:rsidR="00DF4392" w:rsidRPr="009933F7">
        <w:rPr>
          <w:bCs/>
          <w:kern w:val="1"/>
          <w:sz w:val="26"/>
          <w:szCs w:val="26"/>
        </w:rPr>
        <w:t xml:space="preserve">постановлением Главы Администрации города Челябинска от 12.10.1993 № 1229 (ф. 2, оп. 1, д. 61, л. 136–137), </w:t>
      </w:r>
      <w:r w:rsidRPr="009933F7">
        <w:rPr>
          <w:sz w:val="26"/>
          <w:szCs w:val="26"/>
        </w:rPr>
        <w:t>распоряжением главы администрации Центрального района от 22.10.1993 №</w:t>
      </w:r>
      <w:r w:rsidR="00DF4392" w:rsidRPr="009933F7">
        <w:rPr>
          <w:sz w:val="26"/>
          <w:szCs w:val="26"/>
        </w:rPr>
        <w:t> </w:t>
      </w:r>
      <w:r w:rsidRPr="009933F7">
        <w:rPr>
          <w:sz w:val="26"/>
          <w:szCs w:val="26"/>
        </w:rPr>
        <w:t>663/1 (ф. 5, оп. 1, д. 62, л. 104–107).</w:t>
      </w:r>
    </w:p>
    <w:p w:rsidR="00FD5439" w:rsidRPr="009933F7" w:rsidRDefault="00FD5439" w:rsidP="00FD5439">
      <w:pPr>
        <w:pStyle w:val="ad"/>
        <w:tabs>
          <w:tab w:val="left" w:pos="924"/>
        </w:tabs>
        <w:rPr>
          <w:sz w:val="26"/>
          <w:szCs w:val="26"/>
        </w:rPr>
      </w:pPr>
      <w:r w:rsidRPr="009933F7">
        <w:rPr>
          <w:sz w:val="26"/>
          <w:szCs w:val="26"/>
        </w:rPr>
        <w:t>Состав документов</w:t>
      </w:r>
    </w:p>
    <w:p w:rsidR="00DF4392" w:rsidRPr="009933F7" w:rsidRDefault="00FD5439" w:rsidP="00DF4392">
      <w:pPr>
        <w:jc w:val="both"/>
        <w:outlineLvl w:val="0"/>
        <w:rPr>
          <w:sz w:val="26"/>
          <w:szCs w:val="26"/>
        </w:rPr>
      </w:pPr>
      <w:r w:rsidRPr="009933F7">
        <w:rPr>
          <w:sz w:val="26"/>
          <w:szCs w:val="26"/>
        </w:rPr>
        <w:t>Оп. 2: распоряжения</w:t>
      </w:r>
      <w:r w:rsidR="003E2A77" w:rsidRPr="009933F7">
        <w:rPr>
          <w:sz w:val="26"/>
          <w:szCs w:val="26"/>
        </w:rPr>
        <w:t xml:space="preserve"> </w:t>
      </w:r>
      <w:r w:rsidR="001E2997">
        <w:rPr>
          <w:sz w:val="26"/>
          <w:szCs w:val="26"/>
        </w:rPr>
        <w:t>по личному</w:t>
      </w:r>
      <w:r w:rsidRPr="009933F7">
        <w:rPr>
          <w:sz w:val="26"/>
          <w:szCs w:val="26"/>
        </w:rPr>
        <w:t xml:space="preserve"> составу 1963</w:t>
      </w:r>
      <w:r w:rsidRPr="009933F7">
        <w:rPr>
          <w:bCs/>
          <w:sz w:val="26"/>
          <w:szCs w:val="26"/>
        </w:rPr>
        <w:t>–</w:t>
      </w:r>
      <w:r w:rsidRPr="009933F7">
        <w:rPr>
          <w:sz w:val="26"/>
          <w:szCs w:val="26"/>
        </w:rPr>
        <w:t>1991 гг., лицевые счета, расчетно-платежные ведомости</w:t>
      </w:r>
      <w:r w:rsidR="003E2A77" w:rsidRPr="009933F7">
        <w:rPr>
          <w:sz w:val="26"/>
          <w:szCs w:val="26"/>
        </w:rPr>
        <w:t xml:space="preserve"> по </w:t>
      </w:r>
      <w:r w:rsidRPr="009933F7">
        <w:rPr>
          <w:sz w:val="26"/>
          <w:szCs w:val="26"/>
        </w:rPr>
        <w:t xml:space="preserve">заработной плате </w:t>
      </w:r>
      <w:r w:rsidR="00DF4392" w:rsidRPr="009933F7">
        <w:rPr>
          <w:sz w:val="26"/>
          <w:szCs w:val="26"/>
        </w:rPr>
        <w:t xml:space="preserve">работников </w:t>
      </w:r>
      <w:r w:rsidRPr="009933F7">
        <w:rPr>
          <w:sz w:val="26"/>
          <w:szCs w:val="26"/>
        </w:rPr>
        <w:t>исполком</w:t>
      </w:r>
      <w:r w:rsidR="00DF4392" w:rsidRPr="009933F7">
        <w:rPr>
          <w:sz w:val="26"/>
          <w:szCs w:val="26"/>
        </w:rPr>
        <w:t>а</w:t>
      </w:r>
      <w:r w:rsidRPr="009933F7">
        <w:rPr>
          <w:sz w:val="26"/>
          <w:szCs w:val="26"/>
        </w:rPr>
        <w:t>, сель</w:t>
      </w:r>
      <w:r w:rsidR="00DF4392" w:rsidRPr="009933F7">
        <w:rPr>
          <w:sz w:val="26"/>
          <w:szCs w:val="26"/>
        </w:rPr>
        <w:t>с</w:t>
      </w:r>
      <w:r w:rsidRPr="009933F7">
        <w:rPr>
          <w:sz w:val="26"/>
          <w:szCs w:val="26"/>
        </w:rPr>
        <w:t>овет</w:t>
      </w:r>
      <w:r w:rsidR="00DF4392" w:rsidRPr="009933F7">
        <w:rPr>
          <w:sz w:val="26"/>
          <w:szCs w:val="26"/>
        </w:rPr>
        <w:t>а</w:t>
      </w:r>
      <w:r w:rsidRPr="009933F7">
        <w:rPr>
          <w:sz w:val="26"/>
          <w:szCs w:val="26"/>
        </w:rPr>
        <w:t>, детск</w:t>
      </w:r>
      <w:r w:rsidR="00DF4392" w:rsidRPr="009933F7">
        <w:rPr>
          <w:sz w:val="26"/>
          <w:szCs w:val="26"/>
        </w:rPr>
        <w:t>ого</w:t>
      </w:r>
      <w:r w:rsidRPr="009933F7">
        <w:rPr>
          <w:sz w:val="26"/>
          <w:szCs w:val="26"/>
        </w:rPr>
        <w:t xml:space="preserve"> сад</w:t>
      </w:r>
      <w:r w:rsidR="00DF4392" w:rsidRPr="009933F7">
        <w:rPr>
          <w:sz w:val="26"/>
          <w:szCs w:val="26"/>
        </w:rPr>
        <w:t>а</w:t>
      </w:r>
      <w:r w:rsidRPr="009933F7">
        <w:rPr>
          <w:sz w:val="26"/>
          <w:szCs w:val="26"/>
        </w:rPr>
        <w:t xml:space="preserve"> № 254 1968–1978 гг., библиотек</w:t>
      </w:r>
      <w:r w:rsidR="00DF4392" w:rsidRPr="009933F7">
        <w:rPr>
          <w:sz w:val="26"/>
          <w:szCs w:val="26"/>
        </w:rPr>
        <w:t>и</w:t>
      </w:r>
      <w:r w:rsidRPr="009933F7">
        <w:rPr>
          <w:sz w:val="26"/>
          <w:szCs w:val="26"/>
        </w:rPr>
        <w:t xml:space="preserve"> 1979 г., ШРМ № 41 1966–1981 гг.</w:t>
      </w:r>
      <w:r w:rsidR="009933F7">
        <w:rPr>
          <w:sz w:val="26"/>
          <w:szCs w:val="26"/>
        </w:rPr>
        <w:t xml:space="preserve">, </w:t>
      </w:r>
      <w:r w:rsidR="009933F7" w:rsidRPr="009933F7">
        <w:rPr>
          <w:sz w:val="26"/>
          <w:szCs w:val="26"/>
        </w:rPr>
        <w:t xml:space="preserve">расчетные ведомости </w:t>
      </w:r>
      <w:proofErr w:type="spellStart"/>
      <w:r w:rsidR="009933F7" w:rsidRPr="009933F7">
        <w:rPr>
          <w:sz w:val="26"/>
          <w:szCs w:val="26"/>
        </w:rPr>
        <w:t>Шершневской</w:t>
      </w:r>
      <w:proofErr w:type="spellEnd"/>
      <w:r w:rsidR="009933F7" w:rsidRPr="009933F7">
        <w:rPr>
          <w:sz w:val="26"/>
          <w:szCs w:val="26"/>
        </w:rPr>
        <w:t xml:space="preserve"> неполной средней школы, </w:t>
      </w:r>
      <w:proofErr w:type="spellStart"/>
      <w:r w:rsidR="009933F7" w:rsidRPr="009933F7">
        <w:rPr>
          <w:sz w:val="26"/>
          <w:szCs w:val="26"/>
        </w:rPr>
        <w:t>Шершневской</w:t>
      </w:r>
      <w:proofErr w:type="spellEnd"/>
      <w:r w:rsidR="009933F7" w:rsidRPr="009933F7">
        <w:rPr>
          <w:sz w:val="26"/>
          <w:szCs w:val="26"/>
        </w:rPr>
        <w:t xml:space="preserve"> вечерней школы 1957–1962 гг.</w:t>
      </w:r>
    </w:p>
    <w:p w:rsidR="00FD5439" w:rsidRPr="009933F7" w:rsidRDefault="00FD5439" w:rsidP="00DF4392">
      <w:pPr>
        <w:jc w:val="both"/>
        <w:outlineLvl w:val="0"/>
        <w:rPr>
          <w:sz w:val="26"/>
          <w:szCs w:val="26"/>
        </w:rPr>
      </w:pPr>
      <w:r w:rsidRPr="009933F7">
        <w:rPr>
          <w:sz w:val="26"/>
          <w:szCs w:val="26"/>
        </w:rPr>
        <w:t>Оп. 3: похозяйственные книги 1955–1990 гг.</w:t>
      </w:r>
    </w:p>
    <w:p w:rsidR="00FD5439" w:rsidRPr="009933F7" w:rsidRDefault="00FD5439" w:rsidP="00FD5439">
      <w:pPr>
        <w:jc w:val="both"/>
        <w:outlineLvl w:val="0"/>
        <w:rPr>
          <w:sz w:val="26"/>
          <w:szCs w:val="26"/>
        </w:rPr>
      </w:pPr>
      <w:r w:rsidRPr="009933F7">
        <w:rPr>
          <w:sz w:val="26"/>
          <w:szCs w:val="26"/>
        </w:rPr>
        <w:t>Оп. 4: договоры купли-продажи, мены, дарения, раздела имущества 1964–1991 гг., завещания 1964–1993 гг., копии свидетельств о праве на наследство</w:t>
      </w:r>
      <w:r w:rsidR="003E2A77" w:rsidRPr="009933F7">
        <w:rPr>
          <w:sz w:val="26"/>
          <w:szCs w:val="26"/>
        </w:rPr>
        <w:t xml:space="preserve"> по </w:t>
      </w:r>
      <w:r w:rsidRPr="009933F7">
        <w:rPr>
          <w:sz w:val="26"/>
          <w:szCs w:val="26"/>
        </w:rPr>
        <w:t>закону</w:t>
      </w:r>
      <w:r w:rsidR="00A33219" w:rsidRPr="009933F7">
        <w:rPr>
          <w:sz w:val="26"/>
          <w:szCs w:val="26"/>
        </w:rPr>
        <w:t xml:space="preserve"> и </w:t>
      </w:r>
      <w:r w:rsidRPr="009933F7">
        <w:rPr>
          <w:sz w:val="26"/>
          <w:szCs w:val="26"/>
        </w:rPr>
        <w:t>завещанию 1984–1998 гг., реестры нотариальных действий 09.1963–01.1993.</w:t>
      </w:r>
    </w:p>
    <w:p w:rsidR="009933F7" w:rsidRPr="009933F7" w:rsidRDefault="009933F7" w:rsidP="009933F7">
      <w:pPr>
        <w:jc w:val="both"/>
        <w:outlineLvl w:val="0"/>
        <w:rPr>
          <w:sz w:val="26"/>
          <w:szCs w:val="26"/>
        </w:rPr>
      </w:pPr>
      <w:r w:rsidRPr="009933F7">
        <w:rPr>
          <w:sz w:val="26"/>
          <w:szCs w:val="26"/>
        </w:rPr>
        <w:t xml:space="preserve">Включены документы, выходящие за хронологические рамки фонда: расчетные ведомости </w:t>
      </w:r>
      <w:r>
        <w:rPr>
          <w:sz w:val="26"/>
          <w:szCs w:val="26"/>
        </w:rPr>
        <w:t>школ</w:t>
      </w:r>
      <w:r w:rsidRPr="009933F7">
        <w:rPr>
          <w:sz w:val="26"/>
          <w:szCs w:val="26"/>
        </w:rPr>
        <w:t xml:space="preserve">, </w:t>
      </w:r>
      <w:r>
        <w:rPr>
          <w:sz w:val="26"/>
          <w:szCs w:val="26"/>
        </w:rPr>
        <w:t xml:space="preserve">похозяйственные книги Шершневского сельсовета, </w:t>
      </w:r>
      <w:r w:rsidRPr="009933F7">
        <w:rPr>
          <w:sz w:val="26"/>
          <w:szCs w:val="26"/>
        </w:rPr>
        <w:t>до 1963 года относившихся к Сосновскому району Челябинской области.</w:t>
      </w:r>
    </w:p>
    <w:p w:rsidR="00E21F8A" w:rsidRPr="009933F7" w:rsidRDefault="00E21F8A" w:rsidP="00FD5439">
      <w:pPr>
        <w:jc w:val="both"/>
        <w:outlineLvl w:val="0"/>
        <w:rPr>
          <w:sz w:val="26"/>
          <w:szCs w:val="26"/>
        </w:rPr>
      </w:pPr>
    </w:p>
    <w:p w:rsidR="00E21F8A" w:rsidRPr="009933F7" w:rsidRDefault="00E21F8A" w:rsidP="00A303A0">
      <w:pPr>
        <w:pStyle w:val="ad"/>
        <w:keepNext/>
        <w:numPr>
          <w:ilvl w:val="0"/>
          <w:numId w:val="7"/>
        </w:numPr>
        <w:tabs>
          <w:tab w:val="left" w:pos="924"/>
        </w:tabs>
        <w:ind w:left="357" w:hanging="357"/>
        <w:jc w:val="center"/>
        <w:rPr>
          <w:b/>
          <w:sz w:val="26"/>
          <w:szCs w:val="26"/>
        </w:rPr>
      </w:pPr>
      <w:r w:rsidRPr="009933F7">
        <w:rPr>
          <w:b/>
          <w:sz w:val="26"/>
          <w:szCs w:val="26"/>
        </w:rPr>
        <w:t>Охрана государственной</w:t>
      </w:r>
      <w:r w:rsidR="00A33219" w:rsidRPr="009933F7">
        <w:rPr>
          <w:b/>
          <w:sz w:val="26"/>
          <w:szCs w:val="26"/>
        </w:rPr>
        <w:t xml:space="preserve"> и </w:t>
      </w:r>
      <w:r w:rsidRPr="009933F7">
        <w:rPr>
          <w:b/>
          <w:sz w:val="26"/>
          <w:szCs w:val="26"/>
        </w:rPr>
        <w:t>частной собственности (ЕКДИ 04.05.02.03)</w:t>
      </w:r>
    </w:p>
    <w:p w:rsidR="000A58E2" w:rsidRPr="009933F7" w:rsidRDefault="000A58E2" w:rsidP="009933F7">
      <w:pPr>
        <w:keepNext/>
        <w:jc w:val="both"/>
        <w:outlineLvl w:val="0"/>
        <w:rPr>
          <w:sz w:val="26"/>
          <w:szCs w:val="26"/>
        </w:rPr>
      </w:pPr>
    </w:p>
    <w:p w:rsidR="00AA158A" w:rsidRPr="005159E8" w:rsidRDefault="00AA158A" w:rsidP="009933F7">
      <w:pPr>
        <w:pStyle w:val="ad"/>
        <w:keepNext/>
        <w:rPr>
          <w:b/>
          <w:sz w:val="26"/>
          <w:szCs w:val="26"/>
        </w:rPr>
      </w:pPr>
      <w:r w:rsidRPr="005159E8">
        <w:rPr>
          <w:b/>
          <w:sz w:val="26"/>
          <w:szCs w:val="26"/>
        </w:rPr>
        <w:t>ООО ЧОП «БОР» (09.08.1999–</w:t>
      </w:r>
      <w:r w:rsidR="00B716BD" w:rsidRPr="00B716BD">
        <w:rPr>
          <w:b/>
          <w:sz w:val="26"/>
          <w:szCs w:val="26"/>
        </w:rPr>
        <w:t>29.07.2004</w:t>
      </w:r>
      <w:r w:rsidRPr="005159E8">
        <w:rPr>
          <w:b/>
          <w:sz w:val="26"/>
          <w:szCs w:val="26"/>
        </w:rPr>
        <w:t>)</w:t>
      </w:r>
    </w:p>
    <w:p w:rsidR="00AA158A" w:rsidRDefault="00AA158A" w:rsidP="00AA158A">
      <w:pPr>
        <w:pStyle w:val="ad"/>
        <w:rPr>
          <w:sz w:val="26"/>
          <w:szCs w:val="26"/>
        </w:rPr>
      </w:pPr>
      <w:r w:rsidRPr="00FD732E">
        <w:rPr>
          <w:sz w:val="26"/>
          <w:szCs w:val="26"/>
        </w:rPr>
        <w:t>ОАФ 13, оп. 121, 2 ед. хр., 1999–2003 гг.</w:t>
      </w:r>
    </w:p>
    <w:p w:rsidR="00B716BD" w:rsidRPr="00FD732E" w:rsidRDefault="00B716BD" w:rsidP="00AA158A">
      <w:pPr>
        <w:pStyle w:val="ad"/>
        <w:rPr>
          <w:sz w:val="26"/>
          <w:szCs w:val="26"/>
        </w:rPr>
      </w:pPr>
      <w:r w:rsidRPr="00B716BD">
        <w:rPr>
          <w:sz w:val="26"/>
          <w:szCs w:val="26"/>
        </w:rPr>
        <w:t>ИНН: 7453055441.</w:t>
      </w:r>
    </w:p>
    <w:p w:rsidR="00AA158A" w:rsidRDefault="00AA158A" w:rsidP="00AA158A">
      <w:pPr>
        <w:pStyle w:val="ad"/>
        <w:rPr>
          <w:sz w:val="26"/>
          <w:szCs w:val="26"/>
        </w:rPr>
      </w:pPr>
      <w:r w:rsidRPr="00652D9B">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1999–2003</w:t>
      </w:r>
      <w:r w:rsidRPr="00652D9B">
        <w:rPr>
          <w:sz w:val="26"/>
          <w:szCs w:val="26"/>
        </w:rPr>
        <w:t xml:space="preserve"> гг., расчетные ве</w:t>
      </w:r>
      <w:r>
        <w:rPr>
          <w:sz w:val="26"/>
          <w:szCs w:val="26"/>
        </w:rPr>
        <w:t>домости по заработной плате 1999–2000</w:t>
      </w:r>
      <w:r w:rsidRPr="00652D9B">
        <w:rPr>
          <w:sz w:val="26"/>
          <w:szCs w:val="26"/>
        </w:rPr>
        <w:t xml:space="preserve"> гг.</w:t>
      </w:r>
    </w:p>
    <w:p w:rsidR="00AA158A" w:rsidRDefault="00AA158A" w:rsidP="00AA158A">
      <w:pPr>
        <w:pStyle w:val="ad"/>
        <w:rPr>
          <w:sz w:val="26"/>
          <w:szCs w:val="26"/>
        </w:rPr>
      </w:pPr>
    </w:p>
    <w:p w:rsidR="00AA158A" w:rsidRPr="005159E8" w:rsidRDefault="00AA158A" w:rsidP="00AA158A">
      <w:pPr>
        <w:pStyle w:val="ad"/>
        <w:rPr>
          <w:b/>
          <w:sz w:val="26"/>
          <w:szCs w:val="26"/>
        </w:rPr>
      </w:pPr>
      <w:r w:rsidRPr="005159E8">
        <w:rPr>
          <w:b/>
          <w:sz w:val="26"/>
          <w:szCs w:val="26"/>
        </w:rPr>
        <w:t>ООО ЧОП «</w:t>
      </w:r>
      <w:proofErr w:type="spellStart"/>
      <w:r w:rsidRPr="005159E8">
        <w:rPr>
          <w:b/>
          <w:sz w:val="26"/>
          <w:szCs w:val="26"/>
        </w:rPr>
        <w:t>Дэфа</w:t>
      </w:r>
      <w:proofErr w:type="spellEnd"/>
      <w:r w:rsidRPr="005159E8">
        <w:rPr>
          <w:b/>
          <w:sz w:val="26"/>
          <w:szCs w:val="26"/>
        </w:rPr>
        <w:t>-Безопасность» (20.03.2007–21.12.2010)</w:t>
      </w:r>
      <w:r w:rsidR="00B716BD">
        <w:rPr>
          <w:b/>
          <w:sz w:val="26"/>
          <w:szCs w:val="26"/>
        </w:rPr>
        <w:t xml:space="preserve"> </w:t>
      </w:r>
    </w:p>
    <w:p w:rsidR="00AA158A" w:rsidRDefault="00AA158A" w:rsidP="00AA158A">
      <w:pPr>
        <w:pStyle w:val="ad"/>
        <w:rPr>
          <w:sz w:val="26"/>
          <w:szCs w:val="26"/>
        </w:rPr>
      </w:pPr>
      <w:r w:rsidRPr="00BC6341">
        <w:rPr>
          <w:sz w:val="26"/>
          <w:szCs w:val="26"/>
        </w:rPr>
        <w:t>ОАФ 13, оп. 169, 9 ед. хр., 2007–2010 гг.</w:t>
      </w:r>
    </w:p>
    <w:p w:rsidR="00B716BD" w:rsidRPr="00BC6341" w:rsidRDefault="00B716BD" w:rsidP="00AA158A">
      <w:pPr>
        <w:pStyle w:val="ad"/>
        <w:rPr>
          <w:sz w:val="26"/>
          <w:szCs w:val="26"/>
        </w:rPr>
      </w:pPr>
      <w:r w:rsidRPr="00B716BD">
        <w:rPr>
          <w:sz w:val="26"/>
          <w:szCs w:val="26"/>
        </w:rPr>
        <w:t>ИНН: 7453168396.</w:t>
      </w:r>
    </w:p>
    <w:p w:rsidR="00F54CA2" w:rsidRDefault="00F54CA2" w:rsidP="00F54CA2">
      <w:pPr>
        <w:pStyle w:val="ad"/>
        <w:rPr>
          <w:sz w:val="26"/>
          <w:szCs w:val="26"/>
        </w:rPr>
      </w:pPr>
      <w:r>
        <w:rPr>
          <w:sz w:val="26"/>
          <w:szCs w:val="26"/>
        </w:rPr>
        <w:t xml:space="preserve">ОКВЭД: </w:t>
      </w:r>
      <w:r w:rsidRPr="00F54CA2">
        <w:rPr>
          <w:sz w:val="26"/>
          <w:szCs w:val="26"/>
        </w:rPr>
        <w:t>74.60 Проведение расследований и обеспечение безопасности.</w:t>
      </w:r>
    </w:p>
    <w:p w:rsidR="00AA158A" w:rsidRDefault="00AA158A" w:rsidP="00AA158A">
      <w:pPr>
        <w:pStyle w:val="ad"/>
        <w:rPr>
          <w:sz w:val="26"/>
          <w:szCs w:val="26"/>
        </w:rPr>
      </w:pPr>
      <w:r w:rsidRPr="00250EFB">
        <w:rPr>
          <w:sz w:val="26"/>
          <w:szCs w:val="26"/>
        </w:rPr>
        <w:t xml:space="preserve">Состав документов: документы о создании </w:t>
      </w:r>
      <w:r>
        <w:rPr>
          <w:sz w:val="26"/>
          <w:szCs w:val="26"/>
        </w:rPr>
        <w:t xml:space="preserve">и ликвидации, приказы </w:t>
      </w:r>
      <w:r w:rsidR="001E2997">
        <w:rPr>
          <w:sz w:val="26"/>
          <w:szCs w:val="26"/>
        </w:rPr>
        <w:t>по личному</w:t>
      </w:r>
      <w:r>
        <w:rPr>
          <w:sz w:val="26"/>
          <w:szCs w:val="26"/>
        </w:rPr>
        <w:t xml:space="preserve"> составу, </w:t>
      </w:r>
      <w:r w:rsidRPr="00250EFB">
        <w:rPr>
          <w:sz w:val="26"/>
          <w:szCs w:val="26"/>
        </w:rPr>
        <w:t>личные карточки (ф. Т-2) 2007–2016 гг., расчетные ве</w:t>
      </w:r>
      <w:r>
        <w:rPr>
          <w:sz w:val="26"/>
          <w:szCs w:val="26"/>
        </w:rPr>
        <w:t>домости по заработной плате 2007–2010</w:t>
      </w:r>
      <w:r w:rsidRPr="00250EFB">
        <w:rPr>
          <w:sz w:val="26"/>
          <w:szCs w:val="26"/>
        </w:rPr>
        <w:t xml:space="preserve"> гг.</w:t>
      </w:r>
    </w:p>
    <w:p w:rsidR="00AA158A" w:rsidRDefault="00AA158A" w:rsidP="00AA158A">
      <w:pPr>
        <w:pStyle w:val="ad"/>
        <w:rPr>
          <w:sz w:val="26"/>
          <w:szCs w:val="26"/>
        </w:rPr>
      </w:pPr>
    </w:p>
    <w:p w:rsidR="00AA158A" w:rsidRPr="005159E8" w:rsidRDefault="00AA158A" w:rsidP="00AA158A">
      <w:pPr>
        <w:pStyle w:val="ad"/>
        <w:rPr>
          <w:b/>
          <w:sz w:val="26"/>
          <w:szCs w:val="26"/>
        </w:rPr>
      </w:pPr>
      <w:r w:rsidRPr="005159E8">
        <w:rPr>
          <w:b/>
          <w:sz w:val="26"/>
          <w:szCs w:val="26"/>
        </w:rPr>
        <w:t>ООО ЧОП «КАЛИБР» (26.07.2002–</w:t>
      </w:r>
      <w:r w:rsidR="00B716BD" w:rsidRPr="00B716BD">
        <w:rPr>
          <w:b/>
          <w:sz w:val="26"/>
          <w:szCs w:val="26"/>
        </w:rPr>
        <w:t>27.04.2004</w:t>
      </w:r>
      <w:r w:rsidRPr="005159E8">
        <w:rPr>
          <w:b/>
          <w:sz w:val="26"/>
          <w:szCs w:val="26"/>
        </w:rPr>
        <w:t>)</w:t>
      </w:r>
    </w:p>
    <w:p w:rsidR="00AA158A" w:rsidRDefault="00AA158A" w:rsidP="00AA158A">
      <w:pPr>
        <w:pStyle w:val="ad"/>
        <w:rPr>
          <w:sz w:val="26"/>
          <w:szCs w:val="26"/>
        </w:rPr>
      </w:pPr>
      <w:r w:rsidRPr="00D63D88">
        <w:rPr>
          <w:sz w:val="26"/>
          <w:szCs w:val="26"/>
        </w:rPr>
        <w:t>ОАФ 13, оп. 113, 3 ед. хр., 2002–2004 гг.</w:t>
      </w:r>
    </w:p>
    <w:p w:rsidR="00B716BD" w:rsidRPr="00D63D88" w:rsidRDefault="00B716BD" w:rsidP="00AA158A">
      <w:pPr>
        <w:pStyle w:val="ad"/>
        <w:rPr>
          <w:sz w:val="26"/>
          <w:szCs w:val="26"/>
        </w:rPr>
      </w:pPr>
      <w:r w:rsidRPr="00B716BD">
        <w:rPr>
          <w:sz w:val="26"/>
          <w:szCs w:val="26"/>
        </w:rPr>
        <w:t>ИНН: 7453099223.</w:t>
      </w:r>
    </w:p>
    <w:p w:rsidR="00AA158A" w:rsidRDefault="00AA158A" w:rsidP="00AA158A">
      <w:pPr>
        <w:pStyle w:val="ad"/>
        <w:rPr>
          <w:sz w:val="26"/>
          <w:szCs w:val="26"/>
        </w:rPr>
      </w:pPr>
      <w:r w:rsidRPr="009C037D">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личные карточки (ф. Т-2) 2002–2004</w:t>
      </w:r>
      <w:r w:rsidRPr="009C037D">
        <w:rPr>
          <w:sz w:val="26"/>
          <w:szCs w:val="26"/>
        </w:rPr>
        <w:t xml:space="preserve"> гг., расчетные ведомости</w:t>
      </w:r>
      <w:r>
        <w:rPr>
          <w:sz w:val="26"/>
          <w:szCs w:val="26"/>
        </w:rPr>
        <w:t xml:space="preserve"> по заработной плате 2003 </w:t>
      </w:r>
      <w:r w:rsidRPr="009C037D">
        <w:rPr>
          <w:sz w:val="26"/>
          <w:szCs w:val="26"/>
        </w:rPr>
        <w:t>г.</w:t>
      </w:r>
    </w:p>
    <w:p w:rsidR="00AA158A" w:rsidRDefault="00AA158A" w:rsidP="008B3805">
      <w:pPr>
        <w:pStyle w:val="ad"/>
        <w:rPr>
          <w:sz w:val="26"/>
          <w:szCs w:val="26"/>
        </w:rPr>
      </w:pPr>
    </w:p>
    <w:p w:rsidR="00AA158A" w:rsidRPr="005159E8" w:rsidRDefault="00AA158A" w:rsidP="00AA158A">
      <w:pPr>
        <w:pStyle w:val="ad"/>
        <w:rPr>
          <w:b/>
          <w:sz w:val="26"/>
          <w:szCs w:val="26"/>
        </w:rPr>
      </w:pPr>
      <w:r w:rsidRPr="005159E8">
        <w:rPr>
          <w:b/>
          <w:sz w:val="26"/>
          <w:szCs w:val="26"/>
        </w:rPr>
        <w:t>ООО ЧОП «Май» (25.12.2000–</w:t>
      </w:r>
      <w:r w:rsidR="00B716BD" w:rsidRPr="00B716BD">
        <w:rPr>
          <w:b/>
          <w:sz w:val="26"/>
          <w:szCs w:val="26"/>
        </w:rPr>
        <w:t>14.03.2007</w:t>
      </w:r>
      <w:r w:rsidRPr="005159E8">
        <w:rPr>
          <w:b/>
          <w:sz w:val="26"/>
          <w:szCs w:val="26"/>
        </w:rPr>
        <w:t>)</w:t>
      </w:r>
    </w:p>
    <w:p w:rsidR="00AA158A" w:rsidRDefault="00AA158A" w:rsidP="00AA158A">
      <w:pPr>
        <w:pStyle w:val="ad"/>
        <w:rPr>
          <w:sz w:val="26"/>
          <w:szCs w:val="26"/>
        </w:rPr>
      </w:pPr>
      <w:r w:rsidRPr="00604CC7">
        <w:rPr>
          <w:sz w:val="26"/>
          <w:szCs w:val="26"/>
        </w:rPr>
        <w:t>ОАФ 15, оп. 130, 4 ед. хр., 2000–2006 гг.</w:t>
      </w:r>
    </w:p>
    <w:p w:rsidR="00B716BD" w:rsidRDefault="00B716BD" w:rsidP="00AA158A">
      <w:pPr>
        <w:pStyle w:val="ad"/>
        <w:rPr>
          <w:sz w:val="26"/>
          <w:szCs w:val="26"/>
        </w:rPr>
      </w:pPr>
      <w:r w:rsidRPr="00B716BD">
        <w:rPr>
          <w:sz w:val="26"/>
          <w:szCs w:val="26"/>
        </w:rPr>
        <w:t>ИНН: 7448030226.</w:t>
      </w:r>
    </w:p>
    <w:p w:rsidR="00AA158A" w:rsidRPr="00604CC7" w:rsidRDefault="00AA158A" w:rsidP="00AA158A">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2000–2006 гг., личные карточки (ф.</w:t>
      </w:r>
      <w:r w:rsidR="00B716BD">
        <w:rPr>
          <w:sz w:val="26"/>
          <w:szCs w:val="26"/>
        </w:rPr>
        <w:t> </w:t>
      </w:r>
      <w:r>
        <w:rPr>
          <w:sz w:val="26"/>
          <w:szCs w:val="26"/>
        </w:rPr>
        <w:t xml:space="preserve"> Т-2), расчетные ведомости по заработной плате 2001–2006 гг.</w:t>
      </w:r>
    </w:p>
    <w:p w:rsidR="00AA158A" w:rsidRDefault="00AA158A" w:rsidP="008B3805">
      <w:pPr>
        <w:pStyle w:val="ad"/>
        <w:rPr>
          <w:sz w:val="26"/>
          <w:szCs w:val="26"/>
        </w:rPr>
      </w:pPr>
    </w:p>
    <w:p w:rsidR="008B3805" w:rsidRPr="005159E8" w:rsidRDefault="008B3805" w:rsidP="008B3805">
      <w:pPr>
        <w:pStyle w:val="ad"/>
        <w:rPr>
          <w:b/>
          <w:sz w:val="26"/>
          <w:szCs w:val="26"/>
        </w:rPr>
      </w:pPr>
      <w:r w:rsidRPr="005159E8">
        <w:rPr>
          <w:b/>
          <w:sz w:val="26"/>
          <w:szCs w:val="26"/>
        </w:rPr>
        <w:t xml:space="preserve">ООО ЧОП </w:t>
      </w:r>
      <w:r w:rsidR="00CE4B71" w:rsidRPr="005159E8">
        <w:rPr>
          <w:b/>
          <w:sz w:val="26"/>
          <w:szCs w:val="26"/>
        </w:rPr>
        <w:t>«</w:t>
      </w:r>
      <w:r w:rsidRPr="005159E8">
        <w:rPr>
          <w:b/>
          <w:sz w:val="26"/>
          <w:szCs w:val="26"/>
        </w:rPr>
        <w:t>Массив-Безопасность</w:t>
      </w:r>
      <w:r w:rsidR="00CE4B71" w:rsidRPr="005159E8">
        <w:rPr>
          <w:b/>
          <w:sz w:val="26"/>
          <w:szCs w:val="26"/>
        </w:rPr>
        <w:t>»</w:t>
      </w:r>
      <w:r w:rsidRPr="005159E8">
        <w:rPr>
          <w:b/>
          <w:sz w:val="26"/>
          <w:szCs w:val="26"/>
        </w:rPr>
        <w:t xml:space="preserve"> (23.12.2004–</w:t>
      </w:r>
      <w:r w:rsidR="00B716BD" w:rsidRPr="00B716BD">
        <w:rPr>
          <w:b/>
          <w:sz w:val="26"/>
          <w:szCs w:val="26"/>
        </w:rPr>
        <w:t>06.06.2012</w:t>
      </w:r>
      <w:r w:rsidRPr="005159E8">
        <w:rPr>
          <w:b/>
          <w:sz w:val="26"/>
          <w:szCs w:val="26"/>
        </w:rPr>
        <w:t>)</w:t>
      </w:r>
    </w:p>
    <w:p w:rsidR="008B3805" w:rsidRDefault="008B3805" w:rsidP="008B3805">
      <w:pPr>
        <w:pStyle w:val="ad"/>
        <w:rPr>
          <w:sz w:val="26"/>
          <w:szCs w:val="26"/>
        </w:rPr>
      </w:pPr>
      <w:r w:rsidRPr="00DA33F5">
        <w:rPr>
          <w:sz w:val="26"/>
          <w:szCs w:val="26"/>
        </w:rPr>
        <w:t>ОАФ 8, оп. 116, 7 ед. хр., 2004–2010 гг.</w:t>
      </w:r>
    </w:p>
    <w:p w:rsidR="00B716BD" w:rsidRDefault="00B716BD" w:rsidP="008B3805">
      <w:pPr>
        <w:pStyle w:val="ad"/>
        <w:rPr>
          <w:sz w:val="26"/>
          <w:szCs w:val="26"/>
        </w:rPr>
      </w:pPr>
      <w:r w:rsidRPr="00B716BD">
        <w:rPr>
          <w:sz w:val="26"/>
          <w:szCs w:val="26"/>
        </w:rPr>
        <w:t>ИНН: 7447078458.</w:t>
      </w:r>
    </w:p>
    <w:p w:rsidR="005C24C0" w:rsidRDefault="005C24C0" w:rsidP="005C24C0">
      <w:pPr>
        <w:pStyle w:val="ad"/>
        <w:rPr>
          <w:sz w:val="26"/>
          <w:szCs w:val="26"/>
        </w:rPr>
      </w:pPr>
      <w:r>
        <w:rPr>
          <w:sz w:val="26"/>
          <w:szCs w:val="26"/>
        </w:rPr>
        <w:t xml:space="preserve">ОКВЭД: </w:t>
      </w:r>
      <w:r w:rsidRPr="00F54CA2">
        <w:rPr>
          <w:sz w:val="26"/>
          <w:szCs w:val="26"/>
        </w:rPr>
        <w:t>74.60 Проведение расследований и обеспечение безопасности.</w:t>
      </w:r>
    </w:p>
    <w:p w:rsidR="008B3805" w:rsidRDefault="00191E4B" w:rsidP="008B3805">
      <w:pPr>
        <w:pStyle w:val="ad"/>
        <w:rPr>
          <w:sz w:val="26"/>
          <w:szCs w:val="26"/>
        </w:rPr>
      </w:pPr>
      <w:r w:rsidRPr="00191E4B">
        <w:rPr>
          <w:sz w:val="26"/>
          <w:szCs w:val="26"/>
        </w:rPr>
        <w:t xml:space="preserve">Состав документов: </w:t>
      </w:r>
      <w:r>
        <w:rPr>
          <w:sz w:val="26"/>
          <w:szCs w:val="26"/>
        </w:rPr>
        <w:t xml:space="preserve">документы о создании и ликвидации, приказы </w:t>
      </w:r>
      <w:r w:rsidR="001E2997">
        <w:rPr>
          <w:sz w:val="26"/>
          <w:szCs w:val="26"/>
        </w:rPr>
        <w:t>по личному</w:t>
      </w:r>
      <w:r>
        <w:rPr>
          <w:sz w:val="26"/>
          <w:szCs w:val="26"/>
        </w:rPr>
        <w:t xml:space="preserve"> составу 2004–2010</w:t>
      </w:r>
      <w:r w:rsidRPr="00191E4B">
        <w:rPr>
          <w:sz w:val="26"/>
          <w:szCs w:val="26"/>
        </w:rPr>
        <w:t xml:space="preserve"> гг</w:t>
      </w:r>
      <w:r>
        <w:rPr>
          <w:sz w:val="26"/>
          <w:szCs w:val="26"/>
        </w:rPr>
        <w:t>., личные карточки (ф. Т-2)</w:t>
      </w:r>
      <w:r w:rsidRPr="00191E4B">
        <w:rPr>
          <w:sz w:val="26"/>
          <w:szCs w:val="26"/>
        </w:rPr>
        <w:t>, расчетные в</w:t>
      </w:r>
      <w:r>
        <w:rPr>
          <w:sz w:val="26"/>
          <w:szCs w:val="26"/>
        </w:rPr>
        <w:t>едомости по заработной плате 2005–2010</w:t>
      </w:r>
      <w:r w:rsidRPr="00191E4B">
        <w:rPr>
          <w:sz w:val="26"/>
          <w:szCs w:val="26"/>
        </w:rPr>
        <w:t xml:space="preserve"> гг.</w:t>
      </w:r>
    </w:p>
    <w:p w:rsidR="008B3805" w:rsidRPr="00DA33F5" w:rsidRDefault="008B3805" w:rsidP="008B3805">
      <w:pPr>
        <w:pStyle w:val="ad"/>
        <w:rPr>
          <w:sz w:val="26"/>
          <w:szCs w:val="26"/>
        </w:rPr>
      </w:pPr>
    </w:p>
    <w:p w:rsidR="008B3805" w:rsidRPr="005159E8" w:rsidRDefault="008B3805" w:rsidP="005065A7">
      <w:pPr>
        <w:pStyle w:val="ad"/>
        <w:keepNext/>
        <w:rPr>
          <w:b/>
          <w:sz w:val="26"/>
          <w:szCs w:val="26"/>
        </w:rPr>
      </w:pPr>
      <w:r w:rsidRPr="005159E8">
        <w:rPr>
          <w:b/>
          <w:sz w:val="26"/>
          <w:szCs w:val="26"/>
        </w:rPr>
        <w:t xml:space="preserve">ООО ЧОП </w:t>
      </w:r>
      <w:r w:rsidR="00CE4B71" w:rsidRPr="005159E8">
        <w:rPr>
          <w:b/>
          <w:sz w:val="26"/>
          <w:szCs w:val="26"/>
        </w:rPr>
        <w:t>«</w:t>
      </w:r>
      <w:r w:rsidRPr="005159E8">
        <w:rPr>
          <w:b/>
          <w:sz w:val="26"/>
          <w:szCs w:val="26"/>
        </w:rPr>
        <w:t>РУБИН-2</w:t>
      </w:r>
      <w:r w:rsidR="00CE4B71" w:rsidRPr="005159E8">
        <w:rPr>
          <w:b/>
          <w:sz w:val="26"/>
          <w:szCs w:val="26"/>
        </w:rPr>
        <w:t>»</w:t>
      </w:r>
      <w:r w:rsidRPr="005159E8">
        <w:rPr>
          <w:b/>
          <w:sz w:val="26"/>
          <w:szCs w:val="26"/>
        </w:rPr>
        <w:t xml:space="preserve"> (09.10.2002–</w:t>
      </w:r>
      <w:r w:rsidR="00AA158A" w:rsidRPr="005159E8">
        <w:rPr>
          <w:b/>
          <w:sz w:val="26"/>
          <w:szCs w:val="26"/>
        </w:rPr>
        <w:t>24.04.2007</w:t>
      </w:r>
      <w:r w:rsidRPr="005159E8">
        <w:rPr>
          <w:b/>
          <w:sz w:val="26"/>
          <w:szCs w:val="26"/>
        </w:rPr>
        <w:t>)</w:t>
      </w:r>
    </w:p>
    <w:p w:rsidR="008B3805" w:rsidRDefault="008B3805" w:rsidP="005065A7">
      <w:pPr>
        <w:pStyle w:val="ad"/>
        <w:keepNext/>
        <w:rPr>
          <w:sz w:val="26"/>
          <w:szCs w:val="26"/>
        </w:rPr>
      </w:pPr>
      <w:r w:rsidRPr="00AA158A">
        <w:rPr>
          <w:sz w:val="26"/>
          <w:szCs w:val="26"/>
        </w:rPr>
        <w:t>ОАФ 14, оп. 92, 4 ед. хр., 2002–2007 гг.</w:t>
      </w:r>
    </w:p>
    <w:p w:rsidR="005065A7" w:rsidRDefault="005065A7" w:rsidP="005065A7">
      <w:pPr>
        <w:pStyle w:val="ad"/>
        <w:keepNext/>
        <w:rPr>
          <w:sz w:val="26"/>
          <w:szCs w:val="26"/>
        </w:rPr>
      </w:pPr>
      <w:r w:rsidRPr="005065A7">
        <w:rPr>
          <w:sz w:val="26"/>
          <w:szCs w:val="26"/>
        </w:rPr>
        <w:t>ИНН: 7452033205.</w:t>
      </w:r>
    </w:p>
    <w:p w:rsidR="005C24C0" w:rsidRDefault="005C24C0" w:rsidP="005C24C0">
      <w:pPr>
        <w:pStyle w:val="ad"/>
        <w:rPr>
          <w:sz w:val="26"/>
          <w:szCs w:val="26"/>
        </w:rPr>
      </w:pPr>
      <w:r>
        <w:rPr>
          <w:sz w:val="26"/>
          <w:szCs w:val="26"/>
        </w:rPr>
        <w:t xml:space="preserve">ОКВЭД: </w:t>
      </w:r>
      <w:r w:rsidRPr="00F54CA2">
        <w:rPr>
          <w:sz w:val="26"/>
          <w:szCs w:val="26"/>
        </w:rPr>
        <w:t>74.60 Проведение расследований и обеспечение безопасности.</w:t>
      </w:r>
    </w:p>
    <w:p w:rsidR="008B3805" w:rsidRPr="002C5B79" w:rsidRDefault="002C5B79" w:rsidP="000A58E2">
      <w:pPr>
        <w:jc w:val="both"/>
        <w:outlineLvl w:val="0"/>
        <w:rPr>
          <w:sz w:val="26"/>
          <w:szCs w:val="26"/>
        </w:rPr>
      </w:pPr>
      <w:r w:rsidRPr="002C5B79">
        <w:rPr>
          <w:sz w:val="26"/>
          <w:szCs w:val="26"/>
        </w:rPr>
        <w:t>Состав документов: докуме</w:t>
      </w:r>
      <w:r>
        <w:rPr>
          <w:sz w:val="26"/>
          <w:szCs w:val="26"/>
        </w:rPr>
        <w:t>нты о создании и ликвидации 2002–200</w:t>
      </w:r>
      <w:r w:rsidRPr="002C5B79">
        <w:rPr>
          <w:sz w:val="26"/>
          <w:szCs w:val="26"/>
        </w:rPr>
        <w:t>7 гг.,</w:t>
      </w:r>
      <w:r>
        <w:rPr>
          <w:sz w:val="26"/>
          <w:szCs w:val="26"/>
        </w:rPr>
        <w:t xml:space="preserve"> приказы </w:t>
      </w:r>
      <w:r w:rsidR="001E2997">
        <w:rPr>
          <w:sz w:val="26"/>
          <w:szCs w:val="26"/>
        </w:rPr>
        <w:t>по личному</w:t>
      </w:r>
      <w:r>
        <w:rPr>
          <w:sz w:val="26"/>
          <w:szCs w:val="26"/>
        </w:rPr>
        <w:t xml:space="preserve"> составу 2002–2006</w:t>
      </w:r>
      <w:r w:rsidRPr="002C5B79">
        <w:rPr>
          <w:sz w:val="26"/>
          <w:szCs w:val="26"/>
        </w:rPr>
        <w:t xml:space="preserve"> гг., </w:t>
      </w:r>
      <w:r>
        <w:rPr>
          <w:sz w:val="26"/>
          <w:szCs w:val="26"/>
        </w:rPr>
        <w:t>личные карточки (ф. Т-2) 2003–2006</w:t>
      </w:r>
      <w:r w:rsidRPr="002C5B79">
        <w:rPr>
          <w:sz w:val="26"/>
          <w:szCs w:val="26"/>
        </w:rPr>
        <w:t xml:space="preserve"> гг., </w:t>
      </w:r>
      <w:r>
        <w:rPr>
          <w:sz w:val="26"/>
          <w:szCs w:val="26"/>
        </w:rPr>
        <w:t>лицевые счета по заработной плате 2002–2006</w:t>
      </w:r>
      <w:r w:rsidRPr="002C5B79">
        <w:rPr>
          <w:sz w:val="26"/>
          <w:szCs w:val="26"/>
        </w:rPr>
        <w:t xml:space="preserve"> гг.</w:t>
      </w:r>
    </w:p>
    <w:p w:rsidR="002C5B79" w:rsidRPr="005065A7" w:rsidRDefault="002C5B79" w:rsidP="000A58E2">
      <w:pPr>
        <w:jc w:val="both"/>
        <w:outlineLvl w:val="0"/>
        <w:rPr>
          <w:b/>
          <w:sz w:val="26"/>
          <w:szCs w:val="26"/>
        </w:rPr>
      </w:pPr>
    </w:p>
    <w:p w:rsidR="000A58E2" w:rsidRPr="005065A7" w:rsidRDefault="000A58E2" w:rsidP="000A58E2">
      <w:pPr>
        <w:jc w:val="both"/>
        <w:outlineLvl w:val="0"/>
        <w:rPr>
          <w:b/>
          <w:sz w:val="26"/>
          <w:szCs w:val="26"/>
        </w:rPr>
      </w:pPr>
      <w:r w:rsidRPr="005065A7">
        <w:rPr>
          <w:b/>
          <w:sz w:val="26"/>
          <w:szCs w:val="26"/>
        </w:rPr>
        <w:t xml:space="preserve">ООО ЧОП </w:t>
      </w:r>
      <w:r w:rsidR="00CE4B71" w:rsidRPr="005065A7">
        <w:rPr>
          <w:b/>
          <w:sz w:val="26"/>
          <w:szCs w:val="26"/>
        </w:rPr>
        <w:t>«</w:t>
      </w:r>
      <w:r w:rsidRPr="005065A7">
        <w:rPr>
          <w:b/>
          <w:sz w:val="26"/>
          <w:szCs w:val="26"/>
        </w:rPr>
        <w:t>ЧТПЗ-</w:t>
      </w:r>
      <w:r w:rsidR="00E21F8A" w:rsidRPr="005065A7">
        <w:rPr>
          <w:b/>
          <w:sz w:val="26"/>
          <w:szCs w:val="26"/>
        </w:rPr>
        <w:t>Б</w:t>
      </w:r>
      <w:r w:rsidRPr="005065A7">
        <w:rPr>
          <w:b/>
          <w:sz w:val="26"/>
          <w:szCs w:val="26"/>
        </w:rPr>
        <w:t>езопасность-1</w:t>
      </w:r>
      <w:r w:rsidR="00CE4B71" w:rsidRPr="005065A7">
        <w:rPr>
          <w:b/>
          <w:sz w:val="26"/>
          <w:szCs w:val="26"/>
        </w:rPr>
        <w:t>»</w:t>
      </w:r>
      <w:r w:rsidR="005159E8" w:rsidRPr="005065A7">
        <w:rPr>
          <w:b/>
          <w:sz w:val="26"/>
          <w:szCs w:val="26"/>
        </w:rPr>
        <w:t xml:space="preserve"> </w:t>
      </w:r>
      <w:r w:rsidRPr="005065A7">
        <w:rPr>
          <w:b/>
          <w:sz w:val="26"/>
          <w:szCs w:val="26"/>
        </w:rPr>
        <w:t>(</w:t>
      </w:r>
      <w:r w:rsidR="00E21F8A" w:rsidRPr="005065A7">
        <w:rPr>
          <w:b/>
          <w:sz w:val="26"/>
          <w:szCs w:val="26"/>
        </w:rPr>
        <w:t>19</w:t>
      </w:r>
      <w:r w:rsidRPr="005065A7">
        <w:rPr>
          <w:b/>
          <w:sz w:val="26"/>
          <w:szCs w:val="26"/>
        </w:rPr>
        <w:t>.10.2006–</w:t>
      </w:r>
      <w:r w:rsidR="00E21F8A" w:rsidRPr="005065A7">
        <w:rPr>
          <w:b/>
          <w:sz w:val="26"/>
          <w:szCs w:val="26"/>
        </w:rPr>
        <w:t>30.03.2012</w:t>
      </w:r>
      <w:r w:rsidRPr="005065A7">
        <w:rPr>
          <w:b/>
          <w:sz w:val="26"/>
          <w:szCs w:val="26"/>
        </w:rPr>
        <w:t>)</w:t>
      </w:r>
      <w:r w:rsidR="00D0750D">
        <w:rPr>
          <w:b/>
          <w:sz w:val="26"/>
          <w:szCs w:val="26"/>
        </w:rPr>
        <w:t xml:space="preserve"> </w:t>
      </w:r>
    </w:p>
    <w:p w:rsidR="000A58E2" w:rsidRPr="005065A7" w:rsidRDefault="000A58E2" w:rsidP="000A58E2">
      <w:pPr>
        <w:jc w:val="both"/>
        <w:outlineLvl w:val="0"/>
        <w:rPr>
          <w:sz w:val="26"/>
          <w:szCs w:val="26"/>
        </w:rPr>
      </w:pPr>
      <w:r w:rsidRPr="005065A7">
        <w:rPr>
          <w:sz w:val="26"/>
          <w:szCs w:val="26"/>
        </w:rPr>
        <w:t>Ф.</w:t>
      </w:r>
      <w:r w:rsidR="00B40B78" w:rsidRPr="005065A7">
        <w:rPr>
          <w:sz w:val="26"/>
          <w:szCs w:val="26"/>
        </w:rPr>
        <w:t xml:space="preserve"> </w:t>
      </w:r>
      <w:r w:rsidRPr="005065A7">
        <w:rPr>
          <w:sz w:val="26"/>
          <w:szCs w:val="26"/>
        </w:rPr>
        <w:t>144, оп. 1, 34 ед. хр., 2006–20</w:t>
      </w:r>
      <w:r w:rsidR="00E21F8A" w:rsidRPr="005065A7">
        <w:rPr>
          <w:sz w:val="26"/>
          <w:szCs w:val="26"/>
        </w:rPr>
        <w:t>1</w:t>
      </w:r>
      <w:r w:rsidRPr="005065A7">
        <w:rPr>
          <w:sz w:val="26"/>
          <w:szCs w:val="26"/>
        </w:rPr>
        <w:t>1</w:t>
      </w:r>
      <w:r w:rsidR="00E21F8A" w:rsidRPr="005065A7">
        <w:rPr>
          <w:sz w:val="26"/>
          <w:szCs w:val="26"/>
        </w:rPr>
        <w:t xml:space="preserve"> гг.</w:t>
      </w:r>
    </w:p>
    <w:p w:rsidR="005065A7" w:rsidRPr="005065A7" w:rsidRDefault="005065A7" w:rsidP="000A58E2">
      <w:pPr>
        <w:jc w:val="both"/>
        <w:outlineLvl w:val="0"/>
        <w:rPr>
          <w:sz w:val="26"/>
          <w:szCs w:val="26"/>
        </w:rPr>
      </w:pPr>
      <w:r w:rsidRPr="005065A7">
        <w:rPr>
          <w:sz w:val="26"/>
          <w:szCs w:val="26"/>
        </w:rPr>
        <w:t>ИНН: 7449061650.</w:t>
      </w:r>
    </w:p>
    <w:p w:rsidR="005C24C0" w:rsidRDefault="005C24C0" w:rsidP="005C24C0">
      <w:pPr>
        <w:pStyle w:val="ad"/>
        <w:rPr>
          <w:sz w:val="26"/>
          <w:szCs w:val="26"/>
        </w:rPr>
      </w:pPr>
      <w:r>
        <w:rPr>
          <w:sz w:val="26"/>
          <w:szCs w:val="26"/>
        </w:rPr>
        <w:t xml:space="preserve">ОКВЭД: </w:t>
      </w:r>
      <w:r w:rsidRPr="00F54CA2">
        <w:rPr>
          <w:sz w:val="26"/>
          <w:szCs w:val="26"/>
        </w:rPr>
        <w:t>74.60 Проведение расследований и обеспечение безопасности.</w:t>
      </w:r>
    </w:p>
    <w:p w:rsidR="000A58E2" w:rsidRPr="005065A7" w:rsidRDefault="000A58E2" w:rsidP="000A58E2">
      <w:pPr>
        <w:jc w:val="both"/>
        <w:outlineLvl w:val="0"/>
        <w:rPr>
          <w:sz w:val="26"/>
          <w:szCs w:val="26"/>
        </w:rPr>
      </w:pPr>
      <w:r w:rsidRPr="005065A7">
        <w:rPr>
          <w:sz w:val="26"/>
          <w:szCs w:val="26"/>
        </w:rPr>
        <w:t xml:space="preserve">Состав документов: </w:t>
      </w:r>
      <w:r w:rsidR="008B3805" w:rsidRPr="005065A7">
        <w:rPr>
          <w:sz w:val="26"/>
          <w:szCs w:val="26"/>
        </w:rPr>
        <w:t>документы о создании</w:t>
      </w:r>
      <w:r w:rsidR="00A33219" w:rsidRPr="005065A7">
        <w:rPr>
          <w:sz w:val="26"/>
          <w:szCs w:val="26"/>
        </w:rPr>
        <w:t xml:space="preserve"> и </w:t>
      </w:r>
      <w:r w:rsidR="008B3805" w:rsidRPr="005065A7">
        <w:rPr>
          <w:sz w:val="26"/>
          <w:szCs w:val="26"/>
        </w:rPr>
        <w:t>ликвидации 2006–2011 гг.</w:t>
      </w:r>
      <w:r w:rsidRPr="005065A7">
        <w:rPr>
          <w:sz w:val="26"/>
          <w:szCs w:val="26"/>
        </w:rPr>
        <w:t>, приказы</w:t>
      </w:r>
      <w:r w:rsidR="003E2A77" w:rsidRPr="005065A7">
        <w:rPr>
          <w:sz w:val="26"/>
          <w:szCs w:val="26"/>
        </w:rPr>
        <w:t xml:space="preserve"> </w:t>
      </w:r>
      <w:r w:rsidR="001E2997">
        <w:rPr>
          <w:sz w:val="26"/>
          <w:szCs w:val="26"/>
        </w:rPr>
        <w:t>по личному</w:t>
      </w:r>
      <w:r w:rsidRPr="005065A7">
        <w:rPr>
          <w:sz w:val="26"/>
          <w:szCs w:val="26"/>
        </w:rPr>
        <w:t xml:space="preserve"> составу, личные карточки</w:t>
      </w:r>
      <w:r w:rsidR="008314FF" w:rsidRPr="005065A7">
        <w:rPr>
          <w:sz w:val="26"/>
          <w:szCs w:val="26"/>
        </w:rPr>
        <w:t xml:space="preserve"> </w:t>
      </w:r>
      <w:r w:rsidR="00A06551" w:rsidRPr="005065A7">
        <w:rPr>
          <w:sz w:val="26"/>
          <w:szCs w:val="26"/>
        </w:rPr>
        <w:t>(ф. </w:t>
      </w:r>
      <w:r w:rsidR="008314FF" w:rsidRPr="005065A7">
        <w:rPr>
          <w:sz w:val="26"/>
          <w:szCs w:val="26"/>
        </w:rPr>
        <w:t>Т-2),</w:t>
      </w:r>
      <w:r w:rsidR="00E21F8A" w:rsidRPr="005065A7">
        <w:rPr>
          <w:sz w:val="26"/>
          <w:szCs w:val="26"/>
        </w:rPr>
        <w:t xml:space="preserve"> </w:t>
      </w:r>
      <w:r w:rsidR="008314FF" w:rsidRPr="005065A7">
        <w:rPr>
          <w:sz w:val="26"/>
          <w:szCs w:val="26"/>
        </w:rPr>
        <w:t>лицевые счета</w:t>
      </w:r>
      <w:r w:rsidR="003E2A77" w:rsidRPr="005065A7">
        <w:rPr>
          <w:sz w:val="26"/>
          <w:szCs w:val="26"/>
        </w:rPr>
        <w:t xml:space="preserve"> по </w:t>
      </w:r>
      <w:r w:rsidR="008314FF" w:rsidRPr="005065A7">
        <w:rPr>
          <w:sz w:val="26"/>
          <w:szCs w:val="26"/>
        </w:rPr>
        <w:t>заработной плате</w:t>
      </w:r>
      <w:r w:rsidR="008B3805" w:rsidRPr="005065A7">
        <w:rPr>
          <w:sz w:val="26"/>
          <w:szCs w:val="26"/>
        </w:rPr>
        <w:t xml:space="preserve"> </w:t>
      </w:r>
      <w:r w:rsidR="008314FF" w:rsidRPr="005065A7">
        <w:rPr>
          <w:sz w:val="26"/>
          <w:szCs w:val="26"/>
        </w:rPr>
        <w:t>2007–2011 гг.</w:t>
      </w:r>
    </w:p>
    <w:p w:rsidR="000A58E2" w:rsidRDefault="000A58E2" w:rsidP="000A58E2">
      <w:pPr>
        <w:jc w:val="both"/>
        <w:outlineLvl w:val="0"/>
        <w:rPr>
          <w:b/>
          <w:sz w:val="26"/>
          <w:szCs w:val="26"/>
        </w:rPr>
      </w:pPr>
    </w:p>
    <w:p w:rsidR="005258F6" w:rsidRPr="005258F6" w:rsidRDefault="005258F6" w:rsidP="00A303A0">
      <w:pPr>
        <w:pStyle w:val="ad"/>
        <w:keepNext/>
        <w:numPr>
          <w:ilvl w:val="0"/>
          <w:numId w:val="7"/>
        </w:numPr>
        <w:tabs>
          <w:tab w:val="left" w:pos="924"/>
        </w:tabs>
        <w:ind w:left="357" w:hanging="357"/>
        <w:jc w:val="center"/>
        <w:rPr>
          <w:b/>
          <w:sz w:val="26"/>
          <w:szCs w:val="26"/>
        </w:rPr>
      </w:pPr>
      <w:r w:rsidRPr="005258F6">
        <w:rPr>
          <w:b/>
          <w:sz w:val="26"/>
          <w:szCs w:val="26"/>
        </w:rPr>
        <w:t>Природоохранные, экологические организации и движения</w:t>
      </w:r>
      <w:r>
        <w:rPr>
          <w:b/>
          <w:sz w:val="26"/>
          <w:szCs w:val="26"/>
        </w:rPr>
        <w:t xml:space="preserve"> </w:t>
      </w:r>
      <w:r w:rsidR="00606784">
        <w:rPr>
          <w:b/>
          <w:sz w:val="26"/>
          <w:szCs w:val="26"/>
        </w:rPr>
        <w:br/>
        <w:t>(</w:t>
      </w:r>
      <w:r w:rsidRPr="00E8792C">
        <w:rPr>
          <w:b/>
          <w:sz w:val="26"/>
          <w:szCs w:val="26"/>
        </w:rPr>
        <w:t xml:space="preserve">ЕКДИ </w:t>
      </w:r>
      <w:r w:rsidR="00606784">
        <w:rPr>
          <w:b/>
          <w:sz w:val="26"/>
          <w:szCs w:val="26"/>
        </w:rPr>
        <w:t>07.06.16.00)</w:t>
      </w:r>
    </w:p>
    <w:p w:rsidR="005258F6" w:rsidRDefault="005258F6" w:rsidP="000A58E2">
      <w:pPr>
        <w:jc w:val="both"/>
        <w:outlineLvl w:val="0"/>
        <w:rPr>
          <w:b/>
          <w:sz w:val="26"/>
          <w:szCs w:val="26"/>
        </w:rPr>
      </w:pPr>
    </w:p>
    <w:p w:rsidR="00606784" w:rsidRPr="005258F6" w:rsidRDefault="00606784" w:rsidP="00606784">
      <w:pPr>
        <w:pStyle w:val="ad"/>
        <w:rPr>
          <w:b/>
          <w:sz w:val="26"/>
          <w:szCs w:val="26"/>
        </w:rPr>
      </w:pPr>
      <w:r w:rsidRPr="005258F6">
        <w:rPr>
          <w:b/>
          <w:sz w:val="26"/>
          <w:szCs w:val="26"/>
        </w:rPr>
        <w:t>Внебюджетный экологический фонд Советского района (25.12.1990–13.11.1998)</w:t>
      </w:r>
    </w:p>
    <w:p w:rsidR="00606784" w:rsidRDefault="00606784" w:rsidP="00606784">
      <w:pPr>
        <w:pStyle w:val="ad"/>
        <w:rPr>
          <w:sz w:val="26"/>
          <w:szCs w:val="26"/>
        </w:rPr>
      </w:pPr>
      <w:r w:rsidRPr="00933790">
        <w:rPr>
          <w:sz w:val="26"/>
          <w:szCs w:val="26"/>
        </w:rPr>
        <w:t>ОАФ 9, оп. 1</w:t>
      </w:r>
      <w:r>
        <w:rPr>
          <w:sz w:val="26"/>
          <w:szCs w:val="26"/>
        </w:rPr>
        <w:t>, 11 ед. хр., 1990–1999 гг.</w:t>
      </w:r>
    </w:p>
    <w:p w:rsidR="00606784" w:rsidRPr="00933790" w:rsidRDefault="00606784" w:rsidP="00606784">
      <w:pPr>
        <w:pStyle w:val="ad"/>
        <w:rPr>
          <w:sz w:val="26"/>
          <w:szCs w:val="26"/>
        </w:rPr>
      </w:pPr>
      <w:r>
        <w:rPr>
          <w:sz w:val="26"/>
          <w:szCs w:val="26"/>
        </w:rPr>
        <w:t>Переименования:</w:t>
      </w:r>
    </w:p>
    <w:p w:rsidR="00606784" w:rsidRPr="00933790" w:rsidRDefault="00606784" w:rsidP="00606784">
      <w:pPr>
        <w:pStyle w:val="ad"/>
        <w:numPr>
          <w:ilvl w:val="0"/>
          <w:numId w:val="1"/>
        </w:numPr>
        <w:rPr>
          <w:sz w:val="26"/>
          <w:szCs w:val="26"/>
        </w:rPr>
      </w:pPr>
      <w:r w:rsidRPr="00933790">
        <w:rPr>
          <w:sz w:val="26"/>
          <w:szCs w:val="26"/>
        </w:rPr>
        <w:t xml:space="preserve">Внебюджетный экологический фонд </w:t>
      </w:r>
      <w:r>
        <w:rPr>
          <w:sz w:val="26"/>
          <w:szCs w:val="26"/>
        </w:rPr>
        <w:t>Советского района</w:t>
      </w:r>
      <w:r w:rsidRPr="00933790">
        <w:rPr>
          <w:sz w:val="26"/>
          <w:szCs w:val="26"/>
        </w:rPr>
        <w:t xml:space="preserve"> (</w:t>
      </w:r>
      <w:r>
        <w:rPr>
          <w:sz w:val="26"/>
          <w:szCs w:val="26"/>
        </w:rPr>
        <w:t>25</w:t>
      </w:r>
      <w:r w:rsidRPr="00933790">
        <w:rPr>
          <w:sz w:val="26"/>
          <w:szCs w:val="26"/>
        </w:rPr>
        <w:t>.12.1990</w:t>
      </w:r>
      <w:r>
        <w:rPr>
          <w:sz w:val="26"/>
          <w:szCs w:val="26"/>
        </w:rPr>
        <w:t>–</w:t>
      </w:r>
      <w:r w:rsidRPr="00933790">
        <w:rPr>
          <w:sz w:val="26"/>
          <w:szCs w:val="26"/>
        </w:rPr>
        <w:t>27.01.1992)</w:t>
      </w:r>
    </w:p>
    <w:p w:rsidR="00606784" w:rsidRPr="00933790" w:rsidRDefault="00606784" w:rsidP="00606784">
      <w:pPr>
        <w:pStyle w:val="ad"/>
        <w:numPr>
          <w:ilvl w:val="0"/>
          <w:numId w:val="1"/>
        </w:numPr>
        <w:rPr>
          <w:sz w:val="26"/>
          <w:szCs w:val="26"/>
        </w:rPr>
      </w:pPr>
      <w:r w:rsidRPr="00933790">
        <w:rPr>
          <w:sz w:val="26"/>
          <w:szCs w:val="26"/>
        </w:rPr>
        <w:t>Комитет</w:t>
      </w:r>
      <w:r>
        <w:rPr>
          <w:sz w:val="26"/>
          <w:szCs w:val="26"/>
        </w:rPr>
        <w:t xml:space="preserve"> по </w:t>
      </w:r>
      <w:r w:rsidRPr="00933790">
        <w:rPr>
          <w:sz w:val="26"/>
          <w:szCs w:val="26"/>
        </w:rPr>
        <w:t>экологии</w:t>
      </w:r>
      <w:r>
        <w:rPr>
          <w:sz w:val="26"/>
          <w:szCs w:val="26"/>
        </w:rPr>
        <w:t xml:space="preserve"> и </w:t>
      </w:r>
      <w:r w:rsidRPr="00933790">
        <w:rPr>
          <w:sz w:val="26"/>
          <w:szCs w:val="26"/>
        </w:rPr>
        <w:t xml:space="preserve">природопользованию </w:t>
      </w:r>
      <w:r>
        <w:rPr>
          <w:sz w:val="26"/>
          <w:szCs w:val="26"/>
        </w:rPr>
        <w:t>Советского района</w:t>
      </w:r>
      <w:r w:rsidRPr="00933790">
        <w:rPr>
          <w:sz w:val="26"/>
          <w:szCs w:val="26"/>
        </w:rPr>
        <w:t xml:space="preserve"> (27.01.1992</w:t>
      </w:r>
      <w:r>
        <w:rPr>
          <w:sz w:val="26"/>
          <w:szCs w:val="26"/>
        </w:rPr>
        <w:t>–</w:t>
      </w:r>
      <w:r w:rsidRPr="00933790">
        <w:rPr>
          <w:sz w:val="26"/>
          <w:szCs w:val="26"/>
        </w:rPr>
        <w:t>01.06.1994)</w:t>
      </w:r>
    </w:p>
    <w:p w:rsidR="00606784" w:rsidRPr="00933790" w:rsidRDefault="00606784" w:rsidP="00606784">
      <w:pPr>
        <w:pStyle w:val="ad"/>
        <w:numPr>
          <w:ilvl w:val="0"/>
          <w:numId w:val="1"/>
        </w:numPr>
        <w:rPr>
          <w:sz w:val="26"/>
          <w:szCs w:val="26"/>
        </w:rPr>
      </w:pPr>
      <w:r w:rsidRPr="00933790">
        <w:rPr>
          <w:sz w:val="26"/>
          <w:szCs w:val="26"/>
        </w:rPr>
        <w:t xml:space="preserve">Внебюджетный экологический фонд </w:t>
      </w:r>
      <w:r>
        <w:rPr>
          <w:sz w:val="26"/>
          <w:szCs w:val="26"/>
        </w:rPr>
        <w:t>Советского района</w:t>
      </w:r>
      <w:r w:rsidRPr="00933790">
        <w:rPr>
          <w:sz w:val="26"/>
          <w:szCs w:val="26"/>
        </w:rPr>
        <w:t xml:space="preserve"> (01.06.1994</w:t>
      </w:r>
      <w:r>
        <w:rPr>
          <w:sz w:val="26"/>
          <w:szCs w:val="26"/>
        </w:rPr>
        <w:t>–</w:t>
      </w:r>
      <w:r w:rsidRPr="00933790">
        <w:rPr>
          <w:sz w:val="26"/>
          <w:szCs w:val="26"/>
        </w:rPr>
        <w:t>13.11.1998)</w:t>
      </w:r>
    </w:p>
    <w:p w:rsidR="00606784" w:rsidRDefault="00606784" w:rsidP="00606784">
      <w:pPr>
        <w:pStyle w:val="ad"/>
        <w:rPr>
          <w:sz w:val="26"/>
          <w:szCs w:val="26"/>
        </w:rPr>
      </w:pPr>
      <w:r w:rsidRPr="00931C92">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1990–1999</w:t>
      </w:r>
      <w:r w:rsidRPr="00931C92">
        <w:rPr>
          <w:sz w:val="26"/>
          <w:szCs w:val="26"/>
        </w:rPr>
        <w:t xml:space="preserve"> гг., </w:t>
      </w:r>
      <w:r>
        <w:rPr>
          <w:sz w:val="26"/>
          <w:szCs w:val="26"/>
        </w:rPr>
        <w:t>личные карточки (ф. Т-2) 1994–1999</w:t>
      </w:r>
      <w:r w:rsidRPr="00931C92">
        <w:rPr>
          <w:sz w:val="26"/>
          <w:szCs w:val="26"/>
        </w:rPr>
        <w:t xml:space="preserve"> гг., расчетные ве</w:t>
      </w:r>
      <w:r>
        <w:rPr>
          <w:sz w:val="26"/>
          <w:szCs w:val="26"/>
        </w:rPr>
        <w:t>домости по заработной плате 1991–1999</w:t>
      </w:r>
      <w:r w:rsidRPr="00931C92">
        <w:rPr>
          <w:sz w:val="26"/>
          <w:szCs w:val="26"/>
        </w:rPr>
        <w:t xml:space="preserve"> гг.</w:t>
      </w:r>
    </w:p>
    <w:p w:rsidR="00D934C8" w:rsidRDefault="00D934C8" w:rsidP="00606784">
      <w:pPr>
        <w:pStyle w:val="ad"/>
        <w:rPr>
          <w:sz w:val="26"/>
          <w:szCs w:val="26"/>
        </w:rPr>
      </w:pPr>
    </w:p>
    <w:p w:rsidR="00D934C8" w:rsidRPr="00D934C8" w:rsidRDefault="00D934C8" w:rsidP="00D934C8">
      <w:pPr>
        <w:pStyle w:val="ad"/>
        <w:rPr>
          <w:b/>
          <w:sz w:val="26"/>
          <w:szCs w:val="26"/>
        </w:rPr>
      </w:pPr>
      <w:r w:rsidRPr="00D934C8">
        <w:rPr>
          <w:b/>
          <w:sz w:val="26"/>
          <w:szCs w:val="26"/>
        </w:rPr>
        <w:t>ТОО «Фирма БИГ» (11.06.1992–12.05.2017)</w:t>
      </w:r>
    </w:p>
    <w:p w:rsidR="00D934C8" w:rsidRDefault="00D934C8" w:rsidP="00D934C8">
      <w:pPr>
        <w:pStyle w:val="ad"/>
        <w:rPr>
          <w:sz w:val="26"/>
          <w:szCs w:val="26"/>
        </w:rPr>
      </w:pPr>
      <w:r w:rsidRPr="00DA271E">
        <w:rPr>
          <w:sz w:val="26"/>
          <w:szCs w:val="26"/>
        </w:rPr>
        <w:t>Ф. 175, оп. 18, 2 ед. хр., 1992–1998 гг.</w:t>
      </w:r>
    </w:p>
    <w:p w:rsidR="00D934C8" w:rsidRDefault="00D934C8" w:rsidP="00D934C8">
      <w:pPr>
        <w:pStyle w:val="ad"/>
        <w:rPr>
          <w:sz w:val="26"/>
          <w:szCs w:val="26"/>
        </w:rPr>
      </w:pPr>
      <w:r>
        <w:rPr>
          <w:sz w:val="26"/>
          <w:szCs w:val="26"/>
        </w:rPr>
        <w:t>ИНН: 7448013358.</w:t>
      </w:r>
    </w:p>
    <w:p w:rsidR="00D934C8" w:rsidRPr="00DA271E" w:rsidRDefault="00D934C8" w:rsidP="00D934C8">
      <w:pPr>
        <w:pStyle w:val="ad"/>
        <w:rPr>
          <w:sz w:val="26"/>
          <w:szCs w:val="26"/>
        </w:rPr>
      </w:pPr>
      <w:r>
        <w:rPr>
          <w:sz w:val="26"/>
          <w:szCs w:val="26"/>
        </w:rPr>
        <w:t xml:space="preserve">Вид деятельности: разработка методов, средств и технологий в области экологии и защиты окружающей среды. </w:t>
      </w:r>
    </w:p>
    <w:p w:rsidR="00D934C8" w:rsidRDefault="00D934C8" w:rsidP="00D934C8">
      <w:pPr>
        <w:pStyle w:val="ad"/>
        <w:rPr>
          <w:sz w:val="26"/>
          <w:szCs w:val="26"/>
        </w:rPr>
      </w:pPr>
      <w:r w:rsidRPr="00843696">
        <w:rPr>
          <w:sz w:val="26"/>
          <w:szCs w:val="26"/>
        </w:rPr>
        <w:t>Состав документов: докуме</w:t>
      </w:r>
      <w:r>
        <w:rPr>
          <w:sz w:val="26"/>
          <w:szCs w:val="26"/>
        </w:rPr>
        <w:t>нты о создании и ликвидации 1992–199</w:t>
      </w:r>
      <w:r w:rsidRPr="00843696">
        <w:rPr>
          <w:sz w:val="26"/>
          <w:szCs w:val="26"/>
        </w:rPr>
        <w:t>8 гг., расчетные ведомос</w:t>
      </w:r>
      <w:r>
        <w:rPr>
          <w:sz w:val="26"/>
          <w:szCs w:val="26"/>
        </w:rPr>
        <w:t>ти по заработной плате 1994–1996</w:t>
      </w:r>
      <w:r w:rsidRPr="00843696">
        <w:rPr>
          <w:sz w:val="26"/>
          <w:szCs w:val="26"/>
        </w:rPr>
        <w:t xml:space="preserve"> гг.</w:t>
      </w:r>
    </w:p>
    <w:p w:rsidR="00CF45C1" w:rsidRDefault="00CF45C1" w:rsidP="00D934C8">
      <w:pPr>
        <w:pStyle w:val="ad"/>
        <w:rPr>
          <w:sz w:val="26"/>
          <w:szCs w:val="26"/>
        </w:rPr>
      </w:pPr>
    </w:p>
    <w:p w:rsidR="00CF45C1" w:rsidRPr="00D433D8" w:rsidRDefault="00CF45C1" w:rsidP="00CF45C1">
      <w:pPr>
        <w:pStyle w:val="ad"/>
        <w:rPr>
          <w:b/>
          <w:sz w:val="26"/>
          <w:szCs w:val="26"/>
        </w:rPr>
      </w:pPr>
      <w:r w:rsidRPr="00D433D8">
        <w:rPr>
          <w:b/>
          <w:sz w:val="26"/>
          <w:szCs w:val="26"/>
        </w:rPr>
        <w:t>ТОО фирма «ЭКОЛОГ-ГАММА» (12.11.1992–01.06.1994)</w:t>
      </w:r>
    </w:p>
    <w:p w:rsidR="00CF45C1" w:rsidRDefault="00CF45C1" w:rsidP="00CF45C1">
      <w:pPr>
        <w:pStyle w:val="ad"/>
        <w:rPr>
          <w:sz w:val="26"/>
          <w:szCs w:val="26"/>
        </w:rPr>
      </w:pPr>
      <w:r w:rsidRPr="00661CFF">
        <w:rPr>
          <w:sz w:val="26"/>
          <w:szCs w:val="26"/>
        </w:rPr>
        <w:t>ОАФ 13, оп. 50, 1 ед. хр., 1993 г.</w:t>
      </w:r>
    </w:p>
    <w:p w:rsidR="00CF45C1" w:rsidRPr="00661CFF" w:rsidRDefault="00CF45C1" w:rsidP="00CF45C1">
      <w:pPr>
        <w:pStyle w:val="ad"/>
        <w:rPr>
          <w:sz w:val="26"/>
          <w:szCs w:val="26"/>
        </w:rPr>
      </w:pPr>
      <w:r>
        <w:rPr>
          <w:sz w:val="26"/>
          <w:szCs w:val="26"/>
        </w:rPr>
        <w:t>Вид деятельности: медицинская научно исследовательская.</w:t>
      </w:r>
    </w:p>
    <w:p w:rsidR="00CF45C1" w:rsidRDefault="00CF45C1" w:rsidP="00CF45C1">
      <w:pPr>
        <w:pStyle w:val="ad"/>
        <w:rPr>
          <w:sz w:val="26"/>
          <w:szCs w:val="26"/>
        </w:rPr>
      </w:pPr>
      <w:r w:rsidRPr="00A76F6A">
        <w:rPr>
          <w:sz w:val="26"/>
          <w:szCs w:val="26"/>
        </w:rPr>
        <w:t>Состав документов: расчетные ведомости</w:t>
      </w:r>
      <w:r>
        <w:rPr>
          <w:sz w:val="26"/>
          <w:szCs w:val="26"/>
        </w:rPr>
        <w:t xml:space="preserve"> по заработной плате 1993 </w:t>
      </w:r>
      <w:r w:rsidRPr="00A76F6A">
        <w:rPr>
          <w:sz w:val="26"/>
          <w:szCs w:val="26"/>
        </w:rPr>
        <w:t>г.</w:t>
      </w:r>
    </w:p>
    <w:p w:rsidR="00CF45C1" w:rsidRDefault="00CF45C1" w:rsidP="00CF45C1">
      <w:pPr>
        <w:pStyle w:val="ad"/>
        <w:rPr>
          <w:sz w:val="26"/>
          <w:szCs w:val="26"/>
        </w:rPr>
      </w:pPr>
    </w:p>
    <w:p w:rsidR="00CF45C1" w:rsidRPr="00A80EC0" w:rsidRDefault="00CF45C1" w:rsidP="00CF45C1">
      <w:pPr>
        <w:pStyle w:val="ad"/>
        <w:rPr>
          <w:b/>
          <w:sz w:val="26"/>
          <w:szCs w:val="26"/>
        </w:rPr>
      </w:pPr>
      <w:r w:rsidRPr="00A80EC0">
        <w:rPr>
          <w:b/>
          <w:sz w:val="26"/>
          <w:szCs w:val="26"/>
        </w:rPr>
        <w:t>Челябинский областной научно-исследовательский фонд «Человек–Экология–Семья» (27.11.1995–05.07.2007)</w:t>
      </w:r>
    </w:p>
    <w:p w:rsidR="00CF45C1" w:rsidRPr="00C55C68" w:rsidRDefault="00CF45C1" w:rsidP="00CF45C1">
      <w:pPr>
        <w:pStyle w:val="ad"/>
        <w:rPr>
          <w:sz w:val="26"/>
          <w:szCs w:val="26"/>
        </w:rPr>
      </w:pPr>
      <w:r w:rsidRPr="00C55C68">
        <w:rPr>
          <w:sz w:val="26"/>
          <w:szCs w:val="26"/>
        </w:rPr>
        <w:t>ОАФ 13,</w:t>
      </w:r>
      <w:r>
        <w:rPr>
          <w:sz w:val="26"/>
          <w:szCs w:val="26"/>
        </w:rPr>
        <w:t xml:space="preserve"> </w:t>
      </w:r>
      <w:r w:rsidRPr="00C55C68">
        <w:rPr>
          <w:sz w:val="26"/>
          <w:szCs w:val="26"/>
        </w:rPr>
        <w:t>оп. 138, 3 ед. хр., 1995–2004 гг.</w:t>
      </w:r>
    </w:p>
    <w:p w:rsidR="00CF45C1" w:rsidRPr="00C55C68" w:rsidRDefault="00CF45C1" w:rsidP="00CF45C1">
      <w:pPr>
        <w:pStyle w:val="ad"/>
        <w:rPr>
          <w:sz w:val="26"/>
          <w:szCs w:val="26"/>
        </w:rPr>
      </w:pPr>
      <w:r w:rsidRPr="00C55C68">
        <w:rPr>
          <w:sz w:val="26"/>
          <w:szCs w:val="26"/>
        </w:rPr>
        <w:t>Переименования:</w:t>
      </w:r>
    </w:p>
    <w:p w:rsidR="00CF45C1" w:rsidRPr="00C55C68" w:rsidRDefault="00CF45C1" w:rsidP="00CF45C1">
      <w:pPr>
        <w:pStyle w:val="ad"/>
        <w:numPr>
          <w:ilvl w:val="0"/>
          <w:numId w:val="1"/>
        </w:numPr>
        <w:rPr>
          <w:spacing w:val="-2"/>
          <w:sz w:val="26"/>
          <w:szCs w:val="26"/>
        </w:rPr>
      </w:pPr>
      <w:r w:rsidRPr="00C55C68">
        <w:rPr>
          <w:spacing w:val="-2"/>
          <w:sz w:val="26"/>
          <w:szCs w:val="26"/>
        </w:rPr>
        <w:t xml:space="preserve">Челябинский областной научно-исследовательский фонд </w:t>
      </w:r>
      <w:r>
        <w:rPr>
          <w:spacing w:val="-2"/>
          <w:sz w:val="26"/>
          <w:szCs w:val="26"/>
        </w:rPr>
        <w:t>«</w:t>
      </w:r>
      <w:r w:rsidRPr="00C55C68">
        <w:rPr>
          <w:spacing w:val="-2"/>
          <w:sz w:val="26"/>
          <w:szCs w:val="26"/>
        </w:rPr>
        <w:t>Роза–Крин: Человек–Психология–Экология</w:t>
      </w:r>
      <w:r>
        <w:rPr>
          <w:spacing w:val="-2"/>
          <w:sz w:val="26"/>
          <w:szCs w:val="26"/>
        </w:rPr>
        <w:t>»</w:t>
      </w:r>
      <w:r w:rsidRPr="00C55C68">
        <w:rPr>
          <w:spacing w:val="-2"/>
          <w:sz w:val="26"/>
          <w:szCs w:val="26"/>
        </w:rPr>
        <w:t xml:space="preserve"> </w:t>
      </w:r>
      <w:r w:rsidRPr="00C55C68">
        <w:rPr>
          <w:sz w:val="26"/>
          <w:szCs w:val="26"/>
        </w:rPr>
        <w:t xml:space="preserve">(фонд </w:t>
      </w:r>
      <w:r>
        <w:rPr>
          <w:sz w:val="26"/>
          <w:szCs w:val="26"/>
        </w:rPr>
        <w:t>«</w:t>
      </w:r>
      <w:r w:rsidRPr="00C55C68">
        <w:rPr>
          <w:sz w:val="26"/>
          <w:szCs w:val="26"/>
        </w:rPr>
        <w:t>Роза–Крин</w:t>
      </w:r>
      <w:r>
        <w:rPr>
          <w:sz w:val="26"/>
          <w:szCs w:val="26"/>
        </w:rPr>
        <w:t>»</w:t>
      </w:r>
      <w:r w:rsidRPr="00C55C68">
        <w:rPr>
          <w:sz w:val="26"/>
          <w:szCs w:val="26"/>
        </w:rPr>
        <w:t>)</w:t>
      </w:r>
      <w:r w:rsidRPr="00C55C68">
        <w:rPr>
          <w:spacing w:val="-2"/>
          <w:sz w:val="26"/>
          <w:szCs w:val="26"/>
        </w:rPr>
        <w:t xml:space="preserve"> (27.11.1995–20.12.2002) </w:t>
      </w:r>
    </w:p>
    <w:p w:rsidR="00CF45C1" w:rsidRDefault="00CF45C1" w:rsidP="00CF45C1">
      <w:pPr>
        <w:pStyle w:val="ad"/>
        <w:numPr>
          <w:ilvl w:val="0"/>
          <w:numId w:val="1"/>
        </w:numPr>
        <w:rPr>
          <w:spacing w:val="-2"/>
          <w:sz w:val="26"/>
          <w:szCs w:val="26"/>
        </w:rPr>
      </w:pPr>
      <w:r w:rsidRPr="00C55C68">
        <w:rPr>
          <w:spacing w:val="-2"/>
          <w:sz w:val="26"/>
          <w:szCs w:val="26"/>
        </w:rPr>
        <w:t xml:space="preserve">Челябинский областной научно-исследовательский фонд </w:t>
      </w:r>
      <w:r>
        <w:rPr>
          <w:spacing w:val="-2"/>
          <w:sz w:val="26"/>
          <w:szCs w:val="26"/>
        </w:rPr>
        <w:t>«</w:t>
      </w:r>
      <w:r w:rsidRPr="00C55C68">
        <w:rPr>
          <w:spacing w:val="-2"/>
          <w:sz w:val="26"/>
          <w:szCs w:val="26"/>
        </w:rPr>
        <w:t>Человек–Экология–Семья</w:t>
      </w:r>
      <w:r>
        <w:rPr>
          <w:spacing w:val="-2"/>
          <w:sz w:val="26"/>
          <w:szCs w:val="26"/>
        </w:rPr>
        <w:t>»</w:t>
      </w:r>
      <w:r w:rsidRPr="00C55C68">
        <w:rPr>
          <w:spacing w:val="-2"/>
          <w:sz w:val="26"/>
          <w:szCs w:val="26"/>
        </w:rPr>
        <w:t xml:space="preserve"> </w:t>
      </w:r>
      <w:r w:rsidRPr="00C55C68">
        <w:rPr>
          <w:sz w:val="26"/>
          <w:szCs w:val="26"/>
        </w:rPr>
        <w:t xml:space="preserve">(фонд </w:t>
      </w:r>
      <w:r>
        <w:rPr>
          <w:sz w:val="26"/>
          <w:szCs w:val="26"/>
        </w:rPr>
        <w:t>«</w:t>
      </w:r>
      <w:r w:rsidRPr="00C55C68">
        <w:rPr>
          <w:sz w:val="26"/>
          <w:szCs w:val="26"/>
        </w:rPr>
        <w:t>ЧЭС</w:t>
      </w:r>
      <w:r>
        <w:rPr>
          <w:sz w:val="26"/>
          <w:szCs w:val="26"/>
        </w:rPr>
        <w:t>»</w:t>
      </w:r>
      <w:r w:rsidRPr="00C55C68">
        <w:rPr>
          <w:sz w:val="26"/>
          <w:szCs w:val="26"/>
        </w:rPr>
        <w:t>)</w:t>
      </w:r>
      <w:r w:rsidRPr="00C55C68">
        <w:rPr>
          <w:spacing w:val="-2"/>
          <w:sz w:val="26"/>
          <w:szCs w:val="26"/>
        </w:rPr>
        <w:t xml:space="preserve"> (20.12.2002–</w:t>
      </w:r>
      <w:r w:rsidRPr="00C55C68">
        <w:rPr>
          <w:sz w:val="26"/>
          <w:szCs w:val="26"/>
        </w:rPr>
        <w:t>05.07.2007</w:t>
      </w:r>
      <w:r>
        <w:rPr>
          <w:spacing w:val="-2"/>
          <w:sz w:val="26"/>
          <w:szCs w:val="26"/>
        </w:rPr>
        <w:t>).</w:t>
      </w:r>
    </w:p>
    <w:p w:rsidR="00CF45C1" w:rsidRDefault="00CF45C1" w:rsidP="00CF45C1">
      <w:pPr>
        <w:pStyle w:val="ad"/>
        <w:rPr>
          <w:spacing w:val="-2"/>
          <w:sz w:val="26"/>
          <w:szCs w:val="26"/>
        </w:rPr>
      </w:pPr>
      <w:r w:rsidRPr="00A80EC0">
        <w:rPr>
          <w:spacing w:val="-2"/>
          <w:sz w:val="26"/>
          <w:szCs w:val="26"/>
        </w:rPr>
        <w:t>ИНН: 7453046214</w:t>
      </w:r>
      <w:r>
        <w:rPr>
          <w:spacing w:val="-2"/>
          <w:sz w:val="26"/>
          <w:szCs w:val="26"/>
        </w:rPr>
        <w:t>.</w:t>
      </w:r>
    </w:p>
    <w:p w:rsidR="00CF45C1" w:rsidRPr="00C55C68" w:rsidRDefault="00CF45C1" w:rsidP="00CF45C1">
      <w:pPr>
        <w:pStyle w:val="ad"/>
        <w:rPr>
          <w:spacing w:val="-2"/>
          <w:sz w:val="26"/>
          <w:szCs w:val="26"/>
        </w:rPr>
      </w:pPr>
      <w:r>
        <w:rPr>
          <w:spacing w:val="-2"/>
          <w:sz w:val="26"/>
          <w:szCs w:val="26"/>
        </w:rPr>
        <w:t>Вид деятельности: научно-исследовательская, образовательная.</w:t>
      </w:r>
    </w:p>
    <w:p w:rsidR="00CF45C1" w:rsidRDefault="00CF45C1" w:rsidP="00CF45C1">
      <w:pPr>
        <w:pStyle w:val="ad"/>
        <w:rPr>
          <w:sz w:val="26"/>
          <w:szCs w:val="26"/>
        </w:rPr>
      </w:pPr>
      <w:r w:rsidRPr="00F352A7">
        <w:rPr>
          <w:sz w:val="26"/>
          <w:szCs w:val="26"/>
        </w:rPr>
        <w:t xml:space="preserve">Состав документов: </w:t>
      </w:r>
      <w:r>
        <w:rPr>
          <w:sz w:val="26"/>
          <w:szCs w:val="26"/>
        </w:rPr>
        <w:t>приказы по личному составу 1995–2004</w:t>
      </w:r>
      <w:r w:rsidRPr="00F352A7">
        <w:rPr>
          <w:sz w:val="26"/>
          <w:szCs w:val="26"/>
        </w:rPr>
        <w:t xml:space="preserve"> гг</w:t>
      </w:r>
      <w:r>
        <w:rPr>
          <w:sz w:val="26"/>
          <w:szCs w:val="26"/>
        </w:rPr>
        <w:t>., личные карточки (ф. Т-2) 1998</w:t>
      </w:r>
      <w:r w:rsidRPr="00F352A7">
        <w:rPr>
          <w:sz w:val="26"/>
          <w:szCs w:val="26"/>
        </w:rPr>
        <w:t>–200</w:t>
      </w:r>
      <w:r>
        <w:rPr>
          <w:sz w:val="26"/>
          <w:szCs w:val="26"/>
        </w:rPr>
        <w:t>4</w:t>
      </w:r>
      <w:r w:rsidRPr="00F352A7">
        <w:rPr>
          <w:sz w:val="26"/>
          <w:szCs w:val="26"/>
        </w:rPr>
        <w:t xml:space="preserve"> гг., </w:t>
      </w:r>
      <w:r>
        <w:rPr>
          <w:sz w:val="26"/>
          <w:szCs w:val="26"/>
        </w:rPr>
        <w:t>лицевые счета</w:t>
      </w:r>
      <w:r w:rsidRPr="00F352A7">
        <w:rPr>
          <w:sz w:val="26"/>
          <w:szCs w:val="26"/>
        </w:rPr>
        <w:t xml:space="preserve"> по заработной плате 199</w:t>
      </w:r>
      <w:r>
        <w:rPr>
          <w:sz w:val="26"/>
          <w:szCs w:val="26"/>
        </w:rPr>
        <w:t>7</w:t>
      </w:r>
      <w:r w:rsidRPr="00F352A7">
        <w:rPr>
          <w:sz w:val="26"/>
          <w:szCs w:val="26"/>
        </w:rPr>
        <w:t>–</w:t>
      </w:r>
      <w:r>
        <w:rPr>
          <w:sz w:val="26"/>
          <w:szCs w:val="26"/>
        </w:rPr>
        <w:t xml:space="preserve">2004 </w:t>
      </w:r>
      <w:r w:rsidRPr="00F352A7">
        <w:rPr>
          <w:sz w:val="26"/>
          <w:szCs w:val="26"/>
        </w:rPr>
        <w:t>гг.</w:t>
      </w:r>
    </w:p>
    <w:p w:rsidR="00606784" w:rsidRPr="005065A7" w:rsidRDefault="00606784" w:rsidP="000A58E2">
      <w:pPr>
        <w:jc w:val="both"/>
        <w:outlineLvl w:val="0"/>
        <w:rPr>
          <w:b/>
          <w:sz w:val="26"/>
          <w:szCs w:val="26"/>
        </w:rPr>
      </w:pPr>
    </w:p>
    <w:p w:rsidR="00E14C24" w:rsidRPr="00E8792C" w:rsidRDefault="00393AA9" w:rsidP="00CF45C1">
      <w:pPr>
        <w:pStyle w:val="ad"/>
        <w:keepNext/>
        <w:numPr>
          <w:ilvl w:val="0"/>
          <w:numId w:val="7"/>
        </w:numPr>
        <w:tabs>
          <w:tab w:val="left" w:pos="924"/>
        </w:tabs>
        <w:ind w:left="357" w:hanging="357"/>
        <w:jc w:val="center"/>
        <w:rPr>
          <w:b/>
          <w:sz w:val="26"/>
          <w:szCs w:val="26"/>
        </w:rPr>
      </w:pPr>
      <w:r>
        <w:rPr>
          <w:b/>
          <w:sz w:val="26"/>
          <w:szCs w:val="26"/>
        </w:rPr>
        <w:t>Средства массовой информации</w:t>
      </w:r>
      <w:r w:rsidR="00E14C24" w:rsidRPr="00E8792C">
        <w:rPr>
          <w:b/>
          <w:sz w:val="26"/>
          <w:szCs w:val="26"/>
        </w:rPr>
        <w:t xml:space="preserve"> (ЕКДИ 08.</w:t>
      </w:r>
      <w:r>
        <w:rPr>
          <w:b/>
          <w:sz w:val="26"/>
          <w:szCs w:val="26"/>
        </w:rPr>
        <w:t>00</w:t>
      </w:r>
      <w:r w:rsidR="00E14C24" w:rsidRPr="00E8792C">
        <w:rPr>
          <w:b/>
          <w:sz w:val="26"/>
          <w:szCs w:val="26"/>
        </w:rPr>
        <w:t>.</w:t>
      </w:r>
      <w:r>
        <w:rPr>
          <w:b/>
          <w:sz w:val="26"/>
          <w:szCs w:val="26"/>
        </w:rPr>
        <w:t>00</w:t>
      </w:r>
      <w:r w:rsidR="00E14C24" w:rsidRPr="00E8792C">
        <w:rPr>
          <w:b/>
          <w:sz w:val="26"/>
          <w:szCs w:val="26"/>
        </w:rPr>
        <w:t>.00)</w:t>
      </w:r>
    </w:p>
    <w:p w:rsidR="00E14C24" w:rsidRPr="00E8792C" w:rsidRDefault="00E14C24" w:rsidP="00CF45C1">
      <w:pPr>
        <w:pStyle w:val="ad"/>
        <w:keepNext/>
        <w:tabs>
          <w:tab w:val="left" w:pos="924"/>
        </w:tabs>
        <w:jc w:val="center"/>
        <w:rPr>
          <w:b/>
          <w:sz w:val="26"/>
          <w:szCs w:val="26"/>
        </w:rPr>
      </w:pPr>
    </w:p>
    <w:p w:rsidR="00354EAD" w:rsidRPr="00C43E2B" w:rsidRDefault="00354EAD" w:rsidP="00354EAD">
      <w:pPr>
        <w:pStyle w:val="ad"/>
        <w:rPr>
          <w:b/>
          <w:sz w:val="26"/>
          <w:szCs w:val="26"/>
        </w:rPr>
      </w:pPr>
      <w:r w:rsidRPr="00C43E2B">
        <w:rPr>
          <w:b/>
          <w:sz w:val="26"/>
          <w:szCs w:val="26"/>
        </w:rPr>
        <w:t>АНО «Забота» (19.12.2005–28.04.2012)</w:t>
      </w:r>
    </w:p>
    <w:p w:rsidR="00354EAD" w:rsidRDefault="00354EAD" w:rsidP="00354EAD">
      <w:pPr>
        <w:pStyle w:val="ad"/>
        <w:rPr>
          <w:sz w:val="26"/>
          <w:szCs w:val="26"/>
        </w:rPr>
      </w:pPr>
      <w:r w:rsidRPr="00115155">
        <w:rPr>
          <w:sz w:val="26"/>
          <w:szCs w:val="26"/>
        </w:rPr>
        <w:t>ОАФ 15, оп. 176, 7 ед. хр., 2005–2012 гг.</w:t>
      </w:r>
    </w:p>
    <w:p w:rsidR="00354EAD" w:rsidRPr="00354EAD" w:rsidRDefault="00354EAD" w:rsidP="00354EAD">
      <w:pPr>
        <w:pStyle w:val="ad"/>
        <w:rPr>
          <w:sz w:val="26"/>
          <w:szCs w:val="26"/>
        </w:rPr>
      </w:pPr>
      <w:r w:rsidRPr="00354EAD">
        <w:rPr>
          <w:sz w:val="26"/>
          <w:szCs w:val="26"/>
        </w:rPr>
        <w:t>ИНН: 7448073614.</w:t>
      </w:r>
    </w:p>
    <w:p w:rsidR="00354EAD" w:rsidRPr="00354EAD" w:rsidRDefault="00354EAD" w:rsidP="00354EAD">
      <w:pPr>
        <w:pStyle w:val="ad"/>
        <w:rPr>
          <w:sz w:val="26"/>
          <w:szCs w:val="26"/>
        </w:rPr>
      </w:pPr>
      <w:r w:rsidRPr="00354EAD">
        <w:rPr>
          <w:sz w:val="26"/>
          <w:szCs w:val="26"/>
        </w:rPr>
        <w:t>ОКВЭД: 22.12 Издание газет.</w:t>
      </w:r>
    </w:p>
    <w:p w:rsidR="00354EAD" w:rsidRDefault="00354EAD" w:rsidP="00354EAD">
      <w:pPr>
        <w:pStyle w:val="ad"/>
        <w:rPr>
          <w:sz w:val="26"/>
          <w:szCs w:val="26"/>
        </w:rPr>
      </w:pPr>
      <w:r>
        <w:rPr>
          <w:sz w:val="26"/>
          <w:szCs w:val="26"/>
        </w:rPr>
        <w:t>Состав документов: </w:t>
      </w:r>
      <w:r w:rsidR="00D22545">
        <w:rPr>
          <w:sz w:val="26"/>
          <w:szCs w:val="26"/>
        </w:rPr>
        <w:t>документы</w:t>
      </w:r>
      <w:r>
        <w:rPr>
          <w:sz w:val="26"/>
          <w:szCs w:val="26"/>
        </w:rPr>
        <w:t xml:space="preserve"> о создании и ликвидации 2005–2012 гг., приказы </w:t>
      </w:r>
      <w:r w:rsidR="001E2997">
        <w:rPr>
          <w:sz w:val="26"/>
          <w:szCs w:val="26"/>
        </w:rPr>
        <w:t>по личному</w:t>
      </w:r>
      <w:r>
        <w:rPr>
          <w:sz w:val="26"/>
          <w:szCs w:val="26"/>
        </w:rPr>
        <w:t xml:space="preserve"> составу 2005–2012 гг., договоры подряда 2006 г., личные карточки (ф. Т-2) 2006–2012 гг., расчетные ведомости по заработной плате 2006–2012 гг.</w:t>
      </w:r>
    </w:p>
    <w:p w:rsidR="00393AA9" w:rsidRDefault="00393AA9" w:rsidP="00354EAD">
      <w:pPr>
        <w:pStyle w:val="ad"/>
        <w:rPr>
          <w:sz w:val="26"/>
          <w:szCs w:val="26"/>
        </w:rPr>
      </w:pPr>
    </w:p>
    <w:p w:rsidR="00393AA9" w:rsidRPr="00393AA9" w:rsidRDefault="00393AA9" w:rsidP="00393AA9">
      <w:pPr>
        <w:pStyle w:val="ad"/>
        <w:rPr>
          <w:b/>
          <w:sz w:val="26"/>
          <w:szCs w:val="26"/>
        </w:rPr>
      </w:pPr>
      <w:r w:rsidRPr="00393AA9">
        <w:rPr>
          <w:b/>
          <w:sz w:val="26"/>
          <w:szCs w:val="26"/>
        </w:rPr>
        <w:t xml:space="preserve">ЗАО «Независимая вещательная компания» (ЗАО «НВК») (29.12.1997–15.12.2011) </w:t>
      </w:r>
    </w:p>
    <w:p w:rsidR="00393AA9" w:rsidRDefault="00393AA9" w:rsidP="00393AA9">
      <w:pPr>
        <w:pStyle w:val="ad"/>
        <w:rPr>
          <w:sz w:val="26"/>
          <w:szCs w:val="26"/>
        </w:rPr>
      </w:pPr>
      <w:r w:rsidRPr="00A5052E">
        <w:rPr>
          <w:sz w:val="26"/>
          <w:szCs w:val="26"/>
        </w:rPr>
        <w:t>ОАФ 9, оп. 214, 7 ед. хр., 1997–2011 гг.</w:t>
      </w:r>
    </w:p>
    <w:p w:rsidR="00393AA9" w:rsidRPr="00393AA9" w:rsidRDefault="00393AA9" w:rsidP="00393AA9">
      <w:pPr>
        <w:pStyle w:val="ad"/>
        <w:rPr>
          <w:sz w:val="26"/>
          <w:szCs w:val="26"/>
        </w:rPr>
      </w:pPr>
      <w:r w:rsidRPr="00393AA9">
        <w:rPr>
          <w:sz w:val="26"/>
          <w:szCs w:val="26"/>
        </w:rPr>
        <w:t>ИНН: 7451069777.</w:t>
      </w:r>
    </w:p>
    <w:p w:rsidR="00393AA9" w:rsidRPr="00A5052E" w:rsidRDefault="00393AA9" w:rsidP="00393AA9">
      <w:pPr>
        <w:pStyle w:val="ad"/>
        <w:rPr>
          <w:sz w:val="26"/>
          <w:szCs w:val="26"/>
        </w:rPr>
      </w:pPr>
      <w:r w:rsidRPr="00393AA9">
        <w:rPr>
          <w:sz w:val="26"/>
          <w:szCs w:val="26"/>
        </w:rPr>
        <w:t>ОКВЭД: 64.20.2 Деятельность в области передачи (трансляции) и распределения программ телевидения и радиовещания.</w:t>
      </w:r>
    </w:p>
    <w:p w:rsidR="00393AA9" w:rsidRDefault="00393AA9" w:rsidP="00393AA9">
      <w:pPr>
        <w:pStyle w:val="ad"/>
        <w:rPr>
          <w:sz w:val="26"/>
          <w:szCs w:val="26"/>
        </w:rPr>
      </w:pPr>
      <w:r w:rsidRPr="00CB2C38">
        <w:rPr>
          <w:sz w:val="26"/>
          <w:szCs w:val="26"/>
        </w:rPr>
        <w:t>Состав документов: докуме</w:t>
      </w:r>
      <w:r>
        <w:rPr>
          <w:sz w:val="26"/>
          <w:szCs w:val="26"/>
        </w:rPr>
        <w:t>нты о создании и ликвидации 1997–2011</w:t>
      </w:r>
      <w:r w:rsidRPr="00CB2C38">
        <w:rPr>
          <w:sz w:val="26"/>
          <w:szCs w:val="26"/>
        </w:rPr>
        <w:t xml:space="preserve"> гг., приказы </w:t>
      </w:r>
      <w:r w:rsidR="001E2997">
        <w:rPr>
          <w:sz w:val="26"/>
          <w:szCs w:val="26"/>
        </w:rPr>
        <w:t>по личному</w:t>
      </w:r>
      <w:r w:rsidRPr="00CB2C38">
        <w:rPr>
          <w:sz w:val="26"/>
          <w:szCs w:val="26"/>
        </w:rPr>
        <w:t xml:space="preserve"> составу</w:t>
      </w:r>
      <w:r>
        <w:rPr>
          <w:sz w:val="26"/>
          <w:szCs w:val="26"/>
        </w:rPr>
        <w:t xml:space="preserve"> 1998–2011 гг.</w:t>
      </w:r>
      <w:r w:rsidRPr="00CB2C38">
        <w:rPr>
          <w:sz w:val="26"/>
          <w:szCs w:val="26"/>
        </w:rPr>
        <w:t>, личные карточки (ф. Т-2)</w:t>
      </w:r>
      <w:r>
        <w:rPr>
          <w:sz w:val="26"/>
          <w:szCs w:val="26"/>
        </w:rPr>
        <w:t xml:space="preserve"> 2000–2011 гг.</w:t>
      </w:r>
      <w:r w:rsidRPr="00CB2C38">
        <w:rPr>
          <w:sz w:val="26"/>
          <w:szCs w:val="26"/>
        </w:rPr>
        <w:t>, расчетные ве</w:t>
      </w:r>
      <w:r>
        <w:rPr>
          <w:sz w:val="26"/>
          <w:szCs w:val="26"/>
        </w:rPr>
        <w:t>домости по заработной плате 2002–2011</w:t>
      </w:r>
      <w:r w:rsidRPr="00CB2C38">
        <w:rPr>
          <w:sz w:val="26"/>
          <w:szCs w:val="26"/>
        </w:rPr>
        <w:t xml:space="preserve"> гг.</w:t>
      </w:r>
    </w:p>
    <w:p w:rsidR="00354EAD" w:rsidRPr="00115155" w:rsidRDefault="00354EAD" w:rsidP="00354EAD">
      <w:pPr>
        <w:pStyle w:val="ad"/>
        <w:rPr>
          <w:sz w:val="26"/>
          <w:szCs w:val="26"/>
        </w:rPr>
      </w:pPr>
    </w:p>
    <w:p w:rsidR="00D0750D" w:rsidRPr="00E8792C" w:rsidRDefault="00E14C24" w:rsidP="002C7335">
      <w:pPr>
        <w:pStyle w:val="ad"/>
        <w:keepNext/>
        <w:rPr>
          <w:b/>
          <w:sz w:val="26"/>
          <w:szCs w:val="26"/>
        </w:rPr>
      </w:pPr>
      <w:r w:rsidRPr="00E8792C">
        <w:rPr>
          <w:b/>
          <w:sz w:val="26"/>
          <w:szCs w:val="26"/>
        </w:rPr>
        <w:t xml:space="preserve">МУП </w:t>
      </w:r>
      <w:r w:rsidR="00CE4B71" w:rsidRPr="00E8792C">
        <w:rPr>
          <w:b/>
          <w:sz w:val="26"/>
          <w:szCs w:val="26"/>
        </w:rPr>
        <w:t>«</w:t>
      </w:r>
      <w:r w:rsidRPr="00E8792C">
        <w:rPr>
          <w:b/>
          <w:sz w:val="26"/>
          <w:szCs w:val="26"/>
        </w:rPr>
        <w:t>Вечерний Челябинск</w:t>
      </w:r>
      <w:r w:rsidR="00CE4B71" w:rsidRPr="00E8792C">
        <w:rPr>
          <w:b/>
          <w:sz w:val="26"/>
          <w:szCs w:val="26"/>
        </w:rPr>
        <w:t>»</w:t>
      </w:r>
      <w:r w:rsidRPr="00E8792C">
        <w:rPr>
          <w:b/>
          <w:sz w:val="26"/>
          <w:szCs w:val="26"/>
        </w:rPr>
        <w:t xml:space="preserve"> (08.05.2007–</w:t>
      </w:r>
      <w:r w:rsidR="00E31535" w:rsidRPr="00E8792C">
        <w:rPr>
          <w:b/>
          <w:sz w:val="26"/>
          <w:szCs w:val="26"/>
        </w:rPr>
        <w:t>2</w:t>
      </w:r>
      <w:r w:rsidR="00D0750D" w:rsidRPr="00E8792C">
        <w:rPr>
          <w:b/>
          <w:sz w:val="26"/>
          <w:szCs w:val="26"/>
        </w:rPr>
        <w:t>3</w:t>
      </w:r>
      <w:r w:rsidR="00E31535" w:rsidRPr="00E8792C">
        <w:rPr>
          <w:b/>
          <w:sz w:val="26"/>
          <w:szCs w:val="26"/>
        </w:rPr>
        <w:t>.05.2012</w:t>
      </w:r>
      <w:r w:rsidRPr="00E8792C">
        <w:rPr>
          <w:b/>
          <w:sz w:val="26"/>
          <w:szCs w:val="26"/>
        </w:rPr>
        <w:t>)</w:t>
      </w:r>
      <w:r w:rsidR="00D0750D" w:rsidRPr="00E8792C">
        <w:rPr>
          <w:b/>
          <w:sz w:val="26"/>
          <w:szCs w:val="26"/>
        </w:rPr>
        <w:t xml:space="preserve"> </w:t>
      </w:r>
    </w:p>
    <w:p w:rsidR="00E14C24" w:rsidRPr="00E8792C" w:rsidRDefault="00E14C24" w:rsidP="00E14C24">
      <w:pPr>
        <w:pStyle w:val="ad"/>
        <w:rPr>
          <w:sz w:val="26"/>
          <w:szCs w:val="26"/>
        </w:rPr>
      </w:pPr>
      <w:r w:rsidRPr="00E8792C">
        <w:rPr>
          <w:sz w:val="26"/>
          <w:szCs w:val="26"/>
        </w:rPr>
        <w:t>ОАФ 9, оп. 194, 12 ед. хр., 2007–2009 гг.</w:t>
      </w:r>
    </w:p>
    <w:p w:rsidR="0031203A" w:rsidRPr="00E8792C" w:rsidRDefault="0031203A" w:rsidP="00E14C24">
      <w:pPr>
        <w:pStyle w:val="ad"/>
        <w:rPr>
          <w:sz w:val="26"/>
          <w:szCs w:val="26"/>
        </w:rPr>
      </w:pPr>
      <w:r w:rsidRPr="00E8792C">
        <w:rPr>
          <w:sz w:val="26"/>
          <w:szCs w:val="26"/>
        </w:rPr>
        <w:t>Создано распоряжени</w:t>
      </w:r>
      <w:r w:rsidR="00E8792C" w:rsidRPr="00E8792C">
        <w:rPr>
          <w:sz w:val="26"/>
          <w:szCs w:val="26"/>
        </w:rPr>
        <w:t>ем</w:t>
      </w:r>
      <w:r w:rsidRPr="00E8792C">
        <w:rPr>
          <w:sz w:val="26"/>
          <w:szCs w:val="26"/>
        </w:rPr>
        <w:t xml:space="preserve"> Первого заместителя Главы города Челябинска от 08.05.2007 №</w:t>
      </w:r>
      <w:r w:rsidRPr="00E8792C">
        <w:t> </w:t>
      </w:r>
      <w:r w:rsidRPr="00E8792C">
        <w:rPr>
          <w:sz w:val="26"/>
          <w:szCs w:val="26"/>
        </w:rPr>
        <w:t>1298-г</w:t>
      </w:r>
      <w:r w:rsidR="00E8792C" w:rsidRPr="00E8792C">
        <w:rPr>
          <w:sz w:val="26"/>
          <w:szCs w:val="26"/>
        </w:rPr>
        <w:t xml:space="preserve"> (ф. 2, оп. 1, д. 1113, л. 144–145)</w:t>
      </w:r>
      <w:r w:rsidRPr="00E8792C">
        <w:rPr>
          <w:sz w:val="26"/>
          <w:szCs w:val="26"/>
        </w:rPr>
        <w:t>.</w:t>
      </w:r>
    </w:p>
    <w:p w:rsidR="0031203A" w:rsidRDefault="00E8792C" w:rsidP="00E14C24">
      <w:pPr>
        <w:pStyle w:val="ad"/>
        <w:rPr>
          <w:sz w:val="26"/>
          <w:szCs w:val="26"/>
        </w:rPr>
      </w:pPr>
      <w:r>
        <w:rPr>
          <w:sz w:val="26"/>
          <w:szCs w:val="26"/>
        </w:rPr>
        <w:t xml:space="preserve">Ликвидировано </w:t>
      </w:r>
      <w:r w:rsidR="0031203A" w:rsidRPr="00E8792C">
        <w:rPr>
          <w:sz w:val="26"/>
          <w:szCs w:val="26"/>
        </w:rPr>
        <w:t>распоряжением Первого заместителя Главы города Челябинска от 21.05.2009 № 1910-д</w:t>
      </w:r>
      <w:r>
        <w:rPr>
          <w:sz w:val="26"/>
          <w:szCs w:val="26"/>
        </w:rPr>
        <w:t xml:space="preserve"> </w:t>
      </w:r>
      <w:r w:rsidRPr="00E8792C">
        <w:rPr>
          <w:sz w:val="26"/>
          <w:szCs w:val="26"/>
        </w:rPr>
        <w:t xml:space="preserve">(ф. 2, оп. 1, д. </w:t>
      </w:r>
      <w:r>
        <w:rPr>
          <w:sz w:val="26"/>
          <w:szCs w:val="26"/>
        </w:rPr>
        <w:t>1421</w:t>
      </w:r>
      <w:r w:rsidRPr="00E8792C">
        <w:rPr>
          <w:sz w:val="26"/>
          <w:szCs w:val="26"/>
        </w:rPr>
        <w:t>, л. 1</w:t>
      </w:r>
      <w:r>
        <w:rPr>
          <w:sz w:val="26"/>
          <w:szCs w:val="26"/>
        </w:rPr>
        <w:t>25–126</w:t>
      </w:r>
      <w:r w:rsidRPr="00E8792C">
        <w:rPr>
          <w:sz w:val="26"/>
          <w:szCs w:val="26"/>
        </w:rPr>
        <w:t>)</w:t>
      </w:r>
      <w:r w:rsidR="0031203A" w:rsidRPr="00E8792C">
        <w:rPr>
          <w:sz w:val="26"/>
          <w:szCs w:val="26"/>
        </w:rPr>
        <w:t>.</w:t>
      </w:r>
    </w:p>
    <w:p w:rsidR="00E8792C" w:rsidRDefault="00E8792C" w:rsidP="00E8792C">
      <w:pPr>
        <w:pStyle w:val="ad"/>
        <w:rPr>
          <w:sz w:val="26"/>
          <w:szCs w:val="26"/>
        </w:rPr>
      </w:pPr>
      <w:r w:rsidRPr="00E8792C">
        <w:rPr>
          <w:sz w:val="26"/>
          <w:szCs w:val="26"/>
        </w:rPr>
        <w:t>ИНН: 7451250704.</w:t>
      </w:r>
    </w:p>
    <w:p w:rsidR="005C24C0" w:rsidRPr="00E8792C" w:rsidRDefault="005C24C0" w:rsidP="00E8792C">
      <w:pPr>
        <w:pStyle w:val="ad"/>
        <w:rPr>
          <w:sz w:val="26"/>
          <w:szCs w:val="26"/>
        </w:rPr>
      </w:pPr>
      <w:r>
        <w:rPr>
          <w:sz w:val="26"/>
          <w:szCs w:val="26"/>
        </w:rPr>
        <w:t xml:space="preserve">ОКВЭД: </w:t>
      </w:r>
      <w:r w:rsidRPr="005C24C0">
        <w:rPr>
          <w:sz w:val="26"/>
          <w:szCs w:val="26"/>
        </w:rPr>
        <w:t>22.1 Издательская деятельность.</w:t>
      </w:r>
    </w:p>
    <w:p w:rsidR="00F11151" w:rsidRPr="00E8792C" w:rsidRDefault="00F11151" w:rsidP="00E14C24">
      <w:pPr>
        <w:pStyle w:val="ad"/>
        <w:rPr>
          <w:sz w:val="26"/>
          <w:szCs w:val="26"/>
        </w:rPr>
      </w:pPr>
      <w:r w:rsidRPr="00E8792C">
        <w:rPr>
          <w:sz w:val="26"/>
          <w:szCs w:val="26"/>
        </w:rPr>
        <w:t xml:space="preserve">Состав документов: документы о создании и ликвидации, приказы </w:t>
      </w:r>
      <w:r w:rsidR="001E2997">
        <w:rPr>
          <w:sz w:val="26"/>
          <w:szCs w:val="26"/>
        </w:rPr>
        <w:t>по личному</w:t>
      </w:r>
      <w:r w:rsidRPr="00E8792C">
        <w:rPr>
          <w:sz w:val="26"/>
          <w:szCs w:val="26"/>
        </w:rPr>
        <w:t xml:space="preserve"> составу, личные карточки</w:t>
      </w:r>
      <w:r w:rsidR="00E31535" w:rsidRPr="00E8792C">
        <w:rPr>
          <w:sz w:val="26"/>
          <w:szCs w:val="26"/>
        </w:rPr>
        <w:t xml:space="preserve"> (ф. Т-2) </w:t>
      </w:r>
      <w:r w:rsidRPr="00E8792C">
        <w:rPr>
          <w:sz w:val="26"/>
          <w:szCs w:val="26"/>
        </w:rPr>
        <w:t>, расчетные ведомости по заработной плате 2007–2009 гг.</w:t>
      </w:r>
    </w:p>
    <w:p w:rsidR="00E14C24" w:rsidRPr="00D0750D" w:rsidRDefault="00E14C24" w:rsidP="00E14C24">
      <w:pPr>
        <w:pStyle w:val="ad"/>
        <w:rPr>
          <w:sz w:val="26"/>
          <w:szCs w:val="26"/>
        </w:rPr>
      </w:pPr>
    </w:p>
    <w:p w:rsidR="00E14C24" w:rsidRPr="00D0750D" w:rsidRDefault="00E14C24" w:rsidP="00E14C24">
      <w:pPr>
        <w:pStyle w:val="ad"/>
        <w:rPr>
          <w:b/>
          <w:sz w:val="26"/>
          <w:szCs w:val="26"/>
        </w:rPr>
      </w:pPr>
      <w:r w:rsidRPr="00D0750D">
        <w:rPr>
          <w:b/>
          <w:sz w:val="26"/>
          <w:szCs w:val="26"/>
        </w:rPr>
        <w:t xml:space="preserve">МУП </w:t>
      </w:r>
      <w:r w:rsidR="00CE4B71" w:rsidRPr="00D0750D">
        <w:rPr>
          <w:b/>
          <w:sz w:val="26"/>
          <w:szCs w:val="26"/>
        </w:rPr>
        <w:t>«</w:t>
      </w:r>
      <w:r w:rsidRPr="00D0750D">
        <w:rPr>
          <w:b/>
          <w:sz w:val="26"/>
          <w:szCs w:val="26"/>
        </w:rPr>
        <w:t xml:space="preserve">Газета </w:t>
      </w:r>
      <w:r w:rsidR="00CE4B71" w:rsidRPr="00D0750D">
        <w:rPr>
          <w:b/>
          <w:sz w:val="26"/>
          <w:szCs w:val="26"/>
        </w:rPr>
        <w:t>«</w:t>
      </w:r>
      <w:r w:rsidRPr="00D0750D">
        <w:rPr>
          <w:b/>
          <w:sz w:val="26"/>
          <w:szCs w:val="26"/>
        </w:rPr>
        <w:t>Районный вестник</w:t>
      </w:r>
      <w:r w:rsidR="00CE4B71" w:rsidRPr="00D0750D">
        <w:rPr>
          <w:b/>
          <w:sz w:val="26"/>
          <w:szCs w:val="26"/>
        </w:rPr>
        <w:t>»</w:t>
      </w:r>
      <w:r w:rsidRPr="00D0750D">
        <w:rPr>
          <w:b/>
          <w:sz w:val="26"/>
          <w:szCs w:val="26"/>
        </w:rPr>
        <w:t xml:space="preserve"> (</w:t>
      </w:r>
      <w:r w:rsidR="001A0AAC" w:rsidRPr="00D0750D">
        <w:rPr>
          <w:b/>
          <w:sz w:val="26"/>
          <w:szCs w:val="26"/>
        </w:rPr>
        <w:t>11.12.1991</w:t>
      </w:r>
      <w:r w:rsidRPr="00D0750D">
        <w:rPr>
          <w:b/>
          <w:sz w:val="26"/>
          <w:szCs w:val="26"/>
        </w:rPr>
        <w:t>–26.11.2010)</w:t>
      </w:r>
    </w:p>
    <w:p w:rsidR="00E14C24" w:rsidRPr="00D0750D" w:rsidRDefault="00E14C24" w:rsidP="00E14C24">
      <w:pPr>
        <w:pStyle w:val="ad"/>
        <w:rPr>
          <w:sz w:val="26"/>
          <w:szCs w:val="26"/>
        </w:rPr>
      </w:pPr>
      <w:r w:rsidRPr="00D0750D">
        <w:rPr>
          <w:sz w:val="26"/>
          <w:szCs w:val="26"/>
        </w:rPr>
        <w:t>ОАФ 16, оп. 71, 14 ед. хр., 1993–2009 гг.</w:t>
      </w:r>
    </w:p>
    <w:p w:rsidR="00E14C24" w:rsidRPr="00D0750D" w:rsidRDefault="00E14C24" w:rsidP="00E14C24">
      <w:pPr>
        <w:pStyle w:val="ad"/>
        <w:rPr>
          <w:sz w:val="26"/>
          <w:szCs w:val="26"/>
        </w:rPr>
      </w:pPr>
      <w:r w:rsidRPr="00D0750D">
        <w:rPr>
          <w:sz w:val="26"/>
          <w:szCs w:val="26"/>
        </w:rPr>
        <w:t>Переименования:</w:t>
      </w:r>
    </w:p>
    <w:p w:rsidR="00E14C24" w:rsidRPr="00D0750D" w:rsidRDefault="00E14C24" w:rsidP="00E14C24">
      <w:pPr>
        <w:pStyle w:val="ad"/>
        <w:numPr>
          <w:ilvl w:val="0"/>
          <w:numId w:val="1"/>
        </w:numPr>
        <w:rPr>
          <w:sz w:val="26"/>
          <w:szCs w:val="26"/>
        </w:rPr>
      </w:pPr>
      <w:r w:rsidRPr="00D0750D">
        <w:rPr>
          <w:sz w:val="26"/>
          <w:szCs w:val="26"/>
        </w:rPr>
        <w:t xml:space="preserve">Районная (муниципальная) газета </w:t>
      </w:r>
      <w:r w:rsidR="00CE4B71" w:rsidRPr="00D0750D">
        <w:rPr>
          <w:sz w:val="26"/>
          <w:szCs w:val="26"/>
        </w:rPr>
        <w:t>«</w:t>
      </w:r>
      <w:r w:rsidRPr="00D0750D">
        <w:rPr>
          <w:sz w:val="26"/>
          <w:szCs w:val="26"/>
        </w:rPr>
        <w:t>Районный вестник</w:t>
      </w:r>
      <w:r w:rsidR="00CE4B71" w:rsidRPr="00D0750D">
        <w:rPr>
          <w:sz w:val="26"/>
          <w:szCs w:val="26"/>
        </w:rPr>
        <w:t>»</w:t>
      </w:r>
      <w:r w:rsidRPr="00D0750D">
        <w:rPr>
          <w:sz w:val="26"/>
          <w:szCs w:val="26"/>
        </w:rPr>
        <w:t xml:space="preserve"> (</w:t>
      </w:r>
      <w:r w:rsidR="001A0AAC" w:rsidRPr="00D0750D">
        <w:rPr>
          <w:sz w:val="26"/>
          <w:szCs w:val="26"/>
        </w:rPr>
        <w:t>11.12.1991</w:t>
      </w:r>
      <w:r w:rsidRPr="00D0750D">
        <w:rPr>
          <w:sz w:val="26"/>
          <w:szCs w:val="26"/>
        </w:rPr>
        <w:t>–0</w:t>
      </w:r>
      <w:r w:rsidR="001A0AAC" w:rsidRPr="00D0750D">
        <w:rPr>
          <w:sz w:val="26"/>
          <w:szCs w:val="26"/>
        </w:rPr>
        <w:t>7</w:t>
      </w:r>
      <w:r w:rsidRPr="00D0750D">
        <w:rPr>
          <w:sz w:val="26"/>
          <w:szCs w:val="26"/>
        </w:rPr>
        <w:t>.05.2001)</w:t>
      </w:r>
    </w:p>
    <w:p w:rsidR="00E14C24" w:rsidRPr="00D0750D" w:rsidRDefault="00E14C24" w:rsidP="00E14C24">
      <w:pPr>
        <w:pStyle w:val="ad"/>
        <w:numPr>
          <w:ilvl w:val="0"/>
          <w:numId w:val="1"/>
        </w:numPr>
        <w:rPr>
          <w:sz w:val="26"/>
          <w:szCs w:val="26"/>
        </w:rPr>
      </w:pPr>
      <w:r w:rsidRPr="00D0750D">
        <w:rPr>
          <w:sz w:val="26"/>
          <w:szCs w:val="26"/>
        </w:rPr>
        <w:t xml:space="preserve">МУП </w:t>
      </w:r>
      <w:r w:rsidR="00CE4B71" w:rsidRPr="00D0750D">
        <w:rPr>
          <w:sz w:val="26"/>
          <w:szCs w:val="26"/>
        </w:rPr>
        <w:t>«</w:t>
      </w:r>
      <w:r w:rsidRPr="00D0750D">
        <w:rPr>
          <w:sz w:val="26"/>
          <w:szCs w:val="26"/>
        </w:rPr>
        <w:t xml:space="preserve">Газета </w:t>
      </w:r>
      <w:r w:rsidR="00CE4B71" w:rsidRPr="00D0750D">
        <w:rPr>
          <w:sz w:val="26"/>
          <w:szCs w:val="26"/>
        </w:rPr>
        <w:t>«</w:t>
      </w:r>
      <w:r w:rsidRPr="00D0750D">
        <w:rPr>
          <w:sz w:val="26"/>
          <w:szCs w:val="26"/>
        </w:rPr>
        <w:t>Районный вестник</w:t>
      </w:r>
      <w:r w:rsidR="00CE4B71" w:rsidRPr="00D0750D">
        <w:rPr>
          <w:sz w:val="26"/>
          <w:szCs w:val="26"/>
        </w:rPr>
        <w:t>»</w:t>
      </w:r>
      <w:r w:rsidRPr="00D0750D">
        <w:rPr>
          <w:sz w:val="26"/>
          <w:szCs w:val="26"/>
        </w:rPr>
        <w:t xml:space="preserve"> (07.05.2001–</w:t>
      </w:r>
      <w:r w:rsidR="001A0AAC" w:rsidRPr="00D0750D">
        <w:rPr>
          <w:sz w:val="26"/>
          <w:szCs w:val="26"/>
        </w:rPr>
        <w:t>26.11.2010</w:t>
      </w:r>
      <w:r w:rsidRPr="00D0750D">
        <w:rPr>
          <w:sz w:val="26"/>
          <w:szCs w:val="26"/>
        </w:rPr>
        <w:t>)</w:t>
      </w:r>
    </w:p>
    <w:p w:rsidR="00E14C24" w:rsidRPr="00D0750D" w:rsidRDefault="001A0AAC" w:rsidP="00E14C24">
      <w:pPr>
        <w:pStyle w:val="ad"/>
        <w:rPr>
          <w:sz w:val="26"/>
          <w:szCs w:val="26"/>
        </w:rPr>
      </w:pPr>
      <w:r w:rsidRPr="00D0750D">
        <w:rPr>
          <w:sz w:val="26"/>
          <w:szCs w:val="26"/>
        </w:rPr>
        <w:t>З</w:t>
      </w:r>
      <w:r w:rsidR="00E8792C">
        <w:rPr>
          <w:sz w:val="26"/>
          <w:szCs w:val="26"/>
        </w:rPr>
        <w:t>арегистрировано</w:t>
      </w:r>
      <w:r w:rsidR="00E14C24" w:rsidRPr="00D0750D">
        <w:rPr>
          <w:sz w:val="26"/>
          <w:szCs w:val="26"/>
        </w:rPr>
        <w:t xml:space="preserve"> </w:t>
      </w:r>
      <w:r w:rsidRPr="00D0750D">
        <w:rPr>
          <w:sz w:val="26"/>
          <w:szCs w:val="26"/>
        </w:rPr>
        <w:t>решением Малого Совета Ленинского рай</w:t>
      </w:r>
      <w:r w:rsidR="00D0750D" w:rsidRPr="00D0750D">
        <w:rPr>
          <w:sz w:val="26"/>
          <w:szCs w:val="26"/>
        </w:rPr>
        <w:t>с</w:t>
      </w:r>
      <w:r w:rsidRPr="00D0750D">
        <w:rPr>
          <w:sz w:val="26"/>
          <w:szCs w:val="26"/>
        </w:rPr>
        <w:t>овета от 11.12.1991 №</w:t>
      </w:r>
      <w:r w:rsidR="00D0750D" w:rsidRPr="00D0750D">
        <w:rPr>
          <w:sz w:val="26"/>
          <w:szCs w:val="26"/>
        </w:rPr>
        <w:t> </w:t>
      </w:r>
      <w:r w:rsidRPr="00D0750D">
        <w:rPr>
          <w:sz w:val="26"/>
          <w:szCs w:val="26"/>
        </w:rPr>
        <w:t>15.</w:t>
      </w:r>
    </w:p>
    <w:p w:rsidR="00E14C24" w:rsidRPr="00D0750D" w:rsidRDefault="00D050F5" w:rsidP="00E14C24">
      <w:pPr>
        <w:pStyle w:val="ad"/>
        <w:rPr>
          <w:sz w:val="26"/>
          <w:szCs w:val="26"/>
        </w:rPr>
      </w:pPr>
      <w:r w:rsidRPr="00D0750D">
        <w:rPr>
          <w:sz w:val="26"/>
          <w:szCs w:val="26"/>
        </w:rPr>
        <w:t>Реорганизован</w:t>
      </w:r>
      <w:r w:rsidR="00E8792C">
        <w:rPr>
          <w:sz w:val="26"/>
          <w:szCs w:val="26"/>
        </w:rPr>
        <w:t>о</w:t>
      </w:r>
      <w:r w:rsidRPr="00D0750D">
        <w:rPr>
          <w:sz w:val="26"/>
          <w:szCs w:val="26"/>
        </w:rPr>
        <w:t xml:space="preserve"> приказом Комитета по управлению имуществом и земельным отношениям города Челябинска от 04.04.2001 № 854</w:t>
      </w:r>
      <w:r w:rsidR="00E14C24" w:rsidRPr="00D0750D">
        <w:rPr>
          <w:sz w:val="26"/>
          <w:szCs w:val="26"/>
        </w:rPr>
        <w:t xml:space="preserve"> </w:t>
      </w:r>
      <w:r w:rsidRPr="00D0750D">
        <w:rPr>
          <w:sz w:val="26"/>
          <w:szCs w:val="26"/>
        </w:rPr>
        <w:t xml:space="preserve">(ф. 84, оп. 1, д. 200, л. 22), </w:t>
      </w:r>
      <w:r w:rsidR="00E14C24" w:rsidRPr="00D0750D">
        <w:rPr>
          <w:sz w:val="26"/>
          <w:szCs w:val="26"/>
        </w:rPr>
        <w:t>постановлением Главы города Челябинска от 07.05.2001 № 522</w:t>
      </w:r>
      <w:r w:rsidR="001A0AAC" w:rsidRPr="00D0750D">
        <w:rPr>
          <w:sz w:val="26"/>
          <w:szCs w:val="26"/>
        </w:rPr>
        <w:t xml:space="preserve"> (ф. 2, оп. 1, д. 465, л.</w:t>
      </w:r>
      <w:r w:rsidRPr="00D0750D">
        <w:rPr>
          <w:sz w:val="26"/>
          <w:szCs w:val="26"/>
        </w:rPr>
        <w:t> </w:t>
      </w:r>
      <w:r w:rsidR="001A0AAC" w:rsidRPr="00D0750D">
        <w:rPr>
          <w:sz w:val="26"/>
          <w:szCs w:val="26"/>
        </w:rPr>
        <w:t>59–60)</w:t>
      </w:r>
      <w:r w:rsidR="00E14C24" w:rsidRPr="00D0750D">
        <w:rPr>
          <w:sz w:val="26"/>
          <w:szCs w:val="26"/>
        </w:rPr>
        <w:t>.</w:t>
      </w:r>
    </w:p>
    <w:p w:rsidR="00E14C24" w:rsidRPr="00D0750D" w:rsidRDefault="00E14C24" w:rsidP="00E14C24">
      <w:pPr>
        <w:pStyle w:val="ad"/>
        <w:rPr>
          <w:sz w:val="26"/>
          <w:szCs w:val="26"/>
        </w:rPr>
      </w:pPr>
      <w:r w:rsidRPr="00D0750D">
        <w:rPr>
          <w:sz w:val="26"/>
          <w:szCs w:val="26"/>
        </w:rPr>
        <w:t>Ликвидирован</w:t>
      </w:r>
      <w:r w:rsidR="00E8792C">
        <w:rPr>
          <w:sz w:val="26"/>
          <w:szCs w:val="26"/>
        </w:rPr>
        <w:t>о</w:t>
      </w:r>
      <w:r w:rsidRPr="00D0750D">
        <w:rPr>
          <w:sz w:val="26"/>
          <w:szCs w:val="26"/>
        </w:rPr>
        <w:t xml:space="preserve"> распоряжением Первого заместителя Главы города Челябинска от 04.02.2009 № 345-д</w:t>
      </w:r>
      <w:r w:rsidR="001A0AAC" w:rsidRPr="00D0750D">
        <w:rPr>
          <w:sz w:val="26"/>
          <w:szCs w:val="26"/>
        </w:rPr>
        <w:t xml:space="preserve"> (ф. 2, оп. 1, д. 1384, л. 124–125)</w:t>
      </w:r>
      <w:r w:rsidRPr="00D0750D">
        <w:rPr>
          <w:sz w:val="26"/>
          <w:szCs w:val="26"/>
        </w:rPr>
        <w:t xml:space="preserve">. </w:t>
      </w:r>
    </w:p>
    <w:p w:rsidR="00D0750D" w:rsidRDefault="00D0750D" w:rsidP="00E14C24">
      <w:pPr>
        <w:pStyle w:val="ad"/>
        <w:rPr>
          <w:sz w:val="26"/>
          <w:szCs w:val="26"/>
        </w:rPr>
      </w:pPr>
      <w:r w:rsidRPr="00D0750D">
        <w:rPr>
          <w:sz w:val="26"/>
          <w:szCs w:val="26"/>
        </w:rPr>
        <w:t>ИНН: 7449003440.</w:t>
      </w:r>
    </w:p>
    <w:p w:rsidR="005C24C0" w:rsidRPr="00D0750D" w:rsidRDefault="005C24C0" w:rsidP="00E14C24">
      <w:pPr>
        <w:pStyle w:val="ad"/>
        <w:rPr>
          <w:sz w:val="26"/>
          <w:szCs w:val="26"/>
        </w:rPr>
      </w:pPr>
      <w:r>
        <w:rPr>
          <w:sz w:val="26"/>
          <w:szCs w:val="26"/>
        </w:rPr>
        <w:t xml:space="preserve">ОКВЭД: </w:t>
      </w:r>
      <w:r w:rsidRPr="005C24C0">
        <w:rPr>
          <w:sz w:val="26"/>
          <w:szCs w:val="26"/>
        </w:rPr>
        <w:t>22.12 Издание газет.</w:t>
      </w:r>
    </w:p>
    <w:p w:rsidR="00E14C24" w:rsidRPr="00D0750D" w:rsidRDefault="00E14C24" w:rsidP="00E14C24">
      <w:pPr>
        <w:pStyle w:val="ad"/>
        <w:rPr>
          <w:sz w:val="26"/>
          <w:szCs w:val="26"/>
        </w:rPr>
      </w:pPr>
      <w:r w:rsidRPr="00D0750D">
        <w:rPr>
          <w:sz w:val="26"/>
          <w:szCs w:val="26"/>
        </w:rPr>
        <w:t xml:space="preserve">Состав документов: документы о создании и ликвидации 1993–2009 гг., приказы </w:t>
      </w:r>
      <w:r w:rsidR="001E2997">
        <w:rPr>
          <w:sz w:val="26"/>
          <w:szCs w:val="26"/>
        </w:rPr>
        <w:t>по личному</w:t>
      </w:r>
      <w:r w:rsidRPr="00D0750D">
        <w:rPr>
          <w:sz w:val="26"/>
          <w:szCs w:val="26"/>
        </w:rPr>
        <w:t xml:space="preserve"> составу 1995–2009 гг., личные карточки (ф. Т-2) 2005–2009 гг., расчетные ведомости по заработной плате 1993–2009 гг., невостребованная трудовая книжка. </w:t>
      </w:r>
    </w:p>
    <w:p w:rsidR="005C4B4C" w:rsidRDefault="005C4B4C" w:rsidP="00E14C24">
      <w:pPr>
        <w:pStyle w:val="ad"/>
        <w:rPr>
          <w:sz w:val="26"/>
          <w:szCs w:val="26"/>
        </w:rPr>
      </w:pPr>
    </w:p>
    <w:p w:rsidR="00A50FF9" w:rsidRPr="00B53CA6" w:rsidRDefault="00A50FF9" w:rsidP="00A50FF9">
      <w:pPr>
        <w:pStyle w:val="ad"/>
        <w:rPr>
          <w:b/>
          <w:sz w:val="26"/>
          <w:szCs w:val="26"/>
        </w:rPr>
      </w:pPr>
      <w:r w:rsidRPr="00B53CA6">
        <w:rPr>
          <w:b/>
          <w:sz w:val="26"/>
          <w:szCs w:val="26"/>
        </w:rPr>
        <w:t>ООО «Массив-Медиа» (21.09.2005–26.07.2013)</w:t>
      </w:r>
    </w:p>
    <w:p w:rsidR="00A50FF9" w:rsidRDefault="00A50FF9" w:rsidP="00A50FF9">
      <w:pPr>
        <w:pStyle w:val="ad"/>
        <w:rPr>
          <w:sz w:val="26"/>
          <w:szCs w:val="26"/>
        </w:rPr>
      </w:pPr>
      <w:r w:rsidRPr="009B5FF3">
        <w:rPr>
          <w:sz w:val="26"/>
          <w:szCs w:val="26"/>
        </w:rPr>
        <w:t>ОАФ 8, оп. 151, 5 ед. хр., 2005–2013 гг.</w:t>
      </w:r>
    </w:p>
    <w:p w:rsidR="00A50FF9" w:rsidRDefault="00A50FF9" w:rsidP="00A50FF9">
      <w:pPr>
        <w:pStyle w:val="ad"/>
        <w:rPr>
          <w:sz w:val="26"/>
          <w:szCs w:val="26"/>
        </w:rPr>
      </w:pPr>
      <w:r w:rsidRPr="00B53CA6">
        <w:rPr>
          <w:sz w:val="26"/>
          <w:szCs w:val="26"/>
        </w:rPr>
        <w:t>ИНН: 7453150590</w:t>
      </w:r>
      <w:r>
        <w:rPr>
          <w:sz w:val="26"/>
          <w:szCs w:val="26"/>
        </w:rPr>
        <w:t>.</w:t>
      </w:r>
    </w:p>
    <w:p w:rsidR="00A50FF9" w:rsidRPr="009B5FF3" w:rsidRDefault="00A50FF9" w:rsidP="00A50FF9">
      <w:pPr>
        <w:pStyle w:val="ad"/>
        <w:rPr>
          <w:sz w:val="26"/>
          <w:szCs w:val="26"/>
        </w:rPr>
      </w:pPr>
      <w:r>
        <w:rPr>
          <w:sz w:val="26"/>
          <w:szCs w:val="26"/>
        </w:rPr>
        <w:t>ОКВЭД</w:t>
      </w:r>
      <w:r w:rsidRPr="00B53CA6">
        <w:rPr>
          <w:sz w:val="26"/>
          <w:szCs w:val="26"/>
        </w:rPr>
        <w:t xml:space="preserve"> 22.12 Издание газет</w:t>
      </w:r>
      <w:r>
        <w:rPr>
          <w:sz w:val="26"/>
          <w:szCs w:val="26"/>
        </w:rPr>
        <w:t>.</w:t>
      </w:r>
    </w:p>
    <w:p w:rsidR="00A50FF9" w:rsidRDefault="00A50FF9" w:rsidP="00A50FF9">
      <w:pPr>
        <w:pStyle w:val="ad"/>
        <w:rPr>
          <w:sz w:val="26"/>
          <w:szCs w:val="26"/>
        </w:rPr>
      </w:pPr>
      <w:r w:rsidRPr="00F142E7">
        <w:rPr>
          <w:sz w:val="26"/>
          <w:szCs w:val="26"/>
        </w:rPr>
        <w:t xml:space="preserve">Состав документов: </w:t>
      </w:r>
      <w:r>
        <w:rPr>
          <w:sz w:val="26"/>
          <w:szCs w:val="26"/>
        </w:rPr>
        <w:t>документы о создании и признании несостоятельным (банкротом) 2005–2013</w:t>
      </w:r>
      <w:r w:rsidRPr="00F142E7">
        <w:rPr>
          <w:sz w:val="26"/>
          <w:szCs w:val="26"/>
        </w:rPr>
        <w:t xml:space="preserve"> гг.</w:t>
      </w:r>
      <w:r>
        <w:rPr>
          <w:sz w:val="26"/>
          <w:szCs w:val="26"/>
        </w:rPr>
        <w:t>, приказы по личному составу 2005–2012</w:t>
      </w:r>
      <w:r w:rsidRPr="00F142E7">
        <w:rPr>
          <w:sz w:val="26"/>
          <w:szCs w:val="26"/>
        </w:rPr>
        <w:t xml:space="preserve"> гг</w:t>
      </w:r>
      <w:r>
        <w:rPr>
          <w:sz w:val="26"/>
          <w:szCs w:val="26"/>
        </w:rPr>
        <w:t>., личные карточки (ф. Т-2) 2006–2012</w:t>
      </w:r>
      <w:r w:rsidRPr="00F142E7">
        <w:rPr>
          <w:sz w:val="26"/>
          <w:szCs w:val="26"/>
        </w:rPr>
        <w:t xml:space="preserve"> гг., расчетные ве</w:t>
      </w:r>
      <w:r>
        <w:rPr>
          <w:sz w:val="26"/>
          <w:szCs w:val="26"/>
        </w:rPr>
        <w:t>домости по заработной плате 2007–2009 </w:t>
      </w:r>
      <w:r w:rsidRPr="00F142E7">
        <w:rPr>
          <w:sz w:val="26"/>
          <w:szCs w:val="26"/>
        </w:rPr>
        <w:t>гг.</w:t>
      </w:r>
    </w:p>
    <w:p w:rsidR="00A50FF9" w:rsidRDefault="00A50FF9" w:rsidP="00E14C24">
      <w:pPr>
        <w:pStyle w:val="ad"/>
        <w:rPr>
          <w:sz w:val="26"/>
          <w:szCs w:val="26"/>
        </w:rPr>
      </w:pPr>
    </w:p>
    <w:p w:rsidR="00132748" w:rsidRDefault="00132748" w:rsidP="00A303A0">
      <w:pPr>
        <w:pStyle w:val="ad"/>
        <w:keepNext/>
        <w:numPr>
          <w:ilvl w:val="0"/>
          <w:numId w:val="7"/>
        </w:numPr>
        <w:tabs>
          <w:tab w:val="left" w:pos="924"/>
        </w:tabs>
        <w:ind w:left="357" w:hanging="357"/>
        <w:jc w:val="center"/>
        <w:rPr>
          <w:b/>
          <w:sz w:val="26"/>
          <w:szCs w:val="26"/>
        </w:rPr>
      </w:pPr>
      <w:r>
        <w:rPr>
          <w:b/>
          <w:sz w:val="26"/>
          <w:szCs w:val="26"/>
        </w:rPr>
        <w:t>Финансы. Финансирование</w:t>
      </w:r>
      <w:r w:rsidR="00F86F9D">
        <w:rPr>
          <w:b/>
          <w:sz w:val="26"/>
          <w:szCs w:val="26"/>
        </w:rPr>
        <w:t xml:space="preserve"> </w:t>
      </w:r>
      <w:r w:rsidR="00F86F9D" w:rsidRPr="00132748">
        <w:rPr>
          <w:b/>
          <w:sz w:val="26"/>
          <w:szCs w:val="26"/>
        </w:rPr>
        <w:t>(ЕКДИ 10.</w:t>
      </w:r>
      <w:r w:rsidR="00F86F9D">
        <w:rPr>
          <w:b/>
          <w:sz w:val="26"/>
          <w:szCs w:val="26"/>
        </w:rPr>
        <w:t>00</w:t>
      </w:r>
      <w:r w:rsidR="00F86F9D" w:rsidRPr="00132748">
        <w:rPr>
          <w:b/>
          <w:sz w:val="26"/>
          <w:szCs w:val="26"/>
        </w:rPr>
        <w:t>.</w:t>
      </w:r>
      <w:r w:rsidR="00F86F9D">
        <w:rPr>
          <w:b/>
          <w:sz w:val="26"/>
          <w:szCs w:val="26"/>
        </w:rPr>
        <w:t>00</w:t>
      </w:r>
      <w:r w:rsidR="00F86F9D" w:rsidRPr="00132748">
        <w:rPr>
          <w:b/>
          <w:sz w:val="26"/>
          <w:szCs w:val="26"/>
        </w:rPr>
        <w:t>.</w:t>
      </w:r>
      <w:r w:rsidR="00F86F9D">
        <w:rPr>
          <w:b/>
          <w:sz w:val="26"/>
          <w:szCs w:val="26"/>
        </w:rPr>
        <w:t>00</w:t>
      </w:r>
      <w:r w:rsidR="00F86F9D" w:rsidRPr="00132748">
        <w:rPr>
          <w:b/>
          <w:sz w:val="26"/>
          <w:szCs w:val="26"/>
        </w:rPr>
        <w:t>)</w:t>
      </w:r>
    </w:p>
    <w:p w:rsidR="00132748" w:rsidRDefault="00132748" w:rsidP="00132748">
      <w:pPr>
        <w:pStyle w:val="ad"/>
        <w:keepNext/>
        <w:tabs>
          <w:tab w:val="left" w:pos="924"/>
        </w:tabs>
        <w:rPr>
          <w:b/>
          <w:sz w:val="26"/>
          <w:szCs w:val="26"/>
        </w:rPr>
      </w:pPr>
    </w:p>
    <w:p w:rsidR="0025060C" w:rsidRPr="0025060C" w:rsidRDefault="0025060C" w:rsidP="0025060C">
      <w:pPr>
        <w:pStyle w:val="ad"/>
        <w:jc w:val="center"/>
        <w:rPr>
          <w:b/>
          <w:sz w:val="26"/>
          <w:szCs w:val="26"/>
        </w:rPr>
      </w:pPr>
      <w:r w:rsidRPr="0025060C">
        <w:rPr>
          <w:b/>
          <w:sz w:val="26"/>
          <w:szCs w:val="26"/>
        </w:rPr>
        <w:t>2.5.1. Бюджеты организаций (учреждений, предприятий) (ЕКДИ 10.04.00.00)</w:t>
      </w:r>
    </w:p>
    <w:p w:rsidR="0025060C" w:rsidRDefault="0025060C" w:rsidP="00F86F9D">
      <w:pPr>
        <w:pStyle w:val="ad"/>
        <w:rPr>
          <w:b/>
          <w:sz w:val="26"/>
          <w:szCs w:val="26"/>
        </w:rPr>
      </w:pPr>
    </w:p>
    <w:p w:rsidR="00F7789A" w:rsidRPr="00132748" w:rsidRDefault="00F7789A" w:rsidP="00F7789A">
      <w:pPr>
        <w:pStyle w:val="ad"/>
        <w:rPr>
          <w:b/>
          <w:sz w:val="26"/>
          <w:szCs w:val="26"/>
        </w:rPr>
      </w:pPr>
      <w:r w:rsidRPr="00132748">
        <w:rPr>
          <w:b/>
          <w:sz w:val="26"/>
          <w:szCs w:val="26"/>
        </w:rPr>
        <w:t>ЗАО аудит-консалтинговая фирма «Содружество-</w:t>
      </w:r>
      <w:proofErr w:type="spellStart"/>
      <w:r w:rsidRPr="00132748">
        <w:rPr>
          <w:b/>
          <w:sz w:val="26"/>
          <w:szCs w:val="26"/>
        </w:rPr>
        <w:t>Уралаудит</w:t>
      </w:r>
      <w:proofErr w:type="spellEnd"/>
      <w:r w:rsidRPr="00132748">
        <w:rPr>
          <w:b/>
          <w:sz w:val="26"/>
          <w:szCs w:val="26"/>
        </w:rPr>
        <w:t>»</w:t>
      </w:r>
    </w:p>
    <w:p w:rsidR="00F7789A" w:rsidRPr="00F959CF" w:rsidRDefault="00F7789A" w:rsidP="00F7789A">
      <w:pPr>
        <w:pStyle w:val="ad"/>
        <w:rPr>
          <w:sz w:val="26"/>
          <w:szCs w:val="26"/>
        </w:rPr>
      </w:pPr>
      <w:r w:rsidRPr="00F959CF">
        <w:rPr>
          <w:sz w:val="26"/>
          <w:szCs w:val="26"/>
        </w:rPr>
        <w:t>ОАФ 16, оп. 21, 2 ед. хр., 1996–2000 гг.</w:t>
      </w:r>
    </w:p>
    <w:p w:rsidR="00F7789A" w:rsidRDefault="00F7789A" w:rsidP="00F7789A">
      <w:pPr>
        <w:pStyle w:val="ad"/>
        <w:rPr>
          <w:sz w:val="26"/>
          <w:szCs w:val="26"/>
        </w:rPr>
      </w:pPr>
      <w:r w:rsidRPr="00C73466">
        <w:rPr>
          <w:sz w:val="26"/>
          <w:szCs w:val="26"/>
        </w:rPr>
        <w:t>Состав документов:</w:t>
      </w:r>
      <w:r>
        <w:rPr>
          <w:sz w:val="26"/>
          <w:szCs w:val="26"/>
        </w:rPr>
        <w:t xml:space="preserve"> приказы по личному составу 1996–2000</w:t>
      </w:r>
      <w:r w:rsidRPr="00C73466">
        <w:rPr>
          <w:sz w:val="26"/>
          <w:szCs w:val="26"/>
        </w:rPr>
        <w:t xml:space="preserve"> гг</w:t>
      </w:r>
      <w:r>
        <w:rPr>
          <w:sz w:val="26"/>
          <w:szCs w:val="26"/>
        </w:rPr>
        <w:t xml:space="preserve">., </w:t>
      </w:r>
      <w:r w:rsidRPr="00C73466">
        <w:rPr>
          <w:sz w:val="26"/>
          <w:szCs w:val="26"/>
        </w:rPr>
        <w:t>расчетные ве</w:t>
      </w:r>
      <w:r>
        <w:rPr>
          <w:sz w:val="26"/>
          <w:szCs w:val="26"/>
        </w:rPr>
        <w:t>домости по заработной плате 1996–1997 гг.</w:t>
      </w:r>
    </w:p>
    <w:p w:rsidR="00F7789A" w:rsidRDefault="00F7789A" w:rsidP="00F86F9D">
      <w:pPr>
        <w:pStyle w:val="ad"/>
        <w:rPr>
          <w:b/>
          <w:sz w:val="26"/>
          <w:szCs w:val="26"/>
        </w:rPr>
      </w:pPr>
    </w:p>
    <w:p w:rsidR="00F7789A" w:rsidRPr="00C37E1C" w:rsidRDefault="00F7789A" w:rsidP="00F7789A">
      <w:pPr>
        <w:pStyle w:val="ad"/>
        <w:rPr>
          <w:b/>
          <w:sz w:val="26"/>
          <w:szCs w:val="26"/>
        </w:rPr>
      </w:pPr>
      <w:r w:rsidRPr="00C37E1C">
        <w:rPr>
          <w:b/>
          <w:sz w:val="26"/>
          <w:szCs w:val="26"/>
        </w:rPr>
        <w:t>ЗАО «</w:t>
      </w:r>
      <w:proofErr w:type="spellStart"/>
      <w:r w:rsidRPr="00C37E1C">
        <w:rPr>
          <w:b/>
          <w:sz w:val="26"/>
          <w:szCs w:val="26"/>
        </w:rPr>
        <w:t>Краш</w:t>
      </w:r>
      <w:proofErr w:type="spellEnd"/>
      <w:r w:rsidRPr="00C37E1C">
        <w:rPr>
          <w:b/>
          <w:sz w:val="26"/>
          <w:szCs w:val="26"/>
        </w:rPr>
        <w:t xml:space="preserve"> Управление» (28.03.2003–</w:t>
      </w:r>
      <w:r w:rsidRPr="0020171C">
        <w:rPr>
          <w:b/>
          <w:sz w:val="26"/>
          <w:szCs w:val="26"/>
        </w:rPr>
        <w:t>14.01.2005</w:t>
      </w:r>
      <w:r w:rsidRPr="00C37E1C">
        <w:rPr>
          <w:b/>
          <w:sz w:val="26"/>
          <w:szCs w:val="26"/>
        </w:rPr>
        <w:t>)</w:t>
      </w:r>
    </w:p>
    <w:p w:rsidR="00F7789A" w:rsidRDefault="00F7789A" w:rsidP="00F7789A">
      <w:pPr>
        <w:pStyle w:val="ad"/>
        <w:rPr>
          <w:sz w:val="26"/>
          <w:szCs w:val="26"/>
        </w:rPr>
      </w:pPr>
      <w:r w:rsidRPr="00FD732E">
        <w:rPr>
          <w:sz w:val="26"/>
          <w:szCs w:val="26"/>
        </w:rPr>
        <w:t>ОАФ 13, оп. 119, 2 ед. хр., 2003 г.</w:t>
      </w:r>
    </w:p>
    <w:p w:rsidR="00F7789A" w:rsidRDefault="00F7789A" w:rsidP="00F7789A">
      <w:pPr>
        <w:pStyle w:val="ad"/>
        <w:rPr>
          <w:sz w:val="26"/>
          <w:szCs w:val="26"/>
        </w:rPr>
      </w:pPr>
      <w:r w:rsidRPr="0020171C">
        <w:rPr>
          <w:sz w:val="26"/>
          <w:szCs w:val="26"/>
        </w:rPr>
        <w:t>ИНН: 7453097762</w:t>
      </w:r>
      <w:r>
        <w:rPr>
          <w:sz w:val="26"/>
          <w:szCs w:val="26"/>
        </w:rPr>
        <w:t>.</w:t>
      </w:r>
    </w:p>
    <w:p w:rsidR="00F7789A" w:rsidRPr="00FD732E" w:rsidRDefault="00F7789A" w:rsidP="00F7789A">
      <w:pPr>
        <w:pStyle w:val="ad"/>
        <w:rPr>
          <w:sz w:val="26"/>
          <w:szCs w:val="26"/>
        </w:rPr>
      </w:pPr>
      <w:r>
        <w:rPr>
          <w:sz w:val="26"/>
          <w:szCs w:val="26"/>
        </w:rPr>
        <w:t>Вид деятельности: оказание услуг в сфере управления организациями.</w:t>
      </w:r>
    </w:p>
    <w:p w:rsidR="00F7789A" w:rsidRDefault="00F7789A" w:rsidP="00F7789A">
      <w:pPr>
        <w:pStyle w:val="ad"/>
        <w:rPr>
          <w:sz w:val="26"/>
          <w:szCs w:val="26"/>
        </w:rPr>
      </w:pPr>
      <w:r w:rsidRPr="00EA02A2">
        <w:rPr>
          <w:sz w:val="26"/>
          <w:szCs w:val="26"/>
        </w:rPr>
        <w:t xml:space="preserve">Состав документов: </w:t>
      </w:r>
      <w:r>
        <w:rPr>
          <w:sz w:val="26"/>
          <w:szCs w:val="26"/>
        </w:rPr>
        <w:t xml:space="preserve">приказы по личному составу, </w:t>
      </w:r>
      <w:r w:rsidRPr="00EA02A2">
        <w:rPr>
          <w:sz w:val="26"/>
          <w:szCs w:val="26"/>
        </w:rPr>
        <w:t>расчетные ведомости</w:t>
      </w:r>
      <w:r>
        <w:rPr>
          <w:sz w:val="26"/>
          <w:szCs w:val="26"/>
        </w:rPr>
        <w:t xml:space="preserve"> по заработной плате 2003 </w:t>
      </w:r>
      <w:r w:rsidRPr="00EA02A2">
        <w:rPr>
          <w:sz w:val="26"/>
          <w:szCs w:val="26"/>
        </w:rPr>
        <w:t>г.</w:t>
      </w:r>
    </w:p>
    <w:p w:rsidR="00F7789A" w:rsidRDefault="00F7789A" w:rsidP="00F86F9D">
      <w:pPr>
        <w:pStyle w:val="ad"/>
        <w:rPr>
          <w:b/>
          <w:sz w:val="26"/>
          <w:szCs w:val="26"/>
        </w:rPr>
      </w:pPr>
    </w:p>
    <w:p w:rsidR="00132748" w:rsidRPr="00132748" w:rsidRDefault="00132748" w:rsidP="00132748">
      <w:pPr>
        <w:pStyle w:val="ad"/>
        <w:rPr>
          <w:b/>
          <w:sz w:val="26"/>
          <w:szCs w:val="26"/>
        </w:rPr>
      </w:pPr>
      <w:r w:rsidRPr="00132748">
        <w:rPr>
          <w:b/>
          <w:sz w:val="26"/>
          <w:szCs w:val="26"/>
        </w:rPr>
        <w:t>ЗАО «Челябинская компания аудиторов» (ЗАО «</w:t>
      </w:r>
      <w:proofErr w:type="spellStart"/>
      <w:r w:rsidRPr="00132748">
        <w:rPr>
          <w:b/>
          <w:sz w:val="26"/>
          <w:szCs w:val="26"/>
        </w:rPr>
        <w:t>ЧелКомАудит</w:t>
      </w:r>
      <w:proofErr w:type="spellEnd"/>
      <w:r w:rsidRPr="00132748">
        <w:rPr>
          <w:b/>
          <w:sz w:val="26"/>
          <w:szCs w:val="26"/>
        </w:rPr>
        <w:t>») (</w:t>
      </w:r>
      <w:r w:rsidR="006D525D" w:rsidRPr="006D525D">
        <w:rPr>
          <w:b/>
          <w:sz w:val="26"/>
          <w:szCs w:val="26"/>
        </w:rPr>
        <w:t>30.07.2001</w:t>
      </w:r>
      <w:r w:rsidRPr="00132748">
        <w:rPr>
          <w:b/>
          <w:sz w:val="26"/>
          <w:szCs w:val="26"/>
        </w:rPr>
        <w:t>–23.08.2012)</w:t>
      </w:r>
    </w:p>
    <w:p w:rsidR="00132748" w:rsidRDefault="00132748" w:rsidP="00132748">
      <w:pPr>
        <w:pStyle w:val="ad"/>
        <w:rPr>
          <w:sz w:val="26"/>
          <w:szCs w:val="26"/>
        </w:rPr>
      </w:pPr>
      <w:r w:rsidRPr="00AC497B">
        <w:rPr>
          <w:sz w:val="26"/>
          <w:szCs w:val="26"/>
        </w:rPr>
        <w:t>ОАФ 9, оп. 221, 6 ед. хр., 2001–2012 гг.</w:t>
      </w:r>
    </w:p>
    <w:p w:rsidR="006D525D" w:rsidRDefault="006D525D" w:rsidP="00132748">
      <w:pPr>
        <w:pStyle w:val="ad"/>
        <w:rPr>
          <w:sz w:val="26"/>
          <w:szCs w:val="26"/>
        </w:rPr>
      </w:pPr>
      <w:r w:rsidRPr="006D525D">
        <w:rPr>
          <w:sz w:val="26"/>
          <w:szCs w:val="26"/>
        </w:rPr>
        <w:t>ИНН: 7451101068</w:t>
      </w:r>
      <w:r>
        <w:rPr>
          <w:sz w:val="26"/>
          <w:szCs w:val="26"/>
        </w:rPr>
        <w:t>.</w:t>
      </w:r>
    </w:p>
    <w:p w:rsidR="006D525D" w:rsidRPr="00AC497B" w:rsidRDefault="006D525D" w:rsidP="00132748">
      <w:pPr>
        <w:pStyle w:val="ad"/>
        <w:rPr>
          <w:sz w:val="26"/>
          <w:szCs w:val="26"/>
        </w:rPr>
      </w:pPr>
      <w:r>
        <w:rPr>
          <w:sz w:val="26"/>
          <w:szCs w:val="26"/>
        </w:rPr>
        <w:t xml:space="preserve">ОКВЭД </w:t>
      </w:r>
      <w:r w:rsidRPr="006D525D">
        <w:rPr>
          <w:sz w:val="26"/>
          <w:szCs w:val="26"/>
        </w:rPr>
        <w:t>74.12 Деятельность в области бухгалтерского учета и аудита</w:t>
      </w:r>
      <w:r>
        <w:rPr>
          <w:sz w:val="26"/>
          <w:szCs w:val="26"/>
        </w:rPr>
        <w:t>.</w:t>
      </w:r>
    </w:p>
    <w:p w:rsidR="00132748" w:rsidRPr="00AC497B" w:rsidRDefault="00132748" w:rsidP="00132748">
      <w:pPr>
        <w:pStyle w:val="ad"/>
        <w:rPr>
          <w:sz w:val="26"/>
          <w:szCs w:val="26"/>
        </w:rPr>
      </w:pPr>
      <w:r w:rsidRPr="00AC497B">
        <w:rPr>
          <w:sz w:val="26"/>
          <w:szCs w:val="26"/>
        </w:rPr>
        <w:t xml:space="preserve">Состав документов: документы о создании и ликвидации, приказы </w:t>
      </w:r>
      <w:r w:rsidR="001E2997">
        <w:rPr>
          <w:sz w:val="26"/>
          <w:szCs w:val="26"/>
        </w:rPr>
        <w:t>по личному</w:t>
      </w:r>
      <w:r w:rsidRPr="00AC497B">
        <w:rPr>
          <w:sz w:val="26"/>
          <w:szCs w:val="26"/>
        </w:rPr>
        <w:t xml:space="preserve"> составу 2001–2012 гг., личные карточки (ф. Т-2) 2002–2012 гг., расчетные ведомости по заработной плате 2007–2012 гг.</w:t>
      </w:r>
    </w:p>
    <w:p w:rsidR="00132748" w:rsidRDefault="00132748" w:rsidP="00132748">
      <w:pPr>
        <w:pStyle w:val="ad"/>
        <w:keepNext/>
        <w:tabs>
          <w:tab w:val="left" w:pos="924"/>
        </w:tabs>
        <w:ind w:left="357"/>
        <w:jc w:val="center"/>
        <w:rPr>
          <w:b/>
          <w:sz w:val="26"/>
          <w:szCs w:val="26"/>
        </w:rPr>
      </w:pPr>
    </w:p>
    <w:p w:rsidR="00F86F9D" w:rsidRPr="0025060C" w:rsidRDefault="00F86F9D" w:rsidP="00F86F9D">
      <w:pPr>
        <w:pStyle w:val="ad"/>
        <w:rPr>
          <w:b/>
          <w:sz w:val="26"/>
          <w:szCs w:val="26"/>
        </w:rPr>
      </w:pPr>
      <w:r w:rsidRPr="0025060C">
        <w:rPr>
          <w:b/>
          <w:sz w:val="26"/>
          <w:szCs w:val="26"/>
        </w:rPr>
        <w:t>МУП «По оценке транспорта, недвижимости и оборудования» (20.06.1994–</w:t>
      </w:r>
      <w:r w:rsidR="0025060C" w:rsidRPr="0025060C">
        <w:rPr>
          <w:b/>
          <w:sz w:val="26"/>
          <w:szCs w:val="26"/>
        </w:rPr>
        <w:t>09.11.2006</w:t>
      </w:r>
      <w:r w:rsidRPr="0025060C">
        <w:rPr>
          <w:b/>
          <w:sz w:val="26"/>
          <w:szCs w:val="26"/>
        </w:rPr>
        <w:t>)</w:t>
      </w:r>
    </w:p>
    <w:p w:rsidR="00F86F9D" w:rsidRPr="0025060C" w:rsidRDefault="00F86F9D" w:rsidP="00F86F9D">
      <w:pPr>
        <w:pStyle w:val="ad"/>
        <w:rPr>
          <w:sz w:val="26"/>
          <w:szCs w:val="26"/>
        </w:rPr>
      </w:pPr>
      <w:r w:rsidRPr="0025060C">
        <w:rPr>
          <w:sz w:val="26"/>
          <w:szCs w:val="26"/>
        </w:rPr>
        <w:t>ОАФ 14, оп. 87, 3 ед. хр., 1998–2001 гг.</w:t>
      </w:r>
    </w:p>
    <w:p w:rsidR="00F86F9D" w:rsidRPr="0025060C" w:rsidRDefault="00F86F9D" w:rsidP="00F86F9D">
      <w:pPr>
        <w:pStyle w:val="ad"/>
        <w:rPr>
          <w:sz w:val="26"/>
          <w:szCs w:val="26"/>
        </w:rPr>
      </w:pPr>
      <w:r w:rsidRPr="0025060C">
        <w:rPr>
          <w:sz w:val="26"/>
          <w:szCs w:val="26"/>
        </w:rPr>
        <w:t>Переименования:</w:t>
      </w:r>
    </w:p>
    <w:p w:rsidR="00F86F9D" w:rsidRPr="0025060C" w:rsidRDefault="00F86F9D" w:rsidP="00F86F9D">
      <w:pPr>
        <w:pStyle w:val="ad"/>
        <w:numPr>
          <w:ilvl w:val="0"/>
          <w:numId w:val="1"/>
        </w:numPr>
        <w:rPr>
          <w:sz w:val="26"/>
          <w:szCs w:val="26"/>
        </w:rPr>
      </w:pPr>
      <w:r w:rsidRPr="0025060C">
        <w:rPr>
          <w:sz w:val="26"/>
          <w:szCs w:val="26"/>
        </w:rPr>
        <w:t xml:space="preserve">ТОО предприятие «Производственное консультационное </w:t>
      </w:r>
      <w:proofErr w:type="spellStart"/>
      <w:r w:rsidRPr="0025060C">
        <w:rPr>
          <w:sz w:val="26"/>
          <w:szCs w:val="26"/>
        </w:rPr>
        <w:t>автоэкспертное</w:t>
      </w:r>
      <w:proofErr w:type="spellEnd"/>
      <w:r w:rsidRPr="0025060C">
        <w:rPr>
          <w:sz w:val="26"/>
          <w:szCs w:val="26"/>
        </w:rPr>
        <w:t xml:space="preserve"> бюро» (20.06.1994–13.10.1996)</w:t>
      </w:r>
    </w:p>
    <w:p w:rsidR="00F86F9D" w:rsidRPr="0025060C" w:rsidRDefault="00F86F9D" w:rsidP="00F86F9D">
      <w:pPr>
        <w:pStyle w:val="ad"/>
        <w:numPr>
          <w:ilvl w:val="0"/>
          <w:numId w:val="1"/>
        </w:numPr>
        <w:rPr>
          <w:sz w:val="26"/>
          <w:szCs w:val="26"/>
        </w:rPr>
      </w:pPr>
      <w:r w:rsidRPr="0025060C">
        <w:rPr>
          <w:sz w:val="26"/>
          <w:szCs w:val="26"/>
        </w:rPr>
        <w:t>МУП «По оценке транспорта, недвижимости и оборудования» (14.10.1996–05.11.2003)</w:t>
      </w:r>
    </w:p>
    <w:p w:rsidR="00F86F9D" w:rsidRPr="0025060C" w:rsidRDefault="00F86F9D" w:rsidP="00F86F9D">
      <w:pPr>
        <w:pStyle w:val="ad"/>
        <w:rPr>
          <w:sz w:val="26"/>
          <w:szCs w:val="26"/>
        </w:rPr>
      </w:pPr>
      <w:r w:rsidRPr="0025060C">
        <w:rPr>
          <w:sz w:val="26"/>
          <w:szCs w:val="26"/>
        </w:rPr>
        <w:t>Зарегистрировано постановлением Главы администрации города Челябинска от 20.06.1994 № 620</w:t>
      </w:r>
      <w:r w:rsidR="0025060C" w:rsidRPr="0025060C">
        <w:rPr>
          <w:sz w:val="26"/>
          <w:szCs w:val="26"/>
        </w:rPr>
        <w:t xml:space="preserve"> (ф. 2, оп. 1, д. 92, л. 179)</w:t>
      </w:r>
      <w:r w:rsidRPr="0025060C">
        <w:rPr>
          <w:sz w:val="26"/>
          <w:szCs w:val="26"/>
        </w:rPr>
        <w:t>.</w:t>
      </w:r>
    </w:p>
    <w:p w:rsidR="00F86F9D" w:rsidRPr="0025060C" w:rsidRDefault="00F86F9D" w:rsidP="00F86F9D">
      <w:pPr>
        <w:pStyle w:val="ad"/>
        <w:rPr>
          <w:sz w:val="26"/>
          <w:szCs w:val="26"/>
        </w:rPr>
      </w:pPr>
      <w:r w:rsidRPr="0025060C">
        <w:rPr>
          <w:sz w:val="26"/>
          <w:szCs w:val="26"/>
        </w:rPr>
        <w:t>Реорганизовано постановлением Главы города Челябинска от 04.09.1996 №1196-п</w:t>
      </w:r>
      <w:r w:rsidR="0025060C" w:rsidRPr="0025060C">
        <w:rPr>
          <w:sz w:val="26"/>
          <w:szCs w:val="26"/>
        </w:rPr>
        <w:t xml:space="preserve"> (ф. 2, оп. 1, д. 186, л. 76)</w:t>
      </w:r>
      <w:r w:rsidRPr="0025060C">
        <w:rPr>
          <w:sz w:val="26"/>
          <w:szCs w:val="26"/>
        </w:rPr>
        <w:t>.</w:t>
      </w:r>
    </w:p>
    <w:p w:rsidR="00F86F9D" w:rsidRPr="0025060C" w:rsidRDefault="00F86F9D" w:rsidP="00F86F9D">
      <w:pPr>
        <w:pStyle w:val="ad"/>
        <w:rPr>
          <w:sz w:val="26"/>
          <w:szCs w:val="26"/>
        </w:rPr>
      </w:pPr>
      <w:r w:rsidRPr="0025060C">
        <w:rPr>
          <w:sz w:val="26"/>
          <w:szCs w:val="26"/>
        </w:rPr>
        <w:t>Ликвидировано распоряжением Главы города Челябинска от 05.11.2003 № 1807</w:t>
      </w:r>
      <w:r w:rsidR="0025060C" w:rsidRPr="0025060C">
        <w:rPr>
          <w:sz w:val="26"/>
          <w:szCs w:val="26"/>
        </w:rPr>
        <w:t xml:space="preserve"> (ф. 2, оп. 1, д. 705, л. 39)</w:t>
      </w:r>
      <w:r w:rsidRPr="0025060C">
        <w:rPr>
          <w:sz w:val="26"/>
          <w:szCs w:val="26"/>
        </w:rPr>
        <w:t>.</w:t>
      </w:r>
    </w:p>
    <w:p w:rsidR="0025060C" w:rsidRPr="0025060C" w:rsidRDefault="0025060C" w:rsidP="00F86F9D">
      <w:pPr>
        <w:pStyle w:val="ad"/>
        <w:rPr>
          <w:sz w:val="26"/>
          <w:szCs w:val="26"/>
        </w:rPr>
      </w:pPr>
      <w:r w:rsidRPr="0025060C">
        <w:rPr>
          <w:sz w:val="26"/>
          <w:szCs w:val="26"/>
        </w:rPr>
        <w:t>ИНН 7453018947.</w:t>
      </w:r>
    </w:p>
    <w:p w:rsidR="0025060C" w:rsidRPr="0025060C" w:rsidRDefault="0025060C" w:rsidP="00F86F9D">
      <w:pPr>
        <w:pStyle w:val="ad"/>
        <w:rPr>
          <w:sz w:val="26"/>
          <w:szCs w:val="26"/>
        </w:rPr>
      </w:pPr>
      <w:r w:rsidRPr="0025060C">
        <w:rPr>
          <w:sz w:val="26"/>
          <w:szCs w:val="26"/>
        </w:rPr>
        <w:t>ОКВЭД: 74.14 Консультирование по вопросам коммерческой деятельности и</w:t>
      </w:r>
      <w:r>
        <w:rPr>
          <w:sz w:val="26"/>
          <w:szCs w:val="26"/>
        </w:rPr>
        <w:t> </w:t>
      </w:r>
      <w:r w:rsidRPr="0025060C">
        <w:rPr>
          <w:sz w:val="26"/>
          <w:szCs w:val="26"/>
        </w:rPr>
        <w:t>управления.</w:t>
      </w:r>
    </w:p>
    <w:p w:rsidR="00F86F9D" w:rsidRPr="0025060C" w:rsidRDefault="00F86F9D" w:rsidP="00F86F9D">
      <w:pPr>
        <w:pStyle w:val="ad"/>
        <w:rPr>
          <w:sz w:val="26"/>
          <w:szCs w:val="26"/>
        </w:rPr>
      </w:pPr>
      <w:r w:rsidRPr="0025060C">
        <w:rPr>
          <w:sz w:val="26"/>
          <w:szCs w:val="26"/>
        </w:rPr>
        <w:t xml:space="preserve">Состав документов: приказы </w:t>
      </w:r>
      <w:r w:rsidR="001E2997">
        <w:rPr>
          <w:sz w:val="26"/>
          <w:szCs w:val="26"/>
        </w:rPr>
        <w:t>по личному</w:t>
      </w:r>
      <w:r w:rsidRPr="0025060C">
        <w:rPr>
          <w:sz w:val="26"/>
          <w:szCs w:val="26"/>
        </w:rPr>
        <w:t xml:space="preserve"> составу 2000–2001 гг., лицевые счета по заработной плате 1999 г., индивидуальные сведения о заработной плате 1998–2000 гг.</w:t>
      </w:r>
    </w:p>
    <w:p w:rsidR="00F86F9D" w:rsidRDefault="00F86F9D" w:rsidP="00F86F9D">
      <w:pPr>
        <w:pStyle w:val="ad"/>
        <w:rPr>
          <w:b/>
          <w:sz w:val="26"/>
          <w:szCs w:val="26"/>
        </w:rPr>
      </w:pPr>
    </w:p>
    <w:p w:rsidR="00F86F9D" w:rsidRPr="00E04B95" w:rsidRDefault="00F86F9D" w:rsidP="00F86F9D">
      <w:pPr>
        <w:pStyle w:val="ad"/>
        <w:rPr>
          <w:b/>
          <w:sz w:val="26"/>
          <w:szCs w:val="26"/>
        </w:rPr>
      </w:pPr>
      <w:r w:rsidRPr="00E04B95">
        <w:rPr>
          <w:b/>
          <w:sz w:val="26"/>
          <w:szCs w:val="26"/>
        </w:rPr>
        <w:t>ОАО «Финансовая компания «Частные инвестиции» (ОАО «ФК «Частные инвестиции») (18.04.2005–</w:t>
      </w:r>
      <w:r>
        <w:rPr>
          <w:b/>
          <w:sz w:val="26"/>
          <w:szCs w:val="26"/>
        </w:rPr>
        <w:t>30.11.2015</w:t>
      </w:r>
      <w:r w:rsidRPr="00E04B95">
        <w:rPr>
          <w:b/>
          <w:sz w:val="26"/>
          <w:szCs w:val="26"/>
        </w:rPr>
        <w:t>)</w:t>
      </w:r>
    </w:p>
    <w:p w:rsidR="00F86F9D" w:rsidRDefault="00F86F9D" w:rsidP="00F86F9D">
      <w:pPr>
        <w:pStyle w:val="ad"/>
        <w:rPr>
          <w:sz w:val="26"/>
          <w:szCs w:val="26"/>
        </w:rPr>
      </w:pPr>
      <w:r w:rsidRPr="00471937">
        <w:rPr>
          <w:sz w:val="26"/>
          <w:szCs w:val="26"/>
        </w:rPr>
        <w:t>ОАФ 8, оп. 188, 3 ед. хр., 2005–2015 гг.</w:t>
      </w:r>
    </w:p>
    <w:p w:rsidR="00F86F9D" w:rsidRDefault="00F86F9D" w:rsidP="00F86F9D">
      <w:pPr>
        <w:pStyle w:val="ad"/>
        <w:rPr>
          <w:sz w:val="26"/>
          <w:szCs w:val="26"/>
        </w:rPr>
      </w:pPr>
      <w:r w:rsidRPr="00E04B95">
        <w:rPr>
          <w:sz w:val="26"/>
          <w:szCs w:val="26"/>
        </w:rPr>
        <w:t>ИНН: 7447081997</w:t>
      </w:r>
      <w:r>
        <w:rPr>
          <w:sz w:val="26"/>
          <w:szCs w:val="26"/>
        </w:rPr>
        <w:t>.</w:t>
      </w:r>
    </w:p>
    <w:p w:rsidR="00F86F9D" w:rsidRPr="00471937" w:rsidRDefault="00F86F9D" w:rsidP="00F86F9D">
      <w:pPr>
        <w:pStyle w:val="ad"/>
        <w:rPr>
          <w:sz w:val="26"/>
          <w:szCs w:val="26"/>
        </w:rPr>
      </w:pPr>
      <w:r>
        <w:rPr>
          <w:sz w:val="26"/>
          <w:szCs w:val="26"/>
        </w:rPr>
        <w:t xml:space="preserve">ОКВЭД </w:t>
      </w:r>
      <w:r w:rsidRPr="00E04B95">
        <w:rPr>
          <w:sz w:val="26"/>
          <w:szCs w:val="26"/>
        </w:rPr>
        <w:t>74.14 Консультирование по вопросам коммерческой деятельности и</w:t>
      </w:r>
      <w:r>
        <w:rPr>
          <w:sz w:val="26"/>
          <w:szCs w:val="26"/>
        </w:rPr>
        <w:t> </w:t>
      </w:r>
      <w:r w:rsidRPr="00E04B95">
        <w:rPr>
          <w:sz w:val="26"/>
          <w:szCs w:val="26"/>
        </w:rPr>
        <w:t>управления</w:t>
      </w:r>
      <w:r>
        <w:rPr>
          <w:sz w:val="26"/>
          <w:szCs w:val="26"/>
        </w:rPr>
        <w:t>.</w:t>
      </w:r>
    </w:p>
    <w:p w:rsidR="00F86F9D" w:rsidRDefault="00F86F9D" w:rsidP="00F86F9D">
      <w:pPr>
        <w:pStyle w:val="ad"/>
        <w:rPr>
          <w:sz w:val="26"/>
          <w:szCs w:val="26"/>
        </w:rPr>
      </w:pPr>
      <w:r w:rsidRPr="00AC3CEE">
        <w:rPr>
          <w:sz w:val="26"/>
          <w:szCs w:val="26"/>
        </w:rPr>
        <w:t xml:space="preserve">Состав документов: документы о создании и </w:t>
      </w:r>
      <w:r>
        <w:rPr>
          <w:sz w:val="26"/>
          <w:szCs w:val="26"/>
        </w:rPr>
        <w:t>признании несостоятельным (банкротом) 2005–2015</w:t>
      </w:r>
      <w:r w:rsidRPr="00AC3CEE">
        <w:rPr>
          <w:sz w:val="26"/>
          <w:szCs w:val="26"/>
        </w:rPr>
        <w:t xml:space="preserve"> гг., приказы </w:t>
      </w:r>
      <w:r w:rsidR="001E2997">
        <w:rPr>
          <w:sz w:val="26"/>
          <w:szCs w:val="26"/>
        </w:rPr>
        <w:t>по личному</w:t>
      </w:r>
      <w:r w:rsidRPr="00AC3CEE">
        <w:rPr>
          <w:sz w:val="26"/>
          <w:szCs w:val="26"/>
        </w:rPr>
        <w:t xml:space="preserve"> составу</w:t>
      </w:r>
      <w:r>
        <w:rPr>
          <w:sz w:val="26"/>
          <w:szCs w:val="26"/>
        </w:rPr>
        <w:t xml:space="preserve"> 2007–2013 гг.,</w:t>
      </w:r>
      <w:r w:rsidRPr="00AC3CEE">
        <w:rPr>
          <w:sz w:val="26"/>
          <w:szCs w:val="26"/>
        </w:rPr>
        <w:t xml:space="preserve"> расчетные ве</w:t>
      </w:r>
      <w:r>
        <w:rPr>
          <w:sz w:val="26"/>
          <w:szCs w:val="26"/>
        </w:rPr>
        <w:t>домости по заработной плате 2009–2013</w:t>
      </w:r>
      <w:r w:rsidRPr="00AC3CEE">
        <w:rPr>
          <w:sz w:val="26"/>
          <w:szCs w:val="26"/>
        </w:rPr>
        <w:t xml:space="preserve"> гг.</w:t>
      </w:r>
    </w:p>
    <w:p w:rsidR="00F86F9D" w:rsidRDefault="00F86F9D" w:rsidP="00F86F9D">
      <w:pPr>
        <w:pStyle w:val="ad"/>
        <w:rPr>
          <w:sz w:val="26"/>
          <w:szCs w:val="26"/>
        </w:rPr>
      </w:pPr>
    </w:p>
    <w:p w:rsidR="00F86F9D" w:rsidRPr="00E46BE1" w:rsidRDefault="00F86F9D" w:rsidP="00F86F9D">
      <w:pPr>
        <w:pStyle w:val="ad"/>
        <w:rPr>
          <w:b/>
          <w:sz w:val="26"/>
          <w:szCs w:val="26"/>
        </w:rPr>
      </w:pPr>
      <w:r w:rsidRPr="00E46BE1">
        <w:rPr>
          <w:b/>
          <w:sz w:val="26"/>
          <w:szCs w:val="26"/>
        </w:rPr>
        <w:t>ООО «Азимут» (21.03.2008–30.11.2010)</w:t>
      </w:r>
    </w:p>
    <w:p w:rsidR="00F86F9D" w:rsidRDefault="00F86F9D" w:rsidP="00F86F9D">
      <w:pPr>
        <w:pStyle w:val="ad"/>
        <w:rPr>
          <w:sz w:val="26"/>
          <w:szCs w:val="26"/>
        </w:rPr>
      </w:pPr>
      <w:r w:rsidRPr="00545CCE">
        <w:rPr>
          <w:sz w:val="26"/>
          <w:szCs w:val="26"/>
        </w:rPr>
        <w:t>ОАФ 8, оп. 127, 3 ед. хр., 2008–2010 гг.</w:t>
      </w:r>
    </w:p>
    <w:p w:rsidR="00F86F9D" w:rsidRDefault="00F86F9D" w:rsidP="00F86F9D">
      <w:pPr>
        <w:pStyle w:val="ad"/>
        <w:rPr>
          <w:sz w:val="26"/>
          <w:szCs w:val="26"/>
        </w:rPr>
      </w:pPr>
      <w:r w:rsidRPr="00E46BE1">
        <w:rPr>
          <w:sz w:val="26"/>
          <w:szCs w:val="26"/>
        </w:rPr>
        <w:t>ИНН: 7447130281</w:t>
      </w:r>
      <w:r>
        <w:rPr>
          <w:sz w:val="26"/>
          <w:szCs w:val="26"/>
        </w:rPr>
        <w:t>.</w:t>
      </w:r>
    </w:p>
    <w:p w:rsidR="00F86F9D" w:rsidRPr="00545CCE" w:rsidRDefault="00F86F9D" w:rsidP="00F86F9D">
      <w:pPr>
        <w:pStyle w:val="ad"/>
        <w:rPr>
          <w:sz w:val="26"/>
          <w:szCs w:val="26"/>
        </w:rPr>
      </w:pPr>
      <w:r>
        <w:rPr>
          <w:sz w:val="26"/>
          <w:szCs w:val="26"/>
        </w:rPr>
        <w:t xml:space="preserve">ОКВЭД </w:t>
      </w:r>
      <w:r w:rsidRPr="00E46BE1">
        <w:rPr>
          <w:sz w:val="26"/>
          <w:szCs w:val="26"/>
        </w:rPr>
        <w:t>67.1 Вспомогательная деятельность в сфере финансового посредничества</w:t>
      </w:r>
      <w:r>
        <w:rPr>
          <w:sz w:val="26"/>
          <w:szCs w:val="26"/>
        </w:rPr>
        <w:t>.</w:t>
      </w:r>
    </w:p>
    <w:p w:rsidR="00F86F9D" w:rsidRDefault="00F86F9D" w:rsidP="00F86F9D">
      <w:pPr>
        <w:pStyle w:val="ad"/>
        <w:rPr>
          <w:sz w:val="26"/>
          <w:szCs w:val="26"/>
        </w:rPr>
      </w:pPr>
      <w:r w:rsidRPr="008B41D4">
        <w:rPr>
          <w:sz w:val="26"/>
          <w:szCs w:val="26"/>
        </w:rPr>
        <w:t xml:space="preserve">Состав документов: </w:t>
      </w:r>
      <w:r>
        <w:rPr>
          <w:sz w:val="26"/>
          <w:szCs w:val="26"/>
        </w:rPr>
        <w:t xml:space="preserve">документы о создании и ликвидации, приказы </w:t>
      </w:r>
      <w:r w:rsidR="001E2997">
        <w:rPr>
          <w:sz w:val="26"/>
          <w:szCs w:val="26"/>
        </w:rPr>
        <w:t>по личному</w:t>
      </w:r>
      <w:r>
        <w:rPr>
          <w:sz w:val="26"/>
          <w:szCs w:val="26"/>
        </w:rPr>
        <w:t xml:space="preserve"> составу, </w:t>
      </w:r>
      <w:r w:rsidRPr="008B41D4">
        <w:rPr>
          <w:sz w:val="26"/>
          <w:szCs w:val="26"/>
        </w:rPr>
        <w:t>расчетные ве</w:t>
      </w:r>
      <w:r>
        <w:rPr>
          <w:sz w:val="26"/>
          <w:szCs w:val="26"/>
        </w:rPr>
        <w:t>домости по заработной плате 2008–2010</w:t>
      </w:r>
      <w:r w:rsidRPr="008B41D4">
        <w:rPr>
          <w:sz w:val="26"/>
          <w:szCs w:val="26"/>
        </w:rPr>
        <w:t xml:space="preserve"> гг.</w:t>
      </w:r>
    </w:p>
    <w:p w:rsidR="004E240B" w:rsidRDefault="004E240B" w:rsidP="00F86F9D">
      <w:pPr>
        <w:pStyle w:val="ad"/>
        <w:rPr>
          <w:sz w:val="26"/>
          <w:szCs w:val="26"/>
        </w:rPr>
      </w:pPr>
    </w:p>
    <w:p w:rsidR="005C2E1F" w:rsidRPr="00132748" w:rsidRDefault="005C2E1F" w:rsidP="005C2E1F">
      <w:pPr>
        <w:pStyle w:val="ad"/>
        <w:rPr>
          <w:b/>
          <w:sz w:val="26"/>
          <w:szCs w:val="26"/>
        </w:rPr>
      </w:pPr>
      <w:r w:rsidRPr="00132748">
        <w:rPr>
          <w:b/>
          <w:sz w:val="26"/>
          <w:szCs w:val="26"/>
        </w:rPr>
        <w:t>ООО Аудиторская фирма «</w:t>
      </w:r>
      <w:proofErr w:type="spellStart"/>
      <w:r w:rsidRPr="00132748">
        <w:rPr>
          <w:b/>
          <w:sz w:val="26"/>
          <w:szCs w:val="26"/>
        </w:rPr>
        <w:t>Квест</w:t>
      </w:r>
      <w:proofErr w:type="spellEnd"/>
      <w:r w:rsidRPr="00132748">
        <w:rPr>
          <w:b/>
          <w:sz w:val="26"/>
          <w:szCs w:val="26"/>
        </w:rPr>
        <w:t>-Аудит» (16.12.2002–20.11.2015)</w:t>
      </w:r>
    </w:p>
    <w:p w:rsidR="005C2E1F" w:rsidRPr="00A85543" w:rsidRDefault="005C2E1F" w:rsidP="005C2E1F">
      <w:pPr>
        <w:pStyle w:val="ad"/>
        <w:rPr>
          <w:sz w:val="26"/>
          <w:szCs w:val="26"/>
        </w:rPr>
      </w:pPr>
      <w:r w:rsidRPr="00A85543">
        <w:rPr>
          <w:sz w:val="26"/>
          <w:szCs w:val="26"/>
        </w:rPr>
        <w:t>ОАФ 16, оп. 101, 5 ед. хр., 2002–2015 гг.</w:t>
      </w:r>
    </w:p>
    <w:p w:rsidR="005C2E1F" w:rsidRPr="00A85543" w:rsidRDefault="005C2E1F" w:rsidP="005C2E1F">
      <w:pPr>
        <w:pStyle w:val="ad"/>
        <w:rPr>
          <w:sz w:val="26"/>
          <w:szCs w:val="26"/>
        </w:rPr>
      </w:pPr>
      <w:r w:rsidRPr="00A85543">
        <w:rPr>
          <w:sz w:val="26"/>
          <w:szCs w:val="26"/>
        </w:rPr>
        <w:t>Переименования:</w:t>
      </w:r>
    </w:p>
    <w:p w:rsidR="005C2E1F" w:rsidRPr="00A85543" w:rsidRDefault="005C2E1F" w:rsidP="005C2E1F">
      <w:pPr>
        <w:pStyle w:val="ad"/>
        <w:numPr>
          <w:ilvl w:val="0"/>
          <w:numId w:val="1"/>
        </w:numPr>
        <w:jc w:val="left"/>
        <w:rPr>
          <w:sz w:val="26"/>
          <w:szCs w:val="26"/>
        </w:rPr>
      </w:pPr>
      <w:r w:rsidRPr="00A85543">
        <w:rPr>
          <w:sz w:val="26"/>
          <w:szCs w:val="26"/>
        </w:rPr>
        <w:t xml:space="preserve">ООО </w:t>
      </w:r>
      <w:r>
        <w:rPr>
          <w:sz w:val="26"/>
          <w:szCs w:val="26"/>
        </w:rPr>
        <w:t>«</w:t>
      </w:r>
      <w:r w:rsidRPr="00A85543">
        <w:rPr>
          <w:sz w:val="26"/>
          <w:szCs w:val="26"/>
        </w:rPr>
        <w:t>Профит-Аудит</w:t>
      </w:r>
      <w:r>
        <w:rPr>
          <w:sz w:val="26"/>
          <w:szCs w:val="26"/>
        </w:rPr>
        <w:t>»</w:t>
      </w:r>
      <w:r w:rsidRPr="00A85543">
        <w:rPr>
          <w:sz w:val="26"/>
          <w:szCs w:val="26"/>
        </w:rPr>
        <w:t xml:space="preserve"> (16.12.2002–24.01.2006)</w:t>
      </w:r>
    </w:p>
    <w:p w:rsidR="005C2E1F" w:rsidRDefault="005C2E1F" w:rsidP="005C2E1F">
      <w:pPr>
        <w:pStyle w:val="ad"/>
        <w:numPr>
          <w:ilvl w:val="0"/>
          <w:numId w:val="1"/>
        </w:numPr>
        <w:rPr>
          <w:sz w:val="26"/>
          <w:szCs w:val="26"/>
        </w:rPr>
      </w:pPr>
      <w:r w:rsidRPr="00A85543">
        <w:rPr>
          <w:sz w:val="26"/>
          <w:szCs w:val="26"/>
        </w:rPr>
        <w:t xml:space="preserve">ООО Аудиторская фирма </w:t>
      </w:r>
      <w:r>
        <w:rPr>
          <w:sz w:val="26"/>
          <w:szCs w:val="26"/>
        </w:rPr>
        <w:t>«</w:t>
      </w:r>
      <w:proofErr w:type="spellStart"/>
      <w:r w:rsidRPr="00A85543">
        <w:rPr>
          <w:sz w:val="26"/>
          <w:szCs w:val="26"/>
        </w:rPr>
        <w:t>Квест</w:t>
      </w:r>
      <w:proofErr w:type="spellEnd"/>
      <w:r w:rsidRPr="00A85543">
        <w:rPr>
          <w:sz w:val="26"/>
          <w:szCs w:val="26"/>
        </w:rPr>
        <w:t>-Аудит</w:t>
      </w:r>
      <w:r>
        <w:rPr>
          <w:sz w:val="26"/>
          <w:szCs w:val="26"/>
        </w:rPr>
        <w:t>»</w:t>
      </w:r>
      <w:r w:rsidRPr="00A85543">
        <w:rPr>
          <w:sz w:val="26"/>
          <w:szCs w:val="26"/>
        </w:rPr>
        <w:t xml:space="preserve"> (ООО АФ </w:t>
      </w:r>
      <w:r>
        <w:rPr>
          <w:sz w:val="26"/>
          <w:szCs w:val="26"/>
        </w:rPr>
        <w:t>«</w:t>
      </w:r>
      <w:proofErr w:type="spellStart"/>
      <w:r w:rsidRPr="00A85543">
        <w:rPr>
          <w:sz w:val="26"/>
          <w:szCs w:val="26"/>
        </w:rPr>
        <w:t>Квест</w:t>
      </w:r>
      <w:proofErr w:type="spellEnd"/>
      <w:r w:rsidRPr="00A85543">
        <w:rPr>
          <w:sz w:val="26"/>
          <w:szCs w:val="26"/>
        </w:rPr>
        <w:t>-Аудит</w:t>
      </w:r>
      <w:r>
        <w:rPr>
          <w:sz w:val="26"/>
          <w:szCs w:val="26"/>
        </w:rPr>
        <w:t>»</w:t>
      </w:r>
      <w:r w:rsidRPr="00A85543">
        <w:rPr>
          <w:sz w:val="26"/>
          <w:szCs w:val="26"/>
        </w:rPr>
        <w:t>) (24.01.2006–20.11.2015)</w:t>
      </w:r>
    </w:p>
    <w:p w:rsidR="005C2E1F" w:rsidRDefault="005C2E1F" w:rsidP="005C2E1F">
      <w:pPr>
        <w:pStyle w:val="ad"/>
        <w:rPr>
          <w:sz w:val="26"/>
          <w:szCs w:val="26"/>
        </w:rPr>
      </w:pPr>
      <w:r>
        <w:rPr>
          <w:sz w:val="26"/>
          <w:szCs w:val="26"/>
        </w:rPr>
        <w:t xml:space="preserve">Состав документов: документы о создании и ликвидации 2002–2015 гг., приказы по личному составу 2006–2015 гг., личные карточки (ф. Т-2) 2007–2015 гг., расчетные ведомости по заработной плате 2006–2011 гг. </w:t>
      </w:r>
    </w:p>
    <w:p w:rsidR="005C2E1F" w:rsidRDefault="005C2E1F" w:rsidP="00F86F9D">
      <w:pPr>
        <w:pStyle w:val="ad"/>
        <w:rPr>
          <w:sz w:val="26"/>
          <w:szCs w:val="26"/>
        </w:rPr>
      </w:pPr>
    </w:p>
    <w:p w:rsidR="004E240B" w:rsidRPr="00997E33" w:rsidRDefault="004E240B" w:rsidP="0025573B">
      <w:pPr>
        <w:pStyle w:val="ad"/>
        <w:keepNext/>
        <w:rPr>
          <w:b/>
          <w:sz w:val="26"/>
          <w:szCs w:val="26"/>
        </w:rPr>
      </w:pPr>
      <w:r w:rsidRPr="00997E33">
        <w:rPr>
          <w:b/>
          <w:sz w:val="26"/>
          <w:szCs w:val="26"/>
        </w:rPr>
        <w:t>ООО «Информационно-консультативная служба аграрно-промышленного комплекса» (ООО «ИКС АПК») (15.07.2002–16.06.2005)</w:t>
      </w:r>
    </w:p>
    <w:p w:rsidR="004E240B" w:rsidRDefault="004E240B" w:rsidP="004E240B">
      <w:pPr>
        <w:pStyle w:val="ad"/>
        <w:rPr>
          <w:sz w:val="26"/>
          <w:szCs w:val="26"/>
        </w:rPr>
      </w:pPr>
      <w:r w:rsidRPr="00880F65">
        <w:rPr>
          <w:sz w:val="26"/>
          <w:szCs w:val="26"/>
        </w:rPr>
        <w:t>ОАФ 9, оп. 155, 2 ед. хр., 2002–2004 гг.</w:t>
      </w:r>
    </w:p>
    <w:p w:rsidR="004E240B" w:rsidRDefault="004E240B" w:rsidP="004E240B">
      <w:pPr>
        <w:pStyle w:val="ad"/>
        <w:rPr>
          <w:sz w:val="26"/>
          <w:szCs w:val="26"/>
        </w:rPr>
      </w:pPr>
      <w:r w:rsidRPr="00997E33">
        <w:rPr>
          <w:sz w:val="26"/>
          <w:szCs w:val="26"/>
        </w:rPr>
        <w:t>ИНН: 7451108779</w:t>
      </w:r>
      <w:r>
        <w:rPr>
          <w:sz w:val="26"/>
          <w:szCs w:val="26"/>
        </w:rPr>
        <w:t>.</w:t>
      </w:r>
    </w:p>
    <w:p w:rsidR="004E240B" w:rsidRDefault="004E240B" w:rsidP="004E240B">
      <w:pPr>
        <w:pStyle w:val="ad"/>
        <w:rPr>
          <w:sz w:val="26"/>
          <w:szCs w:val="26"/>
        </w:rPr>
      </w:pPr>
      <w:r>
        <w:rPr>
          <w:sz w:val="26"/>
          <w:szCs w:val="26"/>
        </w:rPr>
        <w:t>Вид деятельности: маркетинговые услуги, консультации по вопросу коммерческой деятельности.</w:t>
      </w:r>
    </w:p>
    <w:p w:rsidR="004E240B" w:rsidRPr="00880F65" w:rsidRDefault="004E240B" w:rsidP="004E240B">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2002–2004 гг.</w:t>
      </w:r>
    </w:p>
    <w:p w:rsidR="004E240B" w:rsidRDefault="004E240B" w:rsidP="00F86F9D">
      <w:pPr>
        <w:pStyle w:val="ad"/>
        <w:rPr>
          <w:sz w:val="26"/>
          <w:szCs w:val="26"/>
        </w:rPr>
      </w:pPr>
    </w:p>
    <w:p w:rsidR="008476D5" w:rsidRPr="00CE7237" w:rsidRDefault="008476D5" w:rsidP="008476D5">
      <w:pPr>
        <w:pStyle w:val="ad"/>
        <w:keepNext/>
        <w:rPr>
          <w:b/>
          <w:sz w:val="26"/>
          <w:szCs w:val="26"/>
        </w:rPr>
      </w:pPr>
      <w:r w:rsidRPr="00CE7237">
        <w:rPr>
          <w:b/>
          <w:sz w:val="26"/>
          <w:szCs w:val="26"/>
        </w:rPr>
        <w:t>ООО Консалтинговая фирма «Самотлор» (01.10.2001–17.03.2005)</w:t>
      </w:r>
    </w:p>
    <w:p w:rsidR="008476D5" w:rsidRDefault="008476D5" w:rsidP="008476D5">
      <w:pPr>
        <w:pStyle w:val="ad"/>
        <w:rPr>
          <w:sz w:val="26"/>
          <w:szCs w:val="26"/>
        </w:rPr>
      </w:pPr>
      <w:r w:rsidRPr="008E5D2C">
        <w:rPr>
          <w:sz w:val="26"/>
          <w:szCs w:val="26"/>
        </w:rPr>
        <w:t>ОАФ 15, оп. 96, 3 ед. хр., 2001–2003 гг.</w:t>
      </w:r>
    </w:p>
    <w:p w:rsidR="008476D5" w:rsidRDefault="008476D5" w:rsidP="008476D5">
      <w:pPr>
        <w:pStyle w:val="ad"/>
        <w:rPr>
          <w:sz w:val="26"/>
          <w:szCs w:val="26"/>
        </w:rPr>
      </w:pPr>
      <w:r w:rsidRPr="00CE7237">
        <w:rPr>
          <w:sz w:val="26"/>
          <w:szCs w:val="26"/>
        </w:rPr>
        <w:t>ИНН: 7448033428</w:t>
      </w:r>
      <w:r>
        <w:rPr>
          <w:sz w:val="26"/>
          <w:szCs w:val="26"/>
        </w:rPr>
        <w:t>.</w:t>
      </w:r>
    </w:p>
    <w:p w:rsidR="008476D5" w:rsidRDefault="008476D5" w:rsidP="008476D5">
      <w:pPr>
        <w:pStyle w:val="ad"/>
        <w:rPr>
          <w:sz w:val="26"/>
          <w:szCs w:val="26"/>
        </w:rPr>
      </w:pPr>
      <w:r>
        <w:rPr>
          <w:sz w:val="26"/>
          <w:szCs w:val="26"/>
        </w:rPr>
        <w:t xml:space="preserve">ОКВЭД: </w:t>
      </w:r>
      <w:r w:rsidRPr="00CE7237">
        <w:rPr>
          <w:sz w:val="26"/>
          <w:szCs w:val="26"/>
        </w:rPr>
        <w:t>74.12.1 Деятельность в области бухгалтерского учета</w:t>
      </w:r>
      <w:r>
        <w:rPr>
          <w:sz w:val="26"/>
          <w:szCs w:val="26"/>
        </w:rPr>
        <w:t>.</w:t>
      </w:r>
    </w:p>
    <w:p w:rsidR="008476D5" w:rsidRPr="008E5D2C" w:rsidRDefault="008476D5" w:rsidP="008476D5">
      <w:pPr>
        <w:pStyle w:val="ad"/>
        <w:rPr>
          <w:sz w:val="26"/>
          <w:szCs w:val="26"/>
        </w:rPr>
      </w:pPr>
      <w:r>
        <w:rPr>
          <w:sz w:val="26"/>
          <w:szCs w:val="26"/>
        </w:rPr>
        <w:t>Состав документов: приказы по личному составу 2001–2003 гг., договоры на оказание услуг 2002 г., расчетные ведомости по заработной плате 2001–2002 гг.</w:t>
      </w:r>
    </w:p>
    <w:p w:rsidR="008476D5" w:rsidRDefault="008476D5" w:rsidP="00F86F9D">
      <w:pPr>
        <w:pStyle w:val="ad"/>
        <w:rPr>
          <w:sz w:val="26"/>
          <w:szCs w:val="26"/>
        </w:rPr>
      </w:pPr>
    </w:p>
    <w:p w:rsidR="004E240B" w:rsidRPr="00FE166D" w:rsidRDefault="004E240B" w:rsidP="004E240B">
      <w:pPr>
        <w:pStyle w:val="ad"/>
        <w:rPr>
          <w:b/>
          <w:sz w:val="26"/>
          <w:szCs w:val="26"/>
        </w:rPr>
      </w:pPr>
      <w:r w:rsidRPr="00FE166D">
        <w:rPr>
          <w:b/>
          <w:sz w:val="26"/>
          <w:szCs w:val="26"/>
        </w:rPr>
        <w:t>ООО «Консультационный центр» (25.08.2004–30.05.2005)</w:t>
      </w:r>
    </w:p>
    <w:p w:rsidR="004E240B" w:rsidRDefault="004E240B" w:rsidP="004E240B">
      <w:pPr>
        <w:pStyle w:val="ad"/>
        <w:rPr>
          <w:sz w:val="26"/>
          <w:szCs w:val="26"/>
        </w:rPr>
      </w:pPr>
      <w:r w:rsidRPr="008C3548">
        <w:rPr>
          <w:sz w:val="26"/>
          <w:szCs w:val="26"/>
        </w:rPr>
        <w:t>ОАФ 8, оп. 89, 4 ед. хр., 2004–2005 гг.</w:t>
      </w:r>
    </w:p>
    <w:p w:rsidR="004E240B" w:rsidRDefault="004E240B" w:rsidP="004E240B">
      <w:pPr>
        <w:pStyle w:val="ad"/>
        <w:rPr>
          <w:sz w:val="26"/>
          <w:szCs w:val="26"/>
        </w:rPr>
      </w:pPr>
      <w:r w:rsidRPr="00FE166D">
        <w:rPr>
          <w:sz w:val="26"/>
          <w:szCs w:val="26"/>
        </w:rPr>
        <w:t>ИНН: 7447075016</w:t>
      </w:r>
      <w:r>
        <w:rPr>
          <w:sz w:val="26"/>
          <w:szCs w:val="26"/>
        </w:rPr>
        <w:t>.</w:t>
      </w:r>
    </w:p>
    <w:p w:rsidR="004E240B" w:rsidRDefault="004E240B" w:rsidP="004E240B">
      <w:pPr>
        <w:pStyle w:val="ad"/>
        <w:rPr>
          <w:sz w:val="26"/>
          <w:szCs w:val="26"/>
        </w:rPr>
      </w:pPr>
      <w:r>
        <w:rPr>
          <w:sz w:val="26"/>
          <w:szCs w:val="26"/>
        </w:rPr>
        <w:t>Вид деятельности: бухгалтерский учет, исследование конъюнктуры рынка, изучение общественного мнения, консультирование по вопросам коммерческой деятельности и управления.</w:t>
      </w:r>
    </w:p>
    <w:p w:rsidR="004E240B" w:rsidRPr="008C3548" w:rsidRDefault="004E240B" w:rsidP="004E240B">
      <w:pPr>
        <w:pStyle w:val="ad"/>
        <w:rPr>
          <w:sz w:val="26"/>
          <w:szCs w:val="26"/>
        </w:rPr>
      </w:pPr>
      <w:r w:rsidRPr="009C39EE">
        <w:rPr>
          <w:sz w:val="26"/>
          <w:szCs w:val="26"/>
        </w:rPr>
        <w:t xml:space="preserve">Состав документов: приказы </w:t>
      </w:r>
      <w:r w:rsidR="001E2997">
        <w:rPr>
          <w:sz w:val="26"/>
          <w:szCs w:val="26"/>
        </w:rPr>
        <w:t>по личному</w:t>
      </w:r>
      <w:r w:rsidRPr="009C39EE">
        <w:rPr>
          <w:sz w:val="26"/>
          <w:szCs w:val="26"/>
        </w:rPr>
        <w:t xml:space="preserve"> составу</w:t>
      </w:r>
      <w:r>
        <w:rPr>
          <w:sz w:val="26"/>
          <w:szCs w:val="26"/>
        </w:rPr>
        <w:t xml:space="preserve"> 2004–2005 гг.</w:t>
      </w:r>
      <w:r w:rsidRPr="009C39EE">
        <w:rPr>
          <w:sz w:val="26"/>
          <w:szCs w:val="26"/>
        </w:rPr>
        <w:t>,</w:t>
      </w:r>
      <w:r>
        <w:rPr>
          <w:sz w:val="26"/>
          <w:szCs w:val="26"/>
        </w:rPr>
        <w:t xml:space="preserve"> трудовые договоры 2004г.,</w:t>
      </w:r>
      <w:r w:rsidRPr="009C39EE">
        <w:rPr>
          <w:sz w:val="26"/>
          <w:szCs w:val="26"/>
        </w:rPr>
        <w:t xml:space="preserve"> личн</w:t>
      </w:r>
      <w:r>
        <w:rPr>
          <w:sz w:val="26"/>
          <w:szCs w:val="26"/>
        </w:rPr>
        <w:t>ые карточки (ф. Т-2) 2005</w:t>
      </w:r>
      <w:r w:rsidRPr="009C39EE">
        <w:rPr>
          <w:sz w:val="26"/>
          <w:szCs w:val="26"/>
        </w:rPr>
        <w:t xml:space="preserve">г., расчетные ведомости по </w:t>
      </w:r>
      <w:r>
        <w:rPr>
          <w:sz w:val="26"/>
          <w:szCs w:val="26"/>
        </w:rPr>
        <w:t>заработной плате 2004–2005 гг.</w:t>
      </w:r>
    </w:p>
    <w:p w:rsidR="004E240B" w:rsidRDefault="004E240B" w:rsidP="00F86F9D">
      <w:pPr>
        <w:pStyle w:val="ad"/>
        <w:rPr>
          <w:sz w:val="26"/>
          <w:szCs w:val="26"/>
        </w:rPr>
      </w:pPr>
    </w:p>
    <w:p w:rsidR="008476D5" w:rsidRPr="004B5B4F" w:rsidRDefault="008476D5" w:rsidP="008476D5">
      <w:pPr>
        <w:pStyle w:val="ad"/>
        <w:keepNext/>
        <w:rPr>
          <w:b/>
          <w:sz w:val="26"/>
          <w:szCs w:val="26"/>
        </w:rPr>
      </w:pPr>
      <w:r w:rsidRPr="004B5B4F">
        <w:rPr>
          <w:b/>
          <w:sz w:val="26"/>
          <w:szCs w:val="26"/>
        </w:rPr>
        <w:t>ООО «</w:t>
      </w:r>
      <w:proofErr w:type="spellStart"/>
      <w:r w:rsidRPr="004B5B4F">
        <w:rPr>
          <w:b/>
          <w:sz w:val="26"/>
          <w:szCs w:val="26"/>
        </w:rPr>
        <w:t>Соцпоставка</w:t>
      </w:r>
      <w:proofErr w:type="spellEnd"/>
      <w:r w:rsidRPr="004B5B4F">
        <w:rPr>
          <w:b/>
          <w:sz w:val="26"/>
          <w:szCs w:val="26"/>
        </w:rPr>
        <w:t>-Плюс» (14.11.2002–15.01.2010)</w:t>
      </w:r>
    </w:p>
    <w:p w:rsidR="008476D5" w:rsidRDefault="008476D5" w:rsidP="008476D5">
      <w:pPr>
        <w:pStyle w:val="ad"/>
        <w:keepNext/>
        <w:rPr>
          <w:sz w:val="26"/>
          <w:szCs w:val="26"/>
        </w:rPr>
      </w:pPr>
      <w:r w:rsidRPr="00BC6341">
        <w:rPr>
          <w:sz w:val="26"/>
          <w:szCs w:val="26"/>
        </w:rPr>
        <w:t>ОАФ 13, оп. 161, 8 ед. хр., 2002–2010 гг.</w:t>
      </w:r>
    </w:p>
    <w:p w:rsidR="008476D5" w:rsidRDefault="008476D5" w:rsidP="008476D5">
      <w:pPr>
        <w:pStyle w:val="ad"/>
        <w:rPr>
          <w:sz w:val="26"/>
          <w:szCs w:val="26"/>
        </w:rPr>
      </w:pPr>
      <w:r w:rsidRPr="004B5B4F">
        <w:rPr>
          <w:sz w:val="26"/>
          <w:szCs w:val="26"/>
        </w:rPr>
        <w:t>ИНН: 7453094472</w:t>
      </w:r>
      <w:r>
        <w:rPr>
          <w:sz w:val="26"/>
          <w:szCs w:val="26"/>
        </w:rPr>
        <w:t>.</w:t>
      </w:r>
    </w:p>
    <w:p w:rsidR="008476D5" w:rsidRPr="00BC6341" w:rsidRDefault="008476D5" w:rsidP="008476D5">
      <w:pPr>
        <w:pStyle w:val="ad"/>
        <w:rPr>
          <w:sz w:val="26"/>
          <w:szCs w:val="26"/>
        </w:rPr>
      </w:pPr>
      <w:r>
        <w:rPr>
          <w:sz w:val="26"/>
          <w:szCs w:val="26"/>
        </w:rPr>
        <w:t xml:space="preserve">ОКВЭД: </w:t>
      </w:r>
      <w:r w:rsidRPr="004B5B4F">
        <w:rPr>
          <w:sz w:val="26"/>
          <w:szCs w:val="26"/>
        </w:rPr>
        <w:t>74.12 Деятельность в области бухгалтерского учета и аудита</w:t>
      </w:r>
      <w:r>
        <w:rPr>
          <w:sz w:val="26"/>
          <w:szCs w:val="26"/>
        </w:rPr>
        <w:t>.</w:t>
      </w:r>
    </w:p>
    <w:p w:rsidR="008476D5" w:rsidRDefault="008476D5" w:rsidP="008476D5">
      <w:pPr>
        <w:pStyle w:val="ad"/>
        <w:rPr>
          <w:sz w:val="26"/>
          <w:szCs w:val="26"/>
        </w:rPr>
      </w:pPr>
      <w:r w:rsidRPr="00460497">
        <w:rPr>
          <w:sz w:val="26"/>
          <w:szCs w:val="26"/>
        </w:rPr>
        <w:t xml:space="preserve">Состав документов: документы о создании и ликвидации </w:t>
      </w:r>
      <w:r>
        <w:rPr>
          <w:sz w:val="26"/>
          <w:szCs w:val="26"/>
        </w:rPr>
        <w:t>2002–2010</w:t>
      </w:r>
      <w:r w:rsidRPr="00460497">
        <w:rPr>
          <w:sz w:val="26"/>
          <w:szCs w:val="26"/>
        </w:rPr>
        <w:t xml:space="preserve"> гг., приказы </w:t>
      </w:r>
      <w:r>
        <w:rPr>
          <w:sz w:val="26"/>
          <w:szCs w:val="26"/>
        </w:rPr>
        <w:t>по личному</w:t>
      </w:r>
      <w:r w:rsidRPr="00460497">
        <w:rPr>
          <w:sz w:val="26"/>
          <w:szCs w:val="26"/>
        </w:rPr>
        <w:t xml:space="preserve"> составу </w:t>
      </w:r>
      <w:r>
        <w:rPr>
          <w:sz w:val="26"/>
          <w:szCs w:val="26"/>
        </w:rPr>
        <w:t>2002–2009</w:t>
      </w:r>
      <w:r w:rsidRPr="00460497">
        <w:rPr>
          <w:sz w:val="26"/>
          <w:szCs w:val="26"/>
        </w:rPr>
        <w:t xml:space="preserve"> гг., личны</w:t>
      </w:r>
      <w:r>
        <w:rPr>
          <w:sz w:val="26"/>
          <w:szCs w:val="26"/>
        </w:rPr>
        <w:t>е карточки (ф. Т-2)</w:t>
      </w:r>
      <w:r w:rsidRPr="00460497">
        <w:rPr>
          <w:sz w:val="26"/>
          <w:szCs w:val="26"/>
        </w:rPr>
        <w:t xml:space="preserve">, </w:t>
      </w:r>
      <w:r>
        <w:rPr>
          <w:sz w:val="26"/>
          <w:szCs w:val="26"/>
        </w:rPr>
        <w:t xml:space="preserve">лицевые счета </w:t>
      </w:r>
      <w:r w:rsidRPr="00460497">
        <w:rPr>
          <w:sz w:val="26"/>
          <w:szCs w:val="26"/>
        </w:rPr>
        <w:t xml:space="preserve">по заработной плате </w:t>
      </w:r>
      <w:r>
        <w:rPr>
          <w:sz w:val="26"/>
          <w:szCs w:val="26"/>
        </w:rPr>
        <w:t>2003–2009</w:t>
      </w:r>
      <w:r w:rsidRPr="00460497">
        <w:rPr>
          <w:sz w:val="26"/>
          <w:szCs w:val="26"/>
        </w:rPr>
        <w:t xml:space="preserve"> гг.</w:t>
      </w:r>
    </w:p>
    <w:p w:rsidR="008476D5" w:rsidRDefault="008476D5" w:rsidP="00F86F9D">
      <w:pPr>
        <w:pStyle w:val="ad"/>
        <w:rPr>
          <w:sz w:val="26"/>
          <w:szCs w:val="26"/>
        </w:rPr>
      </w:pPr>
    </w:p>
    <w:p w:rsidR="004E240B" w:rsidRPr="00763C57" w:rsidRDefault="004E240B" w:rsidP="004E240B">
      <w:pPr>
        <w:pStyle w:val="ad"/>
        <w:rPr>
          <w:b/>
          <w:sz w:val="26"/>
          <w:szCs w:val="26"/>
        </w:rPr>
      </w:pPr>
      <w:r w:rsidRPr="00763C57">
        <w:rPr>
          <w:b/>
          <w:sz w:val="26"/>
          <w:szCs w:val="26"/>
        </w:rPr>
        <w:t>ООО</w:t>
      </w:r>
      <w:r>
        <w:rPr>
          <w:b/>
          <w:sz w:val="26"/>
          <w:szCs w:val="26"/>
        </w:rPr>
        <w:t xml:space="preserve"> «Техно </w:t>
      </w:r>
      <w:proofErr w:type="spellStart"/>
      <w:r>
        <w:rPr>
          <w:b/>
          <w:sz w:val="26"/>
          <w:szCs w:val="26"/>
        </w:rPr>
        <w:t>Финанс</w:t>
      </w:r>
      <w:proofErr w:type="spellEnd"/>
      <w:r>
        <w:rPr>
          <w:b/>
          <w:sz w:val="26"/>
          <w:szCs w:val="26"/>
        </w:rPr>
        <w:t>» (22.08.2008–26.1</w:t>
      </w:r>
      <w:r w:rsidRPr="00763C57">
        <w:rPr>
          <w:b/>
          <w:sz w:val="26"/>
          <w:szCs w:val="26"/>
        </w:rPr>
        <w:t>2.2012)</w:t>
      </w:r>
    </w:p>
    <w:p w:rsidR="004E240B" w:rsidRPr="001E4CEF" w:rsidRDefault="004E240B" w:rsidP="004E240B">
      <w:pPr>
        <w:pStyle w:val="ad"/>
        <w:rPr>
          <w:sz w:val="26"/>
          <w:szCs w:val="26"/>
        </w:rPr>
      </w:pPr>
      <w:r w:rsidRPr="001E4CEF">
        <w:rPr>
          <w:sz w:val="26"/>
          <w:szCs w:val="26"/>
        </w:rPr>
        <w:t>ОАФ 8, оп. 142, 4 ед. хр., 2008–2012 гг.</w:t>
      </w:r>
    </w:p>
    <w:p w:rsidR="004E240B" w:rsidRPr="001E4CEF" w:rsidRDefault="004E240B" w:rsidP="004E240B">
      <w:pPr>
        <w:pStyle w:val="ad"/>
        <w:rPr>
          <w:sz w:val="26"/>
          <w:szCs w:val="26"/>
        </w:rPr>
      </w:pPr>
      <w:r w:rsidRPr="001E4CEF">
        <w:rPr>
          <w:sz w:val="26"/>
          <w:szCs w:val="26"/>
        </w:rPr>
        <w:t>Переименования:</w:t>
      </w:r>
    </w:p>
    <w:p w:rsidR="004E240B" w:rsidRPr="001E4CEF" w:rsidRDefault="004E240B" w:rsidP="004E240B">
      <w:pPr>
        <w:pStyle w:val="ad"/>
        <w:numPr>
          <w:ilvl w:val="0"/>
          <w:numId w:val="1"/>
        </w:numPr>
        <w:jc w:val="left"/>
        <w:rPr>
          <w:sz w:val="26"/>
          <w:szCs w:val="26"/>
        </w:rPr>
      </w:pPr>
      <w:r w:rsidRPr="001E4CEF">
        <w:rPr>
          <w:sz w:val="26"/>
          <w:szCs w:val="26"/>
        </w:rPr>
        <w:t xml:space="preserve">ЗАО </w:t>
      </w:r>
      <w:r>
        <w:rPr>
          <w:sz w:val="26"/>
          <w:szCs w:val="26"/>
        </w:rPr>
        <w:t>«</w:t>
      </w:r>
      <w:r w:rsidRPr="001E4CEF">
        <w:rPr>
          <w:sz w:val="26"/>
          <w:szCs w:val="26"/>
        </w:rPr>
        <w:t>Карьерный погрузчик</w:t>
      </w:r>
      <w:r>
        <w:rPr>
          <w:sz w:val="26"/>
          <w:szCs w:val="26"/>
        </w:rPr>
        <w:t>»</w:t>
      </w:r>
      <w:r w:rsidRPr="001E4CEF">
        <w:rPr>
          <w:sz w:val="26"/>
          <w:szCs w:val="26"/>
        </w:rPr>
        <w:t xml:space="preserve"> (22.08.2008–23.04.2009)</w:t>
      </w:r>
    </w:p>
    <w:p w:rsidR="004E240B" w:rsidRPr="001E4CEF" w:rsidRDefault="004E240B" w:rsidP="004E240B">
      <w:pPr>
        <w:pStyle w:val="ad"/>
        <w:numPr>
          <w:ilvl w:val="0"/>
          <w:numId w:val="1"/>
        </w:numPr>
        <w:jc w:val="left"/>
        <w:rPr>
          <w:sz w:val="26"/>
          <w:szCs w:val="26"/>
        </w:rPr>
      </w:pPr>
      <w:r w:rsidRPr="001E4CEF">
        <w:rPr>
          <w:sz w:val="26"/>
          <w:szCs w:val="26"/>
        </w:rPr>
        <w:t xml:space="preserve">ЗАО </w:t>
      </w:r>
      <w:r>
        <w:rPr>
          <w:sz w:val="26"/>
          <w:szCs w:val="26"/>
        </w:rPr>
        <w:t>«</w:t>
      </w:r>
      <w:r w:rsidRPr="001E4CEF">
        <w:rPr>
          <w:sz w:val="26"/>
          <w:szCs w:val="26"/>
        </w:rPr>
        <w:t xml:space="preserve">Техно </w:t>
      </w:r>
      <w:proofErr w:type="spellStart"/>
      <w:r w:rsidRPr="001E4CEF">
        <w:rPr>
          <w:sz w:val="26"/>
          <w:szCs w:val="26"/>
        </w:rPr>
        <w:t>Финанс</w:t>
      </w:r>
      <w:proofErr w:type="spellEnd"/>
      <w:r>
        <w:rPr>
          <w:sz w:val="26"/>
          <w:szCs w:val="26"/>
        </w:rPr>
        <w:t>»</w:t>
      </w:r>
      <w:r w:rsidRPr="001E4CEF">
        <w:rPr>
          <w:sz w:val="26"/>
          <w:szCs w:val="26"/>
        </w:rPr>
        <w:t xml:space="preserve"> (23.04.2009–22.12.2010)</w:t>
      </w:r>
    </w:p>
    <w:p w:rsidR="004E240B" w:rsidRDefault="004E240B" w:rsidP="004E240B">
      <w:pPr>
        <w:pStyle w:val="ad"/>
        <w:numPr>
          <w:ilvl w:val="0"/>
          <w:numId w:val="1"/>
        </w:numPr>
        <w:jc w:val="left"/>
        <w:rPr>
          <w:sz w:val="26"/>
          <w:szCs w:val="26"/>
        </w:rPr>
      </w:pPr>
      <w:r w:rsidRPr="001E4CEF">
        <w:rPr>
          <w:sz w:val="26"/>
          <w:szCs w:val="26"/>
        </w:rPr>
        <w:t xml:space="preserve">ООО </w:t>
      </w:r>
      <w:r>
        <w:rPr>
          <w:sz w:val="26"/>
          <w:szCs w:val="26"/>
        </w:rPr>
        <w:t>«</w:t>
      </w:r>
      <w:r w:rsidRPr="001E4CEF">
        <w:rPr>
          <w:sz w:val="26"/>
          <w:szCs w:val="26"/>
        </w:rPr>
        <w:t xml:space="preserve">Техно </w:t>
      </w:r>
      <w:proofErr w:type="spellStart"/>
      <w:r w:rsidRPr="001E4CEF">
        <w:rPr>
          <w:sz w:val="26"/>
          <w:szCs w:val="26"/>
        </w:rPr>
        <w:t>Финанс</w:t>
      </w:r>
      <w:proofErr w:type="spellEnd"/>
      <w:r>
        <w:rPr>
          <w:sz w:val="26"/>
          <w:szCs w:val="26"/>
        </w:rPr>
        <w:t>»</w:t>
      </w:r>
      <w:r w:rsidRPr="001E4CEF">
        <w:rPr>
          <w:sz w:val="26"/>
          <w:szCs w:val="26"/>
        </w:rPr>
        <w:t xml:space="preserve"> (22.12.2010–26.02.2012)</w:t>
      </w:r>
      <w:r>
        <w:rPr>
          <w:sz w:val="26"/>
          <w:szCs w:val="26"/>
        </w:rPr>
        <w:t>.</w:t>
      </w:r>
    </w:p>
    <w:p w:rsidR="004E240B" w:rsidRDefault="004E240B" w:rsidP="004E240B">
      <w:pPr>
        <w:pStyle w:val="ad"/>
        <w:jc w:val="left"/>
        <w:rPr>
          <w:sz w:val="26"/>
          <w:szCs w:val="26"/>
        </w:rPr>
      </w:pPr>
      <w:r w:rsidRPr="00763C57">
        <w:rPr>
          <w:sz w:val="26"/>
          <w:szCs w:val="26"/>
        </w:rPr>
        <w:t>ИНН: 7447138805</w:t>
      </w:r>
      <w:r>
        <w:rPr>
          <w:sz w:val="26"/>
          <w:szCs w:val="26"/>
        </w:rPr>
        <w:t>/</w:t>
      </w:r>
      <w:r w:rsidRPr="00D529C0">
        <w:rPr>
          <w:rFonts w:ascii="Arial" w:hAnsi="Arial" w:cs="Arial"/>
          <w:color w:val="555555"/>
          <w:szCs w:val="24"/>
          <w:shd w:val="clear" w:color="auto" w:fill="FFFFFF"/>
        </w:rPr>
        <w:t xml:space="preserve"> </w:t>
      </w:r>
      <w:r w:rsidRPr="00D529C0">
        <w:rPr>
          <w:sz w:val="26"/>
          <w:szCs w:val="26"/>
        </w:rPr>
        <w:t>7447183149</w:t>
      </w:r>
      <w:r>
        <w:rPr>
          <w:sz w:val="26"/>
          <w:szCs w:val="26"/>
        </w:rPr>
        <w:t>.</w:t>
      </w:r>
    </w:p>
    <w:p w:rsidR="004E240B" w:rsidRPr="001E4CEF" w:rsidRDefault="004E240B" w:rsidP="004E240B">
      <w:pPr>
        <w:pStyle w:val="ad"/>
        <w:rPr>
          <w:sz w:val="26"/>
          <w:szCs w:val="26"/>
        </w:rPr>
      </w:pPr>
      <w:r>
        <w:rPr>
          <w:sz w:val="26"/>
          <w:szCs w:val="26"/>
        </w:rPr>
        <w:t xml:space="preserve">ОКВЭД </w:t>
      </w:r>
      <w:r w:rsidRPr="00763C57">
        <w:rPr>
          <w:sz w:val="26"/>
          <w:szCs w:val="26"/>
        </w:rPr>
        <w:t>74.14 Консультирование по вопросам коммерческой деятельности и</w:t>
      </w:r>
      <w:r w:rsidR="008476D5">
        <w:rPr>
          <w:sz w:val="26"/>
          <w:szCs w:val="26"/>
        </w:rPr>
        <w:t> </w:t>
      </w:r>
      <w:r w:rsidRPr="00763C57">
        <w:rPr>
          <w:sz w:val="26"/>
          <w:szCs w:val="26"/>
        </w:rPr>
        <w:t>управления</w:t>
      </w:r>
      <w:r>
        <w:rPr>
          <w:sz w:val="26"/>
          <w:szCs w:val="26"/>
        </w:rPr>
        <w:t>.</w:t>
      </w:r>
    </w:p>
    <w:p w:rsidR="004E240B" w:rsidRDefault="004E240B" w:rsidP="004E240B">
      <w:pPr>
        <w:pStyle w:val="ad"/>
        <w:rPr>
          <w:sz w:val="26"/>
          <w:szCs w:val="26"/>
        </w:rPr>
      </w:pPr>
      <w:r w:rsidRPr="000D4E74">
        <w:rPr>
          <w:sz w:val="26"/>
          <w:szCs w:val="26"/>
        </w:rPr>
        <w:t>Состав документов: документы о</w:t>
      </w:r>
      <w:r>
        <w:rPr>
          <w:sz w:val="26"/>
          <w:szCs w:val="26"/>
        </w:rPr>
        <w:t xml:space="preserve"> создании и признании несостоятельным (банкротом) 2008-2012</w:t>
      </w:r>
      <w:r w:rsidRPr="000D4E74">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личные карточки (ф. Т-2) 2008–201</w:t>
      </w:r>
      <w:r w:rsidRPr="000D4E74">
        <w:rPr>
          <w:sz w:val="26"/>
          <w:szCs w:val="26"/>
        </w:rPr>
        <w:t>1 гг., расчетные ве</w:t>
      </w:r>
      <w:r>
        <w:rPr>
          <w:sz w:val="26"/>
          <w:szCs w:val="26"/>
        </w:rPr>
        <w:t>домости по заработной плате 2008</w:t>
      </w:r>
      <w:r w:rsidRPr="000D4E74">
        <w:rPr>
          <w:sz w:val="26"/>
          <w:szCs w:val="26"/>
        </w:rPr>
        <w:t>–20</w:t>
      </w:r>
      <w:r>
        <w:rPr>
          <w:sz w:val="26"/>
          <w:szCs w:val="26"/>
        </w:rPr>
        <w:t>10</w:t>
      </w:r>
      <w:r w:rsidRPr="000D4E74">
        <w:rPr>
          <w:sz w:val="26"/>
          <w:szCs w:val="26"/>
        </w:rPr>
        <w:t xml:space="preserve"> гг.</w:t>
      </w:r>
    </w:p>
    <w:p w:rsidR="00F86F9D" w:rsidRDefault="00F86F9D" w:rsidP="00132748">
      <w:pPr>
        <w:pStyle w:val="ad"/>
        <w:rPr>
          <w:b/>
          <w:sz w:val="26"/>
          <w:szCs w:val="26"/>
        </w:rPr>
      </w:pPr>
    </w:p>
    <w:p w:rsidR="004E240B" w:rsidRPr="006A2FD9" w:rsidRDefault="004E240B" w:rsidP="004E240B">
      <w:pPr>
        <w:pStyle w:val="ad"/>
        <w:rPr>
          <w:b/>
          <w:sz w:val="26"/>
          <w:szCs w:val="26"/>
        </w:rPr>
      </w:pPr>
      <w:r w:rsidRPr="006A2FD9">
        <w:rPr>
          <w:b/>
          <w:sz w:val="26"/>
          <w:szCs w:val="26"/>
        </w:rPr>
        <w:t>ООО «Транс-Консалтинг» (23.09.2003–14.04.2006)</w:t>
      </w:r>
    </w:p>
    <w:p w:rsidR="004E240B" w:rsidRDefault="004E240B" w:rsidP="004E240B">
      <w:pPr>
        <w:pStyle w:val="ad"/>
        <w:rPr>
          <w:sz w:val="26"/>
          <w:szCs w:val="26"/>
        </w:rPr>
      </w:pPr>
      <w:r w:rsidRPr="00F02397">
        <w:rPr>
          <w:sz w:val="26"/>
          <w:szCs w:val="26"/>
        </w:rPr>
        <w:t>ОАФ 9, оп. 167, 3 ед. хр., 2003–2005 гг.</w:t>
      </w:r>
    </w:p>
    <w:p w:rsidR="004E240B" w:rsidRDefault="004E240B" w:rsidP="004E240B">
      <w:pPr>
        <w:pStyle w:val="ad"/>
        <w:rPr>
          <w:sz w:val="26"/>
          <w:szCs w:val="26"/>
        </w:rPr>
      </w:pPr>
      <w:r w:rsidRPr="006A2FD9">
        <w:rPr>
          <w:sz w:val="26"/>
          <w:szCs w:val="26"/>
        </w:rPr>
        <w:t>ИНН: 7451198162</w:t>
      </w:r>
      <w:r>
        <w:rPr>
          <w:sz w:val="26"/>
          <w:szCs w:val="26"/>
        </w:rPr>
        <w:t>.</w:t>
      </w:r>
    </w:p>
    <w:p w:rsidR="004E240B" w:rsidRPr="00F02397" w:rsidRDefault="004E240B" w:rsidP="004E240B">
      <w:pPr>
        <w:pStyle w:val="ad"/>
        <w:rPr>
          <w:sz w:val="26"/>
          <w:szCs w:val="26"/>
        </w:rPr>
      </w:pPr>
      <w:r>
        <w:rPr>
          <w:sz w:val="26"/>
          <w:szCs w:val="26"/>
        </w:rPr>
        <w:t>Вид деятельности: консультирование по вопросам коммерческой деятельности и</w:t>
      </w:r>
      <w:r w:rsidR="00EC0363">
        <w:rPr>
          <w:sz w:val="26"/>
          <w:szCs w:val="26"/>
        </w:rPr>
        <w:t> </w:t>
      </w:r>
      <w:r>
        <w:rPr>
          <w:sz w:val="26"/>
          <w:szCs w:val="26"/>
        </w:rPr>
        <w:t>управления.</w:t>
      </w:r>
    </w:p>
    <w:p w:rsidR="004E240B" w:rsidRPr="00F02397" w:rsidRDefault="004E240B" w:rsidP="004E240B">
      <w:pPr>
        <w:pStyle w:val="ad"/>
        <w:rPr>
          <w:sz w:val="26"/>
          <w:szCs w:val="26"/>
        </w:rPr>
      </w:pPr>
      <w:r w:rsidRPr="00F02397">
        <w:rPr>
          <w:sz w:val="26"/>
          <w:szCs w:val="26"/>
        </w:rPr>
        <w:t xml:space="preserve">Состав документов: приказы </w:t>
      </w:r>
      <w:r w:rsidR="001E2997">
        <w:rPr>
          <w:sz w:val="26"/>
          <w:szCs w:val="26"/>
        </w:rPr>
        <w:t>по личному</w:t>
      </w:r>
      <w:r w:rsidRPr="00F02397">
        <w:rPr>
          <w:sz w:val="26"/>
          <w:szCs w:val="26"/>
        </w:rPr>
        <w:t xml:space="preserve"> составу 2003–2005 гг., личные карточки (ф.</w:t>
      </w:r>
      <w:r>
        <w:rPr>
          <w:sz w:val="26"/>
          <w:szCs w:val="26"/>
        </w:rPr>
        <w:t> </w:t>
      </w:r>
      <w:r w:rsidRPr="00F02397">
        <w:rPr>
          <w:sz w:val="26"/>
          <w:szCs w:val="26"/>
        </w:rPr>
        <w:t>Т-2) 2004–2005 гг., расчетные ведомости по заработной плате 2003 г.</w:t>
      </w:r>
    </w:p>
    <w:p w:rsidR="004E240B" w:rsidRDefault="004E240B" w:rsidP="00132748">
      <w:pPr>
        <w:pStyle w:val="ad"/>
        <w:rPr>
          <w:b/>
          <w:sz w:val="26"/>
          <w:szCs w:val="26"/>
        </w:rPr>
      </w:pPr>
    </w:p>
    <w:p w:rsidR="0025573B" w:rsidRPr="002E5E84" w:rsidRDefault="0025573B" w:rsidP="003A2A7B">
      <w:pPr>
        <w:pStyle w:val="ad"/>
        <w:keepNext/>
        <w:rPr>
          <w:b/>
          <w:sz w:val="26"/>
          <w:szCs w:val="26"/>
        </w:rPr>
      </w:pPr>
      <w:r w:rsidRPr="002E5E84">
        <w:rPr>
          <w:b/>
          <w:sz w:val="26"/>
          <w:szCs w:val="26"/>
        </w:rPr>
        <w:t>ООО «Управляющая компания «Перспективные разработки универсального назначения» (ООО «УК «Перун»</w:t>
      </w:r>
      <w:r>
        <w:rPr>
          <w:b/>
          <w:sz w:val="26"/>
          <w:szCs w:val="26"/>
        </w:rPr>
        <w:t>) (14.03.2008–04.05.2012</w:t>
      </w:r>
      <w:r w:rsidRPr="002E5E84">
        <w:rPr>
          <w:b/>
          <w:sz w:val="26"/>
          <w:szCs w:val="26"/>
        </w:rPr>
        <w:t>)</w:t>
      </w:r>
    </w:p>
    <w:p w:rsidR="0025573B" w:rsidRDefault="0025573B" w:rsidP="0025573B">
      <w:pPr>
        <w:pStyle w:val="ad"/>
        <w:rPr>
          <w:sz w:val="26"/>
          <w:szCs w:val="26"/>
        </w:rPr>
      </w:pPr>
      <w:r w:rsidRPr="00BA7F6A">
        <w:rPr>
          <w:sz w:val="26"/>
          <w:szCs w:val="26"/>
        </w:rPr>
        <w:t>ОАФ 13, оп. 186, 5 ед. хр., 2008–2011 гг.</w:t>
      </w:r>
    </w:p>
    <w:p w:rsidR="0025573B" w:rsidRDefault="0025573B" w:rsidP="0025573B">
      <w:pPr>
        <w:pStyle w:val="ad"/>
        <w:rPr>
          <w:sz w:val="26"/>
          <w:szCs w:val="26"/>
        </w:rPr>
      </w:pPr>
      <w:r w:rsidRPr="002E5E84">
        <w:rPr>
          <w:sz w:val="26"/>
          <w:szCs w:val="26"/>
        </w:rPr>
        <w:t>ИНН: 7453193314</w:t>
      </w:r>
      <w:r>
        <w:rPr>
          <w:sz w:val="26"/>
          <w:szCs w:val="26"/>
        </w:rPr>
        <w:t>.</w:t>
      </w:r>
    </w:p>
    <w:p w:rsidR="0025573B" w:rsidRPr="00BA7F6A" w:rsidRDefault="0025573B" w:rsidP="0025573B">
      <w:pPr>
        <w:pStyle w:val="ad"/>
        <w:rPr>
          <w:sz w:val="26"/>
          <w:szCs w:val="26"/>
        </w:rPr>
      </w:pPr>
      <w:r>
        <w:rPr>
          <w:sz w:val="26"/>
          <w:szCs w:val="26"/>
        </w:rPr>
        <w:t>ОКВЭД:</w:t>
      </w:r>
      <w:r w:rsidR="003A2A7B">
        <w:rPr>
          <w:sz w:val="26"/>
          <w:szCs w:val="26"/>
        </w:rPr>
        <w:t> </w:t>
      </w:r>
      <w:r w:rsidRPr="002E5E84">
        <w:rPr>
          <w:sz w:val="26"/>
          <w:szCs w:val="26"/>
        </w:rPr>
        <w:t>74.14 Консультирование по вопросам</w:t>
      </w:r>
      <w:r>
        <w:rPr>
          <w:sz w:val="26"/>
          <w:szCs w:val="26"/>
        </w:rPr>
        <w:t xml:space="preserve"> </w:t>
      </w:r>
      <w:r w:rsidRPr="002E5E84">
        <w:rPr>
          <w:sz w:val="26"/>
          <w:szCs w:val="26"/>
        </w:rPr>
        <w:t>коммерческой деятельности и</w:t>
      </w:r>
      <w:r w:rsidR="003A2A7B">
        <w:rPr>
          <w:sz w:val="26"/>
          <w:szCs w:val="26"/>
        </w:rPr>
        <w:t> </w:t>
      </w:r>
      <w:r w:rsidRPr="002E5E84">
        <w:rPr>
          <w:sz w:val="26"/>
          <w:szCs w:val="26"/>
        </w:rPr>
        <w:t>управления</w:t>
      </w:r>
      <w:r>
        <w:rPr>
          <w:sz w:val="26"/>
          <w:szCs w:val="26"/>
        </w:rPr>
        <w:t>.</w:t>
      </w:r>
    </w:p>
    <w:p w:rsidR="0025573B" w:rsidRDefault="0025573B" w:rsidP="0025573B">
      <w:pPr>
        <w:pStyle w:val="ad"/>
        <w:rPr>
          <w:sz w:val="26"/>
          <w:szCs w:val="26"/>
        </w:rPr>
      </w:pPr>
      <w:r w:rsidRPr="00273839">
        <w:rPr>
          <w:sz w:val="26"/>
          <w:szCs w:val="26"/>
        </w:rPr>
        <w:t>Состав документов: документы о соз</w:t>
      </w:r>
      <w:r>
        <w:rPr>
          <w:sz w:val="26"/>
          <w:szCs w:val="26"/>
        </w:rPr>
        <w:t>дании и ликвидации</w:t>
      </w:r>
      <w:r w:rsidRPr="00273839">
        <w:rPr>
          <w:sz w:val="26"/>
          <w:szCs w:val="26"/>
        </w:rPr>
        <w:t xml:space="preserve">, приказы </w:t>
      </w:r>
      <w:r>
        <w:rPr>
          <w:sz w:val="26"/>
          <w:szCs w:val="26"/>
        </w:rPr>
        <w:t xml:space="preserve">по личному составу, </w:t>
      </w:r>
      <w:r w:rsidRPr="00273839">
        <w:rPr>
          <w:sz w:val="26"/>
          <w:szCs w:val="26"/>
        </w:rPr>
        <w:t>личные карточки (ф. Т</w:t>
      </w:r>
      <w:r>
        <w:rPr>
          <w:sz w:val="26"/>
          <w:szCs w:val="26"/>
        </w:rPr>
        <w:t>-2)</w:t>
      </w:r>
      <w:r w:rsidRPr="00273839">
        <w:rPr>
          <w:sz w:val="26"/>
          <w:szCs w:val="26"/>
        </w:rPr>
        <w:t>, расчетные ве</w:t>
      </w:r>
      <w:r>
        <w:rPr>
          <w:sz w:val="26"/>
          <w:szCs w:val="26"/>
        </w:rPr>
        <w:t>домости по заработной плате 2008–2011</w:t>
      </w:r>
      <w:r w:rsidRPr="00273839">
        <w:rPr>
          <w:sz w:val="26"/>
          <w:szCs w:val="26"/>
        </w:rPr>
        <w:t xml:space="preserve"> гг.</w:t>
      </w:r>
    </w:p>
    <w:p w:rsidR="0025573B" w:rsidRDefault="0025573B" w:rsidP="0025573B">
      <w:pPr>
        <w:pStyle w:val="ad"/>
        <w:rPr>
          <w:sz w:val="26"/>
          <w:szCs w:val="26"/>
        </w:rPr>
      </w:pPr>
    </w:p>
    <w:p w:rsidR="00EC0363" w:rsidRPr="00C04E44" w:rsidRDefault="00EC0363" w:rsidP="00EC0363">
      <w:pPr>
        <w:pStyle w:val="ad"/>
        <w:rPr>
          <w:b/>
          <w:sz w:val="26"/>
          <w:szCs w:val="26"/>
        </w:rPr>
      </w:pPr>
      <w:r w:rsidRPr="00C04E44">
        <w:rPr>
          <w:b/>
          <w:sz w:val="26"/>
          <w:szCs w:val="26"/>
        </w:rPr>
        <w:t>ООО «Учет. Налоги. Право» (25.11.2004–13.11.2007)</w:t>
      </w:r>
    </w:p>
    <w:p w:rsidR="00EC0363" w:rsidRDefault="00EC0363" w:rsidP="00EC0363">
      <w:pPr>
        <w:pStyle w:val="ad"/>
        <w:rPr>
          <w:sz w:val="26"/>
          <w:szCs w:val="26"/>
        </w:rPr>
      </w:pPr>
      <w:r w:rsidRPr="00F77BF1">
        <w:rPr>
          <w:sz w:val="26"/>
          <w:szCs w:val="26"/>
        </w:rPr>
        <w:t>ОАФ 9, оп. 181, 4 ед. хр., 2004–2007 гг.</w:t>
      </w:r>
    </w:p>
    <w:p w:rsidR="00EC0363" w:rsidRDefault="00EC0363" w:rsidP="00EC0363">
      <w:pPr>
        <w:pStyle w:val="ad"/>
        <w:rPr>
          <w:sz w:val="26"/>
          <w:szCs w:val="26"/>
        </w:rPr>
      </w:pPr>
      <w:r w:rsidRPr="00C04E44">
        <w:rPr>
          <w:sz w:val="26"/>
          <w:szCs w:val="26"/>
        </w:rPr>
        <w:t>ИНН: 7451211543</w:t>
      </w:r>
      <w:r>
        <w:rPr>
          <w:sz w:val="26"/>
          <w:szCs w:val="26"/>
        </w:rPr>
        <w:t>.</w:t>
      </w:r>
    </w:p>
    <w:p w:rsidR="00EC0363" w:rsidRPr="00F77BF1" w:rsidRDefault="00EC0363" w:rsidP="00EC0363">
      <w:pPr>
        <w:pStyle w:val="ad"/>
        <w:rPr>
          <w:sz w:val="26"/>
          <w:szCs w:val="26"/>
        </w:rPr>
      </w:pPr>
      <w:r>
        <w:rPr>
          <w:sz w:val="26"/>
          <w:szCs w:val="26"/>
        </w:rPr>
        <w:t xml:space="preserve">ОКВЭД </w:t>
      </w:r>
      <w:r w:rsidRPr="00C04E44">
        <w:rPr>
          <w:sz w:val="26"/>
          <w:szCs w:val="26"/>
        </w:rPr>
        <w:t>74.14 Консультирование по вопросам</w:t>
      </w:r>
      <w:r>
        <w:rPr>
          <w:sz w:val="26"/>
          <w:szCs w:val="26"/>
        </w:rPr>
        <w:t xml:space="preserve"> коммерческой деятельности и</w:t>
      </w:r>
      <w:r w:rsidR="008476D5">
        <w:rPr>
          <w:sz w:val="26"/>
          <w:szCs w:val="26"/>
        </w:rPr>
        <w:t> </w:t>
      </w:r>
      <w:r w:rsidRPr="00C04E44">
        <w:rPr>
          <w:sz w:val="26"/>
          <w:szCs w:val="26"/>
        </w:rPr>
        <w:t>управления</w:t>
      </w:r>
      <w:r>
        <w:rPr>
          <w:sz w:val="26"/>
          <w:szCs w:val="26"/>
        </w:rPr>
        <w:t>.</w:t>
      </w:r>
    </w:p>
    <w:p w:rsidR="00EC0363" w:rsidRPr="00F77BF1" w:rsidRDefault="00EC0363" w:rsidP="00EC0363">
      <w:pPr>
        <w:pStyle w:val="ad"/>
        <w:rPr>
          <w:sz w:val="26"/>
          <w:szCs w:val="26"/>
        </w:rPr>
      </w:pPr>
      <w:r w:rsidRPr="00F77BF1">
        <w:rPr>
          <w:sz w:val="26"/>
          <w:szCs w:val="26"/>
        </w:rPr>
        <w:t xml:space="preserve">Состав документов: документы о создании и ликвидации, приказы </w:t>
      </w:r>
      <w:r w:rsidR="001E2997">
        <w:rPr>
          <w:sz w:val="26"/>
          <w:szCs w:val="26"/>
        </w:rPr>
        <w:t>по личному</w:t>
      </w:r>
      <w:r w:rsidRPr="00F77BF1">
        <w:rPr>
          <w:sz w:val="26"/>
          <w:szCs w:val="26"/>
        </w:rPr>
        <w:t xml:space="preserve"> составу 2004–2007 гг., личные карточки (ф. Т-2) 2005–2007 гг., расчетные ведомости по заработной плате 2004–2007 гг.</w:t>
      </w:r>
    </w:p>
    <w:p w:rsidR="00EC0363" w:rsidRDefault="00EC0363" w:rsidP="00132748">
      <w:pPr>
        <w:pStyle w:val="ad"/>
        <w:rPr>
          <w:b/>
          <w:sz w:val="26"/>
          <w:szCs w:val="26"/>
        </w:rPr>
      </w:pPr>
    </w:p>
    <w:p w:rsidR="00132748" w:rsidRPr="00132748" w:rsidRDefault="00132748" w:rsidP="0025573B">
      <w:pPr>
        <w:pStyle w:val="ad"/>
        <w:keepNext/>
        <w:rPr>
          <w:b/>
          <w:sz w:val="26"/>
          <w:szCs w:val="26"/>
        </w:rPr>
      </w:pPr>
      <w:r w:rsidRPr="00132748">
        <w:rPr>
          <w:b/>
          <w:sz w:val="26"/>
          <w:szCs w:val="26"/>
        </w:rPr>
        <w:t>ООО «</w:t>
      </w:r>
      <w:proofErr w:type="spellStart"/>
      <w:r w:rsidRPr="00132748">
        <w:rPr>
          <w:b/>
          <w:sz w:val="26"/>
          <w:szCs w:val="26"/>
        </w:rPr>
        <w:t>Файзи</w:t>
      </w:r>
      <w:proofErr w:type="spellEnd"/>
      <w:r w:rsidRPr="00132748">
        <w:rPr>
          <w:b/>
          <w:sz w:val="26"/>
          <w:szCs w:val="26"/>
        </w:rPr>
        <w:t xml:space="preserve"> Аудит» (23.05.1994–29.04.2016)</w:t>
      </w:r>
    </w:p>
    <w:p w:rsidR="00132748" w:rsidRPr="00592246" w:rsidRDefault="00132748" w:rsidP="0025573B">
      <w:pPr>
        <w:pStyle w:val="ad"/>
        <w:keepNext/>
        <w:rPr>
          <w:sz w:val="26"/>
          <w:szCs w:val="26"/>
        </w:rPr>
      </w:pPr>
      <w:r w:rsidRPr="00592246">
        <w:rPr>
          <w:sz w:val="26"/>
          <w:szCs w:val="26"/>
        </w:rPr>
        <w:t>ОАФ 13, оп. 221, 9 ед. хр., 1994–2015 гг.</w:t>
      </w:r>
    </w:p>
    <w:p w:rsidR="00132748" w:rsidRPr="00592246" w:rsidRDefault="00132748" w:rsidP="00132748">
      <w:pPr>
        <w:pStyle w:val="ad"/>
        <w:rPr>
          <w:sz w:val="26"/>
          <w:szCs w:val="26"/>
        </w:rPr>
      </w:pPr>
      <w:r w:rsidRPr="00592246">
        <w:rPr>
          <w:sz w:val="26"/>
          <w:szCs w:val="26"/>
        </w:rPr>
        <w:t>Переименования:</w:t>
      </w:r>
    </w:p>
    <w:p w:rsidR="00132748" w:rsidRPr="00592246" w:rsidRDefault="00132748" w:rsidP="00132748">
      <w:pPr>
        <w:pStyle w:val="ad"/>
        <w:numPr>
          <w:ilvl w:val="0"/>
          <w:numId w:val="1"/>
        </w:numPr>
        <w:jc w:val="left"/>
        <w:rPr>
          <w:sz w:val="26"/>
          <w:szCs w:val="26"/>
        </w:rPr>
      </w:pPr>
      <w:r w:rsidRPr="00592246">
        <w:rPr>
          <w:sz w:val="26"/>
          <w:szCs w:val="26"/>
        </w:rPr>
        <w:t xml:space="preserve">Аудиторская фирма </w:t>
      </w:r>
      <w:r>
        <w:rPr>
          <w:sz w:val="26"/>
          <w:szCs w:val="26"/>
        </w:rPr>
        <w:t>«</w:t>
      </w:r>
      <w:r w:rsidRPr="00592246">
        <w:rPr>
          <w:sz w:val="26"/>
          <w:szCs w:val="26"/>
        </w:rPr>
        <w:t>Ф</w:t>
      </w:r>
      <w:r>
        <w:rPr>
          <w:sz w:val="26"/>
          <w:szCs w:val="26"/>
        </w:rPr>
        <w:t xml:space="preserve"> и </w:t>
      </w:r>
      <w:r w:rsidRPr="00592246">
        <w:rPr>
          <w:sz w:val="26"/>
          <w:szCs w:val="26"/>
        </w:rPr>
        <w:t>Ко</w:t>
      </w:r>
      <w:r>
        <w:rPr>
          <w:sz w:val="26"/>
          <w:szCs w:val="26"/>
        </w:rPr>
        <w:t>»</w:t>
      </w:r>
      <w:r w:rsidRPr="00592246">
        <w:rPr>
          <w:sz w:val="26"/>
          <w:szCs w:val="26"/>
        </w:rPr>
        <w:t xml:space="preserve"> ИЧП </w:t>
      </w:r>
      <w:proofErr w:type="spellStart"/>
      <w:r w:rsidRPr="00592246">
        <w:rPr>
          <w:sz w:val="26"/>
          <w:szCs w:val="26"/>
        </w:rPr>
        <w:t>Галеевой</w:t>
      </w:r>
      <w:proofErr w:type="spellEnd"/>
      <w:r w:rsidRPr="00592246">
        <w:rPr>
          <w:sz w:val="26"/>
          <w:szCs w:val="26"/>
        </w:rPr>
        <w:t xml:space="preserve"> Г.Ф. (23.05.1994–07.08.1995)</w:t>
      </w:r>
    </w:p>
    <w:p w:rsidR="00132748" w:rsidRPr="00592246" w:rsidRDefault="00132748" w:rsidP="00132748">
      <w:pPr>
        <w:pStyle w:val="ad"/>
        <w:numPr>
          <w:ilvl w:val="0"/>
          <w:numId w:val="1"/>
        </w:numPr>
        <w:jc w:val="left"/>
        <w:rPr>
          <w:sz w:val="26"/>
          <w:szCs w:val="26"/>
        </w:rPr>
      </w:pPr>
      <w:r w:rsidRPr="00592246">
        <w:rPr>
          <w:sz w:val="26"/>
          <w:szCs w:val="26"/>
        </w:rPr>
        <w:t xml:space="preserve">Аудиторская фирма </w:t>
      </w:r>
      <w:r>
        <w:rPr>
          <w:sz w:val="26"/>
          <w:szCs w:val="26"/>
        </w:rPr>
        <w:t>«</w:t>
      </w:r>
      <w:proofErr w:type="spellStart"/>
      <w:r w:rsidRPr="00592246">
        <w:rPr>
          <w:sz w:val="26"/>
          <w:szCs w:val="26"/>
        </w:rPr>
        <w:t>Файзи</w:t>
      </w:r>
      <w:proofErr w:type="spellEnd"/>
      <w:r w:rsidRPr="00592246">
        <w:rPr>
          <w:sz w:val="26"/>
          <w:szCs w:val="26"/>
        </w:rPr>
        <w:t xml:space="preserve"> Аудит</w:t>
      </w:r>
      <w:r>
        <w:rPr>
          <w:sz w:val="26"/>
          <w:szCs w:val="26"/>
        </w:rPr>
        <w:t>»</w:t>
      </w:r>
      <w:r w:rsidRPr="00592246">
        <w:rPr>
          <w:sz w:val="26"/>
          <w:szCs w:val="26"/>
        </w:rPr>
        <w:t xml:space="preserve"> ИЧП </w:t>
      </w:r>
      <w:proofErr w:type="spellStart"/>
      <w:r w:rsidRPr="00592246">
        <w:rPr>
          <w:sz w:val="26"/>
          <w:szCs w:val="26"/>
        </w:rPr>
        <w:t>Галеевой</w:t>
      </w:r>
      <w:proofErr w:type="spellEnd"/>
      <w:r w:rsidRPr="00592246">
        <w:rPr>
          <w:sz w:val="26"/>
          <w:szCs w:val="26"/>
        </w:rPr>
        <w:t xml:space="preserve"> Г.Ф (07.08.1995–15.02.1999)</w:t>
      </w:r>
    </w:p>
    <w:p w:rsidR="00132748" w:rsidRPr="00592246" w:rsidRDefault="00132748" w:rsidP="00132748">
      <w:pPr>
        <w:pStyle w:val="ad"/>
        <w:numPr>
          <w:ilvl w:val="0"/>
          <w:numId w:val="1"/>
        </w:numPr>
        <w:jc w:val="left"/>
        <w:rPr>
          <w:sz w:val="26"/>
          <w:szCs w:val="26"/>
        </w:rPr>
      </w:pPr>
      <w:r w:rsidRPr="00592246">
        <w:rPr>
          <w:sz w:val="26"/>
          <w:szCs w:val="26"/>
        </w:rPr>
        <w:t xml:space="preserve">ООО </w:t>
      </w:r>
      <w:r>
        <w:rPr>
          <w:sz w:val="26"/>
          <w:szCs w:val="26"/>
        </w:rPr>
        <w:t>«</w:t>
      </w:r>
      <w:proofErr w:type="spellStart"/>
      <w:r w:rsidRPr="00592246">
        <w:rPr>
          <w:sz w:val="26"/>
          <w:szCs w:val="26"/>
        </w:rPr>
        <w:t>Файзи</w:t>
      </w:r>
      <w:proofErr w:type="spellEnd"/>
      <w:r w:rsidRPr="00592246">
        <w:rPr>
          <w:sz w:val="26"/>
          <w:szCs w:val="26"/>
        </w:rPr>
        <w:t xml:space="preserve"> Аудит</w:t>
      </w:r>
      <w:r>
        <w:rPr>
          <w:sz w:val="26"/>
          <w:szCs w:val="26"/>
        </w:rPr>
        <w:t>»</w:t>
      </w:r>
      <w:r w:rsidRPr="00592246">
        <w:rPr>
          <w:sz w:val="26"/>
          <w:szCs w:val="26"/>
        </w:rPr>
        <w:t xml:space="preserve"> (15.02.1999–29.04.2016)</w:t>
      </w:r>
    </w:p>
    <w:p w:rsidR="00132748" w:rsidRDefault="00132748" w:rsidP="00132748">
      <w:pPr>
        <w:pStyle w:val="ad"/>
        <w:rPr>
          <w:sz w:val="26"/>
          <w:szCs w:val="26"/>
        </w:rPr>
      </w:pPr>
      <w:r w:rsidRPr="0042019F">
        <w:rPr>
          <w:sz w:val="26"/>
          <w:szCs w:val="26"/>
        </w:rPr>
        <w:t>Состав документов: докум</w:t>
      </w:r>
      <w:r>
        <w:rPr>
          <w:sz w:val="26"/>
          <w:szCs w:val="26"/>
        </w:rPr>
        <w:t>енты о создании и ликвидации 1994–2015</w:t>
      </w:r>
      <w:r w:rsidRPr="0042019F">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2008–2013</w:t>
      </w:r>
      <w:r w:rsidRPr="0042019F">
        <w:rPr>
          <w:sz w:val="26"/>
          <w:szCs w:val="26"/>
        </w:rPr>
        <w:t xml:space="preserve"> гг., ли</w:t>
      </w:r>
      <w:r>
        <w:rPr>
          <w:sz w:val="26"/>
          <w:szCs w:val="26"/>
        </w:rPr>
        <w:t>чные карточки (ф. Т-2) 2007–2013</w:t>
      </w:r>
      <w:r w:rsidRPr="0042019F">
        <w:rPr>
          <w:sz w:val="26"/>
          <w:szCs w:val="26"/>
        </w:rPr>
        <w:t xml:space="preserve"> гг., расчетные ведомости п</w:t>
      </w:r>
      <w:r>
        <w:rPr>
          <w:sz w:val="26"/>
          <w:szCs w:val="26"/>
        </w:rPr>
        <w:t>о заработной плате 2008–2013</w:t>
      </w:r>
      <w:r w:rsidRPr="0042019F">
        <w:rPr>
          <w:sz w:val="26"/>
          <w:szCs w:val="26"/>
        </w:rPr>
        <w:t xml:space="preserve"> гг.</w:t>
      </w:r>
    </w:p>
    <w:p w:rsidR="00F86F9D" w:rsidRDefault="00F86F9D" w:rsidP="00132748">
      <w:pPr>
        <w:pStyle w:val="ad"/>
        <w:rPr>
          <w:b/>
          <w:sz w:val="26"/>
          <w:szCs w:val="26"/>
        </w:rPr>
      </w:pPr>
    </w:p>
    <w:p w:rsidR="005C2E1F" w:rsidRPr="00826B21" w:rsidRDefault="005C2E1F" w:rsidP="005C2E1F">
      <w:pPr>
        <w:pStyle w:val="ad"/>
        <w:rPr>
          <w:b/>
          <w:sz w:val="26"/>
          <w:szCs w:val="26"/>
        </w:rPr>
      </w:pPr>
      <w:r w:rsidRPr="00826B21">
        <w:rPr>
          <w:b/>
          <w:sz w:val="26"/>
          <w:szCs w:val="26"/>
        </w:rPr>
        <w:t>ООО фирма «Аудит-Аналитик» (16.03.1998–14.08.2000)</w:t>
      </w:r>
    </w:p>
    <w:p w:rsidR="005C2E1F" w:rsidRDefault="005C2E1F" w:rsidP="005C2E1F">
      <w:pPr>
        <w:pStyle w:val="ad"/>
        <w:rPr>
          <w:sz w:val="26"/>
          <w:szCs w:val="26"/>
        </w:rPr>
      </w:pPr>
      <w:r w:rsidRPr="00A41587">
        <w:rPr>
          <w:sz w:val="26"/>
          <w:szCs w:val="26"/>
        </w:rPr>
        <w:t>ОАФ 8, оп. 34, 2 ед. хр., 1998–2000 гг.</w:t>
      </w:r>
    </w:p>
    <w:p w:rsidR="005C2E1F" w:rsidRDefault="005C2E1F" w:rsidP="005C2E1F">
      <w:pPr>
        <w:pStyle w:val="ad"/>
        <w:rPr>
          <w:sz w:val="26"/>
          <w:szCs w:val="26"/>
        </w:rPr>
      </w:pPr>
      <w:r>
        <w:rPr>
          <w:sz w:val="26"/>
          <w:szCs w:val="26"/>
        </w:rPr>
        <w:t xml:space="preserve">Состав документов: приказы по личному составу 1998–2000 гг., расчетные ведомости по заработной плате 1999–2000 гг. </w:t>
      </w:r>
    </w:p>
    <w:p w:rsidR="005C2E1F" w:rsidRDefault="005C2E1F" w:rsidP="00132748">
      <w:pPr>
        <w:pStyle w:val="ad"/>
        <w:rPr>
          <w:b/>
          <w:sz w:val="26"/>
          <w:szCs w:val="26"/>
        </w:rPr>
      </w:pPr>
    </w:p>
    <w:p w:rsidR="00EC0363" w:rsidRPr="00126C35" w:rsidRDefault="00EC0363" w:rsidP="00EC0363">
      <w:pPr>
        <w:pStyle w:val="ad"/>
        <w:rPr>
          <w:b/>
          <w:sz w:val="26"/>
          <w:szCs w:val="26"/>
        </w:rPr>
      </w:pPr>
      <w:r w:rsidRPr="00126C35">
        <w:rPr>
          <w:b/>
          <w:sz w:val="26"/>
          <w:szCs w:val="26"/>
        </w:rPr>
        <w:t>ООО «Холдинговая компания «Массив» (15.06.2007–18.03.2016)</w:t>
      </w:r>
    </w:p>
    <w:p w:rsidR="00EC0363" w:rsidRDefault="00EC0363" w:rsidP="00EC0363">
      <w:pPr>
        <w:pStyle w:val="ad"/>
        <w:rPr>
          <w:sz w:val="26"/>
          <w:szCs w:val="26"/>
        </w:rPr>
      </w:pPr>
      <w:r w:rsidRPr="0050468B">
        <w:rPr>
          <w:sz w:val="26"/>
          <w:szCs w:val="26"/>
        </w:rPr>
        <w:t>ОАФ 8, оп. 194, 4 ед. хр., 2007–2015 гг.</w:t>
      </w:r>
    </w:p>
    <w:p w:rsidR="00EC0363" w:rsidRDefault="00EC0363" w:rsidP="00EC0363">
      <w:pPr>
        <w:pStyle w:val="ad"/>
        <w:rPr>
          <w:sz w:val="26"/>
          <w:szCs w:val="26"/>
        </w:rPr>
      </w:pPr>
      <w:r w:rsidRPr="00126C35">
        <w:rPr>
          <w:sz w:val="26"/>
          <w:szCs w:val="26"/>
        </w:rPr>
        <w:t>ИНН: 7447114868</w:t>
      </w:r>
      <w:r>
        <w:rPr>
          <w:sz w:val="26"/>
          <w:szCs w:val="26"/>
        </w:rPr>
        <w:t>.</w:t>
      </w:r>
    </w:p>
    <w:p w:rsidR="00EC0363" w:rsidRPr="0050468B" w:rsidRDefault="00EC0363" w:rsidP="00EC0363">
      <w:pPr>
        <w:pStyle w:val="ad"/>
        <w:rPr>
          <w:sz w:val="26"/>
          <w:szCs w:val="26"/>
        </w:rPr>
      </w:pPr>
      <w:r>
        <w:rPr>
          <w:sz w:val="26"/>
          <w:szCs w:val="26"/>
        </w:rPr>
        <w:t xml:space="preserve">ОКВЭД </w:t>
      </w:r>
      <w:r w:rsidRPr="00126C35">
        <w:rPr>
          <w:sz w:val="26"/>
          <w:szCs w:val="26"/>
        </w:rPr>
        <w:t>70.22 Консультирование по вопросам коммерческой деятельности и</w:t>
      </w:r>
      <w:r>
        <w:rPr>
          <w:sz w:val="26"/>
          <w:szCs w:val="26"/>
        </w:rPr>
        <w:t> </w:t>
      </w:r>
      <w:r w:rsidRPr="00126C35">
        <w:rPr>
          <w:sz w:val="26"/>
          <w:szCs w:val="26"/>
        </w:rPr>
        <w:t>управления</w:t>
      </w:r>
      <w:r>
        <w:rPr>
          <w:sz w:val="26"/>
          <w:szCs w:val="26"/>
        </w:rPr>
        <w:t>.</w:t>
      </w:r>
    </w:p>
    <w:p w:rsidR="00EC0363" w:rsidRDefault="00EC0363" w:rsidP="00EC0363">
      <w:pPr>
        <w:pStyle w:val="ad"/>
        <w:rPr>
          <w:sz w:val="26"/>
          <w:szCs w:val="26"/>
        </w:rPr>
      </w:pPr>
      <w:r w:rsidRPr="006545B3">
        <w:rPr>
          <w:sz w:val="26"/>
          <w:szCs w:val="26"/>
        </w:rPr>
        <w:t>Состав документов: докуме</w:t>
      </w:r>
      <w:r>
        <w:rPr>
          <w:sz w:val="26"/>
          <w:szCs w:val="26"/>
        </w:rPr>
        <w:t>нты о создании и признании несостоятельным (банкротом) 2007–2015</w:t>
      </w:r>
      <w:r w:rsidRPr="006545B3">
        <w:rPr>
          <w:sz w:val="26"/>
          <w:szCs w:val="26"/>
        </w:rPr>
        <w:t xml:space="preserve"> гг., приказы </w:t>
      </w:r>
      <w:r w:rsidR="001E2997">
        <w:rPr>
          <w:sz w:val="26"/>
          <w:szCs w:val="26"/>
        </w:rPr>
        <w:t>по личному</w:t>
      </w:r>
      <w:r w:rsidRPr="006545B3">
        <w:rPr>
          <w:sz w:val="26"/>
          <w:szCs w:val="26"/>
        </w:rPr>
        <w:t xml:space="preserve"> составу</w:t>
      </w:r>
      <w:r>
        <w:rPr>
          <w:sz w:val="26"/>
          <w:szCs w:val="26"/>
        </w:rPr>
        <w:t xml:space="preserve"> 2007–2014 гг.</w:t>
      </w:r>
      <w:r w:rsidRPr="006545B3">
        <w:rPr>
          <w:sz w:val="26"/>
          <w:szCs w:val="26"/>
        </w:rPr>
        <w:t>, личные карточки (ф. Т-2)</w:t>
      </w:r>
      <w:r>
        <w:rPr>
          <w:sz w:val="26"/>
          <w:szCs w:val="26"/>
        </w:rPr>
        <w:t xml:space="preserve"> 2008–2014 гг.</w:t>
      </w:r>
      <w:r w:rsidRPr="006545B3">
        <w:rPr>
          <w:sz w:val="26"/>
          <w:szCs w:val="26"/>
        </w:rPr>
        <w:t>, расчетные ве</w:t>
      </w:r>
      <w:r>
        <w:rPr>
          <w:sz w:val="26"/>
          <w:szCs w:val="26"/>
        </w:rPr>
        <w:t>домости по заработной плате 2008–2013 </w:t>
      </w:r>
      <w:r w:rsidRPr="006545B3">
        <w:rPr>
          <w:sz w:val="26"/>
          <w:szCs w:val="26"/>
        </w:rPr>
        <w:t>гг.</w:t>
      </w:r>
    </w:p>
    <w:p w:rsidR="00EC0363" w:rsidRDefault="00EC0363" w:rsidP="00132748">
      <w:pPr>
        <w:pStyle w:val="ad"/>
        <w:rPr>
          <w:b/>
          <w:sz w:val="26"/>
          <w:szCs w:val="26"/>
        </w:rPr>
      </w:pPr>
    </w:p>
    <w:p w:rsidR="005258F6" w:rsidRPr="00132748" w:rsidRDefault="008476D5" w:rsidP="003A2A7B">
      <w:pPr>
        <w:pStyle w:val="ad"/>
        <w:keepNext/>
        <w:tabs>
          <w:tab w:val="left" w:pos="924"/>
        </w:tabs>
        <w:ind w:left="357"/>
        <w:jc w:val="center"/>
        <w:rPr>
          <w:b/>
          <w:sz w:val="26"/>
          <w:szCs w:val="26"/>
        </w:rPr>
      </w:pPr>
      <w:r>
        <w:rPr>
          <w:b/>
          <w:sz w:val="26"/>
          <w:szCs w:val="26"/>
        </w:rPr>
        <w:t xml:space="preserve">2.5.2. </w:t>
      </w:r>
      <w:r w:rsidR="005258F6" w:rsidRPr="00132748">
        <w:rPr>
          <w:b/>
          <w:sz w:val="26"/>
          <w:szCs w:val="26"/>
        </w:rPr>
        <w:t>Страхование (ЕКДИ 10.08.00.00)</w:t>
      </w:r>
    </w:p>
    <w:p w:rsidR="005258F6" w:rsidRPr="005D46F8" w:rsidRDefault="005258F6" w:rsidP="003A2A7B">
      <w:pPr>
        <w:pStyle w:val="ad"/>
        <w:keepNext/>
        <w:rPr>
          <w:sz w:val="26"/>
          <w:szCs w:val="26"/>
        </w:rPr>
      </w:pPr>
    </w:p>
    <w:p w:rsidR="005258F6" w:rsidRPr="005258F6" w:rsidRDefault="005258F6" w:rsidP="003A2A7B">
      <w:pPr>
        <w:pStyle w:val="ad"/>
        <w:keepNext/>
        <w:rPr>
          <w:b/>
          <w:sz w:val="26"/>
          <w:szCs w:val="26"/>
        </w:rPr>
      </w:pPr>
      <w:r w:rsidRPr="005258F6">
        <w:rPr>
          <w:b/>
          <w:sz w:val="26"/>
          <w:szCs w:val="26"/>
        </w:rPr>
        <w:t>АОЗТ Медицинская страховая компания «Вереск» (24.01.1994–14.11.2002)</w:t>
      </w:r>
    </w:p>
    <w:p w:rsidR="005258F6" w:rsidRDefault="005258F6" w:rsidP="003A2A7B">
      <w:pPr>
        <w:pStyle w:val="ad"/>
        <w:keepNext/>
        <w:rPr>
          <w:sz w:val="26"/>
          <w:szCs w:val="26"/>
        </w:rPr>
      </w:pPr>
      <w:r w:rsidRPr="005D46F8">
        <w:rPr>
          <w:sz w:val="26"/>
          <w:szCs w:val="26"/>
        </w:rPr>
        <w:t xml:space="preserve">ОАФ 9, оп. 103, 3 ед. хр., 1994–2002 гг. </w:t>
      </w:r>
    </w:p>
    <w:p w:rsidR="005258F6" w:rsidRPr="005D46F8" w:rsidRDefault="005258F6" w:rsidP="005258F6">
      <w:pPr>
        <w:pStyle w:val="ad"/>
        <w:rPr>
          <w:sz w:val="26"/>
          <w:szCs w:val="26"/>
        </w:rPr>
      </w:pPr>
      <w:r w:rsidRPr="00820A2D">
        <w:rPr>
          <w:sz w:val="26"/>
          <w:szCs w:val="26"/>
        </w:rPr>
        <w:t>ИНН: 7451042824.</w:t>
      </w:r>
    </w:p>
    <w:p w:rsidR="005258F6" w:rsidRDefault="005258F6" w:rsidP="005258F6">
      <w:pPr>
        <w:pStyle w:val="ad"/>
        <w:rPr>
          <w:sz w:val="26"/>
          <w:szCs w:val="26"/>
        </w:rPr>
      </w:pPr>
      <w:r w:rsidRPr="00DC4719">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1994–2002</w:t>
      </w:r>
      <w:r w:rsidRPr="00DC4719">
        <w:rPr>
          <w:sz w:val="26"/>
          <w:szCs w:val="26"/>
        </w:rPr>
        <w:t xml:space="preserve"> гг</w:t>
      </w:r>
      <w:r>
        <w:rPr>
          <w:sz w:val="26"/>
          <w:szCs w:val="26"/>
        </w:rPr>
        <w:t xml:space="preserve">., </w:t>
      </w:r>
      <w:r w:rsidRPr="00DC4719">
        <w:rPr>
          <w:sz w:val="26"/>
          <w:szCs w:val="26"/>
        </w:rPr>
        <w:t>расчетные ве</w:t>
      </w:r>
      <w:r>
        <w:rPr>
          <w:sz w:val="26"/>
          <w:szCs w:val="26"/>
        </w:rPr>
        <w:t>домости по заработной плате 1994–1996</w:t>
      </w:r>
      <w:r w:rsidRPr="00DC4719">
        <w:rPr>
          <w:sz w:val="26"/>
          <w:szCs w:val="26"/>
        </w:rPr>
        <w:t xml:space="preserve"> гг.</w:t>
      </w:r>
    </w:p>
    <w:p w:rsidR="009E18B2" w:rsidRDefault="009E18B2" w:rsidP="005258F6">
      <w:pPr>
        <w:pStyle w:val="ad"/>
        <w:rPr>
          <w:sz w:val="26"/>
          <w:szCs w:val="26"/>
        </w:rPr>
      </w:pPr>
    </w:p>
    <w:p w:rsidR="009E18B2" w:rsidRPr="00955E59" w:rsidRDefault="009E18B2" w:rsidP="009E18B2">
      <w:pPr>
        <w:pStyle w:val="ad"/>
        <w:rPr>
          <w:b/>
          <w:sz w:val="26"/>
          <w:szCs w:val="26"/>
        </w:rPr>
      </w:pPr>
      <w:r w:rsidRPr="00955E59">
        <w:rPr>
          <w:b/>
          <w:sz w:val="26"/>
          <w:szCs w:val="26"/>
        </w:rPr>
        <w:t xml:space="preserve">ЗАО «Акционерная страховая компания «Челябинвест» (ЗАО АСК «Челябинвест») (18.04.1994–26.03.2003) </w:t>
      </w:r>
    </w:p>
    <w:p w:rsidR="009E18B2" w:rsidRPr="00955E59" w:rsidRDefault="009E18B2" w:rsidP="009E18B2">
      <w:pPr>
        <w:pStyle w:val="ad"/>
        <w:rPr>
          <w:sz w:val="26"/>
          <w:szCs w:val="26"/>
        </w:rPr>
      </w:pPr>
      <w:r w:rsidRPr="00955E59">
        <w:rPr>
          <w:sz w:val="26"/>
          <w:szCs w:val="26"/>
        </w:rPr>
        <w:t>ОАФ 9, оп. 44, 2 ед. хр., 1994–1999 гг.</w:t>
      </w:r>
    </w:p>
    <w:p w:rsidR="009E18B2" w:rsidRPr="00955E59" w:rsidRDefault="009E18B2" w:rsidP="009E18B2">
      <w:pPr>
        <w:pStyle w:val="ad"/>
        <w:rPr>
          <w:sz w:val="26"/>
          <w:szCs w:val="26"/>
        </w:rPr>
      </w:pPr>
      <w:r w:rsidRPr="00955E59">
        <w:rPr>
          <w:sz w:val="26"/>
          <w:szCs w:val="26"/>
        </w:rPr>
        <w:t>Переименования:</w:t>
      </w:r>
    </w:p>
    <w:p w:rsidR="009E18B2" w:rsidRPr="00955E59" w:rsidRDefault="009E18B2" w:rsidP="009E18B2">
      <w:pPr>
        <w:pStyle w:val="ad"/>
        <w:numPr>
          <w:ilvl w:val="0"/>
          <w:numId w:val="1"/>
        </w:numPr>
        <w:rPr>
          <w:spacing w:val="-2"/>
          <w:sz w:val="26"/>
          <w:szCs w:val="26"/>
        </w:rPr>
      </w:pPr>
      <w:r w:rsidRPr="00955E59">
        <w:rPr>
          <w:sz w:val="26"/>
          <w:szCs w:val="26"/>
        </w:rPr>
        <w:t>АОЗТ «Акционерная страховая компания «Челябинвест»</w:t>
      </w:r>
      <w:r w:rsidRPr="00955E59">
        <w:rPr>
          <w:spacing w:val="-2"/>
          <w:sz w:val="26"/>
          <w:szCs w:val="26"/>
        </w:rPr>
        <w:t xml:space="preserve"> (</w:t>
      </w:r>
      <w:r w:rsidRPr="00955E59">
        <w:rPr>
          <w:sz w:val="26"/>
          <w:szCs w:val="26"/>
        </w:rPr>
        <w:t>АОЗТ АСК «Челябинвест»)</w:t>
      </w:r>
      <w:r w:rsidRPr="00955E59">
        <w:rPr>
          <w:spacing w:val="-2"/>
          <w:sz w:val="26"/>
          <w:szCs w:val="26"/>
        </w:rPr>
        <w:t xml:space="preserve"> (</w:t>
      </w:r>
      <w:r w:rsidRPr="00955E59">
        <w:rPr>
          <w:sz w:val="26"/>
          <w:szCs w:val="26"/>
        </w:rPr>
        <w:t>18.04.1994–17.06.1996</w:t>
      </w:r>
      <w:r w:rsidRPr="00955E59">
        <w:rPr>
          <w:spacing w:val="-2"/>
          <w:sz w:val="26"/>
          <w:szCs w:val="26"/>
        </w:rPr>
        <w:t>)</w:t>
      </w:r>
    </w:p>
    <w:p w:rsidR="009E18B2" w:rsidRPr="00955E59" w:rsidRDefault="009E18B2" w:rsidP="009E18B2">
      <w:pPr>
        <w:pStyle w:val="ad"/>
        <w:numPr>
          <w:ilvl w:val="0"/>
          <w:numId w:val="1"/>
        </w:numPr>
        <w:rPr>
          <w:sz w:val="26"/>
          <w:szCs w:val="26"/>
        </w:rPr>
      </w:pPr>
      <w:r w:rsidRPr="00955E59">
        <w:rPr>
          <w:sz w:val="26"/>
          <w:szCs w:val="26"/>
        </w:rPr>
        <w:t>ЗАО «Акционерная страховая компания «Челябинвест» (ЗАО АСК «Челябинвест») (17.06.1996–26.03.2003)</w:t>
      </w:r>
    </w:p>
    <w:p w:rsidR="009E18B2" w:rsidRPr="00955E59" w:rsidRDefault="009E18B2" w:rsidP="009E18B2">
      <w:pPr>
        <w:pStyle w:val="ad"/>
        <w:rPr>
          <w:sz w:val="26"/>
          <w:szCs w:val="26"/>
        </w:rPr>
      </w:pPr>
      <w:r w:rsidRPr="00955E59">
        <w:rPr>
          <w:rFonts w:ascii="Times New Roman CYR" w:hAnsi="Times New Roman CYR" w:cs="Times New Roman CYR"/>
          <w:sz w:val="26"/>
          <w:szCs w:val="26"/>
        </w:rPr>
        <w:t>ИНН 7451059151</w:t>
      </w:r>
      <w:r>
        <w:rPr>
          <w:rFonts w:ascii="Times New Roman CYR" w:hAnsi="Times New Roman CYR" w:cs="Times New Roman CYR"/>
          <w:sz w:val="26"/>
          <w:szCs w:val="26"/>
        </w:rPr>
        <w:t>.</w:t>
      </w:r>
    </w:p>
    <w:p w:rsidR="009E18B2" w:rsidRDefault="009E18B2" w:rsidP="009E18B2">
      <w:pPr>
        <w:pStyle w:val="ad"/>
        <w:rPr>
          <w:sz w:val="26"/>
          <w:szCs w:val="26"/>
        </w:rPr>
      </w:pPr>
      <w:r w:rsidRPr="00955E59">
        <w:rPr>
          <w:sz w:val="26"/>
          <w:szCs w:val="26"/>
        </w:rPr>
        <w:t xml:space="preserve">Состав документов: приказы </w:t>
      </w:r>
      <w:r w:rsidR="001E2997">
        <w:rPr>
          <w:sz w:val="26"/>
          <w:szCs w:val="26"/>
        </w:rPr>
        <w:t>по личному</w:t>
      </w:r>
      <w:r w:rsidRPr="00955E59">
        <w:rPr>
          <w:sz w:val="26"/>
          <w:szCs w:val="26"/>
        </w:rPr>
        <w:t xml:space="preserve"> составу, расчетные ведомости по заработной плате </w:t>
      </w:r>
      <w:r>
        <w:rPr>
          <w:sz w:val="26"/>
          <w:szCs w:val="26"/>
        </w:rPr>
        <w:t>1994</w:t>
      </w:r>
      <w:r w:rsidRPr="0083499A">
        <w:rPr>
          <w:sz w:val="26"/>
          <w:szCs w:val="26"/>
        </w:rPr>
        <w:t>–1999 гг.</w:t>
      </w:r>
    </w:p>
    <w:p w:rsidR="009E18B2" w:rsidRDefault="009E18B2" w:rsidP="009E18B2">
      <w:pPr>
        <w:pStyle w:val="ad"/>
        <w:rPr>
          <w:sz w:val="26"/>
          <w:szCs w:val="26"/>
        </w:rPr>
      </w:pPr>
    </w:p>
    <w:p w:rsidR="009E18B2" w:rsidRPr="009E18B2" w:rsidRDefault="009E18B2" w:rsidP="009E18B2">
      <w:pPr>
        <w:pStyle w:val="ad"/>
        <w:rPr>
          <w:b/>
          <w:sz w:val="26"/>
          <w:szCs w:val="26"/>
        </w:rPr>
      </w:pPr>
      <w:r w:rsidRPr="009E18B2">
        <w:rPr>
          <w:b/>
          <w:sz w:val="26"/>
          <w:szCs w:val="26"/>
        </w:rPr>
        <w:t>ТОО страховая фирма «ГАРАНТИЯ» (23.10.1992–01.02.2000)</w:t>
      </w:r>
    </w:p>
    <w:p w:rsidR="00D457D0" w:rsidRDefault="009E18B2" w:rsidP="009E18B2">
      <w:pPr>
        <w:pStyle w:val="ad"/>
        <w:rPr>
          <w:sz w:val="26"/>
          <w:szCs w:val="26"/>
        </w:rPr>
      </w:pPr>
      <w:r w:rsidRPr="007B3237">
        <w:rPr>
          <w:sz w:val="26"/>
          <w:szCs w:val="26"/>
        </w:rPr>
        <w:t>ОАФ 8, оп. 27, 1 ед. хр., 1997–1998 гг.</w:t>
      </w:r>
    </w:p>
    <w:p w:rsidR="009E18B2" w:rsidRPr="007B3237" w:rsidRDefault="009E18B2" w:rsidP="009E18B2">
      <w:pPr>
        <w:pStyle w:val="ad"/>
        <w:rPr>
          <w:sz w:val="26"/>
          <w:szCs w:val="26"/>
        </w:rPr>
      </w:pPr>
      <w:r>
        <w:rPr>
          <w:sz w:val="26"/>
          <w:szCs w:val="26"/>
        </w:rPr>
        <w:t xml:space="preserve">Состав документов: расчетные ведомости по заработной плате 1997–1998 гг. </w:t>
      </w:r>
    </w:p>
    <w:p w:rsidR="005258F6" w:rsidRDefault="005258F6" w:rsidP="005258F6">
      <w:pPr>
        <w:pStyle w:val="ad"/>
        <w:tabs>
          <w:tab w:val="left" w:pos="924"/>
        </w:tabs>
        <w:rPr>
          <w:b/>
          <w:sz w:val="26"/>
          <w:szCs w:val="26"/>
        </w:rPr>
      </w:pPr>
    </w:p>
    <w:p w:rsidR="00AD3829" w:rsidRDefault="00AD3829" w:rsidP="00A303A0">
      <w:pPr>
        <w:pStyle w:val="ad"/>
        <w:keepNext/>
        <w:numPr>
          <w:ilvl w:val="0"/>
          <w:numId w:val="7"/>
        </w:numPr>
        <w:tabs>
          <w:tab w:val="left" w:pos="924"/>
        </w:tabs>
        <w:ind w:left="357" w:hanging="357"/>
        <w:jc w:val="center"/>
        <w:rPr>
          <w:b/>
          <w:sz w:val="26"/>
          <w:szCs w:val="26"/>
        </w:rPr>
      </w:pPr>
      <w:r w:rsidRPr="00AD3829">
        <w:rPr>
          <w:b/>
          <w:sz w:val="26"/>
          <w:szCs w:val="26"/>
        </w:rPr>
        <w:t>Экономическая деятельность (ЕКДИ 11.00.00.00)</w:t>
      </w:r>
    </w:p>
    <w:p w:rsidR="00AD3829" w:rsidRDefault="00AD3829" w:rsidP="00AD3829">
      <w:pPr>
        <w:pStyle w:val="ad"/>
        <w:keepNext/>
        <w:tabs>
          <w:tab w:val="left" w:pos="924"/>
        </w:tabs>
        <w:rPr>
          <w:b/>
          <w:sz w:val="26"/>
          <w:szCs w:val="26"/>
        </w:rPr>
      </w:pPr>
    </w:p>
    <w:p w:rsidR="008476D5" w:rsidRPr="005258F6" w:rsidRDefault="008476D5" w:rsidP="008476D5">
      <w:pPr>
        <w:pStyle w:val="ad"/>
        <w:rPr>
          <w:b/>
          <w:sz w:val="26"/>
          <w:szCs w:val="26"/>
        </w:rPr>
      </w:pPr>
      <w:r w:rsidRPr="005258F6">
        <w:rPr>
          <w:b/>
          <w:sz w:val="26"/>
          <w:szCs w:val="26"/>
        </w:rPr>
        <w:t>АОЗТ предприятие «</w:t>
      </w:r>
      <w:proofErr w:type="spellStart"/>
      <w:r w:rsidRPr="005258F6">
        <w:rPr>
          <w:b/>
          <w:sz w:val="26"/>
          <w:szCs w:val="26"/>
        </w:rPr>
        <w:t>ЧеПС</w:t>
      </w:r>
      <w:proofErr w:type="spellEnd"/>
      <w:r w:rsidRPr="005258F6">
        <w:rPr>
          <w:b/>
          <w:sz w:val="26"/>
          <w:szCs w:val="26"/>
        </w:rPr>
        <w:t>» (02.08.1993–30.06.1999)</w:t>
      </w:r>
    </w:p>
    <w:p w:rsidR="008476D5" w:rsidRDefault="008476D5" w:rsidP="008476D5">
      <w:pPr>
        <w:pStyle w:val="ad"/>
        <w:rPr>
          <w:sz w:val="26"/>
          <w:szCs w:val="26"/>
        </w:rPr>
      </w:pPr>
      <w:r w:rsidRPr="003F43E7">
        <w:rPr>
          <w:sz w:val="26"/>
          <w:szCs w:val="26"/>
        </w:rPr>
        <w:t>ОАФ 8, оп. 53, 1 ед. хр., 1995–1999 гг.</w:t>
      </w:r>
    </w:p>
    <w:p w:rsidR="008476D5" w:rsidRPr="003F43E7" w:rsidRDefault="008476D5" w:rsidP="008476D5">
      <w:pPr>
        <w:pStyle w:val="ad"/>
        <w:rPr>
          <w:sz w:val="26"/>
          <w:szCs w:val="26"/>
        </w:rPr>
      </w:pPr>
      <w:r>
        <w:rPr>
          <w:sz w:val="26"/>
          <w:szCs w:val="26"/>
        </w:rPr>
        <w:t>Вид деятельности: коммерция.</w:t>
      </w:r>
    </w:p>
    <w:p w:rsidR="008476D5" w:rsidRDefault="008476D5" w:rsidP="008476D5">
      <w:pPr>
        <w:pStyle w:val="ad"/>
        <w:rPr>
          <w:sz w:val="26"/>
          <w:szCs w:val="26"/>
        </w:rPr>
      </w:pPr>
      <w:r>
        <w:rPr>
          <w:sz w:val="26"/>
          <w:szCs w:val="26"/>
        </w:rPr>
        <w:t xml:space="preserve">Состав документов: приказы по личному составу 1995–1999 гг. </w:t>
      </w:r>
    </w:p>
    <w:p w:rsidR="008476D5" w:rsidRDefault="008476D5" w:rsidP="008476D5">
      <w:pPr>
        <w:pStyle w:val="ad"/>
        <w:rPr>
          <w:b/>
          <w:sz w:val="26"/>
          <w:szCs w:val="26"/>
        </w:rPr>
      </w:pPr>
    </w:p>
    <w:p w:rsidR="008476D5" w:rsidRPr="00820A2D" w:rsidRDefault="008476D5" w:rsidP="008476D5">
      <w:pPr>
        <w:pStyle w:val="ad"/>
        <w:rPr>
          <w:b/>
          <w:sz w:val="26"/>
          <w:szCs w:val="26"/>
        </w:rPr>
      </w:pPr>
      <w:r w:rsidRPr="00820A2D">
        <w:rPr>
          <w:b/>
          <w:sz w:val="26"/>
          <w:szCs w:val="26"/>
        </w:rPr>
        <w:t>АОЗТ «СОЛ» (24.04.1992–24.12.2001)</w:t>
      </w:r>
    </w:p>
    <w:p w:rsidR="008476D5" w:rsidRDefault="008476D5" w:rsidP="008476D5">
      <w:pPr>
        <w:pStyle w:val="ad"/>
        <w:rPr>
          <w:sz w:val="26"/>
          <w:szCs w:val="26"/>
        </w:rPr>
      </w:pPr>
      <w:r w:rsidRPr="00C87E55">
        <w:rPr>
          <w:sz w:val="26"/>
          <w:szCs w:val="26"/>
        </w:rPr>
        <w:t>ОАФ 14, о</w:t>
      </w:r>
      <w:r>
        <w:rPr>
          <w:sz w:val="26"/>
          <w:szCs w:val="26"/>
        </w:rPr>
        <w:t>п. 43, 4 ед. хр., 1992–2002 гг.</w:t>
      </w:r>
    </w:p>
    <w:p w:rsidR="008476D5" w:rsidRPr="00C87E55" w:rsidRDefault="008476D5" w:rsidP="008476D5">
      <w:pPr>
        <w:pStyle w:val="ad"/>
        <w:rPr>
          <w:sz w:val="26"/>
          <w:szCs w:val="26"/>
        </w:rPr>
      </w:pPr>
      <w:r>
        <w:rPr>
          <w:sz w:val="26"/>
          <w:szCs w:val="26"/>
        </w:rPr>
        <w:t>Вид деятельности: коммерческая деятельность.</w:t>
      </w:r>
    </w:p>
    <w:p w:rsidR="008476D5" w:rsidRDefault="008476D5" w:rsidP="008476D5">
      <w:pPr>
        <w:pStyle w:val="ad"/>
        <w:rPr>
          <w:sz w:val="26"/>
          <w:szCs w:val="26"/>
        </w:rPr>
      </w:pPr>
      <w:r w:rsidRPr="00A412CE">
        <w:rPr>
          <w:sz w:val="26"/>
          <w:szCs w:val="26"/>
        </w:rPr>
        <w:t>Состав документов: документы о создании и ликвидации</w:t>
      </w:r>
      <w:r>
        <w:rPr>
          <w:sz w:val="26"/>
          <w:szCs w:val="26"/>
        </w:rPr>
        <w:t xml:space="preserve"> 1992–2001 гг.</w:t>
      </w:r>
      <w:r w:rsidRPr="00A412CE">
        <w:rPr>
          <w:sz w:val="26"/>
          <w:szCs w:val="26"/>
        </w:rPr>
        <w:t xml:space="preserve">, приказы </w:t>
      </w:r>
      <w:r>
        <w:rPr>
          <w:sz w:val="26"/>
          <w:szCs w:val="26"/>
        </w:rPr>
        <w:t>по личному</w:t>
      </w:r>
      <w:r w:rsidRPr="00A412CE">
        <w:rPr>
          <w:sz w:val="26"/>
          <w:szCs w:val="26"/>
        </w:rPr>
        <w:t xml:space="preserve"> составу</w:t>
      </w:r>
      <w:r>
        <w:rPr>
          <w:sz w:val="26"/>
          <w:szCs w:val="26"/>
        </w:rPr>
        <w:t xml:space="preserve"> 1992–2002 гг.</w:t>
      </w:r>
      <w:r w:rsidRPr="00A412CE">
        <w:rPr>
          <w:sz w:val="26"/>
          <w:szCs w:val="26"/>
        </w:rPr>
        <w:t>, личные карточки (ф. Т-2)</w:t>
      </w:r>
      <w:r>
        <w:rPr>
          <w:sz w:val="26"/>
          <w:szCs w:val="26"/>
        </w:rPr>
        <w:t xml:space="preserve"> 1993–2002 гг.</w:t>
      </w:r>
      <w:r w:rsidRPr="00A412CE">
        <w:rPr>
          <w:sz w:val="26"/>
          <w:szCs w:val="26"/>
        </w:rPr>
        <w:t xml:space="preserve">, расчетные ведомости по заработной плате </w:t>
      </w:r>
      <w:r>
        <w:rPr>
          <w:sz w:val="26"/>
          <w:szCs w:val="26"/>
        </w:rPr>
        <w:t>1992</w:t>
      </w:r>
      <w:r w:rsidRPr="00A412CE">
        <w:rPr>
          <w:sz w:val="26"/>
          <w:szCs w:val="26"/>
        </w:rPr>
        <w:t>–</w:t>
      </w:r>
      <w:r>
        <w:rPr>
          <w:sz w:val="26"/>
          <w:szCs w:val="26"/>
        </w:rPr>
        <w:t>1993</w:t>
      </w:r>
      <w:r w:rsidRPr="00A412CE">
        <w:rPr>
          <w:sz w:val="26"/>
          <w:szCs w:val="26"/>
        </w:rPr>
        <w:t xml:space="preserve"> гг.</w:t>
      </w:r>
    </w:p>
    <w:p w:rsidR="008476D5" w:rsidRDefault="008476D5" w:rsidP="00AD3829">
      <w:pPr>
        <w:pStyle w:val="ad"/>
        <w:rPr>
          <w:b/>
          <w:sz w:val="26"/>
          <w:szCs w:val="26"/>
        </w:rPr>
      </w:pPr>
    </w:p>
    <w:p w:rsidR="008476D5" w:rsidRPr="00AD1216" w:rsidRDefault="008476D5" w:rsidP="008476D5">
      <w:pPr>
        <w:pStyle w:val="ad"/>
        <w:rPr>
          <w:b/>
          <w:sz w:val="26"/>
          <w:szCs w:val="26"/>
        </w:rPr>
      </w:pPr>
      <w:r w:rsidRPr="00AD1216">
        <w:rPr>
          <w:b/>
          <w:sz w:val="26"/>
          <w:szCs w:val="26"/>
        </w:rPr>
        <w:t>ЗАО Компания «МАКС» (28.04.1997–19.06.2000)</w:t>
      </w:r>
    </w:p>
    <w:p w:rsidR="008476D5" w:rsidRDefault="008476D5" w:rsidP="008476D5">
      <w:pPr>
        <w:pStyle w:val="ad"/>
        <w:rPr>
          <w:sz w:val="26"/>
          <w:szCs w:val="26"/>
        </w:rPr>
      </w:pPr>
      <w:r w:rsidRPr="002C03E6">
        <w:rPr>
          <w:sz w:val="26"/>
          <w:szCs w:val="26"/>
        </w:rPr>
        <w:t>ОАФ 13, оп. 23, 2 ед. хр., 1997–2000 гг.</w:t>
      </w:r>
    </w:p>
    <w:p w:rsidR="008476D5" w:rsidRPr="002C03E6" w:rsidRDefault="008476D5" w:rsidP="008476D5">
      <w:pPr>
        <w:pStyle w:val="ad"/>
        <w:rPr>
          <w:sz w:val="26"/>
          <w:szCs w:val="26"/>
        </w:rPr>
      </w:pPr>
      <w:r w:rsidRPr="002C03E6">
        <w:rPr>
          <w:sz w:val="26"/>
          <w:szCs w:val="26"/>
        </w:rPr>
        <w:t>Регистрационное дело юридического лица</w:t>
      </w:r>
      <w:r>
        <w:rPr>
          <w:sz w:val="26"/>
          <w:szCs w:val="26"/>
        </w:rPr>
        <w:t xml:space="preserve"> (</w:t>
      </w:r>
      <w:r w:rsidRPr="002C03E6">
        <w:rPr>
          <w:sz w:val="26"/>
          <w:szCs w:val="26"/>
        </w:rPr>
        <w:t>ф. 140, оп. 1, д. 570</w:t>
      </w:r>
      <w:r>
        <w:rPr>
          <w:sz w:val="26"/>
          <w:szCs w:val="26"/>
        </w:rPr>
        <w:t>).</w:t>
      </w:r>
    </w:p>
    <w:p w:rsidR="008476D5" w:rsidRPr="002C03E6" w:rsidRDefault="008476D5" w:rsidP="008476D5">
      <w:pPr>
        <w:pStyle w:val="ad"/>
        <w:rPr>
          <w:sz w:val="26"/>
          <w:szCs w:val="26"/>
        </w:rPr>
      </w:pPr>
      <w:r>
        <w:rPr>
          <w:sz w:val="26"/>
          <w:szCs w:val="26"/>
        </w:rPr>
        <w:t>Вид деятельности: коммерция.</w:t>
      </w:r>
    </w:p>
    <w:p w:rsidR="008476D5" w:rsidRDefault="008476D5" w:rsidP="008476D5">
      <w:pPr>
        <w:pStyle w:val="ad"/>
        <w:rPr>
          <w:sz w:val="26"/>
          <w:szCs w:val="26"/>
        </w:rPr>
      </w:pPr>
      <w:r w:rsidRPr="00290A21">
        <w:rPr>
          <w:sz w:val="26"/>
          <w:szCs w:val="26"/>
        </w:rPr>
        <w:t xml:space="preserve">Состав документов: приказы </w:t>
      </w:r>
      <w:r>
        <w:rPr>
          <w:sz w:val="26"/>
          <w:szCs w:val="26"/>
        </w:rPr>
        <w:t>по личному составу</w:t>
      </w:r>
      <w:r w:rsidRPr="00290A21">
        <w:rPr>
          <w:sz w:val="26"/>
          <w:szCs w:val="26"/>
        </w:rPr>
        <w:t>, расчетные ве</w:t>
      </w:r>
      <w:r>
        <w:rPr>
          <w:sz w:val="26"/>
          <w:szCs w:val="26"/>
        </w:rPr>
        <w:t>домости по заработной плате 1997–2000</w:t>
      </w:r>
      <w:r w:rsidRPr="00290A21">
        <w:rPr>
          <w:sz w:val="26"/>
          <w:szCs w:val="26"/>
        </w:rPr>
        <w:t xml:space="preserve"> гг.</w:t>
      </w:r>
    </w:p>
    <w:p w:rsidR="008476D5" w:rsidRDefault="008476D5" w:rsidP="008476D5">
      <w:pPr>
        <w:pStyle w:val="ad"/>
        <w:rPr>
          <w:b/>
          <w:sz w:val="26"/>
          <w:szCs w:val="26"/>
        </w:rPr>
      </w:pPr>
    </w:p>
    <w:p w:rsidR="008476D5" w:rsidRPr="006720E2" w:rsidRDefault="008476D5" w:rsidP="008476D5">
      <w:pPr>
        <w:pStyle w:val="ad"/>
        <w:rPr>
          <w:b/>
          <w:sz w:val="26"/>
          <w:szCs w:val="26"/>
        </w:rPr>
      </w:pPr>
      <w:r w:rsidRPr="006720E2">
        <w:rPr>
          <w:b/>
          <w:sz w:val="26"/>
          <w:szCs w:val="26"/>
        </w:rPr>
        <w:t>ЗАО «УРАЛТЕХКОМПЛЕКТ» (03.06.1996–03.02.2000)</w:t>
      </w:r>
    </w:p>
    <w:p w:rsidR="008476D5" w:rsidRDefault="008476D5" w:rsidP="008476D5">
      <w:pPr>
        <w:pStyle w:val="ad"/>
        <w:rPr>
          <w:sz w:val="26"/>
          <w:szCs w:val="26"/>
        </w:rPr>
      </w:pPr>
      <w:r w:rsidRPr="00133533">
        <w:rPr>
          <w:sz w:val="26"/>
          <w:szCs w:val="26"/>
        </w:rPr>
        <w:t>ОАФ 8, оп. 19, 2 ед. хр., 1996–1999 гг.</w:t>
      </w:r>
    </w:p>
    <w:p w:rsidR="008476D5" w:rsidRDefault="008476D5" w:rsidP="008476D5">
      <w:pPr>
        <w:pStyle w:val="ad"/>
        <w:rPr>
          <w:sz w:val="26"/>
          <w:szCs w:val="26"/>
        </w:rPr>
      </w:pPr>
      <w:r>
        <w:rPr>
          <w:sz w:val="26"/>
          <w:szCs w:val="26"/>
        </w:rPr>
        <w:t>Вид деятельности: коммерческие услуги.</w:t>
      </w:r>
    </w:p>
    <w:p w:rsidR="008476D5" w:rsidRDefault="008476D5" w:rsidP="008476D5">
      <w:pPr>
        <w:pStyle w:val="ad"/>
        <w:rPr>
          <w:sz w:val="26"/>
          <w:szCs w:val="26"/>
        </w:rPr>
      </w:pPr>
      <w:r>
        <w:rPr>
          <w:sz w:val="26"/>
          <w:szCs w:val="26"/>
        </w:rPr>
        <w:t xml:space="preserve">Состав документов: приказы по личному составу 1996–1999 гг., расчетные ведомости по заработной плате 1997–1999 гг. </w:t>
      </w:r>
    </w:p>
    <w:p w:rsidR="008476D5" w:rsidRDefault="008476D5" w:rsidP="008476D5">
      <w:pPr>
        <w:pStyle w:val="ad"/>
        <w:rPr>
          <w:b/>
          <w:sz w:val="26"/>
          <w:szCs w:val="26"/>
        </w:rPr>
      </w:pPr>
    </w:p>
    <w:p w:rsidR="008476D5" w:rsidRPr="008E4334" w:rsidRDefault="008476D5" w:rsidP="008476D5">
      <w:pPr>
        <w:pStyle w:val="ad"/>
        <w:rPr>
          <w:b/>
          <w:sz w:val="26"/>
          <w:szCs w:val="26"/>
        </w:rPr>
      </w:pPr>
      <w:r w:rsidRPr="008E4334">
        <w:rPr>
          <w:b/>
          <w:sz w:val="26"/>
          <w:szCs w:val="26"/>
        </w:rPr>
        <w:t>ЗАО «Ферро Трейд» (13.12.1993–18.09.2001)</w:t>
      </w:r>
    </w:p>
    <w:p w:rsidR="008476D5" w:rsidRPr="0091478D" w:rsidRDefault="008476D5" w:rsidP="008476D5">
      <w:pPr>
        <w:pStyle w:val="ad"/>
        <w:rPr>
          <w:sz w:val="26"/>
          <w:szCs w:val="26"/>
        </w:rPr>
      </w:pPr>
      <w:r w:rsidRPr="0091478D">
        <w:rPr>
          <w:sz w:val="26"/>
          <w:szCs w:val="26"/>
        </w:rPr>
        <w:t>ОАФ 8, оп. 63</w:t>
      </w:r>
      <w:r>
        <w:rPr>
          <w:sz w:val="26"/>
          <w:szCs w:val="26"/>
        </w:rPr>
        <w:t>, 2 ед. хр., 1994–1999 гг.</w:t>
      </w:r>
    </w:p>
    <w:p w:rsidR="008476D5" w:rsidRPr="0091478D" w:rsidRDefault="008476D5" w:rsidP="008476D5">
      <w:pPr>
        <w:pStyle w:val="ad"/>
        <w:rPr>
          <w:sz w:val="26"/>
          <w:szCs w:val="26"/>
        </w:rPr>
      </w:pPr>
      <w:r w:rsidRPr="0091478D">
        <w:rPr>
          <w:sz w:val="26"/>
          <w:szCs w:val="26"/>
        </w:rPr>
        <w:t>Переименования:</w:t>
      </w:r>
    </w:p>
    <w:p w:rsidR="008476D5" w:rsidRPr="0091478D" w:rsidRDefault="008476D5" w:rsidP="008476D5">
      <w:pPr>
        <w:pStyle w:val="ad"/>
        <w:numPr>
          <w:ilvl w:val="0"/>
          <w:numId w:val="1"/>
        </w:numPr>
        <w:rPr>
          <w:caps/>
          <w:sz w:val="26"/>
          <w:szCs w:val="26"/>
        </w:rPr>
      </w:pPr>
      <w:r w:rsidRPr="0091478D">
        <w:rPr>
          <w:caps/>
          <w:sz w:val="26"/>
          <w:szCs w:val="26"/>
        </w:rPr>
        <w:t xml:space="preserve">АОЗТ </w:t>
      </w:r>
      <w:r>
        <w:rPr>
          <w:caps/>
          <w:sz w:val="26"/>
          <w:szCs w:val="26"/>
        </w:rPr>
        <w:t>«</w:t>
      </w:r>
      <w:r w:rsidRPr="0091478D">
        <w:rPr>
          <w:caps/>
          <w:sz w:val="26"/>
          <w:szCs w:val="26"/>
        </w:rPr>
        <w:t>Ферро Трейд</w:t>
      </w:r>
      <w:r>
        <w:rPr>
          <w:caps/>
          <w:sz w:val="26"/>
          <w:szCs w:val="26"/>
        </w:rPr>
        <w:t>»</w:t>
      </w:r>
      <w:r w:rsidRPr="0091478D">
        <w:rPr>
          <w:caps/>
          <w:sz w:val="26"/>
          <w:szCs w:val="26"/>
        </w:rPr>
        <w:t xml:space="preserve"> (13.12.1993–02.06.1997)</w:t>
      </w:r>
    </w:p>
    <w:p w:rsidR="008476D5" w:rsidRDefault="008476D5" w:rsidP="008476D5">
      <w:pPr>
        <w:pStyle w:val="ad"/>
        <w:numPr>
          <w:ilvl w:val="0"/>
          <w:numId w:val="1"/>
        </w:numPr>
        <w:rPr>
          <w:caps/>
          <w:sz w:val="26"/>
          <w:szCs w:val="26"/>
        </w:rPr>
      </w:pPr>
      <w:r w:rsidRPr="0091478D">
        <w:rPr>
          <w:caps/>
          <w:sz w:val="26"/>
          <w:szCs w:val="26"/>
        </w:rPr>
        <w:t xml:space="preserve">ЗАО </w:t>
      </w:r>
      <w:r>
        <w:rPr>
          <w:caps/>
          <w:sz w:val="26"/>
          <w:szCs w:val="26"/>
        </w:rPr>
        <w:t>«</w:t>
      </w:r>
      <w:r w:rsidRPr="0091478D">
        <w:rPr>
          <w:caps/>
          <w:sz w:val="26"/>
          <w:szCs w:val="26"/>
        </w:rPr>
        <w:t>Ферро Трейд</w:t>
      </w:r>
      <w:r>
        <w:rPr>
          <w:caps/>
          <w:sz w:val="26"/>
          <w:szCs w:val="26"/>
        </w:rPr>
        <w:t>»</w:t>
      </w:r>
      <w:r w:rsidRPr="0091478D">
        <w:rPr>
          <w:caps/>
          <w:sz w:val="26"/>
          <w:szCs w:val="26"/>
        </w:rPr>
        <w:t xml:space="preserve"> (02.06.1997–18.09.2001)</w:t>
      </w:r>
      <w:r>
        <w:rPr>
          <w:caps/>
          <w:sz w:val="26"/>
          <w:szCs w:val="26"/>
        </w:rPr>
        <w:t>.</w:t>
      </w:r>
    </w:p>
    <w:p w:rsidR="008476D5" w:rsidRPr="0091478D" w:rsidRDefault="008476D5" w:rsidP="008476D5">
      <w:pPr>
        <w:pStyle w:val="ad"/>
        <w:rPr>
          <w:caps/>
          <w:sz w:val="26"/>
          <w:szCs w:val="26"/>
        </w:rPr>
      </w:pPr>
      <w:r>
        <w:rPr>
          <w:sz w:val="26"/>
          <w:szCs w:val="26"/>
        </w:rPr>
        <w:t>Вид деятельности: коммерческая деятельность.</w:t>
      </w:r>
    </w:p>
    <w:p w:rsidR="008476D5" w:rsidRDefault="008476D5" w:rsidP="008476D5">
      <w:pPr>
        <w:pStyle w:val="ad"/>
        <w:rPr>
          <w:sz w:val="26"/>
          <w:szCs w:val="26"/>
        </w:rPr>
      </w:pPr>
      <w:r w:rsidRPr="00A70C26">
        <w:rPr>
          <w:sz w:val="26"/>
          <w:szCs w:val="26"/>
        </w:rPr>
        <w:t xml:space="preserve">Состав документов: приказы </w:t>
      </w:r>
      <w:r>
        <w:rPr>
          <w:sz w:val="26"/>
          <w:szCs w:val="26"/>
        </w:rPr>
        <w:t>по личному</w:t>
      </w:r>
      <w:r w:rsidRPr="00A70C26">
        <w:rPr>
          <w:sz w:val="26"/>
          <w:szCs w:val="26"/>
        </w:rPr>
        <w:t xml:space="preserve"> составу</w:t>
      </w:r>
      <w:r>
        <w:rPr>
          <w:sz w:val="26"/>
          <w:szCs w:val="26"/>
        </w:rPr>
        <w:t xml:space="preserve"> 1994–1999 гг.</w:t>
      </w:r>
      <w:r w:rsidRPr="00A70C26">
        <w:rPr>
          <w:sz w:val="26"/>
          <w:szCs w:val="26"/>
        </w:rPr>
        <w:t>, расчетные ве</w:t>
      </w:r>
      <w:r>
        <w:rPr>
          <w:sz w:val="26"/>
          <w:szCs w:val="26"/>
        </w:rPr>
        <w:t>домости по заработной плате 1994–1998</w:t>
      </w:r>
      <w:r w:rsidRPr="00A70C26">
        <w:rPr>
          <w:sz w:val="26"/>
          <w:szCs w:val="26"/>
        </w:rPr>
        <w:t xml:space="preserve"> гг</w:t>
      </w:r>
      <w:r>
        <w:rPr>
          <w:sz w:val="26"/>
          <w:szCs w:val="26"/>
        </w:rPr>
        <w:t>.</w:t>
      </w:r>
    </w:p>
    <w:p w:rsidR="008476D5" w:rsidRDefault="008476D5" w:rsidP="00AD3829">
      <w:pPr>
        <w:pStyle w:val="ad"/>
        <w:rPr>
          <w:b/>
          <w:sz w:val="26"/>
          <w:szCs w:val="26"/>
        </w:rPr>
      </w:pPr>
    </w:p>
    <w:p w:rsidR="00AD3829" w:rsidRPr="00752EF6" w:rsidRDefault="00AD3829" w:rsidP="00AD3829">
      <w:pPr>
        <w:pStyle w:val="ad"/>
        <w:rPr>
          <w:b/>
          <w:sz w:val="26"/>
          <w:szCs w:val="26"/>
        </w:rPr>
      </w:pPr>
      <w:r w:rsidRPr="00752EF6">
        <w:rPr>
          <w:b/>
          <w:sz w:val="26"/>
          <w:szCs w:val="26"/>
        </w:rPr>
        <w:t xml:space="preserve">ЗАО «ЧЭМК </w:t>
      </w:r>
      <w:proofErr w:type="spellStart"/>
      <w:r w:rsidRPr="00752EF6">
        <w:rPr>
          <w:b/>
          <w:sz w:val="26"/>
          <w:szCs w:val="26"/>
        </w:rPr>
        <w:t>Трейдинг</w:t>
      </w:r>
      <w:proofErr w:type="spellEnd"/>
      <w:r w:rsidRPr="00752EF6">
        <w:rPr>
          <w:b/>
          <w:sz w:val="26"/>
          <w:szCs w:val="26"/>
        </w:rPr>
        <w:t>» (26.01.1998–28.02.2001)</w:t>
      </w:r>
    </w:p>
    <w:p w:rsidR="00AD3829" w:rsidRDefault="00AD3829" w:rsidP="00AD3829">
      <w:pPr>
        <w:pStyle w:val="ad"/>
        <w:rPr>
          <w:sz w:val="26"/>
          <w:szCs w:val="26"/>
        </w:rPr>
      </w:pPr>
      <w:r w:rsidRPr="00C64707">
        <w:rPr>
          <w:sz w:val="26"/>
          <w:szCs w:val="26"/>
        </w:rPr>
        <w:t>ОАФ 8, оп. 61, 2 ед. хр., 1998–1999 гг.</w:t>
      </w:r>
    </w:p>
    <w:p w:rsidR="00AD3829" w:rsidRDefault="00AD3829" w:rsidP="00AD3829">
      <w:pPr>
        <w:pStyle w:val="ad"/>
        <w:rPr>
          <w:sz w:val="26"/>
          <w:szCs w:val="26"/>
        </w:rPr>
      </w:pPr>
      <w:r>
        <w:rPr>
          <w:sz w:val="26"/>
          <w:szCs w:val="26"/>
        </w:rPr>
        <w:t>Вид деятельности: внешнеэкономическая деятельность.</w:t>
      </w:r>
    </w:p>
    <w:p w:rsidR="00AD3829" w:rsidRPr="00C64707" w:rsidRDefault="00AD3829" w:rsidP="00AD3829">
      <w:pPr>
        <w:pStyle w:val="ad"/>
        <w:rPr>
          <w:sz w:val="26"/>
          <w:szCs w:val="26"/>
        </w:rPr>
      </w:pPr>
      <w:r w:rsidRPr="00824C5A">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w:t>
      </w:r>
      <w:r w:rsidRPr="00824C5A">
        <w:rPr>
          <w:sz w:val="26"/>
          <w:szCs w:val="26"/>
        </w:rPr>
        <w:t>расчетные ве</w:t>
      </w:r>
      <w:r>
        <w:rPr>
          <w:sz w:val="26"/>
          <w:szCs w:val="26"/>
        </w:rPr>
        <w:t>домости по заработной плате 1998–1999</w:t>
      </w:r>
      <w:r w:rsidRPr="00824C5A">
        <w:rPr>
          <w:sz w:val="26"/>
          <w:szCs w:val="26"/>
        </w:rPr>
        <w:t xml:space="preserve"> гг.</w:t>
      </w:r>
    </w:p>
    <w:p w:rsidR="00AD3829" w:rsidRDefault="00AD3829" w:rsidP="00AD3829">
      <w:pPr>
        <w:pStyle w:val="ad"/>
        <w:keepNext/>
        <w:tabs>
          <w:tab w:val="left" w:pos="924"/>
        </w:tabs>
        <w:rPr>
          <w:b/>
          <w:sz w:val="26"/>
          <w:szCs w:val="26"/>
        </w:rPr>
      </w:pPr>
    </w:p>
    <w:p w:rsidR="008476D5" w:rsidRPr="000E1C59" w:rsidRDefault="008476D5" w:rsidP="008476D5">
      <w:pPr>
        <w:pStyle w:val="ad"/>
        <w:rPr>
          <w:b/>
          <w:sz w:val="26"/>
          <w:szCs w:val="26"/>
        </w:rPr>
      </w:pPr>
      <w:r w:rsidRPr="000E1C59">
        <w:rPr>
          <w:b/>
          <w:sz w:val="26"/>
          <w:szCs w:val="26"/>
        </w:rPr>
        <w:t>ИЧП ПКФ «ПРИКС» (22.04.1992–25.09.2000)</w:t>
      </w:r>
    </w:p>
    <w:p w:rsidR="008476D5" w:rsidRDefault="008476D5" w:rsidP="008476D5">
      <w:pPr>
        <w:pStyle w:val="ad"/>
        <w:rPr>
          <w:sz w:val="26"/>
          <w:szCs w:val="26"/>
        </w:rPr>
      </w:pPr>
      <w:r w:rsidRPr="000B5F70">
        <w:rPr>
          <w:sz w:val="26"/>
          <w:szCs w:val="26"/>
        </w:rPr>
        <w:t xml:space="preserve">ОАФ 13, оп. 25, 2 ед. хр., 1993–1994 гг. </w:t>
      </w:r>
    </w:p>
    <w:p w:rsidR="008476D5" w:rsidRPr="000B5F70" w:rsidRDefault="008476D5" w:rsidP="008476D5">
      <w:pPr>
        <w:pStyle w:val="ad"/>
        <w:rPr>
          <w:sz w:val="26"/>
          <w:szCs w:val="26"/>
        </w:rPr>
      </w:pPr>
      <w:r>
        <w:rPr>
          <w:sz w:val="26"/>
          <w:szCs w:val="26"/>
        </w:rPr>
        <w:t>Регистрационное дело юридического лица (ф. 140, оп. 1, д. 614).</w:t>
      </w:r>
    </w:p>
    <w:p w:rsidR="008476D5" w:rsidRDefault="008476D5" w:rsidP="008476D5">
      <w:pPr>
        <w:pStyle w:val="ad"/>
        <w:rPr>
          <w:sz w:val="26"/>
          <w:szCs w:val="26"/>
        </w:rPr>
      </w:pPr>
      <w:r>
        <w:rPr>
          <w:sz w:val="26"/>
          <w:szCs w:val="26"/>
        </w:rPr>
        <w:t>Вид деятельности: коммерция.</w:t>
      </w:r>
    </w:p>
    <w:p w:rsidR="008476D5" w:rsidRDefault="008476D5" w:rsidP="008476D5">
      <w:pPr>
        <w:pStyle w:val="ad"/>
        <w:rPr>
          <w:sz w:val="26"/>
          <w:szCs w:val="26"/>
        </w:rPr>
      </w:pPr>
      <w:r w:rsidRPr="005F3DB6">
        <w:rPr>
          <w:sz w:val="26"/>
          <w:szCs w:val="26"/>
        </w:rPr>
        <w:t>Состав документов:</w:t>
      </w:r>
      <w:r>
        <w:rPr>
          <w:sz w:val="26"/>
          <w:szCs w:val="26"/>
        </w:rPr>
        <w:t xml:space="preserve"> приказы по личному составу 1993–1994</w:t>
      </w:r>
      <w:r w:rsidRPr="005F3DB6">
        <w:rPr>
          <w:sz w:val="26"/>
          <w:szCs w:val="26"/>
        </w:rPr>
        <w:t xml:space="preserve"> гг., расчетные ведомости</w:t>
      </w:r>
      <w:r>
        <w:rPr>
          <w:sz w:val="26"/>
          <w:szCs w:val="26"/>
        </w:rPr>
        <w:t xml:space="preserve"> по заработной плате 1994 </w:t>
      </w:r>
      <w:r w:rsidRPr="005F3DB6">
        <w:rPr>
          <w:sz w:val="26"/>
          <w:szCs w:val="26"/>
        </w:rPr>
        <w:t>г.</w:t>
      </w:r>
    </w:p>
    <w:p w:rsidR="008476D5" w:rsidRDefault="008476D5" w:rsidP="00AD3829">
      <w:pPr>
        <w:pStyle w:val="ad"/>
        <w:keepNext/>
        <w:tabs>
          <w:tab w:val="left" w:pos="924"/>
        </w:tabs>
        <w:rPr>
          <w:b/>
          <w:sz w:val="26"/>
          <w:szCs w:val="26"/>
        </w:rPr>
      </w:pPr>
    </w:p>
    <w:p w:rsidR="003A2A7B" w:rsidRPr="007540F8" w:rsidRDefault="003A2A7B" w:rsidP="003A2A7B">
      <w:pPr>
        <w:pStyle w:val="ad"/>
        <w:keepNext/>
        <w:rPr>
          <w:b/>
          <w:sz w:val="26"/>
          <w:szCs w:val="26"/>
        </w:rPr>
      </w:pPr>
      <w:r w:rsidRPr="007540F8">
        <w:rPr>
          <w:b/>
          <w:sz w:val="26"/>
          <w:szCs w:val="26"/>
        </w:rPr>
        <w:t>Коммерческая фирма «ЛТД ОРИЕНТАЛЬ» (01.01.1993–01.06.1999)</w:t>
      </w:r>
    </w:p>
    <w:p w:rsidR="003A2A7B" w:rsidRPr="007540F8" w:rsidRDefault="003A2A7B" w:rsidP="003A2A7B">
      <w:pPr>
        <w:pStyle w:val="ad"/>
        <w:rPr>
          <w:sz w:val="26"/>
          <w:szCs w:val="26"/>
        </w:rPr>
      </w:pPr>
      <w:r w:rsidRPr="007540F8">
        <w:rPr>
          <w:sz w:val="26"/>
          <w:szCs w:val="26"/>
        </w:rPr>
        <w:t>ОАФ 14, оп. 28, 2 ед. хр., 1993–1999 гг.</w:t>
      </w:r>
    </w:p>
    <w:p w:rsidR="003A2A7B" w:rsidRPr="007540F8" w:rsidRDefault="003A2A7B" w:rsidP="003A2A7B">
      <w:pPr>
        <w:pStyle w:val="ad"/>
        <w:rPr>
          <w:sz w:val="26"/>
          <w:szCs w:val="26"/>
        </w:rPr>
      </w:pPr>
      <w:r w:rsidRPr="007540F8">
        <w:rPr>
          <w:sz w:val="26"/>
          <w:szCs w:val="26"/>
        </w:rPr>
        <w:t xml:space="preserve">Состав документов: приказы </w:t>
      </w:r>
      <w:r>
        <w:rPr>
          <w:sz w:val="26"/>
          <w:szCs w:val="26"/>
        </w:rPr>
        <w:t>по личному</w:t>
      </w:r>
      <w:r w:rsidRPr="007540F8">
        <w:rPr>
          <w:sz w:val="26"/>
          <w:szCs w:val="26"/>
        </w:rPr>
        <w:t xml:space="preserve"> составу, расчетные ведомости по заработной плате 1993–1999 гг.</w:t>
      </w:r>
    </w:p>
    <w:p w:rsidR="003A2A7B" w:rsidRDefault="003A2A7B" w:rsidP="00AD3829">
      <w:pPr>
        <w:pStyle w:val="ad"/>
        <w:keepNext/>
        <w:tabs>
          <w:tab w:val="left" w:pos="924"/>
        </w:tabs>
        <w:rPr>
          <w:b/>
          <w:sz w:val="26"/>
          <w:szCs w:val="26"/>
        </w:rPr>
      </w:pPr>
    </w:p>
    <w:p w:rsidR="003A2A7B" w:rsidRPr="008201C5" w:rsidRDefault="003A2A7B" w:rsidP="003A2A7B">
      <w:pPr>
        <w:pStyle w:val="ad"/>
        <w:rPr>
          <w:b/>
          <w:sz w:val="26"/>
          <w:szCs w:val="26"/>
        </w:rPr>
      </w:pPr>
      <w:r w:rsidRPr="008201C5">
        <w:rPr>
          <w:b/>
          <w:sz w:val="26"/>
          <w:szCs w:val="26"/>
        </w:rPr>
        <w:t>ООО «Азия-Юг» (01.05.2000–01.08.2005)</w:t>
      </w:r>
    </w:p>
    <w:p w:rsidR="003A2A7B" w:rsidRDefault="003A2A7B" w:rsidP="003A2A7B">
      <w:pPr>
        <w:pStyle w:val="ad"/>
        <w:rPr>
          <w:sz w:val="26"/>
          <w:szCs w:val="26"/>
        </w:rPr>
      </w:pPr>
      <w:r w:rsidRPr="008C3548">
        <w:rPr>
          <w:sz w:val="26"/>
          <w:szCs w:val="26"/>
        </w:rPr>
        <w:t>ОАФ 8, оп. 88, 3 ед. хр., 2000–2004 гг.</w:t>
      </w:r>
    </w:p>
    <w:p w:rsidR="003A2A7B" w:rsidRDefault="003A2A7B" w:rsidP="003A2A7B">
      <w:pPr>
        <w:pStyle w:val="ad"/>
        <w:rPr>
          <w:sz w:val="26"/>
          <w:szCs w:val="26"/>
        </w:rPr>
      </w:pPr>
      <w:r w:rsidRPr="008201C5">
        <w:rPr>
          <w:sz w:val="26"/>
          <w:szCs w:val="26"/>
        </w:rPr>
        <w:t>ИНН: 7447045621</w:t>
      </w:r>
      <w:r>
        <w:rPr>
          <w:sz w:val="26"/>
          <w:szCs w:val="26"/>
        </w:rPr>
        <w:t>.</w:t>
      </w:r>
    </w:p>
    <w:p w:rsidR="003A2A7B" w:rsidRDefault="003A2A7B" w:rsidP="003A2A7B">
      <w:pPr>
        <w:pStyle w:val="ad"/>
        <w:rPr>
          <w:sz w:val="26"/>
          <w:szCs w:val="26"/>
        </w:rPr>
      </w:pPr>
      <w:r>
        <w:rPr>
          <w:sz w:val="26"/>
          <w:szCs w:val="26"/>
        </w:rPr>
        <w:t>Вид деятельности: коммерческо-посредническая деятельность.</w:t>
      </w:r>
    </w:p>
    <w:p w:rsidR="003A2A7B" w:rsidRDefault="003A2A7B" w:rsidP="003A2A7B">
      <w:pPr>
        <w:pStyle w:val="ad"/>
        <w:rPr>
          <w:sz w:val="26"/>
          <w:szCs w:val="26"/>
        </w:rPr>
      </w:pPr>
      <w:r w:rsidRPr="00073943">
        <w:rPr>
          <w:sz w:val="26"/>
          <w:szCs w:val="26"/>
        </w:rPr>
        <w:t xml:space="preserve">Состав документов: приказы </w:t>
      </w:r>
      <w:r>
        <w:rPr>
          <w:sz w:val="26"/>
          <w:szCs w:val="26"/>
        </w:rPr>
        <w:t>по личному</w:t>
      </w:r>
      <w:r w:rsidRPr="00073943">
        <w:rPr>
          <w:sz w:val="26"/>
          <w:szCs w:val="26"/>
        </w:rPr>
        <w:t xml:space="preserve"> составу</w:t>
      </w:r>
      <w:r>
        <w:rPr>
          <w:sz w:val="26"/>
          <w:szCs w:val="26"/>
        </w:rPr>
        <w:t xml:space="preserve"> 2000–2004 гг., лицевые счета по заработной плате 2000–2003</w:t>
      </w:r>
      <w:r w:rsidRPr="00073943">
        <w:rPr>
          <w:sz w:val="26"/>
          <w:szCs w:val="26"/>
        </w:rPr>
        <w:t xml:space="preserve"> гг., </w:t>
      </w:r>
    </w:p>
    <w:p w:rsidR="003A2A7B" w:rsidRDefault="003A2A7B" w:rsidP="00AD3829">
      <w:pPr>
        <w:pStyle w:val="ad"/>
        <w:keepNext/>
        <w:tabs>
          <w:tab w:val="left" w:pos="924"/>
        </w:tabs>
        <w:rPr>
          <w:b/>
          <w:sz w:val="26"/>
          <w:szCs w:val="26"/>
        </w:rPr>
      </w:pPr>
    </w:p>
    <w:p w:rsidR="003A2A7B" w:rsidRPr="00E13977" w:rsidRDefault="003A2A7B" w:rsidP="003A2A7B">
      <w:pPr>
        <w:pStyle w:val="ad"/>
        <w:rPr>
          <w:b/>
          <w:sz w:val="26"/>
          <w:szCs w:val="26"/>
        </w:rPr>
      </w:pPr>
      <w:r w:rsidRPr="00E13977">
        <w:rPr>
          <w:b/>
          <w:sz w:val="26"/>
          <w:szCs w:val="26"/>
        </w:rPr>
        <w:t xml:space="preserve">ООО «Коммерческий центр </w:t>
      </w:r>
      <w:proofErr w:type="spellStart"/>
      <w:r w:rsidRPr="00E13977">
        <w:rPr>
          <w:b/>
          <w:sz w:val="26"/>
          <w:szCs w:val="26"/>
        </w:rPr>
        <w:t>Сантэфарм</w:t>
      </w:r>
      <w:proofErr w:type="spellEnd"/>
      <w:r w:rsidRPr="00E13977">
        <w:rPr>
          <w:b/>
          <w:sz w:val="26"/>
          <w:szCs w:val="26"/>
        </w:rPr>
        <w:t>» (22.04.1996–24.06.2003)</w:t>
      </w:r>
    </w:p>
    <w:p w:rsidR="003A2A7B" w:rsidRDefault="003A2A7B" w:rsidP="003A2A7B">
      <w:pPr>
        <w:pStyle w:val="ad"/>
        <w:rPr>
          <w:sz w:val="26"/>
          <w:szCs w:val="26"/>
        </w:rPr>
      </w:pPr>
      <w:r w:rsidRPr="000D025F">
        <w:rPr>
          <w:sz w:val="26"/>
          <w:szCs w:val="26"/>
        </w:rPr>
        <w:t>ОАФ 13, оп. 110, 3 ед. хр., 1996–2000 гг.</w:t>
      </w:r>
    </w:p>
    <w:p w:rsidR="003A2A7B" w:rsidRDefault="003A2A7B" w:rsidP="003A2A7B">
      <w:pPr>
        <w:pStyle w:val="ad"/>
        <w:rPr>
          <w:sz w:val="26"/>
          <w:szCs w:val="26"/>
        </w:rPr>
      </w:pPr>
      <w:r w:rsidRPr="00E13977">
        <w:rPr>
          <w:sz w:val="26"/>
          <w:szCs w:val="26"/>
        </w:rPr>
        <w:t>ИНН: 7453028261</w:t>
      </w:r>
      <w:r>
        <w:rPr>
          <w:sz w:val="26"/>
          <w:szCs w:val="26"/>
        </w:rPr>
        <w:t>.</w:t>
      </w:r>
    </w:p>
    <w:p w:rsidR="003A2A7B" w:rsidRPr="000D025F" w:rsidRDefault="003A2A7B" w:rsidP="003A2A7B">
      <w:pPr>
        <w:pStyle w:val="ad"/>
        <w:rPr>
          <w:sz w:val="26"/>
          <w:szCs w:val="26"/>
        </w:rPr>
      </w:pPr>
      <w:r>
        <w:rPr>
          <w:sz w:val="26"/>
          <w:szCs w:val="26"/>
        </w:rPr>
        <w:t>Вид деятельности: посреднические услуги.</w:t>
      </w:r>
    </w:p>
    <w:p w:rsidR="003A2A7B" w:rsidRDefault="003A2A7B" w:rsidP="003A2A7B">
      <w:pPr>
        <w:pStyle w:val="ad"/>
        <w:rPr>
          <w:sz w:val="26"/>
          <w:szCs w:val="26"/>
        </w:rPr>
      </w:pPr>
      <w:r w:rsidRPr="00630B31">
        <w:rPr>
          <w:sz w:val="26"/>
          <w:szCs w:val="26"/>
        </w:rPr>
        <w:t xml:space="preserve">Состав документов: </w:t>
      </w:r>
      <w:r>
        <w:rPr>
          <w:sz w:val="26"/>
          <w:szCs w:val="26"/>
        </w:rPr>
        <w:t>приказы по личному составу</w:t>
      </w:r>
      <w:r w:rsidRPr="00630B31">
        <w:rPr>
          <w:sz w:val="26"/>
          <w:szCs w:val="26"/>
        </w:rPr>
        <w:t xml:space="preserve">, личные карточки (ф. Т-2) 1994–2000 гг., </w:t>
      </w:r>
      <w:r>
        <w:rPr>
          <w:sz w:val="26"/>
          <w:szCs w:val="26"/>
        </w:rPr>
        <w:t>лицевые счета по заработной плате 1996–1997</w:t>
      </w:r>
      <w:r w:rsidRPr="00630B31">
        <w:rPr>
          <w:sz w:val="26"/>
          <w:szCs w:val="26"/>
        </w:rPr>
        <w:t xml:space="preserve"> гг.</w:t>
      </w:r>
    </w:p>
    <w:p w:rsidR="003A2A7B" w:rsidRDefault="003A2A7B" w:rsidP="00AD3829">
      <w:pPr>
        <w:pStyle w:val="ad"/>
        <w:keepNext/>
        <w:tabs>
          <w:tab w:val="left" w:pos="924"/>
        </w:tabs>
        <w:rPr>
          <w:b/>
          <w:sz w:val="26"/>
          <w:szCs w:val="26"/>
        </w:rPr>
      </w:pPr>
    </w:p>
    <w:p w:rsidR="003A2A7B" w:rsidRPr="002E7F94" w:rsidRDefault="003A2A7B" w:rsidP="003A2A7B">
      <w:pPr>
        <w:pStyle w:val="ad"/>
        <w:keepNext/>
        <w:rPr>
          <w:b/>
          <w:sz w:val="26"/>
          <w:szCs w:val="26"/>
        </w:rPr>
      </w:pPr>
      <w:r w:rsidRPr="002E7F94">
        <w:rPr>
          <w:b/>
          <w:sz w:val="26"/>
          <w:szCs w:val="26"/>
        </w:rPr>
        <w:t>ООО «Компания «</w:t>
      </w:r>
      <w:proofErr w:type="spellStart"/>
      <w:r w:rsidRPr="002E7F94">
        <w:rPr>
          <w:b/>
          <w:sz w:val="26"/>
          <w:szCs w:val="26"/>
        </w:rPr>
        <w:t>Техкомплект</w:t>
      </w:r>
      <w:proofErr w:type="spellEnd"/>
      <w:r w:rsidRPr="002E7F94">
        <w:rPr>
          <w:b/>
          <w:sz w:val="26"/>
          <w:szCs w:val="26"/>
        </w:rPr>
        <w:t>» (15.01.2001–</w:t>
      </w:r>
      <w:r w:rsidRPr="00755BC8">
        <w:rPr>
          <w:b/>
          <w:sz w:val="26"/>
          <w:szCs w:val="26"/>
        </w:rPr>
        <w:t>09.07.2004</w:t>
      </w:r>
      <w:r w:rsidRPr="002E7F94">
        <w:rPr>
          <w:b/>
          <w:sz w:val="26"/>
          <w:szCs w:val="26"/>
        </w:rPr>
        <w:t>)</w:t>
      </w:r>
    </w:p>
    <w:p w:rsidR="003A2A7B" w:rsidRDefault="003A2A7B" w:rsidP="003A2A7B">
      <w:pPr>
        <w:pStyle w:val="ad"/>
        <w:rPr>
          <w:sz w:val="26"/>
          <w:szCs w:val="26"/>
        </w:rPr>
      </w:pPr>
      <w:r w:rsidRPr="00FD732E">
        <w:rPr>
          <w:sz w:val="26"/>
          <w:szCs w:val="26"/>
        </w:rPr>
        <w:t>ОАФ 13, оп. 116, 2 ед. хр., 2001–2003 гг.</w:t>
      </w:r>
    </w:p>
    <w:p w:rsidR="003A2A7B" w:rsidRDefault="003A2A7B" w:rsidP="003A2A7B">
      <w:pPr>
        <w:pStyle w:val="ad"/>
        <w:rPr>
          <w:sz w:val="26"/>
          <w:szCs w:val="26"/>
        </w:rPr>
      </w:pPr>
      <w:r w:rsidRPr="00755BC8">
        <w:rPr>
          <w:sz w:val="26"/>
          <w:szCs w:val="26"/>
        </w:rPr>
        <w:t>ИНН: 7453068881</w:t>
      </w:r>
      <w:r>
        <w:rPr>
          <w:sz w:val="26"/>
          <w:szCs w:val="26"/>
        </w:rPr>
        <w:t>.</w:t>
      </w:r>
    </w:p>
    <w:p w:rsidR="003A2A7B" w:rsidRPr="00FD732E" w:rsidRDefault="003A2A7B" w:rsidP="003A2A7B">
      <w:pPr>
        <w:pStyle w:val="ad"/>
        <w:rPr>
          <w:sz w:val="26"/>
          <w:szCs w:val="26"/>
        </w:rPr>
      </w:pPr>
      <w:r>
        <w:rPr>
          <w:sz w:val="26"/>
          <w:szCs w:val="26"/>
        </w:rPr>
        <w:t>Вид деятельности: коммерческая деятельность.</w:t>
      </w:r>
    </w:p>
    <w:p w:rsidR="003A2A7B" w:rsidRDefault="003A2A7B" w:rsidP="003A2A7B">
      <w:pPr>
        <w:pStyle w:val="ad"/>
        <w:rPr>
          <w:sz w:val="26"/>
          <w:szCs w:val="26"/>
        </w:rPr>
      </w:pPr>
      <w:r w:rsidRPr="00CA482F">
        <w:rPr>
          <w:sz w:val="26"/>
          <w:szCs w:val="26"/>
        </w:rPr>
        <w:t xml:space="preserve">Состав документов: </w:t>
      </w:r>
      <w:r>
        <w:rPr>
          <w:sz w:val="26"/>
          <w:szCs w:val="26"/>
        </w:rPr>
        <w:t xml:space="preserve">приказы по личному составу, </w:t>
      </w:r>
      <w:r w:rsidRPr="00CA482F">
        <w:rPr>
          <w:sz w:val="26"/>
          <w:szCs w:val="26"/>
        </w:rPr>
        <w:t xml:space="preserve">расчетные ведомости по заработной плате </w:t>
      </w:r>
      <w:r>
        <w:rPr>
          <w:sz w:val="26"/>
          <w:szCs w:val="26"/>
        </w:rPr>
        <w:t>2001</w:t>
      </w:r>
      <w:r w:rsidRPr="00CA482F">
        <w:rPr>
          <w:sz w:val="26"/>
          <w:szCs w:val="26"/>
        </w:rPr>
        <w:t>–</w:t>
      </w:r>
      <w:r>
        <w:rPr>
          <w:sz w:val="26"/>
          <w:szCs w:val="26"/>
        </w:rPr>
        <w:t>2003</w:t>
      </w:r>
      <w:r w:rsidRPr="00CA482F">
        <w:rPr>
          <w:sz w:val="26"/>
          <w:szCs w:val="26"/>
        </w:rPr>
        <w:t xml:space="preserve"> гг.</w:t>
      </w:r>
    </w:p>
    <w:p w:rsidR="003A2A7B" w:rsidRDefault="003A2A7B" w:rsidP="003A2A7B">
      <w:pPr>
        <w:pStyle w:val="ad"/>
        <w:rPr>
          <w:b/>
          <w:sz w:val="26"/>
          <w:szCs w:val="26"/>
        </w:rPr>
      </w:pPr>
    </w:p>
    <w:p w:rsidR="003A2A7B" w:rsidRPr="008118CF" w:rsidRDefault="003A2A7B" w:rsidP="003A2A7B">
      <w:pPr>
        <w:pStyle w:val="ad"/>
        <w:rPr>
          <w:b/>
          <w:sz w:val="26"/>
          <w:szCs w:val="26"/>
        </w:rPr>
      </w:pPr>
      <w:r w:rsidRPr="008118CF">
        <w:rPr>
          <w:b/>
          <w:sz w:val="26"/>
          <w:szCs w:val="26"/>
        </w:rPr>
        <w:t>ООО «МОСТКОМПЛЕКТ»</w:t>
      </w:r>
    </w:p>
    <w:p w:rsidR="003A2A7B" w:rsidRPr="008F0667" w:rsidRDefault="003A2A7B" w:rsidP="003A2A7B">
      <w:pPr>
        <w:pStyle w:val="ad"/>
        <w:rPr>
          <w:sz w:val="26"/>
          <w:szCs w:val="26"/>
        </w:rPr>
      </w:pPr>
      <w:r w:rsidRPr="008F0667">
        <w:rPr>
          <w:sz w:val="26"/>
          <w:szCs w:val="26"/>
        </w:rPr>
        <w:t xml:space="preserve">ОАФ </w:t>
      </w:r>
      <w:r>
        <w:rPr>
          <w:sz w:val="26"/>
          <w:szCs w:val="26"/>
        </w:rPr>
        <w:t>8</w:t>
      </w:r>
      <w:r w:rsidRPr="008F0667">
        <w:rPr>
          <w:sz w:val="26"/>
          <w:szCs w:val="26"/>
        </w:rPr>
        <w:t xml:space="preserve">, оп. </w:t>
      </w:r>
      <w:r>
        <w:rPr>
          <w:sz w:val="26"/>
          <w:szCs w:val="26"/>
        </w:rPr>
        <w:t>46</w:t>
      </w:r>
      <w:r w:rsidRPr="008F0667">
        <w:rPr>
          <w:sz w:val="26"/>
          <w:szCs w:val="26"/>
        </w:rPr>
        <w:t xml:space="preserve">, </w:t>
      </w:r>
      <w:r>
        <w:rPr>
          <w:sz w:val="26"/>
          <w:szCs w:val="26"/>
        </w:rPr>
        <w:t>2</w:t>
      </w:r>
      <w:r w:rsidRPr="008F0667">
        <w:rPr>
          <w:sz w:val="26"/>
          <w:szCs w:val="26"/>
        </w:rPr>
        <w:t xml:space="preserve"> ед. хр., 1992–</w:t>
      </w:r>
      <w:r>
        <w:rPr>
          <w:sz w:val="26"/>
          <w:szCs w:val="26"/>
        </w:rPr>
        <w:t>2000</w:t>
      </w:r>
      <w:r w:rsidRPr="008F0667">
        <w:rPr>
          <w:sz w:val="26"/>
          <w:szCs w:val="26"/>
        </w:rPr>
        <w:t xml:space="preserve"> гг.</w:t>
      </w:r>
    </w:p>
    <w:p w:rsidR="003A2A7B" w:rsidRPr="00A43BFD" w:rsidRDefault="003A2A7B" w:rsidP="003A2A7B">
      <w:pPr>
        <w:pStyle w:val="ad"/>
        <w:rPr>
          <w:sz w:val="26"/>
          <w:szCs w:val="26"/>
        </w:rPr>
      </w:pPr>
      <w:r w:rsidRPr="00A43BFD">
        <w:rPr>
          <w:sz w:val="26"/>
          <w:szCs w:val="26"/>
        </w:rPr>
        <w:t>Переименования:</w:t>
      </w:r>
    </w:p>
    <w:p w:rsidR="003A2A7B" w:rsidRPr="00A43BFD" w:rsidRDefault="003A2A7B" w:rsidP="003A2A7B">
      <w:pPr>
        <w:pStyle w:val="ad"/>
        <w:numPr>
          <w:ilvl w:val="0"/>
          <w:numId w:val="1"/>
        </w:numPr>
        <w:rPr>
          <w:sz w:val="26"/>
          <w:szCs w:val="26"/>
        </w:rPr>
      </w:pPr>
      <w:r w:rsidRPr="00A43BFD">
        <w:rPr>
          <w:sz w:val="26"/>
          <w:szCs w:val="26"/>
        </w:rPr>
        <w:t xml:space="preserve">ТОО </w:t>
      </w:r>
      <w:r>
        <w:rPr>
          <w:sz w:val="26"/>
          <w:szCs w:val="26"/>
        </w:rPr>
        <w:t>«</w:t>
      </w:r>
      <w:r w:rsidRPr="00A43BFD">
        <w:rPr>
          <w:sz w:val="26"/>
          <w:szCs w:val="26"/>
        </w:rPr>
        <w:t>АБРИС</w:t>
      </w:r>
      <w:r>
        <w:rPr>
          <w:sz w:val="26"/>
          <w:szCs w:val="26"/>
        </w:rPr>
        <w:t>»</w:t>
      </w:r>
      <w:r w:rsidRPr="00A43BFD">
        <w:rPr>
          <w:sz w:val="26"/>
          <w:szCs w:val="26"/>
        </w:rPr>
        <w:t xml:space="preserve"> (23.10.1992–01.03.1999)</w:t>
      </w:r>
    </w:p>
    <w:p w:rsidR="003A2A7B" w:rsidRDefault="003A2A7B" w:rsidP="003A2A7B">
      <w:pPr>
        <w:pStyle w:val="ad"/>
        <w:numPr>
          <w:ilvl w:val="0"/>
          <w:numId w:val="1"/>
        </w:numPr>
        <w:rPr>
          <w:sz w:val="26"/>
          <w:szCs w:val="26"/>
        </w:rPr>
      </w:pPr>
      <w:r w:rsidRPr="00A43BFD">
        <w:rPr>
          <w:sz w:val="26"/>
          <w:szCs w:val="26"/>
        </w:rPr>
        <w:t xml:space="preserve">ООО </w:t>
      </w:r>
      <w:r>
        <w:rPr>
          <w:sz w:val="26"/>
          <w:szCs w:val="26"/>
        </w:rPr>
        <w:t>«</w:t>
      </w:r>
      <w:r w:rsidRPr="00A43BFD">
        <w:rPr>
          <w:sz w:val="26"/>
          <w:szCs w:val="26"/>
        </w:rPr>
        <w:t>МОСТКОМПЛЕКТ</w:t>
      </w:r>
      <w:r>
        <w:rPr>
          <w:sz w:val="26"/>
          <w:szCs w:val="26"/>
        </w:rPr>
        <w:t>»</w:t>
      </w:r>
      <w:r w:rsidRPr="00A43BFD">
        <w:rPr>
          <w:sz w:val="26"/>
          <w:szCs w:val="26"/>
        </w:rPr>
        <w:t xml:space="preserve"> (01.03.1999–29.05.2000)</w:t>
      </w:r>
      <w:r>
        <w:rPr>
          <w:sz w:val="26"/>
          <w:szCs w:val="26"/>
        </w:rPr>
        <w:t>.</w:t>
      </w:r>
    </w:p>
    <w:p w:rsidR="003A2A7B" w:rsidRDefault="003A2A7B" w:rsidP="003A2A7B">
      <w:pPr>
        <w:pStyle w:val="ad"/>
        <w:rPr>
          <w:sz w:val="26"/>
          <w:szCs w:val="26"/>
        </w:rPr>
      </w:pPr>
      <w:r>
        <w:rPr>
          <w:sz w:val="26"/>
          <w:szCs w:val="26"/>
        </w:rPr>
        <w:t>Вид деятельности: коммерция.</w:t>
      </w:r>
    </w:p>
    <w:p w:rsidR="003A2A7B" w:rsidRPr="00A43BFD" w:rsidRDefault="003A2A7B" w:rsidP="003A2A7B">
      <w:pPr>
        <w:pStyle w:val="ad"/>
        <w:rPr>
          <w:sz w:val="26"/>
          <w:szCs w:val="26"/>
        </w:rPr>
      </w:pPr>
      <w:r w:rsidRPr="001317D3">
        <w:rPr>
          <w:sz w:val="26"/>
          <w:szCs w:val="26"/>
        </w:rPr>
        <w:t>Состав документов:</w:t>
      </w:r>
      <w:r>
        <w:rPr>
          <w:sz w:val="26"/>
          <w:szCs w:val="26"/>
        </w:rPr>
        <w:t xml:space="preserve"> приказы по личному составу 1992–2000</w:t>
      </w:r>
      <w:r w:rsidRPr="001317D3">
        <w:rPr>
          <w:sz w:val="26"/>
          <w:szCs w:val="26"/>
        </w:rPr>
        <w:t xml:space="preserve"> гг., расчетные ве</w:t>
      </w:r>
      <w:r>
        <w:rPr>
          <w:sz w:val="26"/>
          <w:szCs w:val="26"/>
        </w:rPr>
        <w:t>домости по заработной плате 1993–1997</w:t>
      </w:r>
      <w:r w:rsidRPr="001317D3">
        <w:rPr>
          <w:sz w:val="26"/>
          <w:szCs w:val="26"/>
        </w:rPr>
        <w:t xml:space="preserve"> гг.</w:t>
      </w:r>
    </w:p>
    <w:p w:rsidR="003A2A7B" w:rsidRDefault="003A2A7B" w:rsidP="003A2A7B">
      <w:pPr>
        <w:pStyle w:val="ad"/>
        <w:rPr>
          <w:sz w:val="26"/>
          <w:szCs w:val="26"/>
        </w:rPr>
      </w:pPr>
    </w:p>
    <w:p w:rsidR="003A2A7B" w:rsidRPr="00F73868" w:rsidRDefault="003A2A7B" w:rsidP="003A2A7B">
      <w:pPr>
        <w:pStyle w:val="ad"/>
        <w:keepNext/>
        <w:rPr>
          <w:b/>
          <w:sz w:val="26"/>
          <w:szCs w:val="26"/>
        </w:rPr>
      </w:pPr>
      <w:r w:rsidRPr="00F73868">
        <w:rPr>
          <w:b/>
          <w:sz w:val="26"/>
          <w:szCs w:val="26"/>
        </w:rPr>
        <w:t>ООО «</w:t>
      </w:r>
      <w:proofErr w:type="spellStart"/>
      <w:r w:rsidRPr="00F73868">
        <w:rPr>
          <w:b/>
          <w:sz w:val="26"/>
          <w:szCs w:val="26"/>
        </w:rPr>
        <w:t>Моторкомплектснаб</w:t>
      </w:r>
      <w:proofErr w:type="spellEnd"/>
      <w:r w:rsidRPr="00F73868">
        <w:rPr>
          <w:b/>
          <w:sz w:val="26"/>
          <w:szCs w:val="26"/>
        </w:rPr>
        <w:t>»</w:t>
      </w:r>
      <w:r>
        <w:rPr>
          <w:b/>
          <w:sz w:val="26"/>
          <w:szCs w:val="26"/>
        </w:rPr>
        <w:t xml:space="preserve"> (09.04.2001–08.10.2003</w:t>
      </w:r>
      <w:r w:rsidRPr="00F73868">
        <w:rPr>
          <w:b/>
          <w:sz w:val="26"/>
          <w:szCs w:val="26"/>
        </w:rPr>
        <w:t>)</w:t>
      </w:r>
    </w:p>
    <w:p w:rsidR="003A2A7B" w:rsidRDefault="003A2A7B" w:rsidP="003A2A7B">
      <w:pPr>
        <w:pStyle w:val="ad"/>
        <w:rPr>
          <w:sz w:val="26"/>
          <w:szCs w:val="26"/>
        </w:rPr>
      </w:pPr>
      <w:r w:rsidRPr="0088660D">
        <w:rPr>
          <w:sz w:val="26"/>
          <w:szCs w:val="26"/>
        </w:rPr>
        <w:t>ОАФ 9, оп. 126, 2 ед. хр., 2001–2003 гг.</w:t>
      </w:r>
    </w:p>
    <w:p w:rsidR="003A2A7B" w:rsidRPr="0088660D" w:rsidRDefault="003A2A7B" w:rsidP="003A2A7B">
      <w:pPr>
        <w:pStyle w:val="ad"/>
        <w:rPr>
          <w:sz w:val="26"/>
          <w:szCs w:val="26"/>
        </w:rPr>
      </w:pPr>
      <w:r w:rsidRPr="00F73868">
        <w:rPr>
          <w:sz w:val="26"/>
          <w:szCs w:val="26"/>
        </w:rPr>
        <w:t>ИНН: 7451098880</w:t>
      </w:r>
      <w:r>
        <w:rPr>
          <w:sz w:val="26"/>
          <w:szCs w:val="26"/>
        </w:rPr>
        <w:t>.</w:t>
      </w:r>
    </w:p>
    <w:p w:rsidR="003A2A7B" w:rsidRDefault="003A2A7B" w:rsidP="003A2A7B">
      <w:pPr>
        <w:pStyle w:val="ad"/>
        <w:rPr>
          <w:sz w:val="26"/>
          <w:szCs w:val="26"/>
        </w:rPr>
      </w:pPr>
      <w:r>
        <w:rPr>
          <w:sz w:val="26"/>
          <w:szCs w:val="26"/>
        </w:rPr>
        <w:t>Вид деятельности: к</w:t>
      </w:r>
      <w:r w:rsidRPr="0088660D">
        <w:rPr>
          <w:sz w:val="26"/>
          <w:szCs w:val="26"/>
        </w:rPr>
        <w:t>оммерч</w:t>
      </w:r>
      <w:r>
        <w:rPr>
          <w:sz w:val="26"/>
          <w:szCs w:val="26"/>
        </w:rPr>
        <w:t>еско-посредническая деятельность.</w:t>
      </w:r>
    </w:p>
    <w:p w:rsidR="003A2A7B" w:rsidRPr="0088660D" w:rsidRDefault="003A2A7B" w:rsidP="003A2A7B">
      <w:pPr>
        <w:pStyle w:val="ad"/>
        <w:rPr>
          <w:sz w:val="26"/>
          <w:szCs w:val="26"/>
        </w:rPr>
      </w:pPr>
      <w:r>
        <w:rPr>
          <w:sz w:val="26"/>
          <w:szCs w:val="26"/>
        </w:rPr>
        <w:t>Состав документов: приказы по личному составу 2001–2003 гг., расчетные ведомости по заработной плате 2001–2003 гг.</w:t>
      </w:r>
    </w:p>
    <w:p w:rsidR="003A2A7B" w:rsidRDefault="003A2A7B" w:rsidP="003A2A7B">
      <w:pPr>
        <w:pStyle w:val="ad"/>
        <w:rPr>
          <w:sz w:val="26"/>
          <w:szCs w:val="26"/>
        </w:rPr>
      </w:pPr>
    </w:p>
    <w:p w:rsidR="003A2A7B" w:rsidRPr="00D95425" w:rsidRDefault="003A2A7B" w:rsidP="003A2A7B">
      <w:pPr>
        <w:pStyle w:val="ad"/>
        <w:rPr>
          <w:b/>
          <w:sz w:val="26"/>
          <w:szCs w:val="26"/>
        </w:rPr>
      </w:pPr>
      <w:r w:rsidRPr="00D95425">
        <w:rPr>
          <w:b/>
          <w:sz w:val="26"/>
          <w:szCs w:val="26"/>
        </w:rPr>
        <w:t>ООО ПКФ «</w:t>
      </w:r>
      <w:proofErr w:type="spellStart"/>
      <w:r w:rsidRPr="00D95425">
        <w:rPr>
          <w:b/>
          <w:sz w:val="26"/>
          <w:szCs w:val="26"/>
        </w:rPr>
        <w:t>ДиВ</w:t>
      </w:r>
      <w:proofErr w:type="spellEnd"/>
      <w:r w:rsidRPr="00D95425">
        <w:rPr>
          <w:b/>
          <w:sz w:val="26"/>
          <w:szCs w:val="26"/>
        </w:rPr>
        <w:t>» (01.10.1995–25.02.2000)</w:t>
      </w:r>
    </w:p>
    <w:p w:rsidR="003A2A7B" w:rsidRDefault="003A2A7B" w:rsidP="003A2A7B">
      <w:pPr>
        <w:pStyle w:val="ad"/>
        <w:rPr>
          <w:sz w:val="26"/>
          <w:szCs w:val="26"/>
        </w:rPr>
      </w:pPr>
      <w:r w:rsidRPr="00EC3413">
        <w:rPr>
          <w:sz w:val="26"/>
          <w:szCs w:val="26"/>
        </w:rPr>
        <w:t>ОАФ 14, оп. 18, 2 ед. хр., 1995–2000 гг.</w:t>
      </w:r>
    </w:p>
    <w:p w:rsidR="003A2A7B" w:rsidRPr="00EC3413" w:rsidRDefault="003A2A7B" w:rsidP="003A2A7B">
      <w:pPr>
        <w:pStyle w:val="ad"/>
        <w:rPr>
          <w:sz w:val="26"/>
          <w:szCs w:val="26"/>
        </w:rPr>
      </w:pPr>
      <w:r>
        <w:rPr>
          <w:sz w:val="26"/>
          <w:szCs w:val="26"/>
        </w:rPr>
        <w:t>Вид деятельности: коммерция.</w:t>
      </w:r>
    </w:p>
    <w:p w:rsidR="003A2A7B" w:rsidRDefault="003A2A7B" w:rsidP="003A2A7B">
      <w:pPr>
        <w:pStyle w:val="ad"/>
        <w:rPr>
          <w:sz w:val="26"/>
          <w:szCs w:val="26"/>
        </w:rPr>
      </w:pPr>
      <w:r w:rsidRPr="000D4355">
        <w:rPr>
          <w:sz w:val="26"/>
          <w:szCs w:val="26"/>
        </w:rPr>
        <w:t>Состав документов:</w:t>
      </w:r>
      <w:r>
        <w:rPr>
          <w:sz w:val="26"/>
          <w:szCs w:val="26"/>
        </w:rPr>
        <w:t xml:space="preserve"> приказы по личному составу 1995–2000</w:t>
      </w:r>
      <w:r w:rsidRPr="000D4355">
        <w:rPr>
          <w:sz w:val="26"/>
          <w:szCs w:val="26"/>
        </w:rPr>
        <w:t xml:space="preserve"> гг., расчетные ве</w:t>
      </w:r>
      <w:r>
        <w:rPr>
          <w:sz w:val="26"/>
          <w:szCs w:val="26"/>
        </w:rPr>
        <w:t>домости по заработной плате 1995–1998</w:t>
      </w:r>
      <w:r w:rsidRPr="000D4355">
        <w:rPr>
          <w:sz w:val="26"/>
          <w:szCs w:val="26"/>
        </w:rPr>
        <w:t xml:space="preserve"> гг.</w:t>
      </w:r>
    </w:p>
    <w:p w:rsidR="003A2A7B" w:rsidRDefault="003A2A7B" w:rsidP="00AD3829">
      <w:pPr>
        <w:pStyle w:val="ad"/>
        <w:keepNext/>
        <w:tabs>
          <w:tab w:val="left" w:pos="924"/>
        </w:tabs>
        <w:rPr>
          <w:b/>
          <w:sz w:val="26"/>
          <w:szCs w:val="26"/>
        </w:rPr>
      </w:pPr>
    </w:p>
    <w:p w:rsidR="003A2A7B" w:rsidRPr="001E0AD6" w:rsidRDefault="003A2A7B" w:rsidP="003A2A7B">
      <w:pPr>
        <w:pStyle w:val="ad"/>
        <w:rPr>
          <w:b/>
          <w:sz w:val="26"/>
          <w:szCs w:val="26"/>
        </w:rPr>
      </w:pPr>
      <w:r w:rsidRPr="001E0AD6">
        <w:rPr>
          <w:b/>
          <w:sz w:val="26"/>
          <w:szCs w:val="26"/>
        </w:rPr>
        <w:t>ООО «</w:t>
      </w:r>
      <w:proofErr w:type="spellStart"/>
      <w:r w:rsidRPr="001E0AD6">
        <w:rPr>
          <w:b/>
          <w:sz w:val="26"/>
          <w:szCs w:val="26"/>
        </w:rPr>
        <w:t>Сбытсервис</w:t>
      </w:r>
      <w:proofErr w:type="spellEnd"/>
      <w:r w:rsidRPr="001E0AD6">
        <w:rPr>
          <w:b/>
          <w:sz w:val="26"/>
          <w:szCs w:val="26"/>
        </w:rPr>
        <w:t>» (24.04.2000–15.01.2003)</w:t>
      </w:r>
    </w:p>
    <w:p w:rsidR="003A2A7B" w:rsidRDefault="003A2A7B" w:rsidP="003A2A7B">
      <w:pPr>
        <w:pStyle w:val="ad"/>
        <w:rPr>
          <w:sz w:val="26"/>
          <w:szCs w:val="26"/>
        </w:rPr>
      </w:pPr>
      <w:r w:rsidRPr="008E5D2C">
        <w:rPr>
          <w:sz w:val="26"/>
          <w:szCs w:val="26"/>
        </w:rPr>
        <w:t>ОАФ 15, оп. 92, 2 ед. хр., 2000–2003 гг.</w:t>
      </w:r>
    </w:p>
    <w:p w:rsidR="003A2A7B" w:rsidRDefault="003A2A7B" w:rsidP="003A2A7B">
      <w:pPr>
        <w:pStyle w:val="ad"/>
        <w:rPr>
          <w:sz w:val="26"/>
          <w:szCs w:val="26"/>
        </w:rPr>
      </w:pPr>
      <w:r w:rsidRPr="001E0AD6">
        <w:rPr>
          <w:sz w:val="26"/>
          <w:szCs w:val="26"/>
        </w:rPr>
        <w:t>ИНН: 7448027657</w:t>
      </w:r>
      <w:r>
        <w:rPr>
          <w:sz w:val="26"/>
          <w:szCs w:val="26"/>
        </w:rPr>
        <w:t>.</w:t>
      </w:r>
    </w:p>
    <w:p w:rsidR="003A2A7B" w:rsidRDefault="003A2A7B" w:rsidP="003A2A7B">
      <w:pPr>
        <w:pStyle w:val="ad"/>
        <w:rPr>
          <w:sz w:val="26"/>
          <w:szCs w:val="26"/>
        </w:rPr>
      </w:pPr>
      <w:r>
        <w:rPr>
          <w:sz w:val="26"/>
          <w:szCs w:val="26"/>
        </w:rPr>
        <w:t>Вид деятельности: коммерческая, посредническая деятельность.</w:t>
      </w:r>
    </w:p>
    <w:p w:rsidR="003A2A7B" w:rsidRPr="008E5D2C" w:rsidRDefault="003A2A7B" w:rsidP="003A2A7B">
      <w:pPr>
        <w:pStyle w:val="ad"/>
        <w:rPr>
          <w:sz w:val="26"/>
          <w:szCs w:val="26"/>
        </w:rPr>
      </w:pPr>
      <w:r>
        <w:rPr>
          <w:sz w:val="26"/>
          <w:szCs w:val="26"/>
        </w:rPr>
        <w:t>Состав документов: приказы по личному составу 2000–2003 гг., расчетные ведомости по заработной плате 2000–2002 гг.</w:t>
      </w:r>
    </w:p>
    <w:p w:rsidR="003A2A7B" w:rsidRDefault="003A2A7B" w:rsidP="00AD3829">
      <w:pPr>
        <w:pStyle w:val="ad"/>
        <w:keepNext/>
        <w:tabs>
          <w:tab w:val="left" w:pos="924"/>
        </w:tabs>
        <w:rPr>
          <w:b/>
          <w:sz w:val="26"/>
          <w:szCs w:val="26"/>
        </w:rPr>
      </w:pPr>
    </w:p>
    <w:p w:rsidR="003A2A7B" w:rsidRPr="001524C9" w:rsidRDefault="003A2A7B" w:rsidP="003A2A7B">
      <w:pPr>
        <w:pStyle w:val="ad"/>
        <w:keepNext/>
        <w:rPr>
          <w:b/>
          <w:sz w:val="26"/>
          <w:szCs w:val="26"/>
        </w:rPr>
      </w:pPr>
      <w:r w:rsidRPr="001524C9">
        <w:rPr>
          <w:b/>
          <w:sz w:val="26"/>
          <w:szCs w:val="26"/>
        </w:rPr>
        <w:t>ООО «ТЕПЛОМАШ-СЕРВИС» (22.02.1999–02.04.2001)</w:t>
      </w:r>
    </w:p>
    <w:p w:rsidR="003A2A7B" w:rsidRDefault="003A2A7B" w:rsidP="003A2A7B">
      <w:pPr>
        <w:pStyle w:val="ad"/>
        <w:rPr>
          <w:sz w:val="26"/>
          <w:szCs w:val="26"/>
        </w:rPr>
      </w:pPr>
      <w:r w:rsidRPr="00C830DC">
        <w:rPr>
          <w:sz w:val="26"/>
          <w:szCs w:val="26"/>
        </w:rPr>
        <w:t>ОАФ 15, оп. 30, 2 ед. хр., 1999–2001 гг.</w:t>
      </w:r>
    </w:p>
    <w:p w:rsidR="003A2A7B" w:rsidRDefault="003A2A7B" w:rsidP="003A2A7B">
      <w:pPr>
        <w:pStyle w:val="ad"/>
        <w:rPr>
          <w:sz w:val="26"/>
          <w:szCs w:val="26"/>
        </w:rPr>
      </w:pPr>
      <w:r>
        <w:rPr>
          <w:sz w:val="26"/>
          <w:szCs w:val="26"/>
        </w:rPr>
        <w:t>Вид деятельности: коммерческая.</w:t>
      </w:r>
    </w:p>
    <w:p w:rsidR="003A2A7B" w:rsidRPr="00C830DC" w:rsidRDefault="003A2A7B" w:rsidP="003A2A7B">
      <w:pPr>
        <w:pStyle w:val="ad"/>
        <w:rPr>
          <w:sz w:val="26"/>
          <w:szCs w:val="26"/>
        </w:rPr>
      </w:pPr>
      <w:r>
        <w:rPr>
          <w:sz w:val="26"/>
          <w:szCs w:val="26"/>
        </w:rPr>
        <w:t>Состав документов: приказы по личному составу 1999–2001 гг., расчетные ведомости по заработной плате 1999–2001 гг.</w:t>
      </w:r>
    </w:p>
    <w:p w:rsidR="003A2A7B" w:rsidRDefault="003A2A7B" w:rsidP="00AD3829">
      <w:pPr>
        <w:pStyle w:val="ad"/>
        <w:keepNext/>
        <w:tabs>
          <w:tab w:val="left" w:pos="924"/>
        </w:tabs>
        <w:rPr>
          <w:b/>
          <w:sz w:val="26"/>
          <w:szCs w:val="26"/>
        </w:rPr>
      </w:pPr>
    </w:p>
    <w:p w:rsidR="003A2A7B" w:rsidRPr="00164FEF" w:rsidRDefault="003A2A7B" w:rsidP="003A2A7B">
      <w:pPr>
        <w:pStyle w:val="ad"/>
        <w:keepNext/>
        <w:rPr>
          <w:b/>
          <w:sz w:val="26"/>
          <w:szCs w:val="26"/>
        </w:rPr>
      </w:pPr>
      <w:r w:rsidRPr="00164FEF">
        <w:rPr>
          <w:b/>
          <w:sz w:val="26"/>
          <w:szCs w:val="26"/>
        </w:rPr>
        <w:t>ООО «Урал ТЭК» (30.01.1992–</w:t>
      </w:r>
      <w:r w:rsidRPr="00164FEF">
        <w:rPr>
          <w:b/>
          <w:sz w:val="26"/>
          <w:szCs w:val="26"/>
          <w:lang w:eastAsia="zh-CN"/>
        </w:rPr>
        <w:t>30.08.2003</w:t>
      </w:r>
      <w:r w:rsidRPr="00164FEF">
        <w:rPr>
          <w:b/>
          <w:sz w:val="26"/>
          <w:szCs w:val="26"/>
        </w:rPr>
        <w:t>)</w:t>
      </w:r>
    </w:p>
    <w:p w:rsidR="003A2A7B" w:rsidRPr="000A4C70" w:rsidRDefault="003A2A7B" w:rsidP="003A2A7B">
      <w:pPr>
        <w:pStyle w:val="ad"/>
        <w:keepNext/>
        <w:rPr>
          <w:sz w:val="26"/>
          <w:szCs w:val="26"/>
        </w:rPr>
      </w:pPr>
      <w:r w:rsidRPr="000A4C70">
        <w:rPr>
          <w:sz w:val="26"/>
          <w:szCs w:val="26"/>
        </w:rPr>
        <w:t>ОАФ 9, оп. 123, 6 ед. хр., 1992–2003 гг.</w:t>
      </w:r>
    </w:p>
    <w:p w:rsidR="003A2A7B" w:rsidRPr="000A4C70" w:rsidRDefault="003A2A7B" w:rsidP="003A2A7B">
      <w:pPr>
        <w:pStyle w:val="ad"/>
        <w:keepNext/>
        <w:rPr>
          <w:sz w:val="26"/>
          <w:szCs w:val="26"/>
        </w:rPr>
      </w:pPr>
      <w:r w:rsidRPr="000A4C70">
        <w:rPr>
          <w:sz w:val="26"/>
          <w:szCs w:val="26"/>
        </w:rPr>
        <w:t>Переименования:</w:t>
      </w:r>
    </w:p>
    <w:p w:rsidR="003A2A7B" w:rsidRPr="000A4C70" w:rsidRDefault="003A2A7B" w:rsidP="003A2A7B">
      <w:pPr>
        <w:pStyle w:val="ad"/>
        <w:numPr>
          <w:ilvl w:val="0"/>
          <w:numId w:val="1"/>
        </w:numPr>
        <w:jc w:val="left"/>
        <w:rPr>
          <w:sz w:val="26"/>
          <w:szCs w:val="26"/>
        </w:rPr>
      </w:pPr>
      <w:r w:rsidRPr="000A4C70">
        <w:rPr>
          <w:sz w:val="26"/>
          <w:szCs w:val="26"/>
        </w:rPr>
        <w:t xml:space="preserve">Кооператив </w:t>
      </w:r>
      <w:r>
        <w:rPr>
          <w:sz w:val="26"/>
          <w:szCs w:val="26"/>
        </w:rPr>
        <w:t>«</w:t>
      </w:r>
      <w:r w:rsidRPr="000A4C70">
        <w:rPr>
          <w:sz w:val="26"/>
          <w:szCs w:val="26"/>
        </w:rPr>
        <w:t>Урал ТЭК</w:t>
      </w:r>
      <w:r>
        <w:rPr>
          <w:sz w:val="26"/>
          <w:szCs w:val="26"/>
        </w:rPr>
        <w:t>»</w:t>
      </w:r>
      <w:r w:rsidRPr="000A4C70">
        <w:rPr>
          <w:sz w:val="26"/>
          <w:szCs w:val="26"/>
        </w:rPr>
        <w:t xml:space="preserve"> (30.01.1992–02.02.1994)</w:t>
      </w:r>
    </w:p>
    <w:p w:rsidR="003A2A7B" w:rsidRPr="000A4C70" w:rsidRDefault="003A2A7B" w:rsidP="003A2A7B">
      <w:pPr>
        <w:pStyle w:val="ad"/>
        <w:numPr>
          <w:ilvl w:val="0"/>
          <w:numId w:val="1"/>
        </w:numPr>
        <w:jc w:val="left"/>
        <w:rPr>
          <w:sz w:val="26"/>
          <w:szCs w:val="26"/>
        </w:rPr>
      </w:pPr>
      <w:r w:rsidRPr="000A4C70">
        <w:rPr>
          <w:sz w:val="26"/>
          <w:szCs w:val="26"/>
        </w:rPr>
        <w:t xml:space="preserve">ТОО </w:t>
      </w:r>
      <w:r>
        <w:rPr>
          <w:sz w:val="26"/>
          <w:szCs w:val="26"/>
        </w:rPr>
        <w:t>«</w:t>
      </w:r>
      <w:r w:rsidRPr="000A4C70">
        <w:rPr>
          <w:sz w:val="26"/>
          <w:szCs w:val="26"/>
        </w:rPr>
        <w:t>Урал ТЭК</w:t>
      </w:r>
      <w:r>
        <w:rPr>
          <w:sz w:val="26"/>
          <w:szCs w:val="26"/>
        </w:rPr>
        <w:t>»</w:t>
      </w:r>
      <w:r w:rsidRPr="000A4C70">
        <w:rPr>
          <w:sz w:val="26"/>
          <w:szCs w:val="26"/>
        </w:rPr>
        <w:t xml:space="preserve"> (02.02.1994–21.06.1999)</w:t>
      </w:r>
    </w:p>
    <w:p w:rsidR="003A2A7B" w:rsidRPr="000A4C70" w:rsidRDefault="003A2A7B" w:rsidP="003A2A7B">
      <w:pPr>
        <w:pStyle w:val="ad"/>
        <w:numPr>
          <w:ilvl w:val="0"/>
          <w:numId w:val="1"/>
        </w:numPr>
        <w:jc w:val="left"/>
        <w:rPr>
          <w:sz w:val="26"/>
          <w:szCs w:val="26"/>
        </w:rPr>
      </w:pPr>
      <w:r w:rsidRPr="000A4C70">
        <w:rPr>
          <w:sz w:val="26"/>
          <w:szCs w:val="26"/>
        </w:rPr>
        <w:t xml:space="preserve">ООО </w:t>
      </w:r>
      <w:r>
        <w:rPr>
          <w:sz w:val="26"/>
          <w:szCs w:val="26"/>
        </w:rPr>
        <w:t>«</w:t>
      </w:r>
      <w:r w:rsidRPr="000A4C70">
        <w:rPr>
          <w:sz w:val="26"/>
          <w:szCs w:val="26"/>
        </w:rPr>
        <w:t>Урал ТЭК</w:t>
      </w:r>
      <w:r>
        <w:rPr>
          <w:sz w:val="26"/>
          <w:szCs w:val="26"/>
        </w:rPr>
        <w:t>»</w:t>
      </w:r>
      <w:r w:rsidRPr="000A4C70">
        <w:rPr>
          <w:sz w:val="26"/>
          <w:szCs w:val="26"/>
        </w:rPr>
        <w:t xml:space="preserve"> (21.06.1999–27.02.2003)</w:t>
      </w:r>
    </w:p>
    <w:p w:rsidR="003A2A7B" w:rsidRDefault="003A2A7B" w:rsidP="003A2A7B">
      <w:pPr>
        <w:pStyle w:val="ad"/>
        <w:rPr>
          <w:sz w:val="26"/>
          <w:szCs w:val="26"/>
        </w:rPr>
      </w:pPr>
      <w:r w:rsidRPr="0025573B">
        <w:rPr>
          <w:sz w:val="26"/>
          <w:szCs w:val="26"/>
        </w:rPr>
        <w:t>ИНН: 7451014626.</w:t>
      </w:r>
    </w:p>
    <w:p w:rsidR="003A2A7B" w:rsidRDefault="003A2A7B" w:rsidP="003A2A7B">
      <w:pPr>
        <w:pStyle w:val="ad"/>
        <w:rPr>
          <w:sz w:val="26"/>
          <w:szCs w:val="26"/>
        </w:rPr>
      </w:pPr>
      <w:r>
        <w:rPr>
          <w:sz w:val="26"/>
          <w:szCs w:val="26"/>
        </w:rPr>
        <w:t>Вид деятельности: к</w:t>
      </w:r>
      <w:r w:rsidRPr="000A4C70">
        <w:rPr>
          <w:sz w:val="26"/>
          <w:szCs w:val="26"/>
        </w:rPr>
        <w:t>оммерческая деятельность</w:t>
      </w:r>
      <w:r>
        <w:rPr>
          <w:sz w:val="26"/>
          <w:szCs w:val="26"/>
        </w:rPr>
        <w:t>.</w:t>
      </w:r>
    </w:p>
    <w:p w:rsidR="003A2A7B" w:rsidRPr="000A4C70" w:rsidRDefault="003A2A7B" w:rsidP="003A2A7B">
      <w:pPr>
        <w:pStyle w:val="ad"/>
        <w:rPr>
          <w:sz w:val="26"/>
          <w:szCs w:val="26"/>
        </w:rPr>
      </w:pPr>
      <w:r>
        <w:rPr>
          <w:sz w:val="26"/>
          <w:szCs w:val="26"/>
        </w:rPr>
        <w:t>Состав документов: приказы по личному составу 1992–2003 гг., трудовые соглашения 1995–1996 гг., контракты, заключенные с работниками 1992–1994 гг., расчетные ведомости по заработной плате 1992–2003 гг.</w:t>
      </w:r>
    </w:p>
    <w:p w:rsidR="003A2A7B" w:rsidRDefault="003A2A7B" w:rsidP="00AD3829">
      <w:pPr>
        <w:pStyle w:val="ad"/>
        <w:keepNext/>
        <w:tabs>
          <w:tab w:val="left" w:pos="924"/>
        </w:tabs>
        <w:rPr>
          <w:b/>
          <w:sz w:val="26"/>
          <w:szCs w:val="26"/>
        </w:rPr>
      </w:pPr>
    </w:p>
    <w:p w:rsidR="00AD3829" w:rsidRPr="00AD3829" w:rsidRDefault="00AD3829" w:rsidP="00AD3829">
      <w:pPr>
        <w:pStyle w:val="ad"/>
        <w:rPr>
          <w:b/>
          <w:sz w:val="26"/>
          <w:szCs w:val="26"/>
        </w:rPr>
      </w:pPr>
      <w:r w:rsidRPr="00AD3829">
        <w:rPr>
          <w:b/>
          <w:sz w:val="26"/>
          <w:szCs w:val="26"/>
        </w:rPr>
        <w:t>ООО «</w:t>
      </w:r>
      <w:proofErr w:type="spellStart"/>
      <w:r w:rsidRPr="00AD3829">
        <w:rPr>
          <w:b/>
          <w:sz w:val="26"/>
          <w:szCs w:val="26"/>
        </w:rPr>
        <w:t>Энергомашдеталь</w:t>
      </w:r>
      <w:proofErr w:type="spellEnd"/>
      <w:r w:rsidRPr="00AD3829">
        <w:rPr>
          <w:b/>
          <w:sz w:val="26"/>
          <w:szCs w:val="26"/>
        </w:rPr>
        <w:t>» (24.10.1995–22.11.2002)</w:t>
      </w:r>
    </w:p>
    <w:p w:rsidR="00AD3829" w:rsidRPr="00E81846" w:rsidRDefault="00AD3829" w:rsidP="00AD3829">
      <w:pPr>
        <w:pStyle w:val="ad"/>
        <w:rPr>
          <w:sz w:val="26"/>
          <w:szCs w:val="26"/>
        </w:rPr>
      </w:pPr>
      <w:r w:rsidRPr="00E81846">
        <w:rPr>
          <w:sz w:val="26"/>
          <w:szCs w:val="26"/>
        </w:rPr>
        <w:t>ОАФ 16, оп. 60, 3 ед. хр., 1995–2002 гг.</w:t>
      </w:r>
    </w:p>
    <w:p w:rsidR="00AD3829" w:rsidRPr="00E81846" w:rsidRDefault="00AD3829" w:rsidP="00AD3829">
      <w:pPr>
        <w:pStyle w:val="ad"/>
        <w:rPr>
          <w:sz w:val="26"/>
          <w:szCs w:val="26"/>
        </w:rPr>
      </w:pPr>
      <w:r w:rsidRPr="00E81846">
        <w:rPr>
          <w:sz w:val="26"/>
          <w:szCs w:val="26"/>
        </w:rPr>
        <w:t>Переименование</w:t>
      </w:r>
    </w:p>
    <w:p w:rsidR="00AD3829" w:rsidRPr="00E81846" w:rsidRDefault="00AD3829" w:rsidP="00AD3829">
      <w:pPr>
        <w:pStyle w:val="ad"/>
        <w:numPr>
          <w:ilvl w:val="0"/>
          <w:numId w:val="1"/>
        </w:numPr>
        <w:jc w:val="left"/>
        <w:rPr>
          <w:sz w:val="26"/>
          <w:szCs w:val="26"/>
        </w:rPr>
      </w:pPr>
      <w:r w:rsidRPr="00E81846">
        <w:rPr>
          <w:sz w:val="26"/>
          <w:szCs w:val="26"/>
        </w:rPr>
        <w:t xml:space="preserve">ООО фирма </w:t>
      </w:r>
      <w:r>
        <w:rPr>
          <w:sz w:val="26"/>
          <w:szCs w:val="26"/>
        </w:rPr>
        <w:t>«</w:t>
      </w:r>
      <w:proofErr w:type="spellStart"/>
      <w:r w:rsidRPr="00E81846">
        <w:rPr>
          <w:sz w:val="26"/>
          <w:szCs w:val="26"/>
        </w:rPr>
        <w:t>Адэкс</w:t>
      </w:r>
      <w:proofErr w:type="spellEnd"/>
      <w:r>
        <w:rPr>
          <w:sz w:val="26"/>
          <w:szCs w:val="26"/>
        </w:rPr>
        <w:t>»</w:t>
      </w:r>
      <w:r w:rsidRPr="00E81846">
        <w:rPr>
          <w:sz w:val="26"/>
          <w:szCs w:val="26"/>
        </w:rPr>
        <w:t xml:space="preserve"> (24.10.1995–09.06.1997)</w:t>
      </w:r>
    </w:p>
    <w:p w:rsidR="00AD3829" w:rsidRPr="00E81846" w:rsidRDefault="00AD3829" w:rsidP="00AD3829">
      <w:pPr>
        <w:pStyle w:val="ad"/>
        <w:numPr>
          <w:ilvl w:val="0"/>
          <w:numId w:val="1"/>
        </w:numPr>
        <w:jc w:val="left"/>
        <w:rPr>
          <w:sz w:val="26"/>
          <w:szCs w:val="26"/>
        </w:rPr>
      </w:pPr>
      <w:r w:rsidRPr="00E81846">
        <w:rPr>
          <w:sz w:val="26"/>
          <w:szCs w:val="26"/>
        </w:rPr>
        <w:t xml:space="preserve">ООО </w:t>
      </w:r>
      <w:r>
        <w:rPr>
          <w:sz w:val="26"/>
          <w:szCs w:val="26"/>
        </w:rPr>
        <w:t>«</w:t>
      </w:r>
      <w:proofErr w:type="spellStart"/>
      <w:r w:rsidRPr="00E81846">
        <w:rPr>
          <w:sz w:val="26"/>
          <w:szCs w:val="26"/>
        </w:rPr>
        <w:t>Энергомашдеталь</w:t>
      </w:r>
      <w:proofErr w:type="spellEnd"/>
      <w:r>
        <w:rPr>
          <w:sz w:val="26"/>
          <w:szCs w:val="26"/>
        </w:rPr>
        <w:t>»</w:t>
      </w:r>
      <w:r w:rsidRPr="00E81846">
        <w:rPr>
          <w:sz w:val="26"/>
          <w:szCs w:val="26"/>
        </w:rPr>
        <w:t xml:space="preserve"> (09.06.1997–22.11.2002)</w:t>
      </w:r>
    </w:p>
    <w:p w:rsidR="00AD3829" w:rsidRPr="00E81846" w:rsidRDefault="00AD3829" w:rsidP="00AD3829">
      <w:pPr>
        <w:pStyle w:val="ad"/>
        <w:jc w:val="left"/>
        <w:rPr>
          <w:sz w:val="26"/>
          <w:szCs w:val="26"/>
        </w:rPr>
      </w:pPr>
      <w:r>
        <w:rPr>
          <w:sz w:val="26"/>
          <w:szCs w:val="26"/>
        </w:rPr>
        <w:t>Вид деятельности: в</w:t>
      </w:r>
      <w:r w:rsidRPr="00E81846">
        <w:rPr>
          <w:sz w:val="26"/>
          <w:szCs w:val="26"/>
        </w:rPr>
        <w:t>нешнеэкономическая деятельность</w:t>
      </w:r>
    </w:p>
    <w:p w:rsidR="00AD3829" w:rsidRDefault="00AD3829" w:rsidP="00AD3829">
      <w:pPr>
        <w:pStyle w:val="ad"/>
        <w:rPr>
          <w:sz w:val="26"/>
          <w:szCs w:val="26"/>
        </w:rPr>
      </w:pPr>
      <w:r w:rsidRPr="00E46ED3">
        <w:rPr>
          <w:sz w:val="26"/>
          <w:szCs w:val="26"/>
        </w:rPr>
        <w:t xml:space="preserve">Состав документов: приказы </w:t>
      </w:r>
      <w:r w:rsidR="001E2997">
        <w:rPr>
          <w:sz w:val="26"/>
          <w:szCs w:val="26"/>
        </w:rPr>
        <w:t>по личному</w:t>
      </w:r>
      <w:r w:rsidRPr="00E46ED3">
        <w:rPr>
          <w:sz w:val="26"/>
          <w:szCs w:val="26"/>
        </w:rPr>
        <w:t xml:space="preserve"> составу, </w:t>
      </w:r>
      <w:r>
        <w:rPr>
          <w:sz w:val="26"/>
          <w:szCs w:val="26"/>
        </w:rPr>
        <w:t>личные карточки (ф. Т-2) 1995–2002 гг.,</w:t>
      </w:r>
      <w:r w:rsidRPr="00E46ED3">
        <w:rPr>
          <w:sz w:val="26"/>
          <w:szCs w:val="26"/>
        </w:rPr>
        <w:t xml:space="preserve"> расчетные ведомости по заработной плате </w:t>
      </w:r>
      <w:r>
        <w:rPr>
          <w:sz w:val="26"/>
          <w:szCs w:val="26"/>
        </w:rPr>
        <w:t>1997–2001</w:t>
      </w:r>
      <w:r w:rsidRPr="00E46ED3">
        <w:rPr>
          <w:sz w:val="26"/>
          <w:szCs w:val="26"/>
        </w:rPr>
        <w:t xml:space="preserve"> гг.</w:t>
      </w:r>
    </w:p>
    <w:p w:rsidR="00AD3829" w:rsidRDefault="00AD3829" w:rsidP="005258F6">
      <w:pPr>
        <w:pStyle w:val="ad"/>
        <w:tabs>
          <w:tab w:val="left" w:pos="924"/>
        </w:tabs>
        <w:rPr>
          <w:b/>
          <w:sz w:val="26"/>
          <w:szCs w:val="26"/>
        </w:rPr>
      </w:pPr>
    </w:p>
    <w:p w:rsidR="003A2A7B" w:rsidRPr="0043057A" w:rsidRDefault="003A2A7B" w:rsidP="003A2A7B">
      <w:pPr>
        <w:pStyle w:val="ad"/>
        <w:rPr>
          <w:b/>
          <w:sz w:val="26"/>
          <w:szCs w:val="26"/>
        </w:rPr>
      </w:pPr>
      <w:r w:rsidRPr="0043057A">
        <w:rPr>
          <w:b/>
          <w:sz w:val="26"/>
          <w:szCs w:val="26"/>
        </w:rPr>
        <w:t>Представительство ЗАО «ВО ЮНИ-ЭКСПО» в г. Челябинске (25.08.1998–04.10.2002)</w:t>
      </w:r>
    </w:p>
    <w:p w:rsidR="003A2A7B" w:rsidRDefault="003A2A7B" w:rsidP="003A2A7B">
      <w:pPr>
        <w:pStyle w:val="ad"/>
        <w:rPr>
          <w:sz w:val="26"/>
          <w:szCs w:val="26"/>
        </w:rPr>
      </w:pPr>
      <w:r w:rsidRPr="007923A4">
        <w:rPr>
          <w:sz w:val="26"/>
          <w:szCs w:val="26"/>
        </w:rPr>
        <w:t>ОАФ 15, оп. 104, 3 ед. хр., 1998–2002 гг.</w:t>
      </w:r>
    </w:p>
    <w:p w:rsidR="003A2A7B" w:rsidRDefault="003A2A7B" w:rsidP="003A2A7B">
      <w:pPr>
        <w:pStyle w:val="ad"/>
        <w:rPr>
          <w:sz w:val="26"/>
          <w:szCs w:val="26"/>
        </w:rPr>
      </w:pPr>
      <w:r w:rsidRPr="00020649">
        <w:rPr>
          <w:sz w:val="26"/>
          <w:szCs w:val="26"/>
        </w:rPr>
        <w:t>ИНН: 7722152686</w:t>
      </w:r>
      <w:r>
        <w:rPr>
          <w:sz w:val="26"/>
          <w:szCs w:val="26"/>
        </w:rPr>
        <w:t>.</w:t>
      </w:r>
    </w:p>
    <w:p w:rsidR="003A2A7B" w:rsidRDefault="003A2A7B" w:rsidP="003A2A7B">
      <w:pPr>
        <w:pStyle w:val="ad"/>
        <w:rPr>
          <w:sz w:val="26"/>
          <w:szCs w:val="26"/>
        </w:rPr>
      </w:pPr>
      <w:r>
        <w:rPr>
          <w:sz w:val="26"/>
          <w:szCs w:val="26"/>
        </w:rPr>
        <w:t>Вид деятельности: коммерческо-посредническая деятельность.</w:t>
      </w:r>
    </w:p>
    <w:p w:rsidR="003A2A7B" w:rsidRPr="007923A4" w:rsidRDefault="003A2A7B" w:rsidP="003A2A7B">
      <w:pPr>
        <w:pStyle w:val="ad"/>
        <w:rPr>
          <w:sz w:val="26"/>
          <w:szCs w:val="26"/>
        </w:rPr>
      </w:pPr>
      <w:r>
        <w:rPr>
          <w:sz w:val="26"/>
          <w:szCs w:val="26"/>
        </w:rPr>
        <w:t>Состав документов: приказы по личному составу, расчетные ведомости по заработной плате 1998–2002 гг.</w:t>
      </w:r>
    </w:p>
    <w:p w:rsidR="003A2A7B" w:rsidRDefault="003A2A7B" w:rsidP="005258F6">
      <w:pPr>
        <w:pStyle w:val="ad"/>
        <w:tabs>
          <w:tab w:val="left" w:pos="924"/>
        </w:tabs>
        <w:rPr>
          <w:b/>
          <w:sz w:val="26"/>
          <w:szCs w:val="26"/>
        </w:rPr>
      </w:pPr>
    </w:p>
    <w:p w:rsidR="003A2A7B" w:rsidRPr="00C13771" w:rsidRDefault="003A2A7B" w:rsidP="003A2A7B">
      <w:pPr>
        <w:pStyle w:val="ad"/>
        <w:keepNext/>
        <w:rPr>
          <w:b/>
          <w:sz w:val="26"/>
          <w:szCs w:val="26"/>
        </w:rPr>
      </w:pPr>
      <w:r w:rsidRPr="00C13771">
        <w:rPr>
          <w:b/>
          <w:sz w:val="26"/>
          <w:szCs w:val="26"/>
        </w:rPr>
        <w:t>ТОО «АКС» (04.01.1992–11.10.2001)</w:t>
      </w:r>
    </w:p>
    <w:p w:rsidR="003A2A7B" w:rsidRDefault="003A2A7B" w:rsidP="003A2A7B">
      <w:pPr>
        <w:pStyle w:val="ad"/>
        <w:keepNext/>
        <w:rPr>
          <w:sz w:val="26"/>
          <w:szCs w:val="26"/>
        </w:rPr>
      </w:pPr>
      <w:r w:rsidRPr="0015539F">
        <w:rPr>
          <w:sz w:val="26"/>
          <w:szCs w:val="26"/>
        </w:rPr>
        <w:t>ОАФ 9, оп.</w:t>
      </w:r>
      <w:r>
        <w:rPr>
          <w:sz w:val="26"/>
          <w:szCs w:val="26"/>
        </w:rPr>
        <w:t xml:space="preserve"> 80, 2 ед. хр., 1992–2001 гг.</w:t>
      </w:r>
    </w:p>
    <w:p w:rsidR="003A2A7B" w:rsidRPr="0015539F" w:rsidRDefault="003A2A7B" w:rsidP="003A2A7B">
      <w:pPr>
        <w:pStyle w:val="ad"/>
        <w:rPr>
          <w:sz w:val="26"/>
          <w:szCs w:val="26"/>
        </w:rPr>
      </w:pPr>
      <w:r>
        <w:rPr>
          <w:sz w:val="26"/>
          <w:szCs w:val="26"/>
        </w:rPr>
        <w:t>Вид деятельности: коммерция.</w:t>
      </w:r>
    </w:p>
    <w:p w:rsidR="003A2A7B" w:rsidRDefault="003A2A7B" w:rsidP="003A2A7B">
      <w:pPr>
        <w:pStyle w:val="ad"/>
        <w:rPr>
          <w:sz w:val="26"/>
          <w:szCs w:val="26"/>
        </w:rPr>
      </w:pPr>
      <w:r w:rsidRPr="00A93291">
        <w:rPr>
          <w:sz w:val="26"/>
          <w:szCs w:val="26"/>
        </w:rPr>
        <w:t xml:space="preserve">Состав документов: </w:t>
      </w:r>
      <w:r>
        <w:rPr>
          <w:sz w:val="26"/>
          <w:szCs w:val="26"/>
        </w:rPr>
        <w:t>документы о создании и ликвидации 1992–2001 гг., приказы по личному составу 1992–1995 гг.</w:t>
      </w:r>
    </w:p>
    <w:p w:rsidR="003A2A7B" w:rsidRDefault="003A2A7B" w:rsidP="003A2A7B">
      <w:pPr>
        <w:pStyle w:val="ad"/>
        <w:rPr>
          <w:sz w:val="26"/>
          <w:szCs w:val="26"/>
        </w:rPr>
      </w:pPr>
    </w:p>
    <w:p w:rsidR="003A2A7B" w:rsidRPr="003D7E1D" w:rsidRDefault="003A2A7B" w:rsidP="003A2A7B">
      <w:pPr>
        <w:pStyle w:val="ad"/>
        <w:keepNext/>
        <w:rPr>
          <w:b/>
          <w:sz w:val="26"/>
          <w:szCs w:val="26"/>
        </w:rPr>
      </w:pPr>
      <w:r w:rsidRPr="003D7E1D">
        <w:rPr>
          <w:b/>
          <w:sz w:val="26"/>
          <w:szCs w:val="26"/>
        </w:rPr>
        <w:t>ТОО «МАКО» (10.07.1992–03.04.2008)</w:t>
      </w:r>
    </w:p>
    <w:p w:rsidR="003A2A7B" w:rsidRDefault="003A2A7B" w:rsidP="003A2A7B">
      <w:pPr>
        <w:pStyle w:val="ad"/>
        <w:keepNext/>
        <w:rPr>
          <w:sz w:val="26"/>
          <w:szCs w:val="26"/>
        </w:rPr>
      </w:pPr>
      <w:r w:rsidRPr="002C6460">
        <w:rPr>
          <w:sz w:val="26"/>
          <w:szCs w:val="26"/>
        </w:rPr>
        <w:t>ОАФ 8, оп. 106, 4 ед. хр., 1992–2008 гг.</w:t>
      </w:r>
    </w:p>
    <w:p w:rsidR="003A2A7B" w:rsidRDefault="003A2A7B" w:rsidP="003A2A7B">
      <w:pPr>
        <w:pStyle w:val="ad"/>
        <w:rPr>
          <w:sz w:val="26"/>
          <w:szCs w:val="26"/>
        </w:rPr>
      </w:pPr>
      <w:r w:rsidRPr="003D7E1D">
        <w:rPr>
          <w:sz w:val="26"/>
          <w:szCs w:val="26"/>
        </w:rPr>
        <w:t>ИНН: 7447007778</w:t>
      </w:r>
      <w:r>
        <w:rPr>
          <w:sz w:val="26"/>
          <w:szCs w:val="26"/>
        </w:rPr>
        <w:t>.</w:t>
      </w:r>
    </w:p>
    <w:p w:rsidR="003A2A7B" w:rsidRPr="002C6460" w:rsidRDefault="003A2A7B" w:rsidP="003A2A7B">
      <w:pPr>
        <w:pStyle w:val="ad"/>
        <w:rPr>
          <w:sz w:val="26"/>
          <w:szCs w:val="26"/>
        </w:rPr>
      </w:pPr>
      <w:r>
        <w:rPr>
          <w:sz w:val="26"/>
          <w:szCs w:val="26"/>
        </w:rPr>
        <w:t>Вид деятельности: ведение маркетинговых операций, коммерческая деятельность, оказание консультационных услуг правового и организационно-экономического характера, информационно-посредническая деятельность.</w:t>
      </w:r>
    </w:p>
    <w:p w:rsidR="003A2A7B" w:rsidRDefault="003A2A7B" w:rsidP="003A2A7B">
      <w:pPr>
        <w:pStyle w:val="ad"/>
        <w:rPr>
          <w:sz w:val="26"/>
          <w:szCs w:val="26"/>
        </w:rPr>
      </w:pPr>
      <w:r w:rsidRPr="00A137FE">
        <w:rPr>
          <w:sz w:val="26"/>
          <w:szCs w:val="26"/>
        </w:rPr>
        <w:t xml:space="preserve">Состав документов: </w:t>
      </w:r>
      <w:r>
        <w:rPr>
          <w:sz w:val="26"/>
          <w:szCs w:val="26"/>
        </w:rPr>
        <w:t>документы о создании и ликвидации 1992–2008 гг., приказы по личному составу 1993–2002</w:t>
      </w:r>
      <w:r w:rsidRPr="00A137FE">
        <w:rPr>
          <w:sz w:val="26"/>
          <w:szCs w:val="26"/>
        </w:rPr>
        <w:t xml:space="preserve"> гг.,</w:t>
      </w:r>
      <w:r>
        <w:rPr>
          <w:sz w:val="26"/>
          <w:szCs w:val="26"/>
        </w:rPr>
        <w:t xml:space="preserve"> договоры подряда 1998–1999 гг.,</w:t>
      </w:r>
      <w:r w:rsidRPr="00A137FE">
        <w:rPr>
          <w:sz w:val="26"/>
          <w:szCs w:val="26"/>
        </w:rPr>
        <w:t xml:space="preserve"> расчетные ве</w:t>
      </w:r>
      <w:r>
        <w:rPr>
          <w:sz w:val="26"/>
          <w:szCs w:val="26"/>
        </w:rPr>
        <w:t>домости по заработной плате 1997</w:t>
      </w:r>
      <w:r w:rsidRPr="00A137FE">
        <w:rPr>
          <w:sz w:val="26"/>
          <w:szCs w:val="26"/>
        </w:rPr>
        <w:t>–20</w:t>
      </w:r>
      <w:r>
        <w:rPr>
          <w:sz w:val="26"/>
          <w:szCs w:val="26"/>
        </w:rPr>
        <w:t>02</w:t>
      </w:r>
      <w:r w:rsidRPr="00A137FE">
        <w:rPr>
          <w:sz w:val="26"/>
          <w:szCs w:val="26"/>
        </w:rPr>
        <w:t xml:space="preserve"> гг.</w:t>
      </w:r>
    </w:p>
    <w:p w:rsidR="003A2A7B" w:rsidRDefault="003A2A7B" w:rsidP="003A2A7B">
      <w:pPr>
        <w:pStyle w:val="ad"/>
        <w:rPr>
          <w:sz w:val="26"/>
          <w:szCs w:val="26"/>
        </w:rPr>
      </w:pPr>
    </w:p>
    <w:p w:rsidR="003A2A7B" w:rsidRPr="004B7C06" w:rsidRDefault="003A2A7B" w:rsidP="003A2A7B">
      <w:pPr>
        <w:pStyle w:val="ad"/>
        <w:rPr>
          <w:b/>
          <w:sz w:val="26"/>
          <w:szCs w:val="26"/>
        </w:rPr>
      </w:pPr>
      <w:r w:rsidRPr="004B7C06">
        <w:rPr>
          <w:b/>
          <w:sz w:val="26"/>
          <w:szCs w:val="26"/>
        </w:rPr>
        <w:t>ТОО Производственно-торговое предприятие «ГИОЛА» (09.08.1993–27.07.2001)</w:t>
      </w:r>
    </w:p>
    <w:p w:rsidR="003A2A7B" w:rsidRDefault="003A2A7B" w:rsidP="003A2A7B">
      <w:pPr>
        <w:pStyle w:val="ad"/>
        <w:rPr>
          <w:sz w:val="26"/>
          <w:szCs w:val="26"/>
        </w:rPr>
      </w:pPr>
      <w:r w:rsidRPr="00D43F6C">
        <w:rPr>
          <w:sz w:val="26"/>
          <w:szCs w:val="26"/>
        </w:rPr>
        <w:t xml:space="preserve">ОАФ 13, оп. 66, 1 ед. хр., 1993–1994 гг. </w:t>
      </w:r>
    </w:p>
    <w:p w:rsidR="003A2A7B" w:rsidRPr="00D43F6C" w:rsidRDefault="003A2A7B" w:rsidP="003A2A7B">
      <w:pPr>
        <w:pStyle w:val="ad"/>
        <w:rPr>
          <w:sz w:val="26"/>
          <w:szCs w:val="26"/>
        </w:rPr>
      </w:pPr>
      <w:r>
        <w:rPr>
          <w:sz w:val="26"/>
          <w:szCs w:val="26"/>
        </w:rPr>
        <w:t>Вид деятельности: коммерческая деятельность.</w:t>
      </w:r>
    </w:p>
    <w:p w:rsidR="003A2A7B" w:rsidRDefault="003A2A7B" w:rsidP="003A2A7B">
      <w:pPr>
        <w:pStyle w:val="ad"/>
        <w:rPr>
          <w:sz w:val="26"/>
          <w:szCs w:val="26"/>
        </w:rPr>
      </w:pPr>
      <w:r w:rsidRPr="00D3609C">
        <w:rPr>
          <w:sz w:val="26"/>
          <w:szCs w:val="26"/>
        </w:rPr>
        <w:t xml:space="preserve">Состав документов: </w:t>
      </w:r>
      <w:r>
        <w:rPr>
          <w:sz w:val="26"/>
          <w:szCs w:val="26"/>
        </w:rPr>
        <w:t>лицевые счета по заработной плате 1993–1994</w:t>
      </w:r>
      <w:r w:rsidRPr="00D3609C">
        <w:rPr>
          <w:sz w:val="26"/>
          <w:szCs w:val="26"/>
        </w:rPr>
        <w:t xml:space="preserve"> гг.</w:t>
      </w:r>
    </w:p>
    <w:p w:rsidR="003A2A7B" w:rsidRDefault="003A2A7B" w:rsidP="003A2A7B">
      <w:pPr>
        <w:pStyle w:val="ad"/>
        <w:rPr>
          <w:sz w:val="26"/>
          <w:szCs w:val="26"/>
        </w:rPr>
      </w:pPr>
    </w:p>
    <w:p w:rsidR="00453D24" w:rsidRPr="00DE765F" w:rsidRDefault="00453D24" w:rsidP="00453D24">
      <w:pPr>
        <w:pStyle w:val="ad"/>
        <w:rPr>
          <w:b/>
          <w:sz w:val="26"/>
          <w:szCs w:val="26"/>
        </w:rPr>
      </w:pPr>
      <w:r w:rsidRPr="00DE765F">
        <w:rPr>
          <w:b/>
          <w:sz w:val="26"/>
          <w:szCs w:val="26"/>
        </w:rPr>
        <w:t>ТОО «УНИКОМ» (23.04.1993–13.09.1999)</w:t>
      </w:r>
    </w:p>
    <w:p w:rsidR="00453D24" w:rsidRDefault="00453D24" w:rsidP="00453D24">
      <w:pPr>
        <w:pStyle w:val="ad"/>
        <w:rPr>
          <w:sz w:val="26"/>
          <w:szCs w:val="26"/>
        </w:rPr>
      </w:pPr>
      <w:r w:rsidRPr="00826B3C">
        <w:rPr>
          <w:sz w:val="26"/>
          <w:szCs w:val="26"/>
        </w:rPr>
        <w:t>ОАФ 13, оп. 13</w:t>
      </w:r>
      <w:r>
        <w:rPr>
          <w:sz w:val="26"/>
          <w:szCs w:val="26"/>
        </w:rPr>
        <w:t>, 2 ед. хр. 1993–1999 гг.</w:t>
      </w:r>
    </w:p>
    <w:p w:rsidR="00453D24" w:rsidRDefault="00453D24" w:rsidP="00453D24">
      <w:pPr>
        <w:pStyle w:val="ad"/>
        <w:rPr>
          <w:sz w:val="26"/>
          <w:szCs w:val="26"/>
        </w:rPr>
      </w:pPr>
      <w:r>
        <w:rPr>
          <w:sz w:val="26"/>
          <w:szCs w:val="26"/>
        </w:rPr>
        <w:t>Вид деятельности: посредническая, коммерческая деятельность.</w:t>
      </w:r>
    </w:p>
    <w:p w:rsidR="00453D24" w:rsidRPr="00826B3C" w:rsidRDefault="00453D24" w:rsidP="00453D24">
      <w:pPr>
        <w:pStyle w:val="ad"/>
        <w:rPr>
          <w:sz w:val="26"/>
          <w:szCs w:val="26"/>
        </w:rPr>
      </w:pPr>
      <w:r w:rsidRPr="00AF5369">
        <w:rPr>
          <w:sz w:val="26"/>
          <w:szCs w:val="26"/>
        </w:rPr>
        <w:t>Состав документов:</w:t>
      </w:r>
      <w:r>
        <w:rPr>
          <w:sz w:val="26"/>
          <w:szCs w:val="26"/>
        </w:rPr>
        <w:t xml:space="preserve"> приказы по личному составу 1993–1999</w:t>
      </w:r>
      <w:r w:rsidRPr="00AF5369">
        <w:rPr>
          <w:sz w:val="26"/>
          <w:szCs w:val="26"/>
        </w:rPr>
        <w:t xml:space="preserve"> гг., расчетные ве</w:t>
      </w:r>
      <w:r>
        <w:rPr>
          <w:sz w:val="26"/>
          <w:szCs w:val="26"/>
        </w:rPr>
        <w:t>домости по заработной плате 1993–1998</w:t>
      </w:r>
      <w:r w:rsidRPr="00AF5369">
        <w:rPr>
          <w:sz w:val="26"/>
          <w:szCs w:val="26"/>
        </w:rPr>
        <w:t xml:space="preserve"> гг.</w:t>
      </w:r>
    </w:p>
    <w:p w:rsidR="00453D24" w:rsidRDefault="00453D24" w:rsidP="003A2A7B">
      <w:pPr>
        <w:pStyle w:val="ad"/>
        <w:rPr>
          <w:sz w:val="26"/>
          <w:szCs w:val="26"/>
        </w:rPr>
      </w:pPr>
    </w:p>
    <w:p w:rsidR="003A2A7B" w:rsidRPr="00A00F77" w:rsidRDefault="003A2A7B" w:rsidP="003A2A7B">
      <w:pPr>
        <w:pStyle w:val="ad"/>
        <w:rPr>
          <w:b/>
          <w:sz w:val="26"/>
          <w:szCs w:val="26"/>
        </w:rPr>
      </w:pPr>
      <w:r w:rsidRPr="00A00F77">
        <w:rPr>
          <w:b/>
          <w:sz w:val="26"/>
          <w:szCs w:val="26"/>
        </w:rPr>
        <w:t>ТОО Фирма «Деловит» (28.05.1993–04.05.2017)</w:t>
      </w:r>
    </w:p>
    <w:p w:rsidR="003A2A7B" w:rsidRDefault="003A2A7B" w:rsidP="003A2A7B">
      <w:pPr>
        <w:pStyle w:val="ad"/>
        <w:rPr>
          <w:sz w:val="26"/>
          <w:szCs w:val="26"/>
        </w:rPr>
      </w:pPr>
      <w:r w:rsidRPr="000A04B9">
        <w:rPr>
          <w:sz w:val="26"/>
          <w:szCs w:val="26"/>
        </w:rPr>
        <w:t xml:space="preserve">ОАФ 13, </w:t>
      </w:r>
      <w:r>
        <w:rPr>
          <w:sz w:val="26"/>
          <w:szCs w:val="26"/>
        </w:rPr>
        <w:t>оп. 77, 2 ед. хр., 1993–2000 гг.</w:t>
      </w:r>
    </w:p>
    <w:p w:rsidR="003A2A7B" w:rsidRDefault="003A2A7B" w:rsidP="003A2A7B">
      <w:pPr>
        <w:pStyle w:val="ad"/>
        <w:rPr>
          <w:sz w:val="26"/>
          <w:szCs w:val="26"/>
        </w:rPr>
      </w:pPr>
      <w:r w:rsidRPr="00A00F77">
        <w:rPr>
          <w:sz w:val="26"/>
          <w:szCs w:val="26"/>
        </w:rPr>
        <w:t>ИНН: 7453009621</w:t>
      </w:r>
      <w:r>
        <w:rPr>
          <w:sz w:val="26"/>
          <w:szCs w:val="26"/>
        </w:rPr>
        <w:t>.</w:t>
      </w:r>
    </w:p>
    <w:p w:rsidR="003A2A7B" w:rsidRPr="000A04B9" w:rsidRDefault="003A2A7B" w:rsidP="003A2A7B">
      <w:pPr>
        <w:pStyle w:val="ad"/>
        <w:rPr>
          <w:sz w:val="26"/>
          <w:szCs w:val="26"/>
        </w:rPr>
      </w:pPr>
      <w:r>
        <w:rPr>
          <w:sz w:val="26"/>
          <w:szCs w:val="26"/>
        </w:rPr>
        <w:t>Вид деятельности: коммерческая деятельность.</w:t>
      </w:r>
    </w:p>
    <w:p w:rsidR="003A2A7B" w:rsidRDefault="003A2A7B" w:rsidP="003A2A7B">
      <w:pPr>
        <w:pStyle w:val="ad"/>
        <w:rPr>
          <w:sz w:val="26"/>
          <w:szCs w:val="26"/>
        </w:rPr>
      </w:pPr>
      <w:r w:rsidRPr="0062643B">
        <w:rPr>
          <w:sz w:val="26"/>
          <w:szCs w:val="26"/>
        </w:rPr>
        <w:t>Состав документов: документы о</w:t>
      </w:r>
      <w:r>
        <w:rPr>
          <w:sz w:val="26"/>
          <w:szCs w:val="26"/>
        </w:rPr>
        <w:t xml:space="preserve"> создании и признании несостоятельным (банкротом) 1993–2000</w:t>
      </w:r>
      <w:r w:rsidRPr="0062643B">
        <w:rPr>
          <w:sz w:val="26"/>
          <w:szCs w:val="26"/>
        </w:rPr>
        <w:t xml:space="preserve"> гг., </w:t>
      </w:r>
      <w:r>
        <w:rPr>
          <w:sz w:val="26"/>
          <w:szCs w:val="26"/>
        </w:rPr>
        <w:t>приказы по личному составу 1993 г.</w:t>
      </w:r>
    </w:p>
    <w:p w:rsidR="003A2A7B" w:rsidRDefault="003A2A7B" w:rsidP="003A2A7B">
      <w:pPr>
        <w:pStyle w:val="ad"/>
        <w:rPr>
          <w:sz w:val="26"/>
          <w:szCs w:val="26"/>
        </w:rPr>
      </w:pPr>
    </w:p>
    <w:p w:rsidR="003A2A7B" w:rsidRPr="00E81407" w:rsidRDefault="003A2A7B" w:rsidP="003A2A7B">
      <w:pPr>
        <w:pStyle w:val="ad"/>
        <w:rPr>
          <w:b/>
          <w:sz w:val="26"/>
          <w:szCs w:val="26"/>
        </w:rPr>
      </w:pPr>
      <w:r w:rsidRPr="00E81407">
        <w:rPr>
          <w:b/>
          <w:sz w:val="26"/>
          <w:szCs w:val="26"/>
        </w:rPr>
        <w:t>ТОО фирма «ТРОЙКА» (15.07.1992–28.06.1999)</w:t>
      </w:r>
    </w:p>
    <w:p w:rsidR="003A2A7B" w:rsidRDefault="003A2A7B" w:rsidP="003A2A7B">
      <w:pPr>
        <w:pStyle w:val="ad"/>
        <w:rPr>
          <w:sz w:val="26"/>
          <w:szCs w:val="26"/>
        </w:rPr>
      </w:pPr>
      <w:r w:rsidRPr="003F43E7">
        <w:rPr>
          <w:sz w:val="26"/>
          <w:szCs w:val="26"/>
        </w:rPr>
        <w:t>ОАФ 8, оп. 52, 2 ед. хр., 1992–1999 гг.</w:t>
      </w:r>
    </w:p>
    <w:p w:rsidR="003A2A7B" w:rsidRPr="003F43E7" w:rsidRDefault="003A2A7B" w:rsidP="003A2A7B">
      <w:pPr>
        <w:pStyle w:val="ad"/>
        <w:rPr>
          <w:sz w:val="26"/>
          <w:szCs w:val="26"/>
        </w:rPr>
      </w:pPr>
      <w:r>
        <w:rPr>
          <w:sz w:val="26"/>
          <w:szCs w:val="26"/>
        </w:rPr>
        <w:t>Вид деятельности: коммерция.</w:t>
      </w:r>
    </w:p>
    <w:p w:rsidR="003A2A7B" w:rsidRDefault="003A2A7B" w:rsidP="003A2A7B">
      <w:pPr>
        <w:pStyle w:val="ad"/>
        <w:jc w:val="left"/>
        <w:rPr>
          <w:sz w:val="26"/>
          <w:szCs w:val="26"/>
        </w:rPr>
      </w:pPr>
      <w:r w:rsidRPr="00B75A81">
        <w:rPr>
          <w:sz w:val="26"/>
          <w:szCs w:val="26"/>
        </w:rPr>
        <w:t>Состав документов</w:t>
      </w:r>
      <w:r>
        <w:rPr>
          <w:sz w:val="26"/>
          <w:szCs w:val="26"/>
        </w:rPr>
        <w:t>: приказы по личному составу 1992–1999</w:t>
      </w:r>
      <w:r w:rsidRPr="00DC7523">
        <w:rPr>
          <w:sz w:val="26"/>
          <w:szCs w:val="26"/>
        </w:rPr>
        <w:t xml:space="preserve"> гг</w:t>
      </w:r>
      <w:r>
        <w:rPr>
          <w:sz w:val="26"/>
          <w:szCs w:val="26"/>
        </w:rPr>
        <w:t>., р</w:t>
      </w:r>
      <w:r w:rsidRPr="00B75A81">
        <w:rPr>
          <w:sz w:val="26"/>
          <w:szCs w:val="26"/>
        </w:rPr>
        <w:t>асчетные ве</w:t>
      </w:r>
      <w:r>
        <w:rPr>
          <w:sz w:val="26"/>
          <w:szCs w:val="26"/>
        </w:rPr>
        <w:t>домости по заработной плате 1992–1993</w:t>
      </w:r>
      <w:r w:rsidRPr="00B75A81">
        <w:rPr>
          <w:sz w:val="26"/>
          <w:szCs w:val="26"/>
        </w:rPr>
        <w:t xml:space="preserve"> гг.</w:t>
      </w:r>
    </w:p>
    <w:p w:rsidR="003A2A7B" w:rsidRDefault="003A2A7B" w:rsidP="003A2A7B">
      <w:pPr>
        <w:pStyle w:val="ad"/>
        <w:jc w:val="left"/>
        <w:rPr>
          <w:sz w:val="26"/>
          <w:szCs w:val="26"/>
        </w:rPr>
      </w:pPr>
    </w:p>
    <w:p w:rsidR="003A2A7B" w:rsidRPr="00470F0E" w:rsidRDefault="003A2A7B" w:rsidP="003A2A7B">
      <w:pPr>
        <w:pStyle w:val="ad"/>
        <w:rPr>
          <w:b/>
          <w:sz w:val="26"/>
          <w:szCs w:val="26"/>
        </w:rPr>
      </w:pPr>
      <w:r w:rsidRPr="00470F0E">
        <w:rPr>
          <w:b/>
          <w:sz w:val="26"/>
          <w:szCs w:val="26"/>
        </w:rPr>
        <w:t>Частное семейное предприятие «ОЧАГ» (01.10.1993–30.06.1999)</w:t>
      </w:r>
    </w:p>
    <w:p w:rsidR="003A2A7B" w:rsidRDefault="003A2A7B" w:rsidP="003A2A7B">
      <w:pPr>
        <w:pStyle w:val="ad"/>
        <w:rPr>
          <w:sz w:val="26"/>
          <w:szCs w:val="26"/>
        </w:rPr>
      </w:pPr>
      <w:r w:rsidRPr="00036530">
        <w:rPr>
          <w:sz w:val="26"/>
          <w:szCs w:val="26"/>
        </w:rPr>
        <w:t>ОАФ 8, о</w:t>
      </w:r>
      <w:r>
        <w:rPr>
          <w:sz w:val="26"/>
          <w:szCs w:val="26"/>
        </w:rPr>
        <w:t>п. 23, 2 ед. хр., 1993–1999 гг.</w:t>
      </w:r>
    </w:p>
    <w:p w:rsidR="003A2A7B" w:rsidRDefault="003A2A7B" w:rsidP="003A2A7B">
      <w:pPr>
        <w:pStyle w:val="ad"/>
        <w:rPr>
          <w:sz w:val="26"/>
          <w:szCs w:val="26"/>
        </w:rPr>
      </w:pPr>
      <w:r>
        <w:rPr>
          <w:sz w:val="26"/>
          <w:szCs w:val="26"/>
        </w:rPr>
        <w:t>Вид деятельности: коммерция.</w:t>
      </w:r>
    </w:p>
    <w:p w:rsidR="003A2A7B" w:rsidRDefault="003A2A7B" w:rsidP="003A2A7B">
      <w:pPr>
        <w:pStyle w:val="ad"/>
        <w:rPr>
          <w:sz w:val="26"/>
          <w:szCs w:val="26"/>
        </w:rPr>
      </w:pPr>
      <w:r>
        <w:rPr>
          <w:sz w:val="26"/>
          <w:szCs w:val="26"/>
        </w:rPr>
        <w:t xml:space="preserve">Состав документов: приказы по личному составу 1993–1999 гг., расчетные ведомости по заработной плате 1993–1998 гг. </w:t>
      </w:r>
    </w:p>
    <w:p w:rsidR="003A2A7B" w:rsidRDefault="003A2A7B" w:rsidP="003A2A7B">
      <w:pPr>
        <w:pStyle w:val="ad"/>
        <w:rPr>
          <w:sz w:val="26"/>
          <w:szCs w:val="26"/>
        </w:rPr>
      </w:pPr>
    </w:p>
    <w:p w:rsidR="003A2A7B" w:rsidRPr="000C6CC9" w:rsidRDefault="003A2A7B" w:rsidP="003A2A7B">
      <w:pPr>
        <w:pStyle w:val="ad"/>
        <w:rPr>
          <w:b/>
          <w:sz w:val="26"/>
          <w:szCs w:val="26"/>
        </w:rPr>
      </w:pPr>
      <w:r w:rsidRPr="000C6CC9">
        <w:rPr>
          <w:b/>
          <w:sz w:val="26"/>
          <w:szCs w:val="26"/>
        </w:rPr>
        <w:t>ЧИП «</w:t>
      </w:r>
      <w:proofErr w:type="spellStart"/>
      <w:r w:rsidRPr="000C6CC9">
        <w:rPr>
          <w:b/>
          <w:sz w:val="26"/>
          <w:szCs w:val="26"/>
        </w:rPr>
        <w:t>Лакшми</w:t>
      </w:r>
      <w:proofErr w:type="spellEnd"/>
      <w:r w:rsidRPr="000C6CC9">
        <w:rPr>
          <w:b/>
          <w:sz w:val="26"/>
          <w:szCs w:val="26"/>
        </w:rPr>
        <w:t>» (29.05.1992–15.06.2001)</w:t>
      </w:r>
    </w:p>
    <w:p w:rsidR="003A2A7B" w:rsidRDefault="003A2A7B" w:rsidP="003A2A7B">
      <w:pPr>
        <w:pStyle w:val="ad"/>
        <w:rPr>
          <w:sz w:val="26"/>
          <w:szCs w:val="26"/>
        </w:rPr>
      </w:pPr>
      <w:r w:rsidRPr="006349AD">
        <w:rPr>
          <w:sz w:val="26"/>
          <w:szCs w:val="26"/>
        </w:rPr>
        <w:t>ОАФ 8, оп. 65, 1 ед. хр., 1992–1997 гг.</w:t>
      </w:r>
    </w:p>
    <w:p w:rsidR="003A2A7B" w:rsidRDefault="003A2A7B" w:rsidP="003A2A7B">
      <w:pPr>
        <w:pStyle w:val="ad"/>
        <w:rPr>
          <w:sz w:val="26"/>
          <w:szCs w:val="26"/>
        </w:rPr>
      </w:pPr>
      <w:r>
        <w:rPr>
          <w:sz w:val="26"/>
          <w:szCs w:val="26"/>
        </w:rPr>
        <w:t>Вид деятельности: коммерция.</w:t>
      </w:r>
    </w:p>
    <w:p w:rsidR="003A2A7B" w:rsidRPr="006349AD" w:rsidRDefault="003A2A7B" w:rsidP="003A2A7B">
      <w:pPr>
        <w:pStyle w:val="ad"/>
        <w:rPr>
          <w:sz w:val="26"/>
          <w:szCs w:val="26"/>
        </w:rPr>
      </w:pPr>
      <w:r w:rsidRPr="00E25601">
        <w:rPr>
          <w:sz w:val="26"/>
          <w:szCs w:val="26"/>
        </w:rPr>
        <w:t xml:space="preserve">Состав документов: приказы </w:t>
      </w:r>
      <w:r>
        <w:rPr>
          <w:sz w:val="26"/>
          <w:szCs w:val="26"/>
        </w:rPr>
        <w:t>по личному</w:t>
      </w:r>
      <w:r w:rsidRPr="00E25601">
        <w:rPr>
          <w:sz w:val="26"/>
          <w:szCs w:val="26"/>
        </w:rPr>
        <w:t xml:space="preserve"> составу</w:t>
      </w:r>
      <w:r>
        <w:rPr>
          <w:sz w:val="26"/>
          <w:szCs w:val="26"/>
        </w:rPr>
        <w:t xml:space="preserve"> 1992–1997</w:t>
      </w:r>
      <w:r w:rsidRPr="00E25601">
        <w:rPr>
          <w:sz w:val="26"/>
          <w:szCs w:val="26"/>
        </w:rPr>
        <w:t xml:space="preserve"> гг.</w:t>
      </w:r>
    </w:p>
    <w:p w:rsidR="003A2A7B" w:rsidRDefault="003A2A7B" w:rsidP="005258F6">
      <w:pPr>
        <w:pStyle w:val="ad"/>
        <w:tabs>
          <w:tab w:val="left" w:pos="924"/>
        </w:tabs>
        <w:rPr>
          <w:b/>
          <w:sz w:val="26"/>
          <w:szCs w:val="26"/>
        </w:rPr>
      </w:pPr>
    </w:p>
    <w:p w:rsidR="004E6619" w:rsidRDefault="004E6619" w:rsidP="004E6619">
      <w:pPr>
        <w:pStyle w:val="ad"/>
        <w:keepNext/>
        <w:numPr>
          <w:ilvl w:val="0"/>
          <w:numId w:val="7"/>
        </w:numPr>
        <w:tabs>
          <w:tab w:val="left" w:pos="924"/>
        </w:tabs>
        <w:ind w:left="357" w:hanging="357"/>
        <w:jc w:val="center"/>
        <w:rPr>
          <w:b/>
          <w:sz w:val="26"/>
          <w:szCs w:val="26"/>
        </w:rPr>
      </w:pPr>
      <w:r>
        <w:rPr>
          <w:b/>
          <w:sz w:val="26"/>
          <w:szCs w:val="26"/>
        </w:rPr>
        <w:t>Труд и занятость населения</w:t>
      </w:r>
    </w:p>
    <w:p w:rsidR="004E6619" w:rsidRDefault="004E6619" w:rsidP="004E6619">
      <w:pPr>
        <w:pStyle w:val="ad"/>
        <w:tabs>
          <w:tab w:val="left" w:pos="924"/>
        </w:tabs>
        <w:jc w:val="center"/>
        <w:rPr>
          <w:b/>
          <w:sz w:val="26"/>
          <w:szCs w:val="26"/>
        </w:rPr>
      </w:pPr>
    </w:p>
    <w:p w:rsidR="004E6619" w:rsidRDefault="00453D24" w:rsidP="004E6619">
      <w:pPr>
        <w:pStyle w:val="ad"/>
        <w:tabs>
          <w:tab w:val="left" w:pos="924"/>
        </w:tabs>
        <w:jc w:val="center"/>
        <w:rPr>
          <w:b/>
          <w:sz w:val="26"/>
          <w:szCs w:val="26"/>
        </w:rPr>
      </w:pPr>
      <w:r>
        <w:rPr>
          <w:b/>
          <w:sz w:val="26"/>
          <w:szCs w:val="26"/>
        </w:rPr>
        <w:t xml:space="preserve">2.7.1. </w:t>
      </w:r>
      <w:r w:rsidR="004E6619">
        <w:rPr>
          <w:b/>
          <w:sz w:val="26"/>
          <w:szCs w:val="26"/>
        </w:rPr>
        <w:t>Трудоустройство (ЕКДИ 13.01.11.00)</w:t>
      </w:r>
    </w:p>
    <w:p w:rsidR="004E6619" w:rsidRDefault="004E6619" w:rsidP="004E6619">
      <w:pPr>
        <w:pStyle w:val="ad"/>
        <w:tabs>
          <w:tab w:val="left" w:pos="924"/>
        </w:tabs>
        <w:jc w:val="center"/>
        <w:rPr>
          <w:b/>
          <w:sz w:val="26"/>
          <w:szCs w:val="26"/>
        </w:rPr>
      </w:pPr>
    </w:p>
    <w:p w:rsidR="000C7BE3" w:rsidRPr="00986469" w:rsidRDefault="000C7BE3" w:rsidP="000C7BE3">
      <w:pPr>
        <w:pStyle w:val="ad"/>
        <w:rPr>
          <w:b/>
          <w:sz w:val="26"/>
          <w:szCs w:val="26"/>
        </w:rPr>
      </w:pPr>
      <w:r w:rsidRPr="00986469">
        <w:rPr>
          <w:b/>
          <w:sz w:val="26"/>
          <w:szCs w:val="26"/>
        </w:rPr>
        <w:t>ЗАО «Челябинск-Азия» (20.12.1996–31.03.2000)</w:t>
      </w:r>
    </w:p>
    <w:p w:rsidR="000C7BE3" w:rsidRDefault="000C7BE3" w:rsidP="000C7BE3">
      <w:pPr>
        <w:pStyle w:val="ad"/>
        <w:rPr>
          <w:sz w:val="26"/>
          <w:szCs w:val="26"/>
        </w:rPr>
      </w:pPr>
      <w:r w:rsidRPr="00EC3413">
        <w:rPr>
          <w:sz w:val="26"/>
          <w:szCs w:val="26"/>
        </w:rPr>
        <w:t>ОАФ 14, оп. 19, 2 ед. хр., 1996–2000 гг.</w:t>
      </w:r>
    </w:p>
    <w:p w:rsidR="000C7BE3" w:rsidRPr="00EC3413" w:rsidRDefault="000C7BE3" w:rsidP="000C7BE3">
      <w:pPr>
        <w:pStyle w:val="ad"/>
        <w:rPr>
          <w:sz w:val="26"/>
          <w:szCs w:val="26"/>
        </w:rPr>
      </w:pPr>
      <w:r>
        <w:rPr>
          <w:sz w:val="26"/>
          <w:szCs w:val="26"/>
        </w:rPr>
        <w:t>Вид деятельности: трудоустройство граждан КНР.</w:t>
      </w:r>
    </w:p>
    <w:p w:rsidR="000C7BE3" w:rsidRDefault="000C7BE3" w:rsidP="000C7BE3">
      <w:pPr>
        <w:pStyle w:val="ad"/>
        <w:rPr>
          <w:sz w:val="26"/>
          <w:szCs w:val="26"/>
        </w:rPr>
      </w:pPr>
      <w:r w:rsidRPr="00F33D41">
        <w:rPr>
          <w:sz w:val="26"/>
          <w:szCs w:val="26"/>
        </w:rPr>
        <w:t>Состав документов:</w:t>
      </w:r>
      <w:r>
        <w:rPr>
          <w:sz w:val="26"/>
          <w:szCs w:val="26"/>
        </w:rPr>
        <w:t xml:space="preserve"> приказы по личному составу 1996–2000</w:t>
      </w:r>
      <w:r w:rsidRPr="00F33D41">
        <w:rPr>
          <w:sz w:val="26"/>
          <w:szCs w:val="26"/>
        </w:rPr>
        <w:t xml:space="preserve"> гг., </w:t>
      </w:r>
      <w:r>
        <w:rPr>
          <w:sz w:val="26"/>
          <w:szCs w:val="26"/>
        </w:rPr>
        <w:t xml:space="preserve">лицевые счета </w:t>
      </w:r>
      <w:r w:rsidRPr="00F33D41">
        <w:rPr>
          <w:sz w:val="26"/>
          <w:szCs w:val="26"/>
        </w:rPr>
        <w:t>по</w:t>
      </w:r>
      <w:r>
        <w:rPr>
          <w:sz w:val="26"/>
          <w:szCs w:val="26"/>
        </w:rPr>
        <w:t> </w:t>
      </w:r>
      <w:r w:rsidRPr="00F33D41">
        <w:rPr>
          <w:sz w:val="26"/>
          <w:szCs w:val="26"/>
        </w:rPr>
        <w:t>заработной плате 1997–</w:t>
      </w:r>
      <w:r>
        <w:rPr>
          <w:sz w:val="26"/>
          <w:szCs w:val="26"/>
        </w:rPr>
        <w:t>1999</w:t>
      </w:r>
      <w:r w:rsidRPr="00F33D41">
        <w:rPr>
          <w:sz w:val="26"/>
          <w:szCs w:val="26"/>
        </w:rPr>
        <w:t xml:space="preserve"> гг.</w:t>
      </w:r>
    </w:p>
    <w:p w:rsidR="000C7BE3" w:rsidRDefault="000C7BE3" w:rsidP="004E6619">
      <w:pPr>
        <w:pStyle w:val="ad"/>
        <w:rPr>
          <w:b/>
          <w:sz w:val="26"/>
          <w:szCs w:val="26"/>
        </w:rPr>
      </w:pPr>
    </w:p>
    <w:p w:rsidR="004E6619" w:rsidRPr="00EF6D71" w:rsidRDefault="004E6619" w:rsidP="004E6619">
      <w:pPr>
        <w:pStyle w:val="ad"/>
        <w:rPr>
          <w:b/>
          <w:sz w:val="26"/>
          <w:szCs w:val="26"/>
        </w:rPr>
      </w:pPr>
      <w:r w:rsidRPr="00EF6D71">
        <w:rPr>
          <w:b/>
          <w:sz w:val="26"/>
          <w:szCs w:val="26"/>
        </w:rPr>
        <w:t>ИП Капитонова Татьяна Владимировна (21.08.2018–31.08.2021)</w:t>
      </w:r>
    </w:p>
    <w:p w:rsidR="004E6619" w:rsidRDefault="004E6619" w:rsidP="004E6619">
      <w:pPr>
        <w:pStyle w:val="ad"/>
        <w:rPr>
          <w:sz w:val="26"/>
          <w:szCs w:val="26"/>
        </w:rPr>
      </w:pPr>
      <w:r>
        <w:rPr>
          <w:sz w:val="26"/>
          <w:szCs w:val="26"/>
        </w:rPr>
        <w:t>Ф. 175, оп. 83, 3 ед. хр., 2018–2021 гг.</w:t>
      </w:r>
    </w:p>
    <w:p w:rsidR="004E6619" w:rsidRDefault="004E6619" w:rsidP="004E6619">
      <w:pPr>
        <w:pStyle w:val="ad"/>
        <w:rPr>
          <w:sz w:val="26"/>
          <w:szCs w:val="26"/>
        </w:rPr>
      </w:pPr>
      <w:r>
        <w:rPr>
          <w:sz w:val="26"/>
          <w:szCs w:val="26"/>
        </w:rPr>
        <w:t>ИНН: 744901728333.</w:t>
      </w:r>
    </w:p>
    <w:p w:rsidR="004E6619" w:rsidRDefault="004E6619" w:rsidP="004E6619">
      <w:pPr>
        <w:pStyle w:val="ad"/>
        <w:rPr>
          <w:sz w:val="26"/>
          <w:szCs w:val="26"/>
        </w:rPr>
      </w:pPr>
      <w:r>
        <w:rPr>
          <w:sz w:val="26"/>
          <w:szCs w:val="26"/>
        </w:rPr>
        <w:t xml:space="preserve">ОКВЭД: </w:t>
      </w:r>
      <w:r w:rsidRPr="004E6619">
        <w:rPr>
          <w:sz w:val="26"/>
          <w:szCs w:val="26"/>
        </w:rPr>
        <w:t>78.10 Деятельность агентств по подбору персонала.</w:t>
      </w:r>
    </w:p>
    <w:p w:rsidR="004E6619" w:rsidRDefault="004E6619" w:rsidP="004E6619">
      <w:pPr>
        <w:pStyle w:val="ad"/>
        <w:rPr>
          <w:sz w:val="26"/>
          <w:szCs w:val="26"/>
        </w:rPr>
      </w:pPr>
      <w:r>
        <w:rPr>
          <w:sz w:val="26"/>
          <w:szCs w:val="26"/>
        </w:rPr>
        <w:t>Состав документов: приказы по личному составу, расчетные ведомости по заработной плате 2018–2021 гг., личные карточки (ф. Т-2) 2019–2021 гг.</w:t>
      </w:r>
    </w:p>
    <w:p w:rsidR="004E6619" w:rsidRDefault="004E6619" w:rsidP="005258F6">
      <w:pPr>
        <w:pStyle w:val="ad"/>
        <w:tabs>
          <w:tab w:val="left" w:pos="924"/>
        </w:tabs>
        <w:rPr>
          <w:b/>
          <w:sz w:val="26"/>
          <w:szCs w:val="26"/>
        </w:rPr>
      </w:pPr>
    </w:p>
    <w:p w:rsidR="0018455E" w:rsidRPr="00575BFF" w:rsidRDefault="0018455E" w:rsidP="0018455E">
      <w:pPr>
        <w:pStyle w:val="ad"/>
        <w:rPr>
          <w:b/>
          <w:sz w:val="26"/>
          <w:szCs w:val="26"/>
        </w:rPr>
      </w:pPr>
      <w:r w:rsidRPr="00575BFF">
        <w:rPr>
          <w:b/>
          <w:sz w:val="26"/>
          <w:szCs w:val="26"/>
        </w:rPr>
        <w:t>ООО Кадровый центр «Самотлор» (12.02.2001–10.12.2003)</w:t>
      </w:r>
    </w:p>
    <w:p w:rsidR="0018455E" w:rsidRDefault="0018455E" w:rsidP="0018455E">
      <w:pPr>
        <w:pStyle w:val="ad"/>
        <w:rPr>
          <w:sz w:val="26"/>
          <w:szCs w:val="26"/>
        </w:rPr>
      </w:pPr>
      <w:r w:rsidRPr="00C2070E">
        <w:rPr>
          <w:sz w:val="26"/>
          <w:szCs w:val="26"/>
        </w:rPr>
        <w:t>ОАФ 15, оп. 66, 3 ед. хр.,</w:t>
      </w:r>
      <w:r>
        <w:rPr>
          <w:sz w:val="26"/>
          <w:szCs w:val="26"/>
        </w:rPr>
        <w:t xml:space="preserve"> 2001–2002 гг.</w:t>
      </w:r>
    </w:p>
    <w:p w:rsidR="0018455E" w:rsidRDefault="0018455E" w:rsidP="0018455E">
      <w:pPr>
        <w:pStyle w:val="ad"/>
        <w:rPr>
          <w:sz w:val="26"/>
          <w:szCs w:val="26"/>
        </w:rPr>
      </w:pPr>
      <w:r w:rsidRPr="00575BFF">
        <w:rPr>
          <w:sz w:val="26"/>
          <w:szCs w:val="26"/>
        </w:rPr>
        <w:t>ИНН: 7448030811</w:t>
      </w:r>
      <w:r>
        <w:rPr>
          <w:sz w:val="26"/>
          <w:szCs w:val="26"/>
        </w:rPr>
        <w:t>.</w:t>
      </w:r>
    </w:p>
    <w:p w:rsidR="0018455E" w:rsidRDefault="0018455E" w:rsidP="0018455E">
      <w:pPr>
        <w:pStyle w:val="ad"/>
        <w:rPr>
          <w:sz w:val="26"/>
          <w:szCs w:val="26"/>
        </w:rPr>
      </w:pPr>
      <w:r>
        <w:rPr>
          <w:sz w:val="26"/>
          <w:szCs w:val="26"/>
        </w:rPr>
        <w:t>Вид деятельности: услуги по трудоустройству.</w:t>
      </w:r>
    </w:p>
    <w:p w:rsidR="0018455E" w:rsidRPr="00C2070E" w:rsidRDefault="0018455E" w:rsidP="0018455E">
      <w:pPr>
        <w:pStyle w:val="ad"/>
        <w:rPr>
          <w:sz w:val="26"/>
          <w:szCs w:val="26"/>
        </w:rPr>
      </w:pPr>
      <w:r>
        <w:rPr>
          <w:sz w:val="26"/>
          <w:szCs w:val="26"/>
        </w:rPr>
        <w:t>Состав документов: приказы по личному составу, личные карточки (ф. Т-2), расчетные ведомости по заработной плате 2001–2002 гг.</w:t>
      </w:r>
    </w:p>
    <w:p w:rsidR="0018455E" w:rsidRDefault="0018455E" w:rsidP="005258F6">
      <w:pPr>
        <w:pStyle w:val="ad"/>
        <w:tabs>
          <w:tab w:val="left" w:pos="924"/>
        </w:tabs>
        <w:rPr>
          <w:b/>
          <w:sz w:val="26"/>
          <w:szCs w:val="26"/>
        </w:rPr>
      </w:pPr>
    </w:p>
    <w:p w:rsidR="004E6619" w:rsidRPr="00DB2EE6" w:rsidRDefault="004E6619" w:rsidP="004E6619">
      <w:pPr>
        <w:pStyle w:val="ad"/>
        <w:rPr>
          <w:b/>
          <w:sz w:val="26"/>
          <w:szCs w:val="26"/>
        </w:rPr>
      </w:pPr>
      <w:r w:rsidRPr="00DB2EE6">
        <w:rPr>
          <w:b/>
          <w:sz w:val="26"/>
          <w:szCs w:val="26"/>
        </w:rPr>
        <w:t>ООО «</w:t>
      </w:r>
      <w:proofErr w:type="spellStart"/>
      <w:r w:rsidRPr="00DB2EE6">
        <w:rPr>
          <w:b/>
          <w:sz w:val="26"/>
          <w:szCs w:val="26"/>
        </w:rPr>
        <w:t>РуссА</w:t>
      </w:r>
      <w:proofErr w:type="spellEnd"/>
      <w:r w:rsidRPr="00DB2EE6">
        <w:rPr>
          <w:b/>
          <w:sz w:val="26"/>
          <w:szCs w:val="26"/>
        </w:rPr>
        <w:t>» (07.08.2006–21.09.2015)</w:t>
      </w:r>
    </w:p>
    <w:p w:rsidR="004E6619" w:rsidRDefault="004E6619" w:rsidP="004E6619">
      <w:pPr>
        <w:pStyle w:val="ad"/>
        <w:rPr>
          <w:sz w:val="26"/>
          <w:szCs w:val="26"/>
        </w:rPr>
      </w:pPr>
      <w:r w:rsidRPr="00384879">
        <w:rPr>
          <w:sz w:val="26"/>
          <w:szCs w:val="26"/>
        </w:rPr>
        <w:t>ОАФ 9, оп. 245, 7 ед. хр., 2006–2015 гг.</w:t>
      </w:r>
    </w:p>
    <w:p w:rsidR="004E6619" w:rsidRDefault="004E6619" w:rsidP="004E6619">
      <w:pPr>
        <w:pStyle w:val="ad"/>
        <w:rPr>
          <w:sz w:val="26"/>
          <w:szCs w:val="26"/>
        </w:rPr>
      </w:pPr>
      <w:r w:rsidRPr="00DB2EE6">
        <w:rPr>
          <w:sz w:val="26"/>
          <w:szCs w:val="26"/>
        </w:rPr>
        <w:t>ИНН: 7449058898</w:t>
      </w:r>
      <w:r>
        <w:rPr>
          <w:sz w:val="26"/>
          <w:szCs w:val="26"/>
        </w:rPr>
        <w:t>.</w:t>
      </w:r>
    </w:p>
    <w:p w:rsidR="004E6619" w:rsidRPr="00384879" w:rsidRDefault="004E6619" w:rsidP="004E6619">
      <w:pPr>
        <w:pStyle w:val="ad"/>
        <w:rPr>
          <w:sz w:val="26"/>
          <w:szCs w:val="26"/>
        </w:rPr>
      </w:pPr>
      <w:r>
        <w:rPr>
          <w:sz w:val="26"/>
          <w:szCs w:val="26"/>
        </w:rPr>
        <w:t xml:space="preserve">ОКВЭД </w:t>
      </w:r>
      <w:r w:rsidRPr="00DB2EE6">
        <w:rPr>
          <w:sz w:val="26"/>
          <w:szCs w:val="26"/>
        </w:rPr>
        <w:t xml:space="preserve">74.50 </w:t>
      </w:r>
      <w:proofErr w:type="spellStart"/>
      <w:r w:rsidRPr="00DB2EE6">
        <w:rPr>
          <w:sz w:val="26"/>
          <w:szCs w:val="26"/>
        </w:rPr>
        <w:t>Найм</w:t>
      </w:r>
      <w:proofErr w:type="spellEnd"/>
      <w:r w:rsidRPr="00DB2EE6">
        <w:rPr>
          <w:sz w:val="26"/>
          <w:szCs w:val="26"/>
        </w:rPr>
        <w:t xml:space="preserve"> рабочей силы и подбор персонала</w:t>
      </w:r>
      <w:r>
        <w:rPr>
          <w:sz w:val="26"/>
          <w:szCs w:val="26"/>
        </w:rPr>
        <w:t>.</w:t>
      </w:r>
    </w:p>
    <w:p w:rsidR="004E6619" w:rsidRDefault="004E6619" w:rsidP="004E6619">
      <w:pPr>
        <w:pStyle w:val="ad"/>
        <w:rPr>
          <w:sz w:val="26"/>
          <w:szCs w:val="26"/>
        </w:rPr>
      </w:pPr>
      <w:r w:rsidRPr="00384879">
        <w:rPr>
          <w:sz w:val="26"/>
          <w:szCs w:val="26"/>
        </w:rPr>
        <w:t xml:space="preserve">Состав документов: документы о создании и ликвидации, приказы </w:t>
      </w:r>
      <w:r>
        <w:rPr>
          <w:sz w:val="26"/>
          <w:szCs w:val="26"/>
        </w:rPr>
        <w:t>по личному</w:t>
      </w:r>
      <w:r w:rsidRPr="00384879">
        <w:rPr>
          <w:sz w:val="26"/>
          <w:szCs w:val="26"/>
        </w:rPr>
        <w:t xml:space="preserve"> составу, расчетные ведомости по заработной плате 2006–2015 гг.</w:t>
      </w:r>
    </w:p>
    <w:p w:rsidR="00453D24" w:rsidRPr="00384879" w:rsidRDefault="00453D24" w:rsidP="004E6619">
      <w:pPr>
        <w:pStyle w:val="ad"/>
        <w:rPr>
          <w:sz w:val="26"/>
          <w:szCs w:val="26"/>
        </w:rPr>
      </w:pPr>
    </w:p>
    <w:p w:rsidR="004E6619" w:rsidRPr="00184405" w:rsidRDefault="004E6619" w:rsidP="004E6619">
      <w:pPr>
        <w:pStyle w:val="ad"/>
        <w:rPr>
          <w:b/>
          <w:sz w:val="26"/>
          <w:szCs w:val="26"/>
        </w:rPr>
      </w:pPr>
      <w:r w:rsidRPr="00184405">
        <w:rPr>
          <w:b/>
          <w:sz w:val="26"/>
          <w:szCs w:val="26"/>
        </w:rPr>
        <w:t>ООО «Юго-Запад» (11.04.2005–19.12.2008)</w:t>
      </w:r>
    </w:p>
    <w:p w:rsidR="004E6619" w:rsidRDefault="004E6619" w:rsidP="004E6619">
      <w:pPr>
        <w:pStyle w:val="ad"/>
        <w:rPr>
          <w:sz w:val="26"/>
          <w:szCs w:val="26"/>
        </w:rPr>
      </w:pPr>
      <w:r w:rsidRPr="00471937">
        <w:rPr>
          <w:sz w:val="26"/>
          <w:szCs w:val="26"/>
        </w:rPr>
        <w:t>ОАФ 8, оп. 178, 4 ед. хр., 2005–2008 гг.</w:t>
      </w:r>
    </w:p>
    <w:p w:rsidR="004E6619" w:rsidRDefault="004E6619" w:rsidP="004E6619">
      <w:pPr>
        <w:pStyle w:val="ad"/>
        <w:rPr>
          <w:sz w:val="26"/>
          <w:szCs w:val="26"/>
        </w:rPr>
      </w:pPr>
      <w:r w:rsidRPr="00184405">
        <w:rPr>
          <w:sz w:val="26"/>
          <w:szCs w:val="26"/>
        </w:rPr>
        <w:t>ИНН: 744708178</w:t>
      </w:r>
      <w:r>
        <w:rPr>
          <w:sz w:val="26"/>
          <w:szCs w:val="26"/>
        </w:rPr>
        <w:t>.</w:t>
      </w:r>
    </w:p>
    <w:p w:rsidR="004E6619" w:rsidRPr="00471937" w:rsidRDefault="004E6619" w:rsidP="004E6619">
      <w:pPr>
        <w:pStyle w:val="ad"/>
        <w:rPr>
          <w:sz w:val="26"/>
          <w:szCs w:val="26"/>
        </w:rPr>
      </w:pPr>
      <w:r>
        <w:rPr>
          <w:sz w:val="26"/>
          <w:szCs w:val="26"/>
        </w:rPr>
        <w:t xml:space="preserve">ОКВЭД </w:t>
      </w:r>
      <w:r w:rsidRPr="00184405">
        <w:rPr>
          <w:sz w:val="26"/>
          <w:szCs w:val="26"/>
        </w:rPr>
        <w:t xml:space="preserve">74.50 </w:t>
      </w:r>
      <w:proofErr w:type="spellStart"/>
      <w:r w:rsidRPr="00184405">
        <w:rPr>
          <w:sz w:val="26"/>
          <w:szCs w:val="26"/>
        </w:rPr>
        <w:t>Найм</w:t>
      </w:r>
      <w:proofErr w:type="spellEnd"/>
      <w:r w:rsidRPr="00184405">
        <w:rPr>
          <w:sz w:val="26"/>
          <w:szCs w:val="26"/>
        </w:rPr>
        <w:t xml:space="preserve"> рабочей силы и подбор персонала</w:t>
      </w:r>
      <w:r>
        <w:rPr>
          <w:sz w:val="26"/>
          <w:szCs w:val="26"/>
        </w:rPr>
        <w:t>.</w:t>
      </w:r>
    </w:p>
    <w:p w:rsidR="004E6619" w:rsidRDefault="004E6619" w:rsidP="004E6619">
      <w:pPr>
        <w:pStyle w:val="ad"/>
        <w:rPr>
          <w:sz w:val="26"/>
          <w:szCs w:val="26"/>
        </w:rPr>
      </w:pPr>
      <w:r w:rsidRPr="00C93010">
        <w:rPr>
          <w:sz w:val="26"/>
          <w:szCs w:val="26"/>
        </w:rPr>
        <w:t>Состав документов: докуме</w:t>
      </w:r>
      <w:r>
        <w:rPr>
          <w:sz w:val="26"/>
          <w:szCs w:val="26"/>
        </w:rPr>
        <w:t>нты о создании и ликвидации 2005–2008</w:t>
      </w:r>
      <w:r w:rsidRPr="00C93010">
        <w:rPr>
          <w:sz w:val="26"/>
          <w:szCs w:val="26"/>
        </w:rPr>
        <w:t xml:space="preserve"> гг., приказы </w:t>
      </w:r>
      <w:r>
        <w:rPr>
          <w:sz w:val="26"/>
          <w:szCs w:val="26"/>
        </w:rPr>
        <w:t>по личному</w:t>
      </w:r>
      <w:r w:rsidRPr="00C93010">
        <w:rPr>
          <w:sz w:val="26"/>
          <w:szCs w:val="26"/>
        </w:rPr>
        <w:t xml:space="preserve"> со</w:t>
      </w:r>
      <w:r>
        <w:rPr>
          <w:sz w:val="26"/>
          <w:szCs w:val="26"/>
        </w:rPr>
        <w:t>ставу</w:t>
      </w:r>
      <w:r w:rsidRPr="00C93010">
        <w:rPr>
          <w:sz w:val="26"/>
          <w:szCs w:val="26"/>
        </w:rPr>
        <w:t>, расчетные ве</w:t>
      </w:r>
      <w:r>
        <w:rPr>
          <w:sz w:val="26"/>
          <w:szCs w:val="26"/>
        </w:rPr>
        <w:t>домости по заработной плате 2005–2007</w:t>
      </w:r>
      <w:r w:rsidRPr="00C93010">
        <w:rPr>
          <w:sz w:val="26"/>
          <w:szCs w:val="26"/>
        </w:rPr>
        <w:t xml:space="preserve"> гг.</w:t>
      </w:r>
    </w:p>
    <w:p w:rsidR="004E6619" w:rsidRPr="005258F6" w:rsidRDefault="004E6619" w:rsidP="005258F6">
      <w:pPr>
        <w:pStyle w:val="ad"/>
        <w:tabs>
          <w:tab w:val="left" w:pos="924"/>
        </w:tabs>
        <w:rPr>
          <w:b/>
          <w:sz w:val="26"/>
          <w:szCs w:val="26"/>
        </w:rPr>
      </w:pPr>
    </w:p>
    <w:p w:rsidR="0090739E" w:rsidRDefault="0090739E" w:rsidP="004E6619">
      <w:pPr>
        <w:pStyle w:val="ad"/>
        <w:keepNext/>
        <w:tabs>
          <w:tab w:val="left" w:pos="924"/>
        </w:tabs>
        <w:ind w:left="357"/>
        <w:jc w:val="center"/>
        <w:rPr>
          <w:b/>
          <w:sz w:val="26"/>
          <w:szCs w:val="26"/>
        </w:rPr>
      </w:pPr>
      <w:r w:rsidRPr="0090739E">
        <w:rPr>
          <w:b/>
          <w:sz w:val="26"/>
          <w:szCs w:val="26"/>
        </w:rPr>
        <w:t>Негосударственные пенсионные фонды (ЕКДИ 13.02.03.02)</w:t>
      </w:r>
    </w:p>
    <w:p w:rsidR="0090739E" w:rsidRDefault="0090739E" w:rsidP="0090739E">
      <w:pPr>
        <w:pStyle w:val="ad"/>
        <w:rPr>
          <w:b/>
          <w:sz w:val="26"/>
          <w:szCs w:val="26"/>
        </w:rPr>
      </w:pPr>
    </w:p>
    <w:p w:rsidR="0090739E" w:rsidRPr="00C43E2B" w:rsidRDefault="0090739E" w:rsidP="0090739E">
      <w:pPr>
        <w:pStyle w:val="ad"/>
        <w:rPr>
          <w:b/>
          <w:sz w:val="26"/>
          <w:szCs w:val="26"/>
        </w:rPr>
      </w:pPr>
      <w:r w:rsidRPr="00C43E2B">
        <w:rPr>
          <w:b/>
          <w:sz w:val="26"/>
          <w:szCs w:val="26"/>
        </w:rPr>
        <w:t>АО «НПФ «Пенсион-Инвест» (05.09.1994–24.12.2019)</w:t>
      </w:r>
    </w:p>
    <w:p w:rsidR="0090739E" w:rsidRPr="00C817D7" w:rsidRDefault="0090739E" w:rsidP="0090739E">
      <w:pPr>
        <w:pStyle w:val="ad"/>
        <w:rPr>
          <w:sz w:val="26"/>
          <w:szCs w:val="26"/>
        </w:rPr>
      </w:pPr>
      <w:r w:rsidRPr="00C817D7">
        <w:rPr>
          <w:sz w:val="26"/>
          <w:szCs w:val="26"/>
        </w:rPr>
        <w:t>Ф. 175, оп. 52, 10 ед. хр., 1994–2019 гг.</w:t>
      </w:r>
    </w:p>
    <w:p w:rsidR="0090739E" w:rsidRPr="00C817D7" w:rsidRDefault="0090739E" w:rsidP="0090739E">
      <w:pPr>
        <w:pStyle w:val="ad"/>
        <w:rPr>
          <w:sz w:val="26"/>
          <w:szCs w:val="26"/>
        </w:rPr>
      </w:pPr>
      <w:r w:rsidRPr="00C817D7">
        <w:rPr>
          <w:sz w:val="26"/>
          <w:szCs w:val="26"/>
        </w:rPr>
        <w:t>Переименования:</w:t>
      </w:r>
    </w:p>
    <w:p w:rsidR="0090739E" w:rsidRPr="00C817D7" w:rsidRDefault="0090739E" w:rsidP="0090739E">
      <w:pPr>
        <w:pStyle w:val="ad"/>
        <w:numPr>
          <w:ilvl w:val="0"/>
          <w:numId w:val="1"/>
        </w:numPr>
        <w:rPr>
          <w:sz w:val="26"/>
          <w:szCs w:val="26"/>
        </w:rPr>
      </w:pPr>
      <w:r w:rsidRPr="00C817D7">
        <w:rPr>
          <w:sz w:val="26"/>
          <w:szCs w:val="26"/>
        </w:rPr>
        <w:t xml:space="preserve">АОЗТ НПФ </w:t>
      </w:r>
      <w:r>
        <w:rPr>
          <w:sz w:val="26"/>
          <w:szCs w:val="26"/>
        </w:rPr>
        <w:t>«</w:t>
      </w:r>
      <w:r w:rsidRPr="00C817D7">
        <w:rPr>
          <w:sz w:val="26"/>
          <w:szCs w:val="26"/>
        </w:rPr>
        <w:t>Пенсион-Инвест</w:t>
      </w:r>
      <w:r>
        <w:rPr>
          <w:sz w:val="26"/>
          <w:szCs w:val="26"/>
        </w:rPr>
        <w:t>»</w:t>
      </w:r>
      <w:r w:rsidRPr="00C817D7">
        <w:rPr>
          <w:sz w:val="26"/>
          <w:szCs w:val="26"/>
        </w:rPr>
        <w:t xml:space="preserve"> (05.09.1994–19.12.1994)</w:t>
      </w:r>
    </w:p>
    <w:p w:rsidR="0090739E" w:rsidRPr="00C817D7" w:rsidRDefault="0090739E" w:rsidP="0090739E">
      <w:pPr>
        <w:pStyle w:val="ad"/>
        <w:numPr>
          <w:ilvl w:val="0"/>
          <w:numId w:val="1"/>
        </w:numPr>
        <w:rPr>
          <w:sz w:val="26"/>
          <w:szCs w:val="26"/>
        </w:rPr>
      </w:pPr>
      <w:r w:rsidRPr="00C817D7">
        <w:rPr>
          <w:sz w:val="26"/>
          <w:szCs w:val="26"/>
        </w:rPr>
        <w:t xml:space="preserve">НПФ </w:t>
      </w:r>
      <w:r>
        <w:rPr>
          <w:sz w:val="26"/>
          <w:szCs w:val="26"/>
        </w:rPr>
        <w:t>«</w:t>
      </w:r>
      <w:r w:rsidRPr="00C817D7">
        <w:rPr>
          <w:sz w:val="26"/>
          <w:szCs w:val="26"/>
        </w:rPr>
        <w:t>Пенсион-Инвест</w:t>
      </w:r>
      <w:r>
        <w:rPr>
          <w:sz w:val="26"/>
          <w:szCs w:val="26"/>
        </w:rPr>
        <w:t>»</w:t>
      </w:r>
      <w:r w:rsidRPr="00C817D7">
        <w:rPr>
          <w:sz w:val="26"/>
          <w:szCs w:val="26"/>
        </w:rPr>
        <w:t xml:space="preserve"> (некоммерческая организация) (19.12.1994–15.06.1999)</w:t>
      </w:r>
    </w:p>
    <w:p w:rsidR="0090739E" w:rsidRPr="00C817D7" w:rsidRDefault="0090739E" w:rsidP="0090739E">
      <w:pPr>
        <w:pStyle w:val="ad"/>
        <w:numPr>
          <w:ilvl w:val="0"/>
          <w:numId w:val="1"/>
        </w:numPr>
        <w:rPr>
          <w:sz w:val="26"/>
          <w:szCs w:val="26"/>
        </w:rPr>
      </w:pPr>
      <w:r w:rsidRPr="00C817D7">
        <w:rPr>
          <w:sz w:val="26"/>
          <w:szCs w:val="26"/>
        </w:rPr>
        <w:t xml:space="preserve">Некоммерческая организация НПФ </w:t>
      </w:r>
      <w:r>
        <w:rPr>
          <w:sz w:val="26"/>
          <w:szCs w:val="26"/>
        </w:rPr>
        <w:t>«</w:t>
      </w:r>
      <w:r w:rsidRPr="00C817D7">
        <w:rPr>
          <w:sz w:val="26"/>
          <w:szCs w:val="26"/>
        </w:rPr>
        <w:t>Пенсион-Инвест</w:t>
      </w:r>
      <w:r>
        <w:rPr>
          <w:sz w:val="26"/>
          <w:szCs w:val="26"/>
        </w:rPr>
        <w:t>»</w:t>
      </w:r>
      <w:r w:rsidRPr="00C817D7">
        <w:rPr>
          <w:sz w:val="26"/>
          <w:szCs w:val="26"/>
        </w:rPr>
        <w:t xml:space="preserve"> (15.06.1999–12.11.2012)</w:t>
      </w:r>
    </w:p>
    <w:p w:rsidR="0090739E" w:rsidRPr="00C817D7" w:rsidRDefault="0090739E" w:rsidP="0090739E">
      <w:pPr>
        <w:pStyle w:val="ad"/>
        <w:numPr>
          <w:ilvl w:val="0"/>
          <w:numId w:val="1"/>
        </w:numPr>
        <w:rPr>
          <w:sz w:val="26"/>
          <w:szCs w:val="26"/>
        </w:rPr>
      </w:pPr>
      <w:r w:rsidRPr="00C817D7">
        <w:rPr>
          <w:sz w:val="26"/>
          <w:szCs w:val="26"/>
        </w:rPr>
        <w:t xml:space="preserve">НПФ </w:t>
      </w:r>
      <w:r>
        <w:rPr>
          <w:sz w:val="26"/>
          <w:szCs w:val="26"/>
        </w:rPr>
        <w:t>«</w:t>
      </w:r>
      <w:r w:rsidRPr="00C817D7">
        <w:rPr>
          <w:sz w:val="26"/>
          <w:szCs w:val="26"/>
        </w:rPr>
        <w:t>Пенсион-Инвест</w:t>
      </w:r>
      <w:r>
        <w:rPr>
          <w:sz w:val="26"/>
          <w:szCs w:val="26"/>
        </w:rPr>
        <w:t>»</w:t>
      </w:r>
      <w:r w:rsidRPr="00C817D7">
        <w:rPr>
          <w:sz w:val="26"/>
          <w:szCs w:val="26"/>
        </w:rPr>
        <w:t xml:space="preserve"> (12.11.2012–17.03.2015)</w:t>
      </w:r>
    </w:p>
    <w:p w:rsidR="0090739E" w:rsidRDefault="0090739E" w:rsidP="0090739E">
      <w:pPr>
        <w:pStyle w:val="ad"/>
        <w:numPr>
          <w:ilvl w:val="0"/>
          <w:numId w:val="1"/>
        </w:numPr>
        <w:rPr>
          <w:sz w:val="26"/>
          <w:szCs w:val="26"/>
        </w:rPr>
      </w:pPr>
      <w:r w:rsidRPr="00C817D7">
        <w:rPr>
          <w:sz w:val="26"/>
          <w:szCs w:val="26"/>
        </w:rPr>
        <w:t xml:space="preserve">АО </w:t>
      </w:r>
      <w:r>
        <w:rPr>
          <w:sz w:val="26"/>
          <w:szCs w:val="26"/>
        </w:rPr>
        <w:t>«</w:t>
      </w:r>
      <w:r w:rsidRPr="00C817D7">
        <w:rPr>
          <w:sz w:val="26"/>
          <w:szCs w:val="26"/>
        </w:rPr>
        <w:t xml:space="preserve">НПФ </w:t>
      </w:r>
      <w:r>
        <w:rPr>
          <w:sz w:val="26"/>
          <w:szCs w:val="26"/>
        </w:rPr>
        <w:t>«</w:t>
      </w:r>
      <w:r w:rsidRPr="00C817D7">
        <w:rPr>
          <w:sz w:val="26"/>
          <w:szCs w:val="26"/>
        </w:rPr>
        <w:t>Пенсион-Инвест</w:t>
      </w:r>
      <w:r>
        <w:rPr>
          <w:sz w:val="26"/>
          <w:szCs w:val="26"/>
        </w:rPr>
        <w:t>»</w:t>
      </w:r>
      <w:r w:rsidRPr="00C817D7">
        <w:rPr>
          <w:sz w:val="26"/>
          <w:szCs w:val="26"/>
        </w:rPr>
        <w:t xml:space="preserve"> (17.03.2015–24.12.2019)</w:t>
      </w:r>
    </w:p>
    <w:p w:rsidR="00B021FA" w:rsidRPr="00B021FA" w:rsidRDefault="00B021FA" w:rsidP="00B021FA">
      <w:pPr>
        <w:pStyle w:val="ad"/>
        <w:rPr>
          <w:sz w:val="26"/>
          <w:szCs w:val="26"/>
        </w:rPr>
      </w:pPr>
      <w:r w:rsidRPr="00B021FA">
        <w:rPr>
          <w:sz w:val="26"/>
          <w:szCs w:val="26"/>
        </w:rPr>
        <w:t>ИНН: 7451387674.</w:t>
      </w:r>
    </w:p>
    <w:p w:rsidR="00B021FA" w:rsidRPr="00C817D7" w:rsidRDefault="00B021FA" w:rsidP="00B021FA">
      <w:pPr>
        <w:pStyle w:val="ad"/>
        <w:rPr>
          <w:sz w:val="26"/>
          <w:szCs w:val="26"/>
        </w:rPr>
      </w:pPr>
      <w:r>
        <w:rPr>
          <w:sz w:val="26"/>
          <w:szCs w:val="26"/>
        </w:rPr>
        <w:t xml:space="preserve">ОКВЭД: </w:t>
      </w:r>
      <w:r w:rsidRPr="00B021FA">
        <w:rPr>
          <w:sz w:val="26"/>
          <w:szCs w:val="26"/>
        </w:rPr>
        <w:t>65.30 Деятельность негосударственных пенсионных фондов.</w:t>
      </w:r>
    </w:p>
    <w:p w:rsidR="00B021FA" w:rsidRDefault="0090739E" w:rsidP="0090739E">
      <w:pPr>
        <w:pStyle w:val="ad"/>
        <w:rPr>
          <w:sz w:val="26"/>
          <w:szCs w:val="26"/>
        </w:rPr>
      </w:pPr>
      <w:r w:rsidRPr="003E4ABB">
        <w:rPr>
          <w:sz w:val="26"/>
          <w:szCs w:val="26"/>
        </w:rPr>
        <w:t>Состав документов: документы о соз</w:t>
      </w:r>
      <w:r>
        <w:rPr>
          <w:sz w:val="26"/>
          <w:szCs w:val="26"/>
        </w:rPr>
        <w:t>дании и ликвидации</w:t>
      </w:r>
      <w:r w:rsidRPr="003E4ABB">
        <w:rPr>
          <w:sz w:val="26"/>
          <w:szCs w:val="26"/>
        </w:rPr>
        <w:t xml:space="preserve">, приказы </w:t>
      </w:r>
      <w:r w:rsidR="001E2997">
        <w:rPr>
          <w:sz w:val="26"/>
          <w:szCs w:val="26"/>
        </w:rPr>
        <w:t>по личному</w:t>
      </w:r>
      <w:r w:rsidRPr="003E4ABB">
        <w:rPr>
          <w:sz w:val="26"/>
          <w:szCs w:val="26"/>
        </w:rPr>
        <w:t xml:space="preserve"> составу </w:t>
      </w:r>
      <w:r>
        <w:rPr>
          <w:sz w:val="26"/>
          <w:szCs w:val="26"/>
        </w:rPr>
        <w:t>1994</w:t>
      </w:r>
      <w:r w:rsidRPr="003E4ABB">
        <w:rPr>
          <w:sz w:val="26"/>
          <w:szCs w:val="26"/>
        </w:rPr>
        <w:t>–</w:t>
      </w:r>
      <w:r>
        <w:rPr>
          <w:sz w:val="26"/>
          <w:szCs w:val="26"/>
        </w:rPr>
        <w:t>2019</w:t>
      </w:r>
      <w:r w:rsidRPr="003E4ABB">
        <w:rPr>
          <w:sz w:val="26"/>
          <w:szCs w:val="26"/>
        </w:rPr>
        <w:t xml:space="preserve"> гг.,</w:t>
      </w:r>
      <w:r>
        <w:rPr>
          <w:sz w:val="26"/>
          <w:szCs w:val="26"/>
        </w:rPr>
        <w:t xml:space="preserve"> трудовые договоры 1999–2019 гг., </w:t>
      </w:r>
      <w:r w:rsidR="00B021FA">
        <w:rPr>
          <w:sz w:val="26"/>
          <w:szCs w:val="26"/>
        </w:rPr>
        <w:t xml:space="preserve">должностные инструкции 2003–2016 гг., </w:t>
      </w:r>
      <w:r>
        <w:rPr>
          <w:sz w:val="26"/>
          <w:szCs w:val="26"/>
        </w:rPr>
        <w:t>личные карточки (ф. Т-2) 2003–2019 гг.</w:t>
      </w:r>
      <w:r w:rsidRPr="003E4ABB">
        <w:rPr>
          <w:sz w:val="26"/>
          <w:szCs w:val="26"/>
        </w:rPr>
        <w:t>, расчетные ведомости по</w:t>
      </w:r>
      <w:r w:rsidR="00B021FA">
        <w:rPr>
          <w:sz w:val="26"/>
          <w:szCs w:val="26"/>
        </w:rPr>
        <w:t> </w:t>
      </w:r>
      <w:r w:rsidRPr="003E4ABB">
        <w:rPr>
          <w:sz w:val="26"/>
          <w:szCs w:val="26"/>
        </w:rPr>
        <w:t xml:space="preserve">заработной плате </w:t>
      </w:r>
      <w:r>
        <w:rPr>
          <w:sz w:val="26"/>
          <w:szCs w:val="26"/>
        </w:rPr>
        <w:t>1996</w:t>
      </w:r>
      <w:r w:rsidRPr="003E4ABB">
        <w:rPr>
          <w:sz w:val="26"/>
          <w:szCs w:val="26"/>
        </w:rPr>
        <w:t>–</w:t>
      </w:r>
      <w:r>
        <w:rPr>
          <w:sz w:val="26"/>
          <w:szCs w:val="26"/>
        </w:rPr>
        <w:t>2019</w:t>
      </w:r>
      <w:r w:rsidRPr="003E4ABB">
        <w:rPr>
          <w:sz w:val="26"/>
          <w:szCs w:val="26"/>
        </w:rPr>
        <w:t xml:space="preserve"> гг.</w:t>
      </w:r>
    </w:p>
    <w:p w:rsidR="0090739E" w:rsidRPr="00C817D7" w:rsidRDefault="0090739E" w:rsidP="0090739E">
      <w:pPr>
        <w:pStyle w:val="ad"/>
        <w:rPr>
          <w:sz w:val="26"/>
          <w:szCs w:val="26"/>
        </w:rPr>
      </w:pPr>
    </w:p>
    <w:p w:rsidR="0090739E" w:rsidRPr="00C43E2B" w:rsidRDefault="0090739E" w:rsidP="0090739E">
      <w:pPr>
        <w:pStyle w:val="ad"/>
        <w:rPr>
          <w:b/>
          <w:sz w:val="26"/>
          <w:szCs w:val="26"/>
        </w:rPr>
      </w:pPr>
      <w:r w:rsidRPr="00C43E2B">
        <w:rPr>
          <w:b/>
          <w:sz w:val="26"/>
          <w:szCs w:val="26"/>
        </w:rPr>
        <w:t>АО «НПФ «Социальный Мир» (08.05.2003–15.08.2019)</w:t>
      </w:r>
    </w:p>
    <w:p w:rsidR="0090739E" w:rsidRPr="00C817D7" w:rsidRDefault="0090739E" w:rsidP="0090739E">
      <w:pPr>
        <w:pStyle w:val="ad"/>
        <w:rPr>
          <w:sz w:val="26"/>
          <w:szCs w:val="26"/>
        </w:rPr>
      </w:pPr>
      <w:r w:rsidRPr="00C817D7">
        <w:rPr>
          <w:sz w:val="26"/>
          <w:szCs w:val="26"/>
        </w:rPr>
        <w:t>Ф. 175, оп. 44, 13 ед. хр., 2003–2018 гг.</w:t>
      </w:r>
    </w:p>
    <w:p w:rsidR="0090739E" w:rsidRPr="00C817D7" w:rsidRDefault="0090739E" w:rsidP="0090739E">
      <w:pPr>
        <w:pStyle w:val="ad"/>
        <w:rPr>
          <w:sz w:val="26"/>
          <w:szCs w:val="26"/>
        </w:rPr>
      </w:pPr>
      <w:r w:rsidRPr="00C817D7">
        <w:rPr>
          <w:sz w:val="26"/>
          <w:szCs w:val="26"/>
        </w:rPr>
        <w:t>Переименования:</w:t>
      </w:r>
    </w:p>
    <w:p w:rsidR="0090739E" w:rsidRPr="00C817D7" w:rsidRDefault="0090739E" w:rsidP="0090739E">
      <w:pPr>
        <w:pStyle w:val="ad"/>
        <w:numPr>
          <w:ilvl w:val="0"/>
          <w:numId w:val="1"/>
        </w:numPr>
        <w:rPr>
          <w:sz w:val="26"/>
          <w:szCs w:val="26"/>
        </w:rPr>
      </w:pPr>
      <w:r>
        <w:rPr>
          <w:sz w:val="26"/>
          <w:szCs w:val="26"/>
        </w:rPr>
        <w:t>НПФ «</w:t>
      </w:r>
      <w:r w:rsidRPr="00C817D7">
        <w:rPr>
          <w:sz w:val="26"/>
          <w:szCs w:val="26"/>
        </w:rPr>
        <w:t>ГЛОБЭКС</w:t>
      </w:r>
      <w:r>
        <w:rPr>
          <w:sz w:val="26"/>
          <w:szCs w:val="26"/>
        </w:rPr>
        <w:t>»</w:t>
      </w:r>
      <w:r w:rsidRPr="00C817D7">
        <w:rPr>
          <w:sz w:val="26"/>
          <w:szCs w:val="26"/>
        </w:rPr>
        <w:t xml:space="preserve"> (08.05.2003–19.01.2012)</w:t>
      </w:r>
    </w:p>
    <w:p w:rsidR="0090739E" w:rsidRPr="00C817D7" w:rsidRDefault="0090739E" w:rsidP="0090739E">
      <w:pPr>
        <w:pStyle w:val="ad"/>
        <w:numPr>
          <w:ilvl w:val="0"/>
          <w:numId w:val="1"/>
        </w:numPr>
        <w:rPr>
          <w:sz w:val="26"/>
          <w:szCs w:val="26"/>
        </w:rPr>
      </w:pPr>
      <w:r w:rsidRPr="00C817D7">
        <w:rPr>
          <w:sz w:val="26"/>
          <w:szCs w:val="26"/>
        </w:rPr>
        <w:t xml:space="preserve">НПФ </w:t>
      </w:r>
      <w:r>
        <w:rPr>
          <w:sz w:val="26"/>
          <w:szCs w:val="26"/>
        </w:rPr>
        <w:t>«</w:t>
      </w:r>
      <w:r w:rsidRPr="00C817D7">
        <w:rPr>
          <w:sz w:val="26"/>
          <w:szCs w:val="26"/>
        </w:rPr>
        <w:t>Социальный Мир</w:t>
      </w:r>
      <w:r>
        <w:rPr>
          <w:sz w:val="26"/>
          <w:szCs w:val="26"/>
        </w:rPr>
        <w:t>»</w:t>
      </w:r>
      <w:r w:rsidRPr="00C817D7">
        <w:rPr>
          <w:sz w:val="26"/>
          <w:szCs w:val="26"/>
        </w:rPr>
        <w:t xml:space="preserve"> (19.01.2012–18.12.2015)</w:t>
      </w:r>
    </w:p>
    <w:p w:rsidR="0090739E" w:rsidRDefault="0090739E" w:rsidP="0090739E">
      <w:pPr>
        <w:pStyle w:val="ad"/>
        <w:numPr>
          <w:ilvl w:val="0"/>
          <w:numId w:val="1"/>
        </w:numPr>
        <w:rPr>
          <w:sz w:val="26"/>
          <w:szCs w:val="26"/>
        </w:rPr>
      </w:pPr>
      <w:r w:rsidRPr="00C817D7">
        <w:rPr>
          <w:sz w:val="26"/>
          <w:szCs w:val="26"/>
        </w:rPr>
        <w:t xml:space="preserve">АО </w:t>
      </w:r>
      <w:r>
        <w:rPr>
          <w:sz w:val="26"/>
          <w:szCs w:val="26"/>
        </w:rPr>
        <w:t>«</w:t>
      </w:r>
      <w:r w:rsidRPr="00C817D7">
        <w:rPr>
          <w:sz w:val="26"/>
          <w:szCs w:val="26"/>
        </w:rPr>
        <w:t xml:space="preserve">НПФ </w:t>
      </w:r>
      <w:r>
        <w:rPr>
          <w:sz w:val="26"/>
          <w:szCs w:val="26"/>
        </w:rPr>
        <w:t>«</w:t>
      </w:r>
      <w:r w:rsidRPr="00C817D7">
        <w:rPr>
          <w:sz w:val="26"/>
          <w:szCs w:val="26"/>
        </w:rPr>
        <w:t>Социальный Мир</w:t>
      </w:r>
      <w:r>
        <w:rPr>
          <w:sz w:val="26"/>
          <w:szCs w:val="26"/>
        </w:rPr>
        <w:t>»</w:t>
      </w:r>
      <w:r w:rsidRPr="00C817D7">
        <w:rPr>
          <w:sz w:val="26"/>
          <w:szCs w:val="26"/>
        </w:rPr>
        <w:t xml:space="preserve"> (18.12.2015–15.08.2019)</w:t>
      </w:r>
    </w:p>
    <w:p w:rsidR="00B021FA" w:rsidRPr="00C817D7" w:rsidRDefault="00B021FA" w:rsidP="00B021FA">
      <w:pPr>
        <w:pStyle w:val="ad"/>
        <w:rPr>
          <w:sz w:val="26"/>
          <w:szCs w:val="26"/>
        </w:rPr>
      </w:pPr>
      <w:r w:rsidRPr="00B021FA">
        <w:rPr>
          <w:sz w:val="26"/>
          <w:szCs w:val="26"/>
        </w:rPr>
        <w:t>ИНН: 7725300325.</w:t>
      </w:r>
    </w:p>
    <w:p w:rsidR="00B021FA" w:rsidRPr="00C817D7" w:rsidRDefault="00B021FA" w:rsidP="00B021FA">
      <w:pPr>
        <w:pStyle w:val="ad"/>
        <w:rPr>
          <w:sz w:val="26"/>
          <w:szCs w:val="26"/>
        </w:rPr>
      </w:pPr>
      <w:r>
        <w:rPr>
          <w:sz w:val="26"/>
          <w:szCs w:val="26"/>
        </w:rPr>
        <w:t xml:space="preserve">ОКВЭД: </w:t>
      </w:r>
      <w:r w:rsidRPr="00B021FA">
        <w:rPr>
          <w:sz w:val="26"/>
          <w:szCs w:val="26"/>
        </w:rPr>
        <w:t>65.30 Деятельность негосударственных пенсионных фондов.</w:t>
      </w:r>
    </w:p>
    <w:p w:rsidR="0090739E" w:rsidRDefault="0090739E" w:rsidP="0090739E">
      <w:pPr>
        <w:pStyle w:val="ad"/>
        <w:rPr>
          <w:sz w:val="26"/>
          <w:szCs w:val="26"/>
        </w:rPr>
      </w:pPr>
      <w:r w:rsidRPr="00443BA8">
        <w:rPr>
          <w:sz w:val="26"/>
          <w:szCs w:val="26"/>
        </w:rPr>
        <w:t>Состав документов: документы о создании и ликвидации</w:t>
      </w:r>
      <w:r>
        <w:rPr>
          <w:sz w:val="26"/>
          <w:szCs w:val="26"/>
        </w:rPr>
        <w:t xml:space="preserve"> 2003–2019 гг.</w:t>
      </w:r>
      <w:r w:rsidRPr="00443BA8">
        <w:rPr>
          <w:sz w:val="26"/>
          <w:szCs w:val="26"/>
        </w:rPr>
        <w:t xml:space="preserve">, приказы </w:t>
      </w:r>
      <w:r w:rsidR="001E2997">
        <w:rPr>
          <w:sz w:val="26"/>
          <w:szCs w:val="26"/>
        </w:rPr>
        <w:t>по личному</w:t>
      </w:r>
      <w:r w:rsidRPr="00443BA8">
        <w:rPr>
          <w:sz w:val="26"/>
          <w:szCs w:val="26"/>
        </w:rPr>
        <w:t xml:space="preserve"> составу</w:t>
      </w:r>
      <w:r>
        <w:rPr>
          <w:sz w:val="26"/>
          <w:szCs w:val="26"/>
        </w:rPr>
        <w:t>, трудовые договоры, личные карточки (ф. Т-2) 2003–2018</w:t>
      </w:r>
      <w:r w:rsidRPr="00443BA8">
        <w:rPr>
          <w:sz w:val="26"/>
          <w:szCs w:val="26"/>
        </w:rPr>
        <w:t xml:space="preserve"> гг., расчетные ведомости по зара</w:t>
      </w:r>
      <w:r>
        <w:rPr>
          <w:sz w:val="26"/>
          <w:szCs w:val="26"/>
        </w:rPr>
        <w:t>ботной плате 2014–2018 гг.</w:t>
      </w:r>
      <w:r w:rsidRPr="00443BA8">
        <w:rPr>
          <w:sz w:val="26"/>
          <w:szCs w:val="26"/>
        </w:rPr>
        <w:t xml:space="preserve">, </w:t>
      </w:r>
      <w:r>
        <w:rPr>
          <w:sz w:val="26"/>
          <w:szCs w:val="26"/>
        </w:rPr>
        <w:t>должностные инструкции работников 2003–2016</w:t>
      </w:r>
      <w:r w:rsidRPr="00443BA8">
        <w:rPr>
          <w:sz w:val="26"/>
          <w:szCs w:val="26"/>
        </w:rPr>
        <w:t xml:space="preserve"> гг.</w:t>
      </w:r>
    </w:p>
    <w:p w:rsidR="0090739E" w:rsidRPr="00C817D7" w:rsidRDefault="0090739E" w:rsidP="0090739E">
      <w:pPr>
        <w:pStyle w:val="ad"/>
        <w:rPr>
          <w:sz w:val="26"/>
          <w:szCs w:val="26"/>
        </w:rPr>
      </w:pPr>
    </w:p>
    <w:p w:rsidR="0090739E" w:rsidRPr="0090739E" w:rsidRDefault="0090739E" w:rsidP="00453D24">
      <w:pPr>
        <w:pStyle w:val="ad"/>
        <w:keepNext/>
        <w:rPr>
          <w:b/>
          <w:sz w:val="26"/>
          <w:szCs w:val="26"/>
        </w:rPr>
      </w:pPr>
      <w:r w:rsidRPr="0090739E">
        <w:rPr>
          <w:b/>
          <w:sz w:val="26"/>
          <w:szCs w:val="26"/>
        </w:rPr>
        <w:t>АО «НПФ «УГОЛЬ» (13.04.1994–19.05.2020)</w:t>
      </w:r>
    </w:p>
    <w:p w:rsidR="0090739E" w:rsidRPr="00A36CD7" w:rsidRDefault="0090739E" w:rsidP="00453D24">
      <w:pPr>
        <w:pStyle w:val="ad"/>
        <w:keepNext/>
        <w:rPr>
          <w:sz w:val="26"/>
          <w:szCs w:val="26"/>
        </w:rPr>
      </w:pPr>
      <w:r w:rsidRPr="00A36CD7">
        <w:rPr>
          <w:sz w:val="26"/>
          <w:szCs w:val="26"/>
        </w:rPr>
        <w:t>Ф. 175, оп. 61, 18 ед. хр., 1994–2020 гг.</w:t>
      </w:r>
    </w:p>
    <w:p w:rsidR="0090739E" w:rsidRPr="00A36CD7" w:rsidRDefault="0090739E" w:rsidP="00453D24">
      <w:pPr>
        <w:pStyle w:val="ad"/>
        <w:keepNext/>
        <w:rPr>
          <w:sz w:val="26"/>
          <w:szCs w:val="26"/>
        </w:rPr>
      </w:pPr>
      <w:r w:rsidRPr="00A36CD7">
        <w:rPr>
          <w:sz w:val="26"/>
          <w:szCs w:val="26"/>
        </w:rPr>
        <w:t>Переименования:</w:t>
      </w:r>
    </w:p>
    <w:p w:rsidR="0090739E" w:rsidRPr="00A36CD7" w:rsidRDefault="0090739E" w:rsidP="0090739E">
      <w:pPr>
        <w:pStyle w:val="ad"/>
        <w:numPr>
          <w:ilvl w:val="0"/>
          <w:numId w:val="1"/>
        </w:numPr>
        <w:rPr>
          <w:sz w:val="26"/>
          <w:szCs w:val="26"/>
        </w:rPr>
      </w:pPr>
      <w:r w:rsidRPr="00A36CD7">
        <w:rPr>
          <w:sz w:val="26"/>
          <w:szCs w:val="26"/>
        </w:rPr>
        <w:t xml:space="preserve">НПФ </w:t>
      </w:r>
      <w:r>
        <w:rPr>
          <w:sz w:val="26"/>
          <w:szCs w:val="26"/>
        </w:rPr>
        <w:t>«</w:t>
      </w:r>
      <w:r w:rsidRPr="00A36CD7">
        <w:rPr>
          <w:sz w:val="26"/>
          <w:szCs w:val="26"/>
        </w:rPr>
        <w:t>Работников угольной промышленности</w:t>
      </w:r>
      <w:r>
        <w:rPr>
          <w:sz w:val="26"/>
          <w:szCs w:val="26"/>
        </w:rPr>
        <w:t>»</w:t>
      </w:r>
      <w:r w:rsidRPr="00A36CD7">
        <w:rPr>
          <w:sz w:val="26"/>
          <w:szCs w:val="26"/>
        </w:rPr>
        <w:t xml:space="preserve"> (</w:t>
      </w:r>
      <w:r>
        <w:rPr>
          <w:sz w:val="26"/>
          <w:szCs w:val="26"/>
        </w:rPr>
        <w:t>«</w:t>
      </w:r>
      <w:r w:rsidRPr="00A36CD7">
        <w:rPr>
          <w:sz w:val="26"/>
          <w:szCs w:val="26"/>
        </w:rPr>
        <w:t xml:space="preserve">НПФ </w:t>
      </w:r>
      <w:r>
        <w:rPr>
          <w:sz w:val="26"/>
          <w:szCs w:val="26"/>
        </w:rPr>
        <w:t>«</w:t>
      </w:r>
      <w:r w:rsidRPr="00A36CD7">
        <w:rPr>
          <w:sz w:val="26"/>
          <w:szCs w:val="26"/>
        </w:rPr>
        <w:t>Уголь</w:t>
      </w:r>
      <w:r>
        <w:rPr>
          <w:sz w:val="26"/>
          <w:szCs w:val="26"/>
        </w:rPr>
        <w:t>»</w:t>
      </w:r>
      <w:r w:rsidRPr="00A36CD7">
        <w:rPr>
          <w:sz w:val="26"/>
          <w:szCs w:val="26"/>
        </w:rPr>
        <w:t>) (13.04.1994–14.11.1995)</w:t>
      </w:r>
    </w:p>
    <w:p w:rsidR="0090739E" w:rsidRPr="00A36CD7" w:rsidRDefault="0090739E" w:rsidP="0090739E">
      <w:pPr>
        <w:pStyle w:val="ad"/>
        <w:numPr>
          <w:ilvl w:val="0"/>
          <w:numId w:val="1"/>
        </w:numPr>
        <w:rPr>
          <w:sz w:val="26"/>
          <w:szCs w:val="26"/>
        </w:rPr>
      </w:pPr>
      <w:r w:rsidRPr="00A36CD7">
        <w:rPr>
          <w:sz w:val="26"/>
          <w:szCs w:val="26"/>
        </w:rPr>
        <w:t xml:space="preserve">НПФ работников угольной промышленности (НПФ </w:t>
      </w:r>
      <w:r>
        <w:rPr>
          <w:sz w:val="26"/>
          <w:szCs w:val="26"/>
        </w:rPr>
        <w:t>«</w:t>
      </w:r>
      <w:r w:rsidRPr="00A36CD7">
        <w:rPr>
          <w:sz w:val="26"/>
          <w:szCs w:val="26"/>
        </w:rPr>
        <w:t>Уголь</w:t>
      </w:r>
      <w:r>
        <w:rPr>
          <w:sz w:val="26"/>
          <w:szCs w:val="26"/>
        </w:rPr>
        <w:t>»</w:t>
      </w:r>
      <w:r w:rsidRPr="00A36CD7">
        <w:rPr>
          <w:sz w:val="26"/>
          <w:szCs w:val="26"/>
        </w:rPr>
        <w:t>) (14.11.1995–20.06.2018)</w:t>
      </w:r>
    </w:p>
    <w:p w:rsidR="0090739E" w:rsidRDefault="0090739E" w:rsidP="0090739E">
      <w:pPr>
        <w:pStyle w:val="ad"/>
        <w:numPr>
          <w:ilvl w:val="0"/>
          <w:numId w:val="1"/>
        </w:numPr>
        <w:rPr>
          <w:sz w:val="26"/>
          <w:szCs w:val="26"/>
        </w:rPr>
      </w:pPr>
      <w:r w:rsidRPr="00A36CD7">
        <w:rPr>
          <w:sz w:val="26"/>
          <w:szCs w:val="26"/>
        </w:rPr>
        <w:t xml:space="preserve">АО </w:t>
      </w:r>
      <w:r>
        <w:rPr>
          <w:sz w:val="26"/>
          <w:szCs w:val="26"/>
        </w:rPr>
        <w:t>«</w:t>
      </w:r>
      <w:r w:rsidRPr="00A36CD7">
        <w:rPr>
          <w:sz w:val="26"/>
          <w:szCs w:val="26"/>
        </w:rPr>
        <w:t xml:space="preserve">НПФ </w:t>
      </w:r>
      <w:r>
        <w:rPr>
          <w:sz w:val="26"/>
          <w:szCs w:val="26"/>
        </w:rPr>
        <w:t>«</w:t>
      </w:r>
      <w:r w:rsidRPr="00A36CD7">
        <w:rPr>
          <w:sz w:val="26"/>
          <w:szCs w:val="26"/>
        </w:rPr>
        <w:t>УГОЛЬ</w:t>
      </w:r>
      <w:r>
        <w:rPr>
          <w:sz w:val="26"/>
          <w:szCs w:val="26"/>
        </w:rPr>
        <w:t>»</w:t>
      </w:r>
      <w:r w:rsidRPr="00A36CD7">
        <w:rPr>
          <w:sz w:val="26"/>
          <w:szCs w:val="26"/>
        </w:rPr>
        <w:t xml:space="preserve"> (20.06.2018–19.05.2020)</w:t>
      </w:r>
    </w:p>
    <w:p w:rsidR="00B021FA" w:rsidRPr="00B021FA" w:rsidRDefault="00B021FA" w:rsidP="00B021FA">
      <w:pPr>
        <w:pStyle w:val="ad"/>
        <w:rPr>
          <w:sz w:val="26"/>
          <w:szCs w:val="26"/>
        </w:rPr>
      </w:pPr>
      <w:r w:rsidRPr="00B021FA">
        <w:rPr>
          <w:sz w:val="26"/>
          <w:szCs w:val="26"/>
        </w:rPr>
        <w:t>ИНН: 7730244651.</w:t>
      </w:r>
    </w:p>
    <w:p w:rsidR="00B021FA" w:rsidRPr="00C817D7" w:rsidRDefault="00B021FA" w:rsidP="00B021FA">
      <w:pPr>
        <w:pStyle w:val="ad"/>
        <w:rPr>
          <w:sz w:val="26"/>
          <w:szCs w:val="26"/>
        </w:rPr>
      </w:pPr>
      <w:r>
        <w:rPr>
          <w:sz w:val="26"/>
          <w:szCs w:val="26"/>
        </w:rPr>
        <w:t xml:space="preserve">ОКВЭД: </w:t>
      </w:r>
      <w:r w:rsidRPr="00B021FA">
        <w:rPr>
          <w:sz w:val="26"/>
          <w:szCs w:val="26"/>
        </w:rPr>
        <w:t>65.30 Деятельность негосударственных пенсионных фондов.</w:t>
      </w:r>
    </w:p>
    <w:p w:rsidR="0090739E" w:rsidRDefault="0090739E" w:rsidP="0090739E">
      <w:pPr>
        <w:pStyle w:val="ad"/>
        <w:rPr>
          <w:sz w:val="26"/>
          <w:szCs w:val="26"/>
        </w:rPr>
      </w:pPr>
      <w:r w:rsidRPr="00566401">
        <w:rPr>
          <w:sz w:val="26"/>
          <w:szCs w:val="26"/>
        </w:rPr>
        <w:t>Состав документов: документы о соз</w:t>
      </w:r>
      <w:r>
        <w:rPr>
          <w:sz w:val="26"/>
          <w:szCs w:val="26"/>
        </w:rPr>
        <w:t>дании и ликвидации 1994–2020 гг.</w:t>
      </w:r>
      <w:r w:rsidRPr="00566401">
        <w:rPr>
          <w:sz w:val="26"/>
          <w:szCs w:val="26"/>
        </w:rPr>
        <w:t xml:space="preserve">, приказы </w:t>
      </w:r>
      <w:r w:rsidR="001E2997">
        <w:rPr>
          <w:sz w:val="26"/>
          <w:szCs w:val="26"/>
        </w:rPr>
        <w:t>по личному</w:t>
      </w:r>
      <w:r w:rsidRPr="00566401">
        <w:rPr>
          <w:sz w:val="26"/>
          <w:szCs w:val="26"/>
        </w:rPr>
        <w:t xml:space="preserve"> составу</w:t>
      </w:r>
      <w:r>
        <w:rPr>
          <w:sz w:val="26"/>
          <w:szCs w:val="26"/>
        </w:rPr>
        <w:t xml:space="preserve"> 1994–2019 гг.</w:t>
      </w:r>
      <w:r w:rsidRPr="00566401">
        <w:rPr>
          <w:sz w:val="26"/>
          <w:szCs w:val="26"/>
        </w:rPr>
        <w:t>, трудовые договоры</w:t>
      </w:r>
      <w:r>
        <w:rPr>
          <w:sz w:val="26"/>
          <w:szCs w:val="26"/>
        </w:rPr>
        <w:t xml:space="preserve"> 2002–2019 гг.</w:t>
      </w:r>
      <w:r w:rsidRPr="00566401">
        <w:rPr>
          <w:sz w:val="26"/>
          <w:szCs w:val="26"/>
        </w:rPr>
        <w:t>, расчетные ве</w:t>
      </w:r>
      <w:r>
        <w:rPr>
          <w:sz w:val="26"/>
          <w:szCs w:val="26"/>
        </w:rPr>
        <w:t>домости по заработной плате 1995–2020</w:t>
      </w:r>
      <w:r w:rsidRPr="00566401">
        <w:rPr>
          <w:sz w:val="26"/>
          <w:szCs w:val="26"/>
        </w:rPr>
        <w:t xml:space="preserve"> гг., должностные инструкции работников </w:t>
      </w:r>
      <w:r>
        <w:rPr>
          <w:sz w:val="26"/>
          <w:szCs w:val="26"/>
        </w:rPr>
        <w:t>1998</w:t>
      </w:r>
      <w:r w:rsidRPr="00566401">
        <w:rPr>
          <w:sz w:val="26"/>
          <w:szCs w:val="26"/>
        </w:rPr>
        <w:t>–2016 гг.</w:t>
      </w:r>
    </w:p>
    <w:p w:rsidR="0090739E" w:rsidRDefault="0090739E" w:rsidP="0090739E">
      <w:pPr>
        <w:pStyle w:val="ad"/>
        <w:tabs>
          <w:tab w:val="left" w:pos="924"/>
        </w:tabs>
        <w:ind w:left="357"/>
        <w:rPr>
          <w:b/>
          <w:sz w:val="26"/>
          <w:szCs w:val="26"/>
        </w:rPr>
      </w:pPr>
    </w:p>
    <w:p w:rsidR="0090739E" w:rsidRPr="0090739E" w:rsidRDefault="0090739E" w:rsidP="0090739E">
      <w:pPr>
        <w:pStyle w:val="ad"/>
        <w:rPr>
          <w:b/>
          <w:sz w:val="26"/>
          <w:szCs w:val="26"/>
        </w:rPr>
      </w:pPr>
      <w:r w:rsidRPr="0090739E">
        <w:rPr>
          <w:b/>
          <w:sz w:val="26"/>
          <w:szCs w:val="26"/>
        </w:rPr>
        <w:t>НПФ «Выбор-Пенсион» (09.02.1994–01.09.2000)</w:t>
      </w:r>
    </w:p>
    <w:p w:rsidR="0090739E" w:rsidRPr="00D21D7E" w:rsidRDefault="0090739E" w:rsidP="0090739E">
      <w:pPr>
        <w:pStyle w:val="ad"/>
        <w:rPr>
          <w:sz w:val="26"/>
          <w:szCs w:val="26"/>
        </w:rPr>
      </w:pPr>
      <w:r w:rsidRPr="00D21D7E">
        <w:rPr>
          <w:sz w:val="26"/>
          <w:szCs w:val="26"/>
        </w:rPr>
        <w:t>ОАФ 13, оп</w:t>
      </w:r>
      <w:r>
        <w:rPr>
          <w:sz w:val="26"/>
          <w:szCs w:val="26"/>
        </w:rPr>
        <w:t xml:space="preserve">. 38, 5 ед. хр., 1995–2000 гг. </w:t>
      </w:r>
    </w:p>
    <w:p w:rsidR="0090739E" w:rsidRPr="00D21D7E" w:rsidRDefault="0090739E" w:rsidP="0090739E">
      <w:pPr>
        <w:pStyle w:val="ad"/>
        <w:rPr>
          <w:sz w:val="26"/>
          <w:szCs w:val="26"/>
        </w:rPr>
      </w:pPr>
      <w:r w:rsidRPr="00D21D7E">
        <w:rPr>
          <w:sz w:val="26"/>
          <w:szCs w:val="26"/>
        </w:rPr>
        <w:t>Переименования:</w:t>
      </w:r>
    </w:p>
    <w:p w:rsidR="0090739E" w:rsidRPr="00D21D7E" w:rsidRDefault="0090739E" w:rsidP="0090739E">
      <w:pPr>
        <w:pStyle w:val="ad"/>
        <w:numPr>
          <w:ilvl w:val="0"/>
          <w:numId w:val="1"/>
        </w:numPr>
        <w:jc w:val="left"/>
        <w:rPr>
          <w:sz w:val="26"/>
          <w:szCs w:val="26"/>
        </w:rPr>
      </w:pPr>
      <w:r w:rsidRPr="00D21D7E">
        <w:rPr>
          <w:sz w:val="26"/>
          <w:szCs w:val="26"/>
        </w:rPr>
        <w:t xml:space="preserve">АОЗТ </w:t>
      </w:r>
      <w:r>
        <w:rPr>
          <w:sz w:val="26"/>
          <w:szCs w:val="26"/>
        </w:rPr>
        <w:t>НПФ</w:t>
      </w:r>
      <w:r w:rsidRPr="00D21D7E">
        <w:rPr>
          <w:sz w:val="26"/>
          <w:szCs w:val="26"/>
        </w:rPr>
        <w:t xml:space="preserve"> </w:t>
      </w:r>
      <w:r>
        <w:rPr>
          <w:sz w:val="26"/>
          <w:szCs w:val="26"/>
        </w:rPr>
        <w:t>«</w:t>
      </w:r>
      <w:r w:rsidRPr="00D21D7E">
        <w:rPr>
          <w:sz w:val="26"/>
          <w:szCs w:val="26"/>
        </w:rPr>
        <w:t>Выбор-Пенсион</w:t>
      </w:r>
      <w:r>
        <w:rPr>
          <w:sz w:val="26"/>
          <w:szCs w:val="26"/>
        </w:rPr>
        <w:t>»</w:t>
      </w:r>
      <w:r w:rsidRPr="00D21D7E">
        <w:rPr>
          <w:sz w:val="26"/>
          <w:szCs w:val="26"/>
        </w:rPr>
        <w:t xml:space="preserve"> (09.02.1994–04.10.1995)</w:t>
      </w:r>
    </w:p>
    <w:p w:rsidR="0090739E" w:rsidRPr="00D21D7E" w:rsidRDefault="0090739E" w:rsidP="0090739E">
      <w:pPr>
        <w:pStyle w:val="ad"/>
        <w:numPr>
          <w:ilvl w:val="0"/>
          <w:numId w:val="1"/>
        </w:numPr>
        <w:jc w:val="left"/>
        <w:rPr>
          <w:sz w:val="26"/>
          <w:szCs w:val="26"/>
        </w:rPr>
      </w:pPr>
      <w:r>
        <w:rPr>
          <w:sz w:val="26"/>
          <w:szCs w:val="26"/>
        </w:rPr>
        <w:t>НПФ</w:t>
      </w:r>
      <w:r w:rsidRPr="00D21D7E">
        <w:rPr>
          <w:sz w:val="26"/>
          <w:szCs w:val="26"/>
        </w:rPr>
        <w:t xml:space="preserve"> </w:t>
      </w:r>
      <w:r>
        <w:rPr>
          <w:sz w:val="26"/>
          <w:szCs w:val="26"/>
        </w:rPr>
        <w:t>«</w:t>
      </w:r>
      <w:r w:rsidRPr="00D21D7E">
        <w:rPr>
          <w:sz w:val="26"/>
          <w:szCs w:val="26"/>
        </w:rPr>
        <w:t>Выбор-Пенсион</w:t>
      </w:r>
      <w:r>
        <w:rPr>
          <w:sz w:val="26"/>
          <w:szCs w:val="26"/>
        </w:rPr>
        <w:t>»</w:t>
      </w:r>
      <w:r w:rsidRPr="00D21D7E">
        <w:rPr>
          <w:sz w:val="26"/>
          <w:szCs w:val="26"/>
        </w:rPr>
        <w:t xml:space="preserve"> (04.10.1995–01.09.2000)</w:t>
      </w:r>
    </w:p>
    <w:p w:rsidR="0090739E" w:rsidRDefault="0090739E" w:rsidP="0090739E">
      <w:pPr>
        <w:pStyle w:val="ad"/>
        <w:rPr>
          <w:sz w:val="26"/>
          <w:szCs w:val="26"/>
        </w:rPr>
      </w:pPr>
      <w:r w:rsidRPr="007660C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1997–2000</w:t>
      </w:r>
      <w:r w:rsidRPr="007660CC">
        <w:rPr>
          <w:sz w:val="26"/>
          <w:szCs w:val="26"/>
        </w:rPr>
        <w:t xml:space="preserve"> гг.,</w:t>
      </w:r>
      <w:r>
        <w:rPr>
          <w:sz w:val="26"/>
          <w:szCs w:val="26"/>
        </w:rPr>
        <w:t xml:space="preserve"> личные карточки (ф. Т-2) 1996–2000 гг., лицевые счета по заработной плате 1995–2000</w:t>
      </w:r>
      <w:r w:rsidRPr="007660CC">
        <w:rPr>
          <w:sz w:val="26"/>
          <w:szCs w:val="26"/>
        </w:rPr>
        <w:t xml:space="preserve"> гг.</w:t>
      </w:r>
    </w:p>
    <w:p w:rsidR="0090739E" w:rsidRPr="00F74166" w:rsidRDefault="0090739E" w:rsidP="0090739E">
      <w:pPr>
        <w:pStyle w:val="ad"/>
        <w:rPr>
          <w:sz w:val="26"/>
          <w:szCs w:val="26"/>
        </w:rPr>
      </w:pPr>
    </w:p>
    <w:p w:rsidR="0090739E" w:rsidRPr="0090739E" w:rsidRDefault="0090739E" w:rsidP="0090739E">
      <w:pPr>
        <w:pStyle w:val="ad"/>
        <w:rPr>
          <w:b/>
          <w:sz w:val="26"/>
          <w:szCs w:val="26"/>
        </w:rPr>
      </w:pPr>
      <w:r w:rsidRPr="0090739E">
        <w:rPr>
          <w:b/>
          <w:sz w:val="26"/>
          <w:szCs w:val="26"/>
        </w:rPr>
        <w:t>НПФ «ТРАСТ-ФОНД» (10.06.1996–25.01.2001)</w:t>
      </w:r>
    </w:p>
    <w:p w:rsidR="0090739E" w:rsidRPr="00F74166" w:rsidRDefault="0090739E" w:rsidP="0090739E">
      <w:pPr>
        <w:pStyle w:val="ad"/>
        <w:rPr>
          <w:sz w:val="26"/>
          <w:szCs w:val="26"/>
        </w:rPr>
      </w:pPr>
      <w:r w:rsidRPr="00F74166">
        <w:rPr>
          <w:sz w:val="26"/>
          <w:szCs w:val="26"/>
        </w:rPr>
        <w:t>Ф. 175, оп. 53, 3 ед. хр., 1996–2001 гг.</w:t>
      </w:r>
    </w:p>
    <w:p w:rsidR="0090739E" w:rsidRDefault="0090739E" w:rsidP="0090739E">
      <w:pPr>
        <w:pStyle w:val="ad"/>
        <w:rPr>
          <w:sz w:val="26"/>
          <w:szCs w:val="26"/>
        </w:rPr>
      </w:pPr>
      <w:r w:rsidRPr="00FD2B60">
        <w:rPr>
          <w:sz w:val="26"/>
          <w:szCs w:val="26"/>
        </w:rPr>
        <w:t xml:space="preserve">Состав документов: документы о создании </w:t>
      </w:r>
      <w:r>
        <w:rPr>
          <w:sz w:val="26"/>
          <w:szCs w:val="26"/>
        </w:rPr>
        <w:t>и ликвидации</w:t>
      </w:r>
      <w:r w:rsidRPr="00FD2B60">
        <w:rPr>
          <w:sz w:val="26"/>
          <w:szCs w:val="26"/>
        </w:rPr>
        <w:t>,</w:t>
      </w:r>
      <w:r>
        <w:rPr>
          <w:sz w:val="26"/>
          <w:szCs w:val="26"/>
        </w:rPr>
        <w:t xml:space="preserve"> приказы </w:t>
      </w:r>
      <w:r w:rsidR="001E2997">
        <w:rPr>
          <w:sz w:val="26"/>
          <w:szCs w:val="26"/>
        </w:rPr>
        <w:t>по личному</w:t>
      </w:r>
      <w:r>
        <w:rPr>
          <w:sz w:val="26"/>
          <w:szCs w:val="26"/>
        </w:rPr>
        <w:t xml:space="preserve"> составу 1996–2001</w:t>
      </w:r>
      <w:r w:rsidRPr="00FD2B60">
        <w:rPr>
          <w:sz w:val="26"/>
          <w:szCs w:val="26"/>
        </w:rPr>
        <w:t xml:space="preserve"> гг., расчетные ведомости по заработной плате </w:t>
      </w:r>
      <w:r>
        <w:rPr>
          <w:sz w:val="26"/>
          <w:szCs w:val="26"/>
        </w:rPr>
        <w:t>1997–200</w:t>
      </w:r>
      <w:r w:rsidRPr="00FD2B60">
        <w:rPr>
          <w:sz w:val="26"/>
          <w:szCs w:val="26"/>
        </w:rPr>
        <w:t>0 гг.</w:t>
      </w:r>
    </w:p>
    <w:p w:rsidR="0090739E" w:rsidRPr="0090739E" w:rsidRDefault="0090739E" w:rsidP="0090739E">
      <w:pPr>
        <w:pStyle w:val="ad"/>
        <w:tabs>
          <w:tab w:val="left" w:pos="924"/>
        </w:tabs>
        <w:ind w:left="357"/>
        <w:rPr>
          <w:b/>
          <w:sz w:val="26"/>
          <w:szCs w:val="26"/>
        </w:rPr>
      </w:pPr>
    </w:p>
    <w:p w:rsidR="00FD5439" w:rsidRPr="00114FDD" w:rsidRDefault="00FD5439" w:rsidP="00A303A0">
      <w:pPr>
        <w:pStyle w:val="ad"/>
        <w:keepNext/>
        <w:numPr>
          <w:ilvl w:val="0"/>
          <w:numId w:val="7"/>
        </w:numPr>
        <w:tabs>
          <w:tab w:val="left" w:pos="924"/>
        </w:tabs>
        <w:ind w:left="357" w:hanging="357"/>
        <w:jc w:val="center"/>
        <w:rPr>
          <w:b/>
          <w:sz w:val="26"/>
          <w:szCs w:val="26"/>
        </w:rPr>
      </w:pPr>
      <w:r w:rsidRPr="00114FDD">
        <w:rPr>
          <w:b/>
          <w:sz w:val="26"/>
          <w:szCs w:val="26"/>
        </w:rPr>
        <w:t>Промышленность</w:t>
      </w:r>
    </w:p>
    <w:p w:rsidR="00A11EEA" w:rsidRPr="00114FDD" w:rsidRDefault="00A11EEA" w:rsidP="005C24C0">
      <w:pPr>
        <w:pStyle w:val="ad"/>
        <w:keepNext/>
        <w:tabs>
          <w:tab w:val="left" w:pos="924"/>
        </w:tabs>
        <w:ind w:left="357"/>
        <w:rPr>
          <w:b/>
          <w:sz w:val="26"/>
          <w:szCs w:val="26"/>
        </w:rPr>
      </w:pPr>
    </w:p>
    <w:p w:rsidR="00FD5439" w:rsidRDefault="00B021FA" w:rsidP="005C24C0">
      <w:pPr>
        <w:pStyle w:val="ad"/>
        <w:keepNext/>
        <w:tabs>
          <w:tab w:val="left" w:pos="924"/>
        </w:tabs>
        <w:ind w:left="357"/>
        <w:jc w:val="center"/>
        <w:rPr>
          <w:b/>
          <w:sz w:val="26"/>
          <w:szCs w:val="26"/>
        </w:rPr>
      </w:pPr>
      <w:r>
        <w:rPr>
          <w:b/>
          <w:sz w:val="26"/>
          <w:szCs w:val="26"/>
        </w:rPr>
        <w:t>2.</w:t>
      </w:r>
      <w:r w:rsidR="00453D24">
        <w:rPr>
          <w:b/>
          <w:sz w:val="26"/>
          <w:szCs w:val="26"/>
        </w:rPr>
        <w:t>8</w:t>
      </w:r>
      <w:r w:rsidR="00114FDD">
        <w:rPr>
          <w:b/>
          <w:sz w:val="26"/>
          <w:szCs w:val="26"/>
        </w:rPr>
        <w:t xml:space="preserve">.1. </w:t>
      </w:r>
      <w:r w:rsidR="00FD5439" w:rsidRPr="00114FDD">
        <w:rPr>
          <w:b/>
          <w:sz w:val="26"/>
          <w:szCs w:val="26"/>
        </w:rPr>
        <w:t>Тяжелая промышленность</w:t>
      </w:r>
    </w:p>
    <w:p w:rsidR="00A50FF9" w:rsidRDefault="00A50FF9" w:rsidP="005C24C0">
      <w:pPr>
        <w:pStyle w:val="ad"/>
        <w:keepNext/>
        <w:tabs>
          <w:tab w:val="left" w:pos="924"/>
        </w:tabs>
        <w:ind w:left="357"/>
        <w:jc w:val="center"/>
        <w:rPr>
          <w:b/>
          <w:sz w:val="26"/>
          <w:szCs w:val="26"/>
        </w:rPr>
      </w:pPr>
    </w:p>
    <w:p w:rsidR="00A50FF9" w:rsidRDefault="00453D24" w:rsidP="005C24C0">
      <w:pPr>
        <w:pStyle w:val="ad"/>
        <w:keepNext/>
        <w:tabs>
          <w:tab w:val="left" w:pos="924"/>
        </w:tabs>
        <w:ind w:left="357"/>
        <w:jc w:val="center"/>
        <w:rPr>
          <w:b/>
          <w:sz w:val="26"/>
          <w:szCs w:val="26"/>
        </w:rPr>
      </w:pPr>
      <w:r>
        <w:rPr>
          <w:b/>
          <w:sz w:val="26"/>
          <w:szCs w:val="26"/>
        </w:rPr>
        <w:t xml:space="preserve">2.8.1.1. </w:t>
      </w:r>
      <w:r w:rsidR="00A50FF9" w:rsidRPr="00287077">
        <w:rPr>
          <w:b/>
          <w:sz w:val="26"/>
          <w:szCs w:val="26"/>
        </w:rPr>
        <w:t>Энергетика (ЕКДИ 14.02.01.00)</w:t>
      </w:r>
    </w:p>
    <w:p w:rsidR="00287077" w:rsidRDefault="00287077" w:rsidP="005C24C0">
      <w:pPr>
        <w:pStyle w:val="ad"/>
        <w:keepNext/>
        <w:tabs>
          <w:tab w:val="left" w:pos="924"/>
        </w:tabs>
        <w:ind w:left="357"/>
        <w:jc w:val="center"/>
        <w:rPr>
          <w:b/>
          <w:sz w:val="26"/>
          <w:szCs w:val="26"/>
        </w:rPr>
      </w:pPr>
    </w:p>
    <w:p w:rsidR="00287077" w:rsidRPr="00BC6D2F" w:rsidRDefault="00287077" w:rsidP="00287077">
      <w:pPr>
        <w:pStyle w:val="ad"/>
        <w:rPr>
          <w:b/>
          <w:sz w:val="26"/>
          <w:szCs w:val="26"/>
        </w:rPr>
      </w:pPr>
      <w:r w:rsidRPr="00BC6D2F">
        <w:rPr>
          <w:b/>
          <w:sz w:val="26"/>
          <w:szCs w:val="26"/>
        </w:rPr>
        <w:t>ООО «Импульс» (04.04.2006–11.01.2013)</w:t>
      </w:r>
    </w:p>
    <w:p w:rsidR="00287077" w:rsidRDefault="00287077" w:rsidP="00287077">
      <w:pPr>
        <w:pStyle w:val="ad"/>
        <w:rPr>
          <w:sz w:val="26"/>
          <w:szCs w:val="26"/>
        </w:rPr>
      </w:pPr>
      <w:r w:rsidRPr="009B5FF3">
        <w:rPr>
          <w:sz w:val="26"/>
          <w:szCs w:val="26"/>
        </w:rPr>
        <w:t>ОАФ 8, оп. 149, 4 ед. хр., 2006–2013 гг.</w:t>
      </w:r>
    </w:p>
    <w:p w:rsidR="00287077" w:rsidRDefault="00287077" w:rsidP="00287077">
      <w:pPr>
        <w:pStyle w:val="ad"/>
        <w:rPr>
          <w:sz w:val="26"/>
          <w:szCs w:val="26"/>
        </w:rPr>
      </w:pPr>
      <w:r w:rsidRPr="00BC6D2F">
        <w:rPr>
          <w:sz w:val="26"/>
          <w:szCs w:val="26"/>
        </w:rPr>
        <w:t>ИНН: 6670116900</w:t>
      </w:r>
      <w:r>
        <w:rPr>
          <w:sz w:val="26"/>
          <w:szCs w:val="26"/>
        </w:rPr>
        <w:t>.</w:t>
      </w:r>
    </w:p>
    <w:p w:rsidR="00287077" w:rsidRDefault="00287077" w:rsidP="00287077">
      <w:pPr>
        <w:pStyle w:val="ad"/>
        <w:rPr>
          <w:sz w:val="26"/>
          <w:szCs w:val="26"/>
        </w:rPr>
      </w:pPr>
      <w:r>
        <w:rPr>
          <w:sz w:val="26"/>
          <w:szCs w:val="26"/>
        </w:rPr>
        <w:t xml:space="preserve">ОКВЭД </w:t>
      </w:r>
      <w:r w:rsidRPr="00BC6D2F">
        <w:rPr>
          <w:sz w:val="26"/>
          <w:szCs w:val="26"/>
        </w:rPr>
        <w:t>40.1 Производство, передача и распределение электроэнергии</w:t>
      </w:r>
      <w:r>
        <w:rPr>
          <w:sz w:val="26"/>
          <w:szCs w:val="26"/>
        </w:rPr>
        <w:t>.</w:t>
      </w:r>
    </w:p>
    <w:p w:rsidR="00287077" w:rsidRPr="009B5FF3" w:rsidRDefault="00287077" w:rsidP="00287077">
      <w:pPr>
        <w:pStyle w:val="ad"/>
        <w:rPr>
          <w:sz w:val="26"/>
          <w:szCs w:val="26"/>
        </w:rPr>
      </w:pPr>
      <w:r w:rsidRPr="00EA100E">
        <w:rPr>
          <w:sz w:val="26"/>
          <w:szCs w:val="26"/>
        </w:rPr>
        <w:t>Состав документов: докумен</w:t>
      </w:r>
      <w:r>
        <w:rPr>
          <w:sz w:val="26"/>
          <w:szCs w:val="26"/>
        </w:rPr>
        <w:t>ты о создании и ликвидации 2006–2013</w:t>
      </w:r>
      <w:r w:rsidRPr="00EA100E">
        <w:rPr>
          <w:sz w:val="26"/>
          <w:szCs w:val="26"/>
        </w:rPr>
        <w:t xml:space="preserve"> гг.,</w:t>
      </w:r>
      <w:r>
        <w:rPr>
          <w:sz w:val="26"/>
          <w:szCs w:val="26"/>
        </w:rPr>
        <w:t xml:space="preserve"> приказы по личному составу 2007–2012</w:t>
      </w:r>
      <w:r w:rsidRPr="00EA100E">
        <w:rPr>
          <w:sz w:val="26"/>
          <w:szCs w:val="26"/>
        </w:rPr>
        <w:t xml:space="preserve"> гг.,</w:t>
      </w:r>
      <w:r>
        <w:rPr>
          <w:sz w:val="26"/>
          <w:szCs w:val="26"/>
        </w:rPr>
        <w:t xml:space="preserve"> личные карточки (ф. Т-2) 2010–2012</w:t>
      </w:r>
      <w:r w:rsidRPr="00EA100E">
        <w:rPr>
          <w:sz w:val="26"/>
          <w:szCs w:val="26"/>
        </w:rPr>
        <w:t xml:space="preserve"> гг., расчетные ве</w:t>
      </w:r>
      <w:r>
        <w:rPr>
          <w:sz w:val="26"/>
          <w:szCs w:val="26"/>
        </w:rPr>
        <w:t>домости по заработной плате 2008–2012</w:t>
      </w:r>
      <w:r w:rsidRPr="00EA100E">
        <w:rPr>
          <w:sz w:val="26"/>
          <w:szCs w:val="26"/>
        </w:rPr>
        <w:t xml:space="preserve"> гг.</w:t>
      </w:r>
    </w:p>
    <w:p w:rsidR="00287077" w:rsidRDefault="00287077" w:rsidP="005C24C0">
      <w:pPr>
        <w:pStyle w:val="ad"/>
        <w:keepNext/>
        <w:tabs>
          <w:tab w:val="left" w:pos="924"/>
        </w:tabs>
        <w:ind w:left="357"/>
        <w:jc w:val="center"/>
        <w:rPr>
          <w:b/>
          <w:sz w:val="26"/>
          <w:szCs w:val="26"/>
        </w:rPr>
      </w:pPr>
    </w:p>
    <w:p w:rsidR="00E85D26" w:rsidRPr="00E53A6C" w:rsidRDefault="00E85D26" w:rsidP="00E85D26">
      <w:pPr>
        <w:pStyle w:val="ad"/>
        <w:rPr>
          <w:b/>
          <w:sz w:val="26"/>
          <w:szCs w:val="26"/>
        </w:rPr>
      </w:pPr>
      <w:r w:rsidRPr="00E53A6C">
        <w:rPr>
          <w:b/>
          <w:sz w:val="26"/>
          <w:szCs w:val="26"/>
        </w:rPr>
        <w:t>ООО «РАПОТ» (27.04.1992–22.02.2007)</w:t>
      </w:r>
    </w:p>
    <w:p w:rsidR="00E85D26" w:rsidRPr="002C6460" w:rsidRDefault="00E85D26" w:rsidP="00E85D26">
      <w:pPr>
        <w:pStyle w:val="ad"/>
        <w:rPr>
          <w:sz w:val="26"/>
          <w:szCs w:val="26"/>
        </w:rPr>
      </w:pPr>
      <w:r w:rsidRPr="002C6460">
        <w:rPr>
          <w:sz w:val="26"/>
          <w:szCs w:val="26"/>
        </w:rPr>
        <w:t>ОАФ 8, оп. 101, 3 ед. хр., 1992–2004 гг.</w:t>
      </w:r>
    </w:p>
    <w:p w:rsidR="00E85D26" w:rsidRPr="002C6460" w:rsidRDefault="00E85D26" w:rsidP="00E85D26">
      <w:pPr>
        <w:pStyle w:val="ad"/>
        <w:rPr>
          <w:sz w:val="26"/>
          <w:szCs w:val="26"/>
        </w:rPr>
      </w:pPr>
      <w:r w:rsidRPr="002C6460">
        <w:rPr>
          <w:sz w:val="26"/>
          <w:szCs w:val="26"/>
        </w:rPr>
        <w:t>Переименования:</w:t>
      </w:r>
    </w:p>
    <w:p w:rsidR="00E85D26" w:rsidRPr="002C6460" w:rsidRDefault="00E85D26" w:rsidP="00E85D26">
      <w:pPr>
        <w:pStyle w:val="ad"/>
        <w:numPr>
          <w:ilvl w:val="0"/>
          <w:numId w:val="1"/>
        </w:numPr>
        <w:jc w:val="left"/>
        <w:rPr>
          <w:spacing w:val="-2"/>
          <w:sz w:val="26"/>
          <w:szCs w:val="26"/>
        </w:rPr>
      </w:pPr>
      <w:r w:rsidRPr="002C6460">
        <w:rPr>
          <w:spacing w:val="-2"/>
          <w:sz w:val="26"/>
          <w:szCs w:val="26"/>
        </w:rPr>
        <w:t xml:space="preserve">ТОО </w:t>
      </w:r>
      <w:r>
        <w:rPr>
          <w:spacing w:val="-2"/>
          <w:sz w:val="26"/>
          <w:szCs w:val="26"/>
        </w:rPr>
        <w:t>«</w:t>
      </w:r>
      <w:r w:rsidRPr="002C6460">
        <w:rPr>
          <w:spacing w:val="-2"/>
          <w:sz w:val="26"/>
          <w:szCs w:val="26"/>
        </w:rPr>
        <w:t>РАПОТ</w:t>
      </w:r>
      <w:r>
        <w:rPr>
          <w:spacing w:val="-2"/>
          <w:sz w:val="26"/>
          <w:szCs w:val="26"/>
        </w:rPr>
        <w:t>»</w:t>
      </w:r>
      <w:r w:rsidRPr="002C6460">
        <w:rPr>
          <w:spacing w:val="-2"/>
          <w:sz w:val="26"/>
          <w:szCs w:val="26"/>
        </w:rPr>
        <w:t xml:space="preserve"> (27.04.1992–06.06.1999)</w:t>
      </w:r>
    </w:p>
    <w:p w:rsidR="00E85D26" w:rsidRDefault="00E85D26" w:rsidP="00E85D26">
      <w:pPr>
        <w:pStyle w:val="ad"/>
        <w:numPr>
          <w:ilvl w:val="0"/>
          <w:numId w:val="1"/>
        </w:numPr>
        <w:jc w:val="left"/>
        <w:rPr>
          <w:spacing w:val="-2"/>
          <w:sz w:val="26"/>
          <w:szCs w:val="26"/>
        </w:rPr>
      </w:pPr>
      <w:r w:rsidRPr="002C6460">
        <w:rPr>
          <w:spacing w:val="-2"/>
          <w:sz w:val="26"/>
          <w:szCs w:val="26"/>
        </w:rPr>
        <w:t xml:space="preserve"> ООО </w:t>
      </w:r>
      <w:r>
        <w:rPr>
          <w:spacing w:val="-2"/>
          <w:sz w:val="26"/>
          <w:szCs w:val="26"/>
        </w:rPr>
        <w:t>«</w:t>
      </w:r>
      <w:r w:rsidRPr="002C6460">
        <w:rPr>
          <w:spacing w:val="-2"/>
          <w:sz w:val="26"/>
          <w:szCs w:val="26"/>
        </w:rPr>
        <w:t>РАПОТ</w:t>
      </w:r>
      <w:r>
        <w:rPr>
          <w:spacing w:val="-2"/>
          <w:sz w:val="26"/>
          <w:szCs w:val="26"/>
        </w:rPr>
        <w:t>»</w:t>
      </w:r>
      <w:r w:rsidRPr="002C6460">
        <w:rPr>
          <w:spacing w:val="-2"/>
          <w:sz w:val="26"/>
          <w:szCs w:val="26"/>
        </w:rPr>
        <w:t xml:space="preserve"> (07.06.1999–22.02.2007)</w:t>
      </w:r>
      <w:r>
        <w:rPr>
          <w:spacing w:val="-2"/>
          <w:sz w:val="26"/>
          <w:szCs w:val="26"/>
        </w:rPr>
        <w:t>.</w:t>
      </w:r>
    </w:p>
    <w:p w:rsidR="00E85D26" w:rsidRDefault="00E85D26" w:rsidP="00E85D26">
      <w:pPr>
        <w:pStyle w:val="ad"/>
        <w:jc w:val="left"/>
        <w:rPr>
          <w:spacing w:val="-2"/>
          <w:sz w:val="26"/>
          <w:szCs w:val="26"/>
        </w:rPr>
      </w:pPr>
      <w:r w:rsidRPr="00E53A6C">
        <w:rPr>
          <w:spacing w:val="-2"/>
          <w:sz w:val="26"/>
          <w:szCs w:val="26"/>
        </w:rPr>
        <w:t>ИНН: 7447003420</w:t>
      </w:r>
      <w:r>
        <w:rPr>
          <w:spacing w:val="-2"/>
          <w:sz w:val="26"/>
          <w:szCs w:val="26"/>
        </w:rPr>
        <w:t>.</w:t>
      </w:r>
    </w:p>
    <w:p w:rsidR="00E85D26" w:rsidRPr="002C6460" w:rsidRDefault="00E85D26" w:rsidP="00E85D26">
      <w:pPr>
        <w:pStyle w:val="ad"/>
        <w:jc w:val="left"/>
        <w:rPr>
          <w:spacing w:val="-2"/>
          <w:sz w:val="26"/>
          <w:szCs w:val="26"/>
        </w:rPr>
      </w:pPr>
      <w:r>
        <w:rPr>
          <w:spacing w:val="-2"/>
          <w:sz w:val="26"/>
          <w:szCs w:val="26"/>
        </w:rPr>
        <w:t xml:space="preserve">Вид деятельности: обеспечение работоспособности тепловых электростанций. </w:t>
      </w:r>
    </w:p>
    <w:p w:rsidR="00E85D26" w:rsidRDefault="00E85D26" w:rsidP="00E85D26">
      <w:pPr>
        <w:pStyle w:val="ad"/>
        <w:rPr>
          <w:sz w:val="26"/>
          <w:szCs w:val="26"/>
        </w:rPr>
      </w:pPr>
      <w:r w:rsidRPr="005F6205">
        <w:rPr>
          <w:sz w:val="26"/>
          <w:szCs w:val="26"/>
        </w:rPr>
        <w:t>Состав документов: прик</w:t>
      </w:r>
      <w:r>
        <w:rPr>
          <w:sz w:val="26"/>
          <w:szCs w:val="26"/>
        </w:rPr>
        <w:t>азы по личному составу 1992–2003</w:t>
      </w:r>
      <w:r w:rsidRPr="005F6205">
        <w:rPr>
          <w:sz w:val="26"/>
          <w:szCs w:val="26"/>
        </w:rPr>
        <w:t xml:space="preserve"> гг</w:t>
      </w:r>
      <w:r>
        <w:rPr>
          <w:sz w:val="26"/>
          <w:szCs w:val="26"/>
        </w:rPr>
        <w:t>., личные карточки (ф. Т-2) 1993–2003</w:t>
      </w:r>
      <w:r w:rsidRPr="005F6205">
        <w:rPr>
          <w:sz w:val="26"/>
          <w:szCs w:val="26"/>
        </w:rPr>
        <w:t xml:space="preserve"> гг., расчетные ве</w:t>
      </w:r>
      <w:r>
        <w:rPr>
          <w:sz w:val="26"/>
          <w:szCs w:val="26"/>
        </w:rPr>
        <w:t>домости по заработной плате 1993–2004</w:t>
      </w:r>
      <w:r w:rsidRPr="005F6205">
        <w:rPr>
          <w:sz w:val="26"/>
          <w:szCs w:val="26"/>
        </w:rPr>
        <w:t xml:space="preserve"> гг.</w:t>
      </w:r>
    </w:p>
    <w:p w:rsidR="00E85D26" w:rsidRPr="002C6460" w:rsidRDefault="00E85D26" w:rsidP="00E85D26">
      <w:pPr>
        <w:pStyle w:val="ad"/>
        <w:rPr>
          <w:sz w:val="26"/>
          <w:szCs w:val="26"/>
        </w:rPr>
      </w:pPr>
    </w:p>
    <w:p w:rsidR="00E85D26" w:rsidRPr="009F3FE5" w:rsidRDefault="00E85D26" w:rsidP="00E85D26">
      <w:pPr>
        <w:pStyle w:val="ad"/>
        <w:rPr>
          <w:b/>
          <w:sz w:val="26"/>
          <w:szCs w:val="26"/>
        </w:rPr>
      </w:pPr>
      <w:r w:rsidRPr="009F3FE5">
        <w:rPr>
          <w:b/>
          <w:sz w:val="26"/>
          <w:szCs w:val="26"/>
        </w:rPr>
        <w:t xml:space="preserve">ООО «Ремонт </w:t>
      </w:r>
      <w:proofErr w:type="spellStart"/>
      <w:r w:rsidRPr="009F3FE5">
        <w:rPr>
          <w:b/>
          <w:sz w:val="26"/>
          <w:szCs w:val="26"/>
        </w:rPr>
        <w:t>энергооборудования</w:t>
      </w:r>
      <w:proofErr w:type="spellEnd"/>
      <w:r w:rsidRPr="009F3FE5">
        <w:rPr>
          <w:b/>
          <w:sz w:val="26"/>
          <w:szCs w:val="26"/>
        </w:rPr>
        <w:t>» (27.12.2004–08.09.2010)</w:t>
      </w:r>
    </w:p>
    <w:p w:rsidR="00E85D26" w:rsidRDefault="00E85D26" w:rsidP="00E85D26">
      <w:pPr>
        <w:pStyle w:val="ad"/>
        <w:rPr>
          <w:sz w:val="26"/>
          <w:szCs w:val="26"/>
        </w:rPr>
      </w:pPr>
      <w:r w:rsidRPr="009F3FE5">
        <w:rPr>
          <w:sz w:val="26"/>
          <w:szCs w:val="26"/>
        </w:rPr>
        <w:t>ОАФ 14, оп. 108, 10 ед. хр., 2004–2010 гг.</w:t>
      </w:r>
    </w:p>
    <w:p w:rsidR="00E85D26" w:rsidRDefault="00E85D26" w:rsidP="00E85D26">
      <w:pPr>
        <w:pStyle w:val="ad"/>
        <w:rPr>
          <w:sz w:val="26"/>
          <w:szCs w:val="26"/>
        </w:rPr>
      </w:pPr>
      <w:r>
        <w:rPr>
          <w:sz w:val="26"/>
          <w:szCs w:val="26"/>
        </w:rPr>
        <w:t>ИНН: 7452041407.</w:t>
      </w:r>
    </w:p>
    <w:p w:rsidR="00E85D26" w:rsidRPr="009F3FE5" w:rsidRDefault="00E85D26" w:rsidP="00E85D26">
      <w:pPr>
        <w:pStyle w:val="ad"/>
        <w:rPr>
          <w:sz w:val="26"/>
          <w:szCs w:val="26"/>
        </w:rPr>
      </w:pPr>
      <w:r>
        <w:rPr>
          <w:sz w:val="26"/>
          <w:szCs w:val="26"/>
        </w:rPr>
        <w:t>Вид деятельности: ремонт котельного оборудования.</w:t>
      </w:r>
    </w:p>
    <w:p w:rsidR="00E85D26" w:rsidRDefault="00E85D26" w:rsidP="00E85D26">
      <w:pPr>
        <w:pStyle w:val="ad"/>
        <w:rPr>
          <w:sz w:val="26"/>
          <w:szCs w:val="26"/>
        </w:rPr>
      </w:pPr>
      <w:r w:rsidRPr="00532C03">
        <w:rPr>
          <w:sz w:val="26"/>
          <w:szCs w:val="26"/>
        </w:rPr>
        <w:t xml:space="preserve">Состав документов: документы о создании и </w:t>
      </w:r>
      <w:r>
        <w:rPr>
          <w:sz w:val="26"/>
          <w:szCs w:val="26"/>
        </w:rPr>
        <w:t>прекращении деятельности на территории города Челябинска</w:t>
      </w:r>
      <w:r w:rsidRPr="00532C03">
        <w:rPr>
          <w:sz w:val="26"/>
          <w:szCs w:val="26"/>
        </w:rPr>
        <w:t>,</w:t>
      </w:r>
      <w:r>
        <w:rPr>
          <w:sz w:val="26"/>
          <w:szCs w:val="26"/>
        </w:rPr>
        <w:t xml:space="preserve"> приказы по личному составу 2004</w:t>
      </w:r>
      <w:r w:rsidRPr="00532C03">
        <w:rPr>
          <w:sz w:val="26"/>
          <w:szCs w:val="26"/>
        </w:rPr>
        <w:t>–2010 гг</w:t>
      </w:r>
      <w:r>
        <w:rPr>
          <w:sz w:val="26"/>
          <w:szCs w:val="26"/>
        </w:rPr>
        <w:t>., личные карточки (ф. Т-2)</w:t>
      </w:r>
      <w:r w:rsidRPr="00532C03">
        <w:rPr>
          <w:sz w:val="26"/>
          <w:szCs w:val="26"/>
        </w:rPr>
        <w:t>, расчетные ве</w:t>
      </w:r>
      <w:r>
        <w:rPr>
          <w:sz w:val="26"/>
          <w:szCs w:val="26"/>
        </w:rPr>
        <w:t>домости по заработной плате 2005</w:t>
      </w:r>
      <w:r w:rsidRPr="00532C03">
        <w:rPr>
          <w:sz w:val="26"/>
          <w:szCs w:val="26"/>
        </w:rPr>
        <w:t>–2010 гг.</w:t>
      </w:r>
      <w:r>
        <w:rPr>
          <w:sz w:val="26"/>
          <w:szCs w:val="26"/>
        </w:rPr>
        <w:t>, документы по льготному пенсионному обеспечению 2005–2009 гг.</w:t>
      </w:r>
    </w:p>
    <w:p w:rsidR="00E85D26" w:rsidRDefault="00E85D26" w:rsidP="00287077">
      <w:pPr>
        <w:pStyle w:val="ad"/>
        <w:rPr>
          <w:b/>
          <w:sz w:val="26"/>
          <w:szCs w:val="26"/>
        </w:rPr>
      </w:pPr>
    </w:p>
    <w:p w:rsidR="00287077" w:rsidRPr="00287077" w:rsidRDefault="00287077" w:rsidP="00287077">
      <w:pPr>
        <w:pStyle w:val="ad"/>
        <w:rPr>
          <w:b/>
          <w:sz w:val="26"/>
          <w:szCs w:val="26"/>
        </w:rPr>
      </w:pPr>
      <w:r w:rsidRPr="00287077">
        <w:rPr>
          <w:b/>
          <w:sz w:val="26"/>
          <w:szCs w:val="26"/>
        </w:rPr>
        <w:t>ООО «</w:t>
      </w:r>
      <w:proofErr w:type="spellStart"/>
      <w:r w:rsidRPr="00287077">
        <w:rPr>
          <w:b/>
          <w:sz w:val="26"/>
          <w:szCs w:val="26"/>
        </w:rPr>
        <w:t>Южноуральские</w:t>
      </w:r>
      <w:proofErr w:type="spellEnd"/>
      <w:r w:rsidRPr="00287077">
        <w:rPr>
          <w:b/>
          <w:sz w:val="26"/>
          <w:szCs w:val="26"/>
        </w:rPr>
        <w:t xml:space="preserve"> энергетические системы» (02.05.2006–17.12.2009)</w:t>
      </w:r>
    </w:p>
    <w:p w:rsidR="00287077" w:rsidRDefault="00287077" w:rsidP="00287077">
      <w:pPr>
        <w:pStyle w:val="ad"/>
        <w:rPr>
          <w:sz w:val="26"/>
          <w:szCs w:val="26"/>
        </w:rPr>
      </w:pPr>
      <w:r w:rsidRPr="000D40CE">
        <w:rPr>
          <w:sz w:val="26"/>
          <w:szCs w:val="26"/>
        </w:rPr>
        <w:t>ОАФ 16, оп. 74, 5 ед. хр., 2006–2009 гг.</w:t>
      </w:r>
    </w:p>
    <w:p w:rsidR="00287077" w:rsidRPr="000D40CE" w:rsidRDefault="00287077" w:rsidP="00287077">
      <w:pPr>
        <w:pStyle w:val="ad"/>
        <w:rPr>
          <w:sz w:val="26"/>
          <w:szCs w:val="26"/>
        </w:rPr>
      </w:pPr>
      <w:r w:rsidRPr="00287077">
        <w:rPr>
          <w:sz w:val="26"/>
          <w:szCs w:val="26"/>
        </w:rPr>
        <w:t>ИНН: 7447095598.</w:t>
      </w:r>
    </w:p>
    <w:p w:rsidR="00287077" w:rsidRPr="000D40CE" w:rsidRDefault="00287077" w:rsidP="00287077">
      <w:pPr>
        <w:pStyle w:val="ad"/>
        <w:rPr>
          <w:sz w:val="26"/>
          <w:szCs w:val="26"/>
        </w:rPr>
      </w:pPr>
      <w:r>
        <w:rPr>
          <w:sz w:val="26"/>
          <w:szCs w:val="26"/>
        </w:rPr>
        <w:t xml:space="preserve">ОКВЭД: </w:t>
      </w:r>
      <w:r w:rsidRPr="00287077">
        <w:rPr>
          <w:sz w:val="26"/>
          <w:szCs w:val="26"/>
        </w:rPr>
        <w:t>40.10.3 Распределение электроэнергии.</w:t>
      </w:r>
    </w:p>
    <w:p w:rsidR="00287077" w:rsidRDefault="00287077" w:rsidP="00287077">
      <w:pPr>
        <w:pStyle w:val="ad"/>
        <w:rPr>
          <w:sz w:val="26"/>
          <w:szCs w:val="26"/>
        </w:rPr>
      </w:pPr>
      <w:r w:rsidRPr="00724386">
        <w:rPr>
          <w:sz w:val="26"/>
          <w:szCs w:val="26"/>
        </w:rPr>
        <w:t>Состав документов: документы о</w:t>
      </w:r>
      <w:r>
        <w:rPr>
          <w:sz w:val="26"/>
          <w:szCs w:val="26"/>
        </w:rPr>
        <w:t xml:space="preserve"> создании и ликвидации 2006–2009</w:t>
      </w:r>
      <w:r w:rsidRPr="00724386">
        <w:rPr>
          <w:sz w:val="26"/>
          <w:szCs w:val="26"/>
        </w:rPr>
        <w:t xml:space="preserve"> гг., приказы </w:t>
      </w:r>
      <w:r>
        <w:rPr>
          <w:sz w:val="26"/>
          <w:szCs w:val="26"/>
        </w:rPr>
        <w:t>по личному составу, трудовые договоры, личные карточки (ф. Т-2)</w:t>
      </w:r>
      <w:r w:rsidRPr="00724386">
        <w:rPr>
          <w:sz w:val="26"/>
          <w:szCs w:val="26"/>
        </w:rPr>
        <w:t>, расчетные ведомости по заработной пла</w:t>
      </w:r>
      <w:r>
        <w:rPr>
          <w:sz w:val="26"/>
          <w:szCs w:val="26"/>
        </w:rPr>
        <w:t>те 2007–2009</w:t>
      </w:r>
      <w:r w:rsidRPr="00724386">
        <w:rPr>
          <w:sz w:val="26"/>
          <w:szCs w:val="26"/>
        </w:rPr>
        <w:t xml:space="preserve"> гг.</w:t>
      </w:r>
    </w:p>
    <w:p w:rsidR="00287077" w:rsidRDefault="00287077" w:rsidP="005C24C0">
      <w:pPr>
        <w:pStyle w:val="ad"/>
        <w:keepNext/>
        <w:tabs>
          <w:tab w:val="left" w:pos="924"/>
        </w:tabs>
        <w:ind w:left="357"/>
        <w:jc w:val="center"/>
        <w:rPr>
          <w:b/>
          <w:sz w:val="26"/>
          <w:szCs w:val="26"/>
        </w:rPr>
      </w:pPr>
    </w:p>
    <w:p w:rsidR="00287077" w:rsidRPr="009278ED" w:rsidRDefault="00287077" w:rsidP="00287077">
      <w:pPr>
        <w:pStyle w:val="ad"/>
        <w:rPr>
          <w:b/>
          <w:sz w:val="26"/>
          <w:szCs w:val="26"/>
        </w:rPr>
      </w:pPr>
      <w:r w:rsidRPr="009278ED">
        <w:rPr>
          <w:b/>
          <w:sz w:val="26"/>
          <w:szCs w:val="26"/>
        </w:rPr>
        <w:t>ООО «</w:t>
      </w:r>
      <w:proofErr w:type="spellStart"/>
      <w:r w:rsidRPr="009278ED">
        <w:rPr>
          <w:b/>
          <w:sz w:val="26"/>
          <w:szCs w:val="26"/>
        </w:rPr>
        <w:t>ЮжУралЭнергоТранс</w:t>
      </w:r>
      <w:proofErr w:type="spellEnd"/>
      <w:r w:rsidRPr="009278ED">
        <w:rPr>
          <w:b/>
          <w:sz w:val="26"/>
          <w:szCs w:val="26"/>
        </w:rPr>
        <w:t>» (ООО «ЮУЭТ») (23.04.2012–14.03.2016)</w:t>
      </w:r>
    </w:p>
    <w:p w:rsidR="00287077" w:rsidRDefault="00287077" w:rsidP="00287077">
      <w:pPr>
        <w:pStyle w:val="ad"/>
        <w:rPr>
          <w:sz w:val="26"/>
          <w:szCs w:val="26"/>
        </w:rPr>
      </w:pPr>
      <w:r w:rsidRPr="00BB6529">
        <w:rPr>
          <w:sz w:val="26"/>
          <w:szCs w:val="26"/>
        </w:rPr>
        <w:t>ОАФ 16, оп. 102, 4 ед. хр., 2012–2016 гг.</w:t>
      </w:r>
    </w:p>
    <w:p w:rsidR="00287077" w:rsidRPr="009278ED" w:rsidRDefault="00287077" w:rsidP="00287077">
      <w:pPr>
        <w:pStyle w:val="ad"/>
        <w:rPr>
          <w:sz w:val="26"/>
          <w:szCs w:val="26"/>
        </w:rPr>
      </w:pPr>
      <w:r w:rsidRPr="009278ED">
        <w:rPr>
          <w:sz w:val="26"/>
          <w:szCs w:val="26"/>
        </w:rPr>
        <w:t>ИНН: 7453242480.</w:t>
      </w:r>
    </w:p>
    <w:p w:rsidR="00287077" w:rsidRPr="00BB6529" w:rsidRDefault="00287077" w:rsidP="00287077">
      <w:pPr>
        <w:pStyle w:val="ad"/>
        <w:rPr>
          <w:sz w:val="26"/>
          <w:szCs w:val="26"/>
        </w:rPr>
      </w:pPr>
      <w:r w:rsidRPr="009278ED">
        <w:rPr>
          <w:sz w:val="26"/>
          <w:szCs w:val="26"/>
        </w:rPr>
        <w:t>ОКВЭД: 35.14 Торговля электроэнергией.</w:t>
      </w:r>
    </w:p>
    <w:p w:rsidR="00287077" w:rsidRDefault="00287077" w:rsidP="00287077">
      <w:pPr>
        <w:pStyle w:val="ad"/>
        <w:rPr>
          <w:sz w:val="26"/>
          <w:szCs w:val="26"/>
        </w:rPr>
      </w:pPr>
      <w:r w:rsidRPr="00BB6529">
        <w:rPr>
          <w:sz w:val="26"/>
          <w:szCs w:val="26"/>
        </w:rPr>
        <w:t xml:space="preserve">Состав документов: документы о создании и ликвидации, приказы </w:t>
      </w:r>
      <w:r>
        <w:rPr>
          <w:sz w:val="26"/>
          <w:szCs w:val="26"/>
        </w:rPr>
        <w:t>по личному</w:t>
      </w:r>
      <w:r w:rsidRPr="00BB6529">
        <w:rPr>
          <w:sz w:val="26"/>
          <w:szCs w:val="26"/>
        </w:rPr>
        <w:t xml:space="preserve"> составу 2012–2016 гг., трудовые договоры 2014–2015 гг., расчетные ведомости по заработной плате 2014–2016 гг.</w:t>
      </w:r>
    </w:p>
    <w:p w:rsidR="0018455E" w:rsidRDefault="0018455E" w:rsidP="00287077">
      <w:pPr>
        <w:pStyle w:val="ad"/>
        <w:rPr>
          <w:sz w:val="26"/>
          <w:szCs w:val="26"/>
        </w:rPr>
      </w:pPr>
    </w:p>
    <w:p w:rsidR="0018455E" w:rsidRPr="00F26164" w:rsidRDefault="0018455E" w:rsidP="0018455E">
      <w:pPr>
        <w:pStyle w:val="ad"/>
        <w:rPr>
          <w:b/>
          <w:sz w:val="26"/>
          <w:szCs w:val="26"/>
        </w:rPr>
      </w:pPr>
      <w:r w:rsidRPr="00F26164">
        <w:rPr>
          <w:b/>
          <w:sz w:val="26"/>
          <w:szCs w:val="26"/>
        </w:rPr>
        <w:t>ООО «</w:t>
      </w:r>
      <w:proofErr w:type="spellStart"/>
      <w:r w:rsidRPr="00F26164">
        <w:rPr>
          <w:b/>
          <w:sz w:val="26"/>
          <w:szCs w:val="26"/>
        </w:rPr>
        <w:t>Электроюг</w:t>
      </w:r>
      <w:proofErr w:type="spellEnd"/>
      <w:r w:rsidRPr="00F26164">
        <w:rPr>
          <w:b/>
          <w:sz w:val="26"/>
          <w:szCs w:val="26"/>
        </w:rPr>
        <w:t>» (23.04.2004–03.02.2011)</w:t>
      </w:r>
    </w:p>
    <w:p w:rsidR="0018455E" w:rsidRDefault="0018455E" w:rsidP="0018455E">
      <w:pPr>
        <w:pStyle w:val="ad"/>
        <w:rPr>
          <w:sz w:val="26"/>
          <w:szCs w:val="26"/>
        </w:rPr>
      </w:pPr>
      <w:r w:rsidRPr="00545CCE">
        <w:rPr>
          <w:sz w:val="26"/>
          <w:szCs w:val="26"/>
        </w:rPr>
        <w:t>ОАФ 8, оп. 125, 4 ед. хр., 2004–2011 гг.</w:t>
      </w:r>
    </w:p>
    <w:p w:rsidR="0018455E" w:rsidRDefault="0018455E" w:rsidP="0018455E">
      <w:pPr>
        <w:pStyle w:val="ad"/>
        <w:rPr>
          <w:sz w:val="26"/>
          <w:szCs w:val="26"/>
        </w:rPr>
      </w:pPr>
      <w:r w:rsidRPr="00F26164">
        <w:rPr>
          <w:sz w:val="26"/>
          <w:szCs w:val="26"/>
        </w:rPr>
        <w:t>ИНН: 7447072329</w:t>
      </w:r>
      <w:r>
        <w:rPr>
          <w:sz w:val="26"/>
          <w:szCs w:val="26"/>
        </w:rPr>
        <w:t>.</w:t>
      </w:r>
    </w:p>
    <w:p w:rsidR="0018455E" w:rsidRDefault="0018455E" w:rsidP="0018455E">
      <w:pPr>
        <w:pStyle w:val="ad"/>
        <w:rPr>
          <w:sz w:val="26"/>
          <w:szCs w:val="26"/>
        </w:rPr>
      </w:pPr>
      <w:r>
        <w:rPr>
          <w:sz w:val="26"/>
          <w:szCs w:val="26"/>
        </w:rPr>
        <w:t xml:space="preserve">ОКВЭД: </w:t>
      </w:r>
      <w:r w:rsidRPr="00F26164">
        <w:rPr>
          <w:sz w:val="26"/>
          <w:szCs w:val="26"/>
        </w:rPr>
        <w:t>40.10.5 Деятельность по обеспечению работоспособности электрических сетей</w:t>
      </w:r>
      <w:r>
        <w:rPr>
          <w:sz w:val="26"/>
          <w:szCs w:val="26"/>
        </w:rPr>
        <w:t>.</w:t>
      </w:r>
    </w:p>
    <w:p w:rsidR="0018455E" w:rsidRDefault="0018455E" w:rsidP="0018455E">
      <w:pPr>
        <w:pStyle w:val="ad"/>
        <w:rPr>
          <w:sz w:val="26"/>
          <w:szCs w:val="26"/>
        </w:rPr>
      </w:pPr>
      <w:r w:rsidRPr="007018FE">
        <w:rPr>
          <w:sz w:val="26"/>
          <w:szCs w:val="26"/>
        </w:rPr>
        <w:t xml:space="preserve">Состав документов: </w:t>
      </w:r>
      <w:r>
        <w:rPr>
          <w:sz w:val="26"/>
          <w:szCs w:val="26"/>
        </w:rPr>
        <w:t xml:space="preserve">документы о создании и ликвидации 2004–2011, </w:t>
      </w:r>
      <w:r w:rsidRPr="007018FE">
        <w:rPr>
          <w:sz w:val="26"/>
          <w:szCs w:val="26"/>
        </w:rPr>
        <w:t xml:space="preserve">приказы </w:t>
      </w:r>
      <w:r>
        <w:rPr>
          <w:sz w:val="26"/>
          <w:szCs w:val="26"/>
        </w:rPr>
        <w:t xml:space="preserve">по личному составу, личные карточки (ф. Т-2), </w:t>
      </w:r>
      <w:r w:rsidRPr="007018FE">
        <w:rPr>
          <w:sz w:val="26"/>
          <w:szCs w:val="26"/>
        </w:rPr>
        <w:t>расчетные ведомости по заработной плате</w:t>
      </w:r>
      <w:r>
        <w:rPr>
          <w:sz w:val="26"/>
          <w:szCs w:val="26"/>
        </w:rPr>
        <w:t xml:space="preserve"> 2004–2010</w:t>
      </w:r>
      <w:r w:rsidRPr="007018FE">
        <w:rPr>
          <w:sz w:val="26"/>
          <w:szCs w:val="26"/>
        </w:rPr>
        <w:t xml:space="preserve"> гг.</w:t>
      </w:r>
    </w:p>
    <w:p w:rsidR="0027280E" w:rsidRDefault="0027280E" w:rsidP="0018455E">
      <w:pPr>
        <w:pStyle w:val="ad"/>
        <w:rPr>
          <w:sz w:val="26"/>
          <w:szCs w:val="26"/>
        </w:rPr>
      </w:pPr>
    </w:p>
    <w:p w:rsidR="0027280E" w:rsidRPr="002A4B87" w:rsidRDefault="0027280E" w:rsidP="0027280E">
      <w:pPr>
        <w:pStyle w:val="ad"/>
        <w:rPr>
          <w:b/>
          <w:sz w:val="26"/>
          <w:szCs w:val="26"/>
        </w:rPr>
      </w:pPr>
      <w:r w:rsidRPr="002A4B87">
        <w:rPr>
          <w:b/>
          <w:sz w:val="26"/>
          <w:szCs w:val="26"/>
        </w:rPr>
        <w:t>ТОО «ГЕРОНТ» (26.03.1992–22.09.2000)</w:t>
      </w:r>
    </w:p>
    <w:p w:rsidR="0027280E" w:rsidRDefault="0027280E" w:rsidP="0027280E">
      <w:pPr>
        <w:pStyle w:val="ad"/>
        <w:rPr>
          <w:sz w:val="26"/>
          <w:szCs w:val="26"/>
        </w:rPr>
      </w:pPr>
      <w:r w:rsidRPr="00AA4A74">
        <w:rPr>
          <w:sz w:val="26"/>
          <w:szCs w:val="26"/>
        </w:rPr>
        <w:t>ОАФ 15, оп. 32, 1 ед. хр., 1992–1995 гг.</w:t>
      </w:r>
    </w:p>
    <w:p w:rsidR="0027280E" w:rsidRDefault="0027280E" w:rsidP="0027280E">
      <w:pPr>
        <w:pStyle w:val="ad"/>
        <w:rPr>
          <w:sz w:val="26"/>
          <w:szCs w:val="26"/>
        </w:rPr>
      </w:pPr>
      <w:r>
        <w:rPr>
          <w:sz w:val="26"/>
          <w:szCs w:val="26"/>
        </w:rPr>
        <w:t>Вид деятельности: строительство линий электропередач.</w:t>
      </w:r>
    </w:p>
    <w:p w:rsidR="0027280E" w:rsidRPr="0043367F" w:rsidRDefault="0027280E" w:rsidP="0027280E">
      <w:pPr>
        <w:pStyle w:val="ad"/>
        <w:rPr>
          <w:sz w:val="26"/>
          <w:szCs w:val="26"/>
        </w:rPr>
      </w:pPr>
      <w:r>
        <w:rPr>
          <w:sz w:val="26"/>
          <w:szCs w:val="26"/>
        </w:rPr>
        <w:t>Состав документов: расчетные ведомости по заработной плате 1992–1995 гг.</w:t>
      </w:r>
    </w:p>
    <w:p w:rsidR="008C18E7" w:rsidRPr="00114FDD" w:rsidRDefault="008C18E7" w:rsidP="00453D24">
      <w:pPr>
        <w:pStyle w:val="ad"/>
        <w:tabs>
          <w:tab w:val="left" w:pos="924"/>
        </w:tabs>
        <w:ind w:left="357"/>
        <w:rPr>
          <w:b/>
          <w:sz w:val="26"/>
          <w:szCs w:val="26"/>
        </w:rPr>
      </w:pPr>
    </w:p>
    <w:p w:rsidR="008C18E7" w:rsidRPr="00114FDD" w:rsidRDefault="00B021FA" w:rsidP="005C24C0">
      <w:pPr>
        <w:pStyle w:val="ad"/>
        <w:keepNext/>
        <w:tabs>
          <w:tab w:val="left" w:pos="924"/>
        </w:tabs>
        <w:ind w:left="357"/>
        <w:jc w:val="center"/>
        <w:rPr>
          <w:b/>
          <w:sz w:val="26"/>
          <w:szCs w:val="26"/>
        </w:rPr>
      </w:pPr>
      <w:r>
        <w:rPr>
          <w:b/>
          <w:sz w:val="26"/>
          <w:szCs w:val="26"/>
        </w:rPr>
        <w:t>2.</w:t>
      </w:r>
      <w:r w:rsidR="00453D24">
        <w:rPr>
          <w:b/>
          <w:sz w:val="26"/>
          <w:szCs w:val="26"/>
        </w:rPr>
        <w:t>8</w:t>
      </w:r>
      <w:r w:rsidR="00114FDD">
        <w:rPr>
          <w:b/>
          <w:sz w:val="26"/>
          <w:szCs w:val="26"/>
        </w:rPr>
        <w:t>.1.</w:t>
      </w:r>
      <w:r w:rsidR="00453D24">
        <w:rPr>
          <w:b/>
          <w:sz w:val="26"/>
          <w:szCs w:val="26"/>
        </w:rPr>
        <w:t>2</w:t>
      </w:r>
      <w:r w:rsidR="00114FDD">
        <w:rPr>
          <w:b/>
          <w:sz w:val="26"/>
          <w:szCs w:val="26"/>
        </w:rPr>
        <w:t xml:space="preserve">. </w:t>
      </w:r>
      <w:r w:rsidR="005954E1">
        <w:rPr>
          <w:b/>
          <w:sz w:val="26"/>
          <w:szCs w:val="26"/>
        </w:rPr>
        <w:t>М</w:t>
      </w:r>
      <w:r w:rsidR="008C18E7" w:rsidRPr="00114FDD">
        <w:rPr>
          <w:b/>
          <w:sz w:val="26"/>
          <w:szCs w:val="26"/>
        </w:rPr>
        <w:t>еталлургия (ЕКДИ 14.02.03.0</w:t>
      </w:r>
      <w:r w:rsidR="005954E1">
        <w:rPr>
          <w:b/>
          <w:sz w:val="26"/>
          <w:szCs w:val="26"/>
        </w:rPr>
        <w:t>0</w:t>
      </w:r>
      <w:r w:rsidR="008C18E7" w:rsidRPr="00114FDD">
        <w:rPr>
          <w:b/>
          <w:sz w:val="26"/>
          <w:szCs w:val="26"/>
        </w:rPr>
        <w:t>)</w:t>
      </w:r>
    </w:p>
    <w:p w:rsidR="008C18E7" w:rsidRPr="00114FDD" w:rsidRDefault="008C18E7" w:rsidP="005C24C0">
      <w:pPr>
        <w:pStyle w:val="ad"/>
        <w:keepNext/>
        <w:tabs>
          <w:tab w:val="left" w:pos="924"/>
        </w:tabs>
        <w:ind w:left="357"/>
        <w:rPr>
          <w:b/>
          <w:sz w:val="26"/>
          <w:szCs w:val="26"/>
        </w:rPr>
      </w:pPr>
    </w:p>
    <w:p w:rsidR="008C18E7" w:rsidRPr="00114FDD" w:rsidRDefault="008C18E7" w:rsidP="005C24C0">
      <w:pPr>
        <w:pStyle w:val="ad"/>
        <w:keepNext/>
        <w:jc w:val="left"/>
        <w:rPr>
          <w:b/>
          <w:sz w:val="26"/>
          <w:szCs w:val="26"/>
        </w:rPr>
      </w:pPr>
      <w:r w:rsidRPr="00114FDD">
        <w:rPr>
          <w:b/>
          <w:sz w:val="26"/>
          <w:szCs w:val="26"/>
        </w:rPr>
        <w:t xml:space="preserve">ТОО </w:t>
      </w:r>
      <w:r w:rsidR="00CE4B71" w:rsidRPr="00114FDD">
        <w:rPr>
          <w:b/>
          <w:sz w:val="26"/>
          <w:szCs w:val="26"/>
        </w:rPr>
        <w:t>«</w:t>
      </w:r>
      <w:r w:rsidRPr="00114FDD">
        <w:rPr>
          <w:b/>
          <w:sz w:val="26"/>
          <w:szCs w:val="26"/>
        </w:rPr>
        <w:t>Домнаремонт</w:t>
      </w:r>
      <w:r w:rsidR="00CE4B71" w:rsidRPr="00114FDD">
        <w:rPr>
          <w:b/>
          <w:sz w:val="26"/>
          <w:szCs w:val="26"/>
        </w:rPr>
        <w:t>»</w:t>
      </w:r>
      <w:r w:rsidRPr="00114FDD">
        <w:rPr>
          <w:b/>
          <w:sz w:val="26"/>
          <w:szCs w:val="26"/>
        </w:rPr>
        <w:t xml:space="preserve"> (01.07.1984–27.03.2007)</w:t>
      </w:r>
    </w:p>
    <w:p w:rsidR="008C18E7" w:rsidRPr="00114FDD" w:rsidRDefault="008C18E7" w:rsidP="005C24C0">
      <w:pPr>
        <w:pStyle w:val="ad"/>
        <w:keepNext/>
        <w:jc w:val="left"/>
        <w:rPr>
          <w:sz w:val="26"/>
          <w:szCs w:val="26"/>
        </w:rPr>
      </w:pPr>
      <w:r w:rsidRPr="00114FDD">
        <w:rPr>
          <w:sz w:val="26"/>
          <w:szCs w:val="26"/>
        </w:rPr>
        <w:t>Ф. 28, оп. 1–3, 217 ед. хр., 1984–2000 гг.</w:t>
      </w:r>
    </w:p>
    <w:p w:rsidR="008C18E7" w:rsidRPr="00114FDD" w:rsidRDefault="008C18E7" w:rsidP="005C24C0">
      <w:pPr>
        <w:pStyle w:val="ad"/>
        <w:keepNext/>
        <w:jc w:val="left"/>
        <w:rPr>
          <w:sz w:val="26"/>
          <w:szCs w:val="26"/>
        </w:rPr>
      </w:pPr>
      <w:r w:rsidRPr="00114FDD">
        <w:rPr>
          <w:sz w:val="26"/>
          <w:szCs w:val="26"/>
        </w:rPr>
        <w:t>Переименования:</w:t>
      </w:r>
    </w:p>
    <w:p w:rsidR="008C18E7" w:rsidRPr="00114FDD" w:rsidRDefault="008C18E7" w:rsidP="008C18E7">
      <w:pPr>
        <w:pStyle w:val="ad"/>
        <w:numPr>
          <w:ilvl w:val="0"/>
          <w:numId w:val="1"/>
        </w:numPr>
        <w:rPr>
          <w:sz w:val="26"/>
          <w:szCs w:val="26"/>
        </w:rPr>
      </w:pPr>
      <w:r w:rsidRPr="00114FDD">
        <w:rPr>
          <w:sz w:val="26"/>
          <w:szCs w:val="26"/>
        </w:rPr>
        <w:t>Челябинское специализированное строительно-монтажное управление № 2 (ЧССМУ № 2) Специализированного треста</w:t>
      </w:r>
      <w:r w:rsidR="003E2A77" w:rsidRPr="00114FDD">
        <w:rPr>
          <w:sz w:val="26"/>
          <w:szCs w:val="26"/>
        </w:rPr>
        <w:t xml:space="preserve"> по </w:t>
      </w:r>
      <w:r w:rsidRPr="00114FDD">
        <w:rPr>
          <w:sz w:val="26"/>
          <w:szCs w:val="26"/>
        </w:rPr>
        <w:t>ремонту доменных</w:t>
      </w:r>
      <w:r w:rsidR="00A33219" w:rsidRPr="00114FDD">
        <w:rPr>
          <w:sz w:val="26"/>
          <w:szCs w:val="26"/>
        </w:rPr>
        <w:t xml:space="preserve"> и </w:t>
      </w:r>
      <w:r w:rsidRPr="00114FDD">
        <w:rPr>
          <w:sz w:val="26"/>
          <w:szCs w:val="26"/>
        </w:rPr>
        <w:t xml:space="preserve">мартеновских печей </w:t>
      </w:r>
      <w:r w:rsidR="00CE4B71" w:rsidRPr="00114FDD">
        <w:rPr>
          <w:sz w:val="26"/>
          <w:szCs w:val="26"/>
        </w:rPr>
        <w:t>«</w:t>
      </w:r>
      <w:r w:rsidRPr="00114FDD">
        <w:rPr>
          <w:sz w:val="26"/>
          <w:szCs w:val="26"/>
        </w:rPr>
        <w:t>Уралдомнаремонт</w:t>
      </w:r>
      <w:r w:rsidR="00CE4B71" w:rsidRPr="00114FDD">
        <w:rPr>
          <w:sz w:val="26"/>
          <w:szCs w:val="26"/>
        </w:rPr>
        <w:t>»</w:t>
      </w:r>
      <w:r w:rsidRPr="00114FDD">
        <w:rPr>
          <w:sz w:val="26"/>
          <w:szCs w:val="26"/>
        </w:rPr>
        <w:t xml:space="preserve"> (01.07.1984–01.10.1989)</w:t>
      </w:r>
    </w:p>
    <w:p w:rsidR="008C18E7" w:rsidRPr="00114FDD" w:rsidRDefault="008C18E7" w:rsidP="008C18E7">
      <w:pPr>
        <w:pStyle w:val="ad"/>
        <w:numPr>
          <w:ilvl w:val="0"/>
          <w:numId w:val="1"/>
        </w:numPr>
        <w:rPr>
          <w:sz w:val="26"/>
          <w:szCs w:val="26"/>
        </w:rPr>
      </w:pPr>
      <w:r w:rsidRPr="00114FDD">
        <w:rPr>
          <w:sz w:val="26"/>
          <w:szCs w:val="26"/>
        </w:rPr>
        <w:t xml:space="preserve">Челябинский филиал № 2 арендного предприятия </w:t>
      </w:r>
      <w:r w:rsidR="00CE4B71" w:rsidRPr="00114FDD">
        <w:rPr>
          <w:sz w:val="26"/>
          <w:szCs w:val="26"/>
        </w:rPr>
        <w:t>«</w:t>
      </w:r>
      <w:r w:rsidRPr="00114FDD">
        <w:rPr>
          <w:sz w:val="26"/>
          <w:szCs w:val="26"/>
        </w:rPr>
        <w:t>Уралдомнаремонт</w:t>
      </w:r>
      <w:r w:rsidR="00CE4B71" w:rsidRPr="00114FDD">
        <w:rPr>
          <w:sz w:val="26"/>
          <w:szCs w:val="26"/>
        </w:rPr>
        <w:t>»</w:t>
      </w:r>
      <w:r w:rsidRPr="00114FDD">
        <w:rPr>
          <w:sz w:val="26"/>
          <w:szCs w:val="26"/>
        </w:rPr>
        <w:t xml:space="preserve"> (01.10.1989–31.12.1992)</w:t>
      </w:r>
    </w:p>
    <w:p w:rsidR="008C18E7" w:rsidRPr="00114FDD" w:rsidRDefault="008C18E7" w:rsidP="008C18E7">
      <w:pPr>
        <w:pStyle w:val="ad"/>
        <w:numPr>
          <w:ilvl w:val="0"/>
          <w:numId w:val="1"/>
        </w:numPr>
        <w:rPr>
          <w:sz w:val="26"/>
          <w:szCs w:val="26"/>
        </w:rPr>
      </w:pPr>
      <w:r w:rsidRPr="00114FDD">
        <w:rPr>
          <w:sz w:val="26"/>
          <w:szCs w:val="26"/>
        </w:rPr>
        <w:t xml:space="preserve">ТОО </w:t>
      </w:r>
      <w:r w:rsidR="00CE4B71" w:rsidRPr="00114FDD">
        <w:rPr>
          <w:sz w:val="26"/>
          <w:szCs w:val="26"/>
        </w:rPr>
        <w:t>«</w:t>
      </w:r>
      <w:r w:rsidRPr="00114FDD">
        <w:rPr>
          <w:sz w:val="26"/>
          <w:szCs w:val="26"/>
        </w:rPr>
        <w:t>Домнаремонт</w:t>
      </w:r>
      <w:r w:rsidR="00CE4B71" w:rsidRPr="00114FDD">
        <w:rPr>
          <w:sz w:val="26"/>
          <w:szCs w:val="26"/>
        </w:rPr>
        <w:t>»</w:t>
      </w:r>
      <w:r w:rsidRPr="00114FDD">
        <w:rPr>
          <w:sz w:val="26"/>
          <w:szCs w:val="26"/>
        </w:rPr>
        <w:t xml:space="preserve"> (01.01.1993–27.03.2007)</w:t>
      </w:r>
    </w:p>
    <w:p w:rsidR="00114FDD" w:rsidRPr="00114FDD" w:rsidRDefault="00114FDD" w:rsidP="00114FDD">
      <w:pPr>
        <w:pStyle w:val="ad"/>
        <w:jc w:val="left"/>
        <w:rPr>
          <w:rFonts w:ascii="Times New Roman CYR" w:hAnsi="Times New Roman CYR" w:cs="Times New Roman CYR"/>
          <w:sz w:val="26"/>
          <w:szCs w:val="26"/>
        </w:rPr>
      </w:pPr>
      <w:r w:rsidRPr="00114FDD">
        <w:rPr>
          <w:rFonts w:ascii="Times New Roman CYR" w:hAnsi="Times New Roman CYR" w:cs="Times New Roman CYR"/>
          <w:sz w:val="26"/>
          <w:szCs w:val="26"/>
        </w:rPr>
        <w:t>ИНН: 7450004142.</w:t>
      </w:r>
    </w:p>
    <w:p w:rsidR="008C18E7" w:rsidRPr="00114FDD" w:rsidRDefault="008C18E7" w:rsidP="00114FDD">
      <w:pPr>
        <w:pStyle w:val="ad"/>
        <w:keepNext/>
        <w:jc w:val="left"/>
        <w:rPr>
          <w:sz w:val="26"/>
          <w:szCs w:val="26"/>
        </w:rPr>
      </w:pPr>
      <w:r w:rsidRPr="00114FDD">
        <w:rPr>
          <w:sz w:val="26"/>
          <w:szCs w:val="26"/>
        </w:rPr>
        <w:t xml:space="preserve">Состав документов </w:t>
      </w:r>
    </w:p>
    <w:p w:rsidR="008C18E7" w:rsidRPr="00114FDD" w:rsidRDefault="008C18E7" w:rsidP="008C18E7">
      <w:pPr>
        <w:pStyle w:val="ad"/>
        <w:rPr>
          <w:sz w:val="26"/>
          <w:szCs w:val="26"/>
        </w:rPr>
      </w:pPr>
      <w:r w:rsidRPr="00114FDD">
        <w:rPr>
          <w:sz w:val="26"/>
          <w:szCs w:val="26"/>
        </w:rPr>
        <w:t>Оп. 1: приказы</w:t>
      </w:r>
      <w:r w:rsidR="003E2A77" w:rsidRPr="00114FDD">
        <w:rPr>
          <w:sz w:val="26"/>
          <w:szCs w:val="26"/>
        </w:rPr>
        <w:t xml:space="preserve"> </w:t>
      </w:r>
      <w:r w:rsidR="001E2997">
        <w:rPr>
          <w:sz w:val="26"/>
          <w:szCs w:val="26"/>
        </w:rPr>
        <w:t>по личному</w:t>
      </w:r>
      <w:r w:rsidRPr="00114FDD">
        <w:rPr>
          <w:sz w:val="26"/>
          <w:szCs w:val="26"/>
        </w:rPr>
        <w:t xml:space="preserve"> составу, личные карточки </w:t>
      </w:r>
      <w:r w:rsidR="00A06551" w:rsidRPr="00114FDD">
        <w:rPr>
          <w:sz w:val="26"/>
          <w:szCs w:val="26"/>
        </w:rPr>
        <w:t>(ф. </w:t>
      </w:r>
      <w:r w:rsidRPr="00114FDD">
        <w:rPr>
          <w:sz w:val="26"/>
          <w:szCs w:val="26"/>
        </w:rPr>
        <w:t>Т-2), расчетные ведомости</w:t>
      </w:r>
      <w:r w:rsidR="003E2A77" w:rsidRPr="00114FDD">
        <w:rPr>
          <w:sz w:val="26"/>
          <w:szCs w:val="26"/>
        </w:rPr>
        <w:t xml:space="preserve"> по </w:t>
      </w:r>
      <w:r w:rsidRPr="00114FDD">
        <w:rPr>
          <w:sz w:val="26"/>
          <w:szCs w:val="26"/>
        </w:rPr>
        <w:t>заработной плате 1984–2000 гг.</w:t>
      </w:r>
    </w:p>
    <w:p w:rsidR="008C18E7" w:rsidRPr="00114FDD" w:rsidRDefault="008C18E7" w:rsidP="008C18E7">
      <w:pPr>
        <w:pStyle w:val="ad"/>
        <w:rPr>
          <w:sz w:val="26"/>
          <w:szCs w:val="26"/>
        </w:rPr>
      </w:pPr>
      <w:r w:rsidRPr="00114FDD">
        <w:rPr>
          <w:sz w:val="26"/>
          <w:szCs w:val="26"/>
        </w:rPr>
        <w:t>Оп. 2: карточки учета отработанного времени с вредными условиями труда 1984–1996 гг.</w:t>
      </w:r>
    </w:p>
    <w:p w:rsidR="008C18E7" w:rsidRDefault="008C18E7" w:rsidP="008C18E7">
      <w:pPr>
        <w:pStyle w:val="ad"/>
        <w:rPr>
          <w:sz w:val="26"/>
          <w:szCs w:val="26"/>
        </w:rPr>
      </w:pPr>
      <w:r w:rsidRPr="00114FDD">
        <w:rPr>
          <w:sz w:val="26"/>
          <w:szCs w:val="26"/>
        </w:rPr>
        <w:t>Оп. 3: невостребованные трудовые книжки</w:t>
      </w:r>
    </w:p>
    <w:p w:rsidR="005954E1" w:rsidRDefault="005954E1" w:rsidP="008C18E7">
      <w:pPr>
        <w:pStyle w:val="ad"/>
        <w:rPr>
          <w:sz w:val="26"/>
          <w:szCs w:val="26"/>
        </w:rPr>
      </w:pPr>
    </w:p>
    <w:p w:rsidR="005954E1" w:rsidRPr="002E2D08" w:rsidRDefault="005954E1" w:rsidP="005954E1">
      <w:pPr>
        <w:pStyle w:val="ad"/>
        <w:rPr>
          <w:b/>
          <w:sz w:val="26"/>
          <w:szCs w:val="26"/>
        </w:rPr>
      </w:pPr>
      <w:r w:rsidRPr="002E2D08">
        <w:rPr>
          <w:b/>
          <w:sz w:val="26"/>
          <w:szCs w:val="26"/>
        </w:rPr>
        <w:t>ООО «АМГ»</w:t>
      </w:r>
      <w:r>
        <w:rPr>
          <w:b/>
          <w:sz w:val="26"/>
          <w:szCs w:val="26"/>
        </w:rPr>
        <w:t xml:space="preserve"> (08.08.2002–28.05.2012</w:t>
      </w:r>
      <w:r w:rsidRPr="002E2D08">
        <w:rPr>
          <w:b/>
          <w:sz w:val="26"/>
          <w:szCs w:val="26"/>
        </w:rPr>
        <w:t>)</w:t>
      </w:r>
    </w:p>
    <w:p w:rsidR="005954E1" w:rsidRDefault="005954E1" w:rsidP="005954E1">
      <w:pPr>
        <w:pStyle w:val="ad"/>
        <w:rPr>
          <w:sz w:val="26"/>
          <w:szCs w:val="26"/>
        </w:rPr>
      </w:pPr>
      <w:r w:rsidRPr="00BA7F6A">
        <w:rPr>
          <w:sz w:val="26"/>
          <w:szCs w:val="26"/>
        </w:rPr>
        <w:t>ОАФ 13, оп. 188, 9 ед. хр., 2002–2012 гг.</w:t>
      </w:r>
    </w:p>
    <w:p w:rsidR="005954E1" w:rsidRDefault="005954E1" w:rsidP="005954E1">
      <w:pPr>
        <w:pStyle w:val="ad"/>
        <w:rPr>
          <w:sz w:val="26"/>
          <w:szCs w:val="26"/>
        </w:rPr>
      </w:pPr>
      <w:r w:rsidRPr="002E2D08">
        <w:rPr>
          <w:sz w:val="26"/>
          <w:szCs w:val="26"/>
        </w:rPr>
        <w:t>ИНН: 7451109074</w:t>
      </w:r>
      <w:r>
        <w:rPr>
          <w:sz w:val="26"/>
          <w:szCs w:val="26"/>
        </w:rPr>
        <w:t>.</w:t>
      </w:r>
    </w:p>
    <w:p w:rsidR="005954E1" w:rsidRPr="00BA7F6A" w:rsidRDefault="005954E1" w:rsidP="005954E1">
      <w:pPr>
        <w:pStyle w:val="ad"/>
        <w:rPr>
          <w:sz w:val="26"/>
          <w:szCs w:val="26"/>
        </w:rPr>
      </w:pPr>
      <w:r>
        <w:rPr>
          <w:sz w:val="26"/>
          <w:szCs w:val="26"/>
        </w:rPr>
        <w:t xml:space="preserve">ОКВЭД: </w:t>
      </w:r>
      <w:r w:rsidRPr="002E2D08">
        <w:rPr>
          <w:sz w:val="26"/>
          <w:szCs w:val="26"/>
        </w:rPr>
        <w:t>27.4 Производство цветных металло</w:t>
      </w:r>
      <w:r>
        <w:rPr>
          <w:sz w:val="26"/>
          <w:szCs w:val="26"/>
        </w:rPr>
        <w:t>в.</w:t>
      </w:r>
    </w:p>
    <w:p w:rsidR="005954E1" w:rsidRDefault="005954E1" w:rsidP="005954E1">
      <w:pPr>
        <w:pStyle w:val="ad"/>
        <w:rPr>
          <w:sz w:val="26"/>
          <w:szCs w:val="26"/>
        </w:rPr>
      </w:pPr>
      <w:r w:rsidRPr="00852FF7">
        <w:rPr>
          <w:sz w:val="26"/>
          <w:szCs w:val="26"/>
        </w:rPr>
        <w:t>Состав документов: докуме</w:t>
      </w:r>
      <w:r>
        <w:rPr>
          <w:sz w:val="26"/>
          <w:szCs w:val="26"/>
        </w:rPr>
        <w:t>нты о создании и ликвидации 2002–2010</w:t>
      </w:r>
      <w:r w:rsidRPr="00852FF7">
        <w:rPr>
          <w:sz w:val="26"/>
          <w:szCs w:val="26"/>
        </w:rPr>
        <w:t xml:space="preserve"> гг.,</w:t>
      </w:r>
      <w:r>
        <w:rPr>
          <w:sz w:val="26"/>
          <w:szCs w:val="26"/>
        </w:rPr>
        <w:t xml:space="preserve"> приказы по личному составу 2002–2012</w:t>
      </w:r>
      <w:r w:rsidRPr="00852FF7">
        <w:rPr>
          <w:sz w:val="26"/>
          <w:szCs w:val="26"/>
        </w:rPr>
        <w:t xml:space="preserve"> гг., </w:t>
      </w:r>
      <w:r>
        <w:rPr>
          <w:sz w:val="26"/>
          <w:szCs w:val="26"/>
        </w:rPr>
        <w:t>личные карточки (ф. Т-2) 2003–2012</w:t>
      </w:r>
      <w:r w:rsidRPr="00852FF7">
        <w:rPr>
          <w:sz w:val="26"/>
          <w:szCs w:val="26"/>
        </w:rPr>
        <w:t xml:space="preserve"> гг., расчетные ведомости п</w:t>
      </w:r>
      <w:r>
        <w:rPr>
          <w:sz w:val="26"/>
          <w:szCs w:val="26"/>
        </w:rPr>
        <w:t>о заработной плате 2007–2012</w:t>
      </w:r>
      <w:r w:rsidRPr="00852FF7">
        <w:rPr>
          <w:sz w:val="26"/>
          <w:szCs w:val="26"/>
        </w:rPr>
        <w:t xml:space="preserve"> гг.</w:t>
      </w:r>
      <w:r>
        <w:rPr>
          <w:sz w:val="26"/>
          <w:szCs w:val="26"/>
        </w:rPr>
        <w:t>, списки, табели работников тяжелых, вредных, опасных профессий 2007–2010 гг.</w:t>
      </w:r>
    </w:p>
    <w:p w:rsidR="008C18E7" w:rsidRPr="00114FDD" w:rsidRDefault="008C18E7" w:rsidP="008C18E7">
      <w:pPr>
        <w:pStyle w:val="ad"/>
        <w:rPr>
          <w:sz w:val="26"/>
          <w:szCs w:val="26"/>
        </w:rPr>
      </w:pPr>
    </w:p>
    <w:p w:rsidR="008C18E7" w:rsidRPr="00114FDD" w:rsidRDefault="00114FDD" w:rsidP="00114FDD">
      <w:pPr>
        <w:pStyle w:val="ad"/>
        <w:tabs>
          <w:tab w:val="left" w:pos="924"/>
        </w:tabs>
        <w:jc w:val="center"/>
        <w:rPr>
          <w:b/>
          <w:sz w:val="26"/>
          <w:szCs w:val="26"/>
        </w:rPr>
      </w:pPr>
      <w:r w:rsidRPr="00114FDD">
        <w:rPr>
          <w:b/>
          <w:sz w:val="26"/>
          <w:szCs w:val="26"/>
        </w:rPr>
        <w:t>2.</w:t>
      </w:r>
      <w:r w:rsidR="007E2497">
        <w:rPr>
          <w:b/>
          <w:sz w:val="26"/>
          <w:szCs w:val="26"/>
        </w:rPr>
        <w:t>8</w:t>
      </w:r>
      <w:r w:rsidRPr="00114FDD">
        <w:rPr>
          <w:b/>
          <w:sz w:val="26"/>
          <w:szCs w:val="26"/>
        </w:rPr>
        <w:t>.1.</w:t>
      </w:r>
      <w:r w:rsidR="007E2497">
        <w:rPr>
          <w:b/>
          <w:sz w:val="26"/>
          <w:szCs w:val="26"/>
        </w:rPr>
        <w:t>3</w:t>
      </w:r>
      <w:r w:rsidRPr="00114FDD">
        <w:rPr>
          <w:b/>
          <w:sz w:val="26"/>
          <w:szCs w:val="26"/>
        </w:rPr>
        <w:t xml:space="preserve">. </w:t>
      </w:r>
      <w:r w:rsidR="008C18E7" w:rsidRPr="00114FDD">
        <w:rPr>
          <w:b/>
          <w:sz w:val="26"/>
          <w:szCs w:val="26"/>
        </w:rPr>
        <w:t>Машиностроение, приборостроение</w:t>
      </w:r>
      <w:r w:rsidR="00A33219" w:rsidRPr="00114FDD">
        <w:rPr>
          <w:b/>
          <w:sz w:val="26"/>
          <w:szCs w:val="26"/>
        </w:rPr>
        <w:t xml:space="preserve"> и </w:t>
      </w:r>
      <w:r w:rsidR="008C18E7" w:rsidRPr="00114FDD">
        <w:rPr>
          <w:b/>
          <w:sz w:val="26"/>
          <w:szCs w:val="26"/>
        </w:rPr>
        <w:t xml:space="preserve">металлообработка </w:t>
      </w:r>
      <w:r w:rsidRPr="00114FDD">
        <w:rPr>
          <w:b/>
          <w:sz w:val="26"/>
          <w:szCs w:val="26"/>
        </w:rPr>
        <w:br/>
      </w:r>
      <w:r w:rsidR="008C18E7" w:rsidRPr="00114FDD">
        <w:rPr>
          <w:b/>
          <w:sz w:val="26"/>
          <w:szCs w:val="26"/>
        </w:rPr>
        <w:t>(ЕКДИ 14.02.04.00)</w:t>
      </w:r>
    </w:p>
    <w:p w:rsidR="008C18E7" w:rsidRPr="00114FDD" w:rsidRDefault="008C18E7" w:rsidP="008C18E7">
      <w:pPr>
        <w:pStyle w:val="ad"/>
        <w:tabs>
          <w:tab w:val="left" w:pos="924"/>
        </w:tabs>
        <w:ind w:left="357"/>
        <w:jc w:val="center"/>
        <w:rPr>
          <w:b/>
          <w:sz w:val="26"/>
          <w:szCs w:val="26"/>
        </w:rPr>
      </w:pPr>
    </w:p>
    <w:p w:rsidR="00114FDD" w:rsidRPr="00114FDD" w:rsidRDefault="00114FDD" w:rsidP="00114FDD">
      <w:pPr>
        <w:rPr>
          <w:b/>
          <w:caps/>
          <w:sz w:val="26"/>
          <w:szCs w:val="26"/>
        </w:rPr>
      </w:pPr>
      <w:r w:rsidRPr="00114FDD">
        <w:rPr>
          <w:b/>
          <w:sz w:val="26"/>
          <w:szCs w:val="26"/>
        </w:rPr>
        <w:t>АООТ «Челябинский металлоштамповочный завод» (16.05.1947–11.10.2002)</w:t>
      </w:r>
    </w:p>
    <w:p w:rsidR="00114FDD" w:rsidRPr="00114FDD" w:rsidRDefault="00114FDD" w:rsidP="00114FDD">
      <w:pPr>
        <w:pStyle w:val="ad"/>
        <w:jc w:val="left"/>
        <w:rPr>
          <w:sz w:val="26"/>
          <w:szCs w:val="26"/>
        </w:rPr>
      </w:pPr>
      <w:r w:rsidRPr="00114FDD">
        <w:rPr>
          <w:sz w:val="26"/>
          <w:szCs w:val="26"/>
        </w:rPr>
        <w:t>Ф. 58, оп. 1–3, 429 ед. хр., 1948–2001 гг.</w:t>
      </w:r>
    </w:p>
    <w:p w:rsidR="00114FDD" w:rsidRPr="00114FDD" w:rsidRDefault="00114FDD" w:rsidP="00114FDD">
      <w:pPr>
        <w:rPr>
          <w:sz w:val="26"/>
          <w:szCs w:val="26"/>
        </w:rPr>
      </w:pPr>
      <w:r w:rsidRPr="00114FDD">
        <w:rPr>
          <w:sz w:val="26"/>
          <w:szCs w:val="26"/>
        </w:rPr>
        <w:t>Переименования:</w:t>
      </w:r>
    </w:p>
    <w:p w:rsidR="00114FDD" w:rsidRPr="00114FDD" w:rsidRDefault="00114FDD" w:rsidP="00114FDD">
      <w:pPr>
        <w:pStyle w:val="ad"/>
        <w:numPr>
          <w:ilvl w:val="0"/>
          <w:numId w:val="1"/>
        </w:numPr>
        <w:rPr>
          <w:sz w:val="26"/>
          <w:szCs w:val="26"/>
        </w:rPr>
      </w:pPr>
      <w:r w:rsidRPr="00114FDD">
        <w:rPr>
          <w:sz w:val="26"/>
          <w:szCs w:val="26"/>
        </w:rPr>
        <w:t>Металлургический районный промышленный комбинат местной промышленности отдела местной промышленности Челябинского горисполкома, с 30.06.1953 – Управления местной и топливной промышленности Челябинского горисполкома, с 08.04.1955 – Управления местной промышленности Челябинского горисполкома (16.05.1947–20.12.1956)</w:t>
      </w:r>
    </w:p>
    <w:p w:rsidR="00114FDD" w:rsidRPr="00114FDD" w:rsidRDefault="00114FDD" w:rsidP="00114FDD">
      <w:pPr>
        <w:pStyle w:val="ad"/>
        <w:numPr>
          <w:ilvl w:val="0"/>
          <w:numId w:val="1"/>
        </w:numPr>
        <w:rPr>
          <w:sz w:val="26"/>
          <w:szCs w:val="26"/>
        </w:rPr>
      </w:pPr>
      <w:r w:rsidRPr="00114FDD">
        <w:rPr>
          <w:sz w:val="26"/>
          <w:szCs w:val="26"/>
        </w:rPr>
        <w:t xml:space="preserve">Челябинский металлоштамповочный завод Управления местной промышленности Челябинского горисполкома, с 07.05.1959 – Управления местной промышленности Челябинского облисполкома, с 02.02.1963 – Управления бытового обслуживания населения Челябинского промышленного облисполкома, с 21.05.1963 – Управления металлообрабатывающей промышленности </w:t>
      </w:r>
      <w:proofErr w:type="spellStart"/>
      <w:r w:rsidRPr="00114FDD">
        <w:rPr>
          <w:sz w:val="26"/>
          <w:szCs w:val="26"/>
        </w:rPr>
        <w:t>Южноуральского</w:t>
      </w:r>
      <w:proofErr w:type="spellEnd"/>
      <w:r w:rsidRPr="00114FDD">
        <w:rPr>
          <w:sz w:val="26"/>
          <w:szCs w:val="26"/>
        </w:rPr>
        <w:t xml:space="preserve"> совнархоза, с 18.12.1965 – Главного управления по производству металлоизделий, с [08.1967] – Главного управления по производству </w:t>
      </w:r>
      <w:proofErr w:type="spellStart"/>
      <w:r w:rsidRPr="00114FDD">
        <w:rPr>
          <w:sz w:val="26"/>
          <w:szCs w:val="26"/>
        </w:rPr>
        <w:t>нестандартизированного</w:t>
      </w:r>
      <w:proofErr w:type="spellEnd"/>
      <w:r w:rsidRPr="00114FDD">
        <w:rPr>
          <w:sz w:val="26"/>
          <w:szCs w:val="26"/>
        </w:rPr>
        <w:t xml:space="preserve"> оборудования и металлопроката, с [06.1975] – Республиканского производственного объединения по производству </w:t>
      </w:r>
      <w:proofErr w:type="spellStart"/>
      <w:r w:rsidRPr="00114FDD">
        <w:rPr>
          <w:sz w:val="26"/>
          <w:szCs w:val="26"/>
        </w:rPr>
        <w:t>нестандартизированного</w:t>
      </w:r>
      <w:proofErr w:type="spellEnd"/>
      <w:r w:rsidRPr="00114FDD">
        <w:rPr>
          <w:sz w:val="26"/>
          <w:szCs w:val="26"/>
        </w:rPr>
        <w:t xml:space="preserve"> оборудования и металлопроката, с [04.1989] – Производственного объединения по изготовлению </w:t>
      </w:r>
      <w:proofErr w:type="spellStart"/>
      <w:r w:rsidRPr="00114FDD">
        <w:rPr>
          <w:sz w:val="26"/>
          <w:szCs w:val="26"/>
        </w:rPr>
        <w:t>нестандартизированного</w:t>
      </w:r>
      <w:proofErr w:type="spellEnd"/>
      <w:r w:rsidRPr="00114FDD">
        <w:rPr>
          <w:sz w:val="26"/>
          <w:szCs w:val="26"/>
        </w:rPr>
        <w:t xml:space="preserve"> оборудования и технологической оснастки (20.12.1956–21.12.1992)</w:t>
      </w:r>
    </w:p>
    <w:p w:rsidR="00114FDD" w:rsidRPr="00114FDD" w:rsidRDefault="00114FDD" w:rsidP="00114FDD">
      <w:pPr>
        <w:pStyle w:val="ad"/>
        <w:numPr>
          <w:ilvl w:val="0"/>
          <w:numId w:val="1"/>
        </w:numPr>
        <w:rPr>
          <w:sz w:val="26"/>
          <w:szCs w:val="26"/>
        </w:rPr>
      </w:pPr>
      <w:r w:rsidRPr="00114FDD">
        <w:rPr>
          <w:sz w:val="26"/>
          <w:szCs w:val="26"/>
        </w:rPr>
        <w:t>АООТ «Челябинский металлоштамповочный завод» (21.12.1992–11.10.2002)</w:t>
      </w:r>
    </w:p>
    <w:p w:rsidR="00114FDD" w:rsidRPr="00114FDD" w:rsidRDefault="00114FDD" w:rsidP="00114FDD">
      <w:pPr>
        <w:pStyle w:val="ad"/>
        <w:tabs>
          <w:tab w:val="left" w:pos="924"/>
        </w:tabs>
        <w:rPr>
          <w:sz w:val="26"/>
          <w:szCs w:val="26"/>
        </w:rPr>
      </w:pPr>
      <w:r w:rsidRPr="00114FDD">
        <w:rPr>
          <w:sz w:val="26"/>
          <w:szCs w:val="26"/>
        </w:rPr>
        <w:t>ИНН: 7450004431.</w:t>
      </w:r>
    </w:p>
    <w:p w:rsidR="00114FDD" w:rsidRPr="00114FDD" w:rsidRDefault="00114FDD" w:rsidP="00114FDD">
      <w:pPr>
        <w:pStyle w:val="ad"/>
        <w:tabs>
          <w:tab w:val="left" w:pos="924"/>
        </w:tabs>
        <w:rPr>
          <w:sz w:val="26"/>
          <w:szCs w:val="26"/>
        </w:rPr>
      </w:pPr>
      <w:r w:rsidRPr="00114FDD">
        <w:rPr>
          <w:sz w:val="26"/>
          <w:szCs w:val="26"/>
        </w:rPr>
        <w:t>Состав документов</w:t>
      </w:r>
    </w:p>
    <w:p w:rsidR="00114FDD" w:rsidRPr="00114FDD" w:rsidRDefault="00114FDD" w:rsidP="00114FDD">
      <w:pPr>
        <w:pStyle w:val="ad"/>
        <w:tabs>
          <w:tab w:val="left" w:pos="924"/>
        </w:tabs>
        <w:rPr>
          <w:sz w:val="26"/>
          <w:szCs w:val="26"/>
        </w:rPr>
      </w:pPr>
      <w:r w:rsidRPr="00114FDD">
        <w:rPr>
          <w:sz w:val="26"/>
          <w:szCs w:val="26"/>
        </w:rPr>
        <w:t xml:space="preserve">Оп. 1: приказы </w:t>
      </w:r>
      <w:r w:rsidR="001E2997">
        <w:rPr>
          <w:sz w:val="26"/>
          <w:szCs w:val="26"/>
        </w:rPr>
        <w:t>по личному</w:t>
      </w:r>
      <w:r w:rsidRPr="00114FDD">
        <w:rPr>
          <w:sz w:val="26"/>
          <w:szCs w:val="26"/>
        </w:rPr>
        <w:t xml:space="preserve"> составу 1952–2000 гг., алфавитная книга работников 1948–1952 гг., личные карточки (ф. Т-2) 1954–2001 гг., документы по льготному пенсионному обеспечению 1983 г.</w:t>
      </w:r>
    </w:p>
    <w:p w:rsidR="00114FDD" w:rsidRPr="00114FDD" w:rsidRDefault="00114FDD" w:rsidP="00114FDD">
      <w:pPr>
        <w:pStyle w:val="ad"/>
        <w:tabs>
          <w:tab w:val="left" w:pos="924"/>
        </w:tabs>
        <w:rPr>
          <w:sz w:val="26"/>
          <w:szCs w:val="26"/>
        </w:rPr>
      </w:pPr>
      <w:r w:rsidRPr="00114FDD">
        <w:rPr>
          <w:sz w:val="26"/>
          <w:szCs w:val="26"/>
        </w:rPr>
        <w:t>Оп. 2: личные дела 1980–1988 гг.</w:t>
      </w:r>
    </w:p>
    <w:p w:rsidR="00114FDD" w:rsidRPr="00114FDD" w:rsidRDefault="00114FDD" w:rsidP="00114FDD">
      <w:pPr>
        <w:pStyle w:val="ad"/>
        <w:tabs>
          <w:tab w:val="left" w:pos="924"/>
        </w:tabs>
        <w:rPr>
          <w:sz w:val="26"/>
          <w:szCs w:val="26"/>
        </w:rPr>
      </w:pPr>
      <w:r w:rsidRPr="00114FDD">
        <w:rPr>
          <w:sz w:val="26"/>
          <w:szCs w:val="26"/>
        </w:rPr>
        <w:t>Оп. 3: невостребованные трудовые книжки</w:t>
      </w:r>
    </w:p>
    <w:p w:rsidR="00114FDD" w:rsidRDefault="00114FDD" w:rsidP="008C18E7">
      <w:pPr>
        <w:rPr>
          <w:b/>
          <w:sz w:val="26"/>
          <w:szCs w:val="26"/>
        </w:rPr>
      </w:pPr>
    </w:p>
    <w:p w:rsidR="00823960" w:rsidRPr="00A47EFA" w:rsidRDefault="00823960" w:rsidP="00823960">
      <w:pPr>
        <w:pStyle w:val="ad"/>
        <w:rPr>
          <w:b/>
          <w:sz w:val="26"/>
          <w:szCs w:val="26"/>
        </w:rPr>
      </w:pPr>
      <w:r w:rsidRPr="00A47EFA">
        <w:rPr>
          <w:b/>
          <w:sz w:val="26"/>
          <w:szCs w:val="26"/>
        </w:rPr>
        <w:t>ЗАО «Мегалит-С» (21.02.1994–23.09.2002)</w:t>
      </w:r>
    </w:p>
    <w:p w:rsidR="00823960" w:rsidRDefault="00823960" w:rsidP="00823960">
      <w:pPr>
        <w:pStyle w:val="ad"/>
        <w:rPr>
          <w:sz w:val="26"/>
          <w:szCs w:val="26"/>
        </w:rPr>
      </w:pPr>
      <w:r w:rsidRPr="004C13E7">
        <w:rPr>
          <w:sz w:val="26"/>
          <w:szCs w:val="26"/>
        </w:rPr>
        <w:t>ОАФ 9, оп. 100, 2 ед. хр., 1999 г.</w:t>
      </w:r>
    </w:p>
    <w:p w:rsidR="00823960" w:rsidRDefault="00823960" w:rsidP="00823960">
      <w:pPr>
        <w:pStyle w:val="ad"/>
        <w:rPr>
          <w:sz w:val="26"/>
          <w:szCs w:val="26"/>
        </w:rPr>
      </w:pPr>
      <w:r w:rsidRPr="00A47EFA">
        <w:rPr>
          <w:sz w:val="26"/>
          <w:szCs w:val="26"/>
        </w:rPr>
        <w:t>ИНН: 7451042951</w:t>
      </w:r>
      <w:r>
        <w:rPr>
          <w:sz w:val="26"/>
          <w:szCs w:val="26"/>
        </w:rPr>
        <w:t>.</w:t>
      </w:r>
    </w:p>
    <w:p w:rsidR="00823960" w:rsidRPr="004C13E7" w:rsidRDefault="00823960" w:rsidP="00823960">
      <w:pPr>
        <w:pStyle w:val="ad"/>
        <w:rPr>
          <w:sz w:val="26"/>
          <w:szCs w:val="26"/>
        </w:rPr>
      </w:pPr>
      <w:r>
        <w:rPr>
          <w:sz w:val="26"/>
          <w:szCs w:val="26"/>
        </w:rPr>
        <w:t>Вид деятельности: производство и реализация машиностроительного оборудования.</w:t>
      </w:r>
    </w:p>
    <w:p w:rsidR="00823960" w:rsidRDefault="00823960" w:rsidP="00823960">
      <w:pPr>
        <w:pStyle w:val="ad"/>
        <w:rPr>
          <w:sz w:val="26"/>
          <w:szCs w:val="26"/>
        </w:rPr>
      </w:pPr>
      <w:r w:rsidRPr="00110233">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 </w:t>
      </w:r>
      <w:r w:rsidRPr="00110233">
        <w:rPr>
          <w:sz w:val="26"/>
          <w:szCs w:val="26"/>
        </w:rPr>
        <w:t>расчетные ведомости</w:t>
      </w:r>
      <w:r>
        <w:rPr>
          <w:sz w:val="26"/>
          <w:szCs w:val="26"/>
        </w:rPr>
        <w:t xml:space="preserve"> по заработной плате 1999 </w:t>
      </w:r>
      <w:r w:rsidRPr="00110233">
        <w:rPr>
          <w:sz w:val="26"/>
          <w:szCs w:val="26"/>
        </w:rPr>
        <w:t>г.</w:t>
      </w:r>
    </w:p>
    <w:p w:rsidR="00823960" w:rsidRPr="00114FDD" w:rsidRDefault="00823960" w:rsidP="008C18E7">
      <w:pPr>
        <w:rPr>
          <w:b/>
          <w:sz w:val="26"/>
          <w:szCs w:val="26"/>
        </w:rPr>
      </w:pPr>
    </w:p>
    <w:p w:rsidR="008C18E7" w:rsidRPr="00114FDD" w:rsidRDefault="008C18E7" w:rsidP="008C18E7">
      <w:pPr>
        <w:rPr>
          <w:b/>
          <w:caps/>
          <w:sz w:val="26"/>
          <w:szCs w:val="26"/>
        </w:rPr>
      </w:pPr>
      <w:r w:rsidRPr="00114FDD">
        <w:rPr>
          <w:b/>
          <w:sz w:val="26"/>
          <w:szCs w:val="26"/>
        </w:rPr>
        <w:t xml:space="preserve">ОАО </w:t>
      </w:r>
      <w:r w:rsidR="00CE4B71" w:rsidRPr="00114FDD">
        <w:rPr>
          <w:b/>
          <w:sz w:val="26"/>
          <w:szCs w:val="26"/>
        </w:rPr>
        <w:t>«</w:t>
      </w:r>
      <w:r w:rsidRPr="00114FDD">
        <w:rPr>
          <w:b/>
          <w:sz w:val="26"/>
          <w:szCs w:val="26"/>
        </w:rPr>
        <w:t>Челябинский агрегатный завод</w:t>
      </w:r>
      <w:r w:rsidR="00CE4B71" w:rsidRPr="00114FDD">
        <w:rPr>
          <w:b/>
          <w:sz w:val="26"/>
          <w:szCs w:val="26"/>
        </w:rPr>
        <w:t>»</w:t>
      </w:r>
      <w:r w:rsidRPr="00114FDD">
        <w:rPr>
          <w:b/>
          <w:sz w:val="26"/>
          <w:szCs w:val="26"/>
        </w:rPr>
        <w:t xml:space="preserve"> (01.11.1989–</w:t>
      </w:r>
      <w:r w:rsidRPr="00114FDD">
        <w:rPr>
          <w:b/>
          <w:caps/>
          <w:sz w:val="26"/>
          <w:szCs w:val="26"/>
        </w:rPr>
        <w:t>20.05.2002)</w:t>
      </w:r>
    </w:p>
    <w:p w:rsidR="008C18E7" w:rsidRPr="00114FDD" w:rsidRDefault="008C18E7" w:rsidP="008C18E7">
      <w:pPr>
        <w:pStyle w:val="ad"/>
        <w:jc w:val="left"/>
        <w:rPr>
          <w:sz w:val="26"/>
          <w:szCs w:val="26"/>
        </w:rPr>
      </w:pPr>
      <w:r w:rsidRPr="00114FDD">
        <w:rPr>
          <w:sz w:val="26"/>
          <w:szCs w:val="26"/>
        </w:rPr>
        <w:t>Ф. 48, оп. 1–3, 1137 ед. хр., 1990–2001 гг.</w:t>
      </w:r>
    </w:p>
    <w:p w:rsidR="008C18E7" w:rsidRPr="00114FDD" w:rsidRDefault="008C18E7" w:rsidP="008C18E7">
      <w:pPr>
        <w:rPr>
          <w:sz w:val="26"/>
          <w:szCs w:val="26"/>
        </w:rPr>
      </w:pPr>
      <w:r w:rsidRPr="00114FDD">
        <w:rPr>
          <w:sz w:val="26"/>
          <w:szCs w:val="26"/>
        </w:rPr>
        <w:t>Переименования:</w:t>
      </w:r>
    </w:p>
    <w:p w:rsidR="008C18E7" w:rsidRPr="00114FDD" w:rsidRDefault="008C18E7" w:rsidP="008C18E7">
      <w:pPr>
        <w:pStyle w:val="ad"/>
        <w:numPr>
          <w:ilvl w:val="0"/>
          <w:numId w:val="1"/>
        </w:numPr>
        <w:rPr>
          <w:sz w:val="26"/>
          <w:szCs w:val="26"/>
        </w:rPr>
      </w:pPr>
      <w:r w:rsidRPr="00114FDD">
        <w:rPr>
          <w:sz w:val="26"/>
          <w:szCs w:val="26"/>
        </w:rPr>
        <w:t xml:space="preserve">Челябинский агрегатный завод производственного объединения </w:t>
      </w:r>
      <w:r w:rsidR="00CE4B71" w:rsidRPr="00114FDD">
        <w:rPr>
          <w:sz w:val="26"/>
          <w:szCs w:val="26"/>
        </w:rPr>
        <w:t>«</w:t>
      </w:r>
      <w:r w:rsidRPr="00114FDD">
        <w:rPr>
          <w:sz w:val="26"/>
          <w:szCs w:val="26"/>
        </w:rPr>
        <w:t>Электромашина</w:t>
      </w:r>
      <w:r w:rsidR="00CE4B71" w:rsidRPr="00114FDD">
        <w:rPr>
          <w:sz w:val="26"/>
          <w:szCs w:val="26"/>
        </w:rPr>
        <w:t>»</w:t>
      </w:r>
      <w:r w:rsidRPr="00114FDD">
        <w:rPr>
          <w:sz w:val="26"/>
          <w:szCs w:val="26"/>
        </w:rPr>
        <w:t xml:space="preserve"> (01.11.1989–12.12.1991)</w:t>
      </w:r>
    </w:p>
    <w:p w:rsidR="008C18E7" w:rsidRPr="00114FDD" w:rsidRDefault="008C18E7" w:rsidP="008C18E7">
      <w:pPr>
        <w:pStyle w:val="ad"/>
        <w:numPr>
          <w:ilvl w:val="0"/>
          <w:numId w:val="1"/>
        </w:numPr>
        <w:rPr>
          <w:sz w:val="26"/>
          <w:szCs w:val="26"/>
        </w:rPr>
      </w:pPr>
      <w:r w:rsidRPr="00114FDD">
        <w:rPr>
          <w:sz w:val="26"/>
          <w:szCs w:val="26"/>
        </w:rPr>
        <w:t>Челябинский агрегатный завод (12.12.1991–08.07.1993)</w:t>
      </w:r>
    </w:p>
    <w:p w:rsidR="008C18E7" w:rsidRPr="00114FDD" w:rsidRDefault="008C18E7" w:rsidP="008C18E7">
      <w:pPr>
        <w:pStyle w:val="ad"/>
        <w:numPr>
          <w:ilvl w:val="0"/>
          <w:numId w:val="1"/>
        </w:numPr>
        <w:rPr>
          <w:sz w:val="26"/>
          <w:szCs w:val="26"/>
        </w:rPr>
      </w:pPr>
      <w:r w:rsidRPr="00114FDD">
        <w:rPr>
          <w:sz w:val="26"/>
          <w:szCs w:val="26"/>
        </w:rPr>
        <w:t xml:space="preserve">АООТ </w:t>
      </w:r>
      <w:r w:rsidR="00CE4B71" w:rsidRPr="00114FDD">
        <w:rPr>
          <w:sz w:val="26"/>
          <w:szCs w:val="26"/>
        </w:rPr>
        <w:t>«</w:t>
      </w:r>
      <w:r w:rsidRPr="00114FDD">
        <w:rPr>
          <w:sz w:val="26"/>
          <w:szCs w:val="26"/>
        </w:rPr>
        <w:t>Челябинский агрегатный завод</w:t>
      </w:r>
      <w:r w:rsidR="00CE4B71" w:rsidRPr="00114FDD">
        <w:rPr>
          <w:sz w:val="26"/>
          <w:szCs w:val="26"/>
        </w:rPr>
        <w:t>»</w:t>
      </w:r>
      <w:r w:rsidRPr="00114FDD">
        <w:rPr>
          <w:sz w:val="26"/>
          <w:szCs w:val="26"/>
        </w:rPr>
        <w:t xml:space="preserve"> (АО ЧАЗ) (08.07.1993–02.09.1996)</w:t>
      </w:r>
    </w:p>
    <w:p w:rsidR="008C18E7" w:rsidRPr="00114FDD" w:rsidRDefault="008C18E7" w:rsidP="008C18E7">
      <w:pPr>
        <w:pStyle w:val="ad"/>
        <w:numPr>
          <w:ilvl w:val="0"/>
          <w:numId w:val="1"/>
        </w:numPr>
        <w:rPr>
          <w:sz w:val="26"/>
          <w:szCs w:val="26"/>
        </w:rPr>
      </w:pPr>
      <w:r w:rsidRPr="00114FDD">
        <w:rPr>
          <w:sz w:val="26"/>
          <w:szCs w:val="26"/>
        </w:rPr>
        <w:t xml:space="preserve">ОАО </w:t>
      </w:r>
      <w:r w:rsidR="00CE4B71" w:rsidRPr="00114FDD">
        <w:rPr>
          <w:sz w:val="26"/>
          <w:szCs w:val="26"/>
        </w:rPr>
        <w:t>«</w:t>
      </w:r>
      <w:r w:rsidRPr="00114FDD">
        <w:rPr>
          <w:sz w:val="26"/>
          <w:szCs w:val="26"/>
        </w:rPr>
        <w:t>Челябинский агрегатный завод</w:t>
      </w:r>
      <w:r w:rsidR="00CE4B71" w:rsidRPr="00114FDD">
        <w:rPr>
          <w:sz w:val="26"/>
          <w:szCs w:val="26"/>
        </w:rPr>
        <w:t>»</w:t>
      </w:r>
      <w:r w:rsidRPr="00114FDD">
        <w:rPr>
          <w:sz w:val="26"/>
          <w:szCs w:val="26"/>
        </w:rPr>
        <w:t xml:space="preserve"> (ОАО </w:t>
      </w:r>
      <w:r w:rsidR="00CE4B71" w:rsidRPr="00114FDD">
        <w:rPr>
          <w:sz w:val="26"/>
          <w:szCs w:val="26"/>
        </w:rPr>
        <w:t>«</w:t>
      </w:r>
      <w:r w:rsidRPr="00114FDD">
        <w:rPr>
          <w:sz w:val="26"/>
          <w:szCs w:val="26"/>
        </w:rPr>
        <w:t>ЧАЗ</w:t>
      </w:r>
      <w:r w:rsidR="00CE4B71" w:rsidRPr="00114FDD">
        <w:rPr>
          <w:sz w:val="26"/>
          <w:szCs w:val="26"/>
        </w:rPr>
        <w:t>»</w:t>
      </w:r>
      <w:r w:rsidRPr="00114FDD">
        <w:rPr>
          <w:sz w:val="26"/>
          <w:szCs w:val="26"/>
        </w:rPr>
        <w:t>) (02.09.1996–20.05.2002)</w:t>
      </w:r>
    </w:p>
    <w:p w:rsidR="008C18E7" w:rsidRPr="00114FDD" w:rsidRDefault="008C18E7" w:rsidP="008C18E7">
      <w:pPr>
        <w:pStyle w:val="ad"/>
        <w:tabs>
          <w:tab w:val="left" w:pos="924"/>
        </w:tabs>
        <w:rPr>
          <w:sz w:val="26"/>
          <w:szCs w:val="26"/>
        </w:rPr>
      </w:pPr>
      <w:r w:rsidRPr="00114FDD">
        <w:rPr>
          <w:sz w:val="26"/>
          <w:szCs w:val="26"/>
        </w:rPr>
        <w:t>Состав документов</w:t>
      </w:r>
    </w:p>
    <w:p w:rsidR="008C18E7" w:rsidRPr="00114FDD" w:rsidRDefault="008C18E7" w:rsidP="008C18E7">
      <w:pPr>
        <w:pStyle w:val="ad"/>
        <w:tabs>
          <w:tab w:val="left" w:pos="924"/>
        </w:tabs>
        <w:rPr>
          <w:sz w:val="26"/>
          <w:szCs w:val="26"/>
        </w:rPr>
      </w:pPr>
      <w:r w:rsidRPr="00114FDD">
        <w:rPr>
          <w:sz w:val="26"/>
          <w:szCs w:val="26"/>
        </w:rPr>
        <w:t>Оп. 1: приказы</w:t>
      </w:r>
      <w:r w:rsidR="003E2A77" w:rsidRPr="00114FDD">
        <w:rPr>
          <w:sz w:val="26"/>
          <w:szCs w:val="26"/>
        </w:rPr>
        <w:t xml:space="preserve"> </w:t>
      </w:r>
      <w:r w:rsidR="001E2997">
        <w:rPr>
          <w:sz w:val="26"/>
          <w:szCs w:val="26"/>
        </w:rPr>
        <w:t>по личному</w:t>
      </w:r>
      <w:r w:rsidRPr="00114FDD">
        <w:rPr>
          <w:sz w:val="26"/>
          <w:szCs w:val="26"/>
        </w:rPr>
        <w:t xml:space="preserve"> составу 1990–2001 гг.</w:t>
      </w:r>
    </w:p>
    <w:p w:rsidR="008C18E7" w:rsidRPr="00114FDD" w:rsidRDefault="008C18E7" w:rsidP="008C18E7">
      <w:pPr>
        <w:pStyle w:val="ad"/>
        <w:tabs>
          <w:tab w:val="left" w:pos="924"/>
        </w:tabs>
        <w:rPr>
          <w:sz w:val="26"/>
          <w:szCs w:val="26"/>
        </w:rPr>
      </w:pPr>
      <w:r w:rsidRPr="00114FDD">
        <w:rPr>
          <w:sz w:val="26"/>
          <w:szCs w:val="26"/>
        </w:rPr>
        <w:t>Оп. 2: лицевые счета, расчетные ведомости</w:t>
      </w:r>
      <w:r w:rsidR="003E2A77" w:rsidRPr="00114FDD">
        <w:rPr>
          <w:sz w:val="26"/>
          <w:szCs w:val="26"/>
        </w:rPr>
        <w:t xml:space="preserve"> по </w:t>
      </w:r>
      <w:r w:rsidRPr="00114FDD">
        <w:rPr>
          <w:sz w:val="26"/>
          <w:szCs w:val="26"/>
        </w:rPr>
        <w:t>заработной плате 1990–2001 гг.</w:t>
      </w:r>
    </w:p>
    <w:p w:rsidR="008C18E7" w:rsidRDefault="008C18E7" w:rsidP="008C18E7">
      <w:pPr>
        <w:pStyle w:val="ad"/>
        <w:tabs>
          <w:tab w:val="left" w:pos="924"/>
        </w:tabs>
        <w:rPr>
          <w:sz w:val="26"/>
          <w:szCs w:val="26"/>
        </w:rPr>
      </w:pPr>
      <w:r w:rsidRPr="00114FDD">
        <w:rPr>
          <w:sz w:val="26"/>
          <w:szCs w:val="26"/>
        </w:rPr>
        <w:t>Оп. 3: невостребованные трудовые книжки</w:t>
      </w:r>
    </w:p>
    <w:p w:rsidR="00C86418" w:rsidRDefault="00C86418" w:rsidP="008C18E7">
      <w:pPr>
        <w:pStyle w:val="ad"/>
        <w:tabs>
          <w:tab w:val="left" w:pos="924"/>
        </w:tabs>
        <w:rPr>
          <w:sz w:val="26"/>
          <w:szCs w:val="26"/>
        </w:rPr>
      </w:pPr>
    </w:p>
    <w:p w:rsidR="002E5BDD" w:rsidRPr="00833193" w:rsidRDefault="002E5BDD" w:rsidP="002E5BDD">
      <w:pPr>
        <w:pStyle w:val="ad"/>
        <w:rPr>
          <w:b/>
          <w:sz w:val="26"/>
          <w:szCs w:val="26"/>
        </w:rPr>
      </w:pPr>
      <w:r w:rsidRPr="00833193">
        <w:rPr>
          <w:b/>
          <w:sz w:val="26"/>
          <w:szCs w:val="26"/>
        </w:rPr>
        <w:t>ОАО «АЭРО–ЧТЗ» (15.06.1992–10.07.2000)</w:t>
      </w:r>
    </w:p>
    <w:p w:rsidR="002E5BDD" w:rsidRPr="00D77C9F" w:rsidRDefault="002E5BDD" w:rsidP="002E5BDD">
      <w:pPr>
        <w:pStyle w:val="ad"/>
        <w:rPr>
          <w:sz w:val="26"/>
          <w:szCs w:val="26"/>
        </w:rPr>
      </w:pPr>
      <w:r w:rsidRPr="00D77C9F">
        <w:rPr>
          <w:sz w:val="26"/>
          <w:szCs w:val="26"/>
        </w:rPr>
        <w:t>ОАФ 15, оп. 22</w:t>
      </w:r>
      <w:r>
        <w:rPr>
          <w:sz w:val="26"/>
          <w:szCs w:val="26"/>
        </w:rPr>
        <w:t>, 16 ед. хр., 1992–2000 гг.</w:t>
      </w:r>
    </w:p>
    <w:p w:rsidR="002E5BDD" w:rsidRPr="00D77C9F" w:rsidRDefault="002E5BDD" w:rsidP="002E5BDD">
      <w:pPr>
        <w:pStyle w:val="ad"/>
        <w:rPr>
          <w:sz w:val="26"/>
          <w:szCs w:val="26"/>
        </w:rPr>
      </w:pPr>
      <w:r w:rsidRPr="00D77C9F">
        <w:rPr>
          <w:sz w:val="26"/>
          <w:szCs w:val="26"/>
        </w:rPr>
        <w:t>Переименования</w:t>
      </w:r>
      <w:r>
        <w:rPr>
          <w:sz w:val="26"/>
          <w:szCs w:val="26"/>
        </w:rPr>
        <w:t>:</w:t>
      </w:r>
    </w:p>
    <w:p w:rsidR="002E5BDD" w:rsidRPr="00D77C9F" w:rsidRDefault="002E5BDD" w:rsidP="002E5BDD">
      <w:pPr>
        <w:pStyle w:val="ad"/>
        <w:numPr>
          <w:ilvl w:val="0"/>
          <w:numId w:val="1"/>
        </w:numPr>
        <w:rPr>
          <w:sz w:val="26"/>
          <w:szCs w:val="26"/>
        </w:rPr>
      </w:pPr>
      <w:r w:rsidRPr="00D77C9F">
        <w:rPr>
          <w:sz w:val="26"/>
          <w:szCs w:val="26"/>
        </w:rPr>
        <w:t xml:space="preserve">ТОО </w:t>
      </w:r>
      <w:r>
        <w:rPr>
          <w:sz w:val="26"/>
          <w:szCs w:val="26"/>
        </w:rPr>
        <w:t>«</w:t>
      </w:r>
      <w:r w:rsidRPr="00D77C9F">
        <w:rPr>
          <w:sz w:val="26"/>
          <w:szCs w:val="26"/>
        </w:rPr>
        <w:t>АЭРО</w:t>
      </w:r>
      <w:r>
        <w:rPr>
          <w:sz w:val="26"/>
          <w:szCs w:val="26"/>
        </w:rPr>
        <w:t>»</w:t>
      </w:r>
      <w:r w:rsidRPr="00D77C9F">
        <w:rPr>
          <w:sz w:val="26"/>
          <w:szCs w:val="26"/>
        </w:rPr>
        <w:t xml:space="preserve"> (15.06.1992–25.08.1997)</w:t>
      </w:r>
    </w:p>
    <w:p w:rsidR="002E5BDD" w:rsidRDefault="002E5BDD" w:rsidP="002E5BDD">
      <w:pPr>
        <w:pStyle w:val="ad"/>
        <w:numPr>
          <w:ilvl w:val="0"/>
          <w:numId w:val="1"/>
        </w:numPr>
        <w:rPr>
          <w:sz w:val="26"/>
          <w:szCs w:val="26"/>
        </w:rPr>
      </w:pPr>
      <w:r w:rsidRPr="00D77C9F">
        <w:rPr>
          <w:sz w:val="26"/>
          <w:szCs w:val="26"/>
        </w:rPr>
        <w:t xml:space="preserve">ОАО </w:t>
      </w:r>
      <w:r>
        <w:rPr>
          <w:sz w:val="26"/>
          <w:szCs w:val="26"/>
        </w:rPr>
        <w:t>«</w:t>
      </w:r>
      <w:r w:rsidRPr="00D77C9F">
        <w:rPr>
          <w:sz w:val="26"/>
          <w:szCs w:val="26"/>
        </w:rPr>
        <w:t>АЭРО</w:t>
      </w:r>
      <w:r>
        <w:rPr>
          <w:sz w:val="26"/>
          <w:szCs w:val="26"/>
        </w:rPr>
        <w:t>–</w:t>
      </w:r>
      <w:r w:rsidRPr="00D77C9F">
        <w:rPr>
          <w:sz w:val="26"/>
          <w:szCs w:val="26"/>
        </w:rPr>
        <w:t>ЧТЗ</w:t>
      </w:r>
      <w:r>
        <w:rPr>
          <w:sz w:val="26"/>
          <w:szCs w:val="26"/>
        </w:rPr>
        <w:t>»</w:t>
      </w:r>
      <w:r w:rsidRPr="00D77C9F">
        <w:rPr>
          <w:sz w:val="26"/>
          <w:szCs w:val="26"/>
        </w:rPr>
        <w:t xml:space="preserve"> (25.08.1997–10.07.2000)</w:t>
      </w:r>
      <w:r>
        <w:rPr>
          <w:sz w:val="26"/>
          <w:szCs w:val="26"/>
        </w:rPr>
        <w:t>.</w:t>
      </w:r>
    </w:p>
    <w:p w:rsidR="002E5BDD" w:rsidRDefault="002E5BDD" w:rsidP="002E5BDD">
      <w:pPr>
        <w:pStyle w:val="ad"/>
        <w:rPr>
          <w:sz w:val="26"/>
          <w:szCs w:val="26"/>
        </w:rPr>
      </w:pPr>
      <w:r>
        <w:rPr>
          <w:sz w:val="26"/>
          <w:szCs w:val="26"/>
        </w:rPr>
        <w:t>Вид деятельности: производство бытовой техники.</w:t>
      </w:r>
    </w:p>
    <w:p w:rsidR="002E5BDD" w:rsidRDefault="002E5BDD" w:rsidP="002E5BDD">
      <w:pPr>
        <w:pStyle w:val="ad"/>
        <w:rPr>
          <w:sz w:val="26"/>
          <w:szCs w:val="26"/>
        </w:rPr>
      </w:pPr>
      <w:r>
        <w:rPr>
          <w:sz w:val="26"/>
          <w:szCs w:val="26"/>
        </w:rPr>
        <w:t>Состав документов: приказы по личному составу, лицевые счета по заработной плате 1992–2000 гг.</w:t>
      </w:r>
    </w:p>
    <w:p w:rsidR="002E5BDD" w:rsidRDefault="002E5BDD" w:rsidP="008C18E7">
      <w:pPr>
        <w:pStyle w:val="ad"/>
        <w:tabs>
          <w:tab w:val="left" w:pos="924"/>
        </w:tabs>
        <w:rPr>
          <w:sz w:val="26"/>
          <w:szCs w:val="26"/>
        </w:rPr>
      </w:pPr>
    </w:p>
    <w:p w:rsidR="002E5BDD" w:rsidRPr="00F22E4D" w:rsidRDefault="002E5BDD" w:rsidP="002E5BDD">
      <w:pPr>
        <w:pStyle w:val="ad"/>
        <w:rPr>
          <w:b/>
          <w:sz w:val="26"/>
          <w:szCs w:val="26"/>
        </w:rPr>
      </w:pPr>
      <w:r w:rsidRPr="00F22E4D">
        <w:rPr>
          <w:b/>
          <w:sz w:val="26"/>
          <w:szCs w:val="26"/>
        </w:rPr>
        <w:t>ООО «</w:t>
      </w:r>
      <w:proofErr w:type="spellStart"/>
      <w:r w:rsidRPr="00F22E4D">
        <w:rPr>
          <w:b/>
          <w:sz w:val="26"/>
          <w:szCs w:val="26"/>
        </w:rPr>
        <w:t>Автофабер</w:t>
      </w:r>
      <w:proofErr w:type="spellEnd"/>
      <w:r w:rsidRPr="00F22E4D">
        <w:rPr>
          <w:b/>
          <w:sz w:val="26"/>
          <w:szCs w:val="26"/>
        </w:rPr>
        <w:t>» (14.04.1995–14.10.2004)</w:t>
      </w:r>
    </w:p>
    <w:p w:rsidR="002E5BDD" w:rsidRDefault="002E5BDD" w:rsidP="002E5BDD">
      <w:pPr>
        <w:pStyle w:val="ad"/>
        <w:rPr>
          <w:sz w:val="26"/>
          <w:szCs w:val="26"/>
        </w:rPr>
      </w:pPr>
      <w:r w:rsidRPr="009B5FF3">
        <w:rPr>
          <w:sz w:val="26"/>
          <w:szCs w:val="26"/>
        </w:rPr>
        <w:t>ОАФ 8, оп. 157, 2 ед. хр., 1995–2004 гг.</w:t>
      </w:r>
    </w:p>
    <w:p w:rsidR="002E5BDD" w:rsidRDefault="002E5BDD" w:rsidP="002E5BDD">
      <w:pPr>
        <w:pStyle w:val="ad"/>
        <w:rPr>
          <w:sz w:val="26"/>
          <w:szCs w:val="26"/>
        </w:rPr>
      </w:pPr>
      <w:r>
        <w:rPr>
          <w:sz w:val="26"/>
          <w:szCs w:val="26"/>
        </w:rPr>
        <w:t>ИНН: 7447031562.</w:t>
      </w:r>
    </w:p>
    <w:p w:rsidR="002E5BDD" w:rsidRPr="009B5FF3" w:rsidRDefault="002E5BDD" w:rsidP="002E5BDD">
      <w:pPr>
        <w:pStyle w:val="ad"/>
        <w:rPr>
          <w:sz w:val="26"/>
          <w:szCs w:val="26"/>
        </w:rPr>
      </w:pPr>
      <w:r>
        <w:rPr>
          <w:sz w:val="26"/>
          <w:szCs w:val="26"/>
        </w:rPr>
        <w:t>Вид деятельности: изготовление запасных частей и ремонт автомобилей.</w:t>
      </w:r>
    </w:p>
    <w:p w:rsidR="002E5BDD" w:rsidRDefault="002E5BDD" w:rsidP="002E5BDD">
      <w:pPr>
        <w:pStyle w:val="ad"/>
        <w:rPr>
          <w:sz w:val="26"/>
          <w:szCs w:val="26"/>
        </w:rPr>
      </w:pPr>
      <w:r w:rsidRPr="00CB3988">
        <w:rPr>
          <w:sz w:val="26"/>
          <w:szCs w:val="26"/>
        </w:rPr>
        <w:t>Состав документов: докуме</w:t>
      </w:r>
      <w:r>
        <w:rPr>
          <w:sz w:val="26"/>
          <w:szCs w:val="26"/>
        </w:rPr>
        <w:t>нты о создании и ликвидации 1995–2004</w:t>
      </w:r>
      <w:r w:rsidRPr="00CB3988">
        <w:rPr>
          <w:sz w:val="26"/>
          <w:szCs w:val="26"/>
        </w:rPr>
        <w:t xml:space="preserve"> гг., расчетные ве</w:t>
      </w:r>
      <w:r>
        <w:rPr>
          <w:sz w:val="26"/>
          <w:szCs w:val="26"/>
        </w:rPr>
        <w:t>домости по заработной плате 2000–2004</w:t>
      </w:r>
      <w:r w:rsidRPr="00CB3988">
        <w:rPr>
          <w:sz w:val="26"/>
          <w:szCs w:val="26"/>
        </w:rPr>
        <w:t xml:space="preserve"> гг.</w:t>
      </w:r>
    </w:p>
    <w:p w:rsidR="002E5BDD" w:rsidRDefault="002E5BDD" w:rsidP="008C18E7">
      <w:pPr>
        <w:pStyle w:val="ad"/>
        <w:tabs>
          <w:tab w:val="left" w:pos="924"/>
        </w:tabs>
        <w:rPr>
          <w:sz w:val="26"/>
          <w:szCs w:val="26"/>
        </w:rPr>
      </w:pPr>
    </w:p>
    <w:p w:rsidR="00C86418" w:rsidRPr="00C86418" w:rsidRDefault="00C86418" w:rsidP="00C86418">
      <w:pPr>
        <w:pStyle w:val="ad"/>
        <w:rPr>
          <w:b/>
          <w:sz w:val="26"/>
          <w:szCs w:val="26"/>
        </w:rPr>
      </w:pPr>
      <w:r w:rsidRPr="00C86418">
        <w:rPr>
          <w:b/>
          <w:sz w:val="26"/>
          <w:szCs w:val="26"/>
        </w:rPr>
        <w:t>ООО «Каучук и Пиролиз» (17.09.2009–</w:t>
      </w:r>
      <w:r w:rsidRPr="00C86418">
        <w:rPr>
          <w:b/>
          <w:spacing w:val="-2"/>
          <w:sz w:val="26"/>
          <w:szCs w:val="26"/>
        </w:rPr>
        <w:t>23.05.2013</w:t>
      </w:r>
      <w:r w:rsidRPr="00C86418">
        <w:rPr>
          <w:b/>
          <w:sz w:val="26"/>
          <w:szCs w:val="26"/>
        </w:rPr>
        <w:t>)</w:t>
      </w:r>
    </w:p>
    <w:p w:rsidR="00C86418" w:rsidRPr="00755C55" w:rsidRDefault="00C86418" w:rsidP="00C86418">
      <w:pPr>
        <w:pStyle w:val="ad"/>
        <w:rPr>
          <w:sz w:val="26"/>
          <w:szCs w:val="26"/>
        </w:rPr>
      </w:pPr>
      <w:r w:rsidRPr="00755C55">
        <w:rPr>
          <w:sz w:val="26"/>
          <w:szCs w:val="26"/>
        </w:rPr>
        <w:t>ОАФ 16, оп. 94, 3 ед. хр., 2009–2012 гг.</w:t>
      </w:r>
    </w:p>
    <w:p w:rsidR="00C86418" w:rsidRPr="00755C55" w:rsidRDefault="00C86418" w:rsidP="00C86418">
      <w:pPr>
        <w:pStyle w:val="ad"/>
        <w:rPr>
          <w:sz w:val="26"/>
          <w:szCs w:val="26"/>
        </w:rPr>
      </w:pPr>
      <w:r w:rsidRPr="00755C55">
        <w:rPr>
          <w:sz w:val="26"/>
          <w:szCs w:val="26"/>
        </w:rPr>
        <w:t>Переименования:</w:t>
      </w:r>
    </w:p>
    <w:p w:rsidR="00C86418" w:rsidRPr="00755C55" w:rsidRDefault="00C86418" w:rsidP="00C86418">
      <w:pPr>
        <w:pStyle w:val="ad"/>
        <w:numPr>
          <w:ilvl w:val="0"/>
          <w:numId w:val="1"/>
        </w:numPr>
        <w:rPr>
          <w:spacing w:val="-2"/>
          <w:sz w:val="26"/>
          <w:szCs w:val="26"/>
        </w:rPr>
      </w:pPr>
      <w:r w:rsidRPr="00755C55">
        <w:rPr>
          <w:spacing w:val="-2"/>
          <w:sz w:val="26"/>
          <w:szCs w:val="26"/>
        </w:rPr>
        <w:t xml:space="preserve">ООО </w:t>
      </w:r>
      <w:r>
        <w:rPr>
          <w:spacing w:val="-2"/>
          <w:sz w:val="26"/>
          <w:szCs w:val="26"/>
        </w:rPr>
        <w:t>«</w:t>
      </w:r>
      <w:r w:rsidRPr="00755C55">
        <w:rPr>
          <w:spacing w:val="-2"/>
          <w:sz w:val="26"/>
          <w:szCs w:val="26"/>
        </w:rPr>
        <w:t>Челябинский завод коммунального машиностроения</w:t>
      </w:r>
      <w:r>
        <w:rPr>
          <w:spacing w:val="-2"/>
          <w:sz w:val="26"/>
          <w:szCs w:val="26"/>
        </w:rPr>
        <w:t>»</w:t>
      </w:r>
      <w:r w:rsidRPr="00755C55">
        <w:rPr>
          <w:spacing w:val="-2"/>
          <w:sz w:val="26"/>
          <w:szCs w:val="26"/>
        </w:rPr>
        <w:t xml:space="preserve"> (ООО </w:t>
      </w:r>
      <w:r>
        <w:rPr>
          <w:spacing w:val="-2"/>
          <w:sz w:val="26"/>
          <w:szCs w:val="26"/>
        </w:rPr>
        <w:t>«</w:t>
      </w:r>
      <w:r w:rsidRPr="00755C55">
        <w:rPr>
          <w:spacing w:val="-2"/>
          <w:sz w:val="26"/>
          <w:szCs w:val="26"/>
        </w:rPr>
        <w:t>ЧЗКМ</w:t>
      </w:r>
      <w:r>
        <w:rPr>
          <w:spacing w:val="-2"/>
          <w:sz w:val="26"/>
          <w:szCs w:val="26"/>
        </w:rPr>
        <w:t>»</w:t>
      </w:r>
      <w:r w:rsidRPr="00755C55">
        <w:rPr>
          <w:spacing w:val="-2"/>
          <w:sz w:val="26"/>
          <w:szCs w:val="26"/>
        </w:rPr>
        <w:t>) (17.09.2009–03.11.2011)</w:t>
      </w:r>
    </w:p>
    <w:p w:rsidR="00C86418" w:rsidRDefault="00C86418" w:rsidP="00C86418">
      <w:pPr>
        <w:pStyle w:val="ad"/>
        <w:numPr>
          <w:ilvl w:val="0"/>
          <w:numId w:val="1"/>
        </w:numPr>
        <w:rPr>
          <w:spacing w:val="-2"/>
          <w:sz w:val="26"/>
          <w:szCs w:val="26"/>
        </w:rPr>
      </w:pPr>
      <w:r w:rsidRPr="00755C55">
        <w:rPr>
          <w:spacing w:val="-2"/>
          <w:sz w:val="26"/>
          <w:szCs w:val="26"/>
        </w:rPr>
        <w:t xml:space="preserve">ООО </w:t>
      </w:r>
      <w:r>
        <w:rPr>
          <w:spacing w:val="-2"/>
          <w:sz w:val="26"/>
          <w:szCs w:val="26"/>
        </w:rPr>
        <w:t>«</w:t>
      </w:r>
      <w:r w:rsidRPr="00755C55">
        <w:rPr>
          <w:spacing w:val="-2"/>
          <w:sz w:val="26"/>
          <w:szCs w:val="26"/>
        </w:rPr>
        <w:t>Каучук и Пиролиз</w:t>
      </w:r>
      <w:r>
        <w:rPr>
          <w:spacing w:val="-2"/>
          <w:sz w:val="26"/>
          <w:szCs w:val="26"/>
        </w:rPr>
        <w:t>»</w:t>
      </w:r>
      <w:r w:rsidRPr="00755C55">
        <w:rPr>
          <w:spacing w:val="-2"/>
          <w:sz w:val="26"/>
          <w:szCs w:val="26"/>
        </w:rPr>
        <w:t xml:space="preserve"> (03.11.2011–23.05.2013)</w:t>
      </w:r>
    </w:p>
    <w:p w:rsidR="00C86418" w:rsidRPr="00C86418" w:rsidRDefault="00C86418" w:rsidP="00C86418">
      <w:pPr>
        <w:pStyle w:val="ad"/>
        <w:rPr>
          <w:sz w:val="26"/>
          <w:szCs w:val="26"/>
        </w:rPr>
      </w:pPr>
      <w:r w:rsidRPr="00C86418">
        <w:rPr>
          <w:sz w:val="26"/>
          <w:szCs w:val="26"/>
        </w:rPr>
        <w:t>ИНН: 7449091310.</w:t>
      </w:r>
    </w:p>
    <w:p w:rsidR="00C86418" w:rsidRPr="00C86418" w:rsidRDefault="00C86418" w:rsidP="00C86418">
      <w:pPr>
        <w:pStyle w:val="ad"/>
        <w:rPr>
          <w:sz w:val="26"/>
          <w:szCs w:val="26"/>
        </w:rPr>
      </w:pPr>
      <w:r w:rsidRPr="00C86418">
        <w:rPr>
          <w:sz w:val="26"/>
          <w:szCs w:val="26"/>
        </w:rPr>
        <w:t>ОКВЭД:</w:t>
      </w:r>
      <w:r>
        <w:rPr>
          <w:sz w:val="26"/>
          <w:szCs w:val="26"/>
        </w:rPr>
        <w:t> </w:t>
      </w:r>
      <w:r w:rsidRPr="00C86418">
        <w:rPr>
          <w:sz w:val="26"/>
          <w:szCs w:val="26"/>
        </w:rPr>
        <w:t>29.52 Производство машин и оборудования для добычи полезных ископаемых и строительства.</w:t>
      </w:r>
    </w:p>
    <w:p w:rsidR="00C86418" w:rsidRDefault="00C86418" w:rsidP="00C86418">
      <w:pPr>
        <w:pStyle w:val="ad"/>
        <w:rPr>
          <w:spacing w:val="-2"/>
          <w:sz w:val="26"/>
          <w:szCs w:val="26"/>
        </w:rPr>
      </w:pPr>
      <w:r w:rsidRPr="00755C55">
        <w:rPr>
          <w:spacing w:val="-2"/>
          <w:sz w:val="26"/>
          <w:szCs w:val="26"/>
        </w:rPr>
        <w:t xml:space="preserve">Состав документов: документы о создании и ликвидации, приказы </w:t>
      </w:r>
      <w:r>
        <w:rPr>
          <w:spacing w:val="-2"/>
          <w:sz w:val="26"/>
          <w:szCs w:val="26"/>
        </w:rPr>
        <w:t>по личному</w:t>
      </w:r>
      <w:r w:rsidRPr="00755C55">
        <w:rPr>
          <w:spacing w:val="-2"/>
          <w:sz w:val="26"/>
          <w:szCs w:val="26"/>
        </w:rPr>
        <w:t xml:space="preserve"> составу 2009–2012 гг., расчетные ведомости по заработной плате 2010–2011 гг. </w:t>
      </w:r>
    </w:p>
    <w:p w:rsidR="00C86418" w:rsidRDefault="00C86418" w:rsidP="008C18E7">
      <w:pPr>
        <w:pStyle w:val="ad"/>
        <w:tabs>
          <w:tab w:val="left" w:pos="924"/>
        </w:tabs>
        <w:rPr>
          <w:sz w:val="26"/>
          <w:szCs w:val="26"/>
        </w:rPr>
      </w:pPr>
    </w:p>
    <w:p w:rsidR="00C86418" w:rsidRPr="00153D33" w:rsidRDefault="00C86418" w:rsidP="00C86418">
      <w:pPr>
        <w:pStyle w:val="ad"/>
        <w:rPr>
          <w:b/>
          <w:sz w:val="26"/>
          <w:szCs w:val="26"/>
        </w:rPr>
      </w:pPr>
      <w:r w:rsidRPr="00153D33">
        <w:rPr>
          <w:b/>
          <w:sz w:val="26"/>
          <w:szCs w:val="26"/>
        </w:rPr>
        <w:t>ООО «</w:t>
      </w:r>
      <w:proofErr w:type="spellStart"/>
      <w:r w:rsidRPr="00153D33">
        <w:rPr>
          <w:b/>
          <w:sz w:val="26"/>
          <w:szCs w:val="26"/>
        </w:rPr>
        <w:t>Мелькомплект</w:t>
      </w:r>
      <w:proofErr w:type="spellEnd"/>
      <w:r w:rsidRPr="00153D33">
        <w:rPr>
          <w:b/>
          <w:sz w:val="26"/>
          <w:szCs w:val="26"/>
        </w:rPr>
        <w:t>» (05.07.1999–31.10.2002)</w:t>
      </w:r>
    </w:p>
    <w:p w:rsidR="00C86418" w:rsidRDefault="00C86418" w:rsidP="00C86418">
      <w:pPr>
        <w:pStyle w:val="ad"/>
        <w:rPr>
          <w:sz w:val="26"/>
          <w:szCs w:val="26"/>
        </w:rPr>
      </w:pPr>
      <w:r w:rsidRPr="00430373">
        <w:rPr>
          <w:sz w:val="26"/>
          <w:szCs w:val="26"/>
        </w:rPr>
        <w:t>ОАФ 9, о</w:t>
      </w:r>
      <w:r>
        <w:rPr>
          <w:sz w:val="26"/>
          <w:szCs w:val="26"/>
        </w:rPr>
        <w:t>п. 96, 3 ед. хр., 2000–2001 гг.</w:t>
      </w:r>
    </w:p>
    <w:p w:rsidR="00C86418" w:rsidRDefault="00C86418" w:rsidP="00C86418">
      <w:pPr>
        <w:pStyle w:val="ad"/>
        <w:rPr>
          <w:sz w:val="26"/>
          <w:szCs w:val="26"/>
        </w:rPr>
      </w:pPr>
      <w:r w:rsidRPr="00997090">
        <w:rPr>
          <w:sz w:val="26"/>
          <w:szCs w:val="26"/>
        </w:rPr>
        <w:t>ИНН: 7451080925</w:t>
      </w:r>
      <w:r>
        <w:rPr>
          <w:sz w:val="26"/>
          <w:szCs w:val="26"/>
        </w:rPr>
        <w:t>.</w:t>
      </w:r>
    </w:p>
    <w:p w:rsidR="00C86418" w:rsidRPr="00430373" w:rsidRDefault="00C86418" w:rsidP="00C86418">
      <w:pPr>
        <w:pStyle w:val="ad"/>
        <w:rPr>
          <w:sz w:val="26"/>
          <w:szCs w:val="26"/>
        </w:rPr>
      </w:pPr>
      <w:r>
        <w:rPr>
          <w:sz w:val="26"/>
          <w:szCs w:val="26"/>
        </w:rPr>
        <w:t>Вид деятельности: производство и монтаж мельничного оборудования.</w:t>
      </w:r>
    </w:p>
    <w:p w:rsidR="00C86418" w:rsidRDefault="00C86418" w:rsidP="00C86418">
      <w:pPr>
        <w:pStyle w:val="ad"/>
        <w:rPr>
          <w:sz w:val="26"/>
          <w:szCs w:val="26"/>
        </w:rPr>
      </w:pPr>
      <w:r w:rsidRPr="00015C52">
        <w:rPr>
          <w:sz w:val="26"/>
          <w:szCs w:val="26"/>
        </w:rPr>
        <w:t>Состав документов:</w:t>
      </w:r>
      <w:r>
        <w:rPr>
          <w:sz w:val="26"/>
          <w:szCs w:val="26"/>
        </w:rPr>
        <w:t xml:space="preserve"> приказы по личному составу, личные карточки (ф. Т-2) 2000–2002</w:t>
      </w:r>
      <w:r w:rsidRPr="00015C52">
        <w:rPr>
          <w:sz w:val="26"/>
          <w:szCs w:val="26"/>
        </w:rPr>
        <w:t xml:space="preserve"> гг., расчетные ве</w:t>
      </w:r>
      <w:r>
        <w:rPr>
          <w:sz w:val="26"/>
          <w:szCs w:val="26"/>
        </w:rPr>
        <w:t>домости по заработной плате 2000–2001</w:t>
      </w:r>
      <w:r w:rsidRPr="00015C52">
        <w:rPr>
          <w:sz w:val="26"/>
          <w:szCs w:val="26"/>
        </w:rPr>
        <w:t xml:space="preserve"> гг.</w:t>
      </w:r>
    </w:p>
    <w:p w:rsidR="00C86418" w:rsidRDefault="00C86418" w:rsidP="008C18E7">
      <w:pPr>
        <w:pStyle w:val="ad"/>
        <w:tabs>
          <w:tab w:val="left" w:pos="924"/>
        </w:tabs>
        <w:rPr>
          <w:sz w:val="26"/>
          <w:szCs w:val="26"/>
        </w:rPr>
      </w:pPr>
    </w:p>
    <w:p w:rsidR="00DD05F0" w:rsidRPr="00DD05F0" w:rsidRDefault="00DD05F0" w:rsidP="00DD05F0">
      <w:pPr>
        <w:pStyle w:val="ad"/>
        <w:rPr>
          <w:b/>
          <w:sz w:val="26"/>
          <w:szCs w:val="26"/>
        </w:rPr>
      </w:pPr>
      <w:r w:rsidRPr="00DD05F0">
        <w:rPr>
          <w:b/>
          <w:sz w:val="26"/>
          <w:szCs w:val="26"/>
        </w:rPr>
        <w:t>ООО «Научно-производственная фирма «Гефест» (ООО «НПФ «Гефест») (15.10.2010–04.02.2021)</w:t>
      </w:r>
    </w:p>
    <w:p w:rsidR="00DD05F0" w:rsidRPr="002704CA" w:rsidRDefault="00DD05F0" w:rsidP="00DD05F0">
      <w:pPr>
        <w:pStyle w:val="ad"/>
        <w:rPr>
          <w:sz w:val="26"/>
          <w:szCs w:val="26"/>
        </w:rPr>
      </w:pPr>
      <w:r w:rsidRPr="002704CA">
        <w:rPr>
          <w:sz w:val="26"/>
          <w:szCs w:val="26"/>
        </w:rPr>
        <w:t>Ф. 175, оп. 74, 4 ед. хр., 2010–2020 гг.</w:t>
      </w:r>
    </w:p>
    <w:p w:rsidR="00DD05F0" w:rsidRPr="002704CA" w:rsidRDefault="00DD05F0" w:rsidP="00DD05F0">
      <w:pPr>
        <w:pStyle w:val="ad"/>
        <w:rPr>
          <w:sz w:val="26"/>
          <w:szCs w:val="26"/>
        </w:rPr>
      </w:pPr>
      <w:r w:rsidRPr="002704CA">
        <w:rPr>
          <w:sz w:val="26"/>
          <w:szCs w:val="26"/>
        </w:rPr>
        <w:t>Переименования:</w:t>
      </w:r>
    </w:p>
    <w:p w:rsidR="00DD05F0" w:rsidRPr="002704CA" w:rsidRDefault="00DD05F0" w:rsidP="00DD05F0">
      <w:pPr>
        <w:pStyle w:val="ad"/>
        <w:numPr>
          <w:ilvl w:val="0"/>
          <w:numId w:val="1"/>
        </w:numPr>
        <w:rPr>
          <w:sz w:val="26"/>
          <w:szCs w:val="26"/>
        </w:rPr>
      </w:pPr>
      <w:r w:rsidRPr="002704CA">
        <w:rPr>
          <w:sz w:val="26"/>
          <w:szCs w:val="26"/>
        </w:rPr>
        <w:t xml:space="preserve">ООО </w:t>
      </w:r>
      <w:r>
        <w:rPr>
          <w:sz w:val="26"/>
          <w:szCs w:val="26"/>
        </w:rPr>
        <w:t>«</w:t>
      </w:r>
      <w:r w:rsidRPr="002704CA">
        <w:rPr>
          <w:sz w:val="26"/>
          <w:szCs w:val="26"/>
        </w:rPr>
        <w:t xml:space="preserve">Научно-производственная фирма </w:t>
      </w:r>
      <w:r>
        <w:rPr>
          <w:sz w:val="26"/>
          <w:szCs w:val="26"/>
        </w:rPr>
        <w:t>«</w:t>
      </w:r>
      <w:proofErr w:type="spellStart"/>
      <w:r w:rsidRPr="002704CA">
        <w:rPr>
          <w:sz w:val="26"/>
          <w:szCs w:val="26"/>
        </w:rPr>
        <w:t>Романит</w:t>
      </w:r>
      <w:proofErr w:type="spellEnd"/>
      <w:r>
        <w:rPr>
          <w:sz w:val="26"/>
          <w:szCs w:val="26"/>
        </w:rPr>
        <w:t>»</w:t>
      </w:r>
      <w:r w:rsidRPr="002704CA">
        <w:rPr>
          <w:sz w:val="26"/>
          <w:szCs w:val="26"/>
        </w:rPr>
        <w:t xml:space="preserve"> (ООО </w:t>
      </w:r>
      <w:r>
        <w:rPr>
          <w:sz w:val="26"/>
          <w:szCs w:val="26"/>
        </w:rPr>
        <w:t>«</w:t>
      </w:r>
      <w:r w:rsidRPr="002704CA">
        <w:rPr>
          <w:sz w:val="26"/>
          <w:szCs w:val="26"/>
        </w:rPr>
        <w:t xml:space="preserve">НПФ </w:t>
      </w:r>
      <w:r>
        <w:rPr>
          <w:sz w:val="26"/>
          <w:szCs w:val="26"/>
        </w:rPr>
        <w:t>«</w:t>
      </w:r>
      <w:proofErr w:type="spellStart"/>
      <w:r w:rsidRPr="002704CA">
        <w:rPr>
          <w:sz w:val="26"/>
          <w:szCs w:val="26"/>
        </w:rPr>
        <w:t>Романит</w:t>
      </w:r>
      <w:proofErr w:type="spellEnd"/>
      <w:r>
        <w:rPr>
          <w:sz w:val="26"/>
          <w:szCs w:val="26"/>
        </w:rPr>
        <w:t>»</w:t>
      </w:r>
      <w:r w:rsidRPr="002704CA">
        <w:rPr>
          <w:sz w:val="26"/>
          <w:szCs w:val="26"/>
        </w:rPr>
        <w:t>) (15.10.2010–15.08.2013)</w:t>
      </w:r>
    </w:p>
    <w:p w:rsidR="00DD05F0" w:rsidRDefault="00DD05F0" w:rsidP="00DD05F0">
      <w:pPr>
        <w:pStyle w:val="ad"/>
        <w:numPr>
          <w:ilvl w:val="0"/>
          <w:numId w:val="1"/>
        </w:numPr>
        <w:rPr>
          <w:sz w:val="26"/>
          <w:szCs w:val="26"/>
        </w:rPr>
      </w:pPr>
      <w:r w:rsidRPr="002704CA">
        <w:rPr>
          <w:sz w:val="26"/>
          <w:szCs w:val="26"/>
        </w:rPr>
        <w:t xml:space="preserve">ООО </w:t>
      </w:r>
      <w:r>
        <w:rPr>
          <w:sz w:val="26"/>
          <w:szCs w:val="26"/>
        </w:rPr>
        <w:t>«</w:t>
      </w:r>
      <w:r w:rsidRPr="002704CA">
        <w:rPr>
          <w:sz w:val="26"/>
          <w:szCs w:val="26"/>
        </w:rPr>
        <w:t xml:space="preserve">Научно-производственная фирма </w:t>
      </w:r>
      <w:r>
        <w:rPr>
          <w:sz w:val="26"/>
          <w:szCs w:val="26"/>
        </w:rPr>
        <w:t>«</w:t>
      </w:r>
      <w:r w:rsidRPr="002704CA">
        <w:rPr>
          <w:sz w:val="26"/>
          <w:szCs w:val="26"/>
        </w:rPr>
        <w:t>Гефест</w:t>
      </w:r>
      <w:r>
        <w:rPr>
          <w:sz w:val="26"/>
          <w:szCs w:val="26"/>
        </w:rPr>
        <w:t>»</w:t>
      </w:r>
      <w:r w:rsidRPr="002704CA">
        <w:rPr>
          <w:sz w:val="26"/>
          <w:szCs w:val="26"/>
        </w:rPr>
        <w:t xml:space="preserve"> (ООО </w:t>
      </w:r>
      <w:r>
        <w:rPr>
          <w:sz w:val="26"/>
          <w:szCs w:val="26"/>
        </w:rPr>
        <w:t>«</w:t>
      </w:r>
      <w:r w:rsidRPr="002704CA">
        <w:rPr>
          <w:sz w:val="26"/>
          <w:szCs w:val="26"/>
        </w:rPr>
        <w:t xml:space="preserve">НПФ </w:t>
      </w:r>
      <w:r>
        <w:rPr>
          <w:sz w:val="26"/>
          <w:szCs w:val="26"/>
        </w:rPr>
        <w:t>«</w:t>
      </w:r>
      <w:r w:rsidRPr="002704CA">
        <w:rPr>
          <w:sz w:val="26"/>
          <w:szCs w:val="26"/>
        </w:rPr>
        <w:t>Гефест</w:t>
      </w:r>
      <w:r>
        <w:rPr>
          <w:sz w:val="26"/>
          <w:szCs w:val="26"/>
        </w:rPr>
        <w:t>»</w:t>
      </w:r>
      <w:r w:rsidRPr="002704CA">
        <w:rPr>
          <w:sz w:val="26"/>
          <w:szCs w:val="26"/>
        </w:rPr>
        <w:t>) (15.08.2013–04.02.2021)</w:t>
      </w:r>
    </w:p>
    <w:p w:rsidR="00DD05F0" w:rsidRDefault="00DD05F0" w:rsidP="00DD05F0">
      <w:pPr>
        <w:pStyle w:val="ad"/>
        <w:rPr>
          <w:sz w:val="26"/>
          <w:szCs w:val="26"/>
        </w:rPr>
      </w:pPr>
      <w:r>
        <w:rPr>
          <w:sz w:val="26"/>
          <w:szCs w:val="26"/>
        </w:rPr>
        <w:t>ИНН: 7453223047.</w:t>
      </w:r>
    </w:p>
    <w:p w:rsidR="00DD05F0" w:rsidRPr="002704CA" w:rsidRDefault="00DD05F0" w:rsidP="00DD05F0">
      <w:pPr>
        <w:pStyle w:val="ad"/>
        <w:rPr>
          <w:sz w:val="26"/>
          <w:szCs w:val="26"/>
        </w:rPr>
      </w:pPr>
      <w:r>
        <w:rPr>
          <w:sz w:val="26"/>
          <w:szCs w:val="26"/>
        </w:rPr>
        <w:t xml:space="preserve">ОКВЭД: </w:t>
      </w:r>
      <w:r w:rsidRPr="00DD05F0">
        <w:rPr>
          <w:sz w:val="26"/>
          <w:szCs w:val="26"/>
        </w:rPr>
        <w:t>28.15.2 Производство корпусов подшипников и подшипников скольжения, зубчатых колес, зубчатых передач и элементов приводов.</w:t>
      </w:r>
    </w:p>
    <w:p w:rsidR="00DD05F0" w:rsidRDefault="00DD05F0" w:rsidP="00DD05F0">
      <w:pPr>
        <w:pStyle w:val="ad"/>
        <w:rPr>
          <w:sz w:val="26"/>
          <w:szCs w:val="26"/>
        </w:rPr>
      </w:pPr>
      <w:r w:rsidRPr="00D33495">
        <w:rPr>
          <w:sz w:val="26"/>
          <w:szCs w:val="26"/>
        </w:rPr>
        <w:t xml:space="preserve">Состав документов: документы о создании и </w:t>
      </w:r>
      <w:r>
        <w:rPr>
          <w:sz w:val="26"/>
          <w:szCs w:val="26"/>
        </w:rPr>
        <w:t>признании несостоятельным (банкротом) 2010–2020</w:t>
      </w:r>
      <w:r w:rsidRPr="00D33495">
        <w:rPr>
          <w:sz w:val="26"/>
          <w:szCs w:val="26"/>
        </w:rPr>
        <w:t xml:space="preserve"> гг., приказы </w:t>
      </w:r>
      <w:r>
        <w:rPr>
          <w:sz w:val="26"/>
          <w:szCs w:val="26"/>
        </w:rPr>
        <w:t>по личному</w:t>
      </w:r>
      <w:r w:rsidRPr="00D33495">
        <w:rPr>
          <w:sz w:val="26"/>
          <w:szCs w:val="26"/>
        </w:rPr>
        <w:t xml:space="preserve"> составу</w:t>
      </w:r>
      <w:r>
        <w:rPr>
          <w:sz w:val="26"/>
          <w:szCs w:val="26"/>
        </w:rPr>
        <w:t xml:space="preserve"> 2011–2014 гг.</w:t>
      </w:r>
      <w:r w:rsidRPr="00D33495">
        <w:rPr>
          <w:sz w:val="26"/>
          <w:szCs w:val="26"/>
        </w:rPr>
        <w:t>,</w:t>
      </w:r>
      <w:r>
        <w:rPr>
          <w:sz w:val="26"/>
          <w:szCs w:val="26"/>
        </w:rPr>
        <w:t xml:space="preserve"> трудовые договоры 2010–2015 гг.,</w:t>
      </w:r>
      <w:r w:rsidRPr="00D33495">
        <w:rPr>
          <w:sz w:val="26"/>
          <w:szCs w:val="26"/>
        </w:rPr>
        <w:t xml:space="preserve"> личные карточки (ф. Т-2)</w:t>
      </w:r>
      <w:r>
        <w:rPr>
          <w:sz w:val="26"/>
          <w:szCs w:val="26"/>
        </w:rPr>
        <w:t xml:space="preserve"> 2011–2014 гг.</w:t>
      </w:r>
    </w:p>
    <w:p w:rsidR="00DD05F0" w:rsidRDefault="00DD05F0" w:rsidP="008C18E7">
      <w:pPr>
        <w:pStyle w:val="ad"/>
        <w:tabs>
          <w:tab w:val="left" w:pos="924"/>
        </w:tabs>
        <w:rPr>
          <w:sz w:val="26"/>
          <w:szCs w:val="26"/>
        </w:rPr>
      </w:pPr>
    </w:p>
    <w:p w:rsidR="005C305E" w:rsidRPr="0056700F" w:rsidRDefault="005C305E" w:rsidP="005C305E">
      <w:pPr>
        <w:pStyle w:val="ad"/>
        <w:keepNext/>
        <w:rPr>
          <w:b/>
          <w:sz w:val="26"/>
          <w:szCs w:val="26"/>
        </w:rPr>
      </w:pPr>
      <w:r w:rsidRPr="0056700F">
        <w:rPr>
          <w:b/>
          <w:sz w:val="26"/>
          <w:szCs w:val="26"/>
        </w:rPr>
        <w:t>ООО НПКФ «СПАМ-ТЕХНО» (26.01.1993–19.09.2001)</w:t>
      </w:r>
    </w:p>
    <w:p w:rsidR="005C305E" w:rsidRPr="001E42AE" w:rsidRDefault="005C305E" w:rsidP="005C305E">
      <w:pPr>
        <w:pStyle w:val="ad"/>
        <w:rPr>
          <w:sz w:val="26"/>
          <w:szCs w:val="26"/>
        </w:rPr>
      </w:pPr>
      <w:r w:rsidRPr="001E42AE">
        <w:rPr>
          <w:sz w:val="26"/>
          <w:szCs w:val="26"/>
        </w:rPr>
        <w:t>ОАФ 15, оп</w:t>
      </w:r>
      <w:r>
        <w:rPr>
          <w:sz w:val="26"/>
          <w:szCs w:val="26"/>
        </w:rPr>
        <w:t>. 60, 3 ед. хр., 19933–2001 гг.</w:t>
      </w:r>
    </w:p>
    <w:p w:rsidR="005C305E" w:rsidRPr="001E42AE" w:rsidRDefault="005C305E" w:rsidP="005C305E">
      <w:pPr>
        <w:pStyle w:val="ad"/>
        <w:rPr>
          <w:sz w:val="26"/>
          <w:szCs w:val="26"/>
        </w:rPr>
      </w:pPr>
      <w:r w:rsidRPr="001E42AE">
        <w:rPr>
          <w:sz w:val="26"/>
          <w:szCs w:val="26"/>
        </w:rPr>
        <w:t>Переименования:</w:t>
      </w:r>
    </w:p>
    <w:p w:rsidR="005C305E" w:rsidRPr="001E42AE" w:rsidRDefault="005C305E" w:rsidP="005C305E">
      <w:pPr>
        <w:pStyle w:val="ad"/>
        <w:numPr>
          <w:ilvl w:val="0"/>
          <w:numId w:val="1"/>
        </w:numPr>
        <w:jc w:val="left"/>
        <w:rPr>
          <w:sz w:val="26"/>
          <w:szCs w:val="26"/>
        </w:rPr>
      </w:pPr>
      <w:r w:rsidRPr="001E42AE">
        <w:rPr>
          <w:sz w:val="26"/>
          <w:szCs w:val="26"/>
        </w:rPr>
        <w:t xml:space="preserve">ТОО НПКФ </w:t>
      </w:r>
      <w:r>
        <w:rPr>
          <w:sz w:val="26"/>
          <w:szCs w:val="26"/>
        </w:rPr>
        <w:t>«</w:t>
      </w:r>
      <w:r w:rsidRPr="001E42AE">
        <w:rPr>
          <w:sz w:val="26"/>
          <w:szCs w:val="26"/>
        </w:rPr>
        <w:t>СПАМ-ТЕХНО</w:t>
      </w:r>
      <w:r>
        <w:rPr>
          <w:sz w:val="26"/>
          <w:szCs w:val="26"/>
        </w:rPr>
        <w:t>»</w:t>
      </w:r>
      <w:r w:rsidRPr="001E42AE">
        <w:rPr>
          <w:sz w:val="26"/>
          <w:szCs w:val="26"/>
        </w:rPr>
        <w:t xml:space="preserve"> (26.01.1993–15.12.1998)</w:t>
      </w:r>
    </w:p>
    <w:p w:rsidR="005C305E" w:rsidRDefault="005C305E" w:rsidP="005C305E">
      <w:pPr>
        <w:pStyle w:val="ad"/>
        <w:numPr>
          <w:ilvl w:val="0"/>
          <w:numId w:val="1"/>
        </w:numPr>
        <w:jc w:val="left"/>
        <w:rPr>
          <w:sz w:val="26"/>
          <w:szCs w:val="26"/>
        </w:rPr>
      </w:pPr>
      <w:r w:rsidRPr="001E42AE">
        <w:rPr>
          <w:sz w:val="26"/>
          <w:szCs w:val="26"/>
        </w:rPr>
        <w:t xml:space="preserve">ООО НПКФ </w:t>
      </w:r>
      <w:r>
        <w:rPr>
          <w:sz w:val="26"/>
          <w:szCs w:val="26"/>
        </w:rPr>
        <w:t>«</w:t>
      </w:r>
      <w:r w:rsidRPr="001E42AE">
        <w:rPr>
          <w:sz w:val="26"/>
          <w:szCs w:val="26"/>
        </w:rPr>
        <w:t>СПАМ-ТЕХНО</w:t>
      </w:r>
      <w:r>
        <w:rPr>
          <w:sz w:val="26"/>
          <w:szCs w:val="26"/>
        </w:rPr>
        <w:t>»</w:t>
      </w:r>
      <w:r w:rsidRPr="001E42AE">
        <w:rPr>
          <w:sz w:val="26"/>
          <w:szCs w:val="26"/>
        </w:rPr>
        <w:t xml:space="preserve"> (15.12.1998–19.09.2001)</w:t>
      </w:r>
      <w:r>
        <w:rPr>
          <w:sz w:val="26"/>
          <w:szCs w:val="26"/>
        </w:rPr>
        <w:t>.</w:t>
      </w:r>
    </w:p>
    <w:p w:rsidR="005C305E" w:rsidRPr="001E42AE" w:rsidRDefault="005C305E" w:rsidP="005C305E">
      <w:pPr>
        <w:pStyle w:val="ad"/>
        <w:jc w:val="left"/>
        <w:rPr>
          <w:sz w:val="26"/>
          <w:szCs w:val="26"/>
        </w:rPr>
      </w:pPr>
      <w:r>
        <w:rPr>
          <w:sz w:val="26"/>
          <w:szCs w:val="26"/>
        </w:rPr>
        <w:t>Вид деятельности: производство и реализация металлоизделий.</w:t>
      </w:r>
    </w:p>
    <w:p w:rsidR="005C305E" w:rsidRDefault="005C305E" w:rsidP="005C305E">
      <w:pPr>
        <w:pStyle w:val="ad"/>
        <w:rPr>
          <w:sz w:val="26"/>
          <w:szCs w:val="26"/>
        </w:rPr>
      </w:pPr>
      <w:r>
        <w:rPr>
          <w:sz w:val="26"/>
          <w:szCs w:val="26"/>
        </w:rPr>
        <w:t>Состав документов: документы о создании и ликвидации 1993–2001 гг., приказы по личному составу 1993–2001 гг., расчетные ведомости по заработной плате 1993–1996 гг.</w:t>
      </w:r>
    </w:p>
    <w:p w:rsidR="005C305E" w:rsidRDefault="005C305E" w:rsidP="008C18E7">
      <w:pPr>
        <w:pStyle w:val="ad"/>
        <w:tabs>
          <w:tab w:val="left" w:pos="924"/>
        </w:tabs>
        <w:rPr>
          <w:sz w:val="26"/>
          <w:szCs w:val="26"/>
        </w:rPr>
      </w:pPr>
    </w:p>
    <w:p w:rsidR="005C305E" w:rsidRPr="005C305E" w:rsidRDefault="005C305E" w:rsidP="005C305E">
      <w:pPr>
        <w:pStyle w:val="ad"/>
        <w:rPr>
          <w:b/>
          <w:sz w:val="26"/>
          <w:szCs w:val="26"/>
        </w:rPr>
      </w:pPr>
      <w:r w:rsidRPr="005C305E">
        <w:rPr>
          <w:b/>
          <w:sz w:val="26"/>
          <w:szCs w:val="26"/>
        </w:rPr>
        <w:t>ООО ПКФ «</w:t>
      </w:r>
      <w:proofErr w:type="spellStart"/>
      <w:r w:rsidRPr="005C305E">
        <w:rPr>
          <w:b/>
          <w:sz w:val="26"/>
          <w:szCs w:val="26"/>
        </w:rPr>
        <w:t>Промтехнологии</w:t>
      </w:r>
      <w:proofErr w:type="spellEnd"/>
      <w:r w:rsidRPr="005C305E">
        <w:rPr>
          <w:b/>
          <w:sz w:val="26"/>
          <w:szCs w:val="26"/>
        </w:rPr>
        <w:t>» (20.01.2003–23.01.2013)</w:t>
      </w:r>
    </w:p>
    <w:p w:rsidR="005C305E" w:rsidRPr="00D9708F" w:rsidRDefault="005C305E" w:rsidP="005C305E">
      <w:pPr>
        <w:pStyle w:val="ad"/>
        <w:rPr>
          <w:sz w:val="26"/>
          <w:szCs w:val="26"/>
        </w:rPr>
      </w:pPr>
      <w:r w:rsidRPr="00D9708F">
        <w:rPr>
          <w:sz w:val="26"/>
          <w:szCs w:val="26"/>
        </w:rPr>
        <w:t xml:space="preserve">ОАФ 16, оп. 91, 10 ед. хр., 2002–2010 гг. </w:t>
      </w:r>
    </w:p>
    <w:p w:rsidR="005C305E" w:rsidRDefault="005C305E" w:rsidP="005C305E">
      <w:pPr>
        <w:pStyle w:val="ad"/>
        <w:rPr>
          <w:sz w:val="26"/>
          <w:szCs w:val="26"/>
        </w:rPr>
      </w:pPr>
      <w:r>
        <w:rPr>
          <w:sz w:val="26"/>
          <w:szCs w:val="26"/>
        </w:rPr>
        <w:t>Вид деятельности: о</w:t>
      </w:r>
      <w:r w:rsidRPr="00D9708F">
        <w:rPr>
          <w:sz w:val="26"/>
          <w:szCs w:val="26"/>
        </w:rPr>
        <w:t>бработка металлических изделий</w:t>
      </w:r>
      <w:r>
        <w:rPr>
          <w:sz w:val="26"/>
          <w:szCs w:val="26"/>
        </w:rPr>
        <w:t>.</w:t>
      </w:r>
    </w:p>
    <w:p w:rsidR="005C305E" w:rsidRPr="00D9708F" w:rsidRDefault="005C305E" w:rsidP="005C305E">
      <w:pPr>
        <w:pStyle w:val="ad"/>
        <w:rPr>
          <w:sz w:val="26"/>
          <w:szCs w:val="26"/>
        </w:rPr>
      </w:pPr>
      <w:r w:rsidRPr="00D9708F">
        <w:rPr>
          <w:sz w:val="26"/>
          <w:szCs w:val="26"/>
        </w:rPr>
        <w:t xml:space="preserve">Состав документов: документы о создании и ликвидации 2002–2010 гг., приказы </w:t>
      </w:r>
      <w:r>
        <w:rPr>
          <w:sz w:val="26"/>
          <w:szCs w:val="26"/>
        </w:rPr>
        <w:t>по личному</w:t>
      </w:r>
      <w:r w:rsidRPr="00D9708F">
        <w:rPr>
          <w:sz w:val="26"/>
          <w:szCs w:val="26"/>
        </w:rPr>
        <w:t xml:space="preserve"> составу, личные карточки (ф. Т-2) 2003–2010 гг., расчетные ведомости по заработной плате 2003–2009 гг., документы по льготному пенсионному обеспечению 2003–2008 гг. </w:t>
      </w:r>
    </w:p>
    <w:p w:rsidR="005C305E" w:rsidRDefault="005C305E" w:rsidP="008C18E7">
      <w:pPr>
        <w:pStyle w:val="ad"/>
        <w:tabs>
          <w:tab w:val="left" w:pos="924"/>
        </w:tabs>
        <w:rPr>
          <w:sz w:val="26"/>
          <w:szCs w:val="26"/>
        </w:rPr>
      </w:pPr>
    </w:p>
    <w:p w:rsidR="004F2CBD" w:rsidRPr="000A524B" w:rsidRDefault="004F2CBD" w:rsidP="004F2CBD">
      <w:pPr>
        <w:pStyle w:val="ad"/>
        <w:rPr>
          <w:b/>
          <w:sz w:val="26"/>
          <w:szCs w:val="26"/>
        </w:rPr>
      </w:pPr>
      <w:r w:rsidRPr="000A524B">
        <w:rPr>
          <w:b/>
          <w:sz w:val="26"/>
          <w:szCs w:val="26"/>
        </w:rPr>
        <w:t>ООО «ПКФ «Феникс» (01.10.2008–18.03.2013)</w:t>
      </w:r>
    </w:p>
    <w:p w:rsidR="004F2CBD" w:rsidRPr="000A524B" w:rsidRDefault="004F2CBD" w:rsidP="004F2CBD">
      <w:pPr>
        <w:pStyle w:val="ad"/>
        <w:rPr>
          <w:sz w:val="26"/>
          <w:szCs w:val="26"/>
        </w:rPr>
      </w:pPr>
      <w:r w:rsidRPr="000A524B">
        <w:rPr>
          <w:sz w:val="26"/>
          <w:szCs w:val="26"/>
        </w:rPr>
        <w:t>ОАФ 14, оп. 114, 4 ед. хр., 2008–2012 гг.</w:t>
      </w:r>
    </w:p>
    <w:p w:rsidR="004F2CBD" w:rsidRDefault="004F2CBD" w:rsidP="004F2CBD">
      <w:pPr>
        <w:pStyle w:val="ad"/>
        <w:rPr>
          <w:sz w:val="26"/>
          <w:szCs w:val="26"/>
        </w:rPr>
      </w:pPr>
      <w:r w:rsidRPr="000A524B">
        <w:rPr>
          <w:sz w:val="26"/>
          <w:szCs w:val="26"/>
        </w:rPr>
        <w:t>ИНН: 7452065750.</w:t>
      </w:r>
    </w:p>
    <w:p w:rsidR="004F2CBD" w:rsidRPr="000A524B" w:rsidRDefault="004F2CBD" w:rsidP="004F2CBD">
      <w:pPr>
        <w:pStyle w:val="ad"/>
        <w:rPr>
          <w:sz w:val="26"/>
          <w:szCs w:val="26"/>
        </w:rPr>
      </w:pPr>
      <w:r w:rsidRPr="004F2CBD">
        <w:rPr>
          <w:sz w:val="26"/>
          <w:szCs w:val="26"/>
        </w:rPr>
        <w:t>ОКВЭД: 28.75.21 Производство бронированных или армированных сейфов, несгораемых шкафов и дверей.</w:t>
      </w:r>
    </w:p>
    <w:p w:rsidR="004F2CBD" w:rsidRDefault="004F2CBD" w:rsidP="004F2CBD">
      <w:pPr>
        <w:pStyle w:val="ad"/>
        <w:rPr>
          <w:sz w:val="26"/>
          <w:szCs w:val="26"/>
        </w:rPr>
      </w:pPr>
      <w:r w:rsidRPr="003538E8">
        <w:rPr>
          <w:sz w:val="26"/>
          <w:szCs w:val="26"/>
        </w:rPr>
        <w:t xml:space="preserve">Состав документов: документы о создании и </w:t>
      </w:r>
      <w:r>
        <w:rPr>
          <w:sz w:val="26"/>
          <w:szCs w:val="26"/>
        </w:rPr>
        <w:t>признании несостоятельным (банкротом), приказы по личному составу, личные карточки (ф. Т-2) 2008–2012</w:t>
      </w:r>
      <w:r w:rsidRPr="003538E8">
        <w:rPr>
          <w:sz w:val="26"/>
          <w:szCs w:val="26"/>
        </w:rPr>
        <w:t xml:space="preserve"> гг., расчетные ве</w:t>
      </w:r>
      <w:r>
        <w:rPr>
          <w:sz w:val="26"/>
          <w:szCs w:val="26"/>
        </w:rPr>
        <w:t>домости по заработной плате 2010–2011</w:t>
      </w:r>
      <w:r w:rsidRPr="003538E8">
        <w:rPr>
          <w:sz w:val="26"/>
          <w:szCs w:val="26"/>
        </w:rPr>
        <w:t xml:space="preserve"> гг.</w:t>
      </w:r>
    </w:p>
    <w:p w:rsidR="004F2CBD" w:rsidRDefault="004F2CBD" w:rsidP="008C18E7">
      <w:pPr>
        <w:pStyle w:val="ad"/>
        <w:tabs>
          <w:tab w:val="left" w:pos="924"/>
        </w:tabs>
        <w:rPr>
          <w:sz w:val="26"/>
          <w:szCs w:val="26"/>
        </w:rPr>
      </w:pPr>
    </w:p>
    <w:p w:rsidR="00C86418" w:rsidRPr="00D556F3" w:rsidRDefault="00C86418" w:rsidP="00C86418">
      <w:pPr>
        <w:pStyle w:val="ad"/>
        <w:keepNext/>
        <w:rPr>
          <w:b/>
          <w:sz w:val="26"/>
          <w:szCs w:val="26"/>
        </w:rPr>
      </w:pPr>
      <w:r w:rsidRPr="00D556F3">
        <w:rPr>
          <w:b/>
          <w:sz w:val="26"/>
          <w:szCs w:val="26"/>
        </w:rPr>
        <w:t>ООО «ПОЛЕТ-РАДИО» (10.02.1997–13.04.2001)</w:t>
      </w:r>
    </w:p>
    <w:p w:rsidR="00C86418" w:rsidRDefault="00C86418" w:rsidP="00C86418">
      <w:pPr>
        <w:pStyle w:val="ad"/>
        <w:rPr>
          <w:sz w:val="26"/>
          <w:szCs w:val="26"/>
        </w:rPr>
      </w:pPr>
      <w:r w:rsidRPr="009F20BB">
        <w:rPr>
          <w:sz w:val="26"/>
          <w:szCs w:val="26"/>
        </w:rPr>
        <w:t xml:space="preserve">ОАФ 14, оп. 36, </w:t>
      </w:r>
      <w:r>
        <w:rPr>
          <w:sz w:val="26"/>
          <w:szCs w:val="26"/>
        </w:rPr>
        <w:t>2</w:t>
      </w:r>
      <w:r w:rsidRPr="009F20BB">
        <w:rPr>
          <w:sz w:val="26"/>
          <w:szCs w:val="26"/>
        </w:rPr>
        <w:t xml:space="preserve"> ед. хр., 1997–2001 гг. </w:t>
      </w:r>
    </w:p>
    <w:p w:rsidR="00C86418" w:rsidRPr="009F20BB" w:rsidRDefault="00C86418" w:rsidP="00C86418">
      <w:pPr>
        <w:pStyle w:val="ad"/>
        <w:rPr>
          <w:sz w:val="26"/>
          <w:szCs w:val="26"/>
        </w:rPr>
      </w:pPr>
      <w:r>
        <w:rPr>
          <w:sz w:val="26"/>
          <w:szCs w:val="26"/>
        </w:rPr>
        <w:t>Вид деятельности: радиосвязь.</w:t>
      </w:r>
    </w:p>
    <w:p w:rsidR="00C86418" w:rsidRDefault="00C86418" w:rsidP="00C86418">
      <w:pPr>
        <w:pStyle w:val="ad"/>
        <w:rPr>
          <w:sz w:val="26"/>
          <w:szCs w:val="26"/>
        </w:rPr>
      </w:pPr>
      <w:r w:rsidRPr="00AE1CAA">
        <w:rPr>
          <w:sz w:val="26"/>
          <w:szCs w:val="26"/>
        </w:rPr>
        <w:t>Состав документов: прик</w:t>
      </w:r>
      <w:r>
        <w:rPr>
          <w:sz w:val="26"/>
          <w:szCs w:val="26"/>
        </w:rPr>
        <w:t>азы по личному составу 1997–2001</w:t>
      </w:r>
      <w:r w:rsidRPr="00AE1CAA">
        <w:rPr>
          <w:sz w:val="26"/>
          <w:szCs w:val="26"/>
        </w:rPr>
        <w:t xml:space="preserve"> гг., расчетные ве</w:t>
      </w:r>
      <w:r>
        <w:rPr>
          <w:sz w:val="26"/>
          <w:szCs w:val="26"/>
        </w:rPr>
        <w:t>домости по заработной плате 1998–2000</w:t>
      </w:r>
      <w:r w:rsidRPr="00AE1CAA">
        <w:rPr>
          <w:sz w:val="26"/>
          <w:szCs w:val="26"/>
        </w:rPr>
        <w:t xml:space="preserve"> гг.</w:t>
      </w:r>
    </w:p>
    <w:p w:rsidR="00C86418" w:rsidRPr="003C31CF" w:rsidRDefault="00C86418" w:rsidP="00C86418">
      <w:pPr>
        <w:pStyle w:val="ad"/>
        <w:rPr>
          <w:sz w:val="26"/>
          <w:szCs w:val="26"/>
        </w:rPr>
      </w:pPr>
    </w:p>
    <w:p w:rsidR="00C86418" w:rsidRPr="00650547" w:rsidRDefault="00C86418" w:rsidP="00C86418">
      <w:pPr>
        <w:pStyle w:val="ad"/>
        <w:rPr>
          <w:b/>
          <w:sz w:val="26"/>
          <w:szCs w:val="26"/>
        </w:rPr>
      </w:pPr>
      <w:r w:rsidRPr="00650547">
        <w:rPr>
          <w:b/>
          <w:sz w:val="26"/>
          <w:szCs w:val="26"/>
        </w:rPr>
        <w:t>ООО «Полет-Радио» (27.10.2005–03.03.2022)</w:t>
      </w:r>
    </w:p>
    <w:p w:rsidR="00C86418" w:rsidRDefault="00C86418" w:rsidP="00C86418">
      <w:pPr>
        <w:pStyle w:val="ad"/>
        <w:rPr>
          <w:sz w:val="26"/>
          <w:szCs w:val="26"/>
        </w:rPr>
      </w:pPr>
      <w:r w:rsidRPr="003C31CF">
        <w:rPr>
          <w:sz w:val="26"/>
          <w:szCs w:val="26"/>
        </w:rPr>
        <w:t>Ф. 175, оп. 69, 6 ед. хр., 2005–2019 гг.</w:t>
      </w:r>
    </w:p>
    <w:p w:rsidR="00C86418" w:rsidRDefault="00C86418" w:rsidP="00C86418">
      <w:pPr>
        <w:pStyle w:val="ad"/>
        <w:rPr>
          <w:sz w:val="26"/>
          <w:szCs w:val="26"/>
        </w:rPr>
      </w:pPr>
      <w:r>
        <w:rPr>
          <w:sz w:val="26"/>
          <w:szCs w:val="26"/>
        </w:rPr>
        <w:t>ИНН: 7453152075.</w:t>
      </w:r>
    </w:p>
    <w:p w:rsidR="00C86418" w:rsidRPr="003C31CF" w:rsidRDefault="00C86418" w:rsidP="00C86418">
      <w:pPr>
        <w:pStyle w:val="ad"/>
        <w:rPr>
          <w:sz w:val="26"/>
          <w:szCs w:val="26"/>
        </w:rPr>
      </w:pPr>
      <w:r>
        <w:rPr>
          <w:sz w:val="26"/>
          <w:szCs w:val="26"/>
        </w:rPr>
        <w:t xml:space="preserve">ОКВЭД: </w:t>
      </w:r>
      <w:r w:rsidRPr="00650547">
        <w:rPr>
          <w:sz w:val="26"/>
          <w:szCs w:val="26"/>
        </w:rPr>
        <w:t>26.3 Производство коммуникационного оборудования.</w:t>
      </w:r>
    </w:p>
    <w:p w:rsidR="00C86418" w:rsidRDefault="00C86418" w:rsidP="00C86418">
      <w:pPr>
        <w:pStyle w:val="ad"/>
        <w:rPr>
          <w:sz w:val="26"/>
          <w:szCs w:val="26"/>
        </w:rPr>
      </w:pPr>
      <w:r w:rsidRPr="00565AB8">
        <w:rPr>
          <w:sz w:val="26"/>
          <w:szCs w:val="26"/>
        </w:rPr>
        <w:t>Состав документов: докум</w:t>
      </w:r>
      <w:r>
        <w:rPr>
          <w:sz w:val="26"/>
          <w:szCs w:val="26"/>
        </w:rPr>
        <w:t>енты о создании и признании несостоятельным (банкротом) 2005</w:t>
      </w:r>
      <w:r w:rsidRPr="00565AB8">
        <w:rPr>
          <w:sz w:val="26"/>
          <w:szCs w:val="26"/>
        </w:rPr>
        <w:t xml:space="preserve">–2019 гг., приказы </w:t>
      </w:r>
      <w:r>
        <w:rPr>
          <w:sz w:val="26"/>
          <w:szCs w:val="26"/>
        </w:rPr>
        <w:t>по личному</w:t>
      </w:r>
      <w:r w:rsidRPr="00565AB8">
        <w:rPr>
          <w:sz w:val="26"/>
          <w:szCs w:val="26"/>
        </w:rPr>
        <w:t xml:space="preserve"> составу</w:t>
      </w:r>
      <w:r>
        <w:rPr>
          <w:sz w:val="26"/>
          <w:szCs w:val="26"/>
        </w:rPr>
        <w:t xml:space="preserve"> 2006–2018 гг.</w:t>
      </w:r>
      <w:r w:rsidRPr="00565AB8">
        <w:rPr>
          <w:sz w:val="26"/>
          <w:szCs w:val="26"/>
        </w:rPr>
        <w:t xml:space="preserve">, </w:t>
      </w:r>
      <w:r>
        <w:rPr>
          <w:sz w:val="26"/>
          <w:szCs w:val="26"/>
        </w:rPr>
        <w:t>трудовые договоры 2006–2017 гг.</w:t>
      </w:r>
    </w:p>
    <w:p w:rsidR="00C86418" w:rsidRDefault="00C86418" w:rsidP="00C86418">
      <w:pPr>
        <w:pStyle w:val="ad"/>
        <w:rPr>
          <w:sz w:val="26"/>
          <w:szCs w:val="26"/>
        </w:rPr>
      </w:pPr>
    </w:p>
    <w:p w:rsidR="00714F97" w:rsidRPr="00DB0EFF" w:rsidRDefault="00714F97" w:rsidP="00714F97">
      <w:pPr>
        <w:pStyle w:val="ad"/>
        <w:rPr>
          <w:b/>
          <w:sz w:val="26"/>
          <w:szCs w:val="26"/>
        </w:rPr>
      </w:pPr>
      <w:r w:rsidRPr="00DB0EFF">
        <w:rPr>
          <w:b/>
          <w:sz w:val="26"/>
          <w:szCs w:val="26"/>
        </w:rPr>
        <w:t>ООО Промышленное предприятие «</w:t>
      </w:r>
      <w:proofErr w:type="spellStart"/>
      <w:r w:rsidRPr="00DB0EFF">
        <w:rPr>
          <w:b/>
          <w:sz w:val="26"/>
          <w:szCs w:val="26"/>
        </w:rPr>
        <w:t>Униблок</w:t>
      </w:r>
      <w:proofErr w:type="spellEnd"/>
      <w:r w:rsidRPr="00DB0EFF">
        <w:rPr>
          <w:b/>
          <w:sz w:val="26"/>
          <w:szCs w:val="26"/>
        </w:rPr>
        <w:t>» (28.07.1994–12.08.2003)</w:t>
      </w:r>
    </w:p>
    <w:p w:rsidR="00714F97" w:rsidRPr="00DB1B96" w:rsidRDefault="00714F97" w:rsidP="00714F97">
      <w:pPr>
        <w:pStyle w:val="ad"/>
        <w:rPr>
          <w:sz w:val="26"/>
          <w:szCs w:val="26"/>
        </w:rPr>
      </w:pPr>
      <w:r w:rsidRPr="00DB1B96">
        <w:rPr>
          <w:sz w:val="26"/>
          <w:szCs w:val="26"/>
        </w:rPr>
        <w:t>ОАФ 14, оп. 56, 16 ед. хр., 1994–2001 гг.</w:t>
      </w:r>
    </w:p>
    <w:p w:rsidR="00714F97" w:rsidRPr="00DB1B96" w:rsidRDefault="00714F97" w:rsidP="00714F97">
      <w:pPr>
        <w:pStyle w:val="ad"/>
        <w:rPr>
          <w:sz w:val="26"/>
          <w:szCs w:val="26"/>
        </w:rPr>
      </w:pPr>
      <w:r w:rsidRPr="00DB1B96">
        <w:rPr>
          <w:sz w:val="26"/>
          <w:szCs w:val="26"/>
        </w:rPr>
        <w:t>Переименования:</w:t>
      </w:r>
    </w:p>
    <w:p w:rsidR="00714F97" w:rsidRPr="00DB1B96" w:rsidRDefault="00714F97" w:rsidP="00714F97">
      <w:pPr>
        <w:pStyle w:val="ad"/>
        <w:numPr>
          <w:ilvl w:val="0"/>
          <w:numId w:val="1"/>
        </w:numPr>
        <w:jc w:val="left"/>
        <w:rPr>
          <w:sz w:val="26"/>
          <w:szCs w:val="26"/>
        </w:rPr>
      </w:pPr>
      <w:r w:rsidRPr="00DB1B96">
        <w:rPr>
          <w:sz w:val="26"/>
          <w:szCs w:val="26"/>
        </w:rPr>
        <w:t>ТОО Промышленное предприятие «</w:t>
      </w:r>
      <w:proofErr w:type="spellStart"/>
      <w:r w:rsidRPr="00DB1B96">
        <w:rPr>
          <w:sz w:val="26"/>
          <w:szCs w:val="26"/>
        </w:rPr>
        <w:t>Униблок</w:t>
      </w:r>
      <w:proofErr w:type="spellEnd"/>
      <w:r w:rsidRPr="00DB1B96">
        <w:rPr>
          <w:sz w:val="26"/>
          <w:szCs w:val="26"/>
        </w:rPr>
        <w:t>» (28.07.1994–19.01.1996)</w:t>
      </w:r>
    </w:p>
    <w:p w:rsidR="00714F97" w:rsidRPr="00DB1B96" w:rsidRDefault="00714F97" w:rsidP="00714F97">
      <w:pPr>
        <w:pStyle w:val="ad"/>
        <w:numPr>
          <w:ilvl w:val="0"/>
          <w:numId w:val="1"/>
        </w:numPr>
        <w:jc w:val="left"/>
        <w:rPr>
          <w:sz w:val="26"/>
          <w:szCs w:val="26"/>
        </w:rPr>
      </w:pPr>
      <w:r w:rsidRPr="00DB1B96">
        <w:rPr>
          <w:sz w:val="26"/>
          <w:szCs w:val="26"/>
        </w:rPr>
        <w:t>ООО Промышленное предприятие «</w:t>
      </w:r>
      <w:proofErr w:type="spellStart"/>
      <w:r w:rsidRPr="00DB1B96">
        <w:rPr>
          <w:sz w:val="26"/>
          <w:szCs w:val="26"/>
        </w:rPr>
        <w:t>Униблок</w:t>
      </w:r>
      <w:proofErr w:type="spellEnd"/>
      <w:r w:rsidRPr="00DB1B96">
        <w:rPr>
          <w:sz w:val="26"/>
          <w:szCs w:val="26"/>
        </w:rPr>
        <w:t>» (19.01.1996–12.08.2003)</w:t>
      </w:r>
    </w:p>
    <w:p w:rsidR="00714F97" w:rsidRDefault="00714F97" w:rsidP="00714F97">
      <w:pPr>
        <w:pStyle w:val="ad"/>
        <w:rPr>
          <w:sz w:val="26"/>
          <w:szCs w:val="26"/>
        </w:rPr>
      </w:pPr>
      <w:r w:rsidRPr="00DB1B96">
        <w:rPr>
          <w:sz w:val="26"/>
          <w:szCs w:val="26"/>
        </w:rPr>
        <w:t>ИНН: 7451046787.</w:t>
      </w:r>
    </w:p>
    <w:p w:rsidR="00714F97" w:rsidRPr="00DB1B96" w:rsidRDefault="00714F97" w:rsidP="00714F97">
      <w:pPr>
        <w:pStyle w:val="ad"/>
        <w:rPr>
          <w:sz w:val="26"/>
          <w:szCs w:val="26"/>
        </w:rPr>
      </w:pPr>
      <w:r>
        <w:rPr>
          <w:sz w:val="26"/>
          <w:szCs w:val="26"/>
        </w:rPr>
        <w:t>Вид деятельности:</w:t>
      </w:r>
      <w:r w:rsidRPr="00DB0EFF">
        <w:rPr>
          <w:sz w:val="26"/>
          <w:szCs w:val="26"/>
        </w:rPr>
        <w:t xml:space="preserve"> </w:t>
      </w:r>
      <w:r>
        <w:rPr>
          <w:sz w:val="26"/>
          <w:szCs w:val="26"/>
        </w:rPr>
        <w:t>производство металлических изделий.</w:t>
      </w:r>
    </w:p>
    <w:p w:rsidR="00714F97" w:rsidRDefault="00714F97" w:rsidP="00714F97">
      <w:pPr>
        <w:pStyle w:val="ad"/>
        <w:rPr>
          <w:sz w:val="26"/>
          <w:szCs w:val="26"/>
        </w:rPr>
      </w:pPr>
      <w:r w:rsidRPr="007206CA">
        <w:rPr>
          <w:sz w:val="26"/>
          <w:szCs w:val="26"/>
        </w:rPr>
        <w:t>Состав документов:</w:t>
      </w:r>
      <w:r>
        <w:rPr>
          <w:sz w:val="26"/>
          <w:szCs w:val="26"/>
        </w:rPr>
        <w:t xml:space="preserve"> </w:t>
      </w:r>
      <w:r w:rsidRPr="007206CA">
        <w:rPr>
          <w:sz w:val="26"/>
          <w:szCs w:val="26"/>
        </w:rPr>
        <w:t xml:space="preserve">приказы </w:t>
      </w:r>
      <w:r>
        <w:rPr>
          <w:sz w:val="26"/>
          <w:szCs w:val="26"/>
        </w:rPr>
        <w:t>по личному</w:t>
      </w:r>
      <w:r w:rsidRPr="007206CA">
        <w:rPr>
          <w:sz w:val="26"/>
          <w:szCs w:val="26"/>
        </w:rPr>
        <w:t xml:space="preserve"> составу</w:t>
      </w:r>
      <w:r>
        <w:rPr>
          <w:sz w:val="26"/>
          <w:szCs w:val="26"/>
        </w:rPr>
        <w:t xml:space="preserve"> 1994–2001 гг.</w:t>
      </w:r>
      <w:r w:rsidRPr="007206CA">
        <w:rPr>
          <w:sz w:val="26"/>
          <w:szCs w:val="26"/>
        </w:rPr>
        <w:t xml:space="preserve">, </w:t>
      </w:r>
      <w:r>
        <w:rPr>
          <w:sz w:val="26"/>
          <w:szCs w:val="26"/>
        </w:rPr>
        <w:t xml:space="preserve">договоры подряда 1996–2000 гг., </w:t>
      </w:r>
      <w:r w:rsidRPr="007206CA">
        <w:rPr>
          <w:sz w:val="26"/>
          <w:szCs w:val="26"/>
        </w:rPr>
        <w:t>личные карточки (ф. Т-2)</w:t>
      </w:r>
      <w:r>
        <w:rPr>
          <w:sz w:val="26"/>
          <w:szCs w:val="26"/>
        </w:rPr>
        <w:t xml:space="preserve"> 1994–2001 гг.</w:t>
      </w:r>
      <w:r w:rsidRPr="007206CA">
        <w:rPr>
          <w:sz w:val="26"/>
          <w:szCs w:val="26"/>
        </w:rPr>
        <w:t xml:space="preserve">, </w:t>
      </w:r>
      <w:r>
        <w:rPr>
          <w:sz w:val="26"/>
          <w:szCs w:val="26"/>
        </w:rPr>
        <w:t>лицевые счета по заработной плате 1994, 1996–2001</w:t>
      </w:r>
      <w:r w:rsidRPr="007206CA">
        <w:rPr>
          <w:sz w:val="26"/>
          <w:szCs w:val="26"/>
        </w:rPr>
        <w:t xml:space="preserve"> гг.</w:t>
      </w:r>
    </w:p>
    <w:p w:rsidR="00714F97" w:rsidRDefault="00714F97" w:rsidP="00C86418">
      <w:pPr>
        <w:pStyle w:val="ad"/>
        <w:rPr>
          <w:sz w:val="26"/>
          <w:szCs w:val="26"/>
        </w:rPr>
      </w:pPr>
    </w:p>
    <w:p w:rsidR="00C86418" w:rsidRPr="00164FEF" w:rsidRDefault="00C86418" w:rsidP="00C86418">
      <w:pPr>
        <w:pStyle w:val="ad"/>
        <w:rPr>
          <w:b/>
          <w:sz w:val="26"/>
          <w:szCs w:val="26"/>
        </w:rPr>
      </w:pPr>
      <w:r w:rsidRPr="00164FEF">
        <w:rPr>
          <w:b/>
          <w:sz w:val="26"/>
          <w:szCs w:val="26"/>
        </w:rPr>
        <w:t>ООО «</w:t>
      </w:r>
      <w:proofErr w:type="spellStart"/>
      <w:r w:rsidRPr="00164FEF">
        <w:rPr>
          <w:b/>
          <w:sz w:val="26"/>
          <w:szCs w:val="26"/>
        </w:rPr>
        <w:t>Уралавтотрейлер</w:t>
      </w:r>
      <w:proofErr w:type="spellEnd"/>
      <w:r w:rsidRPr="00164FEF">
        <w:rPr>
          <w:b/>
          <w:sz w:val="26"/>
          <w:szCs w:val="26"/>
        </w:rPr>
        <w:t>» (31.01.2000–10.09.2007)</w:t>
      </w:r>
    </w:p>
    <w:p w:rsidR="00C86418" w:rsidRPr="00164FEF" w:rsidRDefault="00C86418" w:rsidP="00C86418">
      <w:pPr>
        <w:pStyle w:val="ad"/>
        <w:rPr>
          <w:sz w:val="26"/>
          <w:szCs w:val="26"/>
        </w:rPr>
      </w:pPr>
      <w:r w:rsidRPr="00164FEF">
        <w:rPr>
          <w:sz w:val="26"/>
          <w:szCs w:val="26"/>
        </w:rPr>
        <w:t>ОАФ 14, оп. 93, 5 ед. хр., 2000–2007 гг.</w:t>
      </w:r>
    </w:p>
    <w:p w:rsidR="00C86418" w:rsidRPr="00164FEF" w:rsidRDefault="00C86418" w:rsidP="00C86418">
      <w:pPr>
        <w:pStyle w:val="ad"/>
        <w:rPr>
          <w:sz w:val="26"/>
          <w:szCs w:val="26"/>
        </w:rPr>
      </w:pPr>
      <w:r w:rsidRPr="00164FEF">
        <w:rPr>
          <w:sz w:val="26"/>
          <w:szCs w:val="26"/>
        </w:rPr>
        <w:t>Переименования:</w:t>
      </w:r>
    </w:p>
    <w:p w:rsidR="00C86418" w:rsidRPr="00164FEF" w:rsidRDefault="00C86418" w:rsidP="00C86418">
      <w:pPr>
        <w:pStyle w:val="ad"/>
        <w:numPr>
          <w:ilvl w:val="0"/>
          <w:numId w:val="1"/>
        </w:numPr>
        <w:jc w:val="left"/>
        <w:rPr>
          <w:sz w:val="26"/>
          <w:szCs w:val="26"/>
        </w:rPr>
      </w:pPr>
      <w:r w:rsidRPr="00164FEF">
        <w:rPr>
          <w:sz w:val="26"/>
          <w:szCs w:val="26"/>
        </w:rPr>
        <w:t>ЗАО «</w:t>
      </w:r>
      <w:proofErr w:type="spellStart"/>
      <w:r w:rsidRPr="00164FEF">
        <w:rPr>
          <w:sz w:val="26"/>
          <w:szCs w:val="26"/>
        </w:rPr>
        <w:t>Уралавтотрейлер</w:t>
      </w:r>
      <w:proofErr w:type="spellEnd"/>
      <w:r w:rsidRPr="00164FEF">
        <w:rPr>
          <w:sz w:val="26"/>
          <w:szCs w:val="26"/>
        </w:rPr>
        <w:t>» (31.01.2000–20.10.2003)</w:t>
      </w:r>
    </w:p>
    <w:p w:rsidR="00C86418" w:rsidRDefault="00C86418" w:rsidP="00C86418">
      <w:pPr>
        <w:pStyle w:val="ad"/>
        <w:numPr>
          <w:ilvl w:val="0"/>
          <w:numId w:val="1"/>
        </w:numPr>
        <w:jc w:val="left"/>
        <w:rPr>
          <w:sz w:val="26"/>
          <w:szCs w:val="26"/>
        </w:rPr>
      </w:pPr>
      <w:r w:rsidRPr="00164FEF">
        <w:rPr>
          <w:sz w:val="26"/>
          <w:szCs w:val="26"/>
        </w:rPr>
        <w:t>ООО «</w:t>
      </w:r>
      <w:proofErr w:type="spellStart"/>
      <w:r w:rsidRPr="00164FEF">
        <w:rPr>
          <w:sz w:val="26"/>
          <w:szCs w:val="26"/>
        </w:rPr>
        <w:t>Уралавтотрейлер</w:t>
      </w:r>
      <w:proofErr w:type="spellEnd"/>
      <w:r w:rsidRPr="00164FEF">
        <w:rPr>
          <w:sz w:val="26"/>
          <w:szCs w:val="26"/>
        </w:rPr>
        <w:t>» (20.10.2003–10.09.2007)</w:t>
      </w:r>
    </w:p>
    <w:p w:rsidR="00C86418" w:rsidRDefault="00C86418" w:rsidP="00C86418">
      <w:pPr>
        <w:pStyle w:val="ad"/>
        <w:jc w:val="left"/>
        <w:rPr>
          <w:sz w:val="26"/>
          <w:szCs w:val="26"/>
        </w:rPr>
      </w:pPr>
      <w:r w:rsidRPr="00B151FA">
        <w:rPr>
          <w:sz w:val="26"/>
          <w:szCs w:val="26"/>
        </w:rPr>
        <w:t>ИНН</w:t>
      </w:r>
      <w:r>
        <w:rPr>
          <w:sz w:val="26"/>
          <w:szCs w:val="26"/>
        </w:rPr>
        <w:t>:</w:t>
      </w:r>
      <w:r w:rsidRPr="00B151FA">
        <w:rPr>
          <w:sz w:val="26"/>
          <w:szCs w:val="26"/>
        </w:rPr>
        <w:t> </w:t>
      </w:r>
      <w:r w:rsidRPr="007977C4">
        <w:rPr>
          <w:sz w:val="26"/>
          <w:szCs w:val="26"/>
        </w:rPr>
        <w:t>7452027402, 7452036750</w:t>
      </w:r>
      <w:r>
        <w:rPr>
          <w:sz w:val="26"/>
          <w:szCs w:val="26"/>
        </w:rPr>
        <w:t>.</w:t>
      </w:r>
    </w:p>
    <w:p w:rsidR="00C86418" w:rsidRPr="00164FEF" w:rsidRDefault="00C86418" w:rsidP="00C86418">
      <w:pPr>
        <w:pStyle w:val="ad"/>
        <w:rPr>
          <w:sz w:val="26"/>
          <w:szCs w:val="26"/>
        </w:rPr>
      </w:pPr>
      <w:r>
        <w:rPr>
          <w:sz w:val="26"/>
          <w:szCs w:val="26"/>
        </w:rPr>
        <w:t>Вид деятельности: производство прицепов.</w:t>
      </w:r>
    </w:p>
    <w:p w:rsidR="00C86418" w:rsidRDefault="00C86418" w:rsidP="00C86418">
      <w:pPr>
        <w:pStyle w:val="ad"/>
        <w:rPr>
          <w:sz w:val="26"/>
          <w:szCs w:val="26"/>
        </w:rPr>
      </w:pPr>
      <w:r w:rsidRPr="00F34A16">
        <w:rPr>
          <w:sz w:val="26"/>
          <w:szCs w:val="26"/>
        </w:rPr>
        <w:t>Состав документов: докуме</w:t>
      </w:r>
      <w:r>
        <w:rPr>
          <w:sz w:val="26"/>
          <w:szCs w:val="26"/>
        </w:rPr>
        <w:t>нты о создании и ликвидации 2000–200</w:t>
      </w:r>
      <w:r w:rsidRPr="00F34A16">
        <w:rPr>
          <w:sz w:val="26"/>
          <w:szCs w:val="26"/>
        </w:rPr>
        <w:t>7 гг., при</w:t>
      </w:r>
      <w:r>
        <w:rPr>
          <w:sz w:val="26"/>
          <w:szCs w:val="26"/>
        </w:rPr>
        <w:t>казы по личному составу 2000–2003</w:t>
      </w:r>
      <w:r w:rsidRPr="00F34A16">
        <w:rPr>
          <w:sz w:val="26"/>
          <w:szCs w:val="26"/>
        </w:rPr>
        <w:t xml:space="preserve"> гг., </w:t>
      </w:r>
      <w:r>
        <w:rPr>
          <w:sz w:val="26"/>
          <w:szCs w:val="26"/>
        </w:rPr>
        <w:t>договоры подряда 2000–2002</w:t>
      </w:r>
      <w:r w:rsidRPr="00F34A16">
        <w:rPr>
          <w:sz w:val="26"/>
          <w:szCs w:val="26"/>
        </w:rPr>
        <w:t xml:space="preserve"> гг., расчетные ведомос</w:t>
      </w:r>
      <w:r>
        <w:rPr>
          <w:sz w:val="26"/>
          <w:szCs w:val="26"/>
        </w:rPr>
        <w:t>ти по заработной плате 2000–2003</w:t>
      </w:r>
      <w:r w:rsidRPr="00F34A16">
        <w:rPr>
          <w:sz w:val="26"/>
          <w:szCs w:val="26"/>
        </w:rPr>
        <w:t xml:space="preserve"> гг.</w:t>
      </w:r>
    </w:p>
    <w:p w:rsidR="00C86418" w:rsidRDefault="00C86418" w:rsidP="00C86418">
      <w:pPr>
        <w:pStyle w:val="ad"/>
        <w:rPr>
          <w:sz w:val="26"/>
          <w:szCs w:val="26"/>
        </w:rPr>
      </w:pPr>
    </w:p>
    <w:p w:rsidR="00C86418" w:rsidRPr="000F1B62" w:rsidRDefault="00C86418" w:rsidP="00C86418">
      <w:pPr>
        <w:pStyle w:val="ad"/>
        <w:rPr>
          <w:b/>
          <w:sz w:val="26"/>
          <w:szCs w:val="26"/>
        </w:rPr>
      </w:pPr>
      <w:r w:rsidRPr="000F1B62">
        <w:rPr>
          <w:b/>
          <w:sz w:val="26"/>
          <w:szCs w:val="26"/>
        </w:rPr>
        <w:t>ООО «</w:t>
      </w:r>
      <w:proofErr w:type="spellStart"/>
      <w:r w:rsidRPr="000F1B62">
        <w:rPr>
          <w:b/>
          <w:sz w:val="26"/>
          <w:szCs w:val="26"/>
        </w:rPr>
        <w:t>ЧелПромДорМаш</w:t>
      </w:r>
      <w:proofErr w:type="spellEnd"/>
      <w:r w:rsidRPr="000F1B62">
        <w:rPr>
          <w:b/>
          <w:sz w:val="26"/>
          <w:szCs w:val="26"/>
        </w:rPr>
        <w:t>» (16.07.1998–12.09.2006)</w:t>
      </w:r>
    </w:p>
    <w:p w:rsidR="00C86418" w:rsidRPr="006447AD" w:rsidRDefault="00C86418" w:rsidP="00C86418">
      <w:pPr>
        <w:pStyle w:val="ad"/>
        <w:rPr>
          <w:sz w:val="26"/>
          <w:szCs w:val="26"/>
        </w:rPr>
      </w:pPr>
      <w:r w:rsidRPr="006447AD">
        <w:rPr>
          <w:sz w:val="26"/>
          <w:szCs w:val="26"/>
        </w:rPr>
        <w:t>ОАФ 9, оп. 172, 18 ед. хр., 1998–2005 гг.</w:t>
      </w:r>
    </w:p>
    <w:p w:rsidR="00C86418" w:rsidRPr="006447AD" w:rsidRDefault="00C86418" w:rsidP="00C86418">
      <w:pPr>
        <w:pStyle w:val="ad"/>
        <w:rPr>
          <w:sz w:val="26"/>
          <w:szCs w:val="26"/>
        </w:rPr>
      </w:pPr>
      <w:r w:rsidRPr="006447AD">
        <w:rPr>
          <w:sz w:val="26"/>
          <w:szCs w:val="26"/>
        </w:rPr>
        <w:t>Переименования:</w:t>
      </w:r>
    </w:p>
    <w:p w:rsidR="00C86418" w:rsidRPr="006447AD" w:rsidRDefault="00C86418" w:rsidP="00C86418">
      <w:pPr>
        <w:pStyle w:val="ad"/>
        <w:numPr>
          <w:ilvl w:val="0"/>
          <w:numId w:val="1"/>
        </w:numPr>
        <w:jc w:val="left"/>
        <w:rPr>
          <w:sz w:val="26"/>
          <w:szCs w:val="26"/>
        </w:rPr>
      </w:pPr>
      <w:r w:rsidRPr="006447AD">
        <w:rPr>
          <w:sz w:val="26"/>
          <w:szCs w:val="26"/>
        </w:rPr>
        <w:t xml:space="preserve">ООО </w:t>
      </w:r>
      <w:r>
        <w:rPr>
          <w:sz w:val="26"/>
          <w:szCs w:val="26"/>
        </w:rPr>
        <w:t>«</w:t>
      </w:r>
      <w:proofErr w:type="spellStart"/>
      <w:r w:rsidRPr="006447AD">
        <w:rPr>
          <w:sz w:val="26"/>
          <w:szCs w:val="26"/>
        </w:rPr>
        <w:t>Металлоснаб</w:t>
      </w:r>
      <w:proofErr w:type="spellEnd"/>
      <w:r>
        <w:rPr>
          <w:sz w:val="26"/>
          <w:szCs w:val="26"/>
        </w:rPr>
        <w:t>»</w:t>
      </w:r>
      <w:r w:rsidRPr="006447AD">
        <w:rPr>
          <w:sz w:val="26"/>
          <w:szCs w:val="26"/>
        </w:rPr>
        <w:t xml:space="preserve"> (16.07.1998–14.02.2000)</w:t>
      </w:r>
    </w:p>
    <w:p w:rsidR="00C86418" w:rsidRDefault="00C86418" w:rsidP="00C86418">
      <w:pPr>
        <w:pStyle w:val="ad"/>
        <w:numPr>
          <w:ilvl w:val="0"/>
          <w:numId w:val="1"/>
        </w:numPr>
        <w:jc w:val="left"/>
        <w:rPr>
          <w:sz w:val="26"/>
          <w:szCs w:val="26"/>
        </w:rPr>
      </w:pPr>
      <w:r w:rsidRPr="006447AD">
        <w:rPr>
          <w:sz w:val="26"/>
          <w:szCs w:val="26"/>
        </w:rPr>
        <w:t xml:space="preserve">ООО </w:t>
      </w:r>
      <w:r>
        <w:rPr>
          <w:sz w:val="26"/>
          <w:szCs w:val="26"/>
        </w:rPr>
        <w:t>«</w:t>
      </w:r>
      <w:proofErr w:type="spellStart"/>
      <w:r w:rsidRPr="006447AD">
        <w:rPr>
          <w:sz w:val="26"/>
          <w:szCs w:val="26"/>
        </w:rPr>
        <w:t>ЧелПромДорМаш</w:t>
      </w:r>
      <w:proofErr w:type="spellEnd"/>
      <w:r>
        <w:rPr>
          <w:sz w:val="26"/>
          <w:szCs w:val="26"/>
        </w:rPr>
        <w:t>»</w:t>
      </w:r>
      <w:r w:rsidRPr="006447AD">
        <w:rPr>
          <w:sz w:val="26"/>
          <w:szCs w:val="26"/>
        </w:rPr>
        <w:t xml:space="preserve"> (14.02.2000–12.09.2006)</w:t>
      </w:r>
      <w:r>
        <w:rPr>
          <w:sz w:val="26"/>
          <w:szCs w:val="26"/>
        </w:rPr>
        <w:t>.</w:t>
      </w:r>
    </w:p>
    <w:p w:rsidR="00C86418" w:rsidRDefault="00C86418" w:rsidP="00C86418">
      <w:pPr>
        <w:pStyle w:val="ad"/>
        <w:jc w:val="left"/>
        <w:rPr>
          <w:sz w:val="26"/>
          <w:szCs w:val="26"/>
        </w:rPr>
      </w:pPr>
      <w:r w:rsidRPr="00FC3AEA">
        <w:rPr>
          <w:sz w:val="26"/>
          <w:szCs w:val="26"/>
        </w:rPr>
        <w:t>ИНН: 7438011577</w:t>
      </w:r>
      <w:r>
        <w:rPr>
          <w:sz w:val="26"/>
          <w:szCs w:val="26"/>
        </w:rPr>
        <w:t>.</w:t>
      </w:r>
    </w:p>
    <w:p w:rsidR="00C86418" w:rsidRPr="006447AD" w:rsidRDefault="00C86418" w:rsidP="00C86418">
      <w:pPr>
        <w:pStyle w:val="ad"/>
        <w:jc w:val="left"/>
        <w:rPr>
          <w:sz w:val="26"/>
          <w:szCs w:val="26"/>
        </w:rPr>
      </w:pPr>
      <w:r>
        <w:rPr>
          <w:sz w:val="26"/>
          <w:szCs w:val="26"/>
        </w:rPr>
        <w:t>Вид деятельности: производство строительно-дорожных машин.</w:t>
      </w:r>
    </w:p>
    <w:p w:rsidR="00C86418" w:rsidRDefault="00C86418" w:rsidP="00C86418">
      <w:pPr>
        <w:pStyle w:val="ad"/>
        <w:rPr>
          <w:sz w:val="26"/>
          <w:szCs w:val="26"/>
        </w:rPr>
      </w:pPr>
      <w:r w:rsidRPr="006447AD">
        <w:rPr>
          <w:sz w:val="26"/>
          <w:szCs w:val="26"/>
        </w:rPr>
        <w:t xml:space="preserve">Состав документов: документы о создании и ликвидации 1998–2005 гг., приказы </w:t>
      </w:r>
      <w:r>
        <w:rPr>
          <w:sz w:val="26"/>
          <w:szCs w:val="26"/>
        </w:rPr>
        <w:t>по личному</w:t>
      </w:r>
      <w:r w:rsidRPr="006447AD">
        <w:rPr>
          <w:sz w:val="26"/>
          <w:szCs w:val="26"/>
        </w:rPr>
        <w:t xml:space="preserve"> составу 1999–2003 гг., расчетные ведомости по заработной плате 1999–2005 гг.</w:t>
      </w:r>
    </w:p>
    <w:p w:rsidR="00C86418" w:rsidRDefault="00C86418" w:rsidP="00C86418">
      <w:pPr>
        <w:pStyle w:val="ad"/>
        <w:rPr>
          <w:sz w:val="26"/>
          <w:szCs w:val="26"/>
        </w:rPr>
      </w:pPr>
    </w:p>
    <w:p w:rsidR="00C86418" w:rsidRPr="009674C7" w:rsidRDefault="00C86418" w:rsidP="00C86418">
      <w:pPr>
        <w:pStyle w:val="ad"/>
        <w:rPr>
          <w:b/>
          <w:sz w:val="26"/>
          <w:szCs w:val="26"/>
        </w:rPr>
      </w:pPr>
      <w:r w:rsidRPr="009674C7">
        <w:rPr>
          <w:b/>
          <w:sz w:val="26"/>
          <w:szCs w:val="26"/>
        </w:rPr>
        <w:t>ООО «Челябинская инструментальная компания» (ООО «ЧИК») (30.03.2005–04.12.2012)</w:t>
      </w:r>
    </w:p>
    <w:p w:rsidR="00C86418" w:rsidRDefault="00C86418" w:rsidP="00C86418">
      <w:pPr>
        <w:pStyle w:val="ad"/>
        <w:rPr>
          <w:sz w:val="26"/>
          <w:szCs w:val="26"/>
        </w:rPr>
      </w:pPr>
      <w:r w:rsidRPr="003357DF">
        <w:rPr>
          <w:sz w:val="26"/>
          <w:szCs w:val="26"/>
        </w:rPr>
        <w:t>ОАФ 15</w:t>
      </w:r>
      <w:r>
        <w:rPr>
          <w:sz w:val="26"/>
          <w:szCs w:val="26"/>
        </w:rPr>
        <w:t>,</w:t>
      </w:r>
      <w:r w:rsidRPr="003357DF">
        <w:rPr>
          <w:sz w:val="26"/>
          <w:szCs w:val="26"/>
        </w:rPr>
        <w:t xml:space="preserve"> оп. 172, 9 ед. хр., 2005–2012 гг.</w:t>
      </w:r>
    </w:p>
    <w:p w:rsidR="00C86418" w:rsidRPr="009674C7" w:rsidRDefault="00C86418" w:rsidP="00C86418">
      <w:pPr>
        <w:pStyle w:val="ad"/>
        <w:rPr>
          <w:sz w:val="26"/>
          <w:szCs w:val="26"/>
        </w:rPr>
      </w:pPr>
      <w:r w:rsidRPr="009674C7">
        <w:rPr>
          <w:sz w:val="26"/>
          <w:szCs w:val="26"/>
        </w:rPr>
        <w:t>ИНН: 7438018406.</w:t>
      </w:r>
    </w:p>
    <w:p w:rsidR="00C86418" w:rsidRDefault="00C86418" w:rsidP="00C86418">
      <w:pPr>
        <w:pStyle w:val="ad"/>
        <w:rPr>
          <w:sz w:val="26"/>
          <w:szCs w:val="26"/>
        </w:rPr>
      </w:pPr>
      <w:r w:rsidRPr="009674C7">
        <w:rPr>
          <w:sz w:val="26"/>
          <w:szCs w:val="26"/>
        </w:rPr>
        <w:t>ОКВЭД: 33.20.6 Производство прочих приборов и инструментов для измерения, контроля и испытаний.</w:t>
      </w:r>
    </w:p>
    <w:p w:rsidR="00C86418" w:rsidRDefault="00C86418" w:rsidP="00C86418">
      <w:pPr>
        <w:pStyle w:val="ad"/>
        <w:rPr>
          <w:sz w:val="26"/>
          <w:szCs w:val="26"/>
        </w:rPr>
      </w:pPr>
      <w:r>
        <w:rPr>
          <w:sz w:val="26"/>
          <w:szCs w:val="26"/>
        </w:rPr>
        <w:t>Состав документов: документы о создании и ликвидации 2005–2012 гг., приказы по личному составу 2008–2012 гг., личные карточки (ф. Т-2) 2009–2012 гг., лицевые счета по заработной плате 2009–2012 гг.</w:t>
      </w:r>
    </w:p>
    <w:p w:rsidR="00714F97" w:rsidRDefault="00714F97" w:rsidP="00C86418">
      <w:pPr>
        <w:pStyle w:val="ad"/>
        <w:rPr>
          <w:sz w:val="26"/>
          <w:szCs w:val="26"/>
        </w:rPr>
      </w:pPr>
    </w:p>
    <w:p w:rsidR="00714F97" w:rsidRPr="004531C8" w:rsidRDefault="00714F97" w:rsidP="00714F97">
      <w:pPr>
        <w:pStyle w:val="ad"/>
        <w:rPr>
          <w:b/>
          <w:sz w:val="26"/>
          <w:szCs w:val="26"/>
        </w:rPr>
      </w:pPr>
      <w:r w:rsidRPr="004531C8">
        <w:rPr>
          <w:b/>
          <w:sz w:val="26"/>
          <w:szCs w:val="26"/>
        </w:rPr>
        <w:t>Производственный кооператив «Компаунд» при Челябинском автоматно-ме</w:t>
      </w:r>
      <w:r>
        <w:rPr>
          <w:b/>
          <w:sz w:val="26"/>
          <w:szCs w:val="26"/>
        </w:rPr>
        <w:t>ханическом заводе (01.11.1990–12.02.2003</w:t>
      </w:r>
      <w:r w:rsidRPr="004531C8">
        <w:rPr>
          <w:b/>
          <w:sz w:val="26"/>
          <w:szCs w:val="26"/>
        </w:rPr>
        <w:t>)</w:t>
      </w:r>
    </w:p>
    <w:p w:rsidR="00714F97" w:rsidRDefault="00714F97" w:rsidP="00714F97">
      <w:pPr>
        <w:pStyle w:val="ad"/>
        <w:rPr>
          <w:sz w:val="26"/>
          <w:szCs w:val="26"/>
        </w:rPr>
      </w:pPr>
      <w:r w:rsidRPr="00A5334E">
        <w:rPr>
          <w:sz w:val="26"/>
          <w:szCs w:val="26"/>
        </w:rPr>
        <w:t>ОАФ 9, оп. 113, 2 ед. хр., 1990–2003 гг.</w:t>
      </w:r>
    </w:p>
    <w:p w:rsidR="00714F97" w:rsidRDefault="00714F97" w:rsidP="00714F97">
      <w:pPr>
        <w:pStyle w:val="ad"/>
        <w:rPr>
          <w:sz w:val="26"/>
          <w:szCs w:val="26"/>
        </w:rPr>
      </w:pPr>
      <w:r w:rsidRPr="004531C8">
        <w:rPr>
          <w:sz w:val="26"/>
          <w:szCs w:val="26"/>
        </w:rPr>
        <w:t>ИНН: 7451014760</w:t>
      </w:r>
      <w:r>
        <w:rPr>
          <w:sz w:val="26"/>
          <w:szCs w:val="26"/>
        </w:rPr>
        <w:t>.</w:t>
      </w:r>
    </w:p>
    <w:p w:rsidR="00714F97" w:rsidRDefault="00714F97" w:rsidP="00714F97">
      <w:pPr>
        <w:pStyle w:val="ad"/>
        <w:rPr>
          <w:sz w:val="26"/>
          <w:szCs w:val="26"/>
        </w:rPr>
      </w:pPr>
      <w:r>
        <w:rPr>
          <w:sz w:val="26"/>
          <w:szCs w:val="26"/>
        </w:rPr>
        <w:t>Вид деятельности: изготовление металлорежущего инструмента.</w:t>
      </w:r>
    </w:p>
    <w:p w:rsidR="00714F97" w:rsidRDefault="00714F97" w:rsidP="00714F97">
      <w:pPr>
        <w:pStyle w:val="ad"/>
        <w:rPr>
          <w:sz w:val="26"/>
          <w:szCs w:val="26"/>
        </w:rPr>
      </w:pPr>
      <w:r>
        <w:rPr>
          <w:sz w:val="26"/>
          <w:szCs w:val="26"/>
        </w:rPr>
        <w:t>Состав документов: приказы по личному составу 1990–2003 гг., расчетные ведомости по заработной плате 1992–1999 гг.</w:t>
      </w:r>
    </w:p>
    <w:p w:rsidR="002C7335" w:rsidRDefault="002C7335" w:rsidP="00714F97">
      <w:pPr>
        <w:pStyle w:val="ad"/>
        <w:rPr>
          <w:sz w:val="26"/>
          <w:szCs w:val="26"/>
        </w:rPr>
      </w:pPr>
    </w:p>
    <w:p w:rsidR="002C7335" w:rsidRPr="002A4B87" w:rsidRDefault="002C7335" w:rsidP="002C7335">
      <w:pPr>
        <w:pStyle w:val="ad"/>
        <w:rPr>
          <w:b/>
          <w:sz w:val="26"/>
          <w:szCs w:val="26"/>
        </w:rPr>
      </w:pPr>
      <w:r w:rsidRPr="002A4B87">
        <w:rPr>
          <w:b/>
          <w:sz w:val="26"/>
          <w:szCs w:val="26"/>
        </w:rPr>
        <w:t>Частное семейное предприятие «МАЛЬТА» (30.06.1992–01.07.1996)</w:t>
      </w:r>
    </w:p>
    <w:p w:rsidR="002C7335" w:rsidRDefault="002C7335" w:rsidP="002C7335">
      <w:pPr>
        <w:pStyle w:val="ad"/>
        <w:rPr>
          <w:sz w:val="26"/>
          <w:szCs w:val="26"/>
        </w:rPr>
      </w:pPr>
      <w:r w:rsidRPr="00AA4A74">
        <w:rPr>
          <w:sz w:val="26"/>
          <w:szCs w:val="26"/>
        </w:rPr>
        <w:t>ОАФ 15, оп. 31, 2 ед. хр., 1992–1996 гг.</w:t>
      </w:r>
    </w:p>
    <w:p w:rsidR="002C7335" w:rsidRDefault="002C7335" w:rsidP="002C7335">
      <w:pPr>
        <w:pStyle w:val="ad"/>
        <w:rPr>
          <w:sz w:val="26"/>
          <w:szCs w:val="26"/>
        </w:rPr>
      </w:pPr>
      <w:r>
        <w:rPr>
          <w:sz w:val="26"/>
          <w:szCs w:val="26"/>
        </w:rPr>
        <w:t>Вид деятельности: ремонт и обслуживание электронного оборудования.</w:t>
      </w:r>
    </w:p>
    <w:p w:rsidR="002C7335" w:rsidRPr="00AA4A74" w:rsidRDefault="002C7335" w:rsidP="002C7335">
      <w:pPr>
        <w:pStyle w:val="ad"/>
        <w:rPr>
          <w:sz w:val="26"/>
          <w:szCs w:val="26"/>
        </w:rPr>
      </w:pPr>
      <w:r>
        <w:rPr>
          <w:sz w:val="26"/>
          <w:szCs w:val="26"/>
        </w:rPr>
        <w:t>Состав документов: приказы по личному составу 1992–1996 гг., расчетные ведомости по заработной плате 1993–1996 гг.</w:t>
      </w:r>
    </w:p>
    <w:p w:rsidR="002C7335" w:rsidRDefault="002C7335" w:rsidP="00714F97">
      <w:pPr>
        <w:pStyle w:val="ad"/>
        <w:rPr>
          <w:sz w:val="26"/>
          <w:szCs w:val="26"/>
        </w:rPr>
      </w:pPr>
    </w:p>
    <w:p w:rsidR="002C7335" w:rsidRPr="00EA1464" w:rsidRDefault="002C7335" w:rsidP="002C7335">
      <w:pPr>
        <w:pStyle w:val="ad"/>
        <w:rPr>
          <w:b/>
          <w:sz w:val="26"/>
          <w:szCs w:val="26"/>
        </w:rPr>
      </w:pPr>
      <w:r w:rsidRPr="00EA1464">
        <w:rPr>
          <w:b/>
          <w:sz w:val="26"/>
          <w:szCs w:val="26"/>
        </w:rPr>
        <w:t>Челябинский филиал Рижского городского общества с ограниченной ответственностью «Сконто-</w:t>
      </w:r>
      <w:proofErr w:type="spellStart"/>
      <w:r w:rsidRPr="00EA1464">
        <w:rPr>
          <w:b/>
          <w:sz w:val="26"/>
          <w:szCs w:val="26"/>
        </w:rPr>
        <w:t>Металс</w:t>
      </w:r>
      <w:proofErr w:type="spellEnd"/>
      <w:r w:rsidRPr="00EA1464">
        <w:rPr>
          <w:b/>
          <w:sz w:val="26"/>
          <w:szCs w:val="26"/>
        </w:rPr>
        <w:t>»</w:t>
      </w:r>
      <w:r>
        <w:rPr>
          <w:b/>
          <w:sz w:val="26"/>
          <w:szCs w:val="26"/>
        </w:rPr>
        <w:t xml:space="preserve"> (20.01.1997–21.06.2018</w:t>
      </w:r>
      <w:r w:rsidRPr="00EA1464">
        <w:rPr>
          <w:b/>
          <w:sz w:val="26"/>
          <w:szCs w:val="26"/>
        </w:rPr>
        <w:t>)</w:t>
      </w:r>
    </w:p>
    <w:p w:rsidR="002C7335" w:rsidRDefault="002C7335" w:rsidP="002C7335">
      <w:pPr>
        <w:pStyle w:val="ad"/>
        <w:rPr>
          <w:sz w:val="26"/>
          <w:szCs w:val="26"/>
        </w:rPr>
      </w:pPr>
      <w:r w:rsidRPr="00E00EC9">
        <w:rPr>
          <w:sz w:val="26"/>
          <w:szCs w:val="26"/>
        </w:rPr>
        <w:t>ОАФ 13, оп. 96, 3 ед. хр., 1997–2002 гг.</w:t>
      </w:r>
    </w:p>
    <w:p w:rsidR="002C7335" w:rsidRDefault="002C7335" w:rsidP="002C7335">
      <w:pPr>
        <w:pStyle w:val="ad"/>
        <w:rPr>
          <w:sz w:val="26"/>
          <w:szCs w:val="26"/>
        </w:rPr>
      </w:pPr>
      <w:r w:rsidRPr="00EA1464">
        <w:rPr>
          <w:sz w:val="26"/>
          <w:szCs w:val="26"/>
        </w:rPr>
        <w:t>ИНН: 7453032123</w:t>
      </w:r>
      <w:r>
        <w:rPr>
          <w:sz w:val="26"/>
          <w:szCs w:val="26"/>
        </w:rPr>
        <w:t>.</w:t>
      </w:r>
    </w:p>
    <w:p w:rsidR="002C7335" w:rsidRPr="00E00EC9" w:rsidRDefault="002C7335" w:rsidP="002C7335">
      <w:pPr>
        <w:pStyle w:val="ad"/>
        <w:rPr>
          <w:sz w:val="26"/>
          <w:szCs w:val="26"/>
        </w:rPr>
      </w:pPr>
      <w:r>
        <w:rPr>
          <w:sz w:val="26"/>
          <w:szCs w:val="26"/>
        </w:rPr>
        <w:t>Вид деятельности: производство и реализация продуктов и товаров, металлообработка.</w:t>
      </w:r>
    </w:p>
    <w:p w:rsidR="002C7335" w:rsidRDefault="002C7335" w:rsidP="002C7335">
      <w:pPr>
        <w:pStyle w:val="ad"/>
        <w:rPr>
          <w:sz w:val="26"/>
          <w:szCs w:val="26"/>
        </w:rPr>
      </w:pPr>
      <w:r w:rsidRPr="00780440">
        <w:rPr>
          <w:sz w:val="26"/>
          <w:szCs w:val="26"/>
        </w:rPr>
        <w:t xml:space="preserve">Состав документов: </w:t>
      </w:r>
      <w:r>
        <w:rPr>
          <w:sz w:val="26"/>
          <w:szCs w:val="26"/>
        </w:rPr>
        <w:t>приказы по личному составу 1997–2002</w:t>
      </w:r>
      <w:r w:rsidRPr="00780440">
        <w:rPr>
          <w:sz w:val="26"/>
          <w:szCs w:val="26"/>
        </w:rPr>
        <w:t xml:space="preserve"> гг</w:t>
      </w:r>
      <w:r>
        <w:rPr>
          <w:sz w:val="26"/>
          <w:szCs w:val="26"/>
        </w:rPr>
        <w:t>., личные карточки (ф. Т-2) 1999–2001</w:t>
      </w:r>
      <w:r w:rsidRPr="00780440">
        <w:rPr>
          <w:sz w:val="26"/>
          <w:szCs w:val="26"/>
        </w:rPr>
        <w:t xml:space="preserve"> гг., расчетные ве</w:t>
      </w:r>
      <w:r>
        <w:rPr>
          <w:sz w:val="26"/>
          <w:szCs w:val="26"/>
        </w:rPr>
        <w:t>домости по заработной плате 1997–2001</w:t>
      </w:r>
      <w:r w:rsidRPr="00780440">
        <w:rPr>
          <w:sz w:val="26"/>
          <w:szCs w:val="26"/>
        </w:rPr>
        <w:t xml:space="preserve"> гг.</w:t>
      </w:r>
    </w:p>
    <w:p w:rsidR="007467B9" w:rsidRDefault="007467B9" w:rsidP="008C18E7">
      <w:pPr>
        <w:pStyle w:val="ad"/>
        <w:tabs>
          <w:tab w:val="left" w:pos="924"/>
        </w:tabs>
        <w:rPr>
          <w:sz w:val="26"/>
          <w:szCs w:val="26"/>
        </w:rPr>
      </w:pPr>
    </w:p>
    <w:p w:rsidR="008E02AB" w:rsidRPr="008E02AB" w:rsidRDefault="008E02AB" w:rsidP="008E02AB">
      <w:pPr>
        <w:pStyle w:val="ad"/>
        <w:keepNext/>
        <w:jc w:val="center"/>
        <w:rPr>
          <w:b/>
          <w:sz w:val="26"/>
          <w:szCs w:val="26"/>
        </w:rPr>
      </w:pPr>
      <w:r>
        <w:rPr>
          <w:b/>
          <w:sz w:val="26"/>
          <w:szCs w:val="26"/>
        </w:rPr>
        <w:t>2.</w:t>
      </w:r>
      <w:r w:rsidR="007E2497">
        <w:rPr>
          <w:b/>
          <w:sz w:val="26"/>
          <w:szCs w:val="26"/>
        </w:rPr>
        <w:t>8</w:t>
      </w:r>
      <w:r>
        <w:rPr>
          <w:b/>
          <w:sz w:val="26"/>
          <w:szCs w:val="26"/>
        </w:rPr>
        <w:t>.1.</w:t>
      </w:r>
      <w:r w:rsidR="007E2497">
        <w:rPr>
          <w:b/>
          <w:sz w:val="26"/>
          <w:szCs w:val="26"/>
        </w:rPr>
        <w:t>4</w:t>
      </w:r>
      <w:r>
        <w:rPr>
          <w:b/>
          <w:sz w:val="26"/>
          <w:szCs w:val="26"/>
        </w:rPr>
        <w:t xml:space="preserve">. </w:t>
      </w:r>
      <w:r w:rsidRPr="008E02AB">
        <w:rPr>
          <w:b/>
          <w:sz w:val="26"/>
          <w:szCs w:val="26"/>
        </w:rPr>
        <w:t>Химическая промышленность (ЕКДИ 14.02.05.00)</w:t>
      </w:r>
    </w:p>
    <w:p w:rsidR="008E02AB" w:rsidRDefault="008E02AB" w:rsidP="008C18E7">
      <w:pPr>
        <w:pStyle w:val="ad"/>
        <w:tabs>
          <w:tab w:val="left" w:pos="924"/>
        </w:tabs>
        <w:rPr>
          <w:sz w:val="26"/>
          <w:szCs w:val="26"/>
        </w:rPr>
      </w:pPr>
    </w:p>
    <w:p w:rsidR="008E02AB" w:rsidRPr="00AD678D" w:rsidRDefault="008E02AB" w:rsidP="008E02AB">
      <w:pPr>
        <w:pStyle w:val="ad"/>
        <w:rPr>
          <w:b/>
          <w:sz w:val="26"/>
          <w:szCs w:val="26"/>
        </w:rPr>
      </w:pPr>
      <w:r w:rsidRPr="00AD678D">
        <w:rPr>
          <w:b/>
          <w:sz w:val="26"/>
          <w:szCs w:val="26"/>
        </w:rPr>
        <w:t>АОЗТ «ПОЛИДОР» (30.03.1992–18.05.2001)</w:t>
      </w:r>
    </w:p>
    <w:p w:rsidR="008E02AB" w:rsidRDefault="008E02AB" w:rsidP="008E02AB">
      <w:pPr>
        <w:pStyle w:val="ad"/>
        <w:rPr>
          <w:sz w:val="26"/>
          <w:szCs w:val="26"/>
        </w:rPr>
      </w:pPr>
      <w:r w:rsidRPr="00E7755C">
        <w:rPr>
          <w:sz w:val="26"/>
          <w:szCs w:val="26"/>
        </w:rPr>
        <w:t>ОАФ 9, оп. 55, 2 ед. хр., 1992–2001 гг.</w:t>
      </w:r>
    </w:p>
    <w:p w:rsidR="008E02AB" w:rsidRPr="00E7755C" w:rsidRDefault="008E02AB" w:rsidP="008E02AB">
      <w:pPr>
        <w:pStyle w:val="ad"/>
        <w:rPr>
          <w:sz w:val="26"/>
          <w:szCs w:val="26"/>
        </w:rPr>
      </w:pPr>
      <w:r>
        <w:rPr>
          <w:sz w:val="26"/>
          <w:szCs w:val="26"/>
        </w:rPr>
        <w:t>Вид деятельности: производство изделий из пластмасс.</w:t>
      </w:r>
    </w:p>
    <w:p w:rsidR="008E02AB" w:rsidRDefault="008E02AB" w:rsidP="008E02AB">
      <w:pPr>
        <w:pStyle w:val="ad"/>
        <w:rPr>
          <w:sz w:val="26"/>
          <w:szCs w:val="26"/>
        </w:rPr>
      </w:pPr>
      <w:r w:rsidRPr="00E14498">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1992–2001</w:t>
      </w:r>
      <w:r w:rsidRPr="00E14498">
        <w:rPr>
          <w:sz w:val="26"/>
          <w:szCs w:val="26"/>
        </w:rPr>
        <w:t xml:space="preserve"> гг., расчетные ве</w:t>
      </w:r>
      <w:r>
        <w:rPr>
          <w:sz w:val="26"/>
          <w:szCs w:val="26"/>
        </w:rPr>
        <w:t>домости по заработной плате 1992</w:t>
      </w:r>
      <w:r w:rsidRPr="00E14498">
        <w:rPr>
          <w:sz w:val="26"/>
          <w:szCs w:val="26"/>
        </w:rPr>
        <w:t>–19</w:t>
      </w:r>
      <w:r>
        <w:rPr>
          <w:sz w:val="26"/>
          <w:szCs w:val="26"/>
        </w:rPr>
        <w:t>97</w:t>
      </w:r>
      <w:r w:rsidRPr="00E14498">
        <w:rPr>
          <w:sz w:val="26"/>
          <w:szCs w:val="26"/>
        </w:rPr>
        <w:t xml:space="preserve"> гг.</w:t>
      </w:r>
    </w:p>
    <w:p w:rsidR="008E02AB" w:rsidRDefault="008E02AB" w:rsidP="008C18E7">
      <w:pPr>
        <w:pStyle w:val="ad"/>
        <w:tabs>
          <w:tab w:val="left" w:pos="924"/>
        </w:tabs>
        <w:rPr>
          <w:sz w:val="26"/>
          <w:szCs w:val="26"/>
        </w:rPr>
      </w:pPr>
    </w:p>
    <w:p w:rsidR="001E2997" w:rsidRPr="001335C8" w:rsidRDefault="001E2997" w:rsidP="001E2997">
      <w:pPr>
        <w:pStyle w:val="ad"/>
        <w:rPr>
          <w:b/>
          <w:sz w:val="26"/>
          <w:szCs w:val="26"/>
        </w:rPr>
      </w:pPr>
      <w:r w:rsidRPr="001335C8">
        <w:rPr>
          <w:b/>
          <w:sz w:val="26"/>
          <w:szCs w:val="26"/>
        </w:rPr>
        <w:t xml:space="preserve">ЗАО Промышленная группа </w:t>
      </w:r>
      <w:r>
        <w:rPr>
          <w:b/>
          <w:sz w:val="26"/>
          <w:szCs w:val="26"/>
        </w:rPr>
        <w:t>«</w:t>
      </w:r>
      <w:proofErr w:type="spellStart"/>
      <w:r>
        <w:rPr>
          <w:b/>
          <w:sz w:val="26"/>
          <w:szCs w:val="26"/>
        </w:rPr>
        <w:t>ЧелакХимПродукт</w:t>
      </w:r>
      <w:proofErr w:type="spellEnd"/>
      <w:r>
        <w:rPr>
          <w:b/>
          <w:sz w:val="26"/>
          <w:szCs w:val="26"/>
        </w:rPr>
        <w:t>» (16.07.2001–30.12.2003</w:t>
      </w:r>
      <w:r w:rsidRPr="001335C8">
        <w:rPr>
          <w:b/>
          <w:sz w:val="26"/>
          <w:szCs w:val="26"/>
        </w:rPr>
        <w:t>)</w:t>
      </w:r>
    </w:p>
    <w:p w:rsidR="001E2997" w:rsidRDefault="001E2997" w:rsidP="001E2997">
      <w:pPr>
        <w:pStyle w:val="ad"/>
        <w:rPr>
          <w:sz w:val="26"/>
          <w:szCs w:val="26"/>
        </w:rPr>
      </w:pPr>
      <w:r w:rsidRPr="009A5F0E">
        <w:rPr>
          <w:sz w:val="26"/>
          <w:szCs w:val="26"/>
        </w:rPr>
        <w:t>ОАФ 9, оп. 139, 3 ед. хр., 2001–2003 гг.</w:t>
      </w:r>
    </w:p>
    <w:p w:rsidR="001E2997" w:rsidRDefault="001E2997" w:rsidP="001E2997">
      <w:pPr>
        <w:pStyle w:val="ad"/>
        <w:rPr>
          <w:sz w:val="26"/>
          <w:szCs w:val="26"/>
        </w:rPr>
      </w:pPr>
      <w:r w:rsidRPr="00351130">
        <w:rPr>
          <w:sz w:val="26"/>
          <w:szCs w:val="26"/>
        </w:rPr>
        <w:t>ИНН: 7451100900</w:t>
      </w:r>
      <w:r>
        <w:rPr>
          <w:sz w:val="26"/>
          <w:szCs w:val="26"/>
        </w:rPr>
        <w:t>.</w:t>
      </w:r>
    </w:p>
    <w:p w:rsidR="001E2997" w:rsidRDefault="001E2997" w:rsidP="001E2997">
      <w:pPr>
        <w:pStyle w:val="ad"/>
        <w:rPr>
          <w:sz w:val="26"/>
          <w:szCs w:val="26"/>
        </w:rPr>
      </w:pPr>
      <w:r>
        <w:rPr>
          <w:sz w:val="26"/>
          <w:szCs w:val="26"/>
        </w:rPr>
        <w:t xml:space="preserve">Вид деятельности: производство и реализация </w:t>
      </w:r>
      <w:r w:rsidR="00E7233D">
        <w:rPr>
          <w:sz w:val="26"/>
          <w:szCs w:val="26"/>
        </w:rPr>
        <w:t>товаров народного потребления</w:t>
      </w:r>
      <w:r>
        <w:rPr>
          <w:sz w:val="26"/>
          <w:szCs w:val="26"/>
        </w:rPr>
        <w:t>, оборудования, стройматериалов.</w:t>
      </w:r>
    </w:p>
    <w:p w:rsidR="001E2997" w:rsidRDefault="001E2997" w:rsidP="001E2997">
      <w:pPr>
        <w:pStyle w:val="ad"/>
        <w:rPr>
          <w:sz w:val="26"/>
          <w:szCs w:val="26"/>
        </w:rPr>
      </w:pPr>
      <w:r>
        <w:rPr>
          <w:sz w:val="26"/>
          <w:szCs w:val="26"/>
        </w:rPr>
        <w:t>Состав документов: приказы по личному составу, личные карточки (ф. Т-2) 2001–2003 гг., расчетные ведомости по заработной плате 2001–2002 гг.</w:t>
      </w:r>
    </w:p>
    <w:p w:rsidR="004F2CBD" w:rsidRDefault="004F2CBD" w:rsidP="001E2997">
      <w:pPr>
        <w:pStyle w:val="ad"/>
        <w:rPr>
          <w:sz w:val="26"/>
          <w:szCs w:val="26"/>
        </w:rPr>
      </w:pPr>
    </w:p>
    <w:p w:rsidR="005C305E" w:rsidRPr="00181D5A" w:rsidRDefault="005C305E" w:rsidP="005C305E">
      <w:pPr>
        <w:pStyle w:val="ad"/>
        <w:rPr>
          <w:b/>
          <w:sz w:val="26"/>
          <w:szCs w:val="26"/>
        </w:rPr>
      </w:pPr>
      <w:r w:rsidRPr="00181D5A">
        <w:rPr>
          <w:b/>
          <w:sz w:val="26"/>
          <w:szCs w:val="26"/>
        </w:rPr>
        <w:t>ООО ПКФ «Велс» (05.04.1999–30.01.2006)</w:t>
      </w:r>
    </w:p>
    <w:p w:rsidR="005C305E" w:rsidRDefault="005C305E" w:rsidP="005C305E">
      <w:pPr>
        <w:pStyle w:val="ad"/>
        <w:rPr>
          <w:sz w:val="26"/>
          <w:szCs w:val="26"/>
        </w:rPr>
      </w:pPr>
      <w:r w:rsidRPr="00FD732E">
        <w:rPr>
          <w:sz w:val="26"/>
          <w:szCs w:val="26"/>
        </w:rPr>
        <w:t>ОАФ 13, оп. 130, 3 ед. хр., 1999–2005 гг.</w:t>
      </w:r>
    </w:p>
    <w:p w:rsidR="005C305E" w:rsidRDefault="005C305E" w:rsidP="005C305E">
      <w:pPr>
        <w:pStyle w:val="ad"/>
        <w:rPr>
          <w:sz w:val="26"/>
          <w:szCs w:val="26"/>
        </w:rPr>
      </w:pPr>
      <w:r w:rsidRPr="00181D5A">
        <w:rPr>
          <w:sz w:val="26"/>
          <w:szCs w:val="26"/>
        </w:rPr>
        <w:t>ИНН: 7453052391</w:t>
      </w:r>
      <w:r>
        <w:rPr>
          <w:sz w:val="26"/>
          <w:szCs w:val="26"/>
        </w:rPr>
        <w:t>.</w:t>
      </w:r>
    </w:p>
    <w:p w:rsidR="005C305E" w:rsidRPr="00FD732E" w:rsidRDefault="005C305E" w:rsidP="005C305E">
      <w:pPr>
        <w:pStyle w:val="ad"/>
        <w:rPr>
          <w:sz w:val="26"/>
          <w:szCs w:val="26"/>
        </w:rPr>
      </w:pPr>
      <w:r>
        <w:rPr>
          <w:sz w:val="26"/>
          <w:szCs w:val="26"/>
        </w:rPr>
        <w:t>Вид деятельности: производство бытовой химии.</w:t>
      </w:r>
    </w:p>
    <w:p w:rsidR="005C305E" w:rsidRDefault="005C305E" w:rsidP="005C305E">
      <w:pPr>
        <w:pStyle w:val="ad"/>
        <w:rPr>
          <w:sz w:val="26"/>
          <w:szCs w:val="26"/>
        </w:rPr>
      </w:pPr>
      <w:r w:rsidRPr="00A11ABD">
        <w:rPr>
          <w:sz w:val="26"/>
          <w:szCs w:val="26"/>
        </w:rPr>
        <w:t xml:space="preserve">Состав документов: </w:t>
      </w:r>
      <w:r>
        <w:rPr>
          <w:sz w:val="26"/>
          <w:szCs w:val="26"/>
        </w:rPr>
        <w:t>приказы по личному составу 1999–2005</w:t>
      </w:r>
      <w:r w:rsidRPr="00A11ABD">
        <w:rPr>
          <w:sz w:val="26"/>
          <w:szCs w:val="26"/>
        </w:rPr>
        <w:t xml:space="preserve"> гг., личные карточки (ф. Т-2) </w:t>
      </w:r>
      <w:r>
        <w:rPr>
          <w:sz w:val="26"/>
          <w:szCs w:val="26"/>
        </w:rPr>
        <w:t>2002–2005</w:t>
      </w:r>
      <w:r w:rsidRPr="00A11ABD">
        <w:rPr>
          <w:sz w:val="26"/>
          <w:szCs w:val="26"/>
        </w:rPr>
        <w:t xml:space="preserve"> гг., </w:t>
      </w:r>
      <w:r>
        <w:rPr>
          <w:sz w:val="26"/>
          <w:szCs w:val="26"/>
        </w:rPr>
        <w:t>лицевые счета</w:t>
      </w:r>
      <w:r w:rsidRPr="00A11ABD">
        <w:rPr>
          <w:sz w:val="26"/>
          <w:szCs w:val="26"/>
        </w:rPr>
        <w:t xml:space="preserve"> по зара</w:t>
      </w:r>
      <w:r>
        <w:rPr>
          <w:sz w:val="26"/>
          <w:szCs w:val="26"/>
        </w:rPr>
        <w:t>ботной плате 1999</w:t>
      </w:r>
      <w:r w:rsidRPr="00A11ABD">
        <w:rPr>
          <w:sz w:val="26"/>
          <w:szCs w:val="26"/>
        </w:rPr>
        <w:t>–</w:t>
      </w:r>
      <w:r>
        <w:rPr>
          <w:sz w:val="26"/>
          <w:szCs w:val="26"/>
        </w:rPr>
        <w:t>2005</w:t>
      </w:r>
      <w:r w:rsidRPr="00A11ABD">
        <w:rPr>
          <w:sz w:val="26"/>
          <w:szCs w:val="26"/>
        </w:rPr>
        <w:t xml:space="preserve"> гг.</w:t>
      </w:r>
    </w:p>
    <w:p w:rsidR="005C305E" w:rsidRDefault="005C305E" w:rsidP="001E2997">
      <w:pPr>
        <w:pStyle w:val="ad"/>
        <w:rPr>
          <w:sz w:val="26"/>
          <w:szCs w:val="26"/>
        </w:rPr>
      </w:pPr>
    </w:p>
    <w:p w:rsidR="004F2CBD" w:rsidRPr="00EC297A" w:rsidRDefault="004F2CBD" w:rsidP="004F2CBD">
      <w:pPr>
        <w:pStyle w:val="ad"/>
        <w:rPr>
          <w:b/>
          <w:sz w:val="26"/>
          <w:szCs w:val="26"/>
        </w:rPr>
      </w:pPr>
      <w:r w:rsidRPr="00EC297A">
        <w:rPr>
          <w:b/>
          <w:sz w:val="26"/>
          <w:szCs w:val="26"/>
        </w:rPr>
        <w:t>ООО «</w:t>
      </w:r>
      <w:proofErr w:type="spellStart"/>
      <w:r w:rsidRPr="00EC297A">
        <w:rPr>
          <w:b/>
          <w:sz w:val="26"/>
          <w:szCs w:val="26"/>
        </w:rPr>
        <w:t>Полистром</w:t>
      </w:r>
      <w:proofErr w:type="spellEnd"/>
      <w:r w:rsidRPr="00EC297A">
        <w:rPr>
          <w:b/>
          <w:sz w:val="26"/>
          <w:szCs w:val="26"/>
        </w:rPr>
        <w:t>» (26.04.2007–07.04.2015)</w:t>
      </w:r>
    </w:p>
    <w:p w:rsidR="004F2CBD" w:rsidRDefault="004F2CBD" w:rsidP="004F2CBD">
      <w:pPr>
        <w:pStyle w:val="ad"/>
        <w:rPr>
          <w:sz w:val="26"/>
          <w:szCs w:val="26"/>
        </w:rPr>
      </w:pPr>
      <w:r w:rsidRPr="00471937">
        <w:rPr>
          <w:sz w:val="26"/>
          <w:szCs w:val="26"/>
        </w:rPr>
        <w:t>ОАФ 8, оп. 175, 9 ед. хр., 2007–2014 гг.</w:t>
      </w:r>
    </w:p>
    <w:p w:rsidR="004F2CBD" w:rsidRDefault="004F2CBD" w:rsidP="004F2CBD">
      <w:pPr>
        <w:pStyle w:val="ad"/>
        <w:rPr>
          <w:sz w:val="26"/>
          <w:szCs w:val="26"/>
        </w:rPr>
      </w:pPr>
      <w:r w:rsidRPr="00EC297A">
        <w:rPr>
          <w:sz w:val="26"/>
          <w:szCs w:val="26"/>
        </w:rPr>
        <w:t>ИНН: 7447111994</w:t>
      </w:r>
      <w:r>
        <w:rPr>
          <w:sz w:val="26"/>
          <w:szCs w:val="26"/>
        </w:rPr>
        <w:t>.</w:t>
      </w:r>
    </w:p>
    <w:p w:rsidR="004F2CBD" w:rsidRPr="00471937" w:rsidRDefault="004F2CBD" w:rsidP="004F2CBD">
      <w:pPr>
        <w:pStyle w:val="ad"/>
        <w:rPr>
          <w:sz w:val="26"/>
          <w:szCs w:val="26"/>
        </w:rPr>
      </w:pPr>
      <w:r>
        <w:rPr>
          <w:sz w:val="26"/>
          <w:szCs w:val="26"/>
        </w:rPr>
        <w:t xml:space="preserve">ОКВЭД: </w:t>
      </w:r>
      <w:r w:rsidRPr="00EC297A">
        <w:rPr>
          <w:sz w:val="26"/>
          <w:szCs w:val="26"/>
        </w:rPr>
        <w:t>26.8 Производство прочей неметаллической минеральной продукции</w:t>
      </w:r>
      <w:r>
        <w:rPr>
          <w:sz w:val="26"/>
          <w:szCs w:val="26"/>
        </w:rPr>
        <w:t>.</w:t>
      </w:r>
    </w:p>
    <w:p w:rsidR="004F2CBD" w:rsidRDefault="004F2CBD" w:rsidP="004F2CBD">
      <w:pPr>
        <w:pStyle w:val="ad"/>
        <w:rPr>
          <w:sz w:val="26"/>
          <w:szCs w:val="26"/>
        </w:rPr>
      </w:pPr>
      <w:r w:rsidRPr="002A79E2">
        <w:rPr>
          <w:sz w:val="26"/>
          <w:szCs w:val="26"/>
        </w:rPr>
        <w:t xml:space="preserve">Состав документов: </w:t>
      </w:r>
      <w:r>
        <w:rPr>
          <w:sz w:val="26"/>
          <w:szCs w:val="26"/>
        </w:rPr>
        <w:t>документы о создании и признании несостоятельным (банкротом) 2007–2014</w:t>
      </w:r>
      <w:r w:rsidRPr="002A79E2">
        <w:rPr>
          <w:sz w:val="26"/>
          <w:szCs w:val="26"/>
        </w:rPr>
        <w:t xml:space="preserve"> гг., приказы </w:t>
      </w:r>
      <w:r>
        <w:rPr>
          <w:sz w:val="26"/>
          <w:szCs w:val="26"/>
        </w:rPr>
        <w:t>по личному составу, лицевые счета по заработной плате 2007–2010</w:t>
      </w:r>
      <w:r w:rsidRPr="002A79E2">
        <w:rPr>
          <w:sz w:val="26"/>
          <w:szCs w:val="26"/>
        </w:rPr>
        <w:t xml:space="preserve"> гг.</w:t>
      </w:r>
    </w:p>
    <w:p w:rsidR="001E2997" w:rsidRDefault="001E2997" w:rsidP="008C18E7">
      <w:pPr>
        <w:pStyle w:val="ad"/>
        <w:tabs>
          <w:tab w:val="left" w:pos="924"/>
        </w:tabs>
        <w:rPr>
          <w:sz w:val="26"/>
          <w:szCs w:val="26"/>
        </w:rPr>
      </w:pPr>
    </w:p>
    <w:p w:rsidR="007467B9" w:rsidRDefault="007467B9" w:rsidP="007467B9">
      <w:pPr>
        <w:pStyle w:val="ad"/>
        <w:keepNext/>
        <w:jc w:val="center"/>
        <w:rPr>
          <w:b/>
          <w:sz w:val="26"/>
          <w:szCs w:val="26"/>
        </w:rPr>
      </w:pPr>
      <w:r>
        <w:rPr>
          <w:b/>
          <w:sz w:val="26"/>
          <w:szCs w:val="26"/>
        </w:rPr>
        <w:t>2.</w:t>
      </w:r>
      <w:r w:rsidR="007E2497">
        <w:rPr>
          <w:b/>
          <w:sz w:val="26"/>
          <w:szCs w:val="26"/>
        </w:rPr>
        <w:t>8</w:t>
      </w:r>
      <w:r>
        <w:rPr>
          <w:b/>
          <w:sz w:val="26"/>
          <w:szCs w:val="26"/>
        </w:rPr>
        <w:t>.1.</w:t>
      </w:r>
      <w:r w:rsidR="007E2497">
        <w:rPr>
          <w:b/>
          <w:sz w:val="26"/>
          <w:szCs w:val="26"/>
        </w:rPr>
        <w:t>5</w:t>
      </w:r>
      <w:r>
        <w:rPr>
          <w:b/>
          <w:sz w:val="26"/>
          <w:szCs w:val="26"/>
        </w:rPr>
        <w:t>. Горная промышленность (ЕКДИ 14.02.06.00)</w:t>
      </w:r>
    </w:p>
    <w:p w:rsidR="007467B9" w:rsidRDefault="007467B9" w:rsidP="007467B9">
      <w:pPr>
        <w:pStyle w:val="ad"/>
        <w:keepNext/>
        <w:rPr>
          <w:b/>
          <w:sz w:val="26"/>
          <w:szCs w:val="26"/>
        </w:rPr>
      </w:pPr>
    </w:p>
    <w:p w:rsidR="00004938" w:rsidRPr="00004938" w:rsidRDefault="00004938" w:rsidP="00004938">
      <w:pPr>
        <w:pStyle w:val="ad"/>
        <w:rPr>
          <w:b/>
          <w:sz w:val="26"/>
          <w:szCs w:val="26"/>
        </w:rPr>
      </w:pPr>
      <w:r w:rsidRPr="00004938">
        <w:rPr>
          <w:b/>
          <w:sz w:val="26"/>
          <w:szCs w:val="26"/>
        </w:rPr>
        <w:t>ОАО «Горная компания «Виктория» (28.05.2001–07.10.2003)</w:t>
      </w:r>
    </w:p>
    <w:p w:rsidR="00004938" w:rsidRPr="00EC31D7" w:rsidRDefault="00004938" w:rsidP="00004938">
      <w:pPr>
        <w:pStyle w:val="ad"/>
        <w:rPr>
          <w:sz w:val="26"/>
          <w:szCs w:val="26"/>
        </w:rPr>
      </w:pPr>
      <w:r w:rsidRPr="00EC31D7">
        <w:rPr>
          <w:sz w:val="26"/>
          <w:szCs w:val="26"/>
        </w:rPr>
        <w:t>ОАФ 14, оп. 67, 2 ед. хр., 2001–2003 гг.</w:t>
      </w:r>
    </w:p>
    <w:p w:rsidR="00004938" w:rsidRDefault="00004938" w:rsidP="00004938">
      <w:pPr>
        <w:pStyle w:val="ad"/>
        <w:rPr>
          <w:sz w:val="26"/>
          <w:szCs w:val="26"/>
        </w:rPr>
      </w:pPr>
      <w:r w:rsidRPr="00EC31D7">
        <w:rPr>
          <w:sz w:val="26"/>
          <w:szCs w:val="26"/>
        </w:rPr>
        <w:t>ИНН: 7452030148.</w:t>
      </w:r>
    </w:p>
    <w:p w:rsidR="00004938" w:rsidRPr="00EC31D7" w:rsidRDefault="00004938" w:rsidP="00004938">
      <w:pPr>
        <w:pStyle w:val="ad"/>
        <w:rPr>
          <w:sz w:val="26"/>
          <w:szCs w:val="26"/>
        </w:rPr>
      </w:pPr>
      <w:r>
        <w:rPr>
          <w:sz w:val="26"/>
          <w:szCs w:val="26"/>
        </w:rPr>
        <w:t>Вид деятельности: геологическая разведка недр.</w:t>
      </w:r>
    </w:p>
    <w:p w:rsidR="00004938" w:rsidRDefault="00004938" w:rsidP="00004938">
      <w:pPr>
        <w:pStyle w:val="ad"/>
        <w:rPr>
          <w:sz w:val="26"/>
          <w:szCs w:val="26"/>
        </w:rPr>
      </w:pPr>
      <w:r w:rsidRPr="00EC31D7">
        <w:rPr>
          <w:sz w:val="26"/>
          <w:szCs w:val="26"/>
        </w:rPr>
        <w:t xml:space="preserve">Состав документов: приказы </w:t>
      </w:r>
      <w:r w:rsidR="001E2997">
        <w:rPr>
          <w:sz w:val="26"/>
          <w:szCs w:val="26"/>
        </w:rPr>
        <w:t>по личному</w:t>
      </w:r>
      <w:r w:rsidRPr="00EC31D7">
        <w:rPr>
          <w:sz w:val="26"/>
          <w:szCs w:val="26"/>
        </w:rPr>
        <w:t xml:space="preserve"> составу, расчетные ведомости по заработной плате 2001–2003 гг.</w:t>
      </w:r>
    </w:p>
    <w:p w:rsidR="00004938" w:rsidRDefault="00004938" w:rsidP="007467B9">
      <w:pPr>
        <w:pStyle w:val="ad"/>
        <w:keepNext/>
        <w:rPr>
          <w:b/>
          <w:sz w:val="26"/>
          <w:szCs w:val="26"/>
        </w:rPr>
      </w:pPr>
    </w:p>
    <w:p w:rsidR="00011C19" w:rsidRPr="003E0C0E" w:rsidRDefault="00011C19" w:rsidP="00011C19">
      <w:pPr>
        <w:pStyle w:val="ad"/>
        <w:rPr>
          <w:b/>
          <w:sz w:val="26"/>
          <w:szCs w:val="26"/>
        </w:rPr>
      </w:pPr>
      <w:r w:rsidRPr="003E0C0E">
        <w:rPr>
          <w:b/>
          <w:sz w:val="26"/>
          <w:szCs w:val="26"/>
        </w:rPr>
        <w:t>ООО «</w:t>
      </w:r>
      <w:proofErr w:type="spellStart"/>
      <w:r w:rsidRPr="003E0C0E">
        <w:rPr>
          <w:b/>
          <w:sz w:val="26"/>
          <w:szCs w:val="26"/>
        </w:rPr>
        <w:t>ТоргБурМаш</w:t>
      </w:r>
      <w:proofErr w:type="spellEnd"/>
      <w:r w:rsidRPr="003E0C0E">
        <w:rPr>
          <w:b/>
          <w:sz w:val="26"/>
          <w:szCs w:val="26"/>
        </w:rPr>
        <w:t>» (07.02.2008–07.11.2013)</w:t>
      </w:r>
    </w:p>
    <w:p w:rsidR="00011C19" w:rsidRPr="003E0C0E" w:rsidRDefault="00011C19" w:rsidP="00011C19">
      <w:pPr>
        <w:pStyle w:val="ad"/>
        <w:rPr>
          <w:sz w:val="26"/>
          <w:szCs w:val="26"/>
        </w:rPr>
      </w:pPr>
      <w:r w:rsidRPr="003E0C0E">
        <w:rPr>
          <w:sz w:val="26"/>
          <w:szCs w:val="26"/>
        </w:rPr>
        <w:t>ОАФ 14, оп.118, 8 ед. хр., 2008–2014 гг.</w:t>
      </w:r>
    </w:p>
    <w:p w:rsidR="00011C19" w:rsidRDefault="00011C19" w:rsidP="00011C19">
      <w:pPr>
        <w:pStyle w:val="ad"/>
        <w:rPr>
          <w:sz w:val="26"/>
          <w:szCs w:val="26"/>
        </w:rPr>
      </w:pPr>
      <w:r w:rsidRPr="003E0C0E">
        <w:rPr>
          <w:sz w:val="26"/>
          <w:szCs w:val="26"/>
        </w:rPr>
        <w:t>ИНН: 7452059612.</w:t>
      </w:r>
    </w:p>
    <w:p w:rsidR="00011C19" w:rsidRPr="003E0C0E" w:rsidRDefault="00011C19" w:rsidP="00011C19">
      <w:pPr>
        <w:pStyle w:val="ad"/>
        <w:rPr>
          <w:sz w:val="26"/>
          <w:szCs w:val="26"/>
        </w:rPr>
      </w:pPr>
      <w:r>
        <w:rPr>
          <w:sz w:val="26"/>
          <w:szCs w:val="26"/>
        </w:rPr>
        <w:t xml:space="preserve">ОКВЭД: </w:t>
      </w:r>
      <w:r w:rsidRPr="00011C19">
        <w:rPr>
          <w:sz w:val="26"/>
          <w:szCs w:val="26"/>
        </w:rPr>
        <w:t>43.13 Разведочное бурение.</w:t>
      </w:r>
    </w:p>
    <w:p w:rsidR="00011C19" w:rsidRDefault="00011C19" w:rsidP="00011C19">
      <w:pPr>
        <w:pStyle w:val="ad"/>
        <w:rPr>
          <w:sz w:val="26"/>
          <w:szCs w:val="26"/>
        </w:rPr>
      </w:pPr>
      <w:r>
        <w:rPr>
          <w:sz w:val="26"/>
          <w:szCs w:val="26"/>
        </w:rPr>
        <w:t>Состав документов: документы о создании и признании несостоятельным (банкротом) 2008–2014</w:t>
      </w:r>
      <w:r w:rsidRPr="005727CE">
        <w:rPr>
          <w:sz w:val="26"/>
          <w:szCs w:val="26"/>
        </w:rPr>
        <w:t xml:space="preserve"> гг.,</w:t>
      </w:r>
      <w:r>
        <w:rPr>
          <w:sz w:val="26"/>
          <w:szCs w:val="26"/>
        </w:rPr>
        <w:t xml:space="preserve"> приказы по личному составу 2010–2012</w:t>
      </w:r>
      <w:r w:rsidRPr="005727CE">
        <w:rPr>
          <w:sz w:val="26"/>
          <w:szCs w:val="26"/>
        </w:rPr>
        <w:t xml:space="preserve"> гг.,</w:t>
      </w:r>
      <w:r>
        <w:rPr>
          <w:sz w:val="26"/>
          <w:szCs w:val="26"/>
        </w:rPr>
        <w:t xml:space="preserve"> трудовые договоры 2011–2012 гг., личные карточки (ф. Т-2) 2012 </w:t>
      </w:r>
      <w:r w:rsidRPr="005727CE">
        <w:rPr>
          <w:sz w:val="26"/>
          <w:szCs w:val="26"/>
        </w:rPr>
        <w:t>г., расчетные ве</w:t>
      </w:r>
      <w:r>
        <w:rPr>
          <w:sz w:val="26"/>
          <w:szCs w:val="26"/>
        </w:rPr>
        <w:t>домости по заработной плате 2010–2012</w:t>
      </w:r>
      <w:r w:rsidRPr="005727CE">
        <w:rPr>
          <w:sz w:val="26"/>
          <w:szCs w:val="26"/>
        </w:rPr>
        <w:t xml:space="preserve"> гг.</w:t>
      </w:r>
    </w:p>
    <w:p w:rsidR="00011C19" w:rsidRDefault="00011C19" w:rsidP="007467B9">
      <w:pPr>
        <w:pStyle w:val="ad"/>
        <w:keepNext/>
        <w:rPr>
          <w:b/>
          <w:sz w:val="26"/>
          <w:szCs w:val="26"/>
        </w:rPr>
      </w:pPr>
    </w:p>
    <w:p w:rsidR="007467B9" w:rsidRPr="001A045A" w:rsidRDefault="007467B9" w:rsidP="007467B9">
      <w:pPr>
        <w:pStyle w:val="ad"/>
        <w:keepNext/>
        <w:rPr>
          <w:b/>
          <w:sz w:val="26"/>
          <w:szCs w:val="26"/>
        </w:rPr>
      </w:pPr>
      <w:r w:rsidRPr="001A045A">
        <w:rPr>
          <w:b/>
          <w:sz w:val="26"/>
          <w:szCs w:val="26"/>
        </w:rPr>
        <w:t>ООО «Торговый дом «</w:t>
      </w:r>
      <w:proofErr w:type="spellStart"/>
      <w:r w:rsidRPr="001A045A">
        <w:rPr>
          <w:b/>
          <w:sz w:val="26"/>
          <w:szCs w:val="26"/>
        </w:rPr>
        <w:t>Газстрой</w:t>
      </w:r>
      <w:proofErr w:type="spellEnd"/>
      <w:r w:rsidRPr="001A045A">
        <w:rPr>
          <w:b/>
          <w:sz w:val="26"/>
          <w:szCs w:val="26"/>
        </w:rPr>
        <w:t>» (ООО «ТД «</w:t>
      </w:r>
      <w:proofErr w:type="spellStart"/>
      <w:r w:rsidRPr="001A045A">
        <w:rPr>
          <w:b/>
          <w:sz w:val="26"/>
          <w:szCs w:val="26"/>
        </w:rPr>
        <w:t>Газстрой</w:t>
      </w:r>
      <w:proofErr w:type="spellEnd"/>
      <w:r w:rsidRPr="001A045A">
        <w:rPr>
          <w:b/>
          <w:sz w:val="26"/>
          <w:szCs w:val="26"/>
        </w:rPr>
        <w:t>») (10.05.2007–26.01.2015)</w:t>
      </w:r>
    </w:p>
    <w:p w:rsidR="007467B9" w:rsidRDefault="007467B9" w:rsidP="007467B9">
      <w:pPr>
        <w:pStyle w:val="ad"/>
        <w:rPr>
          <w:sz w:val="26"/>
          <w:szCs w:val="26"/>
        </w:rPr>
      </w:pPr>
      <w:r w:rsidRPr="00DD4F41">
        <w:rPr>
          <w:sz w:val="26"/>
          <w:szCs w:val="26"/>
        </w:rPr>
        <w:t>ОАФ 16, оп. 98, 4 ед. хр., 2007–2014 гг.</w:t>
      </w:r>
    </w:p>
    <w:p w:rsidR="007467B9" w:rsidRPr="001A045A" w:rsidRDefault="007467B9" w:rsidP="007467B9">
      <w:pPr>
        <w:pStyle w:val="ad"/>
        <w:rPr>
          <w:sz w:val="26"/>
          <w:szCs w:val="26"/>
        </w:rPr>
      </w:pPr>
      <w:r w:rsidRPr="001A045A">
        <w:rPr>
          <w:sz w:val="26"/>
          <w:szCs w:val="26"/>
        </w:rPr>
        <w:t>ИНН: 7707626645.</w:t>
      </w:r>
    </w:p>
    <w:p w:rsidR="007467B9" w:rsidRPr="001A045A" w:rsidRDefault="007467B9" w:rsidP="007467B9">
      <w:pPr>
        <w:pStyle w:val="ad"/>
        <w:rPr>
          <w:sz w:val="26"/>
          <w:szCs w:val="26"/>
        </w:rPr>
      </w:pPr>
      <w:r w:rsidRPr="001A045A">
        <w:rPr>
          <w:sz w:val="26"/>
          <w:szCs w:val="26"/>
        </w:rPr>
        <w:t>ОКВЭД: 14.11 Добыча камня для строительства.</w:t>
      </w:r>
    </w:p>
    <w:p w:rsidR="007467B9" w:rsidRDefault="007467B9" w:rsidP="007467B9">
      <w:pPr>
        <w:pStyle w:val="ad"/>
        <w:rPr>
          <w:sz w:val="26"/>
          <w:szCs w:val="26"/>
        </w:rPr>
      </w:pPr>
      <w:r w:rsidRPr="00F01F3A">
        <w:rPr>
          <w:sz w:val="26"/>
          <w:szCs w:val="26"/>
        </w:rPr>
        <w:t>Состав документов: докуме</w:t>
      </w:r>
      <w:r>
        <w:rPr>
          <w:sz w:val="26"/>
          <w:szCs w:val="26"/>
        </w:rPr>
        <w:t>нты о создании и ликвидации 2007</w:t>
      </w:r>
      <w:r w:rsidRPr="00F01F3A">
        <w:rPr>
          <w:sz w:val="26"/>
          <w:szCs w:val="26"/>
        </w:rPr>
        <w:t xml:space="preserve">–2014 гг., приказы </w:t>
      </w:r>
      <w:r w:rsidR="001E2997">
        <w:rPr>
          <w:sz w:val="26"/>
          <w:szCs w:val="26"/>
        </w:rPr>
        <w:t>по личному</w:t>
      </w:r>
      <w:r>
        <w:rPr>
          <w:sz w:val="26"/>
          <w:szCs w:val="26"/>
        </w:rPr>
        <w:t xml:space="preserve"> составу 2007–2009</w:t>
      </w:r>
      <w:r w:rsidRPr="00F01F3A">
        <w:rPr>
          <w:sz w:val="26"/>
          <w:szCs w:val="26"/>
        </w:rPr>
        <w:t xml:space="preserve"> гг</w:t>
      </w:r>
      <w:r>
        <w:rPr>
          <w:sz w:val="26"/>
          <w:szCs w:val="26"/>
        </w:rPr>
        <w:t>., личные карточки (ф. Т-2) 2009</w:t>
      </w:r>
      <w:r w:rsidRPr="00F01F3A">
        <w:rPr>
          <w:sz w:val="26"/>
          <w:szCs w:val="26"/>
        </w:rPr>
        <w:t xml:space="preserve"> г., расчетные ве</w:t>
      </w:r>
      <w:r>
        <w:rPr>
          <w:sz w:val="26"/>
          <w:szCs w:val="26"/>
        </w:rPr>
        <w:t>домости по заработной плате 2007–2009</w:t>
      </w:r>
      <w:r w:rsidRPr="00F01F3A">
        <w:rPr>
          <w:sz w:val="26"/>
          <w:szCs w:val="26"/>
        </w:rPr>
        <w:t xml:space="preserve"> гг.</w:t>
      </w:r>
    </w:p>
    <w:p w:rsidR="0018455E" w:rsidRDefault="0018455E" w:rsidP="007467B9">
      <w:pPr>
        <w:pStyle w:val="ad"/>
        <w:rPr>
          <w:sz w:val="26"/>
          <w:szCs w:val="26"/>
        </w:rPr>
      </w:pPr>
    </w:p>
    <w:p w:rsidR="0018455E" w:rsidRPr="0026238C" w:rsidRDefault="0018455E" w:rsidP="0018455E">
      <w:pPr>
        <w:pStyle w:val="ad"/>
        <w:keepNext/>
        <w:rPr>
          <w:b/>
          <w:sz w:val="26"/>
          <w:szCs w:val="26"/>
        </w:rPr>
      </w:pPr>
      <w:r w:rsidRPr="0026238C">
        <w:rPr>
          <w:b/>
          <w:sz w:val="26"/>
          <w:szCs w:val="26"/>
        </w:rPr>
        <w:t>ООО «Южно-Уральская горная компания» (ООО «ЮУГК») (10.02.2003–16.07.2013)</w:t>
      </w:r>
    </w:p>
    <w:p w:rsidR="0018455E" w:rsidRDefault="0018455E" w:rsidP="0018455E">
      <w:pPr>
        <w:pStyle w:val="ad"/>
        <w:rPr>
          <w:sz w:val="26"/>
          <w:szCs w:val="26"/>
        </w:rPr>
      </w:pPr>
      <w:r w:rsidRPr="00AC497B">
        <w:rPr>
          <w:sz w:val="26"/>
          <w:szCs w:val="26"/>
        </w:rPr>
        <w:t>ОАФ 9, оп. 220, 5 ед. хр., 2003–2012 гг.</w:t>
      </w:r>
    </w:p>
    <w:p w:rsidR="0018455E" w:rsidRDefault="0018455E" w:rsidP="0018455E">
      <w:pPr>
        <w:pStyle w:val="ad"/>
        <w:rPr>
          <w:sz w:val="26"/>
          <w:szCs w:val="26"/>
        </w:rPr>
      </w:pPr>
      <w:r w:rsidRPr="0026238C">
        <w:rPr>
          <w:sz w:val="26"/>
          <w:szCs w:val="26"/>
        </w:rPr>
        <w:t>ИНН: 7448039243</w:t>
      </w:r>
      <w:r>
        <w:rPr>
          <w:sz w:val="26"/>
          <w:szCs w:val="26"/>
        </w:rPr>
        <w:t>.</w:t>
      </w:r>
    </w:p>
    <w:p w:rsidR="0018455E" w:rsidRPr="00AC497B" w:rsidRDefault="0018455E" w:rsidP="0018455E">
      <w:pPr>
        <w:pStyle w:val="ad"/>
        <w:rPr>
          <w:sz w:val="26"/>
          <w:szCs w:val="26"/>
        </w:rPr>
      </w:pPr>
      <w:r>
        <w:rPr>
          <w:sz w:val="26"/>
          <w:szCs w:val="26"/>
        </w:rPr>
        <w:t xml:space="preserve">ОКВЭД </w:t>
      </w:r>
      <w:r w:rsidRPr="0026238C">
        <w:rPr>
          <w:sz w:val="26"/>
          <w:szCs w:val="26"/>
        </w:rPr>
        <w:t>14.12 Добыча известняка, гипсового камня и мела</w:t>
      </w:r>
      <w:r>
        <w:rPr>
          <w:sz w:val="26"/>
          <w:szCs w:val="26"/>
        </w:rPr>
        <w:t>.</w:t>
      </w:r>
    </w:p>
    <w:p w:rsidR="0018455E" w:rsidRPr="00AC497B" w:rsidRDefault="0018455E" w:rsidP="0018455E">
      <w:pPr>
        <w:pStyle w:val="ad"/>
        <w:rPr>
          <w:sz w:val="26"/>
          <w:szCs w:val="26"/>
        </w:rPr>
      </w:pPr>
      <w:r w:rsidRPr="00AC497B">
        <w:rPr>
          <w:sz w:val="26"/>
          <w:szCs w:val="26"/>
        </w:rPr>
        <w:t xml:space="preserve">Состав документов: документы о создании и ликвидации 2003–2012 гг., приказы </w:t>
      </w:r>
      <w:r>
        <w:rPr>
          <w:sz w:val="26"/>
          <w:szCs w:val="26"/>
        </w:rPr>
        <w:t>по личному</w:t>
      </w:r>
      <w:r w:rsidRPr="00AC497B">
        <w:rPr>
          <w:sz w:val="26"/>
          <w:szCs w:val="26"/>
        </w:rPr>
        <w:t xml:space="preserve"> составу 2008–2010 гг., договоры подряда, личные карточки (ф. Т-2) 2009 г., расчетные ведомости по заработной плате 2008–2010 гг.</w:t>
      </w:r>
    </w:p>
    <w:p w:rsidR="004F2CBD" w:rsidRDefault="004F2CBD" w:rsidP="007467B9">
      <w:pPr>
        <w:pStyle w:val="ad"/>
        <w:rPr>
          <w:sz w:val="26"/>
          <w:szCs w:val="26"/>
        </w:rPr>
      </w:pPr>
    </w:p>
    <w:p w:rsidR="008C18E7" w:rsidRPr="00C308C6" w:rsidRDefault="00C308C6" w:rsidP="00C308C6">
      <w:pPr>
        <w:pStyle w:val="ad"/>
        <w:tabs>
          <w:tab w:val="left" w:pos="924"/>
        </w:tabs>
        <w:jc w:val="center"/>
        <w:rPr>
          <w:b/>
          <w:sz w:val="26"/>
          <w:szCs w:val="26"/>
        </w:rPr>
      </w:pPr>
      <w:r w:rsidRPr="00C308C6">
        <w:rPr>
          <w:b/>
          <w:sz w:val="26"/>
          <w:szCs w:val="26"/>
        </w:rPr>
        <w:t>2.</w:t>
      </w:r>
      <w:r w:rsidR="007E2497">
        <w:rPr>
          <w:b/>
          <w:sz w:val="26"/>
          <w:szCs w:val="26"/>
        </w:rPr>
        <w:t>8</w:t>
      </w:r>
      <w:r w:rsidRPr="00C308C6">
        <w:rPr>
          <w:b/>
          <w:sz w:val="26"/>
          <w:szCs w:val="26"/>
        </w:rPr>
        <w:t>.1.</w:t>
      </w:r>
      <w:r w:rsidR="007E2497">
        <w:rPr>
          <w:b/>
          <w:sz w:val="26"/>
          <w:szCs w:val="26"/>
        </w:rPr>
        <w:t>6</w:t>
      </w:r>
      <w:r w:rsidRPr="00C308C6">
        <w:rPr>
          <w:b/>
          <w:sz w:val="26"/>
          <w:szCs w:val="26"/>
        </w:rPr>
        <w:t xml:space="preserve">. </w:t>
      </w:r>
      <w:r w:rsidR="008C18E7" w:rsidRPr="00C308C6">
        <w:rPr>
          <w:b/>
          <w:sz w:val="26"/>
          <w:szCs w:val="26"/>
        </w:rPr>
        <w:t>Лесная, деревообрабатывающая</w:t>
      </w:r>
      <w:r w:rsidR="00A33219" w:rsidRPr="00C308C6">
        <w:rPr>
          <w:b/>
          <w:sz w:val="26"/>
          <w:szCs w:val="26"/>
        </w:rPr>
        <w:t xml:space="preserve"> и </w:t>
      </w:r>
      <w:r w:rsidR="008C18E7" w:rsidRPr="00C308C6">
        <w:rPr>
          <w:b/>
          <w:sz w:val="26"/>
          <w:szCs w:val="26"/>
        </w:rPr>
        <w:t>целлюлозно-бумажная промышленность (ЕКДИ 14.02.07.00)</w:t>
      </w:r>
    </w:p>
    <w:p w:rsidR="008C18E7" w:rsidRPr="00C308C6" w:rsidRDefault="008C18E7" w:rsidP="008C18E7">
      <w:pPr>
        <w:pStyle w:val="ad"/>
        <w:tabs>
          <w:tab w:val="left" w:pos="924"/>
        </w:tabs>
        <w:ind w:left="357"/>
        <w:jc w:val="center"/>
        <w:rPr>
          <w:b/>
          <w:sz w:val="26"/>
          <w:szCs w:val="26"/>
        </w:rPr>
      </w:pPr>
    </w:p>
    <w:p w:rsidR="00420F62" w:rsidRPr="00EF6D71" w:rsidRDefault="00420F62" w:rsidP="00420F62">
      <w:pPr>
        <w:pStyle w:val="ad"/>
        <w:rPr>
          <w:b/>
          <w:sz w:val="26"/>
          <w:szCs w:val="26"/>
        </w:rPr>
      </w:pPr>
      <w:r w:rsidRPr="00EF6D71">
        <w:rPr>
          <w:b/>
          <w:sz w:val="26"/>
          <w:szCs w:val="26"/>
        </w:rPr>
        <w:t>ИП Дементьева Светлана Валентиновна (23.08.2007–28.08.2013)</w:t>
      </w:r>
    </w:p>
    <w:p w:rsidR="00420F62" w:rsidRDefault="00420F62" w:rsidP="00420F62">
      <w:pPr>
        <w:pStyle w:val="ad"/>
        <w:rPr>
          <w:sz w:val="26"/>
          <w:szCs w:val="26"/>
        </w:rPr>
      </w:pPr>
      <w:r w:rsidRPr="00057393">
        <w:rPr>
          <w:sz w:val="26"/>
          <w:szCs w:val="26"/>
        </w:rPr>
        <w:t>ОАФ 13, оп. 201, 6 ед. хр., 2007–2014 гг.</w:t>
      </w:r>
    </w:p>
    <w:p w:rsidR="00420F62" w:rsidRPr="00F96453" w:rsidRDefault="00420F62" w:rsidP="00420F62">
      <w:pPr>
        <w:pStyle w:val="ad"/>
        <w:rPr>
          <w:sz w:val="26"/>
          <w:szCs w:val="26"/>
        </w:rPr>
      </w:pPr>
      <w:r w:rsidRPr="00F96453">
        <w:rPr>
          <w:sz w:val="26"/>
          <w:szCs w:val="26"/>
        </w:rPr>
        <w:t>ИНН: 745303597100.</w:t>
      </w:r>
    </w:p>
    <w:p w:rsidR="00420F62" w:rsidRPr="00057393" w:rsidRDefault="00420F62" w:rsidP="00420F62">
      <w:pPr>
        <w:pStyle w:val="ad"/>
        <w:rPr>
          <w:sz w:val="26"/>
          <w:szCs w:val="26"/>
        </w:rPr>
      </w:pPr>
      <w:r w:rsidRPr="00F96453">
        <w:rPr>
          <w:sz w:val="26"/>
          <w:szCs w:val="26"/>
        </w:rPr>
        <w:t>ОКВЭД: 36.1 Производство мебели.</w:t>
      </w:r>
    </w:p>
    <w:p w:rsidR="00420F62" w:rsidRDefault="00420F62" w:rsidP="00420F62">
      <w:pPr>
        <w:pStyle w:val="ad"/>
        <w:rPr>
          <w:sz w:val="26"/>
          <w:szCs w:val="26"/>
        </w:rPr>
      </w:pPr>
      <w:r w:rsidRPr="00436A77">
        <w:rPr>
          <w:sz w:val="26"/>
          <w:szCs w:val="26"/>
        </w:rPr>
        <w:t>Состав документов: докуме</w:t>
      </w:r>
      <w:r>
        <w:rPr>
          <w:sz w:val="26"/>
          <w:szCs w:val="26"/>
        </w:rPr>
        <w:t>нты о создании и ликвидации 2007–2014</w:t>
      </w:r>
      <w:r w:rsidRPr="00436A77">
        <w:rPr>
          <w:sz w:val="26"/>
          <w:szCs w:val="26"/>
        </w:rPr>
        <w:t xml:space="preserve"> гг.,</w:t>
      </w:r>
      <w:r>
        <w:rPr>
          <w:sz w:val="26"/>
          <w:szCs w:val="26"/>
        </w:rPr>
        <w:t xml:space="preserve"> приказы по личному составу 2008–2014</w:t>
      </w:r>
      <w:r w:rsidRPr="00436A77">
        <w:rPr>
          <w:sz w:val="26"/>
          <w:szCs w:val="26"/>
        </w:rPr>
        <w:t xml:space="preserve"> гг., </w:t>
      </w:r>
      <w:r>
        <w:rPr>
          <w:sz w:val="26"/>
          <w:szCs w:val="26"/>
        </w:rPr>
        <w:t>личные карточки (ф. Т-2) 2010–2014</w:t>
      </w:r>
      <w:r w:rsidRPr="00436A77">
        <w:rPr>
          <w:sz w:val="26"/>
          <w:szCs w:val="26"/>
        </w:rPr>
        <w:t xml:space="preserve"> гг., расчетные ве</w:t>
      </w:r>
      <w:r>
        <w:rPr>
          <w:sz w:val="26"/>
          <w:szCs w:val="26"/>
        </w:rPr>
        <w:t>домости по заработной плате 2012–2014</w:t>
      </w:r>
      <w:r w:rsidRPr="00436A77">
        <w:rPr>
          <w:sz w:val="26"/>
          <w:szCs w:val="26"/>
        </w:rPr>
        <w:t xml:space="preserve"> гг.</w:t>
      </w:r>
    </w:p>
    <w:p w:rsidR="00420F62" w:rsidRDefault="00420F62" w:rsidP="00420F62">
      <w:pPr>
        <w:pStyle w:val="ad"/>
        <w:rPr>
          <w:sz w:val="26"/>
          <w:szCs w:val="26"/>
        </w:rPr>
      </w:pPr>
    </w:p>
    <w:p w:rsidR="00420F62" w:rsidRPr="00C308C6" w:rsidRDefault="00420F62" w:rsidP="00420F62">
      <w:pPr>
        <w:pStyle w:val="ad"/>
        <w:jc w:val="left"/>
        <w:rPr>
          <w:b/>
          <w:sz w:val="26"/>
          <w:szCs w:val="26"/>
        </w:rPr>
      </w:pPr>
      <w:r w:rsidRPr="00C308C6">
        <w:rPr>
          <w:b/>
          <w:sz w:val="26"/>
          <w:szCs w:val="26"/>
        </w:rPr>
        <w:t>ОАО «</w:t>
      </w:r>
      <w:proofErr w:type="spellStart"/>
      <w:r w:rsidRPr="00C308C6">
        <w:rPr>
          <w:b/>
          <w:sz w:val="26"/>
          <w:szCs w:val="26"/>
        </w:rPr>
        <w:t>Челябинскагропромлес</w:t>
      </w:r>
      <w:proofErr w:type="spellEnd"/>
      <w:r w:rsidRPr="00C308C6">
        <w:rPr>
          <w:b/>
          <w:sz w:val="26"/>
          <w:szCs w:val="26"/>
        </w:rPr>
        <w:t>» (16.05.1947–15.06.2004)</w:t>
      </w:r>
    </w:p>
    <w:p w:rsidR="00420F62" w:rsidRPr="00C308C6" w:rsidRDefault="00420F62" w:rsidP="00420F62">
      <w:pPr>
        <w:pStyle w:val="ad"/>
        <w:jc w:val="left"/>
        <w:rPr>
          <w:sz w:val="26"/>
          <w:szCs w:val="26"/>
        </w:rPr>
      </w:pPr>
      <w:r w:rsidRPr="00C308C6">
        <w:rPr>
          <w:sz w:val="26"/>
          <w:szCs w:val="26"/>
        </w:rPr>
        <w:t>Ф. 59, оп. 1–2, 74 ед. хр., 1950–2001 гг.</w:t>
      </w:r>
    </w:p>
    <w:p w:rsidR="00420F62" w:rsidRPr="00C308C6" w:rsidRDefault="00420F62" w:rsidP="00420F62">
      <w:pPr>
        <w:pStyle w:val="ad"/>
        <w:jc w:val="left"/>
        <w:rPr>
          <w:sz w:val="26"/>
          <w:szCs w:val="26"/>
        </w:rPr>
      </w:pPr>
      <w:r w:rsidRPr="00C308C6">
        <w:rPr>
          <w:sz w:val="26"/>
          <w:szCs w:val="26"/>
        </w:rPr>
        <w:t>Переименования:</w:t>
      </w:r>
    </w:p>
    <w:p w:rsidR="00420F62" w:rsidRPr="00C308C6" w:rsidRDefault="00420F62" w:rsidP="00420F62">
      <w:pPr>
        <w:pStyle w:val="ad"/>
        <w:numPr>
          <w:ilvl w:val="0"/>
          <w:numId w:val="1"/>
        </w:numPr>
        <w:rPr>
          <w:sz w:val="26"/>
          <w:szCs w:val="26"/>
        </w:rPr>
      </w:pPr>
      <w:r w:rsidRPr="00C308C6">
        <w:rPr>
          <w:sz w:val="26"/>
          <w:szCs w:val="26"/>
        </w:rPr>
        <w:t>Челябинская лесозаготовительная контора Челябинского областного управления по делам сельского и колхозного строительства (16.05.1947–13.02.1968)</w:t>
      </w:r>
    </w:p>
    <w:p w:rsidR="00420F62" w:rsidRPr="00C308C6" w:rsidRDefault="00420F62" w:rsidP="00420F62">
      <w:pPr>
        <w:pStyle w:val="ad"/>
        <w:numPr>
          <w:ilvl w:val="0"/>
          <w:numId w:val="1"/>
        </w:numPr>
        <w:rPr>
          <w:sz w:val="26"/>
          <w:szCs w:val="26"/>
        </w:rPr>
      </w:pPr>
      <w:r w:rsidRPr="00C308C6">
        <w:rPr>
          <w:sz w:val="26"/>
          <w:szCs w:val="26"/>
        </w:rPr>
        <w:t>Челябинский леспромхоз Челябинского областного управления сельского хозяйства (13.02.1968–20.06.1988)</w:t>
      </w:r>
    </w:p>
    <w:p w:rsidR="00420F62" w:rsidRPr="00C308C6" w:rsidRDefault="00420F62" w:rsidP="00420F62">
      <w:pPr>
        <w:pStyle w:val="ad"/>
        <w:numPr>
          <w:ilvl w:val="0"/>
          <w:numId w:val="1"/>
        </w:numPr>
        <w:rPr>
          <w:sz w:val="26"/>
          <w:szCs w:val="26"/>
        </w:rPr>
      </w:pPr>
      <w:r w:rsidRPr="00C308C6">
        <w:rPr>
          <w:sz w:val="26"/>
          <w:szCs w:val="26"/>
        </w:rPr>
        <w:t>Производственное лесозаготовительное деревообрабатывающее объединение «</w:t>
      </w:r>
      <w:proofErr w:type="spellStart"/>
      <w:r w:rsidRPr="00C308C6">
        <w:rPr>
          <w:sz w:val="26"/>
          <w:szCs w:val="26"/>
        </w:rPr>
        <w:t>Челябинскагропромлес</w:t>
      </w:r>
      <w:proofErr w:type="spellEnd"/>
      <w:r w:rsidRPr="00C308C6">
        <w:rPr>
          <w:sz w:val="26"/>
          <w:szCs w:val="26"/>
        </w:rPr>
        <w:t>» объединения «</w:t>
      </w:r>
      <w:proofErr w:type="spellStart"/>
      <w:r w:rsidRPr="00C308C6">
        <w:rPr>
          <w:sz w:val="26"/>
          <w:szCs w:val="26"/>
        </w:rPr>
        <w:t>Челябинскагропромстрой</w:t>
      </w:r>
      <w:proofErr w:type="spellEnd"/>
      <w:r w:rsidRPr="00C308C6">
        <w:rPr>
          <w:sz w:val="26"/>
          <w:szCs w:val="26"/>
        </w:rPr>
        <w:t>» (20.06.1988–25.08.1992)</w:t>
      </w:r>
    </w:p>
    <w:p w:rsidR="00420F62" w:rsidRPr="00C308C6" w:rsidRDefault="00420F62" w:rsidP="00420F62">
      <w:pPr>
        <w:pStyle w:val="ad"/>
        <w:numPr>
          <w:ilvl w:val="0"/>
          <w:numId w:val="1"/>
        </w:numPr>
        <w:rPr>
          <w:sz w:val="26"/>
          <w:szCs w:val="26"/>
        </w:rPr>
      </w:pPr>
      <w:r w:rsidRPr="00C308C6">
        <w:rPr>
          <w:sz w:val="26"/>
          <w:szCs w:val="26"/>
        </w:rPr>
        <w:t>АООТ «</w:t>
      </w:r>
      <w:proofErr w:type="spellStart"/>
      <w:r w:rsidRPr="00C308C6">
        <w:rPr>
          <w:sz w:val="26"/>
          <w:szCs w:val="26"/>
        </w:rPr>
        <w:t>Челябинскагропромлес</w:t>
      </w:r>
      <w:proofErr w:type="spellEnd"/>
      <w:r w:rsidRPr="00C308C6">
        <w:rPr>
          <w:sz w:val="26"/>
          <w:szCs w:val="26"/>
        </w:rPr>
        <w:t>» (25.08.1992–01.08.1996)</w:t>
      </w:r>
    </w:p>
    <w:p w:rsidR="00420F62" w:rsidRPr="00C308C6" w:rsidRDefault="00420F62" w:rsidP="00420F62">
      <w:pPr>
        <w:pStyle w:val="ad"/>
        <w:numPr>
          <w:ilvl w:val="0"/>
          <w:numId w:val="1"/>
        </w:numPr>
        <w:rPr>
          <w:sz w:val="26"/>
          <w:szCs w:val="26"/>
        </w:rPr>
      </w:pPr>
      <w:r w:rsidRPr="00C308C6">
        <w:rPr>
          <w:sz w:val="26"/>
          <w:szCs w:val="26"/>
        </w:rPr>
        <w:t>ОАО «</w:t>
      </w:r>
      <w:proofErr w:type="spellStart"/>
      <w:r w:rsidRPr="00C308C6">
        <w:rPr>
          <w:sz w:val="26"/>
          <w:szCs w:val="26"/>
        </w:rPr>
        <w:t>Челябинскагропромлес</w:t>
      </w:r>
      <w:proofErr w:type="spellEnd"/>
      <w:r w:rsidRPr="00C308C6">
        <w:rPr>
          <w:sz w:val="26"/>
          <w:szCs w:val="26"/>
        </w:rPr>
        <w:t>» (01.08.1996–15.06.2004)</w:t>
      </w:r>
    </w:p>
    <w:p w:rsidR="00420F62" w:rsidRPr="00C308C6" w:rsidRDefault="00420F62" w:rsidP="00420F62">
      <w:pPr>
        <w:pStyle w:val="ad"/>
        <w:jc w:val="left"/>
        <w:rPr>
          <w:sz w:val="26"/>
          <w:szCs w:val="26"/>
        </w:rPr>
      </w:pPr>
      <w:r w:rsidRPr="00C308C6">
        <w:rPr>
          <w:rFonts w:ascii="Times New Roman CYR" w:hAnsi="Times New Roman CYR" w:cs="Times New Roman CYR"/>
          <w:sz w:val="26"/>
          <w:szCs w:val="26"/>
        </w:rPr>
        <w:t>ИНН: 7451017962.</w:t>
      </w:r>
    </w:p>
    <w:p w:rsidR="00420F62" w:rsidRPr="00C308C6" w:rsidRDefault="00420F62" w:rsidP="00420F62">
      <w:pPr>
        <w:pStyle w:val="ad"/>
        <w:jc w:val="left"/>
        <w:rPr>
          <w:sz w:val="26"/>
          <w:szCs w:val="26"/>
        </w:rPr>
      </w:pPr>
      <w:r w:rsidRPr="00C308C6">
        <w:rPr>
          <w:sz w:val="26"/>
          <w:szCs w:val="26"/>
        </w:rPr>
        <w:t xml:space="preserve">Состав документов </w:t>
      </w:r>
    </w:p>
    <w:p w:rsidR="00420F62" w:rsidRPr="00C308C6" w:rsidRDefault="00420F62" w:rsidP="00420F62">
      <w:pPr>
        <w:pStyle w:val="ad"/>
        <w:rPr>
          <w:sz w:val="26"/>
          <w:szCs w:val="26"/>
        </w:rPr>
      </w:pPr>
      <w:r w:rsidRPr="00C308C6">
        <w:rPr>
          <w:sz w:val="26"/>
          <w:szCs w:val="26"/>
        </w:rPr>
        <w:t xml:space="preserve">Оп. 1: приказы </w:t>
      </w:r>
      <w:r>
        <w:rPr>
          <w:sz w:val="26"/>
          <w:szCs w:val="26"/>
        </w:rPr>
        <w:t>по личному</w:t>
      </w:r>
      <w:r w:rsidRPr="00C308C6">
        <w:rPr>
          <w:sz w:val="26"/>
          <w:szCs w:val="26"/>
        </w:rPr>
        <w:t xml:space="preserve"> составу 1950–2001 гг., личные карточки (ф. Т-2) 1951–2001 гг., невостребованная трудовая книжка</w:t>
      </w:r>
    </w:p>
    <w:p w:rsidR="00420F62" w:rsidRPr="00C308C6" w:rsidRDefault="00420F62" w:rsidP="00420F62">
      <w:pPr>
        <w:pStyle w:val="ad"/>
        <w:rPr>
          <w:sz w:val="26"/>
          <w:szCs w:val="26"/>
        </w:rPr>
      </w:pPr>
      <w:r w:rsidRPr="00C308C6">
        <w:rPr>
          <w:sz w:val="26"/>
          <w:szCs w:val="26"/>
        </w:rPr>
        <w:t>Оп. 2: расчетные ведомости по заработной плате 1950–2001 гг.</w:t>
      </w:r>
    </w:p>
    <w:p w:rsidR="00420F62" w:rsidRDefault="00420F62" w:rsidP="00420F62">
      <w:pPr>
        <w:pStyle w:val="ad"/>
        <w:rPr>
          <w:sz w:val="26"/>
          <w:szCs w:val="26"/>
        </w:rPr>
      </w:pPr>
    </w:p>
    <w:p w:rsidR="00420F62" w:rsidRPr="003E2DC0" w:rsidRDefault="00420F62" w:rsidP="00420F62">
      <w:pPr>
        <w:pStyle w:val="ad"/>
        <w:rPr>
          <w:b/>
          <w:sz w:val="26"/>
          <w:szCs w:val="26"/>
        </w:rPr>
      </w:pPr>
      <w:r w:rsidRPr="003E2DC0">
        <w:rPr>
          <w:b/>
          <w:sz w:val="26"/>
          <w:szCs w:val="26"/>
        </w:rPr>
        <w:t>ООО «Грин Хит Рус» (08.06.2012–29.05.2019)</w:t>
      </w:r>
    </w:p>
    <w:p w:rsidR="00420F62" w:rsidRPr="003E2DC0" w:rsidRDefault="00420F62" w:rsidP="00420F62">
      <w:pPr>
        <w:pStyle w:val="ad"/>
        <w:rPr>
          <w:sz w:val="26"/>
          <w:szCs w:val="26"/>
        </w:rPr>
      </w:pPr>
      <w:r w:rsidRPr="003E2DC0">
        <w:rPr>
          <w:sz w:val="26"/>
          <w:szCs w:val="26"/>
        </w:rPr>
        <w:t>ОАФ 14, оп. 124, 8 ед. хр., 2012–2017 гг.</w:t>
      </w:r>
    </w:p>
    <w:p w:rsidR="00420F62" w:rsidRDefault="00420F62" w:rsidP="00420F62">
      <w:pPr>
        <w:pStyle w:val="ad"/>
        <w:rPr>
          <w:sz w:val="26"/>
          <w:szCs w:val="26"/>
        </w:rPr>
      </w:pPr>
      <w:r w:rsidRPr="003E2DC0">
        <w:rPr>
          <w:sz w:val="26"/>
          <w:szCs w:val="26"/>
        </w:rPr>
        <w:t>ИНН: 7452103188.</w:t>
      </w:r>
    </w:p>
    <w:p w:rsidR="00420F62" w:rsidRPr="003E2DC0" w:rsidRDefault="00420F62" w:rsidP="00420F62">
      <w:pPr>
        <w:pStyle w:val="ad"/>
        <w:rPr>
          <w:sz w:val="26"/>
          <w:szCs w:val="26"/>
        </w:rPr>
      </w:pPr>
      <w:r>
        <w:rPr>
          <w:sz w:val="26"/>
          <w:szCs w:val="26"/>
        </w:rPr>
        <w:t xml:space="preserve">ОКВЭД: </w:t>
      </w:r>
      <w:r w:rsidRPr="00420F62">
        <w:rPr>
          <w:sz w:val="26"/>
          <w:szCs w:val="26"/>
        </w:rPr>
        <w:t>16.29 Производство прочих деревянных изделий; производство изделий из</w:t>
      </w:r>
      <w:r>
        <w:rPr>
          <w:sz w:val="26"/>
          <w:szCs w:val="26"/>
        </w:rPr>
        <w:t> </w:t>
      </w:r>
      <w:r w:rsidRPr="00420F62">
        <w:rPr>
          <w:sz w:val="26"/>
          <w:szCs w:val="26"/>
        </w:rPr>
        <w:t>пробки, соломки и материалов для плетения.</w:t>
      </w:r>
    </w:p>
    <w:p w:rsidR="00420F62" w:rsidRDefault="00420F62" w:rsidP="00420F62">
      <w:pPr>
        <w:pStyle w:val="ad"/>
        <w:rPr>
          <w:sz w:val="26"/>
          <w:szCs w:val="26"/>
        </w:rPr>
      </w:pPr>
      <w:r w:rsidRPr="003E2DC0">
        <w:rPr>
          <w:sz w:val="26"/>
          <w:szCs w:val="26"/>
        </w:rPr>
        <w:t xml:space="preserve">Состав документов: документы о создании и признании несостоятельным (банкротом) 2012–2017 гг., приказы </w:t>
      </w:r>
      <w:r>
        <w:rPr>
          <w:sz w:val="26"/>
          <w:szCs w:val="26"/>
        </w:rPr>
        <w:t>по личному</w:t>
      </w:r>
      <w:r w:rsidRPr="003E2DC0">
        <w:rPr>
          <w:sz w:val="26"/>
          <w:szCs w:val="26"/>
        </w:rPr>
        <w:t xml:space="preserve"> составу, трудовые договоры 2012–2015 гг., личные карточки (ф. Т-2), расчетные ведомости по заработной плате 2013–2015 гг.</w:t>
      </w:r>
    </w:p>
    <w:p w:rsidR="00420F62" w:rsidRDefault="00420F62" w:rsidP="00420F62">
      <w:pPr>
        <w:pStyle w:val="ad"/>
        <w:rPr>
          <w:sz w:val="26"/>
          <w:szCs w:val="26"/>
        </w:rPr>
      </w:pPr>
    </w:p>
    <w:p w:rsidR="00420F62" w:rsidRPr="00420F62" w:rsidRDefault="00420F62" w:rsidP="00420F62">
      <w:pPr>
        <w:pStyle w:val="ad"/>
        <w:rPr>
          <w:b/>
          <w:sz w:val="26"/>
          <w:szCs w:val="26"/>
        </w:rPr>
      </w:pPr>
      <w:r w:rsidRPr="00420F62">
        <w:rPr>
          <w:b/>
          <w:sz w:val="26"/>
          <w:szCs w:val="26"/>
        </w:rPr>
        <w:t>ООО «Деревообрабатывающий комбинат строительной индустрии» (ООО «</w:t>
      </w:r>
      <w:proofErr w:type="spellStart"/>
      <w:r w:rsidRPr="00420F62">
        <w:rPr>
          <w:b/>
          <w:sz w:val="26"/>
          <w:szCs w:val="26"/>
        </w:rPr>
        <w:t>Докси</w:t>
      </w:r>
      <w:proofErr w:type="spellEnd"/>
      <w:r w:rsidRPr="00420F62">
        <w:rPr>
          <w:b/>
          <w:sz w:val="26"/>
          <w:szCs w:val="26"/>
        </w:rPr>
        <w:t>») (18.12.2000–23.04.2012)</w:t>
      </w:r>
    </w:p>
    <w:p w:rsidR="00420F62" w:rsidRDefault="00420F62" w:rsidP="00420F62">
      <w:pPr>
        <w:pStyle w:val="ad"/>
        <w:rPr>
          <w:sz w:val="26"/>
          <w:szCs w:val="26"/>
        </w:rPr>
      </w:pPr>
      <w:r w:rsidRPr="00115155">
        <w:rPr>
          <w:sz w:val="26"/>
          <w:szCs w:val="26"/>
        </w:rPr>
        <w:t>ОАФ 15, оп. 177, 4 ед. хр., 2000–2012 гг.</w:t>
      </w:r>
    </w:p>
    <w:p w:rsidR="00420F62" w:rsidRDefault="00420F62" w:rsidP="00420F62">
      <w:pPr>
        <w:pStyle w:val="ad"/>
        <w:rPr>
          <w:sz w:val="26"/>
          <w:szCs w:val="26"/>
        </w:rPr>
      </w:pPr>
      <w:r w:rsidRPr="00420F62">
        <w:rPr>
          <w:sz w:val="26"/>
          <w:szCs w:val="26"/>
        </w:rPr>
        <w:t>ИНН: 7448030145.</w:t>
      </w:r>
    </w:p>
    <w:p w:rsidR="00420F62" w:rsidRDefault="00420F62" w:rsidP="00420F62">
      <w:pPr>
        <w:pStyle w:val="ad"/>
        <w:rPr>
          <w:sz w:val="26"/>
          <w:szCs w:val="26"/>
        </w:rPr>
      </w:pPr>
      <w:r>
        <w:rPr>
          <w:sz w:val="26"/>
          <w:szCs w:val="26"/>
        </w:rPr>
        <w:t xml:space="preserve">ОКВЭД: </w:t>
      </w:r>
      <w:r w:rsidRPr="00420F62">
        <w:rPr>
          <w:sz w:val="26"/>
          <w:szCs w:val="26"/>
        </w:rPr>
        <w:t>20.10.1 Производство пиломатериалов, кроме профилированных, толщиной более 6 мм; производство непропитанных железнодорожных и трамвайных шпал из</w:t>
      </w:r>
      <w:r>
        <w:rPr>
          <w:sz w:val="26"/>
          <w:szCs w:val="26"/>
        </w:rPr>
        <w:t> </w:t>
      </w:r>
      <w:r w:rsidRPr="00420F62">
        <w:rPr>
          <w:sz w:val="26"/>
          <w:szCs w:val="26"/>
        </w:rPr>
        <w:t>древесины.</w:t>
      </w:r>
    </w:p>
    <w:p w:rsidR="00420F62" w:rsidRDefault="00420F62" w:rsidP="00420F62">
      <w:pPr>
        <w:pStyle w:val="ad"/>
        <w:rPr>
          <w:sz w:val="26"/>
          <w:szCs w:val="26"/>
        </w:rPr>
      </w:pPr>
      <w:r>
        <w:rPr>
          <w:sz w:val="26"/>
          <w:szCs w:val="26"/>
        </w:rPr>
        <w:t>Состав документов: документы о создании и ликвидации 2000–2012 гг., приказы по личному составу 2000–2011 гг., личные карточки (ф. Т-2) 2009–2011 гг., расчетные ведомости по заработной плате 2009–2011 гг.</w:t>
      </w:r>
    </w:p>
    <w:p w:rsidR="00C26D0D" w:rsidRDefault="00C26D0D" w:rsidP="00420F62">
      <w:pPr>
        <w:pStyle w:val="ad"/>
        <w:rPr>
          <w:sz w:val="26"/>
          <w:szCs w:val="26"/>
        </w:rPr>
      </w:pPr>
    </w:p>
    <w:p w:rsidR="00C26D0D" w:rsidRPr="00D5713D" w:rsidRDefault="00C26D0D" w:rsidP="00C26D0D">
      <w:pPr>
        <w:pStyle w:val="ad"/>
        <w:rPr>
          <w:b/>
          <w:sz w:val="26"/>
          <w:szCs w:val="26"/>
        </w:rPr>
      </w:pPr>
      <w:r w:rsidRPr="00D5713D">
        <w:rPr>
          <w:b/>
          <w:sz w:val="26"/>
          <w:szCs w:val="26"/>
        </w:rPr>
        <w:t>ООО Салон «ГЛОРИ» (09.08.1999–11.01.2008)</w:t>
      </w:r>
    </w:p>
    <w:p w:rsidR="00C26D0D" w:rsidRDefault="00C26D0D" w:rsidP="00C26D0D">
      <w:pPr>
        <w:pStyle w:val="ad"/>
        <w:rPr>
          <w:sz w:val="26"/>
          <w:szCs w:val="26"/>
        </w:rPr>
      </w:pPr>
      <w:r w:rsidRPr="00F77BF1">
        <w:rPr>
          <w:sz w:val="26"/>
          <w:szCs w:val="26"/>
        </w:rPr>
        <w:t>ОАФ 9, оп. 182, 3 ед. хр., 1999–2007 гг.</w:t>
      </w:r>
    </w:p>
    <w:p w:rsidR="00C26D0D" w:rsidRDefault="00C26D0D" w:rsidP="00C26D0D">
      <w:pPr>
        <w:pStyle w:val="ad"/>
        <w:rPr>
          <w:sz w:val="26"/>
          <w:szCs w:val="26"/>
        </w:rPr>
      </w:pPr>
      <w:r w:rsidRPr="00D5713D">
        <w:rPr>
          <w:sz w:val="26"/>
          <w:szCs w:val="26"/>
        </w:rPr>
        <w:t>ИНН: 7451081968</w:t>
      </w:r>
      <w:r>
        <w:rPr>
          <w:sz w:val="26"/>
          <w:szCs w:val="26"/>
        </w:rPr>
        <w:t>.</w:t>
      </w:r>
    </w:p>
    <w:p w:rsidR="00C26D0D" w:rsidRPr="00F77BF1" w:rsidRDefault="00C26D0D" w:rsidP="00C26D0D">
      <w:pPr>
        <w:pStyle w:val="ad"/>
        <w:rPr>
          <w:sz w:val="26"/>
          <w:szCs w:val="26"/>
        </w:rPr>
      </w:pPr>
      <w:r>
        <w:rPr>
          <w:sz w:val="26"/>
          <w:szCs w:val="26"/>
        </w:rPr>
        <w:t>Вид деятельности: производство мягкой мебели.</w:t>
      </w:r>
    </w:p>
    <w:p w:rsidR="00C26D0D" w:rsidRDefault="00C26D0D" w:rsidP="00C26D0D">
      <w:pPr>
        <w:pStyle w:val="ad"/>
        <w:rPr>
          <w:sz w:val="26"/>
          <w:szCs w:val="26"/>
        </w:rPr>
      </w:pPr>
      <w:r w:rsidRPr="00F77BF1">
        <w:rPr>
          <w:sz w:val="26"/>
          <w:szCs w:val="26"/>
        </w:rPr>
        <w:t xml:space="preserve">Состав документов: документы о создании и ликвидации 1999–2007 гг., приказы </w:t>
      </w:r>
      <w:r>
        <w:rPr>
          <w:sz w:val="26"/>
          <w:szCs w:val="26"/>
        </w:rPr>
        <w:t>по личному</w:t>
      </w:r>
      <w:r w:rsidRPr="00F77BF1">
        <w:rPr>
          <w:sz w:val="26"/>
          <w:szCs w:val="26"/>
        </w:rPr>
        <w:t xml:space="preserve"> составу 1999–2006 гг., расчетные ведомости по заработной плате 2000–2006 гг.</w:t>
      </w:r>
    </w:p>
    <w:p w:rsidR="00C26D0D" w:rsidRDefault="00C26D0D" w:rsidP="00C26D0D">
      <w:pPr>
        <w:pStyle w:val="ad"/>
        <w:rPr>
          <w:sz w:val="26"/>
          <w:szCs w:val="26"/>
        </w:rPr>
      </w:pPr>
    </w:p>
    <w:p w:rsidR="00C26D0D" w:rsidRPr="00806A8E" w:rsidRDefault="00C26D0D" w:rsidP="00C26D0D">
      <w:pPr>
        <w:pStyle w:val="ad"/>
        <w:rPr>
          <w:b/>
          <w:sz w:val="26"/>
          <w:szCs w:val="26"/>
        </w:rPr>
      </w:pPr>
      <w:r w:rsidRPr="00806A8E">
        <w:rPr>
          <w:b/>
          <w:sz w:val="26"/>
          <w:szCs w:val="26"/>
        </w:rPr>
        <w:t>ООО Фирма «ГРИФОН» (19.10.1998–22.12.2003)</w:t>
      </w:r>
    </w:p>
    <w:p w:rsidR="00C26D0D" w:rsidRDefault="00C26D0D" w:rsidP="00C26D0D">
      <w:pPr>
        <w:pStyle w:val="ad"/>
        <w:rPr>
          <w:sz w:val="26"/>
          <w:szCs w:val="26"/>
        </w:rPr>
      </w:pPr>
      <w:r w:rsidRPr="006A0419">
        <w:rPr>
          <w:sz w:val="26"/>
          <w:szCs w:val="26"/>
        </w:rPr>
        <w:t>ОАФ 9, оп. 136, 2 ед. хр., 1998–2003 гг.</w:t>
      </w:r>
    </w:p>
    <w:p w:rsidR="00C26D0D" w:rsidRPr="006A0419" w:rsidRDefault="00C26D0D" w:rsidP="00C26D0D">
      <w:pPr>
        <w:pStyle w:val="ad"/>
        <w:rPr>
          <w:sz w:val="26"/>
          <w:szCs w:val="26"/>
        </w:rPr>
      </w:pPr>
      <w:r>
        <w:t>ИНН: 7451074978.</w:t>
      </w:r>
    </w:p>
    <w:p w:rsidR="00C26D0D" w:rsidRDefault="00C26D0D" w:rsidP="00C26D0D">
      <w:pPr>
        <w:pStyle w:val="ad"/>
        <w:rPr>
          <w:sz w:val="26"/>
          <w:szCs w:val="26"/>
        </w:rPr>
      </w:pPr>
      <w:r>
        <w:rPr>
          <w:sz w:val="26"/>
          <w:szCs w:val="26"/>
        </w:rPr>
        <w:t>Вид деятельности: п</w:t>
      </w:r>
      <w:r w:rsidRPr="006A0419">
        <w:rPr>
          <w:sz w:val="26"/>
          <w:szCs w:val="26"/>
        </w:rPr>
        <w:t>роизводство мягкой мебели</w:t>
      </w:r>
      <w:r>
        <w:rPr>
          <w:sz w:val="26"/>
          <w:szCs w:val="26"/>
        </w:rPr>
        <w:t>.</w:t>
      </w:r>
    </w:p>
    <w:p w:rsidR="00C26D0D" w:rsidRDefault="00C26D0D" w:rsidP="00C26D0D">
      <w:pPr>
        <w:pStyle w:val="ad"/>
        <w:rPr>
          <w:sz w:val="26"/>
          <w:szCs w:val="26"/>
        </w:rPr>
      </w:pPr>
      <w:r>
        <w:rPr>
          <w:sz w:val="26"/>
          <w:szCs w:val="26"/>
        </w:rPr>
        <w:t>Состав документов: приказы по личному составу 1998–2003 гг., расчетные ведомости по заработной плате 1999–2002 гг.</w:t>
      </w:r>
    </w:p>
    <w:p w:rsidR="00C26D0D" w:rsidRDefault="00C26D0D" w:rsidP="00C26D0D">
      <w:pPr>
        <w:pStyle w:val="ad"/>
        <w:rPr>
          <w:sz w:val="26"/>
          <w:szCs w:val="26"/>
        </w:rPr>
      </w:pPr>
    </w:p>
    <w:p w:rsidR="00C26D0D" w:rsidRPr="00C26D0D" w:rsidRDefault="00C26D0D" w:rsidP="00C26D0D">
      <w:pPr>
        <w:pStyle w:val="ad"/>
        <w:rPr>
          <w:b/>
          <w:sz w:val="26"/>
          <w:szCs w:val="26"/>
        </w:rPr>
      </w:pPr>
      <w:r w:rsidRPr="00C26D0D">
        <w:rPr>
          <w:b/>
          <w:sz w:val="26"/>
          <w:szCs w:val="26"/>
        </w:rPr>
        <w:t>ООО Центр «Александрия» (12.10.1998–03.08.2010)</w:t>
      </w:r>
    </w:p>
    <w:p w:rsidR="00C26D0D" w:rsidRDefault="00C26D0D" w:rsidP="00C26D0D">
      <w:pPr>
        <w:pStyle w:val="ad"/>
        <w:rPr>
          <w:sz w:val="26"/>
          <w:szCs w:val="26"/>
        </w:rPr>
      </w:pPr>
      <w:r w:rsidRPr="00DB017D">
        <w:rPr>
          <w:sz w:val="26"/>
          <w:szCs w:val="26"/>
        </w:rPr>
        <w:t>ОАФ 16, оп. 80, 3 ед. хр., 1998–2010 гг.</w:t>
      </w:r>
    </w:p>
    <w:p w:rsidR="00C26D0D" w:rsidRPr="00C26D0D" w:rsidRDefault="00C26D0D" w:rsidP="00C26D0D">
      <w:pPr>
        <w:pStyle w:val="ad"/>
        <w:rPr>
          <w:sz w:val="26"/>
          <w:szCs w:val="26"/>
        </w:rPr>
      </w:pPr>
      <w:r w:rsidRPr="00C26D0D">
        <w:rPr>
          <w:sz w:val="26"/>
          <w:szCs w:val="26"/>
        </w:rPr>
        <w:t>ИНН: 7449023239.</w:t>
      </w:r>
    </w:p>
    <w:p w:rsidR="00C26D0D" w:rsidRPr="00DB017D" w:rsidRDefault="00C26D0D" w:rsidP="00C26D0D">
      <w:pPr>
        <w:pStyle w:val="ad"/>
        <w:rPr>
          <w:sz w:val="26"/>
          <w:szCs w:val="26"/>
        </w:rPr>
      </w:pPr>
      <w:r w:rsidRPr="00C26D0D">
        <w:rPr>
          <w:sz w:val="26"/>
          <w:szCs w:val="26"/>
        </w:rPr>
        <w:t>ОКВЭД: 36.13 Производство кухонной мебели.</w:t>
      </w:r>
    </w:p>
    <w:p w:rsidR="00C26D0D" w:rsidRDefault="00C26D0D" w:rsidP="00C26D0D">
      <w:pPr>
        <w:pStyle w:val="ad"/>
        <w:rPr>
          <w:sz w:val="26"/>
          <w:szCs w:val="26"/>
        </w:rPr>
      </w:pPr>
      <w:r w:rsidRPr="00DB017D">
        <w:rPr>
          <w:sz w:val="26"/>
          <w:szCs w:val="26"/>
        </w:rPr>
        <w:t>Состав документов: документы о создании и ликвидации 1998–2010 гг</w:t>
      </w:r>
      <w:r>
        <w:rPr>
          <w:sz w:val="26"/>
          <w:szCs w:val="26"/>
        </w:rPr>
        <w:t>.</w:t>
      </w:r>
      <w:r w:rsidRPr="00DB017D">
        <w:rPr>
          <w:sz w:val="26"/>
          <w:szCs w:val="26"/>
        </w:rPr>
        <w:t xml:space="preserve">, приказы </w:t>
      </w:r>
      <w:r>
        <w:rPr>
          <w:sz w:val="26"/>
          <w:szCs w:val="26"/>
        </w:rPr>
        <w:t>по личному</w:t>
      </w:r>
      <w:r w:rsidRPr="00DB017D">
        <w:rPr>
          <w:sz w:val="26"/>
          <w:szCs w:val="26"/>
        </w:rPr>
        <w:t xml:space="preserve"> составу 2001–2010 гг., расчетные ведомости по заработной плате 2002–2009 гг. </w:t>
      </w:r>
    </w:p>
    <w:p w:rsidR="0018455E" w:rsidRDefault="0018455E" w:rsidP="00C26D0D">
      <w:pPr>
        <w:pStyle w:val="ad"/>
        <w:rPr>
          <w:sz w:val="26"/>
          <w:szCs w:val="26"/>
        </w:rPr>
      </w:pPr>
    </w:p>
    <w:p w:rsidR="0018455E" w:rsidRPr="0018455E" w:rsidRDefault="0018455E" w:rsidP="0018455E">
      <w:pPr>
        <w:pStyle w:val="ad"/>
        <w:rPr>
          <w:b/>
          <w:sz w:val="26"/>
          <w:szCs w:val="26"/>
        </w:rPr>
      </w:pPr>
      <w:r w:rsidRPr="0018455E">
        <w:rPr>
          <w:b/>
          <w:sz w:val="26"/>
          <w:szCs w:val="26"/>
        </w:rPr>
        <w:t>ООО «</w:t>
      </w:r>
      <w:proofErr w:type="spellStart"/>
      <w:r w:rsidRPr="0018455E">
        <w:rPr>
          <w:b/>
          <w:sz w:val="26"/>
          <w:szCs w:val="26"/>
        </w:rPr>
        <w:t>Южураллеспром</w:t>
      </w:r>
      <w:proofErr w:type="spellEnd"/>
      <w:r w:rsidRPr="0018455E">
        <w:rPr>
          <w:b/>
          <w:sz w:val="26"/>
          <w:szCs w:val="26"/>
        </w:rPr>
        <w:t>» (20.12.1999–04.09.2006)</w:t>
      </w:r>
    </w:p>
    <w:p w:rsidR="0018455E" w:rsidRPr="00A022D1" w:rsidRDefault="0018455E" w:rsidP="0018455E">
      <w:pPr>
        <w:pStyle w:val="ad"/>
        <w:rPr>
          <w:sz w:val="26"/>
          <w:szCs w:val="26"/>
        </w:rPr>
      </w:pPr>
      <w:r w:rsidRPr="00A022D1">
        <w:rPr>
          <w:sz w:val="26"/>
          <w:szCs w:val="26"/>
        </w:rPr>
        <w:t>ОАФ 16, оп. 65, 2 ед. хр., 1999–2005 гг.</w:t>
      </w:r>
    </w:p>
    <w:p w:rsidR="0018455E" w:rsidRPr="00A022D1" w:rsidRDefault="0018455E" w:rsidP="0018455E">
      <w:pPr>
        <w:pStyle w:val="ad"/>
        <w:rPr>
          <w:sz w:val="26"/>
          <w:szCs w:val="26"/>
        </w:rPr>
      </w:pPr>
      <w:r>
        <w:rPr>
          <w:sz w:val="26"/>
          <w:szCs w:val="26"/>
        </w:rPr>
        <w:t>Вид деятельности: п</w:t>
      </w:r>
      <w:r w:rsidRPr="00A022D1">
        <w:rPr>
          <w:sz w:val="26"/>
          <w:szCs w:val="26"/>
        </w:rPr>
        <w:t>роизводство пиломатериалов</w:t>
      </w:r>
      <w:r>
        <w:rPr>
          <w:sz w:val="26"/>
          <w:szCs w:val="26"/>
        </w:rPr>
        <w:t>.</w:t>
      </w:r>
    </w:p>
    <w:p w:rsidR="0018455E" w:rsidRDefault="0018455E" w:rsidP="0018455E">
      <w:pPr>
        <w:pStyle w:val="ad"/>
        <w:rPr>
          <w:sz w:val="26"/>
          <w:szCs w:val="26"/>
        </w:rPr>
      </w:pPr>
      <w:r w:rsidRPr="00DE65BE">
        <w:rPr>
          <w:sz w:val="26"/>
          <w:szCs w:val="26"/>
        </w:rPr>
        <w:t xml:space="preserve">Состав документов: документы о создании и ликвидации </w:t>
      </w:r>
      <w:r>
        <w:rPr>
          <w:sz w:val="26"/>
          <w:szCs w:val="26"/>
        </w:rPr>
        <w:t>1999–200</w:t>
      </w:r>
      <w:r w:rsidRPr="00DE65BE">
        <w:rPr>
          <w:sz w:val="26"/>
          <w:szCs w:val="26"/>
        </w:rPr>
        <w:t xml:space="preserve">4 гг., приказы </w:t>
      </w:r>
      <w:r>
        <w:rPr>
          <w:sz w:val="26"/>
          <w:szCs w:val="26"/>
        </w:rPr>
        <w:t>по личному</w:t>
      </w:r>
      <w:r w:rsidRPr="00DE65BE">
        <w:rPr>
          <w:sz w:val="26"/>
          <w:szCs w:val="26"/>
        </w:rPr>
        <w:t xml:space="preserve"> составу</w:t>
      </w:r>
      <w:r>
        <w:rPr>
          <w:sz w:val="26"/>
          <w:szCs w:val="26"/>
        </w:rPr>
        <w:t xml:space="preserve"> 2003 г.</w:t>
      </w:r>
    </w:p>
    <w:p w:rsidR="00420F62" w:rsidRDefault="00420F62" w:rsidP="008C18E7">
      <w:pPr>
        <w:pStyle w:val="ad"/>
        <w:jc w:val="left"/>
        <w:rPr>
          <w:b/>
          <w:sz w:val="26"/>
          <w:szCs w:val="26"/>
        </w:rPr>
      </w:pPr>
    </w:p>
    <w:p w:rsidR="008C18E7" w:rsidRPr="00C308C6" w:rsidRDefault="00C308C6" w:rsidP="00285955">
      <w:pPr>
        <w:pStyle w:val="ad"/>
        <w:keepNext/>
        <w:tabs>
          <w:tab w:val="left" w:pos="924"/>
        </w:tabs>
        <w:jc w:val="center"/>
        <w:rPr>
          <w:b/>
          <w:sz w:val="26"/>
          <w:szCs w:val="26"/>
        </w:rPr>
      </w:pPr>
      <w:r w:rsidRPr="00C308C6">
        <w:rPr>
          <w:b/>
          <w:sz w:val="26"/>
          <w:szCs w:val="26"/>
        </w:rPr>
        <w:t>2.</w:t>
      </w:r>
      <w:r w:rsidR="007E2497">
        <w:rPr>
          <w:b/>
          <w:sz w:val="26"/>
          <w:szCs w:val="26"/>
        </w:rPr>
        <w:t>8</w:t>
      </w:r>
      <w:r w:rsidRPr="00C308C6">
        <w:rPr>
          <w:b/>
          <w:sz w:val="26"/>
          <w:szCs w:val="26"/>
        </w:rPr>
        <w:t>.1.</w:t>
      </w:r>
      <w:r w:rsidR="007E2497">
        <w:rPr>
          <w:b/>
          <w:sz w:val="26"/>
          <w:szCs w:val="26"/>
        </w:rPr>
        <w:t>6</w:t>
      </w:r>
      <w:r w:rsidRPr="00C308C6">
        <w:rPr>
          <w:b/>
          <w:sz w:val="26"/>
          <w:szCs w:val="26"/>
        </w:rPr>
        <w:t xml:space="preserve">. </w:t>
      </w:r>
      <w:r w:rsidR="008C18E7" w:rsidRPr="00C308C6">
        <w:rPr>
          <w:b/>
          <w:sz w:val="26"/>
          <w:szCs w:val="26"/>
        </w:rPr>
        <w:t>Промышленность строительных материалов, деталей</w:t>
      </w:r>
      <w:r w:rsidR="00A33219" w:rsidRPr="00C308C6">
        <w:rPr>
          <w:b/>
          <w:sz w:val="26"/>
          <w:szCs w:val="26"/>
        </w:rPr>
        <w:t xml:space="preserve"> и </w:t>
      </w:r>
      <w:r w:rsidR="008C18E7" w:rsidRPr="00C308C6">
        <w:rPr>
          <w:b/>
          <w:sz w:val="26"/>
          <w:szCs w:val="26"/>
        </w:rPr>
        <w:t xml:space="preserve">конструкций </w:t>
      </w:r>
      <w:r w:rsidR="008C18E7" w:rsidRPr="00C308C6">
        <w:rPr>
          <w:b/>
          <w:sz w:val="26"/>
          <w:szCs w:val="26"/>
        </w:rPr>
        <w:br/>
        <w:t>(ЕКДИ 14.02.09.00)</w:t>
      </w:r>
    </w:p>
    <w:p w:rsidR="008C18E7" w:rsidRDefault="008C18E7" w:rsidP="00285955">
      <w:pPr>
        <w:pStyle w:val="ad"/>
        <w:keepNext/>
        <w:tabs>
          <w:tab w:val="left" w:pos="924"/>
        </w:tabs>
        <w:rPr>
          <w:b/>
          <w:sz w:val="26"/>
          <w:szCs w:val="26"/>
        </w:rPr>
      </w:pPr>
    </w:p>
    <w:p w:rsidR="00AD678D" w:rsidRPr="00AD678D" w:rsidRDefault="00AD678D" w:rsidP="00285955">
      <w:pPr>
        <w:pStyle w:val="ad"/>
        <w:keepNext/>
        <w:rPr>
          <w:b/>
          <w:sz w:val="26"/>
          <w:szCs w:val="26"/>
        </w:rPr>
      </w:pPr>
      <w:r w:rsidRPr="00AD678D">
        <w:rPr>
          <w:b/>
          <w:sz w:val="26"/>
          <w:szCs w:val="26"/>
        </w:rPr>
        <w:t>АОЗТ «ОМЕГА-5» (19.10.1992–29.09.2003)</w:t>
      </w:r>
    </w:p>
    <w:p w:rsidR="00AD678D" w:rsidRDefault="00AD678D" w:rsidP="00AD678D">
      <w:pPr>
        <w:pStyle w:val="ad"/>
        <w:rPr>
          <w:sz w:val="26"/>
          <w:szCs w:val="26"/>
        </w:rPr>
      </w:pPr>
      <w:r w:rsidRPr="00024BB4">
        <w:rPr>
          <w:sz w:val="26"/>
          <w:szCs w:val="26"/>
        </w:rPr>
        <w:t>ОАФ 16, оп. 58, 1 ед. хр., 1992–1997 гг.</w:t>
      </w:r>
    </w:p>
    <w:p w:rsidR="00AD678D" w:rsidRDefault="00AD678D" w:rsidP="00AD678D">
      <w:pPr>
        <w:pStyle w:val="ad"/>
        <w:rPr>
          <w:sz w:val="26"/>
          <w:szCs w:val="26"/>
        </w:rPr>
      </w:pPr>
      <w:r w:rsidRPr="00AD678D">
        <w:rPr>
          <w:sz w:val="26"/>
          <w:szCs w:val="26"/>
        </w:rPr>
        <w:t>ИНН: 7449007325.</w:t>
      </w:r>
    </w:p>
    <w:p w:rsidR="00AD678D" w:rsidRPr="00024BB4" w:rsidRDefault="00AD678D" w:rsidP="00AD678D">
      <w:pPr>
        <w:pStyle w:val="ad"/>
        <w:rPr>
          <w:sz w:val="26"/>
          <w:szCs w:val="26"/>
        </w:rPr>
      </w:pPr>
      <w:r>
        <w:rPr>
          <w:sz w:val="26"/>
          <w:szCs w:val="26"/>
        </w:rPr>
        <w:t>Вид деятельности: изготовление металлоконструкций.</w:t>
      </w:r>
    </w:p>
    <w:p w:rsidR="00AD678D" w:rsidRDefault="00AD678D" w:rsidP="00AD678D">
      <w:pPr>
        <w:pStyle w:val="ad"/>
        <w:rPr>
          <w:sz w:val="26"/>
          <w:szCs w:val="26"/>
        </w:rPr>
      </w:pPr>
      <w:r w:rsidRPr="00787625">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1992–1997</w:t>
      </w:r>
      <w:r w:rsidRPr="00787625">
        <w:rPr>
          <w:sz w:val="26"/>
          <w:szCs w:val="26"/>
        </w:rPr>
        <w:t xml:space="preserve"> гг.</w:t>
      </w:r>
    </w:p>
    <w:p w:rsidR="00AD678D" w:rsidRDefault="00AD678D" w:rsidP="008C18E7">
      <w:pPr>
        <w:pStyle w:val="ad"/>
        <w:tabs>
          <w:tab w:val="left" w:pos="924"/>
        </w:tabs>
        <w:rPr>
          <w:b/>
          <w:sz w:val="26"/>
          <w:szCs w:val="26"/>
        </w:rPr>
      </w:pPr>
    </w:p>
    <w:p w:rsidR="00C71FD7" w:rsidRPr="00C37E1C" w:rsidRDefault="00C71FD7" w:rsidP="00C71FD7">
      <w:pPr>
        <w:pStyle w:val="ad"/>
        <w:rPr>
          <w:b/>
          <w:sz w:val="26"/>
          <w:szCs w:val="26"/>
        </w:rPr>
      </w:pPr>
      <w:r w:rsidRPr="00C37E1C">
        <w:rPr>
          <w:b/>
          <w:sz w:val="26"/>
          <w:szCs w:val="26"/>
        </w:rPr>
        <w:t>ЗАО «</w:t>
      </w:r>
      <w:proofErr w:type="spellStart"/>
      <w:r w:rsidRPr="00C37E1C">
        <w:rPr>
          <w:b/>
          <w:sz w:val="26"/>
          <w:szCs w:val="26"/>
        </w:rPr>
        <w:t>Евродок</w:t>
      </w:r>
      <w:proofErr w:type="spellEnd"/>
      <w:r w:rsidRPr="00C37E1C">
        <w:rPr>
          <w:b/>
          <w:sz w:val="26"/>
          <w:szCs w:val="26"/>
        </w:rPr>
        <w:t>» (15.06.1999–</w:t>
      </w:r>
      <w:r w:rsidRPr="00F64EF1">
        <w:rPr>
          <w:b/>
          <w:sz w:val="26"/>
          <w:szCs w:val="26"/>
        </w:rPr>
        <w:t>21.02.2003</w:t>
      </w:r>
      <w:r w:rsidRPr="00C37E1C">
        <w:rPr>
          <w:b/>
          <w:sz w:val="26"/>
          <w:szCs w:val="26"/>
        </w:rPr>
        <w:t>)</w:t>
      </w:r>
    </w:p>
    <w:p w:rsidR="00C71FD7" w:rsidRDefault="00C71FD7" w:rsidP="00C71FD7">
      <w:pPr>
        <w:pStyle w:val="ad"/>
        <w:rPr>
          <w:sz w:val="26"/>
          <w:szCs w:val="26"/>
        </w:rPr>
      </w:pPr>
      <w:r w:rsidRPr="00D60058">
        <w:rPr>
          <w:sz w:val="26"/>
          <w:szCs w:val="26"/>
        </w:rPr>
        <w:t>ОАФ 15, оп. 81, 2 ед. хр., 1999–2002 гг.</w:t>
      </w:r>
    </w:p>
    <w:p w:rsidR="00C71FD7" w:rsidRDefault="00C71FD7" w:rsidP="00C71FD7">
      <w:pPr>
        <w:pStyle w:val="ad"/>
        <w:rPr>
          <w:sz w:val="26"/>
          <w:szCs w:val="26"/>
        </w:rPr>
      </w:pPr>
      <w:r w:rsidRPr="00F64EF1">
        <w:rPr>
          <w:sz w:val="26"/>
          <w:szCs w:val="26"/>
        </w:rPr>
        <w:t>ИНН: 7448024705</w:t>
      </w:r>
      <w:r>
        <w:rPr>
          <w:sz w:val="26"/>
          <w:szCs w:val="26"/>
        </w:rPr>
        <w:t>.</w:t>
      </w:r>
    </w:p>
    <w:p w:rsidR="00C71FD7" w:rsidRDefault="00C71FD7" w:rsidP="00C71FD7">
      <w:pPr>
        <w:pStyle w:val="ad"/>
        <w:rPr>
          <w:sz w:val="26"/>
          <w:szCs w:val="26"/>
        </w:rPr>
      </w:pPr>
      <w:r>
        <w:rPr>
          <w:sz w:val="26"/>
          <w:szCs w:val="26"/>
        </w:rPr>
        <w:t>Вид деятельности: производство строительных материалов.</w:t>
      </w:r>
    </w:p>
    <w:p w:rsidR="00C71FD7" w:rsidRPr="00D60058" w:rsidRDefault="00C71FD7" w:rsidP="00C71FD7">
      <w:pPr>
        <w:pStyle w:val="ad"/>
        <w:rPr>
          <w:sz w:val="26"/>
          <w:szCs w:val="26"/>
        </w:rPr>
      </w:pPr>
      <w:r>
        <w:rPr>
          <w:sz w:val="26"/>
          <w:szCs w:val="26"/>
        </w:rPr>
        <w:t>Состав документов: приказы по личному составу, расчетные ведомости по заработной плате 1999–2002 гг.</w:t>
      </w:r>
    </w:p>
    <w:p w:rsidR="00C71FD7" w:rsidRDefault="00C71FD7" w:rsidP="008C18E7">
      <w:pPr>
        <w:pStyle w:val="ad"/>
        <w:tabs>
          <w:tab w:val="left" w:pos="924"/>
        </w:tabs>
        <w:rPr>
          <w:b/>
          <w:sz w:val="26"/>
          <w:szCs w:val="26"/>
        </w:rPr>
      </w:pPr>
    </w:p>
    <w:p w:rsidR="00C308C6" w:rsidRPr="00C308C6" w:rsidRDefault="00C308C6" w:rsidP="00C308C6">
      <w:pPr>
        <w:pStyle w:val="ad"/>
        <w:jc w:val="left"/>
        <w:rPr>
          <w:b/>
          <w:sz w:val="26"/>
          <w:szCs w:val="26"/>
        </w:rPr>
      </w:pPr>
      <w:r w:rsidRPr="00C308C6">
        <w:rPr>
          <w:b/>
          <w:sz w:val="26"/>
          <w:szCs w:val="26"/>
        </w:rPr>
        <w:t>ЗАО «Завод автоклавного газобетона» (15.03.2006–22.01.2020)</w:t>
      </w:r>
    </w:p>
    <w:p w:rsidR="00C308C6" w:rsidRPr="00C308C6" w:rsidRDefault="00C308C6" w:rsidP="00C308C6">
      <w:pPr>
        <w:pStyle w:val="ad"/>
        <w:jc w:val="left"/>
        <w:rPr>
          <w:sz w:val="26"/>
          <w:szCs w:val="26"/>
        </w:rPr>
      </w:pPr>
      <w:r w:rsidRPr="00C308C6">
        <w:rPr>
          <w:sz w:val="26"/>
          <w:szCs w:val="26"/>
        </w:rPr>
        <w:t>Ф. 202, оп. 1–2, 723 ед. хр., 2006–2021 гг.</w:t>
      </w:r>
    </w:p>
    <w:p w:rsidR="00C308C6" w:rsidRPr="00C308C6" w:rsidRDefault="00C308C6" w:rsidP="00C308C6">
      <w:pPr>
        <w:pStyle w:val="ad"/>
        <w:jc w:val="left"/>
        <w:rPr>
          <w:sz w:val="26"/>
          <w:szCs w:val="26"/>
        </w:rPr>
      </w:pPr>
      <w:r w:rsidRPr="00C308C6">
        <w:rPr>
          <w:sz w:val="26"/>
          <w:szCs w:val="26"/>
        </w:rPr>
        <w:t>ИНН: 7451228603.</w:t>
      </w:r>
    </w:p>
    <w:p w:rsidR="00354EAD" w:rsidRDefault="00354EAD" w:rsidP="00354EAD">
      <w:pPr>
        <w:pStyle w:val="ad"/>
        <w:jc w:val="left"/>
        <w:rPr>
          <w:sz w:val="26"/>
          <w:szCs w:val="26"/>
        </w:rPr>
      </w:pPr>
      <w:r w:rsidRPr="00354EAD">
        <w:rPr>
          <w:sz w:val="26"/>
          <w:szCs w:val="26"/>
        </w:rPr>
        <w:t>ОКВЭД: 23.6 Производство изделий из бетона, цемента и гипса.</w:t>
      </w:r>
    </w:p>
    <w:p w:rsidR="00C308C6" w:rsidRPr="00C308C6" w:rsidRDefault="00C308C6" w:rsidP="00C308C6">
      <w:pPr>
        <w:pStyle w:val="ad"/>
        <w:jc w:val="left"/>
        <w:rPr>
          <w:sz w:val="26"/>
          <w:szCs w:val="26"/>
        </w:rPr>
      </w:pPr>
      <w:r w:rsidRPr="00C308C6">
        <w:rPr>
          <w:sz w:val="26"/>
          <w:szCs w:val="26"/>
        </w:rPr>
        <w:t xml:space="preserve">Состав документов </w:t>
      </w:r>
    </w:p>
    <w:p w:rsidR="00C308C6" w:rsidRPr="00C308C6" w:rsidRDefault="00C308C6" w:rsidP="00C308C6">
      <w:pPr>
        <w:pStyle w:val="ad"/>
        <w:rPr>
          <w:sz w:val="26"/>
          <w:szCs w:val="26"/>
        </w:rPr>
      </w:pPr>
      <w:r w:rsidRPr="00C308C6">
        <w:rPr>
          <w:sz w:val="26"/>
          <w:szCs w:val="26"/>
        </w:rPr>
        <w:t xml:space="preserve">Оп. 1: документы о создании и признании несостоятельным (банкротом) 2006–2021 гг., приказы </w:t>
      </w:r>
      <w:r w:rsidR="001E2997">
        <w:rPr>
          <w:sz w:val="26"/>
          <w:szCs w:val="26"/>
        </w:rPr>
        <w:t>по личному</w:t>
      </w:r>
      <w:r w:rsidRPr="00C308C6">
        <w:rPr>
          <w:sz w:val="26"/>
          <w:szCs w:val="26"/>
        </w:rPr>
        <w:t xml:space="preserve"> составу 2006–2014 гг., личные карточки (ф. Т-2) 2006–2019 гг., личные дела 2006-2020 гг., лицевые счета по заработной плате 2008–2019 гг., расчеты по страховым взносам 2010–2019 гг., книга учета движения трудовых книжек и вкладышей в них 2006–2019 гг. </w:t>
      </w:r>
    </w:p>
    <w:p w:rsidR="00C308C6" w:rsidRPr="00C308C6" w:rsidRDefault="00C308C6" w:rsidP="00C308C6">
      <w:pPr>
        <w:pStyle w:val="ad"/>
        <w:rPr>
          <w:sz w:val="26"/>
          <w:szCs w:val="26"/>
        </w:rPr>
      </w:pPr>
      <w:r w:rsidRPr="00C308C6">
        <w:rPr>
          <w:sz w:val="26"/>
          <w:szCs w:val="26"/>
        </w:rPr>
        <w:t>Оп. 2: личные дела 2006-2020 гг.</w:t>
      </w:r>
    </w:p>
    <w:p w:rsidR="00C308C6" w:rsidRPr="00C308C6" w:rsidRDefault="00C308C6" w:rsidP="00C308C6">
      <w:pPr>
        <w:pStyle w:val="ad"/>
        <w:jc w:val="left"/>
        <w:rPr>
          <w:b/>
          <w:sz w:val="26"/>
          <w:szCs w:val="26"/>
        </w:rPr>
      </w:pPr>
    </w:p>
    <w:p w:rsidR="00C308C6" w:rsidRPr="00C308C6" w:rsidRDefault="00C308C6" w:rsidP="00C308C6">
      <w:pPr>
        <w:pStyle w:val="ad"/>
        <w:jc w:val="left"/>
        <w:rPr>
          <w:b/>
          <w:sz w:val="26"/>
          <w:szCs w:val="26"/>
        </w:rPr>
      </w:pPr>
      <w:r w:rsidRPr="00C308C6">
        <w:rPr>
          <w:b/>
          <w:sz w:val="26"/>
          <w:szCs w:val="26"/>
        </w:rPr>
        <w:t>ЗАО «Завод железобетонных конструкций» (01.09.1949–24.12.2002)</w:t>
      </w:r>
    </w:p>
    <w:p w:rsidR="00C308C6" w:rsidRPr="00C308C6" w:rsidRDefault="00C308C6" w:rsidP="00C308C6">
      <w:pPr>
        <w:pStyle w:val="ad"/>
        <w:jc w:val="left"/>
        <w:rPr>
          <w:sz w:val="26"/>
          <w:szCs w:val="26"/>
        </w:rPr>
      </w:pPr>
      <w:r w:rsidRPr="00C308C6">
        <w:rPr>
          <w:sz w:val="26"/>
          <w:szCs w:val="26"/>
        </w:rPr>
        <w:t>Ф. 52, оп. 1–3, 455 ед. хр., 1949–2001 гг.</w:t>
      </w:r>
    </w:p>
    <w:p w:rsidR="00C308C6" w:rsidRPr="00C308C6" w:rsidRDefault="00C308C6" w:rsidP="00C308C6">
      <w:pPr>
        <w:pStyle w:val="ad"/>
        <w:jc w:val="left"/>
        <w:rPr>
          <w:sz w:val="26"/>
          <w:szCs w:val="26"/>
        </w:rPr>
      </w:pPr>
      <w:r w:rsidRPr="00C308C6">
        <w:rPr>
          <w:sz w:val="26"/>
          <w:szCs w:val="26"/>
        </w:rPr>
        <w:t>Переименования:</w:t>
      </w:r>
    </w:p>
    <w:p w:rsidR="00C308C6" w:rsidRPr="00C308C6" w:rsidRDefault="00C308C6" w:rsidP="00C308C6">
      <w:pPr>
        <w:pStyle w:val="ad"/>
        <w:numPr>
          <w:ilvl w:val="0"/>
          <w:numId w:val="1"/>
        </w:numPr>
        <w:rPr>
          <w:sz w:val="26"/>
          <w:szCs w:val="26"/>
        </w:rPr>
      </w:pPr>
      <w:r w:rsidRPr="00C308C6">
        <w:rPr>
          <w:sz w:val="26"/>
          <w:szCs w:val="26"/>
        </w:rPr>
        <w:t>Шлакоблочный завод треста «</w:t>
      </w:r>
      <w:proofErr w:type="spellStart"/>
      <w:r w:rsidRPr="00C308C6">
        <w:rPr>
          <w:sz w:val="26"/>
          <w:szCs w:val="26"/>
        </w:rPr>
        <w:t>Челябметаллургстрой</w:t>
      </w:r>
      <w:proofErr w:type="spellEnd"/>
      <w:r w:rsidRPr="00C308C6">
        <w:rPr>
          <w:sz w:val="26"/>
          <w:szCs w:val="26"/>
        </w:rPr>
        <w:t>» (01.09.1949–01.01.1972)</w:t>
      </w:r>
    </w:p>
    <w:p w:rsidR="00C308C6" w:rsidRPr="00C308C6" w:rsidRDefault="00C308C6" w:rsidP="00C308C6">
      <w:pPr>
        <w:pStyle w:val="ad"/>
        <w:numPr>
          <w:ilvl w:val="0"/>
          <w:numId w:val="1"/>
        </w:numPr>
        <w:rPr>
          <w:sz w:val="26"/>
          <w:szCs w:val="26"/>
        </w:rPr>
      </w:pPr>
      <w:r w:rsidRPr="00C308C6">
        <w:rPr>
          <w:sz w:val="26"/>
          <w:szCs w:val="26"/>
        </w:rPr>
        <w:t>Шлакоблочный завод треста «</w:t>
      </w:r>
      <w:proofErr w:type="spellStart"/>
      <w:r w:rsidRPr="00C308C6">
        <w:rPr>
          <w:sz w:val="26"/>
          <w:szCs w:val="26"/>
        </w:rPr>
        <w:t>Челябжилстрой</w:t>
      </w:r>
      <w:proofErr w:type="spellEnd"/>
      <w:r w:rsidRPr="00C308C6">
        <w:rPr>
          <w:sz w:val="26"/>
          <w:szCs w:val="26"/>
        </w:rPr>
        <w:t>» (01.01.1972–01.02.1972)</w:t>
      </w:r>
    </w:p>
    <w:p w:rsidR="00C308C6" w:rsidRPr="00C308C6" w:rsidRDefault="00C308C6" w:rsidP="00C308C6">
      <w:pPr>
        <w:pStyle w:val="ad"/>
        <w:numPr>
          <w:ilvl w:val="0"/>
          <w:numId w:val="1"/>
        </w:numPr>
        <w:rPr>
          <w:sz w:val="26"/>
          <w:szCs w:val="26"/>
        </w:rPr>
      </w:pPr>
      <w:r w:rsidRPr="00C308C6">
        <w:rPr>
          <w:sz w:val="26"/>
          <w:szCs w:val="26"/>
        </w:rPr>
        <w:t>Завод железобетонных конструкций треста «</w:t>
      </w:r>
      <w:proofErr w:type="spellStart"/>
      <w:r w:rsidRPr="00C308C6">
        <w:rPr>
          <w:sz w:val="26"/>
          <w:szCs w:val="26"/>
        </w:rPr>
        <w:t>Челябжилстрой</w:t>
      </w:r>
      <w:proofErr w:type="spellEnd"/>
      <w:r w:rsidRPr="00C308C6">
        <w:rPr>
          <w:sz w:val="26"/>
          <w:szCs w:val="26"/>
        </w:rPr>
        <w:t>» (01.02.1972–31.12.1975)</w:t>
      </w:r>
    </w:p>
    <w:p w:rsidR="00C308C6" w:rsidRPr="00C308C6" w:rsidRDefault="00C308C6" w:rsidP="00C308C6">
      <w:pPr>
        <w:pStyle w:val="ad"/>
        <w:numPr>
          <w:ilvl w:val="0"/>
          <w:numId w:val="1"/>
        </w:numPr>
        <w:rPr>
          <w:sz w:val="26"/>
          <w:szCs w:val="26"/>
        </w:rPr>
      </w:pPr>
      <w:r w:rsidRPr="00C308C6">
        <w:rPr>
          <w:sz w:val="26"/>
          <w:szCs w:val="26"/>
        </w:rPr>
        <w:t>Завод железобетонных конструкций Челябинского домостроительного комбината (31.12.1975–01.01.1980)</w:t>
      </w:r>
    </w:p>
    <w:p w:rsidR="00C308C6" w:rsidRPr="00C308C6" w:rsidRDefault="00C308C6" w:rsidP="00C308C6">
      <w:pPr>
        <w:pStyle w:val="ad"/>
        <w:numPr>
          <w:ilvl w:val="0"/>
          <w:numId w:val="1"/>
        </w:numPr>
        <w:rPr>
          <w:sz w:val="26"/>
          <w:szCs w:val="26"/>
        </w:rPr>
      </w:pPr>
      <w:r w:rsidRPr="00C308C6">
        <w:rPr>
          <w:sz w:val="26"/>
          <w:szCs w:val="26"/>
        </w:rPr>
        <w:t>Завод железобетонных конструкций Производственного строительно-монтажного объединения (ПСМО) «Челябинскгражданстрой» (01.01.1980–15.02.1990)</w:t>
      </w:r>
    </w:p>
    <w:p w:rsidR="00C308C6" w:rsidRPr="00C308C6" w:rsidRDefault="00C308C6" w:rsidP="00C308C6">
      <w:pPr>
        <w:pStyle w:val="ad"/>
        <w:numPr>
          <w:ilvl w:val="0"/>
          <w:numId w:val="1"/>
        </w:numPr>
        <w:rPr>
          <w:sz w:val="26"/>
          <w:szCs w:val="26"/>
        </w:rPr>
      </w:pPr>
      <w:r w:rsidRPr="00C308C6">
        <w:rPr>
          <w:sz w:val="26"/>
          <w:szCs w:val="26"/>
        </w:rPr>
        <w:t>АП «Завод железобетонных конструкций» ПСМО «Челябинскгражданстрой» (15.02.1990–16.02.1993)</w:t>
      </w:r>
    </w:p>
    <w:p w:rsidR="00C308C6" w:rsidRPr="00C308C6" w:rsidRDefault="00C308C6" w:rsidP="00C308C6">
      <w:pPr>
        <w:pStyle w:val="ad"/>
        <w:numPr>
          <w:ilvl w:val="0"/>
          <w:numId w:val="1"/>
        </w:numPr>
        <w:rPr>
          <w:sz w:val="26"/>
          <w:szCs w:val="26"/>
        </w:rPr>
      </w:pPr>
      <w:r w:rsidRPr="00C308C6">
        <w:rPr>
          <w:sz w:val="26"/>
          <w:szCs w:val="26"/>
        </w:rPr>
        <w:t>АОЗТ «Завод железобетонных конструкций» (АОЗТ «Завод ЖБК») (16.02.1993–24.06.1996)</w:t>
      </w:r>
    </w:p>
    <w:p w:rsidR="00C308C6" w:rsidRPr="00C308C6" w:rsidRDefault="00C308C6" w:rsidP="00C308C6">
      <w:pPr>
        <w:pStyle w:val="ad"/>
        <w:numPr>
          <w:ilvl w:val="0"/>
          <w:numId w:val="1"/>
        </w:numPr>
        <w:rPr>
          <w:sz w:val="26"/>
          <w:szCs w:val="26"/>
        </w:rPr>
      </w:pPr>
      <w:r w:rsidRPr="00C308C6">
        <w:rPr>
          <w:sz w:val="26"/>
          <w:szCs w:val="26"/>
        </w:rPr>
        <w:t>ЗАО «Завод железобетонных конструкций» (ЗАО «Завод ЖБК») (24.06.1996–24.12.2002)</w:t>
      </w:r>
    </w:p>
    <w:p w:rsidR="00C308C6" w:rsidRPr="00C308C6" w:rsidRDefault="00C308C6" w:rsidP="00C308C6">
      <w:pPr>
        <w:pStyle w:val="ad"/>
        <w:jc w:val="left"/>
        <w:rPr>
          <w:sz w:val="26"/>
          <w:szCs w:val="26"/>
        </w:rPr>
      </w:pPr>
      <w:r w:rsidRPr="00C308C6">
        <w:rPr>
          <w:sz w:val="26"/>
          <w:szCs w:val="26"/>
        </w:rPr>
        <w:t>ИНН: 7450000420.</w:t>
      </w:r>
    </w:p>
    <w:p w:rsidR="00C308C6" w:rsidRPr="00C308C6" w:rsidRDefault="00C308C6" w:rsidP="00C308C6">
      <w:pPr>
        <w:pStyle w:val="ad"/>
        <w:jc w:val="left"/>
        <w:rPr>
          <w:sz w:val="26"/>
          <w:szCs w:val="26"/>
        </w:rPr>
      </w:pPr>
      <w:r w:rsidRPr="00C308C6">
        <w:rPr>
          <w:sz w:val="26"/>
          <w:szCs w:val="26"/>
        </w:rPr>
        <w:t xml:space="preserve">Состав документов </w:t>
      </w:r>
    </w:p>
    <w:p w:rsidR="00C308C6" w:rsidRPr="00C308C6" w:rsidRDefault="00C308C6" w:rsidP="00C308C6">
      <w:pPr>
        <w:pStyle w:val="ad"/>
        <w:rPr>
          <w:sz w:val="26"/>
          <w:szCs w:val="26"/>
        </w:rPr>
      </w:pPr>
      <w:r w:rsidRPr="00C308C6">
        <w:rPr>
          <w:sz w:val="26"/>
          <w:szCs w:val="26"/>
        </w:rPr>
        <w:t xml:space="preserve">Оп. 1: приказы </w:t>
      </w:r>
      <w:r w:rsidR="001E2997">
        <w:rPr>
          <w:sz w:val="26"/>
          <w:szCs w:val="26"/>
        </w:rPr>
        <w:t>по личному</w:t>
      </w:r>
      <w:r w:rsidRPr="00C308C6">
        <w:rPr>
          <w:sz w:val="26"/>
          <w:szCs w:val="26"/>
        </w:rPr>
        <w:t xml:space="preserve"> составу, личные карточки (ф. Т-2) 1949–2001 гг.</w:t>
      </w:r>
    </w:p>
    <w:p w:rsidR="00C308C6" w:rsidRPr="00C308C6" w:rsidRDefault="00C308C6" w:rsidP="00C308C6">
      <w:pPr>
        <w:pStyle w:val="ad"/>
        <w:rPr>
          <w:sz w:val="26"/>
          <w:szCs w:val="26"/>
        </w:rPr>
      </w:pPr>
      <w:r w:rsidRPr="00C308C6">
        <w:rPr>
          <w:sz w:val="26"/>
          <w:szCs w:val="26"/>
        </w:rPr>
        <w:t>Оп. 2: лицевые счета, расчетные ведомости по заработной плате 1949–2001 гг.</w:t>
      </w:r>
    </w:p>
    <w:p w:rsidR="00C308C6" w:rsidRPr="00C308C6" w:rsidRDefault="00C308C6" w:rsidP="00C308C6">
      <w:pPr>
        <w:pStyle w:val="ad"/>
        <w:rPr>
          <w:sz w:val="26"/>
          <w:szCs w:val="26"/>
        </w:rPr>
      </w:pPr>
      <w:r w:rsidRPr="00C308C6">
        <w:rPr>
          <w:sz w:val="26"/>
          <w:szCs w:val="26"/>
        </w:rPr>
        <w:t>Оп. 3: невостребованные трудовые книжки</w:t>
      </w:r>
    </w:p>
    <w:p w:rsidR="00C308C6" w:rsidRDefault="00C308C6" w:rsidP="008C18E7">
      <w:pPr>
        <w:pStyle w:val="ad"/>
        <w:jc w:val="left"/>
        <w:rPr>
          <w:b/>
          <w:sz w:val="26"/>
          <w:szCs w:val="26"/>
        </w:rPr>
      </w:pPr>
    </w:p>
    <w:p w:rsidR="00095E6A" w:rsidRPr="00D2492F" w:rsidRDefault="00095E6A" w:rsidP="00095E6A">
      <w:pPr>
        <w:pStyle w:val="ad"/>
        <w:rPr>
          <w:b/>
          <w:sz w:val="26"/>
          <w:szCs w:val="26"/>
        </w:rPr>
      </w:pPr>
      <w:r w:rsidRPr="00D2492F">
        <w:rPr>
          <w:b/>
          <w:sz w:val="26"/>
          <w:szCs w:val="26"/>
        </w:rPr>
        <w:t>ЗАО «Завод стеновых материалов» (05.02.2001–08.11.2006)</w:t>
      </w:r>
    </w:p>
    <w:p w:rsidR="00095E6A" w:rsidRDefault="00095E6A" w:rsidP="00095E6A">
      <w:pPr>
        <w:pStyle w:val="ad"/>
        <w:rPr>
          <w:sz w:val="26"/>
          <w:szCs w:val="26"/>
        </w:rPr>
      </w:pPr>
      <w:r w:rsidRPr="00F4022D">
        <w:rPr>
          <w:sz w:val="26"/>
          <w:szCs w:val="26"/>
        </w:rPr>
        <w:t>ОАФ 8, оп. 97, 17 ед. хр., 2001–2004 гг.</w:t>
      </w:r>
    </w:p>
    <w:p w:rsidR="00095E6A" w:rsidRDefault="00095E6A" w:rsidP="00095E6A">
      <w:pPr>
        <w:pStyle w:val="ad"/>
        <w:rPr>
          <w:sz w:val="26"/>
          <w:szCs w:val="26"/>
        </w:rPr>
      </w:pPr>
      <w:r w:rsidRPr="00D2492F">
        <w:rPr>
          <w:sz w:val="26"/>
          <w:szCs w:val="26"/>
        </w:rPr>
        <w:t>ИНН: 7447048975</w:t>
      </w:r>
      <w:r>
        <w:rPr>
          <w:sz w:val="26"/>
          <w:szCs w:val="26"/>
        </w:rPr>
        <w:t>.</w:t>
      </w:r>
    </w:p>
    <w:p w:rsidR="00095E6A" w:rsidRPr="00F4022D" w:rsidRDefault="00095E6A" w:rsidP="00095E6A">
      <w:pPr>
        <w:pStyle w:val="ad"/>
        <w:rPr>
          <w:sz w:val="26"/>
          <w:szCs w:val="26"/>
        </w:rPr>
      </w:pPr>
      <w:r>
        <w:rPr>
          <w:sz w:val="26"/>
          <w:szCs w:val="26"/>
        </w:rPr>
        <w:t>Вид деятельности: производство кирпича, строительных материалов, железобетонных изделий, металлоконструкций.</w:t>
      </w:r>
    </w:p>
    <w:p w:rsidR="00095E6A" w:rsidRDefault="00095E6A" w:rsidP="00095E6A">
      <w:pPr>
        <w:pStyle w:val="ad"/>
        <w:rPr>
          <w:sz w:val="26"/>
          <w:szCs w:val="26"/>
        </w:rPr>
      </w:pPr>
      <w:r w:rsidRPr="00DB08D5">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2001–2003</w:t>
      </w:r>
      <w:r w:rsidRPr="00DB08D5">
        <w:rPr>
          <w:sz w:val="26"/>
          <w:szCs w:val="26"/>
        </w:rPr>
        <w:t xml:space="preserve"> гг</w:t>
      </w:r>
      <w:r>
        <w:rPr>
          <w:sz w:val="26"/>
          <w:szCs w:val="26"/>
        </w:rPr>
        <w:t>., личные карточки (ф. Т-2) 2002–2003</w:t>
      </w:r>
      <w:r w:rsidRPr="00DB08D5">
        <w:rPr>
          <w:sz w:val="26"/>
          <w:szCs w:val="26"/>
        </w:rPr>
        <w:t xml:space="preserve"> гг., расчетные ве</w:t>
      </w:r>
      <w:r>
        <w:rPr>
          <w:sz w:val="26"/>
          <w:szCs w:val="26"/>
        </w:rPr>
        <w:t>домости по заработной плате 2001–2004</w:t>
      </w:r>
      <w:r w:rsidRPr="00DB08D5">
        <w:rPr>
          <w:sz w:val="26"/>
          <w:szCs w:val="26"/>
        </w:rPr>
        <w:t xml:space="preserve"> гг.</w:t>
      </w:r>
    </w:p>
    <w:p w:rsidR="00095E6A" w:rsidRDefault="00095E6A" w:rsidP="008C18E7">
      <w:pPr>
        <w:pStyle w:val="ad"/>
        <w:jc w:val="left"/>
        <w:rPr>
          <w:b/>
          <w:sz w:val="26"/>
          <w:szCs w:val="26"/>
        </w:rPr>
      </w:pPr>
    </w:p>
    <w:p w:rsidR="000F49FD" w:rsidRPr="00BE4BCC" w:rsidRDefault="000F49FD" w:rsidP="000F49FD">
      <w:pPr>
        <w:pStyle w:val="ad"/>
        <w:rPr>
          <w:b/>
          <w:sz w:val="26"/>
          <w:szCs w:val="26"/>
        </w:rPr>
      </w:pPr>
      <w:r w:rsidRPr="00BE4BCC">
        <w:rPr>
          <w:b/>
          <w:sz w:val="26"/>
          <w:szCs w:val="26"/>
        </w:rPr>
        <w:t>ЗАО «Фасад-М» (14.02.2000–02.09.2003)</w:t>
      </w:r>
    </w:p>
    <w:p w:rsidR="000F49FD" w:rsidRDefault="000F49FD" w:rsidP="000F49FD">
      <w:pPr>
        <w:pStyle w:val="ad"/>
        <w:rPr>
          <w:sz w:val="26"/>
          <w:szCs w:val="26"/>
        </w:rPr>
      </w:pPr>
      <w:r w:rsidRPr="009A5F0E">
        <w:rPr>
          <w:sz w:val="26"/>
          <w:szCs w:val="26"/>
        </w:rPr>
        <w:t>ОАФ 9, оп. 140, 2 ед. хр., 2000–2003 гг.</w:t>
      </w:r>
    </w:p>
    <w:p w:rsidR="000F49FD" w:rsidRDefault="000F49FD" w:rsidP="000F49FD">
      <w:pPr>
        <w:pStyle w:val="ad"/>
        <w:rPr>
          <w:sz w:val="26"/>
          <w:szCs w:val="26"/>
        </w:rPr>
      </w:pPr>
      <w:r w:rsidRPr="00BE4BCC">
        <w:rPr>
          <w:sz w:val="26"/>
          <w:szCs w:val="26"/>
        </w:rPr>
        <w:t>ИНН: 7451086469</w:t>
      </w:r>
      <w:r>
        <w:rPr>
          <w:sz w:val="26"/>
          <w:szCs w:val="26"/>
        </w:rPr>
        <w:t>.</w:t>
      </w:r>
    </w:p>
    <w:p w:rsidR="000F49FD" w:rsidRDefault="000F49FD" w:rsidP="000F49FD">
      <w:pPr>
        <w:pStyle w:val="ad"/>
        <w:rPr>
          <w:sz w:val="26"/>
          <w:szCs w:val="26"/>
        </w:rPr>
      </w:pPr>
      <w:r>
        <w:rPr>
          <w:sz w:val="26"/>
          <w:szCs w:val="26"/>
        </w:rPr>
        <w:t xml:space="preserve">Вид деятельности: производство </w:t>
      </w:r>
      <w:r w:rsidR="00E7233D">
        <w:rPr>
          <w:sz w:val="26"/>
          <w:szCs w:val="26"/>
        </w:rPr>
        <w:t>товаров народного потребления</w:t>
      </w:r>
      <w:r>
        <w:rPr>
          <w:sz w:val="26"/>
          <w:szCs w:val="26"/>
        </w:rPr>
        <w:t>.</w:t>
      </w:r>
    </w:p>
    <w:p w:rsidR="000F49FD" w:rsidRPr="009A5F0E" w:rsidRDefault="000F49FD" w:rsidP="000F49FD">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2000–2003 гг.</w:t>
      </w:r>
    </w:p>
    <w:p w:rsidR="000F49FD" w:rsidRDefault="000F49FD" w:rsidP="008C18E7">
      <w:pPr>
        <w:pStyle w:val="ad"/>
        <w:jc w:val="left"/>
        <w:rPr>
          <w:b/>
          <w:sz w:val="26"/>
          <w:szCs w:val="26"/>
        </w:rPr>
      </w:pPr>
    </w:p>
    <w:p w:rsidR="00BD7D6D" w:rsidRPr="001335C8" w:rsidRDefault="00BD7D6D" w:rsidP="00BD7D6D">
      <w:pPr>
        <w:pStyle w:val="ad"/>
        <w:rPr>
          <w:b/>
          <w:sz w:val="26"/>
          <w:szCs w:val="26"/>
        </w:rPr>
      </w:pPr>
      <w:r w:rsidRPr="001335C8">
        <w:rPr>
          <w:b/>
          <w:sz w:val="26"/>
          <w:szCs w:val="26"/>
        </w:rPr>
        <w:t>ЗАО ПКФ «Александр» (21.09.1998–30.09.2010)</w:t>
      </w:r>
    </w:p>
    <w:p w:rsidR="00BD7D6D" w:rsidRPr="00545CCE" w:rsidRDefault="00BD7D6D" w:rsidP="00BD7D6D">
      <w:pPr>
        <w:pStyle w:val="ad"/>
        <w:rPr>
          <w:sz w:val="26"/>
          <w:szCs w:val="26"/>
        </w:rPr>
      </w:pPr>
      <w:r w:rsidRPr="00545CCE">
        <w:rPr>
          <w:sz w:val="26"/>
          <w:szCs w:val="26"/>
        </w:rPr>
        <w:t>ОАФ 8, оп. 124, 7 ед. хр., 1998–2010 гг.</w:t>
      </w:r>
    </w:p>
    <w:p w:rsidR="00BD7D6D" w:rsidRPr="00545CCE" w:rsidRDefault="00BD7D6D" w:rsidP="00BD7D6D">
      <w:pPr>
        <w:pStyle w:val="ad"/>
        <w:rPr>
          <w:sz w:val="26"/>
          <w:szCs w:val="26"/>
        </w:rPr>
      </w:pPr>
      <w:r w:rsidRPr="00545CCE">
        <w:rPr>
          <w:sz w:val="26"/>
          <w:szCs w:val="26"/>
        </w:rPr>
        <w:t>Переименования:</w:t>
      </w:r>
    </w:p>
    <w:p w:rsidR="00BD7D6D" w:rsidRPr="00545CCE" w:rsidRDefault="00BD7D6D" w:rsidP="00BD7D6D">
      <w:pPr>
        <w:pStyle w:val="ad"/>
        <w:numPr>
          <w:ilvl w:val="0"/>
          <w:numId w:val="1"/>
        </w:numPr>
        <w:rPr>
          <w:sz w:val="26"/>
          <w:szCs w:val="26"/>
        </w:rPr>
      </w:pPr>
      <w:r w:rsidRPr="00545CCE">
        <w:rPr>
          <w:sz w:val="26"/>
          <w:szCs w:val="26"/>
        </w:rPr>
        <w:t xml:space="preserve">ЗАО Торговый дом </w:t>
      </w:r>
      <w:r>
        <w:rPr>
          <w:sz w:val="26"/>
          <w:szCs w:val="26"/>
        </w:rPr>
        <w:t>«</w:t>
      </w:r>
      <w:r w:rsidRPr="00545CCE">
        <w:rPr>
          <w:sz w:val="26"/>
          <w:szCs w:val="26"/>
        </w:rPr>
        <w:t>Александр</w:t>
      </w:r>
      <w:r>
        <w:rPr>
          <w:sz w:val="26"/>
          <w:szCs w:val="26"/>
        </w:rPr>
        <w:t>»</w:t>
      </w:r>
      <w:r w:rsidRPr="00545CCE">
        <w:rPr>
          <w:sz w:val="26"/>
          <w:szCs w:val="26"/>
        </w:rPr>
        <w:t xml:space="preserve"> (21.09.1998–22.04.2002)</w:t>
      </w:r>
    </w:p>
    <w:p w:rsidR="00BD7D6D" w:rsidRDefault="00BD7D6D" w:rsidP="00BD7D6D">
      <w:pPr>
        <w:pStyle w:val="ad"/>
        <w:numPr>
          <w:ilvl w:val="0"/>
          <w:numId w:val="1"/>
        </w:numPr>
        <w:rPr>
          <w:sz w:val="26"/>
          <w:szCs w:val="26"/>
        </w:rPr>
      </w:pPr>
      <w:r w:rsidRPr="00545CCE">
        <w:rPr>
          <w:sz w:val="26"/>
          <w:szCs w:val="26"/>
        </w:rPr>
        <w:t xml:space="preserve">ЗАО ПКФ </w:t>
      </w:r>
      <w:r>
        <w:rPr>
          <w:sz w:val="26"/>
          <w:szCs w:val="26"/>
        </w:rPr>
        <w:t>«</w:t>
      </w:r>
      <w:r w:rsidRPr="00545CCE">
        <w:rPr>
          <w:sz w:val="26"/>
          <w:szCs w:val="26"/>
        </w:rPr>
        <w:t>Александр</w:t>
      </w:r>
      <w:r>
        <w:rPr>
          <w:sz w:val="26"/>
          <w:szCs w:val="26"/>
        </w:rPr>
        <w:t>»</w:t>
      </w:r>
      <w:r w:rsidRPr="00545CCE">
        <w:rPr>
          <w:sz w:val="26"/>
          <w:szCs w:val="26"/>
        </w:rPr>
        <w:t xml:space="preserve"> (22.04.2002–30.09.2010)</w:t>
      </w:r>
      <w:r>
        <w:rPr>
          <w:sz w:val="26"/>
          <w:szCs w:val="26"/>
        </w:rPr>
        <w:t>.</w:t>
      </w:r>
    </w:p>
    <w:p w:rsidR="00BD7D6D" w:rsidRDefault="00BD7D6D" w:rsidP="00BD7D6D">
      <w:pPr>
        <w:pStyle w:val="ad"/>
        <w:rPr>
          <w:sz w:val="26"/>
          <w:szCs w:val="26"/>
        </w:rPr>
      </w:pPr>
      <w:r w:rsidRPr="002A28A9">
        <w:rPr>
          <w:sz w:val="26"/>
          <w:szCs w:val="26"/>
        </w:rPr>
        <w:t>ИНН: 7447040912</w:t>
      </w:r>
      <w:r>
        <w:rPr>
          <w:sz w:val="26"/>
          <w:szCs w:val="26"/>
        </w:rPr>
        <w:t>.</w:t>
      </w:r>
    </w:p>
    <w:p w:rsidR="00BD7D6D" w:rsidRPr="00545CCE" w:rsidRDefault="00BD7D6D" w:rsidP="00BD7D6D">
      <w:pPr>
        <w:pStyle w:val="ad"/>
        <w:rPr>
          <w:sz w:val="26"/>
          <w:szCs w:val="26"/>
        </w:rPr>
      </w:pPr>
      <w:r>
        <w:rPr>
          <w:sz w:val="26"/>
          <w:szCs w:val="26"/>
        </w:rPr>
        <w:t xml:space="preserve">ОКВЭД </w:t>
      </w:r>
      <w:r w:rsidRPr="001A39C1">
        <w:rPr>
          <w:sz w:val="26"/>
          <w:szCs w:val="26"/>
        </w:rPr>
        <w:t>26.81 Производство абразивных изделий</w:t>
      </w:r>
      <w:r>
        <w:rPr>
          <w:sz w:val="26"/>
          <w:szCs w:val="26"/>
        </w:rPr>
        <w:t>.</w:t>
      </w:r>
    </w:p>
    <w:p w:rsidR="00BD7D6D" w:rsidRDefault="00BD7D6D" w:rsidP="00BD7D6D">
      <w:pPr>
        <w:pStyle w:val="ad"/>
        <w:rPr>
          <w:sz w:val="26"/>
          <w:szCs w:val="26"/>
        </w:rPr>
      </w:pPr>
      <w:r w:rsidRPr="0081380B">
        <w:rPr>
          <w:sz w:val="26"/>
          <w:szCs w:val="26"/>
        </w:rPr>
        <w:t xml:space="preserve">Состав документов: </w:t>
      </w:r>
      <w:r>
        <w:rPr>
          <w:sz w:val="26"/>
          <w:szCs w:val="26"/>
        </w:rPr>
        <w:t xml:space="preserve">документы о создании и ликвидации, </w:t>
      </w:r>
      <w:r w:rsidRPr="0081380B">
        <w:rPr>
          <w:sz w:val="26"/>
          <w:szCs w:val="26"/>
        </w:rPr>
        <w:t xml:space="preserve">приказы </w:t>
      </w:r>
      <w:r w:rsidR="001E2997">
        <w:rPr>
          <w:sz w:val="26"/>
          <w:szCs w:val="26"/>
        </w:rPr>
        <w:t>по личному</w:t>
      </w:r>
      <w:r w:rsidRPr="0081380B">
        <w:rPr>
          <w:sz w:val="26"/>
          <w:szCs w:val="26"/>
        </w:rPr>
        <w:t xml:space="preserve"> </w:t>
      </w:r>
      <w:r>
        <w:rPr>
          <w:sz w:val="26"/>
          <w:szCs w:val="26"/>
        </w:rPr>
        <w:t>составу 1998–2010</w:t>
      </w:r>
      <w:r w:rsidRPr="0081380B">
        <w:rPr>
          <w:sz w:val="26"/>
          <w:szCs w:val="26"/>
        </w:rPr>
        <w:t xml:space="preserve"> гг</w:t>
      </w:r>
      <w:r>
        <w:rPr>
          <w:sz w:val="26"/>
          <w:szCs w:val="26"/>
        </w:rPr>
        <w:t>., личные карточки (ф. Т-2) 1999–2010</w:t>
      </w:r>
      <w:r w:rsidRPr="0081380B">
        <w:rPr>
          <w:sz w:val="26"/>
          <w:szCs w:val="26"/>
        </w:rPr>
        <w:t xml:space="preserve"> гг., </w:t>
      </w:r>
      <w:r>
        <w:rPr>
          <w:sz w:val="26"/>
          <w:szCs w:val="26"/>
        </w:rPr>
        <w:t xml:space="preserve">лицевые счета по заработной плате 1999–2001 гг., </w:t>
      </w:r>
      <w:r w:rsidRPr="0081380B">
        <w:rPr>
          <w:sz w:val="26"/>
          <w:szCs w:val="26"/>
        </w:rPr>
        <w:t>расчетные в</w:t>
      </w:r>
      <w:r>
        <w:rPr>
          <w:sz w:val="26"/>
          <w:szCs w:val="26"/>
        </w:rPr>
        <w:t>едомости по заработной плате 2002–2010</w:t>
      </w:r>
      <w:r w:rsidRPr="0081380B">
        <w:rPr>
          <w:sz w:val="26"/>
          <w:szCs w:val="26"/>
        </w:rPr>
        <w:t xml:space="preserve"> гг.</w:t>
      </w:r>
    </w:p>
    <w:p w:rsidR="00BD7D6D" w:rsidRDefault="00BD7D6D" w:rsidP="008C18E7">
      <w:pPr>
        <w:pStyle w:val="ad"/>
        <w:jc w:val="left"/>
        <w:rPr>
          <w:b/>
          <w:sz w:val="26"/>
          <w:szCs w:val="26"/>
        </w:rPr>
      </w:pPr>
    </w:p>
    <w:p w:rsidR="009F37FB" w:rsidRPr="008E02AB" w:rsidRDefault="009F37FB" w:rsidP="009F37FB">
      <w:pPr>
        <w:pStyle w:val="ad"/>
        <w:rPr>
          <w:b/>
          <w:sz w:val="26"/>
          <w:szCs w:val="26"/>
        </w:rPr>
      </w:pPr>
      <w:r w:rsidRPr="008E02AB">
        <w:rPr>
          <w:b/>
          <w:sz w:val="26"/>
          <w:szCs w:val="26"/>
        </w:rPr>
        <w:t>ООО «АЛЮПЛАСТ» (29.04.2014–25.01.2022)</w:t>
      </w:r>
    </w:p>
    <w:p w:rsidR="009F37FB" w:rsidRDefault="009F37FB" w:rsidP="009F37FB">
      <w:pPr>
        <w:pStyle w:val="ad"/>
        <w:rPr>
          <w:sz w:val="26"/>
          <w:szCs w:val="26"/>
        </w:rPr>
      </w:pPr>
      <w:r w:rsidRPr="00E27D9D">
        <w:rPr>
          <w:sz w:val="26"/>
          <w:szCs w:val="26"/>
        </w:rPr>
        <w:t>Ф. 175, оп. 41, 5 ед. хр., 2014–2016 гг.</w:t>
      </w:r>
    </w:p>
    <w:p w:rsidR="009F37FB" w:rsidRPr="008E02AB" w:rsidRDefault="009F37FB" w:rsidP="009F37FB">
      <w:pPr>
        <w:pStyle w:val="ad"/>
        <w:rPr>
          <w:sz w:val="26"/>
          <w:szCs w:val="26"/>
        </w:rPr>
      </w:pPr>
      <w:r w:rsidRPr="008E02AB">
        <w:rPr>
          <w:sz w:val="26"/>
          <w:szCs w:val="26"/>
        </w:rPr>
        <w:t>ИНН: 7453268048.</w:t>
      </w:r>
    </w:p>
    <w:p w:rsidR="009F37FB" w:rsidRPr="008E02AB" w:rsidRDefault="009F37FB" w:rsidP="009F37FB">
      <w:pPr>
        <w:pStyle w:val="ad"/>
        <w:rPr>
          <w:sz w:val="26"/>
          <w:szCs w:val="26"/>
        </w:rPr>
      </w:pPr>
      <w:r w:rsidRPr="008E02AB">
        <w:rPr>
          <w:sz w:val="26"/>
          <w:szCs w:val="26"/>
        </w:rPr>
        <w:t>ОКВЭД: 25.11 Производство строительных металлических конструкций, изделий и их частей.</w:t>
      </w:r>
    </w:p>
    <w:p w:rsidR="009F37FB" w:rsidRDefault="009F37FB" w:rsidP="009F37FB">
      <w:pPr>
        <w:pStyle w:val="ad"/>
        <w:rPr>
          <w:sz w:val="26"/>
          <w:szCs w:val="26"/>
        </w:rPr>
      </w:pPr>
      <w:r w:rsidRPr="000753C5">
        <w:rPr>
          <w:sz w:val="26"/>
          <w:szCs w:val="26"/>
        </w:rPr>
        <w:t xml:space="preserve">Состав документов: </w:t>
      </w:r>
      <w:r>
        <w:rPr>
          <w:sz w:val="26"/>
          <w:szCs w:val="26"/>
        </w:rPr>
        <w:t>документы о создании и признании несостоятельным (банкротом) 2014–2019</w:t>
      </w:r>
      <w:r w:rsidRPr="000753C5">
        <w:rPr>
          <w:sz w:val="26"/>
          <w:szCs w:val="26"/>
        </w:rPr>
        <w:t xml:space="preserve"> гг., приказы </w:t>
      </w:r>
      <w:r w:rsidR="001E2997">
        <w:rPr>
          <w:sz w:val="26"/>
          <w:szCs w:val="26"/>
        </w:rPr>
        <w:t>по личному</w:t>
      </w:r>
      <w:r>
        <w:rPr>
          <w:sz w:val="26"/>
          <w:szCs w:val="26"/>
        </w:rPr>
        <w:t xml:space="preserve"> составу</w:t>
      </w:r>
      <w:r w:rsidRPr="000753C5">
        <w:rPr>
          <w:sz w:val="26"/>
          <w:szCs w:val="26"/>
        </w:rPr>
        <w:t xml:space="preserve">, </w:t>
      </w:r>
      <w:r>
        <w:rPr>
          <w:sz w:val="26"/>
          <w:szCs w:val="26"/>
        </w:rPr>
        <w:t xml:space="preserve">трудовые договоры, </w:t>
      </w:r>
      <w:r w:rsidRPr="000753C5">
        <w:rPr>
          <w:sz w:val="26"/>
          <w:szCs w:val="26"/>
        </w:rPr>
        <w:t>личные</w:t>
      </w:r>
      <w:r>
        <w:rPr>
          <w:sz w:val="26"/>
          <w:szCs w:val="26"/>
        </w:rPr>
        <w:t xml:space="preserve"> карточки (ф. Т-2)</w:t>
      </w:r>
      <w:r w:rsidRPr="000753C5">
        <w:rPr>
          <w:sz w:val="26"/>
          <w:szCs w:val="26"/>
        </w:rPr>
        <w:t>, расчетные в</w:t>
      </w:r>
      <w:r>
        <w:rPr>
          <w:sz w:val="26"/>
          <w:szCs w:val="26"/>
        </w:rPr>
        <w:t>едомости по заработной плате 2014–2016</w:t>
      </w:r>
      <w:r w:rsidRPr="000753C5">
        <w:rPr>
          <w:sz w:val="26"/>
          <w:szCs w:val="26"/>
        </w:rPr>
        <w:t xml:space="preserve"> гг.</w:t>
      </w:r>
    </w:p>
    <w:p w:rsidR="009F37FB" w:rsidRDefault="009F37FB" w:rsidP="008C18E7">
      <w:pPr>
        <w:pStyle w:val="ad"/>
        <w:jc w:val="left"/>
        <w:rPr>
          <w:b/>
          <w:sz w:val="26"/>
          <w:szCs w:val="26"/>
        </w:rPr>
      </w:pPr>
    </w:p>
    <w:p w:rsidR="00A9156B" w:rsidRPr="00501EC7" w:rsidRDefault="00A9156B" w:rsidP="00A9156B">
      <w:pPr>
        <w:pStyle w:val="ad"/>
        <w:rPr>
          <w:b/>
          <w:sz w:val="26"/>
          <w:szCs w:val="26"/>
        </w:rPr>
      </w:pPr>
      <w:r w:rsidRPr="00501EC7">
        <w:rPr>
          <w:b/>
          <w:sz w:val="26"/>
          <w:szCs w:val="26"/>
        </w:rPr>
        <w:t>ООО «</w:t>
      </w:r>
      <w:proofErr w:type="spellStart"/>
      <w:r w:rsidRPr="00501EC7">
        <w:rPr>
          <w:b/>
          <w:sz w:val="26"/>
          <w:szCs w:val="26"/>
        </w:rPr>
        <w:t>БетонСтрой</w:t>
      </w:r>
      <w:proofErr w:type="spellEnd"/>
      <w:r w:rsidRPr="00501EC7">
        <w:rPr>
          <w:b/>
          <w:sz w:val="26"/>
          <w:szCs w:val="26"/>
        </w:rPr>
        <w:t>» (27.07.2005–27.06.2019)</w:t>
      </w:r>
    </w:p>
    <w:p w:rsidR="00A9156B" w:rsidRDefault="00A9156B" w:rsidP="00A9156B">
      <w:pPr>
        <w:pStyle w:val="ad"/>
        <w:rPr>
          <w:sz w:val="26"/>
          <w:szCs w:val="26"/>
        </w:rPr>
      </w:pPr>
      <w:r w:rsidRPr="008B635C">
        <w:rPr>
          <w:sz w:val="26"/>
          <w:szCs w:val="26"/>
        </w:rPr>
        <w:t>ОАФ 9, оп. 209, 5 ед. хр., 2005–2010 гг.</w:t>
      </w:r>
    </w:p>
    <w:p w:rsidR="00A9156B" w:rsidRDefault="00A9156B" w:rsidP="00A9156B">
      <w:pPr>
        <w:pStyle w:val="ad"/>
        <w:rPr>
          <w:sz w:val="26"/>
          <w:szCs w:val="26"/>
        </w:rPr>
      </w:pPr>
      <w:r w:rsidRPr="00501EC7">
        <w:rPr>
          <w:sz w:val="26"/>
          <w:szCs w:val="26"/>
        </w:rPr>
        <w:t>ИНН: 7451220107</w:t>
      </w:r>
      <w:r>
        <w:rPr>
          <w:sz w:val="26"/>
          <w:szCs w:val="26"/>
        </w:rPr>
        <w:t>.</w:t>
      </w:r>
    </w:p>
    <w:p w:rsidR="00A9156B" w:rsidRPr="008B635C" w:rsidRDefault="00A9156B" w:rsidP="00A9156B">
      <w:pPr>
        <w:pStyle w:val="ad"/>
        <w:rPr>
          <w:sz w:val="26"/>
          <w:szCs w:val="26"/>
        </w:rPr>
      </w:pPr>
      <w:r>
        <w:rPr>
          <w:sz w:val="26"/>
          <w:szCs w:val="26"/>
        </w:rPr>
        <w:t xml:space="preserve">ОКВЭД </w:t>
      </w:r>
      <w:r w:rsidRPr="00501EC7">
        <w:rPr>
          <w:sz w:val="26"/>
          <w:szCs w:val="26"/>
        </w:rPr>
        <w:t>23.61 Производство изделий из бетона для использования в строительстве</w:t>
      </w:r>
      <w:r>
        <w:rPr>
          <w:sz w:val="26"/>
          <w:szCs w:val="26"/>
        </w:rPr>
        <w:t>.</w:t>
      </w:r>
    </w:p>
    <w:p w:rsidR="00A9156B" w:rsidRDefault="00A9156B" w:rsidP="00A9156B">
      <w:pPr>
        <w:pStyle w:val="ad"/>
        <w:rPr>
          <w:sz w:val="26"/>
          <w:szCs w:val="26"/>
        </w:rPr>
      </w:pPr>
      <w:r w:rsidRPr="008B635C">
        <w:rPr>
          <w:sz w:val="26"/>
          <w:szCs w:val="26"/>
        </w:rPr>
        <w:t xml:space="preserve">Состав документов: документы о создании и ликвидации, приказы </w:t>
      </w:r>
      <w:r>
        <w:rPr>
          <w:sz w:val="26"/>
          <w:szCs w:val="26"/>
        </w:rPr>
        <w:t>по личному</w:t>
      </w:r>
      <w:r w:rsidRPr="008B635C">
        <w:rPr>
          <w:sz w:val="26"/>
          <w:szCs w:val="26"/>
        </w:rPr>
        <w:t xml:space="preserve"> составу 2005–2010 гг., расчетные ведомости по заработной плате 2006–2010 гг.</w:t>
      </w:r>
    </w:p>
    <w:p w:rsidR="00A9156B" w:rsidRPr="00375BE4" w:rsidRDefault="00A9156B" w:rsidP="008C18E7">
      <w:pPr>
        <w:pStyle w:val="ad"/>
        <w:jc w:val="left"/>
        <w:rPr>
          <w:b/>
          <w:sz w:val="26"/>
          <w:szCs w:val="26"/>
        </w:rPr>
      </w:pPr>
    </w:p>
    <w:p w:rsidR="00C308C6" w:rsidRPr="00375BE4" w:rsidRDefault="00C308C6" w:rsidP="00285955">
      <w:pPr>
        <w:pStyle w:val="ad"/>
        <w:keepNext/>
        <w:jc w:val="left"/>
        <w:rPr>
          <w:b/>
          <w:sz w:val="26"/>
          <w:szCs w:val="26"/>
        </w:rPr>
      </w:pPr>
      <w:r w:rsidRPr="00375BE4">
        <w:rPr>
          <w:b/>
          <w:sz w:val="26"/>
          <w:szCs w:val="26"/>
        </w:rPr>
        <w:t>ООО «ИН-СИТИ» (01.09.2008–19.10.2018)</w:t>
      </w:r>
    </w:p>
    <w:p w:rsidR="00C308C6" w:rsidRPr="00375BE4" w:rsidRDefault="00C308C6" w:rsidP="00285955">
      <w:pPr>
        <w:pStyle w:val="ad"/>
        <w:keepNext/>
        <w:jc w:val="left"/>
        <w:rPr>
          <w:sz w:val="26"/>
          <w:szCs w:val="26"/>
        </w:rPr>
      </w:pPr>
      <w:r w:rsidRPr="00375BE4">
        <w:rPr>
          <w:sz w:val="26"/>
          <w:szCs w:val="26"/>
        </w:rPr>
        <w:t>Ф. 175, оп. 86, 5 ед. хр., 2008–2020 гг.</w:t>
      </w:r>
    </w:p>
    <w:p w:rsidR="00C308C6" w:rsidRPr="00375BE4" w:rsidRDefault="00C308C6" w:rsidP="00285955">
      <w:pPr>
        <w:keepNext/>
        <w:rPr>
          <w:sz w:val="26"/>
          <w:szCs w:val="26"/>
        </w:rPr>
      </w:pPr>
      <w:r w:rsidRPr="00375BE4">
        <w:rPr>
          <w:sz w:val="26"/>
          <w:szCs w:val="26"/>
        </w:rPr>
        <w:t>Переименования:</w:t>
      </w:r>
    </w:p>
    <w:p w:rsidR="00C308C6" w:rsidRPr="00375BE4" w:rsidRDefault="00C308C6" w:rsidP="00C308C6">
      <w:pPr>
        <w:pStyle w:val="ad"/>
        <w:numPr>
          <w:ilvl w:val="0"/>
          <w:numId w:val="1"/>
        </w:numPr>
        <w:rPr>
          <w:sz w:val="26"/>
          <w:szCs w:val="26"/>
        </w:rPr>
      </w:pPr>
      <w:r w:rsidRPr="00375BE4">
        <w:rPr>
          <w:sz w:val="26"/>
          <w:szCs w:val="26"/>
        </w:rPr>
        <w:t>ООО «Нефть-Сервис» (01.09.2008–11.09.2015)</w:t>
      </w:r>
    </w:p>
    <w:p w:rsidR="00C308C6" w:rsidRPr="00375BE4" w:rsidRDefault="00C308C6" w:rsidP="00C308C6">
      <w:pPr>
        <w:pStyle w:val="ad"/>
        <w:numPr>
          <w:ilvl w:val="0"/>
          <w:numId w:val="1"/>
        </w:numPr>
        <w:rPr>
          <w:sz w:val="26"/>
          <w:szCs w:val="26"/>
        </w:rPr>
      </w:pPr>
      <w:r w:rsidRPr="00375BE4">
        <w:rPr>
          <w:sz w:val="26"/>
          <w:szCs w:val="26"/>
        </w:rPr>
        <w:t>ООО «ИН-СИТИ» (11.09.2015–19.10.2018)</w:t>
      </w:r>
    </w:p>
    <w:p w:rsidR="00375BE4" w:rsidRDefault="00375BE4" w:rsidP="00C308C6">
      <w:pPr>
        <w:pStyle w:val="af2"/>
        <w:shd w:val="clear" w:color="auto" w:fill="FFFFFF"/>
        <w:spacing w:beforeAutospacing="0" w:afterAutospacing="0"/>
        <w:jc w:val="both"/>
        <w:rPr>
          <w:sz w:val="26"/>
          <w:szCs w:val="26"/>
        </w:rPr>
      </w:pPr>
      <w:r w:rsidRPr="00375BE4">
        <w:rPr>
          <w:sz w:val="26"/>
          <w:szCs w:val="26"/>
        </w:rPr>
        <w:t>ИНН: 7451270845.</w:t>
      </w:r>
    </w:p>
    <w:p w:rsidR="00F54CA2" w:rsidRPr="00375BE4" w:rsidRDefault="00F54CA2" w:rsidP="00F54CA2">
      <w:pPr>
        <w:pStyle w:val="af2"/>
        <w:shd w:val="clear" w:color="auto" w:fill="FFFFFF"/>
        <w:spacing w:beforeAutospacing="0" w:afterAutospacing="0"/>
        <w:jc w:val="both"/>
        <w:rPr>
          <w:sz w:val="26"/>
          <w:szCs w:val="26"/>
        </w:rPr>
      </w:pPr>
      <w:r w:rsidRPr="00F54CA2">
        <w:rPr>
          <w:sz w:val="26"/>
          <w:szCs w:val="26"/>
        </w:rPr>
        <w:t>ОКВЭД: 25.11 Производство строительных металлических конструкций, изделий и их частей.</w:t>
      </w:r>
    </w:p>
    <w:p w:rsidR="00C308C6" w:rsidRPr="00375BE4" w:rsidRDefault="00C308C6" w:rsidP="00C308C6">
      <w:pPr>
        <w:pStyle w:val="af2"/>
        <w:shd w:val="clear" w:color="auto" w:fill="FFFFFF"/>
        <w:spacing w:beforeAutospacing="0" w:afterAutospacing="0"/>
        <w:jc w:val="both"/>
        <w:rPr>
          <w:sz w:val="26"/>
          <w:szCs w:val="26"/>
          <w:shd w:val="clear" w:color="auto" w:fill="FFFFFF"/>
        </w:rPr>
      </w:pPr>
      <w:r w:rsidRPr="00375BE4">
        <w:rPr>
          <w:sz w:val="26"/>
          <w:szCs w:val="26"/>
        </w:rPr>
        <w:t xml:space="preserve">Состав документов: </w:t>
      </w:r>
      <w:r w:rsidRPr="00375BE4">
        <w:rPr>
          <w:sz w:val="26"/>
          <w:szCs w:val="26"/>
          <w:shd w:val="clear" w:color="auto" w:fill="FFFFFF"/>
        </w:rPr>
        <w:t xml:space="preserve">документы о создании, реорганизации и признании несостоятельным (банкротом), неполный пакет документов </w:t>
      </w:r>
      <w:r w:rsidR="001E2997">
        <w:rPr>
          <w:sz w:val="26"/>
          <w:szCs w:val="26"/>
          <w:shd w:val="clear" w:color="auto" w:fill="FFFFFF"/>
        </w:rPr>
        <w:t>по личному</w:t>
      </w:r>
      <w:r w:rsidRPr="00375BE4">
        <w:rPr>
          <w:sz w:val="26"/>
          <w:szCs w:val="26"/>
          <w:shd w:val="clear" w:color="auto" w:fill="FFFFFF"/>
        </w:rPr>
        <w:t xml:space="preserve"> составу (приказы о приеме, трудовые договоры, личная карточка (ф. Т-2)</w:t>
      </w:r>
      <w:r w:rsidR="00375BE4">
        <w:rPr>
          <w:sz w:val="26"/>
          <w:szCs w:val="26"/>
          <w:shd w:val="clear" w:color="auto" w:fill="FFFFFF"/>
        </w:rPr>
        <w:t>)</w:t>
      </w:r>
      <w:r w:rsidRPr="00375BE4">
        <w:rPr>
          <w:sz w:val="26"/>
          <w:szCs w:val="26"/>
          <w:shd w:val="clear" w:color="auto" w:fill="FFFFFF"/>
        </w:rPr>
        <w:t xml:space="preserve"> 2008–2018 гг., приказы </w:t>
      </w:r>
      <w:r w:rsidR="001E2997">
        <w:rPr>
          <w:sz w:val="26"/>
          <w:szCs w:val="26"/>
          <w:shd w:val="clear" w:color="auto" w:fill="FFFFFF"/>
        </w:rPr>
        <w:t>по личному</w:t>
      </w:r>
      <w:r w:rsidRPr="00375BE4">
        <w:rPr>
          <w:sz w:val="26"/>
          <w:szCs w:val="26"/>
          <w:shd w:val="clear" w:color="auto" w:fill="FFFFFF"/>
        </w:rPr>
        <w:t xml:space="preserve"> составу, трудовой договор, личная карточка, расчетные ведомости по заработной плате работника, принятого на период конкурсного производства, 2018–2020 гг. </w:t>
      </w:r>
    </w:p>
    <w:p w:rsidR="00C308C6" w:rsidRDefault="00C308C6" w:rsidP="00C308C6">
      <w:pPr>
        <w:pStyle w:val="ad"/>
        <w:rPr>
          <w:b/>
          <w:sz w:val="26"/>
          <w:szCs w:val="26"/>
        </w:rPr>
      </w:pPr>
    </w:p>
    <w:p w:rsidR="00611E07" w:rsidRPr="00611E07" w:rsidRDefault="00611E07" w:rsidP="00611E07">
      <w:pPr>
        <w:pStyle w:val="ad"/>
        <w:rPr>
          <w:b/>
          <w:sz w:val="26"/>
          <w:szCs w:val="26"/>
        </w:rPr>
      </w:pPr>
      <w:r w:rsidRPr="00611E07">
        <w:rPr>
          <w:b/>
          <w:sz w:val="26"/>
          <w:szCs w:val="26"/>
        </w:rPr>
        <w:t>ООО «Железобетонные конструкции» (17.01.2000–17.02.2003)</w:t>
      </w:r>
    </w:p>
    <w:p w:rsidR="00611E07" w:rsidRPr="001B15A2" w:rsidRDefault="00611E07" w:rsidP="00611E07">
      <w:pPr>
        <w:pStyle w:val="ad"/>
        <w:rPr>
          <w:sz w:val="26"/>
          <w:szCs w:val="26"/>
        </w:rPr>
      </w:pPr>
      <w:r w:rsidRPr="001B15A2">
        <w:rPr>
          <w:sz w:val="26"/>
          <w:szCs w:val="26"/>
        </w:rPr>
        <w:t>ОАФ 17, оп. 30, 14 ед. хр., 2000–2003 гг.</w:t>
      </w:r>
    </w:p>
    <w:p w:rsidR="00611E07" w:rsidRDefault="00611E07" w:rsidP="00611E07">
      <w:pPr>
        <w:pStyle w:val="ad"/>
        <w:rPr>
          <w:sz w:val="26"/>
          <w:szCs w:val="26"/>
        </w:rPr>
      </w:pPr>
      <w:r w:rsidRPr="0037502C">
        <w:rPr>
          <w:sz w:val="26"/>
          <w:szCs w:val="26"/>
        </w:rPr>
        <w:t xml:space="preserve">Состав документов: приказы </w:t>
      </w:r>
      <w:r>
        <w:rPr>
          <w:sz w:val="26"/>
          <w:szCs w:val="26"/>
        </w:rPr>
        <w:t>по личному</w:t>
      </w:r>
      <w:r w:rsidRPr="0037502C">
        <w:rPr>
          <w:sz w:val="26"/>
          <w:szCs w:val="26"/>
        </w:rPr>
        <w:t xml:space="preserve"> составу, личные карточки (ф. Т-2), расчетные ве</w:t>
      </w:r>
      <w:r>
        <w:rPr>
          <w:sz w:val="26"/>
          <w:szCs w:val="26"/>
        </w:rPr>
        <w:t>домости по заработной плате 2000</w:t>
      </w:r>
      <w:r w:rsidRPr="0037502C">
        <w:rPr>
          <w:sz w:val="26"/>
          <w:szCs w:val="26"/>
        </w:rPr>
        <w:t>–2003 гг.</w:t>
      </w:r>
    </w:p>
    <w:p w:rsidR="00611E07" w:rsidRDefault="00611E07" w:rsidP="00C308C6">
      <w:pPr>
        <w:pStyle w:val="ad"/>
        <w:rPr>
          <w:b/>
          <w:sz w:val="26"/>
          <w:szCs w:val="26"/>
        </w:rPr>
      </w:pPr>
    </w:p>
    <w:p w:rsidR="00707E2B" w:rsidRPr="00C32F82" w:rsidRDefault="00707E2B" w:rsidP="00707E2B">
      <w:pPr>
        <w:pStyle w:val="ad"/>
        <w:rPr>
          <w:b/>
          <w:sz w:val="26"/>
          <w:szCs w:val="26"/>
        </w:rPr>
      </w:pPr>
      <w:r w:rsidRPr="00C32F82">
        <w:rPr>
          <w:b/>
          <w:sz w:val="26"/>
          <w:szCs w:val="26"/>
        </w:rPr>
        <w:t>ООО «Массив-</w:t>
      </w:r>
      <w:proofErr w:type="spellStart"/>
      <w:r w:rsidRPr="00C32F82">
        <w:rPr>
          <w:b/>
          <w:sz w:val="26"/>
          <w:szCs w:val="26"/>
        </w:rPr>
        <w:t>Техсервис</w:t>
      </w:r>
      <w:proofErr w:type="spellEnd"/>
      <w:r w:rsidRPr="00C32F82">
        <w:rPr>
          <w:b/>
          <w:sz w:val="26"/>
          <w:szCs w:val="26"/>
        </w:rPr>
        <w:t>» (</w:t>
      </w:r>
      <w:r>
        <w:rPr>
          <w:b/>
          <w:sz w:val="26"/>
          <w:szCs w:val="26"/>
        </w:rPr>
        <w:t>03.06.2005–29.07</w:t>
      </w:r>
      <w:r w:rsidRPr="00C32F82">
        <w:rPr>
          <w:b/>
          <w:sz w:val="26"/>
          <w:szCs w:val="26"/>
        </w:rPr>
        <w:t>.2013)</w:t>
      </w:r>
    </w:p>
    <w:p w:rsidR="00707E2B" w:rsidRDefault="00707E2B" w:rsidP="00707E2B">
      <w:pPr>
        <w:pStyle w:val="ad"/>
        <w:rPr>
          <w:sz w:val="26"/>
          <w:szCs w:val="26"/>
        </w:rPr>
      </w:pPr>
      <w:r w:rsidRPr="009B5FF3">
        <w:rPr>
          <w:sz w:val="26"/>
          <w:szCs w:val="26"/>
        </w:rPr>
        <w:t>ОАФ 8, оп. 152, 5 ед. хр., 2005–2013 гг.</w:t>
      </w:r>
    </w:p>
    <w:p w:rsidR="00707E2B" w:rsidRDefault="00707E2B" w:rsidP="00707E2B">
      <w:pPr>
        <w:pStyle w:val="ad"/>
        <w:rPr>
          <w:sz w:val="26"/>
          <w:szCs w:val="26"/>
        </w:rPr>
      </w:pPr>
      <w:r w:rsidRPr="00C32F82">
        <w:rPr>
          <w:sz w:val="26"/>
          <w:szCs w:val="26"/>
        </w:rPr>
        <w:t>ИНН: 7447083345</w:t>
      </w:r>
      <w:r>
        <w:rPr>
          <w:sz w:val="26"/>
          <w:szCs w:val="26"/>
        </w:rPr>
        <w:t>.</w:t>
      </w:r>
    </w:p>
    <w:p w:rsidR="00707E2B" w:rsidRDefault="00707E2B" w:rsidP="00707E2B">
      <w:pPr>
        <w:pStyle w:val="ad"/>
        <w:rPr>
          <w:sz w:val="26"/>
          <w:szCs w:val="26"/>
        </w:rPr>
      </w:pPr>
      <w:r>
        <w:rPr>
          <w:sz w:val="26"/>
          <w:szCs w:val="26"/>
        </w:rPr>
        <w:t xml:space="preserve">ОКВЭД </w:t>
      </w:r>
      <w:r w:rsidRPr="00C32F82">
        <w:rPr>
          <w:sz w:val="26"/>
          <w:szCs w:val="26"/>
        </w:rPr>
        <w:t>28.11 Производство строительных металлических конструкций</w:t>
      </w:r>
      <w:r>
        <w:rPr>
          <w:sz w:val="26"/>
          <w:szCs w:val="26"/>
        </w:rPr>
        <w:t>.</w:t>
      </w:r>
    </w:p>
    <w:p w:rsidR="00707E2B" w:rsidRPr="009B5FF3" w:rsidRDefault="00707E2B" w:rsidP="00707E2B">
      <w:pPr>
        <w:pStyle w:val="ad"/>
        <w:rPr>
          <w:sz w:val="26"/>
          <w:szCs w:val="26"/>
        </w:rPr>
      </w:pPr>
      <w:r w:rsidRPr="00C577ED">
        <w:rPr>
          <w:sz w:val="26"/>
          <w:szCs w:val="26"/>
        </w:rPr>
        <w:t xml:space="preserve">Состав документов: </w:t>
      </w:r>
      <w:r>
        <w:rPr>
          <w:sz w:val="26"/>
          <w:szCs w:val="26"/>
        </w:rPr>
        <w:t>документы о создании и признании несостоятельным (банкротом) 2005–2013</w:t>
      </w:r>
      <w:r w:rsidRPr="00C577ED">
        <w:rPr>
          <w:sz w:val="26"/>
          <w:szCs w:val="26"/>
        </w:rPr>
        <w:t xml:space="preserve"> гг.,</w:t>
      </w:r>
      <w:r>
        <w:rPr>
          <w:sz w:val="26"/>
          <w:szCs w:val="26"/>
        </w:rPr>
        <w:t xml:space="preserve"> приказы по личному составу 2005–2012</w:t>
      </w:r>
      <w:r w:rsidRPr="00C577ED">
        <w:rPr>
          <w:sz w:val="26"/>
          <w:szCs w:val="26"/>
        </w:rPr>
        <w:t xml:space="preserve"> гг</w:t>
      </w:r>
      <w:r>
        <w:rPr>
          <w:sz w:val="26"/>
          <w:szCs w:val="26"/>
        </w:rPr>
        <w:t>., договоры подряда 2005–2007 гг., личные карточки (ф. Т-2) 2011–2012</w:t>
      </w:r>
      <w:r w:rsidRPr="00C577ED">
        <w:rPr>
          <w:sz w:val="26"/>
          <w:szCs w:val="26"/>
        </w:rPr>
        <w:t xml:space="preserve"> гг., расчетные ве</w:t>
      </w:r>
      <w:r>
        <w:rPr>
          <w:sz w:val="26"/>
          <w:szCs w:val="26"/>
        </w:rPr>
        <w:t>домости по заработной плате 2007–2010</w:t>
      </w:r>
      <w:r w:rsidRPr="00C577ED">
        <w:rPr>
          <w:sz w:val="26"/>
          <w:szCs w:val="26"/>
        </w:rPr>
        <w:t xml:space="preserve"> гг.</w:t>
      </w:r>
    </w:p>
    <w:p w:rsidR="00707E2B" w:rsidRPr="00F54CA2" w:rsidRDefault="00707E2B" w:rsidP="00C308C6">
      <w:pPr>
        <w:pStyle w:val="ad"/>
        <w:rPr>
          <w:b/>
          <w:sz w:val="26"/>
          <w:szCs w:val="26"/>
        </w:rPr>
      </w:pPr>
    </w:p>
    <w:p w:rsidR="00F54CA2" w:rsidRPr="00F54CA2" w:rsidRDefault="00F54CA2" w:rsidP="00F54CA2">
      <w:pPr>
        <w:pStyle w:val="ad"/>
        <w:rPr>
          <w:b/>
          <w:sz w:val="26"/>
          <w:szCs w:val="26"/>
        </w:rPr>
      </w:pPr>
      <w:r w:rsidRPr="00F54CA2">
        <w:rPr>
          <w:b/>
          <w:sz w:val="26"/>
          <w:szCs w:val="26"/>
        </w:rPr>
        <w:t>ООО «НАТ» (08.09.2003–11.06.2019)</w:t>
      </w:r>
    </w:p>
    <w:p w:rsidR="00F54CA2" w:rsidRPr="00F54CA2" w:rsidRDefault="00F54CA2" w:rsidP="00F54CA2">
      <w:pPr>
        <w:pStyle w:val="ad"/>
        <w:rPr>
          <w:sz w:val="26"/>
          <w:szCs w:val="26"/>
        </w:rPr>
      </w:pPr>
      <w:r w:rsidRPr="00F54CA2">
        <w:rPr>
          <w:sz w:val="26"/>
          <w:szCs w:val="26"/>
        </w:rPr>
        <w:t>Ф. 175, оп. 80, 13 ед. хр., 2003–2019 гг.</w:t>
      </w:r>
    </w:p>
    <w:p w:rsidR="00F54CA2" w:rsidRPr="00F54CA2" w:rsidRDefault="00F54CA2" w:rsidP="00F54CA2">
      <w:pPr>
        <w:pStyle w:val="ad"/>
        <w:rPr>
          <w:sz w:val="26"/>
          <w:szCs w:val="26"/>
        </w:rPr>
      </w:pPr>
      <w:r w:rsidRPr="00F54CA2">
        <w:rPr>
          <w:sz w:val="26"/>
          <w:szCs w:val="26"/>
        </w:rPr>
        <w:t>Переименования:</w:t>
      </w:r>
    </w:p>
    <w:p w:rsidR="00F54CA2" w:rsidRPr="00F54CA2" w:rsidRDefault="00F54CA2" w:rsidP="00F54CA2">
      <w:pPr>
        <w:pStyle w:val="af3"/>
        <w:numPr>
          <w:ilvl w:val="0"/>
          <w:numId w:val="1"/>
        </w:numPr>
        <w:ind w:left="714" w:hanging="357"/>
        <w:rPr>
          <w:sz w:val="26"/>
          <w:szCs w:val="26"/>
        </w:rPr>
      </w:pPr>
      <w:r w:rsidRPr="00F54CA2">
        <w:rPr>
          <w:sz w:val="26"/>
          <w:szCs w:val="26"/>
        </w:rPr>
        <w:t>ЗАО «Новые абразивные технологии» (ЗАО «НАТ») (08.09.2003–07.11.2014)</w:t>
      </w:r>
    </w:p>
    <w:p w:rsidR="00F54CA2" w:rsidRPr="00F54CA2" w:rsidRDefault="00F54CA2" w:rsidP="00F54CA2">
      <w:pPr>
        <w:pStyle w:val="af3"/>
        <w:numPr>
          <w:ilvl w:val="0"/>
          <w:numId w:val="1"/>
        </w:numPr>
        <w:ind w:left="714" w:hanging="357"/>
        <w:rPr>
          <w:sz w:val="26"/>
          <w:szCs w:val="26"/>
        </w:rPr>
      </w:pPr>
      <w:r w:rsidRPr="00F54CA2">
        <w:rPr>
          <w:sz w:val="26"/>
          <w:szCs w:val="26"/>
        </w:rPr>
        <w:t>ООО «НАТ» (07.11.2014–11.06.2019)</w:t>
      </w:r>
    </w:p>
    <w:p w:rsidR="00F54CA2" w:rsidRPr="00F54CA2" w:rsidRDefault="00F54CA2" w:rsidP="00F54CA2">
      <w:pPr>
        <w:pStyle w:val="ad"/>
        <w:rPr>
          <w:sz w:val="26"/>
          <w:szCs w:val="26"/>
        </w:rPr>
      </w:pPr>
      <w:r w:rsidRPr="00F54CA2">
        <w:rPr>
          <w:sz w:val="26"/>
          <w:szCs w:val="26"/>
        </w:rPr>
        <w:t>ИНН 7448057411.</w:t>
      </w:r>
    </w:p>
    <w:p w:rsidR="00F54CA2" w:rsidRDefault="00F54CA2" w:rsidP="00F54CA2">
      <w:pPr>
        <w:pStyle w:val="ad"/>
        <w:rPr>
          <w:sz w:val="26"/>
          <w:szCs w:val="26"/>
        </w:rPr>
      </w:pPr>
      <w:r>
        <w:rPr>
          <w:sz w:val="26"/>
          <w:szCs w:val="26"/>
        </w:rPr>
        <w:t xml:space="preserve">ОКВЭД: </w:t>
      </w:r>
      <w:r w:rsidRPr="00F54CA2">
        <w:rPr>
          <w:sz w:val="26"/>
          <w:szCs w:val="26"/>
        </w:rPr>
        <w:t>26.81 Производство абразивных изделий.</w:t>
      </w:r>
    </w:p>
    <w:p w:rsidR="00F54CA2" w:rsidRPr="00F54CA2" w:rsidRDefault="00F54CA2" w:rsidP="00F54CA2">
      <w:pPr>
        <w:pStyle w:val="ad"/>
        <w:rPr>
          <w:sz w:val="26"/>
          <w:szCs w:val="26"/>
        </w:rPr>
      </w:pPr>
      <w:r w:rsidRPr="00F54CA2">
        <w:rPr>
          <w:sz w:val="26"/>
          <w:szCs w:val="26"/>
        </w:rPr>
        <w:t xml:space="preserve">Состав документов: документы о создании, реорганизации и ликвидации, приказы </w:t>
      </w:r>
      <w:r w:rsidR="001E2997">
        <w:rPr>
          <w:sz w:val="26"/>
          <w:szCs w:val="26"/>
        </w:rPr>
        <w:t>по личному</w:t>
      </w:r>
      <w:r w:rsidRPr="00F54CA2">
        <w:rPr>
          <w:sz w:val="26"/>
          <w:szCs w:val="26"/>
        </w:rPr>
        <w:t xml:space="preserve"> составу, расчетные ведомости по заработной плате 2003–2019 гг., трудовые договоры, штатные расписания 2003–2014 гг., личные карточки 2004–2019 гг.</w:t>
      </w:r>
    </w:p>
    <w:p w:rsidR="00F54CA2" w:rsidRDefault="00F54CA2" w:rsidP="00C308C6">
      <w:pPr>
        <w:pStyle w:val="ad"/>
        <w:rPr>
          <w:b/>
          <w:sz w:val="26"/>
          <w:szCs w:val="26"/>
        </w:rPr>
      </w:pPr>
    </w:p>
    <w:p w:rsidR="00252A95" w:rsidRPr="001A7E59" w:rsidRDefault="00252A95" w:rsidP="00252A95">
      <w:pPr>
        <w:pStyle w:val="ad"/>
        <w:keepNext/>
        <w:rPr>
          <w:b/>
          <w:sz w:val="26"/>
          <w:szCs w:val="26"/>
        </w:rPr>
      </w:pPr>
      <w:r w:rsidRPr="001A7E59">
        <w:rPr>
          <w:b/>
          <w:sz w:val="26"/>
          <w:szCs w:val="26"/>
        </w:rPr>
        <w:t>ООО «РИК» (25.04.2014–04.08.2020)</w:t>
      </w:r>
    </w:p>
    <w:p w:rsidR="00252A95" w:rsidRDefault="00252A95" w:rsidP="00252A95">
      <w:pPr>
        <w:pStyle w:val="ad"/>
        <w:rPr>
          <w:sz w:val="26"/>
          <w:szCs w:val="26"/>
        </w:rPr>
      </w:pPr>
      <w:r w:rsidRPr="00A36CD7">
        <w:rPr>
          <w:sz w:val="26"/>
          <w:szCs w:val="26"/>
        </w:rPr>
        <w:t>Ф. 175, оп. 59, 9 ед. хр., 2014–2017 гг.</w:t>
      </w:r>
    </w:p>
    <w:p w:rsidR="00252A95" w:rsidRDefault="00252A95" w:rsidP="00252A95">
      <w:pPr>
        <w:pStyle w:val="ad"/>
        <w:rPr>
          <w:sz w:val="26"/>
          <w:szCs w:val="26"/>
        </w:rPr>
      </w:pPr>
      <w:r>
        <w:rPr>
          <w:sz w:val="26"/>
          <w:szCs w:val="26"/>
        </w:rPr>
        <w:t>ИНН: 7453267982.</w:t>
      </w:r>
    </w:p>
    <w:p w:rsidR="00252A95" w:rsidRPr="00A36CD7" w:rsidRDefault="00252A95" w:rsidP="00252A95">
      <w:pPr>
        <w:pStyle w:val="ad"/>
        <w:rPr>
          <w:sz w:val="26"/>
          <w:szCs w:val="26"/>
        </w:rPr>
      </w:pPr>
      <w:r>
        <w:rPr>
          <w:sz w:val="26"/>
          <w:szCs w:val="26"/>
        </w:rPr>
        <w:t xml:space="preserve">ОКВЭД: </w:t>
      </w:r>
      <w:r w:rsidRPr="001A7E59">
        <w:rPr>
          <w:sz w:val="26"/>
          <w:szCs w:val="26"/>
        </w:rPr>
        <w:t>08.11 Добыча декоративного и строительного камня, известняка, гипса, мела и сланцев.</w:t>
      </w:r>
    </w:p>
    <w:p w:rsidR="00252A95" w:rsidRDefault="00252A95" w:rsidP="00252A95">
      <w:pPr>
        <w:pStyle w:val="ad"/>
        <w:rPr>
          <w:b/>
          <w:sz w:val="26"/>
          <w:szCs w:val="26"/>
        </w:rPr>
      </w:pPr>
      <w:r w:rsidRPr="00664D15">
        <w:rPr>
          <w:sz w:val="26"/>
          <w:szCs w:val="26"/>
        </w:rPr>
        <w:t>Состав документов: докуме</w:t>
      </w:r>
      <w:r>
        <w:rPr>
          <w:sz w:val="26"/>
          <w:szCs w:val="26"/>
        </w:rPr>
        <w:t>нты о создании и признании несостоятельным (банкротом)</w:t>
      </w:r>
      <w:r w:rsidRPr="00664D15">
        <w:rPr>
          <w:sz w:val="26"/>
          <w:szCs w:val="26"/>
        </w:rPr>
        <w:t>,</w:t>
      </w:r>
      <w:r>
        <w:rPr>
          <w:sz w:val="26"/>
          <w:szCs w:val="26"/>
        </w:rPr>
        <w:t xml:space="preserve"> приказы по личному составу 2014–2017</w:t>
      </w:r>
      <w:r w:rsidRPr="00664D15">
        <w:rPr>
          <w:sz w:val="26"/>
          <w:szCs w:val="26"/>
        </w:rPr>
        <w:t xml:space="preserve"> гг., </w:t>
      </w:r>
      <w:r>
        <w:rPr>
          <w:sz w:val="26"/>
          <w:szCs w:val="26"/>
        </w:rPr>
        <w:t>трудовые договоры 2014–2015 гг., личные карточки (ф. Т-2)</w:t>
      </w:r>
      <w:r w:rsidRPr="00664D15">
        <w:rPr>
          <w:sz w:val="26"/>
          <w:szCs w:val="26"/>
        </w:rPr>
        <w:t xml:space="preserve">, </w:t>
      </w:r>
      <w:r>
        <w:rPr>
          <w:sz w:val="26"/>
          <w:szCs w:val="26"/>
        </w:rPr>
        <w:t>лицевые счета по заработной плате 2014–2017</w:t>
      </w:r>
      <w:r w:rsidRPr="00664D15">
        <w:rPr>
          <w:sz w:val="26"/>
          <w:szCs w:val="26"/>
        </w:rPr>
        <w:t xml:space="preserve"> гг.</w:t>
      </w:r>
    </w:p>
    <w:p w:rsidR="00252A95" w:rsidRDefault="00252A95" w:rsidP="00C308C6">
      <w:pPr>
        <w:pStyle w:val="ad"/>
        <w:rPr>
          <w:b/>
          <w:sz w:val="26"/>
          <w:szCs w:val="26"/>
        </w:rPr>
      </w:pPr>
    </w:p>
    <w:p w:rsidR="00453D24" w:rsidRPr="00714F97" w:rsidRDefault="00453D24" w:rsidP="00453D24">
      <w:pPr>
        <w:pStyle w:val="ad"/>
        <w:rPr>
          <w:b/>
          <w:sz w:val="26"/>
          <w:szCs w:val="26"/>
        </w:rPr>
      </w:pPr>
      <w:r w:rsidRPr="00714F97">
        <w:rPr>
          <w:b/>
          <w:sz w:val="26"/>
          <w:szCs w:val="26"/>
        </w:rPr>
        <w:t>ООО Промышленно-строительная компания «</w:t>
      </w:r>
      <w:proofErr w:type="spellStart"/>
      <w:r w:rsidRPr="00714F97">
        <w:rPr>
          <w:b/>
          <w:sz w:val="26"/>
          <w:szCs w:val="26"/>
        </w:rPr>
        <w:t>Вентфасад</w:t>
      </w:r>
      <w:proofErr w:type="spellEnd"/>
      <w:r w:rsidRPr="00714F97">
        <w:rPr>
          <w:b/>
          <w:sz w:val="26"/>
          <w:szCs w:val="26"/>
        </w:rPr>
        <w:t>» (ООО ПСК «</w:t>
      </w:r>
      <w:proofErr w:type="spellStart"/>
      <w:r w:rsidRPr="00714F97">
        <w:rPr>
          <w:b/>
          <w:sz w:val="26"/>
          <w:szCs w:val="26"/>
        </w:rPr>
        <w:t>Вентфасад</w:t>
      </w:r>
      <w:proofErr w:type="spellEnd"/>
      <w:r w:rsidRPr="00714F97">
        <w:rPr>
          <w:b/>
          <w:sz w:val="26"/>
          <w:szCs w:val="26"/>
        </w:rPr>
        <w:t>») (04.08.2008–19.11.2015)</w:t>
      </w:r>
    </w:p>
    <w:p w:rsidR="00453D24" w:rsidRDefault="00453D24" w:rsidP="00453D24">
      <w:pPr>
        <w:pStyle w:val="ad"/>
        <w:rPr>
          <w:sz w:val="26"/>
          <w:szCs w:val="26"/>
        </w:rPr>
      </w:pPr>
      <w:r w:rsidRPr="003C3490">
        <w:rPr>
          <w:sz w:val="26"/>
          <w:szCs w:val="26"/>
        </w:rPr>
        <w:t>ОАФ 16, оп. 100, 7 ед. хр., 2008–2015 гг.</w:t>
      </w:r>
    </w:p>
    <w:p w:rsidR="00453D24" w:rsidRPr="003C3490" w:rsidRDefault="00453D24" w:rsidP="00453D24">
      <w:pPr>
        <w:pStyle w:val="ad"/>
        <w:rPr>
          <w:sz w:val="26"/>
          <w:szCs w:val="26"/>
        </w:rPr>
      </w:pPr>
      <w:r>
        <w:rPr>
          <w:sz w:val="26"/>
          <w:szCs w:val="26"/>
        </w:rPr>
        <w:t>Вид деятельности: п</w:t>
      </w:r>
      <w:r w:rsidRPr="003C3490">
        <w:rPr>
          <w:sz w:val="26"/>
          <w:szCs w:val="26"/>
        </w:rPr>
        <w:t>роизводство продукции из черных металлов</w:t>
      </w:r>
      <w:r>
        <w:rPr>
          <w:sz w:val="26"/>
          <w:szCs w:val="26"/>
        </w:rPr>
        <w:t>.</w:t>
      </w:r>
    </w:p>
    <w:p w:rsidR="00453D24" w:rsidRPr="003C3490" w:rsidRDefault="00453D24" w:rsidP="00453D24">
      <w:pPr>
        <w:pStyle w:val="ad"/>
        <w:rPr>
          <w:sz w:val="26"/>
          <w:szCs w:val="26"/>
        </w:rPr>
      </w:pPr>
      <w:r w:rsidRPr="003C3490">
        <w:rPr>
          <w:sz w:val="26"/>
          <w:szCs w:val="26"/>
        </w:rPr>
        <w:t xml:space="preserve">Состав документов: документы о создании и ликвидации, приказы </w:t>
      </w:r>
      <w:r>
        <w:rPr>
          <w:sz w:val="26"/>
          <w:szCs w:val="26"/>
        </w:rPr>
        <w:t>по личному</w:t>
      </w:r>
      <w:r w:rsidRPr="003C3490">
        <w:rPr>
          <w:sz w:val="26"/>
          <w:szCs w:val="26"/>
        </w:rPr>
        <w:t xml:space="preserve"> составу 2008–2015 гг., расчетные ведомости по заработной плате 2009–2014 гг. </w:t>
      </w:r>
    </w:p>
    <w:p w:rsidR="00453D24" w:rsidRDefault="00453D24" w:rsidP="00C308C6">
      <w:pPr>
        <w:pStyle w:val="ad"/>
        <w:rPr>
          <w:b/>
          <w:sz w:val="26"/>
          <w:szCs w:val="26"/>
        </w:rPr>
      </w:pPr>
    </w:p>
    <w:p w:rsidR="007E2497" w:rsidRPr="00AA7C3F" w:rsidRDefault="007E2497" w:rsidP="007E2497">
      <w:pPr>
        <w:pStyle w:val="ad"/>
        <w:rPr>
          <w:b/>
          <w:sz w:val="26"/>
          <w:szCs w:val="26"/>
        </w:rPr>
      </w:pPr>
      <w:r w:rsidRPr="00AA7C3F">
        <w:rPr>
          <w:b/>
          <w:sz w:val="26"/>
          <w:szCs w:val="26"/>
        </w:rPr>
        <w:t>ООО Торгово-промышленная группа «ЭКОПЛАСТ» (ООО «ТПГ ЭКОПЛАСТ») (18.02.2002–15.10.2003)</w:t>
      </w:r>
    </w:p>
    <w:p w:rsidR="007E2497" w:rsidRPr="00540449" w:rsidRDefault="007E2497" w:rsidP="007E2497">
      <w:pPr>
        <w:pStyle w:val="ad"/>
        <w:rPr>
          <w:sz w:val="26"/>
          <w:szCs w:val="26"/>
        </w:rPr>
      </w:pPr>
      <w:r w:rsidRPr="00540449">
        <w:rPr>
          <w:sz w:val="26"/>
          <w:szCs w:val="26"/>
        </w:rPr>
        <w:t>ОАФ 14, оп. 64, 2 ед. хр., 2002 г.</w:t>
      </w:r>
    </w:p>
    <w:p w:rsidR="007E2497" w:rsidRDefault="007E2497" w:rsidP="007E2497">
      <w:pPr>
        <w:pStyle w:val="ad"/>
        <w:rPr>
          <w:sz w:val="26"/>
          <w:szCs w:val="26"/>
        </w:rPr>
      </w:pPr>
      <w:r w:rsidRPr="00540449">
        <w:rPr>
          <w:sz w:val="26"/>
          <w:szCs w:val="26"/>
        </w:rPr>
        <w:t>ИНН: 7452031737.</w:t>
      </w:r>
    </w:p>
    <w:p w:rsidR="007E2497" w:rsidRPr="00540449" w:rsidRDefault="007E2497" w:rsidP="007E2497">
      <w:pPr>
        <w:pStyle w:val="ad"/>
        <w:rPr>
          <w:sz w:val="26"/>
          <w:szCs w:val="26"/>
        </w:rPr>
      </w:pPr>
      <w:r>
        <w:rPr>
          <w:sz w:val="26"/>
          <w:szCs w:val="26"/>
        </w:rPr>
        <w:t>ОКВЭД: Производство гипсовых материалов:</w:t>
      </w:r>
    </w:p>
    <w:p w:rsidR="007E2497" w:rsidRDefault="007E2497" w:rsidP="007E2497">
      <w:pPr>
        <w:pStyle w:val="ad"/>
        <w:rPr>
          <w:sz w:val="26"/>
          <w:szCs w:val="26"/>
        </w:rPr>
      </w:pPr>
      <w:r w:rsidRPr="00264C8F">
        <w:rPr>
          <w:sz w:val="26"/>
          <w:szCs w:val="26"/>
        </w:rPr>
        <w:t xml:space="preserve">Состав документов: приказы </w:t>
      </w:r>
      <w:r>
        <w:rPr>
          <w:sz w:val="26"/>
          <w:szCs w:val="26"/>
        </w:rPr>
        <w:t>по личному</w:t>
      </w:r>
      <w:r w:rsidRPr="00264C8F">
        <w:rPr>
          <w:sz w:val="26"/>
          <w:szCs w:val="26"/>
        </w:rPr>
        <w:t xml:space="preserve"> составу, расчетные вед</w:t>
      </w:r>
      <w:r>
        <w:rPr>
          <w:sz w:val="26"/>
          <w:szCs w:val="26"/>
        </w:rPr>
        <w:t xml:space="preserve">омости по заработной плате 2002 </w:t>
      </w:r>
      <w:r w:rsidRPr="00264C8F">
        <w:rPr>
          <w:sz w:val="26"/>
          <w:szCs w:val="26"/>
        </w:rPr>
        <w:t>г.</w:t>
      </w:r>
    </w:p>
    <w:p w:rsidR="007E2497" w:rsidRDefault="007E2497" w:rsidP="00C308C6">
      <w:pPr>
        <w:pStyle w:val="ad"/>
        <w:rPr>
          <w:b/>
          <w:sz w:val="26"/>
          <w:szCs w:val="26"/>
        </w:rPr>
      </w:pPr>
    </w:p>
    <w:p w:rsidR="00E0223F" w:rsidRPr="003E0C0E" w:rsidRDefault="00E0223F" w:rsidP="00E0223F">
      <w:pPr>
        <w:pStyle w:val="ad"/>
        <w:rPr>
          <w:b/>
          <w:sz w:val="26"/>
          <w:szCs w:val="26"/>
        </w:rPr>
      </w:pPr>
      <w:r w:rsidRPr="003E0C0E">
        <w:rPr>
          <w:b/>
          <w:sz w:val="26"/>
          <w:szCs w:val="26"/>
        </w:rPr>
        <w:t>ООО «Челябинский завод эффективного строительного кирпича» (ООО «ЧЗЭСК») (23.04.2010–25.11.2014)</w:t>
      </w:r>
    </w:p>
    <w:p w:rsidR="00E0223F" w:rsidRDefault="00E0223F" w:rsidP="00E0223F">
      <w:pPr>
        <w:pStyle w:val="ad"/>
        <w:rPr>
          <w:sz w:val="26"/>
          <w:szCs w:val="26"/>
        </w:rPr>
      </w:pPr>
      <w:r w:rsidRPr="003E0C0E">
        <w:rPr>
          <w:sz w:val="26"/>
          <w:szCs w:val="26"/>
        </w:rPr>
        <w:t>ОАФ 14, оп. 119, 3 ед. хр., 2010–2014 гг.</w:t>
      </w:r>
    </w:p>
    <w:p w:rsidR="00E0223F" w:rsidRDefault="00E0223F" w:rsidP="00E0223F">
      <w:pPr>
        <w:pStyle w:val="ad"/>
        <w:rPr>
          <w:sz w:val="26"/>
          <w:szCs w:val="26"/>
        </w:rPr>
      </w:pPr>
      <w:r w:rsidRPr="003E0C0E">
        <w:rPr>
          <w:sz w:val="26"/>
          <w:szCs w:val="26"/>
        </w:rPr>
        <w:t>ИНН: 7452076135.</w:t>
      </w:r>
    </w:p>
    <w:p w:rsidR="00E0223F" w:rsidRPr="003E0C0E" w:rsidRDefault="00E0223F" w:rsidP="00E0223F">
      <w:pPr>
        <w:pStyle w:val="ad"/>
        <w:rPr>
          <w:sz w:val="26"/>
          <w:szCs w:val="26"/>
        </w:rPr>
      </w:pPr>
      <w:r>
        <w:rPr>
          <w:sz w:val="26"/>
          <w:szCs w:val="26"/>
        </w:rPr>
        <w:t xml:space="preserve">ОКВЭД: </w:t>
      </w:r>
      <w:r w:rsidRPr="00E0223F">
        <w:rPr>
          <w:sz w:val="26"/>
          <w:szCs w:val="26"/>
        </w:rPr>
        <w:t>26.40 Производство кирпича, черепицы и прочих строительных изделий из</w:t>
      </w:r>
      <w:r>
        <w:rPr>
          <w:sz w:val="26"/>
          <w:szCs w:val="26"/>
        </w:rPr>
        <w:t> </w:t>
      </w:r>
      <w:r w:rsidRPr="00E0223F">
        <w:rPr>
          <w:sz w:val="26"/>
          <w:szCs w:val="26"/>
        </w:rPr>
        <w:t>обожженной глины.</w:t>
      </w:r>
    </w:p>
    <w:p w:rsidR="00E0223F" w:rsidRDefault="00E0223F" w:rsidP="00E0223F">
      <w:pPr>
        <w:pStyle w:val="ad"/>
        <w:rPr>
          <w:sz w:val="26"/>
          <w:szCs w:val="26"/>
        </w:rPr>
      </w:pPr>
      <w:r w:rsidRPr="003E0C0E">
        <w:rPr>
          <w:sz w:val="26"/>
          <w:szCs w:val="26"/>
        </w:rPr>
        <w:t xml:space="preserve">Состав документов: документы о создании и признании несостоятельным (банкротом) 2010–2014 гг., приказы </w:t>
      </w:r>
      <w:r w:rsidR="001E2997">
        <w:rPr>
          <w:sz w:val="26"/>
          <w:szCs w:val="26"/>
        </w:rPr>
        <w:t>по личному</w:t>
      </w:r>
      <w:r w:rsidRPr="003E0C0E">
        <w:rPr>
          <w:sz w:val="26"/>
          <w:szCs w:val="26"/>
        </w:rPr>
        <w:t xml:space="preserve"> составу, лицевые счета по заработной плате 2010–2013 гг.</w:t>
      </w:r>
    </w:p>
    <w:p w:rsidR="00AA7C3F" w:rsidRDefault="00AA7C3F" w:rsidP="00E0223F">
      <w:pPr>
        <w:pStyle w:val="ad"/>
        <w:rPr>
          <w:sz w:val="26"/>
          <w:szCs w:val="26"/>
        </w:rPr>
      </w:pPr>
    </w:p>
    <w:p w:rsidR="009F37FB" w:rsidRPr="009F37FB" w:rsidRDefault="009F37FB" w:rsidP="009F37FB">
      <w:pPr>
        <w:pStyle w:val="ad"/>
        <w:rPr>
          <w:b/>
          <w:sz w:val="26"/>
          <w:szCs w:val="26"/>
        </w:rPr>
      </w:pPr>
      <w:r w:rsidRPr="009F37FB">
        <w:rPr>
          <w:b/>
          <w:sz w:val="26"/>
          <w:szCs w:val="26"/>
        </w:rPr>
        <w:t>ООО «Фасад-Окна» (07.05.2007–29.04.2010)</w:t>
      </w:r>
    </w:p>
    <w:p w:rsidR="009F37FB" w:rsidRDefault="009F37FB" w:rsidP="009F37FB">
      <w:pPr>
        <w:pStyle w:val="ad"/>
        <w:rPr>
          <w:sz w:val="26"/>
          <w:szCs w:val="26"/>
        </w:rPr>
      </w:pPr>
      <w:r w:rsidRPr="00DD4F41">
        <w:rPr>
          <w:sz w:val="26"/>
          <w:szCs w:val="26"/>
        </w:rPr>
        <w:t>ОАФ 16, оп. 99, 5 ед. хр., 2007–2010 гг.</w:t>
      </w:r>
    </w:p>
    <w:p w:rsidR="009F37FB" w:rsidRPr="009F37FB" w:rsidRDefault="009F37FB" w:rsidP="009F37FB">
      <w:pPr>
        <w:pStyle w:val="ad"/>
        <w:rPr>
          <w:sz w:val="26"/>
          <w:szCs w:val="26"/>
        </w:rPr>
      </w:pPr>
      <w:r w:rsidRPr="009F37FB">
        <w:rPr>
          <w:sz w:val="26"/>
          <w:szCs w:val="26"/>
        </w:rPr>
        <w:t>ИНН: 7449067282.</w:t>
      </w:r>
    </w:p>
    <w:p w:rsidR="009F37FB" w:rsidRPr="00DD4F41" w:rsidRDefault="009F37FB" w:rsidP="009F37FB">
      <w:pPr>
        <w:pStyle w:val="ad"/>
        <w:rPr>
          <w:sz w:val="26"/>
          <w:szCs w:val="26"/>
        </w:rPr>
      </w:pPr>
      <w:r w:rsidRPr="009F37FB">
        <w:rPr>
          <w:sz w:val="26"/>
          <w:szCs w:val="26"/>
        </w:rPr>
        <w:t>ОКВЭД: 25.23 Производство пластмассовых изделий, используемых в строительстве.</w:t>
      </w:r>
    </w:p>
    <w:p w:rsidR="009F37FB" w:rsidRDefault="009F37FB" w:rsidP="009F37FB">
      <w:pPr>
        <w:pStyle w:val="ad"/>
        <w:rPr>
          <w:sz w:val="26"/>
          <w:szCs w:val="26"/>
        </w:rPr>
      </w:pPr>
      <w:r w:rsidRPr="00DD4F41">
        <w:rPr>
          <w:sz w:val="26"/>
          <w:szCs w:val="26"/>
        </w:rPr>
        <w:t xml:space="preserve">Состав документов: документы о создании и ликвидации 2007–2010 гг., приказы </w:t>
      </w:r>
      <w:r w:rsidR="001E2997">
        <w:rPr>
          <w:sz w:val="26"/>
          <w:szCs w:val="26"/>
        </w:rPr>
        <w:t>по личному</w:t>
      </w:r>
      <w:r w:rsidRPr="00DD4F41">
        <w:rPr>
          <w:sz w:val="26"/>
          <w:szCs w:val="26"/>
        </w:rPr>
        <w:t xml:space="preserve"> составу, расчетные ведомости по заработной плате 2007–2009 гг.</w:t>
      </w:r>
    </w:p>
    <w:p w:rsidR="009F37FB" w:rsidRPr="001D0A78" w:rsidRDefault="009F37FB" w:rsidP="009F37FB">
      <w:pPr>
        <w:pStyle w:val="ad"/>
        <w:rPr>
          <w:sz w:val="26"/>
          <w:szCs w:val="26"/>
        </w:rPr>
      </w:pPr>
    </w:p>
    <w:p w:rsidR="009F37FB" w:rsidRPr="00767F27" w:rsidRDefault="009F37FB" w:rsidP="009F37FB">
      <w:pPr>
        <w:pStyle w:val="ad"/>
        <w:rPr>
          <w:b/>
          <w:sz w:val="26"/>
          <w:szCs w:val="26"/>
        </w:rPr>
      </w:pPr>
      <w:r w:rsidRPr="00767F27">
        <w:rPr>
          <w:b/>
          <w:sz w:val="26"/>
          <w:szCs w:val="26"/>
        </w:rPr>
        <w:t>ООО «Фасад-Окна» (21.05.2004–29.12.2007)</w:t>
      </w:r>
    </w:p>
    <w:p w:rsidR="009F37FB" w:rsidRDefault="009F37FB" w:rsidP="009F37FB">
      <w:pPr>
        <w:pStyle w:val="ad"/>
        <w:rPr>
          <w:sz w:val="26"/>
          <w:szCs w:val="26"/>
        </w:rPr>
      </w:pPr>
      <w:r w:rsidRPr="001D0A78">
        <w:rPr>
          <w:sz w:val="26"/>
          <w:szCs w:val="26"/>
        </w:rPr>
        <w:t>ОАФ 9, оп. 240, 3 ед. хр., 2004–2007 гг.</w:t>
      </w:r>
    </w:p>
    <w:p w:rsidR="009F37FB" w:rsidRDefault="009F37FB" w:rsidP="009F37FB">
      <w:pPr>
        <w:pStyle w:val="ad"/>
        <w:rPr>
          <w:sz w:val="26"/>
          <w:szCs w:val="26"/>
        </w:rPr>
      </w:pPr>
      <w:r w:rsidRPr="00767F27">
        <w:rPr>
          <w:sz w:val="26"/>
          <w:szCs w:val="26"/>
        </w:rPr>
        <w:t>ИНН: 7451205934</w:t>
      </w:r>
      <w:r>
        <w:rPr>
          <w:sz w:val="26"/>
          <w:szCs w:val="26"/>
        </w:rPr>
        <w:t>.</w:t>
      </w:r>
    </w:p>
    <w:p w:rsidR="009F37FB" w:rsidRPr="001D0A78" w:rsidRDefault="009F37FB" w:rsidP="009F37FB">
      <w:pPr>
        <w:pStyle w:val="ad"/>
        <w:rPr>
          <w:sz w:val="26"/>
          <w:szCs w:val="26"/>
        </w:rPr>
      </w:pPr>
      <w:r>
        <w:rPr>
          <w:sz w:val="26"/>
          <w:szCs w:val="26"/>
        </w:rPr>
        <w:t xml:space="preserve">ОКВЭД </w:t>
      </w:r>
      <w:r w:rsidRPr="00767F27">
        <w:rPr>
          <w:sz w:val="26"/>
          <w:szCs w:val="26"/>
        </w:rPr>
        <w:t>25.23 Производство пластмассовых изделий, используемых в строительстве</w:t>
      </w:r>
      <w:r>
        <w:rPr>
          <w:sz w:val="26"/>
          <w:szCs w:val="26"/>
        </w:rPr>
        <w:t>.</w:t>
      </w:r>
    </w:p>
    <w:p w:rsidR="009F37FB" w:rsidRPr="001D0A78" w:rsidRDefault="009F37FB" w:rsidP="009F37FB">
      <w:pPr>
        <w:pStyle w:val="ad"/>
        <w:rPr>
          <w:sz w:val="26"/>
          <w:szCs w:val="26"/>
        </w:rPr>
      </w:pPr>
      <w:r w:rsidRPr="001D0A78">
        <w:rPr>
          <w:sz w:val="26"/>
          <w:szCs w:val="26"/>
        </w:rPr>
        <w:t xml:space="preserve">Состав документов: документы о создании и ликвидации, приказы </w:t>
      </w:r>
      <w:r w:rsidR="001E2997">
        <w:rPr>
          <w:sz w:val="26"/>
          <w:szCs w:val="26"/>
        </w:rPr>
        <w:t>по личному</w:t>
      </w:r>
      <w:r w:rsidRPr="001D0A78">
        <w:rPr>
          <w:sz w:val="26"/>
          <w:szCs w:val="26"/>
        </w:rPr>
        <w:t xml:space="preserve"> составу 2004–2007 гг., расчетные ведомости по заработной плате 2005–2007 гг.</w:t>
      </w:r>
    </w:p>
    <w:p w:rsidR="009F37FB" w:rsidRDefault="009F37FB" w:rsidP="00E0223F">
      <w:pPr>
        <w:pStyle w:val="ad"/>
        <w:rPr>
          <w:sz w:val="26"/>
          <w:szCs w:val="26"/>
        </w:rPr>
      </w:pPr>
    </w:p>
    <w:p w:rsidR="00CD29E1" w:rsidRPr="00CD29E1" w:rsidRDefault="00CD29E1" w:rsidP="007E2497">
      <w:pPr>
        <w:pStyle w:val="ad"/>
        <w:keepNext/>
        <w:rPr>
          <w:b/>
          <w:sz w:val="26"/>
          <w:szCs w:val="26"/>
        </w:rPr>
      </w:pPr>
      <w:r w:rsidRPr="00CD29E1">
        <w:rPr>
          <w:b/>
          <w:sz w:val="26"/>
          <w:szCs w:val="26"/>
        </w:rPr>
        <w:t>ТОО фирма «</w:t>
      </w:r>
      <w:proofErr w:type="spellStart"/>
      <w:r w:rsidRPr="00CD29E1">
        <w:rPr>
          <w:b/>
          <w:sz w:val="26"/>
          <w:szCs w:val="26"/>
        </w:rPr>
        <w:t>Мекон</w:t>
      </w:r>
      <w:proofErr w:type="spellEnd"/>
      <w:r w:rsidRPr="00CD29E1">
        <w:rPr>
          <w:b/>
          <w:sz w:val="26"/>
          <w:szCs w:val="26"/>
        </w:rPr>
        <w:t>» (06.12.1990–12.02.2016)</w:t>
      </w:r>
    </w:p>
    <w:p w:rsidR="00CD29E1" w:rsidRPr="009A79A9" w:rsidRDefault="00CD29E1" w:rsidP="007E2497">
      <w:pPr>
        <w:pStyle w:val="ad"/>
        <w:keepNext/>
        <w:rPr>
          <w:sz w:val="26"/>
          <w:szCs w:val="26"/>
        </w:rPr>
      </w:pPr>
      <w:r w:rsidRPr="009A79A9">
        <w:rPr>
          <w:sz w:val="26"/>
          <w:szCs w:val="26"/>
        </w:rPr>
        <w:t>Ф. 175, оп. 7, 4 ед. хр., 1990–1996 гг.</w:t>
      </w:r>
    </w:p>
    <w:p w:rsidR="00CD29E1" w:rsidRPr="009A79A9" w:rsidRDefault="00CD29E1" w:rsidP="007E2497">
      <w:pPr>
        <w:pStyle w:val="ad"/>
        <w:keepNext/>
        <w:rPr>
          <w:sz w:val="26"/>
          <w:szCs w:val="26"/>
        </w:rPr>
      </w:pPr>
      <w:r w:rsidRPr="009A79A9">
        <w:rPr>
          <w:sz w:val="26"/>
          <w:szCs w:val="26"/>
        </w:rPr>
        <w:t>Переименования:</w:t>
      </w:r>
    </w:p>
    <w:p w:rsidR="00CD29E1" w:rsidRPr="009A79A9" w:rsidRDefault="00CD29E1" w:rsidP="00CD29E1">
      <w:pPr>
        <w:pStyle w:val="ad"/>
        <w:numPr>
          <w:ilvl w:val="0"/>
          <w:numId w:val="1"/>
        </w:numPr>
        <w:rPr>
          <w:spacing w:val="-2"/>
          <w:sz w:val="26"/>
          <w:szCs w:val="26"/>
        </w:rPr>
      </w:pPr>
      <w:r w:rsidRPr="009A79A9">
        <w:rPr>
          <w:spacing w:val="-2"/>
          <w:sz w:val="26"/>
          <w:szCs w:val="26"/>
        </w:rPr>
        <w:t xml:space="preserve">Малое предприятие </w:t>
      </w:r>
      <w:r>
        <w:rPr>
          <w:spacing w:val="-2"/>
          <w:sz w:val="26"/>
          <w:szCs w:val="26"/>
        </w:rPr>
        <w:t>«</w:t>
      </w:r>
      <w:proofErr w:type="spellStart"/>
      <w:r w:rsidRPr="009A79A9">
        <w:rPr>
          <w:spacing w:val="-2"/>
          <w:sz w:val="26"/>
          <w:szCs w:val="26"/>
        </w:rPr>
        <w:t>Мекон</w:t>
      </w:r>
      <w:proofErr w:type="spellEnd"/>
      <w:r>
        <w:rPr>
          <w:spacing w:val="-2"/>
          <w:sz w:val="26"/>
          <w:szCs w:val="26"/>
        </w:rPr>
        <w:t>»</w:t>
      </w:r>
      <w:r w:rsidRPr="009A79A9">
        <w:rPr>
          <w:spacing w:val="-2"/>
          <w:sz w:val="26"/>
          <w:szCs w:val="26"/>
        </w:rPr>
        <w:t xml:space="preserve"> (06.12.1990–20.04.1992)</w:t>
      </w:r>
    </w:p>
    <w:p w:rsidR="00CD29E1" w:rsidRDefault="00CD29E1" w:rsidP="00CD29E1">
      <w:pPr>
        <w:pStyle w:val="ad"/>
        <w:numPr>
          <w:ilvl w:val="0"/>
          <w:numId w:val="1"/>
        </w:numPr>
        <w:rPr>
          <w:spacing w:val="-2"/>
          <w:sz w:val="26"/>
          <w:szCs w:val="26"/>
        </w:rPr>
      </w:pPr>
      <w:r w:rsidRPr="009A79A9">
        <w:rPr>
          <w:spacing w:val="-2"/>
          <w:sz w:val="26"/>
          <w:szCs w:val="26"/>
        </w:rPr>
        <w:t xml:space="preserve">ТОО фирма </w:t>
      </w:r>
      <w:r>
        <w:rPr>
          <w:spacing w:val="-2"/>
          <w:sz w:val="26"/>
          <w:szCs w:val="26"/>
        </w:rPr>
        <w:t>«</w:t>
      </w:r>
      <w:proofErr w:type="spellStart"/>
      <w:r w:rsidRPr="009A79A9">
        <w:rPr>
          <w:spacing w:val="-2"/>
          <w:sz w:val="26"/>
          <w:szCs w:val="26"/>
        </w:rPr>
        <w:t>Мекон</w:t>
      </w:r>
      <w:proofErr w:type="spellEnd"/>
      <w:r>
        <w:rPr>
          <w:spacing w:val="-2"/>
          <w:sz w:val="26"/>
          <w:szCs w:val="26"/>
        </w:rPr>
        <w:t>»</w:t>
      </w:r>
      <w:r w:rsidRPr="009A79A9">
        <w:rPr>
          <w:spacing w:val="-2"/>
          <w:sz w:val="26"/>
          <w:szCs w:val="26"/>
        </w:rPr>
        <w:t xml:space="preserve"> (20.04.1992–12.10.2016)</w:t>
      </w:r>
    </w:p>
    <w:p w:rsidR="00CD29E1" w:rsidRPr="00CD29E1" w:rsidRDefault="00CD29E1" w:rsidP="00CD29E1">
      <w:pPr>
        <w:pStyle w:val="ad"/>
        <w:rPr>
          <w:spacing w:val="-2"/>
          <w:sz w:val="26"/>
          <w:szCs w:val="26"/>
        </w:rPr>
      </w:pPr>
      <w:r w:rsidRPr="00CD29E1">
        <w:rPr>
          <w:spacing w:val="-2"/>
          <w:sz w:val="26"/>
          <w:szCs w:val="26"/>
        </w:rPr>
        <w:t>ИНН: 7453011074.</w:t>
      </w:r>
    </w:p>
    <w:p w:rsidR="00CD29E1" w:rsidRPr="009A79A9" w:rsidRDefault="00CD29E1" w:rsidP="00CD29E1">
      <w:pPr>
        <w:pStyle w:val="ad"/>
        <w:rPr>
          <w:spacing w:val="-2"/>
          <w:sz w:val="26"/>
          <w:szCs w:val="26"/>
        </w:rPr>
      </w:pPr>
      <w:r w:rsidRPr="00CD29E1">
        <w:rPr>
          <w:spacing w:val="-2"/>
          <w:sz w:val="26"/>
          <w:szCs w:val="26"/>
        </w:rPr>
        <w:t>Вид деяте</w:t>
      </w:r>
      <w:r>
        <w:rPr>
          <w:spacing w:val="-2"/>
          <w:sz w:val="26"/>
          <w:szCs w:val="26"/>
        </w:rPr>
        <w:t>льности: изготовление и монтаж м</w:t>
      </w:r>
      <w:r w:rsidRPr="00CD29E1">
        <w:rPr>
          <w:spacing w:val="-2"/>
          <w:sz w:val="26"/>
          <w:szCs w:val="26"/>
        </w:rPr>
        <w:t>еталлоконструкций.</w:t>
      </w:r>
    </w:p>
    <w:p w:rsidR="00CD29E1" w:rsidRDefault="00CD29E1" w:rsidP="00CD29E1">
      <w:pPr>
        <w:pStyle w:val="ad"/>
        <w:rPr>
          <w:spacing w:val="-2"/>
          <w:sz w:val="26"/>
          <w:szCs w:val="26"/>
        </w:rPr>
      </w:pPr>
      <w:r w:rsidRPr="001E550D">
        <w:rPr>
          <w:spacing w:val="-2"/>
          <w:sz w:val="26"/>
          <w:szCs w:val="26"/>
        </w:rPr>
        <w:t>Состав документов: документы о создании и ликвидации</w:t>
      </w:r>
      <w:r>
        <w:rPr>
          <w:spacing w:val="-2"/>
          <w:sz w:val="26"/>
          <w:szCs w:val="26"/>
        </w:rPr>
        <w:t xml:space="preserve"> 1990–1992 гг.</w:t>
      </w:r>
      <w:r w:rsidRPr="001E550D">
        <w:rPr>
          <w:spacing w:val="-2"/>
          <w:sz w:val="26"/>
          <w:szCs w:val="26"/>
        </w:rPr>
        <w:t xml:space="preserve">, приказы </w:t>
      </w:r>
      <w:r>
        <w:rPr>
          <w:spacing w:val="-2"/>
          <w:sz w:val="26"/>
          <w:szCs w:val="26"/>
        </w:rPr>
        <w:t>по личному</w:t>
      </w:r>
      <w:r w:rsidRPr="001E550D">
        <w:rPr>
          <w:spacing w:val="-2"/>
          <w:sz w:val="26"/>
          <w:szCs w:val="26"/>
        </w:rPr>
        <w:t xml:space="preserve"> составу</w:t>
      </w:r>
      <w:r>
        <w:rPr>
          <w:spacing w:val="-2"/>
          <w:sz w:val="26"/>
          <w:szCs w:val="26"/>
        </w:rPr>
        <w:t xml:space="preserve"> 1990–1995 гг.</w:t>
      </w:r>
      <w:r w:rsidRPr="001E550D">
        <w:rPr>
          <w:spacing w:val="-2"/>
          <w:sz w:val="26"/>
          <w:szCs w:val="26"/>
        </w:rPr>
        <w:t xml:space="preserve">, расчетные ведомости по заработной плате </w:t>
      </w:r>
      <w:r>
        <w:rPr>
          <w:spacing w:val="-2"/>
          <w:sz w:val="26"/>
          <w:szCs w:val="26"/>
        </w:rPr>
        <w:t>1990</w:t>
      </w:r>
      <w:r w:rsidRPr="001E550D">
        <w:rPr>
          <w:spacing w:val="-2"/>
          <w:sz w:val="26"/>
          <w:szCs w:val="26"/>
        </w:rPr>
        <w:t>–</w:t>
      </w:r>
      <w:r>
        <w:rPr>
          <w:spacing w:val="-2"/>
          <w:sz w:val="26"/>
          <w:szCs w:val="26"/>
        </w:rPr>
        <w:t>1996</w:t>
      </w:r>
      <w:r w:rsidRPr="001E550D">
        <w:rPr>
          <w:spacing w:val="-2"/>
          <w:sz w:val="26"/>
          <w:szCs w:val="26"/>
        </w:rPr>
        <w:t xml:space="preserve"> гг.</w:t>
      </w:r>
    </w:p>
    <w:p w:rsidR="009F37FB" w:rsidRDefault="009F37FB" w:rsidP="008C18E7">
      <w:pPr>
        <w:pStyle w:val="ad"/>
        <w:rPr>
          <w:sz w:val="26"/>
          <w:szCs w:val="26"/>
        </w:rPr>
      </w:pPr>
    </w:p>
    <w:p w:rsidR="00CD29E1" w:rsidRPr="00036530" w:rsidRDefault="00CD29E1" w:rsidP="00CD29E1">
      <w:pPr>
        <w:pStyle w:val="ad"/>
        <w:rPr>
          <w:sz w:val="26"/>
          <w:szCs w:val="26"/>
        </w:rPr>
      </w:pPr>
      <w:r w:rsidRPr="00EA4634">
        <w:rPr>
          <w:b/>
          <w:sz w:val="26"/>
          <w:szCs w:val="26"/>
        </w:rPr>
        <w:t>ТОО производственно-инжиниринговая фирма «МЕТАЛЛОСТРОЙ»</w:t>
      </w:r>
      <w:r w:rsidRPr="00036530">
        <w:rPr>
          <w:sz w:val="26"/>
          <w:szCs w:val="26"/>
        </w:rPr>
        <w:t xml:space="preserve"> </w:t>
      </w:r>
      <w:r w:rsidRPr="00EA4634">
        <w:rPr>
          <w:b/>
          <w:sz w:val="26"/>
          <w:szCs w:val="26"/>
        </w:rPr>
        <w:t>(31.03.1992–17.04.2000)</w:t>
      </w:r>
    </w:p>
    <w:p w:rsidR="00CD29E1" w:rsidRDefault="00CD29E1" w:rsidP="00CD29E1">
      <w:pPr>
        <w:pStyle w:val="ad"/>
        <w:rPr>
          <w:sz w:val="26"/>
          <w:szCs w:val="26"/>
        </w:rPr>
      </w:pPr>
      <w:r w:rsidRPr="00036530">
        <w:rPr>
          <w:sz w:val="26"/>
          <w:szCs w:val="26"/>
        </w:rPr>
        <w:t>ОАФ 8, о</w:t>
      </w:r>
      <w:r>
        <w:rPr>
          <w:sz w:val="26"/>
          <w:szCs w:val="26"/>
        </w:rPr>
        <w:t>п. 26, 6 ед. хр., 1992–2000 гг.</w:t>
      </w:r>
    </w:p>
    <w:p w:rsidR="00CD29E1" w:rsidRDefault="00CD29E1" w:rsidP="00CD29E1">
      <w:pPr>
        <w:pStyle w:val="ad"/>
        <w:rPr>
          <w:sz w:val="26"/>
          <w:szCs w:val="26"/>
        </w:rPr>
      </w:pPr>
      <w:r>
        <w:rPr>
          <w:sz w:val="26"/>
          <w:szCs w:val="26"/>
        </w:rPr>
        <w:t>Вид деятельности: производство металлоконструкций.</w:t>
      </w:r>
    </w:p>
    <w:p w:rsidR="00CD29E1" w:rsidRDefault="00CD29E1" w:rsidP="00CD29E1">
      <w:pPr>
        <w:pStyle w:val="ad"/>
        <w:rPr>
          <w:sz w:val="26"/>
          <w:szCs w:val="26"/>
        </w:rPr>
      </w:pPr>
      <w:r>
        <w:rPr>
          <w:sz w:val="26"/>
          <w:szCs w:val="26"/>
        </w:rPr>
        <w:t xml:space="preserve">Состав документов: приказы по личному составу 1992–2000 гг., трудовые соглашения 1993–1999 гг., расчетные ведомости по заработной плате 1992–2000 гг. </w:t>
      </w:r>
    </w:p>
    <w:p w:rsidR="00CD29E1" w:rsidRDefault="00CD29E1" w:rsidP="008C18E7">
      <w:pPr>
        <w:pStyle w:val="ad"/>
        <w:rPr>
          <w:sz w:val="26"/>
          <w:szCs w:val="26"/>
        </w:rPr>
      </w:pPr>
    </w:p>
    <w:p w:rsidR="007E2497" w:rsidRPr="00375BE4" w:rsidRDefault="007E2497" w:rsidP="007E2497">
      <w:pPr>
        <w:pStyle w:val="ad"/>
        <w:rPr>
          <w:b/>
          <w:sz w:val="26"/>
          <w:szCs w:val="26"/>
        </w:rPr>
      </w:pPr>
      <w:r w:rsidRPr="00375BE4">
        <w:rPr>
          <w:b/>
          <w:sz w:val="26"/>
          <w:szCs w:val="26"/>
        </w:rPr>
        <w:t>Челябинский завод теплоизоляционных изделий – филиал АООТ «Термостепс» (09.01.1963–01.03.2000)</w:t>
      </w:r>
    </w:p>
    <w:p w:rsidR="007E2497" w:rsidRPr="00375BE4" w:rsidRDefault="007E2497" w:rsidP="007E2497">
      <w:pPr>
        <w:pStyle w:val="ad"/>
        <w:jc w:val="left"/>
        <w:rPr>
          <w:sz w:val="26"/>
          <w:szCs w:val="26"/>
        </w:rPr>
      </w:pPr>
      <w:r w:rsidRPr="00375BE4">
        <w:rPr>
          <w:sz w:val="26"/>
          <w:szCs w:val="26"/>
        </w:rPr>
        <w:t>Ф. 10, оп. 1–3, 150 ед. хр., 1963–2000 гг.</w:t>
      </w:r>
    </w:p>
    <w:p w:rsidR="007E2497" w:rsidRPr="00375BE4" w:rsidRDefault="007E2497" w:rsidP="007E2497">
      <w:pPr>
        <w:pStyle w:val="ad"/>
        <w:jc w:val="left"/>
        <w:rPr>
          <w:sz w:val="26"/>
          <w:szCs w:val="26"/>
        </w:rPr>
      </w:pPr>
      <w:r w:rsidRPr="00375BE4">
        <w:rPr>
          <w:sz w:val="26"/>
          <w:szCs w:val="26"/>
        </w:rPr>
        <w:t>Переименования:</w:t>
      </w:r>
    </w:p>
    <w:p w:rsidR="007E2497" w:rsidRPr="00375BE4" w:rsidRDefault="007E2497" w:rsidP="007E2497">
      <w:pPr>
        <w:pStyle w:val="ad"/>
        <w:numPr>
          <w:ilvl w:val="0"/>
          <w:numId w:val="1"/>
        </w:numPr>
        <w:rPr>
          <w:sz w:val="26"/>
          <w:szCs w:val="26"/>
        </w:rPr>
      </w:pPr>
      <w:r w:rsidRPr="00375BE4">
        <w:rPr>
          <w:sz w:val="26"/>
          <w:szCs w:val="26"/>
        </w:rPr>
        <w:t>Челябинский завод теплоизоляционных изделий треста «Теплоизоляция», с [1969] – треста «Союзтеплоконструкция», с [1988] – НПО «Тепломонтаж» (09.01.1963–23.12.1992)</w:t>
      </w:r>
    </w:p>
    <w:p w:rsidR="007E2497" w:rsidRPr="00375BE4" w:rsidRDefault="007E2497" w:rsidP="007E2497">
      <w:pPr>
        <w:pStyle w:val="ad"/>
        <w:numPr>
          <w:ilvl w:val="0"/>
          <w:numId w:val="1"/>
        </w:numPr>
        <w:rPr>
          <w:sz w:val="26"/>
          <w:szCs w:val="26"/>
        </w:rPr>
      </w:pPr>
      <w:r w:rsidRPr="00375BE4">
        <w:rPr>
          <w:sz w:val="26"/>
          <w:szCs w:val="26"/>
        </w:rPr>
        <w:t>Челябинский завод теплоизоляционных изделий АООТ «Термостепс» (23.12.1992–20.04.1993)</w:t>
      </w:r>
    </w:p>
    <w:p w:rsidR="007E2497" w:rsidRPr="00375BE4" w:rsidRDefault="007E2497" w:rsidP="007E2497">
      <w:pPr>
        <w:pStyle w:val="ad"/>
        <w:numPr>
          <w:ilvl w:val="0"/>
          <w:numId w:val="1"/>
        </w:numPr>
        <w:rPr>
          <w:sz w:val="26"/>
          <w:szCs w:val="26"/>
        </w:rPr>
      </w:pPr>
      <w:r w:rsidRPr="00375BE4">
        <w:rPr>
          <w:sz w:val="26"/>
          <w:szCs w:val="26"/>
        </w:rPr>
        <w:t>Челябинский завод теплоизоляционных изделий - филиал АООТ «Термостепс» (20.04.1993–01.03.2000)</w:t>
      </w:r>
    </w:p>
    <w:p w:rsidR="007E2497" w:rsidRPr="00375BE4" w:rsidRDefault="007E2497" w:rsidP="007E2497">
      <w:pPr>
        <w:pStyle w:val="ad"/>
        <w:jc w:val="left"/>
        <w:rPr>
          <w:sz w:val="26"/>
          <w:szCs w:val="26"/>
        </w:rPr>
      </w:pPr>
      <w:r w:rsidRPr="00375BE4">
        <w:rPr>
          <w:sz w:val="26"/>
          <w:szCs w:val="26"/>
        </w:rPr>
        <w:t xml:space="preserve">Состав документов </w:t>
      </w:r>
    </w:p>
    <w:p w:rsidR="007E2497" w:rsidRPr="00375BE4" w:rsidRDefault="007E2497" w:rsidP="007E2497">
      <w:pPr>
        <w:pStyle w:val="ad"/>
        <w:rPr>
          <w:sz w:val="26"/>
          <w:szCs w:val="26"/>
        </w:rPr>
      </w:pPr>
      <w:r w:rsidRPr="00375BE4">
        <w:rPr>
          <w:sz w:val="26"/>
          <w:szCs w:val="26"/>
        </w:rPr>
        <w:t>Оп. 1: личные карточки (ф. Т-2) 1963–2000 гг.</w:t>
      </w:r>
    </w:p>
    <w:p w:rsidR="007E2497" w:rsidRPr="00375BE4" w:rsidRDefault="007E2497" w:rsidP="007E2497">
      <w:pPr>
        <w:pStyle w:val="ad"/>
        <w:rPr>
          <w:sz w:val="26"/>
          <w:szCs w:val="26"/>
        </w:rPr>
      </w:pPr>
      <w:r w:rsidRPr="00375BE4">
        <w:rPr>
          <w:sz w:val="26"/>
          <w:szCs w:val="26"/>
        </w:rPr>
        <w:t>Оп. 2: лицевые счета по заработной плате 1965–2000 гг.</w:t>
      </w:r>
    </w:p>
    <w:p w:rsidR="007E2497" w:rsidRDefault="007E2497" w:rsidP="007E2497">
      <w:pPr>
        <w:pStyle w:val="ad"/>
        <w:rPr>
          <w:sz w:val="26"/>
          <w:szCs w:val="26"/>
        </w:rPr>
      </w:pPr>
      <w:r w:rsidRPr="00375BE4">
        <w:rPr>
          <w:sz w:val="26"/>
          <w:szCs w:val="26"/>
        </w:rPr>
        <w:t>Оп. 3: невостребованные трудовые книжки</w:t>
      </w:r>
    </w:p>
    <w:p w:rsidR="007E2497" w:rsidRDefault="007E2497" w:rsidP="008C18E7">
      <w:pPr>
        <w:pStyle w:val="ad"/>
        <w:rPr>
          <w:sz w:val="26"/>
          <w:szCs w:val="26"/>
        </w:rPr>
      </w:pPr>
    </w:p>
    <w:p w:rsidR="00FD5439" w:rsidRPr="00375BE4" w:rsidRDefault="00375BE4" w:rsidP="00285955">
      <w:pPr>
        <w:pStyle w:val="ad"/>
        <w:keepNext/>
        <w:tabs>
          <w:tab w:val="left" w:pos="924"/>
        </w:tabs>
        <w:jc w:val="center"/>
        <w:rPr>
          <w:b/>
          <w:sz w:val="26"/>
          <w:szCs w:val="26"/>
        </w:rPr>
      </w:pPr>
      <w:r w:rsidRPr="00375BE4">
        <w:rPr>
          <w:b/>
          <w:sz w:val="26"/>
          <w:szCs w:val="26"/>
        </w:rPr>
        <w:t>2.</w:t>
      </w:r>
      <w:r w:rsidR="007E2497">
        <w:rPr>
          <w:b/>
          <w:sz w:val="26"/>
          <w:szCs w:val="26"/>
        </w:rPr>
        <w:t>8</w:t>
      </w:r>
      <w:r w:rsidRPr="00375BE4">
        <w:rPr>
          <w:b/>
          <w:sz w:val="26"/>
          <w:szCs w:val="26"/>
        </w:rPr>
        <w:t xml:space="preserve">.2. </w:t>
      </w:r>
      <w:r w:rsidR="00FD5439" w:rsidRPr="00375BE4">
        <w:rPr>
          <w:b/>
          <w:sz w:val="26"/>
          <w:szCs w:val="26"/>
        </w:rPr>
        <w:t>Легкая промышленность</w:t>
      </w:r>
    </w:p>
    <w:p w:rsidR="008C18E7" w:rsidRDefault="008C18E7" w:rsidP="00285955">
      <w:pPr>
        <w:pStyle w:val="ad"/>
        <w:keepNext/>
        <w:tabs>
          <w:tab w:val="left" w:pos="924"/>
        </w:tabs>
        <w:rPr>
          <w:b/>
          <w:sz w:val="26"/>
          <w:szCs w:val="26"/>
        </w:rPr>
      </w:pPr>
    </w:p>
    <w:p w:rsidR="00DD05F0" w:rsidRDefault="008B6F30" w:rsidP="00DD05F0">
      <w:pPr>
        <w:pStyle w:val="ad"/>
        <w:keepNext/>
        <w:tabs>
          <w:tab w:val="left" w:pos="924"/>
        </w:tabs>
        <w:jc w:val="center"/>
        <w:rPr>
          <w:b/>
          <w:sz w:val="26"/>
          <w:szCs w:val="26"/>
        </w:rPr>
      </w:pPr>
      <w:r>
        <w:rPr>
          <w:b/>
          <w:sz w:val="26"/>
          <w:szCs w:val="26"/>
        </w:rPr>
        <w:t>2.</w:t>
      </w:r>
      <w:r w:rsidR="007E2497">
        <w:rPr>
          <w:b/>
          <w:sz w:val="26"/>
          <w:szCs w:val="26"/>
        </w:rPr>
        <w:t>8</w:t>
      </w:r>
      <w:r>
        <w:rPr>
          <w:b/>
          <w:sz w:val="26"/>
          <w:szCs w:val="26"/>
        </w:rPr>
        <w:t xml:space="preserve">.2.1. </w:t>
      </w:r>
      <w:r w:rsidR="00DD05F0">
        <w:rPr>
          <w:b/>
          <w:sz w:val="26"/>
          <w:szCs w:val="26"/>
        </w:rPr>
        <w:t>Текстильная промышленность (ЕКДИ 14.03.01.00)</w:t>
      </w:r>
    </w:p>
    <w:p w:rsidR="00DD05F0" w:rsidRDefault="00DD05F0" w:rsidP="00DD05F0">
      <w:pPr>
        <w:pStyle w:val="ad"/>
        <w:keepNext/>
        <w:tabs>
          <w:tab w:val="left" w:pos="924"/>
        </w:tabs>
        <w:jc w:val="center"/>
        <w:rPr>
          <w:b/>
          <w:sz w:val="26"/>
          <w:szCs w:val="26"/>
        </w:rPr>
      </w:pPr>
    </w:p>
    <w:p w:rsidR="00DD05F0" w:rsidRPr="00B1548D" w:rsidRDefault="00DD05F0" w:rsidP="00DD05F0">
      <w:pPr>
        <w:pStyle w:val="ad"/>
        <w:rPr>
          <w:b/>
          <w:sz w:val="26"/>
          <w:szCs w:val="26"/>
        </w:rPr>
      </w:pPr>
      <w:r w:rsidRPr="00B1548D">
        <w:rPr>
          <w:b/>
          <w:sz w:val="26"/>
          <w:szCs w:val="26"/>
        </w:rPr>
        <w:t xml:space="preserve">ООО «Си </w:t>
      </w:r>
      <w:proofErr w:type="spellStart"/>
      <w:r w:rsidRPr="00B1548D">
        <w:rPr>
          <w:b/>
          <w:sz w:val="26"/>
          <w:szCs w:val="26"/>
        </w:rPr>
        <w:t>Айрлайд</w:t>
      </w:r>
      <w:proofErr w:type="spellEnd"/>
      <w:r w:rsidRPr="00B1548D">
        <w:rPr>
          <w:b/>
          <w:sz w:val="26"/>
          <w:szCs w:val="26"/>
        </w:rPr>
        <w:t>» (17.02.2003–22.10.2019)</w:t>
      </w:r>
    </w:p>
    <w:p w:rsidR="00DD05F0" w:rsidRDefault="00DD05F0" w:rsidP="00DD05F0">
      <w:pPr>
        <w:pStyle w:val="ad"/>
        <w:rPr>
          <w:sz w:val="26"/>
          <w:szCs w:val="26"/>
        </w:rPr>
      </w:pPr>
      <w:r w:rsidRPr="00590E44">
        <w:rPr>
          <w:sz w:val="26"/>
          <w:szCs w:val="26"/>
        </w:rPr>
        <w:t>Ф. 175, оп. 73, 38 ед. хр., 2003–2020 гг.</w:t>
      </w:r>
    </w:p>
    <w:p w:rsidR="00DD05F0" w:rsidRDefault="00DD05F0" w:rsidP="00DD05F0">
      <w:pPr>
        <w:pStyle w:val="ad"/>
        <w:rPr>
          <w:sz w:val="26"/>
          <w:szCs w:val="26"/>
        </w:rPr>
      </w:pPr>
      <w:r>
        <w:rPr>
          <w:sz w:val="26"/>
          <w:szCs w:val="26"/>
        </w:rPr>
        <w:t>ИНН: 7451191576.</w:t>
      </w:r>
    </w:p>
    <w:p w:rsidR="00DD05F0" w:rsidRPr="00590E44" w:rsidRDefault="00DD05F0" w:rsidP="00DD05F0">
      <w:pPr>
        <w:pStyle w:val="ad"/>
        <w:rPr>
          <w:sz w:val="26"/>
          <w:szCs w:val="26"/>
        </w:rPr>
      </w:pPr>
      <w:r>
        <w:rPr>
          <w:sz w:val="26"/>
          <w:szCs w:val="26"/>
        </w:rPr>
        <w:t xml:space="preserve">ОКВЭД: </w:t>
      </w:r>
      <w:r w:rsidRPr="00B1548D">
        <w:rPr>
          <w:sz w:val="26"/>
          <w:szCs w:val="26"/>
        </w:rPr>
        <w:t>13.95 Производство нетканых текстильных материалов и изделий из них, кроме одежды.</w:t>
      </w:r>
    </w:p>
    <w:p w:rsidR="00DD05F0" w:rsidRDefault="00DD05F0" w:rsidP="00DD05F0">
      <w:pPr>
        <w:pStyle w:val="ad"/>
        <w:rPr>
          <w:sz w:val="26"/>
          <w:szCs w:val="26"/>
        </w:rPr>
      </w:pPr>
      <w:r w:rsidRPr="003E413F">
        <w:rPr>
          <w:sz w:val="26"/>
          <w:szCs w:val="26"/>
        </w:rPr>
        <w:t>Состав документов: докум</w:t>
      </w:r>
      <w:r>
        <w:rPr>
          <w:sz w:val="26"/>
          <w:szCs w:val="26"/>
        </w:rPr>
        <w:t>енты о создании и ликвидации 2003–2020</w:t>
      </w:r>
      <w:r w:rsidRPr="003E413F">
        <w:rPr>
          <w:sz w:val="26"/>
          <w:szCs w:val="26"/>
        </w:rPr>
        <w:t xml:space="preserve"> гг., приказы </w:t>
      </w:r>
      <w:r>
        <w:rPr>
          <w:sz w:val="26"/>
          <w:szCs w:val="26"/>
        </w:rPr>
        <w:t>по личному</w:t>
      </w:r>
      <w:r w:rsidRPr="003E413F">
        <w:rPr>
          <w:sz w:val="26"/>
          <w:szCs w:val="26"/>
        </w:rPr>
        <w:t xml:space="preserve"> составу</w:t>
      </w:r>
      <w:r>
        <w:rPr>
          <w:sz w:val="26"/>
          <w:szCs w:val="26"/>
        </w:rPr>
        <w:t xml:space="preserve"> 2003–2020 гг.</w:t>
      </w:r>
      <w:r w:rsidRPr="003E413F">
        <w:rPr>
          <w:sz w:val="26"/>
          <w:szCs w:val="26"/>
        </w:rPr>
        <w:t>,</w:t>
      </w:r>
      <w:r>
        <w:rPr>
          <w:sz w:val="26"/>
          <w:szCs w:val="26"/>
        </w:rPr>
        <w:t xml:space="preserve"> трудовые договоры 2003–2019 гг.,</w:t>
      </w:r>
      <w:r w:rsidRPr="003E413F">
        <w:rPr>
          <w:sz w:val="26"/>
          <w:szCs w:val="26"/>
        </w:rPr>
        <w:t xml:space="preserve"> личные карточки (ф. Т-2)</w:t>
      </w:r>
      <w:r>
        <w:rPr>
          <w:sz w:val="26"/>
          <w:szCs w:val="26"/>
        </w:rPr>
        <w:t xml:space="preserve"> 2009–2015, 2017–2020 гг.</w:t>
      </w:r>
    </w:p>
    <w:p w:rsidR="008B6F30" w:rsidRDefault="008B6F30" w:rsidP="00DD05F0">
      <w:pPr>
        <w:pStyle w:val="ad"/>
        <w:rPr>
          <w:sz w:val="26"/>
          <w:szCs w:val="26"/>
        </w:rPr>
      </w:pPr>
    </w:p>
    <w:p w:rsidR="00DD05F0" w:rsidRDefault="008B6F30" w:rsidP="00DD05F0">
      <w:pPr>
        <w:pStyle w:val="ad"/>
        <w:keepNext/>
        <w:tabs>
          <w:tab w:val="left" w:pos="924"/>
        </w:tabs>
        <w:jc w:val="center"/>
        <w:rPr>
          <w:b/>
          <w:sz w:val="26"/>
          <w:szCs w:val="26"/>
        </w:rPr>
      </w:pPr>
      <w:r>
        <w:rPr>
          <w:b/>
          <w:sz w:val="26"/>
          <w:szCs w:val="26"/>
        </w:rPr>
        <w:t>2.</w:t>
      </w:r>
      <w:r w:rsidR="00C5591F">
        <w:rPr>
          <w:b/>
          <w:sz w:val="26"/>
          <w:szCs w:val="26"/>
        </w:rPr>
        <w:t>8</w:t>
      </w:r>
      <w:r>
        <w:rPr>
          <w:b/>
          <w:sz w:val="26"/>
          <w:szCs w:val="26"/>
        </w:rPr>
        <w:t xml:space="preserve">.2.2. </w:t>
      </w:r>
      <w:r w:rsidR="00DD05F0">
        <w:rPr>
          <w:b/>
          <w:sz w:val="26"/>
          <w:szCs w:val="26"/>
        </w:rPr>
        <w:t>Швейная промышленность (ЕКДИ 14.03.02.00)</w:t>
      </w:r>
    </w:p>
    <w:p w:rsidR="00C26D0D" w:rsidRDefault="00C26D0D" w:rsidP="00DD05F0">
      <w:pPr>
        <w:pStyle w:val="ad"/>
        <w:keepNext/>
        <w:tabs>
          <w:tab w:val="left" w:pos="924"/>
        </w:tabs>
        <w:jc w:val="center"/>
        <w:rPr>
          <w:b/>
          <w:sz w:val="26"/>
          <w:szCs w:val="26"/>
        </w:rPr>
      </w:pPr>
    </w:p>
    <w:p w:rsidR="00C26D0D" w:rsidRPr="00F34A0A" w:rsidRDefault="00C26D0D" w:rsidP="00C26D0D">
      <w:pPr>
        <w:pStyle w:val="ad"/>
        <w:rPr>
          <w:b/>
          <w:sz w:val="26"/>
          <w:szCs w:val="26"/>
        </w:rPr>
      </w:pPr>
      <w:r w:rsidRPr="00F34A0A">
        <w:rPr>
          <w:b/>
          <w:sz w:val="26"/>
          <w:szCs w:val="26"/>
        </w:rPr>
        <w:t>ИП Попова Александра Владимировна (20.02.1997–26.01.2012)</w:t>
      </w:r>
    </w:p>
    <w:p w:rsidR="00C26D0D" w:rsidRDefault="00C26D0D" w:rsidP="00C26D0D">
      <w:pPr>
        <w:pStyle w:val="ad"/>
        <w:rPr>
          <w:sz w:val="26"/>
          <w:szCs w:val="26"/>
        </w:rPr>
      </w:pPr>
      <w:r w:rsidRPr="00F34A0A">
        <w:rPr>
          <w:sz w:val="26"/>
          <w:szCs w:val="26"/>
        </w:rPr>
        <w:t>ОАФ 17, оп. 62, 5 ед. хр., 1997–2012 гг.</w:t>
      </w:r>
    </w:p>
    <w:p w:rsidR="00C26D0D" w:rsidRPr="00E81CD2" w:rsidRDefault="00C26D0D" w:rsidP="00C26D0D">
      <w:pPr>
        <w:pStyle w:val="ad"/>
        <w:rPr>
          <w:sz w:val="26"/>
          <w:szCs w:val="26"/>
        </w:rPr>
      </w:pPr>
      <w:r w:rsidRPr="00E81CD2">
        <w:rPr>
          <w:sz w:val="26"/>
          <w:szCs w:val="26"/>
        </w:rPr>
        <w:t>ИНН: 745000228150.</w:t>
      </w:r>
    </w:p>
    <w:p w:rsidR="00C26D0D" w:rsidRPr="00F34A0A" w:rsidRDefault="00C26D0D" w:rsidP="00C26D0D">
      <w:pPr>
        <w:pStyle w:val="ad"/>
        <w:rPr>
          <w:sz w:val="26"/>
          <w:szCs w:val="26"/>
        </w:rPr>
      </w:pPr>
      <w:r w:rsidRPr="00E81CD2">
        <w:rPr>
          <w:sz w:val="26"/>
          <w:szCs w:val="26"/>
        </w:rPr>
        <w:t>ОКВЭД: 18.24.21 Производство одежды для новорожденных детей из тканей.</w:t>
      </w:r>
    </w:p>
    <w:p w:rsidR="00C26D0D" w:rsidRDefault="00C26D0D" w:rsidP="00C26D0D">
      <w:pPr>
        <w:pStyle w:val="ad"/>
        <w:rPr>
          <w:sz w:val="26"/>
          <w:szCs w:val="26"/>
        </w:rPr>
      </w:pPr>
      <w:r>
        <w:rPr>
          <w:sz w:val="26"/>
          <w:szCs w:val="26"/>
        </w:rPr>
        <w:t>Состав документов: документы</w:t>
      </w:r>
      <w:r w:rsidRPr="00A80F5A">
        <w:rPr>
          <w:sz w:val="26"/>
          <w:szCs w:val="26"/>
        </w:rPr>
        <w:t xml:space="preserve"> о соз</w:t>
      </w:r>
      <w:r>
        <w:rPr>
          <w:sz w:val="26"/>
          <w:szCs w:val="26"/>
        </w:rPr>
        <w:t>дании и признании несостоятельным (банкротом) 1997–2012</w:t>
      </w:r>
      <w:r w:rsidRPr="00A80F5A">
        <w:rPr>
          <w:sz w:val="26"/>
          <w:szCs w:val="26"/>
        </w:rPr>
        <w:t xml:space="preserve"> гг., приказы </w:t>
      </w:r>
      <w:r>
        <w:rPr>
          <w:sz w:val="26"/>
          <w:szCs w:val="26"/>
        </w:rPr>
        <w:t>по личному</w:t>
      </w:r>
      <w:r w:rsidRPr="00A80F5A">
        <w:rPr>
          <w:sz w:val="26"/>
          <w:szCs w:val="26"/>
        </w:rPr>
        <w:t xml:space="preserve"> составу</w:t>
      </w:r>
      <w:r>
        <w:rPr>
          <w:sz w:val="26"/>
          <w:szCs w:val="26"/>
        </w:rPr>
        <w:t xml:space="preserve"> 2002–2011 гг.</w:t>
      </w:r>
      <w:r w:rsidRPr="00A80F5A">
        <w:rPr>
          <w:sz w:val="26"/>
          <w:szCs w:val="26"/>
        </w:rPr>
        <w:t>,</w:t>
      </w:r>
      <w:r>
        <w:rPr>
          <w:sz w:val="26"/>
          <w:szCs w:val="26"/>
        </w:rPr>
        <w:t xml:space="preserve"> личные карточки (ф. Т-2) 2011 г.,</w:t>
      </w:r>
      <w:r w:rsidRPr="00A80F5A">
        <w:rPr>
          <w:sz w:val="26"/>
          <w:szCs w:val="26"/>
        </w:rPr>
        <w:t xml:space="preserve"> расчетные ве</w:t>
      </w:r>
      <w:r>
        <w:rPr>
          <w:sz w:val="26"/>
          <w:szCs w:val="26"/>
        </w:rPr>
        <w:t>домости по заработной плате 2004–2011</w:t>
      </w:r>
      <w:r w:rsidRPr="00A80F5A">
        <w:rPr>
          <w:sz w:val="26"/>
          <w:szCs w:val="26"/>
        </w:rPr>
        <w:t xml:space="preserve"> гг.</w:t>
      </w:r>
    </w:p>
    <w:p w:rsidR="00C26D0D" w:rsidRDefault="00C26D0D" w:rsidP="00C26D0D">
      <w:pPr>
        <w:pStyle w:val="ad"/>
        <w:rPr>
          <w:sz w:val="26"/>
          <w:szCs w:val="26"/>
        </w:rPr>
      </w:pPr>
    </w:p>
    <w:p w:rsidR="00C26D0D" w:rsidRPr="00280F8D" w:rsidRDefault="00C26D0D" w:rsidP="00C26D0D">
      <w:pPr>
        <w:pStyle w:val="ad"/>
        <w:rPr>
          <w:sz w:val="26"/>
          <w:szCs w:val="26"/>
        </w:rPr>
      </w:pPr>
      <w:r w:rsidRPr="00DB154C">
        <w:rPr>
          <w:b/>
          <w:sz w:val="26"/>
          <w:szCs w:val="26"/>
        </w:rPr>
        <w:t>ООО ателье «Лада» (28.12.1991–02.08.2006</w:t>
      </w:r>
      <w:r w:rsidRPr="00280F8D">
        <w:rPr>
          <w:sz w:val="26"/>
          <w:szCs w:val="26"/>
        </w:rPr>
        <w:t>)</w:t>
      </w:r>
    </w:p>
    <w:p w:rsidR="00C26D0D" w:rsidRPr="00280F8D" w:rsidRDefault="00C26D0D" w:rsidP="00C26D0D">
      <w:pPr>
        <w:pStyle w:val="ad"/>
        <w:rPr>
          <w:sz w:val="26"/>
          <w:szCs w:val="26"/>
        </w:rPr>
      </w:pPr>
      <w:r w:rsidRPr="00280F8D">
        <w:rPr>
          <w:sz w:val="26"/>
          <w:szCs w:val="26"/>
        </w:rPr>
        <w:t>ОАФ 9, оп. 174, 14 ед. хр., 1991–2006 гг.</w:t>
      </w:r>
    </w:p>
    <w:p w:rsidR="00C26D0D" w:rsidRPr="00280F8D" w:rsidRDefault="00C26D0D" w:rsidP="00C26D0D">
      <w:pPr>
        <w:pStyle w:val="ad"/>
        <w:rPr>
          <w:sz w:val="26"/>
          <w:szCs w:val="26"/>
        </w:rPr>
      </w:pPr>
      <w:r w:rsidRPr="00280F8D">
        <w:rPr>
          <w:sz w:val="26"/>
          <w:szCs w:val="26"/>
        </w:rPr>
        <w:t>Переименования:</w:t>
      </w:r>
    </w:p>
    <w:p w:rsidR="00C26D0D" w:rsidRPr="00280F8D" w:rsidRDefault="00C26D0D" w:rsidP="00C26D0D">
      <w:pPr>
        <w:pStyle w:val="ad"/>
        <w:numPr>
          <w:ilvl w:val="0"/>
          <w:numId w:val="1"/>
        </w:numPr>
        <w:jc w:val="left"/>
        <w:rPr>
          <w:sz w:val="26"/>
          <w:szCs w:val="26"/>
        </w:rPr>
      </w:pPr>
      <w:r w:rsidRPr="00280F8D">
        <w:rPr>
          <w:sz w:val="26"/>
          <w:szCs w:val="26"/>
        </w:rPr>
        <w:t>МПБО ателье № 18 «Лада» (28.12.1991–13.04.1992)</w:t>
      </w:r>
    </w:p>
    <w:p w:rsidR="00C26D0D" w:rsidRPr="00280F8D" w:rsidRDefault="00C26D0D" w:rsidP="00C26D0D">
      <w:pPr>
        <w:pStyle w:val="ad"/>
        <w:numPr>
          <w:ilvl w:val="0"/>
          <w:numId w:val="1"/>
        </w:numPr>
        <w:jc w:val="left"/>
        <w:rPr>
          <w:sz w:val="26"/>
          <w:szCs w:val="26"/>
        </w:rPr>
      </w:pPr>
      <w:r w:rsidRPr="00280F8D">
        <w:rPr>
          <w:sz w:val="26"/>
          <w:szCs w:val="26"/>
        </w:rPr>
        <w:t>АП ателье № 18 «Лада» (13.04.1992–03.11.1992)</w:t>
      </w:r>
    </w:p>
    <w:p w:rsidR="00C26D0D" w:rsidRPr="00280F8D" w:rsidRDefault="00C26D0D" w:rsidP="00C26D0D">
      <w:pPr>
        <w:pStyle w:val="ad"/>
        <w:numPr>
          <w:ilvl w:val="0"/>
          <w:numId w:val="1"/>
        </w:numPr>
        <w:jc w:val="left"/>
        <w:rPr>
          <w:sz w:val="26"/>
          <w:szCs w:val="26"/>
        </w:rPr>
      </w:pPr>
      <w:r w:rsidRPr="00280F8D">
        <w:rPr>
          <w:sz w:val="26"/>
          <w:szCs w:val="26"/>
        </w:rPr>
        <w:t>ТОО ателье «Лада» (03.11.1992–18.01.1999)</w:t>
      </w:r>
    </w:p>
    <w:p w:rsidR="00C26D0D" w:rsidRDefault="00C26D0D" w:rsidP="00C26D0D">
      <w:pPr>
        <w:pStyle w:val="ad"/>
        <w:numPr>
          <w:ilvl w:val="0"/>
          <w:numId w:val="1"/>
        </w:numPr>
        <w:jc w:val="left"/>
        <w:rPr>
          <w:sz w:val="26"/>
          <w:szCs w:val="26"/>
        </w:rPr>
      </w:pPr>
      <w:r w:rsidRPr="00280F8D">
        <w:rPr>
          <w:sz w:val="26"/>
          <w:szCs w:val="26"/>
        </w:rPr>
        <w:t>ООО ателье «Лада» (18.01.1999–02.08.2006)</w:t>
      </w:r>
      <w:r>
        <w:rPr>
          <w:sz w:val="26"/>
          <w:szCs w:val="26"/>
        </w:rPr>
        <w:t>.</w:t>
      </w:r>
    </w:p>
    <w:p w:rsidR="00C26D0D" w:rsidRDefault="00C26D0D" w:rsidP="00C26D0D">
      <w:pPr>
        <w:pStyle w:val="ad"/>
        <w:jc w:val="left"/>
        <w:rPr>
          <w:sz w:val="26"/>
          <w:szCs w:val="26"/>
        </w:rPr>
      </w:pPr>
      <w:r w:rsidRPr="00DB154C">
        <w:rPr>
          <w:sz w:val="26"/>
          <w:szCs w:val="26"/>
        </w:rPr>
        <w:t>ИНН: 7451018420</w:t>
      </w:r>
      <w:r>
        <w:rPr>
          <w:sz w:val="26"/>
          <w:szCs w:val="26"/>
        </w:rPr>
        <w:t>.</w:t>
      </w:r>
    </w:p>
    <w:p w:rsidR="00C26D0D" w:rsidRPr="00280F8D" w:rsidRDefault="00C26D0D" w:rsidP="00C26D0D">
      <w:pPr>
        <w:pStyle w:val="ad"/>
        <w:jc w:val="left"/>
        <w:rPr>
          <w:sz w:val="26"/>
          <w:szCs w:val="26"/>
        </w:rPr>
      </w:pPr>
      <w:r>
        <w:rPr>
          <w:sz w:val="26"/>
          <w:szCs w:val="26"/>
        </w:rPr>
        <w:t xml:space="preserve">ОКВЭД </w:t>
      </w:r>
      <w:r w:rsidRPr="00DE1CDA">
        <w:rPr>
          <w:sz w:val="26"/>
          <w:szCs w:val="26"/>
        </w:rPr>
        <w:t>18.24.21 Производство одежды для</w:t>
      </w:r>
      <w:r>
        <w:rPr>
          <w:sz w:val="26"/>
          <w:szCs w:val="26"/>
        </w:rPr>
        <w:t xml:space="preserve"> </w:t>
      </w:r>
      <w:r w:rsidRPr="00DE1CDA">
        <w:rPr>
          <w:sz w:val="26"/>
          <w:szCs w:val="26"/>
        </w:rPr>
        <w:t>новорожденных детей из тканей</w:t>
      </w:r>
      <w:r>
        <w:rPr>
          <w:sz w:val="26"/>
          <w:szCs w:val="26"/>
        </w:rPr>
        <w:t>.</w:t>
      </w:r>
    </w:p>
    <w:p w:rsidR="00C26D0D" w:rsidRDefault="00C26D0D" w:rsidP="00C26D0D">
      <w:pPr>
        <w:pStyle w:val="ad"/>
        <w:rPr>
          <w:sz w:val="26"/>
          <w:szCs w:val="26"/>
        </w:rPr>
      </w:pPr>
      <w:r w:rsidRPr="00280F8D">
        <w:rPr>
          <w:sz w:val="26"/>
          <w:szCs w:val="26"/>
        </w:rPr>
        <w:t>Состав документов: документы о создании</w:t>
      </w:r>
      <w:r>
        <w:rPr>
          <w:sz w:val="26"/>
          <w:szCs w:val="26"/>
        </w:rPr>
        <w:t>, реорганизации</w:t>
      </w:r>
      <w:r w:rsidRPr="00280F8D">
        <w:rPr>
          <w:sz w:val="26"/>
          <w:szCs w:val="26"/>
        </w:rPr>
        <w:t xml:space="preserve"> и ликвидации 1991–2006</w:t>
      </w:r>
      <w:r>
        <w:rPr>
          <w:sz w:val="26"/>
          <w:szCs w:val="26"/>
        </w:rPr>
        <w:t> </w:t>
      </w:r>
      <w:r w:rsidRPr="00280F8D">
        <w:rPr>
          <w:sz w:val="26"/>
          <w:szCs w:val="26"/>
        </w:rPr>
        <w:t xml:space="preserve">гг., приказы </w:t>
      </w:r>
      <w:r>
        <w:rPr>
          <w:sz w:val="26"/>
          <w:szCs w:val="26"/>
        </w:rPr>
        <w:t>по личному</w:t>
      </w:r>
      <w:r w:rsidRPr="00280F8D">
        <w:rPr>
          <w:sz w:val="26"/>
          <w:szCs w:val="26"/>
        </w:rPr>
        <w:t xml:space="preserve"> составу, личные карточки (ф. Т-2), расчетные ведомости по заработной плате 1992–2006 гг.</w:t>
      </w:r>
    </w:p>
    <w:p w:rsidR="00714F97" w:rsidRDefault="00714F97" w:rsidP="00C26D0D">
      <w:pPr>
        <w:pStyle w:val="ad"/>
        <w:rPr>
          <w:sz w:val="26"/>
          <w:szCs w:val="26"/>
        </w:rPr>
      </w:pPr>
    </w:p>
    <w:p w:rsidR="00714F97" w:rsidRPr="0027011C" w:rsidRDefault="00714F97" w:rsidP="00714F97">
      <w:pPr>
        <w:pStyle w:val="ad"/>
        <w:rPr>
          <w:b/>
          <w:sz w:val="26"/>
          <w:szCs w:val="26"/>
        </w:rPr>
      </w:pPr>
      <w:r w:rsidRPr="0027011C">
        <w:rPr>
          <w:b/>
          <w:sz w:val="26"/>
          <w:szCs w:val="26"/>
        </w:rPr>
        <w:t>ООО ПКФ «</w:t>
      </w:r>
      <w:proofErr w:type="spellStart"/>
      <w:r w:rsidRPr="0027011C">
        <w:rPr>
          <w:b/>
          <w:sz w:val="26"/>
          <w:szCs w:val="26"/>
        </w:rPr>
        <w:t>Техстройком</w:t>
      </w:r>
      <w:proofErr w:type="spellEnd"/>
      <w:r w:rsidRPr="0027011C">
        <w:rPr>
          <w:b/>
          <w:sz w:val="26"/>
          <w:szCs w:val="26"/>
        </w:rPr>
        <w:t>» (13.03.2000–09.06.2003)</w:t>
      </w:r>
    </w:p>
    <w:p w:rsidR="00714F97" w:rsidRDefault="00714F97" w:rsidP="00714F97">
      <w:pPr>
        <w:pStyle w:val="ad"/>
        <w:rPr>
          <w:sz w:val="26"/>
          <w:szCs w:val="26"/>
        </w:rPr>
      </w:pPr>
      <w:r w:rsidRPr="00DA50C1">
        <w:rPr>
          <w:sz w:val="26"/>
          <w:szCs w:val="26"/>
        </w:rPr>
        <w:t>ОАФ 15, оп. 76</w:t>
      </w:r>
      <w:r>
        <w:rPr>
          <w:sz w:val="26"/>
          <w:szCs w:val="26"/>
        </w:rPr>
        <w:t>, 2 ед. хр., 2000–2002 гг.</w:t>
      </w:r>
    </w:p>
    <w:p w:rsidR="00714F97" w:rsidRDefault="00714F97" w:rsidP="00714F97">
      <w:pPr>
        <w:pStyle w:val="ad"/>
        <w:rPr>
          <w:sz w:val="26"/>
          <w:szCs w:val="26"/>
        </w:rPr>
      </w:pPr>
      <w:r w:rsidRPr="0027011C">
        <w:rPr>
          <w:sz w:val="26"/>
          <w:szCs w:val="26"/>
        </w:rPr>
        <w:t>ИНН: 7448027142</w:t>
      </w:r>
      <w:r>
        <w:rPr>
          <w:sz w:val="26"/>
          <w:szCs w:val="26"/>
        </w:rPr>
        <w:t>.</w:t>
      </w:r>
    </w:p>
    <w:p w:rsidR="00714F97" w:rsidRDefault="00714F97" w:rsidP="00714F97">
      <w:pPr>
        <w:pStyle w:val="ad"/>
        <w:rPr>
          <w:sz w:val="26"/>
          <w:szCs w:val="26"/>
        </w:rPr>
      </w:pPr>
      <w:r>
        <w:rPr>
          <w:sz w:val="26"/>
          <w:szCs w:val="26"/>
        </w:rPr>
        <w:t>Вид деятельности: производство и реализация швейных изделий, оптовая торговля.</w:t>
      </w:r>
    </w:p>
    <w:p w:rsidR="00714F97" w:rsidRDefault="00714F97" w:rsidP="00714F97">
      <w:pPr>
        <w:pStyle w:val="ad"/>
        <w:rPr>
          <w:sz w:val="26"/>
          <w:szCs w:val="26"/>
        </w:rPr>
      </w:pPr>
      <w:r>
        <w:rPr>
          <w:sz w:val="26"/>
          <w:szCs w:val="26"/>
        </w:rPr>
        <w:t>Состав документов: приказы по личному составу 2000–2002 гг., расчетные ведомости по заработной плате 2000–2001 гг.</w:t>
      </w:r>
    </w:p>
    <w:p w:rsidR="0027280E" w:rsidRDefault="0027280E" w:rsidP="00714F97">
      <w:pPr>
        <w:pStyle w:val="ad"/>
        <w:rPr>
          <w:sz w:val="26"/>
          <w:szCs w:val="26"/>
        </w:rPr>
      </w:pPr>
    </w:p>
    <w:p w:rsidR="0027280E" w:rsidRPr="00DE765F" w:rsidRDefault="0027280E" w:rsidP="0027280E">
      <w:pPr>
        <w:pStyle w:val="ad"/>
        <w:rPr>
          <w:b/>
          <w:sz w:val="26"/>
          <w:szCs w:val="26"/>
        </w:rPr>
      </w:pPr>
      <w:r w:rsidRPr="00DE765F">
        <w:rPr>
          <w:b/>
          <w:sz w:val="26"/>
          <w:szCs w:val="26"/>
        </w:rPr>
        <w:t>ТОО «БАШМАЧОК» (23.03.1994-18.09.2000)</w:t>
      </w:r>
    </w:p>
    <w:p w:rsidR="0027280E" w:rsidRDefault="0027280E" w:rsidP="0027280E">
      <w:pPr>
        <w:pStyle w:val="ad"/>
        <w:rPr>
          <w:sz w:val="26"/>
          <w:szCs w:val="26"/>
        </w:rPr>
      </w:pPr>
      <w:r w:rsidRPr="00441937">
        <w:rPr>
          <w:sz w:val="26"/>
          <w:szCs w:val="26"/>
        </w:rPr>
        <w:t>ОАФ 13, оп. 15</w:t>
      </w:r>
      <w:r>
        <w:rPr>
          <w:sz w:val="26"/>
          <w:szCs w:val="26"/>
        </w:rPr>
        <w:t>, 2 ед. хр., 1994–1997 гг.</w:t>
      </w:r>
    </w:p>
    <w:p w:rsidR="0027280E" w:rsidRPr="00441937" w:rsidRDefault="0027280E" w:rsidP="0027280E">
      <w:pPr>
        <w:pStyle w:val="ad"/>
        <w:rPr>
          <w:sz w:val="26"/>
          <w:szCs w:val="26"/>
        </w:rPr>
      </w:pPr>
      <w:r w:rsidRPr="00441937">
        <w:rPr>
          <w:sz w:val="26"/>
          <w:szCs w:val="26"/>
        </w:rPr>
        <w:t>Регистрационное дело юридического лица</w:t>
      </w:r>
      <w:r>
        <w:rPr>
          <w:sz w:val="26"/>
          <w:szCs w:val="26"/>
        </w:rPr>
        <w:t xml:space="preserve"> (</w:t>
      </w:r>
      <w:r w:rsidRPr="00441937">
        <w:rPr>
          <w:sz w:val="26"/>
          <w:szCs w:val="26"/>
        </w:rPr>
        <w:t>ф. 140, оп. 1, д. 472</w:t>
      </w:r>
      <w:r>
        <w:rPr>
          <w:sz w:val="26"/>
          <w:szCs w:val="26"/>
        </w:rPr>
        <w:t>).</w:t>
      </w:r>
    </w:p>
    <w:p w:rsidR="0027280E" w:rsidRPr="00441937" w:rsidRDefault="0027280E" w:rsidP="0027280E">
      <w:pPr>
        <w:pStyle w:val="ad"/>
        <w:rPr>
          <w:sz w:val="26"/>
          <w:szCs w:val="26"/>
        </w:rPr>
      </w:pPr>
      <w:r>
        <w:rPr>
          <w:sz w:val="26"/>
          <w:szCs w:val="26"/>
        </w:rPr>
        <w:t>Вид деятельности: пошив обуви.</w:t>
      </w:r>
    </w:p>
    <w:p w:rsidR="0027280E" w:rsidRDefault="0027280E" w:rsidP="0027280E">
      <w:pPr>
        <w:pStyle w:val="ad"/>
        <w:rPr>
          <w:sz w:val="26"/>
          <w:szCs w:val="26"/>
        </w:rPr>
      </w:pPr>
      <w:r w:rsidRPr="00D47066">
        <w:rPr>
          <w:sz w:val="26"/>
          <w:szCs w:val="26"/>
        </w:rPr>
        <w:t>Состав документов: п</w:t>
      </w:r>
      <w:r>
        <w:rPr>
          <w:sz w:val="26"/>
          <w:szCs w:val="26"/>
        </w:rPr>
        <w:t>риказы по личному составу</w:t>
      </w:r>
      <w:r w:rsidRPr="00D47066">
        <w:rPr>
          <w:sz w:val="26"/>
          <w:szCs w:val="26"/>
        </w:rPr>
        <w:t>, расчетные ве</w:t>
      </w:r>
      <w:r>
        <w:rPr>
          <w:sz w:val="26"/>
          <w:szCs w:val="26"/>
        </w:rPr>
        <w:t>домости по заработной плате 1994</w:t>
      </w:r>
      <w:r w:rsidRPr="00D47066">
        <w:rPr>
          <w:sz w:val="26"/>
          <w:szCs w:val="26"/>
        </w:rPr>
        <w:t>–1997 гг.</w:t>
      </w:r>
    </w:p>
    <w:p w:rsidR="0027280E" w:rsidRDefault="0027280E" w:rsidP="0027280E">
      <w:pPr>
        <w:pStyle w:val="ad"/>
        <w:rPr>
          <w:sz w:val="26"/>
          <w:szCs w:val="26"/>
        </w:rPr>
      </w:pPr>
    </w:p>
    <w:p w:rsidR="0027280E" w:rsidRPr="001A60DD" w:rsidRDefault="0027280E" w:rsidP="0027280E">
      <w:pPr>
        <w:pStyle w:val="ad"/>
        <w:rPr>
          <w:b/>
          <w:sz w:val="26"/>
          <w:szCs w:val="26"/>
        </w:rPr>
      </w:pPr>
      <w:r w:rsidRPr="001A60DD">
        <w:rPr>
          <w:b/>
          <w:sz w:val="26"/>
          <w:szCs w:val="26"/>
        </w:rPr>
        <w:t>ТОО «Модель» (01.04.1994–17.04.2012)</w:t>
      </w:r>
    </w:p>
    <w:p w:rsidR="0027280E" w:rsidRDefault="0027280E" w:rsidP="0027280E">
      <w:pPr>
        <w:pStyle w:val="ad"/>
        <w:rPr>
          <w:sz w:val="26"/>
          <w:szCs w:val="26"/>
        </w:rPr>
      </w:pPr>
      <w:r w:rsidRPr="007923A4">
        <w:rPr>
          <w:sz w:val="26"/>
          <w:szCs w:val="26"/>
        </w:rPr>
        <w:t>ОАФ 15, оп. 102, 2 ед. хр., 1994–1995 гг.</w:t>
      </w:r>
    </w:p>
    <w:p w:rsidR="0027280E" w:rsidRDefault="0027280E" w:rsidP="0027280E">
      <w:pPr>
        <w:pStyle w:val="ad"/>
        <w:rPr>
          <w:sz w:val="26"/>
          <w:szCs w:val="26"/>
        </w:rPr>
      </w:pPr>
      <w:r w:rsidRPr="001A60DD">
        <w:rPr>
          <w:sz w:val="26"/>
          <w:szCs w:val="26"/>
        </w:rPr>
        <w:t>ИНН: 7448011696</w:t>
      </w:r>
      <w:r>
        <w:rPr>
          <w:sz w:val="26"/>
          <w:szCs w:val="26"/>
        </w:rPr>
        <w:t>.</w:t>
      </w:r>
    </w:p>
    <w:p w:rsidR="0027280E" w:rsidRDefault="0027280E" w:rsidP="0027280E">
      <w:pPr>
        <w:pStyle w:val="ad"/>
        <w:rPr>
          <w:sz w:val="26"/>
          <w:szCs w:val="26"/>
        </w:rPr>
      </w:pPr>
      <w:r>
        <w:rPr>
          <w:sz w:val="26"/>
          <w:szCs w:val="26"/>
        </w:rPr>
        <w:t>Вид деятельности: пошив верхней одежды.</w:t>
      </w:r>
    </w:p>
    <w:p w:rsidR="0027280E" w:rsidRPr="007923A4" w:rsidRDefault="0027280E" w:rsidP="0027280E">
      <w:pPr>
        <w:pStyle w:val="ad"/>
        <w:rPr>
          <w:sz w:val="26"/>
          <w:szCs w:val="26"/>
        </w:rPr>
      </w:pPr>
      <w:r>
        <w:rPr>
          <w:sz w:val="26"/>
          <w:szCs w:val="26"/>
        </w:rPr>
        <w:t>Состав документов: приказы по личному составу 1994–1995 гг., расчетные ведомости по заработной плате 1994–1995 гг.</w:t>
      </w:r>
    </w:p>
    <w:p w:rsidR="00DD05F0" w:rsidRDefault="00DD05F0" w:rsidP="00285955">
      <w:pPr>
        <w:pStyle w:val="ad"/>
        <w:keepNext/>
        <w:tabs>
          <w:tab w:val="left" w:pos="924"/>
        </w:tabs>
        <w:rPr>
          <w:b/>
          <w:sz w:val="26"/>
          <w:szCs w:val="26"/>
        </w:rPr>
      </w:pPr>
    </w:p>
    <w:p w:rsidR="008B6F30" w:rsidRDefault="008B6F30" w:rsidP="008B6F30">
      <w:pPr>
        <w:pStyle w:val="ad"/>
        <w:keepNext/>
        <w:tabs>
          <w:tab w:val="left" w:pos="924"/>
        </w:tabs>
        <w:jc w:val="center"/>
        <w:rPr>
          <w:b/>
          <w:sz w:val="26"/>
          <w:szCs w:val="26"/>
        </w:rPr>
      </w:pPr>
      <w:r w:rsidRPr="008B6F30">
        <w:rPr>
          <w:b/>
          <w:sz w:val="26"/>
          <w:szCs w:val="26"/>
        </w:rPr>
        <w:t>2.4.3.3. Стекольная промышленность (ЕКДИ 14.03.09.00)</w:t>
      </w:r>
    </w:p>
    <w:p w:rsidR="008B6F30" w:rsidRDefault="008B6F30" w:rsidP="00285955">
      <w:pPr>
        <w:pStyle w:val="ad"/>
        <w:keepNext/>
        <w:tabs>
          <w:tab w:val="left" w:pos="924"/>
        </w:tabs>
        <w:rPr>
          <w:b/>
          <w:sz w:val="26"/>
          <w:szCs w:val="26"/>
        </w:rPr>
      </w:pPr>
    </w:p>
    <w:p w:rsidR="008B6F30" w:rsidRPr="009F37FB" w:rsidRDefault="008B6F30" w:rsidP="008B6F30">
      <w:pPr>
        <w:pStyle w:val="ad"/>
        <w:rPr>
          <w:b/>
          <w:sz w:val="26"/>
          <w:szCs w:val="26"/>
        </w:rPr>
      </w:pPr>
      <w:r w:rsidRPr="009F37FB">
        <w:rPr>
          <w:b/>
          <w:sz w:val="26"/>
          <w:szCs w:val="26"/>
        </w:rPr>
        <w:t>ООО «</w:t>
      </w:r>
      <w:proofErr w:type="spellStart"/>
      <w:r w:rsidRPr="009F37FB">
        <w:rPr>
          <w:b/>
          <w:sz w:val="26"/>
          <w:szCs w:val="26"/>
        </w:rPr>
        <w:t>ГринПласт</w:t>
      </w:r>
      <w:proofErr w:type="spellEnd"/>
      <w:r w:rsidRPr="009F37FB">
        <w:rPr>
          <w:b/>
          <w:sz w:val="26"/>
          <w:szCs w:val="26"/>
        </w:rPr>
        <w:t>» (23.03.2005–01.08.2013)</w:t>
      </w:r>
    </w:p>
    <w:p w:rsidR="008B6F30" w:rsidRDefault="008B6F30" w:rsidP="008B6F30">
      <w:pPr>
        <w:pStyle w:val="ad"/>
        <w:rPr>
          <w:sz w:val="26"/>
          <w:szCs w:val="26"/>
        </w:rPr>
      </w:pPr>
      <w:r w:rsidRPr="000E564C">
        <w:rPr>
          <w:sz w:val="26"/>
          <w:szCs w:val="26"/>
        </w:rPr>
        <w:t>ОАФ 16, оп. 92, 7 ед. хр., 2005–2012 гг.</w:t>
      </w:r>
    </w:p>
    <w:p w:rsidR="008B6F30" w:rsidRPr="009F37FB" w:rsidRDefault="008B6F30" w:rsidP="008B6F30">
      <w:pPr>
        <w:pStyle w:val="ad"/>
        <w:rPr>
          <w:sz w:val="26"/>
          <w:szCs w:val="26"/>
        </w:rPr>
      </w:pPr>
      <w:r w:rsidRPr="009F37FB">
        <w:rPr>
          <w:sz w:val="26"/>
          <w:szCs w:val="26"/>
        </w:rPr>
        <w:t>ИНН: 7449048314.</w:t>
      </w:r>
    </w:p>
    <w:p w:rsidR="008B6F30" w:rsidRPr="009F37FB" w:rsidRDefault="008B6F30" w:rsidP="008B6F30">
      <w:pPr>
        <w:pStyle w:val="ad"/>
        <w:rPr>
          <w:sz w:val="26"/>
          <w:szCs w:val="26"/>
        </w:rPr>
      </w:pPr>
      <w:r w:rsidRPr="009F37FB">
        <w:rPr>
          <w:sz w:val="26"/>
          <w:szCs w:val="26"/>
        </w:rPr>
        <w:t>ОКВЭД:</w:t>
      </w:r>
      <w:r w:rsidR="00C5591F">
        <w:rPr>
          <w:sz w:val="26"/>
          <w:szCs w:val="26"/>
        </w:rPr>
        <w:t> </w:t>
      </w:r>
      <w:r w:rsidRPr="009F37FB">
        <w:rPr>
          <w:sz w:val="26"/>
          <w:szCs w:val="26"/>
        </w:rPr>
        <w:t>26.15.81 Производство оптических элементов из стекла без оптической обработки.</w:t>
      </w:r>
    </w:p>
    <w:p w:rsidR="008B6F30" w:rsidRPr="000E564C" w:rsidRDefault="008B6F30" w:rsidP="008B6F30">
      <w:pPr>
        <w:pStyle w:val="ad"/>
        <w:rPr>
          <w:sz w:val="26"/>
          <w:szCs w:val="26"/>
        </w:rPr>
      </w:pPr>
      <w:r w:rsidRPr="000E564C">
        <w:rPr>
          <w:sz w:val="26"/>
          <w:szCs w:val="26"/>
        </w:rPr>
        <w:t xml:space="preserve">Состав документов: документы о создании и ликвидации 2005–2012 гг., приказы </w:t>
      </w:r>
      <w:r>
        <w:rPr>
          <w:sz w:val="26"/>
          <w:szCs w:val="26"/>
        </w:rPr>
        <w:t>по личному</w:t>
      </w:r>
      <w:r w:rsidRPr="000E564C">
        <w:rPr>
          <w:sz w:val="26"/>
          <w:szCs w:val="26"/>
        </w:rPr>
        <w:t xml:space="preserve"> составу 2005–2011 гг., личные карточки (ф. Т-2) 2006–2011 гг., расчетные ведомости по заработной плате 2009, 2011 гг.</w:t>
      </w:r>
    </w:p>
    <w:p w:rsidR="008B6F30" w:rsidRDefault="008B6F30" w:rsidP="00285955">
      <w:pPr>
        <w:pStyle w:val="ad"/>
        <w:keepNext/>
        <w:tabs>
          <w:tab w:val="left" w:pos="924"/>
        </w:tabs>
        <w:rPr>
          <w:b/>
          <w:sz w:val="26"/>
          <w:szCs w:val="26"/>
        </w:rPr>
      </w:pPr>
    </w:p>
    <w:p w:rsidR="008C18E7" w:rsidRPr="008B6F30" w:rsidRDefault="00375BE4" w:rsidP="00285955">
      <w:pPr>
        <w:pStyle w:val="ad"/>
        <w:keepNext/>
        <w:tabs>
          <w:tab w:val="left" w:pos="924"/>
        </w:tabs>
        <w:jc w:val="center"/>
        <w:rPr>
          <w:b/>
          <w:sz w:val="26"/>
          <w:szCs w:val="26"/>
        </w:rPr>
      </w:pPr>
      <w:r w:rsidRPr="00375BE4">
        <w:rPr>
          <w:b/>
          <w:sz w:val="26"/>
          <w:szCs w:val="26"/>
        </w:rPr>
        <w:t>2.4.2.</w:t>
      </w:r>
      <w:r w:rsidR="008B6F30">
        <w:rPr>
          <w:b/>
          <w:sz w:val="26"/>
          <w:szCs w:val="26"/>
        </w:rPr>
        <w:t>4</w:t>
      </w:r>
      <w:r w:rsidRPr="00375BE4">
        <w:rPr>
          <w:b/>
          <w:sz w:val="26"/>
          <w:szCs w:val="26"/>
        </w:rPr>
        <w:t xml:space="preserve">. </w:t>
      </w:r>
      <w:r w:rsidR="008B6F30" w:rsidRPr="008B6F30">
        <w:rPr>
          <w:b/>
          <w:sz w:val="26"/>
          <w:szCs w:val="26"/>
        </w:rPr>
        <w:t>Пищевая, микробиологическая и комбикормовая промышленность</w:t>
      </w:r>
      <w:r w:rsidR="008C18E7" w:rsidRPr="008B6F30">
        <w:rPr>
          <w:b/>
          <w:sz w:val="26"/>
          <w:szCs w:val="26"/>
        </w:rPr>
        <w:t xml:space="preserve"> (ЕКДИ 14.03.10.</w:t>
      </w:r>
      <w:r w:rsidR="008B6F30" w:rsidRPr="008B6F30">
        <w:rPr>
          <w:b/>
          <w:sz w:val="26"/>
          <w:szCs w:val="26"/>
        </w:rPr>
        <w:t>00</w:t>
      </w:r>
      <w:r w:rsidR="008C18E7" w:rsidRPr="008B6F30">
        <w:rPr>
          <w:b/>
          <w:sz w:val="26"/>
          <w:szCs w:val="26"/>
        </w:rPr>
        <w:t>)</w:t>
      </w:r>
    </w:p>
    <w:p w:rsidR="008C18E7" w:rsidRPr="00375BE4" w:rsidRDefault="008C18E7" w:rsidP="00285955">
      <w:pPr>
        <w:pStyle w:val="ad"/>
        <w:keepNext/>
        <w:tabs>
          <w:tab w:val="left" w:pos="924"/>
        </w:tabs>
        <w:jc w:val="center"/>
        <w:rPr>
          <w:b/>
          <w:sz w:val="26"/>
          <w:szCs w:val="26"/>
        </w:rPr>
      </w:pPr>
    </w:p>
    <w:p w:rsidR="000115BE" w:rsidRPr="00B5425C" w:rsidRDefault="000115BE" w:rsidP="000115BE">
      <w:pPr>
        <w:pStyle w:val="ad"/>
        <w:rPr>
          <w:b/>
          <w:sz w:val="26"/>
          <w:szCs w:val="26"/>
        </w:rPr>
      </w:pPr>
      <w:r w:rsidRPr="00B5425C">
        <w:rPr>
          <w:b/>
          <w:sz w:val="26"/>
          <w:szCs w:val="26"/>
        </w:rPr>
        <w:t xml:space="preserve">ИП </w:t>
      </w:r>
      <w:proofErr w:type="spellStart"/>
      <w:r w:rsidRPr="00B5425C">
        <w:rPr>
          <w:b/>
          <w:sz w:val="26"/>
          <w:szCs w:val="26"/>
        </w:rPr>
        <w:t>Леготин</w:t>
      </w:r>
      <w:proofErr w:type="spellEnd"/>
      <w:r w:rsidRPr="00B5425C">
        <w:rPr>
          <w:b/>
          <w:sz w:val="26"/>
          <w:szCs w:val="26"/>
        </w:rPr>
        <w:t xml:space="preserve"> Алексей Витальевич (12.05.1999–01.01.2005)</w:t>
      </w:r>
    </w:p>
    <w:p w:rsidR="000115BE" w:rsidRDefault="000115BE" w:rsidP="000115BE">
      <w:pPr>
        <w:pStyle w:val="ad"/>
        <w:rPr>
          <w:sz w:val="26"/>
          <w:szCs w:val="26"/>
        </w:rPr>
      </w:pPr>
      <w:r w:rsidRPr="00A73116">
        <w:rPr>
          <w:sz w:val="26"/>
          <w:szCs w:val="26"/>
        </w:rPr>
        <w:t>ОАФ 9, оп. 164, 8 ед. хр., 2002–2004 гг.</w:t>
      </w:r>
    </w:p>
    <w:p w:rsidR="000115BE" w:rsidRDefault="000115BE" w:rsidP="000115BE">
      <w:pPr>
        <w:pStyle w:val="ad"/>
        <w:rPr>
          <w:sz w:val="26"/>
          <w:szCs w:val="26"/>
        </w:rPr>
      </w:pPr>
      <w:r w:rsidRPr="00B5425C">
        <w:rPr>
          <w:sz w:val="26"/>
          <w:szCs w:val="26"/>
        </w:rPr>
        <w:t>ИНН: 743200077836</w:t>
      </w:r>
      <w:r>
        <w:rPr>
          <w:sz w:val="26"/>
          <w:szCs w:val="26"/>
        </w:rPr>
        <w:t>.</w:t>
      </w:r>
    </w:p>
    <w:p w:rsidR="000115BE" w:rsidRPr="00A73116" w:rsidRDefault="000115BE" w:rsidP="000115BE">
      <w:pPr>
        <w:pStyle w:val="ad"/>
        <w:rPr>
          <w:sz w:val="26"/>
          <w:szCs w:val="26"/>
        </w:rPr>
      </w:pPr>
      <w:r>
        <w:rPr>
          <w:sz w:val="26"/>
          <w:szCs w:val="26"/>
        </w:rPr>
        <w:t>Вид деятельности: производство колбасных изделий.</w:t>
      </w:r>
    </w:p>
    <w:p w:rsidR="000115BE" w:rsidRDefault="000115BE" w:rsidP="000115BE">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трудовые договоры, личные карточки (ф. Т-2), расчетные ведомости по заработной плате 2002–2004 гг.</w:t>
      </w:r>
    </w:p>
    <w:p w:rsidR="000115BE" w:rsidRDefault="000115BE" w:rsidP="00285955">
      <w:pPr>
        <w:pStyle w:val="ad"/>
        <w:keepNext/>
        <w:jc w:val="left"/>
        <w:rPr>
          <w:b/>
          <w:sz w:val="26"/>
          <w:szCs w:val="26"/>
        </w:rPr>
      </w:pPr>
    </w:p>
    <w:p w:rsidR="008B6F30" w:rsidRPr="00375BE4" w:rsidRDefault="008B6F30" w:rsidP="008B6F30">
      <w:pPr>
        <w:pStyle w:val="ad"/>
        <w:jc w:val="left"/>
        <w:rPr>
          <w:b/>
          <w:sz w:val="26"/>
          <w:szCs w:val="26"/>
        </w:rPr>
      </w:pPr>
      <w:r w:rsidRPr="00375BE4">
        <w:rPr>
          <w:b/>
          <w:sz w:val="26"/>
          <w:szCs w:val="26"/>
        </w:rPr>
        <w:t>ОАО Табачная фабрика «Челябинская» ([1942]–</w:t>
      </w:r>
      <w:r w:rsidRPr="00375BE4">
        <w:rPr>
          <w:b/>
          <w:caps/>
          <w:sz w:val="26"/>
          <w:szCs w:val="26"/>
        </w:rPr>
        <w:t>28.01.2003</w:t>
      </w:r>
      <w:r w:rsidRPr="00375BE4">
        <w:rPr>
          <w:b/>
          <w:sz w:val="26"/>
          <w:szCs w:val="26"/>
        </w:rPr>
        <w:t>)</w:t>
      </w:r>
    </w:p>
    <w:p w:rsidR="008B6F30" w:rsidRPr="00375BE4" w:rsidRDefault="008B6F30" w:rsidP="008B6F30">
      <w:pPr>
        <w:pStyle w:val="ad"/>
        <w:jc w:val="left"/>
        <w:rPr>
          <w:sz w:val="26"/>
          <w:szCs w:val="26"/>
        </w:rPr>
      </w:pPr>
      <w:r w:rsidRPr="00375BE4">
        <w:rPr>
          <w:sz w:val="26"/>
          <w:szCs w:val="26"/>
        </w:rPr>
        <w:t>Ф. 24, оп. 1, 517 ед. хр., 1942–2000 гг.</w:t>
      </w:r>
    </w:p>
    <w:p w:rsidR="008B6F30" w:rsidRPr="00375BE4" w:rsidRDefault="008B6F30" w:rsidP="008B6F30">
      <w:pPr>
        <w:pStyle w:val="ad"/>
        <w:jc w:val="left"/>
        <w:rPr>
          <w:sz w:val="26"/>
          <w:szCs w:val="26"/>
        </w:rPr>
      </w:pPr>
      <w:r w:rsidRPr="00375BE4">
        <w:rPr>
          <w:sz w:val="26"/>
          <w:szCs w:val="26"/>
        </w:rPr>
        <w:t>Переименования:</w:t>
      </w:r>
    </w:p>
    <w:p w:rsidR="008B6F30" w:rsidRPr="00375BE4" w:rsidRDefault="008B6F30" w:rsidP="008B6F30">
      <w:pPr>
        <w:pStyle w:val="af3"/>
        <w:numPr>
          <w:ilvl w:val="0"/>
          <w:numId w:val="1"/>
        </w:numPr>
        <w:ind w:left="714" w:hanging="357"/>
        <w:rPr>
          <w:sz w:val="26"/>
          <w:szCs w:val="26"/>
          <w:lang w:val="en-US"/>
        </w:rPr>
      </w:pPr>
      <w:r w:rsidRPr="00375BE4">
        <w:rPr>
          <w:sz w:val="26"/>
          <w:szCs w:val="26"/>
        </w:rPr>
        <w:t>Челябинская табачная фабрика (</w:t>
      </w:r>
      <w:r w:rsidRPr="00375BE4">
        <w:rPr>
          <w:sz w:val="26"/>
          <w:szCs w:val="26"/>
          <w:lang w:val="en-US"/>
        </w:rPr>
        <w:t>[1942]</w:t>
      </w:r>
      <w:r w:rsidRPr="00375BE4">
        <w:rPr>
          <w:sz w:val="26"/>
          <w:szCs w:val="26"/>
        </w:rPr>
        <w:t>–</w:t>
      </w:r>
      <w:r w:rsidRPr="00375BE4">
        <w:rPr>
          <w:sz w:val="26"/>
          <w:szCs w:val="26"/>
          <w:lang w:val="en-US"/>
        </w:rPr>
        <w:t>22.12.1993</w:t>
      </w:r>
      <w:r w:rsidRPr="00375BE4">
        <w:rPr>
          <w:sz w:val="26"/>
          <w:szCs w:val="26"/>
        </w:rPr>
        <w:t>)</w:t>
      </w:r>
    </w:p>
    <w:p w:rsidR="008B6F30" w:rsidRPr="00375BE4" w:rsidRDefault="008B6F30" w:rsidP="008B6F30">
      <w:pPr>
        <w:pStyle w:val="af3"/>
        <w:numPr>
          <w:ilvl w:val="0"/>
          <w:numId w:val="1"/>
        </w:numPr>
        <w:spacing w:before="240"/>
        <w:rPr>
          <w:caps/>
          <w:sz w:val="26"/>
          <w:szCs w:val="26"/>
        </w:rPr>
      </w:pPr>
      <w:r w:rsidRPr="00375BE4">
        <w:rPr>
          <w:sz w:val="26"/>
          <w:szCs w:val="26"/>
        </w:rPr>
        <w:t>АООТ Табачная фабрика «Челябинская» (</w:t>
      </w:r>
      <w:r w:rsidRPr="00375BE4">
        <w:rPr>
          <w:caps/>
          <w:sz w:val="26"/>
          <w:szCs w:val="26"/>
        </w:rPr>
        <w:t>22.12.1993–10.09.1996)</w:t>
      </w:r>
    </w:p>
    <w:p w:rsidR="008B6F30" w:rsidRPr="00375BE4" w:rsidRDefault="008B6F30" w:rsidP="008B6F30">
      <w:pPr>
        <w:pStyle w:val="af3"/>
        <w:numPr>
          <w:ilvl w:val="0"/>
          <w:numId w:val="1"/>
        </w:numPr>
        <w:spacing w:before="240"/>
        <w:rPr>
          <w:caps/>
          <w:sz w:val="26"/>
          <w:szCs w:val="26"/>
        </w:rPr>
      </w:pPr>
      <w:r w:rsidRPr="00375BE4">
        <w:rPr>
          <w:sz w:val="26"/>
          <w:szCs w:val="26"/>
        </w:rPr>
        <w:t>ОАО Табачная фабрика «Челябинская» (</w:t>
      </w:r>
      <w:r w:rsidRPr="00375BE4">
        <w:rPr>
          <w:caps/>
          <w:sz w:val="26"/>
          <w:szCs w:val="26"/>
        </w:rPr>
        <w:t>10.09.1996–28.01.2003)</w:t>
      </w:r>
    </w:p>
    <w:p w:rsidR="008B6F30" w:rsidRPr="00375BE4" w:rsidRDefault="008B6F30" w:rsidP="008B6F30">
      <w:pPr>
        <w:pStyle w:val="ad"/>
        <w:rPr>
          <w:sz w:val="26"/>
          <w:szCs w:val="26"/>
        </w:rPr>
      </w:pPr>
      <w:r w:rsidRPr="00375BE4">
        <w:rPr>
          <w:rFonts w:ascii="Times New Roman CYR" w:hAnsi="Times New Roman CYR" w:cs="Times New Roman CYR"/>
          <w:sz w:val="26"/>
          <w:szCs w:val="26"/>
        </w:rPr>
        <w:t>ИНН</w:t>
      </w:r>
      <w:r>
        <w:rPr>
          <w:rFonts w:ascii="Times New Roman CYR" w:hAnsi="Times New Roman CYR" w:cs="Times New Roman CYR"/>
          <w:sz w:val="26"/>
          <w:szCs w:val="26"/>
        </w:rPr>
        <w:t>:</w:t>
      </w:r>
      <w:r w:rsidRPr="00375BE4">
        <w:rPr>
          <w:rFonts w:ascii="Times New Roman CYR" w:hAnsi="Times New Roman CYR" w:cs="Times New Roman CYR"/>
          <w:sz w:val="26"/>
          <w:szCs w:val="26"/>
        </w:rPr>
        <w:t> 7453015304</w:t>
      </w:r>
      <w:r w:rsidRPr="00375BE4">
        <w:rPr>
          <w:sz w:val="26"/>
          <w:szCs w:val="26"/>
        </w:rPr>
        <w:t>.</w:t>
      </w:r>
    </w:p>
    <w:p w:rsidR="008B6F30" w:rsidRDefault="008B6F30" w:rsidP="008B6F30">
      <w:pPr>
        <w:pStyle w:val="ad"/>
        <w:rPr>
          <w:sz w:val="26"/>
          <w:szCs w:val="26"/>
        </w:rPr>
      </w:pPr>
      <w:r w:rsidRPr="00375BE4">
        <w:rPr>
          <w:sz w:val="26"/>
          <w:szCs w:val="26"/>
        </w:rPr>
        <w:t xml:space="preserve">Состав документов: приказы </w:t>
      </w:r>
      <w:r>
        <w:rPr>
          <w:sz w:val="26"/>
          <w:szCs w:val="26"/>
        </w:rPr>
        <w:t>по личному</w:t>
      </w:r>
      <w:r w:rsidRPr="00375BE4">
        <w:rPr>
          <w:sz w:val="26"/>
          <w:szCs w:val="26"/>
        </w:rPr>
        <w:t xml:space="preserve"> составу, записки о приеме, увольнении, личные карточки (ф. Т-2), личные дела, расчетные ведомости, лицевые счета по заработной плате, книги учета приема и увольнения работников 1942–2000 гг.</w:t>
      </w:r>
    </w:p>
    <w:p w:rsidR="008B6F30" w:rsidRDefault="008B6F30" w:rsidP="00285955">
      <w:pPr>
        <w:pStyle w:val="ad"/>
        <w:keepNext/>
        <w:jc w:val="left"/>
        <w:rPr>
          <w:b/>
          <w:sz w:val="26"/>
          <w:szCs w:val="26"/>
        </w:rPr>
      </w:pPr>
    </w:p>
    <w:p w:rsidR="008C18E7" w:rsidRPr="00375BE4" w:rsidRDefault="008C18E7" w:rsidP="00285955">
      <w:pPr>
        <w:pStyle w:val="ad"/>
        <w:keepNext/>
        <w:jc w:val="left"/>
        <w:rPr>
          <w:sz w:val="26"/>
          <w:szCs w:val="26"/>
        </w:rPr>
      </w:pPr>
      <w:r w:rsidRPr="00375BE4">
        <w:rPr>
          <w:b/>
          <w:sz w:val="26"/>
          <w:szCs w:val="26"/>
        </w:rPr>
        <w:t xml:space="preserve">ОАО </w:t>
      </w:r>
      <w:r w:rsidR="00CE4B71" w:rsidRPr="00375BE4">
        <w:rPr>
          <w:b/>
          <w:sz w:val="26"/>
          <w:szCs w:val="26"/>
        </w:rPr>
        <w:t>«</w:t>
      </w:r>
      <w:r w:rsidRPr="00375BE4">
        <w:rPr>
          <w:b/>
          <w:sz w:val="26"/>
          <w:szCs w:val="26"/>
        </w:rPr>
        <w:t>Челябинский мясокомбинат</w:t>
      </w:r>
      <w:r w:rsidR="00CE4B71" w:rsidRPr="00375BE4">
        <w:rPr>
          <w:b/>
          <w:sz w:val="26"/>
          <w:szCs w:val="26"/>
        </w:rPr>
        <w:t>»</w:t>
      </w:r>
      <w:r w:rsidRPr="00375BE4">
        <w:rPr>
          <w:b/>
          <w:sz w:val="26"/>
          <w:szCs w:val="26"/>
        </w:rPr>
        <w:t xml:space="preserve"> ([1936]–30.03.2007)</w:t>
      </w:r>
    </w:p>
    <w:p w:rsidR="008C18E7" w:rsidRPr="00375BE4" w:rsidRDefault="008C18E7" w:rsidP="008C18E7">
      <w:pPr>
        <w:pStyle w:val="ad"/>
        <w:jc w:val="left"/>
        <w:rPr>
          <w:sz w:val="26"/>
          <w:szCs w:val="26"/>
        </w:rPr>
      </w:pPr>
      <w:r w:rsidRPr="00375BE4">
        <w:rPr>
          <w:sz w:val="26"/>
          <w:szCs w:val="26"/>
        </w:rPr>
        <w:t>Ф. 25, оп. 1–3, 1457 ед. хр., 1936–2002 гг.</w:t>
      </w:r>
    </w:p>
    <w:p w:rsidR="008C18E7" w:rsidRPr="00375BE4" w:rsidRDefault="008C18E7" w:rsidP="008C18E7">
      <w:pPr>
        <w:pStyle w:val="ad"/>
        <w:jc w:val="left"/>
        <w:rPr>
          <w:sz w:val="26"/>
          <w:szCs w:val="26"/>
          <w:lang w:val="en-US"/>
        </w:rPr>
      </w:pPr>
      <w:r w:rsidRPr="00375BE4">
        <w:rPr>
          <w:sz w:val="26"/>
          <w:szCs w:val="26"/>
        </w:rPr>
        <w:t>Переименования:</w:t>
      </w:r>
    </w:p>
    <w:p w:rsidR="008C18E7" w:rsidRPr="00375BE4" w:rsidRDefault="008C18E7" w:rsidP="008C18E7">
      <w:pPr>
        <w:pStyle w:val="ad"/>
        <w:numPr>
          <w:ilvl w:val="0"/>
          <w:numId w:val="1"/>
        </w:numPr>
        <w:rPr>
          <w:sz w:val="26"/>
          <w:szCs w:val="26"/>
        </w:rPr>
      </w:pPr>
      <w:r w:rsidRPr="00375BE4">
        <w:rPr>
          <w:sz w:val="26"/>
          <w:szCs w:val="26"/>
        </w:rPr>
        <w:t>Челябинский мясокомбинат ([1936]–17.08.1992)</w:t>
      </w:r>
    </w:p>
    <w:p w:rsidR="008C18E7" w:rsidRPr="00375BE4" w:rsidRDefault="008C18E7" w:rsidP="00375BE4">
      <w:pPr>
        <w:pStyle w:val="ad"/>
        <w:numPr>
          <w:ilvl w:val="0"/>
          <w:numId w:val="1"/>
        </w:numPr>
        <w:rPr>
          <w:sz w:val="26"/>
          <w:szCs w:val="26"/>
        </w:rPr>
      </w:pPr>
      <w:r w:rsidRPr="00375BE4">
        <w:rPr>
          <w:sz w:val="26"/>
          <w:szCs w:val="26"/>
        </w:rPr>
        <w:t xml:space="preserve">Государственное предприятие </w:t>
      </w:r>
      <w:r w:rsidR="00CE4B71" w:rsidRPr="00375BE4">
        <w:rPr>
          <w:sz w:val="26"/>
          <w:szCs w:val="26"/>
        </w:rPr>
        <w:t>«</w:t>
      </w:r>
      <w:r w:rsidRPr="00375BE4">
        <w:rPr>
          <w:sz w:val="26"/>
          <w:szCs w:val="26"/>
        </w:rPr>
        <w:t>Челябинский мясокомбинат</w:t>
      </w:r>
      <w:r w:rsidR="00CE4B71" w:rsidRPr="00375BE4">
        <w:rPr>
          <w:sz w:val="26"/>
          <w:szCs w:val="26"/>
        </w:rPr>
        <w:t>»</w:t>
      </w:r>
      <w:r w:rsidRPr="00375BE4">
        <w:rPr>
          <w:sz w:val="26"/>
          <w:szCs w:val="26"/>
        </w:rPr>
        <w:t xml:space="preserve"> (17.08.1992–17.08.1993)</w:t>
      </w:r>
    </w:p>
    <w:p w:rsidR="008C18E7" w:rsidRPr="00375BE4" w:rsidRDefault="008C18E7" w:rsidP="008C18E7">
      <w:pPr>
        <w:pStyle w:val="ad"/>
        <w:numPr>
          <w:ilvl w:val="0"/>
          <w:numId w:val="1"/>
        </w:numPr>
        <w:rPr>
          <w:sz w:val="26"/>
          <w:szCs w:val="26"/>
        </w:rPr>
      </w:pPr>
      <w:r w:rsidRPr="00375BE4">
        <w:rPr>
          <w:sz w:val="26"/>
          <w:szCs w:val="26"/>
        </w:rPr>
        <w:t xml:space="preserve">АООТ </w:t>
      </w:r>
      <w:r w:rsidR="00CE4B71" w:rsidRPr="00375BE4">
        <w:rPr>
          <w:sz w:val="26"/>
          <w:szCs w:val="26"/>
        </w:rPr>
        <w:t>«</w:t>
      </w:r>
      <w:r w:rsidRPr="00375BE4">
        <w:rPr>
          <w:sz w:val="26"/>
          <w:szCs w:val="26"/>
        </w:rPr>
        <w:t>Челябинский мясокомбинат</w:t>
      </w:r>
      <w:r w:rsidR="00CE4B71" w:rsidRPr="00375BE4">
        <w:rPr>
          <w:sz w:val="26"/>
          <w:szCs w:val="26"/>
        </w:rPr>
        <w:t>»</w:t>
      </w:r>
      <w:r w:rsidRPr="00375BE4">
        <w:rPr>
          <w:sz w:val="26"/>
          <w:szCs w:val="26"/>
        </w:rPr>
        <w:t xml:space="preserve"> (17.08.1993–29.05.1996)</w:t>
      </w:r>
    </w:p>
    <w:p w:rsidR="008C18E7" w:rsidRPr="00375BE4" w:rsidRDefault="008C18E7" w:rsidP="008C18E7">
      <w:pPr>
        <w:pStyle w:val="ad"/>
        <w:numPr>
          <w:ilvl w:val="0"/>
          <w:numId w:val="1"/>
        </w:numPr>
        <w:rPr>
          <w:sz w:val="26"/>
          <w:szCs w:val="26"/>
        </w:rPr>
      </w:pPr>
      <w:r w:rsidRPr="00375BE4">
        <w:rPr>
          <w:sz w:val="26"/>
          <w:szCs w:val="26"/>
        </w:rPr>
        <w:t xml:space="preserve">ОАО </w:t>
      </w:r>
      <w:r w:rsidR="00CE4B71" w:rsidRPr="00375BE4">
        <w:rPr>
          <w:sz w:val="26"/>
          <w:szCs w:val="26"/>
        </w:rPr>
        <w:t>«</w:t>
      </w:r>
      <w:r w:rsidRPr="00375BE4">
        <w:rPr>
          <w:sz w:val="26"/>
          <w:szCs w:val="26"/>
        </w:rPr>
        <w:t>Челябинский мясокомбинат</w:t>
      </w:r>
      <w:r w:rsidR="00CE4B71" w:rsidRPr="00375BE4">
        <w:rPr>
          <w:sz w:val="26"/>
          <w:szCs w:val="26"/>
        </w:rPr>
        <w:t>»</w:t>
      </w:r>
      <w:r w:rsidRPr="00375BE4">
        <w:rPr>
          <w:sz w:val="26"/>
          <w:szCs w:val="26"/>
        </w:rPr>
        <w:t xml:space="preserve"> (29.05.1996–30.03.2007)</w:t>
      </w:r>
    </w:p>
    <w:p w:rsidR="00375BE4" w:rsidRPr="00375BE4" w:rsidRDefault="00375BE4" w:rsidP="008C18E7">
      <w:pPr>
        <w:pStyle w:val="ad"/>
        <w:jc w:val="left"/>
        <w:rPr>
          <w:sz w:val="26"/>
          <w:szCs w:val="26"/>
        </w:rPr>
      </w:pPr>
      <w:r w:rsidRPr="00375BE4">
        <w:rPr>
          <w:sz w:val="26"/>
          <w:szCs w:val="26"/>
        </w:rPr>
        <w:t>ИНН: 7449008054.</w:t>
      </w:r>
    </w:p>
    <w:p w:rsidR="008C18E7" w:rsidRPr="00375BE4" w:rsidRDefault="008C18E7" w:rsidP="00A200DB">
      <w:pPr>
        <w:pStyle w:val="ad"/>
        <w:keepNext/>
        <w:jc w:val="left"/>
        <w:rPr>
          <w:sz w:val="26"/>
          <w:szCs w:val="26"/>
        </w:rPr>
      </w:pPr>
      <w:r w:rsidRPr="00375BE4">
        <w:rPr>
          <w:sz w:val="26"/>
          <w:szCs w:val="26"/>
        </w:rPr>
        <w:t xml:space="preserve">Состав документов </w:t>
      </w:r>
    </w:p>
    <w:p w:rsidR="008C18E7" w:rsidRPr="00375BE4" w:rsidRDefault="008C18E7" w:rsidP="008C18E7">
      <w:pPr>
        <w:pStyle w:val="ad"/>
        <w:rPr>
          <w:sz w:val="26"/>
          <w:szCs w:val="26"/>
        </w:rPr>
      </w:pPr>
      <w:r w:rsidRPr="00375BE4">
        <w:rPr>
          <w:sz w:val="26"/>
          <w:szCs w:val="26"/>
        </w:rPr>
        <w:t>Оп. 1: приказы</w:t>
      </w:r>
      <w:r w:rsidR="003E2A77" w:rsidRPr="00375BE4">
        <w:rPr>
          <w:sz w:val="26"/>
          <w:szCs w:val="26"/>
        </w:rPr>
        <w:t xml:space="preserve"> </w:t>
      </w:r>
      <w:r w:rsidR="001E2997">
        <w:rPr>
          <w:sz w:val="26"/>
          <w:szCs w:val="26"/>
        </w:rPr>
        <w:t>по личному</w:t>
      </w:r>
      <w:r w:rsidRPr="00375BE4">
        <w:rPr>
          <w:sz w:val="26"/>
          <w:szCs w:val="26"/>
        </w:rPr>
        <w:t xml:space="preserve"> составу, списки рабочих</w:t>
      </w:r>
      <w:r w:rsidR="00A33219" w:rsidRPr="00375BE4">
        <w:rPr>
          <w:sz w:val="26"/>
          <w:szCs w:val="26"/>
        </w:rPr>
        <w:t xml:space="preserve"> и </w:t>
      </w:r>
      <w:r w:rsidRPr="00375BE4">
        <w:rPr>
          <w:sz w:val="26"/>
          <w:szCs w:val="26"/>
        </w:rPr>
        <w:t>служащих, книги учета приема-увольнения работников, лицевые счета, расчетные ведомости</w:t>
      </w:r>
      <w:r w:rsidR="003E2A77" w:rsidRPr="00375BE4">
        <w:rPr>
          <w:sz w:val="26"/>
          <w:szCs w:val="26"/>
        </w:rPr>
        <w:t xml:space="preserve"> по </w:t>
      </w:r>
      <w:r w:rsidRPr="00375BE4">
        <w:rPr>
          <w:sz w:val="26"/>
          <w:szCs w:val="26"/>
        </w:rPr>
        <w:t>заработной плате 1936–2002 гг.</w:t>
      </w:r>
    </w:p>
    <w:p w:rsidR="008C18E7" w:rsidRPr="00375BE4" w:rsidRDefault="008C18E7" w:rsidP="008C18E7">
      <w:pPr>
        <w:pStyle w:val="ad"/>
        <w:rPr>
          <w:sz w:val="26"/>
          <w:szCs w:val="26"/>
        </w:rPr>
      </w:pPr>
      <w:r w:rsidRPr="00375BE4">
        <w:rPr>
          <w:sz w:val="26"/>
          <w:szCs w:val="26"/>
        </w:rPr>
        <w:t>Оп. 2: личные дела 1941–2002 гг.</w:t>
      </w:r>
    </w:p>
    <w:p w:rsidR="008C18E7" w:rsidRPr="00375BE4" w:rsidRDefault="008C18E7" w:rsidP="008C18E7">
      <w:pPr>
        <w:pStyle w:val="ad"/>
        <w:rPr>
          <w:sz w:val="26"/>
          <w:szCs w:val="26"/>
        </w:rPr>
      </w:pPr>
      <w:r w:rsidRPr="00375BE4">
        <w:rPr>
          <w:sz w:val="26"/>
          <w:szCs w:val="26"/>
        </w:rPr>
        <w:t>Оп. 3: невостребованные трудовые книжки</w:t>
      </w:r>
    </w:p>
    <w:p w:rsidR="008C18E7" w:rsidRPr="00375BE4" w:rsidRDefault="008C18E7" w:rsidP="008C18E7">
      <w:pPr>
        <w:pStyle w:val="ad"/>
        <w:tabs>
          <w:tab w:val="left" w:pos="924"/>
        </w:tabs>
        <w:ind w:left="357"/>
        <w:jc w:val="center"/>
        <w:rPr>
          <w:sz w:val="26"/>
          <w:szCs w:val="26"/>
        </w:rPr>
      </w:pPr>
    </w:p>
    <w:p w:rsidR="0076315F" w:rsidRPr="0076315F" w:rsidRDefault="0076315F" w:rsidP="0076315F">
      <w:pPr>
        <w:pStyle w:val="ad"/>
        <w:rPr>
          <w:b/>
          <w:sz w:val="26"/>
          <w:szCs w:val="26"/>
        </w:rPr>
      </w:pPr>
      <w:r w:rsidRPr="0076315F">
        <w:rPr>
          <w:b/>
          <w:sz w:val="26"/>
          <w:szCs w:val="26"/>
        </w:rPr>
        <w:t>ООО «</w:t>
      </w:r>
      <w:proofErr w:type="spellStart"/>
      <w:r w:rsidRPr="0076315F">
        <w:rPr>
          <w:b/>
          <w:sz w:val="26"/>
          <w:szCs w:val="26"/>
        </w:rPr>
        <w:t>ДеКоль</w:t>
      </w:r>
      <w:proofErr w:type="spellEnd"/>
      <w:r w:rsidRPr="0076315F">
        <w:rPr>
          <w:b/>
          <w:sz w:val="26"/>
          <w:szCs w:val="26"/>
        </w:rPr>
        <w:t>» (23.06.2006–20.06.2014)</w:t>
      </w:r>
    </w:p>
    <w:p w:rsidR="0076315F" w:rsidRDefault="0076315F" w:rsidP="0076315F">
      <w:pPr>
        <w:pStyle w:val="ad"/>
        <w:rPr>
          <w:sz w:val="26"/>
          <w:szCs w:val="26"/>
        </w:rPr>
      </w:pPr>
      <w:r w:rsidRPr="00057393">
        <w:rPr>
          <w:sz w:val="26"/>
          <w:szCs w:val="26"/>
        </w:rPr>
        <w:t>ОАФ 13, оп. 209, 5 ед. хр., 2006–2014 гг.</w:t>
      </w:r>
    </w:p>
    <w:p w:rsidR="0076315F" w:rsidRPr="0076315F" w:rsidRDefault="0076315F" w:rsidP="0076315F">
      <w:pPr>
        <w:pStyle w:val="ad"/>
        <w:rPr>
          <w:sz w:val="26"/>
          <w:szCs w:val="26"/>
        </w:rPr>
      </w:pPr>
      <w:r w:rsidRPr="0076315F">
        <w:rPr>
          <w:sz w:val="26"/>
          <w:szCs w:val="26"/>
        </w:rPr>
        <w:t>ИНН: 7453162299.</w:t>
      </w:r>
    </w:p>
    <w:p w:rsidR="0076315F" w:rsidRPr="00057393" w:rsidRDefault="0076315F" w:rsidP="0076315F">
      <w:pPr>
        <w:pStyle w:val="ad"/>
        <w:rPr>
          <w:sz w:val="26"/>
          <w:szCs w:val="26"/>
        </w:rPr>
      </w:pPr>
      <w:r w:rsidRPr="0076315F">
        <w:rPr>
          <w:sz w:val="26"/>
          <w:szCs w:val="26"/>
        </w:rPr>
        <w:t>ОКВЭД: 15.81 Производство хлеба и мучных кондитерских изделий недлительного хранения.</w:t>
      </w:r>
    </w:p>
    <w:p w:rsidR="0076315F" w:rsidRDefault="0076315F" w:rsidP="0076315F">
      <w:pPr>
        <w:pStyle w:val="ad"/>
        <w:rPr>
          <w:sz w:val="26"/>
          <w:szCs w:val="26"/>
        </w:rPr>
      </w:pPr>
      <w:r w:rsidRPr="009F31D5">
        <w:rPr>
          <w:sz w:val="26"/>
          <w:szCs w:val="26"/>
        </w:rPr>
        <w:t>Состав документов: документы о</w:t>
      </w:r>
      <w:r>
        <w:rPr>
          <w:sz w:val="26"/>
          <w:szCs w:val="26"/>
        </w:rPr>
        <w:t xml:space="preserve"> создании и ликвидации 2006–2014</w:t>
      </w:r>
      <w:r w:rsidRPr="009F31D5">
        <w:rPr>
          <w:sz w:val="26"/>
          <w:szCs w:val="26"/>
        </w:rPr>
        <w:t xml:space="preserve"> гг.,</w:t>
      </w:r>
      <w:r>
        <w:rPr>
          <w:sz w:val="26"/>
          <w:szCs w:val="26"/>
        </w:rPr>
        <w:t xml:space="preserve"> приказы по личному составу, трудовые договоры 2008–2012</w:t>
      </w:r>
      <w:r w:rsidRPr="009F31D5">
        <w:rPr>
          <w:sz w:val="26"/>
          <w:szCs w:val="26"/>
        </w:rPr>
        <w:t xml:space="preserve"> гг., личн</w:t>
      </w:r>
      <w:r>
        <w:rPr>
          <w:sz w:val="26"/>
          <w:szCs w:val="26"/>
        </w:rPr>
        <w:t>ые карточки (ф. Т-2) 2012 </w:t>
      </w:r>
      <w:r w:rsidRPr="009F31D5">
        <w:rPr>
          <w:sz w:val="26"/>
          <w:szCs w:val="26"/>
        </w:rPr>
        <w:t>г., расчетные ве</w:t>
      </w:r>
      <w:r>
        <w:rPr>
          <w:sz w:val="26"/>
          <w:szCs w:val="26"/>
        </w:rPr>
        <w:t>домости по заработной плате 2011–2012</w:t>
      </w:r>
      <w:r w:rsidRPr="009F31D5">
        <w:rPr>
          <w:sz w:val="26"/>
          <w:szCs w:val="26"/>
        </w:rPr>
        <w:t xml:space="preserve"> гг.</w:t>
      </w:r>
    </w:p>
    <w:p w:rsidR="0076315F" w:rsidRDefault="0076315F" w:rsidP="008C18E7">
      <w:pPr>
        <w:pStyle w:val="ad"/>
        <w:jc w:val="left"/>
        <w:rPr>
          <w:b/>
          <w:sz w:val="26"/>
          <w:szCs w:val="26"/>
        </w:rPr>
      </w:pPr>
    </w:p>
    <w:p w:rsidR="00611E07" w:rsidRPr="00611E07" w:rsidRDefault="00611E07" w:rsidP="00611E07">
      <w:pPr>
        <w:pStyle w:val="ad"/>
        <w:rPr>
          <w:b/>
          <w:sz w:val="26"/>
          <w:szCs w:val="26"/>
        </w:rPr>
      </w:pPr>
      <w:r w:rsidRPr="00611E07">
        <w:rPr>
          <w:b/>
          <w:sz w:val="26"/>
          <w:szCs w:val="26"/>
        </w:rPr>
        <w:t>ООО «Импульс» (19.12.2006–17.12.2009)</w:t>
      </w:r>
    </w:p>
    <w:p w:rsidR="00611E07" w:rsidRDefault="00611E07" w:rsidP="00611E07">
      <w:pPr>
        <w:pStyle w:val="ad"/>
        <w:rPr>
          <w:sz w:val="26"/>
          <w:szCs w:val="26"/>
        </w:rPr>
      </w:pPr>
      <w:r w:rsidRPr="00BC413B">
        <w:rPr>
          <w:sz w:val="26"/>
          <w:szCs w:val="26"/>
        </w:rPr>
        <w:t>ОАФ 16, оп. 84, 3 ед. хр., 2006–2011 гг.</w:t>
      </w:r>
    </w:p>
    <w:p w:rsidR="00611E07" w:rsidRPr="00BC413B" w:rsidRDefault="00611E07" w:rsidP="00611E07">
      <w:pPr>
        <w:pStyle w:val="ad"/>
        <w:rPr>
          <w:sz w:val="26"/>
          <w:szCs w:val="26"/>
        </w:rPr>
      </w:pPr>
      <w:r>
        <w:rPr>
          <w:sz w:val="26"/>
          <w:szCs w:val="26"/>
        </w:rPr>
        <w:t>Вид деятельности: производство консервов.</w:t>
      </w:r>
    </w:p>
    <w:p w:rsidR="00611E07" w:rsidRPr="00BC413B" w:rsidRDefault="00611E07" w:rsidP="00611E07">
      <w:pPr>
        <w:pStyle w:val="ad"/>
        <w:rPr>
          <w:sz w:val="26"/>
          <w:szCs w:val="26"/>
        </w:rPr>
      </w:pPr>
      <w:r w:rsidRPr="00BC413B">
        <w:rPr>
          <w:sz w:val="26"/>
          <w:szCs w:val="26"/>
        </w:rPr>
        <w:t xml:space="preserve">Состав документов: документы о создании и ликвидации 2006–2011 гг., приказы </w:t>
      </w:r>
      <w:r>
        <w:rPr>
          <w:sz w:val="26"/>
          <w:szCs w:val="26"/>
        </w:rPr>
        <w:t>по личному</w:t>
      </w:r>
      <w:r w:rsidRPr="00BC413B">
        <w:rPr>
          <w:sz w:val="26"/>
          <w:szCs w:val="26"/>
        </w:rPr>
        <w:t xml:space="preserve"> составу 2006–2008 гг., расчетные ведомости по заработной плате 2007–2008 гг. </w:t>
      </w:r>
    </w:p>
    <w:p w:rsidR="00611E07" w:rsidRDefault="00611E07" w:rsidP="008C18E7">
      <w:pPr>
        <w:pStyle w:val="ad"/>
        <w:jc w:val="left"/>
        <w:rPr>
          <w:b/>
          <w:sz w:val="26"/>
          <w:szCs w:val="26"/>
        </w:rPr>
      </w:pPr>
    </w:p>
    <w:p w:rsidR="00460D07" w:rsidRPr="0056700F" w:rsidRDefault="00460D07" w:rsidP="00460D07">
      <w:pPr>
        <w:pStyle w:val="ad"/>
        <w:rPr>
          <w:b/>
          <w:sz w:val="26"/>
          <w:szCs w:val="26"/>
        </w:rPr>
      </w:pPr>
      <w:r w:rsidRPr="0056700F">
        <w:rPr>
          <w:b/>
          <w:sz w:val="26"/>
          <w:szCs w:val="26"/>
        </w:rPr>
        <w:t>ООО «КОМОЛ» (10.06.1996–08.01.2002)</w:t>
      </w:r>
    </w:p>
    <w:p w:rsidR="00460D07" w:rsidRDefault="00460D07" w:rsidP="00460D07">
      <w:pPr>
        <w:pStyle w:val="ad"/>
        <w:rPr>
          <w:sz w:val="26"/>
          <w:szCs w:val="26"/>
        </w:rPr>
      </w:pPr>
      <w:r w:rsidRPr="00164E95">
        <w:rPr>
          <w:sz w:val="26"/>
          <w:szCs w:val="26"/>
        </w:rPr>
        <w:t>ОАФ 15, оп. 59, 5 ед. хр., 1996–2002 гг.</w:t>
      </w:r>
    </w:p>
    <w:p w:rsidR="00460D07" w:rsidRDefault="00460D07" w:rsidP="00460D07">
      <w:pPr>
        <w:pStyle w:val="ad"/>
        <w:rPr>
          <w:sz w:val="26"/>
          <w:szCs w:val="26"/>
        </w:rPr>
      </w:pPr>
      <w:r>
        <w:rPr>
          <w:sz w:val="26"/>
          <w:szCs w:val="26"/>
        </w:rPr>
        <w:t>Вид деятельности: производство муки.</w:t>
      </w:r>
    </w:p>
    <w:p w:rsidR="00460D07" w:rsidRPr="00164E95" w:rsidRDefault="00460D07" w:rsidP="00460D07">
      <w:pPr>
        <w:pStyle w:val="ad"/>
        <w:rPr>
          <w:sz w:val="26"/>
          <w:szCs w:val="26"/>
        </w:rPr>
      </w:pPr>
      <w:r>
        <w:rPr>
          <w:sz w:val="26"/>
          <w:szCs w:val="26"/>
        </w:rPr>
        <w:t>Состав документов: документы о создании и ликвидации 1996–2002 гг., приказы по личному составу 1997–2001 гг., договоры подряда 1997–1999 гг., личные карточки (ф. Т-2) 1997–2001 гг., расчетные ведомости по заработной плате 1997–2001 гг.</w:t>
      </w:r>
    </w:p>
    <w:p w:rsidR="00460D07" w:rsidRDefault="00460D07" w:rsidP="008C18E7">
      <w:pPr>
        <w:pStyle w:val="ad"/>
        <w:jc w:val="left"/>
        <w:rPr>
          <w:b/>
          <w:sz w:val="26"/>
          <w:szCs w:val="26"/>
        </w:rPr>
      </w:pPr>
    </w:p>
    <w:p w:rsidR="00460D07" w:rsidRPr="00BA5659" w:rsidRDefault="00460D07" w:rsidP="00460D07">
      <w:pPr>
        <w:pStyle w:val="ad"/>
        <w:rPr>
          <w:sz w:val="26"/>
          <w:szCs w:val="26"/>
        </w:rPr>
      </w:pPr>
      <w:r w:rsidRPr="00671736">
        <w:rPr>
          <w:b/>
          <w:sz w:val="26"/>
          <w:szCs w:val="26"/>
        </w:rPr>
        <w:t>ООО «Кросс-система «Робин-Бобин» (18.03.1996–06.12.2007</w:t>
      </w:r>
      <w:r w:rsidRPr="00BA5659">
        <w:rPr>
          <w:sz w:val="26"/>
          <w:szCs w:val="26"/>
        </w:rPr>
        <w:t>)</w:t>
      </w:r>
    </w:p>
    <w:p w:rsidR="00460D07" w:rsidRPr="00BA5659" w:rsidRDefault="00460D07" w:rsidP="00460D07">
      <w:pPr>
        <w:pStyle w:val="ad"/>
        <w:rPr>
          <w:sz w:val="26"/>
          <w:szCs w:val="26"/>
        </w:rPr>
      </w:pPr>
      <w:r w:rsidRPr="00BA5659">
        <w:rPr>
          <w:sz w:val="26"/>
          <w:szCs w:val="26"/>
        </w:rPr>
        <w:t>ОАФ 8, оп. 94, 29 ед. хр., 1996–2003 гг.</w:t>
      </w:r>
    </w:p>
    <w:p w:rsidR="00460D07" w:rsidRPr="00BA5659" w:rsidRDefault="00460D07" w:rsidP="00460D07">
      <w:pPr>
        <w:pStyle w:val="ad"/>
        <w:rPr>
          <w:sz w:val="26"/>
          <w:szCs w:val="26"/>
        </w:rPr>
      </w:pPr>
      <w:r w:rsidRPr="00BA5659">
        <w:rPr>
          <w:sz w:val="26"/>
          <w:szCs w:val="26"/>
        </w:rPr>
        <w:t>Переименования:</w:t>
      </w:r>
    </w:p>
    <w:p w:rsidR="00460D07" w:rsidRPr="00BA5659" w:rsidRDefault="00460D07" w:rsidP="00460D07">
      <w:pPr>
        <w:pStyle w:val="ad"/>
        <w:numPr>
          <w:ilvl w:val="0"/>
          <w:numId w:val="1"/>
        </w:numPr>
        <w:jc w:val="left"/>
        <w:rPr>
          <w:sz w:val="26"/>
          <w:szCs w:val="26"/>
        </w:rPr>
      </w:pPr>
      <w:r w:rsidRPr="00BA5659">
        <w:rPr>
          <w:sz w:val="26"/>
          <w:szCs w:val="26"/>
        </w:rPr>
        <w:t xml:space="preserve">ООО </w:t>
      </w:r>
      <w:r>
        <w:rPr>
          <w:sz w:val="26"/>
          <w:szCs w:val="26"/>
        </w:rPr>
        <w:t>«</w:t>
      </w:r>
      <w:proofErr w:type="spellStart"/>
      <w:r w:rsidRPr="00BA5659">
        <w:rPr>
          <w:sz w:val="26"/>
          <w:szCs w:val="26"/>
        </w:rPr>
        <w:t>РабиКом-Килерджи</w:t>
      </w:r>
      <w:proofErr w:type="spellEnd"/>
      <w:r w:rsidRPr="00BA5659">
        <w:rPr>
          <w:sz w:val="26"/>
          <w:szCs w:val="26"/>
        </w:rPr>
        <w:t xml:space="preserve"> ЛТД</w:t>
      </w:r>
      <w:r>
        <w:rPr>
          <w:sz w:val="26"/>
          <w:szCs w:val="26"/>
        </w:rPr>
        <w:t>»</w:t>
      </w:r>
      <w:r w:rsidRPr="00BA5659">
        <w:rPr>
          <w:sz w:val="26"/>
          <w:szCs w:val="26"/>
        </w:rPr>
        <w:t xml:space="preserve"> с долевым участием иностранных инвестиций (18.03.1996–22.01.1998)</w:t>
      </w:r>
    </w:p>
    <w:p w:rsidR="00460D07" w:rsidRDefault="00460D07" w:rsidP="00460D07">
      <w:pPr>
        <w:pStyle w:val="ad"/>
        <w:numPr>
          <w:ilvl w:val="0"/>
          <w:numId w:val="1"/>
        </w:numPr>
        <w:jc w:val="left"/>
        <w:rPr>
          <w:sz w:val="26"/>
          <w:szCs w:val="26"/>
        </w:rPr>
      </w:pPr>
      <w:r w:rsidRPr="00BA5659">
        <w:rPr>
          <w:sz w:val="26"/>
          <w:szCs w:val="26"/>
        </w:rPr>
        <w:t xml:space="preserve">ООО </w:t>
      </w:r>
      <w:r>
        <w:rPr>
          <w:sz w:val="26"/>
          <w:szCs w:val="26"/>
        </w:rPr>
        <w:t>«</w:t>
      </w:r>
      <w:r w:rsidRPr="00BA5659">
        <w:rPr>
          <w:sz w:val="26"/>
          <w:szCs w:val="26"/>
        </w:rPr>
        <w:t xml:space="preserve">Кросс-система </w:t>
      </w:r>
      <w:r>
        <w:rPr>
          <w:sz w:val="26"/>
          <w:szCs w:val="26"/>
        </w:rPr>
        <w:t>«</w:t>
      </w:r>
      <w:r w:rsidRPr="00BA5659">
        <w:rPr>
          <w:sz w:val="26"/>
          <w:szCs w:val="26"/>
        </w:rPr>
        <w:t>Робин-Бобин</w:t>
      </w:r>
      <w:r>
        <w:rPr>
          <w:sz w:val="26"/>
          <w:szCs w:val="26"/>
        </w:rPr>
        <w:t>»</w:t>
      </w:r>
      <w:r w:rsidRPr="00BA5659">
        <w:rPr>
          <w:sz w:val="26"/>
          <w:szCs w:val="26"/>
        </w:rPr>
        <w:t xml:space="preserve"> (23.01.1998–06.12.2007)</w:t>
      </w:r>
      <w:r>
        <w:rPr>
          <w:sz w:val="26"/>
          <w:szCs w:val="26"/>
        </w:rPr>
        <w:t>.</w:t>
      </w:r>
    </w:p>
    <w:p w:rsidR="00460D07" w:rsidRDefault="00460D07" w:rsidP="00460D07">
      <w:pPr>
        <w:pStyle w:val="ad"/>
        <w:jc w:val="left"/>
        <w:rPr>
          <w:sz w:val="26"/>
          <w:szCs w:val="26"/>
        </w:rPr>
      </w:pPr>
      <w:r w:rsidRPr="00671736">
        <w:rPr>
          <w:sz w:val="26"/>
          <w:szCs w:val="26"/>
        </w:rPr>
        <w:t>ИНН: 7447034806</w:t>
      </w:r>
      <w:r>
        <w:rPr>
          <w:sz w:val="26"/>
          <w:szCs w:val="26"/>
        </w:rPr>
        <w:t>.</w:t>
      </w:r>
    </w:p>
    <w:p w:rsidR="00460D07" w:rsidRPr="00BA5659" w:rsidRDefault="00460D07" w:rsidP="00460D07">
      <w:pPr>
        <w:pStyle w:val="ad"/>
        <w:jc w:val="left"/>
        <w:rPr>
          <w:sz w:val="26"/>
          <w:szCs w:val="26"/>
        </w:rPr>
      </w:pPr>
      <w:r>
        <w:rPr>
          <w:sz w:val="26"/>
          <w:szCs w:val="26"/>
        </w:rPr>
        <w:t>Вид деятельности: производство и реализация продуктов питания.</w:t>
      </w:r>
    </w:p>
    <w:p w:rsidR="00460D07" w:rsidRDefault="00460D07" w:rsidP="00460D07">
      <w:pPr>
        <w:pStyle w:val="ad"/>
        <w:rPr>
          <w:sz w:val="26"/>
          <w:szCs w:val="26"/>
        </w:rPr>
      </w:pPr>
      <w:r w:rsidRPr="0015511B">
        <w:rPr>
          <w:sz w:val="26"/>
          <w:szCs w:val="26"/>
        </w:rPr>
        <w:t>Состав документов:</w:t>
      </w:r>
      <w:r>
        <w:rPr>
          <w:sz w:val="26"/>
          <w:szCs w:val="26"/>
        </w:rPr>
        <w:t xml:space="preserve"> приказы по личному составу, журнал регистрации приказов по личному составу</w:t>
      </w:r>
      <w:r w:rsidRPr="0015511B">
        <w:rPr>
          <w:sz w:val="26"/>
          <w:szCs w:val="26"/>
        </w:rPr>
        <w:t>, ли</w:t>
      </w:r>
      <w:r>
        <w:rPr>
          <w:sz w:val="26"/>
          <w:szCs w:val="26"/>
        </w:rPr>
        <w:t>чные карточки</w:t>
      </w:r>
      <w:r w:rsidRPr="0015511B">
        <w:rPr>
          <w:sz w:val="26"/>
          <w:szCs w:val="26"/>
        </w:rPr>
        <w:t>, расчетные ве</w:t>
      </w:r>
      <w:r>
        <w:rPr>
          <w:sz w:val="26"/>
          <w:szCs w:val="26"/>
        </w:rPr>
        <w:t>домости по заработной плате 1996–2003</w:t>
      </w:r>
      <w:r w:rsidRPr="0015511B">
        <w:rPr>
          <w:sz w:val="26"/>
          <w:szCs w:val="26"/>
        </w:rPr>
        <w:t xml:space="preserve"> гг.</w:t>
      </w:r>
      <w:r>
        <w:rPr>
          <w:sz w:val="26"/>
          <w:szCs w:val="26"/>
        </w:rPr>
        <w:t>, невостребованные трудовые книжки.</w:t>
      </w:r>
    </w:p>
    <w:p w:rsidR="00460D07" w:rsidRPr="006D3D97" w:rsidRDefault="00460D07" w:rsidP="00460D07">
      <w:pPr>
        <w:pStyle w:val="ad"/>
        <w:rPr>
          <w:sz w:val="26"/>
          <w:szCs w:val="26"/>
        </w:rPr>
      </w:pPr>
    </w:p>
    <w:p w:rsidR="00460D07" w:rsidRPr="00BE5AED" w:rsidRDefault="00460D07" w:rsidP="00460D07">
      <w:pPr>
        <w:pStyle w:val="ad"/>
        <w:rPr>
          <w:b/>
          <w:sz w:val="26"/>
          <w:szCs w:val="26"/>
        </w:rPr>
      </w:pPr>
      <w:r w:rsidRPr="00BE5AED">
        <w:rPr>
          <w:b/>
          <w:sz w:val="26"/>
          <w:szCs w:val="26"/>
        </w:rPr>
        <w:t>ООО «КРЭГ» (07.08.2000–08.08.2001)</w:t>
      </w:r>
    </w:p>
    <w:p w:rsidR="00460D07" w:rsidRDefault="00460D07" w:rsidP="00460D07">
      <w:pPr>
        <w:pStyle w:val="ad"/>
        <w:rPr>
          <w:sz w:val="26"/>
          <w:szCs w:val="26"/>
        </w:rPr>
      </w:pPr>
      <w:r w:rsidRPr="00E278B2">
        <w:rPr>
          <w:sz w:val="26"/>
          <w:szCs w:val="26"/>
        </w:rPr>
        <w:t>ОАФ 9, оп. 71, 1 ед. хр., 2000–2001 гг.</w:t>
      </w:r>
    </w:p>
    <w:p w:rsidR="00460D07" w:rsidRPr="00E278B2" w:rsidRDefault="00460D07" w:rsidP="00460D07">
      <w:pPr>
        <w:pStyle w:val="ad"/>
        <w:rPr>
          <w:sz w:val="26"/>
          <w:szCs w:val="26"/>
        </w:rPr>
      </w:pPr>
      <w:r>
        <w:rPr>
          <w:sz w:val="26"/>
          <w:szCs w:val="26"/>
        </w:rPr>
        <w:t>Вид деятельности: производство комбикормов.</w:t>
      </w:r>
    </w:p>
    <w:p w:rsidR="00460D07" w:rsidRDefault="00460D07" w:rsidP="00460D07">
      <w:pPr>
        <w:pStyle w:val="ad"/>
        <w:rPr>
          <w:sz w:val="26"/>
          <w:szCs w:val="26"/>
        </w:rPr>
      </w:pPr>
      <w:r w:rsidRPr="00871651">
        <w:rPr>
          <w:sz w:val="26"/>
          <w:szCs w:val="26"/>
        </w:rPr>
        <w:t>Состав документов:</w:t>
      </w:r>
      <w:r>
        <w:rPr>
          <w:sz w:val="26"/>
          <w:szCs w:val="26"/>
        </w:rPr>
        <w:t xml:space="preserve"> приказы по личному составу 2000–2001 гг.</w:t>
      </w:r>
    </w:p>
    <w:p w:rsidR="00460D07" w:rsidRDefault="00460D07" w:rsidP="008C18E7">
      <w:pPr>
        <w:pStyle w:val="ad"/>
        <w:jc w:val="left"/>
        <w:rPr>
          <w:b/>
          <w:sz w:val="26"/>
          <w:szCs w:val="26"/>
        </w:rPr>
      </w:pPr>
    </w:p>
    <w:p w:rsidR="00707E2B" w:rsidRPr="00B56019" w:rsidRDefault="00707E2B" w:rsidP="00707E2B">
      <w:pPr>
        <w:pStyle w:val="ad"/>
        <w:rPr>
          <w:b/>
          <w:sz w:val="26"/>
          <w:szCs w:val="26"/>
        </w:rPr>
      </w:pPr>
      <w:r w:rsidRPr="00B56019">
        <w:rPr>
          <w:b/>
          <w:sz w:val="26"/>
          <w:szCs w:val="26"/>
        </w:rPr>
        <w:t>ООО «</w:t>
      </w:r>
      <w:proofErr w:type="spellStart"/>
      <w:r w:rsidRPr="00B56019">
        <w:rPr>
          <w:b/>
          <w:sz w:val="26"/>
          <w:szCs w:val="26"/>
        </w:rPr>
        <w:t>Наринэ</w:t>
      </w:r>
      <w:proofErr w:type="spellEnd"/>
      <w:r w:rsidRPr="00B56019">
        <w:rPr>
          <w:b/>
          <w:sz w:val="26"/>
          <w:szCs w:val="26"/>
        </w:rPr>
        <w:t>» (30.08.1999–</w:t>
      </w:r>
      <w:r w:rsidRPr="00D8034D">
        <w:rPr>
          <w:b/>
          <w:sz w:val="26"/>
          <w:szCs w:val="26"/>
        </w:rPr>
        <w:t>14.10.2003</w:t>
      </w:r>
      <w:r w:rsidRPr="00B56019">
        <w:rPr>
          <w:b/>
          <w:sz w:val="26"/>
          <w:szCs w:val="26"/>
        </w:rPr>
        <w:t>)</w:t>
      </w:r>
    </w:p>
    <w:p w:rsidR="00707E2B" w:rsidRDefault="00707E2B" w:rsidP="00707E2B">
      <w:pPr>
        <w:pStyle w:val="ad"/>
        <w:rPr>
          <w:sz w:val="26"/>
          <w:szCs w:val="26"/>
        </w:rPr>
      </w:pPr>
      <w:r w:rsidRPr="00EA2561">
        <w:rPr>
          <w:sz w:val="26"/>
          <w:szCs w:val="26"/>
        </w:rPr>
        <w:t>ОАФ 13, оп. 99, 2 ед. хр., 1999–2002 гг.</w:t>
      </w:r>
    </w:p>
    <w:p w:rsidR="00707E2B" w:rsidRDefault="00707E2B" w:rsidP="00707E2B">
      <w:pPr>
        <w:pStyle w:val="ad"/>
        <w:rPr>
          <w:sz w:val="26"/>
          <w:szCs w:val="26"/>
        </w:rPr>
      </w:pPr>
      <w:r w:rsidRPr="00B56019">
        <w:rPr>
          <w:sz w:val="26"/>
          <w:szCs w:val="26"/>
        </w:rPr>
        <w:t>ИНН: 7453055748</w:t>
      </w:r>
      <w:r>
        <w:rPr>
          <w:sz w:val="26"/>
          <w:szCs w:val="26"/>
        </w:rPr>
        <w:t>.</w:t>
      </w:r>
    </w:p>
    <w:p w:rsidR="00707E2B" w:rsidRPr="00EA2561" w:rsidRDefault="00707E2B" w:rsidP="00707E2B">
      <w:pPr>
        <w:pStyle w:val="ad"/>
        <w:rPr>
          <w:sz w:val="26"/>
          <w:szCs w:val="26"/>
        </w:rPr>
      </w:pPr>
      <w:r>
        <w:rPr>
          <w:sz w:val="26"/>
          <w:szCs w:val="26"/>
        </w:rPr>
        <w:t>Вид деятельности: производство кисло-молочной продукции.</w:t>
      </w:r>
    </w:p>
    <w:p w:rsidR="00707E2B" w:rsidRDefault="00707E2B" w:rsidP="00707E2B">
      <w:pPr>
        <w:pStyle w:val="ad"/>
        <w:rPr>
          <w:sz w:val="26"/>
          <w:szCs w:val="26"/>
        </w:rPr>
      </w:pPr>
      <w:r w:rsidRPr="00BB2A57">
        <w:rPr>
          <w:sz w:val="26"/>
          <w:szCs w:val="26"/>
        </w:rPr>
        <w:t xml:space="preserve">Состав документов: </w:t>
      </w:r>
      <w:r>
        <w:rPr>
          <w:sz w:val="26"/>
          <w:szCs w:val="26"/>
        </w:rPr>
        <w:t>приказы по личному составу 1999–2002</w:t>
      </w:r>
      <w:r w:rsidRPr="00BB2A57">
        <w:rPr>
          <w:sz w:val="26"/>
          <w:szCs w:val="26"/>
        </w:rPr>
        <w:t xml:space="preserve"> гг., расчетные ведомости по заработной пл</w:t>
      </w:r>
      <w:r>
        <w:rPr>
          <w:sz w:val="26"/>
          <w:szCs w:val="26"/>
        </w:rPr>
        <w:t>ате 2000–2002</w:t>
      </w:r>
      <w:r w:rsidRPr="00BB2A57">
        <w:rPr>
          <w:sz w:val="26"/>
          <w:szCs w:val="26"/>
        </w:rPr>
        <w:t xml:space="preserve"> гг.</w:t>
      </w:r>
    </w:p>
    <w:p w:rsidR="00707E2B" w:rsidRDefault="00707E2B" w:rsidP="008C18E7">
      <w:pPr>
        <w:pStyle w:val="ad"/>
        <w:jc w:val="left"/>
        <w:rPr>
          <w:b/>
          <w:sz w:val="26"/>
          <w:szCs w:val="26"/>
        </w:rPr>
      </w:pPr>
    </w:p>
    <w:p w:rsidR="005C305E" w:rsidRPr="00CC63EC" w:rsidRDefault="005C305E" w:rsidP="005C305E">
      <w:pPr>
        <w:pStyle w:val="ad"/>
        <w:rPr>
          <w:b/>
          <w:sz w:val="26"/>
          <w:szCs w:val="26"/>
        </w:rPr>
      </w:pPr>
      <w:r w:rsidRPr="00CC63EC">
        <w:rPr>
          <w:b/>
          <w:sz w:val="26"/>
          <w:szCs w:val="26"/>
        </w:rPr>
        <w:t>ООО ПК «Исток плюс» (15.12.2008–20.12.2013</w:t>
      </w:r>
      <w:r>
        <w:rPr>
          <w:b/>
          <w:sz w:val="26"/>
          <w:szCs w:val="26"/>
        </w:rPr>
        <w:t>)</w:t>
      </w:r>
    </w:p>
    <w:p w:rsidR="005C305E" w:rsidRDefault="005C305E" w:rsidP="005C305E">
      <w:pPr>
        <w:pStyle w:val="ad"/>
        <w:rPr>
          <w:sz w:val="26"/>
          <w:szCs w:val="26"/>
        </w:rPr>
      </w:pPr>
      <w:r w:rsidRPr="009B5FF3">
        <w:rPr>
          <w:sz w:val="26"/>
          <w:szCs w:val="26"/>
        </w:rPr>
        <w:t>ОАФ 8, оп. 161, 3 ед. хр., 2008–2012 гг.</w:t>
      </w:r>
    </w:p>
    <w:p w:rsidR="005C305E" w:rsidRDefault="005C305E" w:rsidP="005C305E">
      <w:pPr>
        <w:pStyle w:val="ad"/>
        <w:rPr>
          <w:sz w:val="26"/>
          <w:szCs w:val="26"/>
        </w:rPr>
      </w:pPr>
      <w:r w:rsidRPr="00CC63EC">
        <w:rPr>
          <w:sz w:val="26"/>
          <w:szCs w:val="26"/>
        </w:rPr>
        <w:t>ИНН: 7448114959</w:t>
      </w:r>
      <w:r>
        <w:rPr>
          <w:sz w:val="26"/>
          <w:szCs w:val="26"/>
        </w:rPr>
        <w:t>.</w:t>
      </w:r>
    </w:p>
    <w:p w:rsidR="005C305E" w:rsidRDefault="005C305E" w:rsidP="005C305E">
      <w:pPr>
        <w:pStyle w:val="ad"/>
        <w:rPr>
          <w:sz w:val="26"/>
          <w:szCs w:val="26"/>
        </w:rPr>
      </w:pPr>
      <w:r>
        <w:rPr>
          <w:sz w:val="26"/>
          <w:szCs w:val="26"/>
        </w:rPr>
        <w:t xml:space="preserve">ОКВЭД: </w:t>
      </w:r>
      <w:r w:rsidRPr="00CC63EC">
        <w:rPr>
          <w:sz w:val="26"/>
          <w:szCs w:val="26"/>
        </w:rPr>
        <w:t>15.1 Производство мяса и мясопродуктов</w:t>
      </w:r>
      <w:r>
        <w:rPr>
          <w:sz w:val="26"/>
          <w:szCs w:val="26"/>
        </w:rPr>
        <w:t>.</w:t>
      </w:r>
    </w:p>
    <w:p w:rsidR="005C305E" w:rsidRPr="009B5FF3" w:rsidRDefault="005C305E" w:rsidP="005C305E">
      <w:pPr>
        <w:pStyle w:val="ad"/>
        <w:rPr>
          <w:sz w:val="26"/>
          <w:szCs w:val="26"/>
        </w:rPr>
      </w:pPr>
      <w:r w:rsidRPr="00BC5D5D">
        <w:rPr>
          <w:sz w:val="26"/>
          <w:szCs w:val="26"/>
        </w:rPr>
        <w:t>Состав документов: до</w:t>
      </w:r>
      <w:r>
        <w:rPr>
          <w:sz w:val="26"/>
          <w:szCs w:val="26"/>
        </w:rPr>
        <w:t xml:space="preserve">кументы о создании и ликвидации, приказы по личному составу 2008–2012 гг., </w:t>
      </w:r>
      <w:r w:rsidRPr="00BC5D5D">
        <w:rPr>
          <w:sz w:val="26"/>
          <w:szCs w:val="26"/>
        </w:rPr>
        <w:t>расчетные ве</w:t>
      </w:r>
      <w:r>
        <w:rPr>
          <w:sz w:val="26"/>
          <w:szCs w:val="26"/>
        </w:rPr>
        <w:t>домости по заработной плате 2009–2012</w:t>
      </w:r>
      <w:r w:rsidRPr="00BC5D5D">
        <w:rPr>
          <w:sz w:val="26"/>
          <w:szCs w:val="26"/>
        </w:rPr>
        <w:t xml:space="preserve"> гг.</w:t>
      </w:r>
    </w:p>
    <w:p w:rsidR="005C305E" w:rsidRDefault="005C305E" w:rsidP="008C18E7">
      <w:pPr>
        <w:pStyle w:val="ad"/>
        <w:jc w:val="left"/>
        <w:rPr>
          <w:b/>
          <w:sz w:val="26"/>
          <w:szCs w:val="26"/>
        </w:rPr>
      </w:pPr>
    </w:p>
    <w:p w:rsidR="00714F97" w:rsidRPr="004E2252" w:rsidRDefault="00714F97" w:rsidP="00714F97">
      <w:pPr>
        <w:pStyle w:val="ad"/>
        <w:rPr>
          <w:b/>
          <w:sz w:val="26"/>
          <w:szCs w:val="26"/>
        </w:rPr>
      </w:pPr>
      <w:r w:rsidRPr="004E2252">
        <w:rPr>
          <w:b/>
          <w:sz w:val="26"/>
          <w:szCs w:val="26"/>
        </w:rPr>
        <w:t>ООО ПКФ «Челябинск-СОЯ» (09.12.1996–14.10.2003)</w:t>
      </w:r>
    </w:p>
    <w:p w:rsidR="00714F97" w:rsidRDefault="00714F97" w:rsidP="00714F97">
      <w:pPr>
        <w:pStyle w:val="ad"/>
        <w:rPr>
          <w:sz w:val="26"/>
          <w:szCs w:val="26"/>
        </w:rPr>
      </w:pPr>
      <w:r w:rsidRPr="0088660D">
        <w:rPr>
          <w:sz w:val="26"/>
          <w:szCs w:val="26"/>
        </w:rPr>
        <w:t>ОАФ 9, оп. 129, 3 ед. хр., 1996–2003 гг.</w:t>
      </w:r>
    </w:p>
    <w:p w:rsidR="00714F97" w:rsidRPr="0088660D" w:rsidRDefault="00714F97" w:rsidP="00714F97">
      <w:pPr>
        <w:pStyle w:val="ad"/>
        <w:rPr>
          <w:sz w:val="26"/>
          <w:szCs w:val="26"/>
        </w:rPr>
      </w:pPr>
      <w:r w:rsidRPr="004E2252">
        <w:rPr>
          <w:sz w:val="26"/>
          <w:szCs w:val="26"/>
        </w:rPr>
        <w:t>ИНН: 7451061513</w:t>
      </w:r>
      <w:r>
        <w:rPr>
          <w:sz w:val="26"/>
          <w:szCs w:val="26"/>
        </w:rPr>
        <w:t>.</w:t>
      </w:r>
    </w:p>
    <w:p w:rsidR="00714F97" w:rsidRDefault="00714F97" w:rsidP="00714F97">
      <w:pPr>
        <w:pStyle w:val="ad"/>
        <w:rPr>
          <w:sz w:val="26"/>
          <w:szCs w:val="26"/>
        </w:rPr>
      </w:pPr>
      <w:r>
        <w:rPr>
          <w:sz w:val="26"/>
          <w:szCs w:val="26"/>
        </w:rPr>
        <w:t>Вид деятельности: п</w:t>
      </w:r>
      <w:r w:rsidRPr="0088660D">
        <w:rPr>
          <w:sz w:val="26"/>
          <w:szCs w:val="26"/>
        </w:rPr>
        <w:t>роизводство</w:t>
      </w:r>
      <w:r>
        <w:rPr>
          <w:sz w:val="26"/>
          <w:szCs w:val="26"/>
        </w:rPr>
        <w:t xml:space="preserve"> и </w:t>
      </w:r>
      <w:r w:rsidRPr="0088660D">
        <w:rPr>
          <w:sz w:val="26"/>
          <w:szCs w:val="26"/>
        </w:rPr>
        <w:t>торговля соевыми продуктами</w:t>
      </w:r>
      <w:r>
        <w:rPr>
          <w:sz w:val="26"/>
          <w:szCs w:val="26"/>
        </w:rPr>
        <w:t>.</w:t>
      </w:r>
    </w:p>
    <w:p w:rsidR="00714F97" w:rsidRPr="0088660D" w:rsidRDefault="00714F97" w:rsidP="00714F97">
      <w:pPr>
        <w:pStyle w:val="ad"/>
        <w:rPr>
          <w:sz w:val="26"/>
          <w:szCs w:val="26"/>
        </w:rPr>
      </w:pPr>
      <w:r>
        <w:rPr>
          <w:sz w:val="26"/>
          <w:szCs w:val="26"/>
        </w:rPr>
        <w:t>Состав документов: приказы по личному составу 1996–2003 гг., расчетные ведомости по заработной плате 1997–2002 гг.</w:t>
      </w:r>
    </w:p>
    <w:p w:rsidR="00714F97" w:rsidRDefault="00714F97" w:rsidP="008C18E7">
      <w:pPr>
        <w:pStyle w:val="ad"/>
        <w:jc w:val="left"/>
        <w:rPr>
          <w:b/>
          <w:sz w:val="26"/>
          <w:szCs w:val="26"/>
        </w:rPr>
      </w:pPr>
    </w:p>
    <w:p w:rsidR="00A306C5" w:rsidRPr="006E1BA8" w:rsidRDefault="00A306C5" w:rsidP="00A306C5">
      <w:pPr>
        <w:pStyle w:val="ad"/>
        <w:rPr>
          <w:b/>
          <w:sz w:val="26"/>
          <w:szCs w:val="26"/>
        </w:rPr>
      </w:pPr>
      <w:r w:rsidRPr="006E1BA8">
        <w:rPr>
          <w:b/>
          <w:sz w:val="26"/>
          <w:szCs w:val="26"/>
        </w:rPr>
        <w:t>ООО «</w:t>
      </w:r>
      <w:proofErr w:type="spellStart"/>
      <w:r w:rsidRPr="006E1BA8">
        <w:rPr>
          <w:b/>
          <w:sz w:val="26"/>
          <w:szCs w:val="26"/>
        </w:rPr>
        <w:t>Стумбрас</w:t>
      </w:r>
      <w:proofErr w:type="spellEnd"/>
      <w:r w:rsidRPr="006E1BA8">
        <w:rPr>
          <w:b/>
          <w:sz w:val="26"/>
          <w:szCs w:val="26"/>
        </w:rPr>
        <w:t>» (31.10.1996–13.05.2004)</w:t>
      </w:r>
    </w:p>
    <w:p w:rsidR="00A306C5" w:rsidRDefault="00A306C5" w:rsidP="00A306C5">
      <w:pPr>
        <w:pStyle w:val="ad"/>
        <w:rPr>
          <w:sz w:val="26"/>
          <w:szCs w:val="26"/>
        </w:rPr>
      </w:pPr>
      <w:r w:rsidRPr="00260D70">
        <w:rPr>
          <w:sz w:val="26"/>
          <w:szCs w:val="26"/>
        </w:rPr>
        <w:t>ОАФ 9, оп. 147, 2 ед. хр., 1998–1999 гг.</w:t>
      </w:r>
    </w:p>
    <w:p w:rsidR="00A306C5" w:rsidRPr="00260D70" w:rsidRDefault="00A306C5" w:rsidP="00A306C5">
      <w:pPr>
        <w:pStyle w:val="ad"/>
        <w:rPr>
          <w:sz w:val="26"/>
          <w:szCs w:val="26"/>
        </w:rPr>
      </w:pPr>
      <w:r w:rsidRPr="006E1BA8">
        <w:rPr>
          <w:sz w:val="26"/>
          <w:szCs w:val="26"/>
        </w:rPr>
        <w:t>ИНН: 7451061055</w:t>
      </w:r>
      <w:r>
        <w:rPr>
          <w:sz w:val="26"/>
          <w:szCs w:val="26"/>
        </w:rPr>
        <w:t>.</w:t>
      </w:r>
    </w:p>
    <w:p w:rsidR="00A306C5" w:rsidRDefault="00A306C5" w:rsidP="00A306C5">
      <w:pPr>
        <w:pStyle w:val="ad"/>
        <w:rPr>
          <w:sz w:val="26"/>
          <w:szCs w:val="26"/>
        </w:rPr>
      </w:pPr>
      <w:r>
        <w:rPr>
          <w:sz w:val="26"/>
          <w:szCs w:val="26"/>
        </w:rPr>
        <w:t>Вид деятельности: п</w:t>
      </w:r>
      <w:r w:rsidRPr="00260D70">
        <w:rPr>
          <w:sz w:val="26"/>
          <w:szCs w:val="26"/>
        </w:rPr>
        <w:t>роизводство мясных полуфабрикатов</w:t>
      </w:r>
      <w:r>
        <w:rPr>
          <w:sz w:val="26"/>
          <w:szCs w:val="26"/>
        </w:rPr>
        <w:t>.</w:t>
      </w:r>
    </w:p>
    <w:p w:rsidR="00A306C5" w:rsidRPr="00260D70" w:rsidRDefault="00A306C5" w:rsidP="00A306C5">
      <w:pPr>
        <w:pStyle w:val="ad"/>
        <w:rPr>
          <w:sz w:val="26"/>
          <w:szCs w:val="26"/>
        </w:rPr>
      </w:pPr>
      <w:r>
        <w:rPr>
          <w:sz w:val="26"/>
          <w:szCs w:val="26"/>
        </w:rPr>
        <w:t>Состав документов: приказы по личному составу, расчетные ведомости по заработной плате 1998–1999 гг.</w:t>
      </w:r>
    </w:p>
    <w:p w:rsidR="00A306C5" w:rsidRDefault="00A306C5" w:rsidP="008C18E7">
      <w:pPr>
        <w:pStyle w:val="ad"/>
        <w:jc w:val="left"/>
        <w:rPr>
          <w:b/>
          <w:sz w:val="26"/>
          <w:szCs w:val="26"/>
        </w:rPr>
      </w:pPr>
    </w:p>
    <w:p w:rsidR="00C5591F" w:rsidRPr="007467B9" w:rsidRDefault="00C5591F" w:rsidP="00C5591F">
      <w:pPr>
        <w:pStyle w:val="ad"/>
        <w:rPr>
          <w:b/>
          <w:sz w:val="26"/>
          <w:szCs w:val="26"/>
        </w:rPr>
      </w:pPr>
      <w:r w:rsidRPr="007467B9">
        <w:rPr>
          <w:b/>
          <w:sz w:val="26"/>
          <w:szCs w:val="26"/>
        </w:rPr>
        <w:t>ООО «Торговый дом «Логос» (18.02.2008–13.02.2013)</w:t>
      </w:r>
    </w:p>
    <w:p w:rsidR="00C5591F" w:rsidRDefault="00C5591F" w:rsidP="00C5591F">
      <w:pPr>
        <w:pStyle w:val="ad"/>
        <w:rPr>
          <w:sz w:val="26"/>
          <w:szCs w:val="26"/>
        </w:rPr>
      </w:pPr>
      <w:r w:rsidRPr="00377FE0">
        <w:rPr>
          <w:sz w:val="26"/>
          <w:szCs w:val="26"/>
        </w:rPr>
        <w:t>ОАФ 15, оп. 195, 8 ед. хр., 2008–2015 гг.</w:t>
      </w:r>
    </w:p>
    <w:p w:rsidR="00C5591F" w:rsidRPr="007467B9" w:rsidRDefault="00C5591F" w:rsidP="00C5591F">
      <w:pPr>
        <w:pStyle w:val="ad"/>
        <w:rPr>
          <w:sz w:val="26"/>
          <w:szCs w:val="26"/>
        </w:rPr>
      </w:pPr>
      <w:r w:rsidRPr="007467B9">
        <w:rPr>
          <w:sz w:val="26"/>
          <w:szCs w:val="26"/>
        </w:rPr>
        <w:t>ИНН: 7448101371.</w:t>
      </w:r>
    </w:p>
    <w:p w:rsidR="00C5591F" w:rsidRPr="00377FE0" w:rsidRDefault="00C5591F" w:rsidP="00C5591F">
      <w:pPr>
        <w:pStyle w:val="ad"/>
        <w:rPr>
          <w:sz w:val="26"/>
          <w:szCs w:val="26"/>
        </w:rPr>
      </w:pPr>
      <w:r w:rsidRPr="007467B9">
        <w:rPr>
          <w:sz w:val="26"/>
          <w:szCs w:val="26"/>
        </w:rPr>
        <w:t>ОКВЭД: 15.51 Переработка молока и производство сыра.</w:t>
      </w:r>
    </w:p>
    <w:p w:rsidR="00C5591F" w:rsidRDefault="00C5591F" w:rsidP="00C5591F">
      <w:pPr>
        <w:pStyle w:val="ad"/>
        <w:rPr>
          <w:sz w:val="26"/>
          <w:szCs w:val="26"/>
        </w:rPr>
      </w:pPr>
      <w:r w:rsidRPr="000468FA">
        <w:rPr>
          <w:sz w:val="26"/>
          <w:szCs w:val="26"/>
        </w:rPr>
        <w:t>Состав документов: документы о соз</w:t>
      </w:r>
      <w:r>
        <w:rPr>
          <w:sz w:val="26"/>
          <w:szCs w:val="26"/>
        </w:rPr>
        <w:t>дании и признании несостоятельным (банкротом)</w:t>
      </w:r>
      <w:r w:rsidRPr="000468FA">
        <w:rPr>
          <w:sz w:val="26"/>
          <w:szCs w:val="26"/>
        </w:rPr>
        <w:t>,</w:t>
      </w:r>
      <w:r>
        <w:rPr>
          <w:sz w:val="26"/>
          <w:szCs w:val="26"/>
        </w:rPr>
        <w:t xml:space="preserve"> приказы по личному составу 2008–2015</w:t>
      </w:r>
      <w:r w:rsidRPr="000468FA">
        <w:rPr>
          <w:sz w:val="26"/>
          <w:szCs w:val="26"/>
        </w:rPr>
        <w:t xml:space="preserve"> гг., </w:t>
      </w:r>
      <w:r>
        <w:rPr>
          <w:sz w:val="26"/>
          <w:szCs w:val="26"/>
        </w:rPr>
        <w:t>личные карточки (ф. Т-2) 2009–2015</w:t>
      </w:r>
      <w:r w:rsidRPr="000468FA">
        <w:rPr>
          <w:sz w:val="26"/>
          <w:szCs w:val="26"/>
        </w:rPr>
        <w:t xml:space="preserve"> </w:t>
      </w:r>
      <w:r>
        <w:rPr>
          <w:sz w:val="26"/>
          <w:szCs w:val="26"/>
        </w:rPr>
        <w:t>г</w:t>
      </w:r>
      <w:r w:rsidRPr="000468FA">
        <w:rPr>
          <w:sz w:val="26"/>
          <w:szCs w:val="26"/>
        </w:rPr>
        <w:t>г., расчетные ве</w:t>
      </w:r>
      <w:r>
        <w:rPr>
          <w:sz w:val="26"/>
          <w:szCs w:val="26"/>
        </w:rPr>
        <w:t>домости по заработной плате 2008–2015</w:t>
      </w:r>
      <w:r w:rsidRPr="000468FA">
        <w:rPr>
          <w:sz w:val="26"/>
          <w:szCs w:val="26"/>
        </w:rPr>
        <w:t xml:space="preserve"> гг.</w:t>
      </w:r>
    </w:p>
    <w:p w:rsidR="00C5591F" w:rsidRDefault="00C5591F" w:rsidP="008C18E7">
      <w:pPr>
        <w:pStyle w:val="ad"/>
        <w:jc w:val="left"/>
        <w:rPr>
          <w:b/>
          <w:sz w:val="26"/>
          <w:szCs w:val="26"/>
        </w:rPr>
      </w:pPr>
    </w:p>
    <w:p w:rsidR="008C18E7" w:rsidRPr="00375BE4" w:rsidRDefault="008C18E7" w:rsidP="008C18E7">
      <w:pPr>
        <w:pStyle w:val="ad"/>
        <w:jc w:val="left"/>
        <w:rPr>
          <w:b/>
          <w:sz w:val="26"/>
          <w:szCs w:val="26"/>
        </w:rPr>
      </w:pPr>
      <w:r w:rsidRPr="00375BE4">
        <w:rPr>
          <w:b/>
          <w:sz w:val="26"/>
          <w:szCs w:val="26"/>
        </w:rPr>
        <w:t xml:space="preserve">ТОО </w:t>
      </w:r>
      <w:r w:rsidR="00CE4B71" w:rsidRPr="00375BE4">
        <w:rPr>
          <w:b/>
          <w:sz w:val="26"/>
          <w:szCs w:val="26"/>
        </w:rPr>
        <w:t>«</w:t>
      </w:r>
      <w:proofErr w:type="spellStart"/>
      <w:r w:rsidRPr="00375BE4">
        <w:rPr>
          <w:b/>
          <w:sz w:val="26"/>
          <w:szCs w:val="26"/>
        </w:rPr>
        <w:t>Молснаб</w:t>
      </w:r>
      <w:proofErr w:type="spellEnd"/>
      <w:r w:rsidR="00CE4B71" w:rsidRPr="00375BE4">
        <w:rPr>
          <w:b/>
          <w:sz w:val="26"/>
          <w:szCs w:val="26"/>
        </w:rPr>
        <w:t>»</w:t>
      </w:r>
      <w:r w:rsidRPr="00375BE4">
        <w:rPr>
          <w:b/>
          <w:sz w:val="26"/>
          <w:szCs w:val="26"/>
        </w:rPr>
        <w:t xml:space="preserve"> (</w:t>
      </w:r>
      <w:r w:rsidRPr="00375BE4">
        <w:rPr>
          <w:caps/>
          <w:sz w:val="26"/>
          <w:szCs w:val="26"/>
        </w:rPr>
        <w:t>12.03.1964–18.01.2007</w:t>
      </w:r>
      <w:r w:rsidRPr="00375BE4">
        <w:rPr>
          <w:b/>
          <w:sz w:val="26"/>
          <w:szCs w:val="26"/>
        </w:rPr>
        <w:t>)</w:t>
      </w:r>
    </w:p>
    <w:p w:rsidR="008C18E7" w:rsidRPr="00375BE4" w:rsidRDefault="008C18E7" w:rsidP="008C18E7">
      <w:pPr>
        <w:pStyle w:val="ad"/>
        <w:jc w:val="left"/>
        <w:rPr>
          <w:sz w:val="26"/>
          <w:szCs w:val="26"/>
        </w:rPr>
      </w:pPr>
      <w:r w:rsidRPr="00375BE4">
        <w:rPr>
          <w:sz w:val="26"/>
          <w:szCs w:val="26"/>
        </w:rPr>
        <w:t>Ф. 34, оп. 1, 65 ед. хр., 1964–2000 гг.</w:t>
      </w:r>
    </w:p>
    <w:p w:rsidR="008C18E7" w:rsidRPr="00375BE4" w:rsidRDefault="008C18E7" w:rsidP="008C18E7">
      <w:pPr>
        <w:pStyle w:val="ad"/>
        <w:jc w:val="left"/>
        <w:rPr>
          <w:sz w:val="26"/>
          <w:szCs w:val="26"/>
        </w:rPr>
      </w:pPr>
      <w:r w:rsidRPr="00375BE4">
        <w:rPr>
          <w:sz w:val="26"/>
          <w:szCs w:val="26"/>
        </w:rPr>
        <w:t>Переименования:</w:t>
      </w:r>
    </w:p>
    <w:p w:rsidR="008C18E7" w:rsidRPr="00375BE4" w:rsidRDefault="008C18E7" w:rsidP="008C18E7">
      <w:pPr>
        <w:pStyle w:val="ad"/>
        <w:numPr>
          <w:ilvl w:val="0"/>
          <w:numId w:val="1"/>
        </w:numPr>
        <w:rPr>
          <w:sz w:val="26"/>
          <w:szCs w:val="26"/>
        </w:rPr>
      </w:pPr>
      <w:r w:rsidRPr="00375BE4">
        <w:rPr>
          <w:sz w:val="26"/>
          <w:szCs w:val="26"/>
        </w:rPr>
        <w:t>Челябинская база снабжения</w:t>
      </w:r>
      <w:r w:rsidR="00A33219" w:rsidRPr="00375BE4">
        <w:rPr>
          <w:sz w:val="26"/>
          <w:szCs w:val="26"/>
        </w:rPr>
        <w:t xml:space="preserve"> и </w:t>
      </w:r>
      <w:r w:rsidRPr="00375BE4">
        <w:rPr>
          <w:sz w:val="26"/>
          <w:szCs w:val="26"/>
        </w:rPr>
        <w:t>сбыта Челябинского областного управления</w:t>
      </w:r>
      <w:r w:rsidR="003E2A77" w:rsidRPr="00375BE4">
        <w:rPr>
          <w:sz w:val="26"/>
          <w:szCs w:val="26"/>
        </w:rPr>
        <w:t xml:space="preserve"> по </w:t>
      </w:r>
      <w:r w:rsidRPr="00375BE4">
        <w:rPr>
          <w:sz w:val="26"/>
          <w:szCs w:val="26"/>
        </w:rPr>
        <w:t>заготовкам</w:t>
      </w:r>
      <w:r w:rsidR="00A33219" w:rsidRPr="00375BE4">
        <w:rPr>
          <w:sz w:val="26"/>
          <w:szCs w:val="26"/>
        </w:rPr>
        <w:t xml:space="preserve"> и </w:t>
      </w:r>
      <w:r w:rsidRPr="00375BE4">
        <w:rPr>
          <w:sz w:val="26"/>
          <w:szCs w:val="26"/>
        </w:rPr>
        <w:t>переработке молока (12.03.1964–12.12.1985)</w:t>
      </w:r>
    </w:p>
    <w:p w:rsidR="008C18E7" w:rsidRPr="00375BE4" w:rsidRDefault="008C18E7" w:rsidP="008C18E7">
      <w:pPr>
        <w:pStyle w:val="ad"/>
        <w:numPr>
          <w:ilvl w:val="0"/>
          <w:numId w:val="1"/>
        </w:numPr>
        <w:rPr>
          <w:sz w:val="26"/>
          <w:szCs w:val="26"/>
        </w:rPr>
      </w:pPr>
      <w:r w:rsidRPr="00375BE4">
        <w:rPr>
          <w:sz w:val="26"/>
          <w:szCs w:val="26"/>
        </w:rPr>
        <w:t>Челябинская база снабжения</w:t>
      </w:r>
      <w:r w:rsidR="00A33219" w:rsidRPr="00375BE4">
        <w:rPr>
          <w:sz w:val="26"/>
          <w:szCs w:val="26"/>
        </w:rPr>
        <w:t xml:space="preserve"> и </w:t>
      </w:r>
      <w:r w:rsidRPr="00375BE4">
        <w:rPr>
          <w:sz w:val="26"/>
          <w:szCs w:val="26"/>
        </w:rPr>
        <w:t>сбыта Челябинского производственного объединения молочной промышленности (13.12.1985–05.07.1989)</w:t>
      </w:r>
    </w:p>
    <w:p w:rsidR="008C18E7" w:rsidRPr="00375BE4" w:rsidRDefault="008C18E7" w:rsidP="008C18E7">
      <w:pPr>
        <w:pStyle w:val="ad"/>
        <w:numPr>
          <w:ilvl w:val="0"/>
          <w:numId w:val="1"/>
        </w:numPr>
        <w:rPr>
          <w:sz w:val="26"/>
          <w:szCs w:val="26"/>
        </w:rPr>
      </w:pPr>
      <w:r w:rsidRPr="00375BE4">
        <w:rPr>
          <w:sz w:val="26"/>
          <w:szCs w:val="26"/>
        </w:rPr>
        <w:t>Челябинская база снабжения</w:t>
      </w:r>
      <w:r w:rsidR="00A33219" w:rsidRPr="00375BE4">
        <w:rPr>
          <w:sz w:val="26"/>
          <w:szCs w:val="26"/>
        </w:rPr>
        <w:t xml:space="preserve"> и </w:t>
      </w:r>
      <w:r w:rsidRPr="00375BE4">
        <w:rPr>
          <w:sz w:val="26"/>
          <w:szCs w:val="26"/>
        </w:rPr>
        <w:t>сбыта Челябинского областного государственно-кооперативного объединения</w:t>
      </w:r>
      <w:r w:rsidR="003E2A77" w:rsidRPr="00375BE4">
        <w:rPr>
          <w:sz w:val="26"/>
          <w:szCs w:val="26"/>
        </w:rPr>
        <w:t xml:space="preserve"> по </w:t>
      </w:r>
      <w:r w:rsidRPr="00375BE4">
        <w:rPr>
          <w:sz w:val="26"/>
          <w:szCs w:val="26"/>
        </w:rPr>
        <w:t>производству</w:t>
      </w:r>
      <w:r w:rsidR="00A33219" w:rsidRPr="00375BE4">
        <w:rPr>
          <w:sz w:val="26"/>
          <w:szCs w:val="26"/>
        </w:rPr>
        <w:t xml:space="preserve"> и </w:t>
      </w:r>
      <w:r w:rsidRPr="00375BE4">
        <w:rPr>
          <w:sz w:val="26"/>
          <w:szCs w:val="26"/>
        </w:rPr>
        <w:t xml:space="preserve">переработке молока </w:t>
      </w:r>
      <w:r w:rsidR="00CE4B71" w:rsidRPr="00375BE4">
        <w:rPr>
          <w:sz w:val="26"/>
          <w:szCs w:val="26"/>
        </w:rPr>
        <w:t>«</w:t>
      </w:r>
      <w:proofErr w:type="spellStart"/>
      <w:r w:rsidRPr="00375BE4">
        <w:rPr>
          <w:sz w:val="26"/>
          <w:szCs w:val="26"/>
        </w:rPr>
        <w:t>Челябинскмолагропром</w:t>
      </w:r>
      <w:proofErr w:type="spellEnd"/>
      <w:r w:rsidR="00CE4B71" w:rsidRPr="00375BE4">
        <w:rPr>
          <w:sz w:val="26"/>
          <w:szCs w:val="26"/>
        </w:rPr>
        <w:t>»</w:t>
      </w:r>
      <w:r w:rsidRPr="00375BE4">
        <w:rPr>
          <w:sz w:val="26"/>
          <w:szCs w:val="26"/>
        </w:rPr>
        <w:t xml:space="preserve"> (05.07.1989–12.08.1992)</w:t>
      </w:r>
    </w:p>
    <w:p w:rsidR="008C18E7" w:rsidRPr="00375BE4" w:rsidRDefault="008C18E7" w:rsidP="008C18E7">
      <w:pPr>
        <w:pStyle w:val="ad"/>
        <w:numPr>
          <w:ilvl w:val="0"/>
          <w:numId w:val="1"/>
        </w:numPr>
        <w:rPr>
          <w:sz w:val="26"/>
          <w:szCs w:val="26"/>
        </w:rPr>
      </w:pPr>
      <w:r w:rsidRPr="00375BE4">
        <w:rPr>
          <w:sz w:val="26"/>
          <w:szCs w:val="26"/>
        </w:rPr>
        <w:t xml:space="preserve">ТОО </w:t>
      </w:r>
      <w:r w:rsidR="00CE4B71" w:rsidRPr="00375BE4">
        <w:rPr>
          <w:sz w:val="26"/>
          <w:szCs w:val="26"/>
        </w:rPr>
        <w:t>«</w:t>
      </w:r>
      <w:proofErr w:type="spellStart"/>
      <w:r w:rsidRPr="00375BE4">
        <w:rPr>
          <w:sz w:val="26"/>
          <w:szCs w:val="26"/>
        </w:rPr>
        <w:t>Молснаб</w:t>
      </w:r>
      <w:proofErr w:type="spellEnd"/>
      <w:r w:rsidR="00CE4B71" w:rsidRPr="00375BE4">
        <w:rPr>
          <w:sz w:val="26"/>
          <w:szCs w:val="26"/>
        </w:rPr>
        <w:t>»</w:t>
      </w:r>
      <w:r w:rsidRPr="00375BE4">
        <w:rPr>
          <w:sz w:val="26"/>
          <w:szCs w:val="26"/>
        </w:rPr>
        <w:t xml:space="preserve"> (</w:t>
      </w:r>
      <w:r w:rsidRPr="00375BE4">
        <w:rPr>
          <w:caps/>
          <w:sz w:val="26"/>
          <w:szCs w:val="26"/>
        </w:rPr>
        <w:t>12.08.1992–18.01.2007)</w:t>
      </w:r>
    </w:p>
    <w:p w:rsidR="00375BE4" w:rsidRPr="00375BE4" w:rsidRDefault="00375BE4" w:rsidP="008C18E7">
      <w:pPr>
        <w:pStyle w:val="ad"/>
        <w:rPr>
          <w:sz w:val="26"/>
          <w:szCs w:val="26"/>
        </w:rPr>
      </w:pPr>
      <w:r w:rsidRPr="00375BE4">
        <w:rPr>
          <w:sz w:val="26"/>
          <w:szCs w:val="26"/>
        </w:rPr>
        <w:t xml:space="preserve">ИНН: 7449004388. </w:t>
      </w:r>
    </w:p>
    <w:p w:rsidR="008C18E7" w:rsidRPr="00375BE4" w:rsidRDefault="008C18E7" w:rsidP="008C18E7">
      <w:pPr>
        <w:pStyle w:val="ad"/>
        <w:rPr>
          <w:sz w:val="26"/>
          <w:szCs w:val="26"/>
        </w:rPr>
      </w:pPr>
      <w:r w:rsidRPr="00375BE4">
        <w:rPr>
          <w:sz w:val="26"/>
          <w:szCs w:val="26"/>
        </w:rPr>
        <w:t>Состав документов: приказы</w:t>
      </w:r>
      <w:r w:rsidR="003E2A77" w:rsidRPr="00375BE4">
        <w:rPr>
          <w:sz w:val="26"/>
          <w:szCs w:val="26"/>
        </w:rPr>
        <w:t xml:space="preserve"> </w:t>
      </w:r>
      <w:r w:rsidR="001E2997">
        <w:rPr>
          <w:sz w:val="26"/>
          <w:szCs w:val="26"/>
        </w:rPr>
        <w:t>по личному</w:t>
      </w:r>
      <w:r w:rsidRPr="00375BE4">
        <w:rPr>
          <w:sz w:val="26"/>
          <w:szCs w:val="26"/>
        </w:rPr>
        <w:t xml:space="preserve"> составу 1964–2000 гг., расчетные ведомости</w:t>
      </w:r>
      <w:r w:rsidR="003E2A77" w:rsidRPr="00375BE4">
        <w:rPr>
          <w:sz w:val="26"/>
          <w:szCs w:val="26"/>
        </w:rPr>
        <w:t xml:space="preserve"> по </w:t>
      </w:r>
      <w:r w:rsidRPr="00375BE4">
        <w:rPr>
          <w:sz w:val="26"/>
          <w:szCs w:val="26"/>
        </w:rPr>
        <w:t>заработной плате 1964–1980, 1988–2000 гг.</w:t>
      </w:r>
    </w:p>
    <w:p w:rsidR="008C18E7" w:rsidRPr="00375BE4" w:rsidRDefault="008C18E7" w:rsidP="008C18E7">
      <w:pPr>
        <w:pStyle w:val="ad"/>
        <w:rPr>
          <w:sz w:val="26"/>
          <w:szCs w:val="26"/>
        </w:rPr>
      </w:pPr>
      <w:r w:rsidRPr="00375BE4">
        <w:rPr>
          <w:sz w:val="26"/>
          <w:szCs w:val="26"/>
        </w:rPr>
        <w:t>Расчетные ведомости</w:t>
      </w:r>
      <w:r w:rsidR="003E2A77" w:rsidRPr="00375BE4">
        <w:rPr>
          <w:sz w:val="26"/>
          <w:szCs w:val="26"/>
        </w:rPr>
        <w:t xml:space="preserve"> по </w:t>
      </w:r>
      <w:r w:rsidRPr="00375BE4">
        <w:rPr>
          <w:sz w:val="26"/>
          <w:szCs w:val="26"/>
        </w:rPr>
        <w:t xml:space="preserve">заработной плате 1981–1987 гг. изъяты ОБХСС Ленинского района. </w:t>
      </w:r>
    </w:p>
    <w:p w:rsidR="008C18E7" w:rsidRPr="00375BE4" w:rsidRDefault="008C18E7" w:rsidP="008C18E7">
      <w:pPr>
        <w:pStyle w:val="ad"/>
        <w:tabs>
          <w:tab w:val="left" w:pos="924"/>
        </w:tabs>
        <w:ind w:left="357"/>
        <w:jc w:val="center"/>
        <w:rPr>
          <w:sz w:val="26"/>
          <w:szCs w:val="26"/>
        </w:rPr>
      </w:pPr>
    </w:p>
    <w:p w:rsidR="009D4514" w:rsidRPr="00375BE4" w:rsidRDefault="00375BE4" w:rsidP="005770B1">
      <w:pPr>
        <w:pStyle w:val="ad"/>
        <w:keepNext/>
        <w:tabs>
          <w:tab w:val="left" w:pos="924"/>
        </w:tabs>
        <w:ind w:left="357"/>
        <w:jc w:val="center"/>
        <w:rPr>
          <w:b/>
          <w:sz w:val="26"/>
          <w:szCs w:val="26"/>
        </w:rPr>
      </w:pPr>
      <w:r w:rsidRPr="00375BE4">
        <w:rPr>
          <w:b/>
          <w:sz w:val="26"/>
          <w:szCs w:val="26"/>
        </w:rPr>
        <w:t xml:space="preserve">2.4.2.4. </w:t>
      </w:r>
      <w:r w:rsidR="009D4514" w:rsidRPr="00375BE4">
        <w:rPr>
          <w:b/>
          <w:sz w:val="26"/>
          <w:szCs w:val="26"/>
        </w:rPr>
        <w:t>Прочие отрасли промышленности, не включенные</w:t>
      </w:r>
      <w:r w:rsidR="00742155" w:rsidRPr="00375BE4">
        <w:rPr>
          <w:b/>
          <w:sz w:val="26"/>
          <w:szCs w:val="26"/>
        </w:rPr>
        <w:t xml:space="preserve"> в </w:t>
      </w:r>
      <w:r w:rsidR="009D4514" w:rsidRPr="00375BE4">
        <w:rPr>
          <w:b/>
          <w:sz w:val="26"/>
          <w:szCs w:val="26"/>
        </w:rPr>
        <w:t>ЕКДИ</w:t>
      </w:r>
      <w:r w:rsidR="00ED3E0D" w:rsidRPr="00375BE4">
        <w:rPr>
          <w:b/>
          <w:sz w:val="26"/>
          <w:szCs w:val="26"/>
        </w:rPr>
        <w:t xml:space="preserve">, </w:t>
      </w:r>
      <w:r w:rsidR="00ED3E0D" w:rsidRPr="00375BE4">
        <w:rPr>
          <w:b/>
          <w:sz w:val="26"/>
          <w:szCs w:val="26"/>
        </w:rPr>
        <w:br/>
        <w:t xml:space="preserve">а также предприятия с неустановленной отраслью </w:t>
      </w:r>
      <w:r w:rsidR="009D4514" w:rsidRPr="00375BE4">
        <w:rPr>
          <w:b/>
          <w:sz w:val="26"/>
          <w:szCs w:val="26"/>
        </w:rPr>
        <w:t>(ЕКДИ 14.03.15.00)</w:t>
      </w:r>
    </w:p>
    <w:p w:rsidR="009D4514" w:rsidRPr="00AF3FCF" w:rsidRDefault="009D4514" w:rsidP="005770B1">
      <w:pPr>
        <w:pStyle w:val="ad"/>
        <w:keepNext/>
        <w:tabs>
          <w:tab w:val="left" w:pos="924"/>
        </w:tabs>
        <w:ind w:left="357"/>
        <w:jc w:val="center"/>
        <w:rPr>
          <w:b/>
          <w:sz w:val="26"/>
          <w:szCs w:val="26"/>
        </w:rPr>
      </w:pPr>
    </w:p>
    <w:p w:rsidR="00AD678D" w:rsidRPr="00DE2C74" w:rsidRDefault="00AD678D" w:rsidP="00AD678D">
      <w:pPr>
        <w:pStyle w:val="ad"/>
        <w:rPr>
          <w:b/>
          <w:sz w:val="26"/>
          <w:szCs w:val="26"/>
        </w:rPr>
      </w:pPr>
      <w:r w:rsidRPr="00DE2C74">
        <w:rPr>
          <w:b/>
          <w:sz w:val="26"/>
          <w:szCs w:val="26"/>
        </w:rPr>
        <w:t>АОЗТ «АКСЕЛЬ» (22.02.1993–21.03.2000)</w:t>
      </w:r>
    </w:p>
    <w:p w:rsidR="00AD678D" w:rsidRDefault="00AD678D" w:rsidP="00AD678D">
      <w:pPr>
        <w:pStyle w:val="ad"/>
        <w:rPr>
          <w:sz w:val="26"/>
          <w:szCs w:val="26"/>
        </w:rPr>
      </w:pPr>
      <w:r w:rsidRPr="007B0FA4">
        <w:rPr>
          <w:sz w:val="26"/>
          <w:szCs w:val="26"/>
        </w:rPr>
        <w:t>ОАФ 15, оп. 17, 2 ед. хр., 1993–1997 гг.</w:t>
      </w:r>
    </w:p>
    <w:p w:rsidR="003A3DEE" w:rsidRDefault="003A3DEE" w:rsidP="00AD678D">
      <w:pPr>
        <w:pStyle w:val="ad"/>
        <w:rPr>
          <w:sz w:val="26"/>
          <w:szCs w:val="26"/>
        </w:rPr>
      </w:pPr>
      <w:r>
        <w:rPr>
          <w:sz w:val="26"/>
          <w:szCs w:val="26"/>
        </w:rPr>
        <w:t>Вид деятельности: ремонт арматуры, посредническая</w:t>
      </w:r>
      <w:r w:rsidR="00C71FD7">
        <w:rPr>
          <w:sz w:val="26"/>
          <w:szCs w:val="26"/>
        </w:rPr>
        <w:t xml:space="preserve"> деятельность</w:t>
      </w:r>
      <w:r>
        <w:rPr>
          <w:sz w:val="26"/>
          <w:szCs w:val="26"/>
        </w:rPr>
        <w:t>.</w:t>
      </w:r>
    </w:p>
    <w:p w:rsidR="00AD678D" w:rsidRPr="007B0FA4" w:rsidRDefault="00AD678D" w:rsidP="00AD678D">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1993–1997 гг., расчетные ведомости по заработной плате 1993–1995 гг.</w:t>
      </w:r>
    </w:p>
    <w:p w:rsidR="00AD678D" w:rsidRDefault="00AD678D" w:rsidP="005770B1">
      <w:pPr>
        <w:pStyle w:val="ad"/>
        <w:rPr>
          <w:b/>
          <w:sz w:val="26"/>
          <w:szCs w:val="26"/>
        </w:rPr>
      </w:pPr>
    </w:p>
    <w:p w:rsidR="00AD678D" w:rsidRPr="00AD678D" w:rsidRDefault="00AD678D" w:rsidP="00AD678D">
      <w:pPr>
        <w:pStyle w:val="ad"/>
        <w:rPr>
          <w:b/>
          <w:sz w:val="26"/>
          <w:szCs w:val="26"/>
        </w:rPr>
      </w:pPr>
      <w:r w:rsidRPr="00AD678D">
        <w:rPr>
          <w:b/>
          <w:sz w:val="26"/>
          <w:szCs w:val="26"/>
        </w:rPr>
        <w:t>АОЗТ «АМИКОС» (18.03.1992–03.04.2001)</w:t>
      </w:r>
    </w:p>
    <w:p w:rsidR="00AD678D" w:rsidRPr="00CE15E7" w:rsidRDefault="00AD678D" w:rsidP="00AD678D">
      <w:pPr>
        <w:pStyle w:val="ad"/>
        <w:rPr>
          <w:sz w:val="26"/>
          <w:szCs w:val="26"/>
        </w:rPr>
      </w:pPr>
      <w:r w:rsidRPr="00CE15E7">
        <w:rPr>
          <w:sz w:val="26"/>
          <w:szCs w:val="26"/>
        </w:rPr>
        <w:t>ОАФ 17, оп.15, 1 ед. хр. 1992–1993 гг.</w:t>
      </w:r>
    </w:p>
    <w:p w:rsidR="00AD678D" w:rsidRDefault="00AD678D" w:rsidP="00AD678D">
      <w:pPr>
        <w:pStyle w:val="ad"/>
        <w:rPr>
          <w:sz w:val="26"/>
          <w:szCs w:val="26"/>
        </w:rPr>
      </w:pPr>
      <w:r w:rsidRPr="009A7B9F">
        <w:rPr>
          <w:sz w:val="26"/>
          <w:szCs w:val="26"/>
        </w:rPr>
        <w:t>Состав документов: расчетные в</w:t>
      </w:r>
      <w:r>
        <w:rPr>
          <w:sz w:val="26"/>
          <w:szCs w:val="26"/>
        </w:rPr>
        <w:t>едомости по заработной плате 1992–199</w:t>
      </w:r>
      <w:r w:rsidRPr="009A7B9F">
        <w:rPr>
          <w:sz w:val="26"/>
          <w:szCs w:val="26"/>
        </w:rPr>
        <w:t>3 гг.</w:t>
      </w:r>
    </w:p>
    <w:p w:rsidR="00AD678D" w:rsidRDefault="00AD678D" w:rsidP="005770B1">
      <w:pPr>
        <w:pStyle w:val="ad"/>
        <w:rPr>
          <w:b/>
          <w:sz w:val="26"/>
          <w:szCs w:val="26"/>
        </w:rPr>
      </w:pPr>
    </w:p>
    <w:p w:rsidR="00AD678D" w:rsidRPr="00AD678D" w:rsidRDefault="00AD678D" w:rsidP="00AD678D">
      <w:pPr>
        <w:pStyle w:val="ad"/>
        <w:rPr>
          <w:b/>
          <w:sz w:val="26"/>
          <w:szCs w:val="26"/>
        </w:rPr>
      </w:pPr>
      <w:r w:rsidRPr="00AD678D">
        <w:rPr>
          <w:b/>
          <w:sz w:val="26"/>
          <w:szCs w:val="26"/>
        </w:rPr>
        <w:t>АОЗТ «ВИТА» (08.10.1992–18.12.2000)</w:t>
      </w:r>
    </w:p>
    <w:p w:rsidR="00AD678D" w:rsidRDefault="00AD678D" w:rsidP="00AD678D">
      <w:pPr>
        <w:pStyle w:val="ad"/>
        <w:rPr>
          <w:sz w:val="26"/>
          <w:szCs w:val="26"/>
        </w:rPr>
      </w:pPr>
      <w:r w:rsidRPr="00C830DC">
        <w:rPr>
          <w:sz w:val="26"/>
          <w:szCs w:val="26"/>
        </w:rPr>
        <w:t>ОАФ 15, оп. 26, 2 ед. хр., 1992–2000 гг.</w:t>
      </w:r>
    </w:p>
    <w:p w:rsidR="00AD678D" w:rsidRPr="00C830DC" w:rsidRDefault="00AD678D" w:rsidP="00AD678D">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1992–2000 гг., расчетные ведомости по заработной плате 1995 г.</w:t>
      </w:r>
    </w:p>
    <w:p w:rsidR="00AD678D" w:rsidRDefault="00AD678D" w:rsidP="005770B1">
      <w:pPr>
        <w:pStyle w:val="ad"/>
        <w:rPr>
          <w:b/>
          <w:sz w:val="26"/>
          <w:szCs w:val="26"/>
        </w:rPr>
      </w:pPr>
    </w:p>
    <w:p w:rsidR="003C50F3" w:rsidRPr="00AD678D" w:rsidRDefault="003C50F3" w:rsidP="003C50F3">
      <w:pPr>
        <w:pStyle w:val="ad"/>
        <w:rPr>
          <w:b/>
          <w:sz w:val="26"/>
          <w:szCs w:val="26"/>
        </w:rPr>
      </w:pPr>
      <w:r w:rsidRPr="00AD678D">
        <w:rPr>
          <w:b/>
          <w:sz w:val="26"/>
          <w:szCs w:val="26"/>
        </w:rPr>
        <w:t>АОЗТ «ЛАЙТ» (02.03.1993–01.11.1999)</w:t>
      </w:r>
    </w:p>
    <w:p w:rsidR="003C50F3" w:rsidRPr="00A72892" w:rsidRDefault="003C50F3" w:rsidP="003C50F3">
      <w:pPr>
        <w:pStyle w:val="ad"/>
        <w:rPr>
          <w:sz w:val="26"/>
          <w:szCs w:val="26"/>
        </w:rPr>
      </w:pPr>
      <w:r w:rsidRPr="00A72892">
        <w:rPr>
          <w:sz w:val="26"/>
          <w:szCs w:val="26"/>
        </w:rPr>
        <w:t xml:space="preserve">ОАФ 17, оп.5, 3 ед. хр., 1993–1994 гг. </w:t>
      </w:r>
    </w:p>
    <w:p w:rsidR="003C50F3" w:rsidRDefault="003C50F3" w:rsidP="003C50F3">
      <w:pPr>
        <w:pStyle w:val="ad"/>
        <w:rPr>
          <w:sz w:val="26"/>
          <w:szCs w:val="26"/>
        </w:rPr>
      </w:pPr>
      <w:r w:rsidRPr="00320666">
        <w:rPr>
          <w:sz w:val="26"/>
          <w:szCs w:val="26"/>
        </w:rPr>
        <w:t xml:space="preserve">Состав документов: приказы </w:t>
      </w:r>
      <w:r w:rsidR="001E2997">
        <w:rPr>
          <w:sz w:val="26"/>
          <w:szCs w:val="26"/>
        </w:rPr>
        <w:t>по личному</w:t>
      </w:r>
      <w:r w:rsidRPr="00320666">
        <w:rPr>
          <w:sz w:val="26"/>
          <w:szCs w:val="26"/>
        </w:rPr>
        <w:t xml:space="preserve"> составу</w:t>
      </w:r>
      <w:r>
        <w:rPr>
          <w:sz w:val="26"/>
          <w:szCs w:val="26"/>
        </w:rPr>
        <w:t xml:space="preserve"> 1993–1994 гг.</w:t>
      </w:r>
      <w:r w:rsidRPr="00320666">
        <w:rPr>
          <w:sz w:val="26"/>
          <w:szCs w:val="26"/>
        </w:rPr>
        <w:t xml:space="preserve">, </w:t>
      </w:r>
      <w:r>
        <w:rPr>
          <w:sz w:val="26"/>
          <w:szCs w:val="26"/>
        </w:rPr>
        <w:t>договоры подряда</w:t>
      </w:r>
      <w:r w:rsidRPr="00320666">
        <w:rPr>
          <w:sz w:val="26"/>
          <w:szCs w:val="26"/>
        </w:rPr>
        <w:t>, расчетные ведомости</w:t>
      </w:r>
      <w:r>
        <w:rPr>
          <w:sz w:val="26"/>
          <w:szCs w:val="26"/>
        </w:rPr>
        <w:t xml:space="preserve"> по заработной плате 1994 </w:t>
      </w:r>
      <w:r w:rsidRPr="00320666">
        <w:rPr>
          <w:sz w:val="26"/>
          <w:szCs w:val="26"/>
        </w:rPr>
        <w:t>г.</w:t>
      </w:r>
    </w:p>
    <w:p w:rsidR="003C50F3" w:rsidRPr="00A61D0F" w:rsidRDefault="003C50F3" w:rsidP="003C50F3">
      <w:pPr>
        <w:pStyle w:val="ad"/>
        <w:rPr>
          <w:sz w:val="26"/>
          <w:szCs w:val="26"/>
        </w:rPr>
      </w:pPr>
    </w:p>
    <w:p w:rsidR="003C50F3" w:rsidRPr="00AD678D" w:rsidRDefault="003C50F3" w:rsidP="005F093E">
      <w:pPr>
        <w:pStyle w:val="ad"/>
        <w:keepNext/>
        <w:rPr>
          <w:b/>
          <w:sz w:val="26"/>
          <w:szCs w:val="26"/>
        </w:rPr>
      </w:pPr>
      <w:r w:rsidRPr="00AD678D">
        <w:rPr>
          <w:b/>
          <w:sz w:val="26"/>
          <w:szCs w:val="26"/>
        </w:rPr>
        <w:t>АОЗТ «НОВАЦИЯ» (01.07.1994–31.10.1995)</w:t>
      </w:r>
    </w:p>
    <w:p w:rsidR="003C50F3" w:rsidRPr="00A61D0F" w:rsidRDefault="003C50F3" w:rsidP="005F093E">
      <w:pPr>
        <w:pStyle w:val="ad"/>
        <w:keepNext/>
        <w:rPr>
          <w:sz w:val="26"/>
          <w:szCs w:val="26"/>
        </w:rPr>
      </w:pPr>
      <w:r w:rsidRPr="00A61D0F">
        <w:rPr>
          <w:sz w:val="26"/>
          <w:szCs w:val="26"/>
        </w:rPr>
        <w:t xml:space="preserve">ОАФ 13, оп. 34, 2 ед. хр., 1994–1995 гг. </w:t>
      </w:r>
    </w:p>
    <w:p w:rsidR="003C50F3" w:rsidRDefault="003C50F3" w:rsidP="003C50F3">
      <w:pPr>
        <w:pStyle w:val="ad"/>
        <w:rPr>
          <w:sz w:val="26"/>
          <w:szCs w:val="26"/>
        </w:rPr>
      </w:pPr>
      <w:r w:rsidRPr="00AE0E6A">
        <w:rPr>
          <w:sz w:val="26"/>
          <w:szCs w:val="26"/>
        </w:rPr>
        <w:t>Состав документов: прик</w:t>
      </w:r>
      <w:r>
        <w:rPr>
          <w:sz w:val="26"/>
          <w:szCs w:val="26"/>
        </w:rPr>
        <w:t xml:space="preserve">азы </w:t>
      </w:r>
      <w:r w:rsidR="001E2997">
        <w:rPr>
          <w:sz w:val="26"/>
          <w:szCs w:val="26"/>
        </w:rPr>
        <w:t>по личному</w:t>
      </w:r>
      <w:r>
        <w:rPr>
          <w:sz w:val="26"/>
          <w:szCs w:val="26"/>
        </w:rPr>
        <w:t xml:space="preserve"> составу 1994–1995</w:t>
      </w:r>
      <w:r w:rsidRPr="00AE0E6A">
        <w:rPr>
          <w:sz w:val="26"/>
          <w:szCs w:val="26"/>
        </w:rPr>
        <w:t xml:space="preserve"> гг., расчетные вед</w:t>
      </w:r>
      <w:r>
        <w:rPr>
          <w:sz w:val="26"/>
          <w:szCs w:val="26"/>
        </w:rPr>
        <w:t>омости по заработной плате 1994 г</w:t>
      </w:r>
      <w:r w:rsidRPr="00AE0E6A">
        <w:rPr>
          <w:sz w:val="26"/>
          <w:szCs w:val="26"/>
        </w:rPr>
        <w:t>.</w:t>
      </w:r>
    </w:p>
    <w:p w:rsidR="003C50F3" w:rsidRPr="00024BB4" w:rsidRDefault="003C50F3" w:rsidP="003C50F3">
      <w:pPr>
        <w:pStyle w:val="ad"/>
        <w:rPr>
          <w:sz w:val="26"/>
          <w:szCs w:val="26"/>
        </w:rPr>
      </w:pPr>
    </w:p>
    <w:p w:rsidR="003C50F3" w:rsidRPr="00820A2D" w:rsidRDefault="003C50F3" w:rsidP="00285955">
      <w:pPr>
        <w:pStyle w:val="ad"/>
        <w:keepNext/>
        <w:rPr>
          <w:b/>
          <w:sz w:val="26"/>
          <w:szCs w:val="26"/>
        </w:rPr>
      </w:pPr>
      <w:r w:rsidRPr="00820A2D">
        <w:rPr>
          <w:b/>
          <w:sz w:val="26"/>
          <w:szCs w:val="26"/>
        </w:rPr>
        <w:t>АОЗТ «ТЕХНИКА» (27.05.1993–11.04.2003)</w:t>
      </w:r>
    </w:p>
    <w:p w:rsidR="003C50F3" w:rsidRDefault="003C50F3" w:rsidP="003C50F3">
      <w:pPr>
        <w:pStyle w:val="ad"/>
        <w:rPr>
          <w:sz w:val="26"/>
          <w:szCs w:val="26"/>
        </w:rPr>
      </w:pPr>
      <w:r w:rsidRPr="001B15A2">
        <w:rPr>
          <w:sz w:val="26"/>
          <w:szCs w:val="26"/>
        </w:rPr>
        <w:t>ОАФ 17, оп. 28, 3 ед. хр., 1993–2002 гг.</w:t>
      </w:r>
    </w:p>
    <w:p w:rsidR="00820A2D" w:rsidRPr="001B15A2" w:rsidRDefault="00820A2D" w:rsidP="003C50F3">
      <w:pPr>
        <w:pStyle w:val="ad"/>
        <w:rPr>
          <w:sz w:val="26"/>
          <w:szCs w:val="26"/>
        </w:rPr>
      </w:pPr>
      <w:r w:rsidRPr="00820A2D">
        <w:rPr>
          <w:sz w:val="26"/>
          <w:szCs w:val="26"/>
        </w:rPr>
        <w:t>ИНН: 7450005273.</w:t>
      </w:r>
    </w:p>
    <w:p w:rsidR="003C50F3" w:rsidRDefault="003C50F3" w:rsidP="003C50F3">
      <w:pPr>
        <w:pStyle w:val="ad"/>
        <w:rPr>
          <w:sz w:val="26"/>
          <w:szCs w:val="26"/>
        </w:rPr>
      </w:pPr>
      <w:r w:rsidRPr="00C810A6">
        <w:rPr>
          <w:sz w:val="26"/>
          <w:szCs w:val="26"/>
        </w:rPr>
        <w:t xml:space="preserve">Состав документов: приказы </w:t>
      </w:r>
      <w:r w:rsidR="001E2997">
        <w:rPr>
          <w:sz w:val="26"/>
          <w:szCs w:val="26"/>
        </w:rPr>
        <w:t>по личному</w:t>
      </w:r>
      <w:r w:rsidRPr="00C810A6">
        <w:rPr>
          <w:sz w:val="26"/>
          <w:szCs w:val="26"/>
        </w:rPr>
        <w:t xml:space="preserve"> составу</w:t>
      </w:r>
      <w:r>
        <w:rPr>
          <w:sz w:val="26"/>
          <w:szCs w:val="26"/>
        </w:rPr>
        <w:t xml:space="preserve"> 1993–2002 гг.</w:t>
      </w:r>
      <w:r w:rsidRPr="00C810A6">
        <w:rPr>
          <w:sz w:val="26"/>
          <w:szCs w:val="26"/>
        </w:rPr>
        <w:t xml:space="preserve">, </w:t>
      </w:r>
      <w:r>
        <w:rPr>
          <w:sz w:val="26"/>
          <w:szCs w:val="26"/>
        </w:rPr>
        <w:t>трудовые договоры 1993–1995 гг.</w:t>
      </w:r>
      <w:r w:rsidRPr="00C810A6">
        <w:rPr>
          <w:sz w:val="26"/>
          <w:szCs w:val="26"/>
        </w:rPr>
        <w:t>, расчетные ведомости</w:t>
      </w:r>
      <w:r>
        <w:rPr>
          <w:sz w:val="26"/>
          <w:szCs w:val="26"/>
        </w:rPr>
        <w:t xml:space="preserve"> по заработной плате 1994 </w:t>
      </w:r>
      <w:r w:rsidRPr="00C810A6">
        <w:rPr>
          <w:sz w:val="26"/>
          <w:szCs w:val="26"/>
        </w:rPr>
        <w:t>г.</w:t>
      </w:r>
    </w:p>
    <w:p w:rsidR="003C50F3" w:rsidRPr="001B15A2" w:rsidRDefault="003C50F3" w:rsidP="003C50F3">
      <w:pPr>
        <w:pStyle w:val="ad"/>
        <w:rPr>
          <w:sz w:val="26"/>
          <w:szCs w:val="26"/>
        </w:rPr>
      </w:pPr>
    </w:p>
    <w:p w:rsidR="003C50F3" w:rsidRPr="00820A2D" w:rsidRDefault="003C50F3" w:rsidP="00287077">
      <w:pPr>
        <w:pStyle w:val="ad"/>
        <w:keepNext/>
        <w:rPr>
          <w:b/>
          <w:sz w:val="26"/>
          <w:szCs w:val="26"/>
        </w:rPr>
      </w:pPr>
      <w:r w:rsidRPr="00820A2D">
        <w:rPr>
          <w:b/>
          <w:sz w:val="26"/>
          <w:szCs w:val="26"/>
        </w:rPr>
        <w:t>АОЗТ «ФОРТ» (01.01.1993–18.07.1996)</w:t>
      </w:r>
    </w:p>
    <w:p w:rsidR="003C50F3" w:rsidRDefault="003C50F3" w:rsidP="003C50F3">
      <w:pPr>
        <w:pStyle w:val="ad"/>
        <w:rPr>
          <w:sz w:val="26"/>
          <w:szCs w:val="26"/>
        </w:rPr>
      </w:pPr>
      <w:r w:rsidRPr="00036530">
        <w:rPr>
          <w:sz w:val="26"/>
          <w:szCs w:val="26"/>
        </w:rPr>
        <w:t xml:space="preserve">ОАФ 8, оп. 24, 2 ед. хр., 1993–1996 гг. </w:t>
      </w:r>
    </w:p>
    <w:p w:rsidR="003C50F3"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1993–1996 гг. </w:t>
      </w:r>
    </w:p>
    <w:p w:rsidR="003C50F3" w:rsidRPr="00036530" w:rsidRDefault="003C50F3" w:rsidP="003C50F3">
      <w:pPr>
        <w:pStyle w:val="ad"/>
        <w:rPr>
          <w:sz w:val="26"/>
          <w:szCs w:val="26"/>
        </w:rPr>
      </w:pPr>
    </w:p>
    <w:p w:rsidR="003C50F3" w:rsidRPr="005F093E" w:rsidRDefault="003C50F3" w:rsidP="003C50F3">
      <w:pPr>
        <w:pStyle w:val="ad"/>
        <w:rPr>
          <w:b/>
          <w:sz w:val="26"/>
          <w:szCs w:val="26"/>
        </w:rPr>
      </w:pPr>
      <w:r w:rsidRPr="005F093E">
        <w:rPr>
          <w:b/>
          <w:sz w:val="26"/>
          <w:szCs w:val="26"/>
        </w:rPr>
        <w:t>Государственное предприятие «АГРОРЕМДЕТАЛЬ» (06.02.1992–27.01.2000)</w:t>
      </w:r>
    </w:p>
    <w:p w:rsidR="003C50F3" w:rsidRDefault="003C50F3" w:rsidP="003C50F3">
      <w:pPr>
        <w:pStyle w:val="ad"/>
        <w:rPr>
          <w:sz w:val="26"/>
          <w:szCs w:val="26"/>
        </w:rPr>
      </w:pPr>
      <w:r w:rsidRPr="00A61D0F">
        <w:rPr>
          <w:sz w:val="26"/>
          <w:szCs w:val="26"/>
        </w:rPr>
        <w:t xml:space="preserve">ОАФ 13, оп. 33, 3 ед. хр., 1992–1996 гг. </w:t>
      </w:r>
    </w:p>
    <w:p w:rsidR="00942E2B" w:rsidRPr="00A61D0F" w:rsidRDefault="00942E2B" w:rsidP="003C50F3">
      <w:pPr>
        <w:pStyle w:val="ad"/>
        <w:rPr>
          <w:sz w:val="26"/>
          <w:szCs w:val="26"/>
        </w:rPr>
      </w:pPr>
      <w:r>
        <w:rPr>
          <w:sz w:val="26"/>
          <w:szCs w:val="26"/>
        </w:rPr>
        <w:t>Вид деятельности: производственно-коммерческая</w:t>
      </w:r>
      <w:r w:rsidR="00C37E1C">
        <w:rPr>
          <w:sz w:val="26"/>
          <w:szCs w:val="26"/>
        </w:rPr>
        <w:t xml:space="preserve"> деятельность</w:t>
      </w:r>
      <w:r>
        <w:rPr>
          <w:sz w:val="26"/>
          <w:szCs w:val="26"/>
        </w:rPr>
        <w:t>.</w:t>
      </w:r>
    </w:p>
    <w:p w:rsidR="003C50F3" w:rsidRDefault="003C50F3" w:rsidP="003C50F3">
      <w:pPr>
        <w:pStyle w:val="ad"/>
        <w:rPr>
          <w:sz w:val="26"/>
          <w:szCs w:val="26"/>
        </w:rPr>
      </w:pPr>
      <w:r w:rsidRPr="007D4175">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w:t>
      </w:r>
      <w:r w:rsidRPr="007D4175">
        <w:rPr>
          <w:sz w:val="26"/>
          <w:szCs w:val="26"/>
        </w:rPr>
        <w:t>, расчетные ве</w:t>
      </w:r>
      <w:r>
        <w:rPr>
          <w:sz w:val="26"/>
          <w:szCs w:val="26"/>
        </w:rPr>
        <w:t>домости по заработной плате 1992–1996</w:t>
      </w:r>
      <w:r w:rsidRPr="007D4175">
        <w:rPr>
          <w:sz w:val="26"/>
          <w:szCs w:val="26"/>
        </w:rPr>
        <w:t xml:space="preserve"> гг.</w:t>
      </w:r>
    </w:p>
    <w:p w:rsidR="003C50F3" w:rsidRPr="00A61D0F" w:rsidRDefault="003C50F3" w:rsidP="003C50F3">
      <w:pPr>
        <w:pStyle w:val="ad"/>
        <w:rPr>
          <w:sz w:val="26"/>
          <w:szCs w:val="26"/>
        </w:rPr>
      </w:pPr>
    </w:p>
    <w:p w:rsidR="003C50F3" w:rsidRPr="005F093E" w:rsidRDefault="003C50F3" w:rsidP="003C50F3">
      <w:pPr>
        <w:pStyle w:val="ad"/>
        <w:rPr>
          <w:b/>
          <w:sz w:val="26"/>
          <w:szCs w:val="26"/>
        </w:rPr>
      </w:pPr>
      <w:r w:rsidRPr="005F093E">
        <w:rPr>
          <w:b/>
          <w:sz w:val="26"/>
          <w:szCs w:val="26"/>
        </w:rPr>
        <w:t>ЗАО «</w:t>
      </w:r>
      <w:proofErr w:type="spellStart"/>
      <w:r w:rsidRPr="005F093E">
        <w:rPr>
          <w:b/>
          <w:sz w:val="26"/>
          <w:szCs w:val="26"/>
        </w:rPr>
        <w:t>Автосфера</w:t>
      </w:r>
      <w:proofErr w:type="spellEnd"/>
      <w:r w:rsidRPr="005F093E">
        <w:rPr>
          <w:b/>
          <w:sz w:val="26"/>
          <w:szCs w:val="26"/>
        </w:rPr>
        <w:t>» (30.08.1999–07.10.2002)</w:t>
      </w:r>
    </w:p>
    <w:p w:rsidR="003C50F3" w:rsidRDefault="003C50F3" w:rsidP="003C50F3">
      <w:pPr>
        <w:pStyle w:val="ad"/>
        <w:rPr>
          <w:sz w:val="26"/>
          <w:szCs w:val="26"/>
        </w:rPr>
      </w:pPr>
      <w:r w:rsidRPr="000739BD">
        <w:rPr>
          <w:sz w:val="26"/>
          <w:szCs w:val="26"/>
        </w:rPr>
        <w:t>ОАФ 15, оп. 87, 1 ед. хр., 2000 г.</w:t>
      </w:r>
    </w:p>
    <w:p w:rsidR="00646059" w:rsidRDefault="00646059" w:rsidP="003C50F3">
      <w:pPr>
        <w:pStyle w:val="ad"/>
        <w:rPr>
          <w:sz w:val="26"/>
          <w:szCs w:val="26"/>
        </w:rPr>
      </w:pPr>
      <w:r w:rsidRPr="00646059">
        <w:rPr>
          <w:sz w:val="26"/>
          <w:szCs w:val="26"/>
        </w:rPr>
        <w:t>ИНН: 7448025226</w:t>
      </w:r>
      <w:r>
        <w:rPr>
          <w:sz w:val="26"/>
          <w:szCs w:val="26"/>
        </w:rPr>
        <w:t>.</w:t>
      </w:r>
    </w:p>
    <w:p w:rsidR="00646059" w:rsidRDefault="00646059" w:rsidP="003C50F3">
      <w:pPr>
        <w:pStyle w:val="ad"/>
        <w:rPr>
          <w:sz w:val="26"/>
          <w:szCs w:val="26"/>
        </w:rPr>
      </w:pPr>
      <w:r>
        <w:rPr>
          <w:sz w:val="26"/>
          <w:szCs w:val="26"/>
        </w:rPr>
        <w:t>Вид деятельности: производство и реализация запасных частей к автомобилям.</w:t>
      </w:r>
    </w:p>
    <w:p w:rsidR="003C50F3" w:rsidRPr="000739BD" w:rsidRDefault="003C50F3" w:rsidP="003C50F3">
      <w:pPr>
        <w:pStyle w:val="ad"/>
        <w:rPr>
          <w:sz w:val="26"/>
          <w:szCs w:val="26"/>
        </w:rPr>
      </w:pPr>
      <w:r>
        <w:rPr>
          <w:sz w:val="26"/>
          <w:szCs w:val="26"/>
        </w:rPr>
        <w:t>Состав документов: расчетные ведомости по заработной плате 2000 г.</w:t>
      </w:r>
    </w:p>
    <w:p w:rsidR="003C50F3" w:rsidRPr="000739BD" w:rsidRDefault="003C50F3" w:rsidP="003C50F3">
      <w:pPr>
        <w:pStyle w:val="ad"/>
        <w:rPr>
          <w:sz w:val="26"/>
          <w:szCs w:val="26"/>
        </w:rPr>
      </w:pPr>
    </w:p>
    <w:p w:rsidR="003C50F3" w:rsidRPr="005F093E" w:rsidRDefault="003C50F3" w:rsidP="00064C4E">
      <w:pPr>
        <w:pStyle w:val="ad"/>
        <w:keepNext/>
        <w:rPr>
          <w:b/>
          <w:sz w:val="26"/>
          <w:szCs w:val="26"/>
        </w:rPr>
      </w:pPr>
      <w:r w:rsidRPr="005F093E">
        <w:rPr>
          <w:b/>
          <w:sz w:val="26"/>
          <w:szCs w:val="26"/>
        </w:rPr>
        <w:t>ЗАО «АВТОТЕХВЫБОР» (14.10.1994–22.12.1999)</w:t>
      </w:r>
    </w:p>
    <w:p w:rsidR="003C50F3" w:rsidRPr="00CB682F" w:rsidRDefault="003C50F3" w:rsidP="00064C4E">
      <w:pPr>
        <w:pStyle w:val="ad"/>
        <w:keepNext/>
        <w:rPr>
          <w:sz w:val="26"/>
          <w:szCs w:val="26"/>
        </w:rPr>
      </w:pPr>
      <w:r w:rsidRPr="00CB682F">
        <w:rPr>
          <w:sz w:val="26"/>
          <w:szCs w:val="26"/>
        </w:rPr>
        <w:t xml:space="preserve">ОАФ 17, оп.8, 4 ед. хр., 1994–1999 гг. </w:t>
      </w:r>
    </w:p>
    <w:p w:rsidR="003C50F3" w:rsidRDefault="003C50F3" w:rsidP="003C50F3">
      <w:pPr>
        <w:pStyle w:val="ad"/>
        <w:rPr>
          <w:sz w:val="26"/>
          <w:szCs w:val="26"/>
        </w:rPr>
      </w:pPr>
      <w:r w:rsidRPr="00CD5A4B">
        <w:rPr>
          <w:sz w:val="26"/>
          <w:szCs w:val="26"/>
        </w:rPr>
        <w:t xml:space="preserve">Состав документов: приказы </w:t>
      </w:r>
      <w:r w:rsidR="001E2997">
        <w:rPr>
          <w:sz w:val="26"/>
          <w:szCs w:val="26"/>
        </w:rPr>
        <w:t>по личному</w:t>
      </w:r>
      <w:r w:rsidRPr="00CD5A4B">
        <w:rPr>
          <w:sz w:val="26"/>
          <w:szCs w:val="26"/>
        </w:rPr>
        <w:t xml:space="preserve"> составу, расчетные в</w:t>
      </w:r>
      <w:r>
        <w:rPr>
          <w:sz w:val="26"/>
          <w:szCs w:val="26"/>
        </w:rPr>
        <w:t>едомости по заработной плате 1994–1999</w:t>
      </w:r>
      <w:r w:rsidRPr="00CD5A4B">
        <w:rPr>
          <w:sz w:val="26"/>
          <w:szCs w:val="26"/>
        </w:rPr>
        <w:t xml:space="preserve"> гг.</w:t>
      </w:r>
    </w:p>
    <w:p w:rsidR="003C50F3" w:rsidRPr="00DA50C1" w:rsidRDefault="003C50F3" w:rsidP="003C50F3">
      <w:pPr>
        <w:pStyle w:val="ad"/>
        <w:rPr>
          <w:sz w:val="26"/>
          <w:szCs w:val="26"/>
        </w:rPr>
      </w:pPr>
    </w:p>
    <w:p w:rsidR="003C50F3" w:rsidRPr="005F093E" w:rsidRDefault="003C50F3" w:rsidP="00E72B76">
      <w:pPr>
        <w:pStyle w:val="ad"/>
        <w:keepNext/>
        <w:rPr>
          <w:b/>
          <w:sz w:val="26"/>
          <w:szCs w:val="26"/>
        </w:rPr>
      </w:pPr>
      <w:r w:rsidRPr="005F093E">
        <w:rPr>
          <w:b/>
          <w:sz w:val="26"/>
          <w:szCs w:val="26"/>
        </w:rPr>
        <w:t>ЗАО «Агротрактормаш» (19.04.1994–12.05.2017)</w:t>
      </w:r>
    </w:p>
    <w:p w:rsidR="003C50F3" w:rsidRPr="00DA50C1" w:rsidRDefault="003C50F3" w:rsidP="003C50F3">
      <w:pPr>
        <w:pStyle w:val="ad"/>
        <w:rPr>
          <w:sz w:val="26"/>
          <w:szCs w:val="26"/>
        </w:rPr>
      </w:pPr>
      <w:r w:rsidRPr="00DA50C1">
        <w:rPr>
          <w:sz w:val="26"/>
          <w:szCs w:val="26"/>
        </w:rPr>
        <w:t>ОАФ 15, оп</w:t>
      </w:r>
      <w:r>
        <w:rPr>
          <w:sz w:val="26"/>
          <w:szCs w:val="26"/>
        </w:rPr>
        <w:t xml:space="preserve">. 67, 2 ед. хр., 1994–1996 гг. </w:t>
      </w:r>
    </w:p>
    <w:p w:rsidR="003C50F3" w:rsidRPr="00DA50C1" w:rsidRDefault="003C50F3" w:rsidP="003C50F3">
      <w:pPr>
        <w:pStyle w:val="ad"/>
        <w:rPr>
          <w:sz w:val="26"/>
          <w:szCs w:val="26"/>
        </w:rPr>
      </w:pPr>
      <w:r w:rsidRPr="00DA50C1">
        <w:rPr>
          <w:sz w:val="26"/>
          <w:szCs w:val="26"/>
        </w:rPr>
        <w:t>Переименования:</w:t>
      </w:r>
    </w:p>
    <w:p w:rsidR="003C50F3" w:rsidRPr="00DA50C1" w:rsidRDefault="003C50F3" w:rsidP="003C50F3">
      <w:pPr>
        <w:pStyle w:val="ad"/>
        <w:numPr>
          <w:ilvl w:val="0"/>
          <w:numId w:val="1"/>
        </w:numPr>
        <w:rPr>
          <w:sz w:val="26"/>
          <w:szCs w:val="26"/>
        </w:rPr>
      </w:pPr>
      <w:r w:rsidRPr="00DA50C1">
        <w:rPr>
          <w:sz w:val="26"/>
          <w:szCs w:val="26"/>
        </w:rPr>
        <w:t xml:space="preserve">АОЗТ </w:t>
      </w:r>
      <w:r>
        <w:rPr>
          <w:sz w:val="26"/>
          <w:szCs w:val="26"/>
        </w:rPr>
        <w:t>«</w:t>
      </w:r>
      <w:r w:rsidRPr="00DA50C1">
        <w:rPr>
          <w:sz w:val="26"/>
          <w:szCs w:val="26"/>
        </w:rPr>
        <w:t>Агротрактормаш</w:t>
      </w:r>
      <w:r>
        <w:rPr>
          <w:sz w:val="26"/>
          <w:szCs w:val="26"/>
        </w:rPr>
        <w:t>»</w:t>
      </w:r>
      <w:r w:rsidRPr="00DA50C1">
        <w:rPr>
          <w:sz w:val="26"/>
          <w:szCs w:val="26"/>
        </w:rPr>
        <w:t xml:space="preserve"> (19.04.1994–26.06.1996)</w:t>
      </w:r>
    </w:p>
    <w:p w:rsidR="003C50F3" w:rsidRDefault="003C50F3" w:rsidP="003C50F3">
      <w:pPr>
        <w:pStyle w:val="ad"/>
        <w:numPr>
          <w:ilvl w:val="0"/>
          <w:numId w:val="1"/>
        </w:numPr>
        <w:rPr>
          <w:sz w:val="26"/>
          <w:szCs w:val="26"/>
        </w:rPr>
      </w:pPr>
      <w:r w:rsidRPr="00DA50C1">
        <w:rPr>
          <w:sz w:val="26"/>
          <w:szCs w:val="26"/>
        </w:rPr>
        <w:t xml:space="preserve">ЗАО </w:t>
      </w:r>
      <w:r>
        <w:rPr>
          <w:sz w:val="26"/>
          <w:szCs w:val="26"/>
        </w:rPr>
        <w:t>«</w:t>
      </w:r>
      <w:r w:rsidRPr="00DA50C1">
        <w:rPr>
          <w:sz w:val="26"/>
          <w:szCs w:val="26"/>
        </w:rPr>
        <w:t>Агротрактормаш</w:t>
      </w:r>
      <w:r>
        <w:rPr>
          <w:sz w:val="26"/>
          <w:szCs w:val="26"/>
        </w:rPr>
        <w:t>»</w:t>
      </w:r>
      <w:r w:rsidRPr="00DA50C1">
        <w:rPr>
          <w:sz w:val="26"/>
          <w:szCs w:val="26"/>
        </w:rPr>
        <w:t xml:space="preserve"> (26.06.1996–12.05.2017)</w:t>
      </w:r>
      <w:r w:rsidR="00441AAC">
        <w:rPr>
          <w:sz w:val="26"/>
          <w:szCs w:val="26"/>
        </w:rPr>
        <w:t>.</w:t>
      </w:r>
    </w:p>
    <w:p w:rsidR="005F093E" w:rsidRDefault="005F093E" w:rsidP="005F093E">
      <w:pPr>
        <w:pStyle w:val="ad"/>
        <w:rPr>
          <w:sz w:val="26"/>
          <w:szCs w:val="26"/>
        </w:rPr>
      </w:pPr>
      <w:r w:rsidRPr="005F093E">
        <w:rPr>
          <w:sz w:val="26"/>
          <w:szCs w:val="26"/>
        </w:rPr>
        <w:t>ИНН: 7448012442</w:t>
      </w:r>
      <w:r w:rsidR="005D3F29">
        <w:rPr>
          <w:sz w:val="26"/>
          <w:szCs w:val="26"/>
        </w:rPr>
        <w:t xml:space="preserve"> (исключено из ЕГРЮЛ как недействующее юридическое лицо)</w:t>
      </w:r>
      <w:r w:rsidRPr="005F093E">
        <w:rPr>
          <w:sz w:val="26"/>
          <w:szCs w:val="26"/>
        </w:rPr>
        <w:t>.</w:t>
      </w:r>
    </w:p>
    <w:p w:rsidR="00441AAC" w:rsidRPr="00DA50C1" w:rsidRDefault="00441AAC" w:rsidP="005F093E">
      <w:pPr>
        <w:pStyle w:val="ad"/>
        <w:rPr>
          <w:sz w:val="26"/>
          <w:szCs w:val="26"/>
        </w:rPr>
      </w:pPr>
      <w:r>
        <w:rPr>
          <w:sz w:val="26"/>
          <w:szCs w:val="26"/>
        </w:rPr>
        <w:t>Вид деятельности: коммерческая, производственная, научная.</w:t>
      </w:r>
    </w:p>
    <w:p w:rsidR="003C50F3"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1994–1996 гг.</w:t>
      </w:r>
    </w:p>
    <w:p w:rsidR="003C50F3" w:rsidRPr="00BA5659" w:rsidRDefault="003C50F3" w:rsidP="003C50F3">
      <w:pPr>
        <w:pStyle w:val="ad"/>
        <w:rPr>
          <w:sz w:val="26"/>
          <w:szCs w:val="26"/>
        </w:rPr>
      </w:pPr>
    </w:p>
    <w:p w:rsidR="003C50F3" w:rsidRPr="005F093E" w:rsidRDefault="003C50F3" w:rsidP="003C50F3">
      <w:pPr>
        <w:pStyle w:val="ad"/>
        <w:rPr>
          <w:b/>
          <w:sz w:val="26"/>
          <w:szCs w:val="26"/>
        </w:rPr>
      </w:pPr>
      <w:r w:rsidRPr="005F093E">
        <w:rPr>
          <w:b/>
          <w:sz w:val="26"/>
          <w:szCs w:val="26"/>
        </w:rPr>
        <w:t>ЗАО «Аква-Урал» (23.10.1992–02.02.2006)</w:t>
      </w:r>
    </w:p>
    <w:p w:rsidR="003C50F3" w:rsidRPr="00BA5659" w:rsidRDefault="003C50F3" w:rsidP="003C50F3">
      <w:pPr>
        <w:pStyle w:val="ad"/>
        <w:rPr>
          <w:sz w:val="26"/>
          <w:szCs w:val="26"/>
        </w:rPr>
      </w:pPr>
      <w:r w:rsidRPr="00BA5659">
        <w:rPr>
          <w:sz w:val="26"/>
          <w:szCs w:val="26"/>
        </w:rPr>
        <w:t>ОАФ 8, оп. 90, 2 ед. хр., 1992–1999 гг.</w:t>
      </w:r>
    </w:p>
    <w:p w:rsidR="003C50F3" w:rsidRPr="00BA5659" w:rsidRDefault="003C50F3" w:rsidP="003C50F3">
      <w:pPr>
        <w:pStyle w:val="ad"/>
        <w:rPr>
          <w:sz w:val="26"/>
          <w:szCs w:val="26"/>
        </w:rPr>
      </w:pPr>
      <w:r w:rsidRPr="00BA5659">
        <w:rPr>
          <w:sz w:val="26"/>
          <w:szCs w:val="26"/>
        </w:rPr>
        <w:t>Переименования:</w:t>
      </w:r>
    </w:p>
    <w:p w:rsidR="003C50F3" w:rsidRPr="00BA5659" w:rsidRDefault="003C50F3" w:rsidP="003C50F3">
      <w:pPr>
        <w:pStyle w:val="ad"/>
        <w:numPr>
          <w:ilvl w:val="0"/>
          <w:numId w:val="1"/>
        </w:numPr>
        <w:rPr>
          <w:sz w:val="26"/>
          <w:szCs w:val="26"/>
        </w:rPr>
      </w:pPr>
      <w:r w:rsidRPr="00BA5659">
        <w:rPr>
          <w:sz w:val="26"/>
          <w:szCs w:val="26"/>
        </w:rPr>
        <w:t xml:space="preserve">АОЗТ </w:t>
      </w:r>
      <w:r>
        <w:rPr>
          <w:sz w:val="26"/>
          <w:szCs w:val="26"/>
        </w:rPr>
        <w:t>«</w:t>
      </w:r>
      <w:r w:rsidRPr="00BA5659">
        <w:rPr>
          <w:sz w:val="26"/>
          <w:szCs w:val="26"/>
        </w:rPr>
        <w:t>Аква-Урал</w:t>
      </w:r>
      <w:r>
        <w:rPr>
          <w:sz w:val="26"/>
          <w:szCs w:val="26"/>
        </w:rPr>
        <w:t>»</w:t>
      </w:r>
      <w:r w:rsidRPr="00BA5659">
        <w:rPr>
          <w:sz w:val="26"/>
          <w:szCs w:val="26"/>
        </w:rPr>
        <w:t xml:space="preserve"> (23.10.1992–01.06.1998)</w:t>
      </w:r>
    </w:p>
    <w:p w:rsidR="003C50F3" w:rsidRDefault="003C50F3" w:rsidP="003C50F3">
      <w:pPr>
        <w:pStyle w:val="ad"/>
        <w:numPr>
          <w:ilvl w:val="0"/>
          <w:numId w:val="1"/>
        </w:numPr>
        <w:rPr>
          <w:sz w:val="26"/>
          <w:szCs w:val="26"/>
        </w:rPr>
      </w:pPr>
      <w:r w:rsidRPr="00BA5659">
        <w:rPr>
          <w:sz w:val="26"/>
          <w:szCs w:val="26"/>
        </w:rPr>
        <w:t xml:space="preserve">ЗАО </w:t>
      </w:r>
      <w:r>
        <w:rPr>
          <w:sz w:val="26"/>
          <w:szCs w:val="26"/>
        </w:rPr>
        <w:t>«</w:t>
      </w:r>
      <w:r w:rsidRPr="00BA5659">
        <w:rPr>
          <w:sz w:val="26"/>
          <w:szCs w:val="26"/>
        </w:rPr>
        <w:t>Аква-Урал</w:t>
      </w:r>
      <w:r>
        <w:rPr>
          <w:sz w:val="26"/>
          <w:szCs w:val="26"/>
        </w:rPr>
        <w:t>»</w:t>
      </w:r>
      <w:r w:rsidRPr="00BA5659">
        <w:rPr>
          <w:sz w:val="26"/>
          <w:szCs w:val="26"/>
        </w:rPr>
        <w:t xml:space="preserve"> (01.06.1998–02.02.2006)</w:t>
      </w:r>
    </w:p>
    <w:p w:rsidR="005F093E" w:rsidRPr="00BA5659" w:rsidRDefault="005F093E" w:rsidP="005F093E">
      <w:pPr>
        <w:pStyle w:val="ad"/>
        <w:rPr>
          <w:sz w:val="26"/>
          <w:szCs w:val="26"/>
        </w:rPr>
      </w:pPr>
      <w:r w:rsidRPr="005F093E">
        <w:rPr>
          <w:sz w:val="26"/>
          <w:szCs w:val="26"/>
        </w:rPr>
        <w:t>ИНН: 7447012626.</w:t>
      </w:r>
    </w:p>
    <w:p w:rsidR="003C50F3" w:rsidRDefault="003C50F3" w:rsidP="003C50F3">
      <w:pPr>
        <w:pStyle w:val="ad"/>
        <w:rPr>
          <w:sz w:val="26"/>
          <w:szCs w:val="26"/>
        </w:rPr>
      </w:pPr>
      <w:r w:rsidRPr="00FE775B">
        <w:rPr>
          <w:sz w:val="26"/>
          <w:szCs w:val="26"/>
        </w:rPr>
        <w:t xml:space="preserve">Состав документов: приказы </w:t>
      </w:r>
      <w:r w:rsidR="001E2997">
        <w:rPr>
          <w:sz w:val="26"/>
          <w:szCs w:val="26"/>
        </w:rPr>
        <w:t>по личному</w:t>
      </w:r>
      <w:r w:rsidRPr="00FE775B">
        <w:rPr>
          <w:sz w:val="26"/>
          <w:szCs w:val="26"/>
        </w:rPr>
        <w:t xml:space="preserve"> составу</w:t>
      </w:r>
      <w:r>
        <w:rPr>
          <w:sz w:val="26"/>
          <w:szCs w:val="26"/>
        </w:rPr>
        <w:t xml:space="preserve"> 1992–1999 гг</w:t>
      </w:r>
      <w:r w:rsidRPr="00FE775B">
        <w:rPr>
          <w:sz w:val="26"/>
          <w:szCs w:val="26"/>
        </w:rPr>
        <w:t xml:space="preserve">., расчетные ведомости по </w:t>
      </w:r>
      <w:r>
        <w:rPr>
          <w:sz w:val="26"/>
          <w:szCs w:val="26"/>
        </w:rPr>
        <w:t>заработной плате 1993–1999 гг.</w:t>
      </w:r>
    </w:p>
    <w:p w:rsidR="003C50F3" w:rsidRDefault="003C50F3" w:rsidP="003C50F3">
      <w:pPr>
        <w:pStyle w:val="ad"/>
        <w:rPr>
          <w:sz w:val="26"/>
          <w:szCs w:val="26"/>
        </w:rPr>
      </w:pPr>
    </w:p>
    <w:p w:rsidR="003C50F3" w:rsidRPr="005F093E" w:rsidRDefault="003C50F3" w:rsidP="003C50F3">
      <w:pPr>
        <w:pStyle w:val="ad"/>
        <w:rPr>
          <w:b/>
          <w:sz w:val="26"/>
          <w:szCs w:val="26"/>
        </w:rPr>
      </w:pPr>
      <w:r w:rsidRPr="005F093E">
        <w:rPr>
          <w:b/>
          <w:sz w:val="26"/>
          <w:szCs w:val="26"/>
        </w:rPr>
        <w:t>ЗАО «Анкер-Форум» (20.05.2002–</w:t>
      </w:r>
      <w:r w:rsidR="005F093E" w:rsidRPr="005F093E">
        <w:rPr>
          <w:b/>
          <w:sz w:val="26"/>
          <w:szCs w:val="26"/>
        </w:rPr>
        <w:t>08.10.2003</w:t>
      </w:r>
      <w:r w:rsidRPr="005F093E">
        <w:rPr>
          <w:b/>
          <w:sz w:val="26"/>
          <w:szCs w:val="26"/>
        </w:rPr>
        <w:t>)</w:t>
      </w:r>
    </w:p>
    <w:p w:rsidR="003C50F3" w:rsidRDefault="003C50F3" w:rsidP="003C50F3">
      <w:pPr>
        <w:pStyle w:val="ad"/>
        <w:rPr>
          <w:sz w:val="26"/>
          <w:szCs w:val="26"/>
        </w:rPr>
      </w:pPr>
      <w:r w:rsidRPr="002D1665">
        <w:rPr>
          <w:sz w:val="26"/>
          <w:szCs w:val="26"/>
        </w:rPr>
        <w:t>ОАФ 15, оп. 99, 2 ед. хр., 2002–2003 гг.</w:t>
      </w:r>
    </w:p>
    <w:p w:rsidR="005F093E" w:rsidRDefault="005F093E" w:rsidP="003C50F3">
      <w:pPr>
        <w:pStyle w:val="ad"/>
        <w:rPr>
          <w:sz w:val="26"/>
          <w:szCs w:val="26"/>
        </w:rPr>
      </w:pPr>
      <w:r w:rsidRPr="005F093E">
        <w:rPr>
          <w:sz w:val="26"/>
          <w:szCs w:val="26"/>
        </w:rPr>
        <w:t>ИНН: 7448036436.</w:t>
      </w:r>
    </w:p>
    <w:p w:rsidR="00B52F76" w:rsidRDefault="00B52F76" w:rsidP="003C50F3">
      <w:pPr>
        <w:pStyle w:val="ad"/>
        <w:rPr>
          <w:sz w:val="26"/>
          <w:szCs w:val="26"/>
        </w:rPr>
      </w:pPr>
      <w:r>
        <w:rPr>
          <w:sz w:val="26"/>
          <w:szCs w:val="26"/>
        </w:rPr>
        <w:t>Вид деятельности: инжиниринговая, оптовая, розничная, комиссионная, внешняя торговля.</w:t>
      </w:r>
    </w:p>
    <w:p w:rsidR="003C50F3" w:rsidRPr="002D1665"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2002–2003 гг., расчетные ведомости по заработной плате 2002 г.</w:t>
      </w:r>
    </w:p>
    <w:p w:rsidR="003C50F3" w:rsidRPr="00A34F45" w:rsidRDefault="003C50F3" w:rsidP="003C50F3">
      <w:pPr>
        <w:pStyle w:val="ad"/>
        <w:rPr>
          <w:sz w:val="26"/>
          <w:szCs w:val="26"/>
        </w:rPr>
      </w:pPr>
    </w:p>
    <w:p w:rsidR="003C50F3" w:rsidRPr="005F093E" w:rsidRDefault="003C50F3" w:rsidP="003C50F3">
      <w:pPr>
        <w:pStyle w:val="ad"/>
        <w:rPr>
          <w:b/>
          <w:sz w:val="26"/>
          <w:szCs w:val="26"/>
        </w:rPr>
      </w:pPr>
      <w:r w:rsidRPr="005F093E">
        <w:rPr>
          <w:b/>
          <w:sz w:val="26"/>
          <w:szCs w:val="26"/>
        </w:rPr>
        <w:t>ЗАО «</w:t>
      </w:r>
      <w:proofErr w:type="spellStart"/>
      <w:r w:rsidRPr="005F093E">
        <w:rPr>
          <w:b/>
          <w:sz w:val="26"/>
          <w:szCs w:val="26"/>
        </w:rPr>
        <w:t>Арктос</w:t>
      </w:r>
      <w:proofErr w:type="spellEnd"/>
      <w:r w:rsidRPr="005F093E">
        <w:rPr>
          <w:b/>
          <w:sz w:val="26"/>
          <w:szCs w:val="26"/>
        </w:rPr>
        <w:t>» (24.12.2001–28.09.2010)</w:t>
      </w:r>
    </w:p>
    <w:p w:rsidR="003C50F3" w:rsidRPr="00A34F45" w:rsidRDefault="003C50F3" w:rsidP="003C50F3">
      <w:pPr>
        <w:pStyle w:val="ad"/>
        <w:rPr>
          <w:sz w:val="26"/>
          <w:szCs w:val="26"/>
        </w:rPr>
      </w:pPr>
      <w:r w:rsidRPr="00A34F45">
        <w:rPr>
          <w:sz w:val="26"/>
          <w:szCs w:val="26"/>
        </w:rPr>
        <w:t>ОАФ 17, оп. 56, 4 ед. хр., 2001–2010 гг.</w:t>
      </w:r>
    </w:p>
    <w:p w:rsidR="003C50F3" w:rsidRDefault="003C50F3" w:rsidP="003C50F3">
      <w:pPr>
        <w:pStyle w:val="ad"/>
        <w:rPr>
          <w:sz w:val="26"/>
          <w:szCs w:val="26"/>
        </w:rPr>
      </w:pPr>
      <w:r w:rsidRPr="006E0E32">
        <w:rPr>
          <w:sz w:val="26"/>
          <w:szCs w:val="26"/>
        </w:rPr>
        <w:t xml:space="preserve">Состав документов: </w:t>
      </w:r>
      <w:r>
        <w:rPr>
          <w:sz w:val="26"/>
          <w:szCs w:val="26"/>
        </w:rPr>
        <w:t xml:space="preserve">документы о создании и ликвидации 2001–2010 гг., </w:t>
      </w:r>
      <w:r w:rsidRPr="006E0E32">
        <w:rPr>
          <w:sz w:val="26"/>
          <w:szCs w:val="26"/>
        </w:rPr>
        <w:t xml:space="preserve">приказы </w:t>
      </w:r>
      <w:r w:rsidR="001E2997">
        <w:rPr>
          <w:sz w:val="26"/>
          <w:szCs w:val="26"/>
        </w:rPr>
        <w:t>по личному</w:t>
      </w:r>
      <w:r w:rsidRPr="006E0E32">
        <w:rPr>
          <w:sz w:val="26"/>
          <w:szCs w:val="26"/>
        </w:rPr>
        <w:t xml:space="preserve"> составу</w:t>
      </w:r>
      <w:r>
        <w:rPr>
          <w:sz w:val="26"/>
          <w:szCs w:val="26"/>
        </w:rPr>
        <w:t xml:space="preserve"> 2006–2010 гг.</w:t>
      </w:r>
      <w:r w:rsidRPr="006E0E32">
        <w:rPr>
          <w:sz w:val="26"/>
          <w:szCs w:val="26"/>
        </w:rPr>
        <w:t>, личные карточки (ф. Т-2), расчетные ве</w:t>
      </w:r>
      <w:r>
        <w:rPr>
          <w:sz w:val="26"/>
          <w:szCs w:val="26"/>
        </w:rPr>
        <w:t>домости по</w:t>
      </w:r>
      <w:r w:rsidR="005F093E">
        <w:rPr>
          <w:sz w:val="26"/>
          <w:szCs w:val="26"/>
        </w:rPr>
        <w:t> </w:t>
      </w:r>
      <w:r>
        <w:rPr>
          <w:sz w:val="26"/>
          <w:szCs w:val="26"/>
        </w:rPr>
        <w:t>заработной плате 2007–2010</w:t>
      </w:r>
      <w:r w:rsidRPr="006E0E32">
        <w:rPr>
          <w:sz w:val="26"/>
          <w:szCs w:val="26"/>
        </w:rPr>
        <w:t xml:space="preserve"> гг.</w:t>
      </w:r>
    </w:p>
    <w:p w:rsidR="003C50F3" w:rsidRPr="00A34F45" w:rsidRDefault="003C50F3" w:rsidP="003C50F3">
      <w:pPr>
        <w:pStyle w:val="ad"/>
        <w:rPr>
          <w:sz w:val="26"/>
          <w:szCs w:val="26"/>
        </w:rPr>
      </w:pPr>
    </w:p>
    <w:p w:rsidR="003C50F3" w:rsidRPr="0064236B" w:rsidRDefault="003C50F3" w:rsidP="003C50F3">
      <w:pPr>
        <w:pStyle w:val="ad"/>
        <w:rPr>
          <w:b/>
          <w:sz w:val="26"/>
          <w:szCs w:val="26"/>
        </w:rPr>
      </w:pPr>
      <w:r w:rsidRPr="0064236B">
        <w:rPr>
          <w:b/>
          <w:sz w:val="26"/>
          <w:szCs w:val="26"/>
        </w:rPr>
        <w:t>ЗАО «БУКРЕЕВ и К» (18.02.1993–10.05.2000)</w:t>
      </w:r>
    </w:p>
    <w:p w:rsidR="003C50F3" w:rsidRDefault="003C50F3" w:rsidP="003C50F3">
      <w:pPr>
        <w:pStyle w:val="ad"/>
        <w:rPr>
          <w:sz w:val="26"/>
          <w:szCs w:val="26"/>
        </w:rPr>
      </w:pPr>
      <w:r w:rsidRPr="00AE5D14">
        <w:rPr>
          <w:sz w:val="26"/>
          <w:szCs w:val="26"/>
        </w:rPr>
        <w:t>ОАФ 13, оп. 17, 2 ед. хр., 1993–1996 гг.</w:t>
      </w:r>
    </w:p>
    <w:p w:rsidR="003C50F3" w:rsidRPr="00AE5D14" w:rsidRDefault="00043EA9" w:rsidP="003C50F3">
      <w:pPr>
        <w:pStyle w:val="ad"/>
        <w:rPr>
          <w:sz w:val="26"/>
          <w:szCs w:val="26"/>
        </w:rPr>
      </w:pPr>
      <w:r>
        <w:rPr>
          <w:sz w:val="26"/>
          <w:szCs w:val="26"/>
        </w:rPr>
        <w:t>Р</w:t>
      </w:r>
      <w:r w:rsidR="003C50F3">
        <w:rPr>
          <w:sz w:val="26"/>
          <w:szCs w:val="26"/>
        </w:rPr>
        <w:t xml:space="preserve">егистрационное дело юридического лица </w:t>
      </w:r>
      <w:r>
        <w:rPr>
          <w:sz w:val="26"/>
          <w:szCs w:val="26"/>
        </w:rPr>
        <w:t>(</w:t>
      </w:r>
      <w:r w:rsidR="003C50F3">
        <w:rPr>
          <w:sz w:val="26"/>
          <w:szCs w:val="26"/>
        </w:rPr>
        <w:t>ф. 140, оп. 1, д. 476</w:t>
      </w:r>
      <w:r>
        <w:rPr>
          <w:sz w:val="26"/>
          <w:szCs w:val="26"/>
        </w:rPr>
        <w:t>).</w:t>
      </w:r>
    </w:p>
    <w:p w:rsidR="003C50F3" w:rsidRDefault="003C50F3" w:rsidP="003C50F3">
      <w:pPr>
        <w:pStyle w:val="ad"/>
        <w:rPr>
          <w:sz w:val="26"/>
          <w:szCs w:val="26"/>
        </w:rPr>
      </w:pPr>
      <w:r w:rsidRPr="00855C39">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w:t>
      </w:r>
      <w:r w:rsidRPr="00855C39">
        <w:rPr>
          <w:sz w:val="26"/>
          <w:szCs w:val="26"/>
        </w:rPr>
        <w:t>–1996 гг., расчетные ведомос</w:t>
      </w:r>
      <w:r>
        <w:rPr>
          <w:sz w:val="26"/>
          <w:szCs w:val="26"/>
        </w:rPr>
        <w:t>ти по заработной плате 1993–1995</w:t>
      </w:r>
      <w:r w:rsidRPr="00855C39">
        <w:rPr>
          <w:sz w:val="26"/>
          <w:szCs w:val="26"/>
        </w:rPr>
        <w:t xml:space="preserve"> гг.</w:t>
      </w:r>
    </w:p>
    <w:p w:rsidR="003C50F3" w:rsidRPr="00A34F45" w:rsidRDefault="003C50F3" w:rsidP="003C50F3">
      <w:pPr>
        <w:pStyle w:val="ad"/>
        <w:rPr>
          <w:sz w:val="26"/>
          <w:szCs w:val="26"/>
        </w:rPr>
      </w:pPr>
    </w:p>
    <w:p w:rsidR="003C50F3" w:rsidRPr="00C37E1C" w:rsidRDefault="003C50F3" w:rsidP="00064C4E">
      <w:pPr>
        <w:pStyle w:val="ad"/>
        <w:keepNext/>
        <w:rPr>
          <w:b/>
          <w:sz w:val="26"/>
          <w:szCs w:val="26"/>
        </w:rPr>
      </w:pPr>
      <w:r w:rsidRPr="00C37E1C">
        <w:rPr>
          <w:b/>
          <w:sz w:val="26"/>
          <w:szCs w:val="26"/>
        </w:rPr>
        <w:t>ЗАО «</w:t>
      </w:r>
      <w:proofErr w:type="spellStart"/>
      <w:r w:rsidRPr="00C37E1C">
        <w:rPr>
          <w:b/>
          <w:sz w:val="26"/>
          <w:szCs w:val="26"/>
        </w:rPr>
        <w:t>ВостокСнаб</w:t>
      </w:r>
      <w:proofErr w:type="spellEnd"/>
      <w:r w:rsidRPr="00C37E1C">
        <w:rPr>
          <w:b/>
          <w:sz w:val="26"/>
          <w:szCs w:val="26"/>
        </w:rPr>
        <w:t>» (29.08.2007–12.08.2010)</w:t>
      </w:r>
    </w:p>
    <w:p w:rsidR="003C50F3" w:rsidRPr="00A34F45" w:rsidRDefault="003C50F3" w:rsidP="00064C4E">
      <w:pPr>
        <w:pStyle w:val="ad"/>
        <w:keepNext/>
        <w:rPr>
          <w:sz w:val="26"/>
          <w:szCs w:val="26"/>
        </w:rPr>
      </w:pPr>
      <w:r w:rsidRPr="00A34F45">
        <w:rPr>
          <w:sz w:val="26"/>
          <w:szCs w:val="26"/>
        </w:rPr>
        <w:t>ОАФ 17, оп. 55, 4 ед. хр., 2007–2010 гг.</w:t>
      </w:r>
    </w:p>
    <w:p w:rsidR="003C50F3" w:rsidRDefault="003C50F3" w:rsidP="003C50F3">
      <w:pPr>
        <w:pStyle w:val="ad"/>
        <w:rPr>
          <w:sz w:val="26"/>
          <w:szCs w:val="26"/>
        </w:rPr>
      </w:pPr>
      <w:r w:rsidRPr="004B5CF3">
        <w:rPr>
          <w:sz w:val="26"/>
          <w:szCs w:val="26"/>
        </w:rPr>
        <w:t xml:space="preserve">Состав документов: </w:t>
      </w:r>
      <w:r>
        <w:rPr>
          <w:sz w:val="26"/>
          <w:szCs w:val="26"/>
        </w:rPr>
        <w:t xml:space="preserve">документы о создании и ликвидации 2007–2010 гг., </w:t>
      </w:r>
      <w:r w:rsidRPr="004B5CF3">
        <w:rPr>
          <w:sz w:val="26"/>
          <w:szCs w:val="26"/>
        </w:rPr>
        <w:t xml:space="preserve">приказы </w:t>
      </w:r>
      <w:r w:rsidR="001E2997">
        <w:rPr>
          <w:sz w:val="26"/>
          <w:szCs w:val="26"/>
        </w:rPr>
        <w:t>по личному</w:t>
      </w:r>
      <w:r w:rsidRPr="004B5CF3">
        <w:rPr>
          <w:sz w:val="26"/>
          <w:szCs w:val="26"/>
        </w:rPr>
        <w:t xml:space="preserve"> составу, личные карточки (ф. Т-2), расчетные ве</w:t>
      </w:r>
      <w:r>
        <w:rPr>
          <w:sz w:val="26"/>
          <w:szCs w:val="26"/>
        </w:rPr>
        <w:t>домости по заработной плате 2008–2010</w:t>
      </w:r>
      <w:r w:rsidRPr="004B5CF3">
        <w:rPr>
          <w:sz w:val="26"/>
          <w:szCs w:val="26"/>
        </w:rPr>
        <w:t xml:space="preserve"> гг.</w:t>
      </w:r>
    </w:p>
    <w:p w:rsidR="003C50F3" w:rsidRPr="00A34F45" w:rsidRDefault="003C50F3" w:rsidP="003C50F3">
      <w:pPr>
        <w:pStyle w:val="ad"/>
        <w:rPr>
          <w:sz w:val="26"/>
          <w:szCs w:val="26"/>
        </w:rPr>
      </w:pPr>
    </w:p>
    <w:p w:rsidR="003C50F3" w:rsidRPr="00C37E1C" w:rsidRDefault="003C50F3" w:rsidP="003C50F3">
      <w:pPr>
        <w:pStyle w:val="ad"/>
        <w:rPr>
          <w:b/>
          <w:sz w:val="26"/>
          <w:szCs w:val="26"/>
        </w:rPr>
      </w:pPr>
      <w:r w:rsidRPr="00C37E1C">
        <w:rPr>
          <w:b/>
          <w:sz w:val="26"/>
          <w:szCs w:val="26"/>
        </w:rPr>
        <w:t>ЗАО «ВТ Объединенная промышленная компания»</w:t>
      </w:r>
      <w:r w:rsidR="00064C4E">
        <w:rPr>
          <w:b/>
          <w:sz w:val="26"/>
          <w:szCs w:val="26"/>
        </w:rPr>
        <w:t xml:space="preserve"> (15.09.1997–12.02.2001)</w:t>
      </w:r>
    </w:p>
    <w:p w:rsidR="003C50F3" w:rsidRPr="00BB4FAE" w:rsidRDefault="003C50F3" w:rsidP="003C50F3">
      <w:pPr>
        <w:pStyle w:val="ad"/>
        <w:rPr>
          <w:sz w:val="26"/>
          <w:szCs w:val="26"/>
        </w:rPr>
      </w:pPr>
      <w:r w:rsidRPr="00BB4FAE">
        <w:rPr>
          <w:sz w:val="26"/>
          <w:szCs w:val="26"/>
        </w:rPr>
        <w:t>ОАФ 17, оп.17, 2 ед. хр., 1997</w:t>
      </w:r>
      <w:r w:rsidR="00064C4E">
        <w:rPr>
          <w:sz w:val="26"/>
          <w:szCs w:val="26"/>
        </w:rPr>
        <w:t>–</w:t>
      </w:r>
      <w:r w:rsidRPr="00BB4FAE">
        <w:rPr>
          <w:sz w:val="26"/>
          <w:szCs w:val="26"/>
        </w:rPr>
        <w:t xml:space="preserve">2001 гг. </w:t>
      </w:r>
    </w:p>
    <w:p w:rsidR="003C50F3" w:rsidRDefault="003C50F3" w:rsidP="003C50F3">
      <w:pPr>
        <w:pStyle w:val="ad"/>
        <w:rPr>
          <w:sz w:val="26"/>
          <w:szCs w:val="26"/>
        </w:rPr>
      </w:pPr>
      <w:r w:rsidRPr="003B5EF0">
        <w:rPr>
          <w:sz w:val="26"/>
          <w:szCs w:val="26"/>
        </w:rPr>
        <w:t xml:space="preserve">Состав документов: приказы </w:t>
      </w:r>
      <w:r w:rsidR="001E2997">
        <w:rPr>
          <w:sz w:val="26"/>
          <w:szCs w:val="26"/>
        </w:rPr>
        <w:t>по личному</w:t>
      </w:r>
      <w:r w:rsidRPr="003B5EF0">
        <w:rPr>
          <w:sz w:val="26"/>
          <w:szCs w:val="26"/>
        </w:rPr>
        <w:t xml:space="preserve"> составу</w:t>
      </w:r>
      <w:r>
        <w:rPr>
          <w:sz w:val="26"/>
          <w:szCs w:val="26"/>
        </w:rPr>
        <w:t xml:space="preserve"> 1997–2001 гг.</w:t>
      </w:r>
      <w:r w:rsidRPr="003B5EF0">
        <w:rPr>
          <w:sz w:val="26"/>
          <w:szCs w:val="26"/>
        </w:rPr>
        <w:t xml:space="preserve">, расчетные ведомости по заработной плате </w:t>
      </w:r>
      <w:r>
        <w:rPr>
          <w:sz w:val="26"/>
          <w:szCs w:val="26"/>
        </w:rPr>
        <w:t>1997</w:t>
      </w:r>
      <w:r w:rsidRPr="003B5EF0">
        <w:rPr>
          <w:sz w:val="26"/>
          <w:szCs w:val="26"/>
        </w:rPr>
        <w:t>–</w:t>
      </w:r>
      <w:r>
        <w:rPr>
          <w:sz w:val="26"/>
          <w:szCs w:val="26"/>
        </w:rPr>
        <w:t>1999</w:t>
      </w:r>
      <w:r w:rsidRPr="003B5EF0">
        <w:rPr>
          <w:sz w:val="26"/>
          <w:szCs w:val="26"/>
        </w:rPr>
        <w:t xml:space="preserve"> гг.</w:t>
      </w:r>
    </w:p>
    <w:p w:rsidR="003C50F3" w:rsidRPr="00046DA7" w:rsidRDefault="003C50F3" w:rsidP="003C50F3">
      <w:pPr>
        <w:pStyle w:val="ad"/>
        <w:rPr>
          <w:sz w:val="26"/>
          <w:szCs w:val="26"/>
        </w:rPr>
      </w:pPr>
    </w:p>
    <w:p w:rsidR="003C50F3" w:rsidRPr="00C37E1C" w:rsidRDefault="003C50F3" w:rsidP="00F7789A">
      <w:pPr>
        <w:pStyle w:val="ad"/>
        <w:keepNext/>
        <w:rPr>
          <w:b/>
          <w:sz w:val="26"/>
          <w:szCs w:val="26"/>
        </w:rPr>
      </w:pPr>
      <w:r w:rsidRPr="00C37E1C">
        <w:rPr>
          <w:b/>
          <w:spacing w:val="-2"/>
          <w:sz w:val="26"/>
          <w:szCs w:val="26"/>
        </w:rPr>
        <w:t>ЗАО «Информационно-рекламный центр»</w:t>
      </w:r>
      <w:r w:rsidRPr="00C37E1C">
        <w:rPr>
          <w:b/>
          <w:sz w:val="26"/>
          <w:szCs w:val="26"/>
        </w:rPr>
        <w:t xml:space="preserve"> (23.05.1996–</w:t>
      </w:r>
      <w:r w:rsidRPr="00C37E1C">
        <w:rPr>
          <w:b/>
          <w:spacing w:val="-2"/>
          <w:sz w:val="26"/>
          <w:szCs w:val="26"/>
        </w:rPr>
        <w:t>04.07.2000</w:t>
      </w:r>
      <w:r w:rsidRPr="00C37E1C">
        <w:rPr>
          <w:b/>
          <w:sz w:val="26"/>
          <w:szCs w:val="26"/>
        </w:rPr>
        <w:t>)</w:t>
      </w:r>
    </w:p>
    <w:p w:rsidR="003C50F3" w:rsidRPr="00982095" w:rsidRDefault="003C50F3" w:rsidP="003C50F3">
      <w:pPr>
        <w:pStyle w:val="ad"/>
        <w:rPr>
          <w:sz w:val="26"/>
          <w:szCs w:val="26"/>
        </w:rPr>
      </w:pPr>
      <w:r w:rsidRPr="00982095">
        <w:rPr>
          <w:sz w:val="26"/>
          <w:szCs w:val="26"/>
        </w:rPr>
        <w:t>ОАФ 14, о</w:t>
      </w:r>
      <w:r>
        <w:rPr>
          <w:sz w:val="26"/>
          <w:szCs w:val="26"/>
        </w:rPr>
        <w:t>п. 40, 4 ед. хр., 1996–2000 гг.</w:t>
      </w:r>
    </w:p>
    <w:p w:rsidR="003C50F3" w:rsidRPr="00982095" w:rsidRDefault="003C50F3" w:rsidP="003C50F3">
      <w:pPr>
        <w:pStyle w:val="ad"/>
        <w:rPr>
          <w:sz w:val="26"/>
          <w:szCs w:val="26"/>
        </w:rPr>
      </w:pPr>
      <w:r w:rsidRPr="00982095">
        <w:rPr>
          <w:sz w:val="26"/>
          <w:szCs w:val="26"/>
        </w:rPr>
        <w:t>Переименования:</w:t>
      </w:r>
    </w:p>
    <w:p w:rsidR="003C50F3" w:rsidRPr="0029793A" w:rsidRDefault="003C50F3" w:rsidP="003C50F3">
      <w:pPr>
        <w:pStyle w:val="ad"/>
        <w:numPr>
          <w:ilvl w:val="0"/>
          <w:numId w:val="1"/>
        </w:numPr>
        <w:jc w:val="left"/>
        <w:rPr>
          <w:sz w:val="26"/>
          <w:szCs w:val="26"/>
          <w:lang w:val="en-US"/>
        </w:rPr>
      </w:pPr>
      <w:r w:rsidRPr="00982095">
        <w:rPr>
          <w:sz w:val="26"/>
          <w:szCs w:val="26"/>
        </w:rPr>
        <w:t>ЗАО</w:t>
      </w:r>
      <w:r w:rsidRPr="0029793A">
        <w:rPr>
          <w:sz w:val="26"/>
          <w:szCs w:val="26"/>
          <w:lang w:val="en-US"/>
        </w:rPr>
        <w:t xml:space="preserve"> </w:t>
      </w:r>
      <w:r>
        <w:rPr>
          <w:sz w:val="26"/>
          <w:szCs w:val="26"/>
          <w:lang w:val="en-US"/>
        </w:rPr>
        <w:t>«</w:t>
      </w:r>
      <w:r w:rsidRPr="00982095">
        <w:rPr>
          <w:sz w:val="26"/>
          <w:szCs w:val="26"/>
        </w:rPr>
        <w:t>УИК</w:t>
      </w:r>
      <w:r w:rsidRPr="0029793A">
        <w:rPr>
          <w:sz w:val="26"/>
          <w:szCs w:val="26"/>
          <w:lang w:val="en-US"/>
        </w:rPr>
        <w:t>-</w:t>
      </w:r>
      <w:r w:rsidRPr="00982095">
        <w:rPr>
          <w:sz w:val="26"/>
          <w:szCs w:val="26"/>
        </w:rPr>
        <w:t>ЭНД</w:t>
      </w:r>
      <w:r w:rsidRPr="0029793A">
        <w:rPr>
          <w:sz w:val="26"/>
          <w:szCs w:val="26"/>
          <w:lang w:val="en-US"/>
        </w:rPr>
        <w:t xml:space="preserve"> (WEEK-END)</w:t>
      </w:r>
      <w:r>
        <w:rPr>
          <w:sz w:val="26"/>
          <w:szCs w:val="26"/>
          <w:lang w:val="en-US"/>
        </w:rPr>
        <w:t>»</w:t>
      </w:r>
      <w:r w:rsidRPr="0029793A">
        <w:rPr>
          <w:sz w:val="26"/>
          <w:szCs w:val="26"/>
          <w:lang w:val="en-US"/>
        </w:rPr>
        <w:t xml:space="preserve"> (23.05.1996–26.01.1998)</w:t>
      </w:r>
    </w:p>
    <w:p w:rsidR="003C50F3" w:rsidRDefault="003C50F3" w:rsidP="003C50F3">
      <w:pPr>
        <w:pStyle w:val="ad"/>
        <w:numPr>
          <w:ilvl w:val="0"/>
          <w:numId w:val="1"/>
        </w:numPr>
        <w:jc w:val="left"/>
        <w:rPr>
          <w:sz w:val="26"/>
          <w:szCs w:val="26"/>
        </w:rPr>
      </w:pPr>
      <w:r w:rsidRPr="00982095">
        <w:rPr>
          <w:sz w:val="26"/>
          <w:szCs w:val="26"/>
        </w:rPr>
        <w:t xml:space="preserve">ЗАО </w:t>
      </w:r>
      <w:r>
        <w:rPr>
          <w:sz w:val="26"/>
          <w:szCs w:val="26"/>
        </w:rPr>
        <w:t>«</w:t>
      </w:r>
      <w:r w:rsidRPr="00982095">
        <w:rPr>
          <w:sz w:val="26"/>
          <w:szCs w:val="26"/>
        </w:rPr>
        <w:t>Информационно-рекламный центр</w:t>
      </w:r>
      <w:r>
        <w:rPr>
          <w:sz w:val="26"/>
          <w:szCs w:val="26"/>
        </w:rPr>
        <w:t>»</w:t>
      </w:r>
      <w:r w:rsidRPr="00982095">
        <w:rPr>
          <w:sz w:val="26"/>
          <w:szCs w:val="26"/>
        </w:rPr>
        <w:t xml:space="preserve"> (26.01.1998–04.07.2000)</w:t>
      </w:r>
      <w:r w:rsidR="00B46933">
        <w:rPr>
          <w:sz w:val="26"/>
          <w:szCs w:val="26"/>
        </w:rPr>
        <w:t>.</w:t>
      </w:r>
    </w:p>
    <w:p w:rsidR="00B46933" w:rsidRPr="00982095" w:rsidRDefault="00B46933" w:rsidP="00B46933">
      <w:pPr>
        <w:pStyle w:val="ad"/>
        <w:jc w:val="left"/>
        <w:rPr>
          <w:sz w:val="26"/>
          <w:szCs w:val="26"/>
        </w:rPr>
      </w:pPr>
      <w:r>
        <w:rPr>
          <w:sz w:val="26"/>
          <w:szCs w:val="26"/>
        </w:rPr>
        <w:t>Вид деятельности: реклама.</w:t>
      </w:r>
    </w:p>
    <w:p w:rsidR="003C50F3" w:rsidRDefault="003C50F3" w:rsidP="003C50F3">
      <w:pPr>
        <w:pStyle w:val="ad"/>
        <w:rPr>
          <w:sz w:val="26"/>
          <w:szCs w:val="26"/>
        </w:rPr>
      </w:pPr>
      <w:r w:rsidRPr="00EB1B28">
        <w:rPr>
          <w:sz w:val="26"/>
          <w:szCs w:val="26"/>
        </w:rPr>
        <w:t xml:space="preserve">Состав документов: приказы </w:t>
      </w:r>
      <w:r w:rsidR="001E2997">
        <w:rPr>
          <w:sz w:val="26"/>
          <w:szCs w:val="26"/>
        </w:rPr>
        <w:t>по личному</w:t>
      </w:r>
      <w:r w:rsidRPr="00EB1B28">
        <w:rPr>
          <w:sz w:val="26"/>
          <w:szCs w:val="26"/>
        </w:rPr>
        <w:t xml:space="preserve"> составу</w:t>
      </w:r>
      <w:r>
        <w:rPr>
          <w:sz w:val="26"/>
          <w:szCs w:val="26"/>
        </w:rPr>
        <w:t>, личные карточки (ф. Т-2) 1996–2000</w:t>
      </w:r>
      <w:r w:rsidRPr="00EB1B28">
        <w:rPr>
          <w:sz w:val="26"/>
          <w:szCs w:val="26"/>
        </w:rPr>
        <w:t xml:space="preserve"> гг., расчетные ве</w:t>
      </w:r>
      <w:r>
        <w:rPr>
          <w:sz w:val="26"/>
          <w:szCs w:val="26"/>
        </w:rPr>
        <w:t>домости по заработной плате 1996–1998</w:t>
      </w:r>
      <w:r w:rsidRPr="00EB1B28">
        <w:rPr>
          <w:sz w:val="26"/>
          <w:szCs w:val="26"/>
        </w:rPr>
        <w:t xml:space="preserve"> гг.</w:t>
      </w:r>
    </w:p>
    <w:p w:rsidR="003C50F3" w:rsidRPr="00982095" w:rsidRDefault="003C50F3" w:rsidP="003C50F3">
      <w:pPr>
        <w:pStyle w:val="ad"/>
        <w:rPr>
          <w:sz w:val="26"/>
          <w:szCs w:val="26"/>
        </w:rPr>
      </w:pPr>
    </w:p>
    <w:p w:rsidR="003C50F3" w:rsidRPr="00942E2B" w:rsidRDefault="003C50F3" w:rsidP="003C50F3">
      <w:pPr>
        <w:pStyle w:val="ad"/>
        <w:rPr>
          <w:b/>
          <w:sz w:val="26"/>
          <w:szCs w:val="26"/>
        </w:rPr>
      </w:pPr>
      <w:r w:rsidRPr="00942E2B">
        <w:rPr>
          <w:b/>
          <w:sz w:val="26"/>
          <w:szCs w:val="26"/>
        </w:rPr>
        <w:t>ЗАО «ИНЧЕР-1» (18.08.1997–05.01.2000)</w:t>
      </w:r>
    </w:p>
    <w:p w:rsidR="003C50F3" w:rsidRPr="0022519D" w:rsidRDefault="003C50F3" w:rsidP="003C50F3">
      <w:pPr>
        <w:pStyle w:val="ad"/>
        <w:rPr>
          <w:sz w:val="26"/>
          <w:szCs w:val="26"/>
        </w:rPr>
      </w:pPr>
      <w:r w:rsidRPr="0022519D">
        <w:rPr>
          <w:sz w:val="26"/>
          <w:szCs w:val="26"/>
        </w:rPr>
        <w:t xml:space="preserve">ОАФ 13, оп. 40, 2 ед. хр., 1997–2000 гг. </w:t>
      </w:r>
    </w:p>
    <w:p w:rsidR="003C50F3" w:rsidRDefault="003C50F3" w:rsidP="003C50F3">
      <w:pPr>
        <w:pStyle w:val="ad"/>
        <w:rPr>
          <w:sz w:val="26"/>
          <w:szCs w:val="26"/>
        </w:rPr>
      </w:pPr>
      <w:r w:rsidRPr="00CC5D13">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1997–2000</w:t>
      </w:r>
      <w:r w:rsidRPr="00CC5D13">
        <w:rPr>
          <w:sz w:val="26"/>
          <w:szCs w:val="26"/>
        </w:rPr>
        <w:t xml:space="preserve"> гг., расчетные ве</w:t>
      </w:r>
      <w:r>
        <w:rPr>
          <w:sz w:val="26"/>
          <w:szCs w:val="26"/>
        </w:rPr>
        <w:t>домости по заработной плате 1997–1999</w:t>
      </w:r>
      <w:r w:rsidRPr="00CC5D13">
        <w:rPr>
          <w:sz w:val="26"/>
          <w:szCs w:val="26"/>
        </w:rPr>
        <w:t xml:space="preserve"> гг.</w:t>
      </w:r>
    </w:p>
    <w:p w:rsidR="003C50F3" w:rsidRPr="002C6460" w:rsidRDefault="003C50F3" w:rsidP="003C50F3">
      <w:pPr>
        <w:pStyle w:val="ad"/>
        <w:rPr>
          <w:sz w:val="26"/>
          <w:szCs w:val="26"/>
        </w:rPr>
      </w:pPr>
    </w:p>
    <w:p w:rsidR="003C50F3" w:rsidRPr="00B40626" w:rsidRDefault="003C50F3" w:rsidP="003C50F3">
      <w:pPr>
        <w:pStyle w:val="ad"/>
        <w:rPr>
          <w:b/>
          <w:sz w:val="26"/>
          <w:szCs w:val="26"/>
        </w:rPr>
      </w:pPr>
      <w:r w:rsidRPr="00B40626">
        <w:rPr>
          <w:b/>
          <w:sz w:val="26"/>
          <w:szCs w:val="26"/>
        </w:rPr>
        <w:t>ЗАО «Кентавр-2000» (13.12.2000–28.04.2010)</w:t>
      </w:r>
    </w:p>
    <w:p w:rsidR="003C50F3" w:rsidRDefault="003C50F3" w:rsidP="003C50F3">
      <w:pPr>
        <w:pStyle w:val="ad"/>
        <w:rPr>
          <w:sz w:val="26"/>
          <w:szCs w:val="26"/>
        </w:rPr>
      </w:pPr>
      <w:r w:rsidRPr="00DA33F5">
        <w:rPr>
          <w:sz w:val="26"/>
          <w:szCs w:val="26"/>
        </w:rPr>
        <w:t>ОАФ 8, оп. 118, 3 ед. хр., 2000–2010 гг.</w:t>
      </w:r>
    </w:p>
    <w:p w:rsidR="00B40626" w:rsidRDefault="00B40626" w:rsidP="003C50F3">
      <w:pPr>
        <w:pStyle w:val="ad"/>
        <w:rPr>
          <w:sz w:val="26"/>
          <w:szCs w:val="26"/>
        </w:rPr>
      </w:pPr>
      <w:r w:rsidRPr="00B40626">
        <w:rPr>
          <w:sz w:val="26"/>
          <w:szCs w:val="26"/>
        </w:rPr>
        <w:t>ИНН: 7447048245</w:t>
      </w:r>
      <w:r>
        <w:rPr>
          <w:sz w:val="26"/>
          <w:szCs w:val="26"/>
        </w:rPr>
        <w:t>.</w:t>
      </w:r>
    </w:p>
    <w:p w:rsidR="00B40626" w:rsidRPr="00DA33F5" w:rsidRDefault="00B40626" w:rsidP="003C50F3">
      <w:pPr>
        <w:pStyle w:val="ad"/>
        <w:rPr>
          <w:sz w:val="26"/>
          <w:szCs w:val="26"/>
        </w:rPr>
      </w:pPr>
      <w:r>
        <w:rPr>
          <w:sz w:val="26"/>
          <w:szCs w:val="26"/>
        </w:rPr>
        <w:t>Вид деятельности: консультационная</w:t>
      </w:r>
      <w:r w:rsidR="00823960">
        <w:rPr>
          <w:sz w:val="26"/>
          <w:szCs w:val="26"/>
        </w:rPr>
        <w:t xml:space="preserve"> деятельность</w:t>
      </w:r>
      <w:r>
        <w:rPr>
          <w:sz w:val="26"/>
          <w:szCs w:val="26"/>
        </w:rPr>
        <w:t>.</w:t>
      </w:r>
    </w:p>
    <w:p w:rsidR="003C50F3" w:rsidRDefault="003C50F3" w:rsidP="003C50F3">
      <w:pPr>
        <w:pStyle w:val="ad"/>
        <w:rPr>
          <w:sz w:val="26"/>
          <w:szCs w:val="26"/>
        </w:rPr>
      </w:pPr>
      <w:r w:rsidRPr="000F65B1">
        <w:rPr>
          <w:sz w:val="26"/>
          <w:szCs w:val="26"/>
        </w:rPr>
        <w:t xml:space="preserve">Состав документов: </w:t>
      </w:r>
      <w:r>
        <w:rPr>
          <w:sz w:val="26"/>
          <w:szCs w:val="26"/>
        </w:rPr>
        <w:t xml:space="preserve">документы о создании и ликвидации 2000–2010 гг., приказы </w:t>
      </w:r>
      <w:r w:rsidR="001E2997">
        <w:rPr>
          <w:sz w:val="26"/>
          <w:szCs w:val="26"/>
        </w:rPr>
        <w:t>по личному</w:t>
      </w:r>
      <w:r>
        <w:rPr>
          <w:sz w:val="26"/>
          <w:szCs w:val="26"/>
        </w:rPr>
        <w:t xml:space="preserve"> составу 2000–2008</w:t>
      </w:r>
      <w:r w:rsidRPr="000F65B1">
        <w:rPr>
          <w:sz w:val="26"/>
          <w:szCs w:val="26"/>
        </w:rPr>
        <w:t xml:space="preserve"> гг., расчетные ве</w:t>
      </w:r>
      <w:r>
        <w:rPr>
          <w:sz w:val="26"/>
          <w:szCs w:val="26"/>
        </w:rPr>
        <w:t>домости по заработной плате 2001–2003</w:t>
      </w:r>
      <w:r w:rsidRPr="000F65B1">
        <w:rPr>
          <w:sz w:val="26"/>
          <w:szCs w:val="26"/>
        </w:rPr>
        <w:t xml:space="preserve"> гг.</w:t>
      </w:r>
    </w:p>
    <w:p w:rsidR="003C50F3" w:rsidRPr="00A52C2D" w:rsidRDefault="003C50F3" w:rsidP="003C50F3">
      <w:pPr>
        <w:pStyle w:val="ad"/>
        <w:rPr>
          <w:sz w:val="26"/>
          <w:szCs w:val="26"/>
        </w:rPr>
      </w:pPr>
    </w:p>
    <w:p w:rsidR="003C50F3" w:rsidRPr="007A7314" w:rsidRDefault="003C50F3" w:rsidP="003C50F3">
      <w:pPr>
        <w:pStyle w:val="ad"/>
        <w:rPr>
          <w:b/>
          <w:sz w:val="26"/>
          <w:szCs w:val="26"/>
        </w:rPr>
      </w:pPr>
      <w:r w:rsidRPr="007A7314">
        <w:rPr>
          <w:b/>
          <w:sz w:val="26"/>
          <w:szCs w:val="26"/>
        </w:rPr>
        <w:t>ЗАО «МАРТИН-1» (</w:t>
      </w:r>
      <w:r w:rsidRPr="007A7314">
        <w:rPr>
          <w:b/>
        </w:rPr>
        <w:t>17.08.1998-29.05.2000)</w:t>
      </w:r>
    </w:p>
    <w:p w:rsidR="003C50F3" w:rsidRDefault="003C50F3" w:rsidP="003C50F3">
      <w:pPr>
        <w:pStyle w:val="ad"/>
        <w:rPr>
          <w:sz w:val="26"/>
          <w:szCs w:val="26"/>
        </w:rPr>
      </w:pPr>
      <w:r w:rsidRPr="00C10C0F">
        <w:rPr>
          <w:sz w:val="26"/>
          <w:szCs w:val="26"/>
        </w:rPr>
        <w:t>ОАФ 13, оп. 22, 2 ед. хр., 1998–1999 гг.</w:t>
      </w:r>
    </w:p>
    <w:p w:rsidR="00043EA9" w:rsidRPr="00C10C0F" w:rsidRDefault="00043EA9" w:rsidP="00043EA9">
      <w:pPr>
        <w:pStyle w:val="ad"/>
        <w:rPr>
          <w:sz w:val="26"/>
          <w:szCs w:val="26"/>
        </w:rPr>
      </w:pPr>
      <w:r>
        <w:rPr>
          <w:sz w:val="26"/>
          <w:szCs w:val="26"/>
        </w:rPr>
        <w:t>Регистрационное дело юридического лица (ф. 140, оп. 1, д. 573).</w:t>
      </w:r>
    </w:p>
    <w:p w:rsidR="0064236B" w:rsidRDefault="0064236B" w:rsidP="003C50F3">
      <w:pPr>
        <w:pStyle w:val="ad"/>
        <w:rPr>
          <w:sz w:val="26"/>
          <w:szCs w:val="26"/>
        </w:rPr>
      </w:pPr>
      <w:r>
        <w:rPr>
          <w:sz w:val="26"/>
          <w:szCs w:val="26"/>
        </w:rPr>
        <w:t>Вид деятельности: посредническая</w:t>
      </w:r>
      <w:r w:rsidR="000F49FD">
        <w:rPr>
          <w:sz w:val="26"/>
          <w:szCs w:val="26"/>
        </w:rPr>
        <w:t xml:space="preserve"> деятельность</w:t>
      </w:r>
      <w:r>
        <w:rPr>
          <w:sz w:val="26"/>
          <w:szCs w:val="26"/>
        </w:rPr>
        <w:t>.</w:t>
      </w:r>
    </w:p>
    <w:p w:rsidR="003C50F3" w:rsidRDefault="003C50F3" w:rsidP="003C50F3">
      <w:pPr>
        <w:pStyle w:val="ad"/>
        <w:rPr>
          <w:sz w:val="26"/>
          <w:szCs w:val="26"/>
        </w:rPr>
      </w:pPr>
      <w:r w:rsidRPr="00AF58F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1998–1999</w:t>
      </w:r>
      <w:r w:rsidRPr="00AF58FC">
        <w:rPr>
          <w:sz w:val="26"/>
          <w:szCs w:val="26"/>
        </w:rPr>
        <w:t xml:space="preserve"> гг., расчетные вед</w:t>
      </w:r>
      <w:r>
        <w:rPr>
          <w:sz w:val="26"/>
          <w:szCs w:val="26"/>
        </w:rPr>
        <w:t xml:space="preserve">омости по заработной плате 1999 </w:t>
      </w:r>
      <w:r w:rsidRPr="00AF58FC">
        <w:rPr>
          <w:sz w:val="26"/>
          <w:szCs w:val="26"/>
        </w:rPr>
        <w:t>г.</w:t>
      </w:r>
    </w:p>
    <w:p w:rsidR="003C50F3" w:rsidRPr="007923A4" w:rsidRDefault="003C50F3" w:rsidP="003C50F3">
      <w:pPr>
        <w:pStyle w:val="ad"/>
        <w:rPr>
          <w:sz w:val="26"/>
          <w:szCs w:val="26"/>
        </w:rPr>
      </w:pPr>
    </w:p>
    <w:p w:rsidR="003C50F3" w:rsidRPr="00C37E1C" w:rsidRDefault="003C50F3" w:rsidP="003C50F3">
      <w:pPr>
        <w:pStyle w:val="ad"/>
        <w:rPr>
          <w:b/>
          <w:sz w:val="26"/>
          <w:szCs w:val="26"/>
        </w:rPr>
      </w:pPr>
      <w:r w:rsidRPr="00C37E1C">
        <w:rPr>
          <w:b/>
          <w:sz w:val="26"/>
          <w:szCs w:val="26"/>
        </w:rPr>
        <w:t>ЗАО «Мегалит» (04.11.1996–18.07.2003)</w:t>
      </w:r>
    </w:p>
    <w:p w:rsidR="003C50F3" w:rsidRDefault="003C50F3" w:rsidP="003C50F3">
      <w:pPr>
        <w:pStyle w:val="ad"/>
        <w:rPr>
          <w:sz w:val="26"/>
          <w:szCs w:val="26"/>
        </w:rPr>
      </w:pPr>
      <w:r w:rsidRPr="007923A4">
        <w:rPr>
          <w:sz w:val="26"/>
          <w:szCs w:val="26"/>
        </w:rPr>
        <w:t>ОАФ 15, оп. 121, 2 ед. хр., 2000–2003 гг.</w:t>
      </w:r>
    </w:p>
    <w:p w:rsidR="003C50F3" w:rsidRPr="007923A4"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2000–2003 гг., расчетные ведомости по заработной плате 2000–2001 гг.</w:t>
      </w:r>
    </w:p>
    <w:p w:rsidR="003C50F3" w:rsidRPr="007923A4" w:rsidRDefault="003C50F3" w:rsidP="003C50F3">
      <w:pPr>
        <w:pStyle w:val="ad"/>
        <w:rPr>
          <w:sz w:val="26"/>
          <w:szCs w:val="26"/>
        </w:rPr>
      </w:pPr>
    </w:p>
    <w:p w:rsidR="003C50F3" w:rsidRPr="00C37E1C" w:rsidRDefault="003C50F3" w:rsidP="00064C4E">
      <w:pPr>
        <w:pStyle w:val="ad"/>
        <w:keepNext/>
        <w:rPr>
          <w:b/>
          <w:sz w:val="26"/>
          <w:szCs w:val="26"/>
        </w:rPr>
      </w:pPr>
      <w:r w:rsidRPr="00C37E1C">
        <w:rPr>
          <w:b/>
          <w:sz w:val="26"/>
          <w:szCs w:val="26"/>
        </w:rPr>
        <w:t>ЗАО «</w:t>
      </w:r>
      <w:proofErr w:type="spellStart"/>
      <w:r w:rsidRPr="00C37E1C">
        <w:rPr>
          <w:b/>
          <w:sz w:val="26"/>
          <w:szCs w:val="26"/>
        </w:rPr>
        <w:t>Мечелторг</w:t>
      </w:r>
      <w:proofErr w:type="spellEnd"/>
      <w:r w:rsidRPr="00C37E1C">
        <w:rPr>
          <w:b/>
          <w:sz w:val="26"/>
          <w:szCs w:val="26"/>
        </w:rPr>
        <w:t>» (28.03.1994–16.09.2002)</w:t>
      </w:r>
    </w:p>
    <w:p w:rsidR="003C50F3" w:rsidRPr="00EC6BA3" w:rsidRDefault="003C50F3" w:rsidP="00064C4E">
      <w:pPr>
        <w:pStyle w:val="ad"/>
        <w:keepNext/>
        <w:rPr>
          <w:sz w:val="26"/>
          <w:szCs w:val="26"/>
        </w:rPr>
      </w:pPr>
      <w:r w:rsidRPr="00EC6BA3">
        <w:rPr>
          <w:sz w:val="26"/>
          <w:szCs w:val="26"/>
        </w:rPr>
        <w:t xml:space="preserve">ОАФ 17, оп. 25, 3 ед. хр., 1994–2001 гг. </w:t>
      </w:r>
    </w:p>
    <w:p w:rsidR="003C50F3" w:rsidRPr="00EC6BA3" w:rsidRDefault="003C50F3" w:rsidP="00064C4E">
      <w:pPr>
        <w:pStyle w:val="ad"/>
        <w:keepNext/>
        <w:rPr>
          <w:sz w:val="26"/>
          <w:szCs w:val="26"/>
        </w:rPr>
      </w:pPr>
      <w:r w:rsidRPr="00EC6BA3">
        <w:rPr>
          <w:sz w:val="26"/>
          <w:szCs w:val="26"/>
        </w:rPr>
        <w:t>Переименования:</w:t>
      </w:r>
    </w:p>
    <w:p w:rsidR="003C50F3" w:rsidRPr="00EC6BA3" w:rsidRDefault="003C50F3" w:rsidP="003C50F3">
      <w:pPr>
        <w:pStyle w:val="ad"/>
        <w:numPr>
          <w:ilvl w:val="0"/>
          <w:numId w:val="1"/>
        </w:numPr>
        <w:rPr>
          <w:sz w:val="26"/>
          <w:szCs w:val="26"/>
        </w:rPr>
      </w:pPr>
      <w:r w:rsidRPr="00EC6BA3">
        <w:rPr>
          <w:sz w:val="26"/>
          <w:szCs w:val="26"/>
        </w:rPr>
        <w:t xml:space="preserve">АОЗТ </w:t>
      </w:r>
      <w:r>
        <w:rPr>
          <w:sz w:val="26"/>
          <w:szCs w:val="26"/>
        </w:rPr>
        <w:t>«</w:t>
      </w:r>
      <w:proofErr w:type="spellStart"/>
      <w:r w:rsidRPr="00EC6BA3">
        <w:rPr>
          <w:sz w:val="26"/>
          <w:szCs w:val="26"/>
        </w:rPr>
        <w:t>Мечелторг</w:t>
      </w:r>
      <w:proofErr w:type="spellEnd"/>
      <w:r>
        <w:rPr>
          <w:sz w:val="26"/>
          <w:szCs w:val="26"/>
        </w:rPr>
        <w:t>»</w:t>
      </w:r>
      <w:r w:rsidRPr="00EC6BA3">
        <w:rPr>
          <w:sz w:val="26"/>
          <w:szCs w:val="26"/>
        </w:rPr>
        <w:t xml:space="preserve"> (28.03.1994–30.09.1996)</w:t>
      </w:r>
    </w:p>
    <w:p w:rsidR="003C50F3" w:rsidRPr="00EC6BA3" w:rsidRDefault="003C50F3" w:rsidP="003C50F3">
      <w:pPr>
        <w:pStyle w:val="ad"/>
        <w:numPr>
          <w:ilvl w:val="0"/>
          <w:numId w:val="1"/>
        </w:numPr>
        <w:rPr>
          <w:sz w:val="26"/>
          <w:szCs w:val="26"/>
        </w:rPr>
      </w:pPr>
      <w:r w:rsidRPr="00EC6BA3">
        <w:rPr>
          <w:sz w:val="26"/>
          <w:szCs w:val="26"/>
        </w:rPr>
        <w:t xml:space="preserve">ЗАО </w:t>
      </w:r>
      <w:r>
        <w:rPr>
          <w:sz w:val="26"/>
          <w:szCs w:val="26"/>
        </w:rPr>
        <w:t>«</w:t>
      </w:r>
      <w:proofErr w:type="spellStart"/>
      <w:r w:rsidRPr="00EC6BA3">
        <w:rPr>
          <w:sz w:val="26"/>
          <w:szCs w:val="26"/>
        </w:rPr>
        <w:t>Мечелторг</w:t>
      </w:r>
      <w:proofErr w:type="spellEnd"/>
      <w:r>
        <w:rPr>
          <w:sz w:val="26"/>
          <w:szCs w:val="26"/>
        </w:rPr>
        <w:t>»</w:t>
      </w:r>
      <w:r w:rsidRPr="00EC6BA3">
        <w:rPr>
          <w:sz w:val="26"/>
          <w:szCs w:val="26"/>
        </w:rPr>
        <w:t xml:space="preserve"> (30.09.1996–16.09.2002)</w:t>
      </w:r>
    </w:p>
    <w:p w:rsidR="003C50F3" w:rsidRDefault="003C50F3" w:rsidP="003C50F3">
      <w:pPr>
        <w:pStyle w:val="ad"/>
        <w:rPr>
          <w:sz w:val="26"/>
          <w:szCs w:val="26"/>
        </w:rPr>
      </w:pPr>
      <w:r w:rsidRPr="006E57A1">
        <w:rPr>
          <w:sz w:val="26"/>
          <w:szCs w:val="26"/>
        </w:rPr>
        <w:t xml:space="preserve">Состав документов: приказы </w:t>
      </w:r>
      <w:r w:rsidR="001E2997">
        <w:rPr>
          <w:sz w:val="26"/>
          <w:szCs w:val="26"/>
        </w:rPr>
        <w:t>по личному</w:t>
      </w:r>
      <w:r w:rsidRPr="006E57A1">
        <w:rPr>
          <w:sz w:val="26"/>
          <w:szCs w:val="26"/>
        </w:rPr>
        <w:t xml:space="preserve"> составу</w:t>
      </w:r>
      <w:r>
        <w:rPr>
          <w:sz w:val="26"/>
          <w:szCs w:val="26"/>
        </w:rPr>
        <w:t xml:space="preserve"> 1994–2001 гг.</w:t>
      </w:r>
      <w:r w:rsidRPr="006E57A1">
        <w:rPr>
          <w:sz w:val="26"/>
          <w:szCs w:val="26"/>
        </w:rPr>
        <w:t xml:space="preserve">, </w:t>
      </w:r>
      <w:r>
        <w:rPr>
          <w:sz w:val="26"/>
          <w:szCs w:val="26"/>
        </w:rPr>
        <w:t xml:space="preserve">лицевые счета </w:t>
      </w:r>
      <w:r w:rsidRPr="00043EA9">
        <w:rPr>
          <w:sz w:val="26"/>
          <w:szCs w:val="26"/>
        </w:rPr>
        <w:t>по</w:t>
      </w:r>
      <w:r w:rsidR="00043EA9">
        <w:rPr>
          <w:sz w:val="26"/>
          <w:szCs w:val="26"/>
        </w:rPr>
        <w:t> </w:t>
      </w:r>
      <w:r w:rsidRPr="00043EA9">
        <w:rPr>
          <w:sz w:val="26"/>
          <w:szCs w:val="26"/>
        </w:rPr>
        <w:t>заработной</w:t>
      </w:r>
      <w:r>
        <w:rPr>
          <w:sz w:val="26"/>
          <w:szCs w:val="26"/>
        </w:rPr>
        <w:t xml:space="preserve"> плате 2000 г.</w:t>
      </w:r>
      <w:r w:rsidRPr="006E57A1">
        <w:rPr>
          <w:sz w:val="26"/>
          <w:szCs w:val="26"/>
        </w:rPr>
        <w:t>, расчетные ведомости</w:t>
      </w:r>
      <w:r>
        <w:rPr>
          <w:sz w:val="26"/>
          <w:szCs w:val="26"/>
        </w:rPr>
        <w:t xml:space="preserve"> по заработной плате 2001 </w:t>
      </w:r>
      <w:r w:rsidRPr="006E57A1">
        <w:rPr>
          <w:sz w:val="26"/>
          <w:szCs w:val="26"/>
        </w:rPr>
        <w:t>г.</w:t>
      </w:r>
    </w:p>
    <w:p w:rsidR="003C50F3" w:rsidRDefault="003C50F3" w:rsidP="003C50F3">
      <w:pPr>
        <w:pStyle w:val="ad"/>
        <w:rPr>
          <w:sz w:val="26"/>
          <w:szCs w:val="26"/>
        </w:rPr>
      </w:pPr>
    </w:p>
    <w:p w:rsidR="00C71FD7" w:rsidRPr="00AD1216" w:rsidRDefault="00C71FD7" w:rsidP="00C71FD7">
      <w:pPr>
        <w:pStyle w:val="ad"/>
        <w:rPr>
          <w:b/>
          <w:sz w:val="26"/>
          <w:szCs w:val="26"/>
        </w:rPr>
      </w:pPr>
      <w:r w:rsidRPr="00AD1216">
        <w:rPr>
          <w:b/>
          <w:sz w:val="26"/>
          <w:szCs w:val="26"/>
        </w:rPr>
        <w:t>ЗАО многопрофильное предприятие «ПРОГРЕСС-РЕСУРС» (05.04.1999–01.02.2001)</w:t>
      </w:r>
    </w:p>
    <w:p w:rsidR="00C71FD7" w:rsidRPr="00411A26" w:rsidRDefault="00C71FD7" w:rsidP="00C71FD7">
      <w:pPr>
        <w:pStyle w:val="ad"/>
        <w:rPr>
          <w:sz w:val="26"/>
          <w:szCs w:val="26"/>
        </w:rPr>
      </w:pPr>
      <w:r w:rsidRPr="00411A26">
        <w:rPr>
          <w:sz w:val="26"/>
          <w:szCs w:val="26"/>
        </w:rPr>
        <w:t>ОАФ 16, оп. 39, 2 ед. хр., 1999-2001 гг.</w:t>
      </w:r>
    </w:p>
    <w:p w:rsidR="00C71FD7" w:rsidRDefault="00C71FD7" w:rsidP="00C71FD7">
      <w:pPr>
        <w:pStyle w:val="ad"/>
        <w:rPr>
          <w:sz w:val="26"/>
          <w:szCs w:val="26"/>
        </w:rPr>
      </w:pPr>
      <w:r w:rsidRPr="002922CF">
        <w:rPr>
          <w:sz w:val="26"/>
          <w:szCs w:val="26"/>
        </w:rPr>
        <w:t>Состав докумен</w:t>
      </w:r>
      <w:r>
        <w:rPr>
          <w:sz w:val="26"/>
          <w:szCs w:val="26"/>
        </w:rPr>
        <w:t xml:space="preserve">тов: приказы по личному составу, </w:t>
      </w:r>
      <w:r w:rsidRPr="002922CF">
        <w:rPr>
          <w:sz w:val="26"/>
          <w:szCs w:val="26"/>
        </w:rPr>
        <w:t>расчетные ве</w:t>
      </w:r>
      <w:r>
        <w:rPr>
          <w:sz w:val="26"/>
          <w:szCs w:val="26"/>
        </w:rPr>
        <w:t>домости по заработной плате 1999–2001</w:t>
      </w:r>
      <w:r w:rsidRPr="002922CF">
        <w:rPr>
          <w:sz w:val="26"/>
          <w:szCs w:val="26"/>
        </w:rPr>
        <w:t xml:space="preserve"> гг.</w:t>
      </w:r>
    </w:p>
    <w:p w:rsidR="00C71FD7" w:rsidRPr="00EC6BA3" w:rsidRDefault="00C71FD7" w:rsidP="003C50F3">
      <w:pPr>
        <w:pStyle w:val="ad"/>
        <w:rPr>
          <w:sz w:val="26"/>
          <w:szCs w:val="26"/>
        </w:rPr>
      </w:pPr>
    </w:p>
    <w:p w:rsidR="003C50F3" w:rsidRPr="00C37E1C" w:rsidRDefault="003C50F3" w:rsidP="003C50F3">
      <w:pPr>
        <w:pStyle w:val="ad"/>
        <w:rPr>
          <w:b/>
          <w:sz w:val="26"/>
          <w:szCs w:val="26"/>
        </w:rPr>
      </w:pPr>
      <w:r w:rsidRPr="00C37E1C">
        <w:rPr>
          <w:b/>
          <w:sz w:val="26"/>
          <w:szCs w:val="26"/>
        </w:rPr>
        <w:t>ЗАО «Новые медицинские технологии» (15.06.1998–22.02.2005)</w:t>
      </w:r>
    </w:p>
    <w:p w:rsidR="003C50F3" w:rsidRPr="00A34F45" w:rsidRDefault="003C50F3" w:rsidP="003C50F3">
      <w:pPr>
        <w:pStyle w:val="ad"/>
        <w:rPr>
          <w:sz w:val="26"/>
          <w:szCs w:val="26"/>
        </w:rPr>
      </w:pPr>
      <w:r w:rsidRPr="00A34F45">
        <w:rPr>
          <w:sz w:val="26"/>
          <w:szCs w:val="26"/>
        </w:rPr>
        <w:t>ОАФ 17, оп. 45, 19 ед. хр., 1998–2005 гг.</w:t>
      </w:r>
    </w:p>
    <w:p w:rsidR="003C50F3" w:rsidRDefault="003C50F3" w:rsidP="003C50F3">
      <w:pPr>
        <w:pStyle w:val="ad"/>
        <w:rPr>
          <w:sz w:val="26"/>
          <w:szCs w:val="26"/>
        </w:rPr>
      </w:pPr>
      <w:r>
        <w:rPr>
          <w:sz w:val="26"/>
          <w:szCs w:val="26"/>
        </w:rPr>
        <w:t xml:space="preserve">Состав документы о создании и ликвидации 1988–2005 гг., документов: приказы </w:t>
      </w:r>
      <w:r w:rsidR="001E2997">
        <w:rPr>
          <w:sz w:val="26"/>
          <w:szCs w:val="26"/>
        </w:rPr>
        <w:t>по личному</w:t>
      </w:r>
      <w:r>
        <w:rPr>
          <w:sz w:val="26"/>
          <w:szCs w:val="26"/>
        </w:rPr>
        <w:t xml:space="preserve"> составу 1998–2003, 2005 г., личные карточки (ф. Т-2) 2000–2003, 2005 г., расчетные ведомости по заработной плате 1999–2005 гг.</w:t>
      </w:r>
    </w:p>
    <w:p w:rsidR="003C50F3" w:rsidRPr="005D616B" w:rsidRDefault="003C50F3" w:rsidP="003C50F3">
      <w:pPr>
        <w:pStyle w:val="ad"/>
        <w:rPr>
          <w:sz w:val="26"/>
          <w:szCs w:val="26"/>
        </w:rPr>
      </w:pPr>
    </w:p>
    <w:p w:rsidR="003C50F3" w:rsidRPr="00C37E1C" w:rsidRDefault="003C50F3" w:rsidP="003C50F3">
      <w:pPr>
        <w:pStyle w:val="ad"/>
        <w:rPr>
          <w:b/>
          <w:sz w:val="26"/>
          <w:szCs w:val="26"/>
        </w:rPr>
      </w:pPr>
      <w:r w:rsidRPr="00C37E1C">
        <w:rPr>
          <w:b/>
          <w:sz w:val="26"/>
          <w:szCs w:val="26"/>
        </w:rPr>
        <w:t>ЗАО «</w:t>
      </w:r>
      <w:proofErr w:type="spellStart"/>
      <w:r w:rsidRPr="00C37E1C">
        <w:rPr>
          <w:b/>
          <w:sz w:val="26"/>
          <w:szCs w:val="26"/>
        </w:rPr>
        <w:t>Оризон</w:t>
      </w:r>
      <w:proofErr w:type="spellEnd"/>
      <w:r w:rsidRPr="00C37E1C">
        <w:rPr>
          <w:b/>
          <w:sz w:val="26"/>
          <w:szCs w:val="26"/>
        </w:rPr>
        <w:t>» (13.09.1993–28.04.2010)</w:t>
      </w:r>
    </w:p>
    <w:p w:rsidR="003C50F3" w:rsidRPr="00C7431D" w:rsidRDefault="003C50F3" w:rsidP="003C50F3">
      <w:pPr>
        <w:pStyle w:val="ad"/>
        <w:rPr>
          <w:sz w:val="26"/>
          <w:szCs w:val="26"/>
        </w:rPr>
      </w:pPr>
      <w:r w:rsidRPr="00C7431D">
        <w:rPr>
          <w:sz w:val="26"/>
          <w:szCs w:val="26"/>
        </w:rPr>
        <w:t>ОАФ 16, оп. 79, 3 ед. хр., 1993–2010 гг.</w:t>
      </w:r>
    </w:p>
    <w:p w:rsidR="003C50F3" w:rsidRPr="00C7431D" w:rsidRDefault="003C50F3" w:rsidP="003C50F3">
      <w:pPr>
        <w:pStyle w:val="ad"/>
        <w:rPr>
          <w:sz w:val="26"/>
          <w:szCs w:val="26"/>
        </w:rPr>
      </w:pPr>
      <w:r w:rsidRPr="00C7431D">
        <w:rPr>
          <w:sz w:val="26"/>
          <w:szCs w:val="26"/>
        </w:rPr>
        <w:t>Переименования:</w:t>
      </w:r>
    </w:p>
    <w:p w:rsidR="003C50F3" w:rsidRPr="00C7431D" w:rsidRDefault="003C50F3" w:rsidP="003C50F3">
      <w:pPr>
        <w:pStyle w:val="ad"/>
        <w:numPr>
          <w:ilvl w:val="0"/>
          <w:numId w:val="1"/>
        </w:numPr>
        <w:rPr>
          <w:sz w:val="26"/>
          <w:szCs w:val="26"/>
        </w:rPr>
      </w:pPr>
      <w:r w:rsidRPr="00C7431D">
        <w:rPr>
          <w:sz w:val="26"/>
          <w:szCs w:val="26"/>
        </w:rPr>
        <w:t xml:space="preserve">АОЗТ </w:t>
      </w:r>
      <w:r>
        <w:rPr>
          <w:sz w:val="26"/>
          <w:szCs w:val="26"/>
        </w:rPr>
        <w:t>«</w:t>
      </w:r>
      <w:proofErr w:type="spellStart"/>
      <w:r w:rsidRPr="00C7431D">
        <w:rPr>
          <w:sz w:val="26"/>
          <w:szCs w:val="26"/>
        </w:rPr>
        <w:t>Оризон</w:t>
      </w:r>
      <w:proofErr w:type="spellEnd"/>
      <w:r>
        <w:rPr>
          <w:sz w:val="26"/>
          <w:szCs w:val="26"/>
        </w:rPr>
        <w:t>»</w:t>
      </w:r>
      <w:r w:rsidRPr="00C7431D">
        <w:rPr>
          <w:sz w:val="26"/>
          <w:szCs w:val="26"/>
        </w:rPr>
        <w:t xml:space="preserve"> (13.09.1993–02.07.1996)</w:t>
      </w:r>
    </w:p>
    <w:p w:rsidR="003C50F3" w:rsidRPr="00C7431D" w:rsidRDefault="003C50F3" w:rsidP="003C50F3">
      <w:pPr>
        <w:pStyle w:val="ad"/>
        <w:numPr>
          <w:ilvl w:val="0"/>
          <w:numId w:val="1"/>
        </w:numPr>
        <w:rPr>
          <w:sz w:val="26"/>
          <w:szCs w:val="26"/>
        </w:rPr>
      </w:pPr>
      <w:r w:rsidRPr="00C7431D">
        <w:rPr>
          <w:sz w:val="26"/>
          <w:szCs w:val="26"/>
        </w:rPr>
        <w:t xml:space="preserve">ЗАО </w:t>
      </w:r>
      <w:r>
        <w:rPr>
          <w:sz w:val="26"/>
          <w:szCs w:val="26"/>
        </w:rPr>
        <w:t>«</w:t>
      </w:r>
      <w:proofErr w:type="spellStart"/>
      <w:r w:rsidRPr="00C7431D">
        <w:rPr>
          <w:sz w:val="26"/>
          <w:szCs w:val="26"/>
        </w:rPr>
        <w:t>Оризон</w:t>
      </w:r>
      <w:proofErr w:type="spellEnd"/>
      <w:r>
        <w:rPr>
          <w:sz w:val="26"/>
          <w:szCs w:val="26"/>
        </w:rPr>
        <w:t>»</w:t>
      </w:r>
      <w:r w:rsidRPr="00C7431D">
        <w:rPr>
          <w:sz w:val="26"/>
          <w:szCs w:val="26"/>
        </w:rPr>
        <w:t xml:space="preserve"> (02.07.1996–28.04.2010)</w:t>
      </w:r>
    </w:p>
    <w:p w:rsidR="003C50F3" w:rsidRPr="00C7431D" w:rsidRDefault="003C50F3" w:rsidP="003C50F3">
      <w:pPr>
        <w:pStyle w:val="ad"/>
        <w:rPr>
          <w:sz w:val="26"/>
          <w:szCs w:val="26"/>
        </w:rPr>
      </w:pPr>
      <w:r w:rsidRPr="00C7431D">
        <w:rPr>
          <w:sz w:val="26"/>
          <w:szCs w:val="26"/>
        </w:rPr>
        <w:t xml:space="preserve">Состав документов: документы о создании и ликвидации 1993–2010 гг., приказы </w:t>
      </w:r>
      <w:r w:rsidR="001E2997">
        <w:rPr>
          <w:sz w:val="26"/>
          <w:szCs w:val="26"/>
        </w:rPr>
        <w:t>по личному</w:t>
      </w:r>
      <w:r w:rsidRPr="00C7431D">
        <w:rPr>
          <w:sz w:val="26"/>
          <w:szCs w:val="26"/>
        </w:rPr>
        <w:t xml:space="preserve"> составу 1993–2003 гг., расчетные ведомости по заработной плате 1993–1998 гг.</w:t>
      </w:r>
    </w:p>
    <w:p w:rsidR="003C50F3" w:rsidRDefault="003C50F3" w:rsidP="003C50F3">
      <w:pPr>
        <w:pStyle w:val="ad"/>
        <w:rPr>
          <w:sz w:val="26"/>
          <w:szCs w:val="26"/>
        </w:rPr>
      </w:pPr>
    </w:p>
    <w:p w:rsidR="00C71FD7" w:rsidRPr="001335C8" w:rsidRDefault="00C71FD7" w:rsidP="00C71FD7">
      <w:pPr>
        <w:pStyle w:val="ad"/>
        <w:rPr>
          <w:b/>
          <w:sz w:val="26"/>
          <w:szCs w:val="26"/>
        </w:rPr>
      </w:pPr>
      <w:r w:rsidRPr="001335C8">
        <w:rPr>
          <w:b/>
          <w:sz w:val="26"/>
          <w:szCs w:val="26"/>
        </w:rPr>
        <w:t>ЗАО ПКФ «ИЛЬЯ» (03.03.1997–11.06.2010)</w:t>
      </w:r>
    </w:p>
    <w:p w:rsidR="00C71FD7" w:rsidRDefault="00C71FD7" w:rsidP="00C71FD7">
      <w:pPr>
        <w:pStyle w:val="ad"/>
        <w:rPr>
          <w:sz w:val="26"/>
          <w:szCs w:val="26"/>
        </w:rPr>
      </w:pPr>
      <w:r w:rsidRPr="00010A96">
        <w:rPr>
          <w:sz w:val="26"/>
          <w:szCs w:val="26"/>
        </w:rPr>
        <w:t>ОАФ 15, оп. 155, 10 ед. хр., 1997–2010 гг.</w:t>
      </w:r>
    </w:p>
    <w:p w:rsidR="00C71FD7" w:rsidRPr="00010A96" w:rsidRDefault="00C71FD7" w:rsidP="00C71FD7">
      <w:pPr>
        <w:pStyle w:val="ad"/>
        <w:rPr>
          <w:sz w:val="26"/>
          <w:szCs w:val="26"/>
        </w:rPr>
      </w:pPr>
      <w:r>
        <w:rPr>
          <w:sz w:val="26"/>
          <w:szCs w:val="26"/>
        </w:rPr>
        <w:t>Состав документов: документы о создании и ликвидации 1997–2010 гг., приказы по личному составу 1999–2010 гг., личные карточки (ф. Т-2) 2000–2010 гг., расчетные ведомости по заработной плате 2009–2010 гг., книга регистрации приказов по личному составу 1999–2009 гг., невостребованные трудовые книжки</w:t>
      </w:r>
    </w:p>
    <w:p w:rsidR="00C71FD7" w:rsidRPr="00010A96" w:rsidRDefault="00C71FD7" w:rsidP="00C71FD7">
      <w:pPr>
        <w:pStyle w:val="ad"/>
        <w:rPr>
          <w:sz w:val="26"/>
          <w:szCs w:val="26"/>
        </w:rPr>
      </w:pPr>
    </w:p>
    <w:p w:rsidR="00C71FD7" w:rsidRPr="001335C8" w:rsidRDefault="00C71FD7" w:rsidP="00C71FD7">
      <w:pPr>
        <w:pStyle w:val="ad"/>
        <w:rPr>
          <w:b/>
          <w:sz w:val="26"/>
          <w:szCs w:val="26"/>
        </w:rPr>
      </w:pPr>
      <w:r w:rsidRPr="001335C8">
        <w:rPr>
          <w:b/>
          <w:sz w:val="26"/>
          <w:szCs w:val="26"/>
        </w:rPr>
        <w:t>ЗАО ПО «ФАКЕЛ-Л» (01.06.1994–02.09.1999)</w:t>
      </w:r>
    </w:p>
    <w:p w:rsidR="00C71FD7" w:rsidRPr="00E94202" w:rsidRDefault="00C71FD7" w:rsidP="00C71FD7">
      <w:pPr>
        <w:pStyle w:val="ad"/>
        <w:rPr>
          <w:sz w:val="26"/>
          <w:szCs w:val="26"/>
        </w:rPr>
      </w:pPr>
      <w:r w:rsidRPr="00E94202">
        <w:rPr>
          <w:sz w:val="26"/>
          <w:szCs w:val="26"/>
        </w:rPr>
        <w:t>ОАФ 16, оп. 17, 2 ед. хр., 1994–1999 гг.</w:t>
      </w:r>
    </w:p>
    <w:p w:rsidR="00C71FD7" w:rsidRDefault="00C71FD7" w:rsidP="00C71FD7">
      <w:pPr>
        <w:pStyle w:val="ad"/>
        <w:rPr>
          <w:sz w:val="26"/>
          <w:szCs w:val="26"/>
        </w:rPr>
      </w:pPr>
      <w:r w:rsidRPr="00C87DB9">
        <w:rPr>
          <w:sz w:val="26"/>
          <w:szCs w:val="26"/>
        </w:rPr>
        <w:t>Состав документов:</w:t>
      </w:r>
      <w:r>
        <w:rPr>
          <w:sz w:val="26"/>
          <w:szCs w:val="26"/>
        </w:rPr>
        <w:t xml:space="preserve"> приказы по личному составу 1998</w:t>
      </w:r>
      <w:r w:rsidRPr="00C87DB9">
        <w:rPr>
          <w:sz w:val="26"/>
          <w:szCs w:val="26"/>
        </w:rPr>
        <w:t xml:space="preserve">–1999 гг., расчетные ведомости по </w:t>
      </w:r>
      <w:r>
        <w:rPr>
          <w:sz w:val="26"/>
          <w:szCs w:val="26"/>
        </w:rPr>
        <w:t>заработной плате 1994–1999 гг.</w:t>
      </w:r>
    </w:p>
    <w:p w:rsidR="00C71FD7" w:rsidRPr="009A5F0E" w:rsidRDefault="00C71FD7" w:rsidP="00C71FD7">
      <w:pPr>
        <w:pStyle w:val="ad"/>
        <w:rPr>
          <w:sz w:val="26"/>
          <w:szCs w:val="26"/>
        </w:rPr>
      </w:pPr>
    </w:p>
    <w:p w:rsidR="00C71FD7" w:rsidRPr="001335C8" w:rsidRDefault="00C71FD7" w:rsidP="00C71FD7">
      <w:pPr>
        <w:pStyle w:val="ad"/>
        <w:rPr>
          <w:b/>
          <w:sz w:val="26"/>
          <w:szCs w:val="26"/>
        </w:rPr>
      </w:pPr>
      <w:r w:rsidRPr="001335C8">
        <w:rPr>
          <w:b/>
          <w:sz w:val="26"/>
          <w:szCs w:val="26"/>
        </w:rPr>
        <w:t>ЗАО Промышленная компания «НЭП» (05.10.1995–30.06.1999)</w:t>
      </w:r>
    </w:p>
    <w:p w:rsidR="00C71FD7" w:rsidRPr="00EA6E21" w:rsidRDefault="00C71FD7" w:rsidP="00C71FD7">
      <w:pPr>
        <w:pStyle w:val="ad"/>
        <w:rPr>
          <w:sz w:val="26"/>
          <w:szCs w:val="26"/>
        </w:rPr>
      </w:pPr>
      <w:r w:rsidRPr="00EA6E21">
        <w:rPr>
          <w:sz w:val="26"/>
          <w:szCs w:val="26"/>
        </w:rPr>
        <w:t>ОАФ 9, оп. 26</w:t>
      </w:r>
      <w:r>
        <w:rPr>
          <w:sz w:val="26"/>
          <w:szCs w:val="26"/>
        </w:rPr>
        <w:t>, 5 ед. хр., 1995–1999 гг.</w:t>
      </w:r>
    </w:p>
    <w:p w:rsidR="00C71FD7" w:rsidRDefault="00C71FD7" w:rsidP="00C71FD7">
      <w:pPr>
        <w:pStyle w:val="ad"/>
        <w:rPr>
          <w:sz w:val="26"/>
          <w:szCs w:val="26"/>
        </w:rPr>
      </w:pPr>
      <w:r w:rsidRPr="005B3AB8">
        <w:rPr>
          <w:sz w:val="26"/>
          <w:szCs w:val="26"/>
        </w:rPr>
        <w:t>Состав документов:</w:t>
      </w:r>
      <w:r>
        <w:rPr>
          <w:sz w:val="26"/>
          <w:szCs w:val="26"/>
        </w:rPr>
        <w:t xml:space="preserve"> приказы по личному составу 1995</w:t>
      </w:r>
      <w:r w:rsidRPr="005B3AB8">
        <w:rPr>
          <w:sz w:val="26"/>
          <w:szCs w:val="26"/>
        </w:rPr>
        <w:t>–1999 г</w:t>
      </w:r>
      <w:r>
        <w:rPr>
          <w:sz w:val="26"/>
          <w:szCs w:val="26"/>
        </w:rPr>
        <w:t>.</w:t>
      </w:r>
    </w:p>
    <w:p w:rsidR="00C71FD7" w:rsidRDefault="00C71FD7" w:rsidP="00C71FD7">
      <w:pPr>
        <w:pStyle w:val="ad"/>
        <w:rPr>
          <w:sz w:val="26"/>
          <w:szCs w:val="26"/>
        </w:rPr>
      </w:pPr>
    </w:p>
    <w:p w:rsidR="00C71FD7" w:rsidRPr="00F7475F" w:rsidRDefault="00C71FD7" w:rsidP="00C71FD7">
      <w:pPr>
        <w:pStyle w:val="ad"/>
        <w:rPr>
          <w:b/>
          <w:sz w:val="26"/>
          <w:szCs w:val="26"/>
        </w:rPr>
      </w:pPr>
      <w:r w:rsidRPr="00F7475F">
        <w:rPr>
          <w:b/>
          <w:sz w:val="26"/>
          <w:szCs w:val="26"/>
        </w:rPr>
        <w:t>ЗАО «</w:t>
      </w:r>
      <w:proofErr w:type="spellStart"/>
      <w:r w:rsidRPr="00F7475F">
        <w:rPr>
          <w:b/>
          <w:sz w:val="26"/>
          <w:szCs w:val="26"/>
        </w:rPr>
        <w:t>Профинвестсервис</w:t>
      </w:r>
      <w:proofErr w:type="spellEnd"/>
      <w:r w:rsidRPr="00F7475F">
        <w:rPr>
          <w:b/>
          <w:sz w:val="26"/>
          <w:szCs w:val="26"/>
        </w:rPr>
        <w:t>» (20.06.1994–19.04.2016)</w:t>
      </w:r>
    </w:p>
    <w:p w:rsidR="00C71FD7" w:rsidRDefault="00C71FD7" w:rsidP="00C71FD7">
      <w:pPr>
        <w:pStyle w:val="ad"/>
        <w:rPr>
          <w:sz w:val="26"/>
          <w:szCs w:val="26"/>
        </w:rPr>
      </w:pPr>
      <w:r w:rsidRPr="00F7475F">
        <w:rPr>
          <w:sz w:val="26"/>
          <w:szCs w:val="26"/>
        </w:rPr>
        <w:t>ОАФ 9, оп. 246, 3 ед. хр., 1994–2014 гг.</w:t>
      </w:r>
    </w:p>
    <w:p w:rsidR="00C71FD7" w:rsidRPr="005D4923" w:rsidRDefault="00C71FD7" w:rsidP="00C71FD7">
      <w:pPr>
        <w:pStyle w:val="ad"/>
        <w:rPr>
          <w:sz w:val="26"/>
          <w:szCs w:val="26"/>
        </w:rPr>
      </w:pPr>
      <w:r w:rsidRPr="005D4923">
        <w:rPr>
          <w:sz w:val="26"/>
          <w:szCs w:val="26"/>
        </w:rPr>
        <w:t>ИНН: 7452017122.</w:t>
      </w:r>
    </w:p>
    <w:p w:rsidR="00C71FD7" w:rsidRPr="00F7475F" w:rsidRDefault="00C71FD7" w:rsidP="00C71FD7">
      <w:pPr>
        <w:pStyle w:val="ad"/>
        <w:rPr>
          <w:sz w:val="26"/>
          <w:szCs w:val="26"/>
        </w:rPr>
      </w:pPr>
      <w:r w:rsidRPr="005D4923">
        <w:rPr>
          <w:sz w:val="26"/>
          <w:szCs w:val="26"/>
        </w:rPr>
        <w:t>ОКВЭД: 66.12.2 Деятельность по управлению ценными бумагами</w:t>
      </w:r>
      <w:r>
        <w:rPr>
          <w:sz w:val="26"/>
          <w:szCs w:val="26"/>
        </w:rPr>
        <w:t>.</w:t>
      </w:r>
    </w:p>
    <w:p w:rsidR="00C71FD7" w:rsidRPr="00F7475F" w:rsidRDefault="00C71FD7" w:rsidP="00C71FD7">
      <w:pPr>
        <w:pStyle w:val="ad"/>
        <w:rPr>
          <w:sz w:val="26"/>
          <w:szCs w:val="26"/>
        </w:rPr>
      </w:pPr>
      <w:r w:rsidRPr="00F7475F">
        <w:rPr>
          <w:sz w:val="26"/>
          <w:szCs w:val="26"/>
        </w:rPr>
        <w:t xml:space="preserve">Состав документов: документы о создании и признании несостоятельным (банкротом) 1994–2014 гг., приказы </w:t>
      </w:r>
      <w:r>
        <w:rPr>
          <w:sz w:val="26"/>
          <w:szCs w:val="26"/>
        </w:rPr>
        <w:t>по личному</w:t>
      </w:r>
      <w:r w:rsidRPr="00F7475F">
        <w:rPr>
          <w:sz w:val="26"/>
          <w:szCs w:val="26"/>
        </w:rPr>
        <w:t xml:space="preserve"> составу, расчетные ведомости по заработной плате 2010–2013 гг.</w:t>
      </w:r>
    </w:p>
    <w:p w:rsidR="00C71FD7" w:rsidRPr="00EA6E21" w:rsidRDefault="00C71FD7" w:rsidP="00C71FD7">
      <w:pPr>
        <w:pStyle w:val="ad"/>
        <w:rPr>
          <w:sz w:val="26"/>
          <w:szCs w:val="26"/>
        </w:rPr>
      </w:pPr>
    </w:p>
    <w:p w:rsidR="00C71FD7" w:rsidRPr="001335C8" w:rsidRDefault="00C71FD7" w:rsidP="00C71FD7">
      <w:pPr>
        <w:pStyle w:val="ad"/>
        <w:rPr>
          <w:b/>
          <w:sz w:val="26"/>
          <w:szCs w:val="26"/>
        </w:rPr>
      </w:pPr>
      <w:r w:rsidRPr="001335C8">
        <w:rPr>
          <w:b/>
          <w:sz w:val="26"/>
          <w:szCs w:val="26"/>
        </w:rPr>
        <w:t>ЗАО ПСФ «</w:t>
      </w:r>
      <w:proofErr w:type="spellStart"/>
      <w:r w:rsidRPr="001335C8">
        <w:rPr>
          <w:b/>
          <w:sz w:val="26"/>
          <w:szCs w:val="26"/>
        </w:rPr>
        <w:t>Девес</w:t>
      </w:r>
      <w:proofErr w:type="spellEnd"/>
      <w:r w:rsidRPr="001335C8">
        <w:rPr>
          <w:b/>
          <w:sz w:val="26"/>
          <w:szCs w:val="26"/>
        </w:rPr>
        <w:t>» (15.02.1994–23.04.2001)</w:t>
      </w:r>
    </w:p>
    <w:p w:rsidR="00C71FD7" w:rsidRPr="00E94202" w:rsidRDefault="00C71FD7" w:rsidP="00C71FD7">
      <w:pPr>
        <w:pStyle w:val="ad"/>
        <w:rPr>
          <w:sz w:val="26"/>
          <w:szCs w:val="26"/>
        </w:rPr>
      </w:pPr>
      <w:r w:rsidRPr="00E94202">
        <w:rPr>
          <w:sz w:val="26"/>
          <w:szCs w:val="26"/>
        </w:rPr>
        <w:t>ОАФ 16, оп. 20, 7 ед. хр., 1994–1998 гг.</w:t>
      </w:r>
    </w:p>
    <w:p w:rsidR="00C71FD7" w:rsidRPr="00E94202" w:rsidRDefault="00C71FD7" w:rsidP="00C71FD7">
      <w:pPr>
        <w:pStyle w:val="ad"/>
        <w:rPr>
          <w:sz w:val="26"/>
          <w:szCs w:val="26"/>
        </w:rPr>
      </w:pPr>
      <w:r w:rsidRPr="00E94202">
        <w:rPr>
          <w:sz w:val="26"/>
          <w:szCs w:val="26"/>
        </w:rPr>
        <w:t>Переименования:</w:t>
      </w:r>
    </w:p>
    <w:p w:rsidR="00C71FD7" w:rsidRPr="00E94202" w:rsidRDefault="00C71FD7" w:rsidP="00C71FD7">
      <w:pPr>
        <w:pStyle w:val="ad"/>
        <w:numPr>
          <w:ilvl w:val="0"/>
          <w:numId w:val="1"/>
        </w:numPr>
        <w:rPr>
          <w:sz w:val="26"/>
          <w:szCs w:val="26"/>
        </w:rPr>
      </w:pPr>
      <w:r w:rsidRPr="00E94202">
        <w:rPr>
          <w:sz w:val="26"/>
          <w:szCs w:val="26"/>
        </w:rPr>
        <w:t xml:space="preserve">АОЗТ ПСФ </w:t>
      </w:r>
      <w:r>
        <w:rPr>
          <w:sz w:val="26"/>
          <w:szCs w:val="26"/>
        </w:rPr>
        <w:t>«</w:t>
      </w:r>
      <w:proofErr w:type="spellStart"/>
      <w:r w:rsidRPr="00E94202">
        <w:rPr>
          <w:sz w:val="26"/>
          <w:szCs w:val="26"/>
        </w:rPr>
        <w:t>Девес</w:t>
      </w:r>
      <w:proofErr w:type="spellEnd"/>
      <w:r>
        <w:rPr>
          <w:sz w:val="26"/>
          <w:szCs w:val="26"/>
        </w:rPr>
        <w:t>»</w:t>
      </w:r>
      <w:r w:rsidRPr="00E94202">
        <w:rPr>
          <w:sz w:val="26"/>
          <w:szCs w:val="26"/>
        </w:rPr>
        <w:t xml:space="preserve"> (15.02.1994–24.06.1996)</w:t>
      </w:r>
    </w:p>
    <w:p w:rsidR="00C71FD7" w:rsidRDefault="00C71FD7" w:rsidP="00C71FD7">
      <w:pPr>
        <w:pStyle w:val="ad"/>
        <w:numPr>
          <w:ilvl w:val="0"/>
          <w:numId w:val="1"/>
        </w:numPr>
        <w:rPr>
          <w:sz w:val="26"/>
          <w:szCs w:val="26"/>
        </w:rPr>
      </w:pPr>
      <w:r w:rsidRPr="00E94202">
        <w:rPr>
          <w:sz w:val="26"/>
          <w:szCs w:val="26"/>
        </w:rPr>
        <w:t xml:space="preserve">ЗАО ПСФ </w:t>
      </w:r>
      <w:r>
        <w:rPr>
          <w:sz w:val="26"/>
          <w:szCs w:val="26"/>
        </w:rPr>
        <w:t>«</w:t>
      </w:r>
      <w:proofErr w:type="spellStart"/>
      <w:r w:rsidRPr="00E94202">
        <w:rPr>
          <w:sz w:val="26"/>
          <w:szCs w:val="26"/>
        </w:rPr>
        <w:t>Девес</w:t>
      </w:r>
      <w:proofErr w:type="spellEnd"/>
      <w:r>
        <w:rPr>
          <w:sz w:val="26"/>
          <w:szCs w:val="26"/>
        </w:rPr>
        <w:t>»</w:t>
      </w:r>
      <w:r w:rsidRPr="00E94202">
        <w:rPr>
          <w:sz w:val="26"/>
          <w:szCs w:val="26"/>
        </w:rPr>
        <w:t xml:space="preserve"> (24.06.1996–</w:t>
      </w:r>
      <w:r>
        <w:rPr>
          <w:sz w:val="26"/>
          <w:szCs w:val="26"/>
        </w:rPr>
        <w:t>23.04.2001</w:t>
      </w:r>
      <w:r w:rsidRPr="00E94202">
        <w:rPr>
          <w:sz w:val="26"/>
          <w:szCs w:val="26"/>
        </w:rPr>
        <w:t>)</w:t>
      </w:r>
    </w:p>
    <w:p w:rsidR="00C71FD7" w:rsidRDefault="00C71FD7" w:rsidP="00C71FD7">
      <w:pPr>
        <w:pStyle w:val="ad"/>
        <w:rPr>
          <w:sz w:val="26"/>
          <w:szCs w:val="26"/>
        </w:rPr>
      </w:pPr>
      <w:r w:rsidRPr="00FE684D">
        <w:rPr>
          <w:sz w:val="26"/>
          <w:szCs w:val="26"/>
        </w:rPr>
        <w:t>Состав документов:</w:t>
      </w:r>
      <w:r>
        <w:rPr>
          <w:sz w:val="26"/>
          <w:szCs w:val="26"/>
        </w:rPr>
        <w:t xml:space="preserve"> приказы по личному составу 1996–1998</w:t>
      </w:r>
      <w:r w:rsidRPr="00FE684D">
        <w:rPr>
          <w:sz w:val="26"/>
          <w:szCs w:val="26"/>
        </w:rPr>
        <w:t xml:space="preserve"> гг., </w:t>
      </w:r>
      <w:r>
        <w:rPr>
          <w:sz w:val="26"/>
          <w:szCs w:val="26"/>
        </w:rPr>
        <w:t xml:space="preserve">лицевые счета </w:t>
      </w:r>
      <w:r w:rsidRPr="00FE684D">
        <w:rPr>
          <w:sz w:val="26"/>
          <w:szCs w:val="26"/>
        </w:rPr>
        <w:t>по</w:t>
      </w:r>
      <w:r>
        <w:rPr>
          <w:sz w:val="26"/>
          <w:szCs w:val="26"/>
        </w:rPr>
        <w:t> </w:t>
      </w:r>
      <w:r w:rsidRPr="00FE684D">
        <w:rPr>
          <w:sz w:val="26"/>
          <w:szCs w:val="26"/>
        </w:rPr>
        <w:t>заработной п</w:t>
      </w:r>
      <w:r>
        <w:rPr>
          <w:sz w:val="26"/>
          <w:szCs w:val="26"/>
        </w:rPr>
        <w:t>лате 1994–1997 гг.</w:t>
      </w:r>
    </w:p>
    <w:p w:rsidR="00C71FD7" w:rsidRPr="009C28E4" w:rsidRDefault="00C71FD7" w:rsidP="003C50F3">
      <w:pPr>
        <w:pStyle w:val="ad"/>
        <w:rPr>
          <w:sz w:val="26"/>
          <w:szCs w:val="26"/>
        </w:rPr>
      </w:pPr>
    </w:p>
    <w:p w:rsidR="003C50F3" w:rsidRPr="00C71FD7" w:rsidRDefault="003C50F3" w:rsidP="003C50F3">
      <w:pPr>
        <w:pStyle w:val="ad"/>
        <w:rPr>
          <w:b/>
          <w:sz w:val="26"/>
          <w:szCs w:val="26"/>
        </w:rPr>
      </w:pPr>
      <w:r w:rsidRPr="00C71FD7">
        <w:rPr>
          <w:b/>
          <w:sz w:val="26"/>
          <w:szCs w:val="26"/>
        </w:rPr>
        <w:t>ЗАО «СИМВОЛГАЗ» (12.05.1998–09.10.2000)</w:t>
      </w:r>
    </w:p>
    <w:p w:rsidR="003C50F3" w:rsidRPr="00DD5E68" w:rsidRDefault="003C50F3" w:rsidP="003C50F3">
      <w:pPr>
        <w:pStyle w:val="ad"/>
        <w:rPr>
          <w:sz w:val="26"/>
          <w:szCs w:val="26"/>
        </w:rPr>
      </w:pPr>
      <w:r w:rsidRPr="00DD5E68">
        <w:rPr>
          <w:sz w:val="26"/>
          <w:szCs w:val="26"/>
        </w:rPr>
        <w:t>ОАФ 16, оп. 26, 2 ед. хр., 1998–2000 гг.</w:t>
      </w:r>
    </w:p>
    <w:p w:rsidR="003C50F3" w:rsidRDefault="003C50F3" w:rsidP="003C50F3">
      <w:pPr>
        <w:pStyle w:val="ad"/>
        <w:rPr>
          <w:sz w:val="26"/>
          <w:szCs w:val="26"/>
        </w:rPr>
      </w:pPr>
      <w:r w:rsidRPr="005F1B67">
        <w:rPr>
          <w:sz w:val="26"/>
          <w:szCs w:val="26"/>
        </w:rPr>
        <w:t xml:space="preserve">Состав документов: приказы </w:t>
      </w:r>
      <w:r w:rsidR="001E2997">
        <w:rPr>
          <w:sz w:val="26"/>
          <w:szCs w:val="26"/>
        </w:rPr>
        <w:t>по личному</w:t>
      </w:r>
      <w:r w:rsidRPr="005F1B67">
        <w:rPr>
          <w:sz w:val="26"/>
          <w:szCs w:val="26"/>
        </w:rPr>
        <w:t xml:space="preserve"> составу, </w:t>
      </w:r>
      <w:r>
        <w:rPr>
          <w:sz w:val="26"/>
          <w:szCs w:val="26"/>
        </w:rPr>
        <w:t xml:space="preserve">личные карточки (ф. Т-2), </w:t>
      </w:r>
      <w:r w:rsidRPr="005F1B67">
        <w:rPr>
          <w:sz w:val="26"/>
          <w:szCs w:val="26"/>
        </w:rPr>
        <w:t>расчетные ве</w:t>
      </w:r>
      <w:r>
        <w:rPr>
          <w:sz w:val="26"/>
          <w:szCs w:val="26"/>
        </w:rPr>
        <w:t>домости по заработной плате 2000–200</w:t>
      </w:r>
      <w:r w:rsidRPr="005F1B67">
        <w:rPr>
          <w:sz w:val="26"/>
          <w:szCs w:val="26"/>
        </w:rPr>
        <w:t>2 гг.</w:t>
      </w:r>
    </w:p>
    <w:p w:rsidR="003C50F3" w:rsidRDefault="003C50F3" w:rsidP="003C50F3">
      <w:pPr>
        <w:pStyle w:val="ad"/>
        <w:rPr>
          <w:sz w:val="26"/>
          <w:szCs w:val="26"/>
        </w:rPr>
      </w:pPr>
    </w:p>
    <w:p w:rsidR="00502FCC" w:rsidRPr="00EF6D71" w:rsidRDefault="00502FCC" w:rsidP="00502FCC">
      <w:pPr>
        <w:pStyle w:val="ad"/>
        <w:rPr>
          <w:b/>
          <w:sz w:val="26"/>
          <w:szCs w:val="26"/>
        </w:rPr>
      </w:pPr>
      <w:r w:rsidRPr="00EF6D71">
        <w:rPr>
          <w:b/>
          <w:sz w:val="26"/>
          <w:szCs w:val="26"/>
        </w:rPr>
        <w:t>ЗАО Снабженческое предприятие «ПРОМУГОЛЬ» (05.01.2000–26.10.2000)</w:t>
      </w:r>
    </w:p>
    <w:p w:rsidR="00502FCC" w:rsidRDefault="00502FCC" w:rsidP="00502FCC">
      <w:pPr>
        <w:pStyle w:val="ad"/>
        <w:rPr>
          <w:sz w:val="26"/>
          <w:szCs w:val="26"/>
        </w:rPr>
      </w:pPr>
      <w:r w:rsidRPr="00661CFF">
        <w:rPr>
          <w:sz w:val="26"/>
          <w:szCs w:val="26"/>
        </w:rPr>
        <w:t>ОАФ 13, оп. 46</w:t>
      </w:r>
      <w:r>
        <w:rPr>
          <w:sz w:val="26"/>
          <w:szCs w:val="26"/>
        </w:rPr>
        <w:t>, 3 ед. хр., 2000 г.</w:t>
      </w:r>
    </w:p>
    <w:p w:rsidR="00502FCC" w:rsidRPr="00661CFF" w:rsidRDefault="00502FCC" w:rsidP="00502FCC">
      <w:pPr>
        <w:pStyle w:val="ad"/>
        <w:rPr>
          <w:sz w:val="26"/>
          <w:szCs w:val="26"/>
        </w:rPr>
      </w:pPr>
      <w:r>
        <w:rPr>
          <w:sz w:val="26"/>
          <w:szCs w:val="26"/>
        </w:rPr>
        <w:t>Вид деятельности: снабжение, сбыт.</w:t>
      </w:r>
    </w:p>
    <w:p w:rsidR="00502FCC" w:rsidRDefault="00502FCC" w:rsidP="00502FCC">
      <w:pPr>
        <w:pStyle w:val="ad"/>
        <w:rPr>
          <w:sz w:val="26"/>
          <w:szCs w:val="26"/>
        </w:rPr>
      </w:pPr>
      <w:r w:rsidRPr="006B3C2B">
        <w:rPr>
          <w:sz w:val="26"/>
          <w:szCs w:val="26"/>
        </w:rPr>
        <w:t xml:space="preserve">Состав документов: приказы </w:t>
      </w:r>
      <w:r>
        <w:rPr>
          <w:sz w:val="26"/>
          <w:szCs w:val="26"/>
        </w:rPr>
        <w:t>по личному составу</w:t>
      </w:r>
      <w:r w:rsidRPr="006B3C2B">
        <w:rPr>
          <w:sz w:val="26"/>
          <w:szCs w:val="26"/>
        </w:rPr>
        <w:t xml:space="preserve">, </w:t>
      </w:r>
      <w:r>
        <w:rPr>
          <w:sz w:val="26"/>
          <w:szCs w:val="26"/>
        </w:rPr>
        <w:t xml:space="preserve">личные карточки (ф. Т-2), </w:t>
      </w:r>
      <w:r w:rsidRPr="006B3C2B">
        <w:rPr>
          <w:sz w:val="26"/>
          <w:szCs w:val="26"/>
        </w:rPr>
        <w:t>расчетные ведомости по заработной пл</w:t>
      </w:r>
      <w:r>
        <w:rPr>
          <w:sz w:val="26"/>
          <w:szCs w:val="26"/>
        </w:rPr>
        <w:t xml:space="preserve">ате 2000 </w:t>
      </w:r>
      <w:r w:rsidRPr="006B3C2B">
        <w:rPr>
          <w:sz w:val="26"/>
          <w:szCs w:val="26"/>
        </w:rPr>
        <w:t>г.</w:t>
      </w:r>
    </w:p>
    <w:p w:rsidR="00502FCC" w:rsidRPr="00FD732E" w:rsidRDefault="00502FCC" w:rsidP="003C50F3">
      <w:pPr>
        <w:pStyle w:val="ad"/>
        <w:rPr>
          <w:sz w:val="26"/>
          <w:szCs w:val="26"/>
        </w:rPr>
      </w:pPr>
    </w:p>
    <w:p w:rsidR="003C50F3" w:rsidRPr="00AD78CE" w:rsidRDefault="003C50F3" w:rsidP="003C50F3">
      <w:pPr>
        <w:pStyle w:val="ad"/>
        <w:rPr>
          <w:b/>
          <w:sz w:val="26"/>
          <w:szCs w:val="26"/>
        </w:rPr>
      </w:pPr>
      <w:r w:rsidRPr="00AD78CE">
        <w:rPr>
          <w:b/>
          <w:sz w:val="26"/>
          <w:szCs w:val="26"/>
        </w:rPr>
        <w:t>ЗАО «Совместное Российско-Финское предприятие «Урал-</w:t>
      </w:r>
      <w:proofErr w:type="spellStart"/>
      <w:r w:rsidRPr="00AD78CE">
        <w:rPr>
          <w:b/>
          <w:sz w:val="26"/>
          <w:szCs w:val="26"/>
        </w:rPr>
        <w:t>Фин</w:t>
      </w:r>
      <w:proofErr w:type="spellEnd"/>
      <w:r w:rsidRPr="00AD78CE">
        <w:rPr>
          <w:b/>
          <w:sz w:val="26"/>
          <w:szCs w:val="26"/>
        </w:rPr>
        <w:t>»</w:t>
      </w:r>
      <w:r w:rsidR="00AD78CE">
        <w:rPr>
          <w:b/>
          <w:sz w:val="26"/>
          <w:szCs w:val="26"/>
        </w:rPr>
        <w:t xml:space="preserve"> (12.01.1995–30.04.2004</w:t>
      </w:r>
      <w:r w:rsidRPr="00AD78CE">
        <w:rPr>
          <w:b/>
          <w:sz w:val="26"/>
          <w:szCs w:val="26"/>
        </w:rPr>
        <w:t>)</w:t>
      </w:r>
    </w:p>
    <w:p w:rsidR="003C50F3" w:rsidRDefault="003C50F3" w:rsidP="003C50F3">
      <w:pPr>
        <w:pStyle w:val="ad"/>
        <w:rPr>
          <w:sz w:val="26"/>
          <w:szCs w:val="26"/>
        </w:rPr>
      </w:pPr>
      <w:r w:rsidRPr="00FD732E">
        <w:rPr>
          <w:sz w:val="26"/>
          <w:szCs w:val="26"/>
        </w:rPr>
        <w:t>ОАФ 13, оп. 118, 2 ед. хр., 1995–2002 гг.</w:t>
      </w:r>
    </w:p>
    <w:p w:rsidR="00AD78CE" w:rsidRDefault="00AD78CE" w:rsidP="003C50F3">
      <w:pPr>
        <w:pStyle w:val="ad"/>
        <w:rPr>
          <w:sz w:val="26"/>
          <w:szCs w:val="26"/>
        </w:rPr>
      </w:pPr>
      <w:r>
        <w:rPr>
          <w:sz w:val="26"/>
          <w:szCs w:val="26"/>
        </w:rPr>
        <w:t>ИНН: 7453022767.</w:t>
      </w:r>
    </w:p>
    <w:p w:rsidR="00AD78CE" w:rsidRPr="00FD732E" w:rsidRDefault="00AD78CE" w:rsidP="003C50F3">
      <w:pPr>
        <w:pStyle w:val="ad"/>
        <w:rPr>
          <w:sz w:val="26"/>
          <w:szCs w:val="26"/>
        </w:rPr>
      </w:pPr>
      <w:r>
        <w:rPr>
          <w:sz w:val="26"/>
          <w:szCs w:val="26"/>
        </w:rPr>
        <w:t xml:space="preserve">Вид деятельности: производство и реализация </w:t>
      </w:r>
      <w:r w:rsidR="00911439">
        <w:rPr>
          <w:sz w:val="26"/>
          <w:szCs w:val="26"/>
        </w:rPr>
        <w:t>товаров народного потребления</w:t>
      </w:r>
      <w:r>
        <w:rPr>
          <w:sz w:val="26"/>
          <w:szCs w:val="26"/>
        </w:rPr>
        <w:t>.</w:t>
      </w:r>
    </w:p>
    <w:p w:rsidR="003C50F3" w:rsidRDefault="003C50F3" w:rsidP="003C50F3">
      <w:pPr>
        <w:pStyle w:val="ad"/>
        <w:rPr>
          <w:sz w:val="26"/>
          <w:szCs w:val="26"/>
        </w:rPr>
      </w:pPr>
      <w:r w:rsidRPr="008B61E6">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1995–2002</w:t>
      </w:r>
      <w:r w:rsidRPr="008B61E6">
        <w:rPr>
          <w:sz w:val="26"/>
          <w:szCs w:val="26"/>
        </w:rPr>
        <w:t xml:space="preserve"> гг., расчетные ведомости</w:t>
      </w:r>
      <w:r>
        <w:rPr>
          <w:sz w:val="26"/>
          <w:szCs w:val="26"/>
        </w:rPr>
        <w:t xml:space="preserve"> по заработной плате 1996 </w:t>
      </w:r>
      <w:r w:rsidRPr="008B61E6">
        <w:rPr>
          <w:sz w:val="26"/>
          <w:szCs w:val="26"/>
        </w:rPr>
        <w:t>г.</w:t>
      </w:r>
    </w:p>
    <w:p w:rsidR="003C50F3" w:rsidRPr="00FD732E" w:rsidRDefault="003C50F3" w:rsidP="003C50F3">
      <w:pPr>
        <w:pStyle w:val="ad"/>
        <w:rPr>
          <w:sz w:val="26"/>
          <w:szCs w:val="26"/>
        </w:rPr>
      </w:pPr>
    </w:p>
    <w:p w:rsidR="003C50F3" w:rsidRPr="00F51665" w:rsidRDefault="003C50F3" w:rsidP="003C50F3">
      <w:pPr>
        <w:pStyle w:val="ad"/>
        <w:rPr>
          <w:b/>
          <w:sz w:val="26"/>
          <w:szCs w:val="26"/>
        </w:rPr>
      </w:pPr>
      <w:r w:rsidRPr="00F51665">
        <w:rPr>
          <w:b/>
          <w:sz w:val="26"/>
          <w:szCs w:val="26"/>
        </w:rPr>
        <w:t>ЗАО «СОЮЗТЕХНОКОМПЛЕКТ» (28.02.1999–08.10.2000)</w:t>
      </w:r>
    </w:p>
    <w:p w:rsidR="003C50F3" w:rsidRDefault="003C50F3" w:rsidP="003C50F3">
      <w:pPr>
        <w:pStyle w:val="ad"/>
        <w:rPr>
          <w:sz w:val="26"/>
          <w:szCs w:val="26"/>
        </w:rPr>
      </w:pPr>
      <w:r w:rsidRPr="00F062A3">
        <w:rPr>
          <w:sz w:val="26"/>
          <w:szCs w:val="26"/>
        </w:rPr>
        <w:t>ОАФ 15, оп. 25, 2 ед. хр., 1999–2000 гг.</w:t>
      </w:r>
    </w:p>
    <w:p w:rsidR="003C50F3" w:rsidRPr="00F062A3"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1999–2000 гг.</w:t>
      </w:r>
    </w:p>
    <w:p w:rsidR="003C50F3" w:rsidRPr="00E226B8" w:rsidRDefault="003C50F3" w:rsidP="003C50F3">
      <w:pPr>
        <w:pStyle w:val="ad"/>
        <w:rPr>
          <w:sz w:val="26"/>
          <w:szCs w:val="26"/>
        </w:rPr>
      </w:pPr>
    </w:p>
    <w:p w:rsidR="003C50F3" w:rsidRPr="00AF7F6A" w:rsidRDefault="003C50F3" w:rsidP="003C50F3">
      <w:pPr>
        <w:pStyle w:val="ad"/>
        <w:rPr>
          <w:b/>
          <w:sz w:val="26"/>
          <w:szCs w:val="26"/>
        </w:rPr>
      </w:pPr>
      <w:r w:rsidRPr="00AF7F6A">
        <w:rPr>
          <w:b/>
          <w:sz w:val="26"/>
          <w:szCs w:val="26"/>
        </w:rPr>
        <w:t>ЗАО «Темп-</w:t>
      </w:r>
      <w:proofErr w:type="spellStart"/>
      <w:r w:rsidRPr="00AF7F6A">
        <w:rPr>
          <w:b/>
          <w:sz w:val="26"/>
          <w:szCs w:val="26"/>
        </w:rPr>
        <w:t>инвест</w:t>
      </w:r>
      <w:proofErr w:type="spellEnd"/>
      <w:r w:rsidRPr="00AF7F6A">
        <w:rPr>
          <w:b/>
          <w:sz w:val="26"/>
          <w:szCs w:val="26"/>
        </w:rPr>
        <w:t>» (23.07.1997–</w:t>
      </w:r>
      <w:r w:rsidR="00AF7F6A" w:rsidRPr="00AF7F6A">
        <w:rPr>
          <w:b/>
          <w:sz w:val="26"/>
          <w:szCs w:val="26"/>
        </w:rPr>
        <w:t>19.10.2004</w:t>
      </w:r>
      <w:r w:rsidR="00AF7F6A">
        <w:rPr>
          <w:b/>
          <w:sz w:val="26"/>
          <w:szCs w:val="26"/>
        </w:rPr>
        <w:t>)</w:t>
      </w:r>
    </w:p>
    <w:p w:rsidR="003C50F3" w:rsidRDefault="003C50F3" w:rsidP="003C50F3">
      <w:pPr>
        <w:pStyle w:val="ad"/>
        <w:rPr>
          <w:sz w:val="26"/>
          <w:szCs w:val="26"/>
        </w:rPr>
      </w:pPr>
      <w:r w:rsidRPr="00EA2561">
        <w:rPr>
          <w:sz w:val="26"/>
          <w:szCs w:val="26"/>
        </w:rPr>
        <w:t>ОАФ 13, оп. 101, 5 ед. хр., 1997–2003 гг.</w:t>
      </w:r>
    </w:p>
    <w:p w:rsidR="00AF7F6A" w:rsidRDefault="00AF7F6A" w:rsidP="003C50F3">
      <w:pPr>
        <w:pStyle w:val="ad"/>
        <w:rPr>
          <w:sz w:val="26"/>
          <w:szCs w:val="26"/>
        </w:rPr>
      </w:pPr>
      <w:r w:rsidRPr="00AF7F6A">
        <w:rPr>
          <w:sz w:val="26"/>
          <w:szCs w:val="26"/>
        </w:rPr>
        <w:t>ИНН: 8001034381</w:t>
      </w:r>
      <w:r>
        <w:rPr>
          <w:sz w:val="26"/>
          <w:szCs w:val="26"/>
        </w:rPr>
        <w:t>.</w:t>
      </w:r>
    </w:p>
    <w:p w:rsidR="00AF7F6A" w:rsidRPr="00EA2561" w:rsidRDefault="00AF7F6A" w:rsidP="003C50F3">
      <w:pPr>
        <w:pStyle w:val="ad"/>
        <w:rPr>
          <w:sz w:val="26"/>
          <w:szCs w:val="26"/>
        </w:rPr>
      </w:pPr>
      <w:r>
        <w:rPr>
          <w:sz w:val="26"/>
          <w:szCs w:val="26"/>
        </w:rPr>
        <w:t>Вид деятельности: работа с ценными бумагами.</w:t>
      </w:r>
    </w:p>
    <w:p w:rsidR="003C50F3" w:rsidRDefault="003C50F3" w:rsidP="003C50F3">
      <w:pPr>
        <w:pStyle w:val="ad"/>
        <w:rPr>
          <w:sz w:val="26"/>
          <w:szCs w:val="26"/>
        </w:rPr>
      </w:pPr>
      <w:r w:rsidRPr="00297CBE">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1997–2003</w:t>
      </w:r>
      <w:r w:rsidRPr="00297CBE">
        <w:rPr>
          <w:sz w:val="26"/>
          <w:szCs w:val="26"/>
        </w:rPr>
        <w:t xml:space="preserve"> гг., ли</w:t>
      </w:r>
      <w:r>
        <w:rPr>
          <w:sz w:val="26"/>
          <w:szCs w:val="26"/>
        </w:rPr>
        <w:t>цевые счета по заработной плате 1997, 1999–2003</w:t>
      </w:r>
      <w:r w:rsidRPr="00297CBE">
        <w:rPr>
          <w:sz w:val="26"/>
          <w:szCs w:val="26"/>
        </w:rPr>
        <w:t xml:space="preserve"> гг., расчетные ве</w:t>
      </w:r>
      <w:r>
        <w:rPr>
          <w:sz w:val="26"/>
          <w:szCs w:val="26"/>
        </w:rPr>
        <w:t>домости по заработной плате 1998–1999</w:t>
      </w:r>
      <w:r w:rsidRPr="00297CBE">
        <w:rPr>
          <w:sz w:val="26"/>
          <w:szCs w:val="26"/>
        </w:rPr>
        <w:t xml:space="preserve"> гг.</w:t>
      </w:r>
    </w:p>
    <w:p w:rsidR="003C50F3" w:rsidRPr="00EA2561" w:rsidRDefault="003C50F3" w:rsidP="003C50F3">
      <w:pPr>
        <w:pStyle w:val="ad"/>
        <w:rPr>
          <w:sz w:val="26"/>
          <w:szCs w:val="26"/>
        </w:rPr>
      </w:pPr>
    </w:p>
    <w:p w:rsidR="003C50F3" w:rsidRPr="00C71FD7" w:rsidRDefault="003C50F3" w:rsidP="00064C4E">
      <w:pPr>
        <w:pStyle w:val="ad"/>
        <w:keepNext/>
        <w:rPr>
          <w:b/>
          <w:sz w:val="26"/>
          <w:szCs w:val="26"/>
        </w:rPr>
      </w:pPr>
      <w:r w:rsidRPr="00C71FD7">
        <w:rPr>
          <w:b/>
          <w:sz w:val="26"/>
          <w:szCs w:val="26"/>
        </w:rPr>
        <w:t>ЗАО «Триада» (29.06.1995–31.03.2000)</w:t>
      </w:r>
    </w:p>
    <w:p w:rsidR="003C50F3" w:rsidRPr="00DC5E64" w:rsidRDefault="003C50F3" w:rsidP="00064C4E">
      <w:pPr>
        <w:pStyle w:val="ad"/>
        <w:keepNext/>
        <w:rPr>
          <w:sz w:val="26"/>
          <w:szCs w:val="26"/>
        </w:rPr>
      </w:pPr>
      <w:r w:rsidRPr="00DC5E64">
        <w:rPr>
          <w:sz w:val="26"/>
          <w:szCs w:val="26"/>
        </w:rPr>
        <w:t>ОАФ 17, оп.</w:t>
      </w:r>
      <w:r w:rsidR="003232C5">
        <w:rPr>
          <w:sz w:val="26"/>
          <w:szCs w:val="26"/>
        </w:rPr>
        <w:t xml:space="preserve"> </w:t>
      </w:r>
      <w:r w:rsidRPr="00DC5E64">
        <w:rPr>
          <w:sz w:val="26"/>
          <w:szCs w:val="26"/>
        </w:rPr>
        <w:t xml:space="preserve">22, 3 ед. хр., 1995–2000 гг. </w:t>
      </w:r>
    </w:p>
    <w:p w:rsidR="003C50F3" w:rsidRDefault="003C50F3" w:rsidP="003C50F3">
      <w:pPr>
        <w:pStyle w:val="ad"/>
        <w:rPr>
          <w:sz w:val="26"/>
          <w:szCs w:val="26"/>
        </w:rPr>
      </w:pPr>
      <w:r w:rsidRPr="00A02C5C">
        <w:rPr>
          <w:sz w:val="26"/>
          <w:szCs w:val="26"/>
        </w:rPr>
        <w:t xml:space="preserve">Состав документов: </w:t>
      </w:r>
      <w:r>
        <w:rPr>
          <w:sz w:val="26"/>
          <w:szCs w:val="26"/>
        </w:rPr>
        <w:t xml:space="preserve">документы о создании и ликвидации 1995–2000 гг., </w:t>
      </w:r>
      <w:r w:rsidRPr="00A02C5C">
        <w:rPr>
          <w:sz w:val="26"/>
          <w:szCs w:val="26"/>
        </w:rPr>
        <w:t xml:space="preserve">приказы </w:t>
      </w:r>
      <w:r w:rsidR="001E2997">
        <w:rPr>
          <w:sz w:val="26"/>
          <w:szCs w:val="26"/>
        </w:rPr>
        <w:t>по личному</w:t>
      </w:r>
      <w:r w:rsidRPr="00A02C5C">
        <w:rPr>
          <w:sz w:val="26"/>
          <w:szCs w:val="26"/>
        </w:rPr>
        <w:t xml:space="preserve"> составу, расчетные ведомости по заработной плате </w:t>
      </w:r>
      <w:r>
        <w:rPr>
          <w:sz w:val="26"/>
          <w:szCs w:val="26"/>
        </w:rPr>
        <w:t>1995</w:t>
      </w:r>
      <w:r w:rsidRPr="00A02C5C">
        <w:rPr>
          <w:sz w:val="26"/>
          <w:szCs w:val="26"/>
        </w:rPr>
        <w:t>–</w:t>
      </w:r>
      <w:r>
        <w:rPr>
          <w:sz w:val="26"/>
          <w:szCs w:val="26"/>
        </w:rPr>
        <w:t>1999</w:t>
      </w:r>
      <w:r w:rsidRPr="00A02C5C">
        <w:rPr>
          <w:sz w:val="26"/>
          <w:szCs w:val="26"/>
        </w:rPr>
        <w:t xml:space="preserve"> гг.</w:t>
      </w:r>
    </w:p>
    <w:p w:rsidR="003C50F3" w:rsidRPr="00DC5E64" w:rsidRDefault="003C50F3" w:rsidP="003C50F3">
      <w:pPr>
        <w:pStyle w:val="ad"/>
        <w:rPr>
          <w:sz w:val="26"/>
          <w:szCs w:val="26"/>
        </w:rPr>
      </w:pPr>
    </w:p>
    <w:p w:rsidR="003C50F3" w:rsidRPr="00C71FD7" w:rsidRDefault="003C50F3" w:rsidP="003C50F3">
      <w:pPr>
        <w:pStyle w:val="ad"/>
        <w:rPr>
          <w:b/>
          <w:sz w:val="26"/>
          <w:szCs w:val="26"/>
        </w:rPr>
      </w:pPr>
      <w:r w:rsidRPr="00C71FD7">
        <w:rPr>
          <w:b/>
          <w:sz w:val="26"/>
          <w:szCs w:val="26"/>
        </w:rPr>
        <w:t>ЗАО «ТЭСС» (15.09.1997–02.04.2001)</w:t>
      </w:r>
    </w:p>
    <w:p w:rsidR="003C50F3" w:rsidRPr="00411A26" w:rsidRDefault="003C50F3" w:rsidP="003C50F3">
      <w:pPr>
        <w:pStyle w:val="ad"/>
        <w:rPr>
          <w:sz w:val="26"/>
          <w:szCs w:val="26"/>
        </w:rPr>
      </w:pPr>
      <w:r w:rsidRPr="00411A26">
        <w:rPr>
          <w:sz w:val="26"/>
          <w:szCs w:val="26"/>
        </w:rPr>
        <w:t>ОАФ 16, оп. 38, 2 ед. хр., 1998–2001 гг.</w:t>
      </w:r>
    </w:p>
    <w:p w:rsidR="003C50F3" w:rsidRPr="00411A26" w:rsidRDefault="003C50F3" w:rsidP="003C50F3">
      <w:pPr>
        <w:pStyle w:val="ad"/>
        <w:rPr>
          <w:sz w:val="26"/>
          <w:szCs w:val="26"/>
        </w:rPr>
      </w:pPr>
      <w:r w:rsidRPr="00411A26">
        <w:rPr>
          <w:sz w:val="26"/>
          <w:szCs w:val="26"/>
        </w:rPr>
        <w:t>Переименования:</w:t>
      </w:r>
    </w:p>
    <w:p w:rsidR="003C50F3" w:rsidRPr="00411A26" w:rsidRDefault="003C50F3" w:rsidP="003C50F3">
      <w:pPr>
        <w:pStyle w:val="ad"/>
        <w:numPr>
          <w:ilvl w:val="0"/>
          <w:numId w:val="1"/>
        </w:numPr>
        <w:rPr>
          <w:caps/>
          <w:sz w:val="26"/>
          <w:szCs w:val="26"/>
        </w:rPr>
      </w:pPr>
      <w:r w:rsidRPr="00411A26">
        <w:rPr>
          <w:caps/>
          <w:sz w:val="26"/>
          <w:szCs w:val="26"/>
        </w:rPr>
        <w:t xml:space="preserve">ЗАО </w:t>
      </w:r>
      <w:r>
        <w:rPr>
          <w:caps/>
          <w:sz w:val="26"/>
          <w:szCs w:val="26"/>
        </w:rPr>
        <w:t>«</w:t>
      </w:r>
      <w:r w:rsidRPr="00411A26">
        <w:rPr>
          <w:caps/>
          <w:sz w:val="26"/>
          <w:szCs w:val="26"/>
        </w:rPr>
        <w:t>ТИСС</w:t>
      </w:r>
      <w:r>
        <w:rPr>
          <w:caps/>
          <w:sz w:val="26"/>
          <w:szCs w:val="26"/>
        </w:rPr>
        <w:t>»</w:t>
      </w:r>
      <w:r w:rsidRPr="00411A26">
        <w:rPr>
          <w:caps/>
          <w:sz w:val="26"/>
          <w:szCs w:val="26"/>
        </w:rPr>
        <w:t xml:space="preserve"> (15.09.1997–13.10.1997)</w:t>
      </w:r>
    </w:p>
    <w:p w:rsidR="003C50F3" w:rsidRPr="00411A26" w:rsidRDefault="003C50F3" w:rsidP="003C50F3">
      <w:pPr>
        <w:pStyle w:val="ad"/>
        <w:numPr>
          <w:ilvl w:val="0"/>
          <w:numId w:val="1"/>
        </w:numPr>
        <w:rPr>
          <w:caps/>
          <w:sz w:val="26"/>
          <w:szCs w:val="26"/>
        </w:rPr>
      </w:pPr>
      <w:r w:rsidRPr="00411A26">
        <w:rPr>
          <w:caps/>
          <w:sz w:val="26"/>
          <w:szCs w:val="26"/>
        </w:rPr>
        <w:t xml:space="preserve">ЗАО </w:t>
      </w:r>
      <w:r>
        <w:rPr>
          <w:caps/>
          <w:sz w:val="26"/>
          <w:szCs w:val="26"/>
        </w:rPr>
        <w:t>«</w:t>
      </w:r>
      <w:r w:rsidRPr="00411A26">
        <w:rPr>
          <w:caps/>
          <w:sz w:val="26"/>
          <w:szCs w:val="26"/>
        </w:rPr>
        <w:t>ТЭСС</w:t>
      </w:r>
      <w:r>
        <w:rPr>
          <w:caps/>
          <w:sz w:val="26"/>
          <w:szCs w:val="26"/>
        </w:rPr>
        <w:t>»</w:t>
      </w:r>
      <w:r w:rsidRPr="00411A26">
        <w:rPr>
          <w:caps/>
          <w:sz w:val="26"/>
          <w:szCs w:val="26"/>
        </w:rPr>
        <w:t xml:space="preserve"> (13.10.1997–02.04.2001)</w:t>
      </w:r>
    </w:p>
    <w:p w:rsidR="003C50F3" w:rsidRDefault="003C50F3" w:rsidP="003C50F3">
      <w:pPr>
        <w:pStyle w:val="ad"/>
        <w:rPr>
          <w:sz w:val="26"/>
          <w:szCs w:val="26"/>
        </w:rPr>
      </w:pPr>
      <w:r w:rsidRPr="008D440A">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w:t>
      </w:r>
      <w:r w:rsidRPr="008D440A">
        <w:rPr>
          <w:sz w:val="26"/>
          <w:szCs w:val="26"/>
        </w:rPr>
        <w:t xml:space="preserve"> расчетные ве</w:t>
      </w:r>
      <w:r>
        <w:rPr>
          <w:sz w:val="26"/>
          <w:szCs w:val="26"/>
        </w:rPr>
        <w:t>домости по заработной плате 1998–2001</w:t>
      </w:r>
      <w:r w:rsidRPr="008D440A">
        <w:rPr>
          <w:sz w:val="26"/>
          <w:szCs w:val="26"/>
        </w:rPr>
        <w:t xml:space="preserve"> гг.</w:t>
      </w:r>
    </w:p>
    <w:p w:rsidR="003C50F3" w:rsidRPr="00FA69EC" w:rsidRDefault="003C50F3" w:rsidP="003C50F3">
      <w:pPr>
        <w:pStyle w:val="ad"/>
        <w:rPr>
          <w:sz w:val="26"/>
          <w:szCs w:val="26"/>
        </w:rPr>
      </w:pPr>
    </w:p>
    <w:p w:rsidR="003C50F3" w:rsidRPr="00942E2B" w:rsidRDefault="003C50F3" w:rsidP="002161AE">
      <w:pPr>
        <w:pStyle w:val="ad"/>
        <w:keepNext/>
        <w:rPr>
          <w:b/>
          <w:sz w:val="26"/>
          <w:szCs w:val="26"/>
        </w:rPr>
      </w:pPr>
      <w:r w:rsidRPr="00942E2B">
        <w:rPr>
          <w:b/>
          <w:sz w:val="26"/>
          <w:szCs w:val="26"/>
        </w:rPr>
        <w:t>ЗАО «УРАЛМАРК» (21.02.1994–06.07.2000)</w:t>
      </w:r>
    </w:p>
    <w:p w:rsidR="003C50F3" w:rsidRPr="008F6783" w:rsidRDefault="003C50F3" w:rsidP="003C50F3">
      <w:pPr>
        <w:pStyle w:val="ad"/>
        <w:rPr>
          <w:sz w:val="26"/>
          <w:szCs w:val="26"/>
        </w:rPr>
      </w:pPr>
      <w:r w:rsidRPr="008F6783">
        <w:rPr>
          <w:sz w:val="26"/>
          <w:szCs w:val="26"/>
        </w:rPr>
        <w:t xml:space="preserve">ОАФ 13, оп. 35, 3 ед. хр., 1994–1999 гг. </w:t>
      </w:r>
    </w:p>
    <w:p w:rsidR="003C50F3" w:rsidRPr="008F6783" w:rsidRDefault="003C50F3" w:rsidP="003C50F3">
      <w:pPr>
        <w:pStyle w:val="ad"/>
        <w:rPr>
          <w:sz w:val="26"/>
          <w:szCs w:val="26"/>
        </w:rPr>
      </w:pPr>
      <w:r w:rsidRPr="008F6783">
        <w:rPr>
          <w:sz w:val="26"/>
          <w:szCs w:val="26"/>
        </w:rPr>
        <w:t>Переименования:</w:t>
      </w:r>
    </w:p>
    <w:p w:rsidR="003C50F3" w:rsidRPr="008F6783" w:rsidRDefault="003C50F3" w:rsidP="003C50F3">
      <w:pPr>
        <w:pStyle w:val="ad"/>
        <w:numPr>
          <w:ilvl w:val="0"/>
          <w:numId w:val="1"/>
        </w:numPr>
        <w:rPr>
          <w:sz w:val="26"/>
          <w:szCs w:val="26"/>
        </w:rPr>
      </w:pPr>
      <w:r w:rsidRPr="008F6783">
        <w:rPr>
          <w:sz w:val="26"/>
          <w:szCs w:val="26"/>
        </w:rPr>
        <w:t xml:space="preserve">АОЗТ </w:t>
      </w:r>
      <w:r>
        <w:rPr>
          <w:sz w:val="26"/>
          <w:szCs w:val="26"/>
        </w:rPr>
        <w:t>предприятие «</w:t>
      </w:r>
      <w:r w:rsidRPr="008F6783">
        <w:rPr>
          <w:sz w:val="26"/>
          <w:szCs w:val="26"/>
        </w:rPr>
        <w:t>УРАЛМАРК</w:t>
      </w:r>
      <w:r>
        <w:rPr>
          <w:sz w:val="26"/>
          <w:szCs w:val="26"/>
        </w:rPr>
        <w:t>»</w:t>
      </w:r>
      <w:r w:rsidRPr="008F6783">
        <w:rPr>
          <w:sz w:val="26"/>
          <w:szCs w:val="26"/>
        </w:rPr>
        <w:t xml:space="preserve"> (21.02.1994–20.05.1996)</w:t>
      </w:r>
    </w:p>
    <w:p w:rsidR="003C50F3" w:rsidRPr="008F6783" w:rsidRDefault="003C50F3" w:rsidP="003C50F3">
      <w:pPr>
        <w:pStyle w:val="ad"/>
        <w:numPr>
          <w:ilvl w:val="0"/>
          <w:numId w:val="1"/>
        </w:numPr>
        <w:rPr>
          <w:sz w:val="26"/>
          <w:szCs w:val="26"/>
        </w:rPr>
      </w:pPr>
      <w:r w:rsidRPr="008F6783">
        <w:rPr>
          <w:sz w:val="26"/>
          <w:szCs w:val="26"/>
        </w:rPr>
        <w:t xml:space="preserve">ЗАО </w:t>
      </w:r>
      <w:r>
        <w:rPr>
          <w:sz w:val="26"/>
          <w:szCs w:val="26"/>
        </w:rPr>
        <w:t>«</w:t>
      </w:r>
      <w:r w:rsidRPr="008F6783">
        <w:rPr>
          <w:sz w:val="26"/>
          <w:szCs w:val="26"/>
        </w:rPr>
        <w:t>УРАЛМАРК</w:t>
      </w:r>
      <w:r>
        <w:rPr>
          <w:sz w:val="26"/>
          <w:szCs w:val="26"/>
        </w:rPr>
        <w:t>»</w:t>
      </w:r>
      <w:r w:rsidRPr="008F6783">
        <w:rPr>
          <w:sz w:val="26"/>
          <w:szCs w:val="26"/>
        </w:rPr>
        <w:t xml:space="preserve"> (20.05.1996–06.07.2000)</w:t>
      </w:r>
    </w:p>
    <w:p w:rsidR="003C50F3" w:rsidRDefault="003C50F3" w:rsidP="003C50F3">
      <w:pPr>
        <w:pStyle w:val="ad"/>
        <w:rPr>
          <w:sz w:val="26"/>
          <w:szCs w:val="26"/>
        </w:rPr>
      </w:pPr>
      <w:r w:rsidRPr="00AE0E6A">
        <w:rPr>
          <w:sz w:val="26"/>
          <w:szCs w:val="26"/>
        </w:rPr>
        <w:t>Состав документов: прик</w:t>
      </w:r>
      <w:r>
        <w:rPr>
          <w:sz w:val="26"/>
          <w:szCs w:val="26"/>
        </w:rPr>
        <w:t xml:space="preserve">азы </w:t>
      </w:r>
      <w:r w:rsidR="001E2997">
        <w:rPr>
          <w:sz w:val="26"/>
          <w:szCs w:val="26"/>
        </w:rPr>
        <w:t>по личному</w:t>
      </w:r>
      <w:r>
        <w:rPr>
          <w:sz w:val="26"/>
          <w:szCs w:val="26"/>
        </w:rPr>
        <w:t xml:space="preserve"> составу 1994–1999</w:t>
      </w:r>
      <w:r w:rsidRPr="00AE0E6A">
        <w:rPr>
          <w:sz w:val="26"/>
          <w:szCs w:val="26"/>
        </w:rPr>
        <w:t xml:space="preserve"> гг., расчетные ве</w:t>
      </w:r>
      <w:r>
        <w:rPr>
          <w:sz w:val="26"/>
          <w:szCs w:val="26"/>
        </w:rPr>
        <w:t>домости по заработной плате 1994–1998</w:t>
      </w:r>
      <w:r w:rsidRPr="00AE0E6A">
        <w:rPr>
          <w:sz w:val="26"/>
          <w:szCs w:val="26"/>
        </w:rPr>
        <w:t xml:space="preserve"> гг.</w:t>
      </w:r>
    </w:p>
    <w:p w:rsidR="003C50F3" w:rsidRPr="00FF0594" w:rsidRDefault="003C50F3" w:rsidP="003C50F3">
      <w:pPr>
        <w:pStyle w:val="ad"/>
        <w:rPr>
          <w:sz w:val="26"/>
          <w:szCs w:val="26"/>
        </w:rPr>
      </w:pPr>
    </w:p>
    <w:p w:rsidR="003C50F3" w:rsidRPr="0064236B" w:rsidRDefault="003C50F3" w:rsidP="003C50F3">
      <w:pPr>
        <w:pStyle w:val="ad"/>
        <w:rPr>
          <w:b/>
          <w:sz w:val="26"/>
          <w:szCs w:val="26"/>
        </w:rPr>
      </w:pPr>
      <w:r w:rsidRPr="0064236B">
        <w:rPr>
          <w:b/>
          <w:sz w:val="26"/>
          <w:szCs w:val="26"/>
        </w:rPr>
        <w:t>ЗАО «УРАЛТЕХНОСЕРВИС» (08.05.1996-26.06.2000)</w:t>
      </w:r>
    </w:p>
    <w:p w:rsidR="003C50F3" w:rsidRDefault="003C50F3" w:rsidP="003C50F3">
      <w:pPr>
        <w:pStyle w:val="ad"/>
        <w:rPr>
          <w:sz w:val="26"/>
          <w:szCs w:val="26"/>
        </w:rPr>
      </w:pPr>
      <w:r w:rsidRPr="00AE5D14">
        <w:rPr>
          <w:sz w:val="26"/>
          <w:szCs w:val="26"/>
        </w:rPr>
        <w:t>ОАФ 13, оп. 16</w:t>
      </w:r>
      <w:r>
        <w:rPr>
          <w:sz w:val="26"/>
          <w:szCs w:val="26"/>
        </w:rPr>
        <w:t>, 3 ед. хр., 1996–2000 гг.</w:t>
      </w:r>
    </w:p>
    <w:p w:rsidR="000F49FD" w:rsidRDefault="000F49FD" w:rsidP="000F49FD">
      <w:pPr>
        <w:pStyle w:val="ad"/>
        <w:rPr>
          <w:sz w:val="26"/>
          <w:szCs w:val="26"/>
        </w:rPr>
      </w:pPr>
      <w:r>
        <w:rPr>
          <w:sz w:val="26"/>
          <w:szCs w:val="26"/>
        </w:rPr>
        <w:t>Регистрационное дело юридического лица (ф. 140, оп. 1, д. 698).</w:t>
      </w:r>
    </w:p>
    <w:p w:rsidR="0064236B" w:rsidRPr="00AE5D14" w:rsidRDefault="0064236B" w:rsidP="003C50F3">
      <w:pPr>
        <w:pStyle w:val="ad"/>
        <w:rPr>
          <w:sz w:val="26"/>
          <w:szCs w:val="26"/>
        </w:rPr>
      </w:pPr>
      <w:r>
        <w:rPr>
          <w:sz w:val="26"/>
          <w:szCs w:val="26"/>
        </w:rPr>
        <w:t>Вид деятельности: оценочная</w:t>
      </w:r>
      <w:r w:rsidR="000F49FD">
        <w:rPr>
          <w:sz w:val="26"/>
          <w:szCs w:val="26"/>
        </w:rPr>
        <w:t xml:space="preserve"> деятельность</w:t>
      </w:r>
      <w:r>
        <w:rPr>
          <w:sz w:val="26"/>
          <w:szCs w:val="26"/>
        </w:rPr>
        <w:t>.</w:t>
      </w:r>
    </w:p>
    <w:p w:rsidR="003C50F3" w:rsidRDefault="003C50F3" w:rsidP="003C50F3">
      <w:pPr>
        <w:pStyle w:val="ad"/>
        <w:rPr>
          <w:sz w:val="26"/>
          <w:szCs w:val="26"/>
        </w:rPr>
      </w:pPr>
      <w:r w:rsidRPr="009A0EEE">
        <w:rPr>
          <w:sz w:val="26"/>
          <w:szCs w:val="26"/>
        </w:rPr>
        <w:t xml:space="preserve">Состав документов: приказы </w:t>
      </w:r>
      <w:r w:rsidR="001E2997">
        <w:rPr>
          <w:sz w:val="26"/>
          <w:szCs w:val="26"/>
        </w:rPr>
        <w:t>по личному</w:t>
      </w:r>
      <w:r>
        <w:rPr>
          <w:sz w:val="26"/>
          <w:szCs w:val="26"/>
        </w:rPr>
        <w:t xml:space="preserve"> составу</w:t>
      </w:r>
      <w:r w:rsidRPr="009A0EEE">
        <w:rPr>
          <w:sz w:val="26"/>
          <w:szCs w:val="26"/>
        </w:rPr>
        <w:t>, расчетные ве</w:t>
      </w:r>
      <w:r>
        <w:rPr>
          <w:sz w:val="26"/>
          <w:szCs w:val="26"/>
        </w:rPr>
        <w:t>домости по заработной плате 1996–2000</w:t>
      </w:r>
      <w:r w:rsidRPr="009A0EEE">
        <w:rPr>
          <w:sz w:val="26"/>
          <w:szCs w:val="26"/>
        </w:rPr>
        <w:t xml:space="preserve"> гг.</w:t>
      </w:r>
    </w:p>
    <w:p w:rsidR="003C50F3" w:rsidRPr="00221567" w:rsidRDefault="003C50F3" w:rsidP="003C50F3">
      <w:pPr>
        <w:pStyle w:val="ad"/>
        <w:rPr>
          <w:sz w:val="26"/>
          <w:szCs w:val="26"/>
        </w:rPr>
      </w:pPr>
    </w:p>
    <w:p w:rsidR="003C50F3" w:rsidRPr="00C71FD7" w:rsidRDefault="003C50F3" w:rsidP="003C50F3">
      <w:pPr>
        <w:pStyle w:val="ad"/>
        <w:rPr>
          <w:b/>
          <w:sz w:val="26"/>
          <w:szCs w:val="26"/>
        </w:rPr>
      </w:pPr>
      <w:r w:rsidRPr="00C71FD7">
        <w:rPr>
          <w:b/>
          <w:sz w:val="26"/>
          <w:szCs w:val="26"/>
        </w:rPr>
        <w:t>ЗАО «ФАРМАТОН» (14.11.1994–01.01.1999)</w:t>
      </w:r>
    </w:p>
    <w:p w:rsidR="003C50F3" w:rsidRPr="00221567" w:rsidRDefault="003C50F3" w:rsidP="003C50F3">
      <w:pPr>
        <w:pStyle w:val="ad"/>
        <w:rPr>
          <w:sz w:val="26"/>
          <w:szCs w:val="26"/>
        </w:rPr>
      </w:pPr>
      <w:r w:rsidRPr="00221567">
        <w:rPr>
          <w:sz w:val="26"/>
          <w:szCs w:val="26"/>
        </w:rPr>
        <w:t>ОАФ 16, оп. 5, 2 ед. хр., 1994–1998 гг.</w:t>
      </w:r>
    </w:p>
    <w:p w:rsidR="003C50F3" w:rsidRDefault="003C50F3" w:rsidP="003C50F3">
      <w:pPr>
        <w:pStyle w:val="ad"/>
        <w:rPr>
          <w:sz w:val="26"/>
          <w:szCs w:val="26"/>
        </w:rPr>
      </w:pPr>
      <w:r w:rsidRPr="00EC2869">
        <w:rPr>
          <w:sz w:val="26"/>
          <w:szCs w:val="26"/>
        </w:rPr>
        <w:t>Состав документов: прик</w:t>
      </w:r>
      <w:r>
        <w:rPr>
          <w:sz w:val="26"/>
          <w:szCs w:val="26"/>
        </w:rPr>
        <w:t xml:space="preserve">азы </w:t>
      </w:r>
      <w:r w:rsidR="001E2997">
        <w:rPr>
          <w:sz w:val="26"/>
          <w:szCs w:val="26"/>
        </w:rPr>
        <w:t>по личному</w:t>
      </w:r>
      <w:r>
        <w:rPr>
          <w:sz w:val="26"/>
          <w:szCs w:val="26"/>
        </w:rPr>
        <w:t xml:space="preserve"> составу 1994–1998</w:t>
      </w:r>
      <w:r w:rsidRPr="00EC2869">
        <w:rPr>
          <w:sz w:val="26"/>
          <w:szCs w:val="26"/>
        </w:rPr>
        <w:t xml:space="preserve"> гг., расчетные ведомости по </w:t>
      </w:r>
      <w:r>
        <w:rPr>
          <w:sz w:val="26"/>
          <w:szCs w:val="26"/>
        </w:rPr>
        <w:t>заработной плате 1995–1998 гг.</w:t>
      </w:r>
    </w:p>
    <w:p w:rsidR="003C50F3" w:rsidRPr="007923A4" w:rsidRDefault="003C50F3" w:rsidP="003C50F3">
      <w:pPr>
        <w:pStyle w:val="ad"/>
        <w:rPr>
          <w:sz w:val="26"/>
          <w:szCs w:val="26"/>
        </w:rPr>
      </w:pPr>
    </w:p>
    <w:p w:rsidR="003C50F3" w:rsidRPr="001E582A" w:rsidRDefault="003C50F3" w:rsidP="003C50F3">
      <w:pPr>
        <w:pStyle w:val="ad"/>
        <w:rPr>
          <w:b/>
          <w:sz w:val="26"/>
          <w:szCs w:val="26"/>
        </w:rPr>
      </w:pPr>
      <w:r w:rsidRPr="001E582A">
        <w:rPr>
          <w:b/>
          <w:sz w:val="26"/>
          <w:szCs w:val="26"/>
        </w:rPr>
        <w:t>ЗАО «</w:t>
      </w:r>
      <w:proofErr w:type="spellStart"/>
      <w:r w:rsidRPr="001E582A">
        <w:rPr>
          <w:b/>
          <w:sz w:val="26"/>
          <w:szCs w:val="26"/>
        </w:rPr>
        <w:t>Феррометэкс</w:t>
      </w:r>
      <w:proofErr w:type="spellEnd"/>
      <w:r w:rsidRPr="001E582A">
        <w:rPr>
          <w:b/>
          <w:sz w:val="26"/>
          <w:szCs w:val="26"/>
        </w:rPr>
        <w:t>» (24.01.1994–26.12.2000)</w:t>
      </w:r>
    </w:p>
    <w:p w:rsidR="003C50F3" w:rsidRPr="00925647" w:rsidRDefault="003C50F3" w:rsidP="003C50F3">
      <w:pPr>
        <w:pStyle w:val="ad"/>
        <w:rPr>
          <w:sz w:val="26"/>
          <w:szCs w:val="26"/>
        </w:rPr>
      </w:pPr>
      <w:r w:rsidRPr="00925647">
        <w:rPr>
          <w:sz w:val="26"/>
          <w:szCs w:val="26"/>
        </w:rPr>
        <w:t>ОАФ 14, о</w:t>
      </w:r>
      <w:r>
        <w:rPr>
          <w:sz w:val="26"/>
          <w:szCs w:val="26"/>
        </w:rPr>
        <w:t>п. 41, 4 ед. хр., 1994–2000 гг.</w:t>
      </w:r>
    </w:p>
    <w:p w:rsidR="003C50F3" w:rsidRPr="00925647" w:rsidRDefault="003C50F3" w:rsidP="003C50F3">
      <w:pPr>
        <w:pStyle w:val="ad"/>
        <w:rPr>
          <w:sz w:val="26"/>
          <w:szCs w:val="26"/>
        </w:rPr>
      </w:pPr>
      <w:r w:rsidRPr="00925647">
        <w:rPr>
          <w:sz w:val="26"/>
          <w:szCs w:val="26"/>
        </w:rPr>
        <w:t>Переименования:</w:t>
      </w:r>
    </w:p>
    <w:p w:rsidR="003C50F3" w:rsidRPr="00925647" w:rsidRDefault="003C50F3" w:rsidP="003C50F3">
      <w:pPr>
        <w:pStyle w:val="ad"/>
        <w:numPr>
          <w:ilvl w:val="0"/>
          <w:numId w:val="1"/>
        </w:numPr>
        <w:rPr>
          <w:caps/>
          <w:sz w:val="26"/>
          <w:szCs w:val="26"/>
        </w:rPr>
      </w:pPr>
      <w:r w:rsidRPr="00925647">
        <w:rPr>
          <w:caps/>
          <w:sz w:val="26"/>
          <w:szCs w:val="26"/>
        </w:rPr>
        <w:t xml:space="preserve">АОЗТ </w:t>
      </w:r>
      <w:r>
        <w:rPr>
          <w:caps/>
          <w:sz w:val="26"/>
          <w:szCs w:val="26"/>
        </w:rPr>
        <w:t>«</w:t>
      </w:r>
      <w:proofErr w:type="spellStart"/>
      <w:r w:rsidRPr="00925647">
        <w:rPr>
          <w:sz w:val="26"/>
          <w:szCs w:val="26"/>
        </w:rPr>
        <w:t>Феррометэкс</w:t>
      </w:r>
      <w:proofErr w:type="spellEnd"/>
      <w:r>
        <w:rPr>
          <w:caps/>
          <w:sz w:val="26"/>
          <w:szCs w:val="26"/>
        </w:rPr>
        <w:t>»</w:t>
      </w:r>
      <w:r w:rsidRPr="00925647">
        <w:rPr>
          <w:caps/>
          <w:sz w:val="26"/>
          <w:szCs w:val="26"/>
        </w:rPr>
        <w:t xml:space="preserve"> (24.01.1994–20.05.1996)</w:t>
      </w:r>
    </w:p>
    <w:p w:rsidR="001E582A" w:rsidRPr="001E582A" w:rsidRDefault="003C50F3" w:rsidP="001E582A">
      <w:pPr>
        <w:pStyle w:val="ad"/>
        <w:numPr>
          <w:ilvl w:val="0"/>
          <w:numId w:val="1"/>
        </w:numPr>
        <w:rPr>
          <w:caps/>
          <w:sz w:val="26"/>
          <w:szCs w:val="26"/>
        </w:rPr>
      </w:pPr>
      <w:r w:rsidRPr="00925647">
        <w:rPr>
          <w:caps/>
          <w:sz w:val="26"/>
          <w:szCs w:val="26"/>
        </w:rPr>
        <w:t xml:space="preserve">ЗАО </w:t>
      </w:r>
      <w:r>
        <w:rPr>
          <w:caps/>
          <w:sz w:val="26"/>
          <w:szCs w:val="26"/>
        </w:rPr>
        <w:t>«</w:t>
      </w:r>
      <w:proofErr w:type="spellStart"/>
      <w:r w:rsidRPr="00925647">
        <w:rPr>
          <w:sz w:val="26"/>
          <w:szCs w:val="26"/>
        </w:rPr>
        <w:t>Феррометэкс</w:t>
      </w:r>
      <w:proofErr w:type="spellEnd"/>
      <w:r>
        <w:rPr>
          <w:caps/>
          <w:sz w:val="26"/>
          <w:szCs w:val="26"/>
        </w:rPr>
        <w:t>»</w:t>
      </w:r>
      <w:r w:rsidRPr="00925647">
        <w:rPr>
          <w:caps/>
          <w:sz w:val="26"/>
          <w:szCs w:val="26"/>
        </w:rPr>
        <w:t xml:space="preserve"> (20.05.1996–26.12.2000)</w:t>
      </w:r>
    </w:p>
    <w:p w:rsidR="003C50F3" w:rsidRDefault="003C50F3" w:rsidP="003C50F3">
      <w:pPr>
        <w:pStyle w:val="ad"/>
        <w:rPr>
          <w:sz w:val="26"/>
          <w:szCs w:val="26"/>
        </w:rPr>
      </w:pPr>
      <w:r w:rsidRPr="004F0A0D">
        <w:rPr>
          <w:sz w:val="26"/>
          <w:szCs w:val="26"/>
        </w:rPr>
        <w:t xml:space="preserve">Состав документов: документы о создании и ликвидации, приказы </w:t>
      </w:r>
      <w:r w:rsidR="001E2997">
        <w:rPr>
          <w:sz w:val="26"/>
          <w:szCs w:val="26"/>
        </w:rPr>
        <w:t>по личному</w:t>
      </w:r>
      <w:r w:rsidRPr="004F0A0D">
        <w:rPr>
          <w:sz w:val="26"/>
          <w:szCs w:val="26"/>
        </w:rPr>
        <w:t xml:space="preserve"> составу</w:t>
      </w:r>
      <w:r>
        <w:rPr>
          <w:sz w:val="26"/>
          <w:szCs w:val="26"/>
        </w:rPr>
        <w:t xml:space="preserve"> 1994–2000 гг</w:t>
      </w:r>
      <w:r w:rsidR="00E31535">
        <w:rPr>
          <w:sz w:val="26"/>
          <w:szCs w:val="26"/>
        </w:rPr>
        <w:t>.</w:t>
      </w:r>
      <w:r w:rsidRPr="004F0A0D">
        <w:rPr>
          <w:sz w:val="26"/>
          <w:szCs w:val="26"/>
        </w:rPr>
        <w:t>, расчетные ве</w:t>
      </w:r>
      <w:r>
        <w:rPr>
          <w:sz w:val="26"/>
          <w:szCs w:val="26"/>
        </w:rPr>
        <w:t>домости по заработной плате 1995–1996</w:t>
      </w:r>
      <w:r w:rsidRPr="004F0A0D">
        <w:rPr>
          <w:sz w:val="26"/>
          <w:szCs w:val="26"/>
        </w:rPr>
        <w:t xml:space="preserve"> гг.</w:t>
      </w:r>
    </w:p>
    <w:p w:rsidR="003C50F3" w:rsidRDefault="003C50F3" w:rsidP="00502FCC">
      <w:pPr>
        <w:pStyle w:val="ad"/>
        <w:rPr>
          <w:sz w:val="26"/>
          <w:szCs w:val="26"/>
        </w:rPr>
      </w:pPr>
    </w:p>
    <w:p w:rsidR="00502FCC" w:rsidRPr="00EF6D71" w:rsidRDefault="00502FCC" w:rsidP="00502FCC">
      <w:pPr>
        <w:pStyle w:val="ad"/>
        <w:rPr>
          <w:b/>
          <w:sz w:val="26"/>
          <w:szCs w:val="26"/>
        </w:rPr>
      </w:pPr>
      <w:r w:rsidRPr="00EF6D71">
        <w:rPr>
          <w:b/>
          <w:sz w:val="26"/>
          <w:szCs w:val="26"/>
        </w:rPr>
        <w:t xml:space="preserve">ЗАО финансово-промышленная компания «ЧЕЛЯБИНСКЗАПЧАСТЬ» </w:t>
      </w:r>
    </w:p>
    <w:p w:rsidR="00502FCC" w:rsidRPr="004C7BCE" w:rsidRDefault="00502FCC" w:rsidP="00502FCC">
      <w:pPr>
        <w:pStyle w:val="ad"/>
        <w:rPr>
          <w:sz w:val="26"/>
          <w:szCs w:val="26"/>
        </w:rPr>
      </w:pPr>
      <w:r>
        <w:rPr>
          <w:sz w:val="26"/>
          <w:szCs w:val="26"/>
        </w:rPr>
        <w:t>(21.07.1997–04.12.2000)</w:t>
      </w:r>
    </w:p>
    <w:p w:rsidR="00502FCC" w:rsidRPr="004C7BCE" w:rsidRDefault="00502FCC" w:rsidP="00502FCC">
      <w:pPr>
        <w:pStyle w:val="ad"/>
        <w:rPr>
          <w:sz w:val="26"/>
          <w:szCs w:val="26"/>
        </w:rPr>
      </w:pPr>
      <w:r w:rsidRPr="004C7BCE">
        <w:rPr>
          <w:sz w:val="26"/>
          <w:szCs w:val="26"/>
        </w:rPr>
        <w:t>ОАФ 16, оп. 32</w:t>
      </w:r>
      <w:r>
        <w:rPr>
          <w:sz w:val="26"/>
          <w:szCs w:val="26"/>
        </w:rPr>
        <w:t>, 3 ед. хр., 1997–2001 гг.</w:t>
      </w:r>
    </w:p>
    <w:p w:rsidR="00502FCC" w:rsidRDefault="00502FCC" w:rsidP="00502FCC">
      <w:pPr>
        <w:pStyle w:val="ad"/>
        <w:rPr>
          <w:sz w:val="26"/>
          <w:szCs w:val="26"/>
        </w:rPr>
      </w:pPr>
      <w:r w:rsidRPr="00780FA9">
        <w:rPr>
          <w:sz w:val="26"/>
          <w:szCs w:val="26"/>
        </w:rPr>
        <w:t xml:space="preserve">Состав документов: приказы </w:t>
      </w:r>
      <w:r>
        <w:rPr>
          <w:sz w:val="26"/>
          <w:szCs w:val="26"/>
        </w:rPr>
        <w:t>по личному</w:t>
      </w:r>
      <w:r w:rsidRPr="00780FA9">
        <w:rPr>
          <w:sz w:val="26"/>
          <w:szCs w:val="26"/>
        </w:rPr>
        <w:t xml:space="preserve"> составу расчетные ведомости по заработной плате</w:t>
      </w:r>
      <w:r>
        <w:rPr>
          <w:sz w:val="26"/>
          <w:szCs w:val="26"/>
        </w:rPr>
        <w:t>, налоговые карточки 1997</w:t>
      </w:r>
      <w:r w:rsidRPr="00780FA9">
        <w:rPr>
          <w:sz w:val="26"/>
          <w:szCs w:val="26"/>
        </w:rPr>
        <w:t>–2000 гг.</w:t>
      </w:r>
    </w:p>
    <w:p w:rsidR="00502FCC" w:rsidRPr="00411A26" w:rsidRDefault="00502FCC" w:rsidP="00502FCC">
      <w:pPr>
        <w:pStyle w:val="ad"/>
        <w:rPr>
          <w:sz w:val="26"/>
          <w:szCs w:val="26"/>
        </w:rPr>
      </w:pPr>
    </w:p>
    <w:p w:rsidR="00502FCC" w:rsidRPr="00EF6D71" w:rsidRDefault="00502FCC" w:rsidP="00064C4E">
      <w:pPr>
        <w:pStyle w:val="ad"/>
        <w:keepNext/>
        <w:rPr>
          <w:b/>
          <w:sz w:val="26"/>
          <w:szCs w:val="26"/>
        </w:rPr>
      </w:pPr>
      <w:r w:rsidRPr="00EF6D71">
        <w:rPr>
          <w:b/>
          <w:sz w:val="26"/>
          <w:szCs w:val="26"/>
        </w:rPr>
        <w:t>ЗАО фирма «КОРЦ» (06.02.1992–20.03.2001)</w:t>
      </w:r>
    </w:p>
    <w:p w:rsidR="00502FCC" w:rsidRPr="00411A26" w:rsidRDefault="00502FCC" w:rsidP="00502FCC">
      <w:pPr>
        <w:pStyle w:val="ad"/>
        <w:rPr>
          <w:sz w:val="26"/>
          <w:szCs w:val="26"/>
        </w:rPr>
      </w:pPr>
      <w:r w:rsidRPr="00411A26">
        <w:rPr>
          <w:sz w:val="26"/>
          <w:szCs w:val="26"/>
        </w:rPr>
        <w:t>ОАФ 16, оп. 36, 7 ед. хр., 1992–2000 гг.</w:t>
      </w:r>
    </w:p>
    <w:p w:rsidR="00502FCC" w:rsidRDefault="00502FCC" w:rsidP="00502FCC">
      <w:pPr>
        <w:pStyle w:val="ad"/>
        <w:rPr>
          <w:sz w:val="26"/>
          <w:szCs w:val="26"/>
        </w:rPr>
      </w:pPr>
      <w:r w:rsidRPr="00E03611">
        <w:rPr>
          <w:sz w:val="26"/>
          <w:szCs w:val="26"/>
        </w:rPr>
        <w:t>Состав документов:</w:t>
      </w:r>
      <w:r>
        <w:rPr>
          <w:sz w:val="26"/>
          <w:szCs w:val="26"/>
        </w:rPr>
        <w:t xml:space="preserve"> приказы по личному составу, </w:t>
      </w:r>
      <w:r w:rsidRPr="00E03611">
        <w:rPr>
          <w:sz w:val="26"/>
          <w:szCs w:val="26"/>
        </w:rPr>
        <w:t>расчетные ведомости по заработной пл</w:t>
      </w:r>
      <w:r>
        <w:rPr>
          <w:sz w:val="26"/>
          <w:szCs w:val="26"/>
        </w:rPr>
        <w:t>ате 1992</w:t>
      </w:r>
      <w:r w:rsidRPr="00E03611">
        <w:rPr>
          <w:sz w:val="26"/>
          <w:szCs w:val="26"/>
        </w:rPr>
        <w:t>–2000 гг.</w:t>
      </w:r>
    </w:p>
    <w:p w:rsidR="00502FCC" w:rsidRPr="00411A26" w:rsidRDefault="00502FCC" w:rsidP="00502FCC">
      <w:pPr>
        <w:pStyle w:val="ad"/>
        <w:rPr>
          <w:sz w:val="26"/>
          <w:szCs w:val="26"/>
        </w:rPr>
      </w:pPr>
    </w:p>
    <w:p w:rsidR="00502FCC" w:rsidRPr="00EF6D71" w:rsidRDefault="00502FCC" w:rsidP="00502FCC">
      <w:pPr>
        <w:pStyle w:val="ad"/>
        <w:rPr>
          <w:b/>
          <w:sz w:val="26"/>
          <w:szCs w:val="26"/>
        </w:rPr>
      </w:pPr>
      <w:r w:rsidRPr="00EF6D71">
        <w:rPr>
          <w:b/>
          <w:sz w:val="26"/>
          <w:szCs w:val="26"/>
        </w:rPr>
        <w:t>ЗАО фирма «МАЛВИК» (25.11.1992–18.10.1999)</w:t>
      </w:r>
    </w:p>
    <w:p w:rsidR="00502FCC" w:rsidRPr="009B6DAB" w:rsidRDefault="00502FCC" w:rsidP="00502FCC">
      <w:pPr>
        <w:pStyle w:val="ad"/>
        <w:rPr>
          <w:sz w:val="26"/>
          <w:szCs w:val="26"/>
        </w:rPr>
      </w:pPr>
      <w:r w:rsidRPr="009B6DAB">
        <w:rPr>
          <w:sz w:val="26"/>
          <w:szCs w:val="26"/>
        </w:rPr>
        <w:t>ОАФ 13, оп. 4</w:t>
      </w:r>
      <w:r>
        <w:rPr>
          <w:sz w:val="26"/>
          <w:szCs w:val="26"/>
        </w:rPr>
        <w:t>, 3 ед. хр., 1994–1999 гг.</w:t>
      </w:r>
    </w:p>
    <w:p w:rsidR="00502FCC" w:rsidRPr="009B6DAB" w:rsidRDefault="00502FCC" w:rsidP="00502FCC">
      <w:pPr>
        <w:pStyle w:val="ad"/>
        <w:rPr>
          <w:sz w:val="26"/>
          <w:szCs w:val="26"/>
        </w:rPr>
      </w:pPr>
      <w:r w:rsidRPr="009B6DAB">
        <w:rPr>
          <w:sz w:val="26"/>
          <w:szCs w:val="26"/>
        </w:rPr>
        <w:t>Переименования</w:t>
      </w:r>
    </w:p>
    <w:p w:rsidR="00502FCC" w:rsidRPr="009B6DAB" w:rsidRDefault="00502FCC" w:rsidP="00502FCC">
      <w:pPr>
        <w:pStyle w:val="ad"/>
        <w:numPr>
          <w:ilvl w:val="0"/>
          <w:numId w:val="1"/>
        </w:numPr>
        <w:rPr>
          <w:sz w:val="26"/>
          <w:szCs w:val="26"/>
        </w:rPr>
      </w:pPr>
      <w:r w:rsidRPr="009B6DAB">
        <w:rPr>
          <w:sz w:val="26"/>
          <w:szCs w:val="26"/>
        </w:rPr>
        <w:t xml:space="preserve">ИЧП </w:t>
      </w:r>
      <w:r>
        <w:rPr>
          <w:sz w:val="26"/>
          <w:szCs w:val="26"/>
        </w:rPr>
        <w:t>фирма «</w:t>
      </w:r>
      <w:r w:rsidRPr="009B6DAB">
        <w:rPr>
          <w:sz w:val="26"/>
          <w:szCs w:val="26"/>
        </w:rPr>
        <w:t>МАЛВИК</w:t>
      </w:r>
      <w:r>
        <w:rPr>
          <w:sz w:val="26"/>
          <w:szCs w:val="26"/>
        </w:rPr>
        <w:t>»</w:t>
      </w:r>
      <w:r w:rsidRPr="009B6DAB">
        <w:rPr>
          <w:sz w:val="26"/>
          <w:szCs w:val="26"/>
        </w:rPr>
        <w:t xml:space="preserve"> (2</w:t>
      </w:r>
      <w:r>
        <w:rPr>
          <w:sz w:val="26"/>
          <w:szCs w:val="26"/>
        </w:rPr>
        <w:t>5</w:t>
      </w:r>
      <w:r w:rsidRPr="009B6DAB">
        <w:rPr>
          <w:sz w:val="26"/>
          <w:szCs w:val="26"/>
        </w:rPr>
        <w:t>.11.1992</w:t>
      </w:r>
      <w:r>
        <w:rPr>
          <w:sz w:val="26"/>
          <w:szCs w:val="26"/>
        </w:rPr>
        <w:t>–</w:t>
      </w:r>
      <w:r w:rsidRPr="009B6DAB">
        <w:rPr>
          <w:sz w:val="26"/>
          <w:szCs w:val="26"/>
        </w:rPr>
        <w:t>17.08.1995)</w:t>
      </w:r>
    </w:p>
    <w:p w:rsidR="00502FCC" w:rsidRDefault="00502FCC" w:rsidP="00502FCC">
      <w:pPr>
        <w:pStyle w:val="ad"/>
        <w:numPr>
          <w:ilvl w:val="0"/>
          <w:numId w:val="1"/>
        </w:numPr>
        <w:rPr>
          <w:sz w:val="26"/>
          <w:szCs w:val="26"/>
        </w:rPr>
      </w:pPr>
      <w:r w:rsidRPr="009B6DAB">
        <w:rPr>
          <w:sz w:val="26"/>
          <w:szCs w:val="26"/>
        </w:rPr>
        <w:t xml:space="preserve">ЗАО </w:t>
      </w:r>
      <w:r>
        <w:rPr>
          <w:sz w:val="26"/>
          <w:szCs w:val="26"/>
        </w:rPr>
        <w:t>фирма «</w:t>
      </w:r>
      <w:r w:rsidRPr="009B6DAB">
        <w:rPr>
          <w:sz w:val="26"/>
          <w:szCs w:val="26"/>
        </w:rPr>
        <w:t>МАЛВИК</w:t>
      </w:r>
      <w:r>
        <w:rPr>
          <w:sz w:val="26"/>
          <w:szCs w:val="26"/>
        </w:rPr>
        <w:t>» (17.08.1995–18.10.1999</w:t>
      </w:r>
      <w:r w:rsidRPr="009B6DAB">
        <w:rPr>
          <w:sz w:val="26"/>
          <w:szCs w:val="26"/>
        </w:rPr>
        <w:t>)</w:t>
      </w:r>
      <w:r>
        <w:rPr>
          <w:sz w:val="26"/>
          <w:szCs w:val="26"/>
        </w:rPr>
        <w:t>.</w:t>
      </w:r>
    </w:p>
    <w:p w:rsidR="00502FCC" w:rsidRPr="009B6DAB" w:rsidRDefault="00502FCC" w:rsidP="00502FCC">
      <w:pPr>
        <w:pStyle w:val="ad"/>
        <w:rPr>
          <w:sz w:val="26"/>
          <w:szCs w:val="26"/>
        </w:rPr>
      </w:pPr>
      <w:r>
        <w:rPr>
          <w:sz w:val="26"/>
          <w:szCs w:val="26"/>
        </w:rPr>
        <w:t>Вид деятельности: финансовый брокер.</w:t>
      </w:r>
    </w:p>
    <w:p w:rsidR="00502FCC" w:rsidRDefault="00502FCC" w:rsidP="00502FCC">
      <w:pPr>
        <w:pStyle w:val="ad"/>
        <w:rPr>
          <w:sz w:val="26"/>
          <w:szCs w:val="26"/>
        </w:rPr>
      </w:pPr>
      <w:r w:rsidRPr="00FC4689">
        <w:rPr>
          <w:sz w:val="26"/>
          <w:szCs w:val="26"/>
        </w:rPr>
        <w:t>Состав документов: прик</w:t>
      </w:r>
      <w:r>
        <w:rPr>
          <w:sz w:val="26"/>
          <w:szCs w:val="26"/>
        </w:rPr>
        <w:t>азы по личному составу 1994–1999</w:t>
      </w:r>
      <w:r w:rsidRPr="00FC4689">
        <w:rPr>
          <w:sz w:val="26"/>
          <w:szCs w:val="26"/>
        </w:rPr>
        <w:t xml:space="preserve"> гг.,</w:t>
      </w:r>
      <w:r>
        <w:rPr>
          <w:sz w:val="26"/>
          <w:szCs w:val="26"/>
        </w:rPr>
        <w:t xml:space="preserve"> трудовые соглашения 1994-1996 гг.,</w:t>
      </w:r>
      <w:r w:rsidRPr="00FC4689">
        <w:rPr>
          <w:sz w:val="26"/>
          <w:szCs w:val="26"/>
        </w:rPr>
        <w:t xml:space="preserve"> расчетные ве</w:t>
      </w:r>
      <w:r>
        <w:rPr>
          <w:sz w:val="26"/>
          <w:szCs w:val="26"/>
        </w:rPr>
        <w:t>домости по заработной плате 1994</w:t>
      </w:r>
      <w:r w:rsidRPr="00FC4689">
        <w:rPr>
          <w:sz w:val="26"/>
          <w:szCs w:val="26"/>
        </w:rPr>
        <w:t>–1997 гг.</w:t>
      </w:r>
    </w:p>
    <w:p w:rsidR="00502FCC" w:rsidRPr="009B6DAB" w:rsidRDefault="00502FCC" w:rsidP="00502FCC">
      <w:pPr>
        <w:pStyle w:val="ad"/>
        <w:rPr>
          <w:sz w:val="26"/>
          <w:szCs w:val="26"/>
        </w:rPr>
      </w:pPr>
    </w:p>
    <w:p w:rsidR="00502FCC" w:rsidRPr="00EF6D71" w:rsidRDefault="00502FCC" w:rsidP="00502FCC">
      <w:pPr>
        <w:pStyle w:val="ad"/>
        <w:rPr>
          <w:b/>
          <w:sz w:val="26"/>
          <w:szCs w:val="26"/>
        </w:rPr>
      </w:pPr>
      <w:r w:rsidRPr="00EF6D71">
        <w:rPr>
          <w:b/>
          <w:sz w:val="26"/>
          <w:szCs w:val="26"/>
        </w:rPr>
        <w:t>ЗАО фирма «ТАРТУ» (26.10.1992 –27.03.2000)</w:t>
      </w:r>
    </w:p>
    <w:p w:rsidR="00502FCC" w:rsidRDefault="00502FCC" w:rsidP="00502FCC">
      <w:pPr>
        <w:pStyle w:val="ad"/>
        <w:rPr>
          <w:sz w:val="26"/>
          <w:szCs w:val="26"/>
        </w:rPr>
      </w:pPr>
      <w:r w:rsidRPr="009C28E4">
        <w:rPr>
          <w:sz w:val="26"/>
          <w:szCs w:val="26"/>
        </w:rPr>
        <w:t>ОАФ 9, оп. 37, 2 ед. хр., 1997–2000 гг.</w:t>
      </w:r>
    </w:p>
    <w:p w:rsidR="00502FCC" w:rsidRPr="009C28E4" w:rsidRDefault="00502FCC" w:rsidP="00502FCC">
      <w:pPr>
        <w:pStyle w:val="ad"/>
        <w:rPr>
          <w:sz w:val="26"/>
          <w:szCs w:val="26"/>
        </w:rPr>
      </w:pPr>
      <w:r>
        <w:rPr>
          <w:sz w:val="26"/>
          <w:szCs w:val="26"/>
        </w:rPr>
        <w:t>Вид деятельности: производство.</w:t>
      </w:r>
    </w:p>
    <w:p w:rsidR="00502FCC" w:rsidRDefault="00502FCC" w:rsidP="00502FCC">
      <w:pPr>
        <w:pStyle w:val="ad"/>
        <w:rPr>
          <w:sz w:val="26"/>
          <w:szCs w:val="26"/>
        </w:rPr>
      </w:pPr>
      <w:r w:rsidRPr="008F4F6A">
        <w:rPr>
          <w:sz w:val="26"/>
          <w:szCs w:val="26"/>
        </w:rPr>
        <w:t xml:space="preserve">Состав документов: приказы </w:t>
      </w:r>
      <w:r>
        <w:rPr>
          <w:sz w:val="26"/>
          <w:szCs w:val="26"/>
        </w:rPr>
        <w:t>по личному</w:t>
      </w:r>
      <w:r w:rsidRPr="008F4F6A">
        <w:rPr>
          <w:sz w:val="26"/>
          <w:szCs w:val="26"/>
        </w:rPr>
        <w:t xml:space="preserve"> </w:t>
      </w:r>
      <w:r>
        <w:rPr>
          <w:sz w:val="26"/>
          <w:szCs w:val="26"/>
        </w:rPr>
        <w:t>составу 1997–2000</w:t>
      </w:r>
      <w:r w:rsidRPr="008F4F6A">
        <w:rPr>
          <w:sz w:val="26"/>
          <w:szCs w:val="26"/>
        </w:rPr>
        <w:t xml:space="preserve"> гг</w:t>
      </w:r>
      <w:r>
        <w:rPr>
          <w:sz w:val="26"/>
          <w:szCs w:val="26"/>
        </w:rPr>
        <w:t>.,</w:t>
      </w:r>
      <w:r w:rsidRPr="008F4F6A">
        <w:rPr>
          <w:sz w:val="26"/>
          <w:szCs w:val="26"/>
        </w:rPr>
        <w:t xml:space="preserve"> расчетные ве</w:t>
      </w:r>
      <w:r>
        <w:rPr>
          <w:sz w:val="26"/>
          <w:szCs w:val="26"/>
        </w:rPr>
        <w:t>домости по заработной плате 1998</w:t>
      </w:r>
      <w:r w:rsidRPr="008F4F6A">
        <w:rPr>
          <w:sz w:val="26"/>
          <w:szCs w:val="26"/>
        </w:rPr>
        <w:t>–1999 гг.</w:t>
      </w:r>
    </w:p>
    <w:p w:rsidR="00502FCC" w:rsidRPr="00FD732E" w:rsidRDefault="00502FCC" w:rsidP="00502FCC">
      <w:pPr>
        <w:pStyle w:val="ad"/>
        <w:rPr>
          <w:sz w:val="26"/>
          <w:szCs w:val="26"/>
        </w:rPr>
      </w:pPr>
    </w:p>
    <w:p w:rsidR="003C50F3" w:rsidRPr="00612D9F" w:rsidRDefault="003C50F3" w:rsidP="003C50F3">
      <w:pPr>
        <w:pStyle w:val="ad"/>
        <w:rPr>
          <w:b/>
          <w:sz w:val="26"/>
          <w:szCs w:val="26"/>
        </w:rPr>
      </w:pPr>
      <w:r w:rsidRPr="00612D9F">
        <w:rPr>
          <w:b/>
          <w:sz w:val="26"/>
          <w:szCs w:val="26"/>
        </w:rPr>
        <w:t>ЗАО «Челябинск-маркетинг» (03.04.2000–20.06.2001)</w:t>
      </w:r>
    </w:p>
    <w:p w:rsidR="003C50F3" w:rsidRDefault="003C50F3" w:rsidP="003C50F3">
      <w:pPr>
        <w:pStyle w:val="ad"/>
        <w:rPr>
          <w:sz w:val="26"/>
          <w:szCs w:val="26"/>
        </w:rPr>
      </w:pPr>
      <w:r w:rsidRPr="00AB7280">
        <w:rPr>
          <w:sz w:val="26"/>
          <w:szCs w:val="26"/>
        </w:rPr>
        <w:t>ОАФ 15, оп. 55</w:t>
      </w:r>
      <w:r>
        <w:rPr>
          <w:sz w:val="26"/>
          <w:szCs w:val="26"/>
        </w:rPr>
        <w:t>, 2 ед. хр., 2000–2002 гг.</w:t>
      </w:r>
    </w:p>
    <w:p w:rsidR="00612D9F" w:rsidRDefault="00612D9F" w:rsidP="003C50F3">
      <w:pPr>
        <w:pStyle w:val="ad"/>
        <w:rPr>
          <w:sz w:val="26"/>
          <w:szCs w:val="26"/>
        </w:rPr>
      </w:pPr>
      <w:r>
        <w:rPr>
          <w:sz w:val="26"/>
          <w:szCs w:val="26"/>
        </w:rPr>
        <w:t>Вид деятельности: торгово-закупочная, посредническая и коммерческая деятельность.</w:t>
      </w:r>
    </w:p>
    <w:p w:rsidR="003C50F3" w:rsidRPr="00AB7280" w:rsidRDefault="003C50F3" w:rsidP="003C50F3">
      <w:pPr>
        <w:pStyle w:val="ad"/>
        <w:rPr>
          <w:sz w:val="26"/>
          <w:szCs w:val="26"/>
        </w:rPr>
      </w:pPr>
      <w:r>
        <w:rPr>
          <w:sz w:val="26"/>
          <w:szCs w:val="26"/>
        </w:rPr>
        <w:t xml:space="preserve">Состав документов: документы о создании и ликвидации 2000–2001 гг., приказы </w:t>
      </w:r>
      <w:r w:rsidR="001E2997">
        <w:rPr>
          <w:sz w:val="26"/>
          <w:szCs w:val="26"/>
        </w:rPr>
        <w:t>по личному</w:t>
      </w:r>
      <w:r>
        <w:rPr>
          <w:sz w:val="26"/>
          <w:szCs w:val="26"/>
        </w:rPr>
        <w:t xml:space="preserve"> составу 2000–2002 гг.</w:t>
      </w:r>
    </w:p>
    <w:p w:rsidR="003C50F3" w:rsidRPr="00010A96" w:rsidRDefault="003C50F3" w:rsidP="003C50F3">
      <w:pPr>
        <w:pStyle w:val="ad"/>
        <w:rPr>
          <w:sz w:val="26"/>
          <w:szCs w:val="26"/>
        </w:rPr>
      </w:pPr>
    </w:p>
    <w:p w:rsidR="003C50F3" w:rsidRPr="00C71FD7" w:rsidRDefault="003C50F3" w:rsidP="003C50F3">
      <w:pPr>
        <w:pStyle w:val="ad"/>
        <w:rPr>
          <w:b/>
          <w:sz w:val="26"/>
          <w:szCs w:val="26"/>
        </w:rPr>
      </w:pPr>
      <w:r w:rsidRPr="00C71FD7">
        <w:rPr>
          <w:b/>
          <w:sz w:val="26"/>
          <w:szCs w:val="26"/>
        </w:rPr>
        <w:t>ЗАО «</w:t>
      </w:r>
      <w:proofErr w:type="spellStart"/>
      <w:r w:rsidRPr="00C71FD7">
        <w:rPr>
          <w:b/>
          <w:sz w:val="26"/>
          <w:szCs w:val="26"/>
        </w:rPr>
        <w:t>ЧелябТрансСервис</w:t>
      </w:r>
      <w:proofErr w:type="spellEnd"/>
      <w:r w:rsidRPr="00C71FD7">
        <w:rPr>
          <w:b/>
          <w:sz w:val="26"/>
          <w:szCs w:val="26"/>
        </w:rPr>
        <w:t>» (16.04.2009–23.03.2011)</w:t>
      </w:r>
    </w:p>
    <w:p w:rsidR="003C50F3" w:rsidRDefault="003C50F3" w:rsidP="003C50F3">
      <w:pPr>
        <w:pStyle w:val="ad"/>
        <w:rPr>
          <w:sz w:val="26"/>
          <w:szCs w:val="26"/>
        </w:rPr>
      </w:pPr>
      <w:r w:rsidRPr="00010A96">
        <w:rPr>
          <w:sz w:val="26"/>
          <w:szCs w:val="26"/>
        </w:rPr>
        <w:t>ОАФ 15, оп. 159, 4 ед. хр., 2009–2011 гг.</w:t>
      </w:r>
    </w:p>
    <w:p w:rsidR="003C50F3" w:rsidRPr="00010A96" w:rsidRDefault="003C50F3" w:rsidP="003C50F3">
      <w:pPr>
        <w:pStyle w:val="ad"/>
        <w:rPr>
          <w:sz w:val="26"/>
          <w:szCs w:val="26"/>
        </w:rPr>
      </w:pPr>
      <w:r>
        <w:rPr>
          <w:sz w:val="26"/>
          <w:szCs w:val="26"/>
        </w:rPr>
        <w:t xml:space="preserve">Состав документов: документы о создании и ликвидации 2009–2011 гг., приказы </w:t>
      </w:r>
      <w:r w:rsidR="001E2997">
        <w:rPr>
          <w:sz w:val="26"/>
          <w:szCs w:val="26"/>
        </w:rPr>
        <w:t>по личному</w:t>
      </w:r>
      <w:r>
        <w:rPr>
          <w:sz w:val="26"/>
          <w:szCs w:val="26"/>
        </w:rPr>
        <w:t xml:space="preserve"> составу 2009–2010 гг., личные карточки (ф. Т-2) 2010 г., расчетные ведомости по заработной плате 2009–2010 гг.</w:t>
      </w:r>
    </w:p>
    <w:p w:rsidR="003C50F3" w:rsidRPr="00010A96" w:rsidRDefault="003C50F3" w:rsidP="003C50F3">
      <w:pPr>
        <w:pStyle w:val="ad"/>
        <w:rPr>
          <w:sz w:val="26"/>
          <w:szCs w:val="26"/>
        </w:rPr>
      </w:pPr>
    </w:p>
    <w:p w:rsidR="003C50F3" w:rsidRPr="00C71FD7" w:rsidRDefault="003C50F3" w:rsidP="00420F62">
      <w:pPr>
        <w:pStyle w:val="ad"/>
        <w:keepNext/>
        <w:rPr>
          <w:b/>
          <w:sz w:val="26"/>
          <w:szCs w:val="26"/>
        </w:rPr>
      </w:pPr>
      <w:r w:rsidRPr="00C71FD7">
        <w:rPr>
          <w:b/>
          <w:sz w:val="26"/>
          <w:szCs w:val="26"/>
        </w:rPr>
        <w:t>ЗАО «</w:t>
      </w:r>
      <w:proofErr w:type="spellStart"/>
      <w:r w:rsidRPr="00C71FD7">
        <w:rPr>
          <w:b/>
          <w:sz w:val="26"/>
          <w:szCs w:val="26"/>
        </w:rPr>
        <w:t>Эксайф</w:t>
      </w:r>
      <w:proofErr w:type="spellEnd"/>
      <w:r w:rsidRPr="00C71FD7">
        <w:rPr>
          <w:b/>
          <w:sz w:val="26"/>
          <w:szCs w:val="26"/>
        </w:rPr>
        <w:t>» (21.08.2000–15.09.2003)</w:t>
      </w:r>
    </w:p>
    <w:p w:rsidR="003C50F3" w:rsidRPr="003967BF" w:rsidRDefault="003C50F3" w:rsidP="003C50F3">
      <w:pPr>
        <w:pStyle w:val="ad"/>
        <w:rPr>
          <w:sz w:val="26"/>
          <w:szCs w:val="26"/>
        </w:rPr>
      </w:pPr>
      <w:r w:rsidRPr="003967BF">
        <w:rPr>
          <w:sz w:val="26"/>
          <w:szCs w:val="26"/>
        </w:rPr>
        <w:t>ОАФ 17, оп. 36, 2 ед. хр., 2000–2003 гг.</w:t>
      </w:r>
    </w:p>
    <w:p w:rsidR="003C50F3" w:rsidRDefault="003C50F3" w:rsidP="003C50F3">
      <w:pPr>
        <w:pStyle w:val="ad"/>
        <w:rPr>
          <w:sz w:val="26"/>
          <w:szCs w:val="26"/>
        </w:rPr>
      </w:pPr>
      <w:r w:rsidRPr="00263B72">
        <w:rPr>
          <w:sz w:val="26"/>
          <w:szCs w:val="26"/>
        </w:rPr>
        <w:t xml:space="preserve">Состав документов: приказы </w:t>
      </w:r>
      <w:r w:rsidR="001E2997">
        <w:rPr>
          <w:sz w:val="26"/>
          <w:szCs w:val="26"/>
        </w:rPr>
        <w:t>по личному</w:t>
      </w:r>
      <w:r w:rsidRPr="00263B72">
        <w:rPr>
          <w:sz w:val="26"/>
          <w:szCs w:val="26"/>
        </w:rPr>
        <w:t xml:space="preserve"> составу</w:t>
      </w:r>
      <w:r>
        <w:rPr>
          <w:sz w:val="26"/>
          <w:szCs w:val="26"/>
        </w:rPr>
        <w:t xml:space="preserve"> 2000–2003 гг.</w:t>
      </w:r>
      <w:r w:rsidRPr="00263B72">
        <w:rPr>
          <w:sz w:val="26"/>
          <w:szCs w:val="26"/>
        </w:rPr>
        <w:t>, расчетные ведомости по заработной плате 2002–2003 гг.</w:t>
      </w:r>
    </w:p>
    <w:p w:rsidR="003C50F3" w:rsidRPr="003967BF" w:rsidRDefault="003C50F3" w:rsidP="003C50F3">
      <w:pPr>
        <w:pStyle w:val="ad"/>
        <w:rPr>
          <w:sz w:val="26"/>
          <w:szCs w:val="26"/>
        </w:rPr>
      </w:pPr>
    </w:p>
    <w:p w:rsidR="003C50F3" w:rsidRPr="00AE5B32" w:rsidRDefault="003C50F3" w:rsidP="003C50F3">
      <w:pPr>
        <w:pStyle w:val="ad"/>
        <w:rPr>
          <w:b/>
          <w:sz w:val="26"/>
          <w:szCs w:val="26"/>
        </w:rPr>
      </w:pPr>
      <w:r w:rsidRPr="00AE5B32">
        <w:rPr>
          <w:b/>
          <w:sz w:val="26"/>
          <w:szCs w:val="26"/>
        </w:rPr>
        <w:t>ЗАО «Электродные технологии» (18.11.1996–</w:t>
      </w:r>
      <w:r w:rsidR="00AE5B32" w:rsidRPr="00AE5B32">
        <w:rPr>
          <w:b/>
          <w:sz w:val="26"/>
          <w:szCs w:val="26"/>
        </w:rPr>
        <w:t>09.04.2003</w:t>
      </w:r>
      <w:r w:rsidRPr="00AE5B32">
        <w:rPr>
          <w:b/>
          <w:sz w:val="26"/>
          <w:szCs w:val="26"/>
        </w:rPr>
        <w:t>)</w:t>
      </w:r>
    </w:p>
    <w:p w:rsidR="003C50F3" w:rsidRDefault="003C50F3" w:rsidP="003C50F3">
      <w:pPr>
        <w:pStyle w:val="ad"/>
        <w:rPr>
          <w:sz w:val="26"/>
          <w:szCs w:val="26"/>
        </w:rPr>
      </w:pPr>
      <w:r w:rsidRPr="009A7082">
        <w:rPr>
          <w:sz w:val="26"/>
          <w:szCs w:val="26"/>
        </w:rPr>
        <w:t>ОАФ 8, оп. 78, 2 ед. хр., 1996-2003 гг.</w:t>
      </w:r>
    </w:p>
    <w:p w:rsidR="00AE5B32" w:rsidRDefault="00AE5B32" w:rsidP="003C50F3">
      <w:pPr>
        <w:pStyle w:val="ad"/>
        <w:rPr>
          <w:sz w:val="26"/>
          <w:szCs w:val="26"/>
        </w:rPr>
      </w:pPr>
      <w:r w:rsidRPr="00AE5B32">
        <w:rPr>
          <w:sz w:val="26"/>
          <w:szCs w:val="26"/>
        </w:rPr>
        <w:t>ИНН: 7447036480.</w:t>
      </w:r>
    </w:p>
    <w:p w:rsidR="003C50F3" w:rsidRDefault="003C50F3" w:rsidP="003C50F3">
      <w:pPr>
        <w:pStyle w:val="ad"/>
        <w:rPr>
          <w:sz w:val="26"/>
          <w:szCs w:val="26"/>
        </w:rPr>
      </w:pPr>
      <w:r w:rsidRPr="00390CC9">
        <w:rPr>
          <w:sz w:val="26"/>
          <w:szCs w:val="26"/>
        </w:rPr>
        <w:t xml:space="preserve">Состав документов: приказы </w:t>
      </w:r>
      <w:r w:rsidR="001E2997">
        <w:rPr>
          <w:sz w:val="26"/>
          <w:szCs w:val="26"/>
        </w:rPr>
        <w:t>по личному</w:t>
      </w:r>
      <w:r w:rsidRPr="00390CC9">
        <w:rPr>
          <w:sz w:val="26"/>
          <w:szCs w:val="26"/>
        </w:rPr>
        <w:t xml:space="preserve"> составу</w:t>
      </w:r>
      <w:r>
        <w:rPr>
          <w:sz w:val="26"/>
          <w:szCs w:val="26"/>
        </w:rPr>
        <w:t xml:space="preserve"> 1996–2003 гг., </w:t>
      </w:r>
      <w:r w:rsidRPr="00390CC9">
        <w:rPr>
          <w:sz w:val="26"/>
          <w:szCs w:val="26"/>
        </w:rPr>
        <w:t xml:space="preserve">расчетные ведомости по </w:t>
      </w:r>
      <w:r>
        <w:rPr>
          <w:sz w:val="26"/>
          <w:szCs w:val="26"/>
        </w:rPr>
        <w:t>заработной плате 1997–2000 гг.</w:t>
      </w:r>
    </w:p>
    <w:p w:rsidR="003C50F3" w:rsidRPr="009A7082" w:rsidRDefault="003C50F3" w:rsidP="003C50F3">
      <w:pPr>
        <w:pStyle w:val="ad"/>
        <w:rPr>
          <w:sz w:val="26"/>
          <w:szCs w:val="26"/>
        </w:rPr>
      </w:pPr>
    </w:p>
    <w:p w:rsidR="003C50F3" w:rsidRPr="00983136" w:rsidRDefault="003C50F3" w:rsidP="003C50F3">
      <w:pPr>
        <w:pStyle w:val="ad"/>
        <w:rPr>
          <w:b/>
          <w:sz w:val="26"/>
          <w:szCs w:val="26"/>
        </w:rPr>
      </w:pPr>
      <w:r w:rsidRPr="00983136">
        <w:rPr>
          <w:b/>
          <w:sz w:val="26"/>
          <w:szCs w:val="26"/>
        </w:rPr>
        <w:t>ЗАО «</w:t>
      </w:r>
      <w:proofErr w:type="spellStart"/>
      <w:r w:rsidRPr="00983136">
        <w:rPr>
          <w:b/>
          <w:sz w:val="26"/>
          <w:szCs w:val="26"/>
        </w:rPr>
        <w:t>Электросигнал</w:t>
      </w:r>
      <w:proofErr w:type="spellEnd"/>
      <w:r w:rsidRPr="00983136">
        <w:rPr>
          <w:b/>
          <w:sz w:val="26"/>
          <w:szCs w:val="26"/>
        </w:rPr>
        <w:t>» (20.04.1993–23.08.1999)</w:t>
      </w:r>
    </w:p>
    <w:p w:rsidR="003C50F3" w:rsidRDefault="003C50F3" w:rsidP="003C50F3">
      <w:pPr>
        <w:pStyle w:val="ad"/>
        <w:rPr>
          <w:sz w:val="26"/>
          <w:szCs w:val="26"/>
        </w:rPr>
      </w:pPr>
      <w:r w:rsidRPr="006F0CC3">
        <w:rPr>
          <w:sz w:val="26"/>
          <w:szCs w:val="26"/>
        </w:rPr>
        <w:t xml:space="preserve">ОАФ 15, оп. 9, 2 ед. хр., 1993–1999 гг. </w:t>
      </w:r>
    </w:p>
    <w:p w:rsidR="00983136" w:rsidRDefault="00983136" w:rsidP="003C50F3">
      <w:pPr>
        <w:pStyle w:val="ad"/>
        <w:rPr>
          <w:sz w:val="26"/>
          <w:szCs w:val="26"/>
        </w:rPr>
      </w:pPr>
      <w:r>
        <w:rPr>
          <w:sz w:val="26"/>
          <w:szCs w:val="26"/>
        </w:rPr>
        <w:t>Вид детальности</w:t>
      </w:r>
      <w:r w:rsidR="00C71FD7">
        <w:rPr>
          <w:sz w:val="26"/>
          <w:szCs w:val="26"/>
        </w:rPr>
        <w:t>:</w:t>
      </w:r>
      <w:r>
        <w:rPr>
          <w:sz w:val="26"/>
          <w:szCs w:val="26"/>
        </w:rPr>
        <w:t xml:space="preserve"> пусконаладочные работы.</w:t>
      </w:r>
    </w:p>
    <w:p w:rsidR="003C50F3" w:rsidRPr="006F0CC3"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1993–1999 гг., расчетные ведомости по заработной плате 1993–1998 гг.</w:t>
      </w:r>
    </w:p>
    <w:p w:rsidR="003C50F3" w:rsidRPr="006F0CC3" w:rsidRDefault="003C50F3" w:rsidP="003C50F3">
      <w:pPr>
        <w:pStyle w:val="ad"/>
        <w:rPr>
          <w:sz w:val="26"/>
          <w:szCs w:val="26"/>
        </w:rPr>
      </w:pPr>
    </w:p>
    <w:p w:rsidR="003C50F3" w:rsidRPr="00CE04B9" w:rsidRDefault="003C50F3" w:rsidP="004E6668">
      <w:pPr>
        <w:pStyle w:val="ad"/>
        <w:rPr>
          <w:b/>
          <w:sz w:val="26"/>
          <w:szCs w:val="26"/>
        </w:rPr>
      </w:pPr>
      <w:r w:rsidRPr="00CE04B9">
        <w:rPr>
          <w:b/>
          <w:sz w:val="26"/>
          <w:szCs w:val="26"/>
        </w:rPr>
        <w:t>ЗАО «Южно-Уральский центр энергосберегающих технологий» (ЗАО «</w:t>
      </w:r>
      <w:proofErr w:type="spellStart"/>
      <w:r w:rsidRPr="00CE04B9">
        <w:rPr>
          <w:b/>
          <w:sz w:val="26"/>
          <w:szCs w:val="26"/>
        </w:rPr>
        <w:t>ЭСТЦентр</w:t>
      </w:r>
      <w:proofErr w:type="spellEnd"/>
      <w:r w:rsidRPr="00CE04B9">
        <w:rPr>
          <w:b/>
          <w:sz w:val="26"/>
          <w:szCs w:val="26"/>
        </w:rPr>
        <w:t>»</w:t>
      </w:r>
      <w:r w:rsidR="00CE04B9">
        <w:rPr>
          <w:b/>
          <w:sz w:val="26"/>
          <w:szCs w:val="26"/>
        </w:rPr>
        <w:t xml:space="preserve">) </w:t>
      </w:r>
      <w:r w:rsidRPr="00CE04B9">
        <w:rPr>
          <w:b/>
          <w:sz w:val="26"/>
          <w:szCs w:val="26"/>
        </w:rPr>
        <w:t>(15.12.1994–30.11.1998)</w:t>
      </w:r>
    </w:p>
    <w:p w:rsidR="003C50F3" w:rsidRDefault="003C50F3" w:rsidP="003C50F3">
      <w:pPr>
        <w:pStyle w:val="ad"/>
        <w:rPr>
          <w:sz w:val="26"/>
          <w:szCs w:val="26"/>
        </w:rPr>
      </w:pPr>
      <w:r w:rsidRPr="007B3237">
        <w:rPr>
          <w:sz w:val="26"/>
          <w:szCs w:val="26"/>
        </w:rPr>
        <w:t>ОАФ 8, оп. 28, 2 ед. хр., 1996–1998 гг.</w:t>
      </w:r>
      <w:r>
        <w:rPr>
          <w:sz w:val="26"/>
          <w:szCs w:val="26"/>
        </w:rPr>
        <w:t xml:space="preserve"> </w:t>
      </w:r>
    </w:p>
    <w:p w:rsidR="003C50F3" w:rsidRPr="007B3237" w:rsidRDefault="003C50F3" w:rsidP="003C50F3">
      <w:pPr>
        <w:pStyle w:val="ad"/>
        <w:jc w:val="left"/>
        <w:rPr>
          <w:sz w:val="26"/>
          <w:szCs w:val="26"/>
        </w:rPr>
      </w:pPr>
      <w:r>
        <w:rPr>
          <w:sz w:val="26"/>
          <w:szCs w:val="26"/>
        </w:rPr>
        <w:t>Переименования:</w:t>
      </w:r>
    </w:p>
    <w:p w:rsidR="003C50F3" w:rsidRPr="007B3237" w:rsidRDefault="003C50F3" w:rsidP="003C50F3">
      <w:pPr>
        <w:pStyle w:val="ad"/>
        <w:numPr>
          <w:ilvl w:val="0"/>
          <w:numId w:val="1"/>
        </w:numPr>
        <w:rPr>
          <w:sz w:val="26"/>
          <w:szCs w:val="26"/>
        </w:rPr>
      </w:pPr>
      <w:r w:rsidRPr="007B3237">
        <w:rPr>
          <w:sz w:val="26"/>
          <w:szCs w:val="26"/>
        </w:rPr>
        <w:t xml:space="preserve">АОЗТ </w:t>
      </w:r>
      <w:r>
        <w:rPr>
          <w:sz w:val="26"/>
          <w:szCs w:val="26"/>
        </w:rPr>
        <w:t>«</w:t>
      </w:r>
      <w:r w:rsidRPr="007B3237">
        <w:rPr>
          <w:sz w:val="26"/>
          <w:szCs w:val="26"/>
        </w:rPr>
        <w:t>Южно-Уральский центр энергосберегающих технологий</w:t>
      </w:r>
      <w:r>
        <w:rPr>
          <w:sz w:val="26"/>
          <w:szCs w:val="26"/>
        </w:rPr>
        <w:t>»</w:t>
      </w:r>
      <w:r w:rsidRPr="007B3237">
        <w:rPr>
          <w:sz w:val="26"/>
          <w:szCs w:val="26"/>
        </w:rPr>
        <w:t xml:space="preserve"> (АОЗТ </w:t>
      </w:r>
      <w:r>
        <w:rPr>
          <w:sz w:val="26"/>
          <w:szCs w:val="26"/>
        </w:rPr>
        <w:t>«</w:t>
      </w:r>
      <w:proofErr w:type="spellStart"/>
      <w:r w:rsidRPr="007B3237">
        <w:rPr>
          <w:sz w:val="26"/>
          <w:szCs w:val="26"/>
        </w:rPr>
        <w:t>ЭСТЦентр</w:t>
      </w:r>
      <w:proofErr w:type="spellEnd"/>
      <w:r>
        <w:rPr>
          <w:sz w:val="26"/>
          <w:szCs w:val="26"/>
        </w:rPr>
        <w:t>»</w:t>
      </w:r>
      <w:r w:rsidRPr="007B3237">
        <w:rPr>
          <w:sz w:val="26"/>
          <w:szCs w:val="26"/>
        </w:rPr>
        <w:t xml:space="preserve">) (15.12.1994–29.07.1996) </w:t>
      </w:r>
    </w:p>
    <w:p w:rsidR="00CE04B9" w:rsidRPr="00CE04B9" w:rsidRDefault="003C50F3" w:rsidP="00CE04B9">
      <w:pPr>
        <w:pStyle w:val="ad"/>
        <w:numPr>
          <w:ilvl w:val="0"/>
          <w:numId w:val="1"/>
        </w:numPr>
        <w:rPr>
          <w:sz w:val="26"/>
          <w:szCs w:val="26"/>
        </w:rPr>
      </w:pPr>
      <w:r w:rsidRPr="007B3237">
        <w:rPr>
          <w:sz w:val="26"/>
          <w:szCs w:val="26"/>
        </w:rPr>
        <w:t xml:space="preserve">ЗАО </w:t>
      </w:r>
      <w:r>
        <w:rPr>
          <w:sz w:val="26"/>
          <w:szCs w:val="26"/>
        </w:rPr>
        <w:t>«</w:t>
      </w:r>
      <w:r w:rsidRPr="007B3237">
        <w:rPr>
          <w:sz w:val="26"/>
          <w:szCs w:val="26"/>
        </w:rPr>
        <w:t>Южно-Уральский центр энергосберегающих технологий</w:t>
      </w:r>
      <w:r>
        <w:rPr>
          <w:sz w:val="26"/>
          <w:szCs w:val="26"/>
        </w:rPr>
        <w:t>»</w:t>
      </w:r>
      <w:r w:rsidRPr="007B3237">
        <w:rPr>
          <w:sz w:val="26"/>
          <w:szCs w:val="26"/>
        </w:rPr>
        <w:t xml:space="preserve"> (</w:t>
      </w:r>
      <w:r>
        <w:rPr>
          <w:sz w:val="26"/>
          <w:szCs w:val="26"/>
        </w:rPr>
        <w:t>ЗАО</w:t>
      </w:r>
      <w:r w:rsidRPr="007B3237">
        <w:rPr>
          <w:sz w:val="26"/>
          <w:szCs w:val="26"/>
        </w:rPr>
        <w:t xml:space="preserve"> </w:t>
      </w:r>
      <w:r>
        <w:rPr>
          <w:sz w:val="26"/>
          <w:szCs w:val="26"/>
        </w:rPr>
        <w:t>«</w:t>
      </w:r>
      <w:proofErr w:type="spellStart"/>
      <w:r w:rsidRPr="007B3237">
        <w:rPr>
          <w:sz w:val="26"/>
          <w:szCs w:val="26"/>
        </w:rPr>
        <w:t>ЭСТЦентр</w:t>
      </w:r>
      <w:proofErr w:type="spellEnd"/>
      <w:r>
        <w:rPr>
          <w:sz w:val="26"/>
          <w:szCs w:val="26"/>
        </w:rPr>
        <w:t>»</w:t>
      </w:r>
      <w:r w:rsidRPr="007B3237">
        <w:rPr>
          <w:sz w:val="26"/>
          <w:szCs w:val="26"/>
        </w:rPr>
        <w:t>) (29.07.1996–30.11.1998)</w:t>
      </w:r>
      <w:r w:rsidR="00CE04B9">
        <w:rPr>
          <w:sz w:val="26"/>
          <w:szCs w:val="26"/>
        </w:rPr>
        <w:t>.</w:t>
      </w:r>
    </w:p>
    <w:p w:rsidR="003C50F3" w:rsidRPr="007B3237" w:rsidRDefault="003C50F3" w:rsidP="003C50F3">
      <w:pPr>
        <w:pStyle w:val="ad"/>
        <w:rPr>
          <w:sz w:val="26"/>
          <w:szCs w:val="26"/>
        </w:rPr>
      </w:pPr>
      <w:r w:rsidRPr="008174B4">
        <w:rPr>
          <w:sz w:val="26"/>
          <w:szCs w:val="26"/>
        </w:rPr>
        <w:t xml:space="preserve">Состав документов: приказы </w:t>
      </w:r>
      <w:r w:rsidR="001E2997">
        <w:rPr>
          <w:sz w:val="26"/>
          <w:szCs w:val="26"/>
        </w:rPr>
        <w:t>по личному</w:t>
      </w:r>
      <w:r w:rsidRPr="008174B4">
        <w:rPr>
          <w:sz w:val="26"/>
          <w:szCs w:val="26"/>
        </w:rPr>
        <w:t xml:space="preserve"> составу</w:t>
      </w:r>
      <w:r>
        <w:rPr>
          <w:sz w:val="26"/>
          <w:szCs w:val="26"/>
        </w:rPr>
        <w:t xml:space="preserve">, </w:t>
      </w:r>
      <w:r w:rsidRPr="008174B4">
        <w:rPr>
          <w:sz w:val="26"/>
          <w:szCs w:val="26"/>
        </w:rPr>
        <w:t>расчетные ве</w:t>
      </w:r>
      <w:r>
        <w:rPr>
          <w:sz w:val="26"/>
          <w:szCs w:val="26"/>
        </w:rPr>
        <w:t>домости по заработной плате 1996</w:t>
      </w:r>
      <w:r w:rsidRPr="008174B4">
        <w:rPr>
          <w:sz w:val="26"/>
          <w:szCs w:val="26"/>
        </w:rPr>
        <w:t>–1998 гг.</w:t>
      </w:r>
    </w:p>
    <w:p w:rsidR="003C50F3" w:rsidRPr="00D379CB" w:rsidRDefault="003C50F3" w:rsidP="003C50F3">
      <w:pPr>
        <w:pStyle w:val="ad"/>
        <w:rPr>
          <w:sz w:val="26"/>
          <w:szCs w:val="26"/>
        </w:rPr>
      </w:pPr>
    </w:p>
    <w:p w:rsidR="003C50F3" w:rsidRPr="00761F7E" w:rsidRDefault="003C50F3" w:rsidP="003C50F3">
      <w:pPr>
        <w:pStyle w:val="ad"/>
        <w:rPr>
          <w:b/>
          <w:sz w:val="26"/>
          <w:szCs w:val="26"/>
        </w:rPr>
      </w:pPr>
      <w:r w:rsidRPr="00761F7E">
        <w:rPr>
          <w:b/>
          <w:sz w:val="26"/>
          <w:szCs w:val="26"/>
        </w:rPr>
        <w:t>ЗАО «</w:t>
      </w:r>
      <w:proofErr w:type="spellStart"/>
      <w:r w:rsidRPr="00761F7E">
        <w:rPr>
          <w:b/>
          <w:sz w:val="26"/>
          <w:szCs w:val="26"/>
        </w:rPr>
        <w:t>ЮжУралЭкспо</w:t>
      </w:r>
      <w:proofErr w:type="spellEnd"/>
      <w:r w:rsidRPr="00761F7E">
        <w:rPr>
          <w:b/>
          <w:sz w:val="26"/>
          <w:szCs w:val="26"/>
        </w:rPr>
        <w:t>» (14.11.1994–25.08.2011)</w:t>
      </w:r>
    </w:p>
    <w:p w:rsidR="003C50F3" w:rsidRPr="00D379CB" w:rsidRDefault="003C50F3" w:rsidP="003C50F3">
      <w:pPr>
        <w:pStyle w:val="ad"/>
        <w:rPr>
          <w:sz w:val="26"/>
          <w:szCs w:val="26"/>
        </w:rPr>
      </w:pPr>
      <w:r w:rsidRPr="00D379CB">
        <w:rPr>
          <w:sz w:val="26"/>
          <w:szCs w:val="26"/>
        </w:rPr>
        <w:t>ОАФ 13, оп. 179, 14 ед. хр., 1994–2011 гг.</w:t>
      </w:r>
    </w:p>
    <w:p w:rsidR="003C50F3" w:rsidRPr="00D379CB" w:rsidRDefault="003C50F3" w:rsidP="003C50F3">
      <w:pPr>
        <w:pStyle w:val="ad"/>
        <w:rPr>
          <w:sz w:val="26"/>
          <w:szCs w:val="26"/>
        </w:rPr>
      </w:pPr>
      <w:r w:rsidRPr="00D379CB">
        <w:rPr>
          <w:sz w:val="26"/>
          <w:szCs w:val="26"/>
        </w:rPr>
        <w:t>Переименования:</w:t>
      </w:r>
    </w:p>
    <w:p w:rsidR="003C50F3" w:rsidRPr="00D379CB" w:rsidRDefault="003C50F3" w:rsidP="003C50F3">
      <w:pPr>
        <w:pStyle w:val="ad"/>
        <w:numPr>
          <w:ilvl w:val="0"/>
          <w:numId w:val="1"/>
        </w:numPr>
        <w:jc w:val="left"/>
        <w:rPr>
          <w:sz w:val="26"/>
          <w:szCs w:val="26"/>
        </w:rPr>
      </w:pPr>
      <w:r w:rsidRPr="00D379CB">
        <w:rPr>
          <w:sz w:val="26"/>
          <w:szCs w:val="26"/>
        </w:rPr>
        <w:t xml:space="preserve">АОЗТ </w:t>
      </w:r>
      <w:r>
        <w:rPr>
          <w:sz w:val="26"/>
          <w:szCs w:val="26"/>
        </w:rPr>
        <w:t>«</w:t>
      </w:r>
      <w:proofErr w:type="spellStart"/>
      <w:r w:rsidRPr="00D379CB">
        <w:rPr>
          <w:sz w:val="26"/>
          <w:szCs w:val="26"/>
        </w:rPr>
        <w:t>УралЭкспоБизнес</w:t>
      </w:r>
      <w:proofErr w:type="spellEnd"/>
      <w:r>
        <w:rPr>
          <w:sz w:val="26"/>
          <w:szCs w:val="26"/>
        </w:rPr>
        <w:t>»</w:t>
      </w:r>
      <w:r w:rsidRPr="00D379CB">
        <w:rPr>
          <w:sz w:val="26"/>
          <w:szCs w:val="26"/>
        </w:rPr>
        <w:t xml:space="preserve"> (14.11.1994–26.08.1996)</w:t>
      </w:r>
    </w:p>
    <w:p w:rsidR="003C50F3" w:rsidRDefault="003C50F3" w:rsidP="003C50F3">
      <w:pPr>
        <w:pStyle w:val="ad"/>
        <w:numPr>
          <w:ilvl w:val="0"/>
          <w:numId w:val="1"/>
        </w:numPr>
        <w:jc w:val="left"/>
        <w:rPr>
          <w:sz w:val="26"/>
          <w:szCs w:val="26"/>
        </w:rPr>
      </w:pPr>
      <w:r w:rsidRPr="00D379CB">
        <w:rPr>
          <w:sz w:val="26"/>
          <w:szCs w:val="26"/>
        </w:rPr>
        <w:t xml:space="preserve">ЗАО </w:t>
      </w:r>
      <w:r>
        <w:rPr>
          <w:sz w:val="26"/>
          <w:szCs w:val="26"/>
        </w:rPr>
        <w:t>«</w:t>
      </w:r>
      <w:proofErr w:type="spellStart"/>
      <w:r w:rsidRPr="00D379CB">
        <w:rPr>
          <w:sz w:val="26"/>
          <w:szCs w:val="26"/>
        </w:rPr>
        <w:t>ЮжУралЭкспо</w:t>
      </w:r>
      <w:proofErr w:type="spellEnd"/>
      <w:r>
        <w:rPr>
          <w:sz w:val="26"/>
          <w:szCs w:val="26"/>
        </w:rPr>
        <w:t>»</w:t>
      </w:r>
      <w:r w:rsidRPr="00D379CB">
        <w:rPr>
          <w:sz w:val="26"/>
          <w:szCs w:val="26"/>
        </w:rPr>
        <w:t xml:space="preserve"> (26.08.1996–25.08.2011)</w:t>
      </w:r>
      <w:r w:rsidR="00761F7E">
        <w:rPr>
          <w:sz w:val="26"/>
          <w:szCs w:val="26"/>
        </w:rPr>
        <w:t>.</w:t>
      </w:r>
    </w:p>
    <w:p w:rsidR="00761F7E" w:rsidRDefault="00761F7E" w:rsidP="00761F7E">
      <w:pPr>
        <w:pStyle w:val="ad"/>
        <w:jc w:val="left"/>
        <w:rPr>
          <w:sz w:val="26"/>
          <w:szCs w:val="26"/>
        </w:rPr>
      </w:pPr>
      <w:r w:rsidRPr="00761F7E">
        <w:rPr>
          <w:sz w:val="26"/>
          <w:szCs w:val="26"/>
        </w:rPr>
        <w:t>ИНН: 7453021700</w:t>
      </w:r>
      <w:r>
        <w:rPr>
          <w:sz w:val="26"/>
          <w:szCs w:val="26"/>
        </w:rPr>
        <w:t>.</w:t>
      </w:r>
    </w:p>
    <w:p w:rsidR="00761F7E" w:rsidRDefault="00761F7E" w:rsidP="00761F7E">
      <w:pPr>
        <w:pStyle w:val="ad"/>
        <w:jc w:val="left"/>
        <w:rPr>
          <w:sz w:val="26"/>
          <w:szCs w:val="26"/>
        </w:rPr>
      </w:pPr>
      <w:r>
        <w:rPr>
          <w:sz w:val="26"/>
          <w:szCs w:val="26"/>
        </w:rPr>
        <w:t xml:space="preserve">ОКВЭД: </w:t>
      </w:r>
      <w:r w:rsidRPr="00761F7E">
        <w:rPr>
          <w:sz w:val="26"/>
          <w:szCs w:val="26"/>
        </w:rPr>
        <w:t>74.84 Предоставление прочих услуг</w:t>
      </w:r>
      <w:r>
        <w:rPr>
          <w:sz w:val="26"/>
          <w:szCs w:val="26"/>
        </w:rPr>
        <w:t>.</w:t>
      </w:r>
    </w:p>
    <w:p w:rsidR="003C50F3" w:rsidRPr="00D379CB" w:rsidRDefault="003C50F3" w:rsidP="001E2997">
      <w:pPr>
        <w:pStyle w:val="ad"/>
        <w:rPr>
          <w:sz w:val="26"/>
          <w:szCs w:val="26"/>
        </w:rPr>
      </w:pPr>
      <w:r w:rsidRPr="000673E2">
        <w:rPr>
          <w:sz w:val="26"/>
          <w:szCs w:val="26"/>
        </w:rPr>
        <w:t>Состав документов: докуме</w:t>
      </w:r>
      <w:r>
        <w:rPr>
          <w:sz w:val="26"/>
          <w:szCs w:val="26"/>
        </w:rPr>
        <w:t>нты о создании и ликвидации 1994–2011</w:t>
      </w:r>
      <w:r w:rsidRPr="000673E2">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1996–2001, 2005–2010 гг., личные карточки (ф. Т-2) 2005–2010</w:t>
      </w:r>
      <w:r w:rsidRPr="000673E2">
        <w:rPr>
          <w:sz w:val="26"/>
          <w:szCs w:val="26"/>
        </w:rPr>
        <w:t xml:space="preserve"> гг., расчетные ве</w:t>
      </w:r>
      <w:r>
        <w:rPr>
          <w:sz w:val="26"/>
          <w:szCs w:val="26"/>
        </w:rPr>
        <w:t>домости по заработной плате 1995–2002, 2006–2010</w:t>
      </w:r>
      <w:r w:rsidRPr="000673E2">
        <w:rPr>
          <w:sz w:val="26"/>
          <w:szCs w:val="26"/>
        </w:rPr>
        <w:t xml:space="preserve"> гг.</w:t>
      </w:r>
      <w:r>
        <w:rPr>
          <w:sz w:val="26"/>
          <w:szCs w:val="26"/>
        </w:rPr>
        <w:t>, налоговые карточки 2005 г., невостребованные трудовые книжки.</w:t>
      </w:r>
    </w:p>
    <w:p w:rsidR="003C50F3" w:rsidRPr="00D379CB" w:rsidRDefault="003C50F3" w:rsidP="003C50F3">
      <w:pPr>
        <w:pStyle w:val="ad"/>
        <w:rPr>
          <w:sz w:val="26"/>
          <w:szCs w:val="26"/>
        </w:rPr>
      </w:pPr>
    </w:p>
    <w:p w:rsidR="003C50F3" w:rsidRPr="00C71FD7" w:rsidRDefault="003C50F3" w:rsidP="003C50F3">
      <w:pPr>
        <w:pStyle w:val="ad"/>
        <w:rPr>
          <w:b/>
          <w:sz w:val="26"/>
          <w:szCs w:val="26"/>
        </w:rPr>
      </w:pPr>
      <w:r w:rsidRPr="00C71FD7">
        <w:rPr>
          <w:b/>
          <w:sz w:val="26"/>
          <w:szCs w:val="26"/>
        </w:rPr>
        <w:t>ЗАО «Юста» (10.03.1998–01.12.2005)</w:t>
      </w:r>
    </w:p>
    <w:p w:rsidR="003C50F3" w:rsidRDefault="003C50F3" w:rsidP="003C50F3">
      <w:pPr>
        <w:pStyle w:val="ad"/>
        <w:rPr>
          <w:sz w:val="26"/>
          <w:szCs w:val="26"/>
        </w:rPr>
      </w:pPr>
      <w:r w:rsidRPr="007923A4">
        <w:rPr>
          <w:sz w:val="26"/>
          <w:szCs w:val="26"/>
        </w:rPr>
        <w:t>ОАФ 15, оп. 123, 3 ед. хр., 1998–2005 гг.</w:t>
      </w:r>
    </w:p>
    <w:p w:rsidR="003C50F3" w:rsidRPr="007923A4"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1998–2005 гг., расчетные ведомости по заработной плате 1999–2004 гг.</w:t>
      </w:r>
    </w:p>
    <w:p w:rsidR="003C50F3" w:rsidRPr="00955E59" w:rsidRDefault="003C50F3" w:rsidP="003C50F3">
      <w:pPr>
        <w:pStyle w:val="ad"/>
        <w:rPr>
          <w:sz w:val="26"/>
          <w:szCs w:val="26"/>
        </w:rPr>
      </w:pPr>
    </w:p>
    <w:p w:rsidR="003C50F3" w:rsidRPr="00EF6D71" w:rsidRDefault="003C50F3" w:rsidP="00D22545">
      <w:pPr>
        <w:pStyle w:val="ad"/>
        <w:keepNext/>
        <w:rPr>
          <w:b/>
          <w:sz w:val="26"/>
          <w:szCs w:val="26"/>
        </w:rPr>
      </w:pPr>
      <w:r w:rsidRPr="00EF6D71">
        <w:rPr>
          <w:b/>
          <w:sz w:val="26"/>
          <w:szCs w:val="26"/>
        </w:rPr>
        <w:t xml:space="preserve">Индивидуальное многоотраслевое частное предприятие «ЛИСТОК» </w:t>
      </w:r>
    </w:p>
    <w:p w:rsidR="003C50F3" w:rsidRPr="003A3DEE" w:rsidRDefault="003C50F3" w:rsidP="003C50F3">
      <w:pPr>
        <w:pStyle w:val="ad"/>
        <w:rPr>
          <w:b/>
          <w:sz w:val="26"/>
          <w:szCs w:val="26"/>
        </w:rPr>
      </w:pPr>
      <w:r w:rsidRPr="003A3DEE">
        <w:rPr>
          <w:b/>
          <w:sz w:val="26"/>
          <w:szCs w:val="26"/>
        </w:rPr>
        <w:t>(26.02.1992–07.04.2000)</w:t>
      </w:r>
    </w:p>
    <w:p w:rsidR="003C50F3" w:rsidRDefault="003C50F3" w:rsidP="003C50F3">
      <w:pPr>
        <w:pStyle w:val="ad"/>
        <w:rPr>
          <w:sz w:val="26"/>
          <w:szCs w:val="26"/>
        </w:rPr>
      </w:pPr>
      <w:r w:rsidRPr="00B62592">
        <w:rPr>
          <w:sz w:val="26"/>
          <w:szCs w:val="26"/>
        </w:rPr>
        <w:t>ОАФ 15, оп. 13, 2 ед. хр., 1992–2000 гг.</w:t>
      </w:r>
    </w:p>
    <w:p w:rsidR="003A3DEE" w:rsidRDefault="003A3DEE" w:rsidP="003C50F3">
      <w:pPr>
        <w:pStyle w:val="ad"/>
        <w:rPr>
          <w:sz w:val="26"/>
          <w:szCs w:val="26"/>
        </w:rPr>
      </w:pPr>
      <w:r>
        <w:rPr>
          <w:sz w:val="26"/>
          <w:szCs w:val="26"/>
        </w:rPr>
        <w:t>Вид деятельности: производство.</w:t>
      </w:r>
    </w:p>
    <w:p w:rsidR="003C50F3" w:rsidRPr="00B62592"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1992–2000 гг., расчетные ведомости по заработной плате 1998–1999 гг.</w:t>
      </w:r>
    </w:p>
    <w:p w:rsidR="003C50F3" w:rsidRDefault="003C50F3" w:rsidP="003C50F3">
      <w:pPr>
        <w:pStyle w:val="ad"/>
        <w:rPr>
          <w:sz w:val="26"/>
          <w:szCs w:val="26"/>
        </w:rPr>
      </w:pPr>
    </w:p>
    <w:p w:rsidR="003C50F3" w:rsidRPr="00EF6D71" w:rsidRDefault="003C50F3" w:rsidP="003C50F3">
      <w:pPr>
        <w:pStyle w:val="ad"/>
        <w:rPr>
          <w:b/>
          <w:sz w:val="26"/>
          <w:szCs w:val="26"/>
        </w:rPr>
      </w:pPr>
      <w:proofErr w:type="spellStart"/>
      <w:r w:rsidRPr="00EF6D71">
        <w:rPr>
          <w:b/>
          <w:sz w:val="26"/>
          <w:szCs w:val="26"/>
        </w:rPr>
        <w:t>Инновационно</w:t>
      </w:r>
      <w:proofErr w:type="spellEnd"/>
      <w:r w:rsidRPr="00EF6D71">
        <w:rPr>
          <w:b/>
          <w:sz w:val="26"/>
          <w:szCs w:val="26"/>
        </w:rPr>
        <w:t>-внедренческое ТОО «Астахов и К» (27.12.1991–20.12.1999)</w:t>
      </w:r>
    </w:p>
    <w:p w:rsidR="003C50F3" w:rsidRDefault="003C50F3" w:rsidP="003C50F3">
      <w:pPr>
        <w:pStyle w:val="ad"/>
        <w:rPr>
          <w:sz w:val="26"/>
          <w:szCs w:val="26"/>
        </w:rPr>
      </w:pPr>
      <w:r w:rsidRPr="00A41587">
        <w:rPr>
          <w:sz w:val="26"/>
          <w:szCs w:val="26"/>
        </w:rPr>
        <w:t>ОАФ 8, оп. 36, 2 ед. хр., 1992–1997 гг.</w:t>
      </w:r>
    </w:p>
    <w:p w:rsidR="003C50F3"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1992–1997 гг. </w:t>
      </w:r>
    </w:p>
    <w:p w:rsidR="003C50F3" w:rsidRPr="00A41587" w:rsidRDefault="003C50F3" w:rsidP="003C50F3">
      <w:pPr>
        <w:pStyle w:val="ad"/>
        <w:rPr>
          <w:sz w:val="26"/>
          <w:szCs w:val="26"/>
        </w:rPr>
      </w:pPr>
    </w:p>
    <w:p w:rsidR="003C50F3" w:rsidRPr="00EF6D71" w:rsidRDefault="003C50F3" w:rsidP="003C50F3">
      <w:pPr>
        <w:pStyle w:val="ad"/>
        <w:rPr>
          <w:b/>
          <w:sz w:val="26"/>
          <w:szCs w:val="26"/>
        </w:rPr>
      </w:pPr>
      <w:r w:rsidRPr="00EF6D71">
        <w:rPr>
          <w:b/>
          <w:sz w:val="26"/>
          <w:szCs w:val="26"/>
        </w:rPr>
        <w:t>ИП Абакумов Сергей Михайлович (29.11.1999–26.10.2005)</w:t>
      </w:r>
    </w:p>
    <w:p w:rsidR="003C50F3" w:rsidRDefault="003C50F3" w:rsidP="003C50F3">
      <w:pPr>
        <w:pStyle w:val="ad"/>
        <w:rPr>
          <w:sz w:val="26"/>
          <w:szCs w:val="26"/>
        </w:rPr>
      </w:pPr>
      <w:r w:rsidRPr="002C6460">
        <w:rPr>
          <w:sz w:val="26"/>
          <w:szCs w:val="26"/>
        </w:rPr>
        <w:t>ОАФ 8, оп. 102, 5 ед. хр., 1999–2005 гг.</w:t>
      </w:r>
    </w:p>
    <w:p w:rsidR="003C50F3" w:rsidRPr="002C6460" w:rsidRDefault="003C50F3" w:rsidP="003C50F3">
      <w:pPr>
        <w:pStyle w:val="ad"/>
        <w:rPr>
          <w:sz w:val="26"/>
          <w:szCs w:val="26"/>
        </w:rPr>
      </w:pPr>
      <w:r w:rsidRPr="007F5932">
        <w:rPr>
          <w:sz w:val="26"/>
          <w:szCs w:val="26"/>
        </w:rPr>
        <w:t xml:space="preserve">Состав документов: </w:t>
      </w:r>
      <w:r>
        <w:rPr>
          <w:sz w:val="26"/>
          <w:szCs w:val="26"/>
        </w:rPr>
        <w:t xml:space="preserve">документы о создании и ликвидации 1999–2005 гг., приказы </w:t>
      </w:r>
      <w:r w:rsidR="001E2997">
        <w:rPr>
          <w:sz w:val="26"/>
          <w:szCs w:val="26"/>
        </w:rPr>
        <w:t>по личному</w:t>
      </w:r>
      <w:r>
        <w:rPr>
          <w:sz w:val="26"/>
          <w:szCs w:val="26"/>
        </w:rPr>
        <w:t xml:space="preserve"> составу 2001–2004</w:t>
      </w:r>
      <w:r w:rsidRPr="007F5932">
        <w:rPr>
          <w:sz w:val="26"/>
          <w:szCs w:val="26"/>
        </w:rPr>
        <w:t xml:space="preserve"> гг</w:t>
      </w:r>
      <w:r>
        <w:rPr>
          <w:sz w:val="26"/>
          <w:szCs w:val="26"/>
        </w:rPr>
        <w:t>., трудовые договоры 2001–2002 гг., личные карточки (ф. Т-2)</w:t>
      </w:r>
      <w:r w:rsidRPr="007F5932">
        <w:rPr>
          <w:sz w:val="26"/>
          <w:szCs w:val="26"/>
        </w:rPr>
        <w:t>, расчетные ве</w:t>
      </w:r>
      <w:r>
        <w:rPr>
          <w:sz w:val="26"/>
          <w:szCs w:val="26"/>
        </w:rPr>
        <w:t>домости по заработной плате 2001–2004</w:t>
      </w:r>
      <w:r w:rsidRPr="007F5932">
        <w:rPr>
          <w:sz w:val="26"/>
          <w:szCs w:val="26"/>
        </w:rPr>
        <w:t xml:space="preserve"> гг.</w:t>
      </w:r>
    </w:p>
    <w:p w:rsidR="003C50F3" w:rsidRPr="00587D6D" w:rsidRDefault="003C50F3" w:rsidP="003C50F3">
      <w:pPr>
        <w:pStyle w:val="ad"/>
        <w:rPr>
          <w:sz w:val="26"/>
          <w:szCs w:val="26"/>
        </w:rPr>
      </w:pPr>
    </w:p>
    <w:p w:rsidR="003C50F3" w:rsidRPr="00EF6D71" w:rsidRDefault="003C50F3" w:rsidP="00064C4E">
      <w:pPr>
        <w:pStyle w:val="ad"/>
        <w:keepNext/>
        <w:rPr>
          <w:b/>
          <w:sz w:val="26"/>
          <w:szCs w:val="26"/>
        </w:rPr>
      </w:pPr>
      <w:r w:rsidRPr="00EF6D71">
        <w:rPr>
          <w:b/>
          <w:sz w:val="26"/>
          <w:szCs w:val="26"/>
        </w:rPr>
        <w:t>ИП Жидков Артем Викторович (03.05.2006–12.07.2010)</w:t>
      </w:r>
    </w:p>
    <w:p w:rsidR="003C50F3" w:rsidRPr="00A34F45" w:rsidRDefault="003C50F3" w:rsidP="003C50F3">
      <w:pPr>
        <w:pStyle w:val="ad"/>
        <w:rPr>
          <w:sz w:val="26"/>
          <w:szCs w:val="26"/>
        </w:rPr>
      </w:pPr>
      <w:r w:rsidRPr="00A34F45">
        <w:rPr>
          <w:sz w:val="26"/>
          <w:szCs w:val="26"/>
        </w:rPr>
        <w:t>ОАФ 17, оп. 51, 3 ед. хр., 2006–2010 гг.</w:t>
      </w:r>
    </w:p>
    <w:p w:rsidR="003C50F3" w:rsidRDefault="003C50F3" w:rsidP="003C50F3">
      <w:pPr>
        <w:pStyle w:val="ad"/>
        <w:rPr>
          <w:sz w:val="26"/>
          <w:szCs w:val="26"/>
        </w:rPr>
      </w:pPr>
      <w:r w:rsidRPr="008E6F4E">
        <w:rPr>
          <w:sz w:val="26"/>
          <w:szCs w:val="26"/>
        </w:rPr>
        <w:t xml:space="preserve">Состав документов: </w:t>
      </w:r>
      <w:r>
        <w:rPr>
          <w:sz w:val="26"/>
          <w:szCs w:val="26"/>
        </w:rPr>
        <w:t xml:space="preserve">документы о создании и ликвидации 2006–2010 гг., </w:t>
      </w:r>
      <w:r w:rsidRPr="008E6F4E">
        <w:rPr>
          <w:sz w:val="26"/>
          <w:szCs w:val="26"/>
        </w:rPr>
        <w:t xml:space="preserve">приказы </w:t>
      </w:r>
      <w:r w:rsidR="001E2997">
        <w:rPr>
          <w:sz w:val="26"/>
          <w:szCs w:val="26"/>
        </w:rPr>
        <w:t>по личному</w:t>
      </w:r>
      <w:r w:rsidRPr="008E6F4E">
        <w:rPr>
          <w:sz w:val="26"/>
          <w:szCs w:val="26"/>
        </w:rPr>
        <w:t xml:space="preserve"> составу</w:t>
      </w:r>
      <w:r>
        <w:rPr>
          <w:sz w:val="26"/>
          <w:szCs w:val="26"/>
        </w:rPr>
        <w:t xml:space="preserve">, </w:t>
      </w:r>
      <w:r w:rsidRPr="008E6F4E">
        <w:rPr>
          <w:sz w:val="26"/>
          <w:szCs w:val="26"/>
        </w:rPr>
        <w:t>расчетные ведомости</w:t>
      </w:r>
      <w:r>
        <w:rPr>
          <w:sz w:val="26"/>
          <w:szCs w:val="26"/>
        </w:rPr>
        <w:t xml:space="preserve"> по заработной плате 2008 </w:t>
      </w:r>
      <w:r w:rsidRPr="008E6F4E">
        <w:rPr>
          <w:sz w:val="26"/>
          <w:szCs w:val="26"/>
        </w:rPr>
        <w:t>г.</w:t>
      </w:r>
    </w:p>
    <w:p w:rsidR="003C50F3" w:rsidRPr="00E31535" w:rsidRDefault="003C50F3" w:rsidP="003C50F3">
      <w:pPr>
        <w:pStyle w:val="ad"/>
        <w:rPr>
          <w:sz w:val="26"/>
          <w:szCs w:val="26"/>
        </w:rPr>
      </w:pPr>
    </w:p>
    <w:p w:rsidR="003C50F3" w:rsidRPr="00EF6D71" w:rsidRDefault="003C50F3" w:rsidP="003C50F3">
      <w:pPr>
        <w:pStyle w:val="ad"/>
        <w:rPr>
          <w:b/>
          <w:sz w:val="26"/>
          <w:szCs w:val="26"/>
        </w:rPr>
      </w:pPr>
      <w:r w:rsidRPr="00EF6D71">
        <w:rPr>
          <w:b/>
          <w:sz w:val="26"/>
          <w:szCs w:val="26"/>
        </w:rPr>
        <w:t>ИП Захаров Андрей Михайлович (18.02.2002–24.06.2008)</w:t>
      </w:r>
    </w:p>
    <w:p w:rsidR="003C50F3" w:rsidRPr="00DA33F5" w:rsidRDefault="003C50F3" w:rsidP="003C50F3">
      <w:pPr>
        <w:pStyle w:val="ad"/>
        <w:rPr>
          <w:sz w:val="26"/>
          <w:szCs w:val="26"/>
        </w:rPr>
      </w:pPr>
      <w:r w:rsidRPr="00DA33F5">
        <w:rPr>
          <w:sz w:val="26"/>
          <w:szCs w:val="26"/>
        </w:rPr>
        <w:t>ОАФ 8, оп. 117, 5 ед. хр., 1999–2008 гг.</w:t>
      </w:r>
    </w:p>
    <w:p w:rsidR="003C50F3" w:rsidRDefault="003C50F3" w:rsidP="003C50F3">
      <w:pPr>
        <w:pStyle w:val="ad"/>
        <w:rPr>
          <w:sz w:val="26"/>
          <w:szCs w:val="26"/>
        </w:rPr>
      </w:pPr>
      <w:r w:rsidRPr="00B63906">
        <w:rPr>
          <w:sz w:val="26"/>
          <w:szCs w:val="26"/>
        </w:rPr>
        <w:t xml:space="preserve">Состав документов: </w:t>
      </w:r>
      <w:r>
        <w:rPr>
          <w:sz w:val="26"/>
          <w:szCs w:val="26"/>
        </w:rPr>
        <w:t>д</w:t>
      </w:r>
      <w:r w:rsidR="00522F25">
        <w:rPr>
          <w:sz w:val="26"/>
          <w:szCs w:val="26"/>
        </w:rPr>
        <w:t>окументы о создании и признании несостоятельным (банкротом)</w:t>
      </w:r>
      <w:r>
        <w:rPr>
          <w:sz w:val="26"/>
          <w:szCs w:val="26"/>
        </w:rPr>
        <w:t xml:space="preserve"> 2002–2008 гг., трудовые договоры 1999–2005</w:t>
      </w:r>
      <w:r w:rsidRPr="00B63906">
        <w:rPr>
          <w:sz w:val="26"/>
          <w:szCs w:val="26"/>
        </w:rPr>
        <w:t xml:space="preserve"> гг., </w:t>
      </w:r>
      <w:r>
        <w:rPr>
          <w:sz w:val="26"/>
          <w:szCs w:val="26"/>
        </w:rPr>
        <w:t>справки о доходах физических лиц 1999–2006</w:t>
      </w:r>
      <w:r w:rsidRPr="00B63906">
        <w:rPr>
          <w:sz w:val="26"/>
          <w:szCs w:val="26"/>
        </w:rPr>
        <w:t xml:space="preserve"> гг.</w:t>
      </w:r>
    </w:p>
    <w:p w:rsidR="003C50F3" w:rsidRPr="00DA33F5" w:rsidRDefault="003C50F3" w:rsidP="003C50F3">
      <w:pPr>
        <w:pStyle w:val="ad"/>
        <w:rPr>
          <w:sz w:val="26"/>
          <w:szCs w:val="26"/>
        </w:rPr>
      </w:pPr>
    </w:p>
    <w:p w:rsidR="003C50F3" w:rsidRPr="00D934C8" w:rsidRDefault="003C50F3" w:rsidP="003C50F3">
      <w:pPr>
        <w:pStyle w:val="ad"/>
        <w:rPr>
          <w:b/>
          <w:sz w:val="26"/>
          <w:szCs w:val="26"/>
        </w:rPr>
      </w:pPr>
      <w:r w:rsidRPr="00D934C8">
        <w:rPr>
          <w:b/>
          <w:sz w:val="26"/>
          <w:szCs w:val="26"/>
        </w:rPr>
        <w:t>ИП Кравцов Владимир Александрович (26.03.2003–17.08.2018)</w:t>
      </w:r>
    </w:p>
    <w:p w:rsidR="003C50F3" w:rsidRDefault="003C50F3" w:rsidP="003C50F3">
      <w:pPr>
        <w:pStyle w:val="ad"/>
        <w:rPr>
          <w:sz w:val="26"/>
          <w:szCs w:val="26"/>
        </w:rPr>
      </w:pPr>
      <w:r w:rsidRPr="00DA271E">
        <w:rPr>
          <w:sz w:val="26"/>
          <w:szCs w:val="26"/>
        </w:rPr>
        <w:t>Ф. 175, оп. 20, 41 ед. хр., 2003–2018 гг.</w:t>
      </w:r>
    </w:p>
    <w:p w:rsidR="00D934C8" w:rsidRPr="00D934C8" w:rsidRDefault="00D934C8" w:rsidP="003C50F3">
      <w:pPr>
        <w:pStyle w:val="ad"/>
        <w:rPr>
          <w:sz w:val="26"/>
          <w:szCs w:val="26"/>
        </w:rPr>
      </w:pPr>
      <w:r w:rsidRPr="00D934C8">
        <w:rPr>
          <w:sz w:val="26"/>
          <w:szCs w:val="26"/>
        </w:rPr>
        <w:t>ИНН: 744711136240.</w:t>
      </w:r>
    </w:p>
    <w:p w:rsidR="00D934C8" w:rsidRPr="00DA271E" w:rsidRDefault="00D934C8" w:rsidP="00D934C8">
      <w:pPr>
        <w:pStyle w:val="ad"/>
        <w:rPr>
          <w:sz w:val="26"/>
          <w:szCs w:val="26"/>
        </w:rPr>
      </w:pPr>
      <w:r w:rsidRPr="00D934C8">
        <w:rPr>
          <w:sz w:val="26"/>
          <w:szCs w:val="26"/>
        </w:rPr>
        <w:t>ОКВЭД: 52.10.9 Хранение и складирование прочих грузов.</w:t>
      </w:r>
    </w:p>
    <w:p w:rsidR="003C50F3" w:rsidRDefault="002B3959" w:rsidP="003C50F3">
      <w:pPr>
        <w:pStyle w:val="ad"/>
        <w:rPr>
          <w:sz w:val="26"/>
          <w:szCs w:val="26"/>
        </w:rPr>
      </w:pPr>
      <w:r w:rsidRPr="002B3959">
        <w:rPr>
          <w:sz w:val="26"/>
          <w:szCs w:val="26"/>
        </w:rPr>
        <w:t xml:space="preserve">Состав документов: документы о создании и ликвидации </w:t>
      </w:r>
      <w:r>
        <w:rPr>
          <w:sz w:val="26"/>
          <w:szCs w:val="26"/>
        </w:rPr>
        <w:t>2003–201</w:t>
      </w:r>
      <w:r w:rsidRPr="002B3959">
        <w:rPr>
          <w:sz w:val="26"/>
          <w:szCs w:val="26"/>
        </w:rPr>
        <w:t xml:space="preserve">8 </w:t>
      </w:r>
      <w:r>
        <w:rPr>
          <w:sz w:val="26"/>
          <w:szCs w:val="26"/>
        </w:rPr>
        <w:t xml:space="preserve">гг., приказы </w:t>
      </w:r>
      <w:r w:rsidR="001E2997">
        <w:rPr>
          <w:sz w:val="26"/>
          <w:szCs w:val="26"/>
        </w:rPr>
        <w:t>по личному</w:t>
      </w:r>
      <w:r>
        <w:rPr>
          <w:sz w:val="26"/>
          <w:szCs w:val="26"/>
        </w:rPr>
        <w:t xml:space="preserve"> составу</w:t>
      </w:r>
      <w:r w:rsidRPr="002B3959">
        <w:rPr>
          <w:sz w:val="26"/>
          <w:szCs w:val="26"/>
        </w:rPr>
        <w:t xml:space="preserve">, </w:t>
      </w:r>
      <w:r>
        <w:rPr>
          <w:sz w:val="26"/>
          <w:szCs w:val="26"/>
        </w:rPr>
        <w:t>трудовые договоры, личные карточки (ф. Т-2)</w:t>
      </w:r>
      <w:r w:rsidRPr="002B3959">
        <w:rPr>
          <w:sz w:val="26"/>
          <w:szCs w:val="26"/>
        </w:rPr>
        <w:t>, расчетны</w:t>
      </w:r>
      <w:r>
        <w:rPr>
          <w:sz w:val="26"/>
          <w:szCs w:val="26"/>
        </w:rPr>
        <w:t>е ведомости по заработной плате, штатные расписания, журнал учета движения трудовых книжек 2007–2018 гг., акты о несчастных случаях на производстве 2012–2014 гг.</w:t>
      </w:r>
    </w:p>
    <w:p w:rsidR="002B3959" w:rsidRDefault="002B3959" w:rsidP="003C50F3">
      <w:pPr>
        <w:pStyle w:val="ad"/>
        <w:rPr>
          <w:sz w:val="26"/>
          <w:szCs w:val="26"/>
        </w:rPr>
      </w:pPr>
    </w:p>
    <w:p w:rsidR="00252A95" w:rsidRPr="00E81CD2" w:rsidRDefault="00252A95" w:rsidP="00252A95">
      <w:pPr>
        <w:pStyle w:val="ad"/>
        <w:rPr>
          <w:b/>
          <w:sz w:val="26"/>
          <w:szCs w:val="26"/>
        </w:rPr>
      </w:pPr>
      <w:r w:rsidRPr="00E81CD2">
        <w:rPr>
          <w:b/>
          <w:sz w:val="26"/>
          <w:szCs w:val="26"/>
        </w:rPr>
        <w:t xml:space="preserve">ИП </w:t>
      </w:r>
      <w:proofErr w:type="spellStart"/>
      <w:r w:rsidRPr="00E81CD2">
        <w:rPr>
          <w:b/>
          <w:sz w:val="26"/>
          <w:szCs w:val="26"/>
        </w:rPr>
        <w:t>Мазеев</w:t>
      </w:r>
      <w:proofErr w:type="spellEnd"/>
      <w:r w:rsidRPr="00E81CD2">
        <w:rPr>
          <w:b/>
          <w:sz w:val="26"/>
          <w:szCs w:val="26"/>
        </w:rPr>
        <w:t xml:space="preserve"> Николай Александрович (14.12.1999–25.11.2013)</w:t>
      </w:r>
    </w:p>
    <w:p w:rsidR="00252A95" w:rsidRDefault="00252A95" w:rsidP="00252A95">
      <w:pPr>
        <w:pStyle w:val="ad"/>
        <w:rPr>
          <w:sz w:val="26"/>
          <w:szCs w:val="26"/>
        </w:rPr>
      </w:pPr>
      <w:r w:rsidRPr="00F74166">
        <w:rPr>
          <w:sz w:val="26"/>
          <w:szCs w:val="26"/>
        </w:rPr>
        <w:t>Ф. 175, оп. 56, 4 ед. хр., 2004–2014 гг.</w:t>
      </w:r>
    </w:p>
    <w:p w:rsidR="00252A95" w:rsidRPr="00E81CD2" w:rsidRDefault="00252A95" w:rsidP="00252A95">
      <w:pPr>
        <w:pStyle w:val="ad"/>
        <w:rPr>
          <w:sz w:val="26"/>
          <w:szCs w:val="26"/>
        </w:rPr>
      </w:pPr>
      <w:r w:rsidRPr="00E81CD2">
        <w:rPr>
          <w:sz w:val="26"/>
          <w:szCs w:val="26"/>
        </w:rPr>
        <w:t>ИНН: 745100026951.</w:t>
      </w:r>
    </w:p>
    <w:p w:rsidR="00252A95" w:rsidRPr="00F74166" w:rsidRDefault="00252A95" w:rsidP="00252A95">
      <w:pPr>
        <w:pStyle w:val="ad"/>
        <w:rPr>
          <w:sz w:val="26"/>
          <w:szCs w:val="26"/>
        </w:rPr>
      </w:pPr>
      <w:r w:rsidRPr="00E81CD2">
        <w:rPr>
          <w:sz w:val="26"/>
          <w:szCs w:val="26"/>
        </w:rPr>
        <w:t>ОКВЭД: 01.3 Растениеводство в сочетании с животноводством (смешанное сельское хозяйство).</w:t>
      </w:r>
    </w:p>
    <w:p w:rsidR="00252A95" w:rsidRDefault="00252A95" w:rsidP="00252A95">
      <w:pPr>
        <w:pStyle w:val="ad"/>
        <w:rPr>
          <w:sz w:val="26"/>
          <w:szCs w:val="26"/>
        </w:rPr>
      </w:pPr>
      <w:r w:rsidRPr="001B7211">
        <w:rPr>
          <w:sz w:val="26"/>
          <w:szCs w:val="26"/>
        </w:rPr>
        <w:t>Состав документов: докуме</w:t>
      </w:r>
      <w:r>
        <w:rPr>
          <w:sz w:val="26"/>
          <w:szCs w:val="26"/>
        </w:rPr>
        <w:t>нты о создании и ликвидации 2004–2014</w:t>
      </w:r>
      <w:r w:rsidRPr="001B7211">
        <w:rPr>
          <w:sz w:val="26"/>
          <w:szCs w:val="26"/>
        </w:rPr>
        <w:t xml:space="preserve"> гг.,</w:t>
      </w:r>
      <w:r>
        <w:rPr>
          <w:sz w:val="26"/>
          <w:szCs w:val="26"/>
        </w:rPr>
        <w:t xml:space="preserve"> приказы по личному составу 2005–2014</w:t>
      </w:r>
      <w:r w:rsidRPr="001B7211">
        <w:rPr>
          <w:sz w:val="26"/>
          <w:szCs w:val="26"/>
        </w:rPr>
        <w:t xml:space="preserve"> гг., </w:t>
      </w:r>
      <w:r>
        <w:rPr>
          <w:sz w:val="26"/>
          <w:szCs w:val="26"/>
        </w:rPr>
        <w:t xml:space="preserve">трудовые договоры 2005–2013 гг., </w:t>
      </w:r>
      <w:r w:rsidRPr="001B7211">
        <w:rPr>
          <w:sz w:val="26"/>
          <w:szCs w:val="26"/>
        </w:rPr>
        <w:t>личные карточки (ф. Т-</w:t>
      </w:r>
      <w:r>
        <w:rPr>
          <w:sz w:val="26"/>
          <w:szCs w:val="26"/>
        </w:rPr>
        <w:t>2) 2013 г</w:t>
      </w:r>
      <w:r w:rsidRPr="001B7211">
        <w:rPr>
          <w:sz w:val="26"/>
          <w:szCs w:val="26"/>
        </w:rPr>
        <w:t>.</w:t>
      </w:r>
    </w:p>
    <w:p w:rsidR="00252A95" w:rsidRPr="00F7475F" w:rsidRDefault="00252A95" w:rsidP="003C50F3">
      <w:pPr>
        <w:pStyle w:val="ad"/>
        <w:rPr>
          <w:sz w:val="26"/>
          <w:szCs w:val="26"/>
        </w:rPr>
      </w:pPr>
    </w:p>
    <w:p w:rsidR="003C50F3" w:rsidRPr="00502FCC" w:rsidRDefault="003C50F3" w:rsidP="003C50F3">
      <w:pPr>
        <w:pStyle w:val="ad"/>
        <w:rPr>
          <w:b/>
          <w:sz w:val="26"/>
          <w:szCs w:val="26"/>
        </w:rPr>
      </w:pPr>
      <w:r w:rsidRPr="00502FCC">
        <w:rPr>
          <w:b/>
          <w:sz w:val="26"/>
          <w:szCs w:val="26"/>
        </w:rPr>
        <w:t>ИП Мариненко Павел Вадимович (05.10.2004–01.03.2005)</w:t>
      </w:r>
    </w:p>
    <w:p w:rsidR="003C50F3" w:rsidRPr="00BD62FA" w:rsidRDefault="003C50F3" w:rsidP="003C50F3">
      <w:pPr>
        <w:pStyle w:val="ad"/>
        <w:rPr>
          <w:sz w:val="26"/>
          <w:szCs w:val="26"/>
        </w:rPr>
      </w:pPr>
      <w:r w:rsidRPr="00BD62FA">
        <w:rPr>
          <w:sz w:val="26"/>
          <w:szCs w:val="26"/>
        </w:rPr>
        <w:t>ОАФ 16, оп. 68, 5 ед. хр., 2004 г.</w:t>
      </w:r>
    </w:p>
    <w:p w:rsidR="003C50F3" w:rsidRPr="00BD62FA" w:rsidRDefault="003C50F3" w:rsidP="003C50F3">
      <w:pPr>
        <w:pStyle w:val="ad"/>
        <w:rPr>
          <w:sz w:val="26"/>
          <w:szCs w:val="26"/>
        </w:rPr>
      </w:pPr>
      <w:r w:rsidRPr="00BD62FA">
        <w:rPr>
          <w:sz w:val="26"/>
          <w:szCs w:val="26"/>
        </w:rPr>
        <w:t>Состав документов: трудовые договоры, расчетные ведомости по заработной плате 2004 г.</w:t>
      </w:r>
    </w:p>
    <w:p w:rsidR="003C50F3" w:rsidRPr="00587D6D" w:rsidRDefault="003C50F3" w:rsidP="003C50F3">
      <w:pPr>
        <w:pStyle w:val="ad"/>
        <w:rPr>
          <w:sz w:val="26"/>
          <w:szCs w:val="26"/>
        </w:rPr>
      </w:pPr>
    </w:p>
    <w:p w:rsidR="003C50F3" w:rsidRPr="0061000D" w:rsidRDefault="003C50F3" w:rsidP="003C50F3">
      <w:pPr>
        <w:pStyle w:val="ad"/>
        <w:rPr>
          <w:b/>
          <w:sz w:val="26"/>
          <w:szCs w:val="26"/>
        </w:rPr>
      </w:pPr>
      <w:r w:rsidRPr="0061000D">
        <w:rPr>
          <w:b/>
          <w:sz w:val="26"/>
          <w:szCs w:val="26"/>
        </w:rPr>
        <w:t>ИП Соколова Елена Борисовна (31.01.2008–04.09.2013)</w:t>
      </w:r>
    </w:p>
    <w:p w:rsidR="003C50F3" w:rsidRDefault="003C50F3" w:rsidP="003C50F3">
      <w:pPr>
        <w:pStyle w:val="ad"/>
        <w:rPr>
          <w:sz w:val="26"/>
          <w:szCs w:val="26"/>
        </w:rPr>
      </w:pPr>
      <w:r w:rsidRPr="00592246">
        <w:rPr>
          <w:sz w:val="26"/>
          <w:szCs w:val="26"/>
        </w:rPr>
        <w:t>ОАФ 13, оп. 220, 6 ед. хр., 2008–2013 гг.</w:t>
      </w:r>
    </w:p>
    <w:p w:rsidR="0061000D" w:rsidRPr="0061000D" w:rsidRDefault="0061000D" w:rsidP="003C50F3">
      <w:pPr>
        <w:pStyle w:val="ad"/>
        <w:rPr>
          <w:sz w:val="26"/>
          <w:szCs w:val="26"/>
        </w:rPr>
      </w:pPr>
      <w:r w:rsidRPr="0061000D">
        <w:rPr>
          <w:sz w:val="26"/>
          <w:szCs w:val="26"/>
        </w:rPr>
        <w:t>ИНН: 744813222322.</w:t>
      </w:r>
    </w:p>
    <w:p w:rsidR="0061000D" w:rsidRPr="00592246" w:rsidRDefault="0061000D" w:rsidP="0061000D">
      <w:pPr>
        <w:pStyle w:val="ad"/>
        <w:rPr>
          <w:sz w:val="26"/>
          <w:szCs w:val="26"/>
        </w:rPr>
      </w:pPr>
      <w:r w:rsidRPr="0061000D">
        <w:rPr>
          <w:sz w:val="26"/>
          <w:szCs w:val="26"/>
        </w:rPr>
        <w:t>ОКВЭД: 63.12.4 Хранение и складирование прочих грузов.</w:t>
      </w:r>
    </w:p>
    <w:p w:rsidR="003C50F3" w:rsidRDefault="003C50F3" w:rsidP="003C50F3">
      <w:pPr>
        <w:pStyle w:val="ad"/>
        <w:rPr>
          <w:sz w:val="26"/>
          <w:szCs w:val="26"/>
        </w:rPr>
      </w:pPr>
      <w:r w:rsidRPr="00BC5FE0">
        <w:rPr>
          <w:sz w:val="26"/>
          <w:szCs w:val="26"/>
        </w:rPr>
        <w:t>Состав документов: документы о создании и ликвидации 200</w:t>
      </w:r>
      <w:r>
        <w:rPr>
          <w:sz w:val="26"/>
          <w:szCs w:val="26"/>
        </w:rPr>
        <w:t xml:space="preserve">8–2013 гг., распоряжения </w:t>
      </w:r>
      <w:r w:rsidR="001E2997">
        <w:rPr>
          <w:sz w:val="26"/>
          <w:szCs w:val="26"/>
        </w:rPr>
        <w:t>по личному</w:t>
      </w:r>
      <w:r>
        <w:rPr>
          <w:sz w:val="26"/>
          <w:szCs w:val="26"/>
        </w:rPr>
        <w:t xml:space="preserve"> составу 2008–2012 гг., трудовые договоры 2008 </w:t>
      </w:r>
      <w:r w:rsidRPr="00BC5FE0">
        <w:rPr>
          <w:sz w:val="26"/>
          <w:szCs w:val="26"/>
        </w:rPr>
        <w:t>г., расчетные ве</w:t>
      </w:r>
      <w:r>
        <w:rPr>
          <w:sz w:val="26"/>
          <w:szCs w:val="26"/>
        </w:rPr>
        <w:t>домости по заработной плате 2008–202012</w:t>
      </w:r>
      <w:r w:rsidRPr="00BC5FE0">
        <w:rPr>
          <w:sz w:val="26"/>
          <w:szCs w:val="26"/>
        </w:rPr>
        <w:t xml:space="preserve"> гг.</w:t>
      </w:r>
    </w:p>
    <w:p w:rsidR="003C50F3" w:rsidRPr="006447AD" w:rsidRDefault="003C50F3" w:rsidP="003C50F3">
      <w:pPr>
        <w:pStyle w:val="ad"/>
        <w:rPr>
          <w:sz w:val="26"/>
          <w:szCs w:val="26"/>
        </w:rPr>
      </w:pPr>
    </w:p>
    <w:p w:rsidR="003C50F3" w:rsidRPr="00502FCC" w:rsidRDefault="003C50F3" w:rsidP="003C50F3">
      <w:pPr>
        <w:pStyle w:val="ad"/>
        <w:rPr>
          <w:b/>
          <w:sz w:val="26"/>
          <w:szCs w:val="26"/>
        </w:rPr>
      </w:pPr>
      <w:r w:rsidRPr="00502FCC">
        <w:rPr>
          <w:b/>
          <w:sz w:val="26"/>
          <w:szCs w:val="26"/>
        </w:rPr>
        <w:t>ИЧП «АЗАРИ» (09.03.1993–25.11.1999)</w:t>
      </w:r>
    </w:p>
    <w:p w:rsidR="003C50F3" w:rsidRDefault="003C50F3" w:rsidP="003C50F3">
      <w:pPr>
        <w:pStyle w:val="ad"/>
        <w:rPr>
          <w:sz w:val="26"/>
          <w:szCs w:val="26"/>
        </w:rPr>
      </w:pPr>
      <w:r w:rsidRPr="003E1DE4">
        <w:rPr>
          <w:sz w:val="26"/>
          <w:szCs w:val="26"/>
        </w:rPr>
        <w:t>ОАФ 16, оп. 6, 2 ед. хр., 1993–1996 гг.</w:t>
      </w:r>
    </w:p>
    <w:p w:rsidR="003C50F3" w:rsidRDefault="003C50F3" w:rsidP="003C50F3">
      <w:pPr>
        <w:pStyle w:val="ad"/>
        <w:rPr>
          <w:sz w:val="26"/>
          <w:szCs w:val="26"/>
        </w:rPr>
      </w:pPr>
      <w:r w:rsidRPr="00EC2869">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1993–1996</w:t>
      </w:r>
      <w:r w:rsidRPr="00EC2869">
        <w:rPr>
          <w:sz w:val="26"/>
          <w:szCs w:val="26"/>
        </w:rPr>
        <w:t xml:space="preserve"> гг., расчетные ведомости по заработной плате</w:t>
      </w:r>
      <w:r>
        <w:rPr>
          <w:sz w:val="26"/>
          <w:szCs w:val="26"/>
        </w:rPr>
        <w:t xml:space="preserve"> 1995 г.</w:t>
      </w:r>
    </w:p>
    <w:p w:rsidR="003C50F3" w:rsidRPr="00411A26" w:rsidRDefault="003C50F3" w:rsidP="003C50F3">
      <w:pPr>
        <w:pStyle w:val="ad"/>
        <w:rPr>
          <w:sz w:val="26"/>
          <w:szCs w:val="26"/>
        </w:rPr>
      </w:pPr>
    </w:p>
    <w:p w:rsidR="003C50F3" w:rsidRPr="00502FCC" w:rsidRDefault="003C50F3" w:rsidP="003C50F3">
      <w:pPr>
        <w:pStyle w:val="ad"/>
        <w:rPr>
          <w:b/>
          <w:sz w:val="26"/>
          <w:szCs w:val="26"/>
        </w:rPr>
      </w:pPr>
      <w:r w:rsidRPr="00502FCC">
        <w:rPr>
          <w:b/>
          <w:sz w:val="26"/>
          <w:szCs w:val="26"/>
        </w:rPr>
        <w:t>ИЧП «АЗОВЕЦ» (20.10.1992–01.12.2000)</w:t>
      </w:r>
    </w:p>
    <w:p w:rsidR="003C50F3" w:rsidRPr="00411A26" w:rsidRDefault="003C50F3" w:rsidP="003C50F3">
      <w:pPr>
        <w:pStyle w:val="ad"/>
        <w:rPr>
          <w:sz w:val="26"/>
          <w:szCs w:val="26"/>
        </w:rPr>
      </w:pPr>
      <w:r w:rsidRPr="00411A26">
        <w:rPr>
          <w:sz w:val="26"/>
          <w:szCs w:val="26"/>
        </w:rPr>
        <w:t>ОАФ 16, оп. 37, 1 ед. хр., 1992–1997 гг.</w:t>
      </w:r>
    </w:p>
    <w:p w:rsidR="003C50F3" w:rsidRDefault="003C50F3" w:rsidP="003C50F3">
      <w:pPr>
        <w:pStyle w:val="ad"/>
        <w:rPr>
          <w:sz w:val="26"/>
          <w:szCs w:val="26"/>
        </w:rPr>
      </w:pPr>
      <w:r w:rsidRPr="00A271D0">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1992–1997 гг.</w:t>
      </w:r>
      <w:r w:rsidRPr="00A271D0">
        <w:rPr>
          <w:sz w:val="26"/>
          <w:szCs w:val="26"/>
        </w:rPr>
        <w:t xml:space="preserve"> </w:t>
      </w:r>
    </w:p>
    <w:p w:rsidR="003C50F3" w:rsidRPr="00411A26" w:rsidRDefault="003C50F3" w:rsidP="003C50F3">
      <w:pPr>
        <w:pStyle w:val="ad"/>
        <w:rPr>
          <w:sz w:val="26"/>
          <w:szCs w:val="26"/>
        </w:rPr>
      </w:pPr>
    </w:p>
    <w:p w:rsidR="003C50F3" w:rsidRPr="00942E2B" w:rsidRDefault="003C50F3" w:rsidP="003C50F3">
      <w:pPr>
        <w:pStyle w:val="ad"/>
        <w:rPr>
          <w:b/>
          <w:sz w:val="26"/>
          <w:szCs w:val="26"/>
        </w:rPr>
      </w:pPr>
      <w:r w:rsidRPr="00942E2B">
        <w:rPr>
          <w:b/>
          <w:sz w:val="26"/>
          <w:szCs w:val="26"/>
        </w:rPr>
        <w:t>ИЧП «Акулов и К» (09.08.1993–25.04.2000)</w:t>
      </w:r>
    </w:p>
    <w:p w:rsidR="00942E2B" w:rsidRPr="00503678" w:rsidRDefault="003C50F3" w:rsidP="003C50F3">
      <w:pPr>
        <w:pStyle w:val="ad"/>
        <w:rPr>
          <w:sz w:val="26"/>
          <w:szCs w:val="26"/>
        </w:rPr>
      </w:pPr>
      <w:r w:rsidRPr="00503678">
        <w:rPr>
          <w:sz w:val="26"/>
          <w:szCs w:val="26"/>
        </w:rPr>
        <w:t xml:space="preserve">ОАФ 13, оп. 30, 3 ед. хр., 1993–2000 гг. </w:t>
      </w:r>
    </w:p>
    <w:p w:rsidR="003C50F3" w:rsidRDefault="003C50F3" w:rsidP="003C50F3">
      <w:pPr>
        <w:pStyle w:val="ad"/>
        <w:rPr>
          <w:sz w:val="26"/>
          <w:szCs w:val="26"/>
        </w:rPr>
      </w:pPr>
      <w:r w:rsidRPr="00DD6076">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1993–2000</w:t>
      </w:r>
      <w:r w:rsidRPr="00DD6076">
        <w:rPr>
          <w:sz w:val="26"/>
          <w:szCs w:val="26"/>
        </w:rPr>
        <w:t xml:space="preserve"> гг., расчетные ве</w:t>
      </w:r>
      <w:r>
        <w:rPr>
          <w:sz w:val="26"/>
          <w:szCs w:val="26"/>
        </w:rPr>
        <w:t>домости по заработной плате 1994</w:t>
      </w:r>
      <w:r w:rsidRPr="00DD6076">
        <w:rPr>
          <w:sz w:val="26"/>
          <w:szCs w:val="26"/>
        </w:rPr>
        <w:t>–1997 гг.</w:t>
      </w:r>
      <w:r>
        <w:rPr>
          <w:sz w:val="26"/>
          <w:szCs w:val="26"/>
        </w:rPr>
        <w:t>, налоговые карточки 1996–1998 гг.</w:t>
      </w:r>
    </w:p>
    <w:p w:rsidR="003C50F3" w:rsidRPr="00503678" w:rsidRDefault="003C50F3" w:rsidP="003C50F3">
      <w:pPr>
        <w:pStyle w:val="ad"/>
        <w:rPr>
          <w:sz w:val="26"/>
          <w:szCs w:val="26"/>
        </w:rPr>
      </w:pPr>
    </w:p>
    <w:p w:rsidR="003C50F3" w:rsidRPr="003D1B6A" w:rsidRDefault="003C50F3" w:rsidP="00502FCC">
      <w:pPr>
        <w:pStyle w:val="ad"/>
        <w:keepNext/>
        <w:rPr>
          <w:b/>
          <w:sz w:val="26"/>
          <w:szCs w:val="26"/>
        </w:rPr>
      </w:pPr>
      <w:r w:rsidRPr="003D1B6A">
        <w:rPr>
          <w:b/>
          <w:sz w:val="26"/>
          <w:szCs w:val="26"/>
        </w:rPr>
        <w:t>ИЧП «АМИД» (25.05.1992–23.08.2001)</w:t>
      </w:r>
    </w:p>
    <w:p w:rsidR="003C50F3" w:rsidRDefault="003C50F3" w:rsidP="003C50F3">
      <w:pPr>
        <w:pStyle w:val="ad"/>
        <w:rPr>
          <w:sz w:val="26"/>
          <w:szCs w:val="26"/>
        </w:rPr>
      </w:pPr>
      <w:r w:rsidRPr="006F33BD">
        <w:rPr>
          <w:sz w:val="26"/>
          <w:szCs w:val="26"/>
        </w:rPr>
        <w:t>ОАФ 15, оп. 38, 3 ед. хр., 1992–2001 гг.</w:t>
      </w:r>
    </w:p>
    <w:p w:rsidR="003D1B6A" w:rsidRDefault="003D1B6A" w:rsidP="003C50F3">
      <w:pPr>
        <w:pStyle w:val="ad"/>
        <w:rPr>
          <w:sz w:val="26"/>
          <w:szCs w:val="26"/>
        </w:rPr>
      </w:pPr>
      <w:r>
        <w:rPr>
          <w:sz w:val="26"/>
          <w:szCs w:val="26"/>
        </w:rPr>
        <w:t>Вид деятельности: производство технической оснастки.</w:t>
      </w:r>
    </w:p>
    <w:p w:rsidR="003C50F3" w:rsidRPr="006F33BD"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1992–2001 гг., расчетные ведомости по заработной плате 1992–1998 гг.</w:t>
      </w:r>
    </w:p>
    <w:p w:rsidR="003C50F3" w:rsidRPr="006F33BD" w:rsidRDefault="003C50F3" w:rsidP="003C50F3">
      <w:pPr>
        <w:pStyle w:val="ad"/>
        <w:rPr>
          <w:sz w:val="26"/>
          <w:szCs w:val="26"/>
        </w:rPr>
      </w:pPr>
    </w:p>
    <w:p w:rsidR="003C50F3" w:rsidRPr="00502FCC" w:rsidRDefault="003C50F3" w:rsidP="003C50F3">
      <w:pPr>
        <w:pStyle w:val="ad"/>
        <w:rPr>
          <w:b/>
          <w:sz w:val="26"/>
          <w:szCs w:val="26"/>
        </w:rPr>
      </w:pPr>
      <w:r w:rsidRPr="00502FCC">
        <w:rPr>
          <w:b/>
          <w:sz w:val="26"/>
          <w:szCs w:val="26"/>
        </w:rPr>
        <w:t>ИЧП «ВОДОЛЕЙ» (19.11.1993–30.12.1998)</w:t>
      </w:r>
    </w:p>
    <w:p w:rsidR="003C50F3" w:rsidRPr="00F959CF" w:rsidRDefault="003C50F3" w:rsidP="003C50F3">
      <w:pPr>
        <w:pStyle w:val="ad"/>
        <w:rPr>
          <w:sz w:val="26"/>
          <w:szCs w:val="26"/>
        </w:rPr>
      </w:pPr>
      <w:r w:rsidRPr="00F959CF">
        <w:rPr>
          <w:sz w:val="26"/>
          <w:szCs w:val="26"/>
        </w:rPr>
        <w:t xml:space="preserve">ОАФ 16, оп. 23, 2 ед. хр., 1993–1998 гг. </w:t>
      </w:r>
    </w:p>
    <w:p w:rsidR="003C50F3" w:rsidRDefault="003C50F3" w:rsidP="003C50F3">
      <w:pPr>
        <w:pStyle w:val="ad"/>
        <w:rPr>
          <w:sz w:val="26"/>
          <w:szCs w:val="26"/>
        </w:rPr>
      </w:pPr>
      <w:r w:rsidRPr="00930244">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1993–1998</w:t>
      </w:r>
      <w:r w:rsidRPr="00930244">
        <w:rPr>
          <w:sz w:val="26"/>
          <w:szCs w:val="26"/>
        </w:rPr>
        <w:t xml:space="preserve"> гг., расчетные ведомос</w:t>
      </w:r>
      <w:r>
        <w:rPr>
          <w:sz w:val="26"/>
          <w:szCs w:val="26"/>
        </w:rPr>
        <w:t>ти по заработной плате 1994–1997 гг.</w:t>
      </w:r>
    </w:p>
    <w:p w:rsidR="003C50F3" w:rsidRPr="003C33D6" w:rsidRDefault="003C50F3" w:rsidP="003C50F3">
      <w:pPr>
        <w:pStyle w:val="ad"/>
        <w:rPr>
          <w:sz w:val="26"/>
          <w:szCs w:val="26"/>
        </w:rPr>
      </w:pPr>
    </w:p>
    <w:p w:rsidR="003C50F3" w:rsidRPr="00A01543" w:rsidRDefault="003C50F3" w:rsidP="003C50F3">
      <w:pPr>
        <w:pStyle w:val="ad"/>
        <w:rPr>
          <w:b/>
          <w:sz w:val="26"/>
          <w:szCs w:val="26"/>
        </w:rPr>
      </w:pPr>
      <w:r w:rsidRPr="00A01543">
        <w:rPr>
          <w:b/>
          <w:sz w:val="26"/>
          <w:szCs w:val="26"/>
        </w:rPr>
        <w:t>ИЧП «ГАМИС» (25.12.1992–28.10.1999)</w:t>
      </w:r>
    </w:p>
    <w:p w:rsidR="003C50F3" w:rsidRDefault="003C50F3" w:rsidP="003C50F3">
      <w:pPr>
        <w:pStyle w:val="ad"/>
        <w:rPr>
          <w:sz w:val="26"/>
          <w:szCs w:val="26"/>
        </w:rPr>
      </w:pPr>
      <w:r w:rsidRPr="003C33D6">
        <w:rPr>
          <w:sz w:val="26"/>
          <w:szCs w:val="26"/>
        </w:rPr>
        <w:t>ОАФ 8, оп. 39, 4 ед. хр., 1992–1999 гг.</w:t>
      </w:r>
    </w:p>
    <w:p w:rsidR="003C50F3"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1992–1999 гг., расчетные ведомости по заработной плате 1993–1999 гг. </w:t>
      </w:r>
    </w:p>
    <w:p w:rsidR="003C50F3" w:rsidRPr="005549CA" w:rsidRDefault="003C50F3" w:rsidP="003C50F3">
      <w:pPr>
        <w:pStyle w:val="ad"/>
        <w:rPr>
          <w:sz w:val="26"/>
          <w:szCs w:val="26"/>
        </w:rPr>
      </w:pPr>
    </w:p>
    <w:p w:rsidR="003C50F3" w:rsidRPr="00502FCC" w:rsidRDefault="003C50F3" w:rsidP="003C50F3">
      <w:pPr>
        <w:pStyle w:val="ad"/>
        <w:rPr>
          <w:b/>
          <w:sz w:val="26"/>
          <w:szCs w:val="26"/>
        </w:rPr>
      </w:pPr>
      <w:r w:rsidRPr="00502FCC">
        <w:rPr>
          <w:b/>
          <w:sz w:val="26"/>
          <w:szCs w:val="26"/>
        </w:rPr>
        <w:t>ИЧП «ДЭЙЗИ» (11.01.1995–18.08.1999)</w:t>
      </w:r>
    </w:p>
    <w:p w:rsidR="003C50F3" w:rsidRPr="00DB5C8C" w:rsidRDefault="003C50F3" w:rsidP="003C50F3">
      <w:pPr>
        <w:pStyle w:val="ad"/>
        <w:rPr>
          <w:sz w:val="26"/>
          <w:szCs w:val="26"/>
        </w:rPr>
      </w:pPr>
      <w:r w:rsidRPr="00DB5C8C">
        <w:rPr>
          <w:sz w:val="26"/>
          <w:szCs w:val="26"/>
        </w:rPr>
        <w:t>ОАФ 16, оп. 8, 2 ед. хр., 1995–1999 гг.</w:t>
      </w:r>
    </w:p>
    <w:p w:rsidR="003C50F3" w:rsidRDefault="003C50F3" w:rsidP="003C50F3">
      <w:pPr>
        <w:pStyle w:val="ad"/>
        <w:rPr>
          <w:sz w:val="26"/>
          <w:szCs w:val="26"/>
        </w:rPr>
      </w:pPr>
      <w:r w:rsidRPr="00273042">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1998</w:t>
      </w:r>
      <w:r w:rsidRPr="00273042">
        <w:rPr>
          <w:sz w:val="26"/>
          <w:szCs w:val="26"/>
        </w:rPr>
        <w:t>–1999 гг., расчетные ве</w:t>
      </w:r>
      <w:r>
        <w:rPr>
          <w:sz w:val="26"/>
          <w:szCs w:val="26"/>
        </w:rPr>
        <w:t>домости по заработной плате 1995–1998 гг.</w:t>
      </w:r>
    </w:p>
    <w:p w:rsidR="003C50F3" w:rsidRPr="00502FCC" w:rsidRDefault="003C50F3" w:rsidP="009D4514">
      <w:pPr>
        <w:pStyle w:val="ad"/>
        <w:rPr>
          <w:sz w:val="26"/>
          <w:szCs w:val="26"/>
        </w:rPr>
      </w:pPr>
    </w:p>
    <w:p w:rsidR="003C50F3" w:rsidRPr="001341AF" w:rsidRDefault="003C50F3" w:rsidP="003C50F3">
      <w:pPr>
        <w:pStyle w:val="ad"/>
        <w:rPr>
          <w:b/>
          <w:sz w:val="26"/>
          <w:szCs w:val="26"/>
        </w:rPr>
      </w:pPr>
      <w:r w:rsidRPr="001341AF">
        <w:rPr>
          <w:b/>
          <w:sz w:val="26"/>
          <w:szCs w:val="26"/>
        </w:rPr>
        <w:t>ИЧП «ЖУК» (04.04.1994–05.05.1999)</w:t>
      </w:r>
    </w:p>
    <w:p w:rsidR="003C50F3" w:rsidRPr="002E1E9B" w:rsidRDefault="003C50F3" w:rsidP="003C50F3">
      <w:pPr>
        <w:pStyle w:val="ad"/>
        <w:rPr>
          <w:sz w:val="26"/>
          <w:szCs w:val="26"/>
        </w:rPr>
      </w:pPr>
      <w:r w:rsidRPr="002E1E9B">
        <w:rPr>
          <w:sz w:val="26"/>
          <w:szCs w:val="26"/>
        </w:rPr>
        <w:t xml:space="preserve">ОАФ 14, оп. 3, 2 ед. хр., 1994–1995 гг. </w:t>
      </w:r>
    </w:p>
    <w:p w:rsidR="003C50F3" w:rsidRDefault="003C50F3" w:rsidP="003C50F3">
      <w:pPr>
        <w:pStyle w:val="ad"/>
        <w:rPr>
          <w:sz w:val="26"/>
          <w:szCs w:val="26"/>
        </w:rPr>
      </w:pPr>
      <w:r w:rsidRPr="0004386F">
        <w:rPr>
          <w:sz w:val="26"/>
          <w:szCs w:val="26"/>
        </w:rPr>
        <w:t xml:space="preserve">Состав документов: приказы </w:t>
      </w:r>
      <w:r w:rsidR="001E2997">
        <w:rPr>
          <w:sz w:val="26"/>
          <w:szCs w:val="26"/>
        </w:rPr>
        <w:t>по личному</w:t>
      </w:r>
      <w:r w:rsidRPr="0004386F">
        <w:rPr>
          <w:sz w:val="26"/>
          <w:szCs w:val="26"/>
        </w:rPr>
        <w:t xml:space="preserve"> составу 1994–1999 гг., расчетные ведомос</w:t>
      </w:r>
      <w:r>
        <w:rPr>
          <w:sz w:val="26"/>
          <w:szCs w:val="26"/>
        </w:rPr>
        <w:t>ти по заработной плате 1994–1995</w:t>
      </w:r>
      <w:r w:rsidRPr="0004386F">
        <w:rPr>
          <w:sz w:val="26"/>
          <w:szCs w:val="26"/>
        </w:rPr>
        <w:t xml:space="preserve"> гг.</w:t>
      </w:r>
    </w:p>
    <w:p w:rsidR="003C50F3" w:rsidRPr="002E1E9B" w:rsidRDefault="003C50F3" w:rsidP="003C50F3">
      <w:pPr>
        <w:pStyle w:val="ad"/>
        <w:rPr>
          <w:sz w:val="26"/>
          <w:szCs w:val="26"/>
        </w:rPr>
      </w:pPr>
    </w:p>
    <w:p w:rsidR="003C50F3" w:rsidRPr="00904D05" w:rsidRDefault="003C50F3" w:rsidP="003C50F3">
      <w:pPr>
        <w:pStyle w:val="ad"/>
        <w:rPr>
          <w:b/>
          <w:sz w:val="26"/>
          <w:szCs w:val="26"/>
        </w:rPr>
      </w:pPr>
      <w:r w:rsidRPr="00904D05">
        <w:rPr>
          <w:b/>
          <w:sz w:val="26"/>
          <w:szCs w:val="26"/>
        </w:rPr>
        <w:t>ИЧП «ИВК» (04.11.1993–02.03.2000)</w:t>
      </w:r>
    </w:p>
    <w:p w:rsidR="003C50F3" w:rsidRDefault="003C50F3" w:rsidP="003C50F3">
      <w:pPr>
        <w:pStyle w:val="ad"/>
        <w:rPr>
          <w:sz w:val="26"/>
          <w:szCs w:val="26"/>
        </w:rPr>
      </w:pPr>
      <w:r w:rsidRPr="00EA6E21">
        <w:rPr>
          <w:sz w:val="26"/>
          <w:szCs w:val="26"/>
        </w:rPr>
        <w:t>ОАФ 9, оп. 27, 2 ед. хр. 1993–2000 гг.</w:t>
      </w:r>
    </w:p>
    <w:p w:rsidR="00904D05" w:rsidRPr="00EA6E21" w:rsidRDefault="00904D05" w:rsidP="003C50F3">
      <w:pPr>
        <w:pStyle w:val="ad"/>
        <w:rPr>
          <w:sz w:val="26"/>
          <w:szCs w:val="26"/>
        </w:rPr>
      </w:pPr>
      <w:r>
        <w:rPr>
          <w:sz w:val="26"/>
          <w:szCs w:val="26"/>
        </w:rPr>
        <w:t>Вид деятельности: посредническая</w:t>
      </w:r>
      <w:r w:rsidR="004701C3">
        <w:rPr>
          <w:sz w:val="26"/>
          <w:szCs w:val="26"/>
        </w:rPr>
        <w:t xml:space="preserve"> деятельность</w:t>
      </w:r>
      <w:r>
        <w:rPr>
          <w:sz w:val="26"/>
          <w:szCs w:val="26"/>
        </w:rPr>
        <w:t>.</w:t>
      </w:r>
    </w:p>
    <w:p w:rsidR="003C50F3" w:rsidRDefault="003C50F3" w:rsidP="003C50F3">
      <w:pPr>
        <w:pStyle w:val="ad"/>
        <w:rPr>
          <w:sz w:val="26"/>
          <w:szCs w:val="26"/>
        </w:rPr>
      </w:pPr>
      <w:r w:rsidRPr="00492438">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1993–2000</w:t>
      </w:r>
      <w:r w:rsidRPr="00492438">
        <w:rPr>
          <w:sz w:val="26"/>
          <w:szCs w:val="26"/>
        </w:rPr>
        <w:t xml:space="preserve"> гг., расчетные ве</w:t>
      </w:r>
      <w:r>
        <w:rPr>
          <w:sz w:val="26"/>
          <w:szCs w:val="26"/>
        </w:rPr>
        <w:t>домости по заработной плате 1994–1998</w:t>
      </w:r>
      <w:r w:rsidRPr="00492438">
        <w:rPr>
          <w:sz w:val="26"/>
          <w:szCs w:val="26"/>
        </w:rPr>
        <w:t xml:space="preserve"> гг.</w:t>
      </w:r>
    </w:p>
    <w:p w:rsidR="003C50F3" w:rsidRPr="0084096E" w:rsidRDefault="003C50F3" w:rsidP="003C50F3">
      <w:pPr>
        <w:pStyle w:val="ad"/>
        <w:rPr>
          <w:sz w:val="26"/>
          <w:szCs w:val="26"/>
        </w:rPr>
      </w:pPr>
    </w:p>
    <w:p w:rsidR="003C50F3" w:rsidRPr="001341AF" w:rsidRDefault="003C50F3" w:rsidP="003C50F3">
      <w:pPr>
        <w:pStyle w:val="ad"/>
        <w:rPr>
          <w:b/>
          <w:sz w:val="26"/>
          <w:szCs w:val="26"/>
        </w:rPr>
      </w:pPr>
      <w:r w:rsidRPr="001341AF">
        <w:rPr>
          <w:b/>
          <w:sz w:val="26"/>
          <w:szCs w:val="26"/>
        </w:rPr>
        <w:t>ИЧП «КВИН» (16.12.1993–13.08.1999)</w:t>
      </w:r>
    </w:p>
    <w:p w:rsidR="003C50F3" w:rsidRPr="002E1E9B" w:rsidRDefault="003C50F3" w:rsidP="003C50F3">
      <w:pPr>
        <w:pStyle w:val="ad"/>
        <w:rPr>
          <w:sz w:val="26"/>
          <w:szCs w:val="26"/>
        </w:rPr>
      </w:pPr>
      <w:r w:rsidRPr="002E1E9B">
        <w:rPr>
          <w:sz w:val="26"/>
          <w:szCs w:val="26"/>
        </w:rPr>
        <w:t>ОАФ 14, оп. 1, 2 ед</w:t>
      </w:r>
      <w:r>
        <w:rPr>
          <w:sz w:val="26"/>
          <w:szCs w:val="26"/>
        </w:rPr>
        <w:t>.</w:t>
      </w:r>
      <w:r w:rsidRPr="002E1E9B">
        <w:rPr>
          <w:sz w:val="26"/>
          <w:szCs w:val="26"/>
        </w:rPr>
        <w:t xml:space="preserve"> хр., 1994–1999 гг. </w:t>
      </w:r>
    </w:p>
    <w:p w:rsidR="003C50F3" w:rsidRDefault="003C50F3" w:rsidP="003C50F3">
      <w:pPr>
        <w:pStyle w:val="ad"/>
        <w:rPr>
          <w:sz w:val="26"/>
          <w:szCs w:val="26"/>
        </w:rPr>
      </w:pPr>
      <w:r w:rsidRPr="00E879BB">
        <w:rPr>
          <w:sz w:val="26"/>
          <w:szCs w:val="26"/>
        </w:rPr>
        <w:t xml:space="preserve">Состав документов: приказы </w:t>
      </w:r>
      <w:r w:rsidR="001E2997">
        <w:rPr>
          <w:sz w:val="26"/>
          <w:szCs w:val="26"/>
        </w:rPr>
        <w:t>по личному</w:t>
      </w:r>
      <w:r w:rsidRPr="00E879BB">
        <w:rPr>
          <w:sz w:val="26"/>
          <w:szCs w:val="26"/>
        </w:rPr>
        <w:t xml:space="preserve"> составу 19</w:t>
      </w:r>
      <w:r>
        <w:rPr>
          <w:sz w:val="26"/>
          <w:szCs w:val="26"/>
        </w:rPr>
        <w:t>94–1999</w:t>
      </w:r>
      <w:r w:rsidRPr="00E879BB">
        <w:rPr>
          <w:sz w:val="26"/>
          <w:szCs w:val="26"/>
        </w:rPr>
        <w:t xml:space="preserve"> гг., расчетные ве</w:t>
      </w:r>
      <w:r>
        <w:rPr>
          <w:sz w:val="26"/>
          <w:szCs w:val="26"/>
        </w:rPr>
        <w:t>домости по заработной плате 1994–1996</w:t>
      </w:r>
      <w:r w:rsidRPr="00E879BB">
        <w:rPr>
          <w:sz w:val="26"/>
          <w:szCs w:val="26"/>
        </w:rPr>
        <w:t xml:space="preserve"> гг.</w:t>
      </w:r>
    </w:p>
    <w:p w:rsidR="003C50F3" w:rsidRPr="00F959CF" w:rsidRDefault="003C50F3" w:rsidP="003C50F3">
      <w:pPr>
        <w:pStyle w:val="ad"/>
        <w:rPr>
          <w:sz w:val="26"/>
          <w:szCs w:val="26"/>
        </w:rPr>
      </w:pPr>
    </w:p>
    <w:p w:rsidR="003C50F3" w:rsidRPr="00502FCC" w:rsidRDefault="003C50F3" w:rsidP="003C50F3">
      <w:pPr>
        <w:pStyle w:val="ad"/>
        <w:rPr>
          <w:b/>
          <w:sz w:val="26"/>
          <w:szCs w:val="26"/>
        </w:rPr>
      </w:pPr>
      <w:r w:rsidRPr="00502FCC">
        <w:rPr>
          <w:b/>
          <w:sz w:val="26"/>
          <w:szCs w:val="26"/>
        </w:rPr>
        <w:t>ИЧП «КЕРН» (01.04.1993–25.12.2000)</w:t>
      </w:r>
    </w:p>
    <w:p w:rsidR="003C50F3" w:rsidRPr="00F959CF" w:rsidRDefault="003C50F3" w:rsidP="003C50F3">
      <w:pPr>
        <w:pStyle w:val="ad"/>
        <w:rPr>
          <w:sz w:val="26"/>
          <w:szCs w:val="26"/>
        </w:rPr>
      </w:pPr>
      <w:r w:rsidRPr="00F959CF">
        <w:rPr>
          <w:sz w:val="26"/>
          <w:szCs w:val="26"/>
        </w:rPr>
        <w:t>ОАФ 16, оп. 22, 2 ед. хр., 1993–2000 гг.</w:t>
      </w:r>
    </w:p>
    <w:p w:rsidR="003C50F3" w:rsidRDefault="003C50F3" w:rsidP="003C50F3">
      <w:pPr>
        <w:pStyle w:val="ad"/>
        <w:rPr>
          <w:sz w:val="26"/>
          <w:szCs w:val="26"/>
        </w:rPr>
      </w:pPr>
      <w:r w:rsidRPr="00AC1FCF">
        <w:rPr>
          <w:sz w:val="26"/>
          <w:szCs w:val="26"/>
        </w:rPr>
        <w:t xml:space="preserve">Состав документов: приказы </w:t>
      </w:r>
      <w:r w:rsidR="001E2997">
        <w:rPr>
          <w:sz w:val="26"/>
          <w:szCs w:val="26"/>
        </w:rPr>
        <w:t>по личному</w:t>
      </w:r>
      <w:r w:rsidRPr="00AC1FCF">
        <w:rPr>
          <w:sz w:val="26"/>
          <w:szCs w:val="26"/>
        </w:rPr>
        <w:t xml:space="preserve"> составу 1994–</w:t>
      </w:r>
      <w:r>
        <w:rPr>
          <w:sz w:val="26"/>
          <w:szCs w:val="26"/>
        </w:rPr>
        <w:t>2000</w:t>
      </w:r>
      <w:r w:rsidRPr="00AC1FCF">
        <w:rPr>
          <w:sz w:val="26"/>
          <w:szCs w:val="26"/>
        </w:rPr>
        <w:t xml:space="preserve"> гг., расчетные ве</w:t>
      </w:r>
      <w:r>
        <w:rPr>
          <w:sz w:val="26"/>
          <w:szCs w:val="26"/>
        </w:rPr>
        <w:t>домости по заработной плате 1993–1999 гг.</w:t>
      </w:r>
    </w:p>
    <w:p w:rsidR="003C50F3" w:rsidRPr="00F959CF" w:rsidRDefault="003C50F3" w:rsidP="003C50F3">
      <w:pPr>
        <w:pStyle w:val="ad"/>
        <w:rPr>
          <w:sz w:val="26"/>
          <w:szCs w:val="26"/>
        </w:rPr>
      </w:pPr>
    </w:p>
    <w:p w:rsidR="003C50F3" w:rsidRPr="0039175A" w:rsidRDefault="003C50F3" w:rsidP="003C50F3">
      <w:pPr>
        <w:pStyle w:val="ad"/>
        <w:rPr>
          <w:b/>
          <w:sz w:val="26"/>
          <w:szCs w:val="26"/>
        </w:rPr>
      </w:pPr>
      <w:r w:rsidRPr="0039175A">
        <w:rPr>
          <w:b/>
          <w:sz w:val="26"/>
          <w:szCs w:val="26"/>
        </w:rPr>
        <w:t>ИЧП «КОРН» (04.02.1992–05.04.2000)</w:t>
      </w:r>
    </w:p>
    <w:p w:rsidR="003C50F3" w:rsidRDefault="003C50F3" w:rsidP="003C50F3">
      <w:pPr>
        <w:pStyle w:val="ad"/>
        <w:rPr>
          <w:sz w:val="26"/>
          <w:szCs w:val="26"/>
        </w:rPr>
      </w:pPr>
      <w:r w:rsidRPr="00F062A3">
        <w:rPr>
          <w:sz w:val="26"/>
          <w:szCs w:val="26"/>
        </w:rPr>
        <w:t>ОАФ 15, оп. 23, 3 ед. хр., 1992–2000 гг.</w:t>
      </w:r>
    </w:p>
    <w:p w:rsidR="003C50F3" w:rsidRPr="00F062A3"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1992–2000 гг., лицевые счета по заработной плате 1992–1993 гг., расчетные ведомости по заработной плате 1994–1999 гг.</w:t>
      </w:r>
    </w:p>
    <w:p w:rsidR="003C50F3" w:rsidRPr="00DF554A" w:rsidRDefault="003C50F3" w:rsidP="003C50F3">
      <w:pPr>
        <w:pStyle w:val="ad"/>
        <w:rPr>
          <w:sz w:val="26"/>
          <w:szCs w:val="26"/>
        </w:rPr>
      </w:pPr>
    </w:p>
    <w:p w:rsidR="003C50F3" w:rsidRPr="00502FCC" w:rsidRDefault="003C50F3" w:rsidP="003C50F3">
      <w:pPr>
        <w:pStyle w:val="ad"/>
        <w:rPr>
          <w:b/>
          <w:sz w:val="26"/>
          <w:szCs w:val="26"/>
        </w:rPr>
      </w:pPr>
      <w:r w:rsidRPr="00502FCC">
        <w:rPr>
          <w:b/>
          <w:sz w:val="26"/>
          <w:szCs w:val="26"/>
        </w:rPr>
        <w:t>ИЧП «КРИВИЧ» (16.12.1993–10.06.1999)</w:t>
      </w:r>
    </w:p>
    <w:p w:rsidR="003C50F3" w:rsidRPr="00DF554A" w:rsidRDefault="003C50F3" w:rsidP="003C50F3">
      <w:pPr>
        <w:pStyle w:val="ad"/>
        <w:rPr>
          <w:sz w:val="26"/>
          <w:szCs w:val="26"/>
        </w:rPr>
      </w:pPr>
      <w:r w:rsidRPr="00DF554A">
        <w:rPr>
          <w:sz w:val="26"/>
          <w:szCs w:val="26"/>
        </w:rPr>
        <w:t>ОАФ 16, оп. 1, 3 ед. хр., 1995–1996 гг.</w:t>
      </w:r>
    </w:p>
    <w:p w:rsidR="003C50F3" w:rsidRDefault="003C50F3" w:rsidP="003C50F3">
      <w:pPr>
        <w:pStyle w:val="ad"/>
        <w:rPr>
          <w:sz w:val="26"/>
          <w:szCs w:val="26"/>
        </w:rPr>
      </w:pPr>
      <w:r w:rsidRPr="001562DE">
        <w:rPr>
          <w:sz w:val="26"/>
          <w:szCs w:val="26"/>
        </w:rPr>
        <w:t>Состав документов: прика</w:t>
      </w:r>
      <w:r>
        <w:rPr>
          <w:sz w:val="26"/>
          <w:szCs w:val="26"/>
        </w:rPr>
        <w:t xml:space="preserve">зы </w:t>
      </w:r>
      <w:r w:rsidR="001E2997">
        <w:rPr>
          <w:sz w:val="26"/>
          <w:szCs w:val="26"/>
        </w:rPr>
        <w:t>по личному</w:t>
      </w:r>
      <w:r>
        <w:rPr>
          <w:sz w:val="26"/>
          <w:szCs w:val="26"/>
        </w:rPr>
        <w:t xml:space="preserve"> составу</w:t>
      </w:r>
      <w:r w:rsidRPr="001562DE">
        <w:rPr>
          <w:sz w:val="26"/>
          <w:szCs w:val="26"/>
        </w:rPr>
        <w:t>, личн</w:t>
      </w:r>
      <w:r>
        <w:rPr>
          <w:sz w:val="26"/>
          <w:szCs w:val="26"/>
        </w:rPr>
        <w:t xml:space="preserve">ые карточки (ф. Т-2) 1995 </w:t>
      </w:r>
      <w:r w:rsidRPr="001562DE">
        <w:rPr>
          <w:sz w:val="26"/>
          <w:szCs w:val="26"/>
        </w:rPr>
        <w:t>г., расчетные ве</w:t>
      </w:r>
      <w:r>
        <w:rPr>
          <w:sz w:val="26"/>
          <w:szCs w:val="26"/>
        </w:rPr>
        <w:t>домости по заработной плате 1995–1996</w:t>
      </w:r>
      <w:r w:rsidRPr="001562DE">
        <w:rPr>
          <w:sz w:val="26"/>
          <w:szCs w:val="26"/>
        </w:rPr>
        <w:t xml:space="preserve"> гг</w:t>
      </w:r>
      <w:r>
        <w:rPr>
          <w:sz w:val="26"/>
          <w:szCs w:val="26"/>
        </w:rPr>
        <w:t>.</w:t>
      </w:r>
    </w:p>
    <w:p w:rsidR="003C50F3" w:rsidRPr="00CB289E" w:rsidRDefault="003C50F3" w:rsidP="003C50F3">
      <w:pPr>
        <w:pStyle w:val="ad"/>
        <w:rPr>
          <w:sz w:val="26"/>
          <w:szCs w:val="26"/>
        </w:rPr>
      </w:pPr>
    </w:p>
    <w:p w:rsidR="003C50F3" w:rsidRPr="00237A5F" w:rsidRDefault="003C50F3" w:rsidP="003C50F3">
      <w:pPr>
        <w:pStyle w:val="ad"/>
        <w:rPr>
          <w:b/>
          <w:sz w:val="26"/>
          <w:szCs w:val="26"/>
        </w:rPr>
      </w:pPr>
      <w:r w:rsidRPr="00237A5F">
        <w:rPr>
          <w:b/>
          <w:sz w:val="26"/>
          <w:szCs w:val="26"/>
        </w:rPr>
        <w:t>ИЧП «МИЛОСЕРДИЕ» (01.02.1993–01.10.1999)</w:t>
      </w:r>
    </w:p>
    <w:p w:rsidR="003C50F3" w:rsidRPr="00D65FC5" w:rsidRDefault="003C50F3" w:rsidP="003C50F3">
      <w:pPr>
        <w:pStyle w:val="ad"/>
        <w:rPr>
          <w:sz w:val="26"/>
          <w:szCs w:val="26"/>
        </w:rPr>
      </w:pPr>
      <w:r w:rsidRPr="00D65FC5">
        <w:rPr>
          <w:sz w:val="26"/>
          <w:szCs w:val="26"/>
        </w:rPr>
        <w:t>ОАФ 9, о</w:t>
      </w:r>
      <w:r w:rsidR="00237A5F">
        <w:rPr>
          <w:sz w:val="26"/>
          <w:szCs w:val="26"/>
        </w:rPr>
        <w:t>п. 45, 2 ед. хр., 1993–1999 гг.</w:t>
      </w:r>
    </w:p>
    <w:p w:rsidR="003C50F3" w:rsidRDefault="003C50F3" w:rsidP="003C50F3">
      <w:pPr>
        <w:pStyle w:val="ad"/>
        <w:rPr>
          <w:sz w:val="26"/>
          <w:szCs w:val="26"/>
        </w:rPr>
      </w:pPr>
      <w:r w:rsidRPr="003427F1">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w:t>
      </w:r>
      <w:r w:rsidRPr="003427F1">
        <w:rPr>
          <w:sz w:val="26"/>
          <w:szCs w:val="26"/>
        </w:rPr>
        <w:t>–1999 гг., расчетные ве</w:t>
      </w:r>
      <w:r>
        <w:rPr>
          <w:sz w:val="26"/>
          <w:szCs w:val="26"/>
        </w:rPr>
        <w:t>домости по заработной плате 1993–1996</w:t>
      </w:r>
      <w:r w:rsidRPr="003427F1">
        <w:rPr>
          <w:sz w:val="26"/>
          <w:szCs w:val="26"/>
        </w:rPr>
        <w:t xml:space="preserve"> гг.</w:t>
      </w:r>
    </w:p>
    <w:p w:rsidR="003C50F3" w:rsidRPr="00D65FC5" w:rsidRDefault="003C50F3" w:rsidP="003C50F3">
      <w:pPr>
        <w:pStyle w:val="ad"/>
        <w:rPr>
          <w:sz w:val="26"/>
          <w:szCs w:val="26"/>
        </w:rPr>
      </w:pPr>
    </w:p>
    <w:p w:rsidR="003C50F3" w:rsidRPr="00502FCC" w:rsidRDefault="003C50F3" w:rsidP="003C50F3">
      <w:pPr>
        <w:pStyle w:val="ad"/>
        <w:rPr>
          <w:b/>
          <w:sz w:val="26"/>
          <w:szCs w:val="26"/>
        </w:rPr>
      </w:pPr>
      <w:r w:rsidRPr="00502FCC">
        <w:rPr>
          <w:b/>
          <w:sz w:val="26"/>
          <w:szCs w:val="26"/>
        </w:rPr>
        <w:t>ИЧП «НАДЕЖДА» (30.01.1992–04.12.1999)</w:t>
      </w:r>
    </w:p>
    <w:p w:rsidR="003C50F3" w:rsidRPr="00373F08" w:rsidRDefault="003C50F3" w:rsidP="003C50F3">
      <w:pPr>
        <w:pStyle w:val="ad"/>
        <w:rPr>
          <w:sz w:val="26"/>
          <w:szCs w:val="26"/>
        </w:rPr>
      </w:pPr>
      <w:r w:rsidRPr="00373F08">
        <w:rPr>
          <w:sz w:val="26"/>
          <w:szCs w:val="26"/>
        </w:rPr>
        <w:t>ОАФ 17, оп.</w:t>
      </w:r>
      <w:r>
        <w:rPr>
          <w:sz w:val="26"/>
          <w:szCs w:val="26"/>
        </w:rPr>
        <w:t xml:space="preserve"> </w:t>
      </w:r>
      <w:r w:rsidRPr="00373F08">
        <w:rPr>
          <w:sz w:val="26"/>
          <w:szCs w:val="26"/>
        </w:rPr>
        <w:t>9, 2 ед. хр., 1992–1996 гг.</w:t>
      </w:r>
    </w:p>
    <w:p w:rsidR="003C50F3" w:rsidRDefault="003C50F3" w:rsidP="003C50F3">
      <w:pPr>
        <w:pStyle w:val="ad"/>
        <w:rPr>
          <w:sz w:val="26"/>
          <w:szCs w:val="26"/>
        </w:rPr>
      </w:pPr>
      <w:r w:rsidRPr="00411F38">
        <w:rPr>
          <w:sz w:val="26"/>
          <w:szCs w:val="26"/>
        </w:rPr>
        <w:t xml:space="preserve">Состав документов: приказы </w:t>
      </w:r>
      <w:r w:rsidR="001E2997">
        <w:rPr>
          <w:sz w:val="26"/>
          <w:szCs w:val="26"/>
        </w:rPr>
        <w:t>по личному</w:t>
      </w:r>
      <w:r w:rsidRPr="00411F38">
        <w:rPr>
          <w:sz w:val="26"/>
          <w:szCs w:val="26"/>
        </w:rPr>
        <w:t xml:space="preserve"> составу, расчетные ве</w:t>
      </w:r>
      <w:r>
        <w:rPr>
          <w:sz w:val="26"/>
          <w:szCs w:val="26"/>
        </w:rPr>
        <w:t>домости по заработной плате 1992–1996</w:t>
      </w:r>
      <w:r w:rsidRPr="00411F38">
        <w:rPr>
          <w:sz w:val="26"/>
          <w:szCs w:val="26"/>
        </w:rPr>
        <w:t xml:space="preserve"> гг.</w:t>
      </w:r>
    </w:p>
    <w:p w:rsidR="003C50F3" w:rsidRDefault="003C50F3" w:rsidP="003C50F3">
      <w:pPr>
        <w:pStyle w:val="ad"/>
        <w:rPr>
          <w:sz w:val="26"/>
          <w:szCs w:val="26"/>
        </w:rPr>
      </w:pPr>
    </w:p>
    <w:p w:rsidR="00C5591F" w:rsidRPr="00961920" w:rsidRDefault="00C5591F" w:rsidP="00C5591F">
      <w:pPr>
        <w:pStyle w:val="ad"/>
        <w:rPr>
          <w:b/>
          <w:sz w:val="26"/>
          <w:szCs w:val="26"/>
        </w:rPr>
      </w:pPr>
      <w:r w:rsidRPr="00961920">
        <w:rPr>
          <w:b/>
          <w:sz w:val="26"/>
          <w:szCs w:val="26"/>
        </w:rPr>
        <w:t>ИЧП НПКФ «АДИС» (12.12.1991–18.05.2001)</w:t>
      </w:r>
    </w:p>
    <w:p w:rsidR="00C5591F" w:rsidRPr="00CF2FFC" w:rsidRDefault="00C5591F" w:rsidP="00C5591F">
      <w:pPr>
        <w:pStyle w:val="ad"/>
        <w:rPr>
          <w:sz w:val="26"/>
          <w:szCs w:val="26"/>
        </w:rPr>
      </w:pPr>
      <w:r w:rsidRPr="00CF2FFC">
        <w:rPr>
          <w:sz w:val="26"/>
          <w:szCs w:val="26"/>
        </w:rPr>
        <w:t>ОАФ 9, оп. 60, 2 ед. хр., 1992–1997 гг.</w:t>
      </w:r>
    </w:p>
    <w:p w:rsidR="00C5591F" w:rsidRDefault="00C5591F" w:rsidP="00C5591F">
      <w:pPr>
        <w:pStyle w:val="ad"/>
        <w:rPr>
          <w:sz w:val="26"/>
          <w:szCs w:val="26"/>
        </w:rPr>
      </w:pPr>
      <w:r w:rsidRPr="00733D9C">
        <w:rPr>
          <w:sz w:val="26"/>
          <w:szCs w:val="26"/>
        </w:rPr>
        <w:t>Состав документов:</w:t>
      </w:r>
      <w:r>
        <w:rPr>
          <w:sz w:val="26"/>
          <w:szCs w:val="26"/>
        </w:rPr>
        <w:t xml:space="preserve"> приказы по личному составу 1992–1996</w:t>
      </w:r>
      <w:r w:rsidRPr="00733D9C">
        <w:rPr>
          <w:sz w:val="26"/>
          <w:szCs w:val="26"/>
        </w:rPr>
        <w:t xml:space="preserve"> гг., расчетные ве</w:t>
      </w:r>
      <w:r>
        <w:rPr>
          <w:sz w:val="26"/>
          <w:szCs w:val="26"/>
        </w:rPr>
        <w:t>домости по заработной плате 1992</w:t>
      </w:r>
      <w:r w:rsidRPr="00733D9C">
        <w:rPr>
          <w:sz w:val="26"/>
          <w:szCs w:val="26"/>
        </w:rPr>
        <w:t>–</w:t>
      </w:r>
      <w:r>
        <w:rPr>
          <w:sz w:val="26"/>
          <w:szCs w:val="26"/>
        </w:rPr>
        <w:t>1997</w:t>
      </w:r>
      <w:r w:rsidRPr="00733D9C">
        <w:rPr>
          <w:sz w:val="26"/>
          <w:szCs w:val="26"/>
        </w:rPr>
        <w:t xml:space="preserve"> гг.</w:t>
      </w:r>
    </w:p>
    <w:p w:rsidR="00C5591F" w:rsidRPr="00CF2FFC" w:rsidRDefault="00C5591F" w:rsidP="00C5591F">
      <w:pPr>
        <w:pStyle w:val="ad"/>
        <w:rPr>
          <w:sz w:val="26"/>
          <w:szCs w:val="26"/>
        </w:rPr>
      </w:pPr>
    </w:p>
    <w:p w:rsidR="00C5591F" w:rsidRPr="003D1B6A" w:rsidRDefault="00C5591F" w:rsidP="00C5591F">
      <w:pPr>
        <w:pStyle w:val="ad"/>
        <w:rPr>
          <w:b/>
          <w:sz w:val="26"/>
          <w:szCs w:val="26"/>
        </w:rPr>
      </w:pPr>
      <w:r w:rsidRPr="003D1B6A">
        <w:rPr>
          <w:b/>
          <w:sz w:val="26"/>
          <w:szCs w:val="26"/>
        </w:rPr>
        <w:t>ИЧП НПКФ «КОРК» (12.12.1991–11.03.2001)</w:t>
      </w:r>
    </w:p>
    <w:p w:rsidR="00C5591F" w:rsidRDefault="00C5591F" w:rsidP="00C5591F">
      <w:pPr>
        <w:pStyle w:val="ad"/>
        <w:rPr>
          <w:sz w:val="26"/>
          <w:szCs w:val="26"/>
        </w:rPr>
      </w:pPr>
      <w:r w:rsidRPr="00CF2FFC">
        <w:rPr>
          <w:sz w:val="26"/>
          <w:szCs w:val="26"/>
        </w:rPr>
        <w:t>ОАФ 15, оп. 35, 5 ед. хр., 1992–1999 гг.</w:t>
      </w:r>
    </w:p>
    <w:p w:rsidR="00C5591F" w:rsidRPr="00CF2FFC" w:rsidRDefault="00C5591F" w:rsidP="00C5591F">
      <w:pPr>
        <w:pStyle w:val="ad"/>
        <w:rPr>
          <w:sz w:val="26"/>
          <w:szCs w:val="26"/>
        </w:rPr>
      </w:pPr>
      <w:r>
        <w:rPr>
          <w:sz w:val="26"/>
          <w:szCs w:val="26"/>
        </w:rPr>
        <w:t>Состав документов: приказы по личному составу 1992–1998 гг., трудовые договоры 1992–1997 гг., личные карточки (ф. Т-2) 1992–1998 гг., расчетные ведомости по заработной плате 1992–1999 гг., табели учета рабочего времени 1992–1999 гг.</w:t>
      </w:r>
    </w:p>
    <w:p w:rsidR="00C5591F" w:rsidRDefault="00C5591F" w:rsidP="003C50F3">
      <w:pPr>
        <w:pStyle w:val="ad"/>
        <w:rPr>
          <w:sz w:val="26"/>
          <w:szCs w:val="26"/>
        </w:rPr>
      </w:pPr>
    </w:p>
    <w:p w:rsidR="00C5591F" w:rsidRPr="00983136" w:rsidRDefault="00C5591F" w:rsidP="00C5591F">
      <w:pPr>
        <w:pStyle w:val="ad"/>
        <w:rPr>
          <w:b/>
          <w:sz w:val="26"/>
          <w:szCs w:val="26"/>
        </w:rPr>
      </w:pPr>
      <w:r w:rsidRPr="00983136">
        <w:rPr>
          <w:b/>
          <w:sz w:val="26"/>
          <w:szCs w:val="26"/>
        </w:rPr>
        <w:t>ИЧП творческая мастерская-студия «СТИЛЬ» (30.01.1992–10.03.1999)</w:t>
      </w:r>
    </w:p>
    <w:p w:rsidR="00C5591F" w:rsidRDefault="00C5591F" w:rsidP="00C5591F">
      <w:pPr>
        <w:pStyle w:val="ad"/>
        <w:rPr>
          <w:sz w:val="26"/>
          <w:szCs w:val="26"/>
        </w:rPr>
      </w:pPr>
      <w:r w:rsidRPr="00661530">
        <w:rPr>
          <w:sz w:val="26"/>
          <w:szCs w:val="26"/>
        </w:rPr>
        <w:t>ОАФ 15, оп. 2</w:t>
      </w:r>
      <w:r>
        <w:rPr>
          <w:sz w:val="26"/>
          <w:szCs w:val="26"/>
        </w:rPr>
        <w:t>, 3 ед. хр., 1992–1996 гг.</w:t>
      </w:r>
    </w:p>
    <w:p w:rsidR="00C5591F" w:rsidRPr="00661530" w:rsidRDefault="00C5591F" w:rsidP="00C5591F">
      <w:pPr>
        <w:pStyle w:val="ad"/>
        <w:rPr>
          <w:sz w:val="26"/>
          <w:szCs w:val="26"/>
        </w:rPr>
      </w:pPr>
      <w:r>
        <w:rPr>
          <w:sz w:val="26"/>
          <w:szCs w:val="26"/>
        </w:rPr>
        <w:t>Состав документов: приказы по личному составу 1992–1996 гг., трудовые соглашения 1993–1996 гг., расчетные ведомости по заработной плате 1992–1996 гг.</w:t>
      </w:r>
    </w:p>
    <w:p w:rsidR="00C5591F" w:rsidRPr="00373F08" w:rsidRDefault="00C5591F" w:rsidP="003C50F3">
      <w:pPr>
        <w:pStyle w:val="ad"/>
        <w:rPr>
          <w:sz w:val="26"/>
          <w:szCs w:val="26"/>
        </w:rPr>
      </w:pPr>
    </w:p>
    <w:p w:rsidR="003C50F3" w:rsidRPr="008D76CD" w:rsidRDefault="003C50F3" w:rsidP="003C50F3">
      <w:pPr>
        <w:pStyle w:val="ad"/>
        <w:rPr>
          <w:b/>
          <w:sz w:val="26"/>
          <w:szCs w:val="26"/>
        </w:rPr>
      </w:pPr>
      <w:r w:rsidRPr="008D76CD">
        <w:rPr>
          <w:b/>
          <w:sz w:val="26"/>
          <w:szCs w:val="26"/>
        </w:rPr>
        <w:t>ИЧП «ТЕХНОТРЕЙД» ([12.1994]–[12.1998])</w:t>
      </w:r>
    </w:p>
    <w:p w:rsidR="003C50F3" w:rsidRPr="004F55E8" w:rsidRDefault="003C50F3" w:rsidP="003C50F3">
      <w:pPr>
        <w:pStyle w:val="ad"/>
        <w:rPr>
          <w:sz w:val="26"/>
          <w:szCs w:val="26"/>
        </w:rPr>
      </w:pPr>
      <w:r w:rsidRPr="004F55E8">
        <w:rPr>
          <w:sz w:val="26"/>
          <w:szCs w:val="26"/>
        </w:rPr>
        <w:t>ОАФ 14, оп. 27, 1 ед. хр., 1994–1998 гг.</w:t>
      </w:r>
    </w:p>
    <w:p w:rsidR="003C50F3" w:rsidRDefault="003C50F3" w:rsidP="003C50F3">
      <w:pPr>
        <w:pStyle w:val="ad"/>
        <w:rPr>
          <w:sz w:val="26"/>
          <w:szCs w:val="26"/>
        </w:rPr>
      </w:pPr>
      <w:r w:rsidRPr="00E95607">
        <w:rPr>
          <w:sz w:val="26"/>
          <w:szCs w:val="26"/>
        </w:rPr>
        <w:t>Состав документов: расчетные ве</w:t>
      </w:r>
      <w:r>
        <w:rPr>
          <w:sz w:val="26"/>
          <w:szCs w:val="26"/>
        </w:rPr>
        <w:t xml:space="preserve">домости по заработной плате 1994, 1998 </w:t>
      </w:r>
      <w:r w:rsidRPr="00E95607">
        <w:rPr>
          <w:sz w:val="26"/>
          <w:szCs w:val="26"/>
        </w:rPr>
        <w:t>г.</w:t>
      </w:r>
    </w:p>
    <w:p w:rsidR="003C50F3" w:rsidRPr="004F55E8" w:rsidRDefault="003C50F3" w:rsidP="003C50F3">
      <w:pPr>
        <w:pStyle w:val="ad"/>
        <w:rPr>
          <w:sz w:val="26"/>
          <w:szCs w:val="26"/>
        </w:rPr>
      </w:pPr>
    </w:p>
    <w:p w:rsidR="003C50F3" w:rsidRPr="006D6ED9" w:rsidRDefault="003C50F3" w:rsidP="00C5591F">
      <w:pPr>
        <w:pStyle w:val="ad"/>
        <w:keepNext/>
        <w:rPr>
          <w:b/>
          <w:sz w:val="26"/>
          <w:szCs w:val="26"/>
        </w:rPr>
      </w:pPr>
      <w:r w:rsidRPr="006D6ED9">
        <w:rPr>
          <w:b/>
          <w:sz w:val="26"/>
          <w:szCs w:val="26"/>
        </w:rPr>
        <w:t>ИЧП «Три С» (23.04.1993–04.09.1999)</w:t>
      </w:r>
    </w:p>
    <w:p w:rsidR="003C50F3" w:rsidRDefault="003C50F3" w:rsidP="003C50F3">
      <w:pPr>
        <w:pStyle w:val="ad"/>
        <w:rPr>
          <w:sz w:val="26"/>
          <w:szCs w:val="26"/>
        </w:rPr>
      </w:pPr>
      <w:r w:rsidRPr="00133533">
        <w:rPr>
          <w:sz w:val="26"/>
          <w:szCs w:val="26"/>
        </w:rPr>
        <w:t>ОАФ 8, оп. 17, 2 ед. хр., 1993–1998 гг.</w:t>
      </w:r>
    </w:p>
    <w:p w:rsidR="006D6ED9" w:rsidRDefault="006D6ED9" w:rsidP="003C50F3">
      <w:pPr>
        <w:pStyle w:val="ad"/>
        <w:rPr>
          <w:sz w:val="26"/>
          <w:szCs w:val="26"/>
        </w:rPr>
      </w:pPr>
      <w:r>
        <w:rPr>
          <w:sz w:val="26"/>
          <w:szCs w:val="26"/>
        </w:rPr>
        <w:t>Вид деятельности: пуско</w:t>
      </w:r>
      <w:r w:rsidR="004E6668">
        <w:rPr>
          <w:sz w:val="26"/>
          <w:szCs w:val="26"/>
        </w:rPr>
        <w:t>-</w:t>
      </w:r>
      <w:r>
        <w:rPr>
          <w:sz w:val="26"/>
          <w:szCs w:val="26"/>
        </w:rPr>
        <w:t>наладочные работы.</w:t>
      </w:r>
    </w:p>
    <w:p w:rsidR="003C50F3"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1993–1998 гг., расчетные ведомости по заработной плате 1993–1994 гг. </w:t>
      </w:r>
    </w:p>
    <w:p w:rsidR="003C50F3" w:rsidRDefault="003C50F3" w:rsidP="003C50F3">
      <w:pPr>
        <w:pStyle w:val="ad"/>
        <w:rPr>
          <w:sz w:val="26"/>
          <w:szCs w:val="26"/>
        </w:rPr>
      </w:pPr>
    </w:p>
    <w:p w:rsidR="00C5591F" w:rsidRPr="001A27A1" w:rsidRDefault="00C5591F" w:rsidP="00C5591F">
      <w:pPr>
        <w:pStyle w:val="ad"/>
        <w:keepNext/>
        <w:rPr>
          <w:b/>
          <w:sz w:val="26"/>
          <w:szCs w:val="26"/>
        </w:rPr>
      </w:pPr>
      <w:r w:rsidRPr="001A27A1">
        <w:rPr>
          <w:b/>
          <w:sz w:val="26"/>
          <w:szCs w:val="26"/>
        </w:rPr>
        <w:t>ИЧП фирма «Акцент» (15.09.1993–13.10.2000)</w:t>
      </w:r>
    </w:p>
    <w:p w:rsidR="00C5591F" w:rsidRDefault="00C5591F" w:rsidP="00C5591F">
      <w:pPr>
        <w:pStyle w:val="ad"/>
        <w:keepNext/>
        <w:rPr>
          <w:sz w:val="26"/>
          <w:szCs w:val="26"/>
        </w:rPr>
      </w:pPr>
      <w:r w:rsidRPr="00AE22E5">
        <w:rPr>
          <w:sz w:val="26"/>
          <w:szCs w:val="26"/>
        </w:rPr>
        <w:t xml:space="preserve">ОАФ 13, оп. 70, 1 ед. хр., 1993–1995 гг. </w:t>
      </w:r>
    </w:p>
    <w:p w:rsidR="00C5591F" w:rsidRPr="00AE22E5" w:rsidRDefault="00C5591F" w:rsidP="00C5591F">
      <w:pPr>
        <w:pStyle w:val="ad"/>
        <w:keepNext/>
        <w:rPr>
          <w:sz w:val="26"/>
          <w:szCs w:val="26"/>
        </w:rPr>
      </w:pPr>
      <w:r>
        <w:rPr>
          <w:sz w:val="26"/>
          <w:szCs w:val="26"/>
        </w:rPr>
        <w:t>Вид деятельности: финансовый брокер.</w:t>
      </w:r>
    </w:p>
    <w:p w:rsidR="00C5591F" w:rsidRDefault="00C5591F" w:rsidP="00C5591F">
      <w:pPr>
        <w:pStyle w:val="ad"/>
        <w:rPr>
          <w:sz w:val="26"/>
          <w:szCs w:val="26"/>
        </w:rPr>
      </w:pPr>
      <w:r w:rsidRPr="00564F1A">
        <w:rPr>
          <w:sz w:val="26"/>
          <w:szCs w:val="26"/>
        </w:rPr>
        <w:t xml:space="preserve">Состав документов: приказы </w:t>
      </w:r>
      <w:r>
        <w:rPr>
          <w:sz w:val="26"/>
          <w:szCs w:val="26"/>
        </w:rPr>
        <w:t>по личному составу 1993–1995 гг.</w:t>
      </w:r>
      <w:r w:rsidRPr="00564F1A">
        <w:rPr>
          <w:sz w:val="26"/>
          <w:szCs w:val="26"/>
        </w:rPr>
        <w:t xml:space="preserve"> </w:t>
      </w:r>
    </w:p>
    <w:p w:rsidR="00C5591F" w:rsidRDefault="00C5591F" w:rsidP="00C5591F">
      <w:pPr>
        <w:pStyle w:val="ad"/>
        <w:rPr>
          <w:sz w:val="26"/>
          <w:szCs w:val="26"/>
        </w:rPr>
      </w:pPr>
    </w:p>
    <w:p w:rsidR="00C5591F" w:rsidRPr="00AD62BF" w:rsidRDefault="00C5591F" w:rsidP="00C5591F">
      <w:pPr>
        <w:pStyle w:val="ad"/>
        <w:rPr>
          <w:b/>
          <w:sz w:val="26"/>
          <w:szCs w:val="26"/>
        </w:rPr>
      </w:pPr>
      <w:r w:rsidRPr="00AD62BF">
        <w:rPr>
          <w:b/>
          <w:sz w:val="26"/>
          <w:szCs w:val="26"/>
        </w:rPr>
        <w:t>ИЧП фирма «</w:t>
      </w:r>
      <w:proofErr w:type="spellStart"/>
      <w:r w:rsidRPr="00AD62BF">
        <w:rPr>
          <w:b/>
          <w:sz w:val="26"/>
          <w:szCs w:val="26"/>
        </w:rPr>
        <w:t>Стальпром</w:t>
      </w:r>
      <w:proofErr w:type="spellEnd"/>
      <w:r w:rsidRPr="00AD62BF">
        <w:rPr>
          <w:b/>
          <w:sz w:val="26"/>
          <w:szCs w:val="26"/>
        </w:rPr>
        <w:t>» (17.10.1994–12.11.1999)</w:t>
      </w:r>
    </w:p>
    <w:p w:rsidR="00C5591F" w:rsidRDefault="00C5591F" w:rsidP="00C5591F">
      <w:pPr>
        <w:pStyle w:val="ad"/>
        <w:rPr>
          <w:sz w:val="26"/>
          <w:szCs w:val="26"/>
        </w:rPr>
      </w:pPr>
      <w:r w:rsidRPr="004B7640">
        <w:rPr>
          <w:sz w:val="26"/>
          <w:szCs w:val="26"/>
        </w:rPr>
        <w:t>ОАФ 8, оп. 37, 2 ед. хр., 1995–1999 гг.</w:t>
      </w:r>
    </w:p>
    <w:p w:rsidR="00C5591F" w:rsidRDefault="00C5591F" w:rsidP="00C5591F">
      <w:pPr>
        <w:pStyle w:val="ad"/>
        <w:rPr>
          <w:sz w:val="26"/>
          <w:szCs w:val="26"/>
        </w:rPr>
      </w:pPr>
      <w:r>
        <w:rPr>
          <w:sz w:val="26"/>
          <w:szCs w:val="26"/>
        </w:rPr>
        <w:t xml:space="preserve">Состав документов: приказы по личному составу 1995–1999 гг., расчетные ведомости по заработной плате 1995–1997 гг. </w:t>
      </w:r>
    </w:p>
    <w:p w:rsidR="00C5591F" w:rsidRPr="00133533" w:rsidRDefault="00C5591F" w:rsidP="003C50F3">
      <w:pPr>
        <w:pStyle w:val="ad"/>
        <w:rPr>
          <w:sz w:val="26"/>
          <w:szCs w:val="26"/>
        </w:rPr>
      </w:pPr>
    </w:p>
    <w:p w:rsidR="003C50F3" w:rsidRPr="00961D1F" w:rsidRDefault="003C50F3" w:rsidP="00F2746D">
      <w:pPr>
        <w:pStyle w:val="ad"/>
        <w:keepNext/>
        <w:rPr>
          <w:b/>
          <w:sz w:val="26"/>
          <w:szCs w:val="26"/>
        </w:rPr>
      </w:pPr>
      <w:r w:rsidRPr="00961D1F">
        <w:rPr>
          <w:b/>
          <w:sz w:val="26"/>
          <w:szCs w:val="26"/>
        </w:rPr>
        <w:t>ИЧП «</w:t>
      </w:r>
      <w:proofErr w:type="spellStart"/>
      <w:r w:rsidRPr="00961D1F">
        <w:rPr>
          <w:b/>
          <w:sz w:val="26"/>
          <w:szCs w:val="26"/>
        </w:rPr>
        <w:t>Челябтехпромсервис</w:t>
      </w:r>
      <w:proofErr w:type="spellEnd"/>
      <w:r w:rsidRPr="00961D1F">
        <w:rPr>
          <w:b/>
          <w:sz w:val="26"/>
          <w:szCs w:val="26"/>
        </w:rPr>
        <w:t>» (09.06.1993–04.05.2000)</w:t>
      </w:r>
    </w:p>
    <w:p w:rsidR="003C50F3" w:rsidRDefault="003C50F3" w:rsidP="00F2746D">
      <w:pPr>
        <w:pStyle w:val="ad"/>
        <w:keepNext/>
        <w:rPr>
          <w:sz w:val="26"/>
          <w:szCs w:val="26"/>
        </w:rPr>
      </w:pPr>
      <w:r w:rsidRPr="00181236">
        <w:rPr>
          <w:sz w:val="26"/>
          <w:szCs w:val="26"/>
        </w:rPr>
        <w:t>ОАФ 9, оп. 86, 2 ед. хр., 1993–1998 гг.</w:t>
      </w:r>
    </w:p>
    <w:p w:rsidR="00961D1F" w:rsidRPr="00181236" w:rsidRDefault="00961D1F" w:rsidP="00F2746D">
      <w:pPr>
        <w:pStyle w:val="ad"/>
        <w:keepNext/>
        <w:rPr>
          <w:sz w:val="26"/>
          <w:szCs w:val="26"/>
        </w:rPr>
      </w:pPr>
      <w:r>
        <w:rPr>
          <w:sz w:val="26"/>
          <w:szCs w:val="26"/>
        </w:rPr>
        <w:t xml:space="preserve">Вид деятельности: производство и реализация </w:t>
      </w:r>
      <w:r w:rsidR="001E2997">
        <w:rPr>
          <w:sz w:val="26"/>
          <w:szCs w:val="26"/>
        </w:rPr>
        <w:t xml:space="preserve">продукции производственно-технического назначения </w:t>
      </w:r>
      <w:r>
        <w:rPr>
          <w:sz w:val="26"/>
          <w:szCs w:val="26"/>
        </w:rPr>
        <w:t xml:space="preserve">и </w:t>
      </w:r>
      <w:r w:rsidR="001E2997">
        <w:rPr>
          <w:sz w:val="26"/>
          <w:szCs w:val="26"/>
        </w:rPr>
        <w:t>товаров народного потребления</w:t>
      </w:r>
      <w:r>
        <w:rPr>
          <w:sz w:val="26"/>
          <w:szCs w:val="26"/>
        </w:rPr>
        <w:t>.</w:t>
      </w:r>
    </w:p>
    <w:p w:rsidR="003C50F3" w:rsidRDefault="003C50F3" w:rsidP="003C50F3">
      <w:pPr>
        <w:pStyle w:val="ad"/>
        <w:rPr>
          <w:sz w:val="26"/>
          <w:szCs w:val="26"/>
        </w:rPr>
      </w:pPr>
      <w:r w:rsidRPr="0005422F">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1993–1998</w:t>
      </w:r>
      <w:r w:rsidRPr="0005422F">
        <w:rPr>
          <w:sz w:val="26"/>
          <w:szCs w:val="26"/>
        </w:rPr>
        <w:t xml:space="preserve"> гг., расчетные ве</w:t>
      </w:r>
      <w:r>
        <w:rPr>
          <w:sz w:val="26"/>
          <w:szCs w:val="26"/>
        </w:rPr>
        <w:t>домости по заработной плате 1993–1996</w:t>
      </w:r>
      <w:r w:rsidRPr="0005422F">
        <w:rPr>
          <w:sz w:val="26"/>
          <w:szCs w:val="26"/>
        </w:rPr>
        <w:t xml:space="preserve"> гг.</w:t>
      </w:r>
    </w:p>
    <w:p w:rsidR="003C50F3" w:rsidRPr="00181236" w:rsidRDefault="003C50F3" w:rsidP="003C50F3">
      <w:pPr>
        <w:pStyle w:val="ad"/>
        <w:rPr>
          <w:sz w:val="26"/>
          <w:szCs w:val="26"/>
        </w:rPr>
      </w:pPr>
    </w:p>
    <w:p w:rsidR="003C50F3" w:rsidRPr="0050581C" w:rsidRDefault="003C50F3" w:rsidP="003C50F3">
      <w:pPr>
        <w:pStyle w:val="ad"/>
        <w:rPr>
          <w:b/>
          <w:sz w:val="26"/>
          <w:szCs w:val="26"/>
        </w:rPr>
      </w:pPr>
      <w:r w:rsidRPr="0050581C">
        <w:rPr>
          <w:b/>
          <w:sz w:val="26"/>
          <w:szCs w:val="26"/>
        </w:rPr>
        <w:t>ИЧП «ЭФА» (20.04.1997–01.07.1999)</w:t>
      </w:r>
    </w:p>
    <w:p w:rsidR="003C50F3" w:rsidRPr="00221567" w:rsidRDefault="003C50F3" w:rsidP="003C50F3">
      <w:pPr>
        <w:pStyle w:val="ad"/>
        <w:rPr>
          <w:sz w:val="26"/>
          <w:szCs w:val="26"/>
        </w:rPr>
      </w:pPr>
      <w:r w:rsidRPr="00221567">
        <w:rPr>
          <w:sz w:val="26"/>
          <w:szCs w:val="26"/>
        </w:rPr>
        <w:t>ОАФ 16, оп. 4, 2 ед. хр., 1997–1999 гг.</w:t>
      </w:r>
    </w:p>
    <w:p w:rsidR="003C50F3" w:rsidRDefault="003C50F3" w:rsidP="003C50F3">
      <w:pPr>
        <w:pStyle w:val="ad"/>
        <w:rPr>
          <w:sz w:val="26"/>
          <w:szCs w:val="26"/>
        </w:rPr>
      </w:pPr>
      <w:r w:rsidRPr="003936B0">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1997</w:t>
      </w:r>
      <w:r w:rsidRPr="003936B0">
        <w:rPr>
          <w:sz w:val="26"/>
          <w:szCs w:val="26"/>
        </w:rPr>
        <w:t>–1999 гг., расчетные ве</w:t>
      </w:r>
      <w:r>
        <w:rPr>
          <w:sz w:val="26"/>
          <w:szCs w:val="26"/>
        </w:rPr>
        <w:t>домости по заработной плате 1997, 1999 г.</w:t>
      </w:r>
    </w:p>
    <w:p w:rsidR="003C50F3" w:rsidRPr="00CF2FFC" w:rsidRDefault="003C50F3" w:rsidP="003C50F3">
      <w:pPr>
        <w:pStyle w:val="ad"/>
        <w:rPr>
          <w:sz w:val="26"/>
          <w:szCs w:val="26"/>
        </w:rPr>
      </w:pPr>
    </w:p>
    <w:p w:rsidR="003C50F3" w:rsidRPr="00202116" w:rsidRDefault="003C50F3" w:rsidP="003C50F3">
      <w:pPr>
        <w:pStyle w:val="ad"/>
        <w:rPr>
          <w:b/>
          <w:sz w:val="26"/>
          <w:szCs w:val="26"/>
        </w:rPr>
      </w:pPr>
      <w:r w:rsidRPr="00202116">
        <w:rPr>
          <w:b/>
          <w:sz w:val="26"/>
          <w:szCs w:val="26"/>
        </w:rPr>
        <w:t>Малое государственное предприятие «</w:t>
      </w:r>
      <w:proofErr w:type="spellStart"/>
      <w:r w:rsidRPr="00202116">
        <w:rPr>
          <w:b/>
          <w:sz w:val="26"/>
          <w:szCs w:val="26"/>
        </w:rPr>
        <w:t>ЭКОНтех</w:t>
      </w:r>
      <w:proofErr w:type="spellEnd"/>
      <w:r w:rsidRPr="00202116">
        <w:rPr>
          <w:b/>
          <w:sz w:val="26"/>
          <w:szCs w:val="26"/>
        </w:rPr>
        <w:t>» (28.10.1991–09.06.2000)</w:t>
      </w:r>
    </w:p>
    <w:p w:rsidR="00202116" w:rsidRPr="00B535AD" w:rsidRDefault="003C50F3" w:rsidP="003C50F3">
      <w:pPr>
        <w:pStyle w:val="ad"/>
        <w:rPr>
          <w:sz w:val="26"/>
          <w:szCs w:val="26"/>
        </w:rPr>
      </w:pPr>
      <w:r w:rsidRPr="00B535AD">
        <w:rPr>
          <w:sz w:val="26"/>
          <w:szCs w:val="26"/>
        </w:rPr>
        <w:t>ОАФ 9, оп. 40, 2 ед. хр., 1992–2000 гг.</w:t>
      </w:r>
    </w:p>
    <w:p w:rsidR="003C50F3" w:rsidRDefault="003C50F3" w:rsidP="003C50F3">
      <w:pPr>
        <w:pStyle w:val="ad"/>
        <w:rPr>
          <w:sz w:val="26"/>
          <w:szCs w:val="26"/>
        </w:rPr>
      </w:pPr>
      <w:r w:rsidRPr="0056340F">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w:t>
      </w:r>
      <w:r w:rsidRPr="0056340F">
        <w:rPr>
          <w:sz w:val="26"/>
          <w:szCs w:val="26"/>
        </w:rPr>
        <w:t xml:space="preserve"> расчетные ве</w:t>
      </w:r>
      <w:r>
        <w:rPr>
          <w:sz w:val="26"/>
          <w:szCs w:val="26"/>
        </w:rPr>
        <w:t>домости по заработной плате 1992–2000</w:t>
      </w:r>
      <w:r w:rsidRPr="0056340F">
        <w:rPr>
          <w:sz w:val="26"/>
          <w:szCs w:val="26"/>
        </w:rPr>
        <w:t xml:space="preserve"> гг.</w:t>
      </w:r>
    </w:p>
    <w:p w:rsidR="003C50F3" w:rsidRPr="002D5396" w:rsidRDefault="003C50F3" w:rsidP="003C50F3">
      <w:pPr>
        <w:pStyle w:val="ad"/>
        <w:rPr>
          <w:sz w:val="26"/>
          <w:szCs w:val="26"/>
        </w:rPr>
      </w:pPr>
    </w:p>
    <w:p w:rsidR="003C50F3" w:rsidRPr="0050581C" w:rsidRDefault="003C50F3" w:rsidP="003C50F3">
      <w:pPr>
        <w:pStyle w:val="ad"/>
        <w:rPr>
          <w:b/>
          <w:sz w:val="26"/>
          <w:szCs w:val="26"/>
        </w:rPr>
      </w:pPr>
      <w:r w:rsidRPr="0050581C">
        <w:rPr>
          <w:b/>
          <w:sz w:val="26"/>
          <w:szCs w:val="26"/>
        </w:rPr>
        <w:t>Малое индивидуальное предприятие фирма «ЭКСИ» (05.09.1991–25.04.2001)</w:t>
      </w:r>
    </w:p>
    <w:p w:rsidR="003C50F3" w:rsidRPr="002D5396" w:rsidRDefault="003C50F3" w:rsidP="003C50F3">
      <w:pPr>
        <w:pStyle w:val="ad"/>
        <w:rPr>
          <w:sz w:val="26"/>
          <w:szCs w:val="26"/>
        </w:rPr>
      </w:pPr>
      <w:r w:rsidRPr="002D5396">
        <w:rPr>
          <w:sz w:val="26"/>
          <w:szCs w:val="26"/>
        </w:rPr>
        <w:t>ОАФ 16, оп. 42, 3 ед. хр., 1991–1996 гг.</w:t>
      </w:r>
    </w:p>
    <w:p w:rsidR="003C50F3" w:rsidRDefault="003C50F3" w:rsidP="003C50F3">
      <w:pPr>
        <w:pStyle w:val="ad"/>
        <w:rPr>
          <w:sz w:val="26"/>
          <w:szCs w:val="26"/>
        </w:rPr>
      </w:pPr>
      <w:r w:rsidRPr="00382FCB">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1991–1996</w:t>
      </w:r>
      <w:r w:rsidRPr="00382FCB">
        <w:rPr>
          <w:sz w:val="26"/>
          <w:szCs w:val="26"/>
        </w:rPr>
        <w:t xml:space="preserve"> гг</w:t>
      </w:r>
      <w:r>
        <w:rPr>
          <w:sz w:val="26"/>
          <w:szCs w:val="26"/>
        </w:rPr>
        <w:t>., личные карточки (ф.</w:t>
      </w:r>
      <w:r w:rsidR="0050581C">
        <w:rPr>
          <w:sz w:val="26"/>
          <w:szCs w:val="26"/>
        </w:rPr>
        <w:t> </w:t>
      </w:r>
      <w:r>
        <w:rPr>
          <w:sz w:val="26"/>
          <w:szCs w:val="26"/>
        </w:rPr>
        <w:t>Т-2) 1992–1996</w:t>
      </w:r>
      <w:r w:rsidRPr="00382FCB">
        <w:rPr>
          <w:sz w:val="26"/>
          <w:szCs w:val="26"/>
        </w:rPr>
        <w:t xml:space="preserve"> гг., расчетные ве</w:t>
      </w:r>
      <w:r>
        <w:rPr>
          <w:sz w:val="26"/>
          <w:szCs w:val="26"/>
        </w:rPr>
        <w:t>домости по заработной плате 1992–1995</w:t>
      </w:r>
      <w:r w:rsidRPr="00382FCB">
        <w:rPr>
          <w:sz w:val="26"/>
          <w:szCs w:val="26"/>
        </w:rPr>
        <w:t xml:space="preserve"> гг.</w:t>
      </w:r>
    </w:p>
    <w:p w:rsidR="003C50F3" w:rsidRPr="002D5396" w:rsidRDefault="003C50F3" w:rsidP="003C50F3">
      <w:pPr>
        <w:pStyle w:val="ad"/>
        <w:rPr>
          <w:sz w:val="26"/>
          <w:szCs w:val="26"/>
        </w:rPr>
      </w:pPr>
    </w:p>
    <w:p w:rsidR="003C50F3" w:rsidRPr="0064236B" w:rsidRDefault="003C50F3" w:rsidP="003C50F3">
      <w:pPr>
        <w:pStyle w:val="ad"/>
        <w:rPr>
          <w:b/>
          <w:sz w:val="26"/>
          <w:szCs w:val="26"/>
        </w:rPr>
      </w:pPr>
      <w:r w:rsidRPr="0064236B">
        <w:rPr>
          <w:b/>
          <w:sz w:val="26"/>
          <w:szCs w:val="26"/>
        </w:rPr>
        <w:t>Малое предприятие ТОО «МАРКЕТ» (06.02.1992–22.05.2000)</w:t>
      </w:r>
    </w:p>
    <w:p w:rsidR="003C50F3" w:rsidRPr="00AE5D14" w:rsidRDefault="003C50F3" w:rsidP="003C50F3">
      <w:pPr>
        <w:pStyle w:val="ad"/>
        <w:rPr>
          <w:sz w:val="26"/>
          <w:szCs w:val="26"/>
        </w:rPr>
      </w:pPr>
      <w:r w:rsidRPr="00AE5D14">
        <w:rPr>
          <w:sz w:val="26"/>
          <w:szCs w:val="26"/>
        </w:rPr>
        <w:t>ОАФ 13, оп. 19, 3 ед. хр., 1992–1996 гг.</w:t>
      </w:r>
    </w:p>
    <w:p w:rsidR="003C50F3" w:rsidRDefault="003C50F3" w:rsidP="003C50F3">
      <w:pPr>
        <w:pStyle w:val="ad"/>
        <w:rPr>
          <w:sz w:val="26"/>
          <w:szCs w:val="26"/>
        </w:rPr>
      </w:pPr>
      <w:r w:rsidRPr="00E63441">
        <w:rPr>
          <w:sz w:val="26"/>
          <w:szCs w:val="26"/>
        </w:rPr>
        <w:t>Состав документов: приказы</w:t>
      </w:r>
      <w:r>
        <w:rPr>
          <w:sz w:val="26"/>
          <w:szCs w:val="26"/>
        </w:rPr>
        <w:t xml:space="preserve"> </w:t>
      </w:r>
      <w:r w:rsidR="001E2997">
        <w:rPr>
          <w:sz w:val="26"/>
          <w:szCs w:val="26"/>
        </w:rPr>
        <w:t>по личному</w:t>
      </w:r>
      <w:r>
        <w:rPr>
          <w:sz w:val="26"/>
          <w:szCs w:val="26"/>
        </w:rPr>
        <w:t xml:space="preserve"> составу</w:t>
      </w:r>
      <w:r w:rsidRPr="00E63441">
        <w:rPr>
          <w:sz w:val="26"/>
          <w:szCs w:val="26"/>
        </w:rPr>
        <w:t>, расчетные ведомости по заработной плате 199</w:t>
      </w:r>
      <w:r>
        <w:rPr>
          <w:sz w:val="26"/>
          <w:szCs w:val="26"/>
        </w:rPr>
        <w:t>2–1996</w:t>
      </w:r>
      <w:r w:rsidRPr="00E63441">
        <w:rPr>
          <w:sz w:val="26"/>
          <w:szCs w:val="26"/>
        </w:rPr>
        <w:t xml:space="preserve"> гг.</w:t>
      </w:r>
    </w:p>
    <w:p w:rsidR="003C50F3" w:rsidRPr="004C7BCE" w:rsidRDefault="003C50F3" w:rsidP="003C50F3">
      <w:pPr>
        <w:pStyle w:val="ad"/>
        <w:rPr>
          <w:sz w:val="26"/>
          <w:szCs w:val="26"/>
        </w:rPr>
      </w:pPr>
    </w:p>
    <w:p w:rsidR="003C50F3" w:rsidRPr="0050581C" w:rsidRDefault="003C50F3" w:rsidP="003C50F3">
      <w:pPr>
        <w:pStyle w:val="ad"/>
        <w:rPr>
          <w:b/>
          <w:sz w:val="26"/>
          <w:szCs w:val="26"/>
        </w:rPr>
      </w:pPr>
      <w:r w:rsidRPr="0050581C">
        <w:rPr>
          <w:b/>
          <w:sz w:val="26"/>
          <w:szCs w:val="26"/>
        </w:rPr>
        <w:t>Малое предприятие «ЭЛЕКТРОРЕМОНТ» (18.07.1991–25.10.1994)</w:t>
      </w:r>
    </w:p>
    <w:p w:rsidR="003C50F3" w:rsidRPr="004C7BCE" w:rsidRDefault="003C50F3" w:rsidP="003C50F3">
      <w:pPr>
        <w:pStyle w:val="ad"/>
        <w:rPr>
          <w:sz w:val="26"/>
          <w:szCs w:val="26"/>
        </w:rPr>
      </w:pPr>
      <w:r w:rsidRPr="004C7BCE">
        <w:rPr>
          <w:sz w:val="26"/>
          <w:szCs w:val="26"/>
        </w:rPr>
        <w:t>ОАФ 16, оп. 35, 2 ед. хр., 1991–1994 гг.</w:t>
      </w:r>
    </w:p>
    <w:p w:rsidR="003C50F3" w:rsidRDefault="003C50F3" w:rsidP="003C50F3">
      <w:pPr>
        <w:pStyle w:val="ad"/>
        <w:rPr>
          <w:sz w:val="26"/>
          <w:szCs w:val="26"/>
        </w:rPr>
      </w:pPr>
      <w:r w:rsidRPr="00500A61">
        <w:rPr>
          <w:sz w:val="26"/>
          <w:szCs w:val="26"/>
        </w:rPr>
        <w:t xml:space="preserve">Состав документов: приказы </w:t>
      </w:r>
      <w:r w:rsidR="001E2997">
        <w:rPr>
          <w:sz w:val="26"/>
          <w:szCs w:val="26"/>
        </w:rPr>
        <w:t>по личному</w:t>
      </w:r>
      <w:r>
        <w:rPr>
          <w:sz w:val="26"/>
          <w:szCs w:val="26"/>
        </w:rPr>
        <w:t xml:space="preserve"> составу 1991–1994</w:t>
      </w:r>
      <w:r w:rsidRPr="00500A61">
        <w:rPr>
          <w:sz w:val="26"/>
          <w:szCs w:val="26"/>
        </w:rPr>
        <w:t xml:space="preserve"> гг., расчетные ве</w:t>
      </w:r>
      <w:r>
        <w:rPr>
          <w:sz w:val="26"/>
          <w:szCs w:val="26"/>
        </w:rPr>
        <w:t>домости по заработной плате 1992–1993</w:t>
      </w:r>
      <w:r w:rsidRPr="00500A61">
        <w:rPr>
          <w:sz w:val="26"/>
          <w:szCs w:val="26"/>
        </w:rPr>
        <w:t xml:space="preserve"> гг.</w:t>
      </w:r>
    </w:p>
    <w:p w:rsidR="003C50F3" w:rsidRPr="009A79A9" w:rsidRDefault="003C50F3" w:rsidP="003C50F3">
      <w:pPr>
        <w:pStyle w:val="ad"/>
        <w:rPr>
          <w:sz w:val="26"/>
          <w:szCs w:val="26"/>
        </w:rPr>
      </w:pPr>
    </w:p>
    <w:p w:rsidR="00295B40" w:rsidRPr="00F04E27" w:rsidRDefault="00295B40" w:rsidP="00064C4E">
      <w:pPr>
        <w:pStyle w:val="ad"/>
        <w:keepNext/>
        <w:rPr>
          <w:b/>
          <w:sz w:val="26"/>
          <w:szCs w:val="26"/>
        </w:rPr>
      </w:pPr>
      <w:r w:rsidRPr="00F04E27">
        <w:rPr>
          <w:b/>
          <w:sz w:val="26"/>
          <w:szCs w:val="26"/>
        </w:rPr>
        <w:t>МАУ «Многофункциональный центр по предоставлению государственных и муниципальных услуг города Челябинска» (МАУ «МФЦ города Челябинска»)</w:t>
      </w:r>
    </w:p>
    <w:p w:rsidR="00295B40" w:rsidRPr="00F04E27" w:rsidRDefault="00295B40" w:rsidP="00064C4E">
      <w:pPr>
        <w:pStyle w:val="ad"/>
        <w:keepNext/>
        <w:rPr>
          <w:b/>
          <w:sz w:val="26"/>
          <w:szCs w:val="26"/>
        </w:rPr>
      </w:pPr>
      <w:r w:rsidRPr="00F04E27">
        <w:rPr>
          <w:b/>
          <w:sz w:val="26"/>
          <w:szCs w:val="26"/>
        </w:rPr>
        <w:t>(29.07.2011–02.09.2021)</w:t>
      </w:r>
    </w:p>
    <w:p w:rsidR="00295B40" w:rsidRPr="00F04E27" w:rsidRDefault="00295B40" w:rsidP="00295B40">
      <w:pPr>
        <w:pStyle w:val="ad"/>
        <w:tabs>
          <w:tab w:val="left" w:pos="924"/>
        </w:tabs>
        <w:rPr>
          <w:sz w:val="26"/>
          <w:szCs w:val="26"/>
        </w:rPr>
      </w:pPr>
      <w:r w:rsidRPr="00F04E27">
        <w:rPr>
          <w:sz w:val="26"/>
          <w:szCs w:val="26"/>
        </w:rPr>
        <w:t>Ф. 203, оп. 1–2, 329 ед. хр., 2011–2020 гг.</w:t>
      </w:r>
    </w:p>
    <w:p w:rsidR="00295B40" w:rsidRPr="00F04E27" w:rsidRDefault="00295B40" w:rsidP="00295B40">
      <w:pPr>
        <w:pStyle w:val="ad"/>
        <w:tabs>
          <w:tab w:val="left" w:pos="924"/>
        </w:tabs>
        <w:rPr>
          <w:sz w:val="26"/>
          <w:szCs w:val="26"/>
        </w:rPr>
      </w:pPr>
      <w:r w:rsidRPr="00F04E27">
        <w:rPr>
          <w:sz w:val="26"/>
          <w:szCs w:val="26"/>
        </w:rPr>
        <w:t>Создан на основании распоряжения Первого заместителя Главы Администрации города Челябинска от 29.07.2011 № 4719-к для обеспечения централизованного (по принципу «одного окна») предоставления заявителям государственных и муниципальных услуг (ф. 2, оп. 1, д. 1880, л. 112–114).</w:t>
      </w:r>
    </w:p>
    <w:p w:rsidR="00295B40" w:rsidRPr="00F04E27" w:rsidRDefault="00295B40" w:rsidP="00295B40">
      <w:pPr>
        <w:pStyle w:val="ad"/>
        <w:tabs>
          <w:tab w:val="left" w:pos="924"/>
        </w:tabs>
        <w:rPr>
          <w:sz w:val="26"/>
          <w:szCs w:val="26"/>
        </w:rPr>
      </w:pPr>
      <w:r w:rsidRPr="00F04E27">
        <w:rPr>
          <w:sz w:val="26"/>
          <w:szCs w:val="26"/>
        </w:rPr>
        <w:t>С 01.01.2021 многофункциональные центры Челябинской области перешли на централизованную систему управления и стали территориальными отделами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(ОГАУ «МФЦ Челябинской области»).</w:t>
      </w:r>
    </w:p>
    <w:p w:rsidR="00295B40" w:rsidRDefault="00295B40" w:rsidP="00295B40">
      <w:pPr>
        <w:pStyle w:val="ad"/>
        <w:tabs>
          <w:tab w:val="left" w:pos="924"/>
        </w:tabs>
        <w:rPr>
          <w:sz w:val="26"/>
          <w:szCs w:val="26"/>
        </w:rPr>
      </w:pPr>
      <w:r w:rsidRPr="00F04E27">
        <w:rPr>
          <w:sz w:val="26"/>
          <w:szCs w:val="26"/>
        </w:rPr>
        <w:t>МАУ «МФЦ города Челябинска» ликвидирован распоряжением Администрации города Челябинска от 26.10.2020 № 10660 (ф. 203, оп. 1, д. 1, л. 31).</w:t>
      </w:r>
    </w:p>
    <w:p w:rsidR="00715920" w:rsidRPr="00715920" w:rsidRDefault="00715920" w:rsidP="00295B40">
      <w:pPr>
        <w:pStyle w:val="ad"/>
        <w:tabs>
          <w:tab w:val="left" w:pos="924"/>
        </w:tabs>
        <w:rPr>
          <w:sz w:val="26"/>
          <w:szCs w:val="26"/>
        </w:rPr>
      </w:pPr>
      <w:r w:rsidRPr="00715920">
        <w:rPr>
          <w:sz w:val="26"/>
          <w:szCs w:val="26"/>
        </w:rPr>
        <w:t>ИНН: 7451326343.</w:t>
      </w:r>
    </w:p>
    <w:p w:rsidR="00715920" w:rsidRPr="00F04E27" w:rsidRDefault="00715920" w:rsidP="00715920">
      <w:pPr>
        <w:pStyle w:val="ad"/>
        <w:tabs>
          <w:tab w:val="left" w:pos="924"/>
        </w:tabs>
        <w:rPr>
          <w:sz w:val="26"/>
          <w:szCs w:val="26"/>
        </w:rPr>
      </w:pPr>
      <w:r w:rsidRPr="00715920">
        <w:rPr>
          <w:sz w:val="26"/>
          <w:szCs w:val="26"/>
        </w:rPr>
        <w:t>ОКВЭД:</w:t>
      </w:r>
      <w:r>
        <w:rPr>
          <w:sz w:val="26"/>
          <w:szCs w:val="26"/>
        </w:rPr>
        <w:t> </w:t>
      </w:r>
      <w:r w:rsidRPr="00715920">
        <w:rPr>
          <w:sz w:val="26"/>
          <w:szCs w:val="26"/>
        </w:rPr>
        <w:t>63.11.1 Деятельность по созданию и использованию баз данных и</w:t>
      </w:r>
      <w:r>
        <w:rPr>
          <w:sz w:val="26"/>
          <w:szCs w:val="26"/>
        </w:rPr>
        <w:t> </w:t>
      </w:r>
      <w:r w:rsidRPr="00715920">
        <w:rPr>
          <w:sz w:val="26"/>
          <w:szCs w:val="26"/>
        </w:rPr>
        <w:t>информационных ресурсов.</w:t>
      </w:r>
    </w:p>
    <w:p w:rsidR="00295B40" w:rsidRPr="00F04E27" w:rsidRDefault="00295B40" w:rsidP="00295B40">
      <w:pPr>
        <w:pStyle w:val="ad"/>
        <w:rPr>
          <w:sz w:val="26"/>
          <w:szCs w:val="26"/>
        </w:rPr>
      </w:pPr>
      <w:r w:rsidRPr="00F04E27">
        <w:rPr>
          <w:sz w:val="26"/>
          <w:szCs w:val="26"/>
        </w:rPr>
        <w:t>Состав документов</w:t>
      </w:r>
    </w:p>
    <w:p w:rsidR="00295B40" w:rsidRPr="00F04E27" w:rsidRDefault="00295B40" w:rsidP="00295B40">
      <w:pPr>
        <w:pStyle w:val="ad"/>
        <w:rPr>
          <w:sz w:val="26"/>
          <w:szCs w:val="26"/>
        </w:rPr>
      </w:pPr>
      <w:r w:rsidRPr="00F04E27">
        <w:rPr>
          <w:sz w:val="26"/>
          <w:szCs w:val="26"/>
        </w:rPr>
        <w:t xml:space="preserve">Оп. 1: документы о создании и ликвидации, приказы </w:t>
      </w:r>
      <w:r w:rsidR="001E2997">
        <w:rPr>
          <w:sz w:val="26"/>
          <w:szCs w:val="26"/>
        </w:rPr>
        <w:t>по личному</w:t>
      </w:r>
      <w:r w:rsidRPr="00F04E27">
        <w:rPr>
          <w:sz w:val="26"/>
          <w:szCs w:val="26"/>
        </w:rPr>
        <w:t xml:space="preserve"> составу, трудовые договоры, личные карточки (ф. Т-2), невостребованные трудовые книжки 2011–2020 гг.</w:t>
      </w:r>
    </w:p>
    <w:p w:rsidR="00295B40" w:rsidRPr="00F04E27" w:rsidRDefault="00295B40" w:rsidP="00295B40">
      <w:pPr>
        <w:pStyle w:val="ad"/>
        <w:rPr>
          <w:sz w:val="26"/>
          <w:szCs w:val="26"/>
        </w:rPr>
      </w:pPr>
      <w:r w:rsidRPr="00F04E27">
        <w:rPr>
          <w:sz w:val="26"/>
          <w:szCs w:val="26"/>
        </w:rPr>
        <w:t xml:space="preserve">Оп. 2: карточки-справки по заработной плате, расчеты по страховым взносам 2011–2020 гг. </w:t>
      </w:r>
    </w:p>
    <w:p w:rsidR="003C50F3" w:rsidRPr="009A79A9" w:rsidRDefault="003C50F3" w:rsidP="003C50F3">
      <w:pPr>
        <w:pStyle w:val="ad"/>
        <w:rPr>
          <w:sz w:val="26"/>
          <w:szCs w:val="26"/>
        </w:rPr>
      </w:pPr>
    </w:p>
    <w:p w:rsidR="003C50F3" w:rsidRPr="0018367E" w:rsidRDefault="003C50F3" w:rsidP="003C50F3">
      <w:pPr>
        <w:pStyle w:val="ad"/>
        <w:rPr>
          <w:b/>
          <w:sz w:val="26"/>
          <w:szCs w:val="26"/>
        </w:rPr>
      </w:pPr>
      <w:r w:rsidRPr="0018367E">
        <w:rPr>
          <w:b/>
          <w:sz w:val="26"/>
          <w:szCs w:val="26"/>
        </w:rPr>
        <w:t>МП «КОНТУР» (11.07.1991–11.04.2001)</w:t>
      </w:r>
    </w:p>
    <w:p w:rsidR="003C50F3" w:rsidRDefault="003C50F3" w:rsidP="003C50F3">
      <w:pPr>
        <w:pStyle w:val="ad"/>
        <w:rPr>
          <w:sz w:val="26"/>
          <w:szCs w:val="26"/>
        </w:rPr>
      </w:pPr>
      <w:r w:rsidRPr="00E76157">
        <w:rPr>
          <w:sz w:val="26"/>
          <w:szCs w:val="26"/>
        </w:rPr>
        <w:t>ОАФ 14, оп. 33, 1 ед. хр., 1993 г.</w:t>
      </w:r>
    </w:p>
    <w:p w:rsidR="0018367E" w:rsidRDefault="0018367E" w:rsidP="003C50F3">
      <w:pPr>
        <w:pStyle w:val="ad"/>
        <w:rPr>
          <w:sz w:val="26"/>
          <w:szCs w:val="26"/>
        </w:rPr>
      </w:pPr>
      <w:r w:rsidRPr="0018367E">
        <w:rPr>
          <w:sz w:val="26"/>
          <w:szCs w:val="26"/>
        </w:rPr>
        <w:t xml:space="preserve">Вид деятельности: </w:t>
      </w:r>
      <w:r>
        <w:rPr>
          <w:sz w:val="26"/>
          <w:szCs w:val="26"/>
        </w:rPr>
        <w:t>обслуживание</w:t>
      </w:r>
      <w:r w:rsidRPr="0018367E">
        <w:rPr>
          <w:sz w:val="26"/>
          <w:szCs w:val="26"/>
        </w:rPr>
        <w:t xml:space="preserve"> автостоянок.</w:t>
      </w:r>
    </w:p>
    <w:p w:rsidR="003C50F3" w:rsidRPr="00E76157" w:rsidRDefault="003C50F3" w:rsidP="003C50F3">
      <w:pPr>
        <w:pStyle w:val="ad"/>
        <w:rPr>
          <w:sz w:val="26"/>
          <w:szCs w:val="26"/>
        </w:rPr>
      </w:pPr>
      <w:r w:rsidRPr="00097B0F">
        <w:rPr>
          <w:sz w:val="26"/>
          <w:szCs w:val="26"/>
        </w:rPr>
        <w:t>Состав документов: расчетные ведомости</w:t>
      </w:r>
      <w:r>
        <w:rPr>
          <w:sz w:val="26"/>
          <w:szCs w:val="26"/>
        </w:rPr>
        <w:t xml:space="preserve"> по заработной плате 1993 </w:t>
      </w:r>
      <w:r w:rsidRPr="00097B0F">
        <w:rPr>
          <w:sz w:val="26"/>
          <w:szCs w:val="26"/>
        </w:rPr>
        <w:t>г.</w:t>
      </w:r>
    </w:p>
    <w:p w:rsidR="003C50F3" w:rsidRPr="00F02397" w:rsidRDefault="003C50F3" w:rsidP="003C50F3">
      <w:pPr>
        <w:pStyle w:val="ad"/>
        <w:rPr>
          <w:sz w:val="26"/>
          <w:szCs w:val="26"/>
        </w:rPr>
      </w:pPr>
    </w:p>
    <w:p w:rsidR="003C50F3" w:rsidRPr="0094463C" w:rsidRDefault="003C50F3" w:rsidP="003C50F3">
      <w:pPr>
        <w:pStyle w:val="ad"/>
        <w:rPr>
          <w:b/>
          <w:sz w:val="26"/>
          <w:szCs w:val="26"/>
        </w:rPr>
      </w:pPr>
      <w:r w:rsidRPr="0094463C">
        <w:rPr>
          <w:b/>
          <w:sz w:val="26"/>
          <w:szCs w:val="26"/>
        </w:rPr>
        <w:t>МП «Технологическая пищевая лаборатория» Советского района г. Челябинска (25.07.1994–01.12.2005)</w:t>
      </w:r>
    </w:p>
    <w:p w:rsidR="003C50F3" w:rsidRPr="00F02397" w:rsidRDefault="003C50F3" w:rsidP="003C50F3">
      <w:pPr>
        <w:pStyle w:val="ad"/>
        <w:rPr>
          <w:sz w:val="26"/>
          <w:szCs w:val="26"/>
        </w:rPr>
      </w:pPr>
      <w:r w:rsidRPr="00F02397">
        <w:rPr>
          <w:sz w:val="26"/>
          <w:szCs w:val="26"/>
        </w:rPr>
        <w:t>ОАФ 9, оп. 166, 3 ед. хр., 1994–2004 гг.</w:t>
      </w:r>
    </w:p>
    <w:p w:rsidR="003C50F3" w:rsidRPr="00F02397" w:rsidRDefault="003C50F3" w:rsidP="003C50F3">
      <w:pPr>
        <w:pStyle w:val="ad"/>
        <w:rPr>
          <w:sz w:val="26"/>
          <w:szCs w:val="26"/>
        </w:rPr>
      </w:pPr>
      <w:r w:rsidRPr="00F02397">
        <w:rPr>
          <w:sz w:val="26"/>
          <w:szCs w:val="26"/>
        </w:rPr>
        <w:t>Создан</w:t>
      </w:r>
      <w:r w:rsidR="00D22545">
        <w:rPr>
          <w:sz w:val="26"/>
          <w:szCs w:val="26"/>
        </w:rPr>
        <w:t>а</w:t>
      </w:r>
      <w:r w:rsidRPr="00F02397">
        <w:rPr>
          <w:sz w:val="26"/>
          <w:szCs w:val="26"/>
        </w:rPr>
        <w:t xml:space="preserve"> постановлением главы администрации Советского района от 25.07.1994 № 596, зарегистрировано постановлением главы администрации Советского рай</w:t>
      </w:r>
      <w:r w:rsidR="009519F9">
        <w:rPr>
          <w:sz w:val="26"/>
          <w:szCs w:val="26"/>
        </w:rPr>
        <w:t>она от 30.08.1994 № 1197</w:t>
      </w:r>
      <w:r w:rsidRPr="00F02397">
        <w:rPr>
          <w:sz w:val="26"/>
          <w:szCs w:val="26"/>
        </w:rPr>
        <w:t>.</w:t>
      </w:r>
    </w:p>
    <w:p w:rsidR="003C50F3" w:rsidRDefault="003C50F3" w:rsidP="003C50F3">
      <w:pPr>
        <w:pStyle w:val="ad"/>
        <w:rPr>
          <w:sz w:val="26"/>
          <w:szCs w:val="26"/>
        </w:rPr>
      </w:pPr>
      <w:r w:rsidRPr="00F02397">
        <w:rPr>
          <w:sz w:val="26"/>
          <w:szCs w:val="26"/>
        </w:rPr>
        <w:t>Ликвидирован</w:t>
      </w:r>
      <w:r w:rsidR="00D22545">
        <w:rPr>
          <w:sz w:val="26"/>
          <w:szCs w:val="26"/>
        </w:rPr>
        <w:t>а</w:t>
      </w:r>
      <w:r w:rsidRPr="00F02397">
        <w:rPr>
          <w:sz w:val="26"/>
          <w:szCs w:val="26"/>
        </w:rPr>
        <w:t xml:space="preserve"> распоряжением Главы города Челяби</w:t>
      </w:r>
      <w:r w:rsidR="009519F9">
        <w:rPr>
          <w:sz w:val="26"/>
          <w:szCs w:val="26"/>
        </w:rPr>
        <w:t>нска от 03.06.2004 № 933 (ф.2, оп. 1, д. 820, л. 43–44</w:t>
      </w:r>
      <w:r w:rsidRPr="00F02397">
        <w:rPr>
          <w:sz w:val="26"/>
          <w:szCs w:val="26"/>
        </w:rPr>
        <w:t>).</w:t>
      </w:r>
    </w:p>
    <w:p w:rsidR="005E4B31" w:rsidRDefault="005E4B31" w:rsidP="003C50F3">
      <w:pPr>
        <w:pStyle w:val="ad"/>
        <w:rPr>
          <w:sz w:val="26"/>
          <w:szCs w:val="26"/>
        </w:rPr>
      </w:pPr>
      <w:r w:rsidRPr="005E4B31">
        <w:rPr>
          <w:sz w:val="26"/>
          <w:szCs w:val="26"/>
        </w:rPr>
        <w:t>ИНН: 7451047847</w:t>
      </w:r>
      <w:r>
        <w:rPr>
          <w:sz w:val="26"/>
          <w:szCs w:val="26"/>
        </w:rPr>
        <w:t>.</w:t>
      </w:r>
    </w:p>
    <w:p w:rsidR="00BF5757" w:rsidRPr="00F02397" w:rsidRDefault="00BF5757" w:rsidP="003C50F3">
      <w:pPr>
        <w:pStyle w:val="ad"/>
        <w:rPr>
          <w:sz w:val="26"/>
          <w:szCs w:val="26"/>
        </w:rPr>
      </w:pPr>
      <w:r>
        <w:rPr>
          <w:sz w:val="26"/>
          <w:szCs w:val="26"/>
        </w:rPr>
        <w:t xml:space="preserve">Вид деятельности: контроль качества продукции. </w:t>
      </w:r>
    </w:p>
    <w:p w:rsidR="003C50F3" w:rsidRPr="00F02397" w:rsidRDefault="003C50F3" w:rsidP="003C50F3">
      <w:pPr>
        <w:pStyle w:val="ad"/>
        <w:rPr>
          <w:sz w:val="26"/>
          <w:szCs w:val="26"/>
        </w:rPr>
      </w:pPr>
      <w:r w:rsidRPr="00F02397">
        <w:rPr>
          <w:sz w:val="26"/>
          <w:szCs w:val="26"/>
        </w:rPr>
        <w:t xml:space="preserve">Состав документов: приказы </w:t>
      </w:r>
      <w:r w:rsidR="001E2997">
        <w:rPr>
          <w:sz w:val="26"/>
          <w:szCs w:val="26"/>
        </w:rPr>
        <w:t>по личному</w:t>
      </w:r>
      <w:r w:rsidRPr="00F02397">
        <w:rPr>
          <w:sz w:val="26"/>
          <w:szCs w:val="26"/>
        </w:rPr>
        <w:t xml:space="preserve"> составу 1994–2004 гг., расчетные ведомости по заработной плате 1998–2004 гг.</w:t>
      </w:r>
    </w:p>
    <w:p w:rsidR="003C50F3" w:rsidRPr="000D179A" w:rsidRDefault="003C50F3" w:rsidP="003C50F3">
      <w:pPr>
        <w:pStyle w:val="ad"/>
        <w:rPr>
          <w:sz w:val="26"/>
          <w:szCs w:val="26"/>
        </w:rPr>
      </w:pPr>
    </w:p>
    <w:p w:rsidR="003C50F3" w:rsidRPr="00494D23" w:rsidRDefault="003C50F3" w:rsidP="003C50F3">
      <w:pPr>
        <w:pStyle w:val="ad"/>
        <w:rPr>
          <w:b/>
          <w:sz w:val="26"/>
          <w:szCs w:val="26"/>
        </w:rPr>
      </w:pPr>
      <w:r w:rsidRPr="00494D23">
        <w:rPr>
          <w:b/>
          <w:sz w:val="26"/>
          <w:szCs w:val="26"/>
        </w:rPr>
        <w:t>Муниципальное учреждение «Орган по сертификации услуг» (МУ «ОСУ») (06.02.1998–14.12.2011)</w:t>
      </w:r>
    </w:p>
    <w:p w:rsidR="003C50F3" w:rsidRDefault="003C50F3" w:rsidP="003C50F3">
      <w:pPr>
        <w:pStyle w:val="ad"/>
        <w:rPr>
          <w:sz w:val="26"/>
          <w:szCs w:val="26"/>
        </w:rPr>
      </w:pPr>
      <w:r w:rsidRPr="004041A2">
        <w:rPr>
          <w:sz w:val="26"/>
          <w:szCs w:val="26"/>
        </w:rPr>
        <w:t>ОАФ 15, оп. 166, 5 ед. хр., 1998–2012 гг.</w:t>
      </w:r>
    </w:p>
    <w:p w:rsidR="003C50F3" w:rsidRPr="004041A2" w:rsidRDefault="003C50F3" w:rsidP="003C50F3">
      <w:pPr>
        <w:pStyle w:val="ad"/>
        <w:rPr>
          <w:sz w:val="26"/>
          <w:szCs w:val="26"/>
        </w:rPr>
      </w:pPr>
      <w:r>
        <w:rPr>
          <w:sz w:val="26"/>
          <w:szCs w:val="26"/>
        </w:rPr>
        <w:t xml:space="preserve">Состав документов: документы о создании и ликвидации 1998–2011 гг., приказы </w:t>
      </w:r>
      <w:r w:rsidR="001E2997">
        <w:rPr>
          <w:sz w:val="26"/>
          <w:szCs w:val="26"/>
        </w:rPr>
        <w:t>по личному</w:t>
      </w:r>
      <w:r>
        <w:rPr>
          <w:sz w:val="26"/>
          <w:szCs w:val="26"/>
        </w:rPr>
        <w:t xml:space="preserve"> составу 1998–2012 гг., личные карточки (ф. Т-2) 1999–2012 гг., расчетные ведомости по заработной плате 1998–2012 гг.</w:t>
      </w:r>
    </w:p>
    <w:p w:rsidR="003C50F3" w:rsidRPr="00876DED" w:rsidRDefault="003C50F3" w:rsidP="003C50F3">
      <w:pPr>
        <w:pStyle w:val="ad"/>
        <w:rPr>
          <w:color w:val="000000" w:themeColor="text1"/>
          <w:sz w:val="26"/>
          <w:szCs w:val="26"/>
        </w:rPr>
      </w:pPr>
    </w:p>
    <w:p w:rsidR="003C50F3" w:rsidRPr="00494D23" w:rsidRDefault="003C50F3" w:rsidP="003C50F3">
      <w:pPr>
        <w:pStyle w:val="ad"/>
        <w:rPr>
          <w:b/>
          <w:sz w:val="26"/>
          <w:szCs w:val="26"/>
        </w:rPr>
      </w:pPr>
      <w:r w:rsidRPr="00494D23">
        <w:rPr>
          <w:b/>
          <w:sz w:val="26"/>
          <w:szCs w:val="26"/>
        </w:rPr>
        <w:t xml:space="preserve">МУП «Отдел социально-экономического развития Тракторозаводского района» </w:t>
      </w:r>
      <w:r w:rsidR="009570D4" w:rsidRPr="00494D23">
        <w:rPr>
          <w:b/>
          <w:sz w:val="26"/>
          <w:szCs w:val="26"/>
        </w:rPr>
        <w:t xml:space="preserve">(МУП «ОСЭР ТЗР») </w:t>
      </w:r>
      <w:r w:rsidRPr="00494D23">
        <w:rPr>
          <w:b/>
          <w:sz w:val="26"/>
          <w:szCs w:val="26"/>
        </w:rPr>
        <w:t>(18.05.1989–</w:t>
      </w:r>
      <w:r w:rsidR="009570D4" w:rsidRPr="00494D23">
        <w:rPr>
          <w:b/>
          <w:sz w:val="26"/>
          <w:szCs w:val="26"/>
        </w:rPr>
        <w:t>06.09.2006</w:t>
      </w:r>
      <w:r w:rsidRPr="00494D23">
        <w:rPr>
          <w:b/>
          <w:sz w:val="26"/>
          <w:szCs w:val="26"/>
        </w:rPr>
        <w:t>)</w:t>
      </w:r>
    </w:p>
    <w:p w:rsidR="003C50F3" w:rsidRPr="00494D23" w:rsidRDefault="003C50F3" w:rsidP="003C50F3">
      <w:pPr>
        <w:pStyle w:val="ad"/>
        <w:rPr>
          <w:sz w:val="26"/>
          <w:szCs w:val="26"/>
        </w:rPr>
      </w:pPr>
      <w:r w:rsidRPr="00494D23">
        <w:rPr>
          <w:sz w:val="26"/>
          <w:szCs w:val="26"/>
        </w:rPr>
        <w:t>ОАФ 14, оп. 85, 23 ед. хр., 1991–2004 гг.</w:t>
      </w:r>
    </w:p>
    <w:p w:rsidR="003C50F3" w:rsidRPr="00494D23" w:rsidRDefault="003C50F3" w:rsidP="00D22545">
      <w:pPr>
        <w:pStyle w:val="ad"/>
        <w:keepNext/>
        <w:rPr>
          <w:sz w:val="26"/>
          <w:szCs w:val="26"/>
        </w:rPr>
      </w:pPr>
      <w:r w:rsidRPr="00494D23">
        <w:rPr>
          <w:sz w:val="26"/>
          <w:szCs w:val="26"/>
        </w:rPr>
        <w:t>Переименования:</w:t>
      </w:r>
    </w:p>
    <w:p w:rsidR="003C50F3" w:rsidRPr="00494D23" w:rsidRDefault="00494D23" w:rsidP="003C50F3">
      <w:pPr>
        <w:pStyle w:val="ad"/>
        <w:numPr>
          <w:ilvl w:val="0"/>
          <w:numId w:val="1"/>
        </w:numPr>
        <w:rPr>
          <w:sz w:val="26"/>
          <w:szCs w:val="26"/>
        </w:rPr>
      </w:pPr>
      <w:r w:rsidRPr="00494D23">
        <w:rPr>
          <w:sz w:val="26"/>
          <w:szCs w:val="26"/>
        </w:rPr>
        <w:t xml:space="preserve">Отдел социально-экономического развития </w:t>
      </w:r>
      <w:r w:rsidR="005A3EF3">
        <w:rPr>
          <w:sz w:val="26"/>
          <w:szCs w:val="26"/>
        </w:rPr>
        <w:t>Тракторозаводского райисполкома</w:t>
      </w:r>
      <w:r w:rsidR="003C50F3" w:rsidRPr="00494D23">
        <w:rPr>
          <w:sz w:val="26"/>
          <w:szCs w:val="26"/>
        </w:rPr>
        <w:t xml:space="preserve"> (18.05.1989–</w:t>
      </w:r>
      <w:r w:rsidRPr="00494D23">
        <w:rPr>
          <w:sz w:val="26"/>
          <w:szCs w:val="26"/>
        </w:rPr>
        <w:t>06</w:t>
      </w:r>
      <w:r w:rsidR="003C50F3" w:rsidRPr="00494D23">
        <w:rPr>
          <w:sz w:val="26"/>
          <w:szCs w:val="26"/>
        </w:rPr>
        <w:t>.12.1991)</w:t>
      </w:r>
    </w:p>
    <w:p w:rsidR="003C50F3" w:rsidRPr="00494D23" w:rsidRDefault="003C50F3" w:rsidP="003C50F3">
      <w:pPr>
        <w:pStyle w:val="ad"/>
        <w:numPr>
          <w:ilvl w:val="0"/>
          <w:numId w:val="1"/>
        </w:numPr>
        <w:rPr>
          <w:sz w:val="26"/>
          <w:szCs w:val="26"/>
        </w:rPr>
      </w:pPr>
      <w:r w:rsidRPr="00494D23">
        <w:rPr>
          <w:sz w:val="26"/>
          <w:szCs w:val="26"/>
        </w:rPr>
        <w:t>Отдел социально-экономического развития администрации Тракторозаводского района (</w:t>
      </w:r>
      <w:r w:rsidR="00494D23" w:rsidRPr="00494D23">
        <w:rPr>
          <w:sz w:val="26"/>
          <w:szCs w:val="26"/>
        </w:rPr>
        <w:t>06</w:t>
      </w:r>
      <w:r w:rsidRPr="00494D23">
        <w:rPr>
          <w:sz w:val="26"/>
          <w:szCs w:val="26"/>
        </w:rPr>
        <w:t>.12.1991–0</w:t>
      </w:r>
      <w:r w:rsidR="00494D23" w:rsidRPr="00494D23">
        <w:rPr>
          <w:sz w:val="26"/>
          <w:szCs w:val="26"/>
        </w:rPr>
        <w:t>7</w:t>
      </w:r>
      <w:r w:rsidRPr="00494D23">
        <w:rPr>
          <w:sz w:val="26"/>
          <w:szCs w:val="26"/>
        </w:rPr>
        <w:t>.05.1993)</w:t>
      </w:r>
    </w:p>
    <w:p w:rsidR="003C50F3" w:rsidRPr="00494D23" w:rsidRDefault="003C50F3" w:rsidP="003C50F3">
      <w:pPr>
        <w:pStyle w:val="ad"/>
        <w:numPr>
          <w:ilvl w:val="0"/>
          <w:numId w:val="1"/>
        </w:numPr>
        <w:rPr>
          <w:sz w:val="26"/>
          <w:szCs w:val="26"/>
        </w:rPr>
      </w:pPr>
      <w:r w:rsidRPr="00494D23">
        <w:rPr>
          <w:sz w:val="26"/>
          <w:szCs w:val="26"/>
        </w:rPr>
        <w:t>МП «Отдел социально-экономического развития Тракторозаводского района г.</w:t>
      </w:r>
      <w:r w:rsidR="00494D23" w:rsidRPr="00494D23">
        <w:rPr>
          <w:sz w:val="26"/>
          <w:szCs w:val="26"/>
        </w:rPr>
        <w:t> </w:t>
      </w:r>
      <w:r w:rsidRPr="00494D23">
        <w:rPr>
          <w:sz w:val="26"/>
          <w:szCs w:val="26"/>
        </w:rPr>
        <w:t>Челябинска» (07.05.1993–0</w:t>
      </w:r>
      <w:r w:rsidR="00494D23" w:rsidRPr="00494D23">
        <w:rPr>
          <w:sz w:val="26"/>
          <w:szCs w:val="26"/>
        </w:rPr>
        <w:t>3</w:t>
      </w:r>
      <w:r w:rsidRPr="00494D23">
        <w:rPr>
          <w:sz w:val="26"/>
          <w:szCs w:val="26"/>
        </w:rPr>
        <w:t>.06.2002)</w:t>
      </w:r>
    </w:p>
    <w:p w:rsidR="003C50F3" w:rsidRPr="00494D23" w:rsidRDefault="003C50F3" w:rsidP="003C50F3">
      <w:pPr>
        <w:pStyle w:val="ad"/>
        <w:numPr>
          <w:ilvl w:val="0"/>
          <w:numId w:val="1"/>
        </w:numPr>
        <w:rPr>
          <w:sz w:val="26"/>
          <w:szCs w:val="26"/>
        </w:rPr>
      </w:pPr>
      <w:r w:rsidRPr="00494D23">
        <w:rPr>
          <w:sz w:val="26"/>
          <w:szCs w:val="26"/>
        </w:rPr>
        <w:t>МУП «Отдел социально-экономического развития Тракторозаводского района» (03.06.2002–</w:t>
      </w:r>
      <w:r w:rsidR="009570D4" w:rsidRPr="00494D23">
        <w:rPr>
          <w:sz w:val="26"/>
          <w:szCs w:val="26"/>
        </w:rPr>
        <w:t>06.09.2006</w:t>
      </w:r>
      <w:r w:rsidRPr="00494D23">
        <w:rPr>
          <w:sz w:val="26"/>
          <w:szCs w:val="26"/>
        </w:rPr>
        <w:t>)</w:t>
      </w:r>
    </w:p>
    <w:p w:rsidR="00F32F2C" w:rsidRPr="00494D23" w:rsidRDefault="00F32F2C" w:rsidP="00F32F2C">
      <w:pPr>
        <w:pStyle w:val="ad"/>
        <w:rPr>
          <w:sz w:val="26"/>
          <w:szCs w:val="26"/>
        </w:rPr>
      </w:pPr>
      <w:r w:rsidRPr="00494D23">
        <w:rPr>
          <w:sz w:val="26"/>
          <w:szCs w:val="26"/>
        </w:rPr>
        <w:t xml:space="preserve">Образован решением </w:t>
      </w:r>
      <w:r w:rsidR="000249FC">
        <w:rPr>
          <w:sz w:val="26"/>
          <w:szCs w:val="26"/>
        </w:rPr>
        <w:t xml:space="preserve">Тракторозаводского райисполкома </w:t>
      </w:r>
      <w:r w:rsidRPr="00494D23">
        <w:rPr>
          <w:sz w:val="26"/>
          <w:szCs w:val="26"/>
        </w:rPr>
        <w:t>от 18.05.1989 № 183</w:t>
      </w:r>
      <w:r w:rsidR="00715920">
        <w:rPr>
          <w:sz w:val="26"/>
          <w:szCs w:val="26"/>
        </w:rPr>
        <w:t xml:space="preserve"> (ОАФ 14, оп. 85, предисловие)</w:t>
      </w:r>
      <w:r w:rsidRPr="00494D23">
        <w:rPr>
          <w:sz w:val="26"/>
          <w:szCs w:val="26"/>
        </w:rPr>
        <w:t>.</w:t>
      </w:r>
    </w:p>
    <w:p w:rsidR="007777D5" w:rsidRPr="00715920" w:rsidRDefault="007777D5" w:rsidP="00F32F2C">
      <w:pPr>
        <w:pStyle w:val="ad"/>
        <w:rPr>
          <w:sz w:val="26"/>
          <w:szCs w:val="26"/>
        </w:rPr>
      </w:pPr>
      <w:r w:rsidRPr="00715920">
        <w:rPr>
          <w:sz w:val="26"/>
          <w:szCs w:val="26"/>
        </w:rPr>
        <w:t>Реорганизован п</w:t>
      </w:r>
      <w:r w:rsidR="00596915" w:rsidRPr="00715920">
        <w:rPr>
          <w:sz w:val="26"/>
          <w:szCs w:val="26"/>
        </w:rPr>
        <w:t>остановлением главы администрации Тракторозав</w:t>
      </w:r>
      <w:r w:rsidRPr="00715920">
        <w:rPr>
          <w:sz w:val="26"/>
          <w:szCs w:val="26"/>
        </w:rPr>
        <w:t xml:space="preserve">одского района </w:t>
      </w:r>
      <w:r w:rsidR="00596915" w:rsidRPr="00715920">
        <w:rPr>
          <w:sz w:val="26"/>
          <w:szCs w:val="26"/>
        </w:rPr>
        <w:t>от 07.05.1993 № 365-7</w:t>
      </w:r>
      <w:r w:rsidR="00715920" w:rsidRPr="00715920">
        <w:rPr>
          <w:sz w:val="26"/>
          <w:szCs w:val="26"/>
        </w:rPr>
        <w:t xml:space="preserve"> (</w:t>
      </w:r>
      <w:r w:rsidR="00715920">
        <w:rPr>
          <w:sz w:val="26"/>
          <w:szCs w:val="26"/>
        </w:rPr>
        <w:t>ф. 3, оп. 1, д. 180, л. 60)</w:t>
      </w:r>
      <w:r w:rsidRPr="00715920">
        <w:rPr>
          <w:sz w:val="26"/>
          <w:szCs w:val="26"/>
        </w:rPr>
        <w:t xml:space="preserve">, </w:t>
      </w:r>
      <w:r w:rsidR="00596915" w:rsidRPr="00715920">
        <w:rPr>
          <w:sz w:val="26"/>
          <w:szCs w:val="26"/>
        </w:rPr>
        <w:t>постановлением</w:t>
      </w:r>
      <w:r w:rsidRPr="00715920">
        <w:rPr>
          <w:sz w:val="26"/>
          <w:szCs w:val="26"/>
        </w:rPr>
        <w:t xml:space="preserve"> Главы города Челябинска от </w:t>
      </w:r>
      <w:r w:rsidR="00596915" w:rsidRPr="00715920">
        <w:rPr>
          <w:sz w:val="26"/>
          <w:szCs w:val="26"/>
        </w:rPr>
        <w:t>03.06.2002 №</w:t>
      </w:r>
      <w:r w:rsidR="009F3751" w:rsidRPr="00715920">
        <w:rPr>
          <w:sz w:val="26"/>
          <w:szCs w:val="26"/>
        </w:rPr>
        <w:t> </w:t>
      </w:r>
      <w:r w:rsidR="00596915" w:rsidRPr="00715920">
        <w:rPr>
          <w:sz w:val="26"/>
          <w:szCs w:val="26"/>
        </w:rPr>
        <w:t>743-п</w:t>
      </w:r>
      <w:r w:rsidR="00715920" w:rsidRPr="00715920">
        <w:rPr>
          <w:sz w:val="26"/>
          <w:szCs w:val="26"/>
        </w:rPr>
        <w:t xml:space="preserve"> (</w:t>
      </w:r>
      <w:r w:rsidR="00715920">
        <w:rPr>
          <w:sz w:val="26"/>
          <w:szCs w:val="26"/>
        </w:rPr>
        <w:t>ф. 2, оп. 1, д. 539, л. 30)</w:t>
      </w:r>
      <w:r w:rsidRPr="00715920">
        <w:rPr>
          <w:sz w:val="26"/>
          <w:szCs w:val="26"/>
        </w:rPr>
        <w:t>.</w:t>
      </w:r>
    </w:p>
    <w:p w:rsidR="00F32F2C" w:rsidRPr="003849EC" w:rsidRDefault="00596915" w:rsidP="00715920">
      <w:pPr>
        <w:pStyle w:val="ad"/>
        <w:rPr>
          <w:sz w:val="26"/>
          <w:szCs w:val="26"/>
        </w:rPr>
      </w:pPr>
      <w:r w:rsidRPr="00715920">
        <w:rPr>
          <w:sz w:val="26"/>
          <w:szCs w:val="26"/>
        </w:rPr>
        <w:t>Ликвидирован распоряжением Главы города Челябинска от 21.12.2004 № 2375</w:t>
      </w:r>
      <w:r w:rsidR="00715920">
        <w:rPr>
          <w:sz w:val="26"/>
          <w:szCs w:val="26"/>
        </w:rPr>
        <w:t xml:space="preserve"> (ф. 2, оп. 1, </w:t>
      </w:r>
      <w:r w:rsidR="00715920" w:rsidRPr="003849EC">
        <w:rPr>
          <w:sz w:val="26"/>
          <w:szCs w:val="26"/>
        </w:rPr>
        <w:t xml:space="preserve">д. </w:t>
      </w:r>
      <w:r w:rsidR="003849EC" w:rsidRPr="003849EC">
        <w:rPr>
          <w:sz w:val="26"/>
          <w:szCs w:val="26"/>
        </w:rPr>
        <w:t>834, л. 95–96</w:t>
      </w:r>
      <w:r w:rsidR="00632466" w:rsidRPr="003849EC">
        <w:rPr>
          <w:sz w:val="26"/>
          <w:szCs w:val="26"/>
        </w:rPr>
        <w:t>)</w:t>
      </w:r>
      <w:r w:rsidRPr="003849EC">
        <w:rPr>
          <w:sz w:val="26"/>
          <w:szCs w:val="26"/>
        </w:rPr>
        <w:t>.</w:t>
      </w:r>
    </w:p>
    <w:p w:rsidR="009570D4" w:rsidRDefault="009570D4" w:rsidP="00F32F2C">
      <w:pPr>
        <w:pStyle w:val="ad"/>
        <w:rPr>
          <w:sz w:val="26"/>
          <w:szCs w:val="26"/>
        </w:rPr>
      </w:pPr>
      <w:r w:rsidRPr="00494D23">
        <w:rPr>
          <w:sz w:val="26"/>
          <w:szCs w:val="26"/>
        </w:rPr>
        <w:t>ИНН: 7452003828.</w:t>
      </w:r>
    </w:p>
    <w:p w:rsidR="00715920" w:rsidRPr="00494D23" w:rsidRDefault="00715920" w:rsidP="00F32F2C">
      <w:pPr>
        <w:pStyle w:val="ad"/>
        <w:rPr>
          <w:sz w:val="26"/>
          <w:szCs w:val="26"/>
        </w:rPr>
      </w:pPr>
      <w:r>
        <w:rPr>
          <w:sz w:val="26"/>
          <w:szCs w:val="26"/>
        </w:rPr>
        <w:t>Вид деятельности: создание условий для движения товаров.</w:t>
      </w:r>
    </w:p>
    <w:p w:rsidR="003C50F3" w:rsidRDefault="003C50F3" w:rsidP="003C50F3">
      <w:pPr>
        <w:pStyle w:val="ad"/>
        <w:rPr>
          <w:sz w:val="26"/>
          <w:szCs w:val="26"/>
        </w:rPr>
      </w:pPr>
      <w:r w:rsidRPr="00475826">
        <w:rPr>
          <w:sz w:val="26"/>
          <w:szCs w:val="26"/>
        </w:rPr>
        <w:t xml:space="preserve">Состав документов: приказы </w:t>
      </w:r>
      <w:r w:rsidR="001E2997">
        <w:rPr>
          <w:sz w:val="26"/>
          <w:szCs w:val="26"/>
        </w:rPr>
        <w:t>по личному</w:t>
      </w:r>
      <w:r w:rsidRPr="00475826">
        <w:rPr>
          <w:sz w:val="26"/>
          <w:szCs w:val="26"/>
        </w:rPr>
        <w:t xml:space="preserve"> составу,</w:t>
      </w:r>
      <w:r>
        <w:rPr>
          <w:sz w:val="26"/>
          <w:szCs w:val="26"/>
        </w:rPr>
        <w:t xml:space="preserve"> личные карточки (ф. Т-2), </w:t>
      </w:r>
      <w:r w:rsidRPr="00475826">
        <w:rPr>
          <w:sz w:val="26"/>
          <w:szCs w:val="26"/>
        </w:rPr>
        <w:t xml:space="preserve">расчетные ведомости по заработной плате </w:t>
      </w:r>
      <w:r>
        <w:rPr>
          <w:sz w:val="26"/>
          <w:szCs w:val="26"/>
        </w:rPr>
        <w:t>1991</w:t>
      </w:r>
      <w:r w:rsidRPr="00475826">
        <w:rPr>
          <w:sz w:val="26"/>
          <w:szCs w:val="26"/>
        </w:rPr>
        <w:t>–</w:t>
      </w:r>
      <w:r>
        <w:rPr>
          <w:sz w:val="26"/>
          <w:szCs w:val="26"/>
        </w:rPr>
        <w:t>2004</w:t>
      </w:r>
      <w:r w:rsidRPr="00475826">
        <w:rPr>
          <w:sz w:val="26"/>
          <w:szCs w:val="26"/>
        </w:rPr>
        <w:t xml:space="preserve"> гг.</w:t>
      </w:r>
    </w:p>
    <w:p w:rsidR="003C50F3" w:rsidRPr="00715920" w:rsidRDefault="003C50F3" w:rsidP="003C50F3">
      <w:pPr>
        <w:pStyle w:val="ad"/>
        <w:rPr>
          <w:color w:val="000000" w:themeColor="text1"/>
          <w:sz w:val="26"/>
          <w:szCs w:val="26"/>
        </w:rPr>
      </w:pPr>
    </w:p>
    <w:p w:rsidR="003C50F3" w:rsidRPr="00495DBC" w:rsidRDefault="003C50F3" w:rsidP="003C50F3">
      <w:pPr>
        <w:pStyle w:val="ad"/>
        <w:rPr>
          <w:b/>
          <w:sz w:val="26"/>
          <w:szCs w:val="26"/>
        </w:rPr>
      </w:pPr>
      <w:r w:rsidRPr="00495DBC">
        <w:rPr>
          <w:b/>
          <w:sz w:val="26"/>
          <w:szCs w:val="26"/>
        </w:rPr>
        <w:t xml:space="preserve">МУП «Муниципальный центр ИНТЭКС» </w:t>
      </w:r>
      <w:r w:rsidR="00B2317B" w:rsidRPr="00495DBC">
        <w:rPr>
          <w:b/>
          <w:sz w:val="26"/>
          <w:szCs w:val="26"/>
        </w:rPr>
        <w:t xml:space="preserve">(МУП «МЦ ИНТЭКС») </w:t>
      </w:r>
      <w:r w:rsidRPr="00495DBC">
        <w:rPr>
          <w:b/>
          <w:sz w:val="26"/>
          <w:szCs w:val="26"/>
        </w:rPr>
        <w:t>(02.05.1997–</w:t>
      </w:r>
      <w:r w:rsidR="00B2317B" w:rsidRPr="00495DBC">
        <w:rPr>
          <w:b/>
          <w:sz w:val="26"/>
          <w:szCs w:val="26"/>
        </w:rPr>
        <w:t>25.02.2009</w:t>
      </w:r>
      <w:r w:rsidRPr="00495DBC">
        <w:rPr>
          <w:b/>
          <w:sz w:val="26"/>
          <w:szCs w:val="26"/>
        </w:rPr>
        <w:t>)</w:t>
      </w:r>
    </w:p>
    <w:p w:rsidR="003C50F3" w:rsidRPr="00B2317B" w:rsidRDefault="003C50F3" w:rsidP="003C50F3">
      <w:pPr>
        <w:pStyle w:val="ad"/>
        <w:rPr>
          <w:sz w:val="26"/>
          <w:szCs w:val="26"/>
        </w:rPr>
      </w:pPr>
      <w:r w:rsidRPr="00B2317B">
        <w:rPr>
          <w:sz w:val="26"/>
          <w:szCs w:val="26"/>
        </w:rPr>
        <w:t>ОАФ 9, оп. 186, 30 ед. хр., 1997–2008 гг.</w:t>
      </w:r>
    </w:p>
    <w:p w:rsidR="003C50F3" w:rsidRPr="00B2317B" w:rsidRDefault="003C50F3" w:rsidP="003C50F3">
      <w:pPr>
        <w:pStyle w:val="ad"/>
        <w:rPr>
          <w:sz w:val="26"/>
          <w:szCs w:val="26"/>
        </w:rPr>
      </w:pPr>
      <w:r w:rsidRPr="00B2317B">
        <w:rPr>
          <w:sz w:val="26"/>
          <w:szCs w:val="26"/>
        </w:rPr>
        <w:t>Переименования:</w:t>
      </w:r>
    </w:p>
    <w:p w:rsidR="003C50F3" w:rsidRPr="00B2317B" w:rsidRDefault="003C50F3" w:rsidP="003C50F3">
      <w:pPr>
        <w:pStyle w:val="ad"/>
        <w:numPr>
          <w:ilvl w:val="0"/>
          <w:numId w:val="1"/>
        </w:numPr>
        <w:rPr>
          <w:sz w:val="26"/>
          <w:szCs w:val="26"/>
        </w:rPr>
      </w:pPr>
      <w:r w:rsidRPr="00B2317B">
        <w:rPr>
          <w:sz w:val="26"/>
          <w:szCs w:val="26"/>
        </w:rPr>
        <w:t>МУП «</w:t>
      </w:r>
      <w:proofErr w:type="spellStart"/>
      <w:r w:rsidRPr="00B2317B">
        <w:rPr>
          <w:sz w:val="26"/>
          <w:szCs w:val="26"/>
        </w:rPr>
        <w:t>Ремтехкомплекс</w:t>
      </w:r>
      <w:proofErr w:type="spellEnd"/>
      <w:r w:rsidRPr="00B2317B">
        <w:rPr>
          <w:sz w:val="26"/>
          <w:szCs w:val="26"/>
        </w:rPr>
        <w:t>» (02.05.1997–15.12.1998)</w:t>
      </w:r>
    </w:p>
    <w:p w:rsidR="003C50F3" w:rsidRDefault="003C50F3" w:rsidP="003C50F3">
      <w:pPr>
        <w:pStyle w:val="ad"/>
        <w:numPr>
          <w:ilvl w:val="0"/>
          <w:numId w:val="1"/>
        </w:numPr>
        <w:rPr>
          <w:sz w:val="26"/>
          <w:szCs w:val="26"/>
        </w:rPr>
      </w:pPr>
      <w:r w:rsidRPr="00B2317B">
        <w:rPr>
          <w:sz w:val="26"/>
          <w:szCs w:val="26"/>
        </w:rPr>
        <w:t xml:space="preserve">МУП «Муниципальный центр ИНТЭКС» </w:t>
      </w:r>
      <w:r w:rsidR="00B2317B" w:rsidRPr="00B2317B">
        <w:rPr>
          <w:sz w:val="26"/>
          <w:szCs w:val="26"/>
        </w:rPr>
        <w:t xml:space="preserve">(МУП «МЦ ИНТЭКС») </w:t>
      </w:r>
      <w:r w:rsidRPr="00B2317B">
        <w:rPr>
          <w:sz w:val="26"/>
          <w:szCs w:val="26"/>
        </w:rPr>
        <w:t>(15.12.1998–</w:t>
      </w:r>
      <w:r w:rsidR="00B2317B" w:rsidRPr="00B2317B">
        <w:rPr>
          <w:sz w:val="26"/>
          <w:szCs w:val="26"/>
        </w:rPr>
        <w:t>25.02.2009</w:t>
      </w:r>
      <w:r w:rsidRPr="00B2317B">
        <w:rPr>
          <w:sz w:val="26"/>
          <w:szCs w:val="26"/>
        </w:rPr>
        <w:t>)</w:t>
      </w:r>
    </w:p>
    <w:p w:rsidR="00876DED" w:rsidRPr="00876DED" w:rsidRDefault="0009546D" w:rsidP="00876DED">
      <w:pPr>
        <w:pStyle w:val="ad"/>
        <w:rPr>
          <w:color w:val="000000" w:themeColor="text1"/>
          <w:sz w:val="26"/>
          <w:szCs w:val="26"/>
        </w:rPr>
      </w:pPr>
      <w:r w:rsidRPr="00876DED">
        <w:rPr>
          <w:color w:val="000000" w:themeColor="text1"/>
          <w:sz w:val="26"/>
          <w:szCs w:val="26"/>
        </w:rPr>
        <w:t>Зарегистрирован постановлением Главы города Челябинска от 02.05.1997 № 667-п</w:t>
      </w:r>
      <w:r w:rsidR="00876DED" w:rsidRPr="00876DED">
        <w:rPr>
          <w:color w:val="000000" w:themeColor="text1"/>
          <w:sz w:val="26"/>
          <w:szCs w:val="26"/>
        </w:rPr>
        <w:t xml:space="preserve"> </w:t>
      </w:r>
      <w:r w:rsidR="003849EC">
        <w:rPr>
          <w:color w:val="000000" w:themeColor="text1"/>
          <w:sz w:val="26"/>
          <w:szCs w:val="26"/>
        </w:rPr>
        <w:t>(</w:t>
      </w:r>
      <w:r w:rsidR="00876DED" w:rsidRPr="00876DED">
        <w:rPr>
          <w:color w:val="000000" w:themeColor="text1"/>
          <w:sz w:val="26"/>
          <w:szCs w:val="26"/>
        </w:rPr>
        <w:t>ф.</w:t>
      </w:r>
      <w:r w:rsidR="003849EC">
        <w:rPr>
          <w:color w:val="000000" w:themeColor="text1"/>
          <w:sz w:val="26"/>
          <w:szCs w:val="26"/>
        </w:rPr>
        <w:t> </w:t>
      </w:r>
      <w:r w:rsidR="00876DED" w:rsidRPr="00876DED">
        <w:rPr>
          <w:color w:val="000000" w:themeColor="text1"/>
          <w:sz w:val="26"/>
          <w:szCs w:val="26"/>
        </w:rPr>
        <w:t xml:space="preserve">2, оп. 1, д. </w:t>
      </w:r>
      <w:r w:rsidR="003849EC">
        <w:rPr>
          <w:color w:val="000000" w:themeColor="text1"/>
          <w:sz w:val="26"/>
          <w:szCs w:val="26"/>
        </w:rPr>
        <w:t>233, л. 10–14</w:t>
      </w:r>
      <w:r w:rsidR="00876DED" w:rsidRPr="00876DED">
        <w:rPr>
          <w:color w:val="000000" w:themeColor="text1"/>
          <w:sz w:val="26"/>
          <w:szCs w:val="26"/>
        </w:rPr>
        <w:t>).</w:t>
      </w:r>
    </w:p>
    <w:p w:rsidR="00E20C22" w:rsidRPr="00876DED" w:rsidRDefault="00876DED" w:rsidP="0009546D">
      <w:pPr>
        <w:pStyle w:val="ad"/>
        <w:rPr>
          <w:color w:val="000000" w:themeColor="text1"/>
          <w:sz w:val="26"/>
          <w:szCs w:val="26"/>
        </w:rPr>
      </w:pPr>
      <w:r w:rsidRPr="00876DED">
        <w:rPr>
          <w:color w:val="000000" w:themeColor="text1"/>
          <w:sz w:val="26"/>
          <w:szCs w:val="26"/>
        </w:rPr>
        <w:t>Реорганизован</w:t>
      </w:r>
      <w:r w:rsidR="0009546D" w:rsidRPr="00876DED">
        <w:rPr>
          <w:color w:val="000000" w:themeColor="text1"/>
          <w:sz w:val="26"/>
          <w:szCs w:val="26"/>
        </w:rPr>
        <w:t xml:space="preserve"> постановлением Главы Администрации города Че</w:t>
      </w:r>
      <w:r w:rsidR="00E20C22" w:rsidRPr="00876DED">
        <w:rPr>
          <w:color w:val="000000" w:themeColor="text1"/>
          <w:sz w:val="26"/>
          <w:szCs w:val="26"/>
        </w:rPr>
        <w:t>лябинска от 15.12.1998 № 1758-п</w:t>
      </w:r>
      <w:r w:rsidRPr="00876DED">
        <w:rPr>
          <w:color w:val="000000" w:themeColor="text1"/>
          <w:sz w:val="26"/>
          <w:szCs w:val="26"/>
        </w:rPr>
        <w:t xml:space="preserve"> (ф. 2, оп. 1, д. 308, л. 72)</w:t>
      </w:r>
      <w:r w:rsidR="00E20C22" w:rsidRPr="00876DED">
        <w:rPr>
          <w:color w:val="000000" w:themeColor="text1"/>
          <w:sz w:val="26"/>
          <w:szCs w:val="26"/>
        </w:rPr>
        <w:t>.</w:t>
      </w:r>
    </w:p>
    <w:p w:rsidR="00876DED" w:rsidRPr="00876DED" w:rsidRDefault="0009546D" w:rsidP="00876DED">
      <w:pPr>
        <w:pStyle w:val="ad"/>
        <w:rPr>
          <w:color w:val="000000" w:themeColor="text1"/>
          <w:sz w:val="26"/>
          <w:szCs w:val="26"/>
        </w:rPr>
      </w:pPr>
      <w:r w:rsidRPr="00876DED">
        <w:rPr>
          <w:color w:val="000000" w:themeColor="text1"/>
          <w:sz w:val="26"/>
          <w:szCs w:val="26"/>
        </w:rPr>
        <w:t>Ликвидирован распоряжением Главы города Челябинска от 29.03.2007 № 786</w:t>
      </w:r>
      <w:r w:rsidR="00876DED" w:rsidRPr="00876DED">
        <w:rPr>
          <w:color w:val="000000" w:themeColor="text1"/>
          <w:sz w:val="26"/>
          <w:szCs w:val="26"/>
        </w:rPr>
        <w:t xml:space="preserve"> (ф. 2, оп. 1, д. </w:t>
      </w:r>
      <w:r w:rsidR="003849EC">
        <w:rPr>
          <w:color w:val="000000" w:themeColor="text1"/>
          <w:sz w:val="26"/>
          <w:szCs w:val="26"/>
        </w:rPr>
        <w:t>1102, л. 190–191</w:t>
      </w:r>
      <w:r w:rsidR="00876DED" w:rsidRPr="00876DED">
        <w:rPr>
          <w:color w:val="000000" w:themeColor="text1"/>
          <w:sz w:val="26"/>
          <w:szCs w:val="26"/>
        </w:rPr>
        <w:t>).</w:t>
      </w:r>
    </w:p>
    <w:p w:rsidR="00495DBC" w:rsidRPr="00495DBC" w:rsidRDefault="00495DBC" w:rsidP="0009546D">
      <w:pPr>
        <w:pStyle w:val="ad"/>
        <w:rPr>
          <w:sz w:val="26"/>
          <w:szCs w:val="26"/>
        </w:rPr>
      </w:pPr>
      <w:r w:rsidRPr="00495DBC">
        <w:rPr>
          <w:sz w:val="26"/>
          <w:szCs w:val="26"/>
        </w:rPr>
        <w:t>ИНН: 744703769.</w:t>
      </w:r>
    </w:p>
    <w:p w:rsidR="00495DBC" w:rsidRPr="00495DBC" w:rsidRDefault="00495DBC" w:rsidP="0009546D">
      <w:pPr>
        <w:pStyle w:val="ad"/>
        <w:rPr>
          <w:color w:val="7030A0"/>
          <w:sz w:val="26"/>
          <w:szCs w:val="26"/>
        </w:rPr>
      </w:pPr>
      <w:r w:rsidRPr="00495DBC">
        <w:rPr>
          <w:sz w:val="26"/>
          <w:szCs w:val="26"/>
        </w:rPr>
        <w:t>ОКВЭД 74.84 Предоставление прочих услуг</w:t>
      </w:r>
      <w:r>
        <w:rPr>
          <w:sz w:val="26"/>
          <w:szCs w:val="26"/>
        </w:rPr>
        <w:t>.</w:t>
      </w:r>
    </w:p>
    <w:p w:rsidR="003C50F3" w:rsidRPr="00B2317B" w:rsidRDefault="003C50F3" w:rsidP="003C50F3">
      <w:pPr>
        <w:pStyle w:val="ad"/>
        <w:rPr>
          <w:sz w:val="26"/>
          <w:szCs w:val="26"/>
        </w:rPr>
      </w:pPr>
      <w:r w:rsidRPr="00B2317B">
        <w:rPr>
          <w:sz w:val="26"/>
          <w:szCs w:val="26"/>
        </w:rPr>
        <w:t xml:space="preserve">Состав документов: документы о создании и ликвидации 1997–2007 гг., приказы </w:t>
      </w:r>
      <w:r w:rsidR="001E2997">
        <w:rPr>
          <w:sz w:val="26"/>
          <w:szCs w:val="26"/>
        </w:rPr>
        <w:t>по личному</w:t>
      </w:r>
      <w:r w:rsidRPr="00B2317B">
        <w:rPr>
          <w:sz w:val="26"/>
          <w:szCs w:val="26"/>
        </w:rPr>
        <w:t xml:space="preserve"> составу 1999–2008 гг., личные карточки (ф. Т-2) 1997–2007 гг., расчетные ведомости по заработной плате 1997–2008 гг., лицевые счета по заработной плате 2002 г.</w:t>
      </w:r>
    </w:p>
    <w:p w:rsidR="003C50F3" w:rsidRPr="00BA7F6A" w:rsidRDefault="003C50F3" w:rsidP="003C50F3">
      <w:pPr>
        <w:pStyle w:val="ad"/>
        <w:rPr>
          <w:sz w:val="26"/>
          <w:szCs w:val="26"/>
        </w:rPr>
      </w:pPr>
    </w:p>
    <w:p w:rsidR="003C50F3" w:rsidRPr="00876DED" w:rsidRDefault="003C50F3" w:rsidP="003C50F3">
      <w:pPr>
        <w:pStyle w:val="ad"/>
        <w:rPr>
          <w:b/>
          <w:sz w:val="26"/>
          <w:szCs w:val="26"/>
        </w:rPr>
      </w:pPr>
      <w:r w:rsidRPr="00876DED">
        <w:rPr>
          <w:b/>
          <w:sz w:val="26"/>
          <w:szCs w:val="26"/>
        </w:rPr>
        <w:t>МУП «Парковый комплекс «Северо-Западный» (</w:t>
      </w:r>
      <w:r w:rsidR="003232C5" w:rsidRPr="003232C5">
        <w:rPr>
          <w:b/>
          <w:sz w:val="26"/>
          <w:szCs w:val="26"/>
        </w:rPr>
        <w:t>30.01.1998</w:t>
      </w:r>
      <w:r w:rsidRPr="00876DED">
        <w:rPr>
          <w:b/>
          <w:sz w:val="26"/>
          <w:szCs w:val="26"/>
        </w:rPr>
        <w:t>–</w:t>
      </w:r>
      <w:r w:rsidR="00876DED" w:rsidRPr="00876DED">
        <w:rPr>
          <w:b/>
          <w:sz w:val="26"/>
          <w:szCs w:val="26"/>
        </w:rPr>
        <w:t>02.04.2008</w:t>
      </w:r>
      <w:r w:rsidRPr="00876DED">
        <w:rPr>
          <w:b/>
          <w:sz w:val="26"/>
          <w:szCs w:val="26"/>
        </w:rPr>
        <w:t>)</w:t>
      </w:r>
    </w:p>
    <w:p w:rsidR="003C50F3" w:rsidRDefault="003C50F3" w:rsidP="003C50F3">
      <w:pPr>
        <w:pStyle w:val="ad"/>
        <w:rPr>
          <w:sz w:val="26"/>
          <w:szCs w:val="26"/>
        </w:rPr>
      </w:pPr>
      <w:r w:rsidRPr="007923A4">
        <w:rPr>
          <w:sz w:val="26"/>
          <w:szCs w:val="26"/>
        </w:rPr>
        <w:t>ОАФ 15, оп. 124, 7 ед. хр., 1998–2005 гг.</w:t>
      </w:r>
    </w:p>
    <w:p w:rsidR="00921D2B" w:rsidRPr="00876DED" w:rsidRDefault="006A1B02" w:rsidP="003C50F3">
      <w:pPr>
        <w:pStyle w:val="ad"/>
        <w:rPr>
          <w:color w:val="000000" w:themeColor="text1"/>
          <w:sz w:val="26"/>
          <w:szCs w:val="26"/>
        </w:rPr>
      </w:pPr>
      <w:r w:rsidRPr="00876DED">
        <w:rPr>
          <w:color w:val="000000" w:themeColor="text1"/>
          <w:sz w:val="26"/>
          <w:szCs w:val="26"/>
        </w:rPr>
        <w:t xml:space="preserve">Создан </w:t>
      </w:r>
      <w:r w:rsidR="003232C5">
        <w:rPr>
          <w:color w:val="000000" w:themeColor="text1"/>
          <w:sz w:val="26"/>
          <w:szCs w:val="26"/>
        </w:rPr>
        <w:t xml:space="preserve">постановлением Главы города Челябинска от 30.01.1998 № 119-п (ф. 2, оп. 1, д. 278, л. 179–180) </w:t>
      </w:r>
      <w:r w:rsidRPr="00876DED">
        <w:rPr>
          <w:color w:val="000000" w:themeColor="text1"/>
          <w:sz w:val="26"/>
          <w:szCs w:val="26"/>
        </w:rPr>
        <w:t>приказ</w:t>
      </w:r>
      <w:r w:rsidR="00876DED" w:rsidRPr="00876DED">
        <w:rPr>
          <w:color w:val="000000" w:themeColor="text1"/>
          <w:sz w:val="26"/>
          <w:szCs w:val="26"/>
        </w:rPr>
        <w:t>ом</w:t>
      </w:r>
      <w:r w:rsidRPr="00876DED">
        <w:rPr>
          <w:color w:val="000000" w:themeColor="text1"/>
          <w:sz w:val="26"/>
          <w:szCs w:val="26"/>
        </w:rPr>
        <w:t xml:space="preserve"> Комитета по управлению имуществом города Челябинска от 16.02.1998 № 235</w:t>
      </w:r>
      <w:r w:rsidR="00B80DBD">
        <w:rPr>
          <w:color w:val="000000" w:themeColor="text1"/>
          <w:sz w:val="26"/>
          <w:szCs w:val="26"/>
        </w:rPr>
        <w:t xml:space="preserve"> </w:t>
      </w:r>
      <w:r w:rsidR="003232C5">
        <w:rPr>
          <w:color w:val="000000" w:themeColor="text1"/>
          <w:sz w:val="26"/>
          <w:szCs w:val="26"/>
        </w:rPr>
        <w:t xml:space="preserve">(ф. 84, оп. 1, д. 92, л. 7) </w:t>
      </w:r>
      <w:r w:rsidR="00B80DBD">
        <w:rPr>
          <w:color w:val="000000" w:themeColor="text1"/>
          <w:sz w:val="26"/>
          <w:szCs w:val="26"/>
        </w:rPr>
        <w:t>как дочернее предприятие МУП «Курчатовское районное управление местного хозяйства» (МУП «КРУМХ»)</w:t>
      </w:r>
      <w:r w:rsidR="003232C5">
        <w:rPr>
          <w:color w:val="000000" w:themeColor="text1"/>
          <w:sz w:val="26"/>
          <w:szCs w:val="26"/>
        </w:rPr>
        <w:t>.</w:t>
      </w:r>
    </w:p>
    <w:p w:rsidR="006A1B02" w:rsidRPr="00876DED" w:rsidRDefault="006A1B02" w:rsidP="003C50F3">
      <w:pPr>
        <w:pStyle w:val="ad"/>
        <w:rPr>
          <w:color w:val="000000" w:themeColor="text1"/>
          <w:sz w:val="26"/>
          <w:szCs w:val="26"/>
        </w:rPr>
      </w:pPr>
      <w:r w:rsidRPr="00876DED">
        <w:rPr>
          <w:color w:val="000000" w:themeColor="text1"/>
          <w:sz w:val="26"/>
          <w:szCs w:val="26"/>
        </w:rPr>
        <w:t>Ликвидирован распоряжением Главы города Челябинска от 15.12.2004 № 2314</w:t>
      </w:r>
      <w:r w:rsidR="00B80DBD">
        <w:rPr>
          <w:color w:val="000000" w:themeColor="text1"/>
          <w:sz w:val="26"/>
          <w:szCs w:val="26"/>
        </w:rPr>
        <w:t xml:space="preserve"> (ф. 2, оп. 1, д. 833, л. 218–219)</w:t>
      </w:r>
      <w:r w:rsidRPr="00876DED">
        <w:rPr>
          <w:color w:val="000000" w:themeColor="text1"/>
          <w:sz w:val="26"/>
          <w:szCs w:val="26"/>
        </w:rPr>
        <w:t>.</w:t>
      </w:r>
    </w:p>
    <w:p w:rsidR="00876DED" w:rsidRDefault="00876DED" w:rsidP="003C50F3">
      <w:pPr>
        <w:pStyle w:val="ad"/>
        <w:rPr>
          <w:color w:val="000000" w:themeColor="text1"/>
          <w:sz w:val="26"/>
          <w:szCs w:val="26"/>
        </w:rPr>
      </w:pPr>
      <w:r w:rsidRPr="00876DED">
        <w:rPr>
          <w:color w:val="000000" w:themeColor="text1"/>
          <w:sz w:val="26"/>
          <w:szCs w:val="26"/>
        </w:rPr>
        <w:t>ИНН: 7448010364.</w:t>
      </w:r>
    </w:p>
    <w:p w:rsidR="003232C5" w:rsidRPr="00876DED" w:rsidRDefault="003232C5" w:rsidP="003C50F3">
      <w:pPr>
        <w:pStyle w:val="ad"/>
        <w:rPr>
          <w:color w:val="000000" w:themeColor="text1"/>
          <w:sz w:val="26"/>
          <w:szCs w:val="26"/>
        </w:rPr>
      </w:pPr>
      <w:r>
        <w:rPr>
          <w:color w:val="000000" w:themeColor="text1"/>
          <w:sz w:val="26"/>
          <w:szCs w:val="26"/>
        </w:rPr>
        <w:t xml:space="preserve">Вид деятельности: проведение культурно-массовой и спортивно-оздоровительной работы, организация платных автостоянок. </w:t>
      </w:r>
    </w:p>
    <w:p w:rsidR="003C50F3" w:rsidRPr="007923A4"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личные карточки (ф. Т-2), личные дела 2002–2005 гг., расчетные ведомости по заработной плате 1998–2005 гг.</w:t>
      </w:r>
    </w:p>
    <w:p w:rsidR="003C50F3" w:rsidRPr="007923A4" w:rsidRDefault="003C50F3" w:rsidP="003C50F3">
      <w:pPr>
        <w:pStyle w:val="ad"/>
        <w:rPr>
          <w:sz w:val="26"/>
          <w:szCs w:val="26"/>
        </w:rPr>
      </w:pPr>
    </w:p>
    <w:p w:rsidR="003C50F3" w:rsidRPr="0050581C" w:rsidRDefault="003C50F3" w:rsidP="003C50F3">
      <w:pPr>
        <w:pStyle w:val="ad"/>
        <w:rPr>
          <w:b/>
          <w:sz w:val="26"/>
          <w:szCs w:val="26"/>
        </w:rPr>
      </w:pPr>
      <w:r w:rsidRPr="0050581C">
        <w:rPr>
          <w:b/>
          <w:sz w:val="26"/>
          <w:szCs w:val="26"/>
        </w:rPr>
        <w:t>МУП «Челябинский городской центр геодезии и кадастра» (01.10.1991–</w:t>
      </w:r>
      <w:r w:rsidR="00537A37" w:rsidRPr="0050581C">
        <w:rPr>
          <w:b/>
          <w:sz w:val="26"/>
          <w:szCs w:val="26"/>
        </w:rPr>
        <w:t>30.04.2003</w:t>
      </w:r>
      <w:r w:rsidRPr="0050581C">
        <w:rPr>
          <w:b/>
          <w:sz w:val="26"/>
          <w:szCs w:val="26"/>
        </w:rPr>
        <w:t>)</w:t>
      </w:r>
    </w:p>
    <w:p w:rsidR="003C50F3" w:rsidRPr="00D22545" w:rsidRDefault="003C50F3" w:rsidP="003C50F3">
      <w:pPr>
        <w:pStyle w:val="ad"/>
        <w:rPr>
          <w:sz w:val="26"/>
          <w:szCs w:val="26"/>
        </w:rPr>
      </w:pPr>
      <w:r w:rsidRPr="00D22545">
        <w:rPr>
          <w:sz w:val="26"/>
          <w:szCs w:val="26"/>
        </w:rPr>
        <w:t>ОАФ 13, оп. 72, 26 ед. хр., 1991–2001 гг.</w:t>
      </w:r>
    </w:p>
    <w:p w:rsidR="003C50F3" w:rsidRPr="00D22545" w:rsidRDefault="003C50F3" w:rsidP="003C50F3">
      <w:pPr>
        <w:pStyle w:val="ad"/>
        <w:rPr>
          <w:sz w:val="26"/>
          <w:szCs w:val="26"/>
        </w:rPr>
      </w:pPr>
      <w:r w:rsidRPr="00D22545">
        <w:rPr>
          <w:sz w:val="26"/>
          <w:szCs w:val="26"/>
        </w:rPr>
        <w:t>Переименования:</w:t>
      </w:r>
    </w:p>
    <w:p w:rsidR="003C50F3" w:rsidRPr="00D22545" w:rsidRDefault="003C50F3" w:rsidP="003C50F3">
      <w:pPr>
        <w:pStyle w:val="ad"/>
        <w:numPr>
          <w:ilvl w:val="0"/>
          <w:numId w:val="1"/>
        </w:numPr>
        <w:rPr>
          <w:sz w:val="26"/>
          <w:szCs w:val="26"/>
        </w:rPr>
      </w:pPr>
      <w:r w:rsidRPr="00D22545">
        <w:rPr>
          <w:sz w:val="26"/>
          <w:szCs w:val="26"/>
        </w:rPr>
        <w:t>Малое государственное предприятие «Челябинский городской центр геодезии и кадастра» (</w:t>
      </w:r>
      <w:r w:rsidR="008054AF" w:rsidRPr="00D22545">
        <w:rPr>
          <w:sz w:val="26"/>
          <w:szCs w:val="26"/>
        </w:rPr>
        <w:t>[</w:t>
      </w:r>
      <w:r w:rsidRPr="00D22545">
        <w:rPr>
          <w:sz w:val="26"/>
          <w:szCs w:val="26"/>
        </w:rPr>
        <w:t>10.1991</w:t>
      </w:r>
      <w:r w:rsidR="008054AF" w:rsidRPr="00D22545">
        <w:rPr>
          <w:sz w:val="26"/>
          <w:szCs w:val="26"/>
        </w:rPr>
        <w:t>]</w:t>
      </w:r>
      <w:r w:rsidRPr="00D22545">
        <w:rPr>
          <w:sz w:val="26"/>
          <w:szCs w:val="26"/>
        </w:rPr>
        <w:t>–09.01.1996)</w:t>
      </w:r>
    </w:p>
    <w:p w:rsidR="003C50F3" w:rsidRPr="00D22545" w:rsidRDefault="003C50F3" w:rsidP="003C50F3">
      <w:pPr>
        <w:pStyle w:val="ad"/>
        <w:numPr>
          <w:ilvl w:val="0"/>
          <w:numId w:val="1"/>
        </w:numPr>
        <w:rPr>
          <w:sz w:val="26"/>
          <w:szCs w:val="26"/>
        </w:rPr>
      </w:pPr>
      <w:r w:rsidRPr="00D22545">
        <w:rPr>
          <w:sz w:val="26"/>
          <w:szCs w:val="26"/>
        </w:rPr>
        <w:t>МУП «Челябинский городской центр геодезии и кадастра» (МУП «ЧЕЛЯБГЕОЦЕНТР») (09.01.1996–18.07.2000)</w:t>
      </w:r>
    </w:p>
    <w:p w:rsidR="008054AF" w:rsidRPr="00D22545" w:rsidRDefault="00967568" w:rsidP="009737EC">
      <w:pPr>
        <w:pStyle w:val="ad"/>
        <w:rPr>
          <w:sz w:val="26"/>
          <w:szCs w:val="26"/>
        </w:rPr>
      </w:pPr>
      <w:r w:rsidRPr="00D22545">
        <w:rPr>
          <w:sz w:val="26"/>
          <w:szCs w:val="26"/>
        </w:rPr>
        <w:t xml:space="preserve">Точная дата создания не известна. </w:t>
      </w:r>
    </w:p>
    <w:p w:rsidR="00E20C22" w:rsidRPr="00D22545" w:rsidRDefault="0058320E" w:rsidP="009737EC">
      <w:pPr>
        <w:pStyle w:val="ad"/>
        <w:rPr>
          <w:sz w:val="26"/>
          <w:szCs w:val="26"/>
        </w:rPr>
      </w:pPr>
      <w:r w:rsidRPr="00D22545">
        <w:rPr>
          <w:sz w:val="26"/>
          <w:szCs w:val="26"/>
        </w:rPr>
        <w:t>Реорганизован постановлением Главы Администрации города Челябинска от 09.01.1996 № 12-п</w:t>
      </w:r>
      <w:r w:rsidR="00D22545" w:rsidRPr="00D22545">
        <w:rPr>
          <w:sz w:val="26"/>
          <w:szCs w:val="26"/>
        </w:rPr>
        <w:t xml:space="preserve"> (ф. 2, оп. 1, д. 161, л. 46–47).</w:t>
      </w:r>
    </w:p>
    <w:p w:rsidR="0058320E" w:rsidRPr="00D22545" w:rsidRDefault="0058320E" w:rsidP="009737EC">
      <w:pPr>
        <w:pStyle w:val="ad"/>
        <w:rPr>
          <w:sz w:val="26"/>
          <w:szCs w:val="26"/>
        </w:rPr>
      </w:pPr>
      <w:r w:rsidRPr="00D22545">
        <w:rPr>
          <w:sz w:val="26"/>
          <w:szCs w:val="26"/>
        </w:rPr>
        <w:t>Ликвидирован приказом Комитета по управлению имуществом и земельным отношениям города Челябинска от 02.10.2000 № 2798</w:t>
      </w:r>
      <w:r w:rsidR="00D22545" w:rsidRPr="00D22545">
        <w:rPr>
          <w:sz w:val="26"/>
          <w:szCs w:val="26"/>
        </w:rPr>
        <w:t xml:space="preserve"> (ф. 84, оп. 1, д. 169, л. 50)</w:t>
      </w:r>
      <w:r w:rsidRPr="00D22545">
        <w:rPr>
          <w:sz w:val="26"/>
          <w:szCs w:val="26"/>
        </w:rPr>
        <w:t>.</w:t>
      </w:r>
    </w:p>
    <w:p w:rsidR="00537A37" w:rsidRPr="00D22545" w:rsidRDefault="00537A37" w:rsidP="009737EC">
      <w:pPr>
        <w:pStyle w:val="ad"/>
        <w:rPr>
          <w:sz w:val="26"/>
          <w:szCs w:val="26"/>
        </w:rPr>
      </w:pPr>
      <w:r w:rsidRPr="00D22545">
        <w:rPr>
          <w:sz w:val="26"/>
          <w:szCs w:val="26"/>
        </w:rPr>
        <w:t>ИНН: 7453045115.</w:t>
      </w:r>
    </w:p>
    <w:p w:rsidR="003C50F3" w:rsidRPr="00D22545" w:rsidRDefault="003C50F3" w:rsidP="003C50F3">
      <w:pPr>
        <w:pStyle w:val="ad"/>
        <w:rPr>
          <w:sz w:val="26"/>
          <w:szCs w:val="26"/>
        </w:rPr>
      </w:pPr>
      <w:r w:rsidRPr="00D22545">
        <w:rPr>
          <w:sz w:val="26"/>
          <w:szCs w:val="26"/>
        </w:rPr>
        <w:t xml:space="preserve">Состав документов: документы о создании и ликвидации 1996–2000 гг., приказы </w:t>
      </w:r>
      <w:r w:rsidR="001E2997" w:rsidRPr="00D22545">
        <w:rPr>
          <w:sz w:val="26"/>
          <w:szCs w:val="26"/>
        </w:rPr>
        <w:t>по личному</w:t>
      </w:r>
      <w:r w:rsidRPr="00D22545">
        <w:rPr>
          <w:sz w:val="26"/>
          <w:szCs w:val="26"/>
        </w:rPr>
        <w:t xml:space="preserve"> составу 1993–1999 гг., лицевые счета по заработной плате 1993–1999 гг., расчетные ведомости по заработной плате 1991–1992, 2000–2001 гг.</w:t>
      </w:r>
    </w:p>
    <w:p w:rsidR="003C50F3" w:rsidRPr="008D506E" w:rsidRDefault="003C50F3" w:rsidP="003C50F3">
      <w:pPr>
        <w:pStyle w:val="ad"/>
        <w:rPr>
          <w:sz w:val="26"/>
          <w:szCs w:val="26"/>
        </w:rPr>
      </w:pPr>
    </w:p>
    <w:p w:rsidR="003C50F3" w:rsidRPr="0050581C" w:rsidRDefault="003C50F3" w:rsidP="003C50F3">
      <w:pPr>
        <w:pStyle w:val="ad"/>
        <w:rPr>
          <w:b/>
          <w:sz w:val="26"/>
          <w:szCs w:val="26"/>
        </w:rPr>
      </w:pPr>
      <w:r w:rsidRPr="0050581C">
        <w:rPr>
          <w:b/>
          <w:sz w:val="26"/>
          <w:szCs w:val="26"/>
        </w:rPr>
        <w:t>МУП орган сертификации услуг общественного питания (МУП ОСУ ОП) «СЕРТ ОП» (25.11.1996–03.02.1999)</w:t>
      </w:r>
    </w:p>
    <w:p w:rsidR="003C50F3" w:rsidRPr="00D60DAD" w:rsidRDefault="003C50F3" w:rsidP="003C50F3">
      <w:pPr>
        <w:pStyle w:val="ad"/>
        <w:rPr>
          <w:sz w:val="26"/>
          <w:szCs w:val="26"/>
        </w:rPr>
      </w:pPr>
      <w:r w:rsidRPr="00D60DAD">
        <w:rPr>
          <w:sz w:val="26"/>
          <w:szCs w:val="26"/>
        </w:rPr>
        <w:t>ОАФ 9, оп. 14, 2 ед. хр., 1996–1999 гг.</w:t>
      </w:r>
    </w:p>
    <w:p w:rsidR="009C3604" w:rsidRPr="00D60DAD" w:rsidRDefault="009C3604" w:rsidP="003C50F3">
      <w:pPr>
        <w:pStyle w:val="ad"/>
        <w:rPr>
          <w:sz w:val="26"/>
          <w:szCs w:val="26"/>
        </w:rPr>
      </w:pPr>
      <w:r w:rsidRPr="00D60DAD">
        <w:rPr>
          <w:sz w:val="26"/>
          <w:szCs w:val="26"/>
        </w:rPr>
        <w:t>Вид деятельности: сертификация услуг общественного питания.</w:t>
      </w:r>
    </w:p>
    <w:p w:rsidR="003C50F3" w:rsidRPr="00D60DAD" w:rsidRDefault="003C50F3" w:rsidP="003C50F3">
      <w:pPr>
        <w:pStyle w:val="ad"/>
        <w:rPr>
          <w:sz w:val="26"/>
          <w:szCs w:val="26"/>
        </w:rPr>
      </w:pPr>
      <w:r w:rsidRPr="00D60DAD">
        <w:rPr>
          <w:sz w:val="26"/>
          <w:szCs w:val="26"/>
        </w:rPr>
        <w:t xml:space="preserve">Состав документов: приказы </w:t>
      </w:r>
      <w:r w:rsidR="001E2997" w:rsidRPr="00D60DAD">
        <w:rPr>
          <w:sz w:val="26"/>
          <w:szCs w:val="26"/>
        </w:rPr>
        <w:t>по личному</w:t>
      </w:r>
      <w:r w:rsidRPr="00D60DAD">
        <w:rPr>
          <w:sz w:val="26"/>
          <w:szCs w:val="26"/>
        </w:rPr>
        <w:t xml:space="preserve"> составу 1996–1999 гг., расчетные ведомости по заработной плате 1997–1998 гг.</w:t>
      </w:r>
    </w:p>
    <w:p w:rsidR="003C50F3" w:rsidRPr="00D60DAD" w:rsidRDefault="003C50F3" w:rsidP="003C50F3">
      <w:pPr>
        <w:pStyle w:val="ad"/>
        <w:rPr>
          <w:sz w:val="26"/>
          <w:szCs w:val="26"/>
        </w:rPr>
      </w:pPr>
    </w:p>
    <w:p w:rsidR="003C50F3" w:rsidRPr="003A3DEE" w:rsidRDefault="003C50F3" w:rsidP="003C50F3">
      <w:pPr>
        <w:pStyle w:val="ad"/>
        <w:rPr>
          <w:b/>
          <w:sz w:val="26"/>
          <w:szCs w:val="26"/>
        </w:rPr>
      </w:pPr>
      <w:r w:rsidRPr="003A3DEE">
        <w:rPr>
          <w:b/>
          <w:sz w:val="26"/>
          <w:szCs w:val="26"/>
        </w:rPr>
        <w:t>Научно-производственное индивидуальное предприятие «НОВАТОР» (27.03.1992–15.09.1999)</w:t>
      </w:r>
    </w:p>
    <w:p w:rsidR="003A3DEE" w:rsidRDefault="003C50F3" w:rsidP="003C50F3">
      <w:pPr>
        <w:pStyle w:val="ad"/>
        <w:rPr>
          <w:sz w:val="26"/>
          <w:szCs w:val="26"/>
        </w:rPr>
      </w:pPr>
      <w:r w:rsidRPr="00D77C9F">
        <w:rPr>
          <w:sz w:val="26"/>
          <w:szCs w:val="26"/>
        </w:rPr>
        <w:t>ОАФ 15, оп. 21</w:t>
      </w:r>
      <w:r>
        <w:rPr>
          <w:sz w:val="26"/>
          <w:szCs w:val="26"/>
        </w:rPr>
        <w:t>, 2 ед. хр., 1992–1999 гг.</w:t>
      </w:r>
    </w:p>
    <w:p w:rsidR="003C50F3" w:rsidRPr="00D77C9F"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1992–1999 гг., расчетные ведомости по заработной плате 1992–1994 гг.</w:t>
      </w:r>
    </w:p>
    <w:p w:rsidR="003C50F3" w:rsidRPr="006447AD" w:rsidRDefault="003C50F3" w:rsidP="003C50F3">
      <w:pPr>
        <w:pStyle w:val="ad"/>
        <w:rPr>
          <w:sz w:val="26"/>
          <w:szCs w:val="26"/>
        </w:rPr>
      </w:pPr>
    </w:p>
    <w:p w:rsidR="003C50F3" w:rsidRPr="004B7C06" w:rsidRDefault="003C50F3" w:rsidP="003C50F3">
      <w:pPr>
        <w:pStyle w:val="ad"/>
        <w:rPr>
          <w:b/>
          <w:sz w:val="26"/>
          <w:szCs w:val="26"/>
        </w:rPr>
      </w:pPr>
      <w:r w:rsidRPr="004B7C06">
        <w:rPr>
          <w:b/>
          <w:sz w:val="26"/>
          <w:szCs w:val="26"/>
        </w:rPr>
        <w:t>Некоммерческое партнерство «Углеснабженческая компания «ПРОМУГОЛЬ» (03.03.1997–02.07.2001)</w:t>
      </w:r>
    </w:p>
    <w:p w:rsidR="003C50F3" w:rsidRDefault="003C50F3" w:rsidP="003C50F3">
      <w:pPr>
        <w:pStyle w:val="ad"/>
        <w:rPr>
          <w:sz w:val="26"/>
          <w:szCs w:val="26"/>
        </w:rPr>
      </w:pPr>
      <w:r w:rsidRPr="00CB4CE9">
        <w:rPr>
          <w:sz w:val="26"/>
          <w:szCs w:val="26"/>
        </w:rPr>
        <w:t>ОАФ 13, оп. 64, 2 ед. хр., 1997–2001 гг.</w:t>
      </w:r>
    </w:p>
    <w:p w:rsidR="004B7C06" w:rsidRPr="00CB4CE9" w:rsidRDefault="004B7C06" w:rsidP="003C50F3">
      <w:pPr>
        <w:pStyle w:val="ad"/>
        <w:rPr>
          <w:sz w:val="26"/>
          <w:szCs w:val="26"/>
        </w:rPr>
      </w:pPr>
      <w:r>
        <w:rPr>
          <w:sz w:val="26"/>
          <w:szCs w:val="26"/>
        </w:rPr>
        <w:t>Вид деятельности: некоммерческая деятельность.</w:t>
      </w:r>
    </w:p>
    <w:p w:rsidR="003C50F3" w:rsidRDefault="003C50F3" w:rsidP="003C50F3">
      <w:pPr>
        <w:pStyle w:val="ad"/>
        <w:rPr>
          <w:sz w:val="26"/>
          <w:szCs w:val="26"/>
        </w:rPr>
      </w:pPr>
      <w:r w:rsidRPr="00DD3AFA">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w:t>
      </w:r>
      <w:r w:rsidRPr="00DD3AFA">
        <w:rPr>
          <w:sz w:val="26"/>
          <w:szCs w:val="26"/>
        </w:rPr>
        <w:t>расчетные ве</w:t>
      </w:r>
      <w:r>
        <w:rPr>
          <w:sz w:val="26"/>
          <w:szCs w:val="26"/>
        </w:rPr>
        <w:t>домости по заработной плате 1997–2001</w:t>
      </w:r>
      <w:r w:rsidRPr="00DD3AFA">
        <w:rPr>
          <w:sz w:val="26"/>
          <w:szCs w:val="26"/>
        </w:rPr>
        <w:t xml:space="preserve"> гг.</w:t>
      </w:r>
    </w:p>
    <w:p w:rsidR="003C50F3" w:rsidRPr="00EA2561" w:rsidRDefault="003C50F3" w:rsidP="003C50F3">
      <w:pPr>
        <w:pStyle w:val="ad"/>
        <w:rPr>
          <w:sz w:val="26"/>
          <w:szCs w:val="26"/>
        </w:rPr>
      </w:pPr>
    </w:p>
    <w:p w:rsidR="003C50F3" w:rsidRPr="003A4E57" w:rsidRDefault="003C50F3" w:rsidP="003C50F3">
      <w:pPr>
        <w:pStyle w:val="ad"/>
        <w:rPr>
          <w:b/>
          <w:sz w:val="26"/>
          <w:szCs w:val="26"/>
        </w:rPr>
      </w:pPr>
      <w:r w:rsidRPr="003A4E57">
        <w:rPr>
          <w:b/>
          <w:sz w:val="26"/>
          <w:szCs w:val="26"/>
        </w:rPr>
        <w:t>Некоммерческое партнерство «Уральский промышленный холдинг» (13.06.2001–</w:t>
      </w:r>
      <w:r w:rsidR="003A4E57" w:rsidRPr="003A4E57">
        <w:rPr>
          <w:b/>
          <w:sz w:val="26"/>
          <w:szCs w:val="26"/>
        </w:rPr>
        <w:t>04.11.2003</w:t>
      </w:r>
      <w:r w:rsidRPr="003A4E57">
        <w:rPr>
          <w:b/>
          <w:sz w:val="26"/>
          <w:szCs w:val="26"/>
        </w:rPr>
        <w:t>)</w:t>
      </w:r>
    </w:p>
    <w:p w:rsidR="003C50F3" w:rsidRDefault="003C50F3" w:rsidP="003C50F3">
      <w:pPr>
        <w:pStyle w:val="ad"/>
        <w:rPr>
          <w:sz w:val="26"/>
          <w:szCs w:val="26"/>
        </w:rPr>
      </w:pPr>
      <w:r w:rsidRPr="00EA2561">
        <w:rPr>
          <w:sz w:val="26"/>
          <w:szCs w:val="26"/>
        </w:rPr>
        <w:t>ОАФ 13, оп. 102, 2 ед. хр., 2001–2003 гг.</w:t>
      </w:r>
    </w:p>
    <w:p w:rsidR="003A4E57" w:rsidRDefault="003A4E57" w:rsidP="003C50F3">
      <w:pPr>
        <w:pStyle w:val="ad"/>
        <w:rPr>
          <w:sz w:val="26"/>
          <w:szCs w:val="26"/>
        </w:rPr>
      </w:pPr>
      <w:r w:rsidRPr="003A4E57">
        <w:rPr>
          <w:sz w:val="26"/>
          <w:szCs w:val="26"/>
        </w:rPr>
        <w:t>ИНН: 7451100152</w:t>
      </w:r>
      <w:r>
        <w:rPr>
          <w:sz w:val="26"/>
          <w:szCs w:val="26"/>
        </w:rPr>
        <w:t>.</w:t>
      </w:r>
    </w:p>
    <w:p w:rsidR="003A4E57" w:rsidRPr="00EA2561" w:rsidRDefault="003A4E57" w:rsidP="003C50F3">
      <w:pPr>
        <w:pStyle w:val="ad"/>
        <w:rPr>
          <w:sz w:val="26"/>
          <w:szCs w:val="26"/>
        </w:rPr>
      </w:pPr>
      <w:r>
        <w:rPr>
          <w:sz w:val="26"/>
          <w:szCs w:val="26"/>
        </w:rPr>
        <w:t>Вид деятельности: маркетинговые исследования.</w:t>
      </w:r>
    </w:p>
    <w:p w:rsidR="003C50F3" w:rsidRDefault="003C50F3" w:rsidP="003C50F3">
      <w:pPr>
        <w:pStyle w:val="ad"/>
        <w:rPr>
          <w:sz w:val="26"/>
          <w:szCs w:val="26"/>
        </w:rPr>
      </w:pPr>
      <w:r w:rsidRPr="00626B00">
        <w:rPr>
          <w:sz w:val="26"/>
          <w:szCs w:val="26"/>
        </w:rPr>
        <w:t xml:space="preserve">Состав документов: приказы </w:t>
      </w:r>
      <w:r w:rsidR="001E2997">
        <w:rPr>
          <w:sz w:val="26"/>
          <w:szCs w:val="26"/>
        </w:rPr>
        <w:t>по личному</w:t>
      </w:r>
      <w:r w:rsidRPr="00626B00">
        <w:rPr>
          <w:sz w:val="26"/>
          <w:szCs w:val="26"/>
        </w:rPr>
        <w:t xml:space="preserve"> со</w:t>
      </w:r>
      <w:r>
        <w:rPr>
          <w:sz w:val="26"/>
          <w:szCs w:val="26"/>
        </w:rPr>
        <w:t>ставу 2001–2003</w:t>
      </w:r>
      <w:r w:rsidRPr="00626B00">
        <w:rPr>
          <w:sz w:val="26"/>
          <w:szCs w:val="26"/>
        </w:rPr>
        <w:t xml:space="preserve"> гг., расчетные ве</w:t>
      </w:r>
      <w:r>
        <w:rPr>
          <w:sz w:val="26"/>
          <w:szCs w:val="26"/>
        </w:rPr>
        <w:t>домости по заработной плате 2001–2002</w:t>
      </w:r>
      <w:r w:rsidRPr="00626B00">
        <w:rPr>
          <w:sz w:val="26"/>
          <w:szCs w:val="26"/>
        </w:rPr>
        <w:t xml:space="preserve"> гг.</w:t>
      </w:r>
    </w:p>
    <w:p w:rsidR="003C50F3" w:rsidRPr="001E4CEF" w:rsidRDefault="003C50F3" w:rsidP="003C50F3">
      <w:pPr>
        <w:pStyle w:val="ad"/>
        <w:rPr>
          <w:sz w:val="26"/>
          <w:szCs w:val="26"/>
        </w:rPr>
      </w:pPr>
    </w:p>
    <w:p w:rsidR="003C50F3" w:rsidRPr="00BF3DF2" w:rsidRDefault="003C50F3" w:rsidP="003C50F3">
      <w:pPr>
        <w:pStyle w:val="ad"/>
        <w:rPr>
          <w:b/>
          <w:sz w:val="26"/>
          <w:szCs w:val="26"/>
        </w:rPr>
      </w:pPr>
      <w:r w:rsidRPr="00BF3DF2">
        <w:rPr>
          <w:b/>
          <w:sz w:val="26"/>
          <w:szCs w:val="26"/>
        </w:rPr>
        <w:t>Некоммерческое партнерство в защиту интересов владельцев авторских и смежных прав «БЛОКПОСТ» (15.06.1999–28.10.2005)</w:t>
      </w:r>
    </w:p>
    <w:p w:rsidR="003C50F3" w:rsidRDefault="003C50F3" w:rsidP="003C50F3">
      <w:pPr>
        <w:pStyle w:val="ad"/>
        <w:rPr>
          <w:sz w:val="26"/>
          <w:szCs w:val="26"/>
        </w:rPr>
      </w:pPr>
      <w:r w:rsidRPr="005D616B">
        <w:rPr>
          <w:sz w:val="26"/>
          <w:szCs w:val="26"/>
        </w:rPr>
        <w:t>ОАФ 9, оп. 161, 3 ед. хр., 1999–2005 гг.</w:t>
      </w:r>
    </w:p>
    <w:p w:rsidR="00BF3DF2" w:rsidRPr="005D616B" w:rsidRDefault="00BF3DF2" w:rsidP="003C50F3">
      <w:pPr>
        <w:pStyle w:val="ad"/>
        <w:rPr>
          <w:sz w:val="26"/>
          <w:szCs w:val="26"/>
        </w:rPr>
      </w:pPr>
      <w:r w:rsidRPr="00BF3DF2">
        <w:rPr>
          <w:sz w:val="26"/>
          <w:szCs w:val="26"/>
        </w:rPr>
        <w:t>ИНН: 7451080516</w:t>
      </w:r>
      <w:r>
        <w:rPr>
          <w:sz w:val="26"/>
          <w:szCs w:val="26"/>
        </w:rPr>
        <w:t>.</w:t>
      </w:r>
    </w:p>
    <w:p w:rsidR="003C50F3" w:rsidRDefault="00BF3DF2" w:rsidP="003C50F3">
      <w:pPr>
        <w:pStyle w:val="ad"/>
        <w:rPr>
          <w:sz w:val="26"/>
          <w:szCs w:val="26"/>
        </w:rPr>
      </w:pPr>
      <w:r>
        <w:rPr>
          <w:sz w:val="26"/>
          <w:szCs w:val="26"/>
        </w:rPr>
        <w:t>Вид деятельности: з</w:t>
      </w:r>
      <w:r w:rsidR="003C50F3" w:rsidRPr="005D616B">
        <w:rPr>
          <w:sz w:val="26"/>
          <w:szCs w:val="26"/>
        </w:rPr>
        <w:t>ащита авторских прав</w:t>
      </w:r>
      <w:r>
        <w:rPr>
          <w:sz w:val="26"/>
          <w:szCs w:val="26"/>
        </w:rPr>
        <w:t>.</w:t>
      </w:r>
    </w:p>
    <w:p w:rsidR="003C50F3" w:rsidRPr="005D616B"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1999–2005 гг., личные карточки (ф. Т-2) 2001–2005 гг., лицевые счета по заработной плате 2002–2004 гг.</w:t>
      </w:r>
    </w:p>
    <w:p w:rsidR="003C50F3" w:rsidRPr="005D616B" w:rsidRDefault="003C50F3" w:rsidP="003C50F3">
      <w:pPr>
        <w:pStyle w:val="ad"/>
        <w:rPr>
          <w:sz w:val="26"/>
          <w:szCs w:val="26"/>
        </w:rPr>
      </w:pPr>
    </w:p>
    <w:p w:rsidR="003C50F3" w:rsidRPr="00390246" w:rsidRDefault="003C50F3" w:rsidP="003C50F3">
      <w:pPr>
        <w:pStyle w:val="ad"/>
        <w:rPr>
          <w:b/>
          <w:sz w:val="26"/>
          <w:szCs w:val="26"/>
        </w:rPr>
      </w:pPr>
      <w:r w:rsidRPr="00390246">
        <w:rPr>
          <w:b/>
          <w:sz w:val="26"/>
          <w:szCs w:val="26"/>
        </w:rPr>
        <w:t>ОАО «Городской дизайн-центр» (23.06.1997–10.10.2003)</w:t>
      </w:r>
    </w:p>
    <w:p w:rsidR="003C50F3" w:rsidRPr="00043E1F" w:rsidRDefault="003C50F3" w:rsidP="003C50F3">
      <w:pPr>
        <w:pStyle w:val="ad"/>
        <w:rPr>
          <w:sz w:val="26"/>
          <w:szCs w:val="26"/>
        </w:rPr>
      </w:pPr>
      <w:r w:rsidRPr="00043E1F">
        <w:rPr>
          <w:sz w:val="26"/>
          <w:szCs w:val="26"/>
        </w:rPr>
        <w:t>ОАФ 13, оп. 98, 7 ед. хр., 1997–2003 гг.</w:t>
      </w:r>
    </w:p>
    <w:p w:rsidR="003C50F3" w:rsidRPr="00043E1F" w:rsidRDefault="003C50F3" w:rsidP="003C50F3">
      <w:pPr>
        <w:pStyle w:val="ad"/>
        <w:rPr>
          <w:sz w:val="26"/>
          <w:szCs w:val="26"/>
        </w:rPr>
      </w:pPr>
      <w:r w:rsidRPr="00043E1F">
        <w:rPr>
          <w:sz w:val="26"/>
          <w:szCs w:val="26"/>
        </w:rPr>
        <w:t>Переименования</w:t>
      </w:r>
    </w:p>
    <w:p w:rsidR="003C50F3" w:rsidRPr="00043E1F" w:rsidRDefault="003C50F3" w:rsidP="003C50F3">
      <w:pPr>
        <w:pStyle w:val="ad"/>
        <w:numPr>
          <w:ilvl w:val="0"/>
          <w:numId w:val="1"/>
        </w:numPr>
        <w:rPr>
          <w:sz w:val="26"/>
          <w:szCs w:val="26"/>
        </w:rPr>
      </w:pPr>
      <w:r w:rsidRPr="00043E1F">
        <w:rPr>
          <w:sz w:val="26"/>
          <w:szCs w:val="26"/>
        </w:rPr>
        <w:t xml:space="preserve">МУП </w:t>
      </w:r>
      <w:r>
        <w:rPr>
          <w:sz w:val="26"/>
          <w:szCs w:val="26"/>
        </w:rPr>
        <w:t>«</w:t>
      </w:r>
      <w:r w:rsidRPr="00043E1F">
        <w:rPr>
          <w:sz w:val="26"/>
          <w:szCs w:val="26"/>
        </w:rPr>
        <w:t>Городской дизайн-центр</w:t>
      </w:r>
      <w:r>
        <w:rPr>
          <w:sz w:val="26"/>
          <w:szCs w:val="26"/>
        </w:rPr>
        <w:t>»</w:t>
      </w:r>
      <w:r w:rsidRPr="00043E1F">
        <w:rPr>
          <w:sz w:val="26"/>
          <w:szCs w:val="26"/>
        </w:rPr>
        <w:t xml:space="preserve"> (23.06.1997–10.06.2002)</w:t>
      </w:r>
    </w:p>
    <w:p w:rsidR="003C50F3" w:rsidRDefault="003C50F3" w:rsidP="003C50F3">
      <w:pPr>
        <w:pStyle w:val="ad"/>
        <w:numPr>
          <w:ilvl w:val="0"/>
          <w:numId w:val="1"/>
        </w:numPr>
        <w:rPr>
          <w:sz w:val="26"/>
          <w:szCs w:val="26"/>
        </w:rPr>
      </w:pPr>
      <w:r w:rsidRPr="00043E1F">
        <w:rPr>
          <w:sz w:val="26"/>
          <w:szCs w:val="26"/>
        </w:rPr>
        <w:t xml:space="preserve">ОАО </w:t>
      </w:r>
      <w:r>
        <w:rPr>
          <w:sz w:val="26"/>
          <w:szCs w:val="26"/>
        </w:rPr>
        <w:t>«</w:t>
      </w:r>
      <w:r w:rsidRPr="00043E1F">
        <w:rPr>
          <w:sz w:val="26"/>
          <w:szCs w:val="26"/>
        </w:rPr>
        <w:t>Городской дизайн-центр</w:t>
      </w:r>
      <w:r>
        <w:rPr>
          <w:sz w:val="26"/>
          <w:szCs w:val="26"/>
        </w:rPr>
        <w:t>»</w:t>
      </w:r>
      <w:r w:rsidRPr="00043E1F">
        <w:rPr>
          <w:sz w:val="26"/>
          <w:szCs w:val="26"/>
        </w:rPr>
        <w:t xml:space="preserve"> (10.06.2002–10.10.2003)</w:t>
      </w:r>
    </w:p>
    <w:p w:rsidR="00847BAA" w:rsidRPr="00004938" w:rsidRDefault="00847BAA" w:rsidP="00847BAA">
      <w:pPr>
        <w:pStyle w:val="ad"/>
        <w:rPr>
          <w:color w:val="000000" w:themeColor="text1"/>
          <w:sz w:val="26"/>
          <w:szCs w:val="26"/>
        </w:rPr>
      </w:pPr>
      <w:r w:rsidRPr="00004938">
        <w:rPr>
          <w:color w:val="000000" w:themeColor="text1"/>
          <w:sz w:val="26"/>
          <w:szCs w:val="26"/>
        </w:rPr>
        <w:t>Зарегистрировано постановлением Главы города Челябинска от 23.06.1997 № 807-п</w:t>
      </w:r>
      <w:r w:rsidR="00305966">
        <w:rPr>
          <w:color w:val="000000" w:themeColor="text1"/>
          <w:sz w:val="26"/>
          <w:szCs w:val="26"/>
        </w:rPr>
        <w:t xml:space="preserve"> (ф. 2, оп. 1, д. 236, л. 68, 72</w:t>
      </w:r>
      <w:r w:rsidR="00004938" w:rsidRPr="00004938">
        <w:rPr>
          <w:color w:val="000000" w:themeColor="text1"/>
          <w:sz w:val="26"/>
          <w:szCs w:val="26"/>
        </w:rPr>
        <w:t>)</w:t>
      </w:r>
      <w:r w:rsidRPr="00004938">
        <w:rPr>
          <w:color w:val="000000" w:themeColor="text1"/>
          <w:sz w:val="26"/>
          <w:szCs w:val="26"/>
        </w:rPr>
        <w:t>.</w:t>
      </w:r>
    </w:p>
    <w:p w:rsidR="00847BAA" w:rsidRPr="00004938" w:rsidRDefault="00004938" w:rsidP="00847BAA">
      <w:pPr>
        <w:pStyle w:val="ad"/>
        <w:rPr>
          <w:color w:val="000000" w:themeColor="text1"/>
          <w:sz w:val="26"/>
          <w:szCs w:val="26"/>
        </w:rPr>
      </w:pPr>
      <w:r w:rsidRPr="00004938">
        <w:rPr>
          <w:color w:val="000000" w:themeColor="text1"/>
          <w:sz w:val="26"/>
          <w:szCs w:val="26"/>
        </w:rPr>
        <w:t>Реорганизовано</w:t>
      </w:r>
      <w:r w:rsidR="00847BAA" w:rsidRPr="00004938">
        <w:rPr>
          <w:color w:val="000000" w:themeColor="text1"/>
          <w:sz w:val="26"/>
          <w:szCs w:val="26"/>
        </w:rPr>
        <w:t xml:space="preserve"> постановлением Главы города Челябинска от 10.06.2002 № 778-п</w:t>
      </w:r>
      <w:r w:rsidR="00305966">
        <w:rPr>
          <w:color w:val="000000" w:themeColor="text1"/>
          <w:sz w:val="26"/>
          <w:szCs w:val="26"/>
        </w:rPr>
        <w:t xml:space="preserve"> (ф. 2, оп. 1, д. 540, л. 1, 3</w:t>
      </w:r>
      <w:r w:rsidRPr="00004938">
        <w:rPr>
          <w:color w:val="000000" w:themeColor="text1"/>
          <w:sz w:val="26"/>
          <w:szCs w:val="26"/>
        </w:rPr>
        <w:t>)</w:t>
      </w:r>
      <w:r w:rsidR="00847BAA" w:rsidRPr="00004938">
        <w:rPr>
          <w:color w:val="000000" w:themeColor="text1"/>
          <w:sz w:val="26"/>
          <w:szCs w:val="26"/>
        </w:rPr>
        <w:t>.</w:t>
      </w:r>
    </w:p>
    <w:p w:rsidR="00847BAA" w:rsidRDefault="00305966" w:rsidP="00847BAA">
      <w:pPr>
        <w:pStyle w:val="ad"/>
        <w:rPr>
          <w:color w:val="000000" w:themeColor="text1"/>
          <w:sz w:val="26"/>
          <w:szCs w:val="26"/>
        </w:rPr>
      </w:pPr>
      <w:r>
        <w:rPr>
          <w:color w:val="000000" w:themeColor="text1"/>
          <w:sz w:val="26"/>
          <w:szCs w:val="26"/>
        </w:rPr>
        <w:t xml:space="preserve">Ликвидировано решением </w:t>
      </w:r>
      <w:r w:rsidR="00847BAA" w:rsidRPr="00004938">
        <w:rPr>
          <w:color w:val="000000" w:themeColor="text1"/>
          <w:sz w:val="26"/>
          <w:szCs w:val="26"/>
        </w:rPr>
        <w:t>Комитета по управлению имуществом и земельным отношениям города Челябинска от 17.03.2003 № 581</w:t>
      </w:r>
      <w:r>
        <w:rPr>
          <w:color w:val="000000" w:themeColor="text1"/>
          <w:sz w:val="26"/>
          <w:szCs w:val="26"/>
        </w:rPr>
        <w:t xml:space="preserve"> (ф. 84, оп. 1, д. 303, л. 43).</w:t>
      </w:r>
    </w:p>
    <w:p w:rsidR="00004938" w:rsidRPr="00004938" w:rsidRDefault="00004938" w:rsidP="00847BAA">
      <w:pPr>
        <w:pStyle w:val="ad"/>
        <w:rPr>
          <w:color w:val="000000" w:themeColor="text1"/>
          <w:sz w:val="26"/>
          <w:szCs w:val="26"/>
        </w:rPr>
      </w:pPr>
      <w:r w:rsidRPr="00004938">
        <w:rPr>
          <w:color w:val="000000" w:themeColor="text1"/>
          <w:sz w:val="26"/>
          <w:szCs w:val="26"/>
        </w:rPr>
        <w:t>ИНН: 7453035893.</w:t>
      </w:r>
    </w:p>
    <w:p w:rsidR="00004938" w:rsidRPr="00004938" w:rsidRDefault="00897100" w:rsidP="00847BAA">
      <w:pPr>
        <w:pStyle w:val="ad"/>
        <w:rPr>
          <w:color w:val="000000" w:themeColor="text1"/>
          <w:sz w:val="26"/>
          <w:szCs w:val="26"/>
        </w:rPr>
      </w:pPr>
      <w:r>
        <w:rPr>
          <w:color w:val="000000" w:themeColor="text1"/>
          <w:sz w:val="26"/>
          <w:szCs w:val="26"/>
        </w:rPr>
        <w:t>Вид деятельности: проектные работы.</w:t>
      </w:r>
    </w:p>
    <w:p w:rsidR="003C50F3" w:rsidRDefault="003C50F3" w:rsidP="003C50F3">
      <w:pPr>
        <w:pStyle w:val="ad"/>
        <w:rPr>
          <w:sz w:val="26"/>
          <w:szCs w:val="26"/>
        </w:rPr>
      </w:pPr>
      <w:r w:rsidRPr="00D3128A">
        <w:rPr>
          <w:sz w:val="26"/>
          <w:szCs w:val="26"/>
        </w:rPr>
        <w:t xml:space="preserve">Состав документов: приказы </w:t>
      </w:r>
      <w:r w:rsidR="001E2997">
        <w:rPr>
          <w:sz w:val="26"/>
          <w:szCs w:val="26"/>
        </w:rPr>
        <w:t>по личному</w:t>
      </w:r>
      <w:r w:rsidRPr="00D3128A">
        <w:rPr>
          <w:sz w:val="26"/>
          <w:szCs w:val="26"/>
        </w:rPr>
        <w:t xml:space="preserve"> составу 199</w:t>
      </w:r>
      <w:r>
        <w:rPr>
          <w:sz w:val="26"/>
          <w:szCs w:val="26"/>
        </w:rPr>
        <w:t>7–2003 гг., лицевые счета по</w:t>
      </w:r>
      <w:r w:rsidR="00612A4B">
        <w:rPr>
          <w:sz w:val="26"/>
          <w:szCs w:val="26"/>
        </w:rPr>
        <w:t> </w:t>
      </w:r>
      <w:r>
        <w:rPr>
          <w:sz w:val="26"/>
          <w:szCs w:val="26"/>
        </w:rPr>
        <w:t>заработной плате 1998–2003</w:t>
      </w:r>
      <w:r w:rsidRPr="00D3128A">
        <w:rPr>
          <w:sz w:val="26"/>
          <w:szCs w:val="26"/>
        </w:rPr>
        <w:t xml:space="preserve"> гг., расчетные ве</w:t>
      </w:r>
      <w:r>
        <w:rPr>
          <w:sz w:val="26"/>
          <w:szCs w:val="26"/>
        </w:rPr>
        <w:t>домости по заработной плате 2000–2002</w:t>
      </w:r>
      <w:r w:rsidRPr="00D3128A">
        <w:rPr>
          <w:sz w:val="26"/>
          <w:szCs w:val="26"/>
        </w:rPr>
        <w:t xml:space="preserve"> гг.</w:t>
      </w:r>
    </w:p>
    <w:p w:rsidR="003C50F3" w:rsidRPr="00043E1F" w:rsidRDefault="003C50F3" w:rsidP="003C50F3">
      <w:pPr>
        <w:pStyle w:val="ad"/>
        <w:rPr>
          <w:sz w:val="26"/>
          <w:szCs w:val="26"/>
        </w:rPr>
      </w:pPr>
    </w:p>
    <w:p w:rsidR="003C50F3" w:rsidRPr="002E5BDD" w:rsidRDefault="003C50F3" w:rsidP="003C50F3">
      <w:pPr>
        <w:pStyle w:val="ad"/>
        <w:rPr>
          <w:b/>
          <w:sz w:val="26"/>
          <w:szCs w:val="26"/>
        </w:rPr>
      </w:pPr>
      <w:r w:rsidRPr="002E5BDD">
        <w:rPr>
          <w:b/>
          <w:sz w:val="26"/>
          <w:szCs w:val="26"/>
        </w:rPr>
        <w:t>ОАО «ОВОЩЕВОД» (14.04.1997–04.10.2005)</w:t>
      </w:r>
    </w:p>
    <w:p w:rsidR="003C50F3" w:rsidRDefault="003C50F3" w:rsidP="003C50F3">
      <w:pPr>
        <w:pStyle w:val="ad"/>
        <w:rPr>
          <w:sz w:val="26"/>
          <w:szCs w:val="26"/>
        </w:rPr>
      </w:pPr>
      <w:r w:rsidRPr="001B15A2">
        <w:rPr>
          <w:sz w:val="26"/>
          <w:szCs w:val="26"/>
        </w:rPr>
        <w:t>ОАФ 17, оп.</w:t>
      </w:r>
      <w:r w:rsidR="002E5BDD">
        <w:rPr>
          <w:sz w:val="26"/>
          <w:szCs w:val="26"/>
        </w:rPr>
        <w:t xml:space="preserve"> </w:t>
      </w:r>
      <w:r w:rsidRPr="001B15A2">
        <w:rPr>
          <w:sz w:val="26"/>
          <w:szCs w:val="26"/>
        </w:rPr>
        <w:t>29, 23 ед. хр., 1997–2003 гг.</w:t>
      </w:r>
    </w:p>
    <w:p w:rsidR="002E5BDD" w:rsidRPr="001B15A2" w:rsidRDefault="002E5BDD" w:rsidP="003C50F3">
      <w:pPr>
        <w:pStyle w:val="ad"/>
        <w:rPr>
          <w:sz w:val="26"/>
          <w:szCs w:val="26"/>
        </w:rPr>
      </w:pPr>
      <w:r w:rsidRPr="002E5BDD">
        <w:rPr>
          <w:sz w:val="26"/>
          <w:szCs w:val="26"/>
        </w:rPr>
        <w:t>ИНН: 7450014197.</w:t>
      </w:r>
    </w:p>
    <w:p w:rsidR="003C50F3" w:rsidRDefault="003C50F3" w:rsidP="003C50F3">
      <w:pPr>
        <w:pStyle w:val="ad"/>
        <w:rPr>
          <w:sz w:val="26"/>
          <w:szCs w:val="26"/>
        </w:rPr>
      </w:pPr>
      <w:r w:rsidRPr="005C5241">
        <w:rPr>
          <w:sz w:val="26"/>
          <w:szCs w:val="26"/>
        </w:rPr>
        <w:t xml:space="preserve">Состав документов: </w:t>
      </w:r>
      <w:r>
        <w:rPr>
          <w:sz w:val="26"/>
          <w:szCs w:val="26"/>
        </w:rPr>
        <w:t xml:space="preserve">документы о создании и </w:t>
      </w:r>
      <w:r w:rsidR="002E5BDD">
        <w:rPr>
          <w:sz w:val="26"/>
          <w:szCs w:val="26"/>
        </w:rPr>
        <w:t>признании несостоятельным (банкротом)</w:t>
      </w:r>
      <w:r>
        <w:rPr>
          <w:sz w:val="26"/>
          <w:szCs w:val="26"/>
        </w:rPr>
        <w:t xml:space="preserve">, </w:t>
      </w:r>
      <w:r w:rsidRPr="005C5241">
        <w:rPr>
          <w:sz w:val="26"/>
          <w:szCs w:val="26"/>
        </w:rPr>
        <w:t xml:space="preserve">приказы </w:t>
      </w:r>
      <w:r w:rsidR="001E2997">
        <w:rPr>
          <w:sz w:val="26"/>
          <w:szCs w:val="26"/>
        </w:rPr>
        <w:t>по личному</w:t>
      </w:r>
      <w:r w:rsidRPr="005C5241">
        <w:rPr>
          <w:sz w:val="26"/>
          <w:szCs w:val="26"/>
        </w:rPr>
        <w:t xml:space="preserve"> составу, личные карточки (ф. Т-2)</w:t>
      </w:r>
      <w:r>
        <w:rPr>
          <w:sz w:val="26"/>
          <w:szCs w:val="26"/>
        </w:rPr>
        <w:t xml:space="preserve"> 1997–2000 гг.</w:t>
      </w:r>
      <w:r w:rsidRPr="005C5241">
        <w:rPr>
          <w:sz w:val="26"/>
          <w:szCs w:val="26"/>
        </w:rPr>
        <w:t>, расчетные ве</w:t>
      </w:r>
      <w:r>
        <w:rPr>
          <w:sz w:val="26"/>
          <w:szCs w:val="26"/>
        </w:rPr>
        <w:t>домости по заработной плате 1997</w:t>
      </w:r>
      <w:r w:rsidRPr="005C5241">
        <w:rPr>
          <w:sz w:val="26"/>
          <w:szCs w:val="26"/>
        </w:rPr>
        <w:t>–2003 гг.</w:t>
      </w:r>
    </w:p>
    <w:p w:rsidR="003C50F3" w:rsidRPr="001B15A2" w:rsidRDefault="003C50F3" w:rsidP="003C50F3">
      <w:pPr>
        <w:pStyle w:val="ad"/>
        <w:rPr>
          <w:sz w:val="26"/>
          <w:szCs w:val="26"/>
        </w:rPr>
      </w:pPr>
    </w:p>
    <w:p w:rsidR="003C50F3" w:rsidRPr="00942E2B" w:rsidRDefault="003C50F3" w:rsidP="003C50F3">
      <w:pPr>
        <w:pStyle w:val="ad"/>
        <w:rPr>
          <w:b/>
          <w:sz w:val="26"/>
          <w:szCs w:val="26"/>
        </w:rPr>
      </w:pPr>
      <w:r w:rsidRPr="00942E2B">
        <w:rPr>
          <w:b/>
          <w:sz w:val="26"/>
          <w:szCs w:val="26"/>
        </w:rPr>
        <w:t>ОАО «Уральская инвестиционно-холдинговая компания «ВЫБОР» (29.12.1991–07.05.2001)</w:t>
      </w:r>
    </w:p>
    <w:p w:rsidR="003C50F3" w:rsidRPr="001C48C1" w:rsidRDefault="003C50F3" w:rsidP="003C50F3">
      <w:pPr>
        <w:pStyle w:val="ad"/>
        <w:rPr>
          <w:sz w:val="26"/>
          <w:szCs w:val="26"/>
        </w:rPr>
      </w:pPr>
      <w:r w:rsidRPr="001C48C1">
        <w:rPr>
          <w:sz w:val="26"/>
          <w:szCs w:val="26"/>
        </w:rPr>
        <w:t xml:space="preserve">ОАФ 13, оп. 41, 39 ед. хр., 1991–2000 гг. </w:t>
      </w:r>
    </w:p>
    <w:p w:rsidR="003C50F3" w:rsidRPr="001C48C1" w:rsidRDefault="003C50F3" w:rsidP="00064C4E">
      <w:pPr>
        <w:pStyle w:val="ad"/>
        <w:keepNext/>
        <w:rPr>
          <w:sz w:val="26"/>
          <w:szCs w:val="26"/>
        </w:rPr>
      </w:pPr>
      <w:r w:rsidRPr="001C48C1">
        <w:rPr>
          <w:sz w:val="26"/>
          <w:szCs w:val="26"/>
        </w:rPr>
        <w:t>Переименования:</w:t>
      </w:r>
    </w:p>
    <w:p w:rsidR="003C50F3" w:rsidRPr="001C48C1" w:rsidRDefault="003C50F3" w:rsidP="003C50F3">
      <w:pPr>
        <w:pStyle w:val="ad"/>
        <w:numPr>
          <w:ilvl w:val="0"/>
          <w:numId w:val="1"/>
        </w:numPr>
        <w:rPr>
          <w:sz w:val="26"/>
          <w:szCs w:val="26"/>
        </w:rPr>
      </w:pPr>
      <w:r w:rsidRPr="001C48C1">
        <w:rPr>
          <w:sz w:val="26"/>
          <w:szCs w:val="26"/>
        </w:rPr>
        <w:t xml:space="preserve">АООТ </w:t>
      </w:r>
      <w:r>
        <w:rPr>
          <w:sz w:val="26"/>
          <w:szCs w:val="26"/>
        </w:rPr>
        <w:t>«</w:t>
      </w:r>
      <w:r w:rsidRPr="001C48C1">
        <w:rPr>
          <w:sz w:val="26"/>
          <w:szCs w:val="26"/>
        </w:rPr>
        <w:t xml:space="preserve">Уральская инвестиционно-холдинговая компания </w:t>
      </w:r>
      <w:r>
        <w:rPr>
          <w:sz w:val="26"/>
          <w:szCs w:val="26"/>
        </w:rPr>
        <w:t>«</w:t>
      </w:r>
      <w:r w:rsidRPr="001C48C1">
        <w:rPr>
          <w:sz w:val="26"/>
          <w:szCs w:val="26"/>
        </w:rPr>
        <w:t>ВЫБОР</w:t>
      </w:r>
      <w:r>
        <w:rPr>
          <w:sz w:val="26"/>
          <w:szCs w:val="26"/>
        </w:rPr>
        <w:t>»</w:t>
      </w:r>
      <w:r w:rsidRPr="001C48C1">
        <w:rPr>
          <w:sz w:val="26"/>
          <w:szCs w:val="26"/>
        </w:rPr>
        <w:t xml:space="preserve"> (29.12.1991–19.05.1993)</w:t>
      </w:r>
    </w:p>
    <w:p w:rsidR="003C50F3" w:rsidRPr="001C48C1" w:rsidRDefault="003C50F3" w:rsidP="003C50F3">
      <w:pPr>
        <w:pStyle w:val="ad"/>
        <w:numPr>
          <w:ilvl w:val="0"/>
          <w:numId w:val="1"/>
        </w:numPr>
        <w:rPr>
          <w:sz w:val="26"/>
          <w:szCs w:val="26"/>
        </w:rPr>
      </w:pPr>
      <w:r w:rsidRPr="001C48C1">
        <w:rPr>
          <w:sz w:val="26"/>
          <w:szCs w:val="26"/>
        </w:rPr>
        <w:t xml:space="preserve">АОЗТ </w:t>
      </w:r>
      <w:r>
        <w:rPr>
          <w:sz w:val="26"/>
          <w:szCs w:val="26"/>
        </w:rPr>
        <w:t>«</w:t>
      </w:r>
      <w:r w:rsidRPr="001C48C1">
        <w:rPr>
          <w:sz w:val="26"/>
          <w:szCs w:val="26"/>
        </w:rPr>
        <w:t xml:space="preserve">Уральская инвестиционно-холдинговая компания </w:t>
      </w:r>
      <w:r>
        <w:rPr>
          <w:sz w:val="26"/>
          <w:szCs w:val="26"/>
        </w:rPr>
        <w:t>«</w:t>
      </w:r>
      <w:r w:rsidRPr="001C48C1">
        <w:rPr>
          <w:sz w:val="26"/>
          <w:szCs w:val="26"/>
        </w:rPr>
        <w:t>ВЫБОР</w:t>
      </w:r>
      <w:r>
        <w:rPr>
          <w:sz w:val="26"/>
          <w:szCs w:val="26"/>
        </w:rPr>
        <w:t>»</w:t>
      </w:r>
      <w:r w:rsidRPr="001C48C1">
        <w:rPr>
          <w:sz w:val="26"/>
          <w:szCs w:val="26"/>
        </w:rPr>
        <w:t xml:space="preserve"> (19.05.1993–24.04.1996)</w:t>
      </w:r>
    </w:p>
    <w:p w:rsidR="003C50F3" w:rsidRPr="001C48C1" w:rsidRDefault="003C50F3" w:rsidP="003C50F3">
      <w:pPr>
        <w:pStyle w:val="ad"/>
        <w:numPr>
          <w:ilvl w:val="0"/>
          <w:numId w:val="1"/>
        </w:numPr>
        <w:rPr>
          <w:sz w:val="26"/>
          <w:szCs w:val="26"/>
        </w:rPr>
      </w:pPr>
      <w:r w:rsidRPr="001C48C1">
        <w:rPr>
          <w:sz w:val="26"/>
          <w:szCs w:val="26"/>
        </w:rPr>
        <w:t xml:space="preserve">ОАО </w:t>
      </w:r>
      <w:r>
        <w:rPr>
          <w:sz w:val="26"/>
          <w:szCs w:val="26"/>
        </w:rPr>
        <w:t>«</w:t>
      </w:r>
      <w:r w:rsidRPr="001C48C1">
        <w:rPr>
          <w:sz w:val="26"/>
          <w:szCs w:val="26"/>
        </w:rPr>
        <w:t xml:space="preserve">Уральская инвестиционно-холдинговая компания </w:t>
      </w:r>
      <w:r>
        <w:rPr>
          <w:sz w:val="26"/>
          <w:szCs w:val="26"/>
        </w:rPr>
        <w:t>«</w:t>
      </w:r>
      <w:r w:rsidRPr="001C48C1">
        <w:rPr>
          <w:sz w:val="26"/>
          <w:szCs w:val="26"/>
        </w:rPr>
        <w:t>ВЫБОР</w:t>
      </w:r>
      <w:r>
        <w:rPr>
          <w:sz w:val="26"/>
          <w:szCs w:val="26"/>
        </w:rPr>
        <w:t>»</w:t>
      </w:r>
      <w:r w:rsidRPr="001C48C1">
        <w:rPr>
          <w:sz w:val="26"/>
          <w:szCs w:val="26"/>
        </w:rPr>
        <w:t xml:space="preserve"> (24.04.1996–07.05.2001)</w:t>
      </w:r>
    </w:p>
    <w:p w:rsidR="003C50F3" w:rsidRDefault="003C50F3" w:rsidP="003C50F3">
      <w:pPr>
        <w:pStyle w:val="ad"/>
        <w:rPr>
          <w:sz w:val="26"/>
          <w:szCs w:val="26"/>
        </w:rPr>
      </w:pPr>
      <w:r w:rsidRPr="00782802">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1991–1999</w:t>
      </w:r>
      <w:r w:rsidRPr="00782802">
        <w:rPr>
          <w:sz w:val="26"/>
          <w:szCs w:val="26"/>
        </w:rPr>
        <w:t xml:space="preserve"> гг., </w:t>
      </w:r>
      <w:r>
        <w:rPr>
          <w:sz w:val="26"/>
          <w:szCs w:val="26"/>
        </w:rPr>
        <w:t xml:space="preserve">лицевые счета по заработной плате 1992–1997 гг., трудовые соглашения 1994–1995 гг., личные карточки (ф. Т-2) 1994–1999 гг., </w:t>
      </w:r>
      <w:r w:rsidRPr="00782802">
        <w:rPr>
          <w:sz w:val="26"/>
          <w:szCs w:val="26"/>
        </w:rPr>
        <w:t>расчетные ве</w:t>
      </w:r>
      <w:r>
        <w:rPr>
          <w:sz w:val="26"/>
          <w:szCs w:val="26"/>
        </w:rPr>
        <w:t>домости по заработной плате 1994–1995, 1999–2000</w:t>
      </w:r>
      <w:r w:rsidRPr="00782802">
        <w:rPr>
          <w:sz w:val="26"/>
          <w:szCs w:val="26"/>
        </w:rPr>
        <w:t xml:space="preserve"> гг.</w:t>
      </w:r>
    </w:p>
    <w:p w:rsidR="003C50F3" w:rsidRPr="00471937" w:rsidRDefault="003C50F3" w:rsidP="003C50F3">
      <w:pPr>
        <w:pStyle w:val="ad"/>
        <w:rPr>
          <w:sz w:val="26"/>
          <w:szCs w:val="26"/>
        </w:rPr>
      </w:pPr>
    </w:p>
    <w:p w:rsidR="003C50F3" w:rsidRPr="00AE5E79" w:rsidRDefault="003C50F3" w:rsidP="003C50F3">
      <w:pPr>
        <w:pStyle w:val="ad"/>
        <w:rPr>
          <w:b/>
          <w:sz w:val="26"/>
          <w:szCs w:val="26"/>
        </w:rPr>
      </w:pPr>
      <w:r w:rsidRPr="00AE5E79">
        <w:rPr>
          <w:b/>
          <w:sz w:val="26"/>
          <w:szCs w:val="26"/>
        </w:rPr>
        <w:t>ООО «АВЭК» (13.06.1997–09.01.2008)</w:t>
      </w:r>
    </w:p>
    <w:p w:rsidR="003C50F3" w:rsidRPr="00471937" w:rsidRDefault="003C50F3" w:rsidP="003C50F3">
      <w:pPr>
        <w:pStyle w:val="ad"/>
        <w:rPr>
          <w:sz w:val="26"/>
          <w:szCs w:val="26"/>
        </w:rPr>
      </w:pPr>
      <w:r w:rsidRPr="00471937">
        <w:rPr>
          <w:sz w:val="26"/>
          <w:szCs w:val="26"/>
        </w:rPr>
        <w:t>ОАФ 8, оп. 177, 7 ед. хр., 1997–2008 гг.</w:t>
      </w:r>
    </w:p>
    <w:p w:rsidR="003C50F3" w:rsidRPr="00471937" w:rsidRDefault="003C50F3" w:rsidP="003C50F3">
      <w:pPr>
        <w:pStyle w:val="ad"/>
        <w:rPr>
          <w:sz w:val="26"/>
          <w:szCs w:val="26"/>
        </w:rPr>
      </w:pPr>
      <w:r w:rsidRPr="00471937">
        <w:rPr>
          <w:sz w:val="26"/>
          <w:szCs w:val="26"/>
        </w:rPr>
        <w:t>Переименования:</w:t>
      </w:r>
    </w:p>
    <w:p w:rsidR="003C50F3" w:rsidRPr="00471937" w:rsidRDefault="003C50F3" w:rsidP="003C50F3">
      <w:pPr>
        <w:pStyle w:val="ad"/>
        <w:numPr>
          <w:ilvl w:val="0"/>
          <w:numId w:val="1"/>
        </w:numPr>
        <w:rPr>
          <w:sz w:val="26"/>
          <w:szCs w:val="26"/>
        </w:rPr>
      </w:pPr>
      <w:r w:rsidRPr="00471937">
        <w:rPr>
          <w:sz w:val="26"/>
          <w:szCs w:val="26"/>
        </w:rPr>
        <w:t xml:space="preserve">Совместное российско-китайское предприятие ЗАО </w:t>
      </w:r>
      <w:r>
        <w:rPr>
          <w:sz w:val="26"/>
          <w:szCs w:val="26"/>
        </w:rPr>
        <w:t>«</w:t>
      </w:r>
      <w:r w:rsidRPr="00471937">
        <w:rPr>
          <w:sz w:val="26"/>
          <w:szCs w:val="26"/>
        </w:rPr>
        <w:t>АВЭК</w:t>
      </w:r>
      <w:r>
        <w:rPr>
          <w:sz w:val="26"/>
          <w:szCs w:val="26"/>
        </w:rPr>
        <w:t>»</w:t>
      </w:r>
      <w:r w:rsidRPr="00471937">
        <w:rPr>
          <w:sz w:val="26"/>
          <w:szCs w:val="26"/>
        </w:rPr>
        <w:t xml:space="preserve"> (СП ЗАО </w:t>
      </w:r>
      <w:r>
        <w:rPr>
          <w:sz w:val="26"/>
          <w:szCs w:val="26"/>
        </w:rPr>
        <w:t>«</w:t>
      </w:r>
      <w:r w:rsidRPr="00471937">
        <w:rPr>
          <w:sz w:val="26"/>
          <w:szCs w:val="26"/>
        </w:rPr>
        <w:t>АВЭК</w:t>
      </w:r>
      <w:r>
        <w:rPr>
          <w:sz w:val="26"/>
          <w:szCs w:val="26"/>
        </w:rPr>
        <w:t>»</w:t>
      </w:r>
      <w:r w:rsidRPr="00471937">
        <w:rPr>
          <w:sz w:val="26"/>
          <w:szCs w:val="26"/>
        </w:rPr>
        <w:t>) (13.06.1997–02.08.2007)</w:t>
      </w:r>
    </w:p>
    <w:p w:rsidR="003C50F3" w:rsidRPr="00AE5E79" w:rsidRDefault="003C50F3" w:rsidP="003C50F3">
      <w:pPr>
        <w:pStyle w:val="ad"/>
        <w:numPr>
          <w:ilvl w:val="0"/>
          <w:numId w:val="1"/>
        </w:numPr>
        <w:rPr>
          <w:sz w:val="26"/>
          <w:szCs w:val="26"/>
        </w:rPr>
      </w:pPr>
      <w:r w:rsidRPr="00AE5E79">
        <w:rPr>
          <w:sz w:val="26"/>
          <w:szCs w:val="26"/>
        </w:rPr>
        <w:t>ООО «АВЭК» (02.08.2007–09.01.2008)</w:t>
      </w:r>
      <w:r w:rsidR="00AE5E79" w:rsidRPr="00AE5E79">
        <w:rPr>
          <w:sz w:val="26"/>
          <w:szCs w:val="26"/>
        </w:rPr>
        <w:t>.</w:t>
      </w:r>
    </w:p>
    <w:p w:rsidR="00AE5E79" w:rsidRPr="00AE5E79" w:rsidRDefault="00AE5E79" w:rsidP="00AE5E79">
      <w:pPr>
        <w:pStyle w:val="ad"/>
        <w:rPr>
          <w:sz w:val="26"/>
          <w:szCs w:val="26"/>
        </w:rPr>
      </w:pPr>
      <w:r w:rsidRPr="00AE5E79">
        <w:rPr>
          <w:sz w:val="26"/>
          <w:szCs w:val="26"/>
          <w:shd w:val="clear" w:color="auto" w:fill="FFFFFF"/>
        </w:rPr>
        <w:t>ИНН: 7447037652/7447117058</w:t>
      </w:r>
      <w:r>
        <w:rPr>
          <w:sz w:val="26"/>
          <w:szCs w:val="26"/>
          <w:shd w:val="clear" w:color="auto" w:fill="FFFFFF"/>
        </w:rPr>
        <w:t>.</w:t>
      </w:r>
    </w:p>
    <w:p w:rsidR="00AE5E79" w:rsidRPr="00471937" w:rsidRDefault="00AE5E79" w:rsidP="00AE5E79">
      <w:pPr>
        <w:pStyle w:val="ad"/>
        <w:rPr>
          <w:sz w:val="26"/>
          <w:szCs w:val="26"/>
        </w:rPr>
      </w:pPr>
      <w:r>
        <w:rPr>
          <w:sz w:val="26"/>
          <w:szCs w:val="26"/>
        </w:rPr>
        <w:t xml:space="preserve">ОКВЭД </w:t>
      </w:r>
      <w:r w:rsidRPr="00AE5E79">
        <w:rPr>
          <w:sz w:val="26"/>
          <w:szCs w:val="26"/>
        </w:rPr>
        <w:t>74.13.1 Исследование конъюнктуры рынка</w:t>
      </w:r>
      <w:r>
        <w:rPr>
          <w:sz w:val="26"/>
          <w:szCs w:val="26"/>
        </w:rPr>
        <w:t>.</w:t>
      </w:r>
    </w:p>
    <w:p w:rsidR="003C50F3" w:rsidRDefault="003C50F3" w:rsidP="003C50F3">
      <w:pPr>
        <w:pStyle w:val="ad"/>
        <w:rPr>
          <w:sz w:val="26"/>
          <w:szCs w:val="26"/>
        </w:rPr>
      </w:pPr>
      <w:r w:rsidRPr="00F23F15">
        <w:rPr>
          <w:sz w:val="26"/>
          <w:szCs w:val="26"/>
        </w:rPr>
        <w:t>Состав документов: докуме</w:t>
      </w:r>
      <w:r>
        <w:rPr>
          <w:sz w:val="26"/>
          <w:szCs w:val="26"/>
        </w:rPr>
        <w:t>нты о создании и ликвидации 1997–2008</w:t>
      </w:r>
      <w:r w:rsidRPr="00F23F15">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2003–2005</w:t>
      </w:r>
      <w:r w:rsidRPr="00F23F15">
        <w:rPr>
          <w:sz w:val="26"/>
          <w:szCs w:val="26"/>
        </w:rPr>
        <w:t xml:space="preserve"> гг., расчетные ве</w:t>
      </w:r>
      <w:r>
        <w:rPr>
          <w:sz w:val="26"/>
          <w:szCs w:val="26"/>
        </w:rPr>
        <w:t>домости по заработной плате 2003–2006</w:t>
      </w:r>
      <w:r w:rsidRPr="00F23F15">
        <w:rPr>
          <w:sz w:val="26"/>
          <w:szCs w:val="26"/>
        </w:rPr>
        <w:t xml:space="preserve"> гг.</w:t>
      </w:r>
    </w:p>
    <w:p w:rsidR="003C50F3" w:rsidRPr="00C9616E" w:rsidRDefault="003C50F3" w:rsidP="003C50F3">
      <w:pPr>
        <w:pStyle w:val="ad"/>
        <w:rPr>
          <w:sz w:val="26"/>
          <w:szCs w:val="26"/>
        </w:rPr>
      </w:pPr>
    </w:p>
    <w:p w:rsidR="003C50F3" w:rsidRPr="007B23CB" w:rsidRDefault="003C50F3" w:rsidP="003C50F3">
      <w:pPr>
        <w:pStyle w:val="ad"/>
        <w:rPr>
          <w:b/>
          <w:sz w:val="26"/>
          <w:szCs w:val="26"/>
        </w:rPr>
      </w:pPr>
      <w:r w:rsidRPr="007B23CB">
        <w:rPr>
          <w:b/>
          <w:sz w:val="26"/>
          <w:szCs w:val="26"/>
        </w:rPr>
        <w:t>ООО «АДАМАС» (25.01.1995–20.08.1999)</w:t>
      </w:r>
    </w:p>
    <w:p w:rsidR="003C50F3" w:rsidRPr="004F4B61" w:rsidRDefault="003C50F3" w:rsidP="003C50F3">
      <w:pPr>
        <w:pStyle w:val="ad"/>
        <w:rPr>
          <w:sz w:val="26"/>
          <w:szCs w:val="26"/>
        </w:rPr>
      </w:pPr>
      <w:r w:rsidRPr="004F4B61">
        <w:rPr>
          <w:sz w:val="26"/>
          <w:szCs w:val="26"/>
        </w:rPr>
        <w:t>ОАФ 9, оп. 8, 2 ед. хр., 1995–1999 гг.</w:t>
      </w:r>
    </w:p>
    <w:p w:rsidR="003C50F3" w:rsidRDefault="003C50F3" w:rsidP="003C50F3">
      <w:pPr>
        <w:pStyle w:val="ad"/>
        <w:rPr>
          <w:sz w:val="26"/>
          <w:szCs w:val="26"/>
        </w:rPr>
      </w:pPr>
      <w:r w:rsidRPr="00511105">
        <w:rPr>
          <w:sz w:val="26"/>
          <w:szCs w:val="26"/>
        </w:rPr>
        <w:t xml:space="preserve">Состав документов: приказы </w:t>
      </w:r>
      <w:r w:rsidR="001E2997">
        <w:rPr>
          <w:sz w:val="26"/>
          <w:szCs w:val="26"/>
        </w:rPr>
        <w:t>по личному</w:t>
      </w:r>
      <w:r>
        <w:rPr>
          <w:sz w:val="26"/>
          <w:szCs w:val="26"/>
        </w:rPr>
        <w:t xml:space="preserve"> составу 1995</w:t>
      </w:r>
      <w:r w:rsidRPr="00511105">
        <w:rPr>
          <w:sz w:val="26"/>
          <w:szCs w:val="26"/>
        </w:rPr>
        <w:t>–1999 гг., расчетные ве</w:t>
      </w:r>
      <w:r>
        <w:rPr>
          <w:sz w:val="26"/>
          <w:szCs w:val="26"/>
        </w:rPr>
        <w:t>домости по заработной плате 1996–1997</w:t>
      </w:r>
      <w:r w:rsidRPr="00511105">
        <w:rPr>
          <w:sz w:val="26"/>
          <w:szCs w:val="26"/>
        </w:rPr>
        <w:t xml:space="preserve"> гг.</w:t>
      </w:r>
    </w:p>
    <w:p w:rsidR="003C50F3" w:rsidRPr="00FD732E" w:rsidRDefault="003C50F3" w:rsidP="003C50F3">
      <w:pPr>
        <w:pStyle w:val="ad"/>
        <w:rPr>
          <w:sz w:val="26"/>
          <w:szCs w:val="26"/>
        </w:rPr>
      </w:pPr>
    </w:p>
    <w:p w:rsidR="003C50F3" w:rsidRPr="005954E1" w:rsidRDefault="003C50F3" w:rsidP="003C50F3">
      <w:pPr>
        <w:pStyle w:val="ad"/>
        <w:rPr>
          <w:b/>
          <w:sz w:val="26"/>
          <w:szCs w:val="26"/>
        </w:rPr>
      </w:pPr>
      <w:r w:rsidRPr="005954E1">
        <w:rPr>
          <w:b/>
          <w:sz w:val="26"/>
          <w:szCs w:val="26"/>
        </w:rPr>
        <w:t>ООО «Акватория-7» (31.07.2001–07.08.2012)</w:t>
      </w:r>
    </w:p>
    <w:p w:rsidR="003C50F3" w:rsidRPr="000E483A" w:rsidRDefault="003C50F3" w:rsidP="003C50F3">
      <w:pPr>
        <w:pStyle w:val="ad"/>
        <w:rPr>
          <w:sz w:val="26"/>
          <w:szCs w:val="26"/>
        </w:rPr>
      </w:pPr>
      <w:r w:rsidRPr="000E483A">
        <w:rPr>
          <w:sz w:val="26"/>
          <w:szCs w:val="26"/>
        </w:rPr>
        <w:t>ОАФ 13, оп. 196, 4 ед. хр., 2001–2012 гг.</w:t>
      </w:r>
    </w:p>
    <w:p w:rsidR="003C50F3" w:rsidRDefault="003C50F3" w:rsidP="003C50F3">
      <w:pPr>
        <w:pStyle w:val="ad"/>
        <w:rPr>
          <w:sz w:val="26"/>
          <w:szCs w:val="26"/>
        </w:rPr>
      </w:pPr>
      <w:r w:rsidRPr="00FA1565">
        <w:rPr>
          <w:sz w:val="26"/>
          <w:szCs w:val="26"/>
        </w:rPr>
        <w:t>Состав документов: документы о соз</w:t>
      </w:r>
      <w:r>
        <w:rPr>
          <w:sz w:val="26"/>
          <w:szCs w:val="26"/>
        </w:rPr>
        <w:t>дании и ликвидации</w:t>
      </w:r>
      <w:r w:rsidRPr="00FA1565">
        <w:rPr>
          <w:sz w:val="26"/>
          <w:szCs w:val="26"/>
        </w:rPr>
        <w:t>,</w:t>
      </w:r>
      <w:r>
        <w:rPr>
          <w:sz w:val="26"/>
          <w:szCs w:val="26"/>
        </w:rPr>
        <w:t xml:space="preserve"> приказы </w:t>
      </w:r>
      <w:r w:rsidR="001E2997">
        <w:rPr>
          <w:sz w:val="26"/>
          <w:szCs w:val="26"/>
        </w:rPr>
        <w:t>по личному</w:t>
      </w:r>
      <w:r>
        <w:rPr>
          <w:sz w:val="26"/>
          <w:szCs w:val="26"/>
        </w:rPr>
        <w:t xml:space="preserve"> составу 2001–2012</w:t>
      </w:r>
      <w:r w:rsidRPr="00FA1565">
        <w:rPr>
          <w:sz w:val="26"/>
          <w:szCs w:val="26"/>
        </w:rPr>
        <w:t xml:space="preserve"> гг., </w:t>
      </w:r>
      <w:r>
        <w:rPr>
          <w:sz w:val="26"/>
          <w:szCs w:val="26"/>
        </w:rPr>
        <w:t>личные карточки (ф. Т-2) 2011–2012</w:t>
      </w:r>
      <w:r w:rsidRPr="00FA1565">
        <w:rPr>
          <w:sz w:val="26"/>
          <w:szCs w:val="26"/>
        </w:rPr>
        <w:t xml:space="preserve"> гг., расчетные ве</w:t>
      </w:r>
      <w:r>
        <w:rPr>
          <w:sz w:val="26"/>
          <w:szCs w:val="26"/>
        </w:rPr>
        <w:t>домости по заработной плате 2002–2012</w:t>
      </w:r>
      <w:r w:rsidRPr="00FA1565">
        <w:rPr>
          <w:sz w:val="26"/>
          <w:szCs w:val="26"/>
        </w:rPr>
        <w:t xml:space="preserve"> гг.</w:t>
      </w:r>
    </w:p>
    <w:p w:rsidR="003C50F3" w:rsidRPr="000E483A" w:rsidRDefault="003C50F3" w:rsidP="003C50F3">
      <w:pPr>
        <w:pStyle w:val="ad"/>
        <w:rPr>
          <w:sz w:val="26"/>
          <w:szCs w:val="26"/>
        </w:rPr>
      </w:pPr>
    </w:p>
    <w:p w:rsidR="003C50F3" w:rsidRPr="005954E1" w:rsidRDefault="003C50F3" w:rsidP="003C50F3">
      <w:pPr>
        <w:pStyle w:val="ad"/>
        <w:rPr>
          <w:b/>
          <w:sz w:val="26"/>
          <w:szCs w:val="26"/>
        </w:rPr>
      </w:pPr>
      <w:r w:rsidRPr="005954E1">
        <w:rPr>
          <w:b/>
          <w:sz w:val="26"/>
          <w:szCs w:val="26"/>
        </w:rPr>
        <w:t>ООО «АКС» (19.12.1992–28.01.2002)</w:t>
      </w:r>
    </w:p>
    <w:p w:rsidR="003C50F3" w:rsidRPr="00236B09" w:rsidRDefault="003C50F3" w:rsidP="003C50F3">
      <w:pPr>
        <w:pStyle w:val="ad"/>
        <w:rPr>
          <w:sz w:val="26"/>
          <w:szCs w:val="26"/>
        </w:rPr>
      </w:pPr>
      <w:r w:rsidRPr="00236B09">
        <w:rPr>
          <w:sz w:val="26"/>
          <w:szCs w:val="26"/>
        </w:rPr>
        <w:t xml:space="preserve">ОАФ 16, оп. 48, 3 ед. хр., 1994–2001 гг. </w:t>
      </w:r>
    </w:p>
    <w:p w:rsidR="003C50F3" w:rsidRPr="00236B09" w:rsidRDefault="003C50F3" w:rsidP="003C50F3">
      <w:pPr>
        <w:pStyle w:val="ad"/>
        <w:rPr>
          <w:sz w:val="26"/>
          <w:szCs w:val="26"/>
        </w:rPr>
      </w:pPr>
      <w:r w:rsidRPr="00236B09">
        <w:rPr>
          <w:sz w:val="26"/>
          <w:szCs w:val="26"/>
        </w:rPr>
        <w:t>Переименования:</w:t>
      </w:r>
    </w:p>
    <w:p w:rsidR="003C50F3" w:rsidRPr="00236B09" w:rsidRDefault="003C50F3" w:rsidP="003C50F3">
      <w:pPr>
        <w:pStyle w:val="ad"/>
        <w:numPr>
          <w:ilvl w:val="0"/>
          <w:numId w:val="1"/>
        </w:numPr>
        <w:rPr>
          <w:sz w:val="26"/>
          <w:szCs w:val="26"/>
        </w:rPr>
      </w:pPr>
      <w:r w:rsidRPr="00236B09">
        <w:rPr>
          <w:sz w:val="26"/>
          <w:szCs w:val="26"/>
        </w:rPr>
        <w:t xml:space="preserve">ТОО </w:t>
      </w:r>
      <w:r>
        <w:rPr>
          <w:sz w:val="26"/>
          <w:szCs w:val="26"/>
        </w:rPr>
        <w:t>«</w:t>
      </w:r>
      <w:r w:rsidRPr="00236B09">
        <w:rPr>
          <w:sz w:val="26"/>
          <w:szCs w:val="26"/>
        </w:rPr>
        <w:t>ЭКС</w:t>
      </w:r>
      <w:r>
        <w:rPr>
          <w:sz w:val="26"/>
          <w:szCs w:val="26"/>
        </w:rPr>
        <w:t>»</w:t>
      </w:r>
      <w:r w:rsidRPr="00236B09">
        <w:rPr>
          <w:sz w:val="26"/>
          <w:szCs w:val="26"/>
        </w:rPr>
        <w:t xml:space="preserve"> (19.12.1994–03.10.1995)</w:t>
      </w:r>
    </w:p>
    <w:p w:rsidR="003C50F3" w:rsidRPr="00236B09" w:rsidRDefault="003C50F3" w:rsidP="003C50F3">
      <w:pPr>
        <w:pStyle w:val="ad"/>
        <w:numPr>
          <w:ilvl w:val="0"/>
          <w:numId w:val="1"/>
        </w:numPr>
        <w:rPr>
          <w:sz w:val="26"/>
          <w:szCs w:val="26"/>
        </w:rPr>
      </w:pPr>
      <w:r w:rsidRPr="00236B09">
        <w:rPr>
          <w:sz w:val="26"/>
          <w:szCs w:val="26"/>
        </w:rPr>
        <w:t xml:space="preserve">ООО </w:t>
      </w:r>
      <w:r>
        <w:rPr>
          <w:sz w:val="26"/>
          <w:szCs w:val="26"/>
        </w:rPr>
        <w:t>«</w:t>
      </w:r>
      <w:r w:rsidRPr="00236B09">
        <w:rPr>
          <w:sz w:val="26"/>
          <w:szCs w:val="26"/>
        </w:rPr>
        <w:t>АКС</w:t>
      </w:r>
      <w:r>
        <w:rPr>
          <w:sz w:val="26"/>
          <w:szCs w:val="26"/>
        </w:rPr>
        <w:t xml:space="preserve">» </w:t>
      </w:r>
      <w:r w:rsidRPr="00236B09">
        <w:rPr>
          <w:sz w:val="26"/>
          <w:szCs w:val="26"/>
        </w:rPr>
        <w:t>(03.10.1995–28.01.2002)</w:t>
      </w:r>
    </w:p>
    <w:p w:rsidR="003C50F3" w:rsidRDefault="003C50F3" w:rsidP="003C50F3">
      <w:pPr>
        <w:pStyle w:val="ad"/>
        <w:rPr>
          <w:sz w:val="26"/>
          <w:szCs w:val="26"/>
        </w:rPr>
      </w:pPr>
      <w:r w:rsidRPr="00067B45">
        <w:rPr>
          <w:sz w:val="26"/>
          <w:szCs w:val="26"/>
        </w:rPr>
        <w:t>Состав документов: до</w:t>
      </w:r>
      <w:r>
        <w:rPr>
          <w:sz w:val="26"/>
          <w:szCs w:val="26"/>
        </w:rPr>
        <w:t xml:space="preserve">кументы о создании и ликвидации, </w:t>
      </w:r>
      <w:r w:rsidRPr="00067B45">
        <w:rPr>
          <w:sz w:val="26"/>
          <w:szCs w:val="26"/>
        </w:rPr>
        <w:t xml:space="preserve">приказы </w:t>
      </w:r>
      <w:r w:rsidR="001E2997">
        <w:rPr>
          <w:sz w:val="26"/>
          <w:szCs w:val="26"/>
        </w:rPr>
        <w:t>по личному</w:t>
      </w:r>
      <w:r w:rsidRPr="00067B45">
        <w:rPr>
          <w:sz w:val="26"/>
          <w:szCs w:val="26"/>
        </w:rPr>
        <w:t xml:space="preserve"> составу</w:t>
      </w:r>
      <w:r>
        <w:rPr>
          <w:sz w:val="26"/>
          <w:szCs w:val="26"/>
        </w:rPr>
        <w:t xml:space="preserve"> 1994–2001 гг.</w:t>
      </w:r>
      <w:r w:rsidRPr="00067B45">
        <w:rPr>
          <w:sz w:val="26"/>
          <w:szCs w:val="26"/>
        </w:rPr>
        <w:t xml:space="preserve">, расчетные ведомости по заработной плате </w:t>
      </w:r>
      <w:r>
        <w:rPr>
          <w:sz w:val="26"/>
          <w:szCs w:val="26"/>
        </w:rPr>
        <w:t>1995–2001</w:t>
      </w:r>
      <w:r w:rsidRPr="00067B45">
        <w:rPr>
          <w:sz w:val="26"/>
          <w:szCs w:val="26"/>
        </w:rPr>
        <w:t xml:space="preserve"> гг.</w:t>
      </w:r>
    </w:p>
    <w:p w:rsidR="003C50F3" w:rsidRPr="003A5B9D" w:rsidRDefault="003C50F3" w:rsidP="003C50F3">
      <w:pPr>
        <w:pStyle w:val="ad"/>
        <w:rPr>
          <w:sz w:val="26"/>
          <w:szCs w:val="26"/>
        </w:rPr>
      </w:pPr>
    </w:p>
    <w:p w:rsidR="003C50F3" w:rsidRPr="008D7541" w:rsidRDefault="003C50F3" w:rsidP="003C50F3">
      <w:pPr>
        <w:pStyle w:val="ad"/>
        <w:rPr>
          <w:b/>
          <w:sz w:val="26"/>
          <w:szCs w:val="26"/>
        </w:rPr>
      </w:pPr>
      <w:r w:rsidRPr="008D7541">
        <w:rPr>
          <w:b/>
          <w:sz w:val="26"/>
          <w:szCs w:val="26"/>
        </w:rPr>
        <w:t>ООО «</w:t>
      </w:r>
      <w:proofErr w:type="spellStart"/>
      <w:r w:rsidRPr="008D7541">
        <w:rPr>
          <w:b/>
          <w:sz w:val="26"/>
          <w:szCs w:val="26"/>
        </w:rPr>
        <w:t>Алант</w:t>
      </w:r>
      <w:proofErr w:type="spellEnd"/>
      <w:r w:rsidRPr="008D7541">
        <w:rPr>
          <w:b/>
          <w:sz w:val="26"/>
          <w:szCs w:val="26"/>
        </w:rPr>
        <w:t xml:space="preserve"> Сервис» (02.04.2001–16.04.2019)</w:t>
      </w:r>
    </w:p>
    <w:p w:rsidR="003C50F3" w:rsidRDefault="003C50F3" w:rsidP="003C50F3">
      <w:pPr>
        <w:pStyle w:val="ad"/>
        <w:rPr>
          <w:sz w:val="26"/>
          <w:szCs w:val="26"/>
        </w:rPr>
      </w:pPr>
      <w:r w:rsidRPr="007F1579">
        <w:rPr>
          <w:sz w:val="26"/>
          <w:szCs w:val="26"/>
        </w:rPr>
        <w:t>ОАФ 9, оп. 131, 2 ед. хр., 2001–2002 гг.</w:t>
      </w:r>
    </w:p>
    <w:p w:rsidR="008D7541" w:rsidRPr="007F1579" w:rsidRDefault="008D7541" w:rsidP="003C50F3">
      <w:pPr>
        <w:pStyle w:val="ad"/>
        <w:rPr>
          <w:sz w:val="26"/>
          <w:szCs w:val="26"/>
        </w:rPr>
      </w:pPr>
      <w:r>
        <w:rPr>
          <w:sz w:val="26"/>
          <w:szCs w:val="26"/>
        </w:rPr>
        <w:t xml:space="preserve">ИНН: </w:t>
      </w:r>
      <w:r w:rsidRPr="008D7541">
        <w:rPr>
          <w:sz w:val="26"/>
          <w:szCs w:val="26"/>
        </w:rPr>
        <w:t>745300577804</w:t>
      </w:r>
      <w:r>
        <w:rPr>
          <w:sz w:val="26"/>
          <w:szCs w:val="26"/>
        </w:rPr>
        <w:t>.</w:t>
      </w:r>
    </w:p>
    <w:p w:rsidR="003C50F3" w:rsidRDefault="008D7541" w:rsidP="003C50F3">
      <w:pPr>
        <w:pStyle w:val="ad"/>
        <w:rPr>
          <w:sz w:val="26"/>
          <w:szCs w:val="26"/>
        </w:rPr>
      </w:pPr>
      <w:r>
        <w:rPr>
          <w:sz w:val="26"/>
          <w:szCs w:val="26"/>
        </w:rPr>
        <w:t>Вид деятельности: р</w:t>
      </w:r>
      <w:r w:rsidR="003C50F3" w:rsidRPr="007F1579">
        <w:rPr>
          <w:sz w:val="26"/>
          <w:szCs w:val="26"/>
        </w:rPr>
        <w:t>емонт автомобилей</w:t>
      </w:r>
      <w:r>
        <w:rPr>
          <w:sz w:val="26"/>
          <w:szCs w:val="26"/>
        </w:rPr>
        <w:t>.</w:t>
      </w:r>
    </w:p>
    <w:p w:rsidR="003C50F3" w:rsidRPr="007F1579"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2001–2002 гг., лицевые счета по</w:t>
      </w:r>
      <w:r w:rsidR="003C31E8">
        <w:rPr>
          <w:sz w:val="26"/>
          <w:szCs w:val="26"/>
        </w:rPr>
        <w:t> </w:t>
      </w:r>
      <w:r>
        <w:rPr>
          <w:sz w:val="26"/>
          <w:szCs w:val="26"/>
        </w:rPr>
        <w:t>заработной плате 2001–2002 гг.</w:t>
      </w:r>
    </w:p>
    <w:p w:rsidR="003C50F3" w:rsidRPr="00755C55" w:rsidRDefault="003C50F3" w:rsidP="003C50F3">
      <w:pPr>
        <w:pStyle w:val="ad"/>
        <w:rPr>
          <w:sz w:val="26"/>
          <w:szCs w:val="26"/>
        </w:rPr>
      </w:pPr>
    </w:p>
    <w:p w:rsidR="003C50F3" w:rsidRPr="005954E1" w:rsidRDefault="003C50F3" w:rsidP="003C50F3">
      <w:pPr>
        <w:pStyle w:val="ad"/>
        <w:rPr>
          <w:b/>
          <w:sz w:val="26"/>
          <w:szCs w:val="26"/>
        </w:rPr>
      </w:pPr>
      <w:r w:rsidRPr="005954E1">
        <w:rPr>
          <w:b/>
          <w:sz w:val="26"/>
          <w:szCs w:val="26"/>
        </w:rPr>
        <w:t>ООО «АЛЕС-С» (25.12.2000–24.02.2005)</w:t>
      </w:r>
    </w:p>
    <w:p w:rsidR="003C50F3" w:rsidRDefault="003C50F3" w:rsidP="003C50F3">
      <w:pPr>
        <w:pStyle w:val="ad"/>
        <w:rPr>
          <w:sz w:val="26"/>
          <w:szCs w:val="26"/>
        </w:rPr>
      </w:pPr>
      <w:r w:rsidRPr="007923A4">
        <w:rPr>
          <w:sz w:val="26"/>
          <w:szCs w:val="26"/>
        </w:rPr>
        <w:t>ОАФ 15, оп. 118, 2 ед. хр., 2000–2005 гг.</w:t>
      </w:r>
    </w:p>
    <w:p w:rsidR="003C50F3" w:rsidRPr="007923A4"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2000–2005 гг., расчетные ведомости по заработной плате 2001–2003 гг.</w:t>
      </w:r>
    </w:p>
    <w:p w:rsidR="003C50F3" w:rsidRPr="007923A4" w:rsidRDefault="003C50F3" w:rsidP="003C50F3">
      <w:pPr>
        <w:pStyle w:val="ad"/>
        <w:rPr>
          <w:sz w:val="26"/>
          <w:szCs w:val="26"/>
        </w:rPr>
      </w:pPr>
    </w:p>
    <w:p w:rsidR="003C50F3" w:rsidRPr="00911259" w:rsidRDefault="003C50F3" w:rsidP="003C50F3">
      <w:pPr>
        <w:pStyle w:val="ad"/>
        <w:rPr>
          <w:b/>
          <w:sz w:val="26"/>
          <w:szCs w:val="26"/>
        </w:rPr>
      </w:pPr>
      <w:r w:rsidRPr="00911259">
        <w:rPr>
          <w:b/>
          <w:sz w:val="26"/>
          <w:szCs w:val="26"/>
        </w:rPr>
        <w:t>ООО «</w:t>
      </w:r>
      <w:proofErr w:type="spellStart"/>
      <w:r w:rsidRPr="00911259">
        <w:rPr>
          <w:b/>
          <w:sz w:val="26"/>
          <w:szCs w:val="26"/>
        </w:rPr>
        <w:t>Амис</w:t>
      </w:r>
      <w:proofErr w:type="spellEnd"/>
      <w:r w:rsidRPr="00911259">
        <w:rPr>
          <w:b/>
          <w:sz w:val="26"/>
          <w:szCs w:val="26"/>
        </w:rPr>
        <w:t>» (19.09.1991–09.06.2003)</w:t>
      </w:r>
    </w:p>
    <w:p w:rsidR="003C50F3" w:rsidRPr="000739BD" w:rsidRDefault="003C50F3" w:rsidP="003C50F3">
      <w:pPr>
        <w:pStyle w:val="ad"/>
        <w:rPr>
          <w:sz w:val="26"/>
          <w:szCs w:val="26"/>
        </w:rPr>
      </w:pPr>
      <w:r w:rsidRPr="000739BD">
        <w:rPr>
          <w:sz w:val="26"/>
          <w:szCs w:val="26"/>
        </w:rPr>
        <w:t>ОАФ 15, оп. 88, 8 ед. хр., 1991–2002 гг.</w:t>
      </w:r>
    </w:p>
    <w:p w:rsidR="003C50F3" w:rsidRPr="000739BD" w:rsidRDefault="003C50F3" w:rsidP="003C50F3">
      <w:pPr>
        <w:pStyle w:val="ad"/>
        <w:rPr>
          <w:sz w:val="26"/>
          <w:szCs w:val="26"/>
        </w:rPr>
      </w:pPr>
      <w:r w:rsidRPr="000739BD">
        <w:rPr>
          <w:sz w:val="26"/>
          <w:szCs w:val="26"/>
        </w:rPr>
        <w:t>Переименования:</w:t>
      </w:r>
    </w:p>
    <w:p w:rsidR="003C50F3" w:rsidRPr="000739BD" w:rsidRDefault="003C50F3" w:rsidP="003C50F3">
      <w:pPr>
        <w:pStyle w:val="ad"/>
        <w:numPr>
          <w:ilvl w:val="0"/>
          <w:numId w:val="1"/>
        </w:numPr>
        <w:rPr>
          <w:sz w:val="26"/>
          <w:szCs w:val="26"/>
        </w:rPr>
      </w:pPr>
      <w:r w:rsidRPr="000739BD">
        <w:rPr>
          <w:sz w:val="26"/>
          <w:szCs w:val="26"/>
        </w:rPr>
        <w:t xml:space="preserve">ИЧП </w:t>
      </w:r>
      <w:r>
        <w:rPr>
          <w:sz w:val="26"/>
          <w:szCs w:val="26"/>
        </w:rPr>
        <w:t>«</w:t>
      </w:r>
      <w:proofErr w:type="spellStart"/>
      <w:r w:rsidRPr="000739BD">
        <w:rPr>
          <w:sz w:val="26"/>
          <w:szCs w:val="26"/>
        </w:rPr>
        <w:t>Амис</w:t>
      </w:r>
      <w:proofErr w:type="spellEnd"/>
      <w:r>
        <w:rPr>
          <w:sz w:val="26"/>
          <w:szCs w:val="26"/>
        </w:rPr>
        <w:t>»</w:t>
      </w:r>
      <w:r w:rsidRPr="000739BD">
        <w:rPr>
          <w:sz w:val="26"/>
          <w:szCs w:val="26"/>
        </w:rPr>
        <w:t xml:space="preserve"> (19.09.1991–21.02.2000)</w:t>
      </w:r>
    </w:p>
    <w:p w:rsidR="003C50F3" w:rsidRDefault="003C50F3" w:rsidP="003C50F3">
      <w:pPr>
        <w:pStyle w:val="ad"/>
        <w:numPr>
          <w:ilvl w:val="0"/>
          <w:numId w:val="1"/>
        </w:numPr>
        <w:rPr>
          <w:sz w:val="26"/>
          <w:szCs w:val="26"/>
        </w:rPr>
      </w:pPr>
      <w:r w:rsidRPr="000739BD">
        <w:rPr>
          <w:sz w:val="26"/>
          <w:szCs w:val="26"/>
        </w:rPr>
        <w:t xml:space="preserve">ООО </w:t>
      </w:r>
      <w:r>
        <w:rPr>
          <w:sz w:val="26"/>
          <w:szCs w:val="26"/>
        </w:rPr>
        <w:t>«</w:t>
      </w:r>
      <w:proofErr w:type="spellStart"/>
      <w:r w:rsidRPr="000739BD">
        <w:rPr>
          <w:sz w:val="26"/>
          <w:szCs w:val="26"/>
        </w:rPr>
        <w:t>Амис</w:t>
      </w:r>
      <w:proofErr w:type="spellEnd"/>
      <w:r>
        <w:rPr>
          <w:sz w:val="26"/>
          <w:szCs w:val="26"/>
        </w:rPr>
        <w:t>»</w:t>
      </w:r>
      <w:r w:rsidRPr="000739BD">
        <w:rPr>
          <w:sz w:val="26"/>
          <w:szCs w:val="26"/>
        </w:rPr>
        <w:t xml:space="preserve"> (21.02.2000–09.06.2003)</w:t>
      </w:r>
      <w:r w:rsidR="00911259">
        <w:rPr>
          <w:sz w:val="26"/>
          <w:szCs w:val="26"/>
        </w:rPr>
        <w:t>.</w:t>
      </w:r>
    </w:p>
    <w:p w:rsidR="00911259" w:rsidRDefault="00911259" w:rsidP="00911259">
      <w:pPr>
        <w:pStyle w:val="ad"/>
        <w:rPr>
          <w:sz w:val="26"/>
          <w:szCs w:val="26"/>
        </w:rPr>
      </w:pPr>
      <w:r w:rsidRPr="00911259">
        <w:rPr>
          <w:sz w:val="26"/>
          <w:szCs w:val="26"/>
        </w:rPr>
        <w:t>ИНН: 7448000398</w:t>
      </w:r>
      <w:r>
        <w:rPr>
          <w:sz w:val="26"/>
          <w:szCs w:val="26"/>
        </w:rPr>
        <w:t>.</w:t>
      </w:r>
    </w:p>
    <w:p w:rsidR="00911259" w:rsidRPr="000739BD" w:rsidRDefault="00911259" w:rsidP="00911259">
      <w:pPr>
        <w:pStyle w:val="ad"/>
        <w:rPr>
          <w:sz w:val="26"/>
          <w:szCs w:val="26"/>
        </w:rPr>
      </w:pPr>
      <w:r>
        <w:rPr>
          <w:sz w:val="26"/>
          <w:szCs w:val="26"/>
        </w:rPr>
        <w:t>Вид деятельности: производство гаражного оборудования.</w:t>
      </w:r>
    </w:p>
    <w:p w:rsidR="003C50F3"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1991–2002 гг., расчетные листки по заработной плате 1992–2002 гг.</w:t>
      </w:r>
    </w:p>
    <w:p w:rsidR="003C50F3" w:rsidRPr="000739BD" w:rsidRDefault="003C50F3" w:rsidP="003C50F3">
      <w:pPr>
        <w:pStyle w:val="ad"/>
        <w:rPr>
          <w:sz w:val="26"/>
          <w:szCs w:val="26"/>
        </w:rPr>
      </w:pPr>
    </w:p>
    <w:p w:rsidR="003C50F3" w:rsidRPr="005954E1" w:rsidRDefault="003C50F3" w:rsidP="003C50F3">
      <w:pPr>
        <w:pStyle w:val="ad"/>
        <w:rPr>
          <w:b/>
          <w:sz w:val="26"/>
          <w:szCs w:val="26"/>
        </w:rPr>
      </w:pPr>
      <w:r w:rsidRPr="005954E1">
        <w:rPr>
          <w:b/>
          <w:sz w:val="26"/>
          <w:szCs w:val="26"/>
        </w:rPr>
        <w:t>ООО «Аренда-Сервис» (29.10.2001–19.07.2013)</w:t>
      </w:r>
    </w:p>
    <w:p w:rsidR="003C50F3" w:rsidRPr="00057393" w:rsidRDefault="003C50F3" w:rsidP="003C50F3">
      <w:pPr>
        <w:pStyle w:val="ad"/>
        <w:rPr>
          <w:sz w:val="26"/>
          <w:szCs w:val="26"/>
        </w:rPr>
      </w:pPr>
      <w:r w:rsidRPr="00057393">
        <w:rPr>
          <w:sz w:val="26"/>
          <w:szCs w:val="26"/>
        </w:rPr>
        <w:t>ОАФ 13, оп. 198, 3 ед. хр., 2001–2013 гг.</w:t>
      </w:r>
    </w:p>
    <w:p w:rsidR="003C50F3" w:rsidRDefault="003C50F3" w:rsidP="003C50F3">
      <w:pPr>
        <w:pStyle w:val="ad"/>
        <w:rPr>
          <w:sz w:val="26"/>
          <w:szCs w:val="26"/>
        </w:rPr>
      </w:pPr>
      <w:r w:rsidRPr="00571189">
        <w:rPr>
          <w:sz w:val="26"/>
          <w:szCs w:val="26"/>
        </w:rPr>
        <w:t>Состав документов: докуме</w:t>
      </w:r>
      <w:r>
        <w:rPr>
          <w:sz w:val="26"/>
          <w:szCs w:val="26"/>
        </w:rPr>
        <w:t>нты о создании и ликвидации 2001–2013</w:t>
      </w:r>
      <w:r w:rsidRPr="00571189">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2001–2008 гг., </w:t>
      </w:r>
      <w:r w:rsidRPr="00571189">
        <w:rPr>
          <w:sz w:val="26"/>
          <w:szCs w:val="26"/>
        </w:rPr>
        <w:t>расчетные ведомости по заработной плате 2003–2008 гг.</w:t>
      </w:r>
    </w:p>
    <w:p w:rsidR="003C50F3" w:rsidRPr="00057393" w:rsidRDefault="003C50F3" w:rsidP="003C50F3">
      <w:pPr>
        <w:pStyle w:val="ad"/>
        <w:rPr>
          <w:sz w:val="26"/>
          <w:szCs w:val="26"/>
        </w:rPr>
      </w:pPr>
    </w:p>
    <w:p w:rsidR="003C50F3" w:rsidRPr="00C870CC" w:rsidRDefault="003C50F3" w:rsidP="005954E1">
      <w:pPr>
        <w:pStyle w:val="ad"/>
        <w:keepNext/>
        <w:rPr>
          <w:b/>
          <w:sz w:val="26"/>
          <w:szCs w:val="26"/>
        </w:rPr>
      </w:pPr>
      <w:r w:rsidRPr="00C870CC">
        <w:rPr>
          <w:b/>
          <w:sz w:val="26"/>
          <w:szCs w:val="26"/>
        </w:rPr>
        <w:t>ООО «</w:t>
      </w:r>
      <w:proofErr w:type="spellStart"/>
      <w:r w:rsidRPr="00C870CC">
        <w:rPr>
          <w:b/>
          <w:sz w:val="26"/>
          <w:szCs w:val="26"/>
        </w:rPr>
        <w:t>Ариант</w:t>
      </w:r>
      <w:proofErr w:type="spellEnd"/>
      <w:r w:rsidRPr="00C870CC">
        <w:rPr>
          <w:b/>
          <w:sz w:val="26"/>
          <w:szCs w:val="26"/>
        </w:rPr>
        <w:t>-А» (20.11.2000–</w:t>
      </w:r>
      <w:r w:rsidR="00C870CC" w:rsidRPr="00C870CC">
        <w:rPr>
          <w:b/>
          <w:sz w:val="26"/>
          <w:szCs w:val="26"/>
        </w:rPr>
        <w:t>29.08.2002</w:t>
      </w:r>
      <w:r w:rsidRPr="00C870CC">
        <w:rPr>
          <w:b/>
          <w:sz w:val="26"/>
          <w:szCs w:val="26"/>
        </w:rPr>
        <w:t>)</w:t>
      </w:r>
    </w:p>
    <w:p w:rsidR="003C50F3" w:rsidRDefault="003C50F3" w:rsidP="003C50F3">
      <w:pPr>
        <w:pStyle w:val="ad"/>
        <w:rPr>
          <w:sz w:val="26"/>
          <w:szCs w:val="26"/>
        </w:rPr>
      </w:pPr>
      <w:r w:rsidRPr="00DA50C1">
        <w:rPr>
          <w:sz w:val="26"/>
          <w:szCs w:val="26"/>
        </w:rPr>
        <w:t>ОАФ 15, оп. 72</w:t>
      </w:r>
      <w:r>
        <w:rPr>
          <w:sz w:val="26"/>
          <w:szCs w:val="26"/>
        </w:rPr>
        <w:t>, 3 ед. хр., 2000–2002 гг.</w:t>
      </w:r>
    </w:p>
    <w:p w:rsidR="00C870CC" w:rsidRDefault="00C870CC" w:rsidP="003C50F3">
      <w:pPr>
        <w:pStyle w:val="ad"/>
        <w:rPr>
          <w:sz w:val="26"/>
          <w:szCs w:val="26"/>
        </w:rPr>
      </w:pPr>
      <w:r w:rsidRPr="00C870CC">
        <w:rPr>
          <w:sz w:val="26"/>
          <w:szCs w:val="26"/>
        </w:rPr>
        <w:t>ИНН: 7448029774</w:t>
      </w:r>
      <w:r>
        <w:rPr>
          <w:sz w:val="26"/>
          <w:szCs w:val="26"/>
        </w:rPr>
        <w:t>.</w:t>
      </w:r>
    </w:p>
    <w:p w:rsidR="00C870CC" w:rsidRDefault="002C0C31" w:rsidP="003C50F3">
      <w:pPr>
        <w:pStyle w:val="ad"/>
        <w:rPr>
          <w:sz w:val="26"/>
          <w:szCs w:val="26"/>
        </w:rPr>
      </w:pPr>
      <w:r>
        <w:rPr>
          <w:sz w:val="26"/>
          <w:szCs w:val="26"/>
        </w:rPr>
        <w:t>Вид деятельности: торгово-закупочная, производственная, оказание услуг.</w:t>
      </w:r>
    </w:p>
    <w:p w:rsidR="003C50F3" w:rsidRPr="00DA50C1"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личные карточки (ф. Т-2), расчетные ведомости по заработной плате 2000–2002 гг.</w:t>
      </w:r>
    </w:p>
    <w:p w:rsidR="003C50F3" w:rsidRPr="003C31CF" w:rsidRDefault="003C50F3" w:rsidP="003C50F3">
      <w:pPr>
        <w:pStyle w:val="ad"/>
        <w:rPr>
          <w:sz w:val="26"/>
          <w:szCs w:val="26"/>
        </w:rPr>
      </w:pPr>
    </w:p>
    <w:p w:rsidR="003C50F3" w:rsidRPr="008D76CD" w:rsidRDefault="003C50F3" w:rsidP="003C50F3">
      <w:pPr>
        <w:pStyle w:val="ad"/>
        <w:rPr>
          <w:b/>
          <w:sz w:val="26"/>
          <w:szCs w:val="26"/>
        </w:rPr>
      </w:pPr>
      <w:r w:rsidRPr="008D76CD">
        <w:rPr>
          <w:b/>
          <w:sz w:val="26"/>
          <w:szCs w:val="26"/>
        </w:rPr>
        <w:t>ООО «АРМАВИР-ПРОДУКТЫ» ([01.1999]–[03.2000])</w:t>
      </w:r>
    </w:p>
    <w:p w:rsidR="003C50F3" w:rsidRPr="002011B6" w:rsidRDefault="003C50F3" w:rsidP="008D76CD">
      <w:pPr>
        <w:pStyle w:val="ad"/>
        <w:tabs>
          <w:tab w:val="left" w:pos="5254"/>
        </w:tabs>
        <w:rPr>
          <w:sz w:val="26"/>
          <w:szCs w:val="26"/>
        </w:rPr>
      </w:pPr>
      <w:r w:rsidRPr="002011B6">
        <w:rPr>
          <w:sz w:val="26"/>
          <w:szCs w:val="26"/>
        </w:rPr>
        <w:t>ОАФ 14, оп. 25, 1 ед. хр., 1999–2000 гг.</w:t>
      </w:r>
    </w:p>
    <w:p w:rsidR="003C50F3" w:rsidRDefault="003C50F3" w:rsidP="003C50F3">
      <w:pPr>
        <w:pStyle w:val="ad"/>
        <w:rPr>
          <w:sz w:val="26"/>
          <w:szCs w:val="26"/>
        </w:rPr>
      </w:pPr>
      <w:r w:rsidRPr="00534D93">
        <w:rPr>
          <w:sz w:val="26"/>
          <w:szCs w:val="26"/>
        </w:rPr>
        <w:t xml:space="preserve">Состав документов: </w:t>
      </w:r>
      <w:r>
        <w:rPr>
          <w:sz w:val="26"/>
          <w:szCs w:val="26"/>
        </w:rPr>
        <w:t>лицевые счета по заработной плате 1999–2000</w:t>
      </w:r>
      <w:r w:rsidRPr="00534D93">
        <w:rPr>
          <w:sz w:val="26"/>
          <w:szCs w:val="26"/>
        </w:rPr>
        <w:t xml:space="preserve"> гг.</w:t>
      </w:r>
    </w:p>
    <w:p w:rsidR="003C50F3" w:rsidRPr="00D723C0" w:rsidRDefault="003C50F3" w:rsidP="003C50F3">
      <w:pPr>
        <w:pStyle w:val="ad"/>
        <w:rPr>
          <w:sz w:val="26"/>
          <w:szCs w:val="26"/>
        </w:rPr>
      </w:pPr>
    </w:p>
    <w:p w:rsidR="003C50F3" w:rsidRPr="00975481" w:rsidRDefault="003C50F3" w:rsidP="003C50F3">
      <w:pPr>
        <w:pStyle w:val="ad"/>
        <w:rPr>
          <w:b/>
          <w:sz w:val="26"/>
          <w:szCs w:val="26"/>
        </w:rPr>
      </w:pPr>
      <w:r w:rsidRPr="00975481">
        <w:rPr>
          <w:b/>
          <w:sz w:val="26"/>
          <w:szCs w:val="26"/>
        </w:rPr>
        <w:t>ООО «БАШИК-ЦЕМЕНТ» (05.05.1999–05.01.2004)</w:t>
      </w:r>
    </w:p>
    <w:p w:rsidR="003C50F3" w:rsidRPr="003967BF" w:rsidRDefault="003C50F3" w:rsidP="003C50F3">
      <w:pPr>
        <w:pStyle w:val="ad"/>
        <w:rPr>
          <w:sz w:val="26"/>
          <w:szCs w:val="26"/>
        </w:rPr>
      </w:pPr>
      <w:r w:rsidRPr="003967BF">
        <w:rPr>
          <w:sz w:val="26"/>
          <w:szCs w:val="26"/>
        </w:rPr>
        <w:t>ОАФ 17, оп. 37, 2 ед. хр., 1999–2003 гг.</w:t>
      </w:r>
    </w:p>
    <w:p w:rsidR="003C50F3" w:rsidRDefault="003C50F3" w:rsidP="003C50F3">
      <w:pPr>
        <w:pStyle w:val="ad"/>
        <w:rPr>
          <w:sz w:val="26"/>
          <w:szCs w:val="26"/>
        </w:rPr>
      </w:pPr>
      <w:r w:rsidRPr="00536973">
        <w:rPr>
          <w:sz w:val="26"/>
          <w:szCs w:val="26"/>
        </w:rPr>
        <w:t xml:space="preserve">Состав документов: приказы </w:t>
      </w:r>
      <w:r w:rsidR="001E2997">
        <w:rPr>
          <w:sz w:val="26"/>
          <w:szCs w:val="26"/>
        </w:rPr>
        <w:t>по личному</w:t>
      </w:r>
      <w:r w:rsidRPr="00536973">
        <w:rPr>
          <w:sz w:val="26"/>
          <w:szCs w:val="26"/>
        </w:rPr>
        <w:t xml:space="preserve"> составу</w:t>
      </w:r>
      <w:r>
        <w:rPr>
          <w:sz w:val="26"/>
          <w:szCs w:val="26"/>
        </w:rPr>
        <w:t xml:space="preserve"> 1999–2003 гг.</w:t>
      </w:r>
      <w:r w:rsidRPr="00536973">
        <w:rPr>
          <w:sz w:val="26"/>
          <w:szCs w:val="26"/>
        </w:rPr>
        <w:t xml:space="preserve">, расчетные ведомости по заработной плате </w:t>
      </w:r>
      <w:r>
        <w:rPr>
          <w:sz w:val="26"/>
          <w:szCs w:val="26"/>
        </w:rPr>
        <w:t>1999–2001</w:t>
      </w:r>
      <w:r w:rsidRPr="00536973">
        <w:rPr>
          <w:sz w:val="26"/>
          <w:szCs w:val="26"/>
        </w:rPr>
        <w:t xml:space="preserve"> гг.</w:t>
      </w:r>
    </w:p>
    <w:p w:rsidR="003C50F3" w:rsidRPr="008B635C" w:rsidRDefault="003C50F3" w:rsidP="003C50F3">
      <w:pPr>
        <w:pStyle w:val="ad"/>
        <w:rPr>
          <w:sz w:val="26"/>
          <w:szCs w:val="26"/>
        </w:rPr>
      </w:pPr>
    </w:p>
    <w:p w:rsidR="003C50F3" w:rsidRPr="00125EBE" w:rsidRDefault="003C50F3" w:rsidP="003C50F3">
      <w:pPr>
        <w:pStyle w:val="ad"/>
        <w:rPr>
          <w:b/>
          <w:sz w:val="26"/>
          <w:szCs w:val="26"/>
        </w:rPr>
      </w:pPr>
      <w:r w:rsidRPr="00125EBE">
        <w:rPr>
          <w:b/>
          <w:sz w:val="26"/>
          <w:szCs w:val="26"/>
        </w:rPr>
        <w:t>ООО «Бора-Сервис» (27.08.2001–28.01.2002)</w:t>
      </w:r>
    </w:p>
    <w:p w:rsidR="003C50F3" w:rsidRDefault="003C50F3" w:rsidP="003C50F3">
      <w:pPr>
        <w:pStyle w:val="ad"/>
        <w:rPr>
          <w:sz w:val="26"/>
          <w:szCs w:val="26"/>
        </w:rPr>
      </w:pPr>
      <w:r w:rsidRPr="004847D7">
        <w:rPr>
          <w:sz w:val="26"/>
          <w:szCs w:val="26"/>
        </w:rPr>
        <w:t>ОАФ 14, оп. 47, 2 ед. хр., 2001–2002 гг.</w:t>
      </w:r>
    </w:p>
    <w:p w:rsidR="00125EBE" w:rsidRPr="004847D7" w:rsidRDefault="00125EBE" w:rsidP="003C50F3">
      <w:pPr>
        <w:pStyle w:val="ad"/>
        <w:rPr>
          <w:sz w:val="26"/>
          <w:szCs w:val="26"/>
        </w:rPr>
      </w:pPr>
      <w:r>
        <w:rPr>
          <w:sz w:val="26"/>
          <w:szCs w:val="26"/>
        </w:rPr>
        <w:t>Вид деятельности: обслуживание и ремонт механических транспортных средств.</w:t>
      </w:r>
    </w:p>
    <w:p w:rsidR="003C50F3" w:rsidRDefault="003C50F3" w:rsidP="003C50F3">
      <w:pPr>
        <w:pStyle w:val="ad"/>
        <w:rPr>
          <w:sz w:val="26"/>
          <w:szCs w:val="26"/>
        </w:rPr>
      </w:pPr>
      <w:r w:rsidRPr="009A6021">
        <w:rPr>
          <w:sz w:val="26"/>
          <w:szCs w:val="26"/>
        </w:rPr>
        <w:t xml:space="preserve">Состав документов: приказы </w:t>
      </w:r>
      <w:r w:rsidR="001E2997">
        <w:rPr>
          <w:sz w:val="26"/>
          <w:szCs w:val="26"/>
        </w:rPr>
        <w:t>по личному</w:t>
      </w:r>
      <w:r w:rsidRPr="009A6021">
        <w:rPr>
          <w:sz w:val="26"/>
          <w:szCs w:val="26"/>
        </w:rPr>
        <w:t xml:space="preserve"> составу, расчетные ведомости по заработной плате 2001–2002 гг.</w:t>
      </w:r>
    </w:p>
    <w:p w:rsidR="003C50F3" w:rsidRPr="008F2EC6" w:rsidRDefault="003C50F3" w:rsidP="003C50F3">
      <w:pPr>
        <w:pStyle w:val="ad"/>
        <w:rPr>
          <w:sz w:val="26"/>
          <w:szCs w:val="26"/>
        </w:rPr>
      </w:pPr>
    </w:p>
    <w:p w:rsidR="003C50F3" w:rsidRPr="006B2AB4" w:rsidRDefault="003C50F3" w:rsidP="00EF0FBC">
      <w:pPr>
        <w:pStyle w:val="ad"/>
        <w:keepNext/>
        <w:rPr>
          <w:b/>
          <w:sz w:val="26"/>
          <w:szCs w:val="26"/>
        </w:rPr>
      </w:pPr>
      <w:r w:rsidRPr="006B2AB4">
        <w:rPr>
          <w:b/>
          <w:sz w:val="26"/>
          <w:szCs w:val="26"/>
        </w:rPr>
        <w:t>ООО «</w:t>
      </w:r>
      <w:proofErr w:type="spellStart"/>
      <w:r w:rsidRPr="006B2AB4">
        <w:rPr>
          <w:b/>
          <w:sz w:val="26"/>
          <w:szCs w:val="26"/>
        </w:rPr>
        <w:t>Брок</w:t>
      </w:r>
      <w:proofErr w:type="spellEnd"/>
      <w:r w:rsidRPr="006B2AB4">
        <w:rPr>
          <w:b/>
          <w:sz w:val="26"/>
          <w:szCs w:val="26"/>
        </w:rPr>
        <w:t>-Сервис» (13.11.1995–16.09.1999)</w:t>
      </w:r>
    </w:p>
    <w:p w:rsidR="003C50F3" w:rsidRDefault="003C50F3" w:rsidP="00EF0FBC">
      <w:pPr>
        <w:pStyle w:val="ad"/>
        <w:keepNext/>
        <w:rPr>
          <w:sz w:val="26"/>
          <w:szCs w:val="26"/>
        </w:rPr>
      </w:pPr>
      <w:r w:rsidRPr="008F2EC6">
        <w:rPr>
          <w:sz w:val="26"/>
          <w:szCs w:val="26"/>
        </w:rPr>
        <w:t>ОАФ 9, оп. 89, 2 ед. хр., 1995–1997 гг.</w:t>
      </w:r>
    </w:p>
    <w:p w:rsidR="006B2AB4" w:rsidRPr="008F2EC6" w:rsidRDefault="006B2AB4" w:rsidP="003C50F3">
      <w:pPr>
        <w:pStyle w:val="ad"/>
        <w:rPr>
          <w:sz w:val="26"/>
          <w:szCs w:val="26"/>
        </w:rPr>
      </w:pPr>
      <w:r>
        <w:rPr>
          <w:sz w:val="26"/>
          <w:szCs w:val="26"/>
        </w:rPr>
        <w:t>Вид деятельности: декларирование таможенных грузов.</w:t>
      </w:r>
    </w:p>
    <w:p w:rsidR="003C50F3" w:rsidRPr="008F2EC6" w:rsidRDefault="003C50F3" w:rsidP="003C50F3">
      <w:pPr>
        <w:pStyle w:val="ad"/>
        <w:rPr>
          <w:sz w:val="26"/>
          <w:szCs w:val="26"/>
        </w:rPr>
      </w:pPr>
      <w:r w:rsidRPr="008F2EC6">
        <w:rPr>
          <w:sz w:val="26"/>
          <w:szCs w:val="26"/>
        </w:rPr>
        <w:t xml:space="preserve">Состав документов: приказы </w:t>
      </w:r>
      <w:r w:rsidR="001E2997">
        <w:rPr>
          <w:sz w:val="26"/>
          <w:szCs w:val="26"/>
        </w:rPr>
        <w:t>по личному</w:t>
      </w:r>
      <w:r w:rsidRPr="008F2EC6">
        <w:rPr>
          <w:sz w:val="26"/>
          <w:szCs w:val="26"/>
        </w:rPr>
        <w:t xml:space="preserve"> составу 1995–1997 гг., расчетные ведомости по заработной плате 1996–1997 гг.</w:t>
      </w:r>
    </w:p>
    <w:p w:rsidR="003C50F3" w:rsidRPr="00C071D9" w:rsidRDefault="003C50F3" w:rsidP="003C50F3">
      <w:pPr>
        <w:pStyle w:val="ad"/>
        <w:rPr>
          <w:color w:val="7030A0"/>
          <w:sz w:val="26"/>
          <w:szCs w:val="26"/>
        </w:rPr>
      </w:pPr>
    </w:p>
    <w:p w:rsidR="003C50F3" w:rsidRPr="00730DE4" w:rsidRDefault="003C50F3" w:rsidP="003C50F3">
      <w:pPr>
        <w:pStyle w:val="ad"/>
        <w:rPr>
          <w:b/>
          <w:sz w:val="26"/>
          <w:szCs w:val="26"/>
        </w:rPr>
      </w:pPr>
      <w:r w:rsidRPr="00730DE4">
        <w:rPr>
          <w:b/>
          <w:sz w:val="26"/>
          <w:szCs w:val="26"/>
        </w:rPr>
        <w:t>ООО «ВВ Сервис» (29.02.2008–</w:t>
      </w:r>
      <w:r w:rsidR="00730DE4" w:rsidRPr="00730DE4">
        <w:rPr>
          <w:b/>
          <w:sz w:val="26"/>
          <w:szCs w:val="26"/>
        </w:rPr>
        <w:t>21.07.2014</w:t>
      </w:r>
      <w:r w:rsidRPr="00730DE4">
        <w:rPr>
          <w:b/>
          <w:sz w:val="26"/>
          <w:szCs w:val="26"/>
        </w:rPr>
        <w:t>)</w:t>
      </w:r>
    </w:p>
    <w:p w:rsidR="003C50F3" w:rsidRDefault="003C50F3" w:rsidP="003C50F3">
      <w:pPr>
        <w:pStyle w:val="ad"/>
        <w:rPr>
          <w:sz w:val="26"/>
          <w:szCs w:val="26"/>
        </w:rPr>
      </w:pPr>
      <w:r w:rsidRPr="00471937">
        <w:rPr>
          <w:sz w:val="26"/>
          <w:szCs w:val="26"/>
        </w:rPr>
        <w:t>ОАФ 8, оп. 171, 4 ед. хр., 2008–2014 гг.</w:t>
      </w:r>
    </w:p>
    <w:p w:rsidR="00730DE4" w:rsidRDefault="00730DE4" w:rsidP="003C50F3">
      <w:pPr>
        <w:pStyle w:val="ad"/>
        <w:rPr>
          <w:sz w:val="26"/>
          <w:szCs w:val="26"/>
        </w:rPr>
      </w:pPr>
      <w:r w:rsidRPr="00730DE4">
        <w:rPr>
          <w:sz w:val="26"/>
          <w:szCs w:val="26"/>
        </w:rPr>
        <w:t>ИНН: 7447128613</w:t>
      </w:r>
      <w:r>
        <w:rPr>
          <w:sz w:val="26"/>
          <w:szCs w:val="26"/>
        </w:rPr>
        <w:t>.</w:t>
      </w:r>
    </w:p>
    <w:p w:rsidR="00730DE4" w:rsidRPr="00471937" w:rsidRDefault="00730DE4" w:rsidP="003C50F3">
      <w:pPr>
        <w:pStyle w:val="ad"/>
        <w:rPr>
          <w:sz w:val="26"/>
          <w:szCs w:val="26"/>
        </w:rPr>
      </w:pPr>
      <w:r>
        <w:rPr>
          <w:sz w:val="26"/>
          <w:szCs w:val="26"/>
        </w:rPr>
        <w:t xml:space="preserve">ОКВЭД </w:t>
      </w:r>
      <w:r w:rsidRPr="00730DE4">
        <w:rPr>
          <w:sz w:val="26"/>
          <w:szCs w:val="26"/>
        </w:rPr>
        <w:t>71.21.1 Аренда прочего автомобильного транспорта и оборудования</w:t>
      </w:r>
      <w:r>
        <w:rPr>
          <w:sz w:val="26"/>
          <w:szCs w:val="26"/>
        </w:rPr>
        <w:t>.</w:t>
      </w:r>
    </w:p>
    <w:p w:rsidR="003C50F3" w:rsidRDefault="003C50F3" w:rsidP="003C50F3">
      <w:pPr>
        <w:pStyle w:val="ad"/>
        <w:rPr>
          <w:sz w:val="26"/>
          <w:szCs w:val="26"/>
        </w:rPr>
      </w:pPr>
      <w:r w:rsidRPr="0004599C">
        <w:rPr>
          <w:sz w:val="26"/>
          <w:szCs w:val="26"/>
        </w:rPr>
        <w:t>Состав документов: документы о</w:t>
      </w:r>
      <w:r>
        <w:rPr>
          <w:sz w:val="26"/>
          <w:szCs w:val="26"/>
        </w:rPr>
        <w:t xml:space="preserve"> создании и </w:t>
      </w:r>
      <w:r w:rsidR="00730DE4">
        <w:rPr>
          <w:sz w:val="26"/>
          <w:szCs w:val="26"/>
        </w:rPr>
        <w:t>признании несостоятельным (банкротом)</w:t>
      </w:r>
      <w:r>
        <w:rPr>
          <w:sz w:val="26"/>
          <w:szCs w:val="26"/>
        </w:rPr>
        <w:t xml:space="preserve"> 2008–2014</w:t>
      </w:r>
      <w:r w:rsidRPr="0004599C">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2008–2013</w:t>
      </w:r>
      <w:r w:rsidRPr="0004599C">
        <w:rPr>
          <w:sz w:val="26"/>
          <w:szCs w:val="26"/>
        </w:rPr>
        <w:t xml:space="preserve"> гг., личные карточк</w:t>
      </w:r>
      <w:r>
        <w:rPr>
          <w:sz w:val="26"/>
          <w:szCs w:val="26"/>
        </w:rPr>
        <w:t>и (ф. Т-2) 2012–2013</w:t>
      </w:r>
      <w:r w:rsidRPr="0004599C">
        <w:rPr>
          <w:sz w:val="26"/>
          <w:szCs w:val="26"/>
        </w:rPr>
        <w:t xml:space="preserve"> гг., расчетные ве</w:t>
      </w:r>
      <w:r>
        <w:rPr>
          <w:sz w:val="26"/>
          <w:szCs w:val="26"/>
        </w:rPr>
        <w:t>домости по заработной плате 2008–2013</w:t>
      </w:r>
      <w:r w:rsidR="007217CC">
        <w:rPr>
          <w:sz w:val="26"/>
          <w:szCs w:val="26"/>
        </w:rPr>
        <w:t> </w:t>
      </w:r>
      <w:r w:rsidRPr="0004599C">
        <w:rPr>
          <w:sz w:val="26"/>
          <w:szCs w:val="26"/>
        </w:rPr>
        <w:t>гг.</w:t>
      </w:r>
    </w:p>
    <w:p w:rsidR="003C50F3" w:rsidRPr="0050468B" w:rsidRDefault="003C50F3" w:rsidP="003C50F3">
      <w:pPr>
        <w:pStyle w:val="ad"/>
        <w:rPr>
          <w:sz w:val="26"/>
          <w:szCs w:val="26"/>
        </w:rPr>
      </w:pPr>
    </w:p>
    <w:p w:rsidR="003C50F3" w:rsidRPr="004A5427" w:rsidRDefault="003C50F3" w:rsidP="003C50F3">
      <w:pPr>
        <w:pStyle w:val="ad"/>
        <w:rPr>
          <w:b/>
          <w:sz w:val="26"/>
          <w:szCs w:val="26"/>
        </w:rPr>
      </w:pPr>
      <w:r w:rsidRPr="004A5427">
        <w:rPr>
          <w:b/>
          <w:sz w:val="26"/>
          <w:szCs w:val="26"/>
        </w:rPr>
        <w:t>ООО «Вега-Траст» (07.08.2003–</w:t>
      </w:r>
      <w:r w:rsidR="004A5427" w:rsidRPr="004A5427">
        <w:rPr>
          <w:b/>
          <w:sz w:val="26"/>
          <w:szCs w:val="26"/>
        </w:rPr>
        <w:t>06.03.2018</w:t>
      </w:r>
      <w:r w:rsidRPr="004A5427">
        <w:rPr>
          <w:b/>
          <w:sz w:val="26"/>
          <w:szCs w:val="26"/>
        </w:rPr>
        <w:t>)</w:t>
      </w:r>
    </w:p>
    <w:p w:rsidR="003C50F3" w:rsidRDefault="003C50F3" w:rsidP="003C50F3">
      <w:pPr>
        <w:pStyle w:val="ad"/>
        <w:rPr>
          <w:sz w:val="26"/>
          <w:szCs w:val="26"/>
        </w:rPr>
      </w:pPr>
      <w:r w:rsidRPr="0050468B">
        <w:rPr>
          <w:sz w:val="26"/>
          <w:szCs w:val="26"/>
        </w:rPr>
        <w:t>ОАФ 8, оп. 199, 5 ед. хр., 2003–2017 гг.</w:t>
      </w:r>
    </w:p>
    <w:p w:rsidR="004A5427" w:rsidRDefault="004A5427" w:rsidP="003C50F3">
      <w:pPr>
        <w:pStyle w:val="ad"/>
        <w:rPr>
          <w:sz w:val="26"/>
          <w:szCs w:val="26"/>
        </w:rPr>
      </w:pPr>
      <w:r w:rsidRPr="004A5427">
        <w:rPr>
          <w:sz w:val="26"/>
          <w:szCs w:val="26"/>
        </w:rPr>
        <w:t>ИНН: 7404037168</w:t>
      </w:r>
      <w:r>
        <w:rPr>
          <w:sz w:val="26"/>
          <w:szCs w:val="26"/>
        </w:rPr>
        <w:t>.</w:t>
      </w:r>
    </w:p>
    <w:p w:rsidR="004A5427" w:rsidRPr="0050468B" w:rsidRDefault="004A5427" w:rsidP="003C50F3">
      <w:pPr>
        <w:pStyle w:val="ad"/>
        <w:rPr>
          <w:sz w:val="26"/>
          <w:szCs w:val="26"/>
        </w:rPr>
      </w:pPr>
      <w:r>
        <w:rPr>
          <w:sz w:val="26"/>
          <w:szCs w:val="26"/>
        </w:rPr>
        <w:t xml:space="preserve">ОКВЭД </w:t>
      </w:r>
      <w:r w:rsidRPr="004A5427">
        <w:rPr>
          <w:sz w:val="26"/>
          <w:szCs w:val="26"/>
        </w:rPr>
        <w:t>33.14 Ремонт электрического оборудования</w:t>
      </w:r>
      <w:r>
        <w:rPr>
          <w:sz w:val="26"/>
          <w:szCs w:val="26"/>
        </w:rPr>
        <w:t>.</w:t>
      </w:r>
    </w:p>
    <w:p w:rsidR="003C50F3" w:rsidRDefault="003C50F3" w:rsidP="003C50F3">
      <w:pPr>
        <w:pStyle w:val="ad"/>
        <w:rPr>
          <w:sz w:val="26"/>
          <w:szCs w:val="26"/>
        </w:rPr>
      </w:pPr>
      <w:r w:rsidRPr="005A673F">
        <w:rPr>
          <w:sz w:val="26"/>
          <w:szCs w:val="26"/>
        </w:rPr>
        <w:t xml:space="preserve">Состав документов: документы о создании и </w:t>
      </w:r>
      <w:r w:rsidR="004A5427">
        <w:rPr>
          <w:sz w:val="26"/>
          <w:szCs w:val="26"/>
        </w:rPr>
        <w:t>признании несостоятельным (банкротом)</w:t>
      </w:r>
      <w:r>
        <w:rPr>
          <w:sz w:val="26"/>
          <w:szCs w:val="26"/>
        </w:rPr>
        <w:t xml:space="preserve"> 2003</w:t>
      </w:r>
      <w:r w:rsidRPr="005A673F">
        <w:rPr>
          <w:sz w:val="26"/>
          <w:szCs w:val="26"/>
        </w:rPr>
        <w:t xml:space="preserve">–2017 гг., приказы </w:t>
      </w:r>
      <w:r w:rsidR="001E2997">
        <w:rPr>
          <w:sz w:val="26"/>
          <w:szCs w:val="26"/>
        </w:rPr>
        <w:t>по личному</w:t>
      </w:r>
      <w:r>
        <w:rPr>
          <w:sz w:val="26"/>
          <w:szCs w:val="26"/>
        </w:rPr>
        <w:t xml:space="preserve"> составу, личные карточки (ф. Т-2) 2005–2017</w:t>
      </w:r>
      <w:r w:rsidRPr="005A673F">
        <w:rPr>
          <w:sz w:val="26"/>
          <w:szCs w:val="26"/>
        </w:rPr>
        <w:t xml:space="preserve"> гг., расчетные ве</w:t>
      </w:r>
      <w:r>
        <w:rPr>
          <w:sz w:val="26"/>
          <w:szCs w:val="26"/>
        </w:rPr>
        <w:t>домости по заработной плате 2009–2016</w:t>
      </w:r>
      <w:r w:rsidRPr="005A673F">
        <w:rPr>
          <w:sz w:val="26"/>
          <w:szCs w:val="26"/>
        </w:rPr>
        <w:t xml:space="preserve"> гг.</w:t>
      </w:r>
      <w:r>
        <w:rPr>
          <w:sz w:val="26"/>
          <w:szCs w:val="26"/>
        </w:rPr>
        <w:t>, невостребованная трудовая книжка.</w:t>
      </w:r>
    </w:p>
    <w:p w:rsidR="003C50F3" w:rsidRDefault="003C50F3" w:rsidP="003C50F3">
      <w:pPr>
        <w:pStyle w:val="ad"/>
        <w:rPr>
          <w:spacing w:val="-2"/>
          <w:sz w:val="26"/>
          <w:szCs w:val="26"/>
        </w:rPr>
      </w:pPr>
    </w:p>
    <w:p w:rsidR="003C50F3" w:rsidRPr="008B6F30" w:rsidRDefault="003C50F3" w:rsidP="003C50F3">
      <w:pPr>
        <w:pStyle w:val="ad"/>
        <w:rPr>
          <w:b/>
          <w:sz w:val="26"/>
          <w:szCs w:val="26"/>
        </w:rPr>
      </w:pPr>
      <w:r w:rsidRPr="008B6F30">
        <w:rPr>
          <w:b/>
          <w:sz w:val="26"/>
          <w:szCs w:val="26"/>
        </w:rPr>
        <w:t>ООО «ВИКОМ-ТРЕЙД» (10.11.1999–18.04.2001)</w:t>
      </w:r>
    </w:p>
    <w:p w:rsidR="003C50F3" w:rsidRPr="00BB4FAE" w:rsidRDefault="003C50F3" w:rsidP="003C50F3">
      <w:pPr>
        <w:pStyle w:val="ad"/>
        <w:rPr>
          <w:sz w:val="26"/>
          <w:szCs w:val="26"/>
        </w:rPr>
      </w:pPr>
      <w:r w:rsidRPr="00BB4FAE">
        <w:rPr>
          <w:sz w:val="26"/>
          <w:szCs w:val="26"/>
        </w:rPr>
        <w:t>ОАФ 17, оп. 19, 2 ед. хр., 1999–2001 гг.</w:t>
      </w:r>
    </w:p>
    <w:p w:rsidR="003C50F3" w:rsidRDefault="003C50F3" w:rsidP="003C50F3">
      <w:pPr>
        <w:pStyle w:val="ad"/>
        <w:rPr>
          <w:sz w:val="26"/>
          <w:szCs w:val="26"/>
        </w:rPr>
      </w:pPr>
      <w:r w:rsidRPr="008A0990">
        <w:rPr>
          <w:sz w:val="26"/>
          <w:szCs w:val="26"/>
        </w:rPr>
        <w:t xml:space="preserve">Состав документов: приказы </w:t>
      </w:r>
      <w:r w:rsidR="001E2997">
        <w:rPr>
          <w:sz w:val="26"/>
          <w:szCs w:val="26"/>
        </w:rPr>
        <w:t>по личному</w:t>
      </w:r>
      <w:r w:rsidRPr="008A0990">
        <w:rPr>
          <w:sz w:val="26"/>
          <w:szCs w:val="26"/>
        </w:rPr>
        <w:t xml:space="preserve"> составу, расчетные ведомости по заработной плате </w:t>
      </w:r>
      <w:r>
        <w:rPr>
          <w:sz w:val="26"/>
          <w:szCs w:val="26"/>
        </w:rPr>
        <w:t>1999–2001</w:t>
      </w:r>
      <w:r w:rsidRPr="008A0990">
        <w:rPr>
          <w:sz w:val="26"/>
          <w:szCs w:val="26"/>
        </w:rPr>
        <w:t xml:space="preserve"> гг.</w:t>
      </w:r>
    </w:p>
    <w:p w:rsidR="003C50F3" w:rsidRPr="00AC497B" w:rsidRDefault="003C50F3" w:rsidP="003C50F3">
      <w:pPr>
        <w:pStyle w:val="ad"/>
        <w:rPr>
          <w:sz w:val="26"/>
          <w:szCs w:val="26"/>
        </w:rPr>
      </w:pPr>
    </w:p>
    <w:p w:rsidR="003C50F3" w:rsidRPr="00AD21E2" w:rsidRDefault="003C50F3" w:rsidP="003C50F3">
      <w:pPr>
        <w:pStyle w:val="ad"/>
        <w:rPr>
          <w:b/>
          <w:sz w:val="26"/>
          <w:szCs w:val="26"/>
        </w:rPr>
      </w:pPr>
      <w:r w:rsidRPr="00AD21E2">
        <w:rPr>
          <w:b/>
          <w:sz w:val="26"/>
          <w:szCs w:val="26"/>
        </w:rPr>
        <w:t>ООО «</w:t>
      </w:r>
      <w:proofErr w:type="spellStart"/>
      <w:r w:rsidRPr="00AD21E2">
        <w:rPr>
          <w:b/>
          <w:sz w:val="26"/>
          <w:szCs w:val="26"/>
        </w:rPr>
        <w:t>Викон</w:t>
      </w:r>
      <w:proofErr w:type="spellEnd"/>
      <w:r w:rsidRPr="00AD21E2">
        <w:rPr>
          <w:b/>
          <w:sz w:val="26"/>
          <w:szCs w:val="26"/>
        </w:rPr>
        <w:t>» (27.06.2007–</w:t>
      </w:r>
      <w:r w:rsidR="00AC497B" w:rsidRPr="00AD21E2">
        <w:rPr>
          <w:b/>
          <w:sz w:val="26"/>
          <w:szCs w:val="26"/>
        </w:rPr>
        <w:t>10.07</w:t>
      </w:r>
      <w:r w:rsidRPr="00AD21E2">
        <w:rPr>
          <w:b/>
          <w:sz w:val="26"/>
          <w:szCs w:val="26"/>
        </w:rPr>
        <w:t>.2012)</w:t>
      </w:r>
    </w:p>
    <w:p w:rsidR="003C50F3" w:rsidRDefault="003C50F3" w:rsidP="003C50F3">
      <w:pPr>
        <w:pStyle w:val="ad"/>
        <w:rPr>
          <w:sz w:val="26"/>
          <w:szCs w:val="26"/>
        </w:rPr>
      </w:pPr>
      <w:r w:rsidRPr="00AC497B">
        <w:rPr>
          <w:sz w:val="26"/>
          <w:szCs w:val="26"/>
        </w:rPr>
        <w:t>ОАФ 9, оп. 219, 3 ед. хр., 2007–2012 гг.</w:t>
      </w:r>
    </w:p>
    <w:p w:rsidR="00AD21E2" w:rsidRDefault="00AD21E2" w:rsidP="003C50F3">
      <w:pPr>
        <w:pStyle w:val="ad"/>
        <w:rPr>
          <w:sz w:val="26"/>
          <w:szCs w:val="26"/>
        </w:rPr>
      </w:pPr>
      <w:r w:rsidRPr="00AD21E2">
        <w:rPr>
          <w:sz w:val="26"/>
          <w:szCs w:val="26"/>
        </w:rPr>
        <w:t>ИНН: 7451250870</w:t>
      </w:r>
      <w:r>
        <w:rPr>
          <w:sz w:val="26"/>
          <w:szCs w:val="26"/>
        </w:rPr>
        <w:t>.</w:t>
      </w:r>
    </w:p>
    <w:p w:rsidR="00AD21E2" w:rsidRPr="00AC497B" w:rsidRDefault="00AD21E2" w:rsidP="003C50F3">
      <w:pPr>
        <w:pStyle w:val="ad"/>
        <w:rPr>
          <w:sz w:val="26"/>
          <w:szCs w:val="26"/>
        </w:rPr>
      </w:pPr>
      <w:r>
        <w:rPr>
          <w:sz w:val="26"/>
          <w:szCs w:val="26"/>
        </w:rPr>
        <w:t xml:space="preserve">ОКВЭД </w:t>
      </w:r>
      <w:r w:rsidRPr="00AD21E2">
        <w:rPr>
          <w:sz w:val="26"/>
          <w:szCs w:val="26"/>
        </w:rPr>
        <w:t>74.40 Рекламная деятельность</w:t>
      </w:r>
      <w:r>
        <w:rPr>
          <w:sz w:val="26"/>
          <w:szCs w:val="26"/>
        </w:rPr>
        <w:t>.</w:t>
      </w:r>
    </w:p>
    <w:p w:rsidR="003C50F3" w:rsidRPr="00AC497B" w:rsidRDefault="003C50F3" w:rsidP="003C50F3">
      <w:pPr>
        <w:pStyle w:val="ad"/>
        <w:rPr>
          <w:sz w:val="26"/>
          <w:szCs w:val="26"/>
        </w:rPr>
      </w:pPr>
      <w:r w:rsidRPr="00AC497B">
        <w:rPr>
          <w:sz w:val="26"/>
          <w:szCs w:val="26"/>
        </w:rPr>
        <w:t>Состав документов: документ</w:t>
      </w:r>
      <w:r w:rsidR="00AC497B" w:rsidRPr="00AC497B">
        <w:rPr>
          <w:sz w:val="26"/>
          <w:szCs w:val="26"/>
        </w:rPr>
        <w:t>ы</w:t>
      </w:r>
      <w:r w:rsidRPr="00AC497B">
        <w:rPr>
          <w:sz w:val="26"/>
          <w:szCs w:val="26"/>
        </w:rPr>
        <w:t xml:space="preserve"> о создании и ликвидации, приказы </w:t>
      </w:r>
      <w:r w:rsidR="001E2997">
        <w:rPr>
          <w:sz w:val="26"/>
          <w:szCs w:val="26"/>
        </w:rPr>
        <w:t>по личному</w:t>
      </w:r>
      <w:r w:rsidRPr="00AC497B">
        <w:rPr>
          <w:sz w:val="26"/>
          <w:szCs w:val="26"/>
        </w:rPr>
        <w:t xml:space="preserve"> составу, расчетные ведомости по заработной плате 2007–2012 гг.</w:t>
      </w:r>
    </w:p>
    <w:p w:rsidR="003C50F3" w:rsidRPr="00D60D70" w:rsidRDefault="003C50F3" w:rsidP="003C50F3">
      <w:pPr>
        <w:pStyle w:val="ad"/>
        <w:rPr>
          <w:sz w:val="26"/>
          <w:szCs w:val="26"/>
        </w:rPr>
      </w:pPr>
    </w:p>
    <w:p w:rsidR="003C50F3" w:rsidRPr="008B6F30" w:rsidRDefault="003C50F3" w:rsidP="00C5591F">
      <w:pPr>
        <w:pStyle w:val="ad"/>
        <w:keepNext/>
        <w:rPr>
          <w:b/>
          <w:sz w:val="26"/>
          <w:szCs w:val="26"/>
        </w:rPr>
      </w:pPr>
      <w:r w:rsidRPr="008B6F30">
        <w:rPr>
          <w:b/>
          <w:sz w:val="26"/>
          <w:szCs w:val="26"/>
        </w:rPr>
        <w:t>ООО «ВИНТ» (13.02.1995–02.03.2001)</w:t>
      </w:r>
    </w:p>
    <w:p w:rsidR="003C50F3" w:rsidRPr="00411A26" w:rsidRDefault="003C50F3" w:rsidP="003C50F3">
      <w:pPr>
        <w:pStyle w:val="ad"/>
        <w:rPr>
          <w:sz w:val="26"/>
          <w:szCs w:val="26"/>
        </w:rPr>
      </w:pPr>
      <w:r w:rsidRPr="00411A26">
        <w:rPr>
          <w:sz w:val="26"/>
          <w:szCs w:val="26"/>
        </w:rPr>
        <w:t>ОАФ 16, оп. 40, 2 ед. хр., 1995–2001 гг.</w:t>
      </w:r>
    </w:p>
    <w:p w:rsidR="003C50F3" w:rsidRDefault="003C50F3" w:rsidP="003C50F3">
      <w:pPr>
        <w:pStyle w:val="ad"/>
        <w:rPr>
          <w:sz w:val="26"/>
          <w:szCs w:val="26"/>
        </w:rPr>
      </w:pPr>
      <w:r w:rsidRPr="00AB7E90">
        <w:rPr>
          <w:sz w:val="26"/>
          <w:szCs w:val="26"/>
        </w:rPr>
        <w:t xml:space="preserve">Состав документов: приказы </w:t>
      </w:r>
      <w:r w:rsidR="001E2997">
        <w:rPr>
          <w:sz w:val="26"/>
          <w:szCs w:val="26"/>
        </w:rPr>
        <w:t>по личному</w:t>
      </w:r>
      <w:r>
        <w:rPr>
          <w:sz w:val="26"/>
          <w:szCs w:val="26"/>
        </w:rPr>
        <w:t xml:space="preserve"> составу, </w:t>
      </w:r>
      <w:r w:rsidRPr="00AB7E90">
        <w:rPr>
          <w:sz w:val="26"/>
          <w:szCs w:val="26"/>
        </w:rPr>
        <w:t>расчетные ведомос</w:t>
      </w:r>
      <w:r>
        <w:rPr>
          <w:sz w:val="26"/>
          <w:szCs w:val="26"/>
        </w:rPr>
        <w:t>ти по заработной плате 1995–2001</w:t>
      </w:r>
      <w:r w:rsidRPr="00AB7E90">
        <w:rPr>
          <w:sz w:val="26"/>
          <w:szCs w:val="26"/>
        </w:rPr>
        <w:t xml:space="preserve"> гг.</w:t>
      </w:r>
    </w:p>
    <w:p w:rsidR="003C50F3" w:rsidRPr="0077039A" w:rsidRDefault="003C50F3" w:rsidP="003C50F3">
      <w:pPr>
        <w:pStyle w:val="ad"/>
        <w:rPr>
          <w:sz w:val="26"/>
          <w:szCs w:val="26"/>
        </w:rPr>
      </w:pPr>
    </w:p>
    <w:p w:rsidR="003C50F3" w:rsidRPr="008B6F30" w:rsidRDefault="003C50F3" w:rsidP="003C50F3">
      <w:pPr>
        <w:pStyle w:val="ad"/>
        <w:rPr>
          <w:b/>
          <w:sz w:val="26"/>
          <w:szCs w:val="26"/>
        </w:rPr>
      </w:pPr>
      <w:r w:rsidRPr="008B6F30">
        <w:rPr>
          <w:b/>
          <w:sz w:val="26"/>
          <w:szCs w:val="26"/>
        </w:rPr>
        <w:t>ООО «Вираж» (11.11.1996–28.01.2014)</w:t>
      </w:r>
    </w:p>
    <w:p w:rsidR="003C50F3" w:rsidRPr="0077039A" w:rsidRDefault="003C50F3" w:rsidP="003C50F3">
      <w:pPr>
        <w:pStyle w:val="ad"/>
        <w:rPr>
          <w:sz w:val="26"/>
          <w:szCs w:val="26"/>
        </w:rPr>
      </w:pPr>
      <w:r w:rsidRPr="0077039A">
        <w:rPr>
          <w:sz w:val="26"/>
          <w:szCs w:val="26"/>
        </w:rPr>
        <w:t>ОАФ 13, оп. 214, 4 ед. хр., 1996–2015 гг.</w:t>
      </w:r>
    </w:p>
    <w:p w:rsidR="003C50F3" w:rsidRDefault="003C50F3" w:rsidP="003C50F3">
      <w:pPr>
        <w:pStyle w:val="ad"/>
        <w:rPr>
          <w:sz w:val="26"/>
          <w:szCs w:val="26"/>
        </w:rPr>
      </w:pPr>
      <w:r w:rsidRPr="00B67AC0">
        <w:rPr>
          <w:sz w:val="26"/>
          <w:szCs w:val="26"/>
        </w:rPr>
        <w:t>Состав документов: документы о создании и ли</w:t>
      </w:r>
      <w:r>
        <w:rPr>
          <w:sz w:val="26"/>
          <w:szCs w:val="26"/>
        </w:rPr>
        <w:t>квидации 1996–2015</w:t>
      </w:r>
      <w:r w:rsidRPr="00B67AC0">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2000–2009</w:t>
      </w:r>
      <w:r w:rsidRPr="00B67AC0">
        <w:rPr>
          <w:sz w:val="26"/>
          <w:szCs w:val="26"/>
        </w:rPr>
        <w:t xml:space="preserve"> гг.</w:t>
      </w:r>
      <w:r>
        <w:rPr>
          <w:sz w:val="26"/>
          <w:szCs w:val="26"/>
        </w:rPr>
        <w:t>, личные карточки (ф. Т-2) 2008–2009</w:t>
      </w:r>
      <w:r w:rsidRPr="00B67AC0">
        <w:rPr>
          <w:sz w:val="26"/>
          <w:szCs w:val="26"/>
        </w:rPr>
        <w:t xml:space="preserve"> гг., расчетные ве</w:t>
      </w:r>
      <w:r>
        <w:rPr>
          <w:sz w:val="26"/>
          <w:szCs w:val="26"/>
        </w:rPr>
        <w:t>домости по заработной плате 2007–2009</w:t>
      </w:r>
      <w:r w:rsidRPr="00B67AC0">
        <w:rPr>
          <w:sz w:val="26"/>
          <w:szCs w:val="26"/>
        </w:rPr>
        <w:t xml:space="preserve"> гг.</w:t>
      </w:r>
    </w:p>
    <w:p w:rsidR="003C50F3" w:rsidRPr="00EC31D7" w:rsidRDefault="003C50F3" w:rsidP="003C50F3">
      <w:pPr>
        <w:pStyle w:val="ad"/>
        <w:rPr>
          <w:sz w:val="26"/>
          <w:szCs w:val="26"/>
        </w:rPr>
      </w:pPr>
    </w:p>
    <w:p w:rsidR="003C50F3" w:rsidRPr="008B6F30" w:rsidRDefault="003C50F3" w:rsidP="00EF0FBC">
      <w:pPr>
        <w:pStyle w:val="ad"/>
        <w:keepNext/>
        <w:rPr>
          <w:b/>
          <w:sz w:val="26"/>
          <w:szCs w:val="26"/>
        </w:rPr>
      </w:pPr>
      <w:r w:rsidRPr="008B6F30">
        <w:rPr>
          <w:b/>
          <w:sz w:val="26"/>
          <w:szCs w:val="26"/>
        </w:rPr>
        <w:t>ООО «</w:t>
      </w:r>
      <w:proofErr w:type="spellStart"/>
      <w:r w:rsidRPr="008B6F30">
        <w:rPr>
          <w:b/>
          <w:sz w:val="26"/>
          <w:szCs w:val="26"/>
        </w:rPr>
        <w:t>Витэкс</w:t>
      </w:r>
      <w:proofErr w:type="spellEnd"/>
      <w:r w:rsidRPr="008B6F30">
        <w:rPr>
          <w:b/>
          <w:sz w:val="26"/>
          <w:szCs w:val="26"/>
        </w:rPr>
        <w:t>» (23.11.2005–22.09.2015)</w:t>
      </w:r>
    </w:p>
    <w:p w:rsidR="003C50F3" w:rsidRPr="007965BF" w:rsidRDefault="003C50F3" w:rsidP="003C50F3">
      <w:pPr>
        <w:pStyle w:val="ad"/>
        <w:rPr>
          <w:sz w:val="26"/>
          <w:szCs w:val="26"/>
        </w:rPr>
      </w:pPr>
      <w:r w:rsidRPr="007965BF">
        <w:rPr>
          <w:sz w:val="26"/>
          <w:szCs w:val="26"/>
        </w:rPr>
        <w:t>ОАФ 15, оп. 202, 9 ед. хр., 2005–2015 гг.</w:t>
      </w:r>
    </w:p>
    <w:p w:rsidR="003C50F3" w:rsidRDefault="003C50F3" w:rsidP="003C50F3">
      <w:pPr>
        <w:pStyle w:val="ad"/>
        <w:rPr>
          <w:sz w:val="26"/>
          <w:szCs w:val="26"/>
        </w:rPr>
      </w:pPr>
      <w:r w:rsidRPr="004732B9">
        <w:rPr>
          <w:sz w:val="26"/>
          <w:szCs w:val="26"/>
        </w:rPr>
        <w:t>Состав документов: докуме</w:t>
      </w:r>
      <w:r>
        <w:rPr>
          <w:sz w:val="26"/>
          <w:szCs w:val="26"/>
        </w:rPr>
        <w:t>нты о создании и ликвидации 2005–2015</w:t>
      </w:r>
      <w:r w:rsidRPr="004732B9">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w:t>
      </w:r>
      <w:r w:rsidRPr="004732B9">
        <w:rPr>
          <w:sz w:val="26"/>
          <w:szCs w:val="26"/>
        </w:rPr>
        <w:t>, расчетные ведомости по заработн</w:t>
      </w:r>
      <w:r>
        <w:rPr>
          <w:sz w:val="26"/>
          <w:szCs w:val="26"/>
        </w:rPr>
        <w:t>ой плате 2006–2015</w:t>
      </w:r>
      <w:r w:rsidRPr="004732B9">
        <w:rPr>
          <w:sz w:val="26"/>
          <w:szCs w:val="26"/>
        </w:rPr>
        <w:t xml:space="preserve"> гг.</w:t>
      </w:r>
    </w:p>
    <w:p w:rsidR="003C50F3" w:rsidRPr="007965BF" w:rsidRDefault="003C50F3" w:rsidP="003C50F3">
      <w:pPr>
        <w:pStyle w:val="ad"/>
        <w:rPr>
          <w:sz w:val="26"/>
          <w:szCs w:val="26"/>
        </w:rPr>
      </w:pPr>
    </w:p>
    <w:p w:rsidR="003C50F3" w:rsidRPr="001C3A36" w:rsidRDefault="003C50F3" w:rsidP="003C50F3">
      <w:pPr>
        <w:pStyle w:val="ad"/>
        <w:rPr>
          <w:b/>
          <w:sz w:val="26"/>
          <w:szCs w:val="26"/>
        </w:rPr>
      </w:pPr>
      <w:r w:rsidRPr="001C3A36">
        <w:rPr>
          <w:b/>
          <w:sz w:val="26"/>
          <w:szCs w:val="26"/>
        </w:rPr>
        <w:t>ООО «Восток» (30.01.2006–08.07.2014)</w:t>
      </w:r>
    </w:p>
    <w:p w:rsidR="003C50F3" w:rsidRDefault="003C50F3" w:rsidP="003C50F3">
      <w:pPr>
        <w:pStyle w:val="ad"/>
        <w:rPr>
          <w:sz w:val="26"/>
          <w:szCs w:val="26"/>
        </w:rPr>
      </w:pPr>
      <w:r w:rsidRPr="00471937">
        <w:rPr>
          <w:sz w:val="26"/>
          <w:szCs w:val="26"/>
        </w:rPr>
        <w:t>ОАФ 8, оп. 176, 8 ед. хр., 2005–2014 гг.</w:t>
      </w:r>
    </w:p>
    <w:p w:rsidR="001C3A36" w:rsidRDefault="001C3A36" w:rsidP="003C50F3">
      <w:pPr>
        <w:pStyle w:val="ad"/>
        <w:rPr>
          <w:sz w:val="26"/>
          <w:szCs w:val="26"/>
        </w:rPr>
      </w:pPr>
      <w:r w:rsidRPr="001C3A36">
        <w:rPr>
          <w:sz w:val="26"/>
          <w:szCs w:val="26"/>
        </w:rPr>
        <w:t>ИНН: 7447091040</w:t>
      </w:r>
      <w:r>
        <w:rPr>
          <w:sz w:val="26"/>
          <w:szCs w:val="26"/>
        </w:rPr>
        <w:t>.</w:t>
      </w:r>
    </w:p>
    <w:p w:rsidR="001C3A36" w:rsidRPr="00471937" w:rsidRDefault="001C3A36" w:rsidP="003C50F3">
      <w:pPr>
        <w:pStyle w:val="ad"/>
        <w:rPr>
          <w:sz w:val="26"/>
          <w:szCs w:val="26"/>
        </w:rPr>
      </w:pPr>
      <w:r>
        <w:rPr>
          <w:sz w:val="26"/>
          <w:szCs w:val="26"/>
        </w:rPr>
        <w:t xml:space="preserve">ОКВЭД </w:t>
      </w:r>
      <w:r w:rsidRPr="001C3A36">
        <w:rPr>
          <w:sz w:val="26"/>
          <w:szCs w:val="26"/>
        </w:rPr>
        <w:t>74.13 Исследование конъюнктуры рынка и выявление общественного мнения</w:t>
      </w:r>
      <w:r>
        <w:rPr>
          <w:sz w:val="26"/>
          <w:szCs w:val="26"/>
        </w:rPr>
        <w:t>.</w:t>
      </w:r>
    </w:p>
    <w:p w:rsidR="003C50F3" w:rsidRDefault="003C50F3" w:rsidP="003C50F3">
      <w:pPr>
        <w:pStyle w:val="ad"/>
        <w:rPr>
          <w:sz w:val="26"/>
          <w:szCs w:val="26"/>
        </w:rPr>
      </w:pPr>
      <w:r w:rsidRPr="005C2151">
        <w:rPr>
          <w:sz w:val="26"/>
          <w:szCs w:val="26"/>
        </w:rPr>
        <w:t>Состав документов: докуме</w:t>
      </w:r>
      <w:r>
        <w:rPr>
          <w:sz w:val="26"/>
          <w:szCs w:val="26"/>
        </w:rPr>
        <w:t>нты о создании и ликвидации 2005–2014</w:t>
      </w:r>
      <w:r w:rsidRPr="005C2151">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w:t>
      </w:r>
      <w:r w:rsidRPr="005C2151">
        <w:rPr>
          <w:sz w:val="26"/>
          <w:szCs w:val="26"/>
        </w:rPr>
        <w:t>, расчетные ведомости по заработной пл</w:t>
      </w:r>
      <w:r>
        <w:rPr>
          <w:sz w:val="26"/>
          <w:szCs w:val="26"/>
        </w:rPr>
        <w:t>ате 2006–2010</w:t>
      </w:r>
      <w:r w:rsidRPr="005C2151">
        <w:rPr>
          <w:sz w:val="26"/>
          <w:szCs w:val="26"/>
        </w:rPr>
        <w:t xml:space="preserve"> гг.</w:t>
      </w:r>
    </w:p>
    <w:p w:rsidR="00452C45" w:rsidRPr="00452C45" w:rsidRDefault="00452C45" w:rsidP="003C50F3">
      <w:pPr>
        <w:pStyle w:val="ad"/>
        <w:rPr>
          <w:sz w:val="26"/>
          <w:szCs w:val="26"/>
        </w:rPr>
      </w:pPr>
    </w:p>
    <w:p w:rsidR="003C50F3" w:rsidRPr="00452C45" w:rsidRDefault="003C50F3" w:rsidP="003C50F3">
      <w:pPr>
        <w:pStyle w:val="ad"/>
        <w:rPr>
          <w:b/>
          <w:sz w:val="26"/>
          <w:szCs w:val="26"/>
        </w:rPr>
      </w:pPr>
      <w:r w:rsidRPr="00452C45">
        <w:rPr>
          <w:b/>
          <w:sz w:val="26"/>
          <w:szCs w:val="26"/>
        </w:rPr>
        <w:t>ООО «</w:t>
      </w:r>
      <w:proofErr w:type="spellStart"/>
      <w:r w:rsidRPr="00452C45">
        <w:rPr>
          <w:b/>
          <w:sz w:val="26"/>
          <w:szCs w:val="26"/>
        </w:rPr>
        <w:t>ВостокМонтаж</w:t>
      </w:r>
      <w:proofErr w:type="spellEnd"/>
      <w:r w:rsidRPr="00452C45">
        <w:rPr>
          <w:b/>
          <w:sz w:val="26"/>
          <w:szCs w:val="26"/>
        </w:rPr>
        <w:t>» (03.11.2005–</w:t>
      </w:r>
      <w:r w:rsidR="00452C45" w:rsidRPr="00452C45">
        <w:rPr>
          <w:b/>
          <w:sz w:val="26"/>
          <w:szCs w:val="26"/>
        </w:rPr>
        <w:t>29.06.2016</w:t>
      </w:r>
      <w:r w:rsidRPr="00452C45">
        <w:rPr>
          <w:b/>
          <w:sz w:val="26"/>
          <w:szCs w:val="26"/>
        </w:rPr>
        <w:t>)</w:t>
      </w:r>
    </w:p>
    <w:p w:rsidR="003C50F3" w:rsidRPr="00452C45" w:rsidRDefault="003C50F3" w:rsidP="003C50F3">
      <w:pPr>
        <w:pStyle w:val="ad"/>
        <w:rPr>
          <w:sz w:val="26"/>
          <w:szCs w:val="26"/>
        </w:rPr>
      </w:pPr>
      <w:r w:rsidRPr="00452C45">
        <w:rPr>
          <w:sz w:val="26"/>
          <w:szCs w:val="26"/>
        </w:rPr>
        <w:t>ОАФ 17, оп. 66, 10 ед. хр., 2005–2014 гг.</w:t>
      </w:r>
    </w:p>
    <w:p w:rsidR="003C50F3" w:rsidRPr="00452C45" w:rsidRDefault="003C50F3" w:rsidP="003C50F3">
      <w:pPr>
        <w:pStyle w:val="ad"/>
        <w:rPr>
          <w:sz w:val="26"/>
          <w:szCs w:val="26"/>
        </w:rPr>
      </w:pPr>
      <w:r w:rsidRPr="00452C45">
        <w:rPr>
          <w:sz w:val="26"/>
          <w:szCs w:val="26"/>
        </w:rPr>
        <w:t>Переименования:</w:t>
      </w:r>
    </w:p>
    <w:p w:rsidR="003C50F3" w:rsidRPr="00452C45" w:rsidRDefault="003C50F3" w:rsidP="003C50F3">
      <w:pPr>
        <w:pStyle w:val="ad"/>
        <w:numPr>
          <w:ilvl w:val="0"/>
          <w:numId w:val="1"/>
        </w:numPr>
        <w:rPr>
          <w:sz w:val="26"/>
          <w:szCs w:val="26"/>
        </w:rPr>
      </w:pPr>
      <w:r w:rsidRPr="00452C45">
        <w:rPr>
          <w:sz w:val="26"/>
          <w:szCs w:val="26"/>
        </w:rPr>
        <w:t>ООО «Корунд» (03.11.2005–20.02.2009)</w:t>
      </w:r>
    </w:p>
    <w:p w:rsidR="003C50F3" w:rsidRPr="00452C45" w:rsidRDefault="003C50F3" w:rsidP="003C50F3">
      <w:pPr>
        <w:pStyle w:val="ad"/>
        <w:numPr>
          <w:ilvl w:val="0"/>
          <w:numId w:val="1"/>
        </w:numPr>
        <w:rPr>
          <w:sz w:val="26"/>
          <w:szCs w:val="26"/>
        </w:rPr>
      </w:pPr>
      <w:r w:rsidRPr="00452C45">
        <w:rPr>
          <w:sz w:val="26"/>
          <w:szCs w:val="26"/>
        </w:rPr>
        <w:t>ООО «</w:t>
      </w:r>
      <w:proofErr w:type="spellStart"/>
      <w:r w:rsidRPr="00452C45">
        <w:rPr>
          <w:sz w:val="26"/>
          <w:szCs w:val="26"/>
        </w:rPr>
        <w:t>ВостокМонтаж</w:t>
      </w:r>
      <w:proofErr w:type="spellEnd"/>
      <w:r w:rsidRPr="00452C45">
        <w:rPr>
          <w:sz w:val="26"/>
          <w:szCs w:val="26"/>
        </w:rPr>
        <w:t>» (20.02.2009–</w:t>
      </w:r>
      <w:r w:rsidR="00452C45" w:rsidRPr="00452C45">
        <w:rPr>
          <w:sz w:val="26"/>
          <w:szCs w:val="26"/>
        </w:rPr>
        <w:t>29.06.2016</w:t>
      </w:r>
      <w:r w:rsidRPr="00452C45">
        <w:rPr>
          <w:sz w:val="26"/>
          <w:szCs w:val="26"/>
        </w:rPr>
        <w:t>)</w:t>
      </w:r>
    </w:p>
    <w:p w:rsidR="003C50F3" w:rsidRDefault="003C50F3" w:rsidP="003C50F3">
      <w:pPr>
        <w:pStyle w:val="ad"/>
        <w:rPr>
          <w:sz w:val="26"/>
          <w:szCs w:val="26"/>
        </w:rPr>
      </w:pPr>
      <w:r w:rsidRPr="0003466F">
        <w:rPr>
          <w:sz w:val="26"/>
          <w:szCs w:val="26"/>
        </w:rPr>
        <w:t xml:space="preserve">Состав документов: документы о создании и </w:t>
      </w:r>
      <w:r w:rsidR="00452C45">
        <w:rPr>
          <w:sz w:val="26"/>
          <w:szCs w:val="26"/>
        </w:rPr>
        <w:t>признании несостоятельным (банкротом)</w:t>
      </w:r>
      <w:r>
        <w:rPr>
          <w:sz w:val="26"/>
          <w:szCs w:val="26"/>
        </w:rPr>
        <w:t xml:space="preserve"> 2005–2014 гг.</w:t>
      </w:r>
      <w:r w:rsidRPr="0003466F">
        <w:rPr>
          <w:sz w:val="26"/>
          <w:szCs w:val="26"/>
        </w:rPr>
        <w:t xml:space="preserve">, приказы </w:t>
      </w:r>
      <w:r w:rsidR="001E2997">
        <w:rPr>
          <w:sz w:val="26"/>
          <w:szCs w:val="26"/>
        </w:rPr>
        <w:t>по личному</w:t>
      </w:r>
      <w:r w:rsidRPr="0003466F">
        <w:rPr>
          <w:sz w:val="26"/>
          <w:szCs w:val="26"/>
        </w:rPr>
        <w:t xml:space="preserve"> составу,</w:t>
      </w:r>
      <w:r>
        <w:rPr>
          <w:sz w:val="26"/>
          <w:szCs w:val="26"/>
        </w:rPr>
        <w:t xml:space="preserve"> трудовые договоры,</w:t>
      </w:r>
      <w:r w:rsidRPr="0003466F">
        <w:rPr>
          <w:sz w:val="26"/>
          <w:szCs w:val="26"/>
        </w:rPr>
        <w:t xml:space="preserve"> личные карточки (ф. Т-2), расчетные ведомости по заработной плате</w:t>
      </w:r>
      <w:r>
        <w:rPr>
          <w:sz w:val="26"/>
          <w:szCs w:val="26"/>
        </w:rPr>
        <w:t>, документы</w:t>
      </w:r>
      <w:r w:rsidR="00452C45">
        <w:rPr>
          <w:sz w:val="26"/>
          <w:szCs w:val="26"/>
        </w:rPr>
        <w:t xml:space="preserve"> по льготному пенсионному обеспечению</w:t>
      </w:r>
      <w:r>
        <w:rPr>
          <w:sz w:val="26"/>
          <w:szCs w:val="26"/>
        </w:rPr>
        <w:t xml:space="preserve"> 2009</w:t>
      </w:r>
      <w:r w:rsidRPr="0003466F">
        <w:rPr>
          <w:sz w:val="26"/>
          <w:szCs w:val="26"/>
        </w:rPr>
        <w:t>–2013 гг.</w:t>
      </w:r>
    </w:p>
    <w:p w:rsidR="003C50F3" w:rsidRPr="00471937" w:rsidRDefault="003C50F3" w:rsidP="003C50F3">
      <w:pPr>
        <w:pStyle w:val="ad"/>
        <w:rPr>
          <w:sz w:val="26"/>
          <w:szCs w:val="26"/>
        </w:rPr>
      </w:pPr>
    </w:p>
    <w:p w:rsidR="003C50F3" w:rsidRPr="00F744DC" w:rsidRDefault="003C50F3" w:rsidP="003C50F3">
      <w:pPr>
        <w:pStyle w:val="ad"/>
        <w:rPr>
          <w:b/>
          <w:sz w:val="26"/>
          <w:szCs w:val="26"/>
        </w:rPr>
      </w:pPr>
      <w:r w:rsidRPr="00F744DC">
        <w:rPr>
          <w:b/>
          <w:sz w:val="26"/>
          <w:szCs w:val="26"/>
        </w:rPr>
        <w:t>ООО «Восход» (14.02.2006–15.10.2009)</w:t>
      </w:r>
    </w:p>
    <w:p w:rsidR="003C50F3" w:rsidRDefault="003C50F3" w:rsidP="003C50F3">
      <w:pPr>
        <w:pStyle w:val="ad"/>
        <w:rPr>
          <w:sz w:val="26"/>
          <w:szCs w:val="26"/>
        </w:rPr>
      </w:pPr>
      <w:r w:rsidRPr="00471937">
        <w:rPr>
          <w:sz w:val="26"/>
          <w:szCs w:val="26"/>
        </w:rPr>
        <w:t>ОАФ 8, оп. 179, 5 ед. хр., 2006–2009 гг.</w:t>
      </w:r>
    </w:p>
    <w:p w:rsidR="00F744DC" w:rsidRDefault="00F744DC" w:rsidP="003C50F3">
      <w:pPr>
        <w:pStyle w:val="ad"/>
        <w:rPr>
          <w:sz w:val="26"/>
          <w:szCs w:val="26"/>
        </w:rPr>
      </w:pPr>
      <w:r w:rsidRPr="00F744DC">
        <w:rPr>
          <w:sz w:val="26"/>
          <w:szCs w:val="26"/>
        </w:rPr>
        <w:t>ИНН: 7447091681</w:t>
      </w:r>
      <w:r>
        <w:rPr>
          <w:sz w:val="26"/>
          <w:szCs w:val="26"/>
        </w:rPr>
        <w:t>.</w:t>
      </w:r>
    </w:p>
    <w:p w:rsidR="00F744DC" w:rsidRPr="00471937" w:rsidRDefault="00F744DC" w:rsidP="003C50F3">
      <w:pPr>
        <w:pStyle w:val="ad"/>
        <w:rPr>
          <w:sz w:val="26"/>
          <w:szCs w:val="26"/>
        </w:rPr>
      </w:pPr>
      <w:r>
        <w:rPr>
          <w:sz w:val="26"/>
          <w:szCs w:val="26"/>
        </w:rPr>
        <w:t xml:space="preserve">ОКВЭД </w:t>
      </w:r>
      <w:r w:rsidRPr="00F744DC">
        <w:rPr>
          <w:sz w:val="26"/>
          <w:szCs w:val="26"/>
        </w:rPr>
        <w:t>74.13 Исследование конъюнктуры рынка и выявление общественного мнения</w:t>
      </w:r>
      <w:r>
        <w:rPr>
          <w:sz w:val="26"/>
          <w:szCs w:val="26"/>
        </w:rPr>
        <w:t>.</w:t>
      </w:r>
    </w:p>
    <w:p w:rsidR="003C50F3" w:rsidRDefault="003C50F3" w:rsidP="003C50F3">
      <w:pPr>
        <w:pStyle w:val="ad"/>
        <w:rPr>
          <w:sz w:val="26"/>
          <w:szCs w:val="26"/>
        </w:rPr>
      </w:pPr>
      <w:r w:rsidRPr="007B659A">
        <w:rPr>
          <w:sz w:val="26"/>
          <w:szCs w:val="26"/>
        </w:rPr>
        <w:t>Состав документов: докуме</w:t>
      </w:r>
      <w:r>
        <w:rPr>
          <w:sz w:val="26"/>
          <w:szCs w:val="26"/>
        </w:rPr>
        <w:t>нты о создании и ликвидации 2006–2009</w:t>
      </w:r>
      <w:r w:rsidRPr="007B659A">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w:t>
      </w:r>
      <w:r w:rsidRPr="007B659A">
        <w:rPr>
          <w:sz w:val="26"/>
          <w:szCs w:val="26"/>
        </w:rPr>
        <w:t>, расчетные ве</w:t>
      </w:r>
      <w:r>
        <w:rPr>
          <w:sz w:val="26"/>
          <w:szCs w:val="26"/>
        </w:rPr>
        <w:t>домости по заработной плате 2006–2008</w:t>
      </w:r>
      <w:r w:rsidRPr="007B659A">
        <w:rPr>
          <w:sz w:val="26"/>
          <w:szCs w:val="26"/>
        </w:rPr>
        <w:t xml:space="preserve"> гг.</w:t>
      </w:r>
    </w:p>
    <w:p w:rsidR="003C50F3" w:rsidRDefault="003C50F3" w:rsidP="003C50F3">
      <w:pPr>
        <w:pStyle w:val="ad"/>
        <w:rPr>
          <w:sz w:val="26"/>
          <w:szCs w:val="26"/>
        </w:rPr>
      </w:pPr>
    </w:p>
    <w:p w:rsidR="005143C2" w:rsidRPr="00904697" w:rsidRDefault="005143C2" w:rsidP="005143C2">
      <w:pPr>
        <w:pStyle w:val="ad"/>
        <w:rPr>
          <w:b/>
          <w:sz w:val="26"/>
          <w:szCs w:val="26"/>
        </w:rPr>
      </w:pPr>
      <w:r w:rsidRPr="00904697">
        <w:rPr>
          <w:b/>
          <w:sz w:val="26"/>
          <w:szCs w:val="26"/>
        </w:rPr>
        <w:t>ООО Выставочный центр «</w:t>
      </w:r>
      <w:proofErr w:type="spellStart"/>
      <w:r w:rsidRPr="00904697">
        <w:rPr>
          <w:b/>
          <w:sz w:val="26"/>
          <w:szCs w:val="26"/>
        </w:rPr>
        <w:t>ЮжуралЭкспо</w:t>
      </w:r>
      <w:proofErr w:type="spellEnd"/>
      <w:r w:rsidRPr="00904697">
        <w:rPr>
          <w:b/>
          <w:sz w:val="26"/>
          <w:szCs w:val="26"/>
        </w:rPr>
        <w:t>» (ООО ВЦ «</w:t>
      </w:r>
      <w:proofErr w:type="spellStart"/>
      <w:r w:rsidRPr="00904697">
        <w:rPr>
          <w:b/>
          <w:sz w:val="26"/>
          <w:szCs w:val="26"/>
        </w:rPr>
        <w:t>ЮжуралЭкспо</w:t>
      </w:r>
      <w:proofErr w:type="spellEnd"/>
      <w:r w:rsidRPr="00904697">
        <w:rPr>
          <w:b/>
          <w:sz w:val="26"/>
          <w:szCs w:val="26"/>
        </w:rPr>
        <w:t xml:space="preserve">») </w:t>
      </w:r>
      <w:r>
        <w:rPr>
          <w:b/>
          <w:sz w:val="26"/>
          <w:szCs w:val="26"/>
        </w:rPr>
        <w:t>(28.08.2000–</w:t>
      </w:r>
      <w:r w:rsidRPr="00904697">
        <w:rPr>
          <w:b/>
          <w:sz w:val="26"/>
          <w:szCs w:val="26"/>
        </w:rPr>
        <w:t>3</w:t>
      </w:r>
      <w:r>
        <w:rPr>
          <w:b/>
          <w:sz w:val="26"/>
          <w:szCs w:val="26"/>
        </w:rPr>
        <w:t>0.03.2009</w:t>
      </w:r>
      <w:r w:rsidRPr="00904697">
        <w:rPr>
          <w:b/>
          <w:sz w:val="26"/>
          <w:szCs w:val="26"/>
        </w:rPr>
        <w:t>)</w:t>
      </w:r>
    </w:p>
    <w:p w:rsidR="005143C2" w:rsidRDefault="005143C2" w:rsidP="005143C2">
      <w:pPr>
        <w:pStyle w:val="ad"/>
        <w:rPr>
          <w:sz w:val="26"/>
          <w:szCs w:val="26"/>
        </w:rPr>
      </w:pPr>
      <w:r w:rsidRPr="00BC6341">
        <w:rPr>
          <w:sz w:val="26"/>
          <w:szCs w:val="26"/>
        </w:rPr>
        <w:t>ОАФ 13, оп. 158, 5 ед. хр., 2000–2008 гг.</w:t>
      </w:r>
    </w:p>
    <w:p w:rsidR="005143C2" w:rsidRDefault="005143C2" w:rsidP="005143C2">
      <w:pPr>
        <w:pStyle w:val="ad"/>
        <w:rPr>
          <w:sz w:val="26"/>
          <w:szCs w:val="26"/>
        </w:rPr>
      </w:pPr>
      <w:r w:rsidRPr="00904697">
        <w:rPr>
          <w:sz w:val="26"/>
          <w:szCs w:val="26"/>
        </w:rPr>
        <w:t>ИНН: 7453064911</w:t>
      </w:r>
      <w:r>
        <w:rPr>
          <w:sz w:val="26"/>
          <w:szCs w:val="26"/>
        </w:rPr>
        <w:t>.</w:t>
      </w:r>
    </w:p>
    <w:p w:rsidR="005143C2" w:rsidRPr="00BC6341" w:rsidRDefault="005143C2" w:rsidP="005143C2">
      <w:pPr>
        <w:pStyle w:val="ad"/>
        <w:rPr>
          <w:sz w:val="26"/>
          <w:szCs w:val="26"/>
        </w:rPr>
      </w:pPr>
      <w:r>
        <w:rPr>
          <w:sz w:val="26"/>
          <w:szCs w:val="26"/>
        </w:rPr>
        <w:t xml:space="preserve">ОКВЭД: </w:t>
      </w:r>
      <w:r w:rsidRPr="00904697">
        <w:rPr>
          <w:sz w:val="26"/>
          <w:szCs w:val="26"/>
        </w:rPr>
        <w:t>74.84 Предоставление прочих услуг</w:t>
      </w:r>
      <w:r>
        <w:rPr>
          <w:sz w:val="26"/>
          <w:szCs w:val="26"/>
        </w:rPr>
        <w:t>.</w:t>
      </w:r>
    </w:p>
    <w:p w:rsidR="005143C2" w:rsidRDefault="005143C2" w:rsidP="005143C2">
      <w:pPr>
        <w:pStyle w:val="ad"/>
        <w:rPr>
          <w:sz w:val="26"/>
          <w:szCs w:val="26"/>
        </w:rPr>
      </w:pPr>
      <w:r w:rsidRPr="00E96DB6">
        <w:rPr>
          <w:sz w:val="26"/>
          <w:szCs w:val="26"/>
        </w:rPr>
        <w:t xml:space="preserve">Состав документов: документы о создании и ликвидации </w:t>
      </w:r>
      <w:r>
        <w:rPr>
          <w:sz w:val="26"/>
          <w:szCs w:val="26"/>
        </w:rPr>
        <w:t>2000</w:t>
      </w:r>
      <w:r w:rsidRPr="00E96DB6">
        <w:rPr>
          <w:sz w:val="26"/>
          <w:szCs w:val="26"/>
        </w:rPr>
        <w:t xml:space="preserve">–2008 гг., приказы </w:t>
      </w:r>
      <w:r>
        <w:rPr>
          <w:sz w:val="26"/>
          <w:szCs w:val="26"/>
        </w:rPr>
        <w:t>по личному</w:t>
      </w:r>
      <w:r w:rsidRPr="00E96DB6">
        <w:rPr>
          <w:sz w:val="26"/>
          <w:szCs w:val="26"/>
        </w:rPr>
        <w:t xml:space="preserve"> составу </w:t>
      </w:r>
      <w:r>
        <w:rPr>
          <w:sz w:val="26"/>
          <w:szCs w:val="26"/>
        </w:rPr>
        <w:t>2005–2008</w:t>
      </w:r>
      <w:r w:rsidRPr="00E96DB6">
        <w:rPr>
          <w:sz w:val="26"/>
          <w:szCs w:val="26"/>
        </w:rPr>
        <w:t xml:space="preserve"> гг.,</w:t>
      </w:r>
      <w:r>
        <w:rPr>
          <w:sz w:val="26"/>
          <w:szCs w:val="26"/>
        </w:rPr>
        <w:t xml:space="preserve"> договоры подряда 2005 г.,</w:t>
      </w:r>
      <w:r w:rsidRPr="00E96DB6">
        <w:rPr>
          <w:sz w:val="26"/>
          <w:szCs w:val="26"/>
        </w:rPr>
        <w:t xml:space="preserve"> личные карточки (ф. Т-2) </w:t>
      </w:r>
      <w:r>
        <w:rPr>
          <w:sz w:val="26"/>
          <w:szCs w:val="26"/>
        </w:rPr>
        <w:t>2005–2008</w:t>
      </w:r>
      <w:r w:rsidRPr="00E96DB6">
        <w:rPr>
          <w:sz w:val="26"/>
          <w:szCs w:val="26"/>
        </w:rPr>
        <w:t xml:space="preserve"> гг., расчетные в</w:t>
      </w:r>
      <w:r>
        <w:rPr>
          <w:sz w:val="26"/>
          <w:szCs w:val="26"/>
        </w:rPr>
        <w:t>едомости по заработной плате 2004–200</w:t>
      </w:r>
      <w:r w:rsidRPr="00E96DB6">
        <w:rPr>
          <w:sz w:val="26"/>
          <w:szCs w:val="26"/>
        </w:rPr>
        <w:t>8 гг.</w:t>
      </w:r>
    </w:p>
    <w:p w:rsidR="005143C2" w:rsidRPr="00471937" w:rsidRDefault="005143C2" w:rsidP="003C50F3">
      <w:pPr>
        <w:pStyle w:val="ad"/>
        <w:rPr>
          <w:sz w:val="26"/>
          <w:szCs w:val="26"/>
        </w:rPr>
      </w:pPr>
    </w:p>
    <w:p w:rsidR="003C50F3" w:rsidRPr="008B6F30" w:rsidRDefault="003C50F3" w:rsidP="003C50F3">
      <w:pPr>
        <w:pStyle w:val="ad"/>
        <w:rPr>
          <w:b/>
          <w:sz w:val="26"/>
          <w:szCs w:val="26"/>
        </w:rPr>
      </w:pPr>
      <w:r w:rsidRPr="008B6F30">
        <w:rPr>
          <w:b/>
          <w:sz w:val="26"/>
          <w:szCs w:val="26"/>
        </w:rPr>
        <w:t>ООО «ВЭЛС» (14.04.1997–25.03.1999)</w:t>
      </w:r>
    </w:p>
    <w:p w:rsidR="003C50F3" w:rsidRPr="00A72892" w:rsidRDefault="003C50F3" w:rsidP="003C50F3">
      <w:pPr>
        <w:pStyle w:val="ad"/>
        <w:rPr>
          <w:sz w:val="26"/>
          <w:szCs w:val="26"/>
        </w:rPr>
      </w:pPr>
      <w:r w:rsidRPr="00A72892">
        <w:rPr>
          <w:sz w:val="26"/>
          <w:szCs w:val="26"/>
        </w:rPr>
        <w:t>ОАФ 17, оп. 2, 3 ед. хр., 1997–1999 гг.</w:t>
      </w:r>
    </w:p>
    <w:p w:rsidR="003C50F3" w:rsidRDefault="003C50F3" w:rsidP="003C50F3">
      <w:pPr>
        <w:pStyle w:val="ad"/>
        <w:rPr>
          <w:sz w:val="26"/>
          <w:szCs w:val="26"/>
        </w:rPr>
      </w:pPr>
      <w:r w:rsidRPr="0005088E">
        <w:rPr>
          <w:sz w:val="26"/>
          <w:szCs w:val="26"/>
        </w:rPr>
        <w:t xml:space="preserve">Состав документов: приказы </w:t>
      </w:r>
      <w:r w:rsidR="001E2997">
        <w:rPr>
          <w:sz w:val="26"/>
          <w:szCs w:val="26"/>
        </w:rPr>
        <w:t>по личному</w:t>
      </w:r>
      <w:r w:rsidRPr="0005088E">
        <w:rPr>
          <w:sz w:val="26"/>
          <w:szCs w:val="26"/>
        </w:rPr>
        <w:t xml:space="preserve"> составу, расчетные ведомости по заработной плате</w:t>
      </w:r>
      <w:r>
        <w:rPr>
          <w:sz w:val="26"/>
          <w:szCs w:val="26"/>
        </w:rPr>
        <w:t>, налоговые карточки</w:t>
      </w:r>
      <w:r w:rsidRPr="0005088E">
        <w:rPr>
          <w:sz w:val="26"/>
          <w:szCs w:val="26"/>
        </w:rPr>
        <w:t xml:space="preserve"> </w:t>
      </w:r>
      <w:r>
        <w:rPr>
          <w:sz w:val="26"/>
          <w:szCs w:val="26"/>
        </w:rPr>
        <w:t>1997–1998</w:t>
      </w:r>
      <w:r w:rsidRPr="0005088E">
        <w:rPr>
          <w:sz w:val="26"/>
          <w:szCs w:val="26"/>
        </w:rPr>
        <w:t xml:space="preserve"> гг.</w:t>
      </w:r>
    </w:p>
    <w:p w:rsidR="003C50F3" w:rsidRPr="004041A2" w:rsidRDefault="003C50F3" w:rsidP="003C50F3">
      <w:pPr>
        <w:pStyle w:val="ad"/>
        <w:rPr>
          <w:sz w:val="26"/>
          <w:szCs w:val="26"/>
        </w:rPr>
      </w:pPr>
    </w:p>
    <w:p w:rsidR="003C50F3" w:rsidRPr="008B6F30" w:rsidRDefault="003C50F3" w:rsidP="00EF0FBC">
      <w:pPr>
        <w:pStyle w:val="ad"/>
        <w:keepNext/>
        <w:rPr>
          <w:b/>
          <w:sz w:val="26"/>
          <w:szCs w:val="26"/>
        </w:rPr>
      </w:pPr>
      <w:r w:rsidRPr="008B6F30">
        <w:rPr>
          <w:b/>
          <w:sz w:val="26"/>
          <w:szCs w:val="26"/>
        </w:rPr>
        <w:t>ООО «Гавань роста» (27.12.2006–25.05.2010)</w:t>
      </w:r>
    </w:p>
    <w:p w:rsidR="003C50F3" w:rsidRDefault="003C50F3" w:rsidP="00EF0FBC">
      <w:pPr>
        <w:pStyle w:val="ad"/>
        <w:keepNext/>
        <w:rPr>
          <w:sz w:val="26"/>
          <w:szCs w:val="26"/>
        </w:rPr>
      </w:pPr>
      <w:r w:rsidRPr="004041A2">
        <w:rPr>
          <w:sz w:val="26"/>
          <w:szCs w:val="26"/>
        </w:rPr>
        <w:t>ОАФ 15, оп. 162, 4 ед. хр., 2006–2011 гг.</w:t>
      </w:r>
    </w:p>
    <w:p w:rsidR="003C50F3" w:rsidRPr="004041A2" w:rsidRDefault="003C50F3" w:rsidP="003C50F3">
      <w:pPr>
        <w:pStyle w:val="ad"/>
        <w:rPr>
          <w:sz w:val="26"/>
          <w:szCs w:val="26"/>
        </w:rPr>
      </w:pPr>
      <w:r>
        <w:rPr>
          <w:sz w:val="26"/>
          <w:szCs w:val="26"/>
        </w:rPr>
        <w:t xml:space="preserve">Состав документов: документы о создании и ликвидации 2006–2011 гг., приказы </w:t>
      </w:r>
      <w:r w:rsidR="001E2997">
        <w:rPr>
          <w:sz w:val="26"/>
          <w:szCs w:val="26"/>
        </w:rPr>
        <w:t>по личному</w:t>
      </w:r>
      <w:r>
        <w:rPr>
          <w:sz w:val="26"/>
          <w:szCs w:val="26"/>
        </w:rPr>
        <w:t xml:space="preserve"> составу 2007–2011 гг., личные карточки (ф. Т-2) 2008–2011 гг., расчетные ведомости по заработной плате 2007–2011 гг.</w:t>
      </w:r>
    </w:p>
    <w:p w:rsidR="003C50F3" w:rsidRPr="00BF5261" w:rsidRDefault="003C50F3" w:rsidP="003C50F3">
      <w:pPr>
        <w:pStyle w:val="ad"/>
        <w:rPr>
          <w:sz w:val="26"/>
          <w:szCs w:val="26"/>
        </w:rPr>
      </w:pPr>
    </w:p>
    <w:p w:rsidR="003C50F3" w:rsidRPr="008B6F30" w:rsidRDefault="003C50F3" w:rsidP="003C50F3">
      <w:pPr>
        <w:pStyle w:val="ad"/>
        <w:rPr>
          <w:b/>
          <w:sz w:val="26"/>
          <w:szCs w:val="26"/>
        </w:rPr>
      </w:pPr>
      <w:r w:rsidRPr="008B6F30">
        <w:rPr>
          <w:b/>
          <w:sz w:val="26"/>
          <w:szCs w:val="26"/>
        </w:rPr>
        <w:t>ООО «ГАЛС» (29.04.1999–25.12.2000)</w:t>
      </w:r>
    </w:p>
    <w:p w:rsidR="003C50F3" w:rsidRPr="00F959CF" w:rsidRDefault="003C50F3" w:rsidP="003C50F3">
      <w:pPr>
        <w:pStyle w:val="ad"/>
        <w:rPr>
          <w:sz w:val="26"/>
          <w:szCs w:val="26"/>
        </w:rPr>
      </w:pPr>
      <w:r w:rsidRPr="00F959CF">
        <w:rPr>
          <w:sz w:val="26"/>
          <w:szCs w:val="26"/>
        </w:rPr>
        <w:t>ОАФ 16, оп. 25, 2 ед. хр., 1999–2000 гг.</w:t>
      </w:r>
    </w:p>
    <w:p w:rsidR="003C50F3" w:rsidRDefault="003C50F3" w:rsidP="003C50F3">
      <w:pPr>
        <w:pStyle w:val="ad"/>
        <w:rPr>
          <w:sz w:val="26"/>
          <w:szCs w:val="26"/>
        </w:rPr>
      </w:pPr>
      <w:r w:rsidRPr="004D09A6">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1999–2000</w:t>
      </w:r>
      <w:r w:rsidRPr="004D09A6">
        <w:rPr>
          <w:sz w:val="26"/>
          <w:szCs w:val="26"/>
        </w:rPr>
        <w:t xml:space="preserve"> гг., расчетные вед</w:t>
      </w:r>
      <w:r>
        <w:rPr>
          <w:sz w:val="26"/>
          <w:szCs w:val="26"/>
        </w:rPr>
        <w:t>омости по заработной плате 1999 г.</w:t>
      </w:r>
      <w:r w:rsidRPr="004D09A6">
        <w:rPr>
          <w:sz w:val="26"/>
          <w:szCs w:val="26"/>
        </w:rPr>
        <w:t xml:space="preserve"> </w:t>
      </w:r>
    </w:p>
    <w:p w:rsidR="003C50F3" w:rsidRDefault="003C50F3" w:rsidP="003C50F3">
      <w:pPr>
        <w:pStyle w:val="ad"/>
        <w:rPr>
          <w:sz w:val="26"/>
          <w:szCs w:val="26"/>
        </w:rPr>
      </w:pPr>
    </w:p>
    <w:p w:rsidR="003C50F3" w:rsidRPr="009B3238" w:rsidRDefault="003C50F3" w:rsidP="003C50F3">
      <w:pPr>
        <w:pStyle w:val="ad"/>
        <w:rPr>
          <w:b/>
          <w:sz w:val="26"/>
          <w:szCs w:val="26"/>
        </w:rPr>
      </w:pPr>
      <w:r w:rsidRPr="009B3238">
        <w:rPr>
          <w:b/>
          <w:sz w:val="26"/>
          <w:szCs w:val="26"/>
        </w:rPr>
        <w:t>ООО «Гидравлика-Сервис» (09.08.1999–13.09.2001)</w:t>
      </w:r>
    </w:p>
    <w:p w:rsidR="003C50F3" w:rsidRDefault="003C50F3" w:rsidP="003C50F3">
      <w:pPr>
        <w:pStyle w:val="ad"/>
        <w:rPr>
          <w:sz w:val="26"/>
          <w:szCs w:val="26"/>
        </w:rPr>
      </w:pPr>
      <w:r w:rsidRPr="009B3238">
        <w:rPr>
          <w:sz w:val="26"/>
          <w:szCs w:val="26"/>
        </w:rPr>
        <w:t>ОАФ 13, оп. 76, 3 ед. хр., 1999–2001 гг.</w:t>
      </w:r>
    </w:p>
    <w:p w:rsidR="00B412D4" w:rsidRPr="009B3238" w:rsidRDefault="00B412D4" w:rsidP="003C50F3">
      <w:pPr>
        <w:pStyle w:val="ad"/>
        <w:rPr>
          <w:sz w:val="26"/>
          <w:szCs w:val="26"/>
        </w:rPr>
      </w:pPr>
      <w:r>
        <w:rPr>
          <w:sz w:val="26"/>
          <w:szCs w:val="26"/>
        </w:rPr>
        <w:t>Вид деятельности: посреднические услуги.</w:t>
      </w:r>
    </w:p>
    <w:p w:rsidR="003C50F3" w:rsidRDefault="003C50F3" w:rsidP="003C50F3">
      <w:pPr>
        <w:pStyle w:val="ad"/>
        <w:rPr>
          <w:sz w:val="26"/>
          <w:szCs w:val="26"/>
        </w:rPr>
      </w:pPr>
      <w:r w:rsidRPr="00947527">
        <w:rPr>
          <w:sz w:val="26"/>
          <w:szCs w:val="26"/>
        </w:rPr>
        <w:t>Состав документов: до</w:t>
      </w:r>
      <w:r>
        <w:rPr>
          <w:sz w:val="26"/>
          <w:szCs w:val="26"/>
        </w:rPr>
        <w:t xml:space="preserve">кументы о создании и ликвидации, приказы </w:t>
      </w:r>
      <w:r w:rsidR="001E2997">
        <w:rPr>
          <w:sz w:val="26"/>
          <w:szCs w:val="26"/>
        </w:rPr>
        <w:t>по личному</w:t>
      </w:r>
      <w:r>
        <w:rPr>
          <w:sz w:val="26"/>
          <w:szCs w:val="26"/>
        </w:rPr>
        <w:t xml:space="preserve"> составу, </w:t>
      </w:r>
      <w:r w:rsidRPr="00947527">
        <w:rPr>
          <w:sz w:val="26"/>
          <w:szCs w:val="26"/>
        </w:rPr>
        <w:t>расчетные ве</w:t>
      </w:r>
      <w:r>
        <w:rPr>
          <w:sz w:val="26"/>
          <w:szCs w:val="26"/>
        </w:rPr>
        <w:t>домости по заработной плате 1999–2001</w:t>
      </w:r>
      <w:r w:rsidRPr="00947527">
        <w:rPr>
          <w:sz w:val="26"/>
          <w:szCs w:val="26"/>
        </w:rPr>
        <w:t xml:space="preserve"> гг.</w:t>
      </w:r>
    </w:p>
    <w:p w:rsidR="003C50F3" w:rsidRPr="00A34F45" w:rsidRDefault="003C50F3" w:rsidP="003C50F3">
      <w:pPr>
        <w:pStyle w:val="ad"/>
        <w:rPr>
          <w:sz w:val="26"/>
          <w:szCs w:val="26"/>
        </w:rPr>
      </w:pPr>
    </w:p>
    <w:p w:rsidR="003C50F3" w:rsidRPr="008B6F30" w:rsidRDefault="003C50F3" w:rsidP="003C50F3">
      <w:pPr>
        <w:pStyle w:val="ad"/>
        <w:rPr>
          <w:b/>
          <w:sz w:val="26"/>
          <w:szCs w:val="26"/>
        </w:rPr>
      </w:pPr>
      <w:r w:rsidRPr="008B6F30">
        <w:rPr>
          <w:b/>
          <w:sz w:val="26"/>
          <w:szCs w:val="26"/>
        </w:rPr>
        <w:t>ООО «Глобус» (25.06.2007–16.02.2011)</w:t>
      </w:r>
    </w:p>
    <w:p w:rsidR="003C50F3" w:rsidRPr="00A34F45" w:rsidRDefault="003C50F3" w:rsidP="003C50F3">
      <w:pPr>
        <w:pStyle w:val="ad"/>
        <w:rPr>
          <w:sz w:val="26"/>
          <w:szCs w:val="26"/>
        </w:rPr>
      </w:pPr>
      <w:r w:rsidRPr="00A34F45">
        <w:rPr>
          <w:sz w:val="26"/>
          <w:szCs w:val="26"/>
        </w:rPr>
        <w:t>ОАФ 17, оп. 58, 3 ед. хр., 2007–2011 гг.</w:t>
      </w:r>
    </w:p>
    <w:p w:rsidR="003C50F3" w:rsidRDefault="003C50F3" w:rsidP="003C50F3">
      <w:pPr>
        <w:pStyle w:val="ad"/>
        <w:rPr>
          <w:sz w:val="26"/>
          <w:szCs w:val="26"/>
        </w:rPr>
      </w:pPr>
      <w:r w:rsidRPr="00166FF1">
        <w:rPr>
          <w:sz w:val="26"/>
          <w:szCs w:val="26"/>
        </w:rPr>
        <w:t>Состав документов: документы о создании и ликвидации</w:t>
      </w:r>
      <w:r>
        <w:rPr>
          <w:sz w:val="26"/>
          <w:szCs w:val="26"/>
        </w:rPr>
        <w:t xml:space="preserve"> 2007–2011 гг.</w:t>
      </w:r>
      <w:r w:rsidRPr="00166FF1">
        <w:rPr>
          <w:sz w:val="26"/>
          <w:szCs w:val="26"/>
        </w:rPr>
        <w:t xml:space="preserve">, приказы </w:t>
      </w:r>
      <w:r w:rsidR="001E2997">
        <w:rPr>
          <w:sz w:val="26"/>
          <w:szCs w:val="26"/>
        </w:rPr>
        <w:t>по личному</w:t>
      </w:r>
      <w:r w:rsidRPr="00166FF1">
        <w:rPr>
          <w:sz w:val="26"/>
          <w:szCs w:val="26"/>
        </w:rPr>
        <w:t xml:space="preserve"> составу, расчетные ве</w:t>
      </w:r>
      <w:r>
        <w:rPr>
          <w:sz w:val="26"/>
          <w:szCs w:val="26"/>
        </w:rPr>
        <w:t>домости по заработной плате 2007–2009</w:t>
      </w:r>
      <w:r w:rsidRPr="00166FF1">
        <w:rPr>
          <w:sz w:val="26"/>
          <w:szCs w:val="26"/>
        </w:rPr>
        <w:t xml:space="preserve"> гг.</w:t>
      </w:r>
    </w:p>
    <w:p w:rsidR="003C50F3" w:rsidRPr="00A34F45" w:rsidRDefault="003C50F3" w:rsidP="003C50F3">
      <w:pPr>
        <w:pStyle w:val="ad"/>
        <w:rPr>
          <w:sz w:val="26"/>
          <w:szCs w:val="26"/>
        </w:rPr>
      </w:pPr>
    </w:p>
    <w:p w:rsidR="003C50F3" w:rsidRPr="008B6F30" w:rsidRDefault="003C50F3" w:rsidP="003C50F3">
      <w:pPr>
        <w:pStyle w:val="ad"/>
        <w:rPr>
          <w:b/>
          <w:sz w:val="26"/>
          <w:szCs w:val="26"/>
        </w:rPr>
      </w:pPr>
      <w:r w:rsidRPr="008B6F30">
        <w:rPr>
          <w:b/>
          <w:sz w:val="26"/>
          <w:szCs w:val="26"/>
        </w:rPr>
        <w:t>ООО «Горнозаводское ПТО» (07.07.2004–06.11.2008)</w:t>
      </w:r>
    </w:p>
    <w:p w:rsidR="003C50F3" w:rsidRPr="00A34F45" w:rsidRDefault="003C50F3" w:rsidP="003C50F3">
      <w:pPr>
        <w:pStyle w:val="ad"/>
        <w:rPr>
          <w:sz w:val="26"/>
          <w:szCs w:val="26"/>
        </w:rPr>
      </w:pPr>
      <w:r w:rsidRPr="00A34F45">
        <w:rPr>
          <w:sz w:val="26"/>
          <w:szCs w:val="26"/>
        </w:rPr>
        <w:t>ОАФ 17, оп. 47, 3 ед. хр., 2004–2008 гг.</w:t>
      </w:r>
    </w:p>
    <w:p w:rsidR="003C50F3" w:rsidRDefault="003C50F3" w:rsidP="003C50F3">
      <w:pPr>
        <w:pStyle w:val="ad"/>
        <w:rPr>
          <w:sz w:val="26"/>
          <w:szCs w:val="26"/>
        </w:rPr>
      </w:pPr>
      <w:r w:rsidRPr="000E4CE3">
        <w:rPr>
          <w:sz w:val="26"/>
          <w:szCs w:val="26"/>
        </w:rPr>
        <w:t xml:space="preserve">Состав документов: </w:t>
      </w:r>
      <w:r>
        <w:rPr>
          <w:sz w:val="26"/>
          <w:szCs w:val="26"/>
        </w:rPr>
        <w:t xml:space="preserve">документы о создании и ликвидации, </w:t>
      </w:r>
      <w:r w:rsidRPr="000E4CE3">
        <w:rPr>
          <w:sz w:val="26"/>
          <w:szCs w:val="26"/>
        </w:rPr>
        <w:t xml:space="preserve">приказы </w:t>
      </w:r>
      <w:r w:rsidR="001E2997">
        <w:rPr>
          <w:sz w:val="26"/>
          <w:szCs w:val="26"/>
        </w:rPr>
        <w:t>по личному</w:t>
      </w:r>
      <w:r w:rsidRPr="000E4CE3">
        <w:rPr>
          <w:sz w:val="26"/>
          <w:szCs w:val="26"/>
        </w:rPr>
        <w:t xml:space="preserve"> составу, расчетные ве</w:t>
      </w:r>
      <w:r>
        <w:rPr>
          <w:sz w:val="26"/>
          <w:szCs w:val="26"/>
        </w:rPr>
        <w:t>домости по заработной плате 2004–2008</w:t>
      </w:r>
      <w:r w:rsidRPr="000E4CE3">
        <w:rPr>
          <w:sz w:val="26"/>
          <w:szCs w:val="26"/>
        </w:rPr>
        <w:t xml:space="preserve"> гг.</w:t>
      </w:r>
    </w:p>
    <w:p w:rsidR="003C50F3" w:rsidRPr="00E97268" w:rsidRDefault="003C50F3" w:rsidP="003C50F3">
      <w:pPr>
        <w:pStyle w:val="ad"/>
        <w:rPr>
          <w:sz w:val="26"/>
          <w:szCs w:val="26"/>
        </w:rPr>
      </w:pPr>
    </w:p>
    <w:p w:rsidR="003C50F3" w:rsidRPr="008B6F30" w:rsidRDefault="003C50F3" w:rsidP="003C50F3">
      <w:pPr>
        <w:pStyle w:val="ad"/>
        <w:rPr>
          <w:b/>
          <w:sz w:val="26"/>
          <w:szCs w:val="26"/>
        </w:rPr>
      </w:pPr>
      <w:r w:rsidRPr="008B6F30">
        <w:rPr>
          <w:b/>
          <w:sz w:val="26"/>
          <w:szCs w:val="26"/>
        </w:rPr>
        <w:t>ООО «ГРАДИЕНТ» (18.01.1993–27.05.2002)</w:t>
      </w:r>
    </w:p>
    <w:p w:rsidR="003C50F3" w:rsidRDefault="003C50F3" w:rsidP="003C50F3">
      <w:pPr>
        <w:pStyle w:val="ad"/>
        <w:rPr>
          <w:sz w:val="26"/>
          <w:szCs w:val="26"/>
        </w:rPr>
      </w:pPr>
      <w:r w:rsidRPr="0009198E">
        <w:rPr>
          <w:sz w:val="26"/>
          <w:szCs w:val="26"/>
        </w:rPr>
        <w:t>ОАФ 16, оп. 29</w:t>
      </w:r>
      <w:r>
        <w:rPr>
          <w:sz w:val="26"/>
          <w:szCs w:val="26"/>
        </w:rPr>
        <w:t xml:space="preserve">, 6 ед. хр., 1993–2000 гг. </w:t>
      </w:r>
    </w:p>
    <w:p w:rsidR="003C50F3" w:rsidRPr="0009198E" w:rsidRDefault="003C50F3" w:rsidP="003C50F3">
      <w:pPr>
        <w:pStyle w:val="ad"/>
        <w:rPr>
          <w:sz w:val="26"/>
          <w:szCs w:val="26"/>
        </w:rPr>
      </w:pPr>
      <w:r>
        <w:rPr>
          <w:sz w:val="26"/>
          <w:szCs w:val="26"/>
        </w:rPr>
        <w:t>Переименования:</w:t>
      </w:r>
    </w:p>
    <w:p w:rsidR="003C50F3" w:rsidRPr="0009198E" w:rsidRDefault="003C50F3" w:rsidP="003C50F3">
      <w:pPr>
        <w:pStyle w:val="ad"/>
        <w:numPr>
          <w:ilvl w:val="0"/>
          <w:numId w:val="1"/>
        </w:numPr>
        <w:rPr>
          <w:sz w:val="26"/>
          <w:szCs w:val="26"/>
        </w:rPr>
      </w:pPr>
      <w:r w:rsidRPr="0009198E">
        <w:rPr>
          <w:sz w:val="26"/>
          <w:szCs w:val="26"/>
        </w:rPr>
        <w:t xml:space="preserve">ТОО </w:t>
      </w:r>
      <w:r>
        <w:rPr>
          <w:sz w:val="26"/>
          <w:szCs w:val="26"/>
        </w:rPr>
        <w:t>«</w:t>
      </w:r>
      <w:r w:rsidRPr="0009198E">
        <w:rPr>
          <w:sz w:val="26"/>
          <w:szCs w:val="26"/>
        </w:rPr>
        <w:t>ГРАДИЕНТ</w:t>
      </w:r>
      <w:r>
        <w:rPr>
          <w:sz w:val="26"/>
          <w:szCs w:val="26"/>
        </w:rPr>
        <w:t>»</w:t>
      </w:r>
      <w:r w:rsidRPr="0009198E">
        <w:rPr>
          <w:sz w:val="26"/>
          <w:szCs w:val="26"/>
        </w:rPr>
        <w:t xml:space="preserve"> (18.01.1993–08.06.1998)</w:t>
      </w:r>
    </w:p>
    <w:p w:rsidR="003C50F3" w:rsidRPr="0009198E" w:rsidRDefault="003C50F3" w:rsidP="003C50F3">
      <w:pPr>
        <w:pStyle w:val="ad"/>
        <w:numPr>
          <w:ilvl w:val="0"/>
          <w:numId w:val="1"/>
        </w:numPr>
        <w:rPr>
          <w:sz w:val="26"/>
          <w:szCs w:val="26"/>
        </w:rPr>
      </w:pPr>
      <w:r w:rsidRPr="0009198E">
        <w:rPr>
          <w:sz w:val="26"/>
          <w:szCs w:val="26"/>
        </w:rPr>
        <w:t xml:space="preserve">ООО </w:t>
      </w:r>
      <w:r>
        <w:rPr>
          <w:sz w:val="26"/>
          <w:szCs w:val="26"/>
        </w:rPr>
        <w:t>«</w:t>
      </w:r>
      <w:r w:rsidRPr="0009198E">
        <w:rPr>
          <w:sz w:val="26"/>
          <w:szCs w:val="26"/>
        </w:rPr>
        <w:t>ГРАДИЕНТ</w:t>
      </w:r>
      <w:r>
        <w:rPr>
          <w:sz w:val="26"/>
          <w:szCs w:val="26"/>
        </w:rPr>
        <w:t>»</w:t>
      </w:r>
      <w:r w:rsidRPr="0009198E">
        <w:rPr>
          <w:sz w:val="26"/>
          <w:szCs w:val="26"/>
        </w:rPr>
        <w:t xml:space="preserve"> (09.06.1998–</w:t>
      </w:r>
      <w:r>
        <w:rPr>
          <w:sz w:val="26"/>
          <w:szCs w:val="26"/>
        </w:rPr>
        <w:t>27.05.2002</w:t>
      </w:r>
      <w:r w:rsidRPr="0009198E">
        <w:rPr>
          <w:sz w:val="26"/>
          <w:szCs w:val="26"/>
        </w:rPr>
        <w:t>)</w:t>
      </w:r>
    </w:p>
    <w:p w:rsidR="003C50F3" w:rsidRDefault="003C50F3" w:rsidP="003C50F3">
      <w:pPr>
        <w:pStyle w:val="ad"/>
        <w:rPr>
          <w:sz w:val="26"/>
          <w:szCs w:val="26"/>
        </w:rPr>
      </w:pPr>
      <w:r w:rsidRPr="00301FDC">
        <w:rPr>
          <w:sz w:val="26"/>
          <w:szCs w:val="26"/>
        </w:rPr>
        <w:t xml:space="preserve">Состав документов: приказы </w:t>
      </w:r>
      <w:r w:rsidR="001E2997">
        <w:rPr>
          <w:sz w:val="26"/>
          <w:szCs w:val="26"/>
        </w:rPr>
        <w:t>по личному</w:t>
      </w:r>
      <w:r w:rsidRPr="00301FDC">
        <w:rPr>
          <w:sz w:val="26"/>
          <w:szCs w:val="26"/>
        </w:rPr>
        <w:t xml:space="preserve"> составу </w:t>
      </w:r>
      <w:r>
        <w:rPr>
          <w:sz w:val="26"/>
          <w:szCs w:val="26"/>
        </w:rPr>
        <w:t>1993–2000</w:t>
      </w:r>
      <w:r w:rsidRPr="00301FDC">
        <w:rPr>
          <w:sz w:val="26"/>
          <w:szCs w:val="26"/>
        </w:rPr>
        <w:t xml:space="preserve"> г</w:t>
      </w:r>
      <w:r>
        <w:rPr>
          <w:sz w:val="26"/>
          <w:szCs w:val="26"/>
        </w:rPr>
        <w:t>г., личные карточки (ф. Т-2) 199</w:t>
      </w:r>
      <w:r w:rsidRPr="00301FDC">
        <w:rPr>
          <w:sz w:val="26"/>
          <w:szCs w:val="26"/>
        </w:rPr>
        <w:t>6–20</w:t>
      </w:r>
      <w:r>
        <w:rPr>
          <w:sz w:val="26"/>
          <w:szCs w:val="26"/>
        </w:rPr>
        <w:t>00</w:t>
      </w:r>
      <w:r w:rsidRPr="00301FDC">
        <w:rPr>
          <w:sz w:val="26"/>
          <w:szCs w:val="26"/>
        </w:rPr>
        <w:t xml:space="preserve"> гг., расчетные ве</w:t>
      </w:r>
      <w:r>
        <w:rPr>
          <w:sz w:val="26"/>
          <w:szCs w:val="26"/>
        </w:rPr>
        <w:t>домости по заработной плате 1995–2000</w:t>
      </w:r>
      <w:r w:rsidRPr="00301FDC">
        <w:rPr>
          <w:sz w:val="26"/>
          <w:szCs w:val="26"/>
        </w:rPr>
        <w:t xml:space="preserve"> гг.</w:t>
      </w:r>
    </w:p>
    <w:p w:rsidR="003C50F3" w:rsidRPr="005549CA" w:rsidRDefault="003C50F3" w:rsidP="003C50F3">
      <w:pPr>
        <w:pStyle w:val="ad"/>
        <w:rPr>
          <w:sz w:val="26"/>
          <w:szCs w:val="26"/>
        </w:rPr>
      </w:pPr>
    </w:p>
    <w:p w:rsidR="003C50F3" w:rsidRPr="008B6F30" w:rsidRDefault="003C50F3" w:rsidP="003C50F3">
      <w:pPr>
        <w:pStyle w:val="ad"/>
        <w:rPr>
          <w:b/>
          <w:sz w:val="26"/>
          <w:szCs w:val="26"/>
        </w:rPr>
      </w:pPr>
      <w:r w:rsidRPr="008B6F30">
        <w:rPr>
          <w:b/>
          <w:sz w:val="26"/>
          <w:szCs w:val="26"/>
        </w:rPr>
        <w:t>ООО «ГРИНКОМ Челябинск» (17.01.2006–28.04.2010)</w:t>
      </w:r>
    </w:p>
    <w:p w:rsidR="003C50F3" w:rsidRDefault="003C50F3" w:rsidP="003C50F3">
      <w:pPr>
        <w:pStyle w:val="ad"/>
        <w:rPr>
          <w:sz w:val="26"/>
          <w:szCs w:val="26"/>
        </w:rPr>
      </w:pPr>
      <w:r w:rsidRPr="00010A96">
        <w:rPr>
          <w:sz w:val="26"/>
          <w:szCs w:val="26"/>
        </w:rPr>
        <w:t>ОАФ 15, оп. 153, 4 ед. хр., 2005–2010 гг.</w:t>
      </w:r>
    </w:p>
    <w:p w:rsidR="003C50F3" w:rsidRPr="00010A96" w:rsidRDefault="003C50F3" w:rsidP="003C50F3">
      <w:pPr>
        <w:pStyle w:val="ad"/>
        <w:rPr>
          <w:sz w:val="26"/>
          <w:szCs w:val="26"/>
        </w:rPr>
      </w:pPr>
      <w:r>
        <w:rPr>
          <w:sz w:val="26"/>
          <w:szCs w:val="26"/>
        </w:rPr>
        <w:t xml:space="preserve">Состав документов: документы о создании и ликвидации 2005–2009 гг., приказы </w:t>
      </w:r>
      <w:r w:rsidR="001E2997">
        <w:rPr>
          <w:sz w:val="26"/>
          <w:szCs w:val="26"/>
        </w:rPr>
        <w:t>по личному</w:t>
      </w:r>
      <w:r>
        <w:rPr>
          <w:sz w:val="26"/>
          <w:szCs w:val="26"/>
        </w:rPr>
        <w:t xml:space="preserve"> составу 2006–2010 гг., документы по льготному пенсионному обеспечению 2006–2008 гг.</w:t>
      </w:r>
    </w:p>
    <w:p w:rsidR="003C50F3" w:rsidRPr="000E564C" w:rsidRDefault="003C50F3" w:rsidP="003C50F3">
      <w:pPr>
        <w:pStyle w:val="ad"/>
        <w:rPr>
          <w:sz w:val="26"/>
          <w:szCs w:val="26"/>
        </w:rPr>
      </w:pPr>
    </w:p>
    <w:p w:rsidR="003C50F3" w:rsidRPr="0076315F" w:rsidRDefault="003C50F3" w:rsidP="003C50F3">
      <w:pPr>
        <w:pStyle w:val="ad"/>
        <w:rPr>
          <w:b/>
          <w:sz w:val="26"/>
          <w:szCs w:val="26"/>
        </w:rPr>
      </w:pPr>
      <w:r w:rsidRPr="0076315F">
        <w:rPr>
          <w:b/>
          <w:sz w:val="26"/>
          <w:szCs w:val="26"/>
        </w:rPr>
        <w:t>ООО «Гурман Продукт» (03.07.2000–01.10.2001)</w:t>
      </w:r>
    </w:p>
    <w:p w:rsidR="003C50F3" w:rsidRPr="003A0878" w:rsidRDefault="003C50F3" w:rsidP="003C50F3">
      <w:pPr>
        <w:pStyle w:val="ad"/>
        <w:rPr>
          <w:sz w:val="26"/>
          <w:szCs w:val="26"/>
        </w:rPr>
      </w:pPr>
      <w:r w:rsidRPr="003A0878">
        <w:rPr>
          <w:sz w:val="26"/>
          <w:szCs w:val="26"/>
        </w:rPr>
        <w:t>ОАФ 16, оп. 47, 3 ед. хр., 2000–2001 гг.</w:t>
      </w:r>
    </w:p>
    <w:p w:rsidR="003C50F3" w:rsidRDefault="003C50F3" w:rsidP="003C50F3">
      <w:pPr>
        <w:pStyle w:val="ad"/>
        <w:rPr>
          <w:sz w:val="26"/>
          <w:szCs w:val="26"/>
        </w:rPr>
      </w:pPr>
      <w:r w:rsidRPr="00B8685C">
        <w:rPr>
          <w:sz w:val="26"/>
          <w:szCs w:val="26"/>
        </w:rPr>
        <w:t>Состав документов: до</w:t>
      </w:r>
      <w:r>
        <w:rPr>
          <w:sz w:val="26"/>
          <w:szCs w:val="26"/>
        </w:rPr>
        <w:t xml:space="preserve">кументы о создании и ликвидации, </w:t>
      </w:r>
      <w:r w:rsidRPr="00B8685C">
        <w:rPr>
          <w:sz w:val="26"/>
          <w:szCs w:val="26"/>
        </w:rPr>
        <w:t xml:space="preserve">приказы </w:t>
      </w:r>
      <w:r w:rsidR="001E2997">
        <w:rPr>
          <w:sz w:val="26"/>
          <w:szCs w:val="26"/>
        </w:rPr>
        <w:t>по личному</w:t>
      </w:r>
      <w:r>
        <w:rPr>
          <w:sz w:val="26"/>
          <w:szCs w:val="26"/>
        </w:rPr>
        <w:t xml:space="preserve"> составу, </w:t>
      </w:r>
      <w:r w:rsidRPr="00B8685C">
        <w:rPr>
          <w:sz w:val="26"/>
          <w:szCs w:val="26"/>
        </w:rPr>
        <w:t>расчетные ве</w:t>
      </w:r>
      <w:r>
        <w:rPr>
          <w:sz w:val="26"/>
          <w:szCs w:val="26"/>
        </w:rPr>
        <w:t>домости по заработной плате 2000–2001</w:t>
      </w:r>
      <w:r w:rsidRPr="00B8685C">
        <w:rPr>
          <w:sz w:val="26"/>
          <w:szCs w:val="26"/>
        </w:rPr>
        <w:t xml:space="preserve"> гг.</w:t>
      </w:r>
    </w:p>
    <w:p w:rsidR="003C50F3" w:rsidRPr="0004282D" w:rsidRDefault="003C50F3" w:rsidP="003C50F3">
      <w:pPr>
        <w:pStyle w:val="ad"/>
        <w:rPr>
          <w:sz w:val="26"/>
          <w:szCs w:val="26"/>
        </w:rPr>
      </w:pPr>
    </w:p>
    <w:p w:rsidR="003C50F3" w:rsidRPr="0076315F" w:rsidRDefault="003C50F3" w:rsidP="00EF0FBC">
      <w:pPr>
        <w:pStyle w:val="ad"/>
        <w:keepNext/>
        <w:rPr>
          <w:b/>
          <w:sz w:val="26"/>
          <w:szCs w:val="26"/>
        </w:rPr>
      </w:pPr>
      <w:r w:rsidRPr="0076315F">
        <w:rPr>
          <w:b/>
          <w:sz w:val="26"/>
          <w:szCs w:val="26"/>
        </w:rPr>
        <w:t>ООО «ДАКС» (29.12.2000–06.02.2008)</w:t>
      </w:r>
    </w:p>
    <w:p w:rsidR="003C50F3" w:rsidRPr="0004282D" w:rsidRDefault="003C50F3" w:rsidP="00EF0FBC">
      <w:pPr>
        <w:pStyle w:val="ad"/>
        <w:keepNext/>
        <w:rPr>
          <w:sz w:val="26"/>
          <w:szCs w:val="26"/>
        </w:rPr>
      </w:pPr>
      <w:r w:rsidRPr="0004282D">
        <w:rPr>
          <w:sz w:val="26"/>
          <w:szCs w:val="26"/>
        </w:rPr>
        <w:t>ОАФ 15, оп. 187, 9 ед. хр., 2000–2008 гг.</w:t>
      </w:r>
    </w:p>
    <w:p w:rsidR="003C50F3" w:rsidRPr="0004282D" w:rsidRDefault="003C50F3" w:rsidP="003C50F3">
      <w:pPr>
        <w:pStyle w:val="ad"/>
        <w:rPr>
          <w:sz w:val="26"/>
          <w:szCs w:val="26"/>
        </w:rPr>
      </w:pPr>
      <w:r w:rsidRPr="0004282D">
        <w:rPr>
          <w:sz w:val="26"/>
          <w:szCs w:val="26"/>
        </w:rPr>
        <w:t>Переименования:</w:t>
      </w:r>
    </w:p>
    <w:p w:rsidR="003C50F3" w:rsidRPr="0004282D" w:rsidRDefault="003C50F3" w:rsidP="003C50F3">
      <w:pPr>
        <w:pStyle w:val="ad"/>
        <w:numPr>
          <w:ilvl w:val="0"/>
          <w:numId w:val="1"/>
        </w:numPr>
        <w:rPr>
          <w:sz w:val="26"/>
          <w:szCs w:val="26"/>
        </w:rPr>
      </w:pPr>
      <w:r w:rsidRPr="0004282D">
        <w:rPr>
          <w:sz w:val="26"/>
          <w:szCs w:val="26"/>
        </w:rPr>
        <w:t xml:space="preserve">ЗАО </w:t>
      </w:r>
      <w:r>
        <w:rPr>
          <w:sz w:val="26"/>
          <w:szCs w:val="26"/>
        </w:rPr>
        <w:t>«</w:t>
      </w:r>
      <w:r w:rsidRPr="0004282D">
        <w:rPr>
          <w:sz w:val="26"/>
          <w:szCs w:val="26"/>
        </w:rPr>
        <w:t>ДАКС</w:t>
      </w:r>
      <w:r>
        <w:rPr>
          <w:sz w:val="26"/>
          <w:szCs w:val="26"/>
        </w:rPr>
        <w:t>»</w:t>
      </w:r>
      <w:r w:rsidRPr="0004282D">
        <w:rPr>
          <w:sz w:val="26"/>
          <w:szCs w:val="26"/>
        </w:rPr>
        <w:t xml:space="preserve"> (29.12.2000–24.07.2007)</w:t>
      </w:r>
    </w:p>
    <w:p w:rsidR="003C50F3" w:rsidRPr="0004282D" w:rsidRDefault="003C50F3" w:rsidP="003C50F3">
      <w:pPr>
        <w:pStyle w:val="ad"/>
        <w:numPr>
          <w:ilvl w:val="0"/>
          <w:numId w:val="1"/>
        </w:numPr>
        <w:rPr>
          <w:sz w:val="26"/>
          <w:szCs w:val="26"/>
        </w:rPr>
      </w:pPr>
      <w:r w:rsidRPr="0004282D">
        <w:rPr>
          <w:sz w:val="26"/>
          <w:szCs w:val="26"/>
        </w:rPr>
        <w:t xml:space="preserve">ООО </w:t>
      </w:r>
      <w:r>
        <w:rPr>
          <w:sz w:val="26"/>
          <w:szCs w:val="26"/>
        </w:rPr>
        <w:t>«</w:t>
      </w:r>
      <w:r w:rsidRPr="0004282D">
        <w:rPr>
          <w:sz w:val="26"/>
          <w:szCs w:val="26"/>
        </w:rPr>
        <w:t>ДАКС</w:t>
      </w:r>
      <w:r>
        <w:rPr>
          <w:sz w:val="26"/>
          <w:szCs w:val="26"/>
        </w:rPr>
        <w:t>»</w:t>
      </w:r>
      <w:r w:rsidRPr="0004282D">
        <w:rPr>
          <w:sz w:val="26"/>
          <w:szCs w:val="26"/>
        </w:rPr>
        <w:t xml:space="preserve"> (24.07.2007–06.02.2008)</w:t>
      </w:r>
    </w:p>
    <w:p w:rsidR="003C50F3" w:rsidRDefault="003C50F3" w:rsidP="003C50F3">
      <w:pPr>
        <w:pStyle w:val="ad"/>
        <w:rPr>
          <w:sz w:val="26"/>
          <w:szCs w:val="26"/>
        </w:rPr>
      </w:pPr>
      <w:r w:rsidRPr="00892727">
        <w:rPr>
          <w:sz w:val="26"/>
          <w:szCs w:val="26"/>
        </w:rPr>
        <w:t xml:space="preserve">Состав документов: </w:t>
      </w:r>
      <w:r>
        <w:rPr>
          <w:sz w:val="26"/>
          <w:szCs w:val="26"/>
        </w:rPr>
        <w:t>документы о создании и ликвидации 2000–2008</w:t>
      </w:r>
      <w:r w:rsidRPr="00892727">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2002–2006</w:t>
      </w:r>
      <w:r w:rsidRPr="00892727">
        <w:rPr>
          <w:sz w:val="26"/>
          <w:szCs w:val="26"/>
        </w:rPr>
        <w:t xml:space="preserve"> гг., </w:t>
      </w:r>
      <w:r>
        <w:rPr>
          <w:sz w:val="26"/>
          <w:szCs w:val="26"/>
        </w:rPr>
        <w:t>расчетные ведомости по заработной плате 2002–2006</w:t>
      </w:r>
      <w:r w:rsidRPr="00892727">
        <w:rPr>
          <w:sz w:val="26"/>
          <w:szCs w:val="26"/>
        </w:rPr>
        <w:t xml:space="preserve"> гг.</w:t>
      </w:r>
    </w:p>
    <w:p w:rsidR="003C50F3" w:rsidRPr="0004282D" w:rsidRDefault="003C50F3" w:rsidP="003C50F3">
      <w:pPr>
        <w:pStyle w:val="ad"/>
        <w:rPr>
          <w:sz w:val="26"/>
          <w:szCs w:val="26"/>
        </w:rPr>
      </w:pPr>
    </w:p>
    <w:p w:rsidR="003C50F3" w:rsidRPr="001341AF" w:rsidRDefault="003C50F3" w:rsidP="003C50F3">
      <w:pPr>
        <w:pStyle w:val="ad"/>
        <w:rPr>
          <w:b/>
          <w:sz w:val="26"/>
          <w:szCs w:val="26"/>
        </w:rPr>
      </w:pPr>
      <w:r w:rsidRPr="001341AF">
        <w:rPr>
          <w:b/>
          <w:sz w:val="26"/>
          <w:szCs w:val="26"/>
        </w:rPr>
        <w:t>ООО «ДИОН» (19.01.1998–26.08.1999)</w:t>
      </w:r>
    </w:p>
    <w:p w:rsidR="003C50F3" w:rsidRPr="002E1E9B" w:rsidRDefault="003C50F3" w:rsidP="003C50F3">
      <w:pPr>
        <w:pStyle w:val="ad"/>
        <w:rPr>
          <w:sz w:val="26"/>
          <w:szCs w:val="26"/>
        </w:rPr>
      </w:pPr>
      <w:r w:rsidRPr="002E1E9B">
        <w:rPr>
          <w:sz w:val="26"/>
          <w:szCs w:val="26"/>
        </w:rPr>
        <w:t>ОАФ 14, оп. 4, 2 ед. хр., 1998–1999 гг.</w:t>
      </w:r>
    </w:p>
    <w:p w:rsidR="003C50F3" w:rsidRDefault="003C50F3" w:rsidP="003C50F3">
      <w:pPr>
        <w:pStyle w:val="ad"/>
        <w:rPr>
          <w:sz w:val="26"/>
          <w:szCs w:val="26"/>
        </w:rPr>
      </w:pPr>
      <w:r w:rsidRPr="00C311F5">
        <w:rPr>
          <w:sz w:val="26"/>
          <w:szCs w:val="26"/>
        </w:rPr>
        <w:t xml:space="preserve">Состав документов: приказы </w:t>
      </w:r>
      <w:r w:rsidR="001E2997">
        <w:rPr>
          <w:sz w:val="26"/>
          <w:szCs w:val="26"/>
        </w:rPr>
        <w:t>по личному</w:t>
      </w:r>
      <w:r>
        <w:rPr>
          <w:sz w:val="26"/>
          <w:szCs w:val="26"/>
        </w:rPr>
        <w:t xml:space="preserve"> составу</w:t>
      </w:r>
      <w:r w:rsidRPr="00C311F5">
        <w:rPr>
          <w:sz w:val="26"/>
          <w:szCs w:val="26"/>
        </w:rPr>
        <w:t xml:space="preserve">, </w:t>
      </w:r>
      <w:r>
        <w:rPr>
          <w:sz w:val="26"/>
          <w:szCs w:val="26"/>
        </w:rPr>
        <w:t>лицевые счета по заработной плате 1998–1999</w:t>
      </w:r>
      <w:r w:rsidRPr="00C311F5">
        <w:rPr>
          <w:sz w:val="26"/>
          <w:szCs w:val="26"/>
        </w:rPr>
        <w:t xml:space="preserve"> гг.</w:t>
      </w:r>
    </w:p>
    <w:p w:rsidR="003C50F3" w:rsidRPr="00E27D9D" w:rsidRDefault="003C50F3" w:rsidP="003C50F3">
      <w:pPr>
        <w:pStyle w:val="ad"/>
        <w:rPr>
          <w:sz w:val="26"/>
          <w:szCs w:val="26"/>
        </w:rPr>
      </w:pPr>
    </w:p>
    <w:p w:rsidR="003C50F3" w:rsidRPr="00E34E42" w:rsidRDefault="003C50F3" w:rsidP="003C50F3">
      <w:pPr>
        <w:pStyle w:val="ad"/>
        <w:rPr>
          <w:b/>
          <w:sz w:val="26"/>
          <w:szCs w:val="26"/>
        </w:rPr>
      </w:pPr>
      <w:r w:rsidRPr="00E34E42">
        <w:rPr>
          <w:b/>
          <w:sz w:val="26"/>
          <w:szCs w:val="26"/>
        </w:rPr>
        <w:t>ООО «Д-плюс» (09.12.1995–28.08.2001)</w:t>
      </w:r>
    </w:p>
    <w:p w:rsidR="003C50F3" w:rsidRDefault="003C50F3" w:rsidP="003C50F3">
      <w:pPr>
        <w:pStyle w:val="ad"/>
        <w:rPr>
          <w:sz w:val="26"/>
          <w:szCs w:val="26"/>
        </w:rPr>
      </w:pPr>
      <w:r w:rsidRPr="0029793A">
        <w:rPr>
          <w:sz w:val="26"/>
          <w:szCs w:val="26"/>
        </w:rPr>
        <w:t>ОАФ 15, оп. 52</w:t>
      </w:r>
      <w:r>
        <w:rPr>
          <w:sz w:val="26"/>
          <w:szCs w:val="26"/>
        </w:rPr>
        <w:t>, 2 ед. хр., 1995–2001 гг.</w:t>
      </w:r>
    </w:p>
    <w:p w:rsidR="00E34E42" w:rsidRDefault="00E34E42" w:rsidP="003C50F3">
      <w:pPr>
        <w:pStyle w:val="ad"/>
        <w:rPr>
          <w:sz w:val="26"/>
          <w:szCs w:val="26"/>
        </w:rPr>
      </w:pPr>
      <w:r>
        <w:rPr>
          <w:sz w:val="26"/>
          <w:szCs w:val="26"/>
        </w:rPr>
        <w:t>Вид деятельности: посреднические услуги.</w:t>
      </w:r>
    </w:p>
    <w:p w:rsidR="003C50F3" w:rsidRPr="0029793A" w:rsidRDefault="003C50F3" w:rsidP="003C50F3">
      <w:pPr>
        <w:pStyle w:val="ad"/>
        <w:rPr>
          <w:sz w:val="26"/>
          <w:szCs w:val="26"/>
        </w:rPr>
      </w:pPr>
      <w:r>
        <w:rPr>
          <w:sz w:val="26"/>
          <w:szCs w:val="26"/>
        </w:rPr>
        <w:t xml:space="preserve">Состав документов: документы о создании и ликвидации 1995–2001 гг., приказы </w:t>
      </w:r>
      <w:r w:rsidR="001E2997">
        <w:rPr>
          <w:sz w:val="26"/>
          <w:szCs w:val="26"/>
        </w:rPr>
        <w:t>по личному</w:t>
      </w:r>
      <w:r>
        <w:rPr>
          <w:sz w:val="26"/>
          <w:szCs w:val="26"/>
        </w:rPr>
        <w:t xml:space="preserve"> составу 1998–2001 гг.</w:t>
      </w:r>
    </w:p>
    <w:p w:rsidR="003C50F3" w:rsidRPr="00D806B0" w:rsidRDefault="003C50F3" w:rsidP="003C50F3">
      <w:pPr>
        <w:pStyle w:val="ad"/>
        <w:rPr>
          <w:sz w:val="26"/>
          <w:szCs w:val="26"/>
        </w:rPr>
      </w:pPr>
    </w:p>
    <w:p w:rsidR="003C50F3" w:rsidRPr="003E29E4" w:rsidRDefault="003C50F3" w:rsidP="003C50F3">
      <w:pPr>
        <w:pStyle w:val="ad"/>
        <w:jc w:val="left"/>
        <w:rPr>
          <w:sz w:val="26"/>
          <w:szCs w:val="26"/>
        </w:rPr>
      </w:pPr>
      <w:r w:rsidRPr="00C70ECB">
        <w:rPr>
          <w:b/>
          <w:sz w:val="26"/>
          <w:szCs w:val="26"/>
        </w:rPr>
        <w:t>ООО «Завод керамических изделий» (ООО «ЗКИ») (20.04.1993–18.03.2002)</w:t>
      </w:r>
      <w:r w:rsidRPr="003E29E4">
        <w:rPr>
          <w:sz w:val="26"/>
          <w:szCs w:val="26"/>
        </w:rPr>
        <w:br/>
        <w:t>ОАФ 9, оп. 74, 3 ед. хр., 1999–2001 гг.</w:t>
      </w:r>
      <w:r w:rsidRPr="003E29E4">
        <w:rPr>
          <w:sz w:val="26"/>
          <w:szCs w:val="26"/>
        </w:rPr>
        <w:br/>
        <w:t>Переименования:</w:t>
      </w:r>
    </w:p>
    <w:p w:rsidR="003C50F3" w:rsidRPr="003E29E4" w:rsidRDefault="003C50F3" w:rsidP="003C50F3">
      <w:pPr>
        <w:pStyle w:val="ad"/>
        <w:numPr>
          <w:ilvl w:val="0"/>
          <w:numId w:val="1"/>
        </w:numPr>
        <w:rPr>
          <w:sz w:val="26"/>
          <w:szCs w:val="26"/>
        </w:rPr>
      </w:pPr>
      <w:r w:rsidRPr="003E29E4">
        <w:rPr>
          <w:sz w:val="26"/>
          <w:szCs w:val="26"/>
        </w:rPr>
        <w:t xml:space="preserve">ТОО </w:t>
      </w:r>
      <w:r>
        <w:rPr>
          <w:sz w:val="26"/>
          <w:szCs w:val="26"/>
        </w:rPr>
        <w:t>«</w:t>
      </w:r>
      <w:r w:rsidRPr="003E29E4">
        <w:rPr>
          <w:sz w:val="26"/>
          <w:szCs w:val="26"/>
        </w:rPr>
        <w:t>ОНИКС</w:t>
      </w:r>
      <w:r>
        <w:rPr>
          <w:sz w:val="26"/>
          <w:szCs w:val="26"/>
        </w:rPr>
        <w:t>»</w:t>
      </w:r>
      <w:r w:rsidRPr="003E29E4">
        <w:rPr>
          <w:sz w:val="26"/>
          <w:szCs w:val="26"/>
        </w:rPr>
        <w:t xml:space="preserve"> (20.04.1993–01.12.1997)</w:t>
      </w:r>
    </w:p>
    <w:p w:rsidR="003C50F3" w:rsidRPr="003E29E4" w:rsidRDefault="003C50F3" w:rsidP="003C50F3">
      <w:pPr>
        <w:pStyle w:val="ad"/>
        <w:numPr>
          <w:ilvl w:val="0"/>
          <w:numId w:val="1"/>
        </w:numPr>
        <w:rPr>
          <w:sz w:val="26"/>
          <w:szCs w:val="26"/>
        </w:rPr>
      </w:pPr>
      <w:r w:rsidRPr="003E29E4">
        <w:rPr>
          <w:sz w:val="26"/>
          <w:szCs w:val="26"/>
        </w:rPr>
        <w:t xml:space="preserve">ООО </w:t>
      </w:r>
      <w:r>
        <w:rPr>
          <w:sz w:val="26"/>
          <w:szCs w:val="26"/>
        </w:rPr>
        <w:t>«</w:t>
      </w:r>
      <w:r w:rsidRPr="003E29E4">
        <w:rPr>
          <w:sz w:val="26"/>
          <w:szCs w:val="26"/>
        </w:rPr>
        <w:t>ОНИКС</w:t>
      </w:r>
      <w:r>
        <w:rPr>
          <w:sz w:val="26"/>
          <w:szCs w:val="26"/>
        </w:rPr>
        <w:t>»</w:t>
      </w:r>
      <w:r w:rsidRPr="003E29E4">
        <w:rPr>
          <w:sz w:val="26"/>
          <w:szCs w:val="26"/>
        </w:rPr>
        <w:t xml:space="preserve"> (01.12.1997–21.12.1998)</w:t>
      </w:r>
    </w:p>
    <w:p w:rsidR="003C50F3" w:rsidRDefault="003C50F3" w:rsidP="003C50F3">
      <w:pPr>
        <w:pStyle w:val="ad"/>
        <w:numPr>
          <w:ilvl w:val="0"/>
          <w:numId w:val="1"/>
        </w:numPr>
        <w:rPr>
          <w:sz w:val="26"/>
          <w:szCs w:val="26"/>
        </w:rPr>
      </w:pPr>
      <w:r w:rsidRPr="003E29E4">
        <w:rPr>
          <w:sz w:val="26"/>
          <w:szCs w:val="26"/>
        </w:rPr>
        <w:t xml:space="preserve">ООО </w:t>
      </w:r>
      <w:r>
        <w:rPr>
          <w:sz w:val="26"/>
          <w:szCs w:val="26"/>
        </w:rPr>
        <w:t>«</w:t>
      </w:r>
      <w:r w:rsidRPr="003E29E4">
        <w:rPr>
          <w:sz w:val="26"/>
          <w:szCs w:val="26"/>
        </w:rPr>
        <w:t>ЗКИ</w:t>
      </w:r>
      <w:r>
        <w:rPr>
          <w:sz w:val="26"/>
          <w:szCs w:val="26"/>
        </w:rPr>
        <w:t>»</w:t>
      </w:r>
      <w:r w:rsidRPr="003E29E4">
        <w:rPr>
          <w:sz w:val="26"/>
          <w:szCs w:val="26"/>
        </w:rPr>
        <w:t xml:space="preserve"> (21.12.1998–18.03.2002)</w:t>
      </w:r>
      <w:r w:rsidR="00C70ECB">
        <w:rPr>
          <w:sz w:val="26"/>
          <w:szCs w:val="26"/>
        </w:rPr>
        <w:t>.</w:t>
      </w:r>
    </w:p>
    <w:p w:rsidR="00C70ECB" w:rsidRPr="003E29E4" w:rsidRDefault="00CB597E" w:rsidP="00C70ECB">
      <w:pPr>
        <w:pStyle w:val="ad"/>
        <w:rPr>
          <w:sz w:val="26"/>
          <w:szCs w:val="26"/>
        </w:rPr>
      </w:pPr>
      <w:r>
        <w:rPr>
          <w:sz w:val="26"/>
          <w:szCs w:val="26"/>
        </w:rPr>
        <w:t>Вид деятельности: торговля, производство.</w:t>
      </w:r>
    </w:p>
    <w:p w:rsidR="003C50F3" w:rsidRDefault="003C50F3" w:rsidP="003C50F3">
      <w:pPr>
        <w:pStyle w:val="ad"/>
        <w:rPr>
          <w:sz w:val="26"/>
          <w:szCs w:val="26"/>
        </w:rPr>
      </w:pPr>
      <w:r w:rsidRPr="001916E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1999–2001</w:t>
      </w:r>
      <w:r w:rsidRPr="001916EC">
        <w:rPr>
          <w:sz w:val="26"/>
          <w:szCs w:val="26"/>
        </w:rPr>
        <w:t xml:space="preserve"> гг</w:t>
      </w:r>
      <w:r>
        <w:rPr>
          <w:sz w:val="26"/>
          <w:szCs w:val="26"/>
        </w:rPr>
        <w:t>., личные карточки (ф. Т-2)</w:t>
      </w:r>
      <w:r w:rsidRPr="001916EC">
        <w:rPr>
          <w:sz w:val="26"/>
          <w:szCs w:val="26"/>
        </w:rPr>
        <w:t xml:space="preserve">, </w:t>
      </w:r>
      <w:r>
        <w:rPr>
          <w:sz w:val="26"/>
          <w:szCs w:val="26"/>
        </w:rPr>
        <w:t>лицевые счета по заработной плате 2000–2001</w:t>
      </w:r>
      <w:r w:rsidRPr="001916EC">
        <w:rPr>
          <w:sz w:val="26"/>
          <w:szCs w:val="26"/>
        </w:rPr>
        <w:t xml:space="preserve"> гг.</w:t>
      </w:r>
    </w:p>
    <w:p w:rsidR="003C50F3" w:rsidRPr="00F74166" w:rsidRDefault="003C50F3" w:rsidP="003C50F3">
      <w:pPr>
        <w:pStyle w:val="ad"/>
        <w:rPr>
          <w:sz w:val="26"/>
          <w:szCs w:val="26"/>
        </w:rPr>
      </w:pPr>
    </w:p>
    <w:p w:rsidR="003C50F3" w:rsidRPr="00611E07" w:rsidRDefault="003C50F3" w:rsidP="003C50F3">
      <w:pPr>
        <w:pStyle w:val="ad"/>
        <w:rPr>
          <w:b/>
          <w:sz w:val="26"/>
          <w:szCs w:val="26"/>
        </w:rPr>
      </w:pPr>
      <w:r w:rsidRPr="00611E07">
        <w:rPr>
          <w:b/>
          <w:sz w:val="26"/>
          <w:szCs w:val="26"/>
        </w:rPr>
        <w:t>ООО «Золотая горка» (16.04.2001–06.06.2005)</w:t>
      </w:r>
    </w:p>
    <w:p w:rsidR="003C50F3" w:rsidRDefault="003C50F3" w:rsidP="003C50F3">
      <w:pPr>
        <w:pStyle w:val="ad"/>
        <w:rPr>
          <w:sz w:val="26"/>
          <w:szCs w:val="26"/>
        </w:rPr>
      </w:pPr>
      <w:r w:rsidRPr="007923A4">
        <w:rPr>
          <w:sz w:val="26"/>
          <w:szCs w:val="26"/>
        </w:rPr>
        <w:t>ОАФ 15, оп. 120, 3 ед. хр., 2001–2005 гг.</w:t>
      </w:r>
    </w:p>
    <w:p w:rsidR="003C50F3" w:rsidRPr="007923A4"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2001–2005 гг., личные карточки (ф.</w:t>
      </w:r>
      <w:r w:rsidR="00611E07">
        <w:rPr>
          <w:sz w:val="26"/>
          <w:szCs w:val="26"/>
        </w:rPr>
        <w:t> </w:t>
      </w:r>
      <w:r>
        <w:rPr>
          <w:sz w:val="26"/>
          <w:szCs w:val="26"/>
        </w:rPr>
        <w:t>Т-2) 2002–2005 гг., лицевые счета по заработной плате 2001–2005 гг.</w:t>
      </w:r>
    </w:p>
    <w:p w:rsidR="003C50F3" w:rsidRPr="007923A4" w:rsidRDefault="003C50F3" w:rsidP="003C50F3">
      <w:pPr>
        <w:pStyle w:val="ad"/>
        <w:rPr>
          <w:sz w:val="26"/>
          <w:szCs w:val="26"/>
        </w:rPr>
      </w:pPr>
    </w:p>
    <w:p w:rsidR="003C50F3" w:rsidRPr="00611E07" w:rsidRDefault="003C50F3" w:rsidP="003C50F3">
      <w:pPr>
        <w:pStyle w:val="ad"/>
        <w:rPr>
          <w:b/>
          <w:sz w:val="26"/>
          <w:szCs w:val="26"/>
        </w:rPr>
      </w:pPr>
      <w:r w:rsidRPr="00611E07">
        <w:rPr>
          <w:b/>
          <w:sz w:val="26"/>
          <w:szCs w:val="26"/>
        </w:rPr>
        <w:t>ООО «ИВА-Сервис» (28.06.1999–19.02.2002)</w:t>
      </w:r>
    </w:p>
    <w:p w:rsidR="003C50F3" w:rsidRPr="00236B09" w:rsidRDefault="003C50F3" w:rsidP="003C50F3">
      <w:pPr>
        <w:pStyle w:val="ad"/>
        <w:rPr>
          <w:sz w:val="26"/>
          <w:szCs w:val="26"/>
        </w:rPr>
      </w:pPr>
      <w:r w:rsidRPr="00236B09">
        <w:rPr>
          <w:sz w:val="26"/>
          <w:szCs w:val="26"/>
        </w:rPr>
        <w:t xml:space="preserve">ОАФ 16, оп. 49, 2 ед. хр., 1999–2000 гг. </w:t>
      </w:r>
    </w:p>
    <w:p w:rsidR="003C50F3" w:rsidRDefault="003C50F3" w:rsidP="003C50F3">
      <w:pPr>
        <w:pStyle w:val="ad"/>
        <w:rPr>
          <w:sz w:val="26"/>
          <w:szCs w:val="26"/>
        </w:rPr>
      </w:pPr>
      <w:r w:rsidRPr="00E250BF">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w:t>
      </w:r>
      <w:r w:rsidRPr="00E250BF">
        <w:rPr>
          <w:sz w:val="26"/>
          <w:szCs w:val="26"/>
        </w:rPr>
        <w:t>расчетные ве</w:t>
      </w:r>
      <w:r>
        <w:rPr>
          <w:sz w:val="26"/>
          <w:szCs w:val="26"/>
        </w:rPr>
        <w:t>домости по заработной плате 1999–2000</w:t>
      </w:r>
      <w:r w:rsidRPr="00E250BF">
        <w:rPr>
          <w:sz w:val="26"/>
          <w:szCs w:val="26"/>
        </w:rPr>
        <w:t xml:space="preserve"> гг.</w:t>
      </w:r>
    </w:p>
    <w:p w:rsidR="003C50F3" w:rsidRPr="00EC31D7" w:rsidRDefault="003C50F3" w:rsidP="003C50F3">
      <w:pPr>
        <w:pStyle w:val="ad"/>
        <w:rPr>
          <w:sz w:val="26"/>
          <w:szCs w:val="26"/>
        </w:rPr>
      </w:pPr>
    </w:p>
    <w:p w:rsidR="003C50F3" w:rsidRPr="00EC31D7" w:rsidRDefault="003C50F3" w:rsidP="003C50F3">
      <w:pPr>
        <w:pStyle w:val="ad"/>
        <w:rPr>
          <w:b/>
          <w:sz w:val="26"/>
          <w:szCs w:val="26"/>
        </w:rPr>
      </w:pPr>
      <w:r w:rsidRPr="00EC31D7">
        <w:rPr>
          <w:b/>
          <w:sz w:val="26"/>
          <w:szCs w:val="26"/>
        </w:rPr>
        <w:t>ООО «Игровой центр» (24.05.2004–29.10.2010)</w:t>
      </w:r>
    </w:p>
    <w:p w:rsidR="003C50F3" w:rsidRDefault="003C50F3" w:rsidP="003C50F3">
      <w:pPr>
        <w:pStyle w:val="ad"/>
        <w:rPr>
          <w:sz w:val="26"/>
          <w:szCs w:val="26"/>
        </w:rPr>
      </w:pPr>
      <w:r w:rsidRPr="00A02003">
        <w:rPr>
          <w:sz w:val="26"/>
          <w:szCs w:val="26"/>
        </w:rPr>
        <w:t>ОАФ 16, оп. 81, 6 ед. хр., 2004–2009 гг.</w:t>
      </w:r>
    </w:p>
    <w:p w:rsidR="00EF0FBC" w:rsidRDefault="00EF0FBC" w:rsidP="003C50F3">
      <w:pPr>
        <w:pStyle w:val="ad"/>
        <w:rPr>
          <w:sz w:val="26"/>
          <w:szCs w:val="26"/>
        </w:rPr>
      </w:pPr>
      <w:r>
        <w:rPr>
          <w:sz w:val="26"/>
          <w:szCs w:val="26"/>
        </w:rPr>
        <w:t>Вид деятельности: о</w:t>
      </w:r>
      <w:r w:rsidRPr="00A02003">
        <w:rPr>
          <w:sz w:val="26"/>
          <w:szCs w:val="26"/>
        </w:rPr>
        <w:t>рганизация игровых заведений</w:t>
      </w:r>
      <w:r>
        <w:rPr>
          <w:sz w:val="26"/>
          <w:szCs w:val="26"/>
        </w:rPr>
        <w:t>.</w:t>
      </w:r>
    </w:p>
    <w:p w:rsidR="003C50F3" w:rsidRPr="00A02003" w:rsidRDefault="003C50F3" w:rsidP="003C50F3">
      <w:pPr>
        <w:pStyle w:val="ad"/>
        <w:rPr>
          <w:sz w:val="26"/>
          <w:szCs w:val="26"/>
        </w:rPr>
      </w:pPr>
      <w:r>
        <w:rPr>
          <w:sz w:val="26"/>
          <w:szCs w:val="26"/>
        </w:rPr>
        <w:t xml:space="preserve">Состав документов: документы о создании и ликвидации, приказы </w:t>
      </w:r>
      <w:r w:rsidR="001E2997">
        <w:rPr>
          <w:sz w:val="26"/>
          <w:szCs w:val="26"/>
        </w:rPr>
        <w:t>по личному</w:t>
      </w:r>
      <w:r>
        <w:rPr>
          <w:sz w:val="26"/>
          <w:szCs w:val="26"/>
        </w:rPr>
        <w:t xml:space="preserve"> составу 2004–2009 гг., лицевые счета по заработной плате 2006–2009 гг.</w:t>
      </w:r>
    </w:p>
    <w:p w:rsidR="003C50F3" w:rsidRPr="00AD1216" w:rsidRDefault="003C50F3" w:rsidP="003C50F3">
      <w:pPr>
        <w:pStyle w:val="ad"/>
        <w:rPr>
          <w:sz w:val="26"/>
          <w:szCs w:val="26"/>
        </w:rPr>
      </w:pPr>
    </w:p>
    <w:p w:rsidR="00B7789E" w:rsidRPr="00B7789E" w:rsidRDefault="00B7789E" w:rsidP="00EF0FBC">
      <w:pPr>
        <w:pStyle w:val="ad"/>
        <w:keepNext/>
        <w:rPr>
          <w:b/>
          <w:sz w:val="26"/>
          <w:szCs w:val="26"/>
        </w:rPr>
      </w:pPr>
      <w:r w:rsidRPr="00B7789E">
        <w:rPr>
          <w:b/>
          <w:sz w:val="26"/>
          <w:szCs w:val="26"/>
        </w:rPr>
        <w:t>ООО «Инвестиционно-финансовая группа «</w:t>
      </w:r>
      <w:proofErr w:type="spellStart"/>
      <w:r w:rsidRPr="00B7789E">
        <w:rPr>
          <w:b/>
          <w:sz w:val="26"/>
          <w:szCs w:val="26"/>
        </w:rPr>
        <w:t>РабиКом</w:t>
      </w:r>
      <w:proofErr w:type="spellEnd"/>
      <w:r w:rsidRPr="00B7789E">
        <w:rPr>
          <w:b/>
          <w:sz w:val="26"/>
          <w:szCs w:val="26"/>
        </w:rPr>
        <w:t>»</w:t>
      </w:r>
    </w:p>
    <w:p w:rsidR="003C50F3" w:rsidRPr="008C3F35" w:rsidRDefault="003C50F3" w:rsidP="00EF0FBC">
      <w:pPr>
        <w:pStyle w:val="ad"/>
        <w:keepNext/>
        <w:rPr>
          <w:sz w:val="26"/>
          <w:szCs w:val="26"/>
        </w:rPr>
      </w:pPr>
      <w:r w:rsidRPr="008C3F35">
        <w:rPr>
          <w:sz w:val="26"/>
          <w:szCs w:val="26"/>
        </w:rPr>
        <w:t>ОАФ 8, оп</w:t>
      </w:r>
      <w:r>
        <w:rPr>
          <w:sz w:val="26"/>
          <w:szCs w:val="26"/>
        </w:rPr>
        <w:t>. 48, 13 ед. хр., 1990–2001 гг.</w:t>
      </w:r>
    </w:p>
    <w:p w:rsidR="003C50F3" w:rsidRPr="008C3F35" w:rsidRDefault="003C50F3" w:rsidP="003C50F3">
      <w:pPr>
        <w:pStyle w:val="ad"/>
        <w:rPr>
          <w:sz w:val="26"/>
          <w:szCs w:val="26"/>
        </w:rPr>
      </w:pPr>
      <w:r w:rsidRPr="008C3F35">
        <w:rPr>
          <w:sz w:val="26"/>
          <w:szCs w:val="26"/>
        </w:rPr>
        <w:t>Переименования:</w:t>
      </w:r>
    </w:p>
    <w:p w:rsidR="003C50F3" w:rsidRPr="008C3F35" w:rsidRDefault="003C50F3" w:rsidP="003C50F3">
      <w:pPr>
        <w:pStyle w:val="ad"/>
        <w:numPr>
          <w:ilvl w:val="0"/>
          <w:numId w:val="1"/>
        </w:numPr>
        <w:rPr>
          <w:sz w:val="26"/>
          <w:szCs w:val="26"/>
        </w:rPr>
      </w:pPr>
      <w:r w:rsidRPr="008C3F35">
        <w:rPr>
          <w:spacing w:val="-2"/>
          <w:sz w:val="26"/>
          <w:szCs w:val="26"/>
        </w:rPr>
        <w:t xml:space="preserve">Научно-производственное малое предприятие </w:t>
      </w:r>
      <w:r>
        <w:rPr>
          <w:spacing w:val="-2"/>
          <w:sz w:val="26"/>
          <w:szCs w:val="26"/>
        </w:rPr>
        <w:t>«</w:t>
      </w:r>
      <w:r w:rsidRPr="008C3F35">
        <w:rPr>
          <w:spacing w:val="-2"/>
          <w:sz w:val="26"/>
          <w:szCs w:val="26"/>
        </w:rPr>
        <w:t>ПРИБОР</w:t>
      </w:r>
      <w:r>
        <w:rPr>
          <w:spacing w:val="-2"/>
          <w:sz w:val="26"/>
          <w:szCs w:val="26"/>
        </w:rPr>
        <w:t>»</w:t>
      </w:r>
      <w:r w:rsidRPr="008C3F35">
        <w:rPr>
          <w:spacing w:val="-2"/>
          <w:sz w:val="26"/>
          <w:szCs w:val="26"/>
        </w:rPr>
        <w:t xml:space="preserve"> </w:t>
      </w:r>
      <w:r w:rsidRPr="008C3F35">
        <w:rPr>
          <w:spacing w:val="-9"/>
          <w:sz w:val="26"/>
          <w:szCs w:val="26"/>
        </w:rPr>
        <w:t>(18.10.1990–</w:t>
      </w:r>
      <w:r w:rsidRPr="008C3F35">
        <w:rPr>
          <w:spacing w:val="-8"/>
          <w:sz w:val="26"/>
          <w:szCs w:val="26"/>
        </w:rPr>
        <w:t>15.08.1991</w:t>
      </w:r>
      <w:r w:rsidRPr="008C3F35">
        <w:rPr>
          <w:spacing w:val="-9"/>
          <w:sz w:val="26"/>
          <w:szCs w:val="26"/>
        </w:rPr>
        <w:t>)</w:t>
      </w:r>
    </w:p>
    <w:p w:rsidR="003C50F3" w:rsidRPr="008C3F35" w:rsidRDefault="003C50F3" w:rsidP="003C50F3">
      <w:pPr>
        <w:pStyle w:val="ad"/>
        <w:numPr>
          <w:ilvl w:val="0"/>
          <w:numId w:val="1"/>
        </w:numPr>
        <w:rPr>
          <w:sz w:val="26"/>
          <w:szCs w:val="26"/>
        </w:rPr>
      </w:pPr>
      <w:r w:rsidRPr="008C3F35">
        <w:rPr>
          <w:spacing w:val="-2"/>
          <w:sz w:val="26"/>
          <w:szCs w:val="26"/>
        </w:rPr>
        <w:t xml:space="preserve">Научно-производственное малое предприятие </w:t>
      </w:r>
      <w:r>
        <w:rPr>
          <w:spacing w:val="-2"/>
          <w:sz w:val="26"/>
          <w:szCs w:val="26"/>
        </w:rPr>
        <w:t>«</w:t>
      </w:r>
      <w:proofErr w:type="spellStart"/>
      <w:r w:rsidRPr="008C3F35">
        <w:rPr>
          <w:spacing w:val="-2"/>
          <w:sz w:val="26"/>
          <w:szCs w:val="26"/>
        </w:rPr>
        <w:t>РабиКом</w:t>
      </w:r>
      <w:proofErr w:type="spellEnd"/>
      <w:r>
        <w:rPr>
          <w:spacing w:val="-2"/>
          <w:sz w:val="26"/>
          <w:szCs w:val="26"/>
        </w:rPr>
        <w:t>»</w:t>
      </w:r>
      <w:r w:rsidRPr="008C3F35">
        <w:rPr>
          <w:sz w:val="26"/>
          <w:szCs w:val="26"/>
        </w:rPr>
        <w:t xml:space="preserve"> (</w:t>
      </w:r>
      <w:r w:rsidRPr="008C3F35">
        <w:rPr>
          <w:spacing w:val="-8"/>
          <w:sz w:val="26"/>
          <w:szCs w:val="26"/>
        </w:rPr>
        <w:t>15.08.1991–11.12.1992</w:t>
      </w:r>
      <w:r w:rsidRPr="008C3F35">
        <w:rPr>
          <w:sz w:val="26"/>
          <w:szCs w:val="26"/>
        </w:rPr>
        <w:t>)</w:t>
      </w:r>
    </w:p>
    <w:p w:rsidR="003C50F3" w:rsidRPr="008C3F35" w:rsidRDefault="003C50F3" w:rsidP="003C50F3">
      <w:pPr>
        <w:pStyle w:val="ad"/>
        <w:numPr>
          <w:ilvl w:val="0"/>
          <w:numId w:val="1"/>
        </w:numPr>
        <w:rPr>
          <w:sz w:val="26"/>
          <w:szCs w:val="26"/>
        </w:rPr>
      </w:pPr>
      <w:r w:rsidRPr="008C3F35">
        <w:rPr>
          <w:sz w:val="26"/>
          <w:szCs w:val="26"/>
        </w:rPr>
        <w:t xml:space="preserve">ТОО </w:t>
      </w:r>
      <w:r>
        <w:rPr>
          <w:spacing w:val="-2"/>
          <w:sz w:val="26"/>
          <w:szCs w:val="26"/>
        </w:rPr>
        <w:t>«</w:t>
      </w:r>
      <w:proofErr w:type="spellStart"/>
      <w:r w:rsidRPr="008C3F35">
        <w:rPr>
          <w:spacing w:val="-2"/>
          <w:sz w:val="26"/>
          <w:szCs w:val="26"/>
        </w:rPr>
        <w:t>РабиКом</w:t>
      </w:r>
      <w:proofErr w:type="spellEnd"/>
      <w:r>
        <w:rPr>
          <w:spacing w:val="-2"/>
          <w:sz w:val="26"/>
          <w:szCs w:val="26"/>
        </w:rPr>
        <w:t>»</w:t>
      </w:r>
      <w:r w:rsidRPr="008C3F35">
        <w:rPr>
          <w:sz w:val="26"/>
          <w:szCs w:val="26"/>
        </w:rPr>
        <w:t xml:space="preserve"> (11.12.1992–26.05.1994)</w:t>
      </w:r>
    </w:p>
    <w:p w:rsidR="003C50F3" w:rsidRPr="008C3F35" w:rsidRDefault="003C50F3" w:rsidP="003C50F3">
      <w:pPr>
        <w:pStyle w:val="ad"/>
        <w:numPr>
          <w:ilvl w:val="0"/>
          <w:numId w:val="1"/>
        </w:numPr>
        <w:rPr>
          <w:sz w:val="26"/>
          <w:szCs w:val="26"/>
        </w:rPr>
      </w:pPr>
      <w:r w:rsidRPr="008C3F35">
        <w:rPr>
          <w:sz w:val="26"/>
          <w:szCs w:val="26"/>
        </w:rPr>
        <w:t xml:space="preserve">ТОО </w:t>
      </w:r>
      <w:r>
        <w:rPr>
          <w:sz w:val="26"/>
          <w:szCs w:val="26"/>
        </w:rPr>
        <w:t>«</w:t>
      </w:r>
      <w:r w:rsidRPr="008C3F35">
        <w:rPr>
          <w:sz w:val="26"/>
          <w:szCs w:val="26"/>
        </w:rPr>
        <w:t xml:space="preserve">Инвестиционно-финансовая группа </w:t>
      </w:r>
      <w:r>
        <w:rPr>
          <w:sz w:val="26"/>
          <w:szCs w:val="26"/>
        </w:rPr>
        <w:t>«</w:t>
      </w:r>
      <w:proofErr w:type="spellStart"/>
      <w:r w:rsidRPr="008C3F35">
        <w:rPr>
          <w:sz w:val="26"/>
          <w:szCs w:val="26"/>
        </w:rPr>
        <w:t>РабиКом</w:t>
      </w:r>
      <w:proofErr w:type="spellEnd"/>
      <w:r>
        <w:rPr>
          <w:sz w:val="26"/>
          <w:szCs w:val="26"/>
        </w:rPr>
        <w:t>»</w:t>
      </w:r>
      <w:r w:rsidRPr="008C3F35">
        <w:rPr>
          <w:sz w:val="26"/>
          <w:szCs w:val="26"/>
        </w:rPr>
        <w:t xml:space="preserve"> (26.05.1994–22.09.1997)</w:t>
      </w:r>
    </w:p>
    <w:p w:rsidR="003C50F3" w:rsidRDefault="003C50F3" w:rsidP="003C50F3">
      <w:pPr>
        <w:pStyle w:val="ad"/>
        <w:numPr>
          <w:ilvl w:val="0"/>
          <w:numId w:val="1"/>
        </w:numPr>
        <w:rPr>
          <w:sz w:val="26"/>
          <w:szCs w:val="26"/>
        </w:rPr>
      </w:pPr>
      <w:r w:rsidRPr="008C3F35">
        <w:rPr>
          <w:sz w:val="26"/>
          <w:szCs w:val="26"/>
        </w:rPr>
        <w:t xml:space="preserve">ООО </w:t>
      </w:r>
      <w:r>
        <w:rPr>
          <w:sz w:val="26"/>
          <w:szCs w:val="26"/>
        </w:rPr>
        <w:t>«</w:t>
      </w:r>
      <w:r w:rsidRPr="008C3F35">
        <w:rPr>
          <w:sz w:val="26"/>
          <w:szCs w:val="26"/>
        </w:rPr>
        <w:t xml:space="preserve">Инвестиционно-финансовая группа </w:t>
      </w:r>
      <w:r>
        <w:rPr>
          <w:sz w:val="26"/>
          <w:szCs w:val="26"/>
        </w:rPr>
        <w:t>«</w:t>
      </w:r>
      <w:proofErr w:type="spellStart"/>
      <w:r w:rsidRPr="008C3F35">
        <w:rPr>
          <w:sz w:val="26"/>
          <w:szCs w:val="26"/>
        </w:rPr>
        <w:t>РабиКом</w:t>
      </w:r>
      <w:proofErr w:type="spellEnd"/>
      <w:r>
        <w:rPr>
          <w:sz w:val="26"/>
          <w:szCs w:val="26"/>
        </w:rPr>
        <w:t>»</w:t>
      </w:r>
      <w:r w:rsidRPr="008C3F35">
        <w:rPr>
          <w:sz w:val="26"/>
          <w:szCs w:val="26"/>
        </w:rPr>
        <w:t xml:space="preserve"> (22.09.1997–</w:t>
      </w:r>
      <w:r w:rsidRPr="008C3F35">
        <w:rPr>
          <w:spacing w:val="1"/>
          <w:sz w:val="26"/>
          <w:szCs w:val="26"/>
        </w:rPr>
        <w:t>13.06.2007</w:t>
      </w:r>
      <w:r w:rsidRPr="008C3F35">
        <w:rPr>
          <w:sz w:val="26"/>
          <w:szCs w:val="26"/>
        </w:rPr>
        <w:t>)</w:t>
      </w:r>
      <w:r w:rsidR="009D7789">
        <w:rPr>
          <w:sz w:val="26"/>
          <w:szCs w:val="26"/>
        </w:rPr>
        <w:t>.</w:t>
      </w:r>
    </w:p>
    <w:p w:rsidR="009D7789" w:rsidRDefault="009D7789" w:rsidP="009D7789">
      <w:pPr>
        <w:pStyle w:val="ad"/>
        <w:rPr>
          <w:sz w:val="26"/>
          <w:szCs w:val="26"/>
        </w:rPr>
      </w:pPr>
      <w:r w:rsidRPr="009D7789">
        <w:rPr>
          <w:sz w:val="26"/>
          <w:szCs w:val="26"/>
        </w:rPr>
        <w:t>ИНН: 7450000645</w:t>
      </w:r>
      <w:r w:rsidR="00B7789E">
        <w:rPr>
          <w:sz w:val="26"/>
          <w:szCs w:val="26"/>
        </w:rPr>
        <w:t>.</w:t>
      </w:r>
    </w:p>
    <w:p w:rsidR="00B7789E" w:rsidRDefault="00B7789E" w:rsidP="009D7789">
      <w:pPr>
        <w:pStyle w:val="ad"/>
        <w:rPr>
          <w:sz w:val="26"/>
          <w:szCs w:val="26"/>
        </w:rPr>
      </w:pPr>
      <w:r>
        <w:rPr>
          <w:sz w:val="26"/>
          <w:szCs w:val="26"/>
        </w:rPr>
        <w:t>Вид деятельности: инвестиционно</w:t>
      </w:r>
      <w:r w:rsidR="00063FA0">
        <w:rPr>
          <w:sz w:val="26"/>
          <w:szCs w:val="26"/>
        </w:rPr>
        <w:t>-</w:t>
      </w:r>
      <w:r>
        <w:rPr>
          <w:sz w:val="26"/>
          <w:szCs w:val="26"/>
        </w:rPr>
        <w:t>финансовая.</w:t>
      </w:r>
    </w:p>
    <w:p w:rsidR="003C50F3" w:rsidRPr="008C3F35" w:rsidRDefault="003C50F3" w:rsidP="003C50F3">
      <w:pPr>
        <w:pStyle w:val="ad"/>
        <w:rPr>
          <w:sz w:val="26"/>
          <w:szCs w:val="26"/>
        </w:rPr>
      </w:pPr>
      <w:r w:rsidRPr="00355385">
        <w:rPr>
          <w:sz w:val="26"/>
          <w:szCs w:val="26"/>
        </w:rPr>
        <w:t xml:space="preserve">Состав документов: приказы </w:t>
      </w:r>
      <w:r w:rsidR="001E2997">
        <w:rPr>
          <w:sz w:val="26"/>
          <w:szCs w:val="26"/>
        </w:rPr>
        <w:t>по личному</w:t>
      </w:r>
      <w:r w:rsidRPr="00355385">
        <w:rPr>
          <w:sz w:val="26"/>
          <w:szCs w:val="26"/>
        </w:rPr>
        <w:t xml:space="preserve"> составу</w:t>
      </w:r>
      <w:r>
        <w:rPr>
          <w:sz w:val="26"/>
          <w:szCs w:val="26"/>
        </w:rPr>
        <w:t xml:space="preserve">, </w:t>
      </w:r>
      <w:r w:rsidRPr="00355385">
        <w:rPr>
          <w:sz w:val="26"/>
          <w:szCs w:val="26"/>
        </w:rPr>
        <w:t>личные карточки (ф. Т-2)</w:t>
      </w:r>
      <w:r w:rsidRPr="00355385">
        <w:t xml:space="preserve"> </w:t>
      </w:r>
      <w:r w:rsidRPr="00355385">
        <w:rPr>
          <w:sz w:val="26"/>
          <w:szCs w:val="26"/>
        </w:rPr>
        <w:t>1990–2001 гг.</w:t>
      </w:r>
      <w:r>
        <w:rPr>
          <w:sz w:val="26"/>
          <w:szCs w:val="26"/>
        </w:rPr>
        <w:t xml:space="preserve">, </w:t>
      </w:r>
      <w:r w:rsidRPr="00355385">
        <w:rPr>
          <w:sz w:val="26"/>
          <w:szCs w:val="26"/>
        </w:rPr>
        <w:t>расчетные ве</w:t>
      </w:r>
      <w:r>
        <w:rPr>
          <w:sz w:val="26"/>
          <w:szCs w:val="26"/>
        </w:rPr>
        <w:t>домости по заработной плате 1991–1994</w:t>
      </w:r>
      <w:r w:rsidRPr="00355385">
        <w:rPr>
          <w:sz w:val="26"/>
          <w:szCs w:val="26"/>
        </w:rPr>
        <w:t xml:space="preserve"> гг.</w:t>
      </w:r>
      <w:r>
        <w:rPr>
          <w:sz w:val="26"/>
          <w:szCs w:val="26"/>
        </w:rPr>
        <w:t>, лицевые счета по заработной плате 1994</w:t>
      </w:r>
      <w:r w:rsidRPr="00355385">
        <w:rPr>
          <w:sz w:val="26"/>
          <w:szCs w:val="26"/>
        </w:rPr>
        <w:t>–2001 гг.</w:t>
      </w:r>
      <w:r>
        <w:rPr>
          <w:sz w:val="26"/>
          <w:szCs w:val="26"/>
        </w:rPr>
        <w:t xml:space="preserve"> </w:t>
      </w:r>
    </w:p>
    <w:p w:rsidR="003C50F3" w:rsidRPr="00011B35" w:rsidRDefault="003C50F3" w:rsidP="003C50F3">
      <w:pPr>
        <w:pStyle w:val="ad"/>
        <w:rPr>
          <w:sz w:val="26"/>
          <w:szCs w:val="26"/>
        </w:rPr>
      </w:pPr>
    </w:p>
    <w:p w:rsidR="003C50F3" w:rsidRPr="00B955DE" w:rsidRDefault="003C50F3" w:rsidP="003C50F3">
      <w:pPr>
        <w:pStyle w:val="ad"/>
        <w:rPr>
          <w:b/>
          <w:sz w:val="26"/>
          <w:szCs w:val="26"/>
        </w:rPr>
      </w:pPr>
      <w:r w:rsidRPr="00B955DE">
        <w:rPr>
          <w:b/>
          <w:sz w:val="26"/>
          <w:szCs w:val="26"/>
        </w:rPr>
        <w:t>ООО «Инновационная компания «Лидер» (12.05.1998–26.09.2013)</w:t>
      </w:r>
    </w:p>
    <w:p w:rsidR="003C50F3" w:rsidRPr="00E77500" w:rsidRDefault="003C50F3" w:rsidP="003C50F3">
      <w:pPr>
        <w:pStyle w:val="ad"/>
        <w:rPr>
          <w:sz w:val="26"/>
          <w:szCs w:val="26"/>
        </w:rPr>
      </w:pPr>
      <w:r w:rsidRPr="00E77500">
        <w:rPr>
          <w:sz w:val="26"/>
          <w:szCs w:val="26"/>
        </w:rPr>
        <w:t>ОАФ 13, оп. 131, 3 ед. хр., 1998–2003 гг.</w:t>
      </w:r>
    </w:p>
    <w:p w:rsidR="003C50F3" w:rsidRPr="00E77500" w:rsidRDefault="003C50F3" w:rsidP="003C50F3">
      <w:pPr>
        <w:pStyle w:val="ad"/>
        <w:rPr>
          <w:sz w:val="26"/>
          <w:szCs w:val="26"/>
        </w:rPr>
      </w:pPr>
      <w:r w:rsidRPr="00E77500">
        <w:rPr>
          <w:sz w:val="26"/>
          <w:szCs w:val="26"/>
        </w:rPr>
        <w:t>Переименования:</w:t>
      </w:r>
    </w:p>
    <w:p w:rsidR="003C50F3" w:rsidRPr="00E77500" w:rsidRDefault="003C50F3" w:rsidP="003C50F3">
      <w:pPr>
        <w:pStyle w:val="ad"/>
        <w:numPr>
          <w:ilvl w:val="0"/>
          <w:numId w:val="1"/>
        </w:numPr>
        <w:rPr>
          <w:spacing w:val="-2"/>
          <w:sz w:val="26"/>
          <w:szCs w:val="26"/>
        </w:rPr>
      </w:pPr>
      <w:r w:rsidRPr="00E77500">
        <w:rPr>
          <w:spacing w:val="-2"/>
          <w:sz w:val="26"/>
          <w:szCs w:val="26"/>
        </w:rPr>
        <w:t xml:space="preserve">ООО </w:t>
      </w:r>
      <w:r>
        <w:rPr>
          <w:spacing w:val="-2"/>
          <w:sz w:val="26"/>
          <w:szCs w:val="26"/>
        </w:rPr>
        <w:t>«</w:t>
      </w:r>
      <w:r w:rsidRPr="00E77500">
        <w:rPr>
          <w:spacing w:val="-2"/>
          <w:sz w:val="26"/>
          <w:szCs w:val="26"/>
        </w:rPr>
        <w:t>Челябинский завод металлоизделий</w:t>
      </w:r>
      <w:r>
        <w:rPr>
          <w:spacing w:val="-2"/>
          <w:sz w:val="26"/>
          <w:szCs w:val="26"/>
        </w:rPr>
        <w:t>»</w:t>
      </w:r>
      <w:r w:rsidRPr="00E77500">
        <w:rPr>
          <w:spacing w:val="-2"/>
          <w:sz w:val="26"/>
          <w:szCs w:val="26"/>
        </w:rPr>
        <w:t xml:space="preserve"> (12.05.1998–28.09.1998)</w:t>
      </w:r>
    </w:p>
    <w:p w:rsidR="003C50F3" w:rsidRDefault="003C50F3" w:rsidP="003C50F3">
      <w:pPr>
        <w:pStyle w:val="ad"/>
        <w:numPr>
          <w:ilvl w:val="0"/>
          <w:numId w:val="1"/>
        </w:numPr>
        <w:rPr>
          <w:spacing w:val="-2"/>
          <w:sz w:val="26"/>
          <w:szCs w:val="26"/>
        </w:rPr>
      </w:pPr>
      <w:r w:rsidRPr="00E77500">
        <w:rPr>
          <w:spacing w:val="-2"/>
          <w:sz w:val="26"/>
          <w:szCs w:val="26"/>
        </w:rPr>
        <w:t xml:space="preserve">ООО </w:t>
      </w:r>
      <w:r>
        <w:rPr>
          <w:spacing w:val="-2"/>
          <w:sz w:val="26"/>
          <w:szCs w:val="26"/>
        </w:rPr>
        <w:t>«</w:t>
      </w:r>
      <w:r w:rsidRPr="00E77500">
        <w:rPr>
          <w:spacing w:val="-2"/>
          <w:sz w:val="26"/>
          <w:szCs w:val="26"/>
        </w:rPr>
        <w:t xml:space="preserve">Инновационная компания </w:t>
      </w:r>
      <w:r>
        <w:rPr>
          <w:spacing w:val="-2"/>
          <w:sz w:val="26"/>
          <w:szCs w:val="26"/>
        </w:rPr>
        <w:t>«</w:t>
      </w:r>
      <w:r w:rsidRPr="00E77500">
        <w:rPr>
          <w:spacing w:val="-2"/>
          <w:sz w:val="26"/>
          <w:szCs w:val="26"/>
        </w:rPr>
        <w:t>Лидер</w:t>
      </w:r>
      <w:r>
        <w:rPr>
          <w:spacing w:val="-2"/>
          <w:sz w:val="26"/>
          <w:szCs w:val="26"/>
        </w:rPr>
        <w:t>»</w:t>
      </w:r>
      <w:r w:rsidRPr="00E77500">
        <w:rPr>
          <w:spacing w:val="-2"/>
          <w:sz w:val="26"/>
          <w:szCs w:val="26"/>
        </w:rPr>
        <w:t xml:space="preserve"> (ООО ИК </w:t>
      </w:r>
      <w:r>
        <w:rPr>
          <w:spacing w:val="-2"/>
          <w:sz w:val="26"/>
          <w:szCs w:val="26"/>
        </w:rPr>
        <w:t>«</w:t>
      </w:r>
      <w:r w:rsidRPr="00E77500">
        <w:rPr>
          <w:spacing w:val="-2"/>
          <w:sz w:val="26"/>
          <w:szCs w:val="26"/>
        </w:rPr>
        <w:t>Лидер</w:t>
      </w:r>
      <w:r>
        <w:rPr>
          <w:spacing w:val="-2"/>
          <w:sz w:val="26"/>
          <w:szCs w:val="26"/>
        </w:rPr>
        <w:t>»</w:t>
      </w:r>
      <w:r w:rsidRPr="00E77500">
        <w:rPr>
          <w:spacing w:val="-2"/>
          <w:sz w:val="26"/>
          <w:szCs w:val="26"/>
        </w:rPr>
        <w:t>) (28.09.1998–</w:t>
      </w:r>
      <w:r w:rsidRPr="00E77500">
        <w:rPr>
          <w:sz w:val="26"/>
          <w:szCs w:val="26"/>
        </w:rPr>
        <w:t>26.09.2013</w:t>
      </w:r>
      <w:r w:rsidRPr="00E77500">
        <w:rPr>
          <w:spacing w:val="-2"/>
          <w:sz w:val="26"/>
          <w:szCs w:val="26"/>
        </w:rPr>
        <w:t>)</w:t>
      </w:r>
      <w:r w:rsidR="00B955DE">
        <w:rPr>
          <w:spacing w:val="-2"/>
          <w:sz w:val="26"/>
          <w:szCs w:val="26"/>
        </w:rPr>
        <w:t>.</w:t>
      </w:r>
    </w:p>
    <w:p w:rsidR="00B955DE" w:rsidRDefault="00B955DE" w:rsidP="00B955DE">
      <w:pPr>
        <w:pStyle w:val="ad"/>
        <w:rPr>
          <w:spacing w:val="-2"/>
          <w:sz w:val="26"/>
          <w:szCs w:val="26"/>
        </w:rPr>
      </w:pPr>
      <w:r w:rsidRPr="00B955DE">
        <w:rPr>
          <w:spacing w:val="-2"/>
          <w:sz w:val="26"/>
          <w:szCs w:val="26"/>
        </w:rPr>
        <w:t>ИНН: 7451072040</w:t>
      </w:r>
      <w:r>
        <w:rPr>
          <w:spacing w:val="-2"/>
          <w:sz w:val="26"/>
          <w:szCs w:val="26"/>
        </w:rPr>
        <w:t>.</w:t>
      </w:r>
    </w:p>
    <w:p w:rsidR="00B955DE" w:rsidRPr="00E77500" w:rsidRDefault="00B955DE" w:rsidP="00B955DE">
      <w:pPr>
        <w:pStyle w:val="ad"/>
        <w:rPr>
          <w:spacing w:val="-2"/>
          <w:sz w:val="26"/>
          <w:szCs w:val="26"/>
        </w:rPr>
      </w:pPr>
      <w:r>
        <w:rPr>
          <w:spacing w:val="-2"/>
          <w:sz w:val="26"/>
          <w:szCs w:val="26"/>
        </w:rPr>
        <w:t>Вид деятельности: оказание информационных, редакционно-издательских и рекламно-демонстрационных услуг.</w:t>
      </w:r>
    </w:p>
    <w:p w:rsidR="003C50F3" w:rsidRDefault="003C50F3" w:rsidP="003C50F3">
      <w:pPr>
        <w:pStyle w:val="ad"/>
        <w:rPr>
          <w:sz w:val="26"/>
          <w:szCs w:val="26"/>
        </w:rPr>
      </w:pPr>
      <w:r w:rsidRPr="0071428D">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w:t>
      </w:r>
      <w:r w:rsidRPr="0071428D">
        <w:rPr>
          <w:sz w:val="26"/>
          <w:szCs w:val="26"/>
        </w:rPr>
        <w:t>расчетные ве</w:t>
      </w:r>
      <w:r>
        <w:rPr>
          <w:sz w:val="26"/>
          <w:szCs w:val="26"/>
        </w:rPr>
        <w:t>домости по заработной плате 1998</w:t>
      </w:r>
      <w:r w:rsidRPr="0071428D">
        <w:rPr>
          <w:sz w:val="26"/>
          <w:szCs w:val="26"/>
        </w:rPr>
        <w:t>–</w:t>
      </w:r>
      <w:r>
        <w:rPr>
          <w:sz w:val="26"/>
          <w:szCs w:val="26"/>
        </w:rPr>
        <w:t>2003</w:t>
      </w:r>
      <w:r w:rsidRPr="0071428D">
        <w:rPr>
          <w:sz w:val="26"/>
          <w:szCs w:val="26"/>
        </w:rPr>
        <w:t xml:space="preserve"> гг.</w:t>
      </w:r>
    </w:p>
    <w:p w:rsidR="003C50F3" w:rsidRPr="00E77500" w:rsidRDefault="003C50F3" w:rsidP="003C50F3">
      <w:pPr>
        <w:pStyle w:val="ad"/>
        <w:rPr>
          <w:sz w:val="26"/>
          <w:szCs w:val="26"/>
        </w:rPr>
      </w:pPr>
    </w:p>
    <w:p w:rsidR="003C50F3" w:rsidRPr="00611E07" w:rsidRDefault="003C50F3" w:rsidP="003C50F3">
      <w:pPr>
        <w:pStyle w:val="ad"/>
        <w:rPr>
          <w:b/>
          <w:sz w:val="26"/>
          <w:szCs w:val="26"/>
        </w:rPr>
      </w:pPr>
      <w:r w:rsidRPr="00611E07">
        <w:rPr>
          <w:b/>
          <w:sz w:val="26"/>
          <w:szCs w:val="26"/>
        </w:rPr>
        <w:t>ООО «Интеграционные технологии в промышленности» (ООО «</w:t>
      </w:r>
      <w:proofErr w:type="spellStart"/>
      <w:r w:rsidRPr="00611E07">
        <w:rPr>
          <w:b/>
          <w:sz w:val="26"/>
          <w:szCs w:val="26"/>
        </w:rPr>
        <w:t>ИнТехПром</w:t>
      </w:r>
      <w:proofErr w:type="spellEnd"/>
      <w:r w:rsidRPr="00611E07">
        <w:rPr>
          <w:b/>
          <w:sz w:val="26"/>
          <w:szCs w:val="26"/>
        </w:rPr>
        <w:t>») (08.04.2002–17.03.2014)</w:t>
      </w:r>
    </w:p>
    <w:p w:rsidR="003C50F3" w:rsidRPr="00057393" w:rsidRDefault="003C50F3" w:rsidP="003C50F3">
      <w:pPr>
        <w:pStyle w:val="ad"/>
        <w:rPr>
          <w:sz w:val="26"/>
          <w:szCs w:val="26"/>
        </w:rPr>
      </w:pPr>
      <w:r w:rsidRPr="00057393">
        <w:rPr>
          <w:sz w:val="26"/>
          <w:szCs w:val="26"/>
        </w:rPr>
        <w:t>ОАФ 13, оп. 204, 5 ед. хр., 2002–2014 гг.</w:t>
      </w:r>
    </w:p>
    <w:p w:rsidR="003C50F3" w:rsidRDefault="003C50F3" w:rsidP="003C50F3">
      <w:pPr>
        <w:pStyle w:val="ad"/>
        <w:rPr>
          <w:sz w:val="26"/>
          <w:szCs w:val="26"/>
        </w:rPr>
      </w:pPr>
      <w:r w:rsidRPr="00FF00F1">
        <w:rPr>
          <w:sz w:val="26"/>
          <w:szCs w:val="26"/>
        </w:rPr>
        <w:t xml:space="preserve">Состав документов: </w:t>
      </w:r>
      <w:r w:rsidR="00D22545">
        <w:rPr>
          <w:sz w:val="26"/>
          <w:szCs w:val="26"/>
        </w:rPr>
        <w:t>документы</w:t>
      </w:r>
      <w:r>
        <w:rPr>
          <w:sz w:val="26"/>
          <w:szCs w:val="26"/>
        </w:rPr>
        <w:t xml:space="preserve"> о создании и ликвидации 2002–2014</w:t>
      </w:r>
      <w:r w:rsidRPr="00FF00F1">
        <w:rPr>
          <w:sz w:val="26"/>
          <w:szCs w:val="26"/>
        </w:rPr>
        <w:t xml:space="preserve"> гг., приказы </w:t>
      </w:r>
      <w:r w:rsidR="001E2997">
        <w:rPr>
          <w:sz w:val="26"/>
          <w:szCs w:val="26"/>
        </w:rPr>
        <w:t>по личному</w:t>
      </w:r>
      <w:r>
        <w:rPr>
          <w:sz w:val="26"/>
          <w:szCs w:val="26"/>
        </w:rPr>
        <w:t xml:space="preserve"> составу 2004–2013</w:t>
      </w:r>
      <w:r w:rsidRPr="00FF00F1">
        <w:rPr>
          <w:sz w:val="26"/>
          <w:szCs w:val="26"/>
        </w:rPr>
        <w:t xml:space="preserve"> гг., </w:t>
      </w:r>
      <w:r>
        <w:rPr>
          <w:sz w:val="26"/>
          <w:szCs w:val="26"/>
        </w:rPr>
        <w:t>личные карточки (ф. Т-2) 2006–2013</w:t>
      </w:r>
      <w:r w:rsidRPr="00FF00F1">
        <w:rPr>
          <w:sz w:val="26"/>
          <w:szCs w:val="26"/>
        </w:rPr>
        <w:t xml:space="preserve"> гг., расчетные ве</w:t>
      </w:r>
      <w:r>
        <w:rPr>
          <w:sz w:val="26"/>
          <w:szCs w:val="26"/>
        </w:rPr>
        <w:t>домости по заработной плате 2008–2013</w:t>
      </w:r>
      <w:r w:rsidRPr="00FF00F1">
        <w:rPr>
          <w:sz w:val="26"/>
          <w:szCs w:val="26"/>
        </w:rPr>
        <w:t xml:space="preserve"> гг.</w:t>
      </w:r>
    </w:p>
    <w:p w:rsidR="003C50F3" w:rsidRDefault="003C50F3" w:rsidP="003C50F3">
      <w:pPr>
        <w:pStyle w:val="ad"/>
        <w:rPr>
          <w:sz w:val="26"/>
          <w:szCs w:val="26"/>
        </w:rPr>
      </w:pPr>
    </w:p>
    <w:p w:rsidR="005143C2" w:rsidRPr="00D5180D" w:rsidRDefault="005143C2" w:rsidP="005143C2">
      <w:pPr>
        <w:pStyle w:val="ad"/>
        <w:rPr>
          <w:b/>
          <w:sz w:val="26"/>
          <w:szCs w:val="26"/>
        </w:rPr>
      </w:pPr>
      <w:r w:rsidRPr="00D5180D">
        <w:rPr>
          <w:b/>
          <w:sz w:val="26"/>
          <w:szCs w:val="26"/>
        </w:rPr>
        <w:t>ООО Информационное агентство «Прайс» (ООО ИА «Прайс») (03.10.1994–28.05.2012)</w:t>
      </w:r>
    </w:p>
    <w:p w:rsidR="005143C2" w:rsidRPr="00A5052E" w:rsidRDefault="005143C2" w:rsidP="005143C2">
      <w:pPr>
        <w:pStyle w:val="ad"/>
        <w:rPr>
          <w:sz w:val="26"/>
          <w:szCs w:val="26"/>
        </w:rPr>
      </w:pPr>
      <w:r w:rsidRPr="00A5052E">
        <w:rPr>
          <w:sz w:val="26"/>
          <w:szCs w:val="26"/>
        </w:rPr>
        <w:t>ОАФ 9, оп. 215, 16 ед. хр., 1994–2011 гг.</w:t>
      </w:r>
    </w:p>
    <w:p w:rsidR="005143C2" w:rsidRPr="00A5052E" w:rsidRDefault="005143C2" w:rsidP="005143C2">
      <w:pPr>
        <w:pStyle w:val="ad"/>
        <w:rPr>
          <w:sz w:val="26"/>
          <w:szCs w:val="26"/>
        </w:rPr>
      </w:pPr>
      <w:r w:rsidRPr="00A5052E">
        <w:rPr>
          <w:sz w:val="26"/>
          <w:szCs w:val="26"/>
        </w:rPr>
        <w:t>Переименования:</w:t>
      </w:r>
    </w:p>
    <w:p w:rsidR="005143C2" w:rsidRPr="00A5052E" w:rsidRDefault="005143C2" w:rsidP="005143C2">
      <w:pPr>
        <w:pStyle w:val="ad"/>
        <w:numPr>
          <w:ilvl w:val="0"/>
          <w:numId w:val="1"/>
        </w:numPr>
        <w:rPr>
          <w:sz w:val="26"/>
          <w:szCs w:val="26"/>
        </w:rPr>
      </w:pPr>
      <w:r w:rsidRPr="00A5052E">
        <w:rPr>
          <w:sz w:val="26"/>
          <w:szCs w:val="26"/>
        </w:rPr>
        <w:t>ТОО Информационное агентство «Прайс» (ТОО ИА «Прайс») (03.10.1994–28.12.1998)</w:t>
      </w:r>
    </w:p>
    <w:p w:rsidR="005143C2" w:rsidRDefault="005143C2" w:rsidP="005143C2">
      <w:pPr>
        <w:pStyle w:val="ad"/>
        <w:numPr>
          <w:ilvl w:val="0"/>
          <w:numId w:val="1"/>
        </w:numPr>
        <w:rPr>
          <w:sz w:val="26"/>
          <w:szCs w:val="26"/>
        </w:rPr>
      </w:pPr>
      <w:r w:rsidRPr="00A5052E">
        <w:rPr>
          <w:sz w:val="26"/>
          <w:szCs w:val="26"/>
        </w:rPr>
        <w:t>ООО Информационное агентство «Прайс» (ООО ИА «Прайс») (28.12.1998–28.05.2012)</w:t>
      </w:r>
      <w:r>
        <w:rPr>
          <w:sz w:val="26"/>
          <w:szCs w:val="26"/>
        </w:rPr>
        <w:t>.</w:t>
      </w:r>
    </w:p>
    <w:p w:rsidR="005143C2" w:rsidRDefault="005143C2" w:rsidP="005143C2">
      <w:pPr>
        <w:pStyle w:val="ad"/>
        <w:rPr>
          <w:sz w:val="26"/>
          <w:szCs w:val="26"/>
        </w:rPr>
      </w:pPr>
      <w:r w:rsidRPr="00D5180D">
        <w:rPr>
          <w:sz w:val="26"/>
          <w:szCs w:val="26"/>
        </w:rPr>
        <w:t>ИНН: 7451049040</w:t>
      </w:r>
      <w:r>
        <w:rPr>
          <w:sz w:val="26"/>
          <w:szCs w:val="26"/>
        </w:rPr>
        <w:t>.</w:t>
      </w:r>
    </w:p>
    <w:p w:rsidR="005143C2" w:rsidRPr="00A5052E" w:rsidRDefault="005143C2" w:rsidP="005143C2">
      <w:pPr>
        <w:pStyle w:val="ad"/>
        <w:rPr>
          <w:sz w:val="26"/>
          <w:szCs w:val="26"/>
        </w:rPr>
      </w:pPr>
      <w:r>
        <w:rPr>
          <w:sz w:val="26"/>
          <w:szCs w:val="26"/>
        </w:rPr>
        <w:t xml:space="preserve">ОКВЭД </w:t>
      </w:r>
      <w:r w:rsidRPr="00D5180D">
        <w:rPr>
          <w:sz w:val="26"/>
          <w:szCs w:val="26"/>
        </w:rPr>
        <w:t>22.11.1 Издание книг, брошюр, буклетов и аналогичных публикаций, в том числе для слепых</w:t>
      </w:r>
      <w:r>
        <w:rPr>
          <w:sz w:val="26"/>
          <w:szCs w:val="26"/>
        </w:rPr>
        <w:t>.</w:t>
      </w:r>
    </w:p>
    <w:p w:rsidR="005143C2" w:rsidRPr="00A5052E" w:rsidRDefault="005143C2" w:rsidP="005143C2">
      <w:pPr>
        <w:pStyle w:val="ad"/>
        <w:rPr>
          <w:sz w:val="26"/>
          <w:szCs w:val="26"/>
        </w:rPr>
      </w:pPr>
      <w:r w:rsidRPr="00A5052E">
        <w:rPr>
          <w:sz w:val="26"/>
          <w:szCs w:val="26"/>
        </w:rPr>
        <w:t xml:space="preserve">Состав документов: документы о создании и ликвидации, приказы </w:t>
      </w:r>
      <w:r>
        <w:rPr>
          <w:sz w:val="26"/>
          <w:szCs w:val="26"/>
        </w:rPr>
        <w:t>по личному</w:t>
      </w:r>
      <w:r w:rsidRPr="00A5052E">
        <w:rPr>
          <w:sz w:val="26"/>
          <w:szCs w:val="26"/>
        </w:rPr>
        <w:t xml:space="preserve"> составу 1994–2011 гг., личные карточки (ф. Т-2), расчетные ведомости по заработной плате 1995–2011 гг.</w:t>
      </w:r>
    </w:p>
    <w:p w:rsidR="005143C2" w:rsidRPr="00A5052E" w:rsidRDefault="005143C2" w:rsidP="005143C2">
      <w:pPr>
        <w:pStyle w:val="ad"/>
        <w:rPr>
          <w:sz w:val="26"/>
          <w:szCs w:val="26"/>
        </w:rPr>
      </w:pPr>
    </w:p>
    <w:p w:rsidR="003C50F3" w:rsidRPr="00611E07" w:rsidRDefault="003C50F3" w:rsidP="003C50F3">
      <w:pPr>
        <w:pStyle w:val="ad"/>
        <w:rPr>
          <w:b/>
          <w:sz w:val="26"/>
          <w:szCs w:val="26"/>
        </w:rPr>
      </w:pPr>
      <w:r w:rsidRPr="00611E07">
        <w:rPr>
          <w:b/>
          <w:sz w:val="26"/>
          <w:szCs w:val="26"/>
        </w:rPr>
        <w:t>ООО «Исток-</w:t>
      </w:r>
      <w:proofErr w:type="spellStart"/>
      <w:r w:rsidRPr="00611E07">
        <w:rPr>
          <w:b/>
          <w:sz w:val="26"/>
          <w:szCs w:val="26"/>
        </w:rPr>
        <w:t>фарм</w:t>
      </w:r>
      <w:proofErr w:type="spellEnd"/>
      <w:r w:rsidRPr="00611E07">
        <w:rPr>
          <w:b/>
          <w:sz w:val="26"/>
          <w:szCs w:val="26"/>
        </w:rPr>
        <w:t>» (30.10.1998–18.01.2010)</w:t>
      </w:r>
    </w:p>
    <w:p w:rsidR="003C50F3" w:rsidRDefault="003C50F3" w:rsidP="003C50F3">
      <w:pPr>
        <w:pStyle w:val="ad"/>
        <w:rPr>
          <w:sz w:val="26"/>
          <w:szCs w:val="26"/>
        </w:rPr>
      </w:pPr>
      <w:r w:rsidRPr="00315081">
        <w:rPr>
          <w:sz w:val="26"/>
          <w:szCs w:val="26"/>
        </w:rPr>
        <w:t>ОАФ 15, оп. 145, 7 ед. хр., 1998–2010 гг.</w:t>
      </w:r>
    </w:p>
    <w:p w:rsidR="003C50F3" w:rsidRPr="00315081" w:rsidRDefault="003C50F3" w:rsidP="003C50F3">
      <w:pPr>
        <w:pStyle w:val="ad"/>
        <w:rPr>
          <w:sz w:val="26"/>
          <w:szCs w:val="26"/>
        </w:rPr>
      </w:pPr>
      <w:r>
        <w:rPr>
          <w:sz w:val="26"/>
          <w:szCs w:val="26"/>
        </w:rPr>
        <w:t xml:space="preserve">Состав документов: документы о создании и ликвидации 1998–2010 гг., приказы </w:t>
      </w:r>
      <w:r w:rsidR="001E2997">
        <w:rPr>
          <w:sz w:val="26"/>
          <w:szCs w:val="26"/>
        </w:rPr>
        <w:t>по личному</w:t>
      </w:r>
      <w:r>
        <w:rPr>
          <w:sz w:val="26"/>
          <w:szCs w:val="26"/>
        </w:rPr>
        <w:t xml:space="preserve"> составу 1998–2008 гг., расчетные ведомости по заработной плате 1999–2008 гг., налоговые карточки 2001 г.</w:t>
      </w:r>
    </w:p>
    <w:p w:rsidR="003C50F3" w:rsidRPr="002704CA" w:rsidRDefault="003C50F3" w:rsidP="003C50F3">
      <w:pPr>
        <w:pStyle w:val="ad"/>
        <w:rPr>
          <w:sz w:val="26"/>
          <w:szCs w:val="26"/>
        </w:rPr>
      </w:pPr>
    </w:p>
    <w:p w:rsidR="003C50F3" w:rsidRPr="006D3D97" w:rsidRDefault="003C50F3" w:rsidP="000F4B58">
      <w:pPr>
        <w:pStyle w:val="ad"/>
        <w:keepNext/>
        <w:rPr>
          <w:b/>
          <w:sz w:val="26"/>
          <w:szCs w:val="26"/>
        </w:rPr>
      </w:pPr>
      <w:r w:rsidRPr="006D3D97">
        <w:rPr>
          <w:b/>
          <w:sz w:val="26"/>
          <w:szCs w:val="26"/>
        </w:rPr>
        <w:t>ООО «Карат» (21.12.2004–02.11.2010)</w:t>
      </w:r>
    </w:p>
    <w:p w:rsidR="003C50F3" w:rsidRDefault="003C50F3" w:rsidP="000F4B58">
      <w:pPr>
        <w:pStyle w:val="ad"/>
        <w:keepNext/>
        <w:rPr>
          <w:sz w:val="26"/>
          <w:szCs w:val="26"/>
        </w:rPr>
      </w:pPr>
      <w:r w:rsidRPr="006D3D97">
        <w:rPr>
          <w:sz w:val="26"/>
          <w:szCs w:val="26"/>
        </w:rPr>
        <w:t>ОАФ 14, оп. 101, 4 ед. хр., 2004–2010 гг.</w:t>
      </w:r>
    </w:p>
    <w:p w:rsidR="000F4B58" w:rsidRPr="006D3D97" w:rsidRDefault="000F4B58" w:rsidP="000F4B58">
      <w:pPr>
        <w:pStyle w:val="ad"/>
        <w:keepNext/>
        <w:rPr>
          <w:sz w:val="26"/>
          <w:szCs w:val="26"/>
        </w:rPr>
      </w:pPr>
      <w:r w:rsidRPr="000F4B58">
        <w:rPr>
          <w:sz w:val="26"/>
          <w:szCs w:val="26"/>
        </w:rPr>
        <w:t>ИНН: 4501111830.</w:t>
      </w:r>
    </w:p>
    <w:p w:rsidR="003C50F3" w:rsidRDefault="003C50F3" w:rsidP="003C50F3">
      <w:pPr>
        <w:pStyle w:val="ad"/>
        <w:rPr>
          <w:sz w:val="26"/>
          <w:szCs w:val="26"/>
        </w:rPr>
      </w:pPr>
      <w:r w:rsidRPr="006D3D97">
        <w:rPr>
          <w:sz w:val="26"/>
          <w:szCs w:val="26"/>
        </w:rPr>
        <w:t xml:space="preserve">Состав документов: документы о создании </w:t>
      </w:r>
      <w:r>
        <w:rPr>
          <w:sz w:val="26"/>
          <w:szCs w:val="26"/>
        </w:rPr>
        <w:t xml:space="preserve">и </w:t>
      </w:r>
      <w:r w:rsidR="000F4B58">
        <w:rPr>
          <w:sz w:val="26"/>
          <w:szCs w:val="26"/>
        </w:rPr>
        <w:t>признании несостоятельным (банкротом)</w:t>
      </w:r>
      <w:r>
        <w:rPr>
          <w:sz w:val="26"/>
          <w:szCs w:val="26"/>
        </w:rPr>
        <w:t xml:space="preserve"> 2004–2010</w:t>
      </w:r>
      <w:r w:rsidRPr="00D01B08">
        <w:rPr>
          <w:sz w:val="26"/>
          <w:szCs w:val="26"/>
        </w:rPr>
        <w:t xml:space="preserve"> гг., приказы</w:t>
      </w:r>
      <w:r>
        <w:rPr>
          <w:sz w:val="26"/>
          <w:szCs w:val="26"/>
        </w:rPr>
        <w:t xml:space="preserve"> </w:t>
      </w:r>
      <w:r w:rsidR="001E2997">
        <w:rPr>
          <w:sz w:val="26"/>
          <w:szCs w:val="26"/>
        </w:rPr>
        <w:t>по личному</w:t>
      </w:r>
      <w:r>
        <w:rPr>
          <w:sz w:val="26"/>
          <w:szCs w:val="26"/>
        </w:rPr>
        <w:t xml:space="preserve"> составу 2005</w:t>
      </w:r>
      <w:r w:rsidRPr="00D01B08">
        <w:rPr>
          <w:sz w:val="26"/>
          <w:szCs w:val="26"/>
        </w:rPr>
        <w:t>–2010 гг</w:t>
      </w:r>
      <w:r>
        <w:rPr>
          <w:sz w:val="26"/>
          <w:szCs w:val="26"/>
        </w:rPr>
        <w:t>., личные карточки (ф. Т-2) 2007</w:t>
      </w:r>
      <w:r w:rsidRPr="00D01B08">
        <w:rPr>
          <w:sz w:val="26"/>
          <w:szCs w:val="26"/>
        </w:rPr>
        <w:t>–2010 гг., расчетные ве</w:t>
      </w:r>
      <w:r>
        <w:rPr>
          <w:sz w:val="26"/>
          <w:szCs w:val="26"/>
        </w:rPr>
        <w:t>домости по заработной плате 2005–2008</w:t>
      </w:r>
      <w:r w:rsidR="000F4B58">
        <w:rPr>
          <w:sz w:val="26"/>
          <w:szCs w:val="26"/>
        </w:rPr>
        <w:t> </w:t>
      </w:r>
      <w:r w:rsidRPr="00D01B08">
        <w:rPr>
          <w:sz w:val="26"/>
          <w:szCs w:val="26"/>
        </w:rPr>
        <w:t>гг.</w:t>
      </w:r>
    </w:p>
    <w:p w:rsidR="003C50F3" w:rsidRPr="00A34F45" w:rsidRDefault="003C50F3" w:rsidP="003C50F3">
      <w:pPr>
        <w:pStyle w:val="ad"/>
        <w:rPr>
          <w:sz w:val="26"/>
          <w:szCs w:val="26"/>
        </w:rPr>
      </w:pPr>
    </w:p>
    <w:p w:rsidR="003C50F3" w:rsidRPr="00611E07" w:rsidRDefault="003C50F3" w:rsidP="003C50F3">
      <w:pPr>
        <w:pStyle w:val="ad"/>
        <w:rPr>
          <w:b/>
          <w:sz w:val="26"/>
          <w:szCs w:val="26"/>
        </w:rPr>
      </w:pPr>
      <w:r w:rsidRPr="00611E07">
        <w:rPr>
          <w:b/>
          <w:sz w:val="26"/>
          <w:szCs w:val="26"/>
        </w:rPr>
        <w:t>ООО «Карго-Сервис» (01.03.2007–03.08.2011)</w:t>
      </w:r>
    </w:p>
    <w:p w:rsidR="003C50F3" w:rsidRPr="00A34F45" w:rsidRDefault="003C50F3" w:rsidP="003C50F3">
      <w:pPr>
        <w:pStyle w:val="ad"/>
        <w:rPr>
          <w:sz w:val="26"/>
          <w:szCs w:val="26"/>
        </w:rPr>
      </w:pPr>
      <w:r w:rsidRPr="00A34F45">
        <w:rPr>
          <w:sz w:val="26"/>
          <w:szCs w:val="26"/>
        </w:rPr>
        <w:t>ОАФ 17, оп. 59, 10 ед. хр., 2007–2011 гг.</w:t>
      </w:r>
    </w:p>
    <w:p w:rsidR="003C50F3" w:rsidRDefault="003C50F3" w:rsidP="003C50F3">
      <w:pPr>
        <w:pStyle w:val="ad"/>
        <w:rPr>
          <w:sz w:val="26"/>
          <w:szCs w:val="26"/>
        </w:rPr>
      </w:pPr>
      <w:r w:rsidRPr="001E29D7">
        <w:rPr>
          <w:sz w:val="26"/>
          <w:szCs w:val="26"/>
        </w:rPr>
        <w:t xml:space="preserve">Состав документов: документы о создании и ликвидации, приказы </w:t>
      </w:r>
      <w:r w:rsidR="001E2997">
        <w:rPr>
          <w:sz w:val="26"/>
          <w:szCs w:val="26"/>
        </w:rPr>
        <w:t>по личному</w:t>
      </w:r>
      <w:r w:rsidRPr="001E29D7">
        <w:rPr>
          <w:sz w:val="26"/>
          <w:szCs w:val="26"/>
        </w:rPr>
        <w:t xml:space="preserve"> составу</w:t>
      </w:r>
      <w:r>
        <w:rPr>
          <w:sz w:val="26"/>
          <w:szCs w:val="26"/>
        </w:rPr>
        <w:t xml:space="preserve"> 2007–2011 гг.</w:t>
      </w:r>
      <w:r w:rsidRPr="001E29D7">
        <w:rPr>
          <w:sz w:val="26"/>
          <w:szCs w:val="26"/>
        </w:rPr>
        <w:t>,</w:t>
      </w:r>
      <w:r w:rsidRPr="001E29D7">
        <w:t xml:space="preserve"> </w:t>
      </w:r>
      <w:r>
        <w:rPr>
          <w:sz w:val="26"/>
          <w:szCs w:val="26"/>
        </w:rPr>
        <w:t>личные карточки (ф. Т-2) 2008–2011</w:t>
      </w:r>
      <w:r w:rsidRPr="001E29D7">
        <w:rPr>
          <w:sz w:val="26"/>
          <w:szCs w:val="26"/>
        </w:rPr>
        <w:t xml:space="preserve"> гг</w:t>
      </w:r>
      <w:r>
        <w:rPr>
          <w:sz w:val="26"/>
          <w:szCs w:val="26"/>
        </w:rPr>
        <w:t>.,</w:t>
      </w:r>
      <w:r w:rsidRPr="001E29D7">
        <w:rPr>
          <w:sz w:val="26"/>
          <w:szCs w:val="26"/>
        </w:rPr>
        <w:t xml:space="preserve"> расчетные ве</w:t>
      </w:r>
      <w:r>
        <w:rPr>
          <w:sz w:val="26"/>
          <w:szCs w:val="26"/>
        </w:rPr>
        <w:t>домости по заработной плате 2007–2011</w:t>
      </w:r>
      <w:r w:rsidRPr="001E29D7">
        <w:rPr>
          <w:sz w:val="26"/>
          <w:szCs w:val="26"/>
        </w:rPr>
        <w:t xml:space="preserve"> гг.</w:t>
      </w:r>
    </w:p>
    <w:p w:rsidR="003C50F3" w:rsidRPr="00A34F45" w:rsidRDefault="003C50F3" w:rsidP="003C50F3">
      <w:pPr>
        <w:pStyle w:val="ad"/>
        <w:rPr>
          <w:sz w:val="26"/>
          <w:szCs w:val="26"/>
        </w:rPr>
      </w:pPr>
    </w:p>
    <w:p w:rsidR="003C50F3" w:rsidRPr="00611E07" w:rsidRDefault="003C50F3" w:rsidP="003C50F3">
      <w:pPr>
        <w:pStyle w:val="ad"/>
        <w:rPr>
          <w:b/>
          <w:sz w:val="26"/>
          <w:szCs w:val="26"/>
        </w:rPr>
      </w:pPr>
      <w:r w:rsidRPr="00611E07">
        <w:rPr>
          <w:b/>
          <w:sz w:val="26"/>
          <w:szCs w:val="26"/>
        </w:rPr>
        <w:t>ООО «Катюша-Комплект» (11.09.2000–25.01.2006)</w:t>
      </w:r>
    </w:p>
    <w:p w:rsidR="003C50F3" w:rsidRPr="00A34F45" w:rsidRDefault="003C50F3" w:rsidP="003C50F3">
      <w:pPr>
        <w:pStyle w:val="ad"/>
        <w:rPr>
          <w:sz w:val="26"/>
          <w:szCs w:val="26"/>
        </w:rPr>
      </w:pPr>
      <w:r w:rsidRPr="00A34F45">
        <w:rPr>
          <w:sz w:val="26"/>
          <w:szCs w:val="26"/>
        </w:rPr>
        <w:t>ОАФ 17, оп. 44, 3 ед. хр., 2000–2004 гг.</w:t>
      </w:r>
    </w:p>
    <w:p w:rsidR="003C50F3" w:rsidRDefault="003C50F3" w:rsidP="003C50F3">
      <w:pPr>
        <w:pStyle w:val="ad"/>
        <w:rPr>
          <w:sz w:val="26"/>
          <w:szCs w:val="26"/>
        </w:rPr>
      </w:pPr>
      <w:r w:rsidRPr="00837CF1">
        <w:rPr>
          <w:sz w:val="26"/>
          <w:szCs w:val="26"/>
        </w:rPr>
        <w:t xml:space="preserve">Состав документов: приказы </w:t>
      </w:r>
      <w:r w:rsidR="001E2997">
        <w:rPr>
          <w:sz w:val="26"/>
          <w:szCs w:val="26"/>
        </w:rPr>
        <w:t>по личному</w:t>
      </w:r>
      <w:r w:rsidRPr="00837CF1">
        <w:rPr>
          <w:sz w:val="26"/>
          <w:szCs w:val="26"/>
        </w:rPr>
        <w:t xml:space="preserve"> составу, личные карточки (ф. Т-2), расчетные ве</w:t>
      </w:r>
      <w:r>
        <w:rPr>
          <w:sz w:val="26"/>
          <w:szCs w:val="26"/>
        </w:rPr>
        <w:t>домости по заработной плате 2000–2004</w:t>
      </w:r>
      <w:r w:rsidRPr="00837CF1">
        <w:rPr>
          <w:sz w:val="26"/>
          <w:szCs w:val="26"/>
        </w:rPr>
        <w:t xml:space="preserve"> гг.</w:t>
      </w:r>
    </w:p>
    <w:p w:rsidR="003C50F3" w:rsidRPr="00A34F45" w:rsidRDefault="003C50F3" w:rsidP="003C50F3">
      <w:pPr>
        <w:pStyle w:val="ad"/>
        <w:rPr>
          <w:sz w:val="26"/>
          <w:szCs w:val="26"/>
        </w:rPr>
      </w:pPr>
    </w:p>
    <w:p w:rsidR="003C50F3" w:rsidRPr="00611E07" w:rsidRDefault="003C50F3" w:rsidP="003C50F3">
      <w:pPr>
        <w:pStyle w:val="ad"/>
        <w:rPr>
          <w:b/>
          <w:sz w:val="26"/>
          <w:szCs w:val="26"/>
        </w:rPr>
      </w:pPr>
      <w:r w:rsidRPr="00611E07">
        <w:rPr>
          <w:b/>
          <w:sz w:val="26"/>
          <w:szCs w:val="26"/>
        </w:rPr>
        <w:t>ООО «Катюша-Пресс» (11.09.2000–25.01.2006)</w:t>
      </w:r>
    </w:p>
    <w:p w:rsidR="003C50F3" w:rsidRPr="00A34F45" w:rsidRDefault="003C50F3" w:rsidP="003C50F3">
      <w:pPr>
        <w:pStyle w:val="ad"/>
        <w:rPr>
          <w:sz w:val="26"/>
          <w:szCs w:val="26"/>
        </w:rPr>
      </w:pPr>
      <w:r w:rsidRPr="00A34F45">
        <w:rPr>
          <w:sz w:val="26"/>
          <w:szCs w:val="26"/>
        </w:rPr>
        <w:t>ОАФ 17, оп. 43, 3 ед. хр., 2000–2004 гг.</w:t>
      </w:r>
    </w:p>
    <w:p w:rsidR="003C50F3" w:rsidRDefault="003C50F3" w:rsidP="003C50F3">
      <w:pPr>
        <w:pStyle w:val="ad"/>
        <w:rPr>
          <w:sz w:val="26"/>
          <w:szCs w:val="26"/>
        </w:rPr>
      </w:pPr>
      <w:r w:rsidRPr="00837CF1">
        <w:rPr>
          <w:sz w:val="26"/>
          <w:szCs w:val="26"/>
        </w:rPr>
        <w:t xml:space="preserve">Состав документов: приказы </w:t>
      </w:r>
      <w:r w:rsidR="001E2997">
        <w:rPr>
          <w:sz w:val="26"/>
          <w:szCs w:val="26"/>
        </w:rPr>
        <w:t>по личному</w:t>
      </w:r>
      <w:r w:rsidRPr="00837CF1">
        <w:rPr>
          <w:sz w:val="26"/>
          <w:szCs w:val="26"/>
        </w:rPr>
        <w:t xml:space="preserve"> составу</w:t>
      </w:r>
      <w:r>
        <w:rPr>
          <w:sz w:val="26"/>
          <w:szCs w:val="26"/>
        </w:rPr>
        <w:t xml:space="preserve"> 2000–2004 гг.</w:t>
      </w:r>
      <w:r w:rsidRPr="00837CF1">
        <w:rPr>
          <w:sz w:val="26"/>
          <w:szCs w:val="26"/>
        </w:rPr>
        <w:t>, личные карточки (ф. Т-2)</w:t>
      </w:r>
      <w:r>
        <w:rPr>
          <w:sz w:val="26"/>
          <w:szCs w:val="26"/>
        </w:rPr>
        <w:t xml:space="preserve"> 2001–2004 гг.</w:t>
      </w:r>
      <w:r w:rsidRPr="00837CF1">
        <w:rPr>
          <w:sz w:val="26"/>
          <w:szCs w:val="26"/>
        </w:rPr>
        <w:t>, расчетные ве</w:t>
      </w:r>
      <w:r>
        <w:rPr>
          <w:sz w:val="26"/>
          <w:szCs w:val="26"/>
        </w:rPr>
        <w:t>домости по заработной плате 2000–2004</w:t>
      </w:r>
      <w:r w:rsidRPr="00837CF1">
        <w:rPr>
          <w:sz w:val="26"/>
          <w:szCs w:val="26"/>
        </w:rPr>
        <w:t xml:space="preserve"> гг.</w:t>
      </w:r>
    </w:p>
    <w:p w:rsidR="003C50F3" w:rsidRPr="00A34F45" w:rsidRDefault="003C50F3" w:rsidP="003C50F3">
      <w:pPr>
        <w:pStyle w:val="ad"/>
        <w:rPr>
          <w:sz w:val="26"/>
          <w:szCs w:val="26"/>
        </w:rPr>
      </w:pPr>
    </w:p>
    <w:p w:rsidR="003C50F3" w:rsidRPr="00611E07" w:rsidRDefault="003C50F3" w:rsidP="003C50F3">
      <w:pPr>
        <w:pStyle w:val="ad"/>
        <w:rPr>
          <w:b/>
          <w:sz w:val="26"/>
          <w:szCs w:val="26"/>
        </w:rPr>
      </w:pPr>
      <w:r w:rsidRPr="00611E07">
        <w:rPr>
          <w:b/>
          <w:sz w:val="26"/>
          <w:szCs w:val="26"/>
        </w:rPr>
        <w:t>ООО «Катюша-</w:t>
      </w:r>
      <w:proofErr w:type="spellStart"/>
      <w:r w:rsidRPr="00611E07">
        <w:rPr>
          <w:b/>
          <w:sz w:val="26"/>
          <w:szCs w:val="26"/>
        </w:rPr>
        <w:t>Пром</w:t>
      </w:r>
      <w:proofErr w:type="spellEnd"/>
      <w:r w:rsidRPr="00611E07">
        <w:rPr>
          <w:b/>
          <w:sz w:val="26"/>
          <w:szCs w:val="26"/>
        </w:rPr>
        <w:t>» (19.03.2001–25.01.2006)</w:t>
      </w:r>
    </w:p>
    <w:p w:rsidR="003C50F3" w:rsidRPr="00A34F45" w:rsidRDefault="003C50F3" w:rsidP="003C50F3">
      <w:pPr>
        <w:pStyle w:val="ad"/>
        <w:rPr>
          <w:sz w:val="26"/>
          <w:szCs w:val="26"/>
        </w:rPr>
      </w:pPr>
      <w:r w:rsidRPr="00A34F45">
        <w:rPr>
          <w:sz w:val="26"/>
          <w:szCs w:val="26"/>
        </w:rPr>
        <w:t>ОАФ 17, оп. 42, 3 ед. хр., 2001–2004 гг.</w:t>
      </w:r>
    </w:p>
    <w:p w:rsidR="003C50F3" w:rsidRDefault="003C50F3" w:rsidP="003C50F3">
      <w:pPr>
        <w:pStyle w:val="ad"/>
        <w:rPr>
          <w:sz w:val="26"/>
          <w:szCs w:val="26"/>
        </w:rPr>
      </w:pPr>
      <w:r w:rsidRPr="00837CF1">
        <w:rPr>
          <w:sz w:val="26"/>
          <w:szCs w:val="26"/>
        </w:rPr>
        <w:t xml:space="preserve">Состав документов: приказы </w:t>
      </w:r>
      <w:r w:rsidR="001E2997">
        <w:rPr>
          <w:sz w:val="26"/>
          <w:szCs w:val="26"/>
        </w:rPr>
        <w:t>по личному</w:t>
      </w:r>
      <w:r w:rsidRPr="00837CF1">
        <w:rPr>
          <w:sz w:val="26"/>
          <w:szCs w:val="26"/>
        </w:rPr>
        <w:t xml:space="preserve"> составу, личные карточки (ф. Т-2), расчетные ве</w:t>
      </w:r>
      <w:r>
        <w:rPr>
          <w:sz w:val="26"/>
          <w:szCs w:val="26"/>
        </w:rPr>
        <w:t>домости по заработной плате 2000–2004</w:t>
      </w:r>
      <w:r w:rsidRPr="00837CF1">
        <w:rPr>
          <w:sz w:val="26"/>
          <w:szCs w:val="26"/>
        </w:rPr>
        <w:t xml:space="preserve"> гг.</w:t>
      </w:r>
    </w:p>
    <w:p w:rsidR="003C50F3" w:rsidRPr="00755C55" w:rsidRDefault="003C50F3" w:rsidP="003C50F3">
      <w:pPr>
        <w:pStyle w:val="ad"/>
        <w:rPr>
          <w:sz w:val="26"/>
          <w:szCs w:val="26"/>
        </w:rPr>
      </w:pPr>
    </w:p>
    <w:p w:rsidR="003C50F3" w:rsidRPr="00140FBF" w:rsidRDefault="003C50F3" w:rsidP="003C50F3">
      <w:pPr>
        <w:pStyle w:val="ad"/>
        <w:rPr>
          <w:b/>
          <w:sz w:val="26"/>
          <w:szCs w:val="26"/>
        </w:rPr>
      </w:pPr>
      <w:r w:rsidRPr="00140FBF">
        <w:rPr>
          <w:b/>
          <w:sz w:val="26"/>
          <w:szCs w:val="26"/>
        </w:rPr>
        <w:t>ООО «КВАРТА» (04.07.1991–</w:t>
      </w:r>
      <w:r w:rsidR="00140FBF" w:rsidRPr="00140FBF">
        <w:rPr>
          <w:b/>
          <w:sz w:val="26"/>
          <w:szCs w:val="26"/>
        </w:rPr>
        <w:t>11.06.2003</w:t>
      </w:r>
      <w:r w:rsidRPr="00140FBF">
        <w:rPr>
          <w:b/>
          <w:sz w:val="26"/>
          <w:szCs w:val="26"/>
        </w:rPr>
        <w:t>)</w:t>
      </w:r>
    </w:p>
    <w:p w:rsidR="003C50F3" w:rsidRDefault="003C50F3" w:rsidP="003C50F3">
      <w:pPr>
        <w:pStyle w:val="ad"/>
        <w:rPr>
          <w:sz w:val="26"/>
          <w:szCs w:val="26"/>
        </w:rPr>
      </w:pPr>
      <w:r w:rsidRPr="00CD7306">
        <w:rPr>
          <w:sz w:val="26"/>
          <w:szCs w:val="26"/>
        </w:rPr>
        <w:t>ОАФ 15, оп. 85, 3 ед. хр., 1991–1997 гг.</w:t>
      </w:r>
    </w:p>
    <w:p w:rsidR="00140FBF" w:rsidRDefault="00140FBF" w:rsidP="003C50F3">
      <w:pPr>
        <w:pStyle w:val="ad"/>
        <w:rPr>
          <w:sz w:val="26"/>
          <w:szCs w:val="26"/>
        </w:rPr>
      </w:pPr>
      <w:r w:rsidRPr="00140FBF">
        <w:rPr>
          <w:sz w:val="26"/>
          <w:szCs w:val="26"/>
        </w:rPr>
        <w:t>ИНН: 7448012185</w:t>
      </w:r>
      <w:r>
        <w:rPr>
          <w:sz w:val="26"/>
          <w:szCs w:val="26"/>
        </w:rPr>
        <w:t>.</w:t>
      </w:r>
    </w:p>
    <w:p w:rsidR="003C50F3" w:rsidRPr="00CD7306"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1991–1997 гг., расчетные ведомости по заработной плате 1992–1997 гг., невостребованная трудовая книжка</w:t>
      </w:r>
    </w:p>
    <w:p w:rsidR="003C50F3" w:rsidRPr="00CD7306" w:rsidRDefault="003C50F3" w:rsidP="003C50F3">
      <w:pPr>
        <w:pStyle w:val="ad"/>
        <w:rPr>
          <w:sz w:val="26"/>
          <w:szCs w:val="26"/>
        </w:rPr>
      </w:pPr>
    </w:p>
    <w:p w:rsidR="003C50F3" w:rsidRPr="00611E07" w:rsidRDefault="003C50F3" w:rsidP="003C50F3">
      <w:pPr>
        <w:pStyle w:val="ad"/>
        <w:rPr>
          <w:b/>
          <w:sz w:val="26"/>
          <w:szCs w:val="26"/>
        </w:rPr>
      </w:pPr>
      <w:r w:rsidRPr="00611E07">
        <w:rPr>
          <w:b/>
          <w:sz w:val="26"/>
          <w:szCs w:val="26"/>
        </w:rPr>
        <w:t>ООО «КИНА» (21.07.1997–09.03.2005)</w:t>
      </w:r>
    </w:p>
    <w:p w:rsidR="003C50F3" w:rsidRPr="005B31A7" w:rsidRDefault="003C50F3" w:rsidP="003C50F3">
      <w:pPr>
        <w:pStyle w:val="ad"/>
        <w:rPr>
          <w:sz w:val="26"/>
          <w:szCs w:val="26"/>
        </w:rPr>
      </w:pPr>
      <w:r w:rsidRPr="005B31A7">
        <w:rPr>
          <w:sz w:val="26"/>
          <w:szCs w:val="26"/>
        </w:rPr>
        <w:t>ОАФ 17, оп. 40, 1 ед. хр., 1997–2005 гг.</w:t>
      </w:r>
    </w:p>
    <w:p w:rsidR="003C50F3" w:rsidRDefault="003C50F3" w:rsidP="003C50F3">
      <w:pPr>
        <w:pStyle w:val="ad"/>
        <w:rPr>
          <w:sz w:val="26"/>
          <w:szCs w:val="26"/>
        </w:rPr>
      </w:pPr>
      <w:r w:rsidRPr="00CD6C3C">
        <w:rPr>
          <w:sz w:val="26"/>
          <w:szCs w:val="26"/>
        </w:rPr>
        <w:t xml:space="preserve">Состав документов: приказы </w:t>
      </w:r>
      <w:r w:rsidR="001E2997">
        <w:rPr>
          <w:sz w:val="26"/>
          <w:szCs w:val="26"/>
        </w:rPr>
        <w:t>по личному</w:t>
      </w:r>
      <w:r w:rsidRPr="00CD6C3C">
        <w:rPr>
          <w:sz w:val="26"/>
          <w:szCs w:val="26"/>
        </w:rPr>
        <w:t xml:space="preserve"> составу</w:t>
      </w:r>
      <w:r>
        <w:rPr>
          <w:sz w:val="26"/>
          <w:szCs w:val="26"/>
        </w:rPr>
        <w:t xml:space="preserve"> 1997–2005 гг.</w:t>
      </w:r>
    </w:p>
    <w:p w:rsidR="003C50F3" w:rsidRPr="005B31A7" w:rsidRDefault="003C50F3" w:rsidP="003C50F3">
      <w:pPr>
        <w:pStyle w:val="ad"/>
        <w:rPr>
          <w:sz w:val="26"/>
          <w:szCs w:val="26"/>
        </w:rPr>
      </w:pPr>
    </w:p>
    <w:p w:rsidR="003C50F3" w:rsidRPr="007B23CB" w:rsidRDefault="003C50F3" w:rsidP="00EF0FBC">
      <w:pPr>
        <w:pStyle w:val="ad"/>
        <w:keepNext/>
        <w:rPr>
          <w:b/>
          <w:sz w:val="26"/>
          <w:szCs w:val="26"/>
        </w:rPr>
      </w:pPr>
      <w:r w:rsidRPr="007B23CB">
        <w:rPr>
          <w:b/>
          <w:sz w:val="26"/>
          <w:szCs w:val="26"/>
        </w:rPr>
        <w:t>ООО «КЛЕМЕНТ» (30.03.1996–01.04.1998)</w:t>
      </w:r>
    </w:p>
    <w:p w:rsidR="003C50F3" w:rsidRPr="004F4B61" w:rsidRDefault="003C50F3" w:rsidP="00EF0FBC">
      <w:pPr>
        <w:pStyle w:val="ad"/>
        <w:keepNext/>
        <w:rPr>
          <w:sz w:val="26"/>
          <w:szCs w:val="26"/>
        </w:rPr>
      </w:pPr>
      <w:r w:rsidRPr="004F4B61">
        <w:rPr>
          <w:sz w:val="26"/>
          <w:szCs w:val="26"/>
        </w:rPr>
        <w:t>ОАФ 9, оп. 9, 3 ед. хр., 1996–1999 гг.</w:t>
      </w:r>
    </w:p>
    <w:p w:rsidR="003C50F3" w:rsidRDefault="003C50F3" w:rsidP="003C50F3">
      <w:pPr>
        <w:pStyle w:val="ad"/>
        <w:rPr>
          <w:sz w:val="26"/>
          <w:szCs w:val="26"/>
        </w:rPr>
      </w:pPr>
      <w:r w:rsidRPr="004A7A4F">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1996</w:t>
      </w:r>
      <w:r w:rsidRPr="004A7A4F">
        <w:rPr>
          <w:sz w:val="26"/>
          <w:szCs w:val="26"/>
        </w:rPr>
        <w:t>–1999 гг., расчетные ве</w:t>
      </w:r>
      <w:r>
        <w:rPr>
          <w:sz w:val="26"/>
          <w:szCs w:val="26"/>
        </w:rPr>
        <w:t>домости по заработной плате, налоговые карточки 1997–1998</w:t>
      </w:r>
      <w:r w:rsidRPr="004A7A4F">
        <w:rPr>
          <w:sz w:val="26"/>
          <w:szCs w:val="26"/>
        </w:rPr>
        <w:t xml:space="preserve"> гг.</w:t>
      </w:r>
    </w:p>
    <w:p w:rsidR="003C50F3" w:rsidRPr="00452C45" w:rsidRDefault="003C50F3" w:rsidP="003C50F3">
      <w:pPr>
        <w:pStyle w:val="ad"/>
        <w:rPr>
          <w:sz w:val="26"/>
          <w:szCs w:val="26"/>
        </w:rPr>
      </w:pPr>
    </w:p>
    <w:p w:rsidR="003C50F3" w:rsidRPr="00452C45" w:rsidRDefault="003C50F3" w:rsidP="003C50F3">
      <w:pPr>
        <w:pStyle w:val="ad"/>
        <w:rPr>
          <w:b/>
          <w:sz w:val="26"/>
          <w:szCs w:val="26"/>
        </w:rPr>
      </w:pPr>
      <w:r w:rsidRPr="00452C45">
        <w:rPr>
          <w:b/>
          <w:sz w:val="26"/>
          <w:szCs w:val="26"/>
        </w:rPr>
        <w:t>ООО «</w:t>
      </w:r>
      <w:proofErr w:type="spellStart"/>
      <w:r w:rsidRPr="00452C45">
        <w:rPr>
          <w:b/>
          <w:sz w:val="26"/>
          <w:szCs w:val="26"/>
        </w:rPr>
        <w:t>Коммет</w:t>
      </w:r>
      <w:proofErr w:type="spellEnd"/>
      <w:r w:rsidRPr="00452C45">
        <w:rPr>
          <w:b/>
          <w:sz w:val="26"/>
          <w:szCs w:val="26"/>
        </w:rPr>
        <w:t>» (03.11.2005–</w:t>
      </w:r>
      <w:r w:rsidR="00452C45" w:rsidRPr="00452C45">
        <w:rPr>
          <w:b/>
          <w:sz w:val="26"/>
          <w:szCs w:val="26"/>
        </w:rPr>
        <w:t>29.06.2015</w:t>
      </w:r>
      <w:r w:rsidRPr="00452C45">
        <w:rPr>
          <w:b/>
          <w:sz w:val="26"/>
          <w:szCs w:val="26"/>
        </w:rPr>
        <w:t>)</w:t>
      </w:r>
    </w:p>
    <w:p w:rsidR="003C50F3" w:rsidRPr="00452C45" w:rsidRDefault="003C50F3" w:rsidP="003C50F3">
      <w:pPr>
        <w:pStyle w:val="ad"/>
        <w:rPr>
          <w:sz w:val="26"/>
          <w:szCs w:val="26"/>
        </w:rPr>
      </w:pPr>
      <w:r w:rsidRPr="00452C45">
        <w:rPr>
          <w:sz w:val="26"/>
          <w:szCs w:val="26"/>
        </w:rPr>
        <w:t>ОАФ 17, оп. 67, 27 ед. хр., 2005–2014 гг.</w:t>
      </w:r>
    </w:p>
    <w:p w:rsidR="003C50F3" w:rsidRDefault="003C50F3" w:rsidP="003C50F3">
      <w:pPr>
        <w:pStyle w:val="ad"/>
        <w:rPr>
          <w:sz w:val="26"/>
          <w:szCs w:val="26"/>
        </w:rPr>
      </w:pPr>
      <w:r w:rsidRPr="00464555">
        <w:rPr>
          <w:sz w:val="26"/>
          <w:szCs w:val="26"/>
        </w:rPr>
        <w:t>Состав документов: докуме</w:t>
      </w:r>
      <w:r>
        <w:rPr>
          <w:sz w:val="26"/>
          <w:szCs w:val="26"/>
        </w:rPr>
        <w:t xml:space="preserve">нты о создании и </w:t>
      </w:r>
      <w:r w:rsidR="00452C45">
        <w:rPr>
          <w:sz w:val="26"/>
          <w:szCs w:val="26"/>
        </w:rPr>
        <w:t>признании несостоятельным (банкротом)</w:t>
      </w:r>
      <w:r>
        <w:rPr>
          <w:sz w:val="26"/>
          <w:szCs w:val="26"/>
        </w:rPr>
        <w:t xml:space="preserve"> 1995–2014</w:t>
      </w:r>
      <w:r w:rsidRPr="00464555">
        <w:rPr>
          <w:sz w:val="26"/>
          <w:szCs w:val="26"/>
        </w:rPr>
        <w:t xml:space="preserve"> </w:t>
      </w:r>
      <w:r>
        <w:rPr>
          <w:sz w:val="26"/>
          <w:szCs w:val="26"/>
        </w:rPr>
        <w:t xml:space="preserve">гг., приказы </w:t>
      </w:r>
      <w:r w:rsidR="001E2997">
        <w:rPr>
          <w:sz w:val="26"/>
          <w:szCs w:val="26"/>
        </w:rPr>
        <w:t>по личному</w:t>
      </w:r>
      <w:r>
        <w:rPr>
          <w:sz w:val="26"/>
          <w:szCs w:val="26"/>
        </w:rPr>
        <w:t xml:space="preserve"> составу, </w:t>
      </w:r>
      <w:r w:rsidRPr="00464555">
        <w:rPr>
          <w:sz w:val="26"/>
          <w:szCs w:val="26"/>
        </w:rPr>
        <w:t>личные</w:t>
      </w:r>
      <w:r>
        <w:rPr>
          <w:sz w:val="26"/>
          <w:szCs w:val="26"/>
        </w:rPr>
        <w:t xml:space="preserve"> карточки (ф. Т-2)</w:t>
      </w:r>
      <w:r w:rsidRPr="00464555">
        <w:rPr>
          <w:sz w:val="26"/>
          <w:szCs w:val="26"/>
        </w:rPr>
        <w:t xml:space="preserve">, расчетные ведомости по заработной плате </w:t>
      </w:r>
      <w:r>
        <w:rPr>
          <w:sz w:val="26"/>
          <w:szCs w:val="26"/>
        </w:rPr>
        <w:t>2006–2012</w:t>
      </w:r>
      <w:r w:rsidRPr="00464555">
        <w:rPr>
          <w:sz w:val="26"/>
          <w:szCs w:val="26"/>
        </w:rPr>
        <w:t xml:space="preserve"> гг.</w:t>
      </w:r>
    </w:p>
    <w:p w:rsidR="003C50F3" w:rsidRDefault="003C50F3" w:rsidP="003C50F3">
      <w:pPr>
        <w:pStyle w:val="ad"/>
        <w:rPr>
          <w:sz w:val="26"/>
          <w:szCs w:val="26"/>
        </w:rPr>
      </w:pPr>
    </w:p>
    <w:p w:rsidR="005143C2" w:rsidRPr="005C305E" w:rsidRDefault="005143C2" w:rsidP="005143C2">
      <w:pPr>
        <w:pStyle w:val="ad"/>
        <w:rPr>
          <w:b/>
          <w:sz w:val="26"/>
          <w:szCs w:val="26"/>
        </w:rPr>
      </w:pPr>
      <w:r w:rsidRPr="005C305E">
        <w:rPr>
          <w:b/>
          <w:sz w:val="26"/>
          <w:szCs w:val="26"/>
        </w:rPr>
        <w:t>ООО компания «БЕСТ» (08.02.1999–05.01.2000)</w:t>
      </w:r>
    </w:p>
    <w:p w:rsidR="005143C2" w:rsidRPr="00883528" w:rsidRDefault="005143C2" w:rsidP="005143C2">
      <w:pPr>
        <w:pStyle w:val="ad"/>
        <w:rPr>
          <w:sz w:val="26"/>
          <w:szCs w:val="26"/>
        </w:rPr>
      </w:pPr>
      <w:r w:rsidRPr="00883528">
        <w:rPr>
          <w:sz w:val="26"/>
          <w:szCs w:val="26"/>
        </w:rPr>
        <w:t>ОАФ 16, оп. 12, 2 ед. хр., 1999–2000 гг.</w:t>
      </w:r>
    </w:p>
    <w:p w:rsidR="005143C2" w:rsidRDefault="005143C2" w:rsidP="005143C2">
      <w:pPr>
        <w:pStyle w:val="ad"/>
        <w:rPr>
          <w:sz w:val="26"/>
          <w:szCs w:val="26"/>
        </w:rPr>
      </w:pPr>
      <w:r w:rsidRPr="00081AD8">
        <w:rPr>
          <w:sz w:val="26"/>
          <w:szCs w:val="26"/>
        </w:rPr>
        <w:t>Состав документов:</w:t>
      </w:r>
      <w:r>
        <w:rPr>
          <w:sz w:val="26"/>
          <w:szCs w:val="26"/>
        </w:rPr>
        <w:t xml:space="preserve"> приказы по личному составу 1999–2000</w:t>
      </w:r>
      <w:r w:rsidRPr="00081AD8">
        <w:rPr>
          <w:sz w:val="26"/>
          <w:szCs w:val="26"/>
        </w:rPr>
        <w:t xml:space="preserve"> гг., расчетные вед</w:t>
      </w:r>
      <w:r>
        <w:rPr>
          <w:sz w:val="26"/>
          <w:szCs w:val="26"/>
        </w:rPr>
        <w:t>омости по заработной плате 1999 г.</w:t>
      </w:r>
    </w:p>
    <w:p w:rsidR="005143C2" w:rsidRPr="0067456C" w:rsidRDefault="005143C2" w:rsidP="005143C2">
      <w:pPr>
        <w:pStyle w:val="ad"/>
        <w:rPr>
          <w:sz w:val="26"/>
          <w:szCs w:val="26"/>
        </w:rPr>
      </w:pPr>
    </w:p>
    <w:p w:rsidR="005143C2" w:rsidRPr="005C305E" w:rsidRDefault="005143C2" w:rsidP="005143C2">
      <w:pPr>
        <w:pStyle w:val="ad"/>
        <w:rPr>
          <w:b/>
          <w:sz w:val="26"/>
          <w:szCs w:val="26"/>
        </w:rPr>
      </w:pPr>
      <w:r w:rsidRPr="005C305E">
        <w:rPr>
          <w:b/>
          <w:sz w:val="26"/>
          <w:szCs w:val="26"/>
        </w:rPr>
        <w:t>ООО Компания «</w:t>
      </w:r>
      <w:proofErr w:type="spellStart"/>
      <w:r w:rsidRPr="005C305E">
        <w:rPr>
          <w:b/>
          <w:sz w:val="26"/>
          <w:szCs w:val="26"/>
        </w:rPr>
        <w:t>Росстройснабжение</w:t>
      </w:r>
      <w:proofErr w:type="spellEnd"/>
      <w:r w:rsidRPr="005C305E">
        <w:rPr>
          <w:b/>
          <w:sz w:val="26"/>
          <w:szCs w:val="26"/>
        </w:rPr>
        <w:t>» (11.10.2007–11.04.2011)</w:t>
      </w:r>
    </w:p>
    <w:p w:rsidR="005143C2" w:rsidRDefault="005143C2" w:rsidP="005143C2">
      <w:pPr>
        <w:pStyle w:val="ad"/>
        <w:rPr>
          <w:sz w:val="26"/>
          <w:szCs w:val="26"/>
        </w:rPr>
      </w:pPr>
      <w:r w:rsidRPr="004041A2">
        <w:rPr>
          <w:sz w:val="26"/>
          <w:szCs w:val="26"/>
        </w:rPr>
        <w:t>ОАФ 15, оп. 163, 3 ед. хр., 2007–2011 гг.</w:t>
      </w:r>
    </w:p>
    <w:p w:rsidR="005143C2" w:rsidRPr="004041A2" w:rsidRDefault="005143C2" w:rsidP="005143C2">
      <w:pPr>
        <w:pStyle w:val="ad"/>
        <w:rPr>
          <w:sz w:val="26"/>
          <w:szCs w:val="26"/>
        </w:rPr>
      </w:pPr>
      <w:r>
        <w:rPr>
          <w:sz w:val="26"/>
          <w:szCs w:val="26"/>
        </w:rPr>
        <w:t>Состав документов: документы о создании и ликвидации 2007–2011 гг., приказы по личному составу 2007–2011 гг., расчетные ведомости по заработной плате 2008–2011 гг.</w:t>
      </w:r>
    </w:p>
    <w:p w:rsidR="005143C2" w:rsidRPr="00164E95" w:rsidRDefault="005143C2" w:rsidP="003C50F3">
      <w:pPr>
        <w:pStyle w:val="ad"/>
        <w:rPr>
          <w:sz w:val="26"/>
          <w:szCs w:val="26"/>
        </w:rPr>
      </w:pPr>
    </w:p>
    <w:p w:rsidR="003C50F3" w:rsidRPr="00EC12A2" w:rsidRDefault="003C50F3" w:rsidP="003C50F3">
      <w:pPr>
        <w:pStyle w:val="ad"/>
        <w:rPr>
          <w:b/>
          <w:sz w:val="26"/>
          <w:szCs w:val="26"/>
        </w:rPr>
      </w:pPr>
      <w:r w:rsidRPr="00EC12A2">
        <w:rPr>
          <w:b/>
          <w:sz w:val="26"/>
          <w:szCs w:val="26"/>
        </w:rPr>
        <w:t>ООО «</w:t>
      </w:r>
      <w:proofErr w:type="spellStart"/>
      <w:r w:rsidRPr="00EC12A2">
        <w:rPr>
          <w:b/>
          <w:sz w:val="26"/>
          <w:szCs w:val="26"/>
        </w:rPr>
        <w:t>Комрад</w:t>
      </w:r>
      <w:proofErr w:type="spellEnd"/>
      <w:r w:rsidRPr="00EC12A2">
        <w:rPr>
          <w:b/>
          <w:sz w:val="26"/>
          <w:szCs w:val="26"/>
        </w:rPr>
        <w:t>» (31.08.2009–</w:t>
      </w:r>
      <w:r w:rsidR="00B4662B" w:rsidRPr="00EC12A2">
        <w:rPr>
          <w:b/>
          <w:sz w:val="26"/>
          <w:szCs w:val="26"/>
        </w:rPr>
        <w:t>20.09.2010</w:t>
      </w:r>
      <w:r w:rsidRPr="00EC12A2">
        <w:rPr>
          <w:b/>
          <w:sz w:val="26"/>
          <w:szCs w:val="26"/>
        </w:rPr>
        <w:t>)</w:t>
      </w:r>
    </w:p>
    <w:p w:rsidR="003C50F3" w:rsidRDefault="003C50F3" w:rsidP="003C50F3">
      <w:pPr>
        <w:pStyle w:val="ad"/>
        <w:rPr>
          <w:sz w:val="26"/>
          <w:szCs w:val="26"/>
        </w:rPr>
      </w:pPr>
      <w:r w:rsidRPr="00B4662B">
        <w:rPr>
          <w:sz w:val="26"/>
          <w:szCs w:val="26"/>
        </w:rPr>
        <w:t>ОАФ 9, оп. 200, 3 ед. хр., 2009–2010 гг.</w:t>
      </w:r>
    </w:p>
    <w:p w:rsidR="00EC12A2" w:rsidRDefault="00EC12A2" w:rsidP="003C50F3">
      <w:pPr>
        <w:pStyle w:val="ad"/>
        <w:rPr>
          <w:sz w:val="26"/>
          <w:szCs w:val="26"/>
        </w:rPr>
      </w:pPr>
      <w:r w:rsidRPr="00EC12A2">
        <w:rPr>
          <w:sz w:val="26"/>
          <w:szCs w:val="26"/>
        </w:rPr>
        <w:t>ИНН: 7451287736</w:t>
      </w:r>
      <w:r>
        <w:rPr>
          <w:sz w:val="26"/>
          <w:szCs w:val="26"/>
        </w:rPr>
        <w:t>.</w:t>
      </w:r>
    </w:p>
    <w:p w:rsidR="00EC12A2" w:rsidRPr="00B4662B" w:rsidRDefault="00EC12A2" w:rsidP="00EC12A2">
      <w:pPr>
        <w:pStyle w:val="ad"/>
        <w:jc w:val="left"/>
        <w:rPr>
          <w:sz w:val="26"/>
          <w:szCs w:val="26"/>
        </w:rPr>
      </w:pPr>
      <w:r>
        <w:rPr>
          <w:sz w:val="26"/>
          <w:szCs w:val="26"/>
        </w:rPr>
        <w:t xml:space="preserve">ОКВЭД </w:t>
      </w:r>
      <w:r w:rsidRPr="00EC12A2">
        <w:rPr>
          <w:sz w:val="26"/>
          <w:szCs w:val="26"/>
        </w:rPr>
        <w:t>74.84 Предоставление прочих услуг</w:t>
      </w:r>
      <w:r>
        <w:rPr>
          <w:sz w:val="26"/>
          <w:szCs w:val="26"/>
        </w:rPr>
        <w:t>.</w:t>
      </w:r>
    </w:p>
    <w:p w:rsidR="003C50F3" w:rsidRDefault="003C50F3" w:rsidP="003C50F3">
      <w:pPr>
        <w:pStyle w:val="ad"/>
        <w:rPr>
          <w:sz w:val="26"/>
          <w:szCs w:val="26"/>
        </w:rPr>
      </w:pPr>
      <w:r w:rsidRPr="00B4662B">
        <w:rPr>
          <w:sz w:val="26"/>
          <w:szCs w:val="26"/>
        </w:rPr>
        <w:t xml:space="preserve">Состав документов: документы о создании и ликвидации, приказы </w:t>
      </w:r>
      <w:r w:rsidR="001E2997">
        <w:rPr>
          <w:sz w:val="26"/>
          <w:szCs w:val="26"/>
        </w:rPr>
        <w:t>по личному</w:t>
      </w:r>
      <w:r w:rsidRPr="00B4662B">
        <w:rPr>
          <w:sz w:val="26"/>
          <w:szCs w:val="26"/>
        </w:rPr>
        <w:t xml:space="preserve"> составу, расчетные ведомости по заработной плате 2009–2010 гг.</w:t>
      </w:r>
    </w:p>
    <w:p w:rsidR="003C50F3" w:rsidRPr="00B4662B" w:rsidRDefault="003C50F3" w:rsidP="003C50F3">
      <w:pPr>
        <w:pStyle w:val="ad"/>
        <w:rPr>
          <w:sz w:val="26"/>
          <w:szCs w:val="26"/>
        </w:rPr>
      </w:pPr>
    </w:p>
    <w:p w:rsidR="003C50F3" w:rsidRPr="00460D07" w:rsidRDefault="003C50F3" w:rsidP="003C50F3">
      <w:pPr>
        <w:pStyle w:val="ad"/>
        <w:rPr>
          <w:b/>
          <w:sz w:val="26"/>
          <w:szCs w:val="26"/>
        </w:rPr>
      </w:pPr>
      <w:r w:rsidRPr="00460D07">
        <w:rPr>
          <w:b/>
          <w:sz w:val="26"/>
          <w:szCs w:val="26"/>
        </w:rPr>
        <w:t>ООО «КРЭДО-ПРИМА» (19.01.1993–01.08.2000)</w:t>
      </w:r>
    </w:p>
    <w:p w:rsidR="003C50F3" w:rsidRPr="004C7BCE" w:rsidRDefault="003C50F3" w:rsidP="003C50F3">
      <w:pPr>
        <w:pStyle w:val="ad"/>
        <w:rPr>
          <w:sz w:val="26"/>
          <w:szCs w:val="26"/>
        </w:rPr>
      </w:pPr>
      <w:r w:rsidRPr="004C7BCE">
        <w:rPr>
          <w:sz w:val="26"/>
          <w:szCs w:val="26"/>
        </w:rPr>
        <w:t>ОАФ 16, оп. 31, 2 ед. хр., 1993–2000 гг.</w:t>
      </w:r>
    </w:p>
    <w:p w:rsidR="003C50F3" w:rsidRPr="004C7BCE" w:rsidRDefault="003C50F3" w:rsidP="003C50F3">
      <w:pPr>
        <w:pStyle w:val="ad"/>
        <w:rPr>
          <w:sz w:val="26"/>
          <w:szCs w:val="26"/>
        </w:rPr>
      </w:pPr>
      <w:r w:rsidRPr="004C7BCE">
        <w:rPr>
          <w:sz w:val="26"/>
          <w:szCs w:val="26"/>
        </w:rPr>
        <w:t>Переименования:</w:t>
      </w:r>
    </w:p>
    <w:p w:rsidR="003C50F3" w:rsidRPr="004C7BCE" w:rsidRDefault="003C50F3" w:rsidP="003C50F3">
      <w:pPr>
        <w:pStyle w:val="ad"/>
        <w:numPr>
          <w:ilvl w:val="0"/>
          <w:numId w:val="1"/>
        </w:numPr>
        <w:jc w:val="left"/>
        <w:rPr>
          <w:sz w:val="26"/>
          <w:szCs w:val="26"/>
        </w:rPr>
      </w:pPr>
      <w:r w:rsidRPr="004C7BCE">
        <w:rPr>
          <w:sz w:val="26"/>
          <w:szCs w:val="26"/>
        </w:rPr>
        <w:t xml:space="preserve">ИЧП </w:t>
      </w:r>
      <w:r>
        <w:rPr>
          <w:sz w:val="26"/>
          <w:szCs w:val="26"/>
        </w:rPr>
        <w:t>«</w:t>
      </w:r>
      <w:r w:rsidRPr="004C7BCE">
        <w:rPr>
          <w:sz w:val="26"/>
          <w:szCs w:val="26"/>
        </w:rPr>
        <w:t>СОФОКЛ</w:t>
      </w:r>
      <w:r>
        <w:rPr>
          <w:sz w:val="26"/>
          <w:szCs w:val="26"/>
        </w:rPr>
        <w:t>»</w:t>
      </w:r>
      <w:r w:rsidRPr="004C7BCE">
        <w:rPr>
          <w:sz w:val="26"/>
          <w:szCs w:val="26"/>
        </w:rPr>
        <w:t xml:space="preserve"> (19.01.1993–26.07.1999)</w:t>
      </w:r>
    </w:p>
    <w:p w:rsidR="003C50F3" w:rsidRPr="004C7BCE" w:rsidRDefault="003C50F3" w:rsidP="003C50F3">
      <w:pPr>
        <w:pStyle w:val="ad"/>
        <w:numPr>
          <w:ilvl w:val="0"/>
          <w:numId w:val="1"/>
        </w:numPr>
        <w:jc w:val="left"/>
        <w:rPr>
          <w:sz w:val="26"/>
          <w:szCs w:val="26"/>
        </w:rPr>
      </w:pPr>
      <w:r w:rsidRPr="004C7BCE">
        <w:rPr>
          <w:sz w:val="26"/>
          <w:szCs w:val="26"/>
        </w:rPr>
        <w:t xml:space="preserve">ООО </w:t>
      </w:r>
      <w:r>
        <w:rPr>
          <w:sz w:val="26"/>
          <w:szCs w:val="26"/>
        </w:rPr>
        <w:t>«</w:t>
      </w:r>
      <w:r w:rsidRPr="004C7BCE">
        <w:rPr>
          <w:sz w:val="26"/>
          <w:szCs w:val="26"/>
        </w:rPr>
        <w:t>КРЭДО-ПРИМА</w:t>
      </w:r>
      <w:r>
        <w:rPr>
          <w:sz w:val="26"/>
          <w:szCs w:val="26"/>
        </w:rPr>
        <w:t>»</w:t>
      </w:r>
      <w:r w:rsidRPr="004C7BCE">
        <w:rPr>
          <w:sz w:val="26"/>
          <w:szCs w:val="26"/>
        </w:rPr>
        <w:t xml:space="preserve"> (26.07.1999–01.08.2000)</w:t>
      </w:r>
    </w:p>
    <w:p w:rsidR="003C50F3" w:rsidRDefault="003C50F3" w:rsidP="003C50F3">
      <w:pPr>
        <w:pStyle w:val="ad"/>
        <w:rPr>
          <w:sz w:val="26"/>
          <w:szCs w:val="26"/>
        </w:rPr>
      </w:pPr>
      <w:r w:rsidRPr="00812301">
        <w:rPr>
          <w:sz w:val="26"/>
          <w:szCs w:val="26"/>
        </w:rPr>
        <w:t xml:space="preserve">Состав документов: приказы </w:t>
      </w:r>
      <w:r w:rsidR="001E2997">
        <w:rPr>
          <w:sz w:val="26"/>
          <w:szCs w:val="26"/>
        </w:rPr>
        <w:t>по личному</w:t>
      </w:r>
      <w:r w:rsidRPr="00812301">
        <w:rPr>
          <w:sz w:val="26"/>
          <w:szCs w:val="26"/>
        </w:rPr>
        <w:t xml:space="preserve"> составу 1993–2000 гг., расчетные ве</w:t>
      </w:r>
      <w:r>
        <w:rPr>
          <w:sz w:val="26"/>
          <w:szCs w:val="26"/>
        </w:rPr>
        <w:t>домости по заработной плате 1993–1996</w:t>
      </w:r>
      <w:r w:rsidRPr="00812301">
        <w:rPr>
          <w:sz w:val="26"/>
          <w:szCs w:val="26"/>
        </w:rPr>
        <w:t xml:space="preserve"> гг.</w:t>
      </w:r>
    </w:p>
    <w:p w:rsidR="003C50F3" w:rsidRPr="007923A4" w:rsidRDefault="003C50F3" w:rsidP="003C50F3">
      <w:pPr>
        <w:pStyle w:val="ad"/>
        <w:rPr>
          <w:sz w:val="26"/>
          <w:szCs w:val="26"/>
        </w:rPr>
      </w:pPr>
    </w:p>
    <w:p w:rsidR="003C50F3" w:rsidRPr="00460D07" w:rsidRDefault="003C50F3" w:rsidP="003C50F3">
      <w:pPr>
        <w:pStyle w:val="ad"/>
        <w:rPr>
          <w:b/>
          <w:spacing w:val="-2"/>
          <w:sz w:val="26"/>
          <w:szCs w:val="26"/>
        </w:rPr>
      </w:pPr>
      <w:r w:rsidRPr="00460D07">
        <w:rPr>
          <w:b/>
          <w:sz w:val="26"/>
          <w:szCs w:val="26"/>
        </w:rPr>
        <w:t xml:space="preserve">ООО </w:t>
      </w:r>
      <w:r w:rsidRPr="00460D07">
        <w:rPr>
          <w:b/>
          <w:spacing w:val="-2"/>
          <w:sz w:val="26"/>
          <w:szCs w:val="26"/>
        </w:rPr>
        <w:t>Производственная фирма «Лада-В» (ООО ПФ «Лада-В») (12.12.1991–29.01.2002)</w:t>
      </w:r>
    </w:p>
    <w:p w:rsidR="003C50F3" w:rsidRPr="002D5396" w:rsidRDefault="003C50F3" w:rsidP="003C50F3">
      <w:pPr>
        <w:pStyle w:val="ad"/>
        <w:rPr>
          <w:sz w:val="26"/>
          <w:szCs w:val="26"/>
        </w:rPr>
      </w:pPr>
      <w:r w:rsidRPr="002D5396">
        <w:rPr>
          <w:sz w:val="26"/>
          <w:szCs w:val="26"/>
        </w:rPr>
        <w:t>ОАФ 16, оп. 41, 25 ед. хр., 1991–2001 гг.</w:t>
      </w:r>
    </w:p>
    <w:p w:rsidR="003C50F3" w:rsidRPr="002D5396" w:rsidRDefault="003C50F3" w:rsidP="003C50F3">
      <w:pPr>
        <w:pStyle w:val="ad"/>
        <w:rPr>
          <w:sz w:val="26"/>
          <w:szCs w:val="26"/>
        </w:rPr>
      </w:pPr>
      <w:r w:rsidRPr="002D5396">
        <w:rPr>
          <w:sz w:val="26"/>
          <w:szCs w:val="26"/>
        </w:rPr>
        <w:t xml:space="preserve">Переименования: </w:t>
      </w:r>
    </w:p>
    <w:p w:rsidR="003C50F3" w:rsidRPr="002D5396" w:rsidRDefault="003C50F3" w:rsidP="003C50F3">
      <w:pPr>
        <w:pStyle w:val="ad"/>
        <w:numPr>
          <w:ilvl w:val="0"/>
          <w:numId w:val="1"/>
        </w:numPr>
        <w:rPr>
          <w:sz w:val="26"/>
          <w:szCs w:val="26"/>
        </w:rPr>
      </w:pPr>
      <w:r w:rsidRPr="002D5396">
        <w:rPr>
          <w:sz w:val="26"/>
          <w:szCs w:val="26"/>
        </w:rPr>
        <w:t>ТОО Производственно-коммерческая</w:t>
      </w:r>
      <w:r>
        <w:rPr>
          <w:sz w:val="26"/>
          <w:szCs w:val="26"/>
        </w:rPr>
        <w:t xml:space="preserve"> и </w:t>
      </w:r>
      <w:proofErr w:type="spellStart"/>
      <w:r w:rsidRPr="002D5396">
        <w:rPr>
          <w:sz w:val="26"/>
          <w:szCs w:val="26"/>
        </w:rPr>
        <w:t>сервисно</w:t>
      </w:r>
      <w:proofErr w:type="spellEnd"/>
      <w:r w:rsidRPr="002D5396">
        <w:rPr>
          <w:sz w:val="26"/>
          <w:szCs w:val="26"/>
        </w:rPr>
        <w:t xml:space="preserve">-консультационная фирма </w:t>
      </w:r>
      <w:r>
        <w:rPr>
          <w:sz w:val="26"/>
          <w:szCs w:val="26"/>
        </w:rPr>
        <w:t>«</w:t>
      </w:r>
      <w:r w:rsidRPr="002D5396">
        <w:rPr>
          <w:sz w:val="26"/>
          <w:szCs w:val="26"/>
        </w:rPr>
        <w:t>Лада ВБ</w:t>
      </w:r>
      <w:r>
        <w:rPr>
          <w:sz w:val="26"/>
          <w:szCs w:val="26"/>
        </w:rPr>
        <w:t>»</w:t>
      </w:r>
      <w:r w:rsidRPr="002D5396">
        <w:rPr>
          <w:sz w:val="26"/>
          <w:szCs w:val="26"/>
        </w:rPr>
        <w:t xml:space="preserve"> ЛТД (ТОО ПК</w:t>
      </w:r>
      <w:r>
        <w:rPr>
          <w:sz w:val="26"/>
          <w:szCs w:val="26"/>
        </w:rPr>
        <w:t xml:space="preserve"> и </w:t>
      </w:r>
      <w:r w:rsidRPr="002D5396">
        <w:rPr>
          <w:sz w:val="26"/>
          <w:szCs w:val="26"/>
        </w:rPr>
        <w:t xml:space="preserve">СКФ </w:t>
      </w:r>
      <w:r>
        <w:rPr>
          <w:sz w:val="26"/>
          <w:szCs w:val="26"/>
        </w:rPr>
        <w:t>«</w:t>
      </w:r>
      <w:r w:rsidRPr="002D5396">
        <w:rPr>
          <w:sz w:val="26"/>
          <w:szCs w:val="26"/>
        </w:rPr>
        <w:t>Лада ВБ</w:t>
      </w:r>
      <w:r>
        <w:rPr>
          <w:sz w:val="26"/>
          <w:szCs w:val="26"/>
        </w:rPr>
        <w:t>»</w:t>
      </w:r>
      <w:r w:rsidRPr="002D5396">
        <w:rPr>
          <w:sz w:val="26"/>
          <w:szCs w:val="26"/>
        </w:rPr>
        <w:t xml:space="preserve"> ЛТД) (12.12.1991–26.01.1998)</w:t>
      </w:r>
    </w:p>
    <w:p w:rsidR="003C50F3" w:rsidRPr="002D5396" w:rsidRDefault="003C50F3" w:rsidP="003C50F3">
      <w:pPr>
        <w:pStyle w:val="ad"/>
        <w:numPr>
          <w:ilvl w:val="0"/>
          <w:numId w:val="1"/>
        </w:numPr>
        <w:jc w:val="left"/>
        <w:rPr>
          <w:sz w:val="26"/>
          <w:szCs w:val="26"/>
        </w:rPr>
      </w:pPr>
      <w:r w:rsidRPr="002D5396">
        <w:rPr>
          <w:sz w:val="26"/>
          <w:szCs w:val="26"/>
        </w:rPr>
        <w:t xml:space="preserve">ТОО Производственная фирма </w:t>
      </w:r>
      <w:r>
        <w:rPr>
          <w:sz w:val="26"/>
          <w:szCs w:val="26"/>
        </w:rPr>
        <w:t>«</w:t>
      </w:r>
      <w:r w:rsidRPr="002D5396">
        <w:rPr>
          <w:sz w:val="26"/>
          <w:szCs w:val="26"/>
        </w:rPr>
        <w:t>Лада</w:t>
      </w:r>
      <w:r>
        <w:rPr>
          <w:sz w:val="26"/>
          <w:szCs w:val="26"/>
        </w:rPr>
        <w:t>»</w:t>
      </w:r>
      <w:r w:rsidRPr="002D5396">
        <w:rPr>
          <w:sz w:val="26"/>
          <w:szCs w:val="26"/>
        </w:rPr>
        <w:t xml:space="preserve"> (26.01.1998–10.11.1998)</w:t>
      </w:r>
    </w:p>
    <w:p w:rsidR="003C50F3" w:rsidRPr="002D5396" w:rsidRDefault="003C50F3" w:rsidP="003C50F3">
      <w:pPr>
        <w:pStyle w:val="ad"/>
        <w:numPr>
          <w:ilvl w:val="0"/>
          <w:numId w:val="1"/>
        </w:numPr>
        <w:rPr>
          <w:sz w:val="26"/>
          <w:szCs w:val="26"/>
        </w:rPr>
      </w:pPr>
      <w:r w:rsidRPr="002D5396">
        <w:rPr>
          <w:sz w:val="26"/>
          <w:szCs w:val="26"/>
        </w:rPr>
        <w:t xml:space="preserve">ООО Производственная фирма </w:t>
      </w:r>
      <w:r>
        <w:rPr>
          <w:sz w:val="26"/>
          <w:szCs w:val="26"/>
        </w:rPr>
        <w:t>«</w:t>
      </w:r>
      <w:r w:rsidRPr="002D5396">
        <w:rPr>
          <w:sz w:val="26"/>
          <w:szCs w:val="26"/>
        </w:rPr>
        <w:t>Лада-В</w:t>
      </w:r>
      <w:r>
        <w:rPr>
          <w:sz w:val="26"/>
          <w:szCs w:val="26"/>
        </w:rPr>
        <w:t>»</w:t>
      </w:r>
      <w:r w:rsidRPr="002D5396">
        <w:rPr>
          <w:sz w:val="26"/>
          <w:szCs w:val="26"/>
        </w:rPr>
        <w:t xml:space="preserve"> (10.11.1998–29.01.2002)</w:t>
      </w:r>
    </w:p>
    <w:p w:rsidR="003C50F3" w:rsidRDefault="003C50F3" w:rsidP="003C50F3">
      <w:pPr>
        <w:pStyle w:val="ad"/>
        <w:rPr>
          <w:sz w:val="26"/>
          <w:szCs w:val="26"/>
        </w:rPr>
      </w:pPr>
      <w:r w:rsidRPr="00AB7E90">
        <w:rPr>
          <w:sz w:val="26"/>
          <w:szCs w:val="26"/>
        </w:rPr>
        <w:t xml:space="preserve">Состав документов: приказы </w:t>
      </w:r>
      <w:r w:rsidR="001E2997">
        <w:rPr>
          <w:sz w:val="26"/>
          <w:szCs w:val="26"/>
        </w:rPr>
        <w:t>по личному</w:t>
      </w:r>
      <w:r w:rsidRPr="00AB7E90">
        <w:rPr>
          <w:sz w:val="26"/>
          <w:szCs w:val="26"/>
        </w:rPr>
        <w:t xml:space="preserve"> составу 1993–</w:t>
      </w:r>
      <w:r>
        <w:rPr>
          <w:sz w:val="26"/>
          <w:szCs w:val="26"/>
        </w:rPr>
        <w:t xml:space="preserve">1998, </w:t>
      </w:r>
      <w:r w:rsidRPr="00AB7E90">
        <w:rPr>
          <w:sz w:val="26"/>
          <w:szCs w:val="26"/>
        </w:rPr>
        <w:t>2000</w:t>
      </w:r>
      <w:r>
        <w:rPr>
          <w:sz w:val="26"/>
          <w:szCs w:val="26"/>
        </w:rPr>
        <w:t>–2001</w:t>
      </w:r>
      <w:r w:rsidRPr="00AB7E90">
        <w:rPr>
          <w:sz w:val="26"/>
          <w:szCs w:val="26"/>
        </w:rPr>
        <w:t xml:space="preserve"> гг</w:t>
      </w:r>
      <w:r>
        <w:rPr>
          <w:sz w:val="26"/>
          <w:szCs w:val="26"/>
        </w:rPr>
        <w:t>., личные карточки (ф. Т-2) 1997–2000</w:t>
      </w:r>
      <w:r w:rsidRPr="00AB7E90">
        <w:rPr>
          <w:sz w:val="26"/>
          <w:szCs w:val="26"/>
        </w:rPr>
        <w:t xml:space="preserve"> гг., расчетные ведомости по заработной </w:t>
      </w:r>
      <w:r>
        <w:rPr>
          <w:sz w:val="26"/>
          <w:szCs w:val="26"/>
        </w:rPr>
        <w:t>плате 1992–1997</w:t>
      </w:r>
      <w:r w:rsidR="00EF0FBC">
        <w:rPr>
          <w:sz w:val="26"/>
          <w:szCs w:val="26"/>
        </w:rPr>
        <w:t> </w:t>
      </w:r>
      <w:r w:rsidRPr="00AB7E90">
        <w:rPr>
          <w:sz w:val="26"/>
          <w:szCs w:val="26"/>
        </w:rPr>
        <w:t>гг.</w:t>
      </w:r>
      <w:r>
        <w:rPr>
          <w:sz w:val="26"/>
          <w:szCs w:val="26"/>
        </w:rPr>
        <w:t>, сводные ведомости по заработной плате 1994, 1996 г., журнал депонированной заработной платы 1997 г.</w:t>
      </w:r>
    </w:p>
    <w:p w:rsidR="003C50F3" w:rsidRPr="002D5396" w:rsidRDefault="003C50F3" w:rsidP="003C50F3">
      <w:pPr>
        <w:pStyle w:val="ad"/>
        <w:rPr>
          <w:sz w:val="26"/>
          <w:szCs w:val="26"/>
        </w:rPr>
      </w:pPr>
    </w:p>
    <w:p w:rsidR="003C50F3" w:rsidRPr="00A33ABB" w:rsidRDefault="003C50F3" w:rsidP="003C50F3">
      <w:pPr>
        <w:pStyle w:val="ad"/>
        <w:rPr>
          <w:b/>
          <w:sz w:val="26"/>
          <w:szCs w:val="26"/>
        </w:rPr>
      </w:pPr>
      <w:r w:rsidRPr="00A33ABB">
        <w:rPr>
          <w:b/>
          <w:sz w:val="26"/>
          <w:szCs w:val="26"/>
        </w:rPr>
        <w:t>ООО «Ладога» (04.09.1997–30.06.1999)</w:t>
      </w:r>
    </w:p>
    <w:p w:rsidR="003C50F3" w:rsidRPr="00DA595E" w:rsidRDefault="003C50F3" w:rsidP="003C50F3">
      <w:pPr>
        <w:pStyle w:val="ad"/>
        <w:rPr>
          <w:sz w:val="26"/>
          <w:szCs w:val="26"/>
        </w:rPr>
      </w:pPr>
      <w:r w:rsidRPr="00DA595E">
        <w:rPr>
          <w:sz w:val="26"/>
          <w:szCs w:val="26"/>
        </w:rPr>
        <w:t>ОАФ 13, оп. 5</w:t>
      </w:r>
      <w:r>
        <w:rPr>
          <w:sz w:val="26"/>
          <w:szCs w:val="26"/>
        </w:rPr>
        <w:t>, 3 ед. хр., 1997–1999 гг.</w:t>
      </w:r>
    </w:p>
    <w:p w:rsidR="003C50F3" w:rsidRDefault="003C50F3" w:rsidP="003C50F3">
      <w:pPr>
        <w:pStyle w:val="ad"/>
        <w:rPr>
          <w:sz w:val="26"/>
          <w:szCs w:val="26"/>
        </w:rPr>
      </w:pPr>
      <w:r w:rsidRPr="00264D98">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w:t>
      </w:r>
      <w:r w:rsidRPr="00264D98">
        <w:rPr>
          <w:sz w:val="26"/>
          <w:szCs w:val="26"/>
        </w:rPr>
        <w:t xml:space="preserve">, </w:t>
      </w:r>
      <w:r>
        <w:rPr>
          <w:sz w:val="26"/>
          <w:szCs w:val="26"/>
        </w:rPr>
        <w:t xml:space="preserve">лицевые счета по заработной плате, </w:t>
      </w:r>
      <w:r w:rsidRPr="00264D98">
        <w:rPr>
          <w:sz w:val="26"/>
          <w:szCs w:val="26"/>
        </w:rPr>
        <w:t>расчетные ве</w:t>
      </w:r>
      <w:r>
        <w:rPr>
          <w:sz w:val="26"/>
          <w:szCs w:val="26"/>
        </w:rPr>
        <w:t>домости по заработной плате 1997–1999</w:t>
      </w:r>
      <w:r w:rsidRPr="00264D98">
        <w:rPr>
          <w:sz w:val="26"/>
          <w:szCs w:val="26"/>
        </w:rPr>
        <w:t xml:space="preserve"> гг.</w:t>
      </w:r>
    </w:p>
    <w:p w:rsidR="003C50F3" w:rsidRPr="00A73116" w:rsidRDefault="003C50F3" w:rsidP="003C50F3">
      <w:pPr>
        <w:pStyle w:val="ad"/>
        <w:rPr>
          <w:sz w:val="26"/>
          <w:szCs w:val="26"/>
        </w:rPr>
      </w:pPr>
    </w:p>
    <w:p w:rsidR="003C50F3" w:rsidRPr="00A73116" w:rsidRDefault="003C50F3" w:rsidP="003C50F3">
      <w:pPr>
        <w:pStyle w:val="ad"/>
        <w:rPr>
          <w:sz w:val="26"/>
          <w:szCs w:val="26"/>
        </w:rPr>
      </w:pPr>
      <w:r w:rsidRPr="00B5425C">
        <w:rPr>
          <w:b/>
          <w:sz w:val="26"/>
          <w:szCs w:val="26"/>
        </w:rPr>
        <w:t>ООО «Легат» (11.11.2002–15.11.2005</w:t>
      </w:r>
      <w:r w:rsidRPr="00A73116">
        <w:rPr>
          <w:sz w:val="26"/>
          <w:szCs w:val="26"/>
        </w:rPr>
        <w:t>)</w:t>
      </w:r>
    </w:p>
    <w:p w:rsidR="003C50F3" w:rsidRDefault="003C50F3" w:rsidP="003C50F3">
      <w:pPr>
        <w:pStyle w:val="ad"/>
        <w:rPr>
          <w:sz w:val="26"/>
          <w:szCs w:val="26"/>
        </w:rPr>
      </w:pPr>
      <w:r w:rsidRPr="00A73116">
        <w:rPr>
          <w:sz w:val="26"/>
          <w:szCs w:val="26"/>
        </w:rPr>
        <w:t>ОАФ 9, оп. 163, 2 ед. хр., 2002–2005 гг.</w:t>
      </w:r>
    </w:p>
    <w:p w:rsidR="00B5425C" w:rsidRPr="00A73116" w:rsidRDefault="00B5425C" w:rsidP="003C50F3">
      <w:pPr>
        <w:pStyle w:val="ad"/>
        <w:rPr>
          <w:sz w:val="26"/>
          <w:szCs w:val="26"/>
        </w:rPr>
      </w:pPr>
      <w:r w:rsidRPr="00B5425C">
        <w:rPr>
          <w:sz w:val="26"/>
          <w:szCs w:val="26"/>
        </w:rPr>
        <w:t>ИНН: 7451188887</w:t>
      </w:r>
      <w:r>
        <w:rPr>
          <w:sz w:val="26"/>
          <w:szCs w:val="26"/>
        </w:rPr>
        <w:t>.</w:t>
      </w:r>
    </w:p>
    <w:p w:rsidR="003C50F3" w:rsidRDefault="00B5425C" w:rsidP="003C50F3">
      <w:pPr>
        <w:pStyle w:val="ad"/>
        <w:rPr>
          <w:sz w:val="26"/>
          <w:szCs w:val="26"/>
        </w:rPr>
      </w:pPr>
      <w:r>
        <w:rPr>
          <w:sz w:val="26"/>
          <w:szCs w:val="26"/>
        </w:rPr>
        <w:t>Вид деятельности: м</w:t>
      </w:r>
      <w:r w:rsidR="003C50F3" w:rsidRPr="00A73116">
        <w:rPr>
          <w:sz w:val="26"/>
          <w:szCs w:val="26"/>
        </w:rPr>
        <w:t>аркетинговые исследования</w:t>
      </w:r>
      <w:r>
        <w:rPr>
          <w:sz w:val="26"/>
          <w:szCs w:val="26"/>
        </w:rPr>
        <w:t>.</w:t>
      </w:r>
    </w:p>
    <w:p w:rsidR="003C50F3" w:rsidRPr="00A73116"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2002–2005 гг., расчетные ведомости по заработной плате 2003–2005 гг.</w:t>
      </w:r>
    </w:p>
    <w:p w:rsidR="003C50F3" w:rsidRPr="00A73116" w:rsidRDefault="003C50F3" w:rsidP="003C50F3">
      <w:pPr>
        <w:pStyle w:val="ad"/>
        <w:rPr>
          <w:sz w:val="26"/>
          <w:szCs w:val="26"/>
        </w:rPr>
      </w:pPr>
    </w:p>
    <w:p w:rsidR="003C50F3" w:rsidRPr="00866C7D" w:rsidRDefault="003C50F3" w:rsidP="003C50F3">
      <w:pPr>
        <w:pStyle w:val="ad"/>
        <w:rPr>
          <w:b/>
          <w:sz w:val="26"/>
          <w:szCs w:val="26"/>
        </w:rPr>
      </w:pPr>
      <w:r w:rsidRPr="00866C7D">
        <w:rPr>
          <w:b/>
          <w:sz w:val="26"/>
          <w:szCs w:val="26"/>
        </w:rPr>
        <w:t>ООО «Лефорт» ([10.1988] – 15.07.2002)</w:t>
      </w:r>
    </w:p>
    <w:p w:rsidR="003C50F3" w:rsidRPr="007F36E2" w:rsidRDefault="003C50F3" w:rsidP="003C50F3">
      <w:pPr>
        <w:pStyle w:val="ad"/>
        <w:rPr>
          <w:sz w:val="26"/>
          <w:szCs w:val="26"/>
        </w:rPr>
      </w:pPr>
      <w:r w:rsidRPr="007F36E2">
        <w:rPr>
          <w:sz w:val="26"/>
          <w:szCs w:val="26"/>
        </w:rPr>
        <w:t>ОАФ 13, оп</w:t>
      </w:r>
      <w:r>
        <w:rPr>
          <w:sz w:val="26"/>
          <w:szCs w:val="26"/>
        </w:rPr>
        <w:t xml:space="preserve">. 83, 3 ед. хр., 1988–2002 гг. </w:t>
      </w:r>
    </w:p>
    <w:p w:rsidR="003C50F3" w:rsidRPr="007F36E2" w:rsidRDefault="003C50F3" w:rsidP="003C50F3">
      <w:pPr>
        <w:pStyle w:val="ad"/>
        <w:rPr>
          <w:sz w:val="26"/>
          <w:szCs w:val="26"/>
        </w:rPr>
      </w:pPr>
      <w:r w:rsidRPr="007F36E2">
        <w:rPr>
          <w:sz w:val="26"/>
          <w:szCs w:val="26"/>
        </w:rPr>
        <w:t>Переименования:</w:t>
      </w:r>
    </w:p>
    <w:p w:rsidR="003C50F3" w:rsidRPr="007F36E2" w:rsidRDefault="003C50F3" w:rsidP="003C50F3">
      <w:pPr>
        <w:pStyle w:val="ad"/>
        <w:numPr>
          <w:ilvl w:val="0"/>
          <w:numId w:val="1"/>
        </w:numPr>
        <w:rPr>
          <w:sz w:val="26"/>
          <w:szCs w:val="26"/>
        </w:rPr>
      </w:pPr>
      <w:r w:rsidRPr="007F36E2">
        <w:rPr>
          <w:sz w:val="26"/>
          <w:szCs w:val="26"/>
        </w:rPr>
        <w:t xml:space="preserve">Кооператив </w:t>
      </w:r>
      <w:r>
        <w:rPr>
          <w:sz w:val="26"/>
          <w:szCs w:val="26"/>
        </w:rPr>
        <w:t>«</w:t>
      </w:r>
      <w:r w:rsidRPr="007F36E2">
        <w:rPr>
          <w:sz w:val="26"/>
          <w:szCs w:val="26"/>
        </w:rPr>
        <w:t>СПЕКТР-3</w:t>
      </w:r>
      <w:r>
        <w:rPr>
          <w:sz w:val="26"/>
          <w:szCs w:val="26"/>
        </w:rPr>
        <w:t>»</w:t>
      </w:r>
      <w:r w:rsidRPr="007F36E2">
        <w:rPr>
          <w:sz w:val="26"/>
          <w:szCs w:val="26"/>
        </w:rPr>
        <w:t xml:space="preserve"> ([10.1988] – 23.12.1991)</w:t>
      </w:r>
    </w:p>
    <w:p w:rsidR="003C50F3" w:rsidRPr="007F36E2" w:rsidRDefault="003C50F3" w:rsidP="003C50F3">
      <w:pPr>
        <w:pStyle w:val="ad"/>
        <w:numPr>
          <w:ilvl w:val="0"/>
          <w:numId w:val="1"/>
        </w:numPr>
        <w:rPr>
          <w:sz w:val="26"/>
          <w:szCs w:val="26"/>
        </w:rPr>
      </w:pPr>
      <w:r w:rsidRPr="007F36E2">
        <w:rPr>
          <w:sz w:val="26"/>
          <w:szCs w:val="26"/>
        </w:rPr>
        <w:t xml:space="preserve">ТОО </w:t>
      </w:r>
      <w:r>
        <w:rPr>
          <w:sz w:val="26"/>
          <w:szCs w:val="26"/>
        </w:rPr>
        <w:t>«</w:t>
      </w:r>
      <w:r w:rsidRPr="007F36E2">
        <w:rPr>
          <w:sz w:val="26"/>
          <w:szCs w:val="26"/>
        </w:rPr>
        <w:t>Лефорт</w:t>
      </w:r>
      <w:r>
        <w:rPr>
          <w:sz w:val="26"/>
          <w:szCs w:val="26"/>
        </w:rPr>
        <w:t>»</w:t>
      </w:r>
      <w:r w:rsidRPr="007F36E2">
        <w:rPr>
          <w:sz w:val="26"/>
          <w:szCs w:val="26"/>
        </w:rPr>
        <w:t xml:space="preserve"> (23.12.1991–10.11.1998)</w:t>
      </w:r>
    </w:p>
    <w:p w:rsidR="003C50F3" w:rsidRDefault="003C50F3" w:rsidP="003C50F3">
      <w:pPr>
        <w:pStyle w:val="ad"/>
        <w:numPr>
          <w:ilvl w:val="0"/>
          <w:numId w:val="1"/>
        </w:numPr>
        <w:rPr>
          <w:sz w:val="26"/>
          <w:szCs w:val="26"/>
        </w:rPr>
      </w:pPr>
      <w:r w:rsidRPr="007F36E2">
        <w:rPr>
          <w:sz w:val="26"/>
          <w:szCs w:val="26"/>
        </w:rPr>
        <w:t xml:space="preserve">ООО </w:t>
      </w:r>
      <w:r>
        <w:rPr>
          <w:sz w:val="26"/>
          <w:szCs w:val="26"/>
        </w:rPr>
        <w:t>«</w:t>
      </w:r>
      <w:r w:rsidRPr="007F36E2">
        <w:rPr>
          <w:sz w:val="26"/>
          <w:szCs w:val="26"/>
        </w:rPr>
        <w:t>Лефорт</w:t>
      </w:r>
      <w:r>
        <w:rPr>
          <w:sz w:val="26"/>
          <w:szCs w:val="26"/>
        </w:rPr>
        <w:t>»</w:t>
      </w:r>
      <w:r w:rsidRPr="007F36E2">
        <w:rPr>
          <w:sz w:val="26"/>
          <w:szCs w:val="26"/>
        </w:rPr>
        <w:t xml:space="preserve"> (10.11.1998–15.07.2002)</w:t>
      </w:r>
      <w:r w:rsidR="00866C7D">
        <w:rPr>
          <w:sz w:val="26"/>
          <w:szCs w:val="26"/>
        </w:rPr>
        <w:t>.</w:t>
      </w:r>
    </w:p>
    <w:p w:rsidR="00866C7D" w:rsidRDefault="00866C7D" w:rsidP="00866C7D">
      <w:pPr>
        <w:pStyle w:val="ad"/>
        <w:rPr>
          <w:sz w:val="26"/>
          <w:szCs w:val="26"/>
        </w:rPr>
      </w:pPr>
      <w:r w:rsidRPr="00866C7D">
        <w:rPr>
          <w:sz w:val="26"/>
          <w:szCs w:val="26"/>
        </w:rPr>
        <w:t>ИНН: 7453006437</w:t>
      </w:r>
      <w:r>
        <w:rPr>
          <w:sz w:val="26"/>
          <w:szCs w:val="26"/>
        </w:rPr>
        <w:t>.</w:t>
      </w:r>
    </w:p>
    <w:p w:rsidR="00866C7D" w:rsidRPr="007F36E2" w:rsidRDefault="00866C7D" w:rsidP="00866C7D">
      <w:pPr>
        <w:pStyle w:val="ad"/>
        <w:rPr>
          <w:sz w:val="26"/>
          <w:szCs w:val="26"/>
        </w:rPr>
      </w:pPr>
      <w:r>
        <w:rPr>
          <w:sz w:val="26"/>
          <w:szCs w:val="26"/>
        </w:rPr>
        <w:t>Вид деятельности: автостоянка.</w:t>
      </w:r>
    </w:p>
    <w:p w:rsidR="003C50F3" w:rsidRDefault="003C50F3" w:rsidP="003C50F3">
      <w:pPr>
        <w:pStyle w:val="ad"/>
        <w:rPr>
          <w:sz w:val="26"/>
          <w:szCs w:val="26"/>
        </w:rPr>
      </w:pPr>
      <w:r w:rsidRPr="00995831">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1988–2002</w:t>
      </w:r>
      <w:r w:rsidRPr="00995831">
        <w:rPr>
          <w:sz w:val="26"/>
          <w:szCs w:val="26"/>
        </w:rPr>
        <w:t xml:space="preserve"> г</w:t>
      </w:r>
      <w:r>
        <w:rPr>
          <w:sz w:val="26"/>
          <w:szCs w:val="26"/>
        </w:rPr>
        <w:t xml:space="preserve">г., лицевые счета по заработной плате 1992 </w:t>
      </w:r>
      <w:r w:rsidRPr="00995831">
        <w:rPr>
          <w:sz w:val="26"/>
          <w:szCs w:val="26"/>
        </w:rPr>
        <w:t>г., расчетные ве</w:t>
      </w:r>
      <w:r>
        <w:rPr>
          <w:sz w:val="26"/>
          <w:szCs w:val="26"/>
        </w:rPr>
        <w:t>домости по заработной плате 1993–20002</w:t>
      </w:r>
      <w:r w:rsidRPr="00995831">
        <w:rPr>
          <w:sz w:val="26"/>
          <w:szCs w:val="26"/>
        </w:rPr>
        <w:t xml:space="preserve"> гг.</w:t>
      </w:r>
    </w:p>
    <w:p w:rsidR="003C50F3" w:rsidRPr="002C6460" w:rsidRDefault="003C50F3" w:rsidP="003C50F3">
      <w:pPr>
        <w:pStyle w:val="ad"/>
        <w:rPr>
          <w:sz w:val="26"/>
          <w:szCs w:val="26"/>
        </w:rPr>
      </w:pPr>
    </w:p>
    <w:p w:rsidR="003C50F3" w:rsidRPr="00975481" w:rsidRDefault="003C50F3" w:rsidP="003C50F3">
      <w:pPr>
        <w:pStyle w:val="ad"/>
        <w:rPr>
          <w:b/>
          <w:sz w:val="26"/>
          <w:szCs w:val="26"/>
        </w:rPr>
      </w:pPr>
      <w:r w:rsidRPr="00975481">
        <w:rPr>
          <w:b/>
          <w:sz w:val="26"/>
          <w:szCs w:val="26"/>
        </w:rPr>
        <w:t>ООО «</w:t>
      </w:r>
      <w:proofErr w:type="spellStart"/>
      <w:r w:rsidRPr="00975481">
        <w:rPr>
          <w:b/>
          <w:sz w:val="26"/>
          <w:szCs w:val="26"/>
        </w:rPr>
        <w:t>Ликона</w:t>
      </w:r>
      <w:proofErr w:type="spellEnd"/>
      <w:r w:rsidRPr="00975481">
        <w:rPr>
          <w:b/>
          <w:sz w:val="26"/>
          <w:szCs w:val="26"/>
        </w:rPr>
        <w:t>» (13.12.2000–13.06.2006)</w:t>
      </w:r>
    </w:p>
    <w:p w:rsidR="003C50F3" w:rsidRDefault="003C50F3" w:rsidP="003C50F3">
      <w:pPr>
        <w:pStyle w:val="ad"/>
        <w:rPr>
          <w:sz w:val="26"/>
          <w:szCs w:val="26"/>
        </w:rPr>
      </w:pPr>
      <w:r w:rsidRPr="00F02397">
        <w:rPr>
          <w:sz w:val="26"/>
          <w:szCs w:val="26"/>
        </w:rPr>
        <w:t>ОАФ 9, оп. 168, 2 ед. хр., 2003–2004 гг.</w:t>
      </w:r>
    </w:p>
    <w:p w:rsidR="00691FE8" w:rsidRDefault="00691FE8" w:rsidP="003C50F3">
      <w:pPr>
        <w:pStyle w:val="ad"/>
        <w:rPr>
          <w:sz w:val="26"/>
          <w:szCs w:val="26"/>
        </w:rPr>
      </w:pPr>
      <w:r w:rsidRPr="00691FE8">
        <w:rPr>
          <w:sz w:val="26"/>
          <w:szCs w:val="26"/>
        </w:rPr>
        <w:t>ИНН: 7451095960</w:t>
      </w:r>
      <w:r>
        <w:rPr>
          <w:sz w:val="26"/>
          <w:szCs w:val="26"/>
        </w:rPr>
        <w:t>.</w:t>
      </w:r>
    </w:p>
    <w:p w:rsidR="00691FE8" w:rsidRPr="00F02397" w:rsidRDefault="00691FE8" w:rsidP="003C50F3">
      <w:pPr>
        <w:pStyle w:val="ad"/>
        <w:rPr>
          <w:sz w:val="26"/>
          <w:szCs w:val="26"/>
        </w:rPr>
      </w:pPr>
      <w:r>
        <w:rPr>
          <w:sz w:val="26"/>
          <w:szCs w:val="26"/>
        </w:rPr>
        <w:t>Вид деятельности: посреднические услуги при купле-продажи товаров, ценных бумаг.</w:t>
      </w:r>
    </w:p>
    <w:p w:rsidR="003C50F3" w:rsidRPr="00F02397" w:rsidRDefault="003C50F3" w:rsidP="003C50F3">
      <w:pPr>
        <w:pStyle w:val="ad"/>
        <w:rPr>
          <w:sz w:val="26"/>
          <w:szCs w:val="26"/>
        </w:rPr>
      </w:pPr>
      <w:r w:rsidRPr="00F02397">
        <w:rPr>
          <w:sz w:val="26"/>
          <w:szCs w:val="26"/>
        </w:rPr>
        <w:t xml:space="preserve">Состав документов: приказы </w:t>
      </w:r>
      <w:r w:rsidR="001E2997">
        <w:rPr>
          <w:sz w:val="26"/>
          <w:szCs w:val="26"/>
        </w:rPr>
        <w:t>по личному</w:t>
      </w:r>
      <w:r w:rsidRPr="00F02397">
        <w:rPr>
          <w:sz w:val="26"/>
          <w:szCs w:val="26"/>
        </w:rPr>
        <w:t xml:space="preserve"> составу 2003–2004 гг., лицевые счета по заработной плате 2003 г.</w:t>
      </w:r>
    </w:p>
    <w:p w:rsidR="003C50F3" w:rsidRPr="00F02397" w:rsidRDefault="003C50F3" w:rsidP="003C50F3">
      <w:pPr>
        <w:pStyle w:val="ad"/>
        <w:rPr>
          <w:sz w:val="26"/>
          <w:szCs w:val="26"/>
        </w:rPr>
      </w:pPr>
    </w:p>
    <w:p w:rsidR="003C50F3" w:rsidRPr="00975481" w:rsidRDefault="003C50F3" w:rsidP="003C50F3">
      <w:pPr>
        <w:pStyle w:val="ad"/>
        <w:rPr>
          <w:b/>
          <w:sz w:val="26"/>
          <w:szCs w:val="26"/>
        </w:rPr>
      </w:pPr>
      <w:r w:rsidRPr="00975481">
        <w:rPr>
          <w:b/>
          <w:sz w:val="26"/>
          <w:szCs w:val="26"/>
        </w:rPr>
        <w:t>ООО «ЛОДЕС» (28.06.1993–10.08.2001)</w:t>
      </w:r>
    </w:p>
    <w:p w:rsidR="003C50F3" w:rsidRDefault="003C50F3" w:rsidP="003C50F3">
      <w:pPr>
        <w:pStyle w:val="ad"/>
        <w:rPr>
          <w:sz w:val="26"/>
          <w:szCs w:val="26"/>
        </w:rPr>
      </w:pPr>
      <w:r w:rsidRPr="000C4F61">
        <w:rPr>
          <w:sz w:val="26"/>
          <w:szCs w:val="26"/>
        </w:rPr>
        <w:t>ОАФ 17, оп. 14</w:t>
      </w:r>
      <w:r>
        <w:rPr>
          <w:sz w:val="26"/>
          <w:szCs w:val="26"/>
        </w:rPr>
        <w:t xml:space="preserve">, 8 ед. хр., 1993–2001 гг. </w:t>
      </w:r>
    </w:p>
    <w:p w:rsidR="003C50F3" w:rsidRPr="000C4F61" w:rsidRDefault="003C50F3" w:rsidP="003C50F3">
      <w:pPr>
        <w:pStyle w:val="ad"/>
        <w:rPr>
          <w:sz w:val="26"/>
          <w:szCs w:val="26"/>
        </w:rPr>
      </w:pPr>
      <w:r>
        <w:rPr>
          <w:sz w:val="26"/>
          <w:szCs w:val="26"/>
        </w:rPr>
        <w:t>Переименования:</w:t>
      </w:r>
    </w:p>
    <w:p w:rsidR="003C50F3" w:rsidRPr="000C4F61" w:rsidRDefault="003C50F3" w:rsidP="003C50F3">
      <w:pPr>
        <w:pStyle w:val="ad"/>
        <w:numPr>
          <w:ilvl w:val="0"/>
          <w:numId w:val="1"/>
        </w:numPr>
        <w:rPr>
          <w:sz w:val="26"/>
          <w:szCs w:val="26"/>
        </w:rPr>
      </w:pPr>
      <w:r w:rsidRPr="000C4F61">
        <w:rPr>
          <w:sz w:val="26"/>
          <w:szCs w:val="26"/>
        </w:rPr>
        <w:t xml:space="preserve">ТОО </w:t>
      </w:r>
      <w:r>
        <w:rPr>
          <w:sz w:val="26"/>
          <w:szCs w:val="26"/>
        </w:rPr>
        <w:t>фирма «</w:t>
      </w:r>
      <w:r w:rsidRPr="000C4F61">
        <w:rPr>
          <w:sz w:val="26"/>
          <w:szCs w:val="26"/>
        </w:rPr>
        <w:t>ЛОДЕС</w:t>
      </w:r>
      <w:r>
        <w:rPr>
          <w:sz w:val="26"/>
          <w:szCs w:val="26"/>
        </w:rPr>
        <w:t>»</w:t>
      </w:r>
      <w:r w:rsidRPr="000C4F61">
        <w:rPr>
          <w:sz w:val="26"/>
          <w:szCs w:val="26"/>
        </w:rPr>
        <w:t xml:space="preserve"> (</w:t>
      </w:r>
      <w:r>
        <w:rPr>
          <w:sz w:val="26"/>
          <w:szCs w:val="26"/>
        </w:rPr>
        <w:t>28</w:t>
      </w:r>
      <w:r w:rsidRPr="000C4F61">
        <w:rPr>
          <w:sz w:val="26"/>
          <w:szCs w:val="26"/>
        </w:rPr>
        <w:t>.06.1993–28.12.1998)</w:t>
      </w:r>
    </w:p>
    <w:p w:rsidR="003C50F3" w:rsidRPr="000C4F61" w:rsidRDefault="003C50F3" w:rsidP="003C50F3">
      <w:pPr>
        <w:pStyle w:val="ad"/>
        <w:numPr>
          <w:ilvl w:val="0"/>
          <w:numId w:val="1"/>
        </w:numPr>
        <w:rPr>
          <w:sz w:val="26"/>
          <w:szCs w:val="26"/>
        </w:rPr>
      </w:pPr>
      <w:r w:rsidRPr="000C4F61">
        <w:rPr>
          <w:sz w:val="26"/>
          <w:szCs w:val="26"/>
        </w:rPr>
        <w:t xml:space="preserve">ООО </w:t>
      </w:r>
      <w:r>
        <w:rPr>
          <w:sz w:val="26"/>
          <w:szCs w:val="26"/>
        </w:rPr>
        <w:t>«</w:t>
      </w:r>
      <w:r w:rsidRPr="000C4F61">
        <w:rPr>
          <w:sz w:val="26"/>
          <w:szCs w:val="26"/>
        </w:rPr>
        <w:t>ЛОДЕС</w:t>
      </w:r>
      <w:r>
        <w:rPr>
          <w:sz w:val="26"/>
          <w:szCs w:val="26"/>
        </w:rPr>
        <w:t>»</w:t>
      </w:r>
      <w:r w:rsidRPr="000C4F61">
        <w:rPr>
          <w:sz w:val="26"/>
          <w:szCs w:val="26"/>
        </w:rPr>
        <w:t xml:space="preserve"> (28.12.1998–</w:t>
      </w:r>
      <w:r>
        <w:rPr>
          <w:sz w:val="26"/>
          <w:szCs w:val="26"/>
        </w:rPr>
        <w:t>10.08</w:t>
      </w:r>
      <w:r w:rsidRPr="000C4F61">
        <w:rPr>
          <w:sz w:val="26"/>
          <w:szCs w:val="26"/>
        </w:rPr>
        <w:t>.2001)</w:t>
      </w:r>
    </w:p>
    <w:p w:rsidR="003C50F3" w:rsidRDefault="003C50F3" w:rsidP="003C50F3">
      <w:pPr>
        <w:pStyle w:val="ad"/>
        <w:rPr>
          <w:sz w:val="26"/>
          <w:szCs w:val="26"/>
        </w:rPr>
      </w:pPr>
      <w:r w:rsidRPr="0032564D">
        <w:rPr>
          <w:sz w:val="26"/>
          <w:szCs w:val="26"/>
        </w:rPr>
        <w:t xml:space="preserve">Состав документов: приказы </w:t>
      </w:r>
      <w:r w:rsidR="001E2997">
        <w:rPr>
          <w:sz w:val="26"/>
          <w:szCs w:val="26"/>
        </w:rPr>
        <w:t>по личному</w:t>
      </w:r>
      <w:r w:rsidRPr="0032564D">
        <w:rPr>
          <w:sz w:val="26"/>
          <w:szCs w:val="26"/>
        </w:rPr>
        <w:t xml:space="preserve"> составу</w:t>
      </w:r>
      <w:r>
        <w:rPr>
          <w:sz w:val="26"/>
          <w:szCs w:val="26"/>
        </w:rPr>
        <w:t xml:space="preserve"> 1993–2001 гг.</w:t>
      </w:r>
      <w:r w:rsidRPr="0032564D">
        <w:rPr>
          <w:sz w:val="26"/>
          <w:szCs w:val="26"/>
        </w:rPr>
        <w:t>, расчетные ведомости</w:t>
      </w:r>
      <w:r>
        <w:rPr>
          <w:sz w:val="26"/>
          <w:szCs w:val="26"/>
        </w:rPr>
        <w:t xml:space="preserve"> по заработной плате 1994 </w:t>
      </w:r>
      <w:r w:rsidRPr="0032564D">
        <w:rPr>
          <w:sz w:val="26"/>
          <w:szCs w:val="26"/>
        </w:rPr>
        <w:t>г.</w:t>
      </w:r>
      <w:r>
        <w:rPr>
          <w:sz w:val="26"/>
          <w:szCs w:val="26"/>
        </w:rPr>
        <w:t>, лицевые счета по заработной плате 1995–2000 гг.</w:t>
      </w:r>
    </w:p>
    <w:p w:rsidR="003C50F3" w:rsidRPr="001E42AE" w:rsidRDefault="003C50F3" w:rsidP="003C50F3">
      <w:pPr>
        <w:pStyle w:val="ad"/>
        <w:rPr>
          <w:sz w:val="26"/>
          <w:szCs w:val="26"/>
        </w:rPr>
      </w:pPr>
    </w:p>
    <w:p w:rsidR="003C50F3" w:rsidRPr="00F34A0A" w:rsidRDefault="003C50F3" w:rsidP="003C50F3">
      <w:pPr>
        <w:pStyle w:val="ad"/>
        <w:rPr>
          <w:b/>
          <w:sz w:val="26"/>
          <w:szCs w:val="26"/>
        </w:rPr>
      </w:pPr>
      <w:r w:rsidRPr="00F34A0A">
        <w:rPr>
          <w:b/>
          <w:sz w:val="26"/>
          <w:szCs w:val="26"/>
        </w:rPr>
        <w:t>ООО «Мастер Бобин» (03.02.2003–</w:t>
      </w:r>
      <w:r w:rsidR="00F34A0A" w:rsidRPr="00F34A0A">
        <w:rPr>
          <w:b/>
          <w:sz w:val="26"/>
          <w:szCs w:val="26"/>
        </w:rPr>
        <w:t>20.09.2016</w:t>
      </w:r>
      <w:r w:rsidRPr="00F34A0A">
        <w:rPr>
          <w:b/>
          <w:sz w:val="26"/>
          <w:szCs w:val="26"/>
        </w:rPr>
        <w:t>)</w:t>
      </w:r>
    </w:p>
    <w:p w:rsidR="003C50F3" w:rsidRPr="00F34A0A" w:rsidRDefault="003C50F3" w:rsidP="003C50F3">
      <w:pPr>
        <w:pStyle w:val="ad"/>
        <w:rPr>
          <w:sz w:val="26"/>
          <w:szCs w:val="26"/>
        </w:rPr>
      </w:pPr>
      <w:r w:rsidRPr="00F34A0A">
        <w:rPr>
          <w:sz w:val="26"/>
          <w:szCs w:val="26"/>
        </w:rPr>
        <w:t>ОАФ 17, оп. 63, 4 ед. хр., 2003–2006 гг.</w:t>
      </w:r>
    </w:p>
    <w:p w:rsidR="003C50F3" w:rsidRPr="00820E7E" w:rsidRDefault="003C50F3" w:rsidP="003C50F3">
      <w:pPr>
        <w:pStyle w:val="ad"/>
        <w:rPr>
          <w:sz w:val="26"/>
          <w:szCs w:val="26"/>
        </w:rPr>
      </w:pPr>
      <w:r w:rsidRPr="00820E7E">
        <w:rPr>
          <w:sz w:val="26"/>
          <w:szCs w:val="26"/>
        </w:rPr>
        <w:t xml:space="preserve">Состав документов: документы о создании и ликвидации, приказы </w:t>
      </w:r>
      <w:r w:rsidR="001E2997">
        <w:rPr>
          <w:sz w:val="26"/>
          <w:szCs w:val="26"/>
        </w:rPr>
        <w:t>по личному</w:t>
      </w:r>
      <w:r w:rsidRPr="00820E7E">
        <w:rPr>
          <w:sz w:val="26"/>
          <w:szCs w:val="26"/>
        </w:rPr>
        <w:t xml:space="preserve"> составу, личные карточки (ф. Т-2), расчетные ведомости по заработной плате 2003–2006 гг.</w:t>
      </w:r>
    </w:p>
    <w:p w:rsidR="003C50F3" w:rsidRPr="00F34A0A" w:rsidRDefault="003C50F3" w:rsidP="003C50F3">
      <w:pPr>
        <w:pStyle w:val="ad"/>
        <w:rPr>
          <w:sz w:val="26"/>
          <w:szCs w:val="26"/>
        </w:rPr>
      </w:pPr>
    </w:p>
    <w:p w:rsidR="003C50F3" w:rsidRPr="00F34A0A" w:rsidRDefault="003C50F3" w:rsidP="00A42348">
      <w:pPr>
        <w:pStyle w:val="ad"/>
        <w:keepNext/>
        <w:rPr>
          <w:b/>
          <w:sz w:val="26"/>
          <w:szCs w:val="26"/>
        </w:rPr>
      </w:pPr>
      <w:r w:rsidRPr="00F34A0A">
        <w:rPr>
          <w:b/>
          <w:sz w:val="26"/>
          <w:szCs w:val="26"/>
        </w:rPr>
        <w:t>ООО «Мастер Робин» (</w:t>
      </w:r>
      <w:r w:rsidR="00F34A0A" w:rsidRPr="00F34A0A">
        <w:rPr>
          <w:b/>
          <w:sz w:val="26"/>
          <w:szCs w:val="26"/>
        </w:rPr>
        <w:t>03.02.2003</w:t>
      </w:r>
      <w:r w:rsidRPr="00F34A0A">
        <w:rPr>
          <w:b/>
          <w:sz w:val="26"/>
          <w:szCs w:val="26"/>
        </w:rPr>
        <w:t>–</w:t>
      </w:r>
      <w:r w:rsidR="00F34A0A" w:rsidRPr="00F34A0A">
        <w:rPr>
          <w:b/>
          <w:sz w:val="26"/>
          <w:szCs w:val="26"/>
        </w:rPr>
        <w:t>18.06.2014</w:t>
      </w:r>
      <w:r w:rsidRPr="00F34A0A">
        <w:rPr>
          <w:b/>
          <w:sz w:val="26"/>
          <w:szCs w:val="26"/>
        </w:rPr>
        <w:t>)</w:t>
      </w:r>
    </w:p>
    <w:p w:rsidR="003C50F3" w:rsidRPr="00F34A0A" w:rsidRDefault="003C50F3" w:rsidP="00A42348">
      <w:pPr>
        <w:pStyle w:val="ad"/>
        <w:keepNext/>
        <w:rPr>
          <w:sz w:val="26"/>
          <w:szCs w:val="26"/>
        </w:rPr>
      </w:pPr>
      <w:r w:rsidRPr="00F34A0A">
        <w:rPr>
          <w:sz w:val="26"/>
          <w:szCs w:val="26"/>
        </w:rPr>
        <w:t>ОАФ 17, оп. 64, 5 ед. хр., 2003–2006 гг.</w:t>
      </w:r>
    </w:p>
    <w:p w:rsidR="003C50F3" w:rsidRDefault="003C50F3" w:rsidP="003C50F3">
      <w:pPr>
        <w:pStyle w:val="ad"/>
        <w:rPr>
          <w:sz w:val="26"/>
          <w:szCs w:val="26"/>
        </w:rPr>
      </w:pPr>
      <w:r w:rsidRPr="00820E7E">
        <w:rPr>
          <w:sz w:val="26"/>
          <w:szCs w:val="26"/>
        </w:rPr>
        <w:t xml:space="preserve">Состав документов: документы о создании и ликвидации, приказы </w:t>
      </w:r>
      <w:r w:rsidR="001E2997">
        <w:rPr>
          <w:sz w:val="26"/>
          <w:szCs w:val="26"/>
        </w:rPr>
        <w:t>по личному</w:t>
      </w:r>
      <w:r w:rsidRPr="00820E7E">
        <w:rPr>
          <w:sz w:val="26"/>
          <w:szCs w:val="26"/>
        </w:rPr>
        <w:t xml:space="preserve"> составу, личные карточки (ф. Т-2), расчетные ве</w:t>
      </w:r>
      <w:r>
        <w:rPr>
          <w:sz w:val="26"/>
          <w:szCs w:val="26"/>
        </w:rPr>
        <w:t>домости по заработной плате 2003–2006</w:t>
      </w:r>
      <w:r w:rsidRPr="00820E7E">
        <w:rPr>
          <w:sz w:val="26"/>
          <w:szCs w:val="26"/>
        </w:rPr>
        <w:t xml:space="preserve"> гг.</w:t>
      </w:r>
    </w:p>
    <w:p w:rsidR="003C50F3" w:rsidRPr="00EC64B4" w:rsidRDefault="003C50F3" w:rsidP="003C50F3">
      <w:pPr>
        <w:pStyle w:val="ad"/>
        <w:rPr>
          <w:sz w:val="26"/>
          <w:szCs w:val="26"/>
        </w:rPr>
      </w:pPr>
    </w:p>
    <w:p w:rsidR="003C50F3" w:rsidRPr="00707E2B" w:rsidRDefault="003C50F3" w:rsidP="003C50F3">
      <w:pPr>
        <w:pStyle w:val="ad"/>
        <w:rPr>
          <w:b/>
          <w:sz w:val="26"/>
          <w:szCs w:val="26"/>
        </w:rPr>
      </w:pPr>
      <w:r w:rsidRPr="00707E2B">
        <w:rPr>
          <w:b/>
          <w:sz w:val="26"/>
          <w:szCs w:val="26"/>
        </w:rPr>
        <w:t>ООО «Мегалит-</w:t>
      </w:r>
      <w:proofErr w:type="spellStart"/>
      <w:r w:rsidRPr="00707E2B">
        <w:rPr>
          <w:b/>
          <w:sz w:val="26"/>
          <w:szCs w:val="26"/>
        </w:rPr>
        <w:t>ТрансСтройСервис</w:t>
      </w:r>
      <w:proofErr w:type="spellEnd"/>
      <w:r w:rsidRPr="00707E2B">
        <w:rPr>
          <w:b/>
          <w:sz w:val="26"/>
          <w:szCs w:val="26"/>
        </w:rPr>
        <w:t>» (28.11.1995–21.06.2006)</w:t>
      </w:r>
    </w:p>
    <w:p w:rsidR="003C50F3" w:rsidRDefault="003C50F3" w:rsidP="003C50F3">
      <w:pPr>
        <w:pStyle w:val="ad"/>
        <w:rPr>
          <w:sz w:val="26"/>
          <w:szCs w:val="26"/>
        </w:rPr>
      </w:pPr>
      <w:r w:rsidRPr="007923A4">
        <w:rPr>
          <w:sz w:val="26"/>
          <w:szCs w:val="26"/>
        </w:rPr>
        <w:t>ОАФ 15, оп. 128, 9 ед. хр., 1995–2006 гг.</w:t>
      </w:r>
    </w:p>
    <w:p w:rsidR="00707E2B" w:rsidRDefault="00707E2B" w:rsidP="003C50F3">
      <w:pPr>
        <w:pStyle w:val="ad"/>
        <w:rPr>
          <w:sz w:val="26"/>
          <w:szCs w:val="26"/>
        </w:rPr>
      </w:pPr>
      <w:r w:rsidRPr="00707E2B">
        <w:rPr>
          <w:sz w:val="26"/>
          <w:szCs w:val="26"/>
        </w:rPr>
        <w:t>ИНН: 7423008532.</w:t>
      </w:r>
    </w:p>
    <w:p w:rsidR="003C50F3" w:rsidRPr="007923A4"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1995–2006 гг., договоры подряда 1997–2000 гг., расчетные ведомости по заработной плате 1996–2004 гг.</w:t>
      </w:r>
    </w:p>
    <w:p w:rsidR="003C50F3" w:rsidRPr="007923A4" w:rsidRDefault="003C50F3" w:rsidP="003C50F3">
      <w:pPr>
        <w:pStyle w:val="ad"/>
        <w:rPr>
          <w:sz w:val="26"/>
          <w:szCs w:val="26"/>
        </w:rPr>
      </w:pPr>
    </w:p>
    <w:p w:rsidR="003C50F3" w:rsidRPr="00707E2B" w:rsidRDefault="003C50F3" w:rsidP="003C50F3">
      <w:pPr>
        <w:pStyle w:val="ad"/>
        <w:rPr>
          <w:b/>
          <w:sz w:val="26"/>
          <w:szCs w:val="26"/>
        </w:rPr>
      </w:pPr>
      <w:r w:rsidRPr="00707E2B">
        <w:rPr>
          <w:b/>
          <w:sz w:val="26"/>
          <w:szCs w:val="26"/>
        </w:rPr>
        <w:t>ООО «</w:t>
      </w:r>
      <w:proofErr w:type="spellStart"/>
      <w:r w:rsidRPr="00707E2B">
        <w:rPr>
          <w:b/>
          <w:sz w:val="26"/>
          <w:szCs w:val="26"/>
        </w:rPr>
        <w:t>Мегастрой</w:t>
      </w:r>
      <w:proofErr w:type="spellEnd"/>
      <w:r w:rsidRPr="00707E2B">
        <w:rPr>
          <w:b/>
          <w:sz w:val="26"/>
          <w:szCs w:val="26"/>
        </w:rPr>
        <w:t>» (09.06.2008–17.04.2014)</w:t>
      </w:r>
    </w:p>
    <w:p w:rsidR="003C50F3" w:rsidRPr="00057393" w:rsidRDefault="003C50F3" w:rsidP="003C50F3">
      <w:pPr>
        <w:pStyle w:val="ad"/>
        <w:rPr>
          <w:sz w:val="26"/>
          <w:szCs w:val="26"/>
        </w:rPr>
      </w:pPr>
      <w:r w:rsidRPr="00057393">
        <w:rPr>
          <w:sz w:val="26"/>
          <w:szCs w:val="26"/>
        </w:rPr>
        <w:t>ОАФ 13, оп. 208, 7 ед. хр., 2008–2014 гг.</w:t>
      </w:r>
    </w:p>
    <w:p w:rsidR="003C50F3" w:rsidRDefault="003C50F3" w:rsidP="003C50F3">
      <w:pPr>
        <w:pStyle w:val="ad"/>
        <w:rPr>
          <w:sz w:val="26"/>
          <w:szCs w:val="26"/>
        </w:rPr>
      </w:pPr>
      <w:r w:rsidRPr="00FB7BD8">
        <w:rPr>
          <w:sz w:val="26"/>
          <w:szCs w:val="26"/>
        </w:rPr>
        <w:t>Состав документов: докуме</w:t>
      </w:r>
      <w:r>
        <w:rPr>
          <w:sz w:val="26"/>
          <w:szCs w:val="26"/>
        </w:rPr>
        <w:t>нты о создании и ликвидации 2008–2014</w:t>
      </w:r>
      <w:r w:rsidRPr="00FB7BD8">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w:t>
      </w:r>
      <w:r w:rsidRPr="00FB7BD8">
        <w:rPr>
          <w:sz w:val="26"/>
          <w:szCs w:val="26"/>
        </w:rPr>
        <w:t>, расчетные ве</w:t>
      </w:r>
      <w:r>
        <w:rPr>
          <w:sz w:val="26"/>
          <w:szCs w:val="26"/>
        </w:rPr>
        <w:t>домости по заработной плате 2010–2013</w:t>
      </w:r>
      <w:r w:rsidRPr="00FB7BD8">
        <w:rPr>
          <w:sz w:val="26"/>
          <w:szCs w:val="26"/>
        </w:rPr>
        <w:t xml:space="preserve"> гг.</w:t>
      </w:r>
    </w:p>
    <w:p w:rsidR="003C50F3" w:rsidRPr="00C17779" w:rsidRDefault="003C50F3" w:rsidP="003C50F3">
      <w:pPr>
        <w:pStyle w:val="ad"/>
        <w:rPr>
          <w:sz w:val="26"/>
          <w:szCs w:val="26"/>
        </w:rPr>
      </w:pPr>
    </w:p>
    <w:p w:rsidR="003C50F3" w:rsidRPr="00422C90" w:rsidRDefault="003C50F3" w:rsidP="003C50F3">
      <w:pPr>
        <w:pStyle w:val="ad"/>
        <w:rPr>
          <w:b/>
          <w:sz w:val="26"/>
          <w:szCs w:val="26"/>
        </w:rPr>
      </w:pPr>
      <w:r w:rsidRPr="00422C90">
        <w:rPr>
          <w:b/>
          <w:sz w:val="26"/>
          <w:szCs w:val="26"/>
        </w:rPr>
        <w:t>ООО «Мега-экспресс» (17.12.2010–</w:t>
      </w:r>
      <w:r w:rsidR="00C17779" w:rsidRPr="00422C90">
        <w:rPr>
          <w:b/>
          <w:sz w:val="26"/>
          <w:szCs w:val="26"/>
        </w:rPr>
        <w:t>04.06.2014</w:t>
      </w:r>
      <w:r w:rsidRPr="00422C90">
        <w:rPr>
          <w:b/>
          <w:sz w:val="26"/>
          <w:szCs w:val="26"/>
        </w:rPr>
        <w:t>)</w:t>
      </w:r>
    </w:p>
    <w:p w:rsidR="003C50F3" w:rsidRDefault="003C50F3" w:rsidP="003C50F3">
      <w:pPr>
        <w:pStyle w:val="ad"/>
        <w:rPr>
          <w:sz w:val="26"/>
          <w:szCs w:val="26"/>
        </w:rPr>
      </w:pPr>
      <w:r w:rsidRPr="00C17779">
        <w:rPr>
          <w:sz w:val="26"/>
          <w:szCs w:val="26"/>
        </w:rPr>
        <w:t>ОАФ 9, оп. 236, 6 ед. хр., 2010–2014 гг.</w:t>
      </w:r>
    </w:p>
    <w:p w:rsidR="00422C90" w:rsidRDefault="00422C90" w:rsidP="003C50F3">
      <w:pPr>
        <w:pStyle w:val="ad"/>
        <w:rPr>
          <w:sz w:val="26"/>
          <w:szCs w:val="26"/>
        </w:rPr>
      </w:pPr>
      <w:r w:rsidRPr="00422C90">
        <w:rPr>
          <w:sz w:val="26"/>
          <w:szCs w:val="26"/>
        </w:rPr>
        <w:t>ИНН: 7447182730</w:t>
      </w:r>
      <w:r>
        <w:rPr>
          <w:sz w:val="26"/>
          <w:szCs w:val="26"/>
        </w:rPr>
        <w:t>.</w:t>
      </w:r>
    </w:p>
    <w:p w:rsidR="00422C90" w:rsidRPr="00C17779" w:rsidRDefault="00422C90" w:rsidP="003C50F3">
      <w:pPr>
        <w:pStyle w:val="ad"/>
        <w:rPr>
          <w:sz w:val="26"/>
          <w:szCs w:val="26"/>
        </w:rPr>
      </w:pPr>
      <w:r>
        <w:rPr>
          <w:sz w:val="26"/>
          <w:szCs w:val="26"/>
        </w:rPr>
        <w:t xml:space="preserve">ОКВЭД </w:t>
      </w:r>
      <w:r w:rsidRPr="00422C90">
        <w:rPr>
          <w:sz w:val="26"/>
          <w:szCs w:val="26"/>
        </w:rPr>
        <w:t>64.12 Курьерская деятельность</w:t>
      </w:r>
      <w:r>
        <w:rPr>
          <w:sz w:val="26"/>
          <w:szCs w:val="26"/>
        </w:rPr>
        <w:t>.</w:t>
      </w:r>
    </w:p>
    <w:p w:rsidR="003C50F3" w:rsidRPr="00C17779" w:rsidRDefault="003C50F3" w:rsidP="003C50F3">
      <w:pPr>
        <w:pStyle w:val="ad"/>
        <w:rPr>
          <w:sz w:val="26"/>
          <w:szCs w:val="26"/>
        </w:rPr>
      </w:pPr>
      <w:r w:rsidRPr="00C17779">
        <w:rPr>
          <w:sz w:val="26"/>
          <w:szCs w:val="26"/>
        </w:rPr>
        <w:t xml:space="preserve">Состав документов: документы о создании и ликвидации 2010–2014 гг., приказы </w:t>
      </w:r>
      <w:r w:rsidR="001E2997">
        <w:rPr>
          <w:sz w:val="26"/>
          <w:szCs w:val="26"/>
        </w:rPr>
        <w:t>по личному</w:t>
      </w:r>
      <w:r w:rsidRPr="00C17779">
        <w:rPr>
          <w:sz w:val="26"/>
          <w:szCs w:val="26"/>
        </w:rPr>
        <w:t xml:space="preserve"> составу 2010–2013 гг., трудовые договоры 2010–2011 гг., расчетные ведомости по заработной плате 2011–2012 гг.</w:t>
      </w:r>
    </w:p>
    <w:p w:rsidR="003C50F3" w:rsidRPr="00C17779" w:rsidRDefault="003C50F3" w:rsidP="003C50F3">
      <w:pPr>
        <w:pStyle w:val="ad"/>
        <w:rPr>
          <w:sz w:val="26"/>
          <w:szCs w:val="26"/>
        </w:rPr>
      </w:pPr>
    </w:p>
    <w:p w:rsidR="003C50F3" w:rsidRPr="00707E2B" w:rsidRDefault="003C50F3" w:rsidP="003C50F3">
      <w:pPr>
        <w:pStyle w:val="ad"/>
        <w:rPr>
          <w:b/>
          <w:sz w:val="26"/>
          <w:szCs w:val="26"/>
        </w:rPr>
      </w:pPr>
      <w:r w:rsidRPr="00707E2B">
        <w:rPr>
          <w:b/>
          <w:sz w:val="26"/>
          <w:szCs w:val="26"/>
        </w:rPr>
        <w:t>ООО «МЕГ-Холдинг плюс» (17.12.2008–07.06.2013)</w:t>
      </w:r>
    </w:p>
    <w:p w:rsidR="003C50F3" w:rsidRPr="00E226B8" w:rsidRDefault="003C50F3" w:rsidP="003C50F3">
      <w:pPr>
        <w:pStyle w:val="ad"/>
        <w:rPr>
          <w:sz w:val="26"/>
          <w:szCs w:val="26"/>
        </w:rPr>
      </w:pPr>
      <w:r w:rsidRPr="00E226B8">
        <w:rPr>
          <w:sz w:val="26"/>
          <w:szCs w:val="26"/>
        </w:rPr>
        <w:t>ОАФ 13, оп. 210, 5 ед. хр., 2008–2014 гг.</w:t>
      </w:r>
    </w:p>
    <w:p w:rsidR="003C50F3" w:rsidRDefault="003C50F3" w:rsidP="003C50F3">
      <w:pPr>
        <w:pStyle w:val="ad"/>
        <w:rPr>
          <w:sz w:val="26"/>
          <w:szCs w:val="26"/>
        </w:rPr>
      </w:pPr>
      <w:r w:rsidRPr="00A82650">
        <w:rPr>
          <w:sz w:val="26"/>
          <w:szCs w:val="26"/>
        </w:rPr>
        <w:t>Состав документов: докуме</w:t>
      </w:r>
      <w:r>
        <w:rPr>
          <w:sz w:val="26"/>
          <w:szCs w:val="26"/>
        </w:rPr>
        <w:t>нты о создании и ликвидации 2008–2014</w:t>
      </w:r>
      <w:r w:rsidRPr="00A82650">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2008–2012 гг., трудовые договоры</w:t>
      </w:r>
      <w:r w:rsidRPr="00A82650">
        <w:rPr>
          <w:sz w:val="26"/>
          <w:szCs w:val="26"/>
        </w:rPr>
        <w:t>, личные карточки (ф. Т-2), расчетные ведомости по заработной пла</w:t>
      </w:r>
      <w:r>
        <w:rPr>
          <w:sz w:val="26"/>
          <w:szCs w:val="26"/>
        </w:rPr>
        <w:t>те 2009–2012</w:t>
      </w:r>
      <w:r w:rsidRPr="00A82650">
        <w:rPr>
          <w:sz w:val="26"/>
          <w:szCs w:val="26"/>
        </w:rPr>
        <w:t xml:space="preserve"> гг.</w:t>
      </w:r>
    </w:p>
    <w:p w:rsidR="003C50F3" w:rsidRPr="00E226B8" w:rsidRDefault="003C50F3" w:rsidP="003C50F3">
      <w:pPr>
        <w:pStyle w:val="ad"/>
        <w:rPr>
          <w:sz w:val="26"/>
          <w:szCs w:val="26"/>
        </w:rPr>
      </w:pPr>
    </w:p>
    <w:p w:rsidR="003C50F3" w:rsidRPr="00AD473C" w:rsidRDefault="003C50F3" w:rsidP="003C50F3">
      <w:pPr>
        <w:pStyle w:val="ad"/>
        <w:rPr>
          <w:b/>
          <w:sz w:val="26"/>
          <w:szCs w:val="26"/>
        </w:rPr>
      </w:pPr>
      <w:r w:rsidRPr="00AD473C">
        <w:rPr>
          <w:b/>
          <w:sz w:val="26"/>
          <w:szCs w:val="26"/>
        </w:rPr>
        <w:t>ООО «Медиа Регион» (ООО «М Регион») (15.12.2004–</w:t>
      </w:r>
      <w:r w:rsidR="00AD473C" w:rsidRPr="00AD473C">
        <w:rPr>
          <w:b/>
          <w:sz w:val="26"/>
          <w:szCs w:val="26"/>
        </w:rPr>
        <w:t>29.03.2011</w:t>
      </w:r>
      <w:r w:rsidRPr="00AD473C">
        <w:rPr>
          <w:b/>
          <w:sz w:val="26"/>
          <w:szCs w:val="26"/>
        </w:rPr>
        <w:t>)</w:t>
      </w:r>
    </w:p>
    <w:p w:rsidR="003C50F3" w:rsidRDefault="003C50F3" w:rsidP="003C50F3">
      <w:pPr>
        <w:pStyle w:val="ad"/>
        <w:rPr>
          <w:sz w:val="26"/>
          <w:szCs w:val="26"/>
        </w:rPr>
      </w:pPr>
      <w:r w:rsidRPr="001E4CEF">
        <w:rPr>
          <w:sz w:val="26"/>
          <w:szCs w:val="26"/>
        </w:rPr>
        <w:t>ОАФ 8, оп. 129, 4 ед. хр., 2004–2011 гг.</w:t>
      </w:r>
    </w:p>
    <w:p w:rsidR="00AD473C" w:rsidRDefault="00AD473C" w:rsidP="003C50F3">
      <w:pPr>
        <w:pStyle w:val="ad"/>
        <w:rPr>
          <w:sz w:val="26"/>
          <w:szCs w:val="26"/>
        </w:rPr>
      </w:pPr>
      <w:r w:rsidRPr="00AD473C">
        <w:rPr>
          <w:sz w:val="26"/>
          <w:szCs w:val="26"/>
        </w:rPr>
        <w:t>ИНН: 7447078190</w:t>
      </w:r>
      <w:r>
        <w:rPr>
          <w:sz w:val="26"/>
          <w:szCs w:val="26"/>
        </w:rPr>
        <w:t>.</w:t>
      </w:r>
    </w:p>
    <w:p w:rsidR="00AD473C" w:rsidRPr="001E4CEF" w:rsidRDefault="00AD473C" w:rsidP="003C50F3">
      <w:pPr>
        <w:pStyle w:val="ad"/>
        <w:rPr>
          <w:sz w:val="26"/>
          <w:szCs w:val="26"/>
        </w:rPr>
      </w:pPr>
      <w:r>
        <w:rPr>
          <w:sz w:val="26"/>
          <w:szCs w:val="26"/>
        </w:rPr>
        <w:t xml:space="preserve">ОКВЭД </w:t>
      </w:r>
      <w:r w:rsidRPr="00AD473C">
        <w:rPr>
          <w:sz w:val="26"/>
          <w:szCs w:val="26"/>
        </w:rPr>
        <w:t>74.40 Рекламная деятельность</w:t>
      </w:r>
      <w:r>
        <w:rPr>
          <w:sz w:val="26"/>
          <w:szCs w:val="26"/>
        </w:rPr>
        <w:t>.</w:t>
      </w:r>
    </w:p>
    <w:p w:rsidR="003C50F3" w:rsidRDefault="003C50F3" w:rsidP="003C50F3">
      <w:pPr>
        <w:pStyle w:val="ad"/>
        <w:rPr>
          <w:sz w:val="26"/>
          <w:szCs w:val="26"/>
        </w:rPr>
      </w:pPr>
      <w:r w:rsidRPr="008A451B">
        <w:rPr>
          <w:sz w:val="26"/>
          <w:szCs w:val="26"/>
        </w:rPr>
        <w:t xml:space="preserve">Состав документов: </w:t>
      </w:r>
      <w:r>
        <w:rPr>
          <w:sz w:val="26"/>
          <w:szCs w:val="26"/>
        </w:rPr>
        <w:t xml:space="preserve">документы о создании и ликвидации 2004–2011 гг., приказы </w:t>
      </w:r>
      <w:r w:rsidR="001E2997">
        <w:rPr>
          <w:sz w:val="26"/>
          <w:szCs w:val="26"/>
        </w:rPr>
        <w:t>по личному</w:t>
      </w:r>
      <w:r>
        <w:rPr>
          <w:sz w:val="26"/>
          <w:szCs w:val="26"/>
        </w:rPr>
        <w:t xml:space="preserve"> составу 2005–2009 гг., договоры подряда 2004–2008</w:t>
      </w:r>
      <w:r w:rsidRPr="008A451B">
        <w:rPr>
          <w:sz w:val="26"/>
          <w:szCs w:val="26"/>
        </w:rPr>
        <w:t xml:space="preserve"> гг., расчетные ве</w:t>
      </w:r>
      <w:r>
        <w:rPr>
          <w:sz w:val="26"/>
          <w:szCs w:val="26"/>
        </w:rPr>
        <w:t>домости по заработной плате 2005–2008</w:t>
      </w:r>
      <w:r w:rsidRPr="008A451B">
        <w:rPr>
          <w:sz w:val="26"/>
          <w:szCs w:val="26"/>
        </w:rPr>
        <w:t xml:space="preserve"> гг.</w:t>
      </w:r>
    </w:p>
    <w:p w:rsidR="003C50F3" w:rsidRPr="001E4CEF" w:rsidRDefault="003C50F3" w:rsidP="003C50F3">
      <w:pPr>
        <w:pStyle w:val="ad"/>
        <w:rPr>
          <w:sz w:val="26"/>
          <w:szCs w:val="26"/>
        </w:rPr>
      </w:pPr>
    </w:p>
    <w:p w:rsidR="003C50F3" w:rsidRPr="00707E2B" w:rsidRDefault="003C50F3" w:rsidP="003C50F3">
      <w:pPr>
        <w:pStyle w:val="ad"/>
        <w:rPr>
          <w:b/>
          <w:sz w:val="26"/>
          <w:szCs w:val="26"/>
        </w:rPr>
      </w:pPr>
      <w:r w:rsidRPr="00707E2B">
        <w:rPr>
          <w:b/>
          <w:sz w:val="26"/>
          <w:szCs w:val="26"/>
        </w:rPr>
        <w:t>ООО «</w:t>
      </w:r>
      <w:proofErr w:type="spellStart"/>
      <w:r w:rsidRPr="00707E2B">
        <w:rPr>
          <w:b/>
          <w:sz w:val="26"/>
          <w:szCs w:val="26"/>
        </w:rPr>
        <w:t>МетРез</w:t>
      </w:r>
      <w:proofErr w:type="spellEnd"/>
      <w:r w:rsidRPr="00707E2B">
        <w:rPr>
          <w:b/>
          <w:sz w:val="26"/>
          <w:szCs w:val="26"/>
        </w:rPr>
        <w:t>» (13.05.2010–</w:t>
      </w:r>
      <w:r w:rsidR="00452C45" w:rsidRPr="00707E2B">
        <w:rPr>
          <w:b/>
          <w:sz w:val="26"/>
          <w:szCs w:val="26"/>
        </w:rPr>
        <w:t>27.11.2013</w:t>
      </w:r>
      <w:r w:rsidRPr="00707E2B">
        <w:rPr>
          <w:b/>
          <w:sz w:val="26"/>
          <w:szCs w:val="26"/>
        </w:rPr>
        <w:t>)</w:t>
      </w:r>
    </w:p>
    <w:p w:rsidR="003C50F3" w:rsidRPr="00452C45" w:rsidRDefault="003C50F3" w:rsidP="003C50F3">
      <w:pPr>
        <w:pStyle w:val="ad"/>
        <w:rPr>
          <w:sz w:val="26"/>
          <w:szCs w:val="26"/>
        </w:rPr>
      </w:pPr>
      <w:r w:rsidRPr="00452C45">
        <w:rPr>
          <w:sz w:val="26"/>
          <w:szCs w:val="26"/>
        </w:rPr>
        <w:t>ОАФ 17, оп. 65, 4 ед. хр., 2010–2013 гг.</w:t>
      </w:r>
    </w:p>
    <w:p w:rsidR="003C50F3" w:rsidRDefault="003C50F3" w:rsidP="003C50F3">
      <w:pPr>
        <w:pStyle w:val="ad"/>
        <w:rPr>
          <w:sz w:val="26"/>
          <w:szCs w:val="26"/>
        </w:rPr>
      </w:pPr>
      <w:r w:rsidRPr="0059210A">
        <w:rPr>
          <w:sz w:val="26"/>
          <w:szCs w:val="26"/>
        </w:rPr>
        <w:t xml:space="preserve">Состав документов: документы о создании и </w:t>
      </w:r>
      <w:r w:rsidR="00452C45">
        <w:rPr>
          <w:sz w:val="26"/>
          <w:szCs w:val="26"/>
        </w:rPr>
        <w:t>признании  несостоятельным (банкротом)</w:t>
      </w:r>
      <w:r w:rsidRPr="0059210A">
        <w:rPr>
          <w:sz w:val="26"/>
          <w:szCs w:val="26"/>
        </w:rPr>
        <w:t xml:space="preserve">, приказы </w:t>
      </w:r>
      <w:r w:rsidR="001E2997">
        <w:rPr>
          <w:sz w:val="26"/>
          <w:szCs w:val="26"/>
        </w:rPr>
        <w:t>по личному</w:t>
      </w:r>
      <w:r w:rsidRPr="0059210A">
        <w:rPr>
          <w:sz w:val="26"/>
          <w:szCs w:val="26"/>
        </w:rPr>
        <w:t xml:space="preserve"> составу, личные карточки (ф. Т-2), расчетные ве</w:t>
      </w:r>
      <w:r>
        <w:rPr>
          <w:sz w:val="26"/>
          <w:szCs w:val="26"/>
        </w:rPr>
        <w:t>домости по заработной плате 2010</w:t>
      </w:r>
      <w:r w:rsidRPr="0059210A">
        <w:rPr>
          <w:sz w:val="26"/>
          <w:szCs w:val="26"/>
        </w:rPr>
        <w:t>–2013 гг.</w:t>
      </w:r>
    </w:p>
    <w:p w:rsidR="003C50F3" w:rsidRPr="00E27D9D" w:rsidRDefault="003C50F3" w:rsidP="003C50F3">
      <w:pPr>
        <w:pStyle w:val="ad"/>
        <w:rPr>
          <w:sz w:val="26"/>
          <w:szCs w:val="26"/>
        </w:rPr>
      </w:pPr>
    </w:p>
    <w:p w:rsidR="003C50F3" w:rsidRPr="00F9540E" w:rsidRDefault="003C50F3" w:rsidP="003C50F3">
      <w:pPr>
        <w:pStyle w:val="ad"/>
        <w:rPr>
          <w:b/>
          <w:sz w:val="26"/>
          <w:szCs w:val="26"/>
        </w:rPr>
      </w:pPr>
      <w:r w:rsidRPr="00F9540E">
        <w:rPr>
          <w:b/>
          <w:sz w:val="26"/>
          <w:szCs w:val="26"/>
        </w:rPr>
        <w:t>ООО «МИЗАР-Р» (10.12.1990–12.02.2001)</w:t>
      </w:r>
    </w:p>
    <w:p w:rsidR="003C50F3" w:rsidRPr="00081938" w:rsidRDefault="003C50F3" w:rsidP="003C50F3">
      <w:pPr>
        <w:pStyle w:val="ad"/>
        <w:rPr>
          <w:sz w:val="26"/>
          <w:szCs w:val="26"/>
        </w:rPr>
      </w:pPr>
      <w:r w:rsidRPr="00081938">
        <w:rPr>
          <w:sz w:val="26"/>
          <w:szCs w:val="26"/>
        </w:rPr>
        <w:t>ОАФ 14, оп. 38, 20 ед. хр., 1990–2001 гг.</w:t>
      </w:r>
    </w:p>
    <w:p w:rsidR="003C50F3" w:rsidRPr="00081938" w:rsidRDefault="003C50F3" w:rsidP="00EF0FBC">
      <w:pPr>
        <w:pStyle w:val="ad"/>
        <w:keepNext/>
        <w:rPr>
          <w:sz w:val="26"/>
          <w:szCs w:val="26"/>
        </w:rPr>
      </w:pPr>
      <w:r w:rsidRPr="00081938">
        <w:rPr>
          <w:sz w:val="26"/>
          <w:szCs w:val="26"/>
        </w:rPr>
        <w:t>Переименования:</w:t>
      </w:r>
    </w:p>
    <w:p w:rsidR="003C50F3" w:rsidRPr="00081938" w:rsidRDefault="003C50F3" w:rsidP="003C50F3">
      <w:pPr>
        <w:pStyle w:val="ad"/>
        <w:numPr>
          <w:ilvl w:val="0"/>
          <w:numId w:val="1"/>
        </w:numPr>
        <w:rPr>
          <w:sz w:val="26"/>
          <w:szCs w:val="26"/>
        </w:rPr>
      </w:pPr>
      <w:r w:rsidRPr="00081938">
        <w:rPr>
          <w:sz w:val="26"/>
          <w:szCs w:val="26"/>
        </w:rPr>
        <w:t xml:space="preserve">Малое предприятие </w:t>
      </w:r>
      <w:r>
        <w:rPr>
          <w:sz w:val="26"/>
          <w:szCs w:val="26"/>
        </w:rPr>
        <w:t>«</w:t>
      </w:r>
      <w:r w:rsidRPr="00081938">
        <w:rPr>
          <w:sz w:val="26"/>
          <w:szCs w:val="26"/>
        </w:rPr>
        <w:t>ЮРЭКС</w:t>
      </w:r>
      <w:r>
        <w:rPr>
          <w:sz w:val="26"/>
          <w:szCs w:val="26"/>
        </w:rPr>
        <w:t>»</w:t>
      </w:r>
      <w:r w:rsidRPr="00081938">
        <w:rPr>
          <w:sz w:val="26"/>
          <w:szCs w:val="26"/>
        </w:rPr>
        <w:t xml:space="preserve"> (10.12.1990–23.03.1992)</w:t>
      </w:r>
    </w:p>
    <w:p w:rsidR="003C50F3" w:rsidRPr="00081938" w:rsidRDefault="003C50F3" w:rsidP="003C50F3">
      <w:pPr>
        <w:pStyle w:val="ad"/>
        <w:numPr>
          <w:ilvl w:val="0"/>
          <w:numId w:val="1"/>
        </w:numPr>
        <w:rPr>
          <w:sz w:val="26"/>
          <w:szCs w:val="26"/>
        </w:rPr>
      </w:pPr>
      <w:r w:rsidRPr="00081938">
        <w:rPr>
          <w:sz w:val="26"/>
          <w:szCs w:val="26"/>
        </w:rPr>
        <w:t xml:space="preserve">ТОО фирма </w:t>
      </w:r>
      <w:r>
        <w:rPr>
          <w:sz w:val="26"/>
          <w:szCs w:val="26"/>
        </w:rPr>
        <w:t>«</w:t>
      </w:r>
      <w:r w:rsidRPr="00081938">
        <w:rPr>
          <w:sz w:val="26"/>
          <w:szCs w:val="26"/>
        </w:rPr>
        <w:t xml:space="preserve">МП </w:t>
      </w:r>
      <w:r>
        <w:rPr>
          <w:sz w:val="26"/>
          <w:szCs w:val="26"/>
        </w:rPr>
        <w:t>«</w:t>
      </w:r>
      <w:r w:rsidRPr="00081938">
        <w:rPr>
          <w:sz w:val="26"/>
          <w:szCs w:val="26"/>
        </w:rPr>
        <w:t>ЮРЭКС</w:t>
      </w:r>
      <w:r>
        <w:rPr>
          <w:sz w:val="26"/>
          <w:szCs w:val="26"/>
        </w:rPr>
        <w:t>»</w:t>
      </w:r>
      <w:r w:rsidRPr="00081938">
        <w:rPr>
          <w:sz w:val="26"/>
          <w:szCs w:val="26"/>
        </w:rPr>
        <w:t xml:space="preserve"> (23.03.1992–09.03.1995)</w:t>
      </w:r>
      <w:r>
        <w:rPr>
          <w:sz w:val="26"/>
          <w:szCs w:val="26"/>
        </w:rPr>
        <w:t xml:space="preserve"> (реорганизовано путем присоединения к ТОО ПКК «</w:t>
      </w:r>
      <w:proofErr w:type="spellStart"/>
      <w:r>
        <w:rPr>
          <w:sz w:val="26"/>
          <w:szCs w:val="26"/>
        </w:rPr>
        <w:t>МиК</w:t>
      </w:r>
      <w:proofErr w:type="spellEnd"/>
      <w:r>
        <w:rPr>
          <w:sz w:val="26"/>
          <w:szCs w:val="26"/>
        </w:rPr>
        <w:t>»)</w:t>
      </w:r>
    </w:p>
    <w:p w:rsidR="003C50F3" w:rsidRPr="00081938" w:rsidRDefault="003C50F3" w:rsidP="003C50F3">
      <w:pPr>
        <w:pStyle w:val="ad"/>
        <w:numPr>
          <w:ilvl w:val="0"/>
          <w:numId w:val="1"/>
        </w:numPr>
        <w:rPr>
          <w:sz w:val="26"/>
          <w:szCs w:val="26"/>
        </w:rPr>
      </w:pPr>
      <w:r w:rsidRPr="00081938">
        <w:rPr>
          <w:sz w:val="26"/>
          <w:szCs w:val="26"/>
        </w:rPr>
        <w:t xml:space="preserve">ТОО </w:t>
      </w:r>
      <w:r>
        <w:rPr>
          <w:sz w:val="26"/>
          <w:szCs w:val="26"/>
        </w:rPr>
        <w:t>«</w:t>
      </w:r>
      <w:r w:rsidRPr="00081938">
        <w:rPr>
          <w:sz w:val="26"/>
          <w:szCs w:val="26"/>
        </w:rPr>
        <w:t xml:space="preserve">Брокерская компания </w:t>
      </w:r>
      <w:r>
        <w:rPr>
          <w:sz w:val="26"/>
          <w:szCs w:val="26"/>
        </w:rPr>
        <w:t>«</w:t>
      </w:r>
      <w:proofErr w:type="spellStart"/>
      <w:r w:rsidRPr="00081938">
        <w:rPr>
          <w:sz w:val="26"/>
          <w:szCs w:val="26"/>
        </w:rPr>
        <w:t>МиК</w:t>
      </w:r>
      <w:proofErr w:type="spellEnd"/>
      <w:r>
        <w:rPr>
          <w:sz w:val="26"/>
          <w:szCs w:val="26"/>
        </w:rPr>
        <w:t>»</w:t>
      </w:r>
      <w:r w:rsidRPr="00081938">
        <w:rPr>
          <w:sz w:val="26"/>
          <w:szCs w:val="26"/>
        </w:rPr>
        <w:t xml:space="preserve"> (26.07.1991–03.08.1992)</w:t>
      </w:r>
    </w:p>
    <w:p w:rsidR="003C50F3" w:rsidRPr="00081938" w:rsidRDefault="003C50F3" w:rsidP="003C50F3">
      <w:pPr>
        <w:pStyle w:val="ad"/>
        <w:numPr>
          <w:ilvl w:val="0"/>
          <w:numId w:val="1"/>
        </w:numPr>
        <w:rPr>
          <w:sz w:val="26"/>
          <w:szCs w:val="26"/>
        </w:rPr>
      </w:pPr>
      <w:r w:rsidRPr="00081938">
        <w:rPr>
          <w:sz w:val="26"/>
          <w:szCs w:val="26"/>
        </w:rPr>
        <w:t xml:space="preserve">ТОО Производственно-коммерческая компания </w:t>
      </w:r>
      <w:r>
        <w:rPr>
          <w:sz w:val="26"/>
          <w:szCs w:val="26"/>
        </w:rPr>
        <w:t>«</w:t>
      </w:r>
      <w:proofErr w:type="spellStart"/>
      <w:r w:rsidRPr="00081938">
        <w:rPr>
          <w:sz w:val="26"/>
          <w:szCs w:val="26"/>
        </w:rPr>
        <w:t>МиК</w:t>
      </w:r>
      <w:proofErr w:type="spellEnd"/>
      <w:r>
        <w:rPr>
          <w:sz w:val="26"/>
          <w:szCs w:val="26"/>
        </w:rPr>
        <w:t>»</w:t>
      </w:r>
      <w:r w:rsidRPr="00081938">
        <w:rPr>
          <w:sz w:val="26"/>
          <w:szCs w:val="26"/>
        </w:rPr>
        <w:t xml:space="preserve"> (03.08.1992–09.03.1995)</w:t>
      </w:r>
    </w:p>
    <w:p w:rsidR="003C50F3" w:rsidRDefault="003C50F3" w:rsidP="003C50F3">
      <w:pPr>
        <w:pStyle w:val="ad"/>
        <w:numPr>
          <w:ilvl w:val="0"/>
          <w:numId w:val="1"/>
        </w:numPr>
        <w:rPr>
          <w:sz w:val="26"/>
          <w:szCs w:val="26"/>
        </w:rPr>
      </w:pPr>
      <w:r w:rsidRPr="00081938">
        <w:rPr>
          <w:sz w:val="26"/>
          <w:szCs w:val="26"/>
        </w:rPr>
        <w:t xml:space="preserve">ООО </w:t>
      </w:r>
      <w:r>
        <w:rPr>
          <w:sz w:val="26"/>
          <w:szCs w:val="26"/>
        </w:rPr>
        <w:t>«</w:t>
      </w:r>
      <w:r w:rsidRPr="00081938">
        <w:rPr>
          <w:sz w:val="26"/>
          <w:szCs w:val="26"/>
        </w:rPr>
        <w:t>МИЗАР-Р</w:t>
      </w:r>
      <w:r>
        <w:rPr>
          <w:sz w:val="26"/>
          <w:szCs w:val="26"/>
        </w:rPr>
        <w:t>»</w:t>
      </w:r>
      <w:r w:rsidRPr="00081938">
        <w:rPr>
          <w:sz w:val="26"/>
          <w:szCs w:val="26"/>
        </w:rPr>
        <w:t xml:space="preserve"> (09.03.1995–12.02.2001)</w:t>
      </w:r>
      <w:r w:rsidR="00F9540E">
        <w:rPr>
          <w:sz w:val="26"/>
          <w:szCs w:val="26"/>
        </w:rPr>
        <w:t>.</w:t>
      </w:r>
    </w:p>
    <w:p w:rsidR="00F9540E" w:rsidRPr="00081938" w:rsidRDefault="00F9540E" w:rsidP="00F9540E">
      <w:pPr>
        <w:pStyle w:val="ad"/>
        <w:rPr>
          <w:sz w:val="26"/>
          <w:szCs w:val="26"/>
        </w:rPr>
      </w:pPr>
      <w:r>
        <w:rPr>
          <w:sz w:val="26"/>
          <w:szCs w:val="26"/>
        </w:rPr>
        <w:t xml:space="preserve">Вид деятельности: производство и реализация </w:t>
      </w:r>
      <w:r w:rsidR="006F7C12">
        <w:rPr>
          <w:sz w:val="26"/>
          <w:szCs w:val="26"/>
        </w:rPr>
        <w:t>товаров народного потребления</w:t>
      </w:r>
      <w:r>
        <w:rPr>
          <w:sz w:val="26"/>
          <w:szCs w:val="26"/>
        </w:rPr>
        <w:t>.</w:t>
      </w:r>
    </w:p>
    <w:p w:rsidR="003C50F3" w:rsidRDefault="003C50F3" w:rsidP="003C50F3">
      <w:pPr>
        <w:pStyle w:val="ad"/>
        <w:rPr>
          <w:sz w:val="26"/>
          <w:szCs w:val="26"/>
        </w:rPr>
      </w:pPr>
      <w:r w:rsidRPr="00B007BF">
        <w:rPr>
          <w:sz w:val="26"/>
          <w:szCs w:val="26"/>
        </w:rPr>
        <w:t xml:space="preserve">Состав документов: приказы </w:t>
      </w:r>
      <w:r w:rsidR="001E2997">
        <w:rPr>
          <w:sz w:val="26"/>
          <w:szCs w:val="26"/>
        </w:rPr>
        <w:t>по личному</w:t>
      </w:r>
      <w:r w:rsidRPr="00B007BF">
        <w:rPr>
          <w:sz w:val="26"/>
          <w:szCs w:val="26"/>
        </w:rPr>
        <w:t xml:space="preserve"> со</w:t>
      </w:r>
      <w:r>
        <w:rPr>
          <w:sz w:val="26"/>
          <w:szCs w:val="26"/>
        </w:rPr>
        <w:t>ставу 1990–1994, 1996–2001</w:t>
      </w:r>
      <w:r w:rsidRPr="00B007BF">
        <w:rPr>
          <w:sz w:val="26"/>
          <w:szCs w:val="26"/>
        </w:rPr>
        <w:t xml:space="preserve"> гг</w:t>
      </w:r>
      <w:r>
        <w:rPr>
          <w:sz w:val="26"/>
          <w:szCs w:val="26"/>
        </w:rPr>
        <w:t>., личные карточки (ф. Т-2) 1996</w:t>
      </w:r>
      <w:r w:rsidRPr="00B007BF">
        <w:rPr>
          <w:sz w:val="26"/>
          <w:szCs w:val="26"/>
        </w:rPr>
        <w:t>–2001 гг., расчетные ве</w:t>
      </w:r>
      <w:r>
        <w:rPr>
          <w:sz w:val="26"/>
          <w:szCs w:val="26"/>
        </w:rPr>
        <w:t>домости по заработной плате 1991</w:t>
      </w:r>
      <w:r w:rsidRPr="00B007BF">
        <w:rPr>
          <w:sz w:val="26"/>
          <w:szCs w:val="26"/>
        </w:rPr>
        <w:t>–</w:t>
      </w:r>
      <w:r>
        <w:rPr>
          <w:sz w:val="26"/>
          <w:szCs w:val="26"/>
        </w:rPr>
        <w:t>1995</w:t>
      </w:r>
      <w:r w:rsidR="003B1218">
        <w:rPr>
          <w:sz w:val="26"/>
          <w:szCs w:val="26"/>
        </w:rPr>
        <w:t> </w:t>
      </w:r>
      <w:r w:rsidRPr="00B007BF">
        <w:rPr>
          <w:sz w:val="26"/>
          <w:szCs w:val="26"/>
        </w:rPr>
        <w:t>гг.</w:t>
      </w:r>
      <w:r>
        <w:rPr>
          <w:sz w:val="26"/>
          <w:szCs w:val="26"/>
        </w:rPr>
        <w:t>, лицевые счета по заработной плате 1996–2001 гг.</w:t>
      </w:r>
    </w:p>
    <w:p w:rsidR="003C50F3" w:rsidRPr="006616B4" w:rsidRDefault="003C50F3" w:rsidP="003C50F3">
      <w:pPr>
        <w:pStyle w:val="ad"/>
        <w:rPr>
          <w:sz w:val="26"/>
          <w:szCs w:val="26"/>
        </w:rPr>
      </w:pPr>
    </w:p>
    <w:p w:rsidR="003C50F3" w:rsidRPr="005F66B2" w:rsidRDefault="003C50F3" w:rsidP="003C50F3">
      <w:pPr>
        <w:pStyle w:val="ad"/>
        <w:rPr>
          <w:b/>
          <w:sz w:val="26"/>
          <w:szCs w:val="26"/>
        </w:rPr>
      </w:pPr>
      <w:r w:rsidRPr="005F66B2">
        <w:rPr>
          <w:b/>
          <w:sz w:val="26"/>
          <w:szCs w:val="26"/>
        </w:rPr>
        <w:t>ООО «МИЛКОМ» (11.02.1997–06.04.2000)</w:t>
      </w:r>
    </w:p>
    <w:p w:rsidR="003C50F3" w:rsidRDefault="003C50F3" w:rsidP="003C50F3">
      <w:pPr>
        <w:pStyle w:val="ad"/>
        <w:rPr>
          <w:sz w:val="26"/>
          <w:szCs w:val="26"/>
        </w:rPr>
      </w:pPr>
      <w:r w:rsidRPr="00B62592">
        <w:rPr>
          <w:sz w:val="26"/>
          <w:szCs w:val="26"/>
        </w:rPr>
        <w:t>ОАФ 15, оп. 11</w:t>
      </w:r>
      <w:r>
        <w:rPr>
          <w:sz w:val="26"/>
          <w:szCs w:val="26"/>
        </w:rPr>
        <w:t>, 18 ед. хр., 1997–2000 гг.</w:t>
      </w:r>
    </w:p>
    <w:p w:rsidR="003C50F3" w:rsidRPr="00B62592"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1997–2000 гг., личные карточки (ф. Т-2) 2000 г., лицевые счета по заработной плате 1997–2000 гг., расчетные ведомости по заработной плате 1997–2000 гг.</w:t>
      </w:r>
    </w:p>
    <w:p w:rsidR="003C50F3" w:rsidRPr="00315081" w:rsidRDefault="003C50F3" w:rsidP="003C50F3">
      <w:pPr>
        <w:pStyle w:val="ad"/>
        <w:rPr>
          <w:sz w:val="26"/>
          <w:szCs w:val="26"/>
        </w:rPr>
      </w:pPr>
    </w:p>
    <w:p w:rsidR="003C50F3" w:rsidRPr="00707E2B" w:rsidRDefault="003C50F3" w:rsidP="003C50F3">
      <w:pPr>
        <w:pStyle w:val="ad"/>
        <w:rPr>
          <w:b/>
          <w:sz w:val="26"/>
          <w:szCs w:val="26"/>
        </w:rPr>
      </w:pPr>
      <w:r w:rsidRPr="00707E2B">
        <w:rPr>
          <w:b/>
          <w:sz w:val="26"/>
          <w:szCs w:val="26"/>
        </w:rPr>
        <w:t>ООО «Мир Линолеума» (22.02.1999–29.04.2009)</w:t>
      </w:r>
    </w:p>
    <w:p w:rsidR="003C50F3" w:rsidRDefault="003C50F3" w:rsidP="003C50F3">
      <w:pPr>
        <w:pStyle w:val="ad"/>
        <w:rPr>
          <w:sz w:val="26"/>
          <w:szCs w:val="26"/>
        </w:rPr>
      </w:pPr>
      <w:r w:rsidRPr="00315081">
        <w:rPr>
          <w:sz w:val="26"/>
          <w:szCs w:val="26"/>
        </w:rPr>
        <w:t>ОАФ 15, оп. 149, 5 ед. хр., 1999–2009 гг.</w:t>
      </w:r>
    </w:p>
    <w:p w:rsidR="003C50F3" w:rsidRPr="00315081" w:rsidRDefault="003C50F3" w:rsidP="003C50F3">
      <w:pPr>
        <w:pStyle w:val="ad"/>
        <w:rPr>
          <w:sz w:val="26"/>
          <w:szCs w:val="26"/>
        </w:rPr>
      </w:pPr>
      <w:r>
        <w:rPr>
          <w:sz w:val="26"/>
          <w:szCs w:val="26"/>
        </w:rPr>
        <w:t xml:space="preserve">Состав документов: документы о создании и ликвидации 1999–2009 гг., приказы </w:t>
      </w:r>
      <w:r w:rsidR="001E2997">
        <w:rPr>
          <w:sz w:val="26"/>
          <w:szCs w:val="26"/>
        </w:rPr>
        <w:t>по личному</w:t>
      </w:r>
      <w:r>
        <w:rPr>
          <w:sz w:val="26"/>
          <w:szCs w:val="26"/>
        </w:rPr>
        <w:t xml:space="preserve"> составу, личные карточки (ф. Т-2), расчетные ведомости по заработной плате 2000–2008 гг.</w:t>
      </w:r>
    </w:p>
    <w:p w:rsidR="003C50F3" w:rsidRPr="00315081" w:rsidRDefault="003C50F3" w:rsidP="003C50F3">
      <w:pPr>
        <w:pStyle w:val="ad"/>
        <w:rPr>
          <w:sz w:val="26"/>
          <w:szCs w:val="26"/>
        </w:rPr>
      </w:pPr>
    </w:p>
    <w:p w:rsidR="003C50F3" w:rsidRPr="00942E2B" w:rsidRDefault="003C50F3" w:rsidP="003C50F3">
      <w:pPr>
        <w:pStyle w:val="ad"/>
        <w:rPr>
          <w:b/>
          <w:sz w:val="26"/>
          <w:szCs w:val="26"/>
        </w:rPr>
      </w:pPr>
      <w:r w:rsidRPr="00942E2B">
        <w:rPr>
          <w:b/>
          <w:sz w:val="26"/>
          <w:szCs w:val="26"/>
        </w:rPr>
        <w:t>ООО «МКР-АЛЬФА» (09.06.1999–01.02.2000)</w:t>
      </w:r>
    </w:p>
    <w:p w:rsidR="003C50F3" w:rsidRPr="0022519D" w:rsidRDefault="003C50F3" w:rsidP="003C50F3">
      <w:pPr>
        <w:pStyle w:val="ad"/>
        <w:rPr>
          <w:sz w:val="26"/>
          <w:szCs w:val="26"/>
        </w:rPr>
      </w:pPr>
      <w:r w:rsidRPr="0022519D">
        <w:rPr>
          <w:sz w:val="26"/>
          <w:szCs w:val="26"/>
        </w:rPr>
        <w:t xml:space="preserve">ОАФ 13, оп. 39, 2 ед. хр., 1999–2000 гг. </w:t>
      </w:r>
    </w:p>
    <w:p w:rsidR="003C50F3" w:rsidRDefault="003C50F3" w:rsidP="003C50F3">
      <w:pPr>
        <w:pStyle w:val="ad"/>
        <w:rPr>
          <w:sz w:val="26"/>
          <w:szCs w:val="26"/>
        </w:rPr>
      </w:pPr>
      <w:r w:rsidRPr="0057471B">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1999–2000</w:t>
      </w:r>
      <w:r w:rsidRPr="0057471B">
        <w:rPr>
          <w:sz w:val="26"/>
          <w:szCs w:val="26"/>
        </w:rPr>
        <w:t xml:space="preserve"> гг., расчетные ведомос</w:t>
      </w:r>
      <w:r>
        <w:rPr>
          <w:sz w:val="26"/>
          <w:szCs w:val="26"/>
        </w:rPr>
        <w:t xml:space="preserve">ти по заработной плате 2000 </w:t>
      </w:r>
      <w:r w:rsidRPr="0057471B">
        <w:rPr>
          <w:sz w:val="26"/>
          <w:szCs w:val="26"/>
        </w:rPr>
        <w:t>г.</w:t>
      </w:r>
    </w:p>
    <w:p w:rsidR="003C50F3" w:rsidRPr="003B1218" w:rsidRDefault="003C50F3" w:rsidP="003C50F3">
      <w:pPr>
        <w:pStyle w:val="ad"/>
        <w:rPr>
          <w:sz w:val="26"/>
          <w:szCs w:val="26"/>
        </w:rPr>
      </w:pPr>
    </w:p>
    <w:p w:rsidR="003C50F3" w:rsidRPr="00393831" w:rsidRDefault="003C50F3" w:rsidP="003C50F3">
      <w:pPr>
        <w:pStyle w:val="ad"/>
        <w:rPr>
          <w:b/>
          <w:sz w:val="26"/>
          <w:szCs w:val="26"/>
        </w:rPr>
      </w:pPr>
      <w:r w:rsidRPr="00393831">
        <w:rPr>
          <w:b/>
          <w:sz w:val="26"/>
          <w:szCs w:val="26"/>
        </w:rPr>
        <w:t xml:space="preserve">ООО «Научно-производственная компания «Урал-Радио» </w:t>
      </w:r>
      <w:r w:rsidR="00DB1B96" w:rsidRPr="00393831">
        <w:rPr>
          <w:b/>
          <w:sz w:val="26"/>
          <w:szCs w:val="26"/>
        </w:rPr>
        <w:t xml:space="preserve">(ООО «НПК «Урал-Радио») </w:t>
      </w:r>
      <w:r w:rsidRPr="00393831">
        <w:rPr>
          <w:b/>
          <w:sz w:val="26"/>
          <w:szCs w:val="26"/>
        </w:rPr>
        <w:t>(07.09.1998–</w:t>
      </w:r>
      <w:r w:rsidR="00DB1B96" w:rsidRPr="00393831">
        <w:rPr>
          <w:b/>
          <w:sz w:val="26"/>
          <w:szCs w:val="26"/>
        </w:rPr>
        <w:t>23.01.2003</w:t>
      </w:r>
      <w:r w:rsidRPr="00393831">
        <w:rPr>
          <w:b/>
          <w:sz w:val="26"/>
          <w:szCs w:val="26"/>
        </w:rPr>
        <w:t>)</w:t>
      </w:r>
    </w:p>
    <w:p w:rsidR="003C50F3" w:rsidRPr="00DB1B96" w:rsidRDefault="003C50F3" w:rsidP="003C50F3">
      <w:pPr>
        <w:pStyle w:val="ad"/>
        <w:rPr>
          <w:sz w:val="26"/>
          <w:szCs w:val="26"/>
        </w:rPr>
      </w:pPr>
      <w:r w:rsidRPr="00DB1B96">
        <w:rPr>
          <w:sz w:val="26"/>
          <w:szCs w:val="26"/>
        </w:rPr>
        <w:t>ОАФ 14, оп. 58, 2 ед. хр., 1999–2002 гг.</w:t>
      </w:r>
    </w:p>
    <w:p w:rsidR="00DB1B96" w:rsidRDefault="00DB1B96" w:rsidP="003C50F3">
      <w:pPr>
        <w:pStyle w:val="ad"/>
        <w:rPr>
          <w:sz w:val="26"/>
          <w:szCs w:val="26"/>
        </w:rPr>
      </w:pPr>
      <w:r w:rsidRPr="00DB1B96">
        <w:rPr>
          <w:sz w:val="26"/>
          <w:szCs w:val="26"/>
        </w:rPr>
        <w:t>ИНН: 7452025187.</w:t>
      </w:r>
    </w:p>
    <w:p w:rsidR="00393831" w:rsidRPr="00DB1B96" w:rsidRDefault="00393831" w:rsidP="003C50F3">
      <w:pPr>
        <w:pStyle w:val="ad"/>
        <w:rPr>
          <w:sz w:val="26"/>
          <w:szCs w:val="26"/>
        </w:rPr>
      </w:pPr>
      <w:r>
        <w:rPr>
          <w:sz w:val="26"/>
          <w:szCs w:val="26"/>
        </w:rPr>
        <w:t>Вид деятельности: оптовая торговля, оказание услуг в сфере радио и электросвязи.</w:t>
      </w:r>
    </w:p>
    <w:p w:rsidR="003C50F3" w:rsidRPr="00DB1B96" w:rsidRDefault="003C50F3" w:rsidP="003C50F3">
      <w:pPr>
        <w:pStyle w:val="ad"/>
        <w:rPr>
          <w:sz w:val="26"/>
          <w:szCs w:val="26"/>
        </w:rPr>
      </w:pPr>
      <w:r w:rsidRPr="00DB1B96">
        <w:rPr>
          <w:sz w:val="26"/>
          <w:szCs w:val="26"/>
        </w:rPr>
        <w:t xml:space="preserve">Состав документов: приказы </w:t>
      </w:r>
      <w:r w:rsidR="001E2997">
        <w:rPr>
          <w:sz w:val="26"/>
          <w:szCs w:val="26"/>
        </w:rPr>
        <w:t>по личному</w:t>
      </w:r>
      <w:r w:rsidRPr="00DB1B96">
        <w:rPr>
          <w:sz w:val="26"/>
          <w:szCs w:val="26"/>
        </w:rPr>
        <w:t xml:space="preserve"> составу 1999–2002 гг., расчетные ведомости по заработной плате 2000–2002 гг.</w:t>
      </w:r>
    </w:p>
    <w:p w:rsidR="003C50F3" w:rsidRPr="00DB1B96" w:rsidRDefault="003C50F3" w:rsidP="003C50F3">
      <w:pPr>
        <w:pStyle w:val="ad"/>
        <w:rPr>
          <w:sz w:val="26"/>
          <w:szCs w:val="26"/>
        </w:rPr>
      </w:pPr>
    </w:p>
    <w:p w:rsidR="003C50F3" w:rsidRPr="00707E2B" w:rsidRDefault="003C50F3" w:rsidP="003C50F3">
      <w:pPr>
        <w:pStyle w:val="ad"/>
        <w:rPr>
          <w:b/>
          <w:sz w:val="26"/>
          <w:szCs w:val="26"/>
        </w:rPr>
      </w:pPr>
      <w:r w:rsidRPr="00707E2B">
        <w:rPr>
          <w:b/>
          <w:sz w:val="26"/>
          <w:szCs w:val="26"/>
        </w:rPr>
        <w:t>ООО «</w:t>
      </w:r>
      <w:proofErr w:type="spellStart"/>
      <w:r w:rsidRPr="00707E2B">
        <w:rPr>
          <w:b/>
          <w:sz w:val="26"/>
          <w:szCs w:val="26"/>
        </w:rPr>
        <w:t>НефтьОргСинтез</w:t>
      </w:r>
      <w:proofErr w:type="spellEnd"/>
      <w:r w:rsidRPr="00707E2B">
        <w:rPr>
          <w:b/>
          <w:sz w:val="26"/>
          <w:szCs w:val="26"/>
        </w:rPr>
        <w:t>» (10.08.2004–27.05.2009)</w:t>
      </w:r>
    </w:p>
    <w:p w:rsidR="003C50F3" w:rsidRDefault="003C50F3" w:rsidP="003C50F3">
      <w:pPr>
        <w:pStyle w:val="ad"/>
        <w:rPr>
          <w:sz w:val="26"/>
          <w:szCs w:val="26"/>
        </w:rPr>
      </w:pPr>
      <w:r w:rsidRPr="00315081">
        <w:rPr>
          <w:sz w:val="26"/>
          <w:szCs w:val="26"/>
        </w:rPr>
        <w:t>ОАФ 15, оп. 148, 3 ед. хр., 2004–2009 гг.</w:t>
      </w:r>
    </w:p>
    <w:p w:rsidR="003C50F3" w:rsidRPr="00315081" w:rsidRDefault="003C50F3" w:rsidP="003C50F3">
      <w:pPr>
        <w:pStyle w:val="ad"/>
        <w:rPr>
          <w:sz w:val="26"/>
          <w:szCs w:val="26"/>
        </w:rPr>
      </w:pPr>
      <w:r>
        <w:rPr>
          <w:sz w:val="26"/>
          <w:szCs w:val="26"/>
        </w:rPr>
        <w:t xml:space="preserve">Состав документов: документы о создании и ликвидации 2004–2009 гг., приказы </w:t>
      </w:r>
      <w:r w:rsidR="001E2997">
        <w:rPr>
          <w:sz w:val="26"/>
          <w:szCs w:val="26"/>
        </w:rPr>
        <w:t>по личному</w:t>
      </w:r>
      <w:r>
        <w:rPr>
          <w:sz w:val="26"/>
          <w:szCs w:val="26"/>
        </w:rPr>
        <w:t xml:space="preserve"> составу 2004–2008 гг., расчетные ведомости по заработной плате 2004–2007 гг.</w:t>
      </w:r>
    </w:p>
    <w:p w:rsidR="003C50F3" w:rsidRPr="00315081" w:rsidRDefault="003C50F3" w:rsidP="003C50F3">
      <w:pPr>
        <w:pStyle w:val="ad"/>
        <w:rPr>
          <w:sz w:val="26"/>
          <w:szCs w:val="26"/>
        </w:rPr>
      </w:pPr>
    </w:p>
    <w:p w:rsidR="003C50F3" w:rsidRPr="00707E2B" w:rsidRDefault="003C50F3" w:rsidP="003C50F3">
      <w:pPr>
        <w:pStyle w:val="ad"/>
        <w:rPr>
          <w:b/>
          <w:sz w:val="26"/>
          <w:szCs w:val="26"/>
        </w:rPr>
      </w:pPr>
      <w:r w:rsidRPr="00707E2B">
        <w:rPr>
          <w:b/>
          <w:sz w:val="26"/>
          <w:szCs w:val="26"/>
        </w:rPr>
        <w:t>ООО «Новый проект» (06.07.2005–16.03.2009)</w:t>
      </w:r>
    </w:p>
    <w:p w:rsidR="003C50F3" w:rsidRDefault="003C50F3" w:rsidP="003C50F3">
      <w:pPr>
        <w:pStyle w:val="ad"/>
        <w:rPr>
          <w:sz w:val="26"/>
          <w:szCs w:val="26"/>
        </w:rPr>
      </w:pPr>
      <w:r w:rsidRPr="00315081">
        <w:rPr>
          <w:sz w:val="26"/>
          <w:szCs w:val="26"/>
        </w:rPr>
        <w:t>ОАФ 15, оп. 141, 9 ед. хр., 2005–2009 гг.</w:t>
      </w:r>
    </w:p>
    <w:p w:rsidR="003C50F3" w:rsidRPr="00315081" w:rsidRDefault="003C50F3" w:rsidP="003C50F3">
      <w:pPr>
        <w:pStyle w:val="ad"/>
        <w:rPr>
          <w:sz w:val="26"/>
          <w:szCs w:val="26"/>
        </w:rPr>
      </w:pPr>
      <w:r>
        <w:rPr>
          <w:sz w:val="26"/>
          <w:szCs w:val="26"/>
        </w:rPr>
        <w:t xml:space="preserve">Состав документов: документы о создании и ликвидации 2005–2009 гг., приказы </w:t>
      </w:r>
      <w:r w:rsidR="001E2997">
        <w:rPr>
          <w:sz w:val="26"/>
          <w:szCs w:val="26"/>
        </w:rPr>
        <w:t>по личному</w:t>
      </w:r>
      <w:r>
        <w:rPr>
          <w:sz w:val="26"/>
          <w:szCs w:val="26"/>
        </w:rPr>
        <w:t xml:space="preserve"> составу 2005–2008 гг., личные карточки (ф. Т-2) 2006–2008 гг., лицевые счета по заработной плате 2006–2008 гг.</w:t>
      </w:r>
    </w:p>
    <w:p w:rsidR="003C50F3" w:rsidRPr="00115155" w:rsidRDefault="003C50F3" w:rsidP="003C50F3">
      <w:pPr>
        <w:pStyle w:val="ad"/>
        <w:rPr>
          <w:sz w:val="26"/>
          <w:szCs w:val="26"/>
        </w:rPr>
      </w:pPr>
    </w:p>
    <w:p w:rsidR="003C50F3" w:rsidRPr="00707E2B" w:rsidRDefault="003C50F3" w:rsidP="00A42348">
      <w:pPr>
        <w:pStyle w:val="ad"/>
        <w:keepNext/>
        <w:rPr>
          <w:b/>
          <w:sz w:val="26"/>
          <w:szCs w:val="26"/>
        </w:rPr>
      </w:pPr>
      <w:r w:rsidRPr="00707E2B">
        <w:rPr>
          <w:b/>
          <w:sz w:val="26"/>
          <w:szCs w:val="26"/>
        </w:rPr>
        <w:t>ООО «Новый путь» (09.02.2006–18.03.2013)</w:t>
      </w:r>
    </w:p>
    <w:p w:rsidR="003C50F3" w:rsidRPr="00115155" w:rsidRDefault="003C50F3" w:rsidP="003C50F3">
      <w:pPr>
        <w:pStyle w:val="ad"/>
        <w:rPr>
          <w:sz w:val="26"/>
          <w:szCs w:val="26"/>
        </w:rPr>
      </w:pPr>
      <w:r w:rsidRPr="00115155">
        <w:rPr>
          <w:sz w:val="26"/>
          <w:szCs w:val="26"/>
        </w:rPr>
        <w:t>ОАФ 15, оп. 185, 5 ед. хр., 2006–2013 гг.</w:t>
      </w:r>
    </w:p>
    <w:p w:rsidR="003C50F3" w:rsidRDefault="003C50F3" w:rsidP="003C50F3">
      <w:pPr>
        <w:pStyle w:val="ad"/>
        <w:rPr>
          <w:sz w:val="26"/>
          <w:szCs w:val="26"/>
        </w:rPr>
      </w:pPr>
      <w:r>
        <w:rPr>
          <w:sz w:val="26"/>
          <w:szCs w:val="26"/>
        </w:rPr>
        <w:t>Состав документов: документы о создании и ликвидации 2006–2013</w:t>
      </w:r>
      <w:r w:rsidRPr="00EB680F">
        <w:rPr>
          <w:sz w:val="26"/>
          <w:szCs w:val="26"/>
        </w:rPr>
        <w:t xml:space="preserve"> гг., приказы </w:t>
      </w:r>
      <w:r w:rsidR="001E2997">
        <w:rPr>
          <w:sz w:val="26"/>
          <w:szCs w:val="26"/>
        </w:rPr>
        <w:t>по личному</w:t>
      </w:r>
      <w:r w:rsidRPr="00EB680F">
        <w:rPr>
          <w:sz w:val="26"/>
          <w:szCs w:val="26"/>
        </w:rPr>
        <w:t xml:space="preserve"> составу 20</w:t>
      </w:r>
      <w:r>
        <w:rPr>
          <w:sz w:val="26"/>
          <w:szCs w:val="26"/>
        </w:rPr>
        <w:t>06–2009 гг</w:t>
      </w:r>
      <w:r w:rsidRPr="00EB680F">
        <w:rPr>
          <w:sz w:val="26"/>
          <w:szCs w:val="26"/>
        </w:rPr>
        <w:t xml:space="preserve">., </w:t>
      </w:r>
      <w:r>
        <w:rPr>
          <w:sz w:val="26"/>
          <w:szCs w:val="26"/>
        </w:rPr>
        <w:t>расчетные ведомости</w:t>
      </w:r>
      <w:r w:rsidRPr="00EB680F">
        <w:rPr>
          <w:sz w:val="26"/>
          <w:szCs w:val="26"/>
        </w:rPr>
        <w:t xml:space="preserve"> по заработной плате 2009–2012 гг.</w:t>
      </w:r>
    </w:p>
    <w:p w:rsidR="003C50F3" w:rsidRPr="00587D6D" w:rsidRDefault="003C50F3" w:rsidP="003C50F3">
      <w:pPr>
        <w:pStyle w:val="ad"/>
        <w:rPr>
          <w:sz w:val="26"/>
          <w:szCs w:val="26"/>
        </w:rPr>
      </w:pPr>
    </w:p>
    <w:p w:rsidR="003C50F3" w:rsidRPr="00707E2B" w:rsidRDefault="003C50F3" w:rsidP="003C50F3">
      <w:pPr>
        <w:pStyle w:val="ad"/>
        <w:rPr>
          <w:b/>
          <w:sz w:val="26"/>
          <w:szCs w:val="26"/>
        </w:rPr>
      </w:pPr>
      <w:r w:rsidRPr="00707E2B">
        <w:rPr>
          <w:b/>
          <w:sz w:val="26"/>
          <w:szCs w:val="26"/>
        </w:rPr>
        <w:t>ООО «НПП «</w:t>
      </w:r>
      <w:proofErr w:type="spellStart"/>
      <w:r w:rsidRPr="00707E2B">
        <w:rPr>
          <w:b/>
          <w:sz w:val="26"/>
          <w:szCs w:val="26"/>
        </w:rPr>
        <w:t>Технолит</w:t>
      </w:r>
      <w:proofErr w:type="spellEnd"/>
      <w:r w:rsidRPr="00707E2B">
        <w:rPr>
          <w:b/>
          <w:sz w:val="26"/>
          <w:szCs w:val="26"/>
        </w:rPr>
        <w:t>» (09.07.2008–11.12.2014)</w:t>
      </w:r>
    </w:p>
    <w:p w:rsidR="003C50F3" w:rsidRPr="00592246" w:rsidRDefault="003C50F3" w:rsidP="003C50F3">
      <w:pPr>
        <w:pStyle w:val="ad"/>
        <w:rPr>
          <w:sz w:val="26"/>
          <w:szCs w:val="26"/>
        </w:rPr>
      </w:pPr>
      <w:r w:rsidRPr="00592246">
        <w:rPr>
          <w:sz w:val="26"/>
          <w:szCs w:val="26"/>
        </w:rPr>
        <w:t>ОАФ 13, оп. 222, 10 ед. хр., 2008–2017 гг.</w:t>
      </w:r>
    </w:p>
    <w:p w:rsidR="003C50F3" w:rsidRDefault="003C50F3" w:rsidP="003C50F3">
      <w:pPr>
        <w:pStyle w:val="ad"/>
        <w:rPr>
          <w:sz w:val="26"/>
          <w:szCs w:val="26"/>
        </w:rPr>
      </w:pPr>
      <w:r w:rsidRPr="007224A8">
        <w:rPr>
          <w:sz w:val="26"/>
          <w:szCs w:val="26"/>
        </w:rPr>
        <w:t>Состав документов: докуме</w:t>
      </w:r>
      <w:r>
        <w:rPr>
          <w:sz w:val="26"/>
          <w:szCs w:val="26"/>
        </w:rPr>
        <w:t>нты о создании и ликвидации 2008</w:t>
      </w:r>
      <w:r w:rsidRPr="007224A8">
        <w:rPr>
          <w:sz w:val="26"/>
          <w:szCs w:val="26"/>
        </w:rPr>
        <w:t>–2017 гг.,</w:t>
      </w:r>
      <w:r>
        <w:rPr>
          <w:sz w:val="26"/>
          <w:szCs w:val="26"/>
        </w:rPr>
        <w:t xml:space="preserve"> приказы </w:t>
      </w:r>
      <w:r w:rsidR="001E2997">
        <w:rPr>
          <w:sz w:val="26"/>
          <w:szCs w:val="26"/>
        </w:rPr>
        <w:t>по личному</w:t>
      </w:r>
      <w:r>
        <w:rPr>
          <w:sz w:val="26"/>
          <w:szCs w:val="26"/>
        </w:rPr>
        <w:t xml:space="preserve"> составу 2008–2014 гг., трудовые договоры 2008–2013</w:t>
      </w:r>
      <w:r w:rsidRPr="007224A8">
        <w:rPr>
          <w:sz w:val="26"/>
          <w:szCs w:val="26"/>
        </w:rPr>
        <w:t xml:space="preserve"> г</w:t>
      </w:r>
      <w:r>
        <w:rPr>
          <w:sz w:val="26"/>
          <w:szCs w:val="26"/>
        </w:rPr>
        <w:t>г., личные карточки (ф. Т-2) 2011–2014</w:t>
      </w:r>
      <w:r w:rsidRPr="007224A8">
        <w:rPr>
          <w:sz w:val="26"/>
          <w:szCs w:val="26"/>
        </w:rPr>
        <w:t xml:space="preserve"> гг., </w:t>
      </w:r>
      <w:r>
        <w:rPr>
          <w:sz w:val="26"/>
          <w:szCs w:val="26"/>
        </w:rPr>
        <w:t xml:space="preserve"> документы по льготному пенсионному обеспечению 2012–2013 гг., справки (ф. 2-НДФЛ) 2011–2014 гг.</w:t>
      </w:r>
    </w:p>
    <w:p w:rsidR="003C50F3" w:rsidRDefault="003C50F3" w:rsidP="003C50F3">
      <w:pPr>
        <w:pStyle w:val="ad"/>
        <w:rPr>
          <w:sz w:val="26"/>
          <w:szCs w:val="26"/>
        </w:rPr>
      </w:pPr>
    </w:p>
    <w:p w:rsidR="005143C2" w:rsidRPr="00BF44EF" w:rsidRDefault="005143C2" w:rsidP="005143C2">
      <w:pPr>
        <w:pStyle w:val="ad"/>
        <w:rPr>
          <w:b/>
          <w:sz w:val="26"/>
          <w:szCs w:val="26"/>
        </w:rPr>
      </w:pPr>
      <w:r w:rsidRPr="00BF44EF">
        <w:rPr>
          <w:b/>
          <w:sz w:val="26"/>
          <w:szCs w:val="26"/>
        </w:rPr>
        <w:t>ООО объединение «МЕТАЛЛРЕСУРС» (15.12.1998–27.02.2000)</w:t>
      </w:r>
    </w:p>
    <w:p w:rsidR="005143C2" w:rsidRDefault="005143C2" w:rsidP="005143C2">
      <w:pPr>
        <w:pStyle w:val="ad"/>
        <w:rPr>
          <w:sz w:val="26"/>
          <w:szCs w:val="26"/>
        </w:rPr>
      </w:pPr>
      <w:r w:rsidRPr="00545E31">
        <w:rPr>
          <w:sz w:val="26"/>
          <w:szCs w:val="26"/>
        </w:rPr>
        <w:t>ОАФ 9, оп. 32, 2 ед. хр., 1999–2000 гг.</w:t>
      </w:r>
    </w:p>
    <w:p w:rsidR="005143C2" w:rsidRPr="00545E31" w:rsidRDefault="005143C2" w:rsidP="005143C2">
      <w:pPr>
        <w:pStyle w:val="ad"/>
        <w:rPr>
          <w:sz w:val="26"/>
          <w:szCs w:val="26"/>
        </w:rPr>
      </w:pPr>
      <w:r>
        <w:rPr>
          <w:sz w:val="26"/>
          <w:szCs w:val="26"/>
        </w:rPr>
        <w:t>Вид деятельности: посреднические услуги.</w:t>
      </w:r>
    </w:p>
    <w:p w:rsidR="005143C2" w:rsidRDefault="005143C2" w:rsidP="005143C2">
      <w:pPr>
        <w:pStyle w:val="ad"/>
        <w:rPr>
          <w:sz w:val="26"/>
          <w:szCs w:val="26"/>
        </w:rPr>
      </w:pPr>
      <w:r w:rsidRPr="00B17622">
        <w:rPr>
          <w:sz w:val="26"/>
          <w:szCs w:val="26"/>
        </w:rPr>
        <w:t xml:space="preserve">Состав документов: приказы </w:t>
      </w:r>
      <w:r>
        <w:rPr>
          <w:sz w:val="26"/>
          <w:szCs w:val="26"/>
        </w:rPr>
        <w:t>по личному</w:t>
      </w:r>
      <w:r w:rsidRPr="00B17622">
        <w:rPr>
          <w:sz w:val="26"/>
          <w:szCs w:val="26"/>
        </w:rPr>
        <w:t xml:space="preserve"> со</w:t>
      </w:r>
      <w:r>
        <w:rPr>
          <w:sz w:val="26"/>
          <w:szCs w:val="26"/>
        </w:rPr>
        <w:t xml:space="preserve">ставу, </w:t>
      </w:r>
      <w:r w:rsidRPr="00B17622">
        <w:rPr>
          <w:sz w:val="26"/>
          <w:szCs w:val="26"/>
        </w:rPr>
        <w:t>расчетные ве</w:t>
      </w:r>
      <w:r>
        <w:rPr>
          <w:sz w:val="26"/>
          <w:szCs w:val="26"/>
        </w:rPr>
        <w:t>домости по заработной плате 1999–2000</w:t>
      </w:r>
      <w:r w:rsidRPr="00B17622">
        <w:rPr>
          <w:sz w:val="26"/>
          <w:szCs w:val="26"/>
        </w:rPr>
        <w:t xml:space="preserve"> гг.</w:t>
      </w:r>
    </w:p>
    <w:p w:rsidR="005143C2" w:rsidRPr="008E5D2C" w:rsidRDefault="005143C2" w:rsidP="003C50F3">
      <w:pPr>
        <w:pStyle w:val="ad"/>
        <w:rPr>
          <w:sz w:val="26"/>
          <w:szCs w:val="26"/>
        </w:rPr>
      </w:pPr>
    </w:p>
    <w:p w:rsidR="003C50F3" w:rsidRPr="004F2CBD" w:rsidRDefault="003C50F3" w:rsidP="003C50F3">
      <w:pPr>
        <w:pStyle w:val="ad"/>
        <w:rPr>
          <w:b/>
          <w:sz w:val="26"/>
          <w:szCs w:val="26"/>
        </w:rPr>
      </w:pPr>
      <w:r w:rsidRPr="004F2CBD">
        <w:rPr>
          <w:b/>
          <w:sz w:val="26"/>
          <w:szCs w:val="26"/>
        </w:rPr>
        <w:t>ООО «ОМЭКС» (22.10.2001–29.04.2004)</w:t>
      </w:r>
    </w:p>
    <w:p w:rsidR="003C50F3" w:rsidRDefault="003C50F3" w:rsidP="003C50F3">
      <w:pPr>
        <w:pStyle w:val="ad"/>
        <w:rPr>
          <w:sz w:val="26"/>
          <w:szCs w:val="26"/>
        </w:rPr>
      </w:pPr>
      <w:r w:rsidRPr="007923A4">
        <w:rPr>
          <w:sz w:val="26"/>
          <w:szCs w:val="26"/>
        </w:rPr>
        <w:t>ОАФ 15, оп. 113, 2 ед. хр., 2001–2004 гг.</w:t>
      </w:r>
    </w:p>
    <w:p w:rsidR="003C50F3" w:rsidRPr="007923A4"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2001–2004 гг., расчетные ведомости по заработной плате 2002–2003 гг.</w:t>
      </w:r>
    </w:p>
    <w:p w:rsidR="003C50F3" w:rsidRPr="00780B1E" w:rsidRDefault="003C50F3" w:rsidP="003C50F3">
      <w:pPr>
        <w:pStyle w:val="ad"/>
        <w:rPr>
          <w:sz w:val="26"/>
          <w:szCs w:val="26"/>
        </w:rPr>
      </w:pPr>
    </w:p>
    <w:p w:rsidR="003C50F3" w:rsidRPr="004F2CBD" w:rsidRDefault="003C50F3" w:rsidP="003C50F3">
      <w:pPr>
        <w:pStyle w:val="ad"/>
        <w:rPr>
          <w:b/>
          <w:sz w:val="26"/>
          <w:szCs w:val="26"/>
        </w:rPr>
      </w:pPr>
      <w:r w:rsidRPr="004F2CBD">
        <w:rPr>
          <w:b/>
          <w:sz w:val="26"/>
          <w:szCs w:val="26"/>
        </w:rPr>
        <w:t>ООО «</w:t>
      </w:r>
      <w:proofErr w:type="spellStart"/>
      <w:r w:rsidRPr="004F2CBD">
        <w:rPr>
          <w:b/>
          <w:sz w:val="26"/>
          <w:szCs w:val="26"/>
        </w:rPr>
        <w:t>Оптима</w:t>
      </w:r>
      <w:proofErr w:type="spellEnd"/>
      <w:r w:rsidRPr="004F2CBD">
        <w:rPr>
          <w:b/>
          <w:sz w:val="26"/>
          <w:szCs w:val="26"/>
        </w:rPr>
        <w:t>» (03.02.2003–27.06.2007)</w:t>
      </w:r>
    </w:p>
    <w:p w:rsidR="003C50F3" w:rsidRDefault="003C50F3" w:rsidP="003C50F3">
      <w:pPr>
        <w:pStyle w:val="ad"/>
        <w:rPr>
          <w:sz w:val="26"/>
          <w:szCs w:val="26"/>
        </w:rPr>
      </w:pPr>
      <w:r w:rsidRPr="000E5DFA">
        <w:rPr>
          <w:sz w:val="26"/>
          <w:szCs w:val="26"/>
        </w:rPr>
        <w:t>ОАФ 15, оп. 132, 3 ед. хр., 2003–2007 гг.</w:t>
      </w:r>
    </w:p>
    <w:p w:rsidR="003C50F3" w:rsidRPr="000E5DFA" w:rsidRDefault="003C50F3" w:rsidP="003C50F3">
      <w:pPr>
        <w:pStyle w:val="ad"/>
        <w:rPr>
          <w:sz w:val="26"/>
          <w:szCs w:val="26"/>
        </w:rPr>
      </w:pPr>
      <w:r>
        <w:rPr>
          <w:sz w:val="26"/>
          <w:szCs w:val="26"/>
        </w:rPr>
        <w:t xml:space="preserve">Состав документов: документы о создании и ликвидации, приказы </w:t>
      </w:r>
      <w:r w:rsidR="001E2997">
        <w:rPr>
          <w:sz w:val="26"/>
          <w:szCs w:val="26"/>
        </w:rPr>
        <w:t>по личному</w:t>
      </w:r>
      <w:r>
        <w:rPr>
          <w:sz w:val="26"/>
          <w:szCs w:val="26"/>
        </w:rPr>
        <w:t xml:space="preserve"> составу, расчетные ведомости по заработной плате 2003–2007 гг.</w:t>
      </w:r>
    </w:p>
    <w:p w:rsidR="003C50F3" w:rsidRPr="009B3238" w:rsidRDefault="003C50F3" w:rsidP="003C50F3">
      <w:pPr>
        <w:pStyle w:val="ad"/>
        <w:rPr>
          <w:sz w:val="26"/>
          <w:szCs w:val="26"/>
        </w:rPr>
      </w:pPr>
    </w:p>
    <w:p w:rsidR="003C50F3" w:rsidRPr="004F2CBD" w:rsidRDefault="003C50F3" w:rsidP="003C50F3">
      <w:pPr>
        <w:pStyle w:val="ad"/>
        <w:rPr>
          <w:b/>
          <w:sz w:val="26"/>
          <w:szCs w:val="26"/>
        </w:rPr>
      </w:pPr>
      <w:r w:rsidRPr="004F2CBD">
        <w:rPr>
          <w:b/>
          <w:sz w:val="26"/>
          <w:szCs w:val="26"/>
        </w:rPr>
        <w:t>ООО «Панорама-ТМ» (30.08.1999–21.06.2012)</w:t>
      </w:r>
    </w:p>
    <w:p w:rsidR="003C50F3" w:rsidRPr="00057393" w:rsidRDefault="003C50F3" w:rsidP="003C50F3">
      <w:pPr>
        <w:pStyle w:val="ad"/>
        <w:rPr>
          <w:sz w:val="26"/>
          <w:szCs w:val="26"/>
        </w:rPr>
      </w:pPr>
      <w:r w:rsidRPr="00057393">
        <w:rPr>
          <w:sz w:val="26"/>
          <w:szCs w:val="26"/>
        </w:rPr>
        <w:t>ОАФ 13, оп. 199, 2 ед. хр., 1999–2013 гг.</w:t>
      </w:r>
    </w:p>
    <w:p w:rsidR="003C50F3" w:rsidRDefault="003C50F3" w:rsidP="003C50F3">
      <w:pPr>
        <w:pStyle w:val="ad"/>
        <w:rPr>
          <w:sz w:val="26"/>
          <w:szCs w:val="26"/>
        </w:rPr>
      </w:pPr>
      <w:r w:rsidRPr="00423595">
        <w:rPr>
          <w:sz w:val="26"/>
          <w:szCs w:val="26"/>
        </w:rPr>
        <w:t>Состав документов: докуме</w:t>
      </w:r>
      <w:r>
        <w:rPr>
          <w:sz w:val="26"/>
          <w:szCs w:val="26"/>
        </w:rPr>
        <w:t>нты о создании и ликвидации 1999–2012</w:t>
      </w:r>
      <w:r w:rsidRPr="00423595">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2010–2013 гг.</w:t>
      </w:r>
    </w:p>
    <w:p w:rsidR="003C50F3" w:rsidRDefault="003C50F3" w:rsidP="003C50F3">
      <w:pPr>
        <w:pStyle w:val="ad"/>
        <w:rPr>
          <w:sz w:val="26"/>
          <w:szCs w:val="26"/>
        </w:rPr>
      </w:pPr>
    </w:p>
    <w:p w:rsidR="003C50F3" w:rsidRPr="004F2CBD" w:rsidRDefault="003C50F3" w:rsidP="003C50F3">
      <w:pPr>
        <w:pStyle w:val="ad"/>
        <w:rPr>
          <w:b/>
          <w:sz w:val="26"/>
          <w:szCs w:val="26"/>
        </w:rPr>
      </w:pPr>
      <w:r w:rsidRPr="004F2CBD">
        <w:rPr>
          <w:b/>
          <w:sz w:val="26"/>
          <w:szCs w:val="26"/>
        </w:rPr>
        <w:t>ООО «</w:t>
      </w:r>
      <w:proofErr w:type="spellStart"/>
      <w:r w:rsidRPr="004F2CBD">
        <w:rPr>
          <w:b/>
          <w:sz w:val="26"/>
          <w:szCs w:val="26"/>
        </w:rPr>
        <w:t>Пейджерком</w:t>
      </w:r>
      <w:proofErr w:type="spellEnd"/>
      <w:r w:rsidRPr="004F2CBD">
        <w:rPr>
          <w:b/>
          <w:sz w:val="26"/>
          <w:szCs w:val="26"/>
        </w:rPr>
        <w:t>-Челябинск» (27.11.1995–05.03.2013)</w:t>
      </w:r>
    </w:p>
    <w:p w:rsidR="003C50F3" w:rsidRPr="000E483A" w:rsidRDefault="003C50F3" w:rsidP="003C50F3">
      <w:pPr>
        <w:pStyle w:val="ad"/>
        <w:rPr>
          <w:sz w:val="26"/>
          <w:szCs w:val="26"/>
        </w:rPr>
      </w:pPr>
      <w:r w:rsidRPr="000E483A">
        <w:rPr>
          <w:sz w:val="26"/>
          <w:szCs w:val="26"/>
        </w:rPr>
        <w:t>ОАФ 13, оп. 195, 5 ед. хр., 1995–2013 гг.</w:t>
      </w:r>
    </w:p>
    <w:p w:rsidR="003C50F3" w:rsidRDefault="003C50F3" w:rsidP="003C50F3">
      <w:pPr>
        <w:pStyle w:val="ad"/>
        <w:rPr>
          <w:sz w:val="26"/>
          <w:szCs w:val="26"/>
        </w:rPr>
      </w:pPr>
      <w:r w:rsidRPr="00FA1565">
        <w:rPr>
          <w:sz w:val="26"/>
          <w:szCs w:val="26"/>
        </w:rPr>
        <w:t>Состав документов: докуме</w:t>
      </w:r>
      <w:r>
        <w:rPr>
          <w:sz w:val="26"/>
          <w:szCs w:val="26"/>
        </w:rPr>
        <w:t>нты о создании и ликвидации 1995–2013</w:t>
      </w:r>
      <w:r w:rsidRPr="00FA1565">
        <w:rPr>
          <w:sz w:val="26"/>
          <w:szCs w:val="26"/>
        </w:rPr>
        <w:t xml:space="preserve"> гг., приказы </w:t>
      </w:r>
      <w:r w:rsidR="001E2997">
        <w:rPr>
          <w:sz w:val="26"/>
          <w:szCs w:val="26"/>
        </w:rPr>
        <w:t>по личному</w:t>
      </w:r>
      <w:r w:rsidRPr="00FA1565">
        <w:rPr>
          <w:sz w:val="26"/>
          <w:szCs w:val="26"/>
        </w:rPr>
        <w:t xml:space="preserve"> с</w:t>
      </w:r>
      <w:r>
        <w:rPr>
          <w:sz w:val="26"/>
          <w:szCs w:val="26"/>
        </w:rPr>
        <w:t>оставу 2003–2013</w:t>
      </w:r>
      <w:r w:rsidRPr="00FA1565">
        <w:rPr>
          <w:sz w:val="26"/>
          <w:szCs w:val="26"/>
        </w:rPr>
        <w:t xml:space="preserve"> гг., ли</w:t>
      </w:r>
      <w:r>
        <w:rPr>
          <w:sz w:val="26"/>
          <w:szCs w:val="26"/>
        </w:rPr>
        <w:t>чные карточки (ф. Т-2) 2007–2013</w:t>
      </w:r>
      <w:r w:rsidRPr="00FA1565">
        <w:rPr>
          <w:sz w:val="26"/>
          <w:szCs w:val="26"/>
        </w:rPr>
        <w:t xml:space="preserve"> гг., расчетные ве</w:t>
      </w:r>
      <w:r>
        <w:rPr>
          <w:sz w:val="26"/>
          <w:szCs w:val="26"/>
        </w:rPr>
        <w:t>домости по заработной плате 2004–2013</w:t>
      </w:r>
      <w:r w:rsidRPr="00FA1565">
        <w:rPr>
          <w:sz w:val="26"/>
          <w:szCs w:val="26"/>
        </w:rPr>
        <w:t xml:space="preserve"> гг.</w:t>
      </w:r>
    </w:p>
    <w:p w:rsidR="003C50F3" w:rsidRPr="00587D6D" w:rsidRDefault="003C50F3" w:rsidP="003C50F3">
      <w:pPr>
        <w:pStyle w:val="ad"/>
        <w:rPr>
          <w:sz w:val="26"/>
          <w:szCs w:val="26"/>
        </w:rPr>
      </w:pPr>
    </w:p>
    <w:p w:rsidR="003C50F3" w:rsidRPr="004F2CBD" w:rsidRDefault="003C50F3" w:rsidP="003C50F3">
      <w:pPr>
        <w:pStyle w:val="ad"/>
        <w:rPr>
          <w:b/>
          <w:sz w:val="26"/>
          <w:szCs w:val="26"/>
        </w:rPr>
      </w:pPr>
      <w:r w:rsidRPr="004F2CBD">
        <w:rPr>
          <w:b/>
          <w:sz w:val="26"/>
          <w:szCs w:val="26"/>
        </w:rPr>
        <w:t>ООО «Пивной альянс» (30.03.2005–31.08.2010)</w:t>
      </w:r>
    </w:p>
    <w:p w:rsidR="003C50F3" w:rsidRPr="00A34F45" w:rsidRDefault="003C50F3" w:rsidP="003C50F3">
      <w:pPr>
        <w:pStyle w:val="ad"/>
        <w:rPr>
          <w:sz w:val="26"/>
          <w:szCs w:val="26"/>
        </w:rPr>
      </w:pPr>
      <w:r w:rsidRPr="00A34F45">
        <w:rPr>
          <w:sz w:val="26"/>
          <w:szCs w:val="26"/>
        </w:rPr>
        <w:t>ОАФ 17, оп. 54, 4 ед. хр., 2005–2010 гг.</w:t>
      </w:r>
    </w:p>
    <w:p w:rsidR="003C50F3" w:rsidRDefault="003C50F3" w:rsidP="003C50F3">
      <w:pPr>
        <w:pStyle w:val="ad"/>
        <w:rPr>
          <w:sz w:val="26"/>
          <w:szCs w:val="26"/>
        </w:rPr>
      </w:pPr>
      <w:r w:rsidRPr="00FA6EF6">
        <w:rPr>
          <w:sz w:val="26"/>
          <w:szCs w:val="26"/>
        </w:rPr>
        <w:t xml:space="preserve">Состав документов: </w:t>
      </w:r>
      <w:r>
        <w:rPr>
          <w:sz w:val="26"/>
          <w:szCs w:val="26"/>
        </w:rPr>
        <w:t xml:space="preserve">документы о создании и ликвидации, </w:t>
      </w:r>
      <w:r w:rsidRPr="00FA6EF6">
        <w:rPr>
          <w:sz w:val="26"/>
          <w:szCs w:val="26"/>
        </w:rPr>
        <w:t xml:space="preserve">приказы </w:t>
      </w:r>
      <w:r w:rsidR="001E2997">
        <w:rPr>
          <w:sz w:val="26"/>
          <w:szCs w:val="26"/>
        </w:rPr>
        <w:t>по личному</w:t>
      </w:r>
      <w:r w:rsidRPr="00FA6EF6">
        <w:rPr>
          <w:sz w:val="26"/>
          <w:szCs w:val="26"/>
        </w:rPr>
        <w:t xml:space="preserve"> составу</w:t>
      </w:r>
      <w:r>
        <w:rPr>
          <w:sz w:val="26"/>
          <w:szCs w:val="26"/>
        </w:rPr>
        <w:t xml:space="preserve"> 2005–2010 гг.</w:t>
      </w:r>
      <w:r w:rsidRPr="00FA6EF6">
        <w:rPr>
          <w:sz w:val="26"/>
          <w:szCs w:val="26"/>
        </w:rPr>
        <w:t>, расчетные ве</w:t>
      </w:r>
      <w:r>
        <w:rPr>
          <w:sz w:val="26"/>
          <w:szCs w:val="26"/>
        </w:rPr>
        <w:t>домости по заработной плате 2006–2009</w:t>
      </w:r>
      <w:r w:rsidRPr="00FA6EF6">
        <w:rPr>
          <w:sz w:val="26"/>
          <w:szCs w:val="26"/>
        </w:rPr>
        <w:t xml:space="preserve"> гг.</w:t>
      </w:r>
    </w:p>
    <w:p w:rsidR="00EF0FBC" w:rsidRDefault="00EF0FBC" w:rsidP="005143C2">
      <w:pPr>
        <w:pStyle w:val="ad"/>
        <w:rPr>
          <w:b/>
          <w:sz w:val="26"/>
          <w:szCs w:val="26"/>
        </w:rPr>
      </w:pPr>
    </w:p>
    <w:p w:rsidR="005143C2" w:rsidRPr="00C34734" w:rsidRDefault="005143C2" w:rsidP="00EF0FBC">
      <w:pPr>
        <w:pStyle w:val="ad"/>
        <w:keepNext/>
        <w:rPr>
          <w:b/>
          <w:sz w:val="26"/>
          <w:szCs w:val="26"/>
        </w:rPr>
      </w:pPr>
      <w:r w:rsidRPr="00C34734">
        <w:rPr>
          <w:b/>
          <w:sz w:val="26"/>
          <w:szCs w:val="26"/>
        </w:rPr>
        <w:t>ООО ПКП «ДОМИНО» (23.05.1993–15.12.1999)</w:t>
      </w:r>
    </w:p>
    <w:p w:rsidR="005143C2" w:rsidRDefault="005143C2" w:rsidP="00EF0FBC">
      <w:pPr>
        <w:pStyle w:val="ad"/>
        <w:keepNext/>
        <w:rPr>
          <w:sz w:val="26"/>
          <w:szCs w:val="26"/>
        </w:rPr>
      </w:pPr>
      <w:r w:rsidRPr="006F0B9C">
        <w:rPr>
          <w:sz w:val="26"/>
          <w:szCs w:val="26"/>
        </w:rPr>
        <w:t>ОАФ 14, оп. 12</w:t>
      </w:r>
      <w:r>
        <w:rPr>
          <w:sz w:val="26"/>
          <w:szCs w:val="26"/>
        </w:rPr>
        <w:t>, 2 ед. хр., 1993–1999 гг.</w:t>
      </w:r>
    </w:p>
    <w:p w:rsidR="005143C2" w:rsidRPr="006F0B9C" w:rsidRDefault="005143C2" w:rsidP="005143C2">
      <w:pPr>
        <w:pStyle w:val="ad"/>
        <w:rPr>
          <w:sz w:val="26"/>
          <w:szCs w:val="26"/>
        </w:rPr>
      </w:pPr>
      <w:r>
        <w:rPr>
          <w:sz w:val="26"/>
          <w:szCs w:val="26"/>
        </w:rPr>
        <w:t>Вид деятельности: снабженческо-бытовая деятельность.</w:t>
      </w:r>
    </w:p>
    <w:p w:rsidR="005143C2" w:rsidRDefault="005143C2" w:rsidP="005143C2">
      <w:pPr>
        <w:pStyle w:val="ad"/>
        <w:rPr>
          <w:sz w:val="26"/>
          <w:szCs w:val="26"/>
        </w:rPr>
      </w:pPr>
      <w:r w:rsidRPr="00EF4044">
        <w:rPr>
          <w:sz w:val="26"/>
          <w:szCs w:val="26"/>
        </w:rPr>
        <w:t>Состав документов:</w:t>
      </w:r>
      <w:r>
        <w:rPr>
          <w:sz w:val="26"/>
          <w:szCs w:val="26"/>
        </w:rPr>
        <w:t xml:space="preserve"> приказы по личному составу 1993–1999</w:t>
      </w:r>
      <w:r w:rsidRPr="00EF4044">
        <w:rPr>
          <w:sz w:val="26"/>
          <w:szCs w:val="26"/>
        </w:rPr>
        <w:t xml:space="preserve"> гг</w:t>
      </w:r>
      <w:r>
        <w:rPr>
          <w:sz w:val="26"/>
          <w:szCs w:val="26"/>
        </w:rPr>
        <w:t xml:space="preserve">., </w:t>
      </w:r>
      <w:r w:rsidRPr="00EF4044">
        <w:rPr>
          <w:sz w:val="26"/>
          <w:szCs w:val="26"/>
        </w:rPr>
        <w:t>расчетные ве</w:t>
      </w:r>
      <w:r>
        <w:rPr>
          <w:sz w:val="26"/>
          <w:szCs w:val="26"/>
        </w:rPr>
        <w:t>домости по заработной плате 1994–1999</w:t>
      </w:r>
      <w:r w:rsidRPr="00EF4044">
        <w:rPr>
          <w:sz w:val="26"/>
          <w:szCs w:val="26"/>
        </w:rPr>
        <w:t xml:space="preserve"> гг.</w:t>
      </w:r>
    </w:p>
    <w:p w:rsidR="005143C2" w:rsidRDefault="005143C2" w:rsidP="005143C2">
      <w:pPr>
        <w:pStyle w:val="ad"/>
        <w:rPr>
          <w:sz w:val="26"/>
          <w:szCs w:val="26"/>
        </w:rPr>
      </w:pPr>
    </w:p>
    <w:p w:rsidR="005143C2" w:rsidRPr="005C305E" w:rsidRDefault="005143C2" w:rsidP="005143C2">
      <w:pPr>
        <w:pStyle w:val="ad"/>
        <w:rPr>
          <w:b/>
          <w:sz w:val="26"/>
          <w:szCs w:val="26"/>
        </w:rPr>
      </w:pPr>
      <w:r w:rsidRPr="005C305E">
        <w:rPr>
          <w:b/>
          <w:sz w:val="26"/>
          <w:szCs w:val="26"/>
        </w:rPr>
        <w:t>ООО ПКФ «Ева» (02.06.1992–08.01.2002)</w:t>
      </w:r>
    </w:p>
    <w:p w:rsidR="005143C2" w:rsidRPr="003A0878" w:rsidRDefault="005143C2" w:rsidP="005143C2">
      <w:pPr>
        <w:pStyle w:val="ad"/>
        <w:rPr>
          <w:sz w:val="26"/>
          <w:szCs w:val="26"/>
        </w:rPr>
      </w:pPr>
      <w:r w:rsidRPr="003A0878">
        <w:rPr>
          <w:sz w:val="26"/>
          <w:szCs w:val="26"/>
        </w:rPr>
        <w:t>ОАФ 16, оп. 45, 3 ед. хр., 1992–2001 гг.</w:t>
      </w:r>
    </w:p>
    <w:p w:rsidR="005143C2" w:rsidRPr="003A0878" w:rsidRDefault="005143C2" w:rsidP="005143C2">
      <w:pPr>
        <w:pStyle w:val="ad"/>
        <w:rPr>
          <w:sz w:val="26"/>
          <w:szCs w:val="26"/>
        </w:rPr>
      </w:pPr>
      <w:r w:rsidRPr="003A0878">
        <w:rPr>
          <w:sz w:val="26"/>
          <w:szCs w:val="26"/>
        </w:rPr>
        <w:t>Переименования:</w:t>
      </w:r>
    </w:p>
    <w:p w:rsidR="005143C2" w:rsidRPr="003A0878" w:rsidRDefault="005143C2" w:rsidP="005143C2">
      <w:pPr>
        <w:pStyle w:val="ad"/>
        <w:numPr>
          <w:ilvl w:val="0"/>
          <w:numId w:val="1"/>
        </w:numPr>
        <w:jc w:val="left"/>
        <w:rPr>
          <w:sz w:val="26"/>
          <w:szCs w:val="26"/>
        </w:rPr>
      </w:pPr>
      <w:r w:rsidRPr="003A0878">
        <w:rPr>
          <w:sz w:val="26"/>
          <w:szCs w:val="26"/>
        </w:rPr>
        <w:t xml:space="preserve">ТОО </w:t>
      </w:r>
      <w:r>
        <w:rPr>
          <w:sz w:val="26"/>
          <w:szCs w:val="26"/>
        </w:rPr>
        <w:t>«</w:t>
      </w:r>
      <w:r w:rsidRPr="003A0878">
        <w:rPr>
          <w:sz w:val="26"/>
          <w:szCs w:val="26"/>
        </w:rPr>
        <w:t>Ева</w:t>
      </w:r>
      <w:r>
        <w:rPr>
          <w:sz w:val="26"/>
          <w:szCs w:val="26"/>
        </w:rPr>
        <w:t>»</w:t>
      </w:r>
      <w:r w:rsidRPr="003A0878">
        <w:rPr>
          <w:sz w:val="26"/>
          <w:szCs w:val="26"/>
        </w:rPr>
        <w:t xml:space="preserve"> (02.06.1992–21.12.1998)</w:t>
      </w:r>
    </w:p>
    <w:p w:rsidR="005143C2" w:rsidRPr="003A0878" w:rsidRDefault="005143C2" w:rsidP="005143C2">
      <w:pPr>
        <w:pStyle w:val="ad"/>
        <w:numPr>
          <w:ilvl w:val="0"/>
          <w:numId w:val="1"/>
        </w:numPr>
        <w:jc w:val="left"/>
        <w:rPr>
          <w:sz w:val="26"/>
          <w:szCs w:val="26"/>
        </w:rPr>
      </w:pPr>
      <w:r w:rsidRPr="003A0878">
        <w:rPr>
          <w:sz w:val="26"/>
          <w:szCs w:val="26"/>
        </w:rPr>
        <w:t xml:space="preserve">ООО ПКФ </w:t>
      </w:r>
      <w:r>
        <w:rPr>
          <w:sz w:val="26"/>
          <w:szCs w:val="26"/>
        </w:rPr>
        <w:t>«</w:t>
      </w:r>
      <w:r w:rsidRPr="003A0878">
        <w:rPr>
          <w:sz w:val="26"/>
          <w:szCs w:val="26"/>
        </w:rPr>
        <w:t>Ева</w:t>
      </w:r>
      <w:r>
        <w:rPr>
          <w:sz w:val="26"/>
          <w:szCs w:val="26"/>
        </w:rPr>
        <w:t>»</w:t>
      </w:r>
      <w:r w:rsidRPr="003A0878">
        <w:rPr>
          <w:sz w:val="26"/>
          <w:szCs w:val="26"/>
        </w:rPr>
        <w:t xml:space="preserve"> (21.12.1998–08.01.2002)</w:t>
      </w:r>
    </w:p>
    <w:p w:rsidR="005143C2" w:rsidRDefault="005143C2" w:rsidP="005143C2">
      <w:pPr>
        <w:pStyle w:val="ad"/>
        <w:rPr>
          <w:sz w:val="26"/>
          <w:szCs w:val="26"/>
        </w:rPr>
      </w:pPr>
      <w:r w:rsidRPr="00272F72">
        <w:rPr>
          <w:sz w:val="26"/>
          <w:szCs w:val="26"/>
        </w:rPr>
        <w:t xml:space="preserve">Состав документов: приказы </w:t>
      </w:r>
      <w:r>
        <w:rPr>
          <w:sz w:val="26"/>
          <w:szCs w:val="26"/>
        </w:rPr>
        <w:t>по личному составу 1992–2001</w:t>
      </w:r>
      <w:r w:rsidRPr="00272F72">
        <w:rPr>
          <w:sz w:val="26"/>
          <w:szCs w:val="26"/>
        </w:rPr>
        <w:t xml:space="preserve"> гг., расчетные ве</w:t>
      </w:r>
      <w:r>
        <w:rPr>
          <w:sz w:val="26"/>
          <w:szCs w:val="26"/>
        </w:rPr>
        <w:t>домости по заработной плате 1993</w:t>
      </w:r>
      <w:r w:rsidRPr="00272F72">
        <w:rPr>
          <w:sz w:val="26"/>
          <w:szCs w:val="26"/>
        </w:rPr>
        <w:t>–2000 гг.</w:t>
      </w:r>
    </w:p>
    <w:p w:rsidR="005143C2" w:rsidRPr="00795E1C" w:rsidRDefault="005143C2" w:rsidP="005143C2">
      <w:pPr>
        <w:pStyle w:val="ad"/>
        <w:rPr>
          <w:sz w:val="26"/>
          <w:szCs w:val="26"/>
        </w:rPr>
      </w:pPr>
    </w:p>
    <w:p w:rsidR="005143C2" w:rsidRPr="004628BC" w:rsidRDefault="005143C2" w:rsidP="005143C2">
      <w:pPr>
        <w:pStyle w:val="ad"/>
        <w:rPr>
          <w:b/>
          <w:sz w:val="26"/>
          <w:szCs w:val="26"/>
        </w:rPr>
      </w:pPr>
      <w:r w:rsidRPr="004628BC">
        <w:rPr>
          <w:b/>
          <w:sz w:val="26"/>
          <w:szCs w:val="26"/>
        </w:rPr>
        <w:t>ООО ПКФ «Турбо» (25.04.1994–22.11.2001)</w:t>
      </w:r>
    </w:p>
    <w:p w:rsidR="005143C2" w:rsidRPr="004842CD" w:rsidRDefault="005143C2" w:rsidP="005143C2">
      <w:pPr>
        <w:pStyle w:val="ad"/>
        <w:rPr>
          <w:sz w:val="26"/>
          <w:szCs w:val="26"/>
        </w:rPr>
      </w:pPr>
      <w:r w:rsidRPr="004842CD">
        <w:rPr>
          <w:sz w:val="26"/>
          <w:szCs w:val="26"/>
        </w:rPr>
        <w:t>ОАФ 15, оп</w:t>
      </w:r>
      <w:r>
        <w:rPr>
          <w:sz w:val="26"/>
          <w:szCs w:val="26"/>
        </w:rPr>
        <w:t xml:space="preserve">. 53, 4 ед. хр., 1994–2001 гг. </w:t>
      </w:r>
    </w:p>
    <w:p w:rsidR="005143C2" w:rsidRPr="004842CD" w:rsidRDefault="005143C2" w:rsidP="005143C2">
      <w:pPr>
        <w:pStyle w:val="ad"/>
        <w:rPr>
          <w:sz w:val="26"/>
          <w:szCs w:val="26"/>
        </w:rPr>
      </w:pPr>
      <w:r w:rsidRPr="004842CD">
        <w:rPr>
          <w:sz w:val="26"/>
          <w:szCs w:val="26"/>
        </w:rPr>
        <w:t>Переименования:</w:t>
      </w:r>
    </w:p>
    <w:p w:rsidR="005143C2" w:rsidRPr="004842CD" w:rsidRDefault="005143C2" w:rsidP="005143C2">
      <w:pPr>
        <w:pStyle w:val="ad"/>
        <w:numPr>
          <w:ilvl w:val="0"/>
          <w:numId w:val="1"/>
        </w:numPr>
        <w:jc w:val="left"/>
        <w:rPr>
          <w:sz w:val="26"/>
          <w:szCs w:val="26"/>
        </w:rPr>
      </w:pPr>
      <w:r w:rsidRPr="004842CD">
        <w:rPr>
          <w:sz w:val="26"/>
          <w:szCs w:val="26"/>
        </w:rPr>
        <w:t xml:space="preserve">ТОО </w:t>
      </w:r>
      <w:r>
        <w:rPr>
          <w:sz w:val="26"/>
          <w:szCs w:val="26"/>
        </w:rPr>
        <w:t>«</w:t>
      </w:r>
      <w:r w:rsidRPr="004842CD">
        <w:rPr>
          <w:sz w:val="26"/>
          <w:szCs w:val="26"/>
        </w:rPr>
        <w:t>Камея</w:t>
      </w:r>
      <w:r>
        <w:rPr>
          <w:sz w:val="26"/>
          <w:szCs w:val="26"/>
        </w:rPr>
        <w:t>»</w:t>
      </w:r>
      <w:r w:rsidRPr="004842CD">
        <w:rPr>
          <w:sz w:val="26"/>
          <w:szCs w:val="26"/>
        </w:rPr>
        <w:t xml:space="preserve"> (25.04.1994–30.11.1998)</w:t>
      </w:r>
    </w:p>
    <w:p w:rsidR="005143C2" w:rsidRDefault="005143C2" w:rsidP="005143C2">
      <w:pPr>
        <w:pStyle w:val="ad"/>
        <w:numPr>
          <w:ilvl w:val="0"/>
          <w:numId w:val="1"/>
        </w:numPr>
        <w:jc w:val="left"/>
        <w:rPr>
          <w:sz w:val="26"/>
          <w:szCs w:val="26"/>
        </w:rPr>
      </w:pPr>
      <w:r w:rsidRPr="004842CD">
        <w:rPr>
          <w:sz w:val="26"/>
          <w:szCs w:val="26"/>
        </w:rPr>
        <w:t xml:space="preserve">ООО ПКФ </w:t>
      </w:r>
      <w:r>
        <w:rPr>
          <w:sz w:val="26"/>
          <w:szCs w:val="26"/>
        </w:rPr>
        <w:t>«</w:t>
      </w:r>
      <w:r w:rsidRPr="004842CD">
        <w:rPr>
          <w:sz w:val="26"/>
          <w:szCs w:val="26"/>
        </w:rPr>
        <w:t>Турбо</w:t>
      </w:r>
      <w:r>
        <w:rPr>
          <w:sz w:val="26"/>
          <w:szCs w:val="26"/>
        </w:rPr>
        <w:t>»</w:t>
      </w:r>
      <w:r w:rsidRPr="004842CD">
        <w:rPr>
          <w:sz w:val="26"/>
          <w:szCs w:val="26"/>
        </w:rPr>
        <w:t xml:space="preserve"> (30.11.1998–22.11.2001)</w:t>
      </w:r>
      <w:r>
        <w:rPr>
          <w:sz w:val="26"/>
          <w:szCs w:val="26"/>
        </w:rPr>
        <w:t>.</w:t>
      </w:r>
    </w:p>
    <w:p w:rsidR="005143C2" w:rsidRPr="004842CD" w:rsidRDefault="005143C2" w:rsidP="005143C2">
      <w:pPr>
        <w:pStyle w:val="ad"/>
        <w:jc w:val="left"/>
        <w:rPr>
          <w:sz w:val="26"/>
          <w:szCs w:val="26"/>
        </w:rPr>
      </w:pPr>
      <w:r>
        <w:rPr>
          <w:sz w:val="26"/>
          <w:szCs w:val="26"/>
        </w:rPr>
        <w:t>Вид деятельности: производственно-коммерческая деятельность.</w:t>
      </w:r>
    </w:p>
    <w:p w:rsidR="005143C2" w:rsidRDefault="005143C2" w:rsidP="005143C2">
      <w:pPr>
        <w:pStyle w:val="ad"/>
        <w:rPr>
          <w:sz w:val="26"/>
          <w:szCs w:val="26"/>
        </w:rPr>
      </w:pPr>
      <w:r>
        <w:rPr>
          <w:sz w:val="26"/>
          <w:szCs w:val="26"/>
        </w:rPr>
        <w:t>Состав документов: документы о создании и ликвидации 1994–2001 гг., приказы по личному составу 1994–2001 гг., личные карточки (ф. Т-2) 1994–2001 гг., расчетные ведомости по заработной плате 1994–2001 гг.</w:t>
      </w:r>
    </w:p>
    <w:p w:rsidR="005143C2" w:rsidRPr="00115155" w:rsidRDefault="005143C2" w:rsidP="005143C2">
      <w:pPr>
        <w:pStyle w:val="ad"/>
        <w:rPr>
          <w:sz w:val="26"/>
          <w:szCs w:val="26"/>
        </w:rPr>
      </w:pPr>
    </w:p>
    <w:p w:rsidR="005143C2" w:rsidRPr="005C305E" w:rsidRDefault="005143C2" w:rsidP="005143C2">
      <w:pPr>
        <w:pStyle w:val="ad"/>
        <w:rPr>
          <w:b/>
          <w:sz w:val="26"/>
          <w:szCs w:val="26"/>
        </w:rPr>
      </w:pPr>
      <w:r w:rsidRPr="005C305E">
        <w:rPr>
          <w:b/>
          <w:sz w:val="26"/>
          <w:szCs w:val="26"/>
        </w:rPr>
        <w:t>ООО ПКФ «</w:t>
      </w:r>
      <w:proofErr w:type="spellStart"/>
      <w:r w:rsidRPr="005C305E">
        <w:rPr>
          <w:b/>
          <w:sz w:val="26"/>
          <w:szCs w:val="26"/>
        </w:rPr>
        <w:t>Уралмолоко</w:t>
      </w:r>
      <w:proofErr w:type="spellEnd"/>
      <w:r w:rsidRPr="005C305E">
        <w:rPr>
          <w:b/>
          <w:sz w:val="26"/>
          <w:szCs w:val="26"/>
        </w:rPr>
        <w:t>» (18.11.2002–23.04.2013)</w:t>
      </w:r>
    </w:p>
    <w:p w:rsidR="005143C2" w:rsidRPr="00115155" w:rsidRDefault="005143C2" w:rsidP="005143C2">
      <w:pPr>
        <w:pStyle w:val="ad"/>
        <w:rPr>
          <w:sz w:val="26"/>
          <w:szCs w:val="26"/>
        </w:rPr>
      </w:pPr>
      <w:r w:rsidRPr="00115155">
        <w:rPr>
          <w:sz w:val="26"/>
          <w:szCs w:val="26"/>
        </w:rPr>
        <w:t>ОАФ 15, оп. 182, 6 ед. хр., 2002–2013 гг.</w:t>
      </w:r>
    </w:p>
    <w:p w:rsidR="005143C2" w:rsidRPr="00115155" w:rsidRDefault="005143C2" w:rsidP="005143C2">
      <w:pPr>
        <w:pStyle w:val="ad"/>
        <w:rPr>
          <w:sz w:val="26"/>
          <w:szCs w:val="26"/>
        </w:rPr>
      </w:pPr>
      <w:r>
        <w:rPr>
          <w:sz w:val="26"/>
          <w:szCs w:val="26"/>
        </w:rPr>
        <w:t>Состав документов: документы о создании и ликвидации, приказы по личному составу 2002–2013 гг., трудовые договоры 2002–2010 гг., личные карточки (ф. Т-2) 2003–2013 гг., расчетные ведомости по заработной плате 2003–2004, 2005–2012 гг.</w:t>
      </w:r>
    </w:p>
    <w:p w:rsidR="005143C2" w:rsidRPr="00771058" w:rsidRDefault="005143C2" w:rsidP="005143C2">
      <w:pPr>
        <w:pStyle w:val="ad"/>
        <w:rPr>
          <w:sz w:val="26"/>
          <w:szCs w:val="26"/>
        </w:rPr>
      </w:pPr>
    </w:p>
    <w:p w:rsidR="005143C2" w:rsidRPr="005C305E" w:rsidRDefault="005143C2" w:rsidP="005143C2">
      <w:pPr>
        <w:pStyle w:val="ad"/>
        <w:rPr>
          <w:b/>
          <w:sz w:val="26"/>
          <w:szCs w:val="26"/>
        </w:rPr>
      </w:pPr>
      <w:r w:rsidRPr="005C305E">
        <w:rPr>
          <w:b/>
          <w:sz w:val="26"/>
          <w:szCs w:val="26"/>
        </w:rPr>
        <w:t>ООО ПКФ «</w:t>
      </w:r>
      <w:proofErr w:type="spellStart"/>
      <w:r w:rsidRPr="005C305E">
        <w:rPr>
          <w:b/>
          <w:sz w:val="26"/>
          <w:szCs w:val="26"/>
        </w:rPr>
        <w:t>УралТехПром</w:t>
      </w:r>
      <w:proofErr w:type="spellEnd"/>
      <w:r w:rsidRPr="005C305E">
        <w:rPr>
          <w:b/>
          <w:sz w:val="26"/>
          <w:szCs w:val="26"/>
        </w:rPr>
        <w:t>» (12.07.1999–05.07.2000)</w:t>
      </w:r>
    </w:p>
    <w:p w:rsidR="005143C2" w:rsidRPr="006F2B58" w:rsidRDefault="005143C2" w:rsidP="005143C2">
      <w:pPr>
        <w:pStyle w:val="ad"/>
        <w:rPr>
          <w:sz w:val="26"/>
          <w:szCs w:val="26"/>
        </w:rPr>
      </w:pPr>
      <w:r w:rsidRPr="006F2B58">
        <w:rPr>
          <w:sz w:val="26"/>
          <w:szCs w:val="26"/>
        </w:rPr>
        <w:t>ОАФ 16, оп. 16, 2 ед. хр., 1999–2000</w:t>
      </w:r>
      <w:r>
        <w:rPr>
          <w:sz w:val="26"/>
          <w:szCs w:val="26"/>
        </w:rPr>
        <w:t xml:space="preserve"> гг.</w:t>
      </w:r>
    </w:p>
    <w:p w:rsidR="005143C2" w:rsidRDefault="005143C2" w:rsidP="005143C2">
      <w:pPr>
        <w:pStyle w:val="ad"/>
        <w:rPr>
          <w:sz w:val="26"/>
          <w:szCs w:val="26"/>
        </w:rPr>
      </w:pPr>
      <w:r w:rsidRPr="008C4A3B">
        <w:rPr>
          <w:sz w:val="26"/>
          <w:szCs w:val="26"/>
        </w:rPr>
        <w:t>Состав докумен</w:t>
      </w:r>
      <w:r>
        <w:rPr>
          <w:sz w:val="26"/>
          <w:szCs w:val="26"/>
        </w:rPr>
        <w:t xml:space="preserve">тов: приказы по личному составу, </w:t>
      </w:r>
      <w:r w:rsidRPr="008C4A3B">
        <w:rPr>
          <w:sz w:val="26"/>
          <w:szCs w:val="26"/>
        </w:rPr>
        <w:t xml:space="preserve">расчетные ведомости по </w:t>
      </w:r>
      <w:r>
        <w:rPr>
          <w:sz w:val="26"/>
          <w:szCs w:val="26"/>
        </w:rPr>
        <w:t>заработной плате 1999–2000 гг.</w:t>
      </w:r>
    </w:p>
    <w:p w:rsidR="005143C2" w:rsidRDefault="005143C2" w:rsidP="005143C2">
      <w:pPr>
        <w:pStyle w:val="ad"/>
        <w:rPr>
          <w:sz w:val="26"/>
          <w:szCs w:val="26"/>
        </w:rPr>
      </w:pPr>
    </w:p>
    <w:p w:rsidR="005143C2" w:rsidRPr="005C305E" w:rsidRDefault="005143C2" w:rsidP="005143C2">
      <w:pPr>
        <w:pStyle w:val="ad"/>
        <w:rPr>
          <w:b/>
          <w:sz w:val="26"/>
          <w:szCs w:val="26"/>
        </w:rPr>
      </w:pPr>
      <w:r w:rsidRPr="005C305E">
        <w:rPr>
          <w:b/>
          <w:sz w:val="26"/>
          <w:szCs w:val="26"/>
        </w:rPr>
        <w:t>ООО ПКФ «</w:t>
      </w:r>
      <w:proofErr w:type="spellStart"/>
      <w:r w:rsidRPr="005C305E">
        <w:rPr>
          <w:b/>
          <w:sz w:val="26"/>
          <w:szCs w:val="26"/>
        </w:rPr>
        <w:t>Элемаш</w:t>
      </w:r>
      <w:proofErr w:type="spellEnd"/>
      <w:r w:rsidRPr="005C305E">
        <w:rPr>
          <w:b/>
          <w:sz w:val="26"/>
          <w:szCs w:val="26"/>
        </w:rPr>
        <w:t>» (30.06.1999–25.03.2005)</w:t>
      </w:r>
    </w:p>
    <w:p w:rsidR="005143C2" w:rsidRDefault="005143C2" w:rsidP="005143C2">
      <w:pPr>
        <w:pStyle w:val="ad"/>
        <w:rPr>
          <w:sz w:val="26"/>
          <w:szCs w:val="26"/>
        </w:rPr>
      </w:pPr>
      <w:r w:rsidRPr="007923A4">
        <w:rPr>
          <w:sz w:val="26"/>
          <w:szCs w:val="26"/>
        </w:rPr>
        <w:t>ОАФ 15, оп. 117, 3 ед. хр., 1999–2005 гг.</w:t>
      </w:r>
    </w:p>
    <w:p w:rsidR="005143C2" w:rsidRPr="007923A4" w:rsidRDefault="005143C2" w:rsidP="005143C2">
      <w:pPr>
        <w:pStyle w:val="ad"/>
        <w:rPr>
          <w:sz w:val="26"/>
          <w:szCs w:val="26"/>
        </w:rPr>
      </w:pPr>
      <w:r>
        <w:rPr>
          <w:sz w:val="26"/>
          <w:szCs w:val="26"/>
        </w:rPr>
        <w:t>Состав документов: приказы по личному составу 2000–2005 гг., личные карточки (ф. Т-2) 2002–2005 гг., расчетные ведомости по заработной плате 2000–2004 гг.</w:t>
      </w:r>
    </w:p>
    <w:p w:rsidR="003C50F3" w:rsidRDefault="003C50F3" w:rsidP="003C50F3">
      <w:pPr>
        <w:pStyle w:val="ad"/>
        <w:rPr>
          <w:sz w:val="26"/>
          <w:szCs w:val="26"/>
        </w:rPr>
      </w:pPr>
    </w:p>
    <w:p w:rsidR="003C50F3" w:rsidRPr="00F77CFB" w:rsidRDefault="003C50F3" w:rsidP="003C50F3">
      <w:pPr>
        <w:pStyle w:val="ad"/>
        <w:rPr>
          <w:b/>
          <w:sz w:val="26"/>
          <w:szCs w:val="26"/>
        </w:rPr>
      </w:pPr>
      <w:r w:rsidRPr="00F77CFB">
        <w:rPr>
          <w:b/>
          <w:sz w:val="26"/>
          <w:szCs w:val="26"/>
        </w:rPr>
        <w:t>ООО «Плаза-</w:t>
      </w:r>
      <w:proofErr w:type="spellStart"/>
      <w:r w:rsidRPr="00F77CFB">
        <w:rPr>
          <w:b/>
          <w:sz w:val="26"/>
          <w:szCs w:val="26"/>
        </w:rPr>
        <w:t>Билбоард</w:t>
      </w:r>
      <w:proofErr w:type="spellEnd"/>
      <w:r w:rsidRPr="00F77CFB">
        <w:rPr>
          <w:b/>
          <w:sz w:val="26"/>
          <w:szCs w:val="26"/>
        </w:rPr>
        <w:t>» (10.02.2003–</w:t>
      </w:r>
      <w:r w:rsidR="00F77CFB" w:rsidRPr="00F77CFB">
        <w:rPr>
          <w:b/>
          <w:sz w:val="26"/>
          <w:szCs w:val="26"/>
        </w:rPr>
        <w:t>14.04.2010</w:t>
      </w:r>
      <w:r w:rsidRPr="00F77CFB">
        <w:rPr>
          <w:b/>
          <w:sz w:val="26"/>
          <w:szCs w:val="26"/>
        </w:rPr>
        <w:t>)</w:t>
      </w:r>
    </w:p>
    <w:p w:rsidR="003C50F3" w:rsidRDefault="003C50F3" w:rsidP="003C50F3">
      <w:pPr>
        <w:pStyle w:val="ad"/>
        <w:rPr>
          <w:sz w:val="26"/>
          <w:szCs w:val="26"/>
        </w:rPr>
      </w:pPr>
      <w:r w:rsidRPr="00BC6341">
        <w:rPr>
          <w:sz w:val="26"/>
          <w:szCs w:val="26"/>
        </w:rPr>
        <w:t>ОАФ 13, оп. 164, 3 ед. хр., 2003–2010 гг.</w:t>
      </w:r>
    </w:p>
    <w:p w:rsidR="00F77CFB" w:rsidRDefault="00F77CFB" w:rsidP="003C50F3">
      <w:pPr>
        <w:pStyle w:val="ad"/>
        <w:rPr>
          <w:sz w:val="26"/>
          <w:szCs w:val="26"/>
        </w:rPr>
      </w:pPr>
      <w:r w:rsidRPr="00F77CFB">
        <w:rPr>
          <w:sz w:val="26"/>
          <w:szCs w:val="26"/>
        </w:rPr>
        <w:t>ИНН: 7721177092</w:t>
      </w:r>
      <w:r>
        <w:rPr>
          <w:sz w:val="26"/>
          <w:szCs w:val="26"/>
        </w:rPr>
        <w:t>.</w:t>
      </w:r>
    </w:p>
    <w:p w:rsidR="00F77CFB" w:rsidRPr="00BC6341" w:rsidRDefault="00F77CFB" w:rsidP="003C50F3">
      <w:pPr>
        <w:pStyle w:val="ad"/>
        <w:rPr>
          <w:sz w:val="26"/>
          <w:szCs w:val="26"/>
        </w:rPr>
      </w:pPr>
      <w:r>
        <w:rPr>
          <w:sz w:val="26"/>
          <w:szCs w:val="26"/>
        </w:rPr>
        <w:t xml:space="preserve">ОКВЭД: </w:t>
      </w:r>
      <w:r w:rsidRPr="00F77CFB">
        <w:rPr>
          <w:sz w:val="26"/>
          <w:szCs w:val="26"/>
        </w:rPr>
        <w:t>74.40 Рекламная деятельность</w:t>
      </w:r>
      <w:r>
        <w:rPr>
          <w:sz w:val="26"/>
          <w:szCs w:val="26"/>
        </w:rPr>
        <w:t>.</w:t>
      </w:r>
    </w:p>
    <w:p w:rsidR="003C50F3" w:rsidRDefault="003C50F3" w:rsidP="003C50F3">
      <w:pPr>
        <w:pStyle w:val="ad"/>
        <w:rPr>
          <w:sz w:val="26"/>
          <w:szCs w:val="26"/>
        </w:rPr>
      </w:pPr>
      <w:r w:rsidRPr="008A2C1B">
        <w:rPr>
          <w:sz w:val="26"/>
          <w:szCs w:val="26"/>
        </w:rPr>
        <w:t>Состав документов: докум</w:t>
      </w:r>
      <w:r>
        <w:rPr>
          <w:sz w:val="26"/>
          <w:szCs w:val="26"/>
        </w:rPr>
        <w:t>енты о создании и ликвидации 2003–2010</w:t>
      </w:r>
      <w:r w:rsidRPr="008A2C1B">
        <w:rPr>
          <w:sz w:val="26"/>
          <w:szCs w:val="26"/>
        </w:rPr>
        <w:t xml:space="preserve"> гг., приказы </w:t>
      </w:r>
      <w:r w:rsidR="001E2997">
        <w:rPr>
          <w:sz w:val="26"/>
          <w:szCs w:val="26"/>
        </w:rPr>
        <w:t>по личному</w:t>
      </w:r>
      <w:r w:rsidRPr="008A2C1B">
        <w:rPr>
          <w:sz w:val="26"/>
          <w:szCs w:val="26"/>
        </w:rPr>
        <w:t xml:space="preserve"> составу </w:t>
      </w:r>
      <w:r>
        <w:rPr>
          <w:sz w:val="26"/>
          <w:szCs w:val="26"/>
        </w:rPr>
        <w:t>2008–2009</w:t>
      </w:r>
      <w:r w:rsidRPr="008A2C1B">
        <w:rPr>
          <w:sz w:val="26"/>
          <w:szCs w:val="26"/>
        </w:rPr>
        <w:t xml:space="preserve"> гг., расчетные ведомости по заработной плате </w:t>
      </w:r>
      <w:r>
        <w:rPr>
          <w:sz w:val="26"/>
          <w:szCs w:val="26"/>
        </w:rPr>
        <w:t xml:space="preserve">2009 </w:t>
      </w:r>
      <w:r w:rsidRPr="008A2C1B">
        <w:rPr>
          <w:sz w:val="26"/>
          <w:szCs w:val="26"/>
        </w:rPr>
        <w:t>г.</w:t>
      </w:r>
    </w:p>
    <w:p w:rsidR="003C50F3" w:rsidRPr="006B0586" w:rsidRDefault="003C50F3" w:rsidP="003C50F3">
      <w:pPr>
        <w:pStyle w:val="ad"/>
        <w:rPr>
          <w:sz w:val="26"/>
          <w:szCs w:val="26"/>
        </w:rPr>
      </w:pPr>
    </w:p>
    <w:p w:rsidR="003C50F3" w:rsidRPr="00942E2B" w:rsidRDefault="003C50F3" w:rsidP="00A42348">
      <w:pPr>
        <w:pStyle w:val="ad"/>
        <w:keepNext/>
        <w:rPr>
          <w:b/>
          <w:sz w:val="26"/>
          <w:szCs w:val="26"/>
        </w:rPr>
      </w:pPr>
      <w:r w:rsidRPr="00942E2B">
        <w:rPr>
          <w:b/>
          <w:sz w:val="26"/>
          <w:szCs w:val="26"/>
        </w:rPr>
        <w:t>ООО «ПОЛИПРОМСНАБ» (09.11.1999–20.07.2000)</w:t>
      </w:r>
    </w:p>
    <w:p w:rsidR="003C50F3" w:rsidRPr="00D21D7E" w:rsidRDefault="003C50F3" w:rsidP="00A42348">
      <w:pPr>
        <w:pStyle w:val="ad"/>
        <w:keepNext/>
        <w:rPr>
          <w:sz w:val="26"/>
          <w:szCs w:val="26"/>
        </w:rPr>
      </w:pPr>
      <w:r w:rsidRPr="00D21D7E">
        <w:rPr>
          <w:sz w:val="26"/>
          <w:szCs w:val="26"/>
        </w:rPr>
        <w:t>ОАФ 13, оп. 36, 2 ед. хр., 1999–2000 гг.</w:t>
      </w:r>
    </w:p>
    <w:p w:rsidR="003C50F3" w:rsidRDefault="003C50F3" w:rsidP="003C50F3">
      <w:pPr>
        <w:pStyle w:val="ad"/>
        <w:rPr>
          <w:sz w:val="26"/>
          <w:szCs w:val="26"/>
        </w:rPr>
      </w:pPr>
      <w:r w:rsidRPr="007660CC">
        <w:rPr>
          <w:sz w:val="26"/>
          <w:szCs w:val="26"/>
        </w:rPr>
        <w:t>Состав документ</w:t>
      </w:r>
      <w:r>
        <w:rPr>
          <w:sz w:val="26"/>
          <w:szCs w:val="26"/>
        </w:rPr>
        <w:t xml:space="preserve">ов: приказы </w:t>
      </w:r>
      <w:r w:rsidR="001E2997">
        <w:rPr>
          <w:sz w:val="26"/>
          <w:szCs w:val="26"/>
        </w:rPr>
        <w:t>по личному</w:t>
      </w:r>
      <w:r>
        <w:rPr>
          <w:sz w:val="26"/>
          <w:szCs w:val="26"/>
        </w:rPr>
        <w:t xml:space="preserve"> составу</w:t>
      </w:r>
      <w:r w:rsidRPr="007660CC">
        <w:rPr>
          <w:sz w:val="26"/>
          <w:szCs w:val="26"/>
        </w:rPr>
        <w:t>, расчетные ведомости п</w:t>
      </w:r>
      <w:r>
        <w:rPr>
          <w:sz w:val="26"/>
          <w:szCs w:val="26"/>
        </w:rPr>
        <w:t>о заработной плате 1999–2000</w:t>
      </w:r>
      <w:r w:rsidRPr="007660CC">
        <w:rPr>
          <w:sz w:val="26"/>
          <w:szCs w:val="26"/>
        </w:rPr>
        <w:t xml:space="preserve"> гг.</w:t>
      </w:r>
    </w:p>
    <w:p w:rsidR="008C18E7" w:rsidRPr="00EF0FBC" w:rsidRDefault="008C18E7" w:rsidP="00EF0FBC">
      <w:pPr>
        <w:pStyle w:val="ad"/>
        <w:tabs>
          <w:tab w:val="left" w:pos="924"/>
        </w:tabs>
        <w:rPr>
          <w:b/>
          <w:sz w:val="26"/>
          <w:szCs w:val="26"/>
        </w:rPr>
      </w:pPr>
    </w:p>
    <w:p w:rsidR="003C50F3" w:rsidRPr="004F2CBD" w:rsidRDefault="003C50F3" w:rsidP="003C50F3">
      <w:pPr>
        <w:pStyle w:val="ad"/>
        <w:rPr>
          <w:b/>
          <w:sz w:val="26"/>
          <w:szCs w:val="26"/>
        </w:rPr>
      </w:pPr>
      <w:r w:rsidRPr="004F2CBD">
        <w:rPr>
          <w:b/>
          <w:sz w:val="26"/>
          <w:szCs w:val="26"/>
        </w:rPr>
        <w:t>ООО «Почерк» (02.04.2001–20.11.2012)</w:t>
      </w:r>
    </w:p>
    <w:p w:rsidR="003C50F3" w:rsidRDefault="003C50F3" w:rsidP="003C50F3">
      <w:pPr>
        <w:pStyle w:val="ad"/>
        <w:rPr>
          <w:sz w:val="26"/>
          <w:szCs w:val="26"/>
        </w:rPr>
      </w:pPr>
      <w:r w:rsidRPr="00115155">
        <w:rPr>
          <w:sz w:val="26"/>
          <w:szCs w:val="26"/>
        </w:rPr>
        <w:t>ОАФ 15, оп. 179, 4 ед. хр., 2001–2012 гг.</w:t>
      </w:r>
    </w:p>
    <w:p w:rsidR="003C50F3" w:rsidRPr="00115155" w:rsidRDefault="003C50F3" w:rsidP="003C50F3">
      <w:pPr>
        <w:pStyle w:val="ad"/>
        <w:rPr>
          <w:sz w:val="26"/>
          <w:szCs w:val="26"/>
        </w:rPr>
      </w:pPr>
      <w:r>
        <w:rPr>
          <w:sz w:val="26"/>
          <w:szCs w:val="26"/>
        </w:rPr>
        <w:t>Состав документов: </w:t>
      </w:r>
      <w:r w:rsidR="00D22545">
        <w:rPr>
          <w:sz w:val="26"/>
          <w:szCs w:val="26"/>
        </w:rPr>
        <w:t>документы</w:t>
      </w:r>
      <w:r>
        <w:rPr>
          <w:sz w:val="26"/>
          <w:szCs w:val="26"/>
        </w:rPr>
        <w:t xml:space="preserve"> о создании и ликвидации 2001–2012 гг., приказы </w:t>
      </w:r>
      <w:r w:rsidR="001E2997">
        <w:rPr>
          <w:sz w:val="26"/>
          <w:szCs w:val="26"/>
        </w:rPr>
        <w:t>по личному</w:t>
      </w:r>
      <w:r>
        <w:rPr>
          <w:sz w:val="26"/>
          <w:szCs w:val="26"/>
        </w:rPr>
        <w:t xml:space="preserve"> составу 2001–2012 гг., личные карточки (ф. Т-2) 2004–2012 гг., расчетные ведомости по заработной плате 2001–2012 гг.</w:t>
      </w:r>
    </w:p>
    <w:p w:rsidR="003C50F3" w:rsidRPr="00115155" w:rsidRDefault="003C50F3" w:rsidP="003C50F3">
      <w:pPr>
        <w:pStyle w:val="ad"/>
        <w:rPr>
          <w:sz w:val="26"/>
          <w:szCs w:val="26"/>
        </w:rPr>
      </w:pPr>
    </w:p>
    <w:p w:rsidR="003C50F3" w:rsidRPr="004F2CBD" w:rsidRDefault="003C50F3" w:rsidP="003C50F3">
      <w:pPr>
        <w:pStyle w:val="ad"/>
        <w:rPr>
          <w:b/>
          <w:sz w:val="26"/>
          <w:szCs w:val="26"/>
        </w:rPr>
      </w:pPr>
      <w:r w:rsidRPr="004F2CBD">
        <w:rPr>
          <w:b/>
          <w:sz w:val="26"/>
          <w:szCs w:val="26"/>
        </w:rPr>
        <w:t>ООО «Прайс-Урал» (20.05.2002–26.07.2010)</w:t>
      </w:r>
    </w:p>
    <w:p w:rsidR="003C50F3" w:rsidRPr="00010A96" w:rsidRDefault="003C50F3" w:rsidP="003C50F3">
      <w:pPr>
        <w:pStyle w:val="ad"/>
        <w:rPr>
          <w:sz w:val="26"/>
          <w:szCs w:val="26"/>
        </w:rPr>
      </w:pPr>
      <w:r w:rsidRPr="00010A96">
        <w:rPr>
          <w:sz w:val="26"/>
          <w:szCs w:val="26"/>
        </w:rPr>
        <w:t>ОАФ 15, оп. 154, 9 ед. хр., 2002–2010 гг.</w:t>
      </w:r>
    </w:p>
    <w:p w:rsidR="003C50F3" w:rsidRDefault="003C50F3" w:rsidP="003C50F3">
      <w:pPr>
        <w:pStyle w:val="ad"/>
        <w:rPr>
          <w:sz w:val="26"/>
          <w:szCs w:val="26"/>
        </w:rPr>
      </w:pPr>
      <w:r>
        <w:rPr>
          <w:sz w:val="26"/>
          <w:szCs w:val="26"/>
        </w:rPr>
        <w:t xml:space="preserve">Состав документов: документы о создании и ликвидации 2002–2010 гг., приказы </w:t>
      </w:r>
      <w:r w:rsidR="001E2997">
        <w:rPr>
          <w:sz w:val="26"/>
          <w:szCs w:val="26"/>
        </w:rPr>
        <w:t>по личному</w:t>
      </w:r>
      <w:r>
        <w:rPr>
          <w:sz w:val="26"/>
          <w:szCs w:val="26"/>
        </w:rPr>
        <w:t xml:space="preserve"> составу 2002–2010 гг., личные карточки (ф. Т-2) 2003–2010 гг., расчетные ведомости по заработной плате 2002–2010 гг.</w:t>
      </w:r>
    </w:p>
    <w:p w:rsidR="003C50F3" w:rsidRDefault="003C50F3" w:rsidP="003C50F3">
      <w:pPr>
        <w:pStyle w:val="ad"/>
        <w:rPr>
          <w:sz w:val="26"/>
          <w:szCs w:val="26"/>
        </w:rPr>
      </w:pPr>
    </w:p>
    <w:p w:rsidR="005143C2" w:rsidRPr="005C305E" w:rsidRDefault="005143C2" w:rsidP="005143C2">
      <w:pPr>
        <w:pStyle w:val="ad"/>
        <w:rPr>
          <w:b/>
          <w:sz w:val="26"/>
          <w:szCs w:val="26"/>
        </w:rPr>
      </w:pPr>
      <w:r w:rsidRPr="005C305E">
        <w:rPr>
          <w:b/>
          <w:sz w:val="26"/>
          <w:szCs w:val="26"/>
        </w:rPr>
        <w:t>ООО предприятие «БФТ» (</w:t>
      </w:r>
      <w:proofErr w:type="spellStart"/>
      <w:r w:rsidRPr="005C305E">
        <w:rPr>
          <w:b/>
          <w:sz w:val="26"/>
          <w:szCs w:val="26"/>
        </w:rPr>
        <w:t>биофторопластовые</w:t>
      </w:r>
      <w:proofErr w:type="spellEnd"/>
      <w:r w:rsidRPr="005C305E">
        <w:rPr>
          <w:b/>
          <w:sz w:val="26"/>
          <w:szCs w:val="26"/>
        </w:rPr>
        <w:t xml:space="preserve"> технологии) (26.02.1992–11.10.1999)</w:t>
      </w:r>
    </w:p>
    <w:p w:rsidR="005143C2" w:rsidRPr="00392552" w:rsidRDefault="005143C2" w:rsidP="005143C2">
      <w:pPr>
        <w:pStyle w:val="ad"/>
        <w:rPr>
          <w:sz w:val="26"/>
          <w:szCs w:val="26"/>
        </w:rPr>
      </w:pPr>
      <w:r w:rsidRPr="00392552">
        <w:rPr>
          <w:sz w:val="26"/>
          <w:szCs w:val="26"/>
        </w:rPr>
        <w:t>ОАФ 16, оп. 2, 3 ед. хр., 1994–1999 гг.</w:t>
      </w:r>
    </w:p>
    <w:p w:rsidR="005143C2" w:rsidRPr="00392552" w:rsidRDefault="005143C2" w:rsidP="005143C2">
      <w:pPr>
        <w:pStyle w:val="ad"/>
        <w:rPr>
          <w:sz w:val="26"/>
          <w:szCs w:val="26"/>
        </w:rPr>
      </w:pPr>
      <w:r w:rsidRPr="00392552">
        <w:rPr>
          <w:sz w:val="26"/>
          <w:szCs w:val="26"/>
        </w:rPr>
        <w:t>Переименования:</w:t>
      </w:r>
    </w:p>
    <w:p w:rsidR="005143C2" w:rsidRPr="00392552" w:rsidRDefault="005143C2" w:rsidP="005143C2">
      <w:pPr>
        <w:pStyle w:val="ad"/>
        <w:numPr>
          <w:ilvl w:val="0"/>
          <w:numId w:val="1"/>
        </w:numPr>
        <w:jc w:val="left"/>
        <w:rPr>
          <w:sz w:val="26"/>
          <w:szCs w:val="26"/>
        </w:rPr>
      </w:pPr>
      <w:r w:rsidRPr="00392552">
        <w:rPr>
          <w:sz w:val="26"/>
          <w:szCs w:val="26"/>
        </w:rPr>
        <w:t xml:space="preserve">ТОО </w:t>
      </w:r>
      <w:r>
        <w:rPr>
          <w:sz w:val="26"/>
          <w:szCs w:val="26"/>
        </w:rPr>
        <w:t>предприятие «</w:t>
      </w:r>
      <w:r w:rsidRPr="00392552">
        <w:rPr>
          <w:sz w:val="26"/>
          <w:szCs w:val="26"/>
        </w:rPr>
        <w:t>БФТ</w:t>
      </w:r>
      <w:r>
        <w:rPr>
          <w:sz w:val="26"/>
          <w:szCs w:val="26"/>
        </w:rPr>
        <w:t>»</w:t>
      </w:r>
      <w:r w:rsidRPr="00392552">
        <w:rPr>
          <w:sz w:val="26"/>
          <w:szCs w:val="26"/>
        </w:rPr>
        <w:t xml:space="preserve"> (26.02.1992–23.11.1998)</w:t>
      </w:r>
    </w:p>
    <w:p w:rsidR="005143C2" w:rsidRDefault="005143C2" w:rsidP="005143C2">
      <w:pPr>
        <w:pStyle w:val="ad"/>
        <w:numPr>
          <w:ilvl w:val="0"/>
          <w:numId w:val="1"/>
        </w:numPr>
        <w:jc w:val="left"/>
        <w:rPr>
          <w:sz w:val="26"/>
          <w:szCs w:val="26"/>
        </w:rPr>
      </w:pPr>
      <w:r w:rsidRPr="00392552">
        <w:rPr>
          <w:sz w:val="26"/>
          <w:szCs w:val="26"/>
        </w:rPr>
        <w:t xml:space="preserve">ООО </w:t>
      </w:r>
      <w:r>
        <w:rPr>
          <w:sz w:val="26"/>
          <w:szCs w:val="26"/>
        </w:rPr>
        <w:t>предприятие «</w:t>
      </w:r>
      <w:r w:rsidRPr="00392552">
        <w:rPr>
          <w:sz w:val="26"/>
          <w:szCs w:val="26"/>
        </w:rPr>
        <w:t>БФТ</w:t>
      </w:r>
      <w:r>
        <w:rPr>
          <w:sz w:val="26"/>
          <w:szCs w:val="26"/>
        </w:rPr>
        <w:t>»</w:t>
      </w:r>
      <w:r w:rsidRPr="00392552">
        <w:rPr>
          <w:sz w:val="26"/>
          <w:szCs w:val="26"/>
        </w:rPr>
        <w:t xml:space="preserve"> (23.11.1998–11.10.1999)</w:t>
      </w:r>
    </w:p>
    <w:p w:rsidR="005143C2" w:rsidRPr="00C10C0F" w:rsidRDefault="005143C2" w:rsidP="005143C2">
      <w:pPr>
        <w:pStyle w:val="ad"/>
        <w:rPr>
          <w:sz w:val="26"/>
          <w:szCs w:val="26"/>
        </w:rPr>
      </w:pPr>
      <w:r>
        <w:rPr>
          <w:sz w:val="26"/>
          <w:szCs w:val="26"/>
        </w:rPr>
        <w:t>Регистрационное дело юридического лица (ф. 140, оп. 1, д. 53).</w:t>
      </w:r>
      <w:r w:rsidRPr="00C10C0F">
        <w:rPr>
          <w:sz w:val="26"/>
          <w:szCs w:val="26"/>
        </w:rPr>
        <w:t xml:space="preserve"> </w:t>
      </w:r>
    </w:p>
    <w:p w:rsidR="005143C2" w:rsidRDefault="005143C2" w:rsidP="005143C2">
      <w:pPr>
        <w:pStyle w:val="ad"/>
        <w:rPr>
          <w:sz w:val="26"/>
          <w:szCs w:val="26"/>
        </w:rPr>
      </w:pPr>
      <w:r w:rsidRPr="003936B0">
        <w:rPr>
          <w:sz w:val="26"/>
          <w:szCs w:val="26"/>
        </w:rPr>
        <w:t xml:space="preserve">Состав документов: приказы </w:t>
      </w:r>
      <w:r>
        <w:rPr>
          <w:sz w:val="26"/>
          <w:szCs w:val="26"/>
        </w:rPr>
        <w:t>по личному</w:t>
      </w:r>
      <w:r w:rsidRPr="003936B0">
        <w:rPr>
          <w:sz w:val="26"/>
          <w:szCs w:val="26"/>
        </w:rPr>
        <w:t xml:space="preserve"> составу</w:t>
      </w:r>
      <w:r>
        <w:rPr>
          <w:sz w:val="26"/>
          <w:szCs w:val="26"/>
        </w:rPr>
        <w:t>,</w:t>
      </w:r>
      <w:r w:rsidRPr="003936B0">
        <w:rPr>
          <w:sz w:val="26"/>
          <w:szCs w:val="26"/>
        </w:rPr>
        <w:t xml:space="preserve"> расчетные ведомости по </w:t>
      </w:r>
      <w:r>
        <w:rPr>
          <w:sz w:val="26"/>
          <w:szCs w:val="26"/>
        </w:rPr>
        <w:t>заработной плате 1994–1999 гг.</w:t>
      </w:r>
    </w:p>
    <w:p w:rsidR="005143C2" w:rsidRPr="00DA271E" w:rsidRDefault="005143C2" w:rsidP="003C50F3">
      <w:pPr>
        <w:pStyle w:val="ad"/>
        <w:rPr>
          <w:sz w:val="26"/>
          <w:szCs w:val="26"/>
        </w:rPr>
      </w:pPr>
    </w:p>
    <w:p w:rsidR="003C50F3" w:rsidRPr="004F2CBD" w:rsidRDefault="003C50F3" w:rsidP="004F2CBD">
      <w:pPr>
        <w:pStyle w:val="ad"/>
        <w:rPr>
          <w:b/>
          <w:sz w:val="26"/>
          <w:szCs w:val="26"/>
        </w:rPr>
      </w:pPr>
      <w:r w:rsidRPr="004F2CBD">
        <w:rPr>
          <w:b/>
          <w:sz w:val="26"/>
          <w:szCs w:val="26"/>
        </w:rPr>
        <w:t>ООО «Предприятие «Метран-Термометрия» (ООО Метран-ТМ») (27.09.1999–16.01.2006)</w:t>
      </w:r>
    </w:p>
    <w:p w:rsidR="003C50F3" w:rsidRDefault="003C50F3" w:rsidP="003C50F3">
      <w:pPr>
        <w:pStyle w:val="ad"/>
        <w:rPr>
          <w:sz w:val="26"/>
          <w:szCs w:val="26"/>
        </w:rPr>
      </w:pPr>
      <w:r w:rsidRPr="00315081">
        <w:rPr>
          <w:sz w:val="26"/>
          <w:szCs w:val="26"/>
        </w:rPr>
        <w:t>ОАФ 15, оп. 143, 8 ед. хр., 1999–2006 гг.</w:t>
      </w:r>
    </w:p>
    <w:p w:rsidR="003C50F3" w:rsidRPr="00315081" w:rsidRDefault="003C50F3" w:rsidP="003C50F3">
      <w:pPr>
        <w:pStyle w:val="ad"/>
        <w:rPr>
          <w:sz w:val="26"/>
          <w:szCs w:val="26"/>
        </w:rPr>
      </w:pPr>
      <w:r>
        <w:rPr>
          <w:sz w:val="26"/>
          <w:szCs w:val="26"/>
        </w:rPr>
        <w:t xml:space="preserve">Состав документов: документы о создании и ликвидации 1999–2006 гг., приказы </w:t>
      </w:r>
      <w:r w:rsidR="001E2997">
        <w:rPr>
          <w:sz w:val="26"/>
          <w:szCs w:val="26"/>
        </w:rPr>
        <w:t>по личному</w:t>
      </w:r>
      <w:r>
        <w:rPr>
          <w:sz w:val="26"/>
          <w:szCs w:val="26"/>
        </w:rPr>
        <w:t xml:space="preserve"> составу 1999–2002 гг., трудовые соглашения 2000 г., личные карточки (ф.</w:t>
      </w:r>
      <w:r w:rsidR="004F2CBD">
        <w:rPr>
          <w:sz w:val="26"/>
          <w:szCs w:val="26"/>
        </w:rPr>
        <w:t> </w:t>
      </w:r>
      <w:r>
        <w:rPr>
          <w:sz w:val="26"/>
          <w:szCs w:val="26"/>
        </w:rPr>
        <w:t>Т-2) 1999–2002 гг., расчетные ведомости по заработной плате 2000 г.</w:t>
      </w:r>
    </w:p>
    <w:p w:rsidR="003C50F3" w:rsidRPr="00315081" w:rsidRDefault="003C50F3" w:rsidP="003C50F3">
      <w:pPr>
        <w:pStyle w:val="ad"/>
        <w:rPr>
          <w:sz w:val="26"/>
          <w:szCs w:val="26"/>
        </w:rPr>
      </w:pPr>
    </w:p>
    <w:p w:rsidR="005143C2" w:rsidRPr="003636EA" w:rsidRDefault="005143C2" w:rsidP="005143C2">
      <w:pPr>
        <w:pStyle w:val="ad"/>
        <w:rPr>
          <w:b/>
          <w:sz w:val="26"/>
          <w:szCs w:val="26"/>
        </w:rPr>
      </w:pPr>
      <w:r w:rsidRPr="003636EA">
        <w:rPr>
          <w:b/>
          <w:sz w:val="26"/>
          <w:szCs w:val="26"/>
        </w:rPr>
        <w:t>ООО предприятие «</w:t>
      </w:r>
      <w:proofErr w:type="spellStart"/>
      <w:r w:rsidRPr="003636EA">
        <w:rPr>
          <w:b/>
          <w:sz w:val="26"/>
          <w:szCs w:val="26"/>
        </w:rPr>
        <w:t>Пересвет</w:t>
      </w:r>
      <w:proofErr w:type="spellEnd"/>
      <w:r w:rsidRPr="003636EA">
        <w:rPr>
          <w:b/>
          <w:sz w:val="26"/>
          <w:szCs w:val="26"/>
        </w:rPr>
        <w:t>» (01.07.1995–13.11.2000)</w:t>
      </w:r>
    </w:p>
    <w:p w:rsidR="005143C2" w:rsidRDefault="005143C2" w:rsidP="005143C2">
      <w:pPr>
        <w:pStyle w:val="ad"/>
        <w:rPr>
          <w:sz w:val="26"/>
          <w:szCs w:val="26"/>
        </w:rPr>
      </w:pPr>
      <w:r w:rsidRPr="006349AD">
        <w:rPr>
          <w:sz w:val="26"/>
          <w:szCs w:val="26"/>
        </w:rPr>
        <w:t>ОАФ 8, оп. 68, 4 ед. хр., 1995–2001 гг.</w:t>
      </w:r>
    </w:p>
    <w:p w:rsidR="005143C2" w:rsidRPr="006349AD" w:rsidRDefault="005143C2" w:rsidP="005143C2">
      <w:pPr>
        <w:pStyle w:val="ad"/>
        <w:rPr>
          <w:sz w:val="26"/>
          <w:szCs w:val="26"/>
        </w:rPr>
      </w:pPr>
      <w:r w:rsidRPr="009D40BE">
        <w:rPr>
          <w:sz w:val="26"/>
          <w:szCs w:val="26"/>
        </w:rPr>
        <w:t xml:space="preserve">Состав документов: </w:t>
      </w:r>
      <w:r>
        <w:rPr>
          <w:sz w:val="26"/>
          <w:szCs w:val="26"/>
        </w:rPr>
        <w:t xml:space="preserve">документы о создании и ликвидации 1995–2000 гг., </w:t>
      </w:r>
      <w:r w:rsidRPr="009D40BE">
        <w:rPr>
          <w:sz w:val="26"/>
          <w:szCs w:val="26"/>
        </w:rPr>
        <w:t xml:space="preserve">приказы </w:t>
      </w:r>
      <w:r>
        <w:rPr>
          <w:sz w:val="26"/>
          <w:szCs w:val="26"/>
        </w:rPr>
        <w:t>по личному</w:t>
      </w:r>
      <w:r w:rsidRPr="009D40BE">
        <w:rPr>
          <w:sz w:val="26"/>
          <w:szCs w:val="26"/>
        </w:rPr>
        <w:t xml:space="preserve"> составу</w:t>
      </w:r>
      <w:r>
        <w:rPr>
          <w:sz w:val="26"/>
          <w:szCs w:val="26"/>
        </w:rPr>
        <w:t xml:space="preserve"> 1995–2001 гг.</w:t>
      </w:r>
      <w:r w:rsidRPr="009D40BE">
        <w:rPr>
          <w:sz w:val="26"/>
          <w:szCs w:val="26"/>
        </w:rPr>
        <w:t>, расчетные ведомости по</w:t>
      </w:r>
      <w:r>
        <w:rPr>
          <w:sz w:val="26"/>
          <w:szCs w:val="26"/>
        </w:rPr>
        <w:t xml:space="preserve"> заработной плате 1995–2000 гг.</w:t>
      </w:r>
    </w:p>
    <w:p w:rsidR="005143C2" w:rsidRPr="00DA50C1" w:rsidRDefault="005143C2" w:rsidP="005143C2">
      <w:pPr>
        <w:pStyle w:val="ad"/>
        <w:rPr>
          <w:sz w:val="26"/>
          <w:szCs w:val="26"/>
        </w:rPr>
      </w:pPr>
    </w:p>
    <w:p w:rsidR="005143C2" w:rsidRPr="001C44CC" w:rsidRDefault="005143C2" w:rsidP="005143C2">
      <w:pPr>
        <w:pStyle w:val="ad"/>
        <w:keepNext/>
        <w:rPr>
          <w:b/>
          <w:sz w:val="26"/>
          <w:szCs w:val="26"/>
        </w:rPr>
      </w:pPr>
      <w:r w:rsidRPr="001C44CC">
        <w:rPr>
          <w:b/>
          <w:sz w:val="26"/>
          <w:szCs w:val="26"/>
        </w:rPr>
        <w:t>ООО предприятие «</w:t>
      </w:r>
      <w:proofErr w:type="spellStart"/>
      <w:r w:rsidRPr="001C44CC">
        <w:rPr>
          <w:b/>
          <w:sz w:val="26"/>
          <w:szCs w:val="26"/>
        </w:rPr>
        <w:t>Промметалл</w:t>
      </w:r>
      <w:proofErr w:type="spellEnd"/>
      <w:r w:rsidRPr="001C44CC">
        <w:rPr>
          <w:b/>
          <w:sz w:val="26"/>
          <w:szCs w:val="26"/>
        </w:rPr>
        <w:t>» (29.04.1996–24.09.2002)</w:t>
      </w:r>
    </w:p>
    <w:p w:rsidR="005143C2" w:rsidRDefault="005143C2" w:rsidP="005143C2">
      <w:pPr>
        <w:pStyle w:val="ad"/>
        <w:rPr>
          <w:sz w:val="26"/>
          <w:szCs w:val="26"/>
        </w:rPr>
      </w:pPr>
      <w:r w:rsidRPr="00DA50C1">
        <w:rPr>
          <w:sz w:val="26"/>
          <w:szCs w:val="26"/>
        </w:rPr>
        <w:t>ОАФ 15, оп. 74</w:t>
      </w:r>
      <w:r>
        <w:rPr>
          <w:sz w:val="26"/>
          <w:szCs w:val="26"/>
        </w:rPr>
        <w:t>, 2 ед. хр., 1997–1998 гг.</w:t>
      </w:r>
    </w:p>
    <w:p w:rsidR="005143C2" w:rsidRDefault="005143C2" w:rsidP="005143C2">
      <w:pPr>
        <w:pStyle w:val="ad"/>
        <w:rPr>
          <w:sz w:val="26"/>
          <w:szCs w:val="26"/>
        </w:rPr>
      </w:pPr>
      <w:r w:rsidRPr="001C44CC">
        <w:rPr>
          <w:sz w:val="26"/>
          <w:szCs w:val="26"/>
        </w:rPr>
        <w:t>ИНН: 7448018959</w:t>
      </w:r>
      <w:r>
        <w:rPr>
          <w:sz w:val="26"/>
          <w:szCs w:val="26"/>
        </w:rPr>
        <w:t>.</w:t>
      </w:r>
    </w:p>
    <w:p w:rsidR="005143C2" w:rsidRDefault="005143C2" w:rsidP="005143C2">
      <w:pPr>
        <w:pStyle w:val="ad"/>
        <w:rPr>
          <w:sz w:val="26"/>
          <w:szCs w:val="26"/>
        </w:rPr>
      </w:pPr>
      <w:r>
        <w:rPr>
          <w:sz w:val="26"/>
          <w:szCs w:val="26"/>
        </w:rPr>
        <w:t>Вид деятельности: торгово-закупочная, посредническая.</w:t>
      </w:r>
    </w:p>
    <w:p w:rsidR="005143C2" w:rsidRPr="00DA50C1" w:rsidRDefault="005143C2" w:rsidP="005143C2">
      <w:pPr>
        <w:pStyle w:val="ad"/>
        <w:rPr>
          <w:sz w:val="26"/>
          <w:szCs w:val="26"/>
        </w:rPr>
      </w:pPr>
      <w:r>
        <w:rPr>
          <w:sz w:val="26"/>
          <w:szCs w:val="26"/>
        </w:rPr>
        <w:t>Состав документов: приказы по личному составу, расчетные ведомости по заработной плате 1997–1998 гг.</w:t>
      </w:r>
    </w:p>
    <w:p w:rsidR="005143C2" w:rsidRDefault="005143C2" w:rsidP="005143C2">
      <w:pPr>
        <w:pStyle w:val="ad"/>
        <w:rPr>
          <w:sz w:val="26"/>
          <w:szCs w:val="26"/>
        </w:rPr>
      </w:pPr>
    </w:p>
    <w:p w:rsidR="005143C2" w:rsidRPr="00312555" w:rsidRDefault="005143C2" w:rsidP="00EF0FBC">
      <w:pPr>
        <w:pStyle w:val="ad"/>
        <w:keepNext/>
        <w:rPr>
          <w:b/>
          <w:sz w:val="26"/>
          <w:szCs w:val="26"/>
        </w:rPr>
      </w:pPr>
      <w:r w:rsidRPr="00312555">
        <w:rPr>
          <w:b/>
          <w:sz w:val="26"/>
          <w:szCs w:val="26"/>
        </w:rPr>
        <w:t>ООО «Предприятие «</w:t>
      </w:r>
      <w:proofErr w:type="spellStart"/>
      <w:r w:rsidRPr="00312555">
        <w:rPr>
          <w:b/>
          <w:sz w:val="26"/>
          <w:szCs w:val="26"/>
        </w:rPr>
        <w:t>Промуголь</w:t>
      </w:r>
      <w:proofErr w:type="spellEnd"/>
      <w:r w:rsidRPr="00312555">
        <w:rPr>
          <w:b/>
          <w:sz w:val="26"/>
          <w:szCs w:val="26"/>
        </w:rPr>
        <w:t>» (30.10.2000–31.10.2002)</w:t>
      </w:r>
    </w:p>
    <w:p w:rsidR="005143C2" w:rsidRDefault="005143C2" w:rsidP="005143C2">
      <w:pPr>
        <w:pStyle w:val="ad"/>
        <w:rPr>
          <w:sz w:val="26"/>
          <w:szCs w:val="26"/>
        </w:rPr>
      </w:pPr>
      <w:r w:rsidRPr="006616B4">
        <w:rPr>
          <w:sz w:val="26"/>
          <w:szCs w:val="26"/>
        </w:rPr>
        <w:t>ОАФ 13, оп. 88, 2 ед. хр., 2000–2002 гг.</w:t>
      </w:r>
    </w:p>
    <w:p w:rsidR="005143C2" w:rsidRDefault="005143C2" w:rsidP="005143C2">
      <w:pPr>
        <w:pStyle w:val="ad"/>
        <w:rPr>
          <w:sz w:val="26"/>
          <w:szCs w:val="26"/>
        </w:rPr>
      </w:pPr>
      <w:r w:rsidRPr="00312555">
        <w:rPr>
          <w:sz w:val="26"/>
          <w:szCs w:val="26"/>
        </w:rPr>
        <w:t>ИНН: 7453066764</w:t>
      </w:r>
      <w:r>
        <w:rPr>
          <w:sz w:val="26"/>
          <w:szCs w:val="26"/>
        </w:rPr>
        <w:t>.</w:t>
      </w:r>
    </w:p>
    <w:p w:rsidR="005143C2" w:rsidRPr="006616B4" w:rsidRDefault="005143C2" w:rsidP="005143C2">
      <w:pPr>
        <w:pStyle w:val="ad"/>
        <w:rPr>
          <w:sz w:val="26"/>
          <w:szCs w:val="26"/>
        </w:rPr>
      </w:pPr>
      <w:r>
        <w:rPr>
          <w:sz w:val="26"/>
          <w:szCs w:val="26"/>
        </w:rPr>
        <w:t>Вид деятельности: снабжение, сбыт.</w:t>
      </w:r>
    </w:p>
    <w:p w:rsidR="005143C2" w:rsidRDefault="005143C2" w:rsidP="005143C2">
      <w:pPr>
        <w:pStyle w:val="ad"/>
        <w:rPr>
          <w:sz w:val="26"/>
          <w:szCs w:val="26"/>
        </w:rPr>
      </w:pPr>
      <w:r w:rsidRPr="003A5C52">
        <w:rPr>
          <w:sz w:val="26"/>
          <w:szCs w:val="26"/>
        </w:rPr>
        <w:t xml:space="preserve">Состав документов: </w:t>
      </w:r>
      <w:r>
        <w:rPr>
          <w:sz w:val="26"/>
          <w:szCs w:val="26"/>
        </w:rPr>
        <w:t xml:space="preserve">приказы по личному составу, </w:t>
      </w:r>
      <w:r w:rsidRPr="003A5C52">
        <w:rPr>
          <w:sz w:val="26"/>
          <w:szCs w:val="26"/>
        </w:rPr>
        <w:t>расчетные ве</w:t>
      </w:r>
      <w:r>
        <w:rPr>
          <w:sz w:val="26"/>
          <w:szCs w:val="26"/>
        </w:rPr>
        <w:t>домости по заработной плате 2000–2002</w:t>
      </w:r>
      <w:r w:rsidRPr="003A5C52">
        <w:rPr>
          <w:sz w:val="26"/>
          <w:szCs w:val="26"/>
        </w:rPr>
        <w:t xml:space="preserve"> гг.</w:t>
      </w:r>
    </w:p>
    <w:p w:rsidR="005143C2" w:rsidRPr="00DA50C1" w:rsidRDefault="005143C2" w:rsidP="005143C2">
      <w:pPr>
        <w:pStyle w:val="ad"/>
        <w:rPr>
          <w:sz w:val="26"/>
          <w:szCs w:val="26"/>
        </w:rPr>
      </w:pPr>
    </w:p>
    <w:p w:rsidR="005143C2" w:rsidRPr="008E3715" w:rsidRDefault="005143C2" w:rsidP="005143C2">
      <w:pPr>
        <w:pStyle w:val="ad"/>
        <w:rPr>
          <w:b/>
          <w:sz w:val="26"/>
          <w:szCs w:val="26"/>
        </w:rPr>
      </w:pPr>
      <w:r w:rsidRPr="008E3715">
        <w:rPr>
          <w:b/>
          <w:sz w:val="26"/>
          <w:szCs w:val="26"/>
        </w:rPr>
        <w:t>ООО предприятие «УРАЛ-ТЕХ» (29.03.1994–11.04.2001)</w:t>
      </w:r>
    </w:p>
    <w:p w:rsidR="005143C2" w:rsidRPr="00E76157" w:rsidRDefault="005143C2" w:rsidP="005143C2">
      <w:pPr>
        <w:pStyle w:val="ad"/>
        <w:rPr>
          <w:sz w:val="26"/>
          <w:szCs w:val="26"/>
        </w:rPr>
      </w:pPr>
      <w:r w:rsidRPr="00E76157">
        <w:rPr>
          <w:sz w:val="26"/>
          <w:szCs w:val="26"/>
        </w:rPr>
        <w:t>ОАФ 14, оп. 31</w:t>
      </w:r>
      <w:r>
        <w:rPr>
          <w:sz w:val="26"/>
          <w:szCs w:val="26"/>
        </w:rPr>
        <w:t>, 2 ед. хр., 1994–1997 гг.</w:t>
      </w:r>
    </w:p>
    <w:p w:rsidR="005143C2" w:rsidRPr="00E76157" w:rsidRDefault="005143C2" w:rsidP="005143C2">
      <w:pPr>
        <w:pStyle w:val="ad"/>
        <w:rPr>
          <w:sz w:val="26"/>
          <w:szCs w:val="26"/>
        </w:rPr>
      </w:pPr>
      <w:r w:rsidRPr="00E76157">
        <w:rPr>
          <w:sz w:val="26"/>
          <w:szCs w:val="26"/>
        </w:rPr>
        <w:t>Переименования:</w:t>
      </w:r>
    </w:p>
    <w:p w:rsidR="005143C2" w:rsidRPr="00E76157" w:rsidRDefault="005143C2" w:rsidP="005143C2">
      <w:pPr>
        <w:pStyle w:val="ad"/>
        <w:numPr>
          <w:ilvl w:val="0"/>
          <w:numId w:val="1"/>
        </w:numPr>
        <w:jc w:val="left"/>
        <w:rPr>
          <w:sz w:val="26"/>
          <w:szCs w:val="26"/>
        </w:rPr>
      </w:pPr>
      <w:r w:rsidRPr="00E76157">
        <w:rPr>
          <w:sz w:val="26"/>
          <w:szCs w:val="26"/>
        </w:rPr>
        <w:t xml:space="preserve">ТОО предприятие </w:t>
      </w:r>
      <w:r>
        <w:rPr>
          <w:sz w:val="26"/>
          <w:szCs w:val="26"/>
        </w:rPr>
        <w:t>«</w:t>
      </w:r>
      <w:r w:rsidRPr="00E76157">
        <w:rPr>
          <w:sz w:val="26"/>
          <w:szCs w:val="26"/>
        </w:rPr>
        <w:t>УРАЛ-ТЕХ</w:t>
      </w:r>
      <w:r>
        <w:rPr>
          <w:sz w:val="26"/>
          <w:szCs w:val="26"/>
        </w:rPr>
        <w:t>»</w:t>
      </w:r>
      <w:r w:rsidRPr="00E76157">
        <w:rPr>
          <w:sz w:val="26"/>
          <w:szCs w:val="26"/>
        </w:rPr>
        <w:t xml:space="preserve"> (29.03.1994–21.12.1998)</w:t>
      </w:r>
    </w:p>
    <w:p w:rsidR="005143C2" w:rsidRDefault="005143C2" w:rsidP="005143C2">
      <w:pPr>
        <w:pStyle w:val="ad"/>
        <w:numPr>
          <w:ilvl w:val="0"/>
          <w:numId w:val="1"/>
        </w:numPr>
        <w:jc w:val="left"/>
        <w:rPr>
          <w:sz w:val="26"/>
          <w:szCs w:val="26"/>
        </w:rPr>
      </w:pPr>
      <w:r w:rsidRPr="00E76157">
        <w:rPr>
          <w:sz w:val="26"/>
          <w:szCs w:val="26"/>
        </w:rPr>
        <w:t xml:space="preserve">ООО предприятие </w:t>
      </w:r>
      <w:r>
        <w:rPr>
          <w:sz w:val="26"/>
          <w:szCs w:val="26"/>
        </w:rPr>
        <w:t>«</w:t>
      </w:r>
      <w:r w:rsidRPr="00E76157">
        <w:rPr>
          <w:sz w:val="26"/>
          <w:szCs w:val="26"/>
        </w:rPr>
        <w:t>УРАЛ-ТЕХ</w:t>
      </w:r>
      <w:r>
        <w:rPr>
          <w:sz w:val="26"/>
          <w:szCs w:val="26"/>
        </w:rPr>
        <w:t>»</w:t>
      </w:r>
      <w:r w:rsidRPr="00E76157">
        <w:rPr>
          <w:sz w:val="26"/>
          <w:szCs w:val="26"/>
        </w:rPr>
        <w:t xml:space="preserve"> (21.12.1998–11.04.2001)</w:t>
      </w:r>
      <w:r>
        <w:rPr>
          <w:sz w:val="26"/>
          <w:szCs w:val="26"/>
        </w:rPr>
        <w:t>.</w:t>
      </w:r>
    </w:p>
    <w:p w:rsidR="005143C2" w:rsidRPr="00E76157" w:rsidRDefault="005143C2" w:rsidP="005143C2">
      <w:pPr>
        <w:pStyle w:val="ad"/>
        <w:jc w:val="left"/>
        <w:rPr>
          <w:sz w:val="26"/>
          <w:szCs w:val="26"/>
        </w:rPr>
      </w:pPr>
      <w:r>
        <w:rPr>
          <w:color w:val="000000" w:themeColor="text1"/>
          <w:sz w:val="26"/>
          <w:szCs w:val="26"/>
        </w:rPr>
        <w:t>Вид деятельности: содержание автостоянок.</w:t>
      </w:r>
    </w:p>
    <w:p w:rsidR="005143C2" w:rsidRDefault="005143C2" w:rsidP="005143C2">
      <w:pPr>
        <w:pStyle w:val="ad"/>
        <w:rPr>
          <w:sz w:val="26"/>
          <w:szCs w:val="26"/>
        </w:rPr>
      </w:pPr>
      <w:r w:rsidRPr="00AC305B">
        <w:rPr>
          <w:sz w:val="26"/>
          <w:szCs w:val="26"/>
        </w:rPr>
        <w:t>Состав докумен</w:t>
      </w:r>
      <w:r>
        <w:rPr>
          <w:sz w:val="26"/>
          <w:szCs w:val="26"/>
        </w:rPr>
        <w:t xml:space="preserve">тов: приказы по личному составу, </w:t>
      </w:r>
      <w:r w:rsidRPr="00AC305B">
        <w:rPr>
          <w:sz w:val="26"/>
          <w:szCs w:val="26"/>
        </w:rPr>
        <w:t>расчетные ве</w:t>
      </w:r>
      <w:r>
        <w:rPr>
          <w:sz w:val="26"/>
          <w:szCs w:val="26"/>
        </w:rPr>
        <w:t>домости по заработной плате 1994–1997</w:t>
      </w:r>
      <w:r w:rsidRPr="00AC305B">
        <w:rPr>
          <w:sz w:val="26"/>
          <w:szCs w:val="26"/>
        </w:rPr>
        <w:t xml:space="preserve"> гг.</w:t>
      </w:r>
    </w:p>
    <w:p w:rsidR="005143C2" w:rsidRPr="003967BF" w:rsidRDefault="005143C2" w:rsidP="005143C2">
      <w:pPr>
        <w:pStyle w:val="ad"/>
        <w:rPr>
          <w:sz w:val="26"/>
          <w:szCs w:val="26"/>
        </w:rPr>
      </w:pPr>
    </w:p>
    <w:p w:rsidR="005143C2" w:rsidRPr="005C305E" w:rsidRDefault="005143C2" w:rsidP="005143C2">
      <w:pPr>
        <w:pStyle w:val="ad"/>
        <w:rPr>
          <w:b/>
          <w:sz w:val="26"/>
          <w:szCs w:val="26"/>
        </w:rPr>
      </w:pPr>
      <w:r w:rsidRPr="005C305E">
        <w:rPr>
          <w:b/>
          <w:sz w:val="26"/>
          <w:szCs w:val="26"/>
        </w:rPr>
        <w:t>ООО Предприятие «</w:t>
      </w:r>
      <w:proofErr w:type="spellStart"/>
      <w:r w:rsidRPr="005C305E">
        <w:rPr>
          <w:b/>
          <w:sz w:val="26"/>
          <w:szCs w:val="26"/>
        </w:rPr>
        <w:t>ЧелМетСбыт</w:t>
      </w:r>
      <w:proofErr w:type="spellEnd"/>
      <w:r w:rsidRPr="005C305E">
        <w:rPr>
          <w:b/>
          <w:sz w:val="26"/>
          <w:szCs w:val="26"/>
        </w:rPr>
        <w:t>» (20.05.1996–19.07.2002)</w:t>
      </w:r>
    </w:p>
    <w:p w:rsidR="005143C2" w:rsidRPr="003967BF" w:rsidRDefault="005143C2" w:rsidP="005143C2">
      <w:pPr>
        <w:pStyle w:val="ad"/>
        <w:rPr>
          <w:sz w:val="26"/>
          <w:szCs w:val="26"/>
        </w:rPr>
      </w:pPr>
      <w:r w:rsidRPr="003967BF">
        <w:rPr>
          <w:sz w:val="26"/>
          <w:szCs w:val="26"/>
        </w:rPr>
        <w:t>ОАФ 17, оп. 35, 2 ед. хр., 1996–2002 гг.</w:t>
      </w:r>
    </w:p>
    <w:p w:rsidR="005143C2" w:rsidRDefault="005143C2" w:rsidP="005143C2">
      <w:pPr>
        <w:pStyle w:val="ad"/>
        <w:rPr>
          <w:sz w:val="26"/>
          <w:szCs w:val="26"/>
        </w:rPr>
      </w:pPr>
      <w:r w:rsidRPr="000D75E8">
        <w:rPr>
          <w:sz w:val="26"/>
          <w:szCs w:val="26"/>
        </w:rPr>
        <w:t xml:space="preserve">Состав документов: приказы </w:t>
      </w:r>
      <w:r>
        <w:rPr>
          <w:sz w:val="26"/>
          <w:szCs w:val="26"/>
        </w:rPr>
        <w:t>по личному</w:t>
      </w:r>
      <w:r w:rsidRPr="000D75E8">
        <w:rPr>
          <w:sz w:val="26"/>
          <w:szCs w:val="26"/>
        </w:rPr>
        <w:t xml:space="preserve"> составу</w:t>
      </w:r>
      <w:r>
        <w:rPr>
          <w:sz w:val="26"/>
          <w:szCs w:val="26"/>
        </w:rPr>
        <w:t xml:space="preserve"> 1996–2002 г.</w:t>
      </w:r>
      <w:r w:rsidRPr="000D75E8">
        <w:rPr>
          <w:sz w:val="26"/>
          <w:szCs w:val="26"/>
        </w:rPr>
        <w:t xml:space="preserve">, расчетные ведомости по заработной плате </w:t>
      </w:r>
      <w:r>
        <w:rPr>
          <w:sz w:val="26"/>
          <w:szCs w:val="26"/>
        </w:rPr>
        <w:t>1996</w:t>
      </w:r>
      <w:r w:rsidRPr="000D75E8">
        <w:rPr>
          <w:sz w:val="26"/>
          <w:szCs w:val="26"/>
        </w:rPr>
        <w:t>–</w:t>
      </w:r>
      <w:r>
        <w:rPr>
          <w:sz w:val="26"/>
          <w:szCs w:val="26"/>
        </w:rPr>
        <w:t>1999</w:t>
      </w:r>
      <w:r w:rsidRPr="000D75E8">
        <w:rPr>
          <w:sz w:val="26"/>
          <w:szCs w:val="26"/>
        </w:rPr>
        <w:t xml:space="preserve"> гг.</w:t>
      </w:r>
    </w:p>
    <w:p w:rsidR="005143C2" w:rsidRPr="006A0D86" w:rsidRDefault="005143C2" w:rsidP="003C50F3">
      <w:pPr>
        <w:pStyle w:val="ad"/>
        <w:rPr>
          <w:sz w:val="26"/>
          <w:szCs w:val="26"/>
        </w:rPr>
      </w:pPr>
    </w:p>
    <w:p w:rsidR="003C50F3" w:rsidRPr="00D934C8" w:rsidRDefault="003C50F3" w:rsidP="003C50F3">
      <w:pPr>
        <w:pStyle w:val="ad"/>
        <w:rPr>
          <w:b/>
          <w:sz w:val="26"/>
          <w:szCs w:val="26"/>
        </w:rPr>
      </w:pPr>
      <w:r w:rsidRPr="00D934C8">
        <w:rPr>
          <w:b/>
          <w:sz w:val="26"/>
          <w:szCs w:val="26"/>
        </w:rPr>
        <w:t>ООО «Призма С» (31.07.2001–07.12.2018)</w:t>
      </w:r>
    </w:p>
    <w:p w:rsidR="003C50F3" w:rsidRDefault="003C50F3" w:rsidP="003C50F3">
      <w:pPr>
        <w:pStyle w:val="ad"/>
        <w:rPr>
          <w:sz w:val="26"/>
          <w:szCs w:val="26"/>
        </w:rPr>
      </w:pPr>
      <w:r w:rsidRPr="00F37FF3">
        <w:rPr>
          <w:sz w:val="26"/>
          <w:szCs w:val="26"/>
        </w:rPr>
        <w:t>Ф. 175, оп. 15, 5 ед. хр., 2001–2018 гг.</w:t>
      </w:r>
    </w:p>
    <w:p w:rsidR="00D934C8" w:rsidRPr="00D934C8" w:rsidRDefault="00D934C8" w:rsidP="003C50F3">
      <w:pPr>
        <w:pStyle w:val="ad"/>
        <w:rPr>
          <w:sz w:val="26"/>
          <w:szCs w:val="26"/>
        </w:rPr>
      </w:pPr>
      <w:r w:rsidRPr="00D934C8">
        <w:rPr>
          <w:sz w:val="26"/>
          <w:szCs w:val="26"/>
        </w:rPr>
        <w:t>ИНН: 7438015652.</w:t>
      </w:r>
    </w:p>
    <w:p w:rsidR="00D934C8" w:rsidRPr="00F37FF3" w:rsidRDefault="00D934C8" w:rsidP="00D934C8">
      <w:pPr>
        <w:pStyle w:val="ad"/>
        <w:rPr>
          <w:sz w:val="26"/>
          <w:szCs w:val="26"/>
        </w:rPr>
      </w:pPr>
      <w:r w:rsidRPr="00D934C8">
        <w:rPr>
          <w:sz w:val="26"/>
          <w:szCs w:val="26"/>
        </w:rPr>
        <w:t>ОКВЭД: 64.91 Деятельность по финансовой аренде (лизингу/</w:t>
      </w:r>
      <w:proofErr w:type="spellStart"/>
      <w:r w:rsidRPr="00D934C8">
        <w:rPr>
          <w:sz w:val="26"/>
          <w:szCs w:val="26"/>
        </w:rPr>
        <w:t>сублизингу</w:t>
      </w:r>
      <w:proofErr w:type="spellEnd"/>
      <w:r w:rsidRPr="00D934C8">
        <w:rPr>
          <w:sz w:val="26"/>
          <w:szCs w:val="26"/>
        </w:rPr>
        <w:t>).</w:t>
      </w:r>
    </w:p>
    <w:p w:rsidR="003C50F3" w:rsidRDefault="002957D0" w:rsidP="003C50F3">
      <w:pPr>
        <w:pStyle w:val="ad"/>
        <w:rPr>
          <w:sz w:val="26"/>
          <w:szCs w:val="26"/>
        </w:rPr>
      </w:pPr>
      <w:r w:rsidRPr="002957D0">
        <w:rPr>
          <w:sz w:val="26"/>
          <w:szCs w:val="26"/>
        </w:rPr>
        <w:t xml:space="preserve">Состав документов: документы о создании и ликвидации </w:t>
      </w:r>
      <w:r>
        <w:rPr>
          <w:sz w:val="26"/>
          <w:szCs w:val="26"/>
        </w:rPr>
        <w:t>2001–201</w:t>
      </w:r>
      <w:r w:rsidRPr="002957D0">
        <w:rPr>
          <w:sz w:val="26"/>
          <w:szCs w:val="26"/>
        </w:rPr>
        <w:t>8 гг.</w:t>
      </w:r>
      <w:r>
        <w:rPr>
          <w:sz w:val="26"/>
          <w:szCs w:val="26"/>
        </w:rPr>
        <w:t xml:space="preserve">, приказы </w:t>
      </w:r>
      <w:r w:rsidR="001E2997">
        <w:rPr>
          <w:sz w:val="26"/>
          <w:szCs w:val="26"/>
        </w:rPr>
        <w:t>по личному</w:t>
      </w:r>
      <w:r>
        <w:rPr>
          <w:sz w:val="26"/>
          <w:szCs w:val="26"/>
        </w:rPr>
        <w:t xml:space="preserve"> составу 2013–2014</w:t>
      </w:r>
      <w:r w:rsidRPr="002957D0">
        <w:rPr>
          <w:sz w:val="26"/>
          <w:szCs w:val="26"/>
        </w:rPr>
        <w:t xml:space="preserve"> гг.,</w:t>
      </w:r>
      <w:r>
        <w:rPr>
          <w:sz w:val="26"/>
          <w:szCs w:val="26"/>
        </w:rPr>
        <w:t xml:space="preserve"> трудовой договор 2011 г., личная карточка (ф. Т-2) 2014 </w:t>
      </w:r>
      <w:r w:rsidRPr="002957D0">
        <w:rPr>
          <w:sz w:val="26"/>
          <w:szCs w:val="26"/>
        </w:rPr>
        <w:t xml:space="preserve">г., </w:t>
      </w:r>
      <w:r>
        <w:rPr>
          <w:sz w:val="26"/>
          <w:szCs w:val="26"/>
        </w:rPr>
        <w:t xml:space="preserve">реестр сведений о доходах 2012 </w:t>
      </w:r>
      <w:r w:rsidRPr="002957D0">
        <w:rPr>
          <w:sz w:val="26"/>
          <w:szCs w:val="26"/>
        </w:rPr>
        <w:t>г.</w:t>
      </w:r>
    </w:p>
    <w:p w:rsidR="002957D0" w:rsidRDefault="002957D0" w:rsidP="003C50F3">
      <w:pPr>
        <w:pStyle w:val="ad"/>
        <w:rPr>
          <w:sz w:val="26"/>
          <w:szCs w:val="26"/>
        </w:rPr>
      </w:pPr>
    </w:p>
    <w:p w:rsidR="005143C2" w:rsidRPr="00C33342" w:rsidRDefault="005143C2" w:rsidP="005143C2">
      <w:pPr>
        <w:pStyle w:val="ad"/>
        <w:rPr>
          <w:b/>
          <w:sz w:val="26"/>
          <w:szCs w:val="26"/>
        </w:rPr>
      </w:pPr>
      <w:r w:rsidRPr="00C33342">
        <w:rPr>
          <w:b/>
          <w:sz w:val="26"/>
          <w:szCs w:val="26"/>
        </w:rPr>
        <w:t>ООО Производственно-научное предприятие «Металл» (ООО ПНП «Металл») (30.06.1994–14.07.2003)</w:t>
      </w:r>
    </w:p>
    <w:p w:rsidR="005143C2" w:rsidRPr="00540449" w:rsidRDefault="005143C2" w:rsidP="005143C2">
      <w:pPr>
        <w:pStyle w:val="ad"/>
        <w:rPr>
          <w:sz w:val="26"/>
          <w:szCs w:val="26"/>
        </w:rPr>
      </w:pPr>
      <w:r w:rsidRPr="00540449">
        <w:rPr>
          <w:sz w:val="26"/>
          <w:szCs w:val="26"/>
        </w:rPr>
        <w:t>ОАФ 14, оп. 65, 3 ед. хр., 1994–1999 гг.</w:t>
      </w:r>
    </w:p>
    <w:p w:rsidR="005143C2" w:rsidRPr="00540449" w:rsidRDefault="005143C2" w:rsidP="005143C2">
      <w:pPr>
        <w:pStyle w:val="ad"/>
        <w:rPr>
          <w:sz w:val="26"/>
          <w:szCs w:val="26"/>
        </w:rPr>
      </w:pPr>
      <w:r w:rsidRPr="00540449">
        <w:rPr>
          <w:sz w:val="26"/>
          <w:szCs w:val="26"/>
        </w:rPr>
        <w:t>Переименования:</w:t>
      </w:r>
    </w:p>
    <w:p w:rsidR="005143C2" w:rsidRPr="00540449" w:rsidRDefault="005143C2" w:rsidP="005143C2">
      <w:pPr>
        <w:pStyle w:val="ad"/>
        <w:numPr>
          <w:ilvl w:val="0"/>
          <w:numId w:val="1"/>
        </w:numPr>
        <w:rPr>
          <w:sz w:val="26"/>
          <w:szCs w:val="26"/>
        </w:rPr>
      </w:pPr>
      <w:r w:rsidRPr="00540449">
        <w:rPr>
          <w:sz w:val="26"/>
          <w:szCs w:val="26"/>
        </w:rPr>
        <w:t>АОЗТ Производственно-научное предприятие «Металл» (АОЗТ ПНП «Металл») (30.06.1994–29.07.1996)</w:t>
      </w:r>
    </w:p>
    <w:p w:rsidR="005143C2" w:rsidRPr="00540449" w:rsidRDefault="005143C2" w:rsidP="005143C2">
      <w:pPr>
        <w:pStyle w:val="ad"/>
        <w:numPr>
          <w:ilvl w:val="0"/>
          <w:numId w:val="1"/>
        </w:numPr>
        <w:jc w:val="left"/>
        <w:rPr>
          <w:sz w:val="26"/>
          <w:szCs w:val="26"/>
        </w:rPr>
      </w:pPr>
      <w:r w:rsidRPr="00540449">
        <w:rPr>
          <w:sz w:val="26"/>
          <w:szCs w:val="26"/>
        </w:rPr>
        <w:t>ООО Производственно-научное предприятие «Металл» (ООО ПНП «Металл») (29.07.1996–14.07.2003)</w:t>
      </w:r>
    </w:p>
    <w:p w:rsidR="005143C2" w:rsidRDefault="005143C2" w:rsidP="005143C2">
      <w:pPr>
        <w:pStyle w:val="ad"/>
        <w:rPr>
          <w:sz w:val="26"/>
          <w:szCs w:val="26"/>
        </w:rPr>
      </w:pPr>
      <w:r w:rsidRPr="00540449">
        <w:rPr>
          <w:sz w:val="26"/>
          <w:szCs w:val="26"/>
        </w:rPr>
        <w:t>ИНН: 7452017193.</w:t>
      </w:r>
    </w:p>
    <w:p w:rsidR="005143C2" w:rsidRPr="00540449" w:rsidRDefault="005143C2" w:rsidP="005143C2">
      <w:pPr>
        <w:pStyle w:val="ad"/>
        <w:rPr>
          <w:sz w:val="26"/>
          <w:szCs w:val="26"/>
        </w:rPr>
      </w:pPr>
      <w:r>
        <w:rPr>
          <w:sz w:val="26"/>
          <w:szCs w:val="26"/>
        </w:rPr>
        <w:t>Вид деятельности: производство продукции технического назначения и оптовая торговля.</w:t>
      </w:r>
    </w:p>
    <w:p w:rsidR="005143C2" w:rsidRDefault="005143C2" w:rsidP="005143C2">
      <w:pPr>
        <w:pStyle w:val="ad"/>
        <w:rPr>
          <w:sz w:val="26"/>
          <w:szCs w:val="26"/>
        </w:rPr>
      </w:pPr>
      <w:r w:rsidRPr="002351EC">
        <w:rPr>
          <w:sz w:val="26"/>
          <w:szCs w:val="26"/>
        </w:rPr>
        <w:t xml:space="preserve">Состав документов: приказы </w:t>
      </w:r>
      <w:r>
        <w:rPr>
          <w:sz w:val="26"/>
          <w:szCs w:val="26"/>
        </w:rPr>
        <w:t>по личному</w:t>
      </w:r>
      <w:r w:rsidRPr="002351EC">
        <w:rPr>
          <w:sz w:val="26"/>
          <w:szCs w:val="26"/>
        </w:rPr>
        <w:t xml:space="preserve"> составу, расчетные ведомости по заработной плате </w:t>
      </w:r>
      <w:r>
        <w:rPr>
          <w:sz w:val="26"/>
          <w:szCs w:val="26"/>
        </w:rPr>
        <w:t>1994–199</w:t>
      </w:r>
      <w:r w:rsidRPr="002351EC">
        <w:rPr>
          <w:sz w:val="26"/>
          <w:szCs w:val="26"/>
        </w:rPr>
        <w:t>9 гг.</w:t>
      </w:r>
    </w:p>
    <w:p w:rsidR="005143C2" w:rsidRPr="00F37FF3" w:rsidRDefault="005143C2" w:rsidP="003C50F3">
      <w:pPr>
        <w:pStyle w:val="ad"/>
        <w:rPr>
          <w:sz w:val="26"/>
          <w:szCs w:val="26"/>
        </w:rPr>
      </w:pPr>
    </w:p>
    <w:p w:rsidR="003C50F3" w:rsidRPr="00E85D26" w:rsidRDefault="003C50F3" w:rsidP="003C50F3">
      <w:pPr>
        <w:pStyle w:val="ad"/>
        <w:rPr>
          <w:b/>
          <w:sz w:val="26"/>
          <w:szCs w:val="26"/>
        </w:rPr>
      </w:pPr>
      <w:r w:rsidRPr="00E85D26">
        <w:rPr>
          <w:b/>
          <w:sz w:val="26"/>
          <w:szCs w:val="26"/>
        </w:rPr>
        <w:t>ООО «</w:t>
      </w:r>
      <w:proofErr w:type="spellStart"/>
      <w:r w:rsidRPr="00E85D26">
        <w:rPr>
          <w:b/>
          <w:sz w:val="26"/>
          <w:szCs w:val="26"/>
        </w:rPr>
        <w:t>Промстрой</w:t>
      </w:r>
      <w:proofErr w:type="spellEnd"/>
      <w:r w:rsidRPr="00E85D26">
        <w:rPr>
          <w:b/>
          <w:sz w:val="26"/>
          <w:szCs w:val="26"/>
        </w:rPr>
        <w:t>-инвестиции» (01.02.2011–26.10.2016)</w:t>
      </w:r>
    </w:p>
    <w:p w:rsidR="003C50F3" w:rsidRDefault="003C50F3" w:rsidP="003C50F3">
      <w:pPr>
        <w:pStyle w:val="ad"/>
        <w:rPr>
          <w:sz w:val="26"/>
          <w:szCs w:val="26"/>
        </w:rPr>
      </w:pPr>
      <w:r w:rsidRPr="007965BF">
        <w:rPr>
          <w:sz w:val="26"/>
          <w:szCs w:val="26"/>
        </w:rPr>
        <w:t>ОАФ 15, оп. 205, 5 ед. хр., 2011–2016 гг.</w:t>
      </w:r>
    </w:p>
    <w:p w:rsidR="003C50F3" w:rsidRPr="007965BF" w:rsidRDefault="003C50F3" w:rsidP="003C50F3">
      <w:pPr>
        <w:pStyle w:val="ad"/>
        <w:rPr>
          <w:sz w:val="26"/>
          <w:szCs w:val="26"/>
        </w:rPr>
      </w:pPr>
      <w:r w:rsidRPr="00465045">
        <w:rPr>
          <w:sz w:val="26"/>
          <w:szCs w:val="26"/>
        </w:rPr>
        <w:t>Состав документов: документы о</w:t>
      </w:r>
      <w:r>
        <w:rPr>
          <w:sz w:val="26"/>
          <w:szCs w:val="26"/>
        </w:rPr>
        <w:t xml:space="preserve"> создании и ликвидации, приказы </w:t>
      </w:r>
      <w:r w:rsidR="001E2997">
        <w:rPr>
          <w:sz w:val="26"/>
          <w:szCs w:val="26"/>
        </w:rPr>
        <w:t>по личному</w:t>
      </w:r>
      <w:r>
        <w:rPr>
          <w:sz w:val="26"/>
          <w:szCs w:val="26"/>
        </w:rPr>
        <w:t xml:space="preserve"> составу 2011–2016</w:t>
      </w:r>
      <w:r w:rsidRPr="00465045">
        <w:rPr>
          <w:sz w:val="26"/>
          <w:szCs w:val="26"/>
        </w:rPr>
        <w:t xml:space="preserve"> гг., трудовые договоры 2011–2012 гг</w:t>
      </w:r>
      <w:r>
        <w:rPr>
          <w:sz w:val="26"/>
          <w:szCs w:val="26"/>
        </w:rPr>
        <w:t>., личные карточки (ф. Т-2) 2015-2016</w:t>
      </w:r>
      <w:r w:rsidRPr="00465045">
        <w:rPr>
          <w:sz w:val="26"/>
          <w:szCs w:val="26"/>
        </w:rPr>
        <w:t xml:space="preserve"> </w:t>
      </w:r>
      <w:r>
        <w:rPr>
          <w:sz w:val="26"/>
          <w:szCs w:val="26"/>
        </w:rPr>
        <w:t>г</w:t>
      </w:r>
      <w:r w:rsidRPr="00465045">
        <w:rPr>
          <w:sz w:val="26"/>
          <w:szCs w:val="26"/>
        </w:rPr>
        <w:t xml:space="preserve">г., </w:t>
      </w:r>
      <w:r>
        <w:rPr>
          <w:sz w:val="26"/>
          <w:szCs w:val="26"/>
        </w:rPr>
        <w:t>лицевые счета по заработной плате 2011–2015</w:t>
      </w:r>
      <w:r w:rsidRPr="00465045">
        <w:rPr>
          <w:sz w:val="26"/>
          <w:szCs w:val="26"/>
        </w:rPr>
        <w:t xml:space="preserve"> гг.</w:t>
      </w:r>
    </w:p>
    <w:p w:rsidR="003C50F3" w:rsidRPr="00587D6D" w:rsidRDefault="003C50F3" w:rsidP="003C50F3">
      <w:pPr>
        <w:pStyle w:val="ad"/>
        <w:rPr>
          <w:sz w:val="26"/>
          <w:szCs w:val="26"/>
        </w:rPr>
      </w:pPr>
    </w:p>
    <w:p w:rsidR="003C50F3" w:rsidRPr="00E85D26" w:rsidRDefault="003C50F3" w:rsidP="00E85D26">
      <w:pPr>
        <w:pStyle w:val="ad"/>
        <w:rPr>
          <w:b/>
          <w:sz w:val="26"/>
          <w:szCs w:val="26"/>
        </w:rPr>
      </w:pPr>
      <w:r w:rsidRPr="00E85D26">
        <w:rPr>
          <w:b/>
          <w:sz w:val="26"/>
          <w:szCs w:val="26"/>
        </w:rPr>
        <w:t>ООО «Промышленные материалы» (ООО «</w:t>
      </w:r>
      <w:proofErr w:type="spellStart"/>
      <w:r w:rsidRPr="00E85D26">
        <w:rPr>
          <w:b/>
          <w:sz w:val="26"/>
          <w:szCs w:val="26"/>
        </w:rPr>
        <w:t>ПромМатериалы</w:t>
      </w:r>
      <w:proofErr w:type="spellEnd"/>
      <w:r w:rsidRPr="00E85D26">
        <w:rPr>
          <w:b/>
          <w:sz w:val="26"/>
          <w:szCs w:val="26"/>
        </w:rPr>
        <w:t>») (15.10.2004–17.07.2009)</w:t>
      </w:r>
    </w:p>
    <w:p w:rsidR="003C50F3" w:rsidRDefault="003C50F3" w:rsidP="003C50F3">
      <w:pPr>
        <w:pStyle w:val="ad"/>
        <w:rPr>
          <w:sz w:val="26"/>
          <w:szCs w:val="26"/>
        </w:rPr>
      </w:pPr>
      <w:r w:rsidRPr="00315081">
        <w:rPr>
          <w:sz w:val="26"/>
          <w:szCs w:val="26"/>
        </w:rPr>
        <w:t>ОАФ 15, оп. 139, 3 ед. хр., 2004–2009 гг.</w:t>
      </w:r>
    </w:p>
    <w:p w:rsidR="003C50F3" w:rsidRPr="00315081" w:rsidRDefault="003C50F3" w:rsidP="003C50F3">
      <w:pPr>
        <w:pStyle w:val="ad"/>
        <w:rPr>
          <w:sz w:val="26"/>
          <w:szCs w:val="26"/>
        </w:rPr>
      </w:pPr>
      <w:r>
        <w:rPr>
          <w:sz w:val="26"/>
          <w:szCs w:val="26"/>
        </w:rPr>
        <w:t xml:space="preserve">Состав документов: документы о создании и ликвидации 2004–2009 гг., приказы </w:t>
      </w:r>
      <w:r w:rsidR="001E2997">
        <w:rPr>
          <w:sz w:val="26"/>
          <w:szCs w:val="26"/>
        </w:rPr>
        <w:t>по личному</w:t>
      </w:r>
      <w:r>
        <w:rPr>
          <w:sz w:val="26"/>
          <w:szCs w:val="26"/>
        </w:rPr>
        <w:t xml:space="preserve"> составу 2004–2009 гг., расчетные ведомости по заработной плате 2007–2009 гг.</w:t>
      </w:r>
    </w:p>
    <w:p w:rsidR="003C50F3" w:rsidRPr="00E31535" w:rsidRDefault="003C50F3" w:rsidP="003C50F3">
      <w:pPr>
        <w:pStyle w:val="ad"/>
        <w:rPr>
          <w:sz w:val="26"/>
          <w:szCs w:val="26"/>
        </w:rPr>
      </w:pPr>
    </w:p>
    <w:p w:rsidR="003C50F3" w:rsidRPr="00E85D26" w:rsidRDefault="003C50F3" w:rsidP="003C50F3">
      <w:pPr>
        <w:pStyle w:val="ad"/>
        <w:rPr>
          <w:b/>
          <w:sz w:val="26"/>
          <w:szCs w:val="26"/>
        </w:rPr>
      </w:pPr>
      <w:r w:rsidRPr="00E85D26">
        <w:rPr>
          <w:b/>
          <w:sz w:val="26"/>
          <w:szCs w:val="26"/>
        </w:rPr>
        <w:t>ООО «</w:t>
      </w:r>
      <w:proofErr w:type="spellStart"/>
      <w:r w:rsidRPr="00E85D26">
        <w:rPr>
          <w:b/>
          <w:sz w:val="26"/>
          <w:szCs w:val="26"/>
        </w:rPr>
        <w:t>Профокно</w:t>
      </w:r>
      <w:proofErr w:type="spellEnd"/>
      <w:r w:rsidRPr="00E85D26">
        <w:rPr>
          <w:b/>
          <w:sz w:val="26"/>
          <w:szCs w:val="26"/>
        </w:rPr>
        <w:t>» (13.04.2006–27.01.2015)</w:t>
      </w:r>
    </w:p>
    <w:p w:rsidR="003C50F3" w:rsidRPr="007965BF" w:rsidRDefault="003C50F3" w:rsidP="003C50F3">
      <w:pPr>
        <w:pStyle w:val="ad"/>
        <w:rPr>
          <w:sz w:val="26"/>
          <w:szCs w:val="26"/>
        </w:rPr>
      </w:pPr>
      <w:r w:rsidRPr="007965BF">
        <w:rPr>
          <w:sz w:val="26"/>
          <w:szCs w:val="26"/>
        </w:rPr>
        <w:t>ОАФ 15, оп. 199, 9 ед. хр., 2006–2015 гг.</w:t>
      </w:r>
    </w:p>
    <w:p w:rsidR="003C50F3" w:rsidRDefault="003C50F3" w:rsidP="003C50F3">
      <w:pPr>
        <w:pStyle w:val="ad"/>
        <w:rPr>
          <w:sz w:val="26"/>
          <w:szCs w:val="26"/>
        </w:rPr>
      </w:pPr>
      <w:r w:rsidRPr="00BF63D5">
        <w:rPr>
          <w:sz w:val="26"/>
          <w:szCs w:val="26"/>
        </w:rPr>
        <w:t xml:space="preserve">Состав документов: документы о создании и ликвидации 2008–2014 гг., приказы </w:t>
      </w:r>
      <w:r w:rsidR="001E2997">
        <w:rPr>
          <w:sz w:val="26"/>
          <w:szCs w:val="26"/>
        </w:rPr>
        <w:t>по личному</w:t>
      </w:r>
      <w:r w:rsidRPr="00BF63D5">
        <w:rPr>
          <w:sz w:val="26"/>
          <w:szCs w:val="26"/>
        </w:rPr>
        <w:t xml:space="preserve"> составу 2010–2012 гг., трудовые договоры 2011–2012 гг., личные карточки (ф. Т-2) 2012 г., расчетные ведомости по заработной плате 2010–2012 гг.</w:t>
      </w:r>
    </w:p>
    <w:p w:rsidR="003C50F3" w:rsidRPr="007965BF" w:rsidRDefault="003C50F3" w:rsidP="003C50F3">
      <w:pPr>
        <w:pStyle w:val="ad"/>
        <w:rPr>
          <w:sz w:val="26"/>
          <w:szCs w:val="26"/>
        </w:rPr>
      </w:pPr>
    </w:p>
    <w:p w:rsidR="003C50F3" w:rsidRPr="00E85D26" w:rsidRDefault="003C50F3" w:rsidP="003C50F3">
      <w:pPr>
        <w:pStyle w:val="ad"/>
        <w:rPr>
          <w:b/>
          <w:sz w:val="26"/>
          <w:szCs w:val="26"/>
        </w:rPr>
      </w:pPr>
      <w:r w:rsidRPr="00E85D26">
        <w:rPr>
          <w:b/>
          <w:sz w:val="26"/>
          <w:szCs w:val="26"/>
        </w:rPr>
        <w:t>ООО «Ремонтно-технологическая компания» (ООО «РТК») (15.01.2008–25.10.2012)</w:t>
      </w:r>
    </w:p>
    <w:p w:rsidR="003C50F3" w:rsidRDefault="003C50F3" w:rsidP="003C50F3">
      <w:pPr>
        <w:pStyle w:val="ad"/>
        <w:rPr>
          <w:sz w:val="26"/>
          <w:szCs w:val="26"/>
        </w:rPr>
      </w:pPr>
      <w:r w:rsidRPr="00115155">
        <w:rPr>
          <w:sz w:val="26"/>
          <w:szCs w:val="26"/>
        </w:rPr>
        <w:t>ОАФ 15, оп. 181, 9 ед. хр., 2007–2012 гг.</w:t>
      </w:r>
    </w:p>
    <w:p w:rsidR="003C50F3" w:rsidRPr="00115155" w:rsidRDefault="003C50F3" w:rsidP="003C50F3">
      <w:pPr>
        <w:pStyle w:val="ad"/>
        <w:rPr>
          <w:sz w:val="26"/>
          <w:szCs w:val="26"/>
        </w:rPr>
      </w:pPr>
      <w:r>
        <w:rPr>
          <w:sz w:val="26"/>
          <w:szCs w:val="26"/>
        </w:rPr>
        <w:t>Состав документов: </w:t>
      </w:r>
      <w:r w:rsidR="00D22545">
        <w:rPr>
          <w:sz w:val="26"/>
          <w:szCs w:val="26"/>
        </w:rPr>
        <w:t>документы</w:t>
      </w:r>
      <w:r>
        <w:rPr>
          <w:sz w:val="26"/>
          <w:szCs w:val="26"/>
        </w:rPr>
        <w:t xml:space="preserve"> о создании и ликвидации 2007–2012 гг., приказы </w:t>
      </w:r>
      <w:r w:rsidR="001E2997">
        <w:rPr>
          <w:sz w:val="26"/>
          <w:szCs w:val="26"/>
        </w:rPr>
        <w:t>по личному</w:t>
      </w:r>
      <w:r>
        <w:rPr>
          <w:sz w:val="26"/>
          <w:szCs w:val="26"/>
        </w:rPr>
        <w:t xml:space="preserve"> составу 2008–2012 гг., личные карточки (ф. Т-2) 2008–2012 гг., лицевые счета по заработной плате 2009–2012 гг.</w:t>
      </w:r>
    </w:p>
    <w:p w:rsidR="003C50F3" w:rsidRPr="00115155" w:rsidRDefault="003C50F3" w:rsidP="003C50F3">
      <w:pPr>
        <w:pStyle w:val="ad"/>
        <w:rPr>
          <w:sz w:val="26"/>
          <w:szCs w:val="26"/>
        </w:rPr>
      </w:pPr>
    </w:p>
    <w:p w:rsidR="003C50F3" w:rsidRPr="00E85D26" w:rsidRDefault="003C50F3" w:rsidP="003C50F3">
      <w:pPr>
        <w:pStyle w:val="ad"/>
        <w:rPr>
          <w:b/>
          <w:sz w:val="26"/>
          <w:szCs w:val="26"/>
        </w:rPr>
      </w:pPr>
      <w:r w:rsidRPr="00E85D26">
        <w:rPr>
          <w:b/>
          <w:sz w:val="26"/>
          <w:szCs w:val="26"/>
        </w:rPr>
        <w:t>ООО «</w:t>
      </w:r>
      <w:proofErr w:type="spellStart"/>
      <w:r w:rsidRPr="00E85D26">
        <w:rPr>
          <w:b/>
          <w:sz w:val="26"/>
          <w:szCs w:val="26"/>
        </w:rPr>
        <w:t>Ремпромсервис</w:t>
      </w:r>
      <w:proofErr w:type="spellEnd"/>
      <w:r w:rsidRPr="00E85D26">
        <w:rPr>
          <w:b/>
          <w:sz w:val="26"/>
          <w:szCs w:val="26"/>
        </w:rPr>
        <w:t>» (08.04.2003–14.09.2005)</w:t>
      </w:r>
    </w:p>
    <w:p w:rsidR="003C50F3" w:rsidRDefault="003C50F3" w:rsidP="003C50F3">
      <w:pPr>
        <w:pStyle w:val="ad"/>
        <w:rPr>
          <w:sz w:val="26"/>
          <w:szCs w:val="26"/>
        </w:rPr>
      </w:pPr>
      <w:r w:rsidRPr="007923A4">
        <w:rPr>
          <w:sz w:val="26"/>
          <w:szCs w:val="26"/>
        </w:rPr>
        <w:t>ОАФ 15, оп. 122, 8 ед. хр., 2003–2005 гг.</w:t>
      </w:r>
    </w:p>
    <w:p w:rsidR="003C50F3" w:rsidRPr="007923A4"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2003–2005 гг., личные карточки (ф. Т-2) 2004–2005 гг., лицевые счета по заработной плате 2003–2005 гг., книга учета приема работников 2003–2005 гг., книга учета увольнения работников 2004–2005 гг.</w:t>
      </w:r>
    </w:p>
    <w:p w:rsidR="003C50F3" w:rsidRPr="00115155" w:rsidRDefault="003C50F3" w:rsidP="003C50F3">
      <w:pPr>
        <w:pStyle w:val="ad"/>
        <w:rPr>
          <w:sz w:val="26"/>
          <w:szCs w:val="26"/>
        </w:rPr>
      </w:pPr>
    </w:p>
    <w:p w:rsidR="003C50F3" w:rsidRPr="00E85D26" w:rsidRDefault="003C50F3" w:rsidP="003C50F3">
      <w:pPr>
        <w:pStyle w:val="ad"/>
        <w:rPr>
          <w:b/>
          <w:sz w:val="26"/>
          <w:szCs w:val="26"/>
        </w:rPr>
      </w:pPr>
      <w:r w:rsidRPr="00E85D26">
        <w:rPr>
          <w:b/>
          <w:sz w:val="26"/>
          <w:szCs w:val="26"/>
        </w:rPr>
        <w:t>ООО «</w:t>
      </w:r>
      <w:proofErr w:type="spellStart"/>
      <w:r w:rsidRPr="00E85D26">
        <w:rPr>
          <w:b/>
          <w:sz w:val="26"/>
          <w:szCs w:val="26"/>
        </w:rPr>
        <w:t>РемСтройВысота</w:t>
      </w:r>
      <w:proofErr w:type="spellEnd"/>
      <w:r w:rsidRPr="00E85D26">
        <w:rPr>
          <w:b/>
          <w:sz w:val="26"/>
          <w:szCs w:val="26"/>
        </w:rPr>
        <w:t>» (ООО «РСВ») (28.10.2010–26.06.2012)</w:t>
      </w:r>
    </w:p>
    <w:p w:rsidR="003C50F3" w:rsidRDefault="003C50F3" w:rsidP="003C50F3">
      <w:pPr>
        <w:pStyle w:val="ad"/>
        <w:rPr>
          <w:sz w:val="26"/>
          <w:szCs w:val="26"/>
        </w:rPr>
      </w:pPr>
      <w:r w:rsidRPr="00115155">
        <w:rPr>
          <w:sz w:val="26"/>
          <w:szCs w:val="26"/>
        </w:rPr>
        <w:t>ОАФ 15, оп. 178, 5 ед. хр., 2010–2012 гг.</w:t>
      </w:r>
    </w:p>
    <w:p w:rsidR="003C50F3" w:rsidRPr="00115155" w:rsidRDefault="003C50F3" w:rsidP="003C50F3">
      <w:pPr>
        <w:pStyle w:val="ad"/>
        <w:rPr>
          <w:sz w:val="26"/>
          <w:szCs w:val="26"/>
        </w:rPr>
      </w:pPr>
      <w:r>
        <w:rPr>
          <w:sz w:val="26"/>
          <w:szCs w:val="26"/>
        </w:rPr>
        <w:t xml:space="preserve">Состав документов: документы о создании и ликвидации 2010–2012 гг., приказы </w:t>
      </w:r>
      <w:r w:rsidR="001E2997">
        <w:rPr>
          <w:sz w:val="26"/>
          <w:szCs w:val="26"/>
        </w:rPr>
        <w:t>по личному</w:t>
      </w:r>
      <w:r>
        <w:rPr>
          <w:sz w:val="26"/>
          <w:szCs w:val="26"/>
        </w:rPr>
        <w:t xml:space="preserve"> составу 2010–2011 гг., трудовые договоры 2010–2011 гг., личные карточки (ф. Т-2) 2011 г., расчетные ведомости по заработной плате 2010–2011 гг.</w:t>
      </w:r>
    </w:p>
    <w:p w:rsidR="00664D15" w:rsidRPr="00A36CD7" w:rsidRDefault="00664D15" w:rsidP="003C50F3">
      <w:pPr>
        <w:pStyle w:val="ad"/>
        <w:rPr>
          <w:sz w:val="26"/>
          <w:szCs w:val="26"/>
        </w:rPr>
      </w:pPr>
    </w:p>
    <w:p w:rsidR="003C50F3" w:rsidRPr="00E77B94" w:rsidRDefault="003C50F3" w:rsidP="003C50F3">
      <w:pPr>
        <w:pStyle w:val="ad"/>
        <w:rPr>
          <w:b/>
          <w:sz w:val="26"/>
          <w:szCs w:val="26"/>
        </w:rPr>
      </w:pPr>
      <w:r w:rsidRPr="00E77B94">
        <w:rPr>
          <w:b/>
          <w:sz w:val="26"/>
          <w:szCs w:val="26"/>
        </w:rPr>
        <w:t>ООО «РИФТ» (16.08.1992–</w:t>
      </w:r>
      <w:r w:rsidRPr="00E77B94">
        <w:rPr>
          <w:b/>
          <w:sz w:val="26"/>
          <w:szCs w:val="26"/>
          <w:lang w:eastAsia="zh-CN"/>
        </w:rPr>
        <w:t>24.02.2004</w:t>
      </w:r>
      <w:r w:rsidRPr="00E77B94">
        <w:rPr>
          <w:b/>
          <w:sz w:val="26"/>
          <w:szCs w:val="26"/>
        </w:rPr>
        <w:t>)</w:t>
      </w:r>
    </w:p>
    <w:p w:rsidR="003C50F3" w:rsidRPr="00024BB4" w:rsidRDefault="003C50F3" w:rsidP="003C50F3">
      <w:pPr>
        <w:pStyle w:val="ad"/>
        <w:rPr>
          <w:sz w:val="26"/>
          <w:szCs w:val="26"/>
        </w:rPr>
      </w:pPr>
      <w:r w:rsidRPr="00024BB4">
        <w:rPr>
          <w:sz w:val="26"/>
          <w:szCs w:val="26"/>
        </w:rPr>
        <w:t>ОАФ 13, оп. 109, 27 ед. хр., 1992–2003 гг.</w:t>
      </w:r>
    </w:p>
    <w:p w:rsidR="003C50F3" w:rsidRPr="00024BB4" w:rsidRDefault="003C50F3" w:rsidP="003C50F3">
      <w:pPr>
        <w:pStyle w:val="ad"/>
        <w:rPr>
          <w:sz w:val="26"/>
          <w:szCs w:val="26"/>
        </w:rPr>
      </w:pPr>
      <w:r w:rsidRPr="00024BB4">
        <w:rPr>
          <w:sz w:val="26"/>
          <w:szCs w:val="26"/>
        </w:rPr>
        <w:t>Переименования:</w:t>
      </w:r>
    </w:p>
    <w:p w:rsidR="003C50F3" w:rsidRPr="00024BB4" w:rsidRDefault="003C50F3" w:rsidP="003C50F3">
      <w:pPr>
        <w:pStyle w:val="ad"/>
        <w:numPr>
          <w:ilvl w:val="0"/>
          <w:numId w:val="1"/>
        </w:numPr>
        <w:jc w:val="left"/>
        <w:rPr>
          <w:spacing w:val="-2"/>
          <w:sz w:val="26"/>
          <w:szCs w:val="26"/>
        </w:rPr>
      </w:pPr>
      <w:r w:rsidRPr="00024BB4">
        <w:rPr>
          <w:spacing w:val="-2"/>
          <w:sz w:val="26"/>
          <w:szCs w:val="26"/>
        </w:rPr>
        <w:t xml:space="preserve">ТОО </w:t>
      </w:r>
      <w:r>
        <w:rPr>
          <w:spacing w:val="-2"/>
          <w:sz w:val="26"/>
          <w:szCs w:val="26"/>
        </w:rPr>
        <w:t>«</w:t>
      </w:r>
      <w:r w:rsidRPr="00024BB4">
        <w:rPr>
          <w:spacing w:val="-2"/>
          <w:sz w:val="26"/>
          <w:szCs w:val="26"/>
        </w:rPr>
        <w:t>РИФТ</w:t>
      </w:r>
      <w:r>
        <w:rPr>
          <w:spacing w:val="-2"/>
          <w:sz w:val="26"/>
          <w:szCs w:val="26"/>
        </w:rPr>
        <w:t>»</w:t>
      </w:r>
      <w:r w:rsidRPr="00024BB4">
        <w:rPr>
          <w:spacing w:val="-2"/>
          <w:sz w:val="26"/>
          <w:szCs w:val="26"/>
        </w:rPr>
        <w:t xml:space="preserve"> (16.08.1992–18.01.1999)</w:t>
      </w:r>
    </w:p>
    <w:p w:rsidR="003C50F3" w:rsidRDefault="003C50F3" w:rsidP="003C50F3">
      <w:pPr>
        <w:pStyle w:val="ad"/>
        <w:numPr>
          <w:ilvl w:val="0"/>
          <w:numId w:val="1"/>
        </w:numPr>
        <w:jc w:val="left"/>
        <w:rPr>
          <w:spacing w:val="-2"/>
          <w:sz w:val="26"/>
          <w:szCs w:val="26"/>
        </w:rPr>
      </w:pPr>
      <w:r w:rsidRPr="00024BB4">
        <w:rPr>
          <w:spacing w:val="-2"/>
          <w:sz w:val="26"/>
          <w:szCs w:val="26"/>
        </w:rPr>
        <w:t xml:space="preserve">ООО </w:t>
      </w:r>
      <w:r>
        <w:rPr>
          <w:spacing w:val="-2"/>
          <w:sz w:val="26"/>
          <w:szCs w:val="26"/>
        </w:rPr>
        <w:t>«</w:t>
      </w:r>
      <w:r w:rsidRPr="00024BB4">
        <w:rPr>
          <w:spacing w:val="-2"/>
          <w:sz w:val="26"/>
          <w:szCs w:val="26"/>
        </w:rPr>
        <w:t>РИФТ</w:t>
      </w:r>
      <w:r>
        <w:rPr>
          <w:spacing w:val="-2"/>
          <w:sz w:val="26"/>
          <w:szCs w:val="26"/>
        </w:rPr>
        <w:t>»</w:t>
      </w:r>
      <w:r w:rsidRPr="00024BB4">
        <w:rPr>
          <w:spacing w:val="-2"/>
          <w:sz w:val="26"/>
          <w:szCs w:val="26"/>
        </w:rPr>
        <w:t xml:space="preserve"> (18.01.1999–</w:t>
      </w:r>
      <w:r w:rsidRPr="00024BB4">
        <w:rPr>
          <w:sz w:val="26"/>
          <w:szCs w:val="26"/>
          <w:lang w:eastAsia="zh-CN"/>
        </w:rPr>
        <w:t>24.02.2004</w:t>
      </w:r>
      <w:r w:rsidRPr="00024BB4">
        <w:rPr>
          <w:spacing w:val="-2"/>
          <w:sz w:val="26"/>
          <w:szCs w:val="26"/>
        </w:rPr>
        <w:t>)</w:t>
      </w:r>
      <w:r w:rsidR="00E77B94">
        <w:rPr>
          <w:spacing w:val="-2"/>
          <w:sz w:val="26"/>
          <w:szCs w:val="26"/>
        </w:rPr>
        <w:t>.</w:t>
      </w:r>
    </w:p>
    <w:p w:rsidR="00E77B94" w:rsidRDefault="00E77B94" w:rsidP="00E77B94">
      <w:pPr>
        <w:pStyle w:val="ad"/>
        <w:jc w:val="left"/>
        <w:rPr>
          <w:spacing w:val="-2"/>
          <w:sz w:val="26"/>
          <w:szCs w:val="26"/>
        </w:rPr>
      </w:pPr>
      <w:r w:rsidRPr="00E77B94">
        <w:rPr>
          <w:spacing w:val="-2"/>
          <w:sz w:val="26"/>
          <w:szCs w:val="26"/>
        </w:rPr>
        <w:t>ИНН: 7453005144</w:t>
      </w:r>
      <w:r>
        <w:rPr>
          <w:spacing w:val="-2"/>
          <w:sz w:val="26"/>
          <w:szCs w:val="26"/>
        </w:rPr>
        <w:t>.</w:t>
      </w:r>
    </w:p>
    <w:p w:rsidR="00E77B94" w:rsidRPr="00024BB4" w:rsidRDefault="004E788A" w:rsidP="00E77B94">
      <w:pPr>
        <w:pStyle w:val="ad"/>
        <w:jc w:val="left"/>
        <w:rPr>
          <w:spacing w:val="-2"/>
          <w:sz w:val="26"/>
          <w:szCs w:val="26"/>
        </w:rPr>
      </w:pPr>
      <w:r>
        <w:rPr>
          <w:spacing w:val="-2"/>
          <w:sz w:val="26"/>
          <w:szCs w:val="26"/>
        </w:rPr>
        <w:t>Вид деятельности: производство и реализация продукции.</w:t>
      </w:r>
    </w:p>
    <w:p w:rsidR="003C50F3" w:rsidRDefault="003C50F3" w:rsidP="003C50F3">
      <w:pPr>
        <w:pStyle w:val="ad"/>
        <w:rPr>
          <w:sz w:val="26"/>
          <w:szCs w:val="26"/>
        </w:rPr>
      </w:pPr>
      <w:r w:rsidRPr="00F87FF3">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1992–2003</w:t>
      </w:r>
      <w:r w:rsidRPr="00F87FF3">
        <w:rPr>
          <w:sz w:val="26"/>
          <w:szCs w:val="26"/>
        </w:rPr>
        <w:t xml:space="preserve"> гг.,</w:t>
      </w:r>
      <w:r>
        <w:rPr>
          <w:sz w:val="26"/>
          <w:szCs w:val="26"/>
        </w:rPr>
        <w:t xml:space="preserve"> трудовые договоры 1998 г.,</w:t>
      </w:r>
      <w:r w:rsidRPr="00F87FF3">
        <w:rPr>
          <w:sz w:val="26"/>
          <w:szCs w:val="26"/>
        </w:rPr>
        <w:t xml:space="preserve"> ли</w:t>
      </w:r>
      <w:r>
        <w:rPr>
          <w:sz w:val="26"/>
          <w:szCs w:val="26"/>
        </w:rPr>
        <w:t>цевые счета по заработной плате 1994–2003</w:t>
      </w:r>
      <w:r w:rsidRPr="00F87FF3">
        <w:rPr>
          <w:sz w:val="26"/>
          <w:szCs w:val="26"/>
        </w:rPr>
        <w:t xml:space="preserve"> гг., расчетные ве</w:t>
      </w:r>
      <w:r>
        <w:rPr>
          <w:sz w:val="26"/>
          <w:szCs w:val="26"/>
        </w:rPr>
        <w:t>домости по заработной плате 1993,2001–2003</w:t>
      </w:r>
      <w:r w:rsidRPr="00F87FF3">
        <w:rPr>
          <w:sz w:val="26"/>
          <w:szCs w:val="26"/>
        </w:rPr>
        <w:t xml:space="preserve"> гг.</w:t>
      </w:r>
    </w:p>
    <w:p w:rsidR="003C50F3" w:rsidRPr="001D0A78" w:rsidRDefault="003C50F3" w:rsidP="003C50F3">
      <w:pPr>
        <w:pStyle w:val="ad"/>
        <w:rPr>
          <w:sz w:val="26"/>
          <w:szCs w:val="26"/>
        </w:rPr>
      </w:pPr>
    </w:p>
    <w:p w:rsidR="003C50F3" w:rsidRPr="00E85D26" w:rsidRDefault="003C50F3" w:rsidP="00EF0FBC">
      <w:pPr>
        <w:pStyle w:val="ad"/>
        <w:keepNext/>
        <w:rPr>
          <w:b/>
          <w:sz w:val="26"/>
          <w:szCs w:val="26"/>
        </w:rPr>
      </w:pPr>
      <w:r w:rsidRPr="00E85D26">
        <w:rPr>
          <w:b/>
          <w:sz w:val="26"/>
          <w:szCs w:val="26"/>
        </w:rPr>
        <w:t>ООО «</w:t>
      </w:r>
      <w:proofErr w:type="spellStart"/>
      <w:r w:rsidRPr="00E85D26">
        <w:rPr>
          <w:b/>
          <w:sz w:val="26"/>
          <w:szCs w:val="26"/>
        </w:rPr>
        <w:t>Росжелдорснаб</w:t>
      </w:r>
      <w:proofErr w:type="spellEnd"/>
      <w:r w:rsidRPr="00E85D26">
        <w:rPr>
          <w:b/>
          <w:sz w:val="26"/>
          <w:szCs w:val="26"/>
        </w:rPr>
        <w:t>» (06.10.2004–20.03.2007)</w:t>
      </w:r>
    </w:p>
    <w:p w:rsidR="003C50F3" w:rsidRPr="00115155" w:rsidRDefault="003C50F3" w:rsidP="00EF0FBC">
      <w:pPr>
        <w:pStyle w:val="ad"/>
        <w:keepNext/>
        <w:rPr>
          <w:sz w:val="26"/>
          <w:szCs w:val="26"/>
        </w:rPr>
      </w:pPr>
      <w:r w:rsidRPr="00115155">
        <w:rPr>
          <w:sz w:val="26"/>
          <w:szCs w:val="26"/>
        </w:rPr>
        <w:t>ОАФ 15, оп. 184, 4 ед. хр., 2004–2007 гг.</w:t>
      </w:r>
    </w:p>
    <w:p w:rsidR="003C50F3" w:rsidRDefault="003C50F3" w:rsidP="003C50F3">
      <w:pPr>
        <w:pStyle w:val="ad"/>
        <w:rPr>
          <w:sz w:val="26"/>
          <w:szCs w:val="26"/>
        </w:rPr>
      </w:pPr>
      <w:r w:rsidRPr="00F05DDE">
        <w:rPr>
          <w:sz w:val="26"/>
          <w:szCs w:val="26"/>
        </w:rPr>
        <w:t xml:space="preserve">Состав документов: </w:t>
      </w:r>
      <w:r w:rsidR="00D22545">
        <w:rPr>
          <w:sz w:val="26"/>
          <w:szCs w:val="26"/>
        </w:rPr>
        <w:t>документы</w:t>
      </w:r>
      <w:r w:rsidRPr="00F05DDE">
        <w:rPr>
          <w:sz w:val="26"/>
          <w:szCs w:val="26"/>
        </w:rPr>
        <w:t xml:space="preserve"> о создании и лик</w:t>
      </w:r>
      <w:r>
        <w:rPr>
          <w:sz w:val="26"/>
          <w:szCs w:val="26"/>
        </w:rPr>
        <w:t>видации 2004–2007</w:t>
      </w:r>
      <w:r w:rsidRPr="00F05DDE">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2004–2006</w:t>
      </w:r>
      <w:r w:rsidRPr="00F05DDE">
        <w:rPr>
          <w:sz w:val="26"/>
          <w:szCs w:val="26"/>
        </w:rPr>
        <w:t xml:space="preserve"> гг., личн</w:t>
      </w:r>
      <w:r>
        <w:rPr>
          <w:sz w:val="26"/>
          <w:szCs w:val="26"/>
        </w:rPr>
        <w:t xml:space="preserve">ые карточки (ф. Т-2) 2006 </w:t>
      </w:r>
      <w:r w:rsidRPr="00F05DDE">
        <w:rPr>
          <w:sz w:val="26"/>
          <w:szCs w:val="26"/>
        </w:rPr>
        <w:t xml:space="preserve">г., </w:t>
      </w:r>
      <w:r>
        <w:rPr>
          <w:sz w:val="26"/>
          <w:szCs w:val="26"/>
        </w:rPr>
        <w:t>расчетные ведомости по заработной плате 2004–2006</w:t>
      </w:r>
      <w:r w:rsidRPr="00F05DDE">
        <w:rPr>
          <w:sz w:val="26"/>
          <w:szCs w:val="26"/>
        </w:rPr>
        <w:t xml:space="preserve"> гг.</w:t>
      </w:r>
    </w:p>
    <w:p w:rsidR="003C50F3" w:rsidRPr="00057393" w:rsidRDefault="003C50F3" w:rsidP="003C50F3">
      <w:pPr>
        <w:pStyle w:val="ad"/>
        <w:rPr>
          <w:sz w:val="26"/>
          <w:szCs w:val="26"/>
        </w:rPr>
      </w:pPr>
    </w:p>
    <w:p w:rsidR="003C50F3" w:rsidRPr="00E85D26" w:rsidRDefault="003C50F3" w:rsidP="00A42348">
      <w:pPr>
        <w:pStyle w:val="ad"/>
        <w:keepNext/>
        <w:rPr>
          <w:b/>
          <w:sz w:val="26"/>
          <w:szCs w:val="26"/>
        </w:rPr>
      </w:pPr>
      <w:r w:rsidRPr="00E85D26">
        <w:rPr>
          <w:b/>
          <w:sz w:val="26"/>
          <w:szCs w:val="26"/>
        </w:rPr>
        <w:t>ООО «</w:t>
      </w:r>
      <w:proofErr w:type="spellStart"/>
      <w:r w:rsidRPr="00E85D26">
        <w:rPr>
          <w:b/>
          <w:sz w:val="26"/>
          <w:szCs w:val="26"/>
        </w:rPr>
        <w:t>Русагроимпорт</w:t>
      </w:r>
      <w:proofErr w:type="spellEnd"/>
      <w:r w:rsidRPr="00E85D26">
        <w:rPr>
          <w:b/>
          <w:sz w:val="26"/>
          <w:szCs w:val="26"/>
        </w:rPr>
        <w:t>-Урал» (09.06.2009–08.05.2014)</w:t>
      </w:r>
    </w:p>
    <w:p w:rsidR="003C50F3" w:rsidRPr="00057393" w:rsidRDefault="003C50F3" w:rsidP="00A42348">
      <w:pPr>
        <w:pStyle w:val="ad"/>
        <w:keepNext/>
        <w:rPr>
          <w:sz w:val="26"/>
          <w:szCs w:val="26"/>
        </w:rPr>
      </w:pPr>
      <w:r w:rsidRPr="00057393">
        <w:rPr>
          <w:sz w:val="26"/>
          <w:szCs w:val="26"/>
        </w:rPr>
        <w:t>ОАФ 13, оп. 207, 5 ед. хр., 2009–2014 гг.</w:t>
      </w:r>
    </w:p>
    <w:p w:rsidR="003C50F3" w:rsidRDefault="003C50F3" w:rsidP="003C50F3">
      <w:pPr>
        <w:pStyle w:val="ad"/>
        <w:rPr>
          <w:sz w:val="26"/>
          <w:szCs w:val="26"/>
        </w:rPr>
      </w:pPr>
      <w:r w:rsidRPr="0053605A">
        <w:rPr>
          <w:sz w:val="26"/>
          <w:szCs w:val="26"/>
        </w:rPr>
        <w:t>Состав документов: до</w:t>
      </w:r>
      <w:r>
        <w:rPr>
          <w:sz w:val="26"/>
          <w:szCs w:val="26"/>
        </w:rPr>
        <w:t xml:space="preserve">кументы о создании и ликвидации, приказы </w:t>
      </w:r>
      <w:r w:rsidR="001E2997">
        <w:rPr>
          <w:sz w:val="26"/>
          <w:szCs w:val="26"/>
        </w:rPr>
        <w:t>по личному</w:t>
      </w:r>
      <w:r>
        <w:rPr>
          <w:sz w:val="26"/>
          <w:szCs w:val="26"/>
        </w:rPr>
        <w:t xml:space="preserve"> составу 2009–2014 гг., трудовые договоры 2009–2012</w:t>
      </w:r>
      <w:r w:rsidRPr="0053605A">
        <w:rPr>
          <w:sz w:val="26"/>
          <w:szCs w:val="26"/>
        </w:rPr>
        <w:t xml:space="preserve"> гг., личные</w:t>
      </w:r>
      <w:r>
        <w:rPr>
          <w:sz w:val="26"/>
          <w:szCs w:val="26"/>
        </w:rPr>
        <w:t xml:space="preserve"> карточки (ф. Т-2) 2012–2014 гг.</w:t>
      </w:r>
      <w:r w:rsidRPr="0053605A">
        <w:rPr>
          <w:sz w:val="26"/>
          <w:szCs w:val="26"/>
        </w:rPr>
        <w:t>, расчетные ве</w:t>
      </w:r>
      <w:r>
        <w:rPr>
          <w:sz w:val="26"/>
          <w:szCs w:val="26"/>
        </w:rPr>
        <w:t>домости по заработной плате 2009–2014</w:t>
      </w:r>
      <w:r w:rsidRPr="0053605A">
        <w:rPr>
          <w:sz w:val="26"/>
          <w:szCs w:val="26"/>
        </w:rPr>
        <w:t xml:space="preserve"> гг.</w:t>
      </w:r>
    </w:p>
    <w:p w:rsidR="003C50F3" w:rsidRPr="00384879" w:rsidRDefault="003C50F3" w:rsidP="003C50F3">
      <w:pPr>
        <w:pStyle w:val="ad"/>
        <w:rPr>
          <w:sz w:val="26"/>
          <w:szCs w:val="26"/>
        </w:rPr>
      </w:pPr>
    </w:p>
    <w:p w:rsidR="003C50F3" w:rsidRPr="00E85D26" w:rsidRDefault="003C50F3" w:rsidP="003C50F3">
      <w:pPr>
        <w:pStyle w:val="ad"/>
        <w:rPr>
          <w:b/>
          <w:sz w:val="26"/>
          <w:szCs w:val="26"/>
        </w:rPr>
      </w:pPr>
      <w:r w:rsidRPr="00E85D26">
        <w:rPr>
          <w:b/>
          <w:sz w:val="26"/>
          <w:szCs w:val="26"/>
        </w:rPr>
        <w:t>ООО «РЦ-Трейд» (17.12.2004–18.07.2008)</w:t>
      </w:r>
    </w:p>
    <w:p w:rsidR="003C50F3" w:rsidRDefault="003C50F3" w:rsidP="003C50F3">
      <w:pPr>
        <w:pStyle w:val="ad"/>
        <w:rPr>
          <w:sz w:val="26"/>
          <w:szCs w:val="26"/>
        </w:rPr>
      </w:pPr>
      <w:r w:rsidRPr="000E5DFA">
        <w:rPr>
          <w:sz w:val="26"/>
          <w:szCs w:val="26"/>
        </w:rPr>
        <w:t>ОАФ 15, оп. 136, 4 ед. хр., 2004–2008 гг.</w:t>
      </w:r>
    </w:p>
    <w:p w:rsidR="003C50F3" w:rsidRPr="000E5DFA" w:rsidRDefault="003C50F3" w:rsidP="003C50F3">
      <w:pPr>
        <w:pStyle w:val="ad"/>
        <w:rPr>
          <w:sz w:val="26"/>
          <w:szCs w:val="26"/>
        </w:rPr>
      </w:pPr>
      <w:r>
        <w:rPr>
          <w:sz w:val="26"/>
          <w:szCs w:val="26"/>
        </w:rPr>
        <w:t xml:space="preserve">Состав документов: документы о создании и ликвидации 2004–2008 гг., приказы </w:t>
      </w:r>
      <w:r w:rsidR="001E2997">
        <w:rPr>
          <w:sz w:val="26"/>
          <w:szCs w:val="26"/>
        </w:rPr>
        <w:t>по личному</w:t>
      </w:r>
      <w:r>
        <w:rPr>
          <w:sz w:val="26"/>
          <w:szCs w:val="26"/>
        </w:rPr>
        <w:t xml:space="preserve"> составу, личные карточки (ф. Т-2), расчетные ведомости по заработной плате 2005–2008 гг.</w:t>
      </w:r>
    </w:p>
    <w:p w:rsidR="003C50F3" w:rsidRPr="000E5DFA" w:rsidRDefault="003C50F3" w:rsidP="003C50F3">
      <w:pPr>
        <w:pStyle w:val="ad"/>
        <w:rPr>
          <w:sz w:val="26"/>
          <w:szCs w:val="26"/>
        </w:rPr>
      </w:pPr>
    </w:p>
    <w:p w:rsidR="003C50F3" w:rsidRPr="00B412D4" w:rsidRDefault="003C50F3" w:rsidP="003C50F3">
      <w:pPr>
        <w:pStyle w:val="ad"/>
        <w:rPr>
          <w:b/>
          <w:sz w:val="26"/>
          <w:szCs w:val="26"/>
        </w:rPr>
      </w:pPr>
      <w:r w:rsidRPr="00B412D4">
        <w:rPr>
          <w:b/>
          <w:sz w:val="26"/>
          <w:szCs w:val="26"/>
        </w:rPr>
        <w:t>ООО «Сантехнические материалы» (30.06.1999–29.03.2001)</w:t>
      </w:r>
    </w:p>
    <w:p w:rsidR="003C50F3" w:rsidRDefault="003C50F3" w:rsidP="003C50F3">
      <w:pPr>
        <w:pStyle w:val="ad"/>
        <w:rPr>
          <w:sz w:val="26"/>
          <w:szCs w:val="26"/>
        </w:rPr>
      </w:pPr>
      <w:r w:rsidRPr="00C240D5">
        <w:rPr>
          <w:sz w:val="26"/>
          <w:szCs w:val="26"/>
        </w:rPr>
        <w:t xml:space="preserve">ОАФ 13, оп. 75, 3 ед. хр., 1999–2001 гг. </w:t>
      </w:r>
    </w:p>
    <w:p w:rsidR="00B412D4" w:rsidRPr="00C240D5" w:rsidRDefault="00B412D4" w:rsidP="003C50F3">
      <w:pPr>
        <w:pStyle w:val="ad"/>
        <w:rPr>
          <w:sz w:val="26"/>
          <w:szCs w:val="26"/>
        </w:rPr>
      </w:pPr>
      <w:r>
        <w:rPr>
          <w:sz w:val="26"/>
          <w:szCs w:val="26"/>
        </w:rPr>
        <w:t>Вид деятельности: создание программ для ЭВМ.</w:t>
      </w:r>
    </w:p>
    <w:p w:rsidR="003C50F3" w:rsidRDefault="003C50F3" w:rsidP="003C50F3">
      <w:pPr>
        <w:pStyle w:val="ad"/>
        <w:rPr>
          <w:sz w:val="26"/>
          <w:szCs w:val="26"/>
        </w:rPr>
      </w:pPr>
      <w:r w:rsidRPr="004717D4">
        <w:rPr>
          <w:sz w:val="26"/>
          <w:szCs w:val="26"/>
        </w:rPr>
        <w:t>Состав документов: докуме</w:t>
      </w:r>
      <w:r>
        <w:rPr>
          <w:sz w:val="26"/>
          <w:szCs w:val="26"/>
        </w:rPr>
        <w:t>нты о создании и ликвидации 1999–2001</w:t>
      </w:r>
      <w:r w:rsidRPr="004717D4">
        <w:rPr>
          <w:sz w:val="26"/>
          <w:szCs w:val="26"/>
        </w:rPr>
        <w:t xml:space="preserve"> </w:t>
      </w:r>
      <w:r>
        <w:rPr>
          <w:sz w:val="26"/>
          <w:szCs w:val="26"/>
        </w:rPr>
        <w:t xml:space="preserve">гг., приказы </w:t>
      </w:r>
      <w:r w:rsidR="001E2997">
        <w:rPr>
          <w:sz w:val="26"/>
          <w:szCs w:val="26"/>
        </w:rPr>
        <w:t>по личному</w:t>
      </w:r>
      <w:r>
        <w:rPr>
          <w:sz w:val="26"/>
          <w:szCs w:val="26"/>
        </w:rPr>
        <w:t xml:space="preserve"> составу, </w:t>
      </w:r>
      <w:r w:rsidRPr="004717D4">
        <w:rPr>
          <w:sz w:val="26"/>
          <w:szCs w:val="26"/>
        </w:rPr>
        <w:t>расчетные ве</w:t>
      </w:r>
      <w:r>
        <w:rPr>
          <w:sz w:val="26"/>
          <w:szCs w:val="26"/>
        </w:rPr>
        <w:t>домости по заработной плате 1999–2000</w:t>
      </w:r>
      <w:r w:rsidRPr="004717D4">
        <w:rPr>
          <w:sz w:val="26"/>
          <w:szCs w:val="26"/>
        </w:rPr>
        <w:t xml:space="preserve"> гг.</w:t>
      </w:r>
    </w:p>
    <w:p w:rsidR="003C50F3" w:rsidRPr="004410A3" w:rsidRDefault="003C50F3" w:rsidP="003C50F3">
      <w:pPr>
        <w:pStyle w:val="ad"/>
        <w:rPr>
          <w:sz w:val="26"/>
          <w:szCs w:val="26"/>
        </w:rPr>
      </w:pPr>
    </w:p>
    <w:p w:rsidR="003C50F3" w:rsidRPr="00E85D26" w:rsidRDefault="003C50F3" w:rsidP="003C50F3">
      <w:pPr>
        <w:pStyle w:val="ad"/>
        <w:rPr>
          <w:b/>
          <w:sz w:val="26"/>
          <w:szCs w:val="26"/>
        </w:rPr>
      </w:pPr>
      <w:r w:rsidRPr="00E85D26">
        <w:rPr>
          <w:b/>
          <w:sz w:val="26"/>
          <w:szCs w:val="26"/>
        </w:rPr>
        <w:t>ООО «СДМ-Плюс» (23.12.2011–08.05.2014)</w:t>
      </w:r>
    </w:p>
    <w:p w:rsidR="003C50F3" w:rsidRPr="00C95336" w:rsidRDefault="003C50F3" w:rsidP="003C50F3">
      <w:pPr>
        <w:pStyle w:val="ad"/>
        <w:rPr>
          <w:sz w:val="26"/>
          <w:szCs w:val="26"/>
        </w:rPr>
      </w:pPr>
      <w:r w:rsidRPr="00C95336">
        <w:rPr>
          <w:sz w:val="26"/>
          <w:szCs w:val="26"/>
        </w:rPr>
        <w:t>ОАФ 15, оп. 192, 5 ед. хр., 2011–2014 гг.</w:t>
      </w:r>
    </w:p>
    <w:p w:rsidR="003C50F3" w:rsidRDefault="003C50F3" w:rsidP="003C50F3">
      <w:pPr>
        <w:pStyle w:val="ad"/>
        <w:rPr>
          <w:sz w:val="26"/>
          <w:szCs w:val="26"/>
        </w:rPr>
      </w:pPr>
      <w:r w:rsidRPr="0092206E">
        <w:rPr>
          <w:sz w:val="26"/>
          <w:szCs w:val="26"/>
        </w:rPr>
        <w:t>Состав документов:</w:t>
      </w:r>
      <w:r>
        <w:rPr>
          <w:sz w:val="26"/>
          <w:szCs w:val="26"/>
        </w:rPr>
        <w:t xml:space="preserve"> документы о создании и ликвидации,</w:t>
      </w:r>
      <w:r w:rsidRPr="0092206E">
        <w:rPr>
          <w:sz w:val="26"/>
          <w:szCs w:val="26"/>
        </w:rPr>
        <w:t xml:space="preserve"> приказы </w:t>
      </w:r>
      <w:r w:rsidR="001E2997">
        <w:rPr>
          <w:sz w:val="26"/>
          <w:szCs w:val="26"/>
        </w:rPr>
        <w:t>по личному</w:t>
      </w:r>
      <w:r w:rsidRPr="0092206E">
        <w:rPr>
          <w:sz w:val="26"/>
          <w:szCs w:val="26"/>
        </w:rPr>
        <w:t xml:space="preserve"> составу 20</w:t>
      </w:r>
      <w:r>
        <w:rPr>
          <w:sz w:val="26"/>
          <w:szCs w:val="26"/>
        </w:rPr>
        <w:t>11–2014</w:t>
      </w:r>
      <w:r w:rsidRPr="0092206E">
        <w:rPr>
          <w:sz w:val="26"/>
          <w:szCs w:val="26"/>
        </w:rPr>
        <w:t xml:space="preserve"> гг., </w:t>
      </w:r>
      <w:r>
        <w:rPr>
          <w:sz w:val="26"/>
          <w:szCs w:val="26"/>
        </w:rPr>
        <w:t xml:space="preserve">трудовые договоры 2012 г., </w:t>
      </w:r>
      <w:r w:rsidRPr="0092206E">
        <w:rPr>
          <w:sz w:val="26"/>
          <w:szCs w:val="26"/>
        </w:rPr>
        <w:t>личные карточки (ф. Т-2) 20</w:t>
      </w:r>
      <w:r>
        <w:rPr>
          <w:sz w:val="26"/>
          <w:szCs w:val="26"/>
        </w:rPr>
        <w:t>13</w:t>
      </w:r>
      <w:r w:rsidRPr="0092206E">
        <w:rPr>
          <w:sz w:val="26"/>
          <w:szCs w:val="26"/>
        </w:rPr>
        <w:t>–20</w:t>
      </w:r>
      <w:r>
        <w:rPr>
          <w:sz w:val="26"/>
          <w:szCs w:val="26"/>
        </w:rPr>
        <w:t>14</w:t>
      </w:r>
      <w:r w:rsidRPr="0092206E">
        <w:rPr>
          <w:sz w:val="26"/>
          <w:szCs w:val="26"/>
        </w:rPr>
        <w:t xml:space="preserve"> гг., </w:t>
      </w:r>
      <w:r>
        <w:rPr>
          <w:sz w:val="26"/>
          <w:szCs w:val="26"/>
        </w:rPr>
        <w:t>справки (ф. 2-НДФЛ) 2012–2013</w:t>
      </w:r>
      <w:r w:rsidRPr="0092206E">
        <w:rPr>
          <w:sz w:val="26"/>
          <w:szCs w:val="26"/>
        </w:rPr>
        <w:t xml:space="preserve"> гг.</w:t>
      </w:r>
    </w:p>
    <w:p w:rsidR="003C50F3" w:rsidRPr="00C95336" w:rsidRDefault="003C50F3" w:rsidP="003C50F3">
      <w:pPr>
        <w:pStyle w:val="ad"/>
        <w:rPr>
          <w:sz w:val="26"/>
          <w:szCs w:val="26"/>
        </w:rPr>
      </w:pPr>
    </w:p>
    <w:p w:rsidR="003C50F3" w:rsidRPr="005522C9" w:rsidRDefault="003C50F3" w:rsidP="003C50F3">
      <w:pPr>
        <w:pStyle w:val="ad"/>
        <w:rPr>
          <w:b/>
          <w:sz w:val="26"/>
          <w:szCs w:val="26"/>
        </w:rPr>
      </w:pPr>
      <w:r w:rsidRPr="005522C9">
        <w:rPr>
          <w:b/>
          <w:sz w:val="26"/>
          <w:szCs w:val="26"/>
        </w:rPr>
        <w:t>ООО «СЕЛЬХОЗЦЕНТР» (03.02.1997–07.05.2001)</w:t>
      </w:r>
    </w:p>
    <w:p w:rsidR="003C50F3" w:rsidRDefault="003C50F3" w:rsidP="003C50F3">
      <w:pPr>
        <w:pStyle w:val="ad"/>
        <w:rPr>
          <w:sz w:val="26"/>
          <w:szCs w:val="26"/>
        </w:rPr>
      </w:pPr>
      <w:r w:rsidRPr="004B720F">
        <w:rPr>
          <w:sz w:val="26"/>
          <w:szCs w:val="26"/>
        </w:rPr>
        <w:t xml:space="preserve">ОАФ 9, оп. 70, 2 ед. хр., 1997–2001 гг. </w:t>
      </w:r>
    </w:p>
    <w:p w:rsidR="005522C9" w:rsidRDefault="005522C9" w:rsidP="003C50F3">
      <w:pPr>
        <w:pStyle w:val="ad"/>
        <w:rPr>
          <w:sz w:val="26"/>
          <w:szCs w:val="26"/>
        </w:rPr>
      </w:pPr>
      <w:r>
        <w:rPr>
          <w:sz w:val="26"/>
          <w:szCs w:val="26"/>
        </w:rPr>
        <w:t>Вид деятельности: производство и реализация товаров народного потребления.</w:t>
      </w:r>
    </w:p>
    <w:p w:rsidR="003C50F3" w:rsidRDefault="003C50F3" w:rsidP="003C50F3">
      <w:pPr>
        <w:pStyle w:val="ad"/>
        <w:rPr>
          <w:sz w:val="26"/>
          <w:szCs w:val="26"/>
        </w:rPr>
      </w:pPr>
      <w:r w:rsidRPr="00222BB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1997–2001</w:t>
      </w:r>
      <w:r w:rsidRPr="00222BBC">
        <w:rPr>
          <w:sz w:val="26"/>
          <w:szCs w:val="26"/>
        </w:rPr>
        <w:t xml:space="preserve"> гг., расчетные ве</w:t>
      </w:r>
      <w:r>
        <w:rPr>
          <w:sz w:val="26"/>
          <w:szCs w:val="26"/>
        </w:rPr>
        <w:t>домости по заработной плате 1997</w:t>
      </w:r>
      <w:r w:rsidRPr="00222BBC">
        <w:rPr>
          <w:sz w:val="26"/>
          <w:szCs w:val="26"/>
        </w:rPr>
        <w:t>–1999 гг.</w:t>
      </w:r>
    </w:p>
    <w:p w:rsidR="003C50F3" w:rsidRDefault="003C50F3" w:rsidP="003C50F3">
      <w:pPr>
        <w:pStyle w:val="ad"/>
        <w:rPr>
          <w:sz w:val="26"/>
          <w:szCs w:val="26"/>
        </w:rPr>
      </w:pPr>
    </w:p>
    <w:p w:rsidR="003C50F3" w:rsidRPr="00E85D26" w:rsidRDefault="003C50F3" w:rsidP="003C50F3">
      <w:pPr>
        <w:pStyle w:val="ad"/>
        <w:rPr>
          <w:b/>
          <w:sz w:val="26"/>
          <w:szCs w:val="26"/>
        </w:rPr>
      </w:pPr>
      <w:r w:rsidRPr="00E85D26">
        <w:rPr>
          <w:b/>
          <w:sz w:val="26"/>
          <w:szCs w:val="26"/>
        </w:rPr>
        <w:t>ООО «Содружество» (21.02.1991–31.05.2006)</w:t>
      </w:r>
    </w:p>
    <w:p w:rsidR="003C50F3" w:rsidRPr="00315081" w:rsidRDefault="003C50F3" w:rsidP="003C50F3">
      <w:pPr>
        <w:pStyle w:val="ad"/>
        <w:rPr>
          <w:sz w:val="26"/>
          <w:szCs w:val="26"/>
        </w:rPr>
      </w:pPr>
      <w:r w:rsidRPr="00315081">
        <w:rPr>
          <w:sz w:val="26"/>
          <w:szCs w:val="26"/>
        </w:rPr>
        <w:t>ОАФ 15, оп. 137, 3 ед. хр., 1991–2009 гг.</w:t>
      </w:r>
    </w:p>
    <w:p w:rsidR="003C50F3" w:rsidRPr="00315081" w:rsidRDefault="003C50F3" w:rsidP="003C50F3">
      <w:pPr>
        <w:pStyle w:val="ad"/>
        <w:rPr>
          <w:sz w:val="26"/>
          <w:szCs w:val="26"/>
        </w:rPr>
      </w:pPr>
      <w:r w:rsidRPr="00315081">
        <w:rPr>
          <w:sz w:val="26"/>
          <w:szCs w:val="26"/>
        </w:rPr>
        <w:t>Переименования:</w:t>
      </w:r>
    </w:p>
    <w:p w:rsidR="003C50F3" w:rsidRPr="00315081" w:rsidRDefault="003C50F3" w:rsidP="003C50F3">
      <w:pPr>
        <w:pStyle w:val="ad"/>
        <w:numPr>
          <w:ilvl w:val="0"/>
          <w:numId w:val="1"/>
        </w:numPr>
        <w:jc w:val="left"/>
        <w:rPr>
          <w:sz w:val="26"/>
          <w:szCs w:val="26"/>
        </w:rPr>
      </w:pPr>
      <w:r w:rsidRPr="00315081">
        <w:rPr>
          <w:sz w:val="26"/>
          <w:szCs w:val="26"/>
        </w:rPr>
        <w:t xml:space="preserve">Смешанное товарищество-предприятие </w:t>
      </w:r>
      <w:r>
        <w:rPr>
          <w:sz w:val="26"/>
          <w:szCs w:val="26"/>
        </w:rPr>
        <w:t>«</w:t>
      </w:r>
      <w:r w:rsidRPr="00315081">
        <w:rPr>
          <w:sz w:val="26"/>
          <w:szCs w:val="26"/>
        </w:rPr>
        <w:t>Содружество</w:t>
      </w:r>
      <w:r>
        <w:rPr>
          <w:sz w:val="26"/>
          <w:szCs w:val="26"/>
        </w:rPr>
        <w:t>»</w:t>
      </w:r>
      <w:r w:rsidRPr="00315081">
        <w:rPr>
          <w:sz w:val="26"/>
          <w:szCs w:val="26"/>
        </w:rPr>
        <w:t xml:space="preserve"> (21.02.1991–14.03.1996)</w:t>
      </w:r>
    </w:p>
    <w:p w:rsidR="003C50F3" w:rsidRPr="00315081" w:rsidRDefault="003C50F3" w:rsidP="003C50F3">
      <w:pPr>
        <w:pStyle w:val="ad"/>
        <w:numPr>
          <w:ilvl w:val="0"/>
          <w:numId w:val="1"/>
        </w:numPr>
        <w:jc w:val="left"/>
        <w:rPr>
          <w:sz w:val="26"/>
          <w:szCs w:val="26"/>
        </w:rPr>
      </w:pPr>
      <w:r w:rsidRPr="00315081">
        <w:rPr>
          <w:sz w:val="26"/>
          <w:szCs w:val="26"/>
        </w:rPr>
        <w:t xml:space="preserve">ООО </w:t>
      </w:r>
      <w:r>
        <w:rPr>
          <w:sz w:val="26"/>
          <w:szCs w:val="26"/>
        </w:rPr>
        <w:t>«</w:t>
      </w:r>
      <w:r w:rsidRPr="00315081">
        <w:rPr>
          <w:sz w:val="26"/>
          <w:szCs w:val="26"/>
        </w:rPr>
        <w:t>Содружество</w:t>
      </w:r>
      <w:r>
        <w:rPr>
          <w:sz w:val="26"/>
          <w:szCs w:val="26"/>
        </w:rPr>
        <w:t>»</w:t>
      </w:r>
      <w:r w:rsidRPr="00315081">
        <w:rPr>
          <w:sz w:val="26"/>
          <w:szCs w:val="26"/>
        </w:rPr>
        <w:t xml:space="preserve"> (14.03.1996–31.05.2006)</w:t>
      </w:r>
    </w:p>
    <w:p w:rsidR="003C50F3" w:rsidRDefault="003C50F3" w:rsidP="003B1218">
      <w:pPr>
        <w:pStyle w:val="ad"/>
        <w:rPr>
          <w:sz w:val="26"/>
          <w:szCs w:val="26"/>
        </w:rPr>
      </w:pPr>
      <w:r>
        <w:rPr>
          <w:sz w:val="26"/>
          <w:szCs w:val="26"/>
        </w:rPr>
        <w:t xml:space="preserve">Состав документов: документы о создании и ликвидации 1991–2003 гг., приказы </w:t>
      </w:r>
      <w:r w:rsidR="001E2997">
        <w:rPr>
          <w:sz w:val="26"/>
          <w:szCs w:val="26"/>
        </w:rPr>
        <w:t>по личному</w:t>
      </w:r>
      <w:r>
        <w:rPr>
          <w:sz w:val="26"/>
          <w:szCs w:val="26"/>
        </w:rPr>
        <w:t xml:space="preserve"> составу 1991–2009 гг., расчетные ведомости по заработной плате 1992–1998 гг.</w:t>
      </w:r>
    </w:p>
    <w:p w:rsidR="003C50F3" w:rsidRPr="00260D70" w:rsidRDefault="003C50F3" w:rsidP="003C50F3">
      <w:pPr>
        <w:pStyle w:val="ad"/>
        <w:jc w:val="left"/>
        <w:rPr>
          <w:sz w:val="26"/>
          <w:szCs w:val="26"/>
        </w:rPr>
      </w:pPr>
    </w:p>
    <w:p w:rsidR="003C50F3" w:rsidRPr="00E85D26" w:rsidRDefault="003C50F3" w:rsidP="00A42348">
      <w:pPr>
        <w:pStyle w:val="ad"/>
        <w:keepNext/>
        <w:rPr>
          <w:b/>
          <w:sz w:val="26"/>
          <w:szCs w:val="26"/>
        </w:rPr>
      </w:pPr>
      <w:r w:rsidRPr="00E85D26">
        <w:rPr>
          <w:b/>
          <w:sz w:val="26"/>
          <w:szCs w:val="26"/>
        </w:rPr>
        <w:t>ООО «</w:t>
      </w:r>
      <w:proofErr w:type="spellStart"/>
      <w:r w:rsidRPr="00E85D26">
        <w:rPr>
          <w:b/>
          <w:sz w:val="26"/>
          <w:szCs w:val="26"/>
        </w:rPr>
        <w:t>Сорикс</w:t>
      </w:r>
      <w:proofErr w:type="spellEnd"/>
      <w:r w:rsidRPr="00E85D26">
        <w:rPr>
          <w:b/>
          <w:sz w:val="26"/>
          <w:szCs w:val="26"/>
        </w:rPr>
        <w:t>» (12.01.2011–05.02.2014)</w:t>
      </w:r>
    </w:p>
    <w:p w:rsidR="003C50F3" w:rsidRPr="00C95336" w:rsidRDefault="003C50F3" w:rsidP="00A42348">
      <w:pPr>
        <w:pStyle w:val="ad"/>
        <w:keepNext/>
        <w:rPr>
          <w:sz w:val="26"/>
          <w:szCs w:val="26"/>
        </w:rPr>
      </w:pPr>
      <w:r w:rsidRPr="00C95336">
        <w:rPr>
          <w:sz w:val="26"/>
          <w:szCs w:val="26"/>
        </w:rPr>
        <w:t>ОАФ 15, оп. 191, 4 ед. хр., 2010–2014 гг.</w:t>
      </w:r>
    </w:p>
    <w:p w:rsidR="003C50F3" w:rsidRDefault="003C50F3" w:rsidP="003C50F3">
      <w:pPr>
        <w:pStyle w:val="ad"/>
        <w:rPr>
          <w:sz w:val="26"/>
          <w:szCs w:val="26"/>
        </w:rPr>
      </w:pPr>
      <w:r>
        <w:rPr>
          <w:sz w:val="26"/>
          <w:szCs w:val="26"/>
        </w:rPr>
        <w:t>Состав документов: документы о создании и ликвидации 2010–2014</w:t>
      </w:r>
      <w:r w:rsidRPr="00B008BD">
        <w:rPr>
          <w:sz w:val="26"/>
          <w:szCs w:val="26"/>
        </w:rPr>
        <w:t xml:space="preserve"> </w:t>
      </w:r>
      <w:r>
        <w:rPr>
          <w:sz w:val="26"/>
          <w:szCs w:val="26"/>
        </w:rPr>
        <w:t xml:space="preserve">гг., приказы </w:t>
      </w:r>
      <w:r w:rsidR="001E2997">
        <w:rPr>
          <w:sz w:val="26"/>
          <w:szCs w:val="26"/>
        </w:rPr>
        <w:t>по личному</w:t>
      </w:r>
      <w:r>
        <w:rPr>
          <w:sz w:val="26"/>
          <w:szCs w:val="26"/>
        </w:rPr>
        <w:t xml:space="preserve"> составу, личные карточки (ф. Т-2), расчетные ведомости по заработной плате 2011–2014</w:t>
      </w:r>
      <w:r w:rsidRPr="00B008BD">
        <w:rPr>
          <w:sz w:val="26"/>
          <w:szCs w:val="26"/>
        </w:rPr>
        <w:t xml:space="preserve"> гг.</w:t>
      </w:r>
    </w:p>
    <w:p w:rsidR="003C50F3" w:rsidRPr="00C95336" w:rsidRDefault="003C50F3" w:rsidP="003C50F3">
      <w:pPr>
        <w:pStyle w:val="ad"/>
        <w:rPr>
          <w:sz w:val="26"/>
          <w:szCs w:val="26"/>
        </w:rPr>
      </w:pPr>
    </w:p>
    <w:p w:rsidR="003C50F3" w:rsidRPr="00E85D26" w:rsidRDefault="003C50F3" w:rsidP="003C50F3">
      <w:pPr>
        <w:pStyle w:val="ad"/>
        <w:rPr>
          <w:b/>
          <w:sz w:val="26"/>
          <w:szCs w:val="26"/>
        </w:rPr>
      </w:pPr>
      <w:r w:rsidRPr="00E85D26">
        <w:rPr>
          <w:b/>
          <w:sz w:val="26"/>
          <w:szCs w:val="26"/>
        </w:rPr>
        <w:t>ООО «Союзагрокомплект-3» (26.09.2003–13.02.2012)</w:t>
      </w:r>
    </w:p>
    <w:p w:rsidR="003C50F3" w:rsidRDefault="003C50F3" w:rsidP="003C50F3">
      <w:pPr>
        <w:pStyle w:val="ad"/>
        <w:rPr>
          <w:sz w:val="26"/>
          <w:szCs w:val="26"/>
        </w:rPr>
      </w:pPr>
      <w:r w:rsidRPr="004041A2">
        <w:rPr>
          <w:sz w:val="26"/>
          <w:szCs w:val="26"/>
        </w:rPr>
        <w:t>ОАФ 15, оп. 169, 7 ед. хр., 2003–2012 гг.</w:t>
      </w:r>
    </w:p>
    <w:p w:rsidR="003C50F3" w:rsidRPr="004041A2" w:rsidRDefault="003C50F3" w:rsidP="003C50F3">
      <w:pPr>
        <w:pStyle w:val="ad"/>
        <w:rPr>
          <w:sz w:val="26"/>
          <w:szCs w:val="26"/>
        </w:rPr>
      </w:pPr>
      <w:r>
        <w:rPr>
          <w:sz w:val="26"/>
          <w:szCs w:val="26"/>
        </w:rPr>
        <w:t>Состав документов: </w:t>
      </w:r>
      <w:r w:rsidR="00D22545">
        <w:rPr>
          <w:sz w:val="26"/>
          <w:szCs w:val="26"/>
        </w:rPr>
        <w:t>документы</w:t>
      </w:r>
      <w:r>
        <w:rPr>
          <w:sz w:val="26"/>
          <w:szCs w:val="26"/>
        </w:rPr>
        <w:t xml:space="preserve"> о создании и ликвидации 2003–2012 гг., приказы </w:t>
      </w:r>
      <w:r w:rsidR="001E2997">
        <w:rPr>
          <w:sz w:val="26"/>
          <w:szCs w:val="26"/>
        </w:rPr>
        <w:t>по личному</w:t>
      </w:r>
      <w:r>
        <w:rPr>
          <w:sz w:val="26"/>
          <w:szCs w:val="26"/>
        </w:rPr>
        <w:t xml:space="preserve"> составу 2003–2012 гг., договоры подряда 2009–2010 гг., личные карточки (ф. Т-2) 2004–2012 гг., платежные ведомости по заработной плате 2011–2012 гг., реестры о доходах физических лиц 2004–2010 гг., справки (ф. 2-НДФЛ) 2009–2010 гг.</w:t>
      </w:r>
    </w:p>
    <w:p w:rsidR="003C50F3" w:rsidRPr="004041A2" w:rsidRDefault="003C50F3" w:rsidP="003C50F3">
      <w:pPr>
        <w:pStyle w:val="ad"/>
        <w:rPr>
          <w:sz w:val="26"/>
          <w:szCs w:val="26"/>
        </w:rPr>
      </w:pPr>
    </w:p>
    <w:p w:rsidR="003C50F3" w:rsidRPr="00E85D26" w:rsidRDefault="003C50F3" w:rsidP="003C50F3">
      <w:pPr>
        <w:pStyle w:val="ad"/>
        <w:rPr>
          <w:b/>
          <w:sz w:val="26"/>
          <w:szCs w:val="26"/>
        </w:rPr>
      </w:pPr>
      <w:r w:rsidRPr="00E85D26">
        <w:rPr>
          <w:b/>
          <w:sz w:val="26"/>
          <w:szCs w:val="26"/>
        </w:rPr>
        <w:t>ООО «Союз-Инвест» (02.09.2004–26.05.2005)</w:t>
      </w:r>
    </w:p>
    <w:p w:rsidR="003C50F3" w:rsidRPr="007923A4" w:rsidRDefault="003C50F3" w:rsidP="003C50F3">
      <w:pPr>
        <w:pStyle w:val="ad"/>
        <w:rPr>
          <w:sz w:val="26"/>
          <w:szCs w:val="26"/>
        </w:rPr>
      </w:pPr>
      <w:r w:rsidRPr="007923A4">
        <w:rPr>
          <w:sz w:val="26"/>
          <w:szCs w:val="26"/>
        </w:rPr>
        <w:t>ОАФ 15, оп. 119, 2 ед. хр., 2004–2005 гг.</w:t>
      </w:r>
    </w:p>
    <w:p w:rsidR="003C50F3"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2004–2005 гг., расчетные ведомости по заработной плате 2005 г.</w:t>
      </w:r>
    </w:p>
    <w:p w:rsidR="003C50F3" w:rsidRDefault="003C50F3" w:rsidP="003C50F3">
      <w:pPr>
        <w:pStyle w:val="ad"/>
        <w:rPr>
          <w:sz w:val="26"/>
          <w:szCs w:val="26"/>
        </w:rPr>
      </w:pPr>
    </w:p>
    <w:p w:rsidR="005143C2" w:rsidRPr="00714F97" w:rsidRDefault="005143C2" w:rsidP="005143C2">
      <w:pPr>
        <w:pStyle w:val="ad"/>
        <w:keepNext/>
        <w:rPr>
          <w:b/>
          <w:sz w:val="26"/>
          <w:szCs w:val="26"/>
        </w:rPr>
      </w:pPr>
      <w:r w:rsidRPr="00714F97">
        <w:rPr>
          <w:b/>
          <w:sz w:val="26"/>
          <w:szCs w:val="26"/>
        </w:rPr>
        <w:t>ООО Специализированная компания «Паритет» (ООО СК «Паритет») (02.04.2001–18.07.2013)</w:t>
      </w:r>
    </w:p>
    <w:p w:rsidR="005143C2" w:rsidRPr="00592246" w:rsidRDefault="005143C2" w:rsidP="005143C2">
      <w:pPr>
        <w:pStyle w:val="ad"/>
        <w:keepNext/>
        <w:rPr>
          <w:sz w:val="26"/>
          <w:szCs w:val="26"/>
        </w:rPr>
      </w:pPr>
      <w:r w:rsidRPr="00592246">
        <w:rPr>
          <w:sz w:val="26"/>
          <w:szCs w:val="26"/>
        </w:rPr>
        <w:t>ОАФ 13, оп. 219, 4 ед. хр., 2001–2015 гг.</w:t>
      </w:r>
    </w:p>
    <w:p w:rsidR="005143C2" w:rsidRDefault="005143C2" w:rsidP="005143C2">
      <w:pPr>
        <w:pStyle w:val="ad"/>
        <w:rPr>
          <w:sz w:val="26"/>
          <w:szCs w:val="26"/>
        </w:rPr>
      </w:pPr>
      <w:r w:rsidRPr="003C61E0">
        <w:rPr>
          <w:sz w:val="26"/>
          <w:szCs w:val="26"/>
        </w:rPr>
        <w:t>Состав документов: докуме</w:t>
      </w:r>
      <w:r>
        <w:rPr>
          <w:sz w:val="26"/>
          <w:szCs w:val="26"/>
        </w:rPr>
        <w:t>нты о создании и ликвидации 2001–2014</w:t>
      </w:r>
      <w:r w:rsidRPr="003C61E0">
        <w:rPr>
          <w:sz w:val="26"/>
          <w:szCs w:val="26"/>
        </w:rPr>
        <w:t xml:space="preserve"> гг.,</w:t>
      </w:r>
      <w:r>
        <w:rPr>
          <w:sz w:val="26"/>
          <w:szCs w:val="26"/>
        </w:rPr>
        <w:t xml:space="preserve"> приказы по личному составу 2001–2015</w:t>
      </w:r>
      <w:r w:rsidRPr="003C61E0">
        <w:rPr>
          <w:sz w:val="26"/>
          <w:szCs w:val="26"/>
        </w:rPr>
        <w:t xml:space="preserve"> гг., личные карточки (ф. Т</w:t>
      </w:r>
      <w:r>
        <w:rPr>
          <w:sz w:val="26"/>
          <w:szCs w:val="26"/>
        </w:rPr>
        <w:t xml:space="preserve">-2), </w:t>
      </w:r>
      <w:r w:rsidRPr="003C61E0">
        <w:rPr>
          <w:sz w:val="26"/>
          <w:szCs w:val="26"/>
        </w:rPr>
        <w:t>расчетные в</w:t>
      </w:r>
      <w:r>
        <w:rPr>
          <w:sz w:val="26"/>
          <w:szCs w:val="26"/>
        </w:rPr>
        <w:t>едомости по заработной плате 2013–2015</w:t>
      </w:r>
      <w:r w:rsidRPr="003C61E0">
        <w:rPr>
          <w:sz w:val="26"/>
          <w:szCs w:val="26"/>
        </w:rPr>
        <w:t xml:space="preserve"> гг.</w:t>
      </w:r>
    </w:p>
    <w:p w:rsidR="005143C2" w:rsidRPr="007923A4" w:rsidRDefault="005143C2" w:rsidP="003C50F3">
      <w:pPr>
        <w:pStyle w:val="ad"/>
        <w:rPr>
          <w:sz w:val="26"/>
          <w:szCs w:val="26"/>
        </w:rPr>
      </w:pPr>
    </w:p>
    <w:p w:rsidR="003C50F3" w:rsidRPr="001B0B30" w:rsidRDefault="003C50F3" w:rsidP="003C50F3">
      <w:pPr>
        <w:pStyle w:val="ad"/>
        <w:rPr>
          <w:b/>
          <w:sz w:val="26"/>
          <w:szCs w:val="26"/>
        </w:rPr>
      </w:pPr>
      <w:r w:rsidRPr="001B0B30">
        <w:rPr>
          <w:b/>
          <w:sz w:val="26"/>
          <w:szCs w:val="26"/>
        </w:rPr>
        <w:t>ООО «Специализированное предприятие «</w:t>
      </w:r>
      <w:proofErr w:type="spellStart"/>
      <w:r w:rsidRPr="001B0B30">
        <w:rPr>
          <w:b/>
          <w:sz w:val="26"/>
          <w:szCs w:val="26"/>
        </w:rPr>
        <w:t>Валмет</w:t>
      </w:r>
      <w:proofErr w:type="spellEnd"/>
      <w:r w:rsidRPr="001B0B30">
        <w:rPr>
          <w:b/>
          <w:sz w:val="26"/>
          <w:szCs w:val="26"/>
        </w:rPr>
        <w:t>» (28.04.1995–05.01.2004)</w:t>
      </w:r>
    </w:p>
    <w:p w:rsidR="003C50F3" w:rsidRPr="00443993" w:rsidRDefault="003C50F3" w:rsidP="003C50F3">
      <w:pPr>
        <w:pStyle w:val="ad"/>
        <w:rPr>
          <w:sz w:val="26"/>
          <w:szCs w:val="26"/>
        </w:rPr>
      </w:pPr>
      <w:r w:rsidRPr="00443993">
        <w:rPr>
          <w:sz w:val="26"/>
          <w:szCs w:val="26"/>
        </w:rPr>
        <w:t>ОАФ 8, оп. 77, 16 ед. хр., 1995–2002 гг.</w:t>
      </w:r>
    </w:p>
    <w:p w:rsidR="003C50F3" w:rsidRPr="00443993" w:rsidRDefault="003C50F3" w:rsidP="003C50F3">
      <w:pPr>
        <w:pStyle w:val="ad"/>
        <w:rPr>
          <w:sz w:val="26"/>
          <w:szCs w:val="26"/>
        </w:rPr>
      </w:pPr>
      <w:r w:rsidRPr="00443993">
        <w:rPr>
          <w:sz w:val="26"/>
          <w:szCs w:val="26"/>
        </w:rPr>
        <w:t>Переименования:</w:t>
      </w:r>
    </w:p>
    <w:p w:rsidR="003C50F3" w:rsidRPr="00443993" w:rsidRDefault="003C50F3" w:rsidP="003C50F3">
      <w:pPr>
        <w:pStyle w:val="ad"/>
        <w:numPr>
          <w:ilvl w:val="0"/>
          <w:numId w:val="1"/>
        </w:numPr>
        <w:jc w:val="left"/>
        <w:rPr>
          <w:sz w:val="26"/>
          <w:szCs w:val="26"/>
        </w:rPr>
      </w:pPr>
      <w:r w:rsidRPr="00443993">
        <w:rPr>
          <w:sz w:val="26"/>
          <w:szCs w:val="26"/>
        </w:rPr>
        <w:t xml:space="preserve">ООО Предприятие </w:t>
      </w:r>
      <w:r>
        <w:rPr>
          <w:sz w:val="26"/>
          <w:szCs w:val="26"/>
        </w:rPr>
        <w:t>«</w:t>
      </w:r>
      <w:proofErr w:type="spellStart"/>
      <w:r w:rsidRPr="00443993">
        <w:rPr>
          <w:sz w:val="26"/>
          <w:szCs w:val="26"/>
        </w:rPr>
        <w:t>Валмет</w:t>
      </w:r>
      <w:proofErr w:type="spellEnd"/>
      <w:r>
        <w:rPr>
          <w:sz w:val="26"/>
          <w:szCs w:val="26"/>
        </w:rPr>
        <w:t>»</w:t>
      </w:r>
      <w:r w:rsidRPr="00443993">
        <w:rPr>
          <w:sz w:val="26"/>
          <w:szCs w:val="26"/>
        </w:rPr>
        <w:t xml:space="preserve"> (28.04.1995–22.05.2000)</w:t>
      </w:r>
    </w:p>
    <w:p w:rsidR="003C50F3" w:rsidRDefault="003C50F3" w:rsidP="003C50F3">
      <w:pPr>
        <w:pStyle w:val="ad"/>
        <w:numPr>
          <w:ilvl w:val="0"/>
          <w:numId w:val="1"/>
        </w:numPr>
        <w:jc w:val="left"/>
        <w:rPr>
          <w:sz w:val="26"/>
          <w:szCs w:val="26"/>
        </w:rPr>
      </w:pPr>
      <w:r w:rsidRPr="00443993">
        <w:rPr>
          <w:sz w:val="26"/>
          <w:szCs w:val="26"/>
        </w:rPr>
        <w:t xml:space="preserve">ООО </w:t>
      </w:r>
      <w:r>
        <w:rPr>
          <w:sz w:val="26"/>
          <w:szCs w:val="26"/>
        </w:rPr>
        <w:t>«</w:t>
      </w:r>
      <w:r w:rsidRPr="00443993">
        <w:rPr>
          <w:sz w:val="26"/>
          <w:szCs w:val="26"/>
        </w:rPr>
        <w:t xml:space="preserve">Специализированное предприятие </w:t>
      </w:r>
      <w:r>
        <w:rPr>
          <w:sz w:val="26"/>
          <w:szCs w:val="26"/>
        </w:rPr>
        <w:t>«</w:t>
      </w:r>
      <w:proofErr w:type="spellStart"/>
      <w:r w:rsidRPr="00443993">
        <w:rPr>
          <w:sz w:val="26"/>
          <w:szCs w:val="26"/>
        </w:rPr>
        <w:t>Валмет</w:t>
      </w:r>
      <w:proofErr w:type="spellEnd"/>
      <w:r>
        <w:rPr>
          <w:sz w:val="26"/>
          <w:szCs w:val="26"/>
        </w:rPr>
        <w:t>»</w:t>
      </w:r>
      <w:r w:rsidRPr="00443993">
        <w:rPr>
          <w:sz w:val="26"/>
          <w:szCs w:val="26"/>
        </w:rPr>
        <w:t xml:space="preserve"> </w:t>
      </w:r>
      <w:r>
        <w:rPr>
          <w:sz w:val="26"/>
          <w:szCs w:val="26"/>
        </w:rPr>
        <w:t>(ООО «СП «</w:t>
      </w:r>
      <w:proofErr w:type="spellStart"/>
      <w:r>
        <w:rPr>
          <w:sz w:val="26"/>
          <w:szCs w:val="26"/>
        </w:rPr>
        <w:t>Валмет</w:t>
      </w:r>
      <w:proofErr w:type="spellEnd"/>
      <w:r>
        <w:rPr>
          <w:sz w:val="26"/>
          <w:szCs w:val="26"/>
        </w:rPr>
        <w:t xml:space="preserve">») </w:t>
      </w:r>
      <w:r w:rsidRPr="00443993">
        <w:rPr>
          <w:sz w:val="26"/>
          <w:szCs w:val="26"/>
        </w:rPr>
        <w:t>(22.05.2000–05.01.2004)</w:t>
      </w:r>
      <w:r w:rsidR="00265281">
        <w:rPr>
          <w:sz w:val="26"/>
          <w:szCs w:val="26"/>
        </w:rPr>
        <w:t>,</w:t>
      </w:r>
    </w:p>
    <w:p w:rsidR="00265281" w:rsidRDefault="00265281" w:rsidP="00265281">
      <w:pPr>
        <w:pStyle w:val="ad"/>
        <w:jc w:val="left"/>
        <w:rPr>
          <w:sz w:val="26"/>
          <w:szCs w:val="26"/>
        </w:rPr>
      </w:pPr>
      <w:r>
        <w:rPr>
          <w:sz w:val="26"/>
          <w:szCs w:val="26"/>
        </w:rPr>
        <w:t xml:space="preserve">ИНН: </w:t>
      </w:r>
      <w:r w:rsidRPr="00265281">
        <w:rPr>
          <w:sz w:val="26"/>
          <w:szCs w:val="26"/>
        </w:rPr>
        <w:t>7447031650</w:t>
      </w:r>
      <w:r>
        <w:rPr>
          <w:sz w:val="26"/>
          <w:szCs w:val="26"/>
        </w:rPr>
        <w:t>.</w:t>
      </w:r>
    </w:p>
    <w:p w:rsidR="001B0B30" w:rsidRDefault="001B0B30" w:rsidP="00E7233D">
      <w:pPr>
        <w:pStyle w:val="ad"/>
        <w:rPr>
          <w:sz w:val="26"/>
          <w:szCs w:val="26"/>
        </w:rPr>
      </w:pPr>
      <w:r>
        <w:rPr>
          <w:sz w:val="26"/>
          <w:szCs w:val="26"/>
        </w:rPr>
        <w:t xml:space="preserve">Вид деятельности: производство монтажных, строительно-монтажных, ремонтных </w:t>
      </w:r>
      <w:proofErr w:type="spellStart"/>
      <w:r>
        <w:rPr>
          <w:sz w:val="26"/>
          <w:szCs w:val="26"/>
        </w:rPr>
        <w:t>химзащитных</w:t>
      </w:r>
      <w:proofErr w:type="spellEnd"/>
      <w:r>
        <w:rPr>
          <w:sz w:val="26"/>
          <w:szCs w:val="26"/>
        </w:rPr>
        <w:t xml:space="preserve"> работ, производство и реализация продукции </w:t>
      </w:r>
      <w:r w:rsidR="00E7233D">
        <w:rPr>
          <w:sz w:val="26"/>
          <w:szCs w:val="26"/>
        </w:rPr>
        <w:t>производственно-технического назначения</w:t>
      </w:r>
      <w:r>
        <w:rPr>
          <w:sz w:val="26"/>
          <w:szCs w:val="26"/>
        </w:rPr>
        <w:t>, коммерческо-посреднические услуги.</w:t>
      </w:r>
    </w:p>
    <w:p w:rsidR="003C50F3" w:rsidRDefault="003C50F3" w:rsidP="003C50F3">
      <w:pPr>
        <w:pStyle w:val="ad"/>
        <w:jc w:val="left"/>
        <w:rPr>
          <w:sz w:val="26"/>
          <w:szCs w:val="26"/>
        </w:rPr>
      </w:pPr>
      <w:r w:rsidRPr="00B272D7">
        <w:rPr>
          <w:sz w:val="26"/>
          <w:szCs w:val="26"/>
        </w:rPr>
        <w:t xml:space="preserve">Состав документов: приказы </w:t>
      </w:r>
      <w:r w:rsidR="001E2997">
        <w:rPr>
          <w:sz w:val="26"/>
          <w:szCs w:val="26"/>
        </w:rPr>
        <w:t>по личному</w:t>
      </w:r>
      <w:r w:rsidRPr="00B272D7">
        <w:rPr>
          <w:sz w:val="26"/>
          <w:szCs w:val="26"/>
        </w:rPr>
        <w:t xml:space="preserve"> составу, </w:t>
      </w:r>
      <w:r>
        <w:rPr>
          <w:sz w:val="26"/>
          <w:szCs w:val="26"/>
        </w:rPr>
        <w:t>лицевые счета по заработной плате 1995–2002</w:t>
      </w:r>
      <w:r w:rsidRPr="00B272D7">
        <w:rPr>
          <w:sz w:val="26"/>
          <w:szCs w:val="26"/>
        </w:rPr>
        <w:t xml:space="preserve"> гг</w:t>
      </w:r>
      <w:r>
        <w:rPr>
          <w:sz w:val="26"/>
          <w:szCs w:val="26"/>
        </w:rPr>
        <w:t>.</w:t>
      </w:r>
    </w:p>
    <w:p w:rsidR="003C50F3" w:rsidRPr="00443993" w:rsidRDefault="003C50F3" w:rsidP="003C50F3">
      <w:pPr>
        <w:pStyle w:val="ad"/>
        <w:jc w:val="left"/>
        <w:rPr>
          <w:sz w:val="26"/>
          <w:szCs w:val="26"/>
        </w:rPr>
      </w:pPr>
    </w:p>
    <w:p w:rsidR="003C50F3" w:rsidRPr="003E06CE" w:rsidRDefault="003C50F3" w:rsidP="003C50F3">
      <w:pPr>
        <w:pStyle w:val="ad"/>
        <w:rPr>
          <w:b/>
          <w:sz w:val="26"/>
          <w:szCs w:val="26"/>
        </w:rPr>
      </w:pPr>
      <w:r w:rsidRPr="003E06CE">
        <w:rPr>
          <w:b/>
          <w:sz w:val="26"/>
          <w:szCs w:val="26"/>
        </w:rPr>
        <w:t>ООО «Спецтехника» (08.02.1999–</w:t>
      </w:r>
      <w:r w:rsidR="003E06CE" w:rsidRPr="003E06CE">
        <w:rPr>
          <w:b/>
          <w:sz w:val="26"/>
          <w:szCs w:val="26"/>
        </w:rPr>
        <w:t>15.06.2004</w:t>
      </w:r>
      <w:r w:rsidRPr="003E06CE">
        <w:rPr>
          <w:b/>
          <w:sz w:val="26"/>
          <w:szCs w:val="26"/>
        </w:rPr>
        <w:t>)</w:t>
      </w:r>
    </w:p>
    <w:p w:rsidR="003C50F3" w:rsidRPr="003E06CE" w:rsidRDefault="003C50F3" w:rsidP="003C50F3">
      <w:pPr>
        <w:pStyle w:val="ad"/>
        <w:rPr>
          <w:sz w:val="26"/>
          <w:szCs w:val="26"/>
        </w:rPr>
      </w:pPr>
      <w:r w:rsidRPr="003E06CE">
        <w:rPr>
          <w:sz w:val="26"/>
          <w:szCs w:val="26"/>
        </w:rPr>
        <w:t>ОАФ 14, оп. 82, 2 ед. хр., 1999–2003 гг.</w:t>
      </w:r>
    </w:p>
    <w:p w:rsidR="003E06CE" w:rsidRDefault="003E06CE" w:rsidP="003C50F3">
      <w:pPr>
        <w:pStyle w:val="ad"/>
        <w:rPr>
          <w:sz w:val="26"/>
          <w:szCs w:val="26"/>
        </w:rPr>
      </w:pPr>
      <w:r w:rsidRPr="003E06CE">
        <w:rPr>
          <w:sz w:val="26"/>
          <w:szCs w:val="26"/>
        </w:rPr>
        <w:t>ИНН: 7452025846.</w:t>
      </w:r>
    </w:p>
    <w:p w:rsidR="00A306C5" w:rsidRPr="003E06CE" w:rsidRDefault="00A306C5" w:rsidP="003C50F3">
      <w:pPr>
        <w:pStyle w:val="ad"/>
        <w:rPr>
          <w:sz w:val="26"/>
          <w:szCs w:val="26"/>
        </w:rPr>
      </w:pPr>
      <w:r>
        <w:rPr>
          <w:sz w:val="26"/>
          <w:szCs w:val="26"/>
        </w:rPr>
        <w:t>Вид деятельности: опытно-конструкторские работы.</w:t>
      </w:r>
    </w:p>
    <w:p w:rsidR="003C50F3" w:rsidRDefault="003C50F3" w:rsidP="003C50F3">
      <w:pPr>
        <w:pStyle w:val="ad"/>
        <w:rPr>
          <w:sz w:val="26"/>
          <w:szCs w:val="26"/>
        </w:rPr>
      </w:pPr>
      <w:r w:rsidRPr="004551E9">
        <w:rPr>
          <w:sz w:val="26"/>
          <w:szCs w:val="26"/>
        </w:rPr>
        <w:t xml:space="preserve">Состав документов: приказы </w:t>
      </w:r>
      <w:r w:rsidR="001E2997">
        <w:rPr>
          <w:sz w:val="26"/>
          <w:szCs w:val="26"/>
        </w:rPr>
        <w:t>по личному</w:t>
      </w:r>
      <w:r>
        <w:rPr>
          <w:sz w:val="26"/>
          <w:szCs w:val="26"/>
        </w:rPr>
        <w:t xml:space="preserve"> составу 1999–2003</w:t>
      </w:r>
      <w:r w:rsidRPr="004551E9">
        <w:rPr>
          <w:sz w:val="26"/>
          <w:szCs w:val="26"/>
        </w:rPr>
        <w:t xml:space="preserve"> гг., расчетные ве</w:t>
      </w:r>
      <w:r>
        <w:rPr>
          <w:sz w:val="26"/>
          <w:szCs w:val="26"/>
        </w:rPr>
        <w:t>домости по заработной плате 1999</w:t>
      </w:r>
      <w:r w:rsidRPr="004551E9">
        <w:rPr>
          <w:sz w:val="26"/>
          <w:szCs w:val="26"/>
        </w:rPr>
        <w:t>–</w:t>
      </w:r>
      <w:r>
        <w:rPr>
          <w:sz w:val="26"/>
          <w:szCs w:val="26"/>
        </w:rPr>
        <w:t>2001</w:t>
      </w:r>
      <w:r w:rsidRPr="004551E9">
        <w:rPr>
          <w:sz w:val="26"/>
          <w:szCs w:val="26"/>
        </w:rPr>
        <w:t xml:space="preserve"> гг.</w:t>
      </w:r>
    </w:p>
    <w:p w:rsidR="003C50F3" w:rsidRPr="00BC6341" w:rsidRDefault="003C50F3" w:rsidP="003C50F3">
      <w:pPr>
        <w:pStyle w:val="ad"/>
        <w:rPr>
          <w:sz w:val="26"/>
          <w:szCs w:val="26"/>
        </w:rPr>
      </w:pPr>
    </w:p>
    <w:p w:rsidR="003C50F3" w:rsidRPr="00CE571E" w:rsidRDefault="003C50F3" w:rsidP="003C50F3">
      <w:pPr>
        <w:pStyle w:val="ad"/>
        <w:rPr>
          <w:b/>
          <w:sz w:val="26"/>
          <w:szCs w:val="26"/>
        </w:rPr>
      </w:pPr>
      <w:r w:rsidRPr="00CE571E">
        <w:rPr>
          <w:b/>
          <w:sz w:val="26"/>
          <w:szCs w:val="26"/>
        </w:rPr>
        <w:t>ООО «Средства механизации»</w:t>
      </w:r>
      <w:r w:rsidR="00CE571E">
        <w:rPr>
          <w:b/>
          <w:sz w:val="26"/>
          <w:szCs w:val="26"/>
        </w:rPr>
        <w:t xml:space="preserve"> (20.04.2007–01.04.2014</w:t>
      </w:r>
      <w:r w:rsidRPr="00CE571E">
        <w:rPr>
          <w:b/>
          <w:sz w:val="26"/>
          <w:szCs w:val="26"/>
        </w:rPr>
        <w:t>)</w:t>
      </w:r>
    </w:p>
    <w:p w:rsidR="003C50F3" w:rsidRDefault="003C50F3" w:rsidP="003C50F3">
      <w:pPr>
        <w:pStyle w:val="ad"/>
        <w:rPr>
          <w:sz w:val="26"/>
          <w:szCs w:val="26"/>
        </w:rPr>
      </w:pPr>
      <w:r w:rsidRPr="009B5FF3">
        <w:rPr>
          <w:sz w:val="26"/>
          <w:szCs w:val="26"/>
        </w:rPr>
        <w:t>ОАФ 8, оп. 166, 4 ед. хр., 2007–2013 гг.</w:t>
      </w:r>
    </w:p>
    <w:p w:rsidR="00CE571E" w:rsidRDefault="00CE571E" w:rsidP="003C50F3">
      <w:pPr>
        <w:pStyle w:val="ad"/>
        <w:rPr>
          <w:sz w:val="26"/>
          <w:szCs w:val="26"/>
        </w:rPr>
      </w:pPr>
      <w:r w:rsidRPr="00CE571E">
        <w:rPr>
          <w:sz w:val="26"/>
          <w:szCs w:val="26"/>
        </w:rPr>
        <w:t>ИНН: 7447111610</w:t>
      </w:r>
      <w:r>
        <w:rPr>
          <w:sz w:val="26"/>
          <w:szCs w:val="26"/>
        </w:rPr>
        <w:t>.</w:t>
      </w:r>
    </w:p>
    <w:p w:rsidR="00CE571E" w:rsidRPr="009B5FF3" w:rsidRDefault="008A0B27" w:rsidP="003C50F3">
      <w:pPr>
        <w:pStyle w:val="ad"/>
        <w:rPr>
          <w:sz w:val="26"/>
          <w:szCs w:val="26"/>
        </w:rPr>
      </w:pPr>
      <w:r>
        <w:rPr>
          <w:sz w:val="26"/>
          <w:szCs w:val="26"/>
        </w:rPr>
        <w:t xml:space="preserve">ОКВЭД </w:t>
      </w:r>
      <w:r w:rsidRPr="008A0B27">
        <w:rPr>
          <w:sz w:val="26"/>
          <w:szCs w:val="26"/>
        </w:rPr>
        <w:t>71.32 Аренда строительных машин и оборудования</w:t>
      </w:r>
      <w:r>
        <w:rPr>
          <w:sz w:val="26"/>
          <w:szCs w:val="26"/>
        </w:rPr>
        <w:t>.</w:t>
      </w:r>
    </w:p>
    <w:p w:rsidR="003C50F3" w:rsidRDefault="003C50F3" w:rsidP="003C50F3">
      <w:pPr>
        <w:pStyle w:val="ad"/>
        <w:rPr>
          <w:sz w:val="26"/>
          <w:szCs w:val="26"/>
        </w:rPr>
      </w:pPr>
      <w:r w:rsidRPr="00B27C2E">
        <w:rPr>
          <w:sz w:val="26"/>
          <w:szCs w:val="26"/>
        </w:rPr>
        <w:t>Состав документов: докуме</w:t>
      </w:r>
      <w:r>
        <w:rPr>
          <w:sz w:val="26"/>
          <w:szCs w:val="26"/>
        </w:rPr>
        <w:t xml:space="preserve">нты о создании и </w:t>
      </w:r>
      <w:r w:rsidR="00CE571E">
        <w:rPr>
          <w:sz w:val="26"/>
          <w:szCs w:val="26"/>
        </w:rPr>
        <w:t>признании несостоятельным (банкротом)</w:t>
      </w:r>
      <w:r w:rsidRPr="00B27C2E">
        <w:rPr>
          <w:sz w:val="26"/>
          <w:szCs w:val="26"/>
        </w:rPr>
        <w:t>,</w:t>
      </w:r>
      <w:r>
        <w:rPr>
          <w:sz w:val="26"/>
          <w:szCs w:val="26"/>
        </w:rPr>
        <w:t xml:space="preserve"> приказы </w:t>
      </w:r>
      <w:r w:rsidR="001E2997">
        <w:rPr>
          <w:sz w:val="26"/>
          <w:szCs w:val="26"/>
        </w:rPr>
        <w:t>по личному</w:t>
      </w:r>
      <w:r>
        <w:rPr>
          <w:sz w:val="26"/>
          <w:szCs w:val="26"/>
        </w:rPr>
        <w:t xml:space="preserve"> составу 2007–2013</w:t>
      </w:r>
      <w:r w:rsidRPr="00B27C2E">
        <w:rPr>
          <w:sz w:val="26"/>
          <w:szCs w:val="26"/>
        </w:rPr>
        <w:t xml:space="preserve"> гг., личны</w:t>
      </w:r>
      <w:r>
        <w:rPr>
          <w:sz w:val="26"/>
          <w:szCs w:val="26"/>
        </w:rPr>
        <w:t>е карточки (ф. Т-2) 2008–2013</w:t>
      </w:r>
      <w:r w:rsidRPr="00B27C2E">
        <w:rPr>
          <w:sz w:val="26"/>
          <w:szCs w:val="26"/>
        </w:rPr>
        <w:t xml:space="preserve"> гг., расчетные ве</w:t>
      </w:r>
      <w:r>
        <w:rPr>
          <w:sz w:val="26"/>
          <w:szCs w:val="26"/>
        </w:rPr>
        <w:t>домости по заработной плате 2007–201</w:t>
      </w:r>
      <w:r w:rsidRPr="00B27C2E">
        <w:rPr>
          <w:sz w:val="26"/>
          <w:szCs w:val="26"/>
        </w:rPr>
        <w:t>1 гг.</w:t>
      </w:r>
    </w:p>
    <w:p w:rsidR="003C50F3" w:rsidRPr="003967BF" w:rsidRDefault="003C50F3" w:rsidP="003C50F3">
      <w:pPr>
        <w:pStyle w:val="ad"/>
        <w:rPr>
          <w:sz w:val="26"/>
          <w:szCs w:val="26"/>
        </w:rPr>
      </w:pPr>
    </w:p>
    <w:p w:rsidR="003C50F3" w:rsidRPr="00A306C5" w:rsidRDefault="003C50F3" w:rsidP="003C50F3">
      <w:pPr>
        <w:pStyle w:val="ad"/>
        <w:rPr>
          <w:b/>
          <w:sz w:val="26"/>
          <w:szCs w:val="26"/>
        </w:rPr>
      </w:pPr>
      <w:r w:rsidRPr="00A306C5">
        <w:rPr>
          <w:b/>
          <w:sz w:val="26"/>
          <w:szCs w:val="26"/>
        </w:rPr>
        <w:t>ООО «Сталь С» (31.01.2000–29.03.2004)</w:t>
      </w:r>
    </w:p>
    <w:p w:rsidR="003C50F3" w:rsidRPr="003967BF" w:rsidRDefault="003C50F3" w:rsidP="003C50F3">
      <w:pPr>
        <w:pStyle w:val="ad"/>
        <w:rPr>
          <w:sz w:val="26"/>
          <w:szCs w:val="26"/>
        </w:rPr>
      </w:pPr>
      <w:r w:rsidRPr="003967BF">
        <w:rPr>
          <w:sz w:val="26"/>
          <w:szCs w:val="26"/>
        </w:rPr>
        <w:t>ОАФ 17, оп. 33, 3 ед. хр., 2000–2004 гг.</w:t>
      </w:r>
    </w:p>
    <w:p w:rsidR="003C50F3" w:rsidRDefault="003C50F3" w:rsidP="003C50F3">
      <w:pPr>
        <w:pStyle w:val="ad"/>
        <w:rPr>
          <w:sz w:val="26"/>
          <w:szCs w:val="26"/>
        </w:rPr>
      </w:pPr>
      <w:r w:rsidRPr="004B26AC">
        <w:rPr>
          <w:sz w:val="26"/>
          <w:szCs w:val="26"/>
        </w:rPr>
        <w:t xml:space="preserve">Состав документов: приказы </w:t>
      </w:r>
      <w:r w:rsidR="001E2997">
        <w:rPr>
          <w:sz w:val="26"/>
          <w:szCs w:val="26"/>
        </w:rPr>
        <w:t>по личному</w:t>
      </w:r>
      <w:r w:rsidRPr="004B26AC">
        <w:rPr>
          <w:sz w:val="26"/>
          <w:szCs w:val="26"/>
        </w:rPr>
        <w:t xml:space="preserve"> составу</w:t>
      </w:r>
      <w:r>
        <w:rPr>
          <w:sz w:val="26"/>
          <w:szCs w:val="26"/>
        </w:rPr>
        <w:t xml:space="preserve"> 2000–2004 гг.</w:t>
      </w:r>
      <w:r w:rsidRPr="004B26AC">
        <w:rPr>
          <w:sz w:val="26"/>
          <w:szCs w:val="26"/>
        </w:rPr>
        <w:t>, личные карточки (ф.</w:t>
      </w:r>
      <w:r w:rsidR="00EF0FBC">
        <w:rPr>
          <w:sz w:val="26"/>
          <w:szCs w:val="26"/>
        </w:rPr>
        <w:t> </w:t>
      </w:r>
      <w:r w:rsidRPr="004B26AC">
        <w:rPr>
          <w:sz w:val="26"/>
          <w:szCs w:val="26"/>
        </w:rPr>
        <w:t>Т-2)</w:t>
      </w:r>
      <w:r>
        <w:rPr>
          <w:sz w:val="26"/>
          <w:szCs w:val="26"/>
        </w:rPr>
        <w:t xml:space="preserve"> 2004 г.</w:t>
      </w:r>
      <w:r w:rsidRPr="004B26AC">
        <w:rPr>
          <w:sz w:val="26"/>
          <w:szCs w:val="26"/>
        </w:rPr>
        <w:t>, расчетные ве</w:t>
      </w:r>
      <w:r>
        <w:rPr>
          <w:sz w:val="26"/>
          <w:szCs w:val="26"/>
        </w:rPr>
        <w:t>домости по заработной плате 2000</w:t>
      </w:r>
      <w:r w:rsidRPr="004B26AC">
        <w:rPr>
          <w:sz w:val="26"/>
          <w:szCs w:val="26"/>
        </w:rPr>
        <w:t>–2003 гг.</w:t>
      </w:r>
    </w:p>
    <w:p w:rsidR="003C50F3" w:rsidRPr="003967BF" w:rsidRDefault="003C50F3" w:rsidP="003C50F3">
      <w:pPr>
        <w:pStyle w:val="ad"/>
        <w:rPr>
          <w:sz w:val="26"/>
          <w:szCs w:val="26"/>
        </w:rPr>
      </w:pPr>
    </w:p>
    <w:p w:rsidR="003C50F3" w:rsidRPr="00A306C5" w:rsidRDefault="003C50F3" w:rsidP="003C50F3">
      <w:pPr>
        <w:pStyle w:val="ad"/>
        <w:rPr>
          <w:b/>
          <w:sz w:val="26"/>
          <w:szCs w:val="26"/>
        </w:rPr>
      </w:pPr>
      <w:r w:rsidRPr="00A306C5">
        <w:rPr>
          <w:b/>
          <w:sz w:val="26"/>
          <w:szCs w:val="26"/>
        </w:rPr>
        <w:t>ООО «Сталь Трейд Инвест» (24.06.2003–21.10.2008)</w:t>
      </w:r>
    </w:p>
    <w:p w:rsidR="003C50F3" w:rsidRDefault="003C50F3" w:rsidP="003C50F3">
      <w:pPr>
        <w:pStyle w:val="ad"/>
        <w:rPr>
          <w:sz w:val="26"/>
          <w:szCs w:val="26"/>
        </w:rPr>
      </w:pPr>
      <w:r w:rsidRPr="00315081">
        <w:rPr>
          <w:sz w:val="26"/>
          <w:szCs w:val="26"/>
        </w:rPr>
        <w:t>ОАФ 15, оп. 147, 5 ед. хр., 2003–2010 гг.</w:t>
      </w:r>
    </w:p>
    <w:p w:rsidR="003C50F3" w:rsidRPr="00315081" w:rsidRDefault="003C50F3" w:rsidP="003C50F3">
      <w:pPr>
        <w:pStyle w:val="ad"/>
        <w:rPr>
          <w:sz w:val="26"/>
          <w:szCs w:val="26"/>
        </w:rPr>
      </w:pPr>
      <w:r>
        <w:rPr>
          <w:sz w:val="26"/>
          <w:szCs w:val="26"/>
        </w:rPr>
        <w:t xml:space="preserve">Состав документов: документы о создании и ликвидации 2003–2010 гг., приказы </w:t>
      </w:r>
      <w:r w:rsidR="001E2997">
        <w:rPr>
          <w:sz w:val="26"/>
          <w:szCs w:val="26"/>
        </w:rPr>
        <w:t>по личному</w:t>
      </w:r>
      <w:r>
        <w:rPr>
          <w:sz w:val="26"/>
          <w:szCs w:val="26"/>
        </w:rPr>
        <w:t xml:space="preserve"> составу 2003–2008 гг., расчетные ведомости по заработной плате 2003–2007 гг.</w:t>
      </w:r>
    </w:p>
    <w:p w:rsidR="003C50F3" w:rsidRPr="009B3238" w:rsidRDefault="003C50F3" w:rsidP="003C50F3">
      <w:pPr>
        <w:pStyle w:val="ad"/>
        <w:rPr>
          <w:sz w:val="26"/>
          <w:szCs w:val="26"/>
        </w:rPr>
      </w:pPr>
    </w:p>
    <w:p w:rsidR="003C50F3" w:rsidRPr="009B3238" w:rsidRDefault="003C50F3" w:rsidP="003C50F3">
      <w:pPr>
        <w:pStyle w:val="ad"/>
        <w:rPr>
          <w:b/>
          <w:sz w:val="26"/>
          <w:szCs w:val="26"/>
        </w:rPr>
      </w:pPr>
      <w:r w:rsidRPr="009B3238">
        <w:rPr>
          <w:b/>
          <w:sz w:val="26"/>
          <w:szCs w:val="26"/>
        </w:rPr>
        <w:t>ООО «</w:t>
      </w:r>
      <w:proofErr w:type="spellStart"/>
      <w:r w:rsidRPr="009B3238">
        <w:rPr>
          <w:b/>
          <w:sz w:val="26"/>
          <w:szCs w:val="26"/>
        </w:rPr>
        <w:t>СтальМетПром</w:t>
      </w:r>
      <w:proofErr w:type="spellEnd"/>
      <w:r w:rsidRPr="009B3238">
        <w:rPr>
          <w:b/>
          <w:sz w:val="26"/>
          <w:szCs w:val="26"/>
        </w:rPr>
        <w:t>» (28.08.2009–</w:t>
      </w:r>
      <w:r w:rsidR="009B3238" w:rsidRPr="009B3238">
        <w:rPr>
          <w:b/>
          <w:sz w:val="26"/>
          <w:szCs w:val="26"/>
        </w:rPr>
        <w:t>09.06.2012</w:t>
      </w:r>
      <w:r w:rsidRPr="009B3238">
        <w:rPr>
          <w:b/>
          <w:sz w:val="26"/>
          <w:szCs w:val="26"/>
        </w:rPr>
        <w:t>)</w:t>
      </w:r>
    </w:p>
    <w:p w:rsidR="003C50F3" w:rsidRPr="009B3238" w:rsidRDefault="003C50F3" w:rsidP="003C50F3">
      <w:pPr>
        <w:pStyle w:val="ad"/>
        <w:rPr>
          <w:sz w:val="26"/>
          <w:szCs w:val="26"/>
        </w:rPr>
      </w:pPr>
      <w:r w:rsidRPr="009B3238">
        <w:rPr>
          <w:sz w:val="26"/>
          <w:szCs w:val="26"/>
        </w:rPr>
        <w:t>ОАФ 15, оп. 168, 3 ед. хр., 2009–2012 гг.</w:t>
      </w:r>
    </w:p>
    <w:p w:rsidR="009B3238" w:rsidRPr="009B3238" w:rsidRDefault="009B3238" w:rsidP="003C50F3">
      <w:pPr>
        <w:pStyle w:val="ad"/>
        <w:rPr>
          <w:sz w:val="26"/>
          <w:szCs w:val="26"/>
        </w:rPr>
      </w:pPr>
      <w:r w:rsidRPr="009B3238">
        <w:rPr>
          <w:sz w:val="26"/>
          <w:szCs w:val="26"/>
        </w:rPr>
        <w:t>ИНН: 7448121561.</w:t>
      </w:r>
    </w:p>
    <w:p w:rsidR="003C50F3" w:rsidRPr="009B3238" w:rsidRDefault="003C50F3" w:rsidP="003C50F3">
      <w:pPr>
        <w:pStyle w:val="ad"/>
        <w:rPr>
          <w:sz w:val="26"/>
          <w:szCs w:val="26"/>
        </w:rPr>
      </w:pPr>
      <w:r w:rsidRPr="009B3238">
        <w:rPr>
          <w:sz w:val="26"/>
          <w:szCs w:val="26"/>
        </w:rPr>
        <w:t>Состав документов: документ</w:t>
      </w:r>
      <w:r w:rsidR="003B1218" w:rsidRPr="009B3238">
        <w:rPr>
          <w:sz w:val="26"/>
          <w:szCs w:val="26"/>
        </w:rPr>
        <w:t>ы</w:t>
      </w:r>
      <w:r w:rsidRPr="009B3238">
        <w:rPr>
          <w:sz w:val="26"/>
          <w:szCs w:val="26"/>
        </w:rPr>
        <w:t xml:space="preserve"> о создании и </w:t>
      </w:r>
      <w:r w:rsidR="009B3238" w:rsidRPr="009B3238">
        <w:rPr>
          <w:sz w:val="26"/>
          <w:szCs w:val="26"/>
        </w:rPr>
        <w:t>признании несостоятельным (банкротом)</w:t>
      </w:r>
      <w:r w:rsidRPr="009B3238">
        <w:rPr>
          <w:sz w:val="26"/>
          <w:szCs w:val="26"/>
        </w:rPr>
        <w:t xml:space="preserve"> 2009–2011 гг., приказы </w:t>
      </w:r>
      <w:r w:rsidR="001E2997">
        <w:rPr>
          <w:sz w:val="26"/>
          <w:szCs w:val="26"/>
        </w:rPr>
        <w:t>по личному</w:t>
      </w:r>
      <w:r w:rsidRPr="009B3238">
        <w:rPr>
          <w:sz w:val="26"/>
          <w:szCs w:val="26"/>
        </w:rPr>
        <w:t xml:space="preserve"> составу 2009–2012 гг., расчетные ведомости по заработной плате 2009–2011 гг.</w:t>
      </w:r>
    </w:p>
    <w:p w:rsidR="003C50F3" w:rsidRPr="009B3238" w:rsidRDefault="003C50F3" w:rsidP="003C50F3">
      <w:pPr>
        <w:pStyle w:val="ad"/>
        <w:rPr>
          <w:sz w:val="26"/>
          <w:szCs w:val="26"/>
        </w:rPr>
      </w:pPr>
    </w:p>
    <w:p w:rsidR="003C50F3" w:rsidRPr="000E6E50" w:rsidRDefault="003C50F3" w:rsidP="003C50F3">
      <w:pPr>
        <w:pStyle w:val="ad"/>
        <w:rPr>
          <w:b/>
          <w:sz w:val="26"/>
          <w:szCs w:val="26"/>
        </w:rPr>
      </w:pPr>
      <w:r w:rsidRPr="000E6E50">
        <w:rPr>
          <w:b/>
          <w:sz w:val="26"/>
          <w:szCs w:val="26"/>
        </w:rPr>
        <w:t>ООО «</w:t>
      </w:r>
      <w:proofErr w:type="spellStart"/>
      <w:r w:rsidRPr="000E6E50">
        <w:rPr>
          <w:b/>
          <w:sz w:val="26"/>
          <w:szCs w:val="26"/>
        </w:rPr>
        <w:t>Стальоптторгэкспорт</w:t>
      </w:r>
      <w:proofErr w:type="spellEnd"/>
      <w:r w:rsidRPr="000E6E50">
        <w:rPr>
          <w:b/>
          <w:sz w:val="26"/>
          <w:szCs w:val="26"/>
        </w:rPr>
        <w:t>»</w:t>
      </w:r>
      <w:r w:rsidR="000E6E50">
        <w:rPr>
          <w:b/>
          <w:sz w:val="26"/>
          <w:szCs w:val="26"/>
        </w:rPr>
        <w:t xml:space="preserve"> (08.06.1998–11.07.2003</w:t>
      </w:r>
      <w:r w:rsidRPr="000E6E50">
        <w:rPr>
          <w:b/>
          <w:sz w:val="26"/>
          <w:szCs w:val="26"/>
        </w:rPr>
        <w:t>)</w:t>
      </w:r>
    </w:p>
    <w:p w:rsidR="003C50F3" w:rsidRDefault="003C50F3" w:rsidP="003C50F3">
      <w:pPr>
        <w:pStyle w:val="ad"/>
        <w:rPr>
          <w:sz w:val="26"/>
          <w:szCs w:val="26"/>
        </w:rPr>
      </w:pPr>
      <w:r w:rsidRPr="00DA50C1">
        <w:rPr>
          <w:sz w:val="26"/>
          <w:szCs w:val="26"/>
        </w:rPr>
        <w:t>ОАФ 15, оп. 75</w:t>
      </w:r>
      <w:r>
        <w:rPr>
          <w:sz w:val="26"/>
          <w:szCs w:val="26"/>
        </w:rPr>
        <w:t>, 2 ед. хр., 2000–2002 гг.</w:t>
      </w:r>
    </w:p>
    <w:p w:rsidR="000E6E50" w:rsidRDefault="000E6E50" w:rsidP="003C50F3">
      <w:pPr>
        <w:pStyle w:val="ad"/>
        <w:rPr>
          <w:sz w:val="26"/>
          <w:szCs w:val="26"/>
        </w:rPr>
      </w:pPr>
      <w:r w:rsidRPr="000E6E50">
        <w:rPr>
          <w:sz w:val="26"/>
          <w:szCs w:val="26"/>
        </w:rPr>
        <w:t>ИНН: 7448022360</w:t>
      </w:r>
      <w:r>
        <w:rPr>
          <w:sz w:val="26"/>
          <w:szCs w:val="26"/>
        </w:rPr>
        <w:t>.</w:t>
      </w:r>
    </w:p>
    <w:p w:rsidR="000E6E50" w:rsidRDefault="000E6E50" w:rsidP="003C50F3">
      <w:pPr>
        <w:pStyle w:val="ad"/>
        <w:rPr>
          <w:sz w:val="26"/>
          <w:szCs w:val="26"/>
        </w:rPr>
      </w:pPr>
      <w:r>
        <w:rPr>
          <w:sz w:val="26"/>
          <w:szCs w:val="26"/>
        </w:rPr>
        <w:t>Вид деятельности: торгово-закупочная, посредническая</w:t>
      </w:r>
      <w:r w:rsidR="00EF0FBC">
        <w:rPr>
          <w:sz w:val="26"/>
          <w:szCs w:val="26"/>
        </w:rPr>
        <w:t xml:space="preserve"> деятельность</w:t>
      </w:r>
      <w:r>
        <w:rPr>
          <w:sz w:val="26"/>
          <w:szCs w:val="26"/>
        </w:rPr>
        <w:t>.</w:t>
      </w:r>
    </w:p>
    <w:p w:rsidR="003C50F3" w:rsidRPr="00DA50C1"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2000–2002 гг., расчетные ведомости по заработной плате 2000–2001 гг.</w:t>
      </w:r>
    </w:p>
    <w:p w:rsidR="003C50F3" w:rsidRPr="003E2DC0" w:rsidRDefault="003C50F3" w:rsidP="003C50F3">
      <w:pPr>
        <w:pStyle w:val="ad"/>
        <w:rPr>
          <w:sz w:val="26"/>
          <w:szCs w:val="26"/>
        </w:rPr>
      </w:pPr>
    </w:p>
    <w:p w:rsidR="003C50F3" w:rsidRPr="005131B2" w:rsidRDefault="003C50F3" w:rsidP="003C50F3">
      <w:pPr>
        <w:pStyle w:val="ad"/>
        <w:rPr>
          <w:b/>
          <w:sz w:val="26"/>
          <w:szCs w:val="26"/>
        </w:rPr>
      </w:pPr>
      <w:r w:rsidRPr="005131B2">
        <w:rPr>
          <w:b/>
          <w:sz w:val="26"/>
          <w:szCs w:val="26"/>
        </w:rPr>
        <w:t>ООО «СТОУН» (18.05.1995–24.12.1999)</w:t>
      </w:r>
    </w:p>
    <w:p w:rsidR="003C50F3" w:rsidRDefault="003C50F3" w:rsidP="003C50F3">
      <w:pPr>
        <w:pStyle w:val="ad"/>
        <w:rPr>
          <w:sz w:val="26"/>
          <w:szCs w:val="26"/>
        </w:rPr>
      </w:pPr>
      <w:r w:rsidRPr="00545E31">
        <w:rPr>
          <w:sz w:val="26"/>
          <w:szCs w:val="26"/>
        </w:rPr>
        <w:t>ОАФ 9, оп. 31, 2 ед. хр., 1995–1998 гг.</w:t>
      </w:r>
    </w:p>
    <w:p w:rsidR="005131B2" w:rsidRDefault="005131B2" w:rsidP="003C50F3">
      <w:pPr>
        <w:pStyle w:val="ad"/>
        <w:rPr>
          <w:sz w:val="26"/>
          <w:szCs w:val="26"/>
        </w:rPr>
      </w:pPr>
      <w:r>
        <w:rPr>
          <w:sz w:val="26"/>
          <w:szCs w:val="26"/>
        </w:rPr>
        <w:t>Вид деятельности: производство товаров народного потребления.</w:t>
      </w:r>
    </w:p>
    <w:p w:rsidR="003C50F3" w:rsidRDefault="003C50F3" w:rsidP="003C50F3">
      <w:pPr>
        <w:pStyle w:val="ad"/>
        <w:rPr>
          <w:sz w:val="26"/>
          <w:szCs w:val="26"/>
        </w:rPr>
      </w:pPr>
      <w:r w:rsidRPr="00C05E47">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1995–1996</w:t>
      </w:r>
      <w:r w:rsidRPr="00C05E47">
        <w:rPr>
          <w:sz w:val="26"/>
          <w:szCs w:val="26"/>
        </w:rPr>
        <w:t xml:space="preserve"> гг., расчетные ве</w:t>
      </w:r>
      <w:r>
        <w:rPr>
          <w:sz w:val="26"/>
          <w:szCs w:val="26"/>
        </w:rPr>
        <w:t>домости по заработной плате 1995–1998</w:t>
      </w:r>
      <w:r w:rsidRPr="00C05E47">
        <w:rPr>
          <w:sz w:val="26"/>
          <w:szCs w:val="26"/>
        </w:rPr>
        <w:t xml:space="preserve"> гг.</w:t>
      </w:r>
    </w:p>
    <w:p w:rsidR="003C50F3" w:rsidRPr="0050468B" w:rsidRDefault="003C50F3" w:rsidP="003C50F3">
      <w:pPr>
        <w:pStyle w:val="ad"/>
        <w:rPr>
          <w:sz w:val="26"/>
          <w:szCs w:val="26"/>
        </w:rPr>
      </w:pPr>
    </w:p>
    <w:p w:rsidR="003C50F3" w:rsidRPr="000A57DF" w:rsidRDefault="003C50F3" w:rsidP="003C50F3">
      <w:pPr>
        <w:pStyle w:val="ad"/>
        <w:rPr>
          <w:b/>
          <w:sz w:val="26"/>
          <w:szCs w:val="26"/>
        </w:rPr>
      </w:pPr>
      <w:r w:rsidRPr="000A57DF">
        <w:rPr>
          <w:b/>
          <w:sz w:val="26"/>
          <w:szCs w:val="26"/>
        </w:rPr>
        <w:t>ООО «СТРОМ» (20.01.1995–01.02.2000)</w:t>
      </w:r>
    </w:p>
    <w:p w:rsidR="003C50F3" w:rsidRDefault="003C50F3" w:rsidP="003C50F3">
      <w:pPr>
        <w:pStyle w:val="ad"/>
        <w:rPr>
          <w:sz w:val="26"/>
          <w:szCs w:val="26"/>
        </w:rPr>
      </w:pPr>
      <w:r w:rsidRPr="003C33D6">
        <w:rPr>
          <w:sz w:val="26"/>
          <w:szCs w:val="26"/>
        </w:rPr>
        <w:t xml:space="preserve">ОАФ 8, оп. 40, 2 ед. хр., 1995–2000 гг. </w:t>
      </w:r>
    </w:p>
    <w:p w:rsidR="003C50F3"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1995–2000 гг. </w:t>
      </w:r>
    </w:p>
    <w:p w:rsidR="003C50F3" w:rsidRPr="003C33D6" w:rsidRDefault="003C50F3" w:rsidP="003C50F3">
      <w:pPr>
        <w:pStyle w:val="ad"/>
        <w:rPr>
          <w:sz w:val="26"/>
          <w:szCs w:val="26"/>
        </w:rPr>
      </w:pPr>
    </w:p>
    <w:p w:rsidR="003C50F3" w:rsidRPr="00A306C5" w:rsidRDefault="003C50F3" w:rsidP="00A306C5">
      <w:pPr>
        <w:pStyle w:val="ad"/>
        <w:keepNext/>
        <w:rPr>
          <w:b/>
          <w:sz w:val="26"/>
          <w:szCs w:val="26"/>
        </w:rPr>
      </w:pPr>
      <w:r w:rsidRPr="00A306C5">
        <w:rPr>
          <w:b/>
          <w:sz w:val="26"/>
          <w:szCs w:val="26"/>
        </w:rPr>
        <w:t>ООО «</w:t>
      </w:r>
      <w:proofErr w:type="spellStart"/>
      <w:r w:rsidRPr="00A306C5">
        <w:rPr>
          <w:b/>
          <w:sz w:val="26"/>
          <w:szCs w:val="26"/>
        </w:rPr>
        <w:t>Строми</w:t>
      </w:r>
      <w:proofErr w:type="spellEnd"/>
      <w:r w:rsidRPr="00A306C5">
        <w:rPr>
          <w:b/>
          <w:sz w:val="26"/>
          <w:szCs w:val="26"/>
        </w:rPr>
        <w:t>» (26.12.2006–12.12.2016)</w:t>
      </w:r>
    </w:p>
    <w:p w:rsidR="003C50F3" w:rsidRPr="00DB5E73" w:rsidRDefault="003C50F3" w:rsidP="003C50F3">
      <w:pPr>
        <w:pStyle w:val="ad"/>
        <w:rPr>
          <w:sz w:val="26"/>
          <w:szCs w:val="26"/>
        </w:rPr>
      </w:pPr>
      <w:r w:rsidRPr="00DB5E73">
        <w:rPr>
          <w:sz w:val="26"/>
          <w:szCs w:val="26"/>
        </w:rPr>
        <w:t>ОАФ 13, оп. 224, 8 ед. хр., 2006–2016 гг.</w:t>
      </w:r>
    </w:p>
    <w:p w:rsidR="003C50F3" w:rsidRDefault="003C50F3" w:rsidP="003C50F3">
      <w:pPr>
        <w:pStyle w:val="ad"/>
        <w:rPr>
          <w:sz w:val="26"/>
          <w:szCs w:val="26"/>
        </w:rPr>
      </w:pPr>
      <w:r w:rsidRPr="000E67CC">
        <w:rPr>
          <w:sz w:val="26"/>
          <w:szCs w:val="26"/>
        </w:rPr>
        <w:t>Состав документов: документы о</w:t>
      </w:r>
      <w:r>
        <w:rPr>
          <w:sz w:val="26"/>
          <w:szCs w:val="26"/>
        </w:rPr>
        <w:t xml:space="preserve"> создании и ликвидации 2006–2016</w:t>
      </w:r>
      <w:r w:rsidRPr="000E67CC">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2008</w:t>
      </w:r>
      <w:r w:rsidRPr="000E67CC">
        <w:rPr>
          <w:sz w:val="26"/>
          <w:szCs w:val="26"/>
        </w:rPr>
        <w:t>–2016 гг., трудовые договоры 2006–2015 гг</w:t>
      </w:r>
      <w:r>
        <w:rPr>
          <w:sz w:val="26"/>
          <w:szCs w:val="26"/>
        </w:rPr>
        <w:t>., личные карточки (ф. Т-2), лицевые счета по заработной плате 2009–2016</w:t>
      </w:r>
      <w:r w:rsidRPr="000E67CC">
        <w:rPr>
          <w:sz w:val="26"/>
          <w:szCs w:val="26"/>
        </w:rPr>
        <w:t xml:space="preserve"> гг.</w:t>
      </w:r>
    </w:p>
    <w:p w:rsidR="003C50F3" w:rsidRPr="00260D70" w:rsidRDefault="003C50F3" w:rsidP="003C50F3">
      <w:pPr>
        <w:pStyle w:val="ad"/>
        <w:rPr>
          <w:sz w:val="26"/>
          <w:szCs w:val="26"/>
        </w:rPr>
      </w:pPr>
    </w:p>
    <w:p w:rsidR="003C50F3" w:rsidRPr="00A306C5" w:rsidRDefault="003C50F3" w:rsidP="00EF0FBC">
      <w:pPr>
        <w:pStyle w:val="ad"/>
        <w:keepNext/>
        <w:rPr>
          <w:b/>
          <w:sz w:val="26"/>
          <w:szCs w:val="26"/>
        </w:rPr>
      </w:pPr>
      <w:r w:rsidRPr="00A306C5">
        <w:rPr>
          <w:b/>
          <w:sz w:val="26"/>
          <w:szCs w:val="26"/>
        </w:rPr>
        <w:t>ООО «Таганай» (17.03.2003–27.05.2014)</w:t>
      </w:r>
    </w:p>
    <w:p w:rsidR="003C50F3" w:rsidRPr="007965BF" w:rsidRDefault="003C50F3" w:rsidP="003C50F3">
      <w:pPr>
        <w:pStyle w:val="ad"/>
        <w:rPr>
          <w:sz w:val="26"/>
          <w:szCs w:val="26"/>
        </w:rPr>
      </w:pPr>
      <w:r w:rsidRPr="007965BF">
        <w:rPr>
          <w:sz w:val="26"/>
          <w:szCs w:val="26"/>
        </w:rPr>
        <w:t>ОАФ 15, оп. 203, 4 ед. хр., 2003–2014 гг.</w:t>
      </w:r>
    </w:p>
    <w:p w:rsidR="003C50F3" w:rsidRDefault="003C50F3" w:rsidP="003C50F3">
      <w:pPr>
        <w:pStyle w:val="ad"/>
        <w:rPr>
          <w:sz w:val="26"/>
          <w:szCs w:val="26"/>
        </w:rPr>
      </w:pPr>
      <w:r w:rsidRPr="00F665DC">
        <w:rPr>
          <w:sz w:val="26"/>
          <w:szCs w:val="26"/>
        </w:rPr>
        <w:t>Состав документов: докуме</w:t>
      </w:r>
      <w:r>
        <w:rPr>
          <w:sz w:val="26"/>
          <w:szCs w:val="26"/>
        </w:rPr>
        <w:t>нты о создании и ликвидации 2003</w:t>
      </w:r>
      <w:r w:rsidRPr="00F665DC">
        <w:rPr>
          <w:sz w:val="26"/>
          <w:szCs w:val="26"/>
        </w:rPr>
        <w:t xml:space="preserve">–2014 </w:t>
      </w:r>
      <w:r>
        <w:rPr>
          <w:sz w:val="26"/>
          <w:szCs w:val="26"/>
        </w:rPr>
        <w:t xml:space="preserve">гг., приказы </w:t>
      </w:r>
      <w:r w:rsidR="001E2997">
        <w:rPr>
          <w:sz w:val="26"/>
          <w:szCs w:val="26"/>
        </w:rPr>
        <w:t>по личному</w:t>
      </w:r>
      <w:r>
        <w:rPr>
          <w:sz w:val="26"/>
          <w:szCs w:val="26"/>
        </w:rPr>
        <w:t xml:space="preserve"> составу, личные карточки (ф. Т-2) 2010–2013</w:t>
      </w:r>
      <w:r w:rsidRPr="00F665DC">
        <w:rPr>
          <w:sz w:val="26"/>
          <w:szCs w:val="26"/>
        </w:rPr>
        <w:t xml:space="preserve"> </w:t>
      </w:r>
      <w:r>
        <w:rPr>
          <w:sz w:val="26"/>
          <w:szCs w:val="26"/>
        </w:rPr>
        <w:t>г</w:t>
      </w:r>
      <w:r w:rsidRPr="00F665DC">
        <w:rPr>
          <w:sz w:val="26"/>
          <w:szCs w:val="26"/>
        </w:rPr>
        <w:t>г., расчетные ве</w:t>
      </w:r>
      <w:r>
        <w:rPr>
          <w:sz w:val="26"/>
          <w:szCs w:val="26"/>
        </w:rPr>
        <w:t>домости по заработной плате 2008–2013</w:t>
      </w:r>
      <w:r w:rsidRPr="00F665DC">
        <w:rPr>
          <w:sz w:val="26"/>
          <w:szCs w:val="26"/>
        </w:rPr>
        <w:t xml:space="preserve"> гг.</w:t>
      </w:r>
    </w:p>
    <w:p w:rsidR="003C50F3" w:rsidRPr="00F327DF" w:rsidRDefault="003C50F3" w:rsidP="003C50F3">
      <w:pPr>
        <w:pStyle w:val="ad"/>
        <w:rPr>
          <w:sz w:val="26"/>
          <w:szCs w:val="26"/>
        </w:rPr>
      </w:pPr>
    </w:p>
    <w:p w:rsidR="003C50F3" w:rsidRPr="00A306C5" w:rsidRDefault="003C50F3" w:rsidP="003C50F3">
      <w:pPr>
        <w:pStyle w:val="ad"/>
        <w:rPr>
          <w:b/>
          <w:sz w:val="26"/>
          <w:szCs w:val="26"/>
        </w:rPr>
      </w:pPr>
      <w:r w:rsidRPr="00A306C5">
        <w:rPr>
          <w:b/>
          <w:sz w:val="26"/>
          <w:szCs w:val="26"/>
        </w:rPr>
        <w:t>ООО «ТАИР» (06.12.1999–21.04.2010)</w:t>
      </w:r>
    </w:p>
    <w:p w:rsidR="003C50F3" w:rsidRDefault="003C50F3" w:rsidP="003C50F3">
      <w:pPr>
        <w:pStyle w:val="ad"/>
        <w:rPr>
          <w:sz w:val="26"/>
          <w:szCs w:val="26"/>
        </w:rPr>
      </w:pPr>
      <w:r w:rsidRPr="00315081">
        <w:rPr>
          <w:sz w:val="26"/>
          <w:szCs w:val="26"/>
        </w:rPr>
        <w:t>ОАФ 15, оп. 144, 9 ед. хр., 1999–2010 гг.</w:t>
      </w:r>
    </w:p>
    <w:p w:rsidR="003C50F3" w:rsidRPr="00315081" w:rsidRDefault="003C50F3" w:rsidP="003C50F3">
      <w:pPr>
        <w:pStyle w:val="ad"/>
        <w:rPr>
          <w:sz w:val="26"/>
          <w:szCs w:val="26"/>
        </w:rPr>
      </w:pPr>
      <w:r>
        <w:rPr>
          <w:sz w:val="26"/>
          <w:szCs w:val="26"/>
        </w:rPr>
        <w:t xml:space="preserve">Состав документов: документы о создании и ликвидации 1999–2010 гг., приказы </w:t>
      </w:r>
      <w:r w:rsidR="001E2997">
        <w:rPr>
          <w:sz w:val="26"/>
          <w:szCs w:val="26"/>
        </w:rPr>
        <w:t>по личному</w:t>
      </w:r>
      <w:r>
        <w:rPr>
          <w:sz w:val="26"/>
          <w:szCs w:val="26"/>
        </w:rPr>
        <w:t xml:space="preserve"> составу 1999–2010 гг., личные карточки (ф. Т-2) 2001–2010 гг., расчетные ведомости по заработной плате 2000–2009 гг., лицевые счета по заработной плате 2001–2005 гг.</w:t>
      </w:r>
    </w:p>
    <w:p w:rsidR="003C50F3" w:rsidRPr="00315081" w:rsidRDefault="003C50F3" w:rsidP="003C50F3">
      <w:pPr>
        <w:pStyle w:val="ad"/>
        <w:rPr>
          <w:sz w:val="26"/>
          <w:szCs w:val="26"/>
        </w:rPr>
      </w:pPr>
    </w:p>
    <w:p w:rsidR="003C50F3" w:rsidRPr="003E0C0E" w:rsidRDefault="003C50F3" w:rsidP="003C50F3">
      <w:pPr>
        <w:pStyle w:val="ad"/>
        <w:rPr>
          <w:b/>
          <w:sz w:val="26"/>
          <w:szCs w:val="26"/>
        </w:rPr>
      </w:pPr>
      <w:r w:rsidRPr="003E0C0E">
        <w:rPr>
          <w:b/>
          <w:sz w:val="26"/>
          <w:szCs w:val="26"/>
        </w:rPr>
        <w:t>ООО «</w:t>
      </w:r>
      <w:proofErr w:type="spellStart"/>
      <w:r w:rsidRPr="003E0C0E">
        <w:rPr>
          <w:b/>
          <w:sz w:val="26"/>
          <w:szCs w:val="26"/>
        </w:rPr>
        <w:t>Таурус</w:t>
      </w:r>
      <w:proofErr w:type="spellEnd"/>
      <w:r w:rsidRPr="003E0C0E">
        <w:rPr>
          <w:b/>
          <w:sz w:val="26"/>
          <w:szCs w:val="26"/>
        </w:rPr>
        <w:t>» (15.01.2008–</w:t>
      </w:r>
      <w:r w:rsidR="003E0C0E" w:rsidRPr="003E0C0E">
        <w:rPr>
          <w:b/>
          <w:sz w:val="26"/>
          <w:szCs w:val="26"/>
        </w:rPr>
        <w:t>19.11.2015</w:t>
      </w:r>
      <w:r w:rsidRPr="003E0C0E">
        <w:rPr>
          <w:b/>
          <w:sz w:val="26"/>
          <w:szCs w:val="26"/>
        </w:rPr>
        <w:t>)</w:t>
      </w:r>
    </w:p>
    <w:p w:rsidR="003C50F3" w:rsidRPr="003E0C0E" w:rsidRDefault="003C50F3" w:rsidP="003C50F3">
      <w:pPr>
        <w:pStyle w:val="ad"/>
        <w:rPr>
          <w:sz w:val="26"/>
          <w:szCs w:val="26"/>
        </w:rPr>
      </w:pPr>
      <w:r w:rsidRPr="003E0C0E">
        <w:rPr>
          <w:sz w:val="26"/>
          <w:szCs w:val="26"/>
        </w:rPr>
        <w:t>ОАФ 14, оп. 117, 4 ед. хр., 2008–2013 гг.</w:t>
      </w:r>
    </w:p>
    <w:p w:rsidR="003E0C0E" w:rsidRPr="003E0C0E" w:rsidRDefault="003E0C0E" w:rsidP="003C50F3">
      <w:pPr>
        <w:pStyle w:val="ad"/>
        <w:rPr>
          <w:sz w:val="26"/>
          <w:szCs w:val="26"/>
        </w:rPr>
      </w:pPr>
      <w:r w:rsidRPr="003E0C0E">
        <w:rPr>
          <w:sz w:val="26"/>
          <w:szCs w:val="26"/>
        </w:rPr>
        <w:t>ИНН: 7807341763.</w:t>
      </w:r>
    </w:p>
    <w:p w:rsidR="003C50F3" w:rsidRDefault="003C50F3" w:rsidP="003C50F3">
      <w:pPr>
        <w:pStyle w:val="ad"/>
        <w:rPr>
          <w:sz w:val="26"/>
          <w:szCs w:val="26"/>
        </w:rPr>
      </w:pPr>
      <w:r w:rsidRPr="00C2151B">
        <w:rPr>
          <w:sz w:val="26"/>
          <w:szCs w:val="26"/>
        </w:rPr>
        <w:t>Состав документов: докумен</w:t>
      </w:r>
      <w:r>
        <w:rPr>
          <w:sz w:val="26"/>
          <w:szCs w:val="26"/>
        </w:rPr>
        <w:t xml:space="preserve">тов о создании и </w:t>
      </w:r>
      <w:r w:rsidR="003E0C0E">
        <w:rPr>
          <w:sz w:val="26"/>
          <w:szCs w:val="26"/>
        </w:rPr>
        <w:t>признании несостоятельным (банкротом)</w:t>
      </w:r>
      <w:r>
        <w:rPr>
          <w:sz w:val="26"/>
          <w:szCs w:val="26"/>
        </w:rPr>
        <w:t xml:space="preserve"> 2008–2013</w:t>
      </w:r>
      <w:r w:rsidRPr="00C2151B">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2009</w:t>
      </w:r>
      <w:r w:rsidRPr="00C2151B">
        <w:rPr>
          <w:sz w:val="26"/>
          <w:szCs w:val="26"/>
        </w:rPr>
        <w:t>–2013 гг., личные карточки (ф. Т-2) 2010–2013 гг., расчетные ве</w:t>
      </w:r>
      <w:r>
        <w:rPr>
          <w:sz w:val="26"/>
          <w:szCs w:val="26"/>
        </w:rPr>
        <w:t>домости по заработной плате 2009</w:t>
      </w:r>
      <w:r w:rsidRPr="00C2151B">
        <w:rPr>
          <w:sz w:val="26"/>
          <w:szCs w:val="26"/>
        </w:rPr>
        <w:t>–2013</w:t>
      </w:r>
      <w:r w:rsidR="003E0C0E">
        <w:rPr>
          <w:sz w:val="26"/>
          <w:szCs w:val="26"/>
        </w:rPr>
        <w:t> </w:t>
      </w:r>
      <w:r w:rsidRPr="00C2151B">
        <w:rPr>
          <w:sz w:val="26"/>
          <w:szCs w:val="26"/>
        </w:rPr>
        <w:t>гг.</w:t>
      </w:r>
    </w:p>
    <w:p w:rsidR="003C50F3" w:rsidRPr="00471937" w:rsidRDefault="003C50F3" w:rsidP="003C50F3">
      <w:pPr>
        <w:pStyle w:val="ad"/>
        <w:rPr>
          <w:sz w:val="26"/>
          <w:szCs w:val="26"/>
        </w:rPr>
      </w:pPr>
    </w:p>
    <w:p w:rsidR="003C50F3" w:rsidRPr="00826DC4" w:rsidRDefault="003C50F3" w:rsidP="003C50F3">
      <w:pPr>
        <w:pStyle w:val="ad"/>
        <w:rPr>
          <w:b/>
          <w:sz w:val="26"/>
          <w:szCs w:val="26"/>
        </w:rPr>
      </w:pPr>
      <w:r w:rsidRPr="00826DC4">
        <w:rPr>
          <w:b/>
          <w:sz w:val="26"/>
          <w:szCs w:val="26"/>
        </w:rPr>
        <w:t>ООО «ТЕПЛОВИК» (14.05.1993–19.11.2001)</w:t>
      </w:r>
    </w:p>
    <w:p w:rsidR="003C50F3" w:rsidRPr="00C15CBC" w:rsidRDefault="003C50F3" w:rsidP="003C50F3">
      <w:pPr>
        <w:pStyle w:val="ad"/>
        <w:rPr>
          <w:sz w:val="26"/>
          <w:szCs w:val="26"/>
        </w:rPr>
      </w:pPr>
      <w:r w:rsidRPr="00C15CBC">
        <w:rPr>
          <w:sz w:val="26"/>
          <w:szCs w:val="26"/>
        </w:rPr>
        <w:t>ОАФ 16, о</w:t>
      </w:r>
      <w:r>
        <w:rPr>
          <w:sz w:val="26"/>
          <w:szCs w:val="26"/>
        </w:rPr>
        <w:t>п. 43, 2 ед. хр., 1999–2001 гг.</w:t>
      </w:r>
    </w:p>
    <w:p w:rsidR="003C50F3" w:rsidRPr="00C15CBC" w:rsidRDefault="003C50F3" w:rsidP="003C50F3">
      <w:pPr>
        <w:pStyle w:val="ad"/>
        <w:rPr>
          <w:sz w:val="26"/>
          <w:szCs w:val="26"/>
        </w:rPr>
      </w:pPr>
      <w:r w:rsidRPr="00C15CBC">
        <w:rPr>
          <w:sz w:val="26"/>
          <w:szCs w:val="26"/>
        </w:rPr>
        <w:t>Переименования:</w:t>
      </w:r>
    </w:p>
    <w:p w:rsidR="003C50F3" w:rsidRPr="00C15CBC" w:rsidRDefault="003C50F3" w:rsidP="003C50F3">
      <w:pPr>
        <w:pStyle w:val="ad"/>
        <w:numPr>
          <w:ilvl w:val="0"/>
          <w:numId w:val="1"/>
        </w:numPr>
        <w:jc w:val="left"/>
        <w:rPr>
          <w:sz w:val="26"/>
          <w:szCs w:val="26"/>
        </w:rPr>
      </w:pPr>
      <w:r w:rsidRPr="00C15CBC">
        <w:rPr>
          <w:sz w:val="26"/>
          <w:szCs w:val="26"/>
        </w:rPr>
        <w:t xml:space="preserve">ТОО </w:t>
      </w:r>
      <w:r>
        <w:rPr>
          <w:sz w:val="26"/>
          <w:szCs w:val="26"/>
        </w:rPr>
        <w:t>«</w:t>
      </w:r>
      <w:r w:rsidRPr="00C15CBC">
        <w:rPr>
          <w:sz w:val="26"/>
          <w:szCs w:val="26"/>
        </w:rPr>
        <w:t>ТЕПЛОВИК</w:t>
      </w:r>
      <w:r>
        <w:rPr>
          <w:sz w:val="26"/>
          <w:szCs w:val="26"/>
        </w:rPr>
        <w:t>»</w:t>
      </w:r>
      <w:r w:rsidRPr="00C15CBC">
        <w:rPr>
          <w:sz w:val="26"/>
          <w:szCs w:val="26"/>
        </w:rPr>
        <w:t xml:space="preserve"> (14.05.1993–17.01.2000)</w:t>
      </w:r>
    </w:p>
    <w:p w:rsidR="003C50F3" w:rsidRPr="00C15CBC" w:rsidRDefault="003C50F3" w:rsidP="003C50F3">
      <w:pPr>
        <w:pStyle w:val="ad"/>
        <w:numPr>
          <w:ilvl w:val="0"/>
          <w:numId w:val="1"/>
        </w:numPr>
        <w:jc w:val="left"/>
        <w:rPr>
          <w:sz w:val="26"/>
          <w:szCs w:val="26"/>
        </w:rPr>
      </w:pPr>
      <w:r w:rsidRPr="00C15CBC">
        <w:rPr>
          <w:sz w:val="26"/>
          <w:szCs w:val="26"/>
        </w:rPr>
        <w:t xml:space="preserve">ООО </w:t>
      </w:r>
      <w:r>
        <w:rPr>
          <w:sz w:val="26"/>
          <w:szCs w:val="26"/>
        </w:rPr>
        <w:t>«</w:t>
      </w:r>
      <w:r w:rsidRPr="00C15CBC">
        <w:rPr>
          <w:sz w:val="26"/>
          <w:szCs w:val="26"/>
        </w:rPr>
        <w:t>ТЕПЛОВИК</w:t>
      </w:r>
      <w:r>
        <w:rPr>
          <w:sz w:val="26"/>
          <w:szCs w:val="26"/>
        </w:rPr>
        <w:t>»</w:t>
      </w:r>
      <w:r w:rsidRPr="00C15CBC">
        <w:rPr>
          <w:sz w:val="26"/>
          <w:szCs w:val="26"/>
        </w:rPr>
        <w:t xml:space="preserve"> (10.11.1998–19.11.2001)</w:t>
      </w:r>
    </w:p>
    <w:p w:rsidR="003C50F3" w:rsidRDefault="003C50F3" w:rsidP="003C50F3">
      <w:pPr>
        <w:pStyle w:val="ad"/>
        <w:rPr>
          <w:sz w:val="26"/>
          <w:szCs w:val="26"/>
        </w:rPr>
      </w:pPr>
      <w:r w:rsidRPr="002A3B5C">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 </w:t>
      </w:r>
      <w:r w:rsidRPr="002A3B5C">
        <w:rPr>
          <w:sz w:val="26"/>
          <w:szCs w:val="26"/>
        </w:rPr>
        <w:t>расчетные ве</w:t>
      </w:r>
      <w:r>
        <w:rPr>
          <w:sz w:val="26"/>
          <w:szCs w:val="26"/>
        </w:rPr>
        <w:t>домости по заработной плате 1999–2001</w:t>
      </w:r>
      <w:r w:rsidRPr="002A3B5C">
        <w:rPr>
          <w:sz w:val="26"/>
          <w:szCs w:val="26"/>
        </w:rPr>
        <w:t xml:space="preserve"> гг.</w:t>
      </w:r>
    </w:p>
    <w:p w:rsidR="003C50F3" w:rsidRPr="00C830DC" w:rsidRDefault="003C50F3" w:rsidP="003C50F3">
      <w:pPr>
        <w:pStyle w:val="ad"/>
        <w:rPr>
          <w:sz w:val="26"/>
          <w:szCs w:val="26"/>
        </w:rPr>
      </w:pPr>
    </w:p>
    <w:p w:rsidR="003C50F3" w:rsidRPr="00CF21C6" w:rsidRDefault="003C50F3" w:rsidP="003C50F3">
      <w:pPr>
        <w:pStyle w:val="ad"/>
        <w:rPr>
          <w:b/>
          <w:sz w:val="26"/>
          <w:szCs w:val="26"/>
        </w:rPr>
      </w:pPr>
      <w:r w:rsidRPr="00CF21C6">
        <w:rPr>
          <w:b/>
          <w:sz w:val="26"/>
          <w:szCs w:val="26"/>
        </w:rPr>
        <w:t>ООО «</w:t>
      </w:r>
      <w:proofErr w:type="spellStart"/>
      <w:r w:rsidRPr="00CF21C6">
        <w:rPr>
          <w:b/>
          <w:sz w:val="26"/>
          <w:szCs w:val="26"/>
        </w:rPr>
        <w:t>Теплоэнергосервис</w:t>
      </w:r>
      <w:proofErr w:type="spellEnd"/>
      <w:r w:rsidRPr="00CF21C6">
        <w:rPr>
          <w:b/>
          <w:sz w:val="26"/>
          <w:szCs w:val="26"/>
        </w:rPr>
        <w:t>» (12.04.1996–20.04.2000)</w:t>
      </w:r>
    </w:p>
    <w:p w:rsidR="00CF21C6" w:rsidRDefault="003C50F3" w:rsidP="003C50F3">
      <w:pPr>
        <w:pStyle w:val="ad"/>
        <w:rPr>
          <w:sz w:val="26"/>
          <w:szCs w:val="26"/>
        </w:rPr>
      </w:pPr>
      <w:r w:rsidRPr="00036530">
        <w:rPr>
          <w:sz w:val="26"/>
          <w:szCs w:val="26"/>
        </w:rPr>
        <w:t>ОАФ 8, оп. 25, 4 ед. хр., 1996–2000 гг.</w:t>
      </w:r>
    </w:p>
    <w:p w:rsidR="003C50F3" w:rsidRDefault="00CF21C6" w:rsidP="003C50F3">
      <w:pPr>
        <w:pStyle w:val="ad"/>
        <w:rPr>
          <w:sz w:val="26"/>
          <w:szCs w:val="26"/>
        </w:rPr>
      </w:pPr>
      <w:r>
        <w:rPr>
          <w:sz w:val="26"/>
          <w:szCs w:val="26"/>
        </w:rPr>
        <w:t>Вид деятельности: снабженческо-бытовая</w:t>
      </w:r>
      <w:r w:rsidR="00C37E1C">
        <w:rPr>
          <w:sz w:val="26"/>
          <w:szCs w:val="26"/>
        </w:rPr>
        <w:t xml:space="preserve"> деятельность</w:t>
      </w:r>
      <w:r>
        <w:rPr>
          <w:sz w:val="26"/>
          <w:szCs w:val="26"/>
        </w:rPr>
        <w:t>.</w:t>
      </w:r>
      <w:r w:rsidR="003C50F3" w:rsidRPr="00036530">
        <w:rPr>
          <w:sz w:val="26"/>
          <w:szCs w:val="26"/>
        </w:rPr>
        <w:t xml:space="preserve"> </w:t>
      </w:r>
    </w:p>
    <w:p w:rsidR="003C50F3"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1996–2000 гг. </w:t>
      </w:r>
    </w:p>
    <w:p w:rsidR="003C50F3" w:rsidRPr="003F43E7" w:rsidRDefault="003C50F3" w:rsidP="003C50F3">
      <w:pPr>
        <w:pStyle w:val="ad"/>
        <w:rPr>
          <w:sz w:val="26"/>
          <w:szCs w:val="26"/>
        </w:rPr>
      </w:pPr>
    </w:p>
    <w:p w:rsidR="003C50F3" w:rsidRPr="00A80EC0" w:rsidRDefault="003C50F3" w:rsidP="00011C19">
      <w:pPr>
        <w:pStyle w:val="ad"/>
        <w:keepNext/>
        <w:rPr>
          <w:b/>
          <w:sz w:val="26"/>
          <w:szCs w:val="26"/>
        </w:rPr>
      </w:pPr>
      <w:r w:rsidRPr="00A80EC0">
        <w:rPr>
          <w:b/>
          <w:sz w:val="26"/>
          <w:szCs w:val="26"/>
        </w:rPr>
        <w:t>ООО «Тетраэдр» (23.02.1998–</w:t>
      </w:r>
      <w:r w:rsidR="00A80EC0" w:rsidRPr="00A80EC0">
        <w:rPr>
          <w:b/>
          <w:sz w:val="26"/>
          <w:szCs w:val="26"/>
        </w:rPr>
        <w:t>20.12.2006</w:t>
      </w:r>
      <w:r w:rsidRPr="00A80EC0">
        <w:rPr>
          <w:b/>
          <w:sz w:val="26"/>
          <w:szCs w:val="26"/>
        </w:rPr>
        <w:t>)</w:t>
      </w:r>
    </w:p>
    <w:p w:rsidR="003C50F3" w:rsidRDefault="003C50F3" w:rsidP="003C50F3">
      <w:pPr>
        <w:pStyle w:val="ad"/>
        <w:rPr>
          <w:sz w:val="26"/>
          <w:szCs w:val="26"/>
        </w:rPr>
      </w:pPr>
      <w:r w:rsidRPr="00C55C68">
        <w:rPr>
          <w:sz w:val="26"/>
          <w:szCs w:val="26"/>
        </w:rPr>
        <w:t>ОАФ 13, оп. 137, 2 ед. хр., 1998–2005 гг.</w:t>
      </w:r>
    </w:p>
    <w:p w:rsidR="00A80EC0" w:rsidRDefault="00A80EC0" w:rsidP="003C50F3">
      <w:pPr>
        <w:pStyle w:val="ad"/>
        <w:rPr>
          <w:sz w:val="26"/>
          <w:szCs w:val="26"/>
        </w:rPr>
      </w:pPr>
      <w:r w:rsidRPr="00A80EC0">
        <w:rPr>
          <w:sz w:val="26"/>
          <w:szCs w:val="26"/>
        </w:rPr>
        <w:t>ИНН: 7447039586</w:t>
      </w:r>
      <w:r>
        <w:rPr>
          <w:sz w:val="26"/>
          <w:szCs w:val="26"/>
        </w:rPr>
        <w:t>.</w:t>
      </w:r>
    </w:p>
    <w:p w:rsidR="00A80EC0" w:rsidRPr="00C55C68" w:rsidRDefault="00A80EC0" w:rsidP="003C50F3">
      <w:pPr>
        <w:pStyle w:val="ad"/>
        <w:rPr>
          <w:sz w:val="26"/>
          <w:szCs w:val="26"/>
        </w:rPr>
      </w:pPr>
      <w:r>
        <w:rPr>
          <w:sz w:val="26"/>
          <w:szCs w:val="26"/>
        </w:rPr>
        <w:t>Вид деятельности: ремонт непромышленного оборудования.</w:t>
      </w:r>
    </w:p>
    <w:p w:rsidR="003C50F3" w:rsidRDefault="003C50F3" w:rsidP="003C50F3">
      <w:pPr>
        <w:pStyle w:val="ad"/>
        <w:rPr>
          <w:sz w:val="26"/>
          <w:szCs w:val="26"/>
        </w:rPr>
      </w:pPr>
      <w:r w:rsidRPr="00D30C59">
        <w:rPr>
          <w:sz w:val="26"/>
          <w:szCs w:val="26"/>
        </w:rPr>
        <w:t xml:space="preserve">Состав документов: приказы </w:t>
      </w:r>
      <w:r w:rsidR="001E2997">
        <w:rPr>
          <w:sz w:val="26"/>
          <w:szCs w:val="26"/>
        </w:rPr>
        <w:t>по личному</w:t>
      </w:r>
      <w:r w:rsidRPr="00D30C59">
        <w:rPr>
          <w:sz w:val="26"/>
          <w:szCs w:val="26"/>
        </w:rPr>
        <w:t xml:space="preserve"> составу </w:t>
      </w:r>
      <w:r>
        <w:rPr>
          <w:sz w:val="26"/>
          <w:szCs w:val="26"/>
        </w:rPr>
        <w:t>1998–2005</w:t>
      </w:r>
      <w:r w:rsidRPr="00D30C59">
        <w:rPr>
          <w:sz w:val="26"/>
          <w:szCs w:val="26"/>
        </w:rPr>
        <w:t xml:space="preserve"> гг., </w:t>
      </w:r>
      <w:r>
        <w:rPr>
          <w:sz w:val="26"/>
          <w:szCs w:val="26"/>
        </w:rPr>
        <w:t>лицевые счета по заработной плате 1998–2002</w:t>
      </w:r>
      <w:r w:rsidRPr="00D30C59">
        <w:rPr>
          <w:sz w:val="26"/>
          <w:szCs w:val="26"/>
        </w:rPr>
        <w:t xml:space="preserve"> гг.</w:t>
      </w:r>
    </w:p>
    <w:p w:rsidR="003C50F3" w:rsidRPr="004041A2" w:rsidRDefault="003C50F3" w:rsidP="003C50F3">
      <w:pPr>
        <w:pStyle w:val="ad"/>
        <w:rPr>
          <w:sz w:val="26"/>
          <w:szCs w:val="26"/>
        </w:rPr>
      </w:pPr>
    </w:p>
    <w:p w:rsidR="003C50F3" w:rsidRPr="00011C19" w:rsidRDefault="003C50F3" w:rsidP="003C50F3">
      <w:pPr>
        <w:pStyle w:val="ad"/>
        <w:rPr>
          <w:b/>
          <w:sz w:val="26"/>
          <w:szCs w:val="26"/>
        </w:rPr>
      </w:pPr>
      <w:r w:rsidRPr="00011C19">
        <w:rPr>
          <w:b/>
          <w:sz w:val="26"/>
          <w:szCs w:val="26"/>
        </w:rPr>
        <w:t>ООО «</w:t>
      </w:r>
      <w:proofErr w:type="spellStart"/>
      <w:r w:rsidRPr="00011C19">
        <w:rPr>
          <w:b/>
          <w:sz w:val="26"/>
          <w:szCs w:val="26"/>
        </w:rPr>
        <w:t>Техинвест</w:t>
      </w:r>
      <w:proofErr w:type="spellEnd"/>
      <w:r w:rsidRPr="00011C19">
        <w:rPr>
          <w:b/>
          <w:sz w:val="26"/>
          <w:szCs w:val="26"/>
        </w:rPr>
        <w:t>» (16.05.2007–21.12.2010)</w:t>
      </w:r>
    </w:p>
    <w:p w:rsidR="003C50F3" w:rsidRDefault="003C50F3" w:rsidP="003C50F3">
      <w:pPr>
        <w:pStyle w:val="ad"/>
        <w:rPr>
          <w:sz w:val="26"/>
          <w:szCs w:val="26"/>
        </w:rPr>
      </w:pPr>
      <w:r w:rsidRPr="004041A2">
        <w:rPr>
          <w:sz w:val="26"/>
          <w:szCs w:val="26"/>
        </w:rPr>
        <w:t>ОАФ 15, оп. 164, 4 ед. хр., 2007–2011 гг.</w:t>
      </w:r>
    </w:p>
    <w:p w:rsidR="003C50F3" w:rsidRPr="004041A2" w:rsidRDefault="003C50F3" w:rsidP="003C50F3">
      <w:pPr>
        <w:pStyle w:val="ad"/>
        <w:rPr>
          <w:sz w:val="26"/>
          <w:szCs w:val="26"/>
        </w:rPr>
      </w:pPr>
      <w:r>
        <w:rPr>
          <w:sz w:val="26"/>
          <w:szCs w:val="26"/>
        </w:rPr>
        <w:t xml:space="preserve">Состав документов: документы о создании и ликвидации 2007–2010 гг., приказы </w:t>
      </w:r>
      <w:r w:rsidR="001E2997">
        <w:rPr>
          <w:sz w:val="26"/>
          <w:szCs w:val="26"/>
        </w:rPr>
        <w:t>по личному</w:t>
      </w:r>
      <w:r>
        <w:rPr>
          <w:sz w:val="26"/>
          <w:szCs w:val="26"/>
        </w:rPr>
        <w:t xml:space="preserve"> составу 2007–2011 гг., личные карточки (ф. Т-2) 2009–2011 гг., расчетные ведомости по заработной плате 2008 г.</w:t>
      </w:r>
    </w:p>
    <w:p w:rsidR="003C50F3" w:rsidRPr="001E4CEF" w:rsidRDefault="003C50F3" w:rsidP="003C50F3">
      <w:pPr>
        <w:pStyle w:val="ad"/>
        <w:rPr>
          <w:sz w:val="26"/>
          <w:szCs w:val="26"/>
        </w:rPr>
      </w:pPr>
    </w:p>
    <w:p w:rsidR="003C50F3" w:rsidRPr="00011C19" w:rsidRDefault="003C50F3" w:rsidP="003C50F3">
      <w:pPr>
        <w:pStyle w:val="ad"/>
        <w:rPr>
          <w:b/>
          <w:sz w:val="26"/>
          <w:szCs w:val="26"/>
        </w:rPr>
      </w:pPr>
      <w:r w:rsidRPr="00011C19">
        <w:rPr>
          <w:b/>
          <w:sz w:val="26"/>
          <w:szCs w:val="26"/>
        </w:rPr>
        <w:t>ООО «ТЕХНО-НОРД» (01.06.1996–01.02.2000)</w:t>
      </w:r>
    </w:p>
    <w:p w:rsidR="003C50F3" w:rsidRPr="00CB682F" w:rsidRDefault="003C50F3" w:rsidP="003C50F3">
      <w:pPr>
        <w:pStyle w:val="ad"/>
        <w:rPr>
          <w:sz w:val="26"/>
          <w:szCs w:val="26"/>
        </w:rPr>
      </w:pPr>
      <w:r w:rsidRPr="00CB682F">
        <w:rPr>
          <w:sz w:val="26"/>
          <w:szCs w:val="26"/>
        </w:rPr>
        <w:t>ОАФ 17, оп. 7, 3 ед. хр., 1996–1999 гг.</w:t>
      </w:r>
    </w:p>
    <w:p w:rsidR="003C50F3" w:rsidRDefault="003C50F3" w:rsidP="003C50F3">
      <w:pPr>
        <w:pStyle w:val="ad"/>
        <w:rPr>
          <w:sz w:val="26"/>
          <w:szCs w:val="26"/>
        </w:rPr>
      </w:pPr>
      <w:r w:rsidRPr="009372C6">
        <w:rPr>
          <w:sz w:val="26"/>
          <w:szCs w:val="26"/>
        </w:rPr>
        <w:t xml:space="preserve">Состав документов: приказы </w:t>
      </w:r>
      <w:r w:rsidR="001E2997">
        <w:rPr>
          <w:sz w:val="26"/>
          <w:szCs w:val="26"/>
        </w:rPr>
        <w:t>по личному</w:t>
      </w:r>
      <w:r w:rsidRPr="009372C6">
        <w:rPr>
          <w:sz w:val="26"/>
          <w:szCs w:val="26"/>
        </w:rPr>
        <w:t xml:space="preserve"> составу</w:t>
      </w:r>
      <w:r>
        <w:rPr>
          <w:sz w:val="26"/>
          <w:szCs w:val="26"/>
        </w:rPr>
        <w:t xml:space="preserve"> 1996–1999 гг.</w:t>
      </w:r>
      <w:r w:rsidRPr="009372C6">
        <w:rPr>
          <w:sz w:val="26"/>
          <w:szCs w:val="26"/>
        </w:rPr>
        <w:t>, личные карточки (ф. Т-2), расчетные ве</w:t>
      </w:r>
      <w:r>
        <w:rPr>
          <w:sz w:val="26"/>
          <w:szCs w:val="26"/>
        </w:rPr>
        <w:t>домости по заработной плате 1996–1998</w:t>
      </w:r>
      <w:r w:rsidRPr="009372C6">
        <w:rPr>
          <w:sz w:val="26"/>
          <w:szCs w:val="26"/>
        </w:rPr>
        <w:t xml:space="preserve"> гг.</w:t>
      </w:r>
    </w:p>
    <w:p w:rsidR="003C50F3" w:rsidRPr="00CB682F" w:rsidRDefault="003C50F3" w:rsidP="003C50F3">
      <w:pPr>
        <w:pStyle w:val="ad"/>
        <w:rPr>
          <w:sz w:val="26"/>
          <w:szCs w:val="26"/>
        </w:rPr>
      </w:pPr>
    </w:p>
    <w:p w:rsidR="003C50F3" w:rsidRPr="001A1475" w:rsidRDefault="003C50F3" w:rsidP="003C50F3">
      <w:pPr>
        <w:pStyle w:val="ad"/>
        <w:rPr>
          <w:b/>
          <w:sz w:val="26"/>
          <w:szCs w:val="26"/>
        </w:rPr>
      </w:pPr>
      <w:r w:rsidRPr="001A1475">
        <w:rPr>
          <w:b/>
          <w:sz w:val="26"/>
          <w:szCs w:val="26"/>
        </w:rPr>
        <w:t>ООО «ТИМАГ» (14.11.1991–31.01.2000)</w:t>
      </w:r>
    </w:p>
    <w:p w:rsidR="003C50F3" w:rsidRPr="00F54044" w:rsidRDefault="003C50F3" w:rsidP="003C50F3">
      <w:pPr>
        <w:pStyle w:val="ad"/>
        <w:rPr>
          <w:sz w:val="26"/>
          <w:szCs w:val="26"/>
        </w:rPr>
      </w:pPr>
      <w:r w:rsidRPr="00F54044">
        <w:rPr>
          <w:sz w:val="26"/>
          <w:szCs w:val="26"/>
        </w:rPr>
        <w:t>ОАФ 14, о</w:t>
      </w:r>
      <w:r>
        <w:rPr>
          <w:sz w:val="26"/>
          <w:szCs w:val="26"/>
        </w:rPr>
        <w:t>п. 24, 2 ед. хр., 1991–2000 гг.</w:t>
      </w:r>
    </w:p>
    <w:p w:rsidR="003C50F3" w:rsidRPr="00F54044" w:rsidRDefault="003C50F3" w:rsidP="003C50F3">
      <w:pPr>
        <w:pStyle w:val="ad"/>
        <w:rPr>
          <w:sz w:val="26"/>
          <w:szCs w:val="26"/>
        </w:rPr>
      </w:pPr>
      <w:r w:rsidRPr="00F54044">
        <w:rPr>
          <w:sz w:val="26"/>
          <w:szCs w:val="26"/>
        </w:rPr>
        <w:t>Переименования:</w:t>
      </w:r>
    </w:p>
    <w:p w:rsidR="003C50F3" w:rsidRPr="00F54044" w:rsidRDefault="003C50F3" w:rsidP="003C50F3">
      <w:pPr>
        <w:pStyle w:val="ad"/>
        <w:numPr>
          <w:ilvl w:val="0"/>
          <w:numId w:val="1"/>
        </w:numPr>
        <w:jc w:val="left"/>
        <w:rPr>
          <w:sz w:val="26"/>
          <w:szCs w:val="26"/>
        </w:rPr>
      </w:pPr>
      <w:r w:rsidRPr="00F54044">
        <w:rPr>
          <w:sz w:val="26"/>
          <w:szCs w:val="26"/>
        </w:rPr>
        <w:t xml:space="preserve">Частное индивидуальное предприятие </w:t>
      </w:r>
      <w:r>
        <w:rPr>
          <w:sz w:val="26"/>
          <w:szCs w:val="26"/>
        </w:rPr>
        <w:t>«</w:t>
      </w:r>
      <w:proofErr w:type="spellStart"/>
      <w:r w:rsidRPr="00F54044">
        <w:rPr>
          <w:sz w:val="26"/>
          <w:szCs w:val="26"/>
        </w:rPr>
        <w:t>Челябспецремстрой</w:t>
      </w:r>
      <w:proofErr w:type="spellEnd"/>
      <w:r w:rsidRPr="00F54044">
        <w:rPr>
          <w:sz w:val="26"/>
          <w:szCs w:val="26"/>
        </w:rPr>
        <w:t>-ТИМАГ</w:t>
      </w:r>
      <w:r>
        <w:rPr>
          <w:sz w:val="26"/>
          <w:szCs w:val="26"/>
        </w:rPr>
        <w:t>»</w:t>
      </w:r>
      <w:r w:rsidRPr="00F54044">
        <w:rPr>
          <w:sz w:val="26"/>
          <w:szCs w:val="26"/>
        </w:rPr>
        <w:t xml:space="preserve"> (14.11.1991–19.04.1999)</w:t>
      </w:r>
    </w:p>
    <w:p w:rsidR="003C50F3" w:rsidRPr="00F54044" w:rsidRDefault="003C50F3" w:rsidP="003C50F3">
      <w:pPr>
        <w:pStyle w:val="ad"/>
        <w:numPr>
          <w:ilvl w:val="0"/>
          <w:numId w:val="1"/>
        </w:numPr>
        <w:jc w:val="left"/>
        <w:rPr>
          <w:sz w:val="26"/>
          <w:szCs w:val="26"/>
        </w:rPr>
      </w:pPr>
      <w:r w:rsidRPr="00F54044">
        <w:rPr>
          <w:sz w:val="26"/>
          <w:szCs w:val="26"/>
        </w:rPr>
        <w:t xml:space="preserve">ООО </w:t>
      </w:r>
      <w:r>
        <w:rPr>
          <w:sz w:val="26"/>
          <w:szCs w:val="26"/>
        </w:rPr>
        <w:t>«</w:t>
      </w:r>
      <w:r w:rsidRPr="00F54044">
        <w:rPr>
          <w:sz w:val="26"/>
          <w:szCs w:val="26"/>
        </w:rPr>
        <w:t>ТИМАГ</w:t>
      </w:r>
      <w:r>
        <w:rPr>
          <w:sz w:val="26"/>
          <w:szCs w:val="26"/>
        </w:rPr>
        <w:t>»</w:t>
      </w:r>
      <w:r w:rsidRPr="00F54044">
        <w:rPr>
          <w:sz w:val="26"/>
          <w:szCs w:val="26"/>
        </w:rPr>
        <w:t xml:space="preserve"> (19.04.1999–31.01.2000)</w:t>
      </w:r>
    </w:p>
    <w:p w:rsidR="003C50F3" w:rsidRDefault="003C50F3" w:rsidP="003C50F3">
      <w:pPr>
        <w:pStyle w:val="ad"/>
        <w:rPr>
          <w:sz w:val="26"/>
          <w:szCs w:val="26"/>
        </w:rPr>
      </w:pPr>
      <w:r w:rsidRPr="00D90F00">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1991–2000</w:t>
      </w:r>
      <w:r w:rsidRPr="00D90F00">
        <w:rPr>
          <w:sz w:val="26"/>
          <w:szCs w:val="26"/>
        </w:rPr>
        <w:t xml:space="preserve"> гг., расчетные ве</w:t>
      </w:r>
      <w:r>
        <w:rPr>
          <w:sz w:val="26"/>
          <w:szCs w:val="26"/>
        </w:rPr>
        <w:t>домости по заработной плате 1991</w:t>
      </w:r>
      <w:r w:rsidRPr="00D90F00">
        <w:rPr>
          <w:sz w:val="26"/>
          <w:szCs w:val="26"/>
        </w:rPr>
        <w:t>–</w:t>
      </w:r>
      <w:r>
        <w:rPr>
          <w:sz w:val="26"/>
          <w:szCs w:val="26"/>
        </w:rPr>
        <w:t>1998</w:t>
      </w:r>
      <w:r w:rsidRPr="00D90F00">
        <w:rPr>
          <w:sz w:val="26"/>
          <w:szCs w:val="26"/>
        </w:rPr>
        <w:t xml:space="preserve"> гг.</w:t>
      </w:r>
    </w:p>
    <w:p w:rsidR="003C50F3" w:rsidRPr="00F54044" w:rsidRDefault="003C50F3" w:rsidP="003C50F3">
      <w:pPr>
        <w:pStyle w:val="ad"/>
        <w:rPr>
          <w:sz w:val="26"/>
          <w:szCs w:val="26"/>
        </w:rPr>
      </w:pPr>
    </w:p>
    <w:p w:rsidR="003C50F3" w:rsidRPr="00F47B06" w:rsidRDefault="003C50F3" w:rsidP="003C50F3">
      <w:pPr>
        <w:pStyle w:val="ad"/>
        <w:rPr>
          <w:b/>
          <w:sz w:val="26"/>
          <w:szCs w:val="26"/>
        </w:rPr>
      </w:pPr>
      <w:r w:rsidRPr="00F47B06">
        <w:rPr>
          <w:b/>
          <w:sz w:val="26"/>
          <w:szCs w:val="26"/>
        </w:rPr>
        <w:t>ООО «ТИМАС» (19.01.1996–29.09.2000)</w:t>
      </w:r>
    </w:p>
    <w:p w:rsidR="003C50F3" w:rsidRDefault="003C50F3" w:rsidP="003C50F3">
      <w:pPr>
        <w:pStyle w:val="ad"/>
        <w:rPr>
          <w:sz w:val="26"/>
          <w:szCs w:val="26"/>
        </w:rPr>
      </w:pPr>
      <w:r w:rsidRPr="00B35E3E">
        <w:rPr>
          <w:sz w:val="26"/>
          <w:szCs w:val="26"/>
        </w:rPr>
        <w:t>ОАФ 9, оп. 43, 3 ед. хр., 1996–2000 гг.</w:t>
      </w:r>
    </w:p>
    <w:p w:rsidR="003C50F3" w:rsidRPr="00B35E3E" w:rsidRDefault="003C50F3" w:rsidP="003C50F3">
      <w:pPr>
        <w:pStyle w:val="ad"/>
        <w:rPr>
          <w:sz w:val="26"/>
          <w:szCs w:val="26"/>
        </w:rPr>
      </w:pPr>
      <w:r w:rsidRPr="009807AD">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1996–2000</w:t>
      </w:r>
      <w:r w:rsidRPr="009807AD">
        <w:rPr>
          <w:sz w:val="26"/>
          <w:szCs w:val="26"/>
        </w:rPr>
        <w:t xml:space="preserve"> гг., расчетные ве</w:t>
      </w:r>
      <w:r>
        <w:rPr>
          <w:sz w:val="26"/>
          <w:szCs w:val="26"/>
        </w:rPr>
        <w:t>домости по заработной плате 1996</w:t>
      </w:r>
      <w:r w:rsidRPr="009807AD">
        <w:rPr>
          <w:sz w:val="26"/>
          <w:szCs w:val="26"/>
        </w:rPr>
        <w:t>–1999 гг.</w:t>
      </w:r>
    </w:p>
    <w:p w:rsidR="003C50F3" w:rsidRPr="003E0C0E" w:rsidRDefault="003C50F3" w:rsidP="003C50F3">
      <w:pPr>
        <w:pStyle w:val="ad"/>
        <w:rPr>
          <w:sz w:val="26"/>
          <w:szCs w:val="26"/>
        </w:rPr>
      </w:pPr>
    </w:p>
    <w:p w:rsidR="003C50F3" w:rsidRPr="00011C19" w:rsidRDefault="003C50F3" w:rsidP="003C50F3">
      <w:pPr>
        <w:pStyle w:val="ad"/>
        <w:rPr>
          <w:b/>
          <w:sz w:val="26"/>
          <w:szCs w:val="26"/>
        </w:rPr>
      </w:pPr>
      <w:r w:rsidRPr="00011C19">
        <w:rPr>
          <w:b/>
          <w:sz w:val="26"/>
          <w:szCs w:val="26"/>
        </w:rPr>
        <w:t>ООО «</w:t>
      </w:r>
      <w:proofErr w:type="spellStart"/>
      <w:r w:rsidRPr="00011C19">
        <w:rPr>
          <w:b/>
          <w:sz w:val="26"/>
          <w:szCs w:val="26"/>
        </w:rPr>
        <w:t>Тосот</w:t>
      </w:r>
      <w:proofErr w:type="spellEnd"/>
      <w:r w:rsidRPr="00011C19">
        <w:rPr>
          <w:b/>
          <w:sz w:val="26"/>
          <w:szCs w:val="26"/>
        </w:rPr>
        <w:t>» (07.05.1992–17.06.2002)</w:t>
      </w:r>
    </w:p>
    <w:p w:rsidR="003C50F3" w:rsidRPr="00335B8B" w:rsidRDefault="003C50F3" w:rsidP="003C50F3">
      <w:pPr>
        <w:pStyle w:val="ad"/>
        <w:rPr>
          <w:sz w:val="26"/>
          <w:szCs w:val="26"/>
        </w:rPr>
      </w:pPr>
      <w:r w:rsidRPr="00335B8B">
        <w:rPr>
          <w:sz w:val="26"/>
          <w:szCs w:val="26"/>
        </w:rPr>
        <w:t>ОАФ 16, оп. 51, 6 ед. хр., 1992–2002 гг.</w:t>
      </w:r>
    </w:p>
    <w:p w:rsidR="003C50F3" w:rsidRPr="00335B8B" w:rsidRDefault="003C50F3" w:rsidP="003C50F3">
      <w:pPr>
        <w:pStyle w:val="ad"/>
        <w:rPr>
          <w:sz w:val="26"/>
          <w:szCs w:val="26"/>
        </w:rPr>
      </w:pPr>
      <w:r w:rsidRPr="00335B8B">
        <w:rPr>
          <w:sz w:val="26"/>
          <w:szCs w:val="26"/>
        </w:rPr>
        <w:t>Переименования:</w:t>
      </w:r>
    </w:p>
    <w:p w:rsidR="003C50F3" w:rsidRPr="00335B8B" w:rsidRDefault="003C50F3" w:rsidP="003C50F3">
      <w:pPr>
        <w:pStyle w:val="ad"/>
        <w:numPr>
          <w:ilvl w:val="0"/>
          <w:numId w:val="1"/>
        </w:numPr>
        <w:jc w:val="left"/>
        <w:rPr>
          <w:sz w:val="26"/>
          <w:szCs w:val="26"/>
        </w:rPr>
      </w:pPr>
      <w:r w:rsidRPr="00335B8B">
        <w:rPr>
          <w:sz w:val="26"/>
          <w:szCs w:val="26"/>
        </w:rPr>
        <w:t xml:space="preserve">ТОО </w:t>
      </w:r>
      <w:r>
        <w:rPr>
          <w:sz w:val="26"/>
          <w:szCs w:val="26"/>
        </w:rPr>
        <w:t>«</w:t>
      </w:r>
      <w:proofErr w:type="spellStart"/>
      <w:r w:rsidRPr="00335B8B">
        <w:rPr>
          <w:sz w:val="26"/>
          <w:szCs w:val="26"/>
        </w:rPr>
        <w:t>Тосот</w:t>
      </w:r>
      <w:proofErr w:type="spellEnd"/>
      <w:r>
        <w:rPr>
          <w:sz w:val="26"/>
          <w:szCs w:val="26"/>
        </w:rPr>
        <w:t>»</w:t>
      </w:r>
      <w:r w:rsidRPr="00335B8B">
        <w:rPr>
          <w:sz w:val="26"/>
          <w:szCs w:val="26"/>
        </w:rPr>
        <w:t xml:space="preserve"> (07.05.1992–21.12.1998)</w:t>
      </w:r>
    </w:p>
    <w:p w:rsidR="003C50F3" w:rsidRPr="00335B8B" w:rsidRDefault="003C50F3" w:rsidP="003C50F3">
      <w:pPr>
        <w:pStyle w:val="ad"/>
        <w:numPr>
          <w:ilvl w:val="0"/>
          <w:numId w:val="1"/>
        </w:numPr>
        <w:jc w:val="left"/>
        <w:rPr>
          <w:sz w:val="26"/>
          <w:szCs w:val="26"/>
        </w:rPr>
      </w:pPr>
      <w:r w:rsidRPr="00335B8B">
        <w:rPr>
          <w:sz w:val="26"/>
          <w:szCs w:val="26"/>
        </w:rPr>
        <w:t xml:space="preserve">ООО </w:t>
      </w:r>
      <w:r>
        <w:rPr>
          <w:sz w:val="26"/>
          <w:szCs w:val="26"/>
        </w:rPr>
        <w:t>«</w:t>
      </w:r>
      <w:proofErr w:type="spellStart"/>
      <w:r w:rsidRPr="00335B8B">
        <w:rPr>
          <w:sz w:val="26"/>
          <w:szCs w:val="26"/>
        </w:rPr>
        <w:t>Тосот</w:t>
      </w:r>
      <w:proofErr w:type="spellEnd"/>
      <w:r>
        <w:rPr>
          <w:sz w:val="26"/>
          <w:szCs w:val="26"/>
        </w:rPr>
        <w:t>»</w:t>
      </w:r>
      <w:r w:rsidRPr="00335B8B">
        <w:rPr>
          <w:sz w:val="26"/>
          <w:szCs w:val="26"/>
        </w:rPr>
        <w:t xml:space="preserve"> (15.12.1998–17.06.2002)</w:t>
      </w:r>
    </w:p>
    <w:p w:rsidR="003C50F3" w:rsidRDefault="003C50F3" w:rsidP="003C50F3">
      <w:pPr>
        <w:pStyle w:val="ad"/>
        <w:rPr>
          <w:sz w:val="26"/>
          <w:szCs w:val="26"/>
        </w:rPr>
      </w:pPr>
      <w:r w:rsidRPr="00F30936">
        <w:rPr>
          <w:sz w:val="26"/>
          <w:szCs w:val="26"/>
        </w:rPr>
        <w:t xml:space="preserve">Состав документов: приказы </w:t>
      </w:r>
      <w:r w:rsidR="001E2997">
        <w:rPr>
          <w:sz w:val="26"/>
          <w:szCs w:val="26"/>
        </w:rPr>
        <w:t>по личному</w:t>
      </w:r>
      <w:r w:rsidRPr="00F30936">
        <w:rPr>
          <w:sz w:val="26"/>
          <w:szCs w:val="26"/>
        </w:rPr>
        <w:t xml:space="preserve"> составу, трудовые </w:t>
      </w:r>
      <w:r>
        <w:rPr>
          <w:sz w:val="26"/>
          <w:szCs w:val="26"/>
        </w:rPr>
        <w:t>соглашения</w:t>
      </w:r>
      <w:r w:rsidRPr="00F30936">
        <w:rPr>
          <w:sz w:val="26"/>
          <w:szCs w:val="26"/>
        </w:rPr>
        <w:t xml:space="preserve"> </w:t>
      </w:r>
      <w:r>
        <w:rPr>
          <w:sz w:val="26"/>
          <w:szCs w:val="26"/>
        </w:rPr>
        <w:t>1992–2001</w:t>
      </w:r>
      <w:r w:rsidRPr="00F30936">
        <w:rPr>
          <w:sz w:val="26"/>
          <w:szCs w:val="26"/>
        </w:rPr>
        <w:t xml:space="preserve"> гг</w:t>
      </w:r>
      <w:r>
        <w:rPr>
          <w:sz w:val="26"/>
          <w:szCs w:val="26"/>
        </w:rPr>
        <w:t>., личные карточки (ф. Т-2) 1997–2002</w:t>
      </w:r>
      <w:r w:rsidRPr="00F30936">
        <w:rPr>
          <w:sz w:val="26"/>
          <w:szCs w:val="26"/>
        </w:rPr>
        <w:t xml:space="preserve"> </w:t>
      </w:r>
      <w:r>
        <w:rPr>
          <w:sz w:val="26"/>
          <w:szCs w:val="26"/>
        </w:rPr>
        <w:t>г</w:t>
      </w:r>
      <w:r w:rsidRPr="00F30936">
        <w:rPr>
          <w:sz w:val="26"/>
          <w:szCs w:val="26"/>
        </w:rPr>
        <w:t>г., расчетные ве</w:t>
      </w:r>
      <w:r>
        <w:rPr>
          <w:sz w:val="26"/>
          <w:szCs w:val="26"/>
        </w:rPr>
        <w:t>домости по заработной плате 1992–200</w:t>
      </w:r>
      <w:r w:rsidRPr="00F30936">
        <w:rPr>
          <w:sz w:val="26"/>
          <w:szCs w:val="26"/>
        </w:rPr>
        <w:t>2 гг.</w:t>
      </w:r>
    </w:p>
    <w:p w:rsidR="003C50F3" w:rsidRPr="001E297E" w:rsidRDefault="003C50F3" w:rsidP="003C50F3">
      <w:pPr>
        <w:pStyle w:val="ad"/>
        <w:rPr>
          <w:sz w:val="26"/>
          <w:szCs w:val="26"/>
        </w:rPr>
      </w:pPr>
    </w:p>
    <w:p w:rsidR="003C50F3" w:rsidRPr="00F1464F" w:rsidRDefault="003C50F3" w:rsidP="003C50F3">
      <w:pPr>
        <w:pStyle w:val="ad"/>
        <w:rPr>
          <w:b/>
          <w:sz w:val="26"/>
          <w:szCs w:val="26"/>
        </w:rPr>
      </w:pPr>
      <w:r w:rsidRPr="00F1464F">
        <w:rPr>
          <w:b/>
          <w:sz w:val="26"/>
          <w:szCs w:val="26"/>
        </w:rPr>
        <w:t>ООО «</w:t>
      </w:r>
      <w:proofErr w:type="spellStart"/>
      <w:r w:rsidRPr="00F1464F">
        <w:rPr>
          <w:b/>
          <w:sz w:val="26"/>
          <w:szCs w:val="26"/>
        </w:rPr>
        <w:t>Транзитсервис</w:t>
      </w:r>
      <w:proofErr w:type="spellEnd"/>
      <w:r w:rsidRPr="00F1464F">
        <w:rPr>
          <w:b/>
          <w:sz w:val="26"/>
          <w:szCs w:val="26"/>
        </w:rPr>
        <w:t>» (15.06.1999–23.05.2001)</w:t>
      </w:r>
    </w:p>
    <w:p w:rsidR="003C50F3" w:rsidRDefault="003C50F3" w:rsidP="003C50F3">
      <w:pPr>
        <w:pStyle w:val="ad"/>
        <w:rPr>
          <w:sz w:val="26"/>
          <w:szCs w:val="26"/>
        </w:rPr>
      </w:pPr>
      <w:r w:rsidRPr="00181236">
        <w:rPr>
          <w:sz w:val="26"/>
          <w:szCs w:val="26"/>
        </w:rPr>
        <w:t>ОАФ 9, оп. 84, 3 ед. хр., 1999–20</w:t>
      </w:r>
      <w:r w:rsidR="00F1464F">
        <w:rPr>
          <w:sz w:val="26"/>
          <w:szCs w:val="26"/>
        </w:rPr>
        <w:t>01 гг.</w:t>
      </w:r>
    </w:p>
    <w:p w:rsidR="00F1464F" w:rsidRPr="00181236" w:rsidRDefault="00F1464F" w:rsidP="003C50F3">
      <w:pPr>
        <w:pStyle w:val="ad"/>
        <w:rPr>
          <w:sz w:val="26"/>
          <w:szCs w:val="26"/>
        </w:rPr>
      </w:pPr>
      <w:r>
        <w:rPr>
          <w:sz w:val="26"/>
          <w:szCs w:val="26"/>
        </w:rPr>
        <w:t>Вид деятельности: посреднические услуги.</w:t>
      </w:r>
    </w:p>
    <w:p w:rsidR="003C50F3" w:rsidRDefault="003C50F3" w:rsidP="003C50F3">
      <w:pPr>
        <w:pStyle w:val="ad"/>
        <w:rPr>
          <w:sz w:val="26"/>
          <w:szCs w:val="26"/>
        </w:rPr>
      </w:pPr>
      <w:r w:rsidRPr="00E21642">
        <w:rPr>
          <w:sz w:val="26"/>
          <w:szCs w:val="26"/>
        </w:rPr>
        <w:t xml:space="preserve">Состав документов: </w:t>
      </w:r>
      <w:r>
        <w:rPr>
          <w:sz w:val="26"/>
          <w:szCs w:val="26"/>
        </w:rPr>
        <w:t xml:space="preserve">документы о создании и ликвидации 1999–2001 гг., приказы </w:t>
      </w:r>
      <w:r w:rsidR="001E2997">
        <w:rPr>
          <w:sz w:val="26"/>
          <w:szCs w:val="26"/>
        </w:rPr>
        <w:t>по личному</w:t>
      </w:r>
      <w:r>
        <w:rPr>
          <w:sz w:val="26"/>
          <w:szCs w:val="26"/>
        </w:rPr>
        <w:t xml:space="preserve"> составу, </w:t>
      </w:r>
      <w:r w:rsidRPr="00E21642">
        <w:rPr>
          <w:sz w:val="26"/>
          <w:szCs w:val="26"/>
        </w:rPr>
        <w:t>расчетные ве</w:t>
      </w:r>
      <w:r>
        <w:rPr>
          <w:sz w:val="26"/>
          <w:szCs w:val="26"/>
        </w:rPr>
        <w:t>домости по заработной плате 1999–2000</w:t>
      </w:r>
      <w:r w:rsidRPr="00E21642">
        <w:rPr>
          <w:sz w:val="26"/>
          <w:szCs w:val="26"/>
        </w:rPr>
        <w:t xml:space="preserve"> гг.</w:t>
      </w:r>
    </w:p>
    <w:p w:rsidR="003C50F3" w:rsidRPr="00A34F45" w:rsidRDefault="003C50F3" w:rsidP="003C50F3">
      <w:pPr>
        <w:pStyle w:val="ad"/>
        <w:rPr>
          <w:sz w:val="26"/>
          <w:szCs w:val="26"/>
        </w:rPr>
      </w:pPr>
    </w:p>
    <w:p w:rsidR="003C50F3" w:rsidRPr="00011C19" w:rsidRDefault="003C50F3" w:rsidP="00011C19">
      <w:pPr>
        <w:pStyle w:val="ad"/>
        <w:keepNext/>
        <w:rPr>
          <w:b/>
          <w:sz w:val="26"/>
          <w:szCs w:val="26"/>
        </w:rPr>
      </w:pPr>
      <w:r w:rsidRPr="00011C19">
        <w:rPr>
          <w:b/>
          <w:sz w:val="26"/>
          <w:szCs w:val="26"/>
        </w:rPr>
        <w:t>ООО «</w:t>
      </w:r>
      <w:proofErr w:type="spellStart"/>
      <w:r w:rsidRPr="00011C19">
        <w:rPr>
          <w:b/>
          <w:sz w:val="26"/>
          <w:szCs w:val="26"/>
        </w:rPr>
        <w:t>ТрансСервис</w:t>
      </w:r>
      <w:proofErr w:type="spellEnd"/>
      <w:r w:rsidRPr="00011C19">
        <w:rPr>
          <w:b/>
          <w:sz w:val="26"/>
          <w:szCs w:val="26"/>
        </w:rPr>
        <w:t>» (08.07.2005–21.01.2011)</w:t>
      </w:r>
    </w:p>
    <w:p w:rsidR="003C50F3" w:rsidRPr="00A34F45" w:rsidRDefault="003C50F3" w:rsidP="003C50F3">
      <w:pPr>
        <w:pStyle w:val="ad"/>
        <w:rPr>
          <w:sz w:val="26"/>
          <w:szCs w:val="26"/>
        </w:rPr>
      </w:pPr>
      <w:r w:rsidRPr="00A34F45">
        <w:rPr>
          <w:sz w:val="26"/>
          <w:szCs w:val="26"/>
        </w:rPr>
        <w:t>ОАФ 17, оп. 52, 3 ед. хр., 2005–2010 гг.</w:t>
      </w:r>
    </w:p>
    <w:p w:rsidR="003C50F3" w:rsidRDefault="003C50F3" w:rsidP="003C50F3">
      <w:pPr>
        <w:pStyle w:val="ad"/>
        <w:rPr>
          <w:sz w:val="26"/>
          <w:szCs w:val="26"/>
        </w:rPr>
      </w:pPr>
      <w:r w:rsidRPr="00F803F5">
        <w:rPr>
          <w:sz w:val="26"/>
          <w:szCs w:val="26"/>
        </w:rPr>
        <w:t xml:space="preserve">Состав документов: </w:t>
      </w:r>
      <w:r>
        <w:rPr>
          <w:sz w:val="26"/>
          <w:szCs w:val="26"/>
        </w:rPr>
        <w:t xml:space="preserve">документы о создании и ликвидации, </w:t>
      </w:r>
      <w:r w:rsidRPr="00F803F5">
        <w:rPr>
          <w:sz w:val="26"/>
          <w:szCs w:val="26"/>
        </w:rPr>
        <w:t xml:space="preserve">приказы </w:t>
      </w:r>
      <w:r w:rsidR="001E2997">
        <w:rPr>
          <w:sz w:val="26"/>
          <w:szCs w:val="26"/>
        </w:rPr>
        <w:t>по личному</w:t>
      </w:r>
      <w:r w:rsidRPr="00F803F5">
        <w:rPr>
          <w:sz w:val="26"/>
          <w:szCs w:val="26"/>
        </w:rPr>
        <w:t xml:space="preserve"> составу, расчетные ве</w:t>
      </w:r>
      <w:r>
        <w:rPr>
          <w:sz w:val="26"/>
          <w:szCs w:val="26"/>
        </w:rPr>
        <w:t>домости по заработной плате 2005–2010</w:t>
      </w:r>
      <w:r w:rsidRPr="00F803F5">
        <w:rPr>
          <w:sz w:val="26"/>
          <w:szCs w:val="26"/>
        </w:rPr>
        <w:t xml:space="preserve"> гг.</w:t>
      </w:r>
    </w:p>
    <w:p w:rsidR="003C50F3" w:rsidRPr="00A34F45" w:rsidRDefault="003C50F3" w:rsidP="003C50F3">
      <w:pPr>
        <w:pStyle w:val="ad"/>
        <w:rPr>
          <w:sz w:val="26"/>
          <w:szCs w:val="26"/>
        </w:rPr>
      </w:pPr>
    </w:p>
    <w:p w:rsidR="003C50F3" w:rsidRPr="00011C19" w:rsidRDefault="003C50F3" w:rsidP="003C50F3">
      <w:pPr>
        <w:pStyle w:val="ad"/>
        <w:rPr>
          <w:b/>
          <w:sz w:val="26"/>
          <w:szCs w:val="26"/>
        </w:rPr>
      </w:pPr>
      <w:r w:rsidRPr="00011C19">
        <w:rPr>
          <w:b/>
          <w:sz w:val="26"/>
          <w:szCs w:val="26"/>
        </w:rPr>
        <w:t>ООО «</w:t>
      </w:r>
      <w:proofErr w:type="spellStart"/>
      <w:r w:rsidRPr="00011C19">
        <w:rPr>
          <w:b/>
          <w:sz w:val="26"/>
          <w:szCs w:val="26"/>
        </w:rPr>
        <w:t>ТрансТех</w:t>
      </w:r>
      <w:proofErr w:type="spellEnd"/>
      <w:r w:rsidRPr="00011C19">
        <w:rPr>
          <w:b/>
          <w:sz w:val="26"/>
          <w:szCs w:val="26"/>
        </w:rPr>
        <w:t>» (20.12.1999–11.09.2001)</w:t>
      </w:r>
    </w:p>
    <w:p w:rsidR="003C50F3" w:rsidRDefault="003C50F3" w:rsidP="003C50F3">
      <w:pPr>
        <w:pStyle w:val="ad"/>
        <w:rPr>
          <w:sz w:val="26"/>
          <w:szCs w:val="26"/>
        </w:rPr>
      </w:pPr>
      <w:r w:rsidRPr="00C15CBC">
        <w:rPr>
          <w:sz w:val="26"/>
          <w:szCs w:val="26"/>
        </w:rPr>
        <w:t xml:space="preserve">ОАФ 16, оп. 44, 1 ед. хр., 1999–2001 гг. </w:t>
      </w:r>
    </w:p>
    <w:p w:rsidR="003C50F3" w:rsidRDefault="003C50F3" w:rsidP="003C50F3">
      <w:pPr>
        <w:pStyle w:val="ad"/>
        <w:rPr>
          <w:sz w:val="26"/>
          <w:szCs w:val="26"/>
        </w:rPr>
      </w:pPr>
      <w:r w:rsidRPr="002A3B5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1999–2001</w:t>
      </w:r>
      <w:r w:rsidRPr="002A3B5C">
        <w:rPr>
          <w:sz w:val="26"/>
          <w:szCs w:val="26"/>
        </w:rPr>
        <w:t xml:space="preserve"> гг</w:t>
      </w:r>
      <w:r>
        <w:rPr>
          <w:sz w:val="26"/>
          <w:szCs w:val="26"/>
        </w:rPr>
        <w:t>.</w:t>
      </w:r>
    </w:p>
    <w:p w:rsidR="003C50F3" w:rsidRPr="00830D34" w:rsidRDefault="003C50F3" w:rsidP="003C50F3">
      <w:pPr>
        <w:pStyle w:val="ad"/>
        <w:rPr>
          <w:sz w:val="26"/>
          <w:szCs w:val="26"/>
        </w:rPr>
      </w:pPr>
    </w:p>
    <w:p w:rsidR="003C50F3" w:rsidRPr="00011C19" w:rsidRDefault="003C50F3" w:rsidP="00A42348">
      <w:pPr>
        <w:pStyle w:val="ad"/>
        <w:keepNext/>
        <w:rPr>
          <w:b/>
          <w:sz w:val="26"/>
          <w:szCs w:val="26"/>
        </w:rPr>
      </w:pPr>
      <w:r w:rsidRPr="00011C19">
        <w:rPr>
          <w:b/>
          <w:sz w:val="26"/>
          <w:szCs w:val="26"/>
        </w:rPr>
        <w:t>ООО «ТРАСТ» (13.02.1995–26.04.1999)</w:t>
      </w:r>
    </w:p>
    <w:p w:rsidR="003C50F3" w:rsidRDefault="003C50F3" w:rsidP="003C50F3">
      <w:pPr>
        <w:pStyle w:val="ad"/>
        <w:rPr>
          <w:sz w:val="26"/>
          <w:szCs w:val="26"/>
        </w:rPr>
      </w:pPr>
      <w:r w:rsidRPr="0044533D">
        <w:rPr>
          <w:sz w:val="26"/>
          <w:szCs w:val="26"/>
        </w:rPr>
        <w:t>ОАФ 8, оп. 12</w:t>
      </w:r>
      <w:r>
        <w:rPr>
          <w:sz w:val="26"/>
          <w:szCs w:val="26"/>
        </w:rPr>
        <w:t>, 2 ед. хр., 1995–1996 гг.</w:t>
      </w:r>
    </w:p>
    <w:p w:rsidR="003C50F3" w:rsidRPr="0044533D"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1995–1996 гг. </w:t>
      </w:r>
    </w:p>
    <w:p w:rsidR="003C50F3" w:rsidRPr="001A20B1" w:rsidRDefault="003C50F3" w:rsidP="003C50F3">
      <w:pPr>
        <w:pStyle w:val="ad"/>
        <w:rPr>
          <w:sz w:val="26"/>
          <w:szCs w:val="26"/>
        </w:rPr>
      </w:pPr>
    </w:p>
    <w:p w:rsidR="003C50F3" w:rsidRPr="00034D13" w:rsidRDefault="003C50F3" w:rsidP="003C50F3">
      <w:pPr>
        <w:pStyle w:val="ad"/>
        <w:rPr>
          <w:b/>
          <w:sz w:val="26"/>
          <w:szCs w:val="26"/>
        </w:rPr>
      </w:pPr>
      <w:r w:rsidRPr="00034D13">
        <w:rPr>
          <w:b/>
          <w:sz w:val="26"/>
          <w:szCs w:val="26"/>
        </w:rPr>
        <w:t>ООО «Три О» (19.04.1996–27.12.1999)</w:t>
      </w:r>
    </w:p>
    <w:p w:rsidR="003C50F3" w:rsidRDefault="003C50F3" w:rsidP="003C50F3">
      <w:pPr>
        <w:pStyle w:val="ad"/>
        <w:rPr>
          <w:sz w:val="26"/>
          <w:szCs w:val="26"/>
        </w:rPr>
      </w:pPr>
      <w:r w:rsidRPr="00EA6E21">
        <w:rPr>
          <w:sz w:val="26"/>
          <w:szCs w:val="26"/>
        </w:rPr>
        <w:t xml:space="preserve">ОАФ 9, оп.24, 2 ед. хр., 1996–1999 гг. </w:t>
      </w:r>
    </w:p>
    <w:p w:rsidR="00034D13" w:rsidRDefault="00034D13" w:rsidP="003C50F3">
      <w:pPr>
        <w:pStyle w:val="ad"/>
        <w:rPr>
          <w:sz w:val="26"/>
          <w:szCs w:val="26"/>
        </w:rPr>
      </w:pPr>
      <w:r>
        <w:rPr>
          <w:sz w:val="26"/>
          <w:szCs w:val="26"/>
        </w:rPr>
        <w:t>Вид деятельности: маркетинговые услуги.</w:t>
      </w:r>
    </w:p>
    <w:p w:rsidR="003C50F3" w:rsidRDefault="003C50F3" w:rsidP="003C50F3">
      <w:pPr>
        <w:pStyle w:val="ad"/>
        <w:rPr>
          <w:sz w:val="26"/>
          <w:szCs w:val="26"/>
        </w:rPr>
      </w:pPr>
      <w:r w:rsidRPr="005F0AB9">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1996–1998</w:t>
      </w:r>
      <w:r w:rsidRPr="005F0AB9">
        <w:rPr>
          <w:sz w:val="26"/>
          <w:szCs w:val="26"/>
        </w:rPr>
        <w:t xml:space="preserve"> гг., расчетные ве</w:t>
      </w:r>
      <w:r>
        <w:rPr>
          <w:sz w:val="26"/>
          <w:szCs w:val="26"/>
        </w:rPr>
        <w:t>домости по заработной плате 1996</w:t>
      </w:r>
      <w:r w:rsidRPr="005F0AB9">
        <w:rPr>
          <w:sz w:val="26"/>
          <w:szCs w:val="26"/>
        </w:rPr>
        <w:t>–1999 гг.</w:t>
      </w:r>
    </w:p>
    <w:p w:rsidR="003C50F3" w:rsidRPr="00E27D9D" w:rsidRDefault="003C50F3" w:rsidP="003C50F3">
      <w:pPr>
        <w:pStyle w:val="ad"/>
        <w:rPr>
          <w:sz w:val="26"/>
          <w:szCs w:val="26"/>
        </w:rPr>
      </w:pPr>
    </w:p>
    <w:p w:rsidR="003C50F3" w:rsidRPr="00011C19" w:rsidRDefault="003C50F3" w:rsidP="003C50F3">
      <w:pPr>
        <w:pStyle w:val="ad"/>
        <w:rPr>
          <w:b/>
          <w:sz w:val="26"/>
          <w:szCs w:val="26"/>
        </w:rPr>
      </w:pPr>
      <w:r w:rsidRPr="00011C19">
        <w:rPr>
          <w:b/>
          <w:sz w:val="26"/>
          <w:szCs w:val="26"/>
        </w:rPr>
        <w:t>ООО «Универсал-Сервис» (23.06.1995–24.08.2006)</w:t>
      </w:r>
    </w:p>
    <w:p w:rsidR="003C50F3" w:rsidRDefault="003C50F3" w:rsidP="003C50F3">
      <w:pPr>
        <w:pStyle w:val="ad"/>
        <w:rPr>
          <w:sz w:val="26"/>
          <w:szCs w:val="26"/>
        </w:rPr>
      </w:pPr>
      <w:r w:rsidRPr="007923A4">
        <w:rPr>
          <w:sz w:val="26"/>
          <w:szCs w:val="26"/>
        </w:rPr>
        <w:t>ОАФ 15, оп 127, 8 ед. хр., 1995–2006 гг.</w:t>
      </w:r>
    </w:p>
    <w:p w:rsidR="003C50F3" w:rsidRPr="007923A4"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1995–2006 гг., личные карточки (ф. Т-2) 1995–2006 гг., расчетные ведомости по заработной плате 1996–2005 гг.</w:t>
      </w:r>
    </w:p>
    <w:p w:rsidR="003C50F3" w:rsidRPr="007923A4" w:rsidRDefault="003C50F3" w:rsidP="003C50F3">
      <w:pPr>
        <w:pStyle w:val="ad"/>
        <w:rPr>
          <w:sz w:val="26"/>
          <w:szCs w:val="26"/>
        </w:rPr>
      </w:pPr>
    </w:p>
    <w:p w:rsidR="003C50F3" w:rsidRPr="00011C19" w:rsidRDefault="003C50F3" w:rsidP="003C50F3">
      <w:pPr>
        <w:pStyle w:val="ad"/>
        <w:rPr>
          <w:b/>
          <w:sz w:val="26"/>
          <w:szCs w:val="26"/>
        </w:rPr>
      </w:pPr>
      <w:r w:rsidRPr="00011C19">
        <w:rPr>
          <w:b/>
          <w:sz w:val="26"/>
          <w:szCs w:val="26"/>
        </w:rPr>
        <w:t>ООО «УПК-Сейф» (07.08.2000–08.06.2006)</w:t>
      </w:r>
    </w:p>
    <w:p w:rsidR="003C50F3" w:rsidRDefault="003C50F3" w:rsidP="003C50F3">
      <w:pPr>
        <w:pStyle w:val="ad"/>
        <w:rPr>
          <w:sz w:val="26"/>
          <w:szCs w:val="26"/>
        </w:rPr>
      </w:pPr>
      <w:r w:rsidRPr="00604CC7">
        <w:rPr>
          <w:sz w:val="26"/>
          <w:szCs w:val="26"/>
        </w:rPr>
        <w:t>ОАФ 15, оп. 129, 3 ед. хр., 2000–2005 гг.</w:t>
      </w:r>
    </w:p>
    <w:p w:rsidR="003C50F3" w:rsidRPr="00604CC7" w:rsidRDefault="003C50F3" w:rsidP="003C50F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2000–2005 гг., личные карточки (ф. Т-2) 2005 г., расчетные ведомости по заработной плате 2001–2005 гг.</w:t>
      </w:r>
    </w:p>
    <w:p w:rsidR="003C50F3" w:rsidRPr="00604CC7" w:rsidRDefault="003C50F3" w:rsidP="003C50F3">
      <w:pPr>
        <w:pStyle w:val="ad"/>
        <w:rPr>
          <w:sz w:val="26"/>
          <w:szCs w:val="26"/>
        </w:rPr>
      </w:pPr>
    </w:p>
    <w:p w:rsidR="003C50F3" w:rsidRPr="00011C19" w:rsidRDefault="003C50F3" w:rsidP="003C50F3">
      <w:pPr>
        <w:pStyle w:val="ad"/>
        <w:rPr>
          <w:b/>
          <w:sz w:val="26"/>
          <w:szCs w:val="26"/>
        </w:rPr>
      </w:pPr>
      <w:r w:rsidRPr="00011C19">
        <w:rPr>
          <w:b/>
          <w:sz w:val="26"/>
          <w:szCs w:val="26"/>
        </w:rPr>
        <w:t>ООО «Управление делами «Массив» (25.07.2008–03.04.2014)</w:t>
      </w:r>
    </w:p>
    <w:p w:rsidR="003C50F3" w:rsidRPr="00057393" w:rsidRDefault="003C50F3" w:rsidP="003C50F3">
      <w:pPr>
        <w:pStyle w:val="ad"/>
        <w:rPr>
          <w:sz w:val="26"/>
          <w:szCs w:val="26"/>
        </w:rPr>
      </w:pPr>
      <w:r w:rsidRPr="00057393">
        <w:rPr>
          <w:sz w:val="26"/>
          <w:szCs w:val="26"/>
        </w:rPr>
        <w:t>ОАФ 13, оп. 206, 4 ед. хр., 2008–2014 гг.</w:t>
      </w:r>
    </w:p>
    <w:p w:rsidR="003C50F3" w:rsidRDefault="003C50F3" w:rsidP="003C50F3">
      <w:pPr>
        <w:pStyle w:val="ad"/>
        <w:rPr>
          <w:sz w:val="26"/>
          <w:szCs w:val="26"/>
        </w:rPr>
      </w:pPr>
      <w:r w:rsidRPr="00CF530C">
        <w:rPr>
          <w:sz w:val="26"/>
          <w:szCs w:val="26"/>
        </w:rPr>
        <w:t>Состав документов: докуме</w:t>
      </w:r>
      <w:r>
        <w:rPr>
          <w:sz w:val="26"/>
          <w:szCs w:val="26"/>
        </w:rPr>
        <w:t>нты о создании и ликвидации 2008–2014</w:t>
      </w:r>
      <w:r w:rsidRPr="00CF530C">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личные карточки (ф. Т-2) 2008–2012</w:t>
      </w:r>
      <w:r w:rsidRPr="00CF530C">
        <w:rPr>
          <w:sz w:val="26"/>
          <w:szCs w:val="26"/>
        </w:rPr>
        <w:t xml:space="preserve"> гг., расчетные ве</w:t>
      </w:r>
      <w:r>
        <w:rPr>
          <w:sz w:val="26"/>
          <w:szCs w:val="26"/>
        </w:rPr>
        <w:t>домости по заработной плате 2008–2010</w:t>
      </w:r>
      <w:r w:rsidRPr="00CF530C">
        <w:rPr>
          <w:sz w:val="26"/>
          <w:szCs w:val="26"/>
        </w:rPr>
        <w:t xml:space="preserve"> гг.</w:t>
      </w:r>
    </w:p>
    <w:p w:rsidR="003C50F3" w:rsidRDefault="003C50F3" w:rsidP="003C50F3">
      <w:pPr>
        <w:pStyle w:val="ad"/>
        <w:rPr>
          <w:sz w:val="26"/>
          <w:szCs w:val="26"/>
        </w:rPr>
      </w:pPr>
    </w:p>
    <w:p w:rsidR="003C50F3" w:rsidRPr="00164FEF" w:rsidRDefault="003C50F3" w:rsidP="003C50F3">
      <w:pPr>
        <w:pStyle w:val="ad"/>
        <w:rPr>
          <w:b/>
          <w:sz w:val="26"/>
          <w:szCs w:val="26"/>
        </w:rPr>
      </w:pPr>
      <w:r w:rsidRPr="00164FEF">
        <w:rPr>
          <w:b/>
          <w:sz w:val="26"/>
          <w:szCs w:val="26"/>
        </w:rPr>
        <w:t>ООО «</w:t>
      </w:r>
      <w:proofErr w:type="spellStart"/>
      <w:r w:rsidRPr="00164FEF">
        <w:rPr>
          <w:b/>
          <w:sz w:val="26"/>
          <w:szCs w:val="26"/>
        </w:rPr>
        <w:t>УралАвтоТехСнаб</w:t>
      </w:r>
      <w:proofErr w:type="spellEnd"/>
      <w:r w:rsidRPr="00164FEF">
        <w:rPr>
          <w:b/>
          <w:sz w:val="26"/>
          <w:szCs w:val="26"/>
        </w:rPr>
        <w:t>» (18.03.2013–23.09.2014)</w:t>
      </w:r>
    </w:p>
    <w:p w:rsidR="003C50F3" w:rsidRPr="006A0D86" w:rsidRDefault="003C50F3" w:rsidP="003C50F3">
      <w:pPr>
        <w:pStyle w:val="ad"/>
        <w:rPr>
          <w:sz w:val="26"/>
          <w:szCs w:val="26"/>
        </w:rPr>
      </w:pPr>
      <w:r w:rsidRPr="006A0D86">
        <w:rPr>
          <w:sz w:val="26"/>
          <w:szCs w:val="26"/>
        </w:rPr>
        <w:t>ОАФ 13, оп. 216, 3 ед. хр., 2013–2015 гг.</w:t>
      </w:r>
    </w:p>
    <w:p w:rsidR="003C50F3" w:rsidRDefault="003C50F3" w:rsidP="003C50F3">
      <w:pPr>
        <w:pStyle w:val="ad"/>
        <w:rPr>
          <w:sz w:val="26"/>
          <w:szCs w:val="26"/>
        </w:rPr>
      </w:pPr>
      <w:r w:rsidRPr="007A6605">
        <w:rPr>
          <w:sz w:val="26"/>
          <w:szCs w:val="26"/>
        </w:rPr>
        <w:t>Состав документов: докуме</w:t>
      </w:r>
      <w:r>
        <w:rPr>
          <w:sz w:val="26"/>
          <w:szCs w:val="26"/>
        </w:rPr>
        <w:t>нты о создании и ликвидации 2013–2015</w:t>
      </w:r>
      <w:r w:rsidRPr="007A6605">
        <w:rPr>
          <w:sz w:val="26"/>
          <w:szCs w:val="26"/>
        </w:rPr>
        <w:t xml:space="preserve"> гг., приказы </w:t>
      </w:r>
      <w:r w:rsidR="001E2997">
        <w:rPr>
          <w:sz w:val="26"/>
          <w:szCs w:val="26"/>
        </w:rPr>
        <w:t>по личному</w:t>
      </w:r>
      <w:r>
        <w:rPr>
          <w:sz w:val="26"/>
          <w:szCs w:val="26"/>
        </w:rPr>
        <w:t xml:space="preserve"> составу 2013–2014</w:t>
      </w:r>
      <w:r w:rsidRPr="007A6605">
        <w:rPr>
          <w:sz w:val="26"/>
          <w:szCs w:val="26"/>
        </w:rPr>
        <w:t xml:space="preserve"> гг., личн</w:t>
      </w:r>
      <w:r>
        <w:rPr>
          <w:sz w:val="26"/>
          <w:szCs w:val="26"/>
        </w:rPr>
        <w:t>ые карточки (ф. Т-2) 2014 г.</w:t>
      </w:r>
    </w:p>
    <w:p w:rsidR="003C50F3" w:rsidRPr="006A0D86" w:rsidRDefault="003C50F3" w:rsidP="003C50F3">
      <w:pPr>
        <w:pStyle w:val="ad"/>
        <w:rPr>
          <w:sz w:val="26"/>
          <w:szCs w:val="26"/>
        </w:rPr>
      </w:pPr>
    </w:p>
    <w:p w:rsidR="003C50F3" w:rsidRPr="00164FEF" w:rsidRDefault="003C50F3" w:rsidP="003C50F3">
      <w:pPr>
        <w:pStyle w:val="ad"/>
        <w:rPr>
          <w:b/>
          <w:sz w:val="26"/>
          <w:szCs w:val="26"/>
        </w:rPr>
      </w:pPr>
      <w:r w:rsidRPr="00164FEF">
        <w:rPr>
          <w:b/>
          <w:sz w:val="26"/>
          <w:szCs w:val="26"/>
        </w:rPr>
        <w:t>ООО «УРАЛАГРОЦЕНТР» (29.01.1996–15.12.1999)</w:t>
      </w:r>
    </w:p>
    <w:p w:rsidR="003C50F3" w:rsidRDefault="003C50F3" w:rsidP="003C50F3">
      <w:pPr>
        <w:pStyle w:val="ad"/>
        <w:rPr>
          <w:sz w:val="26"/>
          <w:szCs w:val="26"/>
        </w:rPr>
      </w:pPr>
      <w:r w:rsidRPr="006F0B9C">
        <w:rPr>
          <w:sz w:val="26"/>
          <w:szCs w:val="26"/>
        </w:rPr>
        <w:t>ОАФ 14, оп. 13, 2 ед. хр., 1996–1999 гг.</w:t>
      </w:r>
    </w:p>
    <w:p w:rsidR="00C34734" w:rsidRPr="006F0B9C" w:rsidRDefault="00C34734" w:rsidP="003C50F3">
      <w:pPr>
        <w:pStyle w:val="ad"/>
        <w:rPr>
          <w:sz w:val="26"/>
          <w:szCs w:val="26"/>
        </w:rPr>
      </w:pPr>
      <w:r w:rsidRPr="00C34734">
        <w:rPr>
          <w:sz w:val="26"/>
          <w:szCs w:val="26"/>
        </w:rPr>
        <w:t>Вид деятельности: снабженческо-бытовая.</w:t>
      </w:r>
    </w:p>
    <w:p w:rsidR="003C50F3" w:rsidRDefault="003C50F3" w:rsidP="003C50F3">
      <w:pPr>
        <w:pStyle w:val="ad"/>
        <w:rPr>
          <w:sz w:val="26"/>
          <w:szCs w:val="26"/>
        </w:rPr>
      </w:pPr>
      <w:r w:rsidRPr="00BE5F2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1996–1999</w:t>
      </w:r>
      <w:r w:rsidRPr="00BE5F2C">
        <w:rPr>
          <w:sz w:val="26"/>
          <w:szCs w:val="26"/>
        </w:rPr>
        <w:t xml:space="preserve"> гг., расчетные ве</w:t>
      </w:r>
      <w:r>
        <w:rPr>
          <w:sz w:val="26"/>
          <w:szCs w:val="26"/>
        </w:rPr>
        <w:t>домости по заработной плате 1996–1998</w:t>
      </w:r>
      <w:r w:rsidRPr="00BE5F2C">
        <w:rPr>
          <w:sz w:val="26"/>
          <w:szCs w:val="26"/>
        </w:rPr>
        <w:t xml:space="preserve"> гг.</w:t>
      </w:r>
    </w:p>
    <w:p w:rsidR="003C50F3" w:rsidRPr="007B3237" w:rsidRDefault="003C50F3" w:rsidP="003C50F3">
      <w:pPr>
        <w:pStyle w:val="ad"/>
        <w:rPr>
          <w:sz w:val="26"/>
          <w:szCs w:val="26"/>
        </w:rPr>
      </w:pPr>
    </w:p>
    <w:p w:rsidR="00295B40" w:rsidRPr="00470F0E" w:rsidRDefault="00295B40" w:rsidP="00011C19">
      <w:pPr>
        <w:pStyle w:val="ad"/>
        <w:keepNext/>
        <w:rPr>
          <w:b/>
          <w:sz w:val="26"/>
          <w:szCs w:val="26"/>
        </w:rPr>
      </w:pPr>
      <w:r w:rsidRPr="00470F0E">
        <w:rPr>
          <w:b/>
          <w:sz w:val="26"/>
          <w:szCs w:val="26"/>
        </w:rPr>
        <w:t>ООО «Урал-</w:t>
      </w:r>
      <w:proofErr w:type="spellStart"/>
      <w:r w:rsidRPr="00470F0E">
        <w:rPr>
          <w:b/>
          <w:sz w:val="26"/>
          <w:szCs w:val="26"/>
        </w:rPr>
        <w:t>маркет</w:t>
      </w:r>
      <w:proofErr w:type="spellEnd"/>
      <w:r w:rsidRPr="00470F0E">
        <w:rPr>
          <w:b/>
          <w:sz w:val="26"/>
          <w:szCs w:val="26"/>
        </w:rPr>
        <w:t>» (22.04.1996–09.07.1999)</w:t>
      </w:r>
    </w:p>
    <w:p w:rsidR="00295B40" w:rsidRDefault="00295B40" w:rsidP="00295B40">
      <w:pPr>
        <w:pStyle w:val="ad"/>
        <w:rPr>
          <w:sz w:val="26"/>
          <w:szCs w:val="26"/>
        </w:rPr>
      </w:pPr>
      <w:r w:rsidRPr="00036530">
        <w:rPr>
          <w:sz w:val="26"/>
          <w:szCs w:val="26"/>
        </w:rPr>
        <w:t>ОАФ 8, оп. 22, 5 ед. хр., 1996–1999 гг.</w:t>
      </w:r>
    </w:p>
    <w:p w:rsidR="00470F0E" w:rsidRPr="00036530" w:rsidRDefault="00470F0E" w:rsidP="00295B40">
      <w:pPr>
        <w:pStyle w:val="ad"/>
        <w:rPr>
          <w:sz w:val="26"/>
          <w:szCs w:val="26"/>
        </w:rPr>
      </w:pPr>
      <w:r>
        <w:rPr>
          <w:sz w:val="26"/>
          <w:szCs w:val="26"/>
        </w:rPr>
        <w:t>Вид деятельности: маркетинг.</w:t>
      </w:r>
    </w:p>
    <w:p w:rsidR="00295B40"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1996–1999 гг., личные карточки (ф. Т-2) 1997–1999 гг., расчетные ведомости по заработной плате 1997–1999 гг. </w:t>
      </w:r>
    </w:p>
    <w:p w:rsidR="00295B40" w:rsidRPr="009D18EC" w:rsidRDefault="00295B40" w:rsidP="00295B40">
      <w:pPr>
        <w:pStyle w:val="ad"/>
        <w:rPr>
          <w:sz w:val="26"/>
          <w:szCs w:val="26"/>
        </w:rPr>
      </w:pPr>
    </w:p>
    <w:p w:rsidR="00295B40" w:rsidRPr="00011C19" w:rsidRDefault="00295B40" w:rsidP="00295B40">
      <w:pPr>
        <w:pStyle w:val="ad"/>
        <w:rPr>
          <w:b/>
          <w:sz w:val="26"/>
          <w:szCs w:val="26"/>
        </w:rPr>
      </w:pPr>
      <w:r w:rsidRPr="00011C19">
        <w:rPr>
          <w:b/>
          <w:sz w:val="26"/>
          <w:szCs w:val="26"/>
        </w:rPr>
        <w:t>ООО «</w:t>
      </w:r>
      <w:proofErr w:type="spellStart"/>
      <w:r w:rsidRPr="00011C19">
        <w:rPr>
          <w:b/>
          <w:sz w:val="26"/>
          <w:szCs w:val="26"/>
        </w:rPr>
        <w:t>Уралспецдорстрой</w:t>
      </w:r>
      <w:proofErr w:type="spellEnd"/>
      <w:r w:rsidRPr="00011C19">
        <w:rPr>
          <w:b/>
          <w:sz w:val="26"/>
          <w:szCs w:val="26"/>
        </w:rPr>
        <w:t>» (12.09.2008–12.12.2014)</w:t>
      </w:r>
    </w:p>
    <w:p w:rsidR="00295B40" w:rsidRPr="00377FE0" w:rsidRDefault="00295B40" w:rsidP="00295B40">
      <w:pPr>
        <w:pStyle w:val="ad"/>
        <w:rPr>
          <w:sz w:val="26"/>
          <w:szCs w:val="26"/>
        </w:rPr>
      </w:pPr>
      <w:r w:rsidRPr="00377FE0">
        <w:rPr>
          <w:sz w:val="26"/>
          <w:szCs w:val="26"/>
        </w:rPr>
        <w:t>ОАФ 15, оп. 196, 3 ед. хр., 2008–2014 гг.</w:t>
      </w:r>
    </w:p>
    <w:p w:rsidR="00295B40" w:rsidRDefault="00295B40" w:rsidP="00295B40">
      <w:pPr>
        <w:pStyle w:val="ad"/>
        <w:rPr>
          <w:sz w:val="26"/>
          <w:szCs w:val="26"/>
        </w:rPr>
      </w:pPr>
      <w:r w:rsidRPr="000468FA">
        <w:rPr>
          <w:sz w:val="26"/>
          <w:szCs w:val="26"/>
        </w:rPr>
        <w:t>Состав документов: документы о создании и ликвидации</w:t>
      </w:r>
      <w:r>
        <w:rPr>
          <w:sz w:val="26"/>
          <w:szCs w:val="26"/>
        </w:rPr>
        <w:t xml:space="preserve">, приказы </w:t>
      </w:r>
      <w:r w:rsidR="001E2997">
        <w:rPr>
          <w:sz w:val="26"/>
          <w:szCs w:val="26"/>
        </w:rPr>
        <w:t>по личному</w:t>
      </w:r>
      <w:r>
        <w:rPr>
          <w:sz w:val="26"/>
          <w:szCs w:val="26"/>
        </w:rPr>
        <w:t xml:space="preserve"> составу 2008–2014</w:t>
      </w:r>
      <w:r w:rsidRPr="000468FA">
        <w:rPr>
          <w:sz w:val="26"/>
          <w:szCs w:val="26"/>
        </w:rPr>
        <w:t xml:space="preserve"> гг., расчетные ве</w:t>
      </w:r>
      <w:r>
        <w:rPr>
          <w:sz w:val="26"/>
          <w:szCs w:val="26"/>
        </w:rPr>
        <w:t>домости по заработной плате 2009–2010</w:t>
      </w:r>
      <w:r w:rsidRPr="000468FA">
        <w:rPr>
          <w:sz w:val="26"/>
          <w:szCs w:val="26"/>
        </w:rPr>
        <w:t xml:space="preserve"> гг.</w:t>
      </w:r>
    </w:p>
    <w:p w:rsidR="00295B40" w:rsidRPr="00377FE0" w:rsidRDefault="00295B40" w:rsidP="00295B40">
      <w:pPr>
        <w:pStyle w:val="ad"/>
        <w:rPr>
          <w:sz w:val="26"/>
          <w:szCs w:val="26"/>
        </w:rPr>
      </w:pPr>
    </w:p>
    <w:p w:rsidR="00295B40" w:rsidRPr="00011C19" w:rsidRDefault="00295B40" w:rsidP="00295B40">
      <w:pPr>
        <w:pStyle w:val="ad"/>
        <w:rPr>
          <w:b/>
          <w:sz w:val="26"/>
          <w:szCs w:val="26"/>
        </w:rPr>
      </w:pPr>
      <w:r w:rsidRPr="00011C19">
        <w:rPr>
          <w:b/>
          <w:sz w:val="26"/>
          <w:szCs w:val="26"/>
        </w:rPr>
        <w:t>ООО «</w:t>
      </w:r>
      <w:proofErr w:type="spellStart"/>
      <w:r w:rsidRPr="00011C19">
        <w:rPr>
          <w:b/>
          <w:sz w:val="26"/>
          <w:szCs w:val="26"/>
        </w:rPr>
        <w:t>УралСтальСервис</w:t>
      </w:r>
      <w:proofErr w:type="spellEnd"/>
      <w:r w:rsidRPr="00011C19">
        <w:rPr>
          <w:b/>
          <w:sz w:val="26"/>
          <w:szCs w:val="26"/>
        </w:rPr>
        <w:t>» (19.07.1999–01.03.2004)</w:t>
      </w:r>
    </w:p>
    <w:p w:rsidR="00295B40" w:rsidRPr="003967BF" w:rsidRDefault="00295B40" w:rsidP="00295B40">
      <w:pPr>
        <w:pStyle w:val="ad"/>
        <w:rPr>
          <w:sz w:val="26"/>
          <w:szCs w:val="26"/>
        </w:rPr>
      </w:pPr>
      <w:r w:rsidRPr="003967BF">
        <w:rPr>
          <w:sz w:val="26"/>
          <w:szCs w:val="26"/>
        </w:rPr>
        <w:t>ОАФ 17, оп. 34, 2 ед. хр., 1999–2004 гг.</w:t>
      </w:r>
    </w:p>
    <w:p w:rsidR="00295B40" w:rsidRDefault="00295B40" w:rsidP="00295B40">
      <w:pPr>
        <w:pStyle w:val="ad"/>
        <w:rPr>
          <w:sz w:val="26"/>
          <w:szCs w:val="26"/>
        </w:rPr>
      </w:pPr>
      <w:r w:rsidRPr="002A06CA">
        <w:rPr>
          <w:sz w:val="26"/>
          <w:szCs w:val="26"/>
        </w:rPr>
        <w:t xml:space="preserve">Состав документов: приказы </w:t>
      </w:r>
      <w:r w:rsidR="001E2997">
        <w:rPr>
          <w:sz w:val="26"/>
          <w:szCs w:val="26"/>
        </w:rPr>
        <w:t>по личному</w:t>
      </w:r>
      <w:r w:rsidRPr="002A06CA">
        <w:rPr>
          <w:sz w:val="26"/>
          <w:szCs w:val="26"/>
        </w:rPr>
        <w:t xml:space="preserve"> составу</w:t>
      </w:r>
      <w:r>
        <w:rPr>
          <w:sz w:val="26"/>
          <w:szCs w:val="26"/>
        </w:rPr>
        <w:t xml:space="preserve"> 1999–2004 гг.</w:t>
      </w:r>
      <w:r w:rsidRPr="002A06CA">
        <w:rPr>
          <w:sz w:val="26"/>
          <w:szCs w:val="26"/>
        </w:rPr>
        <w:t xml:space="preserve">, расчетные </w:t>
      </w:r>
      <w:r>
        <w:rPr>
          <w:sz w:val="26"/>
          <w:szCs w:val="26"/>
        </w:rPr>
        <w:t>листки</w:t>
      </w:r>
      <w:r w:rsidRPr="002A06CA">
        <w:rPr>
          <w:sz w:val="26"/>
          <w:szCs w:val="26"/>
        </w:rPr>
        <w:t xml:space="preserve"> по заработной плате </w:t>
      </w:r>
      <w:r>
        <w:rPr>
          <w:sz w:val="26"/>
          <w:szCs w:val="26"/>
        </w:rPr>
        <w:t>1999–2000</w:t>
      </w:r>
      <w:r w:rsidRPr="002A06CA">
        <w:rPr>
          <w:sz w:val="26"/>
          <w:szCs w:val="26"/>
        </w:rPr>
        <w:t xml:space="preserve"> гг.</w:t>
      </w:r>
    </w:p>
    <w:p w:rsidR="00295B40" w:rsidRPr="001E4CEF" w:rsidRDefault="00295B40" w:rsidP="00295B40">
      <w:pPr>
        <w:pStyle w:val="ad"/>
        <w:rPr>
          <w:sz w:val="26"/>
          <w:szCs w:val="26"/>
        </w:rPr>
      </w:pPr>
    </w:p>
    <w:p w:rsidR="00295B40" w:rsidRPr="00011C19" w:rsidRDefault="00295B40" w:rsidP="00295B40">
      <w:pPr>
        <w:pStyle w:val="ad"/>
        <w:rPr>
          <w:b/>
          <w:sz w:val="26"/>
          <w:szCs w:val="26"/>
        </w:rPr>
      </w:pPr>
      <w:r w:rsidRPr="00011C19">
        <w:rPr>
          <w:b/>
          <w:sz w:val="26"/>
          <w:szCs w:val="26"/>
        </w:rPr>
        <w:t>ООО «</w:t>
      </w:r>
      <w:proofErr w:type="spellStart"/>
      <w:r w:rsidRPr="00011C19">
        <w:rPr>
          <w:b/>
          <w:sz w:val="26"/>
          <w:szCs w:val="26"/>
        </w:rPr>
        <w:t>Уралстройконтракт</w:t>
      </w:r>
      <w:proofErr w:type="spellEnd"/>
      <w:r w:rsidRPr="00011C19">
        <w:rPr>
          <w:b/>
          <w:sz w:val="26"/>
          <w:szCs w:val="26"/>
        </w:rPr>
        <w:t>» (04.07.2006–24.09.2012)</w:t>
      </w:r>
    </w:p>
    <w:p w:rsidR="00295B40" w:rsidRPr="000E483A" w:rsidRDefault="00295B40" w:rsidP="00295B40">
      <w:pPr>
        <w:pStyle w:val="ad"/>
        <w:rPr>
          <w:sz w:val="26"/>
          <w:szCs w:val="26"/>
        </w:rPr>
      </w:pPr>
      <w:r w:rsidRPr="000E483A">
        <w:rPr>
          <w:sz w:val="26"/>
          <w:szCs w:val="26"/>
        </w:rPr>
        <w:t>ОАФ 13, оп. 194, 4 ед. хр., 2006–2012 гг.</w:t>
      </w:r>
    </w:p>
    <w:p w:rsidR="00295B40" w:rsidRDefault="00295B40" w:rsidP="00295B40">
      <w:pPr>
        <w:pStyle w:val="ad"/>
        <w:rPr>
          <w:sz w:val="26"/>
          <w:szCs w:val="26"/>
        </w:rPr>
      </w:pPr>
      <w:r w:rsidRPr="00716A46">
        <w:rPr>
          <w:sz w:val="26"/>
          <w:szCs w:val="26"/>
        </w:rPr>
        <w:t>Состав документов: документы о соз</w:t>
      </w:r>
      <w:r>
        <w:rPr>
          <w:sz w:val="26"/>
          <w:szCs w:val="26"/>
        </w:rPr>
        <w:t>дании и ликвидации</w:t>
      </w:r>
      <w:r w:rsidRPr="00716A46">
        <w:rPr>
          <w:sz w:val="26"/>
          <w:szCs w:val="26"/>
        </w:rPr>
        <w:t>, прик</w:t>
      </w:r>
      <w:r>
        <w:rPr>
          <w:sz w:val="26"/>
          <w:szCs w:val="26"/>
        </w:rPr>
        <w:t xml:space="preserve">азы </w:t>
      </w:r>
      <w:r w:rsidR="001E2997">
        <w:rPr>
          <w:sz w:val="26"/>
          <w:szCs w:val="26"/>
        </w:rPr>
        <w:t>по личному</w:t>
      </w:r>
      <w:r>
        <w:rPr>
          <w:sz w:val="26"/>
          <w:szCs w:val="26"/>
        </w:rPr>
        <w:t xml:space="preserve"> составу, </w:t>
      </w:r>
      <w:r w:rsidRPr="00716A46">
        <w:rPr>
          <w:sz w:val="26"/>
          <w:szCs w:val="26"/>
        </w:rPr>
        <w:t>расчетные ве</w:t>
      </w:r>
      <w:r>
        <w:rPr>
          <w:sz w:val="26"/>
          <w:szCs w:val="26"/>
        </w:rPr>
        <w:t>домости по заработной плате 2006–2012</w:t>
      </w:r>
      <w:r w:rsidRPr="00716A46">
        <w:rPr>
          <w:sz w:val="26"/>
          <w:szCs w:val="26"/>
        </w:rPr>
        <w:t xml:space="preserve"> гг.</w:t>
      </w:r>
    </w:p>
    <w:p w:rsidR="00295B40" w:rsidRPr="00010A96" w:rsidRDefault="00295B40" w:rsidP="00295B40">
      <w:pPr>
        <w:pStyle w:val="ad"/>
        <w:rPr>
          <w:sz w:val="26"/>
          <w:szCs w:val="26"/>
        </w:rPr>
      </w:pPr>
    </w:p>
    <w:p w:rsidR="00295B40" w:rsidRPr="00011C19" w:rsidRDefault="00295B40" w:rsidP="00295B40">
      <w:pPr>
        <w:pStyle w:val="ad"/>
        <w:rPr>
          <w:b/>
          <w:sz w:val="26"/>
          <w:szCs w:val="26"/>
        </w:rPr>
      </w:pPr>
      <w:r w:rsidRPr="00011C19">
        <w:rPr>
          <w:b/>
          <w:sz w:val="26"/>
          <w:szCs w:val="26"/>
        </w:rPr>
        <w:t>ООО «</w:t>
      </w:r>
      <w:proofErr w:type="spellStart"/>
      <w:r w:rsidRPr="00011C19">
        <w:rPr>
          <w:b/>
          <w:sz w:val="26"/>
          <w:szCs w:val="26"/>
        </w:rPr>
        <w:t>Уралстроймонтаж</w:t>
      </w:r>
      <w:proofErr w:type="spellEnd"/>
      <w:r w:rsidRPr="00011C19">
        <w:rPr>
          <w:b/>
          <w:sz w:val="26"/>
          <w:szCs w:val="26"/>
        </w:rPr>
        <w:t xml:space="preserve"> С» (21.04.2004–05.04.2010)</w:t>
      </w:r>
    </w:p>
    <w:p w:rsidR="00295B40" w:rsidRDefault="00295B40" w:rsidP="00295B40">
      <w:pPr>
        <w:pStyle w:val="ad"/>
        <w:rPr>
          <w:sz w:val="26"/>
          <w:szCs w:val="26"/>
        </w:rPr>
      </w:pPr>
      <w:r w:rsidRPr="00010A96">
        <w:rPr>
          <w:sz w:val="26"/>
          <w:szCs w:val="26"/>
        </w:rPr>
        <w:t>ОАФ 15, оп. 151, 19 ед. хр., 2004–2010 гг.</w:t>
      </w:r>
    </w:p>
    <w:p w:rsidR="00295B40" w:rsidRPr="00010A96" w:rsidRDefault="00295B40" w:rsidP="00295B40">
      <w:pPr>
        <w:pStyle w:val="ad"/>
        <w:rPr>
          <w:sz w:val="26"/>
          <w:szCs w:val="26"/>
        </w:rPr>
      </w:pPr>
      <w:r>
        <w:rPr>
          <w:sz w:val="26"/>
          <w:szCs w:val="26"/>
        </w:rPr>
        <w:t xml:space="preserve">Состав документов: документы о создании и ликвидации 2004–2010 гг., приказы </w:t>
      </w:r>
      <w:r w:rsidR="001E2997">
        <w:rPr>
          <w:sz w:val="26"/>
          <w:szCs w:val="26"/>
        </w:rPr>
        <w:t>по личному</w:t>
      </w:r>
      <w:r>
        <w:rPr>
          <w:sz w:val="26"/>
          <w:szCs w:val="26"/>
        </w:rPr>
        <w:t xml:space="preserve"> составу 2005–2009 гг., личные карточки (ф. Т-2) 2005–2009 гг., расчетные ведомости по заработной плате 2004–2009 гг.</w:t>
      </w:r>
    </w:p>
    <w:p w:rsidR="00295B40" w:rsidRPr="00010A96" w:rsidRDefault="00295B40" w:rsidP="00295B40">
      <w:pPr>
        <w:pStyle w:val="ad"/>
        <w:rPr>
          <w:sz w:val="26"/>
          <w:szCs w:val="26"/>
        </w:rPr>
      </w:pPr>
    </w:p>
    <w:p w:rsidR="00295B40" w:rsidRPr="00011C19" w:rsidRDefault="00295B40" w:rsidP="00295B40">
      <w:pPr>
        <w:pStyle w:val="ad"/>
        <w:rPr>
          <w:b/>
          <w:sz w:val="26"/>
          <w:szCs w:val="26"/>
        </w:rPr>
      </w:pPr>
      <w:r w:rsidRPr="00011C19">
        <w:rPr>
          <w:b/>
          <w:sz w:val="26"/>
          <w:szCs w:val="26"/>
        </w:rPr>
        <w:t>ООО «УРАЛТЕХРЕЗЕРВ» (30.08.1999–07.06.2001)</w:t>
      </w:r>
    </w:p>
    <w:p w:rsidR="00295B40" w:rsidRPr="00BB4FAE" w:rsidRDefault="00295B40" w:rsidP="00295B40">
      <w:pPr>
        <w:pStyle w:val="ad"/>
        <w:rPr>
          <w:sz w:val="26"/>
          <w:szCs w:val="26"/>
        </w:rPr>
      </w:pPr>
      <w:r w:rsidRPr="00BB4FAE">
        <w:rPr>
          <w:sz w:val="26"/>
          <w:szCs w:val="26"/>
        </w:rPr>
        <w:t xml:space="preserve">ОАФ 17, оп. 18, 2 ед. хр., 1999–2001 гг. </w:t>
      </w:r>
    </w:p>
    <w:p w:rsidR="00295B40" w:rsidRPr="00BB4FAE" w:rsidRDefault="00295B40" w:rsidP="00295B40">
      <w:pPr>
        <w:pStyle w:val="ad"/>
        <w:rPr>
          <w:sz w:val="26"/>
          <w:szCs w:val="26"/>
        </w:rPr>
      </w:pPr>
      <w:r>
        <w:rPr>
          <w:sz w:val="26"/>
          <w:szCs w:val="26"/>
        </w:rPr>
        <w:t>Переименования:</w:t>
      </w:r>
    </w:p>
    <w:p w:rsidR="00295B40" w:rsidRPr="00BB4FAE" w:rsidRDefault="00295B40" w:rsidP="00295B40">
      <w:pPr>
        <w:pStyle w:val="ad"/>
        <w:numPr>
          <w:ilvl w:val="0"/>
          <w:numId w:val="1"/>
        </w:numPr>
        <w:jc w:val="left"/>
        <w:rPr>
          <w:sz w:val="26"/>
          <w:szCs w:val="26"/>
        </w:rPr>
      </w:pPr>
      <w:r w:rsidRPr="00BB4FAE">
        <w:rPr>
          <w:sz w:val="26"/>
          <w:szCs w:val="26"/>
        </w:rPr>
        <w:t xml:space="preserve">ООО </w:t>
      </w:r>
      <w:r>
        <w:rPr>
          <w:sz w:val="26"/>
          <w:szCs w:val="26"/>
        </w:rPr>
        <w:t>«</w:t>
      </w:r>
      <w:r w:rsidRPr="00BB4FAE">
        <w:rPr>
          <w:sz w:val="26"/>
          <w:szCs w:val="26"/>
        </w:rPr>
        <w:t>БАТ</w:t>
      </w:r>
      <w:r>
        <w:rPr>
          <w:sz w:val="26"/>
          <w:szCs w:val="26"/>
        </w:rPr>
        <w:t>»</w:t>
      </w:r>
      <w:r w:rsidRPr="00BB4FAE">
        <w:rPr>
          <w:sz w:val="26"/>
          <w:szCs w:val="26"/>
        </w:rPr>
        <w:t xml:space="preserve"> (30.08.1999–21.02.2000)</w:t>
      </w:r>
    </w:p>
    <w:p w:rsidR="00295B40" w:rsidRPr="00BB4FAE" w:rsidRDefault="00295B40" w:rsidP="00295B40">
      <w:pPr>
        <w:pStyle w:val="ad"/>
        <w:numPr>
          <w:ilvl w:val="0"/>
          <w:numId w:val="1"/>
        </w:numPr>
        <w:jc w:val="left"/>
        <w:rPr>
          <w:sz w:val="26"/>
          <w:szCs w:val="26"/>
        </w:rPr>
      </w:pPr>
      <w:r w:rsidRPr="00BB4FAE">
        <w:rPr>
          <w:sz w:val="26"/>
          <w:szCs w:val="26"/>
        </w:rPr>
        <w:t xml:space="preserve">ООО </w:t>
      </w:r>
      <w:r>
        <w:rPr>
          <w:sz w:val="26"/>
          <w:szCs w:val="26"/>
        </w:rPr>
        <w:t>«</w:t>
      </w:r>
      <w:r w:rsidRPr="00BB4FAE">
        <w:rPr>
          <w:sz w:val="26"/>
          <w:szCs w:val="26"/>
        </w:rPr>
        <w:t>УРАЛТЕХРЕЗЕРВ</w:t>
      </w:r>
      <w:r>
        <w:rPr>
          <w:sz w:val="26"/>
          <w:szCs w:val="26"/>
        </w:rPr>
        <w:t>»</w:t>
      </w:r>
      <w:r w:rsidRPr="00BB4FAE">
        <w:rPr>
          <w:sz w:val="26"/>
          <w:szCs w:val="26"/>
        </w:rPr>
        <w:t xml:space="preserve"> (21.02.2000–07.06.2001)</w:t>
      </w:r>
    </w:p>
    <w:p w:rsidR="00295B40" w:rsidRDefault="00295B40" w:rsidP="00295B40">
      <w:pPr>
        <w:pStyle w:val="ad"/>
        <w:rPr>
          <w:sz w:val="26"/>
          <w:szCs w:val="26"/>
        </w:rPr>
      </w:pPr>
      <w:r w:rsidRPr="00084444">
        <w:rPr>
          <w:sz w:val="26"/>
          <w:szCs w:val="26"/>
        </w:rPr>
        <w:t xml:space="preserve">Состав документов: приказы </w:t>
      </w:r>
      <w:r w:rsidR="001E2997">
        <w:rPr>
          <w:sz w:val="26"/>
          <w:szCs w:val="26"/>
        </w:rPr>
        <w:t>по личному</w:t>
      </w:r>
      <w:r w:rsidRPr="00084444">
        <w:rPr>
          <w:sz w:val="26"/>
          <w:szCs w:val="26"/>
        </w:rPr>
        <w:t xml:space="preserve"> составу</w:t>
      </w:r>
      <w:r>
        <w:rPr>
          <w:sz w:val="26"/>
          <w:szCs w:val="26"/>
        </w:rPr>
        <w:t xml:space="preserve"> 1999–2001 гг.</w:t>
      </w:r>
      <w:r w:rsidRPr="00084444">
        <w:rPr>
          <w:sz w:val="26"/>
          <w:szCs w:val="26"/>
        </w:rPr>
        <w:t>, расчетные ве</w:t>
      </w:r>
      <w:r>
        <w:rPr>
          <w:sz w:val="26"/>
          <w:szCs w:val="26"/>
        </w:rPr>
        <w:t>домости по заработной плате 2000–2001</w:t>
      </w:r>
      <w:r w:rsidRPr="00084444">
        <w:rPr>
          <w:sz w:val="26"/>
          <w:szCs w:val="26"/>
        </w:rPr>
        <w:t xml:space="preserve"> гг.</w:t>
      </w:r>
    </w:p>
    <w:p w:rsidR="00295B40" w:rsidRPr="000E5DFA" w:rsidRDefault="00295B40" w:rsidP="00295B40">
      <w:pPr>
        <w:pStyle w:val="ad"/>
        <w:rPr>
          <w:sz w:val="26"/>
          <w:szCs w:val="26"/>
        </w:rPr>
      </w:pPr>
    </w:p>
    <w:p w:rsidR="00295B40" w:rsidRPr="00011C19" w:rsidRDefault="00295B40" w:rsidP="00295B40">
      <w:pPr>
        <w:pStyle w:val="ad"/>
        <w:rPr>
          <w:b/>
          <w:sz w:val="26"/>
          <w:szCs w:val="26"/>
        </w:rPr>
      </w:pPr>
      <w:r w:rsidRPr="00011C19">
        <w:rPr>
          <w:b/>
          <w:sz w:val="26"/>
          <w:szCs w:val="26"/>
        </w:rPr>
        <w:t>ООО «</w:t>
      </w:r>
      <w:proofErr w:type="spellStart"/>
      <w:r w:rsidRPr="00011C19">
        <w:rPr>
          <w:b/>
          <w:sz w:val="26"/>
          <w:szCs w:val="26"/>
        </w:rPr>
        <w:t>УралФинанс</w:t>
      </w:r>
      <w:proofErr w:type="spellEnd"/>
      <w:r w:rsidRPr="00011C19">
        <w:rPr>
          <w:b/>
          <w:sz w:val="26"/>
          <w:szCs w:val="26"/>
        </w:rPr>
        <w:t>» (09.07.2001–29.01.2008)</w:t>
      </w:r>
    </w:p>
    <w:p w:rsidR="00295B40" w:rsidRPr="000E5DFA" w:rsidRDefault="00295B40" w:rsidP="00295B40">
      <w:pPr>
        <w:pStyle w:val="ad"/>
        <w:rPr>
          <w:sz w:val="26"/>
          <w:szCs w:val="26"/>
        </w:rPr>
      </w:pPr>
      <w:r w:rsidRPr="000E5DFA">
        <w:rPr>
          <w:sz w:val="26"/>
          <w:szCs w:val="26"/>
        </w:rPr>
        <w:t>ОАФ 15, оп. 135, 3 ед. хр., 2001–2008 гг.</w:t>
      </w:r>
    </w:p>
    <w:p w:rsidR="00295B40" w:rsidRPr="000E5DFA" w:rsidRDefault="00295B40" w:rsidP="00295B40">
      <w:pPr>
        <w:pStyle w:val="ad"/>
        <w:rPr>
          <w:sz w:val="26"/>
          <w:szCs w:val="26"/>
        </w:rPr>
      </w:pPr>
      <w:r w:rsidRPr="000E5DFA">
        <w:rPr>
          <w:sz w:val="26"/>
          <w:szCs w:val="26"/>
        </w:rPr>
        <w:t>Переименования:</w:t>
      </w:r>
    </w:p>
    <w:p w:rsidR="00295B40" w:rsidRPr="000E5DFA" w:rsidRDefault="00295B40" w:rsidP="00295B40">
      <w:pPr>
        <w:pStyle w:val="ad"/>
        <w:numPr>
          <w:ilvl w:val="0"/>
          <w:numId w:val="1"/>
        </w:numPr>
        <w:jc w:val="left"/>
        <w:rPr>
          <w:sz w:val="26"/>
          <w:szCs w:val="26"/>
        </w:rPr>
      </w:pPr>
      <w:r w:rsidRPr="000E5DFA">
        <w:rPr>
          <w:sz w:val="26"/>
          <w:szCs w:val="26"/>
        </w:rPr>
        <w:t xml:space="preserve">ООО </w:t>
      </w:r>
      <w:r>
        <w:rPr>
          <w:sz w:val="26"/>
          <w:szCs w:val="26"/>
        </w:rPr>
        <w:t>«</w:t>
      </w:r>
      <w:proofErr w:type="spellStart"/>
      <w:r w:rsidRPr="000E5DFA">
        <w:rPr>
          <w:sz w:val="26"/>
          <w:szCs w:val="26"/>
        </w:rPr>
        <w:t>УралАвто</w:t>
      </w:r>
      <w:proofErr w:type="spellEnd"/>
      <w:r w:rsidRPr="000E5DFA">
        <w:rPr>
          <w:sz w:val="26"/>
          <w:szCs w:val="26"/>
        </w:rPr>
        <w:t>-Западная Сибирь</w:t>
      </w:r>
      <w:r>
        <w:rPr>
          <w:sz w:val="26"/>
          <w:szCs w:val="26"/>
        </w:rPr>
        <w:t>»</w:t>
      </w:r>
      <w:r w:rsidRPr="000E5DFA">
        <w:rPr>
          <w:sz w:val="26"/>
          <w:szCs w:val="26"/>
        </w:rPr>
        <w:t xml:space="preserve"> (09.07.2001–29.04.2004)</w:t>
      </w:r>
    </w:p>
    <w:p w:rsidR="00295B40" w:rsidRPr="000E5DFA" w:rsidRDefault="00295B40" w:rsidP="00295B40">
      <w:pPr>
        <w:pStyle w:val="ad"/>
        <w:numPr>
          <w:ilvl w:val="0"/>
          <w:numId w:val="1"/>
        </w:numPr>
        <w:jc w:val="left"/>
        <w:rPr>
          <w:sz w:val="26"/>
          <w:szCs w:val="26"/>
        </w:rPr>
      </w:pPr>
      <w:r w:rsidRPr="000E5DFA">
        <w:rPr>
          <w:sz w:val="26"/>
          <w:szCs w:val="26"/>
        </w:rPr>
        <w:t xml:space="preserve">ООО </w:t>
      </w:r>
      <w:r>
        <w:rPr>
          <w:sz w:val="26"/>
          <w:szCs w:val="26"/>
        </w:rPr>
        <w:t>«</w:t>
      </w:r>
      <w:proofErr w:type="spellStart"/>
      <w:r w:rsidRPr="000E5DFA">
        <w:rPr>
          <w:sz w:val="26"/>
          <w:szCs w:val="26"/>
        </w:rPr>
        <w:t>УралФинанс</w:t>
      </w:r>
      <w:proofErr w:type="spellEnd"/>
      <w:r>
        <w:rPr>
          <w:sz w:val="26"/>
          <w:szCs w:val="26"/>
        </w:rPr>
        <w:t>»</w:t>
      </w:r>
      <w:r w:rsidRPr="000E5DFA">
        <w:rPr>
          <w:sz w:val="26"/>
          <w:szCs w:val="26"/>
        </w:rPr>
        <w:t xml:space="preserve"> (29.04.2004–29.01.2008)</w:t>
      </w:r>
    </w:p>
    <w:p w:rsidR="00295B40" w:rsidRDefault="00295B40" w:rsidP="00295B40">
      <w:pPr>
        <w:pStyle w:val="ad"/>
        <w:rPr>
          <w:sz w:val="26"/>
          <w:szCs w:val="26"/>
        </w:rPr>
      </w:pPr>
      <w:r>
        <w:rPr>
          <w:sz w:val="26"/>
          <w:szCs w:val="26"/>
        </w:rPr>
        <w:t xml:space="preserve">Состав документов: документы о создании и ликвидации 2001–2008 гг., приказы </w:t>
      </w:r>
      <w:r w:rsidR="001E2997">
        <w:rPr>
          <w:sz w:val="26"/>
          <w:szCs w:val="26"/>
        </w:rPr>
        <w:t>по личному</w:t>
      </w:r>
      <w:r>
        <w:rPr>
          <w:sz w:val="26"/>
          <w:szCs w:val="26"/>
        </w:rPr>
        <w:t xml:space="preserve"> составу 2001–2007 гг., расчетные ведомости по заработной плате 2001–2007 гг.</w:t>
      </w:r>
    </w:p>
    <w:p w:rsidR="00EF0FBC" w:rsidRDefault="00EF0FBC" w:rsidP="00EF0FBC">
      <w:pPr>
        <w:pStyle w:val="ad"/>
        <w:rPr>
          <w:b/>
          <w:sz w:val="26"/>
          <w:szCs w:val="26"/>
        </w:rPr>
      </w:pPr>
    </w:p>
    <w:p w:rsidR="00EF0FBC" w:rsidRPr="00933FFF" w:rsidRDefault="00EF0FBC" w:rsidP="00EF0FBC">
      <w:pPr>
        <w:pStyle w:val="ad"/>
        <w:rPr>
          <w:b/>
          <w:sz w:val="26"/>
          <w:szCs w:val="26"/>
        </w:rPr>
      </w:pPr>
      <w:r w:rsidRPr="00933FFF">
        <w:rPr>
          <w:b/>
          <w:sz w:val="26"/>
          <w:szCs w:val="26"/>
        </w:rPr>
        <w:t>ООО «</w:t>
      </w:r>
      <w:proofErr w:type="spellStart"/>
      <w:r w:rsidRPr="00933FFF">
        <w:rPr>
          <w:b/>
          <w:sz w:val="26"/>
          <w:szCs w:val="26"/>
        </w:rPr>
        <w:t>Фантастрон</w:t>
      </w:r>
      <w:proofErr w:type="spellEnd"/>
      <w:r w:rsidRPr="00933FFF">
        <w:rPr>
          <w:b/>
          <w:sz w:val="26"/>
          <w:szCs w:val="26"/>
        </w:rPr>
        <w:t>» (24.09.2001–27.10.2003)</w:t>
      </w:r>
    </w:p>
    <w:p w:rsidR="00EF0FBC" w:rsidRPr="00933FFF" w:rsidRDefault="00EF0FBC" w:rsidP="00EF0FBC">
      <w:pPr>
        <w:pStyle w:val="ad"/>
        <w:rPr>
          <w:sz w:val="26"/>
          <w:szCs w:val="26"/>
        </w:rPr>
      </w:pPr>
      <w:r w:rsidRPr="00933FFF">
        <w:rPr>
          <w:sz w:val="26"/>
          <w:szCs w:val="26"/>
        </w:rPr>
        <w:t>ОАФ 8, оп. 81, 3 ед. хр., 2001–2003 гг.</w:t>
      </w:r>
    </w:p>
    <w:p w:rsidR="00EF0FBC" w:rsidRPr="00933FFF" w:rsidRDefault="00EF0FBC" w:rsidP="00EF0FBC">
      <w:pPr>
        <w:pStyle w:val="ad"/>
        <w:rPr>
          <w:sz w:val="26"/>
          <w:szCs w:val="26"/>
        </w:rPr>
      </w:pPr>
      <w:r w:rsidRPr="00933FFF">
        <w:rPr>
          <w:sz w:val="26"/>
          <w:szCs w:val="26"/>
          <w:shd w:val="clear" w:color="auto" w:fill="FFFFFF"/>
        </w:rPr>
        <w:t>ИНН: 7447052330.</w:t>
      </w:r>
    </w:p>
    <w:p w:rsidR="00EF0FBC" w:rsidRDefault="00EF0FBC" w:rsidP="00EF0FBC">
      <w:pPr>
        <w:pStyle w:val="ad"/>
        <w:rPr>
          <w:sz w:val="26"/>
          <w:szCs w:val="26"/>
        </w:rPr>
      </w:pPr>
      <w:r w:rsidRPr="00933FFF">
        <w:rPr>
          <w:sz w:val="26"/>
          <w:szCs w:val="26"/>
        </w:rPr>
        <w:t>Вид деятельности: радиопромышленность</w:t>
      </w:r>
      <w:r>
        <w:rPr>
          <w:sz w:val="26"/>
          <w:szCs w:val="26"/>
        </w:rPr>
        <w:t>.</w:t>
      </w:r>
    </w:p>
    <w:p w:rsidR="00EF0FBC" w:rsidRPr="008C3548" w:rsidRDefault="00EF0FBC" w:rsidP="00EF0FBC">
      <w:pPr>
        <w:pStyle w:val="ad"/>
        <w:rPr>
          <w:sz w:val="26"/>
          <w:szCs w:val="26"/>
        </w:rPr>
      </w:pPr>
      <w:r w:rsidRPr="00312664">
        <w:rPr>
          <w:sz w:val="26"/>
          <w:szCs w:val="26"/>
        </w:rPr>
        <w:t xml:space="preserve">Состав документов: приказы </w:t>
      </w:r>
      <w:r>
        <w:rPr>
          <w:sz w:val="26"/>
          <w:szCs w:val="26"/>
        </w:rPr>
        <w:t>по личному</w:t>
      </w:r>
      <w:r w:rsidRPr="00312664">
        <w:rPr>
          <w:sz w:val="26"/>
          <w:szCs w:val="26"/>
        </w:rPr>
        <w:t xml:space="preserve"> составу</w:t>
      </w:r>
      <w:r>
        <w:rPr>
          <w:sz w:val="26"/>
          <w:szCs w:val="26"/>
        </w:rPr>
        <w:t xml:space="preserve"> 2001–2003 гг., личные карточки (ф. Т-2)</w:t>
      </w:r>
      <w:r w:rsidRPr="00312664">
        <w:rPr>
          <w:sz w:val="26"/>
          <w:szCs w:val="26"/>
        </w:rPr>
        <w:t>, расчетные ве</w:t>
      </w:r>
      <w:r>
        <w:rPr>
          <w:sz w:val="26"/>
          <w:szCs w:val="26"/>
        </w:rPr>
        <w:t>домости по заработной плате 2001–2002</w:t>
      </w:r>
      <w:r w:rsidRPr="00312664">
        <w:rPr>
          <w:sz w:val="26"/>
          <w:szCs w:val="26"/>
        </w:rPr>
        <w:t xml:space="preserve"> гг., </w:t>
      </w:r>
    </w:p>
    <w:p w:rsidR="00295B40" w:rsidRPr="000E5DFA" w:rsidRDefault="00295B40" w:rsidP="00295B40">
      <w:pPr>
        <w:pStyle w:val="ad"/>
        <w:rPr>
          <w:sz w:val="26"/>
          <w:szCs w:val="26"/>
        </w:rPr>
      </w:pPr>
    </w:p>
    <w:p w:rsidR="00295B40" w:rsidRPr="0018455E" w:rsidRDefault="00295B40" w:rsidP="00295B40">
      <w:pPr>
        <w:pStyle w:val="ad"/>
        <w:rPr>
          <w:b/>
          <w:sz w:val="26"/>
          <w:szCs w:val="26"/>
        </w:rPr>
      </w:pPr>
      <w:r w:rsidRPr="0018455E">
        <w:rPr>
          <w:b/>
          <w:sz w:val="26"/>
          <w:szCs w:val="26"/>
        </w:rPr>
        <w:t>ООО «Феникс» (31.01.2006–12.10.2009)</w:t>
      </w:r>
    </w:p>
    <w:p w:rsidR="00295B40" w:rsidRDefault="00295B40" w:rsidP="00295B40">
      <w:pPr>
        <w:pStyle w:val="ad"/>
        <w:rPr>
          <w:sz w:val="26"/>
          <w:szCs w:val="26"/>
        </w:rPr>
      </w:pPr>
      <w:r w:rsidRPr="00115155">
        <w:rPr>
          <w:sz w:val="26"/>
          <w:szCs w:val="26"/>
        </w:rPr>
        <w:t>ОАФ 15, оп. 186, 4 ед. хр., 2005–2009 гг.</w:t>
      </w:r>
    </w:p>
    <w:p w:rsidR="00295B40" w:rsidRDefault="00295B40" w:rsidP="00295B40">
      <w:pPr>
        <w:pStyle w:val="ad"/>
        <w:rPr>
          <w:sz w:val="26"/>
          <w:szCs w:val="26"/>
        </w:rPr>
      </w:pPr>
      <w:r w:rsidRPr="00163E4F">
        <w:rPr>
          <w:sz w:val="26"/>
          <w:szCs w:val="26"/>
        </w:rPr>
        <w:t xml:space="preserve">Состав документов: </w:t>
      </w:r>
      <w:r>
        <w:rPr>
          <w:sz w:val="26"/>
          <w:szCs w:val="26"/>
        </w:rPr>
        <w:t>документы о создании и ликвидации 2005–2009</w:t>
      </w:r>
      <w:r w:rsidRPr="00163E4F">
        <w:rPr>
          <w:sz w:val="26"/>
          <w:szCs w:val="26"/>
        </w:rPr>
        <w:t xml:space="preserve"> гг., приказы </w:t>
      </w:r>
      <w:r w:rsidR="001E2997">
        <w:rPr>
          <w:sz w:val="26"/>
          <w:szCs w:val="26"/>
        </w:rPr>
        <w:t>по личному</w:t>
      </w:r>
      <w:r>
        <w:rPr>
          <w:sz w:val="26"/>
          <w:szCs w:val="26"/>
        </w:rPr>
        <w:t xml:space="preserve"> составу 2006–2008 гг., расчетные ведомости по заработной плате 2006–2008</w:t>
      </w:r>
      <w:r w:rsidRPr="00163E4F">
        <w:rPr>
          <w:sz w:val="26"/>
          <w:szCs w:val="26"/>
        </w:rPr>
        <w:t xml:space="preserve"> гг.</w:t>
      </w:r>
    </w:p>
    <w:p w:rsidR="00295B40" w:rsidRPr="00115155" w:rsidRDefault="00295B40" w:rsidP="00295B40">
      <w:pPr>
        <w:pStyle w:val="ad"/>
        <w:rPr>
          <w:sz w:val="26"/>
          <w:szCs w:val="26"/>
        </w:rPr>
      </w:pPr>
    </w:p>
    <w:p w:rsidR="00295B40" w:rsidRPr="009F3FE5" w:rsidRDefault="00295B40" w:rsidP="00295B40">
      <w:pPr>
        <w:pStyle w:val="ad"/>
        <w:rPr>
          <w:b/>
          <w:sz w:val="26"/>
          <w:szCs w:val="26"/>
        </w:rPr>
      </w:pPr>
      <w:r w:rsidRPr="009F3FE5">
        <w:rPr>
          <w:b/>
          <w:sz w:val="26"/>
          <w:szCs w:val="26"/>
        </w:rPr>
        <w:t>ООО «Феникс» (07.04.2006–24.01.2012)</w:t>
      </w:r>
    </w:p>
    <w:p w:rsidR="00295B40" w:rsidRDefault="00295B40" w:rsidP="00295B40">
      <w:pPr>
        <w:pStyle w:val="ad"/>
        <w:rPr>
          <w:sz w:val="26"/>
          <w:szCs w:val="26"/>
        </w:rPr>
      </w:pPr>
      <w:r w:rsidRPr="009F3FE5">
        <w:rPr>
          <w:sz w:val="26"/>
          <w:szCs w:val="26"/>
        </w:rPr>
        <w:t>ОАФ 14, оп. 104, 5 ед. хр., 2006–2011 гг.</w:t>
      </w:r>
    </w:p>
    <w:p w:rsidR="000F4B58" w:rsidRDefault="000F4B58" w:rsidP="00295B40">
      <w:pPr>
        <w:pStyle w:val="ad"/>
        <w:rPr>
          <w:sz w:val="26"/>
          <w:szCs w:val="26"/>
        </w:rPr>
      </w:pPr>
      <w:r w:rsidRPr="000F4B58">
        <w:rPr>
          <w:sz w:val="26"/>
          <w:szCs w:val="26"/>
        </w:rPr>
        <w:t>ИНН: 7452047705.</w:t>
      </w:r>
    </w:p>
    <w:p w:rsidR="0018455E" w:rsidRPr="009F3FE5" w:rsidRDefault="0018455E" w:rsidP="00295B40">
      <w:pPr>
        <w:pStyle w:val="ad"/>
        <w:rPr>
          <w:sz w:val="26"/>
          <w:szCs w:val="26"/>
        </w:rPr>
      </w:pPr>
      <w:r>
        <w:rPr>
          <w:sz w:val="26"/>
          <w:szCs w:val="26"/>
        </w:rPr>
        <w:t>Вид деятельности: проектирование и монтаж противопожарного оборудования.</w:t>
      </w:r>
    </w:p>
    <w:p w:rsidR="00295B40" w:rsidRDefault="00295B40" w:rsidP="00295B40">
      <w:pPr>
        <w:pStyle w:val="ad"/>
        <w:rPr>
          <w:sz w:val="26"/>
          <w:szCs w:val="26"/>
        </w:rPr>
      </w:pPr>
      <w:r w:rsidRPr="003538E8">
        <w:rPr>
          <w:sz w:val="26"/>
          <w:szCs w:val="26"/>
        </w:rPr>
        <w:t xml:space="preserve">Состав документов: документы о создании и </w:t>
      </w:r>
      <w:r w:rsidR="007D6850">
        <w:rPr>
          <w:sz w:val="26"/>
          <w:szCs w:val="26"/>
        </w:rPr>
        <w:t>признании несостоятельным (банкротом)</w:t>
      </w:r>
      <w:r w:rsidRPr="003538E8">
        <w:rPr>
          <w:sz w:val="26"/>
          <w:szCs w:val="26"/>
        </w:rPr>
        <w:t>,</w:t>
      </w:r>
      <w:r>
        <w:rPr>
          <w:sz w:val="26"/>
          <w:szCs w:val="26"/>
        </w:rPr>
        <w:t xml:space="preserve"> приказы </w:t>
      </w:r>
      <w:r w:rsidR="001E2997">
        <w:rPr>
          <w:sz w:val="26"/>
          <w:szCs w:val="26"/>
        </w:rPr>
        <w:t>по личному</w:t>
      </w:r>
      <w:r>
        <w:rPr>
          <w:sz w:val="26"/>
          <w:szCs w:val="26"/>
        </w:rPr>
        <w:t xml:space="preserve"> составу 2006–2011</w:t>
      </w:r>
      <w:r w:rsidRPr="003538E8">
        <w:rPr>
          <w:sz w:val="26"/>
          <w:szCs w:val="26"/>
        </w:rPr>
        <w:t xml:space="preserve"> гг</w:t>
      </w:r>
      <w:r>
        <w:rPr>
          <w:sz w:val="26"/>
          <w:szCs w:val="26"/>
        </w:rPr>
        <w:t>., личные карточки (ф. Т-2) 2007–2011</w:t>
      </w:r>
      <w:r w:rsidRPr="003538E8">
        <w:rPr>
          <w:sz w:val="26"/>
          <w:szCs w:val="26"/>
        </w:rPr>
        <w:t xml:space="preserve"> гг., расчетные ве</w:t>
      </w:r>
      <w:r>
        <w:rPr>
          <w:sz w:val="26"/>
          <w:szCs w:val="26"/>
        </w:rPr>
        <w:t>домости по заработной плате 2006–2011</w:t>
      </w:r>
      <w:r w:rsidRPr="003538E8">
        <w:rPr>
          <w:sz w:val="26"/>
          <w:szCs w:val="26"/>
        </w:rPr>
        <w:t xml:space="preserve"> гг.</w:t>
      </w:r>
    </w:p>
    <w:p w:rsidR="00295B40" w:rsidRPr="00115155" w:rsidRDefault="00295B40" w:rsidP="00295B40">
      <w:pPr>
        <w:pStyle w:val="ad"/>
        <w:rPr>
          <w:sz w:val="26"/>
          <w:szCs w:val="26"/>
        </w:rPr>
      </w:pPr>
    </w:p>
    <w:p w:rsidR="00295B40" w:rsidRPr="0018455E" w:rsidRDefault="00295B40" w:rsidP="00295B40">
      <w:pPr>
        <w:pStyle w:val="ad"/>
        <w:rPr>
          <w:b/>
          <w:sz w:val="26"/>
          <w:szCs w:val="26"/>
        </w:rPr>
      </w:pPr>
      <w:r w:rsidRPr="0018455E">
        <w:rPr>
          <w:b/>
          <w:sz w:val="26"/>
          <w:szCs w:val="26"/>
        </w:rPr>
        <w:t>ООО «Финансово-энергетическое агентство» (18.10.1999–25.12.2007)</w:t>
      </w:r>
    </w:p>
    <w:p w:rsidR="00295B40" w:rsidRPr="000C4E03" w:rsidRDefault="00295B40" w:rsidP="00295B40">
      <w:pPr>
        <w:pStyle w:val="ad"/>
        <w:rPr>
          <w:sz w:val="26"/>
          <w:szCs w:val="26"/>
        </w:rPr>
      </w:pPr>
      <w:r w:rsidRPr="000C4E03">
        <w:rPr>
          <w:sz w:val="26"/>
          <w:szCs w:val="26"/>
        </w:rPr>
        <w:t>ОАФ 16, оп. 62, 12 ед. хр., 1999–2004 гг.</w:t>
      </w:r>
    </w:p>
    <w:p w:rsidR="00295B40" w:rsidRPr="000C4E03" w:rsidRDefault="00295B40" w:rsidP="00295B40">
      <w:pPr>
        <w:pStyle w:val="ad"/>
        <w:rPr>
          <w:sz w:val="26"/>
          <w:szCs w:val="26"/>
        </w:rPr>
      </w:pPr>
      <w:r w:rsidRPr="000C4E03">
        <w:rPr>
          <w:sz w:val="26"/>
          <w:szCs w:val="26"/>
        </w:rPr>
        <w:t>Посреднические услуги</w:t>
      </w:r>
    </w:p>
    <w:p w:rsidR="00295B40" w:rsidRDefault="00295B40" w:rsidP="00295B40">
      <w:pPr>
        <w:pStyle w:val="ad"/>
        <w:rPr>
          <w:sz w:val="26"/>
          <w:szCs w:val="26"/>
        </w:rPr>
      </w:pPr>
      <w:r w:rsidRPr="0049040C">
        <w:rPr>
          <w:sz w:val="26"/>
          <w:szCs w:val="26"/>
        </w:rPr>
        <w:t>Состав документов</w:t>
      </w:r>
      <w:r>
        <w:rPr>
          <w:sz w:val="26"/>
          <w:szCs w:val="26"/>
        </w:rPr>
        <w:t xml:space="preserve">: </w:t>
      </w:r>
      <w:r w:rsidRPr="0049040C">
        <w:rPr>
          <w:sz w:val="26"/>
          <w:szCs w:val="26"/>
        </w:rPr>
        <w:t xml:space="preserve">приказы </w:t>
      </w:r>
      <w:r w:rsidR="001E2997">
        <w:rPr>
          <w:sz w:val="26"/>
          <w:szCs w:val="26"/>
        </w:rPr>
        <w:t>по личному</w:t>
      </w:r>
      <w:r w:rsidRPr="0049040C">
        <w:rPr>
          <w:sz w:val="26"/>
          <w:szCs w:val="26"/>
        </w:rPr>
        <w:t xml:space="preserve"> составу</w:t>
      </w:r>
      <w:r>
        <w:rPr>
          <w:sz w:val="26"/>
          <w:szCs w:val="26"/>
        </w:rPr>
        <w:t xml:space="preserve"> 1999–2004 гг.</w:t>
      </w:r>
      <w:r w:rsidRPr="0049040C">
        <w:rPr>
          <w:sz w:val="26"/>
          <w:szCs w:val="26"/>
        </w:rPr>
        <w:t xml:space="preserve">, </w:t>
      </w:r>
      <w:r>
        <w:rPr>
          <w:sz w:val="26"/>
          <w:szCs w:val="26"/>
        </w:rPr>
        <w:t>личные карточки (ф. Т-2)</w:t>
      </w:r>
      <w:r w:rsidRPr="0049040C">
        <w:rPr>
          <w:sz w:val="26"/>
          <w:szCs w:val="26"/>
        </w:rPr>
        <w:t>, расчетные ве</w:t>
      </w:r>
      <w:r>
        <w:rPr>
          <w:sz w:val="26"/>
          <w:szCs w:val="26"/>
        </w:rPr>
        <w:t>домости по заработной плате 2002–2004</w:t>
      </w:r>
      <w:r w:rsidRPr="0049040C">
        <w:rPr>
          <w:sz w:val="26"/>
          <w:szCs w:val="26"/>
        </w:rPr>
        <w:t xml:space="preserve"> гг.</w:t>
      </w:r>
    </w:p>
    <w:p w:rsidR="00295B40" w:rsidRPr="000C4E03" w:rsidRDefault="00295B40" w:rsidP="00295B40">
      <w:pPr>
        <w:pStyle w:val="ad"/>
        <w:rPr>
          <w:sz w:val="26"/>
          <w:szCs w:val="26"/>
        </w:rPr>
      </w:pPr>
    </w:p>
    <w:p w:rsidR="00F02CEB" w:rsidRDefault="00F02CEB" w:rsidP="00F02CEB">
      <w:pPr>
        <w:pStyle w:val="ad"/>
        <w:rPr>
          <w:sz w:val="26"/>
          <w:szCs w:val="26"/>
        </w:rPr>
      </w:pPr>
      <w:r w:rsidRPr="00B919C5">
        <w:rPr>
          <w:b/>
          <w:sz w:val="26"/>
          <w:szCs w:val="26"/>
        </w:rPr>
        <w:t>ООО Фирма «Гефест» (09.10.1992–13.12.2000</w:t>
      </w:r>
      <w:r w:rsidRPr="004B7640">
        <w:rPr>
          <w:sz w:val="26"/>
          <w:szCs w:val="26"/>
        </w:rPr>
        <w:t>)</w:t>
      </w:r>
    </w:p>
    <w:p w:rsidR="00F02CEB" w:rsidRPr="004B7640" w:rsidRDefault="00F02CEB" w:rsidP="00F02CEB">
      <w:pPr>
        <w:pStyle w:val="ad"/>
        <w:rPr>
          <w:sz w:val="26"/>
          <w:szCs w:val="26"/>
        </w:rPr>
      </w:pPr>
      <w:r w:rsidRPr="004B7640">
        <w:rPr>
          <w:sz w:val="26"/>
          <w:szCs w:val="26"/>
        </w:rPr>
        <w:t>ОАФ 8, оп</w:t>
      </w:r>
      <w:r>
        <w:rPr>
          <w:sz w:val="26"/>
          <w:szCs w:val="26"/>
        </w:rPr>
        <w:t xml:space="preserve">. 38, 8 ед. хр., 1992–2000 гг. </w:t>
      </w:r>
    </w:p>
    <w:p w:rsidR="00F02CEB" w:rsidRPr="004B7640" w:rsidRDefault="00F02CEB" w:rsidP="00F02CEB">
      <w:pPr>
        <w:pStyle w:val="ad"/>
        <w:rPr>
          <w:sz w:val="26"/>
          <w:szCs w:val="26"/>
        </w:rPr>
      </w:pPr>
      <w:r w:rsidRPr="004B7640">
        <w:rPr>
          <w:sz w:val="26"/>
          <w:szCs w:val="26"/>
        </w:rPr>
        <w:t>Переименования:</w:t>
      </w:r>
    </w:p>
    <w:p w:rsidR="00F02CEB" w:rsidRPr="004B7640" w:rsidRDefault="00F02CEB" w:rsidP="00F02CEB">
      <w:pPr>
        <w:pStyle w:val="ad"/>
        <w:numPr>
          <w:ilvl w:val="0"/>
          <w:numId w:val="1"/>
        </w:numPr>
        <w:jc w:val="left"/>
        <w:rPr>
          <w:sz w:val="26"/>
          <w:szCs w:val="26"/>
        </w:rPr>
      </w:pPr>
      <w:r w:rsidRPr="004B7640">
        <w:rPr>
          <w:sz w:val="26"/>
          <w:szCs w:val="26"/>
        </w:rPr>
        <w:t xml:space="preserve">ТОО </w:t>
      </w:r>
      <w:r>
        <w:rPr>
          <w:sz w:val="26"/>
          <w:szCs w:val="26"/>
        </w:rPr>
        <w:t>«Ф</w:t>
      </w:r>
      <w:r w:rsidRPr="004B7640">
        <w:rPr>
          <w:sz w:val="26"/>
          <w:szCs w:val="26"/>
        </w:rPr>
        <w:t xml:space="preserve">ирма </w:t>
      </w:r>
      <w:r>
        <w:rPr>
          <w:sz w:val="26"/>
          <w:szCs w:val="26"/>
        </w:rPr>
        <w:t>«</w:t>
      </w:r>
      <w:r w:rsidRPr="004B7640">
        <w:rPr>
          <w:sz w:val="26"/>
          <w:szCs w:val="26"/>
        </w:rPr>
        <w:t>Гефест</w:t>
      </w:r>
      <w:r>
        <w:rPr>
          <w:sz w:val="26"/>
          <w:szCs w:val="26"/>
        </w:rPr>
        <w:t>»</w:t>
      </w:r>
      <w:r w:rsidRPr="004B7640">
        <w:rPr>
          <w:sz w:val="26"/>
          <w:szCs w:val="26"/>
        </w:rPr>
        <w:t xml:space="preserve"> (09.10.1992–15.12.1998)</w:t>
      </w:r>
    </w:p>
    <w:p w:rsidR="00F02CEB" w:rsidRDefault="00F02CEB" w:rsidP="00F02CEB">
      <w:pPr>
        <w:pStyle w:val="ad"/>
        <w:numPr>
          <w:ilvl w:val="0"/>
          <w:numId w:val="1"/>
        </w:numPr>
        <w:jc w:val="left"/>
        <w:rPr>
          <w:sz w:val="26"/>
          <w:szCs w:val="26"/>
        </w:rPr>
      </w:pPr>
      <w:r w:rsidRPr="004B7640">
        <w:rPr>
          <w:sz w:val="26"/>
          <w:szCs w:val="26"/>
        </w:rPr>
        <w:t xml:space="preserve">ООО </w:t>
      </w:r>
      <w:r>
        <w:rPr>
          <w:sz w:val="26"/>
          <w:szCs w:val="26"/>
        </w:rPr>
        <w:t>Ф</w:t>
      </w:r>
      <w:r w:rsidRPr="004B7640">
        <w:rPr>
          <w:sz w:val="26"/>
          <w:szCs w:val="26"/>
        </w:rPr>
        <w:t xml:space="preserve">ирма </w:t>
      </w:r>
      <w:r>
        <w:rPr>
          <w:sz w:val="26"/>
          <w:szCs w:val="26"/>
        </w:rPr>
        <w:t>«</w:t>
      </w:r>
      <w:r w:rsidRPr="004B7640">
        <w:rPr>
          <w:sz w:val="26"/>
          <w:szCs w:val="26"/>
        </w:rPr>
        <w:t>Гефест</w:t>
      </w:r>
      <w:r>
        <w:rPr>
          <w:sz w:val="26"/>
          <w:szCs w:val="26"/>
        </w:rPr>
        <w:t>»</w:t>
      </w:r>
      <w:r w:rsidRPr="004B7640">
        <w:rPr>
          <w:sz w:val="26"/>
          <w:szCs w:val="26"/>
        </w:rPr>
        <w:t xml:space="preserve"> (15.12.1998–</w:t>
      </w:r>
      <w:r>
        <w:rPr>
          <w:sz w:val="26"/>
          <w:szCs w:val="26"/>
        </w:rPr>
        <w:t>13.12</w:t>
      </w:r>
      <w:r w:rsidRPr="004B7640">
        <w:rPr>
          <w:sz w:val="26"/>
          <w:szCs w:val="26"/>
        </w:rPr>
        <w:t>.2000)</w:t>
      </w:r>
    </w:p>
    <w:p w:rsidR="00F02CEB" w:rsidRDefault="00F02CEB" w:rsidP="00F02CEB">
      <w:pPr>
        <w:pStyle w:val="ad"/>
        <w:jc w:val="left"/>
        <w:rPr>
          <w:sz w:val="26"/>
          <w:szCs w:val="26"/>
        </w:rPr>
      </w:pPr>
      <w:r w:rsidRPr="00810A35">
        <w:rPr>
          <w:sz w:val="26"/>
          <w:szCs w:val="26"/>
        </w:rPr>
        <w:t>Состав документов:</w:t>
      </w:r>
      <w:r>
        <w:rPr>
          <w:sz w:val="26"/>
          <w:szCs w:val="26"/>
        </w:rPr>
        <w:t xml:space="preserve"> приказы по личному составу 1992–2000</w:t>
      </w:r>
      <w:r w:rsidRPr="00810A35">
        <w:rPr>
          <w:sz w:val="26"/>
          <w:szCs w:val="26"/>
        </w:rPr>
        <w:t xml:space="preserve"> гг., расчетные ве</w:t>
      </w:r>
      <w:r>
        <w:rPr>
          <w:sz w:val="26"/>
          <w:szCs w:val="26"/>
        </w:rPr>
        <w:t>домости по заработной плате 1994–2000</w:t>
      </w:r>
      <w:r w:rsidRPr="00810A35">
        <w:rPr>
          <w:sz w:val="26"/>
          <w:szCs w:val="26"/>
        </w:rPr>
        <w:t xml:space="preserve"> гг.</w:t>
      </w:r>
    </w:p>
    <w:p w:rsidR="00F02CEB" w:rsidRPr="004B7640" w:rsidRDefault="00F02CEB" w:rsidP="00F02CEB">
      <w:pPr>
        <w:pStyle w:val="ad"/>
        <w:rPr>
          <w:sz w:val="26"/>
          <w:szCs w:val="26"/>
        </w:rPr>
      </w:pPr>
    </w:p>
    <w:p w:rsidR="00F02CEB" w:rsidRPr="007B23CB" w:rsidRDefault="00F02CEB" w:rsidP="00F02CEB">
      <w:pPr>
        <w:pStyle w:val="ad"/>
        <w:rPr>
          <w:b/>
          <w:sz w:val="26"/>
          <w:szCs w:val="26"/>
        </w:rPr>
      </w:pPr>
      <w:r w:rsidRPr="007B23CB">
        <w:rPr>
          <w:b/>
          <w:sz w:val="26"/>
          <w:szCs w:val="26"/>
        </w:rPr>
        <w:t>ООО фирма «ГРИФ» (13.02.1995–08.02.1999)</w:t>
      </w:r>
    </w:p>
    <w:p w:rsidR="00F02CEB" w:rsidRPr="00063E2D" w:rsidRDefault="00F02CEB" w:rsidP="00F02CEB">
      <w:pPr>
        <w:pStyle w:val="ad"/>
        <w:rPr>
          <w:sz w:val="26"/>
          <w:szCs w:val="26"/>
        </w:rPr>
      </w:pPr>
      <w:r w:rsidRPr="00063E2D">
        <w:rPr>
          <w:sz w:val="26"/>
          <w:szCs w:val="26"/>
        </w:rPr>
        <w:t>ОАФ 9, оп. 6, 2 ед. хр., 1995–1998 гг.</w:t>
      </w:r>
    </w:p>
    <w:p w:rsidR="00F02CEB" w:rsidRDefault="00F02CEB" w:rsidP="00F02CEB">
      <w:pPr>
        <w:pStyle w:val="ad"/>
        <w:rPr>
          <w:sz w:val="26"/>
          <w:szCs w:val="26"/>
        </w:rPr>
      </w:pPr>
      <w:r w:rsidRPr="008A29AC">
        <w:rPr>
          <w:sz w:val="26"/>
          <w:szCs w:val="26"/>
        </w:rPr>
        <w:t>Состав докумен</w:t>
      </w:r>
      <w:r>
        <w:rPr>
          <w:sz w:val="26"/>
          <w:szCs w:val="26"/>
        </w:rPr>
        <w:t xml:space="preserve">тов: приказы по личному составу, </w:t>
      </w:r>
      <w:r w:rsidRPr="008A29AC">
        <w:rPr>
          <w:sz w:val="26"/>
          <w:szCs w:val="26"/>
        </w:rPr>
        <w:t>расчетные ве</w:t>
      </w:r>
      <w:r>
        <w:rPr>
          <w:sz w:val="26"/>
          <w:szCs w:val="26"/>
        </w:rPr>
        <w:t>домости по заработной плате 1995–1998</w:t>
      </w:r>
      <w:r w:rsidRPr="008A29AC">
        <w:rPr>
          <w:sz w:val="26"/>
          <w:szCs w:val="26"/>
        </w:rPr>
        <w:t xml:space="preserve"> гг.</w:t>
      </w:r>
    </w:p>
    <w:p w:rsidR="00F02CEB" w:rsidRDefault="00F02CEB" w:rsidP="00F02CEB">
      <w:pPr>
        <w:pStyle w:val="ad"/>
        <w:rPr>
          <w:sz w:val="26"/>
          <w:szCs w:val="26"/>
        </w:rPr>
      </w:pPr>
    </w:p>
    <w:p w:rsidR="00F02CEB" w:rsidRPr="0018455E" w:rsidRDefault="00F02CEB" w:rsidP="00F02CEB">
      <w:pPr>
        <w:pStyle w:val="ad"/>
        <w:rPr>
          <w:b/>
          <w:sz w:val="26"/>
          <w:szCs w:val="26"/>
        </w:rPr>
      </w:pPr>
      <w:r w:rsidRPr="0018455E">
        <w:rPr>
          <w:b/>
          <w:sz w:val="26"/>
          <w:szCs w:val="26"/>
        </w:rPr>
        <w:t>ООО «Фирма «ИНК» (13.05.1992–12.11.2001)</w:t>
      </w:r>
    </w:p>
    <w:p w:rsidR="00F02CEB" w:rsidRPr="00DC5E64" w:rsidRDefault="00F02CEB" w:rsidP="00F02CEB">
      <w:pPr>
        <w:pStyle w:val="ad"/>
        <w:rPr>
          <w:sz w:val="26"/>
          <w:szCs w:val="26"/>
        </w:rPr>
      </w:pPr>
      <w:r w:rsidRPr="00DC5E64">
        <w:rPr>
          <w:sz w:val="26"/>
          <w:szCs w:val="26"/>
        </w:rPr>
        <w:t>ОАФ 17, оп. 21, 2 ед. хр., 1995–2000 гг.</w:t>
      </w:r>
    </w:p>
    <w:p w:rsidR="00F02CEB" w:rsidRPr="00DC5E64" w:rsidRDefault="00F02CEB" w:rsidP="00F02CEB">
      <w:pPr>
        <w:pStyle w:val="ad"/>
        <w:rPr>
          <w:sz w:val="26"/>
          <w:szCs w:val="26"/>
        </w:rPr>
      </w:pPr>
      <w:r w:rsidRPr="00DC5E64">
        <w:rPr>
          <w:sz w:val="26"/>
          <w:szCs w:val="26"/>
        </w:rPr>
        <w:t>Переименования:</w:t>
      </w:r>
    </w:p>
    <w:p w:rsidR="00F02CEB" w:rsidRPr="00DC5E64" w:rsidRDefault="00F02CEB" w:rsidP="00F02CEB">
      <w:pPr>
        <w:pStyle w:val="ad"/>
        <w:numPr>
          <w:ilvl w:val="0"/>
          <w:numId w:val="1"/>
        </w:numPr>
        <w:jc w:val="left"/>
        <w:rPr>
          <w:sz w:val="26"/>
          <w:szCs w:val="26"/>
        </w:rPr>
      </w:pPr>
      <w:r w:rsidRPr="00DC5E64">
        <w:rPr>
          <w:sz w:val="26"/>
          <w:szCs w:val="26"/>
        </w:rPr>
        <w:t xml:space="preserve">ТОО </w:t>
      </w:r>
      <w:r>
        <w:rPr>
          <w:sz w:val="26"/>
          <w:szCs w:val="26"/>
        </w:rPr>
        <w:t>«</w:t>
      </w:r>
      <w:r w:rsidRPr="00DC5E64">
        <w:rPr>
          <w:sz w:val="26"/>
          <w:szCs w:val="26"/>
        </w:rPr>
        <w:t xml:space="preserve">Фирма </w:t>
      </w:r>
      <w:r>
        <w:rPr>
          <w:sz w:val="26"/>
          <w:szCs w:val="26"/>
        </w:rPr>
        <w:t>«</w:t>
      </w:r>
      <w:r w:rsidRPr="00DC5E64">
        <w:rPr>
          <w:sz w:val="26"/>
          <w:szCs w:val="26"/>
        </w:rPr>
        <w:t>ИНК</w:t>
      </w:r>
      <w:r>
        <w:rPr>
          <w:sz w:val="26"/>
          <w:szCs w:val="26"/>
        </w:rPr>
        <w:t>»</w:t>
      </w:r>
      <w:r w:rsidRPr="00DC5E64">
        <w:rPr>
          <w:sz w:val="26"/>
          <w:szCs w:val="26"/>
        </w:rPr>
        <w:t xml:space="preserve"> (13.05.1992–30.06.1999)</w:t>
      </w:r>
    </w:p>
    <w:p w:rsidR="00F02CEB" w:rsidRPr="00DC5E64" w:rsidRDefault="00F02CEB" w:rsidP="00F02CEB">
      <w:pPr>
        <w:pStyle w:val="ad"/>
        <w:numPr>
          <w:ilvl w:val="0"/>
          <w:numId w:val="1"/>
        </w:numPr>
        <w:jc w:val="left"/>
        <w:rPr>
          <w:sz w:val="26"/>
          <w:szCs w:val="26"/>
        </w:rPr>
      </w:pPr>
      <w:r w:rsidRPr="00DC5E64">
        <w:rPr>
          <w:sz w:val="26"/>
          <w:szCs w:val="26"/>
        </w:rPr>
        <w:t xml:space="preserve">ООО </w:t>
      </w:r>
      <w:r>
        <w:rPr>
          <w:sz w:val="26"/>
          <w:szCs w:val="26"/>
        </w:rPr>
        <w:t>«</w:t>
      </w:r>
      <w:r w:rsidRPr="00DC5E64">
        <w:rPr>
          <w:sz w:val="26"/>
          <w:szCs w:val="26"/>
        </w:rPr>
        <w:t xml:space="preserve">Фирма </w:t>
      </w:r>
      <w:r>
        <w:rPr>
          <w:sz w:val="26"/>
          <w:szCs w:val="26"/>
        </w:rPr>
        <w:t>«</w:t>
      </w:r>
      <w:r w:rsidRPr="00DC5E64">
        <w:rPr>
          <w:sz w:val="26"/>
          <w:szCs w:val="26"/>
        </w:rPr>
        <w:t>ИНК</w:t>
      </w:r>
      <w:r>
        <w:rPr>
          <w:sz w:val="26"/>
          <w:szCs w:val="26"/>
        </w:rPr>
        <w:t>»</w:t>
      </w:r>
      <w:r w:rsidRPr="00DC5E64">
        <w:rPr>
          <w:sz w:val="26"/>
          <w:szCs w:val="26"/>
        </w:rPr>
        <w:t xml:space="preserve"> (30.06.1999–12.11.2001)</w:t>
      </w:r>
    </w:p>
    <w:p w:rsidR="00F02CEB" w:rsidRDefault="00F02CEB" w:rsidP="00F02CEB">
      <w:pPr>
        <w:pStyle w:val="ad"/>
        <w:rPr>
          <w:sz w:val="26"/>
          <w:szCs w:val="26"/>
        </w:rPr>
      </w:pPr>
      <w:r w:rsidRPr="006C472D">
        <w:rPr>
          <w:sz w:val="26"/>
          <w:szCs w:val="26"/>
        </w:rPr>
        <w:t xml:space="preserve">Состав документов: приказы </w:t>
      </w:r>
      <w:r>
        <w:rPr>
          <w:sz w:val="26"/>
          <w:szCs w:val="26"/>
        </w:rPr>
        <w:t>по личному</w:t>
      </w:r>
      <w:r w:rsidRPr="006C472D">
        <w:rPr>
          <w:sz w:val="26"/>
          <w:szCs w:val="26"/>
        </w:rPr>
        <w:t xml:space="preserve"> составу, расчетные ве</w:t>
      </w:r>
      <w:r>
        <w:rPr>
          <w:sz w:val="26"/>
          <w:szCs w:val="26"/>
        </w:rPr>
        <w:t>домости по заработной плате 1995–2000</w:t>
      </w:r>
      <w:r w:rsidRPr="006C472D">
        <w:rPr>
          <w:sz w:val="26"/>
          <w:szCs w:val="26"/>
        </w:rPr>
        <w:t xml:space="preserve"> гг.</w:t>
      </w:r>
    </w:p>
    <w:p w:rsidR="00F02CEB" w:rsidRPr="006A0419" w:rsidRDefault="00F02CEB" w:rsidP="00F02CEB">
      <w:pPr>
        <w:pStyle w:val="ad"/>
        <w:rPr>
          <w:sz w:val="26"/>
          <w:szCs w:val="26"/>
        </w:rPr>
      </w:pPr>
    </w:p>
    <w:p w:rsidR="00F02CEB" w:rsidRPr="006C17F7" w:rsidRDefault="00F02CEB" w:rsidP="00F02CEB">
      <w:pPr>
        <w:pStyle w:val="ad"/>
        <w:rPr>
          <w:b/>
          <w:sz w:val="26"/>
          <w:szCs w:val="26"/>
        </w:rPr>
      </w:pPr>
      <w:r w:rsidRPr="006C17F7">
        <w:rPr>
          <w:b/>
          <w:sz w:val="26"/>
          <w:szCs w:val="26"/>
        </w:rPr>
        <w:t>ООО фирма «ЛАБИ» (03.07.1995–23.06.2009)</w:t>
      </w:r>
    </w:p>
    <w:p w:rsidR="00F02CEB" w:rsidRDefault="00F02CEB" w:rsidP="00F02CEB">
      <w:pPr>
        <w:pStyle w:val="ad"/>
        <w:rPr>
          <w:sz w:val="26"/>
          <w:szCs w:val="26"/>
        </w:rPr>
      </w:pPr>
      <w:r w:rsidRPr="009E4785">
        <w:rPr>
          <w:sz w:val="26"/>
          <w:szCs w:val="26"/>
        </w:rPr>
        <w:t>ОАФ 16, оп. 70, 9 ед. хр., 1995–2009 гг.</w:t>
      </w:r>
    </w:p>
    <w:p w:rsidR="00F02CEB" w:rsidRPr="006C17F7" w:rsidRDefault="00F02CEB" w:rsidP="00F02CEB">
      <w:pPr>
        <w:pStyle w:val="ad"/>
        <w:rPr>
          <w:sz w:val="26"/>
          <w:szCs w:val="26"/>
        </w:rPr>
      </w:pPr>
      <w:r w:rsidRPr="006C17F7">
        <w:rPr>
          <w:sz w:val="26"/>
          <w:szCs w:val="26"/>
        </w:rPr>
        <w:t>ИНН: 7449016954.</w:t>
      </w:r>
    </w:p>
    <w:p w:rsidR="00F02CEB" w:rsidRPr="009E4785" w:rsidRDefault="00F02CEB" w:rsidP="00F02CEB">
      <w:pPr>
        <w:pStyle w:val="ad"/>
        <w:rPr>
          <w:sz w:val="26"/>
          <w:szCs w:val="26"/>
        </w:rPr>
      </w:pPr>
      <w:r w:rsidRPr="006C17F7">
        <w:rPr>
          <w:sz w:val="26"/>
          <w:szCs w:val="26"/>
        </w:rPr>
        <w:t>ОКВЭД: 92.71 Деятельность по организации азартных игр.</w:t>
      </w:r>
    </w:p>
    <w:p w:rsidR="00F02CEB" w:rsidRPr="009E4785" w:rsidRDefault="00F02CEB" w:rsidP="00F02CEB">
      <w:pPr>
        <w:pStyle w:val="ad"/>
        <w:rPr>
          <w:sz w:val="26"/>
          <w:szCs w:val="26"/>
        </w:rPr>
      </w:pPr>
      <w:r w:rsidRPr="009E4785">
        <w:rPr>
          <w:sz w:val="26"/>
          <w:szCs w:val="26"/>
        </w:rPr>
        <w:t>Состав документов: документы о создании</w:t>
      </w:r>
      <w:r>
        <w:rPr>
          <w:sz w:val="26"/>
          <w:szCs w:val="26"/>
        </w:rPr>
        <w:t xml:space="preserve"> и </w:t>
      </w:r>
      <w:r w:rsidRPr="009E4785">
        <w:rPr>
          <w:sz w:val="26"/>
          <w:szCs w:val="26"/>
        </w:rPr>
        <w:t xml:space="preserve">ликвидации 1995–2009 гг., приказы </w:t>
      </w:r>
      <w:r>
        <w:rPr>
          <w:sz w:val="26"/>
          <w:szCs w:val="26"/>
        </w:rPr>
        <w:t>по личному</w:t>
      </w:r>
      <w:r w:rsidRPr="009E4785">
        <w:rPr>
          <w:sz w:val="26"/>
          <w:szCs w:val="26"/>
        </w:rPr>
        <w:t xml:space="preserve"> составу, личные карточки </w:t>
      </w:r>
      <w:r>
        <w:rPr>
          <w:sz w:val="26"/>
          <w:szCs w:val="26"/>
        </w:rPr>
        <w:t>(ф. </w:t>
      </w:r>
      <w:r w:rsidRPr="009E4785">
        <w:rPr>
          <w:sz w:val="26"/>
          <w:szCs w:val="26"/>
        </w:rPr>
        <w:t xml:space="preserve">Т-2), расчетные ведомости по заработной плате 1995–2007 гг. </w:t>
      </w:r>
    </w:p>
    <w:p w:rsidR="00F02CEB" w:rsidRPr="009E4785" w:rsidRDefault="00F02CEB" w:rsidP="00F02CEB">
      <w:pPr>
        <w:pStyle w:val="ad"/>
        <w:rPr>
          <w:sz w:val="26"/>
          <w:szCs w:val="26"/>
        </w:rPr>
      </w:pPr>
    </w:p>
    <w:p w:rsidR="00F02CEB" w:rsidRPr="00714F97" w:rsidRDefault="00F02CEB" w:rsidP="00F02CEB">
      <w:pPr>
        <w:pStyle w:val="ad"/>
        <w:rPr>
          <w:b/>
          <w:sz w:val="26"/>
          <w:szCs w:val="26"/>
        </w:rPr>
      </w:pPr>
      <w:r w:rsidRPr="00714F97">
        <w:rPr>
          <w:b/>
          <w:sz w:val="26"/>
          <w:szCs w:val="26"/>
        </w:rPr>
        <w:t>ООО фирма «ЛОТТА» (26.01.1993–20.03.2000)</w:t>
      </w:r>
    </w:p>
    <w:p w:rsidR="00F02CEB" w:rsidRPr="00646D27" w:rsidRDefault="00F02CEB" w:rsidP="00F02CEB">
      <w:pPr>
        <w:pStyle w:val="ad"/>
        <w:rPr>
          <w:sz w:val="26"/>
          <w:szCs w:val="26"/>
        </w:rPr>
      </w:pPr>
      <w:r w:rsidRPr="00646D27">
        <w:rPr>
          <w:sz w:val="26"/>
          <w:szCs w:val="26"/>
        </w:rPr>
        <w:t>ОАФ 16, оп. 7</w:t>
      </w:r>
      <w:r>
        <w:rPr>
          <w:sz w:val="26"/>
          <w:szCs w:val="26"/>
        </w:rPr>
        <w:t>, 6 ед. хр., 1993–1999 гг.</w:t>
      </w:r>
    </w:p>
    <w:p w:rsidR="00F02CEB" w:rsidRPr="00646D27" w:rsidRDefault="00F02CEB" w:rsidP="00F02CEB">
      <w:pPr>
        <w:pStyle w:val="ad"/>
        <w:rPr>
          <w:sz w:val="26"/>
          <w:szCs w:val="26"/>
        </w:rPr>
      </w:pPr>
      <w:r w:rsidRPr="00646D27">
        <w:rPr>
          <w:sz w:val="26"/>
          <w:szCs w:val="26"/>
        </w:rPr>
        <w:t>Переименования:</w:t>
      </w:r>
    </w:p>
    <w:p w:rsidR="00F02CEB" w:rsidRPr="00646D27" w:rsidRDefault="00F02CEB" w:rsidP="00F02CEB">
      <w:pPr>
        <w:pStyle w:val="ad"/>
        <w:numPr>
          <w:ilvl w:val="0"/>
          <w:numId w:val="1"/>
        </w:numPr>
        <w:jc w:val="left"/>
        <w:rPr>
          <w:sz w:val="26"/>
          <w:szCs w:val="26"/>
        </w:rPr>
      </w:pPr>
      <w:r w:rsidRPr="00646D27">
        <w:rPr>
          <w:sz w:val="26"/>
          <w:szCs w:val="26"/>
        </w:rPr>
        <w:t xml:space="preserve">ТОО </w:t>
      </w:r>
      <w:r>
        <w:rPr>
          <w:sz w:val="26"/>
          <w:szCs w:val="26"/>
        </w:rPr>
        <w:t>«</w:t>
      </w:r>
      <w:r w:rsidRPr="00646D27">
        <w:rPr>
          <w:sz w:val="26"/>
          <w:szCs w:val="26"/>
        </w:rPr>
        <w:t>ЛОТТА</w:t>
      </w:r>
      <w:r>
        <w:rPr>
          <w:sz w:val="26"/>
          <w:szCs w:val="26"/>
        </w:rPr>
        <w:t>»</w:t>
      </w:r>
      <w:r w:rsidRPr="00646D27">
        <w:rPr>
          <w:sz w:val="26"/>
          <w:szCs w:val="26"/>
        </w:rPr>
        <w:t xml:space="preserve"> (26.01.1993–15.07.1996)</w:t>
      </w:r>
    </w:p>
    <w:p w:rsidR="00F02CEB" w:rsidRPr="00646D27" w:rsidRDefault="00F02CEB" w:rsidP="00F02CEB">
      <w:pPr>
        <w:pStyle w:val="ad"/>
        <w:numPr>
          <w:ilvl w:val="0"/>
          <w:numId w:val="1"/>
        </w:numPr>
        <w:jc w:val="left"/>
        <w:rPr>
          <w:sz w:val="26"/>
          <w:szCs w:val="26"/>
        </w:rPr>
      </w:pPr>
      <w:r w:rsidRPr="00646D27">
        <w:rPr>
          <w:sz w:val="26"/>
          <w:szCs w:val="26"/>
        </w:rPr>
        <w:t xml:space="preserve">ООО фирма </w:t>
      </w:r>
      <w:r>
        <w:rPr>
          <w:sz w:val="26"/>
          <w:szCs w:val="26"/>
        </w:rPr>
        <w:t>«</w:t>
      </w:r>
      <w:r w:rsidRPr="00646D27">
        <w:rPr>
          <w:sz w:val="26"/>
          <w:szCs w:val="26"/>
        </w:rPr>
        <w:t>ЛОТТА</w:t>
      </w:r>
      <w:r>
        <w:rPr>
          <w:sz w:val="26"/>
          <w:szCs w:val="26"/>
        </w:rPr>
        <w:t>»</w:t>
      </w:r>
      <w:r w:rsidRPr="00646D27">
        <w:rPr>
          <w:sz w:val="26"/>
          <w:szCs w:val="26"/>
        </w:rPr>
        <w:t xml:space="preserve"> (1</w:t>
      </w:r>
      <w:r>
        <w:rPr>
          <w:sz w:val="26"/>
          <w:szCs w:val="26"/>
        </w:rPr>
        <w:t>5</w:t>
      </w:r>
      <w:r w:rsidRPr="00646D27">
        <w:rPr>
          <w:sz w:val="26"/>
          <w:szCs w:val="26"/>
        </w:rPr>
        <w:t>.07.1996–20.03.2000)</w:t>
      </w:r>
    </w:p>
    <w:p w:rsidR="00F02CEB" w:rsidRDefault="00F02CEB" w:rsidP="00F02CEB">
      <w:pPr>
        <w:pStyle w:val="ad"/>
        <w:rPr>
          <w:sz w:val="26"/>
          <w:szCs w:val="26"/>
        </w:rPr>
      </w:pPr>
      <w:r w:rsidRPr="003F29DF">
        <w:rPr>
          <w:sz w:val="26"/>
          <w:szCs w:val="26"/>
        </w:rPr>
        <w:t>Состав документов:</w:t>
      </w:r>
      <w:r>
        <w:rPr>
          <w:sz w:val="26"/>
          <w:szCs w:val="26"/>
        </w:rPr>
        <w:t xml:space="preserve"> приказы по личному составу 1993–1997</w:t>
      </w:r>
      <w:r w:rsidRPr="003F29DF">
        <w:rPr>
          <w:sz w:val="26"/>
          <w:szCs w:val="26"/>
        </w:rPr>
        <w:t xml:space="preserve"> гг., расчетные ведомости по</w:t>
      </w:r>
      <w:r>
        <w:rPr>
          <w:sz w:val="26"/>
          <w:szCs w:val="26"/>
        </w:rPr>
        <w:t xml:space="preserve"> заработной плате 1993–1998 гг.</w:t>
      </w:r>
      <w:r w:rsidRPr="003F29DF">
        <w:rPr>
          <w:sz w:val="26"/>
          <w:szCs w:val="26"/>
        </w:rPr>
        <w:t xml:space="preserve"> </w:t>
      </w:r>
    </w:p>
    <w:p w:rsidR="00F02CEB" w:rsidRPr="00A46B0F" w:rsidRDefault="00F02CEB" w:rsidP="00F02CEB">
      <w:pPr>
        <w:pStyle w:val="ad"/>
        <w:rPr>
          <w:sz w:val="26"/>
          <w:szCs w:val="26"/>
        </w:rPr>
      </w:pPr>
    </w:p>
    <w:p w:rsidR="00F02CEB" w:rsidRPr="00714F97" w:rsidRDefault="00F02CEB" w:rsidP="00EF0FBC">
      <w:pPr>
        <w:pStyle w:val="ad"/>
        <w:keepNext/>
        <w:rPr>
          <w:b/>
          <w:sz w:val="26"/>
          <w:szCs w:val="26"/>
        </w:rPr>
      </w:pPr>
      <w:r w:rsidRPr="00714F97">
        <w:rPr>
          <w:b/>
          <w:sz w:val="26"/>
          <w:szCs w:val="26"/>
        </w:rPr>
        <w:t>ООО фирма «Манганит» (24.12.1992–05.02.2004)</w:t>
      </w:r>
    </w:p>
    <w:p w:rsidR="00F02CEB" w:rsidRPr="003967BF" w:rsidRDefault="00F02CEB" w:rsidP="00F02CEB">
      <w:pPr>
        <w:pStyle w:val="ad"/>
        <w:rPr>
          <w:sz w:val="26"/>
          <w:szCs w:val="26"/>
        </w:rPr>
      </w:pPr>
      <w:r w:rsidRPr="003967BF">
        <w:rPr>
          <w:sz w:val="26"/>
          <w:szCs w:val="26"/>
        </w:rPr>
        <w:t>ОАФ 17, оп. 32, 3 ед. хр., 1992–2003 гг.</w:t>
      </w:r>
    </w:p>
    <w:p w:rsidR="00F02CEB" w:rsidRPr="003967BF" w:rsidRDefault="00F02CEB" w:rsidP="00F02CEB">
      <w:pPr>
        <w:pStyle w:val="ad"/>
        <w:rPr>
          <w:sz w:val="26"/>
          <w:szCs w:val="26"/>
        </w:rPr>
      </w:pPr>
      <w:r w:rsidRPr="003967BF">
        <w:rPr>
          <w:sz w:val="26"/>
          <w:szCs w:val="26"/>
        </w:rPr>
        <w:t>Переименования:</w:t>
      </w:r>
    </w:p>
    <w:p w:rsidR="00F02CEB" w:rsidRPr="003967BF" w:rsidRDefault="00F02CEB" w:rsidP="00F02CEB">
      <w:pPr>
        <w:pStyle w:val="ad"/>
        <w:numPr>
          <w:ilvl w:val="0"/>
          <w:numId w:val="1"/>
        </w:numPr>
        <w:jc w:val="left"/>
        <w:rPr>
          <w:sz w:val="26"/>
          <w:szCs w:val="26"/>
        </w:rPr>
      </w:pPr>
      <w:r w:rsidRPr="003967BF">
        <w:rPr>
          <w:sz w:val="26"/>
          <w:szCs w:val="26"/>
        </w:rPr>
        <w:t xml:space="preserve">ТОО фирма </w:t>
      </w:r>
      <w:r>
        <w:rPr>
          <w:sz w:val="26"/>
          <w:szCs w:val="26"/>
        </w:rPr>
        <w:t>«</w:t>
      </w:r>
      <w:r w:rsidRPr="003967BF">
        <w:rPr>
          <w:sz w:val="26"/>
          <w:szCs w:val="26"/>
        </w:rPr>
        <w:t>Манганит</w:t>
      </w:r>
      <w:r>
        <w:rPr>
          <w:sz w:val="26"/>
          <w:szCs w:val="26"/>
        </w:rPr>
        <w:t>»</w:t>
      </w:r>
      <w:r w:rsidRPr="003967BF">
        <w:rPr>
          <w:sz w:val="26"/>
          <w:szCs w:val="26"/>
        </w:rPr>
        <w:t xml:space="preserve"> (24.12.1992–08.08.1996)</w:t>
      </w:r>
    </w:p>
    <w:p w:rsidR="00F02CEB" w:rsidRPr="003967BF" w:rsidRDefault="00F02CEB" w:rsidP="00F02CEB">
      <w:pPr>
        <w:pStyle w:val="ad"/>
        <w:numPr>
          <w:ilvl w:val="0"/>
          <w:numId w:val="1"/>
        </w:numPr>
        <w:jc w:val="left"/>
        <w:rPr>
          <w:sz w:val="26"/>
          <w:szCs w:val="26"/>
        </w:rPr>
      </w:pPr>
      <w:r w:rsidRPr="003967BF">
        <w:rPr>
          <w:sz w:val="26"/>
          <w:szCs w:val="26"/>
        </w:rPr>
        <w:t xml:space="preserve">ООО фирма </w:t>
      </w:r>
      <w:r>
        <w:rPr>
          <w:sz w:val="26"/>
          <w:szCs w:val="26"/>
        </w:rPr>
        <w:t>«</w:t>
      </w:r>
      <w:r w:rsidRPr="003967BF">
        <w:rPr>
          <w:sz w:val="26"/>
          <w:szCs w:val="26"/>
        </w:rPr>
        <w:t>Манганит</w:t>
      </w:r>
      <w:r>
        <w:rPr>
          <w:sz w:val="26"/>
          <w:szCs w:val="26"/>
        </w:rPr>
        <w:t>»</w:t>
      </w:r>
      <w:r w:rsidRPr="003967BF">
        <w:rPr>
          <w:sz w:val="26"/>
          <w:szCs w:val="26"/>
        </w:rPr>
        <w:t xml:space="preserve"> (08.08.1996–05.02.2004)</w:t>
      </w:r>
    </w:p>
    <w:p w:rsidR="00F02CEB" w:rsidRDefault="00F02CEB" w:rsidP="00F02CEB">
      <w:pPr>
        <w:pStyle w:val="ad"/>
        <w:rPr>
          <w:sz w:val="26"/>
          <w:szCs w:val="26"/>
        </w:rPr>
      </w:pPr>
      <w:r w:rsidRPr="000919BD">
        <w:rPr>
          <w:sz w:val="26"/>
          <w:szCs w:val="26"/>
        </w:rPr>
        <w:t xml:space="preserve">Состав документов: приказы </w:t>
      </w:r>
      <w:r>
        <w:rPr>
          <w:sz w:val="26"/>
          <w:szCs w:val="26"/>
        </w:rPr>
        <w:t>по личному</w:t>
      </w:r>
      <w:r w:rsidRPr="000919BD">
        <w:rPr>
          <w:sz w:val="26"/>
          <w:szCs w:val="26"/>
        </w:rPr>
        <w:t xml:space="preserve"> составу</w:t>
      </w:r>
      <w:r>
        <w:rPr>
          <w:sz w:val="26"/>
          <w:szCs w:val="26"/>
        </w:rPr>
        <w:t xml:space="preserve"> 1992–2003 гг.</w:t>
      </w:r>
      <w:r w:rsidRPr="000919BD">
        <w:rPr>
          <w:sz w:val="26"/>
          <w:szCs w:val="26"/>
        </w:rPr>
        <w:t xml:space="preserve">, расчетные ведомости по заработной плате </w:t>
      </w:r>
      <w:r>
        <w:rPr>
          <w:sz w:val="26"/>
          <w:szCs w:val="26"/>
        </w:rPr>
        <w:t>1993–2002</w:t>
      </w:r>
      <w:r w:rsidRPr="000919BD">
        <w:rPr>
          <w:sz w:val="26"/>
          <w:szCs w:val="26"/>
        </w:rPr>
        <w:t xml:space="preserve"> гг.</w:t>
      </w:r>
    </w:p>
    <w:p w:rsidR="00F02CEB" w:rsidRDefault="00F02CEB" w:rsidP="00F02CEB">
      <w:pPr>
        <w:pStyle w:val="ad"/>
        <w:rPr>
          <w:sz w:val="26"/>
          <w:szCs w:val="26"/>
        </w:rPr>
      </w:pPr>
    </w:p>
    <w:p w:rsidR="00F02CEB" w:rsidRPr="00FF7145" w:rsidRDefault="00F02CEB" w:rsidP="00F02CEB">
      <w:pPr>
        <w:pStyle w:val="ad"/>
        <w:rPr>
          <w:b/>
          <w:sz w:val="26"/>
          <w:szCs w:val="26"/>
        </w:rPr>
      </w:pPr>
      <w:r w:rsidRPr="00FF7145">
        <w:rPr>
          <w:b/>
          <w:sz w:val="26"/>
          <w:szCs w:val="26"/>
        </w:rPr>
        <w:t>ООО «Фирма «МОКАС» (24.04.1992–24.03.2004)</w:t>
      </w:r>
    </w:p>
    <w:p w:rsidR="00F02CEB" w:rsidRPr="00E46C8D" w:rsidRDefault="00F02CEB" w:rsidP="00F02CEB">
      <w:pPr>
        <w:pStyle w:val="ad"/>
        <w:rPr>
          <w:sz w:val="26"/>
          <w:szCs w:val="26"/>
        </w:rPr>
      </w:pPr>
      <w:r w:rsidRPr="00E46C8D">
        <w:rPr>
          <w:sz w:val="26"/>
          <w:szCs w:val="26"/>
        </w:rPr>
        <w:t xml:space="preserve">ОАФ 13, оп. 94, 20 ед. хр., 1992–2003 гг. </w:t>
      </w:r>
    </w:p>
    <w:p w:rsidR="00F02CEB" w:rsidRPr="00E46C8D" w:rsidRDefault="00F02CEB" w:rsidP="00F02CEB">
      <w:pPr>
        <w:pStyle w:val="ad"/>
        <w:rPr>
          <w:sz w:val="26"/>
          <w:szCs w:val="26"/>
        </w:rPr>
      </w:pPr>
      <w:r w:rsidRPr="00E46C8D">
        <w:rPr>
          <w:sz w:val="26"/>
          <w:szCs w:val="26"/>
        </w:rPr>
        <w:t>Переименования:</w:t>
      </w:r>
    </w:p>
    <w:p w:rsidR="00F02CEB" w:rsidRPr="00E46C8D" w:rsidRDefault="00F02CEB" w:rsidP="00F02CEB">
      <w:pPr>
        <w:pStyle w:val="ad"/>
        <w:numPr>
          <w:ilvl w:val="0"/>
          <w:numId w:val="1"/>
        </w:numPr>
        <w:jc w:val="left"/>
        <w:rPr>
          <w:sz w:val="26"/>
          <w:szCs w:val="26"/>
        </w:rPr>
      </w:pPr>
      <w:r w:rsidRPr="00E46C8D">
        <w:rPr>
          <w:sz w:val="26"/>
          <w:szCs w:val="26"/>
        </w:rPr>
        <w:t xml:space="preserve">ТОО </w:t>
      </w:r>
      <w:r>
        <w:rPr>
          <w:sz w:val="26"/>
          <w:szCs w:val="26"/>
        </w:rPr>
        <w:t>«</w:t>
      </w:r>
      <w:r w:rsidRPr="00E46C8D">
        <w:rPr>
          <w:sz w:val="26"/>
          <w:szCs w:val="26"/>
        </w:rPr>
        <w:t xml:space="preserve">Торговый дом </w:t>
      </w:r>
      <w:r>
        <w:rPr>
          <w:sz w:val="26"/>
          <w:szCs w:val="26"/>
        </w:rPr>
        <w:t>«</w:t>
      </w:r>
      <w:r w:rsidRPr="00E46C8D">
        <w:rPr>
          <w:sz w:val="26"/>
          <w:szCs w:val="26"/>
        </w:rPr>
        <w:t>МОКАС</w:t>
      </w:r>
      <w:r>
        <w:rPr>
          <w:sz w:val="26"/>
          <w:szCs w:val="26"/>
        </w:rPr>
        <w:t>»</w:t>
      </w:r>
      <w:r w:rsidRPr="00E46C8D">
        <w:rPr>
          <w:sz w:val="26"/>
          <w:szCs w:val="26"/>
        </w:rPr>
        <w:t xml:space="preserve"> (24.04.1992–15.06.1999)</w:t>
      </w:r>
    </w:p>
    <w:p w:rsidR="00F02CEB" w:rsidRDefault="00F02CEB" w:rsidP="00F02CEB">
      <w:pPr>
        <w:pStyle w:val="ad"/>
        <w:numPr>
          <w:ilvl w:val="0"/>
          <w:numId w:val="1"/>
        </w:numPr>
        <w:jc w:val="left"/>
        <w:rPr>
          <w:sz w:val="26"/>
          <w:szCs w:val="26"/>
        </w:rPr>
      </w:pPr>
      <w:r w:rsidRPr="00E46C8D">
        <w:rPr>
          <w:sz w:val="26"/>
          <w:szCs w:val="26"/>
        </w:rPr>
        <w:t xml:space="preserve">ООО </w:t>
      </w:r>
      <w:r>
        <w:rPr>
          <w:sz w:val="26"/>
          <w:szCs w:val="26"/>
        </w:rPr>
        <w:t>«</w:t>
      </w:r>
      <w:r w:rsidRPr="00E46C8D">
        <w:rPr>
          <w:sz w:val="26"/>
          <w:szCs w:val="26"/>
        </w:rPr>
        <w:t xml:space="preserve">Фирма </w:t>
      </w:r>
      <w:r>
        <w:rPr>
          <w:sz w:val="26"/>
          <w:szCs w:val="26"/>
        </w:rPr>
        <w:t>«</w:t>
      </w:r>
      <w:r w:rsidRPr="00E46C8D">
        <w:rPr>
          <w:sz w:val="26"/>
          <w:szCs w:val="26"/>
        </w:rPr>
        <w:t>МОКАС</w:t>
      </w:r>
      <w:r>
        <w:rPr>
          <w:sz w:val="26"/>
          <w:szCs w:val="26"/>
        </w:rPr>
        <w:t>»</w:t>
      </w:r>
      <w:r w:rsidRPr="00E46C8D">
        <w:rPr>
          <w:sz w:val="26"/>
          <w:szCs w:val="26"/>
        </w:rPr>
        <w:t xml:space="preserve"> (15.06.1999–24.03.2004)</w:t>
      </w:r>
      <w:r>
        <w:rPr>
          <w:sz w:val="26"/>
          <w:szCs w:val="26"/>
        </w:rPr>
        <w:t>.</w:t>
      </w:r>
    </w:p>
    <w:p w:rsidR="00F02CEB" w:rsidRDefault="00F02CEB" w:rsidP="00F02CEB">
      <w:pPr>
        <w:pStyle w:val="ad"/>
        <w:jc w:val="left"/>
        <w:rPr>
          <w:sz w:val="26"/>
          <w:szCs w:val="26"/>
        </w:rPr>
      </w:pPr>
      <w:r w:rsidRPr="00FF7145">
        <w:rPr>
          <w:sz w:val="26"/>
          <w:szCs w:val="26"/>
        </w:rPr>
        <w:t>ИНН: 7453017380</w:t>
      </w:r>
      <w:r>
        <w:rPr>
          <w:sz w:val="26"/>
          <w:szCs w:val="26"/>
        </w:rPr>
        <w:t>.</w:t>
      </w:r>
    </w:p>
    <w:p w:rsidR="00F02CEB" w:rsidRPr="00E46C8D" w:rsidRDefault="00F02CEB" w:rsidP="00F02CEB">
      <w:pPr>
        <w:pStyle w:val="ad"/>
        <w:jc w:val="left"/>
        <w:rPr>
          <w:sz w:val="26"/>
          <w:szCs w:val="26"/>
        </w:rPr>
      </w:pPr>
      <w:r>
        <w:rPr>
          <w:sz w:val="26"/>
          <w:szCs w:val="26"/>
        </w:rPr>
        <w:t>Вид деятельности: производство и реализация товаров народного потребления.</w:t>
      </w:r>
    </w:p>
    <w:p w:rsidR="00F02CEB" w:rsidRDefault="00F02CEB" w:rsidP="00F02CEB">
      <w:pPr>
        <w:pStyle w:val="ad"/>
        <w:rPr>
          <w:sz w:val="26"/>
          <w:szCs w:val="26"/>
        </w:rPr>
      </w:pPr>
      <w:r w:rsidRPr="00780D17">
        <w:rPr>
          <w:sz w:val="26"/>
          <w:szCs w:val="26"/>
        </w:rPr>
        <w:t xml:space="preserve">Состав документов: </w:t>
      </w:r>
      <w:r>
        <w:rPr>
          <w:sz w:val="26"/>
          <w:szCs w:val="26"/>
        </w:rPr>
        <w:t>приказы по личному составу 1992–2000 гг., договоры подряда 2000–2003 гг.</w:t>
      </w:r>
      <w:r w:rsidRPr="00780D17">
        <w:rPr>
          <w:sz w:val="26"/>
          <w:szCs w:val="26"/>
        </w:rPr>
        <w:t>, расчетные ведомости по зара</w:t>
      </w:r>
      <w:r>
        <w:rPr>
          <w:sz w:val="26"/>
          <w:szCs w:val="26"/>
        </w:rPr>
        <w:t>ботной плате 1993–2003</w:t>
      </w:r>
      <w:r w:rsidRPr="00780D17">
        <w:rPr>
          <w:sz w:val="26"/>
          <w:szCs w:val="26"/>
        </w:rPr>
        <w:t xml:space="preserve"> гг.</w:t>
      </w:r>
    </w:p>
    <w:p w:rsidR="00F02CEB" w:rsidRPr="003967BF" w:rsidRDefault="00F02CEB" w:rsidP="00F02CEB">
      <w:pPr>
        <w:pStyle w:val="ad"/>
        <w:rPr>
          <w:sz w:val="26"/>
          <w:szCs w:val="26"/>
        </w:rPr>
      </w:pPr>
    </w:p>
    <w:p w:rsidR="00F02CEB" w:rsidRPr="00C42C01" w:rsidRDefault="00F02CEB" w:rsidP="00F02CEB">
      <w:pPr>
        <w:pStyle w:val="ad"/>
        <w:rPr>
          <w:b/>
          <w:sz w:val="26"/>
          <w:szCs w:val="26"/>
        </w:rPr>
      </w:pPr>
      <w:r w:rsidRPr="00C42C01">
        <w:rPr>
          <w:b/>
          <w:sz w:val="26"/>
          <w:szCs w:val="26"/>
        </w:rPr>
        <w:t>ООО Фирма «Универсал» (17.06.1992–18.03.2004)</w:t>
      </w:r>
    </w:p>
    <w:p w:rsidR="00F02CEB" w:rsidRPr="00780E38" w:rsidRDefault="00F02CEB" w:rsidP="00F02CEB">
      <w:pPr>
        <w:pStyle w:val="ad"/>
        <w:rPr>
          <w:sz w:val="26"/>
          <w:szCs w:val="26"/>
        </w:rPr>
      </w:pPr>
      <w:r w:rsidRPr="00780E38">
        <w:rPr>
          <w:sz w:val="26"/>
          <w:szCs w:val="26"/>
        </w:rPr>
        <w:t>ОАФ 13, оп. 115, 2 ед. хр., 1992–2004 гг.</w:t>
      </w:r>
    </w:p>
    <w:p w:rsidR="00F02CEB" w:rsidRPr="00780E38" w:rsidRDefault="00F02CEB" w:rsidP="00F02CEB">
      <w:pPr>
        <w:pStyle w:val="ad"/>
        <w:rPr>
          <w:sz w:val="26"/>
          <w:szCs w:val="26"/>
        </w:rPr>
      </w:pPr>
      <w:r w:rsidRPr="00780E38">
        <w:rPr>
          <w:sz w:val="26"/>
          <w:szCs w:val="26"/>
        </w:rPr>
        <w:t>Переименования:</w:t>
      </w:r>
    </w:p>
    <w:p w:rsidR="00F02CEB" w:rsidRPr="00780E38" w:rsidRDefault="00F02CEB" w:rsidP="00F02CEB">
      <w:pPr>
        <w:pStyle w:val="ad"/>
        <w:numPr>
          <w:ilvl w:val="0"/>
          <w:numId w:val="1"/>
        </w:numPr>
        <w:jc w:val="left"/>
        <w:rPr>
          <w:sz w:val="26"/>
          <w:szCs w:val="26"/>
        </w:rPr>
      </w:pPr>
      <w:r w:rsidRPr="00780E38">
        <w:rPr>
          <w:sz w:val="26"/>
          <w:szCs w:val="26"/>
        </w:rPr>
        <w:t xml:space="preserve">ТОО Фирма </w:t>
      </w:r>
      <w:r>
        <w:rPr>
          <w:sz w:val="26"/>
          <w:szCs w:val="26"/>
        </w:rPr>
        <w:t>«</w:t>
      </w:r>
      <w:r w:rsidRPr="00780E38">
        <w:rPr>
          <w:sz w:val="26"/>
          <w:szCs w:val="26"/>
        </w:rPr>
        <w:t>Универсал</w:t>
      </w:r>
      <w:r>
        <w:rPr>
          <w:sz w:val="26"/>
          <w:szCs w:val="26"/>
        </w:rPr>
        <w:t>»</w:t>
      </w:r>
      <w:r w:rsidRPr="00780E38">
        <w:rPr>
          <w:sz w:val="26"/>
          <w:szCs w:val="26"/>
        </w:rPr>
        <w:t xml:space="preserve"> (17.06.1992–28.12.1998)</w:t>
      </w:r>
    </w:p>
    <w:p w:rsidR="00F02CEB" w:rsidRDefault="00F02CEB" w:rsidP="00F02CEB">
      <w:pPr>
        <w:pStyle w:val="ad"/>
        <w:numPr>
          <w:ilvl w:val="0"/>
          <w:numId w:val="1"/>
        </w:numPr>
        <w:jc w:val="left"/>
        <w:rPr>
          <w:sz w:val="26"/>
          <w:szCs w:val="26"/>
        </w:rPr>
      </w:pPr>
      <w:r w:rsidRPr="00780E38">
        <w:rPr>
          <w:sz w:val="26"/>
          <w:szCs w:val="26"/>
        </w:rPr>
        <w:t xml:space="preserve">ООО Фирма </w:t>
      </w:r>
      <w:r>
        <w:rPr>
          <w:sz w:val="26"/>
          <w:szCs w:val="26"/>
        </w:rPr>
        <w:t>«</w:t>
      </w:r>
      <w:r w:rsidRPr="00780E38">
        <w:rPr>
          <w:sz w:val="26"/>
          <w:szCs w:val="26"/>
        </w:rPr>
        <w:t>Универсал</w:t>
      </w:r>
      <w:r>
        <w:rPr>
          <w:sz w:val="26"/>
          <w:szCs w:val="26"/>
        </w:rPr>
        <w:t>»</w:t>
      </w:r>
      <w:r w:rsidRPr="00780E38">
        <w:rPr>
          <w:sz w:val="26"/>
          <w:szCs w:val="26"/>
        </w:rPr>
        <w:t xml:space="preserve"> (28.12.1998–18.03.2004)</w:t>
      </w:r>
      <w:r>
        <w:rPr>
          <w:sz w:val="26"/>
          <w:szCs w:val="26"/>
        </w:rPr>
        <w:t>.</w:t>
      </w:r>
    </w:p>
    <w:p w:rsidR="00F02CEB" w:rsidRDefault="00F02CEB" w:rsidP="00F02CEB">
      <w:pPr>
        <w:pStyle w:val="ad"/>
        <w:jc w:val="left"/>
        <w:rPr>
          <w:sz w:val="26"/>
          <w:szCs w:val="26"/>
        </w:rPr>
      </w:pPr>
      <w:r w:rsidRPr="00C42C01">
        <w:rPr>
          <w:sz w:val="26"/>
          <w:szCs w:val="26"/>
        </w:rPr>
        <w:t>ИНН: 7453006050</w:t>
      </w:r>
      <w:r>
        <w:rPr>
          <w:sz w:val="26"/>
          <w:szCs w:val="26"/>
        </w:rPr>
        <w:t>.</w:t>
      </w:r>
    </w:p>
    <w:p w:rsidR="00F02CEB" w:rsidRPr="00780E38" w:rsidRDefault="00F02CEB" w:rsidP="00F02CEB">
      <w:pPr>
        <w:pStyle w:val="ad"/>
        <w:rPr>
          <w:sz w:val="26"/>
          <w:szCs w:val="26"/>
        </w:rPr>
      </w:pPr>
      <w:r>
        <w:rPr>
          <w:sz w:val="26"/>
          <w:szCs w:val="26"/>
        </w:rPr>
        <w:t>Вид деятельности: организация и выполнение научно-исследовательских и опытно-конструкторских, технологических и др. работ.</w:t>
      </w:r>
    </w:p>
    <w:p w:rsidR="00F02CEB" w:rsidRDefault="00F02CEB" w:rsidP="00F02CEB">
      <w:pPr>
        <w:pStyle w:val="ad"/>
        <w:rPr>
          <w:sz w:val="26"/>
          <w:szCs w:val="26"/>
        </w:rPr>
      </w:pPr>
      <w:r w:rsidRPr="00553808">
        <w:rPr>
          <w:sz w:val="26"/>
          <w:szCs w:val="26"/>
        </w:rPr>
        <w:t xml:space="preserve">Состав документов: </w:t>
      </w:r>
      <w:r>
        <w:rPr>
          <w:sz w:val="26"/>
          <w:szCs w:val="26"/>
        </w:rPr>
        <w:t>приказы по личному составу 1992–2004</w:t>
      </w:r>
      <w:r w:rsidRPr="00553808">
        <w:rPr>
          <w:sz w:val="26"/>
          <w:szCs w:val="26"/>
        </w:rPr>
        <w:t xml:space="preserve"> гг</w:t>
      </w:r>
      <w:r>
        <w:rPr>
          <w:sz w:val="26"/>
          <w:szCs w:val="26"/>
        </w:rPr>
        <w:t xml:space="preserve">., </w:t>
      </w:r>
      <w:r w:rsidRPr="00553808">
        <w:rPr>
          <w:sz w:val="26"/>
          <w:szCs w:val="26"/>
        </w:rPr>
        <w:t>расчетные ве</w:t>
      </w:r>
      <w:r>
        <w:rPr>
          <w:sz w:val="26"/>
          <w:szCs w:val="26"/>
        </w:rPr>
        <w:t>домости по заработной плате 1992–2002</w:t>
      </w:r>
      <w:r w:rsidRPr="00553808">
        <w:rPr>
          <w:sz w:val="26"/>
          <w:szCs w:val="26"/>
        </w:rPr>
        <w:t xml:space="preserve"> гг.</w:t>
      </w:r>
    </w:p>
    <w:p w:rsidR="00F02CEB" w:rsidRPr="00780E38" w:rsidRDefault="00F02CEB" w:rsidP="00F02CEB">
      <w:pPr>
        <w:pStyle w:val="ad"/>
        <w:rPr>
          <w:sz w:val="26"/>
          <w:szCs w:val="26"/>
        </w:rPr>
      </w:pPr>
    </w:p>
    <w:p w:rsidR="00F02CEB" w:rsidRPr="002123ED" w:rsidRDefault="00F02CEB" w:rsidP="00F02CEB">
      <w:pPr>
        <w:pStyle w:val="ad"/>
        <w:rPr>
          <w:b/>
          <w:sz w:val="26"/>
          <w:szCs w:val="26"/>
        </w:rPr>
      </w:pPr>
      <w:r w:rsidRPr="002123ED">
        <w:rPr>
          <w:b/>
          <w:sz w:val="26"/>
          <w:szCs w:val="26"/>
        </w:rPr>
        <w:t>ООО фирма «Уральская аптека-2» (22.03.1996–</w:t>
      </w:r>
      <w:r w:rsidRPr="002123ED">
        <w:rPr>
          <w:b/>
        </w:rPr>
        <w:t>11.10.2002</w:t>
      </w:r>
      <w:r w:rsidRPr="002123ED">
        <w:rPr>
          <w:b/>
          <w:sz w:val="26"/>
          <w:szCs w:val="26"/>
        </w:rPr>
        <w:t>)</w:t>
      </w:r>
    </w:p>
    <w:p w:rsidR="00F02CEB" w:rsidRDefault="00F02CEB" w:rsidP="00F02CEB">
      <w:pPr>
        <w:pStyle w:val="ad"/>
        <w:rPr>
          <w:sz w:val="26"/>
          <w:szCs w:val="26"/>
        </w:rPr>
      </w:pPr>
      <w:r w:rsidRPr="007C0BE5">
        <w:rPr>
          <w:sz w:val="26"/>
          <w:szCs w:val="26"/>
        </w:rPr>
        <w:t>ОАФ 8, оп. 75, 2 ед. хр., 1996–2002 гг.</w:t>
      </w:r>
    </w:p>
    <w:p w:rsidR="00F02CEB" w:rsidRDefault="00F02CEB" w:rsidP="00F02CEB">
      <w:pPr>
        <w:pStyle w:val="ad"/>
        <w:rPr>
          <w:sz w:val="26"/>
          <w:szCs w:val="26"/>
        </w:rPr>
      </w:pPr>
      <w:r w:rsidRPr="00600138">
        <w:rPr>
          <w:sz w:val="26"/>
          <w:szCs w:val="26"/>
        </w:rPr>
        <w:t>ИНН: 7447034958</w:t>
      </w:r>
      <w:r>
        <w:rPr>
          <w:sz w:val="26"/>
          <w:szCs w:val="26"/>
        </w:rPr>
        <w:t>.</w:t>
      </w:r>
    </w:p>
    <w:p w:rsidR="00F02CEB" w:rsidRPr="007C0BE5" w:rsidRDefault="00F02CEB" w:rsidP="00F02CEB">
      <w:pPr>
        <w:pStyle w:val="ad"/>
        <w:rPr>
          <w:sz w:val="26"/>
          <w:szCs w:val="26"/>
        </w:rPr>
      </w:pPr>
      <w:r>
        <w:rPr>
          <w:sz w:val="26"/>
          <w:szCs w:val="26"/>
        </w:rPr>
        <w:t>Вид деятельности: реализация строительных материалов.</w:t>
      </w:r>
    </w:p>
    <w:p w:rsidR="00F02CEB" w:rsidRDefault="00F02CEB" w:rsidP="00F02CEB">
      <w:pPr>
        <w:pStyle w:val="ad"/>
        <w:rPr>
          <w:sz w:val="26"/>
          <w:szCs w:val="26"/>
        </w:rPr>
      </w:pPr>
      <w:r w:rsidRPr="00B62F32">
        <w:rPr>
          <w:sz w:val="26"/>
          <w:szCs w:val="26"/>
        </w:rPr>
        <w:t xml:space="preserve">Состав документов: приказы </w:t>
      </w:r>
      <w:r>
        <w:rPr>
          <w:sz w:val="26"/>
          <w:szCs w:val="26"/>
        </w:rPr>
        <w:t>по личному</w:t>
      </w:r>
      <w:r w:rsidRPr="00B62F32">
        <w:rPr>
          <w:sz w:val="26"/>
          <w:szCs w:val="26"/>
        </w:rPr>
        <w:t xml:space="preserve"> составу</w:t>
      </w:r>
      <w:r>
        <w:rPr>
          <w:sz w:val="26"/>
          <w:szCs w:val="26"/>
        </w:rPr>
        <w:t xml:space="preserve"> 1996–2002 гг.</w:t>
      </w:r>
      <w:r w:rsidRPr="00B62F32">
        <w:rPr>
          <w:sz w:val="26"/>
          <w:szCs w:val="26"/>
        </w:rPr>
        <w:t>, расчетные ведомости по заработной пла</w:t>
      </w:r>
      <w:r>
        <w:rPr>
          <w:sz w:val="26"/>
          <w:szCs w:val="26"/>
        </w:rPr>
        <w:t>те 1997–2002</w:t>
      </w:r>
      <w:r w:rsidRPr="00B62F32">
        <w:rPr>
          <w:sz w:val="26"/>
          <w:szCs w:val="26"/>
        </w:rPr>
        <w:t xml:space="preserve"> гг</w:t>
      </w:r>
      <w:r>
        <w:rPr>
          <w:sz w:val="26"/>
          <w:szCs w:val="26"/>
        </w:rPr>
        <w:t>.</w:t>
      </w:r>
    </w:p>
    <w:p w:rsidR="00F02CEB" w:rsidRDefault="00F02CEB" w:rsidP="00295B40">
      <w:pPr>
        <w:pStyle w:val="ad"/>
        <w:rPr>
          <w:b/>
          <w:sz w:val="26"/>
          <w:szCs w:val="26"/>
        </w:rPr>
      </w:pPr>
    </w:p>
    <w:p w:rsidR="00295B40" w:rsidRPr="009C6CEE" w:rsidRDefault="00295B40" w:rsidP="00295B40">
      <w:pPr>
        <w:pStyle w:val="ad"/>
        <w:rPr>
          <w:b/>
          <w:sz w:val="26"/>
          <w:szCs w:val="26"/>
        </w:rPr>
      </w:pPr>
      <w:r w:rsidRPr="009C6CEE">
        <w:rPr>
          <w:b/>
          <w:sz w:val="26"/>
          <w:szCs w:val="26"/>
        </w:rPr>
        <w:t>ООО «Фирма «</w:t>
      </w:r>
      <w:proofErr w:type="spellStart"/>
      <w:r w:rsidRPr="009C6CEE">
        <w:rPr>
          <w:b/>
          <w:sz w:val="26"/>
          <w:szCs w:val="26"/>
        </w:rPr>
        <w:t>Хануссен</w:t>
      </w:r>
      <w:proofErr w:type="spellEnd"/>
      <w:r w:rsidRPr="009C6CEE">
        <w:rPr>
          <w:b/>
          <w:sz w:val="26"/>
          <w:szCs w:val="26"/>
        </w:rPr>
        <w:t>» (22.04.1993–19.08.2002)</w:t>
      </w:r>
    </w:p>
    <w:p w:rsidR="00295B40" w:rsidRPr="008B3094" w:rsidRDefault="00295B40" w:rsidP="00295B40">
      <w:pPr>
        <w:pStyle w:val="ad"/>
        <w:rPr>
          <w:sz w:val="26"/>
          <w:szCs w:val="26"/>
        </w:rPr>
      </w:pPr>
      <w:r w:rsidRPr="008B3094">
        <w:rPr>
          <w:sz w:val="26"/>
          <w:szCs w:val="26"/>
        </w:rPr>
        <w:t>ОАФ 9, оп.</w:t>
      </w:r>
      <w:r>
        <w:rPr>
          <w:sz w:val="26"/>
          <w:szCs w:val="26"/>
        </w:rPr>
        <w:t xml:space="preserve"> 98, 10 ед. хр., 1995–2000 гг. </w:t>
      </w:r>
    </w:p>
    <w:p w:rsidR="00295B40" w:rsidRPr="008B3094" w:rsidRDefault="00295B40" w:rsidP="00295B40">
      <w:pPr>
        <w:pStyle w:val="ad"/>
        <w:rPr>
          <w:sz w:val="26"/>
          <w:szCs w:val="26"/>
        </w:rPr>
      </w:pPr>
      <w:r w:rsidRPr="008B3094">
        <w:rPr>
          <w:sz w:val="26"/>
          <w:szCs w:val="26"/>
        </w:rPr>
        <w:t>Переименования:</w:t>
      </w:r>
    </w:p>
    <w:p w:rsidR="00295B40" w:rsidRPr="008B3094" w:rsidRDefault="00295B40" w:rsidP="00295B40">
      <w:pPr>
        <w:pStyle w:val="ad"/>
        <w:numPr>
          <w:ilvl w:val="0"/>
          <w:numId w:val="1"/>
        </w:numPr>
        <w:jc w:val="left"/>
        <w:rPr>
          <w:sz w:val="26"/>
          <w:szCs w:val="26"/>
        </w:rPr>
      </w:pPr>
      <w:r w:rsidRPr="008B3094">
        <w:rPr>
          <w:sz w:val="26"/>
          <w:szCs w:val="26"/>
        </w:rPr>
        <w:t xml:space="preserve">ТОО информационное агентство </w:t>
      </w:r>
      <w:r>
        <w:rPr>
          <w:sz w:val="26"/>
          <w:szCs w:val="26"/>
        </w:rPr>
        <w:t>«</w:t>
      </w:r>
      <w:proofErr w:type="spellStart"/>
      <w:r w:rsidRPr="008B3094">
        <w:rPr>
          <w:sz w:val="26"/>
          <w:szCs w:val="26"/>
        </w:rPr>
        <w:t>Хануссен</w:t>
      </w:r>
      <w:proofErr w:type="spellEnd"/>
      <w:r>
        <w:rPr>
          <w:sz w:val="26"/>
          <w:szCs w:val="26"/>
        </w:rPr>
        <w:t>»</w:t>
      </w:r>
      <w:r w:rsidR="00EF0FBC">
        <w:rPr>
          <w:sz w:val="26"/>
          <w:szCs w:val="26"/>
        </w:rPr>
        <w:t xml:space="preserve"> </w:t>
      </w:r>
      <w:r w:rsidRPr="008B3094">
        <w:rPr>
          <w:sz w:val="26"/>
          <w:szCs w:val="26"/>
        </w:rPr>
        <w:t>(22.04.1993–21.12.1998)</w:t>
      </w:r>
    </w:p>
    <w:p w:rsidR="00295B40" w:rsidRDefault="00295B40" w:rsidP="00295B40">
      <w:pPr>
        <w:pStyle w:val="ad"/>
        <w:numPr>
          <w:ilvl w:val="0"/>
          <w:numId w:val="1"/>
        </w:numPr>
        <w:jc w:val="left"/>
        <w:rPr>
          <w:sz w:val="26"/>
          <w:szCs w:val="26"/>
        </w:rPr>
      </w:pPr>
      <w:r w:rsidRPr="008B3094">
        <w:rPr>
          <w:sz w:val="26"/>
          <w:szCs w:val="26"/>
        </w:rPr>
        <w:t xml:space="preserve">ООО </w:t>
      </w:r>
      <w:r>
        <w:rPr>
          <w:sz w:val="26"/>
          <w:szCs w:val="26"/>
        </w:rPr>
        <w:t>«</w:t>
      </w:r>
      <w:r w:rsidRPr="008B3094">
        <w:rPr>
          <w:sz w:val="26"/>
          <w:szCs w:val="26"/>
        </w:rPr>
        <w:t xml:space="preserve">Фирма </w:t>
      </w:r>
      <w:r>
        <w:rPr>
          <w:sz w:val="26"/>
          <w:szCs w:val="26"/>
        </w:rPr>
        <w:t>«</w:t>
      </w:r>
      <w:proofErr w:type="spellStart"/>
      <w:r w:rsidRPr="008B3094">
        <w:rPr>
          <w:sz w:val="26"/>
          <w:szCs w:val="26"/>
        </w:rPr>
        <w:t>Хануссен</w:t>
      </w:r>
      <w:proofErr w:type="spellEnd"/>
      <w:r>
        <w:rPr>
          <w:sz w:val="26"/>
          <w:szCs w:val="26"/>
        </w:rPr>
        <w:t>»</w:t>
      </w:r>
      <w:r w:rsidRPr="008B3094">
        <w:rPr>
          <w:sz w:val="26"/>
          <w:szCs w:val="26"/>
        </w:rPr>
        <w:t xml:space="preserve"> (21.12.1998–19.08.2002)</w:t>
      </w:r>
    </w:p>
    <w:p w:rsidR="009C6CEE" w:rsidRPr="008B3094" w:rsidRDefault="009C6CEE" w:rsidP="009C6CEE">
      <w:pPr>
        <w:pStyle w:val="ad"/>
        <w:rPr>
          <w:sz w:val="26"/>
          <w:szCs w:val="26"/>
        </w:rPr>
      </w:pPr>
      <w:r w:rsidRPr="0012318E">
        <w:rPr>
          <w:sz w:val="26"/>
          <w:szCs w:val="26"/>
        </w:rPr>
        <w:t>ИНН 3525020027</w:t>
      </w:r>
    </w:p>
    <w:p w:rsidR="00295B40" w:rsidRDefault="00295B40" w:rsidP="00295B40">
      <w:pPr>
        <w:pStyle w:val="ad"/>
        <w:rPr>
          <w:sz w:val="26"/>
          <w:szCs w:val="26"/>
        </w:rPr>
      </w:pPr>
      <w:r w:rsidRPr="00744083">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1995–2000</w:t>
      </w:r>
      <w:r w:rsidRPr="00744083">
        <w:rPr>
          <w:sz w:val="26"/>
          <w:szCs w:val="26"/>
        </w:rPr>
        <w:t xml:space="preserve"> гг., расчетные ведомости по заработной плате 199</w:t>
      </w:r>
      <w:r>
        <w:rPr>
          <w:sz w:val="26"/>
          <w:szCs w:val="26"/>
        </w:rPr>
        <w:t>6, 1998–2000</w:t>
      </w:r>
      <w:r w:rsidRPr="00744083">
        <w:rPr>
          <w:sz w:val="26"/>
          <w:szCs w:val="26"/>
        </w:rPr>
        <w:t xml:space="preserve"> гг.</w:t>
      </w:r>
    </w:p>
    <w:p w:rsidR="00295B40" w:rsidRPr="00E31535" w:rsidRDefault="00295B40" w:rsidP="00295B40">
      <w:pPr>
        <w:pStyle w:val="ad"/>
        <w:rPr>
          <w:sz w:val="26"/>
          <w:szCs w:val="26"/>
        </w:rPr>
      </w:pPr>
    </w:p>
    <w:p w:rsidR="00295B40" w:rsidRPr="0018455E" w:rsidRDefault="00295B40" w:rsidP="00EF0FBC">
      <w:pPr>
        <w:pStyle w:val="ad"/>
        <w:keepNext/>
        <w:rPr>
          <w:b/>
          <w:sz w:val="26"/>
          <w:szCs w:val="26"/>
        </w:rPr>
      </w:pPr>
      <w:r w:rsidRPr="0018455E">
        <w:rPr>
          <w:b/>
          <w:sz w:val="26"/>
          <w:szCs w:val="26"/>
        </w:rPr>
        <w:t>ООО «Хлебторг-2» (30.09.2000–25.09.2002)</w:t>
      </w:r>
    </w:p>
    <w:p w:rsidR="00295B40" w:rsidRPr="001B15A2" w:rsidRDefault="00295B40" w:rsidP="00EF0FBC">
      <w:pPr>
        <w:pStyle w:val="ad"/>
        <w:keepNext/>
        <w:rPr>
          <w:sz w:val="26"/>
          <w:szCs w:val="26"/>
        </w:rPr>
      </w:pPr>
      <w:r w:rsidRPr="001B15A2">
        <w:rPr>
          <w:sz w:val="26"/>
          <w:szCs w:val="26"/>
        </w:rPr>
        <w:t>ОАФ 17, оп. 27, 3 ед. хр., 2000–2002 гг.</w:t>
      </w:r>
    </w:p>
    <w:p w:rsidR="00295B40" w:rsidRDefault="00295B40" w:rsidP="00295B40">
      <w:pPr>
        <w:pStyle w:val="ad"/>
        <w:rPr>
          <w:sz w:val="26"/>
          <w:szCs w:val="26"/>
        </w:rPr>
      </w:pPr>
      <w:r w:rsidRPr="00AC240C">
        <w:rPr>
          <w:sz w:val="26"/>
          <w:szCs w:val="26"/>
        </w:rPr>
        <w:t xml:space="preserve">Состав документов: приказы </w:t>
      </w:r>
      <w:r w:rsidR="001E2997">
        <w:rPr>
          <w:sz w:val="26"/>
          <w:szCs w:val="26"/>
        </w:rPr>
        <w:t>по личному</w:t>
      </w:r>
      <w:r w:rsidRPr="00AC240C">
        <w:rPr>
          <w:sz w:val="26"/>
          <w:szCs w:val="26"/>
        </w:rPr>
        <w:t xml:space="preserve"> составу</w:t>
      </w:r>
      <w:r>
        <w:rPr>
          <w:sz w:val="26"/>
          <w:szCs w:val="26"/>
        </w:rPr>
        <w:t xml:space="preserve"> 2000–2002 гг.</w:t>
      </w:r>
      <w:r w:rsidRPr="00AC240C">
        <w:rPr>
          <w:sz w:val="26"/>
          <w:szCs w:val="26"/>
        </w:rPr>
        <w:t>, личные карточки (ф. Т-2)</w:t>
      </w:r>
      <w:r>
        <w:rPr>
          <w:sz w:val="26"/>
          <w:szCs w:val="26"/>
        </w:rPr>
        <w:t xml:space="preserve"> 2002 г.</w:t>
      </w:r>
      <w:r w:rsidRPr="00AC240C">
        <w:rPr>
          <w:sz w:val="26"/>
          <w:szCs w:val="26"/>
        </w:rPr>
        <w:t>, расчетные ве</w:t>
      </w:r>
      <w:r>
        <w:rPr>
          <w:sz w:val="26"/>
          <w:szCs w:val="26"/>
        </w:rPr>
        <w:t>домости по заработной плате 2001–2002</w:t>
      </w:r>
      <w:r w:rsidRPr="00AC240C">
        <w:rPr>
          <w:sz w:val="26"/>
          <w:szCs w:val="26"/>
        </w:rPr>
        <w:t xml:space="preserve"> гг.</w:t>
      </w:r>
    </w:p>
    <w:p w:rsidR="00295B40" w:rsidRPr="0050468B" w:rsidRDefault="00295B40" w:rsidP="00295B40">
      <w:pPr>
        <w:pStyle w:val="ad"/>
        <w:rPr>
          <w:sz w:val="26"/>
          <w:szCs w:val="26"/>
        </w:rPr>
      </w:pPr>
    </w:p>
    <w:p w:rsidR="00295B40" w:rsidRPr="0018455E" w:rsidRDefault="00295B40" w:rsidP="00295B40">
      <w:pPr>
        <w:pStyle w:val="ad"/>
        <w:rPr>
          <w:b/>
          <w:sz w:val="26"/>
          <w:szCs w:val="26"/>
        </w:rPr>
      </w:pPr>
      <w:r w:rsidRPr="0018455E">
        <w:rPr>
          <w:b/>
          <w:sz w:val="26"/>
          <w:szCs w:val="26"/>
        </w:rPr>
        <w:t>ООО «</w:t>
      </w:r>
      <w:proofErr w:type="spellStart"/>
      <w:r w:rsidRPr="0018455E">
        <w:rPr>
          <w:b/>
          <w:sz w:val="26"/>
          <w:szCs w:val="26"/>
        </w:rPr>
        <w:t>ЦементЦентр</w:t>
      </w:r>
      <w:proofErr w:type="spellEnd"/>
      <w:r w:rsidRPr="0018455E">
        <w:rPr>
          <w:b/>
          <w:sz w:val="26"/>
          <w:szCs w:val="26"/>
        </w:rPr>
        <w:t>» (31.05.2005–21.12.2010)</w:t>
      </w:r>
    </w:p>
    <w:p w:rsidR="00295B40" w:rsidRDefault="00295B40" w:rsidP="00295B40">
      <w:pPr>
        <w:pStyle w:val="ad"/>
        <w:rPr>
          <w:sz w:val="26"/>
          <w:szCs w:val="26"/>
        </w:rPr>
      </w:pPr>
      <w:r w:rsidRPr="004041A2">
        <w:rPr>
          <w:sz w:val="26"/>
          <w:szCs w:val="26"/>
        </w:rPr>
        <w:t>ОАФ 15, оп. 160, 3 ед. хр., 2005–2010 гг.</w:t>
      </w:r>
    </w:p>
    <w:p w:rsidR="00295B40" w:rsidRPr="004041A2" w:rsidRDefault="00295B40" w:rsidP="00295B40">
      <w:pPr>
        <w:pStyle w:val="ad"/>
        <w:rPr>
          <w:sz w:val="26"/>
          <w:szCs w:val="26"/>
        </w:rPr>
      </w:pPr>
      <w:r>
        <w:rPr>
          <w:sz w:val="26"/>
          <w:szCs w:val="26"/>
        </w:rPr>
        <w:t xml:space="preserve">Состав документов: документы о создании и ликвидации 2005–2010 гг., приказы </w:t>
      </w:r>
      <w:r w:rsidR="001E2997">
        <w:rPr>
          <w:sz w:val="26"/>
          <w:szCs w:val="26"/>
        </w:rPr>
        <w:t>по личному</w:t>
      </w:r>
      <w:r>
        <w:rPr>
          <w:sz w:val="26"/>
          <w:szCs w:val="26"/>
        </w:rPr>
        <w:t xml:space="preserve"> составу 2006–2009 гг., личная карточка (ф. Т-2) 2009 г.</w:t>
      </w:r>
    </w:p>
    <w:p w:rsidR="00295B40" w:rsidRPr="00BC413B" w:rsidRDefault="00295B40" w:rsidP="00295B40">
      <w:pPr>
        <w:pStyle w:val="ad"/>
        <w:rPr>
          <w:sz w:val="26"/>
          <w:szCs w:val="26"/>
        </w:rPr>
      </w:pPr>
    </w:p>
    <w:p w:rsidR="00295B40" w:rsidRPr="0018455E" w:rsidRDefault="00295B40" w:rsidP="00295B40">
      <w:pPr>
        <w:pStyle w:val="ad"/>
        <w:rPr>
          <w:b/>
          <w:sz w:val="26"/>
          <w:szCs w:val="26"/>
        </w:rPr>
      </w:pPr>
      <w:r w:rsidRPr="0018455E">
        <w:rPr>
          <w:b/>
          <w:sz w:val="26"/>
          <w:szCs w:val="26"/>
        </w:rPr>
        <w:t>ООО «Центр Безопасности» (30.04.2003–30.11.2010)</w:t>
      </w:r>
    </w:p>
    <w:p w:rsidR="00295B40" w:rsidRPr="00BC413B" w:rsidRDefault="00295B40" w:rsidP="00295B40">
      <w:pPr>
        <w:pStyle w:val="ad"/>
        <w:rPr>
          <w:sz w:val="26"/>
          <w:szCs w:val="26"/>
        </w:rPr>
      </w:pPr>
      <w:r w:rsidRPr="00BC413B">
        <w:rPr>
          <w:sz w:val="26"/>
          <w:szCs w:val="26"/>
        </w:rPr>
        <w:t>ОАФ 16, оп. 83, 4 ед. хр., 2003–2010 гг.</w:t>
      </w:r>
    </w:p>
    <w:p w:rsidR="0018455E" w:rsidRDefault="0018455E" w:rsidP="00295B40">
      <w:pPr>
        <w:pStyle w:val="ad"/>
        <w:rPr>
          <w:sz w:val="26"/>
          <w:szCs w:val="26"/>
        </w:rPr>
      </w:pPr>
      <w:r>
        <w:rPr>
          <w:sz w:val="26"/>
          <w:szCs w:val="26"/>
        </w:rPr>
        <w:t>Вид деятельности: противопожарная защита.</w:t>
      </w:r>
    </w:p>
    <w:p w:rsidR="00295B40" w:rsidRPr="00BC413B" w:rsidRDefault="00295B40" w:rsidP="00295B40">
      <w:pPr>
        <w:pStyle w:val="ad"/>
        <w:rPr>
          <w:sz w:val="26"/>
          <w:szCs w:val="26"/>
        </w:rPr>
      </w:pPr>
      <w:r w:rsidRPr="00BC413B">
        <w:rPr>
          <w:sz w:val="26"/>
          <w:szCs w:val="26"/>
        </w:rPr>
        <w:t xml:space="preserve">Состав документов: документы о создании и ликвидации 2003–2010 гг., приказы </w:t>
      </w:r>
      <w:r w:rsidR="001E2997">
        <w:rPr>
          <w:sz w:val="26"/>
          <w:szCs w:val="26"/>
        </w:rPr>
        <w:t>по личному</w:t>
      </w:r>
      <w:r w:rsidRPr="00BC413B">
        <w:rPr>
          <w:sz w:val="26"/>
          <w:szCs w:val="26"/>
        </w:rPr>
        <w:t xml:space="preserve"> составу, личные карточки (ф. Т-2), расчетные ведомости по заработной плате 2003–2008 гг. </w:t>
      </w:r>
    </w:p>
    <w:p w:rsidR="00295B40" w:rsidRPr="00BC413B" w:rsidRDefault="00295B40" w:rsidP="00295B40">
      <w:pPr>
        <w:pStyle w:val="ad"/>
        <w:rPr>
          <w:sz w:val="26"/>
          <w:szCs w:val="26"/>
        </w:rPr>
      </w:pPr>
    </w:p>
    <w:p w:rsidR="00295B40" w:rsidRPr="0018455E" w:rsidRDefault="00295B40" w:rsidP="00295B40">
      <w:pPr>
        <w:pStyle w:val="ad"/>
        <w:rPr>
          <w:b/>
          <w:sz w:val="26"/>
          <w:szCs w:val="26"/>
        </w:rPr>
      </w:pPr>
      <w:r w:rsidRPr="0018455E">
        <w:rPr>
          <w:b/>
          <w:sz w:val="26"/>
          <w:szCs w:val="26"/>
        </w:rPr>
        <w:t>ООО «</w:t>
      </w:r>
      <w:proofErr w:type="spellStart"/>
      <w:r w:rsidRPr="0018455E">
        <w:rPr>
          <w:b/>
          <w:sz w:val="26"/>
          <w:szCs w:val="26"/>
        </w:rPr>
        <w:t>Чароит</w:t>
      </w:r>
      <w:proofErr w:type="spellEnd"/>
      <w:r w:rsidRPr="0018455E">
        <w:rPr>
          <w:b/>
          <w:sz w:val="26"/>
          <w:szCs w:val="26"/>
        </w:rPr>
        <w:t>» (05.04.1999–10.06.2005)</w:t>
      </w:r>
    </w:p>
    <w:p w:rsidR="00295B40" w:rsidRDefault="00295B40" w:rsidP="00295B40">
      <w:pPr>
        <w:pStyle w:val="ad"/>
        <w:rPr>
          <w:sz w:val="26"/>
          <w:szCs w:val="26"/>
        </w:rPr>
      </w:pPr>
      <w:r w:rsidRPr="007923A4">
        <w:rPr>
          <w:sz w:val="26"/>
          <w:szCs w:val="26"/>
        </w:rPr>
        <w:t>ОАФ 15, оп. 116, 3 ед. хр., 1999–2005 гг.</w:t>
      </w:r>
    </w:p>
    <w:p w:rsidR="00295B40" w:rsidRPr="007923A4"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1999–2005 гг., личные карточки (ф.</w:t>
      </w:r>
      <w:r w:rsidR="00D806B0">
        <w:rPr>
          <w:sz w:val="26"/>
          <w:szCs w:val="26"/>
        </w:rPr>
        <w:t> </w:t>
      </w:r>
      <w:r>
        <w:rPr>
          <w:sz w:val="26"/>
          <w:szCs w:val="26"/>
        </w:rPr>
        <w:t>Т-2) 2002–2005 гг., расчетно-платежные ведомости по заработной плате 2002–2004 гг.</w:t>
      </w:r>
    </w:p>
    <w:p w:rsidR="00295B40" w:rsidRPr="00D806B0" w:rsidRDefault="00295B40" w:rsidP="00295B40">
      <w:pPr>
        <w:pStyle w:val="ad"/>
        <w:rPr>
          <w:sz w:val="26"/>
          <w:szCs w:val="26"/>
        </w:rPr>
      </w:pPr>
    </w:p>
    <w:p w:rsidR="00295B40" w:rsidRPr="00A27017" w:rsidRDefault="00295B40" w:rsidP="00295B40">
      <w:pPr>
        <w:pStyle w:val="ad"/>
        <w:rPr>
          <w:b/>
          <w:sz w:val="26"/>
          <w:szCs w:val="26"/>
        </w:rPr>
      </w:pPr>
      <w:r w:rsidRPr="00A27017">
        <w:rPr>
          <w:b/>
          <w:sz w:val="26"/>
          <w:szCs w:val="26"/>
        </w:rPr>
        <w:t>ООО «</w:t>
      </w:r>
      <w:proofErr w:type="spellStart"/>
      <w:r w:rsidRPr="00A27017">
        <w:rPr>
          <w:b/>
          <w:sz w:val="26"/>
          <w:szCs w:val="26"/>
        </w:rPr>
        <w:t>Челспецэнергоремонт</w:t>
      </w:r>
      <w:proofErr w:type="spellEnd"/>
      <w:r w:rsidRPr="00A27017">
        <w:rPr>
          <w:b/>
          <w:sz w:val="26"/>
          <w:szCs w:val="26"/>
        </w:rPr>
        <w:t>» (26.07.2007–</w:t>
      </w:r>
      <w:r w:rsidR="00A27017" w:rsidRPr="00A27017">
        <w:rPr>
          <w:b/>
          <w:sz w:val="26"/>
          <w:szCs w:val="26"/>
        </w:rPr>
        <w:t>14.11.2012</w:t>
      </w:r>
      <w:r w:rsidRPr="00A27017">
        <w:rPr>
          <w:b/>
          <w:sz w:val="26"/>
          <w:szCs w:val="26"/>
        </w:rPr>
        <w:t>)</w:t>
      </w:r>
    </w:p>
    <w:p w:rsidR="00295B40" w:rsidRPr="00A27017" w:rsidRDefault="00295B40" w:rsidP="00295B40">
      <w:pPr>
        <w:pStyle w:val="ad"/>
        <w:rPr>
          <w:sz w:val="26"/>
          <w:szCs w:val="26"/>
        </w:rPr>
      </w:pPr>
      <w:r w:rsidRPr="00A27017">
        <w:rPr>
          <w:sz w:val="26"/>
          <w:szCs w:val="26"/>
        </w:rPr>
        <w:t>ОАФ 14, оп. 110, 7 ед. хр., 2007–2012 гг.</w:t>
      </w:r>
    </w:p>
    <w:p w:rsidR="00A27017" w:rsidRPr="00A27017" w:rsidRDefault="00A27017" w:rsidP="00295B40">
      <w:pPr>
        <w:pStyle w:val="ad"/>
        <w:rPr>
          <w:sz w:val="26"/>
          <w:szCs w:val="26"/>
        </w:rPr>
      </w:pPr>
      <w:r w:rsidRPr="00A27017">
        <w:rPr>
          <w:sz w:val="26"/>
          <w:szCs w:val="26"/>
        </w:rPr>
        <w:t>ИНН: 7452055512.</w:t>
      </w:r>
    </w:p>
    <w:p w:rsidR="00295B40" w:rsidRDefault="00295B40" w:rsidP="00295B40">
      <w:pPr>
        <w:pStyle w:val="ad"/>
        <w:rPr>
          <w:sz w:val="26"/>
          <w:szCs w:val="26"/>
        </w:rPr>
      </w:pPr>
      <w:r w:rsidRPr="009F3B35">
        <w:rPr>
          <w:sz w:val="26"/>
          <w:szCs w:val="26"/>
        </w:rPr>
        <w:t xml:space="preserve">Состав документов: </w:t>
      </w:r>
      <w:r>
        <w:rPr>
          <w:sz w:val="26"/>
          <w:szCs w:val="26"/>
        </w:rPr>
        <w:t>документ</w:t>
      </w:r>
      <w:r w:rsidR="00A27017">
        <w:rPr>
          <w:sz w:val="26"/>
          <w:szCs w:val="26"/>
        </w:rPr>
        <w:t>ы</w:t>
      </w:r>
      <w:r w:rsidRPr="009F3B35">
        <w:rPr>
          <w:sz w:val="26"/>
          <w:szCs w:val="26"/>
        </w:rPr>
        <w:t xml:space="preserve"> о создании и </w:t>
      </w:r>
      <w:r w:rsidR="00A27017">
        <w:rPr>
          <w:sz w:val="26"/>
          <w:szCs w:val="26"/>
        </w:rPr>
        <w:t>признании несостоятельным (банкротом)</w:t>
      </w:r>
      <w:r>
        <w:rPr>
          <w:sz w:val="26"/>
          <w:szCs w:val="26"/>
        </w:rPr>
        <w:t xml:space="preserve"> 2007–2012 гг.</w:t>
      </w:r>
      <w:r w:rsidRPr="009F3B35">
        <w:rPr>
          <w:sz w:val="26"/>
          <w:szCs w:val="26"/>
        </w:rPr>
        <w:t>,</w:t>
      </w:r>
      <w:r>
        <w:rPr>
          <w:sz w:val="26"/>
          <w:szCs w:val="26"/>
        </w:rPr>
        <w:t xml:space="preserve"> приказы </w:t>
      </w:r>
      <w:r w:rsidR="001E2997">
        <w:rPr>
          <w:sz w:val="26"/>
          <w:szCs w:val="26"/>
        </w:rPr>
        <w:t>по личному</w:t>
      </w:r>
      <w:r>
        <w:rPr>
          <w:sz w:val="26"/>
          <w:szCs w:val="26"/>
        </w:rPr>
        <w:t xml:space="preserve"> составу 2007–2010</w:t>
      </w:r>
      <w:r w:rsidRPr="009F3B35">
        <w:rPr>
          <w:sz w:val="26"/>
          <w:szCs w:val="26"/>
        </w:rPr>
        <w:t xml:space="preserve"> гг</w:t>
      </w:r>
      <w:r>
        <w:rPr>
          <w:sz w:val="26"/>
          <w:szCs w:val="26"/>
        </w:rPr>
        <w:t>., личные карточки (ф. Т-2) 2007–2010</w:t>
      </w:r>
      <w:r w:rsidRPr="009F3B35">
        <w:rPr>
          <w:sz w:val="26"/>
          <w:szCs w:val="26"/>
        </w:rPr>
        <w:t xml:space="preserve"> гг., </w:t>
      </w:r>
      <w:r>
        <w:rPr>
          <w:sz w:val="26"/>
          <w:szCs w:val="26"/>
        </w:rPr>
        <w:t>налоговые карточки 2007</w:t>
      </w:r>
      <w:r w:rsidR="00A27017">
        <w:rPr>
          <w:sz w:val="26"/>
          <w:szCs w:val="26"/>
        </w:rPr>
        <w:t>–</w:t>
      </w:r>
      <w:r w:rsidRPr="009F3B35">
        <w:rPr>
          <w:sz w:val="26"/>
          <w:szCs w:val="26"/>
        </w:rPr>
        <w:t>20</w:t>
      </w:r>
      <w:r>
        <w:rPr>
          <w:sz w:val="26"/>
          <w:szCs w:val="26"/>
        </w:rPr>
        <w:t>09</w:t>
      </w:r>
      <w:r w:rsidRPr="009F3B35">
        <w:rPr>
          <w:sz w:val="26"/>
          <w:szCs w:val="26"/>
        </w:rPr>
        <w:t xml:space="preserve"> гг.</w:t>
      </w:r>
    </w:p>
    <w:p w:rsidR="00295B40" w:rsidRPr="009B773D" w:rsidRDefault="00295B40" w:rsidP="00295B40">
      <w:pPr>
        <w:pStyle w:val="ad"/>
        <w:rPr>
          <w:sz w:val="26"/>
          <w:szCs w:val="26"/>
        </w:rPr>
      </w:pPr>
    </w:p>
    <w:p w:rsidR="00295B40" w:rsidRPr="004C58E9" w:rsidRDefault="00295B40" w:rsidP="00295B40">
      <w:pPr>
        <w:pStyle w:val="ad"/>
        <w:rPr>
          <w:b/>
          <w:sz w:val="26"/>
          <w:szCs w:val="26"/>
        </w:rPr>
      </w:pPr>
      <w:r w:rsidRPr="004C58E9">
        <w:rPr>
          <w:b/>
          <w:sz w:val="26"/>
          <w:szCs w:val="26"/>
        </w:rPr>
        <w:t>ООО «Челябинский таксофон» (29.06.1998–30.10.2001)</w:t>
      </w:r>
    </w:p>
    <w:p w:rsidR="004C58E9" w:rsidRPr="001B3182" w:rsidRDefault="00295B40" w:rsidP="00295B40">
      <w:pPr>
        <w:pStyle w:val="ad"/>
        <w:rPr>
          <w:sz w:val="26"/>
          <w:szCs w:val="26"/>
        </w:rPr>
      </w:pPr>
      <w:r w:rsidRPr="001B3182">
        <w:rPr>
          <w:sz w:val="26"/>
          <w:szCs w:val="26"/>
        </w:rPr>
        <w:t>ОАФ 9, оп</w:t>
      </w:r>
      <w:r w:rsidR="004C58E9">
        <w:rPr>
          <w:sz w:val="26"/>
          <w:szCs w:val="26"/>
        </w:rPr>
        <w:t>. 107, 3 ед. хр., 1998–2001 гг.</w:t>
      </w:r>
    </w:p>
    <w:p w:rsidR="00295B40" w:rsidRDefault="00295B40" w:rsidP="00295B40">
      <w:pPr>
        <w:pStyle w:val="ad"/>
        <w:rPr>
          <w:sz w:val="26"/>
          <w:szCs w:val="26"/>
        </w:rPr>
      </w:pPr>
      <w:r w:rsidRPr="00256326">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1998–2001 гг., личные карточки (ф. Т-2), </w:t>
      </w:r>
      <w:r w:rsidRPr="00256326">
        <w:rPr>
          <w:sz w:val="26"/>
          <w:szCs w:val="26"/>
        </w:rPr>
        <w:t>расчетные ведомости по заработной плате</w:t>
      </w:r>
      <w:r>
        <w:rPr>
          <w:sz w:val="26"/>
          <w:szCs w:val="26"/>
        </w:rPr>
        <w:t xml:space="preserve"> 1999–2001</w:t>
      </w:r>
      <w:r w:rsidRPr="00256326">
        <w:rPr>
          <w:sz w:val="26"/>
          <w:szCs w:val="26"/>
        </w:rPr>
        <w:t xml:space="preserve"> гг.</w:t>
      </w:r>
    </w:p>
    <w:p w:rsidR="00295B40" w:rsidRPr="00F7475F" w:rsidRDefault="00295B40" w:rsidP="00295B40">
      <w:pPr>
        <w:pStyle w:val="ad"/>
        <w:rPr>
          <w:sz w:val="26"/>
          <w:szCs w:val="26"/>
        </w:rPr>
      </w:pPr>
    </w:p>
    <w:p w:rsidR="00295B40" w:rsidRPr="0018455E" w:rsidRDefault="00295B40" w:rsidP="00295B40">
      <w:pPr>
        <w:pStyle w:val="ad"/>
        <w:rPr>
          <w:b/>
          <w:sz w:val="26"/>
          <w:szCs w:val="26"/>
        </w:rPr>
      </w:pPr>
      <w:r w:rsidRPr="0018455E">
        <w:rPr>
          <w:b/>
          <w:sz w:val="26"/>
          <w:szCs w:val="26"/>
        </w:rPr>
        <w:t>ООО «Чистый город» (26.06.2003–28.10.2010)</w:t>
      </w:r>
    </w:p>
    <w:p w:rsidR="00295B40" w:rsidRDefault="00295B40" w:rsidP="00295B40">
      <w:pPr>
        <w:pStyle w:val="ad"/>
        <w:rPr>
          <w:sz w:val="26"/>
          <w:szCs w:val="26"/>
        </w:rPr>
      </w:pPr>
      <w:r w:rsidRPr="00010A96">
        <w:rPr>
          <w:sz w:val="26"/>
          <w:szCs w:val="26"/>
        </w:rPr>
        <w:t>ОАФ 15, оп. 156, 6 ед. хр., 2003–2010 гг.</w:t>
      </w:r>
    </w:p>
    <w:p w:rsidR="00295B40" w:rsidRPr="00010A96" w:rsidRDefault="00295B40" w:rsidP="00295B40">
      <w:pPr>
        <w:pStyle w:val="ad"/>
        <w:rPr>
          <w:sz w:val="26"/>
          <w:szCs w:val="26"/>
        </w:rPr>
      </w:pPr>
      <w:r>
        <w:rPr>
          <w:sz w:val="26"/>
          <w:szCs w:val="26"/>
        </w:rPr>
        <w:t xml:space="preserve">Состав документов: документы о создании и ликвидации 2003–2010 гг., приказы </w:t>
      </w:r>
      <w:r w:rsidR="001E2997">
        <w:rPr>
          <w:sz w:val="26"/>
          <w:szCs w:val="26"/>
        </w:rPr>
        <w:t>по личному</w:t>
      </w:r>
      <w:r>
        <w:rPr>
          <w:sz w:val="26"/>
          <w:szCs w:val="26"/>
        </w:rPr>
        <w:t xml:space="preserve"> составу 2003–2010 гг., личные карточки (ф. Т-2) 2004–2010 гг., платежные ведомости по заработной плате 2003–2009 гг.</w:t>
      </w:r>
    </w:p>
    <w:p w:rsidR="00295B40" w:rsidRPr="00010A96" w:rsidRDefault="00295B40" w:rsidP="00295B40">
      <w:pPr>
        <w:pStyle w:val="ad"/>
        <w:rPr>
          <w:sz w:val="26"/>
          <w:szCs w:val="26"/>
        </w:rPr>
      </w:pPr>
    </w:p>
    <w:p w:rsidR="00295B40" w:rsidRPr="0018455E" w:rsidRDefault="00295B40" w:rsidP="00295B40">
      <w:pPr>
        <w:pStyle w:val="ad"/>
        <w:rPr>
          <w:b/>
          <w:sz w:val="26"/>
          <w:szCs w:val="26"/>
        </w:rPr>
      </w:pPr>
      <w:r w:rsidRPr="0018455E">
        <w:rPr>
          <w:b/>
          <w:sz w:val="26"/>
          <w:szCs w:val="26"/>
        </w:rPr>
        <w:t>ООО «ЧЭТП-ИНВЕСТ» (22.02.1999–23.03.2001)</w:t>
      </w:r>
    </w:p>
    <w:p w:rsidR="00295B40" w:rsidRPr="004C7BCE" w:rsidRDefault="00295B40" w:rsidP="00295B40">
      <w:pPr>
        <w:pStyle w:val="ad"/>
        <w:rPr>
          <w:sz w:val="26"/>
          <w:szCs w:val="26"/>
        </w:rPr>
      </w:pPr>
      <w:r w:rsidRPr="004C7BCE">
        <w:rPr>
          <w:sz w:val="26"/>
          <w:szCs w:val="26"/>
        </w:rPr>
        <w:t>ОАФ 16, оп. 33, 1 ед. хр., 1999–2000 гг.</w:t>
      </w:r>
    </w:p>
    <w:p w:rsidR="00295B40" w:rsidRDefault="00295B40" w:rsidP="00295B40">
      <w:pPr>
        <w:pStyle w:val="ad"/>
        <w:rPr>
          <w:sz w:val="26"/>
          <w:szCs w:val="26"/>
        </w:rPr>
      </w:pPr>
      <w:r w:rsidRPr="002B4D2C">
        <w:rPr>
          <w:sz w:val="26"/>
          <w:szCs w:val="26"/>
        </w:rPr>
        <w:t>Состав документов: расчетные ве</w:t>
      </w:r>
      <w:r>
        <w:rPr>
          <w:sz w:val="26"/>
          <w:szCs w:val="26"/>
        </w:rPr>
        <w:t>домости по заработной плате 1999</w:t>
      </w:r>
      <w:r w:rsidRPr="002B4D2C">
        <w:rPr>
          <w:sz w:val="26"/>
          <w:szCs w:val="26"/>
        </w:rPr>
        <w:t>–2000 гг.</w:t>
      </w:r>
    </w:p>
    <w:p w:rsidR="00295B40" w:rsidRPr="009B5FF3" w:rsidRDefault="00295B40" w:rsidP="00295B40">
      <w:pPr>
        <w:pStyle w:val="ad"/>
        <w:rPr>
          <w:sz w:val="26"/>
          <w:szCs w:val="26"/>
        </w:rPr>
      </w:pPr>
    </w:p>
    <w:p w:rsidR="00295B40" w:rsidRPr="0018455E" w:rsidRDefault="00295B40" w:rsidP="00EF0FBC">
      <w:pPr>
        <w:pStyle w:val="ad"/>
        <w:keepNext/>
        <w:rPr>
          <w:b/>
          <w:sz w:val="26"/>
          <w:szCs w:val="26"/>
        </w:rPr>
      </w:pPr>
      <w:r w:rsidRPr="0018455E">
        <w:rPr>
          <w:b/>
          <w:sz w:val="26"/>
          <w:szCs w:val="26"/>
        </w:rPr>
        <w:t>ООО «</w:t>
      </w:r>
      <w:proofErr w:type="spellStart"/>
      <w:r w:rsidRPr="0018455E">
        <w:rPr>
          <w:b/>
          <w:sz w:val="26"/>
          <w:szCs w:val="26"/>
        </w:rPr>
        <w:t>Экоцентр</w:t>
      </w:r>
      <w:proofErr w:type="spellEnd"/>
      <w:r w:rsidRPr="0018455E">
        <w:rPr>
          <w:b/>
          <w:sz w:val="26"/>
          <w:szCs w:val="26"/>
        </w:rPr>
        <w:t>» (02.09.1996–10.07.2017)</w:t>
      </w:r>
    </w:p>
    <w:p w:rsidR="00295B40" w:rsidRPr="00DB5E73" w:rsidRDefault="00295B40" w:rsidP="00EF0FBC">
      <w:pPr>
        <w:pStyle w:val="ad"/>
        <w:keepNext/>
        <w:rPr>
          <w:sz w:val="26"/>
          <w:szCs w:val="26"/>
        </w:rPr>
      </w:pPr>
      <w:r w:rsidRPr="00DB5E73">
        <w:rPr>
          <w:sz w:val="26"/>
          <w:szCs w:val="26"/>
        </w:rPr>
        <w:t>ОАФ 13, оп. 225, 26 ед. хр., 1996–2017 гг.</w:t>
      </w:r>
    </w:p>
    <w:p w:rsidR="00295B40" w:rsidRDefault="00295B40" w:rsidP="00295B40">
      <w:pPr>
        <w:pStyle w:val="ad"/>
        <w:rPr>
          <w:sz w:val="26"/>
          <w:szCs w:val="26"/>
        </w:rPr>
      </w:pPr>
      <w:r w:rsidRPr="00026C56">
        <w:rPr>
          <w:sz w:val="26"/>
          <w:szCs w:val="26"/>
        </w:rPr>
        <w:t>Состав документов: документы</w:t>
      </w:r>
      <w:r>
        <w:rPr>
          <w:sz w:val="26"/>
          <w:szCs w:val="26"/>
        </w:rPr>
        <w:t xml:space="preserve"> о создании и ликвидации, приказы </w:t>
      </w:r>
      <w:r w:rsidR="001E2997">
        <w:rPr>
          <w:sz w:val="26"/>
          <w:szCs w:val="26"/>
        </w:rPr>
        <w:t>по личному</w:t>
      </w:r>
      <w:r>
        <w:rPr>
          <w:sz w:val="26"/>
          <w:szCs w:val="26"/>
        </w:rPr>
        <w:t xml:space="preserve"> составу 19966–2017 гг., </w:t>
      </w:r>
      <w:r w:rsidRPr="00026C56">
        <w:rPr>
          <w:sz w:val="26"/>
          <w:szCs w:val="26"/>
        </w:rPr>
        <w:t>договоры</w:t>
      </w:r>
      <w:r>
        <w:rPr>
          <w:sz w:val="26"/>
          <w:szCs w:val="26"/>
        </w:rPr>
        <w:t xml:space="preserve"> подряда 1997–2012</w:t>
      </w:r>
      <w:r w:rsidRPr="00026C56">
        <w:rPr>
          <w:sz w:val="26"/>
          <w:szCs w:val="26"/>
        </w:rPr>
        <w:t xml:space="preserve"> гг</w:t>
      </w:r>
      <w:r>
        <w:rPr>
          <w:sz w:val="26"/>
          <w:szCs w:val="26"/>
        </w:rPr>
        <w:t>., личные карточки (ф. Т-2) 1999–2017</w:t>
      </w:r>
      <w:r w:rsidRPr="00026C56">
        <w:rPr>
          <w:sz w:val="26"/>
          <w:szCs w:val="26"/>
        </w:rPr>
        <w:t xml:space="preserve"> гг., расчетные ве</w:t>
      </w:r>
      <w:r>
        <w:rPr>
          <w:sz w:val="26"/>
          <w:szCs w:val="26"/>
        </w:rPr>
        <w:t>домости по заработной плате 2001–2013</w:t>
      </w:r>
      <w:r w:rsidRPr="00026C56">
        <w:rPr>
          <w:sz w:val="26"/>
          <w:szCs w:val="26"/>
        </w:rPr>
        <w:t xml:space="preserve"> гг.</w:t>
      </w:r>
      <w:r>
        <w:rPr>
          <w:sz w:val="26"/>
          <w:szCs w:val="26"/>
        </w:rPr>
        <w:t>, индивидуальные сведения о трудовом стаже и начисленных страховых взносов 1997–2000 гг.</w:t>
      </w:r>
    </w:p>
    <w:p w:rsidR="00295B40" w:rsidRPr="00011B35" w:rsidRDefault="00295B40" w:rsidP="00295B40">
      <w:pPr>
        <w:pStyle w:val="ad"/>
        <w:rPr>
          <w:sz w:val="26"/>
          <w:szCs w:val="26"/>
        </w:rPr>
      </w:pPr>
    </w:p>
    <w:p w:rsidR="00295B40" w:rsidRPr="0014677D" w:rsidRDefault="00295B40" w:rsidP="00295B40">
      <w:pPr>
        <w:pStyle w:val="ad"/>
        <w:rPr>
          <w:b/>
          <w:sz w:val="26"/>
          <w:szCs w:val="26"/>
        </w:rPr>
      </w:pPr>
      <w:r w:rsidRPr="0014677D">
        <w:rPr>
          <w:b/>
          <w:sz w:val="26"/>
          <w:szCs w:val="26"/>
        </w:rPr>
        <w:t>ООО «Электроинструмент» (20.02.2007–18.03.2013)</w:t>
      </w:r>
    </w:p>
    <w:p w:rsidR="00295B40" w:rsidRDefault="00295B40" w:rsidP="00295B40">
      <w:pPr>
        <w:pStyle w:val="ad"/>
        <w:rPr>
          <w:sz w:val="26"/>
          <w:szCs w:val="26"/>
        </w:rPr>
      </w:pPr>
      <w:r w:rsidRPr="009B5FF3">
        <w:rPr>
          <w:sz w:val="26"/>
          <w:szCs w:val="26"/>
        </w:rPr>
        <w:t>ОАФ 8, оп.162, 4 ед. хр., 2007–2013 гг.</w:t>
      </w:r>
    </w:p>
    <w:p w:rsidR="0014677D" w:rsidRDefault="0014677D" w:rsidP="00295B40">
      <w:pPr>
        <w:pStyle w:val="ad"/>
        <w:rPr>
          <w:sz w:val="26"/>
          <w:szCs w:val="26"/>
        </w:rPr>
      </w:pPr>
      <w:r w:rsidRPr="0014677D">
        <w:rPr>
          <w:sz w:val="26"/>
          <w:szCs w:val="26"/>
        </w:rPr>
        <w:t>ИНН: 7447107370</w:t>
      </w:r>
      <w:r>
        <w:rPr>
          <w:sz w:val="26"/>
          <w:szCs w:val="26"/>
        </w:rPr>
        <w:t>.</w:t>
      </w:r>
    </w:p>
    <w:p w:rsidR="0014677D" w:rsidRDefault="0014677D" w:rsidP="00295B40">
      <w:pPr>
        <w:pStyle w:val="ad"/>
        <w:rPr>
          <w:sz w:val="26"/>
          <w:szCs w:val="26"/>
        </w:rPr>
      </w:pPr>
      <w:r>
        <w:rPr>
          <w:sz w:val="26"/>
          <w:szCs w:val="26"/>
        </w:rPr>
        <w:t xml:space="preserve">ОКВЭД </w:t>
      </w:r>
      <w:r w:rsidRPr="0014677D">
        <w:rPr>
          <w:sz w:val="26"/>
          <w:szCs w:val="26"/>
        </w:rPr>
        <w:t>45.50 Аренда строительных машин и оборудования с оператором</w:t>
      </w:r>
      <w:r>
        <w:rPr>
          <w:sz w:val="26"/>
          <w:szCs w:val="26"/>
        </w:rPr>
        <w:t>.</w:t>
      </w:r>
    </w:p>
    <w:p w:rsidR="00295B40" w:rsidRPr="009B5FF3" w:rsidRDefault="00295B40" w:rsidP="00295B40">
      <w:pPr>
        <w:pStyle w:val="ad"/>
        <w:rPr>
          <w:sz w:val="26"/>
          <w:szCs w:val="26"/>
        </w:rPr>
      </w:pPr>
      <w:r w:rsidRPr="00330283">
        <w:rPr>
          <w:sz w:val="26"/>
          <w:szCs w:val="26"/>
        </w:rPr>
        <w:t>Состав документов: докуме</w:t>
      </w:r>
      <w:r>
        <w:rPr>
          <w:sz w:val="26"/>
          <w:szCs w:val="26"/>
        </w:rPr>
        <w:t>нты о создании и ликвидации 2007–2013</w:t>
      </w:r>
      <w:r w:rsidRPr="00330283">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w:t>
      </w:r>
      <w:r w:rsidRPr="00330283">
        <w:rPr>
          <w:sz w:val="26"/>
          <w:szCs w:val="26"/>
        </w:rPr>
        <w:t>, личные</w:t>
      </w:r>
      <w:r>
        <w:rPr>
          <w:sz w:val="26"/>
          <w:szCs w:val="26"/>
        </w:rPr>
        <w:t xml:space="preserve"> карточки (ф. Т-2)</w:t>
      </w:r>
      <w:r w:rsidRPr="00330283">
        <w:rPr>
          <w:sz w:val="26"/>
          <w:szCs w:val="26"/>
        </w:rPr>
        <w:t>, расчетные ве</w:t>
      </w:r>
      <w:r>
        <w:rPr>
          <w:sz w:val="26"/>
          <w:szCs w:val="26"/>
        </w:rPr>
        <w:t>домости по заработной плате 2007–2009</w:t>
      </w:r>
      <w:r w:rsidRPr="00330283">
        <w:rPr>
          <w:sz w:val="26"/>
          <w:szCs w:val="26"/>
        </w:rPr>
        <w:t xml:space="preserve"> гг.</w:t>
      </w:r>
    </w:p>
    <w:p w:rsidR="00295B40" w:rsidRPr="009B5FF3" w:rsidRDefault="00295B40" w:rsidP="003810F9">
      <w:pPr>
        <w:pStyle w:val="ad"/>
        <w:tabs>
          <w:tab w:val="left" w:pos="1661"/>
        </w:tabs>
        <w:rPr>
          <w:sz w:val="26"/>
          <w:szCs w:val="26"/>
        </w:rPr>
      </w:pPr>
    </w:p>
    <w:p w:rsidR="00295B40" w:rsidRPr="003810F9" w:rsidRDefault="00295B40" w:rsidP="00295B40">
      <w:pPr>
        <w:pStyle w:val="ad"/>
        <w:rPr>
          <w:b/>
          <w:sz w:val="26"/>
          <w:szCs w:val="26"/>
        </w:rPr>
      </w:pPr>
      <w:r w:rsidRPr="003810F9">
        <w:rPr>
          <w:b/>
          <w:sz w:val="26"/>
          <w:szCs w:val="26"/>
        </w:rPr>
        <w:t>ООО «ЭЛЕКТРОН К» (17.10.1995–17.05.2000)</w:t>
      </w:r>
    </w:p>
    <w:p w:rsidR="00295B40" w:rsidRDefault="00295B40" w:rsidP="00295B40">
      <w:pPr>
        <w:pStyle w:val="ad"/>
        <w:rPr>
          <w:sz w:val="26"/>
          <w:szCs w:val="26"/>
        </w:rPr>
      </w:pPr>
      <w:r w:rsidRPr="00EC3413">
        <w:rPr>
          <w:sz w:val="26"/>
          <w:szCs w:val="26"/>
        </w:rPr>
        <w:t>ОАФ 14, оп. 16, 17 ед. хр., 1995–1999 гг.</w:t>
      </w:r>
    </w:p>
    <w:p w:rsidR="003810F9" w:rsidRPr="00EC3413" w:rsidRDefault="003810F9" w:rsidP="00295B40">
      <w:pPr>
        <w:pStyle w:val="ad"/>
        <w:rPr>
          <w:sz w:val="26"/>
          <w:szCs w:val="26"/>
        </w:rPr>
      </w:pPr>
      <w:r>
        <w:rPr>
          <w:sz w:val="26"/>
          <w:szCs w:val="26"/>
        </w:rPr>
        <w:t>Вид деятельности: ремонт электронной техники.</w:t>
      </w:r>
    </w:p>
    <w:p w:rsidR="00295B40" w:rsidRDefault="00295B40" w:rsidP="00295B40">
      <w:pPr>
        <w:pStyle w:val="ad"/>
        <w:rPr>
          <w:sz w:val="26"/>
          <w:szCs w:val="26"/>
        </w:rPr>
      </w:pPr>
      <w:r w:rsidRPr="00782F75">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лицевые счета по заработной плате 1996–1999</w:t>
      </w:r>
      <w:r w:rsidRPr="00782F75">
        <w:rPr>
          <w:sz w:val="26"/>
          <w:szCs w:val="26"/>
        </w:rPr>
        <w:t xml:space="preserve"> гг.</w:t>
      </w:r>
    </w:p>
    <w:p w:rsidR="00295B40" w:rsidRPr="00E47D2C" w:rsidRDefault="00295B40" w:rsidP="00295B40">
      <w:pPr>
        <w:pStyle w:val="ad"/>
        <w:rPr>
          <w:sz w:val="26"/>
          <w:szCs w:val="26"/>
        </w:rPr>
      </w:pPr>
    </w:p>
    <w:p w:rsidR="00295B40" w:rsidRPr="0018455E" w:rsidRDefault="00295B40" w:rsidP="00295B40">
      <w:pPr>
        <w:pStyle w:val="ad"/>
        <w:rPr>
          <w:b/>
          <w:sz w:val="26"/>
          <w:szCs w:val="26"/>
        </w:rPr>
      </w:pPr>
      <w:r w:rsidRPr="0018455E">
        <w:rPr>
          <w:b/>
          <w:sz w:val="26"/>
          <w:szCs w:val="26"/>
        </w:rPr>
        <w:t>ООО «Элит-Строй. Инвест» (18.09.2003–04.05.2011)</w:t>
      </w:r>
    </w:p>
    <w:p w:rsidR="00295B40" w:rsidRDefault="00295B40" w:rsidP="00295B40">
      <w:pPr>
        <w:pStyle w:val="ad"/>
        <w:rPr>
          <w:sz w:val="26"/>
          <w:szCs w:val="26"/>
        </w:rPr>
      </w:pPr>
      <w:r w:rsidRPr="004041A2">
        <w:rPr>
          <w:sz w:val="26"/>
          <w:szCs w:val="26"/>
        </w:rPr>
        <w:t>ОАФ 15, оп. 161, 6 ед. хр., 2003–2011 гг.</w:t>
      </w:r>
    </w:p>
    <w:p w:rsidR="00295B40" w:rsidRPr="004041A2" w:rsidRDefault="00295B40" w:rsidP="00295B40">
      <w:pPr>
        <w:pStyle w:val="ad"/>
        <w:rPr>
          <w:sz w:val="26"/>
          <w:szCs w:val="26"/>
        </w:rPr>
      </w:pPr>
      <w:r>
        <w:rPr>
          <w:sz w:val="26"/>
          <w:szCs w:val="26"/>
        </w:rPr>
        <w:t xml:space="preserve">Состав документов: документы о создании и ликвидации 2003–2011 гг., приказы </w:t>
      </w:r>
      <w:r w:rsidR="001E2997">
        <w:rPr>
          <w:sz w:val="26"/>
          <w:szCs w:val="26"/>
        </w:rPr>
        <w:t>по личному</w:t>
      </w:r>
      <w:r>
        <w:rPr>
          <w:sz w:val="26"/>
          <w:szCs w:val="26"/>
        </w:rPr>
        <w:t xml:space="preserve"> составу 2003–2010 гг., расчетные ведомости по заработной плате 2003–2010 гг., документы, подтверждающие тяжелые, вредные, опасные условия труда 2004–2009 гг.</w:t>
      </w:r>
    </w:p>
    <w:p w:rsidR="00295B40" w:rsidRPr="00DF5EC1" w:rsidRDefault="00295B40" w:rsidP="00295B40">
      <w:pPr>
        <w:pStyle w:val="ad"/>
        <w:rPr>
          <w:sz w:val="26"/>
          <w:szCs w:val="26"/>
        </w:rPr>
      </w:pPr>
    </w:p>
    <w:p w:rsidR="00295B40" w:rsidRPr="00CD29E1" w:rsidRDefault="00295B40" w:rsidP="00295B40">
      <w:pPr>
        <w:pStyle w:val="ad"/>
        <w:rPr>
          <w:b/>
          <w:sz w:val="26"/>
          <w:szCs w:val="26"/>
        </w:rPr>
      </w:pPr>
      <w:r w:rsidRPr="00CD29E1">
        <w:rPr>
          <w:b/>
          <w:sz w:val="26"/>
          <w:szCs w:val="26"/>
        </w:rPr>
        <w:t>ООО «</w:t>
      </w:r>
      <w:proofErr w:type="spellStart"/>
      <w:r w:rsidRPr="00CD29E1">
        <w:rPr>
          <w:b/>
          <w:sz w:val="26"/>
          <w:szCs w:val="26"/>
        </w:rPr>
        <w:t>Энергопромпроект</w:t>
      </w:r>
      <w:proofErr w:type="spellEnd"/>
      <w:r w:rsidRPr="00CD29E1">
        <w:rPr>
          <w:b/>
          <w:sz w:val="26"/>
          <w:szCs w:val="26"/>
        </w:rPr>
        <w:t>» (ООО «ЭПП») (03.11.2006–16.01.2020)</w:t>
      </w:r>
    </w:p>
    <w:p w:rsidR="00295B40" w:rsidRDefault="00295B40" w:rsidP="00295B40">
      <w:pPr>
        <w:pStyle w:val="ad"/>
        <w:rPr>
          <w:sz w:val="26"/>
          <w:szCs w:val="26"/>
        </w:rPr>
      </w:pPr>
      <w:r w:rsidRPr="00D907AD">
        <w:rPr>
          <w:sz w:val="26"/>
          <w:szCs w:val="26"/>
        </w:rPr>
        <w:t>Ф. 175, оп. 3, 50 ед. хр., 2006–2018 гг.</w:t>
      </w:r>
    </w:p>
    <w:p w:rsidR="004B0AC4" w:rsidRPr="00CD29E1" w:rsidRDefault="004B0AC4" w:rsidP="00295B40">
      <w:pPr>
        <w:pStyle w:val="ad"/>
        <w:rPr>
          <w:sz w:val="26"/>
          <w:szCs w:val="26"/>
        </w:rPr>
      </w:pPr>
      <w:r w:rsidRPr="00CD29E1">
        <w:rPr>
          <w:sz w:val="26"/>
          <w:szCs w:val="26"/>
        </w:rPr>
        <w:t>ИНН: 7447103697.</w:t>
      </w:r>
    </w:p>
    <w:p w:rsidR="00CD29E1" w:rsidRPr="00D907AD" w:rsidRDefault="00CD29E1" w:rsidP="00295B40">
      <w:pPr>
        <w:pStyle w:val="ad"/>
        <w:rPr>
          <w:sz w:val="26"/>
          <w:szCs w:val="26"/>
        </w:rPr>
      </w:pPr>
      <w:r w:rsidRPr="00CD29E1">
        <w:rPr>
          <w:sz w:val="26"/>
          <w:szCs w:val="26"/>
        </w:rPr>
        <w:t>ОКВЭД: 33.12 Ремонт машин и оборудования.</w:t>
      </w:r>
    </w:p>
    <w:p w:rsidR="00295B40" w:rsidRDefault="001D06B0" w:rsidP="00295B40">
      <w:pPr>
        <w:pStyle w:val="ad"/>
        <w:rPr>
          <w:sz w:val="26"/>
          <w:szCs w:val="26"/>
        </w:rPr>
      </w:pPr>
      <w:r w:rsidRPr="001D06B0">
        <w:rPr>
          <w:sz w:val="26"/>
          <w:szCs w:val="26"/>
        </w:rPr>
        <w:t>Состав документов: документы о создании и ликвидации</w:t>
      </w:r>
      <w:r>
        <w:rPr>
          <w:sz w:val="26"/>
          <w:szCs w:val="26"/>
        </w:rPr>
        <w:t xml:space="preserve"> 2006–2015 гг.</w:t>
      </w:r>
      <w:r w:rsidRPr="001D06B0">
        <w:rPr>
          <w:sz w:val="26"/>
          <w:szCs w:val="26"/>
        </w:rPr>
        <w:t xml:space="preserve">, приказы </w:t>
      </w:r>
      <w:r w:rsidR="001E2997">
        <w:rPr>
          <w:sz w:val="26"/>
          <w:szCs w:val="26"/>
        </w:rPr>
        <w:t>по личному</w:t>
      </w:r>
      <w:r w:rsidRPr="001D06B0">
        <w:rPr>
          <w:sz w:val="26"/>
          <w:szCs w:val="26"/>
        </w:rPr>
        <w:t xml:space="preserve"> составу</w:t>
      </w:r>
      <w:r>
        <w:rPr>
          <w:sz w:val="26"/>
          <w:szCs w:val="26"/>
        </w:rPr>
        <w:t xml:space="preserve"> 2010–2018 гг.</w:t>
      </w:r>
      <w:r w:rsidRPr="001D06B0">
        <w:rPr>
          <w:sz w:val="26"/>
          <w:szCs w:val="26"/>
        </w:rPr>
        <w:t>,</w:t>
      </w:r>
      <w:r>
        <w:rPr>
          <w:sz w:val="26"/>
          <w:szCs w:val="26"/>
        </w:rPr>
        <w:t xml:space="preserve"> трудовые договоры 2011–2015 гг.,</w:t>
      </w:r>
      <w:r w:rsidRPr="001D06B0">
        <w:rPr>
          <w:sz w:val="26"/>
          <w:szCs w:val="26"/>
        </w:rPr>
        <w:t xml:space="preserve"> личные карточки (ф. Т-2)</w:t>
      </w:r>
      <w:r>
        <w:rPr>
          <w:sz w:val="26"/>
          <w:szCs w:val="26"/>
        </w:rPr>
        <w:t xml:space="preserve"> 2013–2018 гг.</w:t>
      </w:r>
      <w:r w:rsidRPr="001D06B0">
        <w:rPr>
          <w:sz w:val="26"/>
          <w:szCs w:val="26"/>
        </w:rPr>
        <w:t>, расчетные ве</w:t>
      </w:r>
      <w:r>
        <w:rPr>
          <w:sz w:val="26"/>
          <w:szCs w:val="26"/>
        </w:rPr>
        <w:t>домости по заработной плате 2010</w:t>
      </w:r>
      <w:r w:rsidR="00C92D48">
        <w:rPr>
          <w:sz w:val="26"/>
          <w:szCs w:val="26"/>
        </w:rPr>
        <w:t>–2018</w:t>
      </w:r>
      <w:r w:rsidR="0018455E">
        <w:rPr>
          <w:sz w:val="26"/>
          <w:szCs w:val="26"/>
        </w:rPr>
        <w:t> </w:t>
      </w:r>
      <w:r w:rsidRPr="001D06B0">
        <w:rPr>
          <w:sz w:val="26"/>
          <w:szCs w:val="26"/>
        </w:rPr>
        <w:t>гг.</w:t>
      </w:r>
      <w:r w:rsidR="00C92D48">
        <w:rPr>
          <w:sz w:val="26"/>
          <w:szCs w:val="26"/>
        </w:rPr>
        <w:t>, невостребованные трудовые книжки.</w:t>
      </w:r>
    </w:p>
    <w:p w:rsidR="001D06B0" w:rsidRPr="00315081" w:rsidRDefault="001D06B0" w:rsidP="00295B40">
      <w:pPr>
        <w:pStyle w:val="ad"/>
        <w:rPr>
          <w:sz w:val="26"/>
          <w:szCs w:val="26"/>
        </w:rPr>
      </w:pPr>
    </w:p>
    <w:p w:rsidR="00295B40" w:rsidRPr="0018455E" w:rsidRDefault="00295B40" w:rsidP="00295B40">
      <w:pPr>
        <w:pStyle w:val="ad"/>
        <w:rPr>
          <w:b/>
          <w:sz w:val="26"/>
          <w:szCs w:val="26"/>
        </w:rPr>
      </w:pPr>
      <w:r w:rsidRPr="0018455E">
        <w:rPr>
          <w:b/>
          <w:sz w:val="26"/>
          <w:szCs w:val="26"/>
        </w:rPr>
        <w:t>ООО «</w:t>
      </w:r>
      <w:proofErr w:type="spellStart"/>
      <w:r w:rsidRPr="0018455E">
        <w:rPr>
          <w:b/>
          <w:sz w:val="26"/>
          <w:szCs w:val="26"/>
        </w:rPr>
        <w:t>Энергосервис</w:t>
      </w:r>
      <w:proofErr w:type="spellEnd"/>
      <w:r w:rsidRPr="0018455E">
        <w:rPr>
          <w:b/>
          <w:sz w:val="26"/>
          <w:szCs w:val="26"/>
        </w:rPr>
        <w:t>» (10.02.1997–25.08.2009)</w:t>
      </w:r>
    </w:p>
    <w:p w:rsidR="00295B40" w:rsidRDefault="00295B40" w:rsidP="00295B40">
      <w:pPr>
        <w:pStyle w:val="ad"/>
        <w:rPr>
          <w:sz w:val="26"/>
          <w:szCs w:val="26"/>
        </w:rPr>
      </w:pPr>
      <w:r w:rsidRPr="00315081">
        <w:rPr>
          <w:sz w:val="26"/>
          <w:szCs w:val="26"/>
        </w:rPr>
        <w:t>ОАФ 15, оп.</w:t>
      </w:r>
      <w:r>
        <w:rPr>
          <w:sz w:val="26"/>
          <w:szCs w:val="26"/>
        </w:rPr>
        <w:t xml:space="preserve"> </w:t>
      </w:r>
      <w:r w:rsidRPr="00315081">
        <w:rPr>
          <w:sz w:val="26"/>
          <w:szCs w:val="26"/>
        </w:rPr>
        <w:t>142, 4 ед. хр., 1996–2009 гг.</w:t>
      </w:r>
    </w:p>
    <w:p w:rsidR="00295B40" w:rsidRPr="00315081" w:rsidRDefault="00295B40" w:rsidP="00295B40">
      <w:pPr>
        <w:pStyle w:val="ad"/>
        <w:rPr>
          <w:sz w:val="26"/>
          <w:szCs w:val="26"/>
        </w:rPr>
      </w:pPr>
      <w:r>
        <w:rPr>
          <w:sz w:val="26"/>
          <w:szCs w:val="26"/>
        </w:rPr>
        <w:t xml:space="preserve">Состав документов: документы о создании и ликвидации 1996–2009 гг., приказы </w:t>
      </w:r>
      <w:r w:rsidR="001E2997">
        <w:rPr>
          <w:sz w:val="26"/>
          <w:szCs w:val="26"/>
        </w:rPr>
        <w:t>по личному</w:t>
      </w:r>
      <w:r>
        <w:rPr>
          <w:sz w:val="26"/>
          <w:szCs w:val="26"/>
        </w:rPr>
        <w:t xml:space="preserve"> составу 1996–2009 гг., личные карточки (ф. Т-2) 2004–2009 гг., расчетные ведомости по заработной плате 2002–2009 гг.</w:t>
      </w:r>
    </w:p>
    <w:p w:rsidR="00295B40" w:rsidRPr="00315081" w:rsidRDefault="00295B40" w:rsidP="00295B40">
      <w:pPr>
        <w:pStyle w:val="ad"/>
        <w:rPr>
          <w:sz w:val="26"/>
          <w:szCs w:val="26"/>
        </w:rPr>
      </w:pPr>
    </w:p>
    <w:p w:rsidR="00295B40" w:rsidRPr="0018455E" w:rsidRDefault="00295B40" w:rsidP="00295B40">
      <w:pPr>
        <w:pStyle w:val="ad"/>
        <w:rPr>
          <w:b/>
          <w:sz w:val="26"/>
          <w:szCs w:val="26"/>
        </w:rPr>
      </w:pPr>
      <w:r w:rsidRPr="0018455E">
        <w:rPr>
          <w:b/>
          <w:sz w:val="26"/>
          <w:szCs w:val="26"/>
        </w:rPr>
        <w:t>ООО «Эспада» (14.05.1996–19.04.2000)</w:t>
      </w:r>
    </w:p>
    <w:p w:rsidR="00295B40" w:rsidRPr="00E94202" w:rsidRDefault="00295B40" w:rsidP="00295B40">
      <w:pPr>
        <w:pStyle w:val="ad"/>
        <w:rPr>
          <w:sz w:val="26"/>
          <w:szCs w:val="26"/>
        </w:rPr>
      </w:pPr>
      <w:r w:rsidRPr="00E94202">
        <w:rPr>
          <w:sz w:val="26"/>
          <w:szCs w:val="26"/>
        </w:rPr>
        <w:t xml:space="preserve">ОАФ 16, оп. 18, 2 ед. хр., 1997–2000 гг. </w:t>
      </w:r>
    </w:p>
    <w:p w:rsidR="00295B40" w:rsidRDefault="00295B40" w:rsidP="00295B40">
      <w:pPr>
        <w:pStyle w:val="ad"/>
        <w:rPr>
          <w:sz w:val="26"/>
          <w:szCs w:val="26"/>
        </w:rPr>
      </w:pPr>
      <w:r w:rsidRPr="00243007">
        <w:rPr>
          <w:sz w:val="26"/>
          <w:szCs w:val="26"/>
        </w:rPr>
        <w:t xml:space="preserve">Состав документов: приказы </w:t>
      </w:r>
      <w:r w:rsidR="001E2997">
        <w:rPr>
          <w:sz w:val="26"/>
          <w:szCs w:val="26"/>
        </w:rPr>
        <w:t>по личному</w:t>
      </w:r>
      <w:r w:rsidRPr="00243007">
        <w:rPr>
          <w:sz w:val="26"/>
          <w:szCs w:val="26"/>
        </w:rPr>
        <w:t xml:space="preserve"> составу 199</w:t>
      </w:r>
      <w:r>
        <w:rPr>
          <w:sz w:val="26"/>
          <w:szCs w:val="26"/>
        </w:rPr>
        <w:t>7–2000</w:t>
      </w:r>
      <w:r w:rsidRPr="00243007">
        <w:rPr>
          <w:sz w:val="26"/>
          <w:szCs w:val="26"/>
        </w:rPr>
        <w:t xml:space="preserve"> гг., расчетные ве</w:t>
      </w:r>
      <w:r>
        <w:rPr>
          <w:sz w:val="26"/>
          <w:szCs w:val="26"/>
        </w:rPr>
        <w:t>домости по заработной плате 1997–1998 гг.</w:t>
      </w:r>
    </w:p>
    <w:p w:rsidR="00295B40" w:rsidRPr="00115155" w:rsidRDefault="00295B40" w:rsidP="00295B40">
      <w:pPr>
        <w:pStyle w:val="ad"/>
        <w:rPr>
          <w:sz w:val="26"/>
          <w:szCs w:val="26"/>
        </w:rPr>
      </w:pPr>
    </w:p>
    <w:p w:rsidR="00295B40" w:rsidRPr="0018455E" w:rsidRDefault="00295B40" w:rsidP="00295B40">
      <w:pPr>
        <w:pStyle w:val="ad"/>
        <w:rPr>
          <w:b/>
          <w:sz w:val="26"/>
          <w:szCs w:val="26"/>
        </w:rPr>
      </w:pPr>
      <w:r w:rsidRPr="0018455E">
        <w:rPr>
          <w:b/>
          <w:sz w:val="26"/>
          <w:szCs w:val="26"/>
        </w:rPr>
        <w:t>ООО «ЭТЗ ЖД» (14.04.2004–06.04.2007)</w:t>
      </w:r>
    </w:p>
    <w:p w:rsidR="00295B40" w:rsidRPr="00115155" w:rsidRDefault="00295B40" w:rsidP="00295B40">
      <w:pPr>
        <w:pStyle w:val="ad"/>
        <w:rPr>
          <w:sz w:val="26"/>
          <w:szCs w:val="26"/>
        </w:rPr>
      </w:pPr>
      <w:r w:rsidRPr="00115155">
        <w:rPr>
          <w:sz w:val="26"/>
          <w:szCs w:val="26"/>
        </w:rPr>
        <w:t>ОАФ 15, оп. 183, 4 ед. хр., 2004–2007 гг.</w:t>
      </w:r>
    </w:p>
    <w:p w:rsidR="00295B40" w:rsidRDefault="00295B40" w:rsidP="00295B40">
      <w:pPr>
        <w:pStyle w:val="ad"/>
        <w:rPr>
          <w:sz w:val="26"/>
          <w:szCs w:val="26"/>
        </w:rPr>
      </w:pPr>
      <w:r w:rsidRPr="00776524">
        <w:rPr>
          <w:sz w:val="26"/>
          <w:szCs w:val="26"/>
        </w:rPr>
        <w:t xml:space="preserve">Состав документов: </w:t>
      </w:r>
      <w:r w:rsidR="00D22545">
        <w:rPr>
          <w:sz w:val="26"/>
          <w:szCs w:val="26"/>
        </w:rPr>
        <w:t>документы</w:t>
      </w:r>
      <w:r>
        <w:rPr>
          <w:sz w:val="26"/>
          <w:szCs w:val="26"/>
        </w:rPr>
        <w:t xml:space="preserve"> о создании и ликвидации 2004–2007</w:t>
      </w:r>
      <w:r w:rsidRPr="00776524">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w:t>
      </w:r>
      <w:r w:rsidRPr="00776524">
        <w:rPr>
          <w:sz w:val="26"/>
          <w:szCs w:val="26"/>
        </w:rPr>
        <w:t>, личные</w:t>
      </w:r>
      <w:r>
        <w:rPr>
          <w:sz w:val="26"/>
          <w:szCs w:val="26"/>
        </w:rPr>
        <w:t xml:space="preserve"> карточки (ф. Т-2)</w:t>
      </w:r>
      <w:r w:rsidRPr="00776524">
        <w:rPr>
          <w:sz w:val="26"/>
          <w:szCs w:val="26"/>
        </w:rPr>
        <w:t xml:space="preserve">, </w:t>
      </w:r>
      <w:r>
        <w:rPr>
          <w:sz w:val="26"/>
          <w:szCs w:val="26"/>
        </w:rPr>
        <w:t>расчетные ведомости по заработной плате 2004–2006</w:t>
      </w:r>
      <w:r w:rsidRPr="00776524">
        <w:rPr>
          <w:sz w:val="26"/>
          <w:szCs w:val="26"/>
        </w:rPr>
        <w:t xml:space="preserve"> гг.</w:t>
      </w:r>
    </w:p>
    <w:p w:rsidR="00295B40" w:rsidRPr="00115155" w:rsidRDefault="00295B40" w:rsidP="00295B40">
      <w:pPr>
        <w:pStyle w:val="ad"/>
        <w:rPr>
          <w:sz w:val="26"/>
          <w:szCs w:val="26"/>
        </w:rPr>
      </w:pPr>
    </w:p>
    <w:p w:rsidR="00295B40" w:rsidRPr="00137D84" w:rsidRDefault="00295B40" w:rsidP="00295B40">
      <w:pPr>
        <w:pStyle w:val="ad"/>
        <w:rPr>
          <w:b/>
          <w:sz w:val="26"/>
          <w:szCs w:val="26"/>
        </w:rPr>
      </w:pPr>
      <w:r w:rsidRPr="00137D84">
        <w:rPr>
          <w:b/>
          <w:sz w:val="26"/>
          <w:szCs w:val="26"/>
        </w:rPr>
        <w:t>ООО «ЭТНА» (16.10.1995–26.04.1999)</w:t>
      </w:r>
    </w:p>
    <w:p w:rsidR="00295B40" w:rsidRDefault="00295B40" w:rsidP="00295B40">
      <w:pPr>
        <w:pStyle w:val="ad"/>
        <w:rPr>
          <w:sz w:val="26"/>
          <w:szCs w:val="26"/>
        </w:rPr>
      </w:pPr>
      <w:r w:rsidRPr="00063E2D">
        <w:rPr>
          <w:sz w:val="26"/>
          <w:szCs w:val="26"/>
        </w:rPr>
        <w:t>ОАФ 9, оп. 5, 3 ед. хр., 1995–1999 гг.</w:t>
      </w:r>
    </w:p>
    <w:p w:rsidR="00295B40" w:rsidRPr="00063E2D" w:rsidRDefault="00295B40" w:rsidP="00295B40">
      <w:pPr>
        <w:pStyle w:val="ad"/>
        <w:rPr>
          <w:sz w:val="26"/>
          <w:szCs w:val="26"/>
        </w:rPr>
      </w:pPr>
      <w:r w:rsidRPr="009E0E2D">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1995–1999 гг., </w:t>
      </w:r>
      <w:r w:rsidRPr="009E0E2D">
        <w:rPr>
          <w:sz w:val="26"/>
          <w:szCs w:val="26"/>
        </w:rPr>
        <w:t>расчетные ве</w:t>
      </w:r>
      <w:r>
        <w:rPr>
          <w:sz w:val="26"/>
          <w:szCs w:val="26"/>
        </w:rPr>
        <w:t>домости по заработной плате, налоговые карточки 1996</w:t>
      </w:r>
      <w:r w:rsidRPr="009E0E2D">
        <w:rPr>
          <w:sz w:val="26"/>
          <w:szCs w:val="26"/>
        </w:rPr>
        <w:t>–1999 гг.</w:t>
      </w:r>
    </w:p>
    <w:p w:rsidR="00295B40" w:rsidRPr="00E278B2" w:rsidRDefault="00295B40" w:rsidP="00295B40">
      <w:pPr>
        <w:pStyle w:val="ad"/>
        <w:rPr>
          <w:sz w:val="26"/>
          <w:szCs w:val="26"/>
        </w:rPr>
      </w:pPr>
    </w:p>
    <w:p w:rsidR="00295B40" w:rsidRPr="0018455E" w:rsidRDefault="00295B40" w:rsidP="00295B40">
      <w:pPr>
        <w:pStyle w:val="ad"/>
        <w:rPr>
          <w:b/>
          <w:sz w:val="26"/>
          <w:szCs w:val="26"/>
        </w:rPr>
      </w:pPr>
      <w:r w:rsidRPr="0018455E">
        <w:rPr>
          <w:b/>
          <w:sz w:val="26"/>
          <w:szCs w:val="26"/>
        </w:rPr>
        <w:t>ООО «</w:t>
      </w:r>
      <w:proofErr w:type="spellStart"/>
      <w:r w:rsidRPr="0018455E">
        <w:rPr>
          <w:b/>
          <w:sz w:val="26"/>
          <w:szCs w:val="26"/>
        </w:rPr>
        <w:t>ЮжУралПолет</w:t>
      </w:r>
      <w:proofErr w:type="spellEnd"/>
      <w:r w:rsidRPr="0018455E">
        <w:rPr>
          <w:b/>
          <w:sz w:val="26"/>
          <w:szCs w:val="26"/>
        </w:rPr>
        <w:t>» (18.10.2005–15.02.2012)</w:t>
      </w:r>
    </w:p>
    <w:p w:rsidR="00295B40" w:rsidRDefault="00295B40" w:rsidP="00295B40">
      <w:pPr>
        <w:pStyle w:val="ad"/>
        <w:rPr>
          <w:sz w:val="26"/>
          <w:szCs w:val="26"/>
        </w:rPr>
      </w:pPr>
      <w:r w:rsidRPr="003357DF">
        <w:rPr>
          <w:sz w:val="26"/>
          <w:szCs w:val="26"/>
        </w:rPr>
        <w:t>ОАФ 15, оп. 174, 5 ед. хр., 2005–2012 гг.</w:t>
      </w:r>
    </w:p>
    <w:p w:rsidR="00295B40" w:rsidRPr="003357DF" w:rsidRDefault="00295B40" w:rsidP="00295B40">
      <w:pPr>
        <w:pStyle w:val="ad"/>
        <w:rPr>
          <w:sz w:val="26"/>
          <w:szCs w:val="26"/>
        </w:rPr>
      </w:pPr>
      <w:r>
        <w:rPr>
          <w:sz w:val="26"/>
          <w:szCs w:val="26"/>
        </w:rPr>
        <w:t>Состав документов: </w:t>
      </w:r>
      <w:r w:rsidR="00D22545">
        <w:rPr>
          <w:sz w:val="26"/>
          <w:szCs w:val="26"/>
        </w:rPr>
        <w:t>документы</w:t>
      </w:r>
      <w:r>
        <w:rPr>
          <w:sz w:val="26"/>
          <w:szCs w:val="26"/>
        </w:rPr>
        <w:t xml:space="preserve"> о создании и ликвидации 2005–2012 гг., приказы </w:t>
      </w:r>
      <w:r w:rsidR="001E2997">
        <w:rPr>
          <w:sz w:val="26"/>
          <w:szCs w:val="26"/>
        </w:rPr>
        <w:t>по личному</w:t>
      </w:r>
      <w:r>
        <w:rPr>
          <w:sz w:val="26"/>
          <w:szCs w:val="26"/>
        </w:rPr>
        <w:t xml:space="preserve"> составу 2005–2009 гг., расчетные ведомости по заработной плате 2005–2010 гг., журнал регистрации приказов </w:t>
      </w:r>
      <w:r w:rsidR="001E2997">
        <w:rPr>
          <w:sz w:val="26"/>
          <w:szCs w:val="26"/>
        </w:rPr>
        <w:t>по личному</w:t>
      </w:r>
      <w:r>
        <w:rPr>
          <w:sz w:val="26"/>
          <w:szCs w:val="26"/>
        </w:rPr>
        <w:t xml:space="preserve"> составу 2005–2008 гг.</w:t>
      </w:r>
    </w:p>
    <w:p w:rsidR="00295B40" w:rsidRPr="00B2317B" w:rsidRDefault="00295B40" w:rsidP="00295B40">
      <w:pPr>
        <w:pStyle w:val="ad"/>
        <w:rPr>
          <w:sz w:val="26"/>
          <w:szCs w:val="26"/>
        </w:rPr>
      </w:pPr>
    </w:p>
    <w:p w:rsidR="00295B40" w:rsidRPr="0018455E" w:rsidRDefault="00295B40" w:rsidP="0018455E">
      <w:pPr>
        <w:pStyle w:val="ad"/>
        <w:keepNext/>
        <w:rPr>
          <w:b/>
          <w:sz w:val="26"/>
          <w:szCs w:val="26"/>
        </w:rPr>
      </w:pPr>
      <w:r w:rsidRPr="0018455E">
        <w:rPr>
          <w:b/>
          <w:sz w:val="26"/>
          <w:szCs w:val="26"/>
        </w:rPr>
        <w:t>ООО «</w:t>
      </w:r>
      <w:proofErr w:type="spellStart"/>
      <w:r w:rsidRPr="0018455E">
        <w:rPr>
          <w:b/>
          <w:sz w:val="26"/>
          <w:szCs w:val="26"/>
        </w:rPr>
        <w:t>Южуралчермет</w:t>
      </w:r>
      <w:proofErr w:type="spellEnd"/>
      <w:r w:rsidRPr="0018455E">
        <w:rPr>
          <w:b/>
          <w:sz w:val="26"/>
          <w:szCs w:val="26"/>
        </w:rPr>
        <w:t>» (10.03.2004–04.06.2007)</w:t>
      </w:r>
    </w:p>
    <w:p w:rsidR="00295B40" w:rsidRPr="00A34F45" w:rsidRDefault="00295B40" w:rsidP="00295B40">
      <w:pPr>
        <w:pStyle w:val="ad"/>
        <w:rPr>
          <w:sz w:val="26"/>
          <w:szCs w:val="26"/>
        </w:rPr>
      </w:pPr>
      <w:r w:rsidRPr="00A34F45">
        <w:rPr>
          <w:sz w:val="26"/>
          <w:szCs w:val="26"/>
        </w:rPr>
        <w:t>ОАФ 17, оп. 46, 4 ед. хр., 2004–2007 гг.</w:t>
      </w:r>
    </w:p>
    <w:p w:rsidR="00295B40" w:rsidRDefault="00295B40" w:rsidP="00295B40">
      <w:pPr>
        <w:pStyle w:val="ad"/>
        <w:rPr>
          <w:sz w:val="26"/>
          <w:szCs w:val="26"/>
        </w:rPr>
      </w:pPr>
      <w:r w:rsidRPr="009E77A8">
        <w:rPr>
          <w:sz w:val="26"/>
          <w:szCs w:val="26"/>
        </w:rPr>
        <w:t xml:space="preserve">Состав документов: </w:t>
      </w:r>
      <w:r>
        <w:rPr>
          <w:sz w:val="26"/>
          <w:szCs w:val="26"/>
        </w:rPr>
        <w:t xml:space="preserve">документы о создании и ликвидации 2004–2007 гг., </w:t>
      </w:r>
      <w:r w:rsidRPr="009E77A8">
        <w:rPr>
          <w:sz w:val="26"/>
          <w:szCs w:val="26"/>
        </w:rPr>
        <w:t xml:space="preserve">приказы </w:t>
      </w:r>
      <w:r w:rsidR="001E2997">
        <w:rPr>
          <w:sz w:val="26"/>
          <w:szCs w:val="26"/>
        </w:rPr>
        <w:t>по личному</w:t>
      </w:r>
      <w:r w:rsidRPr="009E77A8">
        <w:rPr>
          <w:sz w:val="26"/>
          <w:szCs w:val="26"/>
        </w:rPr>
        <w:t xml:space="preserve"> составу, личные карточки (ф. Т-2), расчетные вед</w:t>
      </w:r>
      <w:r>
        <w:rPr>
          <w:sz w:val="26"/>
          <w:szCs w:val="26"/>
        </w:rPr>
        <w:t>омости по заработной плате 2007 г</w:t>
      </w:r>
      <w:r w:rsidRPr="009E77A8">
        <w:rPr>
          <w:sz w:val="26"/>
          <w:szCs w:val="26"/>
        </w:rPr>
        <w:t>.</w:t>
      </w:r>
    </w:p>
    <w:p w:rsidR="00295B40" w:rsidRPr="00BB6529" w:rsidRDefault="00295B40" w:rsidP="00295B40">
      <w:pPr>
        <w:pStyle w:val="ad"/>
        <w:rPr>
          <w:sz w:val="26"/>
          <w:szCs w:val="26"/>
        </w:rPr>
      </w:pPr>
    </w:p>
    <w:p w:rsidR="00295B40" w:rsidRPr="00714F97" w:rsidRDefault="00295B40" w:rsidP="00295B40">
      <w:pPr>
        <w:pStyle w:val="ad"/>
        <w:rPr>
          <w:b/>
          <w:sz w:val="26"/>
          <w:szCs w:val="26"/>
        </w:rPr>
      </w:pPr>
      <w:r w:rsidRPr="00714F97">
        <w:rPr>
          <w:b/>
          <w:sz w:val="26"/>
          <w:szCs w:val="26"/>
        </w:rPr>
        <w:t>Потребительский кооператив «Маркетинг, изучение рынка, снабжение, сбыт» (ПК «МИРСС») (16.04.1998–16.08.2000)</w:t>
      </w:r>
    </w:p>
    <w:p w:rsidR="00295B40" w:rsidRPr="000C4F61" w:rsidRDefault="00295B40" w:rsidP="00295B40">
      <w:pPr>
        <w:pStyle w:val="ad"/>
        <w:rPr>
          <w:sz w:val="26"/>
          <w:szCs w:val="26"/>
        </w:rPr>
      </w:pPr>
      <w:r w:rsidRPr="000C4F61">
        <w:rPr>
          <w:sz w:val="26"/>
          <w:szCs w:val="26"/>
        </w:rPr>
        <w:t xml:space="preserve">ОАФ 17, оп. 13, 1 ед. хр., 1998–2000 гг. </w:t>
      </w:r>
    </w:p>
    <w:p w:rsidR="00295B40" w:rsidRDefault="00295B40" w:rsidP="00295B40">
      <w:pPr>
        <w:pStyle w:val="ad"/>
        <w:rPr>
          <w:sz w:val="26"/>
          <w:szCs w:val="26"/>
        </w:rPr>
      </w:pPr>
      <w:r w:rsidRPr="00550B6B">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1998–2000</w:t>
      </w:r>
      <w:r w:rsidRPr="00550B6B">
        <w:rPr>
          <w:sz w:val="26"/>
          <w:szCs w:val="26"/>
        </w:rPr>
        <w:t xml:space="preserve"> гг.</w:t>
      </w:r>
    </w:p>
    <w:p w:rsidR="00295B40" w:rsidRPr="001B15A2" w:rsidRDefault="00295B40" w:rsidP="00295B40">
      <w:pPr>
        <w:pStyle w:val="ad"/>
        <w:rPr>
          <w:sz w:val="26"/>
          <w:szCs w:val="26"/>
        </w:rPr>
      </w:pPr>
    </w:p>
    <w:p w:rsidR="00295B40" w:rsidRPr="00714F97" w:rsidRDefault="00295B40" w:rsidP="00295B40">
      <w:pPr>
        <w:pStyle w:val="ad"/>
        <w:rPr>
          <w:b/>
          <w:sz w:val="26"/>
          <w:szCs w:val="26"/>
        </w:rPr>
      </w:pPr>
      <w:r w:rsidRPr="00714F97">
        <w:rPr>
          <w:b/>
          <w:sz w:val="26"/>
          <w:szCs w:val="26"/>
        </w:rPr>
        <w:t>Потребительский союз взаимопомощи «Металлург» (31.08.1998–12.05.2003)</w:t>
      </w:r>
    </w:p>
    <w:p w:rsidR="00295B40" w:rsidRPr="001B15A2" w:rsidRDefault="00295B40" w:rsidP="00295B40">
      <w:pPr>
        <w:pStyle w:val="ad"/>
        <w:rPr>
          <w:sz w:val="26"/>
          <w:szCs w:val="26"/>
        </w:rPr>
      </w:pPr>
      <w:r w:rsidRPr="001B15A2">
        <w:rPr>
          <w:sz w:val="26"/>
          <w:szCs w:val="26"/>
        </w:rPr>
        <w:t>ОАФ 17, оп. 31, 2 ед. хр., 1998–2003 гг.</w:t>
      </w:r>
    </w:p>
    <w:p w:rsidR="00295B40" w:rsidRDefault="00295B40" w:rsidP="00295B40">
      <w:pPr>
        <w:pStyle w:val="ad"/>
        <w:rPr>
          <w:sz w:val="26"/>
          <w:szCs w:val="26"/>
        </w:rPr>
      </w:pPr>
      <w:r w:rsidRPr="00214B6F">
        <w:rPr>
          <w:sz w:val="26"/>
          <w:szCs w:val="26"/>
        </w:rPr>
        <w:t xml:space="preserve">Состав документов: приказы </w:t>
      </w:r>
      <w:r w:rsidR="001E2997">
        <w:rPr>
          <w:sz w:val="26"/>
          <w:szCs w:val="26"/>
        </w:rPr>
        <w:t>по личному</w:t>
      </w:r>
      <w:r w:rsidRPr="00214B6F">
        <w:rPr>
          <w:sz w:val="26"/>
          <w:szCs w:val="26"/>
        </w:rPr>
        <w:t xml:space="preserve"> составу</w:t>
      </w:r>
      <w:r>
        <w:rPr>
          <w:sz w:val="26"/>
          <w:szCs w:val="26"/>
        </w:rPr>
        <w:t xml:space="preserve"> 1998–2003 гг.</w:t>
      </w:r>
      <w:r w:rsidRPr="00214B6F">
        <w:rPr>
          <w:sz w:val="26"/>
          <w:szCs w:val="26"/>
        </w:rPr>
        <w:t>, расчетные ве</w:t>
      </w:r>
      <w:r>
        <w:rPr>
          <w:sz w:val="26"/>
          <w:szCs w:val="26"/>
        </w:rPr>
        <w:t>домости по заработной плате 2000–2001</w:t>
      </w:r>
      <w:r w:rsidRPr="00214B6F">
        <w:rPr>
          <w:sz w:val="26"/>
          <w:szCs w:val="26"/>
        </w:rPr>
        <w:t xml:space="preserve"> гг.</w:t>
      </w:r>
    </w:p>
    <w:p w:rsidR="00295B40" w:rsidRPr="001B15A2" w:rsidRDefault="00295B40" w:rsidP="00295B40">
      <w:pPr>
        <w:pStyle w:val="ad"/>
        <w:rPr>
          <w:sz w:val="26"/>
          <w:szCs w:val="26"/>
        </w:rPr>
      </w:pPr>
    </w:p>
    <w:p w:rsidR="00295B40" w:rsidRPr="004330C0" w:rsidRDefault="00295B40" w:rsidP="00295B40">
      <w:pPr>
        <w:pStyle w:val="ad"/>
        <w:rPr>
          <w:b/>
          <w:sz w:val="26"/>
          <w:szCs w:val="26"/>
        </w:rPr>
      </w:pPr>
      <w:r w:rsidRPr="004330C0">
        <w:rPr>
          <w:b/>
          <w:sz w:val="26"/>
          <w:szCs w:val="26"/>
        </w:rPr>
        <w:t>Производственный кооператив «СЕВЕРО-ВОСТОЧНЫЙ» (20.08.1988–11.04.2000)</w:t>
      </w:r>
    </w:p>
    <w:p w:rsidR="00295B40" w:rsidRDefault="00295B40" w:rsidP="00295B40">
      <w:pPr>
        <w:pStyle w:val="ad"/>
        <w:rPr>
          <w:sz w:val="26"/>
          <w:szCs w:val="26"/>
        </w:rPr>
      </w:pPr>
      <w:r w:rsidRPr="00E76157">
        <w:rPr>
          <w:sz w:val="26"/>
          <w:szCs w:val="26"/>
        </w:rPr>
        <w:t>ОАФ 14, оп. 32, 3 ед. хр., 1988–2000 гг.</w:t>
      </w:r>
    </w:p>
    <w:p w:rsidR="004330C0" w:rsidRPr="00E76157" w:rsidRDefault="004330C0" w:rsidP="00295B40">
      <w:pPr>
        <w:pStyle w:val="ad"/>
        <w:rPr>
          <w:sz w:val="26"/>
          <w:szCs w:val="26"/>
        </w:rPr>
      </w:pPr>
      <w:r w:rsidRPr="004330C0">
        <w:rPr>
          <w:sz w:val="26"/>
          <w:szCs w:val="26"/>
        </w:rPr>
        <w:t>Вид деятельности: содержание автостоянок.</w:t>
      </w:r>
    </w:p>
    <w:p w:rsidR="00295B40" w:rsidRDefault="00295B40" w:rsidP="00295B40">
      <w:pPr>
        <w:pStyle w:val="ad"/>
        <w:rPr>
          <w:sz w:val="26"/>
          <w:szCs w:val="26"/>
        </w:rPr>
      </w:pPr>
      <w:r w:rsidRPr="00912E05">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1988–2000</w:t>
      </w:r>
      <w:r w:rsidRPr="00912E05">
        <w:rPr>
          <w:sz w:val="26"/>
          <w:szCs w:val="26"/>
        </w:rPr>
        <w:t xml:space="preserve"> гг</w:t>
      </w:r>
      <w:r>
        <w:rPr>
          <w:sz w:val="26"/>
          <w:szCs w:val="26"/>
        </w:rPr>
        <w:t xml:space="preserve">., </w:t>
      </w:r>
      <w:r w:rsidRPr="00912E05">
        <w:rPr>
          <w:sz w:val="26"/>
          <w:szCs w:val="26"/>
        </w:rPr>
        <w:t>расчетные ве</w:t>
      </w:r>
      <w:r>
        <w:rPr>
          <w:sz w:val="26"/>
          <w:szCs w:val="26"/>
        </w:rPr>
        <w:t>домости по заработной плате 1990–2000</w:t>
      </w:r>
      <w:r w:rsidRPr="00912E05">
        <w:rPr>
          <w:sz w:val="26"/>
          <w:szCs w:val="26"/>
        </w:rPr>
        <w:t xml:space="preserve"> гг.</w:t>
      </w:r>
    </w:p>
    <w:p w:rsidR="00295B40" w:rsidRPr="00E76157" w:rsidRDefault="00295B40" w:rsidP="00295B40">
      <w:pPr>
        <w:pStyle w:val="ad"/>
        <w:rPr>
          <w:sz w:val="26"/>
          <w:szCs w:val="26"/>
        </w:rPr>
      </w:pPr>
    </w:p>
    <w:p w:rsidR="00295B40" w:rsidRPr="00606784" w:rsidRDefault="00295B40" w:rsidP="00295B40">
      <w:pPr>
        <w:pStyle w:val="ad"/>
        <w:rPr>
          <w:b/>
          <w:sz w:val="26"/>
          <w:szCs w:val="26"/>
        </w:rPr>
      </w:pPr>
      <w:r w:rsidRPr="00606784">
        <w:rPr>
          <w:b/>
          <w:sz w:val="26"/>
          <w:szCs w:val="26"/>
        </w:rPr>
        <w:t>Смешанное товарищество «ШКВАЛ» (23.12.1991–01.04.1999)</w:t>
      </w:r>
    </w:p>
    <w:p w:rsidR="00295B40" w:rsidRDefault="00295B40" w:rsidP="00295B40">
      <w:pPr>
        <w:pStyle w:val="ad"/>
        <w:rPr>
          <w:sz w:val="26"/>
          <w:szCs w:val="26"/>
        </w:rPr>
      </w:pPr>
      <w:r w:rsidRPr="00835C1D">
        <w:rPr>
          <w:sz w:val="26"/>
          <w:szCs w:val="26"/>
        </w:rPr>
        <w:t>ОАФ 8, оп. 2</w:t>
      </w:r>
      <w:r>
        <w:rPr>
          <w:sz w:val="26"/>
          <w:szCs w:val="26"/>
        </w:rPr>
        <w:t>, 5 ед. хр., 1991–1996 гг.</w:t>
      </w:r>
    </w:p>
    <w:p w:rsidR="00295B40"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1991–1992 гг., договоры подряда 1992–1995 гг., расчетные ведомости по заработной плате 1992–1996 гг., налоговые карточки 1995 г.</w:t>
      </w:r>
    </w:p>
    <w:p w:rsidR="00295B40" w:rsidRPr="00835C1D" w:rsidRDefault="00295B40" w:rsidP="00295B40">
      <w:pPr>
        <w:pStyle w:val="ad"/>
        <w:rPr>
          <w:sz w:val="26"/>
          <w:szCs w:val="26"/>
        </w:rPr>
      </w:pPr>
    </w:p>
    <w:p w:rsidR="00295B40" w:rsidRPr="008845A6" w:rsidRDefault="00295B40" w:rsidP="0027280E">
      <w:pPr>
        <w:pStyle w:val="ad"/>
        <w:keepNext/>
        <w:rPr>
          <w:b/>
          <w:sz w:val="26"/>
          <w:szCs w:val="26"/>
        </w:rPr>
      </w:pPr>
      <w:r w:rsidRPr="008845A6">
        <w:rPr>
          <w:b/>
          <w:sz w:val="26"/>
          <w:szCs w:val="26"/>
        </w:rPr>
        <w:t>Специализированный инвестиционный фонд приватизации «ДОВЕРИЕ», аккумулирующий приватизационные чеки граждан (21.12.1992–05.02.2001)</w:t>
      </w:r>
    </w:p>
    <w:p w:rsidR="00295B40" w:rsidRDefault="00295B40" w:rsidP="0027280E">
      <w:pPr>
        <w:pStyle w:val="ad"/>
        <w:keepNext/>
        <w:rPr>
          <w:sz w:val="26"/>
          <w:szCs w:val="26"/>
        </w:rPr>
      </w:pPr>
      <w:r w:rsidRPr="00CC43E0">
        <w:rPr>
          <w:sz w:val="26"/>
          <w:szCs w:val="26"/>
        </w:rPr>
        <w:t>ОАФ 8, оп. 45</w:t>
      </w:r>
      <w:r>
        <w:rPr>
          <w:sz w:val="26"/>
          <w:szCs w:val="26"/>
        </w:rPr>
        <w:t>, 3 ед. хр., 1992–2000 гг.</w:t>
      </w:r>
    </w:p>
    <w:p w:rsidR="008845A6" w:rsidRDefault="008845A6" w:rsidP="00295B40">
      <w:pPr>
        <w:pStyle w:val="ad"/>
        <w:rPr>
          <w:sz w:val="26"/>
          <w:szCs w:val="26"/>
        </w:rPr>
      </w:pPr>
      <w:r>
        <w:rPr>
          <w:sz w:val="26"/>
          <w:szCs w:val="26"/>
        </w:rPr>
        <w:t>Вид деятельности: рынок ценных бумаг.</w:t>
      </w:r>
    </w:p>
    <w:p w:rsidR="00295B40"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1992–2000 гг., личные карточки (ф. Т-2), расчетные ведомости по заработной плате 1993–2000 гг. </w:t>
      </w:r>
    </w:p>
    <w:p w:rsidR="00295B40" w:rsidRPr="00CC43E0" w:rsidRDefault="00295B40" w:rsidP="00295B40">
      <w:pPr>
        <w:pStyle w:val="ad"/>
        <w:rPr>
          <w:sz w:val="26"/>
          <w:szCs w:val="26"/>
        </w:rPr>
      </w:pPr>
    </w:p>
    <w:p w:rsidR="00295B40" w:rsidRPr="00284688" w:rsidRDefault="00295B40" w:rsidP="00295B40">
      <w:pPr>
        <w:pStyle w:val="ad"/>
        <w:rPr>
          <w:b/>
          <w:sz w:val="26"/>
          <w:szCs w:val="26"/>
        </w:rPr>
      </w:pPr>
      <w:r w:rsidRPr="00284688">
        <w:rPr>
          <w:b/>
          <w:sz w:val="26"/>
          <w:szCs w:val="26"/>
        </w:rPr>
        <w:t xml:space="preserve">ТОО «АВЕРС» (15.04.1994–19.11.1999) </w:t>
      </w:r>
    </w:p>
    <w:p w:rsidR="00295B40" w:rsidRDefault="00295B40" w:rsidP="00295B40">
      <w:pPr>
        <w:pStyle w:val="ad"/>
        <w:rPr>
          <w:sz w:val="26"/>
          <w:szCs w:val="26"/>
        </w:rPr>
      </w:pPr>
      <w:r w:rsidRPr="004E7A6D">
        <w:rPr>
          <w:sz w:val="26"/>
          <w:szCs w:val="26"/>
        </w:rPr>
        <w:t>ОАФ 8, оп. 7, 1 ед. хр., 1994–1998 г</w:t>
      </w:r>
      <w:r>
        <w:rPr>
          <w:sz w:val="26"/>
          <w:szCs w:val="26"/>
        </w:rPr>
        <w:t>г.</w:t>
      </w:r>
    </w:p>
    <w:p w:rsidR="00295B40" w:rsidRDefault="00295B40" w:rsidP="00295B40">
      <w:pPr>
        <w:pStyle w:val="ad"/>
        <w:rPr>
          <w:sz w:val="26"/>
          <w:szCs w:val="26"/>
        </w:rPr>
      </w:pPr>
      <w:r>
        <w:rPr>
          <w:sz w:val="26"/>
          <w:szCs w:val="26"/>
        </w:rPr>
        <w:t xml:space="preserve">Состав документов: расчетные ведомости по заработной плате 1994–1998 гг. </w:t>
      </w:r>
    </w:p>
    <w:p w:rsidR="00295B40" w:rsidRPr="0015539F" w:rsidRDefault="00295B40" w:rsidP="00295B40">
      <w:pPr>
        <w:pStyle w:val="ad"/>
        <w:rPr>
          <w:sz w:val="26"/>
          <w:szCs w:val="26"/>
        </w:rPr>
      </w:pPr>
    </w:p>
    <w:p w:rsidR="00295B40" w:rsidRPr="00C2107B" w:rsidRDefault="00295B40" w:rsidP="00295B40">
      <w:pPr>
        <w:pStyle w:val="ad"/>
        <w:rPr>
          <w:b/>
          <w:sz w:val="26"/>
          <w:szCs w:val="26"/>
        </w:rPr>
      </w:pPr>
      <w:r w:rsidRPr="00C2107B">
        <w:rPr>
          <w:b/>
          <w:sz w:val="26"/>
          <w:szCs w:val="26"/>
        </w:rPr>
        <w:t>ТОО «АСТРА-Л» (30.12.1992–05.08.1999)</w:t>
      </w:r>
    </w:p>
    <w:p w:rsidR="00383DCF" w:rsidRPr="004318C1" w:rsidRDefault="00295B40" w:rsidP="00295B40">
      <w:pPr>
        <w:pStyle w:val="ad"/>
        <w:rPr>
          <w:sz w:val="26"/>
          <w:szCs w:val="26"/>
        </w:rPr>
      </w:pPr>
      <w:r w:rsidRPr="004318C1">
        <w:rPr>
          <w:sz w:val="26"/>
          <w:szCs w:val="26"/>
        </w:rPr>
        <w:t>ОАФ 13, оп. 1</w:t>
      </w:r>
      <w:r>
        <w:rPr>
          <w:sz w:val="26"/>
          <w:szCs w:val="26"/>
        </w:rPr>
        <w:t>, 2 ед. хр., 1993–1995 гг.</w:t>
      </w:r>
    </w:p>
    <w:p w:rsidR="00295B40" w:rsidRDefault="00295B40" w:rsidP="00295B40">
      <w:pPr>
        <w:pStyle w:val="ad"/>
        <w:rPr>
          <w:sz w:val="26"/>
          <w:szCs w:val="26"/>
        </w:rPr>
      </w:pPr>
      <w:r w:rsidRPr="00091192">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1993–1999</w:t>
      </w:r>
      <w:r w:rsidRPr="00091192">
        <w:rPr>
          <w:sz w:val="26"/>
          <w:szCs w:val="26"/>
        </w:rPr>
        <w:t xml:space="preserve"> гг., расчетные ве</w:t>
      </w:r>
      <w:r>
        <w:rPr>
          <w:sz w:val="26"/>
          <w:szCs w:val="26"/>
        </w:rPr>
        <w:t>домости по заработной плате 1993–1995</w:t>
      </w:r>
      <w:r w:rsidRPr="00091192">
        <w:rPr>
          <w:sz w:val="26"/>
          <w:szCs w:val="26"/>
        </w:rPr>
        <w:t xml:space="preserve"> гг.</w:t>
      </w:r>
    </w:p>
    <w:p w:rsidR="00295B40" w:rsidRPr="00A41587" w:rsidRDefault="00295B40" w:rsidP="00295B40">
      <w:pPr>
        <w:pStyle w:val="ad"/>
        <w:rPr>
          <w:sz w:val="26"/>
          <w:szCs w:val="26"/>
        </w:rPr>
      </w:pPr>
    </w:p>
    <w:p w:rsidR="00295B40" w:rsidRPr="0027280E" w:rsidRDefault="00295B40" w:rsidP="00295B40">
      <w:pPr>
        <w:pStyle w:val="ad"/>
        <w:rPr>
          <w:b/>
          <w:sz w:val="26"/>
          <w:szCs w:val="26"/>
        </w:rPr>
      </w:pPr>
      <w:r w:rsidRPr="00AD62BF">
        <w:rPr>
          <w:b/>
          <w:sz w:val="26"/>
          <w:szCs w:val="26"/>
        </w:rPr>
        <w:t>ТОО «АТОН» (14.01.1994–20.12</w:t>
      </w:r>
      <w:r w:rsidRPr="0027280E">
        <w:rPr>
          <w:b/>
          <w:sz w:val="26"/>
          <w:szCs w:val="26"/>
        </w:rPr>
        <w:t>.1999)</w:t>
      </w:r>
    </w:p>
    <w:p w:rsidR="00295B40" w:rsidRDefault="00295B40" w:rsidP="00295B40">
      <w:pPr>
        <w:pStyle w:val="ad"/>
        <w:rPr>
          <w:sz w:val="26"/>
          <w:szCs w:val="26"/>
        </w:rPr>
      </w:pPr>
      <w:r w:rsidRPr="00A41587">
        <w:rPr>
          <w:sz w:val="26"/>
          <w:szCs w:val="26"/>
        </w:rPr>
        <w:t xml:space="preserve">ОАФ 8, оп. 35, 2 ед. хр., 1994–1997 гг. </w:t>
      </w:r>
    </w:p>
    <w:p w:rsidR="00295B40"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1994–1996 гг., расчетные ведомости по заработной плате 1995–1997 гг. </w:t>
      </w:r>
    </w:p>
    <w:p w:rsidR="00295B40" w:rsidRPr="004C7BCE" w:rsidRDefault="00295B40" w:rsidP="00295B40">
      <w:pPr>
        <w:pStyle w:val="ad"/>
        <w:rPr>
          <w:sz w:val="26"/>
          <w:szCs w:val="26"/>
        </w:rPr>
      </w:pPr>
    </w:p>
    <w:p w:rsidR="00295B40" w:rsidRPr="0027280E" w:rsidRDefault="00295B40" w:rsidP="00295B40">
      <w:pPr>
        <w:pStyle w:val="ad"/>
        <w:rPr>
          <w:b/>
          <w:sz w:val="26"/>
          <w:szCs w:val="26"/>
        </w:rPr>
      </w:pPr>
      <w:r w:rsidRPr="0027280E">
        <w:rPr>
          <w:b/>
          <w:sz w:val="26"/>
          <w:szCs w:val="26"/>
        </w:rPr>
        <w:t>ТОО «БАНДАЖ-ЛТД» (15.02.1992–07.05.2001)</w:t>
      </w:r>
    </w:p>
    <w:p w:rsidR="00295B40" w:rsidRPr="004C7BCE" w:rsidRDefault="00295B40" w:rsidP="00295B40">
      <w:pPr>
        <w:pStyle w:val="ad"/>
        <w:rPr>
          <w:sz w:val="26"/>
          <w:szCs w:val="26"/>
        </w:rPr>
      </w:pPr>
      <w:r w:rsidRPr="004C7BCE">
        <w:rPr>
          <w:sz w:val="26"/>
          <w:szCs w:val="26"/>
        </w:rPr>
        <w:t>ОАФ 16, оп. 34, 2 ед. хр., 1992–2001 гг.</w:t>
      </w:r>
    </w:p>
    <w:p w:rsidR="00295B40" w:rsidRDefault="00295B40" w:rsidP="00295B40">
      <w:pPr>
        <w:pStyle w:val="ad"/>
        <w:rPr>
          <w:sz w:val="26"/>
          <w:szCs w:val="26"/>
        </w:rPr>
      </w:pPr>
      <w:r w:rsidRPr="00500A61">
        <w:rPr>
          <w:sz w:val="26"/>
          <w:szCs w:val="26"/>
        </w:rPr>
        <w:t xml:space="preserve">Состав документов: приказы </w:t>
      </w:r>
      <w:r w:rsidR="001E2997">
        <w:rPr>
          <w:sz w:val="26"/>
          <w:szCs w:val="26"/>
        </w:rPr>
        <w:t>по личному</w:t>
      </w:r>
      <w:r w:rsidRPr="00500A61">
        <w:rPr>
          <w:sz w:val="26"/>
          <w:szCs w:val="26"/>
        </w:rPr>
        <w:t xml:space="preserve"> составу 199</w:t>
      </w:r>
      <w:r>
        <w:rPr>
          <w:sz w:val="26"/>
          <w:szCs w:val="26"/>
        </w:rPr>
        <w:t>2–2001</w:t>
      </w:r>
      <w:r w:rsidRPr="00500A61">
        <w:rPr>
          <w:sz w:val="26"/>
          <w:szCs w:val="26"/>
        </w:rPr>
        <w:t xml:space="preserve"> гг., расчетные ве</w:t>
      </w:r>
      <w:r>
        <w:rPr>
          <w:sz w:val="26"/>
          <w:szCs w:val="26"/>
        </w:rPr>
        <w:t>домости по заработной плате 1992–1996</w:t>
      </w:r>
      <w:r w:rsidRPr="00500A61">
        <w:rPr>
          <w:sz w:val="26"/>
          <w:szCs w:val="26"/>
        </w:rPr>
        <w:t xml:space="preserve"> гг.</w:t>
      </w:r>
    </w:p>
    <w:p w:rsidR="00295B40" w:rsidRPr="004C7BCE" w:rsidRDefault="00295B40" w:rsidP="00295B40">
      <w:pPr>
        <w:pStyle w:val="ad"/>
        <w:rPr>
          <w:sz w:val="26"/>
          <w:szCs w:val="26"/>
        </w:rPr>
      </w:pPr>
    </w:p>
    <w:p w:rsidR="00295B40" w:rsidRPr="00237A5F" w:rsidRDefault="00295B40" w:rsidP="00295B40">
      <w:pPr>
        <w:pStyle w:val="ad"/>
        <w:rPr>
          <w:b/>
          <w:sz w:val="26"/>
          <w:szCs w:val="26"/>
        </w:rPr>
      </w:pPr>
      <w:r w:rsidRPr="00237A5F">
        <w:rPr>
          <w:b/>
          <w:sz w:val="26"/>
          <w:szCs w:val="26"/>
        </w:rPr>
        <w:t>ТОО «ВАКЛАВ» (15.02.1994–16.06.2000)</w:t>
      </w:r>
    </w:p>
    <w:p w:rsidR="00295B40" w:rsidRPr="00855FBA" w:rsidRDefault="00295B40" w:rsidP="00295B40">
      <w:pPr>
        <w:pStyle w:val="ad"/>
        <w:rPr>
          <w:sz w:val="26"/>
          <w:szCs w:val="26"/>
        </w:rPr>
      </w:pPr>
      <w:r w:rsidRPr="00855FBA">
        <w:rPr>
          <w:sz w:val="26"/>
          <w:szCs w:val="26"/>
        </w:rPr>
        <w:t xml:space="preserve">ОАФ 9, оп. 46, 2 ед. хр., 1994–2000 гг. </w:t>
      </w:r>
    </w:p>
    <w:p w:rsidR="00295B40" w:rsidRDefault="00295B40" w:rsidP="00295B40">
      <w:pPr>
        <w:pStyle w:val="ad"/>
        <w:rPr>
          <w:sz w:val="26"/>
          <w:szCs w:val="26"/>
        </w:rPr>
      </w:pPr>
      <w:r w:rsidRPr="001B1637">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1994–2000</w:t>
      </w:r>
      <w:r w:rsidRPr="001B1637">
        <w:rPr>
          <w:sz w:val="26"/>
          <w:szCs w:val="26"/>
        </w:rPr>
        <w:t xml:space="preserve"> гг., расчетные ве</w:t>
      </w:r>
      <w:r>
        <w:rPr>
          <w:sz w:val="26"/>
          <w:szCs w:val="26"/>
        </w:rPr>
        <w:t>домости по заработной плате 1994–1997</w:t>
      </w:r>
      <w:r w:rsidRPr="001B1637">
        <w:rPr>
          <w:sz w:val="26"/>
          <w:szCs w:val="26"/>
        </w:rPr>
        <w:t xml:space="preserve"> гг.</w:t>
      </w:r>
    </w:p>
    <w:p w:rsidR="00295B40" w:rsidRPr="00855FBA" w:rsidRDefault="00295B40" w:rsidP="00295B40">
      <w:pPr>
        <w:pStyle w:val="ad"/>
        <w:rPr>
          <w:sz w:val="26"/>
          <w:szCs w:val="26"/>
        </w:rPr>
      </w:pPr>
    </w:p>
    <w:p w:rsidR="00295B40" w:rsidRPr="007B23CB" w:rsidRDefault="00295B40" w:rsidP="00295B40">
      <w:pPr>
        <w:pStyle w:val="ad"/>
        <w:rPr>
          <w:b/>
          <w:sz w:val="26"/>
          <w:szCs w:val="26"/>
        </w:rPr>
      </w:pPr>
      <w:r w:rsidRPr="007B23CB">
        <w:rPr>
          <w:b/>
          <w:sz w:val="26"/>
          <w:szCs w:val="26"/>
        </w:rPr>
        <w:t>ТОО «ВАНАДИС» (27.01.1993–25.12.1997)</w:t>
      </w:r>
    </w:p>
    <w:p w:rsidR="00295B40" w:rsidRPr="008D506E" w:rsidRDefault="00295B40" w:rsidP="00295B40">
      <w:pPr>
        <w:pStyle w:val="ad"/>
        <w:rPr>
          <w:sz w:val="26"/>
          <w:szCs w:val="26"/>
        </w:rPr>
      </w:pPr>
      <w:r w:rsidRPr="008D506E">
        <w:rPr>
          <w:sz w:val="26"/>
          <w:szCs w:val="26"/>
        </w:rPr>
        <w:t xml:space="preserve">ОАФ 9, оп. 12, 1 ед. хр., 1993–1999 гг. </w:t>
      </w:r>
    </w:p>
    <w:p w:rsidR="00295B40" w:rsidRDefault="00295B40" w:rsidP="00295B40">
      <w:pPr>
        <w:pStyle w:val="ad"/>
        <w:rPr>
          <w:sz w:val="26"/>
          <w:szCs w:val="26"/>
        </w:rPr>
      </w:pPr>
      <w:r w:rsidRPr="006A13EE">
        <w:rPr>
          <w:sz w:val="26"/>
          <w:szCs w:val="26"/>
        </w:rPr>
        <w:t>Состав документов: расчетные ве</w:t>
      </w:r>
      <w:r>
        <w:rPr>
          <w:sz w:val="26"/>
          <w:szCs w:val="26"/>
        </w:rPr>
        <w:t>домости по заработной плате 1993</w:t>
      </w:r>
      <w:r w:rsidRPr="006A13EE">
        <w:rPr>
          <w:sz w:val="26"/>
          <w:szCs w:val="26"/>
        </w:rPr>
        <w:t>–1999 гг.</w:t>
      </w:r>
    </w:p>
    <w:p w:rsidR="00295B40" w:rsidRPr="00FA69EC" w:rsidRDefault="00295B40" w:rsidP="00295B40">
      <w:pPr>
        <w:pStyle w:val="ad"/>
        <w:rPr>
          <w:sz w:val="26"/>
          <w:szCs w:val="26"/>
        </w:rPr>
      </w:pPr>
    </w:p>
    <w:p w:rsidR="00295B40" w:rsidRPr="00404FC4" w:rsidRDefault="00295B40" w:rsidP="00295B40">
      <w:pPr>
        <w:pStyle w:val="ad"/>
        <w:rPr>
          <w:b/>
          <w:sz w:val="26"/>
          <w:szCs w:val="26"/>
        </w:rPr>
      </w:pPr>
      <w:r w:rsidRPr="00404FC4">
        <w:rPr>
          <w:b/>
          <w:sz w:val="26"/>
          <w:szCs w:val="26"/>
        </w:rPr>
        <w:t>ТОО «ВАНН» (20</w:t>
      </w:r>
      <w:r w:rsidR="00404FC4">
        <w:rPr>
          <w:b/>
          <w:sz w:val="26"/>
          <w:szCs w:val="26"/>
        </w:rPr>
        <w:t>.07.1993–04.01.2003</w:t>
      </w:r>
      <w:r w:rsidRPr="00404FC4">
        <w:rPr>
          <w:b/>
          <w:sz w:val="26"/>
          <w:szCs w:val="26"/>
        </w:rPr>
        <w:t>)</w:t>
      </w:r>
    </w:p>
    <w:p w:rsidR="00295B40" w:rsidRDefault="00295B40" w:rsidP="00295B40">
      <w:pPr>
        <w:pStyle w:val="ad"/>
        <w:rPr>
          <w:sz w:val="26"/>
          <w:szCs w:val="26"/>
        </w:rPr>
      </w:pPr>
      <w:r w:rsidRPr="00FA69EC">
        <w:rPr>
          <w:sz w:val="26"/>
          <w:szCs w:val="26"/>
        </w:rPr>
        <w:t>ОАФ 15, оп. 78, 2 ед. хр., 1</w:t>
      </w:r>
      <w:r>
        <w:rPr>
          <w:sz w:val="26"/>
          <w:szCs w:val="26"/>
        </w:rPr>
        <w:t>993–2002 гг.</w:t>
      </w:r>
    </w:p>
    <w:p w:rsidR="00404FC4" w:rsidRDefault="00404FC4" w:rsidP="00295B40">
      <w:pPr>
        <w:pStyle w:val="ad"/>
        <w:rPr>
          <w:sz w:val="26"/>
          <w:szCs w:val="26"/>
        </w:rPr>
      </w:pPr>
      <w:r w:rsidRPr="00404FC4">
        <w:rPr>
          <w:sz w:val="26"/>
          <w:szCs w:val="26"/>
        </w:rPr>
        <w:t>ИНН: 7448007668</w:t>
      </w:r>
      <w:r>
        <w:rPr>
          <w:sz w:val="26"/>
          <w:szCs w:val="26"/>
        </w:rPr>
        <w:t>.</w:t>
      </w:r>
    </w:p>
    <w:p w:rsidR="00404FC4" w:rsidRDefault="00404FC4" w:rsidP="00295B40">
      <w:pPr>
        <w:pStyle w:val="ad"/>
        <w:rPr>
          <w:sz w:val="26"/>
          <w:szCs w:val="26"/>
        </w:rPr>
      </w:pPr>
      <w:r>
        <w:rPr>
          <w:sz w:val="26"/>
          <w:szCs w:val="26"/>
        </w:rPr>
        <w:t>Вид деятельности: посреднические услуги.</w:t>
      </w:r>
    </w:p>
    <w:p w:rsidR="00295B40" w:rsidRPr="00FA69EC"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1993–2002 гг., расчетные ведомости по заработной плате 1993–1997 гг.</w:t>
      </w:r>
    </w:p>
    <w:p w:rsidR="00295B40" w:rsidRPr="00FA69EC" w:rsidRDefault="00295B40" w:rsidP="00295B40">
      <w:pPr>
        <w:pStyle w:val="ad"/>
        <w:rPr>
          <w:sz w:val="26"/>
          <w:szCs w:val="26"/>
        </w:rPr>
      </w:pPr>
    </w:p>
    <w:p w:rsidR="00295B40" w:rsidRPr="000245A6" w:rsidRDefault="00295B40" w:rsidP="0027280E">
      <w:pPr>
        <w:pStyle w:val="ad"/>
        <w:keepNext/>
        <w:rPr>
          <w:b/>
          <w:sz w:val="26"/>
          <w:szCs w:val="26"/>
        </w:rPr>
      </w:pPr>
      <w:r w:rsidRPr="000245A6">
        <w:rPr>
          <w:b/>
          <w:sz w:val="26"/>
          <w:szCs w:val="26"/>
        </w:rPr>
        <w:t>ТОО «ВЕТА-2» (21.05.1992–</w:t>
      </w:r>
      <w:r w:rsidR="000245A6" w:rsidRPr="000245A6">
        <w:rPr>
          <w:b/>
          <w:sz w:val="26"/>
          <w:szCs w:val="26"/>
        </w:rPr>
        <w:t>04.01.2003</w:t>
      </w:r>
      <w:r w:rsidRPr="000245A6">
        <w:rPr>
          <w:b/>
          <w:sz w:val="26"/>
          <w:szCs w:val="26"/>
        </w:rPr>
        <w:t>)</w:t>
      </w:r>
    </w:p>
    <w:p w:rsidR="00295B40" w:rsidRDefault="00295B40" w:rsidP="00295B40">
      <w:pPr>
        <w:pStyle w:val="ad"/>
        <w:rPr>
          <w:sz w:val="26"/>
          <w:szCs w:val="26"/>
        </w:rPr>
      </w:pPr>
      <w:r w:rsidRPr="00FA69EC">
        <w:rPr>
          <w:sz w:val="26"/>
          <w:szCs w:val="26"/>
        </w:rPr>
        <w:t>ОАФ 15, оп. 79</w:t>
      </w:r>
      <w:r>
        <w:rPr>
          <w:sz w:val="26"/>
          <w:szCs w:val="26"/>
        </w:rPr>
        <w:t>, 2 ед. хр., 1992–2002 гг.</w:t>
      </w:r>
    </w:p>
    <w:p w:rsidR="000245A6" w:rsidRDefault="000245A6" w:rsidP="00295B40">
      <w:pPr>
        <w:pStyle w:val="ad"/>
        <w:rPr>
          <w:sz w:val="26"/>
          <w:szCs w:val="26"/>
        </w:rPr>
      </w:pPr>
      <w:r w:rsidRPr="000245A6">
        <w:rPr>
          <w:sz w:val="26"/>
          <w:szCs w:val="26"/>
        </w:rPr>
        <w:t>ИНН: 7448006791</w:t>
      </w:r>
      <w:r>
        <w:rPr>
          <w:sz w:val="26"/>
          <w:szCs w:val="26"/>
        </w:rPr>
        <w:t>.</w:t>
      </w:r>
    </w:p>
    <w:p w:rsidR="000245A6" w:rsidRDefault="000245A6" w:rsidP="00295B40">
      <w:pPr>
        <w:pStyle w:val="ad"/>
        <w:rPr>
          <w:sz w:val="26"/>
          <w:szCs w:val="26"/>
        </w:rPr>
      </w:pPr>
      <w:r>
        <w:rPr>
          <w:sz w:val="26"/>
          <w:szCs w:val="26"/>
        </w:rPr>
        <w:t xml:space="preserve">Вид деятельности: </w:t>
      </w:r>
      <w:proofErr w:type="spellStart"/>
      <w:r>
        <w:rPr>
          <w:sz w:val="26"/>
          <w:szCs w:val="26"/>
        </w:rPr>
        <w:t>автоуслуги</w:t>
      </w:r>
      <w:proofErr w:type="spellEnd"/>
      <w:r>
        <w:rPr>
          <w:sz w:val="26"/>
          <w:szCs w:val="26"/>
        </w:rPr>
        <w:t>.</w:t>
      </w:r>
    </w:p>
    <w:p w:rsidR="00295B40" w:rsidRPr="00FA69EC"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1992–2002 гг., расчетные ведомости по заработной плате 1992–1994 гг.</w:t>
      </w:r>
    </w:p>
    <w:p w:rsidR="00295B40" w:rsidRPr="00FA69EC" w:rsidRDefault="00295B40" w:rsidP="00295B40">
      <w:pPr>
        <w:pStyle w:val="ad"/>
        <w:rPr>
          <w:sz w:val="26"/>
          <w:szCs w:val="26"/>
        </w:rPr>
      </w:pPr>
    </w:p>
    <w:p w:rsidR="00295B40" w:rsidRPr="0027280E" w:rsidRDefault="00295B40" w:rsidP="00295B40">
      <w:pPr>
        <w:pStyle w:val="ad"/>
        <w:rPr>
          <w:b/>
          <w:sz w:val="26"/>
          <w:szCs w:val="26"/>
        </w:rPr>
      </w:pPr>
      <w:r w:rsidRPr="0027280E">
        <w:rPr>
          <w:b/>
          <w:sz w:val="26"/>
          <w:szCs w:val="26"/>
        </w:rPr>
        <w:t>ТОО «ДЕМОС» (29.01.1992–23.06.1999)</w:t>
      </w:r>
    </w:p>
    <w:p w:rsidR="00295B40" w:rsidRPr="00BB4FAE" w:rsidRDefault="00295B40" w:rsidP="00295B40">
      <w:pPr>
        <w:pStyle w:val="ad"/>
        <w:rPr>
          <w:sz w:val="26"/>
          <w:szCs w:val="26"/>
        </w:rPr>
      </w:pPr>
      <w:r w:rsidRPr="00BB4FAE">
        <w:rPr>
          <w:sz w:val="26"/>
          <w:szCs w:val="26"/>
        </w:rPr>
        <w:t>ОАФ 17, оп.</w:t>
      </w:r>
      <w:r>
        <w:rPr>
          <w:sz w:val="26"/>
          <w:szCs w:val="26"/>
        </w:rPr>
        <w:t xml:space="preserve"> </w:t>
      </w:r>
      <w:r w:rsidRPr="00BB4FAE">
        <w:rPr>
          <w:sz w:val="26"/>
          <w:szCs w:val="26"/>
        </w:rPr>
        <w:t>20, 2 ед. хр., 1992–1999 гг.</w:t>
      </w:r>
    </w:p>
    <w:p w:rsidR="00295B40" w:rsidRDefault="00295B40" w:rsidP="00295B40">
      <w:pPr>
        <w:pStyle w:val="ad"/>
        <w:rPr>
          <w:sz w:val="26"/>
          <w:szCs w:val="26"/>
        </w:rPr>
      </w:pPr>
      <w:r w:rsidRPr="00AA49CF">
        <w:rPr>
          <w:sz w:val="26"/>
          <w:szCs w:val="26"/>
        </w:rPr>
        <w:t xml:space="preserve">Состав документов: приказы </w:t>
      </w:r>
      <w:r w:rsidR="001E2997">
        <w:rPr>
          <w:sz w:val="26"/>
          <w:szCs w:val="26"/>
        </w:rPr>
        <w:t>по личному</w:t>
      </w:r>
      <w:r w:rsidRPr="00AA49CF">
        <w:rPr>
          <w:sz w:val="26"/>
          <w:szCs w:val="26"/>
        </w:rPr>
        <w:t xml:space="preserve"> составу</w:t>
      </w:r>
      <w:r>
        <w:rPr>
          <w:sz w:val="26"/>
          <w:szCs w:val="26"/>
        </w:rPr>
        <w:t xml:space="preserve"> 1992-1999 гг., </w:t>
      </w:r>
      <w:r w:rsidRPr="00AA49CF">
        <w:rPr>
          <w:sz w:val="26"/>
          <w:szCs w:val="26"/>
        </w:rPr>
        <w:t>расчетные в</w:t>
      </w:r>
      <w:r>
        <w:rPr>
          <w:sz w:val="26"/>
          <w:szCs w:val="26"/>
        </w:rPr>
        <w:t>едомости по заработной плате 199</w:t>
      </w:r>
      <w:r w:rsidRPr="00AA49CF">
        <w:rPr>
          <w:sz w:val="26"/>
          <w:szCs w:val="26"/>
        </w:rPr>
        <w:t>2–</w:t>
      </w:r>
      <w:r>
        <w:rPr>
          <w:sz w:val="26"/>
          <w:szCs w:val="26"/>
        </w:rPr>
        <w:t>1996</w:t>
      </w:r>
      <w:r w:rsidRPr="00AA49CF">
        <w:rPr>
          <w:sz w:val="26"/>
          <w:szCs w:val="26"/>
        </w:rPr>
        <w:t xml:space="preserve"> гг.</w:t>
      </w:r>
    </w:p>
    <w:p w:rsidR="00295B40" w:rsidRDefault="00295B40" w:rsidP="00295B40">
      <w:pPr>
        <w:pStyle w:val="ad"/>
        <w:rPr>
          <w:sz w:val="26"/>
          <w:szCs w:val="26"/>
        </w:rPr>
      </w:pPr>
    </w:p>
    <w:p w:rsidR="00F02CEB" w:rsidRPr="003A3DEE" w:rsidRDefault="00F02CEB" w:rsidP="00F02CEB">
      <w:pPr>
        <w:pStyle w:val="ad"/>
        <w:rPr>
          <w:b/>
          <w:sz w:val="26"/>
          <w:szCs w:val="26"/>
        </w:rPr>
      </w:pPr>
      <w:r w:rsidRPr="003A3DEE">
        <w:rPr>
          <w:b/>
          <w:sz w:val="26"/>
          <w:szCs w:val="26"/>
        </w:rPr>
        <w:t>ТОО Издательство «ЛАД» (23.11.1990–26.06.2000)</w:t>
      </w:r>
    </w:p>
    <w:p w:rsidR="00F02CEB" w:rsidRPr="00DC630F" w:rsidRDefault="00F02CEB" w:rsidP="00F02CEB">
      <w:pPr>
        <w:pStyle w:val="ad"/>
        <w:rPr>
          <w:sz w:val="26"/>
          <w:szCs w:val="26"/>
        </w:rPr>
      </w:pPr>
      <w:r w:rsidRPr="00DC630F">
        <w:rPr>
          <w:sz w:val="26"/>
          <w:szCs w:val="26"/>
        </w:rPr>
        <w:t>ОАФ 15, о</w:t>
      </w:r>
      <w:r>
        <w:rPr>
          <w:sz w:val="26"/>
          <w:szCs w:val="26"/>
        </w:rPr>
        <w:t>п. 14, 3 ед. хр., 1990–2000 гг.</w:t>
      </w:r>
    </w:p>
    <w:p w:rsidR="00F02CEB" w:rsidRPr="00DC630F" w:rsidRDefault="00F02CEB" w:rsidP="00F02CEB">
      <w:pPr>
        <w:pStyle w:val="ad"/>
        <w:rPr>
          <w:sz w:val="26"/>
          <w:szCs w:val="26"/>
        </w:rPr>
      </w:pPr>
      <w:r w:rsidRPr="00DC630F">
        <w:rPr>
          <w:sz w:val="26"/>
          <w:szCs w:val="26"/>
        </w:rPr>
        <w:t>Переименования:</w:t>
      </w:r>
    </w:p>
    <w:p w:rsidR="00F02CEB" w:rsidRPr="00DC630F" w:rsidRDefault="00F02CEB" w:rsidP="00F02CEB">
      <w:pPr>
        <w:pStyle w:val="ad"/>
        <w:numPr>
          <w:ilvl w:val="0"/>
          <w:numId w:val="1"/>
        </w:numPr>
        <w:rPr>
          <w:sz w:val="26"/>
          <w:szCs w:val="26"/>
        </w:rPr>
      </w:pPr>
      <w:r w:rsidRPr="00DC630F">
        <w:rPr>
          <w:sz w:val="26"/>
          <w:szCs w:val="26"/>
        </w:rPr>
        <w:t xml:space="preserve">Малое предприятие Издательство </w:t>
      </w:r>
      <w:r>
        <w:rPr>
          <w:sz w:val="26"/>
          <w:szCs w:val="26"/>
        </w:rPr>
        <w:t>«</w:t>
      </w:r>
      <w:r w:rsidRPr="00DC630F">
        <w:rPr>
          <w:sz w:val="26"/>
          <w:szCs w:val="26"/>
        </w:rPr>
        <w:t>ЛАД</w:t>
      </w:r>
      <w:r>
        <w:rPr>
          <w:sz w:val="26"/>
          <w:szCs w:val="26"/>
        </w:rPr>
        <w:t>»</w:t>
      </w:r>
      <w:r w:rsidRPr="00DC630F">
        <w:rPr>
          <w:sz w:val="26"/>
          <w:szCs w:val="26"/>
        </w:rPr>
        <w:t xml:space="preserve"> (23.11.1990–17.04.1992)</w:t>
      </w:r>
    </w:p>
    <w:p w:rsidR="00F02CEB" w:rsidRDefault="00F02CEB" w:rsidP="00F02CEB">
      <w:pPr>
        <w:pStyle w:val="ad"/>
        <w:numPr>
          <w:ilvl w:val="0"/>
          <w:numId w:val="1"/>
        </w:numPr>
        <w:rPr>
          <w:sz w:val="26"/>
          <w:szCs w:val="26"/>
        </w:rPr>
      </w:pPr>
      <w:r w:rsidRPr="00DC630F">
        <w:rPr>
          <w:sz w:val="26"/>
          <w:szCs w:val="26"/>
        </w:rPr>
        <w:t xml:space="preserve">ТОО Издательство </w:t>
      </w:r>
      <w:r>
        <w:rPr>
          <w:sz w:val="26"/>
          <w:szCs w:val="26"/>
        </w:rPr>
        <w:t>«</w:t>
      </w:r>
      <w:r w:rsidRPr="00DC630F">
        <w:rPr>
          <w:sz w:val="26"/>
          <w:szCs w:val="26"/>
        </w:rPr>
        <w:t>ЛАД</w:t>
      </w:r>
      <w:r>
        <w:rPr>
          <w:sz w:val="26"/>
          <w:szCs w:val="26"/>
        </w:rPr>
        <w:t>»</w:t>
      </w:r>
      <w:r w:rsidRPr="00DC630F">
        <w:rPr>
          <w:sz w:val="26"/>
          <w:szCs w:val="26"/>
        </w:rPr>
        <w:t xml:space="preserve"> (17.04.1992–26.06.2000)</w:t>
      </w:r>
      <w:r>
        <w:rPr>
          <w:sz w:val="26"/>
          <w:szCs w:val="26"/>
        </w:rPr>
        <w:t>.</w:t>
      </w:r>
    </w:p>
    <w:p w:rsidR="00F02CEB" w:rsidRPr="00DC630F" w:rsidRDefault="00F02CEB" w:rsidP="00F02CEB">
      <w:pPr>
        <w:pStyle w:val="ad"/>
        <w:rPr>
          <w:sz w:val="26"/>
          <w:szCs w:val="26"/>
        </w:rPr>
      </w:pPr>
      <w:r>
        <w:rPr>
          <w:sz w:val="26"/>
          <w:szCs w:val="26"/>
        </w:rPr>
        <w:t>Вид деятельности: издательство.</w:t>
      </w:r>
    </w:p>
    <w:p w:rsidR="00F02CEB" w:rsidRDefault="00F02CEB" w:rsidP="00F02CEB">
      <w:pPr>
        <w:pStyle w:val="ad"/>
        <w:rPr>
          <w:sz w:val="26"/>
          <w:szCs w:val="26"/>
        </w:rPr>
      </w:pPr>
      <w:r>
        <w:rPr>
          <w:sz w:val="26"/>
          <w:szCs w:val="26"/>
        </w:rPr>
        <w:t>Состав документов: приказы по личному составу 1990–2000 гг., расчетные ведомости по заработной плате 1990–1997 гг.</w:t>
      </w:r>
    </w:p>
    <w:p w:rsidR="00F02CEB" w:rsidRPr="00D42A1B" w:rsidRDefault="00F02CEB" w:rsidP="00295B40">
      <w:pPr>
        <w:pStyle w:val="ad"/>
        <w:rPr>
          <w:sz w:val="26"/>
          <w:szCs w:val="26"/>
        </w:rPr>
      </w:pPr>
    </w:p>
    <w:p w:rsidR="00295B40" w:rsidRPr="009E4AA1" w:rsidRDefault="00295B40" w:rsidP="00295B40">
      <w:pPr>
        <w:pStyle w:val="ad"/>
        <w:rPr>
          <w:b/>
          <w:sz w:val="26"/>
          <w:szCs w:val="26"/>
        </w:rPr>
      </w:pPr>
      <w:r w:rsidRPr="009E4AA1">
        <w:rPr>
          <w:b/>
          <w:sz w:val="26"/>
          <w:szCs w:val="26"/>
        </w:rPr>
        <w:t>ТОО «ИНМЕД» (13.09.1991–30.06.2000)</w:t>
      </w:r>
    </w:p>
    <w:p w:rsidR="009E4AA1" w:rsidRPr="00B35E3E" w:rsidRDefault="00295B40" w:rsidP="00295B40">
      <w:pPr>
        <w:pStyle w:val="ad"/>
        <w:rPr>
          <w:sz w:val="26"/>
          <w:szCs w:val="26"/>
        </w:rPr>
      </w:pPr>
      <w:r w:rsidRPr="00B35E3E">
        <w:rPr>
          <w:sz w:val="26"/>
          <w:szCs w:val="26"/>
        </w:rPr>
        <w:t>ОАФ 9, оп. 41, 2 ед. хр., 1991–2000 гг.</w:t>
      </w:r>
    </w:p>
    <w:p w:rsidR="00295B40" w:rsidRDefault="00295B40" w:rsidP="00295B40">
      <w:pPr>
        <w:pStyle w:val="ad"/>
        <w:rPr>
          <w:sz w:val="26"/>
          <w:szCs w:val="26"/>
        </w:rPr>
      </w:pPr>
      <w:r w:rsidRPr="00D86B53">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 лицевые счета по заработной плате 1991–2000</w:t>
      </w:r>
      <w:r w:rsidRPr="00D86B53">
        <w:rPr>
          <w:sz w:val="26"/>
          <w:szCs w:val="26"/>
        </w:rPr>
        <w:t xml:space="preserve"> гг.</w:t>
      </w:r>
    </w:p>
    <w:p w:rsidR="00295B40" w:rsidRPr="00B35E3E" w:rsidRDefault="00295B40" w:rsidP="00295B40">
      <w:pPr>
        <w:pStyle w:val="ad"/>
        <w:rPr>
          <w:sz w:val="26"/>
          <w:szCs w:val="26"/>
        </w:rPr>
      </w:pPr>
    </w:p>
    <w:p w:rsidR="00295B40" w:rsidRPr="0027280E" w:rsidRDefault="00295B40" w:rsidP="00295B40">
      <w:pPr>
        <w:pStyle w:val="ad"/>
        <w:rPr>
          <w:b/>
          <w:sz w:val="26"/>
          <w:szCs w:val="26"/>
        </w:rPr>
      </w:pPr>
      <w:r w:rsidRPr="0027280E">
        <w:rPr>
          <w:b/>
          <w:sz w:val="26"/>
          <w:szCs w:val="26"/>
        </w:rPr>
        <w:t>ТОО «ИНФО-СЕРВИС» (01.01.1993–05.05.1998)</w:t>
      </w:r>
    </w:p>
    <w:p w:rsidR="00295B40" w:rsidRPr="00F959CF" w:rsidRDefault="00295B40" w:rsidP="00295B40">
      <w:pPr>
        <w:pStyle w:val="ad"/>
        <w:rPr>
          <w:sz w:val="26"/>
          <w:szCs w:val="26"/>
        </w:rPr>
      </w:pPr>
      <w:r w:rsidRPr="00F959CF">
        <w:rPr>
          <w:sz w:val="26"/>
          <w:szCs w:val="26"/>
        </w:rPr>
        <w:t>ОАФ 16, оп. 24, 18 ед. хр., 1993–1998 гг.</w:t>
      </w:r>
    </w:p>
    <w:p w:rsidR="00295B40" w:rsidRDefault="00295B40" w:rsidP="00295B40">
      <w:pPr>
        <w:pStyle w:val="ad"/>
        <w:rPr>
          <w:sz w:val="26"/>
          <w:szCs w:val="26"/>
        </w:rPr>
      </w:pPr>
      <w:r w:rsidRPr="00B15F2F">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1993–1998</w:t>
      </w:r>
      <w:r w:rsidRPr="00B15F2F">
        <w:rPr>
          <w:sz w:val="26"/>
          <w:szCs w:val="26"/>
        </w:rPr>
        <w:t xml:space="preserve"> гг., расчетные ведомости </w:t>
      </w:r>
      <w:r>
        <w:rPr>
          <w:sz w:val="26"/>
          <w:szCs w:val="26"/>
        </w:rPr>
        <w:t>по заработной плате 1993 г</w:t>
      </w:r>
      <w:r w:rsidRPr="00B15F2F">
        <w:rPr>
          <w:sz w:val="26"/>
          <w:szCs w:val="26"/>
        </w:rPr>
        <w:t xml:space="preserve">., </w:t>
      </w:r>
      <w:r>
        <w:rPr>
          <w:sz w:val="26"/>
          <w:szCs w:val="26"/>
        </w:rPr>
        <w:t>лицевые счета по заработной плате 1993–1998</w:t>
      </w:r>
      <w:r w:rsidRPr="00B15F2F">
        <w:rPr>
          <w:sz w:val="26"/>
          <w:szCs w:val="26"/>
        </w:rPr>
        <w:t xml:space="preserve"> гг.</w:t>
      </w:r>
    </w:p>
    <w:p w:rsidR="00295B40" w:rsidRPr="003C33D6" w:rsidRDefault="00295B40" w:rsidP="00295B40">
      <w:pPr>
        <w:pStyle w:val="ad"/>
        <w:rPr>
          <w:sz w:val="26"/>
          <w:szCs w:val="26"/>
        </w:rPr>
      </w:pPr>
    </w:p>
    <w:p w:rsidR="00295B40" w:rsidRPr="004F126B" w:rsidRDefault="00295B40" w:rsidP="00295B40">
      <w:pPr>
        <w:pStyle w:val="ad"/>
        <w:rPr>
          <w:b/>
          <w:sz w:val="26"/>
          <w:szCs w:val="26"/>
        </w:rPr>
      </w:pPr>
      <w:r w:rsidRPr="004F126B">
        <w:rPr>
          <w:b/>
          <w:sz w:val="26"/>
          <w:szCs w:val="26"/>
        </w:rPr>
        <w:t>ТОО «КАНАТ» (23.12.1992–24.12.2000)</w:t>
      </w:r>
    </w:p>
    <w:p w:rsidR="00295B40" w:rsidRDefault="00295B40" w:rsidP="00295B40">
      <w:pPr>
        <w:pStyle w:val="ad"/>
        <w:rPr>
          <w:sz w:val="26"/>
          <w:szCs w:val="26"/>
        </w:rPr>
      </w:pPr>
      <w:r w:rsidRPr="003C33D6">
        <w:rPr>
          <w:sz w:val="26"/>
          <w:szCs w:val="26"/>
        </w:rPr>
        <w:t>ОАФ 8, о</w:t>
      </w:r>
      <w:r w:rsidR="004F126B">
        <w:rPr>
          <w:sz w:val="26"/>
          <w:szCs w:val="26"/>
        </w:rPr>
        <w:t>п. 41, 2 ед. хр., 1992–2000 гг.</w:t>
      </w:r>
    </w:p>
    <w:p w:rsidR="00295B40"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1992–2000 гг., расчетные ведомости по заработной плате 1993–1994 гг. </w:t>
      </w:r>
    </w:p>
    <w:p w:rsidR="00295B40" w:rsidRPr="003C33D6" w:rsidRDefault="00295B40" w:rsidP="00295B40">
      <w:pPr>
        <w:pStyle w:val="ad"/>
        <w:rPr>
          <w:sz w:val="26"/>
          <w:szCs w:val="26"/>
        </w:rPr>
      </w:pPr>
    </w:p>
    <w:p w:rsidR="00295B40" w:rsidRPr="003F30F8" w:rsidRDefault="00295B40" w:rsidP="00295B40">
      <w:pPr>
        <w:pStyle w:val="ad"/>
        <w:rPr>
          <w:b/>
          <w:sz w:val="26"/>
          <w:szCs w:val="26"/>
        </w:rPr>
      </w:pPr>
      <w:r w:rsidRPr="003F30F8">
        <w:rPr>
          <w:b/>
          <w:sz w:val="26"/>
          <w:szCs w:val="26"/>
        </w:rPr>
        <w:t>ТОО «Контур» (01.04.1992–03.08.2000)</w:t>
      </w:r>
    </w:p>
    <w:p w:rsidR="00295B40" w:rsidRDefault="00295B40" w:rsidP="00295B40">
      <w:pPr>
        <w:pStyle w:val="ad"/>
        <w:rPr>
          <w:sz w:val="26"/>
          <w:szCs w:val="26"/>
        </w:rPr>
      </w:pPr>
      <w:r w:rsidRPr="008E5D2C">
        <w:rPr>
          <w:sz w:val="26"/>
          <w:szCs w:val="26"/>
        </w:rPr>
        <w:t>ОАФ 15, оп. 94, 2 ед. хр., 1992–2000 гг.</w:t>
      </w:r>
    </w:p>
    <w:p w:rsidR="003F30F8" w:rsidRDefault="003F30F8" w:rsidP="00295B40">
      <w:pPr>
        <w:pStyle w:val="ad"/>
        <w:rPr>
          <w:sz w:val="26"/>
          <w:szCs w:val="26"/>
        </w:rPr>
      </w:pPr>
      <w:r>
        <w:rPr>
          <w:sz w:val="26"/>
          <w:szCs w:val="26"/>
        </w:rPr>
        <w:t>Вид деятельности: производство полиграфической продукции.</w:t>
      </w:r>
    </w:p>
    <w:p w:rsidR="00295B40" w:rsidRPr="008E5D2C"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1992–2000 гг., трудовые соглашения 1992–1994 гг.</w:t>
      </w:r>
    </w:p>
    <w:p w:rsidR="00295B40" w:rsidRPr="008E5D2C" w:rsidRDefault="00295B40" w:rsidP="00295B40">
      <w:pPr>
        <w:pStyle w:val="ad"/>
        <w:rPr>
          <w:sz w:val="26"/>
          <w:szCs w:val="26"/>
        </w:rPr>
      </w:pPr>
    </w:p>
    <w:p w:rsidR="00295B40" w:rsidRPr="008D76CD" w:rsidRDefault="00295B40" w:rsidP="00295B40">
      <w:pPr>
        <w:pStyle w:val="ad"/>
        <w:rPr>
          <w:b/>
          <w:sz w:val="26"/>
          <w:szCs w:val="26"/>
        </w:rPr>
      </w:pPr>
      <w:r w:rsidRPr="008D76CD">
        <w:rPr>
          <w:b/>
          <w:sz w:val="26"/>
          <w:szCs w:val="26"/>
        </w:rPr>
        <w:t>ТОО «КРЕЗ» (08.05.1992–01.01.01)</w:t>
      </w:r>
    </w:p>
    <w:p w:rsidR="00295B40" w:rsidRPr="004F55E8" w:rsidRDefault="00295B40" w:rsidP="00295B40">
      <w:pPr>
        <w:pStyle w:val="ad"/>
        <w:rPr>
          <w:sz w:val="26"/>
          <w:szCs w:val="26"/>
        </w:rPr>
      </w:pPr>
      <w:r w:rsidRPr="004F55E8">
        <w:rPr>
          <w:sz w:val="26"/>
          <w:szCs w:val="26"/>
        </w:rPr>
        <w:t>ОАФ 14, оп. 26, 1 ед. хр., 1992 г.</w:t>
      </w:r>
    </w:p>
    <w:p w:rsidR="00295B40" w:rsidRDefault="00295B40" w:rsidP="00295B40">
      <w:pPr>
        <w:pStyle w:val="ad"/>
        <w:rPr>
          <w:sz w:val="26"/>
          <w:szCs w:val="26"/>
        </w:rPr>
      </w:pPr>
      <w:r w:rsidRPr="002C7850">
        <w:rPr>
          <w:sz w:val="26"/>
          <w:szCs w:val="26"/>
        </w:rPr>
        <w:t>Состав документов: расчетные ведомости</w:t>
      </w:r>
      <w:r>
        <w:rPr>
          <w:sz w:val="26"/>
          <w:szCs w:val="26"/>
        </w:rPr>
        <w:t xml:space="preserve"> по заработной плате 1992 </w:t>
      </w:r>
      <w:r w:rsidRPr="002C7850">
        <w:rPr>
          <w:sz w:val="26"/>
          <w:szCs w:val="26"/>
        </w:rPr>
        <w:t>г.</w:t>
      </w:r>
    </w:p>
    <w:p w:rsidR="00295B40" w:rsidRPr="004F55E8" w:rsidRDefault="00295B40" w:rsidP="00295B40">
      <w:pPr>
        <w:pStyle w:val="ad"/>
        <w:rPr>
          <w:sz w:val="26"/>
          <w:szCs w:val="26"/>
        </w:rPr>
      </w:pPr>
    </w:p>
    <w:p w:rsidR="00295B40" w:rsidRPr="0027280E" w:rsidRDefault="00295B40" w:rsidP="00295B40">
      <w:pPr>
        <w:pStyle w:val="ad"/>
        <w:rPr>
          <w:b/>
          <w:sz w:val="26"/>
          <w:szCs w:val="26"/>
        </w:rPr>
      </w:pPr>
      <w:r w:rsidRPr="0027280E">
        <w:rPr>
          <w:b/>
          <w:sz w:val="26"/>
          <w:szCs w:val="26"/>
        </w:rPr>
        <w:t>ТОО «ЛЕВША-МАСТЕР» (29.03.1994–26.04.2000)</w:t>
      </w:r>
    </w:p>
    <w:p w:rsidR="00295B40" w:rsidRPr="00883528" w:rsidRDefault="00295B40" w:rsidP="00295B40">
      <w:pPr>
        <w:pStyle w:val="ad"/>
        <w:rPr>
          <w:sz w:val="26"/>
          <w:szCs w:val="26"/>
        </w:rPr>
      </w:pPr>
      <w:r w:rsidRPr="00883528">
        <w:rPr>
          <w:sz w:val="26"/>
          <w:szCs w:val="26"/>
        </w:rPr>
        <w:t xml:space="preserve">ОАФ 16, оп. 13, 2 ед. хр., 1994–2000 гг. </w:t>
      </w:r>
    </w:p>
    <w:p w:rsidR="00295B40" w:rsidRDefault="00295B40" w:rsidP="00295B40">
      <w:pPr>
        <w:pStyle w:val="ad"/>
        <w:rPr>
          <w:sz w:val="26"/>
          <w:szCs w:val="26"/>
        </w:rPr>
      </w:pPr>
      <w:r w:rsidRPr="00757BED">
        <w:rPr>
          <w:sz w:val="26"/>
          <w:szCs w:val="26"/>
        </w:rPr>
        <w:t xml:space="preserve">Состав документов: приказы </w:t>
      </w:r>
      <w:r w:rsidR="001E2997">
        <w:rPr>
          <w:sz w:val="26"/>
          <w:szCs w:val="26"/>
        </w:rPr>
        <w:t>по личному</w:t>
      </w:r>
      <w:r w:rsidRPr="00757BED">
        <w:rPr>
          <w:sz w:val="26"/>
          <w:szCs w:val="26"/>
        </w:rPr>
        <w:t xml:space="preserve"> составу 1994–</w:t>
      </w:r>
      <w:r>
        <w:rPr>
          <w:sz w:val="26"/>
          <w:szCs w:val="26"/>
        </w:rPr>
        <w:t>2000</w:t>
      </w:r>
      <w:r w:rsidRPr="00757BED">
        <w:rPr>
          <w:sz w:val="26"/>
          <w:szCs w:val="26"/>
        </w:rPr>
        <w:t xml:space="preserve"> гг., расчетные ведомос</w:t>
      </w:r>
      <w:r>
        <w:rPr>
          <w:sz w:val="26"/>
          <w:szCs w:val="26"/>
        </w:rPr>
        <w:t>ти по заработной плате 1994–1997 гг.</w:t>
      </w:r>
    </w:p>
    <w:p w:rsidR="00295B40" w:rsidRPr="006B0586" w:rsidRDefault="00295B40" w:rsidP="00295B40">
      <w:pPr>
        <w:pStyle w:val="ad"/>
        <w:rPr>
          <w:sz w:val="26"/>
          <w:szCs w:val="26"/>
        </w:rPr>
      </w:pPr>
    </w:p>
    <w:p w:rsidR="00295B40" w:rsidRPr="00393831" w:rsidRDefault="00295B40" w:rsidP="00295B40">
      <w:pPr>
        <w:pStyle w:val="ad"/>
        <w:rPr>
          <w:b/>
          <w:sz w:val="26"/>
          <w:szCs w:val="26"/>
        </w:rPr>
      </w:pPr>
      <w:r w:rsidRPr="00393831">
        <w:rPr>
          <w:b/>
          <w:sz w:val="26"/>
          <w:szCs w:val="26"/>
        </w:rPr>
        <w:t>ТОО «ЛИТХИМ» (28.06.1993–</w:t>
      </w:r>
      <w:r w:rsidR="006B0586" w:rsidRPr="00393831">
        <w:rPr>
          <w:b/>
          <w:sz w:val="26"/>
          <w:szCs w:val="26"/>
        </w:rPr>
        <w:t>28.04.2003</w:t>
      </w:r>
      <w:r w:rsidRPr="00393831">
        <w:rPr>
          <w:b/>
          <w:sz w:val="26"/>
          <w:szCs w:val="26"/>
        </w:rPr>
        <w:t>)</w:t>
      </w:r>
    </w:p>
    <w:p w:rsidR="00295B40" w:rsidRPr="006B0586" w:rsidRDefault="00295B40" w:rsidP="00295B40">
      <w:pPr>
        <w:pStyle w:val="ad"/>
        <w:rPr>
          <w:sz w:val="26"/>
          <w:szCs w:val="26"/>
        </w:rPr>
      </w:pPr>
      <w:r w:rsidRPr="006B0586">
        <w:rPr>
          <w:sz w:val="26"/>
          <w:szCs w:val="26"/>
        </w:rPr>
        <w:t>ОАФ 14, оп. 59, 2 ед. хр., 1993–1997 гг.</w:t>
      </w:r>
    </w:p>
    <w:p w:rsidR="006B0586" w:rsidRDefault="006B0586" w:rsidP="00295B40">
      <w:pPr>
        <w:pStyle w:val="ad"/>
        <w:rPr>
          <w:sz w:val="26"/>
          <w:szCs w:val="26"/>
        </w:rPr>
      </w:pPr>
      <w:r w:rsidRPr="006B0586">
        <w:rPr>
          <w:sz w:val="26"/>
          <w:szCs w:val="26"/>
        </w:rPr>
        <w:t>ИНН: 7452013826.</w:t>
      </w:r>
    </w:p>
    <w:p w:rsidR="00393831" w:rsidRPr="006B0586" w:rsidRDefault="00393831" w:rsidP="00295B40">
      <w:pPr>
        <w:pStyle w:val="ad"/>
        <w:rPr>
          <w:sz w:val="26"/>
          <w:szCs w:val="26"/>
        </w:rPr>
      </w:pPr>
      <w:r>
        <w:rPr>
          <w:sz w:val="26"/>
          <w:szCs w:val="26"/>
        </w:rPr>
        <w:t>Вид деятельности: выполнение проектных работ в промышленности и строительстве.</w:t>
      </w:r>
    </w:p>
    <w:p w:rsidR="00295B40" w:rsidRPr="006B0586" w:rsidRDefault="00295B40" w:rsidP="00295B40">
      <w:pPr>
        <w:pStyle w:val="ad"/>
        <w:rPr>
          <w:sz w:val="26"/>
          <w:szCs w:val="26"/>
        </w:rPr>
      </w:pPr>
      <w:r w:rsidRPr="006B0586">
        <w:rPr>
          <w:sz w:val="26"/>
          <w:szCs w:val="26"/>
        </w:rPr>
        <w:t xml:space="preserve">Состав документов: приказы </w:t>
      </w:r>
      <w:r w:rsidR="001E2997">
        <w:rPr>
          <w:sz w:val="26"/>
          <w:szCs w:val="26"/>
        </w:rPr>
        <w:t>по личному</w:t>
      </w:r>
      <w:r w:rsidRPr="006B0586">
        <w:rPr>
          <w:sz w:val="26"/>
          <w:szCs w:val="26"/>
        </w:rPr>
        <w:t xml:space="preserve"> составу 1993–1996 гг., расчетные ведомости по заработной плате 1993–1997 гг.</w:t>
      </w:r>
    </w:p>
    <w:p w:rsidR="00295B40" w:rsidRPr="006C157E" w:rsidRDefault="00295B40" w:rsidP="00295B40">
      <w:pPr>
        <w:pStyle w:val="ad"/>
        <w:rPr>
          <w:sz w:val="26"/>
          <w:szCs w:val="26"/>
        </w:rPr>
      </w:pPr>
    </w:p>
    <w:p w:rsidR="00295B40" w:rsidRPr="00137D84" w:rsidRDefault="00295B40" w:rsidP="00295B40">
      <w:pPr>
        <w:pStyle w:val="ad"/>
        <w:rPr>
          <w:b/>
          <w:sz w:val="26"/>
          <w:szCs w:val="26"/>
        </w:rPr>
      </w:pPr>
      <w:r w:rsidRPr="00137D84">
        <w:rPr>
          <w:b/>
          <w:sz w:val="26"/>
          <w:szCs w:val="26"/>
        </w:rPr>
        <w:t>ТОО «ЛТД-ДЕЛО» (04.11.1992–24.11.1998)</w:t>
      </w:r>
    </w:p>
    <w:p w:rsidR="00295B40" w:rsidRPr="00063E2D" w:rsidRDefault="00295B40" w:rsidP="00295B40">
      <w:pPr>
        <w:pStyle w:val="ad"/>
        <w:rPr>
          <w:sz w:val="26"/>
          <w:szCs w:val="26"/>
        </w:rPr>
      </w:pPr>
      <w:r w:rsidRPr="00063E2D">
        <w:rPr>
          <w:sz w:val="26"/>
          <w:szCs w:val="26"/>
        </w:rPr>
        <w:t>ОАФ 9, оп. 4, 3 ед. хр., 1992–1998 гг.</w:t>
      </w:r>
    </w:p>
    <w:p w:rsidR="00295B40" w:rsidRDefault="00295B40" w:rsidP="00295B40">
      <w:pPr>
        <w:pStyle w:val="ad"/>
        <w:rPr>
          <w:sz w:val="26"/>
          <w:szCs w:val="26"/>
        </w:rPr>
      </w:pPr>
      <w:r w:rsidRPr="00AF3067">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1992–1998</w:t>
      </w:r>
      <w:r w:rsidRPr="00AF3067">
        <w:rPr>
          <w:sz w:val="26"/>
          <w:szCs w:val="26"/>
        </w:rPr>
        <w:t xml:space="preserve"> гг., расчетные ведомости по заработной пла</w:t>
      </w:r>
      <w:r>
        <w:rPr>
          <w:sz w:val="26"/>
          <w:szCs w:val="26"/>
        </w:rPr>
        <w:t>те 1993–1997</w:t>
      </w:r>
      <w:r w:rsidRPr="00AF3067">
        <w:rPr>
          <w:sz w:val="26"/>
          <w:szCs w:val="26"/>
        </w:rPr>
        <w:t xml:space="preserve"> гг.</w:t>
      </w:r>
    </w:p>
    <w:p w:rsidR="00295B40" w:rsidRPr="009F20BB" w:rsidRDefault="00295B40" w:rsidP="00295B40">
      <w:pPr>
        <w:pStyle w:val="ad"/>
        <w:rPr>
          <w:sz w:val="26"/>
          <w:szCs w:val="26"/>
        </w:rPr>
      </w:pPr>
    </w:p>
    <w:p w:rsidR="00295B40" w:rsidRDefault="00295B40" w:rsidP="00295B40">
      <w:pPr>
        <w:pStyle w:val="ad"/>
        <w:rPr>
          <w:sz w:val="26"/>
          <w:szCs w:val="26"/>
        </w:rPr>
      </w:pPr>
      <w:r w:rsidRPr="00E2022B">
        <w:rPr>
          <w:b/>
          <w:sz w:val="26"/>
          <w:szCs w:val="26"/>
        </w:rPr>
        <w:t>ТОО «МЕГА-2» (28.03.1991–08.12.1999</w:t>
      </w:r>
      <w:r w:rsidRPr="00E24147">
        <w:rPr>
          <w:sz w:val="26"/>
          <w:szCs w:val="26"/>
        </w:rPr>
        <w:t>)</w:t>
      </w:r>
    </w:p>
    <w:p w:rsidR="00295B40" w:rsidRPr="00E24147" w:rsidRDefault="00295B40" w:rsidP="00295B40">
      <w:pPr>
        <w:pStyle w:val="ad"/>
        <w:rPr>
          <w:sz w:val="26"/>
          <w:szCs w:val="26"/>
        </w:rPr>
      </w:pPr>
      <w:r w:rsidRPr="00E24147">
        <w:rPr>
          <w:sz w:val="26"/>
          <w:szCs w:val="26"/>
        </w:rPr>
        <w:t>ОАФ 8, оп</w:t>
      </w:r>
      <w:r>
        <w:rPr>
          <w:sz w:val="26"/>
          <w:szCs w:val="26"/>
        </w:rPr>
        <w:t xml:space="preserve">. 57, 6 ед. хр., 1994–1998 гг. </w:t>
      </w:r>
    </w:p>
    <w:p w:rsidR="00295B40" w:rsidRPr="00E24147" w:rsidRDefault="00295B40" w:rsidP="00295B40">
      <w:pPr>
        <w:pStyle w:val="ad"/>
        <w:rPr>
          <w:sz w:val="26"/>
          <w:szCs w:val="26"/>
        </w:rPr>
      </w:pPr>
      <w:r w:rsidRPr="00E24147">
        <w:rPr>
          <w:sz w:val="26"/>
          <w:szCs w:val="26"/>
        </w:rPr>
        <w:t>Переименования:</w:t>
      </w:r>
    </w:p>
    <w:p w:rsidR="00295B40" w:rsidRPr="00E24147" w:rsidRDefault="00295B40" w:rsidP="00295B40">
      <w:pPr>
        <w:pStyle w:val="ad"/>
        <w:numPr>
          <w:ilvl w:val="0"/>
          <w:numId w:val="1"/>
        </w:numPr>
        <w:rPr>
          <w:sz w:val="26"/>
          <w:szCs w:val="26"/>
        </w:rPr>
      </w:pPr>
      <w:r w:rsidRPr="00E24147">
        <w:rPr>
          <w:sz w:val="26"/>
          <w:szCs w:val="26"/>
        </w:rPr>
        <w:t xml:space="preserve">ООО </w:t>
      </w:r>
      <w:r>
        <w:rPr>
          <w:sz w:val="26"/>
          <w:szCs w:val="26"/>
        </w:rPr>
        <w:t>«</w:t>
      </w:r>
      <w:r w:rsidRPr="00E24147">
        <w:rPr>
          <w:sz w:val="26"/>
          <w:szCs w:val="26"/>
        </w:rPr>
        <w:t>ТИП</w:t>
      </w:r>
      <w:r>
        <w:rPr>
          <w:sz w:val="26"/>
          <w:szCs w:val="26"/>
        </w:rPr>
        <w:t>»</w:t>
      </w:r>
      <w:r w:rsidRPr="00E24147">
        <w:rPr>
          <w:sz w:val="26"/>
          <w:szCs w:val="26"/>
        </w:rPr>
        <w:t xml:space="preserve"> (28.03.1991–23.04.1993)</w:t>
      </w:r>
    </w:p>
    <w:p w:rsidR="00295B40" w:rsidRPr="00E24147" w:rsidRDefault="00295B40" w:rsidP="00295B40">
      <w:pPr>
        <w:pStyle w:val="ad"/>
        <w:numPr>
          <w:ilvl w:val="0"/>
          <w:numId w:val="1"/>
        </w:numPr>
        <w:rPr>
          <w:sz w:val="26"/>
          <w:szCs w:val="26"/>
        </w:rPr>
      </w:pPr>
      <w:r w:rsidRPr="00E24147">
        <w:rPr>
          <w:sz w:val="26"/>
          <w:szCs w:val="26"/>
        </w:rPr>
        <w:t xml:space="preserve">ТОО </w:t>
      </w:r>
      <w:r>
        <w:rPr>
          <w:sz w:val="26"/>
          <w:szCs w:val="26"/>
        </w:rPr>
        <w:t>«</w:t>
      </w:r>
      <w:r w:rsidRPr="00E24147">
        <w:rPr>
          <w:sz w:val="26"/>
          <w:szCs w:val="26"/>
        </w:rPr>
        <w:t>ТИП</w:t>
      </w:r>
      <w:r>
        <w:rPr>
          <w:sz w:val="26"/>
          <w:szCs w:val="26"/>
        </w:rPr>
        <w:t>»</w:t>
      </w:r>
      <w:r w:rsidRPr="00E24147">
        <w:rPr>
          <w:sz w:val="26"/>
          <w:szCs w:val="26"/>
        </w:rPr>
        <w:t xml:space="preserve"> (23.04.1993–23.09.1994)</w:t>
      </w:r>
    </w:p>
    <w:p w:rsidR="00E2022B" w:rsidRPr="00EF111E" w:rsidRDefault="00295B40" w:rsidP="00E2022B">
      <w:pPr>
        <w:pStyle w:val="ad"/>
        <w:numPr>
          <w:ilvl w:val="0"/>
          <w:numId w:val="1"/>
        </w:numPr>
        <w:rPr>
          <w:sz w:val="26"/>
          <w:szCs w:val="26"/>
        </w:rPr>
      </w:pPr>
      <w:r w:rsidRPr="00E24147">
        <w:rPr>
          <w:sz w:val="26"/>
          <w:szCs w:val="26"/>
        </w:rPr>
        <w:t xml:space="preserve">ТОО </w:t>
      </w:r>
      <w:r>
        <w:rPr>
          <w:sz w:val="26"/>
          <w:szCs w:val="26"/>
        </w:rPr>
        <w:t>«</w:t>
      </w:r>
      <w:r w:rsidRPr="00E24147">
        <w:rPr>
          <w:sz w:val="26"/>
          <w:szCs w:val="26"/>
        </w:rPr>
        <w:t>МЕГА-2</w:t>
      </w:r>
      <w:r>
        <w:rPr>
          <w:sz w:val="26"/>
          <w:szCs w:val="26"/>
        </w:rPr>
        <w:t>»</w:t>
      </w:r>
      <w:r w:rsidRPr="00E24147">
        <w:rPr>
          <w:sz w:val="26"/>
          <w:szCs w:val="26"/>
        </w:rPr>
        <w:t xml:space="preserve"> (23.09.1994–08.12.1999)</w:t>
      </w:r>
      <w:r w:rsidR="00E2022B">
        <w:rPr>
          <w:sz w:val="26"/>
          <w:szCs w:val="26"/>
        </w:rPr>
        <w:t>.</w:t>
      </w:r>
    </w:p>
    <w:p w:rsidR="00295B40" w:rsidRPr="00E24147" w:rsidRDefault="00295B40" w:rsidP="00295B40">
      <w:pPr>
        <w:pStyle w:val="ad"/>
        <w:rPr>
          <w:sz w:val="26"/>
          <w:szCs w:val="26"/>
        </w:rPr>
      </w:pPr>
      <w:r>
        <w:rPr>
          <w:sz w:val="26"/>
          <w:szCs w:val="26"/>
        </w:rPr>
        <w:t xml:space="preserve">Состав документов: </w:t>
      </w:r>
      <w:r w:rsidRPr="00A96889">
        <w:rPr>
          <w:sz w:val="26"/>
          <w:szCs w:val="26"/>
        </w:rPr>
        <w:t>расчетные ве</w:t>
      </w:r>
      <w:r>
        <w:rPr>
          <w:sz w:val="26"/>
          <w:szCs w:val="26"/>
        </w:rPr>
        <w:t>домости по заработной плате 1994–1995, 1997–1998</w:t>
      </w:r>
      <w:r w:rsidR="0027280E">
        <w:rPr>
          <w:sz w:val="26"/>
          <w:szCs w:val="26"/>
        </w:rPr>
        <w:t> </w:t>
      </w:r>
      <w:r w:rsidRPr="00A96889">
        <w:rPr>
          <w:sz w:val="26"/>
          <w:szCs w:val="26"/>
        </w:rPr>
        <w:t>гг.</w:t>
      </w:r>
    </w:p>
    <w:p w:rsidR="00295B40" w:rsidRPr="00E24147" w:rsidRDefault="00295B40" w:rsidP="00295B40">
      <w:pPr>
        <w:pStyle w:val="ad"/>
        <w:rPr>
          <w:sz w:val="26"/>
          <w:szCs w:val="26"/>
        </w:rPr>
      </w:pPr>
    </w:p>
    <w:p w:rsidR="00295B40" w:rsidRPr="00BD1077" w:rsidRDefault="00295B40" w:rsidP="00295B40">
      <w:pPr>
        <w:pStyle w:val="ad"/>
        <w:rPr>
          <w:b/>
          <w:sz w:val="26"/>
          <w:szCs w:val="26"/>
        </w:rPr>
      </w:pPr>
      <w:r w:rsidRPr="00BD1077">
        <w:rPr>
          <w:b/>
          <w:sz w:val="26"/>
          <w:szCs w:val="26"/>
        </w:rPr>
        <w:t>ТОО «МЕДИУМ-КОММ» (14.05.1993–23.02.2001)</w:t>
      </w:r>
    </w:p>
    <w:p w:rsidR="00295B40" w:rsidRDefault="00295B40" w:rsidP="00295B40">
      <w:pPr>
        <w:pStyle w:val="ad"/>
        <w:rPr>
          <w:sz w:val="26"/>
          <w:szCs w:val="26"/>
        </w:rPr>
      </w:pPr>
      <w:r w:rsidRPr="000149D8">
        <w:rPr>
          <w:sz w:val="26"/>
          <w:szCs w:val="26"/>
        </w:rPr>
        <w:t>ОАФ 13, оп. 51</w:t>
      </w:r>
      <w:r>
        <w:rPr>
          <w:sz w:val="26"/>
          <w:szCs w:val="26"/>
        </w:rPr>
        <w:t>, 2 ед. хр., 1993–2000 гг.</w:t>
      </w:r>
    </w:p>
    <w:p w:rsidR="00BD1077" w:rsidRPr="000149D8" w:rsidRDefault="00BD1077" w:rsidP="00295B40">
      <w:pPr>
        <w:pStyle w:val="ad"/>
        <w:rPr>
          <w:sz w:val="26"/>
          <w:szCs w:val="26"/>
        </w:rPr>
      </w:pPr>
      <w:r>
        <w:rPr>
          <w:sz w:val="26"/>
          <w:szCs w:val="26"/>
        </w:rPr>
        <w:t>Вид деятельности: редакционная</w:t>
      </w:r>
      <w:r w:rsidR="0027280E">
        <w:rPr>
          <w:sz w:val="26"/>
          <w:szCs w:val="26"/>
        </w:rPr>
        <w:t xml:space="preserve"> деятельность</w:t>
      </w:r>
      <w:r>
        <w:rPr>
          <w:sz w:val="26"/>
          <w:szCs w:val="26"/>
        </w:rPr>
        <w:t>.</w:t>
      </w:r>
    </w:p>
    <w:p w:rsidR="00295B40" w:rsidRDefault="00295B40" w:rsidP="00295B40">
      <w:pPr>
        <w:pStyle w:val="ad"/>
        <w:rPr>
          <w:sz w:val="26"/>
          <w:szCs w:val="26"/>
        </w:rPr>
      </w:pPr>
      <w:r w:rsidRPr="00BB71C4">
        <w:rPr>
          <w:sz w:val="26"/>
          <w:szCs w:val="26"/>
        </w:rPr>
        <w:t>Состав документов: приказы</w:t>
      </w:r>
      <w:r>
        <w:rPr>
          <w:sz w:val="26"/>
          <w:szCs w:val="26"/>
        </w:rPr>
        <w:t xml:space="preserve"> </w:t>
      </w:r>
      <w:r w:rsidR="001E2997">
        <w:rPr>
          <w:sz w:val="26"/>
          <w:szCs w:val="26"/>
        </w:rPr>
        <w:t>по личному</w:t>
      </w:r>
      <w:r>
        <w:rPr>
          <w:sz w:val="26"/>
          <w:szCs w:val="26"/>
        </w:rPr>
        <w:t xml:space="preserve"> составу 1993–2000</w:t>
      </w:r>
      <w:r w:rsidRPr="00BB71C4">
        <w:rPr>
          <w:sz w:val="26"/>
          <w:szCs w:val="26"/>
        </w:rPr>
        <w:t xml:space="preserve"> гг., расчетные ве</w:t>
      </w:r>
      <w:r>
        <w:rPr>
          <w:sz w:val="26"/>
          <w:szCs w:val="26"/>
        </w:rPr>
        <w:t>домости по заработной плате 1993–1996</w:t>
      </w:r>
      <w:r w:rsidRPr="00BB71C4">
        <w:rPr>
          <w:sz w:val="26"/>
          <w:szCs w:val="26"/>
        </w:rPr>
        <w:t xml:space="preserve"> гг.</w:t>
      </w:r>
    </w:p>
    <w:p w:rsidR="00295B40" w:rsidRDefault="00295B40" w:rsidP="00295B40">
      <w:pPr>
        <w:pStyle w:val="ad"/>
        <w:rPr>
          <w:sz w:val="26"/>
          <w:szCs w:val="26"/>
        </w:rPr>
      </w:pPr>
    </w:p>
    <w:p w:rsidR="0028240C" w:rsidRPr="00700451" w:rsidRDefault="0028240C" w:rsidP="0028240C">
      <w:pPr>
        <w:pStyle w:val="ad"/>
        <w:rPr>
          <w:b/>
          <w:sz w:val="26"/>
          <w:szCs w:val="26"/>
        </w:rPr>
      </w:pPr>
      <w:r w:rsidRPr="00700451">
        <w:rPr>
          <w:b/>
          <w:sz w:val="26"/>
          <w:szCs w:val="26"/>
        </w:rPr>
        <w:t>ТОО «МЕЗОН» (25.07.1991–27.12.1997)</w:t>
      </w:r>
    </w:p>
    <w:p w:rsidR="0028240C" w:rsidRDefault="0028240C" w:rsidP="0028240C">
      <w:pPr>
        <w:pStyle w:val="ad"/>
        <w:rPr>
          <w:sz w:val="26"/>
          <w:szCs w:val="26"/>
        </w:rPr>
      </w:pPr>
      <w:r w:rsidRPr="004E7A6D">
        <w:rPr>
          <w:sz w:val="26"/>
          <w:szCs w:val="26"/>
        </w:rPr>
        <w:t>ОАФ 8, оп. 10</w:t>
      </w:r>
      <w:r>
        <w:rPr>
          <w:sz w:val="26"/>
          <w:szCs w:val="26"/>
        </w:rPr>
        <w:t>, 2 ед. хр., 1994–1995 гг.</w:t>
      </w:r>
    </w:p>
    <w:p w:rsidR="0028240C" w:rsidRDefault="0028240C" w:rsidP="0028240C">
      <w:pPr>
        <w:pStyle w:val="ad"/>
        <w:rPr>
          <w:sz w:val="26"/>
          <w:szCs w:val="26"/>
        </w:rPr>
      </w:pPr>
      <w:r>
        <w:rPr>
          <w:sz w:val="26"/>
          <w:szCs w:val="26"/>
        </w:rPr>
        <w:t xml:space="preserve">Состав документов: приказы по личному составу, расчетные ведомости по заработной плате 1994–1995 гг. </w:t>
      </w:r>
    </w:p>
    <w:p w:rsidR="0028240C" w:rsidRPr="004E7A6D" w:rsidRDefault="0028240C" w:rsidP="00295B40">
      <w:pPr>
        <w:pStyle w:val="ad"/>
        <w:rPr>
          <w:sz w:val="26"/>
          <w:szCs w:val="26"/>
        </w:rPr>
      </w:pPr>
    </w:p>
    <w:p w:rsidR="00295B40" w:rsidRPr="0027280E" w:rsidRDefault="00295B40" w:rsidP="00295B40">
      <w:pPr>
        <w:pStyle w:val="ad"/>
        <w:rPr>
          <w:b/>
          <w:sz w:val="26"/>
          <w:szCs w:val="26"/>
        </w:rPr>
      </w:pPr>
      <w:r w:rsidRPr="0027280E">
        <w:rPr>
          <w:b/>
          <w:sz w:val="26"/>
          <w:szCs w:val="26"/>
        </w:rPr>
        <w:t>ТОО «МИЦАР» (28.01.1994–03.08.2000)</w:t>
      </w:r>
    </w:p>
    <w:p w:rsidR="00295B40" w:rsidRPr="000C4F61" w:rsidRDefault="00295B40" w:rsidP="00295B40">
      <w:pPr>
        <w:pStyle w:val="ad"/>
        <w:rPr>
          <w:sz w:val="26"/>
          <w:szCs w:val="26"/>
        </w:rPr>
      </w:pPr>
      <w:r w:rsidRPr="000C4F61">
        <w:rPr>
          <w:sz w:val="26"/>
          <w:szCs w:val="26"/>
        </w:rPr>
        <w:t>ОАФ 17, оп. 12, 1 ед. хр., 1994–1996 гг.</w:t>
      </w:r>
    </w:p>
    <w:p w:rsidR="00295B40" w:rsidRDefault="00295B40" w:rsidP="00295B40">
      <w:pPr>
        <w:pStyle w:val="ad"/>
        <w:rPr>
          <w:sz w:val="26"/>
          <w:szCs w:val="26"/>
        </w:rPr>
      </w:pPr>
      <w:r w:rsidRPr="003A73BD">
        <w:rPr>
          <w:sz w:val="26"/>
          <w:szCs w:val="26"/>
        </w:rPr>
        <w:t xml:space="preserve">Состав документов: расчетные ведомости по заработной плате </w:t>
      </w:r>
      <w:r>
        <w:rPr>
          <w:sz w:val="26"/>
          <w:szCs w:val="26"/>
        </w:rPr>
        <w:t>1994</w:t>
      </w:r>
      <w:r w:rsidRPr="003A73BD">
        <w:rPr>
          <w:sz w:val="26"/>
          <w:szCs w:val="26"/>
        </w:rPr>
        <w:t>–</w:t>
      </w:r>
      <w:r>
        <w:rPr>
          <w:sz w:val="26"/>
          <w:szCs w:val="26"/>
        </w:rPr>
        <w:t>1996</w:t>
      </w:r>
      <w:r w:rsidRPr="003A73BD">
        <w:rPr>
          <w:sz w:val="26"/>
          <w:szCs w:val="26"/>
        </w:rPr>
        <w:t xml:space="preserve"> гг.</w:t>
      </w:r>
    </w:p>
    <w:p w:rsidR="00295B40" w:rsidRPr="000C4F61" w:rsidRDefault="00295B40" w:rsidP="00295B40">
      <w:pPr>
        <w:pStyle w:val="ad"/>
        <w:rPr>
          <w:sz w:val="26"/>
          <w:szCs w:val="26"/>
        </w:rPr>
      </w:pPr>
    </w:p>
    <w:p w:rsidR="00295B40" w:rsidRPr="00983136" w:rsidRDefault="00295B40" w:rsidP="0027280E">
      <w:pPr>
        <w:pStyle w:val="ad"/>
        <w:keepNext/>
        <w:rPr>
          <w:b/>
          <w:sz w:val="26"/>
          <w:szCs w:val="26"/>
        </w:rPr>
      </w:pPr>
      <w:r w:rsidRPr="00983136">
        <w:rPr>
          <w:b/>
          <w:sz w:val="26"/>
          <w:szCs w:val="26"/>
        </w:rPr>
        <w:t>ТОО «МОБИЛ-ЛТД» (05.07.1993–11.09.1998)</w:t>
      </w:r>
    </w:p>
    <w:p w:rsidR="00295B40" w:rsidRDefault="00295B40" w:rsidP="00295B40">
      <w:pPr>
        <w:pStyle w:val="ad"/>
        <w:rPr>
          <w:sz w:val="26"/>
          <w:szCs w:val="26"/>
        </w:rPr>
      </w:pPr>
      <w:r w:rsidRPr="00661530">
        <w:rPr>
          <w:sz w:val="26"/>
          <w:szCs w:val="26"/>
        </w:rPr>
        <w:t>ОАФ 15, оп. 1, 2 ед. хр., 1993–1998 гг.</w:t>
      </w:r>
    </w:p>
    <w:p w:rsidR="00295B40" w:rsidRPr="00661530"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1993–1998 гг., расчетные ведомости по заработной плате 1993–1997 гг.</w:t>
      </w:r>
    </w:p>
    <w:p w:rsidR="00295B40" w:rsidRDefault="00295B40" w:rsidP="00295B40">
      <w:pPr>
        <w:pStyle w:val="ad"/>
        <w:rPr>
          <w:sz w:val="26"/>
          <w:szCs w:val="26"/>
        </w:rPr>
      </w:pPr>
    </w:p>
    <w:p w:rsidR="00F02CEB" w:rsidRPr="00DE765F" w:rsidRDefault="00F02CEB" w:rsidP="00EF0FBC">
      <w:pPr>
        <w:pStyle w:val="ad"/>
        <w:rPr>
          <w:b/>
          <w:sz w:val="26"/>
          <w:szCs w:val="26"/>
        </w:rPr>
      </w:pPr>
      <w:r w:rsidRPr="00DE765F">
        <w:rPr>
          <w:b/>
          <w:sz w:val="26"/>
          <w:szCs w:val="26"/>
        </w:rPr>
        <w:t>ТОО научно-внедренческое предприятие «РЕЗЕРВ» (ТОО НВП «РЕЗЕРВ») (01.07.1992–11.12.1998)</w:t>
      </w:r>
    </w:p>
    <w:p w:rsidR="00F02CEB" w:rsidRDefault="00F02CEB" w:rsidP="00F02CEB">
      <w:pPr>
        <w:pStyle w:val="ad"/>
        <w:rPr>
          <w:sz w:val="26"/>
          <w:szCs w:val="26"/>
        </w:rPr>
      </w:pPr>
      <w:r w:rsidRPr="0090552A">
        <w:rPr>
          <w:sz w:val="26"/>
          <w:szCs w:val="26"/>
        </w:rPr>
        <w:t xml:space="preserve">ОАФ 13, оп. 7, 7 ед. хр., 1992–1998 гг. </w:t>
      </w:r>
    </w:p>
    <w:p w:rsidR="00F02CEB" w:rsidRDefault="00F02CEB" w:rsidP="00F02CEB">
      <w:pPr>
        <w:pStyle w:val="ad"/>
        <w:rPr>
          <w:sz w:val="26"/>
          <w:szCs w:val="26"/>
        </w:rPr>
      </w:pPr>
      <w:r w:rsidRPr="00406AFE">
        <w:rPr>
          <w:sz w:val="26"/>
          <w:szCs w:val="26"/>
        </w:rPr>
        <w:t>Состав документов:</w:t>
      </w:r>
      <w:r>
        <w:rPr>
          <w:sz w:val="26"/>
          <w:szCs w:val="26"/>
        </w:rPr>
        <w:t xml:space="preserve"> приказы по личному составу 1992–1998</w:t>
      </w:r>
      <w:r w:rsidRPr="00406AFE">
        <w:rPr>
          <w:sz w:val="26"/>
          <w:szCs w:val="26"/>
        </w:rPr>
        <w:t xml:space="preserve"> гг.,</w:t>
      </w:r>
      <w:r>
        <w:rPr>
          <w:sz w:val="26"/>
          <w:szCs w:val="26"/>
        </w:rPr>
        <w:t xml:space="preserve"> трудовые соглашения 1992–1998 гг.,</w:t>
      </w:r>
      <w:r w:rsidRPr="00406AFE">
        <w:rPr>
          <w:sz w:val="26"/>
          <w:szCs w:val="26"/>
        </w:rPr>
        <w:t xml:space="preserve"> расчетные ве</w:t>
      </w:r>
      <w:r>
        <w:rPr>
          <w:sz w:val="26"/>
          <w:szCs w:val="26"/>
        </w:rPr>
        <w:t>домости по заработной плате 1992</w:t>
      </w:r>
      <w:r w:rsidRPr="00406AFE">
        <w:rPr>
          <w:sz w:val="26"/>
          <w:szCs w:val="26"/>
        </w:rPr>
        <w:t>–1997 гг.</w:t>
      </w:r>
    </w:p>
    <w:p w:rsidR="00F02CEB" w:rsidRPr="007923A4" w:rsidRDefault="00F02CEB" w:rsidP="00295B40">
      <w:pPr>
        <w:pStyle w:val="ad"/>
        <w:rPr>
          <w:sz w:val="26"/>
          <w:szCs w:val="26"/>
        </w:rPr>
      </w:pPr>
    </w:p>
    <w:p w:rsidR="00F02CEB" w:rsidRPr="00F06D08" w:rsidRDefault="00F02CEB" w:rsidP="00F02CEB">
      <w:pPr>
        <w:pStyle w:val="ad"/>
        <w:rPr>
          <w:b/>
          <w:sz w:val="26"/>
          <w:szCs w:val="26"/>
        </w:rPr>
      </w:pPr>
      <w:r w:rsidRPr="00F06D08">
        <w:rPr>
          <w:b/>
          <w:sz w:val="26"/>
          <w:szCs w:val="26"/>
        </w:rPr>
        <w:t>ТОО Научно-производственная фирма «Дока» (13.07.1992–10.05.2000)</w:t>
      </w:r>
    </w:p>
    <w:p w:rsidR="00F02CEB" w:rsidRPr="000A04B9" w:rsidRDefault="00F02CEB" w:rsidP="00F02CEB">
      <w:pPr>
        <w:pStyle w:val="ad"/>
        <w:rPr>
          <w:sz w:val="26"/>
          <w:szCs w:val="26"/>
        </w:rPr>
      </w:pPr>
      <w:r w:rsidRPr="000A04B9">
        <w:rPr>
          <w:sz w:val="26"/>
          <w:szCs w:val="26"/>
        </w:rPr>
        <w:t>ОАФ 17, оп. 10, 1 ед. хр., 1995–1996 гг.</w:t>
      </w:r>
    </w:p>
    <w:p w:rsidR="00F02CEB" w:rsidRDefault="00F02CEB" w:rsidP="00F02CEB">
      <w:pPr>
        <w:pStyle w:val="ad"/>
        <w:rPr>
          <w:sz w:val="26"/>
          <w:szCs w:val="26"/>
        </w:rPr>
      </w:pPr>
      <w:r w:rsidRPr="00411F38">
        <w:rPr>
          <w:sz w:val="26"/>
          <w:szCs w:val="26"/>
        </w:rPr>
        <w:t xml:space="preserve">Состав документов: расчетные ведомости по заработной плате </w:t>
      </w:r>
      <w:r>
        <w:rPr>
          <w:sz w:val="26"/>
          <w:szCs w:val="26"/>
        </w:rPr>
        <w:t>1995–1996</w:t>
      </w:r>
      <w:r w:rsidRPr="00411F38">
        <w:rPr>
          <w:sz w:val="26"/>
          <w:szCs w:val="26"/>
        </w:rPr>
        <w:t xml:space="preserve"> гг.</w:t>
      </w:r>
    </w:p>
    <w:p w:rsidR="00F02CEB" w:rsidRPr="00164E95" w:rsidRDefault="00F02CEB" w:rsidP="00F02CEB">
      <w:pPr>
        <w:pStyle w:val="ad"/>
        <w:rPr>
          <w:sz w:val="26"/>
          <w:szCs w:val="26"/>
        </w:rPr>
      </w:pPr>
    </w:p>
    <w:p w:rsidR="00F02CEB" w:rsidRPr="008A6CE5" w:rsidRDefault="00F02CEB" w:rsidP="00F02CEB">
      <w:pPr>
        <w:pStyle w:val="ad"/>
        <w:rPr>
          <w:b/>
          <w:sz w:val="26"/>
          <w:szCs w:val="26"/>
        </w:rPr>
      </w:pPr>
      <w:r w:rsidRPr="008A6CE5">
        <w:rPr>
          <w:b/>
          <w:sz w:val="26"/>
          <w:szCs w:val="26"/>
        </w:rPr>
        <w:t>ТОО Научно-производственная фирма «</w:t>
      </w:r>
      <w:proofErr w:type="spellStart"/>
      <w:r w:rsidRPr="008A6CE5">
        <w:rPr>
          <w:b/>
          <w:sz w:val="26"/>
          <w:szCs w:val="26"/>
        </w:rPr>
        <w:t>Нормис</w:t>
      </w:r>
      <w:proofErr w:type="spellEnd"/>
      <w:r w:rsidRPr="008A6CE5">
        <w:rPr>
          <w:b/>
          <w:sz w:val="26"/>
          <w:szCs w:val="26"/>
        </w:rPr>
        <w:t>» (19.09.1991–10.07.2001)</w:t>
      </w:r>
    </w:p>
    <w:p w:rsidR="00F02CEB" w:rsidRDefault="00F02CEB" w:rsidP="00F02CEB">
      <w:pPr>
        <w:pStyle w:val="ad"/>
        <w:rPr>
          <w:sz w:val="26"/>
          <w:szCs w:val="26"/>
        </w:rPr>
      </w:pPr>
      <w:r w:rsidRPr="00164E95">
        <w:rPr>
          <w:sz w:val="26"/>
          <w:szCs w:val="26"/>
        </w:rPr>
        <w:t>ОАФ 9, о</w:t>
      </w:r>
      <w:r>
        <w:rPr>
          <w:sz w:val="26"/>
          <w:szCs w:val="26"/>
        </w:rPr>
        <w:t>п. 88, 2 ед. хр., 1991–1993 гг.</w:t>
      </w:r>
    </w:p>
    <w:p w:rsidR="00F02CEB" w:rsidRPr="00164E95" w:rsidRDefault="00F02CEB" w:rsidP="00F02CEB">
      <w:pPr>
        <w:pStyle w:val="ad"/>
        <w:rPr>
          <w:sz w:val="26"/>
          <w:szCs w:val="26"/>
        </w:rPr>
      </w:pPr>
      <w:r>
        <w:rPr>
          <w:sz w:val="26"/>
          <w:szCs w:val="26"/>
        </w:rPr>
        <w:t>Вид деятельности: научно-производственная деятельность.</w:t>
      </w:r>
    </w:p>
    <w:p w:rsidR="00F02CEB" w:rsidRDefault="00F02CEB" w:rsidP="00F02CEB">
      <w:pPr>
        <w:pStyle w:val="ad"/>
        <w:rPr>
          <w:sz w:val="26"/>
          <w:szCs w:val="26"/>
        </w:rPr>
      </w:pPr>
      <w:r w:rsidRPr="00822A91">
        <w:rPr>
          <w:sz w:val="26"/>
          <w:szCs w:val="26"/>
        </w:rPr>
        <w:t xml:space="preserve">Состав документов: </w:t>
      </w:r>
      <w:r>
        <w:rPr>
          <w:sz w:val="26"/>
          <w:szCs w:val="26"/>
        </w:rPr>
        <w:t xml:space="preserve">договоры подряда, </w:t>
      </w:r>
      <w:r w:rsidRPr="00822A91">
        <w:rPr>
          <w:sz w:val="26"/>
          <w:szCs w:val="26"/>
        </w:rPr>
        <w:t>расчетные ведомос</w:t>
      </w:r>
      <w:r>
        <w:rPr>
          <w:sz w:val="26"/>
          <w:szCs w:val="26"/>
        </w:rPr>
        <w:t>ти по заработной плате 1991–1993</w:t>
      </w:r>
      <w:r w:rsidRPr="00822A91">
        <w:rPr>
          <w:sz w:val="26"/>
          <w:szCs w:val="26"/>
        </w:rPr>
        <w:t xml:space="preserve"> гг.</w:t>
      </w:r>
    </w:p>
    <w:p w:rsidR="00F02CEB" w:rsidRPr="00164E95" w:rsidRDefault="00F02CEB" w:rsidP="00F02CEB">
      <w:pPr>
        <w:pStyle w:val="ad"/>
        <w:rPr>
          <w:sz w:val="26"/>
          <w:szCs w:val="26"/>
        </w:rPr>
      </w:pPr>
    </w:p>
    <w:p w:rsidR="00F02CEB" w:rsidRPr="00DE765F" w:rsidRDefault="00F02CEB" w:rsidP="00F02CEB">
      <w:pPr>
        <w:pStyle w:val="ad"/>
        <w:rPr>
          <w:b/>
          <w:sz w:val="26"/>
          <w:szCs w:val="26"/>
        </w:rPr>
      </w:pPr>
      <w:r w:rsidRPr="00DE765F">
        <w:rPr>
          <w:b/>
          <w:sz w:val="26"/>
          <w:szCs w:val="26"/>
        </w:rPr>
        <w:t>ТОО научно-производственное коммерческое предприятие «УРАЛСТРОЙИНВЕСТСЕРВИС» (05.07.1991–10.01.2000)</w:t>
      </w:r>
    </w:p>
    <w:p w:rsidR="00F02CEB" w:rsidRDefault="00F02CEB" w:rsidP="00F02CEB">
      <w:pPr>
        <w:pStyle w:val="ad"/>
        <w:rPr>
          <w:sz w:val="26"/>
          <w:szCs w:val="26"/>
        </w:rPr>
      </w:pPr>
      <w:r w:rsidRPr="0090552A">
        <w:rPr>
          <w:sz w:val="26"/>
          <w:szCs w:val="26"/>
        </w:rPr>
        <w:t xml:space="preserve">ОАФ 13, оп. 8, 2 ед. хр., 1993–1999 гг. </w:t>
      </w:r>
    </w:p>
    <w:p w:rsidR="00F02CEB" w:rsidRDefault="00F02CEB" w:rsidP="00F02CEB">
      <w:pPr>
        <w:pStyle w:val="ad"/>
        <w:rPr>
          <w:sz w:val="26"/>
          <w:szCs w:val="26"/>
        </w:rPr>
      </w:pPr>
      <w:r>
        <w:rPr>
          <w:sz w:val="26"/>
          <w:szCs w:val="26"/>
        </w:rPr>
        <w:t>Регистрационное дело юридического лица (ф. 140, оп. 1, д. 696).</w:t>
      </w:r>
    </w:p>
    <w:p w:rsidR="00F02CEB" w:rsidRDefault="00F02CEB" w:rsidP="00F02CEB">
      <w:pPr>
        <w:pStyle w:val="ad"/>
        <w:rPr>
          <w:sz w:val="26"/>
          <w:szCs w:val="26"/>
        </w:rPr>
      </w:pPr>
      <w:r w:rsidRPr="000D1739">
        <w:rPr>
          <w:sz w:val="26"/>
          <w:szCs w:val="26"/>
        </w:rPr>
        <w:t>Состав документов:</w:t>
      </w:r>
      <w:r>
        <w:rPr>
          <w:sz w:val="26"/>
          <w:szCs w:val="26"/>
        </w:rPr>
        <w:t xml:space="preserve"> приказы по личному составу 1993–1997</w:t>
      </w:r>
      <w:r w:rsidRPr="000D1739">
        <w:rPr>
          <w:sz w:val="26"/>
          <w:szCs w:val="26"/>
        </w:rPr>
        <w:t xml:space="preserve"> гг., расчетные ведомос</w:t>
      </w:r>
      <w:r>
        <w:rPr>
          <w:sz w:val="26"/>
          <w:szCs w:val="26"/>
        </w:rPr>
        <w:t>ти по заработной плате 1995–1999</w:t>
      </w:r>
      <w:r w:rsidRPr="000D1739">
        <w:rPr>
          <w:sz w:val="26"/>
          <w:szCs w:val="26"/>
        </w:rPr>
        <w:t xml:space="preserve"> гг.</w:t>
      </w:r>
    </w:p>
    <w:p w:rsidR="00F02CEB" w:rsidRDefault="00F02CEB" w:rsidP="00F02CEB">
      <w:pPr>
        <w:pStyle w:val="ad"/>
        <w:rPr>
          <w:sz w:val="26"/>
          <w:szCs w:val="26"/>
        </w:rPr>
      </w:pPr>
    </w:p>
    <w:p w:rsidR="00F02CEB" w:rsidRPr="00F06D08" w:rsidRDefault="00F02CEB" w:rsidP="00F02CEB">
      <w:pPr>
        <w:pStyle w:val="ad"/>
        <w:rPr>
          <w:b/>
          <w:sz w:val="26"/>
          <w:szCs w:val="26"/>
        </w:rPr>
      </w:pPr>
      <w:r w:rsidRPr="00F06D08">
        <w:rPr>
          <w:b/>
          <w:sz w:val="26"/>
          <w:szCs w:val="26"/>
        </w:rPr>
        <w:t>ТОО научно-промышленная фирма «</w:t>
      </w:r>
      <w:proofErr w:type="spellStart"/>
      <w:r w:rsidRPr="00F06D08">
        <w:rPr>
          <w:b/>
          <w:sz w:val="26"/>
          <w:szCs w:val="26"/>
        </w:rPr>
        <w:t>Эффорт</w:t>
      </w:r>
      <w:proofErr w:type="spellEnd"/>
      <w:r w:rsidRPr="00F06D08">
        <w:rPr>
          <w:b/>
          <w:sz w:val="26"/>
          <w:szCs w:val="26"/>
        </w:rPr>
        <w:t>» (20.01.1993–30.10.1997)</w:t>
      </w:r>
    </w:p>
    <w:p w:rsidR="00F02CEB" w:rsidRDefault="00F02CEB" w:rsidP="00F02CEB">
      <w:pPr>
        <w:pStyle w:val="ad"/>
        <w:rPr>
          <w:sz w:val="26"/>
          <w:szCs w:val="26"/>
        </w:rPr>
      </w:pPr>
      <w:r w:rsidRPr="007923A4">
        <w:rPr>
          <w:sz w:val="26"/>
          <w:szCs w:val="26"/>
        </w:rPr>
        <w:t>ОАФ 15, оп. 114, 2 ед. хр., 1993–1997 гг.</w:t>
      </w:r>
    </w:p>
    <w:p w:rsidR="00F02CEB" w:rsidRPr="007923A4" w:rsidRDefault="00F02CEB" w:rsidP="00F02CEB">
      <w:pPr>
        <w:pStyle w:val="ad"/>
        <w:rPr>
          <w:sz w:val="26"/>
          <w:szCs w:val="26"/>
        </w:rPr>
      </w:pPr>
      <w:r>
        <w:rPr>
          <w:sz w:val="26"/>
          <w:szCs w:val="26"/>
        </w:rPr>
        <w:t>Состав документов: приказы по личному составу 1993–1997 гг., расчетные ведомости по заработной плате 1993–1994 гг.</w:t>
      </w:r>
    </w:p>
    <w:p w:rsidR="00F02CEB" w:rsidRDefault="00F02CEB" w:rsidP="00F02CEB">
      <w:pPr>
        <w:pStyle w:val="ad"/>
        <w:rPr>
          <w:sz w:val="26"/>
          <w:szCs w:val="26"/>
        </w:rPr>
      </w:pPr>
    </w:p>
    <w:p w:rsidR="00064C4E" w:rsidRPr="007B23CB" w:rsidRDefault="00064C4E" w:rsidP="00064C4E">
      <w:pPr>
        <w:pStyle w:val="ad"/>
        <w:rPr>
          <w:b/>
          <w:sz w:val="26"/>
          <w:szCs w:val="26"/>
        </w:rPr>
      </w:pPr>
      <w:r w:rsidRPr="007B23CB">
        <w:rPr>
          <w:b/>
          <w:sz w:val="26"/>
          <w:szCs w:val="26"/>
        </w:rPr>
        <w:t>ТОО «НОВЬ» (11.03.1993–24.08.1999)</w:t>
      </w:r>
    </w:p>
    <w:p w:rsidR="00064C4E" w:rsidRPr="009D1B5D" w:rsidRDefault="00064C4E" w:rsidP="00064C4E">
      <w:pPr>
        <w:pStyle w:val="ad"/>
        <w:rPr>
          <w:sz w:val="26"/>
          <w:szCs w:val="26"/>
        </w:rPr>
      </w:pPr>
      <w:r w:rsidRPr="009D1B5D">
        <w:rPr>
          <w:sz w:val="26"/>
          <w:szCs w:val="26"/>
        </w:rPr>
        <w:t>ОАФ 9, оп. 11, 2 ед. хр., 1993–1995 гг.</w:t>
      </w:r>
    </w:p>
    <w:p w:rsidR="00064C4E" w:rsidRDefault="00064C4E" w:rsidP="00064C4E">
      <w:pPr>
        <w:pStyle w:val="ad"/>
        <w:rPr>
          <w:sz w:val="26"/>
          <w:szCs w:val="26"/>
        </w:rPr>
      </w:pPr>
      <w:r w:rsidRPr="00722F6E">
        <w:rPr>
          <w:sz w:val="26"/>
          <w:szCs w:val="26"/>
        </w:rPr>
        <w:t xml:space="preserve">Состав документов: </w:t>
      </w:r>
      <w:r>
        <w:rPr>
          <w:sz w:val="26"/>
          <w:szCs w:val="26"/>
        </w:rPr>
        <w:t xml:space="preserve">приказы по личному составу 1993 </w:t>
      </w:r>
      <w:r w:rsidRPr="00722F6E">
        <w:rPr>
          <w:sz w:val="26"/>
          <w:szCs w:val="26"/>
        </w:rPr>
        <w:t>г</w:t>
      </w:r>
      <w:r>
        <w:rPr>
          <w:sz w:val="26"/>
          <w:szCs w:val="26"/>
        </w:rPr>
        <w:t>.</w:t>
      </w:r>
      <w:r w:rsidRPr="00722F6E">
        <w:rPr>
          <w:sz w:val="26"/>
          <w:szCs w:val="26"/>
        </w:rPr>
        <w:t>, расчетные ве</w:t>
      </w:r>
      <w:r>
        <w:rPr>
          <w:sz w:val="26"/>
          <w:szCs w:val="26"/>
        </w:rPr>
        <w:t>домости по заработной плате 1993–1995</w:t>
      </w:r>
      <w:r w:rsidRPr="00722F6E">
        <w:rPr>
          <w:sz w:val="26"/>
          <w:szCs w:val="26"/>
        </w:rPr>
        <w:t xml:space="preserve"> гг.</w:t>
      </w:r>
    </w:p>
    <w:p w:rsidR="00064C4E" w:rsidRDefault="00064C4E" w:rsidP="00F02CEB">
      <w:pPr>
        <w:pStyle w:val="ad"/>
        <w:rPr>
          <w:sz w:val="26"/>
          <w:szCs w:val="26"/>
        </w:rPr>
      </w:pPr>
    </w:p>
    <w:p w:rsidR="00064C4E" w:rsidRPr="00D433D8" w:rsidRDefault="00064C4E" w:rsidP="00064C4E">
      <w:pPr>
        <w:pStyle w:val="ad"/>
        <w:rPr>
          <w:b/>
          <w:sz w:val="26"/>
          <w:szCs w:val="26"/>
        </w:rPr>
      </w:pPr>
      <w:r w:rsidRPr="00D433D8">
        <w:rPr>
          <w:b/>
          <w:sz w:val="26"/>
          <w:szCs w:val="26"/>
        </w:rPr>
        <w:t>ТОО НПКП «ЭНТОК» (25.11.1992–20.09.1996)</w:t>
      </w:r>
    </w:p>
    <w:p w:rsidR="00064C4E" w:rsidRDefault="00064C4E" w:rsidP="00064C4E">
      <w:pPr>
        <w:pStyle w:val="ad"/>
        <w:rPr>
          <w:sz w:val="26"/>
          <w:szCs w:val="26"/>
        </w:rPr>
      </w:pPr>
      <w:r w:rsidRPr="00661CFF">
        <w:rPr>
          <w:sz w:val="26"/>
          <w:szCs w:val="26"/>
        </w:rPr>
        <w:t>ОАФ 13, оп. 48, 2 ед. хр., 1992–1996 гг.</w:t>
      </w:r>
    </w:p>
    <w:p w:rsidR="00064C4E" w:rsidRPr="00661CFF" w:rsidRDefault="00064C4E" w:rsidP="00064C4E">
      <w:pPr>
        <w:pStyle w:val="ad"/>
        <w:rPr>
          <w:sz w:val="26"/>
          <w:szCs w:val="26"/>
        </w:rPr>
      </w:pPr>
      <w:r>
        <w:rPr>
          <w:sz w:val="26"/>
          <w:szCs w:val="26"/>
        </w:rPr>
        <w:t>Вид деятельности: научно-производственная деятельность.</w:t>
      </w:r>
    </w:p>
    <w:p w:rsidR="00064C4E" w:rsidRDefault="00064C4E" w:rsidP="00064C4E">
      <w:pPr>
        <w:pStyle w:val="ad"/>
        <w:rPr>
          <w:sz w:val="26"/>
          <w:szCs w:val="26"/>
        </w:rPr>
      </w:pPr>
      <w:r w:rsidRPr="007C0BE1">
        <w:rPr>
          <w:sz w:val="26"/>
          <w:szCs w:val="26"/>
        </w:rPr>
        <w:t>Состав документов:</w:t>
      </w:r>
      <w:r>
        <w:rPr>
          <w:sz w:val="26"/>
          <w:szCs w:val="26"/>
        </w:rPr>
        <w:t xml:space="preserve"> приказы по личному составу 1992</w:t>
      </w:r>
      <w:r w:rsidRPr="007C0BE1">
        <w:rPr>
          <w:sz w:val="26"/>
          <w:szCs w:val="26"/>
        </w:rPr>
        <w:t>–1996 гг., расчетные ве</w:t>
      </w:r>
      <w:r>
        <w:rPr>
          <w:sz w:val="26"/>
          <w:szCs w:val="26"/>
        </w:rPr>
        <w:t>домости по заработной плате 1993–1996</w:t>
      </w:r>
      <w:r w:rsidRPr="007C0BE1">
        <w:rPr>
          <w:sz w:val="26"/>
          <w:szCs w:val="26"/>
        </w:rPr>
        <w:t xml:space="preserve"> гг.</w:t>
      </w:r>
    </w:p>
    <w:p w:rsidR="00064C4E" w:rsidRPr="00AB7280" w:rsidRDefault="00064C4E" w:rsidP="00F02CEB">
      <w:pPr>
        <w:pStyle w:val="ad"/>
        <w:rPr>
          <w:sz w:val="26"/>
          <w:szCs w:val="26"/>
        </w:rPr>
      </w:pPr>
    </w:p>
    <w:p w:rsidR="00F02CEB" w:rsidRPr="00CA34AB" w:rsidRDefault="00F02CEB" w:rsidP="00F02CEB">
      <w:pPr>
        <w:pStyle w:val="ad"/>
        <w:keepNext/>
        <w:rPr>
          <w:b/>
          <w:sz w:val="26"/>
          <w:szCs w:val="26"/>
        </w:rPr>
      </w:pPr>
      <w:r w:rsidRPr="00CA34AB">
        <w:rPr>
          <w:b/>
          <w:sz w:val="26"/>
          <w:szCs w:val="26"/>
        </w:rPr>
        <w:t>ТОО НПО «КАРБОН» (22.02.1992–20.02.2001)</w:t>
      </w:r>
    </w:p>
    <w:p w:rsidR="00F02CEB" w:rsidRDefault="00F02CEB" w:rsidP="00F02CEB">
      <w:pPr>
        <w:pStyle w:val="ad"/>
        <w:rPr>
          <w:sz w:val="26"/>
          <w:szCs w:val="26"/>
        </w:rPr>
      </w:pPr>
      <w:r w:rsidRPr="00AB7280">
        <w:rPr>
          <w:sz w:val="26"/>
          <w:szCs w:val="26"/>
        </w:rPr>
        <w:t>ОАФ 15, о</w:t>
      </w:r>
      <w:r>
        <w:rPr>
          <w:sz w:val="26"/>
          <w:szCs w:val="26"/>
        </w:rPr>
        <w:t>п. 56, 2 ед. хр., 1992–2001 гг.</w:t>
      </w:r>
    </w:p>
    <w:p w:rsidR="00F02CEB" w:rsidRDefault="00F02CEB" w:rsidP="00F02CEB">
      <w:pPr>
        <w:pStyle w:val="ad"/>
        <w:rPr>
          <w:sz w:val="26"/>
          <w:szCs w:val="26"/>
        </w:rPr>
      </w:pPr>
      <w:r>
        <w:rPr>
          <w:sz w:val="26"/>
          <w:szCs w:val="26"/>
        </w:rPr>
        <w:t>Вид деятельности: научно-производственная деятельность.</w:t>
      </w:r>
    </w:p>
    <w:p w:rsidR="00F02CEB" w:rsidRPr="00AB7280" w:rsidRDefault="00F02CEB" w:rsidP="00F02CEB">
      <w:pPr>
        <w:pStyle w:val="ad"/>
        <w:rPr>
          <w:sz w:val="26"/>
          <w:szCs w:val="26"/>
        </w:rPr>
      </w:pPr>
      <w:r>
        <w:rPr>
          <w:sz w:val="26"/>
          <w:szCs w:val="26"/>
        </w:rPr>
        <w:t>Состав документов: документы о создании и ликвидации 1992–2001 гг., приказы по личному составу 1992–1998 гг.</w:t>
      </w:r>
    </w:p>
    <w:p w:rsidR="00F02CEB" w:rsidRPr="00AB7280" w:rsidRDefault="00F02CEB" w:rsidP="00F02CEB">
      <w:pPr>
        <w:pStyle w:val="ad"/>
        <w:rPr>
          <w:sz w:val="26"/>
          <w:szCs w:val="26"/>
        </w:rPr>
      </w:pPr>
    </w:p>
    <w:p w:rsidR="00F02CEB" w:rsidRPr="00F06D08" w:rsidRDefault="00F02CEB" w:rsidP="00F02CEB">
      <w:pPr>
        <w:pStyle w:val="ad"/>
        <w:rPr>
          <w:b/>
          <w:sz w:val="26"/>
          <w:szCs w:val="26"/>
        </w:rPr>
      </w:pPr>
      <w:r w:rsidRPr="00F06D08">
        <w:rPr>
          <w:b/>
          <w:sz w:val="26"/>
          <w:szCs w:val="26"/>
        </w:rPr>
        <w:t>ТОО НПО «</w:t>
      </w:r>
      <w:proofErr w:type="spellStart"/>
      <w:r w:rsidRPr="00F06D08">
        <w:rPr>
          <w:b/>
          <w:sz w:val="26"/>
          <w:szCs w:val="26"/>
        </w:rPr>
        <w:t>Уралстроймонтаж</w:t>
      </w:r>
      <w:proofErr w:type="spellEnd"/>
      <w:r w:rsidRPr="00F06D08">
        <w:rPr>
          <w:b/>
          <w:sz w:val="26"/>
          <w:szCs w:val="26"/>
        </w:rPr>
        <w:t>» (01.03.1992–14.02.2001)</w:t>
      </w:r>
    </w:p>
    <w:p w:rsidR="00F02CEB" w:rsidRPr="004761A6" w:rsidRDefault="00F02CEB" w:rsidP="00F02CEB">
      <w:pPr>
        <w:pStyle w:val="ad"/>
        <w:rPr>
          <w:sz w:val="26"/>
          <w:szCs w:val="26"/>
        </w:rPr>
      </w:pPr>
      <w:r w:rsidRPr="004761A6">
        <w:rPr>
          <w:sz w:val="26"/>
          <w:szCs w:val="26"/>
        </w:rPr>
        <w:t xml:space="preserve">ОАФ 17, оп. 23, 17 ед. хр., 1992–2001 гг. </w:t>
      </w:r>
    </w:p>
    <w:p w:rsidR="00F02CEB" w:rsidRDefault="00F02CEB" w:rsidP="00F02CEB">
      <w:pPr>
        <w:pStyle w:val="ad"/>
        <w:rPr>
          <w:sz w:val="26"/>
          <w:szCs w:val="26"/>
        </w:rPr>
      </w:pPr>
      <w:r w:rsidRPr="005F1B8B">
        <w:rPr>
          <w:sz w:val="26"/>
          <w:szCs w:val="26"/>
        </w:rPr>
        <w:t xml:space="preserve">Состав документов: </w:t>
      </w:r>
      <w:r>
        <w:rPr>
          <w:sz w:val="26"/>
          <w:szCs w:val="26"/>
        </w:rPr>
        <w:t xml:space="preserve">документы о создании и ликвидации 1992–2001 гг., </w:t>
      </w:r>
      <w:r w:rsidRPr="005F1B8B">
        <w:rPr>
          <w:sz w:val="26"/>
          <w:szCs w:val="26"/>
        </w:rPr>
        <w:t xml:space="preserve">приказы </w:t>
      </w:r>
      <w:r>
        <w:rPr>
          <w:sz w:val="26"/>
          <w:szCs w:val="26"/>
        </w:rPr>
        <w:t>по личному</w:t>
      </w:r>
      <w:r w:rsidRPr="005F1B8B">
        <w:rPr>
          <w:sz w:val="26"/>
          <w:szCs w:val="26"/>
        </w:rPr>
        <w:t xml:space="preserve"> составу</w:t>
      </w:r>
      <w:r>
        <w:rPr>
          <w:sz w:val="26"/>
          <w:szCs w:val="26"/>
        </w:rPr>
        <w:t xml:space="preserve"> 1993–2001 гг.</w:t>
      </w:r>
      <w:r w:rsidRPr="005F1B8B">
        <w:rPr>
          <w:sz w:val="26"/>
          <w:szCs w:val="26"/>
        </w:rPr>
        <w:t>,</w:t>
      </w:r>
      <w:r>
        <w:rPr>
          <w:sz w:val="26"/>
          <w:szCs w:val="26"/>
        </w:rPr>
        <w:t xml:space="preserve"> выписки из приказов по личному составу 1992г.,</w:t>
      </w:r>
      <w:r w:rsidRPr="005F1B8B">
        <w:rPr>
          <w:sz w:val="26"/>
          <w:szCs w:val="26"/>
        </w:rPr>
        <w:t xml:space="preserve"> расчетные в</w:t>
      </w:r>
      <w:r>
        <w:rPr>
          <w:sz w:val="26"/>
          <w:szCs w:val="26"/>
        </w:rPr>
        <w:t>едомости по заработной плате 1992–2000</w:t>
      </w:r>
      <w:r w:rsidRPr="005F1B8B">
        <w:rPr>
          <w:sz w:val="26"/>
          <w:szCs w:val="26"/>
        </w:rPr>
        <w:t xml:space="preserve"> гг.</w:t>
      </w:r>
    </w:p>
    <w:p w:rsidR="00F02CEB" w:rsidRDefault="00F02CEB" w:rsidP="00F02CEB">
      <w:pPr>
        <w:pStyle w:val="ad"/>
        <w:rPr>
          <w:sz w:val="26"/>
          <w:szCs w:val="26"/>
        </w:rPr>
      </w:pPr>
    </w:p>
    <w:p w:rsidR="00F02CEB" w:rsidRPr="00C4024D" w:rsidRDefault="00F02CEB" w:rsidP="00F02CEB">
      <w:pPr>
        <w:pStyle w:val="ad"/>
        <w:rPr>
          <w:b/>
          <w:sz w:val="26"/>
          <w:szCs w:val="26"/>
        </w:rPr>
      </w:pPr>
      <w:r w:rsidRPr="00C4024D">
        <w:rPr>
          <w:b/>
          <w:sz w:val="26"/>
          <w:szCs w:val="26"/>
        </w:rPr>
        <w:t>ТОО ПКП «КВИНТА» (09.11.1993–01.03.1999)</w:t>
      </w:r>
    </w:p>
    <w:p w:rsidR="00F02CEB" w:rsidRDefault="00F02CEB" w:rsidP="00F02CEB">
      <w:pPr>
        <w:pStyle w:val="ad"/>
        <w:rPr>
          <w:sz w:val="26"/>
          <w:szCs w:val="26"/>
        </w:rPr>
      </w:pPr>
      <w:r w:rsidRPr="00906FC2">
        <w:rPr>
          <w:sz w:val="26"/>
          <w:szCs w:val="26"/>
        </w:rPr>
        <w:t>ОАФ 8, оп. 5</w:t>
      </w:r>
      <w:r>
        <w:rPr>
          <w:sz w:val="26"/>
          <w:szCs w:val="26"/>
        </w:rPr>
        <w:t>, 4 ед. хр., 1993–1999 гг.</w:t>
      </w:r>
    </w:p>
    <w:p w:rsidR="00F02CEB" w:rsidRDefault="00F02CEB" w:rsidP="00F02CEB">
      <w:pPr>
        <w:pStyle w:val="ad"/>
        <w:rPr>
          <w:sz w:val="26"/>
          <w:szCs w:val="26"/>
        </w:rPr>
      </w:pPr>
      <w:r>
        <w:rPr>
          <w:sz w:val="26"/>
          <w:szCs w:val="26"/>
        </w:rPr>
        <w:t xml:space="preserve">Состав документов: приказы по личному составу 1993–1999 гг., расчетные ведомости по заработной плате 1995–1998 гг. </w:t>
      </w:r>
    </w:p>
    <w:p w:rsidR="00F02CEB" w:rsidRPr="00590B20" w:rsidRDefault="00F02CEB" w:rsidP="00F02CEB">
      <w:pPr>
        <w:pStyle w:val="ad"/>
        <w:rPr>
          <w:sz w:val="26"/>
          <w:szCs w:val="26"/>
        </w:rPr>
      </w:pPr>
    </w:p>
    <w:p w:rsidR="00F02CEB" w:rsidRPr="00E34E42" w:rsidRDefault="00F02CEB" w:rsidP="0028240C">
      <w:pPr>
        <w:pStyle w:val="ad"/>
        <w:keepNext/>
        <w:rPr>
          <w:b/>
          <w:sz w:val="26"/>
          <w:szCs w:val="26"/>
          <w:lang w:eastAsia="zh-CN"/>
        </w:rPr>
      </w:pPr>
      <w:r w:rsidRPr="00E34E42">
        <w:rPr>
          <w:b/>
          <w:sz w:val="26"/>
          <w:szCs w:val="26"/>
        </w:rPr>
        <w:t>ТОО ПКП «Контакт» (21.03.1989–</w:t>
      </w:r>
      <w:r w:rsidRPr="00E34E42">
        <w:rPr>
          <w:b/>
          <w:sz w:val="26"/>
          <w:szCs w:val="26"/>
          <w:lang w:eastAsia="zh-CN"/>
        </w:rPr>
        <w:t>18.02.2014)</w:t>
      </w:r>
    </w:p>
    <w:p w:rsidR="00F02CEB" w:rsidRPr="00590B20" w:rsidRDefault="00F02CEB" w:rsidP="0028240C">
      <w:pPr>
        <w:pStyle w:val="ad"/>
        <w:keepNext/>
        <w:rPr>
          <w:sz w:val="26"/>
          <w:szCs w:val="26"/>
        </w:rPr>
      </w:pPr>
      <w:r w:rsidRPr="00590B20">
        <w:rPr>
          <w:sz w:val="26"/>
          <w:szCs w:val="26"/>
        </w:rPr>
        <w:t>ОАФ 15, оп</w:t>
      </w:r>
      <w:r>
        <w:rPr>
          <w:sz w:val="26"/>
          <w:szCs w:val="26"/>
        </w:rPr>
        <w:t>. 44, 14 ед. хр., 1989–2001 гг.</w:t>
      </w:r>
    </w:p>
    <w:p w:rsidR="00F02CEB" w:rsidRPr="00590B20" w:rsidRDefault="00F02CEB" w:rsidP="00F02CEB">
      <w:pPr>
        <w:pStyle w:val="ad"/>
        <w:rPr>
          <w:sz w:val="26"/>
          <w:szCs w:val="26"/>
        </w:rPr>
      </w:pPr>
      <w:r w:rsidRPr="00590B20">
        <w:rPr>
          <w:sz w:val="26"/>
          <w:szCs w:val="26"/>
        </w:rPr>
        <w:t>Переименования:</w:t>
      </w:r>
    </w:p>
    <w:p w:rsidR="00F02CEB" w:rsidRPr="00590B20" w:rsidRDefault="00F02CEB" w:rsidP="00F02CEB">
      <w:pPr>
        <w:pStyle w:val="ad"/>
        <w:numPr>
          <w:ilvl w:val="0"/>
          <w:numId w:val="1"/>
        </w:numPr>
        <w:rPr>
          <w:sz w:val="26"/>
          <w:szCs w:val="26"/>
        </w:rPr>
      </w:pPr>
      <w:r>
        <w:rPr>
          <w:sz w:val="26"/>
          <w:szCs w:val="26"/>
        </w:rPr>
        <w:t>Производственный кооператив «</w:t>
      </w:r>
      <w:r w:rsidRPr="00590B20">
        <w:rPr>
          <w:sz w:val="26"/>
          <w:szCs w:val="26"/>
        </w:rPr>
        <w:t>Контакт</w:t>
      </w:r>
      <w:r>
        <w:rPr>
          <w:sz w:val="26"/>
          <w:szCs w:val="26"/>
        </w:rPr>
        <w:t>»</w:t>
      </w:r>
      <w:r w:rsidRPr="00590B20">
        <w:rPr>
          <w:sz w:val="26"/>
          <w:szCs w:val="26"/>
        </w:rPr>
        <w:t xml:space="preserve"> (21.03.1989–06.04.1992)</w:t>
      </w:r>
    </w:p>
    <w:p w:rsidR="00F02CEB" w:rsidRDefault="00F02CEB" w:rsidP="00F02CEB">
      <w:pPr>
        <w:pStyle w:val="ad"/>
        <w:numPr>
          <w:ilvl w:val="0"/>
          <w:numId w:val="1"/>
        </w:numPr>
        <w:rPr>
          <w:sz w:val="26"/>
          <w:szCs w:val="26"/>
        </w:rPr>
      </w:pPr>
      <w:r w:rsidRPr="00590B20">
        <w:rPr>
          <w:sz w:val="26"/>
          <w:szCs w:val="26"/>
        </w:rPr>
        <w:t xml:space="preserve">ТОО ПКП </w:t>
      </w:r>
      <w:r>
        <w:rPr>
          <w:sz w:val="26"/>
          <w:szCs w:val="26"/>
        </w:rPr>
        <w:t>«</w:t>
      </w:r>
      <w:r w:rsidRPr="00590B20">
        <w:rPr>
          <w:sz w:val="26"/>
          <w:szCs w:val="26"/>
        </w:rPr>
        <w:t>Контакт</w:t>
      </w:r>
      <w:r>
        <w:rPr>
          <w:sz w:val="26"/>
          <w:szCs w:val="26"/>
        </w:rPr>
        <w:t>»</w:t>
      </w:r>
      <w:r w:rsidRPr="00590B20">
        <w:rPr>
          <w:sz w:val="26"/>
          <w:szCs w:val="26"/>
        </w:rPr>
        <w:t xml:space="preserve"> (06.04.1992–18.02.2014)</w:t>
      </w:r>
      <w:r>
        <w:rPr>
          <w:sz w:val="26"/>
          <w:szCs w:val="26"/>
        </w:rPr>
        <w:t>.</w:t>
      </w:r>
    </w:p>
    <w:p w:rsidR="00F02CEB" w:rsidRPr="00590B20" w:rsidRDefault="00F02CEB" w:rsidP="00F02CEB">
      <w:pPr>
        <w:pStyle w:val="ad"/>
        <w:rPr>
          <w:sz w:val="26"/>
          <w:szCs w:val="26"/>
        </w:rPr>
      </w:pPr>
      <w:r>
        <w:rPr>
          <w:sz w:val="26"/>
          <w:szCs w:val="26"/>
        </w:rPr>
        <w:t>Вид деятельности: производство товаров народного потребления.</w:t>
      </w:r>
    </w:p>
    <w:p w:rsidR="00F02CEB" w:rsidRDefault="00F02CEB" w:rsidP="00F02CEB">
      <w:pPr>
        <w:pStyle w:val="ad"/>
        <w:rPr>
          <w:sz w:val="26"/>
          <w:szCs w:val="26"/>
        </w:rPr>
      </w:pPr>
      <w:r>
        <w:rPr>
          <w:sz w:val="26"/>
          <w:szCs w:val="26"/>
        </w:rPr>
        <w:t>Состав документов: приказы по личному составу 1989–1998 гг., личные карточки (ф. Т-2) 1990–1998 гг., лицевые счета по заработной плате 1990–2001 гг.</w:t>
      </w:r>
    </w:p>
    <w:p w:rsidR="00F02CEB" w:rsidRDefault="00F02CEB" w:rsidP="00295B40">
      <w:pPr>
        <w:pStyle w:val="ad"/>
        <w:rPr>
          <w:sz w:val="26"/>
          <w:szCs w:val="26"/>
        </w:rPr>
      </w:pPr>
    </w:p>
    <w:p w:rsidR="00064C4E" w:rsidRPr="0064236B" w:rsidRDefault="00064C4E" w:rsidP="00064C4E">
      <w:pPr>
        <w:pStyle w:val="ad"/>
        <w:rPr>
          <w:b/>
          <w:sz w:val="26"/>
          <w:szCs w:val="26"/>
        </w:rPr>
      </w:pPr>
      <w:r w:rsidRPr="0064236B">
        <w:rPr>
          <w:b/>
          <w:sz w:val="26"/>
          <w:szCs w:val="26"/>
        </w:rPr>
        <w:t>ТОО ПКФ «ГЛОРИЯ» (05.08.1992–19.06.2000)</w:t>
      </w:r>
    </w:p>
    <w:p w:rsidR="00064C4E" w:rsidRDefault="00064C4E" w:rsidP="00064C4E">
      <w:pPr>
        <w:pStyle w:val="ad"/>
        <w:rPr>
          <w:sz w:val="26"/>
          <w:szCs w:val="26"/>
        </w:rPr>
      </w:pPr>
      <w:r w:rsidRPr="00F0104D">
        <w:rPr>
          <w:sz w:val="26"/>
          <w:szCs w:val="26"/>
        </w:rPr>
        <w:t>ОАФ 13, оп. 20</w:t>
      </w:r>
      <w:r>
        <w:rPr>
          <w:sz w:val="26"/>
          <w:szCs w:val="26"/>
        </w:rPr>
        <w:t xml:space="preserve">, 2 ед. хр., 1992–1995 гг. </w:t>
      </w:r>
    </w:p>
    <w:p w:rsidR="00064C4E" w:rsidRPr="00F0104D" w:rsidRDefault="00064C4E" w:rsidP="00064C4E">
      <w:pPr>
        <w:pStyle w:val="ad"/>
        <w:rPr>
          <w:sz w:val="26"/>
          <w:szCs w:val="26"/>
        </w:rPr>
      </w:pPr>
      <w:r>
        <w:rPr>
          <w:sz w:val="26"/>
          <w:szCs w:val="26"/>
        </w:rPr>
        <w:t>Регистрационное дело юридического лица (ф. 140, оп. 1, д. 496).</w:t>
      </w:r>
    </w:p>
    <w:p w:rsidR="00064C4E" w:rsidRDefault="00064C4E" w:rsidP="00064C4E">
      <w:pPr>
        <w:pStyle w:val="ad"/>
        <w:rPr>
          <w:sz w:val="26"/>
          <w:szCs w:val="26"/>
        </w:rPr>
      </w:pPr>
      <w:r w:rsidRPr="003358AA">
        <w:rPr>
          <w:sz w:val="26"/>
          <w:szCs w:val="26"/>
        </w:rPr>
        <w:t>Состав документов:</w:t>
      </w:r>
      <w:r>
        <w:rPr>
          <w:sz w:val="26"/>
          <w:szCs w:val="26"/>
        </w:rPr>
        <w:t xml:space="preserve"> приказы по личному составу 1992–1995</w:t>
      </w:r>
      <w:r w:rsidRPr="003358AA">
        <w:rPr>
          <w:sz w:val="26"/>
          <w:szCs w:val="26"/>
        </w:rPr>
        <w:t xml:space="preserve"> гг., расчетные ве</w:t>
      </w:r>
      <w:r>
        <w:rPr>
          <w:sz w:val="26"/>
          <w:szCs w:val="26"/>
        </w:rPr>
        <w:t>домости по заработной плате 1992–1994</w:t>
      </w:r>
      <w:r w:rsidRPr="003358AA">
        <w:rPr>
          <w:sz w:val="26"/>
          <w:szCs w:val="26"/>
        </w:rPr>
        <w:t xml:space="preserve"> гг.</w:t>
      </w:r>
    </w:p>
    <w:p w:rsidR="00064C4E" w:rsidRPr="0015539F" w:rsidRDefault="00064C4E" w:rsidP="00064C4E">
      <w:pPr>
        <w:pStyle w:val="ad"/>
        <w:rPr>
          <w:sz w:val="26"/>
          <w:szCs w:val="26"/>
        </w:rPr>
      </w:pPr>
    </w:p>
    <w:p w:rsidR="00064C4E" w:rsidRPr="00C13771" w:rsidRDefault="00064C4E" w:rsidP="00064C4E">
      <w:pPr>
        <w:pStyle w:val="ad"/>
        <w:rPr>
          <w:b/>
          <w:sz w:val="26"/>
          <w:szCs w:val="26"/>
        </w:rPr>
      </w:pPr>
      <w:r w:rsidRPr="00C13771">
        <w:rPr>
          <w:b/>
          <w:sz w:val="26"/>
          <w:szCs w:val="26"/>
        </w:rPr>
        <w:t>ТОО ПКФ «Империал ЛТД» (18.03.1992–09.10.2001)</w:t>
      </w:r>
    </w:p>
    <w:p w:rsidR="00064C4E" w:rsidRPr="0015539F" w:rsidRDefault="00064C4E" w:rsidP="00064C4E">
      <w:pPr>
        <w:pStyle w:val="ad"/>
        <w:rPr>
          <w:sz w:val="26"/>
          <w:szCs w:val="26"/>
        </w:rPr>
      </w:pPr>
      <w:r w:rsidRPr="0015539F">
        <w:rPr>
          <w:sz w:val="26"/>
          <w:szCs w:val="26"/>
        </w:rPr>
        <w:t xml:space="preserve">ОАФ 9, оп. 79, 3 ед. хр., 1992–2001 гг. </w:t>
      </w:r>
    </w:p>
    <w:p w:rsidR="00064C4E" w:rsidRDefault="00064C4E" w:rsidP="00064C4E">
      <w:pPr>
        <w:pStyle w:val="ad"/>
        <w:rPr>
          <w:sz w:val="26"/>
          <w:szCs w:val="26"/>
        </w:rPr>
      </w:pPr>
      <w:r w:rsidRPr="002666C2">
        <w:rPr>
          <w:sz w:val="26"/>
          <w:szCs w:val="26"/>
        </w:rPr>
        <w:t xml:space="preserve">Состав документов: </w:t>
      </w:r>
      <w:r>
        <w:rPr>
          <w:sz w:val="26"/>
          <w:szCs w:val="26"/>
        </w:rPr>
        <w:t>документы о создании и ликвидации 1992–2001 гг., приказы по личному составу 1992–1997</w:t>
      </w:r>
      <w:r w:rsidRPr="002666C2">
        <w:rPr>
          <w:sz w:val="26"/>
          <w:szCs w:val="26"/>
        </w:rPr>
        <w:t xml:space="preserve"> гг., расчетные ве</w:t>
      </w:r>
      <w:r>
        <w:rPr>
          <w:sz w:val="26"/>
          <w:szCs w:val="26"/>
        </w:rPr>
        <w:t>домости по заработной плате 1992–1994</w:t>
      </w:r>
      <w:r w:rsidRPr="002666C2">
        <w:rPr>
          <w:sz w:val="26"/>
          <w:szCs w:val="26"/>
        </w:rPr>
        <w:t xml:space="preserve"> гг.</w:t>
      </w:r>
    </w:p>
    <w:p w:rsidR="00064C4E" w:rsidRPr="0015539F" w:rsidRDefault="00064C4E" w:rsidP="00064C4E">
      <w:pPr>
        <w:pStyle w:val="ad"/>
        <w:rPr>
          <w:sz w:val="26"/>
          <w:szCs w:val="26"/>
        </w:rPr>
      </w:pPr>
    </w:p>
    <w:p w:rsidR="00064C4E" w:rsidRPr="001341AF" w:rsidRDefault="00064C4E" w:rsidP="00064C4E">
      <w:pPr>
        <w:pStyle w:val="ad"/>
        <w:rPr>
          <w:b/>
          <w:sz w:val="26"/>
          <w:szCs w:val="26"/>
        </w:rPr>
      </w:pPr>
      <w:r w:rsidRPr="001341AF">
        <w:rPr>
          <w:b/>
          <w:sz w:val="26"/>
          <w:szCs w:val="26"/>
        </w:rPr>
        <w:t>ТОО ПКФ «СТАНДАРТ» (02.08.1993–29.04.1999)</w:t>
      </w:r>
    </w:p>
    <w:p w:rsidR="00064C4E" w:rsidRPr="002E1E9B" w:rsidRDefault="00064C4E" w:rsidP="00064C4E">
      <w:pPr>
        <w:pStyle w:val="ad"/>
        <w:rPr>
          <w:sz w:val="26"/>
          <w:szCs w:val="26"/>
        </w:rPr>
      </w:pPr>
      <w:r w:rsidRPr="002E1E9B">
        <w:rPr>
          <w:sz w:val="26"/>
          <w:szCs w:val="26"/>
        </w:rPr>
        <w:t xml:space="preserve">ОАФ 14, оп. 5, 4 ед. хр., 1993–1997 гг. </w:t>
      </w:r>
    </w:p>
    <w:p w:rsidR="00064C4E" w:rsidRDefault="00064C4E" w:rsidP="00064C4E">
      <w:pPr>
        <w:pStyle w:val="ad"/>
        <w:rPr>
          <w:sz w:val="26"/>
          <w:szCs w:val="26"/>
        </w:rPr>
      </w:pPr>
      <w:r w:rsidRPr="00BD502F">
        <w:rPr>
          <w:sz w:val="26"/>
          <w:szCs w:val="26"/>
        </w:rPr>
        <w:t>Состав документов: прик</w:t>
      </w:r>
      <w:r>
        <w:rPr>
          <w:sz w:val="26"/>
          <w:szCs w:val="26"/>
        </w:rPr>
        <w:t>азы по личному составу 1994–1997</w:t>
      </w:r>
      <w:r w:rsidRPr="00BD502F">
        <w:rPr>
          <w:sz w:val="26"/>
          <w:szCs w:val="26"/>
        </w:rPr>
        <w:t xml:space="preserve"> гг., </w:t>
      </w:r>
      <w:r>
        <w:rPr>
          <w:sz w:val="26"/>
          <w:szCs w:val="26"/>
        </w:rPr>
        <w:t xml:space="preserve">трудовой договор 1993 г., </w:t>
      </w:r>
      <w:r w:rsidRPr="00BD502F">
        <w:rPr>
          <w:sz w:val="26"/>
          <w:szCs w:val="26"/>
        </w:rPr>
        <w:t>расчетные ведомос</w:t>
      </w:r>
      <w:r>
        <w:rPr>
          <w:sz w:val="26"/>
          <w:szCs w:val="26"/>
        </w:rPr>
        <w:t>ти по заработной плате 1994–1997</w:t>
      </w:r>
      <w:r w:rsidRPr="00BD502F">
        <w:rPr>
          <w:sz w:val="26"/>
          <w:szCs w:val="26"/>
        </w:rPr>
        <w:t xml:space="preserve"> гг.</w:t>
      </w:r>
    </w:p>
    <w:p w:rsidR="00064C4E" w:rsidRPr="007923A4" w:rsidRDefault="00064C4E" w:rsidP="00064C4E">
      <w:pPr>
        <w:pStyle w:val="ad"/>
        <w:rPr>
          <w:sz w:val="26"/>
          <w:szCs w:val="26"/>
        </w:rPr>
      </w:pPr>
    </w:p>
    <w:p w:rsidR="00064C4E" w:rsidRPr="00F06D08" w:rsidRDefault="00064C4E" w:rsidP="00064C4E">
      <w:pPr>
        <w:pStyle w:val="ad"/>
        <w:rPr>
          <w:b/>
          <w:sz w:val="26"/>
          <w:szCs w:val="26"/>
        </w:rPr>
      </w:pPr>
      <w:r w:rsidRPr="00F06D08">
        <w:rPr>
          <w:b/>
          <w:sz w:val="26"/>
          <w:szCs w:val="26"/>
        </w:rPr>
        <w:t>ТОО ПКФ «ТЕЛОС» (22.11.1991–12.05.2005)</w:t>
      </w:r>
    </w:p>
    <w:p w:rsidR="00064C4E" w:rsidRDefault="00064C4E" w:rsidP="00064C4E">
      <w:pPr>
        <w:pStyle w:val="ad"/>
        <w:rPr>
          <w:sz w:val="26"/>
          <w:szCs w:val="26"/>
        </w:rPr>
      </w:pPr>
      <w:r w:rsidRPr="007923A4">
        <w:rPr>
          <w:sz w:val="26"/>
          <w:szCs w:val="26"/>
        </w:rPr>
        <w:t>ОАФ 15, оп. 115, 1 ед. хр., 1991–2004 гг.</w:t>
      </w:r>
    </w:p>
    <w:p w:rsidR="00064C4E" w:rsidRPr="007923A4" w:rsidRDefault="00064C4E" w:rsidP="00064C4E">
      <w:pPr>
        <w:pStyle w:val="ad"/>
        <w:rPr>
          <w:sz w:val="26"/>
          <w:szCs w:val="26"/>
        </w:rPr>
      </w:pPr>
      <w:r>
        <w:rPr>
          <w:sz w:val="26"/>
          <w:szCs w:val="26"/>
        </w:rPr>
        <w:t>Состав документов: приказы по личному составу 1991–2004 гг.</w:t>
      </w:r>
    </w:p>
    <w:p w:rsidR="00064C4E" w:rsidRPr="008C3548" w:rsidRDefault="00064C4E" w:rsidP="00295B40">
      <w:pPr>
        <w:pStyle w:val="ad"/>
        <w:rPr>
          <w:sz w:val="26"/>
          <w:szCs w:val="26"/>
        </w:rPr>
      </w:pPr>
    </w:p>
    <w:p w:rsidR="00295B40" w:rsidRPr="00137D84" w:rsidRDefault="00295B40" w:rsidP="00295B40">
      <w:pPr>
        <w:pStyle w:val="ad"/>
        <w:rPr>
          <w:b/>
          <w:sz w:val="26"/>
          <w:szCs w:val="26"/>
        </w:rPr>
      </w:pPr>
      <w:r w:rsidRPr="00137D84">
        <w:rPr>
          <w:b/>
          <w:sz w:val="26"/>
          <w:szCs w:val="26"/>
        </w:rPr>
        <w:t>ТОО «Подвиг-2» (12.12.1991–21.05.1999)</w:t>
      </w:r>
    </w:p>
    <w:p w:rsidR="00295B40" w:rsidRDefault="00295B40" w:rsidP="00295B40">
      <w:pPr>
        <w:pStyle w:val="ad"/>
        <w:rPr>
          <w:sz w:val="26"/>
          <w:szCs w:val="26"/>
        </w:rPr>
      </w:pPr>
      <w:r w:rsidRPr="00063E2D">
        <w:rPr>
          <w:sz w:val="26"/>
          <w:szCs w:val="26"/>
        </w:rPr>
        <w:t xml:space="preserve">ОАФ 9, оп. 3, 2 ед. хр., 1992–1995 гг. </w:t>
      </w:r>
    </w:p>
    <w:p w:rsidR="00295B40" w:rsidRPr="00063E2D" w:rsidRDefault="00295B40" w:rsidP="00295B40">
      <w:pPr>
        <w:pStyle w:val="ad"/>
        <w:rPr>
          <w:sz w:val="26"/>
          <w:szCs w:val="26"/>
        </w:rPr>
      </w:pPr>
      <w:r w:rsidRPr="00F1133A">
        <w:rPr>
          <w:sz w:val="26"/>
          <w:szCs w:val="26"/>
        </w:rPr>
        <w:t xml:space="preserve">Состав документов: приказы </w:t>
      </w:r>
      <w:r w:rsidR="001E2997">
        <w:rPr>
          <w:sz w:val="26"/>
          <w:szCs w:val="26"/>
        </w:rPr>
        <w:t>по личному</w:t>
      </w:r>
      <w:r>
        <w:rPr>
          <w:sz w:val="26"/>
          <w:szCs w:val="26"/>
        </w:rPr>
        <w:t xml:space="preserve"> составу 1992–1995</w:t>
      </w:r>
      <w:r w:rsidRPr="00F1133A">
        <w:rPr>
          <w:sz w:val="26"/>
          <w:szCs w:val="26"/>
        </w:rPr>
        <w:t xml:space="preserve"> гг., расчетные ве</w:t>
      </w:r>
      <w:r>
        <w:rPr>
          <w:sz w:val="26"/>
          <w:szCs w:val="26"/>
        </w:rPr>
        <w:t>домости по заработной плате 1993–1995</w:t>
      </w:r>
      <w:r w:rsidRPr="00F1133A">
        <w:rPr>
          <w:sz w:val="26"/>
          <w:szCs w:val="26"/>
        </w:rPr>
        <w:t xml:space="preserve"> гг.</w:t>
      </w:r>
    </w:p>
    <w:p w:rsidR="00295B40" w:rsidRDefault="00295B40" w:rsidP="00295B40">
      <w:pPr>
        <w:pStyle w:val="ad"/>
        <w:rPr>
          <w:color w:val="548DD4" w:themeColor="text2" w:themeTint="99"/>
          <w:sz w:val="26"/>
          <w:szCs w:val="26"/>
        </w:rPr>
      </w:pPr>
    </w:p>
    <w:p w:rsidR="00295B40" w:rsidRPr="00EF111E" w:rsidRDefault="00295B40" w:rsidP="00295B40">
      <w:pPr>
        <w:pStyle w:val="ad"/>
        <w:rPr>
          <w:b/>
          <w:sz w:val="26"/>
          <w:szCs w:val="26"/>
        </w:rPr>
      </w:pPr>
      <w:r w:rsidRPr="00EF111E">
        <w:rPr>
          <w:b/>
          <w:sz w:val="26"/>
          <w:szCs w:val="26"/>
        </w:rPr>
        <w:t>ТОО «ПРЕДЕЯ» (28.01.1992–01.06.1999)</w:t>
      </w:r>
    </w:p>
    <w:p w:rsidR="00295B40" w:rsidRDefault="00295B40" w:rsidP="00295B40">
      <w:pPr>
        <w:pStyle w:val="ad"/>
        <w:rPr>
          <w:sz w:val="26"/>
          <w:szCs w:val="26"/>
        </w:rPr>
      </w:pPr>
      <w:r w:rsidRPr="004B52D5">
        <w:rPr>
          <w:sz w:val="26"/>
          <w:szCs w:val="26"/>
        </w:rPr>
        <w:t>ОАФ 8, оп. 3</w:t>
      </w:r>
      <w:r>
        <w:rPr>
          <w:sz w:val="26"/>
          <w:szCs w:val="26"/>
        </w:rPr>
        <w:t>, 4 ед. хр., 1995–1998 гг.</w:t>
      </w:r>
    </w:p>
    <w:p w:rsidR="00EF111E" w:rsidRDefault="00EF111E" w:rsidP="00295B40">
      <w:pPr>
        <w:pStyle w:val="ad"/>
        <w:rPr>
          <w:sz w:val="26"/>
          <w:szCs w:val="26"/>
        </w:rPr>
      </w:pPr>
      <w:r>
        <w:rPr>
          <w:sz w:val="26"/>
          <w:szCs w:val="26"/>
        </w:rPr>
        <w:t>Вид деятельности: производственные услуги.</w:t>
      </w:r>
    </w:p>
    <w:p w:rsidR="00295B40" w:rsidRPr="004B52D5" w:rsidRDefault="00295B40" w:rsidP="00295B40">
      <w:pPr>
        <w:pStyle w:val="ad"/>
        <w:rPr>
          <w:sz w:val="26"/>
          <w:szCs w:val="26"/>
        </w:rPr>
      </w:pPr>
      <w:r>
        <w:rPr>
          <w:sz w:val="26"/>
          <w:szCs w:val="26"/>
        </w:rPr>
        <w:t>Состав документов: расчетные ведомости по заработной плате 1995–1998 гг., налоговые карточки 1996–1998 гг.</w:t>
      </w:r>
    </w:p>
    <w:p w:rsidR="00295B40" w:rsidRDefault="00295B40" w:rsidP="00295B40">
      <w:pPr>
        <w:pStyle w:val="ad"/>
        <w:rPr>
          <w:sz w:val="26"/>
          <w:szCs w:val="26"/>
        </w:rPr>
      </w:pPr>
    </w:p>
    <w:p w:rsidR="00064C4E" w:rsidRPr="00D73C56" w:rsidRDefault="00064C4E" w:rsidP="00064C4E">
      <w:pPr>
        <w:pStyle w:val="ad"/>
        <w:rPr>
          <w:b/>
          <w:sz w:val="26"/>
          <w:szCs w:val="26"/>
        </w:rPr>
      </w:pPr>
      <w:r w:rsidRPr="00D73C56">
        <w:rPr>
          <w:b/>
          <w:sz w:val="26"/>
          <w:szCs w:val="26"/>
        </w:rPr>
        <w:t>ТОО предприятие «АУРА ЛТД» (19.09.1994–30.10.1997)</w:t>
      </w:r>
    </w:p>
    <w:p w:rsidR="00064C4E" w:rsidRPr="00855FBA" w:rsidRDefault="00064C4E" w:rsidP="00064C4E">
      <w:pPr>
        <w:pStyle w:val="ad"/>
        <w:rPr>
          <w:sz w:val="26"/>
          <w:szCs w:val="26"/>
        </w:rPr>
      </w:pPr>
      <w:r w:rsidRPr="00855FBA">
        <w:rPr>
          <w:sz w:val="26"/>
          <w:szCs w:val="26"/>
        </w:rPr>
        <w:t>ОАФ 9, оп. 47, 2 ед. хр., 1994–1997 гг.</w:t>
      </w:r>
    </w:p>
    <w:p w:rsidR="00064C4E" w:rsidRDefault="00064C4E" w:rsidP="00064C4E">
      <w:pPr>
        <w:pStyle w:val="ad"/>
        <w:rPr>
          <w:sz w:val="26"/>
          <w:szCs w:val="26"/>
        </w:rPr>
      </w:pPr>
      <w:r w:rsidRPr="00271FAE">
        <w:rPr>
          <w:sz w:val="26"/>
          <w:szCs w:val="26"/>
        </w:rPr>
        <w:t>Состав докумен</w:t>
      </w:r>
      <w:r>
        <w:rPr>
          <w:sz w:val="26"/>
          <w:szCs w:val="26"/>
        </w:rPr>
        <w:t>тов: приказы по личному составу,</w:t>
      </w:r>
      <w:r w:rsidRPr="00271FAE">
        <w:rPr>
          <w:sz w:val="26"/>
          <w:szCs w:val="26"/>
        </w:rPr>
        <w:t xml:space="preserve"> расчетные ве</w:t>
      </w:r>
      <w:r>
        <w:rPr>
          <w:sz w:val="26"/>
          <w:szCs w:val="26"/>
        </w:rPr>
        <w:t>домости по заработной плате 1994–1997</w:t>
      </w:r>
      <w:r w:rsidRPr="00271FAE">
        <w:rPr>
          <w:sz w:val="26"/>
          <w:szCs w:val="26"/>
        </w:rPr>
        <w:t xml:space="preserve"> гг.</w:t>
      </w:r>
    </w:p>
    <w:p w:rsidR="00064C4E" w:rsidRPr="005549CA" w:rsidRDefault="00064C4E" w:rsidP="00064C4E">
      <w:pPr>
        <w:pStyle w:val="ad"/>
        <w:rPr>
          <w:sz w:val="26"/>
          <w:szCs w:val="26"/>
        </w:rPr>
      </w:pPr>
    </w:p>
    <w:p w:rsidR="00064C4E" w:rsidRPr="00804B7C" w:rsidRDefault="00064C4E" w:rsidP="0028240C">
      <w:pPr>
        <w:pStyle w:val="ad"/>
        <w:keepNext/>
        <w:rPr>
          <w:b/>
          <w:sz w:val="26"/>
          <w:szCs w:val="26"/>
        </w:rPr>
      </w:pPr>
      <w:r w:rsidRPr="00804B7C">
        <w:rPr>
          <w:b/>
          <w:sz w:val="26"/>
          <w:szCs w:val="26"/>
        </w:rPr>
        <w:t>ТОО предприятие «ЧЕЛСИ» (11.10.1993–20.10.2000)</w:t>
      </w:r>
    </w:p>
    <w:p w:rsidR="00064C4E" w:rsidRDefault="00064C4E" w:rsidP="0028240C">
      <w:pPr>
        <w:pStyle w:val="ad"/>
        <w:keepNext/>
        <w:rPr>
          <w:sz w:val="26"/>
          <w:szCs w:val="26"/>
        </w:rPr>
      </w:pPr>
      <w:r w:rsidRPr="00133533">
        <w:rPr>
          <w:sz w:val="26"/>
          <w:szCs w:val="26"/>
        </w:rPr>
        <w:t>ОАФ 8, оп. 21, 4 ед. хр., 1993–1999 гг.</w:t>
      </w:r>
    </w:p>
    <w:p w:rsidR="00064C4E" w:rsidRDefault="00064C4E" w:rsidP="00064C4E">
      <w:pPr>
        <w:pStyle w:val="ad"/>
        <w:rPr>
          <w:sz w:val="26"/>
          <w:szCs w:val="26"/>
        </w:rPr>
      </w:pPr>
      <w:r>
        <w:rPr>
          <w:sz w:val="26"/>
          <w:szCs w:val="26"/>
        </w:rPr>
        <w:t>Вид деятельности: производство и реализация продукции производственно-технического назначения.</w:t>
      </w:r>
    </w:p>
    <w:p w:rsidR="00064C4E" w:rsidRDefault="00064C4E" w:rsidP="00064C4E">
      <w:pPr>
        <w:pStyle w:val="ad"/>
        <w:rPr>
          <w:sz w:val="26"/>
          <w:szCs w:val="26"/>
        </w:rPr>
      </w:pPr>
      <w:r>
        <w:rPr>
          <w:sz w:val="26"/>
          <w:szCs w:val="26"/>
        </w:rPr>
        <w:t xml:space="preserve">Состав документов: приказы по личному составу 1993–2000 гг., расчетные ведомости по заработной плате 1993–1999 гг. </w:t>
      </w:r>
    </w:p>
    <w:p w:rsidR="00064C4E" w:rsidRPr="000A04B9" w:rsidRDefault="00064C4E" w:rsidP="00295B40">
      <w:pPr>
        <w:pStyle w:val="ad"/>
        <w:rPr>
          <w:sz w:val="26"/>
          <w:szCs w:val="26"/>
        </w:rPr>
      </w:pPr>
    </w:p>
    <w:p w:rsidR="00295B40" w:rsidRPr="0056700F" w:rsidRDefault="00295B40" w:rsidP="00EF0FBC">
      <w:pPr>
        <w:pStyle w:val="ad"/>
        <w:keepNext/>
        <w:rPr>
          <w:b/>
          <w:sz w:val="26"/>
          <w:szCs w:val="26"/>
        </w:rPr>
      </w:pPr>
      <w:r w:rsidRPr="0056700F">
        <w:rPr>
          <w:b/>
          <w:sz w:val="26"/>
          <w:szCs w:val="26"/>
        </w:rPr>
        <w:t>ТОО «РЕГАТ» (23.02.1993–20.11.2001)</w:t>
      </w:r>
    </w:p>
    <w:p w:rsidR="00295B40" w:rsidRDefault="00295B40" w:rsidP="00295B40">
      <w:pPr>
        <w:pStyle w:val="ad"/>
        <w:rPr>
          <w:sz w:val="26"/>
          <w:szCs w:val="26"/>
        </w:rPr>
      </w:pPr>
      <w:r w:rsidRPr="001E42AE">
        <w:rPr>
          <w:sz w:val="26"/>
          <w:szCs w:val="26"/>
        </w:rPr>
        <w:t>ОАФ 15, оп. 62, 2 ед. хр., 1992–1995 гг.</w:t>
      </w:r>
    </w:p>
    <w:p w:rsidR="0056700F" w:rsidRDefault="0056700F" w:rsidP="00295B40">
      <w:pPr>
        <w:pStyle w:val="ad"/>
        <w:rPr>
          <w:sz w:val="26"/>
          <w:szCs w:val="26"/>
        </w:rPr>
      </w:pPr>
      <w:r>
        <w:rPr>
          <w:sz w:val="26"/>
          <w:szCs w:val="26"/>
        </w:rPr>
        <w:t xml:space="preserve">Вид деятельности: производство </w:t>
      </w:r>
      <w:r w:rsidR="002C7335">
        <w:rPr>
          <w:sz w:val="26"/>
          <w:szCs w:val="26"/>
        </w:rPr>
        <w:t>товаров народного потребления</w:t>
      </w:r>
      <w:r>
        <w:rPr>
          <w:sz w:val="26"/>
          <w:szCs w:val="26"/>
        </w:rPr>
        <w:t>.</w:t>
      </w:r>
    </w:p>
    <w:p w:rsidR="00295B40" w:rsidRPr="001E42AE"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1992–1995 гг., расчетные ведомости по заработной плате1994–1995 гг.</w:t>
      </w:r>
    </w:p>
    <w:p w:rsidR="00295B40" w:rsidRPr="001E42AE" w:rsidRDefault="00295B40" w:rsidP="00295B40">
      <w:pPr>
        <w:pStyle w:val="ad"/>
        <w:rPr>
          <w:sz w:val="26"/>
          <w:szCs w:val="26"/>
        </w:rPr>
      </w:pPr>
    </w:p>
    <w:p w:rsidR="00295B40" w:rsidRPr="00E34E42" w:rsidRDefault="00295B40" w:rsidP="00295B40">
      <w:pPr>
        <w:pStyle w:val="ad"/>
        <w:rPr>
          <w:b/>
          <w:sz w:val="26"/>
          <w:szCs w:val="26"/>
        </w:rPr>
      </w:pPr>
      <w:r w:rsidRPr="00E34E42">
        <w:rPr>
          <w:b/>
          <w:sz w:val="26"/>
          <w:szCs w:val="26"/>
        </w:rPr>
        <w:t>ТОО «С.У.О.М.» (16.05.1994–04.04.2000)</w:t>
      </w:r>
    </w:p>
    <w:p w:rsidR="00295B40" w:rsidRDefault="00295B40" w:rsidP="00295B40">
      <w:pPr>
        <w:pStyle w:val="ad"/>
        <w:rPr>
          <w:sz w:val="26"/>
          <w:szCs w:val="26"/>
        </w:rPr>
      </w:pPr>
      <w:r w:rsidRPr="000D179A">
        <w:rPr>
          <w:sz w:val="26"/>
          <w:szCs w:val="26"/>
        </w:rPr>
        <w:t>ОАФ 15, оп. 50</w:t>
      </w:r>
      <w:r>
        <w:rPr>
          <w:sz w:val="26"/>
          <w:szCs w:val="26"/>
        </w:rPr>
        <w:t>, 3 ед. хр., 1994–2000 гг.</w:t>
      </w:r>
    </w:p>
    <w:p w:rsidR="00E34E42" w:rsidRDefault="00E34E42" w:rsidP="00295B40">
      <w:pPr>
        <w:pStyle w:val="ad"/>
        <w:rPr>
          <w:sz w:val="26"/>
          <w:szCs w:val="26"/>
        </w:rPr>
      </w:pPr>
      <w:r>
        <w:rPr>
          <w:sz w:val="26"/>
          <w:szCs w:val="26"/>
        </w:rPr>
        <w:t xml:space="preserve">Вид деятельности: производство </w:t>
      </w:r>
      <w:r w:rsidR="0027280E">
        <w:rPr>
          <w:sz w:val="26"/>
          <w:szCs w:val="26"/>
        </w:rPr>
        <w:t>товаров народного потребления</w:t>
      </w:r>
      <w:r>
        <w:rPr>
          <w:sz w:val="26"/>
          <w:szCs w:val="26"/>
        </w:rPr>
        <w:t>.</w:t>
      </w:r>
    </w:p>
    <w:p w:rsidR="00295B40" w:rsidRPr="000D179A" w:rsidRDefault="00295B40" w:rsidP="00295B40">
      <w:pPr>
        <w:pStyle w:val="ad"/>
        <w:rPr>
          <w:sz w:val="26"/>
          <w:szCs w:val="26"/>
        </w:rPr>
      </w:pPr>
      <w:r>
        <w:rPr>
          <w:sz w:val="26"/>
          <w:szCs w:val="26"/>
        </w:rPr>
        <w:t xml:space="preserve">Состав документов: документы о создании и ликвидации 1994–2000 гг., выписки из приказов </w:t>
      </w:r>
      <w:r w:rsidR="001E2997">
        <w:rPr>
          <w:sz w:val="26"/>
          <w:szCs w:val="26"/>
        </w:rPr>
        <w:t>по личному</w:t>
      </w:r>
      <w:r>
        <w:rPr>
          <w:sz w:val="26"/>
          <w:szCs w:val="26"/>
        </w:rPr>
        <w:t xml:space="preserve"> составу 1994–1998 гг., расчетные ведомости по заработной плате 1994–1998 гг.</w:t>
      </w:r>
    </w:p>
    <w:p w:rsidR="00295B40" w:rsidRPr="000D179A" w:rsidRDefault="00295B40" w:rsidP="00295B40">
      <w:pPr>
        <w:pStyle w:val="ad"/>
        <w:rPr>
          <w:sz w:val="26"/>
          <w:szCs w:val="26"/>
        </w:rPr>
      </w:pPr>
    </w:p>
    <w:p w:rsidR="00295B40" w:rsidRPr="00DE765F" w:rsidRDefault="00295B40" w:rsidP="00295B40">
      <w:pPr>
        <w:pStyle w:val="ad"/>
        <w:rPr>
          <w:b/>
          <w:sz w:val="26"/>
          <w:szCs w:val="26"/>
        </w:rPr>
      </w:pPr>
      <w:r w:rsidRPr="00DE765F">
        <w:rPr>
          <w:b/>
          <w:sz w:val="26"/>
          <w:szCs w:val="26"/>
        </w:rPr>
        <w:t xml:space="preserve">ТОО «СПЕКЛОН» (29.07.1992–30.09.2000) </w:t>
      </w:r>
    </w:p>
    <w:p w:rsidR="00295B40" w:rsidRDefault="00295B40" w:rsidP="00295B40">
      <w:pPr>
        <w:pStyle w:val="ad"/>
        <w:rPr>
          <w:sz w:val="26"/>
          <w:szCs w:val="26"/>
        </w:rPr>
      </w:pPr>
      <w:r w:rsidRPr="007D74FA">
        <w:rPr>
          <w:sz w:val="26"/>
          <w:szCs w:val="26"/>
        </w:rPr>
        <w:t>ОАФ 13, оп. 10, 2 ед. хр., 1993–1997 гг.</w:t>
      </w:r>
    </w:p>
    <w:p w:rsidR="0027280E" w:rsidRPr="007D74FA" w:rsidRDefault="0027280E" w:rsidP="0027280E">
      <w:pPr>
        <w:pStyle w:val="ad"/>
        <w:rPr>
          <w:sz w:val="26"/>
          <w:szCs w:val="26"/>
        </w:rPr>
      </w:pPr>
      <w:r>
        <w:rPr>
          <w:sz w:val="26"/>
          <w:szCs w:val="26"/>
        </w:rPr>
        <w:t>Регистрационное дело юридического лица (ф. 140, оп. 1, д. 648).</w:t>
      </w:r>
    </w:p>
    <w:p w:rsidR="00DE765F" w:rsidRDefault="00DE765F" w:rsidP="00295B40">
      <w:pPr>
        <w:pStyle w:val="ad"/>
        <w:rPr>
          <w:sz w:val="26"/>
          <w:szCs w:val="26"/>
        </w:rPr>
      </w:pPr>
      <w:r>
        <w:rPr>
          <w:sz w:val="26"/>
          <w:szCs w:val="26"/>
        </w:rPr>
        <w:t>Вид деятельности: посреднические услуги.</w:t>
      </w:r>
    </w:p>
    <w:p w:rsidR="00295B40" w:rsidRDefault="00295B40" w:rsidP="00295B40">
      <w:pPr>
        <w:pStyle w:val="ad"/>
        <w:rPr>
          <w:sz w:val="26"/>
          <w:szCs w:val="26"/>
        </w:rPr>
      </w:pPr>
      <w:r w:rsidRPr="003B4647">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1993–1997</w:t>
      </w:r>
      <w:r w:rsidRPr="003B4647">
        <w:rPr>
          <w:sz w:val="26"/>
          <w:szCs w:val="26"/>
        </w:rPr>
        <w:t xml:space="preserve"> гг., расчетные ведомости по заработной плате </w:t>
      </w:r>
      <w:r>
        <w:rPr>
          <w:sz w:val="26"/>
          <w:szCs w:val="26"/>
        </w:rPr>
        <w:t>1993–1995</w:t>
      </w:r>
      <w:r w:rsidRPr="003B4647">
        <w:rPr>
          <w:sz w:val="26"/>
          <w:szCs w:val="26"/>
        </w:rPr>
        <w:t xml:space="preserve"> гг.</w:t>
      </w:r>
    </w:p>
    <w:p w:rsidR="00295B40" w:rsidRPr="00F7475F" w:rsidRDefault="00295B40" w:rsidP="00295B40">
      <w:pPr>
        <w:pStyle w:val="ad"/>
        <w:rPr>
          <w:sz w:val="26"/>
          <w:szCs w:val="26"/>
        </w:rPr>
      </w:pPr>
    </w:p>
    <w:p w:rsidR="00295B40" w:rsidRPr="0027280E" w:rsidRDefault="00295B40" w:rsidP="00295B40">
      <w:pPr>
        <w:pStyle w:val="ad"/>
        <w:rPr>
          <w:b/>
          <w:sz w:val="26"/>
          <w:szCs w:val="26"/>
        </w:rPr>
      </w:pPr>
      <w:r w:rsidRPr="0027280E">
        <w:rPr>
          <w:b/>
          <w:sz w:val="26"/>
          <w:szCs w:val="26"/>
        </w:rPr>
        <w:t>ТОО «Тетра» (17.07.1992–31.03.2000)</w:t>
      </w:r>
    </w:p>
    <w:p w:rsidR="00295B40" w:rsidRPr="00E94202" w:rsidRDefault="00295B40" w:rsidP="00295B40">
      <w:pPr>
        <w:pStyle w:val="ad"/>
        <w:rPr>
          <w:sz w:val="26"/>
          <w:szCs w:val="26"/>
        </w:rPr>
      </w:pPr>
      <w:r w:rsidRPr="00E94202">
        <w:rPr>
          <w:sz w:val="26"/>
          <w:szCs w:val="26"/>
        </w:rPr>
        <w:t>ОАФ 16, оп. 19, 2 ед. хр., 1992–2000 гг.</w:t>
      </w:r>
    </w:p>
    <w:p w:rsidR="00295B40" w:rsidRDefault="00295B40" w:rsidP="00295B40">
      <w:pPr>
        <w:pStyle w:val="ad"/>
        <w:rPr>
          <w:sz w:val="26"/>
          <w:szCs w:val="26"/>
        </w:rPr>
      </w:pPr>
      <w:r w:rsidRPr="00CA2109">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1992</w:t>
      </w:r>
      <w:r w:rsidRPr="00CA2109">
        <w:rPr>
          <w:sz w:val="26"/>
          <w:szCs w:val="26"/>
        </w:rPr>
        <w:t>–1999 гг., расчетные ве</w:t>
      </w:r>
      <w:r>
        <w:rPr>
          <w:sz w:val="26"/>
          <w:szCs w:val="26"/>
        </w:rPr>
        <w:t>домости по заработной плате 1992–2000</w:t>
      </w:r>
      <w:r w:rsidRPr="00CA2109">
        <w:rPr>
          <w:sz w:val="26"/>
          <w:szCs w:val="26"/>
        </w:rPr>
        <w:t xml:space="preserve"> гг</w:t>
      </w:r>
      <w:r>
        <w:rPr>
          <w:sz w:val="26"/>
          <w:szCs w:val="26"/>
        </w:rPr>
        <w:t>.</w:t>
      </w:r>
    </w:p>
    <w:p w:rsidR="00295B40" w:rsidRPr="00E94202" w:rsidRDefault="00295B40" w:rsidP="00295B40">
      <w:pPr>
        <w:pStyle w:val="ad"/>
        <w:rPr>
          <w:sz w:val="26"/>
          <w:szCs w:val="26"/>
        </w:rPr>
      </w:pPr>
    </w:p>
    <w:p w:rsidR="00295B40" w:rsidRPr="00606784" w:rsidRDefault="00295B40" w:rsidP="00295B40">
      <w:pPr>
        <w:pStyle w:val="ad"/>
        <w:rPr>
          <w:b/>
          <w:sz w:val="26"/>
          <w:szCs w:val="26"/>
        </w:rPr>
      </w:pPr>
      <w:r w:rsidRPr="00606784">
        <w:rPr>
          <w:b/>
          <w:sz w:val="26"/>
          <w:szCs w:val="26"/>
        </w:rPr>
        <w:t>ТОО «ТИМС» (26.08.1994–13.05.1999)</w:t>
      </w:r>
    </w:p>
    <w:p w:rsidR="00295B40" w:rsidRDefault="00295B40" w:rsidP="00295B40">
      <w:pPr>
        <w:pStyle w:val="ad"/>
        <w:rPr>
          <w:sz w:val="26"/>
          <w:szCs w:val="26"/>
        </w:rPr>
      </w:pPr>
      <w:r w:rsidRPr="004D7B3D">
        <w:rPr>
          <w:sz w:val="26"/>
          <w:szCs w:val="26"/>
        </w:rPr>
        <w:t>ОАФ 8, оп. 1</w:t>
      </w:r>
      <w:r>
        <w:rPr>
          <w:sz w:val="26"/>
          <w:szCs w:val="26"/>
        </w:rPr>
        <w:t>, 4 ед. хр., 1994–1998 гг.</w:t>
      </w:r>
    </w:p>
    <w:p w:rsidR="00295B40"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1994–1999 гг., личные карточки (ф. Т-2) 1996–1998 гг., расчетные ведомости по заработной плате 1995–1998 гг. </w:t>
      </w:r>
    </w:p>
    <w:p w:rsidR="00295B40" w:rsidRPr="00EA6E21" w:rsidRDefault="00295B40" w:rsidP="00295B40">
      <w:pPr>
        <w:pStyle w:val="ad"/>
        <w:rPr>
          <w:sz w:val="26"/>
          <w:szCs w:val="26"/>
        </w:rPr>
      </w:pPr>
    </w:p>
    <w:p w:rsidR="00295B40" w:rsidRPr="00034D13" w:rsidRDefault="00295B40" w:rsidP="00295B40">
      <w:pPr>
        <w:pStyle w:val="ad"/>
        <w:rPr>
          <w:b/>
          <w:sz w:val="26"/>
          <w:szCs w:val="26"/>
        </w:rPr>
      </w:pPr>
      <w:r w:rsidRPr="00034D13">
        <w:rPr>
          <w:b/>
          <w:sz w:val="26"/>
          <w:szCs w:val="26"/>
        </w:rPr>
        <w:t>ТОО «ТРИАДА ЛТД» (01.08.1994–20.03.2000)</w:t>
      </w:r>
    </w:p>
    <w:p w:rsidR="00295B40" w:rsidRDefault="00295B40" w:rsidP="00295B40">
      <w:pPr>
        <w:pStyle w:val="ad"/>
        <w:rPr>
          <w:sz w:val="26"/>
          <w:szCs w:val="26"/>
        </w:rPr>
      </w:pPr>
      <w:r w:rsidRPr="00EA6E21">
        <w:rPr>
          <w:sz w:val="26"/>
          <w:szCs w:val="26"/>
        </w:rPr>
        <w:t>ОАФ 9, оп. 25, 1 ед. хр., 1994–1997 гг.</w:t>
      </w:r>
    </w:p>
    <w:p w:rsidR="00295B40" w:rsidRPr="00EA6E21" w:rsidRDefault="00295B40" w:rsidP="00295B40">
      <w:pPr>
        <w:pStyle w:val="ad"/>
        <w:rPr>
          <w:sz w:val="26"/>
          <w:szCs w:val="26"/>
        </w:rPr>
      </w:pPr>
      <w:r w:rsidRPr="003F557C">
        <w:rPr>
          <w:sz w:val="26"/>
          <w:szCs w:val="26"/>
        </w:rPr>
        <w:t>Состав документов: расчетные ве</w:t>
      </w:r>
      <w:r>
        <w:rPr>
          <w:sz w:val="26"/>
          <w:szCs w:val="26"/>
        </w:rPr>
        <w:t>домости по заработной плате 1994–1997</w:t>
      </w:r>
      <w:r w:rsidRPr="003F557C">
        <w:rPr>
          <w:sz w:val="26"/>
          <w:szCs w:val="26"/>
        </w:rPr>
        <w:t xml:space="preserve"> гг.</w:t>
      </w:r>
    </w:p>
    <w:p w:rsidR="00295B40" w:rsidRPr="003F43E7" w:rsidRDefault="00295B40" w:rsidP="00295B40">
      <w:pPr>
        <w:pStyle w:val="ad"/>
        <w:rPr>
          <w:sz w:val="26"/>
          <w:szCs w:val="26"/>
        </w:rPr>
      </w:pPr>
    </w:p>
    <w:p w:rsidR="00295B40" w:rsidRPr="00DE765F" w:rsidRDefault="00295B40" w:rsidP="00295B40">
      <w:pPr>
        <w:pStyle w:val="ad"/>
        <w:rPr>
          <w:b/>
          <w:sz w:val="26"/>
          <w:szCs w:val="26"/>
        </w:rPr>
      </w:pPr>
      <w:r w:rsidRPr="00DE765F">
        <w:rPr>
          <w:b/>
          <w:sz w:val="26"/>
          <w:szCs w:val="26"/>
        </w:rPr>
        <w:t>ТОО «Уральский брокерский дом» (12.09.1994-20.03.2000)</w:t>
      </w:r>
    </w:p>
    <w:p w:rsidR="00295B40" w:rsidRDefault="00295B40" w:rsidP="00295B40">
      <w:pPr>
        <w:pStyle w:val="ad"/>
        <w:rPr>
          <w:sz w:val="26"/>
          <w:szCs w:val="26"/>
        </w:rPr>
      </w:pPr>
      <w:r w:rsidRPr="00826B3C">
        <w:rPr>
          <w:sz w:val="26"/>
          <w:szCs w:val="26"/>
        </w:rPr>
        <w:t>ОАФ 13, оп. 12</w:t>
      </w:r>
      <w:r>
        <w:rPr>
          <w:sz w:val="26"/>
          <w:szCs w:val="26"/>
        </w:rPr>
        <w:t>, 2 ед. хр., 1994–1997 гг.</w:t>
      </w:r>
    </w:p>
    <w:p w:rsidR="0027280E" w:rsidRPr="00826B3C" w:rsidRDefault="0027280E" w:rsidP="0027280E">
      <w:pPr>
        <w:pStyle w:val="ad"/>
        <w:rPr>
          <w:sz w:val="26"/>
          <w:szCs w:val="26"/>
        </w:rPr>
      </w:pPr>
      <w:r>
        <w:rPr>
          <w:sz w:val="26"/>
          <w:szCs w:val="26"/>
        </w:rPr>
        <w:t>Регистрационное дело юридического лица (ф. 140, оп. 1, д. 700).</w:t>
      </w:r>
    </w:p>
    <w:p w:rsidR="00DE765F" w:rsidRDefault="00DE765F" w:rsidP="00295B40">
      <w:pPr>
        <w:pStyle w:val="ad"/>
        <w:rPr>
          <w:sz w:val="26"/>
          <w:szCs w:val="26"/>
        </w:rPr>
      </w:pPr>
      <w:r>
        <w:rPr>
          <w:sz w:val="26"/>
          <w:szCs w:val="26"/>
        </w:rPr>
        <w:t>Вид деятельности: брокерская</w:t>
      </w:r>
      <w:r w:rsidR="0027280E">
        <w:rPr>
          <w:sz w:val="26"/>
          <w:szCs w:val="26"/>
        </w:rPr>
        <w:t xml:space="preserve"> деятельность</w:t>
      </w:r>
      <w:r>
        <w:rPr>
          <w:sz w:val="26"/>
          <w:szCs w:val="26"/>
        </w:rPr>
        <w:t>.</w:t>
      </w:r>
    </w:p>
    <w:p w:rsidR="00295B40" w:rsidRDefault="00295B40" w:rsidP="00295B40">
      <w:pPr>
        <w:pStyle w:val="ad"/>
        <w:rPr>
          <w:sz w:val="26"/>
          <w:szCs w:val="26"/>
        </w:rPr>
      </w:pPr>
      <w:r w:rsidRPr="00105ED5">
        <w:rPr>
          <w:sz w:val="26"/>
          <w:szCs w:val="26"/>
        </w:rPr>
        <w:t xml:space="preserve">Состав документов: приказы </w:t>
      </w:r>
      <w:r w:rsidR="001E2997">
        <w:rPr>
          <w:sz w:val="26"/>
          <w:szCs w:val="26"/>
        </w:rPr>
        <w:t>по личному</w:t>
      </w:r>
      <w:r w:rsidRPr="00105ED5">
        <w:rPr>
          <w:sz w:val="26"/>
          <w:szCs w:val="26"/>
        </w:rPr>
        <w:t xml:space="preserve"> составу 1994–1996 гг., расчетные ве</w:t>
      </w:r>
      <w:r>
        <w:rPr>
          <w:sz w:val="26"/>
          <w:szCs w:val="26"/>
        </w:rPr>
        <w:t>домости по заработной плате 1994</w:t>
      </w:r>
      <w:r w:rsidRPr="00105ED5">
        <w:rPr>
          <w:sz w:val="26"/>
          <w:szCs w:val="26"/>
        </w:rPr>
        <w:t>–1997 гг.</w:t>
      </w:r>
    </w:p>
    <w:p w:rsidR="00064C4E" w:rsidRDefault="00064C4E" w:rsidP="00295B40">
      <w:pPr>
        <w:pStyle w:val="ad"/>
        <w:rPr>
          <w:sz w:val="26"/>
          <w:szCs w:val="26"/>
        </w:rPr>
      </w:pPr>
    </w:p>
    <w:p w:rsidR="00064C4E" w:rsidRPr="00983136" w:rsidRDefault="00064C4E" w:rsidP="00064C4E">
      <w:pPr>
        <w:pStyle w:val="ad"/>
        <w:keepNext/>
        <w:rPr>
          <w:b/>
          <w:sz w:val="26"/>
          <w:szCs w:val="26"/>
        </w:rPr>
      </w:pPr>
      <w:r w:rsidRPr="00983136">
        <w:rPr>
          <w:b/>
          <w:sz w:val="26"/>
          <w:szCs w:val="26"/>
        </w:rPr>
        <w:t>ТОО фирма «КВАДР» (17.09.1992–12.10.1999)</w:t>
      </w:r>
    </w:p>
    <w:p w:rsidR="00064C4E" w:rsidRDefault="00064C4E" w:rsidP="00064C4E">
      <w:pPr>
        <w:pStyle w:val="ad"/>
        <w:rPr>
          <w:sz w:val="26"/>
          <w:szCs w:val="26"/>
        </w:rPr>
      </w:pPr>
      <w:r w:rsidRPr="00661530">
        <w:rPr>
          <w:sz w:val="26"/>
          <w:szCs w:val="26"/>
        </w:rPr>
        <w:t>ОАФ 15, оп. 4, 2 ед. хр., 1992–1997 гг.</w:t>
      </w:r>
    </w:p>
    <w:p w:rsidR="00064C4E" w:rsidRPr="00661530" w:rsidRDefault="00064C4E" w:rsidP="00064C4E">
      <w:pPr>
        <w:pStyle w:val="ad"/>
        <w:rPr>
          <w:sz w:val="26"/>
          <w:szCs w:val="26"/>
        </w:rPr>
      </w:pPr>
      <w:r>
        <w:rPr>
          <w:sz w:val="26"/>
          <w:szCs w:val="26"/>
        </w:rPr>
        <w:t>Состав документов: приказы по личному составу 1992–1997 гг., лицевые счета по заработной плате 1993–1994 гг.</w:t>
      </w:r>
    </w:p>
    <w:p w:rsidR="00295B40" w:rsidRPr="006300CA" w:rsidRDefault="00295B40" w:rsidP="00295B40">
      <w:pPr>
        <w:pStyle w:val="ad"/>
        <w:rPr>
          <w:sz w:val="26"/>
          <w:szCs w:val="26"/>
        </w:rPr>
      </w:pPr>
    </w:p>
    <w:p w:rsidR="00295B40" w:rsidRPr="00F06D08" w:rsidRDefault="00295B40" w:rsidP="00EF0FBC">
      <w:pPr>
        <w:pStyle w:val="ad"/>
        <w:keepNext/>
        <w:rPr>
          <w:b/>
          <w:sz w:val="26"/>
          <w:szCs w:val="26"/>
        </w:rPr>
      </w:pPr>
      <w:r w:rsidRPr="00F06D08">
        <w:rPr>
          <w:b/>
          <w:sz w:val="26"/>
          <w:szCs w:val="26"/>
        </w:rPr>
        <w:t>ТОО «Цитрон» ([01.1992] – 22.09.2003)</w:t>
      </w:r>
    </w:p>
    <w:p w:rsidR="00295B40" w:rsidRPr="00DD4F41" w:rsidRDefault="00295B40" w:rsidP="00EF0FBC">
      <w:pPr>
        <w:pStyle w:val="ad"/>
        <w:keepNext/>
        <w:rPr>
          <w:sz w:val="26"/>
          <w:szCs w:val="26"/>
        </w:rPr>
      </w:pPr>
      <w:r w:rsidRPr="00DD4F41">
        <w:rPr>
          <w:sz w:val="26"/>
          <w:szCs w:val="26"/>
        </w:rPr>
        <w:t>ОАФ 16, оп. 97, 4 ед. хр., 1992–2014 гг.</w:t>
      </w:r>
    </w:p>
    <w:p w:rsidR="00295B40" w:rsidRPr="00DD4F41" w:rsidRDefault="00295B40" w:rsidP="00295B40">
      <w:pPr>
        <w:pStyle w:val="ad"/>
        <w:rPr>
          <w:sz w:val="26"/>
          <w:szCs w:val="26"/>
        </w:rPr>
      </w:pPr>
      <w:r w:rsidRPr="00DD4F41">
        <w:rPr>
          <w:sz w:val="26"/>
          <w:szCs w:val="26"/>
        </w:rPr>
        <w:t>Переименования:</w:t>
      </w:r>
    </w:p>
    <w:p w:rsidR="00295B40" w:rsidRPr="00DD4F41" w:rsidRDefault="00295B40" w:rsidP="00295B40">
      <w:pPr>
        <w:pStyle w:val="ad"/>
        <w:numPr>
          <w:ilvl w:val="0"/>
          <w:numId w:val="1"/>
        </w:numPr>
        <w:rPr>
          <w:sz w:val="26"/>
          <w:szCs w:val="26"/>
        </w:rPr>
      </w:pPr>
      <w:r w:rsidRPr="00DD4F41">
        <w:rPr>
          <w:sz w:val="26"/>
          <w:szCs w:val="26"/>
        </w:rPr>
        <w:t xml:space="preserve">Малое коллективное предприятие </w:t>
      </w:r>
      <w:r>
        <w:rPr>
          <w:sz w:val="26"/>
          <w:szCs w:val="26"/>
        </w:rPr>
        <w:t>«</w:t>
      </w:r>
      <w:r w:rsidRPr="00DD4F41">
        <w:rPr>
          <w:sz w:val="26"/>
          <w:szCs w:val="26"/>
        </w:rPr>
        <w:t>Цитрон</w:t>
      </w:r>
      <w:r>
        <w:rPr>
          <w:sz w:val="26"/>
          <w:szCs w:val="26"/>
        </w:rPr>
        <w:t>»</w:t>
      </w:r>
      <w:r w:rsidRPr="00DD4F41">
        <w:rPr>
          <w:sz w:val="26"/>
          <w:szCs w:val="26"/>
        </w:rPr>
        <w:t xml:space="preserve"> ([01.1992] – 01.04.1993)</w:t>
      </w:r>
    </w:p>
    <w:p w:rsidR="00295B40" w:rsidRPr="00DD4F41" w:rsidRDefault="00295B40" w:rsidP="00295B40">
      <w:pPr>
        <w:pStyle w:val="ad"/>
        <w:numPr>
          <w:ilvl w:val="0"/>
          <w:numId w:val="1"/>
        </w:numPr>
        <w:rPr>
          <w:sz w:val="26"/>
          <w:szCs w:val="26"/>
        </w:rPr>
      </w:pPr>
      <w:r w:rsidRPr="00DD4F41">
        <w:rPr>
          <w:sz w:val="26"/>
          <w:szCs w:val="26"/>
        </w:rPr>
        <w:t xml:space="preserve">ТОО </w:t>
      </w:r>
      <w:r>
        <w:rPr>
          <w:sz w:val="26"/>
          <w:szCs w:val="26"/>
        </w:rPr>
        <w:t>«</w:t>
      </w:r>
      <w:r w:rsidRPr="00DD4F41">
        <w:rPr>
          <w:sz w:val="26"/>
          <w:szCs w:val="26"/>
        </w:rPr>
        <w:t>Цитрон</w:t>
      </w:r>
      <w:r>
        <w:rPr>
          <w:sz w:val="26"/>
          <w:szCs w:val="26"/>
        </w:rPr>
        <w:t>»</w:t>
      </w:r>
      <w:r w:rsidRPr="00DD4F41">
        <w:rPr>
          <w:sz w:val="26"/>
          <w:szCs w:val="26"/>
        </w:rPr>
        <w:t xml:space="preserve"> (01.04.1993–22.09.2003)</w:t>
      </w:r>
    </w:p>
    <w:p w:rsidR="00295B40" w:rsidRPr="00DD4F41" w:rsidRDefault="00295B40" w:rsidP="00295B40">
      <w:pPr>
        <w:pStyle w:val="ad"/>
        <w:rPr>
          <w:sz w:val="26"/>
          <w:szCs w:val="26"/>
        </w:rPr>
      </w:pPr>
      <w:r w:rsidRPr="00DD4F41">
        <w:rPr>
          <w:sz w:val="26"/>
          <w:szCs w:val="26"/>
        </w:rPr>
        <w:t xml:space="preserve">Состав документов: документы о создании и ликвидации 1993–2014 гг., расчетные ведомости по заработной плате 1992–1996 гг. </w:t>
      </w:r>
    </w:p>
    <w:p w:rsidR="00295B40" w:rsidRPr="00DD4F41" w:rsidRDefault="00295B40" w:rsidP="00295B40">
      <w:pPr>
        <w:pStyle w:val="ad"/>
        <w:rPr>
          <w:sz w:val="26"/>
          <w:szCs w:val="26"/>
        </w:rPr>
      </w:pPr>
    </w:p>
    <w:p w:rsidR="00295B40" w:rsidRPr="00430373" w:rsidRDefault="00295B40" w:rsidP="00295B40">
      <w:pPr>
        <w:pStyle w:val="ad"/>
        <w:rPr>
          <w:sz w:val="26"/>
          <w:szCs w:val="26"/>
        </w:rPr>
      </w:pPr>
      <w:r w:rsidRPr="00A25C85">
        <w:rPr>
          <w:b/>
          <w:sz w:val="26"/>
          <w:szCs w:val="26"/>
        </w:rPr>
        <w:t>ТОО «</w:t>
      </w:r>
      <w:proofErr w:type="spellStart"/>
      <w:r w:rsidRPr="00A25C85">
        <w:rPr>
          <w:b/>
          <w:sz w:val="26"/>
          <w:szCs w:val="26"/>
        </w:rPr>
        <w:t>Челяби</w:t>
      </w:r>
      <w:proofErr w:type="spellEnd"/>
      <w:r w:rsidRPr="00A25C85">
        <w:rPr>
          <w:b/>
          <w:sz w:val="26"/>
          <w:szCs w:val="26"/>
        </w:rPr>
        <w:t>» (29.01.1993–</w:t>
      </w:r>
      <w:r w:rsidR="00A25C85" w:rsidRPr="00A25C85">
        <w:rPr>
          <w:b/>
          <w:sz w:val="26"/>
          <w:szCs w:val="26"/>
        </w:rPr>
        <w:t>25.11.2014</w:t>
      </w:r>
      <w:r w:rsidRPr="00430373">
        <w:rPr>
          <w:sz w:val="26"/>
          <w:szCs w:val="26"/>
        </w:rPr>
        <w:t>)</w:t>
      </w:r>
    </w:p>
    <w:p w:rsidR="00295B40" w:rsidRDefault="00295B40" w:rsidP="00295B40">
      <w:pPr>
        <w:pStyle w:val="ad"/>
        <w:rPr>
          <w:sz w:val="26"/>
          <w:szCs w:val="26"/>
        </w:rPr>
      </w:pPr>
      <w:r w:rsidRPr="00430373">
        <w:rPr>
          <w:sz w:val="26"/>
          <w:szCs w:val="26"/>
        </w:rPr>
        <w:t>ОАФ 9, о</w:t>
      </w:r>
      <w:r w:rsidR="00A25C85">
        <w:rPr>
          <w:sz w:val="26"/>
          <w:szCs w:val="26"/>
        </w:rPr>
        <w:t>п. 97, 2 ед. хр., 1993–1994 гг.</w:t>
      </w:r>
    </w:p>
    <w:p w:rsidR="00A25C85" w:rsidRDefault="00A25C85" w:rsidP="00295B40">
      <w:pPr>
        <w:pStyle w:val="ad"/>
        <w:rPr>
          <w:sz w:val="26"/>
          <w:szCs w:val="26"/>
        </w:rPr>
      </w:pPr>
      <w:r w:rsidRPr="00A25C85">
        <w:rPr>
          <w:sz w:val="26"/>
          <w:szCs w:val="26"/>
        </w:rPr>
        <w:t>ИНН: 7451025970</w:t>
      </w:r>
      <w:r>
        <w:rPr>
          <w:sz w:val="26"/>
          <w:szCs w:val="26"/>
        </w:rPr>
        <w:t>.</w:t>
      </w:r>
    </w:p>
    <w:p w:rsidR="00A25C85" w:rsidRPr="00430373" w:rsidRDefault="00A25C85" w:rsidP="00295B40">
      <w:pPr>
        <w:pStyle w:val="ad"/>
        <w:rPr>
          <w:sz w:val="26"/>
          <w:szCs w:val="26"/>
        </w:rPr>
      </w:pPr>
      <w:r>
        <w:rPr>
          <w:sz w:val="26"/>
          <w:szCs w:val="26"/>
        </w:rPr>
        <w:t>Вид деятельности: наладка автоматизированных систем измерения и управления.</w:t>
      </w:r>
    </w:p>
    <w:p w:rsidR="00295B40" w:rsidRDefault="00295B40" w:rsidP="00295B40">
      <w:pPr>
        <w:pStyle w:val="ad"/>
        <w:rPr>
          <w:sz w:val="26"/>
          <w:szCs w:val="26"/>
        </w:rPr>
      </w:pPr>
      <w:r w:rsidRPr="009541B8">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1993–1994</w:t>
      </w:r>
      <w:r w:rsidRPr="009541B8">
        <w:rPr>
          <w:sz w:val="26"/>
          <w:szCs w:val="26"/>
        </w:rPr>
        <w:t xml:space="preserve"> гг</w:t>
      </w:r>
      <w:r w:rsidR="002C7335">
        <w:rPr>
          <w:sz w:val="26"/>
          <w:szCs w:val="26"/>
        </w:rPr>
        <w:t>.</w:t>
      </w:r>
      <w:r w:rsidRPr="009541B8">
        <w:rPr>
          <w:sz w:val="26"/>
          <w:szCs w:val="26"/>
        </w:rPr>
        <w:t>, расчетные вед</w:t>
      </w:r>
      <w:r>
        <w:rPr>
          <w:sz w:val="26"/>
          <w:szCs w:val="26"/>
        </w:rPr>
        <w:t xml:space="preserve">омости по заработной плате 1993 </w:t>
      </w:r>
      <w:r w:rsidRPr="009541B8">
        <w:rPr>
          <w:sz w:val="26"/>
          <w:szCs w:val="26"/>
        </w:rPr>
        <w:t>г.</w:t>
      </w:r>
    </w:p>
    <w:p w:rsidR="00295B40" w:rsidRPr="00430373" w:rsidRDefault="00295B40" w:rsidP="00295B40">
      <w:pPr>
        <w:pStyle w:val="ad"/>
        <w:rPr>
          <w:sz w:val="26"/>
          <w:szCs w:val="26"/>
        </w:rPr>
      </w:pPr>
    </w:p>
    <w:p w:rsidR="00295B40" w:rsidRPr="00F06D08" w:rsidRDefault="00295B40" w:rsidP="00295B40">
      <w:pPr>
        <w:pStyle w:val="ad"/>
        <w:rPr>
          <w:b/>
          <w:sz w:val="26"/>
          <w:szCs w:val="26"/>
        </w:rPr>
      </w:pPr>
      <w:r w:rsidRPr="00F06D08">
        <w:rPr>
          <w:b/>
          <w:sz w:val="26"/>
          <w:szCs w:val="26"/>
        </w:rPr>
        <w:t>ТОО «ЧЕЛЯБРЕММОНТАЖ» (14.05.1993–31.12.1998)</w:t>
      </w:r>
    </w:p>
    <w:p w:rsidR="00295B40" w:rsidRPr="00A72892" w:rsidRDefault="00295B40" w:rsidP="00295B40">
      <w:pPr>
        <w:pStyle w:val="ad"/>
        <w:rPr>
          <w:sz w:val="26"/>
          <w:szCs w:val="26"/>
        </w:rPr>
      </w:pPr>
      <w:r w:rsidRPr="00A72892">
        <w:rPr>
          <w:sz w:val="26"/>
          <w:szCs w:val="26"/>
        </w:rPr>
        <w:t>ОАФ 17, оп. 4, 3 ед. хр., 1993–1998 гг.</w:t>
      </w:r>
    </w:p>
    <w:p w:rsidR="00295B40" w:rsidRDefault="00295B40" w:rsidP="00295B40">
      <w:pPr>
        <w:pStyle w:val="ad"/>
        <w:rPr>
          <w:sz w:val="26"/>
          <w:szCs w:val="26"/>
        </w:rPr>
      </w:pPr>
      <w:r w:rsidRPr="00271F92">
        <w:rPr>
          <w:sz w:val="26"/>
          <w:szCs w:val="26"/>
        </w:rPr>
        <w:t xml:space="preserve">Состав документов: приказы </w:t>
      </w:r>
      <w:r w:rsidR="001E2997">
        <w:rPr>
          <w:sz w:val="26"/>
          <w:szCs w:val="26"/>
        </w:rPr>
        <w:t>по личному</w:t>
      </w:r>
      <w:r w:rsidRPr="00271F92">
        <w:rPr>
          <w:sz w:val="26"/>
          <w:szCs w:val="26"/>
        </w:rPr>
        <w:t xml:space="preserve"> составу</w:t>
      </w:r>
      <w:r>
        <w:rPr>
          <w:sz w:val="26"/>
          <w:szCs w:val="26"/>
        </w:rPr>
        <w:t xml:space="preserve"> 1993 г.</w:t>
      </w:r>
      <w:r w:rsidRPr="00271F92">
        <w:rPr>
          <w:sz w:val="26"/>
          <w:szCs w:val="26"/>
        </w:rPr>
        <w:t xml:space="preserve">, </w:t>
      </w:r>
      <w:r>
        <w:rPr>
          <w:sz w:val="26"/>
          <w:szCs w:val="26"/>
        </w:rPr>
        <w:t>трудовые соглашения</w:t>
      </w:r>
      <w:r w:rsidRPr="00271F92">
        <w:rPr>
          <w:sz w:val="26"/>
          <w:szCs w:val="26"/>
        </w:rPr>
        <w:t xml:space="preserve">, расчетные ведомости по заработной плате </w:t>
      </w:r>
      <w:r>
        <w:rPr>
          <w:sz w:val="26"/>
          <w:szCs w:val="26"/>
        </w:rPr>
        <w:t>1993–1998</w:t>
      </w:r>
      <w:r w:rsidRPr="00271F92">
        <w:rPr>
          <w:sz w:val="26"/>
          <w:szCs w:val="26"/>
        </w:rPr>
        <w:t xml:space="preserve"> гг.</w:t>
      </w:r>
    </w:p>
    <w:p w:rsidR="00295B40" w:rsidRPr="0088660D" w:rsidRDefault="00295B40" w:rsidP="00295B40">
      <w:pPr>
        <w:pStyle w:val="ad"/>
        <w:rPr>
          <w:sz w:val="26"/>
          <w:szCs w:val="26"/>
        </w:rPr>
      </w:pPr>
    </w:p>
    <w:p w:rsidR="00295B40" w:rsidRPr="007B23CB" w:rsidRDefault="00295B40" w:rsidP="00A42348">
      <w:pPr>
        <w:pStyle w:val="ad"/>
        <w:keepNext/>
        <w:rPr>
          <w:b/>
          <w:sz w:val="26"/>
          <w:szCs w:val="26"/>
        </w:rPr>
      </w:pPr>
      <w:r w:rsidRPr="007B23CB">
        <w:rPr>
          <w:b/>
          <w:sz w:val="26"/>
          <w:szCs w:val="26"/>
        </w:rPr>
        <w:t>ТОО «ЭЛЕКТРИК» (03.12.1993–22.12.1998)</w:t>
      </w:r>
    </w:p>
    <w:p w:rsidR="00295B40" w:rsidRPr="004F4B61" w:rsidRDefault="00295B40" w:rsidP="00295B40">
      <w:pPr>
        <w:pStyle w:val="ad"/>
        <w:rPr>
          <w:sz w:val="26"/>
          <w:szCs w:val="26"/>
        </w:rPr>
      </w:pPr>
      <w:r w:rsidRPr="004F4B61">
        <w:rPr>
          <w:sz w:val="26"/>
          <w:szCs w:val="26"/>
        </w:rPr>
        <w:t>ОАФ 9, оп. 10, 3 ед. хр., 1993–1998 гг.</w:t>
      </w:r>
    </w:p>
    <w:p w:rsidR="00295B40" w:rsidRDefault="00295B40" w:rsidP="00295B40">
      <w:pPr>
        <w:pStyle w:val="ad"/>
        <w:rPr>
          <w:sz w:val="26"/>
          <w:szCs w:val="26"/>
        </w:rPr>
      </w:pPr>
      <w:r w:rsidRPr="00DB50B3">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1993–1998</w:t>
      </w:r>
      <w:r w:rsidRPr="00DB50B3">
        <w:rPr>
          <w:sz w:val="26"/>
          <w:szCs w:val="26"/>
        </w:rPr>
        <w:t xml:space="preserve"> гг., расчетные ве</w:t>
      </w:r>
      <w:r>
        <w:rPr>
          <w:sz w:val="26"/>
          <w:szCs w:val="26"/>
        </w:rPr>
        <w:t>домости по заработной плате 1994–1996</w:t>
      </w:r>
      <w:r w:rsidRPr="00DB50B3">
        <w:rPr>
          <w:sz w:val="26"/>
          <w:szCs w:val="26"/>
        </w:rPr>
        <w:t xml:space="preserve"> гг.</w:t>
      </w:r>
    </w:p>
    <w:p w:rsidR="00295B40" w:rsidRPr="00EA6E21" w:rsidRDefault="00295B40" w:rsidP="00295B40">
      <w:pPr>
        <w:pStyle w:val="ad"/>
        <w:rPr>
          <w:sz w:val="26"/>
          <w:szCs w:val="26"/>
        </w:rPr>
      </w:pPr>
    </w:p>
    <w:p w:rsidR="00295B40" w:rsidRPr="00DE765F" w:rsidRDefault="00295B40" w:rsidP="00295B40">
      <w:pPr>
        <w:pStyle w:val="ad"/>
        <w:rPr>
          <w:b/>
          <w:sz w:val="26"/>
          <w:szCs w:val="26"/>
        </w:rPr>
      </w:pPr>
      <w:r w:rsidRPr="00DE765F">
        <w:rPr>
          <w:b/>
          <w:sz w:val="26"/>
          <w:szCs w:val="26"/>
        </w:rPr>
        <w:t xml:space="preserve">Филиал Федеральной продовольственной корпорации </w:t>
      </w:r>
      <w:r w:rsidRPr="00DE765F">
        <w:rPr>
          <w:b/>
          <w:spacing w:val="-2"/>
          <w:sz w:val="26"/>
          <w:szCs w:val="26"/>
        </w:rPr>
        <w:t>при Министерстве сельского хозяйства и продовольствия Российской Федерации</w:t>
      </w:r>
      <w:r w:rsidRPr="00DE765F">
        <w:rPr>
          <w:b/>
          <w:sz w:val="26"/>
          <w:szCs w:val="26"/>
        </w:rPr>
        <w:t xml:space="preserve"> в Челябинской области (25.06.1996–06.12.1999)</w:t>
      </w:r>
    </w:p>
    <w:p w:rsidR="00295B40" w:rsidRDefault="00295B40" w:rsidP="00295B40">
      <w:pPr>
        <w:pStyle w:val="ad"/>
        <w:rPr>
          <w:sz w:val="26"/>
          <w:szCs w:val="26"/>
        </w:rPr>
      </w:pPr>
      <w:r w:rsidRPr="0090552A">
        <w:rPr>
          <w:sz w:val="26"/>
          <w:szCs w:val="26"/>
        </w:rPr>
        <w:t>ОАФ 13, оп. 6</w:t>
      </w:r>
      <w:r>
        <w:rPr>
          <w:sz w:val="26"/>
          <w:szCs w:val="26"/>
        </w:rPr>
        <w:t>, 4 ед. хр., 1996–1998 гг.</w:t>
      </w:r>
    </w:p>
    <w:p w:rsidR="00295B40" w:rsidRDefault="00295B40" w:rsidP="00295B40">
      <w:pPr>
        <w:pStyle w:val="ad"/>
        <w:rPr>
          <w:sz w:val="26"/>
          <w:szCs w:val="26"/>
        </w:rPr>
      </w:pPr>
      <w:r>
        <w:rPr>
          <w:sz w:val="26"/>
          <w:szCs w:val="26"/>
        </w:rPr>
        <w:t>Переименования:</w:t>
      </w:r>
    </w:p>
    <w:p w:rsidR="00295B40" w:rsidRPr="0090552A" w:rsidRDefault="00295B40" w:rsidP="00295B40">
      <w:pPr>
        <w:pStyle w:val="ad"/>
        <w:numPr>
          <w:ilvl w:val="0"/>
          <w:numId w:val="1"/>
        </w:numPr>
        <w:rPr>
          <w:sz w:val="26"/>
          <w:szCs w:val="26"/>
        </w:rPr>
      </w:pPr>
      <w:r w:rsidRPr="0090552A">
        <w:rPr>
          <w:sz w:val="26"/>
          <w:szCs w:val="26"/>
        </w:rPr>
        <w:t xml:space="preserve">Челябинское областное агентство Федеральной продовольственной корпорации </w:t>
      </w:r>
      <w:r w:rsidRPr="0090552A">
        <w:rPr>
          <w:spacing w:val="-2"/>
          <w:sz w:val="26"/>
          <w:szCs w:val="26"/>
        </w:rPr>
        <w:t>при Министерстве сельского хозяйства</w:t>
      </w:r>
      <w:r>
        <w:rPr>
          <w:spacing w:val="-2"/>
          <w:sz w:val="26"/>
          <w:szCs w:val="26"/>
        </w:rPr>
        <w:t xml:space="preserve"> и </w:t>
      </w:r>
      <w:r w:rsidRPr="0090552A">
        <w:rPr>
          <w:spacing w:val="-2"/>
          <w:sz w:val="26"/>
          <w:szCs w:val="26"/>
        </w:rPr>
        <w:t>продовольствия Российской Федерации</w:t>
      </w:r>
      <w:r w:rsidRPr="0090552A">
        <w:rPr>
          <w:sz w:val="26"/>
          <w:szCs w:val="26"/>
        </w:rPr>
        <w:t xml:space="preserve"> (25.06.1996</w:t>
      </w:r>
      <w:r>
        <w:rPr>
          <w:sz w:val="26"/>
          <w:szCs w:val="26"/>
        </w:rPr>
        <w:t>–</w:t>
      </w:r>
      <w:r w:rsidRPr="0090552A">
        <w:rPr>
          <w:sz w:val="26"/>
          <w:szCs w:val="26"/>
        </w:rPr>
        <w:t>01.10.1996)</w:t>
      </w:r>
    </w:p>
    <w:p w:rsidR="00295B40" w:rsidRDefault="00295B40" w:rsidP="00295B40">
      <w:pPr>
        <w:pStyle w:val="ad"/>
        <w:numPr>
          <w:ilvl w:val="0"/>
          <w:numId w:val="1"/>
        </w:numPr>
        <w:rPr>
          <w:sz w:val="26"/>
          <w:szCs w:val="26"/>
        </w:rPr>
      </w:pPr>
      <w:r w:rsidRPr="0090552A">
        <w:rPr>
          <w:sz w:val="26"/>
          <w:szCs w:val="26"/>
        </w:rPr>
        <w:t xml:space="preserve">Филиал Федеральной продовольственной корпорации </w:t>
      </w:r>
      <w:r w:rsidRPr="0090552A">
        <w:rPr>
          <w:spacing w:val="-2"/>
          <w:sz w:val="26"/>
          <w:szCs w:val="26"/>
        </w:rPr>
        <w:t>при Министерстве сельского хозяйства</w:t>
      </w:r>
      <w:r>
        <w:rPr>
          <w:spacing w:val="-2"/>
          <w:sz w:val="26"/>
          <w:szCs w:val="26"/>
        </w:rPr>
        <w:t xml:space="preserve"> и </w:t>
      </w:r>
      <w:r w:rsidRPr="0090552A">
        <w:rPr>
          <w:spacing w:val="-2"/>
          <w:sz w:val="26"/>
          <w:szCs w:val="26"/>
        </w:rPr>
        <w:t>продовольствия Российской Федерации</w:t>
      </w:r>
      <w:r>
        <w:rPr>
          <w:sz w:val="26"/>
          <w:szCs w:val="26"/>
        </w:rPr>
        <w:t xml:space="preserve"> в </w:t>
      </w:r>
      <w:r w:rsidRPr="0090552A">
        <w:rPr>
          <w:sz w:val="26"/>
          <w:szCs w:val="26"/>
        </w:rPr>
        <w:t>Челябинской области (01.10.1996</w:t>
      </w:r>
      <w:r>
        <w:rPr>
          <w:sz w:val="26"/>
          <w:szCs w:val="26"/>
        </w:rPr>
        <w:t>–06.12.1999</w:t>
      </w:r>
      <w:r w:rsidRPr="0090552A">
        <w:rPr>
          <w:sz w:val="26"/>
          <w:szCs w:val="26"/>
        </w:rPr>
        <w:t>)</w:t>
      </w:r>
    </w:p>
    <w:p w:rsidR="00295B40" w:rsidRPr="0090552A" w:rsidRDefault="00295B40" w:rsidP="00295B40">
      <w:pPr>
        <w:pStyle w:val="ad"/>
        <w:rPr>
          <w:sz w:val="26"/>
          <w:szCs w:val="26"/>
        </w:rPr>
      </w:pPr>
      <w:r w:rsidRPr="003B3F56">
        <w:rPr>
          <w:sz w:val="26"/>
          <w:szCs w:val="26"/>
        </w:rPr>
        <w:t xml:space="preserve">Состав документов: приказы </w:t>
      </w:r>
      <w:r w:rsidR="001E2997">
        <w:rPr>
          <w:sz w:val="26"/>
          <w:szCs w:val="26"/>
        </w:rPr>
        <w:t>по личному</w:t>
      </w:r>
      <w:r w:rsidRPr="003B3F56">
        <w:rPr>
          <w:sz w:val="26"/>
          <w:szCs w:val="26"/>
        </w:rPr>
        <w:t xml:space="preserve"> составу 199</w:t>
      </w:r>
      <w:r>
        <w:rPr>
          <w:sz w:val="26"/>
          <w:szCs w:val="26"/>
        </w:rPr>
        <w:t>6–1998</w:t>
      </w:r>
      <w:r w:rsidRPr="003B3F56">
        <w:rPr>
          <w:sz w:val="26"/>
          <w:szCs w:val="26"/>
        </w:rPr>
        <w:t xml:space="preserve"> гг.,</w:t>
      </w:r>
      <w:r>
        <w:rPr>
          <w:sz w:val="26"/>
          <w:szCs w:val="26"/>
        </w:rPr>
        <w:t xml:space="preserve"> личные карточки (ф. Т-2) 1996–1997 гг.,</w:t>
      </w:r>
      <w:r w:rsidRPr="003B3F56">
        <w:rPr>
          <w:sz w:val="26"/>
          <w:szCs w:val="26"/>
        </w:rPr>
        <w:t xml:space="preserve"> расчетные ве</w:t>
      </w:r>
      <w:r>
        <w:rPr>
          <w:sz w:val="26"/>
          <w:szCs w:val="26"/>
        </w:rPr>
        <w:t>домости по заработной плате, налоговые карточки 1996–1998</w:t>
      </w:r>
      <w:r w:rsidRPr="003B3F56">
        <w:rPr>
          <w:sz w:val="26"/>
          <w:szCs w:val="26"/>
        </w:rPr>
        <w:t xml:space="preserve"> гг.</w:t>
      </w:r>
    </w:p>
    <w:p w:rsidR="00295B40" w:rsidRPr="00DD5E68" w:rsidRDefault="00295B40" w:rsidP="00295B40">
      <w:pPr>
        <w:pStyle w:val="ad"/>
        <w:rPr>
          <w:sz w:val="26"/>
          <w:szCs w:val="26"/>
        </w:rPr>
      </w:pPr>
    </w:p>
    <w:p w:rsidR="00295B40" w:rsidRPr="002C7335" w:rsidRDefault="00295B40" w:rsidP="00295B40">
      <w:pPr>
        <w:pStyle w:val="ad"/>
        <w:rPr>
          <w:b/>
          <w:sz w:val="26"/>
          <w:szCs w:val="26"/>
        </w:rPr>
      </w:pPr>
      <w:r w:rsidRPr="002C7335">
        <w:rPr>
          <w:b/>
          <w:sz w:val="26"/>
          <w:szCs w:val="26"/>
        </w:rPr>
        <w:t>Частная проектно-производственная и коммерческая фирма «ПРОГРЕСС-БИК» (17.09.1992–30.11.1998)</w:t>
      </w:r>
    </w:p>
    <w:p w:rsidR="00295B40" w:rsidRPr="00DD5E68" w:rsidRDefault="00295B40" w:rsidP="00295B40">
      <w:pPr>
        <w:pStyle w:val="ad"/>
        <w:rPr>
          <w:sz w:val="26"/>
          <w:szCs w:val="26"/>
        </w:rPr>
      </w:pPr>
      <w:r w:rsidRPr="00DD5E68">
        <w:rPr>
          <w:sz w:val="26"/>
          <w:szCs w:val="26"/>
        </w:rPr>
        <w:t>ОАФ 16, оп. 27</w:t>
      </w:r>
      <w:r>
        <w:rPr>
          <w:sz w:val="26"/>
          <w:szCs w:val="26"/>
        </w:rPr>
        <w:t>, 2 ед. хр., 1992–1998 гг.</w:t>
      </w:r>
    </w:p>
    <w:p w:rsidR="00295B40" w:rsidRDefault="00295B40" w:rsidP="00295B40">
      <w:pPr>
        <w:pStyle w:val="ad"/>
        <w:rPr>
          <w:sz w:val="26"/>
          <w:szCs w:val="26"/>
        </w:rPr>
      </w:pPr>
      <w:r w:rsidRPr="00116470">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1992–1998</w:t>
      </w:r>
      <w:r w:rsidRPr="00116470">
        <w:rPr>
          <w:sz w:val="26"/>
          <w:szCs w:val="26"/>
        </w:rPr>
        <w:t xml:space="preserve"> гг., расчетные ве</w:t>
      </w:r>
      <w:r>
        <w:rPr>
          <w:sz w:val="26"/>
          <w:szCs w:val="26"/>
        </w:rPr>
        <w:t>домости по заработной плате 1992–1996 гг.</w:t>
      </w:r>
    </w:p>
    <w:p w:rsidR="00295B40" w:rsidRPr="00DD5E68" w:rsidRDefault="00295B40" w:rsidP="00295B40">
      <w:pPr>
        <w:pStyle w:val="ad"/>
        <w:rPr>
          <w:sz w:val="26"/>
          <w:szCs w:val="26"/>
        </w:rPr>
      </w:pPr>
    </w:p>
    <w:p w:rsidR="00295B40" w:rsidRPr="00F46FE0" w:rsidRDefault="00295B40" w:rsidP="00EF0FBC">
      <w:pPr>
        <w:pStyle w:val="ad"/>
        <w:keepNext/>
        <w:rPr>
          <w:b/>
          <w:sz w:val="26"/>
          <w:szCs w:val="26"/>
        </w:rPr>
      </w:pPr>
      <w:r w:rsidRPr="00F46FE0">
        <w:rPr>
          <w:b/>
          <w:sz w:val="26"/>
          <w:szCs w:val="26"/>
        </w:rPr>
        <w:t>Частная производственная фирма «ТЕХНАИЗ» (17.03.1992–26.07.1999)</w:t>
      </w:r>
    </w:p>
    <w:p w:rsidR="00295B40" w:rsidRDefault="00295B40" w:rsidP="00EF0FBC">
      <w:pPr>
        <w:pStyle w:val="ad"/>
        <w:keepNext/>
        <w:rPr>
          <w:sz w:val="26"/>
          <w:szCs w:val="26"/>
        </w:rPr>
      </w:pPr>
      <w:r w:rsidRPr="0044533D">
        <w:rPr>
          <w:sz w:val="26"/>
          <w:szCs w:val="26"/>
        </w:rPr>
        <w:t>ОАФ 8, оп. 13, 2 ед. хр., 1992–1999 гг</w:t>
      </w:r>
      <w:r>
        <w:rPr>
          <w:sz w:val="26"/>
          <w:szCs w:val="26"/>
        </w:rPr>
        <w:t>.</w:t>
      </w:r>
    </w:p>
    <w:p w:rsidR="00F46FE0" w:rsidRDefault="00F46FE0" w:rsidP="00295B40">
      <w:pPr>
        <w:pStyle w:val="ad"/>
        <w:rPr>
          <w:sz w:val="26"/>
          <w:szCs w:val="26"/>
        </w:rPr>
      </w:pPr>
      <w:r>
        <w:rPr>
          <w:sz w:val="26"/>
          <w:szCs w:val="26"/>
        </w:rPr>
        <w:t>Вид деятельности: научно</w:t>
      </w:r>
      <w:r w:rsidR="00052F1E">
        <w:rPr>
          <w:sz w:val="26"/>
          <w:szCs w:val="26"/>
        </w:rPr>
        <w:t>-</w:t>
      </w:r>
      <w:r>
        <w:rPr>
          <w:sz w:val="26"/>
          <w:szCs w:val="26"/>
        </w:rPr>
        <w:t>образовательная</w:t>
      </w:r>
      <w:r w:rsidR="002C7335">
        <w:rPr>
          <w:sz w:val="26"/>
          <w:szCs w:val="26"/>
        </w:rPr>
        <w:t xml:space="preserve"> деятельность</w:t>
      </w:r>
      <w:r>
        <w:rPr>
          <w:sz w:val="26"/>
          <w:szCs w:val="26"/>
        </w:rPr>
        <w:t>.</w:t>
      </w:r>
    </w:p>
    <w:p w:rsidR="00295B40"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1992–1999 гг., расчетные ведомости по заработной плате 1992–1998 гг. </w:t>
      </w:r>
    </w:p>
    <w:p w:rsidR="00295B40" w:rsidRPr="0044533D" w:rsidRDefault="00295B40" w:rsidP="00295B40">
      <w:pPr>
        <w:pStyle w:val="ad"/>
        <w:rPr>
          <w:sz w:val="26"/>
          <w:szCs w:val="26"/>
        </w:rPr>
      </w:pPr>
    </w:p>
    <w:p w:rsidR="00295B40" w:rsidRPr="002C7335" w:rsidRDefault="00295B40" w:rsidP="00A42348">
      <w:pPr>
        <w:pStyle w:val="ad"/>
        <w:keepNext/>
        <w:rPr>
          <w:b/>
          <w:sz w:val="26"/>
          <w:szCs w:val="26"/>
        </w:rPr>
      </w:pPr>
      <w:r w:rsidRPr="002C7335">
        <w:rPr>
          <w:b/>
          <w:sz w:val="26"/>
          <w:szCs w:val="26"/>
        </w:rPr>
        <w:t>Частная ПКФ «Спектр-В» (15.02.1994–31.10.2001)</w:t>
      </w:r>
    </w:p>
    <w:p w:rsidR="00295B40" w:rsidRPr="003A0878" w:rsidRDefault="00295B40" w:rsidP="00295B40">
      <w:pPr>
        <w:pStyle w:val="ad"/>
        <w:rPr>
          <w:sz w:val="26"/>
          <w:szCs w:val="26"/>
        </w:rPr>
      </w:pPr>
      <w:r w:rsidRPr="003A0878">
        <w:rPr>
          <w:sz w:val="26"/>
          <w:szCs w:val="26"/>
        </w:rPr>
        <w:t>ОАФ 16, оп. 46, 2 ед. хр., 1994–2001 гг.</w:t>
      </w:r>
    </w:p>
    <w:p w:rsidR="00295B40" w:rsidRDefault="00295B40" w:rsidP="00295B40">
      <w:pPr>
        <w:pStyle w:val="ad"/>
        <w:rPr>
          <w:sz w:val="26"/>
          <w:szCs w:val="26"/>
        </w:rPr>
      </w:pPr>
      <w:r w:rsidRPr="00296168">
        <w:rPr>
          <w:sz w:val="26"/>
          <w:szCs w:val="26"/>
        </w:rPr>
        <w:t xml:space="preserve">Состав документов: </w:t>
      </w:r>
      <w:r>
        <w:rPr>
          <w:sz w:val="26"/>
          <w:szCs w:val="26"/>
        </w:rPr>
        <w:t xml:space="preserve">документы о создании и ликвидации 1994–2001 гг., </w:t>
      </w:r>
      <w:r w:rsidRPr="00296168">
        <w:rPr>
          <w:sz w:val="26"/>
          <w:szCs w:val="26"/>
        </w:rPr>
        <w:t>расчетные ве</w:t>
      </w:r>
      <w:r>
        <w:rPr>
          <w:sz w:val="26"/>
          <w:szCs w:val="26"/>
        </w:rPr>
        <w:t>домости по заработной плате 1994–1995</w:t>
      </w:r>
      <w:r w:rsidRPr="00296168">
        <w:rPr>
          <w:sz w:val="26"/>
          <w:szCs w:val="26"/>
        </w:rPr>
        <w:t xml:space="preserve"> гг.</w:t>
      </w:r>
    </w:p>
    <w:p w:rsidR="00295B40" w:rsidRPr="003A0878" w:rsidRDefault="00295B40" w:rsidP="00295B40">
      <w:pPr>
        <w:pStyle w:val="ad"/>
        <w:rPr>
          <w:sz w:val="26"/>
          <w:szCs w:val="26"/>
        </w:rPr>
      </w:pPr>
    </w:p>
    <w:p w:rsidR="00295B40" w:rsidRPr="00F51665" w:rsidRDefault="00295B40" w:rsidP="00295B40">
      <w:pPr>
        <w:pStyle w:val="ad"/>
        <w:rPr>
          <w:b/>
          <w:sz w:val="26"/>
          <w:szCs w:val="26"/>
        </w:rPr>
      </w:pPr>
      <w:r w:rsidRPr="00F51665">
        <w:rPr>
          <w:b/>
          <w:sz w:val="26"/>
          <w:szCs w:val="26"/>
        </w:rPr>
        <w:t>Частное семейное предприятие «ПАМЯТЬ» (06.06.1991–01.04.2000)</w:t>
      </w:r>
    </w:p>
    <w:p w:rsidR="00295B40" w:rsidRDefault="00295B40" w:rsidP="00295B40">
      <w:pPr>
        <w:pStyle w:val="ad"/>
        <w:rPr>
          <w:sz w:val="26"/>
          <w:szCs w:val="26"/>
        </w:rPr>
      </w:pPr>
      <w:r w:rsidRPr="00F062A3">
        <w:rPr>
          <w:sz w:val="26"/>
          <w:szCs w:val="26"/>
        </w:rPr>
        <w:t>ОАФ 15, оп. 24, 2 ед. хр., 1991–2000 гг.</w:t>
      </w:r>
    </w:p>
    <w:p w:rsidR="00295B40"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1991–2000 гг., расчетные ведомости по заработной плате 1992–1999 гг.</w:t>
      </w:r>
    </w:p>
    <w:p w:rsidR="00295B40" w:rsidRPr="00F062A3" w:rsidRDefault="00295B40" w:rsidP="00295B40">
      <w:pPr>
        <w:pStyle w:val="ad"/>
        <w:rPr>
          <w:sz w:val="26"/>
          <w:szCs w:val="26"/>
        </w:rPr>
      </w:pPr>
    </w:p>
    <w:p w:rsidR="00295B40" w:rsidRPr="002C7335" w:rsidRDefault="00295B40" w:rsidP="00295B40">
      <w:pPr>
        <w:pStyle w:val="ad"/>
        <w:jc w:val="left"/>
        <w:rPr>
          <w:b/>
          <w:sz w:val="26"/>
          <w:szCs w:val="26"/>
        </w:rPr>
      </w:pPr>
      <w:r w:rsidRPr="002C7335">
        <w:rPr>
          <w:b/>
          <w:sz w:val="26"/>
          <w:szCs w:val="26"/>
        </w:rPr>
        <w:t>Челябинская ассоциация хлебопекарных предприятий «</w:t>
      </w:r>
      <w:proofErr w:type="spellStart"/>
      <w:r w:rsidRPr="002C7335">
        <w:rPr>
          <w:b/>
          <w:sz w:val="26"/>
          <w:szCs w:val="26"/>
        </w:rPr>
        <w:t>Хлебпром</w:t>
      </w:r>
      <w:proofErr w:type="spellEnd"/>
      <w:r w:rsidRPr="002C7335">
        <w:rPr>
          <w:b/>
          <w:sz w:val="26"/>
          <w:szCs w:val="26"/>
        </w:rPr>
        <w:t>» (17.10.1996–01.03.2001)</w:t>
      </w:r>
    </w:p>
    <w:p w:rsidR="00295B40" w:rsidRDefault="00295B40" w:rsidP="00295B40">
      <w:pPr>
        <w:pStyle w:val="ad"/>
        <w:rPr>
          <w:sz w:val="26"/>
          <w:szCs w:val="26"/>
        </w:rPr>
      </w:pPr>
      <w:r w:rsidRPr="00E76157">
        <w:rPr>
          <w:sz w:val="26"/>
          <w:szCs w:val="26"/>
        </w:rPr>
        <w:t xml:space="preserve">ОАФ 14, оп. 35, 3 ед. хр., </w:t>
      </w:r>
      <w:r w:rsidR="00A0467F">
        <w:rPr>
          <w:sz w:val="26"/>
          <w:szCs w:val="26"/>
        </w:rPr>
        <w:t>1996–2001 гг.</w:t>
      </w:r>
    </w:p>
    <w:p w:rsidR="00A0467F" w:rsidRPr="00E76157" w:rsidRDefault="00A0467F" w:rsidP="00295B40">
      <w:pPr>
        <w:pStyle w:val="ad"/>
        <w:rPr>
          <w:sz w:val="26"/>
          <w:szCs w:val="26"/>
        </w:rPr>
      </w:pPr>
      <w:r>
        <w:rPr>
          <w:sz w:val="26"/>
          <w:szCs w:val="26"/>
        </w:rPr>
        <w:t>Вид деятельности: управление хлебопекарными предприятиями.</w:t>
      </w:r>
    </w:p>
    <w:p w:rsidR="00295B40" w:rsidRDefault="00295B40" w:rsidP="00295B40">
      <w:pPr>
        <w:pStyle w:val="ad"/>
        <w:rPr>
          <w:sz w:val="26"/>
          <w:szCs w:val="26"/>
        </w:rPr>
      </w:pPr>
      <w:r w:rsidRPr="00816E69">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 личные карточки (ф. Т-2), лицевые счета по заработной плате 1996</w:t>
      </w:r>
      <w:r w:rsidRPr="00816E69">
        <w:rPr>
          <w:sz w:val="26"/>
          <w:szCs w:val="26"/>
        </w:rPr>
        <w:t>–2001 гг.</w:t>
      </w:r>
    </w:p>
    <w:p w:rsidR="00295B40" w:rsidRPr="00BB12DB" w:rsidRDefault="00295B40" w:rsidP="00295B40">
      <w:pPr>
        <w:pStyle w:val="ad"/>
        <w:rPr>
          <w:sz w:val="26"/>
          <w:szCs w:val="26"/>
        </w:rPr>
      </w:pPr>
    </w:p>
    <w:p w:rsidR="00295B40" w:rsidRPr="002C7335" w:rsidRDefault="00295B40" w:rsidP="002C7335">
      <w:pPr>
        <w:pStyle w:val="ad"/>
        <w:keepNext/>
        <w:rPr>
          <w:b/>
          <w:sz w:val="26"/>
          <w:szCs w:val="26"/>
        </w:rPr>
      </w:pPr>
      <w:r w:rsidRPr="002C7335">
        <w:rPr>
          <w:b/>
          <w:sz w:val="26"/>
          <w:szCs w:val="26"/>
        </w:rPr>
        <w:t>Частная семейная фирма «Кристина» - Киселева и отец»</w:t>
      </w:r>
    </w:p>
    <w:p w:rsidR="00295B40" w:rsidRPr="00BB12DB" w:rsidRDefault="00295B40" w:rsidP="002C7335">
      <w:pPr>
        <w:pStyle w:val="ad"/>
        <w:keepNext/>
        <w:rPr>
          <w:sz w:val="26"/>
          <w:szCs w:val="26"/>
        </w:rPr>
      </w:pPr>
      <w:r w:rsidRPr="00BB12DB">
        <w:rPr>
          <w:sz w:val="26"/>
          <w:szCs w:val="26"/>
        </w:rPr>
        <w:t>ОАФ 16, оп. 53, 3 ед. хр., 1991–2002 гг.</w:t>
      </w:r>
    </w:p>
    <w:p w:rsidR="00295B40" w:rsidRPr="00BB12DB" w:rsidRDefault="00295B40" w:rsidP="00295B40">
      <w:pPr>
        <w:pStyle w:val="ad"/>
        <w:rPr>
          <w:sz w:val="26"/>
          <w:szCs w:val="26"/>
        </w:rPr>
      </w:pPr>
      <w:r w:rsidRPr="00BB12DB">
        <w:rPr>
          <w:sz w:val="26"/>
          <w:szCs w:val="26"/>
        </w:rPr>
        <w:t xml:space="preserve">Переименование </w:t>
      </w:r>
    </w:p>
    <w:p w:rsidR="00295B40" w:rsidRPr="00BB12DB" w:rsidRDefault="00295B40" w:rsidP="00295B40">
      <w:pPr>
        <w:pStyle w:val="ad"/>
        <w:numPr>
          <w:ilvl w:val="0"/>
          <w:numId w:val="1"/>
        </w:numPr>
        <w:rPr>
          <w:sz w:val="26"/>
          <w:szCs w:val="26"/>
        </w:rPr>
      </w:pPr>
      <w:r w:rsidRPr="00BB12DB">
        <w:rPr>
          <w:sz w:val="26"/>
          <w:szCs w:val="26"/>
        </w:rPr>
        <w:t xml:space="preserve">Малое семейное </w:t>
      </w:r>
      <w:proofErr w:type="spellStart"/>
      <w:r w:rsidRPr="00BB12DB">
        <w:rPr>
          <w:sz w:val="26"/>
          <w:szCs w:val="26"/>
        </w:rPr>
        <w:t>инновационно</w:t>
      </w:r>
      <w:proofErr w:type="spellEnd"/>
      <w:r w:rsidRPr="00BB12DB">
        <w:rPr>
          <w:sz w:val="26"/>
          <w:szCs w:val="26"/>
        </w:rPr>
        <w:t xml:space="preserve">-коммерческое предприятие фирма (МСИКП) </w:t>
      </w:r>
      <w:r>
        <w:rPr>
          <w:sz w:val="26"/>
          <w:szCs w:val="26"/>
        </w:rPr>
        <w:t>«</w:t>
      </w:r>
      <w:r w:rsidRPr="00BB12DB">
        <w:rPr>
          <w:sz w:val="26"/>
          <w:szCs w:val="26"/>
        </w:rPr>
        <w:t>Кристина</w:t>
      </w:r>
      <w:r>
        <w:rPr>
          <w:sz w:val="26"/>
          <w:szCs w:val="26"/>
        </w:rPr>
        <w:t>»</w:t>
      </w:r>
      <w:r w:rsidRPr="00BB12DB">
        <w:rPr>
          <w:sz w:val="26"/>
          <w:szCs w:val="26"/>
        </w:rPr>
        <w:t xml:space="preserve"> – Киселева</w:t>
      </w:r>
      <w:r>
        <w:rPr>
          <w:sz w:val="26"/>
          <w:szCs w:val="26"/>
        </w:rPr>
        <w:t xml:space="preserve"> и </w:t>
      </w:r>
      <w:r w:rsidRPr="00BB12DB">
        <w:rPr>
          <w:sz w:val="26"/>
          <w:szCs w:val="26"/>
        </w:rPr>
        <w:t>отец</w:t>
      </w:r>
      <w:r>
        <w:rPr>
          <w:sz w:val="26"/>
          <w:szCs w:val="26"/>
        </w:rPr>
        <w:t>»</w:t>
      </w:r>
      <w:r w:rsidRPr="00BB12DB">
        <w:rPr>
          <w:sz w:val="26"/>
          <w:szCs w:val="26"/>
        </w:rPr>
        <w:t xml:space="preserve"> (03.10.1991–29.09.1994)</w:t>
      </w:r>
    </w:p>
    <w:p w:rsidR="00295B40" w:rsidRDefault="00295B40" w:rsidP="00295B40">
      <w:pPr>
        <w:pStyle w:val="ad"/>
        <w:numPr>
          <w:ilvl w:val="0"/>
          <w:numId w:val="1"/>
        </w:numPr>
        <w:rPr>
          <w:sz w:val="26"/>
          <w:szCs w:val="26"/>
        </w:rPr>
      </w:pPr>
      <w:r w:rsidRPr="00BB12DB">
        <w:rPr>
          <w:sz w:val="26"/>
          <w:szCs w:val="26"/>
        </w:rPr>
        <w:t xml:space="preserve">Частная семейная фирма (ЧСФ) </w:t>
      </w:r>
      <w:r>
        <w:rPr>
          <w:sz w:val="26"/>
          <w:szCs w:val="26"/>
        </w:rPr>
        <w:t>«</w:t>
      </w:r>
      <w:r w:rsidRPr="00BB12DB">
        <w:rPr>
          <w:sz w:val="26"/>
          <w:szCs w:val="26"/>
        </w:rPr>
        <w:t>Кристина</w:t>
      </w:r>
      <w:r>
        <w:rPr>
          <w:sz w:val="26"/>
          <w:szCs w:val="26"/>
        </w:rPr>
        <w:t>»</w:t>
      </w:r>
      <w:r w:rsidRPr="00BB12DB">
        <w:rPr>
          <w:sz w:val="26"/>
          <w:szCs w:val="26"/>
        </w:rPr>
        <w:t xml:space="preserve"> – Киселева</w:t>
      </w:r>
      <w:r>
        <w:rPr>
          <w:sz w:val="26"/>
          <w:szCs w:val="26"/>
        </w:rPr>
        <w:t xml:space="preserve"> и </w:t>
      </w:r>
      <w:r w:rsidRPr="00BB12DB">
        <w:rPr>
          <w:sz w:val="26"/>
          <w:szCs w:val="26"/>
        </w:rPr>
        <w:t>отец</w:t>
      </w:r>
      <w:r>
        <w:rPr>
          <w:sz w:val="26"/>
          <w:szCs w:val="26"/>
        </w:rPr>
        <w:t>»</w:t>
      </w:r>
      <w:r w:rsidRPr="00BB12DB">
        <w:rPr>
          <w:sz w:val="26"/>
          <w:szCs w:val="26"/>
        </w:rPr>
        <w:t xml:space="preserve"> (29.09.1994– 20.11.2002)</w:t>
      </w:r>
    </w:p>
    <w:p w:rsidR="00295B40" w:rsidRDefault="00295B40" w:rsidP="00295B40">
      <w:pPr>
        <w:pStyle w:val="ad"/>
        <w:rPr>
          <w:sz w:val="26"/>
          <w:szCs w:val="26"/>
        </w:rPr>
      </w:pPr>
      <w:r w:rsidRPr="008E1D4E">
        <w:rPr>
          <w:sz w:val="26"/>
          <w:szCs w:val="26"/>
        </w:rPr>
        <w:t xml:space="preserve">Состав документов: приказы </w:t>
      </w:r>
      <w:r w:rsidR="001E2997">
        <w:rPr>
          <w:sz w:val="26"/>
          <w:szCs w:val="26"/>
        </w:rPr>
        <w:t>по личному</w:t>
      </w:r>
      <w:r w:rsidRPr="008E1D4E">
        <w:rPr>
          <w:sz w:val="26"/>
          <w:szCs w:val="26"/>
        </w:rPr>
        <w:t xml:space="preserve"> составу</w:t>
      </w:r>
      <w:r>
        <w:rPr>
          <w:sz w:val="26"/>
          <w:szCs w:val="26"/>
        </w:rPr>
        <w:t xml:space="preserve"> 1991–2002 гг.</w:t>
      </w:r>
      <w:r w:rsidRPr="008E1D4E">
        <w:rPr>
          <w:sz w:val="26"/>
          <w:szCs w:val="26"/>
        </w:rPr>
        <w:t xml:space="preserve">, расчетные ведомости по заработной плате </w:t>
      </w:r>
      <w:r>
        <w:rPr>
          <w:sz w:val="26"/>
          <w:szCs w:val="26"/>
        </w:rPr>
        <w:t>1992–1996</w:t>
      </w:r>
      <w:r w:rsidRPr="008E1D4E">
        <w:rPr>
          <w:sz w:val="26"/>
          <w:szCs w:val="26"/>
        </w:rPr>
        <w:t xml:space="preserve"> гг.</w:t>
      </w:r>
    </w:p>
    <w:p w:rsidR="00295B40" w:rsidRPr="00BB12DB" w:rsidRDefault="00295B40" w:rsidP="00295B40">
      <w:pPr>
        <w:pStyle w:val="ad"/>
        <w:rPr>
          <w:sz w:val="26"/>
          <w:szCs w:val="26"/>
        </w:rPr>
      </w:pPr>
    </w:p>
    <w:p w:rsidR="00295B40" w:rsidRPr="002C7335" w:rsidRDefault="00295B40" w:rsidP="00295B40">
      <w:pPr>
        <w:pStyle w:val="ad"/>
        <w:rPr>
          <w:b/>
          <w:sz w:val="26"/>
          <w:szCs w:val="26"/>
        </w:rPr>
      </w:pPr>
      <w:r w:rsidRPr="002C7335">
        <w:rPr>
          <w:b/>
          <w:sz w:val="26"/>
          <w:szCs w:val="26"/>
        </w:rPr>
        <w:t>ЧИП «ИНИЦИАТИВА» (30.04.1993–14.03.2000)</w:t>
      </w:r>
    </w:p>
    <w:p w:rsidR="00295B40" w:rsidRPr="000C4F61" w:rsidRDefault="00295B40" w:rsidP="00295B40">
      <w:pPr>
        <w:pStyle w:val="ad"/>
        <w:rPr>
          <w:sz w:val="26"/>
          <w:szCs w:val="26"/>
        </w:rPr>
      </w:pPr>
      <w:r w:rsidRPr="000C4F61">
        <w:rPr>
          <w:sz w:val="26"/>
          <w:szCs w:val="26"/>
        </w:rPr>
        <w:t>ОАФ 17, оп.11, 4 ед. хр., 1993–2000 гг.</w:t>
      </w:r>
    </w:p>
    <w:p w:rsidR="00295B40" w:rsidRDefault="00295B40" w:rsidP="00295B40">
      <w:pPr>
        <w:pStyle w:val="ad"/>
        <w:rPr>
          <w:sz w:val="26"/>
          <w:szCs w:val="26"/>
        </w:rPr>
      </w:pPr>
      <w:r w:rsidRPr="00DE16BB">
        <w:rPr>
          <w:sz w:val="26"/>
          <w:szCs w:val="26"/>
        </w:rPr>
        <w:t xml:space="preserve">Состав документов: приказы </w:t>
      </w:r>
      <w:r w:rsidR="001E2997">
        <w:rPr>
          <w:sz w:val="26"/>
          <w:szCs w:val="26"/>
        </w:rPr>
        <w:t>по личному</w:t>
      </w:r>
      <w:r w:rsidRPr="00DE16BB">
        <w:rPr>
          <w:sz w:val="26"/>
          <w:szCs w:val="26"/>
        </w:rPr>
        <w:t xml:space="preserve"> составу</w:t>
      </w:r>
      <w:r>
        <w:rPr>
          <w:sz w:val="26"/>
          <w:szCs w:val="26"/>
        </w:rPr>
        <w:t xml:space="preserve"> 1993–2000 гг.</w:t>
      </w:r>
      <w:r w:rsidRPr="00DE16BB">
        <w:rPr>
          <w:sz w:val="26"/>
          <w:szCs w:val="26"/>
        </w:rPr>
        <w:t xml:space="preserve">, </w:t>
      </w:r>
      <w:r>
        <w:rPr>
          <w:sz w:val="26"/>
          <w:szCs w:val="26"/>
        </w:rPr>
        <w:t>трудовые соглашения 1993–1996 гг.</w:t>
      </w:r>
      <w:r w:rsidRPr="00DE16BB">
        <w:rPr>
          <w:sz w:val="26"/>
          <w:szCs w:val="26"/>
        </w:rPr>
        <w:t>, расчетные ве</w:t>
      </w:r>
      <w:r>
        <w:rPr>
          <w:sz w:val="26"/>
          <w:szCs w:val="26"/>
        </w:rPr>
        <w:t xml:space="preserve">домости по заработной плате 1993–1997, 1998 </w:t>
      </w:r>
      <w:r w:rsidRPr="00DE16BB">
        <w:rPr>
          <w:sz w:val="26"/>
          <w:szCs w:val="26"/>
        </w:rPr>
        <w:t>г.</w:t>
      </w:r>
    </w:p>
    <w:p w:rsidR="00295B40" w:rsidRPr="000C4F61" w:rsidRDefault="00295B40" w:rsidP="00295B40">
      <w:pPr>
        <w:pStyle w:val="ad"/>
        <w:rPr>
          <w:sz w:val="26"/>
          <w:szCs w:val="26"/>
        </w:rPr>
      </w:pPr>
    </w:p>
    <w:p w:rsidR="00295B40" w:rsidRPr="000279C6" w:rsidRDefault="00295B40" w:rsidP="00295B40">
      <w:pPr>
        <w:pStyle w:val="ad"/>
        <w:rPr>
          <w:b/>
          <w:sz w:val="26"/>
          <w:szCs w:val="26"/>
        </w:rPr>
      </w:pPr>
      <w:r w:rsidRPr="000279C6">
        <w:rPr>
          <w:b/>
          <w:sz w:val="26"/>
          <w:szCs w:val="26"/>
        </w:rPr>
        <w:t>ЧИП «ИНФОТС» (12.12.1991–19.07.1999)</w:t>
      </w:r>
    </w:p>
    <w:p w:rsidR="000279C6" w:rsidRDefault="00295B40" w:rsidP="00295B40">
      <w:pPr>
        <w:pStyle w:val="ad"/>
        <w:rPr>
          <w:sz w:val="26"/>
          <w:szCs w:val="26"/>
        </w:rPr>
      </w:pPr>
      <w:r w:rsidRPr="004E7A6D">
        <w:rPr>
          <w:sz w:val="26"/>
          <w:szCs w:val="26"/>
        </w:rPr>
        <w:t xml:space="preserve">ОАФ 8, оп. 8, </w:t>
      </w:r>
      <w:r>
        <w:rPr>
          <w:sz w:val="26"/>
          <w:szCs w:val="26"/>
        </w:rPr>
        <w:t>1</w:t>
      </w:r>
      <w:r w:rsidRPr="004E7A6D">
        <w:rPr>
          <w:sz w:val="26"/>
          <w:szCs w:val="26"/>
        </w:rPr>
        <w:t xml:space="preserve"> ед. хр., 1994–199</w:t>
      </w:r>
      <w:r>
        <w:rPr>
          <w:sz w:val="26"/>
          <w:szCs w:val="26"/>
        </w:rPr>
        <w:t>9</w:t>
      </w:r>
      <w:r w:rsidRPr="004E7A6D">
        <w:rPr>
          <w:sz w:val="26"/>
          <w:szCs w:val="26"/>
        </w:rPr>
        <w:t xml:space="preserve"> гг.</w:t>
      </w:r>
    </w:p>
    <w:p w:rsidR="00295B40" w:rsidRPr="004E7A6D"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1994–1999 гг.</w:t>
      </w:r>
    </w:p>
    <w:p w:rsidR="00295B40" w:rsidRPr="00883528" w:rsidRDefault="00295B40" w:rsidP="00295B40">
      <w:pPr>
        <w:pStyle w:val="ad"/>
        <w:rPr>
          <w:sz w:val="26"/>
          <w:szCs w:val="26"/>
        </w:rPr>
      </w:pPr>
    </w:p>
    <w:p w:rsidR="00295B40" w:rsidRPr="002C7335" w:rsidRDefault="00295B40" w:rsidP="002C7335">
      <w:pPr>
        <w:pStyle w:val="ad"/>
        <w:keepNext/>
        <w:rPr>
          <w:b/>
          <w:sz w:val="26"/>
          <w:szCs w:val="26"/>
        </w:rPr>
      </w:pPr>
      <w:r w:rsidRPr="002C7335">
        <w:rPr>
          <w:b/>
          <w:sz w:val="26"/>
          <w:szCs w:val="26"/>
        </w:rPr>
        <w:t>ЧИП «КАДОЧНИКОВ» (14.08.1992–10.09.1999)</w:t>
      </w:r>
    </w:p>
    <w:p w:rsidR="00295B40" w:rsidRPr="00883528" w:rsidRDefault="00295B40" w:rsidP="00295B40">
      <w:pPr>
        <w:pStyle w:val="ad"/>
        <w:rPr>
          <w:sz w:val="26"/>
          <w:szCs w:val="26"/>
        </w:rPr>
      </w:pPr>
      <w:r w:rsidRPr="00883528">
        <w:rPr>
          <w:sz w:val="26"/>
          <w:szCs w:val="26"/>
        </w:rPr>
        <w:t>ОАФ 16, оп. 11, 3 ед. хр., 1994–1999 гг.</w:t>
      </w:r>
    </w:p>
    <w:p w:rsidR="00295B40" w:rsidRDefault="00295B40" w:rsidP="00295B40">
      <w:pPr>
        <w:pStyle w:val="ad"/>
        <w:rPr>
          <w:sz w:val="26"/>
          <w:szCs w:val="26"/>
        </w:rPr>
      </w:pPr>
      <w:r w:rsidRPr="009C59DD">
        <w:rPr>
          <w:sz w:val="26"/>
          <w:szCs w:val="26"/>
        </w:rPr>
        <w:t xml:space="preserve">Состав документов: приказы </w:t>
      </w:r>
      <w:r w:rsidR="001E2997">
        <w:rPr>
          <w:sz w:val="26"/>
          <w:szCs w:val="26"/>
        </w:rPr>
        <w:t>по личному</w:t>
      </w:r>
      <w:r w:rsidRPr="009C59DD">
        <w:rPr>
          <w:sz w:val="26"/>
          <w:szCs w:val="26"/>
        </w:rPr>
        <w:t xml:space="preserve"> составу 1994–1999 гг., расчетные ве</w:t>
      </w:r>
      <w:r>
        <w:rPr>
          <w:sz w:val="26"/>
          <w:szCs w:val="26"/>
        </w:rPr>
        <w:t>домости по заработной плате 1996–1999 гг.</w:t>
      </w:r>
    </w:p>
    <w:p w:rsidR="00295B40" w:rsidRPr="00883528" w:rsidRDefault="00295B40" w:rsidP="00295B40">
      <w:pPr>
        <w:pStyle w:val="ad"/>
        <w:rPr>
          <w:sz w:val="26"/>
          <w:szCs w:val="26"/>
        </w:rPr>
      </w:pPr>
    </w:p>
    <w:p w:rsidR="00295B40" w:rsidRPr="001341AF" w:rsidRDefault="00295B40" w:rsidP="00EF0FBC">
      <w:pPr>
        <w:pStyle w:val="ad"/>
        <w:keepNext/>
        <w:rPr>
          <w:b/>
          <w:sz w:val="26"/>
          <w:szCs w:val="26"/>
        </w:rPr>
      </w:pPr>
      <w:r w:rsidRPr="001341AF">
        <w:rPr>
          <w:b/>
          <w:sz w:val="26"/>
          <w:szCs w:val="26"/>
        </w:rPr>
        <w:t>ЧИП «КЕЙС» (13.09.1992–17.08.1999)</w:t>
      </w:r>
    </w:p>
    <w:p w:rsidR="00295B40" w:rsidRPr="002E1E9B" w:rsidRDefault="00295B40" w:rsidP="00295B40">
      <w:pPr>
        <w:pStyle w:val="ad"/>
        <w:rPr>
          <w:sz w:val="26"/>
          <w:szCs w:val="26"/>
        </w:rPr>
      </w:pPr>
      <w:r w:rsidRPr="002E1E9B">
        <w:rPr>
          <w:sz w:val="26"/>
          <w:szCs w:val="26"/>
        </w:rPr>
        <w:t>ОАФ 14, оп. 2, 2 ед. хр., 1992–1999 гг.</w:t>
      </w:r>
    </w:p>
    <w:p w:rsidR="00295B40" w:rsidRDefault="00295B40" w:rsidP="00295B40">
      <w:pPr>
        <w:pStyle w:val="ad"/>
        <w:rPr>
          <w:sz w:val="26"/>
          <w:szCs w:val="26"/>
        </w:rPr>
      </w:pPr>
      <w:r w:rsidRPr="00FD4E60">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1992</w:t>
      </w:r>
      <w:r w:rsidRPr="00FD4E60">
        <w:rPr>
          <w:sz w:val="26"/>
          <w:szCs w:val="26"/>
        </w:rPr>
        <w:t>–1999 гг., расчетные ве</w:t>
      </w:r>
      <w:r>
        <w:rPr>
          <w:sz w:val="26"/>
          <w:szCs w:val="26"/>
        </w:rPr>
        <w:t>домости по заработной плате 1993–1995</w:t>
      </w:r>
      <w:r w:rsidRPr="00FD4E60">
        <w:rPr>
          <w:sz w:val="26"/>
          <w:szCs w:val="26"/>
        </w:rPr>
        <w:t xml:space="preserve"> гг.</w:t>
      </w:r>
    </w:p>
    <w:p w:rsidR="00295B40" w:rsidRPr="007923A4" w:rsidRDefault="00295B40" w:rsidP="00295B40">
      <w:pPr>
        <w:pStyle w:val="ad"/>
        <w:rPr>
          <w:sz w:val="26"/>
          <w:szCs w:val="26"/>
        </w:rPr>
      </w:pPr>
    </w:p>
    <w:p w:rsidR="00295B40" w:rsidRPr="001A60DD" w:rsidRDefault="0043057A" w:rsidP="00295B40">
      <w:pPr>
        <w:pStyle w:val="ad"/>
        <w:rPr>
          <w:b/>
          <w:sz w:val="26"/>
          <w:szCs w:val="26"/>
        </w:rPr>
      </w:pPr>
      <w:r>
        <w:rPr>
          <w:b/>
          <w:sz w:val="26"/>
          <w:szCs w:val="26"/>
        </w:rPr>
        <w:t>ЧИП «</w:t>
      </w:r>
      <w:proofErr w:type="spellStart"/>
      <w:r>
        <w:rPr>
          <w:b/>
          <w:sz w:val="26"/>
          <w:szCs w:val="26"/>
        </w:rPr>
        <w:t>КиТ</w:t>
      </w:r>
      <w:proofErr w:type="spellEnd"/>
      <w:r>
        <w:rPr>
          <w:b/>
          <w:sz w:val="26"/>
          <w:szCs w:val="26"/>
        </w:rPr>
        <w:t>» (26.05.1992–01.12</w:t>
      </w:r>
      <w:r w:rsidR="00295B40" w:rsidRPr="001A60DD">
        <w:rPr>
          <w:b/>
          <w:sz w:val="26"/>
          <w:szCs w:val="26"/>
        </w:rPr>
        <w:t>.2003)</w:t>
      </w:r>
    </w:p>
    <w:p w:rsidR="00295B40" w:rsidRDefault="00295B40" w:rsidP="00295B40">
      <w:pPr>
        <w:pStyle w:val="ad"/>
        <w:rPr>
          <w:sz w:val="26"/>
          <w:szCs w:val="26"/>
        </w:rPr>
      </w:pPr>
      <w:r w:rsidRPr="007923A4">
        <w:rPr>
          <w:sz w:val="26"/>
          <w:szCs w:val="26"/>
        </w:rPr>
        <w:t>ОАФ 15, оп. 103, 3 ед. хр., 1992–1999 гг.</w:t>
      </w:r>
    </w:p>
    <w:p w:rsidR="001A60DD" w:rsidRDefault="0043057A" w:rsidP="00295B40">
      <w:pPr>
        <w:pStyle w:val="ad"/>
        <w:rPr>
          <w:sz w:val="26"/>
          <w:szCs w:val="26"/>
        </w:rPr>
      </w:pPr>
      <w:r w:rsidRPr="0043057A">
        <w:rPr>
          <w:sz w:val="26"/>
          <w:szCs w:val="26"/>
        </w:rPr>
        <w:t>ИНН: 7448006819</w:t>
      </w:r>
      <w:r>
        <w:rPr>
          <w:sz w:val="26"/>
          <w:szCs w:val="26"/>
        </w:rPr>
        <w:t>.</w:t>
      </w:r>
    </w:p>
    <w:p w:rsidR="001A60DD" w:rsidRDefault="0043057A" w:rsidP="00295B40">
      <w:pPr>
        <w:pStyle w:val="ad"/>
        <w:rPr>
          <w:sz w:val="26"/>
          <w:szCs w:val="26"/>
        </w:rPr>
      </w:pPr>
      <w:r>
        <w:rPr>
          <w:sz w:val="26"/>
          <w:szCs w:val="26"/>
        </w:rPr>
        <w:t>Вид деятельности: создание научно-технической продукции, оптовая торговля.</w:t>
      </w:r>
    </w:p>
    <w:p w:rsidR="00295B40" w:rsidRPr="007923A4"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1992–1999 гг., расчетные ведомости по заработной плате 1992–1996 гг.</w:t>
      </w:r>
    </w:p>
    <w:p w:rsidR="00295B40" w:rsidRPr="007923A4" w:rsidRDefault="00295B40" w:rsidP="00295B40">
      <w:pPr>
        <w:pStyle w:val="ad"/>
        <w:rPr>
          <w:sz w:val="26"/>
          <w:szCs w:val="26"/>
        </w:rPr>
      </w:pPr>
    </w:p>
    <w:p w:rsidR="00295B40" w:rsidRPr="002C7335" w:rsidRDefault="00295B40" w:rsidP="00295B40">
      <w:pPr>
        <w:pStyle w:val="ad"/>
        <w:rPr>
          <w:b/>
          <w:sz w:val="26"/>
          <w:szCs w:val="26"/>
        </w:rPr>
      </w:pPr>
      <w:r w:rsidRPr="002C7335">
        <w:rPr>
          <w:b/>
          <w:sz w:val="26"/>
          <w:szCs w:val="26"/>
        </w:rPr>
        <w:t>ЧИП «НАСТЯ» (07.04.1992–04.07.1999)</w:t>
      </w:r>
    </w:p>
    <w:p w:rsidR="00295B40" w:rsidRPr="00221567" w:rsidRDefault="00295B40" w:rsidP="00295B40">
      <w:pPr>
        <w:pStyle w:val="ad"/>
        <w:rPr>
          <w:sz w:val="26"/>
          <w:szCs w:val="26"/>
        </w:rPr>
      </w:pPr>
      <w:r w:rsidRPr="00221567">
        <w:rPr>
          <w:sz w:val="26"/>
          <w:szCs w:val="26"/>
        </w:rPr>
        <w:t>ОАФ 16, оп. 3, 4 ед. хр., 1994–1999 гг.</w:t>
      </w:r>
    </w:p>
    <w:p w:rsidR="00295B40" w:rsidRDefault="00295B40" w:rsidP="00295B40">
      <w:pPr>
        <w:pStyle w:val="ad"/>
        <w:rPr>
          <w:sz w:val="26"/>
          <w:szCs w:val="26"/>
        </w:rPr>
      </w:pPr>
    </w:p>
    <w:p w:rsidR="00064C4E" w:rsidRPr="002C7335" w:rsidRDefault="00064C4E" w:rsidP="00064C4E">
      <w:pPr>
        <w:pStyle w:val="ad"/>
        <w:rPr>
          <w:b/>
          <w:sz w:val="26"/>
          <w:szCs w:val="26"/>
        </w:rPr>
      </w:pPr>
      <w:r w:rsidRPr="002C7335">
        <w:rPr>
          <w:b/>
          <w:sz w:val="26"/>
          <w:szCs w:val="26"/>
        </w:rPr>
        <w:t>ЧИП ПКФ «ЕЛЕНА-3» (26.02.1993–03.09.1999)</w:t>
      </w:r>
    </w:p>
    <w:p w:rsidR="00064C4E" w:rsidRPr="00A72892" w:rsidRDefault="00064C4E" w:rsidP="00064C4E">
      <w:pPr>
        <w:pStyle w:val="ad"/>
        <w:rPr>
          <w:sz w:val="26"/>
          <w:szCs w:val="26"/>
        </w:rPr>
      </w:pPr>
      <w:r w:rsidRPr="00A72892">
        <w:rPr>
          <w:sz w:val="26"/>
          <w:szCs w:val="26"/>
        </w:rPr>
        <w:t>ОАФ 17, оп. 3, 5 ед. хр., 1993–1996 гг.</w:t>
      </w:r>
    </w:p>
    <w:p w:rsidR="00064C4E" w:rsidRDefault="00064C4E" w:rsidP="00064C4E">
      <w:pPr>
        <w:pStyle w:val="ad"/>
        <w:rPr>
          <w:sz w:val="26"/>
          <w:szCs w:val="26"/>
        </w:rPr>
      </w:pPr>
      <w:r w:rsidRPr="009D2A50">
        <w:rPr>
          <w:sz w:val="26"/>
          <w:szCs w:val="26"/>
        </w:rPr>
        <w:t xml:space="preserve">Состав документов: приказы </w:t>
      </w:r>
      <w:r>
        <w:rPr>
          <w:sz w:val="26"/>
          <w:szCs w:val="26"/>
        </w:rPr>
        <w:t>по личному</w:t>
      </w:r>
      <w:r w:rsidRPr="009D2A50">
        <w:rPr>
          <w:sz w:val="26"/>
          <w:szCs w:val="26"/>
        </w:rPr>
        <w:t xml:space="preserve"> составу</w:t>
      </w:r>
      <w:r>
        <w:rPr>
          <w:sz w:val="26"/>
          <w:szCs w:val="26"/>
        </w:rPr>
        <w:t xml:space="preserve"> 1993–1996 гг.</w:t>
      </w:r>
      <w:r w:rsidRPr="009D2A50">
        <w:rPr>
          <w:sz w:val="26"/>
          <w:szCs w:val="26"/>
        </w:rPr>
        <w:t xml:space="preserve">, </w:t>
      </w:r>
      <w:r>
        <w:rPr>
          <w:sz w:val="26"/>
          <w:szCs w:val="26"/>
        </w:rPr>
        <w:t>трудовые договоры 1994–1996 гг.</w:t>
      </w:r>
      <w:r w:rsidRPr="009D2A50">
        <w:rPr>
          <w:sz w:val="26"/>
          <w:szCs w:val="26"/>
        </w:rPr>
        <w:t xml:space="preserve">, </w:t>
      </w:r>
      <w:r>
        <w:rPr>
          <w:sz w:val="26"/>
          <w:szCs w:val="26"/>
        </w:rPr>
        <w:t>личные счета</w:t>
      </w:r>
      <w:r w:rsidRPr="009D2A50">
        <w:rPr>
          <w:sz w:val="26"/>
          <w:szCs w:val="26"/>
        </w:rPr>
        <w:t xml:space="preserve"> по заработной плате </w:t>
      </w:r>
      <w:r>
        <w:rPr>
          <w:sz w:val="26"/>
          <w:szCs w:val="26"/>
        </w:rPr>
        <w:t>1994–1995</w:t>
      </w:r>
      <w:r w:rsidRPr="009D2A50">
        <w:rPr>
          <w:sz w:val="26"/>
          <w:szCs w:val="26"/>
        </w:rPr>
        <w:t xml:space="preserve"> гг.</w:t>
      </w:r>
      <w:r>
        <w:rPr>
          <w:sz w:val="26"/>
          <w:szCs w:val="26"/>
        </w:rPr>
        <w:t>, расчетные ведомости по заработной плате, налоговые карточки 1995–1996 гг.</w:t>
      </w:r>
    </w:p>
    <w:p w:rsidR="00064C4E" w:rsidRPr="00E76157" w:rsidRDefault="00064C4E" w:rsidP="00064C4E">
      <w:pPr>
        <w:pStyle w:val="ad"/>
        <w:rPr>
          <w:sz w:val="26"/>
          <w:szCs w:val="26"/>
        </w:rPr>
      </w:pPr>
    </w:p>
    <w:p w:rsidR="00064C4E" w:rsidRPr="001341AF" w:rsidRDefault="00064C4E" w:rsidP="00064C4E">
      <w:pPr>
        <w:pStyle w:val="ad"/>
        <w:rPr>
          <w:b/>
          <w:sz w:val="26"/>
          <w:szCs w:val="26"/>
        </w:rPr>
      </w:pPr>
      <w:r w:rsidRPr="001341AF">
        <w:rPr>
          <w:b/>
          <w:sz w:val="26"/>
          <w:szCs w:val="26"/>
        </w:rPr>
        <w:t>ЧИП ПКФ «ОКСАНА» (01.02.1994–22.06.1999)</w:t>
      </w:r>
    </w:p>
    <w:p w:rsidR="00064C4E" w:rsidRDefault="00064C4E" w:rsidP="00064C4E">
      <w:pPr>
        <w:pStyle w:val="ad"/>
        <w:rPr>
          <w:sz w:val="26"/>
          <w:szCs w:val="26"/>
        </w:rPr>
      </w:pPr>
      <w:r w:rsidRPr="007C3873">
        <w:rPr>
          <w:sz w:val="26"/>
          <w:szCs w:val="26"/>
        </w:rPr>
        <w:t>ОАФ 14, оп. 7, 2 ед. хр., 1994–1999 гг.</w:t>
      </w:r>
    </w:p>
    <w:p w:rsidR="00064C4E" w:rsidRDefault="00064C4E" w:rsidP="00064C4E">
      <w:pPr>
        <w:pStyle w:val="ad"/>
        <w:rPr>
          <w:sz w:val="26"/>
          <w:szCs w:val="26"/>
        </w:rPr>
      </w:pPr>
      <w:r w:rsidRPr="00F50CC1">
        <w:rPr>
          <w:sz w:val="26"/>
          <w:szCs w:val="26"/>
        </w:rPr>
        <w:t>Состав докумен</w:t>
      </w:r>
      <w:r>
        <w:rPr>
          <w:sz w:val="26"/>
          <w:szCs w:val="26"/>
        </w:rPr>
        <w:t xml:space="preserve">тов: приказы по личному составу, </w:t>
      </w:r>
      <w:r w:rsidRPr="00F50CC1">
        <w:rPr>
          <w:sz w:val="26"/>
          <w:szCs w:val="26"/>
        </w:rPr>
        <w:t>расчетные ведомости по заработ</w:t>
      </w:r>
      <w:r>
        <w:rPr>
          <w:sz w:val="26"/>
          <w:szCs w:val="26"/>
        </w:rPr>
        <w:t>ной плате 1994–1999</w:t>
      </w:r>
      <w:r w:rsidRPr="00F50CC1">
        <w:rPr>
          <w:sz w:val="26"/>
          <w:szCs w:val="26"/>
        </w:rPr>
        <w:t xml:space="preserve"> гг.</w:t>
      </w:r>
    </w:p>
    <w:p w:rsidR="00064C4E" w:rsidRPr="007C0BE5" w:rsidRDefault="00064C4E" w:rsidP="00295B40">
      <w:pPr>
        <w:pStyle w:val="ad"/>
        <w:rPr>
          <w:sz w:val="26"/>
          <w:szCs w:val="26"/>
        </w:rPr>
      </w:pPr>
    </w:p>
    <w:p w:rsidR="00295B40" w:rsidRPr="00F51665" w:rsidRDefault="00295B40" w:rsidP="00295B40">
      <w:pPr>
        <w:pStyle w:val="ad"/>
        <w:rPr>
          <w:b/>
          <w:sz w:val="26"/>
          <w:szCs w:val="26"/>
        </w:rPr>
      </w:pPr>
      <w:r w:rsidRPr="00F51665">
        <w:rPr>
          <w:b/>
          <w:sz w:val="26"/>
          <w:szCs w:val="26"/>
        </w:rPr>
        <w:t>ЧИП «СОРОК ПЯТЬ» (05.10.1993–29.05.2000)</w:t>
      </w:r>
    </w:p>
    <w:p w:rsidR="00295B40" w:rsidRDefault="00295B40" w:rsidP="00295B40">
      <w:pPr>
        <w:pStyle w:val="ad"/>
        <w:rPr>
          <w:sz w:val="26"/>
          <w:szCs w:val="26"/>
        </w:rPr>
      </w:pPr>
      <w:r w:rsidRPr="00C830DC">
        <w:rPr>
          <w:sz w:val="26"/>
          <w:szCs w:val="26"/>
        </w:rPr>
        <w:t>ОАФ 15, оп. 27, 1 ед. хр., 1993–2000 гг.</w:t>
      </w:r>
    </w:p>
    <w:p w:rsidR="00F51665" w:rsidRDefault="00F51665" w:rsidP="00295B40">
      <w:pPr>
        <w:pStyle w:val="ad"/>
        <w:rPr>
          <w:sz w:val="26"/>
          <w:szCs w:val="26"/>
        </w:rPr>
      </w:pPr>
      <w:r>
        <w:rPr>
          <w:sz w:val="26"/>
          <w:szCs w:val="26"/>
        </w:rPr>
        <w:t>Вид деятельности: проведение консультаций.</w:t>
      </w:r>
    </w:p>
    <w:p w:rsidR="00295B40" w:rsidRPr="00C830DC" w:rsidRDefault="00295B40" w:rsidP="00295B4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1993–2000 гг.</w:t>
      </w:r>
    </w:p>
    <w:p w:rsidR="00295B40" w:rsidRDefault="00295B40" w:rsidP="00295B40">
      <w:pPr>
        <w:pStyle w:val="ad"/>
        <w:rPr>
          <w:sz w:val="26"/>
          <w:szCs w:val="26"/>
        </w:rPr>
      </w:pPr>
    </w:p>
    <w:p w:rsidR="00064C4E" w:rsidRPr="002C7335" w:rsidRDefault="00064C4E" w:rsidP="00064C4E">
      <w:pPr>
        <w:pStyle w:val="ad"/>
        <w:rPr>
          <w:b/>
          <w:sz w:val="26"/>
          <w:szCs w:val="26"/>
        </w:rPr>
      </w:pPr>
      <w:r w:rsidRPr="002C7335">
        <w:rPr>
          <w:b/>
          <w:sz w:val="26"/>
          <w:szCs w:val="26"/>
        </w:rPr>
        <w:t>ЧИП Строительное торговое предприятие «ГАРАНТ» (17.10.1990–21.10.1998)</w:t>
      </w:r>
    </w:p>
    <w:p w:rsidR="00064C4E" w:rsidRPr="00CB682F" w:rsidRDefault="00064C4E" w:rsidP="00064C4E">
      <w:pPr>
        <w:pStyle w:val="ad"/>
        <w:rPr>
          <w:sz w:val="26"/>
          <w:szCs w:val="26"/>
        </w:rPr>
      </w:pPr>
      <w:r w:rsidRPr="00CB682F">
        <w:rPr>
          <w:sz w:val="26"/>
          <w:szCs w:val="26"/>
        </w:rPr>
        <w:t>ОАФ 17,</w:t>
      </w:r>
      <w:r>
        <w:rPr>
          <w:sz w:val="26"/>
          <w:szCs w:val="26"/>
        </w:rPr>
        <w:t xml:space="preserve"> оп.6, 4 ед. хр., 1990–1994 гг.</w:t>
      </w:r>
    </w:p>
    <w:p w:rsidR="00064C4E" w:rsidRPr="00CB682F" w:rsidRDefault="00064C4E" w:rsidP="00064C4E">
      <w:pPr>
        <w:pStyle w:val="ad"/>
        <w:rPr>
          <w:sz w:val="26"/>
          <w:szCs w:val="26"/>
        </w:rPr>
      </w:pPr>
      <w:r w:rsidRPr="00CB682F">
        <w:rPr>
          <w:sz w:val="26"/>
          <w:szCs w:val="26"/>
        </w:rPr>
        <w:t>Переименования:</w:t>
      </w:r>
    </w:p>
    <w:p w:rsidR="00064C4E" w:rsidRPr="00CB682F" w:rsidRDefault="00064C4E" w:rsidP="00064C4E">
      <w:pPr>
        <w:pStyle w:val="ad"/>
        <w:numPr>
          <w:ilvl w:val="0"/>
          <w:numId w:val="1"/>
        </w:numPr>
        <w:rPr>
          <w:sz w:val="26"/>
          <w:szCs w:val="26"/>
        </w:rPr>
      </w:pPr>
      <w:r w:rsidRPr="00CB682F">
        <w:rPr>
          <w:sz w:val="26"/>
          <w:szCs w:val="26"/>
        </w:rPr>
        <w:t xml:space="preserve">Производственно-строительное малое предприятие </w:t>
      </w:r>
      <w:r>
        <w:rPr>
          <w:sz w:val="26"/>
          <w:szCs w:val="26"/>
        </w:rPr>
        <w:t>«</w:t>
      </w:r>
      <w:r w:rsidRPr="00CB682F">
        <w:rPr>
          <w:sz w:val="26"/>
          <w:szCs w:val="26"/>
        </w:rPr>
        <w:t>ГАРАНТ</w:t>
      </w:r>
      <w:r>
        <w:rPr>
          <w:sz w:val="26"/>
          <w:szCs w:val="26"/>
        </w:rPr>
        <w:t>»</w:t>
      </w:r>
      <w:r w:rsidRPr="00CB682F">
        <w:rPr>
          <w:sz w:val="26"/>
          <w:szCs w:val="26"/>
        </w:rPr>
        <w:t xml:space="preserve"> (03.09.1990–17.10.1991)</w:t>
      </w:r>
    </w:p>
    <w:p w:rsidR="00064C4E" w:rsidRPr="00CB682F" w:rsidRDefault="00064C4E" w:rsidP="00064C4E">
      <w:pPr>
        <w:pStyle w:val="ad"/>
        <w:numPr>
          <w:ilvl w:val="0"/>
          <w:numId w:val="1"/>
        </w:numPr>
        <w:rPr>
          <w:sz w:val="26"/>
          <w:szCs w:val="26"/>
        </w:rPr>
      </w:pPr>
      <w:r w:rsidRPr="00CB682F">
        <w:rPr>
          <w:sz w:val="26"/>
          <w:szCs w:val="26"/>
        </w:rPr>
        <w:t xml:space="preserve">ЧИП Строительное торговое предприятие </w:t>
      </w:r>
      <w:r>
        <w:rPr>
          <w:sz w:val="26"/>
          <w:szCs w:val="26"/>
        </w:rPr>
        <w:t>«</w:t>
      </w:r>
      <w:r w:rsidRPr="00CB682F">
        <w:rPr>
          <w:sz w:val="26"/>
          <w:szCs w:val="26"/>
        </w:rPr>
        <w:t>ГАРАНТ</w:t>
      </w:r>
      <w:r>
        <w:rPr>
          <w:sz w:val="26"/>
          <w:szCs w:val="26"/>
        </w:rPr>
        <w:t>»</w:t>
      </w:r>
      <w:r w:rsidRPr="00CB682F">
        <w:rPr>
          <w:sz w:val="26"/>
          <w:szCs w:val="26"/>
        </w:rPr>
        <w:t xml:space="preserve"> (17.10.1991–21.10.1998)</w:t>
      </w:r>
    </w:p>
    <w:p w:rsidR="00064C4E" w:rsidRDefault="00064C4E" w:rsidP="00064C4E">
      <w:pPr>
        <w:pStyle w:val="ad"/>
        <w:rPr>
          <w:sz w:val="26"/>
          <w:szCs w:val="26"/>
        </w:rPr>
      </w:pPr>
      <w:r w:rsidRPr="00BA2928">
        <w:rPr>
          <w:sz w:val="26"/>
          <w:szCs w:val="26"/>
        </w:rPr>
        <w:t xml:space="preserve">Состав документов: приказы </w:t>
      </w:r>
      <w:r>
        <w:rPr>
          <w:sz w:val="26"/>
          <w:szCs w:val="26"/>
        </w:rPr>
        <w:t>по личному</w:t>
      </w:r>
      <w:r w:rsidRPr="00BA2928">
        <w:rPr>
          <w:sz w:val="26"/>
          <w:szCs w:val="26"/>
        </w:rPr>
        <w:t xml:space="preserve"> составу</w:t>
      </w:r>
      <w:r>
        <w:rPr>
          <w:sz w:val="26"/>
          <w:szCs w:val="26"/>
        </w:rPr>
        <w:t xml:space="preserve"> 1990–1994 гг.</w:t>
      </w:r>
      <w:r w:rsidRPr="00BA2928">
        <w:rPr>
          <w:sz w:val="26"/>
          <w:szCs w:val="26"/>
        </w:rPr>
        <w:t xml:space="preserve">, расчетные ведомости по заработной плате </w:t>
      </w:r>
      <w:r>
        <w:rPr>
          <w:sz w:val="26"/>
          <w:szCs w:val="26"/>
        </w:rPr>
        <w:t>1990–1991, 1993 г</w:t>
      </w:r>
      <w:r w:rsidRPr="00BA2928">
        <w:rPr>
          <w:sz w:val="26"/>
          <w:szCs w:val="26"/>
        </w:rPr>
        <w:t>.</w:t>
      </w:r>
      <w:r>
        <w:rPr>
          <w:sz w:val="26"/>
          <w:szCs w:val="26"/>
        </w:rPr>
        <w:t>, лицевые счета по заработной плате 1992 г.</w:t>
      </w:r>
    </w:p>
    <w:p w:rsidR="00064C4E" w:rsidRPr="00D21D7E" w:rsidRDefault="00064C4E" w:rsidP="00295B40">
      <w:pPr>
        <w:pStyle w:val="ad"/>
        <w:rPr>
          <w:sz w:val="26"/>
          <w:szCs w:val="26"/>
        </w:rPr>
      </w:pPr>
    </w:p>
    <w:p w:rsidR="00295B40" w:rsidRPr="00942E2B" w:rsidRDefault="00295B40" w:rsidP="002C7335">
      <w:pPr>
        <w:pStyle w:val="ad"/>
        <w:keepNext/>
        <w:rPr>
          <w:b/>
          <w:sz w:val="26"/>
          <w:szCs w:val="26"/>
        </w:rPr>
      </w:pPr>
      <w:r w:rsidRPr="00942E2B">
        <w:rPr>
          <w:b/>
          <w:sz w:val="26"/>
          <w:szCs w:val="26"/>
        </w:rPr>
        <w:t>ЧИП «ТАКЭД» (16.02.1993–31.10.2000)</w:t>
      </w:r>
    </w:p>
    <w:p w:rsidR="00295B40" w:rsidRPr="00D21D7E" w:rsidRDefault="00295B40" w:rsidP="00295B40">
      <w:pPr>
        <w:pStyle w:val="ad"/>
        <w:rPr>
          <w:sz w:val="26"/>
          <w:szCs w:val="26"/>
        </w:rPr>
      </w:pPr>
      <w:r w:rsidRPr="00D21D7E">
        <w:rPr>
          <w:sz w:val="26"/>
          <w:szCs w:val="26"/>
        </w:rPr>
        <w:t xml:space="preserve">ОАФ 13, оп. 37, 2 ед. хр., 1993–2000 гг. </w:t>
      </w:r>
    </w:p>
    <w:p w:rsidR="00295B40" w:rsidRDefault="00295B40" w:rsidP="00295B40">
      <w:pPr>
        <w:pStyle w:val="ad"/>
        <w:rPr>
          <w:sz w:val="26"/>
          <w:szCs w:val="26"/>
        </w:rPr>
      </w:pPr>
      <w:r w:rsidRPr="007660C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1993–2000</w:t>
      </w:r>
      <w:r w:rsidRPr="007660CC">
        <w:rPr>
          <w:sz w:val="26"/>
          <w:szCs w:val="26"/>
        </w:rPr>
        <w:t xml:space="preserve"> гг., расчетные ве</w:t>
      </w:r>
      <w:r>
        <w:rPr>
          <w:sz w:val="26"/>
          <w:szCs w:val="26"/>
        </w:rPr>
        <w:t>домости по заработной плате 1994–2000</w:t>
      </w:r>
      <w:r w:rsidRPr="007660CC">
        <w:rPr>
          <w:sz w:val="26"/>
          <w:szCs w:val="26"/>
        </w:rPr>
        <w:t xml:space="preserve"> гг.</w:t>
      </w:r>
    </w:p>
    <w:p w:rsidR="00295B40" w:rsidRPr="002C7335" w:rsidRDefault="00295B40" w:rsidP="00295B40">
      <w:pPr>
        <w:pStyle w:val="ad"/>
        <w:rPr>
          <w:b/>
          <w:sz w:val="26"/>
          <w:szCs w:val="26"/>
        </w:rPr>
      </w:pPr>
    </w:p>
    <w:p w:rsidR="00295B40" w:rsidRPr="002C7335" w:rsidRDefault="00295B40" w:rsidP="00EF0FBC">
      <w:pPr>
        <w:pStyle w:val="ad"/>
        <w:keepNext/>
        <w:rPr>
          <w:b/>
          <w:sz w:val="26"/>
          <w:szCs w:val="26"/>
        </w:rPr>
      </w:pPr>
      <w:r w:rsidRPr="002C7335">
        <w:rPr>
          <w:b/>
          <w:sz w:val="26"/>
          <w:szCs w:val="26"/>
        </w:rPr>
        <w:t>ЧИП фирма «УРАЛ» (15.02.1993–03.02.2001)</w:t>
      </w:r>
    </w:p>
    <w:p w:rsidR="00295B40" w:rsidRPr="00BB4FAE" w:rsidRDefault="00295B40" w:rsidP="00EF0FBC">
      <w:pPr>
        <w:pStyle w:val="ad"/>
        <w:keepNext/>
        <w:rPr>
          <w:sz w:val="26"/>
          <w:szCs w:val="26"/>
        </w:rPr>
      </w:pPr>
      <w:r w:rsidRPr="00BB4FAE">
        <w:rPr>
          <w:sz w:val="26"/>
          <w:szCs w:val="26"/>
        </w:rPr>
        <w:t>ОАФ 17, оп.16, 2 ед. хр., 1993–2000 гг.</w:t>
      </w:r>
    </w:p>
    <w:p w:rsidR="00295B40" w:rsidRDefault="00295B40" w:rsidP="00295B40">
      <w:pPr>
        <w:pStyle w:val="ad"/>
        <w:rPr>
          <w:sz w:val="26"/>
          <w:szCs w:val="26"/>
        </w:rPr>
      </w:pPr>
      <w:r w:rsidRPr="008F25AB">
        <w:rPr>
          <w:sz w:val="26"/>
          <w:szCs w:val="26"/>
        </w:rPr>
        <w:t xml:space="preserve">Состав документов: приказы </w:t>
      </w:r>
      <w:r w:rsidR="001E2997">
        <w:rPr>
          <w:sz w:val="26"/>
          <w:szCs w:val="26"/>
        </w:rPr>
        <w:t>по личному</w:t>
      </w:r>
      <w:r w:rsidRPr="008F25AB">
        <w:rPr>
          <w:sz w:val="26"/>
          <w:szCs w:val="26"/>
        </w:rPr>
        <w:t xml:space="preserve"> составу</w:t>
      </w:r>
      <w:r>
        <w:rPr>
          <w:sz w:val="26"/>
          <w:szCs w:val="26"/>
        </w:rPr>
        <w:t xml:space="preserve"> 1993–2000 гг.</w:t>
      </w:r>
      <w:r w:rsidRPr="008F25AB">
        <w:rPr>
          <w:sz w:val="26"/>
          <w:szCs w:val="26"/>
        </w:rPr>
        <w:t xml:space="preserve">, расчетные ведомости по заработной плате </w:t>
      </w:r>
      <w:r>
        <w:rPr>
          <w:sz w:val="26"/>
          <w:szCs w:val="26"/>
        </w:rPr>
        <w:t>1996</w:t>
      </w:r>
      <w:r w:rsidRPr="008F25AB">
        <w:rPr>
          <w:sz w:val="26"/>
          <w:szCs w:val="26"/>
        </w:rPr>
        <w:t>–</w:t>
      </w:r>
      <w:r>
        <w:rPr>
          <w:sz w:val="26"/>
          <w:szCs w:val="26"/>
        </w:rPr>
        <w:t>1999</w:t>
      </w:r>
      <w:r w:rsidRPr="008F25AB">
        <w:rPr>
          <w:sz w:val="26"/>
          <w:szCs w:val="26"/>
        </w:rPr>
        <w:t xml:space="preserve"> гг.</w:t>
      </w:r>
    </w:p>
    <w:p w:rsidR="00295B40" w:rsidRPr="00BB4FAE" w:rsidRDefault="00295B40" w:rsidP="00295B40">
      <w:pPr>
        <w:pStyle w:val="ad"/>
        <w:rPr>
          <w:sz w:val="26"/>
          <w:szCs w:val="26"/>
        </w:rPr>
      </w:pPr>
    </w:p>
    <w:p w:rsidR="00295B40" w:rsidRPr="002C7335" w:rsidRDefault="00295B40" w:rsidP="002C7335">
      <w:pPr>
        <w:pStyle w:val="ad"/>
        <w:rPr>
          <w:b/>
          <w:sz w:val="26"/>
          <w:szCs w:val="26"/>
        </w:rPr>
      </w:pPr>
      <w:r w:rsidRPr="002C7335">
        <w:rPr>
          <w:b/>
          <w:sz w:val="26"/>
          <w:szCs w:val="26"/>
        </w:rPr>
        <w:t>Челябинская городская общественная организация «МАХАРИШИ ВЕДА» (13.10.1996–03.09.1999)</w:t>
      </w:r>
    </w:p>
    <w:p w:rsidR="00295B40" w:rsidRPr="00BB0D76" w:rsidRDefault="00295B40" w:rsidP="00295B40">
      <w:pPr>
        <w:pStyle w:val="ad"/>
        <w:rPr>
          <w:sz w:val="26"/>
          <w:szCs w:val="26"/>
        </w:rPr>
      </w:pPr>
      <w:r w:rsidRPr="00BB0D76">
        <w:rPr>
          <w:sz w:val="26"/>
          <w:szCs w:val="26"/>
        </w:rPr>
        <w:t>ОАФ 14, оп. 6</w:t>
      </w:r>
      <w:r>
        <w:rPr>
          <w:sz w:val="26"/>
          <w:szCs w:val="26"/>
        </w:rPr>
        <w:t>, 1 ед. хр., 1994–1999 гг.</w:t>
      </w:r>
    </w:p>
    <w:p w:rsidR="00295B40" w:rsidRPr="00BB0D76" w:rsidRDefault="00295B40" w:rsidP="00295B40">
      <w:pPr>
        <w:pStyle w:val="ad"/>
        <w:rPr>
          <w:sz w:val="26"/>
          <w:szCs w:val="26"/>
        </w:rPr>
      </w:pPr>
      <w:r w:rsidRPr="00BB0D76">
        <w:rPr>
          <w:sz w:val="26"/>
          <w:szCs w:val="26"/>
        </w:rPr>
        <w:t>Переименования:</w:t>
      </w:r>
    </w:p>
    <w:p w:rsidR="00295B40" w:rsidRPr="00BB0D76" w:rsidRDefault="00295B40" w:rsidP="00295B40">
      <w:pPr>
        <w:pStyle w:val="ad"/>
        <w:numPr>
          <w:ilvl w:val="0"/>
          <w:numId w:val="1"/>
        </w:numPr>
        <w:rPr>
          <w:spacing w:val="-2"/>
          <w:sz w:val="26"/>
          <w:szCs w:val="26"/>
        </w:rPr>
      </w:pPr>
      <w:r w:rsidRPr="00BB0D76">
        <w:rPr>
          <w:spacing w:val="-2"/>
          <w:sz w:val="26"/>
          <w:szCs w:val="26"/>
        </w:rPr>
        <w:t xml:space="preserve">Общественный клуб </w:t>
      </w:r>
      <w:r>
        <w:rPr>
          <w:spacing w:val="-2"/>
          <w:sz w:val="26"/>
          <w:szCs w:val="26"/>
        </w:rPr>
        <w:t>«</w:t>
      </w:r>
      <w:r w:rsidRPr="00BB0D76">
        <w:rPr>
          <w:spacing w:val="-2"/>
          <w:sz w:val="26"/>
          <w:szCs w:val="26"/>
        </w:rPr>
        <w:t>МАХАРИШИ ВЕДА</w:t>
      </w:r>
      <w:r>
        <w:rPr>
          <w:spacing w:val="-2"/>
          <w:sz w:val="26"/>
          <w:szCs w:val="26"/>
        </w:rPr>
        <w:t>»</w:t>
      </w:r>
      <w:r w:rsidRPr="00BB0D76">
        <w:rPr>
          <w:spacing w:val="-2"/>
          <w:sz w:val="26"/>
          <w:szCs w:val="26"/>
        </w:rPr>
        <w:t xml:space="preserve"> (13.10.1993–04.12.1996)</w:t>
      </w:r>
    </w:p>
    <w:p w:rsidR="00295B40" w:rsidRPr="00BB0D76" w:rsidRDefault="00295B40" w:rsidP="00295B40">
      <w:pPr>
        <w:pStyle w:val="ad"/>
        <w:numPr>
          <w:ilvl w:val="0"/>
          <w:numId w:val="1"/>
        </w:numPr>
        <w:rPr>
          <w:spacing w:val="-2"/>
          <w:sz w:val="26"/>
          <w:szCs w:val="26"/>
        </w:rPr>
      </w:pPr>
      <w:r w:rsidRPr="00BB0D76">
        <w:rPr>
          <w:spacing w:val="-2"/>
          <w:sz w:val="26"/>
          <w:szCs w:val="26"/>
        </w:rPr>
        <w:t xml:space="preserve">Челябинская городская общественная организация </w:t>
      </w:r>
      <w:r>
        <w:rPr>
          <w:spacing w:val="-2"/>
          <w:sz w:val="26"/>
          <w:szCs w:val="26"/>
        </w:rPr>
        <w:t>«</w:t>
      </w:r>
      <w:r w:rsidRPr="00BB0D76">
        <w:rPr>
          <w:spacing w:val="-2"/>
          <w:sz w:val="26"/>
          <w:szCs w:val="26"/>
        </w:rPr>
        <w:t>МАХАРИШИ ВЕДА</w:t>
      </w:r>
      <w:r>
        <w:rPr>
          <w:spacing w:val="-2"/>
          <w:sz w:val="26"/>
          <w:szCs w:val="26"/>
        </w:rPr>
        <w:t>»</w:t>
      </w:r>
      <w:r w:rsidRPr="00BB0D76">
        <w:rPr>
          <w:spacing w:val="-2"/>
          <w:sz w:val="26"/>
          <w:szCs w:val="26"/>
        </w:rPr>
        <w:t xml:space="preserve"> (04.12.1996–03.09.1999)</w:t>
      </w:r>
    </w:p>
    <w:p w:rsidR="00295B40" w:rsidRDefault="00295B40" w:rsidP="00295B40">
      <w:pPr>
        <w:pStyle w:val="ad"/>
        <w:rPr>
          <w:sz w:val="26"/>
          <w:szCs w:val="26"/>
        </w:rPr>
      </w:pPr>
      <w:r w:rsidRPr="00367A69">
        <w:rPr>
          <w:sz w:val="26"/>
          <w:szCs w:val="26"/>
        </w:rPr>
        <w:t xml:space="preserve">Состав документов: </w:t>
      </w:r>
      <w:r>
        <w:rPr>
          <w:sz w:val="26"/>
          <w:szCs w:val="26"/>
        </w:rPr>
        <w:t>распоряжения</w:t>
      </w:r>
      <w:r w:rsidRPr="00367A69">
        <w:rPr>
          <w:sz w:val="26"/>
          <w:szCs w:val="26"/>
        </w:rPr>
        <w:t xml:space="preserve"> </w:t>
      </w:r>
      <w:r w:rsidR="001E2997">
        <w:rPr>
          <w:sz w:val="26"/>
          <w:szCs w:val="26"/>
        </w:rPr>
        <w:t>по личному</w:t>
      </w:r>
      <w:r>
        <w:rPr>
          <w:sz w:val="26"/>
          <w:szCs w:val="26"/>
        </w:rPr>
        <w:t xml:space="preserve"> составу 1994–1999 гг.</w:t>
      </w:r>
    </w:p>
    <w:p w:rsidR="00295B40" w:rsidRPr="00C55C68" w:rsidRDefault="00295B40" w:rsidP="00295B40">
      <w:pPr>
        <w:pStyle w:val="ad"/>
        <w:rPr>
          <w:sz w:val="26"/>
          <w:szCs w:val="26"/>
        </w:rPr>
      </w:pPr>
    </w:p>
    <w:p w:rsidR="00295B40" w:rsidRPr="00383DCF" w:rsidRDefault="00295B40" w:rsidP="00295B40">
      <w:pPr>
        <w:pStyle w:val="ad"/>
        <w:rPr>
          <w:b/>
          <w:sz w:val="26"/>
          <w:szCs w:val="26"/>
        </w:rPr>
      </w:pPr>
      <w:r w:rsidRPr="00383DCF">
        <w:rPr>
          <w:b/>
          <w:sz w:val="26"/>
          <w:szCs w:val="26"/>
        </w:rPr>
        <w:t>Челябинский филиал компании «</w:t>
      </w:r>
      <w:proofErr w:type="spellStart"/>
      <w:r w:rsidRPr="00383DCF">
        <w:rPr>
          <w:b/>
          <w:sz w:val="26"/>
          <w:szCs w:val="26"/>
        </w:rPr>
        <w:t>Келвуд</w:t>
      </w:r>
      <w:proofErr w:type="spellEnd"/>
      <w:r w:rsidRPr="00383DCF">
        <w:rPr>
          <w:b/>
          <w:sz w:val="26"/>
          <w:szCs w:val="26"/>
        </w:rPr>
        <w:t xml:space="preserve"> </w:t>
      </w:r>
      <w:proofErr w:type="spellStart"/>
      <w:r w:rsidRPr="00383DCF">
        <w:rPr>
          <w:b/>
          <w:sz w:val="26"/>
          <w:szCs w:val="26"/>
        </w:rPr>
        <w:t>Индастриз</w:t>
      </w:r>
      <w:proofErr w:type="spellEnd"/>
      <w:r w:rsidRPr="00383DCF">
        <w:rPr>
          <w:b/>
          <w:sz w:val="26"/>
          <w:szCs w:val="26"/>
        </w:rPr>
        <w:t xml:space="preserve"> ЛТД» (06.09.1995–30.04.1999)</w:t>
      </w:r>
    </w:p>
    <w:p w:rsidR="00295B40" w:rsidRPr="004318C1" w:rsidRDefault="00295B40" w:rsidP="00295B40">
      <w:pPr>
        <w:pStyle w:val="ad"/>
        <w:rPr>
          <w:sz w:val="26"/>
          <w:szCs w:val="26"/>
        </w:rPr>
      </w:pPr>
      <w:r w:rsidRPr="004318C1">
        <w:rPr>
          <w:sz w:val="26"/>
          <w:szCs w:val="26"/>
        </w:rPr>
        <w:t>ОАФ 13, оп. 2</w:t>
      </w:r>
      <w:r>
        <w:rPr>
          <w:sz w:val="26"/>
          <w:szCs w:val="26"/>
        </w:rPr>
        <w:t>, 4 ед. хр., 1995–1996 гг.</w:t>
      </w:r>
    </w:p>
    <w:p w:rsidR="00295B40" w:rsidRDefault="00295B40" w:rsidP="00295B40">
      <w:pPr>
        <w:pStyle w:val="ad"/>
        <w:rPr>
          <w:sz w:val="26"/>
          <w:szCs w:val="26"/>
        </w:rPr>
      </w:pPr>
      <w:r w:rsidRPr="00E04E9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w:t>
      </w:r>
      <w:r w:rsidRPr="00E04E9C">
        <w:rPr>
          <w:sz w:val="26"/>
          <w:szCs w:val="26"/>
        </w:rPr>
        <w:t>, расчетные ведомос</w:t>
      </w:r>
      <w:r>
        <w:rPr>
          <w:sz w:val="26"/>
          <w:szCs w:val="26"/>
        </w:rPr>
        <w:t>ти по заработной плате 1995–1996</w:t>
      </w:r>
      <w:r w:rsidRPr="00E04E9C">
        <w:rPr>
          <w:sz w:val="26"/>
          <w:szCs w:val="26"/>
        </w:rPr>
        <w:t xml:space="preserve"> гг.</w:t>
      </w:r>
    </w:p>
    <w:p w:rsidR="00295B40" w:rsidRPr="00E00EC9" w:rsidRDefault="00295B40" w:rsidP="00295B40">
      <w:pPr>
        <w:pStyle w:val="ad"/>
        <w:rPr>
          <w:sz w:val="26"/>
          <w:szCs w:val="26"/>
        </w:rPr>
      </w:pPr>
    </w:p>
    <w:p w:rsidR="00295B40" w:rsidRPr="00A86B65" w:rsidRDefault="00295B40" w:rsidP="00295B40">
      <w:pPr>
        <w:pStyle w:val="ad"/>
        <w:rPr>
          <w:b/>
          <w:sz w:val="26"/>
          <w:szCs w:val="26"/>
        </w:rPr>
      </w:pPr>
      <w:r w:rsidRPr="00A86B65">
        <w:rPr>
          <w:b/>
          <w:sz w:val="26"/>
          <w:szCs w:val="26"/>
        </w:rPr>
        <w:t>Челябинский филиал ОАО «РУСИЧ ЦЕНТР БАНК» (17.10.2008–</w:t>
      </w:r>
      <w:r w:rsidR="003213C4" w:rsidRPr="003213C4">
        <w:rPr>
          <w:b/>
          <w:sz w:val="26"/>
          <w:szCs w:val="26"/>
        </w:rPr>
        <w:t>28.04.2020</w:t>
      </w:r>
      <w:r w:rsidRPr="00A86B65">
        <w:rPr>
          <w:b/>
          <w:sz w:val="26"/>
          <w:szCs w:val="26"/>
        </w:rPr>
        <w:t>)</w:t>
      </w:r>
    </w:p>
    <w:p w:rsidR="00295B40" w:rsidRDefault="00295B40" w:rsidP="00295B40">
      <w:pPr>
        <w:pStyle w:val="ad"/>
        <w:rPr>
          <w:sz w:val="26"/>
          <w:szCs w:val="26"/>
        </w:rPr>
      </w:pPr>
      <w:r w:rsidRPr="00E00EC9">
        <w:rPr>
          <w:sz w:val="26"/>
          <w:szCs w:val="26"/>
        </w:rPr>
        <w:t>ОАФ 13, оп. 182, 5 ед. хр., 2008–2011 гг.</w:t>
      </w:r>
    </w:p>
    <w:p w:rsidR="00A86B65" w:rsidRDefault="00A86B65" w:rsidP="00295B40">
      <w:pPr>
        <w:pStyle w:val="ad"/>
        <w:rPr>
          <w:sz w:val="26"/>
          <w:szCs w:val="26"/>
        </w:rPr>
      </w:pPr>
      <w:r w:rsidRPr="00A86B65">
        <w:rPr>
          <w:sz w:val="26"/>
          <w:szCs w:val="26"/>
        </w:rPr>
        <w:t>ИНН: 7744001835</w:t>
      </w:r>
      <w:r>
        <w:rPr>
          <w:sz w:val="26"/>
          <w:szCs w:val="26"/>
        </w:rPr>
        <w:t>.</w:t>
      </w:r>
    </w:p>
    <w:p w:rsidR="00A86B65" w:rsidRPr="00E00EC9" w:rsidRDefault="00A86B65" w:rsidP="00295B40">
      <w:pPr>
        <w:pStyle w:val="ad"/>
        <w:rPr>
          <w:sz w:val="26"/>
          <w:szCs w:val="26"/>
        </w:rPr>
      </w:pPr>
      <w:r>
        <w:rPr>
          <w:sz w:val="26"/>
          <w:szCs w:val="26"/>
        </w:rPr>
        <w:t xml:space="preserve">ОКВЭД: </w:t>
      </w:r>
      <w:r w:rsidRPr="00A86B65">
        <w:rPr>
          <w:sz w:val="26"/>
          <w:szCs w:val="26"/>
        </w:rPr>
        <w:t>64.19 Денежное посредничество прочее</w:t>
      </w:r>
      <w:r>
        <w:rPr>
          <w:sz w:val="26"/>
          <w:szCs w:val="26"/>
        </w:rPr>
        <w:t>.</w:t>
      </w:r>
    </w:p>
    <w:p w:rsidR="00295B40" w:rsidRDefault="00295B40" w:rsidP="00295B40">
      <w:pPr>
        <w:pStyle w:val="ad"/>
        <w:rPr>
          <w:sz w:val="26"/>
          <w:szCs w:val="26"/>
        </w:rPr>
      </w:pPr>
      <w:r w:rsidRPr="00950059">
        <w:rPr>
          <w:sz w:val="26"/>
          <w:szCs w:val="26"/>
        </w:rPr>
        <w:t>Состав документов: докуме</w:t>
      </w:r>
      <w:r>
        <w:rPr>
          <w:sz w:val="26"/>
          <w:szCs w:val="26"/>
        </w:rPr>
        <w:t>нты о создании и ликвидации 2008–2011</w:t>
      </w:r>
      <w:r w:rsidRPr="00950059">
        <w:rPr>
          <w:sz w:val="26"/>
          <w:szCs w:val="26"/>
        </w:rPr>
        <w:t xml:space="preserve"> гг., приказы </w:t>
      </w:r>
      <w:r w:rsidR="001E2997">
        <w:rPr>
          <w:sz w:val="26"/>
          <w:szCs w:val="26"/>
        </w:rPr>
        <w:t>по личному</w:t>
      </w:r>
      <w:r>
        <w:rPr>
          <w:sz w:val="26"/>
          <w:szCs w:val="26"/>
        </w:rPr>
        <w:t xml:space="preserve"> составу, </w:t>
      </w:r>
      <w:r w:rsidRPr="00950059">
        <w:rPr>
          <w:sz w:val="26"/>
          <w:szCs w:val="26"/>
        </w:rPr>
        <w:t xml:space="preserve">личные </w:t>
      </w:r>
      <w:r>
        <w:rPr>
          <w:sz w:val="26"/>
          <w:szCs w:val="26"/>
        </w:rPr>
        <w:t>дела</w:t>
      </w:r>
      <w:r w:rsidRPr="00950059">
        <w:rPr>
          <w:sz w:val="26"/>
          <w:szCs w:val="26"/>
        </w:rPr>
        <w:t>, расчетные ве</w:t>
      </w:r>
      <w:r>
        <w:rPr>
          <w:sz w:val="26"/>
          <w:szCs w:val="26"/>
        </w:rPr>
        <w:t>домости по заработной плате 2009–2011</w:t>
      </w:r>
      <w:r w:rsidRPr="00950059">
        <w:rPr>
          <w:sz w:val="26"/>
          <w:szCs w:val="26"/>
        </w:rPr>
        <w:t xml:space="preserve"> гг.</w:t>
      </w:r>
    </w:p>
    <w:p w:rsidR="00295B40" w:rsidRPr="00E00EC9" w:rsidRDefault="00295B40" w:rsidP="00295B40">
      <w:pPr>
        <w:pStyle w:val="ad"/>
        <w:rPr>
          <w:sz w:val="26"/>
          <w:szCs w:val="26"/>
        </w:rPr>
      </w:pPr>
    </w:p>
    <w:p w:rsidR="00FD5439" w:rsidRPr="003C13E0" w:rsidRDefault="00FD5439" w:rsidP="00A303A0">
      <w:pPr>
        <w:pStyle w:val="ad"/>
        <w:keepNext/>
        <w:numPr>
          <w:ilvl w:val="0"/>
          <w:numId w:val="7"/>
        </w:numPr>
        <w:tabs>
          <w:tab w:val="left" w:pos="924"/>
        </w:tabs>
        <w:ind w:left="357" w:hanging="357"/>
        <w:jc w:val="center"/>
        <w:rPr>
          <w:b/>
          <w:sz w:val="26"/>
          <w:szCs w:val="26"/>
        </w:rPr>
      </w:pPr>
      <w:r w:rsidRPr="003C13E0">
        <w:rPr>
          <w:b/>
          <w:sz w:val="26"/>
          <w:szCs w:val="26"/>
        </w:rPr>
        <w:t xml:space="preserve">Строительство </w:t>
      </w:r>
    </w:p>
    <w:p w:rsidR="007056CB" w:rsidRPr="003C13E0" w:rsidRDefault="007056CB" w:rsidP="004E6668">
      <w:pPr>
        <w:pStyle w:val="ad"/>
        <w:keepNext/>
        <w:tabs>
          <w:tab w:val="left" w:pos="924"/>
        </w:tabs>
        <w:rPr>
          <w:b/>
          <w:sz w:val="26"/>
          <w:szCs w:val="26"/>
        </w:rPr>
      </w:pPr>
    </w:p>
    <w:p w:rsidR="007056CB" w:rsidRPr="003C13E0" w:rsidRDefault="00EF0FBC" w:rsidP="004E6668">
      <w:pPr>
        <w:keepNext/>
        <w:jc w:val="center"/>
        <w:rPr>
          <w:b/>
          <w:sz w:val="26"/>
          <w:szCs w:val="26"/>
        </w:rPr>
      </w:pPr>
      <w:r>
        <w:rPr>
          <w:b/>
          <w:sz w:val="26"/>
          <w:szCs w:val="26"/>
        </w:rPr>
        <w:t xml:space="preserve">2.9.1. </w:t>
      </w:r>
      <w:r w:rsidR="007056CB" w:rsidRPr="003C13E0">
        <w:rPr>
          <w:b/>
          <w:sz w:val="26"/>
          <w:szCs w:val="26"/>
        </w:rPr>
        <w:t>Гражданское</w:t>
      </w:r>
      <w:r w:rsidR="00A33219" w:rsidRPr="003C13E0">
        <w:rPr>
          <w:b/>
          <w:sz w:val="26"/>
          <w:szCs w:val="26"/>
        </w:rPr>
        <w:t xml:space="preserve"> и </w:t>
      </w:r>
      <w:r w:rsidR="007056CB" w:rsidRPr="003C13E0">
        <w:rPr>
          <w:b/>
          <w:sz w:val="26"/>
          <w:szCs w:val="26"/>
        </w:rPr>
        <w:t>жилищное строительство (ЕКДИ 15.03.00.00)</w:t>
      </w:r>
    </w:p>
    <w:p w:rsidR="007056CB" w:rsidRPr="004E6668" w:rsidRDefault="007056CB" w:rsidP="004E6668">
      <w:pPr>
        <w:pStyle w:val="ad"/>
        <w:keepNext/>
        <w:rPr>
          <w:sz w:val="26"/>
          <w:szCs w:val="26"/>
        </w:rPr>
      </w:pPr>
    </w:p>
    <w:p w:rsidR="003C13E0" w:rsidRPr="003C13E0" w:rsidRDefault="003C13E0" w:rsidP="003C13E0">
      <w:pPr>
        <w:pStyle w:val="ad"/>
        <w:rPr>
          <w:b/>
          <w:sz w:val="26"/>
          <w:szCs w:val="26"/>
        </w:rPr>
      </w:pPr>
      <w:r w:rsidRPr="003C13E0">
        <w:rPr>
          <w:b/>
          <w:sz w:val="26"/>
          <w:szCs w:val="26"/>
        </w:rPr>
        <w:t>Государственное малое предприятие № 5 Государственного строительного предприятия УВД Челябинской области (05.07.1990–06.02.2012)</w:t>
      </w:r>
    </w:p>
    <w:p w:rsidR="003C13E0" w:rsidRPr="0029793A" w:rsidRDefault="003C13E0" w:rsidP="003C13E0">
      <w:pPr>
        <w:pStyle w:val="ad"/>
        <w:rPr>
          <w:sz w:val="26"/>
          <w:szCs w:val="26"/>
        </w:rPr>
      </w:pPr>
      <w:r w:rsidRPr="0029793A">
        <w:rPr>
          <w:sz w:val="26"/>
          <w:szCs w:val="26"/>
        </w:rPr>
        <w:t>ОАФ 15, оп</w:t>
      </w:r>
      <w:r>
        <w:rPr>
          <w:sz w:val="26"/>
          <w:szCs w:val="26"/>
        </w:rPr>
        <w:t xml:space="preserve">. 51, 9 ед. хр., 1990–2001 гг. </w:t>
      </w:r>
    </w:p>
    <w:p w:rsidR="003C13E0" w:rsidRPr="0029793A" w:rsidRDefault="003C13E0" w:rsidP="003C13E0">
      <w:pPr>
        <w:pStyle w:val="ad"/>
        <w:rPr>
          <w:sz w:val="26"/>
          <w:szCs w:val="26"/>
        </w:rPr>
      </w:pPr>
      <w:r w:rsidRPr="0029793A">
        <w:rPr>
          <w:sz w:val="26"/>
          <w:szCs w:val="26"/>
        </w:rPr>
        <w:t>Переименования:</w:t>
      </w:r>
    </w:p>
    <w:p w:rsidR="003C13E0" w:rsidRPr="0029793A" w:rsidRDefault="003C13E0" w:rsidP="003C13E0">
      <w:pPr>
        <w:pStyle w:val="ad"/>
        <w:numPr>
          <w:ilvl w:val="0"/>
          <w:numId w:val="1"/>
        </w:numPr>
        <w:rPr>
          <w:sz w:val="26"/>
          <w:szCs w:val="26"/>
        </w:rPr>
      </w:pPr>
      <w:r w:rsidRPr="0029793A">
        <w:rPr>
          <w:sz w:val="26"/>
          <w:szCs w:val="26"/>
        </w:rPr>
        <w:t xml:space="preserve">Государственное малое предприятие № 5 Строительно-монтажного управления Отдела капитального строительства Управления внутренних дел </w:t>
      </w:r>
      <w:r>
        <w:rPr>
          <w:sz w:val="26"/>
          <w:szCs w:val="26"/>
        </w:rPr>
        <w:t>Челябинского облисполкома</w:t>
      </w:r>
      <w:r w:rsidRPr="0029793A">
        <w:rPr>
          <w:sz w:val="26"/>
          <w:szCs w:val="26"/>
        </w:rPr>
        <w:t xml:space="preserve"> (ГМП № 5 СМУ </w:t>
      </w:r>
      <w:proofErr w:type="spellStart"/>
      <w:r w:rsidRPr="0029793A">
        <w:rPr>
          <w:sz w:val="26"/>
          <w:szCs w:val="26"/>
        </w:rPr>
        <w:t>ОКСа</w:t>
      </w:r>
      <w:proofErr w:type="spellEnd"/>
      <w:r w:rsidRPr="0029793A">
        <w:rPr>
          <w:sz w:val="26"/>
          <w:szCs w:val="26"/>
        </w:rPr>
        <w:t xml:space="preserve"> УВД </w:t>
      </w:r>
      <w:proofErr w:type="spellStart"/>
      <w:r w:rsidRPr="0029793A">
        <w:rPr>
          <w:sz w:val="26"/>
          <w:szCs w:val="26"/>
        </w:rPr>
        <w:t>Челябоблисполкома</w:t>
      </w:r>
      <w:proofErr w:type="spellEnd"/>
      <w:r w:rsidRPr="0029793A">
        <w:rPr>
          <w:sz w:val="26"/>
          <w:szCs w:val="26"/>
        </w:rPr>
        <w:t>) (05.07.1990–16.02.1993)</w:t>
      </w:r>
    </w:p>
    <w:p w:rsidR="003C13E0" w:rsidRDefault="003C13E0" w:rsidP="003C13E0">
      <w:pPr>
        <w:pStyle w:val="ad"/>
        <w:numPr>
          <w:ilvl w:val="0"/>
          <w:numId w:val="1"/>
        </w:numPr>
        <w:rPr>
          <w:sz w:val="26"/>
          <w:szCs w:val="26"/>
        </w:rPr>
      </w:pPr>
      <w:r w:rsidRPr="0029793A">
        <w:rPr>
          <w:sz w:val="26"/>
          <w:szCs w:val="26"/>
        </w:rPr>
        <w:t>Государственное малое предприятие № 5 Государственного строительного предприятия УВД Челябинской области (ГМП № 5 ГСП УВД ЧО) (16.02.1993–18.06.2001)</w:t>
      </w:r>
    </w:p>
    <w:p w:rsidR="003C13E0" w:rsidRPr="0029793A" w:rsidRDefault="003C13E0" w:rsidP="003C13E0">
      <w:pPr>
        <w:pStyle w:val="ad"/>
        <w:rPr>
          <w:sz w:val="26"/>
          <w:szCs w:val="26"/>
        </w:rPr>
      </w:pPr>
      <w:r w:rsidRPr="003C13E0">
        <w:rPr>
          <w:sz w:val="26"/>
          <w:szCs w:val="26"/>
        </w:rPr>
        <w:t>ИНН: 7448048336.</w:t>
      </w:r>
    </w:p>
    <w:p w:rsidR="003C13E0" w:rsidRDefault="003C13E0" w:rsidP="003C13E0">
      <w:pPr>
        <w:pStyle w:val="ad"/>
        <w:rPr>
          <w:sz w:val="26"/>
          <w:szCs w:val="26"/>
        </w:rPr>
      </w:pPr>
      <w:r>
        <w:rPr>
          <w:sz w:val="26"/>
          <w:szCs w:val="26"/>
        </w:rPr>
        <w:t xml:space="preserve">Состав документов: документы о создании и ликвидации 1990–2001 гг., приказы </w:t>
      </w:r>
      <w:r w:rsidR="001E2997">
        <w:rPr>
          <w:sz w:val="26"/>
          <w:szCs w:val="26"/>
        </w:rPr>
        <w:t>по личному</w:t>
      </w:r>
      <w:r>
        <w:rPr>
          <w:sz w:val="26"/>
          <w:szCs w:val="26"/>
        </w:rPr>
        <w:t xml:space="preserve"> составу 1990–1998 гг., трудовые соглашения 1990–1992 гг., расчетные ведомости по заработной плате 1991–1995 гг.</w:t>
      </w:r>
    </w:p>
    <w:p w:rsidR="003C13E0" w:rsidRPr="006F0C90" w:rsidRDefault="003C13E0" w:rsidP="00281131">
      <w:pPr>
        <w:pStyle w:val="ad"/>
        <w:jc w:val="left"/>
        <w:rPr>
          <w:b/>
          <w:sz w:val="26"/>
          <w:szCs w:val="26"/>
        </w:rPr>
      </w:pPr>
    </w:p>
    <w:p w:rsidR="002336FE" w:rsidRPr="002336FE" w:rsidRDefault="002336FE" w:rsidP="0028240C">
      <w:pPr>
        <w:pStyle w:val="ad"/>
        <w:keepNext/>
        <w:rPr>
          <w:b/>
          <w:sz w:val="26"/>
          <w:szCs w:val="26"/>
        </w:rPr>
      </w:pPr>
      <w:r w:rsidRPr="002336FE">
        <w:rPr>
          <w:b/>
          <w:sz w:val="26"/>
          <w:szCs w:val="26"/>
        </w:rPr>
        <w:t>ЗАО «</w:t>
      </w:r>
      <w:proofErr w:type="spellStart"/>
      <w:r w:rsidRPr="002336FE">
        <w:rPr>
          <w:b/>
          <w:sz w:val="26"/>
          <w:szCs w:val="26"/>
        </w:rPr>
        <w:t>Домстрой</w:t>
      </w:r>
      <w:proofErr w:type="spellEnd"/>
      <w:r w:rsidRPr="002336FE">
        <w:rPr>
          <w:b/>
          <w:sz w:val="26"/>
          <w:szCs w:val="26"/>
        </w:rPr>
        <w:t>» (28.04.2006–23.04.2015)</w:t>
      </w:r>
    </w:p>
    <w:p w:rsidR="002336FE" w:rsidRDefault="002336FE" w:rsidP="002336FE">
      <w:pPr>
        <w:pStyle w:val="ad"/>
        <w:rPr>
          <w:sz w:val="26"/>
          <w:szCs w:val="26"/>
        </w:rPr>
      </w:pPr>
      <w:r w:rsidRPr="0029397B">
        <w:rPr>
          <w:sz w:val="26"/>
          <w:szCs w:val="26"/>
        </w:rPr>
        <w:t>ОАФ 13, оп. 200, 3 ед. хр., 2006–2013 гг.</w:t>
      </w:r>
    </w:p>
    <w:p w:rsidR="002336FE" w:rsidRDefault="002336FE" w:rsidP="002336FE">
      <w:pPr>
        <w:pStyle w:val="ad"/>
        <w:rPr>
          <w:sz w:val="26"/>
          <w:szCs w:val="26"/>
        </w:rPr>
      </w:pPr>
      <w:r w:rsidRPr="002336FE">
        <w:rPr>
          <w:sz w:val="26"/>
          <w:szCs w:val="26"/>
        </w:rPr>
        <w:t>ИНН: 7420010090.</w:t>
      </w:r>
    </w:p>
    <w:p w:rsidR="002336FE" w:rsidRPr="0029397B" w:rsidRDefault="002336FE" w:rsidP="002336FE">
      <w:pPr>
        <w:pStyle w:val="ad"/>
        <w:rPr>
          <w:sz w:val="26"/>
          <w:szCs w:val="26"/>
        </w:rPr>
      </w:pPr>
      <w:r>
        <w:rPr>
          <w:sz w:val="26"/>
          <w:szCs w:val="26"/>
        </w:rPr>
        <w:t xml:space="preserve">ОКВЭД: </w:t>
      </w:r>
      <w:r w:rsidRPr="002336FE">
        <w:rPr>
          <w:sz w:val="26"/>
          <w:szCs w:val="26"/>
        </w:rPr>
        <w:t>45.2 Строительство зданий и сооружений.</w:t>
      </w:r>
    </w:p>
    <w:p w:rsidR="002336FE" w:rsidRDefault="002336FE" w:rsidP="002336FE">
      <w:pPr>
        <w:pStyle w:val="ad"/>
        <w:rPr>
          <w:sz w:val="26"/>
          <w:szCs w:val="26"/>
        </w:rPr>
      </w:pPr>
      <w:r w:rsidRPr="0071101B">
        <w:rPr>
          <w:sz w:val="26"/>
          <w:szCs w:val="26"/>
        </w:rPr>
        <w:t>Состав документов: документы о</w:t>
      </w:r>
      <w:r>
        <w:rPr>
          <w:sz w:val="26"/>
          <w:szCs w:val="26"/>
        </w:rPr>
        <w:t xml:space="preserve"> создании и признании несостоятельным (банкротом) 2006–2011</w:t>
      </w:r>
      <w:r w:rsidRPr="0071101B">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2007–2013</w:t>
      </w:r>
      <w:r w:rsidRPr="0071101B">
        <w:rPr>
          <w:sz w:val="26"/>
          <w:szCs w:val="26"/>
        </w:rPr>
        <w:t xml:space="preserve"> гг., </w:t>
      </w:r>
      <w:r>
        <w:rPr>
          <w:sz w:val="26"/>
          <w:szCs w:val="26"/>
        </w:rPr>
        <w:t>индивидуальные сведения о страховом стаже и страховых взносах 2006–2008 гг.</w:t>
      </w:r>
    </w:p>
    <w:p w:rsidR="002336FE" w:rsidRPr="0096739E" w:rsidRDefault="002336FE" w:rsidP="00281131">
      <w:pPr>
        <w:pStyle w:val="ad"/>
        <w:jc w:val="left"/>
        <w:rPr>
          <w:b/>
          <w:sz w:val="26"/>
          <w:szCs w:val="26"/>
        </w:rPr>
      </w:pPr>
    </w:p>
    <w:p w:rsidR="0096739E" w:rsidRPr="0096739E" w:rsidRDefault="0096739E" w:rsidP="0096739E">
      <w:pPr>
        <w:pStyle w:val="ad"/>
        <w:rPr>
          <w:b/>
          <w:sz w:val="26"/>
          <w:szCs w:val="26"/>
        </w:rPr>
      </w:pPr>
      <w:r w:rsidRPr="0096739E">
        <w:rPr>
          <w:b/>
          <w:sz w:val="26"/>
          <w:szCs w:val="26"/>
        </w:rPr>
        <w:t>ЗАО «КОМБЕРУС» (11.03.1994–11.05.2000)</w:t>
      </w:r>
    </w:p>
    <w:p w:rsidR="0096739E" w:rsidRPr="00A52C2D" w:rsidRDefault="0096739E" w:rsidP="0096739E">
      <w:pPr>
        <w:pStyle w:val="ad"/>
        <w:rPr>
          <w:sz w:val="26"/>
          <w:szCs w:val="26"/>
        </w:rPr>
      </w:pPr>
      <w:r w:rsidRPr="00A52C2D">
        <w:rPr>
          <w:sz w:val="26"/>
          <w:szCs w:val="26"/>
        </w:rPr>
        <w:t>ОАФ 8, оп. 76, 5 ед. хр., 1994–1998 гг.</w:t>
      </w:r>
    </w:p>
    <w:p w:rsidR="0096739E" w:rsidRPr="00A52C2D" w:rsidRDefault="0096739E" w:rsidP="0096739E">
      <w:pPr>
        <w:pStyle w:val="ad"/>
        <w:rPr>
          <w:sz w:val="26"/>
          <w:szCs w:val="26"/>
        </w:rPr>
      </w:pPr>
      <w:r w:rsidRPr="00A52C2D">
        <w:rPr>
          <w:sz w:val="26"/>
          <w:szCs w:val="26"/>
        </w:rPr>
        <w:t>Переименования:</w:t>
      </w:r>
    </w:p>
    <w:p w:rsidR="0096739E" w:rsidRPr="00A52C2D" w:rsidRDefault="0096739E" w:rsidP="0096739E">
      <w:pPr>
        <w:pStyle w:val="ad"/>
        <w:numPr>
          <w:ilvl w:val="0"/>
          <w:numId w:val="1"/>
        </w:numPr>
        <w:rPr>
          <w:sz w:val="26"/>
          <w:szCs w:val="26"/>
        </w:rPr>
      </w:pPr>
      <w:r w:rsidRPr="00A52C2D">
        <w:rPr>
          <w:sz w:val="26"/>
          <w:szCs w:val="26"/>
        </w:rPr>
        <w:t xml:space="preserve">АОЗТ </w:t>
      </w:r>
      <w:r>
        <w:rPr>
          <w:sz w:val="26"/>
          <w:szCs w:val="26"/>
        </w:rPr>
        <w:t>«</w:t>
      </w:r>
      <w:r w:rsidRPr="00A52C2D">
        <w:rPr>
          <w:sz w:val="26"/>
          <w:szCs w:val="26"/>
        </w:rPr>
        <w:t>КОМБЕРУС</w:t>
      </w:r>
      <w:r>
        <w:rPr>
          <w:sz w:val="26"/>
          <w:szCs w:val="26"/>
        </w:rPr>
        <w:t>»</w:t>
      </w:r>
      <w:r w:rsidRPr="00A52C2D">
        <w:rPr>
          <w:sz w:val="26"/>
          <w:szCs w:val="26"/>
        </w:rPr>
        <w:t xml:space="preserve"> (11.03.1994–15.12.1997)</w:t>
      </w:r>
    </w:p>
    <w:p w:rsidR="0096739E" w:rsidRDefault="0096739E" w:rsidP="0096739E">
      <w:pPr>
        <w:pStyle w:val="ad"/>
        <w:numPr>
          <w:ilvl w:val="0"/>
          <w:numId w:val="1"/>
        </w:numPr>
        <w:rPr>
          <w:sz w:val="26"/>
          <w:szCs w:val="26"/>
        </w:rPr>
      </w:pPr>
      <w:r w:rsidRPr="00A52C2D">
        <w:rPr>
          <w:sz w:val="26"/>
          <w:szCs w:val="26"/>
        </w:rPr>
        <w:t xml:space="preserve">ЗАО </w:t>
      </w:r>
      <w:r>
        <w:rPr>
          <w:sz w:val="26"/>
          <w:szCs w:val="26"/>
        </w:rPr>
        <w:t>«</w:t>
      </w:r>
      <w:r w:rsidRPr="00A52C2D">
        <w:rPr>
          <w:sz w:val="26"/>
          <w:szCs w:val="26"/>
        </w:rPr>
        <w:t>КОМБЕРУС</w:t>
      </w:r>
      <w:r>
        <w:rPr>
          <w:sz w:val="26"/>
          <w:szCs w:val="26"/>
        </w:rPr>
        <w:t>»</w:t>
      </w:r>
      <w:r w:rsidRPr="00A52C2D">
        <w:rPr>
          <w:sz w:val="26"/>
          <w:szCs w:val="26"/>
        </w:rPr>
        <w:t xml:space="preserve"> (15.12.1997–11.05.2000)</w:t>
      </w:r>
      <w:r>
        <w:rPr>
          <w:sz w:val="26"/>
          <w:szCs w:val="26"/>
        </w:rPr>
        <w:t>.</w:t>
      </w:r>
    </w:p>
    <w:p w:rsidR="0096739E" w:rsidRPr="00A52C2D" w:rsidRDefault="0096739E" w:rsidP="0096739E">
      <w:pPr>
        <w:pStyle w:val="ad"/>
        <w:rPr>
          <w:sz w:val="26"/>
          <w:szCs w:val="26"/>
        </w:rPr>
      </w:pPr>
      <w:r>
        <w:rPr>
          <w:sz w:val="26"/>
          <w:szCs w:val="26"/>
        </w:rPr>
        <w:t>Вид деятельности: производство строительно-монтажных работ.</w:t>
      </w:r>
    </w:p>
    <w:p w:rsidR="0096739E" w:rsidRDefault="0096739E" w:rsidP="0096739E">
      <w:pPr>
        <w:pStyle w:val="ad"/>
        <w:rPr>
          <w:sz w:val="26"/>
          <w:szCs w:val="26"/>
        </w:rPr>
      </w:pPr>
      <w:r w:rsidRPr="00FF16F3">
        <w:rPr>
          <w:sz w:val="26"/>
          <w:szCs w:val="26"/>
        </w:rPr>
        <w:t xml:space="preserve">Состав документов: приказы </w:t>
      </w:r>
      <w:r w:rsidR="001E2997">
        <w:rPr>
          <w:sz w:val="26"/>
          <w:szCs w:val="26"/>
        </w:rPr>
        <w:t>по личному</w:t>
      </w:r>
      <w:r w:rsidRPr="00FF16F3">
        <w:rPr>
          <w:sz w:val="26"/>
          <w:szCs w:val="26"/>
        </w:rPr>
        <w:t xml:space="preserve"> составу</w:t>
      </w:r>
      <w:r>
        <w:rPr>
          <w:sz w:val="26"/>
          <w:szCs w:val="26"/>
        </w:rPr>
        <w:t xml:space="preserve"> 1994–1998 гг., договоры подряда 1994–1997 гг., личные карточки (ф. Т-2) 1994–1997</w:t>
      </w:r>
      <w:r w:rsidRPr="00FF16F3">
        <w:rPr>
          <w:sz w:val="26"/>
          <w:szCs w:val="26"/>
        </w:rPr>
        <w:t xml:space="preserve"> гг., расчетные ведомости по</w:t>
      </w:r>
      <w:r>
        <w:rPr>
          <w:sz w:val="26"/>
          <w:szCs w:val="26"/>
        </w:rPr>
        <w:t> заработной плате 1994–1998 гг.</w:t>
      </w:r>
    </w:p>
    <w:p w:rsidR="003D2FD2" w:rsidRDefault="003D2FD2" w:rsidP="0096739E">
      <w:pPr>
        <w:pStyle w:val="ad"/>
        <w:rPr>
          <w:sz w:val="26"/>
          <w:szCs w:val="26"/>
        </w:rPr>
      </w:pPr>
    </w:p>
    <w:p w:rsidR="00EF0FBC" w:rsidRPr="006F0C90" w:rsidRDefault="00EF0FBC" w:rsidP="00EF0FBC">
      <w:pPr>
        <w:pStyle w:val="ad"/>
        <w:keepNext/>
        <w:jc w:val="left"/>
        <w:rPr>
          <w:b/>
          <w:sz w:val="26"/>
          <w:szCs w:val="26"/>
        </w:rPr>
      </w:pPr>
      <w:r w:rsidRPr="006F0C90">
        <w:rPr>
          <w:b/>
          <w:sz w:val="26"/>
          <w:szCs w:val="26"/>
        </w:rPr>
        <w:t>ЗАО Строительная компания «МАСШТАБ» (21.11.1991–11.05.2001)</w:t>
      </w:r>
    </w:p>
    <w:p w:rsidR="00EF0FBC" w:rsidRPr="006F0C90" w:rsidRDefault="00EF0FBC" w:rsidP="00EF0FBC">
      <w:pPr>
        <w:pStyle w:val="ad"/>
        <w:jc w:val="left"/>
        <w:rPr>
          <w:sz w:val="26"/>
          <w:szCs w:val="26"/>
        </w:rPr>
      </w:pPr>
      <w:r w:rsidRPr="006F0C90">
        <w:rPr>
          <w:sz w:val="26"/>
          <w:szCs w:val="26"/>
        </w:rPr>
        <w:t>Ф. 62, оп. 1, 54 ед. хр., 1991–2000 гг.</w:t>
      </w:r>
    </w:p>
    <w:p w:rsidR="00EF0FBC" w:rsidRPr="006F0C90" w:rsidRDefault="00EF0FBC" w:rsidP="00EF0FBC">
      <w:pPr>
        <w:pStyle w:val="ad"/>
        <w:jc w:val="left"/>
        <w:rPr>
          <w:sz w:val="26"/>
          <w:szCs w:val="26"/>
        </w:rPr>
      </w:pPr>
      <w:r w:rsidRPr="006F0C90">
        <w:rPr>
          <w:sz w:val="26"/>
          <w:szCs w:val="26"/>
        </w:rPr>
        <w:t>Переименования:</w:t>
      </w:r>
    </w:p>
    <w:p w:rsidR="00EF0FBC" w:rsidRPr="006F0C90" w:rsidRDefault="00EF0FBC" w:rsidP="00EF0FBC">
      <w:pPr>
        <w:pStyle w:val="ad"/>
        <w:numPr>
          <w:ilvl w:val="0"/>
          <w:numId w:val="1"/>
        </w:numPr>
        <w:rPr>
          <w:sz w:val="26"/>
          <w:szCs w:val="26"/>
        </w:rPr>
      </w:pPr>
      <w:r w:rsidRPr="006F0C90">
        <w:rPr>
          <w:sz w:val="26"/>
          <w:szCs w:val="26"/>
        </w:rPr>
        <w:t>АОЗТ «МАССИВ» (21.11.1991–20.06.1996)</w:t>
      </w:r>
    </w:p>
    <w:p w:rsidR="00EF0FBC" w:rsidRPr="006F0C90" w:rsidRDefault="00EF0FBC" w:rsidP="00EF0FBC">
      <w:pPr>
        <w:pStyle w:val="ad"/>
        <w:numPr>
          <w:ilvl w:val="0"/>
          <w:numId w:val="1"/>
        </w:numPr>
        <w:rPr>
          <w:sz w:val="26"/>
          <w:szCs w:val="26"/>
        </w:rPr>
      </w:pPr>
      <w:r w:rsidRPr="006F0C90">
        <w:rPr>
          <w:sz w:val="26"/>
          <w:szCs w:val="26"/>
        </w:rPr>
        <w:t>ЗАО «МАССИВ» (20.06.1996–14.12.1996)</w:t>
      </w:r>
    </w:p>
    <w:p w:rsidR="00EF0FBC" w:rsidRPr="006F0C90" w:rsidRDefault="00EF0FBC" w:rsidP="00EF0FBC">
      <w:pPr>
        <w:pStyle w:val="ad"/>
        <w:numPr>
          <w:ilvl w:val="0"/>
          <w:numId w:val="1"/>
        </w:numPr>
        <w:rPr>
          <w:sz w:val="26"/>
          <w:szCs w:val="26"/>
        </w:rPr>
      </w:pPr>
      <w:r w:rsidRPr="006F0C90">
        <w:rPr>
          <w:sz w:val="26"/>
          <w:szCs w:val="26"/>
        </w:rPr>
        <w:t>ЗАО Строительная компания «МАССИВ» (14.12.1996–14.09.1998)</w:t>
      </w:r>
    </w:p>
    <w:p w:rsidR="00EF0FBC" w:rsidRPr="006F0C90" w:rsidRDefault="00EF0FBC" w:rsidP="00EF0FBC">
      <w:pPr>
        <w:pStyle w:val="ad"/>
        <w:numPr>
          <w:ilvl w:val="0"/>
          <w:numId w:val="1"/>
        </w:numPr>
        <w:rPr>
          <w:sz w:val="26"/>
          <w:szCs w:val="26"/>
        </w:rPr>
      </w:pPr>
      <w:r w:rsidRPr="006F0C90">
        <w:rPr>
          <w:sz w:val="26"/>
          <w:szCs w:val="26"/>
        </w:rPr>
        <w:t xml:space="preserve"> ЗАО Строительная компания «МАСШТАБ» (14.09.1998–11.05.2001)</w:t>
      </w:r>
    </w:p>
    <w:p w:rsidR="00EF0FBC" w:rsidRPr="006F0C90" w:rsidRDefault="00EF0FBC" w:rsidP="00EF0FBC">
      <w:pPr>
        <w:pStyle w:val="ad"/>
        <w:rPr>
          <w:sz w:val="26"/>
          <w:szCs w:val="26"/>
        </w:rPr>
      </w:pPr>
      <w:r w:rsidRPr="006F0C90">
        <w:rPr>
          <w:sz w:val="26"/>
          <w:szCs w:val="26"/>
        </w:rPr>
        <w:t xml:space="preserve">Состав документов: приказы </w:t>
      </w:r>
      <w:r>
        <w:rPr>
          <w:sz w:val="26"/>
          <w:szCs w:val="26"/>
        </w:rPr>
        <w:t>по личному</w:t>
      </w:r>
      <w:r w:rsidRPr="006F0C90">
        <w:rPr>
          <w:sz w:val="26"/>
          <w:szCs w:val="26"/>
        </w:rPr>
        <w:t xml:space="preserve"> составу 1992–2000 гг., договоры подряда 1994–1999 гг., личные карточки (ф. Т-2) 1992–1999 гг., лицевые счета, расчетные ведомости по заработной плате 1991–1999 гг.</w:t>
      </w:r>
    </w:p>
    <w:p w:rsidR="00EF0FBC" w:rsidRDefault="00EF0FBC" w:rsidP="0096739E">
      <w:pPr>
        <w:pStyle w:val="ad"/>
        <w:rPr>
          <w:sz w:val="26"/>
          <w:szCs w:val="26"/>
        </w:rPr>
      </w:pPr>
    </w:p>
    <w:p w:rsidR="00EF0FBC" w:rsidRPr="00EF6D71" w:rsidRDefault="00EF0FBC" w:rsidP="00EF0FBC">
      <w:pPr>
        <w:pStyle w:val="ad"/>
        <w:rPr>
          <w:b/>
          <w:sz w:val="26"/>
          <w:szCs w:val="26"/>
        </w:rPr>
      </w:pPr>
      <w:r w:rsidRPr="00EF6D71">
        <w:rPr>
          <w:b/>
          <w:sz w:val="26"/>
          <w:szCs w:val="26"/>
        </w:rPr>
        <w:t>ЗАО Строительная компания «</w:t>
      </w:r>
      <w:proofErr w:type="spellStart"/>
      <w:r w:rsidRPr="00EF6D71">
        <w:rPr>
          <w:b/>
          <w:sz w:val="26"/>
          <w:szCs w:val="26"/>
        </w:rPr>
        <w:t>Техстрой</w:t>
      </w:r>
      <w:proofErr w:type="spellEnd"/>
      <w:r w:rsidRPr="00EF6D71">
        <w:rPr>
          <w:b/>
          <w:sz w:val="26"/>
          <w:szCs w:val="26"/>
        </w:rPr>
        <w:t>» (18.03.1996–</w:t>
      </w:r>
      <w:r w:rsidRPr="003D2FD2">
        <w:rPr>
          <w:b/>
          <w:sz w:val="26"/>
          <w:szCs w:val="26"/>
        </w:rPr>
        <w:t>24.07.2002</w:t>
      </w:r>
      <w:r w:rsidRPr="00EF6D71">
        <w:rPr>
          <w:b/>
          <w:sz w:val="26"/>
          <w:szCs w:val="26"/>
        </w:rPr>
        <w:t>)</w:t>
      </w:r>
    </w:p>
    <w:p w:rsidR="00EF0FBC" w:rsidRDefault="00EF0FBC" w:rsidP="00EF0FBC">
      <w:pPr>
        <w:pStyle w:val="ad"/>
        <w:rPr>
          <w:sz w:val="26"/>
          <w:szCs w:val="26"/>
        </w:rPr>
      </w:pPr>
      <w:r w:rsidRPr="00112A04">
        <w:rPr>
          <w:sz w:val="26"/>
          <w:szCs w:val="26"/>
        </w:rPr>
        <w:t xml:space="preserve">ОАФ 14, оп. 54, 17 ед. хр., 1996–2001 гг. </w:t>
      </w:r>
    </w:p>
    <w:p w:rsidR="00EF0FBC" w:rsidRPr="00112A04" w:rsidRDefault="00EF0FBC" w:rsidP="00EF0FBC">
      <w:pPr>
        <w:pStyle w:val="ad"/>
        <w:rPr>
          <w:sz w:val="26"/>
          <w:szCs w:val="26"/>
        </w:rPr>
      </w:pPr>
      <w:r w:rsidRPr="003D2FD2">
        <w:rPr>
          <w:sz w:val="26"/>
          <w:szCs w:val="26"/>
        </w:rPr>
        <w:t>ИНН: 7452021231.</w:t>
      </w:r>
    </w:p>
    <w:p w:rsidR="00EF0FBC" w:rsidRDefault="00EF0FBC" w:rsidP="00EF0FBC">
      <w:pPr>
        <w:pStyle w:val="ad"/>
        <w:rPr>
          <w:sz w:val="26"/>
          <w:szCs w:val="26"/>
        </w:rPr>
      </w:pPr>
      <w:r w:rsidRPr="00D140B2">
        <w:rPr>
          <w:sz w:val="26"/>
          <w:szCs w:val="26"/>
        </w:rPr>
        <w:t xml:space="preserve">Состав документов: приказы </w:t>
      </w:r>
      <w:r>
        <w:rPr>
          <w:sz w:val="26"/>
          <w:szCs w:val="26"/>
        </w:rPr>
        <w:t>по личному</w:t>
      </w:r>
      <w:r w:rsidRPr="00D140B2">
        <w:rPr>
          <w:sz w:val="26"/>
          <w:szCs w:val="26"/>
        </w:rPr>
        <w:t xml:space="preserve"> составу, личные карточки (ф. Т-2), расчетные ведомости по заработной плате </w:t>
      </w:r>
      <w:r>
        <w:rPr>
          <w:sz w:val="26"/>
          <w:szCs w:val="26"/>
        </w:rPr>
        <w:t>1996–2001</w:t>
      </w:r>
      <w:r w:rsidRPr="00D140B2">
        <w:rPr>
          <w:sz w:val="26"/>
          <w:szCs w:val="26"/>
        </w:rPr>
        <w:t xml:space="preserve"> гг.</w:t>
      </w:r>
    </w:p>
    <w:p w:rsidR="00EF0FBC" w:rsidRPr="003357DF" w:rsidRDefault="00EF0FBC" w:rsidP="00EF0FBC">
      <w:pPr>
        <w:pStyle w:val="ad"/>
        <w:rPr>
          <w:sz w:val="26"/>
          <w:szCs w:val="26"/>
        </w:rPr>
      </w:pPr>
    </w:p>
    <w:p w:rsidR="00EF0FBC" w:rsidRPr="00EF6D71" w:rsidRDefault="00EF0FBC" w:rsidP="00EF0FBC">
      <w:pPr>
        <w:pStyle w:val="ad"/>
        <w:rPr>
          <w:b/>
          <w:sz w:val="26"/>
          <w:szCs w:val="26"/>
        </w:rPr>
      </w:pPr>
      <w:r w:rsidRPr="00EF6D71">
        <w:rPr>
          <w:b/>
          <w:sz w:val="26"/>
          <w:szCs w:val="26"/>
        </w:rPr>
        <w:t>ЗАО Строительная компания «Универсал» (05.11.2004–15.09.2012)</w:t>
      </w:r>
    </w:p>
    <w:p w:rsidR="00EF0FBC" w:rsidRPr="003357DF" w:rsidRDefault="00EF0FBC" w:rsidP="00EF0FBC">
      <w:pPr>
        <w:pStyle w:val="ad"/>
        <w:rPr>
          <w:sz w:val="26"/>
          <w:szCs w:val="26"/>
        </w:rPr>
      </w:pPr>
      <w:r w:rsidRPr="003357DF">
        <w:rPr>
          <w:sz w:val="26"/>
          <w:szCs w:val="26"/>
        </w:rPr>
        <w:t>ОАФ 15, оп. 171, 9 ед. хр., 2004–2012 гг.</w:t>
      </w:r>
    </w:p>
    <w:p w:rsidR="00EF0FBC" w:rsidRPr="003357DF" w:rsidRDefault="00EF0FBC" w:rsidP="00EF0FBC">
      <w:pPr>
        <w:pStyle w:val="ad"/>
        <w:rPr>
          <w:sz w:val="26"/>
          <w:szCs w:val="26"/>
        </w:rPr>
      </w:pPr>
      <w:r w:rsidRPr="003357DF">
        <w:rPr>
          <w:sz w:val="26"/>
          <w:szCs w:val="26"/>
        </w:rPr>
        <w:t>Переименования:</w:t>
      </w:r>
    </w:p>
    <w:p w:rsidR="00EF0FBC" w:rsidRPr="003357DF" w:rsidRDefault="00EF0FBC" w:rsidP="00EF0FBC">
      <w:pPr>
        <w:pStyle w:val="ad"/>
        <w:numPr>
          <w:ilvl w:val="0"/>
          <w:numId w:val="1"/>
        </w:numPr>
        <w:rPr>
          <w:sz w:val="26"/>
          <w:szCs w:val="26"/>
        </w:rPr>
      </w:pPr>
      <w:r w:rsidRPr="003357DF">
        <w:rPr>
          <w:sz w:val="26"/>
          <w:szCs w:val="26"/>
        </w:rPr>
        <w:t xml:space="preserve">ООО Строительная компания </w:t>
      </w:r>
      <w:r>
        <w:rPr>
          <w:sz w:val="26"/>
          <w:szCs w:val="26"/>
        </w:rPr>
        <w:t>«</w:t>
      </w:r>
      <w:r w:rsidRPr="003357DF">
        <w:rPr>
          <w:sz w:val="26"/>
          <w:szCs w:val="26"/>
        </w:rPr>
        <w:t>Универсал</w:t>
      </w:r>
      <w:r>
        <w:rPr>
          <w:sz w:val="26"/>
          <w:szCs w:val="26"/>
        </w:rPr>
        <w:t>»</w:t>
      </w:r>
      <w:r w:rsidRPr="003357DF">
        <w:rPr>
          <w:sz w:val="26"/>
          <w:szCs w:val="26"/>
        </w:rPr>
        <w:t xml:space="preserve"> (05.11.2004–21.12.2004)</w:t>
      </w:r>
    </w:p>
    <w:p w:rsidR="00EF0FBC" w:rsidRPr="003357DF" w:rsidRDefault="00EF0FBC" w:rsidP="00EF0FBC">
      <w:pPr>
        <w:pStyle w:val="ad"/>
        <w:numPr>
          <w:ilvl w:val="0"/>
          <w:numId w:val="1"/>
        </w:numPr>
        <w:rPr>
          <w:sz w:val="26"/>
          <w:szCs w:val="26"/>
        </w:rPr>
      </w:pPr>
      <w:r w:rsidRPr="003357DF">
        <w:rPr>
          <w:sz w:val="26"/>
          <w:szCs w:val="26"/>
        </w:rPr>
        <w:t xml:space="preserve">ОАО Строительная компания </w:t>
      </w:r>
      <w:r>
        <w:rPr>
          <w:sz w:val="26"/>
          <w:szCs w:val="26"/>
        </w:rPr>
        <w:t>«</w:t>
      </w:r>
      <w:r w:rsidRPr="003357DF">
        <w:rPr>
          <w:sz w:val="26"/>
          <w:szCs w:val="26"/>
        </w:rPr>
        <w:t>Универсал</w:t>
      </w:r>
      <w:r>
        <w:rPr>
          <w:sz w:val="26"/>
          <w:szCs w:val="26"/>
        </w:rPr>
        <w:t>»</w:t>
      </w:r>
      <w:r w:rsidRPr="003357DF">
        <w:rPr>
          <w:sz w:val="26"/>
          <w:szCs w:val="26"/>
        </w:rPr>
        <w:t xml:space="preserve"> (21.12.2004–02.03.2011)</w:t>
      </w:r>
    </w:p>
    <w:p w:rsidR="00EF0FBC" w:rsidRDefault="00EF0FBC" w:rsidP="00EF0FBC">
      <w:pPr>
        <w:pStyle w:val="ad"/>
        <w:numPr>
          <w:ilvl w:val="0"/>
          <w:numId w:val="1"/>
        </w:numPr>
        <w:rPr>
          <w:sz w:val="26"/>
          <w:szCs w:val="26"/>
        </w:rPr>
      </w:pPr>
      <w:r w:rsidRPr="003357DF">
        <w:rPr>
          <w:sz w:val="26"/>
          <w:szCs w:val="26"/>
        </w:rPr>
        <w:t xml:space="preserve">ЗАО Строительная компания </w:t>
      </w:r>
      <w:r>
        <w:rPr>
          <w:sz w:val="26"/>
          <w:szCs w:val="26"/>
        </w:rPr>
        <w:t>«</w:t>
      </w:r>
      <w:r w:rsidRPr="003357DF">
        <w:rPr>
          <w:sz w:val="26"/>
          <w:szCs w:val="26"/>
        </w:rPr>
        <w:t>Универсал</w:t>
      </w:r>
      <w:r>
        <w:rPr>
          <w:sz w:val="26"/>
          <w:szCs w:val="26"/>
        </w:rPr>
        <w:t>»</w:t>
      </w:r>
      <w:r w:rsidRPr="003357DF">
        <w:rPr>
          <w:sz w:val="26"/>
          <w:szCs w:val="26"/>
        </w:rPr>
        <w:t xml:space="preserve"> (02.03.2011–15.09.2012)</w:t>
      </w:r>
    </w:p>
    <w:p w:rsidR="00EF0FBC" w:rsidRDefault="00EF0FBC" w:rsidP="00EF0FBC">
      <w:pPr>
        <w:pStyle w:val="ad"/>
        <w:rPr>
          <w:sz w:val="26"/>
          <w:szCs w:val="26"/>
        </w:rPr>
      </w:pPr>
      <w:r w:rsidRPr="00AF1074">
        <w:rPr>
          <w:sz w:val="26"/>
          <w:szCs w:val="26"/>
        </w:rPr>
        <w:t>ИНН</w:t>
      </w:r>
      <w:r w:rsidRPr="002C23EC">
        <w:rPr>
          <w:sz w:val="26"/>
          <w:szCs w:val="26"/>
        </w:rPr>
        <w:t xml:space="preserve"> 7451210807, 7451212434.</w:t>
      </w:r>
    </w:p>
    <w:p w:rsidR="00EF0FBC" w:rsidRPr="003357DF" w:rsidRDefault="00EF0FBC" w:rsidP="00EF0FBC">
      <w:pPr>
        <w:pStyle w:val="ad"/>
        <w:rPr>
          <w:sz w:val="26"/>
          <w:szCs w:val="26"/>
        </w:rPr>
      </w:pPr>
      <w:r>
        <w:rPr>
          <w:sz w:val="26"/>
          <w:szCs w:val="26"/>
        </w:rPr>
        <w:t xml:space="preserve">ОКВЭД: </w:t>
      </w:r>
      <w:r w:rsidRPr="00F07A99">
        <w:rPr>
          <w:sz w:val="26"/>
          <w:szCs w:val="26"/>
        </w:rPr>
        <w:t>45.21.1 Производство общестроительных работ по возведению зданий.</w:t>
      </w:r>
    </w:p>
    <w:p w:rsidR="00EF0FBC" w:rsidRDefault="00EF0FBC" w:rsidP="00EF0FBC">
      <w:pPr>
        <w:pStyle w:val="ad"/>
        <w:rPr>
          <w:sz w:val="26"/>
          <w:szCs w:val="26"/>
        </w:rPr>
      </w:pPr>
      <w:r>
        <w:rPr>
          <w:sz w:val="26"/>
          <w:szCs w:val="26"/>
        </w:rPr>
        <w:t>Состав документов: документы о создании и признании несостоятельным (банкротом) 2004–2012 гг., приказы по личному составу 2004–2010 гг., личные карточки (ф. Т-2) 2005–2010 гг., расчетные ведомости по заработной плате 2005–2009 гг.</w:t>
      </w:r>
    </w:p>
    <w:p w:rsidR="00EF0FBC" w:rsidRDefault="00EF0FBC" w:rsidP="0096739E">
      <w:pPr>
        <w:pStyle w:val="ad"/>
        <w:rPr>
          <w:sz w:val="26"/>
          <w:szCs w:val="26"/>
        </w:rPr>
      </w:pPr>
    </w:p>
    <w:p w:rsidR="00EF0FBC" w:rsidRDefault="00EF0FBC" w:rsidP="0096739E">
      <w:pPr>
        <w:pStyle w:val="ad"/>
        <w:rPr>
          <w:sz w:val="26"/>
          <w:szCs w:val="26"/>
        </w:rPr>
      </w:pPr>
    </w:p>
    <w:p w:rsidR="003D2FD2" w:rsidRPr="003D2FD2" w:rsidRDefault="003D2FD2" w:rsidP="003D2FD2">
      <w:pPr>
        <w:pStyle w:val="ad"/>
        <w:rPr>
          <w:b/>
          <w:sz w:val="26"/>
          <w:szCs w:val="26"/>
        </w:rPr>
      </w:pPr>
      <w:r w:rsidRPr="003D2FD2">
        <w:rPr>
          <w:b/>
          <w:sz w:val="26"/>
          <w:szCs w:val="26"/>
        </w:rPr>
        <w:t>ЗАО «Строительная компания «ЭКОДОМ» (ЗАО СК «ЭКОДОМ») (16.03.2010–22.04.2014)</w:t>
      </w:r>
    </w:p>
    <w:p w:rsidR="003D2FD2" w:rsidRDefault="003D2FD2" w:rsidP="003D2FD2">
      <w:pPr>
        <w:pStyle w:val="ad"/>
        <w:rPr>
          <w:sz w:val="26"/>
          <w:szCs w:val="26"/>
        </w:rPr>
      </w:pPr>
      <w:r w:rsidRPr="009B5FF3">
        <w:rPr>
          <w:sz w:val="26"/>
          <w:szCs w:val="26"/>
        </w:rPr>
        <w:t>ОАФ 8, оп. 167, 4 ед. хр., 2010–2013 гг.</w:t>
      </w:r>
    </w:p>
    <w:p w:rsidR="003D2FD2" w:rsidRPr="003D2FD2" w:rsidRDefault="003D2FD2" w:rsidP="003D2FD2">
      <w:pPr>
        <w:pStyle w:val="ad"/>
        <w:rPr>
          <w:sz w:val="26"/>
          <w:szCs w:val="26"/>
        </w:rPr>
      </w:pPr>
      <w:r w:rsidRPr="003D2FD2">
        <w:rPr>
          <w:sz w:val="26"/>
          <w:szCs w:val="26"/>
        </w:rPr>
        <w:t>ИНН: 7438028316.</w:t>
      </w:r>
    </w:p>
    <w:p w:rsidR="003D2FD2" w:rsidRDefault="003D2FD2" w:rsidP="003D2FD2">
      <w:pPr>
        <w:pStyle w:val="ad"/>
        <w:rPr>
          <w:sz w:val="26"/>
          <w:szCs w:val="26"/>
        </w:rPr>
      </w:pPr>
      <w:r w:rsidRPr="003D2FD2">
        <w:rPr>
          <w:sz w:val="26"/>
          <w:szCs w:val="26"/>
        </w:rPr>
        <w:t>ОКВЭД: 45.21.1 Производство общестроительных работ по возведению зданий.</w:t>
      </w:r>
    </w:p>
    <w:p w:rsidR="003D2FD2" w:rsidRDefault="003D2FD2" w:rsidP="003D2FD2">
      <w:pPr>
        <w:pStyle w:val="ad"/>
        <w:rPr>
          <w:sz w:val="26"/>
          <w:szCs w:val="26"/>
        </w:rPr>
      </w:pPr>
      <w:r w:rsidRPr="00B806F3">
        <w:rPr>
          <w:sz w:val="26"/>
          <w:szCs w:val="26"/>
        </w:rPr>
        <w:t xml:space="preserve">Состав документов: </w:t>
      </w:r>
      <w:r>
        <w:rPr>
          <w:sz w:val="26"/>
          <w:szCs w:val="26"/>
        </w:rPr>
        <w:t>документы</w:t>
      </w:r>
      <w:r w:rsidRPr="00B806F3">
        <w:rPr>
          <w:sz w:val="26"/>
          <w:szCs w:val="26"/>
        </w:rPr>
        <w:t xml:space="preserve"> о соз</w:t>
      </w:r>
      <w:r>
        <w:rPr>
          <w:sz w:val="26"/>
          <w:szCs w:val="26"/>
        </w:rPr>
        <w:t>дании и признании несостоятельным (банкротом)</w:t>
      </w:r>
      <w:r w:rsidRPr="00B806F3">
        <w:rPr>
          <w:sz w:val="26"/>
          <w:szCs w:val="26"/>
        </w:rPr>
        <w:t>,</w:t>
      </w:r>
      <w:r>
        <w:rPr>
          <w:sz w:val="26"/>
          <w:szCs w:val="26"/>
        </w:rPr>
        <w:t xml:space="preserve"> приказы </w:t>
      </w:r>
      <w:r w:rsidR="001E2997">
        <w:rPr>
          <w:sz w:val="26"/>
          <w:szCs w:val="26"/>
        </w:rPr>
        <w:t>по личному</w:t>
      </w:r>
      <w:r>
        <w:rPr>
          <w:sz w:val="26"/>
          <w:szCs w:val="26"/>
        </w:rPr>
        <w:t xml:space="preserve"> составу 2010–2013</w:t>
      </w:r>
      <w:r w:rsidRPr="00B806F3">
        <w:rPr>
          <w:sz w:val="26"/>
          <w:szCs w:val="26"/>
        </w:rPr>
        <w:t xml:space="preserve"> гг.</w:t>
      </w:r>
      <w:r>
        <w:rPr>
          <w:sz w:val="26"/>
          <w:szCs w:val="26"/>
        </w:rPr>
        <w:t xml:space="preserve">, личные карточки (ф. Т-2) 2012 </w:t>
      </w:r>
      <w:r w:rsidRPr="00B806F3">
        <w:rPr>
          <w:sz w:val="26"/>
          <w:szCs w:val="26"/>
        </w:rPr>
        <w:t>г., расчетные ведомост</w:t>
      </w:r>
      <w:r>
        <w:rPr>
          <w:sz w:val="26"/>
          <w:szCs w:val="26"/>
        </w:rPr>
        <w:t>и по заработной плате 2010–2012</w:t>
      </w:r>
      <w:r w:rsidRPr="00B806F3">
        <w:rPr>
          <w:sz w:val="26"/>
          <w:szCs w:val="26"/>
        </w:rPr>
        <w:t xml:space="preserve"> гг.</w:t>
      </w:r>
    </w:p>
    <w:p w:rsidR="0096739E" w:rsidRDefault="0096739E" w:rsidP="0096739E">
      <w:pPr>
        <w:pStyle w:val="ad"/>
        <w:jc w:val="left"/>
        <w:rPr>
          <w:b/>
          <w:sz w:val="26"/>
          <w:szCs w:val="26"/>
        </w:rPr>
      </w:pPr>
    </w:p>
    <w:p w:rsidR="00EF0FBC" w:rsidRPr="00EF6D71" w:rsidRDefault="00EF0FBC" w:rsidP="00EF0FBC">
      <w:pPr>
        <w:pStyle w:val="ad"/>
        <w:rPr>
          <w:b/>
          <w:sz w:val="26"/>
          <w:szCs w:val="26"/>
        </w:rPr>
      </w:pPr>
      <w:r w:rsidRPr="00EF6D71">
        <w:rPr>
          <w:b/>
          <w:sz w:val="26"/>
          <w:szCs w:val="26"/>
        </w:rPr>
        <w:t>ЗАО Строительная компания «Южный Урал» (22.12.1997–</w:t>
      </w:r>
      <w:r w:rsidRPr="00F07A99">
        <w:rPr>
          <w:b/>
          <w:sz w:val="26"/>
          <w:szCs w:val="26"/>
        </w:rPr>
        <w:t>03.04.2017</w:t>
      </w:r>
      <w:r w:rsidRPr="00EF6D71">
        <w:rPr>
          <w:b/>
          <w:sz w:val="26"/>
          <w:szCs w:val="26"/>
        </w:rPr>
        <w:t>)</w:t>
      </w:r>
    </w:p>
    <w:p w:rsidR="00EF0FBC" w:rsidRDefault="00EF0FBC" w:rsidP="00EF0FBC">
      <w:pPr>
        <w:pStyle w:val="ad"/>
        <w:rPr>
          <w:sz w:val="26"/>
          <w:szCs w:val="26"/>
        </w:rPr>
      </w:pPr>
      <w:r w:rsidRPr="00AE22E5">
        <w:rPr>
          <w:sz w:val="26"/>
          <w:szCs w:val="26"/>
        </w:rPr>
        <w:t xml:space="preserve">ОАФ 13, оп. 69, 2 ед. хр., 1998–2001 гг. </w:t>
      </w:r>
    </w:p>
    <w:p w:rsidR="00EF0FBC" w:rsidRPr="00AE22E5" w:rsidRDefault="00EF0FBC" w:rsidP="00EF0FBC">
      <w:pPr>
        <w:pStyle w:val="ad"/>
        <w:rPr>
          <w:sz w:val="26"/>
          <w:szCs w:val="26"/>
        </w:rPr>
      </w:pPr>
      <w:r w:rsidRPr="00F07A99">
        <w:rPr>
          <w:sz w:val="26"/>
          <w:szCs w:val="26"/>
        </w:rPr>
        <w:t>ИНН: 7453037548.</w:t>
      </w:r>
    </w:p>
    <w:p w:rsidR="00EF0FBC" w:rsidRDefault="00EF0FBC" w:rsidP="00EF0FBC">
      <w:pPr>
        <w:pStyle w:val="ad"/>
        <w:rPr>
          <w:sz w:val="26"/>
          <w:szCs w:val="26"/>
        </w:rPr>
      </w:pPr>
      <w:r w:rsidRPr="00FA5321">
        <w:rPr>
          <w:sz w:val="26"/>
          <w:szCs w:val="26"/>
        </w:rPr>
        <w:t xml:space="preserve">Состав документов: </w:t>
      </w:r>
      <w:r>
        <w:rPr>
          <w:sz w:val="26"/>
          <w:szCs w:val="26"/>
        </w:rPr>
        <w:t>приказы по личному составу,</w:t>
      </w:r>
      <w:r w:rsidRPr="00FA5321">
        <w:rPr>
          <w:sz w:val="26"/>
          <w:szCs w:val="26"/>
        </w:rPr>
        <w:t xml:space="preserve"> расчетные ве</w:t>
      </w:r>
      <w:r>
        <w:rPr>
          <w:sz w:val="26"/>
          <w:szCs w:val="26"/>
        </w:rPr>
        <w:t>домости по заработной плате 1998–2001</w:t>
      </w:r>
      <w:r w:rsidRPr="00FA5321">
        <w:rPr>
          <w:sz w:val="26"/>
          <w:szCs w:val="26"/>
        </w:rPr>
        <w:t xml:space="preserve"> гг.</w:t>
      </w:r>
    </w:p>
    <w:p w:rsidR="00EF0FBC" w:rsidRDefault="00EF0FBC" w:rsidP="0096739E">
      <w:pPr>
        <w:pStyle w:val="ad"/>
        <w:jc w:val="left"/>
        <w:rPr>
          <w:b/>
          <w:sz w:val="26"/>
          <w:szCs w:val="26"/>
        </w:rPr>
      </w:pPr>
    </w:p>
    <w:p w:rsidR="00EF0FBC" w:rsidRPr="006D3D97" w:rsidRDefault="00EF0FBC" w:rsidP="00EF0FBC">
      <w:pPr>
        <w:pStyle w:val="ad"/>
        <w:rPr>
          <w:b/>
          <w:sz w:val="26"/>
          <w:szCs w:val="26"/>
        </w:rPr>
      </w:pPr>
      <w:r w:rsidRPr="006D3D97">
        <w:rPr>
          <w:b/>
          <w:sz w:val="26"/>
          <w:szCs w:val="26"/>
        </w:rPr>
        <w:t>ЗАО Строительная фирма «Тракторострой-2» (ЗАО СФ «Тракторострой-2») (26.10.1992–</w:t>
      </w:r>
      <w:r w:rsidRPr="006D3D97">
        <w:rPr>
          <w:b/>
          <w:caps/>
          <w:sz w:val="26"/>
          <w:szCs w:val="26"/>
        </w:rPr>
        <w:t>22.06.2010</w:t>
      </w:r>
      <w:r w:rsidRPr="006D3D97">
        <w:rPr>
          <w:b/>
          <w:sz w:val="26"/>
          <w:szCs w:val="26"/>
        </w:rPr>
        <w:t>)</w:t>
      </w:r>
    </w:p>
    <w:p w:rsidR="00EF0FBC" w:rsidRPr="006D3D97" w:rsidRDefault="00EF0FBC" w:rsidP="00EF0FBC">
      <w:pPr>
        <w:pStyle w:val="ad"/>
        <w:rPr>
          <w:sz w:val="26"/>
          <w:szCs w:val="26"/>
        </w:rPr>
      </w:pPr>
      <w:r w:rsidRPr="006D3D97">
        <w:rPr>
          <w:sz w:val="26"/>
          <w:szCs w:val="26"/>
        </w:rPr>
        <w:t>ОАФ 14, оп. 100, 47 ед. хр., 1992–2009 гг.</w:t>
      </w:r>
    </w:p>
    <w:p w:rsidR="00EF0FBC" w:rsidRPr="006D3D97" w:rsidRDefault="00EF0FBC" w:rsidP="00EF0FBC">
      <w:pPr>
        <w:pStyle w:val="ad"/>
        <w:rPr>
          <w:sz w:val="26"/>
          <w:szCs w:val="26"/>
        </w:rPr>
      </w:pPr>
      <w:r w:rsidRPr="006D3D97">
        <w:rPr>
          <w:sz w:val="26"/>
          <w:szCs w:val="26"/>
        </w:rPr>
        <w:t>Переименования:</w:t>
      </w:r>
    </w:p>
    <w:p w:rsidR="00EF0FBC" w:rsidRPr="006D3D97" w:rsidRDefault="00EF0FBC" w:rsidP="00EF0FBC">
      <w:pPr>
        <w:pStyle w:val="ad"/>
        <w:numPr>
          <w:ilvl w:val="0"/>
          <w:numId w:val="1"/>
        </w:numPr>
        <w:rPr>
          <w:sz w:val="26"/>
          <w:szCs w:val="26"/>
        </w:rPr>
      </w:pPr>
      <w:r w:rsidRPr="006D3D97">
        <w:rPr>
          <w:sz w:val="26"/>
          <w:szCs w:val="26"/>
        </w:rPr>
        <w:t>ТОО Строительная фирма «Тракторострой-2» (ТОО СФ «Тракторострой-2») (26.10.1992–13.07.1998)</w:t>
      </w:r>
    </w:p>
    <w:p w:rsidR="00EF0FBC" w:rsidRDefault="00EF0FBC" w:rsidP="00EF0FBC">
      <w:pPr>
        <w:pStyle w:val="ad"/>
        <w:numPr>
          <w:ilvl w:val="0"/>
          <w:numId w:val="1"/>
        </w:numPr>
        <w:rPr>
          <w:sz w:val="26"/>
          <w:szCs w:val="26"/>
        </w:rPr>
      </w:pPr>
      <w:r w:rsidRPr="006D3D97">
        <w:rPr>
          <w:sz w:val="26"/>
          <w:szCs w:val="26"/>
        </w:rPr>
        <w:t>ЗАО Строительная фирма «Тракторострой-2» (ЗАО СФ «Тракторострой-2») (13.07.1998–</w:t>
      </w:r>
      <w:r w:rsidRPr="006D3D97">
        <w:rPr>
          <w:caps/>
          <w:sz w:val="26"/>
          <w:szCs w:val="26"/>
        </w:rPr>
        <w:t>22.06.2010</w:t>
      </w:r>
      <w:r w:rsidRPr="006D3D97">
        <w:rPr>
          <w:sz w:val="26"/>
          <w:szCs w:val="26"/>
        </w:rPr>
        <w:t>)</w:t>
      </w:r>
    </w:p>
    <w:p w:rsidR="00EF0FBC" w:rsidRPr="006D3D97" w:rsidRDefault="00EF0FBC" w:rsidP="00EF0FBC">
      <w:pPr>
        <w:pStyle w:val="ad"/>
        <w:rPr>
          <w:sz w:val="26"/>
          <w:szCs w:val="26"/>
        </w:rPr>
      </w:pPr>
      <w:r w:rsidRPr="000F4B58">
        <w:rPr>
          <w:sz w:val="26"/>
          <w:szCs w:val="26"/>
        </w:rPr>
        <w:t>ИНН: 7452001309.</w:t>
      </w:r>
    </w:p>
    <w:p w:rsidR="00EF0FBC" w:rsidRPr="006D3D97" w:rsidRDefault="00EF0FBC" w:rsidP="00EF0FBC">
      <w:pPr>
        <w:pStyle w:val="ad"/>
        <w:rPr>
          <w:sz w:val="26"/>
          <w:szCs w:val="26"/>
        </w:rPr>
      </w:pPr>
      <w:r w:rsidRPr="006D3D97">
        <w:rPr>
          <w:sz w:val="26"/>
          <w:szCs w:val="26"/>
        </w:rPr>
        <w:t xml:space="preserve">Состав документов: документы о создании и </w:t>
      </w:r>
      <w:r>
        <w:rPr>
          <w:sz w:val="26"/>
          <w:szCs w:val="26"/>
        </w:rPr>
        <w:t>признании несостоятельным (банкротом)</w:t>
      </w:r>
      <w:r w:rsidRPr="006D3D97">
        <w:rPr>
          <w:sz w:val="26"/>
          <w:szCs w:val="26"/>
        </w:rPr>
        <w:t xml:space="preserve"> 1992–2009 гг., приказы </w:t>
      </w:r>
      <w:r>
        <w:rPr>
          <w:sz w:val="26"/>
          <w:szCs w:val="26"/>
        </w:rPr>
        <w:t>по личному</w:t>
      </w:r>
      <w:r w:rsidRPr="006D3D97">
        <w:rPr>
          <w:sz w:val="26"/>
          <w:szCs w:val="26"/>
        </w:rPr>
        <w:t xml:space="preserve"> составу 2000–2001, 2003–2006 гг., договоры подряда 2000–2004 гг., лицевые счета по заработной плате 1992–2004 гг., расчетные ведомости по</w:t>
      </w:r>
      <w:r>
        <w:rPr>
          <w:sz w:val="26"/>
          <w:szCs w:val="26"/>
        </w:rPr>
        <w:t> </w:t>
      </w:r>
      <w:r w:rsidRPr="006D3D97">
        <w:rPr>
          <w:sz w:val="26"/>
          <w:szCs w:val="26"/>
        </w:rPr>
        <w:t>заработной плате 2002–2008 гг.</w:t>
      </w:r>
    </w:p>
    <w:p w:rsidR="00EF0FBC" w:rsidRDefault="00EF0FBC" w:rsidP="0096739E">
      <w:pPr>
        <w:pStyle w:val="ad"/>
        <w:jc w:val="left"/>
        <w:rPr>
          <w:b/>
          <w:sz w:val="26"/>
          <w:szCs w:val="26"/>
        </w:rPr>
      </w:pPr>
    </w:p>
    <w:p w:rsidR="003D2FD2" w:rsidRPr="003D2FD2" w:rsidRDefault="003D2FD2" w:rsidP="003D2FD2">
      <w:pPr>
        <w:pStyle w:val="ad"/>
        <w:rPr>
          <w:b/>
          <w:sz w:val="26"/>
          <w:szCs w:val="26"/>
        </w:rPr>
      </w:pPr>
      <w:r w:rsidRPr="003D2FD2">
        <w:rPr>
          <w:b/>
          <w:sz w:val="26"/>
          <w:szCs w:val="26"/>
        </w:rPr>
        <w:t>ЗАО «ЧЕЛСИ» (19.01.1994–11.09.2000)</w:t>
      </w:r>
    </w:p>
    <w:p w:rsidR="003D2FD2" w:rsidRPr="00A9109A" w:rsidRDefault="003D2FD2" w:rsidP="003D2FD2">
      <w:pPr>
        <w:pStyle w:val="ad"/>
        <w:rPr>
          <w:sz w:val="26"/>
          <w:szCs w:val="26"/>
        </w:rPr>
      </w:pPr>
      <w:r w:rsidRPr="00A9109A">
        <w:rPr>
          <w:sz w:val="26"/>
          <w:szCs w:val="26"/>
        </w:rPr>
        <w:t>ОАФ 13, оп. 92, 11 ед. хр., 1994–1997 гг.</w:t>
      </w:r>
    </w:p>
    <w:p w:rsidR="003D2FD2" w:rsidRPr="00A9109A" w:rsidRDefault="003D2FD2" w:rsidP="003D2FD2">
      <w:pPr>
        <w:pStyle w:val="ad"/>
        <w:rPr>
          <w:sz w:val="26"/>
          <w:szCs w:val="26"/>
        </w:rPr>
      </w:pPr>
      <w:r w:rsidRPr="00A9109A">
        <w:rPr>
          <w:sz w:val="26"/>
          <w:szCs w:val="26"/>
        </w:rPr>
        <w:t>Переименования</w:t>
      </w:r>
    </w:p>
    <w:p w:rsidR="003D2FD2" w:rsidRPr="00A9109A" w:rsidRDefault="003D2FD2" w:rsidP="003D2FD2">
      <w:pPr>
        <w:pStyle w:val="ad"/>
        <w:numPr>
          <w:ilvl w:val="0"/>
          <w:numId w:val="1"/>
        </w:numPr>
        <w:rPr>
          <w:sz w:val="26"/>
          <w:szCs w:val="26"/>
        </w:rPr>
      </w:pPr>
      <w:r w:rsidRPr="00A9109A">
        <w:rPr>
          <w:sz w:val="26"/>
          <w:szCs w:val="26"/>
        </w:rPr>
        <w:t xml:space="preserve">АОЗТ </w:t>
      </w:r>
      <w:r>
        <w:rPr>
          <w:sz w:val="26"/>
          <w:szCs w:val="26"/>
        </w:rPr>
        <w:t>«</w:t>
      </w:r>
      <w:r w:rsidRPr="00A9109A">
        <w:rPr>
          <w:sz w:val="26"/>
          <w:szCs w:val="26"/>
        </w:rPr>
        <w:t>ЧЕЛСИ</w:t>
      </w:r>
      <w:r>
        <w:rPr>
          <w:sz w:val="26"/>
          <w:szCs w:val="26"/>
        </w:rPr>
        <w:t>»</w:t>
      </w:r>
      <w:r w:rsidRPr="00A9109A">
        <w:rPr>
          <w:sz w:val="26"/>
          <w:szCs w:val="26"/>
        </w:rPr>
        <w:t xml:space="preserve"> (19.01.1994–02.06.1996)</w:t>
      </w:r>
    </w:p>
    <w:p w:rsidR="003D2FD2" w:rsidRDefault="003D2FD2" w:rsidP="003D2FD2">
      <w:pPr>
        <w:pStyle w:val="ad"/>
        <w:numPr>
          <w:ilvl w:val="0"/>
          <w:numId w:val="1"/>
        </w:numPr>
        <w:rPr>
          <w:sz w:val="26"/>
          <w:szCs w:val="26"/>
        </w:rPr>
      </w:pPr>
      <w:r w:rsidRPr="00A9109A">
        <w:rPr>
          <w:sz w:val="26"/>
          <w:szCs w:val="26"/>
        </w:rPr>
        <w:t xml:space="preserve">ЗАО </w:t>
      </w:r>
      <w:r>
        <w:rPr>
          <w:sz w:val="26"/>
          <w:szCs w:val="26"/>
        </w:rPr>
        <w:t>«</w:t>
      </w:r>
      <w:r w:rsidRPr="00A9109A">
        <w:rPr>
          <w:sz w:val="26"/>
          <w:szCs w:val="26"/>
        </w:rPr>
        <w:t>ЧЕЛСИ</w:t>
      </w:r>
      <w:r>
        <w:rPr>
          <w:sz w:val="26"/>
          <w:szCs w:val="26"/>
        </w:rPr>
        <w:t>»</w:t>
      </w:r>
      <w:r w:rsidRPr="00A9109A">
        <w:rPr>
          <w:sz w:val="26"/>
          <w:szCs w:val="26"/>
        </w:rPr>
        <w:t xml:space="preserve"> (02.06.1996–</w:t>
      </w:r>
      <w:r>
        <w:rPr>
          <w:sz w:val="26"/>
          <w:szCs w:val="26"/>
        </w:rPr>
        <w:t>11.09.2000</w:t>
      </w:r>
      <w:r w:rsidRPr="00A9109A">
        <w:rPr>
          <w:sz w:val="26"/>
          <w:szCs w:val="26"/>
        </w:rPr>
        <w:t>)</w:t>
      </w:r>
    </w:p>
    <w:p w:rsidR="003D2FD2" w:rsidRPr="00A9109A" w:rsidRDefault="003D2FD2" w:rsidP="003D2FD2">
      <w:pPr>
        <w:pStyle w:val="ad"/>
        <w:rPr>
          <w:sz w:val="26"/>
          <w:szCs w:val="26"/>
        </w:rPr>
      </w:pPr>
      <w:r>
        <w:rPr>
          <w:sz w:val="26"/>
          <w:szCs w:val="26"/>
        </w:rPr>
        <w:t>Вид деятельности: строительно-монтажные работы.</w:t>
      </w:r>
    </w:p>
    <w:p w:rsidR="003D2FD2" w:rsidRDefault="003D2FD2" w:rsidP="003D2FD2">
      <w:pPr>
        <w:pStyle w:val="ad"/>
        <w:rPr>
          <w:sz w:val="26"/>
          <w:szCs w:val="26"/>
        </w:rPr>
      </w:pPr>
      <w:r w:rsidRPr="003E735E">
        <w:rPr>
          <w:sz w:val="26"/>
          <w:szCs w:val="26"/>
        </w:rPr>
        <w:t xml:space="preserve">Состав документов: приказы </w:t>
      </w:r>
      <w:r w:rsidR="001E2997">
        <w:rPr>
          <w:sz w:val="26"/>
          <w:szCs w:val="26"/>
        </w:rPr>
        <w:t>по личному</w:t>
      </w:r>
      <w:r w:rsidRPr="003E735E">
        <w:rPr>
          <w:sz w:val="26"/>
          <w:szCs w:val="26"/>
        </w:rPr>
        <w:t xml:space="preserve"> составу,</w:t>
      </w:r>
      <w:r>
        <w:rPr>
          <w:sz w:val="26"/>
          <w:szCs w:val="26"/>
        </w:rPr>
        <w:t xml:space="preserve"> договоры подряда, </w:t>
      </w:r>
      <w:r w:rsidRPr="003E735E">
        <w:rPr>
          <w:sz w:val="26"/>
          <w:szCs w:val="26"/>
        </w:rPr>
        <w:t>личные</w:t>
      </w:r>
      <w:r>
        <w:rPr>
          <w:sz w:val="26"/>
          <w:szCs w:val="26"/>
        </w:rPr>
        <w:t xml:space="preserve"> карточки (ф. Т-2)</w:t>
      </w:r>
      <w:r w:rsidRPr="003E735E">
        <w:rPr>
          <w:sz w:val="26"/>
          <w:szCs w:val="26"/>
        </w:rPr>
        <w:t>, расчетные ведомос</w:t>
      </w:r>
      <w:r>
        <w:rPr>
          <w:sz w:val="26"/>
          <w:szCs w:val="26"/>
        </w:rPr>
        <w:t>ти по заработной плате 1994–1997</w:t>
      </w:r>
      <w:r w:rsidRPr="003E735E">
        <w:rPr>
          <w:sz w:val="26"/>
          <w:szCs w:val="26"/>
        </w:rPr>
        <w:t xml:space="preserve"> гг.</w:t>
      </w:r>
      <w:r>
        <w:rPr>
          <w:sz w:val="26"/>
          <w:szCs w:val="26"/>
        </w:rPr>
        <w:t>, лицевые счета по заработной плате 1995–1997 гг.</w:t>
      </w:r>
    </w:p>
    <w:p w:rsidR="003D2FD2" w:rsidRPr="006D3D97" w:rsidRDefault="003D2FD2" w:rsidP="003D2FD2">
      <w:pPr>
        <w:pStyle w:val="ad"/>
        <w:rPr>
          <w:sz w:val="26"/>
          <w:szCs w:val="26"/>
        </w:rPr>
      </w:pPr>
    </w:p>
    <w:p w:rsidR="00F07A99" w:rsidRPr="004415B5" w:rsidRDefault="00F07A99" w:rsidP="00F07A99">
      <w:pPr>
        <w:pStyle w:val="ad"/>
        <w:rPr>
          <w:b/>
          <w:sz w:val="26"/>
          <w:szCs w:val="26"/>
        </w:rPr>
      </w:pPr>
      <w:r w:rsidRPr="004415B5">
        <w:rPr>
          <w:b/>
          <w:sz w:val="26"/>
          <w:szCs w:val="26"/>
        </w:rPr>
        <w:t>ИЧП «АЛАН» (25.07.1993–10.01.2000)</w:t>
      </w:r>
    </w:p>
    <w:p w:rsidR="00F07A99" w:rsidRDefault="00F07A99" w:rsidP="00F07A99">
      <w:pPr>
        <w:pStyle w:val="ad"/>
        <w:rPr>
          <w:sz w:val="26"/>
          <w:szCs w:val="26"/>
        </w:rPr>
      </w:pPr>
      <w:r w:rsidRPr="004A4D1D">
        <w:rPr>
          <w:sz w:val="26"/>
          <w:szCs w:val="26"/>
        </w:rPr>
        <w:t>ОАФ 8, оп. 14, 3 ед. хр., 1993–1997 гг.</w:t>
      </w:r>
    </w:p>
    <w:p w:rsidR="00F07A99" w:rsidRDefault="00F07A99" w:rsidP="00F07A99">
      <w:pPr>
        <w:pStyle w:val="ad"/>
        <w:rPr>
          <w:sz w:val="26"/>
          <w:szCs w:val="26"/>
        </w:rPr>
      </w:pPr>
      <w:r>
        <w:rPr>
          <w:sz w:val="26"/>
          <w:szCs w:val="26"/>
        </w:rPr>
        <w:t>Вид деятельности: строительно-монтажные работы.</w:t>
      </w:r>
    </w:p>
    <w:p w:rsidR="00F07A99" w:rsidRDefault="00F07A99" w:rsidP="00F07A99">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1993–1997 гг., личные карточки (ф. Т-2) 1994–1997 гг., расчетные ведомости по заработной плате 1993–1997 гг. </w:t>
      </w:r>
    </w:p>
    <w:p w:rsidR="00F07A99" w:rsidRDefault="00F07A99" w:rsidP="0096739E">
      <w:pPr>
        <w:pStyle w:val="ad"/>
        <w:jc w:val="left"/>
        <w:rPr>
          <w:b/>
          <w:sz w:val="26"/>
          <w:szCs w:val="26"/>
        </w:rPr>
      </w:pPr>
    </w:p>
    <w:p w:rsidR="00502FCC" w:rsidRPr="00F51665" w:rsidRDefault="00502FCC" w:rsidP="0028240C">
      <w:pPr>
        <w:pStyle w:val="ad"/>
        <w:keepNext/>
        <w:rPr>
          <w:b/>
          <w:sz w:val="26"/>
          <w:szCs w:val="26"/>
        </w:rPr>
      </w:pPr>
      <w:r w:rsidRPr="00F51665">
        <w:rPr>
          <w:b/>
          <w:sz w:val="26"/>
          <w:szCs w:val="26"/>
        </w:rPr>
        <w:t>ИЧП «ВОДОЛЕЙ» (18.02.1994–25.04.2001)</w:t>
      </w:r>
    </w:p>
    <w:p w:rsidR="00502FCC" w:rsidRDefault="00502FCC" w:rsidP="0028240C">
      <w:pPr>
        <w:pStyle w:val="ad"/>
        <w:keepNext/>
        <w:rPr>
          <w:sz w:val="26"/>
          <w:szCs w:val="26"/>
        </w:rPr>
      </w:pPr>
      <w:r w:rsidRPr="00C830DC">
        <w:rPr>
          <w:sz w:val="26"/>
          <w:szCs w:val="26"/>
        </w:rPr>
        <w:t>ОАФ 15, оп. 29, 2 ед. хр., 1994–2001 гг.</w:t>
      </w:r>
    </w:p>
    <w:p w:rsidR="00502FCC" w:rsidRDefault="00502FCC" w:rsidP="00502FCC">
      <w:pPr>
        <w:pStyle w:val="ad"/>
        <w:rPr>
          <w:sz w:val="26"/>
          <w:szCs w:val="26"/>
        </w:rPr>
      </w:pPr>
      <w:r>
        <w:rPr>
          <w:sz w:val="26"/>
          <w:szCs w:val="26"/>
        </w:rPr>
        <w:t>Вид деятельности: строительно-монтажные работы.</w:t>
      </w:r>
    </w:p>
    <w:p w:rsidR="00502FCC" w:rsidRPr="00C830DC" w:rsidRDefault="00502FCC" w:rsidP="00502FCC">
      <w:pPr>
        <w:pStyle w:val="ad"/>
        <w:rPr>
          <w:sz w:val="26"/>
          <w:szCs w:val="26"/>
        </w:rPr>
      </w:pPr>
      <w:r>
        <w:rPr>
          <w:sz w:val="26"/>
          <w:szCs w:val="26"/>
        </w:rPr>
        <w:t>Состав документов: приказы по личному составу 1994–2001 гг., лицевые счета по заработной плате 1994–1998 гг.</w:t>
      </w:r>
    </w:p>
    <w:p w:rsidR="00EF0FBC" w:rsidRDefault="00EF0FBC" w:rsidP="00502FCC">
      <w:pPr>
        <w:pStyle w:val="ad"/>
        <w:rPr>
          <w:b/>
          <w:sz w:val="26"/>
          <w:szCs w:val="26"/>
        </w:rPr>
      </w:pPr>
    </w:p>
    <w:p w:rsidR="00502FCC" w:rsidRPr="00E34E42" w:rsidRDefault="00502FCC" w:rsidP="00502FCC">
      <w:pPr>
        <w:pStyle w:val="ad"/>
        <w:rPr>
          <w:b/>
          <w:sz w:val="26"/>
          <w:szCs w:val="26"/>
        </w:rPr>
      </w:pPr>
      <w:r w:rsidRPr="00E34E42">
        <w:rPr>
          <w:b/>
          <w:sz w:val="26"/>
          <w:szCs w:val="26"/>
        </w:rPr>
        <w:t>ИЧП «КАРПОВ» (24.12.1992–22.10.2001)</w:t>
      </w:r>
    </w:p>
    <w:p w:rsidR="00502FCC" w:rsidRDefault="00502FCC" w:rsidP="00502FCC">
      <w:pPr>
        <w:pStyle w:val="ad"/>
        <w:rPr>
          <w:sz w:val="26"/>
          <w:szCs w:val="26"/>
        </w:rPr>
      </w:pPr>
      <w:r w:rsidRPr="0084096E">
        <w:rPr>
          <w:sz w:val="26"/>
          <w:szCs w:val="26"/>
        </w:rPr>
        <w:t>ОАФ 15, оп. 43, 2 ед. хр., 1996–1998 гг.</w:t>
      </w:r>
    </w:p>
    <w:p w:rsidR="00502FCC" w:rsidRDefault="00502FCC" w:rsidP="00502FCC">
      <w:pPr>
        <w:pStyle w:val="ad"/>
        <w:rPr>
          <w:sz w:val="26"/>
          <w:szCs w:val="26"/>
        </w:rPr>
      </w:pPr>
      <w:r>
        <w:rPr>
          <w:sz w:val="26"/>
          <w:szCs w:val="26"/>
        </w:rPr>
        <w:t>Вид деятельности: ремонтно-строительные работы.</w:t>
      </w:r>
    </w:p>
    <w:p w:rsidR="00502FCC" w:rsidRPr="0084096E" w:rsidRDefault="00502FCC" w:rsidP="00502FCC">
      <w:pPr>
        <w:pStyle w:val="ad"/>
        <w:rPr>
          <w:sz w:val="26"/>
          <w:szCs w:val="26"/>
        </w:rPr>
      </w:pPr>
      <w:r>
        <w:rPr>
          <w:sz w:val="26"/>
          <w:szCs w:val="26"/>
        </w:rPr>
        <w:t>Состав документов: приказы по личному составу 1996–1998 гг., расчетные ведомости по заработной плате 1996–1998 гг.</w:t>
      </w:r>
    </w:p>
    <w:p w:rsidR="00502FCC" w:rsidRDefault="00502FCC" w:rsidP="0096739E">
      <w:pPr>
        <w:pStyle w:val="ad"/>
        <w:jc w:val="left"/>
        <w:rPr>
          <w:b/>
          <w:sz w:val="26"/>
          <w:szCs w:val="26"/>
        </w:rPr>
      </w:pPr>
    </w:p>
    <w:p w:rsidR="0050581C" w:rsidRPr="00983136" w:rsidRDefault="0050581C" w:rsidP="0050581C">
      <w:pPr>
        <w:pStyle w:val="ad"/>
        <w:rPr>
          <w:b/>
          <w:sz w:val="26"/>
          <w:szCs w:val="26"/>
        </w:rPr>
      </w:pPr>
      <w:r w:rsidRPr="00983136">
        <w:rPr>
          <w:b/>
          <w:sz w:val="26"/>
          <w:szCs w:val="26"/>
        </w:rPr>
        <w:t>ИЧП фирма «СУРЕНЬ» (10.01.1992–17.03.2000)</w:t>
      </w:r>
    </w:p>
    <w:p w:rsidR="0050581C" w:rsidRDefault="0050581C" w:rsidP="0050581C">
      <w:pPr>
        <w:pStyle w:val="ad"/>
        <w:rPr>
          <w:sz w:val="26"/>
          <w:szCs w:val="26"/>
        </w:rPr>
      </w:pPr>
      <w:r w:rsidRPr="006F0CC3">
        <w:rPr>
          <w:sz w:val="26"/>
          <w:szCs w:val="26"/>
        </w:rPr>
        <w:t>ОАФ 15, оп. 10, 3 ед. хр., 1992–1997 гг.</w:t>
      </w:r>
    </w:p>
    <w:p w:rsidR="0050581C" w:rsidRDefault="0050581C" w:rsidP="0050581C">
      <w:pPr>
        <w:pStyle w:val="ad"/>
        <w:rPr>
          <w:sz w:val="26"/>
          <w:szCs w:val="26"/>
        </w:rPr>
      </w:pPr>
      <w:r>
        <w:rPr>
          <w:sz w:val="26"/>
          <w:szCs w:val="26"/>
        </w:rPr>
        <w:t>Вид деятельности: ремонтно-строительные работы.</w:t>
      </w:r>
    </w:p>
    <w:p w:rsidR="0050581C" w:rsidRPr="006F0CC3" w:rsidRDefault="0050581C" w:rsidP="0050581C">
      <w:pPr>
        <w:pStyle w:val="ad"/>
        <w:rPr>
          <w:sz w:val="26"/>
          <w:szCs w:val="26"/>
        </w:rPr>
      </w:pPr>
      <w:r>
        <w:rPr>
          <w:sz w:val="26"/>
          <w:szCs w:val="26"/>
        </w:rPr>
        <w:t>Состав документов: приказы по личному составу 1992–1997 гг., договоры подряда 1992–1994 гг., расчетные ведомости по заработной плате 1992–1997 гг.</w:t>
      </w:r>
    </w:p>
    <w:p w:rsidR="0050581C" w:rsidRDefault="0050581C" w:rsidP="0096739E">
      <w:pPr>
        <w:pStyle w:val="ad"/>
        <w:jc w:val="left"/>
        <w:rPr>
          <w:b/>
          <w:sz w:val="26"/>
          <w:szCs w:val="26"/>
        </w:rPr>
      </w:pPr>
    </w:p>
    <w:p w:rsidR="000115BE" w:rsidRPr="00291170" w:rsidRDefault="000115BE" w:rsidP="000115BE">
      <w:pPr>
        <w:pStyle w:val="ad"/>
        <w:rPr>
          <w:b/>
          <w:sz w:val="26"/>
          <w:szCs w:val="26"/>
        </w:rPr>
      </w:pPr>
      <w:r w:rsidRPr="00291170">
        <w:rPr>
          <w:b/>
          <w:sz w:val="26"/>
          <w:szCs w:val="26"/>
        </w:rPr>
        <w:t>Кооператив «ВАРИАНТ» (15.02.1990–23.12.1999)</w:t>
      </w:r>
    </w:p>
    <w:p w:rsidR="000115BE" w:rsidRDefault="000115BE" w:rsidP="000115BE">
      <w:pPr>
        <w:pStyle w:val="ad"/>
        <w:rPr>
          <w:sz w:val="26"/>
          <w:szCs w:val="26"/>
        </w:rPr>
      </w:pPr>
      <w:r w:rsidRPr="00EA6E21">
        <w:rPr>
          <w:sz w:val="26"/>
          <w:szCs w:val="26"/>
        </w:rPr>
        <w:t>ОАФ 9, оп. 22, 2 ед. хр., 1990–1996 гг.</w:t>
      </w:r>
    </w:p>
    <w:p w:rsidR="000115BE" w:rsidRPr="00EA6E21" w:rsidRDefault="000115BE" w:rsidP="000115BE">
      <w:pPr>
        <w:pStyle w:val="ad"/>
        <w:rPr>
          <w:sz w:val="26"/>
          <w:szCs w:val="26"/>
        </w:rPr>
      </w:pPr>
      <w:r>
        <w:rPr>
          <w:sz w:val="26"/>
          <w:szCs w:val="26"/>
        </w:rPr>
        <w:t>Вид деятельности: ремонтно-строительные работы.</w:t>
      </w:r>
    </w:p>
    <w:p w:rsidR="000115BE" w:rsidRDefault="000115BE" w:rsidP="000115BE">
      <w:pPr>
        <w:pStyle w:val="ad"/>
        <w:rPr>
          <w:sz w:val="26"/>
          <w:szCs w:val="26"/>
        </w:rPr>
      </w:pPr>
      <w:r w:rsidRPr="0068478E">
        <w:rPr>
          <w:sz w:val="26"/>
          <w:szCs w:val="26"/>
        </w:rPr>
        <w:t>Состав документов: прик</w:t>
      </w:r>
      <w:r>
        <w:rPr>
          <w:sz w:val="26"/>
          <w:szCs w:val="26"/>
        </w:rPr>
        <w:t xml:space="preserve">азы </w:t>
      </w:r>
      <w:r w:rsidR="001E2997">
        <w:rPr>
          <w:sz w:val="26"/>
          <w:szCs w:val="26"/>
        </w:rPr>
        <w:t>по личному</w:t>
      </w:r>
      <w:r>
        <w:rPr>
          <w:sz w:val="26"/>
          <w:szCs w:val="26"/>
        </w:rPr>
        <w:t xml:space="preserve"> составу 1990–1996</w:t>
      </w:r>
      <w:r w:rsidRPr="0068478E">
        <w:rPr>
          <w:sz w:val="26"/>
          <w:szCs w:val="26"/>
        </w:rPr>
        <w:t xml:space="preserve"> гг., расчетные ве</w:t>
      </w:r>
      <w:r>
        <w:rPr>
          <w:sz w:val="26"/>
          <w:szCs w:val="26"/>
        </w:rPr>
        <w:t>домости по заработной плате 1990–1995</w:t>
      </w:r>
      <w:r w:rsidRPr="0068478E">
        <w:rPr>
          <w:sz w:val="26"/>
          <w:szCs w:val="26"/>
        </w:rPr>
        <w:t xml:space="preserve"> гг.</w:t>
      </w:r>
    </w:p>
    <w:p w:rsidR="000115BE" w:rsidRDefault="000115BE" w:rsidP="0096739E">
      <w:pPr>
        <w:pStyle w:val="ad"/>
        <w:jc w:val="left"/>
        <w:rPr>
          <w:b/>
          <w:sz w:val="26"/>
          <w:szCs w:val="26"/>
        </w:rPr>
      </w:pPr>
    </w:p>
    <w:p w:rsidR="0096739E" w:rsidRPr="0096739E" w:rsidRDefault="0096739E" w:rsidP="0096739E">
      <w:pPr>
        <w:pStyle w:val="ad"/>
        <w:jc w:val="left"/>
        <w:rPr>
          <w:b/>
          <w:sz w:val="26"/>
          <w:szCs w:val="26"/>
        </w:rPr>
      </w:pPr>
      <w:r w:rsidRPr="0096739E">
        <w:rPr>
          <w:b/>
          <w:sz w:val="26"/>
          <w:szCs w:val="26"/>
        </w:rPr>
        <w:t>Ликвидированные предприятия «Жилтехстрой» (22.12.1995–13.04.2005)</w:t>
      </w:r>
    </w:p>
    <w:p w:rsidR="0096739E" w:rsidRPr="0096739E" w:rsidRDefault="0096739E" w:rsidP="0096739E">
      <w:pPr>
        <w:pStyle w:val="ad"/>
        <w:jc w:val="left"/>
        <w:rPr>
          <w:sz w:val="26"/>
          <w:szCs w:val="26"/>
        </w:rPr>
      </w:pPr>
      <w:r w:rsidRPr="0096739E">
        <w:rPr>
          <w:sz w:val="26"/>
          <w:szCs w:val="26"/>
        </w:rPr>
        <w:t>ОАФ 79, оп. 1–10, 405 ед. хр., 1995–2003 гг.</w:t>
      </w:r>
    </w:p>
    <w:p w:rsidR="0096739E" w:rsidRPr="0096739E" w:rsidRDefault="0096739E" w:rsidP="0096739E">
      <w:pPr>
        <w:autoSpaceDE w:val="0"/>
        <w:autoSpaceDN w:val="0"/>
        <w:adjustRightInd w:val="0"/>
        <w:jc w:val="both"/>
        <w:rPr>
          <w:sz w:val="26"/>
          <w:szCs w:val="26"/>
        </w:rPr>
      </w:pPr>
      <w:r w:rsidRPr="0096739E">
        <w:rPr>
          <w:sz w:val="26"/>
          <w:szCs w:val="26"/>
        </w:rPr>
        <w:t>Фондообразователи: ООО СМУ-1 Предприятия «Жилтехстрой», ООО СМУ-2 Предприятия «Жилтехстрой», ООО СМУ-3 Предприятия «Жилтехстрой», ООО СМУ-4 Предприятия «Жилтехстрой», ООО СМУ-5 Предприятия «Жилтехстрой», ООО СМУ-6 Предприятия «Жилтехстрой», ООО СМУ-7 Предприятия «Жилтехстрой», ООО СМУ-8 Предприятия «Жилтехстрой», ООО «Строительно-монтажное управление Предприятия «Жилтехстрой» (ООО СМУ Предприятия «Жилтехстрой»)</w:t>
      </w:r>
    </w:p>
    <w:p w:rsidR="0096739E" w:rsidRPr="0096739E" w:rsidRDefault="0096739E" w:rsidP="0096739E">
      <w:pPr>
        <w:autoSpaceDE w:val="0"/>
        <w:autoSpaceDN w:val="0"/>
        <w:adjustRightInd w:val="0"/>
        <w:jc w:val="both"/>
        <w:rPr>
          <w:sz w:val="26"/>
          <w:szCs w:val="26"/>
        </w:rPr>
      </w:pPr>
    </w:p>
    <w:p w:rsidR="0096739E" w:rsidRPr="0096739E" w:rsidRDefault="0096739E" w:rsidP="0096739E">
      <w:pPr>
        <w:autoSpaceDE w:val="0"/>
        <w:autoSpaceDN w:val="0"/>
        <w:adjustRightInd w:val="0"/>
        <w:jc w:val="both"/>
        <w:rPr>
          <w:sz w:val="26"/>
          <w:szCs w:val="26"/>
        </w:rPr>
      </w:pPr>
      <w:r w:rsidRPr="0096739E">
        <w:rPr>
          <w:sz w:val="26"/>
          <w:szCs w:val="26"/>
        </w:rPr>
        <w:t>ООО СМУ-1 Предприятия «Жилтехстрой» (25.11.1996–02.12.2003)</w:t>
      </w:r>
    </w:p>
    <w:p w:rsidR="0096739E" w:rsidRPr="0096739E" w:rsidRDefault="0096739E" w:rsidP="0096739E">
      <w:pPr>
        <w:autoSpaceDE w:val="0"/>
        <w:autoSpaceDN w:val="0"/>
        <w:adjustRightInd w:val="0"/>
        <w:jc w:val="both"/>
        <w:rPr>
          <w:sz w:val="26"/>
          <w:szCs w:val="26"/>
        </w:rPr>
      </w:pPr>
      <w:r w:rsidRPr="0096739E">
        <w:rPr>
          <w:sz w:val="26"/>
          <w:szCs w:val="26"/>
        </w:rPr>
        <w:t>Состав документов</w:t>
      </w:r>
    </w:p>
    <w:p w:rsidR="0096739E" w:rsidRPr="0096739E" w:rsidRDefault="0096739E" w:rsidP="0096739E">
      <w:pPr>
        <w:autoSpaceDE w:val="0"/>
        <w:autoSpaceDN w:val="0"/>
        <w:adjustRightInd w:val="0"/>
        <w:jc w:val="both"/>
        <w:rPr>
          <w:sz w:val="26"/>
          <w:szCs w:val="26"/>
        </w:rPr>
      </w:pPr>
      <w:r w:rsidRPr="0096739E">
        <w:rPr>
          <w:sz w:val="26"/>
          <w:szCs w:val="26"/>
        </w:rPr>
        <w:t xml:space="preserve">Оп. 1: приказы </w:t>
      </w:r>
      <w:r w:rsidR="001E2997">
        <w:rPr>
          <w:sz w:val="26"/>
          <w:szCs w:val="26"/>
        </w:rPr>
        <w:t>по личному</w:t>
      </w:r>
      <w:r w:rsidRPr="0096739E">
        <w:rPr>
          <w:sz w:val="26"/>
          <w:szCs w:val="26"/>
        </w:rPr>
        <w:t xml:space="preserve"> составу 1996–2003 гг., личные карточки (ф. Т-2) 1997–2002 гг., лицевые счета по заработной плате 2000–2003 гг., документы (список работников, штатные расписания, перечень профессий и уточняющие справки к нему, должностные инструкции) о работе с вредными условиями труда 1996–2003 гг.</w:t>
      </w:r>
    </w:p>
    <w:p w:rsidR="0096739E" w:rsidRPr="0096739E" w:rsidRDefault="0096739E" w:rsidP="0096739E">
      <w:pPr>
        <w:autoSpaceDE w:val="0"/>
        <w:autoSpaceDN w:val="0"/>
        <w:adjustRightInd w:val="0"/>
        <w:jc w:val="both"/>
        <w:rPr>
          <w:sz w:val="26"/>
          <w:szCs w:val="26"/>
        </w:rPr>
      </w:pPr>
      <w:r w:rsidRPr="0096739E">
        <w:rPr>
          <w:sz w:val="26"/>
          <w:szCs w:val="26"/>
        </w:rPr>
        <w:t>Оп. 10: невостребованные трудовые книжки</w:t>
      </w:r>
    </w:p>
    <w:p w:rsidR="0096739E" w:rsidRPr="0096739E" w:rsidRDefault="0096739E" w:rsidP="0096739E">
      <w:pPr>
        <w:autoSpaceDE w:val="0"/>
        <w:autoSpaceDN w:val="0"/>
        <w:adjustRightInd w:val="0"/>
        <w:jc w:val="both"/>
        <w:rPr>
          <w:sz w:val="26"/>
          <w:szCs w:val="26"/>
        </w:rPr>
      </w:pPr>
    </w:p>
    <w:p w:rsidR="0096739E" w:rsidRPr="0096739E" w:rsidRDefault="0096739E" w:rsidP="0096739E">
      <w:pPr>
        <w:autoSpaceDE w:val="0"/>
        <w:autoSpaceDN w:val="0"/>
        <w:adjustRightInd w:val="0"/>
        <w:jc w:val="both"/>
        <w:rPr>
          <w:sz w:val="26"/>
          <w:szCs w:val="26"/>
        </w:rPr>
      </w:pPr>
      <w:r w:rsidRPr="0096739E">
        <w:rPr>
          <w:sz w:val="26"/>
          <w:szCs w:val="26"/>
        </w:rPr>
        <w:t>ООО СМУ-2 Предприятия «Жилтехстрой» (16.12.1996–02.12.2003)</w:t>
      </w:r>
    </w:p>
    <w:p w:rsidR="0096739E" w:rsidRPr="0096739E" w:rsidRDefault="0096739E" w:rsidP="0096739E">
      <w:pPr>
        <w:autoSpaceDE w:val="0"/>
        <w:autoSpaceDN w:val="0"/>
        <w:adjustRightInd w:val="0"/>
        <w:jc w:val="both"/>
        <w:rPr>
          <w:sz w:val="26"/>
          <w:szCs w:val="26"/>
        </w:rPr>
      </w:pPr>
      <w:r w:rsidRPr="0096739E">
        <w:rPr>
          <w:sz w:val="26"/>
          <w:szCs w:val="26"/>
        </w:rPr>
        <w:t>Состав документов</w:t>
      </w:r>
    </w:p>
    <w:p w:rsidR="0096739E" w:rsidRPr="0096739E" w:rsidRDefault="0096739E" w:rsidP="0096739E">
      <w:pPr>
        <w:autoSpaceDE w:val="0"/>
        <w:autoSpaceDN w:val="0"/>
        <w:adjustRightInd w:val="0"/>
        <w:jc w:val="both"/>
        <w:rPr>
          <w:sz w:val="26"/>
          <w:szCs w:val="26"/>
        </w:rPr>
      </w:pPr>
      <w:r w:rsidRPr="0096739E">
        <w:rPr>
          <w:sz w:val="26"/>
          <w:szCs w:val="26"/>
        </w:rPr>
        <w:t xml:space="preserve">Оп. 2: приказы </w:t>
      </w:r>
      <w:r w:rsidR="001E2997">
        <w:rPr>
          <w:sz w:val="26"/>
          <w:szCs w:val="26"/>
        </w:rPr>
        <w:t>по личному</w:t>
      </w:r>
      <w:r w:rsidRPr="0096739E">
        <w:rPr>
          <w:sz w:val="26"/>
          <w:szCs w:val="26"/>
        </w:rPr>
        <w:t xml:space="preserve"> составу 1998–2003 гг., личные карточки (ф. Т-2) 1998–2003 гг., лицевые счета по заработной плате 2000–2003 гг., документы (список работников, штатное расписание, перечень профессий и уточняющие справки к нему, должностные инструкции) о работе с вредными условиями труда 1998–2003 гг. </w:t>
      </w:r>
    </w:p>
    <w:p w:rsidR="0096739E" w:rsidRPr="0096739E" w:rsidRDefault="0096739E" w:rsidP="0096739E">
      <w:pPr>
        <w:autoSpaceDE w:val="0"/>
        <w:autoSpaceDN w:val="0"/>
        <w:adjustRightInd w:val="0"/>
        <w:jc w:val="both"/>
        <w:rPr>
          <w:sz w:val="26"/>
          <w:szCs w:val="26"/>
        </w:rPr>
      </w:pPr>
      <w:r w:rsidRPr="0096739E">
        <w:rPr>
          <w:sz w:val="26"/>
          <w:szCs w:val="26"/>
        </w:rPr>
        <w:t>Оп. 10: невостребованные трудовые книжки</w:t>
      </w:r>
    </w:p>
    <w:p w:rsidR="0096739E" w:rsidRPr="0096739E" w:rsidRDefault="0096739E" w:rsidP="0096739E">
      <w:pPr>
        <w:autoSpaceDE w:val="0"/>
        <w:autoSpaceDN w:val="0"/>
        <w:adjustRightInd w:val="0"/>
        <w:jc w:val="both"/>
        <w:rPr>
          <w:sz w:val="26"/>
          <w:szCs w:val="26"/>
        </w:rPr>
      </w:pPr>
    </w:p>
    <w:p w:rsidR="0096739E" w:rsidRPr="0096739E" w:rsidRDefault="0096739E" w:rsidP="0096739E">
      <w:pPr>
        <w:autoSpaceDE w:val="0"/>
        <w:autoSpaceDN w:val="0"/>
        <w:adjustRightInd w:val="0"/>
        <w:jc w:val="both"/>
        <w:rPr>
          <w:sz w:val="26"/>
          <w:szCs w:val="26"/>
        </w:rPr>
      </w:pPr>
      <w:r w:rsidRPr="0096739E">
        <w:rPr>
          <w:sz w:val="26"/>
          <w:szCs w:val="26"/>
        </w:rPr>
        <w:t>ООО СМУ-3 Предприятия «Жилтехстрой» (25.01.1999–02.12.2003)</w:t>
      </w:r>
    </w:p>
    <w:p w:rsidR="0096739E" w:rsidRPr="0096739E" w:rsidRDefault="0096739E" w:rsidP="0096739E">
      <w:pPr>
        <w:autoSpaceDE w:val="0"/>
        <w:autoSpaceDN w:val="0"/>
        <w:adjustRightInd w:val="0"/>
        <w:jc w:val="both"/>
        <w:rPr>
          <w:sz w:val="26"/>
          <w:szCs w:val="26"/>
        </w:rPr>
      </w:pPr>
      <w:r w:rsidRPr="0096739E">
        <w:rPr>
          <w:sz w:val="26"/>
          <w:szCs w:val="26"/>
        </w:rPr>
        <w:t>Состав документов</w:t>
      </w:r>
    </w:p>
    <w:p w:rsidR="0096739E" w:rsidRPr="0096739E" w:rsidRDefault="0096739E" w:rsidP="0096739E">
      <w:pPr>
        <w:autoSpaceDE w:val="0"/>
        <w:autoSpaceDN w:val="0"/>
        <w:adjustRightInd w:val="0"/>
        <w:jc w:val="both"/>
        <w:rPr>
          <w:sz w:val="26"/>
          <w:szCs w:val="26"/>
        </w:rPr>
      </w:pPr>
      <w:r w:rsidRPr="0096739E">
        <w:rPr>
          <w:sz w:val="26"/>
          <w:szCs w:val="26"/>
        </w:rPr>
        <w:t xml:space="preserve">Оп. 3: приказы </w:t>
      </w:r>
      <w:r w:rsidR="001E2997">
        <w:rPr>
          <w:sz w:val="26"/>
          <w:szCs w:val="26"/>
        </w:rPr>
        <w:t>по личному</w:t>
      </w:r>
      <w:r w:rsidRPr="0096739E">
        <w:rPr>
          <w:sz w:val="26"/>
          <w:szCs w:val="26"/>
        </w:rPr>
        <w:t xml:space="preserve"> составу 1999–2003 гг., личные карточки (ф. Т-2) 1999–2002 гг., лицевые счета по заработной плате 2000–2003 гг., документы (список работников, штатное расписание, перечень профессий и уточняющие справки к нему, должностные инструкции) о работе с вредными условиями труда 1999–2003 гг.</w:t>
      </w:r>
    </w:p>
    <w:p w:rsidR="0096739E" w:rsidRPr="0096739E" w:rsidRDefault="0096739E" w:rsidP="0096739E">
      <w:pPr>
        <w:autoSpaceDE w:val="0"/>
        <w:autoSpaceDN w:val="0"/>
        <w:adjustRightInd w:val="0"/>
        <w:jc w:val="both"/>
        <w:rPr>
          <w:sz w:val="26"/>
          <w:szCs w:val="26"/>
        </w:rPr>
      </w:pPr>
      <w:r w:rsidRPr="0096739E">
        <w:rPr>
          <w:sz w:val="26"/>
          <w:szCs w:val="26"/>
        </w:rPr>
        <w:t>Оп. 10: невостребованные трудовые книжки</w:t>
      </w:r>
    </w:p>
    <w:p w:rsidR="0096739E" w:rsidRPr="0096739E" w:rsidRDefault="0096739E" w:rsidP="0096739E">
      <w:pPr>
        <w:autoSpaceDE w:val="0"/>
        <w:autoSpaceDN w:val="0"/>
        <w:adjustRightInd w:val="0"/>
        <w:jc w:val="both"/>
        <w:rPr>
          <w:sz w:val="26"/>
          <w:szCs w:val="26"/>
        </w:rPr>
      </w:pPr>
    </w:p>
    <w:p w:rsidR="0096739E" w:rsidRPr="0096739E" w:rsidRDefault="0096739E" w:rsidP="0096739E">
      <w:pPr>
        <w:autoSpaceDE w:val="0"/>
        <w:autoSpaceDN w:val="0"/>
        <w:adjustRightInd w:val="0"/>
        <w:jc w:val="both"/>
        <w:rPr>
          <w:sz w:val="26"/>
          <w:szCs w:val="26"/>
        </w:rPr>
      </w:pPr>
      <w:r w:rsidRPr="0096739E">
        <w:rPr>
          <w:sz w:val="26"/>
          <w:szCs w:val="26"/>
        </w:rPr>
        <w:t>ООО СМУ-4 Предприятия «Жилтехстрой» (08.02.1999–02.12.2003)</w:t>
      </w:r>
    </w:p>
    <w:p w:rsidR="0096739E" w:rsidRPr="0096739E" w:rsidRDefault="0096739E" w:rsidP="0096739E">
      <w:pPr>
        <w:autoSpaceDE w:val="0"/>
        <w:autoSpaceDN w:val="0"/>
        <w:adjustRightInd w:val="0"/>
        <w:jc w:val="both"/>
        <w:rPr>
          <w:sz w:val="26"/>
          <w:szCs w:val="26"/>
        </w:rPr>
      </w:pPr>
      <w:r w:rsidRPr="0096739E">
        <w:rPr>
          <w:sz w:val="26"/>
          <w:szCs w:val="26"/>
        </w:rPr>
        <w:t>Состав документов</w:t>
      </w:r>
    </w:p>
    <w:p w:rsidR="0096739E" w:rsidRPr="0096739E" w:rsidRDefault="0096739E" w:rsidP="0096739E">
      <w:pPr>
        <w:autoSpaceDE w:val="0"/>
        <w:autoSpaceDN w:val="0"/>
        <w:adjustRightInd w:val="0"/>
        <w:jc w:val="both"/>
        <w:rPr>
          <w:sz w:val="26"/>
          <w:szCs w:val="26"/>
        </w:rPr>
      </w:pPr>
      <w:r w:rsidRPr="0096739E">
        <w:rPr>
          <w:sz w:val="26"/>
          <w:szCs w:val="26"/>
        </w:rPr>
        <w:t xml:space="preserve">Оп. 4: приказы </w:t>
      </w:r>
      <w:r w:rsidR="001E2997">
        <w:rPr>
          <w:sz w:val="26"/>
          <w:szCs w:val="26"/>
        </w:rPr>
        <w:t>по личному</w:t>
      </w:r>
      <w:r w:rsidRPr="0096739E">
        <w:rPr>
          <w:sz w:val="26"/>
          <w:szCs w:val="26"/>
        </w:rPr>
        <w:t xml:space="preserve"> составу 1999–2003 гг., личные карточки (ф. Т-2) 1999–2002 гг., лицевые счета по заработной плате 2000–2003 гг., документы (список работников, штатное расписание, перечень профессий и уточняющие справки к нему, должностные инструкции) о работе с вредными условиями труда 1999–2003 гг.</w:t>
      </w:r>
    </w:p>
    <w:p w:rsidR="0096739E" w:rsidRPr="0096739E" w:rsidRDefault="0096739E" w:rsidP="0096739E">
      <w:pPr>
        <w:autoSpaceDE w:val="0"/>
        <w:autoSpaceDN w:val="0"/>
        <w:adjustRightInd w:val="0"/>
        <w:jc w:val="both"/>
        <w:rPr>
          <w:sz w:val="26"/>
          <w:szCs w:val="26"/>
        </w:rPr>
      </w:pPr>
      <w:r w:rsidRPr="0096739E">
        <w:rPr>
          <w:sz w:val="26"/>
          <w:szCs w:val="26"/>
        </w:rPr>
        <w:t>Оп. 10: невостребованные трудовые книжки</w:t>
      </w:r>
    </w:p>
    <w:p w:rsidR="0096739E" w:rsidRPr="0096739E" w:rsidRDefault="0096739E" w:rsidP="0096739E">
      <w:pPr>
        <w:autoSpaceDE w:val="0"/>
        <w:autoSpaceDN w:val="0"/>
        <w:adjustRightInd w:val="0"/>
        <w:jc w:val="both"/>
        <w:rPr>
          <w:sz w:val="26"/>
          <w:szCs w:val="26"/>
        </w:rPr>
      </w:pPr>
    </w:p>
    <w:p w:rsidR="0096739E" w:rsidRPr="0096739E" w:rsidRDefault="0096739E" w:rsidP="0096739E">
      <w:pPr>
        <w:autoSpaceDE w:val="0"/>
        <w:autoSpaceDN w:val="0"/>
        <w:adjustRightInd w:val="0"/>
        <w:jc w:val="both"/>
        <w:rPr>
          <w:sz w:val="26"/>
          <w:szCs w:val="26"/>
        </w:rPr>
      </w:pPr>
      <w:r w:rsidRPr="0096739E">
        <w:rPr>
          <w:sz w:val="26"/>
          <w:szCs w:val="26"/>
        </w:rPr>
        <w:t>ООО СМУ-5 Предприятия «Жилтехстрой» (30.06.1999–13.08.2003)</w:t>
      </w:r>
    </w:p>
    <w:p w:rsidR="0096739E" w:rsidRPr="0096739E" w:rsidRDefault="0096739E" w:rsidP="0096739E">
      <w:pPr>
        <w:autoSpaceDE w:val="0"/>
        <w:autoSpaceDN w:val="0"/>
        <w:adjustRightInd w:val="0"/>
        <w:jc w:val="both"/>
        <w:rPr>
          <w:sz w:val="26"/>
          <w:szCs w:val="26"/>
        </w:rPr>
      </w:pPr>
      <w:r w:rsidRPr="0096739E">
        <w:rPr>
          <w:sz w:val="26"/>
          <w:szCs w:val="26"/>
        </w:rPr>
        <w:t>Состав документов</w:t>
      </w:r>
    </w:p>
    <w:p w:rsidR="0096739E" w:rsidRPr="0096739E" w:rsidRDefault="0096739E" w:rsidP="0096739E">
      <w:pPr>
        <w:autoSpaceDE w:val="0"/>
        <w:autoSpaceDN w:val="0"/>
        <w:adjustRightInd w:val="0"/>
        <w:jc w:val="both"/>
        <w:rPr>
          <w:sz w:val="26"/>
          <w:szCs w:val="26"/>
        </w:rPr>
      </w:pPr>
      <w:r w:rsidRPr="0096739E">
        <w:rPr>
          <w:sz w:val="26"/>
          <w:szCs w:val="26"/>
        </w:rPr>
        <w:t xml:space="preserve">Оп. 5: приказы </w:t>
      </w:r>
      <w:r w:rsidR="001E2997">
        <w:rPr>
          <w:sz w:val="26"/>
          <w:szCs w:val="26"/>
        </w:rPr>
        <w:t>по личному</w:t>
      </w:r>
      <w:r w:rsidRPr="0096739E">
        <w:rPr>
          <w:sz w:val="26"/>
          <w:szCs w:val="26"/>
        </w:rPr>
        <w:t xml:space="preserve"> составу 1999–2003 гг., личные карточки (ф. Т-2) 1999–2002 гг., расчетные ведомости по заработной плате 1999–2003 гг., документы (список работников, штатное расписание, перечень профессий) о работе с вредными условиями труда 1999–2003 гг., невостребованные трудовые книжки</w:t>
      </w:r>
    </w:p>
    <w:p w:rsidR="0096739E" w:rsidRPr="0096739E" w:rsidRDefault="0096739E" w:rsidP="0096739E">
      <w:pPr>
        <w:autoSpaceDE w:val="0"/>
        <w:autoSpaceDN w:val="0"/>
        <w:adjustRightInd w:val="0"/>
        <w:jc w:val="both"/>
        <w:rPr>
          <w:sz w:val="26"/>
          <w:szCs w:val="26"/>
        </w:rPr>
      </w:pPr>
    </w:p>
    <w:p w:rsidR="0096739E" w:rsidRPr="0096739E" w:rsidRDefault="0096739E" w:rsidP="00975C37">
      <w:pPr>
        <w:keepNext/>
        <w:autoSpaceDE w:val="0"/>
        <w:autoSpaceDN w:val="0"/>
        <w:adjustRightInd w:val="0"/>
        <w:jc w:val="both"/>
        <w:rPr>
          <w:sz w:val="26"/>
          <w:szCs w:val="26"/>
        </w:rPr>
      </w:pPr>
      <w:r w:rsidRPr="0096739E">
        <w:rPr>
          <w:sz w:val="26"/>
          <w:szCs w:val="26"/>
        </w:rPr>
        <w:t>ООО СМУ-6 Предприятия «Жилтехстрой» (30.06.1999–13.08.2003)</w:t>
      </w:r>
    </w:p>
    <w:p w:rsidR="0096739E" w:rsidRPr="0096739E" w:rsidRDefault="0096739E" w:rsidP="00975C37">
      <w:pPr>
        <w:keepNext/>
        <w:autoSpaceDE w:val="0"/>
        <w:autoSpaceDN w:val="0"/>
        <w:adjustRightInd w:val="0"/>
        <w:jc w:val="both"/>
        <w:rPr>
          <w:sz w:val="26"/>
          <w:szCs w:val="26"/>
        </w:rPr>
      </w:pPr>
      <w:r w:rsidRPr="0096739E">
        <w:rPr>
          <w:sz w:val="26"/>
          <w:szCs w:val="26"/>
        </w:rPr>
        <w:t>Состав документов</w:t>
      </w:r>
    </w:p>
    <w:p w:rsidR="0096739E" w:rsidRPr="0096739E" w:rsidRDefault="0096739E" w:rsidP="0096739E">
      <w:pPr>
        <w:autoSpaceDE w:val="0"/>
        <w:autoSpaceDN w:val="0"/>
        <w:adjustRightInd w:val="0"/>
        <w:jc w:val="both"/>
        <w:rPr>
          <w:sz w:val="26"/>
          <w:szCs w:val="26"/>
        </w:rPr>
      </w:pPr>
      <w:r w:rsidRPr="0096739E">
        <w:rPr>
          <w:sz w:val="26"/>
          <w:szCs w:val="26"/>
        </w:rPr>
        <w:t xml:space="preserve">Оп. 6: приказы </w:t>
      </w:r>
      <w:r w:rsidR="001E2997">
        <w:rPr>
          <w:sz w:val="26"/>
          <w:szCs w:val="26"/>
        </w:rPr>
        <w:t>по личному</w:t>
      </w:r>
      <w:r w:rsidRPr="0096739E">
        <w:rPr>
          <w:sz w:val="26"/>
          <w:szCs w:val="26"/>
        </w:rPr>
        <w:t xml:space="preserve"> составу 1999–2003 гг., личные карточки (ф. Т-2) 1999–2002 гг., расчетные ведомости по заработной плате 1999–2003 гг., документы (список работников, штатное расписание, перечень профессий) о работе с вредными условиями труда 1999–2003 гг., невостребованные трудовые книжки</w:t>
      </w:r>
    </w:p>
    <w:p w:rsidR="0096739E" w:rsidRPr="0096739E" w:rsidRDefault="0096739E" w:rsidP="0096739E">
      <w:pPr>
        <w:autoSpaceDE w:val="0"/>
        <w:autoSpaceDN w:val="0"/>
        <w:adjustRightInd w:val="0"/>
        <w:jc w:val="both"/>
        <w:rPr>
          <w:sz w:val="26"/>
          <w:szCs w:val="26"/>
        </w:rPr>
      </w:pPr>
    </w:p>
    <w:p w:rsidR="0096739E" w:rsidRPr="0096739E" w:rsidRDefault="0096739E" w:rsidP="0096739E">
      <w:pPr>
        <w:autoSpaceDE w:val="0"/>
        <w:autoSpaceDN w:val="0"/>
        <w:adjustRightInd w:val="0"/>
        <w:jc w:val="both"/>
        <w:rPr>
          <w:sz w:val="26"/>
          <w:szCs w:val="26"/>
        </w:rPr>
      </w:pPr>
      <w:r w:rsidRPr="0096739E">
        <w:rPr>
          <w:sz w:val="26"/>
          <w:szCs w:val="26"/>
        </w:rPr>
        <w:t>ООО СМУ-7 Предприятия «Жилтехстрой» (30.06.1999–26.01.2005)</w:t>
      </w:r>
    </w:p>
    <w:p w:rsidR="0096739E" w:rsidRPr="0096739E" w:rsidRDefault="0096739E" w:rsidP="0096739E">
      <w:pPr>
        <w:autoSpaceDE w:val="0"/>
        <w:autoSpaceDN w:val="0"/>
        <w:adjustRightInd w:val="0"/>
        <w:jc w:val="both"/>
        <w:rPr>
          <w:sz w:val="26"/>
          <w:szCs w:val="26"/>
        </w:rPr>
      </w:pPr>
      <w:r w:rsidRPr="0096739E">
        <w:rPr>
          <w:sz w:val="26"/>
          <w:szCs w:val="26"/>
        </w:rPr>
        <w:t>Состав документов</w:t>
      </w:r>
    </w:p>
    <w:p w:rsidR="0096739E" w:rsidRPr="0096739E" w:rsidRDefault="0096739E" w:rsidP="0096739E">
      <w:pPr>
        <w:autoSpaceDE w:val="0"/>
        <w:autoSpaceDN w:val="0"/>
        <w:adjustRightInd w:val="0"/>
        <w:jc w:val="both"/>
        <w:rPr>
          <w:sz w:val="26"/>
          <w:szCs w:val="26"/>
        </w:rPr>
      </w:pPr>
      <w:r w:rsidRPr="0096739E">
        <w:rPr>
          <w:sz w:val="26"/>
          <w:szCs w:val="26"/>
        </w:rPr>
        <w:t xml:space="preserve">Оп. 7: приказы </w:t>
      </w:r>
      <w:r w:rsidR="001E2997">
        <w:rPr>
          <w:sz w:val="26"/>
          <w:szCs w:val="26"/>
        </w:rPr>
        <w:t>по личному</w:t>
      </w:r>
      <w:r w:rsidRPr="0096739E">
        <w:rPr>
          <w:sz w:val="26"/>
          <w:szCs w:val="26"/>
        </w:rPr>
        <w:t xml:space="preserve"> составу 1999–2003 гг., личные карточки (ф. Т-2) 1999–2002 гг., расчетные ведомости по заработной плате 1999–2002 гг., документы (список работников, штатное расписание, перечень профессий) о работе с вредными условиями труда 1999–2003 гг., невостребованные трудовые книжки</w:t>
      </w:r>
    </w:p>
    <w:p w:rsidR="0096739E" w:rsidRPr="0096739E" w:rsidRDefault="0096739E" w:rsidP="0096739E">
      <w:pPr>
        <w:autoSpaceDE w:val="0"/>
        <w:autoSpaceDN w:val="0"/>
        <w:adjustRightInd w:val="0"/>
        <w:jc w:val="both"/>
        <w:rPr>
          <w:sz w:val="26"/>
          <w:szCs w:val="26"/>
        </w:rPr>
      </w:pPr>
    </w:p>
    <w:p w:rsidR="0096739E" w:rsidRPr="0096739E" w:rsidRDefault="0096739E" w:rsidP="0096739E">
      <w:pPr>
        <w:autoSpaceDE w:val="0"/>
        <w:autoSpaceDN w:val="0"/>
        <w:adjustRightInd w:val="0"/>
        <w:jc w:val="both"/>
        <w:rPr>
          <w:sz w:val="26"/>
          <w:szCs w:val="26"/>
        </w:rPr>
      </w:pPr>
      <w:r w:rsidRPr="0096739E">
        <w:rPr>
          <w:sz w:val="26"/>
          <w:szCs w:val="26"/>
        </w:rPr>
        <w:t>ООО СМУ-8 Предприятия «Жилтехстрой» (27.12.1999–13.08.2003)</w:t>
      </w:r>
    </w:p>
    <w:p w:rsidR="0096739E" w:rsidRPr="0096739E" w:rsidRDefault="0096739E" w:rsidP="0096739E">
      <w:pPr>
        <w:autoSpaceDE w:val="0"/>
        <w:autoSpaceDN w:val="0"/>
        <w:adjustRightInd w:val="0"/>
        <w:jc w:val="both"/>
        <w:rPr>
          <w:sz w:val="26"/>
          <w:szCs w:val="26"/>
        </w:rPr>
      </w:pPr>
      <w:r w:rsidRPr="0096739E">
        <w:rPr>
          <w:sz w:val="26"/>
          <w:szCs w:val="26"/>
        </w:rPr>
        <w:t>Состав документов</w:t>
      </w:r>
    </w:p>
    <w:p w:rsidR="0096739E" w:rsidRPr="0096739E" w:rsidRDefault="0096739E" w:rsidP="0096739E">
      <w:pPr>
        <w:autoSpaceDE w:val="0"/>
        <w:autoSpaceDN w:val="0"/>
        <w:adjustRightInd w:val="0"/>
        <w:jc w:val="both"/>
        <w:rPr>
          <w:sz w:val="26"/>
          <w:szCs w:val="26"/>
        </w:rPr>
      </w:pPr>
      <w:r w:rsidRPr="0096739E">
        <w:rPr>
          <w:sz w:val="26"/>
          <w:szCs w:val="26"/>
        </w:rPr>
        <w:t xml:space="preserve">Оп. 8: приказы </w:t>
      </w:r>
      <w:r w:rsidR="001E2997">
        <w:rPr>
          <w:sz w:val="26"/>
          <w:szCs w:val="26"/>
        </w:rPr>
        <w:t>по личному</w:t>
      </w:r>
      <w:r w:rsidRPr="0096739E">
        <w:rPr>
          <w:sz w:val="26"/>
          <w:szCs w:val="26"/>
        </w:rPr>
        <w:t xml:space="preserve"> составу 1999–2003 гг., личные карточки (ф. Т-2) 2000–2002 гг., расчетные ведомости по заработной плате 1999–2003 гг., документы (список работников, штатное расписание, перечень профессий) о работе с вредными условиями труда 1999–2003 гг., невостребованные трудовые книжки</w:t>
      </w:r>
    </w:p>
    <w:p w:rsidR="0096739E" w:rsidRPr="0096739E" w:rsidRDefault="0096739E" w:rsidP="0096739E">
      <w:pPr>
        <w:autoSpaceDE w:val="0"/>
        <w:autoSpaceDN w:val="0"/>
        <w:adjustRightInd w:val="0"/>
        <w:jc w:val="both"/>
        <w:rPr>
          <w:sz w:val="26"/>
          <w:szCs w:val="26"/>
        </w:rPr>
      </w:pPr>
    </w:p>
    <w:p w:rsidR="0096739E" w:rsidRPr="0096739E" w:rsidRDefault="0096739E" w:rsidP="0028240C">
      <w:pPr>
        <w:keepNext/>
        <w:autoSpaceDE w:val="0"/>
        <w:autoSpaceDN w:val="0"/>
        <w:adjustRightInd w:val="0"/>
        <w:jc w:val="both"/>
        <w:rPr>
          <w:sz w:val="26"/>
          <w:szCs w:val="26"/>
        </w:rPr>
      </w:pPr>
      <w:r w:rsidRPr="0096739E">
        <w:rPr>
          <w:sz w:val="26"/>
          <w:szCs w:val="26"/>
        </w:rPr>
        <w:t>ООО «Строительно-монтажное управление Предприятия «Жилтехстрой» (ООО СМУ Предприятия «Жилтехстрой») (22.12.1995–13.04.2005)</w:t>
      </w:r>
    </w:p>
    <w:p w:rsidR="0096739E" w:rsidRPr="0096739E" w:rsidRDefault="0096739E" w:rsidP="0028240C">
      <w:pPr>
        <w:keepNext/>
        <w:autoSpaceDE w:val="0"/>
        <w:autoSpaceDN w:val="0"/>
        <w:adjustRightInd w:val="0"/>
        <w:jc w:val="both"/>
        <w:rPr>
          <w:sz w:val="26"/>
          <w:szCs w:val="26"/>
        </w:rPr>
      </w:pPr>
      <w:r w:rsidRPr="0096739E">
        <w:rPr>
          <w:sz w:val="26"/>
          <w:szCs w:val="26"/>
        </w:rPr>
        <w:t>Состав документов</w:t>
      </w:r>
    </w:p>
    <w:p w:rsidR="0096739E" w:rsidRPr="0096739E" w:rsidRDefault="0096739E" w:rsidP="0096739E">
      <w:pPr>
        <w:autoSpaceDE w:val="0"/>
        <w:autoSpaceDN w:val="0"/>
        <w:adjustRightInd w:val="0"/>
        <w:jc w:val="both"/>
        <w:rPr>
          <w:sz w:val="26"/>
          <w:szCs w:val="26"/>
        </w:rPr>
      </w:pPr>
      <w:r w:rsidRPr="0096739E">
        <w:rPr>
          <w:sz w:val="26"/>
          <w:szCs w:val="26"/>
        </w:rPr>
        <w:t xml:space="preserve">Оп. 9: приказы </w:t>
      </w:r>
      <w:r w:rsidR="001E2997">
        <w:rPr>
          <w:sz w:val="26"/>
          <w:szCs w:val="26"/>
        </w:rPr>
        <w:t>по личному</w:t>
      </w:r>
      <w:r w:rsidRPr="0096739E">
        <w:rPr>
          <w:sz w:val="26"/>
          <w:szCs w:val="26"/>
        </w:rPr>
        <w:t xml:space="preserve"> составу 1995–2003 гг., личные карточки (ф. Т-2) 1996–2003 гг., лицевые счета по заработной плате 2000–2003 гг., документы (список работников, перечень профессий) о работе с вредными условиями труда 1996–2003 гг.</w:t>
      </w:r>
    </w:p>
    <w:p w:rsidR="0096739E" w:rsidRPr="0096739E" w:rsidRDefault="0096739E" w:rsidP="0096739E">
      <w:pPr>
        <w:autoSpaceDE w:val="0"/>
        <w:autoSpaceDN w:val="0"/>
        <w:adjustRightInd w:val="0"/>
        <w:jc w:val="both"/>
        <w:rPr>
          <w:sz w:val="26"/>
          <w:szCs w:val="26"/>
        </w:rPr>
      </w:pPr>
      <w:r w:rsidRPr="0096739E">
        <w:rPr>
          <w:sz w:val="26"/>
          <w:szCs w:val="26"/>
        </w:rPr>
        <w:t>Оп. 10: невостребованные трудовые книжки</w:t>
      </w:r>
    </w:p>
    <w:p w:rsidR="0096739E" w:rsidRPr="0096739E" w:rsidRDefault="0096739E" w:rsidP="006F0C90">
      <w:pPr>
        <w:pStyle w:val="ad"/>
        <w:rPr>
          <w:b/>
          <w:sz w:val="26"/>
          <w:szCs w:val="26"/>
        </w:rPr>
      </w:pPr>
    </w:p>
    <w:p w:rsidR="00281131" w:rsidRPr="0096739E" w:rsidRDefault="00281131" w:rsidP="006F0C90">
      <w:pPr>
        <w:pStyle w:val="ad"/>
        <w:rPr>
          <w:b/>
          <w:sz w:val="26"/>
          <w:szCs w:val="26"/>
        </w:rPr>
      </w:pPr>
      <w:r w:rsidRPr="0096739E">
        <w:rPr>
          <w:b/>
          <w:sz w:val="26"/>
          <w:szCs w:val="26"/>
        </w:rPr>
        <w:t xml:space="preserve">ОАО «Специализированное ремонтно-строительное управление № 6» </w:t>
      </w:r>
      <w:r w:rsidR="006F0C90" w:rsidRPr="0096739E">
        <w:rPr>
          <w:b/>
          <w:sz w:val="26"/>
          <w:szCs w:val="26"/>
        </w:rPr>
        <w:t xml:space="preserve">(ОАО «СРСУ № 6») </w:t>
      </w:r>
      <w:r w:rsidRPr="0096739E">
        <w:rPr>
          <w:b/>
          <w:sz w:val="26"/>
          <w:szCs w:val="26"/>
        </w:rPr>
        <w:t>(24.11.1975–23.04.2001)</w:t>
      </w:r>
    </w:p>
    <w:p w:rsidR="00281131" w:rsidRPr="0096739E" w:rsidRDefault="00281131" w:rsidP="00281131">
      <w:pPr>
        <w:pStyle w:val="ad"/>
        <w:jc w:val="left"/>
        <w:rPr>
          <w:sz w:val="26"/>
          <w:szCs w:val="26"/>
        </w:rPr>
      </w:pPr>
      <w:r w:rsidRPr="0096739E">
        <w:rPr>
          <w:sz w:val="26"/>
          <w:szCs w:val="26"/>
        </w:rPr>
        <w:t>Ф. 71, оп. 1–2, 161 ед. хр., 1975–2000 гг.</w:t>
      </w:r>
    </w:p>
    <w:p w:rsidR="00281131" w:rsidRPr="0096739E" w:rsidRDefault="00281131" w:rsidP="00281131">
      <w:pPr>
        <w:pStyle w:val="ad"/>
        <w:jc w:val="left"/>
        <w:rPr>
          <w:sz w:val="26"/>
          <w:szCs w:val="26"/>
        </w:rPr>
      </w:pPr>
      <w:r w:rsidRPr="0096739E">
        <w:rPr>
          <w:sz w:val="26"/>
          <w:szCs w:val="26"/>
        </w:rPr>
        <w:t>Переименования:</w:t>
      </w:r>
    </w:p>
    <w:p w:rsidR="00281131" w:rsidRPr="0096739E" w:rsidRDefault="00281131" w:rsidP="00281131">
      <w:pPr>
        <w:pStyle w:val="ad"/>
        <w:numPr>
          <w:ilvl w:val="0"/>
          <w:numId w:val="1"/>
        </w:numPr>
        <w:rPr>
          <w:sz w:val="26"/>
          <w:szCs w:val="26"/>
        </w:rPr>
      </w:pPr>
      <w:r w:rsidRPr="0096739E">
        <w:rPr>
          <w:sz w:val="26"/>
          <w:szCs w:val="26"/>
        </w:rPr>
        <w:t>Специализированное ремонтно-строительное управление № 6 (СРСУ № 6) треста «</w:t>
      </w:r>
      <w:proofErr w:type="spellStart"/>
      <w:r w:rsidRPr="0096739E">
        <w:rPr>
          <w:sz w:val="26"/>
          <w:szCs w:val="26"/>
        </w:rPr>
        <w:t>Челябгорремстрой</w:t>
      </w:r>
      <w:proofErr w:type="spellEnd"/>
      <w:r w:rsidRPr="0096739E">
        <w:rPr>
          <w:sz w:val="26"/>
          <w:szCs w:val="26"/>
        </w:rPr>
        <w:t>» (24.11.1975–23.04.1988)</w:t>
      </w:r>
    </w:p>
    <w:p w:rsidR="00281131" w:rsidRPr="0096739E" w:rsidRDefault="00281131" w:rsidP="00281131">
      <w:pPr>
        <w:pStyle w:val="ad"/>
        <w:numPr>
          <w:ilvl w:val="0"/>
          <w:numId w:val="1"/>
        </w:numPr>
        <w:rPr>
          <w:sz w:val="26"/>
          <w:szCs w:val="26"/>
        </w:rPr>
      </w:pPr>
      <w:r w:rsidRPr="0096739E">
        <w:rPr>
          <w:sz w:val="26"/>
          <w:szCs w:val="26"/>
        </w:rPr>
        <w:t>Специализированное ремонтно-строительное управление № 6 (СРСУ № 6) треста «</w:t>
      </w:r>
      <w:proofErr w:type="spellStart"/>
      <w:r w:rsidRPr="0096739E">
        <w:rPr>
          <w:sz w:val="26"/>
          <w:szCs w:val="26"/>
        </w:rPr>
        <w:t>Челябгоргражданстрой</w:t>
      </w:r>
      <w:proofErr w:type="spellEnd"/>
      <w:r w:rsidRPr="0096739E">
        <w:rPr>
          <w:sz w:val="26"/>
          <w:szCs w:val="26"/>
        </w:rPr>
        <w:t>» (23.04.1988–15.04.1993)</w:t>
      </w:r>
    </w:p>
    <w:p w:rsidR="00281131" w:rsidRPr="0096739E" w:rsidRDefault="00281131" w:rsidP="00281131">
      <w:pPr>
        <w:pStyle w:val="ad"/>
        <w:numPr>
          <w:ilvl w:val="0"/>
          <w:numId w:val="1"/>
        </w:numPr>
        <w:rPr>
          <w:sz w:val="26"/>
          <w:szCs w:val="26"/>
        </w:rPr>
      </w:pPr>
      <w:r w:rsidRPr="0096739E">
        <w:rPr>
          <w:sz w:val="26"/>
          <w:szCs w:val="26"/>
        </w:rPr>
        <w:t>АООТ «Специализированное ремонтно-строительное управление № 6» (15.04.1993–05.05.1997)</w:t>
      </w:r>
    </w:p>
    <w:p w:rsidR="00281131" w:rsidRPr="0096739E" w:rsidRDefault="00281131" w:rsidP="00281131">
      <w:pPr>
        <w:pStyle w:val="ad"/>
        <w:numPr>
          <w:ilvl w:val="0"/>
          <w:numId w:val="1"/>
        </w:numPr>
        <w:rPr>
          <w:sz w:val="26"/>
          <w:szCs w:val="26"/>
        </w:rPr>
      </w:pPr>
      <w:r w:rsidRPr="0096739E">
        <w:rPr>
          <w:sz w:val="26"/>
          <w:szCs w:val="26"/>
        </w:rPr>
        <w:t>ОАО «Специализированное ремонтно-строительное управление № 6» (05.05.1997–23.04.2001)</w:t>
      </w:r>
    </w:p>
    <w:p w:rsidR="00281131" w:rsidRPr="0096739E" w:rsidRDefault="00281131" w:rsidP="00281131">
      <w:pPr>
        <w:pStyle w:val="ad"/>
        <w:rPr>
          <w:sz w:val="26"/>
          <w:szCs w:val="26"/>
        </w:rPr>
      </w:pPr>
      <w:r w:rsidRPr="0096739E">
        <w:rPr>
          <w:sz w:val="26"/>
          <w:szCs w:val="26"/>
        </w:rPr>
        <w:t>Состав документов</w:t>
      </w:r>
    </w:p>
    <w:p w:rsidR="00281131" w:rsidRPr="0096739E" w:rsidRDefault="00281131" w:rsidP="00281131">
      <w:pPr>
        <w:pStyle w:val="ad"/>
        <w:rPr>
          <w:sz w:val="26"/>
          <w:szCs w:val="26"/>
        </w:rPr>
      </w:pPr>
      <w:r w:rsidRPr="0096739E">
        <w:rPr>
          <w:sz w:val="26"/>
          <w:szCs w:val="26"/>
        </w:rPr>
        <w:t xml:space="preserve">Оп. 1: приказы </w:t>
      </w:r>
      <w:r w:rsidR="001E2997">
        <w:rPr>
          <w:sz w:val="26"/>
          <w:szCs w:val="26"/>
        </w:rPr>
        <w:t>по личному</w:t>
      </w:r>
      <w:r w:rsidRPr="0096739E">
        <w:rPr>
          <w:sz w:val="26"/>
          <w:szCs w:val="26"/>
        </w:rPr>
        <w:t xml:space="preserve"> составу, личные карточки (ф. Т-2) 1975–2000 гг.</w:t>
      </w:r>
    </w:p>
    <w:p w:rsidR="00281131" w:rsidRPr="0096739E" w:rsidRDefault="00281131" w:rsidP="00281131">
      <w:pPr>
        <w:pStyle w:val="ad"/>
        <w:rPr>
          <w:sz w:val="26"/>
          <w:szCs w:val="26"/>
        </w:rPr>
      </w:pPr>
      <w:r w:rsidRPr="0096739E">
        <w:rPr>
          <w:sz w:val="26"/>
          <w:szCs w:val="26"/>
        </w:rPr>
        <w:t>Оп. 2: лицевые счета, расчетные ведомости по заработной плате 1975–2000 гг.</w:t>
      </w:r>
    </w:p>
    <w:p w:rsidR="00281131" w:rsidRDefault="00281131" w:rsidP="007056CB">
      <w:pPr>
        <w:pStyle w:val="ad"/>
        <w:jc w:val="left"/>
        <w:rPr>
          <w:b/>
          <w:sz w:val="26"/>
          <w:szCs w:val="26"/>
        </w:rPr>
      </w:pPr>
    </w:p>
    <w:p w:rsidR="007056CB" w:rsidRPr="0096739E" w:rsidRDefault="007056CB" w:rsidP="007056CB">
      <w:pPr>
        <w:pStyle w:val="ad"/>
        <w:jc w:val="left"/>
        <w:rPr>
          <w:b/>
          <w:sz w:val="26"/>
          <w:szCs w:val="26"/>
        </w:rPr>
      </w:pPr>
      <w:r w:rsidRPr="0096739E">
        <w:rPr>
          <w:b/>
          <w:sz w:val="26"/>
          <w:szCs w:val="26"/>
        </w:rPr>
        <w:t xml:space="preserve">ОАО </w:t>
      </w:r>
      <w:r w:rsidR="00CE4B71" w:rsidRPr="0096739E">
        <w:rPr>
          <w:b/>
          <w:sz w:val="26"/>
          <w:szCs w:val="26"/>
        </w:rPr>
        <w:t>«</w:t>
      </w:r>
      <w:r w:rsidRPr="0096739E">
        <w:rPr>
          <w:b/>
          <w:sz w:val="26"/>
          <w:szCs w:val="26"/>
        </w:rPr>
        <w:t>Стройиндустрия</w:t>
      </w:r>
      <w:r w:rsidR="00CE4B71" w:rsidRPr="0096739E">
        <w:rPr>
          <w:b/>
          <w:sz w:val="26"/>
          <w:szCs w:val="26"/>
        </w:rPr>
        <w:t>»</w:t>
      </w:r>
      <w:r w:rsidR="00ED3E0D" w:rsidRPr="0096739E">
        <w:rPr>
          <w:b/>
          <w:sz w:val="26"/>
          <w:szCs w:val="26"/>
        </w:rPr>
        <w:t xml:space="preserve"> </w:t>
      </w:r>
      <w:r w:rsidRPr="0096739E">
        <w:rPr>
          <w:b/>
          <w:sz w:val="26"/>
          <w:szCs w:val="26"/>
        </w:rPr>
        <w:t>([1960] – 29.05.2002)</w:t>
      </w:r>
    </w:p>
    <w:p w:rsidR="007056CB" w:rsidRPr="0096739E" w:rsidRDefault="007056CB" w:rsidP="007056CB">
      <w:pPr>
        <w:pStyle w:val="ad"/>
        <w:jc w:val="left"/>
        <w:rPr>
          <w:sz w:val="26"/>
          <w:szCs w:val="26"/>
        </w:rPr>
      </w:pPr>
      <w:r w:rsidRPr="0096739E">
        <w:rPr>
          <w:sz w:val="26"/>
          <w:szCs w:val="26"/>
        </w:rPr>
        <w:t>Ф. 61, оп. 1–3, 250 ед. хр., 1960–2002 гг.</w:t>
      </w:r>
    </w:p>
    <w:p w:rsidR="007056CB" w:rsidRPr="0096739E" w:rsidRDefault="007056CB" w:rsidP="007056CB">
      <w:pPr>
        <w:pStyle w:val="ad"/>
        <w:jc w:val="left"/>
        <w:rPr>
          <w:sz w:val="26"/>
          <w:szCs w:val="26"/>
        </w:rPr>
      </w:pPr>
      <w:r w:rsidRPr="0096739E">
        <w:rPr>
          <w:sz w:val="26"/>
          <w:szCs w:val="26"/>
        </w:rPr>
        <w:t>Переименования:</w:t>
      </w:r>
    </w:p>
    <w:p w:rsidR="007056CB" w:rsidRPr="0096739E" w:rsidRDefault="007056CB" w:rsidP="007056CB">
      <w:pPr>
        <w:pStyle w:val="ad"/>
        <w:numPr>
          <w:ilvl w:val="0"/>
          <w:numId w:val="1"/>
        </w:numPr>
        <w:rPr>
          <w:sz w:val="26"/>
          <w:szCs w:val="26"/>
        </w:rPr>
      </w:pPr>
      <w:r w:rsidRPr="0096739E">
        <w:rPr>
          <w:sz w:val="26"/>
          <w:szCs w:val="26"/>
        </w:rPr>
        <w:t xml:space="preserve">Комбинат подсобных предприятий </w:t>
      </w:r>
      <w:proofErr w:type="spellStart"/>
      <w:r w:rsidRPr="0096739E">
        <w:rPr>
          <w:sz w:val="26"/>
          <w:szCs w:val="26"/>
        </w:rPr>
        <w:t>Спецстройуправления</w:t>
      </w:r>
      <w:proofErr w:type="spellEnd"/>
      <w:r w:rsidRPr="0096739E">
        <w:rPr>
          <w:sz w:val="26"/>
          <w:szCs w:val="26"/>
        </w:rPr>
        <w:t xml:space="preserve"> при Челябинском облисполкоме ([1960] – 01.06.1963)</w:t>
      </w:r>
    </w:p>
    <w:p w:rsidR="007056CB" w:rsidRPr="0096739E" w:rsidRDefault="007056CB" w:rsidP="007056CB">
      <w:pPr>
        <w:pStyle w:val="ad"/>
        <w:numPr>
          <w:ilvl w:val="0"/>
          <w:numId w:val="1"/>
        </w:numPr>
        <w:rPr>
          <w:sz w:val="26"/>
          <w:szCs w:val="26"/>
        </w:rPr>
      </w:pPr>
      <w:r w:rsidRPr="0096739E">
        <w:rPr>
          <w:sz w:val="26"/>
          <w:szCs w:val="26"/>
        </w:rPr>
        <w:t xml:space="preserve">Комбинат подсобных предприятий Челябинского областного ремонтно-строительного треста </w:t>
      </w:r>
      <w:r w:rsidR="00CE4B71" w:rsidRPr="0096739E">
        <w:rPr>
          <w:sz w:val="26"/>
          <w:szCs w:val="26"/>
        </w:rPr>
        <w:t>«</w:t>
      </w:r>
      <w:proofErr w:type="spellStart"/>
      <w:r w:rsidRPr="0096739E">
        <w:rPr>
          <w:sz w:val="26"/>
          <w:szCs w:val="26"/>
        </w:rPr>
        <w:t>Челябоблремстрой</w:t>
      </w:r>
      <w:proofErr w:type="spellEnd"/>
      <w:r w:rsidR="00CE4B71" w:rsidRPr="0096739E">
        <w:rPr>
          <w:sz w:val="26"/>
          <w:szCs w:val="26"/>
        </w:rPr>
        <w:t>»</w:t>
      </w:r>
      <w:r w:rsidRPr="0096739E">
        <w:rPr>
          <w:sz w:val="26"/>
          <w:szCs w:val="26"/>
        </w:rPr>
        <w:t xml:space="preserve"> (01.06.1963–25.02.1965)</w:t>
      </w:r>
    </w:p>
    <w:p w:rsidR="007056CB" w:rsidRPr="0096739E" w:rsidRDefault="007056CB" w:rsidP="007056CB">
      <w:pPr>
        <w:pStyle w:val="ad"/>
        <w:numPr>
          <w:ilvl w:val="0"/>
          <w:numId w:val="1"/>
        </w:numPr>
        <w:rPr>
          <w:sz w:val="26"/>
          <w:szCs w:val="26"/>
        </w:rPr>
      </w:pPr>
      <w:r w:rsidRPr="0096739E">
        <w:rPr>
          <w:sz w:val="26"/>
          <w:szCs w:val="26"/>
        </w:rPr>
        <w:t xml:space="preserve">Комбинат подсобных предприятий Челябинского областного строительного треста </w:t>
      </w:r>
      <w:r w:rsidR="00CE4B71" w:rsidRPr="0096739E">
        <w:rPr>
          <w:sz w:val="26"/>
          <w:szCs w:val="26"/>
        </w:rPr>
        <w:t>«</w:t>
      </w:r>
      <w:proofErr w:type="spellStart"/>
      <w:r w:rsidRPr="0096739E">
        <w:rPr>
          <w:sz w:val="26"/>
          <w:szCs w:val="26"/>
        </w:rPr>
        <w:t>Челябоблстрой</w:t>
      </w:r>
      <w:proofErr w:type="spellEnd"/>
      <w:r w:rsidR="00CE4B71" w:rsidRPr="0096739E">
        <w:rPr>
          <w:sz w:val="26"/>
          <w:szCs w:val="26"/>
        </w:rPr>
        <w:t>»</w:t>
      </w:r>
      <w:r w:rsidRPr="0096739E">
        <w:rPr>
          <w:sz w:val="26"/>
          <w:szCs w:val="26"/>
        </w:rPr>
        <w:t xml:space="preserve"> (25.02.1965–31.08.1965)</w:t>
      </w:r>
    </w:p>
    <w:p w:rsidR="007056CB" w:rsidRPr="0096739E" w:rsidRDefault="007056CB" w:rsidP="007056CB">
      <w:pPr>
        <w:pStyle w:val="ad"/>
        <w:numPr>
          <w:ilvl w:val="0"/>
          <w:numId w:val="1"/>
        </w:numPr>
        <w:rPr>
          <w:sz w:val="26"/>
          <w:szCs w:val="26"/>
        </w:rPr>
      </w:pPr>
      <w:r w:rsidRPr="0096739E">
        <w:rPr>
          <w:sz w:val="26"/>
          <w:szCs w:val="26"/>
        </w:rPr>
        <w:t xml:space="preserve">Комбинат подсобных предприятий Челябинского городского ремонтно-строительного треста </w:t>
      </w:r>
      <w:r w:rsidR="00CE4B71" w:rsidRPr="0096739E">
        <w:rPr>
          <w:sz w:val="26"/>
          <w:szCs w:val="26"/>
        </w:rPr>
        <w:t>«</w:t>
      </w:r>
      <w:proofErr w:type="spellStart"/>
      <w:r w:rsidRPr="0096739E">
        <w:rPr>
          <w:sz w:val="26"/>
          <w:szCs w:val="26"/>
        </w:rPr>
        <w:t>Челябгорремстрой</w:t>
      </w:r>
      <w:proofErr w:type="spellEnd"/>
      <w:r w:rsidR="00CE4B71" w:rsidRPr="0096739E">
        <w:rPr>
          <w:sz w:val="26"/>
          <w:szCs w:val="26"/>
        </w:rPr>
        <w:t>»</w:t>
      </w:r>
      <w:r w:rsidRPr="0096739E">
        <w:rPr>
          <w:sz w:val="26"/>
          <w:szCs w:val="26"/>
        </w:rPr>
        <w:t xml:space="preserve"> (31.08.1965–10.01.1967)</w:t>
      </w:r>
    </w:p>
    <w:p w:rsidR="007056CB" w:rsidRPr="0096739E" w:rsidRDefault="007056CB" w:rsidP="007056CB">
      <w:pPr>
        <w:pStyle w:val="ad"/>
        <w:numPr>
          <w:ilvl w:val="0"/>
          <w:numId w:val="1"/>
        </w:numPr>
        <w:rPr>
          <w:sz w:val="26"/>
          <w:szCs w:val="26"/>
        </w:rPr>
      </w:pPr>
      <w:r w:rsidRPr="0096739E">
        <w:rPr>
          <w:sz w:val="26"/>
          <w:szCs w:val="26"/>
        </w:rPr>
        <w:t xml:space="preserve">Хозрасчетный </w:t>
      </w:r>
      <w:proofErr w:type="spellStart"/>
      <w:r w:rsidRPr="0096739E">
        <w:rPr>
          <w:sz w:val="26"/>
          <w:szCs w:val="26"/>
        </w:rPr>
        <w:t>ремстройучасток</w:t>
      </w:r>
      <w:proofErr w:type="spellEnd"/>
      <w:r w:rsidRPr="0096739E">
        <w:rPr>
          <w:sz w:val="26"/>
          <w:szCs w:val="26"/>
        </w:rPr>
        <w:t xml:space="preserve"> Челябинского городского ремонтно-строительного треста </w:t>
      </w:r>
      <w:r w:rsidR="00CE4B71" w:rsidRPr="0096739E">
        <w:rPr>
          <w:sz w:val="26"/>
          <w:szCs w:val="26"/>
        </w:rPr>
        <w:t>«</w:t>
      </w:r>
      <w:proofErr w:type="spellStart"/>
      <w:r w:rsidRPr="0096739E">
        <w:rPr>
          <w:sz w:val="26"/>
          <w:szCs w:val="26"/>
        </w:rPr>
        <w:t>Челябгорремстрой</w:t>
      </w:r>
      <w:proofErr w:type="spellEnd"/>
      <w:r w:rsidR="00CE4B71" w:rsidRPr="0096739E">
        <w:rPr>
          <w:sz w:val="26"/>
          <w:szCs w:val="26"/>
        </w:rPr>
        <w:t>»</w:t>
      </w:r>
      <w:r w:rsidRPr="0096739E">
        <w:rPr>
          <w:sz w:val="26"/>
          <w:szCs w:val="26"/>
        </w:rPr>
        <w:t xml:space="preserve"> (10.01.1967–01.04.1968)</w:t>
      </w:r>
    </w:p>
    <w:p w:rsidR="007056CB" w:rsidRPr="0096739E" w:rsidRDefault="007056CB" w:rsidP="007056CB">
      <w:pPr>
        <w:pStyle w:val="ad"/>
        <w:numPr>
          <w:ilvl w:val="0"/>
          <w:numId w:val="1"/>
        </w:numPr>
        <w:rPr>
          <w:sz w:val="26"/>
          <w:szCs w:val="26"/>
        </w:rPr>
      </w:pPr>
      <w:r w:rsidRPr="0096739E">
        <w:rPr>
          <w:sz w:val="26"/>
          <w:szCs w:val="26"/>
        </w:rPr>
        <w:t xml:space="preserve">Ремонтно-строительное управление № 5 Челябинского городского ремонтно-строительного треста </w:t>
      </w:r>
      <w:r w:rsidR="00CE4B71" w:rsidRPr="0096739E">
        <w:rPr>
          <w:sz w:val="26"/>
          <w:szCs w:val="26"/>
        </w:rPr>
        <w:t>«</w:t>
      </w:r>
      <w:proofErr w:type="spellStart"/>
      <w:r w:rsidRPr="0096739E">
        <w:rPr>
          <w:sz w:val="26"/>
          <w:szCs w:val="26"/>
        </w:rPr>
        <w:t>Челябгорремстрой</w:t>
      </w:r>
      <w:proofErr w:type="spellEnd"/>
      <w:r w:rsidR="00CE4B71" w:rsidRPr="0096739E">
        <w:rPr>
          <w:sz w:val="26"/>
          <w:szCs w:val="26"/>
        </w:rPr>
        <w:t>»</w:t>
      </w:r>
      <w:r w:rsidRPr="0096739E">
        <w:rPr>
          <w:sz w:val="26"/>
          <w:szCs w:val="26"/>
        </w:rPr>
        <w:t xml:space="preserve"> (01.04.1968–13.07.1976)</w:t>
      </w:r>
    </w:p>
    <w:p w:rsidR="007056CB" w:rsidRPr="0096739E" w:rsidRDefault="007056CB" w:rsidP="007056CB">
      <w:pPr>
        <w:pStyle w:val="ad"/>
        <w:numPr>
          <w:ilvl w:val="0"/>
          <w:numId w:val="1"/>
        </w:numPr>
        <w:rPr>
          <w:sz w:val="26"/>
          <w:szCs w:val="26"/>
        </w:rPr>
      </w:pPr>
      <w:r w:rsidRPr="0096739E">
        <w:rPr>
          <w:sz w:val="26"/>
          <w:szCs w:val="26"/>
        </w:rPr>
        <w:t xml:space="preserve">Управление производственно-технологической комплектации Челябинского городского ремонтно-строительного треста </w:t>
      </w:r>
      <w:r w:rsidR="00CE4B71" w:rsidRPr="0096739E">
        <w:rPr>
          <w:sz w:val="26"/>
          <w:szCs w:val="26"/>
        </w:rPr>
        <w:t>«</w:t>
      </w:r>
      <w:proofErr w:type="spellStart"/>
      <w:r w:rsidRPr="0096739E">
        <w:rPr>
          <w:sz w:val="26"/>
          <w:szCs w:val="26"/>
        </w:rPr>
        <w:t>Челябгорремстрой</w:t>
      </w:r>
      <w:proofErr w:type="spellEnd"/>
      <w:r w:rsidR="00CE4B71" w:rsidRPr="0096739E">
        <w:rPr>
          <w:sz w:val="26"/>
          <w:szCs w:val="26"/>
        </w:rPr>
        <w:t>»</w:t>
      </w:r>
      <w:r w:rsidRPr="0096739E">
        <w:rPr>
          <w:sz w:val="26"/>
          <w:szCs w:val="26"/>
        </w:rPr>
        <w:t xml:space="preserve"> (22.09.1976–18.02.1987)</w:t>
      </w:r>
    </w:p>
    <w:p w:rsidR="007056CB" w:rsidRPr="0096739E" w:rsidRDefault="007056CB" w:rsidP="007056CB">
      <w:pPr>
        <w:pStyle w:val="ad"/>
        <w:numPr>
          <w:ilvl w:val="0"/>
          <w:numId w:val="1"/>
        </w:numPr>
        <w:rPr>
          <w:sz w:val="26"/>
          <w:szCs w:val="26"/>
        </w:rPr>
      </w:pPr>
      <w:r w:rsidRPr="0096739E">
        <w:rPr>
          <w:sz w:val="26"/>
          <w:szCs w:val="26"/>
        </w:rPr>
        <w:t xml:space="preserve">Управление производственно-технологической комплектации треста </w:t>
      </w:r>
      <w:r w:rsidR="00CE4B71" w:rsidRPr="0096739E">
        <w:rPr>
          <w:sz w:val="26"/>
          <w:szCs w:val="26"/>
        </w:rPr>
        <w:t>«</w:t>
      </w:r>
      <w:proofErr w:type="spellStart"/>
      <w:r w:rsidRPr="0096739E">
        <w:rPr>
          <w:sz w:val="26"/>
          <w:szCs w:val="26"/>
        </w:rPr>
        <w:t>Челябгоргражданстрой</w:t>
      </w:r>
      <w:proofErr w:type="spellEnd"/>
      <w:r w:rsidR="00CE4B71" w:rsidRPr="0096739E">
        <w:rPr>
          <w:sz w:val="26"/>
          <w:szCs w:val="26"/>
        </w:rPr>
        <w:t>»</w:t>
      </w:r>
      <w:r w:rsidRPr="0096739E">
        <w:rPr>
          <w:sz w:val="26"/>
          <w:szCs w:val="26"/>
        </w:rPr>
        <w:t xml:space="preserve"> (18.02.1987–02.06.1989)</w:t>
      </w:r>
    </w:p>
    <w:p w:rsidR="007056CB" w:rsidRPr="0096739E" w:rsidRDefault="007056CB" w:rsidP="007056CB">
      <w:pPr>
        <w:pStyle w:val="ad"/>
        <w:numPr>
          <w:ilvl w:val="0"/>
          <w:numId w:val="1"/>
        </w:numPr>
        <w:rPr>
          <w:sz w:val="26"/>
          <w:szCs w:val="26"/>
        </w:rPr>
      </w:pPr>
      <w:r w:rsidRPr="0096739E">
        <w:rPr>
          <w:sz w:val="26"/>
          <w:szCs w:val="26"/>
        </w:rPr>
        <w:t xml:space="preserve">Управление производственно-технологической комплектации Государственно-кооперативного акционерного проектно-строительного объединения </w:t>
      </w:r>
      <w:r w:rsidR="00CE4B71" w:rsidRPr="0096739E">
        <w:rPr>
          <w:sz w:val="26"/>
          <w:szCs w:val="26"/>
        </w:rPr>
        <w:t>«</w:t>
      </w:r>
      <w:proofErr w:type="spellStart"/>
      <w:r w:rsidRPr="0096739E">
        <w:rPr>
          <w:sz w:val="26"/>
          <w:szCs w:val="26"/>
        </w:rPr>
        <w:t>Челябинскгоргражданстрой</w:t>
      </w:r>
      <w:proofErr w:type="spellEnd"/>
      <w:r w:rsidR="00CE4B71" w:rsidRPr="0096739E">
        <w:rPr>
          <w:sz w:val="26"/>
          <w:szCs w:val="26"/>
        </w:rPr>
        <w:t>»</w:t>
      </w:r>
      <w:r w:rsidRPr="0096739E">
        <w:rPr>
          <w:sz w:val="26"/>
          <w:szCs w:val="26"/>
        </w:rPr>
        <w:t xml:space="preserve"> (УПТК ПСО ЧГГС) (02.06.1989–29.12.1992)</w:t>
      </w:r>
    </w:p>
    <w:p w:rsidR="007056CB" w:rsidRPr="0096739E" w:rsidRDefault="007056CB" w:rsidP="007056CB">
      <w:pPr>
        <w:pStyle w:val="ad"/>
        <w:numPr>
          <w:ilvl w:val="0"/>
          <w:numId w:val="1"/>
        </w:numPr>
        <w:rPr>
          <w:sz w:val="26"/>
          <w:szCs w:val="26"/>
        </w:rPr>
      </w:pPr>
      <w:r w:rsidRPr="0096739E">
        <w:rPr>
          <w:sz w:val="26"/>
          <w:szCs w:val="26"/>
        </w:rPr>
        <w:t xml:space="preserve">АООТ </w:t>
      </w:r>
      <w:r w:rsidR="00CE4B71" w:rsidRPr="0096739E">
        <w:rPr>
          <w:sz w:val="26"/>
          <w:szCs w:val="26"/>
        </w:rPr>
        <w:t>«</w:t>
      </w:r>
      <w:r w:rsidRPr="0096739E">
        <w:rPr>
          <w:sz w:val="26"/>
          <w:szCs w:val="26"/>
        </w:rPr>
        <w:t>Стройиндустрия</w:t>
      </w:r>
      <w:r w:rsidR="00CE4B71" w:rsidRPr="0096739E">
        <w:rPr>
          <w:sz w:val="26"/>
          <w:szCs w:val="26"/>
        </w:rPr>
        <w:t>»</w:t>
      </w:r>
      <w:r w:rsidRPr="0096739E">
        <w:rPr>
          <w:sz w:val="26"/>
          <w:szCs w:val="26"/>
        </w:rPr>
        <w:t xml:space="preserve"> (29.12.1992–26.08.1996)</w:t>
      </w:r>
    </w:p>
    <w:p w:rsidR="007056CB" w:rsidRPr="0096739E" w:rsidRDefault="007056CB" w:rsidP="007056CB">
      <w:pPr>
        <w:pStyle w:val="ad"/>
        <w:numPr>
          <w:ilvl w:val="0"/>
          <w:numId w:val="1"/>
        </w:numPr>
        <w:rPr>
          <w:sz w:val="26"/>
          <w:szCs w:val="26"/>
        </w:rPr>
      </w:pPr>
      <w:r w:rsidRPr="0096739E">
        <w:rPr>
          <w:sz w:val="26"/>
          <w:szCs w:val="26"/>
        </w:rPr>
        <w:t xml:space="preserve">ОАО </w:t>
      </w:r>
      <w:r w:rsidR="00CE4B71" w:rsidRPr="0096739E">
        <w:rPr>
          <w:sz w:val="26"/>
          <w:szCs w:val="26"/>
        </w:rPr>
        <w:t>«</w:t>
      </w:r>
      <w:r w:rsidRPr="0096739E">
        <w:rPr>
          <w:sz w:val="26"/>
          <w:szCs w:val="26"/>
        </w:rPr>
        <w:t>Стройиндустрия</w:t>
      </w:r>
      <w:r w:rsidR="00CE4B71" w:rsidRPr="0096739E">
        <w:rPr>
          <w:sz w:val="26"/>
          <w:szCs w:val="26"/>
        </w:rPr>
        <w:t>»</w:t>
      </w:r>
      <w:r w:rsidRPr="0096739E">
        <w:rPr>
          <w:sz w:val="26"/>
          <w:szCs w:val="26"/>
        </w:rPr>
        <w:t xml:space="preserve"> (26.08.1996–29.05.2002)</w:t>
      </w:r>
    </w:p>
    <w:p w:rsidR="007056CB" w:rsidRPr="0096739E" w:rsidRDefault="007056CB" w:rsidP="007056CB">
      <w:pPr>
        <w:pStyle w:val="ad"/>
        <w:jc w:val="left"/>
        <w:rPr>
          <w:sz w:val="26"/>
          <w:szCs w:val="26"/>
        </w:rPr>
      </w:pPr>
      <w:r w:rsidRPr="0096739E">
        <w:rPr>
          <w:sz w:val="26"/>
          <w:szCs w:val="26"/>
        </w:rPr>
        <w:t xml:space="preserve">Состав документов </w:t>
      </w:r>
    </w:p>
    <w:p w:rsidR="007056CB" w:rsidRPr="0096739E" w:rsidRDefault="007056CB" w:rsidP="007056CB">
      <w:pPr>
        <w:pStyle w:val="ad"/>
        <w:rPr>
          <w:sz w:val="26"/>
          <w:szCs w:val="26"/>
        </w:rPr>
      </w:pPr>
      <w:r w:rsidRPr="0096739E">
        <w:rPr>
          <w:sz w:val="26"/>
          <w:szCs w:val="26"/>
        </w:rPr>
        <w:t>Оп. 1: приказы</w:t>
      </w:r>
      <w:r w:rsidR="003E2A77" w:rsidRPr="0096739E">
        <w:rPr>
          <w:sz w:val="26"/>
          <w:szCs w:val="26"/>
        </w:rPr>
        <w:t xml:space="preserve"> </w:t>
      </w:r>
      <w:r w:rsidR="001E2997">
        <w:rPr>
          <w:sz w:val="26"/>
          <w:szCs w:val="26"/>
        </w:rPr>
        <w:t>по личному</w:t>
      </w:r>
      <w:r w:rsidRPr="0096739E">
        <w:rPr>
          <w:sz w:val="26"/>
          <w:szCs w:val="26"/>
        </w:rPr>
        <w:t xml:space="preserve"> составу, личные карточки </w:t>
      </w:r>
      <w:r w:rsidR="00A06551" w:rsidRPr="0096739E">
        <w:rPr>
          <w:sz w:val="26"/>
          <w:szCs w:val="26"/>
        </w:rPr>
        <w:t>(ф. </w:t>
      </w:r>
      <w:r w:rsidRPr="0096739E">
        <w:rPr>
          <w:sz w:val="26"/>
          <w:szCs w:val="26"/>
        </w:rPr>
        <w:t>Т-2) 1960–2001 гг.</w:t>
      </w:r>
    </w:p>
    <w:p w:rsidR="007056CB" w:rsidRPr="0096739E" w:rsidRDefault="007056CB" w:rsidP="007056CB">
      <w:pPr>
        <w:pStyle w:val="ad"/>
        <w:rPr>
          <w:sz w:val="26"/>
          <w:szCs w:val="26"/>
        </w:rPr>
      </w:pPr>
      <w:r w:rsidRPr="0096739E">
        <w:rPr>
          <w:sz w:val="26"/>
          <w:szCs w:val="26"/>
        </w:rPr>
        <w:t>Оп. 2: лицевые счета, расчетные ведомости</w:t>
      </w:r>
      <w:r w:rsidR="003E2A77" w:rsidRPr="0096739E">
        <w:rPr>
          <w:sz w:val="26"/>
          <w:szCs w:val="26"/>
        </w:rPr>
        <w:t xml:space="preserve"> по </w:t>
      </w:r>
      <w:r w:rsidRPr="0096739E">
        <w:rPr>
          <w:sz w:val="26"/>
          <w:szCs w:val="26"/>
        </w:rPr>
        <w:t>заработной плате 1967–2002 гг.</w:t>
      </w:r>
    </w:p>
    <w:p w:rsidR="007056CB" w:rsidRPr="0096739E" w:rsidRDefault="007056CB" w:rsidP="007056CB">
      <w:pPr>
        <w:pStyle w:val="ad"/>
        <w:rPr>
          <w:sz w:val="26"/>
          <w:szCs w:val="26"/>
        </w:rPr>
      </w:pPr>
      <w:r w:rsidRPr="0096739E">
        <w:rPr>
          <w:sz w:val="26"/>
          <w:szCs w:val="26"/>
        </w:rPr>
        <w:t xml:space="preserve">Оп. 3: невостребованные трудовые книжки </w:t>
      </w:r>
    </w:p>
    <w:p w:rsidR="007056CB" w:rsidRDefault="007056CB" w:rsidP="007056CB">
      <w:pPr>
        <w:pStyle w:val="ad"/>
        <w:rPr>
          <w:sz w:val="26"/>
          <w:szCs w:val="26"/>
        </w:rPr>
      </w:pPr>
    </w:p>
    <w:p w:rsidR="00004938" w:rsidRPr="00F8521C" w:rsidRDefault="00004938" w:rsidP="00004938">
      <w:pPr>
        <w:pStyle w:val="ad"/>
        <w:rPr>
          <w:b/>
          <w:sz w:val="26"/>
          <w:szCs w:val="26"/>
        </w:rPr>
      </w:pPr>
      <w:r w:rsidRPr="00F8521C">
        <w:rPr>
          <w:b/>
          <w:sz w:val="26"/>
          <w:szCs w:val="26"/>
        </w:rPr>
        <w:t xml:space="preserve">ООО «3-е </w:t>
      </w:r>
      <w:proofErr w:type="spellStart"/>
      <w:r w:rsidRPr="00F8521C">
        <w:rPr>
          <w:b/>
          <w:sz w:val="26"/>
          <w:szCs w:val="26"/>
        </w:rPr>
        <w:t>Внешнестроительное</w:t>
      </w:r>
      <w:proofErr w:type="spellEnd"/>
      <w:r w:rsidRPr="00F8521C">
        <w:rPr>
          <w:b/>
          <w:sz w:val="26"/>
          <w:szCs w:val="26"/>
        </w:rPr>
        <w:t xml:space="preserve"> предприятие ПХОТОНГАН» (04.11.1999–22.12.2000)</w:t>
      </w:r>
    </w:p>
    <w:p w:rsidR="00004938" w:rsidRDefault="00004938" w:rsidP="00004938">
      <w:pPr>
        <w:pStyle w:val="ad"/>
        <w:rPr>
          <w:sz w:val="26"/>
          <w:szCs w:val="26"/>
        </w:rPr>
      </w:pPr>
      <w:r w:rsidRPr="00D85C6F">
        <w:rPr>
          <w:sz w:val="26"/>
          <w:szCs w:val="26"/>
        </w:rPr>
        <w:t>ОАФ 13, оп. 54, 2 ед. хр., 1999–2000 гг.</w:t>
      </w:r>
    </w:p>
    <w:p w:rsidR="00004938" w:rsidRPr="00D85C6F" w:rsidRDefault="00004938" w:rsidP="00004938">
      <w:pPr>
        <w:pStyle w:val="ad"/>
        <w:rPr>
          <w:sz w:val="26"/>
          <w:szCs w:val="26"/>
        </w:rPr>
      </w:pPr>
      <w:r>
        <w:rPr>
          <w:sz w:val="26"/>
          <w:szCs w:val="26"/>
        </w:rPr>
        <w:t>Вид деятельности: строительные работы.</w:t>
      </w:r>
    </w:p>
    <w:p w:rsidR="00004938" w:rsidRDefault="00004938" w:rsidP="00004938">
      <w:pPr>
        <w:pStyle w:val="ad"/>
        <w:rPr>
          <w:sz w:val="26"/>
          <w:szCs w:val="26"/>
        </w:rPr>
      </w:pPr>
      <w:r w:rsidRPr="0075012A">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1999–2000</w:t>
      </w:r>
      <w:r w:rsidRPr="0075012A">
        <w:rPr>
          <w:sz w:val="26"/>
          <w:szCs w:val="26"/>
        </w:rPr>
        <w:t xml:space="preserve"> гг., расчетные ведомости</w:t>
      </w:r>
      <w:r>
        <w:rPr>
          <w:sz w:val="26"/>
          <w:szCs w:val="26"/>
        </w:rPr>
        <w:t xml:space="preserve"> по заработной плате 2000 </w:t>
      </w:r>
      <w:r w:rsidRPr="0075012A">
        <w:rPr>
          <w:sz w:val="26"/>
          <w:szCs w:val="26"/>
        </w:rPr>
        <w:t>г.</w:t>
      </w:r>
    </w:p>
    <w:p w:rsidR="00004938" w:rsidRDefault="00004938" w:rsidP="007056CB">
      <w:pPr>
        <w:pStyle w:val="ad"/>
        <w:rPr>
          <w:sz w:val="26"/>
          <w:szCs w:val="26"/>
        </w:rPr>
      </w:pPr>
    </w:p>
    <w:p w:rsidR="00F07A99" w:rsidRPr="00F07A99" w:rsidRDefault="00F07A99" w:rsidP="00F07A99">
      <w:pPr>
        <w:pStyle w:val="ad"/>
        <w:rPr>
          <w:b/>
          <w:sz w:val="26"/>
          <w:szCs w:val="26"/>
        </w:rPr>
      </w:pPr>
      <w:r w:rsidRPr="00F07A99">
        <w:rPr>
          <w:b/>
          <w:sz w:val="26"/>
          <w:szCs w:val="26"/>
        </w:rPr>
        <w:t xml:space="preserve">ООО «Авалон» (27.02.2012–22.02.2018) </w:t>
      </w:r>
    </w:p>
    <w:p w:rsidR="00F07A99" w:rsidRDefault="00F07A99" w:rsidP="00F07A99">
      <w:pPr>
        <w:pStyle w:val="ad"/>
        <w:rPr>
          <w:sz w:val="26"/>
          <w:szCs w:val="26"/>
        </w:rPr>
      </w:pPr>
      <w:r w:rsidRPr="00BB6529">
        <w:rPr>
          <w:sz w:val="26"/>
          <w:szCs w:val="26"/>
        </w:rPr>
        <w:t>ОАФ 16, оп. 104, 4 ед. хр., 2012–2017 гг.</w:t>
      </w:r>
    </w:p>
    <w:p w:rsidR="00F07A99" w:rsidRPr="00F07A99" w:rsidRDefault="00F07A99" w:rsidP="00F07A99">
      <w:pPr>
        <w:pStyle w:val="ad"/>
        <w:rPr>
          <w:sz w:val="26"/>
          <w:szCs w:val="26"/>
        </w:rPr>
      </w:pPr>
      <w:r w:rsidRPr="00F07A99">
        <w:rPr>
          <w:sz w:val="26"/>
          <w:szCs w:val="26"/>
        </w:rPr>
        <w:t>ИНН: 7459000128.</w:t>
      </w:r>
    </w:p>
    <w:p w:rsidR="00F07A99" w:rsidRPr="00BB6529" w:rsidRDefault="00F07A99" w:rsidP="00F07A99">
      <w:pPr>
        <w:pStyle w:val="ad"/>
        <w:rPr>
          <w:sz w:val="26"/>
          <w:szCs w:val="26"/>
        </w:rPr>
      </w:pPr>
      <w:r w:rsidRPr="00F07A99">
        <w:rPr>
          <w:sz w:val="26"/>
          <w:szCs w:val="26"/>
        </w:rPr>
        <w:t>ОКВЭД: 41.20 Строительство жилых и нежилых зданий.</w:t>
      </w:r>
    </w:p>
    <w:p w:rsidR="00F07A99" w:rsidRDefault="00F07A99" w:rsidP="00F07A99">
      <w:pPr>
        <w:pStyle w:val="ad"/>
        <w:rPr>
          <w:sz w:val="26"/>
          <w:szCs w:val="26"/>
        </w:rPr>
      </w:pPr>
      <w:r w:rsidRPr="00BB6529">
        <w:rPr>
          <w:sz w:val="26"/>
          <w:szCs w:val="26"/>
        </w:rPr>
        <w:t xml:space="preserve">Состав документов: документы о создании и </w:t>
      </w:r>
      <w:r>
        <w:rPr>
          <w:sz w:val="26"/>
          <w:szCs w:val="26"/>
        </w:rPr>
        <w:t>признании несостоятельным (банкротом)</w:t>
      </w:r>
      <w:r w:rsidRPr="00BB6529">
        <w:rPr>
          <w:sz w:val="26"/>
          <w:szCs w:val="26"/>
        </w:rPr>
        <w:t xml:space="preserve"> 2012–2017 гг., приказы </w:t>
      </w:r>
      <w:r w:rsidR="001E2997">
        <w:rPr>
          <w:sz w:val="26"/>
          <w:szCs w:val="26"/>
        </w:rPr>
        <w:t>по личному</w:t>
      </w:r>
      <w:r w:rsidRPr="00BB6529">
        <w:rPr>
          <w:sz w:val="26"/>
          <w:szCs w:val="26"/>
        </w:rPr>
        <w:t xml:space="preserve"> составу 2012–2015 гг., личные карточки (ф. Т-2), расчетные ведомости по</w:t>
      </w:r>
      <w:r>
        <w:rPr>
          <w:sz w:val="26"/>
          <w:szCs w:val="26"/>
        </w:rPr>
        <w:t> </w:t>
      </w:r>
      <w:r w:rsidRPr="00BB6529">
        <w:rPr>
          <w:sz w:val="26"/>
          <w:szCs w:val="26"/>
        </w:rPr>
        <w:t xml:space="preserve">заработной плате 2013–2015 гг. </w:t>
      </w:r>
    </w:p>
    <w:p w:rsidR="00F07A99" w:rsidRDefault="00F07A99" w:rsidP="007056CB">
      <w:pPr>
        <w:autoSpaceDE w:val="0"/>
        <w:autoSpaceDN w:val="0"/>
        <w:adjustRightInd w:val="0"/>
        <w:jc w:val="both"/>
        <w:rPr>
          <w:b/>
          <w:sz w:val="26"/>
          <w:szCs w:val="26"/>
        </w:rPr>
      </w:pPr>
    </w:p>
    <w:p w:rsidR="008E7C38" w:rsidRPr="0096739E" w:rsidRDefault="008E7C38" w:rsidP="003F31A0">
      <w:pPr>
        <w:keepNext/>
        <w:autoSpaceDE w:val="0"/>
        <w:autoSpaceDN w:val="0"/>
        <w:adjustRightInd w:val="0"/>
        <w:jc w:val="both"/>
        <w:rPr>
          <w:b/>
          <w:sz w:val="26"/>
          <w:szCs w:val="26"/>
        </w:rPr>
      </w:pPr>
      <w:r w:rsidRPr="0096739E">
        <w:rPr>
          <w:b/>
          <w:sz w:val="26"/>
          <w:szCs w:val="26"/>
        </w:rPr>
        <w:t xml:space="preserve">ООО </w:t>
      </w:r>
      <w:r w:rsidR="00CE4B71" w:rsidRPr="0096739E">
        <w:rPr>
          <w:b/>
          <w:sz w:val="26"/>
          <w:szCs w:val="26"/>
        </w:rPr>
        <w:t>«</w:t>
      </w:r>
      <w:proofErr w:type="spellStart"/>
      <w:r w:rsidRPr="0096739E">
        <w:rPr>
          <w:b/>
          <w:sz w:val="26"/>
          <w:szCs w:val="26"/>
        </w:rPr>
        <w:t>АльфаДевелопмент</w:t>
      </w:r>
      <w:proofErr w:type="spellEnd"/>
      <w:r w:rsidR="00CE4B71" w:rsidRPr="0096739E">
        <w:rPr>
          <w:b/>
          <w:sz w:val="26"/>
          <w:szCs w:val="26"/>
        </w:rPr>
        <w:t>»</w:t>
      </w:r>
      <w:r w:rsidRPr="0096739E">
        <w:rPr>
          <w:b/>
          <w:sz w:val="26"/>
          <w:szCs w:val="26"/>
        </w:rPr>
        <w:t xml:space="preserve"> (15.04.2014–25.11.2021)</w:t>
      </w:r>
    </w:p>
    <w:p w:rsidR="008E7C38" w:rsidRPr="0028240C" w:rsidRDefault="008E7C38" w:rsidP="003F31A0">
      <w:pPr>
        <w:keepNext/>
        <w:autoSpaceDE w:val="0"/>
        <w:autoSpaceDN w:val="0"/>
        <w:adjustRightInd w:val="0"/>
        <w:jc w:val="both"/>
        <w:rPr>
          <w:sz w:val="26"/>
          <w:szCs w:val="26"/>
        </w:rPr>
      </w:pPr>
      <w:r w:rsidRPr="0028240C">
        <w:rPr>
          <w:sz w:val="26"/>
          <w:szCs w:val="26"/>
        </w:rPr>
        <w:t>Ф. 175, оп. 87, 7 ед. хр., 2014–2021 гг.</w:t>
      </w:r>
    </w:p>
    <w:p w:rsidR="0096739E" w:rsidRPr="0096739E" w:rsidRDefault="0096739E" w:rsidP="007056CB">
      <w:pPr>
        <w:autoSpaceDE w:val="0"/>
        <w:autoSpaceDN w:val="0"/>
        <w:adjustRightInd w:val="0"/>
        <w:jc w:val="both"/>
        <w:rPr>
          <w:sz w:val="26"/>
          <w:szCs w:val="26"/>
        </w:rPr>
      </w:pPr>
      <w:r w:rsidRPr="0096739E">
        <w:rPr>
          <w:sz w:val="26"/>
          <w:szCs w:val="26"/>
        </w:rPr>
        <w:t>ИНН: 7453270343.</w:t>
      </w:r>
    </w:p>
    <w:p w:rsidR="0096739E" w:rsidRPr="0096739E" w:rsidRDefault="0096739E" w:rsidP="0096739E">
      <w:pPr>
        <w:autoSpaceDE w:val="0"/>
        <w:autoSpaceDN w:val="0"/>
        <w:adjustRightInd w:val="0"/>
        <w:jc w:val="both"/>
        <w:rPr>
          <w:sz w:val="26"/>
          <w:szCs w:val="26"/>
        </w:rPr>
      </w:pPr>
      <w:r w:rsidRPr="0096739E">
        <w:rPr>
          <w:sz w:val="26"/>
          <w:szCs w:val="26"/>
        </w:rPr>
        <w:t>ОКВЭД: 41.20 Строительство жилых и нежилых зданий.</w:t>
      </w:r>
    </w:p>
    <w:p w:rsidR="008E7C38" w:rsidRPr="0096739E" w:rsidRDefault="008E7C38" w:rsidP="007056CB">
      <w:pPr>
        <w:autoSpaceDE w:val="0"/>
        <w:autoSpaceDN w:val="0"/>
        <w:adjustRightInd w:val="0"/>
        <w:jc w:val="both"/>
        <w:rPr>
          <w:sz w:val="26"/>
          <w:szCs w:val="26"/>
        </w:rPr>
      </w:pPr>
      <w:r w:rsidRPr="0096739E">
        <w:rPr>
          <w:sz w:val="26"/>
          <w:szCs w:val="26"/>
        </w:rPr>
        <w:t>Состав документов: документы о создании</w:t>
      </w:r>
      <w:r w:rsidR="00A33219" w:rsidRPr="0096739E">
        <w:rPr>
          <w:sz w:val="26"/>
          <w:szCs w:val="26"/>
        </w:rPr>
        <w:t xml:space="preserve"> и </w:t>
      </w:r>
      <w:r w:rsidRPr="0096739E">
        <w:rPr>
          <w:sz w:val="26"/>
          <w:szCs w:val="26"/>
        </w:rPr>
        <w:t>признании несостоятельным (банкротом), приказы</w:t>
      </w:r>
      <w:r w:rsidR="003E2A77" w:rsidRPr="0096739E">
        <w:rPr>
          <w:sz w:val="26"/>
          <w:szCs w:val="26"/>
        </w:rPr>
        <w:t xml:space="preserve"> </w:t>
      </w:r>
      <w:r w:rsidR="001E2997">
        <w:rPr>
          <w:sz w:val="26"/>
          <w:szCs w:val="26"/>
        </w:rPr>
        <w:t>по личному</w:t>
      </w:r>
      <w:r w:rsidRPr="0096739E">
        <w:rPr>
          <w:sz w:val="26"/>
          <w:szCs w:val="26"/>
        </w:rPr>
        <w:t xml:space="preserve"> составу, трудовые договоры, расчетные ведомости</w:t>
      </w:r>
      <w:r w:rsidR="003E2A77" w:rsidRPr="0096739E">
        <w:rPr>
          <w:sz w:val="26"/>
          <w:szCs w:val="26"/>
        </w:rPr>
        <w:t xml:space="preserve"> по </w:t>
      </w:r>
      <w:r w:rsidRPr="0096739E">
        <w:rPr>
          <w:sz w:val="26"/>
          <w:szCs w:val="26"/>
        </w:rPr>
        <w:t>заработной плате, расчеты</w:t>
      </w:r>
      <w:r w:rsidR="003E2A77" w:rsidRPr="0096739E">
        <w:rPr>
          <w:sz w:val="26"/>
          <w:szCs w:val="26"/>
        </w:rPr>
        <w:t xml:space="preserve"> по </w:t>
      </w:r>
      <w:r w:rsidRPr="0096739E">
        <w:rPr>
          <w:sz w:val="26"/>
          <w:szCs w:val="26"/>
        </w:rPr>
        <w:t>страховым взносам 2014–2021 гг.</w:t>
      </w:r>
    </w:p>
    <w:p w:rsidR="003C13E0" w:rsidRDefault="003C13E0" w:rsidP="003C13E0">
      <w:pPr>
        <w:pStyle w:val="ad"/>
        <w:rPr>
          <w:b/>
          <w:sz w:val="26"/>
          <w:szCs w:val="26"/>
        </w:rPr>
      </w:pPr>
    </w:p>
    <w:p w:rsidR="00004938" w:rsidRPr="00020D14" w:rsidRDefault="00004938" w:rsidP="00004938">
      <w:pPr>
        <w:pStyle w:val="ad"/>
        <w:rPr>
          <w:b/>
          <w:sz w:val="26"/>
          <w:szCs w:val="26"/>
        </w:rPr>
      </w:pPr>
      <w:r w:rsidRPr="00020D14">
        <w:rPr>
          <w:b/>
          <w:sz w:val="26"/>
          <w:szCs w:val="26"/>
        </w:rPr>
        <w:t>ООО «Альфа Строй» (31.03.2005–05.08.2013)</w:t>
      </w:r>
    </w:p>
    <w:p w:rsidR="00004938" w:rsidRDefault="00004938" w:rsidP="00004938">
      <w:pPr>
        <w:pStyle w:val="ad"/>
        <w:rPr>
          <w:sz w:val="26"/>
          <w:szCs w:val="26"/>
        </w:rPr>
      </w:pPr>
      <w:r w:rsidRPr="001A20B1">
        <w:rPr>
          <w:sz w:val="26"/>
          <w:szCs w:val="26"/>
        </w:rPr>
        <w:t>ОАФ 9, оп. 225, 5 ед. хр., 2005–2013 гг.</w:t>
      </w:r>
    </w:p>
    <w:p w:rsidR="00004938" w:rsidRDefault="00004938" w:rsidP="00004938">
      <w:pPr>
        <w:pStyle w:val="ad"/>
        <w:rPr>
          <w:sz w:val="26"/>
          <w:szCs w:val="26"/>
        </w:rPr>
      </w:pPr>
      <w:r w:rsidRPr="00020D14">
        <w:rPr>
          <w:sz w:val="26"/>
          <w:szCs w:val="26"/>
        </w:rPr>
        <w:t>ИНН: 7451216076</w:t>
      </w:r>
      <w:r>
        <w:rPr>
          <w:sz w:val="26"/>
          <w:szCs w:val="26"/>
        </w:rPr>
        <w:t>.</w:t>
      </w:r>
    </w:p>
    <w:p w:rsidR="00004938" w:rsidRPr="001A20B1" w:rsidRDefault="00004938" w:rsidP="00004938">
      <w:pPr>
        <w:pStyle w:val="ad"/>
        <w:rPr>
          <w:sz w:val="26"/>
          <w:szCs w:val="26"/>
        </w:rPr>
      </w:pPr>
      <w:r>
        <w:rPr>
          <w:sz w:val="26"/>
          <w:szCs w:val="26"/>
        </w:rPr>
        <w:t xml:space="preserve">ОКВЭД </w:t>
      </w:r>
      <w:r w:rsidRPr="00020D14">
        <w:rPr>
          <w:sz w:val="26"/>
          <w:szCs w:val="26"/>
        </w:rPr>
        <w:t>45.21.1 Производство общестроительных работ по возведению зданий</w:t>
      </w:r>
      <w:r>
        <w:rPr>
          <w:sz w:val="26"/>
          <w:szCs w:val="26"/>
        </w:rPr>
        <w:t>.</w:t>
      </w:r>
    </w:p>
    <w:p w:rsidR="00004938" w:rsidRPr="001A20B1" w:rsidRDefault="00004938" w:rsidP="00004938">
      <w:pPr>
        <w:pStyle w:val="ad"/>
        <w:rPr>
          <w:sz w:val="26"/>
          <w:szCs w:val="26"/>
        </w:rPr>
      </w:pPr>
      <w:r w:rsidRPr="001A20B1">
        <w:rPr>
          <w:sz w:val="26"/>
          <w:szCs w:val="26"/>
        </w:rPr>
        <w:t xml:space="preserve">Состав документов: документы о создании и ликвидации 2005–2013 гг., приказы </w:t>
      </w:r>
      <w:r w:rsidR="001E2997">
        <w:rPr>
          <w:sz w:val="26"/>
          <w:szCs w:val="26"/>
        </w:rPr>
        <w:t>по личному</w:t>
      </w:r>
      <w:r w:rsidRPr="001A20B1">
        <w:rPr>
          <w:sz w:val="26"/>
          <w:szCs w:val="26"/>
        </w:rPr>
        <w:t xml:space="preserve"> составу 2007–2010 гг., трудовые договоры 2007–2008 гг., личные карточки (ф. Т-2) 2009–2010 гг., расчетные ведомости по заработной плате 2007–2009 гг.</w:t>
      </w:r>
    </w:p>
    <w:p w:rsidR="00004938" w:rsidRDefault="00004938" w:rsidP="003C13E0">
      <w:pPr>
        <w:pStyle w:val="ad"/>
        <w:rPr>
          <w:b/>
          <w:sz w:val="26"/>
          <w:szCs w:val="26"/>
        </w:rPr>
      </w:pPr>
    </w:p>
    <w:p w:rsidR="007132E5" w:rsidRPr="00CC3EEA" w:rsidRDefault="007132E5" w:rsidP="007132E5">
      <w:pPr>
        <w:pStyle w:val="ad"/>
        <w:rPr>
          <w:b/>
          <w:sz w:val="26"/>
          <w:szCs w:val="26"/>
        </w:rPr>
      </w:pPr>
      <w:r w:rsidRPr="00CC3EEA">
        <w:rPr>
          <w:b/>
          <w:sz w:val="26"/>
          <w:szCs w:val="26"/>
        </w:rPr>
        <w:t>ООО «Артель-Семь» (01.02.2007–20.03.2012)</w:t>
      </w:r>
    </w:p>
    <w:p w:rsidR="007132E5" w:rsidRDefault="007132E5" w:rsidP="007132E5">
      <w:pPr>
        <w:pStyle w:val="ad"/>
        <w:rPr>
          <w:sz w:val="26"/>
          <w:szCs w:val="26"/>
        </w:rPr>
      </w:pPr>
      <w:r w:rsidRPr="00545CCE">
        <w:rPr>
          <w:sz w:val="26"/>
          <w:szCs w:val="26"/>
        </w:rPr>
        <w:t>ОАФ 8, оп. 126, 8 ед. хр., 2007–2010 гг.</w:t>
      </w:r>
    </w:p>
    <w:p w:rsidR="007132E5" w:rsidRDefault="007132E5" w:rsidP="007132E5">
      <w:pPr>
        <w:pStyle w:val="ad"/>
        <w:rPr>
          <w:sz w:val="26"/>
          <w:szCs w:val="26"/>
        </w:rPr>
      </w:pPr>
      <w:r w:rsidRPr="00CC3EEA">
        <w:rPr>
          <w:sz w:val="26"/>
          <w:szCs w:val="26"/>
        </w:rPr>
        <w:t>ИНН: 7447108222</w:t>
      </w:r>
      <w:r>
        <w:rPr>
          <w:sz w:val="26"/>
          <w:szCs w:val="26"/>
        </w:rPr>
        <w:t>.</w:t>
      </w:r>
    </w:p>
    <w:p w:rsidR="007132E5" w:rsidRPr="00545CCE" w:rsidRDefault="007132E5" w:rsidP="007132E5">
      <w:pPr>
        <w:pStyle w:val="ad"/>
        <w:rPr>
          <w:sz w:val="26"/>
          <w:szCs w:val="26"/>
        </w:rPr>
      </w:pPr>
      <w:r>
        <w:rPr>
          <w:sz w:val="26"/>
          <w:szCs w:val="26"/>
        </w:rPr>
        <w:t xml:space="preserve">ОКВЭД </w:t>
      </w:r>
      <w:r w:rsidRPr="00CC3EEA">
        <w:rPr>
          <w:sz w:val="26"/>
          <w:szCs w:val="26"/>
        </w:rPr>
        <w:t>45.11.1 Разборка и снос зданий, расчистка строительных участков</w:t>
      </w:r>
      <w:r>
        <w:rPr>
          <w:sz w:val="26"/>
          <w:szCs w:val="26"/>
        </w:rPr>
        <w:t>.</w:t>
      </w:r>
    </w:p>
    <w:p w:rsidR="007132E5" w:rsidRDefault="007132E5" w:rsidP="007132E5">
      <w:pPr>
        <w:pStyle w:val="ad"/>
        <w:rPr>
          <w:sz w:val="26"/>
          <w:szCs w:val="26"/>
        </w:rPr>
      </w:pPr>
      <w:r w:rsidRPr="00F92090">
        <w:rPr>
          <w:sz w:val="26"/>
          <w:szCs w:val="26"/>
        </w:rPr>
        <w:t xml:space="preserve">Состав документов: </w:t>
      </w:r>
      <w:r>
        <w:rPr>
          <w:sz w:val="26"/>
          <w:szCs w:val="26"/>
        </w:rPr>
        <w:t xml:space="preserve">документы о создании и признании несостоятельным (банкротом) 2007–2010 гг., приказы </w:t>
      </w:r>
      <w:r w:rsidR="001E2997">
        <w:rPr>
          <w:sz w:val="26"/>
          <w:szCs w:val="26"/>
        </w:rPr>
        <w:t>по личному</w:t>
      </w:r>
      <w:r>
        <w:rPr>
          <w:sz w:val="26"/>
          <w:szCs w:val="26"/>
        </w:rPr>
        <w:t xml:space="preserve"> составу 2007–2009</w:t>
      </w:r>
      <w:r w:rsidRPr="00F92090">
        <w:rPr>
          <w:sz w:val="26"/>
          <w:szCs w:val="26"/>
        </w:rPr>
        <w:t xml:space="preserve"> гг</w:t>
      </w:r>
      <w:r>
        <w:rPr>
          <w:sz w:val="26"/>
          <w:szCs w:val="26"/>
        </w:rPr>
        <w:t>., личные карточки (ф. Т-2) 2007–2009</w:t>
      </w:r>
      <w:r w:rsidRPr="00F92090">
        <w:rPr>
          <w:sz w:val="26"/>
          <w:szCs w:val="26"/>
        </w:rPr>
        <w:t xml:space="preserve"> гг.,</w:t>
      </w:r>
      <w:r>
        <w:rPr>
          <w:sz w:val="26"/>
          <w:szCs w:val="26"/>
        </w:rPr>
        <w:t xml:space="preserve"> расчеты по страховым взносам 2007-2008 гг., документы по вредным условиям труда 2008–2009 гг.,</w:t>
      </w:r>
      <w:r w:rsidRPr="00F92090">
        <w:rPr>
          <w:sz w:val="26"/>
          <w:szCs w:val="26"/>
        </w:rPr>
        <w:t xml:space="preserve"> расчетные ведомости</w:t>
      </w:r>
      <w:r>
        <w:rPr>
          <w:sz w:val="26"/>
          <w:szCs w:val="26"/>
        </w:rPr>
        <w:t xml:space="preserve"> по заработной плате 2009 </w:t>
      </w:r>
      <w:r w:rsidRPr="00F92090">
        <w:rPr>
          <w:sz w:val="26"/>
          <w:szCs w:val="26"/>
        </w:rPr>
        <w:t>г.</w:t>
      </w:r>
    </w:p>
    <w:p w:rsidR="007132E5" w:rsidRDefault="007132E5" w:rsidP="003C13E0">
      <w:pPr>
        <w:pStyle w:val="ad"/>
        <w:rPr>
          <w:b/>
          <w:sz w:val="26"/>
          <w:szCs w:val="26"/>
        </w:rPr>
      </w:pPr>
    </w:p>
    <w:p w:rsidR="006F7C12" w:rsidRPr="00975481" w:rsidRDefault="006F7C12" w:rsidP="006F7C12">
      <w:pPr>
        <w:pStyle w:val="ad"/>
        <w:rPr>
          <w:b/>
          <w:sz w:val="26"/>
          <w:szCs w:val="26"/>
        </w:rPr>
      </w:pPr>
      <w:r w:rsidRPr="00975481">
        <w:rPr>
          <w:b/>
          <w:sz w:val="26"/>
          <w:szCs w:val="26"/>
        </w:rPr>
        <w:t>ООО «АФМ-3» (19.07.1994–29.07.2002)</w:t>
      </w:r>
    </w:p>
    <w:p w:rsidR="006F7C12" w:rsidRPr="00A025F9" w:rsidRDefault="006F7C12" w:rsidP="006F7C12">
      <w:pPr>
        <w:pStyle w:val="ad"/>
        <w:rPr>
          <w:sz w:val="26"/>
          <w:szCs w:val="26"/>
        </w:rPr>
      </w:pPr>
      <w:r w:rsidRPr="00A025F9">
        <w:rPr>
          <w:sz w:val="26"/>
          <w:szCs w:val="26"/>
        </w:rPr>
        <w:t>ОАФ 14, оп.</w:t>
      </w:r>
      <w:r>
        <w:rPr>
          <w:sz w:val="26"/>
          <w:szCs w:val="26"/>
        </w:rPr>
        <w:t xml:space="preserve"> 45, 18 ед. хр., 1994–2001 гг. </w:t>
      </w:r>
    </w:p>
    <w:p w:rsidR="006F7C12" w:rsidRPr="00A025F9" w:rsidRDefault="006F7C12" w:rsidP="006F7C12">
      <w:pPr>
        <w:pStyle w:val="ad"/>
        <w:rPr>
          <w:sz w:val="26"/>
          <w:szCs w:val="26"/>
        </w:rPr>
      </w:pPr>
      <w:r w:rsidRPr="00A025F9">
        <w:rPr>
          <w:sz w:val="26"/>
          <w:szCs w:val="26"/>
        </w:rPr>
        <w:t>Переименования:</w:t>
      </w:r>
    </w:p>
    <w:p w:rsidR="006F7C12" w:rsidRPr="00A025F9" w:rsidRDefault="006F7C12" w:rsidP="006F7C12">
      <w:pPr>
        <w:pStyle w:val="ad"/>
        <w:numPr>
          <w:ilvl w:val="0"/>
          <w:numId w:val="1"/>
        </w:numPr>
        <w:rPr>
          <w:sz w:val="26"/>
          <w:szCs w:val="26"/>
        </w:rPr>
      </w:pPr>
      <w:r w:rsidRPr="00A025F9">
        <w:rPr>
          <w:sz w:val="26"/>
          <w:szCs w:val="26"/>
        </w:rPr>
        <w:t xml:space="preserve">Дочернее предприятие </w:t>
      </w:r>
      <w:r>
        <w:rPr>
          <w:sz w:val="26"/>
          <w:szCs w:val="26"/>
        </w:rPr>
        <w:t>«</w:t>
      </w:r>
      <w:r w:rsidRPr="00A025F9">
        <w:rPr>
          <w:sz w:val="26"/>
          <w:szCs w:val="26"/>
        </w:rPr>
        <w:t>АФМ-3</w:t>
      </w:r>
      <w:r>
        <w:rPr>
          <w:sz w:val="26"/>
          <w:szCs w:val="26"/>
        </w:rPr>
        <w:t>»</w:t>
      </w:r>
      <w:r w:rsidRPr="00A025F9">
        <w:rPr>
          <w:sz w:val="26"/>
          <w:szCs w:val="26"/>
        </w:rPr>
        <w:t xml:space="preserve"> ИЧП </w:t>
      </w:r>
      <w:r>
        <w:rPr>
          <w:sz w:val="26"/>
          <w:szCs w:val="26"/>
        </w:rPr>
        <w:t>«</w:t>
      </w:r>
      <w:r w:rsidRPr="00A025F9">
        <w:rPr>
          <w:sz w:val="26"/>
          <w:szCs w:val="26"/>
        </w:rPr>
        <w:t>АФМ-1</w:t>
      </w:r>
      <w:r>
        <w:rPr>
          <w:sz w:val="26"/>
          <w:szCs w:val="26"/>
        </w:rPr>
        <w:t>»</w:t>
      </w:r>
      <w:r w:rsidRPr="00A025F9">
        <w:rPr>
          <w:sz w:val="26"/>
          <w:szCs w:val="26"/>
        </w:rPr>
        <w:t xml:space="preserve"> (19.07.1994–22.03.1996)</w:t>
      </w:r>
    </w:p>
    <w:p w:rsidR="006F7C12" w:rsidRPr="00223B4E" w:rsidRDefault="006F7C12" w:rsidP="006F7C12">
      <w:pPr>
        <w:pStyle w:val="ad"/>
        <w:numPr>
          <w:ilvl w:val="0"/>
          <w:numId w:val="1"/>
        </w:numPr>
        <w:rPr>
          <w:caps/>
          <w:sz w:val="26"/>
          <w:szCs w:val="26"/>
        </w:rPr>
      </w:pPr>
      <w:r w:rsidRPr="00A025F9">
        <w:rPr>
          <w:sz w:val="26"/>
          <w:szCs w:val="26"/>
        </w:rPr>
        <w:t xml:space="preserve">ООО </w:t>
      </w:r>
      <w:r>
        <w:rPr>
          <w:sz w:val="26"/>
          <w:szCs w:val="26"/>
        </w:rPr>
        <w:t>«</w:t>
      </w:r>
      <w:r w:rsidRPr="00A025F9">
        <w:rPr>
          <w:sz w:val="26"/>
          <w:szCs w:val="26"/>
        </w:rPr>
        <w:t>АФМ-3</w:t>
      </w:r>
      <w:r>
        <w:rPr>
          <w:sz w:val="26"/>
          <w:szCs w:val="26"/>
        </w:rPr>
        <w:t>» (22.03.1996–29.07.2002).</w:t>
      </w:r>
    </w:p>
    <w:p w:rsidR="006F7C12" w:rsidRDefault="006F7C12" w:rsidP="006F7C12">
      <w:pPr>
        <w:pStyle w:val="ad"/>
        <w:rPr>
          <w:caps/>
          <w:sz w:val="26"/>
          <w:szCs w:val="26"/>
        </w:rPr>
      </w:pPr>
      <w:r w:rsidRPr="00223B4E">
        <w:rPr>
          <w:caps/>
          <w:sz w:val="26"/>
          <w:szCs w:val="26"/>
        </w:rPr>
        <w:t>ИНН: 7452017299</w:t>
      </w:r>
      <w:r>
        <w:rPr>
          <w:caps/>
          <w:sz w:val="26"/>
          <w:szCs w:val="26"/>
        </w:rPr>
        <w:t>.</w:t>
      </w:r>
    </w:p>
    <w:p w:rsidR="006F7C12" w:rsidRPr="00223B4E" w:rsidRDefault="006F7C12" w:rsidP="006F7C12">
      <w:pPr>
        <w:pStyle w:val="ad"/>
        <w:rPr>
          <w:caps/>
          <w:sz w:val="26"/>
          <w:szCs w:val="26"/>
        </w:rPr>
      </w:pPr>
      <w:r>
        <w:rPr>
          <w:sz w:val="26"/>
          <w:szCs w:val="26"/>
        </w:rPr>
        <w:t>Вид деятельности: строительные работы.</w:t>
      </w:r>
    </w:p>
    <w:p w:rsidR="006F7C12" w:rsidRDefault="006F7C12" w:rsidP="006F7C12">
      <w:pPr>
        <w:pStyle w:val="ad"/>
        <w:rPr>
          <w:sz w:val="26"/>
          <w:szCs w:val="26"/>
        </w:rPr>
      </w:pPr>
      <w:r w:rsidRPr="008E0651">
        <w:rPr>
          <w:sz w:val="26"/>
          <w:szCs w:val="26"/>
        </w:rPr>
        <w:t>Состав документов: документы о создании и ликвидации</w:t>
      </w:r>
      <w:r>
        <w:rPr>
          <w:sz w:val="26"/>
          <w:szCs w:val="26"/>
        </w:rPr>
        <w:t xml:space="preserve"> 1994–2001 гг.</w:t>
      </w:r>
      <w:r w:rsidRPr="008E0651">
        <w:rPr>
          <w:sz w:val="26"/>
          <w:szCs w:val="26"/>
        </w:rPr>
        <w:t xml:space="preserve">, приказы </w:t>
      </w:r>
      <w:r>
        <w:rPr>
          <w:sz w:val="26"/>
          <w:szCs w:val="26"/>
        </w:rPr>
        <w:t>по личному</w:t>
      </w:r>
      <w:r w:rsidRPr="008E0651">
        <w:rPr>
          <w:sz w:val="26"/>
          <w:szCs w:val="26"/>
        </w:rPr>
        <w:t xml:space="preserve"> составу</w:t>
      </w:r>
      <w:r>
        <w:rPr>
          <w:sz w:val="26"/>
          <w:szCs w:val="26"/>
        </w:rPr>
        <w:t xml:space="preserve">, </w:t>
      </w:r>
      <w:r w:rsidRPr="008E0651">
        <w:rPr>
          <w:sz w:val="26"/>
          <w:szCs w:val="26"/>
        </w:rPr>
        <w:t>личные карточки (ф. Т-2)</w:t>
      </w:r>
      <w:r>
        <w:rPr>
          <w:sz w:val="26"/>
          <w:szCs w:val="26"/>
        </w:rPr>
        <w:t>, лицевые счета по заработной плате, алфавитная книга, журнал регистрации совместителей 1994–1999 гг.</w:t>
      </w:r>
    </w:p>
    <w:p w:rsidR="006F7C12" w:rsidRDefault="006F7C12" w:rsidP="003C13E0">
      <w:pPr>
        <w:pStyle w:val="ad"/>
        <w:rPr>
          <w:b/>
          <w:sz w:val="26"/>
          <w:szCs w:val="26"/>
        </w:rPr>
      </w:pPr>
    </w:p>
    <w:p w:rsidR="00004938" w:rsidRPr="00966762" w:rsidRDefault="00004938" w:rsidP="00004938">
      <w:pPr>
        <w:pStyle w:val="ad"/>
        <w:rPr>
          <w:b/>
          <w:sz w:val="26"/>
          <w:szCs w:val="26"/>
        </w:rPr>
      </w:pPr>
      <w:r w:rsidRPr="00966762">
        <w:rPr>
          <w:b/>
          <w:sz w:val="26"/>
          <w:szCs w:val="26"/>
        </w:rPr>
        <w:t>ООО «Деревянные строительные конструкции» (ООО «ДСК») (07.02.2006–18.12.2012)</w:t>
      </w:r>
    </w:p>
    <w:p w:rsidR="00004938" w:rsidRDefault="00004938" w:rsidP="00004938">
      <w:pPr>
        <w:pStyle w:val="ad"/>
        <w:rPr>
          <w:sz w:val="26"/>
          <w:szCs w:val="26"/>
        </w:rPr>
      </w:pPr>
      <w:r w:rsidRPr="009B5FF3">
        <w:rPr>
          <w:sz w:val="26"/>
          <w:szCs w:val="26"/>
        </w:rPr>
        <w:t>ОАФ 8, оп. 148, 5 ед. хр., 2006–2012 гг.</w:t>
      </w:r>
    </w:p>
    <w:p w:rsidR="00004938" w:rsidRDefault="00004938" w:rsidP="00004938">
      <w:pPr>
        <w:pStyle w:val="ad"/>
        <w:rPr>
          <w:sz w:val="26"/>
          <w:szCs w:val="26"/>
        </w:rPr>
      </w:pPr>
      <w:r>
        <w:rPr>
          <w:sz w:val="26"/>
          <w:szCs w:val="26"/>
        </w:rPr>
        <w:t>ИНН: 7447091353.</w:t>
      </w:r>
    </w:p>
    <w:p w:rsidR="00004938" w:rsidRDefault="00004938" w:rsidP="00004938">
      <w:pPr>
        <w:pStyle w:val="ad"/>
        <w:rPr>
          <w:sz w:val="26"/>
          <w:szCs w:val="26"/>
        </w:rPr>
      </w:pPr>
      <w:r>
        <w:rPr>
          <w:sz w:val="26"/>
          <w:szCs w:val="26"/>
        </w:rPr>
        <w:t xml:space="preserve">ОКВЭД </w:t>
      </w:r>
      <w:r w:rsidRPr="00966762">
        <w:rPr>
          <w:sz w:val="26"/>
          <w:szCs w:val="26"/>
        </w:rPr>
        <w:t>45.2 Строительство зданий и сооружений</w:t>
      </w:r>
      <w:r>
        <w:rPr>
          <w:sz w:val="26"/>
          <w:szCs w:val="26"/>
        </w:rPr>
        <w:t>.</w:t>
      </w:r>
    </w:p>
    <w:p w:rsidR="00004938" w:rsidRPr="009B5FF3" w:rsidRDefault="00004938" w:rsidP="00004938">
      <w:pPr>
        <w:pStyle w:val="ad"/>
        <w:rPr>
          <w:sz w:val="26"/>
          <w:szCs w:val="26"/>
        </w:rPr>
      </w:pPr>
      <w:r w:rsidRPr="00702C89">
        <w:rPr>
          <w:sz w:val="26"/>
          <w:szCs w:val="26"/>
        </w:rPr>
        <w:t>Состав документов: докуме</w:t>
      </w:r>
      <w:r>
        <w:rPr>
          <w:sz w:val="26"/>
          <w:szCs w:val="26"/>
        </w:rPr>
        <w:t>нты о создании и ликвидации 2006–2012</w:t>
      </w:r>
      <w:r w:rsidRPr="00702C89">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2006–2010</w:t>
      </w:r>
      <w:r w:rsidRPr="00702C89">
        <w:rPr>
          <w:sz w:val="26"/>
          <w:szCs w:val="26"/>
        </w:rPr>
        <w:t xml:space="preserve"> гг., </w:t>
      </w:r>
      <w:r>
        <w:rPr>
          <w:sz w:val="26"/>
          <w:szCs w:val="26"/>
        </w:rPr>
        <w:t>договоры подряда 2007–2010</w:t>
      </w:r>
      <w:r w:rsidRPr="00702C89">
        <w:rPr>
          <w:sz w:val="26"/>
          <w:szCs w:val="26"/>
        </w:rPr>
        <w:t xml:space="preserve"> гг., расчетные ве</w:t>
      </w:r>
      <w:r>
        <w:rPr>
          <w:sz w:val="26"/>
          <w:szCs w:val="26"/>
        </w:rPr>
        <w:t>домости по заработной плате 2006–2010</w:t>
      </w:r>
      <w:r w:rsidRPr="00702C89">
        <w:rPr>
          <w:sz w:val="26"/>
          <w:szCs w:val="26"/>
        </w:rPr>
        <w:t xml:space="preserve"> гг.</w:t>
      </w:r>
    </w:p>
    <w:p w:rsidR="00004938" w:rsidRDefault="00004938" w:rsidP="003C13E0">
      <w:pPr>
        <w:pStyle w:val="ad"/>
        <w:rPr>
          <w:b/>
          <w:sz w:val="26"/>
          <w:szCs w:val="26"/>
        </w:rPr>
      </w:pPr>
    </w:p>
    <w:p w:rsidR="006F7C12" w:rsidRPr="000A2AFD" w:rsidRDefault="006F7C12" w:rsidP="006F7C12">
      <w:pPr>
        <w:pStyle w:val="ad"/>
        <w:keepNext/>
        <w:rPr>
          <w:b/>
          <w:sz w:val="26"/>
          <w:szCs w:val="26"/>
        </w:rPr>
      </w:pPr>
      <w:r w:rsidRPr="000A2AFD">
        <w:rPr>
          <w:b/>
          <w:sz w:val="26"/>
          <w:szCs w:val="26"/>
        </w:rPr>
        <w:t>ООО «Елань» (28.03.1991–15.11.2006)</w:t>
      </w:r>
    </w:p>
    <w:p w:rsidR="006F7C12" w:rsidRPr="00F4022D" w:rsidRDefault="006F7C12" w:rsidP="006F7C12">
      <w:pPr>
        <w:pStyle w:val="ad"/>
        <w:rPr>
          <w:sz w:val="26"/>
          <w:szCs w:val="26"/>
        </w:rPr>
      </w:pPr>
      <w:r w:rsidRPr="00F4022D">
        <w:rPr>
          <w:sz w:val="26"/>
          <w:szCs w:val="26"/>
        </w:rPr>
        <w:t>ОАФ 8, оп. 99, 6 ед. хр., 1991–2006 гг.</w:t>
      </w:r>
    </w:p>
    <w:p w:rsidR="006F7C12" w:rsidRPr="00F4022D" w:rsidRDefault="006F7C12" w:rsidP="006F7C12">
      <w:pPr>
        <w:pStyle w:val="ad"/>
        <w:rPr>
          <w:sz w:val="26"/>
          <w:szCs w:val="26"/>
        </w:rPr>
      </w:pPr>
      <w:r w:rsidRPr="00F4022D">
        <w:rPr>
          <w:sz w:val="26"/>
          <w:szCs w:val="26"/>
        </w:rPr>
        <w:t>Переименования:</w:t>
      </w:r>
    </w:p>
    <w:p w:rsidR="006F7C12" w:rsidRPr="00F4022D" w:rsidRDefault="006F7C12" w:rsidP="006F7C12">
      <w:pPr>
        <w:pStyle w:val="ad"/>
        <w:numPr>
          <w:ilvl w:val="0"/>
          <w:numId w:val="1"/>
        </w:numPr>
        <w:rPr>
          <w:sz w:val="26"/>
          <w:szCs w:val="26"/>
        </w:rPr>
      </w:pPr>
      <w:r w:rsidRPr="00F4022D">
        <w:rPr>
          <w:sz w:val="26"/>
          <w:szCs w:val="26"/>
        </w:rPr>
        <w:t>Смешанное товарищество Рагозина В.К.</w:t>
      </w:r>
      <w:r>
        <w:rPr>
          <w:sz w:val="26"/>
          <w:szCs w:val="26"/>
        </w:rPr>
        <w:t xml:space="preserve"> и </w:t>
      </w:r>
      <w:r w:rsidRPr="00F4022D">
        <w:rPr>
          <w:sz w:val="26"/>
          <w:szCs w:val="26"/>
        </w:rPr>
        <w:t xml:space="preserve">партнеров </w:t>
      </w:r>
      <w:r>
        <w:rPr>
          <w:sz w:val="26"/>
          <w:szCs w:val="26"/>
        </w:rPr>
        <w:t>«</w:t>
      </w:r>
      <w:r w:rsidRPr="00F4022D">
        <w:rPr>
          <w:sz w:val="26"/>
          <w:szCs w:val="26"/>
        </w:rPr>
        <w:t>Елань</w:t>
      </w:r>
      <w:r>
        <w:rPr>
          <w:sz w:val="26"/>
          <w:szCs w:val="26"/>
        </w:rPr>
        <w:t>»</w:t>
      </w:r>
      <w:r w:rsidRPr="00F4022D">
        <w:rPr>
          <w:sz w:val="26"/>
          <w:szCs w:val="26"/>
        </w:rPr>
        <w:t xml:space="preserve"> (28.03.1991–24.12.1993)</w:t>
      </w:r>
    </w:p>
    <w:p w:rsidR="006F7C12" w:rsidRPr="00F4022D" w:rsidRDefault="006F7C12" w:rsidP="006F7C12">
      <w:pPr>
        <w:pStyle w:val="ad"/>
        <w:numPr>
          <w:ilvl w:val="0"/>
          <w:numId w:val="1"/>
        </w:numPr>
        <w:rPr>
          <w:sz w:val="26"/>
          <w:szCs w:val="26"/>
        </w:rPr>
      </w:pPr>
      <w:r w:rsidRPr="00F4022D">
        <w:rPr>
          <w:sz w:val="26"/>
          <w:szCs w:val="26"/>
        </w:rPr>
        <w:t xml:space="preserve">ТОО </w:t>
      </w:r>
      <w:r>
        <w:rPr>
          <w:sz w:val="26"/>
          <w:szCs w:val="26"/>
        </w:rPr>
        <w:t>«</w:t>
      </w:r>
      <w:r w:rsidRPr="00F4022D">
        <w:rPr>
          <w:sz w:val="26"/>
          <w:szCs w:val="26"/>
        </w:rPr>
        <w:t>Елань</w:t>
      </w:r>
      <w:r>
        <w:rPr>
          <w:sz w:val="26"/>
          <w:szCs w:val="26"/>
        </w:rPr>
        <w:t>»</w:t>
      </w:r>
      <w:r w:rsidRPr="00F4022D">
        <w:rPr>
          <w:sz w:val="26"/>
          <w:szCs w:val="26"/>
        </w:rPr>
        <w:t xml:space="preserve"> (24.12.1993–07.09.1998)</w:t>
      </w:r>
    </w:p>
    <w:p w:rsidR="006F7C12" w:rsidRDefault="006F7C12" w:rsidP="006F7C12">
      <w:pPr>
        <w:pStyle w:val="ad"/>
        <w:numPr>
          <w:ilvl w:val="0"/>
          <w:numId w:val="1"/>
        </w:numPr>
        <w:rPr>
          <w:sz w:val="26"/>
          <w:szCs w:val="26"/>
        </w:rPr>
      </w:pPr>
      <w:r w:rsidRPr="00F4022D">
        <w:rPr>
          <w:sz w:val="26"/>
          <w:szCs w:val="26"/>
        </w:rPr>
        <w:t xml:space="preserve">ООО </w:t>
      </w:r>
      <w:r>
        <w:rPr>
          <w:sz w:val="26"/>
          <w:szCs w:val="26"/>
        </w:rPr>
        <w:t>«</w:t>
      </w:r>
      <w:r w:rsidRPr="00F4022D">
        <w:rPr>
          <w:sz w:val="26"/>
          <w:szCs w:val="26"/>
        </w:rPr>
        <w:t>Елань</w:t>
      </w:r>
      <w:r>
        <w:rPr>
          <w:sz w:val="26"/>
          <w:szCs w:val="26"/>
        </w:rPr>
        <w:t>»</w:t>
      </w:r>
      <w:r w:rsidRPr="00F4022D">
        <w:rPr>
          <w:sz w:val="26"/>
          <w:szCs w:val="26"/>
        </w:rPr>
        <w:t xml:space="preserve"> (07.09.1998–15.11.2006)</w:t>
      </w:r>
      <w:r>
        <w:rPr>
          <w:sz w:val="26"/>
          <w:szCs w:val="26"/>
        </w:rPr>
        <w:t>.</w:t>
      </w:r>
    </w:p>
    <w:p w:rsidR="006F7C12" w:rsidRDefault="006F7C12" w:rsidP="006F7C12">
      <w:pPr>
        <w:pStyle w:val="ad"/>
        <w:rPr>
          <w:sz w:val="26"/>
          <w:szCs w:val="26"/>
        </w:rPr>
      </w:pPr>
      <w:r w:rsidRPr="000A2AFD">
        <w:rPr>
          <w:sz w:val="26"/>
          <w:szCs w:val="26"/>
        </w:rPr>
        <w:t>ИНН: 7447014020</w:t>
      </w:r>
      <w:r>
        <w:rPr>
          <w:sz w:val="26"/>
          <w:szCs w:val="26"/>
        </w:rPr>
        <w:t>.</w:t>
      </w:r>
    </w:p>
    <w:p w:rsidR="006F7C12" w:rsidRPr="00F4022D" w:rsidRDefault="006F7C12" w:rsidP="006F7C12">
      <w:pPr>
        <w:pStyle w:val="ad"/>
        <w:rPr>
          <w:sz w:val="26"/>
          <w:szCs w:val="26"/>
        </w:rPr>
      </w:pPr>
      <w:r>
        <w:rPr>
          <w:sz w:val="26"/>
          <w:szCs w:val="26"/>
        </w:rPr>
        <w:t>Вид деятельности: строительно-монтажная, ремонтная деятельность.</w:t>
      </w:r>
    </w:p>
    <w:p w:rsidR="006F7C12" w:rsidRDefault="006F7C12" w:rsidP="006F7C12">
      <w:pPr>
        <w:pStyle w:val="ad"/>
        <w:rPr>
          <w:sz w:val="26"/>
          <w:szCs w:val="26"/>
        </w:rPr>
      </w:pPr>
      <w:r w:rsidRPr="00E55606">
        <w:rPr>
          <w:sz w:val="26"/>
          <w:szCs w:val="26"/>
        </w:rPr>
        <w:t>Состав документов:</w:t>
      </w:r>
      <w:r>
        <w:rPr>
          <w:sz w:val="26"/>
          <w:szCs w:val="26"/>
        </w:rPr>
        <w:t xml:space="preserve"> приказы по личному составу 1991–2006 гг., </w:t>
      </w:r>
      <w:r w:rsidRPr="00E55606">
        <w:rPr>
          <w:sz w:val="26"/>
          <w:szCs w:val="26"/>
        </w:rPr>
        <w:t>расчетные ве</w:t>
      </w:r>
      <w:r>
        <w:rPr>
          <w:sz w:val="26"/>
          <w:szCs w:val="26"/>
        </w:rPr>
        <w:t>домости по заработной плате 1991–2002</w:t>
      </w:r>
      <w:r w:rsidRPr="00E55606">
        <w:rPr>
          <w:sz w:val="26"/>
          <w:szCs w:val="26"/>
        </w:rPr>
        <w:t xml:space="preserve"> гг.</w:t>
      </w:r>
    </w:p>
    <w:p w:rsidR="006F7C12" w:rsidRDefault="006F7C12" w:rsidP="003C13E0">
      <w:pPr>
        <w:pStyle w:val="ad"/>
        <w:rPr>
          <w:b/>
          <w:sz w:val="26"/>
          <w:szCs w:val="26"/>
        </w:rPr>
      </w:pPr>
    </w:p>
    <w:p w:rsidR="003F31A0" w:rsidRPr="00D44239" w:rsidRDefault="003F31A0" w:rsidP="003F31A0">
      <w:pPr>
        <w:pStyle w:val="ad"/>
        <w:rPr>
          <w:b/>
          <w:sz w:val="26"/>
          <w:szCs w:val="26"/>
        </w:rPr>
      </w:pPr>
      <w:r w:rsidRPr="00D44239">
        <w:rPr>
          <w:b/>
          <w:sz w:val="26"/>
          <w:szCs w:val="26"/>
        </w:rPr>
        <w:t>ООО «КВАР» (13.08.1993–03.07.2000)</w:t>
      </w:r>
    </w:p>
    <w:p w:rsidR="003F31A0" w:rsidRDefault="003F31A0" w:rsidP="003F31A0">
      <w:pPr>
        <w:pStyle w:val="ad"/>
        <w:rPr>
          <w:sz w:val="26"/>
          <w:szCs w:val="26"/>
        </w:rPr>
      </w:pPr>
      <w:r w:rsidRPr="003C33D6">
        <w:rPr>
          <w:sz w:val="26"/>
          <w:szCs w:val="26"/>
        </w:rPr>
        <w:t>ОАФ 8, оп. 42, 8 ед. хр., 1993–2000 гг.</w:t>
      </w:r>
    </w:p>
    <w:p w:rsidR="003F31A0" w:rsidRDefault="003F31A0" w:rsidP="003F31A0">
      <w:pPr>
        <w:pStyle w:val="ad"/>
        <w:rPr>
          <w:sz w:val="26"/>
          <w:szCs w:val="26"/>
        </w:rPr>
      </w:pPr>
      <w:r>
        <w:rPr>
          <w:sz w:val="26"/>
          <w:szCs w:val="26"/>
        </w:rPr>
        <w:t>Вид деятельности: строительно-монтажные работы.</w:t>
      </w:r>
    </w:p>
    <w:p w:rsidR="003F31A0" w:rsidRDefault="003F31A0" w:rsidP="003F31A0">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личные карточки (ф. Т-2), расчетные ведомости по заработной плате 1993–2000 гг. </w:t>
      </w:r>
    </w:p>
    <w:p w:rsidR="003F31A0" w:rsidRDefault="003F31A0" w:rsidP="003C13E0">
      <w:pPr>
        <w:pStyle w:val="ad"/>
        <w:rPr>
          <w:b/>
          <w:sz w:val="26"/>
          <w:szCs w:val="26"/>
        </w:rPr>
      </w:pPr>
    </w:p>
    <w:p w:rsidR="006F7C12" w:rsidRPr="00033DE1" w:rsidRDefault="006F7C12" w:rsidP="006F7C12">
      <w:pPr>
        <w:pStyle w:val="ad"/>
        <w:rPr>
          <w:b/>
          <w:sz w:val="26"/>
          <w:szCs w:val="26"/>
        </w:rPr>
      </w:pPr>
      <w:r w:rsidRPr="00033DE1">
        <w:rPr>
          <w:b/>
          <w:sz w:val="26"/>
          <w:szCs w:val="26"/>
        </w:rPr>
        <w:t>ООО «Китеж» (10.07.1992–</w:t>
      </w:r>
      <w:r w:rsidRPr="008B2B0F">
        <w:rPr>
          <w:b/>
          <w:sz w:val="26"/>
          <w:szCs w:val="26"/>
        </w:rPr>
        <w:t>27.08.2002</w:t>
      </w:r>
      <w:r w:rsidRPr="00033DE1">
        <w:rPr>
          <w:b/>
          <w:sz w:val="26"/>
          <w:szCs w:val="26"/>
        </w:rPr>
        <w:t>)</w:t>
      </w:r>
    </w:p>
    <w:p w:rsidR="006F7C12" w:rsidRPr="00564FD8" w:rsidRDefault="006F7C12" w:rsidP="006F7C12">
      <w:pPr>
        <w:pStyle w:val="ad"/>
        <w:rPr>
          <w:sz w:val="26"/>
          <w:szCs w:val="26"/>
        </w:rPr>
      </w:pPr>
      <w:r w:rsidRPr="00564FD8">
        <w:rPr>
          <w:sz w:val="26"/>
          <w:szCs w:val="26"/>
        </w:rPr>
        <w:t>ОАФ 14, о</w:t>
      </w:r>
      <w:r>
        <w:rPr>
          <w:sz w:val="26"/>
          <w:szCs w:val="26"/>
        </w:rPr>
        <w:t>п. 52, 2 ед. хр., 1992–2000 гг.</w:t>
      </w:r>
    </w:p>
    <w:p w:rsidR="006F7C12" w:rsidRPr="00564FD8" w:rsidRDefault="006F7C12" w:rsidP="006F7C12">
      <w:pPr>
        <w:pStyle w:val="ad"/>
        <w:rPr>
          <w:sz w:val="26"/>
          <w:szCs w:val="26"/>
        </w:rPr>
      </w:pPr>
      <w:r w:rsidRPr="00564FD8">
        <w:rPr>
          <w:sz w:val="26"/>
          <w:szCs w:val="26"/>
        </w:rPr>
        <w:t>Переименования:</w:t>
      </w:r>
    </w:p>
    <w:p w:rsidR="006F7C12" w:rsidRPr="00564FD8" w:rsidRDefault="006F7C12" w:rsidP="006F7C12">
      <w:pPr>
        <w:pStyle w:val="ad"/>
        <w:numPr>
          <w:ilvl w:val="0"/>
          <w:numId w:val="1"/>
        </w:numPr>
        <w:rPr>
          <w:spacing w:val="-2"/>
          <w:sz w:val="26"/>
          <w:szCs w:val="26"/>
        </w:rPr>
      </w:pPr>
      <w:r w:rsidRPr="00564FD8">
        <w:rPr>
          <w:spacing w:val="-2"/>
          <w:sz w:val="26"/>
          <w:szCs w:val="26"/>
        </w:rPr>
        <w:t xml:space="preserve">ТОО </w:t>
      </w:r>
      <w:r>
        <w:rPr>
          <w:spacing w:val="-2"/>
          <w:sz w:val="26"/>
          <w:szCs w:val="26"/>
        </w:rPr>
        <w:t>«</w:t>
      </w:r>
      <w:r w:rsidRPr="00564FD8">
        <w:rPr>
          <w:spacing w:val="-2"/>
          <w:sz w:val="26"/>
          <w:szCs w:val="26"/>
        </w:rPr>
        <w:t>Китеж</w:t>
      </w:r>
      <w:r>
        <w:rPr>
          <w:spacing w:val="-2"/>
          <w:sz w:val="26"/>
          <w:szCs w:val="26"/>
        </w:rPr>
        <w:t>»</w:t>
      </w:r>
      <w:r w:rsidRPr="00564FD8">
        <w:rPr>
          <w:spacing w:val="-2"/>
          <w:sz w:val="26"/>
          <w:szCs w:val="26"/>
        </w:rPr>
        <w:t>(10.07.1992–05.04.1999)</w:t>
      </w:r>
    </w:p>
    <w:p w:rsidR="006F7C12" w:rsidRDefault="006F7C12" w:rsidP="006F7C12">
      <w:pPr>
        <w:pStyle w:val="ad"/>
        <w:numPr>
          <w:ilvl w:val="0"/>
          <w:numId w:val="1"/>
        </w:numPr>
        <w:rPr>
          <w:spacing w:val="-2"/>
          <w:sz w:val="26"/>
          <w:szCs w:val="26"/>
        </w:rPr>
      </w:pPr>
      <w:r w:rsidRPr="00564FD8">
        <w:rPr>
          <w:spacing w:val="-2"/>
          <w:sz w:val="26"/>
          <w:szCs w:val="26"/>
        </w:rPr>
        <w:t xml:space="preserve">ООО </w:t>
      </w:r>
      <w:r>
        <w:rPr>
          <w:spacing w:val="-2"/>
          <w:sz w:val="26"/>
          <w:szCs w:val="26"/>
        </w:rPr>
        <w:t>«</w:t>
      </w:r>
      <w:r w:rsidRPr="00564FD8">
        <w:rPr>
          <w:spacing w:val="-2"/>
          <w:sz w:val="26"/>
          <w:szCs w:val="26"/>
        </w:rPr>
        <w:t>Китеж</w:t>
      </w:r>
      <w:r>
        <w:rPr>
          <w:spacing w:val="-2"/>
          <w:sz w:val="26"/>
          <w:szCs w:val="26"/>
        </w:rPr>
        <w:t>»</w:t>
      </w:r>
      <w:r w:rsidRPr="00564FD8">
        <w:rPr>
          <w:spacing w:val="-2"/>
          <w:sz w:val="26"/>
          <w:szCs w:val="26"/>
        </w:rPr>
        <w:t xml:space="preserve"> (05.04.1999–</w:t>
      </w:r>
      <w:r w:rsidRPr="009A2026">
        <w:rPr>
          <w:spacing w:val="-2"/>
          <w:sz w:val="26"/>
          <w:szCs w:val="26"/>
        </w:rPr>
        <w:t>27.08.2002</w:t>
      </w:r>
      <w:r w:rsidRPr="00564FD8">
        <w:rPr>
          <w:spacing w:val="-2"/>
          <w:sz w:val="26"/>
          <w:szCs w:val="26"/>
        </w:rPr>
        <w:t>)</w:t>
      </w:r>
      <w:r>
        <w:rPr>
          <w:spacing w:val="-2"/>
          <w:sz w:val="26"/>
          <w:szCs w:val="26"/>
        </w:rPr>
        <w:t>.</w:t>
      </w:r>
    </w:p>
    <w:p w:rsidR="006F7C12" w:rsidRDefault="006F7C12" w:rsidP="006F7C12">
      <w:pPr>
        <w:pStyle w:val="ad"/>
        <w:rPr>
          <w:spacing w:val="-2"/>
          <w:sz w:val="26"/>
          <w:szCs w:val="26"/>
        </w:rPr>
      </w:pPr>
      <w:r w:rsidRPr="00033DE1">
        <w:rPr>
          <w:spacing w:val="-2"/>
          <w:sz w:val="26"/>
          <w:szCs w:val="26"/>
        </w:rPr>
        <w:t>ИНН: 7447008323</w:t>
      </w:r>
      <w:r>
        <w:rPr>
          <w:spacing w:val="-2"/>
          <w:sz w:val="26"/>
          <w:szCs w:val="26"/>
        </w:rPr>
        <w:t>.</w:t>
      </w:r>
    </w:p>
    <w:p w:rsidR="006F7C12" w:rsidRPr="00564FD8" w:rsidRDefault="006F7C12" w:rsidP="006F7C12">
      <w:pPr>
        <w:pStyle w:val="ad"/>
        <w:rPr>
          <w:spacing w:val="-2"/>
          <w:sz w:val="26"/>
          <w:szCs w:val="26"/>
        </w:rPr>
      </w:pPr>
      <w:r>
        <w:rPr>
          <w:spacing w:val="-2"/>
          <w:sz w:val="26"/>
          <w:szCs w:val="26"/>
        </w:rPr>
        <w:t>Вид деятельности: строительно-монтажные работы, ремонт зданий и сооружений.</w:t>
      </w:r>
    </w:p>
    <w:p w:rsidR="006F7C12" w:rsidRDefault="006F7C12" w:rsidP="006F7C12">
      <w:pPr>
        <w:pStyle w:val="ad"/>
        <w:rPr>
          <w:sz w:val="26"/>
          <w:szCs w:val="26"/>
        </w:rPr>
      </w:pPr>
      <w:r w:rsidRPr="00120A19">
        <w:rPr>
          <w:sz w:val="26"/>
          <w:szCs w:val="26"/>
        </w:rPr>
        <w:t xml:space="preserve">Состав документов: приказы </w:t>
      </w:r>
      <w:r>
        <w:rPr>
          <w:sz w:val="26"/>
          <w:szCs w:val="26"/>
        </w:rPr>
        <w:t>по личному</w:t>
      </w:r>
      <w:r w:rsidRPr="00120A19">
        <w:rPr>
          <w:sz w:val="26"/>
          <w:szCs w:val="26"/>
        </w:rPr>
        <w:t xml:space="preserve"> составу, расчетные ведомо</w:t>
      </w:r>
      <w:r>
        <w:rPr>
          <w:sz w:val="26"/>
          <w:szCs w:val="26"/>
        </w:rPr>
        <w:t>сти по заработной плате 1992–2000</w:t>
      </w:r>
      <w:r w:rsidRPr="00120A19">
        <w:rPr>
          <w:sz w:val="26"/>
          <w:szCs w:val="26"/>
        </w:rPr>
        <w:t xml:space="preserve"> гг.</w:t>
      </w:r>
    </w:p>
    <w:p w:rsidR="006F7C12" w:rsidRDefault="006F7C12" w:rsidP="003C13E0">
      <w:pPr>
        <w:pStyle w:val="ad"/>
        <w:rPr>
          <w:b/>
          <w:sz w:val="26"/>
          <w:szCs w:val="26"/>
        </w:rPr>
      </w:pPr>
    </w:p>
    <w:p w:rsidR="008A3245" w:rsidRPr="00570FDD" w:rsidRDefault="008A3245" w:rsidP="008A3245">
      <w:pPr>
        <w:pStyle w:val="ad"/>
        <w:rPr>
          <w:b/>
          <w:sz w:val="26"/>
          <w:szCs w:val="26"/>
        </w:rPr>
      </w:pPr>
      <w:r w:rsidRPr="00570FDD">
        <w:rPr>
          <w:b/>
          <w:sz w:val="26"/>
          <w:szCs w:val="26"/>
        </w:rPr>
        <w:t>ООО Компания «</w:t>
      </w:r>
      <w:proofErr w:type="spellStart"/>
      <w:r w:rsidRPr="00570FDD">
        <w:rPr>
          <w:b/>
          <w:sz w:val="26"/>
          <w:szCs w:val="26"/>
        </w:rPr>
        <w:t>Уралспецсервис</w:t>
      </w:r>
      <w:proofErr w:type="spellEnd"/>
      <w:r w:rsidRPr="00570FDD">
        <w:rPr>
          <w:b/>
          <w:sz w:val="26"/>
          <w:szCs w:val="26"/>
        </w:rPr>
        <w:t>» (04.09.2000–26.09.2006)</w:t>
      </w:r>
    </w:p>
    <w:p w:rsidR="008A3245" w:rsidRDefault="008A3245" w:rsidP="008A3245">
      <w:pPr>
        <w:pStyle w:val="ad"/>
        <w:rPr>
          <w:sz w:val="26"/>
          <w:szCs w:val="26"/>
        </w:rPr>
      </w:pPr>
      <w:r w:rsidRPr="00C55C68">
        <w:rPr>
          <w:sz w:val="26"/>
          <w:szCs w:val="26"/>
        </w:rPr>
        <w:t>ОАФ 13, оп. 140, 9 ед. хр., 2000–2006 гг.</w:t>
      </w:r>
    </w:p>
    <w:p w:rsidR="008A3245" w:rsidRDefault="008A3245" w:rsidP="008A3245">
      <w:pPr>
        <w:pStyle w:val="ad"/>
        <w:rPr>
          <w:sz w:val="26"/>
          <w:szCs w:val="26"/>
        </w:rPr>
      </w:pPr>
      <w:r w:rsidRPr="00570FDD">
        <w:rPr>
          <w:sz w:val="26"/>
          <w:szCs w:val="26"/>
        </w:rPr>
        <w:t>ИНН: 7453065168</w:t>
      </w:r>
      <w:r>
        <w:rPr>
          <w:sz w:val="26"/>
          <w:szCs w:val="26"/>
        </w:rPr>
        <w:t>.</w:t>
      </w:r>
    </w:p>
    <w:p w:rsidR="008A3245" w:rsidRPr="00C55C68" w:rsidRDefault="008A3245" w:rsidP="008A3245">
      <w:pPr>
        <w:pStyle w:val="ad"/>
        <w:rPr>
          <w:sz w:val="26"/>
          <w:szCs w:val="26"/>
        </w:rPr>
      </w:pPr>
      <w:r>
        <w:rPr>
          <w:sz w:val="26"/>
          <w:szCs w:val="26"/>
        </w:rPr>
        <w:t>Вид деятельности: строительно-монтажная, ремонтно-строительная деятельность.</w:t>
      </w:r>
    </w:p>
    <w:p w:rsidR="008A3245" w:rsidRDefault="008A3245" w:rsidP="008A3245">
      <w:pPr>
        <w:pStyle w:val="ad"/>
        <w:rPr>
          <w:sz w:val="26"/>
          <w:szCs w:val="26"/>
        </w:rPr>
      </w:pPr>
      <w:r w:rsidRPr="00273D82">
        <w:rPr>
          <w:sz w:val="26"/>
          <w:szCs w:val="26"/>
        </w:rPr>
        <w:t xml:space="preserve">Состав документов: документы о создании и ликвидации </w:t>
      </w:r>
      <w:r>
        <w:rPr>
          <w:sz w:val="26"/>
          <w:szCs w:val="26"/>
        </w:rPr>
        <w:t>2000–2006</w:t>
      </w:r>
      <w:r w:rsidRPr="00273D82">
        <w:rPr>
          <w:sz w:val="26"/>
          <w:szCs w:val="26"/>
        </w:rPr>
        <w:t xml:space="preserve"> гг., приказы </w:t>
      </w:r>
      <w:r>
        <w:rPr>
          <w:sz w:val="26"/>
          <w:szCs w:val="26"/>
        </w:rPr>
        <w:t>по личному</w:t>
      </w:r>
      <w:r w:rsidRPr="00273D82">
        <w:rPr>
          <w:sz w:val="26"/>
          <w:szCs w:val="26"/>
        </w:rPr>
        <w:t xml:space="preserve"> составу </w:t>
      </w:r>
      <w:r>
        <w:rPr>
          <w:sz w:val="26"/>
          <w:szCs w:val="26"/>
        </w:rPr>
        <w:t xml:space="preserve">2000–2005 гг., </w:t>
      </w:r>
      <w:r w:rsidRPr="00273D82">
        <w:rPr>
          <w:sz w:val="26"/>
          <w:szCs w:val="26"/>
        </w:rPr>
        <w:t xml:space="preserve">расчетные ведомости по заработной плате </w:t>
      </w:r>
      <w:r>
        <w:rPr>
          <w:sz w:val="26"/>
          <w:szCs w:val="26"/>
        </w:rPr>
        <w:t>2001</w:t>
      </w:r>
      <w:r w:rsidRPr="00273D82">
        <w:rPr>
          <w:sz w:val="26"/>
          <w:szCs w:val="26"/>
        </w:rPr>
        <w:t>–</w:t>
      </w:r>
      <w:r>
        <w:rPr>
          <w:sz w:val="26"/>
          <w:szCs w:val="26"/>
        </w:rPr>
        <w:t>2004</w:t>
      </w:r>
      <w:r w:rsidRPr="00273D82">
        <w:rPr>
          <w:sz w:val="26"/>
          <w:szCs w:val="26"/>
        </w:rPr>
        <w:t xml:space="preserve"> гг.</w:t>
      </w:r>
    </w:p>
    <w:p w:rsidR="00CE12FD" w:rsidRDefault="00CE12FD" w:rsidP="008A3245">
      <w:pPr>
        <w:pStyle w:val="ad"/>
        <w:rPr>
          <w:sz w:val="26"/>
          <w:szCs w:val="26"/>
        </w:rPr>
      </w:pPr>
    </w:p>
    <w:p w:rsidR="00CE12FD" w:rsidRPr="006F7C12" w:rsidRDefault="00CE12FD" w:rsidP="00CE12FD">
      <w:pPr>
        <w:pStyle w:val="ad"/>
        <w:rPr>
          <w:b/>
          <w:sz w:val="26"/>
          <w:szCs w:val="26"/>
        </w:rPr>
      </w:pPr>
      <w:r w:rsidRPr="006F7C12">
        <w:rPr>
          <w:b/>
          <w:sz w:val="26"/>
          <w:szCs w:val="26"/>
        </w:rPr>
        <w:t>ООО «</w:t>
      </w:r>
      <w:proofErr w:type="spellStart"/>
      <w:r w:rsidRPr="006F7C12">
        <w:rPr>
          <w:b/>
          <w:sz w:val="26"/>
          <w:szCs w:val="26"/>
        </w:rPr>
        <w:t>КомплексСтрой</w:t>
      </w:r>
      <w:proofErr w:type="spellEnd"/>
      <w:r w:rsidRPr="006F7C12">
        <w:rPr>
          <w:b/>
          <w:sz w:val="26"/>
          <w:szCs w:val="26"/>
        </w:rPr>
        <w:t>» (20.09.2016–18.07.2019)</w:t>
      </w:r>
    </w:p>
    <w:p w:rsidR="00CE12FD" w:rsidRPr="00C817D7" w:rsidRDefault="00CE12FD" w:rsidP="00CE12FD">
      <w:pPr>
        <w:pStyle w:val="ad"/>
        <w:rPr>
          <w:sz w:val="26"/>
          <w:szCs w:val="26"/>
        </w:rPr>
      </w:pPr>
      <w:r w:rsidRPr="00C817D7">
        <w:rPr>
          <w:sz w:val="26"/>
          <w:szCs w:val="26"/>
        </w:rPr>
        <w:t>Ф. 175, оп. 50, 4 ед. хр., 2016–2018 гг.</w:t>
      </w:r>
    </w:p>
    <w:p w:rsidR="00CE12FD" w:rsidRDefault="00CE12FD" w:rsidP="00CE12FD">
      <w:pPr>
        <w:pStyle w:val="ad"/>
        <w:rPr>
          <w:sz w:val="26"/>
          <w:szCs w:val="26"/>
        </w:rPr>
      </w:pPr>
      <w:r>
        <w:rPr>
          <w:sz w:val="26"/>
          <w:szCs w:val="26"/>
        </w:rPr>
        <w:t>ИНН: 7447265659.</w:t>
      </w:r>
    </w:p>
    <w:p w:rsidR="00CE12FD" w:rsidRDefault="00CE12FD" w:rsidP="00CE12FD">
      <w:pPr>
        <w:pStyle w:val="ad"/>
        <w:rPr>
          <w:sz w:val="26"/>
          <w:szCs w:val="26"/>
        </w:rPr>
      </w:pPr>
      <w:r>
        <w:rPr>
          <w:sz w:val="26"/>
          <w:szCs w:val="26"/>
        </w:rPr>
        <w:t xml:space="preserve">ОКВЭД: </w:t>
      </w:r>
      <w:r w:rsidRPr="006F7C12">
        <w:rPr>
          <w:sz w:val="26"/>
          <w:szCs w:val="26"/>
        </w:rPr>
        <w:t>41.20 Строительство жилых и нежилых зданий.</w:t>
      </w:r>
    </w:p>
    <w:p w:rsidR="00CE12FD" w:rsidRDefault="00CE12FD" w:rsidP="00CE12FD">
      <w:pPr>
        <w:pStyle w:val="ad"/>
        <w:rPr>
          <w:sz w:val="26"/>
          <w:szCs w:val="26"/>
        </w:rPr>
      </w:pPr>
      <w:r w:rsidRPr="0075734C">
        <w:rPr>
          <w:sz w:val="26"/>
          <w:szCs w:val="26"/>
        </w:rPr>
        <w:t>Состав документов: докуме</w:t>
      </w:r>
      <w:r>
        <w:rPr>
          <w:sz w:val="26"/>
          <w:szCs w:val="26"/>
        </w:rPr>
        <w:t>нты о создании и ликвидации 2006–2017</w:t>
      </w:r>
      <w:r w:rsidRPr="0075734C">
        <w:rPr>
          <w:sz w:val="26"/>
          <w:szCs w:val="26"/>
        </w:rPr>
        <w:t xml:space="preserve"> гг., приказ</w:t>
      </w:r>
      <w:r>
        <w:rPr>
          <w:sz w:val="26"/>
          <w:szCs w:val="26"/>
        </w:rPr>
        <w:t xml:space="preserve">ы по личному составу 2018 </w:t>
      </w:r>
      <w:r w:rsidRPr="0075734C">
        <w:rPr>
          <w:sz w:val="26"/>
          <w:szCs w:val="26"/>
        </w:rPr>
        <w:t xml:space="preserve">г., </w:t>
      </w:r>
      <w:r>
        <w:rPr>
          <w:sz w:val="26"/>
          <w:szCs w:val="26"/>
        </w:rPr>
        <w:t>трудовые договоры 2016–2017 гг.</w:t>
      </w:r>
      <w:r w:rsidRPr="0075734C">
        <w:rPr>
          <w:sz w:val="26"/>
          <w:szCs w:val="26"/>
        </w:rPr>
        <w:t xml:space="preserve">, </w:t>
      </w:r>
      <w:r>
        <w:rPr>
          <w:sz w:val="26"/>
          <w:szCs w:val="26"/>
        </w:rPr>
        <w:t>справки (ф. 2–НДФЛ) 2016–2018</w:t>
      </w:r>
      <w:r w:rsidRPr="0075734C">
        <w:rPr>
          <w:sz w:val="26"/>
          <w:szCs w:val="26"/>
        </w:rPr>
        <w:t xml:space="preserve"> гг.</w:t>
      </w:r>
    </w:p>
    <w:p w:rsidR="008A3245" w:rsidRDefault="008A3245" w:rsidP="003C13E0">
      <w:pPr>
        <w:pStyle w:val="ad"/>
        <w:rPr>
          <w:b/>
          <w:sz w:val="26"/>
          <w:szCs w:val="26"/>
        </w:rPr>
      </w:pPr>
    </w:p>
    <w:p w:rsidR="00927393" w:rsidRPr="00927393" w:rsidRDefault="00927393" w:rsidP="00927393">
      <w:pPr>
        <w:pStyle w:val="ad"/>
        <w:rPr>
          <w:b/>
          <w:sz w:val="26"/>
          <w:szCs w:val="26"/>
        </w:rPr>
      </w:pPr>
      <w:r w:rsidRPr="00927393">
        <w:rPr>
          <w:b/>
          <w:sz w:val="26"/>
          <w:szCs w:val="26"/>
        </w:rPr>
        <w:t>ООО «МЖКО-лифт» (31.07.2006–18.06.2019)</w:t>
      </w:r>
    </w:p>
    <w:p w:rsidR="00927393" w:rsidRDefault="00927393" w:rsidP="00927393">
      <w:pPr>
        <w:pStyle w:val="ad"/>
        <w:rPr>
          <w:sz w:val="26"/>
          <w:szCs w:val="26"/>
        </w:rPr>
      </w:pPr>
      <w:r w:rsidRPr="00E27D9D">
        <w:rPr>
          <w:sz w:val="26"/>
          <w:szCs w:val="26"/>
        </w:rPr>
        <w:t>Ф. 175, оп. 40, 5 ед. хр., 2006–2019 гг.</w:t>
      </w:r>
    </w:p>
    <w:p w:rsidR="00927393" w:rsidRDefault="00927393" w:rsidP="00927393">
      <w:pPr>
        <w:pStyle w:val="ad"/>
        <w:rPr>
          <w:sz w:val="26"/>
          <w:szCs w:val="26"/>
        </w:rPr>
      </w:pPr>
      <w:r>
        <w:rPr>
          <w:sz w:val="26"/>
          <w:szCs w:val="26"/>
        </w:rPr>
        <w:t>ИНН: 7447099320.</w:t>
      </w:r>
    </w:p>
    <w:p w:rsidR="00927393" w:rsidRPr="00E27D9D" w:rsidRDefault="00927393" w:rsidP="00927393">
      <w:pPr>
        <w:pStyle w:val="ad"/>
        <w:rPr>
          <w:sz w:val="26"/>
          <w:szCs w:val="26"/>
        </w:rPr>
      </w:pPr>
      <w:r>
        <w:rPr>
          <w:sz w:val="26"/>
          <w:szCs w:val="26"/>
        </w:rPr>
        <w:t xml:space="preserve">ОКВЭД: </w:t>
      </w:r>
      <w:r w:rsidRPr="00927393">
        <w:rPr>
          <w:sz w:val="26"/>
          <w:szCs w:val="26"/>
        </w:rPr>
        <w:t>43.29 Производство прочих строительно-монтажных работ.</w:t>
      </w:r>
    </w:p>
    <w:p w:rsidR="00927393" w:rsidRDefault="00927393" w:rsidP="00927393">
      <w:pPr>
        <w:pStyle w:val="ad"/>
        <w:rPr>
          <w:sz w:val="26"/>
          <w:szCs w:val="26"/>
        </w:rPr>
      </w:pPr>
      <w:r w:rsidRPr="000F3641">
        <w:rPr>
          <w:sz w:val="26"/>
          <w:szCs w:val="26"/>
        </w:rPr>
        <w:t>Состав документов: документы о соз</w:t>
      </w:r>
      <w:r>
        <w:rPr>
          <w:sz w:val="26"/>
          <w:szCs w:val="26"/>
        </w:rPr>
        <w:t>дании и ликвидации</w:t>
      </w:r>
      <w:r w:rsidRPr="000F3641">
        <w:rPr>
          <w:sz w:val="26"/>
          <w:szCs w:val="26"/>
        </w:rPr>
        <w:t>,</w:t>
      </w:r>
      <w:r>
        <w:rPr>
          <w:sz w:val="26"/>
          <w:szCs w:val="26"/>
        </w:rPr>
        <w:t xml:space="preserve"> приказы по личному составу 2006–201</w:t>
      </w:r>
      <w:r w:rsidRPr="000F3641">
        <w:rPr>
          <w:sz w:val="26"/>
          <w:szCs w:val="26"/>
        </w:rPr>
        <w:t>9 гг</w:t>
      </w:r>
      <w:r>
        <w:rPr>
          <w:sz w:val="26"/>
          <w:szCs w:val="26"/>
        </w:rPr>
        <w:t>., личные карточки (ф. Т-2) 2014–201</w:t>
      </w:r>
      <w:r w:rsidRPr="000F3641">
        <w:rPr>
          <w:sz w:val="26"/>
          <w:szCs w:val="26"/>
        </w:rPr>
        <w:t>9 гг., расчетные ве</w:t>
      </w:r>
      <w:r>
        <w:rPr>
          <w:sz w:val="26"/>
          <w:szCs w:val="26"/>
        </w:rPr>
        <w:t>домости по заработной плате 2006–201</w:t>
      </w:r>
      <w:r w:rsidRPr="000F3641">
        <w:rPr>
          <w:sz w:val="26"/>
          <w:szCs w:val="26"/>
        </w:rPr>
        <w:t>9 гг.</w:t>
      </w:r>
    </w:p>
    <w:p w:rsidR="006F7C12" w:rsidRDefault="006F7C12" w:rsidP="00927393">
      <w:pPr>
        <w:pStyle w:val="ad"/>
        <w:rPr>
          <w:sz w:val="26"/>
          <w:szCs w:val="26"/>
        </w:rPr>
      </w:pPr>
    </w:p>
    <w:p w:rsidR="003C13E0" w:rsidRPr="003B1218" w:rsidRDefault="003C13E0" w:rsidP="003C13E0">
      <w:pPr>
        <w:pStyle w:val="ad"/>
        <w:rPr>
          <w:b/>
          <w:sz w:val="26"/>
          <w:szCs w:val="26"/>
        </w:rPr>
      </w:pPr>
      <w:r w:rsidRPr="003B1218">
        <w:rPr>
          <w:b/>
          <w:sz w:val="26"/>
          <w:szCs w:val="26"/>
        </w:rPr>
        <w:t>ООО «Монтажник-АФА» (02.04.1992–</w:t>
      </w:r>
      <w:r w:rsidRPr="003B1218">
        <w:rPr>
          <w:b/>
          <w:spacing w:val="-2"/>
          <w:sz w:val="26"/>
          <w:szCs w:val="26"/>
        </w:rPr>
        <w:t>25.12.2007</w:t>
      </w:r>
      <w:r w:rsidRPr="003B1218">
        <w:rPr>
          <w:b/>
          <w:sz w:val="26"/>
          <w:szCs w:val="26"/>
        </w:rPr>
        <w:t>)</w:t>
      </w:r>
    </w:p>
    <w:p w:rsidR="003C13E0" w:rsidRPr="003B1218" w:rsidRDefault="003C13E0" w:rsidP="003C13E0">
      <w:pPr>
        <w:pStyle w:val="ad"/>
        <w:rPr>
          <w:sz w:val="26"/>
          <w:szCs w:val="26"/>
        </w:rPr>
      </w:pPr>
      <w:r w:rsidRPr="003B1218">
        <w:rPr>
          <w:sz w:val="26"/>
          <w:szCs w:val="26"/>
        </w:rPr>
        <w:t>ОАФ 14, оп. 71, 3 ед. хр., 1992–199</w:t>
      </w:r>
      <w:r>
        <w:rPr>
          <w:sz w:val="26"/>
          <w:szCs w:val="26"/>
        </w:rPr>
        <w:t>5</w:t>
      </w:r>
      <w:r w:rsidRPr="003B1218">
        <w:rPr>
          <w:sz w:val="26"/>
          <w:szCs w:val="26"/>
        </w:rPr>
        <w:t xml:space="preserve"> гг.</w:t>
      </w:r>
    </w:p>
    <w:p w:rsidR="003C13E0" w:rsidRPr="003B1218" w:rsidRDefault="003C13E0" w:rsidP="003C13E0">
      <w:pPr>
        <w:pStyle w:val="ad"/>
        <w:rPr>
          <w:sz w:val="26"/>
          <w:szCs w:val="26"/>
        </w:rPr>
      </w:pPr>
      <w:r w:rsidRPr="003B1218">
        <w:rPr>
          <w:sz w:val="26"/>
          <w:szCs w:val="26"/>
        </w:rPr>
        <w:t>Переименования:</w:t>
      </w:r>
    </w:p>
    <w:p w:rsidR="003C13E0" w:rsidRPr="003B1218" w:rsidRDefault="003C13E0" w:rsidP="003C13E0">
      <w:pPr>
        <w:pStyle w:val="ad"/>
        <w:numPr>
          <w:ilvl w:val="0"/>
          <w:numId w:val="1"/>
        </w:numPr>
        <w:rPr>
          <w:sz w:val="26"/>
          <w:szCs w:val="26"/>
        </w:rPr>
      </w:pPr>
      <w:r w:rsidRPr="003B1218">
        <w:rPr>
          <w:sz w:val="26"/>
          <w:szCs w:val="26"/>
        </w:rPr>
        <w:t>Смешанное товарищество «Монтажник-АФА» (02.04.1992–19.07.1995)</w:t>
      </w:r>
    </w:p>
    <w:p w:rsidR="003C13E0" w:rsidRPr="003B1218" w:rsidRDefault="003C13E0" w:rsidP="003C13E0">
      <w:pPr>
        <w:pStyle w:val="ad"/>
        <w:numPr>
          <w:ilvl w:val="0"/>
          <w:numId w:val="1"/>
        </w:numPr>
        <w:rPr>
          <w:sz w:val="26"/>
          <w:szCs w:val="26"/>
        </w:rPr>
      </w:pPr>
      <w:r w:rsidRPr="003B1218">
        <w:rPr>
          <w:sz w:val="26"/>
          <w:szCs w:val="26"/>
        </w:rPr>
        <w:t>ООО «Монтажник-АФА» (19.07.1995–</w:t>
      </w:r>
      <w:r w:rsidRPr="003B1218">
        <w:rPr>
          <w:spacing w:val="-2"/>
          <w:sz w:val="26"/>
          <w:szCs w:val="26"/>
        </w:rPr>
        <w:t>25.12.2007</w:t>
      </w:r>
      <w:r w:rsidRPr="003B1218">
        <w:rPr>
          <w:sz w:val="26"/>
          <w:szCs w:val="26"/>
        </w:rPr>
        <w:t>)</w:t>
      </w:r>
    </w:p>
    <w:p w:rsidR="003C13E0" w:rsidRDefault="003C13E0" w:rsidP="003C13E0">
      <w:pPr>
        <w:pStyle w:val="ad"/>
        <w:rPr>
          <w:sz w:val="26"/>
          <w:szCs w:val="26"/>
        </w:rPr>
      </w:pPr>
      <w:r w:rsidRPr="003B1218">
        <w:rPr>
          <w:sz w:val="26"/>
          <w:szCs w:val="26"/>
        </w:rPr>
        <w:t>ИНН: 7452007156.</w:t>
      </w:r>
    </w:p>
    <w:p w:rsidR="003C13E0" w:rsidRPr="003B1218" w:rsidRDefault="003C13E0" w:rsidP="003C13E0">
      <w:pPr>
        <w:pStyle w:val="ad"/>
        <w:rPr>
          <w:sz w:val="26"/>
          <w:szCs w:val="26"/>
        </w:rPr>
      </w:pPr>
      <w:r>
        <w:rPr>
          <w:sz w:val="26"/>
          <w:szCs w:val="26"/>
        </w:rPr>
        <w:t>Вид деятельности: строительство.</w:t>
      </w:r>
    </w:p>
    <w:p w:rsidR="003C13E0" w:rsidRDefault="003C13E0" w:rsidP="003C13E0">
      <w:pPr>
        <w:pStyle w:val="ad"/>
        <w:rPr>
          <w:sz w:val="26"/>
          <w:szCs w:val="26"/>
        </w:rPr>
      </w:pPr>
      <w:r w:rsidRPr="000C20D5">
        <w:rPr>
          <w:sz w:val="26"/>
          <w:szCs w:val="26"/>
        </w:rPr>
        <w:t>Состав документов: личные карточки (ф. Т-2)</w:t>
      </w:r>
      <w:r>
        <w:rPr>
          <w:sz w:val="26"/>
          <w:szCs w:val="26"/>
        </w:rPr>
        <w:t xml:space="preserve"> 1992–1995 гг.</w:t>
      </w:r>
      <w:r w:rsidRPr="000C20D5">
        <w:rPr>
          <w:sz w:val="26"/>
          <w:szCs w:val="26"/>
        </w:rPr>
        <w:t>, расчетные ведомости по</w:t>
      </w:r>
      <w:r>
        <w:rPr>
          <w:sz w:val="26"/>
          <w:szCs w:val="26"/>
        </w:rPr>
        <w:t> </w:t>
      </w:r>
      <w:r w:rsidRPr="000C20D5">
        <w:rPr>
          <w:sz w:val="26"/>
          <w:szCs w:val="26"/>
        </w:rPr>
        <w:t xml:space="preserve">заработной плате </w:t>
      </w:r>
      <w:r>
        <w:rPr>
          <w:sz w:val="26"/>
          <w:szCs w:val="26"/>
        </w:rPr>
        <w:t>1992</w:t>
      </w:r>
      <w:r w:rsidRPr="000C20D5">
        <w:rPr>
          <w:sz w:val="26"/>
          <w:szCs w:val="26"/>
        </w:rPr>
        <w:t>–</w:t>
      </w:r>
      <w:r>
        <w:rPr>
          <w:sz w:val="26"/>
          <w:szCs w:val="26"/>
        </w:rPr>
        <w:t>1994</w:t>
      </w:r>
      <w:r w:rsidRPr="000C20D5">
        <w:rPr>
          <w:sz w:val="26"/>
          <w:szCs w:val="26"/>
        </w:rPr>
        <w:t xml:space="preserve"> гг.</w:t>
      </w:r>
    </w:p>
    <w:p w:rsidR="00281131" w:rsidRDefault="00281131" w:rsidP="007056CB">
      <w:pPr>
        <w:autoSpaceDE w:val="0"/>
        <w:autoSpaceDN w:val="0"/>
        <w:adjustRightInd w:val="0"/>
        <w:jc w:val="both"/>
        <w:rPr>
          <w:sz w:val="26"/>
          <w:szCs w:val="26"/>
        </w:rPr>
      </w:pPr>
    </w:p>
    <w:p w:rsidR="00CE12FD" w:rsidRPr="00A82578" w:rsidRDefault="00CE12FD" w:rsidP="00CE12FD">
      <w:pPr>
        <w:pStyle w:val="ad"/>
        <w:rPr>
          <w:b/>
          <w:sz w:val="26"/>
          <w:szCs w:val="26"/>
        </w:rPr>
      </w:pPr>
      <w:r w:rsidRPr="00A82578">
        <w:rPr>
          <w:b/>
          <w:sz w:val="26"/>
          <w:szCs w:val="26"/>
        </w:rPr>
        <w:t>ООО НПП «</w:t>
      </w:r>
      <w:proofErr w:type="spellStart"/>
      <w:r w:rsidRPr="00A82578">
        <w:rPr>
          <w:b/>
          <w:sz w:val="26"/>
          <w:szCs w:val="26"/>
        </w:rPr>
        <w:t>Уралинвестсоцстрой</w:t>
      </w:r>
      <w:proofErr w:type="spellEnd"/>
      <w:r w:rsidRPr="00A82578">
        <w:rPr>
          <w:b/>
          <w:sz w:val="26"/>
          <w:szCs w:val="26"/>
        </w:rPr>
        <w:t>»</w:t>
      </w:r>
      <w:r>
        <w:rPr>
          <w:b/>
          <w:sz w:val="26"/>
          <w:szCs w:val="26"/>
        </w:rPr>
        <w:t xml:space="preserve"> (29.01.2001–26.12.2012</w:t>
      </w:r>
      <w:r w:rsidRPr="00A82578">
        <w:rPr>
          <w:b/>
          <w:sz w:val="26"/>
          <w:szCs w:val="26"/>
        </w:rPr>
        <w:t>)</w:t>
      </w:r>
    </w:p>
    <w:p w:rsidR="00CE12FD" w:rsidRDefault="00CE12FD" w:rsidP="00CE12FD">
      <w:pPr>
        <w:pStyle w:val="ad"/>
        <w:rPr>
          <w:sz w:val="26"/>
          <w:szCs w:val="26"/>
        </w:rPr>
      </w:pPr>
      <w:r w:rsidRPr="001E4CEF">
        <w:rPr>
          <w:sz w:val="26"/>
          <w:szCs w:val="26"/>
        </w:rPr>
        <w:t>ОАФ 8, оп. 132, 10 ед. хр., 2001–2010 гг.</w:t>
      </w:r>
    </w:p>
    <w:p w:rsidR="00CE12FD" w:rsidRDefault="00CE12FD" w:rsidP="00CE12FD">
      <w:pPr>
        <w:pStyle w:val="ad"/>
        <w:rPr>
          <w:sz w:val="26"/>
          <w:szCs w:val="26"/>
          <w:shd w:val="clear" w:color="auto" w:fill="FFFFFF"/>
        </w:rPr>
      </w:pPr>
      <w:r w:rsidRPr="00A82578">
        <w:rPr>
          <w:sz w:val="26"/>
          <w:szCs w:val="26"/>
          <w:shd w:val="clear" w:color="auto" w:fill="FFFFFF"/>
        </w:rPr>
        <w:t>ИНН: 7447048911</w:t>
      </w:r>
      <w:r>
        <w:rPr>
          <w:sz w:val="26"/>
          <w:szCs w:val="26"/>
          <w:shd w:val="clear" w:color="auto" w:fill="FFFFFF"/>
        </w:rPr>
        <w:t>.</w:t>
      </w:r>
    </w:p>
    <w:p w:rsidR="00CE12FD" w:rsidRPr="00A82578" w:rsidRDefault="00CE12FD" w:rsidP="00CE12FD">
      <w:pPr>
        <w:pStyle w:val="ad"/>
        <w:rPr>
          <w:sz w:val="26"/>
          <w:szCs w:val="26"/>
        </w:rPr>
      </w:pPr>
      <w:r w:rsidRPr="00A82578">
        <w:rPr>
          <w:sz w:val="26"/>
          <w:szCs w:val="26"/>
        </w:rPr>
        <w:t>ОКВЭД</w:t>
      </w:r>
      <w:r>
        <w:rPr>
          <w:sz w:val="26"/>
          <w:szCs w:val="26"/>
        </w:rPr>
        <w:t xml:space="preserve"> </w:t>
      </w:r>
      <w:r w:rsidRPr="00A50B53">
        <w:rPr>
          <w:sz w:val="26"/>
          <w:szCs w:val="26"/>
        </w:rPr>
        <w:t>45.21.1 Производство общестроительных работ по возведению зданий</w:t>
      </w:r>
      <w:r>
        <w:rPr>
          <w:sz w:val="26"/>
          <w:szCs w:val="26"/>
        </w:rPr>
        <w:t>.</w:t>
      </w:r>
    </w:p>
    <w:p w:rsidR="00CE12FD" w:rsidRDefault="00CE12FD" w:rsidP="00CE12FD">
      <w:pPr>
        <w:pStyle w:val="ad"/>
        <w:rPr>
          <w:sz w:val="26"/>
          <w:szCs w:val="26"/>
        </w:rPr>
      </w:pPr>
      <w:r w:rsidRPr="00A44778">
        <w:rPr>
          <w:sz w:val="26"/>
          <w:szCs w:val="26"/>
        </w:rPr>
        <w:t xml:space="preserve">Состав документов: </w:t>
      </w:r>
      <w:r>
        <w:rPr>
          <w:sz w:val="26"/>
          <w:szCs w:val="26"/>
        </w:rPr>
        <w:t>документы о создании и признании несостоятельным (банкротом) 2001–2010 гг., приказы по личному составу 2001–2009</w:t>
      </w:r>
      <w:r w:rsidRPr="00A44778">
        <w:rPr>
          <w:sz w:val="26"/>
          <w:szCs w:val="26"/>
        </w:rPr>
        <w:t xml:space="preserve"> гг</w:t>
      </w:r>
      <w:r>
        <w:rPr>
          <w:sz w:val="26"/>
          <w:szCs w:val="26"/>
        </w:rPr>
        <w:t>., личные карточки (ф. Т-2)</w:t>
      </w:r>
      <w:r w:rsidRPr="00A44778">
        <w:rPr>
          <w:sz w:val="26"/>
          <w:szCs w:val="26"/>
        </w:rPr>
        <w:t>, расчетные ве</w:t>
      </w:r>
      <w:r>
        <w:rPr>
          <w:sz w:val="26"/>
          <w:szCs w:val="26"/>
        </w:rPr>
        <w:t>домости по заработной плате 2005–2009</w:t>
      </w:r>
      <w:r w:rsidRPr="00A44778">
        <w:rPr>
          <w:sz w:val="26"/>
          <w:szCs w:val="26"/>
        </w:rPr>
        <w:t xml:space="preserve"> гг.</w:t>
      </w:r>
    </w:p>
    <w:p w:rsidR="00CE12FD" w:rsidRDefault="00CE12FD" w:rsidP="007056CB">
      <w:pPr>
        <w:autoSpaceDE w:val="0"/>
        <w:autoSpaceDN w:val="0"/>
        <w:adjustRightInd w:val="0"/>
        <w:jc w:val="both"/>
        <w:rPr>
          <w:sz w:val="26"/>
          <w:szCs w:val="26"/>
        </w:rPr>
      </w:pPr>
    </w:p>
    <w:p w:rsidR="004F2CBD" w:rsidRPr="00911259" w:rsidRDefault="004F2CBD" w:rsidP="004F2CBD">
      <w:pPr>
        <w:pStyle w:val="ad"/>
        <w:rPr>
          <w:b/>
          <w:sz w:val="26"/>
          <w:szCs w:val="26"/>
        </w:rPr>
      </w:pPr>
      <w:r w:rsidRPr="00911259">
        <w:rPr>
          <w:b/>
          <w:sz w:val="26"/>
          <w:szCs w:val="26"/>
        </w:rPr>
        <w:t>ООО «НУР» (13.01.1997–26.05.2003)</w:t>
      </w:r>
    </w:p>
    <w:p w:rsidR="004F2CBD" w:rsidRDefault="004F2CBD" w:rsidP="004F2CBD">
      <w:pPr>
        <w:pStyle w:val="ad"/>
        <w:rPr>
          <w:sz w:val="26"/>
          <w:szCs w:val="26"/>
        </w:rPr>
      </w:pPr>
      <w:r w:rsidRPr="008E5D2C">
        <w:rPr>
          <w:sz w:val="26"/>
          <w:szCs w:val="26"/>
        </w:rPr>
        <w:t>ОАФ 15, оп. 89, 12 ед. хр., 1997–2003 гг.</w:t>
      </w:r>
    </w:p>
    <w:p w:rsidR="004F2CBD" w:rsidRDefault="004F2CBD" w:rsidP="004F2CBD">
      <w:pPr>
        <w:pStyle w:val="ad"/>
        <w:rPr>
          <w:sz w:val="26"/>
          <w:szCs w:val="26"/>
        </w:rPr>
      </w:pPr>
      <w:r w:rsidRPr="00911259">
        <w:rPr>
          <w:sz w:val="26"/>
          <w:szCs w:val="26"/>
        </w:rPr>
        <w:t>ИНН: 7448019649</w:t>
      </w:r>
      <w:r>
        <w:rPr>
          <w:sz w:val="26"/>
          <w:szCs w:val="26"/>
        </w:rPr>
        <w:t>.</w:t>
      </w:r>
    </w:p>
    <w:p w:rsidR="004F2CBD" w:rsidRDefault="004F2CBD" w:rsidP="004F2CBD">
      <w:pPr>
        <w:pStyle w:val="ad"/>
        <w:rPr>
          <w:sz w:val="26"/>
          <w:szCs w:val="26"/>
        </w:rPr>
      </w:pPr>
      <w:r>
        <w:rPr>
          <w:sz w:val="26"/>
          <w:szCs w:val="26"/>
        </w:rPr>
        <w:t>Вид деятельности: ремонтно-строительные работы.</w:t>
      </w:r>
    </w:p>
    <w:p w:rsidR="004F2CBD" w:rsidRPr="008E5D2C" w:rsidRDefault="004F2CBD" w:rsidP="004F2CBD">
      <w:pPr>
        <w:pStyle w:val="ad"/>
        <w:rPr>
          <w:sz w:val="26"/>
          <w:szCs w:val="26"/>
        </w:rPr>
      </w:pPr>
      <w:r>
        <w:rPr>
          <w:sz w:val="26"/>
          <w:szCs w:val="26"/>
        </w:rPr>
        <w:t>Состав документов: приказы по личному составу, расчетные ведомости по заработной плате 1997–2003 гг.</w:t>
      </w:r>
    </w:p>
    <w:p w:rsidR="004F2CBD" w:rsidRDefault="004F2CBD" w:rsidP="007056CB">
      <w:pPr>
        <w:autoSpaceDE w:val="0"/>
        <w:autoSpaceDN w:val="0"/>
        <w:adjustRightInd w:val="0"/>
        <w:jc w:val="both"/>
        <w:rPr>
          <w:sz w:val="26"/>
          <w:szCs w:val="26"/>
        </w:rPr>
      </w:pPr>
    </w:p>
    <w:p w:rsidR="006F7C12" w:rsidRPr="00D74ECB" w:rsidRDefault="006F7C12" w:rsidP="006F7C12">
      <w:pPr>
        <w:pStyle w:val="ad"/>
        <w:rPr>
          <w:b/>
          <w:sz w:val="26"/>
          <w:szCs w:val="26"/>
        </w:rPr>
      </w:pPr>
      <w:r w:rsidRPr="00D74ECB">
        <w:rPr>
          <w:b/>
          <w:sz w:val="26"/>
          <w:szCs w:val="26"/>
        </w:rPr>
        <w:t>ООО «</w:t>
      </w:r>
      <w:proofErr w:type="spellStart"/>
      <w:r w:rsidRPr="00D74ECB">
        <w:rPr>
          <w:b/>
          <w:sz w:val="26"/>
          <w:szCs w:val="26"/>
        </w:rPr>
        <w:t>Оффисстройремонт</w:t>
      </w:r>
      <w:proofErr w:type="spellEnd"/>
      <w:r w:rsidRPr="00D74ECB">
        <w:rPr>
          <w:b/>
          <w:sz w:val="26"/>
          <w:szCs w:val="26"/>
        </w:rPr>
        <w:t>» (04.10.2001–30.03.2006)</w:t>
      </w:r>
    </w:p>
    <w:p w:rsidR="006F7C12" w:rsidRDefault="006F7C12" w:rsidP="006F7C12">
      <w:pPr>
        <w:pStyle w:val="ad"/>
        <w:rPr>
          <w:sz w:val="26"/>
          <w:szCs w:val="26"/>
        </w:rPr>
      </w:pPr>
      <w:r w:rsidRPr="00BA5659">
        <w:rPr>
          <w:sz w:val="26"/>
          <w:szCs w:val="26"/>
        </w:rPr>
        <w:t>ОАФ 8, оп. 95, 3 ед. хр., 2002–2005 гг.</w:t>
      </w:r>
    </w:p>
    <w:p w:rsidR="006F7C12" w:rsidRDefault="006F7C12" w:rsidP="006F7C12">
      <w:pPr>
        <w:pStyle w:val="ad"/>
        <w:rPr>
          <w:sz w:val="26"/>
          <w:szCs w:val="26"/>
        </w:rPr>
      </w:pPr>
      <w:r w:rsidRPr="00D74ECB">
        <w:rPr>
          <w:sz w:val="26"/>
          <w:szCs w:val="26"/>
        </w:rPr>
        <w:t>ИНН: 7447052509</w:t>
      </w:r>
      <w:r>
        <w:rPr>
          <w:sz w:val="26"/>
          <w:szCs w:val="26"/>
        </w:rPr>
        <w:t>.</w:t>
      </w:r>
    </w:p>
    <w:p w:rsidR="006F7C12" w:rsidRPr="00BA5659" w:rsidRDefault="006F7C12" w:rsidP="006F7C12">
      <w:pPr>
        <w:pStyle w:val="ad"/>
        <w:rPr>
          <w:sz w:val="26"/>
          <w:szCs w:val="26"/>
        </w:rPr>
      </w:pPr>
      <w:r>
        <w:rPr>
          <w:sz w:val="26"/>
          <w:szCs w:val="26"/>
        </w:rPr>
        <w:t>Вид деятельности: строительно-монтажная, ремонтно-строительная деятельность.</w:t>
      </w:r>
    </w:p>
    <w:p w:rsidR="006F7C12" w:rsidRDefault="006F7C12" w:rsidP="006F7C12">
      <w:pPr>
        <w:pStyle w:val="ad"/>
        <w:rPr>
          <w:sz w:val="26"/>
          <w:szCs w:val="26"/>
        </w:rPr>
      </w:pPr>
      <w:r w:rsidRPr="00BD2A19">
        <w:rPr>
          <w:sz w:val="26"/>
          <w:szCs w:val="26"/>
        </w:rPr>
        <w:t>Состав документов:</w:t>
      </w:r>
      <w:r>
        <w:rPr>
          <w:sz w:val="26"/>
          <w:szCs w:val="26"/>
        </w:rPr>
        <w:t xml:space="preserve"> приказы по личному составу 2002–2005</w:t>
      </w:r>
      <w:r w:rsidRPr="00BD2A19">
        <w:rPr>
          <w:sz w:val="26"/>
          <w:szCs w:val="26"/>
        </w:rPr>
        <w:t xml:space="preserve"> гг</w:t>
      </w:r>
      <w:r>
        <w:rPr>
          <w:sz w:val="26"/>
          <w:szCs w:val="26"/>
        </w:rPr>
        <w:t>., личные карточки (ф. Т-2) 2004–2005 гг., лицевые счета</w:t>
      </w:r>
      <w:r w:rsidRPr="00BD2A19">
        <w:rPr>
          <w:sz w:val="26"/>
          <w:szCs w:val="26"/>
        </w:rPr>
        <w:t xml:space="preserve"> по заработной плате</w:t>
      </w:r>
      <w:r>
        <w:rPr>
          <w:sz w:val="26"/>
          <w:szCs w:val="26"/>
        </w:rPr>
        <w:t xml:space="preserve"> 2004г</w:t>
      </w:r>
      <w:r w:rsidRPr="00BD2A19">
        <w:rPr>
          <w:sz w:val="26"/>
          <w:szCs w:val="26"/>
        </w:rPr>
        <w:t>.</w:t>
      </w:r>
    </w:p>
    <w:p w:rsidR="006F7C12" w:rsidRDefault="006F7C12" w:rsidP="007056CB">
      <w:pPr>
        <w:autoSpaceDE w:val="0"/>
        <w:autoSpaceDN w:val="0"/>
        <w:adjustRightInd w:val="0"/>
        <w:jc w:val="both"/>
        <w:rPr>
          <w:sz w:val="26"/>
          <w:szCs w:val="26"/>
        </w:rPr>
      </w:pPr>
    </w:p>
    <w:p w:rsidR="00CE12FD" w:rsidRPr="000A524B" w:rsidRDefault="00CE12FD" w:rsidP="00CE12FD">
      <w:pPr>
        <w:pStyle w:val="ad"/>
        <w:rPr>
          <w:b/>
          <w:sz w:val="26"/>
          <w:szCs w:val="26"/>
        </w:rPr>
      </w:pPr>
      <w:r w:rsidRPr="000A524B">
        <w:rPr>
          <w:b/>
          <w:sz w:val="26"/>
          <w:szCs w:val="26"/>
        </w:rPr>
        <w:t>ООО «Парк Пушкинский» (23.04.2014–19.04.2021)</w:t>
      </w:r>
    </w:p>
    <w:p w:rsidR="00CE12FD" w:rsidRDefault="00CE12FD" w:rsidP="00CE12FD">
      <w:pPr>
        <w:pStyle w:val="ad"/>
        <w:rPr>
          <w:sz w:val="26"/>
          <w:szCs w:val="26"/>
        </w:rPr>
      </w:pPr>
      <w:r w:rsidRPr="00ED3CB5">
        <w:rPr>
          <w:sz w:val="26"/>
          <w:szCs w:val="26"/>
        </w:rPr>
        <w:t xml:space="preserve">Ф. 175, оп. 82, 8 ед. хр., 2014–2021 гг. </w:t>
      </w:r>
    </w:p>
    <w:p w:rsidR="00CE12FD" w:rsidRDefault="00CE12FD" w:rsidP="00CE12FD">
      <w:pPr>
        <w:pStyle w:val="ad"/>
        <w:rPr>
          <w:sz w:val="26"/>
          <w:szCs w:val="26"/>
        </w:rPr>
      </w:pPr>
      <w:r>
        <w:rPr>
          <w:sz w:val="26"/>
          <w:szCs w:val="26"/>
        </w:rPr>
        <w:t>ИНН: 7451371258.</w:t>
      </w:r>
    </w:p>
    <w:p w:rsidR="00CE12FD" w:rsidRPr="00ED3CB5" w:rsidRDefault="00CE12FD" w:rsidP="00CE12FD">
      <w:pPr>
        <w:pStyle w:val="ad"/>
        <w:rPr>
          <w:sz w:val="26"/>
          <w:szCs w:val="26"/>
        </w:rPr>
      </w:pPr>
      <w:r w:rsidRPr="00CE12FD">
        <w:rPr>
          <w:sz w:val="26"/>
          <w:szCs w:val="26"/>
        </w:rPr>
        <w:t>ОКВЭД: 41.20 Строительство жилых и нежилых зданий.</w:t>
      </w:r>
    </w:p>
    <w:p w:rsidR="00CE12FD" w:rsidRDefault="00CE12FD" w:rsidP="00CE12FD">
      <w:pPr>
        <w:pStyle w:val="ad"/>
        <w:rPr>
          <w:sz w:val="26"/>
          <w:szCs w:val="26"/>
        </w:rPr>
      </w:pPr>
      <w:r w:rsidRPr="005D5B65">
        <w:rPr>
          <w:sz w:val="26"/>
          <w:szCs w:val="26"/>
        </w:rPr>
        <w:t>Состав документов: документы о соз</w:t>
      </w:r>
      <w:r>
        <w:rPr>
          <w:sz w:val="26"/>
          <w:szCs w:val="26"/>
        </w:rPr>
        <w:t>дании и ликвидации</w:t>
      </w:r>
      <w:r w:rsidRPr="005D5B65">
        <w:rPr>
          <w:sz w:val="26"/>
          <w:szCs w:val="26"/>
        </w:rPr>
        <w:t xml:space="preserve">, приказы </w:t>
      </w:r>
      <w:r>
        <w:rPr>
          <w:sz w:val="26"/>
          <w:szCs w:val="26"/>
        </w:rPr>
        <w:t>по личному</w:t>
      </w:r>
      <w:r w:rsidRPr="005D5B65">
        <w:rPr>
          <w:sz w:val="26"/>
          <w:szCs w:val="26"/>
        </w:rPr>
        <w:t xml:space="preserve"> составу</w:t>
      </w:r>
      <w:r>
        <w:rPr>
          <w:sz w:val="26"/>
          <w:szCs w:val="26"/>
        </w:rPr>
        <w:t xml:space="preserve"> 2014–2021 гг.</w:t>
      </w:r>
      <w:r w:rsidRPr="005D5B65">
        <w:rPr>
          <w:sz w:val="26"/>
          <w:szCs w:val="26"/>
        </w:rPr>
        <w:t>,</w:t>
      </w:r>
      <w:r>
        <w:rPr>
          <w:sz w:val="26"/>
          <w:szCs w:val="26"/>
        </w:rPr>
        <w:t xml:space="preserve"> трудовые договоры 2014–2020 гг.,</w:t>
      </w:r>
      <w:r w:rsidRPr="005D5B65">
        <w:rPr>
          <w:sz w:val="26"/>
          <w:szCs w:val="26"/>
        </w:rPr>
        <w:t xml:space="preserve"> личные карточки (ф. Т-2)</w:t>
      </w:r>
      <w:r>
        <w:rPr>
          <w:sz w:val="26"/>
          <w:szCs w:val="26"/>
        </w:rPr>
        <w:t xml:space="preserve"> 2015–2021 гг.</w:t>
      </w:r>
      <w:r w:rsidRPr="005D5B65">
        <w:rPr>
          <w:sz w:val="26"/>
          <w:szCs w:val="26"/>
        </w:rPr>
        <w:t>, расчетные ве</w:t>
      </w:r>
      <w:r>
        <w:rPr>
          <w:sz w:val="26"/>
          <w:szCs w:val="26"/>
        </w:rPr>
        <w:t>домости по заработной плате 2014–2021</w:t>
      </w:r>
      <w:r w:rsidRPr="005D5B65">
        <w:rPr>
          <w:sz w:val="26"/>
          <w:szCs w:val="26"/>
        </w:rPr>
        <w:t xml:space="preserve"> гг.</w:t>
      </w:r>
    </w:p>
    <w:p w:rsidR="00CE12FD" w:rsidRDefault="00CE12FD" w:rsidP="007056CB">
      <w:pPr>
        <w:autoSpaceDE w:val="0"/>
        <w:autoSpaceDN w:val="0"/>
        <w:adjustRightInd w:val="0"/>
        <w:jc w:val="both"/>
        <w:rPr>
          <w:sz w:val="26"/>
          <w:szCs w:val="26"/>
        </w:rPr>
      </w:pPr>
    </w:p>
    <w:p w:rsidR="004F2CBD" w:rsidRPr="00F57EA3" w:rsidRDefault="004F2CBD" w:rsidP="004F2CBD">
      <w:pPr>
        <w:pStyle w:val="ad"/>
        <w:rPr>
          <w:b/>
          <w:sz w:val="26"/>
          <w:szCs w:val="26"/>
        </w:rPr>
      </w:pPr>
      <w:r w:rsidRPr="00F57EA3">
        <w:rPr>
          <w:b/>
          <w:sz w:val="26"/>
          <w:szCs w:val="26"/>
        </w:rPr>
        <w:t>ООО «Перспектива» (13.03.2008–28.06.2011)</w:t>
      </w:r>
    </w:p>
    <w:p w:rsidR="004F2CBD" w:rsidRDefault="004F2CBD" w:rsidP="004F2CBD">
      <w:pPr>
        <w:pStyle w:val="ad"/>
        <w:rPr>
          <w:sz w:val="26"/>
          <w:szCs w:val="26"/>
        </w:rPr>
      </w:pPr>
      <w:r w:rsidRPr="001E4CEF">
        <w:rPr>
          <w:sz w:val="26"/>
          <w:szCs w:val="26"/>
        </w:rPr>
        <w:t>ОАФ 8, оп. 134, 3 ед. хр., 2008–2011 гг.</w:t>
      </w:r>
    </w:p>
    <w:p w:rsidR="004F2CBD" w:rsidRDefault="004F2CBD" w:rsidP="004F2CBD">
      <w:pPr>
        <w:pStyle w:val="ad"/>
        <w:rPr>
          <w:sz w:val="26"/>
          <w:szCs w:val="26"/>
        </w:rPr>
      </w:pPr>
      <w:r w:rsidRPr="00F57EA3">
        <w:rPr>
          <w:sz w:val="26"/>
          <w:szCs w:val="26"/>
        </w:rPr>
        <w:t>ИНН: 7447129600</w:t>
      </w:r>
      <w:r>
        <w:rPr>
          <w:sz w:val="26"/>
          <w:szCs w:val="26"/>
        </w:rPr>
        <w:t>.</w:t>
      </w:r>
    </w:p>
    <w:p w:rsidR="004F2CBD" w:rsidRDefault="004F2CBD" w:rsidP="004F2CBD">
      <w:pPr>
        <w:pStyle w:val="ad"/>
        <w:rPr>
          <w:sz w:val="26"/>
          <w:szCs w:val="26"/>
        </w:rPr>
      </w:pPr>
      <w:r>
        <w:rPr>
          <w:sz w:val="26"/>
          <w:szCs w:val="26"/>
        </w:rPr>
        <w:t xml:space="preserve">ОКВЭД </w:t>
      </w:r>
      <w:r w:rsidRPr="00F57EA3">
        <w:rPr>
          <w:sz w:val="26"/>
          <w:szCs w:val="26"/>
        </w:rPr>
        <w:t>45.45 Производство прочих отделочных и завершающих работ</w:t>
      </w:r>
      <w:r>
        <w:rPr>
          <w:sz w:val="26"/>
          <w:szCs w:val="26"/>
        </w:rPr>
        <w:t>.</w:t>
      </w:r>
    </w:p>
    <w:p w:rsidR="004F2CBD" w:rsidRPr="001E4CEF" w:rsidRDefault="004F2CBD" w:rsidP="004F2CBD">
      <w:pPr>
        <w:pStyle w:val="ad"/>
        <w:rPr>
          <w:sz w:val="26"/>
          <w:szCs w:val="26"/>
        </w:rPr>
      </w:pPr>
      <w:r w:rsidRPr="00F77BD3">
        <w:rPr>
          <w:sz w:val="26"/>
          <w:szCs w:val="26"/>
        </w:rPr>
        <w:t xml:space="preserve">Состав документов: </w:t>
      </w:r>
      <w:r>
        <w:rPr>
          <w:sz w:val="26"/>
          <w:szCs w:val="26"/>
        </w:rPr>
        <w:t>документы о создании и ликвидации 2008-2011 гг., приказы по личному составу 2008–2009</w:t>
      </w:r>
      <w:r w:rsidRPr="00F77BD3">
        <w:rPr>
          <w:sz w:val="26"/>
          <w:szCs w:val="26"/>
        </w:rPr>
        <w:t xml:space="preserve"> гг., </w:t>
      </w:r>
      <w:r>
        <w:rPr>
          <w:sz w:val="26"/>
          <w:szCs w:val="26"/>
        </w:rPr>
        <w:t xml:space="preserve">индивидуальные карточки учета сумм начисленных выплат 2008 </w:t>
      </w:r>
      <w:r w:rsidRPr="00F77BD3">
        <w:rPr>
          <w:sz w:val="26"/>
          <w:szCs w:val="26"/>
        </w:rPr>
        <w:t>г.</w:t>
      </w:r>
    </w:p>
    <w:p w:rsidR="004F2CBD" w:rsidRDefault="004F2CBD" w:rsidP="007056CB">
      <w:pPr>
        <w:autoSpaceDE w:val="0"/>
        <w:autoSpaceDN w:val="0"/>
        <w:adjustRightInd w:val="0"/>
        <w:jc w:val="both"/>
        <w:rPr>
          <w:sz w:val="26"/>
          <w:szCs w:val="26"/>
        </w:rPr>
      </w:pPr>
    </w:p>
    <w:p w:rsidR="004F2CBD" w:rsidRPr="004F2CBD" w:rsidRDefault="004F2CBD" w:rsidP="004F2CBD">
      <w:pPr>
        <w:pStyle w:val="ad"/>
        <w:rPr>
          <w:b/>
          <w:sz w:val="26"/>
          <w:szCs w:val="26"/>
        </w:rPr>
      </w:pPr>
      <w:r w:rsidRPr="004F2CBD">
        <w:rPr>
          <w:b/>
          <w:sz w:val="26"/>
          <w:szCs w:val="26"/>
        </w:rPr>
        <w:t xml:space="preserve">ООО «ПКП </w:t>
      </w:r>
      <w:proofErr w:type="spellStart"/>
      <w:r w:rsidRPr="004F2CBD">
        <w:rPr>
          <w:b/>
          <w:sz w:val="26"/>
          <w:szCs w:val="26"/>
        </w:rPr>
        <w:t>Уралкомплектстрой</w:t>
      </w:r>
      <w:proofErr w:type="spellEnd"/>
      <w:r w:rsidRPr="004F2CBD">
        <w:rPr>
          <w:b/>
          <w:sz w:val="26"/>
          <w:szCs w:val="26"/>
        </w:rPr>
        <w:t>» (05.06.2000–23.05.2013)</w:t>
      </w:r>
    </w:p>
    <w:p w:rsidR="004F2CBD" w:rsidRDefault="004F2CBD" w:rsidP="004F2CBD">
      <w:pPr>
        <w:pStyle w:val="ad"/>
        <w:rPr>
          <w:sz w:val="26"/>
          <w:szCs w:val="26"/>
        </w:rPr>
      </w:pPr>
      <w:r w:rsidRPr="00A34F45">
        <w:rPr>
          <w:sz w:val="26"/>
          <w:szCs w:val="26"/>
        </w:rPr>
        <w:t>ОАФ 17, оп. 50, 10 ед. хр., 2000–2010 гг.</w:t>
      </w:r>
    </w:p>
    <w:p w:rsidR="004F2CBD" w:rsidRDefault="004F2CBD" w:rsidP="004F2CBD">
      <w:pPr>
        <w:pStyle w:val="ad"/>
        <w:rPr>
          <w:sz w:val="26"/>
          <w:szCs w:val="26"/>
        </w:rPr>
      </w:pPr>
      <w:r w:rsidRPr="004F2CBD">
        <w:rPr>
          <w:sz w:val="26"/>
          <w:szCs w:val="26"/>
        </w:rPr>
        <w:t>ИНН: 7450018508.</w:t>
      </w:r>
    </w:p>
    <w:p w:rsidR="004F2CBD" w:rsidRPr="00A34F45" w:rsidRDefault="004F2CBD" w:rsidP="004F2CBD">
      <w:pPr>
        <w:pStyle w:val="ad"/>
        <w:rPr>
          <w:sz w:val="26"/>
          <w:szCs w:val="26"/>
        </w:rPr>
      </w:pPr>
      <w:r w:rsidRPr="004F2CBD">
        <w:rPr>
          <w:sz w:val="26"/>
          <w:szCs w:val="26"/>
        </w:rPr>
        <w:t>ОКВЭД: 45.21.1 Производство общестроительных работ по возведению зданий.</w:t>
      </w:r>
    </w:p>
    <w:p w:rsidR="004F2CBD" w:rsidRDefault="004F2CBD" w:rsidP="004F2CBD">
      <w:pPr>
        <w:pStyle w:val="ad"/>
        <w:rPr>
          <w:sz w:val="26"/>
          <w:szCs w:val="26"/>
        </w:rPr>
      </w:pPr>
      <w:r w:rsidRPr="00214B3F">
        <w:rPr>
          <w:sz w:val="26"/>
          <w:szCs w:val="26"/>
        </w:rPr>
        <w:t xml:space="preserve">Состав документов: </w:t>
      </w:r>
      <w:r>
        <w:rPr>
          <w:sz w:val="26"/>
          <w:szCs w:val="26"/>
        </w:rPr>
        <w:t xml:space="preserve">документы о создании и признании несостоятельным (банкротом) 2000–2009 гг., </w:t>
      </w:r>
      <w:r w:rsidRPr="00214B3F">
        <w:rPr>
          <w:sz w:val="26"/>
          <w:szCs w:val="26"/>
        </w:rPr>
        <w:t xml:space="preserve">приказы </w:t>
      </w:r>
      <w:r>
        <w:rPr>
          <w:sz w:val="26"/>
          <w:szCs w:val="26"/>
        </w:rPr>
        <w:t>по личному</w:t>
      </w:r>
      <w:r w:rsidRPr="00214B3F">
        <w:rPr>
          <w:sz w:val="26"/>
          <w:szCs w:val="26"/>
        </w:rPr>
        <w:t xml:space="preserve"> составу</w:t>
      </w:r>
      <w:r>
        <w:rPr>
          <w:sz w:val="26"/>
          <w:szCs w:val="26"/>
        </w:rPr>
        <w:t xml:space="preserve"> 2001–2009 гг.</w:t>
      </w:r>
      <w:r w:rsidRPr="00214B3F">
        <w:rPr>
          <w:sz w:val="26"/>
          <w:szCs w:val="26"/>
        </w:rPr>
        <w:t>, личные карточки (ф. Т-2)</w:t>
      </w:r>
      <w:r>
        <w:rPr>
          <w:sz w:val="26"/>
          <w:szCs w:val="26"/>
        </w:rPr>
        <w:t xml:space="preserve"> 2005–2009 гг.</w:t>
      </w:r>
      <w:r w:rsidRPr="00214B3F">
        <w:rPr>
          <w:sz w:val="26"/>
          <w:szCs w:val="26"/>
        </w:rPr>
        <w:t>, расчетные ве</w:t>
      </w:r>
      <w:r>
        <w:rPr>
          <w:sz w:val="26"/>
          <w:szCs w:val="26"/>
        </w:rPr>
        <w:t>домости по заработной плате 2007–2010 </w:t>
      </w:r>
      <w:r w:rsidRPr="00214B3F">
        <w:rPr>
          <w:sz w:val="26"/>
          <w:szCs w:val="26"/>
        </w:rPr>
        <w:t>гг.</w:t>
      </w:r>
    </w:p>
    <w:p w:rsidR="004F2CBD" w:rsidRDefault="004F2CBD" w:rsidP="007056CB">
      <w:pPr>
        <w:autoSpaceDE w:val="0"/>
        <w:autoSpaceDN w:val="0"/>
        <w:adjustRightInd w:val="0"/>
        <w:jc w:val="both"/>
        <w:rPr>
          <w:sz w:val="26"/>
          <w:szCs w:val="26"/>
        </w:rPr>
      </w:pPr>
    </w:p>
    <w:p w:rsidR="000C0F34" w:rsidRPr="00845593" w:rsidRDefault="000C0F34" w:rsidP="000C0F34">
      <w:pPr>
        <w:pStyle w:val="ad"/>
        <w:rPr>
          <w:b/>
          <w:sz w:val="26"/>
          <w:szCs w:val="26"/>
        </w:rPr>
      </w:pPr>
      <w:r w:rsidRPr="00845593">
        <w:rPr>
          <w:b/>
          <w:sz w:val="26"/>
          <w:szCs w:val="26"/>
        </w:rPr>
        <w:t>ООО ПКФ «АГРОИНДУСТРИЯ» (15.07.1996–21.02.2001)</w:t>
      </w:r>
    </w:p>
    <w:p w:rsidR="000C0F34" w:rsidRDefault="000C0F34" w:rsidP="000C0F34">
      <w:pPr>
        <w:pStyle w:val="ad"/>
        <w:rPr>
          <w:sz w:val="26"/>
          <w:szCs w:val="26"/>
        </w:rPr>
      </w:pPr>
      <w:r w:rsidRPr="00795E1C">
        <w:rPr>
          <w:sz w:val="26"/>
          <w:szCs w:val="26"/>
        </w:rPr>
        <w:t>ОАФ 9, оп. 54, 1 ед. хр., 1996–2001 гг.</w:t>
      </w:r>
    </w:p>
    <w:p w:rsidR="000C0F34" w:rsidRPr="00795E1C" w:rsidRDefault="000C0F34" w:rsidP="000C0F34">
      <w:pPr>
        <w:pStyle w:val="ad"/>
        <w:rPr>
          <w:sz w:val="26"/>
          <w:szCs w:val="26"/>
        </w:rPr>
      </w:pPr>
      <w:r>
        <w:rPr>
          <w:sz w:val="26"/>
          <w:szCs w:val="26"/>
        </w:rPr>
        <w:t>Вид деятельности: строительно-ремонтные работы.</w:t>
      </w:r>
    </w:p>
    <w:p w:rsidR="000C0F34" w:rsidRDefault="000C0F34" w:rsidP="000C0F34">
      <w:pPr>
        <w:pStyle w:val="ad"/>
        <w:rPr>
          <w:sz w:val="26"/>
          <w:szCs w:val="26"/>
        </w:rPr>
      </w:pPr>
      <w:r w:rsidRPr="00903119">
        <w:rPr>
          <w:sz w:val="26"/>
          <w:szCs w:val="26"/>
        </w:rPr>
        <w:t xml:space="preserve">Состав документов: приказы </w:t>
      </w:r>
      <w:r>
        <w:rPr>
          <w:sz w:val="26"/>
          <w:szCs w:val="26"/>
        </w:rPr>
        <w:t>по личному</w:t>
      </w:r>
      <w:r w:rsidRPr="00903119">
        <w:rPr>
          <w:sz w:val="26"/>
          <w:szCs w:val="26"/>
        </w:rPr>
        <w:t xml:space="preserve"> составу </w:t>
      </w:r>
      <w:r>
        <w:rPr>
          <w:sz w:val="26"/>
          <w:szCs w:val="26"/>
        </w:rPr>
        <w:t>1996–2001 гг.</w:t>
      </w:r>
    </w:p>
    <w:p w:rsidR="000C0F34" w:rsidRDefault="000C0F34" w:rsidP="007056CB">
      <w:pPr>
        <w:autoSpaceDE w:val="0"/>
        <w:autoSpaceDN w:val="0"/>
        <w:adjustRightInd w:val="0"/>
        <w:jc w:val="both"/>
        <w:rPr>
          <w:sz w:val="26"/>
          <w:szCs w:val="26"/>
        </w:rPr>
      </w:pPr>
    </w:p>
    <w:p w:rsidR="00BE065D" w:rsidRPr="00BE065D" w:rsidRDefault="00BE065D" w:rsidP="00BE065D">
      <w:pPr>
        <w:pStyle w:val="ad"/>
        <w:rPr>
          <w:b/>
          <w:sz w:val="26"/>
          <w:szCs w:val="26"/>
        </w:rPr>
      </w:pPr>
      <w:r w:rsidRPr="00BE065D">
        <w:rPr>
          <w:b/>
          <w:sz w:val="26"/>
          <w:szCs w:val="26"/>
        </w:rPr>
        <w:t>ООО «ПЛИТКА» (20.04.1989–</w:t>
      </w:r>
      <w:r w:rsidRPr="00BE065D">
        <w:rPr>
          <w:b/>
          <w:spacing w:val="-2"/>
          <w:sz w:val="26"/>
          <w:szCs w:val="26"/>
        </w:rPr>
        <w:t>23.06.2003</w:t>
      </w:r>
      <w:r w:rsidRPr="00BE065D">
        <w:rPr>
          <w:b/>
          <w:sz w:val="26"/>
          <w:szCs w:val="26"/>
        </w:rPr>
        <w:t>)</w:t>
      </w:r>
    </w:p>
    <w:p w:rsidR="00BE065D" w:rsidRPr="006B0586" w:rsidRDefault="00BE065D" w:rsidP="00BE065D">
      <w:pPr>
        <w:pStyle w:val="ad"/>
        <w:rPr>
          <w:sz w:val="26"/>
          <w:szCs w:val="26"/>
        </w:rPr>
      </w:pPr>
      <w:r w:rsidRPr="006B0586">
        <w:rPr>
          <w:sz w:val="26"/>
          <w:szCs w:val="26"/>
        </w:rPr>
        <w:t>ОАФ 14, оп. 60, 6 ед. хр., 1989–2002 гг.</w:t>
      </w:r>
    </w:p>
    <w:p w:rsidR="00BE065D" w:rsidRPr="006B0586" w:rsidRDefault="00BE065D" w:rsidP="00BE065D">
      <w:pPr>
        <w:pStyle w:val="ad"/>
        <w:rPr>
          <w:sz w:val="26"/>
          <w:szCs w:val="26"/>
        </w:rPr>
      </w:pPr>
      <w:r w:rsidRPr="006B0586">
        <w:rPr>
          <w:sz w:val="26"/>
          <w:szCs w:val="26"/>
        </w:rPr>
        <w:t>Переименования:</w:t>
      </w:r>
    </w:p>
    <w:p w:rsidR="00BE065D" w:rsidRPr="006B0586" w:rsidRDefault="00BE065D" w:rsidP="00BE065D">
      <w:pPr>
        <w:pStyle w:val="ad"/>
        <w:numPr>
          <w:ilvl w:val="0"/>
          <w:numId w:val="1"/>
        </w:numPr>
        <w:jc w:val="left"/>
        <w:rPr>
          <w:spacing w:val="-2"/>
          <w:sz w:val="26"/>
          <w:szCs w:val="26"/>
        </w:rPr>
      </w:pPr>
      <w:r w:rsidRPr="006B0586">
        <w:rPr>
          <w:spacing w:val="-2"/>
          <w:sz w:val="26"/>
          <w:szCs w:val="26"/>
        </w:rPr>
        <w:t>Производственный кооператив «ПЛИТКА» (20.04.1989–30.07.2001)</w:t>
      </w:r>
    </w:p>
    <w:p w:rsidR="00BE065D" w:rsidRPr="006B0586" w:rsidRDefault="00BE065D" w:rsidP="00BE065D">
      <w:pPr>
        <w:pStyle w:val="ad"/>
        <w:numPr>
          <w:ilvl w:val="0"/>
          <w:numId w:val="1"/>
        </w:numPr>
        <w:jc w:val="left"/>
        <w:rPr>
          <w:spacing w:val="-2"/>
          <w:sz w:val="26"/>
          <w:szCs w:val="26"/>
        </w:rPr>
      </w:pPr>
      <w:r w:rsidRPr="006B0586">
        <w:rPr>
          <w:spacing w:val="-2"/>
          <w:sz w:val="26"/>
          <w:szCs w:val="26"/>
        </w:rPr>
        <w:t>ООО «ПЛИТКА» (30.07.2001–23.06.2003)</w:t>
      </w:r>
    </w:p>
    <w:p w:rsidR="00BE065D" w:rsidRDefault="00BE065D" w:rsidP="00BE065D">
      <w:pPr>
        <w:pStyle w:val="ad"/>
        <w:rPr>
          <w:sz w:val="26"/>
          <w:szCs w:val="26"/>
        </w:rPr>
      </w:pPr>
      <w:r w:rsidRPr="006B0586">
        <w:rPr>
          <w:sz w:val="26"/>
          <w:szCs w:val="26"/>
        </w:rPr>
        <w:t>ИНН: 7452008858.</w:t>
      </w:r>
    </w:p>
    <w:p w:rsidR="00BE065D" w:rsidRPr="006B0586" w:rsidRDefault="00BE065D" w:rsidP="00BE065D">
      <w:pPr>
        <w:pStyle w:val="ad"/>
        <w:rPr>
          <w:sz w:val="26"/>
          <w:szCs w:val="26"/>
        </w:rPr>
      </w:pPr>
      <w:r>
        <w:rPr>
          <w:sz w:val="26"/>
          <w:szCs w:val="26"/>
        </w:rPr>
        <w:t>Вид деятельности: ремонтно-строительные работы.</w:t>
      </w:r>
    </w:p>
    <w:p w:rsidR="00BE065D" w:rsidRDefault="00BE065D" w:rsidP="00BE065D">
      <w:pPr>
        <w:pStyle w:val="ad"/>
        <w:rPr>
          <w:sz w:val="26"/>
          <w:szCs w:val="26"/>
        </w:rPr>
      </w:pPr>
      <w:r w:rsidRPr="00EC4F2D">
        <w:rPr>
          <w:sz w:val="26"/>
          <w:szCs w:val="26"/>
        </w:rPr>
        <w:t xml:space="preserve">Состав документов: приказы </w:t>
      </w:r>
      <w:r w:rsidR="001E2997">
        <w:rPr>
          <w:sz w:val="26"/>
          <w:szCs w:val="26"/>
        </w:rPr>
        <w:t>по личному</w:t>
      </w:r>
      <w:r w:rsidRPr="00EC4F2D">
        <w:rPr>
          <w:sz w:val="26"/>
          <w:szCs w:val="26"/>
        </w:rPr>
        <w:t xml:space="preserve"> составу</w:t>
      </w:r>
      <w:r>
        <w:rPr>
          <w:sz w:val="26"/>
          <w:szCs w:val="26"/>
        </w:rPr>
        <w:t xml:space="preserve"> 1989–2002 гг.</w:t>
      </w:r>
      <w:r w:rsidRPr="00EC4F2D">
        <w:rPr>
          <w:sz w:val="26"/>
          <w:szCs w:val="26"/>
        </w:rPr>
        <w:t>, личные карточки (ф.</w:t>
      </w:r>
      <w:r>
        <w:rPr>
          <w:sz w:val="26"/>
          <w:szCs w:val="26"/>
        </w:rPr>
        <w:t> </w:t>
      </w:r>
      <w:r w:rsidRPr="00EC4F2D">
        <w:rPr>
          <w:sz w:val="26"/>
          <w:szCs w:val="26"/>
        </w:rPr>
        <w:t>Т-2)</w:t>
      </w:r>
      <w:r>
        <w:rPr>
          <w:sz w:val="26"/>
          <w:szCs w:val="26"/>
        </w:rPr>
        <w:t xml:space="preserve"> 2000–2002 гг.</w:t>
      </w:r>
      <w:r w:rsidRPr="00EC4F2D">
        <w:rPr>
          <w:sz w:val="26"/>
          <w:szCs w:val="26"/>
        </w:rPr>
        <w:t xml:space="preserve">, расчетные ведомости по заработной плате </w:t>
      </w:r>
      <w:r>
        <w:rPr>
          <w:sz w:val="26"/>
          <w:szCs w:val="26"/>
        </w:rPr>
        <w:t>1993</w:t>
      </w:r>
      <w:r w:rsidRPr="00EC4F2D">
        <w:rPr>
          <w:sz w:val="26"/>
          <w:szCs w:val="26"/>
        </w:rPr>
        <w:t>–</w:t>
      </w:r>
      <w:r>
        <w:rPr>
          <w:sz w:val="26"/>
          <w:szCs w:val="26"/>
        </w:rPr>
        <w:t>1995, 1999–2002</w:t>
      </w:r>
      <w:r w:rsidRPr="00EC4F2D">
        <w:rPr>
          <w:sz w:val="26"/>
          <w:szCs w:val="26"/>
        </w:rPr>
        <w:t xml:space="preserve"> гг.</w:t>
      </w:r>
    </w:p>
    <w:p w:rsidR="00BE065D" w:rsidRPr="0096739E" w:rsidRDefault="00BE065D" w:rsidP="007056CB">
      <w:pPr>
        <w:autoSpaceDE w:val="0"/>
        <w:autoSpaceDN w:val="0"/>
        <w:adjustRightInd w:val="0"/>
        <w:jc w:val="both"/>
        <w:rPr>
          <w:sz w:val="26"/>
          <w:szCs w:val="26"/>
        </w:rPr>
      </w:pPr>
    </w:p>
    <w:p w:rsidR="00281131" w:rsidRPr="0096739E" w:rsidRDefault="00281131" w:rsidP="00592134">
      <w:pPr>
        <w:pStyle w:val="ad"/>
        <w:keepNext/>
        <w:rPr>
          <w:b/>
          <w:sz w:val="26"/>
          <w:szCs w:val="26"/>
        </w:rPr>
      </w:pPr>
      <w:r w:rsidRPr="0096739E">
        <w:rPr>
          <w:b/>
          <w:sz w:val="26"/>
          <w:szCs w:val="26"/>
        </w:rPr>
        <w:t>ООО «Поло Плюс» (30.08.1999–31.07.2018)</w:t>
      </w:r>
    </w:p>
    <w:p w:rsidR="00281131" w:rsidRPr="0096739E" w:rsidRDefault="00281131" w:rsidP="00281131">
      <w:pPr>
        <w:pStyle w:val="ad"/>
        <w:rPr>
          <w:sz w:val="26"/>
          <w:szCs w:val="26"/>
        </w:rPr>
      </w:pPr>
      <w:r w:rsidRPr="0096739E">
        <w:rPr>
          <w:sz w:val="26"/>
          <w:szCs w:val="26"/>
        </w:rPr>
        <w:t>Ф. 192, оп. 1–4, 201 ед. хр., 1999–2019 гг.</w:t>
      </w:r>
    </w:p>
    <w:p w:rsidR="0096739E" w:rsidRPr="0096739E" w:rsidRDefault="0096739E" w:rsidP="00281131">
      <w:pPr>
        <w:pStyle w:val="ad"/>
        <w:rPr>
          <w:sz w:val="26"/>
          <w:szCs w:val="26"/>
        </w:rPr>
      </w:pPr>
      <w:r w:rsidRPr="0096739E">
        <w:rPr>
          <w:sz w:val="26"/>
          <w:szCs w:val="26"/>
        </w:rPr>
        <w:t>ИНН: 7451082182.</w:t>
      </w:r>
    </w:p>
    <w:p w:rsidR="0096739E" w:rsidRPr="0096739E" w:rsidRDefault="0096739E" w:rsidP="0096739E">
      <w:pPr>
        <w:pStyle w:val="ad"/>
        <w:rPr>
          <w:sz w:val="26"/>
          <w:szCs w:val="26"/>
        </w:rPr>
      </w:pPr>
      <w:r w:rsidRPr="0096739E">
        <w:rPr>
          <w:sz w:val="26"/>
          <w:szCs w:val="26"/>
        </w:rPr>
        <w:t>ОКВЭД: 41.2 Строительство жилых и нежилых зданий.</w:t>
      </w:r>
    </w:p>
    <w:p w:rsidR="00281131" w:rsidRPr="0096739E" w:rsidRDefault="00281131" w:rsidP="00281131">
      <w:pPr>
        <w:pStyle w:val="ad"/>
        <w:rPr>
          <w:sz w:val="26"/>
          <w:szCs w:val="26"/>
        </w:rPr>
      </w:pPr>
      <w:r w:rsidRPr="0096739E">
        <w:rPr>
          <w:sz w:val="26"/>
          <w:szCs w:val="26"/>
        </w:rPr>
        <w:t>Состав документов</w:t>
      </w:r>
    </w:p>
    <w:p w:rsidR="00281131" w:rsidRPr="0096739E" w:rsidRDefault="00281131" w:rsidP="00281131">
      <w:pPr>
        <w:pStyle w:val="ad"/>
        <w:rPr>
          <w:sz w:val="26"/>
          <w:szCs w:val="26"/>
        </w:rPr>
      </w:pPr>
      <w:r w:rsidRPr="0096739E">
        <w:rPr>
          <w:sz w:val="26"/>
          <w:szCs w:val="26"/>
        </w:rPr>
        <w:t xml:space="preserve">Оп. 1: документы о создании и </w:t>
      </w:r>
      <w:r w:rsidR="0096739E" w:rsidRPr="0096739E">
        <w:rPr>
          <w:sz w:val="26"/>
          <w:szCs w:val="26"/>
        </w:rPr>
        <w:t xml:space="preserve">признании несостоятельным (банкротом) </w:t>
      </w:r>
      <w:r w:rsidRPr="0096739E">
        <w:rPr>
          <w:sz w:val="26"/>
          <w:szCs w:val="26"/>
        </w:rPr>
        <w:t>1999–2018</w:t>
      </w:r>
      <w:r w:rsidR="0096739E" w:rsidRPr="0096739E">
        <w:rPr>
          <w:sz w:val="26"/>
          <w:szCs w:val="26"/>
        </w:rPr>
        <w:t> </w:t>
      </w:r>
      <w:r w:rsidRPr="0096739E">
        <w:rPr>
          <w:sz w:val="26"/>
          <w:szCs w:val="26"/>
        </w:rPr>
        <w:t xml:space="preserve">гг., приказы </w:t>
      </w:r>
      <w:r w:rsidR="001E2997">
        <w:rPr>
          <w:sz w:val="26"/>
          <w:szCs w:val="26"/>
        </w:rPr>
        <w:t>по личному</w:t>
      </w:r>
      <w:r w:rsidRPr="0096739E">
        <w:rPr>
          <w:sz w:val="26"/>
          <w:szCs w:val="26"/>
        </w:rPr>
        <w:t xml:space="preserve"> составу 2007–2019 гг., личные карточки (ф. Т-2) 2002, 2006–2019 гг., книга регистрации приказов </w:t>
      </w:r>
      <w:r w:rsidR="001E2997">
        <w:rPr>
          <w:sz w:val="26"/>
          <w:szCs w:val="26"/>
        </w:rPr>
        <w:t>по личному</w:t>
      </w:r>
      <w:r w:rsidRPr="0096739E">
        <w:rPr>
          <w:sz w:val="26"/>
          <w:szCs w:val="26"/>
        </w:rPr>
        <w:t xml:space="preserve"> составу 2008–2011 гг., невостребованная трудовая книжка.</w:t>
      </w:r>
    </w:p>
    <w:p w:rsidR="00281131" w:rsidRPr="0096739E" w:rsidRDefault="00281131" w:rsidP="00281131">
      <w:pPr>
        <w:pStyle w:val="ad"/>
        <w:rPr>
          <w:sz w:val="26"/>
          <w:szCs w:val="26"/>
        </w:rPr>
      </w:pPr>
      <w:r w:rsidRPr="0096739E">
        <w:rPr>
          <w:sz w:val="26"/>
          <w:szCs w:val="26"/>
        </w:rPr>
        <w:t>Оп. 2: трудовые договоры 1999–2018 гг., журнал регистрации трудовых договоров 2008–2009 гг.</w:t>
      </w:r>
    </w:p>
    <w:p w:rsidR="00281131" w:rsidRPr="0096739E" w:rsidRDefault="00281131" w:rsidP="00281131">
      <w:pPr>
        <w:pStyle w:val="ad"/>
        <w:rPr>
          <w:sz w:val="26"/>
          <w:szCs w:val="26"/>
        </w:rPr>
      </w:pPr>
      <w:r w:rsidRPr="0096739E">
        <w:rPr>
          <w:sz w:val="26"/>
          <w:szCs w:val="26"/>
        </w:rPr>
        <w:t>Оп. 3: расчетные ведомости по заработной плате 2005–2007, 2015–2019 гг., расчет по страховым взносам 2013–2014 гг.</w:t>
      </w:r>
    </w:p>
    <w:p w:rsidR="00281131" w:rsidRDefault="00281131" w:rsidP="00281131">
      <w:pPr>
        <w:pStyle w:val="ad"/>
        <w:rPr>
          <w:sz w:val="26"/>
          <w:szCs w:val="26"/>
        </w:rPr>
      </w:pPr>
      <w:r w:rsidRPr="0096739E">
        <w:rPr>
          <w:sz w:val="26"/>
          <w:szCs w:val="26"/>
        </w:rPr>
        <w:t>Оп. 4: документы по льготному пенсионному обеспечению 2008–2014 гг.</w:t>
      </w:r>
    </w:p>
    <w:p w:rsidR="003F31A0" w:rsidRDefault="003F31A0" w:rsidP="00281131">
      <w:pPr>
        <w:pStyle w:val="ad"/>
        <w:rPr>
          <w:sz w:val="26"/>
          <w:szCs w:val="26"/>
        </w:rPr>
      </w:pPr>
    </w:p>
    <w:p w:rsidR="00BE065D" w:rsidRPr="00181236" w:rsidRDefault="00BE065D" w:rsidP="00BE065D">
      <w:pPr>
        <w:pStyle w:val="ad"/>
        <w:rPr>
          <w:sz w:val="26"/>
          <w:szCs w:val="26"/>
        </w:rPr>
      </w:pPr>
      <w:r w:rsidRPr="00F1464F">
        <w:rPr>
          <w:b/>
          <w:sz w:val="26"/>
          <w:szCs w:val="26"/>
        </w:rPr>
        <w:t>ООО «Престиж-С» (16.02.1993–04.03.2002</w:t>
      </w:r>
      <w:r w:rsidRPr="00181236">
        <w:rPr>
          <w:sz w:val="26"/>
          <w:szCs w:val="26"/>
        </w:rPr>
        <w:t>)</w:t>
      </w:r>
    </w:p>
    <w:p w:rsidR="00BE065D" w:rsidRPr="00181236" w:rsidRDefault="00BE065D" w:rsidP="00BE065D">
      <w:pPr>
        <w:pStyle w:val="ad"/>
        <w:rPr>
          <w:sz w:val="26"/>
          <w:szCs w:val="26"/>
        </w:rPr>
      </w:pPr>
      <w:r w:rsidRPr="00181236">
        <w:rPr>
          <w:sz w:val="26"/>
          <w:szCs w:val="26"/>
        </w:rPr>
        <w:t>ОАФ 9, оп. 83, 4 ед. хр., 1993–2001 гг.</w:t>
      </w:r>
    </w:p>
    <w:p w:rsidR="00BE065D" w:rsidRPr="00181236" w:rsidRDefault="00BE065D" w:rsidP="00BE065D">
      <w:pPr>
        <w:pStyle w:val="ad"/>
        <w:rPr>
          <w:sz w:val="26"/>
          <w:szCs w:val="26"/>
        </w:rPr>
      </w:pPr>
      <w:r w:rsidRPr="00181236">
        <w:rPr>
          <w:sz w:val="26"/>
          <w:szCs w:val="26"/>
        </w:rPr>
        <w:t>Переименование:</w:t>
      </w:r>
    </w:p>
    <w:p w:rsidR="00BE065D" w:rsidRPr="00181236" w:rsidRDefault="00BE065D" w:rsidP="00BE065D">
      <w:pPr>
        <w:pStyle w:val="ad"/>
        <w:numPr>
          <w:ilvl w:val="0"/>
          <w:numId w:val="1"/>
        </w:numPr>
        <w:jc w:val="left"/>
        <w:rPr>
          <w:spacing w:val="-2"/>
          <w:sz w:val="26"/>
          <w:szCs w:val="26"/>
        </w:rPr>
      </w:pPr>
      <w:r w:rsidRPr="00181236">
        <w:rPr>
          <w:spacing w:val="-2"/>
          <w:sz w:val="26"/>
          <w:szCs w:val="26"/>
        </w:rPr>
        <w:t xml:space="preserve">ТОО </w:t>
      </w:r>
      <w:r>
        <w:rPr>
          <w:spacing w:val="-2"/>
          <w:sz w:val="26"/>
          <w:szCs w:val="26"/>
        </w:rPr>
        <w:t>«</w:t>
      </w:r>
      <w:r w:rsidRPr="00181236">
        <w:rPr>
          <w:spacing w:val="-2"/>
          <w:sz w:val="26"/>
          <w:szCs w:val="26"/>
        </w:rPr>
        <w:t>Престиж</w:t>
      </w:r>
      <w:r>
        <w:rPr>
          <w:spacing w:val="-2"/>
          <w:sz w:val="26"/>
          <w:szCs w:val="26"/>
        </w:rPr>
        <w:t>»</w:t>
      </w:r>
      <w:r w:rsidRPr="00181236">
        <w:rPr>
          <w:spacing w:val="-2"/>
          <w:sz w:val="26"/>
          <w:szCs w:val="26"/>
        </w:rPr>
        <w:t xml:space="preserve"> (16.02.1993–30.08.1999)</w:t>
      </w:r>
    </w:p>
    <w:p w:rsidR="00BE065D" w:rsidRDefault="00BE065D" w:rsidP="00BE065D">
      <w:pPr>
        <w:pStyle w:val="ad"/>
        <w:numPr>
          <w:ilvl w:val="0"/>
          <w:numId w:val="1"/>
        </w:numPr>
        <w:jc w:val="left"/>
        <w:rPr>
          <w:spacing w:val="-2"/>
          <w:sz w:val="26"/>
          <w:szCs w:val="26"/>
        </w:rPr>
      </w:pPr>
      <w:r w:rsidRPr="00181236">
        <w:rPr>
          <w:spacing w:val="-2"/>
          <w:sz w:val="26"/>
          <w:szCs w:val="26"/>
        </w:rPr>
        <w:t xml:space="preserve">ООО </w:t>
      </w:r>
      <w:r>
        <w:rPr>
          <w:spacing w:val="-2"/>
          <w:sz w:val="26"/>
          <w:szCs w:val="26"/>
        </w:rPr>
        <w:t>«</w:t>
      </w:r>
      <w:r w:rsidRPr="00181236">
        <w:rPr>
          <w:spacing w:val="-2"/>
          <w:sz w:val="26"/>
          <w:szCs w:val="26"/>
        </w:rPr>
        <w:t>Престиж-С</w:t>
      </w:r>
      <w:r>
        <w:rPr>
          <w:spacing w:val="-2"/>
          <w:sz w:val="26"/>
          <w:szCs w:val="26"/>
        </w:rPr>
        <w:t>»</w:t>
      </w:r>
      <w:r w:rsidRPr="00181236">
        <w:rPr>
          <w:spacing w:val="-2"/>
          <w:sz w:val="26"/>
          <w:szCs w:val="26"/>
        </w:rPr>
        <w:t xml:space="preserve"> (30.08.1999–04.03.2002)</w:t>
      </w:r>
      <w:r>
        <w:rPr>
          <w:spacing w:val="-2"/>
          <w:sz w:val="26"/>
          <w:szCs w:val="26"/>
        </w:rPr>
        <w:t>.</w:t>
      </w:r>
    </w:p>
    <w:p w:rsidR="00BE065D" w:rsidRDefault="00BE065D" w:rsidP="00BE065D">
      <w:pPr>
        <w:pStyle w:val="ad"/>
        <w:jc w:val="left"/>
        <w:rPr>
          <w:spacing w:val="-2"/>
          <w:sz w:val="26"/>
          <w:szCs w:val="26"/>
        </w:rPr>
      </w:pPr>
      <w:r>
        <w:rPr>
          <w:spacing w:val="-2"/>
          <w:sz w:val="26"/>
          <w:szCs w:val="26"/>
        </w:rPr>
        <w:t>Вид деятельности: ремонтно-строительные работы.</w:t>
      </w:r>
    </w:p>
    <w:p w:rsidR="00BE065D" w:rsidRDefault="00BE065D" w:rsidP="00BE065D">
      <w:pPr>
        <w:pStyle w:val="ad"/>
        <w:rPr>
          <w:sz w:val="26"/>
          <w:szCs w:val="26"/>
        </w:rPr>
      </w:pPr>
      <w:r w:rsidRPr="00424DB7">
        <w:rPr>
          <w:sz w:val="26"/>
          <w:szCs w:val="26"/>
        </w:rPr>
        <w:t xml:space="preserve">Состав документов: </w:t>
      </w:r>
      <w:r>
        <w:rPr>
          <w:sz w:val="26"/>
          <w:szCs w:val="26"/>
        </w:rPr>
        <w:t xml:space="preserve">документы о создании и ликвидации, приказы </w:t>
      </w:r>
      <w:r w:rsidR="001E2997">
        <w:rPr>
          <w:sz w:val="26"/>
          <w:szCs w:val="26"/>
        </w:rPr>
        <w:t>по личному</w:t>
      </w:r>
      <w:r>
        <w:rPr>
          <w:sz w:val="26"/>
          <w:szCs w:val="26"/>
        </w:rPr>
        <w:t xml:space="preserve"> составу 1993–2001</w:t>
      </w:r>
      <w:r w:rsidRPr="00424DB7">
        <w:rPr>
          <w:sz w:val="26"/>
          <w:szCs w:val="26"/>
        </w:rPr>
        <w:t xml:space="preserve"> гг., </w:t>
      </w:r>
      <w:r>
        <w:rPr>
          <w:sz w:val="26"/>
          <w:szCs w:val="26"/>
        </w:rPr>
        <w:t>договора подряда 1993–1996</w:t>
      </w:r>
      <w:r w:rsidRPr="00424DB7">
        <w:rPr>
          <w:sz w:val="26"/>
          <w:szCs w:val="26"/>
        </w:rPr>
        <w:t xml:space="preserve"> гг., расчетные ве</w:t>
      </w:r>
      <w:r>
        <w:rPr>
          <w:sz w:val="26"/>
          <w:szCs w:val="26"/>
        </w:rPr>
        <w:t>домости по заработной плате 1993–1998</w:t>
      </w:r>
      <w:r w:rsidRPr="00424DB7">
        <w:rPr>
          <w:sz w:val="26"/>
          <w:szCs w:val="26"/>
        </w:rPr>
        <w:t xml:space="preserve"> гг.</w:t>
      </w:r>
    </w:p>
    <w:p w:rsidR="00BE065D" w:rsidRDefault="00BE065D" w:rsidP="00281131">
      <w:pPr>
        <w:pStyle w:val="ad"/>
        <w:rPr>
          <w:sz w:val="26"/>
          <w:szCs w:val="26"/>
        </w:rPr>
      </w:pPr>
    </w:p>
    <w:p w:rsidR="000C0F34" w:rsidRPr="00E0223F" w:rsidRDefault="000C0F34" w:rsidP="000C0F34">
      <w:pPr>
        <w:pStyle w:val="ad"/>
        <w:rPr>
          <w:b/>
          <w:sz w:val="26"/>
          <w:szCs w:val="26"/>
        </w:rPr>
      </w:pPr>
      <w:r w:rsidRPr="00E0223F">
        <w:rPr>
          <w:b/>
          <w:sz w:val="26"/>
          <w:szCs w:val="26"/>
        </w:rPr>
        <w:t>ООО Производственно-строительное объединение «Дом» (ООО ПСО «Дом») (29.05.1995–20.12.2013)</w:t>
      </w:r>
    </w:p>
    <w:p w:rsidR="000C0F34" w:rsidRDefault="000C0F34" w:rsidP="000C0F34">
      <w:pPr>
        <w:pStyle w:val="ad"/>
        <w:rPr>
          <w:sz w:val="26"/>
          <w:szCs w:val="26"/>
        </w:rPr>
      </w:pPr>
      <w:r w:rsidRPr="007965BF">
        <w:rPr>
          <w:sz w:val="26"/>
          <w:szCs w:val="26"/>
        </w:rPr>
        <w:t>ОАФ 15, оп. 201, 4 ед. хр., 1995–2015 гг.</w:t>
      </w:r>
    </w:p>
    <w:p w:rsidR="000C0F34" w:rsidRDefault="000C0F34" w:rsidP="000C0F34">
      <w:pPr>
        <w:pStyle w:val="ad"/>
        <w:rPr>
          <w:sz w:val="26"/>
          <w:szCs w:val="26"/>
        </w:rPr>
      </w:pPr>
      <w:r>
        <w:rPr>
          <w:sz w:val="26"/>
          <w:szCs w:val="26"/>
        </w:rPr>
        <w:t>ИНН 7453024549.</w:t>
      </w:r>
    </w:p>
    <w:p w:rsidR="000C0F34" w:rsidRPr="007965BF" w:rsidRDefault="000C0F34" w:rsidP="000C0F34">
      <w:pPr>
        <w:pStyle w:val="ad"/>
        <w:rPr>
          <w:sz w:val="26"/>
          <w:szCs w:val="26"/>
        </w:rPr>
      </w:pPr>
      <w:r>
        <w:rPr>
          <w:sz w:val="26"/>
          <w:szCs w:val="26"/>
        </w:rPr>
        <w:t xml:space="preserve">ОКВЭД: </w:t>
      </w:r>
      <w:r w:rsidRPr="00E0223F">
        <w:rPr>
          <w:sz w:val="26"/>
          <w:szCs w:val="26"/>
        </w:rPr>
        <w:t>41.20 Строительство жилых и нежилых зданий.</w:t>
      </w:r>
    </w:p>
    <w:p w:rsidR="000C0F34" w:rsidRDefault="000C0F34" w:rsidP="000C0F34">
      <w:pPr>
        <w:pStyle w:val="ad"/>
        <w:rPr>
          <w:sz w:val="26"/>
          <w:szCs w:val="26"/>
        </w:rPr>
      </w:pPr>
      <w:r w:rsidRPr="001C7128">
        <w:rPr>
          <w:sz w:val="26"/>
          <w:szCs w:val="26"/>
        </w:rPr>
        <w:t>Состав документов: докуме</w:t>
      </w:r>
      <w:r>
        <w:rPr>
          <w:sz w:val="26"/>
          <w:szCs w:val="26"/>
        </w:rPr>
        <w:t>нты о создании и признании несостоятельным (банкротом) 1995–2015</w:t>
      </w:r>
      <w:r w:rsidRPr="001C7128">
        <w:rPr>
          <w:sz w:val="26"/>
          <w:szCs w:val="26"/>
        </w:rPr>
        <w:t xml:space="preserve"> гг.,</w:t>
      </w:r>
      <w:r>
        <w:rPr>
          <w:sz w:val="26"/>
          <w:szCs w:val="26"/>
        </w:rPr>
        <w:t xml:space="preserve"> приказы по личному составу 2003</w:t>
      </w:r>
      <w:r w:rsidRPr="001C7128">
        <w:rPr>
          <w:sz w:val="26"/>
          <w:szCs w:val="26"/>
        </w:rPr>
        <w:t>–</w:t>
      </w:r>
      <w:r>
        <w:rPr>
          <w:sz w:val="26"/>
          <w:szCs w:val="26"/>
        </w:rPr>
        <w:t>2012 гг., трудовые договоры 2004–2008</w:t>
      </w:r>
      <w:r w:rsidRPr="001C7128">
        <w:rPr>
          <w:sz w:val="26"/>
          <w:szCs w:val="26"/>
        </w:rPr>
        <w:t xml:space="preserve"> гг., расчетные ве</w:t>
      </w:r>
      <w:r>
        <w:rPr>
          <w:sz w:val="26"/>
          <w:szCs w:val="26"/>
        </w:rPr>
        <w:t>домости по заработной плате 2005</w:t>
      </w:r>
      <w:r w:rsidRPr="001C7128">
        <w:rPr>
          <w:sz w:val="26"/>
          <w:szCs w:val="26"/>
        </w:rPr>
        <w:t>–2012 гг.</w:t>
      </w:r>
    </w:p>
    <w:p w:rsidR="000C0F34" w:rsidRPr="007965BF" w:rsidRDefault="000C0F34" w:rsidP="000C0F34">
      <w:pPr>
        <w:pStyle w:val="ad"/>
        <w:rPr>
          <w:sz w:val="26"/>
          <w:szCs w:val="26"/>
        </w:rPr>
      </w:pPr>
    </w:p>
    <w:p w:rsidR="000C0F34" w:rsidRPr="00F3269C" w:rsidRDefault="000C0F34" w:rsidP="000C0F34">
      <w:pPr>
        <w:pStyle w:val="ad"/>
        <w:keepNext/>
        <w:rPr>
          <w:b/>
          <w:sz w:val="26"/>
          <w:szCs w:val="26"/>
        </w:rPr>
      </w:pPr>
      <w:r w:rsidRPr="00F3269C">
        <w:rPr>
          <w:b/>
          <w:sz w:val="26"/>
          <w:szCs w:val="26"/>
        </w:rPr>
        <w:t>ООО Производственно-строительное объединение «Холдинг-ДОМ» (ООО ПСО «Холдинг-ДОМ») (11.09.2007–29.12.2015)</w:t>
      </w:r>
    </w:p>
    <w:p w:rsidR="000C0F34" w:rsidRDefault="000C0F34" w:rsidP="000C0F34">
      <w:pPr>
        <w:pStyle w:val="ad"/>
        <w:rPr>
          <w:sz w:val="26"/>
          <w:szCs w:val="26"/>
        </w:rPr>
      </w:pPr>
      <w:r w:rsidRPr="007965BF">
        <w:rPr>
          <w:sz w:val="26"/>
          <w:szCs w:val="26"/>
        </w:rPr>
        <w:t>ОАФ 15, оп. 200, 3 ед. хр., 2007–2015 гг.</w:t>
      </w:r>
    </w:p>
    <w:p w:rsidR="000C0F34" w:rsidRDefault="000C0F34" w:rsidP="000C0F34">
      <w:pPr>
        <w:pStyle w:val="ad"/>
        <w:rPr>
          <w:sz w:val="26"/>
          <w:szCs w:val="26"/>
        </w:rPr>
      </w:pPr>
      <w:r>
        <w:rPr>
          <w:sz w:val="26"/>
          <w:szCs w:val="26"/>
        </w:rPr>
        <w:t>ИНН: 7448095375.</w:t>
      </w:r>
    </w:p>
    <w:p w:rsidR="000C0F34" w:rsidRPr="007965BF" w:rsidRDefault="000C0F34" w:rsidP="000C0F34">
      <w:pPr>
        <w:pStyle w:val="ad"/>
        <w:rPr>
          <w:sz w:val="26"/>
          <w:szCs w:val="26"/>
        </w:rPr>
      </w:pPr>
      <w:r>
        <w:rPr>
          <w:sz w:val="26"/>
          <w:szCs w:val="26"/>
        </w:rPr>
        <w:t xml:space="preserve">ОКВЭД: </w:t>
      </w:r>
      <w:r w:rsidRPr="00F3269C">
        <w:rPr>
          <w:sz w:val="26"/>
          <w:szCs w:val="26"/>
        </w:rPr>
        <w:t>45.11.2 Производство земляных работ.</w:t>
      </w:r>
    </w:p>
    <w:p w:rsidR="000C0F34" w:rsidRDefault="000C0F34" w:rsidP="000C0F34">
      <w:pPr>
        <w:pStyle w:val="ad"/>
        <w:rPr>
          <w:sz w:val="26"/>
          <w:szCs w:val="26"/>
        </w:rPr>
      </w:pPr>
      <w:r w:rsidRPr="00A55C6A">
        <w:rPr>
          <w:sz w:val="26"/>
          <w:szCs w:val="26"/>
        </w:rPr>
        <w:t>Состав документов: докуме</w:t>
      </w:r>
      <w:r>
        <w:rPr>
          <w:sz w:val="26"/>
          <w:szCs w:val="26"/>
        </w:rPr>
        <w:t>нты о создании и признании несостоятельным (банкротом) 2007–2015</w:t>
      </w:r>
      <w:r w:rsidRPr="00A55C6A">
        <w:rPr>
          <w:sz w:val="26"/>
          <w:szCs w:val="26"/>
        </w:rPr>
        <w:t xml:space="preserve"> гг.,</w:t>
      </w:r>
      <w:r>
        <w:rPr>
          <w:sz w:val="26"/>
          <w:szCs w:val="26"/>
        </w:rPr>
        <w:t xml:space="preserve"> приказы по личному составу 2007–2013</w:t>
      </w:r>
      <w:r w:rsidRPr="00A55C6A">
        <w:rPr>
          <w:sz w:val="26"/>
          <w:szCs w:val="26"/>
        </w:rPr>
        <w:t xml:space="preserve"> гг., расчетные ве</w:t>
      </w:r>
      <w:r>
        <w:rPr>
          <w:sz w:val="26"/>
          <w:szCs w:val="26"/>
        </w:rPr>
        <w:t>домости по заработной плате 2009–2013</w:t>
      </w:r>
      <w:r w:rsidRPr="00A55C6A">
        <w:rPr>
          <w:sz w:val="26"/>
          <w:szCs w:val="26"/>
        </w:rPr>
        <w:t xml:space="preserve"> гг.</w:t>
      </w:r>
    </w:p>
    <w:p w:rsidR="000C0F34" w:rsidRDefault="000C0F34" w:rsidP="00281131">
      <w:pPr>
        <w:pStyle w:val="ad"/>
        <w:rPr>
          <w:sz w:val="26"/>
          <w:szCs w:val="26"/>
        </w:rPr>
      </w:pPr>
    </w:p>
    <w:p w:rsidR="006F7C12" w:rsidRPr="003B1218" w:rsidRDefault="006F7C12" w:rsidP="0028240C">
      <w:pPr>
        <w:pStyle w:val="ad"/>
        <w:keepNext/>
        <w:rPr>
          <w:b/>
          <w:sz w:val="26"/>
          <w:szCs w:val="26"/>
        </w:rPr>
      </w:pPr>
      <w:r w:rsidRPr="003B1218">
        <w:rPr>
          <w:b/>
          <w:sz w:val="26"/>
          <w:szCs w:val="26"/>
        </w:rPr>
        <w:t>ООО «</w:t>
      </w:r>
      <w:proofErr w:type="spellStart"/>
      <w:r w:rsidRPr="003B1218">
        <w:rPr>
          <w:b/>
          <w:sz w:val="26"/>
          <w:szCs w:val="26"/>
        </w:rPr>
        <w:t>Стройкомплекс</w:t>
      </w:r>
      <w:proofErr w:type="spellEnd"/>
      <w:r w:rsidRPr="003B1218">
        <w:rPr>
          <w:b/>
          <w:sz w:val="26"/>
          <w:szCs w:val="26"/>
        </w:rPr>
        <w:t xml:space="preserve"> № 7» (25.10.1999–</w:t>
      </w:r>
      <w:r w:rsidRPr="004C3B92">
        <w:rPr>
          <w:b/>
          <w:sz w:val="26"/>
          <w:szCs w:val="26"/>
        </w:rPr>
        <w:t>20.05.2008</w:t>
      </w:r>
      <w:r w:rsidRPr="003B1218">
        <w:rPr>
          <w:b/>
          <w:sz w:val="26"/>
          <w:szCs w:val="26"/>
        </w:rPr>
        <w:t>)</w:t>
      </w:r>
    </w:p>
    <w:p w:rsidR="006F7C12" w:rsidRDefault="006F7C12" w:rsidP="006F7C12">
      <w:pPr>
        <w:pStyle w:val="ad"/>
        <w:rPr>
          <w:sz w:val="26"/>
          <w:szCs w:val="26"/>
        </w:rPr>
      </w:pPr>
      <w:r w:rsidRPr="004410A3">
        <w:rPr>
          <w:sz w:val="26"/>
          <w:szCs w:val="26"/>
        </w:rPr>
        <w:t>ОАФ 13, оп. 144, 21 ед. хр., 1999–2006 гг.</w:t>
      </w:r>
    </w:p>
    <w:p w:rsidR="006F7C12" w:rsidRDefault="006F7C12" w:rsidP="006F7C12">
      <w:pPr>
        <w:pStyle w:val="ad"/>
        <w:rPr>
          <w:sz w:val="26"/>
          <w:szCs w:val="26"/>
        </w:rPr>
      </w:pPr>
      <w:r w:rsidRPr="004C3B92">
        <w:rPr>
          <w:sz w:val="26"/>
          <w:szCs w:val="26"/>
        </w:rPr>
        <w:t>ИНН: 7453057329</w:t>
      </w:r>
      <w:r>
        <w:rPr>
          <w:sz w:val="26"/>
          <w:szCs w:val="26"/>
        </w:rPr>
        <w:t>.</w:t>
      </w:r>
    </w:p>
    <w:p w:rsidR="006F7C12" w:rsidRPr="004410A3" w:rsidRDefault="006F7C12" w:rsidP="006F7C12">
      <w:pPr>
        <w:pStyle w:val="ad"/>
        <w:rPr>
          <w:sz w:val="26"/>
          <w:szCs w:val="26"/>
        </w:rPr>
      </w:pPr>
      <w:r>
        <w:rPr>
          <w:sz w:val="26"/>
          <w:szCs w:val="26"/>
        </w:rPr>
        <w:t xml:space="preserve">ОКВЭД: </w:t>
      </w:r>
      <w:r w:rsidRPr="004C3B92">
        <w:rPr>
          <w:sz w:val="26"/>
          <w:szCs w:val="26"/>
        </w:rPr>
        <w:t>45.21.1 Производство общестроительных работ по возведению зданий</w:t>
      </w:r>
      <w:r>
        <w:rPr>
          <w:sz w:val="26"/>
          <w:szCs w:val="26"/>
        </w:rPr>
        <w:t>.</w:t>
      </w:r>
    </w:p>
    <w:p w:rsidR="006F7C12" w:rsidRDefault="006F7C12" w:rsidP="006F7C12">
      <w:pPr>
        <w:pStyle w:val="ad"/>
        <w:rPr>
          <w:sz w:val="26"/>
          <w:szCs w:val="26"/>
        </w:rPr>
      </w:pPr>
      <w:r w:rsidRPr="009E3B55">
        <w:rPr>
          <w:sz w:val="26"/>
          <w:szCs w:val="26"/>
        </w:rPr>
        <w:t xml:space="preserve">Состав документов: </w:t>
      </w:r>
      <w:r>
        <w:rPr>
          <w:sz w:val="26"/>
          <w:szCs w:val="26"/>
        </w:rPr>
        <w:t>приказы по личному составу 1999–2006</w:t>
      </w:r>
      <w:r w:rsidRPr="009E3B55">
        <w:rPr>
          <w:sz w:val="26"/>
          <w:szCs w:val="26"/>
        </w:rPr>
        <w:t xml:space="preserve"> гг.,</w:t>
      </w:r>
      <w:r>
        <w:rPr>
          <w:sz w:val="26"/>
          <w:szCs w:val="26"/>
        </w:rPr>
        <w:t xml:space="preserve"> трудовые соглашения 1999–2005 гг.,</w:t>
      </w:r>
      <w:r w:rsidRPr="009E3B55">
        <w:rPr>
          <w:sz w:val="26"/>
          <w:szCs w:val="26"/>
        </w:rPr>
        <w:t xml:space="preserve"> личные карточки (ф. Т-2) </w:t>
      </w:r>
      <w:r>
        <w:rPr>
          <w:sz w:val="26"/>
          <w:szCs w:val="26"/>
        </w:rPr>
        <w:t>2000–2005</w:t>
      </w:r>
      <w:r w:rsidRPr="009E3B55">
        <w:rPr>
          <w:sz w:val="26"/>
          <w:szCs w:val="26"/>
        </w:rPr>
        <w:t xml:space="preserve"> гг., расчетные ве</w:t>
      </w:r>
      <w:r>
        <w:rPr>
          <w:sz w:val="26"/>
          <w:szCs w:val="26"/>
        </w:rPr>
        <w:t>домости по заработной плате 1999</w:t>
      </w:r>
      <w:r w:rsidRPr="009E3B55">
        <w:rPr>
          <w:sz w:val="26"/>
          <w:szCs w:val="26"/>
        </w:rPr>
        <w:t>–</w:t>
      </w:r>
      <w:r>
        <w:rPr>
          <w:sz w:val="26"/>
          <w:szCs w:val="26"/>
        </w:rPr>
        <w:t>2006</w:t>
      </w:r>
      <w:r w:rsidRPr="009E3B55">
        <w:rPr>
          <w:sz w:val="26"/>
          <w:szCs w:val="26"/>
        </w:rPr>
        <w:t xml:space="preserve"> гг.</w:t>
      </w:r>
    </w:p>
    <w:p w:rsidR="006F7C12" w:rsidRPr="00780B1E" w:rsidRDefault="006F7C12" w:rsidP="006F7C12">
      <w:pPr>
        <w:pStyle w:val="ad"/>
        <w:rPr>
          <w:sz w:val="26"/>
          <w:szCs w:val="26"/>
        </w:rPr>
      </w:pPr>
    </w:p>
    <w:p w:rsidR="006F7C12" w:rsidRPr="003B1218" w:rsidRDefault="006F7C12" w:rsidP="006F7C12">
      <w:pPr>
        <w:pStyle w:val="ad"/>
        <w:rPr>
          <w:b/>
          <w:sz w:val="26"/>
          <w:szCs w:val="26"/>
        </w:rPr>
      </w:pPr>
      <w:r w:rsidRPr="003B1218">
        <w:rPr>
          <w:b/>
          <w:sz w:val="26"/>
          <w:szCs w:val="26"/>
        </w:rPr>
        <w:t>ООО «Стройотряд» (27.02.2012–11.07.2019)</w:t>
      </w:r>
    </w:p>
    <w:p w:rsidR="006F7C12" w:rsidRDefault="006F7C12" w:rsidP="006F7C12">
      <w:pPr>
        <w:pStyle w:val="ad"/>
        <w:rPr>
          <w:sz w:val="26"/>
          <w:szCs w:val="26"/>
        </w:rPr>
      </w:pPr>
      <w:r w:rsidRPr="00E27D9D">
        <w:rPr>
          <w:sz w:val="26"/>
          <w:szCs w:val="26"/>
        </w:rPr>
        <w:t>Ф. 175, оп. 35, 6 ед. хр., 2012–2019 гг.</w:t>
      </w:r>
    </w:p>
    <w:p w:rsidR="006F7C12" w:rsidRDefault="006F7C12" w:rsidP="006F7C12">
      <w:pPr>
        <w:pStyle w:val="ad"/>
        <w:rPr>
          <w:sz w:val="26"/>
          <w:szCs w:val="26"/>
        </w:rPr>
      </w:pPr>
      <w:r>
        <w:rPr>
          <w:sz w:val="26"/>
          <w:szCs w:val="26"/>
        </w:rPr>
        <w:t>ИНН: 7453240324.</w:t>
      </w:r>
    </w:p>
    <w:p w:rsidR="006F7C12" w:rsidRPr="00E27D9D" w:rsidRDefault="006F7C12" w:rsidP="006F7C12">
      <w:pPr>
        <w:pStyle w:val="ad"/>
        <w:rPr>
          <w:sz w:val="26"/>
          <w:szCs w:val="26"/>
        </w:rPr>
      </w:pPr>
      <w:r>
        <w:rPr>
          <w:sz w:val="26"/>
          <w:szCs w:val="26"/>
        </w:rPr>
        <w:t xml:space="preserve">ОКВЭД: </w:t>
      </w:r>
      <w:r w:rsidRPr="00CE0F5D">
        <w:rPr>
          <w:sz w:val="26"/>
          <w:szCs w:val="26"/>
        </w:rPr>
        <w:t>41.2 Строительство жилых и нежилых зданий.</w:t>
      </w:r>
    </w:p>
    <w:p w:rsidR="006F7C12" w:rsidRDefault="006F7C12" w:rsidP="006F7C12">
      <w:pPr>
        <w:pStyle w:val="ad"/>
        <w:rPr>
          <w:sz w:val="26"/>
          <w:szCs w:val="26"/>
        </w:rPr>
      </w:pPr>
      <w:r w:rsidRPr="00984E5B">
        <w:rPr>
          <w:sz w:val="26"/>
          <w:szCs w:val="26"/>
        </w:rPr>
        <w:t>Состав документов: документы о соз</w:t>
      </w:r>
      <w:r>
        <w:rPr>
          <w:sz w:val="26"/>
          <w:szCs w:val="26"/>
        </w:rPr>
        <w:t>дании и ликвидации</w:t>
      </w:r>
      <w:r w:rsidRPr="00984E5B">
        <w:rPr>
          <w:sz w:val="26"/>
          <w:szCs w:val="26"/>
        </w:rPr>
        <w:t>,</w:t>
      </w:r>
      <w:r>
        <w:rPr>
          <w:sz w:val="26"/>
          <w:szCs w:val="26"/>
        </w:rPr>
        <w:t xml:space="preserve"> приказы по личному составу 2012–201</w:t>
      </w:r>
      <w:r w:rsidRPr="00984E5B">
        <w:rPr>
          <w:sz w:val="26"/>
          <w:szCs w:val="26"/>
        </w:rPr>
        <w:t xml:space="preserve">9 гг., </w:t>
      </w:r>
      <w:r>
        <w:rPr>
          <w:sz w:val="26"/>
          <w:szCs w:val="26"/>
        </w:rPr>
        <w:t>трудовые договоры 2012–2017 гг., договоры подряда 2015–2016 гг., личные карточки (ф. Т-2) 2013–201</w:t>
      </w:r>
      <w:r w:rsidRPr="00984E5B">
        <w:rPr>
          <w:sz w:val="26"/>
          <w:szCs w:val="26"/>
        </w:rPr>
        <w:t xml:space="preserve">9 гг., </w:t>
      </w:r>
      <w:r>
        <w:rPr>
          <w:sz w:val="26"/>
          <w:szCs w:val="26"/>
        </w:rPr>
        <w:t>лицевые счета по заработной плате 2012–201</w:t>
      </w:r>
      <w:r w:rsidRPr="00984E5B">
        <w:rPr>
          <w:sz w:val="26"/>
          <w:szCs w:val="26"/>
        </w:rPr>
        <w:t>9 гг.</w:t>
      </w:r>
    </w:p>
    <w:p w:rsidR="006F7C12" w:rsidRPr="00E27D9D" w:rsidRDefault="006F7C12" w:rsidP="006F7C12">
      <w:pPr>
        <w:pStyle w:val="ad"/>
        <w:rPr>
          <w:sz w:val="26"/>
          <w:szCs w:val="26"/>
        </w:rPr>
      </w:pPr>
    </w:p>
    <w:p w:rsidR="006F7C12" w:rsidRPr="006F7C12" w:rsidRDefault="006F7C12" w:rsidP="006F7C12">
      <w:pPr>
        <w:pStyle w:val="ad"/>
        <w:rPr>
          <w:b/>
          <w:sz w:val="26"/>
          <w:szCs w:val="26"/>
        </w:rPr>
      </w:pPr>
      <w:r w:rsidRPr="006F7C12">
        <w:rPr>
          <w:b/>
          <w:sz w:val="26"/>
          <w:szCs w:val="26"/>
        </w:rPr>
        <w:t>ООО «</w:t>
      </w:r>
      <w:proofErr w:type="spellStart"/>
      <w:r w:rsidRPr="006F7C12">
        <w:rPr>
          <w:b/>
          <w:sz w:val="26"/>
          <w:szCs w:val="26"/>
        </w:rPr>
        <w:t>Стройсервис</w:t>
      </w:r>
      <w:proofErr w:type="spellEnd"/>
      <w:r w:rsidRPr="006F7C12">
        <w:rPr>
          <w:b/>
          <w:sz w:val="26"/>
          <w:szCs w:val="26"/>
        </w:rPr>
        <w:t>» (20.05.2005–27.02.2012)</w:t>
      </w:r>
    </w:p>
    <w:p w:rsidR="006F7C12" w:rsidRDefault="006F7C12" w:rsidP="006F7C12">
      <w:pPr>
        <w:pStyle w:val="ad"/>
        <w:rPr>
          <w:sz w:val="26"/>
          <w:szCs w:val="26"/>
        </w:rPr>
      </w:pPr>
      <w:r w:rsidRPr="003357DF">
        <w:rPr>
          <w:sz w:val="26"/>
          <w:szCs w:val="26"/>
        </w:rPr>
        <w:t>ОАФ 15, оп. 173, 6 ед. хр., 2005–2012 гг.</w:t>
      </w:r>
    </w:p>
    <w:p w:rsidR="006F7C12" w:rsidRPr="003357DF" w:rsidRDefault="006F7C12" w:rsidP="006F7C12">
      <w:pPr>
        <w:pStyle w:val="ad"/>
        <w:rPr>
          <w:sz w:val="26"/>
          <w:szCs w:val="26"/>
        </w:rPr>
      </w:pPr>
      <w:r>
        <w:rPr>
          <w:sz w:val="26"/>
          <w:szCs w:val="26"/>
        </w:rPr>
        <w:t>Состав документов: документы о создании и ликвидации 2005–2012 гг., приказы по личному составу 2005–2012 гг., личные карточки (ф. Т-2) 2006–2012 гг., расчетные ведомости по заработной плате 2006–2008 гг., лицевые счета по заработной плате 2009–2012 гг.</w:t>
      </w:r>
    </w:p>
    <w:p w:rsidR="006F7C12" w:rsidRDefault="006F7C12" w:rsidP="00281131">
      <w:pPr>
        <w:pStyle w:val="ad"/>
        <w:rPr>
          <w:sz w:val="26"/>
          <w:szCs w:val="26"/>
        </w:rPr>
      </w:pPr>
    </w:p>
    <w:p w:rsidR="003F31A0" w:rsidRPr="003F31A0" w:rsidRDefault="003F31A0" w:rsidP="003F31A0">
      <w:pPr>
        <w:pStyle w:val="ad"/>
        <w:rPr>
          <w:b/>
          <w:sz w:val="26"/>
          <w:szCs w:val="26"/>
        </w:rPr>
      </w:pPr>
      <w:r w:rsidRPr="003F31A0">
        <w:rPr>
          <w:b/>
          <w:sz w:val="26"/>
          <w:szCs w:val="26"/>
        </w:rPr>
        <w:t>ООО «</w:t>
      </w:r>
      <w:proofErr w:type="spellStart"/>
      <w:r w:rsidRPr="003F31A0">
        <w:rPr>
          <w:b/>
          <w:sz w:val="26"/>
          <w:szCs w:val="26"/>
        </w:rPr>
        <w:t>РоссТоргСтрой</w:t>
      </w:r>
      <w:proofErr w:type="spellEnd"/>
      <w:r w:rsidRPr="003F31A0">
        <w:rPr>
          <w:b/>
          <w:sz w:val="26"/>
          <w:szCs w:val="26"/>
        </w:rPr>
        <w:t>» (23.03.2006–29.05.2012)</w:t>
      </w:r>
    </w:p>
    <w:p w:rsidR="003F31A0" w:rsidRPr="007760C6" w:rsidRDefault="003F31A0" w:rsidP="003F31A0">
      <w:pPr>
        <w:pStyle w:val="ad"/>
        <w:rPr>
          <w:sz w:val="26"/>
          <w:szCs w:val="26"/>
        </w:rPr>
      </w:pPr>
      <w:r w:rsidRPr="007760C6">
        <w:rPr>
          <w:sz w:val="26"/>
          <w:szCs w:val="26"/>
        </w:rPr>
        <w:t>ОАФ 16, оп. 87, 4 ед. хр., 2006–2011 гг.</w:t>
      </w:r>
    </w:p>
    <w:p w:rsidR="003F31A0" w:rsidRPr="003F31A0" w:rsidRDefault="003F31A0" w:rsidP="003F31A0">
      <w:pPr>
        <w:pStyle w:val="ad"/>
        <w:rPr>
          <w:sz w:val="26"/>
          <w:szCs w:val="26"/>
        </w:rPr>
      </w:pPr>
      <w:r w:rsidRPr="003F31A0">
        <w:rPr>
          <w:sz w:val="26"/>
          <w:szCs w:val="26"/>
        </w:rPr>
        <w:t>ИНН: 7449055047.</w:t>
      </w:r>
    </w:p>
    <w:p w:rsidR="003F31A0" w:rsidRPr="003F31A0" w:rsidRDefault="003F31A0" w:rsidP="003F31A0">
      <w:pPr>
        <w:pStyle w:val="ad"/>
        <w:rPr>
          <w:sz w:val="26"/>
          <w:szCs w:val="26"/>
        </w:rPr>
      </w:pPr>
      <w:r w:rsidRPr="003F31A0">
        <w:rPr>
          <w:sz w:val="26"/>
          <w:szCs w:val="26"/>
        </w:rPr>
        <w:t>ОКВЭД: 45.34 Монтаж прочего инженерного оборудования.</w:t>
      </w:r>
    </w:p>
    <w:p w:rsidR="003F31A0" w:rsidRPr="007760C6" w:rsidRDefault="003F31A0" w:rsidP="003F31A0">
      <w:pPr>
        <w:pStyle w:val="ad"/>
        <w:rPr>
          <w:sz w:val="26"/>
          <w:szCs w:val="26"/>
        </w:rPr>
      </w:pPr>
      <w:r w:rsidRPr="007760C6">
        <w:rPr>
          <w:sz w:val="26"/>
          <w:szCs w:val="26"/>
        </w:rPr>
        <w:t xml:space="preserve">Состав документов: документы о создании и </w:t>
      </w:r>
      <w:r>
        <w:rPr>
          <w:sz w:val="26"/>
          <w:szCs w:val="26"/>
        </w:rPr>
        <w:t>признании несостоятельным (банкротом)</w:t>
      </w:r>
      <w:r w:rsidRPr="007760C6">
        <w:rPr>
          <w:sz w:val="26"/>
          <w:szCs w:val="26"/>
        </w:rPr>
        <w:t xml:space="preserve">, приказы </w:t>
      </w:r>
      <w:r w:rsidR="001E2997">
        <w:rPr>
          <w:sz w:val="26"/>
          <w:szCs w:val="26"/>
        </w:rPr>
        <w:t>по личному</w:t>
      </w:r>
      <w:r w:rsidRPr="007760C6">
        <w:rPr>
          <w:sz w:val="26"/>
          <w:szCs w:val="26"/>
        </w:rPr>
        <w:t xml:space="preserve"> составу 2006–2011 гг., личные карточки (ф. Т-2) 2008–2011 гг., расчетные ведомости по заработной плате 2008–2009 гг.</w:t>
      </w:r>
    </w:p>
    <w:p w:rsidR="003F31A0" w:rsidRDefault="003F31A0" w:rsidP="00281131">
      <w:pPr>
        <w:pStyle w:val="ad"/>
        <w:rPr>
          <w:sz w:val="26"/>
          <w:szCs w:val="26"/>
        </w:rPr>
      </w:pPr>
    </w:p>
    <w:p w:rsidR="00DD05F0" w:rsidRPr="00DD05F0" w:rsidRDefault="00DD05F0" w:rsidP="00DD05F0">
      <w:pPr>
        <w:pStyle w:val="ad"/>
        <w:rPr>
          <w:b/>
          <w:sz w:val="26"/>
          <w:szCs w:val="26"/>
        </w:rPr>
      </w:pPr>
      <w:r w:rsidRPr="00DD05F0">
        <w:rPr>
          <w:b/>
          <w:sz w:val="26"/>
          <w:szCs w:val="26"/>
        </w:rPr>
        <w:t>ООО «Сервисный центр КД» (11.01.2006–27.07.2021)</w:t>
      </w:r>
    </w:p>
    <w:p w:rsidR="00DD05F0" w:rsidRDefault="00DD05F0" w:rsidP="00DD05F0">
      <w:pPr>
        <w:pStyle w:val="ad"/>
        <w:rPr>
          <w:sz w:val="26"/>
          <w:szCs w:val="26"/>
        </w:rPr>
      </w:pPr>
      <w:r>
        <w:rPr>
          <w:sz w:val="26"/>
          <w:szCs w:val="26"/>
        </w:rPr>
        <w:t>Ф. 175</w:t>
      </w:r>
      <w:r w:rsidRPr="00EA6E21">
        <w:rPr>
          <w:sz w:val="26"/>
          <w:szCs w:val="26"/>
        </w:rPr>
        <w:t xml:space="preserve">, оп. </w:t>
      </w:r>
      <w:r>
        <w:rPr>
          <w:sz w:val="26"/>
          <w:szCs w:val="26"/>
        </w:rPr>
        <w:t>78</w:t>
      </w:r>
      <w:r w:rsidRPr="00EA6E21">
        <w:rPr>
          <w:sz w:val="26"/>
          <w:szCs w:val="26"/>
        </w:rPr>
        <w:t xml:space="preserve">, </w:t>
      </w:r>
      <w:r>
        <w:rPr>
          <w:sz w:val="26"/>
          <w:szCs w:val="26"/>
        </w:rPr>
        <w:t>6</w:t>
      </w:r>
      <w:r w:rsidRPr="00EA6E21">
        <w:rPr>
          <w:sz w:val="26"/>
          <w:szCs w:val="26"/>
        </w:rPr>
        <w:t xml:space="preserve"> ед. хр.</w:t>
      </w:r>
      <w:r>
        <w:rPr>
          <w:sz w:val="26"/>
          <w:szCs w:val="26"/>
        </w:rPr>
        <w:t>,</w:t>
      </w:r>
      <w:r w:rsidRPr="00EA6E21">
        <w:rPr>
          <w:sz w:val="26"/>
          <w:szCs w:val="26"/>
        </w:rPr>
        <w:t xml:space="preserve"> </w:t>
      </w:r>
      <w:r>
        <w:rPr>
          <w:sz w:val="26"/>
          <w:szCs w:val="26"/>
        </w:rPr>
        <w:t>2005–2020</w:t>
      </w:r>
      <w:r w:rsidRPr="00EA6E21">
        <w:rPr>
          <w:sz w:val="26"/>
          <w:szCs w:val="26"/>
        </w:rPr>
        <w:t xml:space="preserve"> гг.</w:t>
      </w:r>
    </w:p>
    <w:p w:rsidR="00DD05F0" w:rsidRDefault="00DD05F0" w:rsidP="00DD05F0">
      <w:pPr>
        <w:pStyle w:val="ad"/>
        <w:rPr>
          <w:sz w:val="26"/>
          <w:szCs w:val="26"/>
        </w:rPr>
      </w:pPr>
      <w:r>
        <w:rPr>
          <w:sz w:val="26"/>
          <w:szCs w:val="26"/>
        </w:rPr>
        <w:t>ИНН: 7447090293.</w:t>
      </w:r>
    </w:p>
    <w:p w:rsidR="00DD05F0" w:rsidRPr="00EA6E21" w:rsidRDefault="00DD05F0" w:rsidP="00DD05F0">
      <w:pPr>
        <w:pStyle w:val="ad"/>
        <w:rPr>
          <w:sz w:val="26"/>
          <w:szCs w:val="26"/>
        </w:rPr>
      </w:pPr>
      <w:r w:rsidRPr="00DD05F0">
        <w:rPr>
          <w:sz w:val="26"/>
          <w:szCs w:val="26"/>
        </w:rPr>
        <w:t>ОКВЭД: 43.32 Работы столярные и плотничные.</w:t>
      </w:r>
    </w:p>
    <w:p w:rsidR="00DD05F0" w:rsidRDefault="00DD05F0" w:rsidP="00DD05F0">
      <w:pPr>
        <w:pStyle w:val="ad"/>
        <w:rPr>
          <w:sz w:val="26"/>
          <w:szCs w:val="26"/>
        </w:rPr>
      </w:pPr>
      <w:r w:rsidRPr="00791952">
        <w:rPr>
          <w:sz w:val="26"/>
          <w:szCs w:val="26"/>
        </w:rPr>
        <w:t>Состав документов: докуме</w:t>
      </w:r>
      <w:r>
        <w:rPr>
          <w:sz w:val="26"/>
          <w:szCs w:val="26"/>
        </w:rPr>
        <w:t>нты о создании и ликвидации 2005–2020</w:t>
      </w:r>
      <w:r w:rsidRPr="00791952">
        <w:rPr>
          <w:sz w:val="26"/>
          <w:szCs w:val="26"/>
        </w:rPr>
        <w:t xml:space="preserve"> гг., приказы </w:t>
      </w:r>
      <w:r>
        <w:rPr>
          <w:sz w:val="26"/>
          <w:szCs w:val="26"/>
        </w:rPr>
        <w:t>по личному</w:t>
      </w:r>
      <w:r w:rsidRPr="00791952">
        <w:rPr>
          <w:sz w:val="26"/>
          <w:szCs w:val="26"/>
        </w:rPr>
        <w:t xml:space="preserve"> составу</w:t>
      </w:r>
      <w:r>
        <w:rPr>
          <w:sz w:val="26"/>
          <w:szCs w:val="26"/>
        </w:rPr>
        <w:t xml:space="preserve"> 2006–2007, 2010–2019 гг.</w:t>
      </w:r>
      <w:r w:rsidRPr="00791952">
        <w:rPr>
          <w:sz w:val="26"/>
          <w:szCs w:val="26"/>
        </w:rPr>
        <w:t xml:space="preserve">, </w:t>
      </w:r>
      <w:r>
        <w:rPr>
          <w:sz w:val="26"/>
          <w:szCs w:val="26"/>
        </w:rPr>
        <w:t xml:space="preserve">трудовые договоры 2006–2019 гг., </w:t>
      </w:r>
      <w:r w:rsidRPr="00791952">
        <w:rPr>
          <w:sz w:val="26"/>
          <w:szCs w:val="26"/>
        </w:rPr>
        <w:t>личные карточки (ф. Т-2)</w:t>
      </w:r>
      <w:r>
        <w:rPr>
          <w:sz w:val="26"/>
          <w:szCs w:val="26"/>
        </w:rPr>
        <w:t xml:space="preserve"> 2011–2019 гг.</w:t>
      </w:r>
      <w:r w:rsidRPr="00791952">
        <w:rPr>
          <w:sz w:val="26"/>
          <w:szCs w:val="26"/>
        </w:rPr>
        <w:t>, расчетные ве</w:t>
      </w:r>
      <w:r>
        <w:rPr>
          <w:sz w:val="26"/>
          <w:szCs w:val="26"/>
        </w:rPr>
        <w:t>домости по заработной плате 2006–2020</w:t>
      </w:r>
      <w:r w:rsidRPr="00791952">
        <w:rPr>
          <w:sz w:val="26"/>
          <w:szCs w:val="26"/>
        </w:rPr>
        <w:t xml:space="preserve"> гг.</w:t>
      </w:r>
    </w:p>
    <w:p w:rsidR="00DD05F0" w:rsidRPr="0096739E" w:rsidRDefault="00DD05F0" w:rsidP="00281131">
      <w:pPr>
        <w:pStyle w:val="ad"/>
        <w:rPr>
          <w:sz w:val="26"/>
          <w:szCs w:val="26"/>
        </w:rPr>
      </w:pPr>
    </w:p>
    <w:p w:rsidR="00BE065D" w:rsidRPr="00FC3AEA" w:rsidRDefault="00BE065D" w:rsidP="00BE065D">
      <w:pPr>
        <w:pStyle w:val="ad"/>
        <w:rPr>
          <w:b/>
          <w:sz w:val="26"/>
          <w:szCs w:val="26"/>
        </w:rPr>
      </w:pPr>
      <w:r w:rsidRPr="00FC3AEA">
        <w:rPr>
          <w:b/>
          <w:sz w:val="26"/>
          <w:szCs w:val="26"/>
        </w:rPr>
        <w:t>ООО «</w:t>
      </w:r>
      <w:proofErr w:type="spellStart"/>
      <w:r w:rsidRPr="00FC3AEA">
        <w:rPr>
          <w:b/>
          <w:sz w:val="26"/>
          <w:szCs w:val="26"/>
        </w:rPr>
        <w:t>СнабТелеКомСервис</w:t>
      </w:r>
      <w:proofErr w:type="spellEnd"/>
      <w:r w:rsidRPr="00FC3AEA">
        <w:rPr>
          <w:b/>
          <w:sz w:val="26"/>
          <w:szCs w:val="26"/>
        </w:rPr>
        <w:t>» (04.03.2005–22.09.2006)</w:t>
      </w:r>
    </w:p>
    <w:p w:rsidR="00BE065D" w:rsidRDefault="00BE065D" w:rsidP="00BE065D">
      <w:pPr>
        <w:pStyle w:val="ad"/>
        <w:rPr>
          <w:sz w:val="26"/>
          <w:szCs w:val="26"/>
        </w:rPr>
      </w:pPr>
      <w:r w:rsidRPr="006447AD">
        <w:rPr>
          <w:sz w:val="26"/>
          <w:szCs w:val="26"/>
        </w:rPr>
        <w:t>ОАФ 9, оп. 173, 2 ед. хр., 2005–2006 гг.</w:t>
      </w:r>
    </w:p>
    <w:p w:rsidR="00BE065D" w:rsidRDefault="00BE065D" w:rsidP="00BE065D">
      <w:pPr>
        <w:pStyle w:val="ad"/>
        <w:rPr>
          <w:sz w:val="26"/>
          <w:szCs w:val="26"/>
        </w:rPr>
      </w:pPr>
      <w:r w:rsidRPr="00FC3AEA">
        <w:rPr>
          <w:sz w:val="26"/>
          <w:szCs w:val="26"/>
        </w:rPr>
        <w:t>ИНН: 7451215185</w:t>
      </w:r>
      <w:r>
        <w:rPr>
          <w:sz w:val="26"/>
          <w:szCs w:val="26"/>
        </w:rPr>
        <w:t>.</w:t>
      </w:r>
    </w:p>
    <w:p w:rsidR="00BE065D" w:rsidRPr="006447AD" w:rsidRDefault="00BE065D" w:rsidP="00BE065D">
      <w:pPr>
        <w:pStyle w:val="ad"/>
        <w:rPr>
          <w:sz w:val="26"/>
          <w:szCs w:val="26"/>
        </w:rPr>
      </w:pPr>
      <w:r>
        <w:rPr>
          <w:sz w:val="26"/>
          <w:szCs w:val="26"/>
        </w:rPr>
        <w:t xml:space="preserve">ОКВЭД </w:t>
      </w:r>
      <w:r w:rsidRPr="00FC3AEA">
        <w:rPr>
          <w:sz w:val="26"/>
          <w:szCs w:val="26"/>
        </w:rPr>
        <w:t>45.21 Производство общестроительных</w:t>
      </w:r>
      <w:r>
        <w:rPr>
          <w:sz w:val="26"/>
          <w:szCs w:val="26"/>
        </w:rPr>
        <w:t xml:space="preserve"> </w:t>
      </w:r>
      <w:r w:rsidRPr="00FC3AEA">
        <w:rPr>
          <w:sz w:val="26"/>
          <w:szCs w:val="26"/>
        </w:rPr>
        <w:t>работ</w:t>
      </w:r>
      <w:r>
        <w:rPr>
          <w:sz w:val="26"/>
          <w:szCs w:val="26"/>
        </w:rPr>
        <w:t>.</w:t>
      </w:r>
    </w:p>
    <w:p w:rsidR="00BE065D" w:rsidRPr="006447AD" w:rsidRDefault="00BE065D" w:rsidP="00BE065D">
      <w:pPr>
        <w:pStyle w:val="ad"/>
        <w:rPr>
          <w:sz w:val="26"/>
          <w:szCs w:val="26"/>
        </w:rPr>
      </w:pPr>
      <w:r w:rsidRPr="006447AD">
        <w:rPr>
          <w:sz w:val="26"/>
          <w:szCs w:val="26"/>
        </w:rPr>
        <w:t xml:space="preserve">Состав документов: приказы </w:t>
      </w:r>
      <w:r w:rsidR="001E2997">
        <w:rPr>
          <w:sz w:val="26"/>
          <w:szCs w:val="26"/>
        </w:rPr>
        <w:t>по личному</w:t>
      </w:r>
      <w:r w:rsidRPr="006447AD">
        <w:rPr>
          <w:sz w:val="26"/>
          <w:szCs w:val="26"/>
        </w:rPr>
        <w:t xml:space="preserve"> составу 2005–2006 гг., расчетные ведомости по заработной плате 2005 г.</w:t>
      </w:r>
    </w:p>
    <w:p w:rsidR="00BE065D" w:rsidRDefault="00BE065D" w:rsidP="003F31A0">
      <w:pPr>
        <w:pStyle w:val="ad"/>
        <w:rPr>
          <w:b/>
          <w:sz w:val="26"/>
          <w:szCs w:val="26"/>
        </w:rPr>
      </w:pPr>
    </w:p>
    <w:p w:rsidR="00927393" w:rsidRPr="00927393" w:rsidRDefault="00927393" w:rsidP="00927393">
      <w:pPr>
        <w:pStyle w:val="ad"/>
        <w:rPr>
          <w:b/>
          <w:sz w:val="26"/>
          <w:szCs w:val="26"/>
        </w:rPr>
      </w:pPr>
      <w:r w:rsidRPr="00927393">
        <w:rPr>
          <w:b/>
          <w:sz w:val="26"/>
          <w:szCs w:val="26"/>
        </w:rPr>
        <w:t>ООО «Специализированная монтажная компания» (ООО «СМК») (22.01.2013–29.01.2018)</w:t>
      </w:r>
    </w:p>
    <w:p w:rsidR="00927393" w:rsidRDefault="00927393" w:rsidP="00927393">
      <w:pPr>
        <w:pStyle w:val="ad"/>
        <w:rPr>
          <w:sz w:val="26"/>
          <w:szCs w:val="26"/>
        </w:rPr>
      </w:pPr>
      <w:r w:rsidRPr="00E27D9D">
        <w:rPr>
          <w:sz w:val="26"/>
          <w:szCs w:val="26"/>
        </w:rPr>
        <w:t>Ф. 175, оп. 39, 34 ед. хр., 2012–2018 гг.</w:t>
      </w:r>
    </w:p>
    <w:p w:rsidR="00927393" w:rsidRDefault="00927393" w:rsidP="00927393">
      <w:pPr>
        <w:pStyle w:val="ad"/>
        <w:rPr>
          <w:sz w:val="26"/>
          <w:szCs w:val="26"/>
        </w:rPr>
      </w:pPr>
      <w:r>
        <w:rPr>
          <w:sz w:val="26"/>
          <w:szCs w:val="26"/>
        </w:rPr>
        <w:t>ИНН: 7451347992.</w:t>
      </w:r>
    </w:p>
    <w:p w:rsidR="00927393" w:rsidRPr="00E27D9D" w:rsidRDefault="00927393" w:rsidP="00927393">
      <w:pPr>
        <w:pStyle w:val="ad"/>
        <w:rPr>
          <w:sz w:val="26"/>
          <w:szCs w:val="26"/>
        </w:rPr>
      </w:pPr>
      <w:r w:rsidRPr="00927393">
        <w:rPr>
          <w:sz w:val="26"/>
          <w:szCs w:val="26"/>
        </w:rPr>
        <w:t>ОКВЭД: 41.2 Строительство жилых и нежилых зданий.</w:t>
      </w:r>
    </w:p>
    <w:p w:rsidR="00927393" w:rsidRDefault="00927393" w:rsidP="00927393">
      <w:pPr>
        <w:pStyle w:val="ad"/>
        <w:rPr>
          <w:sz w:val="26"/>
          <w:szCs w:val="26"/>
        </w:rPr>
      </w:pPr>
      <w:r w:rsidRPr="000F3641">
        <w:rPr>
          <w:sz w:val="26"/>
          <w:szCs w:val="26"/>
        </w:rPr>
        <w:t>Состав документов: докуме</w:t>
      </w:r>
      <w:r>
        <w:rPr>
          <w:sz w:val="26"/>
          <w:szCs w:val="26"/>
        </w:rPr>
        <w:t>нты о создании и признании несостоятельным (банкротом) 2012–2018</w:t>
      </w:r>
      <w:r w:rsidRPr="000F3641">
        <w:rPr>
          <w:sz w:val="26"/>
          <w:szCs w:val="26"/>
        </w:rPr>
        <w:t xml:space="preserve"> гг.,</w:t>
      </w:r>
      <w:r>
        <w:rPr>
          <w:sz w:val="26"/>
          <w:szCs w:val="26"/>
        </w:rPr>
        <w:t xml:space="preserve"> приказы по личному составу 2013–2018</w:t>
      </w:r>
      <w:r w:rsidRPr="000F3641">
        <w:rPr>
          <w:sz w:val="26"/>
          <w:szCs w:val="26"/>
        </w:rPr>
        <w:t xml:space="preserve"> гг.,</w:t>
      </w:r>
      <w:r>
        <w:rPr>
          <w:sz w:val="26"/>
          <w:szCs w:val="26"/>
        </w:rPr>
        <w:t xml:space="preserve"> трудовые договоры 2013–2017 гг., личные карточки (ф. Т-2) 2013–2018</w:t>
      </w:r>
      <w:r w:rsidRPr="000F3641">
        <w:rPr>
          <w:sz w:val="26"/>
          <w:szCs w:val="26"/>
        </w:rPr>
        <w:t xml:space="preserve"> гг., </w:t>
      </w:r>
      <w:r>
        <w:rPr>
          <w:sz w:val="26"/>
          <w:szCs w:val="26"/>
        </w:rPr>
        <w:t>невостребованные трудовые книжки.</w:t>
      </w:r>
    </w:p>
    <w:p w:rsidR="00927393" w:rsidRDefault="00927393" w:rsidP="003F31A0">
      <w:pPr>
        <w:pStyle w:val="ad"/>
        <w:rPr>
          <w:b/>
          <w:sz w:val="26"/>
          <w:szCs w:val="26"/>
        </w:rPr>
      </w:pPr>
    </w:p>
    <w:p w:rsidR="004E6619" w:rsidRPr="00F3269C" w:rsidRDefault="004E6619" w:rsidP="004E6619">
      <w:pPr>
        <w:pStyle w:val="ad"/>
        <w:rPr>
          <w:b/>
          <w:sz w:val="26"/>
          <w:szCs w:val="26"/>
        </w:rPr>
      </w:pPr>
      <w:r w:rsidRPr="00F3269C">
        <w:rPr>
          <w:b/>
          <w:sz w:val="26"/>
          <w:szCs w:val="26"/>
        </w:rPr>
        <w:t>ООО Строительная Компания «Альтернатива» (15.10.2009–31.10.2019)</w:t>
      </w:r>
    </w:p>
    <w:p w:rsidR="004E6619" w:rsidRDefault="004E6619" w:rsidP="004E6619">
      <w:pPr>
        <w:pStyle w:val="ad"/>
        <w:rPr>
          <w:sz w:val="26"/>
          <w:szCs w:val="26"/>
        </w:rPr>
      </w:pPr>
      <w:r w:rsidRPr="00F74166">
        <w:rPr>
          <w:sz w:val="26"/>
          <w:szCs w:val="26"/>
        </w:rPr>
        <w:t>Ф. 175, оп. 55, 4 ед. хр., 2009–2019 гг.</w:t>
      </w:r>
    </w:p>
    <w:p w:rsidR="004E6619" w:rsidRDefault="004E6619" w:rsidP="004E6619">
      <w:pPr>
        <w:pStyle w:val="ad"/>
        <w:rPr>
          <w:sz w:val="26"/>
          <w:szCs w:val="26"/>
        </w:rPr>
      </w:pPr>
      <w:r>
        <w:rPr>
          <w:sz w:val="26"/>
          <w:szCs w:val="26"/>
        </w:rPr>
        <w:t>ИНН: 7447161120.</w:t>
      </w:r>
    </w:p>
    <w:p w:rsidR="004E6619" w:rsidRPr="00F74166" w:rsidRDefault="004E6619" w:rsidP="004E6619">
      <w:pPr>
        <w:pStyle w:val="ad"/>
        <w:rPr>
          <w:sz w:val="26"/>
          <w:szCs w:val="26"/>
        </w:rPr>
      </w:pPr>
      <w:r>
        <w:rPr>
          <w:sz w:val="26"/>
          <w:szCs w:val="26"/>
        </w:rPr>
        <w:t xml:space="preserve">ОКВЭД: </w:t>
      </w:r>
      <w:r>
        <w:rPr>
          <w:bCs/>
          <w:sz w:val="26"/>
          <w:szCs w:val="26"/>
        </w:rPr>
        <w:t>41.2 Строительство жилых и нежилых зданий.</w:t>
      </w:r>
    </w:p>
    <w:p w:rsidR="004E6619" w:rsidRDefault="004E6619" w:rsidP="004E6619">
      <w:pPr>
        <w:pStyle w:val="ad"/>
        <w:rPr>
          <w:sz w:val="26"/>
          <w:szCs w:val="26"/>
        </w:rPr>
      </w:pPr>
      <w:r w:rsidRPr="00A92122">
        <w:rPr>
          <w:sz w:val="26"/>
          <w:szCs w:val="26"/>
        </w:rPr>
        <w:t>Состав документов: докуме</w:t>
      </w:r>
      <w:r>
        <w:rPr>
          <w:sz w:val="26"/>
          <w:szCs w:val="26"/>
        </w:rPr>
        <w:t>нты о создании и ликвидации 2009–2019</w:t>
      </w:r>
      <w:r w:rsidRPr="00A92122">
        <w:rPr>
          <w:sz w:val="26"/>
          <w:szCs w:val="26"/>
        </w:rPr>
        <w:t xml:space="preserve"> гг.,</w:t>
      </w:r>
      <w:r>
        <w:rPr>
          <w:sz w:val="26"/>
          <w:szCs w:val="26"/>
        </w:rPr>
        <w:t xml:space="preserve"> приказы по личному составу 2009–2018</w:t>
      </w:r>
      <w:r w:rsidRPr="00A92122">
        <w:rPr>
          <w:sz w:val="26"/>
          <w:szCs w:val="26"/>
        </w:rPr>
        <w:t xml:space="preserve"> гг</w:t>
      </w:r>
      <w:r>
        <w:rPr>
          <w:sz w:val="26"/>
          <w:szCs w:val="26"/>
        </w:rPr>
        <w:t>., трудовые договоры 2012–2018 гг., личные карточки (ф. Т-2) 2013–2018</w:t>
      </w:r>
      <w:r w:rsidRPr="00A92122">
        <w:rPr>
          <w:sz w:val="26"/>
          <w:szCs w:val="26"/>
        </w:rPr>
        <w:t xml:space="preserve"> </w:t>
      </w:r>
      <w:r>
        <w:rPr>
          <w:sz w:val="26"/>
          <w:szCs w:val="26"/>
        </w:rPr>
        <w:t>гг</w:t>
      </w:r>
      <w:r w:rsidRPr="00A92122">
        <w:rPr>
          <w:sz w:val="26"/>
          <w:szCs w:val="26"/>
        </w:rPr>
        <w:t>.</w:t>
      </w:r>
    </w:p>
    <w:p w:rsidR="004E6619" w:rsidRPr="00F74166" w:rsidRDefault="004E6619" w:rsidP="004E6619">
      <w:pPr>
        <w:pStyle w:val="ad"/>
        <w:rPr>
          <w:sz w:val="26"/>
          <w:szCs w:val="26"/>
        </w:rPr>
      </w:pPr>
    </w:p>
    <w:p w:rsidR="004E6619" w:rsidRPr="00F3269C" w:rsidRDefault="004E6619" w:rsidP="00A42348">
      <w:pPr>
        <w:pStyle w:val="ad"/>
        <w:keepNext/>
        <w:rPr>
          <w:b/>
          <w:sz w:val="26"/>
          <w:szCs w:val="26"/>
        </w:rPr>
      </w:pPr>
      <w:r w:rsidRPr="00F3269C">
        <w:rPr>
          <w:b/>
          <w:sz w:val="26"/>
          <w:szCs w:val="26"/>
        </w:rPr>
        <w:t>ООО Строительная компания «</w:t>
      </w:r>
      <w:proofErr w:type="spellStart"/>
      <w:r w:rsidRPr="00F3269C">
        <w:rPr>
          <w:b/>
          <w:sz w:val="26"/>
          <w:szCs w:val="26"/>
        </w:rPr>
        <w:t>АльфаСтрой</w:t>
      </w:r>
      <w:proofErr w:type="spellEnd"/>
      <w:r w:rsidRPr="00F3269C">
        <w:rPr>
          <w:b/>
          <w:sz w:val="26"/>
          <w:szCs w:val="26"/>
        </w:rPr>
        <w:t>» (30.05.2011–24.12.2018)</w:t>
      </w:r>
    </w:p>
    <w:p w:rsidR="004E6619" w:rsidRDefault="004E6619" w:rsidP="004E6619">
      <w:pPr>
        <w:pStyle w:val="ad"/>
        <w:rPr>
          <w:sz w:val="26"/>
          <w:szCs w:val="26"/>
        </w:rPr>
      </w:pPr>
      <w:r w:rsidRPr="00F37FF3">
        <w:rPr>
          <w:sz w:val="26"/>
          <w:szCs w:val="26"/>
        </w:rPr>
        <w:t>Ф. 175, оп. 13, 24 ед. хр., 2011–2018 гг.</w:t>
      </w:r>
    </w:p>
    <w:p w:rsidR="004E6619" w:rsidRPr="00F3269C" w:rsidRDefault="004E6619" w:rsidP="004E6619">
      <w:pPr>
        <w:pStyle w:val="ad"/>
        <w:rPr>
          <w:sz w:val="26"/>
          <w:szCs w:val="26"/>
        </w:rPr>
      </w:pPr>
      <w:r w:rsidRPr="00F3269C">
        <w:rPr>
          <w:sz w:val="26"/>
          <w:szCs w:val="26"/>
        </w:rPr>
        <w:t>ИНН: 7451322042.</w:t>
      </w:r>
    </w:p>
    <w:p w:rsidR="004E6619" w:rsidRPr="00F37FF3" w:rsidRDefault="004E6619" w:rsidP="004E6619">
      <w:pPr>
        <w:pStyle w:val="ad"/>
        <w:rPr>
          <w:sz w:val="26"/>
          <w:szCs w:val="26"/>
        </w:rPr>
      </w:pPr>
      <w:r w:rsidRPr="00F3269C">
        <w:rPr>
          <w:sz w:val="26"/>
          <w:szCs w:val="26"/>
        </w:rPr>
        <w:t>ОКВЭД: 41.20 Строительство жилых и нежилых зданий.</w:t>
      </w:r>
    </w:p>
    <w:p w:rsidR="004E6619" w:rsidRDefault="004E6619" w:rsidP="004E6619">
      <w:pPr>
        <w:pStyle w:val="ad"/>
        <w:rPr>
          <w:sz w:val="26"/>
          <w:szCs w:val="26"/>
        </w:rPr>
      </w:pPr>
      <w:r w:rsidRPr="00455975">
        <w:rPr>
          <w:sz w:val="26"/>
          <w:szCs w:val="26"/>
        </w:rPr>
        <w:t xml:space="preserve">Состав документов: документы о создании и </w:t>
      </w:r>
      <w:r>
        <w:rPr>
          <w:sz w:val="26"/>
          <w:szCs w:val="26"/>
        </w:rPr>
        <w:t>признании несостоятельным (банкротом)</w:t>
      </w:r>
      <w:r w:rsidRPr="00455975">
        <w:rPr>
          <w:sz w:val="26"/>
          <w:szCs w:val="26"/>
        </w:rPr>
        <w:t xml:space="preserve">, приказы </w:t>
      </w:r>
      <w:r>
        <w:rPr>
          <w:sz w:val="26"/>
          <w:szCs w:val="26"/>
        </w:rPr>
        <w:t>по личному</w:t>
      </w:r>
      <w:r w:rsidRPr="00455975">
        <w:rPr>
          <w:sz w:val="26"/>
          <w:szCs w:val="26"/>
        </w:rPr>
        <w:t xml:space="preserve"> составу,</w:t>
      </w:r>
      <w:r>
        <w:rPr>
          <w:sz w:val="26"/>
          <w:szCs w:val="26"/>
        </w:rPr>
        <w:t xml:space="preserve"> трудовые договоры,</w:t>
      </w:r>
      <w:r w:rsidRPr="00455975">
        <w:rPr>
          <w:sz w:val="26"/>
          <w:szCs w:val="26"/>
        </w:rPr>
        <w:t xml:space="preserve"> личные карточки (ф.</w:t>
      </w:r>
      <w:r>
        <w:rPr>
          <w:sz w:val="26"/>
          <w:szCs w:val="26"/>
        </w:rPr>
        <w:t> </w:t>
      </w:r>
      <w:r w:rsidRPr="00455975">
        <w:rPr>
          <w:sz w:val="26"/>
          <w:szCs w:val="26"/>
        </w:rPr>
        <w:t>Т-2), расчетные ве</w:t>
      </w:r>
      <w:r>
        <w:rPr>
          <w:sz w:val="26"/>
          <w:szCs w:val="26"/>
        </w:rPr>
        <w:t>домости по заработной плате 2011–2018</w:t>
      </w:r>
      <w:r w:rsidRPr="00455975">
        <w:rPr>
          <w:sz w:val="26"/>
          <w:szCs w:val="26"/>
        </w:rPr>
        <w:t xml:space="preserve"> гг.</w:t>
      </w:r>
    </w:p>
    <w:p w:rsidR="004E6619" w:rsidRPr="00C17779" w:rsidRDefault="004E6619" w:rsidP="004E6619">
      <w:pPr>
        <w:pStyle w:val="ad"/>
        <w:rPr>
          <w:sz w:val="26"/>
          <w:szCs w:val="26"/>
        </w:rPr>
      </w:pPr>
    </w:p>
    <w:p w:rsidR="004E6619" w:rsidRPr="00F3269C" w:rsidRDefault="004E6619" w:rsidP="004E6619">
      <w:pPr>
        <w:pStyle w:val="ad"/>
        <w:rPr>
          <w:b/>
          <w:sz w:val="26"/>
          <w:szCs w:val="26"/>
        </w:rPr>
      </w:pPr>
      <w:r w:rsidRPr="00F3269C">
        <w:rPr>
          <w:b/>
          <w:sz w:val="26"/>
          <w:szCs w:val="26"/>
        </w:rPr>
        <w:t>ООО Строительная компания «Армада» (ООО СК «Армада») (02.02.2011–03.02.2015)</w:t>
      </w:r>
    </w:p>
    <w:p w:rsidR="004E6619" w:rsidRDefault="004E6619" w:rsidP="004E6619">
      <w:pPr>
        <w:pStyle w:val="ad"/>
        <w:rPr>
          <w:sz w:val="26"/>
          <w:szCs w:val="26"/>
        </w:rPr>
      </w:pPr>
      <w:r w:rsidRPr="00C17779">
        <w:rPr>
          <w:sz w:val="26"/>
          <w:szCs w:val="26"/>
        </w:rPr>
        <w:t>ОАФ 9, оп. 235, 4 ед. хр., 2011–2014 гг.</w:t>
      </w:r>
    </w:p>
    <w:p w:rsidR="004E6619" w:rsidRDefault="004E6619" w:rsidP="004E6619">
      <w:pPr>
        <w:pStyle w:val="ad"/>
        <w:rPr>
          <w:sz w:val="26"/>
          <w:szCs w:val="26"/>
        </w:rPr>
      </w:pPr>
      <w:r>
        <w:rPr>
          <w:sz w:val="26"/>
          <w:szCs w:val="26"/>
        </w:rPr>
        <w:t>ИНН: 7451314796.</w:t>
      </w:r>
    </w:p>
    <w:p w:rsidR="004E6619" w:rsidRPr="00C17779" w:rsidRDefault="004E6619" w:rsidP="004E6619">
      <w:pPr>
        <w:pStyle w:val="ad"/>
        <w:rPr>
          <w:sz w:val="26"/>
          <w:szCs w:val="26"/>
        </w:rPr>
      </w:pPr>
      <w:r w:rsidRPr="00F3269C">
        <w:rPr>
          <w:sz w:val="26"/>
          <w:szCs w:val="26"/>
        </w:rPr>
        <w:t>ОКВЭД: 45.2 Строительство зданий и сооружений.</w:t>
      </w:r>
    </w:p>
    <w:p w:rsidR="004E6619" w:rsidRPr="00C17779" w:rsidRDefault="004E6619" w:rsidP="004E6619">
      <w:pPr>
        <w:pStyle w:val="ad"/>
        <w:rPr>
          <w:sz w:val="26"/>
          <w:szCs w:val="26"/>
        </w:rPr>
      </w:pPr>
      <w:r w:rsidRPr="00C17779">
        <w:rPr>
          <w:sz w:val="26"/>
          <w:szCs w:val="26"/>
        </w:rPr>
        <w:t xml:space="preserve">Состав документов: документы о создании и признании несостоятельным (банкротом), приказы </w:t>
      </w:r>
      <w:r>
        <w:rPr>
          <w:sz w:val="26"/>
          <w:szCs w:val="26"/>
        </w:rPr>
        <w:t>по личному</w:t>
      </w:r>
      <w:r w:rsidRPr="00C17779">
        <w:rPr>
          <w:sz w:val="26"/>
          <w:szCs w:val="26"/>
        </w:rPr>
        <w:t xml:space="preserve"> составу 2011–2014 гг., личные карточки (ф. Т-2) 2013–2014 гг., справки (ф. 2-НДФЛ) 2011–2014 гг.</w:t>
      </w:r>
    </w:p>
    <w:p w:rsidR="004E6619" w:rsidRPr="00F3269C" w:rsidRDefault="004E6619" w:rsidP="004E6619">
      <w:pPr>
        <w:pStyle w:val="ad"/>
        <w:rPr>
          <w:sz w:val="26"/>
          <w:szCs w:val="26"/>
        </w:rPr>
      </w:pPr>
    </w:p>
    <w:p w:rsidR="00252A95" w:rsidRPr="00252A95" w:rsidRDefault="00252A95" w:rsidP="00252A95">
      <w:pPr>
        <w:pStyle w:val="ad"/>
        <w:rPr>
          <w:b/>
          <w:sz w:val="26"/>
          <w:szCs w:val="26"/>
        </w:rPr>
      </w:pPr>
      <w:r w:rsidRPr="00252A95">
        <w:rPr>
          <w:b/>
          <w:sz w:val="26"/>
          <w:szCs w:val="26"/>
        </w:rPr>
        <w:t>ООО Строительная компания «</w:t>
      </w:r>
      <w:proofErr w:type="spellStart"/>
      <w:r w:rsidRPr="00252A95">
        <w:rPr>
          <w:b/>
          <w:sz w:val="26"/>
          <w:szCs w:val="26"/>
        </w:rPr>
        <w:t>Земстрой</w:t>
      </w:r>
      <w:proofErr w:type="spellEnd"/>
      <w:r w:rsidRPr="00252A95">
        <w:rPr>
          <w:b/>
          <w:sz w:val="26"/>
          <w:szCs w:val="26"/>
        </w:rPr>
        <w:t>» (ООО СК «</w:t>
      </w:r>
      <w:proofErr w:type="spellStart"/>
      <w:r w:rsidRPr="00252A95">
        <w:rPr>
          <w:b/>
          <w:sz w:val="26"/>
          <w:szCs w:val="26"/>
        </w:rPr>
        <w:t>Земстрой</w:t>
      </w:r>
      <w:proofErr w:type="spellEnd"/>
      <w:r w:rsidRPr="00252A95">
        <w:rPr>
          <w:b/>
          <w:sz w:val="26"/>
          <w:szCs w:val="26"/>
        </w:rPr>
        <w:t>») (15.12.2011–16.02.2016)</w:t>
      </w:r>
    </w:p>
    <w:p w:rsidR="00252A95" w:rsidRDefault="00252A95" w:rsidP="00252A95">
      <w:pPr>
        <w:pStyle w:val="ad"/>
        <w:rPr>
          <w:sz w:val="26"/>
          <w:szCs w:val="26"/>
        </w:rPr>
      </w:pPr>
      <w:r w:rsidRPr="00F74166">
        <w:rPr>
          <w:sz w:val="26"/>
          <w:szCs w:val="26"/>
        </w:rPr>
        <w:t>Ф. 175, оп. 54, 51 ед. хр., 2011–2016 гг.</w:t>
      </w:r>
    </w:p>
    <w:p w:rsidR="00252A95" w:rsidRDefault="00252A95" w:rsidP="00252A95">
      <w:pPr>
        <w:pStyle w:val="ad"/>
        <w:rPr>
          <w:sz w:val="26"/>
          <w:szCs w:val="26"/>
        </w:rPr>
      </w:pPr>
      <w:r>
        <w:rPr>
          <w:sz w:val="26"/>
          <w:szCs w:val="26"/>
        </w:rPr>
        <w:t>ИНН: 7447202627.</w:t>
      </w:r>
    </w:p>
    <w:p w:rsidR="00252A95" w:rsidRPr="00F74166" w:rsidRDefault="00252A95" w:rsidP="00252A95">
      <w:pPr>
        <w:pStyle w:val="ad"/>
        <w:rPr>
          <w:sz w:val="26"/>
          <w:szCs w:val="26"/>
        </w:rPr>
      </w:pPr>
      <w:r>
        <w:rPr>
          <w:sz w:val="26"/>
          <w:szCs w:val="26"/>
        </w:rPr>
        <w:t xml:space="preserve">ОКВЭД: </w:t>
      </w:r>
      <w:r w:rsidRPr="00252A95">
        <w:rPr>
          <w:sz w:val="26"/>
          <w:szCs w:val="26"/>
        </w:rPr>
        <w:t>43.12.3 Производство земляных работ.</w:t>
      </w:r>
    </w:p>
    <w:p w:rsidR="00252A95" w:rsidRDefault="00252A95" w:rsidP="00252A95">
      <w:pPr>
        <w:pStyle w:val="ad"/>
        <w:rPr>
          <w:sz w:val="26"/>
          <w:szCs w:val="26"/>
        </w:rPr>
      </w:pPr>
      <w:r w:rsidRPr="008B7463">
        <w:rPr>
          <w:sz w:val="26"/>
          <w:szCs w:val="26"/>
        </w:rPr>
        <w:t>Состав документов: докуме</w:t>
      </w:r>
      <w:r>
        <w:rPr>
          <w:sz w:val="26"/>
          <w:szCs w:val="26"/>
        </w:rPr>
        <w:t>нты о создании и ликвидации 2011–2016</w:t>
      </w:r>
      <w:r w:rsidRPr="008B7463">
        <w:rPr>
          <w:sz w:val="26"/>
          <w:szCs w:val="26"/>
        </w:rPr>
        <w:t xml:space="preserve"> гг., приказы </w:t>
      </w:r>
      <w:r>
        <w:rPr>
          <w:sz w:val="26"/>
          <w:szCs w:val="26"/>
        </w:rPr>
        <w:t>по личному</w:t>
      </w:r>
      <w:r w:rsidRPr="008B7463">
        <w:rPr>
          <w:sz w:val="26"/>
          <w:szCs w:val="26"/>
        </w:rPr>
        <w:t xml:space="preserve"> составу 20</w:t>
      </w:r>
      <w:r>
        <w:rPr>
          <w:sz w:val="26"/>
          <w:szCs w:val="26"/>
        </w:rPr>
        <w:t>12</w:t>
      </w:r>
      <w:r w:rsidRPr="008B7463">
        <w:rPr>
          <w:sz w:val="26"/>
          <w:szCs w:val="26"/>
        </w:rPr>
        <w:t>–</w:t>
      </w:r>
      <w:r>
        <w:rPr>
          <w:sz w:val="26"/>
          <w:szCs w:val="26"/>
        </w:rPr>
        <w:t xml:space="preserve">2016 </w:t>
      </w:r>
      <w:r w:rsidRPr="008B7463">
        <w:rPr>
          <w:sz w:val="26"/>
          <w:szCs w:val="26"/>
        </w:rPr>
        <w:t>гг.,</w:t>
      </w:r>
      <w:r>
        <w:rPr>
          <w:sz w:val="26"/>
          <w:szCs w:val="26"/>
        </w:rPr>
        <w:t xml:space="preserve"> трудовые договоры 2011–2016 гг., личные карточки (ф. Т-2), сведения о начисленных и уплаченных страховых взносах и страховом стаже, документы по льготному пенсионному обеспечению 2012–2016 гг. </w:t>
      </w:r>
    </w:p>
    <w:p w:rsidR="00252A95" w:rsidRDefault="00252A95" w:rsidP="003F31A0">
      <w:pPr>
        <w:pStyle w:val="ad"/>
        <w:rPr>
          <w:b/>
          <w:sz w:val="26"/>
          <w:szCs w:val="26"/>
        </w:rPr>
      </w:pPr>
    </w:p>
    <w:p w:rsidR="003F31A0" w:rsidRPr="003F31A0" w:rsidRDefault="003F31A0" w:rsidP="003F31A0">
      <w:pPr>
        <w:pStyle w:val="ad"/>
        <w:rPr>
          <w:b/>
          <w:sz w:val="26"/>
          <w:szCs w:val="26"/>
        </w:rPr>
      </w:pPr>
      <w:r w:rsidRPr="003F31A0">
        <w:rPr>
          <w:b/>
          <w:sz w:val="26"/>
          <w:szCs w:val="26"/>
        </w:rPr>
        <w:t>ООО «Строительная компания «</w:t>
      </w:r>
      <w:proofErr w:type="spellStart"/>
      <w:r w:rsidRPr="003F31A0">
        <w:rPr>
          <w:b/>
          <w:sz w:val="26"/>
          <w:szCs w:val="26"/>
        </w:rPr>
        <w:t>Новострой</w:t>
      </w:r>
      <w:proofErr w:type="spellEnd"/>
      <w:r w:rsidRPr="003F31A0">
        <w:rPr>
          <w:b/>
          <w:sz w:val="26"/>
          <w:szCs w:val="26"/>
        </w:rPr>
        <w:t xml:space="preserve"> </w:t>
      </w:r>
      <w:proofErr w:type="spellStart"/>
      <w:r w:rsidRPr="003F31A0">
        <w:rPr>
          <w:b/>
          <w:sz w:val="26"/>
          <w:szCs w:val="26"/>
        </w:rPr>
        <w:t>Интэкс</w:t>
      </w:r>
      <w:proofErr w:type="spellEnd"/>
      <w:r w:rsidRPr="003F31A0">
        <w:rPr>
          <w:b/>
          <w:sz w:val="26"/>
          <w:szCs w:val="26"/>
        </w:rPr>
        <w:t>» (ООО «СК «</w:t>
      </w:r>
      <w:proofErr w:type="spellStart"/>
      <w:r w:rsidRPr="003F31A0">
        <w:rPr>
          <w:b/>
          <w:sz w:val="26"/>
          <w:szCs w:val="26"/>
        </w:rPr>
        <w:t>Новострой</w:t>
      </w:r>
      <w:proofErr w:type="spellEnd"/>
      <w:r w:rsidRPr="003F31A0">
        <w:rPr>
          <w:b/>
          <w:sz w:val="26"/>
          <w:szCs w:val="26"/>
        </w:rPr>
        <w:t xml:space="preserve"> </w:t>
      </w:r>
      <w:proofErr w:type="spellStart"/>
      <w:r w:rsidRPr="003F31A0">
        <w:rPr>
          <w:b/>
          <w:sz w:val="26"/>
          <w:szCs w:val="26"/>
        </w:rPr>
        <w:t>Интэкс</w:t>
      </w:r>
      <w:proofErr w:type="spellEnd"/>
      <w:r w:rsidRPr="003F31A0">
        <w:rPr>
          <w:b/>
          <w:sz w:val="26"/>
          <w:szCs w:val="26"/>
        </w:rPr>
        <w:t>») (18.10.2011–19.12.2018)</w:t>
      </w:r>
    </w:p>
    <w:p w:rsidR="003F31A0" w:rsidRDefault="003F31A0" w:rsidP="003F31A0">
      <w:pPr>
        <w:pStyle w:val="ad"/>
        <w:rPr>
          <w:sz w:val="26"/>
          <w:szCs w:val="26"/>
        </w:rPr>
      </w:pPr>
      <w:r w:rsidRPr="00A1389A">
        <w:rPr>
          <w:sz w:val="26"/>
          <w:szCs w:val="26"/>
        </w:rPr>
        <w:t>Ф. 175, оп. 2</w:t>
      </w:r>
      <w:r>
        <w:rPr>
          <w:sz w:val="26"/>
          <w:szCs w:val="26"/>
        </w:rPr>
        <w:t>, 5 ед. хр., 2011–2017 гг.</w:t>
      </w:r>
    </w:p>
    <w:p w:rsidR="003F31A0" w:rsidRPr="003F31A0" w:rsidRDefault="003F31A0" w:rsidP="003F31A0">
      <w:pPr>
        <w:pStyle w:val="ad"/>
        <w:rPr>
          <w:sz w:val="26"/>
          <w:szCs w:val="26"/>
        </w:rPr>
      </w:pPr>
      <w:r w:rsidRPr="003F31A0">
        <w:rPr>
          <w:sz w:val="26"/>
          <w:szCs w:val="26"/>
        </w:rPr>
        <w:t>ИНН: 7452097689.</w:t>
      </w:r>
    </w:p>
    <w:p w:rsidR="003F31A0" w:rsidRPr="00A1389A" w:rsidRDefault="003F31A0" w:rsidP="003F31A0">
      <w:pPr>
        <w:pStyle w:val="ad"/>
        <w:rPr>
          <w:sz w:val="26"/>
          <w:szCs w:val="26"/>
        </w:rPr>
      </w:pPr>
      <w:r w:rsidRPr="003F31A0">
        <w:rPr>
          <w:sz w:val="26"/>
          <w:szCs w:val="26"/>
        </w:rPr>
        <w:t>ОКВЭД: 43.3 Работы строительные отделочные.</w:t>
      </w:r>
    </w:p>
    <w:p w:rsidR="003F31A0" w:rsidRDefault="003F31A0" w:rsidP="003F31A0">
      <w:pPr>
        <w:pStyle w:val="ad"/>
        <w:rPr>
          <w:sz w:val="26"/>
          <w:szCs w:val="26"/>
        </w:rPr>
      </w:pPr>
      <w:r w:rsidRPr="005737AC">
        <w:rPr>
          <w:sz w:val="26"/>
          <w:szCs w:val="26"/>
        </w:rPr>
        <w:t>Состав документов: документы о создании и ликвидации</w:t>
      </w:r>
      <w:r>
        <w:rPr>
          <w:sz w:val="26"/>
          <w:szCs w:val="26"/>
        </w:rPr>
        <w:t xml:space="preserve"> 2011–2017 гг.</w:t>
      </w:r>
      <w:r w:rsidRPr="005737AC">
        <w:rPr>
          <w:sz w:val="26"/>
          <w:szCs w:val="26"/>
        </w:rPr>
        <w:t xml:space="preserve">, приказы </w:t>
      </w:r>
      <w:r w:rsidR="001E2997">
        <w:rPr>
          <w:sz w:val="26"/>
          <w:szCs w:val="26"/>
        </w:rPr>
        <w:t>по личному</w:t>
      </w:r>
      <w:r w:rsidRPr="005737AC">
        <w:rPr>
          <w:sz w:val="26"/>
          <w:szCs w:val="26"/>
        </w:rPr>
        <w:t xml:space="preserve"> составу,</w:t>
      </w:r>
      <w:r>
        <w:rPr>
          <w:sz w:val="26"/>
          <w:szCs w:val="26"/>
        </w:rPr>
        <w:t xml:space="preserve"> трудовые договоры,</w:t>
      </w:r>
      <w:r w:rsidRPr="005737AC">
        <w:rPr>
          <w:sz w:val="26"/>
          <w:szCs w:val="26"/>
        </w:rPr>
        <w:t xml:space="preserve"> личные карточки (ф. Т-2), расчетные ве</w:t>
      </w:r>
      <w:r>
        <w:rPr>
          <w:sz w:val="26"/>
          <w:szCs w:val="26"/>
        </w:rPr>
        <w:t>домости по заработной плате 2011–2015</w:t>
      </w:r>
      <w:r w:rsidRPr="005737AC">
        <w:rPr>
          <w:sz w:val="26"/>
          <w:szCs w:val="26"/>
        </w:rPr>
        <w:t xml:space="preserve"> гг.</w:t>
      </w:r>
    </w:p>
    <w:p w:rsidR="003F31A0" w:rsidRDefault="003F31A0" w:rsidP="003F31A0">
      <w:pPr>
        <w:pStyle w:val="ad"/>
        <w:rPr>
          <w:sz w:val="26"/>
          <w:szCs w:val="26"/>
        </w:rPr>
      </w:pPr>
    </w:p>
    <w:p w:rsidR="004E6619" w:rsidRPr="00F3269C" w:rsidRDefault="004E6619" w:rsidP="004E6619">
      <w:pPr>
        <w:pStyle w:val="ad"/>
        <w:rPr>
          <w:b/>
          <w:sz w:val="26"/>
          <w:szCs w:val="26"/>
        </w:rPr>
      </w:pPr>
      <w:r w:rsidRPr="00F3269C">
        <w:rPr>
          <w:b/>
          <w:sz w:val="26"/>
          <w:szCs w:val="26"/>
        </w:rPr>
        <w:t>ООО Строительная компания «</w:t>
      </w:r>
      <w:proofErr w:type="spellStart"/>
      <w:r w:rsidRPr="00F3269C">
        <w:rPr>
          <w:b/>
          <w:sz w:val="26"/>
          <w:szCs w:val="26"/>
        </w:rPr>
        <w:t>Челснабстрой</w:t>
      </w:r>
      <w:proofErr w:type="spellEnd"/>
      <w:r w:rsidRPr="00F3269C">
        <w:rPr>
          <w:b/>
          <w:sz w:val="26"/>
          <w:szCs w:val="26"/>
        </w:rPr>
        <w:t>» (ООО СК «</w:t>
      </w:r>
      <w:proofErr w:type="spellStart"/>
      <w:r w:rsidRPr="00F3269C">
        <w:rPr>
          <w:b/>
          <w:sz w:val="26"/>
          <w:szCs w:val="26"/>
        </w:rPr>
        <w:t>Челснабстрой</w:t>
      </w:r>
      <w:proofErr w:type="spellEnd"/>
      <w:r w:rsidRPr="00F3269C">
        <w:rPr>
          <w:b/>
          <w:sz w:val="26"/>
          <w:szCs w:val="26"/>
        </w:rPr>
        <w:t>») (12.02.2001–22.12.2003)</w:t>
      </w:r>
    </w:p>
    <w:p w:rsidR="004E6619" w:rsidRPr="00EC31D7" w:rsidRDefault="004E6619" w:rsidP="004E6619">
      <w:pPr>
        <w:pStyle w:val="ad"/>
        <w:rPr>
          <w:sz w:val="26"/>
          <w:szCs w:val="26"/>
        </w:rPr>
      </w:pPr>
      <w:r w:rsidRPr="00EC31D7">
        <w:rPr>
          <w:sz w:val="26"/>
          <w:szCs w:val="26"/>
        </w:rPr>
        <w:t>ОАФ 14, оп. 68, 2 ед. хр., 2001 г.</w:t>
      </w:r>
    </w:p>
    <w:p w:rsidR="004E6619" w:rsidRDefault="004E6619" w:rsidP="004E6619">
      <w:pPr>
        <w:pStyle w:val="ad"/>
        <w:rPr>
          <w:sz w:val="26"/>
          <w:szCs w:val="26"/>
        </w:rPr>
      </w:pPr>
      <w:r w:rsidRPr="00EC31D7">
        <w:rPr>
          <w:sz w:val="26"/>
          <w:szCs w:val="26"/>
        </w:rPr>
        <w:t>ИНН: 7452029576.</w:t>
      </w:r>
    </w:p>
    <w:p w:rsidR="004E6619" w:rsidRPr="00EC31D7" w:rsidRDefault="004E6619" w:rsidP="004E6619">
      <w:pPr>
        <w:pStyle w:val="ad"/>
        <w:rPr>
          <w:sz w:val="26"/>
          <w:szCs w:val="26"/>
        </w:rPr>
      </w:pPr>
      <w:r>
        <w:rPr>
          <w:sz w:val="26"/>
          <w:szCs w:val="26"/>
        </w:rPr>
        <w:t>Вид деятельности: общестроительные работы.</w:t>
      </w:r>
    </w:p>
    <w:p w:rsidR="004E6619" w:rsidRDefault="004E6619" w:rsidP="004E6619">
      <w:pPr>
        <w:pStyle w:val="ad"/>
        <w:rPr>
          <w:sz w:val="26"/>
          <w:szCs w:val="26"/>
        </w:rPr>
      </w:pPr>
      <w:r w:rsidRPr="00F51DF7">
        <w:rPr>
          <w:sz w:val="26"/>
          <w:szCs w:val="26"/>
        </w:rPr>
        <w:t xml:space="preserve">Состав документов: приказы </w:t>
      </w:r>
      <w:r>
        <w:rPr>
          <w:sz w:val="26"/>
          <w:szCs w:val="26"/>
        </w:rPr>
        <w:t>по личному</w:t>
      </w:r>
      <w:r w:rsidRPr="00F51DF7">
        <w:rPr>
          <w:sz w:val="26"/>
          <w:szCs w:val="26"/>
        </w:rPr>
        <w:t xml:space="preserve"> составу, расчетные ведомости</w:t>
      </w:r>
      <w:r>
        <w:rPr>
          <w:sz w:val="26"/>
          <w:szCs w:val="26"/>
        </w:rPr>
        <w:t xml:space="preserve"> по заработной плате 2001 </w:t>
      </w:r>
      <w:r w:rsidRPr="00F51DF7">
        <w:rPr>
          <w:sz w:val="26"/>
          <w:szCs w:val="26"/>
        </w:rPr>
        <w:t>г.</w:t>
      </w:r>
    </w:p>
    <w:p w:rsidR="004E6619" w:rsidRPr="00F37FF3" w:rsidRDefault="004E6619" w:rsidP="004E6619">
      <w:pPr>
        <w:pStyle w:val="ad"/>
        <w:rPr>
          <w:sz w:val="26"/>
          <w:szCs w:val="26"/>
        </w:rPr>
      </w:pPr>
    </w:p>
    <w:p w:rsidR="004E6619" w:rsidRPr="00464BC8" w:rsidRDefault="004E6619" w:rsidP="004E6619">
      <w:pPr>
        <w:pStyle w:val="ad"/>
        <w:rPr>
          <w:b/>
          <w:sz w:val="26"/>
          <w:szCs w:val="26"/>
        </w:rPr>
      </w:pPr>
      <w:r w:rsidRPr="00464BC8">
        <w:rPr>
          <w:b/>
          <w:sz w:val="26"/>
          <w:szCs w:val="26"/>
        </w:rPr>
        <w:t>ООО Строительная компания «ЮУМС» (ООО СК «ЮУМС») (08.11.2005–29.05.2019)</w:t>
      </w:r>
    </w:p>
    <w:p w:rsidR="004E6619" w:rsidRDefault="004E6619" w:rsidP="004E6619">
      <w:pPr>
        <w:pStyle w:val="ad"/>
        <w:rPr>
          <w:sz w:val="26"/>
          <w:szCs w:val="26"/>
        </w:rPr>
      </w:pPr>
      <w:r w:rsidRPr="00F37FF3">
        <w:rPr>
          <w:sz w:val="26"/>
          <w:szCs w:val="26"/>
        </w:rPr>
        <w:t>Ф. 175, оп. 14, 13 ед. хр., 2005–2018 гг.</w:t>
      </w:r>
    </w:p>
    <w:p w:rsidR="004E6619" w:rsidRPr="00464BC8" w:rsidRDefault="004E6619" w:rsidP="004E6619">
      <w:pPr>
        <w:pStyle w:val="ad"/>
        <w:rPr>
          <w:sz w:val="26"/>
          <w:szCs w:val="26"/>
        </w:rPr>
      </w:pPr>
      <w:r w:rsidRPr="00464BC8">
        <w:rPr>
          <w:sz w:val="26"/>
          <w:szCs w:val="26"/>
        </w:rPr>
        <w:t>ИНН: 7451223838.</w:t>
      </w:r>
    </w:p>
    <w:p w:rsidR="004E6619" w:rsidRPr="00F37FF3" w:rsidRDefault="004E6619" w:rsidP="004E6619">
      <w:pPr>
        <w:pStyle w:val="ad"/>
        <w:rPr>
          <w:sz w:val="26"/>
          <w:szCs w:val="26"/>
        </w:rPr>
      </w:pPr>
      <w:r w:rsidRPr="00464BC8">
        <w:rPr>
          <w:sz w:val="26"/>
          <w:szCs w:val="26"/>
        </w:rPr>
        <w:t>ОКВЭД: 41.2 Строительство жилых и нежилых зданий.</w:t>
      </w:r>
    </w:p>
    <w:p w:rsidR="004E6619" w:rsidRDefault="004E6619" w:rsidP="004E6619">
      <w:pPr>
        <w:pStyle w:val="ad"/>
        <w:rPr>
          <w:sz w:val="26"/>
          <w:szCs w:val="26"/>
        </w:rPr>
      </w:pPr>
      <w:r w:rsidRPr="00CA6F9D">
        <w:rPr>
          <w:sz w:val="26"/>
          <w:szCs w:val="26"/>
        </w:rPr>
        <w:t xml:space="preserve">Состав документов: документы о создании и </w:t>
      </w:r>
      <w:r>
        <w:rPr>
          <w:sz w:val="26"/>
          <w:szCs w:val="26"/>
        </w:rPr>
        <w:t>признании несостоятельным (банкротом)</w:t>
      </w:r>
      <w:r w:rsidRPr="00CA6F9D">
        <w:rPr>
          <w:sz w:val="26"/>
          <w:szCs w:val="26"/>
        </w:rPr>
        <w:t xml:space="preserve"> </w:t>
      </w:r>
      <w:r>
        <w:rPr>
          <w:sz w:val="26"/>
          <w:szCs w:val="26"/>
        </w:rPr>
        <w:t>2005–201</w:t>
      </w:r>
      <w:r w:rsidRPr="00CA6F9D">
        <w:rPr>
          <w:sz w:val="26"/>
          <w:szCs w:val="26"/>
        </w:rPr>
        <w:t xml:space="preserve">8 гг., приказы </w:t>
      </w:r>
      <w:r>
        <w:rPr>
          <w:sz w:val="26"/>
          <w:szCs w:val="26"/>
        </w:rPr>
        <w:t>по личному</w:t>
      </w:r>
      <w:r w:rsidRPr="00CA6F9D">
        <w:rPr>
          <w:sz w:val="26"/>
          <w:szCs w:val="26"/>
        </w:rPr>
        <w:t xml:space="preserve"> составу </w:t>
      </w:r>
      <w:r>
        <w:rPr>
          <w:sz w:val="26"/>
          <w:szCs w:val="26"/>
        </w:rPr>
        <w:t>2005–2015</w:t>
      </w:r>
      <w:r w:rsidRPr="00CA6F9D">
        <w:rPr>
          <w:sz w:val="26"/>
          <w:szCs w:val="26"/>
        </w:rPr>
        <w:t xml:space="preserve"> гг.,</w:t>
      </w:r>
      <w:r>
        <w:rPr>
          <w:sz w:val="26"/>
          <w:szCs w:val="26"/>
        </w:rPr>
        <w:t xml:space="preserve"> трудовые договоры, </w:t>
      </w:r>
      <w:r w:rsidRPr="00CA6F9D">
        <w:rPr>
          <w:sz w:val="26"/>
          <w:szCs w:val="26"/>
        </w:rPr>
        <w:t xml:space="preserve">личные карточки (ф. Т-2), расчетные ведомости по заработной плате </w:t>
      </w:r>
      <w:r>
        <w:rPr>
          <w:sz w:val="26"/>
          <w:szCs w:val="26"/>
        </w:rPr>
        <w:t>2007–2015</w:t>
      </w:r>
      <w:r w:rsidRPr="00CA6F9D">
        <w:rPr>
          <w:sz w:val="26"/>
          <w:szCs w:val="26"/>
        </w:rPr>
        <w:t xml:space="preserve"> гг.</w:t>
      </w:r>
    </w:p>
    <w:p w:rsidR="004E6619" w:rsidRDefault="004E6619" w:rsidP="003F31A0">
      <w:pPr>
        <w:pStyle w:val="ad"/>
        <w:rPr>
          <w:sz w:val="26"/>
          <w:szCs w:val="26"/>
        </w:rPr>
      </w:pPr>
    </w:p>
    <w:p w:rsidR="0028240C" w:rsidRPr="00464BC8" w:rsidRDefault="0028240C" w:rsidP="0028240C">
      <w:pPr>
        <w:pStyle w:val="ad"/>
        <w:keepNext/>
        <w:rPr>
          <w:b/>
          <w:sz w:val="26"/>
          <w:szCs w:val="26"/>
        </w:rPr>
      </w:pPr>
      <w:r w:rsidRPr="00464BC8">
        <w:rPr>
          <w:b/>
          <w:sz w:val="26"/>
          <w:szCs w:val="26"/>
        </w:rPr>
        <w:t>ООО Строительная фирма «ТРАВЕРС» (09.11.1993–04.08.2008)</w:t>
      </w:r>
    </w:p>
    <w:p w:rsidR="0028240C" w:rsidRPr="002C6460" w:rsidRDefault="0028240C" w:rsidP="0028240C">
      <w:pPr>
        <w:pStyle w:val="ad"/>
        <w:rPr>
          <w:sz w:val="26"/>
          <w:szCs w:val="26"/>
        </w:rPr>
      </w:pPr>
      <w:r w:rsidRPr="002C6460">
        <w:rPr>
          <w:sz w:val="26"/>
          <w:szCs w:val="26"/>
        </w:rPr>
        <w:t>ОАФ 8, оп. 105, 4 ед. хр., 1993–2008 гг.</w:t>
      </w:r>
    </w:p>
    <w:p w:rsidR="0028240C" w:rsidRPr="002C6460" w:rsidRDefault="0028240C" w:rsidP="0028240C">
      <w:pPr>
        <w:pStyle w:val="ad"/>
        <w:rPr>
          <w:sz w:val="26"/>
          <w:szCs w:val="26"/>
        </w:rPr>
      </w:pPr>
      <w:r w:rsidRPr="002C6460">
        <w:rPr>
          <w:sz w:val="26"/>
          <w:szCs w:val="26"/>
        </w:rPr>
        <w:t>Переименования:</w:t>
      </w:r>
    </w:p>
    <w:p w:rsidR="0028240C" w:rsidRPr="002C6460" w:rsidRDefault="0028240C" w:rsidP="0028240C">
      <w:pPr>
        <w:pStyle w:val="ad"/>
        <w:numPr>
          <w:ilvl w:val="0"/>
          <w:numId w:val="1"/>
        </w:numPr>
        <w:jc w:val="left"/>
        <w:rPr>
          <w:sz w:val="26"/>
          <w:szCs w:val="26"/>
        </w:rPr>
      </w:pPr>
      <w:r w:rsidRPr="002C6460">
        <w:rPr>
          <w:sz w:val="26"/>
          <w:szCs w:val="26"/>
        </w:rPr>
        <w:t xml:space="preserve">ТОО </w:t>
      </w:r>
      <w:r>
        <w:rPr>
          <w:sz w:val="26"/>
          <w:szCs w:val="26"/>
        </w:rPr>
        <w:t>«</w:t>
      </w:r>
      <w:r w:rsidRPr="002C6460">
        <w:rPr>
          <w:sz w:val="26"/>
          <w:szCs w:val="26"/>
        </w:rPr>
        <w:t>ТРАВЕРС</w:t>
      </w:r>
      <w:r>
        <w:rPr>
          <w:sz w:val="26"/>
          <w:szCs w:val="26"/>
        </w:rPr>
        <w:t>»</w:t>
      </w:r>
      <w:r w:rsidRPr="002C6460">
        <w:rPr>
          <w:sz w:val="26"/>
          <w:szCs w:val="26"/>
        </w:rPr>
        <w:t xml:space="preserve"> (09.11.1993–15.11.1999)</w:t>
      </w:r>
    </w:p>
    <w:p w:rsidR="0028240C" w:rsidRDefault="0028240C" w:rsidP="0028240C">
      <w:pPr>
        <w:pStyle w:val="ad"/>
        <w:numPr>
          <w:ilvl w:val="0"/>
          <w:numId w:val="1"/>
        </w:numPr>
        <w:jc w:val="left"/>
        <w:rPr>
          <w:sz w:val="26"/>
          <w:szCs w:val="26"/>
        </w:rPr>
      </w:pPr>
      <w:r w:rsidRPr="002C6460">
        <w:rPr>
          <w:sz w:val="26"/>
          <w:szCs w:val="26"/>
        </w:rPr>
        <w:t xml:space="preserve">ООО Строительная фирма </w:t>
      </w:r>
      <w:r>
        <w:rPr>
          <w:sz w:val="26"/>
          <w:szCs w:val="26"/>
        </w:rPr>
        <w:t>«</w:t>
      </w:r>
      <w:r w:rsidRPr="002C6460">
        <w:rPr>
          <w:sz w:val="26"/>
          <w:szCs w:val="26"/>
        </w:rPr>
        <w:t>ТРАВЕРС</w:t>
      </w:r>
      <w:r>
        <w:rPr>
          <w:sz w:val="26"/>
          <w:szCs w:val="26"/>
        </w:rPr>
        <w:t>»</w:t>
      </w:r>
      <w:r w:rsidRPr="002C6460">
        <w:rPr>
          <w:sz w:val="26"/>
          <w:szCs w:val="26"/>
        </w:rPr>
        <w:t xml:space="preserve"> (15.11.1999–04.08.2008)</w:t>
      </w:r>
    </w:p>
    <w:p w:rsidR="0028240C" w:rsidRPr="002C6460" w:rsidRDefault="0028240C" w:rsidP="0028240C">
      <w:pPr>
        <w:pStyle w:val="ad"/>
        <w:jc w:val="left"/>
        <w:rPr>
          <w:sz w:val="26"/>
          <w:szCs w:val="26"/>
        </w:rPr>
      </w:pPr>
      <w:r w:rsidRPr="003F3021">
        <w:rPr>
          <w:sz w:val="26"/>
          <w:szCs w:val="26"/>
        </w:rPr>
        <w:t>ИНН</w:t>
      </w:r>
      <w:r>
        <w:rPr>
          <w:sz w:val="26"/>
          <w:szCs w:val="26"/>
        </w:rPr>
        <w:t xml:space="preserve"> </w:t>
      </w:r>
      <w:r w:rsidRPr="003F3021">
        <w:rPr>
          <w:sz w:val="26"/>
          <w:szCs w:val="26"/>
        </w:rPr>
        <w:t>7447011774</w:t>
      </w:r>
      <w:r>
        <w:rPr>
          <w:sz w:val="26"/>
          <w:szCs w:val="26"/>
        </w:rPr>
        <w:t>.</w:t>
      </w:r>
    </w:p>
    <w:p w:rsidR="0028240C" w:rsidRDefault="0028240C" w:rsidP="0028240C">
      <w:pPr>
        <w:pStyle w:val="ad"/>
        <w:rPr>
          <w:sz w:val="26"/>
          <w:szCs w:val="26"/>
        </w:rPr>
      </w:pPr>
      <w:r w:rsidRPr="006E6EDE">
        <w:rPr>
          <w:sz w:val="26"/>
          <w:szCs w:val="26"/>
        </w:rPr>
        <w:t xml:space="preserve">Состав документов: </w:t>
      </w:r>
      <w:r>
        <w:rPr>
          <w:sz w:val="26"/>
          <w:szCs w:val="26"/>
        </w:rPr>
        <w:t xml:space="preserve">документы о создании и ликвидации 1993–2008 гг., </w:t>
      </w:r>
      <w:r w:rsidRPr="006E6EDE">
        <w:rPr>
          <w:sz w:val="26"/>
          <w:szCs w:val="26"/>
        </w:rPr>
        <w:t xml:space="preserve">приказы </w:t>
      </w:r>
      <w:r>
        <w:rPr>
          <w:sz w:val="26"/>
          <w:szCs w:val="26"/>
        </w:rPr>
        <w:t>по личному</w:t>
      </w:r>
      <w:r w:rsidRPr="006E6EDE">
        <w:rPr>
          <w:sz w:val="26"/>
          <w:szCs w:val="26"/>
        </w:rPr>
        <w:t xml:space="preserve"> составу </w:t>
      </w:r>
      <w:r>
        <w:rPr>
          <w:sz w:val="26"/>
          <w:szCs w:val="26"/>
        </w:rPr>
        <w:t>1993–2000</w:t>
      </w:r>
      <w:r w:rsidRPr="006E6EDE">
        <w:rPr>
          <w:sz w:val="26"/>
          <w:szCs w:val="26"/>
        </w:rPr>
        <w:t xml:space="preserve"> гг</w:t>
      </w:r>
      <w:r>
        <w:rPr>
          <w:sz w:val="26"/>
          <w:szCs w:val="26"/>
        </w:rPr>
        <w:t>., личные карточки (ф. Т-2) 1994–2000</w:t>
      </w:r>
      <w:r w:rsidRPr="006E6EDE">
        <w:rPr>
          <w:sz w:val="26"/>
          <w:szCs w:val="26"/>
        </w:rPr>
        <w:t xml:space="preserve"> гг., расчетные ве</w:t>
      </w:r>
      <w:r>
        <w:rPr>
          <w:sz w:val="26"/>
          <w:szCs w:val="26"/>
        </w:rPr>
        <w:t>домости по заработной плате 1994–1998</w:t>
      </w:r>
      <w:r w:rsidRPr="006E6EDE">
        <w:rPr>
          <w:sz w:val="26"/>
          <w:szCs w:val="26"/>
        </w:rPr>
        <w:t xml:space="preserve"> гг.</w:t>
      </w:r>
    </w:p>
    <w:p w:rsidR="0028240C" w:rsidRPr="003E06CE" w:rsidRDefault="0028240C" w:rsidP="003F31A0">
      <w:pPr>
        <w:pStyle w:val="ad"/>
        <w:rPr>
          <w:sz w:val="26"/>
          <w:szCs w:val="26"/>
        </w:rPr>
      </w:pPr>
    </w:p>
    <w:p w:rsidR="003F31A0" w:rsidRPr="003F31A0" w:rsidRDefault="003F31A0" w:rsidP="003F31A0">
      <w:pPr>
        <w:pStyle w:val="ad"/>
        <w:rPr>
          <w:b/>
          <w:sz w:val="26"/>
          <w:szCs w:val="26"/>
        </w:rPr>
      </w:pPr>
      <w:r w:rsidRPr="003F31A0">
        <w:rPr>
          <w:b/>
          <w:sz w:val="26"/>
          <w:szCs w:val="26"/>
        </w:rPr>
        <w:t>ООО «Строительно-монтажное управление Тепломагистраль-1» (ООО «СМУ Тепломагистраль-1» (10.01.2000– 01.10.2004)</w:t>
      </w:r>
    </w:p>
    <w:p w:rsidR="003F31A0" w:rsidRPr="003E06CE" w:rsidRDefault="003F31A0" w:rsidP="003F31A0">
      <w:pPr>
        <w:pStyle w:val="ad"/>
        <w:rPr>
          <w:sz w:val="26"/>
          <w:szCs w:val="26"/>
        </w:rPr>
      </w:pPr>
      <w:r w:rsidRPr="003E06CE">
        <w:rPr>
          <w:sz w:val="26"/>
          <w:szCs w:val="26"/>
        </w:rPr>
        <w:t>ОАФ 14, оп. 80, 2 ед. хр., 2000–2003 гг.</w:t>
      </w:r>
    </w:p>
    <w:p w:rsidR="003F31A0" w:rsidRPr="003E06CE" w:rsidRDefault="003F31A0" w:rsidP="003F31A0">
      <w:pPr>
        <w:pStyle w:val="ad"/>
        <w:rPr>
          <w:sz w:val="26"/>
          <w:szCs w:val="26"/>
        </w:rPr>
      </w:pPr>
      <w:r w:rsidRPr="003E06CE">
        <w:rPr>
          <w:sz w:val="26"/>
          <w:szCs w:val="26"/>
        </w:rPr>
        <w:t>ИНН: 7452027240.</w:t>
      </w:r>
    </w:p>
    <w:p w:rsidR="003F31A0" w:rsidRDefault="003F31A0" w:rsidP="003F31A0">
      <w:pPr>
        <w:pStyle w:val="ad"/>
        <w:rPr>
          <w:sz w:val="26"/>
          <w:szCs w:val="26"/>
        </w:rPr>
      </w:pPr>
      <w:r w:rsidRPr="001F3C87">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 лицевые счета </w:t>
      </w:r>
      <w:r w:rsidRPr="001F3C87">
        <w:rPr>
          <w:sz w:val="26"/>
          <w:szCs w:val="26"/>
        </w:rPr>
        <w:t xml:space="preserve">по заработной плате </w:t>
      </w:r>
      <w:r>
        <w:rPr>
          <w:sz w:val="26"/>
          <w:szCs w:val="26"/>
        </w:rPr>
        <w:t>2000</w:t>
      </w:r>
      <w:r w:rsidRPr="001F3C87">
        <w:rPr>
          <w:sz w:val="26"/>
          <w:szCs w:val="26"/>
        </w:rPr>
        <w:t>–</w:t>
      </w:r>
      <w:r>
        <w:rPr>
          <w:sz w:val="26"/>
          <w:szCs w:val="26"/>
        </w:rPr>
        <w:t>2003</w:t>
      </w:r>
      <w:r w:rsidRPr="001F3C87">
        <w:rPr>
          <w:sz w:val="26"/>
          <w:szCs w:val="26"/>
        </w:rPr>
        <w:t xml:space="preserve"> гг.</w:t>
      </w:r>
    </w:p>
    <w:p w:rsidR="003F31A0" w:rsidRPr="00377FE0" w:rsidRDefault="003F31A0" w:rsidP="003F31A0">
      <w:pPr>
        <w:pStyle w:val="ad"/>
        <w:rPr>
          <w:sz w:val="26"/>
          <w:szCs w:val="26"/>
        </w:rPr>
      </w:pPr>
    </w:p>
    <w:p w:rsidR="003F31A0" w:rsidRPr="003B3FB0" w:rsidRDefault="003F31A0" w:rsidP="003F31A0">
      <w:pPr>
        <w:pStyle w:val="ad"/>
        <w:rPr>
          <w:b/>
          <w:sz w:val="26"/>
          <w:szCs w:val="26"/>
        </w:rPr>
      </w:pPr>
      <w:r w:rsidRPr="003B3FB0">
        <w:rPr>
          <w:b/>
          <w:sz w:val="26"/>
          <w:szCs w:val="26"/>
        </w:rPr>
        <w:t>ООО «Строительно-монтажный комплекс Южного Урала» (ООО «СМК ЮУ») (27.09.2011–03.12.2015)</w:t>
      </w:r>
    </w:p>
    <w:p w:rsidR="003F31A0" w:rsidRDefault="003F31A0" w:rsidP="003F31A0">
      <w:pPr>
        <w:pStyle w:val="ad"/>
        <w:rPr>
          <w:sz w:val="26"/>
          <w:szCs w:val="26"/>
        </w:rPr>
      </w:pPr>
      <w:r w:rsidRPr="00377FE0">
        <w:rPr>
          <w:sz w:val="26"/>
          <w:szCs w:val="26"/>
        </w:rPr>
        <w:t>ОАФ 15, оп. 198, 3 ед. хр., 2011–2015 гг.</w:t>
      </w:r>
    </w:p>
    <w:p w:rsidR="003F31A0" w:rsidRDefault="003F31A0" w:rsidP="003F31A0">
      <w:pPr>
        <w:pStyle w:val="ad"/>
        <w:rPr>
          <w:sz w:val="26"/>
          <w:szCs w:val="26"/>
        </w:rPr>
      </w:pPr>
      <w:r w:rsidRPr="003F31A0">
        <w:rPr>
          <w:sz w:val="26"/>
          <w:szCs w:val="26"/>
        </w:rPr>
        <w:t>ИНН: 7450076073.</w:t>
      </w:r>
    </w:p>
    <w:p w:rsidR="003B3FB0" w:rsidRPr="00377FE0" w:rsidRDefault="003B3FB0" w:rsidP="003F31A0">
      <w:pPr>
        <w:pStyle w:val="ad"/>
        <w:rPr>
          <w:sz w:val="26"/>
          <w:szCs w:val="26"/>
        </w:rPr>
      </w:pPr>
      <w:r>
        <w:rPr>
          <w:sz w:val="26"/>
          <w:szCs w:val="26"/>
        </w:rPr>
        <w:t xml:space="preserve">ОКВЭД: </w:t>
      </w:r>
      <w:r w:rsidRPr="003B3FB0">
        <w:rPr>
          <w:sz w:val="26"/>
          <w:szCs w:val="26"/>
        </w:rPr>
        <w:t>45.2 Строительство зданий и сооружений.</w:t>
      </w:r>
    </w:p>
    <w:p w:rsidR="003F31A0" w:rsidRDefault="003F31A0" w:rsidP="003F31A0">
      <w:pPr>
        <w:pStyle w:val="ad"/>
        <w:rPr>
          <w:sz w:val="26"/>
          <w:szCs w:val="26"/>
        </w:rPr>
      </w:pPr>
      <w:r w:rsidRPr="005D13E1">
        <w:rPr>
          <w:sz w:val="26"/>
          <w:szCs w:val="26"/>
        </w:rPr>
        <w:t>Состав документов: докуме</w:t>
      </w:r>
      <w:r>
        <w:rPr>
          <w:sz w:val="26"/>
          <w:szCs w:val="26"/>
        </w:rPr>
        <w:t>нты о создании и признании несостоятельным (банкротом) 2011–2015</w:t>
      </w:r>
      <w:r w:rsidRPr="005D13E1">
        <w:rPr>
          <w:sz w:val="26"/>
          <w:szCs w:val="26"/>
        </w:rPr>
        <w:t xml:space="preserve"> </w:t>
      </w:r>
      <w:r>
        <w:rPr>
          <w:sz w:val="26"/>
          <w:szCs w:val="26"/>
        </w:rPr>
        <w:t xml:space="preserve">гг., приказы </w:t>
      </w:r>
      <w:r w:rsidR="001E2997">
        <w:rPr>
          <w:sz w:val="26"/>
          <w:szCs w:val="26"/>
        </w:rPr>
        <w:t>по личному</w:t>
      </w:r>
      <w:r>
        <w:rPr>
          <w:sz w:val="26"/>
          <w:szCs w:val="26"/>
        </w:rPr>
        <w:t xml:space="preserve"> составу, </w:t>
      </w:r>
      <w:r w:rsidRPr="005D13E1">
        <w:rPr>
          <w:sz w:val="26"/>
          <w:szCs w:val="26"/>
        </w:rPr>
        <w:t>расчетные ве</w:t>
      </w:r>
      <w:r>
        <w:rPr>
          <w:sz w:val="26"/>
          <w:szCs w:val="26"/>
        </w:rPr>
        <w:t>домости по заработной плате 2011–2014</w:t>
      </w:r>
      <w:r w:rsidRPr="005D13E1">
        <w:rPr>
          <w:sz w:val="26"/>
          <w:szCs w:val="26"/>
        </w:rPr>
        <w:t xml:space="preserve"> гг.</w:t>
      </w:r>
    </w:p>
    <w:p w:rsidR="003F31A0" w:rsidRPr="00587D6D" w:rsidRDefault="003F31A0" w:rsidP="003F31A0">
      <w:pPr>
        <w:pStyle w:val="ad"/>
        <w:rPr>
          <w:sz w:val="26"/>
          <w:szCs w:val="26"/>
        </w:rPr>
      </w:pPr>
    </w:p>
    <w:p w:rsidR="003F31A0" w:rsidRPr="003B3FB0" w:rsidRDefault="003F31A0" w:rsidP="003F31A0">
      <w:pPr>
        <w:pStyle w:val="ad"/>
        <w:rPr>
          <w:b/>
          <w:sz w:val="26"/>
          <w:szCs w:val="26"/>
        </w:rPr>
      </w:pPr>
      <w:r w:rsidRPr="003B3FB0">
        <w:rPr>
          <w:b/>
          <w:sz w:val="26"/>
          <w:szCs w:val="26"/>
        </w:rPr>
        <w:t>ООО «Строительно-хозяйственн</w:t>
      </w:r>
      <w:r w:rsidR="003B3FB0" w:rsidRPr="003B3FB0">
        <w:rPr>
          <w:b/>
          <w:sz w:val="26"/>
          <w:szCs w:val="26"/>
        </w:rPr>
        <w:t>ый</w:t>
      </w:r>
      <w:r w:rsidRPr="003B3FB0">
        <w:rPr>
          <w:b/>
          <w:sz w:val="26"/>
          <w:szCs w:val="26"/>
        </w:rPr>
        <w:t xml:space="preserve"> </w:t>
      </w:r>
      <w:r w:rsidR="003B3FB0" w:rsidRPr="003B3FB0">
        <w:rPr>
          <w:b/>
          <w:sz w:val="26"/>
          <w:szCs w:val="26"/>
        </w:rPr>
        <w:t>комплекс</w:t>
      </w:r>
      <w:r w:rsidRPr="003B3FB0">
        <w:rPr>
          <w:b/>
          <w:sz w:val="26"/>
          <w:szCs w:val="26"/>
        </w:rPr>
        <w:t xml:space="preserve"> Родничок» (ООО «СХК «Родничок») (18.12.2000–</w:t>
      </w:r>
      <w:r w:rsidR="003B3FB0" w:rsidRPr="003B3FB0">
        <w:rPr>
          <w:b/>
          <w:sz w:val="26"/>
          <w:szCs w:val="26"/>
        </w:rPr>
        <w:t>11.12.2019</w:t>
      </w:r>
      <w:r w:rsidRPr="003B3FB0">
        <w:rPr>
          <w:b/>
          <w:sz w:val="26"/>
          <w:szCs w:val="26"/>
        </w:rPr>
        <w:t>)</w:t>
      </w:r>
    </w:p>
    <w:p w:rsidR="003F31A0" w:rsidRDefault="003F31A0" w:rsidP="003F31A0">
      <w:pPr>
        <w:pStyle w:val="ad"/>
        <w:rPr>
          <w:sz w:val="26"/>
          <w:szCs w:val="26"/>
        </w:rPr>
      </w:pPr>
      <w:r w:rsidRPr="00587D6D">
        <w:rPr>
          <w:sz w:val="26"/>
          <w:szCs w:val="26"/>
        </w:rPr>
        <w:t>Ф. 175, оп. 31, 6 ед. хр., 2000–2013 гг.</w:t>
      </w:r>
    </w:p>
    <w:p w:rsidR="003B3FB0" w:rsidRPr="003B3FB0" w:rsidRDefault="003B3FB0" w:rsidP="003F31A0">
      <w:pPr>
        <w:pStyle w:val="ad"/>
        <w:rPr>
          <w:sz w:val="26"/>
          <w:szCs w:val="26"/>
        </w:rPr>
      </w:pPr>
      <w:r w:rsidRPr="003B3FB0">
        <w:rPr>
          <w:sz w:val="26"/>
          <w:szCs w:val="26"/>
        </w:rPr>
        <w:t>ИНН: 7448030160.</w:t>
      </w:r>
    </w:p>
    <w:p w:rsidR="003B3FB0" w:rsidRPr="00587D6D" w:rsidRDefault="003B3FB0" w:rsidP="003B3FB0">
      <w:pPr>
        <w:pStyle w:val="ad"/>
        <w:rPr>
          <w:sz w:val="26"/>
          <w:szCs w:val="26"/>
        </w:rPr>
      </w:pPr>
      <w:r w:rsidRPr="003B3FB0">
        <w:rPr>
          <w:sz w:val="26"/>
          <w:szCs w:val="26"/>
        </w:rPr>
        <w:t>ОКВЭД: 41.20 Строительство жилых и нежилых зданий.</w:t>
      </w:r>
    </w:p>
    <w:p w:rsidR="003F31A0" w:rsidRDefault="003F31A0" w:rsidP="003B3FB0">
      <w:pPr>
        <w:pStyle w:val="ad"/>
        <w:rPr>
          <w:sz w:val="26"/>
          <w:szCs w:val="26"/>
        </w:rPr>
      </w:pPr>
      <w:r w:rsidRPr="001E6BC0">
        <w:rPr>
          <w:sz w:val="26"/>
          <w:szCs w:val="26"/>
        </w:rPr>
        <w:t>Состав документов: докуме</w:t>
      </w:r>
      <w:r>
        <w:rPr>
          <w:sz w:val="26"/>
          <w:szCs w:val="26"/>
        </w:rPr>
        <w:t xml:space="preserve">нты о создании и </w:t>
      </w:r>
      <w:r w:rsidR="003B3FB0">
        <w:rPr>
          <w:sz w:val="26"/>
          <w:szCs w:val="26"/>
        </w:rPr>
        <w:t>признании несостоятельным (банкротом)</w:t>
      </w:r>
      <w:r>
        <w:rPr>
          <w:sz w:val="26"/>
          <w:szCs w:val="26"/>
        </w:rPr>
        <w:t xml:space="preserve"> 2000–2013</w:t>
      </w:r>
      <w:r w:rsidRPr="001E6BC0">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2007–2013</w:t>
      </w:r>
      <w:r w:rsidRPr="001E6BC0">
        <w:rPr>
          <w:sz w:val="26"/>
          <w:szCs w:val="26"/>
        </w:rPr>
        <w:t xml:space="preserve"> гг., </w:t>
      </w:r>
      <w:r>
        <w:rPr>
          <w:sz w:val="26"/>
          <w:szCs w:val="26"/>
        </w:rPr>
        <w:t>трудовые договоры, личные карточки (ф. Т-2) 2008–2013</w:t>
      </w:r>
      <w:r w:rsidRPr="001E6BC0">
        <w:rPr>
          <w:sz w:val="26"/>
          <w:szCs w:val="26"/>
        </w:rPr>
        <w:t xml:space="preserve"> гг., </w:t>
      </w:r>
      <w:r>
        <w:rPr>
          <w:sz w:val="26"/>
          <w:szCs w:val="26"/>
        </w:rPr>
        <w:t>документы по расчету отпускных 2011–2013</w:t>
      </w:r>
      <w:r w:rsidRPr="001E6BC0">
        <w:rPr>
          <w:sz w:val="26"/>
          <w:szCs w:val="26"/>
        </w:rPr>
        <w:t xml:space="preserve"> гг.</w:t>
      </w:r>
      <w:r>
        <w:rPr>
          <w:sz w:val="26"/>
          <w:szCs w:val="26"/>
        </w:rPr>
        <w:t>, справки (ф. 2</w:t>
      </w:r>
      <w:r w:rsidR="003B3FB0">
        <w:rPr>
          <w:sz w:val="26"/>
          <w:szCs w:val="26"/>
        </w:rPr>
        <w:t>-</w:t>
      </w:r>
      <w:r>
        <w:rPr>
          <w:sz w:val="26"/>
          <w:szCs w:val="26"/>
        </w:rPr>
        <w:t>НДФЛ) 2013 г.</w:t>
      </w:r>
    </w:p>
    <w:p w:rsidR="003F31A0" w:rsidRPr="00587D6D" w:rsidRDefault="003F31A0" w:rsidP="003F31A0">
      <w:pPr>
        <w:pStyle w:val="ad"/>
        <w:rPr>
          <w:sz w:val="26"/>
          <w:szCs w:val="26"/>
        </w:rPr>
      </w:pPr>
    </w:p>
    <w:p w:rsidR="003F31A0" w:rsidRPr="003B3FB0" w:rsidRDefault="003F31A0" w:rsidP="003F31A0">
      <w:pPr>
        <w:pStyle w:val="ad"/>
        <w:rPr>
          <w:b/>
          <w:sz w:val="26"/>
          <w:szCs w:val="26"/>
        </w:rPr>
      </w:pPr>
      <w:r w:rsidRPr="003B3FB0">
        <w:rPr>
          <w:b/>
          <w:sz w:val="26"/>
          <w:szCs w:val="26"/>
        </w:rPr>
        <w:t>ООО «Строительный комплекс «</w:t>
      </w:r>
      <w:proofErr w:type="spellStart"/>
      <w:r w:rsidRPr="003B3FB0">
        <w:rPr>
          <w:b/>
          <w:sz w:val="26"/>
          <w:szCs w:val="26"/>
        </w:rPr>
        <w:t>Агрострой</w:t>
      </w:r>
      <w:proofErr w:type="spellEnd"/>
      <w:r w:rsidRPr="003B3FB0">
        <w:rPr>
          <w:b/>
          <w:sz w:val="26"/>
          <w:szCs w:val="26"/>
        </w:rPr>
        <w:t>» (10.05.2006–</w:t>
      </w:r>
      <w:r w:rsidR="003B3FB0" w:rsidRPr="003B3FB0">
        <w:rPr>
          <w:b/>
          <w:sz w:val="26"/>
          <w:szCs w:val="26"/>
        </w:rPr>
        <w:t>30.12.2010</w:t>
      </w:r>
      <w:r w:rsidRPr="003B3FB0">
        <w:rPr>
          <w:b/>
          <w:sz w:val="26"/>
          <w:szCs w:val="26"/>
        </w:rPr>
        <w:t>)</w:t>
      </w:r>
    </w:p>
    <w:p w:rsidR="003F31A0" w:rsidRDefault="003F31A0" w:rsidP="003F31A0">
      <w:pPr>
        <w:pStyle w:val="ad"/>
        <w:rPr>
          <w:sz w:val="26"/>
          <w:szCs w:val="26"/>
        </w:rPr>
      </w:pPr>
      <w:r w:rsidRPr="00315081">
        <w:rPr>
          <w:sz w:val="26"/>
          <w:szCs w:val="26"/>
        </w:rPr>
        <w:t>ОАФ 15, оп. 146, 7 ед. хр.,</w:t>
      </w:r>
      <w:r w:rsidR="003B3FB0">
        <w:rPr>
          <w:sz w:val="26"/>
          <w:szCs w:val="26"/>
        </w:rPr>
        <w:t xml:space="preserve"> </w:t>
      </w:r>
      <w:r w:rsidRPr="00315081">
        <w:rPr>
          <w:sz w:val="26"/>
          <w:szCs w:val="26"/>
        </w:rPr>
        <w:t>2006–2010 гг.</w:t>
      </w:r>
    </w:p>
    <w:p w:rsidR="003B3FB0" w:rsidRPr="003B3FB0" w:rsidRDefault="003B3FB0" w:rsidP="003F31A0">
      <w:pPr>
        <w:pStyle w:val="ad"/>
        <w:rPr>
          <w:sz w:val="26"/>
          <w:szCs w:val="26"/>
        </w:rPr>
      </w:pPr>
      <w:r w:rsidRPr="003B3FB0">
        <w:rPr>
          <w:sz w:val="26"/>
          <w:szCs w:val="26"/>
        </w:rPr>
        <w:t>ИНН: 7448077288.</w:t>
      </w:r>
    </w:p>
    <w:p w:rsidR="003B3FB0" w:rsidRDefault="003B3FB0" w:rsidP="003B3FB0">
      <w:pPr>
        <w:pStyle w:val="ad"/>
        <w:rPr>
          <w:sz w:val="26"/>
          <w:szCs w:val="26"/>
        </w:rPr>
      </w:pPr>
      <w:r w:rsidRPr="003B3FB0">
        <w:rPr>
          <w:sz w:val="26"/>
          <w:szCs w:val="26"/>
        </w:rPr>
        <w:t>ОКВЭД: 45.21.1 Производство общестроительных работ по возведению зданий.</w:t>
      </w:r>
    </w:p>
    <w:p w:rsidR="003F31A0" w:rsidRPr="00315081" w:rsidRDefault="003F31A0" w:rsidP="003F31A0">
      <w:pPr>
        <w:pStyle w:val="ad"/>
        <w:rPr>
          <w:sz w:val="26"/>
          <w:szCs w:val="26"/>
        </w:rPr>
      </w:pPr>
      <w:r>
        <w:rPr>
          <w:sz w:val="26"/>
          <w:szCs w:val="26"/>
        </w:rPr>
        <w:t xml:space="preserve">Состав документов: документы о создании и </w:t>
      </w:r>
      <w:r w:rsidR="003B3FB0">
        <w:rPr>
          <w:sz w:val="26"/>
          <w:szCs w:val="26"/>
        </w:rPr>
        <w:t>признании несостоятельным (банкротом)</w:t>
      </w:r>
      <w:r>
        <w:rPr>
          <w:sz w:val="26"/>
          <w:szCs w:val="26"/>
        </w:rPr>
        <w:t xml:space="preserve"> 2006–2010 гг., приказы </w:t>
      </w:r>
      <w:r w:rsidR="001E2997">
        <w:rPr>
          <w:sz w:val="26"/>
          <w:szCs w:val="26"/>
        </w:rPr>
        <w:t>по личному</w:t>
      </w:r>
      <w:r>
        <w:rPr>
          <w:sz w:val="26"/>
          <w:szCs w:val="26"/>
        </w:rPr>
        <w:t xml:space="preserve"> составу 2006–2010 гг., личные карточки (ф. Т-2) 2007–2010 гг., лицевые счета по заработной плате 2006–2010 гг.</w:t>
      </w:r>
    </w:p>
    <w:p w:rsidR="003F31A0" w:rsidRDefault="003F31A0" w:rsidP="003F31A0">
      <w:pPr>
        <w:pStyle w:val="ad"/>
        <w:rPr>
          <w:sz w:val="26"/>
          <w:szCs w:val="26"/>
        </w:rPr>
      </w:pPr>
    </w:p>
    <w:p w:rsidR="00BE065D" w:rsidRPr="003B1218" w:rsidRDefault="00BE065D" w:rsidP="00BE065D">
      <w:pPr>
        <w:pStyle w:val="ad"/>
        <w:rPr>
          <w:b/>
          <w:sz w:val="26"/>
          <w:szCs w:val="26"/>
        </w:rPr>
      </w:pPr>
      <w:r w:rsidRPr="003B1218">
        <w:rPr>
          <w:b/>
          <w:sz w:val="26"/>
          <w:szCs w:val="26"/>
        </w:rPr>
        <w:t>ООО «</w:t>
      </w:r>
      <w:proofErr w:type="spellStart"/>
      <w:r w:rsidRPr="003B1218">
        <w:rPr>
          <w:b/>
          <w:sz w:val="26"/>
          <w:szCs w:val="26"/>
        </w:rPr>
        <w:t>Строймед</w:t>
      </w:r>
      <w:proofErr w:type="spellEnd"/>
      <w:r w:rsidRPr="003B1218">
        <w:rPr>
          <w:b/>
          <w:sz w:val="26"/>
          <w:szCs w:val="26"/>
        </w:rPr>
        <w:t>» (26.04.1995–17.12.2007)</w:t>
      </w:r>
    </w:p>
    <w:p w:rsidR="00BE065D" w:rsidRDefault="00BE065D" w:rsidP="00BE065D">
      <w:pPr>
        <w:pStyle w:val="ad"/>
        <w:rPr>
          <w:sz w:val="26"/>
          <w:szCs w:val="26"/>
        </w:rPr>
      </w:pPr>
      <w:r w:rsidRPr="00780B1E">
        <w:rPr>
          <w:sz w:val="26"/>
          <w:szCs w:val="26"/>
        </w:rPr>
        <w:t>ОАФ 9, оп. 177, 3 ед. хр., 1995–2007 гг.</w:t>
      </w:r>
    </w:p>
    <w:p w:rsidR="00BE065D" w:rsidRDefault="00BE065D" w:rsidP="00BE065D">
      <w:pPr>
        <w:pStyle w:val="ad"/>
        <w:rPr>
          <w:sz w:val="26"/>
          <w:szCs w:val="26"/>
        </w:rPr>
      </w:pPr>
      <w:r w:rsidRPr="00572A6F">
        <w:rPr>
          <w:sz w:val="26"/>
          <w:szCs w:val="26"/>
        </w:rPr>
        <w:t>ИНН: 7451052815</w:t>
      </w:r>
      <w:r>
        <w:rPr>
          <w:sz w:val="26"/>
          <w:szCs w:val="26"/>
        </w:rPr>
        <w:t>.</w:t>
      </w:r>
    </w:p>
    <w:p w:rsidR="00BE065D" w:rsidRPr="00780B1E" w:rsidRDefault="00BE065D" w:rsidP="00BE065D">
      <w:pPr>
        <w:pStyle w:val="ad"/>
        <w:rPr>
          <w:sz w:val="26"/>
          <w:szCs w:val="26"/>
        </w:rPr>
      </w:pPr>
      <w:r>
        <w:rPr>
          <w:sz w:val="26"/>
          <w:szCs w:val="26"/>
        </w:rPr>
        <w:t>Вид деятельности: строительные, малярные работы.</w:t>
      </w:r>
    </w:p>
    <w:p w:rsidR="00BE065D" w:rsidRPr="00780B1E" w:rsidRDefault="00BE065D" w:rsidP="00BE065D">
      <w:pPr>
        <w:pStyle w:val="ad"/>
        <w:rPr>
          <w:sz w:val="26"/>
          <w:szCs w:val="26"/>
        </w:rPr>
      </w:pPr>
      <w:r w:rsidRPr="00780B1E">
        <w:rPr>
          <w:sz w:val="26"/>
          <w:szCs w:val="26"/>
        </w:rPr>
        <w:t xml:space="preserve">Состав документов: документы о создании и ликвидации 1995–2007 гг., приказы </w:t>
      </w:r>
      <w:r w:rsidR="001E2997">
        <w:rPr>
          <w:sz w:val="26"/>
          <w:szCs w:val="26"/>
        </w:rPr>
        <w:t>по личному</w:t>
      </w:r>
      <w:r w:rsidRPr="00780B1E">
        <w:rPr>
          <w:sz w:val="26"/>
          <w:szCs w:val="26"/>
        </w:rPr>
        <w:t xml:space="preserve"> составу 1995–2006 гг., расчетные ведомости по заработной плате 1998–2006 гг.</w:t>
      </w:r>
    </w:p>
    <w:p w:rsidR="00BE065D" w:rsidRDefault="00BE065D" w:rsidP="003F31A0">
      <w:pPr>
        <w:pStyle w:val="ad"/>
        <w:rPr>
          <w:sz w:val="26"/>
          <w:szCs w:val="26"/>
        </w:rPr>
      </w:pPr>
    </w:p>
    <w:p w:rsidR="00BE065D" w:rsidRPr="0099591C" w:rsidRDefault="00BE065D" w:rsidP="00A42348">
      <w:pPr>
        <w:pStyle w:val="ad"/>
        <w:keepNext/>
        <w:rPr>
          <w:b/>
          <w:sz w:val="26"/>
          <w:szCs w:val="26"/>
        </w:rPr>
      </w:pPr>
      <w:r w:rsidRPr="0099591C">
        <w:rPr>
          <w:b/>
          <w:sz w:val="26"/>
          <w:szCs w:val="26"/>
        </w:rPr>
        <w:t>ООО «</w:t>
      </w:r>
      <w:proofErr w:type="spellStart"/>
      <w:r w:rsidRPr="0099591C">
        <w:rPr>
          <w:b/>
          <w:sz w:val="26"/>
          <w:szCs w:val="26"/>
        </w:rPr>
        <w:t>Стройсервис</w:t>
      </w:r>
      <w:proofErr w:type="spellEnd"/>
      <w:r w:rsidRPr="0099591C">
        <w:rPr>
          <w:b/>
          <w:sz w:val="26"/>
          <w:szCs w:val="26"/>
        </w:rPr>
        <w:t>» (30.07.2008–15.12.2017)</w:t>
      </w:r>
    </w:p>
    <w:p w:rsidR="00BE065D" w:rsidRPr="00325361" w:rsidRDefault="00BE065D" w:rsidP="00BE065D">
      <w:pPr>
        <w:pStyle w:val="ad"/>
        <w:rPr>
          <w:sz w:val="26"/>
          <w:szCs w:val="26"/>
        </w:rPr>
      </w:pPr>
      <w:r w:rsidRPr="00325361">
        <w:rPr>
          <w:sz w:val="26"/>
          <w:szCs w:val="26"/>
        </w:rPr>
        <w:t>ОАФ 9, оп. 253, 5 ед. хр., 2008–2017 гг.</w:t>
      </w:r>
    </w:p>
    <w:p w:rsidR="00BE065D" w:rsidRDefault="00BE065D" w:rsidP="00BE065D">
      <w:pPr>
        <w:pStyle w:val="ad"/>
        <w:rPr>
          <w:sz w:val="26"/>
          <w:szCs w:val="26"/>
        </w:rPr>
      </w:pPr>
      <w:r w:rsidRPr="00325361">
        <w:rPr>
          <w:sz w:val="26"/>
          <w:szCs w:val="26"/>
        </w:rPr>
        <w:t>ИНН 7451269261</w:t>
      </w:r>
      <w:r>
        <w:rPr>
          <w:sz w:val="26"/>
          <w:szCs w:val="26"/>
        </w:rPr>
        <w:t>.</w:t>
      </w:r>
    </w:p>
    <w:p w:rsidR="00BE065D" w:rsidRPr="00325361" w:rsidRDefault="00BE065D" w:rsidP="00BE065D">
      <w:pPr>
        <w:pStyle w:val="ad"/>
        <w:rPr>
          <w:sz w:val="26"/>
          <w:szCs w:val="26"/>
        </w:rPr>
      </w:pPr>
      <w:r>
        <w:rPr>
          <w:sz w:val="26"/>
          <w:szCs w:val="26"/>
        </w:rPr>
        <w:t xml:space="preserve">ОКВЭД </w:t>
      </w:r>
      <w:r w:rsidRPr="0064306C">
        <w:rPr>
          <w:sz w:val="26"/>
          <w:szCs w:val="26"/>
        </w:rPr>
        <w:t>43.3 Работы строительные отделочные</w:t>
      </w:r>
      <w:r>
        <w:rPr>
          <w:sz w:val="26"/>
          <w:szCs w:val="26"/>
        </w:rPr>
        <w:t>.</w:t>
      </w:r>
    </w:p>
    <w:p w:rsidR="00BE065D" w:rsidRPr="00325361" w:rsidRDefault="00BE065D" w:rsidP="00BE065D">
      <w:pPr>
        <w:pStyle w:val="ad"/>
        <w:rPr>
          <w:sz w:val="26"/>
          <w:szCs w:val="26"/>
        </w:rPr>
      </w:pPr>
      <w:r w:rsidRPr="00325361">
        <w:rPr>
          <w:sz w:val="26"/>
          <w:szCs w:val="26"/>
        </w:rPr>
        <w:t xml:space="preserve">Состав документов: документы о создании и признании несостоятельным (банкротом) 2008–2017 гг., приказы </w:t>
      </w:r>
      <w:r w:rsidR="001E2997">
        <w:rPr>
          <w:sz w:val="26"/>
          <w:szCs w:val="26"/>
        </w:rPr>
        <w:t>по личному</w:t>
      </w:r>
      <w:r w:rsidRPr="00325361">
        <w:rPr>
          <w:sz w:val="26"/>
          <w:szCs w:val="26"/>
        </w:rPr>
        <w:t xml:space="preserve"> составу 2008–2012 гг., трудовые договоры 2008–2012 гг., справки (ф. 2-НДФЛ) 2009–2012 гг.</w:t>
      </w:r>
    </w:p>
    <w:p w:rsidR="00BE065D" w:rsidRDefault="00BE065D" w:rsidP="003F31A0">
      <w:pPr>
        <w:pStyle w:val="ad"/>
        <w:rPr>
          <w:sz w:val="26"/>
          <w:szCs w:val="26"/>
        </w:rPr>
      </w:pPr>
    </w:p>
    <w:p w:rsidR="00BE065D" w:rsidRPr="00B37269" w:rsidRDefault="00BE065D" w:rsidP="00BE065D">
      <w:pPr>
        <w:pStyle w:val="ad"/>
        <w:rPr>
          <w:b/>
          <w:sz w:val="26"/>
          <w:szCs w:val="26"/>
        </w:rPr>
      </w:pPr>
      <w:r w:rsidRPr="00B37269">
        <w:rPr>
          <w:b/>
          <w:sz w:val="26"/>
          <w:szCs w:val="26"/>
        </w:rPr>
        <w:t>ООО «</w:t>
      </w:r>
      <w:proofErr w:type="spellStart"/>
      <w:r w:rsidRPr="00B37269">
        <w:rPr>
          <w:b/>
          <w:sz w:val="26"/>
          <w:szCs w:val="26"/>
        </w:rPr>
        <w:t>ТелекомСтройСервис</w:t>
      </w:r>
      <w:proofErr w:type="spellEnd"/>
      <w:r w:rsidRPr="00B37269">
        <w:rPr>
          <w:b/>
          <w:sz w:val="26"/>
          <w:szCs w:val="26"/>
        </w:rPr>
        <w:t>» (18.07.2007–30.11.2015)</w:t>
      </w:r>
    </w:p>
    <w:p w:rsidR="00BE065D" w:rsidRDefault="00BE065D" w:rsidP="00BE065D">
      <w:pPr>
        <w:pStyle w:val="ad"/>
        <w:rPr>
          <w:sz w:val="26"/>
          <w:szCs w:val="26"/>
        </w:rPr>
      </w:pPr>
      <w:r w:rsidRPr="00471937">
        <w:rPr>
          <w:sz w:val="26"/>
          <w:szCs w:val="26"/>
        </w:rPr>
        <w:t>ОАФ 8, оп. 172, 4 ед. хр., 2007–2014 гг.</w:t>
      </w:r>
    </w:p>
    <w:p w:rsidR="00BE065D" w:rsidRDefault="00BE065D" w:rsidP="00BE065D">
      <w:pPr>
        <w:pStyle w:val="ad"/>
        <w:rPr>
          <w:sz w:val="26"/>
          <w:szCs w:val="26"/>
        </w:rPr>
      </w:pPr>
      <w:r w:rsidRPr="00B37269">
        <w:rPr>
          <w:sz w:val="26"/>
          <w:szCs w:val="26"/>
        </w:rPr>
        <w:t>ИНН: 7447116505</w:t>
      </w:r>
      <w:r>
        <w:rPr>
          <w:sz w:val="26"/>
          <w:szCs w:val="26"/>
        </w:rPr>
        <w:t>.</w:t>
      </w:r>
    </w:p>
    <w:p w:rsidR="00BE065D" w:rsidRPr="00471937" w:rsidRDefault="00BE065D" w:rsidP="00BE065D">
      <w:pPr>
        <w:pStyle w:val="ad"/>
        <w:rPr>
          <w:sz w:val="26"/>
          <w:szCs w:val="26"/>
        </w:rPr>
      </w:pPr>
      <w:r>
        <w:rPr>
          <w:sz w:val="26"/>
          <w:szCs w:val="26"/>
        </w:rPr>
        <w:t xml:space="preserve">ОКВЭД </w:t>
      </w:r>
      <w:r w:rsidRPr="00B37269">
        <w:rPr>
          <w:sz w:val="26"/>
          <w:szCs w:val="26"/>
        </w:rPr>
        <w:t>45.21 Производство общестроительных работ</w:t>
      </w:r>
      <w:r>
        <w:rPr>
          <w:sz w:val="26"/>
          <w:szCs w:val="26"/>
        </w:rPr>
        <w:t>.</w:t>
      </w:r>
    </w:p>
    <w:p w:rsidR="00BE065D" w:rsidRDefault="00BE065D" w:rsidP="00BE065D">
      <w:pPr>
        <w:pStyle w:val="ad"/>
        <w:rPr>
          <w:sz w:val="26"/>
          <w:szCs w:val="26"/>
        </w:rPr>
      </w:pPr>
      <w:r w:rsidRPr="000440C2">
        <w:rPr>
          <w:sz w:val="26"/>
          <w:szCs w:val="26"/>
        </w:rPr>
        <w:t>Состав документов: документы о соз</w:t>
      </w:r>
      <w:r>
        <w:rPr>
          <w:sz w:val="26"/>
          <w:szCs w:val="26"/>
        </w:rPr>
        <w:t>дании и признании несостоятельным (банкротом)</w:t>
      </w:r>
      <w:r w:rsidRPr="000440C2">
        <w:rPr>
          <w:sz w:val="26"/>
          <w:szCs w:val="26"/>
        </w:rPr>
        <w:t>,</w:t>
      </w:r>
      <w:r>
        <w:rPr>
          <w:sz w:val="26"/>
          <w:szCs w:val="26"/>
        </w:rPr>
        <w:t xml:space="preserve"> приказы </w:t>
      </w:r>
      <w:r w:rsidR="001E2997">
        <w:rPr>
          <w:sz w:val="26"/>
          <w:szCs w:val="26"/>
        </w:rPr>
        <w:t>по личному</w:t>
      </w:r>
      <w:r>
        <w:rPr>
          <w:sz w:val="26"/>
          <w:szCs w:val="26"/>
        </w:rPr>
        <w:t xml:space="preserve"> составу 2007–2014 гг</w:t>
      </w:r>
      <w:r w:rsidRPr="000440C2">
        <w:rPr>
          <w:sz w:val="26"/>
          <w:szCs w:val="26"/>
        </w:rPr>
        <w:t>., расчетные ведомости по зара</w:t>
      </w:r>
      <w:r>
        <w:rPr>
          <w:sz w:val="26"/>
          <w:szCs w:val="26"/>
        </w:rPr>
        <w:t>ботной плате 2007–2012</w:t>
      </w:r>
      <w:r w:rsidRPr="000440C2">
        <w:rPr>
          <w:sz w:val="26"/>
          <w:szCs w:val="26"/>
        </w:rPr>
        <w:t xml:space="preserve"> гг.</w:t>
      </w:r>
    </w:p>
    <w:p w:rsidR="00BE065D" w:rsidRDefault="00BE065D" w:rsidP="003F31A0">
      <w:pPr>
        <w:pStyle w:val="ad"/>
        <w:rPr>
          <w:sz w:val="26"/>
          <w:szCs w:val="26"/>
        </w:rPr>
      </w:pPr>
    </w:p>
    <w:p w:rsidR="00876C5C" w:rsidRPr="005C7D54" w:rsidRDefault="00876C5C" w:rsidP="0028240C">
      <w:pPr>
        <w:pStyle w:val="ad"/>
        <w:keepNext/>
        <w:rPr>
          <w:b/>
          <w:sz w:val="26"/>
          <w:szCs w:val="26"/>
        </w:rPr>
      </w:pPr>
      <w:r w:rsidRPr="005C7D54">
        <w:rPr>
          <w:b/>
          <w:sz w:val="26"/>
          <w:szCs w:val="26"/>
        </w:rPr>
        <w:t>ООО «</w:t>
      </w:r>
      <w:proofErr w:type="spellStart"/>
      <w:r w:rsidRPr="005C7D54">
        <w:rPr>
          <w:b/>
          <w:sz w:val="26"/>
          <w:szCs w:val="26"/>
        </w:rPr>
        <w:t>ТехТрейдМаш</w:t>
      </w:r>
      <w:proofErr w:type="spellEnd"/>
      <w:r w:rsidRPr="005C7D54">
        <w:rPr>
          <w:b/>
          <w:sz w:val="26"/>
          <w:szCs w:val="26"/>
        </w:rPr>
        <w:t>» (06.05.2002–13.12.2012)</w:t>
      </w:r>
    </w:p>
    <w:p w:rsidR="00876C5C" w:rsidRDefault="00876C5C" w:rsidP="0028240C">
      <w:pPr>
        <w:pStyle w:val="ad"/>
        <w:keepNext/>
        <w:rPr>
          <w:sz w:val="26"/>
          <w:szCs w:val="26"/>
        </w:rPr>
      </w:pPr>
      <w:r w:rsidRPr="004A78DD">
        <w:rPr>
          <w:sz w:val="26"/>
          <w:szCs w:val="26"/>
        </w:rPr>
        <w:t>ОАФ 8, оп. 145, 4 ед. хр., 2002–2011 гг.</w:t>
      </w:r>
    </w:p>
    <w:p w:rsidR="00876C5C" w:rsidRDefault="00876C5C" w:rsidP="00876C5C">
      <w:pPr>
        <w:pStyle w:val="ad"/>
        <w:rPr>
          <w:sz w:val="26"/>
          <w:szCs w:val="26"/>
        </w:rPr>
      </w:pPr>
      <w:r w:rsidRPr="005C7D54">
        <w:rPr>
          <w:sz w:val="26"/>
          <w:szCs w:val="26"/>
        </w:rPr>
        <w:t>ИНН: 7453087669</w:t>
      </w:r>
      <w:r>
        <w:rPr>
          <w:sz w:val="26"/>
          <w:szCs w:val="26"/>
        </w:rPr>
        <w:t>.</w:t>
      </w:r>
    </w:p>
    <w:p w:rsidR="00876C5C" w:rsidRDefault="00876C5C" w:rsidP="00876C5C">
      <w:pPr>
        <w:pStyle w:val="ad"/>
        <w:rPr>
          <w:sz w:val="26"/>
          <w:szCs w:val="26"/>
        </w:rPr>
      </w:pPr>
      <w:r>
        <w:rPr>
          <w:sz w:val="26"/>
          <w:szCs w:val="26"/>
        </w:rPr>
        <w:t xml:space="preserve">ОКВЭД </w:t>
      </w:r>
      <w:r w:rsidRPr="005C7D54">
        <w:rPr>
          <w:sz w:val="26"/>
          <w:szCs w:val="26"/>
        </w:rPr>
        <w:t>45.21.1 Производство общестроительных работ по возведению зданий</w:t>
      </w:r>
      <w:r>
        <w:rPr>
          <w:sz w:val="26"/>
          <w:szCs w:val="26"/>
        </w:rPr>
        <w:t>.</w:t>
      </w:r>
    </w:p>
    <w:p w:rsidR="00876C5C" w:rsidRPr="004A78DD" w:rsidRDefault="00876C5C" w:rsidP="00876C5C">
      <w:pPr>
        <w:pStyle w:val="ad"/>
        <w:rPr>
          <w:sz w:val="26"/>
          <w:szCs w:val="26"/>
        </w:rPr>
      </w:pPr>
      <w:r w:rsidRPr="005519FE">
        <w:rPr>
          <w:sz w:val="26"/>
          <w:szCs w:val="26"/>
        </w:rPr>
        <w:t>Состав документов: докуме</w:t>
      </w:r>
      <w:r>
        <w:rPr>
          <w:sz w:val="26"/>
          <w:szCs w:val="26"/>
        </w:rPr>
        <w:t>нты о создании и признании несостоятельным (банкротом) 2002</w:t>
      </w:r>
      <w:r w:rsidRPr="005519FE">
        <w:rPr>
          <w:sz w:val="26"/>
          <w:szCs w:val="26"/>
        </w:rPr>
        <w:t>-2011 гг.,</w:t>
      </w:r>
      <w:r>
        <w:rPr>
          <w:sz w:val="26"/>
          <w:szCs w:val="26"/>
        </w:rPr>
        <w:t xml:space="preserve"> приказы </w:t>
      </w:r>
      <w:r w:rsidR="001E2997">
        <w:rPr>
          <w:sz w:val="26"/>
          <w:szCs w:val="26"/>
        </w:rPr>
        <w:t>по личному</w:t>
      </w:r>
      <w:r>
        <w:rPr>
          <w:sz w:val="26"/>
          <w:szCs w:val="26"/>
        </w:rPr>
        <w:t xml:space="preserve"> составу 2006</w:t>
      </w:r>
      <w:r w:rsidRPr="005519FE">
        <w:rPr>
          <w:sz w:val="26"/>
          <w:szCs w:val="26"/>
        </w:rPr>
        <w:t>–</w:t>
      </w:r>
      <w:r>
        <w:rPr>
          <w:sz w:val="26"/>
          <w:szCs w:val="26"/>
        </w:rPr>
        <w:t>2010</w:t>
      </w:r>
      <w:r w:rsidRPr="005519FE">
        <w:rPr>
          <w:sz w:val="26"/>
          <w:szCs w:val="26"/>
        </w:rPr>
        <w:t xml:space="preserve"> гг</w:t>
      </w:r>
      <w:r>
        <w:rPr>
          <w:sz w:val="26"/>
          <w:szCs w:val="26"/>
        </w:rPr>
        <w:t>., личные карточки (ф. Т-2) 2007–2010</w:t>
      </w:r>
      <w:r w:rsidRPr="005519FE">
        <w:rPr>
          <w:sz w:val="26"/>
          <w:szCs w:val="26"/>
        </w:rPr>
        <w:t xml:space="preserve"> гг., </w:t>
      </w:r>
      <w:r>
        <w:rPr>
          <w:sz w:val="26"/>
          <w:szCs w:val="26"/>
        </w:rPr>
        <w:t>справки (ф. 2-НДФЛ) 2006–2008</w:t>
      </w:r>
      <w:r w:rsidRPr="005519FE">
        <w:rPr>
          <w:sz w:val="26"/>
          <w:szCs w:val="26"/>
        </w:rPr>
        <w:t xml:space="preserve"> гг.</w:t>
      </w:r>
    </w:p>
    <w:p w:rsidR="00876C5C" w:rsidRDefault="00876C5C" w:rsidP="003F31A0">
      <w:pPr>
        <w:pStyle w:val="ad"/>
        <w:rPr>
          <w:sz w:val="26"/>
          <w:szCs w:val="26"/>
        </w:rPr>
      </w:pPr>
    </w:p>
    <w:p w:rsidR="006F7C12" w:rsidRPr="00D379CB" w:rsidRDefault="006F7C12" w:rsidP="006F7C12">
      <w:pPr>
        <w:pStyle w:val="ad"/>
        <w:rPr>
          <w:sz w:val="26"/>
          <w:szCs w:val="26"/>
        </w:rPr>
      </w:pPr>
      <w:r w:rsidRPr="008F0440">
        <w:rPr>
          <w:b/>
          <w:sz w:val="26"/>
          <w:szCs w:val="26"/>
        </w:rPr>
        <w:t>ООО «Управляющий сервисный центр» (ООО «УСЦ») (17.06.1996–30.11.2011</w:t>
      </w:r>
      <w:r w:rsidRPr="00D379CB">
        <w:rPr>
          <w:sz w:val="26"/>
          <w:szCs w:val="26"/>
        </w:rPr>
        <w:t>)</w:t>
      </w:r>
    </w:p>
    <w:p w:rsidR="006F7C12" w:rsidRPr="00D379CB" w:rsidRDefault="006F7C12" w:rsidP="006F7C12">
      <w:pPr>
        <w:pStyle w:val="ad"/>
        <w:rPr>
          <w:sz w:val="26"/>
          <w:szCs w:val="26"/>
        </w:rPr>
      </w:pPr>
      <w:r w:rsidRPr="00D379CB">
        <w:rPr>
          <w:sz w:val="26"/>
          <w:szCs w:val="26"/>
        </w:rPr>
        <w:t>ОАФ 13, оп. 183, 3 ед. хр., 1996–2011 гг.</w:t>
      </w:r>
    </w:p>
    <w:p w:rsidR="006F7C12" w:rsidRPr="00D379CB" w:rsidRDefault="006F7C12" w:rsidP="006F7C12">
      <w:pPr>
        <w:pStyle w:val="ad"/>
        <w:rPr>
          <w:sz w:val="26"/>
          <w:szCs w:val="26"/>
        </w:rPr>
      </w:pPr>
      <w:r w:rsidRPr="00D379CB">
        <w:rPr>
          <w:sz w:val="26"/>
          <w:szCs w:val="26"/>
        </w:rPr>
        <w:t>Переименования:</w:t>
      </w:r>
    </w:p>
    <w:p w:rsidR="006F7C12" w:rsidRPr="00D379CB" w:rsidRDefault="006F7C12" w:rsidP="006F7C12">
      <w:pPr>
        <w:pStyle w:val="ad"/>
        <w:numPr>
          <w:ilvl w:val="0"/>
          <w:numId w:val="1"/>
        </w:numPr>
        <w:jc w:val="left"/>
        <w:rPr>
          <w:sz w:val="26"/>
          <w:szCs w:val="26"/>
        </w:rPr>
      </w:pPr>
      <w:r w:rsidRPr="00D379CB">
        <w:rPr>
          <w:sz w:val="26"/>
          <w:szCs w:val="26"/>
        </w:rPr>
        <w:t xml:space="preserve">ООО </w:t>
      </w:r>
      <w:r>
        <w:rPr>
          <w:sz w:val="26"/>
          <w:szCs w:val="26"/>
        </w:rPr>
        <w:t>«</w:t>
      </w:r>
      <w:r w:rsidRPr="00D379CB">
        <w:rPr>
          <w:sz w:val="26"/>
          <w:szCs w:val="26"/>
        </w:rPr>
        <w:t>Контакт плюс</w:t>
      </w:r>
      <w:r>
        <w:rPr>
          <w:sz w:val="26"/>
          <w:szCs w:val="26"/>
        </w:rPr>
        <w:t>»</w:t>
      </w:r>
      <w:r w:rsidRPr="00D379CB">
        <w:rPr>
          <w:sz w:val="26"/>
          <w:szCs w:val="26"/>
        </w:rPr>
        <w:t xml:space="preserve"> (17.06.1996–12.07.2010)</w:t>
      </w:r>
    </w:p>
    <w:p w:rsidR="006F7C12" w:rsidRDefault="006F7C12" w:rsidP="006F7C12">
      <w:pPr>
        <w:pStyle w:val="ad"/>
        <w:numPr>
          <w:ilvl w:val="0"/>
          <w:numId w:val="1"/>
        </w:numPr>
        <w:jc w:val="left"/>
        <w:rPr>
          <w:sz w:val="26"/>
          <w:szCs w:val="26"/>
        </w:rPr>
      </w:pPr>
      <w:r w:rsidRPr="00D379CB">
        <w:rPr>
          <w:sz w:val="26"/>
          <w:szCs w:val="26"/>
        </w:rPr>
        <w:t xml:space="preserve">ООО </w:t>
      </w:r>
      <w:r>
        <w:rPr>
          <w:sz w:val="26"/>
          <w:szCs w:val="26"/>
        </w:rPr>
        <w:t>«</w:t>
      </w:r>
      <w:r w:rsidRPr="00D379CB">
        <w:rPr>
          <w:sz w:val="26"/>
          <w:szCs w:val="26"/>
        </w:rPr>
        <w:t>Управляющий сервисный центр</w:t>
      </w:r>
      <w:r>
        <w:rPr>
          <w:sz w:val="26"/>
          <w:szCs w:val="26"/>
        </w:rPr>
        <w:t>»</w:t>
      </w:r>
      <w:r w:rsidRPr="00D379CB">
        <w:rPr>
          <w:sz w:val="26"/>
          <w:szCs w:val="26"/>
        </w:rPr>
        <w:t xml:space="preserve"> (ООО </w:t>
      </w:r>
      <w:r>
        <w:rPr>
          <w:sz w:val="26"/>
          <w:szCs w:val="26"/>
        </w:rPr>
        <w:t>«</w:t>
      </w:r>
      <w:r w:rsidRPr="00D379CB">
        <w:rPr>
          <w:sz w:val="26"/>
          <w:szCs w:val="26"/>
        </w:rPr>
        <w:t>УСЦ</w:t>
      </w:r>
      <w:r>
        <w:rPr>
          <w:sz w:val="26"/>
          <w:szCs w:val="26"/>
        </w:rPr>
        <w:t>»</w:t>
      </w:r>
      <w:r w:rsidRPr="00D379CB">
        <w:rPr>
          <w:sz w:val="26"/>
          <w:szCs w:val="26"/>
        </w:rPr>
        <w:t>) (12.07.2010–30.11.2011)</w:t>
      </w:r>
      <w:r>
        <w:rPr>
          <w:sz w:val="26"/>
          <w:szCs w:val="26"/>
        </w:rPr>
        <w:t>.</w:t>
      </w:r>
    </w:p>
    <w:p w:rsidR="006F7C12" w:rsidRDefault="006F7C12" w:rsidP="006F7C12">
      <w:pPr>
        <w:pStyle w:val="ad"/>
        <w:jc w:val="left"/>
        <w:rPr>
          <w:sz w:val="26"/>
          <w:szCs w:val="26"/>
        </w:rPr>
      </w:pPr>
      <w:r w:rsidRPr="008F0440">
        <w:rPr>
          <w:sz w:val="26"/>
          <w:szCs w:val="26"/>
        </w:rPr>
        <w:t>ИНН: 7453028737</w:t>
      </w:r>
      <w:r>
        <w:rPr>
          <w:sz w:val="26"/>
          <w:szCs w:val="26"/>
        </w:rPr>
        <w:t>.</w:t>
      </w:r>
    </w:p>
    <w:p w:rsidR="006F7C12" w:rsidRPr="00D379CB" w:rsidRDefault="006F7C12" w:rsidP="006F7C12">
      <w:pPr>
        <w:pStyle w:val="ad"/>
        <w:jc w:val="left"/>
        <w:rPr>
          <w:sz w:val="26"/>
          <w:szCs w:val="26"/>
        </w:rPr>
      </w:pPr>
      <w:r>
        <w:rPr>
          <w:sz w:val="26"/>
          <w:szCs w:val="26"/>
        </w:rPr>
        <w:t xml:space="preserve">ОКВЭД: </w:t>
      </w:r>
      <w:r w:rsidRPr="005E53E6">
        <w:rPr>
          <w:sz w:val="26"/>
          <w:szCs w:val="26"/>
        </w:rPr>
        <w:t>45.21 Производство общестроительных</w:t>
      </w:r>
      <w:r>
        <w:rPr>
          <w:sz w:val="26"/>
          <w:szCs w:val="26"/>
        </w:rPr>
        <w:t xml:space="preserve"> </w:t>
      </w:r>
      <w:r w:rsidRPr="005E53E6">
        <w:rPr>
          <w:sz w:val="26"/>
          <w:szCs w:val="26"/>
        </w:rPr>
        <w:t>работ</w:t>
      </w:r>
      <w:r>
        <w:rPr>
          <w:sz w:val="26"/>
          <w:szCs w:val="26"/>
        </w:rPr>
        <w:t>.</w:t>
      </w:r>
    </w:p>
    <w:p w:rsidR="006F7C12" w:rsidRDefault="006F7C12" w:rsidP="006F7C12">
      <w:pPr>
        <w:pStyle w:val="ad"/>
        <w:rPr>
          <w:sz w:val="26"/>
          <w:szCs w:val="26"/>
        </w:rPr>
      </w:pPr>
      <w:r w:rsidRPr="0065255D">
        <w:rPr>
          <w:sz w:val="26"/>
          <w:szCs w:val="26"/>
        </w:rPr>
        <w:t>Состав документов: докум</w:t>
      </w:r>
      <w:r>
        <w:rPr>
          <w:sz w:val="26"/>
          <w:szCs w:val="26"/>
        </w:rPr>
        <w:t>енты о создании и ликвидации 1996–2011</w:t>
      </w:r>
      <w:r w:rsidRPr="0065255D">
        <w:rPr>
          <w:sz w:val="26"/>
          <w:szCs w:val="26"/>
        </w:rPr>
        <w:t xml:space="preserve"> </w:t>
      </w:r>
      <w:r>
        <w:rPr>
          <w:sz w:val="26"/>
          <w:szCs w:val="26"/>
        </w:rPr>
        <w:t xml:space="preserve">гг., приказы по личному составу, </w:t>
      </w:r>
      <w:r w:rsidRPr="0065255D">
        <w:rPr>
          <w:sz w:val="26"/>
          <w:szCs w:val="26"/>
        </w:rPr>
        <w:t>расчетные ве</w:t>
      </w:r>
      <w:r>
        <w:rPr>
          <w:sz w:val="26"/>
          <w:szCs w:val="26"/>
        </w:rPr>
        <w:t>домости по заработной плате 2005–2011</w:t>
      </w:r>
      <w:r w:rsidRPr="0065255D">
        <w:rPr>
          <w:sz w:val="26"/>
          <w:szCs w:val="26"/>
        </w:rPr>
        <w:t xml:space="preserve"> гг.</w:t>
      </w:r>
    </w:p>
    <w:p w:rsidR="006F7C12" w:rsidRDefault="006F7C12" w:rsidP="003F31A0">
      <w:pPr>
        <w:pStyle w:val="ad"/>
        <w:rPr>
          <w:sz w:val="26"/>
          <w:szCs w:val="26"/>
        </w:rPr>
      </w:pPr>
    </w:p>
    <w:p w:rsidR="000C0F34" w:rsidRPr="008650C6" w:rsidRDefault="000C0F34" w:rsidP="000C0F34">
      <w:pPr>
        <w:pStyle w:val="ad"/>
        <w:rPr>
          <w:b/>
          <w:sz w:val="26"/>
          <w:szCs w:val="26"/>
        </w:rPr>
      </w:pPr>
      <w:r w:rsidRPr="008650C6">
        <w:rPr>
          <w:b/>
          <w:sz w:val="26"/>
          <w:szCs w:val="26"/>
        </w:rPr>
        <w:t>ООО «</w:t>
      </w:r>
      <w:proofErr w:type="spellStart"/>
      <w:r w:rsidRPr="008650C6">
        <w:rPr>
          <w:b/>
          <w:sz w:val="26"/>
          <w:szCs w:val="26"/>
        </w:rPr>
        <w:t>Уралстройперспектива</w:t>
      </w:r>
      <w:proofErr w:type="spellEnd"/>
      <w:r w:rsidRPr="008650C6">
        <w:rPr>
          <w:b/>
          <w:sz w:val="26"/>
          <w:szCs w:val="26"/>
        </w:rPr>
        <w:t>» (21.01.2002–25.11.2003)</w:t>
      </w:r>
    </w:p>
    <w:p w:rsidR="000C0F34" w:rsidRDefault="000C0F34" w:rsidP="000C0F34">
      <w:pPr>
        <w:pStyle w:val="ad"/>
        <w:rPr>
          <w:sz w:val="26"/>
          <w:szCs w:val="26"/>
        </w:rPr>
      </w:pPr>
      <w:r w:rsidRPr="00EA2561">
        <w:rPr>
          <w:sz w:val="26"/>
          <w:szCs w:val="26"/>
        </w:rPr>
        <w:t>ОАФ 13, оп. 103, 1 ед. хр., 2002–2003 гг.</w:t>
      </w:r>
    </w:p>
    <w:p w:rsidR="000C0F34" w:rsidRDefault="000C0F34" w:rsidP="000C0F34">
      <w:pPr>
        <w:pStyle w:val="ad"/>
        <w:rPr>
          <w:sz w:val="26"/>
          <w:szCs w:val="26"/>
        </w:rPr>
      </w:pPr>
      <w:r w:rsidRPr="008650C6">
        <w:rPr>
          <w:sz w:val="26"/>
          <w:szCs w:val="26"/>
        </w:rPr>
        <w:t>ИНН: 7453080938</w:t>
      </w:r>
      <w:r>
        <w:rPr>
          <w:sz w:val="26"/>
          <w:szCs w:val="26"/>
        </w:rPr>
        <w:t>.</w:t>
      </w:r>
    </w:p>
    <w:p w:rsidR="000C0F34" w:rsidRPr="00EA2561" w:rsidRDefault="000C0F34" w:rsidP="000C0F34">
      <w:pPr>
        <w:pStyle w:val="ad"/>
        <w:rPr>
          <w:sz w:val="26"/>
          <w:szCs w:val="26"/>
        </w:rPr>
      </w:pPr>
      <w:r>
        <w:rPr>
          <w:sz w:val="26"/>
          <w:szCs w:val="26"/>
        </w:rPr>
        <w:t>Вид деятельности: общестроительные работы.</w:t>
      </w:r>
    </w:p>
    <w:p w:rsidR="000C0F34" w:rsidRDefault="000C0F34" w:rsidP="000C0F34">
      <w:pPr>
        <w:pStyle w:val="ad"/>
        <w:rPr>
          <w:sz w:val="26"/>
          <w:szCs w:val="26"/>
        </w:rPr>
      </w:pPr>
      <w:r w:rsidRPr="00D944FA">
        <w:rPr>
          <w:sz w:val="26"/>
          <w:szCs w:val="26"/>
        </w:rPr>
        <w:t xml:space="preserve">Состав документов: </w:t>
      </w:r>
      <w:r>
        <w:rPr>
          <w:sz w:val="26"/>
          <w:szCs w:val="26"/>
        </w:rPr>
        <w:t>приказы по личному составу 1992–2003 гг.</w:t>
      </w:r>
      <w:r w:rsidRPr="00D944FA">
        <w:rPr>
          <w:sz w:val="26"/>
          <w:szCs w:val="26"/>
        </w:rPr>
        <w:t xml:space="preserve"> </w:t>
      </w:r>
    </w:p>
    <w:p w:rsidR="000C0F34" w:rsidRPr="009F3FE5" w:rsidRDefault="000C0F34" w:rsidP="003F31A0">
      <w:pPr>
        <w:pStyle w:val="ad"/>
        <w:rPr>
          <w:sz w:val="26"/>
          <w:szCs w:val="26"/>
        </w:rPr>
      </w:pPr>
    </w:p>
    <w:p w:rsidR="00E0223F" w:rsidRPr="00E0223F" w:rsidRDefault="00E0223F" w:rsidP="00E0223F">
      <w:pPr>
        <w:pStyle w:val="ad"/>
        <w:rPr>
          <w:b/>
          <w:sz w:val="26"/>
          <w:szCs w:val="26"/>
        </w:rPr>
      </w:pPr>
      <w:r w:rsidRPr="00E0223F">
        <w:rPr>
          <w:b/>
          <w:sz w:val="26"/>
          <w:szCs w:val="26"/>
        </w:rPr>
        <w:t>ООО «Уральская Строительная Компания» (ООО «УСК») (22.05.2014–28.03.2019)</w:t>
      </w:r>
    </w:p>
    <w:p w:rsidR="00E0223F" w:rsidRDefault="00E0223F" w:rsidP="00E0223F">
      <w:pPr>
        <w:pStyle w:val="ad"/>
        <w:rPr>
          <w:sz w:val="26"/>
          <w:szCs w:val="26"/>
        </w:rPr>
      </w:pPr>
      <w:r w:rsidRPr="00587D6D">
        <w:rPr>
          <w:sz w:val="26"/>
          <w:szCs w:val="26"/>
        </w:rPr>
        <w:t>Ф. 175, оп. 32, 6 ед. хр., 2014–2019 гг.</w:t>
      </w:r>
    </w:p>
    <w:p w:rsidR="00E0223F" w:rsidRDefault="00E0223F" w:rsidP="00E0223F">
      <w:pPr>
        <w:pStyle w:val="ad"/>
        <w:rPr>
          <w:sz w:val="26"/>
          <w:szCs w:val="26"/>
        </w:rPr>
      </w:pPr>
      <w:r w:rsidRPr="00A54DC2">
        <w:rPr>
          <w:sz w:val="26"/>
          <w:szCs w:val="26"/>
        </w:rPr>
        <w:t>ИНН</w:t>
      </w:r>
      <w:r>
        <w:rPr>
          <w:sz w:val="26"/>
          <w:szCs w:val="26"/>
        </w:rPr>
        <w:t>:</w:t>
      </w:r>
      <w:r w:rsidRPr="00A54DC2">
        <w:rPr>
          <w:b/>
          <w:i/>
          <w:sz w:val="26"/>
          <w:szCs w:val="26"/>
        </w:rPr>
        <w:t xml:space="preserve"> </w:t>
      </w:r>
      <w:r w:rsidRPr="00A54DC2">
        <w:rPr>
          <w:sz w:val="26"/>
          <w:szCs w:val="26"/>
        </w:rPr>
        <w:t>7452116652</w:t>
      </w:r>
      <w:r>
        <w:rPr>
          <w:sz w:val="26"/>
          <w:szCs w:val="26"/>
        </w:rPr>
        <w:t>.</w:t>
      </w:r>
    </w:p>
    <w:p w:rsidR="00E0223F" w:rsidRPr="00587D6D" w:rsidRDefault="00E0223F" w:rsidP="00E0223F">
      <w:pPr>
        <w:pStyle w:val="ad"/>
        <w:rPr>
          <w:sz w:val="26"/>
          <w:szCs w:val="26"/>
        </w:rPr>
      </w:pPr>
      <w:r>
        <w:rPr>
          <w:sz w:val="26"/>
          <w:szCs w:val="26"/>
        </w:rPr>
        <w:t xml:space="preserve">ОКВЭД: </w:t>
      </w:r>
      <w:r w:rsidRPr="00A54DC2">
        <w:rPr>
          <w:sz w:val="26"/>
          <w:szCs w:val="26"/>
        </w:rPr>
        <w:t>45.21.1. Производство общестроительных работ по возведению зданий.</w:t>
      </w:r>
    </w:p>
    <w:p w:rsidR="00E0223F" w:rsidRDefault="00E0223F" w:rsidP="00E0223F">
      <w:pPr>
        <w:pStyle w:val="ad"/>
        <w:rPr>
          <w:sz w:val="26"/>
          <w:szCs w:val="26"/>
        </w:rPr>
      </w:pPr>
      <w:r w:rsidRPr="003725A2">
        <w:rPr>
          <w:sz w:val="26"/>
          <w:szCs w:val="26"/>
        </w:rPr>
        <w:t>Состав документов: документы о соз</w:t>
      </w:r>
      <w:r>
        <w:rPr>
          <w:sz w:val="26"/>
          <w:szCs w:val="26"/>
        </w:rPr>
        <w:t>дании и признании несостоятельным (банкротом)</w:t>
      </w:r>
      <w:r w:rsidRPr="003725A2">
        <w:rPr>
          <w:sz w:val="26"/>
          <w:szCs w:val="26"/>
        </w:rPr>
        <w:t>,</w:t>
      </w:r>
      <w:r>
        <w:rPr>
          <w:sz w:val="26"/>
          <w:szCs w:val="26"/>
        </w:rPr>
        <w:t xml:space="preserve"> приказы </w:t>
      </w:r>
      <w:r w:rsidR="001E2997">
        <w:rPr>
          <w:sz w:val="26"/>
          <w:szCs w:val="26"/>
        </w:rPr>
        <w:t>по личному</w:t>
      </w:r>
      <w:r>
        <w:rPr>
          <w:sz w:val="26"/>
          <w:szCs w:val="26"/>
        </w:rPr>
        <w:t xml:space="preserve"> составу 2014–201</w:t>
      </w:r>
      <w:r w:rsidRPr="003725A2">
        <w:rPr>
          <w:sz w:val="26"/>
          <w:szCs w:val="26"/>
        </w:rPr>
        <w:t>9 гг.,</w:t>
      </w:r>
      <w:r>
        <w:rPr>
          <w:sz w:val="26"/>
          <w:szCs w:val="26"/>
        </w:rPr>
        <w:t xml:space="preserve"> трудовые договоры 2014–2015 гг.,</w:t>
      </w:r>
      <w:r w:rsidRPr="003725A2">
        <w:rPr>
          <w:sz w:val="26"/>
          <w:szCs w:val="26"/>
        </w:rPr>
        <w:t xml:space="preserve"> личны</w:t>
      </w:r>
      <w:r>
        <w:rPr>
          <w:sz w:val="26"/>
          <w:szCs w:val="26"/>
        </w:rPr>
        <w:t>е карточки (ф. Т-2)</w:t>
      </w:r>
      <w:r w:rsidRPr="003725A2">
        <w:rPr>
          <w:sz w:val="26"/>
          <w:szCs w:val="26"/>
        </w:rPr>
        <w:t>, расчетные в</w:t>
      </w:r>
      <w:r>
        <w:rPr>
          <w:sz w:val="26"/>
          <w:szCs w:val="26"/>
        </w:rPr>
        <w:t>едомости по заработной плате, книга учета движения трудовых книжек 2014–201</w:t>
      </w:r>
      <w:r w:rsidRPr="003725A2">
        <w:rPr>
          <w:sz w:val="26"/>
          <w:szCs w:val="26"/>
        </w:rPr>
        <w:t>9 гг.</w:t>
      </w:r>
    </w:p>
    <w:p w:rsidR="007056CB" w:rsidRDefault="007056CB" w:rsidP="007056CB">
      <w:pPr>
        <w:autoSpaceDE w:val="0"/>
        <w:autoSpaceDN w:val="0"/>
        <w:adjustRightInd w:val="0"/>
        <w:jc w:val="both"/>
        <w:rPr>
          <w:sz w:val="26"/>
          <w:szCs w:val="26"/>
        </w:rPr>
      </w:pPr>
    </w:p>
    <w:p w:rsidR="008A3245" w:rsidRPr="0005082C" w:rsidRDefault="008A3245" w:rsidP="004E6619">
      <w:pPr>
        <w:pStyle w:val="ad"/>
        <w:keepNext/>
        <w:rPr>
          <w:b/>
          <w:sz w:val="26"/>
          <w:szCs w:val="26"/>
        </w:rPr>
      </w:pPr>
      <w:r w:rsidRPr="0005082C">
        <w:rPr>
          <w:b/>
          <w:sz w:val="26"/>
          <w:szCs w:val="26"/>
        </w:rPr>
        <w:t>ООО фирма «</w:t>
      </w:r>
      <w:proofErr w:type="spellStart"/>
      <w:r w:rsidRPr="0005082C">
        <w:rPr>
          <w:b/>
          <w:sz w:val="26"/>
          <w:szCs w:val="26"/>
        </w:rPr>
        <w:t>Промтехсистема</w:t>
      </w:r>
      <w:proofErr w:type="spellEnd"/>
      <w:r w:rsidRPr="0005082C">
        <w:rPr>
          <w:b/>
          <w:sz w:val="26"/>
          <w:szCs w:val="26"/>
        </w:rPr>
        <w:t>» (24.01.2000–17.03.2009)</w:t>
      </w:r>
    </w:p>
    <w:p w:rsidR="008A3245" w:rsidRDefault="008A3245" w:rsidP="008A3245">
      <w:pPr>
        <w:pStyle w:val="ad"/>
        <w:rPr>
          <w:sz w:val="26"/>
          <w:szCs w:val="26"/>
        </w:rPr>
      </w:pPr>
      <w:r w:rsidRPr="00315081">
        <w:rPr>
          <w:sz w:val="26"/>
          <w:szCs w:val="26"/>
        </w:rPr>
        <w:t>ОАФ 15, оп. 140, 7 ед. хр., 2000–2009 гг.</w:t>
      </w:r>
    </w:p>
    <w:p w:rsidR="008A3245" w:rsidRPr="0005082C" w:rsidRDefault="008A3245" w:rsidP="008A3245">
      <w:pPr>
        <w:pStyle w:val="ad"/>
        <w:rPr>
          <w:sz w:val="26"/>
          <w:szCs w:val="26"/>
        </w:rPr>
      </w:pPr>
      <w:r w:rsidRPr="0005082C">
        <w:rPr>
          <w:sz w:val="26"/>
          <w:szCs w:val="26"/>
        </w:rPr>
        <w:t>ИНН: 7453059647.</w:t>
      </w:r>
    </w:p>
    <w:p w:rsidR="008A3245" w:rsidRDefault="008A3245" w:rsidP="008A3245">
      <w:pPr>
        <w:pStyle w:val="ad"/>
        <w:rPr>
          <w:sz w:val="26"/>
          <w:szCs w:val="26"/>
        </w:rPr>
      </w:pPr>
      <w:r w:rsidRPr="0005082C">
        <w:rPr>
          <w:sz w:val="26"/>
          <w:szCs w:val="26"/>
        </w:rPr>
        <w:t>ОКВЭД: 45.21 Производство общестроительных работ.</w:t>
      </w:r>
    </w:p>
    <w:p w:rsidR="008A3245" w:rsidRPr="00315081" w:rsidRDefault="008A3245" w:rsidP="008A3245">
      <w:pPr>
        <w:pStyle w:val="ad"/>
        <w:rPr>
          <w:sz w:val="26"/>
          <w:szCs w:val="26"/>
        </w:rPr>
      </w:pPr>
      <w:r>
        <w:rPr>
          <w:sz w:val="26"/>
          <w:szCs w:val="26"/>
        </w:rPr>
        <w:t>Состав документов: документы о создании и ликвидации 2000–2009 гг., приказы по личному составу 2001–2009 гг., личные карточки (ф. Т-2) 2001–2009 гг., лицевые счета по заработной плате 2001–2009 гг.</w:t>
      </w:r>
    </w:p>
    <w:p w:rsidR="008A3245" w:rsidRDefault="008A3245" w:rsidP="007056CB">
      <w:pPr>
        <w:autoSpaceDE w:val="0"/>
        <w:autoSpaceDN w:val="0"/>
        <w:adjustRightInd w:val="0"/>
        <w:jc w:val="both"/>
        <w:rPr>
          <w:sz w:val="26"/>
          <w:szCs w:val="26"/>
        </w:rPr>
      </w:pPr>
    </w:p>
    <w:p w:rsidR="000C0F34" w:rsidRPr="00F72025" w:rsidRDefault="000C0F34" w:rsidP="000C0F34">
      <w:pPr>
        <w:pStyle w:val="ad"/>
        <w:rPr>
          <w:b/>
          <w:sz w:val="26"/>
          <w:szCs w:val="26"/>
        </w:rPr>
      </w:pPr>
      <w:r w:rsidRPr="00F72025">
        <w:rPr>
          <w:b/>
          <w:sz w:val="26"/>
          <w:szCs w:val="26"/>
        </w:rPr>
        <w:t>ООО «Центр строительных технологий» (13.06.2001–31.12.2009)</w:t>
      </w:r>
    </w:p>
    <w:p w:rsidR="000C0F34" w:rsidRDefault="000C0F34" w:rsidP="000C0F34">
      <w:pPr>
        <w:pStyle w:val="ad"/>
        <w:rPr>
          <w:sz w:val="26"/>
          <w:szCs w:val="26"/>
        </w:rPr>
      </w:pPr>
      <w:r w:rsidRPr="00BC6341">
        <w:rPr>
          <w:sz w:val="26"/>
          <w:szCs w:val="26"/>
        </w:rPr>
        <w:t>ОАФ 13, оп. 168, 2 ед. хр., 2001–2009 гг.</w:t>
      </w:r>
    </w:p>
    <w:p w:rsidR="000C0F34" w:rsidRDefault="000C0F34" w:rsidP="000C0F34">
      <w:pPr>
        <w:pStyle w:val="ad"/>
        <w:rPr>
          <w:sz w:val="26"/>
          <w:szCs w:val="26"/>
        </w:rPr>
      </w:pPr>
      <w:r w:rsidRPr="00F72025">
        <w:rPr>
          <w:sz w:val="26"/>
          <w:szCs w:val="26"/>
        </w:rPr>
        <w:t>ИНН: 7453074081</w:t>
      </w:r>
      <w:r>
        <w:rPr>
          <w:sz w:val="26"/>
          <w:szCs w:val="26"/>
        </w:rPr>
        <w:t>.</w:t>
      </w:r>
    </w:p>
    <w:p w:rsidR="000C0F34" w:rsidRPr="00BC6341" w:rsidRDefault="000C0F34" w:rsidP="000C0F34">
      <w:pPr>
        <w:pStyle w:val="ad"/>
        <w:rPr>
          <w:sz w:val="26"/>
          <w:szCs w:val="26"/>
        </w:rPr>
      </w:pPr>
      <w:r>
        <w:rPr>
          <w:sz w:val="26"/>
          <w:szCs w:val="26"/>
        </w:rPr>
        <w:t xml:space="preserve">ОКВЭД: </w:t>
      </w:r>
      <w:r w:rsidRPr="00F72025">
        <w:rPr>
          <w:sz w:val="26"/>
          <w:szCs w:val="26"/>
        </w:rPr>
        <w:t>45.21.1 Производство общестроительных работ по возведению зданий</w:t>
      </w:r>
      <w:r>
        <w:rPr>
          <w:sz w:val="26"/>
          <w:szCs w:val="26"/>
        </w:rPr>
        <w:t>.</w:t>
      </w:r>
    </w:p>
    <w:p w:rsidR="000C0F34" w:rsidRDefault="000C0F34" w:rsidP="000C0F34">
      <w:pPr>
        <w:pStyle w:val="ad"/>
        <w:rPr>
          <w:sz w:val="26"/>
          <w:szCs w:val="26"/>
        </w:rPr>
      </w:pPr>
      <w:r w:rsidRPr="009167C9">
        <w:rPr>
          <w:sz w:val="26"/>
          <w:szCs w:val="26"/>
        </w:rPr>
        <w:t>Состав документов: до</w:t>
      </w:r>
      <w:r>
        <w:rPr>
          <w:sz w:val="26"/>
          <w:szCs w:val="26"/>
        </w:rPr>
        <w:t xml:space="preserve">кументы о создании и ликвидации, </w:t>
      </w:r>
      <w:r w:rsidRPr="009167C9">
        <w:rPr>
          <w:sz w:val="26"/>
          <w:szCs w:val="26"/>
        </w:rPr>
        <w:t xml:space="preserve">приказы </w:t>
      </w:r>
      <w:r>
        <w:rPr>
          <w:sz w:val="26"/>
          <w:szCs w:val="26"/>
        </w:rPr>
        <w:t>по личному составу 2001–2009 гг.</w:t>
      </w:r>
    </w:p>
    <w:p w:rsidR="000C0F34" w:rsidRDefault="000C0F34" w:rsidP="007056CB">
      <w:pPr>
        <w:autoSpaceDE w:val="0"/>
        <w:autoSpaceDN w:val="0"/>
        <w:adjustRightInd w:val="0"/>
        <w:jc w:val="both"/>
        <w:rPr>
          <w:sz w:val="26"/>
          <w:szCs w:val="26"/>
        </w:rPr>
      </w:pPr>
    </w:p>
    <w:p w:rsidR="00E0223F" w:rsidRPr="00E27749" w:rsidRDefault="00E0223F" w:rsidP="00E0223F">
      <w:pPr>
        <w:pStyle w:val="ad"/>
        <w:rPr>
          <w:b/>
          <w:sz w:val="26"/>
          <w:szCs w:val="26"/>
        </w:rPr>
      </w:pPr>
      <w:r w:rsidRPr="00E27749">
        <w:rPr>
          <w:b/>
          <w:sz w:val="26"/>
          <w:szCs w:val="26"/>
        </w:rPr>
        <w:t>ООО «ЧЕЛСИ» (10.03.1995–07.12.1999)</w:t>
      </w:r>
    </w:p>
    <w:p w:rsidR="00E0223F" w:rsidRDefault="00E0223F" w:rsidP="00E0223F">
      <w:pPr>
        <w:pStyle w:val="ad"/>
        <w:rPr>
          <w:sz w:val="26"/>
          <w:szCs w:val="26"/>
        </w:rPr>
      </w:pPr>
      <w:r w:rsidRPr="003B0FF9">
        <w:rPr>
          <w:sz w:val="26"/>
          <w:szCs w:val="26"/>
        </w:rPr>
        <w:t>ОАФ 8, оп. 16, 1 ед. хр., 1995–1996 гг.</w:t>
      </w:r>
    </w:p>
    <w:p w:rsidR="00E0223F" w:rsidRDefault="00E0223F" w:rsidP="00E0223F">
      <w:pPr>
        <w:pStyle w:val="ad"/>
        <w:rPr>
          <w:sz w:val="26"/>
          <w:szCs w:val="26"/>
        </w:rPr>
      </w:pPr>
      <w:r>
        <w:rPr>
          <w:sz w:val="26"/>
          <w:szCs w:val="26"/>
        </w:rPr>
        <w:t>Вид деятельности: ремонтно-строительные работы.</w:t>
      </w:r>
    </w:p>
    <w:p w:rsidR="00E0223F" w:rsidRDefault="00E0223F" w:rsidP="00E0223F">
      <w:pPr>
        <w:pStyle w:val="ad"/>
        <w:rPr>
          <w:sz w:val="26"/>
          <w:szCs w:val="26"/>
        </w:rPr>
      </w:pPr>
      <w:r>
        <w:rPr>
          <w:sz w:val="26"/>
          <w:szCs w:val="26"/>
        </w:rPr>
        <w:t xml:space="preserve">Состав документов: расчетные ведомости по заработной плате 1995–1996 гг. </w:t>
      </w:r>
    </w:p>
    <w:p w:rsidR="00E0223F" w:rsidRDefault="00E0223F" w:rsidP="007056CB">
      <w:pPr>
        <w:autoSpaceDE w:val="0"/>
        <w:autoSpaceDN w:val="0"/>
        <w:adjustRightInd w:val="0"/>
        <w:jc w:val="both"/>
        <w:rPr>
          <w:sz w:val="26"/>
          <w:szCs w:val="26"/>
        </w:rPr>
      </w:pPr>
    </w:p>
    <w:p w:rsidR="000C0F34" w:rsidRPr="00961D1F" w:rsidRDefault="000C0F34" w:rsidP="000C0F34">
      <w:pPr>
        <w:pStyle w:val="ad"/>
        <w:rPr>
          <w:b/>
          <w:sz w:val="26"/>
          <w:szCs w:val="26"/>
        </w:rPr>
      </w:pPr>
      <w:r w:rsidRPr="00961D1F">
        <w:rPr>
          <w:b/>
          <w:sz w:val="26"/>
          <w:szCs w:val="26"/>
        </w:rPr>
        <w:t>ООО «</w:t>
      </w:r>
      <w:proofErr w:type="spellStart"/>
      <w:r w:rsidRPr="00961D1F">
        <w:rPr>
          <w:b/>
          <w:sz w:val="26"/>
          <w:szCs w:val="26"/>
        </w:rPr>
        <w:t>Элисан</w:t>
      </w:r>
      <w:proofErr w:type="spellEnd"/>
      <w:r w:rsidRPr="00961D1F">
        <w:rPr>
          <w:b/>
          <w:sz w:val="26"/>
          <w:szCs w:val="26"/>
        </w:rPr>
        <w:t>» (21.09.1998–06.09.2000)</w:t>
      </w:r>
    </w:p>
    <w:p w:rsidR="000C0F34" w:rsidRDefault="000C0F34" w:rsidP="000C0F34">
      <w:pPr>
        <w:pStyle w:val="ad"/>
        <w:rPr>
          <w:sz w:val="26"/>
          <w:szCs w:val="26"/>
        </w:rPr>
      </w:pPr>
      <w:r w:rsidRPr="005C3B32">
        <w:rPr>
          <w:sz w:val="26"/>
          <w:szCs w:val="26"/>
        </w:rPr>
        <w:t>ОАФ 9, оп</w:t>
      </w:r>
      <w:r>
        <w:rPr>
          <w:sz w:val="26"/>
          <w:szCs w:val="26"/>
        </w:rPr>
        <w:t>. 87, 30 ед. хр., 1998–2001 гг.</w:t>
      </w:r>
    </w:p>
    <w:p w:rsidR="000C0F34" w:rsidRPr="005C3B32" w:rsidRDefault="000C0F34" w:rsidP="000C0F34">
      <w:pPr>
        <w:pStyle w:val="ad"/>
        <w:rPr>
          <w:sz w:val="26"/>
          <w:szCs w:val="26"/>
        </w:rPr>
      </w:pPr>
      <w:r>
        <w:rPr>
          <w:sz w:val="26"/>
          <w:szCs w:val="26"/>
        </w:rPr>
        <w:t>Вид деятельности: строительные работы, торговля.</w:t>
      </w:r>
    </w:p>
    <w:p w:rsidR="000C0F34" w:rsidRDefault="000C0F34" w:rsidP="000C0F34">
      <w:pPr>
        <w:pStyle w:val="ad"/>
        <w:rPr>
          <w:sz w:val="26"/>
          <w:szCs w:val="26"/>
        </w:rPr>
      </w:pPr>
      <w:r w:rsidRPr="00C96C10">
        <w:rPr>
          <w:sz w:val="26"/>
          <w:szCs w:val="26"/>
        </w:rPr>
        <w:t xml:space="preserve">Состав документов: </w:t>
      </w:r>
      <w:r>
        <w:rPr>
          <w:sz w:val="26"/>
          <w:szCs w:val="26"/>
        </w:rPr>
        <w:t>документы о создании и ликвидации 1998–2000 гг., приказы по личному составу, личные карточки (ф. Т-2) 1998–2001</w:t>
      </w:r>
      <w:r w:rsidRPr="00C96C10">
        <w:rPr>
          <w:sz w:val="26"/>
          <w:szCs w:val="26"/>
        </w:rPr>
        <w:t xml:space="preserve"> гг., </w:t>
      </w:r>
      <w:r>
        <w:rPr>
          <w:sz w:val="26"/>
          <w:szCs w:val="26"/>
        </w:rPr>
        <w:t xml:space="preserve">лицевые счета </w:t>
      </w:r>
      <w:r w:rsidRPr="009278ED">
        <w:rPr>
          <w:sz w:val="26"/>
          <w:szCs w:val="26"/>
        </w:rPr>
        <w:t>по заработной</w:t>
      </w:r>
      <w:r>
        <w:rPr>
          <w:sz w:val="26"/>
          <w:szCs w:val="26"/>
        </w:rPr>
        <w:t xml:space="preserve"> плате 1998–2000 гг., </w:t>
      </w:r>
      <w:r w:rsidRPr="00C96C10">
        <w:rPr>
          <w:sz w:val="26"/>
          <w:szCs w:val="26"/>
        </w:rPr>
        <w:t>расчетные в</w:t>
      </w:r>
      <w:r>
        <w:rPr>
          <w:sz w:val="26"/>
          <w:szCs w:val="26"/>
        </w:rPr>
        <w:t>едомости по заработной плате 2000–2001</w:t>
      </w:r>
      <w:r w:rsidRPr="00C96C10">
        <w:rPr>
          <w:sz w:val="26"/>
          <w:szCs w:val="26"/>
        </w:rPr>
        <w:t xml:space="preserve"> гг.</w:t>
      </w:r>
    </w:p>
    <w:p w:rsidR="000C0F34" w:rsidRDefault="000C0F34" w:rsidP="007056CB">
      <w:pPr>
        <w:autoSpaceDE w:val="0"/>
        <w:autoSpaceDN w:val="0"/>
        <w:adjustRightInd w:val="0"/>
        <w:jc w:val="both"/>
        <w:rPr>
          <w:sz w:val="26"/>
          <w:szCs w:val="26"/>
        </w:rPr>
      </w:pPr>
    </w:p>
    <w:p w:rsidR="00876C5C" w:rsidRPr="00907DFE" w:rsidRDefault="00876C5C" w:rsidP="00DD05F0">
      <w:pPr>
        <w:pStyle w:val="ad"/>
        <w:keepNext/>
        <w:rPr>
          <w:b/>
          <w:sz w:val="26"/>
          <w:szCs w:val="26"/>
        </w:rPr>
      </w:pPr>
      <w:r w:rsidRPr="00907DFE">
        <w:rPr>
          <w:b/>
          <w:sz w:val="26"/>
          <w:szCs w:val="26"/>
        </w:rPr>
        <w:t>ООО «Энергетик» (16.01.2008–28.08.2015)</w:t>
      </w:r>
    </w:p>
    <w:p w:rsidR="00876C5C" w:rsidRDefault="00876C5C" w:rsidP="00876C5C">
      <w:pPr>
        <w:pStyle w:val="ad"/>
        <w:rPr>
          <w:sz w:val="26"/>
          <w:szCs w:val="26"/>
        </w:rPr>
      </w:pPr>
      <w:r w:rsidRPr="00471937">
        <w:rPr>
          <w:sz w:val="26"/>
          <w:szCs w:val="26"/>
        </w:rPr>
        <w:t>ОАФ 8, оп. 185, 2 ед. хр., 2008–2014 гг.</w:t>
      </w:r>
    </w:p>
    <w:p w:rsidR="00876C5C" w:rsidRDefault="00876C5C" w:rsidP="00876C5C">
      <w:pPr>
        <w:pStyle w:val="ad"/>
        <w:rPr>
          <w:sz w:val="26"/>
          <w:szCs w:val="26"/>
        </w:rPr>
      </w:pPr>
      <w:r w:rsidRPr="00907DFE">
        <w:rPr>
          <w:sz w:val="26"/>
          <w:szCs w:val="26"/>
        </w:rPr>
        <w:t>ИНН: 7448100032</w:t>
      </w:r>
      <w:r>
        <w:rPr>
          <w:sz w:val="26"/>
          <w:szCs w:val="26"/>
        </w:rPr>
        <w:t>.</w:t>
      </w:r>
    </w:p>
    <w:p w:rsidR="00876C5C" w:rsidRPr="00471937" w:rsidRDefault="00876C5C" w:rsidP="00876C5C">
      <w:pPr>
        <w:pStyle w:val="ad"/>
        <w:rPr>
          <w:sz w:val="26"/>
          <w:szCs w:val="26"/>
        </w:rPr>
      </w:pPr>
      <w:r w:rsidRPr="00907DFE">
        <w:rPr>
          <w:sz w:val="26"/>
          <w:szCs w:val="26"/>
        </w:rPr>
        <w:t>ОКВЭД 45.21 Производство общестроительных работ</w:t>
      </w:r>
      <w:r>
        <w:t>.</w:t>
      </w:r>
    </w:p>
    <w:p w:rsidR="00876C5C" w:rsidRDefault="00876C5C" w:rsidP="00876C5C">
      <w:pPr>
        <w:pStyle w:val="ad"/>
        <w:rPr>
          <w:sz w:val="26"/>
          <w:szCs w:val="26"/>
        </w:rPr>
      </w:pPr>
      <w:r w:rsidRPr="00E25B0D">
        <w:rPr>
          <w:sz w:val="26"/>
          <w:szCs w:val="26"/>
        </w:rPr>
        <w:t>Состав документов: докуме</w:t>
      </w:r>
      <w:r>
        <w:rPr>
          <w:sz w:val="26"/>
          <w:szCs w:val="26"/>
        </w:rPr>
        <w:t>нты о создании и признании несостоятельным (банкротом) 2008–2014</w:t>
      </w:r>
      <w:r w:rsidRPr="00E25B0D">
        <w:rPr>
          <w:sz w:val="26"/>
          <w:szCs w:val="26"/>
        </w:rPr>
        <w:t xml:space="preserve"> гг., расчетные ведомости по заработной плат</w:t>
      </w:r>
      <w:r>
        <w:rPr>
          <w:sz w:val="26"/>
          <w:szCs w:val="26"/>
        </w:rPr>
        <w:t>е 2011–2013</w:t>
      </w:r>
      <w:r w:rsidRPr="00E25B0D">
        <w:rPr>
          <w:sz w:val="26"/>
          <w:szCs w:val="26"/>
        </w:rPr>
        <w:t xml:space="preserve"> гг.</w:t>
      </w:r>
    </w:p>
    <w:p w:rsidR="00876C5C" w:rsidRDefault="00876C5C" w:rsidP="007056CB">
      <w:pPr>
        <w:autoSpaceDE w:val="0"/>
        <w:autoSpaceDN w:val="0"/>
        <w:adjustRightInd w:val="0"/>
        <w:jc w:val="both"/>
        <w:rPr>
          <w:sz w:val="26"/>
          <w:szCs w:val="26"/>
        </w:rPr>
      </w:pPr>
    </w:p>
    <w:p w:rsidR="008A3245" w:rsidRPr="00ED4CC2" w:rsidRDefault="008A3245" w:rsidP="008A3245">
      <w:pPr>
        <w:pStyle w:val="ad"/>
        <w:rPr>
          <w:b/>
          <w:sz w:val="26"/>
          <w:szCs w:val="26"/>
        </w:rPr>
      </w:pPr>
      <w:r w:rsidRPr="00ED4CC2">
        <w:rPr>
          <w:b/>
          <w:sz w:val="26"/>
          <w:szCs w:val="26"/>
        </w:rPr>
        <w:t>Производственный кооператив «УРАЛОЧКА» (20.05.1990–23.11.1999)</w:t>
      </w:r>
    </w:p>
    <w:p w:rsidR="008A3245" w:rsidRDefault="008A3245" w:rsidP="008A3245">
      <w:pPr>
        <w:pStyle w:val="ad"/>
        <w:rPr>
          <w:sz w:val="26"/>
          <w:szCs w:val="26"/>
        </w:rPr>
      </w:pPr>
      <w:r w:rsidRPr="00B57BBF">
        <w:rPr>
          <w:sz w:val="26"/>
          <w:szCs w:val="26"/>
        </w:rPr>
        <w:t>ОАФ 14, оп. 21, 6 ед. хр., 1990–2000 гг.</w:t>
      </w:r>
    </w:p>
    <w:p w:rsidR="008A3245" w:rsidRPr="00B57BBF" w:rsidRDefault="008A3245" w:rsidP="008A3245">
      <w:pPr>
        <w:pStyle w:val="ad"/>
        <w:rPr>
          <w:sz w:val="26"/>
          <w:szCs w:val="26"/>
        </w:rPr>
      </w:pPr>
      <w:r>
        <w:rPr>
          <w:sz w:val="26"/>
          <w:szCs w:val="26"/>
        </w:rPr>
        <w:t>Вид деятельности: строительные работы, розничная торговля.</w:t>
      </w:r>
    </w:p>
    <w:p w:rsidR="008A3245" w:rsidRDefault="008A3245" w:rsidP="008A3245">
      <w:pPr>
        <w:pStyle w:val="ad"/>
        <w:rPr>
          <w:sz w:val="26"/>
          <w:szCs w:val="26"/>
        </w:rPr>
      </w:pPr>
      <w:r w:rsidRPr="005C2041">
        <w:rPr>
          <w:sz w:val="26"/>
          <w:szCs w:val="26"/>
        </w:rPr>
        <w:t xml:space="preserve">Состав документов: приказы </w:t>
      </w:r>
      <w:r>
        <w:rPr>
          <w:sz w:val="26"/>
          <w:szCs w:val="26"/>
        </w:rPr>
        <w:t>по личному</w:t>
      </w:r>
      <w:r w:rsidRPr="005C2041">
        <w:rPr>
          <w:sz w:val="26"/>
          <w:szCs w:val="26"/>
        </w:rPr>
        <w:t xml:space="preserve"> составу 19</w:t>
      </w:r>
      <w:r>
        <w:rPr>
          <w:sz w:val="26"/>
          <w:szCs w:val="26"/>
        </w:rPr>
        <w:t>90–2000</w:t>
      </w:r>
      <w:r w:rsidRPr="005C2041">
        <w:rPr>
          <w:sz w:val="26"/>
          <w:szCs w:val="26"/>
        </w:rPr>
        <w:t xml:space="preserve"> гг</w:t>
      </w:r>
      <w:r>
        <w:rPr>
          <w:sz w:val="26"/>
          <w:szCs w:val="26"/>
        </w:rPr>
        <w:t xml:space="preserve">., </w:t>
      </w:r>
      <w:r w:rsidRPr="005C2041">
        <w:rPr>
          <w:sz w:val="26"/>
          <w:szCs w:val="26"/>
        </w:rPr>
        <w:t>расчетные ве</w:t>
      </w:r>
      <w:r>
        <w:rPr>
          <w:sz w:val="26"/>
          <w:szCs w:val="26"/>
        </w:rPr>
        <w:t>домости по заработной плате 1990–1999</w:t>
      </w:r>
      <w:r w:rsidRPr="005C2041">
        <w:rPr>
          <w:sz w:val="26"/>
          <w:szCs w:val="26"/>
        </w:rPr>
        <w:t xml:space="preserve"> гг.</w:t>
      </w:r>
    </w:p>
    <w:p w:rsidR="008A3245" w:rsidRDefault="008A3245" w:rsidP="00F3269C">
      <w:pPr>
        <w:pStyle w:val="ad"/>
        <w:rPr>
          <w:sz w:val="26"/>
          <w:szCs w:val="26"/>
        </w:rPr>
      </w:pPr>
    </w:p>
    <w:p w:rsidR="00876C5C" w:rsidRPr="00DE765F" w:rsidRDefault="00876C5C" w:rsidP="00876C5C">
      <w:pPr>
        <w:pStyle w:val="ad"/>
        <w:rPr>
          <w:b/>
          <w:sz w:val="26"/>
          <w:szCs w:val="26"/>
        </w:rPr>
      </w:pPr>
      <w:r w:rsidRPr="00DE765F">
        <w:rPr>
          <w:b/>
          <w:sz w:val="26"/>
          <w:szCs w:val="26"/>
        </w:rPr>
        <w:t>Строительно-торговое предприятие «ГАРАНТ-ЧВК» (16.09.1991–27.12.1999)</w:t>
      </w:r>
    </w:p>
    <w:p w:rsidR="00876C5C" w:rsidRDefault="00876C5C" w:rsidP="00876C5C">
      <w:pPr>
        <w:pStyle w:val="ad"/>
        <w:rPr>
          <w:sz w:val="26"/>
          <w:szCs w:val="26"/>
        </w:rPr>
      </w:pPr>
      <w:r w:rsidRPr="00BE446B">
        <w:rPr>
          <w:sz w:val="26"/>
          <w:szCs w:val="26"/>
        </w:rPr>
        <w:t>ОАФ 13, оп. 9, 3 ед. хр., 1992–1994 гг.</w:t>
      </w:r>
    </w:p>
    <w:p w:rsidR="00876C5C" w:rsidRDefault="00876C5C" w:rsidP="00876C5C">
      <w:pPr>
        <w:pStyle w:val="ad"/>
        <w:rPr>
          <w:sz w:val="26"/>
          <w:szCs w:val="26"/>
        </w:rPr>
      </w:pPr>
      <w:r>
        <w:rPr>
          <w:sz w:val="26"/>
          <w:szCs w:val="26"/>
        </w:rPr>
        <w:t>Вид деятельности: строительство.</w:t>
      </w:r>
    </w:p>
    <w:p w:rsidR="00876C5C" w:rsidRDefault="00876C5C" w:rsidP="00876C5C">
      <w:pPr>
        <w:pStyle w:val="ad"/>
        <w:rPr>
          <w:sz w:val="26"/>
          <w:szCs w:val="26"/>
        </w:rPr>
      </w:pPr>
      <w:r w:rsidRPr="0048543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1992–1994</w:t>
      </w:r>
      <w:r w:rsidRPr="0048543C">
        <w:rPr>
          <w:sz w:val="26"/>
          <w:szCs w:val="26"/>
        </w:rPr>
        <w:t xml:space="preserve"> гг., расчетные ве</w:t>
      </w:r>
      <w:r>
        <w:rPr>
          <w:sz w:val="26"/>
          <w:szCs w:val="26"/>
        </w:rPr>
        <w:t>домости по заработной плате 1993–1994</w:t>
      </w:r>
      <w:r w:rsidRPr="0048543C">
        <w:rPr>
          <w:sz w:val="26"/>
          <w:szCs w:val="26"/>
        </w:rPr>
        <w:t xml:space="preserve"> гг.</w:t>
      </w:r>
    </w:p>
    <w:p w:rsidR="00876C5C" w:rsidRDefault="00876C5C" w:rsidP="00F3269C">
      <w:pPr>
        <w:pStyle w:val="ad"/>
        <w:rPr>
          <w:sz w:val="26"/>
          <w:szCs w:val="26"/>
        </w:rPr>
      </w:pPr>
    </w:p>
    <w:p w:rsidR="00876C5C" w:rsidRPr="00031E93" w:rsidRDefault="00876C5C" w:rsidP="00876C5C">
      <w:pPr>
        <w:pStyle w:val="ad"/>
        <w:rPr>
          <w:b/>
          <w:sz w:val="26"/>
          <w:szCs w:val="26"/>
        </w:rPr>
      </w:pPr>
      <w:r w:rsidRPr="00031E93">
        <w:rPr>
          <w:b/>
          <w:sz w:val="26"/>
          <w:szCs w:val="26"/>
        </w:rPr>
        <w:t xml:space="preserve">ТОО «АЛЬЯНС-4» </w:t>
      </w:r>
    </w:p>
    <w:p w:rsidR="00876C5C" w:rsidRDefault="00876C5C" w:rsidP="00876C5C">
      <w:pPr>
        <w:pStyle w:val="ad"/>
        <w:rPr>
          <w:sz w:val="26"/>
          <w:szCs w:val="26"/>
        </w:rPr>
      </w:pPr>
      <w:r w:rsidRPr="00FA69EC">
        <w:rPr>
          <w:sz w:val="26"/>
          <w:szCs w:val="26"/>
        </w:rPr>
        <w:t>ОАФ 9, оп. 15, 3 ед. хр., 1994–1997 гг.</w:t>
      </w:r>
    </w:p>
    <w:p w:rsidR="00876C5C" w:rsidRDefault="00876C5C" w:rsidP="00876C5C">
      <w:pPr>
        <w:pStyle w:val="ad"/>
        <w:rPr>
          <w:sz w:val="26"/>
          <w:szCs w:val="26"/>
        </w:rPr>
      </w:pPr>
      <w:r>
        <w:rPr>
          <w:sz w:val="26"/>
          <w:szCs w:val="26"/>
        </w:rPr>
        <w:t>Вид деятельности: строительство.</w:t>
      </w:r>
    </w:p>
    <w:p w:rsidR="00876C5C" w:rsidRPr="00FA69EC" w:rsidRDefault="00876C5C" w:rsidP="00876C5C">
      <w:pPr>
        <w:pStyle w:val="ad"/>
        <w:rPr>
          <w:sz w:val="26"/>
          <w:szCs w:val="26"/>
        </w:rPr>
      </w:pPr>
      <w:r w:rsidRPr="006252B3">
        <w:rPr>
          <w:sz w:val="26"/>
          <w:szCs w:val="26"/>
        </w:rPr>
        <w:t xml:space="preserve">Состав документов: приказы </w:t>
      </w:r>
      <w:r w:rsidR="001E2997">
        <w:rPr>
          <w:sz w:val="26"/>
          <w:szCs w:val="26"/>
        </w:rPr>
        <w:t>по личному</w:t>
      </w:r>
      <w:r w:rsidRPr="006252B3">
        <w:rPr>
          <w:sz w:val="26"/>
          <w:szCs w:val="26"/>
        </w:rPr>
        <w:t xml:space="preserve"> составу</w:t>
      </w:r>
      <w:r>
        <w:rPr>
          <w:sz w:val="26"/>
          <w:szCs w:val="26"/>
        </w:rPr>
        <w:t>, трудовые соглашения 1994–1995</w:t>
      </w:r>
      <w:r w:rsidR="0028240C">
        <w:rPr>
          <w:sz w:val="26"/>
          <w:szCs w:val="26"/>
        </w:rPr>
        <w:t> </w:t>
      </w:r>
      <w:r>
        <w:rPr>
          <w:sz w:val="26"/>
          <w:szCs w:val="26"/>
        </w:rPr>
        <w:t>гг</w:t>
      </w:r>
      <w:r w:rsidRPr="006252B3">
        <w:rPr>
          <w:sz w:val="26"/>
          <w:szCs w:val="26"/>
        </w:rPr>
        <w:t>., расчетные ве</w:t>
      </w:r>
      <w:r>
        <w:rPr>
          <w:sz w:val="26"/>
          <w:szCs w:val="26"/>
        </w:rPr>
        <w:t>домости по заработной плате 1994–1997</w:t>
      </w:r>
      <w:r w:rsidRPr="006252B3">
        <w:rPr>
          <w:sz w:val="26"/>
          <w:szCs w:val="26"/>
        </w:rPr>
        <w:t xml:space="preserve"> гг.</w:t>
      </w:r>
    </w:p>
    <w:p w:rsidR="00876C5C" w:rsidRDefault="00876C5C" w:rsidP="00F3269C">
      <w:pPr>
        <w:pStyle w:val="ad"/>
        <w:rPr>
          <w:sz w:val="26"/>
          <w:szCs w:val="26"/>
        </w:rPr>
      </w:pPr>
    </w:p>
    <w:p w:rsidR="00876C5C" w:rsidRPr="009F67BB" w:rsidRDefault="00876C5C" w:rsidP="00876C5C">
      <w:pPr>
        <w:pStyle w:val="ad"/>
        <w:rPr>
          <w:b/>
          <w:sz w:val="26"/>
          <w:szCs w:val="26"/>
        </w:rPr>
      </w:pPr>
      <w:r w:rsidRPr="009F67BB">
        <w:rPr>
          <w:b/>
          <w:sz w:val="26"/>
          <w:szCs w:val="26"/>
        </w:rPr>
        <w:t>ТОО «ВИТЯЗЬ» (16.06.1992–28.07.1999)</w:t>
      </w:r>
    </w:p>
    <w:p w:rsidR="00876C5C" w:rsidRDefault="00876C5C" w:rsidP="00876C5C">
      <w:pPr>
        <w:pStyle w:val="ad"/>
        <w:rPr>
          <w:sz w:val="26"/>
          <w:szCs w:val="26"/>
        </w:rPr>
      </w:pPr>
      <w:r w:rsidRPr="00855FBA">
        <w:rPr>
          <w:sz w:val="26"/>
          <w:szCs w:val="26"/>
        </w:rPr>
        <w:t xml:space="preserve">ОАФ 9, оп. 48, 3 ед. хр., 1992–1995 гг. </w:t>
      </w:r>
    </w:p>
    <w:p w:rsidR="00876C5C" w:rsidRPr="00855FBA" w:rsidRDefault="00876C5C" w:rsidP="00876C5C">
      <w:pPr>
        <w:pStyle w:val="ad"/>
        <w:rPr>
          <w:sz w:val="26"/>
          <w:szCs w:val="26"/>
        </w:rPr>
      </w:pPr>
      <w:r>
        <w:rPr>
          <w:sz w:val="26"/>
          <w:szCs w:val="26"/>
        </w:rPr>
        <w:t>Вид деятельности: строительство.</w:t>
      </w:r>
    </w:p>
    <w:p w:rsidR="00876C5C" w:rsidRDefault="00876C5C" w:rsidP="00876C5C">
      <w:pPr>
        <w:pStyle w:val="ad"/>
        <w:rPr>
          <w:sz w:val="26"/>
          <w:szCs w:val="26"/>
        </w:rPr>
      </w:pPr>
      <w:r w:rsidRPr="00B5705B">
        <w:rPr>
          <w:sz w:val="26"/>
          <w:szCs w:val="26"/>
        </w:rPr>
        <w:t xml:space="preserve">Состав документов: приказы </w:t>
      </w:r>
      <w:r w:rsidR="001E2997">
        <w:rPr>
          <w:sz w:val="26"/>
          <w:szCs w:val="26"/>
        </w:rPr>
        <w:t>по личному</w:t>
      </w:r>
      <w:r w:rsidRPr="00B5705B">
        <w:rPr>
          <w:sz w:val="26"/>
          <w:szCs w:val="26"/>
        </w:rPr>
        <w:t xml:space="preserve"> составу, личные карточки (ф. Т-2), расчетные ве</w:t>
      </w:r>
      <w:r>
        <w:rPr>
          <w:sz w:val="26"/>
          <w:szCs w:val="26"/>
        </w:rPr>
        <w:t>домости по заработной плате 1992–1995</w:t>
      </w:r>
      <w:r w:rsidRPr="00B5705B">
        <w:rPr>
          <w:sz w:val="26"/>
          <w:szCs w:val="26"/>
        </w:rPr>
        <w:t xml:space="preserve"> гг.</w:t>
      </w:r>
    </w:p>
    <w:p w:rsidR="00876C5C" w:rsidRDefault="00876C5C" w:rsidP="00F3269C">
      <w:pPr>
        <w:pStyle w:val="ad"/>
        <w:rPr>
          <w:sz w:val="26"/>
          <w:szCs w:val="26"/>
        </w:rPr>
      </w:pPr>
    </w:p>
    <w:p w:rsidR="00464BC8" w:rsidRPr="00063D46" w:rsidRDefault="00464BC8" w:rsidP="0028240C">
      <w:pPr>
        <w:pStyle w:val="ad"/>
        <w:keepNext/>
        <w:rPr>
          <w:b/>
          <w:sz w:val="26"/>
          <w:szCs w:val="26"/>
        </w:rPr>
      </w:pPr>
      <w:r w:rsidRPr="00063D46">
        <w:rPr>
          <w:b/>
          <w:sz w:val="26"/>
          <w:szCs w:val="26"/>
        </w:rPr>
        <w:t>ТОО «ЖИЛСТРОЙСЕРВИС» (23.10.1991–27.12.1997)</w:t>
      </w:r>
    </w:p>
    <w:p w:rsidR="00464BC8" w:rsidRDefault="00464BC8" w:rsidP="0028240C">
      <w:pPr>
        <w:pStyle w:val="ad"/>
        <w:keepNext/>
        <w:rPr>
          <w:sz w:val="26"/>
          <w:szCs w:val="26"/>
        </w:rPr>
      </w:pPr>
      <w:r w:rsidRPr="004E7A6D">
        <w:rPr>
          <w:sz w:val="26"/>
          <w:szCs w:val="26"/>
        </w:rPr>
        <w:t>ОАФ 8, оп. 9, 2 ед. хр., 1992–1993 гг.</w:t>
      </w:r>
    </w:p>
    <w:p w:rsidR="00464BC8" w:rsidRDefault="00464BC8" w:rsidP="00464BC8">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1992–1993 гг. </w:t>
      </w:r>
    </w:p>
    <w:p w:rsidR="00464BC8" w:rsidRDefault="00464BC8" w:rsidP="00F3269C">
      <w:pPr>
        <w:pStyle w:val="ad"/>
        <w:rPr>
          <w:sz w:val="26"/>
          <w:szCs w:val="26"/>
        </w:rPr>
      </w:pPr>
    </w:p>
    <w:p w:rsidR="00876C5C" w:rsidRPr="005B073C" w:rsidRDefault="00876C5C" w:rsidP="00876C5C">
      <w:pPr>
        <w:pStyle w:val="ad"/>
        <w:rPr>
          <w:b/>
          <w:sz w:val="26"/>
          <w:szCs w:val="26"/>
        </w:rPr>
      </w:pPr>
      <w:r w:rsidRPr="005B073C">
        <w:rPr>
          <w:b/>
          <w:sz w:val="26"/>
          <w:szCs w:val="26"/>
        </w:rPr>
        <w:t>ТОО «ОЦЕЛОТ» (26.08.1994–</w:t>
      </w:r>
      <w:r w:rsidRPr="00E06F03">
        <w:rPr>
          <w:b/>
          <w:sz w:val="26"/>
          <w:szCs w:val="26"/>
        </w:rPr>
        <w:t>12.10.2006</w:t>
      </w:r>
      <w:r w:rsidRPr="005B073C">
        <w:rPr>
          <w:b/>
          <w:sz w:val="26"/>
          <w:szCs w:val="26"/>
        </w:rPr>
        <w:t>)</w:t>
      </w:r>
    </w:p>
    <w:p w:rsidR="00876C5C" w:rsidRPr="005B0714" w:rsidRDefault="00876C5C" w:rsidP="00876C5C">
      <w:pPr>
        <w:pStyle w:val="ad"/>
        <w:rPr>
          <w:sz w:val="26"/>
          <w:szCs w:val="26"/>
        </w:rPr>
      </w:pPr>
      <w:r w:rsidRPr="005B0714">
        <w:rPr>
          <w:sz w:val="26"/>
          <w:szCs w:val="26"/>
        </w:rPr>
        <w:t>ОАФ 8, оп. 80, 2 ед. хр., 1994–1999 гг.</w:t>
      </w:r>
    </w:p>
    <w:p w:rsidR="00876C5C" w:rsidRDefault="00876C5C" w:rsidP="00876C5C">
      <w:pPr>
        <w:pStyle w:val="ad"/>
        <w:rPr>
          <w:sz w:val="26"/>
          <w:szCs w:val="26"/>
          <w:shd w:val="clear" w:color="auto" w:fill="FFFFFF"/>
        </w:rPr>
      </w:pPr>
      <w:r w:rsidRPr="005B0714">
        <w:rPr>
          <w:sz w:val="26"/>
          <w:szCs w:val="26"/>
          <w:shd w:val="clear" w:color="auto" w:fill="FFFFFF"/>
        </w:rPr>
        <w:t>ИНН: 7447027012.</w:t>
      </w:r>
    </w:p>
    <w:p w:rsidR="00876C5C" w:rsidRPr="005B0714" w:rsidRDefault="00876C5C" w:rsidP="00876C5C">
      <w:pPr>
        <w:pStyle w:val="ad"/>
        <w:rPr>
          <w:sz w:val="26"/>
          <w:szCs w:val="26"/>
        </w:rPr>
      </w:pPr>
      <w:r>
        <w:rPr>
          <w:sz w:val="26"/>
          <w:szCs w:val="26"/>
          <w:shd w:val="clear" w:color="auto" w:fill="FFFFFF"/>
        </w:rPr>
        <w:t>Вид деятельности: строительные работы.</w:t>
      </w:r>
    </w:p>
    <w:p w:rsidR="00876C5C" w:rsidRDefault="00876C5C" w:rsidP="00876C5C">
      <w:pPr>
        <w:pStyle w:val="ad"/>
        <w:rPr>
          <w:sz w:val="26"/>
          <w:szCs w:val="26"/>
        </w:rPr>
      </w:pPr>
      <w:r w:rsidRPr="00922610">
        <w:rPr>
          <w:sz w:val="26"/>
          <w:szCs w:val="26"/>
        </w:rPr>
        <w:t xml:space="preserve">Состав документов: приказы </w:t>
      </w:r>
      <w:r w:rsidR="001E2997">
        <w:rPr>
          <w:sz w:val="26"/>
          <w:szCs w:val="26"/>
        </w:rPr>
        <w:t>по личному</w:t>
      </w:r>
      <w:r w:rsidRPr="00922610">
        <w:rPr>
          <w:sz w:val="26"/>
          <w:szCs w:val="26"/>
        </w:rPr>
        <w:t xml:space="preserve"> составу</w:t>
      </w:r>
      <w:r>
        <w:rPr>
          <w:sz w:val="26"/>
          <w:szCs w:val="26"/>
        </w:rPr>
        <w:t xml:space="preserve"> 1994–1999 гг.</w:t>
      </w:r>
      <w:r w:rsidRPr="00922610">
        <w:rPr>
          <w:sz w:val="26"/>
          <w:szCs w:val="26"/>
        </w:rPr>
        <w:t xml:space="preserve">, расчетные ведомости по </w:t>
      </w:r>
      <w:r>
        <w:rPr>
          <w:sz w:val="26"/>
          <w:szCs w:val="26"/>
        </w:rPr>
        <w:t>заработной плате 1994–1997 гг.</w:t>
      </w:r>
    </w:p>
    <w:p w:rsidR="00876C5C" w:rsidRDefault="00876C5C" w:rsidP="00F3269C">
      <w:pPr>
        <w:pStyle w:val="ad"/>
        <w:rPr>
          <w:sz w:val="26"/>
          <w:szCs w:val="26"/>
        </w:rPr>
      </w:pPr>
    </w:p>
    <w:p w:rsidR="008A3245" w:rsidRPr="00377D83" w:rsidRDefault="008A3245" w:rsidP="008A3245">
      <w:pPr>
        <w:pStyle w:val="ad"/>
        <w:rPr>
          <w:b/>
          <w:sz w:val="26"/>
          <w:szCs w:val="26"/>
        </w:rPr>
      </w:pPr>
      <w:r w:rsidRPr="00377D83">
        <w:rPr>
          <w:b/>
          <w:sz w:val="26"/>
          <w:szCs w:val="26"/>
        </w:rPr>
        <w:t>ТОО ПКП «ИНТЕР» (13.08.1991–19.01.2000)</w:t>
      </w:r>
    </w:p>
    <w:p w:rsidR="008A3245" w:rsidRDefault="008A3245" w:rsidP="008A3245">
      <w:pPr>
        <w:pStyle w:val="ad"/>
        <w:rPr>
          <w:sz w:val="26"/>
          <w:szCs w:val="26"/>
        </w:rPr>
      </w:pPr>
      <w:r w:rsidRPr="004A6F00">
        <w:rPr>
          <w:sz w:val="26"/>
          <w:szCs w:val="26"/>
        </w:rPr>
        <w:t>ОАФ 14, оп. 15, 3 ед. хр., 1991–1998 гг.</w:t>
      </w:r>
    </w:p>
    <w:p w:rsidR="008A3245" w:rsidRPr="004A6F00" w:rsidRDefault="008A3245" w:rsidP="008A3245">
      <w:pPr>
        <w:pStyle w:val="ad"/>
        <w:rPr>
          <w:sz w:val="26"/>
          <w:szCs w:val="26"/>
        </w:rPr>
      </w:pPr>
      <w:r>
        <w:rPr>
          <w:sz w:val="26"/>
          <w:szCs w:val="26"/>
        </w:rPr>
        <w:t>Вид деятельности: строительство, коммерция.</w:t>
      </w:r>
    </w:p>
    <w:p w:rsidR="008A3245" w:rsidRDefault="008A3245" w:rsidP="008A3245">
      <w:pPr>
        <w:pStyle w:val="ad"/>
        <w:rPr>
          <w:sz w:val="26"/>
          <w:szCs w:val="26"/>
        </w:rPr>
      </w:pPr>
      <w:r w:rsidRPr="00DE0DC8">
        <w:rPr>
          <w:sz w:val="26"/>
          <w:szCs w:val="26"/>
        </w:rPr>
        <w:t xml:space="preserve">Состав документов: приказы </w:t>
      </w:r>
      <w:r>
        <w:rPr>
          <w:sz w:val="26"/>
          <w:szCs w:val="26"/>
        </w:rPr>
        <w:t>по личному</w:t>
      </w:r>
      <w:r w:rsidRPr="00DE0DC8">
        <w:rPr>
          <w:sz w:val="26"/>
          <w:szCs w:val="26"/>
        </w:rPr>
        <w:t xml:space="preserve"> составу 199</w:t>
      </w:r>
      <w:r>
        <w:rPr>
          <w:sz w:val="26"/>
          <w:szCs w:val="26"/>
        </w:rPr>
        <w:t>1–1996</w:t>
      </w:r>
      <w:r w:rsidRPr="00DE0DC8">
        <w:rPr>
          <w:sz w:val="26"/>
          <w:szCs w:val="26"/>
        </w:rPr>
        <w:t xml:space="preserve"> гг., расчетные ве</w:t>
      </w:r>
      <w:r>
        <w:rPr>
          <w:sz w:val="26"/>
          <w:szCs w:val="26"/>
        </w:rPr>
        <w:t>домости по заработной плате 1991–1993, 1996–1998</w:t>
      </w:r>
      <w:r w:rsidRPr="00DE0DC8">
        <w:rPr>
          <w:sz w:val="26"/>
          <w:szCs w:val="26"/>
        </w:rPr>
        <w:t xml:space="preserve"> гг.</w:t>
      </w:r>
    </w:p>
    <w:p w:rsidR="008A3245" w:rsidRDefault="008A3245" w:rsidP="00F3269C">
      <w:pPr>
        <w:pStyle w:val="ad"/>
        <w:rPr>
          <w:sz w:val="26"/>
          <w:szCs w:val="26"/>
        </w:rPr>
      </w:pPr>
    </w:p>
    <w:p w:rsidR="00A42348" w:rsidRPr="00904D05" w:rsidRDefault="00A42348" w:rsidP="00A42348">
      <w:pPr>
        <w:pStyle w:val="ad"/>
        <w:rPr>
          <w:b/>
          <w:sz w:val="26"/>
          <w:szCs w:val="26"/>
        </w:rPr>
      </w:pPr>
      <w:r w:rsidRPr="00904D05">
        <w:rPr>
          <w:b/>
          <w:sz w:val="26"/>
          <w:szCs w:val="26"/>
        </w:rPr>
        <w:t>ТОО предприятие «ОЛАНД» (13.09.1993–07.09.1999)</w:t>
      </w:r>
    </w:p>
    <w:p w:rsidR="00A42348" w:rsidRDefault="00A42348" w:rsidP="00A42348">
      <w:pPr>
        <w:pStyle w:val="ad"/>
        <w:rPr>
          <w:sz w:val="26"/>
          <w:szCs w:val="26"/>
        </w:rPr>
      </w:pPr>
      <w:r w:rsidRPr="005B4DCD">
        <w:rPr>
          <w:sz w:val="26"/>
          <w:szCs w:val="26"/>
        </w:rPr>
        <w:t>ОАФ 9, оп. 28</w:t>
      </w:r>
      <w:r>
        <w:rPr>
          <w:sz w:val="26"/>
          <w:szCs w:val="26"/>
        </w:rPr>
        <w:t>, 2 ед. хр., 1993–2000 гг.</w:t>
      </w:r>
    </w:p>
    <w:p w:rsidR="00A42348" w:rsidRDefault="00A42348" w:rsidP="00A42348">
      <w:pPr>
        <w:pStyle w:val="ad"/>
        <w:rPr>
          <w:sz w:val="26"/>
          <w:szCs w:val="26"/>
        </w:rPr>
      </w:pPr>
      <w:r>
        <w:rPr>
          <w:sz w:val="26"/>
          <w:szCs w:val="26"/>
        </w:rPr>
        <w:t>Вид деятельности: ремонтно-строительная</w:t>
      </w:r>
      <w:r w:rsidR="0028240C">
        <w:rPr>
          <w:sz w:val="26"/>
          <w:szCs w:val="26"/>
        </w:rPr>
        <w:t xml:space="preserve"> деятельность</w:t>
      </w:r>
      <w:r>
        <w:rPr>
          <w:sz w:val="26"/>
          <w:szCs w:val="26"/>
        </w:rPr>
        <w:t>.</w:t>
      </w:r>
    </w:p>
    <w:p w:rsidR="00A42348" w:rsidRDefault="00A42348" w:rsidP="00A42348">
      <w:pPr>
        <w:pStyle w:val="ad"/>
        <w:rPr>
          <w:sz w:val="26"/>
          <w:szCs w:val="26"/>
        </w:rPr>
      </w:pPr>
      <w:r w:rsidRPr="00B85CD0">
        <w:rPr>
          <w:sz w:val="26"/>
          <w:szCs w:val="26"/>
        </w:rPr>
        <w:t xml:space="preserve">Состав документов: приказы </w:t>
      </w:r>
      <w:r>
        <w:rPr>
          <w:sz w:val="26"/>
          <w:szCs w:val="26"/>
        </w:rPr>
        <w:t>по личному</w:t>
      </w:r>
      <w:r w:rsidRPr="00B85CD0">
        <w:rPr>
          <w:sz w:val="26"/>
          <w:szCs w:val="26"/>
        </w:rPr>
        <w:t xml:space="preserve"> сост</w:t>
      </w:r>
      <w:r>
        <w:rPr>
          <w:sz w:val="26"/>
          <w:szCs w:val="26"/>
        </w:rPr>
        <w:t>аву 1993–2000</w:t>
      </w:r>
      <w:r w:rsidRPr="00B85CD0">
        <w:rPr>
          <w:sz w:val="26"/>
          <w:szCs w:val="26"/>
        </w:rPr>
        <w:t xml:space="preserve"> гг., расчетные ве</w:t>
      </w:r>
      <w:r>
        <w:rPr>
          <w:sz w:val="26"/>
          <w:szCs w:val="26"/>
        </w:rPr>
        <w:t>домости по заработной плате 1993–1998</w:t>
      </w:r>
      <w:r w:rsidRPr="00B85CD0">
        <w:rPr>
          <w:sz w:val="26"/>
          <w:szCs w:val="26"/>
        </w:rPr>
        <w:t xml:space="preserve"> гг.</w:t>
      </w:r>
    </w:p>
    <w:p w:rsidR="00A42348" w:rsidRDefault="00A42348" w:rsidP="00F3269C">
      <w:pPr>
        <w:pStyle w:val="ad"/>
        <w:rPr>
          <w:sz w:val="26"/>
          <w:szCs w:val="26"/>
        </w:rPr>
      </w:pPr>
    </w:p>
    <w:p w:rsidR="00A42348" w:rsidRPr="003A3DEE" w:rsidRDefault="00A42348" w:rsidP="00A42348">
      <w:pPr>
        <w:pStyle w:val="ad"/>
        <w:rPr>
          <w:b/>
          <w:sz w:val="26"/>
          <w:szCs w:val="26"/>
        </w:rPr>
      </w:pPr>
      <w:r w:rsidRPr="003A3DEE">
        <w:rPr>
          <w:b/>
          <w:sz w:val="26"/>
          <w:szCs w:val="26"/>
        </w:rPr>
        <w:t>ТОО «РЕЗЕРВ» (02.07.1990–05.04.2000)</w:t>
      </w:r>
    </w:p>
    <w:p w:rsidR="00A42348" w:rsidRPr="001457A3" w:rsidRDefault="00A42348" w:rsidP="00A42348">
      <w:pPr>
        <w:pStyle w:val="ad"/>
        <w:rPr>
          <w:sz w:val="26"/>
          <w:szCs w:val="26"/>
        </w:rPr>
      </w:pPr>
      <w:r w:rsidRPr="001457A3">
        <w:rPr>
          <w:sz w:val="26"/>
          <w:szCs w:val="26"/>
        </w:rPr>
        <w:t>ОАФ 15, оп. 16</w:t>
      </w:r>
      <w:r>
        <w:rPr>
          <w:sz w:val="26"/>
          <w:szCs w:val="26"/>
        </w:rPr>
        <w:t>, 2 ед. хр., 1990–2000 гг.</w:t>
      </w:r>
    </w:p>
    <w:p w:rsidR="00A42348" w:rsidRPr="001457A3" w:rsidRDefault="00A42348" w:rsidP="00A42348">
      <w:pPr>
        <w:pStyle w:val="ad"/>
        <w:rPr>
          <w:sz w:val="26"/>
          <w:szCs w:val="26"/>
        </w:rPr>
      </w:pPr>
      <w:r w:rsidRPr="001457A3">
        <w:rPr>
          <w:sz w:val="26"/>
          <w:szCs w:val="26"/>
        </w:rPr>
        <w:t>Переименования:</w:t>
      </w:r>
    </w:p>
    <w:p w:rsidR="00A42348" w:rsidRPr="001457A3" w:rsidRDefault="00A42348" w:rsidP="00A42348">
      <w:pPr>
        <w:pStyle w:val="ad"/>
        <w:numPr>
          <w:ilvl w:val="0"/>
          <w:numId w:val="1"/>
        </w:numPr>
        <w:rPr>
          <w:sz w:val="26"/>
          <w:szCs w:val="26"/>
        </w:rPr>
      </w:pPr>
      <w:r w:rsidRPr="001457A3">
        <w:rPr>
          <w:sz w:val="26"/>
          <w:szCs w:val="26"/>
        </w:rPr>
        <w:t xml:space="preserve">Строительно-производственный кооператив </w:t>
      </w:r>
      <w:r>
        <w:rPr>
          <w:sz w:val="26"/>
          <w:szCs w:val="26"/>
        </w:rPr>
        <w:t>«</w:t>
      </w:r>
      <w:r w:rsidRPr="001457A3">
        <w:rPr>
          <w:sz w:val="26"/>
          <w:szCs w:val="26"/>
        </w:rPr>
        <w:t>РЕЗЕРВ</w:t>
      </w:r>
      <w:r>
        <w:rPr>
          <w:sz w:val="26"/>
          <w:szCs w:val="26"/>
        </w:rPr>
        <w:t>»</w:t>
      </w:r>
      <w:r w:rsidRPr="001457A3">
        <w:rPr>
          <w:sz w:val="26"/>
          <w:szCs w:val="26"/>
        </w:rPr>
        <w:t xml:space="preserve"> (02.07.1990–2</w:t>
      </w:r>
      <w:r>
        <w:rPr>
          <w:sz w:val="26"/>
          <w:szCs w:val="26"/>
        </w:rPr>
        <w:t>4</w:t>
      </w:r>
      <w:r w:rsidRPr="001457A3">
        <w:rPr>
          <w:sz w:val="26"/>
          <w:szCs w:val="26"/>
        </w:rPr>
        <w:t>.09.1993)</w:t>
      </w:r>
    </w:p>
    <w:p w:rsidR="00A42348" w:rsidRDefault="00A42348" w:rsidP="00A42348">
      <w:pPr>
        <w:pStyle w:val="ad"/>
        <w:numPr>
          <w:ilvl w:val="0"/>
          <w:numId w:val="1"/>
        </w:numPr>
        <w:rPr>
          <w:sz w:val="26"/>
          <w:szCs w:val="26"/>
        </w:rPr>
      </w:pPr>
      <w:r w:rsidRPr="001457A3">
        <w:rPr>
          <w:sz w:val="26"/>
          <w:szCs w:val="26"/>
        </w:rPr>
        <w:t xml:space="preserve">ТОО </w:t>
      </w:r>
      <w:r>
        <w:rPr>
          <w:sz w:val="26"/>
          <w:szCs w:val="26"/>
        </w:rPr>
        <w:t>«</w:t>
      </w:r>
      <w:r w:rsidRPr="001457A3">
        <w:rPr>
          <w:sz w:val="26"/>
          <w:szCs w:val="26"/>
        </w:rPr>
        <w:t>РЕЗЕРВ</w:t>
      </w:r>
      <w:r>
        <w:rPr>
          <w:sz w:val="26"/>
          <w:szCs w:val="26"/>
        </w:rPr>
        <w:t>»</w:t>
      </w:r>
      <w:r w:rsidRPr="001457A3">
        <w:rPr>
          <w:sz w:val="26"/>
          <w:szCs w:val="26"/>
        </w:rPr>
        <w:t xml:space="preserve"> (2</w:t>
      </w:r>
      <w:r>
        <w:rPr>
          <w:sz w:val="26"/>
          <w:szCs w:val="26"/>
        </w:rPr>
        <w:t>4</w:t>
      </w:r>
      <w:r w:rsidRPr="001457A3">
        <w:rPr>
          <w:sz w:val="26"/>
          <w:szCs w:val="26"/>
        </w:rPr>
        <w:t>.09.1993–05.04.2000)</w:t>
      </w:r>
      <w:r>
        <w:rPr>
          <w:sz w:val="26"/>
          <w:szCs w:val="26"/>
        </w:rPr>
        <w:t>.</w:t>
      </w:r>
    </w:p>
    <w:p w:rsidR="00A42348" w:rsidRPr="001457A3" w:rsidRDefault="00A42348" w:rsidP="00A42348">
      <w:pPr>
        <w:pStyle w:val="ad"/>
        <w:rPr>
          <w:sz w:val="26"/>
          <w:szCs w:val="26"/>
        </w:rPr>
      </w:pPr>
      <w:r>
        <w:rPr>
          <w:sz w:val="26"/>
          <w:szCs w:val="26"/>
        </w:rPr>
        <w:t>Вид деятельности: общестроительные работы.</w:t>
      </w:r>
    </w:p>
    <w:p w:rsidR="00A42348" w:rsidRDefault="00A42348" w:rsidP="00A42348">
      <w:pPr>
        <w:pStyle w:val="ad"/>
        <w:rPr>
          <w:sz w:val="26"/>
          <w:szCs w:val="26"/>
        </w:rPr>
      </w:pPr>
      <w:r>
        <w:rPr>
          <w:sz w:val="26"/>
          <w:szCs w:val="26"/>
        </w:rPr>
        <w:t>Состав документов: приказы по личному составу 1990–2000 гг., расчетные ведомости по заработной плате 1990–1996 гг.</w:t>
      </w:r>
    </w:p>
    <w:p w:rsidR="00A42348" w:rsidRDefault="00A42348" w:rsidP="00876C5C">
      <w:pPr>
        <w:pStyle w:val="ad"/>
        <w:rPr>
          <w:b/>
          <w:sz w:val="26"/>
          <w:szCs w:val="26"/>
        </w:rPr>
      </w:pPr>
    </w:p>
    <w:p w:rsidR="00876C5C" w:rsidRPr="00942E2B" w:rsidRDefault="00876C5C" w:rsidP="00876C5C">
      <w:pPr>
        <w:pStyle w:val="ad"/>
        <w:rPr>
          <w:b/>
          <w:sz w:val="26"/>
          <w:szCs w:val="26"/>
        </w:rPr>
      </w:pPr>
      <w:r w:rsidRPr="00942E2B">
        <w:rPr>
          <w:b/>
          <w:sz w:val="26"/>
          <w:szCs w:val="26"/>
        </w:rPr>
        <w:t>ТОО «РЕМСТРОЙ» (18.02.1993–30.12.1999)</w:t>
      </w:r>
    </w:p>
    <w:p w:rsidR="00876C5C" w:rsidRDefault="00876C5C" w:rsidP="00876C5C">
      <w:pPr>
        <w:pStyle w:val="ad"/>
        <w:rPr>
          <w:sz w:val="26"/>
          <w:szCs w:val="26"/>
        </w:rPr>
      </w:pPr>
      <w:r w:rsidRPr="00503678">
        <w:rPr>
          <w:sz w:val="26"/>
          <w:szCs w:val="26"/>
        </w:rPr>
        <w:t>ОАФ 13, оп. 28, 4 ед. хр., 1993–2000 гг.</w:t>
      </w:r>
    </w:p>
    <w:p w:rsidR="00876C5C" w:rsidRPr="00503678" w:rsidRDefault="00876C5C" w:rsidP="00876C5C">
      <w:pPr>
        <w:pStyle w:val="ad"/>
        <w:rPr>
          <w:sz w:val="26"/>
          <w:szCs w:val="26"/>
        </w:rPr>
      </w:pPr>
      <w:r>
        <w:rPr>
          <w:sz w:val="26"/>
          <w:szCs w:val="26"/>
        </w:rPr>
        <w:t>Вид деятельности: ремонтно-строительные работы.</w:t>
      </w:r>
    </w:p>
    <w:p w:rsidR="00876C5C" w:rsidRDefault="00876C5C" w:rsidP="00876C5C">
      <w:pPr>
        <w:pStyle w:val="ad"/>
        <w:rPr>
          <w:sz w:val="26"/>
          <w:szCs w:val="26"/>
        </w:rPr>
      </w:pPr>
      <w:r w:rsidRPr="00EB56CB">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1993–2000</w:t>
      </w:r>
      <w:r w:rsidRPr="00EB56CB">
        <w:rPr>
          <w:sz w:val="26"/>
          <w:szCs w:val="26"/>
        </w:rPr>
        <w:t xml:space="preserve"> гг., расчетные ведомости по заработно</w:t>
      </w:r>
      <w:r>
        <w:rPr>
          <w:sz w:val="26"/>
          <w:szCs w:val="26"/>
        </w:rPr>
        <w:t>й плате 1993–1999</w:t>
      </w:r>
      <w:r w:rsidRPr="00EB56CB">
        <w:rPr>
          <w:sz w:val="26"/>
          <w:szCs w:val="26"/>
        </w:rPr>
        <w:t xml:space="preserve"> гг.</w:t>
      </w:r>
    </w:p>
    <w:p w:rsidR="00876C5C" w:rsidRDefault="00876C5C" w:rsidP="00876C5C">
      <w:pPr>
        <w:pStyle w:val="ad"/>
        <w:rPr>
          <w:sz w:val="26"/>
          <w:szCs w:val="26"/>
        </w:rPr>
      </w:pPr>
    </w:p>
    <w:p w:rsidR="00876C5C" w:rsidRPr="00AD4711" w:rsidRDefault="00876C5C" w:rsidP="00876C5C">
      <w:pPr>
        <w:pStyle w:val="ad"/>
        <w:rPr>
          <w:b/>
          <w:sz w:val="26"/>
          <w:szCs w:val="26"/>
        </w:rPr>
      </w:pPr>
      <w:r w:rsidRPr="00AD4711">
        <w:rPr>
          <w:b/>
          <w:sz w:val="26"/>
          <w:szCs w:val="26"/>
        </w:rPr>
        <w:t>ТОО «СЕЛЕНА» (25.07.1992–05.05.1997)</w:t>
      </w:r>
    </w:p>
    <w:p w:rsidR="00876C5C" w:rsidRDefault="00876C5C" w:rsidP="00876C5C">
      <w:pPr>
        <w:pStyle w:val="ad"/>
        <w:rPr>
          <w:sz w:val="26"/>
          <w:szCs w:val="26"/>
        </w:rPr>
      </w:pPr>
      <w:r w:rsidRPr="006840B5">
        <w:rPr>
          <w:sz w:val="26"/>
          <w:szCs w:val="26"/>
        </w:rPr>
        <w:t>ОАФ 9, оп. 17</w:t>
      </w:r>
      <w:r>
        <w:rPr>
          <w:sz w:val="26"/>
          <w:szCs w:val="26"/>
        </w:rPr>
        <w:t>, 2 ед. хр., 1992–1994 гг.</w:t>
      </w:r>
    </w:p>
    <w:p w:rsidR="00876C5C" w:rsidRDefault="00876C5C" w:rsidP="00876C5C">
      <w:pPr>
        <w:pStyle w:val="ad"/>
        <w:rPr>
          <w:sz w:val="26"/>
          <w:szCs w:val="26"/>
        </w:rPr>
      </w:pPr>
      <w:r>
        <w:rPr>
          <w:sz w:val="26"/>
          <w:szCs w:val="26"/>
        </w:rPr>
        <w:t>Вид деятельности: строительство.</w:t>
      </w:r>
    </w:p>
    <w:p w:rsidR="00876C5C" w:rsidRPr="006840B5" w:rsidRDefault="00876C5C" w:rsidP="00876C5C">
      <w:pPr>
        <w:pStyle w:val="ad"/>
        <w:rPr>
          <w:sz w:val="26"/>
          <w:szCs w:val="26"/>
        </w:rPr>
      </w:pPr>
      <w:r w:rsidRPr="00793291">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w:t>
      </w:r>
      <w:r w:rsidRPr="00793291">
        <w:rPr>
          <w:sz w:val="26"/>
          <w:szCs w:val="26"/>
        </w:rPr>
        <w:t>расчетные ве</w:t>
      </w:r>
      <w:r>
        <w:rPr>
          <w:sz w:val="26"/>
          <w:szCs w:val="26"/>
        </w:rPr>
        <w:t>домости по заработной плате 1992–1994</w:t>
      </w:r>
      <w:r w:rsidRPr="00793291">
        <w:rPr>
          <w:sz w:val="26"/>
          <w:szCs w:val="26"/>
        </w:rPr>
        <w:t xml:space="preserve"> гг.</w:t>
      </w:r>
    </w:p>
    <w:p w:rsidR="00876C5C" w:rsidRDefault="00876C5C" w:rsidP="00876C5C">
      <w:pPr>
        <w:pStyle w:val="ad"/>
        <w:rPr>
          <w:sz w:val="26"/>
          <w:szCs w:val="26"/>
        </w:rPr>
      </w:pPr>
    </w:p>
    <w:p w:rsidR="0028240C" w:rsidRPr="00E46123" w:rsidRDefault="0028240C" w:rsidP="0028240C">
      <w:pPr>
        <w:pStyle w:val="ad"/>
        <w:keepNext/>
        <w:rPr>
          <w:b/>
          <w:sz w:val="26"/>
          <w:szCs w:val="26"/>
        </w:rPr>
      </w:pPr>
      <w:r w:rsidRPr="00E46123">
        <w:rPr>
          <w:b/>
          <w:sz w:val="26"/>
          <w:szCs w:val="26"/>
        </w:rPr>
        <w:t>ТОО «Строитель-7» (30.07.1993–16.11.1999)</w:t>
      </w:r>
    </w:p>
    <w:p w:rsidR="0028240C" w:rsidRDefault="0028240C" w:rsidP="0028240C">
      <w:pPr>
        <w:pStyle w:val="ad"/>
        <w:keepNext/>
        <w:rPr>
          <w:sz w:val="26"/>
          <w:szCs w:val="26"/>
        </w:rPr>
      </w:pPr>
      <w:r w:rsidRPr="006349AD">
        <w:rPr>
          <w:sz w:val="26"/>
          <w:szCs w:val="26"/>
        </w:rPr>
        <w:t>ОАФ 8, оп. 67, 25 ед. хр., 1993–1999 гг.</w:t>
      </w:r>
    </w:p>
    <w:p w:rsidR="0028240C" w:rsidRDefault="0028240C" w:rsidP="0028240C">
      <w:pPr>
        <w:pStyle w:val="ad"/>
        <w:rPr>
          <w:sz w:val="26"/>
          <w:szCs w:val="26"/>
        </w:rPr>
      </w:pPr>
      <w:r w:rsidRPr="000F1113">
        <w:rPr>
          <w:sz w:val="26"/>
          <w:szCs w:val="26"/>
        </w:rPr>
        <w:t xml:space="preserve">Состав документов: </w:t>
      </w:r>
      <w:r>
        <w:rPr>
          <w:sz w:val="26"/>
          <w:szCs w:val="26"/>
        </w:rPr>
        <w:t xml:space="preserve">документы о создании и ликвидации 1993 г., </w:t>
      </w:r>
      <w:r w:rsidRPr="000F1113">
        <w:rPr>
          <w:sz w:val="26"/>
          <w:szCs w:val="26"/>
        </w:rPr>
        <w:t xml:space="preserve">приказы </w:t>
      </w:r>
      <w:r>
        <w:rPr>
          <w:sz w:val="26"/>
          <w:szCs w:val="26"/>
        </w:rPr>
        <w:t>по личному</w:t>
      </w:r>
      <w:r w:rsidRPr="000F1113">
        <w:rPr>
          <w:sz w:val="26"/>
          <w:szCs w:val="26"/>
        </w:rPr>
        <w:t xml:space="preserve"> составу, расчетные ведомос</w:t>
      </w:r>
      <w:r>
        <w:rPr>
          <w:sz w:val="26"/>
          <w:szCs w:val="26"/>
        </w:rPr>
        <w:t>ти по заработной плате 1993–1999</w:t>
      </w:r>
      <w:r w:rsidRPr="000F1113">
        <w:rPr>
          <w:sz w:val="26"/>
          <w:szCs w:val="26"/>
        </w:rPr>
        <w:t xml:space="preserve"> гг</w:t>
      </w:r>
      <w:r>
        <w:rPr>
          <w:sz w:val="26"/>
          <w:szCs w:val="26"/>
        </w:rPr>
        <w:t>.</w:t>
      </w:r>
    </w:p>
    <w:p w:rsidR="0028240C" w:rsidRDefault="0028240C" w:rsidP="00876C5C">
      <w:pPr>
        <w:pStyle w:val="ad"/>
        <w:rPr>
          <w:sz w:val="26"/>
          <w:szCs w:val="26"/>
        </w:rPr>
      </w:pPr>
    </w:p>
    <w:p w:rsidR="008A3245" w:rsidRPr="00B412D4" w:rsidRDefault="008A3245" w:rsidP="008A3245">
      <w:pPr>
        <w:pStyle w:val="ad"/>
        <w:rPr>
          <w:b/>
          <w:sz w:val="26"/>
          <w:szCs w:val="26"/>
        </w:rPr>
      </w:pPr>
      <w:r w:rsidRPr="00B412D4">
        <w:rPr>
          <w:b/>
          <w:sz w:val="26"/>
          <w:szCs w:val="26"/>
        </w:rPr>
        <w:t>ТОО Строительная компания «МАРИНА»(22.07.1992–14.11.2001)</w:t>
      </w:r>
    </w:p>
    <w:p w:rsidR="008A3245" w:rsidRDefault="008A3245" w:rsidP="008A3245">
      <w:pPr>
        <w:pStyle w:val="ad"/>
        <w:rPr>
          <w:sz w:val="26"/>
          <w:szCs w:val="26"/>
        </w:rPr>
      </w:pPr>
      <w:r w:rsidRPr="00C240D5">
        <w:rPr>
          <w:sz w:val="26"/>
          <w:szCs w:val="26"/>
        </w:rPr>
        <w:t>ОАФ 13, оп. 74, 2 ед. хр., 1992–2001 гг.</w:t>
      </w:r>
    </w:p>
    <w:p w:rsidR="008A3245" w:rsidRPr="00C240D5" w:rsidRDefault="008A3245" w:rsidP="008A3245">
      <w:pPr>
        <w:pStyle w:val="ad"/>
        <w:rPr>
          <w:sz w:val="26"/>
          <w:szCs w:val="26"/>
        </w:rPr>
      </w:pPr>
      <w:r>
        <w:rPr>
          <w:sz w:val="26"/>
          <w:szCs w:val="26"/>
        </w:rPr>
        <w:t>Вид деятельности: строительство.</w:t>
      </w:r>
    </w:p>
    <w:p w:rsidR="008A3245" w:rsidRDefault="008A3245" w:rsidP="008A3245">
      <w:pPr>
        <w:pStyle w:val="ad"/>
        <w:rPr>
          <w:sz w:val="26"/>
          <w:szCs w:val="26"/>
        </w:rPr>
      </w:pPr>
      <w:r w:rsidRPr="00F410F7">
        <w:rPr>
          <w:sz w:val="26"/>
          <w:szCs w:val="26"/>
        </w:rPr>
        <w:t>Состав документов: докуме</w:t>
      </w:r>
      <w:r>
        <w:rPr>
          <w:sz w:val="26"/>
          <w:szCs w:val="26"/>
        </w:rPr>
        <w:t>нты о создании и ликвидации 1992–2000</w:t>
      </w:r>
      <w:r w:rsidRPr="00F410F7">
        <w:rPr>
          <w:sz w:val="26"/>
          <w:szCs w:val="26"/>
        </w:rPr>
        <w:t xml:space="preserve"> гг.,</w:t>
      </w:r>
      <w:r>
        <w:rPr>
          <w:sz w:val="26"/>
          <w:szCs w:val="26"/>
        </w:rPr>
        <w:t xml:space="preserve"> приказы по личному составу 1992–2001 гг.</w:t>
      </w:r>
    </w:p>
    <w:p w:rsidR="00A42348" w:rsidRDefault="00A42348" w:rsidP="008A3245">
      <w:pPr>
        <w:pStyle w:val="ad"/>
        <w:rPr>
          <w:sz w:val="26"/>
          <w:szCs w:val="26"/>
        </w:rPr>
      </w:pPr>
    </w:p>
    <w:p w:rsidR="00A42348" w:rsidRPr="005F66B2" w:rsidRDefault="00A42348" w:rsidP="00A42348">
      <w:pPr>
        <w:pStyle w:val="ad"/>
        <w:rPr>
          <w:b/>
          <w:sz w:val="26"/>
          <w:szCs w:val="26"/>
        </w:rPr>
      </w:pPr>
      <w:r w:rsidRPr="005F66B2">
        <w:rPr>
          <w:b/>
          <w:sz w:val="26"/>
          <w:szCs w:val="26"/>
        </w:rPr>
        <w:t>ТОО фирма «АНТИ» (08.06.1992–20.06.2000)</w:t>
      </w:r>
    </w:p>
    <w:p w:rsidR="00A42348" w:rsidRDefault="00A42348" w:rsidP="00A42348">
      <w:pPr>
        <w:pStyle w:val="ad"/>
        <w:rPr>
          <w:sz w:val="26"/>
          <w:szCs w:val="26"/>
        </w:rPr>
      </w:pPr>
      <w:r w:rsidRPr="00B62592">
        <w:rPr>
          <w:sz w:val="26"/>
          <w:szCs w:val="26"/>
        </w:rPr>
        <w:t>ОАФ 15, оп. 12, 2 ед. хр., 1992–1998 гг.</w:t>
      </w:r>
    </w:p>
    <w:p w:rsidR="00A42348" w:rsidRDefault="00A42348" w:rsidP="00A42348">
      <w:pPr>
        <w:pStyle w:val="ad"/>
        <w:rPr>
          <w:sz w:val="26"/>
          <w:szCs w:val="26"/>
        </w:rPr>
      </w:pPr>
      <w:r>
        <w:rPr>
          <w:sz w:val="26"/>
          <w:szCs w:val="26"/>
        </w:rPr>
        <w:t>Вид деятельности: строительно-монтажные работы.</w:t>
      </w:r>
    </w:p>
    <w:p w:rsidR="00A42348" w:rsidRPr="00B62592" w:rsidRDefault="00A42348" w:rsidP="00A42348">
      <w:pPr>
        <w:pStyle w:val="ad"/>
        <w:rPr>
          <w:sz w:val="26"/>
          <w:szCs w:val="26"/>
        </w:rPr>
      </w:pPr>
      <w:r>
        <w:rPr>
          <w:sz w:val="26"/>
          <w:szCs w:val="26"/>
        </w:rPr>
        <w:t>Состав документов: приказы по личному составу 1992–1998 гг., расчетные ведомости по заработной плате 1996–1998 гг.</w:t>
      </w:r>
    </w:p>
    <w:p w:rsidR="00A42348" w:rsidRDefault="00A42348" w:rsidP="00A42348">
      <w:pPr>
        <w:pStyle w:val="ad"/>
        <w:rPr>
          <w:sz w:val="26"/>
          <w:szCs w:val="26"/>
        </w:rPr>
      </w:pPr>
    </w:p>
    <w:p w:rsidR="00A42348" w:rsidRPr="00383DCF" w:rsidRDefault="00A42348" w:rsidP="00A42348">
      <w:pPr>
        <w:pStyle w:val="ad"/>
        <w:rPr>
          <w:b/>
          <w:sz w:val="26"/>
          <w:szCs w:val="26"/>
        </w:rPr>
      </w:pPr>
      <w:r w:rsidRPr="00383DCF">
        <w:rPr>
          <w:b/>
          <w:sz w:val="26"/>
          <w:szCs w:val="26"/>
        </w:rPr>
        <w:t>ТОО фирма «ВЕЛЕС» (09.12.1994–03.09.1999)</w:t>
      </w:r>
    </w:p>
    <w:p w:rsidR="00A42348" w:rsidRDefault="00A42348" w:rsidP="00A42348">
      <w:pPr>
        <w:pStyle w:val="ad"/>
        <w:rPr>
          <w:sz w:val="26"/>
          <w:szCs w:val="26"/>
        </w:rPr>
      </w:pPr>
      <w:r w:rsidRPr="004318C1">
        <w:rPr>
          <w:sz w:val="26"/>
          <w:szCs w:val="26"/>
        </w:rPr>
        <w:t>ОАФ 13, оп. 3</w:t>
      </w:r>
      <w:r>
        <w:rPr>
          <w:sz w:val="26"/>
          <w:szCs w:val="26"/>
        </w:rPr>
        <w:t>, 2 ед. хр., 1995–1998 гг.</w:t>
      </w:r>
    </w:p>
    <w:p w:rsidR="00A42348" w:rsidRPr="004318C1" w:rsidRDefault="00A42348" w:rsidP="00A42348">
      <w:pPr>
        <w:pStyle w:val="ad"/>
        <w:rPr>
          <w:sz w:val="26"/>
          <w:szCs w:val="26"/>
        </w:rPr>
      </w:pPr>
      <w:r>
        <w:rPr>
          <w:sz w:val="26"/>
          <w:szCs w:val="26"/>
        </w:rPr>
        <w:t>Вид деятельности: строительство.</w:t>
      </w:r>
    </w:p>
    <w:p w:rsidR="00A42348" w:rsidRDefault="00A42348" w:rsidP="00A42348">
      <w:pPr>
        <w:pStyle w:val="ad"/>
        <w:rPr>
          <w:sz w:val="26"/>
          <w:szCs w:val="26"/>
        </w:rPr>
      </w:pPr>
      <w:r w:rsidRPr="007F77BD">
        <w:rPr>
          <w:sz w:val="26"/>
          <w:szCs w:val="26"/>
        </w:rPr>
        <w:t xml:space="preserve">Состав документов: приказы </w:t>
      </w:r>
      <w:r>
        <w:rPr>
          <w:sz w:val="26"/>
          <w:szCs w:val="26"/>
        </w:rPr>
        <w:t>по личному составу</w:t>
      </w:r>
      <w:r w:rsidRPr="007F77BD">
        <w:rPr>
          <w:sz w:val="26"/>
          <w:szCs w:val="26"/>
        </w:rPr>
        <w:t>, расчетные ведомос</w:t>
      </w:r>
      <w:r>
        <w:rPr>
          <w:sz w:val="26"/>
          <w:szCs w:val="26"/>
        </w:rPr>
        <w:t>ти по заработной плате 1995–1998</w:t>
      </w:r>
      <w:r w:rsidRPr="007F77BD">
        <w:rPr>
          <w:sz w:val="26"/>
          <w:szCs w:val="26"/>
        </w:rPr>
        <w:t xml:space="preserve"> гг.</w:t>
      </w:r>
    </w:p>
    <w:p w:rsidR="008A3245" w:rsidRDefault="008A3245" w:rsidP="00876C5C">
      <w:pPr>
        <w:pStyle w:val="ad"/>
        <w:rPr>
          <w:sz w:val="26"/>
          <w:szCs w:val="26"/>
        </w:rPr>
      </w:pPr>
    </w:p>
    <w:p w:rsidR="00876C5C" w:rsidRPr="006941F0" w:rsidRDefault="00876C5C" w:rsidP="00A42348">
      <w:pPr>
        <w:pStyle w:val="ad"/>
        <w:keepNext/>
        <w:rPr>
          <w:b/>
          <w:sz w:val="26"/>
          <w:szCs w:val="26"/>
        </w:rPr>
      </w:pPr>
      <w:r w:rsidRPr="006941F0">
        <w:rPr>
          <w:b/>
          <w:sz w:val="26"/>
          <w:szCs w:val="26"/>
        </w:rPr>
        <w:t>ТОО «ЭКОХОЛ» (25.01.1993–20.06.2003)</w:t>
      </w:r>
    </w:p>
    <w:p w:rsidR="00876C5C" w:rsidRDefault="00876C5C" w:rsidP="00876C5C">
      <w:pPr>
        <w:pStyle w:val="ad"/>
        <w:rPr>
          <w:sz w:val="26"/>
          <w:szCs w:val="26"/>
        </w:rPr>
      </w:pPr>
      <w:r w:rsidRPr="0088660D">
        <w:rPr>
          <w:sz w:val="26"/>
          <w:szCs w:val="26"/>
        </w:rPr>
        <w:t>ОАФ 9, оп. 125, 2 ед. хр., 1993–1995 гг.</w:t>
      </w:r>
    </w:p>
    <w:p w:rsidR="00876C5C" w:rsidRDefault="00876C5C" w:rsidP="00876C5C">
      <w:pPr>
        <w:pStyle w:val="ad"/>
        <w:rPr>
          <w:sz w:val="26"/>
          <w:szCs w:val="26"/>
        </w:rPr>
      </w:pPr>
      <w:r w:rsidRPr="006941F0">
        <w:rPr>
          <w:sz w:val="26"/>
          <w:szCs w:val="26"/>
        </w:rPr>
        <w:t>ИНН: 7451036387</w:t>
      </w:r>
      <w:r>
        <w:rPr>
          <w:sz w:val="26"/>
          <w:szCs w:val="26"/>
        </w:rPr>
        <w:t>.</w:t>
      </w:r>
    </w:p>
    <w:p w:rsidR="00876C5C" w:rsidRDefault="00876C5C" w:rsidP="00876C5C">
      <w:pPr>
        <w:pStyle w:val="ad"/>
        <w:rPr>
          <w:sz w:val="26"/>
          <w:szCs w:val="26"/>
        </w:rPr>
      </w:pPr>
      <w:r>
        <w:rPr>
          <w:sz w:val="26"/>
          <w:szCs w:val="26"/>
        </w:rPr>
        <w:t>Вид деятельности: строительно-монтажные работы.</w:t>
      </w:r>
    </w:p>
    <w:p w:rsidR="00876C5C" w:rsidRPr="0088660D" w:rsidRDefault="00876C5C" w:rsidP="00876C5C">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1993–1995 гг., расчетные ведомости по заработной плате 1993–1994 гг.</w:t>
      </w:r>
    </w:p>
    <w:p w:rsidR="00876C5C" w:rsidRDefault="00876C5C" w:rsidP="00876C5C">
      <w:pPr>
        <w:pStyle w:val="ad"/>
        <w:rPr>
          <w:sz w:val="26"/>
          <w:szCs w:val="26"/>
        </w:rPr>
      </w:pPr>
    </w:p>
    <w:p w:rsidR="00876C5C" w:rsidRPr="0055483A" w:rsidRDefault="00876C5C" w:rsidP="00876C5C">
      <w:pPr>
        <w:pStyle w:val="ad"/>
        <w:rPr>
          <w:b/>
          <w:sz w:val="26"/>
          <w:szCs w:val="26"/>
        </w:rPr>
      </w:pPr>
      <w:r w:rsidRPr="0055483A">
        <w:rPr>
          <w:b/>
          <w:sz w:val="26"/>
          <w:szCs w:val="26"/>
        </w:rPr>
        <w:t>ТОО «ЭТАП-3» (20.12.1993–27.08.1999)</w:t>
      </w:r>
    </w:p>
    <w:p w:rsidR="00876C5C" w:rsidRDefault="00876C5C" w:rsidP="00876C5C">
      <w:pPr>
        <w:pStyle w:val="ad"/>
        <w:rPr>
          <w:sz w:val="26"/>
          <w:szCs w:val="26"/>
        </w:rPr>
      </w:pPr>
      <w:r w:rsidRPr="00EA6E21">
        <w:rPr>
          <w:sz w:val="26"/>
          <w:szCs w:val="26"/>
        </w:rPr>
        <w:t>ОАФ 9, оп. 23, 3 ед. хр., 1993–1999 гг.</w:t>
      </w:r>
    </w:p>
    <w:p w:rsidR="00876C5C" w:rsidRPr="00EA6E21" w:rsidRDefault="00876C5C" w:rsidP="00876C5C">
      <w:pPr>
        <w:pStyle w:val="ad"/>
        <w:rPr>
          <w:sz w:val="26"/>
          <w:szCs w:val="26"/>
        </w:rPr>
      </w:pPr>
      <w:r>
        <w:rPr>
          <w:sz w:val="26"/>
          <w:szCs w:val="26"/>
        </w:rPr>
        <w:t>Вид деятельности: строительство.</w:t>
      </w:r>
    </w:p>
    <w:p w:rsidR="00876C5C" w:rsidRDefault="00876C5C" w:rsidP="00876C5C">
      <w:pPr>
        <w:pStyle w:val="ad"/>
        <w:rPr>
          <w:sz w:val="26"/>
          <w:szCs w:val="26"/>
        </w:rPr>
      </w:pPr>
      <w:r w:rsidRPr="00821094">
        <w:rPr>
          <w:sz w:val="26"/>
          <w:szCs w:val="26"/>
        </w:rPr>
        <w:t xml:space="preserve">Состав документов: приказы </w:t>
      </w:r>
      <w:r w:rsidR="001E2997">
        <w:rPr>
          <w:sz w:val="26"/>
          <w:szCs w:val="26"/>
        </w:rPr>
        <w:t>по личному</w:t>
      </w:r>
      <w:r w:rsidRPr="00821094">
        <w:rPr>
          <w:sz w:val="26"/>
          <w:szCs w:val="26"/>
        </w:rPr>
        <w:t xml:space="preserve"> состав</w:t>
      </w:r>
      <w:r>
        <w:rPr>
          <w:sz w:val="26"/>
          <w:szCs w:val="26"/>
        </w:rPr>
        <w:t>у 1993–1996 гг., трудовые договоры 1994–1998</w:t>
      </w:r>
      <w:r w:rsidRPr="00821094">
        <w:rPr>
          <w:sz w:val="26"/>
          <w:szCs w:val="26"/>
        </w:rPr>
        <w:t xml:space="preserve"> гг., расчетные ве</w:t>
      </w:r>
      <w:r>
        <w:rPr>
          <w:sz w:val="26"/>
          <w:szCs w:val="26"/>
        </w:rPr>
        <w:t>домости по заработной плате 1994</w:t>
      </w:r>
      <w:r w:rsidRPr="00821094">
        <w:rPr>
          <w:sz w:val="26"/>
          <w:szCs w:val="26"/>
        </w:rPr>
        <w:t>–1999 гг.</w:t>
      </w:r>
    </w:p>
    <w:p w:rsidR="00876C5C" w:rsidRDefault="00876C5C" w:rsidP="00876C5C">
      <w:pPr>
        <w:pStyle w:val="ad"/>
        <w:rPr>
          <w:sz w:val="26"/>
          <w:szCs w:val="26"/>
        </w:rPr>
      </w:pPr>
    </w:p>
    <w:p w:rsidR="002C7335" w:rsidRPr="003D1B6A" w:rsidRDefault="002C7335" w:rsidP="002C7335">
      <w:pPr>
        <w:pStyle w:val="ad"/>
        <w:rPr>
          <w:b/>
          <w:sz w:val="26"/>
          <w:szCs w:val="26"/>
        </w:rPr>
      </w:pPr>
      <w:r w:rsidRPr="003D1B6A">
        <w:rPr>
          <w:b/>
          <w:sz w:val="26"/>
          <w:szCs w:val="26"/>
        </w:rPr>
        <w:t>ЧИП «ЭНЕРГО» (13.03.1992–01.07.1999)</w:t>
      </w:r>
    </w:p>
    <w:p w:rsidR="002C7335" w:rsidRDefault="002C7335" w:rsidP="002C7335">
      <w:pPr>
        <w:pStyle w:val="ad"/>
        <w:rPr>
          <w:sz w:val="26"/>
          <w:szCs w:val="26"/>
        </w:rPr>
      </w:pPr>
      <w:r w:rsidRPr="006F33BD">
        <w:rPr>
          <w:sz w:val="26"/>
          <w:szCs w:val="26"/>
        </w:rPr>
        <w:t>ОАФ 15, оп. 37, 1 ед. хр., 1992–1997 гг.</w:t>
      </w:r>
    </w:p>
    <w:p w:rsidR="002C7335" w:rsidRDefault="002C7335" w:rsidP="002C7335">
      <w:pPr>
        <w:pStyle w:val="ad"/>
        <w:rPr>
          <w:sz w:val="26"/>
          <w:szCs w:val="26"/>
        </w:rPr>
      </w:pPr>
      <w:r>
        <w:rPr>
          <w:sz w:val="26"/>
          <w:szCs w:val="26"/>
        </w:rPr>
        <w:t>Вид деятельности: ремонтно-строительные работы.</w:t>
      </w:r>
    </w:p>
    <w:p w:rsidR="002C7335" w:rsidRPr="006F33BD" w:rsidRDefault="002C7335" w:rsidP="002C7335">
      <w:pPr>
        <w:pStyle w:val="ad"/>
        <w:rPr>
          <w:sz w:val="26"/>
          <w:szCs w:val="26"/>
        </w:rPr>
      </w:pPr>
      <w:r>
        <w:rPr>
          <w:sz w:val="26"/>
          <w:szCs w:val="26"/>
        </w:rPr>
        <w:t>Состав документов: расчетно-платежные ведомости по заработной плате 1992–1997 гг.</w:t>
      </w:r>
    </w:p>
    <w:p w:rsidR="00876C5C" w:rsidRDefault="00876C5C" w:rsidP="00464BC8">
      <w:pPr>
        <w:pStyle w:val="ad"/>
        <w:rPr>
          <w:sz w:val="26"/>
          <w:szCs w:val="26"/>
        </w:rPr>
      </w:pPr>
    </w:p>
    <w:p w:rsidR="007056CB" w:rsidRPr="004E6668" w:rsidRDefault="0028240C" w:rsidP="0028240C">
      <w:pPr>
        <w:keepNext/>
        <w:jc w:val="center"/>
        <w:rPr>
          <w:b/>
          <w:sz w:val="26"/>
          <w:szCs w:val="26"/>
        </w:rPr>
      </w:pPr>
      <w:r>
        <w:rPr>
          <w:b/>
          <w:sz w:val="26"/>
          <w:szCs w:val="26"/>
        </w:rPr>
        <w:t xml:space="preserve">2.9.2. </w:t>
      </w:r>
      <w:r w:rsidR="007056CB" w:rsidRPr="004E6668">
        <w:rPr>
          <w:b/>
          <w:sz w:val="26"/>
          <w:szCs w:val="26"/>
        </w:rPr>
        <w:t>Промышленное строительство (ЕКДИ 15.04.00.00)</w:t>
      </w:r>
    </w:p>
    <w:p w:rsidR="007056CB" w:rsidRPr="00F717FA" w:rsidRDefault="007056CB" w:rsidP="0028240C">
      <w:pPr>
        <w:keepNext/>
        <w:jc w:val="center"/>
        <w:rPr>
          <w:b/>
          <w:sz w:val="26"/>
          <w:szCs w:val="26"/>
        </w:rPr>
      </w:pPr>
    </w:p>
    <w:p w:rsidR="007056CB" w:rsidRPr="004E6668" w:rsidRDefault="007056CB" w:rsidP="0028240C">
      <w:pPr>
        <w:pStyle w:val="ad"/>
        <w:keepNext/>
        <w:jc w:val="left"/>
        <w:rPr>
          <w:b/>
          <w:sz w:val="26"/>
          <w:szCs w:val="26"/>
        </w:rPr>
      </w:pPr>
      <w:r w:rsidRPr="004E6668">
        <w:rPr>
          <w:b/>
          <w:sz w:val="26"/>
          <w:szCs w:val="26"/>
        </w:rPr>
        <w:t xml:space="preserve">АОЗТ </w:t>
      </w:r>
      <w:r w:rsidR="00CE4B71" w:rsidRPr="004E6668">
        <w:rPr>
          <w:b/>
          <w:sz w:val="26"/>
          <w:szCs w:val="26"/>
        </w:rPr>
        <w:t>«</w:t>
      </w:r>
      <w:r w:rsidRPr="004E6668">
        <w:rPr>
          <w:b/>
          <w:sz w:val="26"/>
          <w:szCs w:val="26"/>
        </w:rPr>
        <w:t>Спецстрой-1</w:t>
      </w:r>
      <w:r w:rsidR="00CE4B71" w:rsidRPr="004E6668">
        <w:rPr>
          <w:b/>
          <w:sz w:val="26"/>
          <w:szCs w:val="26"/>
        </w:rPr>
        <w:t>»</w:t>
      </w:r>
      <w:r w:rsidR="00E21526" w:rsidRPr="004E6668">
        <w:rPr>
          <w:b/>
          <w:sz w:val="26"/>
          <w:szCs w:val="26"/>
        </w:rPr>
        <w:t xml:space="preserve"> </w:t>
      </w:r>
      <w:r w:rsidRPr="004E6668">
        <w:rPr>
          <w:b/>
          <w:sz w:val="26"/>
          <w:szCs w:val="26"/>
        </w:rPr>
        <w:t>(</w:t>
      </w:r>
      <w:r w:rsidR="00E21526" w:rsidRPr="004E6668">
        <w:rPr>
          <w:b/>
          <w:sz w:val="26"/>
          <w:szCs w:val="26"/>
        </w:rPr>
        <w:t>01.01.1975</w:t>
      </w:r>
      <w:r w:rsidRPr="004E6668">
        <w:rPr>
          <w:b/>
          <w:sz w:val="26"/>
          <w:szCs w:val="26"/>
        </w:rPr>
        <w:t>–</w:t>
      </w:r>
      <w:r w:rsidR="000970C8" w:rsidRPr="004E6668">
        <w:rPr>
          <w:b/>
          <w:sz w:val="26"/>
          <w:szCs w:val="26"/>
        </w:rPr>
        <w:t>25.11.2004</w:t>
      </w:r>
      <w:r w:rsidRPr="004E6668">
        <w:rPr>
          <w:b/>
          <w:sz w:val="26"/>
          <w:szCs w:val="26"/>
        </w:rPr>
        <w:t>)</w:t>
      </w:r>
    </w:p>
    <w:p w:rsidR="007056CB" w:rsidRPr="004E6668" w:rsidRDefault="007056CB" w:rsidP="0028240C">
      <w:pPr>
        <w:pStyle w:val="ad"/>
        <w:keepNext/>
        <w:jc w:val="left"/>
        <w:rPr>
          <w:sz w:val="26"/>
          <w:szCs w:val="26"/>
        </w:rPr>
      </w:pPr>
      <w:r w:rsidRPr="004E6668">
        <w:rPr>
          <w:sz w:val="26"/>
          <w:szCs w:val="26"/>
        </w:rPr>
        <w:t>Ф. 1, оп. 1–2, 381 ед. хр., 1975–1998 гг.</w:t>
      </w:r>
    </w:p>
    <w:p w:rsidR="007056CB" w:rsidRPr="004E6668" w:rsidRDefault="007056CB" w:rsidP="0028240C">
      <w:pPr>
        <w:pStyle w:val="ad"/>
        <w:keepNext/>
        <w:jc w:val="left"/>
        <w:rPr>
          <w:sz w:val="26"/>
          <w:szCs w:val="26"/>
        </w:rPr>
      </w:pPr>
      <w:r w:rsidRPr="004E6668">
        <w:rPr>
          <w:sz w:val="26"/>
          <w:szCs w:val="26"/>
        </w:rPr>
        <w:t>Переименования:</w:t>
      </w:r>
    </w:p>
    <w:p w:rsidR="007056CB" w:rsidRPr="004E6668" w:rsidRDefault="007056CB" w:rsidP="007056CB">
      <w:pPr>
        <w:pStyle w:val="ad"/>
        <w:numPr>
          <w:ilvl w:val="0"/>
          <w:numId w:val="1"/>
        </w:numPr>
        <w:rPr>
          <w:sz w:val="26"/>
          <w:szCs w:val="26"/>
        </w:rPr>
      </w:pPr>
      <w:r w:rsidRPr="004E6668">
        <w:rPr>
          <w:sz w:val="26"/>
          <w:szCs w:val="26"/>
        </w:rPr>
        <w:t xml:space="preserve">Строительное управление </w:t>
      </w:r>
      <w:r w:rsidR="00CE4B71" w:rsidRPr="004E6668">
        <w:rPr>
          <w:sz w:val="26"/>
          <w:szCs w:val="26"/>
        </w:rPr>
        <w:t>«</w:t>
      </w:r>
      <w:r w:rsidRPr="004E6668">
        <w:rPr>
          <w:sz w:val="26"/>
          <w:szCs w:val="26"/>
        </w:rPr>
        <w:t>Спецстрой-1</w:t>
      </w:r>
      <w:r w:rsidR="00CE4B71" w:rsidRPr="004E6668">
        <w:rPr>
          <w:sz w:val="26"/>
          <w:szCs w:val="26"/>
        </w:rPr>
        <w:t>»</w:t>
      </w:r>
      <w:r w:rsidRPr="004E6668">
        <w:rPr>
          <w:sz w:val="26"/>
          <w:szCs w:val="26"/>
        </w:rPr>
        <w:t xml:space="preserve"> Государственного специализированного строительно-монтажного треста </w:t>
      </w:r>
      <w:r w:rsidR="00CE4B71" w:rsidRPr="004E6668">
        <w:rPr>
          <w:sz w:val="26"/>
          <w:szCs w:val="26"/>
        </w:rPr>
        <w:t>«</w:t>
      </w:r>
      <w:r w:rsidRPr="004E6668">
        <w:rPr>
          <w:sz w:val="26"/>
          <w:szCs w:val="26"/>
        </w:rPr>
        <w:t>Южуралспецстрой</w:t>
      </w:r>
      <w:r w:rsidR="00CE4B71" w:rsidRPr="004E6668">
        <w:rPr>
          <w:sz w:val="26"/>
          <w:szCs w:val="26"/>
        </w:rPr>
        <w:t>»</w:t>
      </w:r>
      <w:r w:rsidRPr="004E6668">
        <w:rPr>
          <w:sz w:val="26"/>
          <w:szCs w:val="26"/>
        </w:rPr>
        <w:t xml:space="preserve"> (СУ </w:t>
      </w:r>
      <w:r w:rsidR="00CE4B71" w:rsidRPr="004E6668">
        <w:rPr>
          <w:sz w:val="26"/>
          <w:szCs w:val="26"/>
        </w:rPr>
        <w:t>«</w:t>
      </w:r>
      <w:r w:rsidRPr="004E6668">
        <w:rPr>
          <w:sz w:val="26"/>
          <w:szCs w:val="26"/>
        </w:rPr>
        <w:t>Спецстрой-1</w:t>
      </w:r>
      <w:r w:rsidR="00CE4B71" w:rsidRPr="004E6668">
        <w:rPr>
          <w:sz w:val="26"/>
          <w:szCs w:val="26"/>
        </w:rPr>
        <w:t>»</w:t>
      </w:r>
      <w:r w:rsidRPr="004E6668">
        <w:rPr>
          <w:sz w:val="26"/>
          <w:szCs w:val="26"/>
        </w:rPr>
        <w:t xml:space="preserve"> треста ЮУСС) (</w:t>
      </w:r>
      <w:r w:rsidR="00E21526" w:rsidRPr="004E6668">
        <w:rPr>
          <w:sz w:val="26"/>
          <w:szCs w:val="26"/>
        </w:rPr>
        <w:t>01.01.1975</w:t>
      </w:r>
      <w:r w:rsidRPr="004E6668">
        <w:rPr>
          <w:sz w:val="26"/>
          <w:szCs w:val="26"/>
        </w:rPr>
        <w:t>–15.10.1990)</w:t>
      </w:r>
    </w:p>
    <w:p w:rsidR="007056CB" w:rsidRPr="004E6668" w:rsidRDefault="007056CB" w:rsidP="007056CB">
      <w:pPr>
        <w:pStyle w:val="ad"/>
        <w:numPr>
          <w:ilvl w:val="0"/>
          <w:numId w:val="1"/>
        </w:numPr>
        <w:rPr>
          <w:sz w:val="26"/>
          <w:szCs w:val="26"/>
        </w:rPr>
      </w:pPr>
      <w:r w:rsidRPr="004E6668">
        <w:rPr>
          <w:sz w:val="26"/>
          <w:szCs w:val="26"/>
        </w:rPr>
        <w:t xml:space="preserve">Производственно-строительный кооператив </w:t>
      </w:r>
      <w:r w:rsidR="00CE4B71" w:rsidRPr="004E6668">
        <w:rPr>
          <w:sz w:val="26"/>
          <w:szCs w:val="26"/>
        </w:rPr>
        <w:t>«</w:t>
      </w:r>
      <w:r w:rsidRPr="004E6668">
        <w:rPr>
          <w:sz w:val="26"/>
          <w:szCs w:val="26"/>
        </w:rPr>
        <w:t>Спецстрой-1</w:t>
      </w:r>
      <w:r w:rsidR="00CE4B71" w:rsidRPr="004E6668">
        <w:rPr>
          <w:sz w:val="26"/>
          <w:szCs w:val="26"/>
        </w:rPr>
        <w:t>»</w:t>
      </w:r>
      <w:r w:rsidRPr="004E6668">
        <w:rPr>
          <w:sz w:val="26"/>
          <w:szCs w:val="26"/>
        </w:rPr>
        <w:t xml:space="preserve"> Государственно-кооперативного строительно-монтажного треста </w:t>
      </w:r>
      <w:r w:rsidR="00CE4B71" w:rsidRPr="004E6668">
        <w:rPr>
          <w:sz w:val="26"/>
          <w:szCs w:val="26"/>
        </w:rPr>
        <w:t>«</w:t>
      </w:r>
      <w:r w:rsidRPr="004E6668">
        <w:rPr>
          <w:sz w:val="26"/>
          <w:szCs w:val="26"/>
        </w:rPr>
        <w:t>Южуралспецстрой</w:t>
      </w:r>
      <w:r w:rsidR="00CE4B71" w:rsidRPr="004E6668">
        <w:rPr>
          <w:sz w:val="26"/>
          <w:szCs w:val="26"/>
        </w:rPr>
        <w:t>»</w:t>
      </w:r>
      <w:r w:rsidRPr="004E6668">
        <w:rPr>
          <w:sz w:val="26"/>
          <w:szCs w:val="26"/>
        </w:rPr>
        <w:t xml:space="preserve"> (ПСК </w:t>
      </w:r>
      <w:r w:rsidR="00CE4B71" w:rsidRPr="004E6668">
        <w:rPr>
          <w:sz w:val="26"/>
          <w:szCs w:val="26"/>
        </w:rPr>
        <w:t>«</w:t>
      </w:r>
      <w:r w:rsidRPr="004E6668">
        <w:rPr>
          <w:sz w:val="26"/>
          <w:szCs w:val="26"/>
        </w:rPr>
        <w:t>Спецстрой-1</w:t>
      </w:r>
      <w:r w:rsidR="00CE4B71" w:rsidRPr="004E6668">
        <w:rPr>
          <w:sz w:val="26"/>
          <w:szCs w:val="26"/>
        </w:rPr>
        <w:t>»</w:t>
      </w:r>
      <w:r w:rsidRPr="004E6668">
        <w:rPr>
          <w:sz w:val="26"/>
          <w:szCs w:val="26"/>
        </w:rPr>
        <w:t xml:space="preserve"> ГКСМТ ЮУСС) (16.10.1990–01.07.1993)</w:t>
      </w:r>
    </w:p>
    <w:p w:rsidR="007056CB" w:rsidRPr="004E6668" w:rsidRDefault="007056CB" w:rsidP="007056CB">
      <w:pPr>
        <w:pStyle w:val="ad"/>
        <w:numPr>
          <w:ilvl w:val="0"/>
          <w:numId w:val="1"/>
        </w:numPr>
        <w:rPr>
          <w:sz w:val="26"/>
          <w:szCs w:val="26"/>
        </w:rPr>
      </w:pPr>
      <w:r w:rsidRPr="004E6668">
        <w:rPr>
          <w:sz w:val="26"/>
          <w:szCs w:val="26"/>
        </w:rPr>
        <w:t xml:space="preserve">АОЗТ </w:t>
      </w:r>
      <w:r w:rsidR="00CE4B71" w:rsidRPr="004E6668">
        <w:rPr>
          <w:sz w:val="26"/>
          <w:szCs w:val="26"/>
        </w:rPr>
        <w:t>«</w:t>
      </w:r>
      <w:r w:rsidRPr="004E6668">
        <w:rPr>
          <w:sz w:val="26"/>
          <w:szCs w:val="26"/>
        </w:rPr>
        <w:t>Спецстрой-1</w:t>
      </w:r>
      <w:r w:rsidR="00CE4B71" w:rsidRPr="004E6668">
        <w:rPr>
          <w:sz w:val="26"/>
          <w:szCs w:val="26"/>
        </w:rPr>
        <w:t>»</w:t>
      </w:r>
      <w:r w:rsidRPr="004E6668">
        <w:rPr>
          <w:sz w:val="26"/>
          <w:szCs w:val="26"/>
        </w:rPr>
        <w:t xml:space="preserve"> (01.07.1993–</w:t>
      </w:r>
      <w:r w:rsidR="000970C8" w:rsidRPr="004E6668">
        <w:rPr>
          <w:sz w:val="26"/>
          <w:szCs w:val="26"/>
        </w:rPr>
        <w:t>25.11.2004</w:t>
      </w:r>
      <w:r w:rsidRPr="004E6668">
        <w:rPr>
          <w:sz w:val="26"/>
          <w:szCs w:val="26"/>
        </w:rPr>
        <w:t>)</w:t>
      </w:r>
    </w:p>
    <w:p w:rsidR="004E6668" w:rsidRPr="004E6668" w:rsidRDefault="004E6668" w:rsidP="007056CB">
      <w:pPr>
        <w:pStyle w:val="ad"/>
        <w:jc w:val="left"/>
        <w:rPr>
          <w:sz w:val="26"/>
          <w:szCs w:val="26"/>
        </w:rPr>
      </w:pPr>
      <w:r w:rsidRPr="004E6668">
        <w:rPr>
          <w:sz w:val="26"/>
          <w:szCs w:val="26"/>
        </w:rPr>
        <w:t>ИНН: 7449000104.</w:t>
      </w:r>
    </w:p>
    <w:p w:rsidR="007056CB" w:rsidRPr="004E6668" w:rsidRDefault="007056CB" w:rsidP="007056CB">
      <w:pPr>
        <w:pStyle w:val="ad"/>
        <w:jc w:val="left"/>
        <w:rPr>
          <w:sz w:val="26"/>
          <w:szCs w:val="26"/>
        </w:rPr>
      </w:pPr>
      <w:r w:rsidRPr="004E6668">
        <w:rPr>
          <w:sz w:val="26"/>
          <w:szCs w:val="26"/>
        </w:rPr>
        <w:t xml:space="preserve">Состав документов </w:t>
      </w:r>
    </w:p>
    <w:p w:rsidR="007056CB" w:rsidRPr="004E6668" w:rsidRDefault="007056CB" w:rsidP="007056CB">
      <w:pPr>
        <w:pStyle w:val="ad"/>
        <w:rPr>
          <w:sz w:val="26"/>
          <w:szCs w:val="26"/>
        </w:rPr>
      </w:pPr>
      <w:r w:rsidRPr="004E6668">
        <w:rPr>
          <w:sz w:val="26"/>
          <w:szCs w:val="26"/>
        </w:rPr>
        <w:t>Оп. 1: невостребованные трудовые книжки</w:t>
      </w:r>
    </w:p>
    <w:p w:rsidR="007056CB" w:rsidRPr="004E6668" w:rsidRDefault="007056CB" w:rsidP="007056CB">
      <w:pPr>
        <w:pStyle w:val="ad"/>
        <w:rPr>
          <w:sz w:val="26"/>
          <w:szCs w:val="26"/>
        </w:rPr>
      </w:pPr>
      <w:r w:rsidRPr="004E6668">
        <w:rPr>
          <w:sz w:val="26"/>
          <w:szCs w:val="26"/>
        </w:rPr>
        <w:t>Оп. 2: приказы</w:t>
      </w:r>
      <w:r w:rsidR="003E2A77" w:rsidRPr="004E6668">
        <w:rPr>
          <w:sz w:val="26"/>
          <w:szCs w:val="26"/>
        </w:rPr>
        <w:t xml:space="preserve"> </w:t>
      </w:r>
      <w:r w:rsidR="001E2997">
        <w:rPr>
          <w:sz w:val="26"/>
          <w:szCs w:val="26"/>
        </w:rPr>
        <w:t>по личному</w:t>
      </w:r>
      <w:r w:rsidRPr="004E6668">
        <w:rPr>
          <w:sz w:val="26"/>
          <w:szCs w:val="26"/>
        </w:rPr>
        <w:t xml:space="preserve"> составу, личные карточки </w:t>
      </w:r>
      <w:r w:rsidR="00A06551" w:rsidRPr="004E6668">
        <w:rPr>
          <w:sz w:val="26"/>
          <w:szCs w:val="26"/>
        </w:rPr>
        <w:t>(ф. </w:t>
      </w:r>
      <w:r w:rsidRPr="004E6668">
        <w:rPr>
          <w:sz w:val="26"/>
          <w:szCs w:val="26"/>
        </w:rPr>
        <w:t>Т-2), лицевые счета, расчетные ведомости</w:t>
      </w:r>
      <w:r w:rsidR="003E2A77" w:rsidRPr="004E6668">
        <w:rPr>
          <w:sz w:val="26"/>
          <w:szCs w:val="26"/>
        </w:rPr>
        <w:t xml:space="preserve"> по </w:t>
      </w:r>
      <w:r w:rsidRPr="004E6668">
        <w:rPr>
          <w:sz w:val="26"/>
          <w:szCs w:val="26"/>
        </w:rPr>
        <w:t>заработной плате 1975–1998 гг.</w:t>
      </w:r>
    </w:p>
    <w:p w:rsidR="00281131" w:rsidRPr="0036664A" w:rsidRDefault="00281131" w:rsidP="007056CB">
      <w:pPr>
        <w:pStyle w:val="ad"/>
        <w:rPr>
          <w:sz w:val="26"/>
          <w:szCs w:val="26"/>
        </w:rPr>
      </w:pPr>
    </w:p>
    <w:p w:rsidR="00281131" w:rsidRPr="0036664A" w:rsidRDefault="00281131" w:rsidP="00281131">
      <w:pPr>
        <w:pStyle w:val="ad"/>
        <w:rPr>
          <w:b/>
          <w:sz w:val="26"/>
          <w:szCs w:val="26"/>
        </w:rPr>
      </w:pPr>
      <w:r w:rsidRPr="0036664A">
        <w:rPr>
          <w:b/>
          <w:sz w:val="26"/>
          <w:szCs w:val="26"/>
        </w:rPr>
        <w:t>ЗАО «Гидроспецстрой» и его предшественники (01.04.1968–26.06.2020)</w:t>
      </w:r>
    </w:p>
    <w:p w:rsidR="00281131" w:rsidRPr="0036664A" w:rsidRDefault="00281131" w:rsidP="00281131">
      <w:pPr>
        <w:pStyle w:val="ad"/>
        <w:rPr>
          <w:sz w:val="26"/>
          <w:szCs w:val="26"/>
        </w:rPr>
      </w:pPr>
      <w:r w:rsidRPr="0036664A">
        <w:rPr>
          <w:sz w:val="26"/>
          <w:szCs w:val="26"/>
        </w:rPr>
        <w:t>ОАФ 184, оп. 1–2, 234 ед. хр., 1968–2018 гг.</w:t>
      </w:r>
    </w:p>
    <w:p w:rsidR="00281131" w:rsidRPr="0036664A" w:rsidRDefault="00281131" w:rsidP="00281131">
      <w:pPr>
        <w:pStyle w:val="ad"/>
        <w:rPr>
          <w:sz w:val="26"/>
          <w:szCs w:val="26"/>
        </w:rPr>
      </w:pPr>
      <w:r w:rsidRPr="0036664A">
        <w:rPr>
          <w:sz w:val="26"/>
          <w:szCs w:val="26"/>
        </w:rPr>
        <w:t>Фондообразователи: Строительное управление «Гидроспецстрой» Государственно-кооперативного строительно-монтажного треста «Южуралспецстрой», ЗАО</w:t>
      </w:r>
      <w:r w:rsidR="00526892" w:rsidRPr="0036664A">
        <w:rPr>
          <w:sz w:val="26"/>
          <w:szCs w:val="26"/>
        </w:rPr>
        <w:t> </w:t>
      </w:r>
      <w:r w:rsidRPr="0036664A">
        <w:rPr>
          <w:sz w:val="26"/>
          <w:szCs w:val="26"/>
        </w:rPr>
        <w:t>«Гидроспецстрой»</w:t>
      </w:r>
    </w:p>
    <w:p w:rsidR="00281131" w:rsidRPr="0036664A" w:rsidRDefault="00281131" w:rsidP="00281131">
      <w:pPr>
        <w:pStyle w:val="ad"/>
        <w:rPr>
          <w:sz w:val="26"/>
          <w:szCs w:val="26"/>
        </w:rPr>
      </w:pPr>
    </w:p>
    <w:p w:rsidR="00281131" w:rsidRPr="0036664A" w:rsidRDefault="00281131" w:rsidP="00281131">
      <w:pPr>
        <w:pStyle w:val="ad"/>
        <w:rPr>
          <w:sz w:val="26"/>
          <w:szCs w:val="26"/>
        </w:rPr>
      </w:pPr>
      <w:r w:rsidRPr="0036664A">
        <w:rPr>
          <w:sz w:val="26"/>
          <w:szCs w:val="26"/>
        </w:rPr>
        <w:t>Строительное управление «Гидроспецстрой» Государственно-кооперативного строительно-монтажного треста «Южуралспецстрой» (01.04.1968–12.08.1992)</w:t>
      </w:r>
    </w:p>
    <w:p w:rsidR="00281131" w:rsidRPr="0036664A" w:rsidRDefault="00281131" w:rsidP="00281131">
      <w:pPr>
        <w:pStyle w:val="ad"/>
        <w:rPr>
          <w:sz w:val="26"/>
          <w:szCs w:val="26"/>
        </w:rPr>
      </w:pPr>
      <w:r w:rsidRPr="0036664A">
        <w:rPr>
          <w:sz w:val="26"/>
          <w:szCs w:val="26"/>
        </w:rPr>
        <w:t>Переименования:</w:t>
      </w:r>
    </w:p>
    <w:p w:rsidR="00281131" w:rsidRPr="0036664A" w:rsidRDefault="00281131" w:rsidP="00281131">
      <w:pPr>
        <w:pStyle w:val="af3"/>
        <w:numPr>
          <w:ilvl w:val="0"/>
          <w:numId w:val="1"/>
        </w:numPr>
        <w:jc w:val="both"/>
        <w:rPr>
          <w:sz w:val="26"/>
          <w:szCs w:val="26"/>
        </w:rPr>
      </w:pPr>
      <w:r w:rsidRPr="0036664A">
        <w:rPr>
          <w:sz w:val="26"/>
          <w:szCs w:val="26"/>
        </w:rPr>
        <w:t>Строительное управление «Гидроспецстрой» Государственного специализированного строительно-монтажного треста «Южуралспецстрой» (01.04.1968–01.10.1990)</w:t>
      </w:r>
    </w:p>
    <w:p w:rsidR="00281131" w:rsidRPr="0036664A" w:rsidRDefault="00281131" w:rsidP="00281131">
      <w:pPr>
        <w:pStyle w:val="af3"/>
        <w:numPr>
          <w:ilvl w:val="0"/>
          <w:numId w:val="1"/>
        </w:numPr>
        <w:jc w:val="both"/>
        <w:rPr>
          <w:sz w:val="26"/>
          <w:szCs w:val="26"/>
        </w:rPr>
      </w:pPr>
      <w:r w:rsidRPr="0036664A">
        <w:rPr>
          <w:sz w:val="26"/>
          <w:szCs w:val="26"/>
        </w:rPr>
        <w:t>Строительное управление «Гидроспецстрой» Государственно-кооперативного строительно-монтажного треста «Южуралспецстрой» (01.10.1990–12.08.1992)</w:t>
      </w:r>
    </w:p>
    <w:p w:rsidR="00281131" w:rsidRPr="0036664A" w:rsidRDefault="00281131" w:rsidP="00281131">
      <w:pPr>
        <w:jc w:val="both"/>
        <w:rPr>
          <w:sz w:val="26"/>
          <w:szCs w:val="26"/>
        </w:rPr>
      </w:pPr>
      <w:r w:rsidRPr="0036664A">
        <w:rPr>
          <w:sz w:val="26"/>
          <w:szCs w:val="26"/>
        </w:rPr>
        <w:t>Состав документов</w:t>
      </w:r>
    </w:p>
    <w:p w:rsidR="00281131" w:rsidRPr="0036664A" w:rsidRDefault="00281131" w:rsidP="00281131">
      <w:pPr>
        <w:jc w:val="both"/>
        <w:rPr>
          <w:sz w:val="26"/>
          <w:szCs w:val="26"/>
        </w:rPr>
      </w:pPr>
      <w:r w:rsidRPr="0036664A">
        <w:rPr>
          <w:sz w:val="26"/>
          <w:szCs w:val="26"/>
        </w:rPr>
        <w:t xml:space="preserve">Оп. 1: документы о создании и ликвидации 1968–1992 гг., приказы </w:t>
      </w:r>
      <w:r w:rsidR="001E2997">
        <w:rPr>
          <w:sz w:val="26"/>
          <w:szCs w:val="26"/>
        </w:rPr>
        <w:t>по личному</w:t>
      </w:r>
      <w:r w:rsidRPr="0036664A">
        <w:rPr>
          <w:sz w:val="26"/>
          <w:szCs w:val="26"/>
        </w:rPr>
        <w:t xml:space="preserve"> составу 1969–1991 гг., личные карточки (ф. Т-2) 1968–1991 гг., расчетные ведомости по заработной плате 1968–1985 гг., акты (ф. Н-1) о несчастных случаях 1980–1991 гг.</w:t>
      </w:r>
    </w:p>
    <w:p w:rsidR="00281131" w:rsidRPr="0036664A" w:rsidRDefault="00281131" w:rsidP="00281131">
      <w:pPr>
        <w:jc w:val="both"/>
        <w:rPr>
          <w:sz w:val="26"/>
          <w:szCs w:val="26"/>
        </w:rPr>
      </w:pPr>
    </w:p>
    <w:p w:rsidR="00281131" w:rsidRPr="0036664A" w:rsidRDefault="00281131" w:rsidP="00281131">
      <w:pPr>
        <w:jc w:val="both"/>
        <w:rPr>
          <w:sz w:val="26"/>
          <w:szCs w:val="26"/>
        </w:rPr>
      </w:pPr>
      <w:r w:rsidRPr="0036664A">
        <w:rPr>
          <w:sz w:val="26"/>
          <w:szCs w:val="26"/>
        </w:rPr>
        <w:t>ЗАО «Гидроспецстрой» (12.08.1992–26.06.2020)</w:t>
      </w:r>
    </w:p>
    <w:p w:rsidR="00281131" w:rsidRPr="0036664A" w:rsidRDefault="00281131" w:rsidP="00281131">
      <w:pPr>
        <w:jc w:val="both"/>
        <w:rPr>
          <w:sz w:val="26"/>
          <w:szCs w:val="26"/>
        </w:rPr>
      </w:pPr>
      <w:r w:rsidRPr="0036664A">
        <w:rPr>
          <w:sz w:val="26"/>
          <w:szCs w:val="26"/>
        </w:rPr>
        <w:t>Переименования:</w:t>
      </w:r>
    </w:p>
    <w:p w:rsidR="00281131" w:rsidRPr="0036664A" w:rsidRDefault="00526892" w:rsidP="00281131">
      <w:pPr>
        <w:pStyle w:val="af3"/>
        <w:numPr>
          <w:ilvl w:val="0"/>
          <w:numId w:val="1"/>
        </w:numPr>
        <w:jc w:val="both"/>
        <w:rPr>
          <w:sz w:val="26"/>
          <w:szCs w:val="26"/>
        </w:rPr>
      </w:pPr>
      <w:r w:rsidRPr="0036664A">
        <w:rPr>
          <w:sz w:val="26"/>
          <w:szCs w:val="26"/>
        </w:rPr>
        <w:t>АОЗТ</w:t>
      </w:r>
      <w:r w:rsidR="00281131" w:rsidRPr="0036664A">
        <w:rPr>
          <w:sz w:val="26"/>
          <w:szCs w:val="26"/>
        </w:rPr>
        <w:t xml:space="preserve"> «Гидроспецстрой» (12.08.1992–29.05.1996)</w:t>
      </w:r>
    </w:p>
    <w:p w:rsidR="00281131" w:rsidRPr="0036664A" w:rsidRDefault="00526892" w:rsidP="00281131">
      <w:pPr>
        <w:pStyle w:val="af3"/>
        <w:numPr>
          <w:ilvl w:val="0"/>
          <w:numId w:val="1"/>
        </w:numPr>
        <w:jc w:val="both"/>
        <w:rPr>
          <w:sz w:val="26"/>
          <w:szCs w:val="26"/>
        </w:rPr>
      </w:pPr>
      <w:r w:rsidRPr="0036664A">
        <w:rPr>
          <w:sz w:val="26"/>
          <w:szCs w:val="26"/>
        </w:rPr>
        <w:t>ЗАО</w:t>
      </w:r>
      <w:r w:rsidR="00281131" w:rsidRPr="0036664A">
        <w:rPr>
          <w:sz w:val="26"/>
          <w:szCs w:val="26"/>
        </w:rPr>
        <w:t xml:space="preserve"> «Гидроспецстрой» (29.05.1996–26.06.2020)</w:t>
      </w:r>
    </w:p>
    <w:p w:rsidR="00572BF7" w:rsidRPr="0036664A" w:rsidRDefault="00572BF7" w:rsidP="00572BF7">
      <w:pPr>
        <w:pStyle w:val="ad"/>
        <w:rPr>
          <w:sz w:val="26"/>
          <w:szCs w:val="26"/>
        </w:rPr>
      </w:pPr>
      <w:r w:rsidRPr="0036664A">
        <w:rPr>
          <w:sz w:val="26"/>
          <w:szCs w:val="26"/>
        </w:rPr>
        <w:t>ИНН</w:t>
      </w:r>
      <w:r w:rsidR="0036664A" w:rsidRPr="0036664A">
        <w:rPr>
          <w:sz w:val="26"/>
          <w:szCs w:val="26"/>
        </w:rPr>
        <w:t>:</w:t>
      </w:r>
      <w:r w:rsidRPr="0036664A">
        <w:rPr>
          <w:sz w:val="26"/>
          <w:szCs w:val="26"/>
        </w:rPr>
        <w:t> 7449001926</w:t>
      </w:r>
      <w:r w:rsidR="0036664A" w:rsidRPr="0036664A">
        <w:rPr>
          <w:sz w:val="26"/>
          <w:szCs w:val="26"/>
        </w:rPr>
        <w:t>.</w:t>
      </w:r>
    </w:p>
    <w:p w:rsidR="00281131" w:rsidRPr="0036664A" w:rsidRDefault="00281131" w:rsidP="00281131">
      <w:pPr>
        <w:pStyle w:val="ad"/>
        <w:rPr>
          <w:sz w:val="26"/>
          <w:szCs w:val="26"/>
        </w:rPr>
      </w:pPr>
      <w:r w:rsidRPr="0036664A">
        <w:rPr>
          <w:sz w:val="26"/>
          <w:szCs w:val="26"/>
        </w:rPr>
        <w:t>Состав документов</w:t>
      </w:r>
    </w:p>
    <w:p w:rsidR="00281131" w:rsidRPr="0036664A" w:rsidRDefault="00281131" w:rsidP="00281131">
      <w:pPr>
        <w:pStyle w:val="ad"/>
        <w:rPr>
          <w:sz w:val="26"/>
          <w:szCs w:val="26"/>
        </w:rPr>
      </w:pPr>
      <w:r w:rsidRPr="0036664A">
        <w:rPr>
          <w:sz w:val="26"/>
          <w:szCs w:val="26"/>
        </w:rPr>
        <w:t xml:space="preserve">Оп. 2: документы о создании и </w:t>
      </w:r>
      <w:r w:rsidR="0036664A">
        <w:rPr>
          <w:sz w:val="26"/>
          <w:szCs w:val="26"/>
        </w:rPr>
        <w:t>признании несостоятельным (банкротом)</w:t>
      </w:r>
      <w:r w:rsidRPr="0036664A">
        <w:rPr>
          <w:sz w:val="26"/>
          <w:szCs w:val="26"/>
        </w:rPr>
        <w:t xml:space="preserve"> 1992–2018</w:t>
      </w:r>
      <w:r w:rsidR="0036664A">
        <w:rPr>
          <w:sz w:val="26"/>
          <w:szCs w:val="26"/>
        </w:rPr>
        <w:t> </w:t>
      </w:r>
      <w:r w:rsidRPr="0036664A">
        <w:rPr>
          <w:sz w:val="26"/>
          <w:szCs w:val="26"/>
        </w:rPr>
        <w:t xml:space="preserve">гг., приказы </w:t>
      </w:r>
      <w:r w:rsidR="001E2997">
        <w:rPr>
          <w:sz w:val="26"/>
          <w:szCs w:val="26"/>
        </w:rPr>
        <w:t>по личному</w:t>
      </w:r>
      <w:r w:rsidRPr="0036664A">
        <w:rPr>
          <w:sz w:val="26"/>
          <w:szCs w:val="26"/>
        </w:rPr>
        <w:t xml:space="preserve"> составу 1992–2015 гг., трудовые договоры 2000–2015</w:t>
      </w:r>
      <w:r w:rsidR="0036664A">
        <w:rPr>
          <w:sz w:val="26"/>
          <w:szCs w:val="26"/>
        </w:rPr>
        <w:t> </w:t>
      </w:r>
      <w:r w:rsidRPr="0036664A">
        <w:rPr>
          <w:sz w:val="26"/>
          <w:szCs w:val="26"/>
        </w:rPr>
        <w:t>гг., личные карточки (ф. Т-2) 1992–2015 гг., расчетные ведомости по заработной плате 1994–2015 гг., акты (ф. Н-1) о несчастных случаях 1992–2012 гг., документы по</w:t>
      </w:r>
      <w:r w:rsidR="0036664A">
        <w:rPr>
          <w:sz w:val="26"/>
          <w:szCs w:val="26"/>
        </w:rPr>
        <w:t> </w:t>
      </w:r>
      <w:r w:rsidRPr="0036664A">
        <w:rPr>
          <w:sz w:val="26"/>
          <w:szCs w:val="26"/>
        </w:rPr>
        <w:t>льготному пенсионному обеспечению 2002–2011 гг.</w:t>
      </w:r>
    </w:p>
    <w:p w:rsidR="00AC497B" w:rsidRPr="0036664A" w:rsidRDefault="00AC497B" w:rsidP="00281131">
      <w:pPr>
        <w:pStyle w:val="ad"/>
        <w:rPr>
          <w:sz w:val="26"/>
          <w:szCs w:val="26"/>
        </w:rPr>
      </w:pPr>
    </w:p>
    <w:p w:rsidR="00AC497B" w:rsidRPr="0036664A" w:rsidRDefault="00AC497B" w:rsidP="00570C26">
      <w:pPr>
        <w:pStyle w:val="ad"/>
        <w:keepNext/>
        <w:jc w:val="left"/>
        <w:rPr>
          <w:b/>
          <w:sz w:val="26"/>
          <w:szCs w:val="26"/>
        </w:rPr>
      </w:pPr>
      <w:r w:rsidRPr="0036664A">
        <w:rPr>
          <w:b/>
          <w:sz w:val="26"/>
          <w:szCs w:val="26"/>
        </w:rPr>
        <w:t>ЗАО «</w:t>
      </w:r>
      <w:proofErr w:type="spellStart"/>
      <w:r w:rsidRPr="0036664A">
        <w:rPr>
          <w:b/>
          <w:sz w:val="26"/>
          <w:szCs w:val="26"/>
        </w:rPr>
        <w:t>Прокатстрой</w:t>
      </w:r>
      <w:proofErr w:type="spellEnd"/>
      <w:r w:rsidRPr="0036664A">
        <w:rPr>
          <w:b/>
          <w:sz w:val="26"/>
          <w:szCs w:val="26"/>
        </w:rPr>
        <w:t>» (01.04.1947–26.03.2004)</w:t>
      </w:r>
    </w:p>
    <w:p w:rsidR="00AC497B" w:rsidRPr="0036664A" w:rsidRDefault="00AC497B" w:rsidP="00570C26">
      <w:pPr>
        <w:pStyle w:val="ad"/>
        <w:keepNext/>
        <w:jc w:val="left"/>
        <w:rPr>
          <w:sz w:val="26"/>
          <w:szCs w:val="26"/>
        </w:rPr>
      </w:pPr>
      <w:r w:rsidRPr="0036664A">
        <w:rPr>
          <w:sz w:val="26"/>
          <w:szCs w:val="26"/>
        </w:rPr>
        <w:t>Ф. 70, оп. 1–2, 535 ед. хр., 1953–2002 гг.</w:t>
      </w:r>
    </w:p>
    <w:p w:rsidR="00AC497B" w:rsidRPr="0036664A" w:rsidRDefault="00AC497B" w:rsidP="00570C26">
      <w:pPr>
        <w:pStyle w:val="ad"/>
        <w:keepNext/>
        <w:jc w:val="left"/>
        <w:rPr>
          <w:sz w:val="26"/>
          <w:szCs w:val="26"/>
        </w:rPr>
      </w:pPr>
      <w:r w:rsidRPr="0036664A">
        <w:rPr>
          <w:sz w:val="26"/>
          <w:szCs w:val="26"/>
        </w:rPr>
        <w:t>Переименования:</w:t>
      </w:r>
    </w:p>
    <w:p w:rsidR="00AC497B" w:rsidRPr="0036664A" w:rsidRDefault="00AC497B" w:rsidP="00AC497B">
      <w:pPr>
        <w:pStyle w:val="af3"/>
        <w:numPr>
          <w:ilvl w:val="0"/>
          <w:numId w:val="1"/>
        </w:numPr>
        <w:ind w:left="714" w:hanging="357"/>
        <w:jc w:val="both"/>
        <w:rPr>
          <w:sz w:val="26"/>
          <w:szCs w:val="26"/>
        </w:rPr>
      </w:pPr>
      <w:r w:rsidRPr="0036664A">
        <w:rPr>
          <w:sz w:val="26"/>
          <w:szCs w:val="26"/>
        </w:rPr>
        <w:t>Строительное управление «</w:t>
      </w:r>
      <w:proofErr w:type="spellStart"/>
      <w:r w:rsidRPr="0036664A">
        <w:rPr>
          <w:sz w:val="26"/>
          <w:szCs w:val="26"/>
        </w:rPr>
        <w:t>Прокатстрой</w:t>
      </w:r>
      <w:proofErr w:type="spellEnd"/>
      <w:r w:rsidRPr="0036664A">
        <w:rPr>
          <w:sz w:val="26"/>
          <w:szCs w:val="26"/>
        </w:rPr>
        <w:t>» треста «</w:t>
      </w:r>
      <w:proofErr w:type="spellStart"/>
      <w:r w:rsidRPr="0036664A">
        <w:rPr>
          <w:sz w:val="26"/>
          <w:szCs w:val="26"/>
        </w:rPr>
        <w:t>Челябметаллургстрой</w:t>
      </w:r>
      <w:proofErr w:type="spellEnd"/>
      <w:r w:rsidRPr="0036664A">
        <w:rPr>
          <w:sz w:val="26"/>
          <w:szCs w:val="26"/>
        </w:rPr>
        <w:t>» (01.04.1947–01.07.1980)</w:t>
      </w:r>
    </w:p>
    <w:p w:rsidR="00AC497B" w:rsidRPr="0036664A" w:rsidRDefault="00AC497B" w:rsidP="00AC497B">
      <w:pPr>
        <w:pStyle w:val="af3"/>
        <w:numPr>
          <w:ilvl w:val="0"/>
          <w:numId w:val="1"/>
        </w:numPr>
        <w:ind w:left="714" w:hanging="357"/>
        <w:jc w:val="both"/>
        <w:rPr>
          <w:sz w:val="26"/>
          <w:szCs w:val="26"/>
        </w:rPr>
      </w:pPr>
      <w:r w:rsidRPr="0036664A">
        <w:rPr>
          <w:sz w:val="26"/>
          <w:szCs w:val="26"/>
        </w:rPr>
        <w:t>Строительное управление «</w:t>
      </w:r>
      <w:proofErr w:type="spellStart"/>
      <w:r w:rsidRPr="0036664A">
        <w:rPr>
          <w:sz w:val="26"/>
          <w:szCs w:val="26"/>
        </w:rPr>
        <w:t>Прокатстрой</w:t>
      </w:r>
      <w:proofErr w:type="spellEnd"/>
      <w:r w:rsidRPr="0036664A">
        <w:rPr>
          <w:sz w:val="26"/>
          <w:szCs w:val="26"/>
        </w:rPr>
        <w:t>» Производственного строительно-монтажного объединения «</w:t>
      </w:r>
      <w:proofErr w:type="spellStart"/>
      <w:r w:rsidRPr="0036664A">
        <w:rPr>
          <w:sz w:val="26"/>
          <w:szCs w:val="26"/>
        </w:rPr>
        <w:t>Челябметаллургстрой</w:t>
      </w:r>
      <w:proofErr w:type="spellEnd"/>
      <w:r w:rsidRPr="0036664A">
        <w:rPr>
          <w:sz w:val="26"/>
          <w:szCs w:val="26"/>
        </w:rPr>
        <w:t>» (СУ «</w:t>
      </w:r>
      <w:proofErr w:type="spellStart"/>
      <w:r w:rsidRPr="0036664A">
        <w:rPr>
          <w:sz w:val="26"/>
          <w:szCs w:val="26"/>
        </w:rPr>
        <w:t>Прокатстрой</w:t>
      </w:r>
      <w:proofErr w:type="spellEnd"/>
      <w:r w:rsidRPr="0036664A">
        <w:rPr>
          <w:sz w:val="26"/>
          <w:szCs w:val="26"/>
        </w:rPr>
        <w:t>» ПСМО «</w:t>
      </w:r>
      <w:proofErr w:type="spellStart"/>
      <w:r w:rsidRPr="0036664A">
        <w:rPr>
          <w:sz w:val="26"/>
          <w:szCs w:val="26"/>
        </w:rPr>
        <w:t>Челябметаллургстрой</w:t>
      </w:r>
      <w:proofErr w:type="spellEnd"/>
      <w:r w:rsidRPr="0036664A">
        <w:rPr>
          <w:sz w:val="26"/>
          <w:szCs w:val="26"/>
        </w:rPr>
        <w:t>») (01.07.1980–01.07.1990)</w:t>
      </w:r>
    </w:p>
    <w:p w:rsidR="00AC497B" w:rsidRPr="0036664A" w:rsidRDefault="00AC497B" w:rsidP="00AC497B">
      <w:pPr>
        <w:pStyle w:val="af3"/>
        <w:numPr>
          <w:ilvl w:val="0"/>
          <w:numId w:val="1"/>
        </w:numPr>
        <w:ind w:left="714" w:hanging="357"/>
        <w:jc w:val="both"/>
        <w:rPr>
          <w:sz w:val="26"/>
          <w:szCs w:val="26"/>
        </w:rPr>
      </w:pPr>
      <w:r w:rsidRPr="0036664A">
        <w:rPr>
          <w:sz w:val="26"/>
          <w:szCs w:val="26"/>
        </w:rPr>
        <w:t>Строительное управление «</w:t>
      </w:r>
      <w:proofErr w:type="spellStart"/>
      <w:r w:rsidRPr="0036664A">
        <w:rPr>
          <w:sz w:val="26"/>
          <w:szCs w:val="26"/>
        </w:rPr>
        <w:t>Прокатстрой</w:t>
      </w:r>
      <w:proofErr w:type="spellEnd"/>
      <w:r w:rsidRPr="0036664A">
        <w:rPr>
          <w:sz w:val="26"/>
          <w:szCs w:val="26"/>
        </w:rPr>
        <w:t xml:space="preserve">» Государственного </w:t>
      </w:r>
      <w:proofErr w:type="spellStart"/>
      <w:r w:rsidRPr="0036664A">
        <w:rPr>
          <w:sz w:val="26"/>
          <w:szCs w:val="26"/>
        </w:rPr>
        <w:t>арендно</w:t>
      </w:r>
      <w:proofErr w:type="spellEnd"/>
      <w:r w:rsidRPr="0036664A">
        <w:rPr>
          <w:sz w:val="26"/>
          <w:szCs w:val="26"/>
        </w:rPr>
        <w:t>-кооперативного объединения «</w:t>
      </w:r>
      <w:proofErr w:type="spellStart"/>
      <w:r w:rsidRPr="0036664A">
        <w:rPr>
          <w:sz w:val="26"/>
          <w:szCs w:val="26"/>
        </w:rPr>
        <w:t>Челябметаллургстрой</w:t>
      </w:r>
      <w:proofErr w:type="spellEnd"/>
      <w:r w:rsidRPr="0036664A">
        <w:rPr>
          <w:sz w:val="26"/>
          <w:szCs w:val="26"/>
        </w:rPr>
        <w:t>» (СУ «</w:t>
      </w:r>
      <w:proofErr w:type="spellStart"/>
      <w:r w:rsidRPr="0036664A">
        <w:rPr>
          <w:sz w:val="26"/>
          <w:szCs w:val="26"/>
        </w:rPr>
        <w:t>Прокатстрой</w:t>
      </w:r>
      <w:proofErr w:type="spellEnd"/>
      <w:r w:rsidRPr="0036664A">
        <w:rPr>
          <w:sz w:val="26"/>
          <w:szCs w:val="26"/>
        </w:rPr>
        <w:t>» ГАКО «</w:t>
      </w:r>
      <w:proofErr w:type="spellStart"/>
      <w:r w:rsidRPr="0036664A">
        <w:rPr>
          <w:sz w:val="26"/>
          <w:szCs w:val="26"/>
        </w:rPr>
        <w:t>Челябметаллургстрой</w:t>
      </w:r>
      <w:proofErr w:type="spellEnd"/>
      <w:r w:rsidRPr="0036664A">
        <w:rPr>
          <w:sz w:val="26"/>
          <w:szCs w:val="26"/>
        </w:rPr>
        <w:t>») (01.07.1990–30.09.1992)</w:t>
      </w:r>
    </w:p>
    <w:p w:rsidR="00AC497B" w:rsidRPr="0036664A" w:rsidRDefault="00AC497B" w:rsidP="00AC497B">
      <w:pPr>
        <w:pStyle w:val="af3"/>
        <w:numPr>
          <w:ilvl w:val="0"/>
          <w:numId w:val="1"/>
        </w:numPr>
        <w:ind w:left="714" w:hanging="357"/>
        <w:jc w:val="both"/>
        <w:rPr>
          <w:sz w:val="26"/>
          <w:szCs w:val="26"/>
        </w:rPr>
      </w:pPr>
      <w:r w:rsidRPr="0036664A">
        <w:rPr>
          <w:sz w:val="26"/>
          <w:szCs w:val="26"/>
        </w:rPr>
        <w:t>АОЗТ «</w:t>
      </w:r>
      <w:proofErr w:type="spellStart"/>
      <w:r w:rsidRPr="0036664A">
        <w:rPr>
          <w:sz w:val="26"/>
          <w:szCs w:val="26"/>
        </w:rPr>
        <w:t>Прокатстрой</w:t>
      </w:r>
      <w:proofErr w:type="spellEnd"/>
      <w:r w:rsidRPr="0036664A">
        <w:rPr>
          <w:sz w:val="26"/>
          <w:szCs w:val="26"/>
        </w:rPr>
        <w:t>» (30.09.1992–27.03.1996)</w:t>
      </w:r>
    </w:p>
    <w:p w:rsidR="00AC497B" w:rsidRPr="0036664A" w:rsidRDefault="00AC497B" w:rsidP="00AC497B">
      <w:pPr>
        <w:pStyle w:val="af3"/>
        <w:numPr>
          <w:ilvl w:val="0"/>
          <w:numId w:val="1"/>
        </w:numPr>
        <w:ind w:left="714" w:hanging="357"/>
        <w:jc w:val="both"/>
        <w:rPr>
          <w:sz w:val="26"/>
          <w:szCs w:val="26"/>
        </w:rPr>
      </w:pPr>
      <w:r w:rsidRPr="0036664A">
        <w:rPr>
          <w:sz w:val="26"/>
          <w:szCs w:val="26"/>
        </w:rPr>
        <w:t>ЗАО «</w:t>
      </w:r>
      <w:proofErr w:type="spellStart"/>
      <w:r w:rsidRPr="0036664A">
        <w:rPr>
          <w:sz w:val="26"/>
          <w:szCs w:val="26"/>
        </w:rPr>
        <w:t>Прокатстрой</w:t>
      </w:r>
      <w:proofErr w:type="spellEnd"/>
      <w:r w:rsidRPr="0036664A">
        <w:rPr>
          <w:sz w:val="26"/>
          <w:szCs w:val="26"/>
        </w:rPr>
        <w:t>» (27.03.1996–26.03.2004)</w:t>
      </w:r>
    </w:p>
    <w:p w:rsidR="0036664A" w:rsidRPr="0036664A" w:rsidRDefault="0036664A" w:rsidP="0036664A">
      <w:pPr>
        <w:pStyle w:val="ad"/>
        <w:rPr>
          <w:sz w:val="26"/>
          <w:szCs w:val="26"/>
        </w:rPr>
      </w:pPr>
      <w:r w:rsidRPr="0036664A">
        <w:rPr>
          <w:sz w:val="26"/>
          <w:szCs w:val="26"/>
        </w:rPr>
        <w:t>ИНН: 7450004738.</w:t>
      </w:r>
    </w:p>
    <w:p w:rsidR="00AC497B" w:rsidRPr="0036664A" w:rsidRDefault="00AC497B" w:rsidP="00AC497B">
      <w:pPr>
        <w:pStyle w:val="ad"/>
        <w:rPr>
          <w:sz w:val="26"/>
          <w:szCs w:val="26"/>
        </w:rPr>
      </w:pPr>
      <w:r w:rsidRPr="0036664A">
        <w:rPr>
          <w:sz w:val="26"/>
          <w:szCs w:val="26"/>
        </w:rPr>
        <w:t>Состав документов</w:t>
      </w:r>
    </w:p>
    <w:p w:rsidR="00AC497B" w:rsidRPr="0036664A" w:rsidRDefault="00AC497B" w:rsidP="00AC497B">
      <w:pPr>
        <w:pStyle w:val="ad"/>
        <w:rPr>
          <w:sz w:val="26"/>
          <w:szCs w:val="26"/>
        </w:rPr>
      </w:pPr>
      <w:r w:rsidRPr="0036664A">
        <w:rPr>
          <w:sz w:val="26"/>
          <w:szCs w:val="26"/>
        </w:rPr>
        <w:t xml:space="preserve">Оп. 1: приказы </w:t>
      </w:r>
      <w:r w:rsidR="001E2997">
        <w:rPr>
          <w:sz w:val="26"/>
          <w:szCs w:val="26"/>
        </w:rPr>
        <w:t>по личному</w:t>
      </w:r>
      <w:r w:rsidRPr="0036664A">
        <w:rPr>
          <w:sz w:val="26"/>
          <w:szCs w:val="26"/>
        </w:rPr>
        <w:t xml:space="preserve"> составу 1953–2002 гг., личные карточки (ф. Т-2) 1955–2002 гг.</w:t>
      </w:r>
    </w:p>
    <w:p w:rsidR="00AC497B" w:rsidRPr="0036664A" w:rsidRDefault="00AC497B" w:rsidP="00AC497B">
      <w:pPr>
        <w:pStyle w:val="ad"/>
        <w:rPr>
          <w:sz w:val="26"/>
          <w:szCs w:val="26"/>
        </w:rPr>
      </w:pPr>
      <w:r w:rsidRPr="0036664A">
        <w:rPr>
          <w:sz w:val="26"/>
          <w:szCs w:val="26"/>
        </w:rPr>
        <w:t xml:space="preserve">Оп. 2: расчетные ведомости по заработной плате 1953–1959, 2001–2002 гг., лицевые счета по заработной плате 1959–2000 гг. </w:t>
      </w:r>
    </w:p>
    <w:p w:rsidR="00570C26" w:rsidRDefault="00570C26" w:rsidP="002336FE">
      <w:pPr>
        <w:pStyle w:val="ad"/>
        <w:rPr>
          <w:b/>
          <w:sz w:val="26"/>
          <w:szCs w:val="26"/>
        </w:rPr>
      </w:pPr>
    </w:p>
    <w:p w:rsidR="002336FE" w:rsidRPr="002336FE" w:rsidRDefault="002336FE" w:rsidP="002336FE">
      <w:pPr>
        <w:pStyle w:val="ad"/>
        <w:rPr>
          <w:b/>
          <w:sz w:val="26"/>
          <w:szCs w:val="26"/>
        </w:rPr>
      </w:pPr>
      <w:r w:rsidRPr="002336FE">
        <w:rPr>
          <w:b/>
          <w:sz w:val="26"/>
          <w:szCs w:val="26"/>
        </w:rPr>
        <w:t>ЗАО «</w:t>
      </w:r>
      <w:proofErr w:type="spellStart"/>
      <w:r w:rsidRPr="002336FE">
        <w:rPr>
          <w:b/>
          <w:sz w:val="26"/>
          <w:szCs w:val="26"/>
        </w:rPr>
        <w:t>Спецмонтажстрой</w:t>
      </w:r>
      <w:proofErr w:type="spellEnd"/>
      <w:r w:rsidRPr="002336FE">
        <w:rPr>
          <w:b/>
          <w:sz w:val="26"/>
          <w:szCs w:val="26"/>
        </w:rPr>
        <w:t>» (25.06.2001–24.04.2014)</w:t>
      </w:r>
    </w:p>
    <w:p w:rsidR="002336FE" w:rsidRDefault="002336FE" w:rsidP="002336FE">
      <w:pPr>
        <w:pStyle w:val="ad"/>
        <w:rPr>
          <w:sz w:val="26"/>
          <w:szCs w:val="26"/>
        </w:rPr>
      </w:pPr>
      <w:r w:rsidRPr="00E226B8">
        <w:rPr>
          <w:sz w:val="26"/>
          <w:szCs w:val="26"/>
        </w:rPr>
        <w:t>ОАФ 13, оп. 212, 7 ед. хр., 2001–2014 гг.</w:t>
      </w:r>
    </w:p>
    <w:p w:rsidR="002336FE" w:rsidRPr="002336FE" w:rsidRDefault="002336FE" w:rsidP="002336FE">
      <w:pPr>
        <w:pStyle w:val="ad"/>
        <w:rPr>
          <w:sz w:val="26"/>
          <w:szCs w:val="26"/>
        </w:rPr>
      </w:pPr>
      <w:r w:rsidRPr="002336FE">
        <w:rPr>
          <w:sz w:val="26"/>
          <w:szCs w:val="26"/>
        </w:rPr>
        <w:t>ИНН: 7453074204.</w:t>
      </w:r>
    </w:p>
    <w:p w:rsidR="002336FE" w:rsidRPr="00E226B8" w:rsidRDefault="002336FE" w:rsidP="002336FE">
      <w:pPr>
        <w:pStyle w:val="ad"/>
        <w:rPr>
          <w:sz w:val="26"/>
          <w:szCs w:val="26"/>
        </w:rPr>
      </w:pPr>
      <w:r w:rsidRPr="002336FE">
        <w:rPr>
          <w:sz w:val="26"/>
          <w:szCs w:val="26"/>
        </w:rPr>
        <w:t>ОКВЭД: 45.25.4 Монтаж металлических строительных конструкций (специализация – ремонт металлургических печей).</w:t>
      </w:r>
    </w:p>
    <w:p w:rsidR="002336FE" w:rsidRDefault="002336FE" w:rsidP="002336FE">
      <w:pPr>
        <w:pStyle w:val="ad"/>
        <w:rPr>
          <w:sz w:val="26"/>
          <w:szCs w:val="26"/>
        </w:rPr>
      </w:pPr>
      <w:r w:rsidRPr="00E45719">
        <w:rPr>
          <w:sz w:val="26"/>
          <w:szCs w:val="26"/>
        </w:rPr>
        <w:t>Состав документов: докуме</w:t>
      </w:r>
      <w:r>
        <w:rPr>
          <w:sz w:val="26"/>
          <w:szCs w:val="26"/>
        </w:rPr>
        <w:t>нты о создании и ликвидации 2001–2014</w:t>
      </w:r>
      <w:r w:rsidRPr="00E45719">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2001–2013 гг., </w:t>
      </w:r>
      <w:r w:rsidRPr="00E45719">
        <w:rPr>
          <w:sz w:val="26"/>
          <w:szCs w:val="26"/>
        </w:rPr>
        <w:t xml:space="preserve">договоры </w:t>
      </w:r>
      <w:r>
        <w:rPr>
          <w:sz w:val="26"/>
          <w:szCs w:val="26"/>
        </w:rPr>
        <w:t>подряда 2001–2007</w:t>
      </w:r>
      <w:r w:rsidRPr="00E45719">
        <w:rPr>
          <w:sz w:val="26"/>
          <w:szCs w:val="26"/>
        </w:rPr>
        <w:t xml:space="preserve"> гг., расчетные ве</w:t>
      </w:r>
      <w:r>
        <w:rPr>
          <w:sz w:val="26"/>
          <w:szCs w:val="26"/>
        </w:rPr>
        <w:t>домости по заработной плате 2001–20013</w:t>
      </w:r>
      <w:r w:rsidRPr="00E45719">
        <w:rPr>
          <w:sz w:val="26"/>
          <w:szCs w:val="26"/>
        </w:rPr>
        <w:t xml:space="preserve"> гг.</w:t>
      </w:r>
    </w:p>
    <w:p w:rsidR="002336FE" w:rsidRDefault="002336FE" w:rsidP="007056CB">
      <w:pPr>
        <w:pStyle w:val="ad"/>
        <w:tabs>
          <w:tab w:val="left" w:pos="924"/>
        </w:tabs>
        <w:rPr>
          <w:b/>
          <w:sz w:val="26"/>
          <w:szCs w:val="26"/>
        </w:rPr>
      </w:pPr>
    </w:p>
    <w:p w:rsidR="00570C26" w:rsidRPr="00EF6D71" w:rsidRDefault="00570C26" w:rsidP="00570C26">
      <w:pPr>
        <w:pStyle w:val="ad"/>
        <w:rPr>
          <w:b/>
          <w:sz w:val="26"/>
          <w:szCs w:val="26"/>
        </w:rPr>
      </w:pPr>
      <w:r w:rsidRPr="00EF6D71">
        <w:rPr>
          <w:b/>
          <w:sz w:val="26"/>
          <w:szCs w:val="26"/>
        </w:rPr>
        <w:t>ЗАО Челябинское пусконаладочное управление Дочернее предприятие ОАО «</w:t>
      </w:r>
      <w:proofErr w:type="spellStart"/>
      <w:r w:rsidRPr="00EF6D71">
        <w:rPr>
          <w:b/>
          <w:sz w:val="26"/>
          <w:szCs w:val="26"/>
        </w:rPr>
        <w:t>Южуралэлектромонтаж</w:t>
      </w:r>
      <w:proofErr w:type="spellEnd"/>
      <w:r w:rsidRPr="00EF6D71">
        <w:rPr>
          <w:b/>
          <w:sz w:val="26"/>
          <w:szCs w:val="26"/>
        </w:rPr>
        <w:t>» (ЗАО ЧПНУ ДП ОАО «ЮУЭМ»)</w:t>
      </w:r>
      <w:r w:rsidRPr="009D68A5">
        <w:rPr>
          <w:sz w:val="26"/>
          <w:szCs w:val="26"/>
        </w:rPr>
        <w:t xml:space="preserve"> </w:t>
      </w:r>
      <w:r w:rsidRPr="00EF6D71">
        <w:rPr>
          <w:b/>
          <w:sz w:val="26"/>
          <w:szCs w:val="26"/>
        </w:rPr>
        <w:t>(01.05.1960–21.09.2015)</w:t>
      </w:r>
    </w:p>
    <w:p w:rsidR="00570C26" w:rsidRPr="009D68A5" w:rsidRDefault="00570C26" w:rsidP="00570C26">
      <w:pPr>
        <w:pStyle w:val="ad"/>
        <w:rPr>
          <w:sz w:val="26"/>
          <w:szCs w:val="26"/>
        </w:rPr>
      </w:pPr>
      <w:r w:rsidRPr="009D68A5">
        <w:rPr>
          <w:sz w:val="26"/>
          <w:szCs w:val="26"/>
        </w:rPr>
        <w:t>ОАФ 9, оп. 241, 10 ед. хр., 1960–2015 гг.</w:t>
      </w:r>
    </w:p>
    <w:p w:rsidR="00570C26" w:rsidRPr="009D68A5" w:rsidRDefault="00570C26" w:rsidP="00570C26">
      <w:pPr>
        <w:pStyle w:val="ad"/>
        <w:rPr>
          <w:sz w:val="26"/>
          <w:szCs w:val="26"/>
        </w:rPr>
      </w:pPr>
      <w:r w:rsidRPr="009D68A5">
        <w:rPr>
          <w:sz w:val="26"/>
          <w:szCs w:val="26"/>
        </w:rPr>
        <w:t>Переименования:</w:t>
      </w:r>
    </w:p>
    <w:p w:rsidR="00570C26" w:rsidRPr="009D68A5" w:rsidRDefault="00570C26" w:rsidP="00570C26">
      <w:pPr>
        <w:pStyle w:val="ad"/>
        <w:numPr>
          <w:ilvl w:val="0"/>
          <w:numId w:val="1"/>
        </w:numPr>
        <w:rPr>
          <w:sz w:val="26"/>
          <w:szCs w:val="26"/>
        </w:rPr>
      </w:pPr>
      <w:r w:rsidRPr="009D68A5">
        <w:rPr>
          <w:sz w:val="26"/>
          <w:szCs w:val="26"/>
        </w:rPr>
        <w:t>Челябинское пусконаладочное управление треста «Электромонтаж-54» (01.05.1960–07.01.1961)</w:t>
      </w:r>
    </w:p>
    <w:p w:rsidR="00570C26" w:rsidRPr="009D68A5" w:rsidRDefault="00570C26" w:rsidP="00570C26">
      <w:pPr>
        <w:pStyle w:val="ad"/>
        <w:numPr>
          <w:ilvl w:val="0"/>
          <w:numId w:val="1"/>
        </w:numPr>
        <w:rPr>
          <w:sz w:val="26"/>
          <w:szCs w:val="26"/>
        </w:rPr>
      </w:pPr>
      <w:r w:rsidRPr="009D68A5">
        <w:rPr>
          <w:sz w:val="26"/>
          <w:szCs w:val="26"/>
        </w:rPr>
        <w:t>Челябинское пусконаладочное управление треста «</w:t>
      </w:r>
      <w:proofErr w:type="spellStart"/>
      <w:r w:rsidRPr="009D68A5">
        <w:rPr>
          <w:sz w:val="26"/>
          <w:szCs w:val="26"/>
        </w:rPr>
        <w:t>Южуралэлектромонтаж</w:t>
      </w:r>
      <w:proofErr w:type="spellEnd"/>
      <w:r w:rsidRPr="009D68A5">
        <w:rPr>
          <w:sz w:val="26"/>
          <w:szCs w:val="26"/>
        </w:rPr>
        <w:t>» (07.01.1961–26.07.1991)</w:t>
      </w:r>
    </w:p>
    <w:p w:rsidR="00570C26" w:rsidRPr="009D68A5" w:rsidRDefault="00570C26" w:rsidP="00570C26">
      <w:pPr>
        <w:pStyle w:val="ad"/>
        <w:numPr>
          <w:ilvl w:val="0"/>
          <w:numId w:val="1"/>
        </w:numPr>
        <w:rPr>
          <w:sz w:val="26"/>
          <w:szCs w:val="26"/>
        </w:rPr>
      </w:pPr>
      <w:r w:rsidRPr="009D68A5">
        <w:rPr>
          <w:sz w:val="26"/>
          <w:szCs w:val="26"/>
        </w:rPr>
        <w:t>Челябинское специализированное пусконаладочное управление АОЗТ «</w:t>
      </w:r>
      <w:proofErr w:type="spellStart"/>
      <w:r w:rsidRPr="009D68A5">
        <w:rPr>
          <w:sz w:val="26"/>
          <w:szCs w:val="26"/>
        </w:rPr>
        <w:t>Южуралэлектромонтаж</w:t>
      </w:r>
      <w:proofErr w:type="spellEnd"/>
      <w:r w:rsidRPr="009D68A5">
        <w:rPr>
          <w:sz w:val="26"/>
          <w:szCs w:val="26"/>
        </w:rPr>
        <w:t>» (26.07.1991–16.07.1992)</w:t>
      </w:r>
    </w:p>
    <w:p w:rsidR="00570C26" w:rsidRPr="009D68A5" w:rsidRDefault="00570C26" w:rsidP="00570C26">
      <w:pPr>
        <w:pStyle w:val="ad"/>
        <w:numPr>
          <w:ilvl w:val="0"/>
          <w:numId w:val="1"/>
        </w:numPr>
        <w:rPr>
          <w:sz w:val="26"/>
          <w:szCs w:val="26"/>
        </w:rPr>
      </w:pPr>
      <w:r w:rsidRPr="009D68A5">
        <w:rPr>
          <w:sz w:val="26"/>
          <w:szCs w:val="26"/>
        </w:rPr>
        <w:t>Челябинское специализированное пусконаладочное управление АООТ «</w:t>
      </w:r>
      <w:proofErr w:type="spellStart"/>
      <w:r w:rsidRPr="009D68A5">
        <w:rPr>
          <w:sz w:val="26"/>
          <w:szCs w:val="26"/>
        </w:rPr>
        <w:t>Южуралэлектромонтаж</w:t>
      </w:r>
      <w:proofErr w:type="spellEnd"/>
      <w:r w:rsidRPr="009D68A5">
        <w:rPr>
          <w:sz w:val="26"/>
          <w:szCs w:val="26"/>
        </w:rPr>
        <w:t>» (16.07.1992–15.05.1996)</w:t>
      </w:r>
    </w:p>
    <w:p w:rsidR="00570C26" w:rsidRPr="009D68A5" w:rsidRDefault="00570C26" w:rsidP="00570C26">
      <w:pPr>
        <w:pStyle w:val="ad"/>
        <w:numPr>
          <w:ilvl w:val="0"/>
          <w:numId w:val="1"/>
        </w:numPr>
        <w:rPr>
          <w:sz w:val="26"/>
          <w:szCs w:val="26"/>
        </w:rPr>
      </w:pPr>
      <w:r w:rsidRPr="009D68A5">
        <w:rPr>
          <w:sz w:val="26"/>
          <w:szCs w:val="26"/>
        </w:rPr>
        <w:t>Челябинское специализированное пусконаладочное управление ОАО «</w:t>
      </w:r>
      <w:proofErr w:type="spellStart"/>
      <w:r w:rsidRPr="009D68A5">
        <w:rPr>
          <w:sz w:val="26"/>
          <w:szCs w:val="26"/>
        </w:rPr>
        <w:t>Южуралэлектромонтаж</w:t>
      </w:r>
      <w:proofErr w:type="spellEnd"/>
      <w:r w:rsidRPr="009D68A5">
        <w:rPr>
          <w:sz w:val="26"/>
          <w:szCs w:val="26"/>
        </w:rPr>
        <w:t>» (15.05.1996–28.02.1997)</w:t>
      </w:r>
    </w:p>
    <w:p w:rsidR="00570C26" w:rsidRDefault="00570C26" w:rsidP="00570C26">
      <w:pPr>
        <w:pStyle w:val="ad"/>
        <w:numPr>
          <w:ilvl w:val="0"/>
          <w:numId w:val="1"/>
        </w:numPr>
        <w:rPr>
          <w:sz w:val="26"/>
          <w:szCs w:val="26"/>
        </w:rPr>
      </w:pPr>
      <w:r w:rsidRPr="009D68A5">
        <w:rPr>
          <w:sz w:val="26"/>
          <w:szCs w:val="26"/>
        </w:rPr>
        <w:t>ЗАО Челябинское пусконаладочное управление Дочернее предприятие ОАО «</w:t>
      </w:r>
      <w:proofErr w:type="spellStart"/>
      <w:r w:rsidRPr="009D68A5">
        <w:rPr>
          <w:sz w:val="26"/>
          <w:szCs w:val="26"/>
        </w:rPr>
        <w:t>Южуралэлектромонтаж</w:t>
      </w:r>
      <w:proofErr w:type="spellEnd"/>
      <w:r w:rsidRPr="009D68A5">
        <w:rPr>
          <w:sz w:val="26"/>
          <w:szCs w:val="26"/>
        </w:rPr>
        <w:t>» (ЗАО ЧПНУ ДП ОАО «ЮУЭМ») (28.02.1997–21.09.2015)</w:t>
      </w:r>
      <w:r>
        <w:rPr>
          <w:sz w:val="26"/>
          <w:szCs w:val="26"/>
        </w:rPr>
        <w:t>.</w:t>
      </w:r>
    </w:p>
    <w:p w:rsidR="00570C26" w:rsidRDefault="00570C26" w:rsidP="00570C26">
      <w:pPr>
        <w:pStyle w:val="ad"/>
        <w:rPr>
          <w:sz w:val="26"/>
          <w:szCs w:val="26"/>
        </w:rPr>
      </w:pPr>
      <w:r w:rsidRPr="00B5198E">
        <w:rPr>
          <w:sz w:val="26"/>
          <w:szCs w:val="26"/>
        </w:rPr>
        <w:t>ИНН: 7451063133,</w:t>
      </w:r>
      <w:r>
        <w:rPr>
          <w:sz w:val="26"/>
          <w:szCs w:val="26"/>
        </w:rPr>
        <w:t>.</w:t>
      </w:r>
    </w:p>
    <w:p w:rsidR="00570C26" w:rsidRPr="009D68A5" w:rsidRDefault="00570C26" w:rsidP="00570C26">
      <w:pPr>
        <w:pStyle w:val="ad"/>
        <w:rPr>
          <w:sz w:val="26"/>
          <w:szCs w:val="26"/>
        </w:rPr>
      </w:pPr>
      <w:r>
        <w:rPr>
          <w:sz w:val="26"/>
          <w:szCs w:val="26"/>
        </w:rPr>
        <w:t xml:space="preserve">ОКВЭД </w:t>
      </w:r>
      <w:r w:rsidRPr="00B5198E">
        <w:rPr>
          <w:sz w:val="26"/>
          <w:szCs w:val="26"/>
        </w:rPr>
        <w:t>45.31 Производство электромонтажных работ</w:t>
      </w:r>
      <w:r>
        <w:rPr>
          <w:sz w:val="26"/>
          <w:szCs w:val="26"/>
        </w:rPr>
        <w:t>.</w:t>
      </w:r>
    </w:p>
    <w:p w:rsidR="00570C26" w:rsidRDefault="00570C26" w:rsidP="00570C26">
      <w:pPr>
        <w:pStyle w:val="ad"/>
        <w:rPr>
          <w:sz w:val="26"/>
          <w:szCs w:val="26"/>
        </w:rPr>
      </w:pPr>
      <w:r w:rsidRPr="005F6BB5">
        <w:rPr>
          <w:sz w:val="26"/>
          <w:szCs w:val="26"/>
        </w:rPr>
        <w:t>Состав документов: докуме</w:t>
      </w:r>
      <w:r>
        <w:rPr>
          <w:sz w:val="26"/>
          <w:szCs w:val="26"/>
        </w:rPr>
        <w:t>нты о создании и признании несостоятельным (банкротом) 1960–2015</w:t>
      </w:r>
      <w:r w:rsidRPr="005F6BB5">
        <w:rPr>
          <w:sz w:val="26"/>
          <w:szCs w:val="26"/>
        </w:rPr>
        <w:t xml:space="preserve"> гг., приказы </w:t>
      </w:r>
      <w:r w:rsidR="001E2997">
        <w:rPr>
          <w:sz w:val="26"/>
          <w:szCs w:val="26"/>
        </w:rPr>
        <w:t>по личному</w:t>
      </w:r>
      <w:r w:rsidRPr="005F6BB5">
        <w:rPr>
          <w:sz w:val="26"/>
          <w:szCs w:val="26"/>
        </w:rPr>
        <w:t xml:space="preserve"> составу</w:t>
      </w:r>
      <w:r>
        <w:rPr>
          <w:sz w:val="26"/>
          <w:szCs w:val="26"/>
        </w:rPr>
        <w:t xml:space="preserve"> 1960–2012 гг.</w:t>
      </w:r>
      <w:r w:rsidRPr="005F6BB5">
        <w:rPr>
          <w:sz w:val="26"/>
          <w:szCs w:val="26"/>
        </w:rPr>
        <w:t>,</w:t>
      </w:r>
      <w:r>
        <w:rPr>
          <w:sz w:val="26"/>
          <w:szCs w:val="26"/>
        </w:rPr>
        <w:t xml:space="preserve"> лицевые счета по заработной плате 1988–2005, 2010–2012</w:t>
      </w:r>
      <w:r w:rsidRPr="005F6BB5">
        <w:rPr>
          <w:sz w:val="26"/>
          <w:szCs w:val="26"/>
        </w:rPr>
        <w:t xml:space="preserve"> гг.</w:t>
      </w:r>
    </w:p>
    <w:p w:rsidR="00570C26" w:rsidRPr="0036664A" w:rsidRDefault="00570C26" w:rsidP="007056CB">
      <w:pPr>
        <w:pStyle w:val="ad"/>
        <w:tabs>
          <w:tab w:val="left" w:pos="924"/>
        </w:tabs>
        <w:rPr>
          <w:b/>
          <w:sz w:val="26"/>
          <w:szCs w:val="26"/>
        </w:rPr>
      </w:pPr>
    </w:p>
    <w:p w:rsidR="007056CB" w:rsidRPr="0036664A" w:rsidRDefault="007056CB" w:rsidP="007056CB">
      <w:pPr>
        <w:pStyle w:val="ad"/>
        <w:jc w:val="left"/>
        <w:rPr>
          <w:b/>
          <w:sz w:val="26"/>
          <w:szCs w:val="26"/>
        </w:rPr>
      </w:pPr>
      <w:r w:rsidRPr="0036664A">
        <w:rPr>
          <w:b/>
          <w:sz w:val="26"/>
          <w:szCs w:val="26"/>
        </w:rPr>
        <w:t xml:space="preserve">ЗАО </w:t>
      </w:r>
      <w:r w:rsidR="00CE4B71" w:rsidRPr="0036664A">
        <w:rPr>
          <w:b/>
          <w:sz w:val="26"/>
          <w:szCs w:val="26"/>
        </w:rPr>
        <w:t>«</w:t>
      </w:r>
      <w:proofErr w:type="spellStart"/>
      <w:r w:rsidRPr="0036664A">
        <w:rPr>
          <w:b/>
          <w:sz w:val="26"/>
          <w:szCs w:val="26"/>
        </w:rPr>
        <w:t>Феррострой</w:t>
      </w:r>
      <w:proofErr w:type="spellEnd"/>
      <w:r w:rsidR="00CE4B71" w:rsidRPr="0036664A">
        <w:rPr>
          <w:b/>
          <w:sz w:val="26"/>
          <w:szCs w:val="26"/>
        </w:rPr>
        <w:t xml:space="preserve">» </w:t>
      </w:r>
      <w:r w:rsidRPr="0036664A">
        <w:rPr>
          <w:b/>
          <w:sz w:val="26"/>
          <w:szCs w:val="26"/>
        </w:rPr>
        <w:t>([1953] – 29.06.2007)</w:t>
      </w:r>
    </w:p>
    <w:p w:rsidR="007056CB" w:rsidRPr="0036664A" w:rsidRDefault="007056CB" w:rsidP="007056CB">
      <w:pPr>
        <w:pStyle w:val="ad"/>
        <w:jc w:val="left"/>
        <w:rPr>
          <w:sz w:val="26"/>
          <w:szCs w:val="26"/>
        </w:rPr>
      </w:pPr>
      <w:r w:rsidRPr="0036664A">
        <w:rPr>
          <w:sz w:val="26"/>
          <w:szCs w:val="26"/>
        </w:rPr>
        <w:t>Ф. 35, оп. 1–3, 317 ед. хр., 1953–2000 гг.</w:t>
      </w:r>
    </w:p>
    <w:p w:rsidR="007056CB" w:rsidRPr="0036664A" w:rsidRDefault="007056CB" w:rsidP="007056CB">
      <w:pPr>
        <w:pStyle w:val="ad"/>
        <w:jc w:val="left"/>
        <w:rPr>
          <w:sz w:val="26"/>
          <w:szCs w:val="26"/>
        </w:rPr>
      </w:pPr>
      <w:r w:rsidRPr="0036664A">
        <w:rPr>
          <w:sz w:val="26"/>
          <w:szCs w:val="26"/>
        </w:rPr>
        <w:t>Переименования:</w:t>
      </w:r>
    </w:p>
    <w:p w:rsidR="007056CB" w:rsidRPr="0036664A" w:rsidRDefault="007056CB" w:rsidP="007056CB">
      <w:pPr>
        <w:pStyle w:val="ad"/>
        <w:numPr>
          <w:ilvl w:val="0"/>
          <w:numId w:val="1"/>
        </w:numPr>
        <w:jc w:val="left"/>
        <w:rPr>
          <w:sz w:val="26"/>
          <w:szCs w:val="26"/>
        </w:rPr>
      </w:pPr>
      <w:r w:rsidRPr="0036664A">
        <w:rPr>
          <w:sz w:val="26"/>
          <w:szCs w:val="26"/>
        </w:rPr>
        <w:t xml:space="preserve">Строительное управление </w:t>
      </w:r>
      <w:r w:rsidR="00CE4B71" w:rsidRPr="0036664A">
        <w:rPr>
          <w:sz w:val="26"/>
          <w:szCs w:val="26"/>
        </w:rPr>
        <w:t>«</w:t>
      </w:r>
      <w:proofErr w:type="spellStart"/>
      <w:r w:rsidRPr="0036664A">
        <w:rPr>
          <w:sz w:val="26"/>
          <w:szCs w:val="26"/>
        </w:rPr>
        <w:t>Феррострой</w:t>
      </w:r>
      <w:proofErr w:type="spellEnd"/>
      <w:r w:rsidR="00CE4B71" w:rsidRPr="0036664A">
        <w:rPr>
          <w:sz w:val="26"/>
          <w:szCs w:val="26"/>
        </w:rPr>
        <w:t>»</w:t>
      </w:r>
      <w:r w:rsidRPr="0036664A">
        <w:rPr>
          <w:sz w:val="26"/>
          <w:szCs w:val="26"/>
        </w:rPr>
        <w:t xml:space="preserve"> треста </w:t>
      </w:r>
      <w:r w:rsidR="00CE4B71" w:rsidRPr="0036664A">
        <w:rPr>
          <w:sz w:val="26"/>
          <w:szCs w:val="26"/>
        </w:rPr>
        <w:t>«</w:t>
      </w:r>
      <w:proofErr w:type="spellStart"/>
      <w:r w:rsidRPr="0036664A">
        <w:rPr>
          <w:sz w:val="26"/>
          <w:szCs w:val="26"/>
        </w:rPr>
        <w:t>Челябпромстрой</w:t>
      </w:r>
      <w:proofErr w:type="spellEnd"/>
      <w:r w:rsidR="00CE4B71" w:rsidRPr="0036664A">
        <w:rPr>
          <w:sz w:val="26"/>
          <w:szCs w:val="26"/>
        </w:rPr>
        <w:t>»</w:t>
      </w:r>
      <w:r w:rsidRPr="0036664A">
        <w:rPr>
          <w:sz w:val="26"/>
          <w:szCs w:val="26"/>
        </w:rPr>
        <w:t xml:space="preserve"> ([1953] – 01.04.1966)</w:t>
      </w:r>
    </w:p>
    <w:p w:rsidR="007056CB" w:rsidRPr="0036664A" w:rsidRDefault="007056CB" w:rsidP="007056CB">
      <w:pPr>
        <w:pStyle w:val="ad"/>
        <w:numPr>
          <w:ilvl w:val="0"/>
          <w:numId w:val="1"/>
        </w:numPr>
        <w:rPr>
          <w:sz w:val="26"/>
          <w:szCs w:val="26"/>
        </w:rPr>
      </w:pPr>
      <w:r w:rsidRPr="0036664A">
        <w:rPr>
          <w:sz w:val="26"/>
          <w:szCs w:val="26"/>
        </w:rPr>
        <w:t>Строительно-монтажное управление № 2 треста № 42 (01.04.1966–27.03.1972)</w:t>
      </w:r>
    </w:p>
    <w:p w:rsidR="007056CB" w:rsidRPr="0036664A" w:rsidRDefault="007056CB" w:rsidP="007056CB">
      <w:pPr>
        <w:pStyle w:val="ad"/>
        <w:numPr>
          <w:ilvl w:val="0"/>
          <w:numId w:val="1"/>
        </w:numPr>
        <w:rPr>
          <w:sz w:val="26"/>
          <w:szCs w:val="26"/>
        </w:rPr>
      </w:pPr>
      <w:r w:rsidRPr="0036664A">
        <w:rPr>
          <w:sz w:val="26"/>
          <w:szCs w:val="26"/>
        </w:rPr>
        <w:t xml:space="preserve">Строительно-монтажное управление </w:t>
      </w:r>
      <w:r w:rsidR="00CE4B71" w:rsidRPr="0036664A">
        <w:rPr>
          <w:sz w:val="26"/>
          <w:szCs w:val="26"/>
        </w:rPr>
        <w:t>«</w:t>
      </w:r>
      <w:proofErr w:type="spellStart"/>
      <w:r w:rsidRPr="0036664A">
        <w:rPr>
          <w:sz w:val="26"/>
          <w:szCs w:val="26"/>
        </w:rPr>
        <w:t>Феррострой</w:t>
      </w:r>
      <w:proofErr w:type="spellEnd"/>
      <w:r w:rsidR="00CE4B71" w:rsidRPr="0036664A">
        <w:rPr>
          <w:sz w:val="26"/>
          <w:szCs w:val="26"/>
        </w:rPr>
        <w:t>»</w:t>
      </w:r>
      <w:r w:rsidRPr="0036664A">
        <w:rPr>
          <w:sz w:val="26"/>
          <w:szCs w:val="26"/>
        </w:rPr>
        <w:t xml:space="preserve"> треста </w:t>
      </w:r>
      <w:r w:rsidR="00CE4B71" w:rsidRPr="0036664A">
        <w:rPr>
          <w:sz w:val="26"/>
          <w:szCs w:val="26"/>
        </w:rPr>
        <w:t>«</w:t>
      </w:r>
      <w:proofErr w:type="spellStart"/>
      <w:r w:rsidRPr="0036664A">
        <w:rPr>
          <w:sz w:val="26"/>
          <w:szCs w:val="26"/>
        </w:rPr>
        <w:t>Челябтяжстрой</w:t>
      </w:r>
      <w:proofErr w:type="spellEnd"/>
      <w:r w:rsidR="00CE4B71" w:rsidRPr="0036664A">
        <w:rPr>
          <w:sz w:val="26"/>
          <w:szCs w:val="26"/>
        </w:rPr>
        <w:t>»</w:t>
      </w:r>
      <w:r w:rsidRPr="0036664A">
        <w:rPr>
          <w:sz w:val="26"/>
          <w:szCs w:val="26"/>
        </w:rPr>
        <w:t xml:space="preserve"> (27.03.1972–01.07.1980)</w:t>
      </w:r>
    </w:p>
    <w:p w:rsidR="007056CB" w:rsidRPr="0036664A" w:rsidRDefault="007056CB" w:rsidP="007056CB">
      <w:pPr>
        <w:pStyle w:val="ad"/>
        <w:numPr>
          <w:ilvl w:val="0"/>
          <w:numId w:val="1"/>
        </w:numPr>
        <w:rPr>
          <w:sz w:val="26"/>
          <w:szCs w:val="26"/>
        </w:rPr>
      </w:pPr>
      <w:r w:rsidRPr="0036664A">
        <w:rPr>
          <w:sz w:val="26"/>
          <w:szCs w:val="26"/>
        </w:rPr>
        <w:t xml:space="preserve">Строительное управление </w:t>
      </w:r>
      <w:r w:rsidR="00CE4B71" w:rsidRPr="0036664A">
        <w:rPr>
          <w:sz w:val="26"/>
          <w:szCs w:val="26"/>
        </w:rPr>
        <w:t>«</w:t>
      </w:r>
      <w:proofErr w:type="spellStart"/>
      <w:r w:rsidRPr="0036664A">
        <w:rPr>
          <w:sz w:val="26"/>
          <w:szCs w:val="26"/>
        </w:rPr>
        <w:t>Феррострой</w:t>
      </w:r>
      <w:proofErr w:type="spellEnd"/>
      <w:r w:rsidR="00CE4B71" w:rsidRPr="0036664A">
        <w:rPr>
          <w:sz w:val="26"/>
          <w:szCs w:val="26"/>
        </w:rPr>
        <w:t>»</w:t>
      </w:r>
      <w:r w:rsidRPr="0036664A">
        <w:rPr>
          <w:sz w:val="26"/>
          <w:szCs w:val="26"/>
        </w:rPr>
        <w:t xml:space="preserve"> Производственного строительно-монтажного объединения </w:t>
      </w:r>
      <w:r w:rsidR="00CE4B71" w:rsidRPr="0036664A">
        <w:rPr>
          <w:sz w:val="26"/>
          <w:szCs w:val="26"/>
        </w:rPr>
        <w:t>«</w:t>
      </w:r>
      <w:proofErr w:type="spellStart"/>
      <w:r w:rsidRPr="0036664A">
        <w:rPr>
          <w:sz w:val="26"/>
          <w:szCs w:val="26"/>
        </w:rPr>
        <w:t>Челябметаллургстрой</w:t>
      </w:r>
      <w:proofErr w:type="spellEnd"/>
      <w:r w:rsidR="00CE4B71" w:rsidRPr="0036664A">
        <w:rPr>
          <w:sz w:val="26"/>
          <w:szCs w:val="26"/>
        </w:rPr>
        <w:t>»</w:t>
      </w:r>
      <w:r w:rsidRPr="0036664A">
        <w:rPr>
          <w:sz w:val="26"/>
          <w:szCs w:val="26"/>
        </w:rPr>
        <w:t xml:space="preserve"> (01.07.1980 – [06.1990])</w:t>
      </w:r>
    </w:p>
    <w:p w:rsidR="007056CB" w:rsidRPr="0036664A" w:rsidRDefault="007056CB" w:rsidP="007056CB">
      <w:pPr>
        <w:pStyle w:val="ad"/>
        <w:numPr>
          <w:ilvl w:val="0"/>
          <w:numId w:val="1"/>
        </w:numPr>
        <w:rPr>
          <w:sz w:val="26"/>
          <w:szCs w:val="26"/>
        </w:rPr>
      </w:pPr>
      <w:r w:rsidRPr="0036664A">
        <w:rPr>
          <w:sz w:val="26"/>
          <w:szCs w:val="26"/>
        </w:rPr>
        <w:t xml:space="preserve">Строительное управление </w:t>
      </w:r>
      <w:r w:rsidR="00CE4B71" w:rsidRPr="0036664A">
        <w:rPr>
          <w:sz w:val="26"/>
          <w:szCs w:val="26"/>
        </w:rPr>
        <w:t>«</w:t>
      </w:r>
      <w:proofErr w:type="spellStart"/>
      <w:r w:rsidRPr="0036664A">
        <w:rPr>
          <w:sz w:val="26"/>
          <w:szCs w:val="26"/>
        </w:rPr>
        <w:t>Феррострой</w:t>
      </w:r>
      <w:proofErr w:type="spellEnd"/>
      <w:r w:rsidR="00CE4B71" w:rsidRPr="0036664A">
        <w:rPr>
          <w:sz w:val="26"/>
          <w:szCs w:val="26"/>
        </w:rPr>
        <w:t>»</w:t>
      </w:r>
      <w:r w:rsidRPr="0036664A">
        <w:rPr>
          <w:sz w:val="26"/>
          <w:szCs w:val="26"/>
        </w:rPr>
        <w:t xml:space="preserve"> Государственного </w:t>
      </w:r>
      <w:proofErr w:type="spellStart"/>
      <w:r w:rsidRPr="0036664A">
        <w:rPr>
          <w:sz w:val="26"/>
          <w:szCs w:val="26"/>
        </w:rPr>
        <w:t>арендно</w:t>
      </w:r>
      <w:proofErr w:type="spellEnd"/>
      <w:r w:rsidRPr="0036664A">
        <w:rPr>
          <w:sz w:val="26"/>
          <w:szCs w:val="26"/>
        </w:rPr>
        <w:t xml:space="preserve">-кооперативного объединения </w:t>
      </w:r>
      <w:r w:rsidR="00CE4B71" w:rsidRPr="0036664A">
        <w:rPr>
          <w:sz w:val="26"/>
          <w:szCs w:val="26"/>
        </w:rPr>
        <w:t>«</w:t>
      </w:r>
      <w:proofErr w:type="spellStart"/>
      <w:r w:rsidRPr="0036664A">
        <w:rPr>
          <w:sz w:val="26"/>
          <w:szCs w:val="26"/>
        </w:rPr>
        <w:t>Челябметаллургстрой</w:t>
      </w:r>
      <w:proofErr w:type="spellEnd"/>
      <w:r w:rsidR="00CE4B71" w:rsidRPr="0036664A">
        <w:rPr>
          <w:sz w:val="26"/>
          <w:szCs w:val="26"/>
        </w:rPr>
        <w:t>»</w:t>
      </w:r>
      <w:r w:rsidRPr="0036664A">
        <w:rPr>
          <w:sz w:val="26"/>
          <w:szCs w:val="26"/>
        </w:rPr>
        <w:t xml:space="preserve"> ([06.1990] – 01.10.1992)</w:t>
      </w:r>
    </w:p>
    <w:p w:rsidR="007056CB" w:rsidRPr="0036664A" w:rsidRDefault="007056CB" w:rsidP="007056CB">
      <w:pPr>
        <w:pStyle w:val="ad"/>
        <w:numPr>
          <w:ilvl w:val="0"/>
          <w:numId w:val="1"/>
        </w:numPr>
        <w:rPr>
          <w:sz w:val="26"/>
          <w:szCs w:val="26"/>
        </w:rPr>
      </w:pPr>
      <w:r w:rsidRPr="0036664A">
        <w:rPr>
          <w:sz w:val="26"/>
          <w:szCs w:val="26"/>
        </w:rPr>
        <w:t xml:space="preserve">АОЗТ </w:t>
      </w:r>
      <w:r w:rsidR="00CE4B71" w:rsidRPr="0036664A">
        <w:rPr>
          <w:sz w:val="26"/>
          <w:szCs w:val="26"/>
        </w:rPr>
        <w:t>«</w:t>
      </w:r>
      <w:proofErr w:type="spellStart"/>
      <w:r w:rsidRPr="0036664A">
        <w:rPr>
          <w:sz w:val="26"/>
          <w:szCs w:val="26"/>
        </w:rPr>
        <w:t>Феррострой</w:t>
      </w:r>
      <w:proofErr w:type="spellEnd"/>
      <w:r w:rsidR="00CE4B71" w:rsidRPr="0036664A">
        <w:rPr>
          <w:sz w:val="26"/>
          <w:szCs w:val="26"/>
        </w:rPr>
        <w:t>»</w:t>
      </w:r>
      <w:r w:rsidRPr="0036664A">
        <w:rPr>
          <w:sz w:val="26"/>
          <w:szCs w:val="26"/>
        </w:rPr>
        <w:t xml:space="preserve"> (25.09.1992–09.06.1997)</w:t>
      </w:r>
    </w:p>
    <w:p w:rsidR="007056CB" w:rsidRPr="0036664A" w:rsidRDefault="007056CB" w:rsidP="007056CB">
      <w:pPr>
        <w:pStyle w:val="ad"/>
        <w:numPr>
          <w:ilvl w:val="0"/>
          <w:numId w:val="1"/>
        </w:numPr>
        <w:rPr>
          <w:sz w:val="26"/>
          <w:szCs w:val="26"/>
        </w:rPr>
      </w:pPr>
      <w:r w:rsidRPr="0036664A">
        <w:rPr>
          <w:sz w:val="26"/>
          <w:szCs w:val="26"/>
        </w:rPr>
        <w:t xml:space="preserve">ЗАО </w:t>
      </w:r>
      <w:r w:rsidR="00CE4B71" w:rsidRPr="0036664A">
        <w:rPr>
          <w:sz w:val="26"/>
          <w:szCs w:val="26"/>
        </w:rPr>
        <w:t>«</w:t>
      </w:r>
      <w:proofErr w:type="spellStart"/>
      <w:r w:rsidRPr="0036664A">
        <w:rPr>
          <w:sz w:val="26"/>
          <w:szCs w:val="26"/>
        </w:rPr>
        <w:t>Феррострой</w:t>
      </w:r>
      <w:proofErr w:type="spellEnd"/>
      <w:r w:rsidR="00CE4B71" w:rsidRPr="0036664A">
        <w:rPr>
          <w:sz w:val="26"/>
          <w:szCs w:val="26"/>
        </w:rPr>
        <w:t>»</w:t>
      </w:r>
      <w:r w:rsidRPr="0036664A">
        <w:rPr>
          <w:sz w:val="26"/>
          <w:szCs w:val="26"/>
        </w:rPr>
        <w:t xml:space="preserve"> (09.06.1997–29.06.2007)</w:t>
      </w:r>
    </w:p>
    <w:p w:rsidR="0036664A" w:rsidRPr="0036664A" w:rsidRDefault="0036664A" w:rsidP="007056CB">
      <w:pPr>
        <w:pStyle w:val="ad"/>
        <w:jc w:val="left"/>
        <w:rPr>
          <w:sz w:val="26"/>
          <w:szCs w:val="26"/>
        </w:rPr>
      </w:pPr>
      <w:r w:rsidRPr="0036664A">
        <w:rPr>
          <w:sz w:val="26"/>
          <w:szCs w:val="26"/>
        </w:rPr>
        <w:t>ИНН: 7447007993.</w:t>
      </w:r>
    </w:p>
    <w:p w:rsidR="007056CB" w:rsidRPr="0036664A" w:rsidRDefault="0036664A" w:rsidP="007056CB">
      <w:pPr>
        <w:pStyle w:val="ad"/>
        <w:jc w:val="left"/>
        <w:rPr>
          <w:sz w:val="26"/>
          <w:szCs w:val="26"/>
        </w:rPr>
      </w:pPr>
      <w:r w:rsidRPr="0036664A">
        <w:rPr>
          <w:sz w:val="26"/>
          <w:szCs w:val="26"/>
        </w:rPr>
        <w:t>Состав документов</w:t>
      </w:r>
      <w:r w:rsidR="007056CB" w:rsidRPr="0036664A">
        <w:rPr>
          <w:sz w:val="26"/>
          <w:szCs w:val="26"/>
        </w:rPr>
        <w:t xml:space="preserve"> </w:t>
      </w:r>
    </w:p>
    <w:p w:rsidR="007056CB" w:rsidRPr="0036664A" w:rsidRDefault="007056CB" w:rsidP="007056CB">
      <w:pPr>
        <w:pStyle w:val="ad"/>
        <w:rPr>
          <w:sz w:val="26"/>
          <w:szCs w:val="26"/>
        </w:rPr>
      </w:pPr>
      <w:r w:rsidRPr="0036664A">
        <w:rPr>
          <w:sz w:val="26"/>
          <w:szCs w:val="26"/>
        </w:rPr>
        <w:t>Оп. 1: приказы</w:t>
      </w:r>
      <w:r w:rsidR="003E2A77" w:rsidRPr="0036664A">
        <w:rPr>
          <w:sz w:val="26"/>
          <w:szCs w:val="26"/>
        </w:rPr>
        <w:t xml:space="preserve"> </w:t>
      </w:r>
      <w:r w:rsidR="001E2997">
        <w:rPr>
          <w:sz w:val="26"/>
          <w:szCs w:val="26"/>
        </w:rPr>
        <w:t>по личному</w:t>
      </w:r>
      <w:r w:rsidRPr="0036664A">
        <w:rPr>
          <w:sz w:val="26"/>
          <w:szCs w:val="26"/>
        </w:rPr>
        <w:t xml:space="preserve"> составу, личные карточки </w:t>
      </w:r>
      <w:r w:rsidR="00A06551" w:rsidRPr="0036664A">
        <w:rPr>
          <w:sz w:val="26"/>
          <w:szCs w:val="26"/>
        </w:rPr>
        <w:t>(ф. </w:t>
      </w:r>
      <w:r w:rsidRPr="0036664A">
        <w:rPr>
          <w:sz w:val="26"/>
          <w:szCs w:val="26"/>
        </w:rPr>
        <w:t>Т-2) 1953–2000 гг.</w:t>
      </w:r>
    </w:p>
    <w:p w:rsidR="007056CB" w:rsidRPr="0036664A" w:rsidRDefault="007056CB" w:rsidP="007056CB">
      <w:pPr>
        <w:pStyle w:val="ad"/>
        <w:rPr>
          <w:sz w:val="26"/>
          <w:szCs w:val="26"/>
        </w:rPr>
      </w:pPr>
      <w:r w:rsidRPr="0036664A">
        <w:rPr>
          <w:sz w:val="26"/>
          <w:szCs w:val="26"/>
        </w:rPr>
        <w:t>Оп. 2: лицевые счета, расчетные ведомости</w:t>
      </w:r>
      <w:r w:rsidR="003E2A77" w:rsidRPr="0036664A">
        <w:rPr>
          <w:sz w:val="26"/>
          <w:szCs w:val="26"/>
        </w:rPr>
        <w:t xml:space="preserve"> по </w:t>
      </w:r>
      <w:r w:rsidRPr="0036664A">
        <w:rPr>
          <w:sz w:val="26"/>
          <w:szCs w:val="26"/>
        </w:rPr>
        <w:t>заработной плате 1959–2000 гг., трудовые соглашения на исполнение работ 1997–2000 гг.</w:t>
      </w:r>
    </w:p>
    <w:p w:rsidR="007056CB" w:rsidRPr="0036664A" w:rsidRDefault="007056CB" w:rsidP="007056CB">
      <w:pPr>
        <w:pStyle w:val="ad"/>
        <w:rPr>
          <w:sz w:val="26"/>
          <w:szCs w:val="26"/>
        </w:rPr>
      </w:pPr>
      <w:r w:rsidRPr="0036664A">
        <w:rPr>
          <w:sz w:val="26"/>
          <w:szCs w:val="26"/>
        </w:rPr>
        <w:t>Оп. 3: невостребованные трудовые книжки 1953–2000 гг.</w:t>
      </w:r>
    </w:p>
    <w:p w:rsidR="00AC497B" w:rsidRDefault="00AC497B" w:rsidP="007056CB">
      <w:pPr>
        <w:pStyle w:val="ad"/>
        <w:rPr>
          <w:sz w:val="26"/>
          <w:szCs w:val="26"/>
        </w:rPr>
      </w:pPr>
    </w:p>
    <w:p w:rsidR="000115BE" w:rsidRPr="00907DFE" w:rsidRDefault="000115BE" w:rsidP="000115BE">
      <w:pPr>
        <w:pStyle w:val="ad"/>
        <w:rPr>
          <w:b/>
          <w:sz w:val="26"/>
          <w:szCs w:val="26"/>
        </w:rPr>
      </w:pPr>
      <w:r w:rsidRPr="00907DFE">
        <w:rPr>
          <w:b/>
          <w:sz w:val="26"/>
          <w:szCs w:val="26"/>
        </w:rPr>
        <w:t>ООО «</w:t>
      </w:r>
      <w:proofErr w:type="spellStart"/>
      <w:r w:rsidRPr="00907DFE">
        <w:rPr>
          <w:b/>
          <w:sz w:val="26"/>
          <w:szCs w:val="26"/>
        </w:rPr>
        <w:t>Агропромстрой</w:t>
      </w:r>
      <w:proofErr w:type="spellEnd"/>
      <w:r w:rsidRPr="00907DFE">
        <w:rPr>
          <w:b/>
          <w:sz w:val="26"/>
          <w:szCs w:val="26"/>
        </w:rPr>
        <w:t>» (07.12.1998–22.07.2013)</w:t>
      </w:r>
    </w:p>
    <w:p w:rsidR="000115BE" w:rsidRDefault="000115BE" w:rsidP="000115BE">
      <w:pPr>
        <w:pStyle w:val="ad"/>
        <w:rPr>
          <w:sz w:val="26"/>
          <w:szCs w:val="26"/>
        </w:rPr>
      </w:pPr>
      <w:r w:rsidRPr="00471937">
        <w:rPr>
          <w:sz w:val="26"/>
          <w:szCs w:val="26"/>
        </w:rPr>
        <w:t>ОАФ 8, оп. 186, 7 ед. хр., 1998–2013 гг.</w:t>
      </w:r>
    </w:p>
    <w:p w:rsidR="000115BE" w:rsidRDefault="000115BE" w:rsidP="000115BE">
      <w:pPr>
        <w:pStyle w:val="ad"/>
        <w:rPr>
          <w:sz w:val="26"/>
          <w:szCs w:val="26"/>
        </w:rPr>
      </w:pPr>
      <w:r w:rsidRPr="00907DFE">
        <w:rPr>
          <w:sz w:val="26"/>
          <w:szCs w:val="26"/>
        </w:rPr>
        <w:t>ИНН: 7448023229</w:t>
      </w:r>
      <w:r>
        <w:rPr>
          <w:sz w:val="26"/>
          <w:szCs w:val="26"/>
        </w:rPr>
        <w:t>.</w:t>
      </w:r>
    </w:p>
    <w:p w:rsidR="000115BE" w:rsidRPr="00471937" w:rsidRDefault="000115BE" w:rsidP="000115BE">
      <w:pPr>
        <w:pStyle w:val="ad"/>
        <w:rPr>
          <w:sz w:val="26"/>
          <w:szCs w:val="26"/>
        </w:rPr>
      </w:pPr>
      <w:r>
        <w:rPr>
          <w:sz w:val="26"/>
          <w:szCs w:val="26"/>
        </w:rPr>
        <w:t xml:space="preserve">ОКВЭД </w:t>
      </w:r>
      <w:r w:rsidRPr="00907DFE">
        <w:rPr>
          <w:sz w:val="26"/>
          <w:szCs w:val="26"/>
        </w:rPr>
        <w:t>45.21 Производство общестроительных работ</w:t>
      </w:r>
      <w:r>
        <w:rPr>
          <w:sz w:val="26"/>
          <w:szCs w:val="26"/>
        </w:rPr>
        <w:t>.</w:t>
      </w:r>
    </w:p>
    <w:p w:rsidR="000115BE" w:rsidRDefault="000115BE" w:rsidP="000115BE">
      <w:pPr>
        <w:pStyle w:val="ad"/>
        <w:rPr>
          <w:sz w:val="26"/>
          <w:szCs w:val="26"/>
        </w:rPr>
      </w:pPr>
      <w:r w:rsidRPr="00C73E9C">
        <w:rPr>
          <w:sz w:val="26"/>
          <w:szCs w:val="26"/>
        </w:rPr>
        <w:t>Состав документов: докуме</w:t>
      </w:r>
      <w:r>
        <w:rPr>
          <w:sz w:val="26"/>
          <w:szCs w:val="26"/>
        </w:rPr>
        <w:t>нты о создании и ликвидации 1998–2013</w:t>
      </w:r>
      <w:r w:rsidRPr="00C73E9C">
        <w:rPr>
          <w:sz w:val="26"/>
          <w:szCs w:val="26"/>
        </w:rPr>
        <w:t xml:space="preserve"> гг., приказы по</w:t>
      </w:r>
      <w:r w:rsidR="007132E5">
        <w:rPr>
          <w:sz w:val="26"/>
          <w:szCs w:val="26"/>
        </w:rPr>
        <w:t> </w:t>
      </w:r>
      <w:r w:rsidRPr="00C73E9C">
        <w:rPr>
          <w:sz w:val="26"/>
          <w:szCs w:val="26"/>
        </w:rPr>
        <w:t xml:space="preserve"> составу</w:t>
      </w:r>
      <w:r>
        <w:rPr>
          <w:sz w:val="26"/>
          <w:szCs w:val="26"/>
        </w:rPr>
        <w:t xml:space="preserve"> 1999–2013 гг.</w:t>
      </w:r>
      <w:r w:rsidRPr="00C73E9C">
        <w:rPr>
          <w:sz w:val="26"/>
          <w:szCs w:val="26"/>
        </w:rPr>
        <w:t>,</w:t>
      </w:r>
      <w:r>
        <w:rPr>
          <w:sz w:val="26"/>
          <w:szCs w:val="26"/>
        </w:rPr>
        <w:t xml:space="preserve"> договоры подряда 2008–2009 гг.,</w:t>
      </w:r>
      <w:r w:rsidRPr="00C73E9C">
        <w:rPr>
          <w:sz w:val="26"/>
          <w:szCs w:val="26"/>
        </w:rPr>
        <w:t xml:space="preserve"> личные карточки (ф. Т-2), расчетные ве</w:t>
      </w:r>
      <w:r>
        <w:rPr>
          <w:sz w:val="26"/>
          <w:szCs w:val="26"/>
        </w:rPr>
        <w:t>домости по заработной плате 1999–2013</w:t>
      </w:r>
      <w:r w:rsidRPr="00C73E9C">
        <w:rPr>
          <w:sz w:val="26"/>
          <w:szCs w:val="26"/>
        </w:rPr>
        <w:t xml:space="preserve"> гг.</w:t>
      </w:r>
    </w:p>
    <w:p w:rsidR="000115BE" w:rsidRDefault="000115BE" w:rsidP="007056CB">
      <w:pPr>
        <w:pStyle w:val="ad"/>
        <w:rPr>
          <w:sz w:val="26"/>
          <w:szCs w:val="26"/>
        </w:rPr>
      </w:pPr>
    </w:p>
    <w:p w:rsidR="007132E5" w:rsidRPr="00F2746D" w:rsidRDefault="007132E5" w:rsidP="007132E5">
      <w:pPr>
        <w:pStyle w:val="ad"/>
        <w:rPr>
          <w:b/>
          <w:sz w:val="26"/>
          <w:szCs w:val="26"/>
        </w:rPr>
      </w:pPr>
      <w:r w:rsidRPr="00F2746D">
        <w:rPr>
          <w:b/>
          <w:sz w:val="26"/>
          <w:szCs w:val="26"/>
        </w:rPr>
        <w:t>ООО «</w:t>
      </w:r>
      <w:proofErr w:type="spellStart"/>
      <w:r w:rsidRPr="00F2746D">
        <w:rPr>
          <w:b/>
          <w:sz w:val="26"/>
          <w:szCs w:val="26"/>
        </w:rPr>
        <w:t>ГазЭнергоМонтаж</w:t>
      </w:r>
      <w:proofErr w:type="spellEnd"/>
      <w:r w:rsidRPr="00F2746D">
        <w:rPr>
          <w:b/>
          <w:sz w:val="26"/>
          <w:szCs w:val="26"/>
        </w:rPr>
        <w:t>» (06.03.2007–21.03.2012)</w:t>
      </w:r>
    </w:p>
    <w:p w:rsidR="007132E5" w:rsidRPr="00F2746D" w:rsidRDefault="007132E5" w:rsidP="007132E5">
      <w:pPr>
        <w:pStyle w:val="ad"/>
        <w:rPr>
          <w:sz w:val="26"/>
          <w:szCs w:val="26"/>
        </w:rPr>
      </w:pPr>
      <w:r w:rsidRPr="00F2746D">
        <w:rPr>
          <w:sz w:val="26"/>
          <w:szCs w:val="26"/>
        </w:rPr>
        <w:t>ОАФ 15, оп. 167, 2 ед. хр., 2007–2012 гг.</w:t>
      </w:r>
    </w:p>
    <w:p w:rsidR="007132E5" w:rsidRDefault="007132E5" w:rsidP="007132E5">
      <w:pPr>
        <w:pStyle w:val="ad"/>
        <w:rPr>
          <w:sz w:val="26"/>
          <w:szCs w:val="26"/>
        </w:rPr>
      </w:pPr>
      <w:r w:rsidRPr="00F2746D">
        <w:rPr>
          <w:sz w:val="26"/>
          <w:szCs w:val="26"/>
        </w:rPr>
        <w:t>ИНН: 7448087818.</w:t>
      </w:r>
    </w:p>
    <w:p w:rsidR="007132E5" w:rsidRPr="00F2746D" w:rsidRDefault="007132E5" w:rsidP="007132E5">
      <w:pPr>
        <w:pStyle w:val="ad"/>
        <w:rPr>
          <w:sz w:val="26"/>
          <w:szCs w:val="26"/>
        </w:rPr>
      </w:pPr>
      <w:r>
        <w:rPr>
          <w:sz w:val="26"/>
          <w:szCs w:val="26"/>
        </w:rPr>
        <w:t xml:space="preserve">ОКВЭД: </w:t>
      </w:r>
      <w:r w:rsidRPr="007132E5">
        <w:rPr>
          <w:sz w:val="26"/>
          <w:szCs w:val="26"/>
        </w:rPr>
        <w:t>45.21.4 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работы.</w:t>
      </w:r>
    </w:p>
    <w:p w:rsidR="007132E5" w:rsidRDefault="007132E5" w:rsidP="007132E5">
      <w:pPr>
        <w:pStyle w:val="ad"/>
        <w:rPr>
          <w:sz w:val="26"/>
          <w:szCs w:val="26"/>
        </w:rPr>
      </w:pPr>
      <w:r w:rsidRPr="00F2746D">
        <w:rPr>
          <w:sz w:val="26"/>
          <w:szCs w:val="26"/>
        </w:rPr>
        <w:t>Состав документов: документы о создании и ликвидации 2007–2012 гг., расчетные ведомости по заработной плате 2007–2010 гг.</w:t>
      </w:r>
    </w:p>
    <w:p w:rsidR="007132E5" w:rsidRDefault="007132E5" w:rsidP="007056CB">
      <w:pPr>
        <w:pStyle w:val="ad"/>
        <w:rPr>
          <w:sz w:val="26"/>
          <w:szCs w:val="26"/>
        </w:rPr>
      </w:pPr>
    </w:p>
    <w:p w:rsidR="00805DE5" w:rsidRPr="00FF5174" w:rsidRDefault="00805DE5" w:rsidP="00805DE5">
      <w:pPr>
        <w:pStyle w:val="ad"/>
        <w:rPr>
          <w:b/>
          <w:sz w:val="26"/>
          <w:szCs w:val="26"/>
        </w:rPr>
      </w:pPr>
      <w:r w:rsidRPr="00FF5174">
        <w:rPr>
          <w:b/>
          <w:sz w:val="26"/>
          <w:szCs w:val="26"/>
        </w:rPr>
        <w:t>ООО Инжиниринговая компания «</w:t>
      </w:r>
      <w:proofErr w:type="spellStart"/>
      <w:r w:rsidRPr="00FF5174">
        <w:rPr>
          <w:b/>
          <w:sz w:val="26"/>
          <w:szCs w:val="26"/>
        </w:rPr>
        <w:t>ЭнергоСтройИнвестПроект</w:t>
      </w:r>
      <w:proofErr w:type="spellEnd"/>
      <w:r w:rsidRPr="00FF5174">
        <w:rPr>
          <w:b/>
          <w:sz w:val="26"/>
          <w:szCs w:val="26"/>
        </w:rPr>
        <w:t>» (29.11.2006–12.04.2013)</w:t>
      </w:r>
    </w:p>
    <w:p w:rsidR="00805DE5" w:rsidRDefault="00805DE5" w:rsidP="00805DE5">
      <w:pPr>
        <w:pStyle w:val="ad"/>
        <w:rPr>
          <w:sz w:val="26"/>
          <w:szCs w:val="26"/>
        </w:rPr>
      </w:pPr>
      <w:r w:rsidRPr="00FA1563">
        <w:rPr>
          <w:sz w:val="26"/>
          <w:szCs w:val="26"/>
        </w:rPr>
        <w:t>ОАФ 9, оп. 206, 7 ед. хр., 2006–2009 гг.</w:t>
      </w:r>
    </w:p>
    <w:p w:rsidR="00805DE5" w:rsidRDefault="00805DE5" w:rsidP="00805DE5">
      <w:pPr>
        <w:pStyle w:val="ad"/>
        <w:rPr>
          <w:sz w:val="26"/>
          <w:szCs w:val="26"/>
        </w:rPr>
      </w:pPr>
      <w:r w:rsidRPr="00FF5174">
        <w:rPr>
          <w:sz w:val="26"/>
          <w:szCs w:val="26"/>
        </w:rPr>
        <w:t>ИНН: 7451239901</w:t>
      </w:r>
      <w:r>
        <w:rPr>
          <w:sz w:val="26"/>
          <w:szCs w:val="26"/>
        </w:rPr>
        <w:t>.</w:t>
      </w:r>
    </w:p>
    <w:p w:rsidR="00805DE5" w:rsidRPr="00FA1563" w:rsidRDefault="00805DE5" w:rsidP="00805DE5">
      <w:pPr>
        <w:pStyle w:val="ad"/>
        <w:rPr>
          <w:sz w:val="26"/>
          <w:szCs w:val="26"/>
        </w:rPr>
      </w:pPr>
      <w:r>
        <w:rPr>
          <w:sz w:val="26"/>
          <w:szCs w:val="26"/>
        </w:rPr>
        <w:t xml:space="preserve">ОКВЭД </w:t>
      </w:r>
      <w:r w:rsidRPr="00FF5174">
        <w:rPr>
          <w:sz w:val="26"/>
          <w:szCs w:val="26"/>
        </w:rPr>
        <w:t>45.31 Производство электромонтажных работ</w:t>
      </w:r>
      <w:r>
        <w:rPr>
          <w:sz w:val="26"/>
          <w:szCs w:val="26"/>
        </w:rPr>
        <w:t>.</w:t>
      </w:r>
    </w:p>
    <w:p w:rsidR="00805DE5" w:rsidRPr="00FA1563" w:rsidRDefault="00805DE5" w:rsidP="00805DE5">
      <w:pPr>
        <w:pStyle w:val="ad"/>
        <w:rPr>
          <w:sz w:val="26"/>
          <w:szCs w:val="26"/>
        </w:rPr>
      </w:pPr>
      <w:r w:rsidRPr="00FA1563">
        <w:rPr>
          <w:sz w:val="26"/>
          <w:szCs w:val="26"/>
        </w:rPr>
        <w:t xml:space="preserve">Состав документов: документы о создании и ликвидации, приказы </w:t>
      </w:r>
      <w:r>
        <w:rPr>
          <w:sz w:val="26"/>
          <w:szCs w:val="26"/>
        </w:rPr>
        <w:t>по личному</w:t>
      </w:r>
      <w:r w:rsidRPr="00FA1563">
        <w:rPr>
          <w:sz w:val="26"/>
          <w:szCs w:val="26"/>
        </w:rPr>
        <w:t xml:space="preserve"> составу 2006–2009 гг., лицевые счета по заработной плате 2007–2009 гг.</w:t>
      </w:r>
    </w:p>
    <w:p w:rsidR="00805DE5" w:rsidRPr="0036664A" w:rsidRDefault="00805DE5" w:rsidP="007056CB">
      <w:pPr>
        <w:pStyle w:val="ad"/>
        <w:rPr>
          <w:sz w:val="26"/>
          <w:szCs w:val="26"/>
        </w:rPr>
      </w:pPr>
    </w:p>
    <w:p w:rsidR="00AC497B" w:rsidRPr="0036664A" w:rsidRDefault="00AC497B" w:rsidP="00AC497B">
      <w:pPr>
        <w:pStyle w:val="ad"/>
        <w:jc w:val="left"/>
        <w:rPr>
          <w:b/>
          <w:sz w:val="26"/>
          <w:szCs w:val="26"/>
        </w:rPr>
      </w:pPr>
      <w:r w:rsidRPr="0036664A">
        <w:rPr>
          <w:b/>
          <w:sz w:val="26"/>
          <w:szCs w:val="26"/>
        </w:rPr>
        <w:t>ООО «ИСКО ЛТД» (20.11.1991–08.04.2008)</w:t>
      </w:r>
    </w:p>
    <w:p w:rsidR="00AC497B" w:rsidRPr="0036664A" w:rsidRDefault="00AC497B" w:rsidP="00AC497B">
      <w:pPr>
        <w:pStyle w:val="ad"/>
        <w:jc w:val="left"/>
        <w:rPr>
          <w:sz w:val="26"/>
          <w:szCs w:val="26"/>
        </w:rPr>
      </w:pPr>
      <w:r w:rsidRPr="0036664A">
        <w:rPr>
          <w:sz w:val="26"/>
          <w:szCs w:val="26"/>
        </w:rPr>
        <w:t>Ф. 112, оп. 1–3, 254 ед. хр., 1992–2003 гг.</w:t>
      </w:r>
    </w:p>
    <w:p w:rsidR="00AC497B" w:rsidRPr="0036664A" w:rsidRDefault="00AC497B" w:rsidP="00AC497B">
      <w:pPr>
        <w:pStyle w:val="ad"/>
        <w:jc w:val="left"/>
        <w:rPr>
          <w:sz w:val="26"/>
          <w:szCs w:val="26"/>
        </w:rPr>
      </w:pPr>
      <w:r w:rsidRPr="0036664A">
        <w:rPr>
          <w:sz w:val="26"/>
          <w:szCs w:val="26"/>
        </w:rPr>
        <w:t>Переименования:</w:t>
      </w:r>
    </w:p>
    <w:p w:rsidR="00AC497B" w:rsidRPr="0036664A" w:rsidRDefault="00AC497B" w:rsidP="00AC497B">
      <w:pPr>
        <w:pStyle w:val="af3"/>
        <w:numPr>
          <w:ilvl w:val="0"/>
          <w:numId w:val="1"/>
        </w:numPr>
        <w:rPr>
          <w:bCs/>
          <w:sz w:val="26"/>
          <w:szCs w:val="26"/>
        </w:rPr>
      </w:pPr>
      <w:r w:rsidRPr="0036664A">
        <w:rPr>
          <w:bCs/>
          <w:sz w:val="26"/>
          <w:szCs w:val="26"/>
        </w:rPr>
        <w:t>ТОО «ИСКО ЛТД» (20.11.1991–01.06.1998)</w:t>
      </w:r>
    </w:p>
    <w:p w:rsidR="00AC497B" w:rsidRPr="0036664A" w:rsidRDefault="00AC497B" w:rsidP="00AC497B">
      <w:pPr>
        <w:pStyle w:val="af3"/>
        <w:numPr>
          <w:ilvl w:val="0"/>
          <w:numId w:val="1"/>
        </w:numPr>
        <w:ind w:left="714" w:hanging="357"/>
        <w:jc w:val="both"/>
        <w:rPr>
          <w:sz w:val="26"/>
          <w:szCs w:val="26"/>
        </w:rPr>
      </w:pPr>
      <w:r w:rsidRPr="0036664A">
        <w:rPr>
          <w:sz w:val="26"/>
          <w:szCs w:val="26"/>
        </w:rPr>
        <w:t>ООО «ИСКО ЛТД» (</w:t>
      </w:r>
      <w:r w:rsidRPr="0036664A">
        <w:rPr>
          <w:bCs/>
          <w:sz w:val="26"/>
          <w:szCs w:val="26"/>
        </w:rPr>
        <w:t>01.06.1998–08.04.2008</w:t>
      </w:r>
      <w:r w:rsidRPr="0036664A">
        <w:rPr>
          <w:sz w:val="26"/>
          <w:szCs w:val="26"/>
        </w:rPr>
        <w:t>)</w:t>
      </w:r>
    </w:p>
    <w:p w:rsidR="002D551F" w:rsidRPr="0036664A" w:rsidRDefault="002D551F" w:rsidP="002D551F">
      <w:pPr>
        <w:pStyle w:val="ad"/>
        <w:rPr>
          <w:sz w:val="26"/>
          <w:szCs w:val="26"/>
        </w:rPr>
      </w:pPr>
      <w:r w:rsidRPr="0036664A">
        <w:rPr>
          <w:sz w:val="26"/>
          <w:szCs w:val="26"/>
        </w:rPr>
        <w:t>ИНН</w:t>
      </w:r>
      <w:r w:rsidR="0036664A">
        <w:rPr>
          <w:sz w:val="26"/>
          <w:szCs w:val="26"/>
        </w:rPr>
        <w:t>:</w:t>
      </w:r>
      <w:r w:rsidRPr="0036664A">
        <w:rPr>
          <w:sz w:val="26"/>
          <w:szCs w:val="26"/>
        </w:rPr>
        <w:t xml:space="preserve"> 7451072579</w:t>
      </w:r>
      <w:r w:rsidR="0036664A">
        <w:rPr>
          <w:sz w:val="26"/>
          <w:szCs w:val="26"/>
        </w:rPr>
        <w:t>.</w:t>
      </w:r>
    </w:p>
    <w:p w:rsidR="00AC497B" w:rsidRPr="0036664A" w:rsidRDefault="00AC497B" w:rsidP="00AC497B">
      <w:pPr>
        <w:pStyle w:val="ad"/>
        <w:rPr>
          <w:sz w:val="26"/>
          <w:szCs w:val="26"/>
        </w:rPr>
      </w:pPr>
      <w:r w:rsidRPr="0036664A">
        <w:rPr>
          <w:sz w:val="26"/>
          <w:szCs w:val="26"/>
        </w:rPr>
        <w:t>Состав документов</w:t>
      </w:r>
    </w:p>
    <w:p w:rsidR="00AC497B" w:rsidRPr="0036664A" w:rsidRDefault="00AC497B" w:rsidP="00AC497B">
      <w:pPr>
        <w:pStyle w:val="ad"/>
        <w:rPr>
          <w:sz w:val="26"/>
          <w:szCs w:val="26"/>
        </w:rPr>
      </w:pPr>
      <w:r w:rsidRPr="0036664A">
        <w:rPr>
          <w:sz w:val="26"/>
          <w:szCs w:val="26"/>
        </w:rPr>
        <w:t xml:space="preserve">Оп. 1: приказы </w:t>
      </w:r>
      <w:r w:rsidR="001E2997">
        <w:rPr>
          <w:sz w:val="26"/>
          <w:szCs w:val="26"/>
        </w:rPr>
        <w:t>по личному</w:t>
      </w:r>
      <w:r w:rsidRPr="0036664A">
        <w:rPr>
          <w:sz w:val="26"/>
          <w:szCs w:val="26"/>
        </w:rPr>
        <w:t xml:space="preserve"> составу 1992–2003 гг., расчетные ведомости по заработной плате 1993–1994, 1999–2002 гг., списки работников с вредными условиями труда 1999–2003 гг.</w:t>
      </w:r>
    </w:p>
    <w:p w:rsidR="00AC497B" w:rsidRPr="0036664A" w:rsidRDefault="00AC497B" w:rsidP="00AC497B">
      <w:pPr>
        <w:pStyle w:val="ad"/>
        <w:rPr>
          <w:sz w:val="26"/>
          <w:szCs w:val="26"/>
        </w:rPr>
      </w:pPr>
      <w:r w:rsidRPr="0036664A">
        <w:rPr>
          <w:sz w:val="26"/>
          <w:szCs w:val="26"/>
        </w:rPr>
        <w:t>Оп. 2: личные карточки (ф. Т-2) 1992–2003 гг.</w:t>
      </w:r>
    </w:p>
    <w:p w:rsidR="00AC497B" w:rsidRPr="0036664A" w:rsidRDefault="00AC497B" w:rsidP="00AC497B">
      <w:pPr>
        <w:pStyle w:val="ad"/>
        <w:rPr>
          <w:sz w:val="26"/>
          <w:szCs w:val="26"/>
        </w:rPr>
      </w:pPr>
      <w:r w:rsidRPr="0036664A">
        <w:rPr>
          <w:sz w:val="26"/>
          <w:szCs w:val="26"/>
        </w:rPr>
        <w:t>Оп. 3: невостребованные трудовые книжки</w:t>
      </w:r>
    </w:p>
    <w:p w:rsidR="00AC497B" w:rsidRDefault="00AC497B" w:rsidP="007056CB">
      <w:pPr>
        <w:pStyle w:val="ad"/>
        <w:rPr>
          <w:sz w:val="26"/>
          <w:szCs w:val="26"/>
        </w:rPr>
      </w:pPr>
    </w:p>
    <w:p w:rsidR="00570C26" w:rsidRPr="00CA227C" w:rsidRDefault="00570C26" w:rsidP="00570C26">
      <w:pPr>
        <w:pStyle w:val="ad"/>
        <w:rPr>
          <w:b/>
          <w:sz w:val="26"/>
          <w:szCs w:val="26"/>
        </w:rPr>
      </w:pPr>
      <w:r w:rsidRPr="00CA227C">
        <w:rPr>
          <w:b/>
          <w:sz w:val="26"/>
          <w:szCs w:val="26"/>
        </w:rPr>
        <w:t>ООО «</w:t>
      </w:r>
      <w:proofErr w:type="spellStart"/>
      <w:r w:rsidRPr="00CA227C">
        <w:rPr>
          <w:b/>
          <w:sz w:val="26"/>
          <w:szCs w:val="26"/>
        </w:rPr>
        <w:t>Пром</w:t>
      </w:r>
      <w:proofErr w:type="spellEnd"/>
      <w:r w:rsidRPr="00CA227C">
        <w:rPr>
          <w:b/>
          <w:sz w:val="26"/>
          <w:szCs w:val="26"/>
        </w:rPr>
        <w:t>-Брикет» (24.12.2009–20.05.2016)</w:t>
      </w:r>
    </w:p>
    <w:p w:rsidR="00570C26" w:rsidRDefault="00570C26" w:rsidP="00570C26">
      <w:pPr>
        <w:pStyle w:val="ad"/>
        <w:rPr>
          <w:sz w:val="26"/>
          <w:szCs w:val="26"/>
        </w:rPr>
      </w:pPr>
      <w:r w:rsidRPr="00471937">
        <w:rPr>
          <w:sz w:val="26"/>
          <w:szCs w:val="26"/>
        </w:rPr>
        <w:t>ОАФ 8, оп. 187, 9 ед. хр., 2009–2015 гг.</w:t>
      </w:r>
    </w:p>
    <w:p w:rsidR="00570C26" w:rsidRDefault="00570C26" w:rsidP="00570C26">
      <w:pPr>
        <w:pStyle w:val="ad"/>
        <w:rPr>
          <w:sz w:val="26"/>
          <w:szCs w:val="26"/>
        </w:rPr>
      </w:pPr>
      <w:r w:rsidRPr="00CA227C">
        <w:rPr>
          <w:sz w:val="26"/>
          <w:szCs w:val="26"/>
        </w:rPr>
        <w:t>ИНН: 7447165125</w:t>
      </w:r>
      <w:r>
        <w:rPr>
          <w:sz w:val="26"/>
          <w:szCs w:val="26"/>
        </w:rPr>
        <w:t>.</w:t>
      </w:r>
    </w:p>
    <w:p w:rsidR="00570C26" w:rsidRDefault="00570C26" w:rsidP="00570C26">
      <w:pPr>
        <w:pStyle w:val="ad"/>
        <w:rPr>
          <w:sz w:val="26"/>
          <w:szCs w:val="26"/>
        </w:rPr>
      </w:pPr>
      <w:r>
        <w:rPr>
          <w:sz w:val="26"/>
          <w:szCs w:val="26"/>
        </w:rPr>
        <w:t xml:space="preserve">ОКВЭД </w:t>
      </w:r>
      <w:r w:rsidRPr="00CA227C">
        <w:rPr>
          <w:sz w:val="26"/>
          <w:szCs w:val="26"/>
        </w:rPr>
        <w:t>43.2 Производство электромонтажных, санитарно-технических и прочих строительно-монтажных работ</w:t>
      </w:r>
      <w:r>
        <w:rPr>
          <w:sz w:val="26"/>
          <w:szCs w:val="26"/>
        </w:rPr>
        <w:t>.</w:t>
      </w:r>
    </w:p>
    <w:p w:rsidR="00570C26" w:rsidRPr="00471937" w:rsidRDefault="00570C26" w:rsidP="00570C26">
      <w:pPr>
        <w:pStyle w:val="ad"/>
        <w:rPr>
          <w:sz w:val="26"/>
          <w:szCs w:val="26"/>
        </w:rPr>
      </w:pPr>
      <w:r w:rsidRPr="00294AA5">
        <w:rPr>
          <w:sz w:val="26"/>
          <w:szCs w:val="26"/>
        </w:rPr>
        <w:t>Состав документов: докуме</w:t>
      </w:r>
      <w:r>
        <w:rPr>
          <w:sz w:val="26"/>
          <w:szCs w:val="26"/>
        </w:rPr>
        <w:t>нты о создании и признании несостоятельным (банкротом) 2009–2015</w:t>
      </w:r>
      <w:r w:rsidRPr="00294AA5">
        <w:rPr>
          <w:sz w:val="26"/>
          <w:szCs w:val="26"/>
        </w:rPr>
        <w:t xml:space="preserve"> гг., приказы </w:t>
      </w:r>
      <w:r w:rsidR="001E2997">
        <w:rPr>
          <w:sz w:val="26"/>
          <w:szCs w:val="26"/>
        </w:rPr>
        <w:t>по личному</w:t>
      </w:r>
      <w:r w:rsidRPr="00294AA5">
        <w:rPr>
          <w:sz w:val="26"/>
          <w:szCs w:val="26"/>
        </w:rPr>
        <w:t xml:space="preserve"> составу, </w:t>
      </w:r>
      <w:r>
        <w:rPr>
          <w:sz w:val="26"/>
          <w:szCs w:val="26"/>
        </w:rPr>
        <w:t>справки (ф. 2-НДФЛ) 2010–2014</w:t>
      </w:r>
      <w:r w:rsidRPr="00294AA5">
        <w:rPr>
          <w:sz w:val="26"/>
          <w:szCs w:val="26"/>
        </w:rPr>
        <w:t xml:space="preserve"> гг.</w:t>
      </w:r>
    </w:p>
    <w:p w:rsidR="00570C26" w:rsidRPr="0036664A" w:rsidRDefault="00570C26" w:rsidP="007056CB">
      <w:pPr>
        <w:pStyle w:val="ad"/>
        <w:rPr>
          <w:sz w:val="26"/>
          <w:szCs w:val="26"/>
        </w:rPr>
      </w:pPr>
    </w:p>
    <w:p w:rsidR="00570C26" w:rsidRPr="00570C26" w:rsidRDefault="00570C26" w:rsidP="00570C26">
      <w:pPr>
        <w:pStyle w:val="ad"/>
        <w:rPr>
          <w:b/>
          <w:sz w:val="26"/>
          <w:szCs w:val="26"/>
        </w:rPr>
      </w:pPr>
      <w:r w:rsidRPr="00570C26">
        <w:rPr>
          <w:b/>
          <w:sz w:val="26"/>
          <w:szCs w:val="26"/>
        </w:rPr>
        <w:t>ООО «</w:t>
      </w:r>
      <w:proofErr w:type="spellStart"/>
      <w:r w:rsidRPr="00570C26">
        <w:rPr>
          <w:b/>
          <w:sz w:val="26"/>
          <w:szCs w:val="26"/>
        </w:rPr>
        <w:t>Профэлектромонтаж</w:t>
      </w:r>
      <w:proofErr w:type="spellEnd"/>
      <w:r w:rsidRPr="00570C26">
        <w:rPr>
          <w:b/>
          <w:sz w:val="26"/>
          <w:szCs w:val="26"/>
        </w:rPr>
        <w:t>» (10.07.2007–03.05.2011)</w:t>
      </w:r>
    </w:p>
    <w:p w:rsidR="00570C26" w:rsidRDefault="00570C26" w:rsidP="00570C26">
      <w:pPr>
        <w:pStyle w:val="ad"/>
        <w:rPr>
          <w:sz w:val="26"/>
          <w:szCs w:val="26"/>
        </w:rPr>
      </w:pPr>
      <w:r w:rsidRPr="00373784">
        <w:rPr>
          <w:sz w:val="26"/>
          <w:szCs w:val="26"/>
        </w:rPr>
        <w:t>ОАФ 13, оп. 174, 4 ед. хр., 2007–2010 гг.</w:t>
      </w:r>
    </w:p>
    <w:p w:rsidR="00570C26" w:rsidRPr="00570C26" w:rsidRDefault="00570C26" w:rsidP="00570C26">
      <w:pPr>
        <w:pStyle w:val="ad"/>
        <w:rPr>
          <w:sz w:val="26"/>
          <w:szCs w:val="26"/>
        </w:rPr>
      </w:pPr>
      <w:r w:rsidRPr="00570C26">
        <w:rPr>
          <w:sz w:val="26"/>
          <w:szCs w:val="26"/>
        </w:rPr>
        <w:t>ИНН: 7451251521.</w:t>
      </w:r>
    </w:p>
    <w:p w:rsidR="00570C26" w:rsidRPr="00373784" w:rsidRDefault="00570C26" w:rsidP="00570C26">
      <w:pPr>
        <w:pStyle w:val="ad"/>
        <w:rPr>
          <w:sz w:val="26"/>
          <w:szCs w:val="26"/>
        </w:rPr>
      </w:pPr>
      <w:r w:rsidRPr="00570C26">
        <w:rPr>
          <w:sz w:val="26"/>
          <w:szCs w:val="26"/>
        </w:rPr>
        <w:t>ОКВЭД: 45.31 Производство электромонтажных работ.</w:t>
      </w:r>
    </w:p>
    <w:p w:rsidR="00570C26" w:rsidRDefault="00570C26" w:rsidP="00570C26">
      <w:pPr>
        <w:pStyle w:val="ad"/>
        <w:rPr>
          <w:sz w:val="26"/>
          <w:szCs w:val="26"/>
        </w:rPr>
      </w:pPr>
      <w:r w:rsidRPr="00E771F9">
        <w:rPr>
          <w:sz w:val="26"/>
          <w:szCs w:val="26"/>
        </w:rPr>
        <w:t>Состав документов: докуме</w:t>
      </w:r>
      <w:r>
        <w:rPr>
          <w:sz w:val="26"/>
          <w:szCs w:val="26"/>
        </w:rPr>
        <w:t xml:space="preserve">нты о создании и признании несостоятельным (банкротом), приказы </w:t>
      </w:r>
      <w:r w:rsidR="001E2997">
        <w:rPr>
          <w:sz w:val="26"/>
          <w:szCs w:val="26"/>
        </w:rPr>
        <w:t>по личному</w:t>
      </w:r>
      <w:r>
        <w:rPr>
          <w:sz w:val="26"/>
          <w:szCs w:val="26"/>
        </w:rPr>
        <w:t xml:space="preserve"> составу, </w:t>
      </w:r>
      <w:r w:rsidRPr="00E771F9">
        <w:rPr>
          <w:sz w:val="26"/>
          <w:szCs w:val="26"/>
        </w:rPr>
        <w:t>личные карточки (</w:t>
      </w:r>
      <w:r>
        <w:rPr>
          <w:sz w:val="26"/>
          <w:szCs w:val="26"/>
        </w:rPr>
        <w:t xml:space="preserve">ф. Т-2), </w:t>
      </w:r>
      <w:r w:rsidRPr="00E771F9">
        <w:rPr>
          <w:sz w:val="26"/>
          <w:szCs w:val="26"/>
        </w:rPr>
        <w:t>расчетные ве</w:t>
      </w:r>
      <w:r>
        <w:rPr>
          <w:sz w:val="26"/>
          <w:szCs w:val="26"/>
        </w:rPr>
        <w:t>домости по заработной плате 2006–2015</w:t>
      </w:r>
      <w:r w:rsidRPr="00E771F9">
        <w:rPr>
          <w:sz w:val="26"/>
          <w:szCs w:val="26"/>
        </w:rPr>
        <w:t xml:space="preserve"> гг.</w:t>
      </w:r>
    </w:p>
    <w:p w:rsidR="00570C26" w:rsidRPr="008F70DE" w:rsidRDefault="00570C26" w:rsidP="00570C26">
      <w:pPr>
        <w:pStyle w:val="ad"/>
        <w:rPr>
          <w:sz w:val="26"/>
          <w:szCs w:val="26"/>
        </w:rPr>
      </w:pPr>
    </w:p>
    <w:p w:rsidR="00570C26" w:rsidRPr="00570C26" w:rsidRDefault="00570C26" w:rsidP="00570C26">
      <w:pPr>
        <w:pStyle w:val="ad"/>
        <w:rPr>
          <w:b/>
          <w:sz w:val="26"/>
          <w:szCs w:val="26"/>
        </w:rPr>
      </w:pPr>
      <w:r w:rsidRPr="00570C26">
        <w:rPr>
          <w:b/>
          <w:sz w:val="26"/>
          <w:szCs w:val="26"/>
        </w:rPr>
        <w:t>ООО «Пусконаладочная компания «ЮЖУРАЛЭЛЕКТРОМОНТАЖ» (ООО «ПНК ЮУЭМ») (27.10.2009–13.04.2021)</w:t>
      </w:r>
    </w:p>
    <w:p w:rsidR="00570C26" w:rsidRDefault="00570C26" w:rsidP="00570C26">
      <w:pPr>
        <w:pStyle w:val="ad"/>
        <w:rPr>
          <w:sz w:val="26"/>
          <w:szCs w:val="26"/>
        </w:rPr>
      </w:pPr>
      <w:r w:rsidRPr="00DA271E">
        <w:rPr>
          <w:sz w:val="26"/>
          <w:szCs w:val="26"/>
        </w:rPr>
        <w:t>Ф. 175, оп. 17, 17 ед. хр., 2009–2018 гг.</w:t>
      </w:r>
    </w:p>
    <w:p w:rsidR="00570C26" w:rsidRPr="00570C26" w:rsidRDefault="00570C26" w:rsidP="00570C26">
      <w:pPr>
        <w:pStyle w:val="ad"/>
        <w:rPr>
          <w:sz w:val="26"/>
          <w:szCs w:val="26"/>
        </w:rPr>
      </w:pPr>
      <w:r w:rsidRPr="00570C26">
        <w:rPr>
          <w:sz w:val="26"/>
          <w:szCs w:val="26"/>
        </w:rPr>
        <w:t>ИНН: 7451289980.</w:t>
      </w:r>
    </w:p>
    <w:p w:rsidR="00570C26" w:rsidRPr="00DA271E" w:rsidRDefault="00570C26" w:rsidP="00570C26">
      <w:pPr>
        <w:pStyle w:val="ad"/>
        <w:rPr>
          <w:sz w:val="26"/>
          <w:szCs w:val="26"/>
        </w:rPr>
      </w:pPr>
      <w:r w:rsidRPr="00570C26">
        <w:rPr>
          <w:sz w:val="26"/>
          <w:szCs w:val="26"/>
        </w:rPr>
        <w:t>ОКВЭД: 43.21 Производство электромонтажных работ.</w:t>
      </w:r>
    </w:p>
    <w:p w:rsidR="00570C26" w:rsidRDefault="00570C26" w:rsidP="00570C26">
      <w:pPr>
        <w:pStyle w:val="ad"/>
        <w:rPr>
          <w:sz w:val="26"/>
          <w:szCs w:val="26"/>
        </w:rPr>
      </w:pPr>
      <w:r w:rsidRPr="00C30BC3">
        <w:rPr>
          <w:sz w:val="26"/>
          <w:szCs w:val="26"/>
        </w:rPr>
        <w:t>Состав документов: документы о созд</w:t>
      </w:r>
      <w:r>
        <w:rPr>
          <w:sz w:val="26"/>
          <w:szCs w:val="26"/>
        </w:rPr>
        <w:t>ании и ликвидации</w:t>
      </w:r>
      <w:r w:rsidRPr="00C30BC3">
        <w:rPr>
          <w:sz w:val="26"/>
          <w:szCs w:val="26"/>
        </w:rPr>
        <w:t xml:space="preserve">, приказы </w:t>
      </w:r>
      <w:r w:rsidR="001E2997">
        <w:rPr>
          <w:sz w:val="26"/>
          <w:szCs w:val="26"/>
        </w:rPr>
        <w:t>по личному</w:t>
      </w:r>
      <w:r w:rsidRPr="00C30BC3">
        <w:rPr>
          <w:sz w:val="26"/>
          <w:szCs w:val="26"/>
        </w:rPr>
        <w:t xml:space="preserve"> составу </w:t>
      </w:r>
      <w:r>
        <w:rPr>
          <w:sz w:val="26"/>
          <w:szCs w:val="26"/>
        </w:rPr>
        <w:t>2009–2018</w:t>
      </w:r>
      <w:r w:rsidRPr="00C30BC3">
        <w:rPr>
          <w:sz w:val="26"/>
          <w:szCs w:val="26"/>
        </w:rPr>
        <w:t>,</w:t>
      </w:r>
      <w:r>
        <w:rPr>
          <w:sz w:val="26"/>
          <w:szCs w:val="26"/>
        </w:rPr>
        <w:t xml:space="preserve"> трудовые договоры 2009–2017 гг., личные карточки (ф. Т-2) 2010–2018</w:t>
      </w:r>
      <w:r w:rsidRPr="00C30BC3">
        <w:rPr>
          <w:sz w:val="26"/>
          <w:szCs w:val="26"/>
        </w:rPr>
        <w:t xml:space="preserve"> гг., </w:t>
      </w:r>
      <w:r>
        <w:rPr>
          <w:sz w:val="26"/>
          <w:szCs w:val="26"/>
        </w:rPr>
        <w:t>лицевые счета по заработной плате 2009–201</w:t>
      </w:r>
      <w:r w:rsidRPr="00C30BC3">
        <w:rPr>
          <w:sz w:val="26"/>
          <w:szCs w:val="26"/>
        </w:rPr>
        <w:t>8 гг.</w:t>
      </w:r>
    </w:p>
    <w:p w:rsidR="00570C26" w:rsidRDefault="00570C26" w:rsidP="00464BC8">
      <w:pPr>
        <w:pStyle w:val="ad"/>
        <w:rPr>
          <w:b/>
          <w:sz w:val="26"/>
          <w:szCs w:val="26"/>
        </w:rPr>
      </w:pPr>
    </w:p>
    <w:p w:rsidR="004249EE" w:rsidRPr="00F86145" w:rsidRDefault="004249EE" w:rsidP="00F86145">
      <w:pPr>
        <w:pStyle w:val="ad"/>
        <w:keepNext/>
        <w:rPr>
          <w:b/>
          <w:sz w:val="26"/>
          <w:szCs w:val="26"/>
        </w:rPr>
      </w:pPr>
      <w:r w:rsidRPr="00F86145">
        <w:rPr>
          <w:b/>
          <w:sz w:val="26"/>
          <w:szCs w:val="26"/>
        </w:rPr>
        <w:t>ОАО «Резон» (20.12.1990–18.03.20</w:t>
      </w:r>
      <w:r w:rsidR="00F86145">
        <w:rPr>
          <w:b/>
          <w:sz w:val="26"/>
          <w:szCs w:val="26"/>
        </w:rPr>
        <w:t>0</w:t>
      </w:r>
      <w:r w:rsidRPr="00F86145">
        <w:rPr>
          <w:b/>
          <w:sz w:val="26"/>
          <w:szCs w:val="26"/>
        </w:rPr>
        <w:t>2)</w:t>
      </w:r>
    </w:p>
    <w:p w:rsidR="004249EE" w:rsidRDefault="00F86145" w:rsidP="00F86145">
      <w:pPr>
        <w:pStyle w:val="ad"/>
        <w:keepNext/>
        <w:rPr>
          <w:sz w:val="26"/>
          <w:szCs w:val="26"/>
        </w:rPr>
      </w:pPr>
      <w:r>
        <w:rPr>
          <w:sz w:val="26"/>
          <w:szCs w:val="26"/>
        </w:rPr>
        <w:t>Ф</w:t>
      </w:r>
      <w:r w:rsidR="004249EE">
        <w:rPr>
          <w:sz w:val="26"/>
          <w:szCs w:val="26"/>
        </w:rPr>
        <w:t>. 50, оп. 1, 98 ед. хр., 1991–2002 гг.</w:t>
      </w:r>
    </w:p>
    <w:p w:rsidR="004249EE" w:rsidRDefault="004249EE" w:rsidP="00F86145">
      <w:pPr>
        <w:pStyle w:val="ad"/>
        <w:keepNext/>
        <w:rPr>
          <w:sz w:val="26"/>
          <w:szCs w:val="26"/>
        </w:rPr>
      </w:pPr>
      <w:r>
        <w:rPr>
          <w:sz w:val="26"/>
          <w:szCs w:val="26"/>
        </w:rPr>
        <w:t xml:space="preserve">Переименования: </w:t>
      </w:r>
    </w:p>
    <w:p w:rsidR="004249EE" w:rsidRPr="00F86145" w:rsidRDefault="004249EE" w:rsidP="00F86145">
      <w:pPr>
        <w:pStyle w:val="af3"/>
        <w:numPr>
          <w:ilvl w:val="0"/>
          <w:numId w:val="1"/>
        </w:numPr>
        <w:rPr>
          <w:bCs/>
          <w:sz w:val="26"/>
          <w:szCs w:val="26"/>
        </w:rPr>
      </w:pPr>
      <w:r w:rsidRPr="00F86145">
        <w:rPr>
          <w:bCs/>
          <w:sz w:val="26"/>
          <w:szCs w:val="26"/>
        </w:rPr>
        <w:t xml:space="preserve">Строительно-монтажное арендное предприятие </w:t>
      </w:r>
      <w:r w:rsidR="00F86145">
        <w:rPr>
          <w:bCs/>
          <w:sz w:val="26"/>
          <w:szCs w:val="26"/>
        </w:rPr>
        <w:t>«</w:t>
      </w:r>
      <w:proofErr w:type="spellStart"/>
      <w:r w:rsidRPr="00F86145">
        <w:rPr>
          <w:bCs/>
          <w:sz w:val="26"/>
          <w:szCs w:val="26"/>
        </w:rPr>
        <w:t>Уралнефтегазстрой</w:t>
      </w:r>
      <w:proofErr w:type="spellEnd"/>
      <w:r w:rsidR="00F86145">
        <w:rPr>
          <w:bCs/>
          <w:sz w:val="26"/>
          <w:szCs w:val="26"/>
        </w:rPr>
        <w:t xml:space="preserve">» </w:t>
      </w:r>
      <w:r w:rsidRPr="00F86145">
        <w:rPr>
          <w:bCs/>
          <w:sz w:val="26"/>
          <w:szCs w:val="26"/>
        </w:rPr>
        <w:t xml:space="preserve">треста </w:t>
      </w:r>
      <w:r w:rsidR="00F86145">
        <w:rPr>
          <w:bCs/>
          <w:sz w:val="26"/>
          <w:szCs w:val="26"/>
        </w:rPr>
        <w:t>«</w:t>
      </w:r>
      <w:proofErr w:type="spellStart"/>
      <w:r w:rsidRPr="00F86145">
        <w:rPr>
          <w:bCs/>
          <w:sz w:val="26"/>
          <w:szCs w:val="26"/>
        </w:rPr>
        <w:t>Уралнефтегазстрой</w:t>
      </w:r>
      <w:proofErr w:type="spellEnd"/>
      <w:r w:rsidR="00F86145">
        <w:rPr>
          <w:bCs/>
          <w:sz w:val="26"/>
          <w:szCs w:val="26"/>
        </w:rPr>
        <w:t>»</w:t>
      </w:r>
      <w:r w:rsidRPr="00F86145">
        <w:rPr>
          <w:bCs/>
          <w:sz w:val="26"/>
          <w:szCs w:val="26"/>
        </w:rPr>
        <w:t xml:space="preserve"> (СМАП </w:t>
      </w:r>
      <w:r w:rsidR="00F86145">
        <w:rPr>
          <w:bCs/>
          <w:sz w:val="26"/>
          <w:szCs w:val="26"/>
        </w:rPr>
        <w:t>«</w:t>
      </w:r>
      <w:r w:rsidRPr="00F86145">
        <w:rPr>
          <w:bCs/>
          <w:sz w:val="26"/>
          <w:szCs w:val="26"/>
        </w:rPr>
        <w:t>УНГС</w:t>
      </w:r>
      <w:r w:rsidR="00F86145">
        <w:rPr>
          <w:bCs/>
          <w:sz w:val="26"/>
          <w:szCs w:val="26"/>
        </w:rPr>
        <w:t>»</w:t>
      </w:r>
      <w:r w:rsidRPr="00F86145">
        <w:rPr>
          <w:bCs/>
          <w:sz w:val="26"/>
          <w:szCs w:val="26"/>
        </w:rPr>
        <w:t xml:space="preserve"> треста </w:t>
      </w:r>
      <w:r w:rsidR="00F86145">
        <w:rPr>
          <w:bCs/>
          <w:sz w:val="26"/>
          <w:szCs w:val="26"/>
        </w:rPr>
        <w:t>«</w:t>
      </w:r>
      <w:proofErr w:type="spellStart"/>
      <w:r w:rsidRPr="00F86145">
        <w:rPr>
          <w:bCs/>
          <w:sz w:val="26"/>
          <w:szCs w:val="26"/>
        </w:rPr>
        <w:t>Уралнефтегазстрой</w:t>
      </w:r>
      <w:proofErr w:type="spellEnd"/>
      <w:r w:rsidR="00F86145">
        <w:rPr>
          <w:bCs/>
          <w:sz w:val="26"/>
          <w:szCs w:val="26"/>
        </w:rPr>
        <w:t>»</w:t>
      </w:r>
      <w:r w:rsidRPr="00F86145">
        <w:rPr>
          <w:bCs/>
          <w:sz w:val="26"/>
          <w:szCs w:val="26"/>
        </w:rPr>
        <w:t>) (20.12.1990–28.10.1993)</w:t>
      </w:r>
    </w:p>
    <w:p w:rsidR="004249EE" w:rsidRPr="00F86145" w:rsidRDefault="004249EE" w:rsidP="00F86145">
      <w:pPr>
        <w:pStyle w:val="af3"/>
        <w:numPr>
          <w:ilvl w:val="0"/>
          <w:numId w:val="1"/>
        </w:numPr>
        <w:rPr>
          <w:bCs/>
          <w:sz w:val="26"/>
          <w:szCs w:val="26"/>
        </w:rPr>
      </w:pPr>
      <w:r w:rsidRPr="00F86145">
        <w:rPr>
          <w:bCs/>
          <w:sz w:val="26"/>
          <w:szCs w:val="26"/>
        </w:rPr>
        <w:t>АООТ «Резон» (28.10.1993–21.05.1996)</w:t>
      </w:r>
    </w:p>
    <w:p w:rsidR="004249EE" w:rsidRPr="00F86145" w:rsidRDefault="004249EE" w:rsidP="00F86145">
      <w:pPr>
        <w:pStyle w:val="af3"/>
        <w:numPr>
          <w:ilvl w:val="0"/>
          <w:numId w:val="1"/>
        </w:numPr>
        <w:rPr>
          <w:bCs/>
          <w:sz w:val="26"/>
          <w:szCs w:val="26"/>
        </w:rPr>
      </w:pPr>
      <w:r w:rsidRPr="00F86145">
        <w:rPr>
          <w:bCs/>
          <w:sz w:val="26"/>
          <w:szCs w:val="26"/>
        </w:rPr>
        <w:t>ОАО «Резон» (21.05.1996–18.03.2002)</w:t>
      </w:r>
    </w:p>
    <w:p w:rsidR="00F86145" w:rsidRDefault="00F86145" w:rsidP="00464BC8">
      <w:pPr>
        <w:pStyle w:val="ad"/>
        <w:rPr>
          <w:sz w:val="26"/>
          <w:szCs w:val="26"/>
        </w:rPr>
      </w:pPr>
      <w:r>
        <w:rPr>
          <w:sz w:val="26"/>
          <w:szCs w:val="26"/>
        </w:rPr>
        <w:t xml:space="preserve">Вид деятельности: строительство </w:t>
      </w:r>
      <w:proofErr w:type="spellStart"/>
      <w:r>
        <w:rPr>
          <w:sz w:val="26"/>
          <w:szCs w:val="26"/>
        </w:rPr>
        <w:t>нефтегазопроводов</w:t>
      </w:r>
      <w:proofErr w:type="spellEnd"/>
      <w:r>
        <w:rPr>
          <w:sz w:val="26"/>
          <w:szCs w:val="26"/>
        </w:rPr>
        <w:t xml:space="preserve">. </w:t>
      </w:r>
    </w:p>
    <w:p w:rsidR="004249EE" w:rsidRPr="00F86145" w:rsidRDefault="00F86145" w:rsidP="00464BC8">
      <w:pPr>
        <w:pStyle w:val="ad"/>
        <w:rPr>
          <w:sz w:val="26"/>
          <w:szCs w:val="26"/>
        </w:rPr>
      </w:pPr>
      <w:r w:rsidRPr="00F86145">
        <w:rPr>
          <w:sz w:val="26"/>
          <w:szCs w:val="26"/>
        </w:rPr>
        <w:t xml:space="preserve">Состав документов: </w:t>
      </w:r>
      <w:r>
        <w:rPr>
          <w:sz w:val="26"/>
          <w:szCs w:val="26"/>
        </w:rPr>
        <w:t xml:space="preserve">приказы по личному составу 1991–2001 гг., личные карточки (ф. Т-2) 1999–2001 гг., лицевые счета по заработной плате 1999–2001 гг. </w:t>
      </w:r>
    </w:p>
    <w:p w:rsidR="00F86145" w:rsidRDefault="00F86145" w:rsidP="00464BC8">
      <w:pPr>
        <w:pStyle w:val="ad"/>
        <w:rPr>
          <w:b/>
          <w:sz w:val="26"/>
          <w:szCs w:val="26"/>
        </w:rPr>
      </w:pPr>
    </w:p>
    <w:p w:rsidR="00464BC8" w:rsidRPr="00464BC8" w:rsidRDefault="00464BC8" w:rsidP="00464BC8">
      <w:pPr>
        <w:pStyle w:val="ad"/>
        <w:rPr>
          <w:b/>
          <w:sz w:val="26"/>
          <w:szCs w:val="26"/>
        </w:rPr>
      </w:pPr>
      <w:r w:rsidRPr="00464BC8">
        <w:rPr>
          <w:b/>
          <w:sz w:val="26"/>
          <w:szCs w:val="26"/>
        </w:rPr>
        <w:t>ООО Строительное управление «Промстрой-2» (24.07.2006–02.12.2009)</w:t>
      </w:r>
    </w:p>
    <w:p w:rsidR="00464BC8" w:rsidRDefault="00464BC8" w:rsidP="00464BC8">
      <w:pPr>
        <w:pStyle w:val="ad"/>
        <w:rPr>
          <w:sz w:val="26"/>
          <w:szCs w:val="26"/>
        </w:rPr>
      </w:pPr>
      <w:r w:rsidRPr="00A34F45">
        <w:rPr>
          <w:sz w:val="26"/>
          <w:szCs w:val="26"/>
        </w:rPr>
        <w:t>ОАФ 17, оп. 48, 2 ед. хр., 2006–2009 гг.</w:t>
      </w:r>
    </w:p>
    <w:p w:rsidR="00464BC8" w:rsidRPr="00464BC8" w:rsidRDefault="00464BC8" w:rsidP="00464BC8">
      <w:pPr>
        <w:pStyle w:val="ad"/>
        <w:rPr>
          <w:sz w:val="26"/>
          <w:szCs w:val="26"/>
        </w:rPr>
      </w:pPr>
      <w:r w:rsidRPr="00464BC8">
        <w:rPr>
          <w:sz w:val="26"/>
          <w:szCs w:val="26"/>
        </w:rPr>
        <w:t>ИНН: 7450044314.</w:t>
      </w:r>
    </w:p>
    <w:p w:rsidR="00464BC8" w:rsidRPr="00A34F45" w:rsidRDefault="00464BC8" w:rsidP="00464BC8">
      <w:pPr>
        <w:pStyle w:val="ad"/>
        <w:rPr>
          <w:sz w:val="26"/>
          <w:szCs w:val="26"/>
        </w:rPr>
      </w:pPr>
      <w:r w:rsidRPr="00464BC8">
        <w:rPr>
          <w:sz w:val="26"/>
          <w:szCs w:val="26"/>
        </w:rPr>
        <w:t>ОКВЭД: 45.21.1 Производство общестроительных работ по возведению зданий.</w:t>
      </w:r>
    </w:p>
    <w:p w:rsidR="00464BC8" w:rsidRDefault="00464BC8" w:rsidP="00464BC8">
      <w:pPr>
        <w:pStyle w:val="ad"/>
        <w:rPr>
          <w:sz w:val="26"/>
          <w:szCs w:val="26"/>
        </w:rPr>
      </w:pPr>
      <w:r w:rsidRPr="00D25DB3">
        <w:rPr>
          <w:sz w:val="26"/>
          <w:szCs w:val="26"/>
        </w:rPr>
        <w:t xml:space="preserve">Состав документов: </w:t>
      </w:r>
      <w:r>
        <w:rPr>
          <w:sz w:val="26"/>
          <w:szCs w:val="26"/>
        </w:rPr>
        <w:t xml:space="preserve">документы о создании и признании несостоятельным (банкротом) 2006–2009 гг., </w:t>
      </w:r>
      <w:r w:rsidRPr="00D25DB3">
        <w:rPr>
          <w:sz w:val="26"/>
          <w:szCs w:val="26"/>
        </w:rPr>
        <w:t>личные карточки (ф. Т-2)</w:t>
      </w:r>
      <w:r>
        <w:rPr>
          <w:sz w:val="26"/>
          <w:szCs w:val="26"/>
        </w:rPr>
        <w:t xml:space="preserve"> 2006 г.</w:t>
      </w:r>
    </w:p>
    <w:p w:rsidR="00464BC8" w:rsidRPr="0036664A" w:rsidRDefault="00464BC8" w:rsidP="007056CB">
      <w:pPr>
        <w:pStyle w:val="ad"/>
        <w:rPr>
          <w:sz w:val="26"/>
          <w:szCs w:val="26"/>
        </w:rPr>
      </w:pPr>
    </w:p>
    <w:p w:rsidR="00AC497B" w:rsidRPr="0036664A" w:rsidRDefault="00AC497B" w:rsidP="00592134">
      <w:pPr>
        <w:pStyle w:val="ad"/>
        <w:keepNext/>
        <w:rPr>
          <w:b/>
          <w:sz w:val="26"/>
          <w:szCs w:val="26"/>
        </w:rPr>
      </w:pPr>
      <w:r w:rsidRPr="0036664A">
        <w:rPr>
          <w:b/>
          <w:sz w:val="26"/>
          <w:szCs w:val="26"/>
        </w:rPr>
        <w:t>ТОО «</w:t>
      </w:r>
      <w:proofErr w:type="spellStart"/>
      <w:r w:rsidRPr="0036664A">
        <w:rPr>
          <w:b/>
          <w:sz w:val="26"/>
          <w:szCs w:val="26"/>
        </w:rPr>
        <w:t>Желдорстрой</w:t>
      </w:r>
      <w:proofErr w:type="spellEnd"/>
      <w:r w:rsidRPr="0036664A">
        <w:rPr>
          <w:b/>
          <w:sz w:val="26"/>
          <w:szCs w:val="26"/>
        </w:rPr>
        <w:t>» (18.09.1970–30.09.2002)</w:t>
      </w:r>
    </w:p>
    <w:p w:rsidR="00AC497B" w:rsidRPr="0036664A" w:rsidRDefault="00AC497B" w:rsidP="00AC497B">
      <w:pPr>
        <w:pStyle w:val="ad"/>
        <w:jc w:val="left"/>
        <w:rPr>
          <w:sz w:val="26"/>
          <w:szCs w:val="26"/>
        </w:rPr>
      </w:pPr>
      <w:r w:rsidRPr="0036664A">
        <w:rPr>
          <w:sz w:val="26"/>
          <w:szCs w:val="26"/>
        </w:rPr>
        <w:t>Ф. 67, оп. 1–2, 429 ед. хр., 1970–2001 гг.</w:t>
      </w:r>
    </w:p>
    <w:p w:rsidR="00AC497B" w:rsidRPr="0036664A" w:rsidRDefault="00AC497B" w:rsidP="00AC497B">
      <w:pPr>
        <w:pStyle w:val="ad"/>
        <w:jc w:val="left"/>
        <w:rPr>
          <w:sz w:val="26"/>
          <w:szCs w:val="26"/>
        </w:rPr>
      </w:pPr>
      <w:r w:rsidRPr="0036664A">
        <w:rPr>
          <w:sz w:val="26"/>
          <w:szCs w:val="26"/>
        </w:rPr>
        <w:t>Переименования:</w:t>
      </w:r>
    </w:p>
    <w:p w:rsidR="00AC497B" w:rsidRPr="0036664A" w:rsidRDefault="00AC497B" w:rsidP="00AC497B">
      <w:pPr>
        <w:pStyle w:val="af3"/>
        <w:numPr>
          <w:ilvl w:val="0"/>
          <w:numId w:val="1"/>
        </w:numPr>
        <w:ind w:left="714" w:hanging="357"/>
        <w:jc w:val="both"/>
        <w:rPr>
          <w:sz w:val="26"/>
          <w:szCs w:val="26"/>
        </w:rPr>
      </w:pPr>
      <w:r w:rsidRPr="0036664A">
        <w:rPr>
          <w:sz w:val="26"/>
          <w:szCs w:val="26"/>
        </w:rPr>
        <w:t>Строительное управление «</w:t>
      </w:r>
      <w:proofErr w:type="spellStart"/>
      <w:r w:rsidRPr="0036664A">
        <w:rPr>
          <w:sz w:val="26"/>
          <w:szCs w:val="26"/>
        </w:rPr>
        <w:t>Желдорстрой</w:t>
      </w:r>
      <w:proofErr w:type="spellEnd"/>
      <w:r w:rsidRPr="0036664A">
        <w:rPr>
          <w:sz w:val="26"/>
          <w:szCs w:val="26"/>
        </w:rPr>
        <w:t>» Государственного специализированного строительного треста «Южуралспецстрой» (СУ «ЖДС» треста «Южуралспецстрой») (18.09.1970–11.01.1979)</w:t>
      </w:r>
    </w:p>
    <w:p w:rsidR="00AC497B" w:rsidRPr="0036664A" w:rsidRDefault="00AC497B" w:rsidP="00AC497B">
      <w:pPr>
        <w:pStyle w:val="af3"/>
        <w:numPr>
          <w:ilvl w:val="0"/>
          <w:numId w:val="1"/>
        </w:numPr>
        <w:ind w:left="714" w:hanging="357"/>
        <w:jc w:val="both"/>
        <w:rPr>
          <w:sz w:val="26"/>
          <w:szCs w:val="26"/>
        </w:rPr>
      </w:pPr>
      <w:r w:rsidRPr="0036664A">
        <w:rPr>
          <w:sz w:val="26"/>
          <w:szCs w:val="26"/>
        </w:rPr>
        <w:t>Специализированное строительно-монтажное управление № 32 (ССМУ–32) треста «</w:t>
      </w:r>
      <w:proofErr w:type="spellStart"/>
      <w:r w:rsidRPr="0036664A">
        <w:rPr>
          <w:sz w:val="26"/>
          <w:szCs w:val="26"/>
        </w:rPr>
        <w:t>Спецтяжтрансстрой</w:t>
      </w:r>
      <w:proofErr w:type="spellEnd"/>
      <w:r w:rsidRPr="0036664A">
        <w:rPr>
          <w:sz w:val="26"/>
          <w:szCs w:val="26"/>
        </w:rPr>
        <w:t>» (11.01.1979–05.12.1986)</w:t>
      </w:r>
    </w:p>
    <w:p w:rsidR="00AC497B" w:rsidRPr="0036664A" w:rsidRDefault="00AC497B" w:rsidP="00AC497B">
      <w:pPr>
        <w:pStyle w:val="af3"/>
        <w:numPr>
          <w:ilvl w:val="0"/>
          <w:numId w:val="1"/>
        </w:numPr>
        <w:ind w:left="714" w:hanging="357"/>
        <w:jc w:val="both"/>
        <w:rPr>
          <w:sz w:val="26"/>
          <w:szCs w:val="26"/>
        </w:rPr>
      </w:pPr>
      <w:r w:rsidRPr="0036664A">
        <w:rPr>
          <w:sz w:val="26"/>
          <w:szCs w:val="26"/>
        </w:rPr>
        <w:t>Мобильное специализированное строительно-монтажное управление № 42 треста «</w:t>
      </w:r>
      <w:proofErr w:type="spellStart"/>
      <w:r w:rsidRPr="0036664A">
        <w:rPr>
          <w:sz w:val="26"/>
          <w:szCs w:val="26"/>
        </w:rPr>
        <w:t>Уралсибтрансстрой</w:t>
      </w:r>
      <w:proofErr w:type="spellEnd"/>
      <w:r w:rsidRPr="0036664A">
        <w:rPr>
          <w:sz w:val="26"/>
          <w:szCs w:val="26"/>
        </w:rPr>
        <w:t>» (МССМУ–42 треста «</w:t>
      </w:r>
      <w:proofErr w:type="spellStart"/>
      <w:r w:rsidRPr="0036664A">
        <w:rPr>
          <w:sz w:val="26"/>
          <w:szCs w:val="26"/>
        </w:rPr>
        <w:t>Уралсибтрансстрой</w:t>
      </w:r>
      <w:proofErr w:type="spellEnd"/>
      <w:r w:rsidRPr="0036664A">
        <w:rPr>
          <w:sz w:val="26"/>
          <w:szCs w:val="26"/>
        </w:rPr>
        <w:t>») (05.12.1986–30.07.1987)</w:t>
      </w:r>
    </w:p>
    <w:p w:rsidR="00AC497B" w:rsidRPr="0036664A" w:rsidRDefault="00AC497B" w:rsidP="00AC497B">
      <w:pPr>
        <w:pStyle w:val="af3"/>
        <w:numPr>
          <w:ilvl w:val="0"/>
          <w:numId w:val="1"/>
        </w:numPr>
        <w:ind w:left="714" w:hanging="357"/>
        <w:jc w:val="both"/>
        <w:rPr>
          <w:sz w:val="26"/>
          <w:szCs w:val="26"/>
        </w:rPr>
      </w:pPr>
      <w:r w:rsidRPr="0036664A">
        <w:rPr>
          <w:sz w:val="26"/>
          <w:szCs w:val="26"/>
        </w:rPr>
        <w:t>Мобильное специализированное строительно-монтажное управление № 42 Государственного специализированного строительного треста «Южуралспецстрой» (МССМУ–42 треста «Южуралспецстрой») (30.07.1987–16.10.1990)</w:t>
      </w:r>
    </w:p>
    <w:p w:rsidR="00AC497B" w:rsidRPr="0036664A" w:rsidRDefault="00AC497B" w:rsidP="00AC497B">
      <w:pPr>
        <w:pStyle w:val="af3"/>
        <w:numPr>
          <w:ilvl w:val="0"/>
          <w:numId w:val="1"/>
        </w:numPr>
        <w:ind w:left="714" w:hanging="357"/>
        <w:jc w:val="both"/>
        <w:rPr>
          <w:sz w:val="26"/>
          <w:szCs w:val="26"/>
        </w:rPr>
      </w:pPr>
      <w:r w:rsidRPr="0036664A">
        <w:rPr>
          <w:sz w:val="26"/>
          <w:szCs w:val="26"/>
        </w:rPr>
        <w:t>Структурное подразделение Мобильное специализированное строительно-монтажное управление № 42 Государственно-кооперативного строительно-монтажного треста «Южуралспецстрой» (СП МССМУ–42 ГК СМТ «Южуралспецстрой») (16.10.1990–08.04.1993)</w:t>
      </w:r>
    </w:p>
    <w:p w:rsidR="00AC497B" w:rsidRPr="0036664A" w:rsidRDefault="00AC497B" w:rsidP="00AC497B">
      <w:pPr>
        <w:pStyle w:val="af3"/>
        <w:numPr>
          <w:ilvl w:val="0"/>
          <w:numId w:val="1"/>
        </w:numPr>
        <w:ind w:left="714" w:hanging="357"/>
        <w:jc w:val="both"/>
        <w:rPr>
          <w:sz w:val="26"/>
          <w:szCs w:val="26"/>
        </w:rPr>
      </w:pPr>
      <w:r w:rsidRPr="0036664A">
        <w:rPr>
          <w:sz w:val="26"/>
          <w:szCs w:val="26"/>
        </w:rPr>
        <w:t>ТОО «</w:t>
      </w:r>
      <w:proofErr w:type="spellStart"/>
      <w:r w:rsidRPr="0036664A">
        <w:rPr>
          <w:sz w:val="26"/>
          <w:szCs w:val="26"/>
        </w:rPr>
        <w:t>Желдорстрой</w:t>
      </w:r>
      <w:proofErr w:type="spellEnd"/>
      <w:r w:rsidRPr="0036664A">
        <w:rPr>
          <w:sz w:val="26"/>
          <w:szCs w:val="26"/>
        </w:rPr>
        <w:t>» (ТОО «ЖДС») (08.04.1993–30.09.2002)</w:t>
      </w:r>
    </w:p>
    <w:p w:rsidR="0036664A" w:rsidRPr="0036664A" w:rsidRDefault="0036664A" w:rsidP="00AC497B">
      <w:pPr>
        <w:pStyle w:val="ad"/>
        <w:rPr>
          <w:sz w:val="26"/>
          <w:szCs w:val="26"/>
        </w:rPr>
      </w:pPr>
      <w:r w:rsidRPr="0036664A">
        <w:rPr>
          <w:sz w:val="26"/>
          <w:szCs w:val="26"/>
        </w:rPr>
        <w:t>ИНН: 7448000609.</w:t>
      </w:r>
    </w:p>
    <w:p w:rsidR="00AC497B" w:rsidRPr="0036664A" w:rsidRDefault="00AC497B" w:rsidP="00AC497B">
      <w:pPr>
        <w:pStyle w:val="ad"/>
        <w:rPr>
          <w:sz w:val="26"/>
          <w:szCs w:val="26"/>
        </w:rPr>
      </w:pPr>
      <w:r w:rsidRPr="0036664A">
        <w:rPr>
          <w:sz w:val="26"/>
          <w:szCs w:val="26"/>
        </w:rPr>
        <w:t>Состав документов</w:t>
      </w:r>
    </w:p>
    <w:p w:rsidR="00AC497B" w:rsidRPr="0036664A" w:rsidRDefault="00AC497B" w:rsidP="00AC497B">
      <w:pPr>
        <w:pStyle w:val="ad"/>
        <w:rPr>
          <w:sz w:val="26"/>
          <w:szCs w:val="26"/>
        </w:rPr>
      </w:pPr>
      <w:r w:rsidRPr="0036664A">
        <w:rPr>
          <w:sz w:val="26"/>
          <w:szCs w:val="26"/>
        </w:rPr>
        <w:t xml:space="preserve">Оп. 1: документы по истории организации 1970–2000 гг., приказы </w:t>
      </w:r>
      <w:r w:rsidR="001E2997">
        <w:rPr>
          <w:sz w:val="26"/>
          <w:szCs w:val="26"/>
        </w:rPr>
        <w:t>по личному</w:t>
      </w:r>
      <w:r w:rsidRPr="0036664A">
        <w:rPr>
          <w:sz w:val="26"/>
          <w:szCs w:val="26"/>
        </w:rPr>
        <w:t xml:space="preserve"> составу 1970–2001 гг., личные карточки (ф. Т-2) 1973–1999 гг.</w:t>
      </w:r>
    </w:p>
    <w:p w:rsidR="00AC497B" w:rsidRPr="0036664A" w:rsidRDefault="00AC497B" w:rsidP="00AC497B">
      <w:pPr>
        <w:pStyle w:val="ad"/>
        <w:rPr>
          <w:sz w:val="26"/>
          <w:szCs w:val="26"/>
        </w:rPr>
      </w:pPr>
      <w:r w:rsidRPr="0036664A">
        <w:rPr>
          <w:sz w:val="26"/>
          <w:szCs w:val="26"/>
        </w:rPr>
        <w:t xml:space="preserve">Оп. 2: лицевые счета, расчетные ведомости по заработной плате 1971–2001 гг. </w:t>
      </w:r>
    </w:p>
    <w:p w:rsidR="00AC497B" w:rsidRDefault="00AC497B" w:rsidP="007056CB">
      <w:pPr>
        <w:pStyle w:val="ad"/>
        <w:rPr>
          <w:sz w:val="26"/>
          <w:szCs w:val="26"/>
        </w:rPr>
      </w:pPr>
    </w:p>
    <w:p w:rsidR="007056CB" w:rsidRPr="0036664A" w:rsidRDefault="007056CB" w:rsidP="0036664A">
      <w:pPr>
        <w:pStyle w:val="ad"/>
        <w:rPr>
          <w:b/>
          <w:sz w:val="26"/>
          <w:szCs w:val="26"/>
        </w:rPr>
      </w:pPr>
      <w:r w:rsidRPr="0036664A">
        <w:rPr>
          <w:b/>
          <w:sz w:val="26"/>
          <w:szCs w:val="26"/>
        </w:rPr>
        <w:t xml:space="preserve">Челябинское монтажно-наладочное управление – филиал АООТ </w:t>
      </w:r>
      <w:r w:rsidR="00CE4B71" w:rsidRPr="0036664A">
        <w:rPr>
          <w:b/>
          <w:sz w:val="26"/>
          <w:szCs w:val="26"/>
        </w:rPr>
        <w:t>«</w:t>
      </w:r>
      <w:proofErr w:type="spellStart"/>
      <w:r w:rsidRPr="0036664A">
        <w:rPr>
          <w:b/>
          <w:sz w:val="26"/>
          <w:szCs w:val="26"/>
        </w:rPr>
        <w:t>Спецэлеватормельмонтаж</w:t>
      </w:r>
      <w:proofErr w:type="spellEnd"/>
      <w:r w:rsidR="00CE4B71" w:rsidRPr="0036664A">
        <w:rPr>
          <w:b/>
          <w:sz w:val="26"/>
          <w:szCs w:val="26"/>
        </w:rPr>
        <w:t xml:space="preserve">» </w:t>
      </w:r>
      <w:r w:rsidRPr="0036664A">
        <w:rPr>
          <w:b/>
          <w:sz w:val="26"/>
          <w:szCs w:val="26"/>
        </w:rPr>
        <w:t>([03.1963] – 01.05.2001)</w:t>
      </w:r>
    </w:p>
    <w:p w:rsidR="007056CB" w:rsidRPr="0036664A" w:rsidRDefault="007056CB" w:rsidP="007056CB">
      <w:pPr>
        <w:pStyle w:val="ad"/>
        <w:jc w:val="left"/>
        <w:rPr>
          <w:sz w:val="26"/>
          <w:szCs w:val="26"/>
        </w:rPr>
      </w:pPr>
      <w:r w:rsidRPr="0036664A">
        <w:rPr>
          <w:sz w:val="26"/>
          <w:szCs w:val="26"/>
        </w:rPr>
        <w:t>Ф. 60, оп. 1–3, 904 ед. хр., 1963–2001 гг.</w:t>
      </w:r>
    </w:p>
    <w:p w:rsidR="007056CB" w:rsidRPr="0036664A" w:rsidRDefault="007056CB" w:rsidP="007056CB">
      <w:pPr>
        <w:pStyle w:val="ad"/>
        <w:jc w:val="left"/>
        <w:rPr>
          <w:sz w:val="26"/>
          <w:szCs w:val="26"/>
        </w:rPr>
      </w:pPr>
      <w:r w:rsidRPr="0036664A">
        <w:rPr>
          <w:sz w:val="26"/>
          <w:szCs w:val="26"/>
        </w:rPr>
        <w:t>Переименования:</w:t>
      </w:r>
    </w:p>
    <w:p w:rsidR="007056CB" w:rsidRPr="0036664A" w:rsidRDefault="007056CB" w:rsidP="007056CB">
      <w:pPr>
        <w:pStyle w:val="ad"/>
        <w:numPr>
          <w:ilvl w:val="0"/>
          <w:numId w:val="1"/>
        </w:numPr>
        <w:rPr>
          <w:sz w:val="26"/>
          <w:szCs w:val="26"/>
        </w:rPr>
      </w:pPr>
      <w:r w:rsidRPr="0036664A">
        <w:rPr>
          <w:sz w:val="26"/>
          <w:szCs w:val="26"/>
        </w:rPr>
        <w:t xml:space="preserve">Челябинский хозрасчетный участок Пермского строительно-монтажного управления Всесоюзного специализированного строительно-монтажного треста </w:t>
      </w:r>
      <w:r w:rsidR="00CE4B71" w:rsidRPr="0036664A">
        <w:rPr>
          <w:sz w:val="26"/>
          <w:szCs w:val="26"/>
        </w:rPr>
        <w:t>«</w:t>
      </w:r>
      <w:proofErr w:type="spellStart"/>
      <w:r w:rsidRPr="0036664A">
        <w:rPr>
          <w:sz w:val="26"/>
          <w:szCs w:val="26"/>
        </w:rPr>
        <w:t>Спецэлеватормельмонтаж</w:t>
      </w:r>
      <w:proofErr w:type="spellEnd"/>
      <w:r w:rsidR="00CE4B71" w:rsidRPr="0036664A">
        <w:rPr>
          <w:sz w:val="26"/>
          <w:szCs w:val="26"/>
        </w:rPr>
        <w:t>»</w:t>
      </w:r>
      <w:r w:rsidRPr="0036664A">
        <w:rPr>
          <w:sz w:val="26"/>
          <w:szCs w:val="26"/>
        </w:rPr>
        <w:t xml:space="preserve"> ([03.1963] – 06.03.1964)</w:t>
      </w:r>
    </w:p>
    <w:p w:rsidR="007056CB" w:rsidRPr="0036664A" w:rsidRDefault="007056CB" w:rsidP="007056CB">
      <w:pPr>
        <w:pStyle w:val="ad"/>
        <w:numPr>
          <w:ilvl w:val="0"/>
          <w:numId w:val="1"/>
        </w:numPr>
        <w:rPr>
          <w:sz w:val="26"/>
          <w:szCs w:val="26"/>
        </w:rPr>
      </w:pPr>
      <w:r w:rsidRPr="0036664A">
        <w:rPr>
          <w:sz w:val="26"/>
          <w:szCs w:val="26"/>
        </w:rPr>
        <w:t xml:space="preserve">Челябинское монтажное управление Всесоюзного специализированного строительно-монтажного треста </w:t>
      </w:r>
      <w:r w:rsidR="00CE4B71" w:rsidRPr="0036664A">
        <w:rPr>
          <w:sz w:val="26"/>
          <w:szCs w:val="26"/>
        </w:rPr>
        <w:t>«</w:t>
      </w:r>
      <w:proofErr w:type="spellStart"/>
      <w:r w:rsidRPr="0036664A">
        <w:rPr>
          <w:sz w:val="26"/>
          <w:szCs w:val="26"/>
        </w:rPr>
        <w:t>Спецэлеватормельмонтаж</w:t>
      </w:r>
      <w:proofErr w:type="spellEnd"/>
      <w:r w:rsidR="00CE4B71" w:rsidRPr="0036664A">
        <w:rPr>
          <w:sz w:val="26"/>
          <w:szCs w:val="26"/>
        </w:rPr>
        <w:t>»</w:t>
      </w:r>
      <w:r w:rsidRPr="0036664A">
        <w:rPr>
          <w:sz w:val="26"/>
          <w:szCs w:val="26"/>
        </w:rPr>
        <w:t xml:space="preserve"> (ВССМТ </w:t>
      </w:r>
      <w:r w:rsidR="00CE4B71" w:rsidRPr="0036664A">
        <w:rPr>
          <w:sz w:val="26"/>
          <w:szCs w:val="26"/>
        </w:rPr>
        <w:t>«</w:t>
      </w:r>
      <w:r w:rsidRPr="0036664A">
        <w:rPr>
          <w:sz w:val="26"/>
          <w:szCs w:val="26"/>
        </w:rPr>
        <w:t>СЭММ</w:t>
      </w:r>
      <w:r w:rsidR="00CE4B71" w:rsidRPr="0036664A">
        <w:rPr>
          <w:sz w:val="26"/>
          <w:szCs w:val="26"/>
        </w:rPr>
        <w:t>»</w:t>
      </w:r>
      <w:r w:rsidRPr="0036664A">
        <w:rPr>
          <w:sz w:val="26"/>
          <w:szCs w:val="26"/>
        </w:rPr>
        <w:t>) (06.03.1964–05.04.1978)</w:t>
      </w:r>
    </w:p>
    <w:p w:rsidR="007056CB" w:rsidRPr="0036664A" w:rsidRDefault="007056CB" w:rsidP="007056CB">
      <w:pPr>
        <w:pStyle w:val="ad"/>
        <w:numPr>
          <w:ilvl w:val="0"/>
          <w:numId w:val="1"/>
        </w:numPr>
        <w:rPr>
          <w:sz w:val="26"/>
          <w:szCs w:val="26"/>
        </w:rPr>
      </w:pPr>
      <w:r w:rsidRPr="0036664A">
        <w:rPr>
          <w:sz w:val="26"/>
          <w:szCs w:val="26"/>
        </w:rPr>
        <w:t xml:space="preserve">Челябинское монтажно-наладочное управление Всесоюзного специализированного строительно-монтажного треста </w:t>
      </w:r>
      <w:r w:rsidR="00CE4B71" w:rsidRPr="0036664A">
        <w:rPr>
          <w:sz w:val="26"/>
          <w:szCs w:val="26"/>
        </w:rPr>
        <w:t>«</w:t>
      </w:r>
      <w:proofErr w:type="spellStart"/>
      <w:r w:rsidRPr="0036664A">
        <w:rPr>
          <w:sz w:val="26"/>
          <w:szCs w:val="26"/>
        </w:rPr>
        <w:t>Спецэлеватормельмонтаж</w:t>
      </w:r>
      <w:proofErr w:type="spellEnd"/>
      <w:r w:rsidR="00CE4B71" w:rsidRPr="0036664A">
        <w:rPr>
          <w:sz w:val="26"/>
          <w:szCs w:val="26"/>
        </w:rPr>
        <w:t>»</w:t>
      </w:r>
      <w:r w:rsidRPr="0036664A">
        <w:rPr>
          <w:sz w:val="26"/>
          <w:szCs w:val="26"/>
        </w:rPr>
        <w:t xml:space="preserve"> (ВССМТ </w:t>
      </w:r>
      <w:r w:rsidR="00CE4B71" w:rsidRPr="0036664A">
        <w:rPr>
          <w:sz w:val="26"/>
          <w:szCs w:val="26"/>
        </w:rPr>
        <w:t>«</w:t>
      </w:r>
      <w:r w:rsidRPr="0036664A">
        <w:rPr>
          <w:sz w:val="26"/>
          <w:szCs w:val="26"/>
        </w:rPr>
        <w:t>СЭММ</w:t>
      </w:r>
      <w:r w:rsidR="00CE4B71" w:rsidRPr="0036664A">
        <w:rPr>
          <w:sz w:val="26"/>
          <w:szCs w:val="26"/>
        </w:rPr>
        <w:t>»</w:t>
      </w:r>
      <w:r w:rsidRPr="0036664A">
        <w:rPr>
          <w:sz w:val="26"/>
          <w:szCs w:val="26"/>
        </w:rPr>
        <w:t>) (05.04.1978–26.01.1989)</w:t>
      </w:r>
    </w:p>
    <w:p w:rsidR="007056CB" w:rsidRPr="0036664A" w:rsidRDefault="007056CB" w:rsidP="007056CB">
      <w:pPr>
        <w:pStyle w:val="ad"/>
        <w:numPr>
          <w:ilvl w:val="0"/>
          <w:numId w:val="1"/>
        </w:numPr>
        <w:rPr>
          <w:sz w:val="26"/>
          <w:szCs w:val="26"/>
        </w:rPr>
      </w:pPr>
      <w:r w:rsidRPr="0036664A">
        <w:rPr>
          <w:sz w:val="26"/>
          <w:szCs w:val="26"/>
        </w:rPr>
        <w:t xml:space="preserve">Челябинское монтажно-наладочное управление Арендного предприятия </w:t>
      </w:r>
      <w:r w:rsidR="00CE4B71" w:rsidRPr="0036664A">
        <w:rPr>
          <w:sz w:val="26"/>
          <w:szCs w:val="26"/>
        </w:rPr>
        <w:t>«</w:t>
      </w:r>
      <w:r w:rsidRPr="0036664A">
        <w:rPr>
          <w:sz w:val="26"/>
          <w:szCs w:val="26"/>
        </w:rPr>
        <w:t xml:space="preserve">Трест </w:t>
      </w:r>
      <w:r w:rsidR="00CE4B71" w:rsidRPr="0036664A">
        <w:rPr>
          <w:sz w:val="26"/>
          <w:szCs w:val="26"/>
        </w:rPr>
        <w:t>«</w:t>
      </w:r>
      <w:proofErr w:type="spellStart"/>
      <w:r w:rsidRPr="0036664A">
        <w:rPr>
          <w:sz w:val="26"/>
          <w:szCs w:val="26"/>
        </w:rPr>
        <w:t>Спецэлеватормельмонтаж</w:t>
      </w:r>
      <w:proofErr w:type="spellEnd"/>
      <w:r w:rsidR="00CE4B71" w:rsidRPr="0036664A">
        <w:rPr>
          <w:sz w:val="26"/>
          <w:szCs w:val="26"/>
        </w:rPr>
        <w:t>»</w:t>
      </w:r>
      <w:r w:rsidRPr="0036664A">
        <w:rPr>
          <w:sz w:val="26"/>
          <w:szCs w:val="26"/>
        </w:rPr>
        <w:t xml:space="preserve"> (26.01.1989–08.09.1993)</w:t>
      </w:r>
    </w:p>
    <w:p w:rsidR="007056CB" w:rsidRPr="0036664A" w:rsidRDefault="007056CB" w:rsidP="007056CB">
      <w:pPr>
        <w:pStyle w:val="ad"/>
        <w:numPr>
          <w:ilvl w:val="0"/>
          <w:numId w:val="1"/>
        </w:numPr>
        <w:rPr>
          <w:sz w:val="26"/>
          <w:szCs w:val="26"/>
        </w:rPr>
      </w:pPr>
      <w:r w:rsidRPr="0036664A">
        <w:rPr>
          <w:sz w:val="26"/>
          <w:szCs w:val="26"/>
        </w:rPr>
        <w:t xml:space="preserve">Челябинское монтажно-наладочное управление АООТ </w:t>
      </w:r>
      <w:r w:rsidR="00CE4B71" w:rsidRPr="0036664A">
        <w:rPr>
          <w:sz w:val="26"/>
          <w:szCs w:val="26"/>
        </w:rPr>
        <w:t>«</w:t>
      </w:r>
      <w:proofErr w:type="spellStart"/>
      <w:r w:rsidRPr="0036664A">
        <w:rPr>
          <w:sz w:val="26"/>
          <w:szCs w:val="26"/>
        </w:rPr>
        <w:t>Спецэлеватормельмонтаж</w:t>
      </w:r>
      <w:proofErr w:type="spellEnd"/>
      <w:r w:rsidR="00CE4B71" w:rsidRPr="0036664A">
        <w:rPr>
          <w:sz w:val="26"/>
          <w:szCs w:val="26"/>
        </w:rPr>
        <w:t>»</w:t>
      </w:r>
      <w:r w:rsidRPr="0036664A">
        <w:rPr>
          <w:sz w:val="26"/>
          <w:szCs w:val="26"/>
        </w:rPr>
        <w:t xml:space="preserve"> (АООТ </w:t>
      </w:r>
      <w:r w:rsidR="00CE4B71" w:rsidRPr="0036664A">
        <w:rPr>
          <w:sz w:val="26"/>
          <w:szCs w:val="26"/>
        </w:rPr>
        <w:t>«</w:t>
      </w:r>
      <w:r w:rsidRPr="0036664A">
        <w:rPr>
          <w:sz w:val="26"/>
          <w:szCs w:val="26"/>
        </w:rPr>
        <w:t>СЭММ</w:t>
      </w:r>
      <w:r w:rsidR="00CE4B71" w:rsidRPr="0036664A">
        <w:rPr>
          <w:sz w:val="26"/>
          <w:szCs w:val="26"/>
        </w:rPr>
        <w:t>»</w:t>
      </w:r>
      <w:r w:rsidRPr="0036664A">
        <w:rPr>
          <w:sz w:val="26"/>
          <w:szCs w:val="26"/>
        </w:rPr>
        <w:t>) (08.09.1993–13.04.1995)</w:t>
      </w:r>
    </w:p>
    <w:p w:rsidR="007056CB" w:rsidRPr="0036664A" w:rsidRDefault="007056CB" w:rsidP="007056CB">
      <w:pPr>
        <w:pStyle w:val="ad"/>
        <w:numPr>
          <w:ilvl w:val="0"/>
          <w:numId w:val="1"/>
        </w:numPr>
        <w:rPr>
          <w:sz w:val="26"/>
          <w:szCs w:val="26"/>
        </w:rPr>
      </w:pPr>
      <w:r w:rsidRPr="0036664A">
        <w:rPr>
          <w:sz w:val="26"/>
          <w:szCs w:val="26"/>
        </w:rPr>
        <w:t xml:space="preserve">Челябинское монтажно-наладочное управление – филиал АООТ </w:t>
      </w:r>
      <w:r w:rsidR="00CE4B71" w:rsidRPr="0036664A">
        <w:rPr>
          <w:sz w:val="26"/>
          <w:szCs w:val="26"/>
        </w:rPr>
        <w:t>«</w:t>
      </w:r>
      <w:proofErr w:type="spellStart"/>
      <w:r w:rsidRPr="0036664A">
        <w:rPr>
          <w:sz w:val="26"/>
          <w:szCs w:val="26"/>
        </w:rPr>
        <w:t>Спецэлеватормельмонтаж</w:t>
      </w:r>
      <w:proofErr w:type="spellEnd"/>
      <w:r w:rsidR="00CE4B71" w:rsidRPr="0036664A">
        <w:rPr>
          <w:sz w:val="26"/>
          <w:szCs w:val="26"/>
        </w:rPr>
        <w:t>»</w:t>
      </w:r>
      <w:r w:rsidRPr="0036664A">
        <w:rPr>
          <w:sz w:val="26"/>
          <w:szCs w:val="26"/>
        </w:rPr>
        <w:t xml:space="preserve"> (Челябинское МНУ – филиал АООТ </w:t>
      </w:r>
      <w:r w:rsidR="00CE4B71" w:rsidRPr="0036664A">
        <w:rPr>
          <w:sz w:val="26"/>
          <w:szCs w:val="26"/>
        </w:rPr>
        <w:t>«</w:t>
      </w:r>
      <w:r w:rsidRPr="0036664A">
        <w:rPr>
          <w:sz w:val="26"/>
          <w:szCs w:val="26"/>
        </w:rPr>
        <w:t>СЭММ</w:t>
      </w:r>
      <w:r w:rsidR="00CE4B71" w:rsidRPr="0036664A">
        <w:rPr>
          <w:sz w:val="26"/>
          <w:szCs w:val="26"/>
        </w:rPr>
        <w:t>»</w:t>
      </w:r>
      <w:r w:rsidRPr="0036664A">
        <w:rPr>
          <w:sz w:val="26"/>
          <w:szCs w:val="26"/>
        </w:rPr>
        <w:t>) (13.04.1995–01.05.2001)</w:t>
      </w:r>
    </w:p>
    <w:p w:rsidR="007056CB" w:rsidRPr="0036664A" w:rsidRDefault="007056CB" w:rsidP="002161AE">
      <w:pPr>
        <w:pStyle w:val="ad"/>
        <w:keepNext/>
        <w:tabs>
          <w:tab w:val="left" w:pos="924"/>
        </w:tabs>
        <w:rPr>
          <w:sz w:val="26"/>
          <w:szCs w:val="26"/>
        </w:rPr>
      </w:pPr>
      <w:r w:rsidRPr="0036664A">
        <w:rPr>
          <w:sz w:val="26"/>
          <w:szCs w:val="26"/>
        </w:rPr>
        <w:t>Состав документов</w:t>
      </w:r>
    </w:p>
    <w:p w:rsidR="007056CB" w:rsidRPr="0036664A" w:rsidRDefault="007056CB" w:rsidP="007056CB">
      <w:pPr>
        <w:pStyle w:val="ad"/>
        <w:tabs>
          <w:tab w:val="left" w:pos="924"/>
        </w:tabs>
        <w:rPr>
          <w:sz w:val="26"/>
          <w:szCs w:val="26"/>
        </w:rPr>
      </w:pPr>
      <w:r w:rsidRPr="0036664A">
        <w:rPr>
          <w:sz w:val="26"/>
          <w:szCs w:val="26"/>
        </w:rPr>
        <w:t>Оп. 1: приказы</w:t>
      </w:r>
      <w:r w:rsidR="003E2A77" w:rsidRPr="0036664A">
        <w:rPr>
          <w:sz w:val="26"/>
          <w:szCs w:val="26"/>
        </w:rPr>
        <w:t xml:space="preserve"> </w:t>
      </w:r>
      <w:r w:rsidR="001E2997">
        <w:rPr>
          <w:sz w:val="26"/>
          <w:szCs w:val="26"/>
        </w:rPr>
        <w:t>по личному</w:t>
      </w:r>
      <w:r w:rsidRPr="0036664A">
        <w:rPr>
          <w:sz w:val="26"/>
          <w:szCs w:val="26"/>
        </w:rPr>
        <w:t xml:space="preserve"> составу 1963–2001 гг., личные карточки </w:t>
      </w:r>
      <w:r w:rsidR="00A06551" w:rsidRPr="0036664A">
        <w:rPr>
          <w:sz w:val="26"/>
          <w:szCs w:val="26"/>
        </w:rPr>
        <w:t>(ф. </w:t>
      </w:r>
      <w:r w:rsidRPr="0036664A">
        <w:rPr>
          <w:sz w:val="26"/>
          <w:szCs w:val="26"/>
        </w:rPr>
        <w:t>Т-2) 1984–2001 гг., личные дела 1963–1983 гг.</w:t>
      </w:r>
    </w:p>
    <w:p w:rsidR="007056CB" w:rsidRPr="0036664A" w:rsidRDefault="007056CB" w:rsidP="007056CB">
      <w:pPr>
        <w:pStyle w:val="ad"/>
        <w:tabs>
          <w:tab w:val="left" w:pos="924"/>
        </w:tabs>
        <w:rPr>
          <w:sz w:val="26"/>
          <w:szCs w:val="26"/>
        </w:rPr>
      </w:pPr>
      <w:r w:rsidRPr="0036664A">
        <w:rPr>
          <w:sz w:val="26"/>
          <w:szCs w:val="26"/>
        </w:rPr>
        <w:t>Оп. 2: расчетные ведомости</w:t>
      </w:r>
      <w:r w:rsidR="003E2A77" w:rsidRPr="0036664A">
        <w:rPr>
          <w:sz w:val="26"/>
          <w:szCs w:val="26"/>
        </w:rPr>
        <w:t xml:space="preserve"> по </w:t>
      </w:r>
      <w:r w:rsidRPr="0036664A">
        <w:rPr>
          <w:sz w:val="26"/>
          <w:szCs w:val="26"/>
        </w:rPr>
        <w:t>заработной плате 1963–2001 гг.</w:t>
      </w:r>
    </w:p>
    <w:p w:rsidR="007056CB" w:rsidRPr="0036664A" w:rsidRDefault="007056CB" w:rsidP="007056CB">
      <w:pPr>
        <w:pStyle w:val="ad"/>
        <w:tabs>
          <w:tab w:val="left" w:pos="924"/>
        </w:tabs>
        <w:rPr>
          <w:sz w:val="26"/>
          <w:szCs w:val="26"/>
        </w:rPr>
      </w:pPr>
      <w:r w:rsidRPr="0036664A">
        <w:rPr>
          <w:sz w:val="26"/>
          <w:szCs w:val="26"/>
        </w:rPr>
        <w:t>Оп. 3: невостребованные трудовые книжки</w:t>
      </w:r>
    </w:p>
    <w:p w:rsidR="007056CB" w:rsidRPr="00F717FA" w:rsidRDefault="007056CB" w:rsidP="007056CB">
      <w:pPr>
        <w:pStyle w:val="ad"/>
        <w:tabs>
          <w:tab w:val="left" w:pos="924"/>
        </w:tabs>
        <w:rPr>
          <w:sz w:val="26"/>
          <w:szCs w:val="26"/>
        </w:rPr>
      </w:pPr>
    </w:p>
    <w:p w:rsidR="007056CB" w:rsidRPr="00F717FA" w:rsidRDefault="007056CB" w:rsidP="0036664A">
      <w:pPr>
        <w:pStyle w:val="ad"/>
        <w:rPr>
          <w:b/>
          <w:sz w:val="26"/>
          <w:szCs w:val="26"/>
        </w:rPr>
      </w:pPr>
      <w:r w:rsidRPr="00F717FA">
        <w:rPr>
          <w:b/>
          <w:sz w:val="26"/>
          <w:szCs w:val="26"/>
        </w:rPr>
        <w:t xml:space="preserve">Челябинский завод </w:t>
      </w:r>
      <w:r w:rsidR="00CE4B71" w:rsidRPr="00F717FA">
        <w:rPr>
          <w:b/>
          <w:sz w:val="26"/>
          <w:szCs w:val="26"/>
        </w:rPr>
        <w:t>«</w:t>
      </w:r>
      <w:proofErr w:type="spellStart"/>
      <w:r w:rsidRPr="00F717FA">
        <w:rPr>
          <w:b/>
          <w:sz w:val="26"/>
          <w:szCs w:val="26"/>
        </w:rPr>
        <w:t>Элеватормонтаждеталь</w:t>
      </w:r>
      <w:proofErr w:type="spellEnd"/>
      <w:r w:rsidR="00CE4B71" w:rsidRPr="00F717FA">
        <w:rPr>
          <w:b/>
          <w:sz w:val="26"/>
          <w:szCs w:val="26"/>
        </w:rPr>
        <w:t>»</w:t>
      </w:r>
      <w:r w:rsidRPr="00F717FA">
        <w:rPr>
          <w:b/>
          <w:sz w:val="26"/>
          <w:szCs w:val="26"/>
        </w:rPr>
        <w:t xml:space="preserve"> – филиал АООТ </w:t>
      </w:r>
      <w:r w:rsidR="00CE4B71" w:rsidRPr="00F717FA">
        <w:rPr>
          <w:b/>
          <w:sz w:val="26"/>
          <w:szCs w:val="26"/>
        </w:rPr>
        <w:t>«</w:t>
      </w:r>
      <w:proofErr w:type="spellStart"/>
      <w:r w:rsidRPr="00F717FA">
        <w:rPr>
          <w:b/>
          <w:sz w:val="26"/>
          <w:szCs w:val="26"/>
        </w:rPr>
        <w:t>Спецэлеватормельмонтаж</w:t>
      </w:r>
      <w:proofErr w:type="spellEnd"/>
      <w:r w:rsidR="00CE4B71" w:rsidRPr="00F717FA">
        <w:rPr>
          <w:b/>
          <w:sz w:val="26"/>
          <w:szCs w:val="26"/>
        </w:rPr>
        <w:t xml:space="preserve">» </w:t>
      </w:r>
      <w:r w:rsidRPr="00F717FA">
        <w:rPr>
          <w:b/>
          <w:sz w:val="26"/>
          <w:szCs w:val="26"/>
        </w:rPr>
        <w:t>(01.10.1969–06.12.2001)</w:t>
      </w:r>
    </w:p>
    <w:p w:rsidR="007056CB" w:rsidRPr="00F717FA" w:rsidRDefault="007056CB" w:rsidP="007056CB">
      <w:pPr>
        <w:pStyle w:val="ad"/>
        <w:jc w:val="left"/>
        <w:rPr>
          <w:sz w:val="26"/>
          <w:szCs w:val="26"/>
        </w:rPr>
      </w:pPr>
      <w:r w:rsidRPr="00F717FA">
        <w:rPr>
          <w:sz w:val="26"/>
          <w:szCs w:val="26"/>
        </w:rPr>
        <w:t>Ф. 75, оп. 1–43, 299 ед. хр., 1969–2001 гг.</w:t>
      </w:r>
    </w:p>
    <w:p w:rsidR="007056CB" w:rsidRPr="00F717FA" w:rsidRDefault="007056CB" w:rsidP="007056CB">
      <w:pPr>
        <w:pStyle w:val="ad"/>
        <w:jc w:val="left"/>
        <w:rPr>
          <w:sz w:val="26"/>
          <w:szCs w:val="26"/>
        </w:rPr>
      </w:pPr>
      <w:r w:rsidRPr="00F717FA">
        <w:rPr>
          <w:sz w:val="26"/>
          <w:szCs w:val="26"/>
        </w:rPr>
        <w:t>Переименования:</w:t>
      </w:r>
    </w:p>
    <w:p w:rsidR="007056CB" w:rsidRPr="00F717FA" w:rsidRDefault="007056CB" w:rsidP="007056CB">
      <w:pPr>
        <w:pStyle w:val="ad"/>
        <w:numPr>
          <w:ilvl w:val="0"/>
          <w:numId w:val="1"/>
        </w:numPr>
        <w:rPr>
          <w:sz w:val="26"/>
          <w:szCs w:val="26"/>
        </w:rPr>
      </w:pPr>
      <w:r w:rsidRPr="00F717FA">
        <w:rPr>
          <w:sz w:val="26"/>
          <w:szCs w:val="26"/>
        </w:rPr>
        <w:t>Челябинский завод</w:t>
      </w:r>
      <w:r w:rsidR="003E2A77" w:rsidRPr="00F717FA">
        <w:rPr>
          <w:sz w:val="26"/>
          <w:szCs w:val="26"/>
        </w:rPr>
        <w:t xml:space="preserve"> по </w:t>
      </w:r>
      <w:r w:rsidRPr="00F717FA">
        <w:rPr>
          <w:sz w:val="26"/>
          <w:szCs w:val="26"/>
        </w:rPr>
        <w:t xml:space="preserve">производству технологических металлоконструкций Всесоюзного специализированного строительно-монтажного треста </w:t>
      </w:r>
      <w:r w:rsidR="00CE4B71" w:rsidRPr="00F717FA">
        <w:rPr>
          <w:sz w:val="26"/>
          <w:szCs w:val="26"/>
        </w:rPr>
        <w:t>«</w:t>
      </w:r>
      <w:proofErr w:type="spellStart"/>
      <w:r w:rsidRPr="00F717FA">
        <w:rPr>
          <w:sz w:val="26"/>
          <w:szCs w:val="26"/>
        </w:rPr>
        <w:t>Спецэлеватормельмонтаж</w:t>
      </w:r>
      <w:proofErr w:type="spellEnd"/>
      <w:r w:rsidR="00CE4B71" w:rsidRPr="00F717FA">
        <w:rPr>
          <w:sz w:val="26"/>
          <w:szCs w:val="26"/>
        </w:rPr>
        <w:t>»</w:t>
      </w:r>
      <w:r w:rsidRPr="00F717FA">
        <w:rPr>
          <w:sz w:val="26"/>
          <w:szCs w:val="26"/>
        </w:rPr>
        <w:t xml:space="preserve"> (Челябинский завод </w:t>
      </w:r>
      <w:r w:rsidR="00CE4B71" w:rsidRPr="00F717FA">
        <w:rPr>
          <w:sz w:val="26"/>
          <w:szCs w:val="26"/>
        </w:rPr>
        <w:t>«</w:t>
      </w:r>
      <w:proofErr w:type="spellStart"/>
      <w:r w:rsidRPr="00F717FA">
        <w:rPr>
          <w:sz w:val="26"/>
          <w:szCs w:val="26"/>
        </w:rPr>
        <w:t>Элеватормонтаждеталь</w:t>
      </w:r>
      <w:proofErr w:type="spellEnd"/>
      <w:r w:rsidR="00CE4B71" w:rsidRPr="00F717FA">
        <w:rPr>
          <w:sz w:val="26"/>
          <w:szCs w:val="26"/>
        </w:rPr>
        <w:t>»</w:t>
      </w:r>
      <w:r w:rsidRPr="00F717FA">
        <w:rPr>
          <w:sz w:val="26"/>
          <w:szCs w:val="26"/>
        </w:rPr>
        <w:t xml:space="preserve"> ВССМТ </w:t>
      </w:r>
      <w:r w:rsidR="00CE4B71" w:rsidRPr="00F717FA">
        <w:rPr>
          <w:sz w:val="26"/>
          <w:szCs w:val="26"/>
        </w:rPr>
        <w:t>«</w:t>
      </w:r>
      <w:r w:rsidRPr="00F717FA">
        <w:rPr>
          <w:sz w:val="26"/>
          <w:szCs w:val="26"/>
        </w:rPr>
        <w:t>СЭММ</w:t>
      </w:r>
      <w:r w:rsidR="00CE4B71" w:rsidRPr="00F717FA">
        <w:rPr>
          <w:sz w:val="26"/>
          <w:szCs w:val="26"/>
        </w:rPr>
        <w:t>»</w:t>
      </w:r>
      <w:r w:rsidRPr="00F717FA">
        <w:rPr>
          <w:sz w:val="26"/>
          <w:szCs w:val="26"/>
        </w:rPr>
        <w:t>) (01.10.1969–17.04.1979)</w:t>
      </w:r>
    </w:p>
    <w:p w:rsidR="007056CB" w:rsidRPr="00F717FA" w:rsidRDefault="007056CB" w:rsidP="007056CB">
      <w:pPr>
        <w:pStyle w:val="ad"/>
        <w:numPr>
          <w:ilvl w:val="0"/>
          <w:numId w:val="1"/>
        </w:numPr>
        <w:rPr>
          <w:sz w:val="26"/>
          <w:szCs w:val="26"/>
        </w:rPr>
      </w:pPr>
      <w:r w:rsidRPr="00F717FA">
        <w:rPr>
          <w:sz w:val="26"/>
          <w:szCs w:val="26"/>
        </w:rPr>
        <w:t xml:space="preserve">Челябинский экспериментальный завод </w:t>
      </w:r>
      <w:r w:rsidR="00CE4B71" w:rsidRPr="00F717FA">
        <w:rPr>
          <w:sz w:val="26"/>
          <w:szCs w:val="26"/>
        </w:rPr>
        <w:t>«</w:t>
      </w:r>
      <w:proofErr w:type="spellStart"/>
      <w:r w:rsidRPr="00F717FA">
        <w:rPr>
          <w:sz w:val="26"/>
          <w:szCs w:val="26"/>
        </w:rPr>
        <w:t>Элеватормонтаждеталь</w:t>
      </w:r>
      <w:proofErr w:type="spellEnd"/>
      <w:r w:rsidR="00CE4B71" w:rsidRPr="00F717FA">
        <w:rPr>
          <w:sz w:val="26"/>
          <w:szCs w:val="26"/>
        </w:rPr>
        <w:t>»</w:t>
      </w:r>
      <w:r w:rsidRPr="00F717FA">
        <w:rPr>
          <w:sz w:val="26"/>
          <w:szCs w:val="26"/>
        </w:rPr>
        <w:t xml:space="preserve"> Всесоюзного специализированного строительно-монтажного треста </w:t>
      </w:r>
      <w:r w:rsidR="00CE4B71" w:rsidRPr="00F717FA">
        <w:rPr>
          <w:sz w:val="26"/>
          <w:szCs w:val="26"/>
        </w:rPr>
        <w:t>«</w:t>
      </w:r>
      <w:proofErr w:type="spellStart"/>
      <w:r w:rsidRPr="00F717FA">
        <w:rPr>
          <w:sz w:val="26"/>
          <w:szCs w:val="26"/>
        </w:rPr>
        <w:t>Спецэлеватормельмонтаж</w:t>
      </w:r>
      <w:proofErr w:type="spellEnd"/>
      <w:r w:rsidR="00CE4B71" w:rsidRPr="00F717FA">
        <w:rPr>
          <w:sz w:val="26"/>
          <w:szCs w:val="26"/>
        </w:rPr>
        <w:t>»</w:t>
      </w:r>
      <w:r w:rsidRPr="00F717FA">
        <w:rPr>
          <w:sz w:val="26"/>
          <w:szCs w:val="26"/>
        </w:rPr>
        <w:t xml:space="preserve"> (ВССМТ </w:t>
      </w:r>
      <w:r w:rsidR="00CE4B71" w:rsidRPr="00F717FA">
        <w:rPr>
          <w:sz w:val="26"/>
          <w:szCs w:val="26"/>
        </w:rPr>
        <w:t>«</w:t>
      </w:r>
      <w:r w:rsidRPr="00F717FA">
        <w:rPr>
          <w:sz w:val="26"/>
          <w:szCs w:val="26"/>
        </w:rPr>
        <w:t>СЭММ</w:t>
      </w:r>
      <w:r w:rsidR="00CE4B71" w:rsidRPr="00F717FA">
        <w:rPr>
          <w:sz w:val="26"/>
          <w:szCs w:val="26"/>
        </w:rPr>
        <w:t>»</w:t>
      </w:r>
      <w:r w:rsidRPr="00F717FA">
        <w:rPr>
          <w:sz w:val="26"/>
          <w:szCs w:val="26"/>
        </w:rPr>
        <w:t>) (17.04.1979–26.01.1989)</w:t>
      </w:r>
    </w:p>
    <w:p w:rsidR="007056CB" w:rsidRPr="00F717FA" w:rsidRDefault="007056CB" w:rsidP="007056CB">
      <w:pPr>
        <w:pStyle w:val="ad"/>
        <w:numPr>
          <w:ilvl w:val="0"/>
          <w:numId w:val="1"/>
        </w:numPr>
        <w:rPr>
          <w:sz w:val="26"/>
          <w:szCs w:val="26"/>
        </w:rPr>
      </w:pPr>
      <w:r w:rsidRPr="00F717FA">
        <w:rPr>
          <w:sz w:val="26"/>
          <w:szCs w:val="26"/>
        </w:rPr>
        <w:t xml:space="preserve">Челябинский завод </w:t>
      </w:r>
      <w:r w:rsidR="00CE4B71" w:rsidRPr="00F717FA">
        <w:rPr>
          <w:sz w:val="26"/>
          <w:szCs w:val="26"/>
        </w:rPr>
        <w:t>«</w:t>
      </w:r>
      <w:proofErr w:type="spellStart"/>
      <w:r w:rsidRPr="00F717FA">
        <w:rPr>
          <w:sz w:val="26"/>
          <w:szCs w:val="26"/>
        </w:rPr>
        <w:t>Элеватормонтаждеталь</w:t>
      </w:r>
      <w:proofErr w:type="spellEnd"/>
      <w:r w:rsidR="00CE4B71" w:rsidRPr="00F717FA">
        <w:rPr>
          <w:sz w:val="26"/>
          <w:szCs w:val="26"/>
        </w:rPr>
        <w:t>»</w:t>
      </w:r>
      <w:r w:rsidRPr="00F717FA">
        <w:rPr>
          <w:sz w:val="26"/>
          <w:szCs w:val="26"/>
        </w:rPr>
        <w:t xml:space="preserve"> – структурное подразделение Арендного предприятия </w:t>
      </w:r>
      <w:r w:rsidR="00CE4B71" w:rsidRPr="00F717FA">
        <w:rPr>
          <w:sz w:val="26"/>
          <w:szCs w:val="26"/>
        </w:rPr>
        <w:t>«</w:t>
      </w:r>
      <w:r w:rsidRPr="00F717FA">
        <w:rPr>
          <w:sz w:val="26"/>
          <w:szCs w:val="26"/>
        </w:rPr>
        <w:t xml:space="preserve">Трест </w:t>
      </w:r>
      <w:r w:rsidR="00CE4B71" w:rsidRPr="00F717FA">
        <w:rPr>
          <w:sz w:val="26"/>
          <w:szCs w:val="26"/>
        </w:rPr>
        <w:t>«</w:t>
      </w:r>
      <w:proofErr w:type="spellStart"/>
      <w:r w:rsidRPr="00F717FA">
        <w:rPr>
          <w:sz w:val="26"/>
          <w:szCs w:val="26"/>
        </w:rPr>
        <w:t>Спецэлеватормельмонтаж</w:t>
      </w:r>
      <w:proofErr w:type="spellEnd"/>
      <w:r w:rsidR="00CE4B71" w:rsidRPr="00F717FA">
        <w:rPr>
          <w:sz w:val="26"/>
          <w:szCs w:val="26"/>
        </w:rPr>
        <w:t>»</w:t>
      </w:r>
      <w:r w:rsidRPr="00F717FA">
        <w:rPr>
          <w:sz w:val="26"/>
          <w:szCs w:val="26"/>
        </w:rPr>
        <w:t xml:space="preserve"> (АП </w:t>
      </w:r>
      <w:r w:rsidR="00CE4B71" w:rsidRPr="00F717FA">
        <w:rPr>
          <w:sz w:val="26"/>
          <w:szCs w:val="26"/>
        </w:rPr>
        <w:t>«</w:t>
      </w:r>
      <w:r w:rsidRPr="00F717FA">
        <w:rPr>
          <w:sz w:val="26"/>
          <w:szCs w:val="26"/>
        </w:rPr>
        <w:t xml:space="preserve">Трест </w:t>
      </w:r>
      <w:r w:rsidR="00CE4B71" w:rsidRPr="00F717FA">
        <w:rPr>
          <w:sz w:val="26"/>
          <w:szCs w:val="26"/>
        </w:rPr>
        <w:t>«</w:t>
      </w:r>
      <w:r w:rsidRPr="00F717FA">
        <w:rPr>
          <w:sz w:val="26"/>
          <w:szCs w:val="26"/>
        </w:rPr>
        <w:t>СЭММ</w:t>
      </w:r>
      <w:r w:rsidR="00CE4B71" w:rsidRPr="00F717FA">
        <w:rPr>
          <w:sz w:val="26"/>
          <w:szCs w:val="26"/>
        </w:rPr>
        <w:t>»</w:t>
      </w:r>
      <w:r w:rsidRPr="00F717FA">
        <w:rPr>
          <w:sz w:val="26"/>
          <w:szCs w:val="26"/>
        </w:rPr>
        <w:t>) (26.01.1989–08.09.1993)</w:t>
      </w:r>
    </w:p>
    <w:p w:rsidR="007056CB" w:rsidRPr="00F717FA" w:rsidRDefault="007056CB" w:rsidP="007056CB">
      <w:pPr>
        <w:pStyle w:val="ad"/>
        <w:numPr>
          <w:ilvl w:val="0"/>
          <w:numId w:val="1"/>
        </w:numPr>
        <w:rPr>
          <w:sz w:val="26"/>
          <w:szCs w:val="26"/>
        </w:rPr>
      </w:pPr>
      <w:r w:rsidRPr="00F717FA">
        <w:rPr>
          <w:sz w:val="26"/>
          <w:szCs w:val="26"/>
        </w:rPr>
        <w:t xml:space="preserve">Челябинский завод </w:t>
      </w:r>
      <w:r w:rsidR="00CE4B71" w:rsidRPr="00F717FA">
        <w:rPr>
          <w:sz w:val="26"/>
          <w:szCs w:val="26"/>
        </w:rPr>
        <w:t>«</w:t>
      </w:r>
      <w:proofErr w:type="spellStart"/>
      <w:r w:rsidRPr="00F717FA">
        <w:rPr>
          <w:sz w:val="26"/>
          <w:szCs w:val="26"/>
        </w:rPr>
        <w:t>Элеватормонтаждеталь</w:t>
      </w:r>
      <w:proofErr w:type="spellEnd"/>
      <w:r w:rsidR="00CE4B71" w:rsidRPr="00F717FA">
        <w:rPr>
          <w:sz w:val="26"/>
          <w:szCs w:val="26"/>
        </w:rPr>
        <w:t>»</w:t>
      </w:r>
      <w:r w:rsidRPr="00F717FA">
        <w:rPr>
          <w:sz w:val="26"/>
          <w:szCs w:val="26"/>
        </w:rPr>
        <w:t xml:space="preserve"> – структурное подразделение АООТ </w:t>
      </w:r>
      <w:r w:rsidR="00CE4B71" w:rsidRPr="00F717FA">
        <w:rPr>
          <w:sz w:val="26"/>
          <w:szCs w:val="26"/>
        </w:rPr>
        <w:t>«</w:t>
      </w:r>
      <w:proofErr w:type="spellStart"/>
      <w:r w:rsidRPr="00F717FA">
        <w:rPr>
          <w:sz w:val="26"/>
          <w:szCs w:val="26"/>
        </w:rPr>
        <w:t>Спецэлеватормельмонтаж</w:t>
      </w:r>
      <w:proofErr w:type="spellEnd"/>
      <w:r w:rsidR="00CE4B71" w:rsidRPr="00F717FA">
        <w:rPr>
          <w:sz w:val="26"/>
          <w:szCs w:val="26"/>
        </w:rPr>
        <w:t>»</w:t>
      </w:r>
      <w:r w:rsidRPr="00F717FA">
        <w:rPr>
          <w:sz w:val="26"/>
          <w:szCs w:val="26"/>
        </w:rPr>
        <w:t xml:space="preserve"> (АООТ </w:t>
      </w:r>
      <w:r w:rsidR="00CE4B71" w:rsidRPr="00F717FA">
        <w:rPr>
          <w:sz w:val="26"/>
          <w:szCs w:val="26"/>
        </w:rPr>
        <w:t>«</w:t>
      </w:r>
      <w:r w:rsidRPr="00F717FA">
        <w:rPr>
          <w:sz w:val="26"/>
          <w:szCs w:val="26"/>
        </w:rPr>
        <w:t>СЭММ</w:t>
      </w:r>
      <w:r w:rsidR="00CE4B71" w:rsidRPr="00F717FA">
        <w:rPr>
          <w:sz w:val="26"/>
          <w:szCs w:val="26"/>
        </w:rPr>
        <w:t>»</w:t>
      </w:r>
      <w:r w:rsidRPr="00F717FA">
        <w:rPr>
          <w:sz w:val="26"/>
          <w:szCs w:val="26"/>
        </w:rPr>
        <w:t>) (08.09.1993–13.04.1995)</w:t>
      </w:r>
    </w:p>
    <w:p w:rsidR="007056CB" w:rsidRPr="00F717FA" w:rsidRDefault="007056CB" w:rsidP="007056CB">
      <w:pPr>
        <w:pStyle w:val="ad"/>
        <w:numPr>
          <w:ilvl w:val="0"/>
          <w:numId w:val="1"/>
        </w:numPr>
        <w:rPr>
          <w:sz w:val="26"/>
          <w:szCs w:val="26"/>
        </w:rPr>
      </w:pPr>
      <w:r w:rsidRPr="00F717FA">
        <w:rPr>
          <w:sz w:val="26"/>
          <w:szCs w:val="26"/>
        </w:rPr>
        <w:t xml:space="preserve">Челябинский завод </w:t>
      </w:r>
      <w:r w:rsidR="00CE4B71" w:rsidRPr="00F717FA">
        <w:rPr>
          <w:sz w:val="26"/>
          <w:szCs w:val="26"/>
        </w:rPr>
        <w:t>«</w:t>
      </w:r>
      <w:proofErr w:type="spellStart"/>
      <w:r w:rsidRPr="00F717FA">
        <w:rPr>
          <w:sz w:val="26"/>
          <w:szCs w:val="26"/>
        </w:rPr>
        <w:t>Элеватормонтаждеталь</w:t>
      </w:r>
      <w:proofErr w:type="spellEnd"/>
      <w:r w:rsidR="00CE4B71" w:rsidRPr="00F717FA">
        <w:rPr>
          <w:sz w:val="26"/>
          <w:szCs w:val="26"/>
        </w:rPr>
        <w:t>»</w:t>
      </w:r>
      <w:r w:rsidRPr="00F717FA">
        <w:rPr>
          <w:sz w:val="26"/>
          <w:szCs w:val="26"/>
        </w:rPr>
        <w:t xml:space="preserve"> – филиал АООТ </w:t>
      </w:r>
      <w:r w:rsidR="00CE4B71" w:rsidRPr="00F717FA">
        <w:rPr>
          <w:sz w:val="26"/>
          <w:szCs w:val="26"/>
        </w:rPr>
        <w:t>«</w:t>
      </w:r>
      <w:proofErr w:type="spellStart"/>
      <w:r w:rsidRPr="00F717FA">
        <w:rPr>
          <w:sz w:val="26"/>
          <w:szCs w:val="26"/>
        </w:rPr>
        <w:t>Спецэлеватормельмонтаж</w:t>
      </w:r>
      <w:proofErr w:type="spellEnd"/>
      <w:r w:rsidR="00CE4B71" w:rsidRPr="00F717FA">
        <w:rPr>
          <w:sz w:val="26"/>
          <w:szCs w:val="26"/>
        </w:rPr>
        <w:t>»</w:t>
      </w:r>
      <w:r w:rsidRPr="00F717FA">
        <w:rPr>
          <w:sz w:val="26"/>
          <w:szCs w:val="26"/>
        </w:rPr>
        <w:t xml:space="preserve"> (АООТ </w:t>
      </w:r>
      <w:r w:rsidR="00CE4B71" w:rsidRPr="00F717FA">
        <w:rPr>
          <w:sz w:val="26"/>
          <w:szCs w:val="26"/>
        </w:rPr>
        <w:t>«</w:t>
      </w:r>
      <w:r w:rsidRPr="00F717FA">
        <w:rPr>
          <w:sz w:val="26"/>
          <w:szCs w:val="26"/>
        </w:rPr>
        <w:t>СЭММ</w:t>
      </w:r>
      <w:r w:rsidR="00CE4B71" w:rsidRPr="00F717FA">
        <w:rPr>
          <w:sz w:val="26"/>
          <w:szCs w:val="26"/>
        </w:rPr>
        <w:t>»</w:t>
      </w:r>
      <w:r w:rsidRPr="00F717FA">
        <w:rPr>
          <w:sz w:val="26"/>
          <w:szCs w:val="26"/>
        </w:rPr>
        <w:t>) (13.04.1995–06.12.2001)</w:t>
      </w:r>
    </w:p>
    <w:p w:rsidR="007056CB" w:rsidRPr="00F717FA" w:rsidRDefault="007056CB" w:rsidP="007056CB">
      <w:pPr>
        <w:pStyle w:val="ad"/>
        <w:tabs>
          <w:tab w:val="left" w:pos="924"/>
        </w:tabs>
        <w:rPr>
          <w:sz w:val="26"/>
          <w:szCs w:val="26"/>
        </w:rPr>
      </w:pPr>
      <w:r w:rsidRPr="00F717FA">
        <w:rPr>
          <w:sz w:val="26"/>
          <w:szCs w:val="26"/>
        </w:rPr>
        <w:t>Состав документов</w:t>
      </w:r>
    </w:p>
    <w:p w:rsidR="007056CB" w:rsidRPr="00F717FA" w:rsidRDefault="007056CB" w:rsidP="007056CB">
      <w:pPr>
        <w:pStyle w:val="ad"/>
        <w:tabs>
          <w:tab w:val="left" w:pos="924"/>
        </w:tabs>
        <w:rPr>
          <w:sz w:val="26"/>
          <w:szCs w:val="26"/>
        </w:rPr>
      </w:pPr>
      <w:r w:rsidRPr="00F717FA">
        <w:rPr>
          <w:sz w:val="26"/>
          <w:szCs w:val="26"/>
        </w:rPr>
        <w:t>Оп. 1: приказы</w:t>
      </w:r>
      <w:r w:rsidR="003E2A77" w:rsidRPr="00F717FA">
        <w:rPr>
          <w:sz w:val="26"/>
          <w:szCs w:val="26"/>
        </w:rPr>
        <w:t xml:space="preserve"> </w:t>
      </w:r>
      <w:r w:rsidR="001E2997">
        <w:rPr>
          <w:sz w:val="26"/>
          <w:szCs w:val="26"/>
        </w:rPr>
        <w:t>по личному</w:t>
      </w:r>
      <w:r w:rsidRPr="00F717FA">
        <w:rPr>
          <w:sz w:val="26"/>
          <w:szCs w:val="26"/>
        </w:rPr>
        <w:t xml:space="preserve"> составу, личные карточки </w:t>
      </w:r>
      <w:r w:rsidR="00A06551" w:rsidRPr="00F717FA">
        <w:rPr>
          <w:sz w:val="26"/>
          <w:szCs w:val="26"/>
        </w:rPr>
        <w:t>(ф. </w:t>
      </w:r>
      <w:r w:rsidRPr="00F717FA">
        <w:rPr>
          <w:sz w:val="26"/>
          <w:szCs w:val="26"/>
        </w:rPr>
        <w:t>Т-2) 1969–2001 гг., личные дела 1969–1985 гг.</w:t>
      </w:r>
    </w:p>
    <w:p w:rsidR="007056CB" w:rsidRPr="00F717FA" w:rsidRDefault="007056CB" w:rsidP="007056CB">
      <w:pPr>
        <w:pStyle w:val="ad"/>
        <w:tabs>
          <w:tab w:val="left" w:pos="924"/>
        </w:tabs>
        <w:rPr>
          <w:sz w:val="26"/>
          <w:szCs w:val="26"/>
        </w:rPr>
      </w:pPr>
      <w:r w:rsidRPr="00F717FA">
        <w:rPr>
          <w:sz w:val="26"/>
          <w:szCs w:val="26"/>
        </w:rPr>
        <w:t>Оп. 2: перечень профессий с вредными условиями труда 1969–2001 гг., табели</w:t>
      </w:r>
      <w:r w:rsidR="00A33219" w:rsidRPr="00F717FA">
        <w:rPr>
          <w:sz w:val="26"/>
          <w:szCs w:val="26"/>
        </w:rPr>
        <w:t xml:space="preserve"> и </w:t>
      </w:r>
      <w:r w:rsidRPr="00F717FA">
        <w:rPr>
          <w:sz w:val="26"/>
          <w:szCs w:val="26"/>
        </w:rPr>
        <w:t xml:space="preserve">наряды работников вредных профессий 1993–2001 гг. </w:t>
      </w:r>
    </w:p>
    <w:p w:rsidR="007056CB" w:rsidRPr="00F717FA" w:rsidRDefault="007056CB" w:rsidP="007056CB">
      <w:pPr>
        <w:pStyle w:val="ad"/>
        <w:tabs>
          <w:tab w:val="left" w:pos="924"/>
        </w:tabs>
        <w:rPr>
          <w:sz w:val="26"/>
          <w:szCs w:val="26"/>
        </w:rPr>
      </w:pPr>
      <w:r w:rsidRPr="00F717FA">
        <w:rPr>
          <w:sz w:val="26"/>
          <w:szCs w:val="26"/>
        </w:rPr>
        <w:t>Оп. 3: расчетные ведомости</w:t>
      </w:r>
      <w:r w:rsidR="003E2A77" w:rsidRPr="00F717FA">
        <w:rPr>
          <w:sz w:val="26"/>
          <w:szCs w:val="26"/>
        </w:rPr>
        <w:t xml:space="preserve"> по </w:t>
      </w:r>
      <w:r w:rsidRPr="00F717FA">
        <w:rPr>
          <w:sz w:val="26"/>
          <w:szCs w:val="26"/>
        </w:rPr>
        <w:t>заработной плате 1969–2001 гг.</w:t>
      </w:r>
    </w:p>
    <w:p w:rsidR="007056CB" w:rsidRDefault="007056CB" w:rsidP="007056CB">
      <w:pPr>
        <w:pStyle w:val="ad"/>
        <w:tabs>
          <w:tab w:val="left" w:pos="924"/>
        </w:tabs>
        <w:rPr>
          <w:sz w:val="26"/>
          <w:szCs w:val="26"/>
        </w:rPr>
      </w:pPr>
      <w:r w:rsidRPr="00F717FA">
        <w:rPr>
          <w:sz w:val="26"/>
          <w:szCs w:val="26"/>
        </w:rPr>
        <w:t>Оп. 4: невостребованные трудовые книжки</w:t>
      </w:r>
      <w:r w:rsidR="0076315F">
        <w:rPr>
          <w:sz w:val="26"/>
          <w:szCs w:val="26"/>
        </w:rPr>
        <w:t>.</w:t>
      </w:r>
    </w:p>
    <w:p w:rsidR="0076315F" w:rsidRDefault="0076315F" w:rsidP="007056CB">
      <w:pPr>
        <w:pStyle w:val="ad"/>
        <w:tabs>
          <w:tab w:val="left" w:pos="924"/>
        </w:tabs>
        <w:rPr>
          <w:sz w:val="26"/>
          <w:szCs w:val="26"/>
        </w:rPr>
      </w:pPr>
    </w:p>
    <w:p w:rsidR="0076315F" w:rsidRPr="0076315F" w:rsidRDefault="00805DE5" w:rsidP="0076315F">
      <w:pPr>
        <w:pStyle w:val="ad"/>
        <w:tabs>
          <w:tab w:val="left" w:pos="924"/>
        </w:tabs>
        <w:jc w:val="center"/>
        <w:rPr>
          <w:b/>
          <w:sz w:val="26"/>
          <w:szCs w:val="26"/>
        </w:rPr>
      </w:pPr>
      <w:r>
        <w:rPr>
          <w:b/>
          <w:sz w:val="26"/>
          <w:szCs w:val="26"/>
        </w:rPr>
        <w:t xml:space="preserve">2.9.3. </w:t>
      </w:r>
      <w:r w:rsidR="0076315F" w:rsidRPr="0076315F">
        <w:rPr>
          <w:b/>
          <w:sz w:val="26"/>
          <w:szCs w:val="26"/>
        </w:rPr>
        <w:t>Транспортное строительство (ЕКДИ 15.07.00.00)</w:t>
      </w:r>
    </w:p>
    <w:p w:rsidR="0076315F" w:rsidRDefault="0076315F" w:rsidP="007056CB">
      <w:pPr>
        <w:pStyle w:val="ad"/>
        <w:tabs>
          <w:tab w:val="left" w:pos="924"/>
        </w:tabs>
        <w:rPr>
          <w:sz w:val="26"/>
          <w:szCs w:val="26"/>
        </w:rPr>
      </w:pPr>
    </w:p>
    <w:p w:rsidR="0018455E" w:rsidRPr="0064236B" w:rsidRDefault="0018455E" w:rsidP="0018455E">
      <w:pPr>
        <w:pStyle w:val="ad"/>
        <w:rPr>
          <w:b/>
          <w:sz w:val="26"/>
          <w:szCs w:val="26"/>
        </w:rPr>
      </w:pPr>
      <w:r w:rsidRPr="0064236B">
        <w:rPr>
          <w:b/>
          <w:sz w:val="26"/>
          <w:szCs w:val="26"/>
        </w:rPr>
        <w:t>ООО Дорожно-строительное предприятие «РЕЗЕРВ» (12.05.1997-29.05.2000)</w:t>
      </w:r>
    </w:p>
    <w:p w:rsidR="0018455E" w:rsidRDefault="0018455E" w:rsidP="0018455E">
      <w:pPr>
        <w:pStyle w:val="ad"/>
        <w:rPr>
          <w:sz w:val="26"/>
          <w:szCs w:val="26"/>
        </w:rPr>
      </w:pPr>
      <w:r w:rsidRPr="00C10C0F">
        <w:rPr>
          <w:sz w:val="26"/>
          <w:szCs w:val="26"/>
        </w:rPr>
        <w:t>ОАФ 13, оп. 21, 2 ед. хр., 1997–1999 гг.</w:t>
      </w:r>
    </w:p>
    <w:p w:rsidR="0018455E" w:rsidRDefault="0018455E" w:rsidP="0018455E">
      <w:pPr>
        <w:pStyle w:val="ad"/>
        <w:rPr>
          <w:sz w:val="26"/>
          <w:szCs w:val="26"/>
        </w:rPr>
      </w:pPr>
      <w:r>
        <w:rPr>
          <w:sz w:val="26"/>
          <w:szCs w:val="26"/>
        </w:rPr>
        <w:t>Вид деятельности: строительство дорог.</w:t>
      </w:r>
    </w:p>
    <w:p w:rsidR="0018455E" w:rsidRPr="00C10C0F" w:rsidRDefault="0018455E" w:rsidP="0018455E">
      <w:pPr>
        <w:pStyle w:val="ad"/>
        <w:rPr>
          <w:sz w:val="26"/>
          <w:szCs w:val="26"/>
        </w:rPr>
      </w:pPr>
      <w:r>
        <w:rPr>
          <w:sz w:val="26"/>
          <w:szCs w:val="26"/>
        </w:rPr>
        <w:t>Регистрационное дело юридического лица–ф. 140, оп. 1, д. 331</w:t>
      </w:r>
      <w:r w:rsidRPr="00C10C0F">
        <w:rPr>
          <w:sz w:val="26"/>
          <w:szCs w:val="26"/>
        </w:rPr>
        <w:t xml:space="preserve"> </w:t>
      </w:r>
    </w:p>
    <w:p w:rsidR="0018455E" w:rsidRDefault="0018455E" w:rsidP="0018455E">
      <w:pPr>
        <w:pStyle w:val="ad"/>
        <w:rPr>
          <w:sz w:val="26"/>
          <w:szCs w:val="26"/>
        </w:rPr>
      </w:pPr>
      <w:r w:rsidRPr="00B231F6">
        <w:rPr>
          <w:sz w:val="26"/>
          <w:szCs w:val="26"/>
        </w:rPr>
        <w:t>Состав документов:</w:t>
      </w:r>
      <w:r>
        <w:rPr>
          <w:sz w:val="26"/>
          <w:szCs w:val="26"/>
        </w:rPr>
        <w:t xml:space="preserve"> приказы по личному составу 1997–1999</w:t>
      </w:r>
      <w:r w:rsidRPr="00B231F6">
        <w:rPr>
          <w:sz w:val="26"/>
          <w:szCs w:val="26"/>
        </w:rPr>
        <w:t xml:space="preserve"> гг., расчетные вед</w:t>
      </w:r>
      <w:r>
        <w:rPr>
          <w:sz w:val="26"/>
          <w:szCs w:val="26"/>
        </w:rPr>
        <w:t xml:space="preserve">омости по заработной плате 1997 </w:t>
      </w:r>
      <w:r w:rsidRPr="00B231F6">
        <w:rPr>
          <w:sz w:val="26"/>
          <w:szCs w:val="26"/>
        </w:rPr>
        <w:t>г.</w:t>
      </w:r>
    </w:p>
    <w:p w:rsidR="0018455E" w:rsidRDefault="0018455E" w:rsidP="0076315F">
      <w:pPr>
        <w:pStyle w:val="ad"/>
        <w:rPr>
          <w:b/>
          <w:sz w:val="26"/>
          <w:szCs w:val="26"/>
        </w:rPr>
      </w:pPr>
    </w:p>
    <w:p w:rsidR="0076315F" w:rsidRPr="0076315F" w:rsidRDefault="0076315F" w:rsidP="0076315F">
      <w:pPr>
        <w:pStyle w:val="ad"/>
        <w:rPr>
          <w:b/>
          <w:sz w:val="26"/>
          <w:szCs w:val="26"/>
        </w:rPr>
      </w:pPr>
      <w:r w:rsidRPr="0076315F">
        <w:rPr>
          <w:b/>
          <w:sz w:val="26"/>
          <w:szCs w:val="26"/>
        </w:rPr>
        <w:t>ООО «Железнодорожные магистрали промышленных предприятий» (ООО «ЖД МПП») (05.04.2011–13.01.2021)</w:t>
      </w:r>
    </w:p>
    <w:p w:rsidR="0076315F" w:rsidRDefault="0076315F" w:rsidP="0076315F">
      <w:pPr>
        <w:pStyle w:val="ad"/>
        <w:rPr>
          <w:sz w:val="26"/>
          <w:szCs w:val="26"/>
        </w:rPr>
      </w:pPr>
      <w:r w:rsidRPr="006A0D86">
        <w:rPr>
          <w:sz w:val="26"/>
          <w:szCs w:val="26"/>
        </w:rPr>
        <w:t>ОАФ 13, оп. 217, 5 ед. хр., 2011–2015 гг.</w:t>
      </w:r>
    </w:p>
    <w:p w:rsidR="0076315F" w:rsidRDefault="0076315F" w:rsidP="0076315F">
      <w:pPr>
        <w:pStyle w:val="ad"/>
        <w:rPr>
          <w:sz w:val="26"/>
          <w:szCs w:val="26"/>
        </w:rPr>
      </w:pPr>
      <w:r w:rsidRPr="0076315F">
        <w:rPr>
          <w:sz w:val="26"/>
          <w:szCs w:val="26"/>
        </w:rPr>
        <w:t>ИНН: 7453229602.</w:t>
      </w:r>
    </w:p>
    <w:p w:rsidR="0076315F" w:rsidRPr="006A0D86" w:rsidRDefault="0076315F" w:rsidP="0076315F">
      <w:pPr>
        <w:pStyle w:val="ad"/>
        <w:rPr>
          <w:sz w:val="26"/>
          <w:szCs w:val="26"/>
        </w:rPr>
      </w:pPr>
      <w:r>
        <w:rPr>
          <w:sz w:val="26"/>
          <w:szCs w:val="26"/>
        </w:rPr>
        <w:t xml:space="preserve">ОКВЭД: </w:t>
      </w:r>
      <w:r w:rsidRPr="0076315F">
        <w:rPr>
          <w:sz w:val="26"/>
          <w:szCs w:val="26"/>
        </w:rPr>
        <w:t>42.11 Строительство автомобильных дорог и автомагистралей.</w:t>
      </w:r>
    </w:p>
    <w:p w:rsidR="0076315F" w:rsidRDefault="0076315F" w:rsidP="0076315F">
      <w:pPr>
        <w:pStyle w:val="ad"/>
        <w:rPr>
          <w:sz w:val="26"/>
          <w:szCs w:val="26"/>
        </w:rPr>
      </w:pPr>
      <w:r w:rsidRPr="00BB5CB3">
        <w:rPr>
          <w:sz w:val="26"/>
          <w:szCs w:val="26"/>
        </w:rPr>
        <w:t>Состав документов: докуме</w:t>
      </w:r>
      <w:r>
        <w:rPr>
          <w:sz w:val="26"/>
          <w:szCs w:val="26"/>
        </w:rPr>
        <w:t>нты о создании и ликвидации 2011–2015</w:t>
      </w:r>
      <w:r w:rsidRPr="00BB5CB3">
        <w:rPr>
          <w:sz w:val="26"/>
          <w:szCs w:val="26"/>
        </w:rPr>
        <w:t xml:space="preserve"> гг.,</w:t>
      </w:r>
      <w:r>
        <w:rPr>
          <w:sz w:val="26"/>
          <w:szCs w:val="26"/>
        </w:rPr>
        <w:t xml:space="preserve"> приказы по личному составу 2012–2014 гг., трудовые договоры 2012–2013</w:t>
      </w:r>
      <w:r w:rsidRPr="00BB5CB3">
        <w:rPr>
          <w:sz w:val="26"/>
          <w:szCs w:val="26"/>
        </w:rPr>
        <w:t xml:space="preserve"> гг</w:t>
      </w:r>
      <w:r>
        <w:rPr>
          <w:sz w:val="26"/>
          <w:szCs w:val="26"/>
        </w:rPr>
        <w:t>., личные карточки (ф. Т-2) 2014–2015</w:t>
      </w:r>
      <w:r w:rsidRPr="00BB5CB3">
        <w:rPr>
          <w:sz w:val="26"/>
          <w:szCs w:val="26"/>
        </w:rPr>
        <w:t xml:space="preserve"> гг., расчетные ве</w:t>
      </w:r>
      <w:r>
        <w:rPr>
          <w:sz w:val="26"/>
          <w:szCs w:val="26"/>
        </w:rPr>
        <w:t>домости по заработной плате 2012–2013 </w:t>
      </w:r>
      <w:r w:rsidRPr="00BB5CB3">
        <w:rPr>
          <w:sz w:val="26"/>
          <w:szCs w:val="26"/>
        </w:rPr>
        <w:t>гг.</w:t>
      </w:r>
    </w:p>
    <w:p w:rsidR="00707E2B" w:rsidRDefault="00707E2B" w:rsidP="0076315F">
      <w:pPr>
        <w:pStyle w:val="ad"/>
        <w:rPr>
          <w:sz w:val="26"/>
          <w:szCs w:val="26"/>
        </w:rPr>
      </w:pPr>
    </w:p>
    <w:p w:rsidR="00707E2B" w:rsidRPr="0056700F" w:rsidRDefault="00707E2B" w:rsidP="00707E2B">
      <w:pPr>
        <w:pStyle w:val="ad"/>
        <w:rPr>
          <w:b/>
          <w:sz w:val="26"/>
          <w:szCs w:val="26"/>
        </w:rPr>
      </w:pPr>
      <w:r w:rsidRPr="0056700F">
        <w:rPr>
          <w:b/>
          <w:sz w:val="26"/>
          <w:szCs w:val="26"/>
        </w:rPr>
        <w:t>ООО «МАГИСТРАЛЬ-СЕРВИС» (31.03.1997–04.04.2001)</w:t>
      </w:r>
    </w:p>
    <w:p w:rsidR="00707E2B" w:rsidRDefault="00707E2B" w:rsidP="00707E2B">
      <w:pPr>
        <w:pStyle w:val="ad"/>
        <w:rPr>
          <w:sz w:val="26"/>
          <w:szCs w:val="26"/>
        </w:rPr>
      </w:pPr>
      <w:r w:rsidRPr="001E42AE">
        <w:rPr>
          <w:sz w:val="26"/>
          <w:szCs w:val="26"/>
        </w:rPr>
        <w:t>ОАФ 15, оп. 61, 4 ед. хр., 1997–2001 гг.</w:t>
      </w:r>
    </w:p>
    <w:p w:rsidR="00707E2B" w:rsidRDefault="00707E2B" w:rsidP="00707E2B">
      <w:pPr>
        <w:pStyle w:val="ad"/>
        <w:rPr>
          <w:sz w:val="26"/>
          <w:szCs w:val="26"/>
        </w:rPr>
      </w:pPr>
      <w:r>
        <w:rPr>
          <w:sz w:val="26"/>
          <w:szCs w:val="26"/>
        </w:rPr>
        <w:t>Вид деятельности: ремонтно-строительные работы на железнодорожных путях.</w:t>
      </w:r>
    </w:p>
    <w:p w:rsidR="00707E2B" w:rsidRPr="001E42AE" w:rsidRDefault="00707E2B" w:rsidP="00707E2B">
      <w:pPr>
        <w:pStyle w:val="ad"/>
        <w:rPr>
          <w:sz w:val="26"/>
          <w:szCs w:val="26"/>
        </w:rPr>
      </w:pPr>
      <w:r>
        <w:rPr>
          <w:sz w:val="26"/>
          <w:szCs w:val="26"/>
        </w:rPr>
        <w:t>Состав документов: приказы по личному составу 1997–2001 гг., трудовые соглашения 1997–2000 гг., расчетные ведомости по заработной плате 1998–2001 гг.</w:t>
      </w:r>
    </w:p>
    <w:p w:rsidR="00707E2B" w:rsidRPr="009A7082" w:rsidRDefault="00707E2B" w:rsidP="00707E2B">
      <w:pPr>
        <w:pStyle w:val="ad"/>
        <w:rPr>
          <w:sz w:val="26"/>
          <w:szCs w:val="26"/>
        </w:rPr>
      </w:pPr>
    </w:p>
    <w:p w:rsidR="00707E2B" w:rsidRPr="00707E2B" w:rsidRDefault="00707E2B" w:rsidP="0018455E">
      <w:pPr>
        <w:pStyle w:val="ad"/>
        <w:keepNext/>
        <w:rPr>
          <w:b/>
          <w:sz w:val="26"/>
          <w:szCs w:val="26"/>
        </w:rPr>
      </w:pPr>
      <w:r w:rsidRPr="00707E2B">
        <w:rPr>
          <w:b/>
          <w:sz w:val="26"/>
          <w:szCs w:val="26"/>
        </w:rPr>
        <w:t>ООО «</w:t>
      </w:r>
      <w:proofErr w:type="spellStart"/>
      <w:r w:rsidRPr="00707E2B">
        <w:rPr>
          <w:b/>
          <w:sz w:val="26"/>
          <w:szCs w:val="26"/>
        </w:rPr>
        <w:t>Мадис</w:t>
      </w:r>
      <w:proofErr w:type="spellEnd"/>
      <w:r w:rsidRPr="00707E2B">
        <w:rPr>
          <w:b/>
          <w:sz w:val="26"/>
          <w:szCs w:val="26"/>
        </w:rPr>
        <w:t>-Стройиндустрия» (26.03.2007–03.10.2013)</w:t>
      </w:r>
    </w:p>
    <w:p w:rsidR="00707E2B" w:rsidRPr="00057393" w:rsidRDefault="00707E2B" w:rsidP="00707E2B">
      <w:pPr>
        <w:pStyle w:val="ad"/>
        <w:rPr>
          <w:sz w:val="26"/>
          <w:szCs w:val="26"/>
        </w:rPr>
      </w:pPr>
      <w:r w:rsidRPr="00057393">
        <w:rPr>
          <w:sz w:val="26"/>
          <w:szCs w:val="26"/>
        </w:rPr>
        <w:t>ОАФ 13, оп. 202, 4 ед. хр., 2007–2013 гг.</w:t>
      </w:r>
    </w:p>
    <w:p w:rsidR="00707E2B" w:rsidRPr="00057393" w:rsidRDefault="00707E2B" w:rsidP="00707E2B">
      <w:pPr>
        <w:pStyle w:val="ad"/>
        <w:rPr>
          <w:sz w:val="26"/>
          <w:szCs w:val="26"/>
        </w:rPr>
      </w:pPr>
      <w:r w:rsidRPr="00057393">
        <w:rPr>
          <w:sz w:val="26"/>
          <w:szCs w:val="26"/>
        </w:rPr>
        <w:t>Переименования:</w:t>
      </w:r>
    </w:p>
    <w:p w:rsidR="00707E2B" w:rsidRPr="00057393" w:rsidRDefault="00707E2B" w:rsidP="00707E2B">
      <w:pPr>
        <w:pStyle w:val="ad"/>
        <w:numPr>
          <w:ilvl w:val="0"/>
          <w:numId w:val="1"/>
        </w:numPr>
        <w:rPr>
          <w:sz w:val="26"/>
          <w:szCs w:val="26"/>
        </w:rPr>
      </w:pPr>
      <w:r w:rsidRPr="00057393">
        <w:rPr>
          <w:sz w:val="26"/>
          <w:szCs w:val="26"/>
        </w:rPr>
        <w:t xml:space="preserve">ООО </w:t>
      </w:r>
      <w:r>
        <w:rPr>
          <w:sz w:val="26"/>
          <w:szCs w:val="26"/>
        </w:rPr>
        <w:t>«</w:t>
      </w:r>
      <w:proofErr w:type="spellStart"/>
      <w:r w:rsidRPr="00057393">
        <w:rPr>
          <w:sz w:val="26"/>
          <w:szCs w:val="26"/>
        </w:rPr>
        <w:t>Мадис</w:t>
      </w:r>
      <w:proofErr w:type="spellEnd"/>
      <w:r w:rsidRPr="00057393">
        <w:rPr>
          <w:sz w:val="26"/>
          <w:szCs w:val="26"/>
        </w:rPr>
        <w:t>-Дорожник</w:t>
      </w:r>
      <w:r>
        <w:rPr>
          <w:sz w:val="26"/>
          <w:szCs w:val="26"/>
        </w:rPr>
        <w:t>»</w:t>
      </w:r>
      <w:r w:rsidRPr="00057393">
        <w:rPr>
          <w:sz w:val="26"/>
          <w:szCs w:val="26"/>
        </w:rPr>
        <w:t xml:space="preserve"> (26.03.2007–19.10.2007)</w:t>
      </w:r>
    </w:p>
    <w:p w:rsidR="00707E2B" w:rsidRPr="00057393" w:rsidRDefault="00707E2B" w:rsidP="00707E2B">
      <w:pPr>
        <w:pStyle w:val="ad"/>
        <w:numPr>
          <w:ilvl w:val="0"/>
          <w:numId w:val="1"/>
        </w:numPr>
        <w:rPr>
          <w:sz w:val="26"/>
          <w:szCs w:val="26"/>
        </w:rPr>
      </w:pPr>
      <w:r w:rsidRPr="00057393">
        <w:rPr>
          <w:sz w:val="26"/>
          <w:szCs w:val="26"/>
        </w:rPr>
        <w:t xml:space="preserve">ООО </w:t>
      </w:r>
      <w:r>
        <w:rPr>
          <w:sz w:val="26"/>
          <w:szCs w:val="26"/>
        </w:rPr>
        <w:t>«</w:t>
      </w:r>
      <w:proofErr w:type="spellStart"/>
      <w:r w:rsidRPr="00057393">
        <w:rPr>
          <w:sz w:val="26"/>
          <w:szCs w:val="26"/>
        </w:rPr>
        <w:t>Мадис</w:t>
      </w:r>
      <w:proofErr w:type="spellEnd"/>
      <w:r w:rsidRPr="00057393">
        <w:rPr>
          <w:sz w:val="26"/>
          <w:szCs w:val="26"/>
        </w:rPr>
        <w:t>-Стройиндустрия</w:t>
      </w:r>
      <w:r>
        <w:rPr>
          <w:sz w:val="26"/>
          <w:szCs w:val="26"/>
        </w:rPr>
        <w:t>»</w:t>
      </w:r>
      <w:r w:rsidRPr="00057393">
        <w:rPr>
          <w:sz w:val="26"/>
          <w:szCs w:val="26"/>
        </w:rPr>
        <w:t xml:space="preserve"> (19.10.2007–03.10.2013)</w:t>
      </w:r>
    </w:p>
    <w:p w:rsidR="00707E2B" w:rsidRPr="00707E2B" w:rsidRDefault="00707E2B" w:rsidP="00707E2B">
      <w:pPr>
        <w:pStyle w:val="ad"/>
        <w:rPr>
          <w:sz w:val="26"/>
          <w:szCs w:val="26"/>
        </w:rPr>
      </w:pPr>
      <w:r w:rsidRPr="00707E2B">
        <w:rPr>
          <w:sz w:val="26"/>
          <w:szCs w:val="26"/>
        </w:rPr>
        <w:t>ИНН: 7451245768.</w:t>
      </w:r>
    </w:p>
    <w:p w:rsidR="00707E2B" w:rsidRPr="00707E2B" w:rsidRDefault="00707E2B" w:rsidP="00707E2B">
      <w:pPr>
        <w:pStyle w:val="ad"/>
        <w:rPr>
          <w:sz w:val="26"/>
          <w:szCs w:val="26"/>
        </w:rPr>
      </w:pPr>
      <w:r w:rsidRPr="00707E2B">
        <w:rPr>
          <w:sz w:val="26"/>
          <w:szCs w:val="26"/>
        </w:rPr>
        <w:t>ОКВЭД: 45.21.2 Производство общестроительных работ по строительству мостов, надземных автомобильных дорог, тоннелей и подземных дорог.</w:t>
      </w:r>
    </w:p>
    <w:p w:rsidR="00707E2B" w:rsidRDefault="00707E2B" w:rsidP="00707E2B">
      <w:pPr>
        <w:pStyle w:val="ad"/>
        <w:rPr>
          <w:sz w:val="26"/>
          <w:szCs w:val="26"/>
        </w:rPr>
      </w:pPr>
      <w:r w:rsidRPr="002C2079">
        <w:rPr>
          <w:sz w:val="26"/>
          <w:szCs w:val="26"/>
        </w:rPr>
        <w:t>Состав документов: до</w:t>
      </w:r>
      <w:r>
        <w:rPr>
          <w:sz w:val="26"/>
          <w:szCs w:val="26"/>
        </w:rPr>
        <w:t xml:space="preserve">кументы о создании и признании несостоятельным (банкротом), приказы по личному составу, </w:t>
      </w:r>
      <w:r w:rsidRPr="002C2079">
        <w:rPr>
          <w:sz w:val="26"/>
          <w:szCs w:val="26"/>
        </w:rPr>
        <w:t>ли</w:t>
      </w:r>
      <w:r>
        <w:rPr>
          <w:sz w:val="26"/>
          <w:szCs w:val="26"/>
        </w:rPr>
        <w:t>чные карточки (ф. Т-2) 2007–2013</w:t>
      </w:r>
      <w:r w:rsidRPr="002C2079">
        <w:rPr>
          <w:sz w:val="26"/>
          <w:szCs w:val="26"/>
        </w:rPr>
        <w:t xml:space="preserve"> гг., расчетные ве</w:t>
      </w:r>
      <w:r>
        <w:rPr>
          <w:sz w:val="26"/>
          <w:szCs w:val="26"/>
        </w:rPr>
        <w:t>домости по заработной плате 2008–2013</w:t>
      </w:r>
      <w:r w:rsidRPr="002C2079">
        <w:rPr>
          <w:sz w:val="26"/>
          <w:szCs w:val="26"/>
        </w:rPr>
        <w:t xml:space="preserve"> гг.</w:t>
      </w:r>
    </w:p>
    <w:p w:rsidR="00707E2B" w:rsidRDefault="00707E2B" w:rsidP="00707E2B">
      <w:pPr>
        <w:pStyle w:val="ad"/>
        <w:rPr>
          <w:sz w:val="26"/>
          <w:szCs w:val="26"/>
        </w:rPr>
      </w:pPr>
    </w:p>
    <w:p w:rsidR="00707E2B" w:rsidRPr="002E148D" w:rsidRDefault="00707E2B" w:rsidP="00707E2B">
      <w:pPr>
        <w:pStyle w:val="ad"/>
        <w:rPr>
          <w:b/>
          <w:sz w:val="26"/>
          <w:szCs w:val="26"/>
        </w:rPr>
      </w:pPr>
      <w:r w:rsidRPr="002E148D">
        <w:rPr>
          <w:b/>
          <w:sz w:val="26"/>
          <w:szCs w:val="26"/>
        </w:rPr>
        <w:t>ООО «</w:t>
      </w:r>
      <w:proofErr w:type="spellStart"/>
      <w:r w:rsidRPr="002E148D">
        <w:rPr>
          <w:b/>
          <w:sz w:val="26"/>
          <w:szCs w:val="26"/>
        </w:rPr>
        <w:t>Мостоотрядсервис</w:t>
      </w:r>
      <w:proofErr w:type="spellEnd"/>
      <w:r w:rsidRPr="002E148D">
        <w:rPr>
          <w:b/>
          <w:sz w:val="26"/>
          <w:szCs w:val="26"/>
        </w:rPr>
        <w:t>» (14.04.2004–11.08.2008)</w:t>
      </w:r>
    </w:p>
    <w:p w:rsidR="00707E2B" w:rsidRDefault="00707E2B" w:rsidP="00707E2B">
      <w:pPr>
        <w:pStyle w:val="ad"/>
        <w:rPr>
          <w:sz w:val="26"/>
          <w:szCs w:val="26"/>
        </w:rPr>
      </w:pPr>
      <w:r w:rsidRPr="002C6460">
        <w:rPr>
          <w:sz w:val="26"/>
          <w:szCs w:val="26"/>
        </w:rPr>
        <w:t>ОАФ 8, оп. 107, 2 ед. хр., 2004–2008 гг.</w:t>
      </w:r>
    </w:p>
    <w:p w:rsidR="00707E2B" w:rsidRDefault="00707E2B" w:rsidP="00707E2B">
      <w:pPr>
        <w:pStyle w:val="ad"/>
        <w:rPr>
          <w:sz w:val="26"/>
          <w:szCs w:val="26"/>
        </w:rPr>
      </w:pPr>
      <w:r w:rsidRPr="002E148D">
        <w:rPr>
          <w:sz w:val="26"/>
          <w:szCs w:val="26"/>
        </w:rPr>
        <w:t>ИНН: 7447072008</w:t>
      </w:r>
      <w:r>
        <w:rPr>
          <w:sz w:val="26"/>
          <w:szCs w:val="26"/>
        </w:rPr>
        <w:t>.</w:t>
      </w:r>
    </w:p>
    <w:p w:rsidR="00707E2B" w:rsidRPr="002C6460" w:rsidRDefault="00707E2B" w:rsidP="00707E2B">
      <w:pPr>
        <w:pStyle w:val="ad"/>
        <w:rPr>
          <w:sz w:val="26"/>
          <w:szCs w:val="26"/>
        </w:rPr>
      </w:pPr>
      <w:r>
        <w:rPr>
          <w:sz w:val="26"/>
          <w:szCs w:val="26"/>
        </w:rPr>
        <w:t>ОКВЭД: </w:t>
      </w:r>
      <w:r w:rsidRPr="00E25F80">
        <w:rPr>
          <w:sz w:val="26"/>
          <w:szCs w:val="26"/>
        </w:rPr>
        <w:t>45.21.2 Производство общестроительных работ по строительству мостов, надземных автомобильных дорог, тоннелей и подземных дорог</w:t>
      </w:r>
      <w:r>
        <w:rPr>
          <w:sz w:val="26"/>
          <w:szCs w:val="26"/>
        </w:rPr>
        <w:t>.</w:t>
      </w:r>
    </w:p>
    <w:p w:rsidR="00707E2B" w:rsidRDefault="00707E2B" w:rsidP="00707E2B">
      <w:pPr>
        <w:pStyle w:val="ad"/>
        <w:rPr>
          <w:sz w:val="26"/>
          <w:szCs w:val="26"/>
        </w:rPr>
      </w:pPr>
      <w:r w:rsidRPr="002325A9">
        <w:rPr>
          <w:sz w:val="26"/>
          <w:szCs w:val="26"/>
        </w:rPr>
        <w:t xml:space="preserve">Состав документов: </w:t>
      </w:r>
      <w:r>
        <w:rPr>
          <w:sz w:val="26"/>
          <w:szCs w:val="26"/>
        </w:rPr>
        <w:t xml:space="preserve">документы о создании и ликвидации, </w:t>
      </w:r>
      <w:r w:rsidRPr="002325A9">
        <w:rPr>
          <w:sz w:val="26"/>
          <w:szCs w:val="26"/>
        </w:rPr>
        <w:t xml:space="preserve">приказы </w:t>
      </w:r>
      <w:r>
        <w:rPr>
          <w:sz w:val="26"/>
          <w:szCs w:val="26"/>
        </w:rPr>
        <w:t>по личному составу 1992–2008 гг.</w:t>
      </w:r>
    </w:p>
    <w:p w:rsidR="00011C19" w:rsidRDefault="00011C19" w:rsidP="00707E2B">
      <w:pPr>
        <w:pStyle w:val="ad"/>
        <w:rPr>
          <w:sz w:val="26"/>
          <w:szCs w:val="26"/>
        </w:rPr>
      </w:pPr>
    </w:p>
    <w:p w:rsidR="00011C19" w:rsidRPr="002732EB" w:rsidRDefault="00011C19" w:rsidP="00011C19">
      <w:pPr>
        <w:pStyle w:val="ad"/>
        <w:rPr>
          <w:b/>
          <w:sz w:val="26"/>
          <w:szCs w:val="26"/>
        </w:rPr>
      </w:pPr>
      <w:r w:rsidRPr="002732EB">
        <w:rPr>
          <w:b/>
          <w:sz w:val="26"/>
          <w:szCs w:val="26"/>
        </w:rPr>
        <w:t>ООО «Трубник»</w:t>
      </w:r>
      <w:r>
        <w:rPr>
          <w:b/>
          <w:sz w:val="26"/>
          <w:szCs w:val="26"/>
        </w:rPr>
        <w:t xml:space="preserve"> </w:t>
      </w:r>
      <w:r w:rsidRPr="002732EB">
        <w:rPr>
          <w:b/>
          <w:sz w:val="26"/>
          <w:szCs w:val="26"/>
        </w:rPr>
        <w:t>(25.03.1994–</w:t>
      </w:r>
      <w:r w:rsidRPr="002732EB">
        <w:rPr>
          <w:b/>
          <w:sz w:val="26"/>
          <w:szCs w:val="26"/>
          <w:lang w:eastAsia="zh-CN"/>
        </w:rPr>
        <w:t>23.01.2004</w:t>
      </w:r>
      <w:r w:rsidRPr="002732EB">
        <w:rPr>
          <w:b/>
          <w:sz w:val="26"/>
          <w:szCs w:val="26"/>
        </w:rPr>
        <w:t>)</w:t>
      </w:r>
    </w:p>
    <w:p w:rsidR="00011C19" w:rsidRPr="008C3548" w:rsidRDefault="00011C19" w:rsidP="00011C19">
      <w:pPr>
        <w:pStyle w:val="ad"/>
        <w:rPr>
          <w:sz w:val="26"/>
          <w:szCs w:val="26"/>
        </w:rPr>
      </w:pPr>
      <w:r w:rsidRPr="008C3548">
        <w:rPr>
          <w:sz w:val="26"/>
          <w:szCs w:val="26"/>
        </w:rPr>
        <w:t>ОАФ 8, оп. 84, 9 ед. хр., 1994–2003 гг.</w:t>
      </w:r>
    </w:p>
    <w:p w:rsidR="00011C19" w:rsidRPr="008C3548" w:rsidRDefault="00011C19" w:rsidP="00011C19">
      <w:pPr>
        <w:pStyle w:val="ad"/>
        <w:rPr>
          <w:sz w:val="26"/>
          <w:szCs w:val="26"/>
        </w:rPr>
      </w:pPr>
      <w:r w:rsidRPr="008C3548">
        <w:rPr>
          <w:sz w:val="26"/>
          <w:szCs w:val="26"/>
        </w:rPr>
        <w:t>Переименования:</w:t>
      </w:r>
    </w:p>
    <w:p w:rsidR="00011C19" w:rsidRPr="008C3548" w:rsidRDefault="00011C19" w:rsidP="00011C19">
      <w:pPr>
        <w:pStyle w:val="ad"/>
        <w:numPr>
          <w:ilvl w:val="0"/>
          <w:numId w:val="1"/>
        </w:numPr>
        <w:jc w:val="left"/>
        <w:rPr>
          <w:sz w:val="26"/>
          <w:szCs w:val="26"/>
        </w:rPr>
      </w:pPr>
      <w:r w:rsidRPr="008C3548">
        <w:rPr>
          <w:sz w:val="26"/>
          <w:szCs w:val="26"/>
        </w:rPr>
        <w:t xml:space="preserve">ТОО </w:t>
      </w:r>
      <w:r>
        <w:rPr>
          <w:sz w:val="26"/>
          <w:szCs w:val="26"/>
        </w:rPr>
        <w:t>«</w:t>
      </w:r>
      <w:r w:rsidRPr="008C3548">
        <w:rPr>
          <w:sz w:val="26"/>
          <w:szCs w:val="26"/>
        </w:rPr>
        <w:t>Трубник</w:t>
      </w:r>
      <w:r>
        <w:rPr>
          <w:sz w:val="26"/>
          <w:szCs w:val="26"/>
        </w:rPr>
        <w:t>»</w:t>
      </w:r>
      <w:r w:rsidRPr="008C3548">
        <w:rPr>
          <w:sz w:val="26"/>
          <w:szCs w:val="26"/>
        </w:rPr>
        <w:t xml:space="preserve"> (25.03.1994–18.02.1997)</w:t>
      </w:r>
    </w:p>
    <w:p w:rsidR="00011C19" w:rsidRDefault="00011C19" w:rsidP="00011C19">
      <w:pPr>
        <w:pStyle w:val="ad"/>
        <w:numPr>
          <w:ilvl w:val="0"/>
          <w:numId w:val="1"/>
        </w:numPr>
        <w:jc w:val="left"/>
        <w:rPr>
          <w:sz w:val="26"/>
          <w:szCs w:val="26"/>
        </w:rPr>
      </w:pPr>
      <w:r w:rsidRPr="008C3548">
        <w:rPr>
          <w:sz w:val="26"/>
          <w:szCs w:val="26"/>
        </w:rPr>
        <w:t xml:space="preserve">ООО </w:t>
      </w:r>
      <w:r>
        <w:rPr>
          <w:sz w:val="26"/>
          <w:szCs w:val="26"/>
        </w:rPr>
        <w:t>«</w:t>
      </w:r>
      <w:r w:rsidRPr="008C3548">
        <w:rPr>
          <w:sz w:val="26"/>
          <w:szCs w:val="26"/>
        </w:rPr>
        <w:t>Трубник</w:t>
      </w:r>
      <w:r>
        <w:rPr>
          <w:sz w:val="26"/>
          <w:szCs w:val="26"/>
        </w:rPr>
        <w:t>»</w:t>
      </w:r>
      <w:r w:rsidRPr="008C3548">
        <w:rPr>
          <w:sz w:val="26"/>
          <w:szCs w:val="26"/>
        </w:rPr>
        <w:t xml:space="preserve"> (18.02.1997–</w:t>
      </w:r>
      <w:r w:rsidRPr="008C3548">
        <w:rPr>
          <w:sz w:val="26"/>
          <w:szCs w:val="26"/>
          <w:lang w:eastAsia="zh-CN"/>
        </w:rPr>
        <w:t>23.01.2004</w:t>
      </w:r>
      <w:r w:rsidRPr="008C3548">
        <w:rPr>
          <w:sz w:val="26"/>
          <w:szCs w:val="26"/>
        </w:rPr>
        <w:t>)</w:t>
      </w:r>
      <w:r>
        <w:rPr>
          <w:sz w:val="26"/>
          <w:szCs w:val="26"/>
        </w:rPr>
        <w:t>.</w:t>
      </w:r>
    </w:p>
    <w:p w:rsidR="00011C19" w:rsidRDefault="00011C19" w:rsidP="00011C19">
      <w:pPr>
        <w:pStyle w:val="ad"/>
        <w:jc w:val="left"/>
        <w:rPr>
          <w:sz w:val="26"/>
          <w:szCs w:val="26"/>
        </w:rPr>
      </w:pPr>
      <w:r w:rsidRPr="002732EB">
        <w:rPr>
          <w:sz w:val="26"/>
          <w:szCs w:val="26"/>
        </w:rPr>
        <w:t>ИНН: 7447017180</w:t>
      </w:r>
      <w:r>
        <w:rPr>
          <w:sz w:val="26"/>
          <w:szCs w:val="26"/>
        </w:rPr>
        <w:t>.</w:t>
      </w:r>
    </w:p>
    <w:p w:rsidR="00011C19" w:rsidRPr="008C3548" w:rsidRDefault="00011C19" w:rsidP="00011C19">
      <w:pPr>
        <w:pStyle w:val="ad"/>
        <w:rPr>
          <w:sz w:val="26"/>
          <w:szCs w:val="26"/>
        </w:rPr>
      </w:pPr>
      <w:r>
        <w:rPr>
          <w:sz w:val="26"/>
          <w:szCs w:val="26"/>
        </w:rPr>
        <w:t>Вид деятельности: производство железобетонных изделий для ремонта и строительства автодорог.</w:t>
      </w:r>
    </w:p>
    <w:p w:rsidR="00011C19" w:rsidRDefault="00011C19" w:rsidP="00011C19">
      <w:pPr>
        <w:pStyle w:val="ad"/>
        <w:rPr>
          <w:sz w:val="26"/>
          <w:szCs w:val="26"/>
        </w:rPr>
      </w:pPr>
      <w:r w:rsidRPr="0081093C">
        <w:rPr>
          <w:sz w:val="26"/>
          <w:szCs w:val="26"/>
        </w:rPr>
        <w:t xml:space="preserve">Состав документов: приказы </w:t>
      </w:r>
      <w:r>
        <w:rPr>
          <w:sz w:val="26"/>
          <w:szCs w:val="26"/>
        </w:rPr>
        <w:t>по личному</w:t>
      </w:r>
      <w:r w:rsidRPr="0081093C">
        <w:rPr>
          <w:sz w:val="26"/>
          <w:szCs w:val="26"/>
        </w:rPr>
        <w:t xml:space="preserve"> составу</w:t>
      </w:r>
      <w:r>
        <w:rPr>
          <w:sz w:val="26"/>
          <w:szCs w:val="26"/>
        </w:rPr>
        <w:t xml:space="preserve"> 1994–2003 гг.</w:t>
      </w:r>
      <w:r w:rsidRPr="0081093C">
        <w:rPr>
          <w:sz w:val="26"/>
          <w:szCs w:val="26"/>
        </w:rPr>
        <w:t xml:space="preserve">, </w:t>
      </w:r>
      <w:r>
        <w:rPr>
          <w:sz w:val="26"/>
          <w:szCs w:val="26"/>
        </w:rPr>
        <w:t>личные карточки (ф. Т-2) 2001–2003</w:t>
      </w:r>
      <w:r w:rsidRPr="0081093C">
        <w:rPr>
          <w:sz w:val="26"/>
          <w:szCs w:val="26"/>
        </w:rPr>
        <w:t xml:space="preserve"> гг., расчетные ве</w:t>
      </w:r>
      <w:r>
        <w:rPr>
          <w:sz w:val="26"/>
          <w:szCs w:val="26"/>
        </w:rPr>
        <w:t>домости по заработной плате 1994–2003</w:t>
      </w:r>
      <w:r w:rsidRPr="0081093C">
        <w:rPr>
          <w:sz w:val="26"/>
          <w:szCs w:val="26"/>
        </w:rPr>
        <w:t xml:space="preserve"> гг</w:t>
      </w:r>
      <w:r>
        <w:rPr>
          <w:sz w:val="26"/>
          <w:szCs w:val="26"/>
        </w:rPr>
        <w:t>.</w:t>
      </w:r>
    </w:p>
    <w:p w:rsidR="00011C19" w:rsidRDefault="00011C19" w:rsidP="00011C19">
      <w:pPr>
        <w:pStyle w:val="ad"/>
        <w:rPr>
          <w:sz w:val="26"/>
          <w:szCs w:val="26"/>
        </w:rPr>
      </w:pPr>
    </w:p>
    <w:p w:rsidR="00011C19" w:rsidRPr="003732A1" w:rsidRDefault="00011C19" w:rsidP="00011C19">
      <w:pPr>
        <w:pStyle w:val="ad"/>
        <w:rPr>
          <w:b/>
          <w:sz w:val="26"/>
          <w:szCs w:val="26"/>
        </w:rPr>
      </w:pPr>
      <w:r w:rsidRPr="003732A1">
        <w:rPr>
          <w:b/>
          <w:sz w:val="26"/>
          <w:szCs w:val="26"/>
        </w:rPr>
        <w:t>ООО «</w:t>
      </w:r>
      <w:proofErr w:type="spellStart"/>
      <w:r w:rsidRPr="003732A1">
        <w:rPr>
          <w:b/>
          <w:sz w:val="26"/>
          <w:szCs w:val="26"/>
        </w:rPr>
        <w:t>Уралстоун</w:t>
      </w:r>
      <w:proofErr w:type="spellEnd"/>
      <w:r w:rsidRPr="003732A1">
        <w:rPr>
          <w:b/>
          <w:sz w:val="26"/>
          <w:szCs w:val="26"/>
        </w:rPr>
        <w:t>» (26.09.1997 –26.03.2012)</w:t>
      </w:r>
    </w:p>
    <w:p w:rsidR="00011C19" w:rsidRDefault="00011C19" w:rsidP="00011C19">
      <w:pPr>
        <w:pStyle w:val="ad"/>
        <w:rPr>
          <w:sz w:val="26"/>
          <w:szCs w:val="26"/>
        </w:rPr>
      </w:pPr>
      <w:r w:rsidRPr="001E4CEF">
        <w:rPr>
          <w:sz w:val="26"/>
          <w:szCs w:val="26"/>
        </w:rPr>
        <w:t>ОАФ 8, оп. 135, 3 ед. хр., 1997–2010 гг.</w:t>
      </w:r>
    </w:p>
    <w:p w:rsidR="00011C19" w:rsidRDefault="00011C19" w:rsidP="00011C19">
      <w:pPr>
        <w:pStyle w:val="ad"/>
        <w:rPr>
          <w:sz w:val="26"/>
          <w:szCs w:val="26"/>
        </w:rPr>
      </w:pPr>
      <w:r w:rsidRPr="003732A1">
        <w:rPr>
          <w:sz w:val="26"/>
          <w:szCs w:val="26"/>
        </w:rPr>
        <w:t>ИНН: 7447038529</w:t>
      </w:r>
      <w:r>
        <w:rPr>
          <w:sz w:val="26"/>
          <w:szCs w:val="26"/>
        </w:rPr>
        <w:t>.</w:t>
      </w:r>
    </w:p>
    <w:p w:rsidR="00011C19" w:rsidRDefault="00011C19" w:rsidP="00011C19">
      <w:pPr>
        <w:pStyle w:val="ad"/>
        <w:rPr>
          <w:sz w:val="26"/>
          <w:szCs w:val="26"/>
        </w:rPr>
      </w:pPr>
      <w:r>
        <w:rPr>
          <w:sz w:val="26"/>
          <w:szCs w:val="26"/>
        </w:rPr>
        <w:t xml:space="preserve">ОКВЭД </w:t>
      </w:r>
      <w:r w:rsidRPr="003732A1">
        <w:rPr>
          <w:sz w:val="26"/>
          <w:szCs w:val="26"/>
        </w:rPr>
        <w:t>26.70.1 Резка, обработка и отделка камня для использования в строительстве, в качестве дорожного покрытия</w:t>
      </w:r>
      <w:r>
        <w:rPr>
          <w:sz w:val="26"/>
          <w:szCs w:val="26"/>
        </w:rPr>
        <w:t>.</w:t>
      </w:r>
    </w:p>
    <w:p w:rsidR="00011C19" w:rsidRDefault="00011C19" w:rsidP="00011C19">
      <w:pPr>
        <w:pStyle w:val="ad"/>
        <w:rPr>
          <w:sz w:val="26"/>
          <w:szCs w:val="26"/>
        </w:rPr>
      </w:pPr>
      <w:r w:rsidRPr="009171AF">
        <w:rPr>
          <w:sz w:val="26"/>
          <w:szCs w:val="26"/>
        </w:rPr>
        <w:t>Состав документов: докуме</w:t>
      </w:r>
      <w:r>
        <w:rPr>
          <w:sz w:val="26"/>
          <w:szCs w:val="26"/>
        </w:rPr>
        <w:t>нты о создании и признании несостоятельным (банкротом) 1997-2010</w:t>
      </w:r>
      <w:r w:rsidRPr="009171AF">
        <w:rPr>
          <w:sz w:val="26"/>
          <w:szCs w:val="26"/>
        </w:rPr>
        <w:t xml:space="preserve"> гг.,</w:t>
      </w:r>
      <w:r>
        <w:rPr>
          <w:sz w:val="26"/>
          <w:szCs w:val="26"/>
        </w:rPr>
        <w:t xml:space="preserve"> приказы по личному составу 2008–2009</w:t>
      </w:r>
      <w:r w:rsidRPr="009171AF">
        <w:rPr>
          <w:sz w:val="26"/>
          <w:szCs w:val="26"/>
        </w:rPr>
        <w:t xml:space="preserve"> гг., расчетные ведомо</w:t>
      </w:r>
      <w:r>
        <w:rPr>
          <w:sz w:val="26"/>
          <w:szCs w:val="26"/>
        </w:rPr>
        <w:t>сти по заработной плате 20</w:t>
      </w:r>
      <w:r w:rsidRPr="009171AF">
        <w:rPr>
          <w:sz w:val="26"/>
          <w:szCs w:val="26"/>
        </w:rPr>
        <w:t>1</w:t>
      </w:r>
      <w:r>
        <w:rPr>
          <w:sz w:val="26"/>
          <w:szCs w:val="26"/>
        </w:rPr>
        <w:t xml:space="preserve">0 </w:t>
      </w:r>
      <w:r w:rsidRPr="009171AF">
        <w:rPr>
          <w:sz w:val="26"/>
          <w:szCs w:val="26"/>
        </w:rPr>
        <w:t>г.</w:t>
      </w:r>
    </w:p>
    <w:p w:rsidR="0018455E" w:rsidRDefault="0018455E" w:rsidP="00011C19">
      <w:pPr>
        <w:pStyle w:val="ad"/>
        <w:rPr>
          <w:sz w:val="26"/>
          <w:szCs w:val="26"/>
        </w:rPr>
      </w:pPr>
    </w:p>
    <w:p w:rsidR="0018455E" w:rsidRPr="0018455E" w:rsidRDefault="0018455E" w:rsidP="0018455E">
      <w:pPr>
        <w:pStyle w:val="ad"/>
        <w:rPr>
          <w:b/>
          <w:sz w:val="26"/>
          <w:szCs w:val="26"/>
        </w:rPr>
      </w:pPr>
      <w:r w:rsidRPr="0018455E">
        <w:rPr>
          <w:b/>
          <w:sz w:val="26"/>
          <w:szCs w:val="26"/>
        </w:rPr>
        <w:t>ООО «</w:t>
      </w:r>
      <w:proofErr w:type="spellStart"/>
      <w:r w:rsidRPr="0018455E">
        <w:rPr>
          <w:b/>
          <w:sz w:val="26"/>
          <w:szCs w:val="26"/>
        </w:rPr>
        <w:t>ЮжноУральская</w:t>
      </w:r>
      <w:proofErr w:type="spellEnd"/>
      <w:r w:rsidRPr="0018455E">
        <w:rPr>
          <w:b/>
          <w:sz w:val="26"/>
          <w:szCs w:val="26"/>
        </w:rPr>
        <w:t xml:space="preserve"> дорожно-строительная компания» (ООО «ЮУДСК») (02.11.2007–05.05.2011)</w:t>
      </w:r>
    </w:p>
    <w:p w:rsidR="0018455E" w:rsidRPr="00A34F45" w:rsidRDefault="0018455E" w:rsidP="0018455E">
      <w:pPr>
        <w:pStyle w:val="ad"/>
        <w:rPr>
          <w:sz w:val="26"/>
          <w:szCs w:val="26"/>
        </w:rPr>
      </w:pPr>
      <w:r w:rsidRPr="00A34F45">
        <w:rPr>
          <w:sz w:val="26"/>
          <w:szCs w:val="26"/>
        </w:rPr>
        <w:t>ОАФ 17, оп. 49, 5 ед. хр., 2007–2009 гг.</w:t>
      </w:r>
    </w:p>
    <w:p w:rsidR="0018455E" w:rsidRDefault="0018455E" w:rsidP="0018455E">
      <w:pPr>
        <w:pStyle w:val="ad"/>
        <w:rPr>
          <w:sz w:val="26"/>
          <w:szCs w:val="26"/>
        </w:rPr>
      </w:pPr>
      <w:r w:rsidRPr="00D9122F">
        <w:rPr>
          <w:sz w:val="26"/>
          <w:szCs w:val="26"/>
        </w:rPr>
        <w:t xml:space="preserve">Состав документов: </w:t>
      </w:r>
      <w:r>
        <w:rPr>
          <w:sz w:val="26"/>
          <w:szCs w:val="26"/>
        </w:rPr>
        <w:t xml:space="preserve">документы о создании и ликвидации, </w:t>
      </w:r>
      <w:r w:rsidRPr="00D9122F">
        <w:rPr>
          <w:sz w:val="26"/>
          <w:szCs w:val="26"/>
        </w:rPr>
        <w:t xml:space="preserve">приказы </w:t>
      </w:r>
      <w:r>
        <w:rPr>
          <w:sz w:val="26"/>
          <w:szCs w:val="26"/>
        </w:rPr>
        <w:t>по личному</w:t>
      </w:r>
      <w:r w:rsidRPr="00D9122F">
        <w:rPr>
          <w:sz w:val="26"/>
          <w:szCs w:val="26"/>
        </w:rPr>
        <w:t xml:space="preserve"> составу, личные карточки (ф. Т-2), расчетные ве</w:t>
      </w:r>
      <w:r>
        <w:rPr>
          <w:sz w:val="26"/>
          <w:szCs w:val="26"/>
        </w:rPr>
        <w:t>домости по заработной плате 2007–2009</w:t>
      </w:r>
      <w:r w:rsidRPr="00D9122F">
        <w:rPr>
          <w:sz w:val="26"/>
          <w:szCs w:val="26"/>
        </w:rPr>
        <w:t xml:space="preserve"> гг.</w:t>
      </w:r>
    </w:p>
    <w:p w:rsidR="007056CB" w:rsidRPr="00D33948" w:rsidRDefault="007056CB" w:rsidP="007056CB">
      <w:pPr>
        <w:pStyle w:val="ad"/>
        <w:tabs>
          <w:tab w:val="left" w:pos="924"/>
        </w:tabs>
        <w:rPr>
          <w:sz w:val="26"/>
          <w:szCs w:val="26"/>
        </w:rPr>
      </w:pPr>
    </w:p>
    <w:p w:rsidR="00FD5439" w:rsidRPr="002161AE" w:rsidRDefault="00FD5439" w:rsidP="00A303A0">
      <w:pPr>
        <w:pStyle w:val="ad"/>
        <w:numPr>
          <w:ilvl w:val="0"/>
          <w:numId w:val="7"/>
        </w:numPr>
        <w:tabs>
          <w:tab w:val="left" w:pos="924"/>
        </w:tabs>
        <w:ind w:left="357" w:hanging="357"/>
        <w:jc w:val="center"/>
        <w:rPr>
          <w:b/>
          <w:sz w:val="26"/>
          <w:szCs w:val="26"/>
        </w:rPr>
      </w:pPr>
      <w:r w:rsidRPr="002161AE">
        <w:rPr>
          <w:b/>
          <w:sz w:val="26"/>
          <w:szCs w:val="26"/>
        </w:rPr>
        <w:t xml:space="preserve">Транспорт </w:t>
      </w:r>
    </w:p>
    <w:p w:rsidR="007056CB" w:rsidRPr="002161AE" w:rsidRDefault="007056CB" w:rsidP="007056CB">
      <w:pPr>
        <w:pStyle w:val="ad"/>
        <w:tabs>
          <w:tab w:val="left" w:pos="924"/>
        </w:tabs>
        <w:jc w:val="center"/>
        <w:rPr>
          <w:b/>
          <w:sz w:val="26"/>
          <w:szCs w:val="26"/>
        </w:rPr>
      </w:pPr>
    </w:p>
    <w:p w:rsidR="007056CB" w:rsidRPr="002161AE" w:rsidRDefault="00805DE5" w:rsidP="007056CB">
      <w:pPr>
        <w:pStyle w:val="ad"/>
        <w:tabs>
          <w:tab w:val="left" w:pos="924"/>
        </w:tabs>
        <w:ind w:left="357"/>
        <w:jc w:val="center"/>
        <w:rPr>
          <w:b/>
          <w:sz w:val="26"/>
          <w:szCs w:val="26"/>
        </w:rPr>
      </w:pPr>
      <w:r>
        <w:rPr>
          <w:b/>
          <w:sz w:val="26"/>
          <w:szCs w:val="26"/>
        </w:rPr>
        <w:t xml:space="preserve">2.10.1. </w:t>
      </w:r>
      <w:r w:rsidR="007056CB" w:rsidRPr="002161AE">
        <w:rPr>
          <w:b/>
          <w:sz w:val="26"/>
          <w:szCs w:val="26"/>
        </w:rPr>
        <w:t>Автомобильный транспорт (ЕКДИ 16.02.00.00)</w:t>
      </w:r>
    </w:p>
    <w:p w:rsidR="007056CB" w:rsidRPr="002161AE" w:rsidRDefault="007056CB" w:rsidP="007056CB">
      <w:pPr>
        <w:pStyle w:val="ad"/>
        <w:tabs>
          <w:tab w:val="left" w:pos="924"/>
        </w:tabs>
        <w:rPr>
          <w:b/>
          <w:sz w:val="26"/>
          <w:szCs w:val="26"/>
        </w:rPr>
      </w:pPr>
    </w:p>
    <w:p w:rsidR="002161AE" w:rsidRPr="002161AE" w:rsidRDefault="002161AE" w:rsidP="002161AE">
      <w:pPr>
        <w:pStyle w:val="ad"/>
        <w:keepNext/>
        <w:jc w:val="left"/>
        <w:rPr>
          <w:b/>
          <w:sz w:val="26"/>
          <w:szCs w:val="26"/>
        </w:rPr>
      </w:pPr>
      <w:r w:rsidRPr="002161AE">
        <w:rPr>
          <w:b/>
          <w:sz w:val="26"/>
          <w:szCs w:val="26"/>
        </w:rPr>
        <w:t>ЗАО «Автобаза-1» ([1956] – 16.09.2002)</w:t>
      </w:r>
    </w:p>
    <w:p w:rsidR="002161AE" w:rsidRPr="002161AE" w:rsidRDefault="002161AE" w:rsidP="002161AE">
      <w:pPr>
        <w:pStyle w:val="ad"/>
        <w:keepNext/>
        <w:jc w:val="left"/>
        <w:rPr>
          <w:sz w:val="26"/>
          <w:szCs w:val="26"/>
        </w:rPr>
      </w:pPr>
      <w:r w:rsidRPr="002161AE">
        <w:rPr>
          <w:sz w:val="26"/>
          <w:szCs w:val="26"/>
        </w:rPr>
        <w:t>Ф. 51, оп. 1–3, 950 ед. хр., 1956–2000 гг.</w:t>
      </w:r>
    </w:p>
    <w:p w:rsidR="002161AE" w:rsidRPr="002161AE" w:rsidRDefault="002161AE" w:rsidP="002161AE">
      <w:pPr>
        <w:pStyle w:val="ad"/>
        <w:jc w:val="left"/>
        <w:rPr>
          <w:sz w:val="26"/>
          <w:szCs w:val="26"/>
        </w:rPr>
      </w:pPr>
      <w:r w:rsidRPr="002161AE">
        <w:rPr>
          <w:sz w:val="26"/>
          <w:szCs w:val="26"/>
        </w:rPr>
        <w:t>Переименования:</w:t>
      </w:r>
    </w:p>
    <w:p w:rsidR="002161AE" w:rsidRPr="002161AE" w:rsidRDefault="002161AE" w:rsidP="002161AE">
      <w:pPr>
        <w:pStyle w:val="af3"/>
        <w:numPr>
          <w:ilvl w:val="0"/>
          <w:numId w:val="1"/>
        </w:numPr>
        <w:ind w:left="714" w:hanging="357"/>
        <w:jc w:val="both"/>
        <w:rPr>
          <w:sz w:val="26"/>
          <w:szCs w:val="26"/>
        </w:rPr>
      </w:pPr>
      <w:r w:rsidRPr="002161AE">
        <w:rPr>
          <w:sz w:val="26"/>
          <w:szCs w:val="26"/>
        </w:rPr>
        <w:t xml:space="preserve">Челябинская </w:t>
      </w:r>
      <w:proofErr w:type="spellStart"/>
      <w:r w:rsidRPr="002161AE">
        <w:rPr>
          <w:sz w:val="26"/>
          <w:szCs w:val="26"/>
        </w:rPr>
        <w:t>автогужтранспортная</w:t>
      </w:r>
      <w:proofErr w:type="spellEnd"/>
      <w:r w:rsidRPr="002161AE">
        <w:rPr>
          <w:sz w:val="26"/>
          <w:szCs w:val="26"/>
        </w:rPr>
        <w:t xml:space="preserve"> контора № 1 ([1956] – 01.03.1958)</w:t>
      </w:r>
    </w:p>
    <w:p w:rsidR="002161AE" w:rsidRPr="002161AE" w:rsidRDefault="002161AE" w:rsidP="002161AE">
      <w:pPr>
        <w:pStyle w:val="af3"/>
        <w:numPr>
          <w:ilvl w:val="0"/>
          <w:numId w:val="1"/>
        </w:numPr>
        <w:ind w:left="714" w:hanging="357"/>
        <w:jc w:val="both"/>
        <w:rPr>
          <w:sz w:val="26"/>
          <w:szCs w:val="26"/>
        </w:rPr>
      </w:pPr>
      <w:r w:rsidRPr="002161AE">
        <w:rPr>
          <w:sz w:val="26"/>
          <w:szCs w:val="26"/>
        </w:rPr>
        <w:t>Челябинская автотранспортная контора № 1 треста «</w:t>
      </w:r>
      <w:proofErr w:type="spellStart"/>
      <w:r w:rsidRPr="002161AE">
        <w:rPr>
          <w:sz w:val="26"/>
          <w:szCs w:val="26"/>
        </w:rPr>
        <w:t>Челябметаллургстрой</w:t>
      </w:r>
      <w:proofErr w:type="spellEnd"/>
      <w:r w:rsidRPr="002161AE">
        <w:rPr>
          <w:sz w:val="26"/>
          <w:szCs w:val="26"/>
        </w:rPr>
        <w:t>» (01.03.1958–03.01.1966)</w:t>
      </w:r>
    </w:p>
    <w:p w:rsidR="002161AE" w:rsidRPr="002161AE" w:rsidRDefault="002161AE" w:rsidP="002161AE">
      <w:pPr>
        <w:pStyle w:val="af3"/>
        <w:numPr>
          <w:ilvl w:val="0"/>
          <w:numId w:val="1"/>
        </w:numPr>
        <w:ind w:left="714" w:hanging="357"/>
        <w:jc w:val="both"/>
        <w:rPr>
          <w:sz w:val="26"/>
          <w:szCs w:val="26"/>
        </w:rPr>
      </w:pPr>
      <w:r w:rsidRPr="002161AE">
        <w:rPr>
          <w:sz w:val="26"/>
          <w:szCs w:val="26"/>
        </w:rPr>
        <w:t>Автобаза № 1 треста «</w:t>
      </w:r>
      <w:proofErr w:type="spellStart"/>
      <w:r w:rsidRPr="002161AE">
        <w:rPr>
          <w:sz w:val="26"/>
          <w:szCs w:val="26"/>
        </w:rPr>
        <w:t>Челябстройтранс</w:t>
      </w:r>
      <w:proofErr w:type="spellEnd"/>
      <w:r w:rsidRPr="002161AE">
        <w:rPr>
          <w:sz w:val="26"/>
          <w:szCs w:val="26"/>
        </w:rPr>
        <w:t>» (03.01.1966–01.12.1988)</w:t>
      </w:r>
    </w:p>
    <w:p w:rsidR="002161AE" w:rsidRPr="002161AE" w:rsidRDefault="002161AE" w:rsidP="002161AE">
      <w:pPr>
        <w:pStyle w:val="af3"/>
        <w:numPr>
          <w:ilvl w:val="0"/>
          <w:numId w:val="1"/>
        </w:numPr>
        <w:ind w:left="714" w:hanging="357"/>
        <w:jc w:val="both"/>
        <w:rPr>
          <w:sz w:val="26"/>
          <w:szCs w:val="26"/>
        </w:rPr>
      </w:pPr>
      <w:r w:rsidRPr="002161AE">
        <w:rPr>
          <w:sz w:val="26"/>
          <w:szCs w:val="26"/>
        </w:rPr>
        <w:t>Предприятие автомобильного транспорта № 1 объединения «</w:t>
      </w:r>
      <w:proofErr w:type="spellStart"/>
      <w:r w:rsidRPr="002161AE">
        <w:rPr>
          <w:sz w:val="26"/>
          <w:szCs w:val="26"/>
        </w:rPr>
        <w:t>Челябавтотранс</w:t>
      </w:r>
      <w:proofErr w:type="spellEnd"/>
      <w:r w:rsidRPr="002161AE">
        <w:rPr>
          <w:sz w:val="26"/>
          <w:szCs w:val="26"/>
        </w:rPr>
        <w:t>» (01.12.1988–22.11.1990)</w:t>
      </w:r>
    </w:p>
    <w:p w:rsidR="002161AE" w:rsidRPr="002161AE" w:rsidRDefault="002161AE" w:rsidP="002161AE">
      <w:pPr>
        <w:pStyle w:val="af3"/>
        <w:numPr>
          <w:ilvl w:val="0"/>
          <w:numId w:val="1"/>
        </w:numPr>
        <w:ind w:left="714" w:hanging="357"/>
        <w:jc w:val="both"/>
        <w:rPr>
          <w:sz w:val="26"/>
          <w:szCs w:val="26"/>
        </w:rPr>
      </w:pPr>
      <w:r w:rsidRPr="002161AE">
        <w:rPr>
          <w:sz w:val="26"/>
          <w:szCs w:val="26"/>
        </w:rPr>
        <w:t>Кооператив «Автомобилист-1» (22.11.1990–22.09.1992)</w:t>
      </w:r>
    </w:p>
    <w:p w:rsidR="002161AE" w:rsidRPr="002161AE" w:rsidRDefault="002161AE" w:rsidP="002161AE">
      <w:pPr>
        <w:pStyle w:val="af3"/>
        <w:numPr>
          <w:ilvl w:val="0"/>
          <w:numId w:val="1"/>
        </w:numPr>
        <w:ind w:left="714" w:hanging="357"/>
        <w:jc w:val="both"/>
        <w:rPr>
          <w:sz w:val="26"/>
          <w:szCs w:val="26"/>
        </w:rPr>
      </w:pPr>
      <w:r w:rsidRPr="002161AE">
        <w:rPr>
          <w:sz w:val="26"/>
          <w:szCs w:val="26"/>
        </w:rPr>
        <w:t>АОЗТ «Автобаза-1» (22.09.1992–25.06.1996)</w:t>
      </w:r>
    </w:p>
    <w:p w:rsidR="002161AE" w:rsidRPr="002161AE" w:rsidRDefault="002161AE" w:rsidP="002161AE">
      <w:pPr>
        <w:pStyle w:val="af3"/>
        <w:numPr>
          <w:ilvl w:val="0"/>
          <w:numId w:val="1"/>
        </w:numPr>
        <w:ind w:left="714" w:hanging="357"/>
        <w:jc w:val="both"/>
        <w:rPr>
          <w:sz w:val="26"/>
          <w:szCs w:val="26"/>
        </w:rPr>
      </w:pPr>
      <w:r w:rsidRPr="002161AE">
        <w:rPr>
          <w:sz w:val="26"/>
          <w:szCs w:val="26"/>
        </w:rPr>
        <w:t>ЗАО «Автобаза-1» (ЗАО «АТБ-1») (25.06.1996–16.09.2002)</w:t>
      </w:r>
    </w:p>
    <w:p w:rsidR="002161AE" w:rsidRPr="002161AE" w:rsidRDefault="002161AE" w:rsidP="002161AE">
      <w:pPr>
        <w:pStyle w:val="ad"/>
        <w:rPr>
          <w:sz w:val="26"/>
          <w:szCs w:val="26"/>
        </w:rPr>
      </w:pPr>
      <w:r w:rsidRPr="002161AE">
        <w:rPr>
          <w:sz w:val="26"/>
          <w:szCs w:val="26"/>
        </w:rPr>
        <w:t>ИНН: 7450004777.</w:t>
      </w:r>
    </w:p>
    <w:p w:rsidR="002161AE" w:rsidRPr="002161AE" w:rsidRDefault="002161AE" w:rsidP="002161AE">
      <w:pPr>
        <w:pStyle w:val="ad"/>
        <w:rPr>
          <w:sz w:val="26"/>
          <w:szCs w:val="26"/>
        </w:rPr>
      </w:pPr>
      <w:r w:rsidRPr="002161AE">
        <w:rPr>
          <w:sz w:val="26"/>
          <w:szCs w:val="26"/>
        </w:rPr>
        <w:t>Состав документов</w:t>
      </w:r>
    </w:p>
    <w:p w:rsidR="002161AE" w:rsidRPr="002161AE" w:rsidRDefault="002161AE" w:rsidP="002161AE">
      <w:pPr>
        <w:pStyle w:val="ad"/>
        <w:rPr>
          <w:sz w:val="26"/>
          <w:szCs w:val="26"/>
        </w:rPr>
      </w:pPr>
      <w:r w:rsidRPr="002161AE">
        <w:rPr>
          <w:sz w:val="26"/>
          <w:szCs w:val="26"/>
        </w:rPr>
        <w:t xml:space="preserve">Оп. 1: приказы </w:t>
      </w:r>
      <w:r w:rsidR="001E2997">
        <w:rPr>
          <w:sz w:val="26"/>
          <w:szCs w:val="26"/>
        </w:rPr>
        <w:t>по личному</w:t>
      </w:r>
      <w:r w:rsidRPr="002161AE">
        <w:rPr>
          <w:sz w:val="26"/>
          <w:szCs w:val="26"/>
        </w:rPr>
        <w:t xml:space="preserve"> составу, личные карточки (ф. Т-2) 1958–2000 гг.</w:t>
      </w:r>
    </w:p>
    <w:p w:rsidR="002161AE" w:rsidRPr="002161AE" w:rsidRDefault="002161AE" w:rsidP="002161AE">
      <w:pPr>
        <w:pStyle w:val="ad"/>
        <w:rPr>
          <w:sz w:val="26"/>
          <w:szCs w:val="26"/>
        </w:rPr>
      </w:pPr>
      <w:r w:rsidRPr="002161AE">
        <w:rPr>
          <w:sz w:val="26"/>
          <w:szCs w:val="26"/>
        </w:rPr>
        <w:t>Оп. 2: расчетные ведомости, лицевые счета по заработной плате 1956–2000 гг.</w:t>
      </w:r>
    </w:p>
    <w:p w:rsidR="002161AE" w:rsidRPr="002161AE" w:rsidRDefault="002161AE" w:rsidP="002161AE">
      <w:pPr>
        <w:pStyle w:val="ad"/>
        <w:rPr>
          <w:sz w:val="26"/>
          <w:szCs w:val="26"/>
        </w:rPr>
      </w:pPr>
      <w:r w:rsidRPr="002161AE">
        <w:rPr>
          <w:sz w:val="26"/>
          <w:szCs w:val="26"/>
        </w:rPr>
        <w:t xml:space="preserve">Оп. 2: невостребованные трудовые книжки </w:t>
      </w:r>
    </w:p>
    <w:p w:rsidR="002161AE" w:rsidRDefault="002161AE" w:rsidP="002161AE">
      <w:pPr>
        <w:pStyle w:val="ad"/>
        <w:rPr>
          <w:sz w:val="26"/>
          <w:szCs w:val="26"/>
        </w:rPr>
      </w:pPr>
    </w:p>
    <w:p w:rsidR="00C71FD7" w:rsidRPr="00C37E1C" w:rsidRDefault="00C71FD7" w:rsidP="00C71FD7">
      <w:pPr>
        <w:pStyle w:val="ad"/>
        <w:keepNext/>
        <w:rPr>
          <w:b/>
          <w:sz w:val="26"/>
          <w:szCs w:val="26"/>
        </w:rPr>
      </w:pPr>
      <w:r w:rsidRPr="00C37E1C">
        <w:rPr>
          <w:b/>
          <w:sz w:val="26"/>
          <w:szCs w:val="26"/>
        </w:rPr>
        <w:t>ЗАО «ДОРИС» (03.03.1993–01.08.2000)</w:t>
      </w:r>
    </w:p>
    <w:p w:rsidR="00C71FD7" w:rsidRDefault="00C71FD7" w:rsidP="00C71FD7">
      <w:pPr>
        <w:pStyle w:val="ad"/>
        <w:rPr>
          <w:sz w:val="26"/>
          <w:szCs w:val="26"/>
        </w:rPr>
      </w:pPr>
      <w:r w:rsidRPr="007B0FA4">
        <w:rPr>
          <w:sz w:val="26"/>
          <w:szCs w:val="26"/>
        </w:rPr>
        <w:t>ОАФ 15, оп. 19, 3 ед. хр., 1993-2000 гг.</w:t>
      </w:r>
    </w:p>
    <w:p w:rsidR="00C71FD7" w:rsidRDefault="00C71FD7" w:rsidP="00C71FD7">
      <w:pPr>
        <w:pStyle w:val="ad"/>
        <w:rPr>
          <w:sz w:val="26"/>
          <w:szCs w:val="26"/>
        </w:rPr>
      </w:pPr>
      <w:r>
        <w:rPr>
          <w:sz w:val="26"/>
          <w:szCs w:val="26"/>
        </w:rPr>
        <w:t>Вид деятельности: грузовые автоперевозки.</w:t>
      </w:r>
    </w:p>
    <w:p w:rsidR="00C71FD7" w:rsidRPr="007B0FA4" w:rsidRDefault="00C71FD7" w:rsidP="00C71FD7">
      <w:pPr>
        <w:pStyle w:val="ad"/>
        <w:rPr>
          <w:sz w:val="26"/>
          <w:szCs w:val="26"/>
        </w:rPr>
      </w:pPr>
      <w:r>
        <w:rPr>
          <w:sz w:val="26"/>
          <w:szCs w:val="26"/>
        </w:rPr>
        <w:t>Состав документов: приказы по личному составу 1993–2000 гг., расчетные ведомости по заработной плате 1994–2000 гг.</w:t>
      </w:r>
    </w:p>
    <w:p w:rsidR="00C71FD7" w:rsidRDefault="00C71FD7" w:rsidP="002161AE">
      <w:pPr>
        <w:pStyle w:val="ad"/>
        <w:rPr>
          <w:sz w:val="26"/>
          <w:szCs w:val="26"/>
        </w:rPr>
      </w:pPr>
    </w:p>
    <w:p w:rsidR="007217CC" w:rsidRPr="007217CC" w:rsidRDefault="007217CC" w:rsidP="007217CC">
      <w:pPr>
        <w:pStyle w:val="ad"/>
        <w:rPr>
          <w:b/>
          <w:sz w:val="26"/>
          <w:szCs w:val="26"/>
        </w:rPr>
      </w:pPr>
      <w:r w:rsidRPr="007217CC">
        <w:rPr>
          <w:b/>
          <w:sz w:val="26"/>
          <w:szCs w:val="26"/>
        </w:rPr>
        <w:t>ЗАО «СПЕЦТРАНС» (14.10.2004–24.12.2007)</w:t>
      </w:r>
    </w:p>
    <w:p w:rsidR="007217CC" w:rsidRDefault="007217CC" w:rsidP="007217CC">
      <w:pPr>
        <w:pStyle w:val="ad"/>
        <w:rPr>
          <w:sz w:val="26"/>
          <w:szCs w:val="26"/>
        </w:rPr>
      </w:pPr>
      <w:r w:rsidRPr="000E5DFA">
        <w:rPr>
          <w:sz w:val="26"/>
          <w:szCs w:val="26"/>
        </w:rPr>
        <w:t>ОАФ 15, оп. 134, 10 ед. хр., 2004–2007 гг.</w:t>
      </w:r>
    </w:p>
    <w:p w:rsidR="007217CC" w:rsidRDefault="007217CC" w:rsidP="007217CC">
      <w:pPr>
        <w:pStyle w:val="ad"/>
        <w:rPr>
          <w:sz w:val="26"/>
          <w:szCs w:val="26"/>
        </w:rPr>
      </w:pPr>
      <w:r w:rsidRPr="00D94BFF">
        <w:rPr>
          <w:sz w:val="26"/>
          <w:szCs w:val="26"/>
        </w:rPr>
        <w:t>ИНН: 7438018082.</w:t>
      </w:r>
    </w:p>
    <w:p w:rsidR="007217CC" w:rsidRDefault="007217CC" w:rsidP="007217CC">
      <w:pPr>
        <w:pStyle w:val="ad"/>
        <w:rPr>
          <w:sz w:val="26"/>
          <w:szCs w:val="26"/>
        </w:rPr>
      </w:pPr>
      <w:r>
        <w:rPr>
          <w:sz w:val="26"/>
          <w:szCs w:val="26"/>
        </w:rPr>
        <w:t xml:space="preserve">ОКВЭД: </w:t>
      </w:r>
      <w:r w:rsidRPr="007217CC">
        <w:rPr>
          <w:sz w:val="26"/>
          <w:szCs w:val="26"/>
        </w:rPr>
        <w:t>50.20 Техническое обслуживание и ремонт автотранспортных средств.</w:t>
      </w:r>
    </w:p>
    <w:p w:rsidR="007217CC" w:rsidRPr="000E5DFA" w:rsidRDefault="007217CC" w:rsidP="007217CC">
      <w:pPr>
        <w:pStyle w:val="ad"/>
        <w:rPr>
          <w:sz w:val="26"/>
          <w:szCs w:val="26"/>
        </w:rPr>
      </w:pPr>
      <w:r>
        <w:rPr>
          <w:sz w:val="26"/>
          <w:szCs w:val="26"/>
        </w:rPr>
        <w:t xml:space="preserve">Состав документов: документы о создании и ликвидации, приказы по личному составу, личные карточки (ф. Т-2), расчетные ведомости по заработной плате </w:t>
      </w:r>
      <w:r w:rsidRPr="000E5DFA">
        <w:rPr>
          <w:sz w:val="26"/>
          <w:szCs w:val="26"/>
        </w:rPr>
        <w:t>2004–2007 гг.</w:t>
      </w:r>
    </w:p>
    <w:p w:rsidR="007217CC" w:rsidRDefault="007217CC" w:rsidP="002161AE">
      <w:pPr>
        <w:pStyle w:val="ad"/>
        <w:rPr>
          <w:sz w:val="26"/>
          <w:szCs w:val="26"/>
        </w:rPr>
      </w:pPr>
    </w:p>
    <w:p w:rsidR="004701C3" w:rsidRPr="00EF6D71" w:rsidRDefault="004701C3" w:rsidP="00805DE5">
      <w:pPr>
        <w:pStyle w:val="ad"/>
        <w:keepNext/>
        <w:rPr>
          <w:b/>
          <w:sz w:val="26"/>
          <w:szCs w:val="26"/>
        </w:rPr>
      </w:pPr>
      <w:r w:rsidRPr="00EF6D71">
        <w:rPr>
          <w:b/>
          <w:sz w:val="26"/>
          <w:szCs w:val="26"/>
        </w:rPr>
        <w:t>Индивидуальное предприятие фирма «ГРАНЬ» (20.11.1991–23.03.2000)</w:t>
      </w:r>
    </w:p>
    <w:p w:rsidR="004701C3" w:rsidRDefault="004701C3" w:rsidP="004701C3">
      <w:pPr>
        <w:pStyle w:val="ad"/>
        <w:rPr>
          <w:sz w:val="26"/>
          <w:szCs w:val="26"/>
        </w:rPr>
      </w:pPr>
      <w:r w:rsidRPr="009C28E4">
        <w:rPr>
          <w:sz w:val="26"/>
          <w:szCs w:val="26"/>
        </w:rPr>
        <w:t>ОАФ 9, оп. 36</w:t>
      </w:r>
      <w:r>
        <w:rPr>
          <w:sz w:val="26"/>
          <w:szCs w:val="26"/>
        </w:rPr>
        <w:t xml:space="preserve">, 2 ед. хр., 1991-2000 гг. </w:t>
      </w:r>
    </w:p>
    <w:p w:rsidR="004701C3" w:rsidRPr="009C28E4" w:rsidRDefault="004701C3" w:rsidP="004701C3">
      <w:pPr>
        <w:pStyle w:val="ad"/>
        <w:rPr>
          <w:sz w:val="26"/>
          <w:szCs w:val="26"/>
        </w:rPr>
      </w:pPr>
      <w:r>
        <w:rPr>
          <w:sz w:val="26"/>
          <w:szCs w:val="26"/>
        </w:rPr>
        <w:t xml:space="preserve">Вид деятельности: </w:t>
      </w:r>
      <w:proofErr w:type="spellStart"/>
      <w:r>
        <w:rPr>
          <w:sz w:val="26"/>
          <w:szCs w:val="26"/>
        </w:rPr>
        <w:t>автоуслуги</w:t>
      </w:r>
      <w:proofErr w:type="spellEnd"/>
      <w:r>
        <w:rPr>
          <w:sz w:val="26"/>
          <w:szCs w:val="26"/>
        </w:rPr>
        <w:t>.</w:t>
      </w:r>
    </w:p>
    <w:p w:rsidR="004701C3" w:rsidRDefault="004701C3" w:rsidP="004701C3">
      <w:pPr>
        <w:pStyle w:val="ad"/>
        <w:rPr>
          <w:sz w:val="26"/>
          <w:szCs w:val="26"/>
        </w:rPr>
      </w:pPr>
      <w:r w:rsidRPr="004D6EBA">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1991–2000</w:t>
      </w:r>
      <w:r w:rsidRPr="004D6EBA">
        <w:rPr>
          <w:sz w:val="26"/>
          <w:szCs w:val="26"/>
        </w:rPr>
        <w:t xml:space="preserve"> гг., расчетные ве</w:t>
      </w:r>
      <w:r>
        <w:rPr>
          <w:sz w:val="26"/>
          <w:szCs w:val="26"/>
        </w:rPr>
        <w:t>домости по заработной плате 1992–1998</w:t>
      </w:r>
      <w:r w:rsidRPr="004D6EBA">
        <w:rPr>
          <w:sz w:val="26"/>
          <w:szCs w:val="26"/>
        </w:rPr>
        <w:t xml:space="preserve"> гг.</w:t>
      </w:r>
    </w:p>
    <w:p w:rsidR="004701C3" w:rsidRDefault="004701C3" w:rsidP="002161AE">
      <w:pPr>
        <w:pStyle w:val="ad"/>
        <w:rPr>
          <w:sz w:val="26"/>
          <w:szCs w:val="26"/>
        </w:rPr>
      </w:pPr>
    </w:p>
    <w:p w:rsidR="000115BE" w:rsidRPr="00EF6D71" w:rsidRDefault="000115BE" w:rsidP="000115BE">
      <w:pPr>
        <w:pStyle w:val="ad"/>
        <w:rPr>
          <w:b/>
          <w:sz w:val="26"/>
          <w:szCs w:val="26"/>
        </w:rPr>
      </w:pPr>
      <w:r w:rsidRPr="00EF6D71">
        <w:rPr>
          <w:b/>
          <w:sz w:val="26"/>
          <w:szCs w:val="26"/>
        </w:rPr>
        <w:t xml:space="preserve">ИП </w:t>
      </w:r>
      <w:proofErr w:type="spellStart"/>
      <w:r w:rsidRPr="00EF6D71">
        <w:rPr>
          <w:b/>
          <w:sz w:val="26"/>
          <w:szCs w:val="26"/>
        </w:rPr>
        <w:t>Кошутин</w:t>
      </w:r>
      <w:proofErr w:type="spellEnd"/>
      <w:r w:rsidRPr="00EF6D71">
        <w:rPr>
          <w:b/>
          <w:sz w:val="26"/>
          <w:szCs w:val="26"/>
        </w:rPr>
        <w:t xml:space="preserve"> Анатолий Александрович (27.12.2000–24.07.2009)</w:t>
      </w:r>
    </w:p>
    <w:p w:rsidR="000115BE" w:rsidRDefault="000115BE" w:rsidP="000115BE">
      <w:pPr>
        <w:pStyle w:val="ad"/>
        <w:rPr>
          <w:sz w:val="26"/>
          <w:szCs w:val="26"/>
        </w:rPr>
      </w:pPr>
      <w:r w:rsidRPr="00E31535">
        <w:rPr>
          <w:sz w:val="26"/>
          <w:szCs w:val="26"/>
        </w:rPr>
        <w:t>ОАФ 9, оп. 193, 5 ед. хр., 2000–2009 гг.</w:t>
      </w:r>
    </w:p>
    <w:p w:rsidR="000115BE" w:rsidRDefault="000115BE" w:rsidP="000115BE">
      <w:pPr>
        <w:pStyle w:val="ad"/>
        <w:rPr>
          <w:sz w:val="26"/>
          <w:szCs w:val="26"/>
        </w:rPr>
      </w:pPr>
      <w:r>
        <w:rPr>
          <w:sz w:val="26"/>
          <w:szCs w:val="26"/>
        </w:rPr>
        <w:t>ИНН: 745100665080.</w:t>
      </w:r>
    </w:p>
    <w:p w:rsidR="000115BE" w:rsidRPr="00E31535" w:rsidRDefault="000115BE" w:rsidP="000115BE">
      <w:pPr>
        <w:pStyle w:val="ad"/>
        <w:rPr>
          <w:sz w:val="26"/>
          <w:szCs w:val="26"/>
        </w:rPr>
      </w:pPr>
      <w:r>
        <w:rPr>
          <w:sz w:val="26"/>
          <w:szCs w:val="26"/>
        </w:rPr>
        <w:t xml:space="preserve">ОКВЭД </w:t>
      </w:r>
      <w:r w:rsidRPr="00487CA6">
        <w:rPr>
          <w:sz w:val="26"/>
          <w:szCs w:val="26"/>
        </w:rPr>
        <w:t>50.20.1 Техническое обслуживание и</w:t>
      </w:r>
      <w:r>
        <w:rPr>
          <w:sz w:val="26"/>
          <w:szCs w:val="26"/>
        </w:rPr>
        <w:t xml:space="preserve"> </w:t>
      </w:r>
      <w:r w:rsidRPr="00487CA6">
        <w:rPr>
          <w:sz w:val="26"/>
          <w:szCs w:val="26"/>
        </w:rPr>
        <w:t>ремонт легковых автомобилей</w:t>
      </w:r>
      <w:r>
        <w:rPr>
          <w:sz w:val="26"/>
          <w:szCs w:val="26"/>
        </w:rPr>
        <w:t>.</w:t>
      </w:r>
    </w:p>
    <w:p w:rsidR="000115BE" w:rsidRPr="00E31535" w:rsidRDefault="000115BE" w:rsidP="000115BE">
      <w:pPr>
        <w:pStyle w:val="ad"/>
        <w:rPr>
          <w:sz w:val="26"/>
          <w:szCs w:val="26"/>
        </w:rPr>
      </w:pPr>
      <w:r w:rsidRPr="00E31535">
        <w:rPr>
          <w:sz w:val="26"/>
          <w:szCs w:val="26"/>
        </w:rPr>
        <w:t xml:space="preserve">Состав документов: документы о создании и ликвидации 2000–2009 гг., приказы </w:t>
      </w:r>
      <w:r w:rsidR="001E2997">
        <w:rPr>
          <w:sz w:val="26"/>
          <w:szCs w:val="26"/>
        </w:rPr>
        <w:t>по личному</w:t>
      </w:r>
      <w:r w:rsidRPr="00E31535">
        <w:rPr>
          <w:sz w:val="26"/>
          <w:szCs w:val="26"/>
        </w:rPr>
        <w:t xml:space="preserve"> составу 2001–2009 гг., трудовые договоры 2002–2003 гг., личные карточки (ф. Т-2), расчетные ведомости по заработной плате 2002–2009 гг.</w:t>
      </w:r>
    </w:p>
    <w:p w:rsidR="000115BE" w:rsidRDefault="000115BE" w:rsidP="002161AE">
      <w:pPr>
        <w:pStyle w:val="ad"/>
        <w:rPr>
          <w:sz w:val="26"/>
          <w:szCs w:val="26"/>
        </w:rPr>
      </w:pPr>
    </w:p>
    <w:p w:rsidR="00F04E27" w:rsidRPr="009A3C92" w:rsidRDefault="00F04E27" w:rsidP="00F04E27">
      <w:pPr>
        <w:pStyle w:val="ad"/>
        <w:rPr>
          <w:b/>
          <w:sz w:val="26"/>
          <w:szCs w:val="26"/>
        </w:rPr>
      </w:pPr>
      <w:r w:rsidRPr="009A3C92">
        <w:rPr>
          <w:b/>
          <w:sz w:val="26"/>
          <w:szCs w:val="26"/>
        </w:rPr>
        <w:t>ИП Сосновских Виталий Георгиевич (03.04.2000–27.01.2008)</w:t>
      </w:r>
    </w:p>
    <w:p w:rsidR="00F04E27" w:rsidRDefault="00F04E27" w:rsidP="00F04E27">
      <w:pPr>
        <w:pStyle w:val="ad"/>
        <w:rPr>
          <w:sz w:val="26"/>
          <w:szCs w:val="26"/>
        </w:rPr>
      </w:pPr>
      <w:r w:rsidRPr="0050468B">
        <w:rPr>
          <w:sz w:val="26"/>
          <w:szCs w:val="26"/>
        </w:rPr>
        <w:t>ОАФ 8, оп. 196, 6 ед. хр., 2000–2009 гг.</w:t>
      </w:r>
    </w:p>
    <w:p w:rsidR="00F04E27" w:rsidRDefault="00F04E27" w:rsidP="00F04E27">
      <w:pPr>
        <w:pStyle w:val="ad"/>
        <w:rPr>
          <w:sz w:val="26"/>
          <w:szCs w:val="26"/>
        </w:rPr>
      </w:pPr>
      <w:r w:rsidRPr="00FB47F6">
        <w:rPr>
          <w:sz w:val="26"/>
          <w:szCs w:val="26"/>
        </w:rPr>
        <w:t>ИНН: 744701385135</w:t>
      </w:r>
      <w:r>
        <w:rPr>
          <w:sz w:val="26"/>
          <w:szCs w:val="26"/>
        </w:rPr>
        <w:t>.</w:t>
      </w:r>
    </w:p>
    <w:p w:rsidR="00F04E27" w:rsidRPr="0050468B" w:rsidRDefault="00F04E27" w:rsidP="00F04E27">
      <w:pPr>
        <w:pStyle w:val="ad"/>
        <w:rPr>
          <w:sz w:val="26"/>
          <w:szCs w:val="26"/>
        </w:rPr>
      </w:pPr>
      <w:r>
        <w:rPr>
          <w:sz w:val="26"/>
          <w:szCs w:val="26"/>
        </w:rPr>
        <w:t xml:space="preserve">ОКВЭД </w:t>
      </w:r>
      <w:r w:rsidRPr="00FB47F6">
        <w:rPr>
          <w:sz w:val="26"/>
          <w:szCs w:val="26"/>
        </w:rPr>
        <w:t>63.11 Транспортная обработка грузов</w:t>
      </w:r>
      <w:r>
        <w:rPr>
          <w:sz w:val="26"/>
          <w:szCs w:val="26"/>
        </w:rPr>
        <w:t>.</w:t>
      </w:r>
    </w:p>
    <w:p w:rsidR="00F04E27" w:rsidRDefault="00F04E27" w:rsidP="00F04E27">
      <w:pPr>
        <w:pStyle w:val="ad"/>
        <w:rPr>
          <w:sz w:val="26"/>
          <w:szCs w:val="26"/>
        </w:rPr>
      </w:pPr>
      <w:r w:rsidRPr="00523C0A">
        <w:rPr>
          <w:sz w:val="26"/>
          <w:szCs w:val="26"/>
        </w:rPr>
        <w:t>Состав документов: докуме</w:t>
      </w:r>
      <w:r>
        <w:rPr>
          <w:sz w:val="26"/>
          <w:szCs w:val="26"/>
        </w:rPr>
        <w:t>нты о создании и ликвидации 2000–2009 гг., распоряжения</w:t>
      </w:r>
      <w:r w:rsidRPr="00523C0A">
        <w:rPr>
          <w:sz w:val="26"/>
          <w:szCs w:val="26"/>
        </w:rPr>
        <w:t xml:space="preserve"> </w:t>
      </w:r>
      <w:r w:rsidR="001E2997">
        <w:rPr>
          <w:sz w:val="26"/>
          <w:szCs w:val="26"/>
        </w:rPr>
        <w:t>по личному</w:t>
      </w:r>
      <w:r w:rsidRPr="00523C0A">
        <w:rPr>
          <w:sz w:val="26"/>
          <w:szCs w:val="26"/>
        </w:rPr>
        <w:t xml:space="preserve"> составу</w:t>
      </w:r>
      <w:r>
        <w:rPr>
          <w:sz w:val="26"/>
          <w:szCs w:val="26"/>
        </w:rPr>
        <w:t xml:space="preserve"> 2001–2008</w:t>
      </w:r>
      <w:r w:rsidRPr="00523C0A">
        <w:rPr>
          <w:sz w:val="26"/>
          <w:szCs w:val="26"/>
        </w:rPr>
        <w:t>,</w:t>
      </w:r>
      <w:r>
        <w:rPr>
          <w:sz w:val="26"/>
          <w:szCs w:val="26"/>
        </w:rPr>
        <w:t xml:space="preserve">трудовые соглашения 2000–2008 гг., </w:t>
      </w:r>
      <w:r w:rsidRPr="00523C0A">
        <w:rPr>
          <w:sz w:val="26"/>
          <w:szCs w:val="26"/>
        </w:rPr>
        <w:t>расчетные ве</w:t>
      </w:r>
      <w:r>
        <w:rPr>
          <w:sz w:val="26"/>
          <w:szCs w:val="26"/>
        </w:rPr>
        <w:t>домости по заработной плате 2000</w:t>
      </w:r>
      <w:r w:rsidRPr="00523C0A">
        <w:rPr>
          <w:sz w:val="26"/>
          <w:szCs w:val="26"/>
        </w:rPr>
        <w:t>–2008 гг.</w:t>
      </w:r>
    </w:p>
    <w:p w:rsidR="00F04E27" w:rsidRDefault="00F04E27" w:rsidP="002161AE">
      <w:pPr>
        <w:pStyle w:val="ad"/>
        <w:rPr>
          <w:sz w:val="26"/>
          <w:szCs w:val="26"/>
        </w:rPr>
      </w:pPr>
    </w:p>
    <w:p w:rsidR="00502FCC" w:rsidRPr="00E34E42" w:rsidRDefault="00502FCC" w:rsidP="00502FCC">
      <w:pPr>
        <w:pStyle w:val="ad"/>
        <w:rPr>
          <w:b/>
          <w:sz w:val="26"/>
          <w:szCs w:val="26"/>
        </w:rPr>
      </w:pPr>
      <w:r w:rsidRPr="00E34E42">
        <w:rPr>
          <w:b/>
          <w:sz w:val="26"/>
          <w:szCs w:val="26"/>
        </w:rPr>
        <w:t>ИЧП «ГРУЗВАГ» (27.04.1993–17.09.2001)</w:t>
      </w:r>
    </w:p>
    <w:p w:rsidR="00502FCC" w:rsidRDefault="00502FCC" w:rsidP="00502FCC">
      <w:pPr>
        <w:pStyle w:val="ad"/>
        <w:rPr>
          <w:sz w:val="26"/>
          <w:szCs w:val="26"/>
        </w:rPr>
      </w:pPr>
      <w:r w:rsidRPr="005549CA">
        <w:rPr>
          <w:sz w:val="26"/>
          <w:szCs w:val="26"/>
        </w:rPr>
        <w:t>ОАФ 15, оп. 45, 1 ед. хр., 1993–2001 гг.</w:t>
      </w:r>
    </w:p>
    <w:p w:rsidR="00502FCC" w:rsidRDefault="00502FCC" w:rsidP="00502FCC">
      <w:pPr>
        <w:pStyle w:val="ad"/>
        <w:rPr>
          <w:sz w:val="26"/>
          <w:szCs w:val="26"/>
        </w:rPr>
      </w:pPr>
      <w:r>
        <w:rPr>
          <w:sz w:val="26"/>
          <w:szCs w:val="26"/>
        </w:rPr>
        <w:t>Вид деятельности: грузоперевозки.</w:t>
      </w:r>
    </w:p>
    <w:p w:rsidR="00502FCC" w:rsidRPr="005549CA" w:rsidRDefault="00502FCC" w:rsidP="00502FCC">
      <w:pPr>
        <w:pStyle w:val="ad"/>
        <w:rPr>
          <w:sz w:val="26"/>
          <w:szCs w:val="26"/>
        </w:rPr>
      </w:pPr>
      <w:r>
        <w:rPr>
          <w:sz w:val="26"/>
          <w:szCs w:val="26"/>
        </w:rPr>
        <w:t>Состав документов: приказы по личному составу 1993–2001 гг.</w:t>
      </w:r>
    </w:p>
    <w:p w:rsidR="00502FCC" w:rsidRPr="00E72F4C" w:rsidRDefault="00502FCC" w:rsidP="002161AE">
      <w:pPr>
        <w:pStyle w:val="ad"/>
        <w:rPr>
          <w:sz w:val="26"/>
          <w:szCs w:val="26"/>
        </w:rPr>
      </w:pPr>
    </w:p>
    <w:p w:rsidR="00E72F4C" w:rsidRPr="00E72F4C" w:rsidRDefault="00E72F4C" w:rsidP="00E72F4C">
      <w:pPr>
        <w:pStyle w:val="ad"/>
        <w:rPr>
          <w:b/>
          <w:sz w:val="26"/>
          <w:szCs w:val="26"/>
        </w:rPr>
      </w:pPr>
      <w:r w:rsidRPr="00E72F4C">
        <w:rPr>
          <w:b/>
          <w:sz w:val="26"/>
          <w:szCs w:val="26"/>
        </w:rPr>
        <w:t>МУП «Автохозяйство» (13.06.1997–28.02.2014)</w:t>
      </w:r>
    </w:p>
    <w:p w:rsidR="00E72F4C" w:rsidRPr="00E72F4C" w:rsidRDefault="00E72F4C" w:rsidP="00E72F4C">
      <w:pPr>
        <w:pStyle w:val="ad"/>
        <w:rPr>
          <w:sz w:val="26"/>
          <w:szCs w:val="26"/>
        </w:rPr>
      </w:pPr>
      <w:r w:rsidRPr="00E72F4C">
        <w:rPr>
          <w:sz w:val="26"/>
          <w:szCs w:val="26"/>
        </w:rPr>
        <w:t>Ф. 157, оп. 1–2, 104 ед. хр., 1997–2013 гг.</w:t>
      </w:r>
    </w:p>
    <w:p w:rsidR="00E72F4C" w:rsidRPr="00E72F4C" w:rsidRDefault="00E72F4C" w:rsidP="00E72F4C">
      <w:pPr>
        <w:pStyle w:val="ad"/>
        <w:rPr>
          <w:sz w:val="26"/>
          <w:szCs w:val="26"/>
        </w:rPr>
      </w:pPr>
      <w:r w:rsidRPr="00E72F4C">
        <w:rPr>
          <w:sz w:val="26"/>
          <w:szCs w:val="26"/>
        </w:rPr>
        <w:t>Создано приказом Комитета по управлению имуществом города Челябинска от 13.06.1997 № 1182 (ф. 84, оп. 1, д. 68, л. 195), зарегистрировано постановлением Главы города Челябинска от 16.06.1997 № 748-п (ф. 2, оп. 1, д. 235, л. 1–2).</w:t>
      </w:r>
    </w:p>
    <w:p w:rsidR="00E72F4C" w:rsidRPr="00E72F4C" w:rsidRDefault="00E72F4C" w:rsidP="00E72F4C">
      <w:pPr>
        <w:pStyle w:val="ad"/>
        <w:rPr>
          <w:sz w:val="26"/>
          <w:szCs w:val="26"/>
        </w:rPr>
      </w:pPr>
      <w:r w:rsidRPr="00E72F4C">
        <w:rPr>
          <w:sz w:val="26"/>
          <w:szCs w:val="26"/>
        </w:rPr>
        <w:t>Ликвидировано распоряжением Первого заместителя Главы города Челябинска от 24.04.2013 № 2278-к (ф. 2, оп. 1, д. 2279, л. 166–170).</w:t>
      </w:r>
    </w:p>
    <w:p w:rsidR="00E72F4C" w:rsidRPr="00E72F4C" w:rsidRDefault="00E72F4C" w:rsidP="00E72F4C">
      <w:pPr>
        <w:pStyle w:val="ad"/>
        <w:rPr>
          <w:sz w:val="26"/>
          <w:szCs w:val="26"/>
        </w:rPr>
      </w:pPr>
      <w:r w:rsidRPr="00E72F4C">
        <w:rPr>
          <w:sz w:val="26"/>
          <w:szCs w:val="26"/>
        </w:rPr>
        <w:t>ИНН: 7453034064.</w:t>
      </w:r>
    </w:p>
    <w:p w:rsidR="00E72F4C" w:rsidRPr="00E72F4C" w:rsidRDefault="00E72F4C" w:rsidP="00E72F4C">
      <w:pPr>
        <w:pStyle w:val="ad"/>
        <w:rPr>
          <w:sz w:val="26"/>
          <w:szCs w:val="26"/>
        </w:rPr>
      </w:pPr>
      <w:r w:rsidRPr="00E72F4C">
        <w:rPr>
          <w:sz w:val="26"/>
          <w:szCs w:val="26"/>
        </w:rPr>
        <w:t>ОКВЭД: 60.23 Деятельность прочего сухопутного пассажирского транспорта.</w:t>
      </w:r>
    </w:p>
    <w:p w:rsidR="00E72F4C" w:rsidRPr="00E72F4C" w:rsidRDefault="00E72F4C" w:rsidP="00E72F4C">
      <w:pPr>
        <w:pStyle w:val="ad"/>
        <w:rPr>
          <w:sz w:val="26"/>
          <w:szCs w:val="26"/>
        </w:rPr>
      </w:pPr>
      <w:r w:rsidRPr="00E72F4C">
        <w:rPr>
          <w:sz w:val="26"/>
          <w:szCs w:val="26"/>
        </w:rPr>
        <w:t>Состав документов</w:t>
      </w:r>
    </w:p>
    <w:p w:rsidR="00E72F4C" w:rsidRPr="00E72F4C" w:rsidRDefault="00E72F4C" w:rsidP="00E72F4C">
      <w:pPr>
        <w:pStyle w:val="ad"/>
        <w:rPr>
          <w:sz w:val="26"/>
          <w:szCs w:val="26"/>
        </w:rPr>
      </w:pPr>
      <w:r w:rsidRPr="00E72F4C">
        <w:rPr>
          <w:sz w:val="26"/>
          <w:szCs w:val="26"/>
        </w:rPr>
        <w:t xml:space="preserve">Оп. 1: документы о создании и ликвидации, приказы </w:t>
      </w:r>
      <w:r w:rsidR="001E2997">
        <w:rPr>
          <w:sz w:val="26"/>
          <w:szCs w:val="26"/>
        </w:rPr>
        <w:t>по личному</w:t>
      </w:r>
      <w:r w:rsidRPr="00E72F4C">
        <w:rPr>
          <w:sz w:val="26"/>
          <w:szCs w:val="26"/>
        </w:rPr>
        <w:t xml:space="preserve"> составу, личные карточки (ф. Т-2) 1997–2013 гг.</w:t>
      </w:r>
    </w:p>
    <w:p w:rsidR="00E72F4C" w:rsidRPr="00E72F4C" w:rsidRDefault="00E72F4C" w:rsidP="00E72F4C">
      <w:pPr>
        <w:pStyle w:val="ad"/>
        <w:rPr>
          <w:sz w:val="26"/>
          <w:szCs w:val="26"/>
        </w:rPr>
      </w:pPr>
      <w:r w:rsidRPr="00E72F4C">
        <w:rPr>
          <w:sz w:val="26"/>
          <w:szCs w:val="26"/>
        </w:rPr>
        <w:t>Оп. 2: расчетные ведомости по заработной плате 1997–2010 гг., лицевые счета по заработной плате 2011–2013 гг.</w:t>
      </w:r>
    </w:p>
    <w:p w:rsidR="00E72F4C" w:rsidRPr="00E72F4C" w:rsidRDefault="00E72F4C" w:rsidP="002161AE">
      <w:pPr>
        <w:pStyle w:val="ad"/>
        <w:rPr>
          <w:sz w:val="26"/>
          <w:szCs w:val="26"/>
        </w:rPr>
      </w:pPr>
    </w:p>
    <w:p w:rsidR="002161AE" w:rsidRPr="00E72F4C" w:rsidRDefault="002161AE" w:rsidP="00805DE5">
      <w:pPr>
        <w:pStyle w:val="ad"/>
        <w:keepNext/>
        <w:rPr>
          <w:b/>
          <w:sz w:val="26"/>
          <w:szCs w:val="26"/>
        </w:rPr>
      </w:pPr>
      <w:r w:rsidRPr="00E72F4C">
        <w:rPr>
          <w:b/>
          <w:sz w:val="26"/>
          <w:szCs w:val="26"/>
        </w:rPr>
        <w:t>МУП «Производственное автотранспортное предприятие жилищно-коммунального хозяйства» (МУП «ПАТП ЖКХ») (01.07.1989–08.11.2007)</w:t>
      </w:r>
    </w:p>
    <w:p w:rsidR="002161AE" w:rsidRPr="00E72F4C" w:rsidRDefault="002161AE" w:rsidP="00805DE5">
      <w:pPr>
        <w:pStyle w:val="ad"/>
        <w:keepNext/>
        <w:rPr>
          <w:sz w:val="26"/>
          <w:szCs w:val="26"/>
        </w:rPr>
      </w:pPr>
      <w:r w:rsidRPr="00E72F4C">
        <w:rPr>
          <w:sz w:val="26"/>
          <w:szCs w:val="26"/>
        </w:rPr>
        <w:t>Ф. 111, оп. 1–3, 306 ед. хр., 1989–2006 гг.</w:t>
      </w:r>
    </w:p>
    <w:p w:rsidR="002161AE" w:rsidRPr="00E72F4C" w:rsidRDefault="002161AE" w:rsidP="00805DE5">
      <w:pPr>
        <w:pStyle w:val="ad"/>
        <w:keepNext/>
        <w:rPr>
          <w:bCs/>
          <w:sz w:val="26"/>
          <w:szCs w:val="26"/>
        </w:rPr>
      </w:pPr>
      <w:r w:rsidRPr="00E72F4C">
        <w:rPr>
          <w:sz w:val="26"/>
          <w:szCs w:val="26"/>
        </w:rPr>
        <w:t>Переименования:</w:t>
      </w:r>
      <w:r w:rsidRPr="00E72F4C">
        <w:rPr>
          <w:bCs/>
          <w:sz w:val="26"/>
          <w:szCs w:val="26"/>
        </w:rPr>
        <w:t xml:space="preserve"> </w:t>
      </w:r>
    </w:p>
    <w:p w:rsidR="002161AE" w:rsidRPr="00E72F4C" w:rsidRDefault="002161AE" w:rsidP="00A303A0">
      <w:pPr>
        <w:pStyle w:val="af3"/>
        <w:numPr>
          <w:ilvl w:val="0"/>
          <w:numId w:val="5"/>
        </w:numPr>
        <w:ind w:left="714" w:hanging="357"/>
        <w:jc w:val="both"/>
        <w:rPr>
          <w:bCs/>
          <w:sz w:val="26"/>
          <w:szCs w:val="26"/>
        </w:rPr>
      </w:pPr>
      <w:r w:rsidRPr="00E72F4C">
        <w:rPr>
          <w:bCs/>
          <w:sz w:val="26"/>
          <w:szCs w:val="26"/>
        </w:rPr>
        <w:t>Производственное автотранспортное предприятие Производственного управления жилищного хозяйства Челябинского горисполкома (ПАТП ПУЖХ) (01.07.1989–29.08.1990)</w:t>
      </w:r>
    </w:p>
    <w:p w:rsidR="002161AE" w:rsidRPr="00E72F4C" w:rsidRDefault="002161AE" w:rsidP="00A303A0">
      <w:pPr>
        <w:pStyle w:val="af3"/>
        <w:numPr>
          <w:ilvl w:val="0"/>
          <w:numId w:val="5"/>
        </w:numPr>
        <w:ind w:left="714" w:hanging="357"/>
        <w:jc w:val="both"/>
        <w:rPr>
          <w:bCs/>
          <w:sz w:val="26"/>
          <w:szCs w:val="26"/>
        </w:rPr>
      </w:pPr>
      <w:r w:rsidRPr="00E72F4C">
        <w:rPr>
          <w:bCs/>
          <w:sz w:val="26"/>
          <w:szCs w:val="26"/>
        </w:rPr>
        <w:t>Производственное автотранспортное предприятие Производственного жилищного ремонтно-эксплуатационного объединения Челябинского горисполкома, с 05.12.1991 – Администрации города Челябинска (ПАТП ПЖРЭО) (30.08.1990–28.09.1995)</w:t>
      </w:r>
    </w:p>
    <w:p w:rsidR="002161AE" w:rsidRPr="00E72F4C" w:rsidRDefault="002161AE" w:rsidP="00A303A0">
      <w:pPr>
        <w:pStyle w:val="af3"/>
        <w:numPr>
          <w:ilvl w:val="0"/>
          <w:numId w:val="5"/>
        </w:numPr>
        <w:ind w:left="714" w:hanging="357"/>
        <w:jc w:val="both"/>
        <w:rPr>
          <w:bCs/>
          <w:sz w:val="26"/>
          <w:szCs w:val="26"/>
        </w:rPr>
      </w:pPr>
      <w:r w:rsidRPr="00E72F4C">
        <w:rPr>
          <w:bCs/>
          <w:sz w:val="26"/>
          <w:szCs w:val="26"/>
        </w:rPr>
        <w:t>Муниципальное унитарное производственное автотранспортное предприятие ЖКХ (МУП ПАТП ЖКХ) (29.09.1995–23.03.2004)</w:t>
      </w:r>
    </w:p>
    <w:p w:rsidR="002161AE" w:rsidRPr="00E72F4C" w:rsidRDefault="002161AE" w:rsidP="00A303A0">
      <w:pPr>
        <w:pStyle w:val="af3"/>
        <w:numPr>
          <w:ilvl w:val="0"/>
          <w:numId w:val="5"/>
        </w:numPr>
        <w:ind w:left="714" w:hanging="357"/>
        <w:jc w:val="both"/>
        <w:rPr>
          <w:bCs/>
          <w:sz w:val="26"/>
          <w:szCs w:val="26"/>
        </w:rPr>
      </w:pPr>
      <w:r w:rsidRPr="00E72F4C">
        <w:rPr>
          <w:bCs/>
          <w:sz w:val="26"/>
          <w:szCs w:val="26"/>
        </w:rPr>
        <w:t>МУП «Производственное автотранспортное предприятие жилищно-коммунального хозяйства» (МУП «ПАТП ЖКХ») (24.03.2004–08.11.2007)</w:t>
      </w:r>
    </w:p>
    <w:p w:rsidR="002161AE" w:rsidRPr="00E72F4C" w:rsidRDefault="002161AE" w:rsidP="002161AE">
      <w:pPr>
        <w:jc w:val="both"/>
        <w:rPr>
          <w:bCs/>
          <w:sz w:val="26"/>
          <w:szCs w:val="26"/>
        </w:rPr>
      </w:pPr>
      <w:r w:rsidRPr="00E72F4C">
        <w:rPr>
          <w:bCs/>
          <w:sz w:val="26"/>
          <w:szCs w:val="26"/>
        </w:rPr>
        <w:t>Создано решением Челябинского облисполкома от 11.07.1989 № 265</w:t>
      </w:r>
      <w:r w:rsidR="00E72F4C">
        <w:rPr>
          <w:bCs/>
          <w:sz w:val="26"/>
          <w:szCs w:val="26"/>
        </w:rPr>
        <w:t xml:space="preserve"> (ф. 111, историческая справка)</w:t>
      </w:r>
      <w:r w:rsidRPr="00E72F4C">
        <w:rPr>
          <w:bCs/>
          <w:sz w:val="26"/>
          <w:szCs w:val="26"/>
        </w:rPr>
        <w:t>.</w:t>
      </w:r>
    </w:p>
    <w:p w:rsidR="002161AE" w:rsidRPr="00E72F4C" w:rsidRDefault="002161AE" w:rsidP="002161AE">
      <w:pPr>
        <w:jc w:val="both"/>
        <w:rPr>
          <w:bCs/>
          <w:sz w:val="26"/>
          <w:szCs w:val="26"/>
        </w:rPr>
      </w:pPr>
      <w:r w:rsidRPr="00E72F4C">
        <w:rPr>
          <w:bCs/>
          <w:sz w:val="26"/>
          <w:szCs w:val="26"/>
        </w:rPr>
        <w:t>Реорганизовано решением Челябинского облисполкома от 30.08.1990 № 363, приказом председателя Комитета по управлению имуществом города Челябинска от 30.08.1995 № 958</w:t>
      </w:r>
      <w:r w:rsidR="00E72F4C" w:rsidRPr="00E72F4C">
        <w:rPr>
          <w:bCs/>
          <w:sz w:val="26"/>
          <w:szCs w:val="26"/>
        </w:rPr>
        <w:t xml:space="preserve"> (</w:t>
      </w:r>
      <w:r w:rsidR="00E72F4C" w:rsidRPr="00E72F4C">
        <w:rPr>
          <w:sz w:val="26"/>
          <w:szCs w:val="26"/>
        </w:rPr>
        <w:t>ф. 84, оп. 1, д. 27, л. 236)</w:t>
      </w:r>
      <w:r w:rsidRPr="00E72F4C">
        <w:rPr>
          <w:bCs/>
          <w:sz w:val="26"/>
          <w:szCs w:val="26"/>
        </w:rPr>
        <w:t>.</w:t>
      </w:r>
    </w:p>
    <w:p w:rsidR="002161AE" w:rsidRPr="00E72F4C" w:rsidRDefault="002161AE" w:rsidP="002161AE">
      <w:pPr>
        <w:jc w:val="both"/>
        <w:rPr>
          <w:bCs/>
          <w:sz w:val="26"/>
          <w:szCs w:val="26"/>
        </w:rPr>
      </w:pPr>
      <w:r w:rsidRPr="00E72F4C">
        <w:rPr>
          <w:bCs/>
          <w:sz w:val="26"/>
          <w:szCs w:val="26"/>
        </w:rPr>
        <w:t xml:space="preserve">Переименовано приказом председателя Комитета по управлению имуществом и земельным отношениям города Челябинска от 09.03.2004 № 515 </w:t>
      </w:r>
      <w:r w:rsidR="00E72F4C" w:rsidRPr="00E72F4C">
        <w:rPr>
          <w:bCs/>
          <w:sz w:val="26"/>
          <w:szCs w:val="26"/>
        </w:rPr>
        <w:t>(</w:t>
      </w:r>
      <w:r w:rsidRPr="00E72F4C">
        <w:rPr>
          <w:sz w:val="26"/>
          <w:szCs w:val="26"/>
        </w:rPr>
        <w:t>ф. 84, оп. 1, д. 324, л. 119</w:t>
      </w:r>
      <w:r w:rsidR="00E72F4C" w:rsidRPr="00E72F4C">
        <w:rPr>
          <w:sz w:val="26"/>
          <w:szCs w:val="26"/>
        </w:rPr>
        <w:t>).</w:t>
      </w:r>
    </w:p>
    <w:p w:rsidR="002161AE" w:rsidRPr="00E72F4C" w:rsidRDefault="002161AE" w:rsidP="002161AE">
      <w:pPr>
        <w:jc w:val="both"/>
        <w:rPr>
          <w:bCs/>
          <w:sz w:val="26"/>
          <w:szCs w:val="26"/>
        </w:rPr>
      </w:pPr>
      <w:r w:rsidRPr="00E72F4C">
        <w:rPr>
          <w:bCs/>
          <w:sz w:val="26"/>
          <w:szCs w:val="26"/>
        </w:rPr>
        <w:t>Ликвидировано распоряжением Главы города Челябинска от 09.02.2006 № 176-д (</w:t>
      </w:r>
      <w:r w:rsidRPr="00E72F4C">
        <w:rPr>
          <w:sz w:val="26"/>
          <w:szCs w:val="26"/>
        </w:rPr>
        <w:t>ф. 2, оп. 1, д. 1007, л. 42)</w:t>
      </w:r>
      <w:r w:rsidRPr="00E72F4C">
        <w:rPr>
          <w:bCs/>
          <w:sz w:val="26"/>
          <w:szCs w:val="26"/>
        </w:rPr>
        <w:t>.</w:t>
      </w:r>
    </w:p>
    <w:p w:rsidR="002161AE" w:rsidRPr="00E72F4C" w:rsidRDefault="002161AE" w:rsidP="002161AE">
      <w:pPr>
        <w:pStyle w:val="ad"/>
        <w:rPr>
          <w:sz w:val="26"/>
          <w:szCs w:val="26"/>
        </w:rPr>
      </w:pPr>
      <w:r w:rsidRPr="00E72F4C">
        <w:rPr>
          <w:sz w:val="26"/>
          <w:szCs w:val="26"/>
        </w:rPr>
        <w:t>ИНН: 7453041978.</w:t>
      </w:r>
    </w:p>
    <w:p w:rsidR="002161AE" w:rsidRPr="00E72F4C" w:rsidRDefault="002161AE" w:rsidP="002161AE">
      <w:pPr>
        <w:pStyle w:val="ad"/>
        <w:rPr>
          <w:sz w:val="26"/>
          <w:szCs w:val="26"/>
        </w:rPr>
      </w:pPr>
      <w:r w:rsidRPr="00E72F4C">
        <w:rPr>
          <w:sz w:val="26"/>
          <w:szCs w:val="26"/>
        </w:rPr>
        <w:t>Состав документов</w:t>
      </w:r>
    </w:p>
    <w:p w:rsidR="002161AE" w:rsidRPr="00E72F4C" w:rsidRDefault="002161AE" w:rsidP="002161AE">
      <w:pPr>
        <w:pStyle w:val="ad"/>
        <w:rPr>
          <w:sz w:val="26"/>
          <w:szCs w:val="26"/>
        </w:rPr>
      </w:pPr>
      <w:r w:rsidRPr="00E72F4C">
        <w:rPr>
          <w:sz w:val="26"/>
          <w:szCs w:val="26"/>
        </w:rPr>
        <w:t xml:space="preserve">Оп. 1: приказы </w:t>
      </w:r>
      <w:r w:rsidR="001E2997">
        <w:rPr>
          <w:sz w:val="26"/>
          <w:szCs w:val="26"/>
        </w:rPr>
        <w:t>по личному</w:t>
      </w:r>
      <w:r w:rsidRPr="00E72F4C">
        <w:rPr>
          <w:sz w:val="26"/>
          <w:szCs w:val="26"/>
        </w:rPr>
        <w:t xml:space="preserve"> составу, личные карточки (ф. Т-2) 1989–2006 гг., личные дела 1993–2006 гг.</w:t>
      </w:r>
    </w:p>
    <w:p w:rsidR="002161AE" w:rsidRPr="00E72F4C" w:rsidRDefault="002161AE" w:rsidP="002161AE">
      <w:pPr>
        <w:pStyle w:val="ad"/>
        <w:rPr>
          <w:sz w:val="26"/>
          <w:szCs w:val="26"/>
        </w:rPr>
      </w:pPr>
      <w:r w:rsidRPr="00E72F4C">
        <w:rPr>
          <w:sz w:val="26"/>
          <w:szCs w:val="26"/>
        </w:rPr>
        <w:t xml:space="preserve">Оп. 2: лицевые счета по заработной плате 1989–2006 гг. </w:t>
      </w:r>
    </w:p>
    <w:p w:rsidR="002161AE" w:rsidRPr="00E72F4C" w:rsidRDefault="002161AE" w:rsidP="002161AE">
      <w:pPr>
        <w:pStyle w:val="ad"/>
        <w:rPr>
          <w:sz w:val="26"/>
          <w:szCs w:val="26"/>
        </w:rPr>
      </w:pPr>
      <w:r w:rsidRPr="00E72F4C">
        <w:rPr>
          <w:sz w:val="26"/>
          <w:szCs w:val="26"/>
        </w:rPr>
        <w:t xml:space="preserve">Оп. 3. невостребованные трудовые книжки </w:t>
      </w:r>
    </w:p>
    <w:p w:rsidR="002161AE" w:rsidRPr="00E72F4C" w:rsidRDefault="002161AE" w:rsidP="002161AE">
      <w:pPr>
        <w:pStyle w:val="ad"/>
        <w:rPr>
          <w:sz w:val="26"/>
          <w:szCs w:val="26"/>
        </w:rPr>
      </w:pPr>
    </w:p>
    <w:p w:rsidR="007056CB" w:rsidRPr="002161AE" w:rsidRDefault="007056CB" w:rsidP="007056CB">
      <w:pPr>
        <w:pStyle w:val="ad"/>
        <w:jc w:val="left"/>
        <w:rPr>
          <w:b/>
          <w:sz w:val="26"/>
          <w:szCs w:val="26"/>
        </w:rPr>
      </w:pPr>
      <w:r w:rsidRPr="002161AE">
        <w:rPr>
          <w:b/>
          <w:sz w:val="26"/>
          <w:szCs w:val="26"/>
        </w:rPr>
        <w:t xml:space="preserve">ОАО </w:t>
      </w:r>
      <w:r w:rsidR="00CE4B71" w:rsidRPr="002161AE">
        <w:rPr>
          <w:b/>
          <w:sz w:val="26"/>
          <w:szCs w:val="26"/>
        </w:rPr>
        <w:t>«</w:t>
      </w:r>
      <w:proofErr w:type="spellStart"/>
      <w:r w:rsidRPr="002161AE">
        <w:rPr>
          <w:b/>
          <w:sz w:val="26"/>
          <w:szCs w:val="26"/>
        </w:rPr>
        <w:t>Автоагрострой</w:t>
      </w:r>
      <w:proofErr w:type="spellEnd"/>
      <w:r w:rsidR="00CE4B71" w:rsidRPr="002161AE">
        <w:rPr>
          <w:b/>
          <w:sz w:val="26"/>
          <w:szCs w:val="26"/>
        </w:rPr>
        <w:t>»</w:t>
      </w:r>
      <w:r w:rsidRPr="002161AE">
        <w:rPr>
          <w:b/>
          <w:sz w:val="26"/>
          <w:szCs w:val="26"/>
        </w:rPr>
        <w:t xml:space="preserve"> (07.12.1972–01.12.2000)</w:t>
      </w:r>
    </w:p>
    <w:p w:rsidR="007056CB" w:rsidRPr="002161AE" w:rsidRDefault="007056CB" w:rsidP="007056CB">
      <w:pPr>
        <w:pStyle w:val="ad"/>
        <w:jc w:val="left"/>
        <w:rPr>
          <w:sz w:val="26"/>
          <w:szCs w:val="26"/>
        </w:rPr>
      </w:pPr>
      <w:r w:rsidRPr="002161AE">
        <w:rPr>
          <w:sz w:val="26"/>
          <w:szCs w:val="26"/>
        </w:rPr>
        <w:t>Ф. 40, оп. 1–2, 195 ед. хр., 1972–2000 гг.</w:t>
      </w:r>
    </w:p>
    <w:p w:rsidR="007056CB" w:rsidRPr="002161AE" w:rsidRDefault="007056CB" w:rsidP="007056CB">
      <w:pPr>
        <w:pStyle w:val="ad"/>
        <w:jc w:val="left"/>
        <w:rPr>
          <w:sz w:val="26"/>
          <w:szCs w:val="26"/>
        </w:rPr>
      </w:pPr>
      <w:r w:rsidRPr="002161AE">
        <w:rPr>
          <w:sz w:val="26"/>
          <w:szCs w:val="26"/>
        </w:rPr>
        <w:t>Переименования:</w:t>
      </w:r>
    </w:p>
    <w:p w:rsidR="007056CB" w:rsidRPr="002161AE" w:rsidRDefault="007056CB" w:rsidP="007056CB">
      <w:pPr>
        <w:pStyle w:val="af3"/>
        <w:numPr>
          <w:ilvl w:val="0"/>
          <w:numId w:val="1"/>
        </w:numPr>
        <w:ind w:left="714" w:hanging="357"/>
        <w:jc w:val="both"/>
        <w:rPr>
          <w:sz w:val="26"/>
          <w:szCs w:val="26"/>
        </w:rPr>
      </w:pPr>
      <w:r w:rsidRPr="002161AE">
        <w:rPr>
          <w:sz w:val="26"/>
          <w:szCs w:val="26"/>
        </w:rPr>
        <w:t xml:space="preserve">Автобаза Уральского строительно-монтажного треста </w:t>
      </w:r>
      <w:r w:rsidR="00CE4B71" w:rsidRPr="002161AE">
        <w:rPr>
          <w:sz w:val="26"/>
          <w:szCs w:val="26"/>
        </w:rPr>
        <w:t>«</w:t>
      </w:r>
      <w:proofErr w:type="spellStart"/>
      <w:r w:rsidRPr="002161AE">
        <w:rPr>
          <w:sz w:val="26"/>
          <w:szCs w:val="26"/>
        </w:rPr>
        <w:t>Уралэлеваторстрой</w:t>
      </w:r>
      <w:proofErr w:type="spellEnd"/>
      <w:r w:rsidR="00CE4B71" w:rsidRPr="002161AE">
        <w:rPr>
          <w:sz w:val="26"/>
          <w:szCs w:val="26"/>
        </w:rPr>
        <w:t>»</w:t>
      </w:r>
      <w:r w:rsidRPr="002161AE">
        <w:rPr>
          <w:sz w:val="26"/>
          <w:szCs w:val="26"/>
        </w:rPr>
        <w:t xml:space="preserve"> (07.12.1972–04.08.1986)</w:t>
      </w:r>
    </w:p>
    <w:p w:rsidR="007056CB" w:rsidRPr="002161AE" w:rsidRDefault="007056CB" w:rsidP="007056CB">
      <w:pPr>
        <w:pStyle w:val="af3"/>
        <w:numPr>
          <w:ilvl w:val="0"/>
          <w:numId w:val="1"/>
        </w:numPr>
        <w:ind w:left="714" w:hanging="357"/>
        <w:jc w:val="both"/>
        <w:rPr>
          <w:sz w:val="26"/>
          <w:szCs w:val="26"/>
        </w:rPr>
      </w:pPr>
      <w:r w:rsidRPr="002161AE">
        <w:rPr>
          <w:sz w:val="26"/>
          <w:szCs w:val="26"/>
        </w:rPr>
        <w:t xml:space="preserve">Автобаза Уральского специализированного строительно-монтажного треста </w:t>
      </w:r>
      <w:r w:rsidR="00CE4B71" w:rsidRPr="002161AE">
        <w:rPr>
          <w:sz w:val="26"/>
          <w:szCs w:val="26"/>
        </w:rPr>
        <w:t>«</w:t>
      </w:r>
      <w:proofErr w:type="spellStart"/>
      <w:r w:rsidRPr="002161AE">
        <w:rPr>
          <w:sz w:val="26"/>
          <w:szCs w:val="26"/>
        </w:rPr>
        <w:t>Уралэлеваторспецстрой</w:t>
      </w:r>
      <w:proofErr w:type="spellEnd"/>
      <w:r w:rsidR="00CE4B71" w:rsidRPr="002161AE">
        <w:rPr>
          <w:sz w:val="26"/>
          <w:szCs w:val="26"/>
        </w:rPr>
        <w:t>»</w:t>
      </w:r>
      <w:r w:rsidRPr="002161AE">
        <w:rPr>
          <w:sz w:val="26"/>
          <w:szCs w:val="26"/>
        </w:rPr>
        <w:t xml:space="preserve"> (04.08.1986–03.04.1992)</w:t>
      </w:r>
    </w:p>
    <w:p w:rsidR="007056CB" w:rsidRPr="002161AE" w:rsidRDefault="00216A26" w:rsidP="007056CB">
      <w:pPr>
        <w:pStyle w:val="af3"/>
        <w:numPr>
          <w:ilvl w:val="0"/>
          <w:numId w:val="1"/>
        </w:numPr>
        <w:ind w:left="714" w:hanging="357"/>
        <w:jc w:val="both"/>
        <w:rPr>
          <w:sz w:val="26"/>
          <w:szCs w:val="26"/>
        </w:rPr>
      </w:pPr>
      <w:r w:rsidRPr="002161AE">
        <w:rPr>
          <w:sz w:val="26"/>
          <w:szCs w:val="26"/>
        </w:rPr>
        <w:t>АП</w:t>
      </w:r>
      <w:r w:rsidR="007056CB" w:rsidRPr="002161AE">
        <w:rPr>
          <w:sz w:val="26"/>
          <w:szCs w:val="26"/>
        </w:rPr>
        <w:t xml:space="preserve"> Автобаза </w:t>
      </w:r>
      <w:r w:rsidR="00CE4B71" w:rsidRPr="002161AE">
        <w:rPr>
          <w:sz w:val="26"/>
          <w:szCs w:val="26"/>
        </w:rPr>
        <w:t>«</w:t>
      </w:r>
      <w:proofErr w:type="spellStart"/>
      <w:r w:rsidR="007056CB" w:rsidRPr="002161AE">
        <w:rPr>
          <w:sz w:val="26"/>
          <w:szCs w:val="26"/>
        </w:rPr>
        <w:t>Уралэлеваторспецстрой</w:t>
      </w:r>
      <w:proofErr w:type="spellEnd"/>
      <w:r w:rsidR="00CE4B71" w:rsidRPr="002161AE">
        <w:rPr>
          <w:sz w:val="26"/>
          <w:szCs w:val="26"/>
        </w:rPr>
        <w:t>»</w:t>
      </w:r>
      <w:r w:rsidR="007056CB" w:rsidRPr="002161AE">
        <w:rPr>
          <w:sz w:val="26"/>
          <w:szCs w:val="26"/>
        </w:rPr>
        <w:t xml:space="preserve"> (АТБ </w:t>
      </w:r>
      <w:r w:rsidR="00CE4B71" w:rsidRPr="002161AE">
        <w:rPr>
          <w:sz w:val="26"/>
          <w:szCs w:val="26"/>
        </w:rPr>
        <w:t>«</w:t>
      </w:r>
      <w:r w:rsidR="007056CB" w:rsidRPr="002161AE">
        <w:rPr>
          <w:sz w:val="26"/>
          <w:szCs w:val="26"/>
        </w:rPr>
        <w:t>УЭСС</w:t>
      </w:r>
      <w:r w:rsidR="00CE4B71" w:rsidRPr="002161AE">
        <w:rPr>
          <w:sz w:val="26"/>
          <w:szCs w:val="26"/>
        </w:rPr>
        <w:t>»</w:t>
      </w:r>
      <w:r w:rsidR="007056CB" w:rsidRPr="002161AE">
        <w:rPr>
          <w:sz w:val="26"/>
          <w:szCs w:val="26"/>
        </w:rPr>
        <w:t>) (03.04.1992–04.02.1994)</w:t>
      </w:r>
    </w:p>
    <w:p w:rsidR="007056CB" w:rsidRPr="002161AE" w:rsidRDefault="007056CB" w:rsidP="007056CB">
      <w:pPr>
        <w:pStyle w:val="af3"/>
        <w:numPr>
          <w:ilvl w:val="0"/>
          <w:numId w:val="1"/>
        </w:numPr>
        <w:ind w:left="714" w:hanging="357"/>
        <w:jc w:val="both"/>
        <w:rPr>
          <w:sz w:val="26"/>
          <w:szCs w:val="26"/>
        </w:rPr>
      </w:pPr>
      <w:r w:rsidRPr="002161AE">
        <w:rPr>
          <w:sz w:val="26"/>
          <w:szCs w:val="26"/>
        </w:rPr>
        <w:t xml:space="preserve">АООТ </w:t>
      </w:r>
      <w:r w:rsidR="00CE4B71" w:rsidRPr="002161AE">
        <w:rPr>
          <w:sz w:val="26"/>
          <w:szCs w:val="26"/>
        </w:rPr>
        <w:t>«</w:t>
      </w:r>
      <w:proofErr w:type="spellStart"/>
      <w:r w:rsidRPr="002161AE">
        <w:rPr>
          <w:sz w:val="26"/>
          <w:szCs w:val="26"/>
        </w:rPr>
        <w:t>Автоагрострой</w:t>
      </w:r>
      <w:proofErr w:type="spellEnd"/>
      <w:r w:rsidR="00CE4B71" w:rsidRPr="002161AE">
        <w:rPr>
          <w:sz w:val="26"/>
          <w:szCs w:val="26"/>
        </w:rPr>
        <w:t>»</w:t>
      </w:r>
      <w:r w:rsidRPr="002161AE">
        <w:rPr>
          <w:sz w:val="26"/>
          <w:szCs w:val="26"/>
        </w:rPr>
        <w:t xml:space="preserve"> (04.02.1994–28.07.1997)</w:t>
      </w:r>
    </w:p>
    <w:p w:rsidR="007056CB" w:rsidRPr="002161AE" w:rsidRDefault="007056CB" w:rsidP="007056CB">
      <w:pPr>
        <w:pStyle w:val="af3"/>
        <w:numPr>
          <w:ilvl w:val="0"/>
          <w:numId w:val="1"/>
        </w:numPr>
        <w:ind w:left="714" w:hanging="357"/>
        <w:jc w:val="both"/>
        <w:rPr>
          <w:sz w:val="26"/>
          <w:szCs w:val="26"/>
        </w:rPr>
      </w:pPr>
      <w:r w:rsidRPr="002161AE">
        <w:rPr>
          <w:sz w:val="26"/>
          <w:szCs w:val="26"/>
        </w:rPr>
        <w:t xml:space="preserve">ОАО </w:t>
      </w:r>
      <w:r w:rsidR="00CE4B71" w:rsidRPr="002161AE">
        <w:rPr>
          <w:sz w:val="26"/>
          <w:szCs w:val="26"/>
        </w:rPr>
        <w:t>«</w:t>
      </w:r>
      <w:proofErr w:type="spellStart"/>
      <w:r w:rsidRPr="002161AE">
        <w:rPr>
          <w:sz w:val="26"/>
          <w:szCs w:val="26"/>
        </w:rPr>
        <w:t>Автоагрострой</w:t>
      </w:r>
      <w:proofErr w:type="spellEnd"/>
      <w:r w:rsidR="00CE4B71" w:rsidRPr="002161AE">
        <w:rPr>
          <w:sz w:val="26"/>
          <w:szCs w:val="26"/>
        </w:rPr>
        <w:t>»</w:t>
      </w:r>
      <w:r w:rsidRPr="002161AE">
        <w:rPr>
          <w:sz w:val="26"/>
          <w:szCs w:val="26"/>
        </w:rPr>
        <w:t xml:space="preserve"> (28.07.1997–01.12.2000)</w:t>
      </w:r>
    </w:p>
    <w:p w:rsidR="007056CB" w:rsidRPr="002161AE" w:rsidRDefault="007056CB" w:rsidP="002161AE">
      <w:pPr>
        <w:pStyle w:val="ad"/>
        <w:keepNext/>
        <w:rPr>
          <w:sz w:val="26"/>
          <w:szCs w:val="26"/>
        </w:rPr>
      </w:pPr>
      <w:r w:rsidRPr="002161AE">
        <w:rPr>
          <w:sz w:val="26"/>
          <w:szCs w:val="26"/>
        </w:rPr>
        <w:t>Состав документов</w:t>
      </w:r>
    </w:p>
    <w:p w:rsidR="007056CB" w:rsidRPr="002161AE" w:rsidRDefault="007056CB" w:rsidP="002161AE">
      <w:pPr>
        <w:pStyle w:val="ad"/>
        <w:keepNext/>
        <w:rPr>
          <w:sz w:val="26"/>
          <w:szCs w:val="26"/>
        </w:rPr>
      </w:pPr>
      <w:r w:rsidRPr="002161AE">
        <w:rPr>
          <w:sz w:val="26"/>
          <w:szCs w:val="26"/>
        </w:rPr>
        <w:t>Оп. 1: приказы</w:t>
      </w:r>
      <w:r w:rsidR="003E2A77" w:rsidRPr="002161AE">
        <w:rPr>
          <w:sz w:val="26"/>
          <w:szCs w:val="26"/>
        </w:rPr>
        <w:t xml:space="preserve"> </w:t>
      </w:r>
      <w:r w:rsidR="001E2997">
        <w:rPr>
          <w:sz w:val="26"/>
          <w:szCs w:val="26"/>
        </w:rPr>
        <w:t>по личному</w:t>
      </w:r>
      <w:r w:rsidRPr="002161AE">
        <w:rPr>
          <w:sz w:val="26"/>
          <w:szCs w:val="26"/>
        </w:rPr>
        <w:t xml:space="preserve"> составу, расчетные ведомости, лицевые счета</w:t>
      </w:r>
      <w:r w:rsidR="003E2A77" w:rsidRPr="002161AE">
        <w:rPr>
          <w:sz w:val="26"/>
          <w:szCs w:val="26"/>
        </w:rPr>
        <w:t xml:space="preserve"> по </w:t>
      </w:r>
      <w:r w:rsidRPr="002161AE">
        <w:rPr>
          <w:sz w:val="26"/>
          <w:szCs w:val="26"/>
        </w:rPr>
        <w:t>заработной плате 1972–2000 гг.</w:t>
      </w:r>
    </w:p>
    <w:p w:rsidR="007056CB" w:rsidRPr="002161AE" w:rsidRDefault="007056CB" w:rsidP="007056CB">
      <w:pPr>
        <w:pStyle w:val="ad"/>
        <w:rPr>
          <w:sz w:val="26"/>
          <w:szCs w:val="26"/>
        </w:rPr>
      </w:pPr>
      <w:r w:rsidRPr="002161AE">
        <w:rPr>
          <w:sz w:val="26"/>
          <w:szCs w:val="26"/>
        </w:rPr>
        <w:t xml:space="preserve">Оп. 2: невостребованные трудовые книжки </w:t>
      </w:r>
    </w:p>
    <w:p w:rsidR="007056CB" w:rsidRPr="002161AE" w:rsidRDefault="007056CB" w:rsidP="007056CB">
      <w:pPr>
        <w:pStyle w:val="ad"/>
        <w:rPr>
          <w:sz w:val="26"/>
          <w:szCs w:val="26"/>
        </w:rPr>
      </w:pPr>
    </w:p>
    <w:p w:rsidR="002161AE" w:rsidRPr="002161AE" w:rsidRDefault="002161AE" w:rsidP="002161AE">
      <w:pPr>
        <w:pStyle w:val="ad"/>
        <w:rPr>
          <w:b/>
          <w:sz w:val="26"/>
          <w:szCs w:val="26"/>
        </w:rPr>
      </w:pPr>
      <w:r w:rsidRPr="002161AE">
        <w:rPr>
          <w:b/>
          <w:sz w:val="26"/>
          <w:szCs w:val="26"/>
        </w:rPr>
        <w:t>ОАО «Челябинское грузовое автотранспортное предприятие № 7» (31.03.1981–20.02.2004)</w:t>
      </w:r>
    </w:p>
    <w:p w:rsidR="002161AE" w:rsidRPr="002161AE" w:rsidRDefault="002161AE" w:rsidP="002161AE">
      <w:pPr>
        <w:pStyle w:val="ad"/>
        <w:jc w:val="left"/>
        <w:rPr>
          <w:sz w:val="26"/>
          <w:szCs w:val="26"/>
        </w:rPr>
      </w:pPr>
      <w:r w:rsidRPr="002161AE">
        <w:rPr>
          <w:sz w:val="26"/>
          <w:szCs w:val="26"/>
        </w:rPr>
        <w:t>Ф. 73, оп. 1–2, 164 ед. хр., 1981–2003 гг.</w:t>
      </w:r>
    </w:p>
    <w:p w:rsidR="002161AE" w:rsidRPr="002161AE" w:rsidRDefault="002161AE" w:rsidP="002161AE">
      <w:pPr>
        <w:pStyle w:val="ad"/>
        <w:jc w:val="left"/>
        <w:rPr>
          <w:sz w:val="26"/>
          <w:szCs w:val="26"/>
        </w:rPr>
      </w:pPr>
      <w:r w:rsidRPr="002161AE">
        <w:rPr>
          <w:sz w:val="26"/>
          <w:szCs w:val="26"/>
        </w:rPr>
        <w:t>Переименования:</w:t>
      </w:r>
    </w:p>
    <w:p w:rsidR="002161AE" w:rsidRPr="002161AE" w:rsidRDefault="002161AE" w:rsidP="002161AE">
      <w:pPr>
        <w:pStyle w:val="af3"/>
        <w:numPr>
          <w:ilvl w:val="0"/>
          <w:numId w:val="1"/>
        </w:numPr>
        <w:ind w:left="714" w:hanging="357"/>
        <w:jc w:val="both"/>
        <w:rPr>
          <w:sz w:val="26"/>
          <w:szCs w:val="26"/>
        </w:rPr>
      </w:pPr>
      <w:r w:rsidRPr="002161AE">
        <w:rPr>
          <w:sz w:val="26"/>
          <w:szCs w:val="26"/>
        </w:rPr>
        <w:t>Челябинское грузовое автотранспортное предприятие № 7 Южно-Уральского территориального транспортного управления (31.03.1981–11.12.1992)</w:t>
      </w:r>
    </w:p>
    <w:p w:rsidR="002161AE" w:rsidRPr="002161AE" w:rsidRDefault="002161AE" w:rsidP="002161AE">
      <w:pPr>
        <w:pStyle w:val="af3"/>
        <w:numPr>
          <w:ilvl w:val="0"/>
          <w:numId w:val="1"/>
        </w:numPr>
        <w:ind w:left="714" w:hanging="357"/>
        <w:jc w:val="both"/>
        <w:rPr>
          <w:sz w:val="26"/>
          <w:szCs w:val="26"/>
        </w:rPr>
      </w:pPr>
      <w:r w:rsidRPr="002161AE">
        <w:rPr>
          <w:sz w:val="26"/>
          <w:szCs w:val="26"/>
        </w:rPr>
        <w:t>АООТ «Челябинское грузовое автотранспортное предприятие № 7» (АО </w:t>
      </w:r>
      <w:r>
        <w:rPr>
          <w:sz w:val="26"/>
          <w:szCs w:val="26"/>
        </w:rPr>
        <w:t>«</w:t>
      </w:r>
      <w:r w:rsidRPr="002161AE">
        <w:rPr>
          <w:sz w:val="26"/>
          <w:szCs w:val="26"/>
        </w:rPr>
        <w:t>ЧГАТП-7») (11.12.1992–10.10.1996)</w:t>
      </w:r>
    </w:p>
    <w:p w:rsidR="002161AE" w:rsidRPr="002161AE" w:rsidRDefault="002161AE" w:rsidP="002161AE">
      <w:pPr>
        <w:pStyle w:val="af3"/>
        <w:numPr>
          <w:ilvl w:val="0"/>
          <w:numId w:val="1"/>
        </w:numPr>
        <w:ind w:left="714" w:hanging="357"/>
        <w:jc w:val="both"/>
        <w:rPr>
          <w:sz w:val="26"/>
          <w:szCs w:val="26"/>
        </w:rPr>
      </w:pPr>
      <w:r w:rsidRPr="002161AE">
        <w:rPr>
          <w:sz w:val="26"/>
          <w:szCs w:val="26"/>
        </w:rPr>
        <w:t>ОАО «Челябинское грузовое автотранспортное предприятие № 7» (ОАО </w:t>
      </w:r>
      <w:r>
        <w:rPr>
          <w:sz w:val="26"/>
          <w:szCs w:val="26"/>
        </w:rPr>
        <w:t>«</w:t>
      </w:r>
      <w:r w:rsidRPr="002161AE">
        <w:rPr>
          <w:sz w:val="26"/>
          <w:szCs w:val="26"/>
        </w:rPr>
        <w:t xml:space="preserve">ЧГАТП-7») (10.10.1996–20.02.2004) </w:t>
      </w:r>
    </w:p>
    <w:p w:rsidR="002161AE" w:rsidRPr="002161AE" w:rsidRDefault="002161AE" w:rsidP="002161AE">
      <w:pPr>
        <w:jc w:val="both"/>
        <w:rPr>
          <w:sz w:val="26"/>
          <w:szCs w:val="26"/>
        </w:rPr>
      </w:pPr>
      <w:r w:rsidRPr="002161AE">
        <w:rPr>
          <w:sz w:val="26"/>
          <w:szCs w:val="26"/>
        </w:rPr>
        <w:t>ИНН: 7451012989.</w:t>
      </w:r>
    </w:p>
    <w:p w:rsidR="002161AE" w:rsidRPr="002161AE" w:rsidRDefault="002161AE" w:rsidP="002161AE">
      <w:pPr>
        <w:pStyle w:val="ad"/>
        <w:rPr>
          <w:sz w:val="26"/>
          <w:szCs w:val="26"/>
        </w:rPr>
      </w:pPr>
      <w:r w:rsidRPr="002161AE">
        <w:rPr>
          <w:sz w:val="26"/>
          <w:szCs w:val="26"/>
        </w:rPr>
        <w:t>Состав документов</w:t>
      </w:r>
    </w:p>
    <w:p w:rsidR="002161AE" w:rsidRPr="002161AE" w:rsidRDefault="002161AE" w:rsidP="002161AE">
      <w:pPr>
        <w:pStyle w:val="ad"/>
        <w:rPr>
          <w:sz w:val="26"/>
          <w:szCs w:val="26"/>
        </w:rPr>
      </w:pPr>
      <w:r w:rsidRPr="002161AE">
        <w:rPr>
          <w:sz w:val="26"/>
          <w:szCs w:val="26"/>
        </w:rPr>
        <w:t xml:space="preserve">Оп. 1: приказы </w:t>
      </w:r>
      <w:r w:rsidR="001E2997">
        <w:rPr>
          <w:sz w:val="26"/>
          <w:szCs w:val="26"/>
        </w:rPr>
        <w:t>по личному</w:t>
      </w:r>
      <w:r w:rsidRPr="002161AE">
        <w:rPr>
          <w:sz w:val="26"/>
          <w:szCs w:val="26"/>
        </w:rPr>
        <w:t xml:space="preserve"> составу, личные карточки (ф. Т-2) 1981–2003 гг.</w:t>
      </w:r>
    </w:p>
    <w:p w:rsidR="002161AE" w:rsidRPr="002161AE" w:rsidRDefault="002161AE" w:rsidP="002161AE">
      <w:pPr>
        <w:pStyle w:val="ad"/>
        <w:rPr>
          <w:sz w:val="26"/>
          <w:szCs w:val="26"/>
        </w:rPr>
      </w:pPr>
      <w:r w:rsidRPr="002161AE">
        <w:rPr>
          <w:sz w:val="26"/>
          <w:szCs w:val="26"/>
        </w:rPr>
        <w:t>Оп. 2: расчетные ведомости по заработной плате 1981–1988 гг., лицевые счета по заработной плате 1988–2003 гг.</w:t>
      </w:r>
    </w:p>
    <w:p w:rsidR="002161AE" w:rsidRPr="002161AE" w:rsidRDefault="002161AE" w:rsidP="007056CB">
      <w:pPr>
        <w:pStyle w:val="ad"/>
        <w:rPr>
          <w:sz w:val="26"/>
          <w:szCs w:val="26"/>
        </w:rPr>
      </w:pPr>
    </w:p>
    <w:p w:rsidR="007056CB" w:rsidRPr="002161AE" w:rsidRDefault="007056CB" w:rsidP="007056CB">
      <w:pPr>
        <w:pStyle w:val="ad"/>
        <w:jc w:val="left"/>
        <w:rPr>
          <w:b/>
          <w:sz w:val="26"/>
          <w:szCs w:val="26"/>
        </w:rPr>
      </w:pPr>
      <w:r w:rsidRPr="002161AE">
        <w:rPr>
          <w:b/>
          <w:sz w:val="26"/>
          <w:szCs w:val="26"/>
        </w:rPr>
        <w:t xml:space="preserve">ОАО </w:t>
      </w:r>
      <w:r w:rsidR="00CE4B71" w:rsidRPr="002161AE">
        <w:rPr>
          <w:b/>
          <w:sz w:val="26"/>
          <w:szCs w:val="26"/>
        </w:rPr>
        <w:t>«</w:t>
      </w:r>
      <w:r w:rsidRPr="002161AE">
        <w:rPr>
          <w:b/>
          <w:sz w:val="26"/>
          <w:szCs w:val="26"/>
        </w:rPr>
        <w:t>ЧПАТО-1</w:t>
      </w:r>
      <w:r w:rsidR="00CE4B71" w:rsidRPr="002161AE">
        <w:rPr>
          <w:b/>
          <w:sz w:val="26"/>
          <w:szCs w:val="26"/>
        </w:rPr>
        <w:t>»</w:t>
      </w:r>
      <w:r w:rsidR="005549FD" w:rsidRPr="002161AE">
        <w:rPr>
          <w:b/>
          <w:sz w:val="26"/>
          <w:szCs w:val="26"/>
        </w:rPr>
        <w:t xml:space="preserve"> </w:t>
      </w:r>
      <w:r w:rsidRPr="002161AE">
        <w:rPr>
          <w:b/>
          <w:sz w:val="26"/>
          <w:szCs w:val="26"/>
        </w:rPr>
        <w:t>(27.08.1940–28.12.2000)</w:t>
      </w:r>
    </w:p>
    <w:p w:rsidR="007056CB" w:rsidRPr="002161AE" w:rsidRDefault="007056CB" w:rsidP="007056CB">
      <w:pPr>
        <w:pStyle w:val="ad"/>
        <w:jc w:val="left"/>
        <w:rPr>
          <w:sz w:val="26"/>
          <w:szCs w:val="26"/>
        </w:rPr>
      </w:pPr>
      <w:r w:rsidRPr="002161AE">
        <w:rPr>
          <w:sz w:val="26"/>
          <w:szCs w:val="26"/>
        </w:rPr>
        <w:t>Ф. 41, оп. 1–3, 1390 ед. хр., 1948–2000 гг.</w:t>
      </w:r>
    </w:p>
    <w:p w:rsidR="007056CB" w:rsidRPr="002161AE" w:rsidRDefault="007056CB" w:rsidP="007056CB">
      <w:pPr>
        <w:pStyle w:val="ad"/>
        <w:jc w:val="left"/>
        <w:rPr>
          <w:sz w:val="26"/>
          <w:szCs w:val="26"/>
        </w:rPr>
      </w:pPr>
      <w:r w:rsidRPr="002161AE">
        <w:rPr>
          <w:sz w:val="26"/>
          <w:szCs w:val="26"/>
        </w:rPr>
        <w:t>Переименования:</w:t>
      </w:r>
    </w:p>
    <w:p w:rsidR="007056CB" w:rsidRPr="002161AE" w:rsidRDefault="007056CB" w:rsidP="007056CB">
      <w:pPr>
        <w:pStyle w:val="af3"/>
        <w:numPr>
          <w:ilvl w:val="0"/>
          <w:numId w:val="1"/>
        </w:numPr>
        <w:ind w:left="714" w:hanging="357"/>
        <w:jc w:val="both"/>
        <w:rPr>
          <w:sz w:val="26"/>
          <w:szCs w:val="26"/>
        </w:rPr>
      </w:pPr>
      <w:r w:rsidRPr="002161AE">
        <w:rPr>
          <w:sz w:val="26"/>
          <w:szCs w:val="26"/>
        </w:rPr>
        <w:t>Челябинская грузовая автобаза Челябинского областного автотранспортного треста (27.08.1940–13.10.1958)</w:t>
      </w:r>
    </w:p>
    <w:p w:rsidR="007056CB" w:rsidRPr="002161AE" w:rsidRDefault="007056CB" w:rsidP="007056CB">
      <w:pPr>
        <w:pStyle w:val="af3"/>
        <w:numPr>
          <w:ilvl w:val="0"/>
          <w:numId w:val="1"/>
        </w:numPr>
        <w:ind w:left="714" w:hanging="357"/>
        <w:jc w:val="both"/>
        <w:rPr>
          <w:sz w:val="26"/>
          <w:szCs w:val="26"/>
        </w:rPr>
      </w:pPr>
      <w:r w:rsidRPr="002161AE">
        <w:rPr>
          <w:sz w:val="26"/>
          <w:szCs w:val="26"/>
        </w:rPr>
        <w:t>Челябинское грузовое автохозяйство № 1 Челябинского областного управления автомобильного транспорта (13.10.1958–15.04.1961)</w:t>
      </w:r>
    </w:p>
    <w:p w:rsidR="007056CB" w:rsidRPr="002161AE" w:rsidRDefault="007056CB" w:rsidP="007056CB">
      <w:pPr>
        <w:pStyle w:val="af3"/>
        <w:numPr>
          <w:ilvl w:val="0"/>
          <w:numId w:val="1"/>
        </w:numPr>
        <w:ind w:left="714" w:hanging="357"/>
        <w:jc w:val="both"/>
        <w:rPr>
          <w:sz w:val="26"/>
          <w:szCs w:val="26"/>
        </w:rPr>
      </w:pPr>
      <w:r w:rsidRPr="002161AE">
        <w:rPr>
          <w:sz w:val="26"/>
          <w:szCs w:val="26"/>
        </w:rPr>
        <w:t>Автоколонна № 1220 Челябинского областного управления автомобильного транспорта, с 24.11.1966 – Южно-Уральского территориального управления автомобильного транспорта (15.04.1961–27.12.1966)</w:t>
      </w:r>
    </w:p>
    <w:p w:rsidR="007056CB" w:rsidRPr="002161AE" w:rsidRDefault="007056CB" w:rsidP="007056CB">
      <w:pPr>
        <w:pStyle w:val="af3"/>
        <w:numPr>
          <w:ilvl w:val="0"/>
          <w:numId w:val="1"/>
        </w:numPr>
        <w:ind w:left="714" w:hanging="357"/>
        <w:jc w:val="both"/>
        <w:rPr>
          <w:spacing w:val="-2"/>
          <w:sz w:val="26"/>
          <w:szCs w:val="26"/>
        </w:rPr>
      </w:pPr>
      <w:r w:rsidRPr="002161AE">
        <w:rPr>
          <w:spacing w:val="-2"/>
          <w:sz w:val="26"/>
          <w:szCs w:val="26"/>
        </w:rPr>
        <w:t>Челябинское автохозяйство № 1 Челябинского областного управления автомобильного транспорта, с 24.11.1966 – Южно-Уральского территориального управления автомобильного транспорта (23.10.1964–25.10.1967)</w:t>
      </w:r>
    </w:p>
    <w:p w:rsidR="007056CB" w:rsidRPr="002161AE" w:rsidRDefault="007056CB" w:rsidP="007056CB">
      <w:pPr>
        <w:pStyle w:val="af3"/>
        <w:numPr>
          <w:ilvl w:val="0"/>
          <w:numId w:val="1"/>
        </w:numPr>
        <w:ind w:left="714" w:hanging="357"/>
        <w:jc w:val="both"/>
        <w:rPr>
          <w:sz w:val="26"/>
          <w:szCs w:val="26"/>
        </w:rPr>
      </w:pPr>
      <w:r w:rsidRPr="002161AE">
        <w:rPr>
          <w:sz w:val="26"/>
          <w:szCs w:val="26"/>
        </w:rPr>
        <w:t>Челябинское грузовое автотранспортное предприятие № 1 (ЧГАТП № 1) Южно-Уральского территориального транспортного управления (25.10.1967–02.02.1972)</w:t>
      </w:r>
    </w:p>
    <w:p w:rsidR="007056CB" w:rsidRPr="002161AE" w:rsidRDefault="007056CB" w:rsidP="007056CB">
      <w:pPr>
        <w:pStyle w:val="af3"/>
        <w:numPr>
          <w:ilvl w:val="0"/>
          <w:numId w:val="1"/>
        </w:numPr>
        <w:ind w:left="714" w:hanging="357"/>
        <w:jc w:val="both"/>
        <w:rPr>
          <w:sz w:val="26"/>
          <w:szCs w:val="26"/>
        </w:rPr>
      </w:pPr>
      <w:r w:rsidRPr="002161AE">
        <w:rPr>
          <w:sz w:val="26"/>
          <w:szCs w:val="26"/>
        </w:rPr>
        <w:t>Челябинское производственное автотранспортное объединение № 1 (ЧПАТО № 1) Южно-Уральского территориального транспортного управления, с</w:t>
      </w:r>
      <w:r w:rsidR="002161AE" w:rsidRPr="002161AE">
        <w:rPr>
          <w:sz w:val="26"/>
          <w:szCs w:val="26"/>
        </w:rPr>
        <w:t> </w:t>
      </w:r>
      <w:r w:rsidRPr="002161AE">
        <w:rPr>
          <w:sz w:val="26"/>
          <w:szCs w:val="26"/>
        </w:rPr>
        <w:t xml:space="preserve">06.10.1983 – Челябинского территориального объединения автомобильного транспорта </w:t>
      </w:r>
      <w:r w:rsidR="00CE4B71" w:rsidRPr="002161AE">
        <w:rPr>
          <w:sz w:val="26"/>
          <w:szCs w:val="26"/>
        </w:rPr>
        <w:t>«</w:t>
      </w:r>
      <w:proofErr w:type="spellStart"/>
      <w:r w:rsidRPr="002161AE">
        <w:rPr>
          <w:sz w:val="26"/>
          <w:szCs w:val="26"/>
        </w:rPr>
        <w:t>Челябинскавтотранс</w:t>
      </w:r>
      <w:proofErr w:type="spellEnd"/>
      <w:r w:rsidR="00CE4B71" w:rsidRPr="002161AE">
        <w:rPr>
          <w:sz w:val="26"/>
          <w:szCs w:val="26"/>
        </w:rPr>
        <w:t>»</w:t>
      </w:r>
      <w:r w:rsidRPr="002161AE">
        <w:rPr>
          <w:sz w:val="26"/>
          <w:szCs w:val="26"/>
        </w:rPr>
        <w:t xml:space="preserve">, с 05.01.1988 – Челябинского государственного производственного объединения автомобильного транспорта </w:t>
      </w:r>
      <w:r w:rsidR="00CE4B71" w:rsidRPr="002161AE">
        <w:rPr>
          <w:sz w:val="26"/>
          <w:szCs w:val="26"/>
        </w:rPr>
        <w:t>«</w:t>
      </w:r>
      <w:proofErr w:type="spellStart"/>
      <w:r w:rsidRPr="002161AE">
        <w:rPr>
          <w:sz w:val="26"/>
          <w:szCs w:val="26"/>
        </w:rPr>
        <w:t>Челябинскавтотранс</w:t>
      </w:r>
      <w:proofErr w:type="spellEnd"/>
      <w:r w:rsidR="00CE4B71" w:rsidRPr="002161AE">
        <w:rPr>
          <w:sz w:val="26"/>
          <w:szCs w:val="26"/>
        </w:rPr>
        <w:t>»</w:t>
      </w:r>
      <w:r w:rsidRPr="002161AE">
        <w:rPr>
          <w:sz w:val="26"/>
          <w:szCs w:val="26"/>
        </w:rPr>
        <w:t xml:space="preserve">, с 01.08.1988 – Челябинского территориального производственного объединения автомобильного транспорта </w:t>
      </w:r>
      <w:r w:rsidR="00CE4B71" w:rsidRPr="002161AE">
        <w:rPr>
          <w:sz w:val="26"/>
          <w:szCs w:val="26"/>
        </w:rPr>
        <w:t>«</w:t>
      </w:r>
      <w:proofErr w:type="spellStart"/>
      <w:r w:rsidRPr="002161AE">
        <w:rPr>
          <w:sz w:val="26"/>
          <w:szCs w:val="26"/>
        </w:rPr>
        <w:t>Челябинскавтотранс</w:t>
      </w:r>
      <w:proofErr w:type="spellEnd"/>
      <w:r w:rsidR="00CE4B71" w:rsidRPr="002161AE">
        <w:rPr>
          <w:sz w:val="26"/>
          <w:szCs w:val="26"/>
        </w:rPr>
        <w:t>»</w:t>
      </w:r>
      <w:r w:rsidRPr="002161AE">
        <w:rPr>
          <w:sz w:val="26"/>
          <w:szCs w:val="26"/>
        </w:rPr>
        <w:t xml:space="preserve"> (02.02.1972–10.12.1990)</w:t>
      </w:r>
    </w:p>
    <w:p w:rsidR="007056CB" w:rsidRPr="002161AE" w:rsidRDefault="00216A26" w:rsidP="007056CB">
      <w:pPr>
        <w:pStyle w:val="af3"/>
        <w:numPr>
          <w:ilvl w:val="0"/>
          <w:numId w:val="1"/>
        </w:numPr>
        <w:ind w:left="714" w:hanging="357"/>
        <w:jc w:val="both"/>
        <w:rPr>
          <w:sz w:val="26"/>
          <w:szCs w:val="26"/>
        </w:rPr>
      </w:pPr>
      <w:r w:rsidRPr="002161AE">
        <w:rPr>
          <w:sz w:val="26"/>
          <w:szCs w:val="26"/>
        </w:rPr>
        <w:t>АП</w:t>
      </w:r>
      <w:r w:rsidR="007056CB" w:rsidRPr="002161AE">
        <w:rPr>
          <w:sz w:val="26"/>
          <w:szCs w:val="26"/>
        </w:rPr>
        <w:t xml:space="preserve"> </w:t>
      </w:r>
      <w:r w:rsidR="00CE4B71" w:rsidRPr="002161AE">
        <w:rPr>
          <w:sz w:val="26"/>
          <w:szCs w:val="26"/>
        </w:rPr>
        <w:t>«</w:t>
      </w:r>
      <w:r w:rsidR="007056CB" w:rsidRPr="002161AE">
        <w:rPr>
          <w:sz w:val="26"/>
          <w:szCs w:val="26"/>
        </w:rPr>
        <w:t>Челябинское производственное автотранспортное объединение № 1</w:t>
      </w:r>
      <w:r w:rsidR="00CE4B71" w:rsidRPr="002161AE">
        <w:rPr>
          <w:sz w:val="26"/>
          <w:szCs w:val="26"/>
        </w:rPr>
        <w:t>»</w:t>
      </w:r>
      <w:r w:rsidR="007056CB" w:rsidRPr="002161AE">
        <w:rPr>
          <w:sz w:val="26"/>
          <w:szCs w:val="26"/>
        </w:rPr>
        <w:t xml:space="preserve"> (10.12.1990–01.06.1994)</w:t>
      </w:r>
    </w:p>
    <w:p w:rsidR="007056CB" w:rsidRPr="002161AE" w:rsidRDefault="007056CB" w:rsidP="007056CB">
      <w:pPr>
        <w:pStyle w:val="af3"/>
        <w:numPr>
          <w:ilvl w:val="0"/>
          <w:numId w:val="1"/>
        </w:numPr>
        <w:ind w:left="714" w:hanging="357"/>
        <w:jc w:val="both"/>
        <w:rPr>
          <w:sz w:val="26"/>
          <w:szCs w:val="26"/>
        </w:rPr>
      </w:pPr>
      <w:r w:rsidRPr="002161AE">
        <w:rPr>
          <w:sz w:val="26"/>
          <w:szCs w:val="26"/>
        </w:rPr>
        <w:t xml:space="preserve">АООТ </w:t>
      </w:r>
      <w:r w:rsidR="00CE4B71" w:rsidRPr="002161AE">
        <w:rPr>
          <w:sz w:val="26"/>
          <w:szCs w:val="26"/>
        </w:rPr>
        <w:t>«</w:t>
      </w:r>
      <w:r w:rsidRPr="002161AE">
        <w:rPr>
          <w:sz w:val="26"/>
          <w:szCs w:val="26"/>
        </w:rPr>
        <w:t>Челябинское производственное автотранспортное объединение № 1</w:t>
      </w:r>
      <w:r w:rsidR="00CE4B71" w:rsidRPr="002161AE">
        <w:rPr>
          <w:sz w:val="26"/>
          <w:szCs w:val="26"/>
        </w:rPr>
        <w:t>»</w:t>
      </w:r>
      <w:r w:rsidRPr="002161AE">
        <w:rPr>
          <w:sz w:val="26"/>
          <w:szCs w:val="26"/>
        </w:rPr>
        <w:t xml:space="preserve"> (01.06.1994–09.07.1996)</w:t>
      </w:r>
    </w:p>
    <w:p w:rsidR="007056CB" w:rsidRPr="002161AE" w:rsidRDefault="007056CB" w:rsidP="007056CB">
      <w:pPr>
        <w:pStyle w:val="af3"/>
        <w:numPr>
          <w:ilvl w:val="0"/>
          <w:numId w:val="1"/>
        </w:numPr>
        <w:ind w:left="714" w:hanging="357"/>
        <w:jc w:val="both"/>
        <w:rPr>
          <w:sz w:val="26"/>
          <w:szCs w:val="26"/>
        </w:rPr>
      </w:pPr>
      <w:r w:rsidRPr="002161AE">
        <w:rPr>
          <w:sz w:val="26"/>
          <w:szCs w:val="26"/>
        </w:rPr>
        <w:t xml:space="preserve">ОАО </w:t>
      </w:r>
      <w:r w:rsidR="00CE4B71" w:rsidRPr="002161AE">
        <w:rPr>
          <w:sz w:val="26"/>
          <w:szCs w:val="26"/>
        </w:rPr>
        <w:t>«</w:t>
      </w:r>
      <w:r w:rsidRPr="002161AE">
        <w:rPr>
          <w:sz w:val="26"/>
          <w:szCs w:val="26"/>
        </w:rPr>
        <w:t>ЧПАТО-1</w:t>
      </w:r>
      <w:r w:rsidR="00CE4B71" w:rsidRPr="002161AE">
        <w:rPr>
          <w:sz w:val="26"/>
          <w:szCs w:val="26"/>
        </w:rPr>
        <w:t>»</w:t>
      </w:r>
      <w:r w:rsidRPr="002161AE">
        <w:rPr>
          <w:sz w:val="26"/>
          <w:szCs w:val="26"/>
        </w:rPr>
        <w:t xml:space="preserve"> (09.07.1996–28.12.2000)</w:t>
      </w:r>
    </w:p>
    <w:p w:rsidR="007056CB" w:rsidRPr="002161AE" w:rsidRDefault="007056CB" w:rsidP="00977D95">
      <w:pPr>
        <w:pStyle w:val="ad"/>
        <w:keepNext/>
        <w:rPr>
          <w:sz w:val="26"/>
          <w:szCs w:val="26"/>
        </w:rPr>
      </w:pPr>
      <w:r w:rsidRPr="002161AE">
        <w:rPr>
          <w:sz w:val="26"/>
          <w:szCs w:val="26"/>
        </w:rPr>
        <w:t>Состав документов</w:t>
      </w:r>
    </w:p>
    <w:p w:rsidR="007056CB" w:rsidRPr="002161AE" w:rsidRDefault="007056CB" w:rsidP="007056CB">
      <w:pPr>
        <w:pStyle w:val="ad"/>
        <w:rPr>
          <w:sz w:val="26"/>
          <w:szCs w:val="26"/>
        </w:rPr>
      </w:pPr>
      <w:r w:rsidRPr="002161AE">
        <w:rPr>
          <w:sz w:val="26"/>
          <w:szCs w:val="26"/>
        </w:rPr>
        <w:t>Оп. 1: приказы</w:t>
      </w:r>
      <w:r w:rsidR="003E2A77" w:rsidRPr="002161AE">
        <w:rPr>
          <w:sz w:val="26"/>
          <w:szCs w:val="26"/>
        </w:rPr>
        <w:t xml:space="preserve"> </w:t>
      </w:r>
      <w:r w:rsidR="001E2997">
        <w:rPr>
          <w:sz w:val="26"/>
          <w:szCs w:val="26"/>
        </w:rPr>
        <w:t>по личному</w:t>
      </w:r>
      <w:r w:rsidRPr="002161AE">
        <w:rPr>
          <w:sz w:val="26"/>
          <w:szCs w:val="26"/>
        </w:rPr>
        <w:t xml:space="preserve"> составу 1948–2000 гг., личные каточки </w:t>
      </w:r>
      <w:r w:rsidR="00A06551" w:rsidRPr="002161AE">
        <w:rPr>
          <w:sz w:val="26"/>
          <w:szCs w:val="26"/>
        </w:rPr>
        <w:t>(ф. </w:t>
      </w:r>
      <w:r w:rsidRPr="002161AE">
        <w:rPr>
          <w:sz w:val="26"/>
          <w:szCs w:val="26"/>
        </w:rPr>
        <w:t xml:space="preserve">Т-2) 1952–2000 гг. </w:t>
      </w:r>
    </w:p>
    <w:p w:rsidR="007056CB" w:rsidRPr="002161AE" w:rsidRDefault="007056CB" w:rsidP="007056CB">
      <w:pPr>
        <w:pStyle w:val="ad"/>
        <w:rPr>
          <w:sz w:val="26"/>
          <w:szCs w:val="26"/>
        </w:rPr>
      </w:pPr>
      <w:r w:rsidRPr="002161AE">
        <w:rPr>
          <w:sz w:val="26"/>
          <w:szCs w:val="26"/>
        </w:rPr>
        <w:t>Оп. 2: расчетные ведомости, лицевые счета</w:t>
      </w:r>
      <w:r w:rsidR="003E2A77" w:rsidRPr="002161AE">
        <w:rPr>
          <w:sz w:val="26"/>
          <w:szCs w:val="26"/>
        </w:rPr>
        <w:t xml:space="preserve"> по </w:t>
      </w:r>
      <w:r w:rsidRPr="002161AE">
        <w:rPr>
          <w:sz w:val="26"/>
          <w:szCs w:val="26"/>
        </w:rPr>
        <w:t>заработной плате 1962–2000 гг.</w:t>
      </w:r>
    </w:p>
    <w:p w:rsidR="007056CB" w:rsidRPr="002161AE" w:rsidRDefault="007056CB" w:rsidP="007056CB">
      <w:pPr>
        <w:pStyle w:val="ad"/>
        <w:rPr>
          <w:sz w:val="26"/>
          <w:szCs w:val="26"/>
        </w:rPr>
      </w:pPr>
      <w:r w:rsidRPr="002161AE">
        <w:rPr>
          <w:sz w:val="26"/>
          <w:szCs w:val="26"/>
        </w:rPr>
        <w:t>Оп. 3: невостребованные трудовые книжки</w:t>
      </w:r>
    </w:p>
    <w:p w:rsidR="007056CB" w:rsidRDefault="007056CB" w:rsidP="007056CB">
      <w:pPr>
        <w:pStyle w:val="ad"/>
        <w:rPr>
          <w:sz w:val="26"/>
          <w:szCs w:val="26"/>
        </w:rPr>
      </w:pPr>
      <w:r w:rsidRPr="002161AE">
        <w:rPr>
          <w:sz w:val="26"/>
          <w:szCs w:val="26"/>
        </w:rPr>
        <w:t>В фонде имеются документы</w:t>
      </w:r>
      <w:r w:rsidR="003E2A77" w:rsidRPr="002161AE">
        <w:rPr>
          <w:sz w:val="26"/>
          <w:szCs w:val="26"/>
        </w:rPr>
        <w:t xml:space="preserve"> </w:t>
      </w:r>
      <w:r w:rsidR="001E2997">
        <w:rPr>
          <w:sz w:val="26"/>
          <w:szCs w:val="26"/>
        </w:rPr>
        <w:t>по личному</w:t>
      </w:r>
      <w:r w:rsidRPr="002161AE">
        <w:rPr>
          <w:sz w:val="26"/>
          <w:szCs w:val="26"/>
        </w:rPr>
        <w:t xml:space="preserve"> составу Челябинской автобазы </w:t>
      </w:r>
      <w:proofErr w:type="spellStart"/>
      <w:r w:rsidRPr="002161AE">
        <w:rPr>
          <w:sz w:val="26"/>
          <w:szCs w:val="26"/>
        </w:rPr>
        <w:t>автосовхозтреста</w:t>
      </w:r>
      <w:proofErr w:type="spellEnd"/>
      <w:r w:rsidRPr="002161AE">
        <w:rPr>
          <w:sz w:val="26"/>
          <w:szCs w:val="26"/>
        </w:rPr>
        <w:t xml:space="preserve"> 1952–1954 гг., автобаза </w:t>
      </w:r>
      <w:proofErr w:type="spellStart"/>
      <w:r w:rsidRPr="002161AE">
        <w:rPr>
          <w:sz w:val="26"/>
          <w:szCs w:val="26"/>
        </w:rPr>
        <w:t>Главвторчермета</w:t>
      </w:r>
      <w:proofErr w:type="spellEnd"/>
      <w:r w:rsidRPr="002161AE">
        <w:rPr>
          <w:sz w:val="26"/>
          <w:szCs w:val="26"/>
        </w:rPr>
        <w:t xml:space="preserve"> 1956–1959 гг., Челябинской автобазы автотреста </w:t>
      </w:r>
      <w:r w:rsidR="00CE4B71" w:rsidRPr="002161AE">
        <w:rPr>
          <w:sz w:val="26"/>
          <w:szCs w:val="26"/>
        </w:rPr>
        <w:t>«</w:t>
      </w:r>
      <w:proofErr w:type="spellStart"/>
      <w:r w:rsidRPr="002161AE">
        <w:rPr>
          <w:sz w:val="26"/>
          <w:szCs w:val="26"/>
        </w:rPr>
        <w:t>Россовхозтранс</w:t>
      </w:r>
      <w:proofErr w:type="spellEnd"/>
      <w:r w:rsidR="00CE4B71" w:rsidRPr="002161AE">
        <w:rPr>
          <w:sz w:val="26"/>
          <w:szCs w:val="26"/>
        </w:rPr>
        <w:t>»</w:t>
      </w:r>
      <w:r w:rsidRPr="002161AE">
        <w:rPr>
          <w:sz w:val="26"/>
          <w:szCs w:val="26"/>
        </w:rPr>
        <w:t xml:space="preserve"> 1955–1957 гг., автотранспортной конторы № 2 Челябинского областного управления автомобильного транспорта 1958–1966 гг., автохозяйства № 7 1958–1961 гг., Челябинского автохозяйства № 10 1959–1961 гг., автохозяйства № 2 1960 г. </w:t>
      </w:r>
    </w:p>
    <w:p w:rsidR="004949DE" w:rsidRDefault="004949DE" w:rsidP="007056CB">
      <w:pPr>
        <w:pStyle w:val="ad"/>
        <w:rPr>
          <w:sz w:val="26"/>
          <w:szCs w:val="26"/>
        </w:rPr>
      </w:pPr>
    </w:p>
    <w:p w:rsidR="004C438C" w:rsidRPr="004C438C" w:rsidRDefault="004C438C" w:rsidP="007A776E">
      <w:pPr>
        <w:pStyle w:val="ad"/>
        <w:keepNext/>
        <w:rPr>
          <w:b/>
          <w:sz w:val="26"/>
          <w:szCs w:val="26"/>
        </w:rPr>
      </w:pPr>
      <w:r w:rsidRPr="004C438C">
        <w:rPr>
          <w:b/>
          <w:sz w:val="26"/>
          <w:szCs w:val="26"/>
        </w:rPr>
        <w:t>ООО «</w:t>
      </w:r>
      <w:proofErr w:type="spellStart"/>
      <w:r w:rsidRPr="004C438C">
        <w:rPr>
          <w:b/>
          <w:sz w:val="26"/>
          <w:szCs w:val="26"/>
        </w:rPr>
        <w:t>Автокомплекс</w:t>
      </w:r>
      <w:proofErr w:type="spellEnd"/>
      <w:r w:rsidRPr="004C438C">
        <w:rPr>
          <w:b/>
          <w:sz w:val="26"/>
          <w:szCs w:val="26"/>
        </w:rPr>
        <w:t>» (08.10.2001–15.02.2019)</w:t>
      </w:r>
    </w:p>
    <w:p w:rsidR="004C438C" w:rsidRPr="00E8292C" w:rsidRDefault="004C438C" w:rsidP="004C438C">
      <w:pPr>
        <w:pStyle w:val="ad"/>
        <w:rPr>
          <w:sz w:val="26"/>
          <w:szCs w:val="26"/>
        </w:rPr>
      </w:pPr>
      <w:r w:rsidRPr="00E8292C">
        <w:rPr>
          <w:sz w:val="26"/>
          <w:szCs w:val="26"/>
        </w:rPr>
        <w:t>ОАФ 9, оп. 252, 7 ед. хр., 2001–2017 гг.</w:t>
      </w:r>
    </w:p>
    <w:p w:rsidR="004C438C" w:rsidRPr="00E8292C" w:rsidRDefault="004C438C" w:rsidP="004C438C">
      <w:pPr>
        <w:pStyle w:val="ad"/>
        <w:rPr>
          <w:sz w:val="26"/>
          <w:szCs w:val="26"/>
        </w:rPr>
      </w:pPr>
      <w:r w:rsidRPr="00E8292C">
        <w:rPr>
          <w:sz w:val="26"/>
          <w:szCs w:val="26"/>
        </w:rPr>
        <w:t>Переименования:</w:t>
      </w:r>
    </w:p>
    <w:p w:rsidR="004C438C" w:rsidRPr="00E8292C" w:rsidRDefault="004C438C" w:rsidP="004C438C">
      <w:pPr>
        <w:pStyle w:val="ad"/>
        <w:numPr>
          <w:ilvl w:val="0"/>
          <w:numId w:val="1"/>
        </w:numPr>
        <w:rPr>
          <w:sz w:val="26"/>
          <w:szCs w:val="26"/>
        </w:rPr>
      </w:pPr>
      <w:r w:rsidRPr="00E8292C">
        <w:rPr>
          <w:sz w:val="26"/>
          <w:szCs w:val="26"/>
        </w:rPr>
        <w:t>ООО Автоцентр «Универсал» (08.10.2001–24.02.2016)</w:t>
      </w:r>
    </w:p>
    <w:p w:rsidR="004C438C" w:rsidRDefault="004C438C" w:rsidP="004C438C">
      <w:pPr>
        <w:pStyle w:val="ad"/>
        <w:numPr>
          <w:ilvl w:val="0"/>
          <w:numId w:val="1"/>
        </w:numPr>
        <w:rPr>
          <w:sz w:val="26"/>
          <w:szCs w:val="26"/>
        </w:rPr>
      </w:pPr>
      <w:r w:rsidRPr="00E8292C">
        <w:rPr>
          <w:sz w:val="26"/>
          <w:szCs w:val="26"/>
        </w:rPr>
        <w:t>ООО «</w:t>
      </w:r>
      <w:proofErr w:type="spellStart"/>
      <w:r w:rsidRPr="00E8292C">
        <w:rPr>
          <w:sz w:val="26"/>
          <w:szCs w:val="26"/>
        </w:rPr>
        <w:t>Автокомплекс</w:t>
      </w:r>
      <w:proofErr w:type="spellEnd"/>
      <w:r w:rsidRPr="00E8292C">
        <w:rPr>
          <w:sz w:val="26"/>
          <w:szCs w:val="26"/>
        </w:rPr>
        <w:t>» (24.02.2016–15.02.2019)</w:t>
      </w:r>
    </w:p>
    <w:p w:rsidR="004C438C" w:rsidRDefault="004C438C" w:rsidP="004C438C">
      <w:pPr>
        <w:pStyle w:val="ad"/>
        <w:rPr>
          <w:sz w:val="26"/>
          <w:szCs w:val="26"/>
        </w:rPr>
      </w:pPr>
      <w:r>
        <w:rPr>
          <w:sz w:val="26"/>
          <w:szCs w:val="26"/>
        </w:rPr>
        <w:t xml:space="preserve">ИНН </w:t>
      </w:r>
      <w:r w:rsidRPr="00E8292C">
        <w:rPr>
          <w:sz w:val="26"/>
          <w:szCs w:val="26"/>
        </w:rPr>
        <w:t>7451102343</w:t>
      </w:r>
      <w:r>
        <w:rPr>
          <w:sz w:val="26"/>
          <w:szCs w:val="26"/>
        </w:rPr>
        <w:t>.</w:t>
      </w:r>
    </w:p>
    <w:p w:rsidR="004C438C" w:rsidRPr="00E8292C" w:rsidRDefault="004C438C" w:rsidP="004C438C">
      <w:pPr>
        <w:pStyle w:val="ad"/>
        <w:rPr>
          <w:sz w:val="26"/>
          <w:szCs w:val="26"/>
        </w:rPr>
      </w:pPr>
      <w:r w:rsidRPr="004C438C">
        <w:rPr>
          <w:sz w:val="26"/>
          <w:szCs w:val="26"/>
        </w:rPr>
        <w:t>О</w:t>
      </w:r>
      <w:r>
        <w:rPr>
          <w:sz w:val="26"/>
          <w:szCs w:val="26"/>
        </w:rPr>
        <w:t>К</w:t>
      </w:r>
      <w:r w:rsidRPr="004C438C">
        <w:rPr>
          <w:sz w:val="26"/>
          <w:szCs w:val="26"/>
        </w:rPr>
        <w:t>ВЭД: 45.20.1 Техническое обслуживание и ремонт легковых автомобилей и легких грузовых автотранспортных средств.</w:t>
      </w:r>
    </w:p>
    <w:p w:rsidR="004C438C" w:rsidRDefault="004C438C" w:rsidP="004C438C">
      <w:pPr>
        <w:pStyle w:val="ad"/>
        <w:rPr>
          <w:sz w:val="26"/>
          <w:szCs w:val="26"/>
        </w:rPr>
      </w:pPr>
      <w:r w:rsidRPr="001C0856">
        <w:rPr>
          <w:sz w:val="26"/>
          <w:szCs w:val="26"/>
        </w:rPr>
        <w:t>Состав документов: докуме</w:t>
      </w:r>
      <w:r>
        <w:rPr>
          <w:sz w:val="26"/>
          <w:szCs w:val="26"/>
        </w:rPr>
        <w:t>нты о создании и признании несостоятельным (банкротом) 2001–2017</w:t>
      </w:r>
      <w:r w:rsidRPr="001C0856">
        <w:rPr>
          <w:sz w:val="26"/>
          <w:szCs w:val="26"/>
        </w:rPr>
        <w:t xml:space="preserve"> гг., приказы </w:t>
      </w:r>
      <w:r w:rsidR="001E2997">
        <w:rPr>
          <w:sz w:val="26"/>
          <w:szCs w:val="26"/>
        </w:rPr>
        <w:t>по личному</w:t>
      </w:r>
      <w:r w:rsidRPr="001C0856">
        <w:rPr>
          <w:sz w:val="26"/>
          <w:szCs w:val="26"/>
        </w:rPr>
        <w:t xml:space="preserve"> составу</w:t>
      </w:r>
      <w:r>
        <w:rPr>
          <w:sz w:val="26"/>
          <w:szCs w:val="26"/>
        </w:rPr>
        <w:t xml:space="preserve"> 2004–2017 гг.</w:t>
      </w:r>
      <w:r w:rsidRPr="001C0856">
        <w:rPr>
          <w:sz w:val="26"/>
          <w:szCs w:val="26"/>
        </w:rPr>
        <w:t>, личные карточки (ф. Т-2)</w:t>
      </w:r>
      <w:r>
        <w:rPr>
          <w:sz w:val="26"/>
          <w:szCs w:val="26"/>
        </w:rPr>
        <w:t xml:space="preserve"> 2006–2017 гг.</w:t>
      </w:r>
      <w:r w:rsidRPr="001C0856">
        <w:rPr>
          <w:sz w:val="26"/>
          <w:szCs w:val="26"/>
        </w:rPr>
        <w:t>, расчетные ве</w:t>
      </w:r>
      <w:r>
        <w:rPr>
          <w:sz w:val="26"/>
          <w:szCs w:val="26"/>
        </w:rPr>
        <w:t>домости по заработной плате 2004–2016 </w:t>
      </w:r>
      <w:r w:rsidRPr="001C0856">
        <w:rPr>
          <w:sz w:val="26"/>
          <w:szCs w:val="26"/>
        </w:rPr>
        <w:t>гг.</w:t>
      </w:r>
    </w:p>
    <w:p w:rsidR="004C438C" w:rsidRDefault="004C438C" w:rsidP="007056CB">
      <w:pPr>
        <w:pStyle w:val="ad"/>
        <w:rPr>
          <w:sz w:val="26"/>
          <w:szCs w:val="26"/>
        </w:rPr>
      </w:pPr>
    </w:p>
    <w:p w:rsidR="00D94BFF" w:rsidRPr="008A4D75" w:rsidRDefault="00D94BFF" w:rsidP="00D94BFF">
      <w:pPr>
        <w:pStyle w:val="ad"/>
        <w:rPr>
          <w:b/>
          <w:sz w:val="26"/>
          <w:szCs w:val="26"/>
        </w:rPr>
      </w:pPr>
      <w:r w:rsidRPr="008A4D75">
        <w:rPr>
          <w:b/>
          <w:sz w:val="26"/>
          <w:szCs w:val="26"/>
        </w:rPr>
        <w:t>ООО «Автопарк» (10.12.2007–30.08.2012)</w:t>
      </w:r>
    </w:p>
    <w:p w:rsidR="00D94BFF" w:rsidRDefault="00D94BFF" w:rsidP="00D94BFF">
      <w:pPr>
        <w:pStyle w:val="ad"/>
        <w:rPr>
          <w:sz w:val="26"/>
          <w:szCs w:val="26"/>
        </w:rPr>
      </w:pPr>
      <w:r w:rsidRPr="004A78DD">
        <w:rPr>
          <w:sz w:val="26"/>
          <w:szCs w:val="26"/>
        </w:rPr>
        <w:t>ОАФ 8, оп. 143, 5 ед. хр., 2007–2012 гг.</w:t>
      </w:r>
    </w:p>
    <w:p w:rsidR="00D94BFF" w:rsidRDefault="00D94BFF" w:rsidP="00D94BFF">
      <w:pPr>
        <w:pStyle w:val="ad"/>
        <w:rPr>
          <w:sz w:val="26"/>
          <w:szCs w:val="26"/>
        </w:rPr>
      </w:pPr>
      <w:r w:rsidRPr="008A4D75">
        <w:rPr>
          <w:sz w:val="26"/>
          <w:szCs w:val="26"/>
        </w:rPr>
        <w:t>ИНН: 7447124312</w:t>
      </w:r>
      <w:r>
        <w:rPr>
          <w:sz w:val="26"/>
          <w:szCs w:val="26"/>
        </w:rPr>
        <w:t>.</w:t>
      </w:r>
    </w:p>
    <w:p w:rsidR="00D94BFF" w:rsidRPr="004A78DD" w:rsidRDefault="00D94BFF" w:rsidP="00D94BFF">
      <w:pPr>
        <w:pStyle w:val="ad"/>
        <w:rPr>
          <w:sz w:val="26"/>
          <w:szCs w:val="26"/>
        </w:rPr>
      </w:pPr>
      <w:r>
        <w:rPr>
          <w:sz w:val="26"/>
          <w:szCs w:val="26"/>
        </w:rPr>
        <w:t>ОКВЭД</w:t>
      </w:r>
      <w:r w:rsidRPr="008A4D75">
        <w:rPr>
          <w:sz w:val="26"/>
          <w:szCs w:val="26"/>
        </w:rPr>
        <w:t xml:space="preserve"> 63.40 Организация перевозок грузов</w:t>
      </w:r>
      <w:r>
        <w:rPr>
          <w:sz w:val="26"/>
          <w:szCs w:val="26"/>
        </w:rPr>
        <w:t>.</w:t>
      </w:r>
    </w:p>
    <w:p w:rsidR="00D94BFF" w:rsidRDefault="00D94BFF" w:rsidP="00D94BFF">
      <w:pPr>
        <w:pStyle w:val="ad"/>
        <w:rPr>
          <w:sz w:val="26"/>
          <w:szCs w:val="26"/>
        </w:rPr>
      </w:pPr>
      <w:r w:rsidRPr="009715EE">
        <w:rPr>
          <w:sz w:val="26"/>
          <w:szCs w:val="26"/>
        </w:rPr>
        <w:t>Состав документов: докуме</w:t>
      </w:r>
      <w:r>
        <w:rPr>
          <w:sz w:val="26"/>
          <w:szCs w:val="26"/>
        </w:rPr>
        <w:t>нты о создании и признании несостоятельным (банкротом) 2007-2012</w:t>
      </w:r>
      <w:r w:rsidRPr="009715EE">
        <w:rPr>
          <w:sz w:val="26"/>
          <w:szCs w:val="26"/>
        </w:rPr>
        <w:t xml:space="preserve"> гг.,</w:t>
      </w:r>
      <w:r>
        <w:rPr>
          <w:sz w:val="26"/>
          <w:szCs w:val="26"/>
        </w:rPr>
        <w:t xml:space="preserve"> приказы по личному составу 2007–201</w:t>
      </w:r>
      <w:r w:rsidRPr="009715EE">
        <w:rPr>
          <w:sz w:val="26"/>
          <w:szCs w:val="26"/>
        </w:rPr>
        <w:t>1 гг</w:t>
      </w:r>
      <w:r>
        <w:rPr>
          <w:sz w:val="26"/>
          <w:szCs w:val="26"/>
        </w:rPr>
        <w:t>., личные карточки (ф. Т-2) 2008–201</w:t>
      </w:r>
      <w:r w:rsidRPr="009715EE">
        <w:rPr>
          <w:sz w:val="26"/>
          <w:szCs w:val="26"/>
        </w:rPr>
        <w:t>1 гг., расчетные ве</w:t>
      </w:r>
      <w:r>
        <w:rPr>
          <w:sz w:val="26"/>
          <w:szCs w:val="26"/>
        </w:rPr>
        <w:t>домости по заработной плате 2007–201</w:t>
      </w:r>
      <w:r w:rsidRPr="009715EE">
        <w:rPr>
          <w:sz w:val="26"/>
          <w:szCs w:val="26"/>
        </w:rPr>
        <w:t>1</w:t>
      </w:r>
      <w:r>
        <w:rPr>
          <w:sz w:val="26"/>
          <w:szCs w:val="26"/>
        </w:rPr>
        <w:t> </w:t>
      </w:r>
      <w:r w:rsidRPr="009715EE">
        <w:rPr>
          <w:sz w:val="26"/>
          <w:szCs w:val="26"/>
        </w:rPr>
        <w:t>гг.</w:t>
      </w:r>
    </w:p>
    <w:p w:rsidR="00D94BFF" w:rsidRDefault="00D94BFF" w:rsidP="007056CB">
      <w:pPr>
        <w:pStyle w:val="ad"/>
        <w:rPr>
          <w:sz w:val="26"/>
          <w:szCs w:val="26"/>
        </w:rPr>
      </w:pPr>
    </w:p>
    <w:p w:rsidR="004C438C" w:rsidRPr="00F2746D" w:rsidRDefault="004C438C" w:rsidP="00052F1E">
      <w:pPr>
        <w:pStyle w:val="ad"/>
        <w:keepNext/>
        <w:rPr>
          <w:b/>
          <w:sz w:val="26"/>
          <w:szCs w:val="26"/>
        </w:rPr>
      </w:pPr>
      <w:r w:rsidRPr="00F2746D">
        <w:rPr>
          <w:b/>
          <w:sz w:val="26"/>
          <w:szCs w:val="26"/>
        </w:rPr>
        <w:t>ООО «Газель-Сервис» (17.09.2001–23.04.2004)</w:t>
      </w:r>
    </w:p>
    <w:p w:rsidR="004C438C" w:rsidRDefault="004C438C" w:rsidP="004C438C">
      <w:pPr>
        <w:pStyle w:val="ad"/>
        <w:rPr>
          <w:sz w:val="26"/>
          <w:szCs w:val="26"/>
        </w:rPr>
      </w:pPr>
      <w:r w:rsidRPr="00BF5261">
        <w:rPr>
          <w:sz w:val="26"/>
          <w:szCs w:val="26"/>
        </w:rPr>
        <w:t>ОАФ 9, оп. 149, 3 ед. хр., 2002–2003 гг.</w:t>
      </w:r>
    </w:p>
    <w:p w:rsidR="004C438C" w:rsidRPr="00BF5261" w:rsidRDefault="004C438C" w:rsidP="004C438C">
      <w:pPr>
        <w:pStyle w:val="ad"/>
        <w:rPr>
          <w:sz w:val="26"/>
          <w:szCs w:val="26"/>
        </w:rPr>
      </w:pPr>
      <w:r w:rsidRPr="004C438C">
        <w:rPr>
          <w:sz w:val="26"/>
          <w:szCs w:val="26"/>
        </w:rPr>
        <w:t>ИНН: 7451102030.</w:t>
      </w:r>
    </w:p>
    <w:p w:rsidR="004C438C" w:rsidRDefault="004C438C" w:rsidP="004C438C">
      <w:pPr>
        <w:pStyle w:val="ad"/>
        <w:rPr>
          <w:sz w:val="26"/>
          <w:szCs w:val="26"/>
        </w:rPr>
      </w:pPr>
      <w:r>
        <w:rPr>
          <w:sz w:val="26"/>
          <w:szCs w:val="26"/>
        </w:rPr>
        <w:t>Вид деятельности: т</w:t>
      </w:r>
      <w:r w:rsidRPr="00BF5261">
        <w:rPr>
          <w:sz w:val="26"/>
          <w:szCs w:val="26"/>
        </w:rPr>
        <w:t>ехническое обслуживание</w:t>
      </w:r>
      <w:r>
        <w:rPr>
          <w:sz w:val="26"/>
          <w:szCs w:val="26"/>
        </w:rPr>
        <w:t xml:space="preserve"> и </w:t>
      </w:r>
      <w:r w:rsidRPr="00BF5261">
        <w:rPr>
          <w:sz w:val="26"/>
          <w:szCs w:val="26"/>
        </w:rPr>
        <w:t>ремонт автомобилей</w:t>
      </w:r>
      <w:r>
        <w:rPr>
          <w:sz w:val="26"/>
          <w:szCs w:val="26"/>
        </w:rPr>
        <w:t>.</w:t>
      </w:r>
    </w:p>
    <w:p w:rsidR="004C438C" w:rsidRDefault="004C438C" w:rsidP="004C438C">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личные карточки (ф. Т-2), расчетные ведомости по заработной плате 2002–2003 гг.</w:t>
      </w:r>
    </w:p>
    <w:p w:rsidR="007A776E" w:rsidRDefault="007A776E" w:rsidP="004C438C">
      <w:pPr>
        <w:pStyle w:val="ad"/>
        <w:rPr>
          <w:sz w:val="26"/>
          <w:szCs w:val="26"/>
        </w:rPr>
      </w:pPr>
    </w:p>
    <w:p w:rsidR="008B6F30" w:rsidRPr="00E34E42" w:rsidRDefault="008B6F30" w:rsidP="008B6F30">
      <w:pPr>
        <w:pStyle w:val="ad"/>
        <w:rPr>
          <w:b/>
          <w:sz w:val="26"/>
          <w:szCs w:val="26"/>
        </w:rPr>
      </w:pPr>
      <w:r w:rsidRPr="00E34E42">
        <w:rPr>
          <w:b/>
          <w:sz w:val="26"/>
          <w:szCs w:val="26"/>
        </w:rPr>
        <w:t>ООО «Гранит – сельский молодежный жилищный комплекс» (23.03.1998–20.09.2001)</w:t>
      </w:r>
    </w:p>
    <w:p w:rsidR="008B6F30" w:rsidRDefault="008B6F30" w:rsidP="008B6F30">
      <w:pPr>
        <w:pStyle w:val="ad"/>
        <w:rPr>
          <w:sz w:val="26"/>
          <w:szCs w:val="26"/>
        </w:rPr>
      </w:pPr>
      <w:r w:rsidRPr="005549CA">
        <w:rPr>
          <w:sz w:val="26"/>
          <w:szCs w:val="26"/>
        </w:rPr>
        <w:t>ОАФ 15, оп. 47</w:t>
      </w:r>
      <w:r>
        <w:rPr>
          <w:sz w:val="26"/>
          <w:szCs w:val="26"/>
        </w:rPr>
        <w:t>, 6 ед. хр., 1998–2001 гг.</w:t>
      </w:r>
    </w:p>
    <w:p w:rsidR="008B6F30" w:rsidRDefault="008B6F30" w:rsidP="008B6F30">
      <w:pPr>
        <w:pStyle w:val="ad"/>
        <w:rPr>
          <w:sz w:val="26"/>
          <w:szCs w:val="26"/>
        </w:rPr>
      </w:pPr>
      <w:r>
        <w:rPr>
          <w:sz w:val="26"/>
          <w:szCs w:val="26"/>
        </w:rPr>
        <w:t>Вид деятельности: автотранспортные услуги.</w:t>
      </w:r>
    </w:p>
    <w:p w:rsidR="008B6F30" w:rsidRPr="005549CA" w:rsidRDefault="008B6F30" w:rsidP="008B6F30">
      <w:pPr>
        <w:pStyle w:val="ad"/>
        <w:rPr>
          <w:sz w:val="26"/>
          <w:szCs w:val="26"/>
        </w:rPr>
      </w:pPr>
      <w:r>
        <w:rPr>
          <w:sz w:val="26"/>
          <w:szCs w:val="26"/>
        </w:rPr>
        <w:t>Состав документов: приказы по личному составу, личные карточки (ф. Т-2), расчетные ведомости по заработной плате 1998–2001 гг.</w:t>
      </w:r>
    </w:p>
    <w:p w:rsidR="008B6F30" w:rsidRDefault="008B6F30" w:rsidP="004C438C">
      <w:pPr>
        <w:pStyle w:val="ad"/>
        <w:rPr>
          <w:sz w:val="26"/>
          <w:szCs w:val="26"/>
        </w:rPr>
      </w:pPr>
    </w:p>
    <w:p w:rsidR="0076315F" w:rsidRPr="00896464" w:rsidRDefault="0076315F" w:rsidP="0076315F">
      <w:pPr>
        <w:pStyle w:val="ad"/>
        <w:rPr>
          <w:b/>
          <w:sz w:val="26"/>
          <w:szCs w:val="26"/>
        </w:rPr>
      </w:pPr>
      <w:r w:rsidRPr="00896464">
        <w:rPr>
          <w:b/>
          <w:sz w:val="26"/>
          <w:szCs w:val="26"/>
        </w:rPr>
        <w:t>ООО «Движение» (06.05.1996–29.09.2003)</w:t>
      </w:r>
    </w:p>
    <w:p w:rsidR="0076315F" w:rsidRDefault="0076315F" w:rsidP="0076315F">
      <w:pPr>
        <w:pStyle w:val="ad"/>
        <w:rPr>
          <w:sz w:val="26"/>
          <w:szCs w:val="26"/>
        </w:rPr>
      </w:pPr>
      <w:r w:rsidRPr="008E5D2C">
        <w:rPr>
          <w:sz w:val="26"/>
          <w:szCs w:val="26"/>
        </w:rPr>
        <w:t>ОАФ 15, оп. 91, 3 ед. хр., 1996–1998 гг.</w:t>
      </w:r>
    </w:p>
    <w:p w:rsidR="0076315F" w:rsidRDefault="0076315F" w:rsidP="0076315F">
      <w:pPr>
        <w:pStyle w:val="ad"/>
        <w:rPr>
          <w:sz w:val="26"/>
          <w:szCs w:val="26"/>
        </w:rPr>
      </w:pPr>
      <w:r w:rsidRPr="00896464">
        <w:rPr>
          <w:sz w:val="26"/>
          <w:szCs w:val="26"/>
        </w:rPr>
        <w:t>ИНН: 0814065960</w:t>
      </w:r>
      <w:r>
        <w:rPr>
          <w:sz w:val="26"/>
          <w:szCs w:val="26"/>
        </w:rPr>
        <w:t>.</w:t>
      </w:r>
    </w:p>
    <w:p w:rsidR="0076315F" w:rsidRDefault="0076315F" w:rsidP="0076315F">
      <w:pPr>
        <w:pStyle w:val="ad"/>
        <w:rPr>
          <w:sz w:val="26"/>
          <w:szCs w:val="26"/>
        </w:rPr>
      </w:pPr>
      <w:r>
        <w:rPr>
          <w:sz w:val="26"/>
          <w:szCs w:val="26"/>
        </w:rPr>
        <w:t>Вид деятельности: грузоперевозки.</w:t>
      </w:r>
    </w:p>
    <w:p w:rsidR="0076315F" w:rsidRPr="008E5D2C" w:rsidRDefault="0076315F" w:rsidP="0076315F">
      <w:pPr>
        <w:pStyle w:val="ad"/>
        <w:rPr>
          <w:sz w:val="26"/>
          <w:szCs w:val="26"/>
        </w:rPr>
      </w:pPr>
      <w:r>
        <w:rPr>
          <w:sz w:val="26"/>
          <w:szCs w:val="26"/>
        </w:rPr>
        <w:t>Состав документов: приказы по личному составу, личные карточки (ф. Т-2), книга учета выдачи трудовых книжек и вкладышей к ним 1996–1998 гг.</w:t>
      </w:r>
    </w:p>
    <w:p w:rsidR="0076315F" w:rsidRDefault="0076315F" w:rsidP="004C438C">
      <w:pPr>
        <w:pStyle w:val="ad"/>
        <w:rPr>
          <w:sz w:val="26"/>
          <w:szCs w:val="26"/>
        </w:rPr>
      </w:pPr>
    </w:p>
    <w:p w:rsidR="00460D07" w:rsidRPr="00CA34AB" w:rsidRDefault="00460D07" w:rsidP="00460D07">
      <w:pPr>
        <w:pStyle w:val="ad"/>
        <w:rPr>
          <w:b/>
          <w:sz w:val="26"/>
          <w:szCs w:val="26"/>
        </w:rPr>
      </w:pPr>
      <w:r w:rsidRPr="00CA34AB">
        <w:rPr>
          <w:b/>
          <w:sz w:val="26"/>
          <w:szCs w:val="26"/>
        </w:rPr>
        <w:t>ООО «КРАВКОМ» (21.02.2000–08.10.2001)</w:t>
      </w:r>
    </w:p>
    <w:p w:rsidR="00460D07" w:rsidRDefault="00460D07" w:rsidP="00460D07">
      <w:pPr>
        <w:pStyle w:val="ad"/>
        <w:rPr>
          <w:sz w:val="26"/>
          <w:szCs w:val="26"/>
        </w:rPr>
      </w:pPr>
      <w:r w:rsidRPr="00164E95">
        <w:rPr>
          <w:sz w:val="26"/>
          <w:szCs w:val="26"/>
        </w:rPr>
        <w:t>ОАФ 15, оп. 57</w:t>
      </w:r>
      <w:r>
        <w:rPr>
          <w:sz w:val="26"/>
          <w:szCs w:val="26"/>
        </w:rPr>
        <w:t>, 6 ед. хр., 2000–2002 гг.</w:t>
      </w:r>
    </w:p>
    <w:p w:rsidR="00460D07" w:rsidRDefault="00460D07" w:rsidP="00460D07">
      <w:pPr>
        <w:pStyle w:val="ad"/>
        <w:rPr>
          <w:sz w:val="26"/>
          <w:szCs w:val="26"/>
        </w:rPr>
      </w:pPr>
      <w:r>
        <w:rPr>
          <w:sz w:val="26"/>
          <w:szCs w:val="26"/>
        </w:rPr>
        <w:t>Вид деятельности: транспортные услуги.</w:t>
      </w:r>
    </w:p>
    <w:p w:rsidR="00460D07" w:rsidRPr="00164E95" w:rsidRDefault="00460D07" w:rsidP="00460D07">
      <w:pPr>
        <w:pStyle w:val="ad"/>
        <w:rPr>
          <w:sz w:val="26"/>
          <w:szCs w:val="26"/>
        </w:rPr>
      </w:pPr>
      <w:r>
        <w:rPr>
          <w:sz w:val="26"/>
          <w:szCs w:val="26"/>
        </w:rPr>
        <w:t>Состав документов: документы о создании и ликвидации 2000–2001 гг., приказы по личному составу 2000–2002 гг., личные карточки (ф. Т-2) 2000–2002 гг., расчетные ведомости по заработной плате 2000–2001 гг.</w:t>
      </w:r>
    </w:p>
    <w:p w:rsidR="00460D07" w:rsidRDefault="00460D07" w:rsidP="004C438C">
      <w:pPr>
        <w:pStyle w:val="ad"/>
        <w:rPr>
          <w:sz w:val="26"/>
          <w:szCs w:val="26"/>
        </w:rPr>
      </w:pPr>
    </w:p>
    <w:p w:rsidR="007A776E" w:rsidRPr="007A776E" w:rsidRDefault="007A776E" w:rsidP="007A776E">
      <w:pPr>
        <w:pStyle w:val="ad"/>
        <w:rPr>
          <w:b/>
          <w:sz w:val="26"/>
          <w:szCs w:val="26"/>
        </w:rPr>
      </w:pPr>
      <w:r w:rsidRPr="007A776E">
        <w:rPr>
          <w:b/>
          <w:sz w:val="26"/>
          <w:szCs w:val="26"/>
        </w:rPr>
        <w:t>ООО «Премиум Авто» (14.02.2011–04.04.2016)</w:t>
      </w:r>
    </w:p>
    <w:p w:rsidR="007A776E" w:rsidRDefault="007A776E" w:rsidP="007A776E">
      <w:pPr>
        <w:pStyle w:val="ad"/>
        <w:rPr>
          <w:sz w:val="26"/>
          <w:szCs w:val="26"/>
        </w:rPr>
      </w:pPr>
      <w:r w:rsidRPr="006A0D86">
        <w:rPr>
          <w:sz w:val="26"/>
          <w:szCs w:val="26"/>
        </w:rPr>
        <w:t>ОАФ 13, оп. 218, 5 ед. хр., 2011–2015 гг.</w:t>
      </w:r>
    </w:p>
    <w:p w:rsidR="007A776E" w:rsidRDefault="007A776E" w:rsidP="007A776E">
      <w:pPr>
        <w:pStyle w:val="ad"/>
        <w:rPr>
          <w:sz w:val="26"/>
          <w:szCs w:val="26"/>
        </w:rPr>
      </w:pPr>
      <w:r w:rsidRPr="007714A1">
        <w:rPr>
          <w:sz w:val="26"/>
          <w:szCs w:val="26"/>
        </w:rPr>
        <w:t>ИНН</w:t>
      </w:r>
      <w:r>
        <w:rPr>
          <w:sz w:val="26"/>
          <w:szCs w:val="26"/>
        </w:rPr>
        <w:t>:</w:t>
      </w:r>
      <w:r w:rsidRPr="007714A1">
        <w:rPr>
          <w:sz w:val="26"/>
          <w:szCs w:val="26"/>
        </w:rPr>
        <w:t xml:space="preserve"> </w:t>
      </w:r>
      <w:r>
        <w:rPr>
          <w:sz w:val="26"/>
          <w:szCs w:val="26"/>
        </w:rPr>
        <w:t>7453227411.</w:t>
      </w:r>
    </w:p>
    <w:p w:rsidR="007A776E" w:rsidRPr="006A0D86" w:rsidRDefault="007A776E" w:rsidP="007A776E">
      <w:pPr>
        <w:pStyle w:val="ad"/>
        <w:rPr>
          <w:sz w:val="26"/>
          <w:szCs w:val="26"/>
        </w:rPr>
      </w:pPr>
      <w:r>
        <w:rPr>
          <w:sz w:val="26"/>
          <w:szCs w:val="26"/>
        </w:rPr>
        <w:t xml:space="preserve">ОКВЭД: </w:t>
      </w:r>
      <w:r w:rsidRPr="004C438C">
        <w:rPr>
          <w:sz w:val="26"/>
          <w:szCs w:val="26"/>
        </w:rPr>
        <w:t>49.41.2 Перевозка грузов неспециализированными автотранспортными средствами.</w:t>
      </w:r>
    </w:p>
    <w:p w:rsidR="007A776E" w:rsidRDefault="007A776E" w:rsidP="007A776E">
      <w:pPr>
        <w:pStyle w:val="ad"/>
        <w:rPr>
          <w:sz w:val="26"/>
          <w:szCs w:val="26"/>
        </w:rPr>
      </w:pPr>
      <w:r w:rsidRPr="008508D7">
        <w:rPr>
          <w:sz w:val="26"/>
          <w:szCs w:val="26"/>
        </w:rPr>
        <w:t>Состав документов: до</w:t>
      </w:r>
      <w:r>
        <w:rPr>
          <w:sz w:val="26"/>
          <w:szCs w:val="26"/>
        </w:rPr>
        <w:t xml:space="preserve">кументы о создании и признании несостоятельным (банкротом), приказы </w:t>
      </w:r>
      <w:r w:rsidR="001E2997">
        <w:rPr>
          <w:sz w:val="26"/>
          <w:szCs w:val="26"/>
        </w:rPr>
        <w:t>по личному</w:t>
      </w:r>
      <w:r>
        <w:rPr>
          <w:sz w:val="26"/>
          <w:szCs w:val="26"/>
        </w:rPr>
        <w:t xml:space="preserve"> составу 2011–2015</w:t>
      </w:r>
      <w:r w:rsidRPr="008508D7">
        <w:rPr>
          <w:sz w:val="26"/>
          <w:szCs w:val="26"/>
        </w:rPr>
        <w:t xml:space="preserve"> гг., л</w:t>
      </w:r>
      <w:r>
        <w:rPr>
          <w:sz w:val="26"/>
          <w:szCs w:val="26"/>
        </w:rPr>
        <w:t>ичные карточки (ф. Т-2) 2012–2015</w:t>
      </w:r>
      <w:r w:rsidRPr="008508D7">
        <w:rPr>
          <w:sz w:val="26"/>
          <w:szCs w:val="26"/>
        </w:rPr>
        <w:t xml:space="preserve"> гг., </w:t>
      </w:r>
      <w:r>
        <w:rPr>
          <w:sz w:val="26"/>
          <w:szCs w:val="26"/>
        </w:rPr>
        <w:t>лицевые счета по заработной плате 2011–2014</w:t>
      </w:r>
      <w:r w:rsidRPr="008508D7">
        <w:rPr>
          <w:sz w:val="26"/>
          <w:szCs w:val="26"/>
        </w:rPr>
        <w:t xml:space="preserve"> гг.</w:t>
      </w:r>
    </w:p>
    <w:p w:rsidR="007A776E" w:rsidRDefault="007A776E" w:rsidP="007A776E">
      <w:pPr>
        <w:pStyle w:val="ad"/>
        <w:rPr>
          <w:sz w:val="26"/>
          <w:szCs w:val="26"/>
        </w:rPr>
      </w:pPr>
    </w:p>
    <w:p w:rsidR="00D94BFF" w:rsidRPr="00D94BFF" w:rsidRDefault="00D94BFF" w:rsidP="00D94BFF">
      <w:pPr>
        <w:pStyle w:val="ad"/>
        <w:rPr>
          <w:b/>
          <w:sz w:val="26"/>
          <w:szCs w:val="26"/>
        </w:rPr>
      </w:pPr>
      <w:r w:rsidRPr="00D94BFF">
        <w:rPr>
          <w:b/>
          <w:sz w:val="26"/>
          <w:szCs w:val="26"/>
        </w:rPr>
        <w:t>ООО «</w:t>
      </w:r>
      <w:proofErr w:type="spellStart"/>
      <w:r w:rsidRPr="00D94BFF">
        <w:rPr>
          <w:b/>
          <w:sz w:val="26"/>
          <w:szCs w:val="26"/>
        </w:rPr>
        <w:t>Ремтранссервис</w:t>
      </w:r>
      <w:proofErr w:type="spellEnd"/>
      <w:r w:rsidRPr="00D94BFF">
        <w:rPr>
          <w:b/>
          <w:sz w:val="26"/>
          <w:szCs w:val="26"/>
        </w:rPr>
        <w:t>» (12.09.2008–21.06.2011)</w:t>
      </w:r>
    </w:p>
    <w:p w:rsidR="00D94BFF" w:rsidRDefault="00D94BFF" w:rsidP="00D94BFF">
      <w:pPr>
        <w:pStyle w:val="ad"/>
        <w:rPr>
          <w:sz w:val="26"/>
          <w:szCs w:val="26"/>
        </w:rPr>
      </w:pPr>
      <w:r w:rsidRPr="009F119D">
        <w:rPr>
          <w:sz w:val="26"/>
          <w:szCs w:val="26"/>
        </w:rPr>
        <w:t>ОАФ 16, оп. 82, 5 ед. хр., 2008–2010 гг.</w:t>
      </w:r>
    </w:p>
    <w:p w:rsidR="00D94BFF" w:rsidRDefault="00D94BFF" w:rsidP="00D94BFF">
      <w:pPr>
        <w:pStyle w:val="ad"/>
        <w:rPr>
          <w:sz w:val="26"/>
          <w:szCs w:val="26"/>
        </w:rPr>
      </w:pPr>
      <w:r w:rsidRPr="00D94BFF">
        <w:rPr>
          <w:sz w:val="26"/>
          <w:szCs w:val="26"/>
        </w:rPr>
        <w:t>ИНН: 7449082379.</w:t>
      </w:r>
    </w:p>
    <w:p w:rsidR="00D94BFF" w:rsidRPr="009F119D" w:rsidRDefault="00D94BFF" w:rsidP="00D94BFF">
      <w:pPr>
        <w:pStyle w:val="ad"/>
        <w:rPr>
          <w:sz w:val="26"/>
          <w:szCs w:val="26"/>
        </w:rPr>
      </w:pPr>
      <w:r>
        <w:rPr>
          <w:sz w:val="26"/>
          <w:szCs w:val="26"/>
        </w:rPr>
        <w:t xml:space="preserve">Вид деятельности: </w:t>
      </w:r>
      <w:r w:rsidRPr="00D94BFF">
        <w:rPr>
          <w:sz w:val="26"/>
          <w:szCs w:val="26"/>
        </w:rPr>
        <w:t>63.40 Организация перевозок грузов.</w:t>
      </w:r>
    </w:p>
    <w:p w:rsidR="00D94BFF" w:rsidRPr="009F119D" w:rsidRDefault="00D94BFF" w:rsidP="00D94BFF">
      <w:pPr>
        <w:pStyle w:val="ad"/>
        <w:rPr>
          <w:sz w:val="26"/>
          <w:szCs w:val="26"/>
        </w:rPr>
      </w:pPr>
      <w:r w:rsidRPr="009F119D">
        <w:rPr>
          <w:sz w:val="26"/>
          <w:szCs w:val="26"/>
        </w:rPr>
        <w:t xml:space="preserve">Состав документов: документы о создании и ликвидации, приказы </w:t>
      </w:r>
      <w:r>
        <w:rPr>
          <w:sz w:val="26"/>
          <w:szCs w:val="26"/>
        </w:rPr>
        <w:t>по личному</w:t>
      </w:r>
      <w:r w:rsidRPr="009F119D">
        <w:rPr>
          <w:sz w:val="26"/>
          <w:szCs w:val="26"/>
        </w:rPr>
        <w:t xml:space="preserve"> составу 2008–2010 гг., личные карточки (ф. Т-2), расчетные ведомости по заработной плате 2009–2010 гг.</w:t>
      </w:r>
    </w:p>
    <w:p w:rsidR="00D94BFF" w:rsidRDefault="00D94BFF" w:rsidP="007A776E">
      <w:pPr>
        <w:pStyle w:val="ad"/>
        <w:rPr>
          <w:sz w:val="26"/>
          <w:szCs w:val="26"/>
        </w:rPr>
      </w:pPr>
    </w:p>
    <w:p w:rsidR="00E85D26" w:rsidRPr="00C411B5" w:rsidRDefault="00E85D26" w:rsidP="00E85D26">
      <w:pPr>
        <w:pStyle w:val="ad"/>
        <w:rPr>
          <w:b/>
          <w:sz w:val="26"/>
          <w:szCs w:val="26"/>
        </w:rPr>
      </w:pPr>
      <w:r w:rsidRPr="00C411B5">
        <w:rPr>
          <w:b/>
          <w:sz w:val="26"/>
          <w:szCs w:val="26"/>
        </w:rPr>
        <w:t>ООО «СКС» (24.03.2004–09.01.2007)</w:t>
      </w:r>
    </w:p>
    <w:p w:rsidR="00E85D26" w:rsidRDefault="00E85D26" w:rsidP="00E85D26">
      <w:pPr>
        <w:pStyle w:val="ad"/>
        <w:rPr>
          <w:sz w:val="26"/>
          <w:szCs w:val="26"/>
        </w:rPr>
      </w:pPr>
      <w:r w:rsidRPr="004410A3">
        <w:rPr>
          <w:sz w:val="26"/>
          <w:szCs w:val="26"/>
        </w:rPr>
        <w:t>ОАФ 13, оп. 143, 3 ед. хр., 2004–2006 гг.</w:t>
      </w:r>
    </w:p>
    <w:p w:rsidR="00E85D26" w:rsidRDefault="00E85D26" w:rsidP="00E85D26">
      <w:pPr>
        <w:pStyle w:val="ad"/>
        <w:rPr>
          <w:sz w:val="26"/>
          <w:szCs w:val="26"/>
        </w:rPr>
      </w:pPr>
      <w:r w:rsidRPr="00C411B5">
        <w:rPr>
          <w:sz w:val="26"/>
          <w:szCs w:val="26"/>
        </w:rPr>
        <w:t>ИНН: 7453131861</w:t>
      </w:r>
      <w:r>
        <w:rPr>
          <w:sz w:val="26"/>
          <w:szCs w:val="26"/>
        </w:rPr>
        <w:t>.</w:t>
      </w:r>
    </w:p>
    <w:p w:rsidR="00E85D26" w:rsidRPr="004410A3" w:rsidRDefault="00E85D26" w:rsidP="00E85D26">
      <w:pPr>
        <w:pStyle w:val="ad"/>
        <w:rPr>
          <w:sz w:val="26"/>
          <w:szCs w:val="26"/>
        </w:rPr>
      </w:pPr>
      <w:r>
        <w:rPr>
          <w:sz w:val="26"/>
          <w:szCs w:val="26"/>
        </w:rPr>
        <w:t>ОКВЭД:</w:t>
      </w:r>
      <w:r w:rsidR="00A306C5">
        <w:rPr>
          <w:sz w:val="26"/>
          <w:szCs w:val="26"/>
        </w:rPr>
        <w:t> </w:t>
      </w:r>
      <w:r w:rsidRPr="00C411B5">
        <w:rPr>
          <w:sz w:val="26"/>
          <w:szCs w:val="26"/>
        </w:rPr>
        <w:t>60.24.1 Деятельность автомобильного грузового специализированного транспорта</w:t>
      </w:r>
      <w:r>
        <w:rPr>
          <w:sz w:val="26"/>
          <w:szCs w:val="26"/>
        </w:rPr>
        <w:t>.</w:t>
      </w:r>
    </w:p>
    <w:p w:rsidR="00E85D26" w:rsidRDefault="00E85D26" w:rsidP="00E85D26">
      <w:pPr>
        <w:pStyle w:val="ad"/>
        <w:rPr>
          <w:sz w:val="26"/>
          <w:szCs w:val="26"/>
        </w:rPr>
      </w:pPr>
      <w:r w:rsidRPr="00C42BCB">
        <w:rPr>
          <w:sz w:val="26"/>
          <w:szCs w:val="26"/>
        </w:rPr>
        <w:t xml:space="preserve">Состав документов: </w:t>
      </w:r>
      <w:r>
        <w:rPr>
          <w:sz w:val="26"/>
          <w:szCs w:val="26"/>
        </w:rPr>
        <w:t>приказы по личному составу 2004–2006</w:t>
      </w:r>
      <w:r w:rsidRPr="00C42BCB">
        <w:rPr>
          <w:sz w:val="26"/>
          <w:szCs w:val="26"/>
        </w:rPr>
        <w:t xml:space="preserve"> гг., личные карточки (ф.</w:t>
      </w:r>
      <w:r>
        <w:rPr>
          <w:sz w:val="26"/>
          <w:szCs w:val="26"/>
        </w:rPr>
        <w:t> </w:t>
      </w:r>
      <w:r w:rsidRPr="00C42BCB">
        <w:rPr>
          <w:sz w:val="26"/>
          <w:szCs w:val="26"/>
        </w:rPr>
        <w:t xml:space="preserve">Т-2) </w:t>
      </w:r>
      <w:r>
        <w:rPr>
          <w:sz w:val="26"/>
          <w:szCs w:val="26"/>
        </w:rPr>
        <w:t>2005–2006</w:t>
      </w:r>
      <w:r w:rsidRPr="00C42BCB">
        <w:rPr>
          <w:sz w:val="26"/>
          <w:szCs w:val="26"/>
        </w:rPr>
        <w:t xml:space="preserve"> гг., расчетные ведомости по заработной плате </w:t>
      </w:r>
      <w:r>
        <w:rPr>
          <w:sz w:val="26"/>
          <w:szCs w:val="26"/>
        </w:rPr>
        <w:t>2004</w:t>
      </w:r>
      <w:r w:rsidRPr="00C42BCB">
        <w:rPr>
          <w:sz w:val="26"/>
          <w:szCs w:val="26"/>
        </w:rPr>
        <w:t>–</w:t>
      </w:r>
      <w:r>
        <w:rPr>
          <w:sz w:val="26"/>
          <w:szCs w:val="26"/>
        </w:rPr>
        <w:t>2006</w:t>
      </w:r>
      <w:r w:rsidRPr="00C42BCB">
        <w:rPr>
          <w:sz w:val="26"/>
          <w:szCs w:val="26"/>
        </w:rPr>
        <w:t xml:space="preserve"> гг.</w:t>
      </w:r>
    </w:p>
    <w:p w:rsidR="00E85D26" w:rsidRDefault="00E85D26" w:rsidP="007A776E">
      <w:pPr>
        <w:pStyle w:val="ad"/>
        <w:rPr>
          <w:sz w:val="26"/>
          <w:szCs w:val="26"/>
        </w:rPr>
      </w:pPr>
    </w:p>
    <w:p w:rsidR="00E85D26" w:rsidRPr="00E4233B" w:rsidRDefault="00E85D26" w:rsidP="00E85D26">
      <w:pPr>
        <w:pStyle w:val="ad"/>
        <w:rPr>
          <w:b/>
          <w:sz w:val="26"/>
          <w:szCs w:val="26"/>
        </w:rPr>
      </w:pPr>
      <w:r w:rsidRPr="00E4233B">
        <w:rPr>
          <w:b/>
          <w:sz w:val="26"/>
          <w:szCs w:val="26"/>
        </w:rPr>
        <w:t>ООО «Союз-</w:t>
      </w:r>
      <w:proofErr w:type="spellStart"/>
      <w:r w:rsidRPr="00E4233B">
        <w:rPr>
          <w:b/>
          <w:sz w:val="26"/>
          <w:szCs w:val="26"/>
        </w:rPr>
        <w:t>РемСтрой</w:t>
      </w:r>
      <w:proofErr w:type="spellEnd"/>
      <w:r w:rsidRPr="00E4233B">
        <w:rPr>
          <w:b/>
          <w:sz w:val="26"/>
          <w:szCs w:val="26"/>
        </w:rPr>
        <w:t>» (18.11.200</w:t>
      </w:r>
      <w:r>
        <w:rPr>
          <w:b/>
          <w:sz w:val="26"/>
          <w:szCs w:val="26"/>
        </w:rPr>
        <w:t>4–27.06.2014</w:t>
      </w:r>
      <w:r w:rsidRPr="00E4233B">
        <w:rPr>
          <w:b/>
          <w:sz w:val="26"/>
          <w:szCs w:val="26"/>
        </w:rPr>
        <w:t>)</w:t>
      </w:r>
    </w:p>
    <w:p w:rsidR="00E85D26" w:rsidRDefault="00E85D26" w:rsidP="00E85D26">
      <w:pPr>
        <w:pStyle w:val="ad"/>
        <w:rPr>
          <w:sz w:val="26"/>
          <w:szCs w:val="26"/>
        </w:rPr>
      </w:pPr>
      <w:r w:rsidRPr="00BA7F6A">
        <w:rPr>
          <w:sz w:val="26"/>
          <w:szCs w:val="26"/>
        </w:rPr>
        <w:t>ОАФ 13, оп. 184, 2 ед. хр., 2004–2011 гг.</w:t>
      </w:r>
    </w:p>
    <w:p w:rsidR="00E85D26" w:rsidRDefault="00E85D26" w:rsidP="00E85D26">
      <w:pPr>
        <w:pStyle w:val="ad"/>
        <w:rPr>
          <w:sz w:val="26"/>
          <w:szCs w:val="26"/>
        </w:rPr>
      </w:pPr>
      <w:r w:rsidRPr="00E4233B">
        <w:rPr>
          <w:sz w:val="26"/>
          <w:szCs w:val="26"/>
        </w:rPr>
        <w:t>ИНН: 7453139250</w:t>
      </w:r>
      <w:r>
        <w:rPr>
          <w:sz w:val="26"/>
          <w:szCs w:val="26"/>
        </w:rPr>
        <w:t>.</w:t>
      </w:r>
    </w:p>
    <w:p w:rsidR="00E85D26" w:rsidRPr="00BA7F6A" w:rsidRDefault="00E85D26" w:rsidP="00E85D26">
      <w:pPr>
        <w:pStyle w:val="ad"/>
        <w:rPr>
          <w:sz w:val="26"/>
          <w:szCs w:val="26"/>
        </w:rPr>
      </w:pPr>
      <w:r>
        <w:rPr>
          <w:sz w:val="26"/>
          <w:szCs w:val="26"/>
        </w:rPr>
        <w:t xml:space="preserve">ОКВЭД: </w:t>
      </w:r>
      <w:r w:rsidRPr="00E4233B">
        <w:rPr>
          <w:sz w:val="26"/>
          <w:szCs w:val="26"/>
        </w:rPr>
        <w:t>60.24 Деятельность автомобильного</w:t>
      </w:r>
      <w:r>
        <w:rPr>
          <w:sz w:val="26"/>
          <w:szCs w:val="26"/>
        </w:rPr>
        <w:t xml:space="preserve"> </w:t>
      </w:r>
      <w:r w:rsidRPr="00E4233B">
        <w:rPr>
          <w:sz w:val="26"/>
          <w:szCs w:val="26"/>
        </w:rPr>
        <w:t>грузового транспорта</w:t>
      </w:r>
      <w:r>
        <w:rPr>
          <w:sz w:val="26"/>
          <w:szCs w:val="26"/>
        </w:rPr>
        <w:t>.</w:t>
      </w:r>
    </w:p>
    <w:p w:rsidR="00E85D26" w:rsidRDefault="00E85D26" w:rsidP="00E85D26">
      <w:pPr>
        <w:pStyle w:val="ad"/>
        <w:rPr>
          <w:sz w:val="26"/>
          <w:szCs w:val="26"/>
        </w:rPr>
      </w:pPr>
      <w:r w:rsidRPr="001838A8">
        <w:rPr>
          <w:sz w:val="26"/>
          <w:szCs w:val="26"/>
        </w:rPr>
        <w:t>Состав документов: докуме</w:t>
      </w:r>
      <w:r>
        <w:rPr>
          <w:sz w:val="26"/>
          <w:szCs w:val="26"/>
        </w:rPr>
        <w:t>нты о создании и ликвидации 2004–2011</w:t>
      </w:r>
      <w:r w:rsidRPr="001838A8">
        <w:rPr>
          <w:sz w:val="26"/>
          <w:szCs w:val="26"/>
        </w:rPr>
        <w:t xml:space="preserve"> гг.,</w:t>
      </w:r>
      <w:r>
        <w:rPr>
          <w:sz w:val="26"/>
          <w:szCs w:val="26"/>
        </w:rPr>
        <w:t xml:space="preserve"> приказы по личному составу 2004–2007 гг.</w:t>
      </w:r>
    </w:p>
    <w:p w:rsidR="00E85D26" w:rsidRPr="008E5D2C" w:rsidRDefault="00E85D26" w:rsidP="00E85D26">
      <w:pPr>
        <w:pStyle w:val="ad"/>
        <w:rPr>
          <w:sz w:val="26"/>
          <w:szCs w:val="26"/>
        </w:rPr>
      </w:pPr>
    </w:p>
    <w:p w:rsidR="00E85D26" w:rsidRPr="00911259" w:rsidRDefault="00E85D26" w:rsidP="00977D95">
      <w:pPr>
        <w:pStyle w:val="ad"/>
        <w:keepNext/>
        <w:rPr>
          <w:b/>
          <w:sz w:val="26"/>
          <w:szCs w:val="26"/>
        </w:rPr>
      </w:pPr>
      <w:r w:rsidRPr="00911259">
        <w:rPr>
          <w:b/>
          <w:sz w:val="26"/>
          <w:szCs w:val="26"/>
        </w:rPr>
        <w:t>ООО «Специализированная механизированная колонна»</w:t>
      </w:r>
      <w:r>
        <w:rPr>
          <w:b/>
          <w:sz w:val="26"/>
          <w:szCs w:val="26"/>
        </w:rPr>
        <w:t xml:space="preserve"> (07.12.1998–11.08.2003</w:t>
      </w:r>
      <w:r w:rsidRPr="00911259">
        <w:rPr>
          <w:b/>
          <w:sz w:val="26"/>
          <w:szCs w:val="26"/>
        </w:rPr>
        <w:t>)</w:t>
      </w:r>
    </w:p>
    <w:p w:rsidR="00E85D26" w:rsidRDefault="00E85D26" w:rsidP="00977D95">
      <w:pPr>
        <w:pStyle w:val="ad"/>
        <w:keepNext/>
        <w:rPr>
          <w:sz w:val="26"/>
          <w:szCs w:val="26"/>
        </w:rPr>
      </w:pPr>
      <w:r w:rsidRPr="008E5D2C">
        <w:rPr>
          <w:sz w:val="26"/>
          <w:szCs w:val="26"/>
        </w:rPr>
        <w:t>ОАФ 15, оп. 90, 2 ед. хр., 1998–2002 гг.</w:t>
      </w:r>
    </w:p>
    <w:p w:rsidR="00E85D26" w:rsidRDefault="00E85D26" w:rsidP="00E85D26">
      <w:pPr>
        <w:pStyle w:val="ad"/>
        <w:rPr>
          <w:sz w:val="26"/>
          <w:szCs w:val="26"/>
        </w:rPr>
      </w:pPr>
      <w:r w:rsidRPr="00911259">
        <w:rPr>
          <w:sz w:val="26"/>
          <w:szCs w:val="26"/>
        </w:rPr>
        <w:t>ИНН: 7448023211</w:t>
      </w:r>
      <w:r>
        <w:rPr>
          <w:sz w:val="26"/>
          <w:szCs w:val="26"/>
        </w:rPr>
        <w:t>.</w:t>
      </w:r>
    </w:p>
    <w:p w:rsidR="00E85D26" w:rsidRDefault="00E85D26" w:rsidP="00E85D26">
      <w:pPr>
        <w:pStyle w:val="ad"/>
        <w:rPr>
          <w:sz w:val="26"/>
          <w:szCs w:val="26"/>
        </w:rPr>
      </w:pPr>
      <w:r>
        <w:rPr>
          <w:sz w:val="26"/>
          <w:szCs w:val="26"/>
        </w:rPr>
        <w:t>Вид деятельности: погрузочно-разгрузочные и транспортно-экспедиционные услуги.</w:t>
      </w:r>
    </w:p>
    <w:p w:rsidR="00E85D26" w:rsidRPr="008E5D2C" w:rsidRDefault="00E85D26" w:rsidP="00E85D26">
      <w:pPr>
        <w:pStyle w:val="ad"/>
        <w:rPr>
          <w:sz w:val="26"/>
          <w:szCs w:val="26"/>
        </w:rPr>
      </w:pPr>
      <w:r>
        <w:rPr>
          <w:sz w:val="26"/>
          <w:szCs w:val="26"/>
        </w:rPr>
        <w:t>Состав документов: приказы по личному составу 1998–2002 гг., расчетные ведомости по заработной плате 1999–2001 гг.</w:t>
      </w:r>
    </w:p>
    <w:p w:rsidR="00E85D26" w:rsidRDefault="00E85D26" w:rsidP="007A776E">
      <w:pPr>
        <w:pStyle w:val="ad"/>
        <w:rPr>
          <w:sz w:val="26"/>
          <w:szCs w:val="26"/>
        </w:rPr>
      </w:pPr>
    </w:p>
    <w:p w:rsidR="007217CC" w:rsidRPr="007217CC" w:rsidRDefault="007217CC" w:rsidP="007217CC">
      <w:pPr>
        <w:pStyle w:val="ad"/>
        <w:rPr>
          <w:b/>
          <w:sz w:val="26"/>
          <w:szCs w:val="26"/>
        </w:rPr>
      </w:pPr>
      <w:r w:rsidRPr="007217CC">
        <w:rPr>
          <w:b/>
          <w:sz w:val="26"/>
          <w:szCs w:val="26"/>
        </w:rPr>
        <w:t>ООО «</w:t>
      </w:r>
      <w:proofErr w:type="spellStart"/>
      <w:r w:rsidRPr="007217CC">
        <w:rPr>
          <w:b/>
          <w:sz w:val="26"/>
          <w:szCs w:val="26"/>
        </w:rPr>
        <w:t>ТрансГруппСервис</w:t>
      </w:r>
      <w:proofErr w:type="spellEnd"/>
      <w:r w:rsidRPr="007217CC">
        <w:rPr>
          <w:b/>
          <w:sz w:val="26"/>
          <w:szCs w:val="26"/>
        </w:rPr>
        <w:t>» (04.02.2008–03.10.2011)</w:t>
      </w:r>
    </w:p>
    <w:p w:rsidR="007217CC" w:rsidRDefault="007217CC" w:rsidP="007217CC">
      <w:pPr>
        <w:pStyle w:val="ad"/>
        <w:rPr>
          <w:sz w:val="26"/>
          <w:szCs w:val="26"/>
        </w:rPr>
      </w:pPr>
      <w:r w:rsidRPr="00A34F45">
        <w:rPr>
          <w:sz w:val="26"/>
          <w:szCs w:val="26"/>
        </w:rPr>
        <w:t>ОАФ 17, оп. 53, 6 ед. хр., 2008–2010 гг.</w:t>
      </w:r>
    </w:p>
    <w:p w:rsidR="007217CC" w:rsidRPr="007217CC" w:rsidRDefault="007217CC" w:rsidP="007217CC">
      <w:pPr>
        <w:pStyle w:val="ad"/>
        <w:rPr>
          <w:sz w:val="26"/>
          <w:szCs w:val="26"/>
        </w:rPr>
      </w:pPr>
      <w:r w:rsidRPr="007217CC">
        <w:rPr>
          <w:sz w:val="26"/>
          <w:szCs w:val="26"/>
        </w:rPr>
        <w:t>ИНН: 7448100868.</w:t>
      </w:r>
    </w:p>
    <w:p w:rsidR="007217CC" w:rsidRPr="00A34F45" w:rsidRDefault="007217CC" w:rsidP="007217CC">
      <w:pPr>
        <w:pStyle w:val="ad"/>
        <w:rPr>
          <w:sz w:val="26"/>
          <w:szCs w:val="26"/>
        </w:rPr>
      </w:pPr>
      <w:r w:rsidRPr="007217CC">
        <w:rPr>
          <w:sz w:val="26"/>
          <w:szCs w:val="26"/>
        </w:rPr>
        <w:t>ОКВЭД: 63.40 Организация перевозок грузов.</w:t>
      </w:r>
    </w:p>
    <w:p w:rsidR="007217CC" w:rsidRDefault="007217CC" w:rsidP="007217CC">
      <w:pPr>
        <w:pStyle w:val="ad"/>
        <w:rPr>
          <w:sz w:val="26"/>
          <w:szCs w:val="26"/>
        </w:rPr>
      </w:pPr>
      <w:r w:rsidRPr="0074069C">
        <w:rPr>
          <w:sz w:val="26"/>
          <w:szCs w:val="26"/>
        </w:rPr>
        <w:t xml:space="preserve">Состав документов: </w:t>
      </w:r>
      <w:r>
        <w:rPr>
          <w:sz w:val="26"/>
          <w:szCs w:val="26"/>
        </w:rPr>
        <w:t xml:space="preserve">документы о создании и признании несостоятельным (банкротом), </w:t>
      </w:r>
      <w:r w:rsidRPr="0074069C">
        <w:rPr>
          <w:sz w:val="26"/>
          <w:szCs w:val="26"/>
        </w:rPr>
        <w:t xml:space="preserve">приказы </w:t>
      </w:r>
      <w:r>
        <w:rPr>
          <w:sz w:val="26"/>
          <w:szCs w:val="26"/>
        </w:rPr>
        <w:t>по личному</w:t>
      </w:r>
      <w:r w:rsidRPr="0074069C">
        <w:rPr>
          <w:sz w:val="26"/>
          <w:szCs w:val="26"/>
        </w:rPr>
        <w:t xml:space="preserve"> составу, личные карточки (ф. Т-2)</w:t>
      </w:r>
      <w:r>
        <w:rPr>
          <w:sz w:val="26"/>
          <w:szCs w:val="26"/>
        </w:rPr>
        <w:t xml:space="preserve"> 2008–2010 гг.</w:t>
      </w:r>
      <w:r w:rsidRPr="0074069C">
        <w:rPr>
          <w:sz w:val="26"/>
          <w:szCs w:val="26"/>
        </w:rPr>
        <w:t>, расчетные ве</w:t>
      </w:r>
      <w:r>
        <w:rPr>
          <w:sz w:val="26"/>
          <w:szCs w:val="26"/>
        </w:rPr>
        <w:t>домости по заработной плате 2008–2009</w:t>
      </w:r>
      <w:r w:rsidRPr="0074069C">
        <w:rPr>
          <w:sz w:val="26"/>
          <w:szCs w:val="26"/>
        </w:rPr>
        <w:t xml:space="preserve"> гг.</w:t>
      </w:r>
    </w:p>
    <w:p w:rsidR="007217CC" w:rsidRDefault="007217CC" w:rsidP="007A776E">
      <w:pPr>
        <w:pStyle w:val="ad"/>
        <w:rPr>
          <w:sz w:val="26"/>
          <w:szCs w:val="26"/>
        </w:rPr>
      </w:pPr>
    </w:p>
    <w:p w:rsidR="00805DE5" w:rsidRPr="007217CC" w:rsidRDefault="00805DE5" w:rsidP="00805DE5">
      <w:pPr>
        <w:pStyle w:val="ad"/>
        <w:rPr>
          <w:b/>
          <w:sz w:val="26"/>
          <w:szCs w:val="26"/>
        </w:rPr>
      </w:pPr>
      <w:r w:rsidRPr="007217CC">
        <w:rPr>
          <w:b/>
          <w:sz w:val="26"/>
          <w:szCs w:val="26"/>
        </w:rPr>
        <w:t>ООО Транспортная компания «Самотлор» (13.12.2000–17.03.2005)</w:t>
      </w:r>
    </w:p>
    <w:p w:rsidR="00805DE5" w:rsidRPr="002D1665" w:rsidRDefault="00805DE5" w:rsidP="00805DE5">
      <w:pPr>
        <w:pStyle w:val="ad"/>
        <w:rPr>
          <w:sz w:val="26"/>
          <w:szCs w:val="26"/>
        </w:rPr>
      </w:pPr>
      <w:r w:rsidRPr="002D1665">
        <w:rPr>
          <w:sz w:val="26"/>
          <w:szCs w:val="26"/>
        </w:rPr>
        <w:t>ОАФ 15, оп. 97, 2 ед. хр., 2000–2002 гг.</w:t>
      </w:r>
    </w:p>
    <w:p w:rsidR="00805DE5" w:rsidRPr="002D1665" w:rsidRDefault="00805DE5" w:rsidP="00805DE5">
      <w:pPr>
        <w:pStyle w:val="ad"/>
        <w:rPr>
          <w:sz w:val="26"/>
          <w:szCs w:val="26"/>
        </w:rPr>
      </w:pPr>
      <w:r w:rsidRPr="002D1665">
        <w:rPr>
          <w:sz w:val="26"/>
          <w:szCs w:val="26"/>
        </w:rPr>
        <w:t>Переименования:</w:t>
      </w:r>
    </w:p>
    <w:p w:rsidR="00805DE5" w:rsidRPr="002D1665" w:rsidRDefault="00805DE5" w:rsidP="00805DE5">
      <w:pPr>
        <w:pStyle w:val="ad"/>
        <w:numPr>
          <w:ilvl w:val="0"/>
          <w:numId w:val="1"/>
        </w:numPr>
        <w:rPr>
          <w:sz w:val="26"/>
          <w:szCs w:val="26"/>
        </w:rPr>
      </w:pPr>
      <w:r w:rsidRPr="002D1665">
        <w:rPr>
          <w:sz w:val="26"/>
          <w:szCs w:val="26"/>
        </w:rPr>
        <w:t xml:space="preserve">ООО Автотранспортное предприятие </w:t>
      </w:r>
      <w:r>
        <w:rPr>
          <w:sz w:val="26"/>
          <w:szCs w:val="26"/>
        </w:rPr>
        <w:t>«</w:t>
      </w:r>
      <w:r w:rsidRPr="002D1665">
        <w:rPr>
          <w:sz w:val="26"/>
          <w:szCs w:val="26"/>
        </w:rPr>
        <w:t>Самотлор</w:t>
      </w:r>
      <w:r>
        <w:rPr>
          <w:sz w:val="26"/>
          <w:szCs w:val="26"/>
        </w:rPr>
        <w:t>»</w:t>
      </w:r>
      <w:r w:rsidRPr="002D1665">
        <w:rPr>
          <w:sz w:val="26"/>
          <w:szCs w:val="26"/>
        </w:rPr>
        <w:t xml:space="preserve"> (ООО АТП </w:t>
      </w:r>
      <w:r>
        <w:rPr>
          <w:sz w:val="26"/>
          <w:szCs w:val="26"/>
        </w:rPr>
        <w:t>«</w:t>
      </w:r>
      <w:r w:rsidRPr="002D1665">
        <w:rPr>
          <w:sz w:val="26"/>
          <w:szCs w:val="26"/>
        </w:rPr>
        <w:t>Самотлор</w:t>
      </w:r>
      <w:r>
        <w:rPr>
          <w:sz w:val="26"/>
          <w:szCs w:val="26"/>
        </w:rPr>
        <w:t>»</w:t>
      </w:r>
      <w:r w:rsidRPr="002D1665">
        <w:rPr>
          <w:sz w:val="26"/>
          <w:szCs w:val="26"/>
        </w:rPr>
        <w:t>) (13.12.2000–26.02.2001)</w:t>
      </w:r>
    </w:p>
    <w:p w:rsidR="00805DE5" w:rsidRDefault="00805DE5" w:rsidP="00805DE5">
      <w:pPr>
        <w:pStyle w:val="ad"/>
        <w:numPr>
          <w:ilvl w:val="0"/>
          <w:numId w:val="1"/>
        </w:numPr>
        <w:rPr>
          <w:sz w:val="26"/>
          <w:szCs w:val="26"/>
        </w:rPr>
      </w:pPr>
      <w:r w:rsidRPr="002D1665">
        <w:rPr>
          <w:sz w:val="26"/>
          <w:szCs w:val="26"/>
        </w:rPr>
        <w:t xml:space="preserve">ООО Транспортная компания </w:t>
      </w:r>
      <w:r>
        <w:rPr>
          <w:sz w:val="26"/>
          <w:szCs w:val="26"/>
        </w:rPr>
        <w:t>«</w:t>
      </w:r>
      <w:r w:rsidRPr="002D1665">
        <w:rPr>
          <w:sz w:val="26"/>
          <w:szCs w:val="26"/>
        </w:rPr>
        <w:t>Самотлор</w:t>
      </w:r>
      <w:r>
        <w:rPr>
          <w:sz w:val="26"/>
          <w:szCs w:val="26"/>
        </w:rPr>
        <w:t>»</w:t>
      </w:r>
      <w:r w:rsidRPr="002D1665">
        <w:rPr>
          <w:sz w:val="26"/>
          <w:szCs w:val="26"/>
        </w:rPr>
        <w:t xml:space="preserve"> (ООО ТК </w:t>
      </w:r>
      <w:r>
        <w:rPr>
          <w:sz w:val="26"/>
          <w:szCs w:val="26"/>
        </w:rPr>
        <w:t>«</w:t>
      </w:r>
      <w:r w:rsidRPr="002D1665">
        <w:rPr>
          <w:sz w:val="26"/>
          <w:szCs w:val="26"/>
        </w:rPr>
        <w:t>Самотлор</w:t>
      </w:r>
      <w:r>
        <w:rPr>
          <w:sz w:val="26"/>
          <w:szCs w:val="26"/>
        </w:rPr>
        <w:t>»</w:t>
      </w:r>
      <w:r w:rsidRPr="002D1665">
        <w:rPr>
          <w:sz w:val="26"/>
          <w:szCs w:val="26"/>
        </w:rPr>
        <w:t>) (26.02.2001–17.03.2005)</w:t>
      </w:r>
    </w:p>
    <w:p w:rsidR="00805DE5" w:rsidRPr="007217CC" w:rsidRDefault="00805DE5" w:rsidP="00805DE5">
      <w:pPr>
        <w:pStyle w:val="ad"/>
        <w:rPr>
          <w:sz w:val="26"/>
          <w:szCs w:val="26"/>
        </w:rPr>
      </w:pPr>
      <w:r w:rsidRPr="007217CC">
        <w:rPr>
          <w:sz w:val="26"/>
          <w:szCs w:val="26"/>
        </w:rPr>
        <w:t>ИНН: 7448030089.</w:t>
      </w:r>
    </w:p>
    <w:p w:rsidR="00805DE5" w:rsidRDefault="00805DE5" w:rsidP="00805DE5">
      <w:pPr>
        <w:pStyle w:val="ad"/>
        <w:rPr>
          <w:sz w:val="26"/>
          <w:szCs w:val="26"/>
        </w:rPr>
      </w:pPr>
      <w:r>
        <w:rPr>
          <w:sz w:val="26"/>
          <w:szCs w:val="26"/>
        </w:rPr>
        <w:t>Состав документов: приказы по личному составу 2000–2002 гг., расчетные ведомости по заработной плате 2001–2002 гг.</w:t>
      </w:r>
    </w:p>
    <w:p w:rsidR="00805DE5" w:rsidRDefault="00805DE5" w:rsidP="007A776E">
      <w:pPr>
        <w:pStyle w:val="ad"/>
        <w:rPr>
          <w:sz w:val="26"/>
          <w:szCs w:val="26"/>
        </w:rPr>
      </w:pPr>
    </w:p>
    <w:p w:rsidR="007A776E" w:rsidRPr="007A776E" w:rsidRDefault="007A776E" w:rsidP="007A776E">
      <w:pPr>
        <w:pStyle w:val="ad"/>
        <w:rPr>
          <w:b/>
          <w:sz w:val="26"/>
          <w:szCs w:val="26"/>
        </w:rPr>
      </w:pPr>
      <w:r w:rsidRPr="007A776E">
        <w:rPr>
          <w:b/>
          <w:sz w:val="26"/>
          <w:szCs w:val="26"/>
        </w:rPr>
        <w:t xml:space="preserve">ООО «Транспортная Компания </w:t>
      </w:r>
      <w:proofErr w:type="spellStart"/>
      <w:r w:rsidRPr="007A776E">
        <w:rPr>
          <w:b/>
          <w:sz w:val="26"/>
          <w:szCs w:val="26"/>
        </w:rPr>
        <w:t>ЯгуарАвто</w:t>
      </w:r>
      <w:proofErr w:type="spellEnd"/>
      <w:r w:rsidRPr="007A776E">
        <w:rPr>
          <w:b/>
          <w:sz w:val="26"/>
          <w:szCs w:val="26"/>
        </w:rPr>
        <w:t xml:space="preserve">» (ООО «ТК </w:t>
      </w:r>
      <w:proofErr w:type="spellStart"/>
      <w:r w:rsidRPr="007A776E">
        <w:rPr>
          <w:b/>
          <w:sz w:val="26"/>
          <w:szCs w:val="26"/>
        </w:rPr>
        <w:t>ЯгуарАвто</w:t>
      </w:r>
      <w:proofErr w:type="spellEnd"/>
      <w:r w:rsidRPr="007A776E">
        <w:rPr>
          <w:b/>
          <w:sz w:val="26"/>
          <w:szCs w:val="26"/>
        </w:rPr>
        <w:t>») (28.03.2017–18.02.2019)</w:t>
      </w:r>
    </w:p>
    <w:p w:rsidR="007A776E" w:rsidRDefault="007A776E" w:rsidP="007A776E">
      <w:pPr>
        <w:pStyle w:val="ad"/>
        <w:rPr>
          <w:sz w:val="26"/>
          <w:szCs w:val="26"/>
        </w:rPr>
      </w:pPr>
      <w:r w:rsidRPr="00587D6D">
        <w:rPr>
          <w:sz w:val="26"/>
          <w:szCs w:val="26"/>
        </w:rPr>
        <w:t>Ф. 175, оп. 29, 4 ед. хр., 2017–2019 гг.</w:t>
      </w:r>
    </w:p>
    <w:p w:rsidR="007A776E" w:rsidRPr="007A776E" w:rsidRDefault="007A776E" w:rsidP="007A776E">
      <w:pPr>
        <w:pStyle w:val="ad"/>
        <w:rPr>
          <w:sz w:val="26"/>
          <w:szCs w:val="26"/>
        </w:rPr>
      </w:pPr>
      <w:r w:rsidRPr="007A776E">
        <w:rPr>
          <w:sz w:val="26"/>
          <w:szCs w:val="26"/>
        </w:rPr>
        <w:t>ИНН: 7453307466.</w:t>
      </w:r>
    </w:p>
    <w:p w:rsidR="007A776E" w:rsidRPr="00587D6D" w:rsidRDefault="007A776E" w:rsidP="007A776E">
      <w:pPr>
        <w:pStyle w:val="ad"/>
        <w:rPr>
          <w:sz w:val="26"/>
          <w:szCs w:val="26"/>
        </w:rPr>
      </w:pPr>
      <w:r w:rsidRPr="007A776E">
        <w:rPr>
          <w:sz w:val="26"/>
          <w:szCs w:val="26"/>
        </w:rPr>
        <w:t>49.41 Деятельность автомобильного грузового транспорта.</w:t>
      </w:r>
    </w:p>
    <w:p w:rsidR="007A776E" w:rsidRDefault="007A776E" w:rsidP="007A776E">
      <w:pPr>
        <w:pStyle w:val="ad"/>
        <w:rPr>
          <w:sz w:val="26"/>
          <w:szCs w:val="26"/>
        </w:rPr>
      </w:pPr>
      <w:r w:rsidRPr="004E03D9">
        <w:rPr>
          <w:sz w:val="26"/>
          <w:szCs w:val="26"/>
        </w:rPr>
        <w:t>Состав документов: докуме</w:t>
      </w:r>
      <w:r>
        <w:rPr>
          <w:sz w:val="26"/>
          <w:szCs w:val="26"/>
        </w:rPr>
        <w:t>нты о создании и ликвидации 2017–2019</w:t>
      </w:r>
      <w:r w:rsidRPr="004E03D9">
        <w:rPr>
          <w:sz w:val="26"/>
          <w:szCs w:val="26"/>
        </w:rPr>
        <w:t xml:space="preserve"> гг., приказы </w:t>
      </w:r>
      <w:r w:rsidR="001E2997">
        <w:rPr>
          <w:sz w:val="26"/>
          <w:szCs w:val="26"/>
        </w:rPr>
        <w:t>по личному</w:t>
      </w:r>
      <w:r>
        <w:rPr>
          <w:sz w:val="26"/>
          <w:szCs w:val="26"/>
        </w:rPr>
        <w:t xml:space="preserve"> составу</w:t>
      </w:r>
      <w:r w:rsidRPr="004E03D9">
        <w:rPr>
          <w:sz w:val="26"/>
          <w:szCs w:val="26"/>
        </w:rPr>
        <w:t>, личные</w:t>
      </w:r>
      <w:r>
        <w:rPr>
          <w:sz w:val="26"/>
          <w:szCs w:val="26"/>
        </w:rPr>
        <w:t xml:space="preserve"> карточки (ф. Т-2)</w:t>
      </w:r>
      <w:r w:rsidRPr="004E03D9">
        <w:rPr>
          <w:sz w:val="26"/>
          <w:szCs w:val="26"/>
        </w:rPr>
        <w:t>, расчетные ведомости по заработной плате 20</w:t>
      </w:r>
      <w:r>
        <w:rPr>
          <w:sz w:val="26"/>
          <w:szCs w:val="26"/>
        </w:rPr>
        <w:t>17</w:t>
      </w:r>
      <w:r w:rsidRPr="004E03D9">
        <w:rPr>
          <w:sz w:val="26"/>
          <w:szCs w:val="26"/>
        </w:rPr>
        <w:t>–20</w:t>
      </w:r>
      <w:r>
        <w:rPr>
          <w:sz w:val="26"/>
          <w:szCs w:val="26"/>
        </w:rPr>
        <w:t>18</w:t>
      </w:r>
      <w:r w:rsidRPr="004E03D9">
        <w:rPr>
          <w:sz w:val="26"/>
          <w:szCs w:val="26"/>
        </w:rPr>
        <w:t xml:space="preserve"> гг.</w:t>
      </w:r>
    </w:p>
    <w:p w:rsidR="00D94BFF" w:rsidRDefault="00D94BFF" w:rsidP="007A776E">
      <w:pPr>
        <w:pStyle w:val="ad"/>
        <w:rPr>
          <w:sz w:val="26"/>
          <w:szCs w:val="26"/>
        </w:rPr>
      </w:pPr>
    </w:p>
    <w:p w:rsidR="00805DE5" w:rsidRPr="001D52FC" w:rsidRDefault="00805DE5" w:rsidP="00805DE5">
      <w:pPr>
        <w:pStyle w:val="ad"/>
        <w:rPr>
          <w:b/>
          <w:sz w:val="26"/>
          <w:szCs w:val="26"/>
        </w:rPr>
      </w:pPr>
      <w:r w:rsidRPr="001D52FC">
        <w:rPr>
          <w:b/>
          <w:sz w:val="26"/>
          <w:szCs w:val="26"/>
        </w:rPr>
        <w:t xml:space="preserve">ООО Транспортно-экспедиционная компания «Урал </w:t>
      </w:r>
      <w:proofErr w:type="spellStart"/>
      <w:r w:rsidRPr="001D52FC">
        <w:rPr>
          <w:b/>
          <w:sz w:val="26"/>
          <w:szCs w:val="26"/>
        </w:rPr>
        <w:t>Автотранс</w:t>
      </w:r>
      <w:proofErr w:type="spellEnd"/>
      <w:r w:rsidRPr="001D52FC">
        <w:rPr>
          <w:b/>
          <w:sz w:val="26"/>
          <w:szCs w:val="26"/>
        </w:rPr>
        <w:t xml:space="preserve">» (ООО ТЭК «Урал </w:t>
      </w:r>
      <w:proofErr w:type="spellStart"/>
      <w:r w:rsidRPr="001D52FC">
        <w:rPr>
          <w:b/>
          <w:sz w:val="26"/>
          <w:szCs w:val="26"/>
        </w:rPr>
        <w:t>Автотранс</w:t>
      </w:r>
      <w:proofErr w:type="spellEnd"/>
      <w:r w:rsidRPr="001D52FC">
        <w:rPr>
          <w:b/>
          <w:sz w:val="26"/>
          <w:szCs w:val="26"/>
        </w:rPr>
        <w:t>») (28.04.2003–05.03.2012)</w:t>
      </w:r>
    </w:p>
    <w:p w:rsidR="00805DE5" w:rsidRPr="001D52FC" w:rsidRDefault="00805DE5" w:rsidP="00805DE5">
      <w:pPr>
        <w:pStyle w:val="ad"/>
        <w:rPr>
          <w:sz w:val="26"/>
          <w:szCs w:val="26"/>
        </w:rPr>
      </w:pPr>
      <w:r w:rsidRPr="001D52FC">
        <w:rPr>
          <w:sz w:val="26"/>
          <w:szCs w:val="26"/>
        </w:rPr>
        <w:t>ОАФ 9, оп. 218, 4 ед. хр., 2003–2012 гг.</w:t>
      </w:r>
    </w:p>
    <w:p w:rsidR="00805DE5" w:rsidRPr="001D52FC" w:rsidRDefault="00805DE5" w:rsidP="00805DE5">
      <w:pPr>
        <w:pStyle w:val="ad"/>
        <w:rPr>
          <w:sz w:val="26"/>
          <w:szCs w:val="26"/>
        </w:rPr>
      </w:pPr>
      <w:r w:rsidRPr="001D52FC">
        <w:rPr>
          <w:sz w:val="26"/>
          <w:szCs w:val="26"/>
        </w:rPr>
        <w:t>Переименования:</w:t>
      </w:r>
    </w:p>
    <w:p w:rsidR="00805DE5" w:rsidRPr="001D52FC" w:rsidRDefault="00805DE5" w:rsidP="00805DE5">
      <w:pPr>
        <w:pStyle w:val="ad"/>
        <w:numPr>
          <w:ilvl w:val="0"/>
          <w:numId w:val="1"/>
        </w:numPr>
        <w:jc w:val="left"/>
        <w:rPr>
          <w:sz w:val="26"/>
          <w:szCs w:val="26"/>
        </w:rPr>
      </w:pPr>
      <w:r w:rsidRPr="001D52FC">
        <w:rPr>
          <w:sz w:val="26"/>
          <w:szCs w:val="26"/>
        </w:rPr>
        <w:t>ООО «</w:t>
      </w:r>
      <w:proofErr w:type="spellStart"/>
      <w:r w:rsidRPr="001D52FC">
        <w:rPr>
          <w:sz w:val="26"/>
          <w:szCs w:val="26"/>
        </w:rPr>
        <w:t>ТранзитАвто</w:t>
      </w:r>
      <w:proofErr w:type="spellEnd"/>
      <w:r w:rsidRPr="001D52FC">
        <w:rPr>
          <w:sz w:val="26"/>
          <w:szCs w:val="26"/>
        </w:rPr>
        <w:t>» (28.04.2003–23.12.2004)</w:t>
      </w:r>
    </w:p>
    <w:p w:rsidR="00805DE5" w:rsidRDefault="00805DE5" w:rsidP="00805DE5">
      <w:pPr>
        <w:pStyle w:val="ad"/>
        <w:numPr>
          <w:ilvl w:val="0"/>
          <w:numId w:val="1"/>
        </w:numPr>
        <w:rPr>
          <w:sz w:val="26"/>
          <w:szCs w:val="26"/>
        </w:rPr>
      </w:pPr>
      <w:r w:rsidRPr="001D52FC">
        <w:rPr>
          <w:sz w:val="26"/>
          <w:szCs w:val="26"/>
        </w:rPr>
        <w:t xml:space="preserve">ООО Транспортно-экспедиционная компания «Урал </w:t>
      </w:r>
      <w:proofErr w:type="spellStart"/>
      <w:r w:rsidRPr="001D52FC">
        <w:rPr>
          <w:sz w:val="26"/>
          <w:szCs w:val="26"/>
        </w:rPr>
        <w:t>Автотранс</w:t>
      </w:r>
      <w:proofErr w:type="spellEnd"/>
      <w:r w:rsidRPr="001D52FC">
        <w:rPr>
          <w:sz w:val="26"/>
          <w:szCs w:val="26"/>
        </w:rPr>
        <w:t xml:space="preserve">» (ООО ТЭК «Урал </w:t>
      </w:r>
      <w:proofErr w:type="spellStart"/>
      <w:r w:rsidRPr="001D52FC">
        <w:rPr>
          <w:sz w:val="26"/>
          <w:szCs w:val="26"/>
        </w:rPr>
        <w:t>Автотранс</w:t>
      </w:r>
      <w:proofErr w:type="spellEnd"/>
      <w:r w:rsidRPr="001D52FC">
        <w:rPr>
          <w:sz w:val="26"/>
          <w:szCs w:val="26"/>
        </w:rPr>
        <w:t>») (23.12.2004–05.03.2012)</w:t>
      </w:r>
    </w:p>
    <w:p w:rsidR="00805DE5" w:rsidRPr="001D52FC" w:rsidRDefault="00805DE5" w:rsidP="00805DE5">
      <w:pPr>
        <w:pStyle w:val="ad"/>
        <w:rPr>
          <w:sz w:val="26"/>
          <w:szCs w:val="26"/>
        </w:rPr>
      </w:pPr>
      <w:r w:rsidRPr="000B7ECB">
        <w:rPr>
          <w:sz w:val="26"/>
          <w:szCs w:val="26"/>
        </w:rPr>
        <w:t>ИНН</w:t>
      </w:r>
      <w:r>
        <w:rPr>
          <w:sz w:val="26"/>
          <w:szCs w:val="26"/>
        </w:rPr>
        <w:t>:</w:t>
      </w:r>
      <w:r w:rsidRPr="00B70364">
        <w:rPr>
          <w:sz w:val="26"/>
          <w:szCs w:val="26"/>
        </w:rPr>
        <w:t> 7451193870</w:t>
      </w:r>
      <w:r>
        <w:rPr>
          <w:sz w:val="26"/>
          <w:szCs w:val="26"/>
        </w:rPr>
        <w:t>.</w:t>
      </w:r>
    </w:p>
    <w:p w:rsidR="00805DE5" w:rsidRPr="00D918DE" w:rsidRDefault="00805DE5" w:rsidP="00805DE5">
      <w:pPr>
        <w:pStyle w:val="ad"/>
        <w:rPr>
          <w:sz w:val="26"/>
          <w:szCs w:val="26"/>
        </w:rPr>
      </w:pPr>
      <w:r w:rsidRPr="00D918DE">
        <w:rPr>
          <w:sz w:val="26"/>
          <w:szCs w:val="26"/>
        </w:rPr>
        <w:t>Состав документов: докуме</w:t>
      </w:r>
      <w:r>
        <w:rPr>
          <w:sz w:val="26"/>
          <w:szCs w:val="26"/>
        </w:rPr>
        <w:t>нты о создании и ликвидации 2003–2012</w:t>
      </w:r>
      <w:r w:rsidRPr="00D918DE">
        <w:rPr>
          <w:sz w:val="26"/>
          <w:szCs w:val="26"/>
        </w:rPr>
        <w:t xml:space="preserve"> гг., приказы </w:t>
      </w:r>
      <w:r>
        <w:rPr>
          <w:sz w:val="26"/>
          <w:szCs w:val="26"/>
        </w:rPr>
        <w:t>по личному</w:t>
      </w:r>
      <w:r w:rsidRPr="00D918DE">
        <w:rPr>
          <w:sz w:val="26"/>
          <w:szCs w:val="26"/>
        </w:rPr>
        <w:t xml:space="preserve"> составу</w:t>
      </w:r>
      <w:r>
        <w:rPr>
          <w:sz w:val="26"/>
          <w:szCs w:val="26"/>
        </w:rPr>
        <w:t xml:space="preserve"> 2005–2012 гг.</w:t>
      </w:r>
      <w:r w:rsidRPr="00D918DE">
        <w:rPr>
          <w:sz w:val="26"/>
          <w:szCs w:val="26"/>
        </w:rPr>
        <w:t>, личные карточки (ф. Т-2), расчетные ве</w:t>
      </w:r>
      <w:r>
        <w:rPr>
          <w:sz w:val="26"/>
          <w:szCs w:val="26"/>
        </w:rPr>
        <w:t>домости по заработной плате 2006–2012</w:t>
      </w:r>
      <w:r w:rsidRPr="00D918DE">
        <w:rPr>
          <w:sz w:val="26"/>
          <w:szCs w:val="26"/>
        </w:rPr>
        <w:t xml:space="preserve"> гг.</w:t>
      </w:r>
    </w:p>
    <w:p w:rsidR="00805DE5" w:rsidRDefault="00805DE5" w:rsidP="007A776E">
      <w:pPr>
        <w:pStyle w:val="ad"/>
        <w:rPr>
          <w:sz w:val="26"/>
          <w:szCs w:val="26"/>
        </w:rPr>
      </w:pPr>
    </w:p>
    <w:p w:rsidR="00D94BFF" w:rsidRPr="00830D34" w:rsidRDefault="00D94BFF" w:rsidP="00977D95">
      <w:pPr>
        <w:pStyle w:val="ad"/>
        <w:keepNext/>
        <w:rPr>
          <w:sz w:val="26"/>
          <w:szCs w:val="26"/>
        </w:rPr>
      </w:pPr>
      <w:r w:rsidRPr="00020D14">
        <w:rPr>
          <w:b/>
          <w:sz w:val="26"/>
          <w:szCs w:val="26"/>
        </w:rPr>
        <w:t>ООО «</w:t>
      </w:r>
      <w:proofErr w:type="spellStart"/>
      <w:r w:rsidRPr="00020D14">
        <w:rPr>
          <w:b/>
          <w:sz w:val="26"/>
          <w:szCs w:val="26"/>
        </w:rPr>
        <w:t>Транстехсервис</w:t>
      </w:r>
      <w:proofErr w:type="spellEnd"/>
      <w:r w:rsidRPr="00020D14">
        <w:rPr>
          <w:b/>
          <w:sz w:val="26"/>
          <w:szCs w:val="26"/>
        </w:rPr>
        <w:t>» (26.12.2006–18.12.2019</w:t>
      </w:r>
      <w:r w:rsidRPr="00830D34">
        <w:rPr>
          <w:sz w:val="26"/>
          <w:szCs w:val="26"/>
        </w:rPr>
        <w:t>)</w:t>
      </w:r>
    </w:p>
    <w:p w:rsidR="00D94BFF" w:rsidRDefault="00D94BFF" w:rsidP="00D94BFF">
      <w:pPr>
        <w:pStyle w:val="ad"/>
        <w:rPr>
          <w:sz w:val="26"/>
          <w:szCs w:val="26"/>
        </w:rPr>
      </w:pPr>
      <w:r w:rsidRPr="00830D34">
        <w:rPr>
          <w:sz w:val="26"/>
          <w:szCs w:val="26"/>
        </w:rPr>
        <w:t>ОАФ 9, оп. 226, 4 ед. хр., 2006–2013 гг.</w:t>
      </w:r>
    </w:p>
    <w:p w:rsidR="00D94BFF" w:rsidRDefault="00D94BFF" w:rsidP="00D94BFF">
      <w:pPr>
        <w:pStyle w:val="ad"/>
        <w:rPr>
          <w:sz w:val="26"/>
          <w:szCs w:val="26"/>
        </w:rPr>
      </w:pPr>
      <w:r w:rsidRPr="00020D14">
        <w:rPr>
          <w:sz w:val="26"/>
          <w:szCs w:val="26"/>
        </w:rPr>
        <w:t>ИНН: 7451241467</w:t>
      </w:r>
      <w:r>
        <w:rPr>
          <w:sz w:val="26"/>
          <w:szCs w:val="26"/>
        </w:rPr>
        <w:t>.</w:t>
      </w:r>
    </w:p>
    <w:p w:rsidR="00D94BFF" w:rsidRPr="00830D34" w:rsidRDefault="00D94BFF" w:rsidP="00D94BFF">
      <w:pPr>
        <w:pStyle w:val="ad"/>
        <w:rPr>
          <w:sz w:val="26"/>
          <w:szCs w:val="26"/>
        </w:rPr>
      </w:pPr>
      <w:r>
        <w:rPr>
          <w:sz w:val="26"/>
          <w:szCs w:val="26"/>
        </w:rPr>
        <w:t xml:space="preserve">ОКВЭД </w:t>
      </w:r>
      <w:r w:rsidRPr="00020D14">
        <w:rPr>
          <w:sz w:val="26"/>
          <w:szCs w:val="26"/>
        </w:rPr>
        <w:t>49.4 Деятельность автомобильного грузового транспорта и услуги по</w:t>
      </w:r>
      <w:r>
        <w:rPr>
          <w:sz w:val="26"/>
          <w:szCs w:val="26"/>
        </w:rPr>
        <w:t> </w:t>
      </w:r>
      <w:r w:rsidRPr="00020D14">
        <w:rPr>
          <w:sz w:val="26"/>
          <w:szCs w:val="26"/>
        </w:rPr>
        <w:t>перевозкам</w:t>
      </w:r>
      <w:r>
        <w:rPr>
          <w:sz w:val="26"/>
          <w:szCs w:val="26"/>
        </w:rPr>
        <w:t>.</w:t>
      </w:r>
    </w:p>
    <w:p w:rsidR="00D94BFF" w:rsidRDefault="00D94BFF" w:rsidP="00D94BFF">
      <w:pPr>
        <w:pStyle w:val="ad"/>
        <w:rPr>
          <w:sz w:val="26"/>
          <w:szCs w:val="26"/>
        </w:rPr>
      </w:pPr>
      <w:r w:rsidRPr="002B3421">
        <w:rPr>
          <w:sz w:val="26"/>
          <w:szCs w:val="26"/>
        </w:rPr>
        <w:t xml:space="preserve">Состав документов: </w:t>
      </w:r>
      <w:r>
        <w:rPr>
          <w:sz w:val="26"/>
          <w:szCs w:val="26"/>
        </w:rPr>
        <w:t>документы о создании и ликвидации 2006–2013</w:t>
      </w:r>
      <w:r w:rsidRPr="002B3421">
        <w:rPr>
          <w:sz w:val="26"/>
          <w:szCs w:val="26"/>
        </w:rPr>
        <w:t xml:space="preserve"> гг., приказы </w:t>
      </w:r>
      <w:r>
        <w:rPr>
          <w:sz w:val="26"/>
          <w:szCs w:val="26"/>
        </w:rPr>
        <w:t>по личному</w:t>
      </w:r>
      <w:r w:rsidRPr="002B3421">
        <w:rPr>
          <w:sz w:val="26"/>
          <w:szCs w:val="26"/>
        </w:rPr>
        <w:t xml:space="preserve"> составу</w:t>
      </w:r>
      <w:r>
        <w:rPr>
          <w:sz w:val="26"/>
          <w:szCs w:val="26"/>
        </w:rPr>
        <w:t xml:space="preserve"> 2012–2013 гг.</w:t>
      </w:r>
      <w:r w:rsidRPr="002B3421">
        <w:rPr>
          <w:sz w:val="26"/>
          <w:szCs w:val="26"/>
        </w:rPr>
        <w:t>, личные карточки (ф. Т-2)</w:t>
      </w:r>
      <w:r>
        <w:rPr>
          <w:sz w:val="26"/>
          <w:szCs w:val="26"/>
        </w:rPr>
        <w:t xml:space="preserve"> 2013 г.</w:t>
      </w:r>
      <w:r w:rsidRPr="002B3421">
        <w:rPr>
          <w:sz w:val="26"/>
          <w:szCs w:val="26"/>
        </w:rPr>
        <w:t>, расчетные ве</w:t>
      </w:r>
      <w:r>
        <w:rPr>
          <w:sz w:val="26"/>
          <w:szCs w:val="26"/>
        </w:rPr>
        <w:t>домости по заработной плате 2012–2013</w:t>
      </w:r>
      <w:r w:rsidRPr="002B3421">
        <w:rPr>
          <w:sz w:val="26"/>
          <w:szCs w:val="26"/>
        </w:rPr>
        <w:t xml:space="preserve"> гг.</w:t>
      </w:r>
    </w:p>
    <w:p w:rsidR="004C438C" w:rsidRDefault="004C438C" w:rsidP="007056CB">
      <w:pPr>
        <w:pStyle w:val="ad"/>
        <w:rPr>
          <w:sz w:val="26"/>
          <w:szCs w:val="26"/>
        </w:rPr>
      </w:pPr>
    </w:p>
    <w:p w:rsidR="00D94BFF" w:rsidRPr="00164FEF" w:rsidRDefault="00D94BFF" w:rsidP="00D94BFF">
      <w:pPr>
        <w:pStyle w:val="ad"/>
        <w:rPr>
          <w:b/>
          <w:sz w:val="26"/>
          <w:szCs w:val="26"/>
        </w:rPr>
      </w:pPr>
      <w:r w:rsidRPr="00164FEF">
        <w:rPr>
          <w:b/>
          <w:sz w:val="26"/>
          <w:szCs w:val="26"/>
        </w:rPr>
        <w:t xml:space="preserve">ООО </w:t>
      </w:r>
      <w:r>
        <w:rPr>
          <w:b/>
          <w:sz w:val="26"/>
          <w:szCs w:val="26"/>
        </w:rPr>
        <w:t>«Урал Экспедиция» (20.07.2009–11.07.2014</w:t>
      </w:r>
      <w:r w:rsidRPr="00164FEF">
        <w:rPr>
          <w:b/>
          <w:sz w:val="26"/>
          <w:szCs w:val="26"/>
        </w:rPr>
        <w:t>)</w:t>
      </w:r>
    </w:p>
    <w:p w:rsidR="00D94BFF" w:rsidRDefault="00D94BFF" w:rsidP="00D94BFF">
      <w:pPr>
        <w:pStyle w:val="ad"/>
        <w:rPr>
          <w:sz w:val="26"/>
          <w:szCs w:val="26"/>
        </w:rPr>
      </w:pPr>
      <w:r w:rsidRPr="009B5FF3">
        <w:rPr>
          <w:sz w:val="26"/>
          <w:szCs w:val="26"/>
        </w:rPr>
        <w:t>ОАФ 8, оп. 169, 4 ед. хр., 2009–2013 гг.</w:t>
      </w:r>
    </w:p>
    <w:p w:rsidR="00D94BFF" w:rsidRDefault="00D94BFF" w:rsidP="00D94BFF">
      <w:pPr>
        <w:pStyle w:val="ad"/>
        <w:rPr>
          <w:sz w:val="26"/>
          <w:szCs w:val="26"/>
        </w:rPr>
      </w:pPr>
      <w:r w:rsidRPr="00C6730E">
        <w:rPr>
          <w:sz w:val="26"/>
          <w:szCs w:val="26"/>
        </w:rPr>
        <w:t>ИНН: 7447156265</w:t>
      </w:r>
      <w:r>
        <w:rPr>
          <w:sz w:val="26"/>
          <w:szCs w:val="26"/>
        </w:rPr>
        <w:t>.</w:t>
      </w:r>
    </w:p>
    <w:p w:rsidR="00D94BFF" w:rsidRPr="009B5FF3" w:rsidRDefault="00D94BFF" w:rsidP="00D94BFF">
      <w:pPr>
        <w:pStyle w:val="ad"/>
        <w:rPr>
          <w:sz w:val="26"/>
          <w:szCs w:val="26"/>
        </w:rPr>
      </w:pPr>
      <w:r>
        <w:rPr>
          <w:sz w:val="26"/>
          <w:szCs w:val="26"/>
        </w:rPr>
        <w:t xml:space="preserve">ОКВЭД </w:t>
      </w:r>
      <w:r w:rsidRPr="00C6730E">
        <w:rPr>
          <w:sz w:val="26"/>
          <w:szCs w:val="26"/>
        </w:rPr>
        <w:t>63.40 Организация перевозок грузов</w:t>
      </w:r>
      <w:r>
        <w:rPr>
          <w:sz w:val="26"/>
          <w:szCs w:val="26"/>
        </w:rPr>
        <w:t>.</w:t>
      </w:r>
    </w:p>
    <w:p w:rsidR="00D94BFF" w:rsidRDefault="00D94BFF" w:rsidP="00D94BFF">
      <w:pPr>
        <w:pStyle w:val="ad"/>
        <w:rPr>
          <w:sz w:val="26"/>
          <w:szCs w:val="26"/>
        </w:rPr>
      </w:pPr>
      <w:r w:rsidRPr="00C45C9C">
        <w:rPr>
          <w:sz w:val="26"/>
          <w:szCs w:val="26"/>
        </w:rPr>
        <w:t xml:space="preserve">Состав документов: </w:t>
      </w:r>
      <w:r>
        <w:rPr>
          <w:sz w:val="26"/>
          <w:szCs w:val="26"/>
        </w:rPr>
        <w:t>документы о создании и признании несостоятельным (банкротом) 2009–2013</w:t>
      </w:r>
      <w:r w:rsidRPr="00C45C9C">
        <w:rPr>
          <w:sz w:val="26"/>
          <w:szCs w:val="26"/>
        </w:rPr>
        <w:t xml:space="preserve"> гг.,</w:t>
      </w:r>
      <w:r>
        <w:rPr>
          <w:sz w:val="26"/>
          <w:szCs w:val="26"/>
        </w:rPr>
        <w:t xml:space="preserve"> приказы по личному составу 2010–2013</w:t>
      </w:r>
      <w:r w:rsidRPr="00C45C9C">
        <w:rPr>
          <w:sz w:val="26"/>
          <w:szCs w:val="26"/>
        </w:rPr>
        <w:t xml:space="preserve"> гг</w:t>
      </w:r>
      <w:r>
        <w:rPr>
          <w:sz w:val="26"/>
          <w:szCs w:val="26"/>
        </w:rPr>
        <w:t>., личные карточки (ф. Т-2) 2011–2013</w:t>
      </w:r>
      <w:r w:rsidRPr="00C45C9C">
        <w:rPr>
          <w:sz w:val="26"/>
          <w:szCs w:val="26"/>
        </w:rPr>
        <w:t xml:space="preserve"> гг., расчетные ве</w:t>
      </w:r>
      <w:r>
        <w:rPr>
          <w:sz w:val="26"/>
          <w:szCs w:val="26"/>
        </w:rPr>
        <w:t>домости по заработной плате 2010–2012 </w:t>
      </w:r>
      <w:r w:rsidRPr="00C45C9C">
        <w:rPr>
          <w:sz w:val="26"/>
          <w:szCs w:val="26"/>
        </w:rPr>
        <w:t>гг.</w:t>
      </w:r>
    </w:p>
    <w:p w:rsidR="00D94BFF" w:rsidRDefault="00D94BFF" w:rsidP="007056CB">
      <w:pPr>
        <w:pStyle w:val="ad"/>
        <w:rPr>
          <w:sz w:val="26"/>
          <w:szCs w:val="26"/>
        </w:rPr>
      </w:pPr>
    </w:p>
    <w:p w:rsidR="004949DE" w:rsidRPr="004949DE" w:rsidRDefault="004949DE" w:rsidP="004949DE">
      <w:pPr>
        <w:pStyle w:val="ad"/>
        <w:rPr>
          <w:b/>
          <w:sz w:val="26"/>
          <w:szCs w:val="26"/>
        </w:rPr>
      </w:pPr>
      <w:r w:rsidRPr="004949DE">
        <w:rPr>
          <w:b/>
          <w:sz w:val="26"/>
          <w:szCs w:val="26"/>
        </w:rPr>
        <w:t>ООО «Челябинская автобаза № 2» (09.10.2000–27.04.2016)</w:t>
      </w:r>
    </w:p>
    <w:p w:rsidR="004949DE" w:rsidRPr="00A36CD7" w:rsidRDefault="004949DE" w:rsidP="004949DE">
      <w:pPr>
        <w:pStyle w:val="ad"/>
        <w:rPr>
          <w:sz w:val="26"/>
          <w:szCs w:val="26"/>
        </w:rPr>
      </w:pPr>
      <w:r w:rsidRPr="00A36CD7">
        <w:rPr>
          <w:sz w:val="26"/>
          <w:szCs w:val="26"/>
        </w:rPr>
        <w:t>Ф. 175, оп. 58, 4 ед. хр., 2009–2014 гг.</w:t>
      </w:r>
    </w:p>
    <w:p w:rsidR="004949DE" w:rsidRPr="00A36CD7" w:rsidRDefault="004949DE" w:rsidP="004949DE">
      <w:pPr>
        <w:pStyle w:val="ad"/>
        <w:rPr>
          <w:sz w:val="26"/>
          <w:szCs w:val="26"/>
        </w:rPr>
      </w:pPr>
      <w:r w:rsidRPr="00A36CD7">
        <w:rPr>
          <w:sz w:val="26"/>
          <w:szCs w:val="26"/>
        </w:rPr>
        <w:t>Переименования:</w:t>
      </w:r>
    </w:p>
    <w:p w:rsidR="004949DE" w:rsidRPr="00A36CD7" w:rsidRDefault="004949DE" w:rsidP="004949DE">
      <w:pPr>
        <w:pStyle w:val="ad"/>
        <w:numPr>
          <w:ilvl w:val="0"/>
          <w:numId w:val="1"/>
        </w:numPr>
        <w:jc w:val="left"/>
        <w:rPr>
          <w:sz w:val="26"/>
          <w:szCs w:val="26"/>
        </w:rPr>
      </w:pPr>
      <w:r w:rsidRPr="00A36CD7">
        <w:rPr>
          <w:sz w:val="26"/>
          <w:szCs w:val="26"/>
        </w:rPr>
        <w:t xml:space="preserve">ЗАО </w:t>
      </w:r>
      <w:r>
        <w:rPr>
          <w:sz w:val="26"/>
          <w:szCs w:val="26"/>
        </w:rPr>
        <w:t>«</w:t>
      </w:r>
      <w:r w:rsidRPr="00A36CD7">
        <w:rPr>
          <w:sz w:val="26"/>
          <w:szCs w:val="26"/>
        </w:rPr>
        <w:t>Челябинская автобаза № 2</w:t>
      </w:r>
      <w:r>
        <w:rPr>
          <w:sz w:val="26"/>
          <w:szCs w:val="26"/>
        </w:rPr>
        <w:t>»</w:t>
      </w:r>
      <w:r w:rsidRPr="00A36CD7">
        <w:rPr>
          <w:sz w:val="26"/>
          <w:szCs w:val="26"/>
        </w:rPr>
        <w:t xml:space="preserve"> (09.10.2000–25.12.2014)</w:t>
      </w:r>
    </w:p>
    <w:p w:rsidR="004949DE" w:rsidRDefault="004949DE" w:rsidP="004949DE">
      <w:pPr>
        <w:pStyle w:val="ad"/>
        <w:numPr>
          <w:ilvl w:val="0"/>
          <w:numId w:val="1"/>
        </w:numPr>
        <w:jc w:val="left"/>
        <w:rPr>
          <w:sz w:val="26"/>
          <w:szCs w:val="26"/>
        </w:rPr>
      </w:pPr>
      <w:r w:rsidRPr="00A36CD7">
        <w:rPr>
          <w:sz w:val="26"/>
          <w:szCs w:val="26"/>
        </w:rPr>
        <w:t xml:space="preserve">ООО </w:t>
      </w:r>
      <w:r>
        <w:rPr>
          <w:sz w:val="26"/>
          <w:szCs w:val="26"/>
        </w:rPr>
        <w:t>«</w:t>
      </w:r>
      <w:r w:rsidRPr="00A36CD7">
        <w:rPr>
          <w:sz w:val="26"/>
          <w:szCs w:val="26"/>
        </w:rPr>
        <w:t>Челябинская автобаза № 2</w:t>
      </w:r>
      <w:r>
        <w:rPr>
          <w:sz w:val="26"/>
          <w:szCs w:val="26"/>
        </w:rPr>
        <w:t>»</w:t>
      </w:r>
      <w:r w:rsidRPr="00A36CD7">
        <w:rPr>
          <w:sz w:val="26"/>
          <w:szCs w:val="26"/>
        </w:rPr>
        <w:t xml:space="preserve"> (25.12.2014–27.04.2016)</w:t>
      </w:r>
    </w:p>
    <w:p w:rsidR="004949DE" w:rsidRDefault="004949DE" w:rsidP="004949DE">
      <w:pPr>
        <w:pStyle w:val="ad"/>
        <w:jc w:val="left"/>
        <w:rPr>
          <w:sz w:val="26"/>
          <w:szCs w:val="26"/>
        </w:rPr>
      </w:pPr>
      <w:r>
        <w:rPr>
          <w:sz w:val="26"/>
          <w:szCs w:val="26"/>
        </w:rPr>
        <w:t xml:space="preserve">ИНН: </w:t>
      </w:r>
      <w:r w:rsidRPr="00091241">
        <w:rPr>
          <w:sz w:val="26"/>
          <w:szCs w:val="26"/>
        </w:rPr>
        <w:t>7447047523</w:t>
      </w:r>
      <w:r>
        <w:rPr>
          <w:sz w:val="26"/>
          <w:szCs w:val="26"/>
        </w:rPr>
        <w:t xml:space="preserve">, </w:t>
      </w:r>
      <w:r w:rsidRPr="00744072">
        <w:rPr>
          <w:sz w:val="26"/>
          <w:szCs w:val="26"/>
        </w:rPr>
        <w:t>7447246871</w:t>
      </w:r>
      <w:r>
        <w:rPr>
          <w:sz w:val="26"/>
          <w:szCs w:val="26"/>
        </w:rPr>
        <w:t>.</w:t>
      </w:r>
    </w:p>
    <w:p w:rsidR="004949DE" w:rsidRPr="00A36CD7" w:rsidRDefault="004949DE" w:rsidP="004949DE">
      <w:pPr>
        <w:pStyle w:val="ad"/>
        <w:rPr>
          <w:sz w:val="26"/>
          <w:szCs w:val="26"/>
        </w:rPr>
      </w:pPr>
      <w:r>
        <w:rPr>
          <w:sz w:val="26"/>
          <w:szCs w:val="26"/>
        </w:rPr>
        <w:t xml:space="preserve">ОКВЭД: </w:t>
      </w:r>
      <w:r w:rsidRPr="004949DE">
        <w:rPr>
          <w:sz w:val="26"/>
          <w:szCs w:val="26"/>
        </w:rPr>
        <w:t>45.20.2 Техническое обслуживание и ремонт прочих автотранспортных средств.</w:t>
      </w:r>
    </w:p>
    <w:p w:rsidR="004949DE" w:rsidRDefault="004949DE" w:rsidP="004949DE">
      <w:pPr>
        <w:pStyle w:val="ad"/>
        <w:rPr>
          <w:sz w:val="26"/>
          <w:szCs w:val="26"/>
        </w:rPr>
      </w:pPr>
      <w:r w:rsidRPr="00C72C8A">
        <w:rPr>
          <w:sz w:val="26"/>
          <w:szCs w:val="26"/>
        </w:rPr>
        <w:t>Состав документов: документы о</w:t>
      </w:r>
      <w:r>
        <w:rPr>
          <w:sz w:val="26"/>
          <w:szCs w:val="26"/>
        </w:rPr>
        <w:t xml:space="preserve"> создании, реорганизации и признании несостоятельным (банкротом)</w:t>
      </w:r>
      <w:r w:rsidRPr="00C72C8A">
        <w:rPr>
          <w:sz w:val="26"/>
          <w:szCs w:val="26"/>
        </w:rPr>
        <w:t xml:space="preserve">, </w:t>
      </w:r>
      <w:r>
        <w:rPr>
          <w:sz w:val="26"/>
          <w:szCs w:val="26"/>
        </w:rPr>
        <w:t>трудовые договоры 2009–2014</w:t>
      </w:r>
      <w:r w:rsidRPr="00C72C8A">
        <w:rPr>
          <w:sz w:val="26"/>
          <w:szCs w:val="26"/>
        </w:rPr>
        <w:t xml:space="preserve"> гг., личные карточки (ф. Т-2) 2010</w:t>
      </w:r>
      <w:r>
        <w:rPr>
          <w:sz w:val="26"/>
          <w:szCs w:val="26"/>
        </w:rPr>
        <w:t>–2014</w:t>
      </w:r>
      <w:r w:rsidRPr="00C72C8A">
        <w:rPr>
          <w:sz w:val="26"/>
          <w:szCs w:val="26"/>
        </w:rPr>
        <w:t xml:space="preserve"> </w:t>
      </w:r>
      <w:r>
        <w:rPr>
          <w:sz w:val="26"/>
          <w:szCs w:val="26"/>
        </w:rPr>
        <w:t>гг</w:t>
      </w:r>
      <w:r w:rsidRPr="00C72C8A">
        <w:rPr>
          <w:sz w:val="26"/>
          <w:szCs w:val="26"/>
        </w:rPr>
        <w:t>.</w:t>
      </w:r>
    </w:p>
    <w:p w:rsidR="00D94BFF" w:rsidRDefault="00D94BFF" w:rsidP="004949DE">
      <w:pPr>
        <w:pStyle w:val="ad"/>
        <w:rPr>
          <w:sz w:val="26"/>
          <w:szCs w:val="26"/>
        </w:rPr>
      </w:pPr>
    </w:p>
    <w:p w:rsidR="00D94BFF" w:rsidRPr="005F0E33" w:rsidRDefault="00D94BFF" w:rsidP="00D94BFF">
      <w:pPr>
        <w:pStyle w:val="ad"/>
        <w:rPr>
          <w:b/>
          <w:sz w:val="26"/>
          <w:szCs w:val="26"/>
        </w:rPr>
      </w:pPr>
      <w:r w:rsidRPr="005F0E33">
        <w:rPr>
          <w:b/>
          <w:sz w:val="26"/>
          <w:szCs w:val="26"/>
        </w:rPr>
        <w:t>ООО «</w:t>
      </w:r>
      <w:proofErr w:type="spellStart"/>
      <w:r w:rsidRPr="005F0E33">
        <w:rPr>
          <w:b/>
          <w:sz w:val="26"/>
          <w:szCs w:val="26"/>
        </w:rPr>
        <w:t>Южноуральская</w:t>
      </w:r>
      <w:proofErr w:type="spellEnd"/>
      <w:r w:rsidRPr="005F0E33">
        <w:rPr>
          <w:b/>
          <w:sz w:val="26"/>
          <w:szCs w:val="26"/>
        </w:rPr>
        <w:t xml:space="preserve"> транспортная компания» (ООО «ЮТК») (06.07.2009–18.03.2016)</w:t>
      </w:r>
    </w:p>
    <w:p w:rsidR="00D94BFF" w:rsidRDefault="00D94BFF" w:rsidP="00D94BFF">
      <w:pPr>
        <w:pStyle w:val="ad"/>
        <w:rPr>
          <w:sz w:val="26"/>
          <w:szCs w:val="26"/>
        </w:rPr>
      </w:pPr>
      <w:r w:rsidRPr="00471937">
        <w:rPr>
          <w:sz w:val="26"/>
          <w:szCs w:val="26"/>
        </w:rPr>
        <w:t>ОАФ 8, оп. 181, 5 ед. хр., 2009–2014 гг.</w:t>
      </w:r>
    </w:p>
    <w:p w:rsidR="00D94BFF" w:rsidRDefault="00D94BFF" w:rsidP="00D94BFF">
      <w:pPr>
        <w:pStyle w:val="ad"/>
        <w:rPr>
          <w:sz w:val="26"/>
          <w:szCs w:val="26"/>
        </w:rPr>
      </w:pPr>
      <w:r w:rsidRPr="005F0E33">
        <w:rPr>
          <w:sz w:val="26"/>
          <w:szCs w:val="26"/>
        </w:rPr>
        <w:t>ИНН: 7447155783</w:t>
      </w:r>
      <w:r>
        <w:rPr>
          <w:sz w:val="26"/>
          <w:szCs w:val="26"/>
        </w:rPr>
        <w:t>.</w:t>
      </w:r>
    </w:p>
    <w:p w:rsidR="00D94BFF" w:rsidRDefault="00D94BFF" w:rsidP="00D94BFF">
      <w:pPr>
        <w:pStyle w:val="ad"/>
        <w:rPr>
          <w:sz w:val="26"/>
          <w:szCs w:val="26"/>
        </w:rPr>
      </w:pPr>
      <w:r>
        <w:rPr>
          <w:sz w:val="26"/>
          <w:szCs w:val="26"/>
        </w:rPr>
        <w:t xml:space="preserve">ОКВЭД </w:t>
      </w:r>
      <w:r w:rsidRPr="005F0E33">
        <w:rPr>
          <w:sz w:val="26"/>
          <w:szCs w:val="26"/>
        </w:rPr>
        <w:t>52.29 Деятельность вспомогательная прочая, связанная с перевозками</w:t>
      </w:r>
      <w:r>
        <w:rPr>
          <w:sz w:val="26"/>
          <w:szCs w:val="26"/>
        </w:rPr>
        <w:t>.</w:t>
      </w:r>
    </w:p>
    <w:p w:rsidR="00D94BFF" w:rsidRDefault="00D94BFF" w:rsidP="00D94BFF">
      <w:pPr>
        <w:pStyle w:val="ad"/>
        <w:rPr>
          <w:sz w:val="26"/>
          <w:szCs w:val="26"/>
        </w:rPr>
      </w:pPr>
      <w:r w:rsidRPr="00BC413B">
        <w:rPr>
          <w:sz w:val="26"/>
          <w:szCs w:val="26"/>
        </w:rPr>
        <w:t>Состав документов: докуме</w:t>
      </w:r>
      <w:r>
        <w:rPr>
          <w:sz w:val="26"/>
          <w:szCs w:val="26"/>
        </w:rPr>
        <w:t>нты о создании и признании несостоятельным (банкротом) 2009</w:t>
      </w:r>
      <w:r w:rsidRPr="00BC413B">
        <w:rPr>
          <w:sz w:val="26"/>
          <w:szCs w:val="26"/>
        </w:rPr>
        <w:t>–201</w:t>
      </w:r>
      <w:r>
        <w:rPr>
          <w:sz w:val="26"/>
          <w:szCs w:val="26"/>
        </w:rPr>
        <w:t>4</w:t>
      </w:r>
      <w:r w:rsidRPr="00BC413B">
        <w:rPr>
          <w:sz w:val="26"/>
          <w:szCs w:val="26"/>
        </w:rPr>
        <w:t xml:space="preserve"> гг., приказы </w:t>
      </w:r>
      <w:r>
        <w:rPr>
          <w:sz w:val="26"/>
          <w:szCs w:val="26"/>
        </w:rPr>
        <w:t>по личному</w:t>
      </w:r>
      <w:r w:rsidRPr="00BC413B">
        <w:rPr>
          <w:sz w:val="26"/>
          <w:szCs w:val="26"/>
        </w:rPr>
        <w:t xml:space="preserve"> составу</w:t>
      </w:r>
      <w:r>
        <w:rPr>
          <w:sz w:val="26"/>
          <w:szCs w:val="26"/>
        </w:rPr>
        <w:t>, трудовые договоры 2009–2013 гг.</w:t>
      </w:r>
      <w:r w:rsidRPr="00BC413B">
        <w:rPr>
          <w:sz w:val="26"/>
          <w:szCs w:val="26"/>
        </w:rPr>
        <w:t>, личные карточки (ф. Т-2)</w:t>
      </w:r>
      <w:r>
        <w:rPr>
          <w:sz w:val="26"/>
          <w:szCs w:val="26"/>
        </w:rPr>
        <w:t xml:space="preserve"> 2010–2013 гг., справки (ф. 2-НДФЛ) 2009–2013</w:t>
      </w:r>
      <w:r w:rsidRPr="00BC413B">
        <w:rPr>
          <w:sz w:val="26"/>
          <w:szCs w:val="26"/>
        </w:rPr>
        <w:t xml:space="preserve"> гг.</w:t>
      </w:r>
    </w:p>
    <w:p w:rsidR="004C438C" w:rsidRDefault="004C438C" w:rsidP="004949DE">
      <w:pPr>
        <w:pStyle w:val="ad"/>
        <w:rPr>
          <w:sz w:val="26"/>
          <w:szCs w:val="26"/>
        </w:rPr>
      </w:pPr>
    </w:p>
    <w:p w:rsidR="00D94BFF" w:rsidRPr="008061C7" w:rsidRDefault="00D94BFF" w:rsidP="00D94BFF">
      <w:pPr>
        <w:pStyle w:val="ad"/>
        <w:rPr>
          <w:b/>
          <w:sz w:val="26"/>
          <w:szCs w:val="26"/>
        </w:rPr>
      </w:pPr>
      <w:r w:rsidRPr="008061C7">
        <w:rPr>
          <w:b/>
          <w:sz w:val="26"/>
          <w:szCs w:val="26"/>
        </w:rPr>
        <w:t xml:space="preserve">Представительство ЗАО «МО </w:t>
      </w:r>
      <w:proofErr w:type="spellStart"/>
      <w:r w:rsidRPr="008061C7">
        <w:rPr>
          <w:b/>
          <w:sz w:val="26"/>
          <w:szCs w:val="26"/>
        </w:rPr>
        <w:t>Унитранссервис</w:t>
      </w:r>
      <w:proofErr w:type="spellEnd"/>
      <w:r w:rsidRPr="008061C7">
        <w:rPr>
          <w:b/>
          <w:sz w:val="26"/>
          <w:szCs w:val="26"/>
        </w:rPr>
        <w:t>» в г. Челябинске (19.07.1999–16.09.2002)</w:t>
      </w:r>
    </w:p>
    <w:p w:rsidR="00D94BFF" w:rsidRDefault="00D94BFF" w:rsidP="00D94BFF">
      <w:pPr>
        <w:pStyle w:val="ad"/>
        <w:rPr>
          <w:sz w:val="26"/>
          <w:szCs w:val="26"/>
        </w:rPr>
      </w:pPr>
      <w:r w:rsidRPr="008C3548">
        <w:rPr>
          <w:sz w:val="26"/>
          <w:szCs w:val="26"/>
        </w:rPr>
        <w:t>ОАФ 8, оп. 83, 2 ед. хр., 1999–2002 гг.</w:t>
      </w:r>
    </w:p>
    <w:p w:rsidR="00D94BFF" w:rsidRDefault="00D94BFF" w:rsidP="00D94BFF">
      <w:pPr>
        <w:pStyle w:val="ad"/>
        <w:rPr>
          <w:sz w:val="26"/>
          <w:szCs w:val="26"/>
        </w:rPr>
      </w:pPr>
      <w:r>
        <w:rPr>
          <w:sz w:val="26"/>
          <w:szCs w:val="26"/>
        </w:rPr>
        <w:t>Вид деятельности: организация перевозок грузов всеми видами транспорта.</w:t>
      </w:r>
    </w:p>
    <w:p w:rsidR="00D94BFF" w:rsidRDefault="00D94BFF" w:rsidP="00D94BFF">
      <w:pPr>
        <w:pStyle w:val="ad"/>
        <w:rPr>
          <w:sz w:val="26"/>
          <w:szCs w:val="26"/>
        </w:rPr>
      </w:pPr>
      <w:r w:rsidRPr="00FD2BA5">
        <w:rPr>
          <w:sz w:val="26"/>
          <w:szCs w:val="26"/>
        </w:rPr>
        <w:t xml:space="preserve">Состав документов: приказы </w:t>
      </w:r>
      <w:r>
        <w:rPr>
          <w:sz w:val="26"/>
          <w:szCs w:val="26"/>
        </w:rPr>
        <w:t>по личному</w:t>
      </w:r>
      <w:r w:rsidRPr="00FD2BA5">
        <w:rPr>
          <w:sz w:val="26"/>
          <w:szCs w:val="26"/>
        </w:rPr>
        <w:t xml:space="preserve"> составу, расчетные ве</w:t>
      </w:r>
      <w:r>
        <w:rPr>
          <w:sz w:val="26"/>
          <w:szCs w:val="26"/>
        </w:rPr>
        <w:t>домости по заработной плате 1999–2002</w:t>
      </w:r>
      <w:r w:rsidRPr="00FD2BA5">
        <w:rPr>
          <w:sz w:val="26"/>
          <w:szCs w:val="26"/>
        </w:rPr>
        <w:t xml:space="preserve"> гг</w:t>
      </w:r>
      <w:r>
        <w:rPr>
          <w:sz w:val="26"/>
          <w:szCs w:val="26"/>
        </w:rPr>
        <w:t>.</w:t>
      </w:r>
    </w:p>
    <w:p w:rsidR="00D94BFF" w:rsidRDefault="00D94BFF" w:rsidP="004949DE">
      <w:pPr>
        <w:pStyle w:val="ad"/>
        <w:rPr>
          <w:sz w:val="26"/>
          <w:szCs w:val="26"/>
        </w:rPr>
      </w:pPr>
    </w:p>
    <w:p w:rsidR="007056CB" w:rsidRPr="003D284E" w:rsidRDefault="00977D95" w:rsidP="00977D95">
      <w:pPr>
        <w:pStyle w:val="ad"/>
        <w:keepNext/>
        <w:tabs>
          <w:tab w:val="left" w:pos="924"/>
        </w:tabs>
        <w:jc w:val="center"/>
        <w:rPr>
          <w:b/>
          <w:sz w:val="26"/>
          <w:szCs w:val="26"/>
        </w:rPr>
      </w:pPr>
      <w:r>
        <w:rPr>
          <w:b/>
          <w:sz w:val="26"/>
          <w:szCs w:val="26"/>
        </w:rPr>
        <w:t xml:space="preserve">2.10.2. </w:t>
      </w:r>
      <w:r w:rsidR="007056CB" w:rsidRPr="003D284E">
        <w:rPr>
          <w:b/>
          <w:sz w:val="26"/>
          <w:szCs w:val="26"/>
        </w:rPr>
        <w:t>Городской транспорт (ЕКДИ 16.08.00.00)</w:t>
      </w:r>
    </w:p>
    <w:p w:rsidR="007056CB" w:rsidRPr="00AE68E1" w:rsidRDefault="007056CB" w:rsidP="00977D95">
      <w:pPr>
        <w:pStyle w:val="ad"/>
        <w:keepNext/>
        <w:tabs>
          <w:tab w:val="left" w:pos="924"/>
        </w:tabs>
        <w:rPr>
          <w:b/>
          <w:sz w:val="26"/>
          <w:szCs w:val="26"/>
        </w:rPr>
      </w:pPr>
    </w:p>
    <w:p w:rsidR="006C4922" w:rsidRPr="00AE68E1" w:rsidRDefault="006C4922" w:rsidP="006C4922">
      <w:pPr>
        <w:pStyle w:val="ad"/>
        <w:jc w:val="left"/>
        <w:rPr>
          <w:b/>
          <w:sz w:val="26"/>
          <w:szCs w:val="26"/>
        </w:rPr>
      </w:pPr>
      <w:r w:rsidRPr="00AE68E1">
        <w:rPr>
          <w:b/>
          <w:sz w:val="26"/>
          <w:szCs w:val="26"/>
        </w:rPr>
        <w:t>МУП «Челябгортранс» и его филиалы (16.02.1993–27.02.2014)</w:t>
      </w:r>
    </w:p>
    <w:p w:rsidR="006C4922" w:rsidRPr="00AE68E1" w:rsidRDefault="006C4922" w:rsidP="006C4922">
      <w:pPr>
        <w:pStyle w:val="ad"/>
        <w:jc w:val="left"/>
        <w:rPr>
          <w:sz w:val="26"/>
          <w:szCs w:val="26"/>
        </w:rPr>
      </w:pPr>
      <w:r w:rsidRPr="00AE68E1">
        <w:rPr>
          <w:sz w:val="26"/>
          <w:szCs w:val="26"/>
        </w:rPr>
        <w:t>ОАФ 148, оп. 1–15, 9983 ед. хр., 1993–2011 гг.</w:t>
      </w:r>
    </w:p>
    <w:p w:rsidR="006C4922" w:rsidRPr="00AE68E1" w:rsidRDefault="006C4922" w:rsidP="006C4922">
      <w:pPr>
        <w:pStyle w:val="ad"/>
        <w:jc w:val="left"/>
        <w:rPr>
          <w:sz w:val="26"/>
          <w:szCs w:val="26"/>
        </w:rPr>
      </w:pPr>
      <w:r w:rsidRPr="00AE68E1">
        <w:rPr>
          <w:sz w:val="26"/>
          <w:szCs w:val="26"/>
        </w:rPr>
        <w:t>Фондообразователи: МУП «Челябгортранс», Челябинский автовокзал.</w:t>
      </w:r>
    </w:p>
    <w:p w:rsidR="006C4922" w:rsidRPr="00AE68E1" w:rsidRDefault="006C4922" w:rsidP="006C4922">
      <w:pPr>
        <w:pStyle w:val="ad"/>
        <w:jc w:val="left"/>
        <w:rPr>
          <w:sz w:val="26"/>
          <w:szCs w:val="26"/>
        </w:rPr>
      </w:pPr>
    </w:p>
    <w:p w:rsidR="006C4922" w:rsidRPr="00AE68E1" w:rsidRDefault="006C4922" w:rsidP="006C4922">
      <w:pPr>
        <w:pStyle w:val="ad"/>
        <w:rPr>
          <w:sz w:val="26"/>
          <w:szCs w:val="26"/>
        </w:rPr>
      </w:pPr>
      <w:r w:rsidRPr="00AE68E1">
        <w:rPr>
          <w:sz w:val="26"/>
          <w:szCs w:val="26"/>
        </w:rPr>
        <w:t>МУП «Челябгортранс» (12.03.2001–27.02.2014)</w:t>
      </w:r>
    </w:p>
    <w:p w:rsidR="006C4922" w:rsidRPr="00AE68E1" w:rsidRDefault="006C4922" w:rsidP="006C4922">
      <w:pPr>
        <w:pStyle w:val="ad"/>
        <w:rPr>
          <w:sz w:val="26"/>
          <w:szCs w:val="26"/>
        </w:rPr>
      </w:pPr>
      <w:r w:rsidRPr="00AE68E1">
        <w:rPr>
          <w:sz w:val="26"/>
          <w:szCs w:val="26"/>
        </w:rPr>
        <w:t>Зарегистрировано постановлением Главы города Челябинска от 12.03.2001 № 283-п.</w:t>
      </w:r>
    </w:p>
    <w:p w:rsidR="006C4922" w:rsidRPr="00AE68E1" w:rsidRDefault="006C4922" w:rsidP="006C4922">
      <w:pPr>
        <w:pStyle w:val="ad"/>
        <w:rPr>
          <w:sz w:val="26"/>
          <w:szCs w:val="26"/>
        </w:rPr>
      </w:pPr>
      <w:r w:rsidRPr="00AE68E1">
        <w:rPr>
          <w:sz w:val="26"/>
          <w:szCs w:val="26"/>
        </w:rPr>
        <w:t>Ликвидировано распоряжением Первого заместителя Главы Администрации города Челябинска от 20.04.2011 № 2323-к (ф. 2, оп. 1, д. 1832, л. 85–86)</w:t>
      </w:r>
      <w:r w:rsidR="002D3645" w:rsidRPr="00AE68E1">
        <w:rPr>
          <w:sz w:val="26"/>
          <w:szCs w:val="26"/>
        </w:rPr>
        <w:t>.</w:t>
      </w:r>
    </w:p>
    <w:p w:rsidR="002D3645" w:rsidRPr="00AE68E1" w:rsidRDefault="002D3645" w:rsidP="006C4922">
      <w:pPr>
        <w:pStyle w:val="ad"/>
        <w:rPr>
          <w:sz w:val="26"/>
          <w:szCs w:val="26"/>
        </w:rPr>
      </w:pPr>
      <w:r w:rsidRPr="00AE68E1">
        <w:rPr>
          <w:sz w:val="26"/>
          <w:szCs w:val="26"/>
        </w:rPr>
        <w:t>ИНН: 7447049457.</w:t>
      </w:r>
    </w:p>
    <w:p w:rsidR="002D3645" w:rsidRPr="00AE68E1" w:rsidRDefault="002D3645" w:rsidP="002D3645">
      <w:pPr>
        <w:pStyle w:val="ad"/>
        <w:rPr>
          <w:sz w:val="26"/>
          <w:szCs w:val="26"/>
        </w:rPr>
      </w:pPr>
      <w:r w:rsidRPr="00AE68E1">
        <w:rPr>
          <w:sz w:val="26"/>
          <w:szCs w:val="26"/>
        </w:rPr>
        <w:t>ОКВЭД: 60.21.21 Деятельность трамвайного транспорта.</w:t>
      </w:r>
    </w:p>
    <w:p w:rsidR="006C4922" w:rsidRPr="00AE68E1" w:rsidRDefault="006C4922" w:rsidP="006C4922">
      <w:pPr>
        <w:pStyle w:val="ad"/>
        <w:rPr>
          <w:sz w:val="26"/>
          <w:szCs w:val="26"/>
        </w:rPr>
      </w:pPr>
      <w:r w:rsidRPr="00AE68E1">
        <w:rPr>
          <w:sz w:val="26"/>
          <w:szCs w:val="26"/>
        </w:rPr>
        <w:t>Состав документов</w:t>
      </w:r>
    </w:p>
    <w:p w:rsidR="006C4922" w:rsidRPr="00AE68E1" w:rsidRDefault="006C4922" w:rsidP="006C4922">
      <w:pPr>
        <w:pStyle w:val="ad"/>
        <w:rPr>
          <w:sz w:val="26"/>
          <w:szCs w:val="26"/>
        </w:rPr>
      </w:pPr>
      <w:r w:rsidRPr="00AE68E1">
        <w:rPr>
          <w:sz w:val="26"/>
          <w:szCs w:val="26"/>
        </w:rPr>
        <w:t>Оп. 1: приказы, личные карточки (ф. Т-2), документы по льготному пенсионному обеспечению, невостребованные трудовые книжки МУП «Челябгортранс» 2001–2011 гг.</w:t>
      </w:r>
    </w:p>
    <w:p w:rsidR="006C4922" w:rsidRPr="00AE68E1" w:rsidRDefault="006C4922" w:rsidP="006C4922">
      <w:pPr>
        <w:pStyle w:val="ad"/>
        <w:rPr>
          <w:sz w:val="26"/>
          <w:szCs w:val="26"/>
        </w:rPr>
      </w:pPr>
      <w:r w:rsidRPr="00AE68E1">
        <w:rPr>
          <w:sz w:val="26"/>
          <w:szCs w:val="26"/>
        </w:rPr>
        <w:t>Оп. 2: лицевые счета по заработной плате МУП «Челябгортранс» 2001–2010 гг.</w:t>
      </w:r>
    </w:p>
    <w:p w:rsidR="006C4922" w:rsidRPr="00AE68E1" w:rsidRDefault="006C4922" w:rsidP="006C4922">
      <w:pPr>
        <w:pStyle w:val="ad"/>
        <w:rPr>
          <w:sz w:val="26"/>
          <w:szCs w:val="26"/>
        </w:rPr>
      </w:pPr>
      <w:r w:rsidRPr="00AE68E1">
        <w:rPr>
          <w:sz w:val="26"/>
          <w:szCs w:val="26"/>
        </w:rPr>
        <w:t>Оп. 4: приказы, личные карточки (ф. Т-2), документы по льготному пенсионному обеспечению, невостребованные трудовые книжки Филиала «Автобусный парк № 1» 2001–2011 гг.</w:t>
      </w:r>
    </w:p>
    <w:p w:rsidR="006C4922" w:rsidRPr="00AE68E1" w:rsidRDefault="006C4922" w:rsidP="006C4922">
      <w:pPr>
        <w:pStyle w:val="ad"/>
        <w:rPr>
          <w:sz w:val="26"/>
          <w:szCs w:val="26"/>
        </w:rPr>
      </w:pPr>
      <w:r w:rsidRPr="00AE68E1">
        <w:rPr>
          <w:sz w:val="26"/>
          <w:szCs w:val="26"/>
        </w:rPr>
        <w:t>Оп. 5: лицевые счета по заработной плате Филиала «Автобусный парк № 1» 2002–2011 гг.</w:t>
      </w:r>
    </w:p>
    <w:p w:rsidR="006C4922" w:rsidRPr="00AE68E1" w:rsidRDefault="006C4922" w:rsidP="006C4922">
      <w:pPr>
        <w:pStyle w:val="ad"/>
        <w:rPr>
          <w:sz w:val="26"/>
          <w:szCs w:val="26"/>
        </w:rPr>
      </w:pPr>
      <w:r w:rsidRPr="00AE68E1">
        <w:rPr>
          <w:sz w:val="26"/>
          <w:szCs w:val="26"/>
        </w:rPr>
        <w:t>Оп. 6: приказы, личные карточки (ф. Т-2), документы по льготному пенсионному обеспечению, невостребованные трудовые книжки Филиала «Трамвайное депо № 1» 2001–2011 гг.</w:t>
      </w:r>
    </w:p>
    <w:p w:rsidR="006C4922" w:rsidRPr="00AE68E1" w:rsidRDefault="006C4922" w:rsidP="006C4922">
      <w:pPr>
        <w:pStyle w:val="ad"/>
        <w:rPr>
          <w:sz w:val="26"/>
          <w:szCs w:val="26"/>
        </w:rPr>
      </w:pPr>
      <w:r w:rsidRPr="00AE68E1">
        <w:rPr>
          <w:sz w:val="26"/>
          <w:szCs w:val="26"/>
        </w:rPr>
        <w:t>Оп. 7: лицевые счета по заработной плате Филиала «Трамвайное депо № 1» 2001–2011 гг.</w:t>
      </w:r>
    </w:p>
    <w:p w:rsidR="006C4922" w:rsidRPr="00AE68E1" w:rsidRDefault="006C4922" w:rsidP="006C4922">
      <w:pPr>
        <w:pStyle w:val="ad"/>
        <w:rPr>
          <w:sz w:val="26"/>
          <w:szCs w:val="26"/>
        </w:rPr>
      </w:pPr>
      <w:r w:rsidRPr="00AE68E1">
        <w:rPr>
          <w:sz w:val="26"/>
          <w:szCs w:val="26"/>
        </w:rPr>
        <w:t xml:space="preserve">Оп. 8: приказы, личные карточки (ф. Т-2), документы по льготному пенсионному обеспечению, невостребованные трудовые книжки Филиала «Трамвайное депо № 2» 2001–2011 гг. </w:t>
      </w:r>
    </w:p>
    <w:p w:rsidR="006C4922" w:rsidRPr="00AE68E1" w:rsidRDefault="006C4922" w:rsidP="006C4922">
      <w:pPr>
        <w:pStyle w:val="ad"/>
        <w:rPr>
          <w:sz w:val="26"/>
          <w:szCs w:val="26"/>
        </w:rPr>
      </w:pPr>
      <w:r w:rsidRPr="00AE68E1">
        <w:rPr>
          <w:sz w:val="26"/>
          <w:szCs w:val="26"/>
        </w:rPr>
        <w:t>Оп. 9: лицевые счета по заработной плате Филиала «Трамвайное депо № 2» 2001–2011 гг.</w:t>
      </w:r>
    </w:p>
    <w:p w:rsidR="006C4922" w:rsidRPr="00AE68E1" w:rsidRDefault="006C4922" w:rsidP="006C4922">
      <w:pPr>
        <w:pStyle w:val="ad"/>
        <w:rPr>
          <w:sz w:val="26"/>
          <w:szCs w:val="26"/>
        </w:rPr>
      </w:pPr>
      <w:r w:rsidRPr="00AE68E1">
        <w:rPr>
          <w:sz w:val="26"/>
          <w:szCs w:val="26"/>
        </w:rPr>
        <w:t xml:space="preserve">Оп. 10: приказы, личные карточки (ф. Т-2), документы по льготному пенсионному обеспечению, невостребованные трудовые книжки Филиала «Троллейбусное депо № 1» 2001–2010 гг. </w:t>
      </w:r>
    </w:p>
    <w:p w:rsidR="006C4922" w:rsidRPr="00AE68E1" w:rsidRDefault="006C4922" w:rsidP="006C4922">
      <w:pPr>
        <w:pStyle w:val="ad"/>
        <w:rPr>
          <w:sz w:val="26"/>
          <w:szCs w:val="26"/>
        </w:rPr>
      </w:pPr>
      <w:r w:rsidRPr="00AE68E1">
        <w:rPr>
          <w:sz w:val="26"/>
          <w:szCs w:val="26"/>
        </w:rPr>
        <w:t>Оп. 11: лицевые счета по заработной плате Филиала «Троллейбусное депо № 1» 2001–2010 гг.</w:t>
      </w:r>
    </w:p>
    <w:p w:rsidR="006C4922" w:rsidRPr="00AE68E1" w:rsidRDefault="006C4922" w:rsidP="006C4922">
      <w:pPr>
        <w:pStyle w:val="ad"/>
        <w:rPr>
          <w:sz w:val="26"/>
          <w:szCs w:val="26"/>
        </w:rPr>
      </w:pPr>
      <w:r w:rsidRPr="00AE68E1">
        <w:rPr>
          <w:sz w:val="26"/>
          <w:szCs w:val="26"/>
        </w:rPr>
        <w:t>Оп. 12: приказы, личные карточки (ф. Т-2), документы по льготному пенсионному обеспечению, невостребованные трудовые книжки Филиала «Троллейбусное депо № 2» 2001–2011 гг.</w:t>
      </w:r>
    </w:p>
    <w:p w:rsidR="006C4922" w:rsidRPr="00AE68E1" w:rsidRDefault="006C4922" w:rsidP="006C4922">
      <w:pPr>
        <w:pStyle w:val="ad"/>
        <w:rPr>
          <w:sz w:val="26"/>
          <w:szCs w:val="26"/>
        </w:rPr>
      </w:pPr>
      <w:r w:rsidRPr="00AE68E1">
        <w:rPr>
          <w:sz w:val="26"/>
          <w:szCs w:val="26"/>
        </w:rPr>
        <w:t>Оп. 13: лицевые счета по заработной плате Филиала «Троллейбусное депо № 2» 2001–2011 гг.</w:t>
      </w:r>
    </w:p>
    <w:p w:rsidR="006C4922" w:rsidRPr="00AE68E1" w:rsidRDefault="006C4922" w:rsidP="006C4922">
      <w:pPr>
        <w:pStyle w:val="ad"/>
        <w:rPr>
          <w:sz w:val="26"/>
          <w:szCs w:val="26"/>
        </w:rPr>
      </w:pPr>
      <w:r w:rsidRPr="00AE68E1">
        <w:rPr>
          <w:sz w:val="26"/>
          <w:szCs w:val="26"/>
        </w:rPr>
        <w:t xml:space="preserve">Оп. 14: приказы, личные карточки (ф. Т-2), документы по льготному пенсионному обеспечению, невостребованные трудовые книжки Филиала «Троллейбусное депо № 3» 2001–2011 гг. </w:t>
      </w:r>
    </w:p>
    <w:p w:rsidR="006C4922" w:rsidRPr="00AE68E1" w:rsidRDefault="006C4922" w:rsidP="006C4922">
      <w:pPr>
        <w:pStyle w:val="ad"/>
        <w:rPr>
          <w:sz w:val="26"/>
          <w:szCs w:val="26"/>
        </w:rPr>
      </w:pPr>
      <w:r w:rsidRPr="00AE68E1">
        <w:rPr>
          <w:sz w:val="26"/>
          <w:szCs w:val="26"/>
        </w:rPr>
        <w:t>Оп. 15: лицевые счета по заработной плате Филиала «Троллейбусное депо № 3» 2001–2011 гг.</w:t>
      </w:r>
    </w:p>
    <w:p w:rsidR="006C4922" w:rsidRPr="00AE68E1" w:rsidRDefault="006C4922" w:rsidP="006C4922">
      <w:pPr>
        <w:pStyle w:val="ad"/>
        <w:rPr>
          <w:sz w:val="26"/>
          <w:szCs w:val="26"/>
        </w:rPr>
      </w:pPr>
    </w:p>
    <w:p w:rsidR="006C4922" w:rsidRPr="00AE68E1" w:rsidRDefault="006C4922" w:rsidP="006C4922">
      <w:pPr>
        <w:pStyle w:val="ad"/>
        <w:rPr>
          <w:sz w:val="26"/>
          <w:szCs w:val="26"/>
        </w:rPr>
      </w:pPr>
      <w:r w:rsidRPr="00AE68E1">
        <w:rPr>
          <w:sz w:val="26"/>
          <w:szCs w:val="26"/>
        </w:rPr>
        <w:t>Челябинский автовокзал (16.02.1993–27.02.2014)</w:t>
      </w:r>
    </w:p>
    <w:p w:rsidR="006C4922" w:rsidRPr="00AE68E1" w:rsidRDefault="006C4922" w:rsidP="006C4922">
      <w:pPr>
        <w:pStyle w:val="ad"/>
        <w:rPr>
          <w:sz w:val="26"/>
          <w:szCs w:val="26"/>
        </w:rPr>
      </w:pPr>
      <w:r w:rsidRPr="00AE68E1">
        <w:rPr>
          <w:sz w:val="26"/>
          <w:szCs w:val="26"/>
        </w:rPr>
        <w:t>Переименования:</w:t>
      </w:r>
    </w:p>
    <w:p w:rsidR="006C4922" w:rsidRPr="00AE68E1" w:rsidRDefault="006C4922" w:rsidP="006C4922">
      <w:pPr>
        <w:pStyle w:val="af3"/>
        <w:numPr>
          <w:ilvl w:val="0"/>
          <w:numId w:val="1"/>
        </w:numPr>
        <w:ind w:left="714" w:hanging="357"/>
        <w:jc w:val="both"/>
        <w:rPr>
          <w:sz w:val="26"/>
          <w:szCs w:val="26"/>
        </w:rPr>
      </w:pPr>
      <w:r w:rsidRPr="00AE68E1">
        <w:rPr>
          <w:sz w:val="26"/>
          <w:szCs w:val="26"/>
        </w:rPr>
        <w:t>МП «Челябинский автовокзал» (16.02.1993–19.06.2000)</w:t>
      </w:r>
    </w:p>
    <w:p w:rsidR="006C4922" w:rsidRPr="00AE68E1" w:rsidRDefault="006C4922" w:rsidP="006C4922">
      <w:pPr>
        <w:pStyle w:val="af3"/>
        <w:numPr>
          <w:ilvl w:val="0"/>
          <w:numId w:val="1"/>
        </w:numPr>
        <w:ind w:left="714" w:hanging="357"/>
        <w:jc w:val="both"/>
        <w:rPr>
          <w:sz w:val="26"/>
          <w:szCs w:val="26"/>
        </w:rPr>
      </w:pPr>
      <w:r w:rsidRPr="00AE68E1">
        <w:rPr>
          <w:sz w:val="26"/>
          <w:szCs w:val="26"/>
        </w:rPr>
        <w:t>МУП «Челябинский автовокзал» (19.06.2000–21.05.2001)</w:t>
      </w:r>
    </w:p>
    <w:p w:rsidR="006C4922" w:rsidRPr="00AE68E1" w:rsidRDefault="006C4922" w:rsidP="006C4922">
      <w:pPr>
        <w:pStyle w:val="af3"/>
        <w:numPr>
          <w:ilvl w:val="0"/>
          <w:numId w:val="1"/>
        </w:numPr>
        <w:ind w:left="714" w:hanging="357"/>
        <w:jc w:val="both"/>
        <w:rPr>
          <w:sz w:val="26"/>
          <w:szCs w:val="26"/>
        </w:rPr>
      </w:pPr>
      <w:r w:rsidRPr="00AE68E1">
        <w:rPr>
          <w:sz w:val="26"/>
          <w:szCs w:val="26"/>
        </w:rPr>
        <w:t>Филиал «Челябинский автовокзал» МУП «Челябгортранс» (21.05.2001–27.02.2014)</w:t>
      </w:r>
    </w:p>
    <w:p w:rsidR="006C4922" w:rsidRPr="00AE68E1" w:rsidRDefault="006C4922" w:rsidP="006C4922">
      <w:pPr>
        <w:pStyle w:val="ad"/>
        <w:rPr>
          <w:sz w:val="26"/>
          <w:szCs w:val="26"/>
        </w:rPr>
      </w:pPr>
      <w:r w:rsidRPr="00AE68E1">
        <w:rPr>
          <w:sz w:val="26"/>
          <w:szCs w:val="26"/>
        </w:rPr>
        <w:t>Образовано постановлениями Главы Администрации города Челябинска от 16.02.1993 № 189, 211, переименовано постановлением Главы города Челябинска от 19.06.2000 № 763-п, реорганизовано путем присоединения к МУП «Челябгортранс» постановлением Главы города Челябинска от </w:t>
      </w:r>
      <w:r w:rsidR="002D3645" w:rsidRPr="00AE68E1">
        <w:rPr>
          <w:sz w:val="26"/>
          <w:szCs w:val="26"/>
        </w:rPr>
        <w:t xml:space="preserve">30.03.2001 № 344-п </w:t>
      </w:r>
      <w:r w:rsidRPr="00AE68E1">
        <w:rPr>
          <w:sz w:val="26"/>
          <w:szCs w:val="26"/>
        </w:rPr>
        <w:t>(ф. 2, оп. 1, д. 49, л. 1, 4(об), 50–54, д. 405, л. 138, 144, д. 460, л. 140)</w:t>
      </w:r>
      <w:r w:rsidR="002D3645" w:rsidRPr="00AE68E1">
        <w:rPr>
          <w:sz w:val="26"/>
          <w:szCs w:val="26"/>
        </w:rPr>
        <w:t>.</w:t>
      </w:r>
    </w:p>
    <w:p w:rsidR="006C4922" w:rsidRPr="00AE68E1" w:rsidRDefault="006C4922" w:rsidP="006C4922">
      <w:pPr>
        <w:pStyle w:val="ad"/>
        <w:rPr>
          <w:sz w:val="26"/>
          <w:szCs w:val="26"/>
        </w:rPr>
      </w:pPr>
      <w:r w:rsidRPr="00AE68E1">
        <w:rPr>
          <w:sz w:val="26"/>
          <w:szCs w:val="26"/>
        </w:rPr>
        <w:t>Состав документов</w:t>
      </w:r>
    </w:p>
    <w:p w:rsidR="006C4922" w:rsidRPr="00AE68E1" w:rsidRDefault="006C4922" w:rsidP="006C4922">
      <w:pPr>
        <w:pStyle w:val="ad"/>
        <w:rPr>
          <w:sz w:val="26"/>
          <w:szCs w:val="26"/>
        </w:rPr>
      </w:pPr>
      <w:r w:rsidRPr="00AE68E1">
        <w:rPr>
          <w:sz w:val="26"/>
          <w:szCs w:val="26"/>
        </w:rPr>
        <w:t xml:space="preserve">Оп. 3: приказы </w:t>
      </w:r>
      <w:r w:rsidR="001E2997">
        <w:rPr>
          <w:sz w:val="26"/>
          <w:szCs w:val="26"/>
        </w:rPr>
        <w:t>по личному</w:t>
      </w:r>
      <w:r w:rsidRPr="00AE68E1">
        <w:rPr>
          <w:sz w:val="26"/>
          <w:szCs w:val="26"/>
        </w:rPr>
        <w:t xml:space="preserve"> составу, личные карточки (ф. Т-2), лицевые счета по заработной плате 1993–2011 гг.</w:t>
      </w:r>
    </w:p>
    <w:p w:rsidR="006C4922" w:rsidRPr="00AE68E1" w:rsidRDefault="006C4922" w:rsidP="003D284E">
      <w:pPr>
        <w:pStyle w:val="ad"/>
        <w:rPr>
          <w:b/>
          <w:sz w:val="26"/>
          <w:szCs w:val="26"/>
        </w:rPr>
      </w:pPr>
    </w:p>
    <w:p w:rsidR="003D284E" w:rsidRPr="006C4922" w:rsidRDefault="003D284E" w:rsidP="003D284E">
      <w:pPr>
        <w:pStyle w:val="ad"/>
        <w:rPr>
          <w:b/>
          <w:sz w:val="26"/>
          <w:szCs w:val="26"/>
        </w:rPr>
      </w:pPr>
      <w:r w:rsidRPr="006C4922">
        <w:rPr>
          <w:b/>
          <w:sz w:val="26"/>
          <w:szCs w:val="26"/>
        </w:rPr>
        <w:t>МУП «</w:t>
      </w:r>
      <w:proofErr w:type="spellStart"/>
      <w:r w:rsidRPr="006C4922">
        <w:rPr>
          <w:b/>
          <w:sz w:val="26"/>
          <w:szCs w:val="26"/>
        </w:rPr>
        <w:t>Челябинскавтотранс</w:t>
      </w:r>
      <w:proofErr w:type="spellEnd"/>
      <w:r w:rsidRPr="006C4922">
        <w:rPr>
          <w:b/>
          <w:sz w:val="26"/>
          <w:szCs w:val="26"/>
        </w:rPr>
        <w:t>» и его филиалы (31.12.2003–06.10.2017)</w:t>
      </w:r>
    </w:p>
    <w:p w:rsidR="003D284E" w:rsidRPr="006C4922" w:rsidRDefault="003D284E" w:rsidP="003D284E">
      <w:pPr>
        <w:pStyle w:val="ad"/>
        <w:rPr>
          <w:sz w:val="26"/>
          <w:szCs w:val="26"/>
        </w:rPr>
      </w:pPr>
      <w:r w:rsidRPr="006C4922">
        <w:rPr>
          <w:sz w:val="26"/>
          <w:szCs w:val="26"/>
        </w:rPr>
        <w:t>ОАФ 143, оп. 1–10, 1477 ед. хр., 2003–2011 гг.</w:t>
      </w:r>
    </w:p>
    <w:p w:rsidR="003D284E" w:rsidRPr="006C4922" w:rsidRDefault="003D284E" w:rsidP="003D284E">
      <w:pPr>
        <w:pStyle w:val="ad"/>
        <w:rPr>
          <w:sz w:val="26"/>
          <w:szCs w:val="26"/>
        </w:rPr>
      </w:pPr>
      <w:r w:rsidRPr="006C4922">
        <w:rPr>
          <w:sz w:val="26"/>
          <w:szCs w:val="26"/>
        </w:rPr>
        <w:t>Фондообразователи: МУП «</w:t>
      </w:r>
      <w:proofErr w:type="spellStart"/>
      <w:r w:rsidRPr="006C4922">
        <w:rPr>
          <w:sz w:val="26"/>
          <w:szCs w:val="26"/>
        </w:rPr>
        <w:t>Челябинскавтотранс</w:t>
      </w:r>
      <w:proofErr w:type="spellEnd"/>
      <w:r w:rsidRPr="006C4922">
        <w:rPr>
          <w:sz w:val="26"/>
          <w:szCs w:val="26"/>
        </w:rPr>
        <w:t>», филиалы № 1–4 МУП «</w:t>
      </w:r>
      <w:proofErr w:type="spellStart"/>
      <w:r w:rsidRPr="006C4922">
        <w:rPr>
          <w:sz w:val="26"/>
          <w:szCs w:val="26"/>
        </w:rPr>
        <w:t>Челябинскавтотранс</w:t>
      </w:r>
      <w:proofErr w:type="spellEnd"/>
      <w:r w:rsidRPr="006C4922">
        <w:rPr>
          <w:sz w:val="26"/>
          <w:szCs w:val="26"/>
        </w:rPr>
        <w:t>»</w:t>
      </w:r>
    </w:p>
    <w:p w:rsidR="003D284E" w:rsidRPr="006C4922" w:rsidRDefault="003D284E" w:rsidP="003D284E">
      <w:pPr>
        <w:pStyle w:val="ad"/>
        <w:rPr>
          <w:sz w:val="26"/>
          <w:szCs w:val="26"/>
        </w:rPr>
      </w:pPr>
    </w:p>
    <w:p w:rsidR="003D284E" w:rsidRPr="006C4922" w:rsidRDefault="003D284E" w:rsidP="003D284E">
      <w:pPr>
        <w:rPr>
          <w:sz w:val="26"/>
          <w:szCs w:val="26"/>
        </w:rPr>
      </w:pPr>
      <w:r w:rsidRPr="006C4922">
        <w:rPr>
          <w:sz w:val="26"/>
          <w:szCs w:val="26"/>
        </w:rPr>
        <w:t>МУП «</w:t>
      </w:r>
      <w:proofErr w:type="spellStart"/>
      <w:r w:rsidRPr="006C4922">
        <w:rPr>
          <w:sz w:val="26"/>
          <w:szCs w:val="26"/>
        </w:rPr>
        <w:t>Челябинскавтотранс</w:t>
      </w:r>
      <w:proofErr w:type="spellEnd"/>
      <w:r w:rsidRPr="006C4922">
        <w:rPr>
          <w:sz w:val="26"/>
          <w:szCs w:val="26"/>
        </w:rPr>
        <w:t>»</w:t>
      </w:r>
    </w:p>
    <w:p w:rsidR="003D284E" w:rsidRPr="006C4922" w:rsidRDefault="003D284E" w:rsidP="003D284E">
      <w:pPr>
        <w:rPr>
          <w:sz w:val="26"/>
          <w:szCs w:val="26"/>
        </w:rPr>
      </w:pPr>
      <w:r w:rsidRPr="006C4922">
        <w:rPr>
          <w:sz w:val="26"/>
          <w:szCs w:val="26"/>
        </w:rPr>
        <w:t>(31.12.2003–06.10.2017)</w:t>
      </w:r>
    </w:p>
    <w:p w:rsidR="003D284E" w:rsidRPr="006C4922" w:rsidRDefault="003D284E" w:rsidP="003D284E">
      <w:pPr>
        <w:jc w:val="both"/>
        <w:rPr>
          <w:sz w:val="26"/>
          <w:szCs w:val="26"/>
        </w:rPr>
      </w:pPr>
      <w:r w:rsidRPr="006C4922">
        <w:rPr>
          <w:sz w:val="26"/>
          <w:szCs w:val="26"/>
        </w:rPr>
        <w:t>Создано распоряжением Главы города Челябинска от 31.12.2003 № 2278 (ф. 2, оп. 1, д. 710, л. 117).</w:t>
      </w:r>
    </w:p>
    <w:p w:rsidR="003D284E" w:rsidRPr="006C4922" w:rsidRDefault="003D284E" w:rsidP="003D284E">
      <w:pPr>
        <w:pStyle w:val="ad"/>
        <w:rPr>
          <w:sz w:val="26"/>
          <w:szCs w:val="26"/>
        </w:rPr>
      </w:pPr>
      <w:r w:rsidRPr="006C4922">
        <w:rPr>
          <w:sz w:val="26"/>
          <w:szCs w:val="26"/>
        </w:rPr>
        <w:t>Ликвидировано распоряжением Главы Администрации города Челябинска от 06.08.2010 № 6284 (ф. 2, оп. 1, д. 1669, л. 9).</w:t>
      </w:r>
    </w:p>
    <w:p w:rsidR="006C4922" w:rsidRPr="006C4922" w:rsidRDefault="006C4922" w:rsidP="003D284E">
      <w:pPr>
        <w:pStyle w:val="ad"/>
        <w:rPr>
          <w:sz w:val="26"/>
          <w:szCs w:val="26"/>
        </w:rPr>
      </w:pPr>
      <w:r w:rsidRPr="006C4922">
        <w:rPr>
          <w:sz w:val="26"/>
          <w:szCs w:val="26"/>
        </w:rPr>
        <w:t>ИНН: 7453129936.</w:t>
      </w:r>
    </w:p>
    <w:p w:rsidR="006C4922" w:rsidRPr="006C4922" w:rsidRDefault="006C4922" w:rsidP="006C4922">
      <w:pPr>
        <w:pStyle w:val="ad"/>
        <w:rPr>
          <w:sz w:val="26"/>
          <w:szCs w:val="26"/>
        </w:rPr>
      </w:pPr>
      <w:r w:rsidRPr="006C4922">
        <w:rPr>
          <w:sz w:val="26"/>
          <w:szCs w:val="26"/>
        </w:rPr>
        <w:t>ОКВЭД: 49.31.21 Регулярные перевозки пассажиров автобусами в городском и пригородном сообщении.</w:t>
      </w:r>
    </w:p>
    <w:p w:rsidR="003D284E" w:rsidRPr="006C4922" w:rsidRDefault="003D284E" w:rsidP="003D284E">
      <w:pPr>
        <w:pStyle w:val="ad"/>
        <w:rPr>
          <w:sz w:val="26"/>
          <w:szCs w:val="26"/>
        </w:rPr>
      </w:pPr>
      <w:r w:rsidRPr="006C4922">
        <w:rPr>
          <w:sz w:val="26"/>
          <w:szCs w:val="26"/>
        </w:rPr>
        <w:t>Состав документов</w:t>
      </w:r>
    </w:p>
    <w:p w:rsidR="003D284E" w:rsidRPr="006C4922" w:rsidRDefault="003D284E" w:rsidP="003D284E">
      <w:pPr>
        <w:pStyle w:val="ad"/>
        <w:rPr>
          <w:sz w:val="26"/>
          <w:szCs w:val="26"/>
        </w:rPr>
      </w:pPr>
      <w:r w:rsidRPr="006C4922">
        <w:rPr>
          <w:sz w:val="26"/>
          <w:szCs w:val="26"/>
        </w:rPr>
        <w:t xml:space="preserve">Оп. 1: приказы </w:t>
      </w:r>
      <w:r w:rsidR="001E2997">
        <w:rPr>
          <w:sz w:val="26"/>
          <w:szCs w:val="26"/>
        </w:rPr>
        <w:t>по личному</w:t>
      </w:r>
      <w:r w:rsidRPr="006C4922">
        <w:rPr>
          <w:sz w:val="26"/>
          <w:szCs w:val="26"/>
        </w:rPr>
        <w:t xml:space="preserve"> составу, личные карточки (ф. Т-2) 2004–2011 гг.</w:t>
      </w:r>
    </w:p>
    <w:p w:rsidR="003D284E" w:rsidRPr="006C4922" w:rsidRDefault="003D284E" w:rsidP="003D284E">
      <w:pPr>
        <w:pStyle w:val="ad"/>
        <w:rPr>
          <w:sz w:val="26"/>
          <w:szCs w:val="26"/>
        </w:rPr>
      </w:pPr>
      <w:r w:rsidRPr="006C4922">
        <w:rPr>
          <w:sz w:val="26"/>
          <w:szCs w:val="26"/>
        </w:rPr>
        <w:t xml:space="preserve">Оп. 2: лицевые счета по заработной плате 2004–2010 гг. </w:t>
      </w:r>
    </w:p>
    <w:p w:rsidR="003D284E" w:rsidRPr="006C4922" w:rsidRDefault="003D284E" w:rsidP="003D284E">
      <w:pPr>
        <w:pStyle w:val="ad"/>
        <w:rPr>
          <w:sz w:val="26"/>
          <w:szCs w:val="26"/>
        </w:rPr>
      </w:pPr>
      <w:r w:rsidRPr="006C4922">
        <w:rPr>
          <w:sz w:val="26"/>
          <w:szCs w:val="26"/>
        </w:rPr>
        <w:t>Оп. 9: документы о создании и ликвидации 2003–2010 гг., документы по льготному пенсионному обеспечению 2004–2010 гг.</w:t>
      </w:r>
    </w:p>
    <w:p w:rsidR="003D284E" w:rsidRPr="006C4922" w:rsidRDefault="003D284E" w:rsidP="003D284E">
      <w:pPr>
        <w:pStyle w:val="ad"/>
        <w:rPr>
          <w:sz w:val="26"/>
          <w:szCs w:val="26"/>
        </w:rPr>
      </w:pPr>
      <w:r w:rsidRPr="006C4922">
        <w:rPr>
          <w:sz w:val="26"/>
          <w:szCs w:val="26"/>
        </w:rPr>
        <w:t>Оп. 10: невостребованные трудовые книжки</w:t>
      </w:r>
    </w:p>
    <w:p w:rsidR="003D284E" w:rsidRPr="006C4922" w:rsidRDefault="003D284E" w:rsidP="003D284E">
      <w:pPr>
        <w:pStyle w:val="ad"/>
        <w:rPr>
          <w:sz w:val="26"/>
          <w:szCs w:val="26"/>
        </w:rPr>
      </w:pPr>
    </w:p>
    <w:p w:rsidR="003D284E" w:rsidRPr="006C4922" w:rsidRDefault="003D284E" w:rsidP="003D284E">
      <w:pPr>
        <w:pStyle w:val="ad"/>
        <w:rPr>
          <w:sz w:val="26"/>
          <w:szCs w:val="26"/>
        </w:rPr>
      </w:pPr>
      <w:r w:rsidRPr="006C4922">
        <w:rPr>
          <w:sz w:val="26"/>
          <w:szCs w:val="26"/>
        </w:rPr>
        <w:t>Филиал № 1 МУП «</w:t>
      </w:r>
      <w:proofErr w:type="spellStart"/>
      <w:r w:rsidRPr="006C4922">
        <w:rPr>
          <w:sz w:val="26"/>
          <w:szCs w:val="26"/>
        </w:rPr>
        <w:t>Челябинскавтотранс</w:t>
      </w:r>
      <w:proofErr w:type="spellEnd"/>
      <w:r w:rsidRPr="006C4922">
        <w:rPr>
          <w:sz w:val="26"/>
          <w:szCs w:val="26"/>
        </w:rPr>
        <w:t>»</w:t>
      </w:r>
    </w:p>
    <w:p w:rsidR="003D284E" w:rsidRPr="006C4922" w:rsidRDefault="003D284E" w:rsidP="003D284E">
      <w:pPr>
        <w:pStyle w:val="ad"/>
        <w:rPr>
          <w:sz w:val="26"/>
          <w:szCs w:val="26"/>
        </w:rPr>
      </w:pPr>
      <w:r w:rsidRPr="006C4922">
        <w:rPr>
          <w:sz w:val="26"/>
          <w:szCs w:val="26"/>
        </w:rPr>
        <w:t>(15.04.2004–[12.2010])</w:t>
      </w:r>
    </w:p>
    <w:p w:rsidR="003D284E" w:rsidRPr="006C4922" w:rsidRDefault="003D284E" w:rsidP="003D284E">
      <w:pPr>
        <w:pStyle w:val="ad"/>
        <w:rPr>
          <w:sz w:val="26"/>
          <w:szCs w:val="26"/>
        </w:rPr>
      </w:pPr>
      <w:r w:rsidRPr="006C4922">
        <w:rPr>
          <w:sz w:val="26"/>
          <w:szCs w:val="26"/>
        </w:rPr>
        <w:t>Состав документов</w:t>
      </w:r>
    </w:p>
    <w:p w:rsidR="003D284E" w:rsidRPr="006C4922" w:rsidRDefault="003D284E" w:rsidP="003D284E">
      <w:pPr>
        <w:pStyle w:val="ad"/>
        <w:rPr>
          <w:sz w:val="26"/>
          <w:szCs w:val="26"/>
        </w:rPr>
      </w:pPr>
      <w:r w:rsidRPr="006C4922">
        <w:rPr>
          <w:sz w:val="26"/>
          <w:szCs w:val="26"/>
        </w:rPr>
        <w:t xml:space="preserve">Оп. 1: приказы </w:t>
      </w:r>
      <w:r w:rsidR="001E2997">
        <w:rPr>
          <w:sz w:val="26"/>
          <w:szCs w:val="26"/>
        </w:rPr>
        <w:t>по личному</w:t>
      </w:r>
      <w:r w:rsidRPr="006C4922">
        <w:rPr>
          <w:sz w:val="26"/>
          <w:szCs w:val="26"/>
        </w:rPr>
        <w:t xml:space="preserve"> составу, личные карточки (ф. Т-2) 2004–2011 гг.</w:t>
      </w:r>
    </w:p>
    <w:p w:rsidR="003D284E" w:rsidRPr="006C4922" w:rsidRDefault="003D284E" w:rsidP="003D284E">
      <w:pPr>
        <w:pStyle w:val="ad"/>
        <w:rPr>
          <w:sz w:val="26"/>
          <w:szCs w:val="26"/>
        </w:rPr>
      </w:pPr>
      <w:r w:rsidRPr="006C4922">
        <w:rPr>
          <w:sz w:val="26"/>
          <w:szCs w:val="26"/>
        </w:rPr>
        <w:t>Оп. 3: лицевые счета по заработной плате 2004–2010 гг.</w:t>
      </w:r>
    </w:p>
    <w:p w:rsidR="003D284E" w:rsidRPr="006C4922" w:rsidRDefault="003D284E" w:rsidP="003D284E">
      <w:pPr>
        <w:pStyle w:val="ad"/>
        <w:rPr>
          <w:sz w:val="26"/>
          <w:szCs w:val="26"/>
        </w:rPr>
      </w:pPr>
      <w:r w:rsidRPr="006C4922">
        <w:rPr>
          <w:sz w:val="26"/>
          <w:szCs w:val="26"/>
        </w:rPr>
        <w:t>Оп. 9: документы по льготному пенсионному обеспечению 2004–2010 гг.</w:t>
      </w:r>
    </w:p>
    <w:p w:rsidR="003D284E" w:rsidRPr="006C4922" w:rsidRDefault="003D284E" w:rsidP="003D284E">
      <w:pPr>
        <w:pStyle w:val="ad"/>
        <w:rPr>
          <w:sz w:val="26"/>
          <w:szCs w:val="26"/>
        </w:rPr>
      </w:pPr>
      <w:r w:rsidRPr="006C4922">
        <w:rPr>
          <w:sz w:val="26"/>
          <w:szCs w:val="26"/>
        </w:rPr>
        <w:t>Оп. 10: невостребованные трудовые книжки</w:t>
      </w:r>
    </w:p>
    <w:p w:rsidR="003D284E" w:rsidRPr="006C4922" w:rsidRDefault="003D284E" w:rsidP="003D284E">
      <w:pPr>
        <w:pStyle w:val="ad"/>
        <w:rPr>
          <w:sz w:val="26"/>
          <w:szCs w:val="26"/>
        </w:rPr>
      </w:pPr>
    </w:p>
    <w:p w:rsidR="003D284E" w:rsidRPr="006C4922" w:rsidRDefault="003D284E" w:rsidP="006C4922">
      <w:pPr>
        <w:pStyle w:val="ad"/>
        <w:keepNext/>
        <w:rPr>
          <w:sz w:val="26"/>
          <w:szCs w:val="26"/>
        </w:rPr>
      </w:pPr>
      <w:r w:rsidRPr="006C4922">
        <w:rPr>
          <w:sz w:val="26"/>
          <w:szCs w:val="26"/>
        </w:rPr>
        <w:t>Филиал № 2 МУП «</w:t>
      </w:r>
      <w:proofErr w:type="spellStart"/>
      <w:r w:rsidRPr="006C4922">
        <w:rPr>
          <w:sz w:val="26"/>
          <w:szCs w:val="26"/>
        </w:rPr>
        <w:t>Челябинскавтотранс</w:t>
      </w:r>
      <w:proofErr w:type="spellEnd"/>
      <w:r w:rsidRPr="006C4922">
        <w:rPr>
          <w:sz w:val="26"/>
          <w:szCs w:val="26"/>
        </w:rPr>
        <w:t>»</w:t>
      </w:r>
    </w:p>
    <w:p w:rsidR="003D284E" w:rsidRPr="006C4922" w:rsidRDefault="003D284E" w:rsidP="003D284E">
      <w:pPr>
        <w:pStyle w:val="ad"/>
        <w:rPr>
          <w:sz w:val="26"/>
          <w:szCs w:val="26"/>
        </w:rPr>
      </w:pPr>
      <w:r w:rsidRPr="006C4922">
        <w:rPr>
          <w:sz w:val="26"/>
          <w:szCs w:val="26"/>
        </w:rPr>
        <w:t>(15.04.2004–[01.2011])</w:t>
      </w:r>
    </w:p>
    <w:p w:rsidR="003D284E" w:rsidRPr="006C4922" w:rsidRDefault="003D284E" w:rsidP="003D284E">
      <w:pPr>
        <w:pStyle w:val="ad"/>
        <w:rPr>
          <w:sz w:val="26"/>
          <w:szCs w:val="26"/>
        </w:rPr>
      </w:pPr>
      <w:r w:rsidRPr="006C4922">
        <w:rPr>
          <w:sz w:val="26"/>
          <w:szCs w:val="26"/>
        </w:rPr>
        <w:t>Состав документов</w:t>
      </w:r>
    </w:p>
    <w:p w:rsidR="003D284E" w:rsidRPr="006C4922" w:rsidRDefault="003D284E" w:rsidP="003D284E">
      <w:pPr>
        <w:pStyle w:val="ad"/>
        <w:rPr>
          <w:sz w:val="26"/>
          <w:szCs w:val="26"/>
        </w:rPr>
      </w:pPr>
      <w:r w:rsidRPr="006C4922">
        <w:rPr>
          <w:sz w:val="26"/>
          <w:szCs w:val="26"/>
        </w:rPr>
        <w:t xml:space="preserve">Оп. 4: приказы </w:t>
      </w:r>
      <w:r w:rsidR="001E2997">
        <w:rPr>
          <w:sz w:val="26"/>
          <w:szCs w:val="26"/>
        </w:rPr>
        <w:t>по личному</w:t>
      </w:r>
      <w:r w:rsidRPr="006C4922">
        <w:rPr>
          <w:sz w:val="26"/>
          <w:szCs w:val="26"/>
        </w:rPr>
        <w:t xml:space="preserve"> составу, личные карточки (ф. Т-2) 2004–2011 гг.</w:t>
      </w:r>
    </w:p>
    <w:p w:rsidR="003D284E" w:rsidRPr="006C4922" w:rsidRDefault="003D284E" w:rsidP="003D284E">
      <w:pPr>
        <w:pStyle w:val="ad"/>
        <w:rPr>
          <w:sz w:val="26"/>
          <w:szCs w:val="26"/>
        </w:rPr>
      </w:pPr>
      <w:r w:rsidRPr="006C4922">
        <w:rPr>
          <w:sz w:val="26"/>
          <w:szCs w:val="26"/>
        </w:rPr>
        <w:t>Оп. 5: лицевые счета по заработной плате 2004–2010 гг.</w:t>
      </w:r>
    </w:p>
    <w:p w:rsidR="003D284E" w:rsidRPr="006C4922" w:rsidRDefault="003D284E" w:rsidP="003D284E">
      <w:pPr>
        <w:pStyle w:val="ad"/>
        <w:rPr>
          <w:sz w:val="26"/>
          <w:szCs w:val="26"/>
        </w:rPr>
      </w:pPr>
      <w:r w:rsidRPr="006C4922">
        <w:rPr>
          <w:sz w:val="26"/>
          <w:szCs w:val="26"/>
        </w:rPr>
        <w:t>Оп. 9: документы по льготному пенсионному обеспечению 2004–2010 гг.</w:t>
      </w:r>
    </w:p>
    <w:p w:rsidR="003D284E" w:rsidRPr="006C4922" w:rsidRDefault="003D284E" w:rsidP="003D284E">
      <w:pPr>
        <w:pStyle w:val="ad"/>
        <w:rPr>
          <w:sz w:val="26"/>
          <w:szCs w:val="26"/>
        </w:rPr>
      </w:pPr>
      <w:r w:rsidRPr="006C4922">
        <w:rPr>
          <w:sz w:val="26"/>
          <w:szCs w:val="26"/>
        </w:rPr>
        <w:t>Оп. 10: невостребованные трудовые книжки</w:t>
      </w:r>
    </w:p>
    <w:p w:rsidR="003D284E" w:rsidRPr="006C4922" w:rsidRDefault="003D284E" w:rsidP="003D284E">
      <w:pPr>
        <w:pStyle w:val="ad"/>
        <w:rPr>
          <w:sz w:val="26"/>
          <w:szCs w:val="26"/>
        </w:rPr>
      </w:pPr>
    </w:p>
    <w:p w:rsidR="003D284E" w:rsidRPr="006C4922" w:rsidRDefault="003D284E" w:rsidP="003D284E">
      <w:pPr>
        <w:pStyle w:val="ad"/>
        <w:rPr>
          <w:sz w:val="26"/>
          <w:szCs w:val="26"/>
        </w:rPr>
      </w:pPr>
      <w:r w:rsidRPr="006C4922">
        <w:rPr>
          <w:sz w:val="26"/>
          <w:szCs w:val="26"/>
        </w:rPr>
        <w:t>Филиал № 3 МУП «</w:t>
      </w:r>
      <w:proofErr w:type="spellStart"/>
      <w:r w:rsidRPr="006C4922">
        <w:rPr>
          <w:sz w:val="26"/>
          <w:szCs w:val="26"/>
        </w:rPr>
        <w:t>Челябинскавтотранс</w:t>
      </w:r>
      <w:proofErr w:type="spellEnd"/>
      <w:r w:rsidRPr="006C4922">
        <w:rPr>
          <w:sz w:val="26"/>
          <w:szCs w:val="26"/>
        </w:rPr>
        <w:t>»</w:t>
      </w:r>
    </w:p>
    <w:p w:rsidR="003D284E" w:rsidRPr="006C4922" w:rsidRDefault="003D284E" w:rsidP="003D284E">
      <w:pPr>
        <w:pStyle w:val="ad"/>
        <w:rPr>
          <w:sz w:val="26"/>
          <w:szCs w:val="26"/>
        </w:rPr>
      </w:pPr>
      <w:r w:rsidRPr="006C4922">
        <w:rPr>
          <w:sz w:val="26"/>
          <w:szCs w:val="26"/>
        </w:rPr>
        <w:t>(15.04.2004–04.02.2004)</w:t>
      </w:r>
    </w:p>
    <w:p w:rsidR="003D284E" w:rsidRPr="006C4922" w:rsidRDefault="003D284E" w:rsidP="003D284E">
      <w:pPr>
        <w:pStyle w:val="ad"/>
        <w:rPr>
          <w:sz w:val="26"/>
          <w:szCs w:val="26"/>
        </w:rPr>
      </w:pPr>
      <w:r w:rsidRPr="006C4922">
        <w:rPr>
          <w:sz w:val="26"/>
          <w:szCs w:val="26"/>
        </w:rPr>
        <w:t>Состав документов</w:t>
      </w:r>
    </w:p>
    <w:p w:rsidR="003D284E" w:rsidRPr="006C4922" w:rsidRDefault="003D284E" w:rsidP="003D284E">
      <w:pPr>
        <w:pStyle w:val="ad"/>
        <w:rPr>
          <w:sz w:val="26"/>
          <w:szCs w:val="26"/>
        </w:rPr>
      </w:pPr>
      <w:r w:rsidRPr="006C4922">
        <w:rPr>
          <w:sz w:val="26"/>
          <w:szCs w:val="26"/>
        </w:rPr>
        <w:t xml:space="preserve">Оп. 6: приказы </w:t>
      </w:r>
      <w:r w:rsidR="001E2997">
        <w:rPr>
          <w:sz w:val="26"/>
          <w:szCs w:val="26"/>
        </w:rPr>
        <w:t>по личному</w:t>
      </w:r>
      <w:r w:rsidRPr="006C4922">
        <w:rPr>
          <w:sz w:val="26"/>
          <w:szCs w:val="26"/>
        </w:rPr>
        <w:t xml:space="preserve"> составу, личные карточки (ф. Т-2) 2004 г., лицевые счета по заработной плате 2004–2005 гг.</w:t>
      </w:r>
    </w:p>
    <w:p w:rsidR="003D284E" w:rsidRPr="006C4922" w:rsidRDefault="003D284E" w:rsidP="003D284E">
      <w:pPr>
        <w:pStyle w:val="ad"/>
        <w:rPr>
          <w:sz w:val="26"/>
          <w:szCs w:val="26"/>
        </w:rPr>
      </w:pPr>
      <w:r w:rsidRPr="006C4922">
        <w:rPr>
          <w:sz w:val="26"/>
          <w:szCs w:val="26"/>
        </w:rPr>
        <w:t>Оп. 9: документы по льготному пенсионному обеспечению 2004–2005 гг.</w:t>
      </w:r>
    </w:p>
    <w:p w:rsidR="003D284E" w:rsidRPr="006C4922" w:rsidRDefault="003D284E" w:rsidP="003D284E">
      <w:pPr>
        <w:pStyle w:val="ad"/>
        <w:rPr>
          <w:sz w:val="26"/>
          <w:szCs w:val="26"/>
        </w:rPr>
      </w:pPr>
      <w:r w:rsidRPr="006C4922">
        <w:rPr>
          <w:sz w:val="26"/>
          <w:szCs w:val="26"/>
        </w:rPr>
        <w:t>Оп. 10: невостребованные трудовые книжки</w:t>
      </w:r>
    </w:p>
    <w:p w:rsidR="003D284E" w:rsidRPr="006C4922" w:rsidRDefault="003D284E" w:rsidP="003D284E">
      <w:pPr>
        <w:pStyle w:val="ad"/>
        <w:rPr>
          <w:sz w:val="26"/>
          <w:szCs w:val="26"/>
        </w:rPr>
      </w:pPr>
    </w:p>
    <w:p w:rsidR="003D284E" w:rsidRPr="006C4922" w:rsidRDefault="003D284E" w:rsidP="003D284E">
      <w:pPr>
        <w:pStyle w:val="ad"/>
        <w:rPr>
          <w:sz w:val="26"/>
          <w:szCs w:val="26"/>
        </w:rPr>
      </w:pPr>
      <w:r w:rsidRPr="006C4922">
        <w:rPr>
          <w:sz w:val="26"/>
          <w:szCs w:val="26"/>
        </w:rPr>
        <w:t>Филиал № 4 МУП «</w:t>
      </w:r>
      <w:proofErr w:type="spellStart"/>
      <w:r w:rsidRPr="006C4922">
        <w:rPr>
          <w:sz w:val="26"/>
          <w:szCs w:val="26"/>
        </w:rPr>
        <w:t>Челябинскавтотранс</w:t>
      </w:r>
      <w:proofErr w:type="spellEnd"/>
      <w:r w:rsidRPr="006C4922">
        <w:rPr>
          <w:sz w:val="26"/>
          <w:szCs w:val="26"/>
        </w:rPr>
        <w:t>»</w:t>
      </w:r>
    </w:p>
    <w:p w:rsidR="003D284E" w:rsidRPr="006C4922" w:rsidRDefault="003D284E" w:rsidP="003D284E">
      <w:pPr>
        <w:pStyle w:val="ad"/>
        <w:rPr>
          <w:sz w:val="26"/>
          <w:szCs w:val="26"/>
        </w:rPr>
      </w:pPr>
      <w:r w:rsidRPr="006C4922">
        <w:rPr>
          <w:sz w:val="26"/>
          <w:szCs w:val="26"/>
        </w:rPr>
        <w:t>(15.04.2004–[02.2011])</w:t>
      </w:r>
    </w:p>
    <w:p w:rsidR="003D284E" w:rsidRPr="006C4922" w:rsidRDefault="003D284E" w:rsidP="003D284E">
      <w:pPr>
        <w:pStyle w:val="ad"/>
        <w:rPr>
          <w:sz w:val="26"/>
          <w:szCs w:val="26"/>
        </w:rPr>
      </w:pPr>
      <w:r w:rsidRPr="006C4922">
        <w:rPr>
          <w:sz w:val="26"/>
          <w:szCs w:val="26"/>
        </w:rPr>
        <w:t>Состав документов</w:t>
      </w:r>
    </w:p>
    <w:p w:rsidR="003D284E" w:rsidRPr="006C4922" w:rsidRDefault="003D284E" w:rsidP="003D284E">
      <w:pPr>
        <w:pStyle w:val="ad"/>
        <w:rPr>
          <w:sz w:val="26"/>
          <w:szCs w:val="26"/>
        </w:rPr>
      </w:pPr>
      <w:r w:rsidRPr="006C4922">
        <w:rPr>
          <w:sz w:val="26"/>
          <w:szCs w:val="26"/>
        </w:rPr>
        <w:t xml:space="preserve">Оп. 7: приказы </w:t>
      </w:r>
      <w:r w:rsidR="001E2997">
        <w:rPr>
          <w:sz w:val="26"/>
          <w:szCs w:val="26"/>
        </w:rPr>
        <w:t>по личному</w:t>
      </w:r>
      <w:r w:rsidRPr="006C4922">
        <w:rPr>
          <w:sz w:val="26"/>
          <w:szCs w:val="26"/>
        </w:rPr>
        <w:t xml:space="preserve"> составу, личные карточки (ф. Т-2) 2004–2011 гг.</w:t>
      </w:r>
    </w:p>
    <w:p w:rsidR="003D284E" w:rsidRPr="006C4922" w:rsidRDefault="003D284E" w:rsidP="003D284E">
      <w:pPr>
        <w:pStyle w:val="ad"/>
        <w:rPr>
          <w:sz w:val="26"/>
          <w:szCs w:val="26"/>
        </w:rPr>
      </w:pPr>
      <w:r w:rsidRPr="006C4922">
        <w:rPr>
          <w:sz w:val="26"/>
          <w:szCs w:val="26"/>
        </w:rPr>
        <w:t>Оп. 8: лицевые счета по заработной плате 2004–2010 гг.</w:t>
      </w:r>
    </w:p>
    <w:p w:rsidR="003D284E" w:rsidRPr="006C4922" w:rsidRDefault="003D284E" w:rsidP="003D284E">
      <w:pPr>
        <w:pStyle w:val="ad"/>
        <w:rPr>
          <w:sz w:val="26"/>
          <w:szCs w:val="26"/>
        </w:rPr>
      </w:pPr>
      <w:r w:rsidRPr="006C4922">
        <w:rPr>
          <w:sz w:val="26"/>
          <w:szCs w:val="26"/>
        </w:rPr>
        <w:t>Оп. 9: документы по льготному пенсионному обеспечению 2004–2010 гг.</w:t>
      </w:r>
    </w:p>
    <w:p w:rsidR="003D284E" w:rsidRPr="006C4922" w:rsidRDefault="003D284E" w:rsidP="003D284E">
      <w:pPr>
        <w:pStyle w:val="ad"/>
        <w:rPr>
          <w:sz w:val="26"/>
          <w:szCs w:val="26"/>
        </w:rPr>
      </w:pPr>
      <w:r w:rsidRPr="006C4922">
        <w:rPr>
          <w:sz w:val="26"/>
          <w:szCs w:val="26"/>
        </w:rPr>
        <w:t>Оп. 10: невостребованные трудовые книжки</w:t>
      </w:r>
    </w:p>
    <w:p w:rsidR="003D284E" w:rsidRPr="00AE68E1" w:rsidRDefault="003D284E" w:rsidP="007056CB">
      <w:pPr>
        <w:pStyle w:val="ad"/>
        <w:rPr>
          <w:b/>
          <w:sz w:val="26"/>
          <w:szCs w:val="26"/>
        </w:rPr>
      </w:pPr>
    </w:p>
    <w:p w:rsidR="00AE68E1" w:rsidRPr="00AE68E1" w:rsidRDefault="00AE68E1" w:rsidP="00AE68E1">
      <w:pPr>
        <w:pStyle w:val="ad"/>
        <w:rPr>
          <w:b/>
          <w:sz w:val="26"/>
          <w:szCs w:val="26"/>
        </w:rPr>
      </w:pPr>
      <w:r w:rsidRPr="00AE68E1">
        <w:rPr>
          <w:b/>
          <w:sz w:val="26"/>
          <w:szCs w:val="26"/>
        </w:rPr>
        <w:t>МУП «Челябинский автобусный транспорт» и его филиалы (23.09.2010–31.10.2016)</w:t>
      </w:r>
    </w:p>
    <w:p w:rsidR="00AE68E1" w:rsidRPr="00AE68E1" w:rsidRDefault="00AE68E1" w:rsidP="00AE68E1">
      <w:pPr>
        <w:pStyle w:val="ad"/>
        <w:rPr>
          <w:sz w:val="26"/>
          <w:szCs w:val="26"/>
        </w:rPr>
      </w:pPr>
      <w:r w:rsidRPr="00AE68E1">
        <w:rPr>
          <w:sz w:val="26"/>
          <w:szCs w:val="26"/>
        </w:rPr>
        <w:t>ОАФ 173, оп. 1–5, 257 ед. хр., 2010–2018 гг.</w:t>
      </w:r>
    </w:p>
    <w:p w:rsidR="00AE68E1" w:rsidRPr="00AE68E1" w:rsidRDefault="00AE68E1" w:rsidP="00AE68E1">
      <w:pPr>
        <w:pStyle w:val="ad"/>
        <w:rPr>
          <w:sz w:val="26"/>
          <w:szCs w:val="26"/>
        </w:rPr>
      </w:pPr>
      <w:r w:rsidRPr="00AE68E1">
        <w:rPr>
          <w:sz w:val="26"/>
          <w:szCs w:val="26"/>
        </w:rPr>
        <w:t>Фондообразователи: МУП «Челябинский автобусный транспорт» (МУП «</w:t>
      </w:r>
      <w:proofErr w:type="spellStart"/>
      <w:r w:rsidRPr="00AE68E1">
        <w:rPr>
          <w:sz w:val="26"/>
          <w:szCs w:val="26"/>
        </w:rPr>
        <w:t>Челябавтотранс</w:t>
      </w:r>
      <w:proofErr w:type="spellEnd"/>
      <w:r w:rsidRPr="00AE68E1">
        <w:rPr>
          <w:sz w:val="26"/>
          <w:szCs w:val="26"/>
        </w:rPr>
        <w:t>»), Филиалы № 1–4 МУП «</w:t>
      </w:r>
      <w:proofErr w:type="spellStart"/>
      <w:r w:rsidRPr="00AE68E1">
        <w:rPr>
          <w:sz w:val="26"/>
          <w:szCs w:val="26"/>
        </w:rPr>
        <w:t>Челябавтотранс</w:t>
      </w:r>
      <w:proofErr w:type="spellEnd"/>
      <w:r w:rsidRPr="00AE68E1">
        <w:rPr>
          <w:sz w:val="26"/>
          <w:szCs w:val="26"/>
        </w:rPr>
        <w:t>».</w:t>
      </w:r>
    </w:p>
    <w:p w:rsidR="00AE68E1" w:rsidRPr="00AE68E1" w:rsidRDefault="00AE68E1" w:rsidP="00AE68E1">
      <w:pPr>
        <w:pStyle w:val="ad"/>
        <w:rPr>
          <w:sz w:val="26"/>
          <w:szCs w:val="26"/>
        </w:rPr>
      </w:pPr>
    </w:p>
    <w:p w:rsidR="00AE68E1" w:rsidRPr="00AE68E1" w:rsidRDefault="00AE68E1" w:rsidP="00AE68E1">
      <w:pPr>
        <w:pStyle w:val="ad"/>
        <w:rPr>
          <w:sz w:val="26"/>
          <w:szCs w:val="26"/>
        </w:rPr>
      </w:pPr>
      <w:r w:rsidRPr="00AE68E1">
        <w:rPr>
          <w:sz w:val="26"/>
          <w:szCs w:val="26"/>
        </w:rPr>
        <w:t>МУП «Челябинский автобусный транспорт» (МУП «</w:t>
      </w:r>
      <w:proofErr w:type="spellStart"/>
      <w:r w:rsidRPr="00AE68E1">
        <w:rPr>
          <w:sz w:val="26"/>
          <w:szCs w:val="26"/>
        </w:rPr>
        <w:t>Челябавтотранс</w:t>
      </w:r>
      <w:proofErr w:type="spellEnd"/>
      <w:r w:rsidRPr="00AE68E1">
        <w:rPr>
          <w:sz w:val="26"/>
          <w:szCs w:val="26"/>
        </w:rPr>
        <w:t>») (23.09.2010–31.10.2016)</w:t>
      </w:r>
    </w:p>
    <w:p w:rsidR="00AE68E1" w:rsidRPr="00AE68E1" w:rsidRDefault="00AE68E1" w:rsidP="00AE68E1">
      <w:pPr>
        <w:pStyle w:val="ad"/>
        <w:rPr>
          <w:sz w:val="26"/>
          <w:szCs w:val="26"/>
        </w:rPr>
      </w:pPr>
      <w:r w:rsidRPr="00AE68E1">
        <w:rPr>
          <w:sz w:val="26"/>
          <w:szCs w:val="26"/>
        </w:rPr>
        <w:t xml:space="preserve">Создано распоряжением Администрации города Челябинска от 14.09.2010 № 6894-к (ф. 2, оп. 1, д. 1680, л. 83–84). </w:t>
      </w:r>
    </w:p>
    <w:p w:rsidR="00AE68E1" w:rsidRPr="00AE68E1" w:rsidRDefault="00AE68E1" w:rsidP="00AE68E1">
      <w:pPr>
        <w:pStyle w:val="ad"/>
        <w:rPr>
          <w:sz w:val="26"/>
          <w:szCs w:val="26"/>
        </w:rPr>
      </w:pPr>
      <w:r w:rsidRPr="00AE68E1">
        <w:rPr>
          <w:sz w:val="26"/>
          <w:szCs w:val="26"/>
        </w:rPr>
        <w:t>Имело филиалы, действующие без права юридического лица: филиал № 1 (ул. Цинковая, д. 8), филиал № 2 (ул. Молодогвардейцев, д. 3), филиал № 3 (Шоссе Металлургов, д. 88), филиал № 4 (</w:t>
      </w:r>
      <w:proofErr w:type="spellStart"/>
      <w:r w:rsidRPr="00AE68E1">
        <w:rPr>
          <w:sz w:val="26"/>
          <w:szCs w:val="26"/>
        </w:rPr>
        <w:t>Копейское</w:t>
      </w:r>
      <w:proofErr w:type="spellEnd"/>
      <w:r w:rsidRPr="00AE68E1">
        <w:rPr>
          <w:sz w:val="26"/>
          <w:szCs w:val="26"/>
        </w:rPr>
        <w:t xml:space="preserve"> шоссе, д. 36г). </w:t>
      </w:r>
    </w:p>
    <w:p w:rsidR="00AE68E1" w:rsidRPr="00AE68E1" w:rsidRDefault="00AE68E1" w:rsidP="00AE68E1">
      <w:pPr>
        <w:pStyle w:val="ad"/>
        <w:rPr>
          <w:sz w:val="26"/>
          <w:szCs w:val="26"/>
        </w:rPr>
      </w:pPr>
      <w:r w:rsidRPr="00AE68E1">
        <w:rPr>
          <w:sz w:val="26"/>
          <w:szCs w:val="26"/>
        </w:rPr>
        <w:t>Признано несостоятельным (банкротом) решением Арбитражного суда Челябинской области от 31.10.2016 по делу № А76-25213/2015.</w:t>
      </w:r>
    </w:p>
    <w:p w:rsidR="00AE68E1" w:rsidRPr="00AE68E1" w:rsidRDefault="00AE68E1" w:rsidP="00AE68E1">
      <w:pPr>
        <w:pStyle w:val="ad"/>
        <w:rPr>
          <w:sz w:val="26"/>
          <w:szCs w:val="26"/>
        </w:rPr>
      </w:pPr>
      <w:r w:rsidRPr="00AE68E1">
        <w:rPr>
          <w:sz w:val="26"/>
          <w:szCs w:val="26"/>
        </w:rPr>
        <w:t>По состоянию на 01.01.2022 конкурсное производство не завершено.</w:t>
      </w:r>
    </w:p>
    <w:p w:rsidR="00AE68E1" w:rsidRPr="00AE68E1" w:rsidRDefault="00AE68E1" w:rsidP="00AE68E1">
      <w:pPr>
        <w:pStyle w:val="ad"/>
        <w:rPr>
          <w:sz w:val="26"/>
          <w:szCs w:val="26"/>
        </w:rPr>
      </w:pPr>
      <w:r w:rsidRPr="00AE68E1">
        <w:rPr>
          <w:sz w:val="26"/>
          <w:szCs w:val="26"/>
        </w:rPr>
        <w:t>ИНН: 7453222396.</w:t>
      </w:r>
    </w:p>
    <w:p w:rsidR="00AE68E1" w:rsidRPr="00AE68E1" w:rsidRDefault="00AE68E1" w:rsidP="00AE68E1">
      <w:pPr>
        <w:pStyle w:val="ad"/>
        <w:rPr>
          <w:sz w:val="26"/>
          <w:szCs w:val="26"/>
        </w:rPr>
      </w:pPr>
      <w:r w:rsidRPr="00AE68E1">
        <w:rPr>
          <w:sz w:val="26"/>
          <w:szCs w:val="26"/>
        </w:rPr>
        <w:t xml:space="preserve">ОКВЭД: 49.31.21 Регулярные перевозки пассажиров автобусами в городском и пригородном сообщении. </w:t>
      </w:r>
    </w:p>
    <w:p w:rsidR="00AE68E1" w:rsidRPr="00AE68E1" w:rsidRDefault="00AE68E1" w:rsidP="00AE68E1">
      <w:pPr>
        <w:pStyle w:val="ad"/>
        <w:rPr>
          <w:sz w:val="26"/>
          <w:szCs w:val="26"/>
        </w:rPr>
      </w:pPr>
      <w:r w:rsidRPr="00AE68E1">
        <w:rPr>
          <w:sz w:val="26"/>
          <w:szCs w:val="26"/>
        </w:rPr>
        <w:t>Состав документов</w:t>
      </w:r>
    </w:p>
    <w:p w:rsidR="00AE68E1" w:rsidRPr="00AE68E1" w:rsidRDefault="00AE68E1" w:rsidP="00AE68E1">
      <w:pPr>
        <w:pStyle w:val="ad"/>
        <w:rPr>
          <w:sz w:val="26"/>
          <w:szCs w:val="26"/>
        </w:rPr>
      </w:pPr>
      <w:r w:rsidRPr="00AE68E1">
        <w:rPr>
          <w:sz w:val="26"/>
          <w:szCs w:val="26"/>
        </w:rPr>
        <w:t xml:space="preserve">Оп. 1: документы о создании и ликвидации 2010–2018 гг., приказы </w:t>
      </w:r>
      <w:r w:rsidR="001E2997">
        <w:rPr>
          <w:sz w:val="26"/>
          <w:szCs w:val="26"/>
        </w:rPr>
        <w:t>по личному</w:t>
      </w:r>
      <w:r w:rsidRPr="00AE68E1">
        <w:rPr>
          <w:sz w:val="26"/>
          <w:szCs w:val="26"/>
        </w:rPr>
        <w:t xml:space="preserve"> составу 2010–2019 гг., личные карточки (ф. Т-2) 2011–2019 гг., лицевые счета по заработной плате 2010–2019 гг., документы по льготному пенсионному обеспечению 2010–2013 гг., акты о несчастных случаях (ф. Н-1) 2011–2016 гг., журнал регистрации приказов </w:t>
      </w:r>
      <w:r w:rsidR="001E2997">
        <w:rPr>
          <w:sz w:val="26"/>
          <w:szCs w:val="26"/>
        </w:rPr>
        <w:t>по личному</w:t>
      </w:r>
      <w:r w:rsidRPr="00AE68E1">
        <w:rPr>
          <w:sz w:val="26"/>
          <w:szCs w:val="26"/>
        </w:rPr>
        <w:t xml:space="preserve"> составу 2010–2019 гг.</w:t>
      </w:r>
    </w:p>
    <w:p w:rsidR="00AE68E1" w:rsidRPr="00AE68E1" w:rsidRDefault="00AE68E1" w:rsidP="00AE68E1">
      <w:pPr>
        <w:pStyle w:val="ad"/>
        <w:rPr>
          <w:sz w:val="26"/>
          <w:szCs w:val="26"/>
        </w:rPr>
      </w:pPr>
    </w:p>
    <w:p w:rsidR="00AE68E1" w:rsidRPr="00AE68E1" w:rsidRDefault="00AE68E1" w:rsidP="00977D95">
      <w:pPr>
        <w:pStyle w:val="ad"/>
        <w:keepNext/>
        <w:rPr>
          <w:sz w:val="26"/>
          <w:szCs w:val="26"/>
        </w:rPr>
      </w:pPr>
      <w:r w:rsidRPr="00AE68E1">
        <w:rPr>
          <w:sz w:val="26"/>
          <w:szCs w:val="26"/>
        </w:rPr>
        <w:t>Филиал № 1 МУП «</w:t>
      </w:r>
      <w:proofErr w:type="spellStart"/>
      <w:r w:rsidRPr="00AE68E1">
        <w:rPr>
          <w:sz w:val="26"/>
          <w:szCs w:val="26"/>
        </w:rPr>
        <w:t>Челябавтотранс</w:t>
      </w:r>
      <w:proofErr w:type="spellEnd"/>
      <w:r w:rsidRPr="00AE68E1">
        <w:rPr>
          <w:sz w:val="26"/>
          <w:szCs w:val="26"/>
        </w:rPr>
        <w:t>» (23.09.2010–19.06.2014)</w:t>
      </w:r>
    </w:p>
    <w:p w:rsidR="00AE68E1" w:rsidRPr="00AE68E1" w:rsidRDefault="00AE68E1" w:rsidP="00977D95">
      <w:pPr>
        <w:pStyle w:val="ad"/>
        <w:keepNext/>
        <w:rPr>
          <w:sz w:val="26"/>
          <w:szCs w:val="26"/>
        </w:rPr>
      </w:pPr>
      <w:r w:rsidRPr="00AE68E1">
        <w:rPr>
          <w:sz w:val="26"/>
          <w:szCs w:val="26"/>
        </w:rPr>
        <w:t>Состав документов</w:t>
      </w:r>
    </w:p>
    <w:p w:rsidR="00AE68E1" w:rsidRPr="00AE68E1" w:rsidRDefault="00AE68E1" w:rsidP="00AE68E1">
      <w:pPr>
        <w:pStyle w:val="ad"/>
        <w:rPr>
          <w:sz w:val="26"/>
          <w:szCs w:val="26"/>
        </w:rPr>
      </w:pPr>
      <w:r w:rsidRPr="00AE68E1">
        <w:rPr>
          <w:sz w:val="26"/>
          <w:szCs w:val="26"/>
        </w:rPr>
        <w:t xml:space="preserve">Оп. 2: приказы </w:t>
      </w:r>
      <w:r w:rsidR="001E2997">
        <w:rPr>
          <w:sz w:val="26"/>
          <w:szCs w:val="26"/>
        </w:rPr>
        <w:t>по личному</w:t>
      </w:r>
      <w:r w:rsidRPr="00AE68E1">
        <w:rPr>
          <w:sz w:val="26"/>
          <w:szCs w:val="26"/>
        </w:rPr>
        <w:t xml:space="preserve"> составу 2011 г., личные карточки (ф. Т-2) 2011–2014 гг., лицевые счета по заработной плате 2012–2014 гг., журнал регистрации приказов </w:t>
      </w:r>
      <w:r w:rsidR="001E2997">
        <w:rPr>
          <w:sz w:val="26"/>
          <w:szCs w:val="26"/>
        </w:rPr>
        <w:t>по личному</w:t>
      </w:r>
      <w:r w:rsidRPr="00AE68E1">
        <w:rPr>
          <w:sz w:val="26"/>
          <w:szCs w:val="26"/>
        </w:rPr>
        <w:t xml:space="preserve"> составу 2010–2011 гг.</w:t>
      </w:r>
    </w:p>
    <w:p w:rsidR="00AE68E1" w:rsidRPr="00AE68E1" w:rsidRDefault="00AE68E1" w:rsidP="00AE68E1">
      <w:pPr>
        <w:pStyle w:val="ad"/>
        <w:rPr>
          <w:sz w:val="26"/>
          <w:szCs w:val="26"/>
        </w:rPr>
      </w:pPr>
      <w:r w:rsidRPr="00AE68E1">
        <w:rPr>
          <w:sz w:val="26"/>
          <w:szCs w:val="26"/>
        </w:rPr>
        <w:t xml:space="preserve">С 2012 г. приказы </w:t>
      </w:r>
      <w:r w:rsidR="001E2997">
        <w:rPr>
          <w:sz w:val="26"/>
          <w:szCs w:val="26"/>
        </w:rPr>
        <w:t>по личному</w:t>
      </w:r>
      <w:r w:rsidRPr="00AE68E1">
        <w:rPr>
          <w:sz w:val="26"/>
          <w:szCs w:val="26"/>
        </w:rPr>
        <w:t xml:space="preserve"> составу издавались в МУП «</w:t>
      </w:r>
      <w:proofErr w:type="spellStart"/>
      <w:r w:rsidRPr="00AE68E1">
        <w:rPr>
          <w:sz w:val="26"/>
          <w:szCs w:val="26"/>
        </w:rPr>
        <w:t>Челябавтотранс</w:t>
      </w:r>
      <w:proofErr w:type="spellEnd"/>
      <w:r w:rsidRPr="00AE68E1">
        <w:rPr>
          <w:sz w:val="26"/>
          <w:szCs w:val="26"/>
        </w:rPr>
        <w:t>» (оп. 1).</w:t>
      </w:r>
    </w:p>
    <w:p w:rsidR="00AE68E1" w:rsidRPr="00AE68E1" w:rsidRDefault="00AE68E1" w:rsidP="00AE68E1">
      <w:pPr>
        <w:pStyle w:val="ad"/>
        <w:rPr>
          <w:sz w:val="26"/>
          <w:szCs w:val="26"/>
        </w:rPr>
      </w:pPr>
    </w:p>
    <w:p w:rsidR="00AE68E1" w:rsidRPr="00AE68E1" w:rsidRDefault="00AE68E1" w:rsidP="00AE68E1">
      <w:pPr>
        <w:pStyle w:val="ad"/>
        <w:rPr>
          <w:sz w:val="26"/>
          <w:szCs w:val="26"/>
        </w:rPr>
      </w:pPr>
      <w:r w:rsidRPr="00AE68E1">
        <w:rPr>
          <w:sz w:val="26"/>
          <w:szCs w:val="26"/>
        </w:rPr>
        <w:t>Филиал № 2 МУП «</w:t>
      </w:r>
      <w:proofErr w:type="spellStart"/>
      <w:r w:rsidRPr="00AE68E1">
        <w:rPr>
          <w:sz w:val="26"/>
          <w:szCs w:val="26"/>
        </w:rPr>
        <w:t>Челябавтотранс</w:t>
      </w:r>
      <w:proofErr w:type="spellEnd"/>
      <w:r w:rsidRPr="00AE68E1">
        <w:rPr>
          <w:sz w:val="26"/>
          <w:szCs w:val="26"/>
        </w:rPr>
        <w:t>» (23.09.2010–08.2017)</w:t>
      </w:r>
    </w:p>
    <w:p w:rsidR="00AE68E1" w:rsidRPr="00AE68E1" w:rsidRDefault="00AE68E1" w:rsidP="00AE68E1">
      <w:pPr>
        <w:pStyle w:val="ad"/>
        <w:rPr>
          <w:sz w:val="26"/>
          <w:szCs w:val="26"/>
        </w:rPr>
      </w:pPr>
      <w:r w:rsidRPr="00AE68E1">
        <w:rPr>
          <w:sz w:val="26"/>
          <w:szCs w:val="26"/>
        </w:rPr>
        <w:t>Состав документов</w:t>
      </w:r>
    </w:p>
    <w:p w:rsidR="00AE68E1" w:rsidRPr="00AE68E1" w:rsidRDefault="00AE68E1" w:rsidP="00AE68E1">
      <w:pPr>
        <w:pStyle w:val="ad"/>
        <w:rPr>
          <w:sz w:val="26"/>
          <w:szCs w:val="26"/>
        </w:rPr>
      </w:pPr>
      <w:r w:rsidRPr="00AE68E1">
        <w:rPr>
          <w:sz w:val="26"/>
          <w:szCs w:val="26"/>
        </w:rPr>
        <w:t xml:space="preserve">Оп. 3: приказы </w:t>
      </w:r>
      <w:r w:rsidR="001E2997">
        <w:rPr>
          <w:sz w:val="26"/>
          <w:szCs w:val="26"/>
        </w:rPr>
        <w:t>по личному</w:t>
      </w:r>
      <w:r w:rsidRPr="00AE68E1">
        <w:rPr>
          <w:sz w:val="26"/>
          <w:szCs w:val="26"/>
        </w:rPr>
        <w:t xml:space="preserve"> составу 2010–2011 гг., личные карточки (ф. Т-2) 2010–2017 гг., лицевые счета по заработной плате 2012–2017 гг., журнал регистрации приказов </w:t>
      </w:r>
      <w:r w:rsidR="001E2997">
        <w:rPr>
          <w:sz w:val="26"/>
          <w:szCs w:val="26"/>
        </w:rPr>
        <w:t>по личному</w:t>
      </w:r>
      <w:r w:rsidRPr="00AE68E1">
        <w:rPr>
          <w:sz w:val="26"/>
          <w:szCs w:val="26"/>
        </w:rPr>
        <w:t xml:space="preserve"> составу 2010–2012 гг.</w:t>
      </w:r>
    </w:p>
    <w:p w:rsidR="00AE68E1" w:rsidRPr="00AE68E1" w:rsidRDefault="00AE68E1" w:rsidP="00AE68E1">
      <w:pPr>
        <w:pStyle w:val="ad"/>
        <w:rPr>
          <w:sz w:val="26"/>
          <w:szCs w:val="26"/>
        </w:rPr>
      </w:pPr>
      <w:r w:rsidRPr="00AE68E1">
        <w:rPr>
          <w:sz w:val="26"/>
          <w:szCs w:val="26"/>
        </w:rPr>
        <w:t xml:space="preserve">С 2012 г. приказы </w:t>
      </w:r>
      <w:r w:rsidR="001E2997">
        <w:rPr>
          <w:sz w:val="26"/>
          <w:szCs w:val="26"/>
        </w:rPr>
        <w:t>по личному</w:t>
      </w:r>
      <w:r w:rsidRPr="00AE68E1">
        <w:rPr>
          <w:sz w:val="26"/>
          <w:szCs w:val="26"/>
        </w:rPr>
        <w:t xml:space="preserve"> составу издавались в МУП «</w:t>
      </w:r>
      <w:proofErr w:type="spellStart"/>
      <w:r w:rsidRPr="00AE68E1">
        <w:rPr>
          <w:sz w:val="26"/>
          <w:szCs w:val="26"/>
        </w:rPr>
        <w:t>Челябавтотранс</w:t>
      </w:r>
      <w:proofErr w:type="spellEnd"/>
      <w:r w:rsidRPr="00AE68E1">
        <w:rPr>
          <w:sz w:val="26"/>
          <w:szCs w:val="26"/>
        </w:rPr>
        <w:t>» (оп. 1).</w:t>
      </w:r>
    </w:p>
    <w:p w:rsidR="00AE68E1" w:rsidRPr="00AE68E1" w:rsidRDefault="00AE68E1" w:rsidP="00AE68E1">
      <w:pPr>
        <w:pStyle w:val="ad"/>
        <w:rPr>
          <w:sz w:val="26"/>
          <w:szCs w:val="26"/>
        </w:rPr>
      </w:pPr>
    </w:p>
    <w:p w:rsidR="00AE68E1" w:rsidRPr="00AE68E1" w:rsidRDefault="00AE68E1" w:rsidP="00AE68E1">
      <w:pPr>
        <w:pStyle w:val="ad"/>
        <w:rPr>
          <w:sz w:val="26"/>
          <w:szCs w:val="26"/>
        </w:rPr>
      </w:pPr>
      <w:r w:rsidRPr="00AE68E1">
        <w:rPr>
          <w:sz w:val="26"/>
          <w:szCs w:val="26"/>
        </w:rPr>
        <w:t>Филиал № 3 МУП «</w:t>
      </w:r>
      <w:proofErr w:type="spellStart"/>
      <w:r w:rsidRPr="00AE68E1">
        <w:rPr>
          <w:sz w:val="26"/>
          <w:szCs w:val="26"/>
        </w:rPr>
        <w:t>Челябавтотранс</w:t>
      </w:r>
      <w:proofErr w:type="spellEnd"/>
      <w:r w:rsidRPr="00AE68E1">
        <w:rPr>
          <w:sz w:val="26"/>
          <w:szCs w:val="26"/>
        </w:rPr>
        <w:t>» (23.09.2010–05.2017)</w:t>
      </w:r>
    </w:p>
    <w:p w:rsidR="00AE68E1" w:rsidRPr="00AE68E1" w:rsidRDefault="00AE68E1" w:rsidP="00AE68E1">
      <w:pPr>
        <w:pStyle w:val="ad"/>
        <w:rPr>
          <w:sz w:val="26"/>
          <w:szCs w:val="26"/>
        </w:rPr>
      </w:pPr>
      <w:r w:rsidRPr="00AE68E1">
        <w:rPr>
          <w:sz w:val="26"/>
          <w:szCs w:val="26"/>
        </w:rPr>
        <w:t>Состав документов</w:t>
      </w:r>
    </w:p>
    <w:p w:rsidR="00AE68E1" w:rsidRPr="00AE68E1" w:rsidRDefault="00AE68E1" w:rsidP="00AE68E1">
      <w:pPr>
        <w:pStyle w:val="ad"/>
        <w:rPr>
          <w:sz w:val="26"/>
          <w:szCs w:val="26"/>
        </w:rPr>
      </w:pPr>
      <w:r w:rsidRPr="00AE68E1">
        <w:rPr>
          <w:sz w:val="26"/>
          <w:szCs w:val="26"/>
        </w:rPr>
        <w:t xml:space="preserve">Оп. 4: приказы </w:t>
      </w:r>
      <w:r w:rsidR="001E2997">
        <w:rPr>
          <w:sz w:val="26"/>
          <w:szCs w:val="26"/>
        </w:rPr>
        <w:t>по личному</w:t>
      </w:r>
      <w:r w:rsidRPr="00AE68E1">
        <w:rPr>
          <w:sz w:val="26"/>
          <w:szCs w:val="26"/>
        </w:rPr>
        <w:t xml:space="preserve"> составу 2010–2012 гг., личные карточки (ф. Т-2) 2010–2017 гг., лицевые счета по заработной плате 2012–2017 гг., журнал регистрации приказов </w:t>
      </w:r>
      <w:r w:rsidR="001E2997">
        <w:rPr>
          <w:sz w:val="26"/>
          <w:szCs w:val="26"/>
        </w:rPr>
        <w:t>по личному</w:t>
      </w:r>
      <w:r w:rsidRPr="00AE68E1">
        <w:rPr>
          <w:sz w:val="26"/>
          <w:szCs w:val="26"/>
        </w:rPr>
        <w:t xml:space="preserve"> составу 2010–2012 гг.</w:t>
      </w:r>
    </w:p>
    <w:p w:rsidR="00AE68E1" w:rsidRPr="00AE68E1" w:rsidRDefault="00AE68E1" w:rsidP="00AE68E1">
      <w:pPr>
        <w:pStyle w:val="ad"/>
        <w:rPr>
          <w:sz w:val="26"/>
          <w:szCs w:val="26"/>
        </w:rPr>
      </w:pPr>
      <w:r w:rsidRPr="00AE68E1">
        <w:rPr>
          <w:sz w:val="26"/>
          <w:szCs w:val="26"/>
        </w:rPr>
        <w:t xml:space="preserve">С 2013 г. приказы </w:t>
      </w:r>
      <w:r w:rsidR="001E2997">
        <w:rPr>
          <w:sz w:val="26"/>
          <w:szCs w:val="26"/>
        </w:rPr>
        <w:t>по личному</w:t>
      </w:r>
      <w:r w:rsidRPr="00AE68E1">
        <w:rPr>
          <w:sz w:val="26"/>
          <w:szCs w:val="26"/>
        </w:rPr>
        <w:t xml:space="preserve"> составу издавались в МУП «</w:t>
      </w:r>
      <w:proofErr w:type="spellStart"/>
      <w:r w:rsidRPr="00AE68E1">
        <w:rPr>
          <w:sz w:val="26"/>
          <w:szCs w:val="26"/>
        </w:rPr>
        <w:t>Челябавтотранс</w:t>
      </w:r>
      <w:proofErr w:type="spellEnd"/>
      <w:r w:rsidRPr="00AE68E1">
        <w:rPr>
          <w:sz w:val="26"/>
          <w:szCs w:val="26"/>
        </w:rPr>
        <w:t>» (оп. 1).</w:t>
      </w:r>
    </w:p>
    <w:p w:rsidR="00AE68E1" w:rsidRPr="00AE68E1" w:rsidRDefault="00AE68E1" w:rsidP="00AE68E1">
      <w:pPr>
        <w:pStyle w:val="ad"/>
        <w:rPr>
          <w:sz w:val="26"/>
          <w:szCs w:val="26"/>
        </w:rPr>
      </w:pPr>
    </w:p>
    <w:p w:rsidR="00AE68E1" w:rsidRPr="00AE68E1" w:rsidRDefault="00AE68E1" w:rsidP="00AE68E1">
      <w:pPr>
        <w:pStyle w:val="ad"/>
        <w:rPr>
          <w:sz w:val="26"/>
          <w:szCs w:val="26"/>
        </w:rPr>
      </w:pPr>
      <w:r w:rsidRPr="00AE68E1">
        <w:rPr>
          <w:sz w:val="26"/>
          <w:szCs w:val="26"/>
        </w:rPr>
        <w:t>Филиал № 4 МУП «</w:t>
      </w:r>
      <w:proofErr w:type="spellStart"/>
      <w:r w:rsidRPr="00AE68E1">
        <w:rPr>
          <w:sz w:val="26"/>
          <w:szCs w:val="26"/>
        </w:rPr>
        <w:t>Челябавтотранс</w:t>
      </w:r>
      <w:proofErr w:type="spellEnd"/>
      <w:r w:rsidRPr="00AE68E1">
        <w:rPr>
          <w:sz w:val="26"/>
          <w:szCs w:val="26"/>
        </w:rPr>
        <w:t>» (23.09.2010–19.06.2014)</w:t>
      </w:r>
    </w:p>
    <w:p w:rsidR="00AE68E1" w:rsidRPr="00AE68E1" w:rsidRDefault="00AE68E1" w:rsidP="00AE68E1">
      <w:pPr>
        <w:pStyle w:val="ad"/>
        <w:rPr>
          <w:sz w:val="26"/>
          <w:szCs w:val="26"/>
        </w:rPr>
      </w:pPr>
      <w:r w:rsidRPr="00AE68E1">
        <w:rPr>
          <w:sz w:val="26"/>
          <w:szCs w:val="26"/>
        </w:rPr>
        <w:t>Состав документов</w:t>
      </w:r>
    </w:p>
    <w:p w:rsidR="00AE68E1" w:rsidRPr="00AE68E1" w:rsidRDefault="00AE68E1" w:rsidP="00AE68E1">
      <w:pPr>
        <w:pStyle w:val="ad"/>
        <w:rPr>
          <w:sz w:val="26"/>
          <w:szCs w:val="26"/>
        </w:rPr>
      </w:pPr>
      <w:r w:rsidRPr="00AE68E1">
        <w:rPr>
          <w:sz w:val="26"/>
          <w:szCs w:val="26"/>
        </w:rPr>
        <w:t xml:space="preserve">Оп. 5: приказы </w:t>
      </w:r>
      <w:r w:rsidR="001E2997">
        <w:rPr>
          <w:sz w:val="26"/>
          <w:szCs w:val="26"/>
        </w:rPr>
        <w:t>по личному</w:t>
      </w:r>
      <w:r w:rsidRPr="00AE68E1">
        <w:rPr>
          <w:sz w:val="26"/>
          <w:szCs w:val="26"/>
        </w:rPr>
        <w:t xml:space="preserve"> составу, личные карточки (ф. Т-2), журнал регистрации приказов </w:t>
      </w:r>
      <w:r w:rsidR="001E2997">
        <w:rPr>
          <w:sz w:val="26"/>
          <w:szCs w:val="26"/>
        </w:rPr>
        <w:t>по личному</w:t>
      </w:r>
      <w:r w:rsidRPr="00AE68E1">
        <w:rPr>
          <w:sz w:val="26"/>
          <w:szCs w:val="26"/>
        </w:rPr>
        <w:t xml:space="preserve"> составу 2010–2011 гг.</w:t>
      </w:r>
    </w:p>
    <w:p w:rsidR="00AE68E1" w:rsidRPr="00AE68E1" w:rsidRDefault="00AE68E1" w:rsidP="007056CB">
      <w:pPr>
        <w:pStyle w:val="ad"/>
        <w:rPr>
          <w:b/>
          <w:sz w:val="26"/>
          <w:szCs w:val="26"/>
        </w:rPr>
      </w:pPr>
    </w:p>
    <w:p w:rsidR="00AE68E1" w:rsidRPr="00AE68E1" w:rsidRDefault="00AE68E1" w:rsidP="00AE68E1">
      <w:pPr>
        <w:pStyle w:val="ad"/>
        <w:rPr>
          <w:b/>
          <w:sz w:val="26"/>
          <w:szCs w:val="26"/>
        </w:rPr>
      </w:pPr>
      <w:r w:rsidRPr="00AE68E1">
        <w:rPr>
          <w:b/>
          <w:sz w:val="26"/>
          <w:szCs w:val="26"/>
        </w:rPr>
        <w:t>МУП «Челябинский городской электрический транспорт» (МУП «</w:t>
      </w:r>
      <w:proofErr w:type="spellStart"/>
      <w:r w:rsidRPr="00AE68E1">
        <w:rPr>
          <w:b/>
          <w:sz w:val="26"/>
          <w:szCs w:val="26"/>
        </w:rPr>
        <w:t>ЧелябГЭТ</w:t>
      </w:r>
      <w:proofErr w:type="spellEnd"/>
      <w:r w:rsidRPr="00AE68E1">
        <w:rPr>
          <w:b/>
          <w:sz w:val="26"/>
          <w:szCs w:val="26"/>
        </w:rPr>
        <w:t>») (14.09.2010–28.12.2021)</w:t>
      </w:r>
    </w:p>
    <w:p w:rsidR="00AE68E1" w:rsidRPr="00AE68E1" w:rsidRDefault="00AE68E1" w:rsidP="00AE68E1">
      <w:pPr>
        <w:pStyle w:val="ad"/>
        <w:jc w:val="left"/>
        <w:rPr>
          <w:sz w:val="26"/>
          <w:szCs w:val="26"/>
        </w:rPr>
      </w:pPr>
      <w:r w:rsidRPr="00AE68E1">
        <w:rPr>
          <w:sz w:val="26"/>
          <w:szCs w:val="26"/>
        </w:rPr>
        <w:t>Ф. 182, оп. 1–14, 2040 ед. хр., 2010–2017 гг.</w:t>
      </w:r>
    </w:p>
    <w:p w:rsidR="00AE68E1" w:rsidRPr="00AE68E1" w:rsidRDefault="00AE68E1" w:rsidP="00AE68E1">
      <w:pPr>
        <w:pStyle w:val="ad"/>
        <w:rPr>
          <w:sz w:val="26"/>
          <w:szCs w:val="26"/>
        </w:rPr>
      </w:pPr>
      <w:r w:rsidRPr="00AE68E1">
        <w:rPr>
          <w:sz w:val="26"/>
          <w:szCs w:val="26"/>
        </w:rPr>
        <w:t>Создано распоряжением Первого заместителя Главы Администрации города Челябинска от 14.09.2010 № 6892-к (ф. 2, оп. 1, д. 1680, л. 76–79).</w:t>
      </w:r>
    </w:p>
    <w:p w:rsidR="00AE68E1" w:rsidRPr="00AE68E1" w:rsidRDefault="00AE68E1" w:rsidP="00AE68E1">
      <w:pPr>
        <w:pStyle w:val="ad"/>
        <w:rPr>
          <w:sz w:val="26"/>
          <w:szCs w:val="26"/>
        </w:rPr>
      </w:pPr>
      <w:r w:rsidRPr="00AE68E1">
        <w:rPr>
          <w:sz w:val="26"/>
          <w:szCs w:val="26"/>
        </w:rPr>
        <w:t xml:space="preserve">Признано несостоятельным (банкротом) решением Арбитражного суда Челябинской области от 12.10.2017 по делу № А76-1933/2016. </w:t>
      </w:r>
    </w:p>
    <w:p w:rsidR="00AE68E1" w:rsidRPr="00AE68E1" w:rsidRDefault="00AE68E1" w:rsidP="00AE68E1">
      <w:pPr>
        <w:pStyle w:val="ad"/>
        <w:rPr>
          <w:sz w:val="26"/>
          <w:szCs w:val="26"/>
        </w:rPr>
      </w:pPr>
      <w:r w:rsidRPr="00AE68E1">
        <w:rPr>
          <w:sz w:val="26"/>
          <w:szCs w:val="26"/>
        </w:rPr>
        <w:t>ИНН: 7453222413.</w:t>
      </w:r>
    </w:p>
    <w:p w:rsidR="00AE68E1" w:rsidRPr="00AE68E1" w:rsidRDefault="00AE68E1" w:rsidP="00AE68E1">
      <w:pPr>
        <w:pStyle w:val="ad"/>
        <w:rPr>
          <w:sz w:val="26"/>
          <w:szCs w:val="26"/>
        </w:rPr>
      </w:pPr>
      <w:r w:rsidRPr="00AE68E1">
        <w:rPr>
          <w:sz w:val="26"/>
          <w:szCs w:val="26"/>
        </w:rPr>
        <w:t>ОКВЭД: 49.31.23 Регулярные перевозки пассажиров трамваями в городском и пригородном сообщении.</w:t>
      </w:r>
    </w:p>
    <w:p w:rsidR="00AE68E1" w:rsidRPr="00AE68E1" w:rsidRDefault="00AE68E1" w:rsidP="00AE68E1">
      <w:pPr>
        <w:pStyle w:val="ad"/>
        <w:rPr>
          <w:sz w:val="26"/>
          <w:szCs w:val="26"/>
        </w:rPr>
      </w:pPr>
      <w:r w:rsidRPr="00AE68E1">
        <w:rPr>
          <w:sz w:val="26"/>
          <w:szCs w:val="26"/>
        </w:rPr>
        <w:t xml:space="preserve">Оп. 1: приказы </w:t>
      </w:r>
      <w:r w:rsidR="001E2997">
        <w:rPr>
          <w:sz w:val="26"/>
          <w:szCs w:val="26"/>
        </w:rPr>
        <w:t>по личному</w:t>
      </w:r>
      <w:r w:rsidRPr="00AE68E1">
        <w:rPr>
          <w:sz w:val="26"/>
          <w:szCs w:val="26"/>
        </w:rPr>
        <w:t xml:space="preserve"> составу, личные карточки (ф. Т-2) МУП «</w:t>
      </w:r>
      <w:proofErr w:type="spellStart"/>
      <w:r w:rsidRPr="00AE68E1">
        <w:rPr>
          <w:sz w:val="26"/>
          <w:szCs w:val="26"/>
        </w:rPr>
        <w:t>ЧелябГЭТ</w:t>
      </w:r>
      <w:proofErr w:type="spellEnd"/>
      <w:r w:rsidRPr="00AE68E1">
        <w:rPr>
          <w:sz w:val="26"/>
          <w:szCs w:val="26"/>
        </w:rPr>
        <w:t xml:space="preserve">» 2010–2017 гг. </w:t>
      </w:r>
    </w:p>
    <w:p w:rsidR="00AE68E1" w:rsidRPr="00AE68E1" w:rsidRDefault="00AE68E1" w:rsidP="00AE68E1">
      <w:pPr>
        <w:pStyle w:val="ad"/>
        <w:rPr>
          <w:sz w:val="26"/>
          <w:szCs w:val="26"/>
        </w:rPr>
      </w:pPr>
      <w:r w:rsidRPr="00AE68E1">
        <w:rPr>
          <w:sz w:val="26"/>
          <w:szCs w:val="26"/>
        </w:rPr>
        <w:t>Оп. 2: лицевые счета по заработной плате работников МУП «</w:t>
      </w:r>
      <w:proofErr w:type="spellStart"/>
      <w:r w:rsidRPr="00AE68E1">
        <w:rPr>
          <w:sz w:val="26"/>
          <w:szCs w:val="26"/>
        </w:rPr>
        <w:t>ЧелябГЭТ</w:t>
      </w:r>
      <w:proofErr w:type="spellEnd"/>
      <w:r w:rsidRPr="00AE68E1">
        <w:rPr>
          <w:sz w:val="26"/>
          <w:szCs w:val="26"/>
        </w:rPr>
        <w:t xml:space="preserve">» 2010–2017 гг. </w:t>
      </w:r>
    </w:p>
    <w:p w:rsidR="00AE68E1" w:rsidRPr="00AE68E1" w:rsidRDefault="00AE68E1" w:rsidP="00AE68E1">
      <w:pPr>
        <w:jc w:val="both"/>
        <w:rPr>
          <w:sz w:val="26"/>
          <w:szCs w:val="26"/>
        </w:rPr>
      </w:pPr>
      <w:r w:rsidRPr="00AE68E1">
        <w:rPr>
          <w:sz w:val="26"/>
          <w:szCs w:val="26"/>
        </w:rPr>
        <w:t xml:space="preserve">Оп. 3. приказы </w:t>
      </w:r>
      <w:r w:rsidR="001E2997">
        <w:rPr>
          <w:sz w:val="26"/>
          <w:szCs w:val="26"/>
        </w:rPr>
        <w:t>по личному</w:t>
      </w:r>
      <w:r w:rsidRPr="00AE68E1">
        <w:rPr>
          <w:sz w:val="26"/>
          <w:szCs w:val="26"/>
        </w:rPr>
        <w:t xml:space="preserve"> составу, личные карточки (ф. Т-2), трудовые договоры Трамвайного депо № 1 2010–2017 гг.</w:t>
      </w:r>
    </w:p>
    <w:p w:rsidR="00AE68E1" w:rsidRPr="00AE68E1" w:rsidRDefault="00AE68E1" w:rsidP="00AE68E1">
      <w:pPr>
        <w:jc w:val="both"/>
        <w:rPr>
          <w:sz w:val="26"/>
          <w:szCs w:val="26"/>
        </w:rPr>
      </w:pPr>
      <w:r w:rsidRPr="00AE68E1">
        <w:rPr>
          <w:sz w:val="26"/>
          <w:szCs w:val="26"/>
        </w:rPr>
        <w:t>Оп. 4: лицевые счета по заработной плате Трамвайного депо № 1 2010–2017 гг.</w:t>
      </w:r>
    </w:p>
    <w:p w:rsidR="00AE68E1" w:rsidRPr="00AE68E1" w:rsidRDefault="00AE68E1" w:rsidP="00AE68E1">
      <w:pPr>
        <w:jc w:val="both"/>
        <w:rPr>
          <w:sz w:val="26"/>
          <w:szCs w:val="26"/>
        </w:rPr>
      </w:pPr>
      <w:r w:rsidRPr="00AE68E1">
        <w:rPr>
          <w:sz w:val="26"/>
          <w:szCs w:val="26"/>
        </w:rPr>
        <w:t xml:space="preserve">Оп. 5. приказы </w:t>
      </w:r>
      <w:r w:rsidR="001E2997">
        <w:rPr>
          <w:sz w:val="26"/>
          <w:szCs w:val="26"/>
        </w:rPr>
        <w:t>по личному</w:t>
      </w:r>
      <w:r w:rsidRPr="00AE68E1">
        <w:rPr>
          <w:sz w:val="26"/>
          <w:szCs w:val="26"/>
        </w:rPr>
        <w:t xml:space="preserve"> составу, личные карточки (ф. Т-2), трудовые договоры Трамвайного депо № 2 2010–2017 гг.</w:t>
      </w:r>
    </w:p>
    <w:p w:rsidR="00AE68E1" w:rsidRPr="00AE68E1" w:rsidRDefault="00AE68E1" w:rsidP="00AE68E1">
      <w:pPr>
        <w:jc w:val="both"/>
        <w:rPr>
          <w:sz w:val="26"/>
          <w:szCs w:val="26"/>
        </w:rPr>
      </w:pPr>
      <w:r w:rsidRPr="00AE68E1">
        <w:rPr>
          <w:sz w:val="26"/>
          <w:szCs w:val="26"/>
        </w:rPr>
        <w:t>Оп. 6: лицевые счета по заработной плате Трамвайного депо № 2 2010–2017 гг.</w:t>
      </w:r>
    </w:p>
    <w:p w:rsidR="00AE68E1" w:rsidRPr="00AE68E1" w:rsidRDefault="00AE68E1" w:rsidP="00AE68E1">
      <w:pPr>
        <w:jc w:val="both"/>
        <w:rPr>
          <w:sz w:val="26"/>
          <w:szCs w:val="26"/>
        </w:rPr>
      </w:pPr>
      <w:r w:rsidRPr="00AE68E1">
        <w:rPr>
          <w:sz w:val="26"/>
          <w:szCs w:val="26"/>
        </w:rPr>
        <w:t xml:space="preserve">Оп. 7. приказы </w:t>
      </w:r>
      <w:r w:rsidR="001E2997">
        <w:rPr>
          <w:sz w:val="26"/>
          <w:szCs w:val="26"/>
        </w:rPr>
        <w:t>по личному</w:t>
      </w:r>
      <w:r w:rsidRPr="00AE68E1">
        <w:rPr>
          <w:sz w:val="26"/>
          <w:szCs w:val="26"/>
        </w:rPr>
        <w:t xml:space="preserve"> составу, личные карточки (ф. Т-2) Троллейбусного депо № 1, 2 2010–2013 гг.</w:t>
      </w:r>
    </w:p>
    <w:p w:rsidR="00AE68E1" w:rsidRPr="00AE68E1" w:rsidRDefault="00AE68E1" w:rsidP="00AE68E1">
      <w:pPr>
        <w:jc w:val="both"/>
        <w:rPr>
          <w:sz w:val="26"/>
          <w:szCs w:val="26"/>
        </w:rPr>
      </w:pPr>
      <w:r w:rsidRPr="00AE68E1">
        <w:rPr>
          <w:sz w:val="26"/>
          <w:szCs w:val="26"/>
        </w:rPr>
        <w:t xml:space="preserve">Оп. 8: лицевые счета по заработной плате Троллейбусного депо № 1 2011 г. </w:t>
      </w:r>
    </w:p>
    <w:p w:rsidR="00AE68E1" w:rsidRPr="00AE68E1" w:rsidRDefault="00AE68E1" w:rsidP="00AE68E1">
      <w:pPr>
        <w:jc w:val="both"/>
        <w:rPr>
          <w:sz w:val="26"/>
          <w:szCs w:val="26"/>
        </w:rPr>
      </w:pPr>
      <w:r w:rsidRPr="00AE68E1">
        <w:rPr>
          <w:sz w:val="26"/>
          <w:szCs w:val="26"/>
        </w:rPr>
        <w:t xml:space="preserve">Оп. 9. приказы </w:t>
      </w:r>
      <w:r w:rsidR="001E2997">
        <w:rPr>
          <w:sz w:val="26"/>
          <w:szCs w:val="26"/>
        </w:rPr>
        <w:t>по личному</w:t>
      </w:r>
      <w:r w:rsidRPr="00AE68E1">
        <w:rPr>
          <w:sz w:val="26"/>
          <w:szCs w:val="26"/>
        </w:rPr>
        <w:t xml:space="preserve"> составу, личные карточки (ф. Т-2) Троллейбусного депо 2010–2017 гг.</w:t>
      </w:r>
    </w:p>
    <w:p w:rsidR="00AE68E1" w:rsidRPr="00AE68E1" w:rsidRDefault="00AE68E1" w:rsidP="00AE68E1">
      <w:pPr>
        <w:jc w:val="both"/>
        <w:rPr>
          <w:sz w:val="26"/>
          <w:szCs w:val="26"/>
        </w:rPr>
      </w:pPr>
      <w:r w:rsidRPr="00AE68E1">
        <w:rPr>
          <w:sz w:val="26"/>
          <w:szCs w:val="26"/>
        </w:rPr>
        <w:t xml:space="preserve">Оп. 10: лицевые счета по заработной плате Троллейбусного депо 2010–2017 гг. </w:t>
      </w:r>
    </w:p>
    <w:p w:rsidR="00AE68E1" w:rsidRPr="00AE68E1" w:rsidRDefault="00AE68E1" w:rsidP="00AE68E1">
      <w:pPr>
        <w:jc w:val="both"/>
        <w:rPr>
          <w:sz w:val="26"/>
          <w:szCs w:val="26"/>
        </w:rPr>
      </w:pPr>
      <w:r w:rsidRPr="00AE68E1">
        <w:rPr>
          <w:sz w:val="26"/>
          <w:szCs w:val="26"/>
        </w:rPr>
        <w:t xml:space="preserve">Оп. 11. приказы </w:t>
      </w:r>
      <w:r w:rsidR="001E2997">
        <w:rPr>
          <w:sz w:val="26"/>
          <w:szCs w:val="26"/>
        </w:rPr>
        <w:t>по личному</w:t>
      </w:r>
      <w:r w:rsidRPr="00AE68E1">
        <w:rPr>
          <w:sz w:val="26"/>
          <w:szCs w:val="26"/>
        </w:rPr>
        <w:t xml:space="preserve"> составу, личные карточки (ф. Т-2) Троллейбусного депо № 3 2010–2011 гг.</w:t>
      </w:r>
    </w:p>
    <w:p w:rsidR="00AE68E1" w:rsidRPr="00AE68E1" w:rsidRDefault="00AE68E1" w:rsidP="00AE68E1">
      <w:pPr>
        <w:jc w:val="both"/>
        <w:rPr>
          <w:sz w:val="26"/>
          <w:szCs w:val="26"/>
        </w:rPr>
      </w:pPr>
      <w:r w:rsidRPr="00AE68E1">
        <w:rPr>
          <w:sz w:val="26"/>
          <w:szCs w:val="26"/>
        </w:rPr>
        <w:t>Оп. 12: лицевые счета по заработной плате Троллейбусного депо № 3 2010–2011 гг.</w:t>
      </w:r>
    </w:p>
    <w:p w:rsidR="00AE68E1" w:rsidRPr="00AE68E1" w:rsidRDefault="00AE68E1" w:rsidP="00AE68E1">
      <w:pPr>
        <w:jc w:val="both"/>
        <w:rPr>
          <w:sz w:val="26"/>
          <w:szCs w:val="26"/>
        </w:rPr>
      </w:pPr>
      <w:r w:rsidRPr="00AE68E1">
        <w:rPr>
          <w:sz w:val="26"/>
          <w:szCs w:val="26"/>
        </w:rPr>
        <w:t>Оп. 13: документы по льготному пенсионному обеспечению МУП «</w:t>
      </w:r>
      <w:proofErr w:type="spellStart"/>
      <w:r w:rsidRPr="00AE68E1">
        <w:rPr>
          <w:sz w:val="26"/>
          <w:szCs w:val="26"/>
        </w:rPr>
        <w:t>ЧелябГЭТ</w:t>
      </w:r>
      <w:proofErr w:type="spellEnd"/>
      <w:r w:rsidRPr="00AE68E1">
        <w:rPr>
          <w:sz w:val="26"/>
          <w:szCs w:val="26"/>
        </w:rPr>
        <w:t>» 2010–2017 гг.</w:t>
      </w:r>
    </w:p>
    <w:p w:rsidR="00AE68E1" w:rsidRPr="00AE68E1" w:rsidRDefault="00AE68E1" w:rsidP="00AE68E1">
      <w:pPr>
        <w:jc w:val="both"/>
        <w:rPr>
          <w:sz w:val="26"/>
          <w:szCs w:val="26"/>
        </w:rPr>
      </w:pPr>
      <w:r w:rsidRPr="00AE68E1">
        <w:rPr>
          <w:sz w:val="26"/>
          <w:szCs w:val="26"/>
        </w:rPr>
        <w:t>Оп. 14: невостребованные трудовые книжки МУП «</w:t>
      </w:r>
      <w:proofErr w:type="spellStart"/>
      <w:r w:rsidRPr="00AE68E1">
        <w:rPr>
          <w:sz w:val="26"/>
          <w:szCs w:val="26"/>
        </w:rPr>
        <w:t>ЧелябГЭТ</w:t>
      </w:r>
      <w:proofErr w:type="spellEnd"/>
      <w:r w:rsidRPr="00AE68E1">
        <w:rPr>
          <w:sz w:val="26"/>
          <w:szCs w:val="26"/>
        </w:rPr>
        <w:t>» 2010–2017 гг.</w:t>
      </w:r>
    </w:p>
    <w:p w:rsidR="00AE68E1" w:rsidRPr="00AE68E1" w:rsidRDefault="00AE68E1" w:rsidP="007056CB">
      <w:pPr>
        <w:pStyle w:val="ad"/>
        <w:rPr>
          <w:b/>
          <w:sz w:val="26"/>
          <w:szCs w:val="26"/>
        </w:rPr>
      </w:pPr>
    </w:p>
    <w:p w:rsidR="007056CB" w:rsidRPr="003D284E" w:rsidRDefault="007056CB" w:rsidP="00052F1E">
      <w:pPr>
        <w:pStyle w:val="ad"/>
        <w:keepNext/>
        <w:rPr>
          <w:b/>
          <w:sz w:val="26"/>
          <w:szCs w:val="26"/>
        </w:rPr>
      </w:pPr>
      <w:r w:rsidRPr="003D284E">
        <w:rPr>
          <w:b/>
          <w:sz w:val="26"/>
          <w:szCs w:val="26"/>
        </w:rPr>
        <w:t xml:space="preserve">МУП </w:t>
      </w:r>
      <w:r w:rsidR="00CE4B71" w:rsidRPr="003D284E">
        <w:rPr>
          <w:b/>
          <w:sz w:val="26"/>
          <w:szCs w:val="26"/>
        </w:rPr>
        <w:t>«</w:t>
      </w:r>
      <w:r w:rsidRPr="003D284E">
        <w:rPr>
          <w:b/>
          <w:sz w:val="26"/>
          <w:szCs w:val="26"/>
        </w:rPr>
        <w:t>Челябинское пассажирское автотранспортное предприятие № 1</w:t>
      </w:r>
      <w:r w:rsidR="00CE4B71" w:rsidRPr="003D284E">
        <w:rPr>
          <w:b/>
          <w:sz w:val="26"/>
          <w:szCs w:val="26"/>
        </w:rPr>
        <w:t>»</w:t>
      </w:r>
      <w:r w:rsidRPr="003D284E">
        <w:rPr>
          <w:b/>
          <w:sz w:val="26"/>
          <w:szCs w:val="26"/>
        </w:rPr>
        <w:t xml:space="preserve"> (МУП</w:t>
      </w:r>
      <w:r w:rsidR="003D284E">
        <w:rPr>
          <w:b/>
          <w:sz w:val="26"/>
          <w:szCs w:val="26"/>
        </w:rPr>
        <w:t xml:space="preserve"> </w:t>
      </w:r>
      <w:r w:rsidRPr="003D284E">
        <w:rPr>
          <w:b/>
          <w:sz w:val="26"/>
          <w:szCs w:val="26"/>
        </w:rPr>
        <w:t>ЧПАТП-1)</w:t>
      </w:r>
      <w:r w:rsidR="005549FD" w:rsidRPr="003D284E">
        <w:rPr>
          <w:b/>
          <w:sz w:val="26"/>
          <w:szCs w:val="26"/>
        </w:rPr>
        <w:t xml:space="preserve"> </w:t>
      </w:r>
      <w:r w:rsidRPr="003D284E">
        <w:rPr>
          <w:b/>
          <w:sz w:val="26"/>
          <w:szCs w:val="26"/>
        </w:rPr>
        <w:t>(09.01.1960–17.01.2007)</w:t>
      </w:r>
    </w:p>
    <w:p w:rsidR="007056CB" w:rsidRPr="003D284E" w:rsidRDefault="007056CB" w:rsidP="007056CB">
      <w:pPr>
        <w:pStyle w:val="ad"/>
        <w:jc w:val="left"/>
        <w:rPr>
          <w:sz w:val="26"/>
          <w:szCs w:val="26"/>
        </w:rPr>
      </w:pPr>
      <w:r w:rsidRPr="003D284E">
        <w:rPr>
          <w:sz w:val="26"/>
          <w:szCs w:val="26"/>
        </w:rPr>
        <w:t>Ф. 96, оп. 1–4, 648 ед. хр., 1960–2003 гг.</w:t>
      </w:r>
    </w:p>
    <w:p w:rsidR="007056CB" w:rsidRPr="003D284E" w:rsidRDefault="007056CB" w:rsidP="007056CB">
      <w:pPr>
        <w:pStyle w:val="ad"/>
        <w:jc w:val="left"/>
        <w:rPr>
          <w:sz w:val="26"/>
          <w:szCs w:val="26"/>
        </w:rPr>
      </w:pPr>
      <w:r w:rsidRPr="003D284E">
        <w:rPr>
          <w:sz w:val="26"/>
          <w:szCs w:val="26"/>
        </w:rPr>
        <w:t>Переименования:</w:t>
      </w:r>
    </w:p>
    <w:p w:rsidR="007056CB" w:rsidRPr="003D284E" w:rsidRDefault="007056CB" w:rsidP="007056CB">
      <w:pPr>
        <w:pStyle w:val="af3"/>
        <w:numPr>
          <w:ilvl w:val="0"/>
          <w:numId w:val="1"/>
        </w:numPr>
        <w:ind w:left="714" w:hanging="357"/>
        <w:jc w:val="both"/>
        <w:rPr>
          <w:sz w:val="26"/>
          <w:szCs w:val="26"/>
        </w:rPr>
      </w:pPr>
      <w:r w:rsidRPr="003D284E">
        <w:rPr>
          <w:sz w:val="26"/>
          <w:szCs w:val="26"/>
        </w:rPr>
        <w:t>Челябинское автобусное хозяйство № 12 Челябинского областного управления автомобильного автотранспорта (09.01.1960–12.04.1965)</w:t>
      </w:r>
    </w:p>
    <w:p w:rsidR="007056CB" w:rsidRPr="003D284E" w:rsidRDefault="007056CB" w:rsidP="007056CB">
      <w:pPr>
        <w:pStyle w:val="af3"/>
        <w:numPr>
          <w:ilvl w:val="0"/>
          <w:numId w:val="1"/>
        </w:numPr>
        <w:ind w:left="714" w:hanging="357"/>
        <w:jc w:val="both"/>
        <w:rPr>
          <w:sz w:val="26"/>
          <w:szCs w:val="26"/>
        </w:rPr>
      </w:pPr>
      <w:r w:rsidRPr="003D284E">
        <w:rPr>
          <w:sz w:val="26"/>
          <w:szCs w:val="26"/>
        </w:rPr>
        <w:t>Челябинский автобусный парк № 2 (ЧАП-2) Челябинского областного управления автомобильного автотранспорта (12.04.1965–01.07.1967)</w:t>
      </w:r>
    </w:p>
    <w:p w:rsidR="007056CB" w:rsidRPr="003D284E" w:rsidRDefault="007056CB" w:rsidP="007056CB">
      <w:pPr>
        <w:pStyle w:val="af3"/>
        <w:numPr>
          <w:ilvl w:val="0"/>
          <w:numId w:val="1"/>
        </w:numPr>
        <w:ind w:left="714" w:hanging="357"/>
        <w:jc w:val="both"/>
        <w:rPr>
          <w:sz w:val="26"/>
          <w:szCs w:val="26"/>
        </w:rPr>
      </w:pPr>
      <w:r w:rsidRPr="003D284E">
        <w:rPr>
          <w:sz w:val="26"/>
          <w:szCs w:val="26"/>
        </w:rPr>
        <w:t>Челябинский автобусный парк № 2 (ЧАП-2) Южно-Уральского территориального транспортного управления (01.07.1967–25.10.1967)</w:t>
      </w:r>
    </w:p>
    <w:p w:rsidR="007056CB" w:rsidRPr="003D284E" w:rsidRDefault="007056CB" w:rsidP="007056CB">
      <w:pPr>
        <w:pStyle w:val="af3"/>
        <w:numPr>
          <w:ilvl w:val="0"/>
          <w:numId w:val="1"/>
        </w:numPr>
        <w:ind w:left="714" w:hanging="357"/>
        <w:jc w:val="both"/>
        <w:rPr>
          <w:sz w:val="26"/>
          <w:szCs w:val="26"/>
        </w:rPr>
      </w:pPr>
      <w:r w:rsidRPr="003D284E">
        <w:rPr>
          <w:sz w:val="26"/>
          <w:szCs w:val="26"/>
        </w:rPr>
        <w:t>Челябинское пассажирское автотранспортное предприятие № 2 (ЧПАП-2) Южно-Уральского территориального транспортного управления (25.10.1967–14.03.1978)</w:t>
      </w:r>
    </w:p>
    <w:p w:rsidR="007056CB" w:rsidRPr="003D284E" w:rsidRDefault="007056CB" w:rsidP="007056CB">
      <w:pPr>
        <w:pStyle w:val="af3"/>
        <w:numPr>
          <w:ilvl w:val="0"/>
          <w:numId w:val="1"/>
        </w:numPr>
        <w:ind w:left="714" w:hanging="357"/>
        <w:jc w:val="both"/>
        <w:rPr>
          <w:sz w:val="26"/>
          <w:szCs w:val="26"/>
        </w:rPr>
      </w:pPr>
      <w:r w:rsidRPr="003D284E">
        <w:rPr>
          <w:sz w:val="26"/>
          <w:szCs w:val="26"/>
        </w:rPr>
        <w:t>Филиал № 1 Челябинского производственного объединения пассажирского автотранспорта (филиал № 1 ЧПОПАТ) Южно-Уральского территориального транспортного управления (14.03.1978–26.03.1990)</w:t>
      </w:r>
    </w:p>
    <w:p w:rsidR="007056CB" w:rsidRPr="003D284E" w:rsidRDefault="007056CB" w:rsidP="007056CB">
      <w:pPr>
        <w:pStyle w:val="af3"/>
        <w:numPr>
          <w:ilvl w:val="0"/>
          <w:numId w:val="1"/>
        </w:numPr>
        <w:ind w:left="714" w:hanging="357"/>
        <w:jc w:val="both"/>
        <w:rPr>
          <w:sz w:val="26"/>
          <w:szCs w:val="26"/>
        </w:rPr>
      </w:pPr>
      <w:r w:rsidRPr="003D284E">
        <w:rPr>
          <w:sz w:val="26"/>
          <w:szCs w:val="26"/>
        </w:rPr>
        <w:t xml:space="preserve">Челябинское пассажирское автотранспортное предприятие № 1 (ЧПАТП-1) (приказ Челябинского территориального производственного объединения автомобильного транспорта (ТПО </w:t>
      </w:r>
      <w:r w:rsidR="00CE4B71" w:rsidRPr="003D284E">
        <w:rPr>
          <w:sz w:val="26"/>
          <w:szCs w:val="26"/>
        </w:rPr>
        <w:t>«</w:t>
      </w:r>
      <w:proofErr w:type="spellStart"/>
      <w:r w:rsidRPr="003D284E">
        <w:rPr>
          <w:sz w:val="26"/>
          <w:szCs w:val="26"/>
        </w:rPr>
        <w:t>Челябинскавтотранс</w:t>
      </w:r>
      <w:proofErr w:type="spellEnd"/>
      <w:r w:rsidR="00CE4B71" w:rsidRPr="003D284E">
        <w:rPr>
          <w:sz w:val="26"/>
          <w:szCs w:val="26"/>
        </w:rPr>
        <w:t>»</w:t>
      </w:r>
      <w:r w:rsidRPr="003D284E">
        <w:rPr>
          <w:sz w:val="26"/>
          <w:szCs w:val="26"/>
        </w:rPr>
        <w:t>)</w:t>
      </w:r>
      <w:r w:rsidR="003033D5" w:rsidRPr="003D284E">
        <w:rPr>
          <w:sz w:val="26"/>
          <w:szCs w:val="26"/>
        </w:rPr>
        <w:t xml:space="preserve"> от </w:t>
      </w:r>
      <w:r w:rsidRPr="003D284E">
        <w:rPr>
          <w:sz w:val="26"/>
          <w:szCs w:val="26"/>
        </w:rPr>
        <w:t>26.03.1990 № 75) (26.03.1990–07.02.1991)</w:t>
      </w:r>
    </w:p>
    <w:p w:rsidR="007056CB" w:rsidRPr="003D284E" w:rsidRDefault="00216A26" w:rsidP="007056CB">
      <w:pPr>
        <w:pStyle w:val="af3"/>
        <w:numPr>
          <w:ilvl w:val="0"/>
          <w:numId w:val="1"/>
        </w:numPr>
        <w:ind w:left="714" w:hanging="357"/>
        <w:jc w:val="both"/>
        <w:rPr>
          <w:sz w:val="26"/>
          <w:szCs w:val="26"/>
        </w:rPr>
      </w:pPr>
      <w:r w:rsidRPr="003D284E">
        <w:rPr>
          <w:sz w:val="26"/>
          <w:szCs w:val="26"/>
        </w:rPr>
        <w:t>АП</w:t>
      </w:r>
      <w:r w:rsidR="007056CB" w:rsidRPr="003D284E">
        <w:rPr>
          <w:sz w:val="26"/>
          <w:szCs w:val="26"/>
        </w:rPr>
        <w:t xml:space="preserve"> </w:t>
      </w:r>
      <w:r w:rsidR="00CE4B71" w:rsidRPr="003D284E">
        <w:rPr>
          <w:sz w:val="26"/>
          <w:szCs w:val="26"/>
        </w:rPr>
        <w:t>«</w:t>
      </w:r>
      <w:r w:rsidR="007056CB" w:rsidRPr="003D284E">
        <w:rPr>
          <w:sz w:val="26"/>
          <w:szCs w:val="26"/>
        </w:rPr>
        <w:t>Челябинское пассажирское автотранспортное предприятие № 1</w:t>
      </w:r>
      <w:r w:rsidR="00CE4B71" w:rsidRPr="003D284E">
        <w:rPr>
          <w:sz w:val="26"/>
          <w:szCs w:val="26"/>
        </w:rPr>
        <w:t>»</w:t>
      </w:r>
      <w:r w:rsidR="007056CB" w:rsidRPr="003D284E">
        <w:rPr>
          <w:sz w:val="26"/>
          <w:szCs w:val="26"/>
        </w:rPr>
        <w:t xml:space="preserve"> (АП ЧПАТП-1) (07.02.1991–26.07.1993)</w:t>
      </w:r>
    </w:p>
    <w:p w:rsidR="007056CB" w:rsidRPr="003D284E" w:rsidRDefault="009C799C" w:rsidP="007056CB">
      <w:pPr>
        <w:pStyle w:val="af3"/>
        <w:numPr>
          <w:ilvl w:val="0"/>
          <w:numId w:val="1"/>
        </w:numPr>
        <w:ind w:left="714" w:hanging="357"/>
        <w:jc w:val="both"/>
        <w:rPr>
          <w:sz w:val="26"/>
          <w:szCs w:val="26"/>
        </w:rPr>
      </w:pPr>
      <w:r w:rsidRPr="003D284E">
        <w:rPr>
          <w:sz w:val="26"/>
          <w:szCs w:val="26"/>
        </w:rPr>
        <w:t>МП</w:t>
      </w:r>
      <w:r w:rsidR="007056CB" w:rsidRPr="003D284E">
        <w:rPr>
          <w:sz w:val="26"/>
          <w:szCs w:val="26"/>
        </w:rPr>
        <w:t xml:space="preserve"> </w:t>
      </w:r>
      <w:r w:rsidR="00CE4B71" w:rsidRPr="003D284E">
        <w:rPr>
          <w:sz w:val="26"/>
          <w:szCs w:val="26"/>
        </w:rPr>
        <w:t>«</w:t>
      </w:r>
      <w:r w:rsidR="007056CB" w:rsidRPr="003D284E">
        <w:rPr>
          <w:sz w:val="26"/>
          <w:szCs w:val="26"/>
        </w:rPr>
        <w:t>Челябинское пассажирское автотранспортное предприятие № 1</w:t>
      </w:r>
      <w:r w:rsidR="00CE4B71" w:rsidRPr="003D284E">
        <w:rPr>
          <w:sz w:val="26"/>
          <w:szCs w:val="26"/>
        </w:rPr>
        <w:t>»</w:t>
      </w:r>
      <w:r w:rsidR="007056CB" w:rsidRPr="003D284E">
        <w:rPr>
          <w:sz w:val="26"/>
          <w:szCs w:val="26"/>
        </w:rPr>
        <w:t xml:space="preserve"> (ЧПАТП-1) (26.07.1993–05.02.2001)</w:t>
      </w:r>
    </w:p>
    <w:p w:rsidR="007056CB" w:rsidRPr="003D284E" w:rsidRDefault="009C799C" w:rsidP="007056CB">
      <w:pPr>
        <w:pStyle w:val="af3"/>
        <w:numPr>
          <w:ilvl w:val="0"/>
          <w:numId w:val="1"/>
        </w:numPr>
        <w:ind w:left="714" w:hanging="357"/>
        <w:jc w:val="both"/>
        <w:rPr>
          <w:sz w:val="26"/>
          <w:szCs w:val="26"/>
        </w:rPr>
      </w:pPr>
      <w:r w:rsidRPr="003D284E">
        <w:rPr>
          <w:sz w:val="26"/>
          <w:szCs w:val="26"/>
        </w:rPr>
        <w:t>МУП</w:t>
      </w:r>
      <w:r w:rsidR="007056CB" w:rsidRPr="003D284E">
        <w:rPr>
          <w:sz w:val="26"/>
          <w:szCs w:val="26"/>
        </w:rPr>
        <w:t xml:space="preserve"> </w:t>
      </w:r>
      <w:r w:rsidR="00CE4B71" w:rsidRPr="003D284E">
        <w:rPr>
          <w:sz w:val="26"/>
          <w:szCs w:val="26"/>
        </w:rPr>
        <w:t>«</w:t>
      </w:r>
      <w:r w:rsidR="007056CB" w:rsidRPr="003D284E">
        <w:rPr>
          <w:sz w:val="26"/>
          <w:szCs w:val="26"/>
        </w:rPr>
        <w:t>Челябинское пассажирское автотранспортное предприятие № 1</w:t>
      </w:r>
      <w:r w:rsidR="00CE4B71" w:rsidRPr="003D284E">
        <w:rPr>
          <w:sz w:val="26"/>
          <w:szCs w:val="26"/>
        </w:rPr>
        <w:t>»</w:t>
      </w:r>
      <w:r w:rsidR="007056CB" w:rsidRPr="003D284E">
        <w:rPr>
          <w:sz w:val="26"/>
          <w:szCs w:val="26"/>
        </w:rPr>
        <w:t xml:space="preserve"> (МУП ЧПАТП-1) (05.02.2001–17.01.2007)</w:t>
      </w:r>
    </w:p>
    <w:p w:rsidR="00890906" w:rsidRPr="003D284E" w:rsidRDefault="00890906" w:rsidP="00890906">
      <w:pPr>
        <w:jc w:val="both"/>
        <w:rPr>
          <w:sz w:val="26"/>
          <w:szCs w:val="26"/>
        </w:rPr>
      </w:pPr>
      <w:r w:rsidRPr="003D284E">
        <w:rPr>
          <w:sz w:val="26"/>
          <w:szCs w:val="26"/>
        </w:rPr>
        <w:t>Организовано приказом Челябинского областного управления автомобильного транспорта от 09.01.1960 № 18.</w:t>
      </w:r>
    </w:p>
    <w:p w:rsidR="00366C9F" w:rsidRPr="003D284E" w:rsidRDefault="00E20C22" w:rsidP="00221229">
      <w:pPr>
        <w:jc w:val="both"/>
        <w:rPr>
          <w:sz w:val="26"/>
          <w:szCs w:val="26"/>
        </w:rPr>
      </w:pPr>
      <w:r w:rsidRPr="003D284E">
        <w:rPr>
          <w:sz w:val="26"/>
          <w:szCs w:val="26"/>
        </w:rPr>
        <w:t>Переименовано п</w:t>
      </w:r>
      <w:r w:rsidR="00890906" w:rsidRPr="003D284E">
        <w:rPr>
          <w:sz w:val="26"/>
          <w:szCs w:val="26"/>
        </w:rPr>
        <w:t>риказом Челябинского областного управления автомоби</w:t>
      </w:r>
      <w:r w:rsidRPr="003D284E">
        <w:rPr>
          <w:sz w:val="26"/>
          <w:szCs w:val="26"/>
        </w:rPr>
        <w:t>льного транспорта от 12.04.1965, п</w:t>
      </w:r>
      <w:r w:rsidR="00221229" w:rsidRPr="003D284E">
        <w:rPr>
          <w:sz w:val="26"/>
          <w:szCs w:val="26"/>
        </w:rPr>
        <w:t xml:space="preserve">риказом Южно-Уральского территориального транспортного </w:t>
      </w:r>
      <w:r w:rsidR="00366C9F" w:rsidRPr="003D284E">
        <w:rPr>
          <w:sz w:val="26"/>
          <w:szCs w:val="26"/>
        </w:rPr>
        <w:t xml:space="preserve">управления от 25.10.1967 № 1208, </w:t>
      </w:r>
      <w:r w:rsidR="00221229" w:rsidRPr="003D284E">
        <w:rPr>
          <w:sz w:val="26"/>
          <w:szCs w:val="26"/>
        </w:rPr>
        <w:t>приказом Южно-Уральского территориального транспортного управления от 14.03.1978 № 146</w:t>
      </w:r>
      <w:r w:rsidR="00366C9F" w:rsidRPr="003D284E">
        <w:rPr>
          <w:sz w:val="26"/>
          <w:szCs w:val="26"/>
        </w:rPr>
        <w:t xml:space="preserve">, </w:t>
      </w:r>
      <w:r w:rsidR="00221229" w:rsidRPr="003D284E">
        <w:rPr>
          <w:sz w:val="26"/>
          <w:szCs w:val="26"/>
        </w:rPr>
        <w:t>приказ</w:t>
      </w:r>
      <w:r w:rsidR="00366C9F" w:rsidRPr="003D284E">
        <w:rPr>
          <w:sz w:val="26"/>
          <w:szCs w:val="26"/>
        </w:rPr>
        <w:t>ом</w:t>
      </w:r>
      <w:r w:rsidR="00221229" w:rsidRPr="003D284E">
        <w:rPr>
          <w:sz w:val="26"/>
          <w:szCs w:val="26"/>
        </w:rPr>
        <w:t xml:space="preserve"> Челябинского территориального производственного объединения автомобильного транспорта от 26.03.1990 № 75</w:t>
      </w:r>
      <w:r w:rsidR="00366C9F" w:rsidRPr="003D284E">
        <w:rPr>
          <w:sz w:val="26"/>
          <w:szCs w:val="26"/>
        </w:rPr>
        <w:t>.</w:t>
      </w:r>
    </w:p>
    <w:p w:rsidR="00221229" w:rsidRPr="003D284E" w:rsidRDefault="00366C9F" w:rsidP="00221229">
      <w:pPr>
        <w:jc w:val="both"/>
        <w:rPr>
          <w:sz w:val="26"/>
          <w:szCs w:val="26"/>
        </w:rPr>
      </w:pPr>
      <w:r w:rsidRPr="003D284E">
        <w:rPr>
          <w:sz w:val="26"/>
          <w:szCs w:val="26"/>
        </w:rPr>
        <w:t>Реорганизовано р</w:t>
      </w:r>
      <w:r w:rsidR="00221229" w:rsidRPr="003D284E">
        <w:rPr>
          <w:sz w:val="26"/>
          <w:szCs w:val="26"/>
        </w:rPr>
        <w:t xml:space="preserve">ешением </w:t>
      </w:r>
      <w:r w:rsidR="000249FC" w:rsidRPr="003D284E">
        <w:rPr>
          <w:sz w:val="26"/>
          <w:szCs w:val="26"/>
        </w:rPr>
        <w:t xml:space="preserve">Металлургического райисполкома </w:t>
      </w:r>
      <w:r w:rsidR="00221229" w:rsidRPr="003D284E">
        <w:rPr>
          <w:sz w:val="26"/>
          <w:szCs w:val="26"/>
        </w:rPr>
        <w:t>от 07.02.1991 № 23</w:t>
      </w:r>
      <w:r w:rsidRPr="003D284E">
        <w:rPr>
          <w:sz w:val="26"/>
          <w:szCs w:val="26"/>
        </w:rPr>
        <w:t>, п</w:t>
      </w:r>
      <w:r w:rsidR="00221229" w:rsidRPr="003D284E">
        <w:rPr>
          <w:sz w:val="26"/>
          <w:szCs w:val="26"/>
        </w:rPr>
        <w:t>остановлением Главы Администрации города Челябинска от 26.07.1993 № 935</w:t>
      </w:r>
      <w:r w:rsidRPr="003D284E">
        <w:rPr>
          <w:sz w:val="26"/>
          <w:szCs w:val="26"/>
        </w:rPr>
        <w:t>, постановлением</w:t>
      </w:r>
      <w:r w:rsidR="00221229" w:rsidRPr="003D284E">
        <w:rPr>
          <w:sz w:val="26"/>
          <w:szCs w:val="26"/>
        </w:rPr>
        <w:t xml:space="preserve"> Главы города Челябинска от 05.02.2001 № 125-п</w:t>
      </w:r>
      <w:r w:rsidR="003D284E" w:rsidRPr="003D284E">
        <w:rPr>
          <w:sz w:val="26"/>
          <w:szCs w:val="26"/>
        </w:rPr>
        <w:t xml:space="preserve"> (ф. 2, оп. 1, д. 57, л. 126–128, д. 456, л. 72, 80, д. 710, л. 69–70</w:t>
      </w:r>
      <w:r w:rsidRPr="003D284E">
        <w:rPr>
          <w:sz w:val="26"/>
          <w:szCs w:val="26"/>
        </w:rPr>
        <w:t>.</w:t>
      </w:r>
    </w:p>
    <w:p w:rsidR="00890906" w:rsidRDefault="008676AF" w:rsidP="00890906">
      <w:pPr>
        <w:jc w:val="both"/>
        <w:rPr>
          <w:sz w:val="26"/>
          <w:szCs w:val="26"/>
        </w:rPr>
      </w:pPr>
      <w:r w:rsidRPr="003D284E">
        <w:rPr>
          <w:sz w:val="26"/>
          <w:szCs w:val="26"/>
        </w:rPr>
        <w:t>Ликвидировано распоряжением Главы города Челябинска от 30.12.2003 № 2252</w:t>
      </w:r>
      <w:r w:rsidR="003D284E" w:rsidRPr="003D284E">
        <w:rPr>
          <w:sz w:val="26"/>
          <w:szCs w:val="26"/>
        </w:rPr>
        <w:t xml:space="preserve"> (ф. 2, оп. 1, д. 710, л. 69–70).</w:t>
      </w:r>
    </w:p>
    <w:p w:rsidR="003D284E" w:rsidRPr="003D284E" w:rsidRDefault="003D284E" w:rsidP="00890906">
      <w:pPr>
        <w:jc w:val="both"/>
        <w:rPr>
          <w:sz w:val="26"/>
          <w:szCs w:val="26"/>
        </w:rPr>
      </w:pPr>
      <w:r w:rsidRPr="003D284E">
        <w:rPr>
          <w:sz w:val="26"/>
          <w:szCs w:val="26"/>
        </w:rPr>
        <w:t>ИНН: 7450006478.</w:t>
      </w:r>
    </w:p>
    <w:p w:rsidR="007056CB" w:rsidRPr="003D284E" w:rsidRDefault="007056CB" w:rsidP="003D284E">
      <w:pPr>
        <w:pStyle w:val="ad"/>
        <w:keepNext/>
        <w:rPr>
          <w:sz w:val="26"/>
          <w:szCs w:val="26"/>
        </w:rPr>
      </w:pPr>
      <w:r w:rsidRPr="003D284E">
        <w:rPr>
          <w:sz w:val="26"/>
          <w:szCs w:val="26"/>
        </w:rPr>
        <w:t>Состав документов</w:t>
      </w:r>
    </w:p>
    <w:p w:rsidR="007056CB" w:rsidRPr="003D284E" w:rsidRDefault="007056CB" w:rsidP="007056CB">
      <w:pPr>
        <w:pStyle w:val="ad"/>
        <w:rPr>
          <w:sz w:val="26"/>
          <w:szCs w:val="26"/>
        </w:rPr>
      </w:pPr>
      <w:r w:rsidRPr="003D284E">
        <w:rPr>
          <w:sz w:val="26"/>
          <w:szCs w:val="26"/>
        </w:rPr>
        <w:t>Оп. 1: приказы</w:t>
      </w:r>
      <w:r w:rsidR="003E2A77" w:rsidRPr="003D284E">
        <w:rPr>
          <w:sz w:val="26"/>
          <w:szCs w:val="26"/>
        </w:rPr>
        <w:t xml:space="preserve"> </w:t>
      </w:r>
      <w:r w:rsidR="001E2997">
        <w:rPr>
          <w:sz w:val="26"/>
          <w:szCs w:val="26"/>
        </w:rPr>
        <w:t>по личному</w:t>
      </w:r>
      <w:r w:rsidRPr="003D284E">
        <w:rPr>
          <w:sz w:val="26"/>
          <w:szCs w:val="26"/>
        </w:rPr>
        <w:t xml:space="preserve"> составу 1967–2002 гг., личные карточки </w:t>
      </w:r>
      <w:r w:rsidR="00A06551" w:rsidRPr="003D284E">
        <w:rPr>
          <w:sz w:val="26"/>
          <w:szCs w:val="26"/>
        </w:rPr>
        <w:t>(ф. </w:t>
      </w:r>
      <w:r w:rsidRPr="003D284E">
        <w:rPr>
          <w:sz w:val="26"/>
          <w:szCs w:val="26"/>
        </w:rPr>
        <w:t>Т-2) 1960–2002 гг., книги регистрации приема работников 1985–2002 гг., книги регистрации увольнения работников 1985–2003 гг.</w:t>
      </w:r>
    </w:p>
    <w:p w:rsidR="007056CB" w:rsidRPr="003D284E" w:rsidRDefault="007056CB" w:rsidP="007056CB">
      <w:pPr>
        <w:pStyle w:val="ad"/>
        <w:rPr>
          <w:sz w:val="26"/>
          <w:szCs w:val="26"/>
        </w:rPr>
      </w:pPr>
      <w:r w:rsidRPr="003D284E">
        <w:rPr>
          <w:sz w:val="26"/>
          <w:szCs w:val="26"/>
        </w:rPr>
        <w:t>Оп. 2: алфавитная книга регистрации табельных номеров работников 1960–2003 гг., расчетные ведомости</w:t>
      </w:r>
      <w:r w:rsidR="003E2A77" w:rsidRPr="003D284E">
        <w:rPr>
          <w:sz w:val="26"/>
          <w:szCs w:val="26"/>
        </w:rPr>
        <w:t xml:space="preserve"> по </w:t>
      </w:r>
      <w:r w:rsidRPr="003D284E">
        <w:rPr>
          <w:sz w:val="26"/>
          <w:szCs w:val="26"/>
        </w:rPr>
        <w:t>заработной плате 1960–1986 гг., лицевые счета</w:t>
      </w:r>
      <w:r w:rsidR="003E2A77" w:rsidRPr="003D284E">
        <w:rPr>
          <w:sz w:val="26"/>
          <w:szCs w:val="26"/>
        </w:rPr>
        <w:t xml:space="preserve"> по </w:t>
      </w:r>
      <w:r w:rsidRPr="003D284E">
        <w:rPr>
          <w:sz w:val="26"/>
          <w:szCs w:val="26"/>
        </w:rPr>
        <w:t>заработной плате 1986–2002 гг.</w:t>
      </w:r>
    </w:p>
    <w:p w:rsidR="007056CB" w:rsidRPr="003D284E" w:rsidRDefault="007056CB" w:rsidP="007056CB">
      <w:pPr>
        <w:pStyle w:val="ad"/>
        <w:rPr>
          <w:sz w:val="26"/>
          <w:szCs w:val="26"/>
        </w:rPr>
      </w:pPr>
      <w:r w:rsidRPr="003D284E">
        <w:rPr>
          <w:sz w:val="26"/>
          <w:szCs w:val="26"/>
        </w:rPr>
        <w:t>Оп. 3: документы</w:t>
      </w:r>
      <w:r w:rsidR="003E2A77" w:rsidRPr="003D284E">
        <w:rPr>
          <w:sz w:val="26"/>
          <w:szCs w:val="26"/>
        </w:rPr>
        <w:t xml:space="preserve"> по </w:t>
      </w:r>
      <w:r w:rsidRPr="003D284E">
        <w:rPr>
          <w:sz w:val="26"/>
          <w:szCs w:val="26"/>
        </w:rPr>
        <w:t>льготному пенсионному обеспечению (справки о тарифных ставках 1973–2002 гг., перечень профессий 1997 г., листки учета рабочих смен 1998–1999 гг.)</w:t>
      </w:r>
    </w:p>
    <w:p w:rsidR="007056CB" w:rsidRPr="003D284E" w:rsidRDefault="007056CB" w:rsidP="007056CB">
      <w:pPr>
        <w:pStyle w:val="ad"/>
        <w:rPr>
          <w:sz w:val="26"/>
          <w:szCs w:val="26"/>
        </w:rPr>
      </w:pPr>
      <w:r w:rsidRPr="003D284E">
        <w:rPr>
          <w:sz w:val="26"/>
          <w:szCs w:val="26"/>
        </w:rPr>
        <w:t>Оп. 4: невостребованные трудовые книжки</w:t>
      </w:r>
    </w:p>
    <w:p w:rsidR="007056CB" w:rsidRPr="00A104C1" w:rsidRDefault="007056CB" w:rsidP="007056CB">
      <w:pPr>
        <w:pStyle w:val="ad"/>
        <w:jc w:val="left"/>
        <w:rPr>
          <w:b/>
          <w:sz w:val="26"/>
          <w:szCs w:val="26"/>
        </w:rPr>
      </w:pPr>
    </w:p>
    <w:p w:rsidR="007056CB" w:rsidRPr="00A104C1" w:rsidRDefault="007056CB" w:rsidP="007056CB">
      <w:pPr>
        <w:pStyle w:val="ad"/>
        <w:rPr>
          <w:b/>
          <w:sz w:val="26"/>
          <w:szCs w:val="26"/>
        </w:rPr>
      </w:pPr>
      <w:r w:rsidRPr="00A104C1">
        <w:rPr>
          <w:b/>
          <w:sz w:val="26"/>
          <w:szCs w:val="26"/>
        </w:rPr>
        <w:t>Предприятия</w:t>
      </w:r>
      <w:r w:rsidR="003E2A77" w:rsidRPr="00A104C1">
        <w:rPr>
          <w:b/>
          <w:sz w:val="26"/>
          <w:szCs w:val="26"/>
        </w:rPr>
        <w:t xml:space="preserve"> по </w:t>
      </w:r>
      <w:r w:rsidRPr="00A104C1">
        <w:rPr>
          <w:b/>
          <w:sz w:val="26"/>
          <w:szCs w:val="26"/>
        </w:rPr>
        <w:t>ремонту подвижного состава города Челябинска</w:t>
      </w:r>
      <w:r w:rsidR="0007466F" w:rsidRPr="00A104C1">
        <w:rPr>
          <w:b/>
          <w:sz w:val="26"/>
          <w:szCs w:val="26"/>
        </w:rPr>
        <w:t xml:space="preserve"> </w:t>
      </w:r>
      <w:r w:rsidRPr="00A104C1">
        <w:rPr>
          <w:b/>
          <w:sz w:val="26"/>
          <w:szCs w:val="26"/>
        </w:rPr>
        <w:t>(</w:t>
      </w:r>
      <w:r w:rsidR="00161058" w:rsidRPr="00A104C1">
        <w:rPr>
          <w:b/>
          <w:sz w:val="26"/>
          <w:szCs w:val="26"/>
        </w:rPr>
        <w:t>09.04</w:t>
      </w:r>
      <w:r w:rsidRPr="00A104C1">
        <w:rPr>
          <w:b/>
          <w:sz w:val="26"/>
          <w:szCs w:val="26"/>
        </w:rPr>
        <w:t>.2012</w:t>
      </w:r>
      <w:r w:rsidR="00161058" w:rsidRPr="00A104C1">
        <w:rPr>
          <w:b/>
          <w:sz w:val="26"/>
          <w:szCs w:val="26"/>
        </w:rPr>
        <w:t xml:space="preserve"> </w:t>
      </w:r>
      <w:r w:rsidRPr="00A104C1">
        <w:rPr>
          <w:b/>
          <w:sz w:val="26"/>
          <w:szCs w:val="26"/>
        </w:rPr>
        <w:t>–</w:t>
      </w:r>
      <w:r w:rsidR="00161058" w:rsidRPr="00A104C1">
        <w:rPr>
          <w:b/>
          <w:sz w:val="26"/>
          <w:szCs w:val="26"/>
        </w:rPr>
        <w:t xml:space="preserve"> [05.2013]</w:t>
      </w:r>
      <w:r w:rsidRPr="00A104C1">
        <w:rPr>
          <w:b/>
          <w:sz w:val="26"/>
          <w:szCs w:val="26"/>
        </w:rPr>
        <w:t>)</w:t>
      </w:r>
    </w:p>
    <w:p w:rsidR="007056CB" w:rsidRPr="00A104C1" w:rsidRDefault="007056CB" w:rsidP="007056CB">
      <w:pPr>
        <w:pStyle w:val="ad"/>
        <w:rPr>
          <w:sz w:val="26"/>
          <w:szCs w:val="26"/>
        </w:rPr>
      </w:pPr>
      <w:r w:rsidRPr="00A104C1">
        <w:rPr>
          <w:sz w:val="26"/>
          <w:szCs w:val="26"/>
        </w:rPr>
        <w:t>ОАФ 158, оп. 1–6, 107 ед. хр., 2012–2013 гг.</w:t>
      </w:r>
    </w:p>
    <w:p w:rsidR="007056CB" w:rsidRPr="00A104C1" w:rsidRDefault="007056CB" w:rsidP="007056CB">
      <w:pPr>
        <w:pStyle w:val="ad"/>
        <w:rPr>
          <w:sz w:val="26"/>
          <w:szCs w:val="26"/>
        </w:rPr>
      </w:pPr>
      <w:r w:rsidRPr="00A104C1">
        <w:rPr>
          <w:sz w:val="26"/>
          <w:szCs w:val="26"/>
        </w:rPr>
        <w:t xml:space="preserve">Фондообразователи: ООО </w:t>
      </w:r>
      <w:r w:rsidR="00CE4B71" w:rsidRPr="00A104C1">
        <w:rPr>
          <w:sz w:val="26"/>
          <w:szCs w:val="26"/>
        </w:rPr>
        <w:t>«</w:t>
      </w:r>
      <w:r w:rsidRPr="00A104C1">
        <w:rPr>
          <w:sz w:val="26"/>
          <w:szCs w:val="26"/>
        </w:rPr>
        <w:t>РПС</w:t>
      </w:r>
      <w:r w:rsidR="00161058" w:rsidRPr="00A104C1">
        <w:rPr>
          <w:sz w:val="26"/>
          <w:szCs w:val="26"/>
        </w:rPr>
        <w:t>–</w:t>
      </w:r>
      <w:r w:rsidRPr="00A104C1">
        <w:rPr>
          <w:sz w:val="26"/>
          <w:szCs w:val="26"/>
        </w:rPr>
        <w:t>1</w:t>
      </w:r>
      <w:r w:rsidR="00CE4B71" w:rsidRPr="00A104C1">
        <w:rPr>
          <w:sz w:val="26"/>
          <w:szCs w:val="26"/>
        </w:rPr>
        <w:t>»</w:t>
      </w:r>
      <w:r w:rsidRPr="00A104C1">
        <w:rPr>
          <w:sz w:val="26"/>
          <w:szCs w:val="26"/>
        </w:rPr>
        <w:t xml:space="preserve">, ООО </w:t>
      </w:r>
      <w:r w:rsidR="00CE4B71" w:rsidRPr="00A104C1">
        <w:rPr>
          <w:sz w:val="26"/>
          <w:szCs w:val="26"/>
        </w:rPr>
        <w:t>«</w:t>
      </w:r>
      <w:r w:rsidRPr="00A104C1">
        <w:rPr>
          <w:sz w:val="26"/>
          <w:szCs w:val="26"/>
        </w:rPr>
        <w:t>РПС</w:t>
      </w:r>
      <w:r w:rsidR="00161058" w:rsidRPr="00A104C1">
        <w:rPr>
          <w:sz w:val="26"/>
          <w:szCs w:val="26"/>
        </w:rPr>
        <w:t>–</w:t>
      </w:r>
      <w:r w:rsidRPr="00A104C1">
        <w:rPr>
          <w:sz w:val="26"/>
          <w:szCs w:val="26"/>
        </w:rPr>
        <w:t>2</w:t>
      </w:r>
      <w:r w:rsidR="00CE4B71" w:rsidRPr="00A104C1">
        <w:rPr>
          <w:sz w:val="26"/>
          <w:szCs w:val="26"/>
        </w:rPr>
        <w:t>»</w:t>
      </w:r>
      <w:r w:rsidRPr="00A104C1">
        <w:rPr>
          <w:sz w:val="26"/>
          <w:szCs w:val="26"/>
        </w:rPr>
        <w:t xml:space="preserve">, ООО </w:t>
      </w:r>
      <w:r w:rsidR="00CE4B71" w:rsidRPr="00A104C1">
        <w:rPr>
          <w:sz w:val="26"/>
          <w:szCs w:val="26"/>
        </w:rPr>
        <w:t>«</w:t>
      </w:r>
      <w:r w:rsidRPr="00A104C1">
        <w:rPr>
          <w:sz w:val="26"/>
          <w:szCs w:val="26"/>
        </w:rPr>
        <w:t>РПС</w:t>
      </w:r>
      <w:r w:rsidR="00161058" w:rsidRPr="00A104C1">
        <w:rPr>
          <w:sz w:val="26"/>
          <w:szCs w:val="26"/>
        </w:rPr>
        <w:t>–</w:t>
      </w:r>
      <w:r w:rsidRPr="00A104C1">
        <w:rPr>
          <w:sz w:val="26"/>
          <w:szCs w:val="26"/>
        </w:rPr>
        <w:t>3</w:t>
      </w:r>
      <w:r w:rsidR="00CE4B71" w:rsidRPr="00A104C1">
        <w:rPr>
          <w:sz w:val="26"/>
          <w:szCs w:val="26"/>
        </w:rPr>
        <w:t>»</w:t>
      </w:r>
      <w:r w:rsidRPr="00A104C1">
        <w:rPr>
          <w:sz w:val="26"/>
          <w:szCs w:val="26"/>
        </w:rPr>
        <w:t xml:space="preserve">, ООО </w:t>
      </w:r>
      <w:r w:rsidR="00CE4B71" w:rsidRPr="00A104C1">
        <w:rPr>
          <w:sz w:val="26"/>
          <w:szCs w:val="26"/>
        </w:rPr>
        <w:t>«</w:t>
      </w:r>
      <w:r w:rsidRPr="00A104C1">
        <w:rPr>
          <w:sz w:val="26"/>
          <w:szCs w:val="26"/>
        </w:rPr>
        <w:t>РПС</w:t>
      </w:r>
      <w:r w:rsidR="00161058" w:rsidRPr="00A104C1">
        <w:rPr>
          <w:sz w:val="26"/>
          <w:szCs w:val="26"/>
        </w:rPr>
        <w:t>–</w:t>
      </w:r>
      <w:r w:rsidRPr="00A104C1">
        <w:rPr>
          <w:sz w:val="26"/>
          <w:szCs w:val="26"/>
        </w:rPr>
        <w:t>4</w:t>
      </w:r>
      <w:r w:rsidR="00CE4B71" w:rsidRPr="00A104C1">
        <w:rPr>
          <w:sz w:val="26"/>
          <w:szCs w:val="26"/>
        </w:rPr>
        <w:t>»</w:t>
      </w:r>
      <w:r w:rsidRPr="00A104C1">
        <w:rPr>
          <w:sz w:val="26"/>
          <w:szCs w:val="26"/>
        </w:rPr>
        <w:t xml:space="preserve">, ООО </w:t>
      </w:r>
      <w:r w:rsidR="00CE4B71" w:rsidRPr="00A104C1">
        <w:rPr>
          <w:sz w:val="26"/>
          <w:szCs w:val="26"/>
        </w:rPr>
        <w:t>«</w:t>
      </w:r>
      <w:r w:rsidRPr="00A104C1">
        <w:rPr>
          <w:sz w:val="26"/>
          <w:szCs w:val="26"/>
        </w:rPr>
        <w:t>РПС</w:t>
      </w:r>
      <w:r w:rsidR="00161058" w:rsidRPr="00A104C1">
        <w:rPr>
          <w:sz w:val="26"/>
          <w:szCs w:val="26"/>
        </w:rPr>
        <w:t>–</w:t>
      </w:r>
      <w:r w:rsidRPr="00A104C1">
        <w:rPr>
          <w:sz w:val="26"/>
          <w:szCs w:val="26"/>
        </w:rPr>
        <w:t>5</w:t>
      </w:r>
      <w:r w:rsidR="00CE4B71" w:rsidRPr="00A104C1">
        <w:rPr>
          <w:sz w:val="26"/>
          <w:szCs w:val="26"/>
        </w:rPr>
        <w:t>»</w:t>
      </w:r>
      <w:r w:rsidRPr="00A104C1">
        <w:rPr>
          <w:sz w:val="26"/>
          <w:szCs w:val="26"/>
        </w:rPr>
        <w:t xml:space="preserve">, ООО </w:t>
      </w:r>
      <w:r w:rsidR="00CE4B71" w:rsidRPr="00A104C1">
        <w:rPr>
          <w:sz w:val="26"/>
          <w:szCs w:val="26"/>
        </w:rPr>
        <w:t>«</w:t>
      </w:r>
      <w:r w:rsidRPr="00A104C1">
        <w:rPr>
          <w:sz w:val="26"/>
          <w:szCs w:val="26"/>
        </w:rPr>
        <w:t>РПС</w:t>
      </w:r>
      <w:r w:rsidR="00161058" w:rsidRPr="00A104C1">
        <w:rPr>
          <w:sz w:val="26"/>
          <w:szCs w:val="26"/>
        </w:rPr>
        <w:t>–</w:t>
      </w:r>
      <w:r w:rsidRPr="00A104C1">
        <w:rPr>
          <w:sz w:val="26"/>
          <w:szCs w:val="26"/>
        </w:rPr>
        <w:t>6</w:t>
      </w:r>
      <w:r w:rsidR="00CE4B71" w:rsidRPr="00A104C1">
        <w:rPr>
          <w:sz w:val="26"/>
          <w:szCs w:val="26"/>
        </w:rPr>
        <w:t>»</w:t>
      </w:r>
    </w:p>
    <w:p w:rsidR="00A104C1" w:rsidRPr="00A104C1" w:rsidRDefault="00A104C1" w:rsidP="007056CB">
      <w:pPr>
        <w:pStyle w:val="ad"/>
        <w:rPr>
          <w:sz w:val="26"/>
          <w:szCs w:val="26"/>
        </w:rPr>
      </w:pPr>
      <w:r w:rsidRPr="00A104C1">
        <w:rPr>
          <w:sz w:val="26"/>
          <w:szCs w:val="26"/>
        </w:rPr>
        <w:t xml:space="preserve">МУП «Челябгортранс» ликвидировано распоряжением Первого заместителя Главы Администрации города Челябинска от 20.04.2011 № 2323-к (ф. 2, оп. 1, д. 1832, л. 85–86). </w:t>
      </w:r>
    </w:p>
    <w:p w:rsidR="00A104C1" w:rsidRDefault="00A104C1" w:rsidP="007056CB">
      <w:pPr>
        <w:pStyle w:val="ad"/>
        <w:rPr>
          <w:sz w:val="26"/>
          <w:szCs w:val="26"/>
        </w:rPr>
      </w:pPr>
      <w:r w:rsidRPr="00A104C1">
        <w:rPr>
          <w:sz w:val="26"/>
          <w:szCs w:val="26"/>
        </w:rPr>
        <w:t>Административно-управленческий персонал, инженерно-технические работники, водители МУП «Челябгортранс» уволены и приняты на работу в МУП «</w:t>
      </w:r>
      <w:proofErr w:type="spellStart"/>
      <w:r w:rsidRPr="00A104C1">
        <w:rPr>
          <w:sz w:val="26"/>
          <w:szCs w:val="26"/>
        </w:rPr>
        <w:t>Челябгорэлектротранс</w:t>
      </w:r>
      <w:proofErr w:type="spellEnd"/>
      <w:r w:rsidRPr="00A104C1">
        <w:rPr>
          <w:sz w:val="26"/>
          <w:szCs w:val="26"/>
        </w:rPr>
        <w:t xml:space="preserve">», а работники технических служб – во вновь созданные предприятия ООО «РПС–1», ООО «РПС–2», ООО «РПС–3», ООО «РПС–4», ООО «РПС–5», ООО «РПС–6». </w:t>
      </w:r>
    </w:p>
    <w:p w:rsidR="00A104C1" w:rsidRPr="00A104C1" w:rsidRDefault="00A104C1" w:rsidP="007056CB">
      <w:pPr>
        <w:pStyle w:val="ad"/>
        <w:rPr>
          <w:sz w:val="26"/>
          <w:szCs w:val="26"/>
        </w:rPr>
      </w:pPr>
      <w:r>
        <w:rPr>
          <w:sz w:val="26"/>
          <w:szCs w:val="26"/>
        </w:rPr>
        <w:t xml:space="preserve">Протоколом внеочередного общего собрания участников от 12.04.2013 № 1 принято решение о смене учредителей данных </w:t>
      </w:r>
      <w:r w:rsidRPr="00A104C1">
        <w:rPr>
          <w:sz w:val="26"/>
          <w:szCs w:val="26"/>
        </w:rPr>
        <w:t>ООО «РПС–1», ООО «РПС–2», ООО «РПС–3», ООО «РПС–4», ООО «РПС–5», ООО «РПС–6»</w:t>
      </w:r>
      <w:r>
        <w:rPr>
          <w:sz w:val="26"/>
          <w:szCs w:val="26"/>
        </w:rPr>
        <w:t>, работники были уволены и приняты в </w:t>
      </w:r>
      <w:r w:rsidRPr="00A104C1">
        <w:rPr>
          <w:sz w:val="26"/>
          <w:szCs w:val="26"/>
        </w:rPr>
        <w:t>МУП «</w:t>
      </w:r>
      <w:proofErr w:type="spellStart"/>
      <w:r w:rsidRPr="00A104C1">
        <w:rPr>
          <w:sz w:val="26"/>
          <w:szCs w:val="26"/>
        </w:rPr>
        <w:t>Челябгорэлектротранс</w:t>
      </w:r>
      <w:proofErr w:type="spellEnd"/>
      <w:r w:rsidRPr="00A104C1">
        <w:rPr>
          <w:sz w:val="26"/>
          <w:szCs w:val="26"/>
        </w:rPr>
        <w:t>»</w:t>
      </w:r>
      <w:r>
        <w:rPr>
          <w:sz w:val="26"/>
          <w:szCs w:val="26"/>
        </w:rPr>
        <w:t>.</w:t>
      </w:r>
    </w:p>
    <w:p w:rsidR="0061585D" w:rsidRPr="00A104C1" w:rsidRDefault="0061585D" w:rsidP="007056CB">
      <w:pPr>
        <w:pStyle w:val="ad"/>
        <w:rPr>
          <w:sz w:val="26"/>
          <w:szCs w:val="26"/>
        </w:rPr>
      </w:pPr>
    </w:p>
    <w:p w:rsidR="0061585D" w:rsidRPr="00A104C1" w:rsidRDefault="0061585D" w:rsidP="007056CB">
      <w:pPr>
        <w:pStyle w:val="ad"/>
        <w:rPr>
          <w:sz w:val="26"/>
          <w:szCs w:val="26"/>
        </w:rPr>
      </w:pPr>
      <w:r w:rsidRPr="00A104C1">
        <w:rPr>
          <w:sz w:val="26"/>
          <w:szCs w:val="26"/>
        </w:rPr>
        <w:t xml:space="preserve">ООО </w:t>
      </w:r>
      <w:r w:rsidR="00CE4B71" w:rsidRPr="00A104C1">
        <w:rPr>
          <w:sz w:val="26"/>
          <w:szCs w:val="26"/>
        </w:rPr>
        <w:t>«</w:t>
      </w:r>
      <w:r w:rsidRPr="00A104C1">
        <w:rPr>
          <w:sz w:val="26"/>
          <w:szCs w:val="26"/>
        </w:rPr>
        <w:t>РПС–1</w:t>
      </w:r>
      <w:r w:rsidR="00CE4B71" w:rsidRPr="00A104C1">
        <w:rPr>
          <w:sz w:val="26"/>
          <w:szCs w:val="26"/>
        </w:rPr>
        <w:t>»</w:t>
      </w:r>
      <w:r w:rsidRPr="00A104C1">
        <w:rPr>
          <w:sz w:val="26"/>
          <w:szCs w:val="26"/>
        </w:rPr>
        <w:t xml:space="preserve"> </w:t>
      </w:r>
      <w:r w:rsidR="00751EDB" w:rsidRPr="00A104C1">
        <w:rPr>
          <w:sz w:val="26"/>
          <w:szCs w:val="26"/>
        </w:rPr>
        <w:t>(09.04.2012 – [03.2013])</w:t>
      </w:r>
    </w:p>
    <w:p w:rsidR="007056CB" w:rsidRPr="00A104C1" w:rsidRDefault="007056CB" w:rsidP="007056CB">
      <w:pPr>
        <w:pStyle w:val="ad"/>
        <w:rPr>
          <w:sz w:val="26"/>
          <w:szCs w:val="26"/>
        </w:rPr>
      </w:pPr>
      <w:r w:rsidRPr="00A104C1">
        <w:rPr>
          <w:sz w:val="26"/>
          <w:szCs w:val="26"/>
        </w:rPr>
        <w:t>Состав документов</w:t>
      </w:r>
    </w:p>
    <w:p w:rsidR="007056CB" w:rsidRPr="00A104C1" w:rsidRDefault="007056CB" w:rsidP="007056CB">
      <w:pPr>
        <w:pStyle w:val="ad"/>
        <w:rPr>
          <w:sz w:val="26"/>
          <w:szCs w:val="26"/>
        </w:rPr>
      </w:pPr>
      <w:r w:rsidRPr="00A104C1">
        <w:rPr>
          <w:sz w:val="26"/>
          <w:szCs w:val="26"/>
        </w:rPr>
        <w:t>Оп. 1: приказы</w:t>
      </w:r>
      <w:r w:rsidR="003E2A77" w:rsidRPr="00A104C1">
        <w:rPr>
          <w:sz w:val="26"/>
          <w:szCs w:val="26"/>
        </w:rPr>
        <w:t xml:space="preserve"> </w:t>
      </w:r>
      <w:r w:rsidR="001E2997">
        <w:rPr>
          <w:sz w:val="26"/>
          <w:szCs w:val="26"/>
        </w:rPr>
        <w:t>по личному</w:t>
      </w:r>
      <w:r w:rsidRPr="00A104C1">
        <w:rPr>
          <w:sz w:val="26"/>
          <w:szCs w:val="26"/>
        </w:rPr>
        <w:t xml:space="preserve"> составу, трудовые договоры, личные карточки </w:t>
      </w:r>
      <w:r w:rsidR="00A06551" w:rsidRPr="00A104C1">
        <w:rPr>
          <w:sz w:val="26"/>
          <w:szCs w:val="26"/>
        </w:rPr>
        <w:t>(ф. </w:t>
      </w:r>
      <w:r w:rsidRPr="00A104C1">
        <w:rPr>
          <w:sz w:val="26"/>
          <w:szCs w:val="26"/>
        </w:rPr>
        <w:t>Т-2)</w:t>
      </w:r>
      <w:r w:rsidR="00751EDB" w:rsidRPr="00A104C1">
        <w:rPr>
          <w:sz w:val="26"/>
          <w:szCs w:val="26"/>
        </w:rPr>
        <w:t xml:space="preserve">, журнал регистрации приказов </w:t>
      </w:r>
      <w:r w:rsidR="001E2997">
        <w:rPr>
          <w:sz w:val="26"/>
          <w:szCs w:val="26"/>
        </w:rPr>
        <w:t>по личному</w:t>
      </w:r>
      <w:r w:rsidR="00751EDB" w:rsidRPr="00A104C1">
        <w:rPr>
          <w:sz w:val="26"/>
          <w:szCs w:val="26"/>
        </w:rPr>
        <w:t xml:space="preserve"> составу,</w:t>
      </w:r>
      <w:r w:rsidRPr="00A104C1">
        <w:rPr>
          <w:sz w:val="26"/>
          <w:szCs w:val="26"/>
        </w:rPr>
        <w:t xml:space="preserve"> </w:t>
      </w:r>
      <w:r w:rsidR="00751EDB" w:rsidRPr="00A104C1">
        <w:rPr>
          <w:sz w:val="26"/>
          <w:szCs w:val="26"/>
        </w:rPr>
        <w:t xml:space="preserve">журнал регистрации трудовых договоров </w:t>
      </w:r>
      <w:r w:rsidRPr="00A104C1">
        <w:rPr>
          <w:sz w:val="26"/>
          <w:szCs w:val="26"/>
        </w:rPr>
        <w:t>2012–2013 гг.</w:t>
      </w:r>
    </w:p>
    <w:p w:rsidR="0061585D" w:rsidRPr="00A104C1" w:rsidRDefault="0061585D" w:rsidP="007056CB">
      <w:pPr>
        <w:pStyle w:val="ad"/>
        <w:rPr>
          <w:sz w:val="26"/>
          <w:szCs w:val="26"/>
        </w:rPr>
      </w:pPr>
    </w:p>
    <w:p w:rsidR="00751EDB" w:rsidRPr="00A104C1" w:rsidRDefault="00751EDB" w:rsidP="00A104C1">
      <w:pPr>
        <w:pStyle w:val="ad"/>
        <w:keepNext/>
        <w:rPr>
          <w:sz w:val="26"/>
          <w:szCs w:val="26"/>
        </w:rPr>
      </w:pPr>
      <w:r w:rsidRPr="00A104C1">
        <w:rPr>
          <w:sz w:val="26"/>
          <w:szCs w:val="26"/>
        </w:rPr>
        <w:t xml:space="preserve">ООО </w:t>
      </w:r>
      <w:r w:rsidR="00CE4B71" w:rsidRPr="00A104C1">
        <w:rPr>
          <w:sz w:val="26"/>
          <w:szCs w:val="26"/>
        </w:rPr>
        <w:t>«</w:t>
      </w:r>
      <w:r w:rsidRPr="00A104C1">
        <w:rPr>
          <w:sz w:val="26"/>
          <w:szCs w:val="26"/>
        </w:rPr>
        <w:t>РПС–</w:t>
      </w:r>
      <w:r w:rsidR="00161058" w:rsidRPr="00A104C1">
        <w:rPr>
          <w:sz w:val="26"/>
          <w:szCs w:val="26"/>
        </w:rPr>
        <w:t>2</w:t>
      </w:r>
      <w:r w:rsidR="00CE4B71" w:rsidRPr="00A104C1">
        <w:rPr>
          <w:sz w:val="26"/>
          <w:szCs w:val="26"/>
        </w:rPr>
        <w:t>»</w:t>
      </w:r>
      <w:r w:rsidRPr="00A104C1">
        <w:rPr>
          <w:sz w:val="26"/>
          <w:szCs w:val="26"/>
        </w:rPr>
        <w:t xml:space="preserve"> (09.04.2012 – [0</w:t>
      </w:r>
      <w:r w:rsidR="00161058" w:rsidRPr="00A104C1">
        <w:rPr>
          <w:sz w:val="26"/>
          <w:szCs w:val="26"/>
        </w:rPr>
        <w:t>4</w:t>
      </w:r>
      <w:r w:rsidRPr="00A104C1">
        <w:rPr>
          <w:sz w:val="26"/>
          <w:szCs w:val="26"/>
        </w:rPr>
        <w:t>.2013])</w:t>
      </w:r>
    </w:p>
    <w:p w:rsidR="00751EDB" w:rsidRPr="00A104C1" w:rsidRDefault="00751EDB" w:rsidP="00A104C1">
      <w:pPr>
        <w:pStyle w:val="ad"/>
        <w:keepNext/>
        <w:rPr>
          <w:sz w:val="26"/>
          <w:szCs w:val="26"/>
        </w:rPr>
      </w:pPr>
      <w:r w:rsidRPr="00A104C1">
        <w:rPr>
          <w:sz w:val="26"/>
          <w:szCs w:val="26"/>
        </w:rPr>
        <w:t>Состав документов</w:t>
      </w:r>
    </w:p>
    <w:p w:rsidR="007056CB" w:rsidRPr="00A104C1" w:rsidRDefault="007056CB" w:rsidP="007056CB">
      <w:pPr>
        <w:pStyle w:val="ad"/>
        <w:rPr>
          <w:sz w:val="26"/>
          <w:szCs w:val="26"/>
        </w:rPr>
      </w:pPr>
      <w:r w:rsidRPr="00A104C1">
        <w:rPr>
          <w:sz w:val="26"/>
          <w:szCs w:val="26"/>
        </w:rPr>
        <w:t>Оп. 2: документы о создании</w:t>
      </w:r>
      <w:r w:rsidR="00A33219" w:rsidRPr="00A104C1">
        <w:rPr>
          <w:sz w:val="26"/>
          <w:szCs w:val="26"/>
        </w:rPr>
        <w:t xml:space="preserve"> и </w:t>
      </w:r>
      <w:r w:rsidRPr="00A104C1">
        <w:rPr>
          <w:sz w:val="26"/>
          <w:szCs w:val="26"/>
        </w:rPr>
        <w:t>ликвидации, приказы</w:t>
      </w:r>
      <w:r w:rsidR="003E2A77" w:rsidRPr="00A104C1">
        <w:rPr>
          <w:sz w:val="26"/>
          <w:szCs w:val="26"/>
        </w:rPr>
        <w:t xml:space="preserve"> </w:t>
      </w:r>
      <w:r w:rsidR="001E2997">
        <w:rPr>
          <w:sz w:val="26"/>
          <w:szCs w:val="26"/>
        </w:rPr>
        <w:t>по личному</w:t>
      </w:r>
      <w:r w:rsidRPr="00A104C1">
        <w:rPr>
          <w:sz w:val="26"/>
          <w:szCs w:val="26"/>
        </w:rPr>
        <w:t xml:space="preserve"> составу, трудовые договоры, </w:t>
      </w:r>
      <w:r w:rsidR="00161058" w:rsidRPr="00A104C1">
        <w:rPr>
          <w:sz w:val="26"/>
          <w:szCs w:val="26"/>
        </w:rPr>
        <w:t xml:space="preserve">личные карточки (ф. Т-2), лицевые счета по заработной плате, </w:t>
      </w:r>
      <w:r w:rsidRPr="00A104C1">
        <w:rPr>
          <w:sz w:val="26"/>
          <w:szCs w:val="26"/>
        </w:rPr>
        <w:t>журнал регистрации трудовых договоров, журнал регистрации приказов</w:t>
      </w:r>
      <w:r w:rsidR="003E2A77" w:rsidRPr="00A104C1">
        <w:rPr>
          <w:sz w:val="26"/>
          <w:szCs w:val="26"/>
        </w:rPr>
        <w:t xml:space="preserve"> </w:t>
      </w:r>
      <w:r w:rsidR="001E2997">
        <w:rPr>
          <w:sz w:val="26"/>
          <w:szCs w:val="26"/>
        </w:rPr>
        <w:t>по личному</w:t>
      </w:r>
      <w:r w:rsidRPr="00A104C1">
        <w:rPr>
          <w:sz w:val="26"/>
          <w:szCs w:val="26"/>
        </w:rPr>
        <w:t xml:space="preserve"> составу 2012–2013 гг.</w:t>
      </w:r>
    </w:p>
    <w:p w:rsidR="00161058" w:rsidRPr="00A104C1" w:rsidRDefault="00161058" w:rsidP="007056CB">
      <w:pPr>
        <w:pStyle w:val="ad"/>
        <w:rPr>
          <w:sz w:val="26"/>
          <w:szCs w:val="26"/>
        </w:rPr>
      </w:pPr>
    </w:p>
    <w:p w:rsidR="00161058" w:rsidRPr="00A104C1" w:rsidRDefault="00161058" w:rsidP="00161058">
      <w:pPr>
        <w:pStyle w:val="ad"/>
        <w:rPr>
          <w:sz w:val="26"/>
          <w:szCs w:val="26"/>
        </w:rPr>
      </w:pPr>
      <w:r w:rsidRPr="00A104C1">
        <w:rPr>
          <w:sz w:val="26"/>
          <w:szCs w:val="26"/>
        </w:rPr>
        <w:t xml:space="preserve">ООО </w:t>
      </w:r>
      <w:r w:rsidR="00CE4B71" w:rsidRPr="00A104C1">
        <w:rPr>
          <w:sz w:val="26"/>
          <w:szCs w:val="26"/>
        </w:rPr>
        <w:t>«</w:t>
      </w:r>
      <w:r w:rsidRPr="00A104C1">
        <w:rPr>
          <w:sz w:val="26"/>
          <w:szCs w:val="26"/>
        </w:rPr>
        <w:t>РПС–3</w:t>
      </w:r>
      <w:r w:rsidR="00CE4B71" w:rsidRPr="00A104C1">
        <w:rPr>
          <w:sz w:val="26"/>
          <w:szCs w:val="26"/>
        </w:rPr>
        <w:t>»</w:t>
      </w:r>
      <w:r w:rsidRPr="00A104C1">
        <w:rPr>
          <w:sz w:val="26"/>
          <w:szCs w:val="26"/>
        </w:rPr>
        <w:t xml:space="preserve"> (09.04.2012 – [04.2013])</w:t>
      </w:r>
    </w:p>
    <w:p w:rsidR="00161058" w:rsidRPr="00A104C1" w:rsidRDefault="00161058" w:rsidP="00161058">
      <w:pPr>
        <w:pStyle w:val="ad"/>
        <w:rPr>
          <w:sz w:val="26"/>
          <w:szCs w:val="26"/>
        </w:rPr>
      </w:pPr>
      <w:r w:rsidRPr="00A104C1">
        <w:rPr>
          <w:sz w:val="26"/>
          <w:szCs w:val="26"/>
        </w:rPr>
        <w:t>Состав документов</w:t>
      </w:r>
    </w:p>
    <w:p w:rsidR="007056CB" w:rsidRPr="00A104C1" w:rsidRDefault="007056CB" w:rsidP="007056CB">
      <w:pPr>
        <w:pStyle w:val="ad"/>
        <w:rPr>
          <w:sz w:val="26"/>
          <w:szCs w:val="26"/>
        </w:rPr>
      </w:pPr>
      <w:r w:rsidRPr="00A104C1">
        <w:rPr>
          <w:sz w:val="26"/>
          <w:szCs w:val="26"/>
        </w:rPr>
        <w:t>Оп. 3: документы о создании</w:t>
      </w:r>
      <w:r w:rsidR="00A33219" w:rsidRPr="00A104C1">
        <w:rPr>
          <w:sz w:val="26"/>
          <w:szCs w:val="26"/>
        </w:rPr>
        <w:t xml:space="preserve"> и </w:t>
      </w:r>
      <w:r w:rsidRPr="00A104C1">
        <w:rPr>
          <w:sz w:val="26"/>
          <w:szCs w:val="26"/>
        </w:rPr>
        <w:t>ликвидации, приказы</w:t>
      </w:r>
      <w:r w:rsidR="003E2A77" w:rsidRPr="00A104C1">
        <w:rPr>
          <w:sz w:val="26"/>
          <w:szCs w:val="26"/>
        </w:rPr>
        <w:t xml:space="preserve"> </w:t>
      </w:r>
      <w:r w:rsidR="001E2997">
        <w:rPr>
          <w:sz w:val="26"/>
          <w:szCs w:val="26"/>
        </w:rPr>
        <w:t>по личному</w:t>
      </w:r>
      <w:r w:rsidRPr="00A104C1">
        <w:rPr>
          <w:sz w:val="26"/>
          <w:szCs w:val="26"/>
        </w:rPr>
        <w:t xml:space="preserve"> составу, трудовые договоры, личные карточки </w:t>
      </w:r>
      <w:r w:rsidR="00A06551" w:rsidRPr="00A104C1">
        <w:rPr>
          <w:sz w:val="26"/>
          <w:szCs w:val="26"/>
        </w:rPr>
        <w:t>(ф. </w:t>
      </w:r>
      <w:r w:rsidRPr="00A104C1">
        <w:rPr>
          <w:sz w:val="26"/>
          <w:szCs w:val="26"/>
        </w:rPr>
        <w:t>Т-2), лицевые счета</w:t>
      </w:r>
      <w:r w:rsidR="003E2A77" w:rsidRPr="00A104C1">
        <w:rPr>
          <w:sz w:val="26"/>
          <w:szCs w:val="26"/>
        </w:rPr>
        <w:t xml:space="preserve"> по </w:t>
      </w:r>
      <w:r w:rsidRPr="00A104C1">
        <w:rPr>
          <w:sz w:val="26"/>
          <w:szCs w:val="26"/>
        </w:rPr>
        <w:t>заработной плате</w:t>
      </w:r>
      <w:r w:rsidR="00161058" w:rsidRPr="00A104C1">
        <w:rPr>
          <w:sz w:val="26"/>
          <w:szCs w:val="26"/>
        </w:rPr>
        <w:t xml:space="preserve">, журнал регистрации трудовых договоров, журнал регистрации приказов </w:t>
      </w:r>
      <w:r w:rsidR="001E2997">
        <w:rPr>
          <w:sz w:val="26"/>
          <w:szCs w:val="26"/>
        </w:rPr>
        <w:t>по личному</w:t>
      </w:r>
      <w:r w:rsidR="00161058" w:rsidRPr="00A104C1">
        <w:rPr>
          <w:sz w:val="26"/>
          <w:szCs w:val="26"/>
        </w:rPr>
        <w:t xml:space="preserve"> составу</w:t>
      </w:r>
      <w:r w:rsidRPr="00A104C1">
        <w:rPr>
          <w:sz w:val="26"/>
          <w:szCs w:val="26"/>
        </w:rPr>
        <w:t xml:space="preserve"> 2012–2013 гг.</w:t>
      </w:r>
    </w:p>
    <w:p w:rsidR="00161058" w:rsidRPr="00A104C1" w:rsidRDefault="00161058" w:rsidP="007056CB">
      <w:pPr>
        <w:pStyle w:val="ad"/>
        <w:rPr>
          <w:sz w:val="26"/>
          <w:szCs w:val="26"/>
        </w:rPr>
      </w:pPr>
    </w:p>
    <w:p w:rsidR="00161058" w:rsidRPr="00A104C1" w:rsidRDefault="00161058" w:rsidP="00161058">
      <w:pPr>
        <w:pStyle w:val="ad"/>
        <w:rPr>
          <w:sz w:val="26"/>
          <w:szCs w:val="26"/>
        </w:rPr>
      </w:pPr>
      <w:r w:rsidRPr="00A104C1">
        <w:rPr>
          <w:sz w:val="26"/>
          <w:szCs w:val="26"/>
        </w:rPr>
        <w:t xml:space="preserve">ООО </w:t>
      </w:r>
      <w:r w:rsidR="00CE4B71" w:rsidRPr="00A104C1">
        <w:rPr>
          <w:sz w:val="26"/>
          <w:szCs w:val="26"/>
        </w:rPr>
        <w:t>«</w:t>
      </w:r>
      <w:r w:rsidRPr="00A104C1">
        <w:rPr>
          <w:sz w:val="26"/>
          <w:szCs w:val="26"/>
        </w:rPr>
        <w:t>РПС–4</w:t>
      </w:r>
      <w:r w:rsidR="00CE4B71" w:rsidRPr="00A104C1">
        <w:rPr>
          <w:sz w:val="26"/>
          <w:szCs w:val="26"/>
        </w:rPr>
        <w:t>»</w:t>
      </w:r>
      <w:r w:rsidRPr="00A104C1">
        <w:rPr>
          <w:sz w:val="26"/>
          <w:szCs w:val="26"/>
        </w:rPr>
        <w:t xml:space="preserve"> (09.04.2012 – [04.2013])</w:t>
      </w:r>
    </w:p>
    <w:p w:rsidR="00161058" w:rsidRPr="00A104C1" w:rsidRDefault="00161058" w:rsidP="00161058">
      <w:pPr>
        <w:pStyle w:val="ad"/>
        <w:rPr>
          <w:sz w:val="26"/>
          <w:szCs w:val="26"/>
        </w:rPr>
      </w:pPr>
      <w:r w:rsidRPr="00A104C1">
        <w:rPr>
          <w:sz w:val="26"/>
          <w:szCs w:val="26"/>
        </w:rPr>
        <w:t>Состав документов</w:t>
      </w:r>
    </w:p>
    <w:p w:rsidR="007056CB" w:rsidRPr="00A104C1" w:rsidRDefault="007056CB" w:rsidP="007056CB">
      <w:pPr>
        <w:pStyle w:val="ad"/>
        <w:rPr>
          <w:sz w:val="26"/>
          <w:szCs w:val="26"/>
        </w:rPr>
      </w:pPr>
      <w:r w:rsidRPr="00A104C1">
        <w:rPr>
          <w:sz w:val="26"/>
          <w:szCs w:val="26"/>
        </w:rPr>
        <w:t>Оп. 4: документы о создании</w:t>
      </w:r>
      <w:r w:rsidR="00A33219" w:rsidRPr="00A104C1">
        <w:rPr>
          <w:sz w:val="26"/>
          <w:szCs w:val="26"/>
        </w:rPr>
        <w:t xml:space="preserve"> и </w:t>
      </w:r>
      <w:r w:rsidRPr="00A104C1">
        <w:rPr>
          <w:sz w:val="26"/>
          <w:szCs w:val="26"/>
        </w:rPr>
        <w:t>ликвидации, приказы</w:t>
      </w:r>
      <w:r w:rsidR="003E2A77" w:rsidRPr="00A104C1">
        <w:rPr>
          <w:sz w:val="26"/>
          <w:szCs w:val="26"/>
        </w:rPr>
        <w:t xml:space="preserve"> </w:t>
      </w:r>
      <w:r w:rsidR="001E2997">
        <w:rPr>
          <w:sz w:val="26"/>
          <w:szCs w:val="26"/>
        </w:rPr>
        <w:t>по личному</w:t>
      </w:r>
      <w:r w:rsidRPr="00A104C1">
        <w:rPr>
          <w:sz w:val="26"/>
          <w:szCs w:val="26"/>
        </w:rPr>
        <w:t xml:space="preserve"> составу, трудовые договоры, личные карточки </w:t>
      </w:r>
      <w:r w:rsidR="00A06551" w:rsidRPr="00A104C1">
        <w:rPr>
          <w:sz w:val="26"/>
          <w:szCs w:val="26"/>
        </w:rPr>
        <w:t>(ф. </w:t>
      </w:r>
      <w:r w:rsidRPr="00A104C1">
        <w:rPr>
          <w:sz w:val="26"/>
          <w:szCs w:val="26"/>
        </w:rPr>
        <w:t>Т-2), лицевые счета</w:t>
      </w:r>
      <w:r w:rsidR="003E2A77" w:rsidRPr="00A104C1">
        <w:rPr>
          <w:sz w:val="26"/>
          <w:szCs w:val="26"/>
        </w:rPr>
        <w:t xml:space="preserve"> по </w:t>
      </w:r>
      <w:r w:rsidRPr="00A104C1">
        <w:rPr>
          <w:sz w:val="26"/>
          <w:szCs w:val="26"/>
        </w:rPr>
        <w:t>заработной плате</w:t>
      </w:r>
      <w:r w:rsidR="00161058" w:rsidRPr="00A104C1">
        <w:rPr>
          <w:sz w:val="26"/>
          <w:szCs w:val="26"/>
        </w:rPr>
        <w:t xml:space="preserve">, журнал регистрации приказов </w:t>
      </w:r>
      <w:r w:rsidR="001E2997">
        <w:rPr>
          <w:sz w:val="26"/>
          <w:szCs w:val="26"/>
        </w:rPr>
        <w:t>по личному</w:t>
      </w:r>
      <w:r w:rsidR="00161058" w:rsidRPr="00A104C1">
        <w:rPr>
          <w:sz w:val="26"/>
          <w:szCs w:val="26"/>
        </w:rPr>
        <w:t xml:space="preserve"> составу, журнал регистрации трудовых договоров</w:t>
      </w:r>
      <w:r w:rsidRPr="00A104C1">
        <w:rPr>
          <w:sz w:val="26"/>
          <w:szCs w:val="26"/>
        </w:rPr>
        <w:t xml:space="preserve"> 2012–2013 гг.</w:t>
      </w:r>
    </w:p>
    <w:p w:rsidR="00161058" w:rsidRPr="00A104C1" w:rsidRDefault="00161058" w:rsidP="007056CB">
      <w:pPr>
        <w:pStyle w:val="ad"/>
        <w:rPr>
          <w:sz w:val="26"/>
          <w:szCs w:val="26"/>
        </w:rPr>
      </w:pPr>
    </w:p>
    <w:p w:rsidR="00161058" w:rsidRPr="00A104C1" w:rsidRDefault="00161058" w:rsidP="00161058">
      <w:pPr>
        <w:pStyle w:val="ad"/>
        <w:rPr>
          <w:sz w:val="26"/>
          <w:szCs w:val="26"/>
        </w:rPr>
      </w:pPr>
      <w:r w:rsidRPr="00A104C1">
        <w:rPr>
          <w:sz w:val="26"/>
          <w:szCs w:val="26"/>
        </w:rPr>
        <w:t xml:space="preserve">ООО </w:t>
      </w:r>
      <w:r w:rsidR="00CE4B71" w:rsidRPr="00A104C1">
        <w:rPr>
          <w:sz w:val="26"/>
          <w:szCs w:val="26"/>
        </w:rPr>
        <w:t>«</w:t>
      </w:r>
      <w:r w:rsidRPr="00A104C1">
        <w:rPr>
          <w:sz w:val="26"/>
          <w:szCs w:val="26"/>
        </w:rPr>
        <w:t>РПС–5</w:t>
      </w:r>
      <w:r w:rsidR="00CE4B71" w:rsidRPr="00A104C1">
        <w:rPr>
          <w:sz w:val="26"/>
          <w:szCs w:val="26"/>
        </w:rPr>
        <w:t>»</w:t>
      </w:r>
      <w:r w:rsidRPr="00A104C1">
        <w:rPr>
          <w:sz w:val="26"/>
          <w:szCs w:val="26"/>
        </w:rPr>
        <w:t xml:space="preserve"> (09.04.2012 – [05.2013])</w:t>
      </w:r>
    </w:p>
    <w:p w:rsidR="00161058" w:rsidRPr="00A104C1" w:rsidRDefault="00161058" w:rsidP="00161058">
      <w:pPr>
        <w:pStyle w:val="ad"/>
        <w:rPr>
          <w:sz w:val="26"/>
          <w:szCs w:val="26"/>
        </w:rPr>
      </w:pPr>
      <w:r w:rsidRPr="00A104C1">
        <w:rPr>
          <w:sz w:val="26"/>
          <w:szCs w:val="26"/>
        </w:rPr>
        <w:t>Состав документов</w:t>
      </w:r>
    </w:p>
    <w:p w:rsidR="007056CB" w:rsidRPr="00A104C1" w:rsidRDefault="007056CB" w:rsidP="007056CB">
      <w:pPr>
        <w:pStyle w:val="ad"/>
        <w:rPr>
          <w:sz w:val="26"/>
          <w:szCs w:val="26"/>
        </w:rPr>
      </w:pPr>
      <w:r w:rsidRPr="00A104C1">
        <w:rPr>
          <w:sz w:val="26"/>
          <w:szCs w:val="26"/>
        </w:rPr>
        <w:t>Оп. 5: документы о создании</w:t>
      </w:r>
      <w:r w:rsidR="00A33219" w:rsidRPr="00A104C1">
        <w:rPr>
          <w:sz w:val="26"/>
          <w:szCs w:val="26"/>
        </w:rPr>
        <w:t xml:space="preserve"> и </w:t>
      </w:r>
      <w:r w:rsidRPr="00A104C1">
        <w:rPr>
          <w:sz w:val="26"/>
          <w:szCs w:val="26"/>
        </w:rPr>
        <w:t>ликвидации, приказы</w:t>
      </w:r>
      <w:r w:rsidR="003E2A77" w:rsidRPr="00A104C1">
        <w:rPr>
          <w:sz w:val="26"/>
          <w:szCs w:val="26"/>
        </w:rPr>
        <w:t xml:space="preserve"> </w:t>
      </w:r>
      <w:r w:rsidR="001E2997">
        <w:rPr>
          <w:sz w:val="26"/>
          <w:szCs w:val="26"/>
        </w:rPr>
        <w:t>по личному</w:t>
      </w:r>
      <w:r w:rsidRPr="00A104C1">
        <w:rPr>
          <w:sz w:val="26"/>
          <w:szCs w:val="26"/>
        </w:rPr>
        <w:t xml:space="preserve"> составу, трудовые договоры, личные карточки </w:t>
      </w:r>
      <w:r w:rsidR="00A06551" w:rsidRPr="00A104C1">
        <w:rPr>
          <w:sz w:val="26"/>
          <w:szCs w:val="26"/>
        </w:rPr>
        <w:t>(ф. </w:t>
      </w:r>
      <w:r w:rsidRPr="00A104C1">
        <w:rPr>
          <w:sz w:val="26"/>
          <w:szCs w:val="26"/>
        </w:rPr>
        <w:t>Т-2), лицевые счета</w:t>
      </w:r>
      <w:r w:rsidR="003E2A77" w:rsidRPr="00A104C1">
        <w:rPr>
          <w:sz w:val="26"/>
          <w:szCs w:val="26"/>
        </w:rPr>
        <w:t xml:space="preserve"> по </w:t>
      </w:r>
      <w:r w:rsidRPr="00A104C1">
        <w:rPr>
          <w:sz w:val="26"/>
          <w:szCs w:val="26"/>
        </w:rPr>
        <w:t>заработной плате</w:t>
      </w:r>
      <w:r w:rsidR="00161058" w:rsidRPr="00A104C1">
        <w:rPr>
          <w:sz w:val="26"/>
          <w:szCs w:val="26"/>
        </w:rPr>
        <w:t xml:space="preserve">, журнал регистрации приказов </w:t>
      </w:r>
      <w:r w:rsidR="001E2997">
        <w:rPr>
          <w:sz w:val="26"/>
          <w:szCs w:val="26"/>
        </w:rPr>
        <w:t>по личному</w:t>
      </w:r>
      <w:r w:rsidR="00161058" w:rsidRPr="00A104C1">
        <w:rPr>
          <w:sz w:val="26"/>
          <w:szCs w:val="26"/>
        </w:rPr>
        <w:t xml:space="preserve"> составу, журнал регистрации трудовых договоров</w:t>
      </w:r>
      <w:r w:rsidRPr="00A104C1">
        <w:rPr>
          <w:sz w:val="26"/>
          <w:szCs w:val="26"/>
        </w:rPr>
        <w:t xml:space="preserve"> 2012–2013 гг.</w:t>
      </w:r>
    </w:p>
    <w:p w:rsidR="00161058" w:rsidRPr="00A104C1" w:rsidRDefault="00161058" w:rsidP="007056CB">
      <w:pPr>
        <w:pStyle w:val="ad"/>
        <w:rPr>
          <w:sz w:val="26"/>
          <w:szCs w:val="26"/>
        </w:rPr>
      </w:pPr>
    </w:p>
    <w:p w:rsidR="00161058" w:rsidRPr="00A104C1" w:rsidRDefault="00161058" w:rsidP="00161058">
      <w:pPr>
        <w:pStyle w:val="ad"/>
        <w:rPr>
          <w:sz w:val="26"/>
          <w:szCs w:val="26"/>
        </w:rPr>
      </w:pPr>
      <w:r w:rsidRPr="00A104C1">
        <w:rPr>
          <w:sz w:val="26"/>
          <w:szCs w:val="26"/>
        </w:rPr>
        <w:t xml:space="preserve">ООО </w:t>
      </w:r>
      <w:r w:rsidR="00CE4B71" w:rsidRPr="00A104C1">
        <w:rPr>
          <w:sz w:val="26"/>
          <w:szCs w:val="26"/>
        </w:rPr>
        <w:t>«</w:t>
      </w:r>
      <w:r w:rsidRPr="00A104C1">
        <w:rPr>
          <w:sz w:val="26"/>
          <w:szCs w:val="26"/>
        </w:rPr>
        <w:t>РПС–6</w:t>
      </w:r>
      <w:r w:rsidR="00CE4B71" w:rsidRPr="00A104C1">
        <w:rPr>
          <w:sz w:val="26"/>
          <w:szCs w:val="26"/>
        </w:rPr>
        <w:t>»</w:t>
      </w:r>
      <w:r w:rsidRPr="00A104C1">
        <w:rPr>
          <w:sz w:val="26"/>
          <w:szCs w:val="26"/>
        </w:rPr>
        <w:t xml:space="preserve"> (09.04.2012 – [05.2013])</w:t>
      </w:r>
    </w:p>
    <w:p w:rsidR="00161058" w:rsidRPr="00A104C1" w:rsidRDefault="00161058" w:rsidP="00161058">
      <w:pPr>
        <w:pStyle w:val="ad"/>
        <w:rPr>
          <w:sz w:val="26"/>
          <w:szCs w:val="26"/>
        </w:rPr>
      </w:pPr>
      <w:r w:rsidRPr="00A104C1">
        <w:rPr>
          <w:sz w:val="26"/>
          <w:szCs w:val="26"/>
        </w:rPr>
        <w:t>Состав документов</w:t>
      </w:r>
    </w:p>
    <w:p w:rsidR="007056CB" w:rsidRDefault="007056CB" w:rsidP="007056CB">
      <w:pPr>
        <w:pStyle w:val="ad"/>
        <w:rPr>
          <w:sz w:val="26"/>
          <w:szCs w:val="26"/>
        </w:rPr>
      </w:pPr>
      <w:r w:rsidRPr="00A104C1">
        <w:rPr>
          <w:sz w:val="26"/>
          <w:szCs w:val="26"/>
        </w:rPr>
        <w:t>Оп. 6: документы о создании</w:t>
      </w:r>
      <w:r w:rsidR="00A33219" w:rsidRPr="00A104C1">
        <w:rPr>
          <w:sz w:val="26"/>
          <w:szCs w:val="26"/>
        </w:rPr>
        <w:t xml:space="preserve"> и </w:t>
      </w:r>
      <w:r w:rsidRPr="00A104C1">
        <w:rPr>
          <w:sz w:val="26"/>
          <w:szCs w:val="26"/>
        </w:rPr>
        <w:t>ликвидации, приказы</w:t>
      </w:r>
      <w:r w:rsidR="003E2A77" w:rsidRPr="00A104C1">
        <w:rPr>
          <w:sz w:val="26"/>
          <w:szCs w:val="26"/>
        </w:rPr>
        <w:t xml:space="preserve"> </w:t>
      </w:r>
      <w:r w:rsidR="001E2997">
        <w:rPr>
          <w:sz w:val="26"/>
          <w:szCs w:val="26"/>
        </w:rPr>
        <w:t>по личному</w:t>
      </w:r>
      <w:r w:rsidRPr="00A104C1">
        <w:rPr>
          <w:sz w:val="26"/>
          <w:szCs w:val="26"/>
        </w:rPr>
        <w:t xml:space="preserve"> составу, трудовые договоры, личные карточки </w:t>
      </w:r>
      <w:r w:rsidR="00A06551" w:rsidRPr="00A104C1">
        <w:rPr>
          <w:sz w:val="26"/>
          <w:szCs w:val="26"/>
        </w:rPr>
        <w:t>(ф. </w:t>
      </w:r>
      <w:r w:rsidRPr="00A104C1">
        <w:rPr>
          <w:sz w:val="26"/>
          <w:szCs w:val="26"/>
        </w:rPr>
        <w:t>Т-2), лицевые счета</w:t>
      </w:r>
      <w:r w:rsidR="003E2A77" w:rsidRPr="00A104C1">
        <w:rPr>
          <w:sz w:val="26"/>
          <w:szCs w:val="26"/>
        </w:rPr>
        <w:t xml:space="preserve"> по </w:t>
      </w:r>
      <w:r w:rsidRPr="00A104C1">
        <w:rPr>
          <w:sz w:val="26"/>
          <w:szCs w:val="26"/>
        </w:rPr>
        <w:t>заработной плате</w:t>
      </w:r>
      <w:r w:rsidR="00161058" w:rsidRPr="00A104C1">
        <w:rPr>
          <w:sz w:val="26"/>
          <w:szCs w:val="26"/>
        </w:rPr>
        <w:t xml:space="preserve">, журнал регистрации приказов </w:t>
      </w:r>
      <w:r w:rsidR="001E2997">
        <w:rPr>
          <w:sz w:val="26"/>
          <w:szCs w:val="26"/>
        </w:rPr>
        <w:t>по личному</w:t>
      </w:r>
      <w:r w:rsidR="00161058" w:rsidRPr="00A104C1">
        <w:rPr>
          <w:sz w:val="26"/>
          <w:szCs w:val="26"/>
        </w:rPr>
        <w:t xml:space="preserve"> составу, журнал регистрации трудовых договоров</w:t>
      </w:r>
      <w:r w:rsidRPr="00A104C1">
        <w:rPr>
          <w:sz w:val="26"/>
          <w:szCs w:val="26"/>
        </w:rPr>
        <w:t xml:space="preserve"> 2012–2013 гг.</w:t>
      </w:r>
    </w:p>
    <w:p w:rsidR="00CA7961" w:rsidRDefault="00CA7961" w:rsidP="007056CB">
      <w:pPr>
        <w:pStyle w:val="ad"/>
        <w:rPr>
          <w:sz w:val="26"/>
          <w:szCs w:val="26"/>
        </w:rPr>
      </w:pPr>
    </w:p>
    <w:p w:rsidR="00CA7961" w:rsidRPr="00CA7961" w:rsidRDefault="00CA7961" w:rsidP="00A303A0">
      <w:pPr>
        <w:pStyle w:val="ad"/>
        <w:keepNext/>
        <w:numPr>
          <w:ilvl w:val="0"/>
          <w:numId w:val="7"/>
        </w:numPr>
        <w:tabs>
          <w:tab w:val="left" w:pos="924"/>
        </w:tabs>
        <w:ind w:left="357" w:hanging="357"/>
        <w:jc w:val="center"/>
        <w:rPr>
          <w:b/>
          <w:sz w:val="26"/>
          <w:szCs w:val="26"/>
        </w:rPr>
      </w:pPr>
      <w:r w:rsidRPr="00CA7961">
        <w:rPr>
          <w:b/>
          <w:sz w:val="26"/>
          <w:szCs w:val="26"/>
        </w:rPr>
        <w:t>Связь (ЕКДИ 17.00.00.00)</w:t>
      </w:r>
    </w:p>
    <w:p w:rsidR="003D0ECF" w:rsidRDefault="003D0ECF" w:rsidP="007056CB">
      <w:pPr>
        <w:pStyle w:val="ad"/>
        <w:rPr>
          <w:sz w:val="26"/>
          <w:szCs w:val="26"/>
        </w:rPr>
      </w:pPr>
    </w:p>
    <w:p w:rsidR="00CA7961" w:rsidRPr="009A1354" w:rsidRDefault="00CA7961" w:rsidP="00CA7961">
      <w:pPr>
        <w:pStyle w:val="ad"/>
        <w:rPr>
          <w:b/>
          <w:sz w:val="26"/>
          <w:szCs w:val="26"/>
        </w:rPr>
      </w:pPr>
      <w:r w:rsidRPr="009A1354">
        <w:rPr>
          <w:b/>
          <w:sz w:val="26"/>
          <w:szCs w:val="26"/>
        </w:rPr>
        <w:t>ИЧП «СТЭМ» (18.04.1991–17.01.2013)</w:t>
      </w:r>
    </w:p>
    <w:p w:rsidR="00CA7961" w:rsidRPr="001B3182" w:rsidRDefault="00CA7961" w:rsidP="00CA7961">
      <w:pPr>
        <w:pStyle w:val="ad"/>
        <w:rPr>
          <w:sz w:val="26"/>
          <w:szCs w:val="26"/>
        </w:rPr>
      </w:pPr>
      <w:r w:rsidRPr="001B3182">
        <w:rPr>
          <w:sz w:val="26"/>
          <w:szCs w:val="26"/>
        </w:rPr>
        <w:t xml:space="preserve">ОАФ 9, оп. 106, 1 ед. хр., 1996 г. </w:t>
      </w:r>
    </w:p>
    <w:p w:rsidR="00CA7961" w:rsidRPr="001B3182" w:rsidRDefault="00CA7961" w:rsidP="00CA7961">
      <w:pPr>
        <w:pStyle w:val="ad"/>
        <w:rPr>
          <w:sz w:val="26"/>
          <w:szCs w:val="26"/>
        </w:rPr>
      </w:pPr>
      <w:r w:rsidRPr="001B3182">
        <w:rPr>
          <w:sz w:val="26"/>
          <w:szCs w:val="26"/>
        </w:rPr>
        <w:t>Переименования:</w:t>
      </w:r>
    </w:p>
    <w:p w:rsidR="00CA7961" w:rsidRPr="001B3182" w:rsidRDefault="00CA7961" w:rsidP="00CA7961">
      <w:pPr>
        <w:pStyle w:val="ad"/>
        <w:numPr>
          <w:ilvl w:val="0"/>
          <w:numId w:val="1"/>
        </w:numPr>
        <w:rPr>
          <w:sz w:val="26"/>
          <w:szCs w:val="26"/>
        </w:rPr>
      </w:pPr>
      <w:r w:rsidRPr="001B3182">
        <w:rPr>
          <w:sz w:val="26"/>
          <w:szCs w:val="26"/>
        </w:rPr>
        <w:t xml:space="preserve">Малое предприятие </w:t>
      </w:r>
      <w:r>
        <w:rPr>
          <w:sz w:val="26"/>
          <w:szCs w:val="26"/>
        </w:rPr>
        <w:t>«</w:t>
      </w:r>
      <w:r w:rsidRPr="001B3182">
        <w:rPr>
          <w:sz w:val="26"/>
          <w:szCs w:val="26"/>
        </w:rPr>
        <w:t>СТЭМ</w:t>
      </w:r>
      <w:r>
        <w:rPr>
          <w:sz w:val="26"/>
          <w:szCs w:val="26"/>
        </w:rPr>
        <w:t>»</w:t>
      </w:r>
      <w:r w:rsidRPr="001B3182">
        <w:rPr>
          <w:sz w:val="26"/>
          <w:szCs w:val="26"/>
        </w:rPr>
        <w:t xml:space="preserve"> (18.04.1991–08.04.1992)</w:t>
      </w:r>
    </w:p>
    <w:p w:rsidR="00CA7961" w:rsidRDefault="00CA7961" w:rsidP="00CA7961">
      <w:pPr>
        <w:pStyle w:val="ad"/>
        <w:numPr>
          <w:ilvl w:val="0"/>
          <w:numId w:val="1"/>
        </w:numPr>
        <w:rPr>
          <w:sz w:val="26"/>
          <w:szCs w:val="26"/>
        </w:rPr>
      </w:pPr>
      <w:r w:rsidRPr="001B3182">
        <w:rPr>
          <w:sz w:val="26"/>
          <w:szCs w:val="26"/>
        </w:rPr>
        <w:t xml:space="preserve">ИЧП </w:t>
      </w:r>
      <w:r>
        <w:rPr>
          <w:sz w:val="26"/>
          <w:szCs w:val="26"/>
        </w:rPr>
        <w:t>«</w:t>
      </w:r>
      <w:r w:rsidRPr="001B3182">
        <w:rPr>
          <w:sz w:val="26"/>
          <w:szCs w:val="26"/>
        </w:rPr>
        <w:t>СТЭМ</w:t>
      </w:r>
      <w:r>
        <w:rPr>
          <w:sz w:val="26"/>
          <w:szCs w:val="26"/>
        </w:rPr>
        <w:t>»</w:t>
      </w:r>
      <w:r w:rsidRPr="001B3182">
        <w:rPr>
          <w:sz w:val="26"/>
          <w:szCs w:val="26"/>
        </w:rPr>
        <w:t xml:space="preserve"> (08.04.1992–</w:t>
      </w:r>
      <w:r>
        <w:rPr>
          <w:sz w:val="26"/>
          <w:szCs w:val="26"/>
        </w:rPr>
        <w:t>17.01.2013</w:t>
      </w:r>
      <w:r w:rsidRPr="001B3182">
        <w:rPr>
          <w:sz w:val="26"/>
          <w:szCs w:val="26"/>
        </w:rPr>
        <w:t>)</w:t>
      </w:r>
      <w:r>
        <w:rPr>
          <w:sz w:val="26"/>
          <w:szCs w:val="26"/>
        </w:rPr>
        <w:t>.</w:t>
      </w:r>
    </w:p>
    <w:p w:rsidR="00CA7961" w:rsidRDefault="00CA7961" w:rsidP="00CA7961">
      <w:pPr>
        <w:pStyle w:val="ad"/>
        <w:rPr>
          <w:sz w:val="26"/>
          <w:szCs w:val="26"/>
        </w:rPr>
      </w:pPr>
      <w:r w:rsidRPr="00716525">
        <w:rPr>
          <w:sz w:val="26"/>
          <w:szCs w:val="26"/>
        </w:rPr>
        <w:t>ИНН: 7451024222</w:t>
      </w:r>
      <w:r>
        <w:rPr>
          <w:sz w:val="26"/>
          <w:szCs w:val="26"/>
        </w:rPr>
        <w:t>.</w:t>
      </w:r>
    </w:p>
    <w:p w:rsidR="00CA7961" w:rsidRPr="001B3182" w:rsidRDefault="00CA7961" w:rsidP="00CA7961">
      <w:pPr>
        <w:pStyle w:val="ad"/>
        <w:rPr>
          <w:sz w:val="26"/>
          <w:szCs w:val="26"/>
        </w:rPr>
      </w:pPr>
      <w:r>
        <w:rPr>
          <w:sz w:val="26"/>
          <w:szCs w:val="26"/>
        </w:rPr>
        <w:t>Вид деятельности: услуги технической связи.</w:t>
      </w:r>
    </w:p>
    <w:p w:rsidR="00CA7961" w:rsidRDefault="00CA7961" w:rsidP="00CA7961">
      <w:pPr>
        <w:pStyle w:val="ad"/>
        <w:rPr>
          <w:sz w:val="26"/>
          <w:szCs w:val="26"/>
        </w:rPr>
      </w:pPr>
      <w:r w:rsidRPr="00572227">
        <w:rPr>
          <w:sz w:val="26"/>
          <w:szCs w:val="26"/>
        </w:rPr>
        <w:t>Состав документов: расчетные вед</w:t>
      </w:r>
      <w:r>
        <w:rPr>
          <w:sz w:val="26"/>
          <w:szCs w:val="26"/>
        </w:rPr>
        <w:t xml:space="preserve">омости по заработной плате 1996 </w:t>
      </w:r>
      <w:r w:rsidRPr="00572227">
        <w:rPr>
          <w:sz w:val="26"/>
          <w:szCs w:val="26"/>
        </w:rPr>
        <w:t>г.</w:t>
      </w:r>
    </w:p>
    <w:p w:rsidR="00CA7961" w:rsidRDefault="00CA7961" w:rsidP="00CA7961">
      <w:pPr>
        <w:pStyle w:val="ad"/>
        <w:rPr>
          <w:b/>
          <w:sz w:val="26"/>
          <w:szCs w:val="26"/>
        </w:rPr>
      </w:pPr>
    </w:p>
    <w:p w:rsidR="00CA7961" w:rsidRPr="000508D3" w:rsidRDefault="00CA7961" w:rsidP="00CA7961">
      <w:pPr>
        <w:pStyle w:val="ad"/>
        <w:rPr>
          <w:b/>
          <w:sz w:val="26"/>
          <w:szCs w:val="26"/>
        </w:rPr>
      </w:pPr>
      <w:r w:rsidRPr="000508D3">
        <w:rPr>
          <w:b/>
          <w:sz w:val="26"/>
          <w:szCs w:val="26"/>
        </w:rPr>
        <w:t>ООО «</w:t>
      </w:r>
      <w:proofErr w:type="spellStart"/>
      <w:r w:rsidRPr="000508D3">
        <w:rPr>
          <w:b/>
          <w:sz w:val="26"/>
          <w:szCs w:val="26"/>
        </w:rPr>
        <w:t>Комтел</w:t>
      </w:r>
      <w:proofErr w:type="spellEnd"/>
      <w:r w:rsidRPr="000508D3">
        <w:rPr>
          <w:b/>
          <w:sz w:val="26"/>
          <w:szCs w:val="26"/>
        </w:rPr>
        <w:t>» (17.08.1998–21.12.2016)</w:t>
      </w:r>
    </w:p>
    <w:p w:rsidR="00CA7961" w:rsidRDefault="00CA7961" w:rsidP="00CA7961">
      <w:pPr>
        <w:pStyle w:val="ad"/>
        <w:rPr>
          <w:sz w:val="26"/>
          <w:szCs w:val="26"/>
        </w:rPr>
      </w:pPr>
      <w:r w:rsidRPr="00F4022D">
        <w:rPr>
          <w:sz w:val="26"/>
          <w:szCs w:val="26"/>
        </w:rPr>
        <w:t>ОАФ 8, оп. 96, 2 ед. хр., 1998–2002 гг.</w:t>
      </w:r>
    </w:p>
    <w:p w:rsidR="00CA7961" w:rsidRDefault="00CA7961" w:rsidP="00CA7961">
      <w:pPr>
        <w:pStyle w:val="ad"/>
        <w:rPr>
          <w:sz w:val="26"/>
          <w:szCs w:val="26"/>
        </w:rPr>
      </w:pPr>
      <w:r w:rsidRPr="000508D3">
        <w:rPr>
          <w:sz w:val="26"/>
          <w:szCs w:val="26"/>
        </w:rPr>
        <w:t>ИНН: 7447040729</w:t>
      </w:r>
      <w:r>
        <w:rPr>
          <w:sz w:val="26"/>
          <w:szCs w:val="26"/>
        </w:rPr>
        <w:t>.</w:t>
      </w:r>
    </w:p>
    <w:p w:rsidR="00CA7961" w:rsidRPr="00F4022D" w:rsidRDefault="00CA7961" w:rsidP="00CA7961">
      <w:pPr>
        <w:pStyle w:val="ad"/>
        <w:rPr>
          <w:sz w:val="26"/>
          <w:szCs w:val="26"/>
        </w:rPr>
      </w:pPr>
      <w:r>
        <w:rPr>
          <w:sz w:val="26"/>
          <w:szCs w:val="26"/>
        </w:rPr>
        <w:t>Вид деятельности: монтажные работы по устройствам электросвязи.</w:t>
      </w:r>
    </w:p>
    <w:p w:rsidR="00CA7961" w:rsidRDefault="00CA7961" w:rsidP="00CA7961">
      <w:pPr>
        <w:pStyle w:val="ad"/>
        <w:rPr>
          <w:sz w:val="26"/>
          <w:szCs w:val="26"/>
        </w:rPr>
      </w:pPr>
      <w:r w:rsidRPr="00C339B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1998–2002</w:t>
      </w:r>
      <w:r w:rsidRPr="00C339BC">
        <w:rPr>
          <w:sz w:val="26"/>
          <w:szCs w:val="26"/>
        </w:rPr>
        <w:t xml:space="preserve"> гг</w:t>
      </w:r>
      <w:r>
        <w:rPr>
          <w:sz w:val="26"/>
          <w:szCs w:val="26"/>
        </w:rPr>
        <w:t>., платежные</w:t>
      </w:r>
      <w:r w:rsidRPr="00C339BC">
        <w:rPr>
          <w:sz w:val="26"/>
          <w:szCs w:val="26"/>
        </w:rPr>
        <w:t xml:space="preserve"> ве</w:t>
      </w:r>
      <w:r>
        <w:rPr>
          <w:sz w:val="26"/>
          <w:szCs w:val="26"/>
        </w:rPr>
        <w:t>домости по заработной плате 1999–2002</w:t>
      </w:r>
      <w:r w:rsidRPr="00C339BC">
        <w:rPr>
          <w:sz w:val="26"/>
          <w:szCs w:val="26"/>
        </w:rPr>
        <w:t xml:space="preserve"> гг.</w:t>
      </w:r>
    </w:p>
    <w:p w:rsidR="00CA7961" w:rsidRDefault="00CA7961" w:rsidP="00CA7961">
      <w:pPr>
        <w:pStyle w:val="ad"/>
        <w:rPr>
          <w:sz w:val="26"/>
          <w:szCs w:val="26"/>
        </w:rPr>
      </w:pPr>
    </w:p>
    <w:p w:rsidR="00CA7961" w:rsidRPr="008209EE" w:rsidRDefault="00CA7961" w:rsidP="00977D95">
      <w:pPr>
        <w:pStyle w:val="ad"/>
        <w:keepNext/>
        <w:rPr>
          <w:b/>
          <w:sz w:val="26"/>
          <w:szCs w:val="26"/>
        </w:rPr>
      </w:pPr>
      <w:r w:rsidRPr="008209EE">
        <w:rPr>
          <w:b/>
          <w:sz w:val="26"/>
          <w:szCs w:val="26"/>
        </w:rPr>
        <w:t>ООО «</w:t>
      </w:r>
      <w:proofErr w:type="spellStart"/>
      <w:r w:rsidRPr="008209EE">
        <w:rPr>
          <w:b/>
          <w:sz w:val="26"/>
          <w:szCs w:val="26"/>
        </w:rPr>
        <w:t>Связьком</w:t>
      </w:r>
      <w:proofErr w:type="spellEnd"/>
      <w:r w:rsidRPr="008209EE">
        <w:rPr>
          <w:b/>
          <w:sz w:val="26"/>
          <w:szCs w:val="26"/>
        </w:rPr>
        <w:t>» (11.01.1999–</w:t>
      </w:r>
      <w:r w:rsidR="008209EE" w:rsidRPr="008209EE">
        <w:rPr>
          <w:b/>
          <w:sz w:val="26"/>
          <w:szCs w:val="26"/>
        </w:rPr>
        <w:t>05.01.2004</w:t>
      </w:r>
      <w:r w:rsidRPr="008209EE">
        <w:rPr>
          <w:b/>
          <w:sz w:val="26"/>
          <w:szCs w:val="26"/>
        </w:rPr>
        <w:t>)</w:t>
      </w:r>
    </w:p>
    <w:p w:rsidR="00CA7961" w:rsidRDefault="00CA7961" w:rsidP="00977D95">
      <w:pPr>
        <w:pStyle w:val="ad"/>
        <w:keepNext/>
        <w:rPr>
          <w:sz w:val="26"/>
          <w:szCs w:val="26"/>
        </w:rPr>
      </w:pPr>
      <w:r w:rsidRPr="00EA2561">
        <w:rPr>
          <w:sz w:val="26"/>
          <w:szCs w:val="26"/>
        </w:rPr>
        <w:t>ОАФ 13, оп. 107, 1 ед. хр., 1999–2002 гг.</w:t>
      </w:r>
    </w:p>
    <w:p w:rsidR="008209EE" w:rsidRDefault="008209EE" w:rsidP="00CA7961">
      <w:pPr>
        <w:pStyle w:val="ad"/>
        <w:rPr>
          <w:sz w:val="26"/>
          <w:szCs w:val="26"/>
        </w:rPr>
      </w:pPr>
      <w:r w:rsidRPr="008209EE">
        <w:rPr>
          <w:sz w:val="26"/>
          <w:szCs w:val="26"/>
        </w:rPr>
        <w:t>ИНН: 7453050651</w:t>
      </w:r>
      <w:r>
        <w:rPr>
          <w:sz w:val="26"/>
          <w:szCs w:val="26"/>
        </w:rPr>
        <w:t>.</w:t>
      </w:r>
    </w:p>
    <w:p w:rsidR="008209EE" w:rsidRPr="00EA2561" w:rsidRDefault="008209EE" w:rsidP="00CA7961">
      <w:pPr>
        <w:pStyle w:val="ad"/>
        <w:rPr>
          <w:sz w:val="26"/>
          <w:szCs w:val="26"/>
        </w:rPr>
      </w:pPr>
      <w:r>
        <w:rPr>
          <w:sz w:val="26"/>
          <w:szCs w:val="26"/>
        </w:rPr>
        <w:t>Вид деятельности: предоставление услуг телефонной связи.</w:t>
      </w:r>
    </w:p>
    <w:p w:rsidR="00CA7961" w:rsidRDefault="00CA7961" w:rsidP="00CA7961">
      <w:pPr>
        <w:pStyle w:val="ad"/>
        <w:rPr>
          <w:sz w:val="26"/>
          <w:szCs w:val="26"/>
        </w:rPr>
      </w:pPr>
      <w:r w:rsidRPr="00FF58A7">
        <w:rPr>
          <w:sz w:val="26"/>
          <w:szCs w:val="26"/>
        </w:rPr>
        <w:t xml:space="preserve">Состав документов: приказы </w:t>
      </w:r>
      <w:r w:rsidR="001E2997">
        <w:rPr>
          <w:sz w:val="26"/>
          <w:szCs w:val="26"/>
        </w:rPr>
        <w:t>по личному</w:t>
      </w:r>
      <w:r w:rsidRPr="00FF58A7">
        <w:rPr>
          <w:sz w:val="26"/>
          <w:szCs w:val="26"/>
        </w:rPr>
        <w:t xml:space="preserve"> составу 199</w:t>
      </w:r>
      <w:r>
        <w:rPr>
          <w:sz w:val="26"/>
          <w:szCs w:val="26"/>
        </w:rPr>
        <w:t>9–2002 гг.</w:t>
      </w:r>
    </w:p>
    <w:p w:rsidR="00CA7961" w:rsidRPr="00EA2561" w:rsidRDefault="00CA7961" w:rsidP="00CA7961">
      <w:pPr>
        <w:pStyle w:val="ad"/>
        <w:rPr>
          <w:sz w:val="26"/>
          <w:szCs w:val="26"/>
        </w:rPr>
      </w:pPr>
    </w:p>
    <w:p w:rsidR="00CA7961" w:rsidRPr="00AC272C" w:rsidRDefault="00CA7961" w:rsidP="00CA7961">
      <w:pPr>
        <w:pStyle w:val="ad"/>
        <w:rPr>
          <w:b/>
          <w:sz w:val="26"/>
          <w:szCs w:val="26"/>
        </w:rPr>
      </w:pPr>
      <w:r w:rsidRPr="00AC272C">
        <w:rPr>
          <w:b/>
          <w:sz w:val="26"/>
          <w:szCs w:val="26"/>
        </w:rPr>
        <w:t>ООО «</w:t>
      </w:r>
      <w:proofErr w:type="spellStart"/>
      <w:r w:rsidRPr="00AC272C">
        <w:rPr>
          <w:b/>
          <w:sz w:val="26"/>
          <w:szCs w:val="26"/>
        </w:rPr>
        <w:t>Связькомплект</w:t>
      </w:r>
      <w:proofErr w:type="spellEnd"/>
      <w:r w:rsidRPr="00AC272C">
        <w:rPr>
          <w:b/>
          <w:sz w:val="26"/>
          <w:szCs w:val="26"/>
        </w:rPr>
        <w:t>» (31.07.2000–</w:t>
      </w:r>
      <w:r w:rsidR="006B672C" w:rsidRPr="006B672C">
        <w:rPr>
          <w:b/>
          <w:sz w:val="26"/>
          <w:szCs w:val="26"/>
        </w:rPr>
        <w:t>27.09.2002</w:t>
      </w:r>
      <w:r w:rsidRPr="00AC272C">
        <w:rPr>
          <w:b/>
          <w:sz w:val="26"/>
          <w:szCs w:val="26"/>
        </w:rPr>
        <w:t>)</w:t>
      </w:r>
    </w:p>
    <w:p w:rsidR="00CA7961" w:rsidRDefault="00CA7961" w:rsidP="00CA7961">
      <w:pPr>
        <w:pStyle w:val="ad"/>
        <w:rPr>
          <w:sz w:val="26"/>
          <w:szCs w:val="26"/>
        </w:rPr>
      </w:pPr>
      <w:r w:rsidRPr="00112A04">
        <w:rPr>
          <w:sz w:val="26"/>
          <w:szCs w:val="26"/>
        </w:rPr>
        <w:t>ОАФ 14, оп. 53, 1 ед. хр., 2000–2002 гг.</w:t>
      </w:r>
    </w:p>
    <w:p w:rsidR="006B672C" w:rsidRDefault="006B672C" w:rsidP="00CA7961">
      <w:pPr>
        <w:pStyle w:val="ad"/>
        <w:rPr>
          <w:sz w:val="26"/>
          <w:szCs w:val="26"/>
        </w:rPr>
      </w:pPr>
      <w:r w:rsidRPr="006B672C">
        <w:rPr>
          <w:sz w:val="26"/>
          <w:szCs w:val="26"/>
        </w:rPr>
        <w:t>ИНН: 7452028445</w:t>
      </w:r>
      <w:r>
        <w:rPr>
          <w:sz w:val="26"/>
          <w:szCs w:val="26"/>
        </w:rPr>
        <w:t>.</w:t>
      </w:r>
    </w:p>
    <w:p w:rsidR="006B672C" w:rsidRPr="00112A04" w:rsidRDefault="006B672C" w:rsidP="00CA7961">
      <w:pPr>
        <w:pStyle w:val="ad"/>
        <w:rPr>
          <w:sz w:val="26"/>
          <w:szCs w:val="26"/>
        </w:rPr>
      </w:pPr>
      <w:r>
        <w:rPr>
          <w:sz w:val="26"/>
          <w:szCs w:val="26"/>
        </w:rPr>
        <w:t>Вид деятельности: оптовая торговля, оказание услуг в сфере радио и электросвязи.</w:t>
      </w:r>
    </w:p>
    <w:p w:rsidR="00CA7961" w:rsidRDefault="00CA7961" w:rsidP="00CA7961">
      <w:pPr>
        <w:pStyle w:val="ad"/>
        <w:rPr>
          <w:sz w:val="26"/>
          <w:szCs w:val="26"/>
        </w:rPr>
      </w:pPr>
      <w:r w:rsidRPr="00D140B2">
        <w:rPr>
          <w:sz w:val="26"/>
          <w:szCs w:val="26"/>
        </w:rPr>
        <w:t>Состав документов: расчетные ве</w:t>
      </w:r>
      <w:r>
        <w:rPr>
          <w:sz w:val="26"/>
          <w:szCs w:val="26"/>
        </w:rPr>
        <w:t>домости по заработной плате 2000–2002</w:t>
      </w:r>
      <w:r w:rsidRPr="00D140B2">
        <w:rPr>
          <w:sz w:val="26"/>
          <w:szCs w:val="26"/>
        </w:rPr>
        <w:t xml:space="preserve"> гг.</w:t>
      </w:r>
    </w:p>
    <w:p w:rsidR="00084620" w:rsidRDefault="00084620" w:rsidP="00CA7961">
      <w:pPr>
        <w:pStyle w:val="ad"/>
        <w:rPr>
          <w:sz w:val="26"/>
          <w:szCs w:val="26"/>
        </w:rPr>
      </w:pPr>
    </w:p>
    <w:p w:rsidR="00084620" w:rsidRPr="00084620" w:rsidRDefault="00084620" w:rsidP="00084620">
      <w:pPr>
        <w:pStyle w:val="ad"/>
        <w:rPr>
          <w:b/>
          <w:sz w:val="26"/>
          <w:szCs w:val="26"/>
        </w:rPr>
      </w:pPr>
      <w:r w:rsidRPr="00084620">
        <w:rPr>
          <w:b/>
          <w:sz w:val="26"/>
          <w:szCs w:val="26"/>
        </w:rPr>
        <w:t>ООО «Урал-Телефон» (15.02.1996–26.07.2018)</w:t>
      </w:r>
    </w:p>
    <w:p w:rsidR="00084620" w:rsidRPr="00F37FF3" w:rsidRDefault="00084620" w:rsidP="00084620">
      <w:pPr>
        <w:pStyle w:val="ad"/>
        <w:rPr>
          <w:sz w:val="26"/>
          <w:szCs w:val="26"/>
        </w:rPr>
      </w:pPr>
      <w:r w:rsidRPr="00F37FF3">
        <w:rPr>
          <w:sz w:val="26"/>
          <w:szCs w:val="26"/>
        </w:rPr>
        <w:t>Ф. 175, оп. 11, 6 ед. хр., 1996–2018 гг.</w:t>
      </w:r>
    </w:p>
    <w:p w:rsidR="00084620" w:rsidRPr="00F37FF3" w:rsidRDefault="00084620" w:rsidP="00084620">
      <w:pPr>
        <w:pStyle w:val="ad"/>
        <w:rPr>
          <w:sz w:val="26"/>
          <w:szCs w:val="26"/>
        </w:rPr>
      </w:pPr>
      <w:r w:rsidRPr="00F37FF3">
        <w:rPr>
          <w:sz w:val="26"/>
          <w:szCs w:val="26"/>
        </w:rPr>
        <w:t>Переименования:</w:t>
      </w:r>
    </w:p>
    <w:p w:rsidR="00084620" w:rsidRPr="00F37FF3" w:rsidRDefault="00084620" w:rsidP="00084620">
      <w:pPr>
        <w:pStyle w:val="ad"/>
        <w:numPr>
          <w:ilvl w:val="0"/>
          <w:numId w:val="1"/>
        </w:numPr>
        <w:jc w:val="left"/>
        <w:rPr>
          <w:sz w:val="26"/>
          <w:szCs w:val="26"/>
        </w:rPr>
      </w:pPr>
      <w:r w:rsidRPr="00F37FF3">
        <w:rPr>
          <w:sz w:val="26"/>
          <w:szCs w:val="26"/>
        </w:rPr>
        <w:t xml:space="preserve">ЗАО </w:t>
      </w:r>
      <w:r>
        <w:rPr>
          <w:sz w:val="26"/>
          <w:szCs w:val="26"/>
        </w:rPr>
        <w:t>«</w:t>
      </w:r>
      <w:r w:rsidRPr="00F37FF3">
        <w:rPr>
          <w:sz w:val="26"/>
          <w:szCs w:val="26"/>
        </w:rPr>
        <w:t>Урал-Телефон</w:t>
      </w:r>
      <w:r>
        <w:rPr>
          <w:sz w:val="26"/>
          <w:szCs w:val="26"/>
        </w:rPr>
        <w:t>»</w:t>
      </w:r>
      <w:r w:rsidRPr="00F37FF3">
        <w:rPr>
          <w:sz w:val="26"/>
          <w:szCs w:val="26"/>
        </w:rPr>
        <w:t xml:space="preserve"> (15.02.1996–30.11.1998)</w:t>
      </w:r>
    </w:p>
    <w:p w:rsidR="00084620" w:rsidRDefault="00084620" w:rsidP="00084620">
      <w:pPr>
        <w:pStyle w:val="ad"/>
        <w:numPr>
          <w:ilvl w:val="0"/>
          <w:numId w:val="1"/>
        </w:numPr>
        <w:jc w:val="left"/>
        <w:rPr>
          <w:sz w:val="26"/>
          <w:szCs w:val="26"/>
        </w:rPr>
      </w:pPr>
      <w:r w:rsidRPr="00F37FF3">
        <w:rPr>
          <w:sz w:val="26"/>
          <w:szCs w:val="26"/>
        </w:rPr>
        <w:t xml:space="preserve">ООО </w:t>
      </w:r>
      <w:r>
        <w:rPr>
          <w:sz w:val="26"/>
          <w:szCs w:val="26"/>
        </w:rPr>
        <w:t>«</w:t>
      </w:r>
      <w:r w:rsidRPr="00F37FF3">
        <w:rPr>
          <w:sz w:val="26"/>
          <w:szCs w:val="26"/>
        </w:rPr>
        <w:t>Урал-Телефон</w:t>
      </w:r>
      <w:r>
        <w:rPr>
          <w:sz w:val="26"/>
          <w:szCs w:val="26"/>
        </w:rPr>
        <w:t>»</w:t>
      </w:r>
      <w:r w:rsidRPr="00F37FF3">
        <w:rPr>
          <w:sz w:val="26"/>
          <w:szCs w:val="26"/>
        </w:rPr>
        <w:t xml:space="preserve"> (30.11.1998–26.07.2018)</w:t>
      </w:r>
    </w:p>
    <w:p w:rsidR="00084620" w:rsidRPr="00084620" w:rsidRDefault="00084620" w:rsidP="00084620">
      <w:pPr>
        <w:pStyle w:val="ad"/>
        <w:jc w:val="left"/>
        <w:rPr>
          <w:sz w:val="26"/>
          <w:szCs w:val="26"/>
        </w:rPr>
      </w:pPr>
      <w:r w:rsidRPr="00084620">
        <w:rPr>
          <w:sz w:val="26"/>
          <w:szCs w:val="26"/>
        </w:rPr>
        <w:t>ИНН: 7452020990.</w:t>
      </w:r>
    </w:p>
    <w:p w:rsidR="00084620" w:rsidRPr="00084620" w:rsidRDefault="00084620" w:rsidP="00084620">
      <w:pPr>
        <w:pStyle w:val="ad"/>
        <w:jc w:val="left"/>
        <w:rPr>
          <w:sz w:val="26"/>
          <w:szCs w:val="26"/>
        </w:rPr>
      </w:pPr>
      <w:r w:rsidRPr="00084620">
        <w:rPr>
          <w:sz w:val="26"/>
          <w:szCs w:val="26"/>
        </w:rPr>
        <w:t>ОКВЭД: 61.10.1 Деятельность по предоставлению услуг телефонной связи.</w:t>
      </w:r>
    </w:p>
    <w:p w:rsidR="00084620" w:rsidRDefault="00084620" w:rsidP="00084620">
      <w:pPr>
        <w:pStyle w:val="ad"/>
        <w:rPr>
          <w:sz w:val="26"/>
          <w:szCs w:val="26"/>
        </w:rPr>
      </w:pPr>
      <w:r w:rsidRPr="00B3748E">
        <w:rPr>
          <w:sz w:val="26"/>
          <w:szCs w:val="26"/>
        </w:rPr>
        <w:t xml:space="preserve">Состав документов: </w:t>
      </w:r>
      <w:r>
        <w:rPr>
          <w:sz w:val="26"/>
          <w:szCs w:val="26"/>
        </w:rPr>
        <w:t xml:space="preserve"> документы</w:t>
      </w:r>
      <w:r w:rsidRPr="00B3748E">
        <w:rPr>
          <w:sz w:val="26"/>
          <w:szCs w:val="26"/>
        </w:rPr>
        <w:t xml:space="preserve"> о создании и </w:t>
      </w:r>
      <w:r>
        <w:rPr>
          <w:sz w:val="26"/>
          <w:szCs w:val="26"/>
        </w:rPr>
        <w:t>признании несостоятельным (банкротом) 1996–2018 гг.</w:t>
      </w:r>
      <w:r w:rsidRPr="00B3748E">
        <w:rPr>
          <w:sz w:val="26"/>
          <w:szCs w:val="26"/>
        </w:rPr>
        <w:t xml:space="preserve">, приказы </w:t>
      </w:r>
      <w:r>
        <w:rPr>
          <w:sz w:val="26"/>
          <w:szCs w:val="26"/>
        </w:rPr>
        <w:t>по личному</w:t>
      </w:r>
      <w:r w:rsidRPr="00B3748E">
        <w:rPr>
          <w:sz w:val="26"/>
          <w:szCs w:val="26"/>
        </w:rPr>
        <w:t xml:space="preserve"> составу</w:t>
      </w:r>
      <w:r>
        <w:rPr>
          <w:sz w:val="26"/>
          <w:szCs w:val="26"/>
        </w:rPr>
        <w:t xml:space="preserve"> 2001–2017 гг.</w:t>
      </w:r>
      <w:r w:rsidRPr="00B3748E">
        <w:rPr>
          <w:sz w:val="26"/>
          <w:szCs w:val="26"/>
        </w:rPr>
        <w:t>, расчетные ве</w:t>
      </w:r>
      <w:r>
        <w:rPr>
          <w:sz w:val="26"/>
          <w:szCs w:val="26"/>
        </w:rPr>
        <w:t>домости по заработной плате 2002–2016</w:t>
      </w:r>
      <w:r w:rsidRPr="00B3748E">
        <w:rPr>
          <w:sz w:val="26"/>
          <w:szCs w:val="26"/>
        </w:rPr>
        <w:t xml:space="preserve"> гг.</w:t>
      </w:r>
    </w:p>
    <w:p w:rsidR="00CA7961" w:rsidRPr="00A104C1" w:rsidRDefault="00CA7961" w:rsidP="007056CB">
      <w:pPr>
        <w:pStyle w:val="ad"/>
        <w:rPr>
          <w:sz w:val="26"/>
          <w:szCs w:val="26"/>
        </w:rPr>
      </w:pPr>
    </w:p>
    <w:p w:rsidR="00FD5439" w:rsidRPr="00A104C1" w:rsidRDefault="00FD5439" w:rsidP="00A303A0">
      <w:pPr>
        <w:pStyle w:val="ad"/>
        <w:keepNext/>
        <w:numPr>
          <w:ilvl w:val="0"/>
          <w:numId w:val="7"/>
        </w:numPr>
        <w:tabs>
          <w:tab w:val="left" w:pos="924"/>
        </w:tabs>
        <w:ind w:left="357" w:hanging="357"/>
        <w:jc w:val="center"/>
        <w:rPr>
          <w:b/>
          <w:sz w:val="26"/>
          <w:szCs w:val="26"/>
        </w:rPr>
      </w:pPr>
      <w:r w:rsidRPr="00A104C1">
        <w:rPr>
          <w:b/>
          <w:sz w:val="26"/>
          <w:szCs w:val="26"/>
        </w:rPr>
        <w:t>Торговля. Общественное питание. Снабжение, сбыт, заготовки</w:t>
      </w:r>
    </w:p>
    <w:p w:rsidR="007056CB" w:rsidRPr="00A104C1" w:rsidRDefault="007056CB" w:rsidP="00D33948">
      <w:pPr>
        <w:pStyle w:val="ad"/>
        <w:keepNext/>
        <w:tabs>
          <w:tab w:val="left" w:pos="924"/>
        </w:tabs>
        <w:jc w:val="center"/>
        <w:rPr>
          <w:b/>
          <w:sz w:val="26"/>
          <w:szCs w:val="26"/>
        </w:rPr>
      </w:pPr>
    </w:p>
    <w:p w:rsidR="00FD5439" w:rsidRPr="00A104C1" w:rsidRDefault="00227799" w:rsidP="00D33948">
      <w:pPr>
        <w:pStyle w:val="ad"/>
        <w:keepNext/>
        <w:tabs>
          <w:tab w:val="left" w:pos="924"/>
        </w:tabs>
        <w:jc w:val="center"/>
        <w:rPr>
          <w:b/>
          <w:sz w:val="26"/>
          <w:szCs w:val="26"/>
        </w:rPr>
      </w:pPr>
      <w:r>
        <w:rPr>
          <w:b/>
          <w:sz w:val="26"/>
          <w:szCs w:val="26"/>
        </w:rPr>
        <w:t>2.1</w:t>
      </w:r>
      <w:r w:rsidR="00977D95">
        <w:rPr>
          <w:b/>
          <w:sz w:val="26"/>
          <w:szCs w:val="26"/>
        </w:rPr>
        <w:t>2</w:t>
      </w:r>
      <w:r>
        <w:rPr>
          <w:b/>
          <w:sz w:val="26"/>
          <w:szCs w:val="26"/>
        </w:rPr>
        <w:t xml:space="preserve">.1. </w:t>
      </w:r>
      <w:r w:rsidR="00FD5439" w:rsidRPr="00A104C1">
        <w:rPr>
          <w:b/>
          <w:sz w:val="26"/>
          <w:szCs w:val="26"/>
        </w:rPr>
        <w:t>Торговля (ЕКДИ 21.01.00.00)</w:t>
      </w:r>
    </w:p>
    <w:p w:rsidR="00E04043" w:rsidRDefault="00E04043" w:rsidP="00D33948">
      <w:pPr>
        <w:pStyle w:val="ad"/>
        <w:keepNext/>
        <w:rPr>
          <w:b/>
          <w:sz w:val="26"/>
          <w:szCs w:val="26"/>
        </w:rPr>
      </w:pPr>
    </w:p>
    <w:p w:rsidR="005770B1" w:rsidRPr="00B021FA" w:rsidRDefault="005770B1" w:rsidP="005770B1">
      <w:pPr>
        <w:pStyle w:val="ad"/>
        <w:rPr>
          <w:b/>
          <w:sz w:val="26"/>
          <w:szCs w:val="26"/>
        </w:rPr>
      </w:pPr>
      <w:r w:rsidRPr="00B021FA">
        <w:rPr>
          <w:b/>
          <w:sz w:val="26"/>
          <w:szCs w:val="26"/>
        </w:rPr>
        <w:t>АО «Позитив-Строй» (06.12.2011–29.12.2015)</w:t>
      </w:r>
    </w:p>
    <w:p w:rsidR="005770B1" w:rsidRPr="007965BF" w:rsidRDefault="005770B1" w:rsidP="005770B1">
      <w:pPr>
        <w:pStyle w:val="ad"/>
        <w:rPr>
          <w:sz w:val="26"/>
          <w:szCs w:val="26"/>
        </w:rPr>
      </w:pPr>
      <w:r w:rsidRPr="007965BF">
        <w:rPr>
          <w:sz w:val="26"/>
          <w:szCs w:val="26"/>
        </w:rPr>
        <w:t>ОАФ 15, оп. 204, 6 ед. хр., 2011–2016 гг.</w:t>
      </w:r>
    </w:p>
    <w:p w:rsidR="005770B1" w:rsidRPr="007965BF" w:rsidRDefault="005770B1" w:rsidP="005770B1">
      <w:pPr>
        <w:pStyle w:val="ad"/>
        <w:rPr>
          <w:sz w:val="26"/>
          <w:szCs w:val="26"/>
        </w:rPr>
      </w:pPr>
      <w:r w:rsidRPr="007965BF">
        <w:rPr>
          <w:sz w:val="26"/>
          <w:szCs w:val="26"/>
        </w:rPr>
        <w:t>Переименования:</w:t>
      </w:r>
    </w:p>
    <w:p w:rsidR="005770B1" w:rsidRPr="007965BF" w:rsidRDefault="005770B1" w:rsidP="005770B1">
      <w:pPr>
        <w:pStyle w:val="ad"/>
        <w:numPr>
          <w:ilvl w:val="0"/>
          <w:numId w:val="1"/>
        </w:numPr>
        <w:rPr>
          <w:sz w:val="26"/>
          <w:szCs w:val="26"/>
        </w:rPr>
      </w:pPr>
      <w:r w:rsidRPr="007965BF">
        <w:rPr>
          <w:sz w:val="26"/>
          <w:szCs w:val="26"/>
        </w:rPr>
        <w:t xml:space="preserve">ЗАО </w:t>
      </w:r>
      <w:r>
        <w:rPr>
          <w:sz w:val="26"/>
          <w:szCs w:val="26"/>
        </w:rPr>
        <w:t>«</w:t>
      </w:r>
      <w:r w:rsidRPr="007965BF">
        <w:rPr>
          <w:sz w:val="26"/>
          <w:szCs w:val="26"/>
        </w:rPr>
        <w:t>Позитив-Строй</w:t>
      </w:r>
      <w:r>
        <w:rPr>
          <w:sz w:val="26"/>
          <w:szCs w:val="26"/>
        </w:rPr>
        <w:t>»</w:t>
      </w:r>
      <w:r w:rsidRPr="007965BF">
        <w:rPr>
          <w:sz w:val="26"/>
          <w:szCs w:val="26"/>
        </w:rPr>
        <w:t xml:space="preserve"> (06.12.2011–24.08.2015)</w:t>
      </w:r>
    </w:p>
    <w:p w:rsidR="005770B1" w:rsidRDefault="005770B1" w:rsidP="005770B1">
      <w:pPr>
        <w:pStyle w:val="ad"/>
        <w:numPr>
          <w:ilvl w:val="0"/>
          <w:numId w:val="1"/>
        </w:numPr>
        <w:rPr>
          <w:sz w:val="26"/>
          <w:szCs w:val="26"/>
        </w:rPr>
      </w:pPr>
      <w:r w:rsidRPr="007965BF">
        <w:rPr>
          <w:sz w:val="26"/>
          <w:szCs w:val="26"/>
        </w:rPr>
        <w:t xml:space="preserve">АО </w:t>
      </w:r>
      <w:r>
        <w:rPr>
          <w:sz w:val="26"/>
          <w:szCs w:val="26"/>
        </w:rPr>
        <w:t>«</w:t>
      </w:r>
      <w:r w:rsidRPr="007965BF">
        <w:rPr>
          <w:sz w:val="26"/>
          <w:szCs w:val="26"/>
        </w:rPr>
        <w:t>Позитив-Строй</w:t>
      </w:r>
      <w:r>
        <w:rPr>
          <w:sz w:val="26"/>
          <w:szCs w:val="26"/>
        </w:rPr>
        <w:t>»</w:t>
      </w:r>
      <w:r w:rsidRPr="007965BF">
        <w:rPr>
          <w:sz w:val="26"/>
          <w:szCs w:val="26"/>
        </w:rPr>
        <w:t xml:space="preserve"> (24.08.2015–29.12.2015)</w:t>
      </w:r>
    </w:p>
    <w:p w:rsidR="005770B1" w:rsidRPr="00B021FA" w:rsidRDefault="005770B1" w:rsidP="005770B1">
      <w:pPr>
        <w:pStyle w:val="ad"/>
        <w:rPr>
          <w:sz w:val="26"/>
          <w:szCs w:val="26"/>
        </w:rPr>
      </w:pPr>
      <w:r w:rsidRPr="00B021FA">
        <w:rPr>
          <w:sz w:val="26"/>
          <w:szCs w:val="26"/>
        </w:rPr>
        <w:t>ИНН: 7453237554.</w:t>
      </w:r>
    </w:p>
    <w:p w:rsidR="005770B1" w:rsidRDefault="005770B1" w:rsidP="005770B1">
      <w:pPr>
        <w:pStyle w:val="ad"/>
        <w:rPr>
          <w:sz w:val="26"/>
          <w:szCs w:val="26"/>
        </w:rPr>
      </w:pPr>
      <w:r w:rsidRPr="00B021FA">
        <w:rPr>
          <w:sz w:val="26"/>
          <w:szCs w:val="26"/>
        </w:rPr>
        <w:t>ОКВЭД: 51.70 Прочая оптовая торговля.</w:t>
      </w:r>
    </w:p>
    <w:p w:rsidR="005770B1" w:rsidRPr="007965BF" w:rsidRDefault="005770B1" w:rsidP="005770B1">
      <w:pPr>
        <w:pStyle w:val="ad"/>
        <w:rPr>
          <w:sz w:val="26"/>
          <w:szCs w:val="26"/>
        </w:rPr>
      </w:pPr>
      <w:r w:rsidRPr="00171CAC">
        <w:rPr>
          <w:sz w:val="26"/>
          <w:szCs w:val="26"/>
        </w:rPr>
        <w:t>Состав документов: докуме</w:t>
      </w:r>
      <w:r>
        <w:rPr>
          <w:sz w:val="26"/>
          <w:szCs w:val="26"/>
        </w:rPr>
        <w:t>нты о создании и ликвидации 2011–2016</w:t>
      </w:r>
      <w:r w:rsidRPr="00171CAC">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w:t>
      </w:r>
      <w:r w:rsidRPr="00171CAC">
        <w:rPr>
          <w:sz w:val="26"/>
          <w:szCs w:val="26"/>
        </w:rPr>
        <w:t>, расчетные ве</w:t>
      </w:r>
      <w:r>
        <w:rPr>
          <w:sz w:val="26"/>
          <w:szCs w:val="26"/>
        </w:rPr>
        <w:t>домости по заработной плате 2011–2015</w:t>
      </w:r>
      <w:r w:rsidRPr="00171CAC">
        <w:rPr>
          <w:sz w:val="26"/>
          <w:szCs w:val="26"/>
        </w:rPr>
        <w:t xml:space="preserve"> гг.</w:t>
      </w:r>
    </w:p>
    <w:p w:rsidR="000C4E03" w:rsidRDefault="000C4E03" w:rsidP="000C4E03">
      <w:pPr>
        <w:pStyle w:val="ad"/>
        <w:rPr>
          <w:sz w:val="26"/>
          <w:szCs w:val="26"/>
        </w:rPr>
      </w:pPr>
    </w:p>
    <w:p w:rsidR="00064C4E" w:rsidRPr="00AD678D" w:rsidRDefault="00064C4E" w:rsidP="00064C4E">
      <w:pPr>
        <w:pStyle w:val="ad"/>
        <w:rPr>
          <w:b/>
          <w:sz w:val="26"/>
          <w:szCs w:val="26"/>
        </w:rPr>
      </w:pPr>
      <w:r w:rsidRPr="00AD678D">
        <w:rPr>
          <w:b/>
          <w:sz w:val="26"/>
          <w:szCs w:val="26"/>
        </w:rPr>
        <w:t>АОЗТ «</w:t>
      </w:r>
      <w:proofErr w:type="spellStart"/>
      <w:r w:rsidRPr="00AD678D">
        <w:rPr>
          <w:b/>
          <w:sz w:val="26"/>
          <w:szCs w:val="26"/>
        </w:rPr>
        <w:t>Ореанда</w:t>
      </w:r>
      <w:proofErr w:type="spellEnd"/>
      <w:r w:rsidRPr="00AD678D">
        <w:rPr>
          <w:b/>
          <w:sz w:val="26"/>
          <w:szCs w:val="26"/>
        </w:rPr>
        <w:t>» (18.03.1992–14.08.2001)</w:t>
      </w:r>
    </w:p>
    <w:p w:rsidR="00064C4E" w:rsidRDefault="00064C4E" w:rsidP="00064C4E">
      <w:pPr>
        <w:pStyle w:val="ad"/>
        <w:rPr>
          <w:sz w:val="26"/>
          <w:szCs w:val="26"/>
        </w:rPr>
      </w:pPr>
      <w:r w:rsidRPr="005549CA">
        <w:rPr>
          <w:sz w:val="26"/>
          <w:szCs w:val="26"/>
        </w:rPr>
        <w:t>ОАФ 15, оп. 48</w:t>
      </w:r>
      <w:r>
        <w:rPr>
          <w:sz w:val="26"/>
          <w:szCs w:val="26"/>
        </w:rPr>
        <w:t>, 2 ед. хр., 1992–2001 гг.</w:t>
      </w:r>
    </w:p>
    <w:p w:rsidR="00064C4E" w:rsidRDefault="00064C4E" w:rsidP="00064C4E">
      <w:pPr>
        <w:pStyle w:val="ad"/>
        <w:rPr>
          <w:sz w:val="26"/>
          <w:szCs w:val="26"/>
        </w:rPr>
      </w:pPr>
      <w:r>
        <w:rPr>
          <w:sz w:val="26"/>
          <w:szCs w:val="26"/>
        </w:rPr>
        <w:t>Вид деятельности: торговля.</w:t>
      </w:r>
    </w:p>
    <w:p w:rsidR="00064C4E" w:rsidRPr="005549CA" w:rsidRDefault="00064C4E" w:rsidP="00064C4E">
      <w:pPr>
        <w:pStyle w:val="ad"/>
        <w:rPr>
          <w:sz w:val="26"/>
          <w:szCs w:val="26"/>
        </w:rPr>
      </w:pPr>
      <w:r>
        <w:rPr>
          <w:sz w:val="26"/>
          <w:szCs w:val="26"/>
        </w:rPr>
        <w:t>Состав документов: приказы по личному составу 1992–2001 гг., расчетные ведомости по заработной плате 1993–1998 гг.</w:t>
      </w:r>
    </w:p>
    <w:p w:rsidR="00064C4E" w:rsidRDefault="00064C4E" w:rsidP="000C4E03">
      <w:pPr>
        <w:pStyle w:val="ad"/>
        <w:rPr>
          <w:sz w:val="26"/>
          <w:szCs w:val="26"/>
        </w:rPr>
      </w:pPr>
    </w:p>
    <w:p w:rsidR="00EF5DBC" w:rsidRPr="00EF5DBC" w:rsidRDefault="00EF5DBC" w:rsidP="00EF5DBC">
      <w:pPr>
        <w:pStyle w:val="ad"/>
        <w:rPr>
          <w:b/>
          <w:sz w:val="26"/>
          <w:szCs w:val="26"/>
        </w:rPr>
      </w:pPr>
      <w:r w:rsidRPr="00EF5DBC">
        <w:rPr>
          <w:b/>
          <w:sz w:val="26"/>
          <w:szCs w:val="26"/>
        </w:rPr>
        <w:t>АОЗТ «РЕЙС» (20.03.1992–31.10.2006)</w:t>
      </w:r>
    </w:p>
    <w:p w:rsidR="00EF5DBC" w:rsidRDefault="00EF5DBC" w:rsidP="00EF5DBC">
      <w:pPr>
        <w:pStyle w:val="ad"/>
        <w:rPr>
          <w:sz w:val="26"/>
          <w:szCs w:val="26"/>
        </w:rPr>
      </w:pPr>
      <w:r w:rsidRPr="009A292C">
        <w:rPr>
          <w:sz w:val="26"/>
          <w:szCs w:val="26"/>
        </w:rPr>
        <w:t>ОАФ 16, оп. 30, 2 ед. хр., 1992–1996 гг.</w:t>
      </w:r>
    </w:p>
    <w:p w:rsidR="00EF5DBC" w:rsidRDefault="00EF5DBC" w:rsidP="00EF5DBC">
      <w:pPr>
        <w:pStyle w:val="ad"/>
        <w:rPr>
          <w:sz w:val="26"/>
          <w:szCs w:val="26"/>
        </w:rPr>
      </w:pPr>
      <w:r w:rsidRPr="00EF5DBC">
        <w:rPr>
          <w:sz w:val="26"/>
          <w:szCs w:val="26"/>
        </w:rPr>
        <w:t>ИНН: 7449002905.</w:t>
      </w:r>
    </w:p>
    <w:p w:rsidR="00EF5DBC" w:rsidRPr="009A292C" w:rsidRDefault="00EF5DBC" w:rsidP="00EF5DBC">
      <w:pPr>
        <w:pStyle w:val="ad"/>
        <w:rPr>
          <w:sz w:val="26"/>
          <w:szCs w:val="26"/>
        </w:rPr>
      </w:pPr>
      <w:r>
        <w:rPr>
          <w:sz w:val="26"/>
          <w:szCs w:val="26"/>
        </w:rPr>
        <w:t xml:space="preserve">Вид деятельности: розничная торговля. </w:t>
      </w:r>
    </w:p>
    <w:p w:rsidR="00EF5DBC" w:rsidRDefault="00EF5DBC" w:rsidP="00EF5DBC">
      <w:pPr>
        <w:pStyle w:val="ad"/>
        <w:rPr>
          <w:sz w:val="26"/>
          <w:szCs w:val="26"/>
        </w:rPr>
      </w:pPr>
      <w:r w:rsidRPr="00F20316">
        <w:rPr>
          <w:sz w:val="26"/>
          <w:szCs w:val="26"/>
        </w:rPr>
        <w:t xml:space="preserve">Состав документов: приказы </w:t>
      </w:r>
      <w:r w:rsidR="001E2997">
        <w:rPr>
          <w:sz w:val="26"/>
          <w:szCs w:val="26"/>
        </w:rPr>
        <w:t>по личному</w:t>
      </w:r>
      <w:r w:rsidRPr="00F20316">
        <w:rPr>
          <w:sz w:val="26"/>
          <w:szCs w:val="26"/>
        </w:rPr>
        <w:t xml:space="preserve"> составу </w:t>
      </w:r>
      <w:r>
        <w:rPr>
          <w:sz w:val="26"/>
          <w:szCs w:val="26"/>
        </w:rPr>
        <w:t>1992–1996</w:t>
      </w:r>
      <w:r w:rsidRPr="00F20316">
        <w:rPr>
          <w:sz w:val="26"/>
          <w:szCs w:val="26"/>
        </w:rPr>
        <w:t xml:space="preserve"> гг., </w:t>
      </w:r>
      <w:r>
        <w:rPr>
          <w:sz w:val="26"/>
          <w:szCs w:val="26"/>
        </w:rPr>
        <w:t>лицевые счета по заработной плате 1992</w:t>
      </w:r>
      <w:r w:rsidRPr="00F20316">
        <w:rPr>
          <w:sz w:val="26"/>
          <w:szCs w:val="26"/>
        </w:rPr>
        <w:t>–</w:t>
      </w:r>
      <w:r>
        <w:rPr>
          <w:sz w:val="26"/>
          <w:szCs w:val="26"/>
        </w:rPr>
        <w:t>1995</w:t>
      </w:r>
      <w:r w:rsidRPr="00F20316">
        <w:rPr>
          <w:sz w:val="26"/>
          <w:szCs w:val="26"/>
        </w:rPr>
        <w:t xml:space="preserve"> гг.</w:t>
      </w:r>
    </w:p>
    <w:p w:rsidR="00EF5DBC" w:rsidRDefault="00EF5DBC" w:rsidP="000C4E03">
      <w:pPr>
        <w:pStyle w:val="ad"/>
        <w:rPr>
          <w:sz w:val="26"/>
          <w:szCs w:val="26"/>
        </w:rPr>
      </w:pPr>
    </w:p>
    <w:p w:rsidR="00977D95" w:rsidRPr="00942E2B" w:rsidRDefault="00977D95" w:rsidP="00977D95">
      <w:pPr>
        <w:pStyle w:val="ad"/>
        <w:rPr>
          <w:b/>
          <w:sz w:val="26"/>
          <w:szCs w:val="26"/>
        </w:rPr>
      </w:pPr>
      <w:r w:rsidRPr="00942E2B">
        <w:rPr>
          <w:b/>
          <w:sz w:val="26"/>
          <w:szCs w:val="26"/>
        </w:rPr>
        <w:t>ЗАО Внешнеторговая группа «ПРОМИНВЕСТ» ([03.1999]–[01.2001])</w:t>
      </w:r>
    </w:p>
    <w:p w:rsidR="00977D95" w:rsidRDefault="00977D95" w:rsidP="00977D95">
      <w:pPr>
        <w:pStyle w:val="ad"/>
        <w:rPr>
          <w:sz w:val="26"/>
          <w:szCs w:val="26"/>
        </w:rPr>
      </w:pPr>
      <w:r w:rsidRPr="00A647C8">
        <w:rPr>
          <w:sz w:val="26"/>
          <w:szCs w:val="26"/>
        </w:rPr>
        <w:t>ОАФ 13, оп. 43, 2 ед. хр., 1999–2000 гг.</w:t>
      </w:r>
    </w:p>
    <w:p w:rsidR="00977D95" w:rsidRPr="00A647C8" w:rsidRDefault="00977D95" w:rsidP="00977D95">
      <w:pPr>
        <w:pStyle w:val="ad"/>
        <w:rPr>
          <w:sz w:val="26"/>
          <w:szCs w:val="26"/>
        </w:rPr>
      </w:pPr>
      <w:r>
        <w:rPr>
          <w:sz w:val="26"/>
          <w:szCs w:val="26"/>
        </w:rPr>
        <w:t>Вид деятельности: торговля.</w:t>
      </w:r>
    </w:p>
    <w:p w:rsidR="00977D95" w:rsidRDefault="00977D95" w:rsidP="00977D95">
      <w:pPr>
        <w:pStyle w:val="ad"/>
        <w:rPr>
          <w:sz w:val="26"/>
          <w:szCs w:val="26"/>
        </w:rPr>
      </w:pPr>
      <w:r w:rsidRPr="00C61D9E">
        <w:rPr>
          <w:sz w:val="26"/>
          <w:szCs w:val="26"/>
        </w:rPr>
        <w:t>Состав документов: расчетные ве</w:t>
      </w:r>
      <w:r>
        <w:rPr>
          <w:sz w:val="26"/>
          <w:szCs w:val="26"/>
        </w:rPr>
        <w:t>домости по заработной плате 1999–2000</w:t>
      </w:r>
      <w:r w:rsidRPr="00C61D9E">
        <w:rPr>
          <w:sz w:val="26"/>
          <w:szCs w:val="26"/>
        </w:rPr>
        <w:t xml:space="preserve"> гг.</w:t>
      </w:r>
    </w:p>
    <w:p w:rsidR="00977D95" w:rsidRDefault="00977D95" w:rsidP="000C4E03">
      <w:pPr>
        <w:pStyle w:val="ad"/>
        <w:rPr>
          <w:sz w:val="26"/>
          <w:szCs w:val="26"/>
        </w:rPr>
      </w:pPr>
    </w:p>
    <w:p w:rsidR="00977D95" w:rsidRPr="00AD1216" w:rsidRDefault="00977D95" w:rsidP="00977D95">
      <w:pPr>
        <w:pStyle w:val="ad"/>
        <w:rPr>
          <w:b/>
          <w:sz w:val="26"/>
          <w:szCs w:val="26"/>
        </w:rPr>
      </w:pPr>
      <w:r w:rsidRPr="00AD1216">
        <w:rPr>
          <w:b/>
          <w:sz w:val="26"/>
          <w:szCs w:val="26"/>
        </w:rPr>
        <w:t>ЗАО ВПК «</w:t>
      </w:r>
      <w:proofErr w:type="spellStart"/>
      <w:r w:rsidRPr="00AD1216">
        <w:rPr>
          <w:b/>
          <w:sz w:val="26"/>
          <w:szCs w:val="26"/>
        </w:rPr>
        <w:t>ЧелПром</w:t>
      </w:r>
      <w:proofErr w:type="spellEnd"/>
      <w:r w:rsidRPr="00AD1216">
        <w:rPr>
          <w:b/>
          <w:sz w:val="26"/>
          <w:szCs w:val="26"/>
        </w:rPr>
        <w:t>» (11.09.1997–02.06.2009)</w:t>
      </w:r>
    </w:p>
    <w:p w:rsidR="00977D95" w:rsidRPr="00BD62FA" w:rsidRDefault="00977D95" w:rsidP="00977D95">
      <w:pPr>
        <w:pStyle w:val="ad"/>
        <w:rPr>
          <w:sz w:val="26"/>
          <w:szCs w:val="26"/>
        </w:rPr>
      </w:pPr>
      <w:r w:rsidRPr="00BD62FA">
        <w:rPr>
          <w:sz w:val="26"/>
          <w:szCs w:val="26"/>
        </w:rPr>
        <w:t>ОАФ 16, оп. 69, 8 ед. хр., 1997–2008 гг.</w:t>
      </w:r>
    </w:p>
    <w:p w:rsidR="00977D95" w:rsidRPr="00BD62FA" w:rsidRDefault="00977D95" w:rsidP="00977D95">
      <w:pPr>
        <w:pStyle w:val="ad"/>
        <w:rPr>
          <w:sz w:val="26"/>
          <w:szCs w:val="26"/>
        </w:rPr>
      </w:pPr>
      <w:r w:rsidRPr="00BD62FA">
        <w:rPr>
          <w:sz w:val="26"/>
          <w:szCs w:val="26"/>
        </w:rPr>
        <w:t>Переименования:</w:t>
      </w:r>
    </w:p>
    <w:p w:rsidR="00977D95" w:rsidRPr="00BD62FA" w:rsidRDefault="00977D95" w:rsidP="00977D95">
      <w:pPr>
        <w:pStyle w:val="ad"/>
        <w:numPr>
          <w:ilvl w:val="0"/>
          <w:numId w:val="1"/>
        </w:numPr>
        <w:rPr>
          <w:sz w:val="26"/>
          <w:szCs w:val="26"/>
        </w:rPr>
      </w:pPr>
      <w:r w:rsidRPr="00BD62FA">
        <w:rPr>
          <w:sz w:val="26"/>
          <w:szCs w:val="26"/>
        </w:rPr>
        <w:t xml:space="preserve">ЗАО ВПК </w:t>
      </w:r>
      <w:r>
        <w:rPr>
          <w:sz w:val="26"/>
          <w:szCs w:val="26"/>
        </w:rPr>
        <w:t>«</w:t>
      </w:r>
      <w:proofErr w:type="spellStart"/>
      <w:r w:rsidRPr="00BD62FA">
        <w:rPr>
          <w:sz w:val="26"/>
          <w:szCs w:val="26"/>
        </w:rPr>
        <w:t>ЧелПром</w:t>
      </w:r>
      <w:proofErr w:type="spellEnd"/>
      <w:r>
        <w:rPr>
          <w:sz w:val="26"/>
          <w:szCs w:val="26"/>
        </w:rPr>
        <w:t>»</w:t>
      </w:r>
      <w:r w:rsidRPr="00BD62FA">
        <w:rPr>
          <w:sz w:val="26"/>
          <w:szCs w:val="26"/>
        </w:rPr>
        <w:t xml:space="preserve"> (11.09.1997–27.01.2000)</w:t>
      </w:r>
    </w:p>
    <w:p w:rsidR="00977D95" w:rsidRPr="00BD62FA" w:rsidRDefault="00977D95" w:rsidP="00977D95">
      <w:pPr>
        <w:pStyle w:val="ad"/>
        <w:numPr>
          <w:ilvl w:val="0"/>
          <w:numId w:val="1"/>
        </w:numPr>
        <w:rPr>
          <w:sz w:val="26"/>
          <w:szCs w:val="26"/>
        </w:rPr>
      </w:pPr>
      <w:r w:rsidRPr="00BD62FA">
        <w:rPr>
          <w:sz w:val="26"/>
          <w:szCs w:val="26"/>
        </w:rPr>
        <w:t xml:space="preserve">ЗАО </w:t>
      </w:r>
      <w:r>
        <w:rPr>
          <w:sz w:val="26"/>
          <w:szCs w:val="26"/>
        </w:rPr>
        <w:t>«</w:t>
      </w:r>
      <w:proofErr w:type="spellStart"/>
      <w:r w:rsidRPr="00BD62FA">
        <w:rPr>
          <w:sz w:val="26"/>
          <w:szCs w:val="26"/>
        </w:rPr>
        <w:t>ЧелПром</w:t>
      </w:r>
      <w:proofErr w:type="spellEnd"/>
      <w:r>
        <w:rPr>
          <w:sz w:val="26"/>
          <w:szCs w:val="26"/>
        </w:rPr>
        <w:t>»</w:t>
      </w:r>
      <w:r w:rsidRPr="00BD62FA">
        <w:rPr>
          <w:sz w:val="26"/>
          <w:szCs w:val="26"/>
        </w:rPr>
        <w:t xml:space="preserve"> (27.01.2000–11.04.2000)</w:t>
      </w:r>
    </w:p>
    <w:p w:rsidR="00977D95" w:rsidRDefault="00977D95" w:rsidP="00977D95">
      <w:pPr>
        <w:pStyle w:val="ad"/>
        <w:numPr>
          <w:ilvl w:val="0"/>
          <w:numId w:val="1"/>
        </w:numPr>
        <w:rPr>
          <w:sz w:val="26"/>
          <w:szCs w:val="26"/>
        </w:rPr>
      </w:pPr>
      <w:r w:rsidRPr="00BD62FA">
        <w:rPr>
          <w:sz w:val="26"/>
          <w:szCs w:val="26"/>
        </w:rPr>
        <w:t xml:space="preserve">ЗАО ВПК </w:t>
      </w:r>
      <w:r>
        <w:rPr>
          <w:sz w:val="26"/>
          <w:szCs w:val="26"/>
        </w:rPr>
        <w:t>«</w:t>
      </w:r>
      <w:proofErr w:type="spellStart"/>
      <w:r w:rsidRPr="00BD62FA">
        <w:rPr>
          <w:sz w:val="26"/>
          <w:szCs w:val="26"/>
        </w:rPr>
        <w:t>ЧелПром</w:t>
      </w:r>
      <w:proofErr w:type="spellEnd"/>
      <w:r>
        <w:rPr>
          <w:sz w:val="26"/>
          <w:szCs w:val="26"/>
        </w:rPr>
        <w:t>»</w:t>
      </w:r>
      <w:r w:rsidRPr="00BD62FA">
        <w:rPr>
          <w:sz w:val="26"/>
          <w:szCs w:val="26"/>
        </w:rPr>
        <w:t xml:space="preserve"> (11.04.2000–02.06.2009)</w:t>
      </w:r>
    </w:p>
    <w:p w:rsidR="00977D95" w:rsidRDefault="00977D95" w:rsidP="00977D95">
      <w:pPr>
        <w:pStyle w:val="ad"/>
        <w:rPr>
          <w:sz w:val="26"/>
          <w:szCs w:val="26"/>
        </w:rPr>
      </w:pPr>
      <w:r w:rsidRPr="00C24146">
        <w:rPr>
          <w:sz w:val="26"/>
          <w:szCs w:val="26"/>
        </w:rPr>
        <w:t>ИНН: 7423011493.</w:t>
      </w:r>
    </w:p>
    <w:p w:rsidR="00977D95" w:rsidRPr="00BD62FA" w:rsidRDefault="00977D95" w:rsidP="00977D95">
      <w:pPr>
        <w:pStyle w:val="ad"/>
        <w:rPr>
          <w:sz w:val="26"/>
          <w:szCs w:val="26"/>
        </w:rPr>
      </w:pPr>
      <w:r>
        <w:rPr>
          <w:sz w:val="26"/>
          <w:szCs w:val="26"/>
        </w:rPr>
        <w:t xml:space="preserve">ОКВЭД: </w:t>
      </w:r>
      <w:r w:rsidRPr="00C24146">
        <w:rPr>
          <w:sz w:val="26"/>
          <w:szCs w:val="26"/>
        </w:rPr>
        <w:t>51.70 Прочая оптовая торговля.</w:t>
      </w:r>
    </w:p>
    <w:p w:rsidR="00977D95" w:rsidRPr="00BD62FA" w:rsidRDefault="00977D95" w:rsidP="00977D95">
      <w:pPr>
        <w:pStyle w:val="ad"/>
        <w:rPr>
          <w:sz w:val="26"/>
          <w:szCs w:val="26"/>
        </w:rPr>
      </w:pPr>
      <w:r w:rsidRPr="00BD62FA">
        <w:rPr>
          <w:sz w:val="26"/>
          <w:szCs w:val="26"/>
        </w:rPr>
        <w:t>Состав документов:</w:t>
      </w:r>
      <w:r>
        <w:rPr>
          <w:sz w:val="26"/>
          <w:szCs w:val="26"/>
        </w:rPr>
        <w:t xml:space="preserve"> документы о создании и ликвидации, приказы по личному составу, личные карточки (ф. Т-2), расчетные ведомости по заработной плате 1997–2008 гг. </w:t>
      </w:r>
    </w:p>
    <w:p w:rsidR="00977D95" w:rsidRDefault="00977D95" w:rsidP="000C4E03">
      <w:pPr>
        <w:pStyle w:val="ad"/>
        <w:rPr>
          <w:sz w:val="26"/>
          <w:szCs w:val="26"/>
        </w:rPr>
      </w:pPr>
    </w:p>
    <w:p w:rsidR="00095E6A" w:rsidRPr="00095E6A" w:rsidRDefault="00095E6A" w:rsidP="00095E6A">
      <w:pPr>
        <w:pStyle w:val="ad"/>
        <w:keepNext/>
        <w:rPr>
          <w:b/>
          <w:sz w:val="26"/>
          <w:szCs w:val="26"/>
        </w:rPr>
      </w:pPr>
      <w:r w:rsidRPr="00095E6A">
        <w:rPr>
          <w:b/>
          <w:sz w:val="26"/>
          <w:szCs w:val="26"/>
        </w:rPr>
        <w:t>ЗАО «</w:t>
      </w:r>
      <w:proofErr w:type="spellStart"/>
      <w:r w:rsidRPr="00095E6A">
        <w:rPr>
          <w:b/>
          <w:sz w:val="26"/>
          <w:szCs w:val="26"/>
        </w:rPr>
        <w:t>Гидроснабсервис</w:t>
      </w:r>
      <w:proofErr w:type="spellEnd"/>
      <w:r w:rsidRPr="00095E6A">
        <w:rPr>
          <w:b/>
          <w:sz w:val="26"/>
          <w:szCs w:val="26"/>
        </w:rPr>
        <w:t>» (27.08.2001–21.10.2005)</w:t>
      </w:r>
    </w:p>
    <w:p w:rsidR="00095E6A" w:rsidRDefault="00095E6A" w:rsidP="00095E6A">
      <w:pPr>
        <w:pStyle w:val="ad"/>
        <w:rPr>
          <w:sz w:val="26"/>
          <w:szCs w:val="26"/>
        </w:rPr>
      </w:pPr>
      <w:r w:rsidRPr="00046DA7">
        <w:rPr>
          <w:sz w:val="26"/>
          <w:szCs w:val="26"/>
        </w:rPr>
        <w:t>ОАФ 9, оп. 153, 1 ед. хр., 2001–2005 гг.</w:t>
      </w:r>
    </w:p>
    <w:p w:rsidR="00095E6A" w:rsidRPr="00046DA7" w:rsidRDefault="00095E6A" w:rsidP="00095E6A">
      <w:pPr>
        <w:pStyle w:val="ad"/>
        <w:rPr>
          <w:sz w:val="26"/>
          <w:szCs w:val="26"/>
        </w:rPr>
      </w:pPr>
      <w:r w:rsidRPr="00095E6A">
        <w:rPr>
          <w:sz w:val="26"/>
          <w:szCs w:val="26"/>
        </w:rPr>
        <w:t>ИНН: 7451101822.</w:t>
      </w:r>
    </w:p>
    <w:p w:rsidR="00095E6A" w:rsidRDefault="00095E6A" w:rsidP="00095E6A">
      <w:pPr>
        <w:pStyle w:val="ad"/>
        <w:rPr>
          <w:sz w:val="26"/>
          <w:szCs w:val="26"/>
        </w:rPr>
      </w:pPr>
      <w:r>
        <w:rPr>
          <w:sz w:val="26"/>
          <w:szCs w:val="26"/>
        </w:rPr>
        <w:t>Вид деятельности: о</w:t>
      </w:r>
      <w:r w:rsidRPr="00046DA7">
        <w:rPr>
          <w:sz w:val="26"/>
          <w:szCs w:val="26"/>
        </w:rPr>
        <w:t>птовая торговля тракторами</w:t>
      </w:r>
      <w:r>
        <w:rPr>
          <w:sz w:val="26"/>
          <w:szCs w:val="26"/>
        </w:rPr>
        <w:t>.</w:t>
      </w:r>
    </w:p>
    <w:p w:rsidR="00095E6A" w:rsidRPr="00046DA7" w:rsidRDefault="00095E6A" w:rsidP="00095E6A">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2001–2005 гг.</w:t>
      </w:r>
    </w:p>
    <w:p w:rsidR="00095E6A" w:rsidRDefault="00095E6A" w:rsidP="000C4E03">
      <w:pPr>
        <w:pStyle w:val="ad"/>
        <w:rPr>
          <w:sz w:val="26"/>
          <w:szCs w:val="26"/>
        </w:rPr>
      </w:pPr>
    </w:p>
    <w:p w:rsidR="00FB238F" w:rsidRPr="0011232C" w:rsidRDefault="00FB238F" w:rsidP="00FB238F">
      <w:pPr>
        <w:pStyle w:val="ad"/>
        <w:rPr>
          <w:b/>
          <w:sz w:val="26"/>
          <w:szCs w:val="26"/>
        </w:rPr>
      </w:pPr>
      <w:r w:rsidRPr="0011232C">
        <w:rPr>
          <w:b/>
          <w:sz w:val="26"/>
          <w:szCs w:val="26"/>
        </w:rPr>
        <w:t>ЗАО «ДВИЖЕНИЕ» (10.06.1997–30.12.2000)</w:t>
      </w:r>
    </w:p>
    <w:p w:rsidR="00FB238F" w:rsidRDefault="00FB238F" w:rsidP="00FB238F">
      <w:pPr>
        <w:pStyle w:val="ad"/>
        <w:rPr>
          <w:sz w:val="26"/>
          <w:szCs w:val="26"/>
        </w:rPr>
      </w:pPr>
      <w:r w:rsidRPr="00EC64B4">
        <w:rPr>
          <w:sz w:val="26"/>
          <w:szCs w:val="26"/>
        </w:rPr>
        <w:t>ОАФ 9, оп. 52, 3 ед. хр., 1997–2000 гг.</w:t>
      </w:r>
    </w:p>
    <w:p w:rsidR="00FB238F" w:rsidRPr="00EC64B4" w:rsidRDefault="00FB238F" w:rsidP="00FB238F">
      <w:pPr>
        <w:pStyle w:val="ad"/>
        <w:rPr>
          <w:sz w:val="26"/>
          <w:szCs w:val="26"/>
        </w:rPr>
      </w:pPr>
      <w:r>
        <w:rPr>
          <w:sz w:val="26"/>
          <w:szCs w:val="26"/>
        </w:rPr>
        <w:t>Вид деятельности: оптовая торговля.</w:t>
      </w:r>
    </w:p>
    <w:p w:rsidR="00FB238F" w:rsidRDefault="00FB238F" w:rsidP="00FB238F">
      <w:pPr>
        <w:pStyle w:val="ad"/>
        <w:rPr>
          <w:sz w:val="26"/>
          <w:szCs w:val="26"/>
        </w:rPr>
      </w:pPr>
      <w:r w:rsidRPr="00B378CE">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 </w:t>
      </w:r>
      <w:r w:rsidRPr="00B378CE">
        <w:rPr>
          <w:sz w:val="26"/>
          <w:szCs w:val="26"/>
        </w:rPr>
        <w:t>расчетные ведомости по заработной плате</w:t>
      </w:r>
      <w:r>
        <w:rPr>
          <w:sz w:val="26"/>
          <w:szCs w:val="26"/>
        </w:rPr>
        <w:t>, налоговые карточки 1997–2000</w:t>
      </w:r>
      <w:r w:rsidRPr="00B378CE">
        <w:rPr>
          <w:sz w:val="26"/>
          <w:szCs w:val="26"/>
        </w:rPr>
        <w:t xml:space="preserve"> гг.</w:t>
      </w:r>
    </w:p>
    <w:p w:rsidR="00FB238F" w:rsidRDefault="00FB238F" w:rsidP="000C4E03">
      <w:pPr>
        <w:pStyle w:val="ad"/>
        <w:rPr>
          <w:sz w:val="26"/>
          <w:szCs w:val="26"/>
        </w:rPr>
      </w:pPr>
    </w:p>
    <w:p w:rsidR="00823960" w:rsidRPr="00F21378" w:rsidRDefault="00823960" w:rsidP="00823960">
      <w:pPr>
        <w:pStyle w:val="ad"/>
        <w:rPr>
          <w:b/>
          <w:sz w:val="26"/>
          <w:szCs w:val="26"/>
        </w:rPr>
      </w:pPr>
      <w:r w:rsidRPr="00F21378">
        <w:rPr>
          <w:b/>
          <w:sz w:val="26"/>
          <w:szCs w:val="26"/>
        </w:rPr>
        <w:t>ЗАО «ДВИЖЕНИЕ-ЮСТ» (25.10.1999–01.06.2001)</w:t>
      </w:r>
    </w:p>
    <w:p w:rsidR="00823960" w:rsidRDefault="00823960" w:rsidP="00823960">
      <w:pPr>
        <w:pStyle w:val="ad"/>
        <w:rPr>
          <w:sz w:val="26"/>
          <w:szCs w:val="26"/>
        </w:rPr>
      </w:pPr>
      <w:r w:rsidRPr="004B720F">
        <w:rPr>
          <w:sz w:val="26"/>
          <w:szCs w:val="26"/>
        </w:rPr>
        <w:t>ОАФ 9, оп. 69, 2 ед. хр., 1999–2001 гг.</w:t>
      </w:r>
    </w:p>
    <w:p w:rsidR="00823960" w:rsidRPr="004B720F" w:rsidRDefault="00823960" w:rsidP="00823960">
      <w:pPr>
        <w:pStyle w:val="ad"/>
        <w:rPr>
          <w:sz w:val="26"/>
          <w:szCs w:val="26"/>
        </w:rPr>
      </w:pPr>
      <w:r>
        <w:rPr>
          <w:sz w:val="26"/>
          <w:szCs w:val="26"/>
        </w:rPr>
        <w:t>Вид деятельности: оптовая торговля.</w:t>
      </w:r>
    </w:p>
    <w:p w:rsidR="00823960" w:rsidRDefault="00823960" w:rsidP="00823960">
      <w:pPr>
        <w:pStyle w:val="ad"/>
        <w:rPr>
          <w:sz w:val="26"/>
          <w:szCs w:val="26"/>
        </w:rPr>
      </w:pPr>
      <w:r w:rsidRPr="00827AE2">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1999–2001</w:t>
      </w:r>
      <w:r w:rsidRPr="00827AE2">
        <w:rPr>
          <w:sz w:val="26"/>
          <w:szCs w:val="26"/>
        </w:rPr>
        <w:t xml:space="preserve"> гг</w:t>
      </w:r>
      <w:r>
        <w:rPr>
          <w:sz w:val="26"/>
          <w:szCs w:val="26"/>
        </w:rPr>
        <w:t xml:space="preserve">., </w:t>
      </w:r>
      <w:r w:rsidRPr="00827AE2">
        <w:rPr>
          <w:sz w:val="26"/>
          <w:szCs w:val="26"/>
        </w:rPr>
        <w:t>расчетные</w:t>
      </w:r>
      <w:r>
        <w:rPr>
          <w:sz w:val="26"/>
          <w:szCs w:val="26"/>
        </w:rPr>
        <w:t xml:space="preserve"> ведомости по заработной плате 2000–2001</w:t>
      </w:r>
      <w:r w:rsidRPr="00827AE2">
        <w:rPr>
          <w:sz w:val="26"/>
          <w:szCs w:val="26"/>
        </w:rPr>
        <w:t xml:space="preserve"> гг.</w:t>
      </w:r>
    </w:p>
    <w:p w:rsidR="00823960" w:rsidRDefault="00823960" w:rsidP="000C4E03">
      <w:pPr>
        <w:pStyle w:val="ad"/>
        <w:rPr>
          <w:sz w:val="26"/>
          <w:szCs w:val="26"/>
        </w:rPr>
      </w:pPr>
    </w:p>
    <w:p w:rsidR="00095E6A" w:rsidRPr="00130F5D" w:rsidRDefault="00095E6A" w:rsidP="00095E6A">
      <w:pPr>
        <w:pStyle w:val="ad"/>
        <w:rPr>
          <w:b/>
          <w:sz w:val="26"/>
          <w:szCs w:val="26"/>
        </w:rPr>
      </w:pPr>
      <w:r w:rsidRPr="00130F5D">
        <w:rPr>
          <w:b/>
          <w:sz w:val="26"/>
          <w:szCs w:val="26"/>
        </w:rPr>
        <w:t>ЗАО «ЗАРЕЧНЫЙ» (21.08.1992–10.08.2001)</w:t>
      </w:r>
    </w:p>
    <w:p w:rsidR="00095E6A" w:rsidRPr="00065455" w:rsidRDefault="00095E6A" w:rsidP="00095E6A">
      <w:pPr>
        <w:pStyle w:val="ad"/>
        <w:rPr>
          <w:sz w:val="26"/>
          <w:szCs w:val="26"/>
        </w:rPr>
      </w:pPr>
      <w:r w:rsidRPr="00065455">
        <w:rPr>
          <w:sz w:val="26"/>
          <w:szCs w:val="26"/>
        </w:rPr>
        <w:t>ОАФ 8, о</w:t>
      </w:r>
      <w:r>
        <w:rPr>
          <w:sz w:val="26"/>
          <w:szCs w:val="26"/>
        </w:rPr>
        <w:t>п. 59, 6 ед. хр., 1992–2001 гг.</w:t>
      </w:r>
    </w:p>
    <w:p w:rsidR="00095E6A" w:rsidRPr="00065455" w:rsidRDefault="00095E6A" w:rsidP="00095E6A">
      <w:pPr>
        <w:pStyle w:val="ad"/>
        <w:rPr>
          <w:sz w:val="26"/>
          <w:szCs w:val="26"/>
        </w:rPr>
      </w:pPr>
      <w:r w:rsidRPr="00065455">
        <w:rPr>
          <w:sz w:val="26"/>
          <w:szCs w:val="26"/>
        </w:rPr>
        <w:t>Переименования:</w:t>
      </w:r>
    </w:p>
    <w:p w:rsidR="00095E6A" w:rsidRPr="00065455" w:rsidRDefault="00095E6A" w:rsidP="00095E6A">
      <w:pPr>
        <w:pStyle w:val="ad"/>
        <w:numPr>
          <w:ilvl w:val="0"/>
          <w:numId w:val="1"/>
        </w:numPr>
        <w:jc w:val="left"/>
        <w:rPr>
          <w:sz w:val="26"/>
          <w:szCs w:val="26"/>
        </w:rPr>
      </w:pPr>
      <w:r w:rsidRPr="00065455">
        <w:rPr>
          <w:sz w:val="26"/>
          <w:szCs w:val="26"/>
        </w:rPr>
        <w:t xml:space="preserve">ТОО </w:t>
      </w:r>
      <w:r>
        <w:rPr>
          <w:sz w:val="26"/>
          <w:szCs w:val="26"/>
        </w:rPr>
        <w:t>«</w:t>
      </w:r>
      <w:r w:rsidRPr="00065455">
        <w:rPr>
          <w:sz w:val="26"/>
          <w:szCs w:val="26"/>
        </w:rPr>
        <w:t>ЗАРЕЧНЫЙ</w:t>
      </w:r>
      <w:r>
        <w:rPr>
          <w:sz w:val="26"/>
          <w:szCs w:val="26"/>
        </w:rPr>
        <w:t>»</w:t>
      </w:r>
      <w:r w:rsidRPr="00065455">
        <w:rPr>
          <w:sz w:val="26"/>
          <w:szCs w:val="26"/>
        </w:rPr>
        <w:t xml:space="preserve"> (21.08.1992–13.07.1998)</w:t>
      </w:r>
    </w:p>
    <w:p w:rsidR="00095E6A" w:rsidRDefault="00095E6A" w:rsidP="00095E6A">
      <w:pPr>
        <w:pStyle w:val="ad"/>
        <w:numPr>
          <w:ilvl w:val="0"/>
          <w:numId w:val="1"/>
        </w:numPr>
        <w:jc w:val="left"/>
        <w:rPr>
          <w:sz w:val="26"/>
          <w:szCs w:val="26"/>
        </w:rPr>
      </w:pPr>
      <w:r w:rsidRPr="00065455">
        <w:rPr>
          <w:sz w:val="26"/>
          <w:szCs w:val="26"/>
        </w:rPr>
        <w:t xml:space="preserve">ЗАО </w:t>
      </w:r>
      <w:r>
        <w:rPr>
          <w:sz w:val="26"/>
          <w:szCs w:val="26"/>
        </w:rPr>
        <w:t>«</w:t>
      </w:r>
      <w:r w:rsidRPr="00065455">
        <w:rPr>
          <w:sz w:val="26"/>
          <w:szCs w:val="26"/>
        </w:rPr>
        <w:t>ЗАРЕЧНЫЙ</w:t>
      </w:r>
      <w:r>
        <w:rPr>
          <w:sz w:val="26"/>
          <w:szCs w:val="26"/>
        </w:rPr>
        <w:t>»</w:t>
      </w:r>
      <w:r w:rsidRPr="00065455">
        <w:rPr>
          <w:sz w:val="26"/>
          <w:szCs w:val="26"/>
        </w:rPr>
        <w:t xml:space="preserve"> (13.07.1998–10.08.2001)</w:t>
      </w:r>
      <w:r>
        <w:rPr>
          <w:sz w:val="26"/>
          <w:szCs w:val="26"/>
        </w:rPr>
        <w:t>.</w:t>
      </w:r>
    </w:p>
    <w:p w:rsidR="00095E6A" w:rsidRPr="00065455" w:rsidRDefault="00095E6A" w:rsidP="00095E6A">
      <w:pPr>
        <w:pStyle w:val="ad"/>
        <w:jc w:val="left"/>
        <w:rPr>
          <w:sz w:val="26"/>
          <w:szCs w:val="26"/>
        </w:rPr>
      </w:pPr>
      <w:r>
        <w:rPr>
          <w:sz w:val="26"/>
          <w:szCs w:val="26"/>
        </w:rPr>
        <w:t>Вид деятельности: торговля.</w:t>
      </w:r>
    </w:p>
    <w:p w:rsidR="00095E6A" w:rsidRDefault="00095E6A" w:rsidP="00095E6A">
      <w:pPr>
        <w:pStyle w:val="ad"/>
        <w:jc w:val="left"/>
        <w:rPr>
          <w:sz w:val="26"/>
          <w:szCs w:val="26"/>
        </w:rPr>
      </w:pPr>
      <w:r w:rsidRPr="003F27D6">
        <w:rPr>
          <w:sz w:val="26"/>
          <w:szCs w:val="26"/>
        </w:rPr>
        <w:t xml:space="preserve">Состав документов: приказы </w:t>
      </w:r>
      <w:r w:rsidR="001E2997">
        <w:rPr>
          <w:sz w:val="26"/>
          <w:szCs w:val="26"/>
        </w:rPr>
        <w:t>по личному</w:t>
      </w:r>
      <w:r w:rsidRPr="003F27D6">
        <w:rPr>
          <w:sz w:val="26"/>
          <w:szCs w:val="26"/>
        </w:rPr>
        <w:t xml:space="preserve"> составу</w:t>
      </w:r>
      <w:r>
        <w:rPr>
          <w:sz w:val="26"/>
          <w:szCs w:val="26"/>
        </w:rPr>
        <w:t xml:space="preserve"> 1992–2001 гг.</w:t>
      </w:r>
      <w:r w:rsidRPr="003F27D6">
        <w:rPr>
          <w:sz w:val="26"/>
          <w:szCs w:val="26"/>
        </w:rPr>
        <w:t>, личные ка</w:t>
      </w:r>
      <w:r>
        <w:rPr>
          <w:sz w:val="26"/>
          <w:szCs w:val="26"/>
        </w:rPr>
        <w:t>рточки (ф. Т-2) 1996–2001</w:t>
      </w:r>
      <w:r w:rsidRPr="003F27D6">
        <w:rPr>
          <w:sz w:val="26"/>
          <w:szCs w:val="26"/>
        </w:rPr>
        <w:t xml:space="preserve"> гг., расчетные ве</w:t>
      </w:r>
      <w:r>
        <w:rPr>
          <w:sz w:val="26"/>
          <w:szCs w:val="26"/>
        </w:rPr>
        <w:t>домости по заработной плате 1992–2001 гг.</w:t>
      </w:r>
    </w:p>
    <w:p w:rsidR="00095E6A" w:rsidRDefault="00095E6A" w:rsidP="000C4E03">
      <w:pPr>
        <w:pStyle w:val="ad"/>
        <w:rPr>
          <w:sz w:val="26"/>
          <w:szCs w:val="26"/>
        </w:rPr>
      </w:pPr>
    </w:p>
    <w:p w:rsidR="00E72B76" w:rsidRPr="00C37E1C" w:rsidRDefault="00E72B76" w:rsidP="000026BD">
      <w:pPr>
        <w:pStyle w:val="ad"/>
        <w:keepNext/>
        <w:rPr>
          <w:b/>
          <w:sz w:val="26"/>
          <w:szCs w:val="26"/>
        </w:rPr>
      </w:pPr>
      <w:r w:rsidRPr="00C37E1C">
        <w:rPr>
          <w:b/>
          <w:sz w:val="26"/>
          <w:szCs w:val="26"/>
        </w:rPr>
        <w:t>ЗАО «Игровые системы» (16.03.2004–</w:t>
      </w:r>
      <w:r w:rsidRPr="005F2060">
        <w:rPr>
          <w:b/>
          <w:sz w:val="26"/>
          <w:szCs w:val="26"/>
        </w:rPr>
        <w:t>07.11.2006</w:t>
      </w:r>
      <w:r w:rsidRPr="00C37E1C">
        <w:rPr>
          <w:b/>
          <w:sz w:val="26"/>
          <w:szCs w:val="26"/>
        </w:rPr>
        <w:t>)</w:t>
      </w:r>
    </w:p>
    <w:p w:rsidR="00E72B76" w:rsidRDefault="00E72B76" w:rsidP="00E72B76">
      <w:pPr>
        <w:pStyle w:val="ad"/>
        <w:rPr>
          <w:sz w:val="26"/>
          <w:szCs w:val="26"/>
        </w:rPr>
      </w:pPr>
      <w:r w:rsidRPr="00C55C68">
        <w:rPr>
          <w:sz w:val="26"/>
          <w:szCs w:val="26"/>
        </w:rPr>
        <w:t>ОАФ 13, оп. 139, 1 ед. хр., 2004 г.</w:t>
      </w:r>
    </w:p>
    <w:p w:rsidR="00E72B76" w:rsidRDefault="00E72B76" w:rsidP="00E72B76">
      <w:pPr>
        <w:pStyle w:val="ad"/>
        <w:rPr>
          <w:sz w:val="26"/>
          <w:szCs w:val="26"/>
        </w:rPr>
      </w:pPr>
      <w:r w:rsidRPr="005F2060">
        <w:rPr>
          <w:sz w:val="26"/>
          <w:szCs w:val="26"/>
        </w:rPr>
        <w:t>ИНН: 7453131621</w:t>
      </w:r>
      <w:r>
        <w:rPr>
          <w:sz w:val="26"/>
          <w:szCs w:val="26"/>
        </w:rPr>
        <w:t>.</w:t>
      </w:r>
    </w:p>
    <w:p w:rsidR="00E72B76" w:rsidRPr="00C55C68" w:rsidRDefault="00E72B76" w:rsidP="00E72B76">
      <w:pPr>
        <w:pStyle w:val="ad"/>
        <w:rPr>
          <w:sz w:val="26"/>
          <w:szCs w:val="26"/>
        </w:rPr>
      </w:pPr>
      <w:r>
        <w:rPr>
          <w:sz w:val="26"/>
          <w:szCs w:val="26"/>
        </w:rPr>
        <w:t xml:space="preserve">ОКВЭД: </w:t>
      </w:r>
      <w:r w:rsidRPr="005F2060">
        <w:rPr>
          <w:sz w:val="26"/>
          <w:szCs w:val="26"/>
        </w:rPr>
        <w:t>52.48.24 Розничная торговля играми и игрушками</w:t>
      </w:r>
      <w:r>
        <w:rPr>
          <w:sz w:val="26"/>
          <w:szCs w:val="26"/>
        </w:rPr>
        <w:t>.</w:t>
      </w:r>
    </w:p>
    <w:p w:rsidR="00E72B76" w:rsidRDefault="00E72B76" w:rsidP="00E72B76">
      <w:pPr>
        <w:pStyle w:val="ad"/>
        <w:rPr>
          <w:sz w:val="26"/>
          <w:szCs w:val="26"/>
        </w:rPr>
      </w:pPr>
      <w:r w:rsidRPr="009747EA">
        <w:rPr>
          <w:sz w:val="26"/>
          <w:szCs w:val="26"/>
        </w:rPr>
        <w:t>Состав документов: расчетные вед</w:t>
      </w:r>
      <w:r>
        <w:rPr>
          <w:sz w:val="26"/>
          <w:szCs w:val="26"/>
        </w:rPr>
        <w:t xml:space="preserve">омости по заработной плате 2004 </w:t>
      </w:r>
      <w:r w:rsidRPr="009747EA">
        <w:rPr>
          <w:sz w:val="26"/>
          <w:szCs w:val="26"/>
        </w:rPr>
        <w:t>г.</w:t>
      </w:r>
    </w:p>
    <w:p w:rsidR="00E72B76" w:rsidRDefault="00E72B76" w:rsidP="000C4E03">
      <w:pPr>
        <w:pStyle w:val="ad"/>
        <w:rPr>
          <w:sz w:val="26"/>
          <w:szCs w:val="26"/>
        </w:rPr>
      </w:pPr>
    </w:p>
    <w:p w:rsidR="00977D95" w:rsidRPr="00AD1216" w:rsidRDefault="00977D95" w:rsidP="00977D95">
      <w:pPr>
        <w:pStyle w:val="ad"/>
        <w:rPr>
          <w:b/>
          <w:sz w:val="26"/>
          <w:szCs w:val="26"/>
        </w:rPr>
      </w:pPr>
      <w:r w:rsidRPr="00AD1216">
        <w:rPr>
          <w:b/>
          <w:sz w:val="26"/>
          <w:szCs w:val="26"/>
        </w:rPr>
        <w:t>ЗАО компания «ПРИВОЗ» (30.07.1992–14.01.2000)</w:t>
      </w:r>
    </w:p>
    <w:p w:rsidR="00977D95" w:rsidRPr="00525D4A" w:rsidRDefault="00977D95" w:rsidP="00977D95">
      <w:pPr>
        <w:pStyle w:val="ad"/>
        <w:rPr>
          <w:sz w:val="26"/>
          <w:szCs w:val="26"/>
        </w:rPr>
      </w:pPr>
      <w:r w:rsidRPr="00525D4A">
        <w:rPr>
          <w:sz w:val="26"/>
          <w:szCs w:val="26"/>
        </w:rPr>
        <w:t>ОАФ 9, оп. 19, 4 ед. хр., 1994–2000 гг.</w:t>
      </w:r>
    </w:p>
    <w:p w:rsidR="00977D95" w:rsidRPr="00525D4A" w:rsidRDefault="00977D95" w:rsidP="00977D95">
      <w:pPr>
        <w:pStyle w:val="ad"/>
        <w:rPr>
          <w:sz w:val="26"/>
          <w:szCs w:val="26"/>
        </w:rPr>
      </w:pPr>
      <w:r w:rsidRPr="00525D4A">
        <w:rPr>
          <w:sz w:val="26"/>
          <w:szCs w:val="26"/>
        </w:rPr>
        <w:t>Переименования:</w:t>
      </w:r>
    </w:p>
    <w:p w:rsidR="00977D95" w:rsidRPr="00525D4A" w:rsidRDefault="00977D95" w:rsidP="00977D95">
      <w:pPr>
        <w:pStyle w:val="ad"/>
        <w:numPr>
          <w:ilvl w:val="0"/>
          <w:numId w:val="1"/>
        </w:numPr>
        <w:rPr>
          <w:sz w:val="26"/>
          <w:szCs w:val="26"/>
        </w:rPr>
      </w:pPr>
      <w:r w:rsidRPr="00525D4A">
        <w:rPr>
          <w:sz w:val="26"/>
          <w:szCs w:val="26"/>
        </w:rPr>
        <w:t xml:space="preserve">АОЗТ компания </w:t>
      </w:r>
      <w:r>
        <w:rPr>
          <w:sz w:val="26"/>
          <w:szCs w:val="26"/>
        </w:rPr>
        <w:t>«</w:t>
      </w:r>
      <w:r w:rsidRPr="00525D4A">
        <w:rPr>
          <w:sz w:val="26"/>
          <w:szCs w:val="26"/>
        </w:rPr>
        <w:t>ПРИВОЗ</w:t>
      </w:r>
      <w:r>
        <w:rPr>
          <w:sz w:val="26"/>
          <w:szCs w:val="26"/>
        </w:rPr>
        <w:t>»</w:t>
      </w:r>
      <w:r w:rsidRPr="00525D4A">
        <w:rPr>
          <w:sz w:val="26"/>
          <w:szCs w:val="26"/>
        </w:rPr>
        <w:t xml:space="preserve"> (04.04.1994</w:t>
      </w:r>
      <w:r>
        <w:rPr>
          <w:sz w:val="26"/>
          <w:szCs w:val="26"/>
        </w:rPr>
        <w:t>–</w:t>
      </w:r>
      <w:r w:rsidRPr="00525D4A">
        <w:rPr>
          <w:sz w:val="26"/>
          <w:szCs w:val="26"/>
        </w:rPr>
        <w:t>28.08.1995)</w:t>
      </w:r>
    </w:p>
    <w:p w:rsidR="00977D95" w:rsidRDefault="00977D95" w:rsidP="00977D95">
      <w:pPr>
        <w:pStyle w:val="ad"/>
        <w:numPr>
          <w:ilvl w:val="0"/>
          <w:numId w:val="1"/>
        </w:numPr>
        <w:rPr>
          <w:sz w:val="26"/>
          <w:szCs w:val="26"/>
        </w:rPr>
      </w:pPr>
      <w:r w:rsidRPr="00525D4A">
        <w:rPr>
          <w:sz w:val="26"/>
          <w:szCs w:val="26"/>
        </w:rPr>
        <w:t xml:space="preserve">ЗАО компания </w:t>
      </w:r>
      <w:r>
        <w:rPr>
          <w:sz w:val="26"/>
          <w:szCs w:val="26"/>
        </w:rPr>
        <w:t>«</w:t>
      </w:r>
      <w:r w:rsidRPr="00525D4A">
        <w:rPr>
          <w:sz w:val="26"/>
          <w:szCs w:val="26"/>
        </w:rPr>
        <w:t>ПРИВОЗ</w:t>
      </w:r>
      <w:r>
        <w:rPr>
          <w:sz w:val="26"/>
          <w:szCs w:val="26"/>
        </w:rPr>
        <w:t>»</w:t>
      </w:r>
      <w:r w:rsidRPr="00525D4A">
        <w:rPr>
          <w:sz w:val="26"/>
          <w:szCs w:val="26"/>
        </w:rPr>
        <w:t xml:space="preserve"> (28.08.1995</w:t>
      </w:r>
      <w:r>
        <w:rPr>
          <w:sz w:val="26"/>
          <w:szCs w:val="26"/>
        </w:rPr>
        <w:t>–</w:t>
      </w:r>
      <w:r w:rsidRPr="00525D4A">
        <w:rPr>
          <w:sz w:val="26"/>
          <w:szCs w:val="26"/>
        </w:rPr>
        <w:t>27.12.1999)</w:t>
      </w:r>
      <w:r>
        <w:rPr>
          <w:sz w:val="26"/>
          <w:szCs w:val="26"/>
        </w:rPr>
        <w:t>.</w:t>
      </w:r>
    </w:p>
    <w:p w:rsidR="00977D95" w:rsidRPr="00525D4A" w:rsidRDefault="00977D95" w:rsidP="00977D95">
      <w:pPr>
        <w:pStyle w:val="ad"/>
        <w:rPr>
          <w:sz w:val="26"/>
          <w:szCs w:val="26"/>
        </w:rPr>
      </w:pPr>
      <w:r>
        <w:rPr>
          <w:sz w:val="26"/>
          <w:szCs w:val="26"/>
        </w:rPr>
        <w:t>Вид деятельности: оптовая торговля.</w:t>
      </w:r>
    </w:p>
    <w:p w:rsidR="00977D95" w:rsidRDefault="00977D95" w:rsidP="00977D95">
      <w:pPr>
        <w:pStyle w:val="ad"/>
        <w:rPr>
          <w:sz w:val="26"/>
          <w:szCs w:val="26"/>
        </w:rPr>
      </w:pPr>
      <w:r w:rsidRPr="006E3486">
        <w:rPr>
          <w:sz w:val="26"/>
          <w:szCs w:val="26"/>
        </w:rPr>
        <w:t>Состав документов:</w:t>
      </w:r>
      <w:r>
        <w:rPr>
          <w:sz w:val="26"/>
          <w:szCs w:val="26"/>
        </w:rPr>
        <w:t xml:space="preserve"> приказы по личному составу 1994–2000</w:t>
      </w:r>
      <w:r w:rsidRPr="006E3486">
        <w:rPr>
          <w:sz w:val="26"/>
          <w:szCs w:val="26"/>
        </w:rPr>
        <w:t xml:space="preserve"> гг</w:t>
      </w:r>
      <w:r>
        <w:rPr>
          <w:sz w:val="26"/>
          <w:szCs w:val="26"/>
        </w:rPr>
        <w:t xml:space="preserve">., </w:t>
      </w:r>
      <w:r w:rsidRPr="006E3486">
        <w:rPr>
          <w:sz w:val="26"/>
          <w:szCs w:val="26"/>
        </w:rPr>
        <w:t>расчетные ве</w:t>
      </w:r>
      <w:r>
        <w:rPr>
          <w:sz w:val="26"/>
          <w:szCs w:val="26"/>
        </w:rPr>
        <w:t>домости по заработной плате 1994</w:t>
      </w:r>
      <w:r w:rsidRPr="006E3486">
        <w:rPr>
          <w:sz w:val="26"/>
          <w:szCs w:val="26"/>
        </w:rPr>
        <w:t>–19</w:t>
      </w:r>
      <w:r>
        <w:rPr>
          <w:sz w:val="26"/>
          <w:szCs w:val="26"/>
        </w:rPr>
        <w:t>97</w:t>
      </w:r>
      <w:r w:rsidRPr="006E3486">
        <w:rPr>
          <w:sz w:val="26"/>
          <w:szCs w:val="26"/>
        </w:rPr>
        <w:t xml:space="preserve"> гг.</w:t>
      </w:r>
      <w:r>
        <w:rPr>
          <w:sz w:val="26"/>
          <w:szCs w:val="26"/>
        </w:rPr>
        <w:t>, налоговые карточки 1995–1997 гг.</w:t>
      </w:r>
    </w:p>
    <w:p w:rsidR="00977D95" w:rsidRDefault="00977D95" w:rsidP="00977D95">
      <w:pPr>
        <w:pStyle w:val="ad"/>
        <w:rPr>
          <w:b/>
          <w:sz w:val="26"/>
          <w:szCs w:val="26"/>
        </w:rPr>
      </w:pPr>
    </w:p>
    <w:p w:rsidR="00977D95" w:rsidRPr="00AD1216" w:rsidRDefault="00977D95" w:rsidP="00977D95">
      <w:pPr>
        <w:pStyle w:val="ad"/>
        <w:rPr>
          <w:b/>
          <w:sz w:val="26"/>
          <w:szCs w:val="26"/>
        </w:rPr>
      </w:pPr>
      <w:r w:rsidRPr="00AD1216">
        <w:rPr>
          <w:b/>
          <w:sz w:val="26"/>
          <w:szCs w:val="26"/>
        </w:rPr>
        <w:t>ЗАО Компания «Фаворит» (16.05.1995–</w:t>
      </w:r>
      <w:r w:rsidRPr="006C0118">
        <w:rPr>
          <w:b/>
          <w:sz w:val="26"/>
          <w:szCs w:val="26"/>
        </w:rPr>
        <w:t>21.04.2003</w:t>
      </w:r>
      <w:r w:rsidRPr="00AD1216">
        <w:rPr>
          <w:b/>
          <w:sz w:val="26"/>
          <w:szCs w:val="26"/>
        </w:rPr>
        <w:t>)</w:t>
      </w:r>
    </w:p>
    <w:p w:rsidR="00977D95" w:rsidRDefault="00977D95" w:rsidP="00977D95">
      <w:pPr>
        <w:pStyle w:val="ad"/>
        <w:rPr>
          <w:sz w:val="26"/>
          <w:szCs w:val="26"/>
        </w:rPr>
      </w:pPr>
      <w:r w:rsidRPr="00123270">
        <w:rPr>
          <w:sz w:val="26"/>
          <w:szCs w:val="26"/>
        </w:rPr>
        <w:t>ОАФ 9, оп. 109, 2 ед. хр., 2000–2001 гг.</w:t>
      </w:r>
    </w:p>
    <w:p w:rsidR="00977D95" w:rsidRDefault="00977D95" w:rsidP="00977D95">
      <w:pPr>
        <w:pStyle w:val="ad"/>
        <w:rPr>
          <w:sz w:val="26"/>
          <w:szCs w:val="26"/>
        </w:rPr>
      </w:pPr>
      <w:r w:rsidRPr="006C0118">
        <w:rPr>
          <w:sz w:val="26"/>
          <w:szCs w:val="26"/>
        </w:rPr>
        <w:t>ИНН: 7451052886</w:t>
      </w:r>
      <w:r>
        <w:rPr>
          <w:sz w:val="26"/>
          <w:szCs w:val="26"/>
        </w:rPr>
        <w:t>.</w:t>
      </w:r>
    </w:p>
    <w:p w:rsidR="00977D95" w:rsidRPr="00123270" w:rsidRDefault="00977D95" w:rsidP="00977D95">
      <w:pPr>
        <w:pStyle w:val="ad"/>
        <w:rPr>
          <w:sz w:val="26"/>
          <w:szCs w:val="26"/>
        </w:rPr>
      </w:pPr>
      <w:r>
        <w:rPr>
          <w:sz w:val="26"/>
          <w:szCs w:val="26"/>
        </w:rPr>
        <w:t>Вид деятельности: торгово-закупочная деятельность.</w:t>
      </w:r>
    </w:p>
    <w:p w:rsidR="00977D95" w:rsidRDefault="00977D95" w:rsidP="00977D95">
      <w:pPr>
        <w:pStyle w:val="ad"/>
        <w:rPr>
          <w:sz w:val="26"/>
          <w:szCs w:val="26"/>
        </w:rPr>
      </w:pPr>
      <w:r w:rsidRPr="00772872">
        <w:rPr>
          <w:sz w:val="26"/>
          <w:szCs w:val="26"/>
        </w:rPr>
        <w:t>Состав докумен</w:t>
      </w:r>
      <w:r>
        <w:rPr>
          <w:sz w:val="26"/>
          <w:szCs w:val="26"/>
        </w:rPr>
        <w:t xml:space="preserve">тов: приказы по личному составу, </w:t>
      </w:r>
      <w:r w:rsidRPr="00772872">
        <w:rPr>
          <w:sz w:val="26"/>
          <w:szCs w:val="26"/>
        </w:rPr>
        <w:t>расчетные ве</w:t>
      </w:r>
      <w:r>
        <w:rPr>
          <w:sz w:val="26"/>
          <w:szCs w:val="26"/>
        </w:rPr>
        <w:t>домости по заработной плате 2000–2001</w:t>
      </w:r>
      <w:r w:rsidRPr="00772872">
        <w:rPr>
          <w:sz w:val="26"/>
          <w:szCs w:val="26"/>
        </w:rPr>
        <w:t xml:space="preserve"> гг.</w:t>
      </w:r>
    </w:p>
    <w:p w:rsidR="00977D95" w:rsidRPr="00945BF9" w:rsidRDefault="00977D95" w:rsidP="000C4E03">
      <w:pPr>
        <w:pStyle w:val="ad"/>
        <w:rPr>
          <w:sz w:val="26"/>
          <w:szCs w:val="26"/>
        </w:rPr>
      </w:pPr>
    </w:p>
    <w:p w:rsidR="000B7071" w:rsidRPr="000B7071" w:rsidRDefault="000B7071" w:rsidP="000B7071">
      <w:pPr>
        <w:pStyle w:val="ad"/>
        <w:rPr>
          <w:b/>
          <w:sz w:val="26"/>
          <w:szCs w:val="26"/>
        </w:rPr>
      </w:pPr>
      <w:r w:rsidRPr="000B7071">
        <w:rPr>
          <w:b/>
          <w:sz w:val="26"/>
          <w:szCs w:val="26"/>
        </w:rPr>
        <w:t>ЗАО «Любава-1» (25.12.1991–09.10.2000)</w:t>
      </w:r>
    </w:p>
    <w:p w:rsidR="000B7071" w:rsidRPr="00E26B8C" w:rsidRDefault="000B7071" w:rsidP="000B7071">
      <w:pPr>
        <w:pStyle w:val="ad"/>
        <w:rPr>
          <w:sz w:val="26"/>
          <w:szCs w:val="26"/>
        </w:rPr>
      </w:pPr>
      <w:r w:rsidRPr="00E26B8C">
        <w:rPr>
          <w:sz w:val="26"/>
          <w:szCs w:val="26"/>
        </w:rPr>
        <w:t>ОАФ 9, оп. 39, 21 ед. хр., 1992–2000 гг.</w:t>
      </w:r>
    </w:p>
    <w:p w:rsidR="000B7071" w:rsidRPr="00E26B8C" w:rsidRDefault="000B7071" w:rsidP="000B7071">
      <w:pPr>
        <w:pStyle w:val="ad"/>
        <w:rPr>
          <w:sz w:val="26"/>
          <w:szCs w:val="26"/>
        </w:rPr>
      </w:pPr>
      <w:r w:rsidRPr="00E26B8C">
        <w:rPr>
          <w:sz w:val="26"/>
          <w:szCs w:val="26"/>
        </w:rPr>
        <w:t>Переименовани</w:t>
      </w:r>
      <w:r>
        <w:rPr>
          <w:sz w:val="26"/>
          <w:szCs w:val="26"/>
        </w:rPr>
        <w:t>я:</w:t>
      </w:r>
    </w:p>
    <w:p w:rsidR="000B7071" w:rsidRPr="00E26B8C" w:rsidRDefault="000B7071" w:rsidP="000B7071">
      <w:pPr>
        <w:pStyle w:val="ad"/>
        <w:numPr>
          <w:ilvl w:val="0"/>
          <w:numId w:val="1"/>
        </w:numPr>
        <w:rPr>
          <w:sz w:val="26"/>
          <w:szCs w:val="26"/>
        </w:rPr>
      </w:pPr>
      <w:r>
        <w:rPr>
          <w:sz w:val="26"/>
          <w:szCs w:val="26"/>
        </w:rPr>
        <w:t>АП</w:t>
      </w:r>
      <w:r w:rsidRPr="00E26B8C">
        <w:rPr>
          <w:sz w:val="26"/>
          <w:szCs w:val="26"/>
        </w:rPr>
        <w:t xml:space="preserve"> магазин № 53 </w:t>
      </w:r>
      <w:r>
        <w:rPr>
          <w:sz w:val="26"/>
          <w:szCs w:val="26"/>
        </w:rPr>
        <w:t>«</w:t>
      </w:r>
      <w:r w:rsidRPr="00E26B8C">
        <w:rPr>
          <w:sz w:val="26"/>
          <w:szCs w:val="26"/>
        </w:rPr>
        <w:t>Дом мебели</w:t>
      </w:r>
      <w:r>
        <w:rPr>
          <w:sz w:val="26"/>
          <w:szCs w:val="26"/>
        </w:rPr>
        <w:t>»</w:t>
      </w:r>
      <w:r w:rsidRPr="00E26B8C">
        <w:rPr>
          <w:sz w:val="26"/>
          <w:szCs w:val="26"/>
        </w:rPr>
        <w:t xml:space="preserve"> (25.12 1991–28.09.1993)</w:t>
      </w:r>
    </w:p>
    <w:p w:rsidR="000B7071" w:rsidRPr="00E26B8C" w:rsidRDefault="000B7071" w:rsidP="000B7071">
      <w:pPr>
        <w:pStyle w:val="ad"/>
        <w:numPr>
          <w:ilvl w:val="0"/>
          <w:numId w:val="1"/>
        </w:numPr>
        <w:rPr>
          <w:sz w:val="26"/>
          <w:szCs w:val="26"/>
        </w:rPr>
      </w:pPr>
      <w:r w:rsidRPr="00E26B8C">
        <w:rPr>
          <w:sz w:val="26"/>
          <w:szCs w:val="26"/>
        </w:rPr>
        <w:t xml:space="preserve">АОЗТ </w:t>
      </w:r>
      <w:r>
        <w:rPr>
          <w:sz w:val="26"/>
          <w:szCs w:val="26"/>
        </w:rPr>
        <w:t>«</w:t>
      </w:r>
      <w:r w:rsidRPr="00E26B8C">
        <w:rPr>
          <w:sz w:val="26"/>
          <w:szCs w:val="26"/>
        </w:rPr>
        <w:t>Любава-1</w:t>
      </w:r>
      <w:r>
        <w:rPr>
          <w:sz w:val="26"/>
          <w:szCs w:val="26"/>
        </w:rPr>
        <w:t>»</w:t>
      </w:r>
      <w:r w:rsidRPr="00E26B8C">
        <w:rPr>
          <w:sz w:val="26"/>
          <w:szCs w:val="26"/>
        </w:rPr>
        <w:t xml:space="preserve"> (28.09.1993–04.08.1997)</w:t>
      </w:r>
    </w:p>
    <w:p w:rsidR="000B7071" w:rsidRDefault="000B7071" w:rsidP="000B7071">
      <w:pPr>
        <w:pStyle w:val="ad"/>
        <w:numPr>
          <w:ilvl w:val="0"/>
          <w:numId w:val="1"/>
        </w:numPr>
        <w:rPr>
          <w:sz w:val="26"/>
          <w:szCs w:val="26"/>
        </w:rPr>
      </w:pPr>
      <w:r w:rsidRPr="00E26B8C">
        <w:rPr>
          <w:sz w:val="26"/>
          <w:szCs w:val="26"/>
        </w:rPr>
        <w:t xml:space="preserve">ЗАО </w:t>
      </w:r>
      <w:r>
        <w:rPr>
          <w:sz w:val="26"/>
          <w:szCs w:val="26"/>
        </w:rPr>
        <w:t>«</w:t>
      </w:r>
      <w:r w:rsidRPr="00E26B8C">
        <w:rPr>
          <w:sz w:val="26"/>
          <w:szCs w:val="26"/>
        </w:rPr>
        <w:t>Любава-1</w:t>
      </w:r>
      <w:r>
        <w:rPr>
          <w:sz w:val="26"/>
          <w:szCs w:val="26"/>
        </w:rPr>
        <w:t>»</w:t>
      </w:r>
      <w:r w:rsidRPr="00E26B8C">
        <w:rPr>
          <w:sz w:val="26"/>
          <w:szCs w:val="26"/>
        </w:rPr>
        <w:t xml:space="preserve"> (04.08.1997–09.10.2000)</w:t>
      </w:r>
      <w:r w:rsidR="008B5849">
        <w:rPr>
          <w:sz w:val="26"/>
          <w:szCs w:val="26"/>
        </w:rPr>
        <w:t>.</w:t>
      </w:r>
    </w:p>
    <w:p w:rsidR="008B5849" w:rsidRPr="00E26B8C" w:rsidRDefault="008B5849" w:rsidP="008B5849">
      <w:pPr>
        <w:pStyle w:val="ad"/>
        <w:rPr>
          <w:sz w:val="26"/>
          <w:szCs w:val="26"/>
        </w:rPr>
      </w:pPr>
      <w:r>
        <w:rPr>
          <w:sz w:val="26"/>
          <w:szCs w:val="26"/>
        </w:rPr>
        <w:t>Вид деятельности: торговля.</w:t>
      </w:r>
    </w:p>
    <w:p w:rsidR="000B7071" w:rsidRDefault="000B7071" w:rsidP="000B7071">
      <w:pPr>
        <w:pStyle w:val="ad"/>
        <w:rPr>
          <w:sz w:val="26"/>
          <w:szCs w:val="26"/>
        </w:rPr>
      </w:pPr>
      <w:r w:rsidRPr="00FD26C7">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1992–2000</w:t>
      </w:r>
      <w:r w:rsidRPr="00FD26C7">
        <w:rPr>
          <w:sz w:val="26"/>
          <w:szCs w:val="26"/>
        </w:rPr>
        <w:t xml:space="preserve"> гг., ли</w:t>
      </w:r>
      <w:r>
        <w:rPr>
          <w:sz w:val="26"/>
          <w:szCs w:val="26"/>
        </w:rPr>
        <w:t>цев</w:t>
      </w:r>
      <w:r w:rsidRPr="00FD26C7">
        <w:rPr>
          <w:sz w:val="26"/>
          <w:szCs w:val="26"/>
        </w:rPr>
        <w:t xml:space="preserve">ые </w:t>
      </w:r>
      <w:r>
        <w:rPr>
          <w:sz w:val="26"/>
          <w:szCs w:val="26"/>
        </w:rPr>
        <w:t>счета по заработной плате 1992–1993</w:t>
      </w:r>
      <w:r w:rsidRPr="00FD26C7">
        <w:rPr>
          <w:sz w:val="26"/>
          <w:szCs w:val="26"/>
        </w:rPr>
        <w:t xml:space="preserve"> гг., расчетные ве</w:t>
      </w:r>
      <w:r>
        <w:rPr>
          <w:sz w:val="26"/>
          <w:szCs w:val="26"/>
        </w:rPr>
        <w:t>домости по заработной плате 1994–2000</w:t>
      </w:r>
      <w:r w:rsidRPr="00FD26C7">
        <w:rPr>
          <w:sz w:val="26"/>
          <w:szCs w:val="26"/>
        </w:rPr>
        <w:t xml:space="preserve"> гг.</w:t>
      </w:r>
    </w:p>
    <w:p w:rsidR="00095E6A" w:rsidRDefault="00095E6A" w:rsidP="000B7071">
      <w:pPr>
        <w:pStyle w:val="ad"/>
        <w:rPr>
          <w:sz w:val="26"/>
          <w:szCs w:val="26"/>
        </w:rPr>
      </w:pPr>
    </w:p>
    <w:p w:rsidR="00977D95" w:rsidRPr="00AD1216" w:rsidRDefault="00977D95" w:rsidP="00977D95">
      <w:pPr>
        <w:pStyle w:val="ad"/>
        <w:rPr>
          <w:b/>
          <w:sz w:val="26"/>
          <w:szCs w:val="26"/>
        </w:rPr>
      </w:pPr>
      <w:r w:rsidRPr="00AD1216">
        <w:rPr>
          <w:b/>
          <w:sz w:val="26"/>
          <w:szCs w:val="26"/>
        </w:rPr>
        <w:t>ЗАО Межрегиональное универсальное предприятие «Конкорд» (05.10.1998–27.11.2001)</w:t>
      </w:r>
    </w:p>
    <w:p w:rsidR="00977D95" w:rsidRDefault="00977D95" w:rsidP="00977D95">
      <w:pPr>
        <w:pStyle w:val="ad"/>
        <w:rPr>
          <w:sz w:val="26"/>
          <w:szCs w:val="26"/>
        </w:rPr>
      </w:pPr>
      <w:r w:rsidRPr="00AA5CFE">
        <w:rPr>
          <w:sz w:val="26"/>
          <w:szCs w:val="26"/>
        </w:rPr>
        <w:t>ОАФ 9, о</w:t>
      </w:r>
      <w:r>
        <w:rPr>
          <w:sz w:val="26"/>
          <w:szCs w:val="26"/>
        </w:rPr>
        <w:t>п. 90, 3 ед. хр., 1998–2001 гг.</w:t>
      </w:r>
    </w:p>
    <w:p w:rsidR="00977D95" w:rsidRPr="00AA5CFE" w:rsidRDefault="00977D95" w:rsidP="00977D95">
      <w:pPr>
        <w:pStyle w:val="ad"/>
        <w:rPr>
          <w:sz w:val="26"/>
          <w:szCs w:val="26"/>
        </w:rPr>
      </w:pPr>
      <w:r>
        <w:rPr>
          <w:sz w:val="26"/>
          <w:szCs w:val="26"/>
        </w:rPr>
        <w:t>Вид деятельности: коммерческая, торгово-закупочная, реализация товаров народного потребления.</w:t>
      </w:r>
    </w:p>
    <w:p w:rsidR="00977D95" w:rsidRDefault="00977D95" w:rsidP="00977D95">
      <w:pPr>
        <w:pStyle w:val="ad"/>
        <w:rPr>
          <w:sz w:val="26"/>
          <w:szCs w:val="26"/>
        </w:rPr>
      </w:pPr>
      <w:r w:rsidRPr="00B331EE">
        <w:rPr>
          <w:sz w:val="26"/>
          <w:szCs w:val="26"/>
        </w:rPr>
        <w:t>Состав документов:</w:t>
      </w:r>
      <w:r>
        <w:rPr>
          <w:sz w:val="26"/>
          <w:szCs w:val="26"/>
        </w:rPr>
        <w:t xml:space="preserve"> приказы по личному составу 1998–2001 гг., личные карточки (ф. Т-2), </w:t>
      </w:r>
      <w:r w:rsidRPr="00B331EE">
        <w:rPr>
          <w:sz w:val="26"/>
          <w:szCs w:val="26"/>
        </w:rPr>
        <w:t>расчетные ве</w:t>
      </w:r>
      <w:r>
        <w:rPr>
          <w:sz w:val="26"/>
          <w:szCs w:val="26"/>
        </w:rPr>
        <w:t>домости по заработной плате 1999–2001</w:t>
      </w:r>
      <w:r w:rsidRPr="00B331EE">
        <w:rPr>
          <w:sz w:val="26"/>
          <w:szCs w:val="26"/>
        </w:rPr>
        <w:t xml:space="preserve"> гг.</w:t>
      </w:r>
    </w:p>
    <w:p w:rsidR="00977D95" w:rsidRDefault="00977D95" w:rsidP="000B7071">
      <w:pPr>
        <w:pStyle w:val="ad"/>
        <w:rPr>
          <w:sz w:val="26"/>
          <w:szCs w:val="26"/>
        </w:rPr>
      </w:pPr>
    </w:p>
    <w:p w:rsidR="00043EA9" w:rsidRPr="00043EA9" w:rsidRDefault="00043EA9" w:rsidP="00043EA9">
      <w:pPr>
        <w:pStyle w:val="ad"/>
        <w:rPr>
          <w:b/>
          <w:sz w:val="26"/>
          <w:szCs w:val="26"/>
        </w:rPr>
      </w:pPr>
      <w:r w:rsidRPr="00043EA9">
        <w:rPr>
          <w:b/>
          <w:sz w:val="26"/>
          <w:szCs w:val="26"/>
        </w:rPr>
        <w:t>ЗАО «Многопрофильное предприятие «Прогресс-Ресурс» (ЗАО «МП «Прогресс-Ресурс») (09.04.2001–04.06.2014)</w:t>
      </w:r>
    </w:p>
    <w:p w:rsidR="00043EA9" w:rsidRDefault="00043EA9" w:rsidP="00043EA9">
      <w:pPr>
        <w:pStyle w:val="ad"/>
        <w:rPr>
          <w:sz w:val="26"/>
          <w:szCs w:val="26"/>
        </w:rPr>
      </w:pPr>
      <w:r w:rsidRPr="00E47D2C">
        <w:rPr>
          <w:sz w:val="26"/>
          <w:szCs w:val="26"/>
        </w:rPr>
        <w:t>ОАФ 9, оп. 234, 7 ед. хр., 2001–2014 гг.</w:t>
      </w:r>
    </w:p>
    <w:p w:rsidR="00043EA9" w:rsidRDefault="00043EA9" w:rsidP="00043EA9">
      <w:pPr>
        <w:pStyle w:val="ad"/>
        <w:rPr>
          <w:sz w:val="26"/>
          <w:szCs w:val="26"/>
        </w:rPr>
      </w:pPr>
      <w:r w:rsidRPr="00422C90">
        <w:rPr>
          <w:sz w:val="26"/>
          <w:szCs w:val="26"/>
        </w:rPr>
        <w:t>ИНН: 7451098626.</w:t>
      </w:r>
    </w:p>
    <w:p w:rsidR="00043EA9" w:rsidRPr="00E47D2C" w:rsidRDefault="00043EA9" w:rsidP="00043EA9">
      <w:pPr>
        <w:pStyle w:val="ad"/>
        <w:rPr>
          <w:sz w:val="26"/>
          <w:szCs w:val="26"/>
        </w:rPr>
      </w:pPr>
      <w:r>
        <w:rPr>
          <w:sz w:val="26"/>
          <w:szCs w:val="26"/>
        </w:rPr>
        <w:t xml:space="preserve">ОКВЭД </w:t>
      </w:r>
      <w:r w:rsidRPr="00422C90">
        <w:rPr>
          <w:sz w:val="26"/>
          <w:szCs w:val="26"/>
        </w:rPr>
        <w:t>51.52.21 Оптовая торговля черными металлами в первичных формах</w:t>
      </w:r>
      <w:r>
        <w:rPr>
          <w:sz w:val="26"/>
          <w:szCs w:val="26"/>
        </w:rPr>
        <w:t>.</w:t>
      </w:r>
    </w:p>
    <w:p w:rsidR="00043EA9" w:rsidRPr="00E47D2C" w:rsidRDefault="00043EA9" w:rsidP="00043EA9">
      <w:pPr>
        <w:pStyle w:val="ad"/>
        <w:rPr>
          <w:sz w:val="26"/>
          <w:szCs w:val="26"/>
        </w:rPr>
      </w:pPr>
      <w:r w:rsidRPr="00E47D2C">
        <w:rPr>
          <w:sz w:val="26"/>
          <w:szCs w:val="26"/>
        </w:rPr>
        <w:t xml:space="preserve">Состав документов: документы о создании и ликвидации, приказы </w:t>
      </w:r>
      <w:r w:rsidR="001E2997">
        <w:rPr>
          <w:sz w:val="26"/>
          <w:szCs w:val="26"/>
        </w:rPr>
        <w:t>по личному</w:t>
      </w:r>
      <w:r w:rsidRPr="00E47D2C">
        <w:rPr>
          <w:sz w:val="26"/>
          <w:szCs w:val="26"/>
        </w:rPr>
        <w:t xml:space="preserve"> составу, личные карточки (ф. Т-2) 2001–2014 гг., расчетные ведомости по заработной плате 2002–2014 гг., справки (ф. 2-НДФЛ) 2001 г.</w:t>
      </w:r>
    </w:p>
    <w:p w:rsidR="00043EA9" w:rsidRDefault="00043EA9" w:rsidP="000B7071">
      <w:pPr>
        <w:pStyle w:val="ad"/>
        <w:rPr>
          <w:sz w:val="26"/>
          <w:szCs w:val="26"/>
        </w:rPr>
      </w:pPr>
    </w:p>
    <w:p w:rsidR="00E72B76" w:rsidRPr="00C37E1C" w:rsidRDefault="00E72B76" w:rsidP="00E72B76">
      <w:pPr>
        <w:pStyle w:val="ad"/>
        <w:rPr>
          <w:b/>
          <w:sz w:val="26"/>
          <w:szCs w:val="26"/>
        </w:rPr>
      </w:pPr>
      <w:r w:rsidRPr="00C37E1C">
        <w:rPr>
          <w:b/>
          <w:sz w:val="26"/>
          <w:szCs w:val="26"/>
        </w:rPr>
        <w:t>ЗАО «Молния-Ч» (04.12.1996–02.02.2010)</w:t>
      </w:r>
    </w:p>
    <w:p w:rsidR="00E72B76" w:rsidRDefault="00E72B76" w:rsidP="00E72B76">
      <w:pPr>
        <w:pStyle w:val="ad"/>
        <w:rPr>
          <w:sz w:val="26"/>
          <w:szCs w:val="26"/>
        </w:rPr>
      </w:pPr>
      <w:r w:rsidRPr="00BC6341">
        <w:rPr>
          <w:sz w:val="26"/>
          <w:szCs w:val="26"/>
        </w:rPr>
        <w:t>ОАФ 13, оп. 165, 6 ед. хр., 1996–2010 гг.</w:t>
      </w:r>
    </w:p>
    <w:p w:rsidR="00E72B76" w:rsidRDefault="00E72B76" w:rsidP="00E72B76">
      <w:pPr>
        <w:pStyle w:val="ad"/>
        <w:rPr>
          <w:sz w:val="26"/>
          <w:szCs w:val="26"/>
        </w:rPr>
      </w:pPr>
      <w:r w:rsidRPr="00F821B0">
        <w:rPr>
          <w:sz w:val="26"/>
          <w:szCs w:val="26"/>
        </w:rPr>
        <w:t>ИНН: 7453031024</w:t>
      </w:r>
      <w:r>
        <w:rPr>
          <w:sz w:val="26"/>
          <w:szCs w:val="26"/>
        </w:rPr>
        <w:t>.</w:t>
      </w:r>
    </w:p>
    <w:p w:rsidR="00E72B76" w:rsidRPr="00BC6341" w:rsidRDefault="00E72B76" w:rsidP="00E72B76">
      <w:pPr>
        <w:pStyle w:val="ad"/>
        <w:rPr>
          <w:sz w:val="26"/>
          <w:szCs w:val="26"/>
        </w:rPr>
      </w:pPr>
      <w:r>
        <w:rPr>
          <w:sz w:val="26"/>
          <w:szCs w:val="26"/>
        </w:rPr>
        <w:t xml:space="preserve">ОКВЭД: </w:t>
      </w:r>
      <w:r w:rsidRPr="00F821B0">
        <w:rPr>
          <w:sz w:val="26"/>
          <w:szCs w:val="26"/>
        </w:rPr>
        <w:t>51.47.37 Оптовая торговля прочими потребительскими товарами, не включенными в другие группировки</w:t>
      </w:r>
      <w:r>
        <w:rPr>
          <w:sz w:val="26"/>
          <w:szCs w:val="26"/>
        </w:rPr>
        <w:t>.</w:t>
      </w:r>
    </w:p>
    <w:p w:rsidR="00E72B76" w:rsidRDefault="00E72B76" w:rsidP="00E72B76">
      <w:pPr>
        <w:pStyle w:val="ad"/>
        <w:rPr>
          <w:sz w:val="26"/>
          <w:szCs w:val="26"/>
        </w:rPr>
      </w:pPr>
      <w:r w:rsidRPr="00C22826">
        <w:rPr>
          <w:sz w:val="26"/>
          <w:szCs w:val="26"/>
        </w:rPr>
        <w:t>Состав документов: докуме</w:t>
      </w:r>
      <w:r>
        <w:rPr>
          <w:sz w:val="26"/>
          <w:szCs w:val="26"/>
        </w:rPr>
        <w:t>нты о создании и ликвидации 1996–2010</w:t>
      </w:r>
      <w:r w:rsidRPr="00C22826">
        <w:rPr>
          <w:sz w:val="26"/>
          <w:szCs w:val="26"/>
        </w:rPr>
        <w:t xml:space="preserve"> гг.,</w:t>
      </w:r>
      <w:r>
        <w:rPr>
          <w:sz w:val="26"/>
          <w:szCs w:val="26"/>
        </w:rPr>
        <w:t xml:space="preserve"> приказы по личному составу 1996–2009</w:t>
      </w:r>
      <w:r w:rsidRPr="00C22826">
        <w:rPr>
          <w:sz w:val="26"/>
          <w:szCs w:val="26"/>
        </w:rPr>
        <w:t xml:space="preserve"> гг., личные карточк</w:t>
      </w:r>
      <w:r>
        <w:rPr>
          <w:sz w:val="26"/>
          <w:szCs w:val="26"/>
        </w:rPr>
        <w:t>и (ф. Т-2) 1998–2009</w:t>
      </w:r>
      <w:r w:rsidRPr="00C22826">
        <w:rPr>
          <w:sz w:val="26"/>
          <w:szCs w:val="26"/>
        </w:rPr>
        <w:t xml:space="preserve"> гг., расчетные ве</w:t>
      </w:r>
      <w:r>
        <w:rPr>
          <w:sz w:val="26"/>
          <w:szCs w:val="26"/>
        </w:rPr>
        <w:t>домости по заработной плате 1997</w:t>
      </w:r>
      <w:r w:rsidRPr="00C22826">
        <w:rPr>
          <w:sz w:val="26"/>
          <w:szCs w:val="26"/>
        </w:rPr>
        <w:t>–</w:t>
      </w:r>
      <w:r>
        <w:rPr>
          <w:sz w:val="26"/>
          <w:szCs w:val="26"/>
        </w:rPr>
        <w:t>2009</w:t>
      </w:r>
      <w:r w:rsidRPr="00C22826">
        <w:rPr>
          <w:sz w:val="26"/>
          <w:szCs w:val="26"/>
        </w:rPr>
        <w:t xml:space="preserve"> гг.</w:t>
      </w:r>
    </w:p>
    <w:p w:rsidR="00E72B76" w:rsidRDefault="00E72B76" w:rsidP="000B7071">
      <w:pPr>
        <w:pStyle w:val="ad"/>
        <w:rPr>
          <w:sz w:val="26"/>
          <w:szCs w:val="26"/>
        </w:rPr>
      </w:pPr>
    </w:p>
    <w:p w:rsidR="00977D95" w:rsidRPr="007540F8" w:rsidRDefault="00977D95" w:rsidP="00977D95">
      <w:pPr>
        <w:pStyle w:val="ad"/>
        <w:rPr>
          <w:b/>
          <w:sz w:val="26"/>
          <w:szCs w:val="26"/>
        </w:rPr>
      </w:pPr>
      <w:r w:rsidRPr="007540F8">
        <w:rPr>
          <w:b/>
          <w:sz w:val="26"/>
          <w:szCs w:val="26"/>
        </w:rPr>
        <w:t>ЗАО НПО «Блик» (17.03.1997–02.03.2004)</w:t>
      </w:r>
      <w:r>
        <w:rPr>
          <w:b/>
          <w:sz w:val="26"/>
          <w:szCs w:val="26"/>
        </w:rPr>
        <w:t xml:space="preserve"> </w:t>
      </w:r>
    </w:p>
    <w:p w:rsidR="00977D95" w:rsidRDefault="00977D95" w:rsidP="00977D95">
      <w:pPr>
        <w:pStyle w:val="ad"/>
        <w:rPr>
          <w:sz w:val="26"/>
          <w:szCs w:val="26"/>
        </w:rPr>
      </w:pPr>
      <w:r w:rsidRPr="007540F8">
        <w:rPr>
          <w:sz w:val="26"/>
          <w:szCs w:val="26"/>
        </w:rPr>
        <w:t>ОАФ 14, оп. 78, 2 ед. хр., 1997–2004 гг.</w:t>
      </w:r>
    </w:p>
    <w:p w:rsidR="00977D95" w:rsidRDefault="00977D95" w:rsidP="00977D95">
      <w:pPr>
        <w:pStyle w:val="ad"/>
        <w:rPr>
          <w:sz w:val="26"/>
          <w:szCs w:val="26"/>
        </w:rPr>
      </w:pPr>
      <w:r w:rsidRPr="00E97268">
        <w:rPr>
          <w:sz w:val="26"/>
          <w:szCs w:val="26"/>
        </w:rPr>
        <w:t>ИНН: 7452022845.</w:t>
      </w:r>
    </w:p>
    <w:p w:rsidR="00977D95" w:rsidRPr="007540F8" w:rsidRDefault="00977D95" w:rsidP="00977D95">
      <w:pPr>
        <w:pStyle w:val="ad"/>
        <w:rPr>
          <w:sz w:val="26"/>
          <w:szCs w:val="26"/>
        </w:rPr>
      </w:pPr>
      <w:r>
        <w:rPr>
          <w:sz w:val="26"/>
          <w:szCs w:val="26"/>
        </w:rPr>
        <w:t>Вид деятельности: оптовая торговля.</w:t>
      </w:r>
    </w:p>
    <w:p w:rsidR="00977D95" w:rsidRDefault="00977D95" w:rsidP="00977D95">
      <w:pPr>
        <w:pStyle w:val="ad"/>
        <w:rPr>
          <w:sz w:val="26"/>
          <w:szCs w:val="26"/>
        </w:rPr>
      </w:pPr>
      <w:r w:rsidRPr="00557EA2">
        <w:rPr>
          <w:sz w:val="26"/>
          <w:szCs w:val="26"/>
        </w:rPr>
        <w:t xml:space="preserve">Состав документов: приказы </w:t>
      </w:r>
      <w:r>
        <w:rPr>
          <w:sz w:val="26"/>
          <w:szCs w:val="26"/>
        </w:rPr>
        <w:t>по личному</w:t>
      </w:r>
      <w:r w:rsidRPr="00557EA2">
        <w:rPr>
          <w:sz w:val="26"/>
          <w:szCs w:val="26"/>
        </w:rPr>
        <w:t xml:space="preserve"> составу 1997–2004 гг., расчетные ведомости по заработной плате 1997–2002 гг.</w:t>
      </w:r>
    </w:p>
    <w:p w:rsidR="00977D95" w:rsidRDefault="00977D95" w:rsidP="000B7071">
      <w:pPr>
        <w:pStyle w:val="ad"/>
        <w:rPr>
          <w:sz w:val="26"/>
          <w:szCs w:val="26"/>
        </w:rPr>
      </w:pPr>
    </w:p>
    <w:p w:rsidR="00064C4E" w:rsidRPr="00C37E1C" w:rsidRDefault="00064C4E" w:rsidP="00064C4E">
      <w:pPr>
        <w:pStyle w:val="ad"/>
        <w:keepNext/>
        <w:rPr>
          <w:b/>
          <w:sz w:val="26"/>
          <w:szCs w:val="26"/>
        </w:rPr>
      </w:pPr>
      <w:r w:rsidRPr="00C37E1C">
        <w:rPr>
          <w:b/>
          <w:sz w:val="26"/>
          <w:szCs w:val="26"/>
        </w:rPr>
        <w:t>ЗАО «ОРДОС» (03.11.1997–13.09.2001)</w:t>
      </w:r>
    </w:p>
    <w:p w:rsidR="00064C4E" w:rsidRDefault="00064C4E" w:rsidP="00064C4E">
      <w:pPr>
        <w:pStyle w:val="ad"/>
        <w:rPr>
          <w:sz w:val="26"/>
          <w:szCs w:val="26"/>
        </w:rPr>
      </w:pPr>
      <w:r w:rsidRPr="001E42AE">
        <w:rPr>
          <w:sz w:val="26"/>
          <w:szCs w:val="26"/>
        </w:rPr>
        <w:t>ОАФ 15, оп. 63, 2 ед. хр., 1997–2001 гг.</w:t>
      </w:r>
    </w:p>
    <w:p w:rsidR="00064C4E" w:rsidRDefault="00064C4E" w:rsidP="00064C4E">
      <w:pPr>
        <w:pStyle w:val="ad"/>
        <w:rPr>
          <w:sz w:val="26"/>
          <w:szCs w:val="26"/>
        </w:rPr>
      </w:pPr>
      <w:r>
        <w:rPr>
          <w:sz w:val="26"/>
          <w:szCs w:val="26"/>
        </w:rPr>
        <w:t>Вид деятельности: оптовая торговля.</w:t>
      </w:r>
    </w:p>
    <w:p w:rsidR="00064C4E" w:rsidRPr="001E42AE" w:rsidRDefault="00064C4E" w:rsidP="00064C4E">
      <w:pPr>
        <w:pStyle w:val="ad"/>
        <w:rPr>
          <w:sz w:val="26"/>
          <w:szCs w:val="26"/>
        </w:rPr>
      </w:pPr>
      <w:r>
        <w:rPr>
          <w:sz w:val="26"/>
          <w:szCs w:val="26"/>
        </w:rPr>
        <w:t>Состав документов: приказы по личному составу 1997–2001 гг., расчетные ведомости по заработной плате 1998–2001 гг.</w:t>
      </w:r>
    </w:p>
    <w:p w:rsidR="00064C4E" w:rsidRDefault="00064C4E" w:rsidP="000B7071">
      <w:pPr>
        <w:pStyle w:val="ad"/>
        <w:rPr>
          <w:sz w:val="26"/>
          <w:szCs w:val="26"/>
        </w:rPr>
      </w:pPr>
    </w:p>
    <w:p w:rsidR="00FB238F" w:rsidRPr="00126D7F" w:rsidRDefault="00FB238F" w:rsidP="00FB238F">
      <w:pPr>
        <w:pStyle w:val="ad"/>
        <w:rPr>
          <w:b/>
          <w:sz w:val="26"/>
          <w:szCs w:val="26"/>
        </w:rPr>
      </w:pPr>
      <w:r w:rsidRPr="00126D7F">
        <w:rPr>
          <w:b/>
          <w:sz w:val="26"/>
          <w:szCs w:val="26"/>
        </w:rPr>
        <w:t>ЗАО «Очистные сооружения» (01.01.1994–09.03.1999)</w:t>
      </w:r>
    </w:p>
    <w:p w:rsidR="00FB238F" w:rsidRDefault="00FB238F" w:rsidP="00FB238F">
      <w:pPr>
        <w:pStyle w:val="ad"/>
        <w:rPr>
          <w:sz w:val="26"/>
          <w:szCs w:val="26"/>
        </w:rPr>
      </w:pPr>
      <w:r w:rsidRPr="009C28E4">
        <w:rPr>
          <w:sz w:val="26"/>
          <w:szCs w:val="26"/>
        </w:rPr>
        <w:t>ОАФ 9, оп. 38, 19 ед. хр., 1994–1999 гг.</w:t>
      </w:r>
    </w:p>
    <w:p w:rsidR="00FB238F" w:rsidRPr="009C28E4" w:rsidRDefault="00FB238F" w:rsidP="00FB238F">
      <w:pPr>
        <w:pStyle w:val="ad"/>
        <w:rPr>
          <w:sz w:val="26"/>
          <w:szCs w:val="26"/>
        </w:rPr>
      </w:pPr>
      <w:r>
        <w:rPr>
          <w:sz w:val="26"/>
          <w:szCs w:val="26"/>
        </w:rPr>
        <w:t>Вид деятельности: оптовая торговля ломом черных металлов.</w:t>
      </w:r>
    </w:p>
    <w:p w:rsidR="00FB238F" w:rsidRDefault="00FB238F" w:rsidP="00FB238F">
      <w:pPr>
        <w:pStyle w:val="ad"/>
        <w:rPr>
          <w:sz w:val="26"/>
          <w:szCs w:val="26"/>
        </w:rPr>
      </w:pPr>
      <w:r w:rsidRPr="00870C66">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1995–1997, 1999 г., </w:t>
      </w:r>
      <w:r w:rsidRPr="00870C66">
        <w:rPr>
          <w:sz w:val="26"/>
          <w:szCs w:val="26"/>
        </w:rPr>
        <w:t>расчетные ведомости по заработной плате</w:t>
      </w:r>
      <w:r>
        <w:rPr>
          <w:sz w:val="26"/>
          <w:szCs w:val="26"/>
        </w:rPr>
        <w:t xml:space="preserve"> 1994</w:t>
      </w:r>
      <w:r w:rsidRPr="00870C66">
        <w:rPr>
          <w:sz w:val="26"/>
          <w:szCs w:val="26"/>
        </w:rPr>
        <w:t>–1999 гг.</w:t>
      </w:r>
      <w:r>
        <w:rPr>
          <w:sz w:val="26"/>
          <w:szCs w:val="26"/>
        </w:rPr>
        <w:t>, налоговые карточки 1995–1999 гг.</w:t>
      </w:r>
    </w:p>
    <w:p w:rsidR="00FB238F" w:rsidRDefault="00FB238F" w:rsidP="000B7071">
      <w:pPr>
        <w:pStyle w:val="ad"/>
        <w:rPr>
          <w:sz w:val="26"/>
          <w:szCs w:val="26"/>
        </w:rPr>
      </w:pPr>
    </w:p>
    <w:p w:rsidR="00823960" w:rsidRPr="00961D1F" w:rsidRDefault="00823960" w:rsidP="00823960">
      <w:pPr>
        <w:pStyle w:val="ad"/>
        <w:rPr>
          <w:b/>
          <w:sz w:val="26"/>
          <w:szCs w:val="26"/>
        </w:rPr>
      </w:pPr>
      <w:r w:rsidRPr="00961D1F">
        <w:rPr>
          <w:b/>
          <w:sz w:val="26"/>
          <w:szCs w:val="26"/>
        </w:rPr>
        <w:t>ЗАО «</w:t>
      </w:r>
      <w:proofErr w:type="spellStart"/>
      <w:r w:rsidRPr="00961D1F">
        <w:rPr>
          <w:b/>
          <w:sz w:val="26"/>
          <w:szCs w:val="26"/>
        </w:rPr>
        <w:t>Продторг</w:t>
      </w:r>
      <w:proofErr w:type="spellEnd"/>
      <w:r w:rsidRPr="00961D1F">
        <w:rPr>
          <w:b/>
          <w:sz w:val="26"/>
          <w:szCs w:val="26"/>
        </w:rPr>
        <w:t>» (11.08.1997–22.06.1999)</w:t>
      </w:r>
    </w:p>
    <w:p w:rsidR="00823960" w:rsidRDefault="00823960" w:rsidP="00823960">
      <w:pPr>
        <w:pStyle w:val="ad"/>
        <w:rPr>
          <w:sz w:val="26"/>
          <w:szCs w:val="26"/>
        </w:rPr>
      </w:pPr>
      <w:r w:rsidRPr="00181236">
        <w:rPr>
          <w:sz w:val="26"/>
          <w:szCs w:val="26"/>
        </w:rPr>
        <w:t>ОАФ 9, оп. 85, 2 ед. хр., 1997–1999 гг.</w:t>
      </w:r>
    </w:p>
    <w:p w:rsidR="00823960" w:rsidRPr="00181236" w:rsidRDefault="00823960" w:rsidP="00823960">
      <w:pPr>
        <w:pStyle w:val="ad"/>
        <w:rPr>
          <w:sz w:val="26"/>
          <w:szCs w:val="26"/>
        </w:rPr>
      </w:pPr>
      <w:r>
        <w:rPr>
          <w:sz w:val="26"/>
          <w:szCs w:val="26"/>
        </w:rPr>
        <w:t>Вид деятельности: оптовая и розничная торговля.</w:t>
      </w:r>
    </w:p>
    <w:p w:rsidR="00823960" w:rsidRDefault="00823960" w:rsidP="00823960">
      <w:pPr>
        <w:pStyle w:val="ad"/>
        <w:rPr>
          <w:sz w:val="26"/>
          <w:szCs w:val="26"/>
        </w:rPr>
      </w:pPr>
      <w:r w:rsidRPr="00ED3993">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w:t>
      </w:r>
      <w:r w:rsidRPr="00ED3993">
        <w:rPr>
          <w:sz w:val="26"/>
          <w:szCs w:val="26"/>
        </w:rPr>
        <w:t xml:space="preserve"> расчетные ве</w:t>
      </w:r>
      <w:r>
        <w:rPr>
          <w:sz w:val="26"/>
          <w:szCs w:val="26"/>
        </w:rPr>
        <w:t>домости по заработной плате 1997</w:t>
      </w:r>
      <w:r w:rsidRPr="00ED3993">
        <w:rPr>
          <w:sz w:val="26"/>
          <w:szCs w:val="26"/>
        </w:rPr>
        <w:t>–1999 гг.</w:t>
      </w:r>
    </w:p>
    <w:p w:rsidR="00823960" w:rsidRDefault="00823960" w:rsidP="000B7071">
      <w:pPr>
        <w:pStyle w:val="ad"/>
        <w:rPr>
          <w:sz w:val="26"/>
          <w:szCs w:val="26"/>
        </w:rPr>
      </w:pPr>
    </w:p>
    <w:p w:rsidR="00095E6A" w:rsidRPr="005065A7" w:rsidRDefault="00095E6A" w:rsidP="00095E6A">
      <w:pPr>
        <w:pStyle w:val="ad"/>
        <w:rPr>
          <w:b/>
          <w:sz w:val="26"/>
          <w:szCs w:val="26"/>
        </w:rPr>
      </w:pPr>
      <w:r w:rsidRPr="005065A7">
        <w:rPr>
          <w:b/>
          <w:sz w:val="26"/>
          <w:szCs w:val="26"/>
        </w:rPr>
        <w:t>ЗАО «</w:t>
      </w:r>
      <w:proofErr w:type="spellStart"/>
      <w:r w:rsidRPr="005065A7">
        <w:rPr>
          <w:b/>
          <w:sz w:val="26"/>
          <w:szCs w:val="26"/>
        </w:rPr>
        <w:t>ПромХолдинг</w:t>
      </w:r>
      <w:proofErr w:type="spellEnd"/>
      <w:r w:rsidRPr="005065A7">
        <w:rPr>
          <w:b/>
          <w:sz w:val="26"/>
          <w:szCs w:val="26"/>
        </w:rPr>
        <w:t>» (11.05.2005–28.12.2006)</w:t>
      </w:r>
    </w:p>
    <w:p w:rsidR="00095E6A" w:rsidRDefault="00095E6A" w:rsidP="00095E6A">
      <w:pPr>
        <w:pStyle w:val="ad"/>
        <w:rPr>
          <w:sz w:val="26"/>
          <w:szCs w:val="26"/>
        </w:rPr>
      </w:pPr>
      <w:r w:rsidRPr="00AA158A">
        <w:rPr>
          <w:sz w:val="26"/>
          <w:szCs w:val="26"/>
        </w:rPr>
        <w:t>ОАФ 14, оп. 90, 2 ед. хр., 2005–2006 гг.</w:t>
      </w:r>
    </w:p>
    <w:p w:rsidR="00095E6A" w:rsidRDefault="00095E6A" w:rsidP="00095E6A">
      <w:pPr>
        <w:pStyle w:val="ad"/>
        <w:rPr>
          <w:sz w:val="26"/>
          <w:szCs w:val="26"/>
        </w:rPr>
      </w:pPr>
      <w:r w:rsidRPr="005065A7">
        <w:rPr>
          <w:sz w:val="26"/>
          <w:szCs w:val="26"/>
        </w:rPr>
        <w:t>ИНН: 7452042993.</w:t>
      </w:r>
    </w:p>
    <w:p w:rsidR="00095E6A" w:rsidRPr="00AA158A" w:rsidRDefault="00095E6A" w:rsidP="00095E6A">
      <w:pPr>
        <w:pStyle w:val="ad"/>
        <w:rPr>
          <w:sz w:val="26"/>
          <w:szCs w:val="26"/>
        </w:rPr>
      </w:pPr>
      <w:r w:rsidRPr="00095E6A">
        <w:rPr>
          <w:sz w:val="26"/>
          <w:szCs w:val="26"/>
        </w:rPr>
        <w:t xml:space="preserve">ОКВЭД: </w:t>
      </w:r>
      <w:hyperlink r:id="rId11" w:history="1">
        <w:r w:rsidRPr="00095E6A">
          <w:rPr>
            <w:sz w:val="26"/>
            <w:szCs w:val="26"/>
          </w:rPr>
          <w:t>51.65</w:t>
        </w:r>
      </w:hyperlink>
      <w:r w:rsidRPr="00095E6A">
        <w:rPr>
          <w:sz w:val="26"/>
          <w:szCs w:val="26"/>
        </w:rPr>
        <w:t> Оптовая торговля прочими машинами и оборудованием</w:t>
      </w:r>
      <w:r>
        <w:rPr>
          <w:sz w:val="26"/>
          <w:szCs w:val="26"/>
        </w:rPr>
        <w:t>.</w:t>
      </w:r>
    </w:p>
    <w:p w:rsidR="00095E6A" w:rsidRDefault="00095E6A" w:rsidP="00095E6A">
      <w:pPr>
        <w:pStyle w:val="ad"/>
        <w:rPr>
          <w:sz w:val="26"/>
          <w:szCs w:val="26"/>
        </w:rPr>
      </w:pPr>
      <w:r w:rsidRPr="007B168E">
        <w:rPr>
          <w:sz w:val="26"/>
          <w:szCs w:val="26"/>
        </w:rPr>
        <w:t>Состав документов: приказы</w:t>
      </w:r>
      <w:r>
        <w:rPr>
          <w:sz w:val="26"/>
          <w:szCs w:val="26"/>
        </w:rPr>
        <w:t xml:space="preserve"> </w:t>
      </w:r>
      <w:r w:rsidR="001E2997">
        <w:rPr>
          <w:sz w:val="26"/>
          <w:szCs w:val="26"/>
        </w:rPr>
        <w:t>по личному</w:t>
      </w:r>
      <w:r>
        <w:rPr>
          <w:sz w:val="26"/>
          <w:szCs w:val="26"/>
        </w:rPr>
        <w:t xml:space="preserve"> составу,</w:t>
      </w:r>
      <w:r w:rsidRPr="007B168E">
        <w:rPr>
          <w:sz w:val="26"/>
          <w:szCs w:val="26"/>
        </w:rPr>
        <w:t xml:space="preserve"> расчетные ве</w:t>
      </w:r>
      <w:r>
        <w:rPr>
          <w:sz w:val="26"/>
          <w:szCs w:val="26"/>
        </w:rPr>
        <w:t>домости по заработной плате 2005–2006</w:t>
      </w:r>
      <w:r w:rsidRPr="007B168E">
        <w:rPr>
          <w:sz w:val="26"/>
          <w:szCs w:val="26"/>
        </w:rPr>
        <w:t xml:space="preserve"> гг.</w:t>
      </w:r>
    </w:p>
    <w:p w:rsidR="000B7071" w:rsidRDefault="000B7071" w:rsidP="000C4E03">
      <w:pPr>
        <w:pStyle w:val="ad"/>
        <w:rPr>
          <w:b/>
          <w:sz w:val="26"/>
          <w:szCs w:val="26"/>
        </w:rPr>
      </w:pPr>
    </w:p>
    <w:p w:rsidR="00C37E1C" w:rsidRPr="00EA1464" w:rsidRDefault="00C37E1C" w:rsidP="00C37E1C">
      <w:pPr>
        <w:pStyle w:val="ad"/>
        <w:rPr>
          <w:b/>
          <w:sz w:val="26"/>
          <w:szCs w:val="26"/>
        </w:rPr>
      </w:pPr>
      <w:r w:rsidRPr="00EA1464">
        <w:rPr>
          <w:b/>
          <w:sz w:val="26"/>
          <w:szCs w:val="26"/>
        </w:rPr>
        <w:t>ЗАО «РОСТ-2»</w:t>
      </w:r>
      <w:r>
        <w:rPr>
          <w:b/>
          <w:sz w:val="26"/>
          <w:szCs w:val="26"/>
        </w:rPr>
        <w:t xml:space="preserve"> (05.06.1995–29.07.2003</w:t>
      </w:r>
      <w:r w:rsidRPr="00EA1464">
        <w:rPr>
          <w:b/>
          <w:sz w:val="26"/>
          <w:szCs w:val="26"/>
        </w:rPr>
        <w:t>)</w:t>
      </w:r>
    </w:p>
    <w:p w:rsidR="00C37E1C" w:rsidRDefault="00C37E1C" w:rsidP="00C37E1C">
      <w:pPr>
        <w:pStyle w:val="ad"/>
        <w:rPr>
          <w:sz w:val="26"/>
          <w:szCs w:val="26"/>
        </w:rPr>
      </w:pPr>
      <w:r w:rsidRPr="00043E1F">
        <w:rPr>
          <w:sz w:val="26"/>
          <w:szCs w:val="26"/>
        </w:rPr>
        <w:t>ОАФ 13, оп. 95, 2 ед. хр., 1995–1999 гг.</w:t>
      </w:r>
    </w:p>
    <w:p w:rsidR="00C37E1C" w:rsidRDefault="00C37E1C" w:rsidP="00C37E1C">
      <w:pPr>
        <w:pStyle w:val="ad"/>
        <w:rPr>
          <w:sz w:val="26"/>
          <w:szCs w:val="26"/>
        </w:rPr>
      </w:pPr>
      <w:r w:rsidRPr="00EA1464">
        <w:rPr>
          <w:sz w:val="26"/>
          <w:szCs w:val="26"/>
        </w:rPr>
        <w:t>ИНН: 7453024588</w:t>
      </w:r>
      <w:r>
        <w:rPr>
          <w:sz w:val="26"/>
          <w:szCs w:val="26"/>
        </w:rPr>
        <w:t>.</w:t>
      </w:r>
    </w:p>
    <w:p w:rsidR="00C37E1C" w:rsidRPr="00043E1F" w:rsidRDefault="00C37E1C" w:rsidP="00C37E1C">
      <w:pPr>
        <w:pStyle w:val="ad"/>
        <w:rPr>
          <w:sz w:val="26"/>
          <w:szCs w:val="26"/>
        </w:rPr>
      </w:pPr>
      <w:r>
        <w:rPr>
          <w:sz w:val="26"/>
          <w:szCs w:val="26"/>
        </w:rPr>
        <w:t>Вид деятельности: оптовая торговля.</w:t>
      </w:r>
    </w:p>
    <w:p w:rsidR="00C37E1C" w:rsidRDefault="00C37E1C" w:rsidP="00C37E1C">
      <w:pPr>
        <w:pStyle w:val="ad"/>
        <w:rPr>
          <w:sz w:val="26"/>
          <w:szCs w:val="26"/>
        </w:rPr>
      </w:pPr>
      <w:r w:rsidRPr="00780D17">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лицевые счета по заработной плате 1995–1999</w:t>
      </w:r>
      <w:r w:rsidRPr="00780D17">
        <w:rPr>
          <w:sz w:val="26"/>
          <w:szCs w:val="26"/>
        </w:rPr>
        <w:t xml:space="preserve"> гг.</w:t>
      </w:r>
    </w:p>
    <w:p w:rsidR="00C37E1C" w:rsidRDefault="00C37E1C" w:rsidP="000C4E03">
      <w:pPr>
        <w:pStyle w:val="ad"/>
        <w:rPr>
          <w:b/>
          <w:sz w:val="26"/>
          <w:szCs w:val="26"/>
        </w:rPr>
      </w:pPr>
    </w:p>
    <w:p w:rsidR="00977D95" w:rsidRPr="00EF6D71" w:rsidRDefault="00977D95" w:rsidP="00977D95">
      <w:pPr>
        <w:pStyle w:val="ad"/>
        <w:rPr>
          <w:b/>
          <w:sz w:val="26"/>
          <w:szCs w:val="26"/>
        </w:rPr>
      </w:pPr>
      <w:r w:rsidRPr="00EF6D71">
        <w:rPr>
          <w:b/>
          <w:sz w:val="26"/>
          <w:szCs w:val="26"/>
        </w:rPr>
        <w:t>ЗАО с иностранными инвестициями «Мегалит» (23.08.1991–17.05.2018)</w:t>
      </w:r>
    </w:p>
    <w:p w:rsidR="00977D95" w:rsidRPr="009654B9" w:rsidRDefault="00977D95" w:rsidP="00977D95">
      <w:pPr>
        <w:pStyle w:val="ad"/>
        <w:rPr>
          <w:sz w:val="26"/>
          <w:szCs w:val="26"/>
        </w:rPr>
      </w:pPr>
      <w:r w:rsidRPr="009654B9">
        <w:rPr>
          <w:sz w:val="26"/>
          <w:szCs w:val="26"/>
        </w:rPr>
        <w:t>ОАФ 13, о</w:t>
      </w:r>
      <w:r>
        <w:rPr>
          <w:sz w:val="26"/>
          <w:szCs w:val="26"/>
        </w:rPr>
        <w:t>п. 61, 3 ед. хр., 1991–2000 гг.</w:t>
      </w:r>
    </w:p>
    <w:p w:rsidR="00977D95" w:rsidRPr="009654B9" w:rsidRDefault="00977D95" w:rsidP="00977D95">
      <w:pPr>
        <w:pStyle w:val="ad"/>
        <w:rPr>
          <w:sz w:val="26"/>
          <w:szCs w:val="26"/>
        </w:rPr>
      </w:pPr>
      <w:r w:rsidRPr="009654B9">
        <w:rPr>
          <w:sz w:val="26"/>
          <w:szCs w:val="26"/>
        </w:rPr>
        <w:t>Переименования:</w:t>
      </w:r>
    </w:p>
    <w:p w:rsidR="00977D95" w:rsidRPr="009654B9" w:rsidRDefault="00977D95" w:rsidP="00977D95">
      <w:pPr>
        <w:pStyle w:val="ad"/>
        <w:numPr>
          <w:ilvl w:val="0"/>
          <w:numId w:val="1"/>
        </w:numPr>
        <w:rPr>
          <w:sz w:val="26"/>
          <w:szCs w:val="26"/>
        </w:rPr>
      </w:pPr>
      <w:r w:rsidRPr="009654B9">
        <w:rPr>
          <w:sz w:val="26"/>
          <w:szCs w:val="26"/>
        </w:rPr>
        <w:t xml:space="preserve">АОЗТ </w:t>
      </w:r>
      <w:r>
        <w:rPr>
          <w:sz w:val="26"/>
          <w:szCs w:val="26"/>
        </w:rPr>
        <w:t>«</w:t>
      </w:r>
      <w:r w:rsidRPr="009654B9">
        <w:rPr>
          <w:sz w:val="26"/>
          <w:szCs w:val="26"/>
        </w:rPr>
        <w:t>Мегалит</w:t>
      </w:r>
      <w:r>
        <w:rPr>
          <w:sz w:val="26"/>
          <w:szCs w:val="26"/>
        </w:rPr>
        <w:t>»</w:t>
      </w:r>
      <w:r w:rsidRPr="009654B9">
        <w:rPr>
          <w:sz w:val="26"/>
          <w:szCs w:val="26"/>
        </w:rPr>
        <w:t xml:space="preserve"> (23.08.1991–27.04.1995)</w:t>
      </w:r>
    </w:p>
    <w:p w:rsidR="00977D95" w:rsidRDefault="00977D95" w:rsidP="00977D95">
      <w:pPr>
        <w:pStyle w:val="ad"/>
        <w:numPr>
          <w:ilvl w:val="0"/>
          <w:numId w:val="1"/>
        </w:numPr>
        <w:rPr>
          <w:sz w:val="26"/>
          <w:szCs w:val="26"/>
        </w:rPr>
      </w:pPr>
      <w:r w:rsidRPr="009654B9">
        <w:rPr>
          <w:sz w:val="26"/>
          <w:szCs w:val="26"/>
        </w:rPr>
        <w:t xml:space="preserve">ЗАО с иностранными инвестициями </w:t>
      </w:r>
      <w:r>
        <w:rPr>
          <w:sz w:val="26"/>
          <w:szCs w:val="26"/>
        </w:rPr>
        <w:t>«</w:t>
      </w:r>
      <w:r w:rsidRPr="009654B9">
        <w:rPr>
          <w:sz w:val="26"/>
          <w:szCs w:val="26"/>
        </w:rPr>
        <w:t>Мегалит</w:t>
      </w:r>
      <w:r>
        <w:rPr>
          <w:sz w:val="26"/>
          <w:szCs w:val="26"/>
        </w:rPr>
        <w:t>»</w:t>
      </w:r>
      <w:r w:rsidRPr="009654B9">
        <w:rPr>
          <w:sz w:val="26"/>
          <w:szCs w:val="26"/>
        </w:rPr>
        <w:t xml:space="preserve"> (27.04.1995–17.05.2018)</w:t>
      </w:r>
      <w:r>
        <w:rPr>
          <w:sz w:val="26"/>
          <w:szCs w:val="26"/>
        </w:rPr>
        <w:t>.</w:t>
      </w:r>
    </w:p>
    <w:p w:rsidR="00977D95" w:rsidRPr="009654B9" w:rsidRDefault="00977D95" w:rsidP="00977D95">
      <w:pPr>
        <w:pStyle w:val="ad"/>
        <w:rPr>
          <w:sz w:val="26"/>
          <w:szCs w:val="26"/>
        </w:rPr>
      </w:pPr>
      <w:r>
        <w:rPr>
          <w:sz w:val="26"/>
          <w:szCs w:val="26"/>
        </w:rPr>
        <w:t>Вид деятельности: оптовая торговля.</w:t>
      </w:r>
    </w:p>
    <w:p w:rsidR="00977D95" w:rsidRDefault="00977D95" w:rsidP="00977D95">
      <w:pPr>
        <w:pStyle w:val="ad"/>
        <w:rPr>
          <w:sz w:val="26"/>
          <w:szCs w:val="26"/>
        </w:rPr>
      </w:pPr>
      <w:r w:rsidRPr="001C16A4">
        <w:rPr>
          <w:sz w:val="26"/>
          <w:szCs w:val="26"/>
        </w:rPr>
        <w:t xml:space="preserve">Состав документов: </w:t>
      </w:r>
      <w:r>
        <w:rPr>
          <w:sz w:val="26"/>
          <w:szCs w:val="26"/>
        </w:rPr>
        <w:t>приказы по личному составу 1991</w:t>
      </w:r>
      <w:r w:rsidRPr="001C16A4">
        <w:rPr>
          <w:sz w:val="26"/>
          <w:szCs w:val="26"/>
        </w:rPr>
        <w:t>–2000 гг., расчетные ве</w:t>
      </w:r>
      <w:r>
        <w:rPr>
          <w:sz w:val="26"/>
          <w:szCs w:val="26"/>
        </w:rPr>
        <w:t>домости по заработной плате 1991</w:t>
      </w:r>
      <w:r w:rsidRPr="001C16A4">
        <w:rPr>
          <w:sz w:val="26"/>
          <w:szCs w:val="26"/>
        </w:rPr>
        <w:t>–1998 гг.</w:t>
      </w:r>
    </w:p>
    <w:p w:rsidR="00977D95" w:rsidRDefault="00977D95" w:rsidP="000C4E03">
      <w:pPr>
        <w:pStyle w:val="ad"/>
        <w:rPr>
          <w:b/>
          <w:sz w:val="26"/>
          <w:szCs w:val="26"/>
        </w:rPr>
      </w:pPr>
    </w:p>
    <w:p w:rsidR="00182789" w:rsidRPr="008A58C1" w:rsidRDefault="00182789" w:rsidP="00182789">
      <w:pPr>
        <w:pStyle w:val="ad"/>
        <w:rPr>
          <w:b/>
          <w:sz w:val="26"/>
          <w:szCs w:val="26"/>
        </w:rPr>
      </w:pPr>
      <w:r w:rsidRPr="008A58C1">
        <w:rPr>
          <w:b/>
          <w:sz w:val="26"/>
          <w:szCs w:val="26"/>
        </w:rPr>
        <w:t>ЗАО «</w:t>
      </w:r>
      <w:r w:rsidRPr="008A58C1">
        <w:rPr>
          <w:b/>
          <w:caps/>
          <w:sz w:val="26"/>
          <w:szCs w:val="26"/>
        </w:rPr>
        <w:t>Самбо Спорт Сервис</w:t>
      </w:r>
      <w:r w:rsidRPr="008A58C1">
        <w:rPr>
          <w:b/>
          <w:sz w:val="26"/>
          <w:szCs w:val="26"/>
        </w:rPr>
        <w:t>» (13.09.1993–30.03.2001)</w:t>
      </w:r>
    </w:p>
    <w:p w:rsidR="00182789" w:rsidRPr="003005F8" w:rsidRDefault="00182789" w:rsidP="00182789">
      <w:pPr>
        <w:pStyle w:val="ad"/>
        <w:rPr>
          <w:sz w:val="26"/>
          <w:szCs w:val="26"/>
        </w:rPr>
      </w:pPr>
      <w:r w:rsidRPr="003005F8">
        <w:rPr>
          <w:sz w:val="26"/>
          <w:szCs w:val="26"/>
        </w:rPr>
        <w:t>ОАФ 8, о</w:t>
      </w:r>
      <w:r>
        <w:rPr>
          <w:sz w:val="26"/>
          <w:szCs w:val="26"/>
        </w:rPr>
        <w:t>п. 62, 2 ед. хр., 1996–2001 гг.</w:t>
      </w:r>
    </w:p>
    <w:p w:rsidR="00182789" w:rsidRPr="003005F8" w:rsidRDefault="00182789" w:rsidP="00182789">
      <w:pPr>
        <w:pStyle w:val="ad"/>
        <w:rPr>
          <w:sz w:val="26"/>
          <w:szCs w:val="26"/>
        </w:rPr>
      </w:pPr>
      <w:r>
        <w:rPr>
          <w:sz w:val="26"/>
          <w:szCs w:val="26"/>
        </w:rPr>
        <w:t>Переи</w:t>
      </w:r>
      <w:r w:rsidRPr="003005F8">
        <w:rPr>
          <w:sz w:val="26"/>
          <w:szCs w:val="26"/>
        </w:rPr>
        <w:t>менования:</w:t>
      </w:r>
    </w:p>
    <w:p w:rsidR="00182789" w:rsidRPr="003005F8" w:rsidRDefault="00182789" w:rsidP="00182789">
      <w:pPr>
        <w:pStyle w:val="ad"/>
        <w:numPr>
          <w:ilvl w:val="0"/>
          <w:numId w:val="1"/>
        </w:numPr>
        <w:rPr>
          <w:caps/>
          <w:sz w:val="26"/>
          <w:szCs w:val="26"/>
        </w:rPr>
      </w:pPr>
      <w:r w:rsidRPr="003005F8">
        <w:rPr>
          <w:caps/>
          <w:sz w:val="26"/>
          <w:szCs w:val="26"/>
        </w:rPr>
        <w:t xml:space="preserve">АОЗТ </w:t>
      </w:r>
      <w:r>
        <w:rPr>
          <w:caps/>
          <w:sz w:val="26"/>
          <w:szCs w:val="26"/>
        </w:rPr>
        <w:t>«</w:t>
      </w:r>
      <w:r w:rsidRPr="003005F8">
        <w:rPr>
          <w:caps/>
          <w:sz w:val="26"/>
          <w:szCs w:val="26"/>
        </w:rPr>
        <w:t>Самбо. Спорт. Сервис</w:t>
      </w:r>
      <w:r>
        <w:rPr>
          <w:caps/>
          <w:sz w:val="26"/>
          <w:szCs w:val="26"/>
        </w:rPr>
        <w:t>»</w:t>
      </w:r>
      <w:r w:rsidRPr="003005F8">
        <w:rPr>
          <w:caps/>
          <w:sz w:val="26"/>
          <w:szCs w:val="26"/>
        </w:rPr>
        <w:t xml:space="preserve"> (13.09.1993–19.01.1998)</w:t>
      </w:r>
    </w:p>
    <w:p w:rsidR="00182789" w:rsidRDefault="00182789" w:rsidP="00182789">
      <w:pPr>
        <w:pStyle w:val="ad"/>
        <w:numPr>
          <w:ilvl w:val="0"/>
          <w:numId w:val="1"/>
        </w:numPr>
        <w:rPr>
          <w:caps/>
          <w:sz w:val="26"/>
          <w:szCs w:val="26"/>
        </w:rPr>
      </w:pPr>
      <w:r w:rsidRPr="003005F8">
        <w:rPr>
          <w:caps/>
          <w:sz w:val="26"/>
          <w:szCs w:val="26"/>
        </w:rPr>
        <w:t xml:space="preserve">ЗАО </w:t>
      </w:r>
      <w:r>
        <w:rPr>
          <w:caps/>
          <w:sz w:val="26"/>
          <w:szCs w:val="26"/>
        </w:rPr>
        <w:t>«</w:t>
      </w:r>
      <w:r w:rsidRPr="003005F8">
        <w:rPr>
          <w:caps/>
          <w:sz w:val="26"/>
          <w:szCs w:val="26"/>
        </w:rPr>
        <w:t>Самбо Спорт Сервис</w:t>
      </w:r>
      <w:r>
        <w:rPr>
          <w:caps/>
          <w:sz w:val="26"/>
          <w:szCs w:val="26"/>
        </w:rPr>
        <w:t>»</w:t>
      </w:r>
      <w:r w:rsidRPr="003005F8">
        <w:rPr>
          <w:caps/>
          <w:sz w:val="26"/>
          <w:szCs w:val="26"/>
        </w:rPr>
        <w:t xml:space="preserve"> (19.01.1998–19.11.2001)</w:t>
      </w:r>
      <w:r>
        <w:rPr>
          <w:caps/>
          <w:sz w:val="26"/>
          <w:szCs w:val="26"/>
        </w:rPr>
        <w:t>.</w:t>
      </w:r>
    </w:p>
    <w:p w:rsidR="00182789" w:rsidRPr="003005F8" w:rsidRDefault="00182789" w:rsidP="00182789">
      <w:pPr>
        <w:pStyle w:val="ad"/>
        <w:rPr>
          <w:caps/>
          <w:sz w:val="26"/>
          <w:szCs w:val="26"/>
        </w:rPr>
      </w:pPr>
      <w:r>
        <w:rPr>
          <w:sz w:val="26"/>
          <w:szCs w:val="26"/>
        </w:rPr>
        <w:t>Вид деятельности: оптово-розничная торговля.</w:t>
      </w:r>
    </w:p>
    <w:p w:rsidR="00182789" w:rsidRDefault="00182789" w:rsidP="00182789">
      <w:pPr>
        <w:pStyle w:val="ad"/>
        <w:rPr>
          <w:sz w:val="26"/>
          <w:szCs w:val="26"/>
        </w:rPr>
      </w:pPr>
      <w:r>
        <w:rPr>
          <w:sz w:val="26"/>
          <w:szCs w:val="26"/>
        </w:rPr>
        <w:t>С</w:t>
      </w:r>
      <w:r w:rsidRPr="00705D9E">
        <w:rPr>
          <w:sz w:val="26"/>
          <w:szCs w:val="26"/>
        </w:rPr>
        <w:t xml:space="preserve">остав документов: приказы </w:t>
      </w:r>
      <w:r w:rsidR="001E2997">
        <w:rPr>
          <w:sz w:val="26"/>
          <w:szCs w:val="26"/>
        </w:rPr>
        <w:t>по личному</w:t>
      </w:r>
      <w:r w:rsidRPr="00705D9E">
        <w:rPr>
          <w:sz w:val="26"/>
          <w:szCs w:val="26"/>
        </w:rPr>
        <w:t xml:space="preserve"> составу</w:t>
      </w:r>
      <w:r>
        <w:rPr>
          <w:sz w:val="26"/>
          <w:szCs w:val="26"/>
        </w:rPr>
        <w:t xml:space="preserve"> 1996–2001 гг.</w:t>
      </w:r>
      <w:r w:rsidRPr="00705D9E">
        <w:rPr>
          <w:sz w:val="26"/>
          <w:szCs w:val="26"/>
        </w:rPr>
        <w:t xml:space="preserve">, </w:t>
      </w:r>
      <w:r>
        <w:rPr>
          <w:sz w:val="26"/>
          <w:szCs w:val="26"/>
        </w:rPr>
        <w:t>р</w:t>
      </w:r>
      <w:r w:rsidRPr="00705D9E">
        <w:rPr>
          <w:sz w:val="26"/>
          <w:szCs w:val="26"/>
        </w:rPr>
        <w:t>асчетные ведомости по заработной</w:t>
      </w:r>
      <w:r>
        <w:rPr>
          <w:sz w:val="26"/>
          <w:szCs w:val="26"/>
        </w:rPr>
        <w:t xml:space="preserve"> плате 1996–1997</w:t>
      </w:r>
      <w:r w:rsidRPr="00705D9E">
        <w:rPr>
          <w:sz w:val="26"/>
          <w:szCs w:val="26"/>
        </w:rPr>
        <w:t xml:space="preserve"> гг</w:t>
      </w:r>
      <w:r>
        <w:rPr>
          <w:sz w:val="26"/>
          <w:szCs w:val="26"/>
        </w:rPr>
        <w:t>.</w:t>
      </w:r>
    </w:p>
    <w:p w:rsidR="00182789" w:rsidRDefault="00182789" w:rsidP="000C4E03">
      <w:pPr>
        <w:pStyle w:val="ad"/>
        <w:rPr>
          <w:b/>
          <w:sz w:val="26"/>
          <w:szCs w:val="26"/>
        </w:rPr>
      </w:pPr>
    </w:p>
    <w:p w:rsidR="000B7071" w:rsidRPr="000B7071" w:rsidRDefault="000B7071" w:rsidP="00227799">
      <w:pPr>
        <w:pStyle w:val="ad"/>
        <w:keepNext/>
        <w:rPr>
          <w:b/>
          <w:sz w:val="26"/>
          <w:szCs w:val="26"/>
        </w:rPr>
      </w:pPr>
      <w:r w:rsidRPr="000B7071">
        <w:rPr>
          <w:b/>
          <w:sz w:val="26"/>
          <w:szCs w:val="26"/>
        </w:rPr>
        <w:t>ЗАО «САПФИР» ([04.1981]– 17.12.2001)</w:t>
      </w:r>
    </w:p>
    <w:p w:rsidR="000B7071" w:rsidRPr="0015539F" w:rsidRDefault="000B7071" w:rsidP="00227799">
      <w:pPr>
        <w:pStyle w:val="ad"/>
        <w:keepNext/>
        <w:rPr>
          <w:sz w:val="26"/>
          <w:szCs w:val="26"/>
        </w:rPr>
      </w:pPr>
      <w:r w:rsidRPr="0015539F">
        <w:rPr>
          <w:sz w:val="26"/>
          <w:szCs w:val="26"/>
        </w:rPr>
        <w:t>ОАФ 9, оп. 76, 24 ед. хр., 1981–2001 гг.</w:t>
      </w:r>
    </w:p>
    <w:p w:rsidR="000B7071" w:rsidRPr="0015539F" w:rsidRDefault="000B7071" w:rsidP="00227799">
      <w:pPr>
        <w:pStyle w:val="ad"/>
        <w:keepNext/>
        <w:rPr>
          <w:sz w:val="26"/>
          <w:szCs w:val="26"/>
        </w:rPr>
      </w:pPr>
      <w:r w:rsidRPr="0015539F">
        <w:rPr>
          <w:sz w:val="26"/>
          <w:szCs w:val="26"/>
        </w:rPr>
        <w:t>Переименования:</w:t>
      </w:r>
    </w:p>
    <w:p w:rsidR="000B7071" w:rsidRPr="0015539F" w:rsidRDefault="000B7071" w:rsidP="000B7071">
      <w:pPr>
        <w:pStyle w:val="ad"/>
        <w:numPr>
          <w:ilvl w:val="0"/>
          <w:numId w:val="1"/>
        </w:numPr>
        <w:rPr>
          <w:sz w:val="26"/>
          <w:szCs w:val="26"/>
        </w:rPr>
      </w:pPr>
      <w:r w:rsidRPr="0015539F">
        <w:rPr>
          <w:sz w:val="26"/>
          <w:szCs w:val="26"/>
        </w:rPr>
        <w:t xml:space="preserve">Челябинский комиссионный магазин </w:t>
      </w:r>
      <w:r>
        <w:rPr>
          <w:sz w:val="26"/>
          <w:szCs w:val="26"/>
        </w:rPr>
        <w:t>«</w:t>
      </w:r>
      <w:r w:rsidRPr="0015539F">
        <w:rPr>
          <w:sz w:val="26"/>
          <w:szCs w:val="26"/>
        </w:rPr>
        <w:t>САПФИР</w:t>
      </w:r>
      <w:r>
        <w:rPr>
          <w:sz w:val="26"/>
          <w:szCs w:val="26"/>
        </w:rPr>
        <w:t>»</w:t>
      </w:r>
      <w:r w:rsidRPr="0015539F">
        <w:rPr>
          <w:sz w:val="26"/>
          <w:szCs w:val="26"/>
        </w:rPr>
        <w:t xml:space="preserve"> Свердловской межобластной конторы </w:t>
      </w:r>
      <w:r>
        <w:rPr>
          <w:sz w:val="26"/>
          <w:szCs w:val="26"/>
        </w:rPr>
        <w:t>«</w:t>
      </w:r>
      <w:proofErr w:type="spellStart"/>
      <w:r w:rsidRPr="0015539F">
        <w:rPr>
          <w:sz w:val="26"/>
          <w:szCs w:val="26"/>
        </w:rPr>
        <w:t>Ювелирторг</w:t>
      </w:r>
      <w:proofErr w:type="spellEnd"/>
      <w:r>
        <w:rPr>
          <w:sz w:val="26"/>
          <w:szCs w:val="26"/>
        </w:rPr>
        <w:t>»</w:t>
      </w:r>
      <w:r w:rsidRPr="0015539F">
        <w:rPr>
          <w:sz w:val="26"/>
          <w:szCs w:val="26"/>
        </w:rPr>
        <w:t xml:space="preserve"> ([04.1981] – [1989])</w:t>
      </w:r>
    </w:p>
    <w:p w:rsidR="000B7071" w:rsidRPr="0015539F" w:rsidRDefault="000B7071" w:rsidP="000B7071">
      <w:pPr>
        <w:pStyle w:val="ad"/>
        <w:numPr>
          <w:ilvl w:val="0"/>
          <w:numId w:val="1"/>
        </w:numPr>
        <w:rPr>
          <w:sz w:val="26"/>
          <w:szCs w:val="26"/>
        </w:rPr>
      </w:pPr>
      <w:r w:rsidRPr="0015539F">
        <w:rPr>
          <w:sz w:val="26"/>
          <w:szCs w:val="26"/>
        </w:rPr>
        <w:t xml:space="preserve">Челябинский комиссионный магазин </w:t>
      </w:r>
      <w:r>
        <w:rPr>
          <w:sz w:val="26"/>
          <w:szCs w:val="26"/>
        </w:rPr>
        <w:t>«</w:t>
      </w:r>
      <w:r w:rsidRPr="0015539F">
        <w:rPr>
          <w:sz w:val="26"/>
          <w:szCs w:val="26"/>
        </w:rPr>
        <w:t>САПФИР</w:t>
      </w:r>
      <w:r>
        <w:rPr>
          <w:sz w:val="26"/>
          <w:szCs w:val="26"/>
        </w:rPr>
        <w:t>»</w:t>
      </w:r>
      <w:r w:rsidRPr="0015539F">
        <w:rPr>
          <w:sz w:val="26"/>
          <w:szCs w:val="26"/>
        </w:rPr>
        <w:t xml:space="preserve"> </w:t>
      </w:r>
      <w:r w:rsidRPr="0015539F">
        <w:t xml:space="preserve">Уральского розничного предприятия </w:t>
      </w:r>
      <w:r>
        <w:t>«</w:t>
      </w:r>
      <w:proofErr w:type="spellStart"/>
      <w:r w:rsidRPr="0015539F">
        <w:t>Ювелирторг</w:t>
      </w:r>
      <w:proofErr w:type="spellEnd"/>
      <w:r>
        <w:t>»</w:t>
      </w:r>
      <w:r w:rsidRPr="0015539F">
        <w:t xml:space="preserve"> (</w:t>
      </w:r>
      <w:r w:rsidRPr="0015539F">
        <w:rPr>
          <w:sz w:val="26"/>
          <w:szCs w:val="26"/>
        </w:rPr>
        <w:t>[1989] – 28.09.1992)</w:t>
      </w:r>
    </w:p>
    <w:p w:rsidR="000B7071" w:rsidRPr="0015539F" w:rsidRDefault="000B7071" w:rsidP="000B7071">
      <w:pPr>
        <w:pStyle w:val="ad"/>
        <w:numPr>
          <w:ilvl w:val="0"/>
          <w:numId w:val="1"/>
        </w:numPr>
        <w:rPr>
          <w:sz w:val="26"/>
          <w:szCs w:val="26"/>
        </w:rPr>
      </w:pPr>
      <w:r w:rsidRPr="0015539F">
        <w:rPr>
          <w:sz w:val="26"/>
          <w:szCs w:val="26"/>
        </w:rPr>
        <w:t xml:space="preserve">Государственное предприятие магазин </w:t>
      </w:r>
      <w:r>
        <w:rPr>
          <w:sz w:val="26"/>
          <w:szCs w:val="26"/>
        </w:rPr>
        <w:t>«</w:t>
      </w:r>
      <w:r w:rsidRPr="0015539F">
        <w:rPr>
          <w:sz w:val="26"/>
          <w:szCs w:val="26"/>
        </w:rPr>
        <w:t>САПФИР</w:t>
      </w:r>
      <w:r>
        <w:rPr>
          <w:sz w:val="26"/>
          <w:szCs w:val="26"/>
        </w:rPr>
        <w:t>»</w:t>
      </w:r>
      <w:r w:rsidRPr="0015539F">
        <w:rPr>
          <w:sz w:val="26"/>
          <w:szCs w:val="26"/>
        </w:rPr>
        <w:t xml:space="preserve"> (28.09.1992–24.12.1993)</w:t>
      </w:r>
    </w:p>
    <w:p w:rsidR="000B7071" w:rsidRPr="0015539F" w:rsidRDefault="000B7071" w:rsidP="000B7071">
      <w:pPr>
        <w:pStyle w:val="ad"/>
        <w:numPr>
          <w:ilvl w:val="0"/>
          <w:numId w:val="1"/>
        </w:numPr>
        <w:rPr>
          <w:sz w:val="26"/>
          <w:szCs w:val="26"/>
        </w:rPr>
      </w:pPr>
      <w:r w:rsidRPr="0015539F">
        <w:rPr>
          <w:sz w:val="26"/>
          <w:szCs w:val="26"/>
        </w:rPr>
        <w:t xml:space="preserve">АООТ </w:t>
      </w:r>
      <w:r>
        <w:rPr>
          <w:sz w:val="26"/>
          <w:szCs w:val="26"/>
        </w:rPr>
        <w:t>«</w:t>
      </w:r>
      <w:r w:rsidRPr="0015539F">
        <w:rPr>
          <w:sz w:val="26"/>
          <w:szCs w:val="26"/>
        </w:rPr>
        <w:t>САПФИР</w:t>
      </w:r>
      <w:r>
        <w:rPr>
          <w:sz w:val="26"/>
          <w:szCs w:val="26"/>
        </w:rPr>
        <w:t>»</w:t>
      </w:r>
      <w:r w:rsidRPr="0015539F">
        <w:rPr>
          <w:sz w:val="26"/>
          <w:szCs w:val="26"/>
        </w:rPr>
        <w:t xml:space="preserve"> (24.12.1993–15.12.1996)</w:t>
      </w:r>
    </w:p>
    <w:p w:rsidR="000B7071" w:rsidRDefault="000B7071" w:rsidP="000B7071">
      <w:pPr>
        <w:pStyle w:val="ad"/>
        <w:numPr>
          <w:ilvl w:val="0"/>
          <w:numId w:val="1"/>
        </w:numPr>
        <w:rPr>
          <w:sz w:val="26"/>
          <w:szCs w:val="26"/>
        </w:rPr>
      </w:pPr>
      <w:r w:rsidRPr="0015539F">
        <w:rPr>
          <w:sz w:val="26"/>
          <w:szCs w:val="26"/>
        </w:rPr>
        <w:t xml:space="preserve">ЗАО </w:t>
      </w:r>
      <w:r>
        <w:rPr>
          <w:sz w:val="26"/>
          <w:szCs w:val="26"/>
        </w:rPr>
        <w:t>«</w:t>
      </w:r>
      <w:r w:rsidRPr="0015539F">
        <w:rPr>
          <w:sz w:val="26"/>
          <w:szCs w:val="26"/>
        </w:rPr>
        <w:t>САПФИР</w:t>
      </w:r>
      <w:r>
        <w:rPr>
          <w:sz w:val="26"/>
          <w:szCs w:val="26"/>
        </w:rPr>
        <w:t>»</w:t>
      </w:r>
      <w:r w:rsidRPr="0015539F">
        <w:rPr>
          <w:sz w:val="26"/>
          <w:szCs w:val="26"/>
        </w:rPr>
        <w:t xml:space="preserve"> (15.12.1996–17.12.2001)</w:t>
      </w:r>
      <w:r w:rsidR="004D1D38">
        <w:rPr>
          <w:sz w:val="26"/>
          <w:szCs w:val="26"/>
        </w:rPr>
        <w:t>.</w:t>
      </w:r>
    </w:p>
    <w:p w:rsidR="004D1D38" w:rsidRPr="0015539F" w:rsidRDefault="004D1D38" w:rsidP="004D1D38">
      <w:pPr>
        <w:pStyle w:val="ad"/>
        <w:rPr>
          <w:sz w:val="26"/>
          <w:szCs w:val="26"/>
        </w:rPr>
      </w:pPr>
      <w:r>
        <w:rPr>
          <w:sz w:val="26"/>
          <w:szCs w:val="26"/>
        </w:rPr>
        <w:t>Вид деятельности: торговля ювелирными изделиями.</w:t>
      </w:r>
    </w:p>
    <w:p w:rsidR="000B7071" w:rsidRDefault="000B7071" w:rsidP="000B7071">
      <w:pPr>
        <w:pStyle w:val="ad"/>
        <w:rPr>
          <w:sz w:val="26"/>
          <w:szCs w:val="26"/>
        </w:rPr>
      </w:pPr>
      <w:r w:rsidRPr="00B825DD">
        <w:rPr>
          <w:sz w:val="26"/>
          <w:szCs w:val="26"/>
        </w:rPr>
        <w:t xml:space="preserve">Состав документов: </w:t>
      </w:r>
      <w:r>
        <w:rPr>
          <w:sz w:val="26"/>
          <w:szCs w:val="26"/>
        </w:rPr>
        <w:t xml:space="preserve">документы о создании и ликвидации 1992–2001 гг., книга приказов </w:t>
      </w:r>
      <w:r w:rsidR="001E2997">
        <w:rPr>
          <w:sz w:val="26"/>
          <w:szCs w:val="26"/>
        </w:rPr>
        <w:t>по личному</w:t>
      </w:r>
      <w:r>
        <w:rPr>
          <w:sz w:val="26"/>
          <w:szCs w:val="26"/>
        </w:rPr>
        <w:t xml:space="preserve"> составу 1981–1990 гг., </w:t>
      </w:r>
      <w:r w:rsidRPr="00B825DD">
        <w:rPr>
          <w:sz w:val="26"/>
          <w:szCs w:val="26"/>
        </w:rPr>
        <w:t xml:space="preserve">приказы </w:t>
      </w:r>
      <w:r w:rsidR="001E2997">
        <w:rPr>
          <w:sz w:val="26"/>
          <w:szCs w:val="26"/>
        </w:rPr>
        <w:t>по личному</w:t>
      </w:r>
      <w:r>
        <w:rPr>
          <w:sz w:val="26"/>
          <w:szCs w:val="26"/>
        </w:rPr>
        <w:t xml:space="preserve"> составу 1986–2001 </w:t>
      </w:r>
      <w:r w:rsidRPr="00B825DD">
        <w:rPr>
          <w:sz w:val="26"/>
          <w:szCs w:val="26"/>
        </w:rPr>
        <w:t>гг</w:t>
      </w:r>
      <w:r>
        <w:rPr>
          <w:sz w:val="26"/>
          <w:szCs w:val="26"/>
        </w:rPr>
        <w:t>., личные карточки (ф. Т-2) 1985–1987</w:t>
      </w:r>
      <w:r w:rsidRPr="00B825DD">
        <w:rPr>
          <w:sz w:val="26"/>
          <w:szCs w:val="26"/>
        </w:rPr>
        <w:t xml:space="preserve"> гг., расчетные ве</w:t>
      </w:r>
      <w:r>
        <w:rPr>
          <w:sz w:val="26"/>
          <w:szCs w:val="26"/>
        </w:rPr>
        <w:t>домости по заработной плате 1983–2001</w:t>
      </w:r>
      <w:r w:rsidRPr="00B825DD">
        <w:rPr>
          <w:sz w:val="26"/>
          <w:szCs w:val="26"/>
        </w:rPr>
        <w:t xml:space="preserve"> гг.</w:t>
      </w:r>
    </w:p>
    <w:p w:rsidR="000B7071" w:rsidRDefault="000B7071" w:rsidP="000C4E03">
      <w:pPr>
        <w:pStyle w:val="ad"/>
        <w:rPr>
          <w:b/>
          <w:sz w:val="26"/>
          <w:szCs w:val="26"/>
        </w:rPr>
      </w:pPr>
    </w:p>
    <w:p w:rsidR="00E72B76" w:rsidRPr="00341443" w:rsidRDefault="00E72B76" w:rsidP="00E72B76">
      <w:pPr>
        <w:pStyle w:val="ad"/>
        <w:rPr>
          <w:b/>
          <w:sz w:val="26"/>
          <w:szCs w:val="26"/>
        </w:rPr>
      </w:pPr>
      <w:r w:rsidRPr="00341443">
        <w:rPr>
          <w:b/>
          <w:sz w:val="26"/>
          <w:szCs w:val="26"/>
        </w:rPr>
        <w:t>ЗАО «Сатурн и Ко» (04.11.1996–30.07.2004)</w:t>
      </w:r>
    </w:p>
    <w:p w:rsidR="00E72B76" w:rsidRDefault="00E72B76" w:rsidP="00E72B76">
      <w:pPr>
        <w:pStyle w:val="ad"/>
        <w:rPr>
          <w:sz w:val="26"/>
          <w:szCs w:val="26"/>
        </w:rPr>
      </w:pPr>
      <w:r w:rsidRPr="00FD732E">
        <w:rPr>
          <w:sz w:val="26"/>
          <w:szCs w:val="26"/>
        </w:rPr>
        <w:t>ОАФ 13, оп. 122, 2 ед. хр., 1997–2003 гг.</w:t>
      </w:r>
    </w:p>
    <w:p w:rsidR="00E72B76" w:rsidRDefault="00E72B76" w:rsidP="00E72B76">
      <w:pPr>
        <w:pStyle w:val="ad"/>
        <w:rPr>
          <w:sz w:val="26"/>
          <w:szCs w:val="26"/>
        </w:rPr>
      </w:pPr>
      <w:r w:rsidRPr="00341443">
        <w:rPr>
          <w:sz w:val="26"/>
          <w:szCs w:val="26"/>
        </w:rPr>
        <w:t>НН: 7453030422</w:t>
      </w:r>
      <w:r>
        <w:rPr>
          <w:sz w:val="26"/>
          <w:szCs w:val="26"/>
        </w:rPr>
        <w:t>.</w:t>
      </w:r>
    </w:p>
    <w:p w:rsidR="00E72B76" w:rsidRPr="00FD732E" w:rsidRDefault="00E72B76" w:rsidP="00E72B76">
      <w:pPr>
        <w:pStyle w:val="ad"/>
        <w:rPr>
          <w:sz w:val="26"/>
          <w:szCs w:val="26"/>
        </w:rPr>
      </w:pPr>
      <w:r>
        <w:rPr>
          <w:sz w:val="26"/>
          <w:szCs w:val="26"/>
        </w:rPr>
        <w:t>Вид деятельности: оптовая торговля металлопродукцией.</w:t>
      </w:r>
    </w:p>
    <w:p w:rsidR="00E72B76" w:rsidRDefault="00E72B76" w:rsidP="00E72B76">
      <w:pPr>
        <w:pStyle w:val="ad"/>
        <w:rPr>
          <w:sz w:val="26"/>
          <w:szCs w:val="26"/>
        </w:rPr>
      </w:pPr>
      <w:r w:rsidRPr="00C22AA6">
        <w:rPr>
          <w:sz w:val="26"/>
          <w:szCs w:val="26"/>
        </w:rPr>
        <w:t xml:space="preserve">Состав документов: </w:t>
      </w:r>
      <w:r>
        <w:rPr>
          <w:sz w:val="26"/>
          <w:szCs w:val="26"/>
        </w:rPr>
        <w:t>приказы по личному составу 1997–2003</w:t>
      </w:r>
      <w:r w:rsidRPr="00C22AA6">
        <w:rPr>
          <w:sz w:val="26"/>
          <w:szCs w:val="26"/>
        </w:rPr>
        <w:t xml:space="preserve"> гг., расчетные ве</w:t>
      </w:r>
      <w:r>
        <w:rPr>
          <w:sz w:val="26"/>
          <w:szCs w:val="26"/>
        </w:rPr>
        <w:t>домости по заработной плате 1998–2002</w:t>
      </w:r>
      <w:r w:rsidRPr="00C22AA6">
        <w:rPr>
          <w:sz w:val="26"/>
          <w:szCs w:val="26"/>
        </w:rPr>
        <w:t xml:space="preserve"> гг.</w:t>
      </w:r>
    </w:p>
    <w:p w:rsidR="00E72B76" w:rsidRDefault="00E72B76" w:rsidP="000C4E03">
      <w:pPr>
        <w:pStyle w:val="ad"/>
        <w:rPr>
          <w:b/>
          <w:sz w:val="26"/>
          <w:szCs w:val="26"/>
        </w:rPr>
      </w:pPr>
    </w:p>
    <w:p w:rsidR="00043EA9" w:rsidRPr="00D433D8" w:rsidRDefault="00043EA9" w:rsidP="00043EA9">
      <w:pPr>
        <w:pStyle w:val="ad"/>
        <w:rPr>
          <w:b/>
          <w:sz w:val="26"/>
          <w:szCs w:val="26"/>
        </w:rPr>
      </w:pPr>
      <w:r w:rsidRPr="00D433D8">
        <w:rPr>
          <w:b/>
          <w:sz w:val="26"/>
          <w:szCs w:val="26"/>
        </w:rPr>
        <w:t>ЗАО «СТИНВЕЛТ» (29.12.1994–12.06.2000)</w:t>
      </w:r>
    </w:p>
    <w:p w:rsidR="00043EA9" w:rsidRDefault="00043EA9" w:rsidP="00043EA9">
      <w:pPr>
        <w:pStyle w:val="ad"/>
        <w:rPr>
          <w:sz w:val="26"/>
          <w:szCs w:val="26"/>
        </w:rPr>
      </w:pPr>
      <w:r w:rsidRPr="00661CFF">
        <w:rPr>
          <w:sz w:val="26"/>
          <w:szCs w:val="26"/>
        </w:rPr>
        <w:t>ОАФ 13, оп. 49, 2 ед. хр., 1996–1998 гг.</w:t>
      </w:r>
    </w:p>
    <w:p w:rsidR="00043EA9" w:rsidRPr="00661CFF" w:rsidRDefault="00043EA9" w:rsidP="00043EA9">
      <w:pPr>
        <w:pStyle w:val="ad"/>
        <w:rPr>
          <w:sz w:val="26"/>
          <w:szCs w:val="26"/>
        </w:rPr>
      </w:pPr>
      <w:r>
        <w:rPr>
          <w:sz w:val="26"/>
          <w:szCs w:val="26"/>
        </w:rPr>
        <w:t>Вид деятельности: оптовая торговля.</w:t>
      </w:r>
    </w:p>
    <w:p w:rsidR="00043EA9" w:rsidRDefault="00043EA9" w:rsidP="00043EA9">
      <w:pPr>
        <w:pStyle w:val="ad"/>
        <w:rPr>
          <w:sz w:val="26"/>
          <w:szCs w:val="26"/>
        </w:rPr>
      </w:pPr>
      <w:r w:rsidRPr="00085085">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1996–1997</w:t>
      </w:r>
      <w:r w:rsidRPr="00085085">
        <w:rPr>
          <w:sz w:val="26"/>
          <w:szCs w:val="26"/>
        </w:rPr>
        <w:t xml:space="preserve"> гг., расчетные ве</w:t>
      </w:r>
      <w:r>
        <w:rPr>
          <w:sz w:val="26"/>
          <w:szCs w:val="26"/>
        </w:rPr>
        <w:t>домости по заработной плате 1996–1998</w:t>
      </w:r>
      <w:r w:rsidRPr="00085085">
        <w:rPr>
          <w:sz w:val="26"/>
          <w:szCs w:val="26"/>
        </w:rPr>
        <w:t xml:space="preserve"> гг.</w:t>
      </w:r>
    </w:p>
    <w:p w:rsidR="00043EA9" w:rsidRDefault="00043EA9" w:rsidP="000C4E03">
      <w:pPr>
        <w:pStyle w:val="ad"/>
        <w:rPr>
          <w:b/>
          <w:sz w:val="26"/>
          <w:szCs w:val="26"/>
        </w:rPr>
      </w:pPr>
    </w:p>
    <w:p w:rsidR="00182789" w:rsidRPr="00C11733" w:rsidRDefault="00182789" w:rsidP="00182789">
      <w:pPr>
        <w:pStyle w:val="ad"/>
        <w:rPr>
          <w:b/>
          <w:sz w:val="26"/>
          <w:szCs w:val="26"/>
        </w:rPr>
      </w:pPr>
      <w:r w:rsidRPr="00C11733">
        <w:rPr>
          <w:b/>
          <w:sz w:val="26"/>
          <w:szCs w:val="26"/>
        </w:rPr>
        <w:t>ЗАО «ТАНДЕМ-МЕТАЛЛ» (25.01.1999–19.04.2001)</w:t>
      </w:r>
    </w:p>
    <w:p w:rsidR="00182789" w:rsidRDefault="00182789" w:rsidP="00182789">
      <w:pPr>
        <w:pStyle w:val="ad"/>
        <w:rPr>
          <w:sz w:val="26"/>
          <w:szCs w:val="26"/>
        </w:rPr>
      </w:pPr>
      <w:r w:rsidRPr="00E24147">
        <w:rPr>
          <w:sz w:val="26"/>
          <w:szCs w:val="26"/>
        </w:rPr>
        <w:t>ОАФ 8, оп. 58, 2 ед. хр., 1999–2001 гг.</w:t>
      </w:r>
    </w:p>
    <w:p w:rsidR="00182789" w:rsidRDefault="00182789" w:rsidP="00182789">
      <w:pPr>
        <w:pStyle w:val="ad"/>
        <w:rPr>
          <w:sz w:val="26"/>
          <w:szCs w:val="26"/>
        </w:rPr>
      </w:pPr>
      <w:r>
        <w:rPr>
          <w:sz w:val="26"/>
          <w:szCs w:val="26"/>
        </w:rPr>
        <w:t>Вид деятельности: торговля.</w:t>
      </w:r>
    </w:p>
    <w:p w:rsidR="00182789" w:rsidRDefault="00182789" w:rsidP="00182789">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1999–2001 гг., расчетные ведомости по заработной плате 2000–2001 гг. </w:t>
      </w:r>
    </w:p>
    <w:p w:rsidR="005D4923" w:rsidRDefault="005D4923" w:rsidP="00182789">
      <w:pPr>
        <w:pStyle w:val="ad"/>
        <w:rPr>
          <w:sz w:val="26"/>
          <w:szCs w:val="26"/>
        </w:rPr>
      </w:pPr>
    </w:p>
    <w:p w:rsidR="00977D95" w:rsidRPr="00EF6D71" w:rsidRDefault="00977D95" w:rsidP="00977D95">
      <w:pPr>
        <w:pStyle w:val="ad"/>
        <w:rPr>
          <w:b/>
          <w:sz w:val="26"/>
          <w:szCs w:val="26"/>
        </w:rPr>
      </w:pPr>
      <w:r w:rsidRPr="00EF6D71">
        <w:rPr>
          <w:b/>
          <w:sz w:val="26"/>
          <w:szCs w:val="26"/>
        </w:rPr>
        <w:t>ЗАО Торгов</w:t>
      </w:r>
      <w:r>
        <w:rPr>
          <w:b/>
          <w:sz w:val="26"/>
          <w:szCs w:val="26"/>
        </w:rPr>
        <w:t>ый дом «ДВИЖЕНИЕ» (21.05.2001–11.04.2003</w:t>
      </w:r>
      <w:r w:rsidRPr="00EF6D71">
        <w:rPr>
          <w:b/>
          <w:sz w:val="26"/>
          <w:szCs w:val="26"/>
        </w:rPr>
        <w:t>)</w:t>
      </w:r>
    </w:p>
    <w:p w:rsidR="00977D95" w:rsidRDefault="00977D95" w:rsidP="00977D95">
      <w:pPr>
        <w:pStyle w:val="ad"/>
        <w:rPr>
          <w:sz w:val="26"/>
          <w:szCs w:val="26"/>
        </w:rPr>
      </w:pPr>
      <w:r w:rsidRPr="000E5918">
        <w:rPr>
          <w:sz w:val="26"/>
          <w:szCs w:val="26"/>
        </w:rPr>
        <w:t>ОАФ 9, оп. 120, 2 ед. хр., 2001–2002 гг.</w:t>
      </w:r>
    </w:p>
    <w:p w:rsidR="00977D95" w:rsidRDefault="00977D95" w:rsidP="00977D95">
      <w:pPr>
        <w:pStyle w:val="ad"/>
        <w:rPr>
          <w:sz w:val="26"/>
          <w:szCs w:val="26"/>
        </w:rPr>
      </w:pPr>
      <w:r w:rsidRPr="00087551">
        <w:rPr>
          <w:sz w:val="26"/>
          <w:szCs w:val="26"/>
        </w:rPr>
        <w:t>ИНН: 7451099789</w:t>
      </w:r>
      <w:r>
        <w:rPr>
          <w:sz w:val="26"/>
          <w:szCs w:val="26"/>
        </w:rPr>
        <w:t>.</w:t>
      </w:r>
    </w:p>
    <w:p w:rsidR="00977D95" w:rsidRDefault="00977D95" w:rsidP="00977D95">
      <w:pPr>
        <w:pStyle w:val="ad"/>
        <w:rPr>
          <w:sz w:val="26"/>
          <w:szCs w:val="26"/>
        </w:rPr>
      </w:pPr>
      <w:r>
        <w:rPr>
          <w:sz w:val="26"/>
          <w:szCs w:val="26"/>
        </w:rPr>
        <w:t>Вид деятельности: оптово-розничная торговля.</w:t>
      </w:r>
    </w:p>
    <w:p w:rsidR="00977D95" w:rsidRPr="000E5918" w:rsidRDefault="00977D95" w:rsidP="00977D95">
      <w:pPr>
        <w:pStyle w:val="ad"/>
        <w:rPr>
          <w:sz w:val="26"/>
          <w:szCs w:val="26"/>
        </w:rPr>
      </w:pPr>
      <w:r>
        <w:rPr>
          <w:sz w:val="26"/>
          <w:szCs w:val="26"/>
        </w:rPr>
        <w:t>Состав документов: приказы по личному составу 2001–2002 гг., расчетные ведомости по заработной плате 2001 г.</w:t>
      </w:r>
    </w:p>
    <w:p w:rsidR="00977D95" w:rsidRPr="006F2B58" w:rsidRDefault="00977D95" w:rsidP="00977D95">
      <w:pPr>
        <w:pStyle w:val="ad"/>
        <w:rPr>
          <w:sz w:val="26"/>
          <w:szCs w:val="26"/>
        </w:rPr>
      </w:pPr>
    </w:p>
    <w:p w:rsidR="00977D95" w:rsidRPr="00EF6D71" w:rsidRDefault="00977D95" w:rsidP="00977D95">
      <w:pPr>
        <w:pStyle w:val="ad"/>
        <w:rPr>
          <w:b/>
          <w:sz w:val="26"/>
          <w:szCs w:val="26"/>
        </w:rPr>
      </w:pPr>
      <w:r w:rsidRPr="00EF6D71">
        <w:rPr>
          <w:b/>
          <w:sz w:val="26"/>
          <w:szCs w:val="26"/>
        </w:rPr>
        <w:t>ЗАО торговый дом «КУПЕЧЕСКИЙ»</w:t>
      </w:r>
      <w:r w:rsidR="000026BD">
        <w:rPr>
          <w:b/>
          <w:sz w:val="26"/>
          <w:szCs w:val="26"/>
        </w:rPr>
        <w:t xml:space="preserve"> (13.07.1998–29.11.1999)</w:t>
      </w:r>
    </w:p>
    <w:p w:rsidR="00977D95" w:rsidRPr="006F2B58" w:rsidRDefault="00977D95" w:rsidP="00977D95">
      <w:pPr>
        <w:pStyle w:val="ad"/>
        <w:rPr>
          <w:sz w:val="26"/>
          <w:szCs w:val="26"/>
        </w:rPr>
      </w:pPr>
      <w:r w:rsidRPr="006F2B58">
        <w:rPr>
          <w:sz w:val="26"/>
          <w:szCs w:val="26"/>
        </w:rPr>
        <w:t xml:space="preserve">ОАФ 16, оп. 14, 1 ед. хр., 1998–1999 гг. </w:t>
      </w:r>
    </w:p>
    <w:p w:rsidR="00977D95" w:rsidRDefault="00977D95" w:rsidP="00977D95">
      <w:pPr>
        <w:pStyle w:val="ad"/>
        <w:rPr>
          <w:sz w:val="26"/>
          <w:szCs w:val="26"/>
        </w:rPr>
      </w:pPr>
      <w:r w:rsidRPr="00D35A44">
        <w:rPr>
          <w:sz w:val="26"/>
          <w:szCs w:val="26"/>
        </w:rPr>
        <w:t>Состав документов: расчетные ве</w:t>
      </w:r>
      <w:r>
        <w:rPr>
          <w:sz w:val="26"/>
          <w:szCs w:val="26"/>
        </w:rPr>
        <w:t xml:space="preserve">домости по заработной плате 1998–1999 гг. </w:t>
      </w:r>
    </w:p>
    <w:p w:rsidR="00977D95" w:rsidRPr="00CB4CE9" w:rsidRDefault="00977D95" w:rsidP="00977D95">
      <w:pPr>
        <w:pStyle w:val="ad"/>
        <w:rPr>
          <w:sz w:val="26"/>
          <w:szCs w:val="26"/>
        </w:rPr>
      </w:pPr>
    </w:p>
    <w:p w:rsidR="00977D95" w:rsidRPr="00EF6D71" w:rsidRDefault="00977D95" w:rsidP="00977D95">
      <w:pPr>
        <w:pStyle w:val="ad"/>
        <w:rPr>
          <w:b/>
          <w:sz w:val="26"/>
          <w:szCs w:val="26"/>
        </w:rPr>
      </w:pPr>
      <w:r w:rsidRPr="00EF6D71">
        <w:rPr>
          <w:b/>
          <w:sz w:val="26"/>
          <w:szCs w:val="26"/>
        </w:rPr>
        <w:t>ЗАО торговый дом «</w:t>
      </w:r>
      <w:proofErr w:type="spellStart"/>
      <w:r w:rsidRPr="00EF6D71">
        <w:rPr>
          <w:b/>
          <w:sz w:val="26"/>
          <w:szCs w:val="26"/>
        </w:rPr>
        <w:t>МиД</w:t>
      </w:r>
      <w:proofErr w:type="spellEnd"/>
      <w:r w:rsidRPr="00EF6D71">
        <w:rPr>
          <w:b/>
          <w:sz w:val="26"/>
          <w:szCs w:val="26"/>
        </w:rPr>
        <w:t>» (29.06.1998–20.07.2001)</w:t>
      </w:r>
    </w:p>
    <w:p w:rsidR="00977D95" w:rsidRDefault="00977D95" w:rsidP="00977D95">
      <w:pPr>
        <w:pStyle w:val="ad"/>
        <w:rPr>
          <w:sz w:val="26"/>
          <w:szCs w:val="26"/>
        </w:rPr>
      </w:pPr>
      <w:r w:rsidRPr="00CB4CE9">
        <w:rPr>
          <w:sz w:val="26"/>
          <w:szCs w:val="26"/>
        </w:rPr>
        <w:t>ОАФ 13, оп. 62, 1 ед. хр., 1998–2001 гг.</w:t>
      </w:r>
    </w:p>
    <w:p w:rsidR="00977D95" w:rsidRPr="00CB4CE9" w:rsidRDefault="00977D95" w:rsidP="00977D95">
      <w:pPr>
        <w:pStyle w:val="ad"/>
        <w:rPr>
          <w:sz w:val="26"/>
          <w:szCs w:val="26"/>
        </w:rPr>
      </w:pPr>
      <w:r>
        <w:rPr>
          <w:sz w:val="26"/>
          <w:szCs w:val="26"/>
        </w:rPr>
        <w:t>Вид деятельности: торговля.</w:t>
      </w:r>
    </w:p>
    <w:p w:rsidR="00977D95" w:rsidRDefault="00977D95" w:rsidP="00977D95">
      <w:pPr>
        <w:pStyle w:val="ad"/>
        <w:rPr>
          <w:sz w:val="26"/>
          <w:szCs w:val="26"/>
        </w:rPr>
      </w:pPr>
      <w:r w:rsidRPr="00A42775">
        <w:rPr>
          <w:sz w:val="26"/>
          <w:szCs w:val="26"/>
        </w:rPr>
        <w:t xml:space="preserve">Состав документов: приказы </w:t>
      </w:r>
      <w:r>
        <w:rPr>
          <w:sz w:val="26"/>
          <w:szCs w:val="26"/>
        </w:rPr>
        <w:t>по личному составу 1998–2001 гг.</w:t>
      </w:r>
    </w:p>
    <w:p w:rsidR="00977D95" w:rsidRPr="00315081" w:rsidRDefault="00977D95" w:rsidP="00977D95">
      <w:pPr>
        <w:pStyle w:val="ad"/>
        <w:rPr>
          <w:sz w:val="26"/>
          <w:szCs w:val="26"/>
        </w:rPr>
      </w:pPr>
    </w:p>
    <w:p w:rsidR="00977D95" w:rsidRPr="00EF6D71" w:rsidRDefault="00977D95" w:rsidP="00977D95">
      <w:pPr>
        <w:pStyle w:val="ad"/>
        <w:rPr>
          <w:b/>
          <w:sz w:val="26"/>
          <w:szCs w:val="26"/>
        </w:rPr>
      </w:pPr>
      <w:r w:rsidRPr="00EF6D71">
        <w:rPr>
          <w:b/>
          <w:sz w:val="26"/>
          <w:szCs w:val="26"/>
        </w:rPr>
        <w:t>ЗАО Торговый дом «Урал-Инструмент-</w:t>
      </w:r>
      <w:proofErr w:type="spellStart"/>
      <w:r w:rsidRPr="00EF6D71">
        <w:rPr>
          <w:b/>
          <w:sz w:val="26"/>
          <w:szCs w:val="26"/>
        </w:rPr>
        <w:t>ИмпЭкс</w:t>
      </w:r>
      <w:proofErr w:type="spellEnd"/>
      <w:r w:rsidRPr="00EF6D71">
        <w:rPr>
          <w:b/>
          <w:sz w:val="26"/>
          <w:szCs w:val="26"/>
        </w:rPr>
        <w:t>» (18.03.2003–</w:t>
      </w:r>
      <w:r w:rsidRPr="00F823D3">
        <w:rPr>
          <w:b/>
          <w:sz w:val="26"/>
          <w:szCs w:val="26"/>
        </w:rPr>
        <w:t>27.06.2011</w:t>
      </w:r>
      <w:r w:rsidRPr="00EF6D71">
        <w:rPr>
          <w:b/>
          <w:sz w:val="26"/>
          <w:szCs w:val="26"/>
        </w:rPr>
        <w:t>)</w:t>
      </w:r>
    </w:p>
    <w:p w:rsidR="00977D95" w:rsidRDefault="00977D95" w:rsidP="00977D95">
      <w:pPr>
        <w:pStyle w:val="ad"/>
        <w:rPr>
          <w:sz w:val="26"/>
          <w:szCs w:val="26"/>
        </w:rPr>
      </w:pPr>
      <w:r w:rsidRPr="00315081">
        <w:rPr>
          <w:sz w:val="26"/>
          <w:szCs w:val="26"/>
        </w:rPr>
        <w:t>ОАФ 15, оп. 150, 6 ед. хр., 2003–2010 гг.</w:t>
      </w:r>
    </w:p>
    <w:p w:rsidR="00977D95" w:rsidRPr="00F823D3" w:rsidRDefault="00977D95" w:rsidP="00977D95">
      <w:pPr>
        <w:pStyle w:val="ad"/>
        <w:rPr>
          <w:sz w:val="26"/>
          <w:szCs w:val="26"/>
        </w:rPr>
      </w:pPr>
      <w:r w:rsidRPr="00F823D3">
        <w:rPr>
          <w:sz w:val="26"/>
          <w:szCs w:val="26"/>
        </w:rPr>
        <w:t>ИНН: 7448039733.</w:t>
      </w:r>
    </w:p>
    <w:p w:rsidR="00977D95" w:rsidRDefault="00977D95" w:rsidP="00977D95">
      <w:pPr>
        <w:pStyle w:val="ad"/>
        <w:rPr>
          <w:sz w:val="26"/>
          <w:szCs w:val="26"/>
        </w:rPr>
      </w:pPr>
      <w:r w:rsidRPr="00F823D3">
        <w:rPr>
          <w:sz w:val="26"/>
          <w:szCs w:val="26"/>
        </w:rPr>
        <w:t>ОКВЭД:</w:t>
      </w:r>
      <w:r>
        <w:rPr>
          <w:sz w:val="26"/>
          <w:szCs w:val="26"/>
        </w:rPr>
        <w:t> </w:t>
      </w:r>
      <w:hyperlink r:id="rId12" w:history="1">
        <w:r w:rsidRPr="00F823D3">
          <w:rPr>
            <w:sz w:val="26"/>
            <w:szCs w:val="26"/>
          </w:rPr>
          <w:t>51.47.37</w:t>
        </w:r>
      </w:hyperlink>
      <w:r w:rsidRPr="00F823D3">
        <w:rPr>
          <w:sz w:val="26"/>
          <w:szCs w:val="26"/>
        </w:rPr>
        <w:t xml:space="preserve"> Оптовая торговля прочими потребительскими товарами, не</w:t>
      </w:r>
      <w:r>
        <w:rPr>
          <w:sz w:val="26"/>
          <w:szCs w:val="26"/>
        </w:rPr>
        <w:t> </w:t>
      </w:r>
      <w:r w:rsidRPr="00F823D3">
        <w:rPr>
          <w:sz w:val="26"/>
          <w:szCs w:val="26"/>
        </w:rPr>
        <w:t>включенными в другие группировки.</w:t>
      </w:r>
    </w:p>
    <w:p w:rsidR="00977D95" w:rsidRPr="00315081" w:rsidRDefault="00977D95" w:rsidP="00977D95">
      <w:pPr>
        <w:pStyle w:val="ad"/>
        <w:rPr>
          <w:sz w:val="26"/>
          <w:szCs w:val="26"/>
        </w:rPr>
      </w:pPr>
      <w:r>
        <w:rPr>
          <w:sz w:val="26"/>
          <w:szCs w:val="26"/>
        </w:rPr>
        <w:t>Состав документов: документы о создании и ликвидации 2003–2010 гг., приказы по личному составу 2003–2008 гг., личные карточки (ф. Т-2) 2003–2008 гг., лицевые счета по заработной плате 2004–2008 гг.</w:t>
      </w:r>
    </w:p>
    <w:p w:rsidR="00977D95" w:rsidRPr="00315081" w:rsidRDefault="00977D95" w:rsidP="00977D95">
      <w:pPr>
        <w:pStyle w:val="ad"/>
        <w:rPr>
          <w:sz w:val="26"/>
          <w:szCs w:val="26"/>
        </w:rPr>
      </w:pPr>
    </w:p>
    <w:p w:rsidR="00043EA9" w:rsidRPr="00633D21" w:rsidRDefault="00043EA9" w:rsidP="00977D95">
      <w:pPr>
        <w:pStyle w:val="ad"/>
        <w:keepNext/>
        <w:rPr>
          <w:b/>
          <w:sz w:val="26"/>
          <w:szCs w:val="26"/>
        </w:rPr>
      </w:pPr>
      <w:r w:rsidRPr="00633D21">
        <w:rPr>
          <w:b/>
          <w:sz w:val="26"/>
          <w:szCs w:val="26"/>
        </w:rPr>
        <w:t xml:space="preserve">ЗАО «Торговый дом </w:t>
      </w:r>
      <w:proofErr w:type="spellStart"/>
      <w:r w:rsidRPr="00633D21">
        <w:rPr>
          <w:b/>
          <w:sz w:val="26"/>
          <w:szCs w:val="26"/>
        </w:rPr>
        <w:t>Челиндбанка</w:t>
      </w:r>
      <w:proofErr w:type="spellEnd"/>
      <w:r w:rsidRPr="00633D21">
        <w:rPr>
          <w:b/>
          <w:sz w:val="26"/>
          <w:szCs w:val="26"/>
        </w:rPr>
        <w:t>» (17.03.1997–29.09.2000)</w:t>
      </w:r>
    </w:p>
    <w:p w:rsidR="00043EA9" w:rsidRDefault="00043EA9" w:rsidP="00043EA9">
      <w:pPr>
        <w:pStyle w:val="ad"/>
        <w:rPr>
          <w:sz w:val="26"/>
          <w:szCs w:val="26"/>
        </w:rPr>
      </w:pPr>
      <w:r w:rsidRPr="00A647C8">
        <w:rPr>
          <w:sz w:val="26"/>
          <w:szCs w:val="26"/>
        </w:rPr>
        <w:t>ОАФ 13, оп. 45, 3 ед. хр., 1997–2000 гг.</w:t>
      </w:r>
    </w:p>
    <w:p w:rsidR="00043EA9" w:rsidRPr="00A647C8" w:rsidRDefault="00043EA9" w:rsidP="00043EA9">
      <w:pPr>
        <w:pStyle w:val="ad"/>
        <w:rPr>
          <w:sz w:val="26"/>
          <w:szCs w:val="26"/>
        </w:rPr>
      </w:pPr>
      <w:r>
        <w:rPr>
          <w:sz w:val="26"/>
          <w:szCs w:val="26"/>
        </w:rPr>
        <w:t>Вид деятельности: оптовая и розничная торговля.</w:t>
      </w:r>
    </w:p>
    <w:p w:rsidR="00043EA9" w:rsidRDefault="00043EA9" w:rsidP="00043EA9">
      <w:pPr>
        <w:pStyle w:val="ad"/>
        <w:rPr>
          <w:sz w:val="26"/>
          <w:szCs w:val="26"/>
        </w:rPr>
      </w:pPr>
      <w:r w:rsidRPr="004D481B">
        <w:rPr>
          <w:sz w:val="26"/>
          <w:szCs w:val="26"/>
        </w:rPr>
        <w:t xml:space="preserve">Состав документов: приказы </w:t>
      </w:r>
      <w:r w:rsidR="001E2997">
        <w:rPr>
          <w:sz w:val="26"/>
          <w:szCs w:val="26"/>
        </w:rPr>
        <w:t>по личному</w:t>
      </w:r>
      <w:r>
        <w:rPr>
          <w:sz w:val="26"/>
          <w:szCs w:val="26"/>
        </w:rPr>
        <w:t xml:space="preserve"> составу</w:t>
      </w:r>
      <w:r w:rsidRPr="004D481B">
        <w:rPr>
          <w:sz w:val="26"/>
          <w:szCs w:val="26"/>
        </w:rPr>
        <w:t xml:space="preserve">, </w:t>
      </w:r>
      <w:r>
        <w:rPr>
          <w:sz w:val="26"/>
          <w:szCs w:val="26"/>
        </w:rPr>
        <w:t xml:space="preserve">личные карточки (ф. Т-2), </w:t>
      </w:r>
      <w:r w:rsidRPr="004D481B">
        <w:rPr>
          <w:sz w:val="26"/>
          <w:szCs w:val="26"/>
        </w:rPr>
        <w:t>расчетные ве</w:t>
      </w:r>
      <w:r>
        <w:rPr>
          <w:sz w:val="26"/>
          <w:szCs w:val="26"/>
        </w:rPr>
        <w:t>домости по заработной плате 1997–2000</w:t>
      </w:r>
      <w:r w:rsidRPr="004D481B">
        <w:rPr>
          <w:sz w:val="26"/>
          <w:szCs w:val="26"/>
        </w:rPr>
        <w:t xml:space="preserve"> гг.</w:t>
      </w:r>
    </w:p>
    <w:p w:rsidR="00043EA9" w:rsidRDefault="00043EA9" w:rsidP="00182789">
      <w:pPr>
        <w:pStyle w:val="ad"/>
        <w:rPr>
          <w:sz w:val="26"/>
          <w:szCs w:val="26"/>
        </w:rPr>
      </w:pPr>
    </w:p>
    <w:p w:rsidR="00E72B76" w:rsidRPr="00E77B94" w:rsidRDefault="00E72B76" w:rsidP="00E72B76">
      <w:pPr>
        <w:pStyle w:val="ad"/>
        <w:rPr>
          <w:b/>
          <w:sz w:val="26"/>
          <w:szCs w:val="26"/>
        </w:rPr>
      </w:pPr>
      <w:r w:rsidRPr="00E77B94">
        <w:rPr>
          <w:b/>
          <w:sz w:val="26"/>
          <w:szCs w:val="26"/>
        </w:rPr>
        <w:t>ЗАО «Торговый дом «</w:t>
      </w:r>
      <w:proofErr w:type="spellStart"/>
      <w:r w:rsidRPr="00E77B94">
        <w:rPr>
          <w:b/>
          <w:sz w:val="26"/>
          <w:szCs w:val="26"/>
        </w:rPr>
        <w:t>ЧелПром</w:t>
      </w:r>
      <w:proofErr w:type="spellEnd"/>
      <w:r w:rsidRPr="00E77B94">
        <w:rPr>
          <w:b/>
          <w:sz w:val="26"/>
          <w:szCs w:val="26"/>
        </w:rPr>
        <w:t>-Энерго» (25.12.2000–05.02.2004)</w:t>
      </w:r>
    </w:p>
    <w:p w:rsidR="00E72B76" w:rsidRDefault="00E72B76" w:rsidP="00E72B76">
      <w:pPr>
        <w:pStyle w:val="ad"/>
        <w:rPr>
          <w:sz w:val="26"/>
          <w:szCs w:val="26"/>
        </w:rPr>
      </w:pPr>
      <w:r w:rsidRPr="00EA2561">
        <w:rPr>
          <w:sz w:val="26"/>
          <w:szCs w:val="26"/>
        </w:rPr>
        <w:t>ОАФ 13, оп. 108, 2 ед</w:t>
      </w:r>
      <w:r>
        <w:rPr>
          <w:sz w:val="26"/>
          <w:szCs w:val="26"/>
        </w:rPr>
        <w:t>.</w:t>
      </w:r>
      <w:r w:rsidRPr="00EA2561">
        <w:rPr>
          <w:sz w:val="26"/>
          <w:szCs w:val="26"/>
        </w:rPr>
        <w:t xml:space="preserve"> хр., 2000–2003 гг.</w:t>
      </w:r>
    </w:p>
    <w:p w:rsidR="00E72B76" w:rsidRDefault="00E72B76" w:rsidP="00E72B76">
      <w:pPr>
        <w:pStyle w:val="ad"/>
        <w:rPr>
          <w:sz w:val="26"/>
          <w:szCs w:val="26"/>
        </w:rPr>
      </w:pPr>
      <w:r w:rsidRPr="00E77B94">
        <w:rPr>
          <w:sz w:val="26"/>
          <w:szCs w:val="26"/>
        </w:rPr>
        <w:t>ИНН: 7447048566</w:t>
      </w:r>
      <w:r>
        <w:rPr>
          <w:sz w:val="26"/>
          <w:szCs w:val="26"/>
        </w:rPr>
        <w:t>.</w:t>
      </w:r>
    </w:p>
    <w:p w:rsidR="00E72B76" w:rsidRPr="00EA2561" w:rsidRDefault="00E72B76" w:rsidP="00E72B76">
      <w:pPr>
        <w:pStyle w:val="ad"/>
        <w:rPr>
          <w:sz w:val="26"/>
          <w:szCs w:val="26"/>
        </w:rPr>
      </w:pPr>
      <w:r>
        <w:rPr>
          <w:sz w:val="26"/>
          <w:szCs w:val="26"/>
        </w:rPr>
        <w:t>Вид деятельности: оптовая торговля.</w:t>
      </w:r>
    </w:p>
    <w:p w:rsidR="00E72B76" w:rsidRDefault="00E72B76" w:rsidP="00E72B76">
      <w:pPr>
        <w:pStyle w:val="ad"/>
        <w:rPr>
          <w:sz w:val="26"/>
          <w:szCs w:val="26"/>
        </w:rPr>
      </w:pPr>
      <w:r w:rsidRPr="00002CF7">
        <w:rPr>
          <w:sz w:val="26"/>
          <w:szCs w:val="26"/>
        </w:rPr>
        <w:t xml:space="preserve">Состав документов: </w:t>
      </w:r>
      <w:r>
        <w:rPr>
          <w:sz w:val="26"/>
          <w:szCs w:val="26"/>
        </w:rPr>
        <w:t>приказы по личному составу 2000–2003</w:t>
      </w:r>
      <w:r w:rsidRPr="00002CF7">
        <w:rPr>
          <w:sz w:val="26"/>
          <w:szCs w:val="26"/>
        </w:rPr>
        <w:t xml:space="preserve"> гг., расчетные ве</w:t>
      </w:r>
      <w:r>
        <w:rPr>
          <w:sz w:val="26"/>
          <w:szCs w:val="26"/>
        </w:rPr>
        <w:t>домости по заработной плате 2001–2003</w:t>
      </w:r>
      <w:r w:rsidRPr="00002CF7">
        <w:rPr>
          <w:sz w:val="26"/>
          <w:szCs w:val="26"/>
        </w:rPr>
        <w:t xml:space="preserve"> гг.</w:t>
      </w:r>
    </w:p>
    <w:p w:rsidR="00E72B76" w:rsidRDefault="00E72B76" w:rsidP="00182789">
      <w:pPr>
        <w:pStyle w:val="ad"/>
        <w:rPr>
          <w:sz w:val="26"/>
          <w:szCs w:val="26"/>
        </w:rPr>
      </w:pPr>
    </w:p>
    <w:p w:rsidR="000026BD" w:rsidRPr="00EF6D71" w:rsidRDefault="000026BD" w:rsidP="000026BD">
      <w:pPr>
        <w:pStyle w:val="ad"/>
        <w:keepNext/>
        <w:rPr>
          <w:b/>
          <w:sz w:val="26"/>
          <w:szCs w:val="26"/>
        </w:rPr>
      </w:pPr>
      <w:r w:rsidRPr="00EF6D71">
        <w:rPr>
          <w:b/>
          <w:sz w:val="26"/>
          <w:szCs w:val="26"/>
        </w:rPr>
        <w:t>ЗАО торговый центр «УРАЛТРАНС КОМПЛЕКТ» (24.04.1996–25.10.1999)</w:t>
      </w:r>
    </w:p>
    <w:p w:rsidR="000026BD" w:rsidRPr="00DB5C8C" w:rsidRDefault="000026BD" w:rsidP="000026BD">
      <w:pPr>
        <w:pStyle w:val="ad"/>
        <w:rPr>
          <w:sz w:val="26"/>
          <w:szCs w:val="26"/>
        </w:rPr>
      </w:pPr>
      <w:r w:rsidRPr="00DB5C8C">
        <w:rPr>
          <w:sz w:val="26"/>
          <w:szCs w:val="26"/>
        </w:rPr>
        <w:t>ОАФ 16, оп. 9, 2 ед. хр., 1996–1999 гг.</w:t>
      </w:r>
    </w:p>
    <w:p w:rsidR="000026BD" w:rsidRDefault="000026BD" w:rsidP="000026BD">
      <w:pPr>
        <w:pStyle w:val="ad"/>
        <w:rPr>
          <w:sz w:val="26"/>
          <w:szCs w:val="26"/>
        </w:rPr>
      </w:pPr>
      <w:r w:rsidRPr="00C008BA">
        <w:rPr>
          <w:sz w:val="26"/>
          <w:szCs w:val="26"/>
        </w:rPr>
        <w:t>Состав докумен</w:t>
      </w:r>
      <w:r>
        <w:rPr>
          <w:sz w:val="26"/>
          <w:szCs w:val="26"/>
        </w:rPr>
        <w:t xml:space="preserve">тов: приказы по личному составу, </w:t>
      </w:r>
      <w:r w:rsidRPr="00C008BA">
        <w:rPr>
          <w:sz w:val="26"/>
          <w:szCs w:val="26"/>
        </w:rPr>
        <w:t>расчетные ве</w:t>
      </w:r>
      <w:r>
        <w:rPr>
          <w:sz w:val="26"/>
          <w:szCs w:val="26"/>
        </w:rPr>
        <w:t>домости по заработной плате 1996</w:t>
      </w:r>
      <w:r w:rsidRPr="00C008BA">
        <w:rPr>
          <w:sz w:val="26"/>
          <w:szCs w:val="26"/>
        </w:rPr>
        <w:t>–1999 гг</w:t>
      </w:r>
      <w:r>
        <w:rPr>
          <w:sz w:val="26"/>
          <w:szCs w:val="26"/>
        </w:rPr>
        <w:t>.</w:t>
      </w:r>
    </w:p>
    <w:p w:rsidR="000026BD" w:rsidRDefault="000026BD" w:rsidP="00182789">
      <w:pPr>
        <w:pStyle w:val="ad"/>
        <w:rPr>
          <w:sz w:val="26"/>
          <w:szCs w:val="26"/>
        </w:rPr>
      </w:pPr>
    </w:p>
    <w:p w:rsidR="00C37E1C" w:rsidRPr="00A07321" w:rsidRDefault="00C37E1C" w:rsidP="00C37E1C">
      <w:pPr>
        <w:pStyle w:val="ad"/>
        <w:rPr>
          <w:b/>
          <w:sz w:val="26"/>
          <w:szCs w:val="26"/>
        </w:rPr>
      </w:pPr>
      <w:r w:rsidRPr="00A07321">
        <w:rPr>
          <w:b/>
          <w:sz w:val="26"/>
          <w:szCs w:val="26"/>
        </w:rPr>
        <w:t>ЗАО «ТРАЙБ» (10.10.1995–17.10.2001)</w:t>
      </w:r>
    </w:p>
    <w:p w:rsidR="00C37E1C" w:rsidRDefault="00C37E1C" w:rsidP="00C37E1C">
      <w:pPr>
        <w:pStyle w:val="ad"/>
        <w:rPr>
          <w:sz w:val="26"/>
          <w:szCs w:val="26"/>
        </w:rPr>
      </w:pPr>
      <w:r w:rsidRPr="006C59A3">
        <w:rPr>
          <w:sz w:val="26"/>
          <w:szCs w:val="26"/>
        </w:rPr>
        <w:t>ОАФ 13, оп. 79, 4 ед. хр., 1995–2001 гг.</w:t>
      </w:r>
    </w:p>
    <w:p w:rsidR="00C37E1C" w:rsidRPr="006C59A3" w:rsidRDefault="00C37E1C" w:rsidP="00C37E1C">
      <w:pPr>
        <w:pStyle w:val="ad"/>
        <w:rPr>
          <w:sz w:val="26"/>
          <w:szCs w:val="26"/>
        </w:rPr>
      </w:pPr>
      <w:r>
        <w:rPr>
          <w:sz w:val="26"/>
          <w:szCs w:val="26"/>
        </w:rPr>
        <w:t>Вид деятельности: оптовая торговля.</w:t>
      </w:r>
    </w:p>
    <w:p w:rsidR="00C37E1C" w:rsidRPr="006C59A3" w:rsidRDefault="00C37E1C" w:rsidP="00C37E1C">
      <w:pPr>
        <w:pStyle w:val="ad"/>
        <w:rPr>
          <w:sz w:val="26"/>
          <w:szCs w:val="26"/>
        </w:rPr>
      </w:pPr>
      <w:r w:rsidRPr="006C59A3">
        <w:rPr>
          <w:sz w:val="26"/>
          <w:szCs w:val="26"/>
        </w:rPr>
        <w:t xml:space="preserve">Состав документов: документы о создании и ликвидации, приказы </w:t>
      </w:r>
      <w:r w:rsidR="001E2997">
        <w:rPr>
          <w:sz w:val="26"/>
          <w:szCs w:val="26"/>
        </w:rPr>
        <w:t>по личному</w:t>
      </w:r>
      <w:r w:rsidRPr="006C59A3">
        <w:rPr>
          <w:sz w:val="26"/>
          <w:szCs w:val="26"/>
        </w:rPr>
        <w:t xml:space="preserve"> составу 1995–2001 гг., личные карточки (ф. Т-2) 1997–2001 гг., расчетные ведомости по заработной плате 1995–2001 гг.</w:t>
      </w:r>
    </w:p>
    <w:p w:rsidR="00C37E1C" w:rsidRDefault="00C37E1C" w:rsidP="00182789">
      <w:pPr>
        <w:pStyle w:val="ad"/>
        <w:rPr>
          <w:sz w:val="26"/>
          <w:szCs w:val="26"/>
        </w:rPr>
      </w:pPr>
    </w:p>
    <w:p w:rsidR="00F96453" w:rsidRPr="007540F8" w:rsidRDefault="00F96453" w:rsidP="00F96453">
      <w:pPr>
        <w:pStyle w:val="ad"/>
        <w:rPr>
          <w:b/>
          <w:sz w:val="26"/>
          <w:szCs w:val="26"/>
        </w:rPr>
      </w:pPr>
      <w:r w:rsidRPr="007540F8">
        <w:rPr>
          <w:b/>
          <w:sz w:val="26"/>
          <w:szCs w:val="26"/>
        </w:rPr>
        <w:t>ЗАО «</w:t>
      </w:r>
      <w:proofErr w:type="spellStart"/>
      <w:r w:rsidRPr="007540F8">
        <w:rPr>
          <w:b/>
          <w:sz w:val="26"/>
          <w:szCs w:val="26"/>
        </w:rPr>
        <w:t>Тракторосервис</w:t>
      </w:r>
      <w:proofErr w:type="spellEnd"/>
      <w:r w:rsidRPr="007540F8">
        <w:rPr>
          <w:b/>
          <w:sz w:val="26"/>
          <w:szCs w:val="26"/>
        </w:rPr>
        <w:t>» (24.03.1997–28.06.2005)</w:t>
      </w:r>
    </w:p>
    <w:p w:rsidR="00F96453" w:rsidRDefault="00F96453" w:rsidP="00F96453">
      <w:pPr>
        <w:pStyle w:val="ad"/>
        <w:rPr>
          <w:sz w:val="26"/>
          <w:szCs w:val="26"/>
        </w:rPr>
      </w:pPr>
      <w:r w:rsidRPr="007540F8">
        <w:rPr>
          <w:sz w:val="26"/>
          <w:szCs w:val="26"/>
        </w:rPr>
        <w:t>ОАФ 14, оп. 84, 3 ед. хр., 1997–2004 гг.</w:t>
      </w:r>
    </w:p>
    <w:p w:rsidR="00F96453" w:rsidRDefault="00F96453" w:rsidP="00F96453">
      <w:pPr>
        <w:pStyle w:val="ad"/>
        <w:rPr>
          <w:sz w:val="26"/>
          <w:szCs w:val="26"/>
        </w:rPr>
      </w:pPr>
      <w:r w:rsidRPr="009570D4">
        <w:rPr>
          <w:sz w:val="26"/>
          <w:szCs w:val="26"/>
        </w:rPr>
        <w:t>ИНН: 7452022891.</w:t>
      </w:r>
    </w:p>
    <w:p w:rsidR="00F96453" w:rsidRPr="007540F8" w:rsidRDefault="00F96453" w:rsidP="00F96453">
      <w:pPr>
        <w:pStyle w:val="ad"/>
        <w:rPr>
          <w:sz w:val="26"/>
          <w:szCs w:val="26"/>
        </w:rPr>
      </w:pPr>
      <w:r>
        <w:rPr>
          <w:sz w:val="26"/>
          <w:szCs w:val="26"/>
        </w:rPr>
        <w:t>Вид деятельности: Оптовая торговля.</w:t>
      </w:r>
    </w:p>
    <w:p w:rsidR="00F96453" w:rsidRDefault="00F96453" w:rsidP="00F96453">
      <w:pPr>
        <w:pStyle w:val="ad"/>
        <w:rPr>
          <w:sz w:val="26"/>
          <w:szCs w:val="26"/>
        </w:rPr>
      </w:pPr>
      <w:r w:rsidRPr="006C66DA">
        <w:rPr>
          <w:sz w:val="26"/>
          <w:szCs w:val="26"/>
        </w:rPr>
        <w:t>Состав документов</w:t>
      </w:r>
      <w:r>
        <w:rPr>
          <w:sz w:val="26"/>
          <w:szCs w:val="26"/>
        </w:rPr>
        <w:t xml:space="preserve">: приказы по личному составу, </w:t>
      </w:r>
      <w:r w:rsidRPr="006C66DA">
        <w:rPr>
          <w:sz w:val="26"/>
          <w:szCs w:val="26"/>
        </w:rPr>
        <w:t>расчетные ве</w:t>
      </w:r>
      <w:r>
        <w:rPr>
          <w:sz w:val="26"/>
          <w:szCs w:val="26"/>
        </w:rPr>
        <w:t>домости по заработной плате 1997</w:t>
      </w:r>
      <w:r w:rsidRPr="006C66DA">
        <w:rPr>
          <w:sz w:val="26"/>
          <w:szCs w:val="26"/>
        </w:rPr>
        <w:t>–</w:t>
      </w:r>
      <w:r>
        <w:rPr>
          <w:sz w:val="26"/>
          <w:szCs w:val="26"/>
        </w:rPr>
        <w:t>2004</w:t>
      </w:r>
      <w:r w:rsidRPr="006C66DA">
        <w:rPr>
          <w:sz w:val="26"/>
          <w:szCs w:val="26"/>
        </w:rPr>
        <w:t xml:space="preserve"> гг.</w:t>
      </w:r>
    </w:p>
    <w:p w:rsidR="00F96453" w:rsidRDefault="00F96453" w:rsidP="00182789">
      <w:pPr>
        <w:pStyle w:val="ad"/>
        <w:rPr>
          <w:sz w:val="26"/>
          <w:szCs w:val="26"/>
        </w:rPr>
      </w:pPr>
    </w:p>
    <w:p w:rsidR="00C71FD7" w:rsidRPr="001027EF" w:rsidRDefault="00C71FD7" w:rsidP="00C71FD7">
      <w:pPr>
        <w:pStyle w:val="ad"/>
        <w:rPr>
          <w:b/>
          <w:sz w:val="26"/>
          <w:szCs w:val="26"/>
        </w:rPr>
      </w:pPr>
      <w:r w:rsidRPr="001027EF">
        <w:rPr>
          <w:b/>
          <w:sz w:val="26"/>
          <w:szCs w:val="26"/>
        </w:rPr>
        <w:t>ЗАО «</w:t>
      </w:r>
      <w:proofErr w:type="spellStart"/>
      <w:r w:rsidRPr="001027EF">
        <w:rPr>
          <w:b/>
          <w:sz w:val="26"/>
          <w:szCs w:val="26"/>
        </w:rPr>
        <w:t>Универсалоптторг</w:t>
      </w:r>
      <w:proofErr w:type="spellEnd"/>
      <w:r w:rsidRPr="001027EF">
        <w:rPr>
          <w:b/>
          <w:sz w:val="26"/>
          <w:szCs w:val="26"/>
        </w:rPr>
        <w:t>» (22.12.1997–11.11.2002)</w:t>
      </w:r>
    </w:p>
    <w:p w:rsidR="00C71FD7" w:rsidRDefault="00C71FD7" w:rsidP="00C71FD7">
      <w:pPr>
        <w:pStyle w:val="ad"/>
        <w:rPr>
          <w:sz w:val="26"/>
          <w:szCs w:val="26"/>
        </w:rPr>
      </w:pPr>
      <w:r w:rsidRPr="00FA69EC">
        <w:rPr>
          <w:sz w:val="26"/>
          <w:szCs w:val="26"/>
        </w:rPr>
        <w:t xml:space="preserve">ОАФ 15, оп. 77, </w:t>
      </w:r>
      <w:r>
        <w:rPr>
          <w:sz w:val="26"/>
          <w:szCs w:val="26"/>
        </w:rPr>
        <w:t>3 ед. хр., 1997–2002 гг.</w:t>
      </w:r>
    </w:p>
    <w:p w:rsidR="00C71FD7" w:rsidRDefault="00C71FD7" w:rsidP="00C71FD7">
      <w:pPr>
        <w:pStyle w:val="ad"/>
        <w:rPr>
          <w:sz w:val="26"/>
          <w:szCs w:val="26"/>
        </w:rPr>
      </w:pPr>
      <w:r w:rsidRPr="001027EF">
        <w:rPr>
          <w:sz w:val="26"/>
          <w:szCs w:val="26"/>
        </w:rPr>
        <w:t>ИНН: 7451069720.</w:t>
      </w:r>
    </w:p>
    <w:p w:rsidR="00C71FD7" w:rsidRPr="001027EF" w:rsidRDefault="00C71FD7" w:rsidP="00C71FD7">
      <w:pPr>
        <w:pStyle w:val="ad"/>
        <w:rPr>
          <w:sz w:val="26"/>
          <w:szCs w:val="26"/>
        </w:rPr>
      </w:pPr>
      <w:r w:rsidRPr="001027EF">
        <w:rPr>
          <w:sz w:val="26"/>
          <w:szCs w:val="26"/>
        </w:rPr>
        <w:t>Вид деятельности</w:t>
      </w:r>
      <w:r>
        <w:rPr>
          <w:sz w:val="26"/>
          <w:szCs w:val="26"/>
        </w:rPr>
        <w:t>: торгово-закупочная, реализация дорожно-строительной техники.</w:t>
      </w:r>
    </w:p>
    <w:p w:rsidR="00C71FD7" w:rsidRPr="00FA69EC" w:rsidRDefault="00C71FD7" w:rsidP="00C71FD7">
      <w:pPr>
        <w:pStyle w:val="ad"/>
        <w:rPr>
          <w:sz w:val="26"/>
          <w:szCs w:val="26"/>
        </w:rPr>
      </w:pPr>
      <w:r>
        <w:rPr>
          <w:sz w:val="26"/>
          <w:szCs w:val="26"/>
        </w:rPr>
        <w:t>Состав документов: приказы по личному составу 1997–2002 гг., лицевые счета по заработной плате 1998 г., расчетные ведомости по заработной плате 1998–2000 гг.</w:t>
      </w:r>
    </w:p>
    <w:p w:rsidR="00C71FD7" w:rsidRDefault="00C71FD7" w:rsidP="00182789">
      <w:pPr>
        <w:pStyle w:val="ad"/>
        <w:rPr>
          <w:sz w:val="26"/>
          <w:szCs w:val="26"/>
        </w:rPr>
      </w:pPr>
    </w:p>
    <w:p w:rsidR="00F96453" w:rsidRPr="00BD7D6D" w:rsidRDefault="00F96453" w:rsidP="00F96453">
      <w:pPr>
        <w:pStyle w:val="ad"/>
        <w:rPr>
          <w:b/>
          <w:sz w:val="26"/>
          <w:szCs w:val="26"/>
        </w:rPr>
      </w:pPr>
      <w:r w:rsidRPr="00BD7D6D">
        <w:rPr>
          <w:b/>
          <w:sz w:val="26"/>
          <w:szCs w:val="26"/>
        </w:rPr>
        <w:t>ЗАО «</w:t>
      </w:r>
      <w:proofErr w:type="spellStart"/>
      <w:r w:rsidRPr="00BD7D6D">
        <w:rPr>
          <w:b/>
          <w:sz w:val="26"/>
          <w:szCs w:val="26"/>
        </w:rPr>
        <w:t>УралСтальИнновация</w:t>
      </w:r>
      <w:proofErr w:type="spellEnd"/>
      <w:r w:rsidRPr="00BD7D6D">
        <w:rPr>
          <w:b/>
          <w:sz w:val="26"/>
          <w:szCs w:val="26"/>
        </w:rPr>
        <w:t>» (18.01.2007–20.10.2014)</w:t>
      </w:r>
    </w:p>
    <w:p w:rsidR="00F96453" w:rsidRPr="00FF0594" w:rsidRDefault="00F96453" w:rsidP="00F96453">
      <w:pPr>
        <w:pStyle w:val="ad"/>
        <w:rPr>
          <w:sz w:val="26"/>
          <w:szCs w:val="26"/>
        </w:rPr>
      </w:pPr>
      <w:r w:rsidRPr="00FF0594">
        <w:rPr>
          <w:sz w:val="26"/>
          <w:szCs w:val="26"/>
        </w:rPr>
        <w:t>ОАФ 9, оп. 204, 4 ед. хр., 2007–2010 гг.</w:t>
      </w:r>
    </w:p>
    <w:p w:rsidR="00F96453" w:rsidRPr="00FF0594" w:rsidRDefault="00F96453" w:rsidP="00F96453">
      <w:pPr>
        <w:pStyle w:val="ad"/>
        <w:rPr>
          <w:sz w:val="26"/>
          <w:szCs w:val="26"/>
        </w:rPr>
      </w:pPr>
      <w:r w:rsidRPr="00FF0594">
        <w:rPr>
          <w:sz w:val="26"/>
          <w:szCs w:val="26"/>
        </w:rPr>
        <w:t>Переименования:</w:t>
      </w:r>
    </w:p>
    <w:p w:rsidR="00F96453" w:rsidRPr="00FF0594" w:rsidRDefault="00F96453" w:rsidP="00F96453">
      <w:pPr>
        <w:pStyle w:val="ad"/>
        <w:numPr>
          <w:ilvl w:val="0"/>
          <w:numId w:val="1"/>
        </w:numPr>
        <w:rPr>
          <w:sz w:val="26"/>
          <w:szCs w:val="26"/>
        </w:rPr>
      </w:pPr>
      <w:r w:rsidRPr="00FF0594">
        <w:rPr>
          <w:sz w:val="26"/>
          <w:szCs w:val="26"/>
        </w:rPr>
        <w:t>ЗАО «О.С.Т.-Трейд» (18.01.2007–09.02.2009)</w:t>
      </w:r>
    </w:p>
    <w:p w:rsidR="00F96453" w:rsidRPr="00625286" w:rsidRDefault="00F96453" w:rsidP="00F96453">
      <w:pPr>
        <w:pStyle w:val="ad"/>
        <w:numPr>
          <w:ilvl w:val="0"/>
          <w:numId w:val="1"/>
        </w:numPr>
        <w:rPr>
          <w:sz w:val="26"/>
          <w:szCs w:val="26"/>
        </w:rPr>
      </w:pPr>
      <w:r w:rsidRPr="00FF0594">
        <w:rPr>
          <w:sz w:val="26"/>
          <w:szCs w:val="26"/>
        </w:rPr>
        <w:t>ЗАО «</w:t>
      </w:r>
      <w:proofErr w:type="spellStart"/>
      <w:r w:rsidRPr="00FF0594">
        <w:rPr>
          <w:sz w:val="26"/>
          <w:szCs w:val="26"/>
        </w:rPr>
        <w:t>УралСтальИнновация</w:t>
      </w:r>
      <w:proofErr w:type="spellEnd"/>
      <w:r w:rsidRPr="00FF0594">
        <w:rPr>
          <w:sz w:val="26"/>
          <w:szCs w:val="26"/>
        </w:rPr>
        <w:t>» (09.02.2009–20.10.2014)</w:t>
      </w:r>
    </w:p>
    <w:p w:rsidR="00F96453" w:rsidRDefault="00F96453" w:rsidP="00F96453">
      <w:pPr>
        <w:pStyle w:val="ad"/>
        <w:rPr>
          <w:sz w:val="26"/>
          <w:szCs w:val="26"/>
        </w:rPr>
      </w:pPr>
      <w:r>
        <w:rPr>
          <w:sz w:val="26"/>
          <w:szCs w:val="26"/>
        </w:rPr>
        <w:t>Вид деятельности: оптовая торговля строительными материалами.</w:t>
      </w:r>
    </w:p>
    <w:p w:rsidR="00F96453" w:rsidRDefault="00F96453" w:rsidP="00F96453">
      <w:pPr>
        <w:pStyle w:val="ad"/>
        <w:rPr>
          <w:sz w:val="26"/>
          <w:szCs w:val="26"/>
        </w:rPr>
      </w:pPr>
      <w:r w:rsidRPr="00FF0594">
        <w:rPr>
          <w:sz w:val="26"/>
          <w:szCs w:val="26"/>
        </w:rPr>
        <w:t xml:space="preserve">Состав документов: документы о создании и ликвидации, приказы </w:t>
      </w:r>
      <w:r>
        <w:rPr>
          <w:sz w:val="26"/>
          <w:szCs w:val="26"/>
        </w:rPr>
        <w:t>по личному</w:t>
      </w:r>
      <w:r w:rsidRPr="00FF0594">
        <w:rPr>
          <w:sz w:val="26"/>
          <w:szCs w:val="26"/>
        </w:rPr>
        <w:t xml:space="preserve"> составу 2007–2010 гг., личные карточки (ф. Т-2) 2007–2009 гг., расчетные ведомости по заработной плате 2007–2010 гг.</w:t>
      </w:r>
    </w:p>
    <w:p w:rsidR="00F96453" w:rsidRDefault="00F96453" w:rsidP="00182789">
      <w:pPr>
        <w:pStyle w:val="ad"/>
        <w:rPr>
          <w:sz w:val="26"/>
          <w:szCs w:val="26"/>
        </w:rPr>
      </w:pPr>
    </w:p>
    <w:p w:rsidR="000F07DC" w:rsidRPr="000F5DBB" w:rsidRDefault="000F07DC" w:rsidP="000F07DC">
      <w:pPr>
        <w:pStyle w:val="ad"/>
        <w:rPr>
          <w:b/>
          <w:sz w:val="26"/>
          <w:szCs w:val="26"/>
        </w:rPr>
      </w:pPr>
      <w:r w:rsidRPr="000F5DBB">
        <w:rPr>
          <w:b/>
          <w:sz w:val="26"/>
          <w:szCs w:val="26"/>
        </w:rPr>
        <w:t>ЗАО «ФИАНИТ» (16.02.1994–26.04.2004)</w:t>
      </w:r>
    </w:p>
    <w:p w:rsidR="000F07DC" w:rsidRPr="00FD732E" w:rsidRDefault="000F07DC" w:rsidP="000F07DC">
      <w:pPr>
        <w:pStyle w:val="ad"/>
        <w:rPr>
          <w:sz w:val="26"/>
          <w:szCs w:val="26"/>
        </w:rPr>
      </w:pPr>
      <w:r w:rsidRPr="00FD732E">
        <w:rPr>
          <w:sz w:val="26"/>
          <w:szCs w:val="26"/>
        </w:rPr>
        <w:t>ОАФ 13, оп. 120, 29 ед. хр., 1994–2002 гг.</w:t>
      </w:r>
    </w:p>
    <w:p w:rsidR="000F07DC" w:rsidRPr="00FD732E" w:rsidRDefault="000F07DC" w:rsidP="000F07DC">
      <w:pPr>
        <w:pStyle w:val="ad"/>
        <w:rPr>
          <w:sz w:val="26"/>
          <w:szCs w:val="26"/>
        </w:rPr>
      </w:pPr>
      <w:r w:rsidRPr="00FD732E">
        <w:rPr>
          <w:sz w:val="26"/>
          <w:szCs w:val="26"/>
        </w:rPr>
        <w:t>Переименования:</w:t>
      </w:r>
    </w:p>
    <w:p w:rsidR="000F07DC" w:rsidRPr="00FD732E" w:rsidRDefault="000F07DC" w:rsidP="000F07DC">
      <w:pPr>
        <w:pStyle w:val="ad"/>
        <w:numPr>
          <w:ilvl w:val="0"/>
          <w:numId w:val="1"/>
        </w:numPr>
        <w:rPr>
          <w:caps/>
          <w:sz w:val="26"/>
          <w:szCs w:val="26"/>
        </w:rPr>
      </w:pPr>
      <w:r w:rsidRPr="00FD732E">
        <w:rPr>
          <w:caps/>
          <w:sz w:val="26"/>
          <w:szCs w:val="26"/>
        </w:rPr>
        <w:t xml:space="preserve">ТОО </w:t>
      </w:r>
      <w:r>
        <w:rPr>
          <w:caps/>
          <w:sz w:val="26"/>
          <w:szCs w:val="26"/>
        </w:rPr>
        <w:t>«</w:t>
      </w:r>
      <w:r w:rsidRPr="00FD732E">
        <w:rPr>
          <w:caps/>
          <w:sz w:val="26"/>
          <w:szCs w:val="26"/>
        </w:rPr>
        <w:t>Фианит</w:t>
      </w:r>
      <w:r>
        <w:rPr>
          <w:caps/>
          <w:sz w:val="26"/>
          <w:szCs w:val="26"/>
        </w:rPr>
        <w:t>»</w:t>
      </w:r>
      <w:r w:rsidRPr="00FD732E">
        <w:rPr>
          <w:caps/>
          <w:sz w:val="26"/>
          <w:szCs w:val="26"/>
        </w:rPr>
        <w:t xml:space="preserve"> (16.02.1994–27.04.1998)</w:t>
      </w:r>
    </w:p>
    <w:p w:rsidR="000F07DC" w:rsidRDefault="000F07DC" w:rsidP="000F07DC">
      <w:pPr>
        <w:pStyle w:val="ad"/>
        <w:numPr>
          <w:ilvl w:val="0"/>
          <w:numId w:val="1"/>
        </w:numPr>
        <w:rPr>
          <w:caps/>
          <w:sz w:val="26"/>
          <w:szCs w:val="26"/>
        </w:rPr>
      </w:pPr>
      <w:r w:rsidRPr="00FD732E">
        <w:rPr>
          <w:caps/>
          <w:sz w:val="26"/>
          <w:szCs w:val="26"/>
        </w:rPr>
        <w:t xml:space="preserve">ЗАО </w:t>
      </w:r>
      <w:r>
        <w:rPr>
          <w:caps/>
          <w:sz w:val="26"/>
          <w:szCs w:val="26"/>
        </w:rPr>
        <w:t>«</w:t>
      </w:r>
      <w:r w:rsidRPr="00FD732E">
        <w:rPr>
          <w:caps/>
          <w:sz w:val="26"/>
          <w:szCs w:val="26"/>
        </w:rPr>
        <w:t>Фианит</w:t>
      </w:r>
      <w:r>
        <w:rPr>
          <w:caps/>
          <w:sz w:val="26"/>
          <w:szCs w:val="26"/>
        </w:rPr>
        <w:t>»</w:t>
      </w:r>
      <w:r w:rsidRPr="00FD732E">
        <w:rPr>
          <w:caps/>
          <w:sz w:val="26"/>
          <w:szCs w:val="26"/>
        </w:rPr>
        <w:t xml:space="preserve"> (27.04.1998–26.04.2004)</w:t>
      </w:r>
      <w:r>
        <w:rPr>
          <w:caps/>
          <w:sz w:val="26"/>
          <w:szCs w:val="26"/>
        </w:rPr>
        <w:t>.</w:t>
      </w:r>
    </w:p>
    <w:p w:rsidR="000F07DC" w:rsidRDefault="000F07DC" w:rsidP="000F07DC">
      <w:pPr>
        <w:pStyle w:val="ad"/>
        <w:rPr>
          <w:caps/>
          <w:sz w:val="26"/>
          <w:szCs w:val="26"/>
        </w:rPr>
      </w:pPr>
      <w:r w:rsidRPr="000F5DBB">
        <w:rPr>
          <w:caps/>
          <w:sz w:val="26"/>
          <w:szCs w:val="26"/>
        </w:rPr>
        <w:t>ИНН: 7453012984</w:t>
      </w:r>
      <w:r>
        <w:rPr>
          <w:caps/>
          <w:sz w:val="26"/>
          <w:szCs w:val="26"/>
        </w:rPr>
        <w:t>.</w:t>
      </w:r>
    </w:p>
    <w:p w:rsidR="000F07DC" w:rsidRPr="00FD732E" w:rsidRDefault="000F07DC" w:rsidP="000F07DC">
      <w:pPr>
        <w:pStyle w:val="ad"/>
        <w:rPr>
          <w:caps/>
          <w:sz w:val="26"/>
          <w:szCs w:val="26"/>
        </w:rPr>
      </w:pPr>
      <w:r>
        <w:rPr>
          <w:sz w:val="26"/>
          <w:szCs w:val="26"/>
        </w:rPr>
        <w:t>Вид деятельности: торговля ювелирными изделиями, услуги ломбарда.</w:t>
      </w:r>
    </w:p>
    <w:p w:rsidR="000F07DC" w:rsidRDefault="000F07DC" w:rsidP="000F07DC">
      <w:pPr>
        <w:pStyle w:val="ad"/>
        <w:rPr>
          <w:sz w:val="26"/>
          <w:szCs w:val="26"/>
        </w:rPr>
      </w:pPr>
      <w:r w:rsidRPr="00CB5401">
        <w:rPr>
          <w:sz w:val="26"/>
          <w:szCs w:val="26"/>
        </w:rPr>
        <w:t xml:space="preserve">Состав документов: </w:t>
      </w:r>
      <w:r>
        <w:rPr>
          <w:sz w:val="26"/>
          <w:szCs w:val="26"/>
        </w:rPr>
        <w:t>приказы по личному составу 1994–2002</w:t>
      </w:r>
      <w:r w:rsidRPr="00CB5401">
        <w:rPr>
          <w:sz w:val="26"/>
          <w:szCs w:val="26"/>
        </w:rPr>
        <w:t xml:space="preserve"> гг</w:t>
      </w:r>
      <w:r>
        <w:rPr>
          <w:sz w:val="26"/>
          <w:szCs w:val="26"/>
        </w:rPr>
        <w:t>., личные карточки (ф. Т-2) 1995–2002</w:t>
      </w:r>
      <w:r w:rsidRPr="00CB5401">
        <w:rPr>
          <w:sz w:val="26"/>
          <w:szCs w:val="26"/>
        </w:rPr>
        <w:t xml:space="preserve"> гг., расчетные ведомос</w:t>
      </w:r>
      <w:r>
        <w:rPr>
          <w:sz w:val="26"/>
          <w:szCs w:val="26"/>
        </w:rPr>
        <w:t>ти по заработной плате 1994–1996</w:t>
      </w:r>
      <w:r w:rsidRPr="00CB5401">
        <w:rPr>
          <w:sz w:val="26"/>
          <w:szCs w:val="26"/>
        </w:rPr>
        <w:t xml:space="preserve"> гг.</w:t>
      </w:r>
      <w:r>
        <w:rPr>
          <w:sz w:val="26"/>
          <w:szCs w:val="26"/>
        </w:rPr>
        <w:t>, лицевые счета по заработной плате 1996–2002 гг.</w:t>
      </w:r>
    </w:p>
    <w:p w:rsidR="000F07DC" w:rsidRDefault="000F07DC" w:rsidP="00182789">
      <w:pPr>
        <w:pStyle w:val="ad"/>
        <w:rPr>
          <w:sz w:val="26"/>
          <w:szCs w:val="26"/>
        </w:rPr>
      </w:pPr>
    </w:p>
    <w:p w:rsidR="00F96453" w:rsidRPr="00EF6D71" w:rsidRDefault="00F96453" w:rsidP="000026BD">
      <w:pPr>
        <w:pStyle w:val="ad"/>
        <w:keepNext/>
        <w:rPr>
          <w:b/>
          <w:sz w:val="26"/>
          <w:szCs w:val="26"/>
        </w:rPr>
      </w:pPr>
      <w:r w:rsidRPr="00EF6D71">
        <w:rPr>
          <w:b/>
          <w:sz w:val="26"/>
          <w:szCs w:val="26"/>
        </w:rPr>
        <w:t>ЗАО фирма «МАРК-II» (20.12.1993–</w:t>
      </w:r>
      <w:r w:rsidRPr="006428A3">
        <w:rPr>
          <w:b/>
          <w:sz w:val="26"/>
          <w:szCs w:val="26"/>
        </w:rPr>
        <w:t>07.04.2003</w:t>
      </w:r>
      <w:r w:rsidRPr="00EF6D71">
        <w:rPr>
          <w:b/>
          <w:sz w:val="26"/>
          <w:szCs w:val="26"/>
        </w:rPr>
        <w:t>)</w:t>
      </w:r>
    </w:p>
    <w:p w:rsidR="00F96453" w:rsidRPr="00F3720D" w:rsidRDefault="00F96453" w:rsidP="00F96453">
      <w:pPr>
        <w:pStyle w:val="ad"/>
        <w:rPr>
          <w:sz w:val="26"/>
          <w:szCs w:val="26"/>
        </w:rPr>
      </w:pPr>
      <w:r w:rsidRPr="00F3720D">
        <w:rPr>
          <w:sz w:val="26"/>
          <w:szCs w:val="26"/>
        </w:rPr>
        <w:t>ОАФ 9, оп. 118, 2 ед. хр., 1994–2003 гг.</w:t>
      </w:r>
    </w:p>
    <w:p w:rsidR="00F96453" w:rsidRPr="00F3720D" w:rsidRDefault="00F96453" w:rsidP="00F96453">
      <w:pPr>
        <w:pStyle w:val="ad"/>
        <w:rPr>
          <w:sz w:val="26"/>
          <w:szCs w:val="26"/>
        </w:rPr>
      </w:pPr>
      <w:r w:rsidRPr="00F3720D">
        <w:rPr>
          <w:sz w:val="26"/>
          <w:szCs w:val="26"/>
        </w:rPr>
        <w:t>Переименования</w:t>
      </w:r>
    </w:p>
    <w:p w:rsidR="00F96453" w:rsidRPr="00F3720D" w:rsidRDefault="00F96453" w:rsidP="00F96453">
      <w:pPr>
        <w:pStyle w:val="ad"/>
        <w:numPr>
          <w:ilvl w:val="0"/>
          <w:numId w:val="1"/>
        </w:numPr>
        <w:rPr>
          <w:sz w:val="26"/>
          <w:szCs w:val="26"/>
        </w:rPr>
      </w:pPr>
      <w:r w:rsidRPr="00F3720D">
        <w:rPr>
          <w:sz w:val="26"/>
          <w:szCs w:val="26"/>
        </w:rPr>
        <w:t xml:space="preserve">АОЗТ фирма </w:t>
      </w:r>
      <w:r>
        <w:rPr>
          <w:sz w:val="26"/>
          <w:szCs w:val="26"/>
        </w:rPr>
        <w:t>«</w:t>
      </w:r>
      <w:r w:rsidRPr="00F3720D">
        <w:rPr>
          <w:sz w:val="26"/>
          <w:szCs w:val="26"/>
        </w:rPr>
        <w:t>МАРК-II</w:t>
      </w:r>
      <w:r>
        <w:rPr>
          <w:sz w:val="26"/>
          <w:szCs w:val="26"/>
        </w:rPr>
        <w:t>»</w:t>
      </w:r>
      <w:r w:rsidRPr="00F3720D">
        <w:rPr>
          <w:sz w:val="26"/>
          <w:szCs w:val="26"/>
        </w:rPr>
        <w:t xml:space="preserve"> (20.12.1993–01.12.1997)</w:t>
      </w:r>
    </w:p>
    <w:p w:rsidR="00F96453" w:rsidRDefault="00F96453" w:rsidP="00F96453">
      <w:pPr>
        <w:pStyle w:val="ad"/>
        <w:numPr>
          <w:ilvl w:val="0"/>
          <w:numId w:val="1"/>
        </w:numPr>
        <w:rPr>
          <w:sz w:val="26"/>
          <w:szCs w:val="26"/>
        </w:rPr>
      </w:pPr>
      <w:r w:rsidRPr="00F3720D">
        <w:rPr>
          <w:sz w:val="26"/>
          <w:szCs w:val="26"/>
        </w:rPr>
        <w:t xml:space="preserve">ЗАО фирма </w:t>
      </w:r>
      <w:r>
        <w:rPr>
          <w:sz w:val="26"/>
          <w:szCs w:val="26"/>
        </w:rPr>
        <w:t>«</w:t>
      </w:r>
      <w:r w:rsidRPr="00F3720D">
        <w:rPr>
          <w:sz w:val="26"/>
          <w:szCs w:val="26"/>
        </w:rPr>
        <w:t>МАРК-II</w:t>
      </w:r>
      <w:r>
        <w:rPr>
          <w:sz w:val="26"/>
          <w:szCs w:val="26"/>
        </w:rPr>
        <w:t>»</w:t>
      </w:r>
      <w:r w:rsidRPr="00F3720D">
        <w:rPr>
          <w:sz w:val="26"/>
          <w:szCs w:val="26"/>
        </w:rPr>
        <w:t xml:space="preserve"> (01.12.1997–01.11.2001)</w:t>
      </w:r>
      <w:r>
        <w:rPr>
          <w:sz w:val="26"/>
          <w:szCs w:val="26"/>
        </w:rPr>
        <w:t>.</w:t>
      </w:r>
    </w:p>
    <w:p w:rsidR="00F96453" w:rsidRDefault="00F96453" w:rsidP="00F96453">
      <w:pPr>
        <w:pStyle w:val="ad"/>
        <w:rPr>
          <w:sz w:val="26"/>
          <w:szCs w:val="26"/>
        </w:rPr>
      </w:pPr>
      <w:r w:rsidRPr="006428A3">
        <w:rPr>
          <w:sz w:val="26"/>
          <w:szCs w:val="26"/>
        </w:rPr>
        <w:t>ИНН: 7451042084</w:t>
      </w:r>
      <w:r>
        <w:rPr>
          <w:sz w:val="26"/>
          <w:szCs w:val="26"/>
        </w:rPr>
        <w:t>.</w:t>
      </w:r>
    </w:p>
    <w:p w:rsidR="00F96453" w:rsidRPr="00F3720D" w:rsidRDefault="00F96453" w:rsidP="00F96453">
      <w:pPr>
        <w:pStyle w:val="ad"/>
        <w:rPr>
          <w:sz w:val="26"/>
          <w:szCs w:val="26"/>
        </w:rPr>
      </w:pPr>
      <w:r>
        <w:rPr>
          <w:sz w:val="26"/>
          <w:szCs w:val="26"/>
        </w:rPr>
        <w:t>Вид деятельности: оптовая и розничная торговля.</w:t>
      </w:r>
    </w:p>
    <w:p w:rsidR="00F96453" w:rsidRDefault="00F96453" w:rsidP="00F96453">
      <w:pPr>
        <w:pStyle w:val="ad"/>
        <w:rPr>
          <w:sz w:val="26"/>
          <w:szCs w:val="26"/>
        </w:rPr>
      </w:pPr>
      <w:r>
        <w:rPr>
          <w:sz w:val="26"/>
          <w:szCs w:val="26"/>
        </w:rPr>
        <w:t>Состав документов: приказы по личному составу 1994–2003 гг., расчетные ведомости по заработной плате 1995–2001 гг.</w:t>
      </w:r>
    </w:p>
    <w:p w:rsidR="00F96453" w:rsidRDefault="00F96453" w:rsidP="00182789">
      <w:pPr>
        <w:pStyle w:val="ad"/>
        <w:rPr>
          <w:sz w:val="26"/>
          <w:szCs w:val="26"/>
        </w:rPr>
      </w:pPr>
    </w:p>
    <w:p w:rsidR="00C37E1C" w:rsidRPr="001A27A1" w:rsidRDefault="00C37E1C" w:rsidP="00C37E1C">
      <w:pPr>
        <w:pStyle w:val="ad"/>
        <w:rPr>
          <w:b/>
          <w:sz w:val="26"/>
          <w:szCs w:val="26"/>
        </w:rPr>
      </w:pPr>
      <w:r w:rsidRPr="001A27A1">
        <w:rPr>
          <w:b/>
          <w:sz w:val="26"/>
          <w:szCs w:val="26"/>
        </w:rPr>
        <w:t>ЗАО «Цемент плюс бетон» (09.03.1999–14.06.2001)</w:t>
      </w:r>
    </w:p>
    <w:p w:rsidR="00C37E1C" w:rsidRDefault="00C37E1C" w:rsidP="00C37E1C">
      <w:pPr>
        <w:pStyle w:val="ad"/>
        <w:rPr>
          <w:sz w:val="26"/>
          <w:szCs w:val="26"/>
        </w:rPr>
      </w:pPr>
      <w:r w:rsidRPr="00AE22E5">
        <w:rPr>
          <w:sz w:val="26"/>
          <w:szCs w:val="26"/>
        </w:rPr>
        <w:t xml:space="preserve">ОАФ 13, оп. 68, 2 ед. хр., 1999–2001 гг. </w:t>
      </w:r>
    </w:p>
    <w:p w:rsidR="00C37E1C" w:rsidRPr="00AE22E5" w:rsidRDefault="00C37E1C" w:rsidP="00C37E1C">
      <w:pPr>
        <w:pStyle w:val="ad"/>
        <w:rPr>
          <w:sz w:val="26"/>
          <w:szCs w:val="26"/>
        </w:rPr>
      </w:pPr>
      <w:r>
        <w:rPr>
          <w:sz w:val="26"/>
          <w:szCs w:val="26"/>
        </w:rPr>
        <w:t>Вид деятельности: торговля.</w:t>
      </w:r>
    </w:p>
    <w:p w:rsidR="00C37E1C" w:rsidRDefault="00C37E1C" w:rsidP="00C37E1C">
      <w:pPr>
        <w:pStyle w:val="ad"/>
        <w:rPr>
          <w:sz w:val="26"/>
          <w:szCs w:val="26"/>
        </w:rPr>
      </w:pPr>
      <w:r w:rsidRPr="004C605D">
        <w:rPr>
          <w:sz w:val="26"/>
          <w:szCs w:val="26"/>
        </w:rPr>
        <w:t xml:space="preserve">Состав документов: приказы </w:t>
      </w:r>
      <w:r w:rsidR="001E2997">
        <w:rPr>
          <w:sz w:val="26"/>
          <w:szCs w:val="26"/>
        </w:rPr>
        <w:t>по личному</w:t>
      </w:r>
      <w:r>
        <w:rPr>
          <w:sz w:val="26"/>
          <w:szCs w:val="26"/>
        </w:rPr>
        <w:t xml:space="preserve"> составу 1999–2001 гг.,</w:t>
      </w:r>
      <w:r w:rsidRPr="004C605D">
        <w:rPr>
          <w:sz w:val="26"/>
          <w:szCs w:val="26"/>
        </w:rPr>
        <w:t xml:space="preserve"> расчетные ведомости п</w:t>
      </w:r>
      <w:r>
        <w:rPr>
          <w:sz w:val="26"/>
          <w:szCs w:val="26"/>
        </w:rPr>
        <w:t>о заработной плате 1999 г.</w:t>
      </w:r>
    </w:p>
    <w:p w:rsidR="00F96453" w:rsidRDefault="00F96453" w:rsidP="00C37E1C">
      <w:pPr>
        <w:pStyle w:val="ad"/>
        <w:rPr>
          <w:sz w:val="26"/>
          <w:szCs w:val="26"/>
        </w:rPr>
      </w:pPr>
    </w:p>
    <w:p w:rsidR="00F96453" w:rsidRPr="003C713B" w:rsidRDefault="00F96453" w:rsidP="00F96453">
      <w:pPr>
        <w:pStyle w:val="ad"/>
        <w:rPr>
          <w:b/>
          <w:sz w:val="26"/>
          <w:szCs w:val="26"/>
        </w:rPr>
      </w:pPr>
      <w:r w:rsidRPr="003C713B">
        <w:rPr>
          <w:b/>
          <w:sz w:val="26"/>
          <w:szCs w:val="26"/>
        </w:rPr>
        <w:t>ЗАО «Челябинский завод промышленного электрооборудования» (27.10.2004–16.10.2009)</w:t>
      </w:r>
    </w:p>
    <w:p w:rsidR="00F96453" w:rsidRDefault="00F96453" w:rsidP="00F96453">
      <w:pPr>
        <w:pStyle w:val="ad"/>
        <w:rPr>
          <w:sz w:val="26"/>
          <w:szCs w:val="26"/>
        </w:rPr>
      </w:pPr>
      <w:r w:rsidRPr="00E31535">
        <w:rPr>
          <w:sz w:val="26"/>
          <w:szCs w:val="26"/>
        </w:rPr>
        <w:t>ОАФ 9, оп. 195, 3 ед. хр., 2004–2009 гг.</w:t>
      </w:r>
    </w:p>
    <w:p w:rsidR="00F96453" w:rsidRDefault="00F96453" w:rsidP="00F96453">
      <w:pPr>
        <w:pStyle w:val="ad"/>
        <w:rPr>
          <w:sz w:val="26"/>
          <w:szCs w:val="26"/>
        </w:rPr>
      </w:pPr>
      <w:r w:rsidRPr="003C713B">
        <w:rPr>
          <w:sz w:val="26"/>
          <w:szCs w:val="26"/>
        </w:rPr>
        <w:t>ИНН: 7451210500</w:t>
      </w:r>
      <w:r>
        <w:rPr>
          <w:sz w:val="26"/>
          <w:szCs w:val="26"/>
        </w:rPr>
        <w:t>.</w:t>
      </w:r>
    </w:p>
    <w:p w:rsidR="00F96453" w:rsidRPr="00E31535" w:rsidRDefault="00F96453" w:rsidP="00F96453">
      <w:pPr>
        <w:pStyle w:val="ad"/>
        <w:rPr>
          <w:sz w:val="26"/>
          <w:szCs w:val="26"/>
        </w:rPr>
      </w:pPr>
      <w:r>
        <w:rPr>
          <w:sz w:val="26"/>
          <w:szCs w:val="26"/>
        </w:rPr>
        <w:t xml:space="preserve">ОКВЭД </w:t>
      </w:r>
      <w:r w:rsidRPr="003C713B">
        <w:rPr>
          <w:sz w:val="26"/>
          <w:szCs w:val="26"/>
        </w:rPr>
        <w:t>51.65.5 Оптовая торговля</w:t>
      </w:r>
      <w:r>
        <w:rPr>
          <w:sz w:val="26"/>
          <w:szCs w:val="26"/>
        </w:rPr>
        <w:t xml:space="preserve"> </w:t>
      </w:r>
      <w:r w:rsidRPr="003C713B">
        <w:rPr>
          <w:sz w:val="26"/>
          <w:szCs w:val="26"/>
        </w:rPr>
        <w:t>производственным электрическим и</w:t>
      </w:r>
      <w:r>
        <w:rPr>
          <w:sz w:val="26"/>
          <w:szCs w:val="26"/>
        </w:rPr>
        <w:t xml:space="preserve"> </w:t>
      </w:r>
      <w:r w:rsidRPr="003C713B">
        <w:rPr>
          <w:sz w:val="26"/>
          <w:szCs w:val="26"/>
        </w:rPr>
        <w:t>электронным оборудованием, включая</w:t>
      </w:r>
      <w:r>
        <w:rPr>
          <w:sz w:val="26"/>
          <w:szCs w:val="26"/>
        </w:rPr>
        <w:t xml:space="preserve"> </w:t>
      </w:r>
      <w:r w:rsidRPr="003C713B">
        <w:rPr>
          <w:sz w:val="26"/>
          <w:szCs w:val="26"/>
        </w:rPr>
        <w:t>оборудование электросвязи</w:t>
      </w:r>
      <w:r>
        <w:rPr>
          <w:sz w:val="26"/>
          <w:szCs w:val="26"/>
        </w:rPr>
        <w:t>.</w:t>
      </w:r>
    </w:p>
    <w:p w:rsidR="00F96453" w:rsidRPr="00E31535" w:rsidRDefault="00F96453" w:rsidP="00F96453">
      <w:pPr>
        <w:pStyle w:val="ad"/>
        <w:rPr>
          <w:sz w:val="26"/>
          <w:szCs w:val="26"/>
        </w:rPr>
      </w:pPr>
      <w:r w:rsidRPr="00E31535">
        <w:rPr>
          <w:sz w:val="26"/>
          <w:szCs w:val="26"/>
        </w:rPr>
        <w:t xml:space="preserve">Состав документов: документы о создании и ликвидации, приказы </w:t>
      </w:r>
      <w:r>
        <w:rPr>
          <w:sz w:val="26"/>
          <w:szCs w:val="26"/>
        </w:rPr>
        <w:t>по личному</w:t>
      </w:r>
      <w:r w:rsidRPr="00E31535">
        <w:rPr>
          <w:sz w:val="26"/>
          <w:szCs w:val="26"/>
        </w:rPr>
        <w:t xml:space="preserve"> составу 2004–2009 гг., расчетные ведомости по заработной плате 2005–2007 гг.</w:t>
      </w:r>
    </w:p>
    <w:p w:rsidR="00F96453" w:rsidRDefault="00F96453" w:rsidP="00C37E1C">
      <w:pPr>
        <w:pStyle w:val="ad"/>
        <w:rPr>
          <w:sz w:val="26"/>
          <w:szCs w:val="26"/>
        </w:rPr>
      </w:pPr>
    </w:p>
    <w:p w:rsidR="00F96453" w:rsidRPr="00A50B53" w:rsidRDefault="00F96453" w:rsidP="00F96453">
      <w:pPr>
        <w:pStyle w:val="ad"/>
        <w:rPr>
          <w:b/>
          <w:sz w:val="26"/>
          <w:szCs w:val="26"/>
        </w:rPr>
      </w:pPr>
      <w:r w:rsidRPr="00A50B53">
        <w:rPr>
          <w:b/>
          <w:sz w:val="26"/>
          <w:szCs w:val="26"/>
        </w:rPr>
        <w:t>ЗАО «</w:t>
      </w:r>
      <w:proofErr w:type="spellStart"/>
      <w:r w:rsidRPr="00A50B53">
        <w:rPr>
          <w:b/>
          <w:sz w:val="26"/>
          <w:szCs w:val="26"/>
        </w:rPr>
        <w:t>Челябтранссервис</w:t>
      </w:r>
      <w:proofErr w:type="spellEnd"/>
      <w:r w:rsidRPr="00A50B53">
        <w:rPr>
          <w:b/>
          <w:sz w:val="26"/>
          <w:szCs w:val="26"/>
        </w:rPr>
        <w:t>» (05.02.2004–17.11.2009)</w:t>
      </w:r>
    </w:p>
    <w:p w:rsidR="00F96453" w:rsidRDefault="00F96453" w:rsidP="00F96453">
      <w:pPr>
        <w:pStyle w:val="ad"/>
        <w:rPr>
          <w:sz w:val="26"/>
          <w:szCs w:val="26"/>
        </w:rPr>
      </w:pPr>
      <w:r w:rsidRPr="001E4CEF">
        <w:rPr>
          <w:sz w:val="26"/>
          <w:szCs w:val="26"/>
        </w:rPr>
        <w:t>ОАФ 8, оп. 133, 4 ед. хр., 2004–2009 гг.</w:t>
      </w:r>
    </w:p>
    <w:p w:rsidR="00F96453" w:rsidRDefault="00F96453" w:rsidP="00F96453">
      <w:pPr>
        <w:pStyle w:val="ad"/>
        <w:rPr>
          <w:sz w:val="26"/>
          <w:szCs w:val="26"/>
        </w:rPr>
      </w:pPr>
      <w:r w:rsidRPr="00B76DC1">
        <w:rPr>
          <w:sz w:val="26"/>
          <w:szCs w:val="26"/>
        </w:rPr>
        <w:t>ИНН: 7447069735</w:t>
      </w:r>
      <w:r>
        <w:rPr>
          <w:sz w:val="26"/>
          <w:szCs w:val="26"/>
        </w:rPr>
        <w:t>.</w:t>
      </w:r>
    </w:p>
    <w:p w:rsidR="00F96453" w:rsidRDefault="00F96453" w:rsidP="00F96453">
      <w:pPr>
        <w:pStyle w:val="ad"/>
        <w:rPr>
          <w:sz w:val="26"/>
          <w:szCs w:val="26"/>
        </w:rPr>
      </w:pPr>
      <w:r>
        <w:rPr>
          <w:sz w:val="26"/>
          <w:szCs w:val="26"/>
        </w:rPr>
        <w:t>ОКВЭД: </w:t>
      </w:r>
      <w:r w:rsidRPr="003A68BD">
        <w:rPr>
          <w:sz w:val="26"/>
          <w:szCs w:val="26"/>
        </w:rPr>
        <w:t>50.30.1 Оптовая торговля автомобильными деталями, узлами и</w:t>
      </w:r>
      <w:r>
        <w:rPr>
          <w:sz w:val="26"/>
          <w:szCs w:val="26"/>
        </w:rPr>
        <w:t> </w:t>
      </w:r>
      <w:r w:rsidRPr="003A68BD">
        <w:rPr>
          <w:sz w:val="26"/>
          <w:szCs w:val="26"/>
        </w:rPr>
        <w:t>принадлежностями</w:t>
      </w:r>
      <w:r>
        <w:rPr>
          <w:sz w:val="26"/>
          <w:szCs w:val="26"/>
        </w:rPr>
        <w:t>.</w:t>
      </w:r>
    </w:p>
    <w:p w:rsidR="00F96453" w:rsidRDefault="00F96453" w:rsidP="00F96453">
      <w:pPr>
        <w:pStyle w:val="ad"/>
        <w:rPr>
          <w:sz w:val="26"/>
          <w:szCs w:val="26"/>
        </w:rPr>
      </w:pPr>
      <w:r w:rsidRPr="00DD21B7">
        <w:rPr>
          <w:sz w:val="26"/>
          <w:szCs w:val="26"/>
        </w:rPr>
        <w:t xml:space="preserve">Состав документов: </w:t>
      </w:r>
      <w:r>
        <w:rPr>
          <w:sz w:val="26"/>
          <w:szCs w:val="26"/>
        </w:rPr>
        <w:t xml:space="preserve">документы о создании и ликвидации, </w:t>
      </w:r>
      <w:r w:rsidRPr="00DD21B7">
        <w:rPr>
          <w:sz w:val="26"/>
          <w:szCs w:val="26"/>
        </w:rPr>
        <w:t xml:space="preserve">приказы </w:t>
      </w:r>
      <w:r>
        <w:rPr>
          <w:sz w:val="26"/>
          <w:szCs w:val="26"/>
        </w:rPr>
        <w:t>по личному</w:t>
      </w:r>
      <w:r w:rsidRPr="00DD21B7">
        <w:rPr>
          <w:sz w:val="26"/>
          <w:szCs w:val="26"/>
        </w:rPr>
        <w:t xml:space="preserve"> составу, личные карточки (ф. Т-2), расчетные ве</w:t>
      </w:r>
      <w:r>
        <w:rPr>
          <w:sz w:val="26"/>
          <w:szCs w:val="26"/>
        </w:rPr>
        <w:t>домости по заработной плате 2004–2009</w:t>
      </w:r>
      <w:r w:rsidRPr="00DD21B7">
        <w:rPr>
          <w:sz w:val="26"/>
          <w:szCs w:val="26"/>
        </w:rPr>
        <w:t xml:space="preserve"> гг.</w:t>
      </w:r>
    </w:p>
    <w:p w:rsidR="00F96453" w:rsidRDefault="00F96453" w:rsidP="00F96453">
      <w:pPr>
        <w:pStyle w:val="ad"/>
        <w:rPr>
          <w:sz w:val="26"/>
          <w:szCs w:val="26"/>
        </w:rPr>
      </w:pPr>
    </w:p>
    <w:p w:rsidR="00F96453" w:rsidRPr="00E806E8" w:rsidRDefault="00F96453" w:rsidP="00F96453">
      <w:pPr>
        <w:pStyle w:val="ad"/>
        <w:rPr>
          <w:b/>
          <w:sz w:val="26"/>
          <w:szCs w:val="26"/>
        </w:rPr>
      </w:pPr>
      <w:r>
        <w:rPr>
          <w:b/>
          <w:sz w:val="26"/>
          <w:szCs w:val="26"/>
        </w:rPr>
        <w:t>ЗАО «</w:t>
      </w:r>
      <w:proofErr w:type="spellStart"/>
      <w:r>
        <w:rPr>
          <w:b/>
          <w:sz w:val="26"/>
          <w:szCs w:val="26"/>
        </w:rPr>
        <w:t>Челябэлектромонтаж</w:t>
      </w:r>
      <w:proofErr w:type="spellEnd"/>
      <w:r>
        <w:rPr>
          <w:b/>
          <w:sz w:val="26"/>
          <w:szCs w:val="26"/>
        </w:rPr>
        <w:t>» (19.1</w:t>
      </w:r>
      <w:r w:rsidRPr="00E806E8">
        <w:rPr>
          <w:b/>
          <w:sz w:val="26"/>
          <w:szCs w:val="26"/>
        </w:rPr>
        <w:t>1.2001–</w:t>
      </w:r>
      <w:r w:rsidRPr="00E35078">
        <w:rPr>
          <w:b/>
          <w:sz w:val="26"/>
          <w:szCs w:val="26"/>
        </w:rPr>
        <w:t>04.11.2002</w:t>
      </w:r>
      <w:r w:rsidRPr="00E806E8">
        <w:rPr>
          <w:b/>
          <w:sz w:val="26"/>
          <w:szCs w:val="26"/>
        </w:rPr>
        <w:t>)</w:t>
      </w:r>
    </w:p>
    <w:p w:rsidR="00F96453" w:rsidRDefault="00F96453" w:rsidP="00F96453">
      <w:pPr>
        <w:pStyle w:val="ad"/>
        <w:rPr>
          <w:sz w:val="26"/>
          <w:szCs w:val="26"/>
        </w:rPr>
      </w:pPr>
      <w:r w:rsidRPr="00430373">
        <w:rPr>
          <w:sz w:val="26"/>
          <w:szCs w:val="26"/>
        </w:rPr>
        <w:t>ОАФ 9, оп. 95, 2 ед. хр., 2001–2002 гг.</w:t>
      </w:r>
    </w:p>
    <w:p w:rsidR="00F96453" w:rsidRDefault="00F96453" w:rsidP="00F96453">
      <w:pPr>
        <w:pStyle w:val="ad"/>
        <w:rPr>
          <w:sz w:val="26"/>
          <w:szCs w:val="26"/>
        </w:rPr>
      </w:pPr>
      <w:r>
        <w:rPr>
          <w:sz w:val="26"/>
          <w:szCs w:val="26"/>
        </w:rPr>
        <w:t xml:space="preserve">ИНН: </w:t>
      </w:r>
      <w:r w:rsidRPr="00E35078">
        <w:rPr>
          <w:sz w:val="26"/>
          <w:szCs w:val="26"/>
        </w:rPr>
        <w:t>7451103354</w:t>
      </w:r>
      <w:r>
        <w:rPr>
          <w:sz w:val="26"/>
          <w:szCs w:val="26"/>
        </w:rPr>
        <w:t>.</w:t>
      </w:r>
    </w:p>
    <w:p w:rsidR="00F96453" w:rsidRPr="00430373" w:rsidRDefault="00F96453" w:rsidP="00F96453">
      <w:pPr>
        <w:pStyle w:val="ad"/>
        <w:rPr>
          <w:sz w:val="26"/>
          <w:szCs w:val="26"/>
        </w:rPr>
      </w:pPr>
      <w:r>
        <w:rPr>
          <w:sz w:val="26"/>
          <w:szCs w:val="26"/>
        </w:rPr>
        <w:t>Вид деятельности: оптовая торговля электротехническим оборудованием.</w:t>
      </w:r>
    </w:p>
    <w:p w:rsidR="00F96453" w:rsidRDefault="00F96453" w:rsidP="00F96453">
      <w:pPr>
        <w:pStyle w:val="ad"/>
        <w:rPr>
          <w:sz w:val="26"/>
          <w:szCs w:val="26"/>
        </w:rPr>
      </w:pPr>
      <w:r w:rsidRPr="00EE661A">
        <w:rPr>
          <w:sz w:val="26"/>
          <w:szCs w:val="26"/>
        </w:rPr>
        <w:t>Состав документов:</w:t>
      </w:r>
      <w:r>
        <w:rPr>
          <w:sz w:val="26"/>
          <w:szCs w:val="26"/>
        </w:rPr>
        <w:t xml:space="preserve"> приказы по личному составу 2001–2002</w:t>
      </w:r>
      <w:r w:rsidRPr="00EE661A">
        <w:rPr>
          <w:sz w:val="26"/>
          <w:szCs w:val="26"/>
        </w:rPr>
        <w:t xml:space="preserve"> гг., расчетные вед</w:t>
      </w:r>
      <w:r>
        <w:rPr>
          <w:sz w:val="26"/>
          <w:szCs w:val="26"/>
        </w:rPr>
        <w:t xml:space="preserve">омости по заработной плате 2002 </w:t>
      </w:r>
      <w:r w:rsidRPr="00EE661A">
        <w:rPr>
          <w:sz w:val="26"/>
          <w:szCs w:val="26"/>
        </w:rPr>
        <w:t>г.</w:t>
      </w:r>
    </w:p>
    <w:p w:rsidR="00C37E1C" w:rsidRDefault="00C37E1C" w:rsidP="00182789">
      <w:pPr>
        <w:pStyle w:val="ad"/>
        <w:rPr>
          <w:sz w:val="26"/>
          <w:szCs w:val="26"/>
        </w:rPr>
      </w:pPr>
    </w:p>
    <w:p w:rsidR="00F96453" w:rsidRPr="00EE21B3" w:rsidRDefault="00F96453" w:rsidP="00F96453">
      <w:pPr>
        <w:pStyle w:val="ad"/>
        <w:rPr>
          <w:b/>
          <w:sz w:val="26"/>
          <w:szCs w:val="26"/>
        </w:rPr>
      </w:pPr>
      <w:r w:rsidRPr="00EE21B3">
        <w:rPr>
          <w:b/>
          <w:sz w:val="26"/>
          <w:szCs w:val="26"/>
        </w:rPr>
        <w:t>ЗАО «ЭКОН»</w:t>
      </w:r>
      <w:r>
        <w:rPr>
          <w:b/>
          <w:sz w:val="26"/>
          <w:szCs w:val="26"/>
        </w:rPr>
        <w:t xml:space="preserve"> (21.12.1998–14.04.2003</w:t>
      </w:r>
      <w:r w:rsidRPr="00EE21B3">
        <w:rPr>
          <w:b/>
          <w:sz w:val="26"/>
          <w:szCs w:val="26"/>
        </w:rPr>
        <w:t>)</w:t>
      </w:r>
    </w:p>
    <w:p w:rsidR="00F96453" w:rsidRDefault="00F96453" w:rsidP="00F96453">
      <w:pPr>
        <w:pStyle w:val="ad"/>
        <w:rPr>
          <w:sz w:val="26"/>
          <w:szCs w:val="26"/>
        </w:rPr>
      </w:pPr>
      <w:r w:rsidRPr="000E5918">
        <w:rPr>
          <w:sz w:val="26"/>
          <w:szCs w:val="26"/>
        </w:rPr>
        <w:t>ОАФ 9, оп. 119, 3 ед. хр., 1999–2002 гг.</w:t>
      </w:r>
    </w:p>
    <w:p w:rsidR="00F96453" w:rsidRDefault="00F96453" w:rsidP="00F96453">
      <w:pPr>
        <w:pStyle w:val="ad"/>
        <w:rPr>
          <w:sz w:val="26"/>
          <w:szCs w:val="26"/>
        </w:rPr>
      </w:pPr>
      <w:r w:rsidRPr="00EE21B3">
        <w:rPr>
          <w:sz w:val="26"/>
          <w:szCs w:val="26"/>
        </w:rPr>
        <w:t>ИНН: 7451076397</w:t>
      </w:r>
      <w:r>
        <w:rPr>
          <w:sz w:val="26"/>
          <w:szCs w:val="26"/>
        </w:rPr>
        <w:t>.</w:t>
      </w:r>
    </w:p>
    <w:p w:rsidR="00F96453" w:rsidRDefault="00F96453" w:rsidP="00F96453">
      <w:pPr>
        <w:pStyle w:val="ad"/>
        <w:rPr>
          <w:sz w:val="26"/>
          <w:szCs w:val="26"/>
        </w:rPr>
      </w:pPr>
      <w:r>
        <w:rPr>
          <w:sz w:val="26"/>
          <w:szCs w:val="26"/>
        </w:rPr>
        <w:t>Вид деятельности: оптовая торговля.</w:t>
      </w:r>
    </w:p>
    <w:p w:rsidR="00F96453" w:rsidRPr="000E5918" w:rsidRDefault="00F96453" w:rsidP="00F96453">
      <w:pPr>
        <w:pStyle w:val="ad"/>
        <w:rPr>
          <w:sz w:val="26"/>
          <w:szCs w:val="26"/>
        </w:rPr>
      </w:pPr>
      <w:r>
        <w:rPr>
          <w:sz w:val="26"/>
          <w:szCs w:val="26"/>
        </w:rPr>
        <w:t>Состав документов: приказы по личному составу 1999–2002 гг., личные карточки (ф. Т-2) 2000–2002 гг., расчетные ведомости по заработной плате 1999–2002 гг.</w:t>
      </w:r>
    </w:p>
    <w:p w:rsidR="00F96453" w:rsidRDefault="00F96453" w:rsidP="00182789">
      <w:pPr>
        <w:pStyle w:val="ad"/>
        <w:rPr>
          <w:sz w:val="26"/>
          <w:szCs w:val="26"/>
        </w:rPr>
      </w:pPr>
    </w:p>
    <w:p w:rsidR="00FB238F" w:rsidRPr="009C3604" w:rsidRDefault="00FB238F" w:rsidP="00FB238F">
      <w:pPr>
        <w:pStyle w:val="ad"/>
        <w:rPr>
          <w:b/>
          <w:sz w:val="26"/>
          <w:szCs w:val="26"/>
        </w:rPr>
      </w:pPr>
      <w:r w:rsidRPr="009C3604">
        <w:rPr>
          <w:b/>
          <w:sz w:val="26"/>
          <w:szCs w:val="26"/>
        </w:rPr>
        <w:t>ЗАО «ЭНЕРГОСЕРВИС» (06.07.1998–30.08.1999)</w:t>
      </w:r>
    </w:p>
    <w:p w:rsidR="00FB238F" w:rsidRDefault="00FB238F" w:rsidP="00FB238F">
      <w:pPr>
        <w:pStyle w:val="ad"/>
        <w:rPr>
          <w:sz w:val="26"/>
          <w:szCs w:val="26"/>
        </w:rPr>
      </w:pPr>
      <w:r w:rsidRPr="008D506E">
        <w:rPr>
          <w:sz w:val="26"/>
          <w:szCs w:val="26"/>
        </w:rPr>
        <w:t>ОАФ 9, оп. 13, 2 ед. хр. 1998–1999 гг.</w:t>
      </w:r>
    </w:p>
    <w:p w:rsidR="00FB238F" w:rsidRDefault="00FB238F" w:rsidP="00FB238F">
      <w:pPr>
        <w:pStyle w:val="ad"/>
        <w:rPr>
          <w:sz w:val="26"/>
          <w:szCs w:val="26"/>
        </w:rPr>
      </w:pPr>
      <w:r>
        <w:rPr>
          <w:sz w:val="26"/>
          <w:szCs w:val="26"/>
        </w:rPr>
        <w:t>Вид деятельности: оптовая торговля.</w:t>
      </w:r>
    </w:p>
    <w:p w:rsidR="00FB238F" w:rsidRPr="008D506E" w:rsidRDefault="00FB238F" w:rsidP="00FB238F">
      <w:pPr>
        <w:pStyle w:val="ad"/>
        <w:rPr>
          <w:sz w:val="26"/>
          <w:szCs w:val="26"/>
        </w:rPr>
      </w:pPr>
      <w:r w:rsidRPr="00F20F5C">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 </w:t>
      </w:r>
      <w:r w:rsidRPr="00F20F5C">
        <w:rPr>
          <w:sz w:val="26"/>
          <w:szCs w:val="26"/>
        </w:rPr>
        <w:t>расчетные ве</w:t>
      </w:r>
      <w:r>
        <w:rPr>
          <w:sz w:val="26"/>
          <w:szCs w:val="26"/>
        </w:rPr>
        <w:t>домости по заработной плате 1998</w:t>
      </w:r>
      <w:r w:rsidRPr="00F20F5C">
        <w:rPr>
          <w:sz w:val="26"/>
          <w:szCs w:val="26"/>
        </w:rPr>
        <w:t>–1999 гг.</w:t>
      </w:r>
    </w:p>
    <w:p w:rsidR="00FB238F" w:rsidRDefault="00FB238F" w:rsidP="000C4E03">
      <w:pPr>
        <w:pStyle w:val="ad"/>
        <w:rPr>
          <w:b/>
          <w:sz w:val="26"/>
          <w:szCs w:val="26"/>
        </w:rPr>
      </w:pPr>
    </w:p>
    <w:p w:rsidR="00E04043" w:rsidRPr="000F4B58" w:rsidRDefault="00E04043" w:rsidP="00E04043">
      <w:pPr>
        <w:pStyle w:val="ad"/>
        <w:rPr>
          <w:b/>
          <w:sz w:val="26"/>
          <w:szCs w:val="26"/>
        </w:rPr>
      </w:pPr>
      <w:r w:rsidRPr="000F4B58">
        <w:rPr>
          <w:b/>
          <w:sz w:val="26"/>
          <w:szCs w:val="26"/>
        </w:rPr>
        <w:t>ЗАО «</w:t>
      </w:r>
      <w:proofErr w:type="spellStart"/>
      <w:r w:rsidRPr="000F4B58">
        <w:rPr>
          <w:b/>
          <w:sz w:val="26"/>
          <w:szCs w:val="26"/>
        </w:rPr>
        <w:t>ЭнергоСтройСнаб</w:t>
      </w:r>
      <w:proofErr w:type="spellEnd"/>
      <w:r w:rsidRPr="000F4B58">
        <w:rPr>
          <w:b/>
          <w:sz w:val="26"/>
          <w:szCs w:val="26"/>
        </w:rPr>
        <w:t>» (19.01.2004–20.03.2008)</w:t>
      </w:r>
    </w:p>
    <w:p w:rsidR="00E04043" w:rsidRDefault="00E04043" w:rsidP="00E04043">
      <w:pPr>
        <w:pStyle w:val="ad"/>
        <w:rPr>
          <w:sz w:val="26"/>
          <w:szCs w:val="26"/>
        </w:rPr>
      </w:pPr>
      <w:r w:rsidRPr="00975481">
        <w:rPr>
          <w:sz w:val="26"/>
          <w:szCs w:val="26"/>
        </w:rPr>
        <w:t>ОАФ 14, оп. 96, 7 ед. хр., 1998–2008 гг.</w:t>
      </w:r>
    </w:p>
    <w:p w:rsidR="00E04043" w:rsidRDefault="00E04043" w:rsidP="00E04043">
      <w:pPr>
        <w:pStyle w:val="ad"/>
        <w:rPr>
          <w:sz w:val="26"/>
          <w:szCs w:val="26"/>
        </w:rPr>
      </w:pPr>
      <w:r w:rsidRPr="000F4B58">
        <w:rPr>
          <w:sz w:val="26"/>
          <w:szCs w:val="26"/>
        </w:rPr>
        <w:t>ИНН: 7452024313.</w:t>
      </w:r>
    </w:p>
    <w:p w:rsidR="00E04043" w:rsidRPr="00975481" w:rsidRDefault="00E04043" w:rsidP="00E04043">
      <w:pPr>
        <w:pStyle w:val="ad"/>
        <w:rPr>
          <w:sz w:val="26"/>
          <w:szCs w:val="26"/>
        </w:rPr>
      </w:pPr>
      <w:r>
        <w:rPr>
          <w:sz w:val="26"/>
          <w:szCs w:val="26"/>
        </w:rPr>
        <w:t xml:space="preserve">ОКВЭД: </w:t>
      </w:r>
      <w:r w:rsidRPr="00BF3D88">
        <w:rPr>
          <w:sz w:val="26"/>
          <w:szCs w:val="26"/>
        </w:rPr>
        <w:t>51.70 Прочая оптовая торговля.</w:t>
      </w:r>
    </w:p>
    <w:p w:rsidR="00E04043" w:rsidRDefault="00E04043" w:rsidP="00E04043">
      <w:pPr>
        <w:pStyle w:val="ad"/>
        <w:rPr>
          <w:sz w:val="26"/>
          <w:szCs w:val="26"/>
        </w:rPr>
      </w:pPr>
      <w:r w:rsidRPr="00F37954">
        <w:rPr>
          <w:sz w:val="26"/>
          <w:szCs w:val="26"/>
        </w:rPr>
        <w:t>Состав документов: док</w:t>
      </w:r>
      <w:r>
        <w:rPr>
          <w:sz w:val="26"/>
          <w:szCs w:val="26"/>
        </w:rPr>
        <w:t>ументы о создании и ликвидации 1998–2008</w:t>
      </w:r>
      <w:r w:rsidRPr="00F37954">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личные карточки (ф. Т-2), </w:t>
      </w:r>
      <w:r w:rsidRPr="00F37954">
        <w:rPr>
          <w:sz w:val="26"/>
          <w:szCs w:val="26"/>
        </w:rPr>
        <w:t xml:space="preserve">расчетные ведомости по заработной плате </w:t>
      </w:r>
      <w:r>
        <w:rPr>
          <w:sz w:val="26"/>
          <w:szCs w:val="26"/>
        </w:rPr>
        <w:t>1999</w:t>
      </w:r>
      <w:r w:rsidRPr="00F37954">
        <w:rPr>
          <w:sz w:val="26"/>
          <w:szCs w:val="26"/>
        </w:rPr>
        <w:t>–20</w:t>
      </w:r>
      <w:r>
        <w:rPr>
          <w:sz w:val="26"/>
          <w:szCs w:val="26"/>
        </w:rPr>
        <w:t>06</w:t>
      </w:r>
      <w:r w:rsidRPr="00F37954">
        <w:rPr>
          <w:sz w:val="26"/>
          <w:szCs w:val="26"/>
        </w:rPr>
        <w:t xml:space="preserve"> гг.</w:t>
      </w:r>
    </w:p>
    <w:p w:rsidR="00BD7D6D" w:rsidRDefault="00BD7D6D" w:rsidP="00E04043">
      <w:pPr>
        <w:pStyle w:val="ad"/>
        <w:rPr>
          <w:sz w:val="26"/>
          <w:szCs w:val="26"/>
        </w:rPr>
      </w:pPr>
    </w:p>
    <w:p w:rsidR="00F96453" w:rsidRPr="00EF6D71" w:rsidRDefault="00F96453" w:rsidP="00F96453">
      <w:pPr>
        <w:pStyle w:val="ad"/>
        <w:rPr>
          <w:b/>
          <w:sz w:val="26"/>
          <w:szCs w:val="26"/>
        </w:rPr>
      </w:pPr>
      <w:r w:rsidRPr="00EF6D71">
        <w:rPr>
          <w:b/>
          <w:sz w:val="26"/>
          <w:szCs w:val="26"/>
        </w:rPr>
        <w:t xml:space="preserve">ИП </w:t>
      </w:r>
      <w:proofErr w:type="spellStart"/>
      <w:r w:rsidRPr="00EF6D71">
        <w:rPr>
          <w:b/>
          <w:sz w:val="26"/>
          <w:szCs w:val="26"/>
        </w:rPr>
        <w:t>Вятов</w:t>
      </w:r>
      <w:proofErr w:type="spellEnd"/>
      <w:r w:rsidRPr="00EF6D71">
        <w:rPr>
          <w:b/>
          <w:sz w:val="26"/>
          <w:szCs w:val="26"/>
        </w:rPr>
        <w:t xml:space="preserve"> Олег Васильевич (11.10.1999–24.02.2012)</w:t>
      </w:r>
    </w:p>
    <w:p w:rsidR="00F96453" w:rsidRDefault="00F96453" w:rsidP="00F96453">
      <w:pPr>
        <w:pStyle w:val="ad"/>
        <w:rPr>
          <w:sz w:val="26"/>
          <w:szCs w:val="26"/>
        </w:rPr>
      </w:pPr>
      <w:r w:rsidRPr="00BA7F6A">
        <w:rPr>
          <w:sz w:val="26"/>
          <w:szCs w:val="26"/>
        </w:rPr>
        <w:t>ОАФ 13, оп. 191, 3 ед. хр., 200–2012 гг.</w:t>
      </w:r>
    </w:p>
    <w:p w:rsidR="00F96453" w:rsidRDefault="00F96453" w:rsidP="00F96453">
      <w:pPr>
        <w:pStyle w:val="ad"/>
        <w:rPr>
          <w:sz w:val="26"/>
          <w:szCs w:val="26"/>
        </w:rPr>
      </w:pPr>
      <w:r w:rsidRPr="00645DA8">
        <w:rPr>
          <w:sz w:val="26"/>
          <w:szCs w:val="26"/>
        </w:rPr>
        <w:t>ИНН: 744900564354</w:t>
      </w:r>
      <w:r>
        <w:rPr>
          <w:sz w:val="26"/>
          <w:szCs w:val="26"/>
        </w:rPr>
        <w:t>.</w:t>
      </w:r>
    </w:p>
    <w:p w:rsidR="00F96453" w:rsidRPr="00BA7F6A" w:rsidRDefault="00F96453" w:rsidP="00F96453">
      <w:pPr>
        <w:pStyle w:val="ad"/>
        <w:rPr>
          <w:sz w:val="26"/>
          <w:szCs w:val="26"/>
        </w:rPr>
      </w:pPr>
      <w:r>
        <w:rPr>
          <w:sz w:val="26"/>
          <w:szCs w:val="26"/>
        </w:rPr>
        <w:t xml:space="preserve">ОКВЭД: </w:t>
      </w:r>
      <w:r w:rsidRPr="00645DA8">
        <w:rPr>
          <w:sz w:val="26"/>
          <w:szCs w:val="26"/>
        </w:rPr>
        <w:t>51.56.5 Оптовая торговля прочими промежуточными продуктами, кроме сельскохозяйственных, не включенными в другие группировки</w:t>
      </w:r>
      <w:r>
        <w:rPr>
          <w:sz w:val="26"/>
          <w:szCs w:val="26"/>
        </w:rPr>
        <w:t>.</w:t>
      </w:r>
    </w:p>
    <w:p w:rsidR="00F96453" w:rsidRDefault="00F96453" w:rsidP="00F96453">
      <w:pPr>
        <w:pStyle w:val="ad"/>
        <w:rPr>
          <w:sz w:val="26"/>
          <w:szCs w:val="26"/>
        </w:rPr>
      </w:pPr>
      <w:r w:rsidRPr="00824719">
        <w:rPr>
          <w:sz w:val="26"/>
          <w:szCs w:val="26"/>
        </w:rPr>
        <w:t>Состав документов: докуме</w:t>
      </w:r>
      <w:r>
        <w:rPr>
          <w:sz w:val="26"/>
          <w:szCs w:val="26"/>
        </w:rPr>
        <w:t>нты о создании и ликвидации 2000–2012</w:t>
      </w:r>
      <w:r w:rsidRPr="00824719">
        <w:rPr>
          <w:sz w:val="26"/>
          <w:szCs w:val="26"/>
        </w:rPr>
        <w:t xml:space="preserve"> гг., прик</w:t>
      </w:r>
      <w:r>
        <w:rPr>
          <w:sz w:val="26"/>
          <w:szCs w:val="26"/>
        </w:rPr>
        <w:t>азы по личному составу 2006–2008 гг., трудовые договоры 2003–2010 гг.</w:t>
      </w:r>
      <w:r w:rsidRPr="00824719">
        <w:rPr>
          <w:sz w:val="26"/>
          <w:szCs w:val="26"/>
        </w:rPr>
        <w:t xml:space="preserve"> </w:t>
      </w:r>
    </w:p>
    <w:p w:rsidR="00F96453" w:rsidRDefault="00F96453" w:rsidP="000C4E03">
      <w:pPr>
        <w:pStyle w:val="ad"/>
        <w:rPr>
          <w:b/>
          <w:sz w:val="26"/>
          <w:szCs w:val="26"/>
        </w:rPr>
      </w:pPr>
    </w:p>
    <w:p w:rsidR="005D4923" w:rsidRPr="00EF6D71" w:rsidRDefault="005D4923" w:rsidP="005D4923">
      <w:pPr>
        <w:pStyle w:val="ad"/>
        <w:rPr>
          <w:b/>
          <w:sz w:val="26"/>
          <w:szCs w:val="26"/>
        </w:rPr>
      </w:pPr>
      <w:r w:rsidRPr="00EF6D71">
        <w:rPr>
          <w:b/>
          <w:sz w:val="26"/>
          <w:szCs w:val="26"/>
        </w:rPr>
        <w:t xml:space="preserve">ИП </w:t>
      </w:r>
      <w:proofErr w:type="spellStart"/>
      <w:r w:rsidRPr="00EF6D71">
        <w:rPr>
          <w:b/>
          <w:sz w:val="26"/>
          <w:szCs w:val="26"/>
        </w:rPr>
        <w:t>Заруцкая</w:t>
      </w:r>
      <w:proofErr w:type="spellEnd"/>
      <w:r w:rsidRPr="00EF6D71">
        <w:rPr>
          <w:b/>
          <w:sz w:val="26"/>
          <w:szCs w:val="26"/>
        </w:rPr>
        <w:t xml:space="preserve"> Екатерина Анатольевна (13.02.2003–28.11.2008)</w:t>
      </w:r>
    </w:p>
    <w:p w:rsidR="005D4923" w:rsidRDefault="005D4923" w:rsidP="005D4923">
      <w:pPr>
        <w:pStyle w:val="ad"/>
        <w:rPr>
          <w:sz w:val="26"/>
          <w:szCs w:val="26"/>
        </w:rPr>
      </w:pPr>
      <w:r w:rsidRPr="00E31535">
        <w:rPr>
          <w:sz w:val="26"/>
          <w:szCs w:val="26"/>
        </w:rPr>
        <w:t>ОАФ 9, оп. 191, 2 ед. хр., 2001–2008 гг.</w:t>
      </w:r>
    </w:p>
    <w:p w:rsidR="005D4923" w:rsidRDefault="005D4923" w:rsidP="005D4923">
      <w:pPr>
        <w:pStyle w:val="ad"/>
        <w:rPr>
          <w:sz w:val="26"/>
          <w:szCs w:val="26"/>
        </w:rPr>
      </w:pPr>
      <w:r w:rsidRPr="00F02F25">
        <w:rPr>
          <w:sz w:val="26"/>
          <w:szCs w:val="26"/>
        </w:rPr>
        <w:t>ИНН: 744706796403</w:t>
      </w:r>
      <w:r>
        <w:rPr>
          <w:sz w:val="26"/>
          <w:szCs w:val="26"/>
        </w:rPr>
        <w:t>.</w:t>
      </w:r>
    </w:p>
    <w:p w:rsidR="005D4923" w:rsidRPr="00E31535" w:rsidRDefault="005D4923" w:rsidP="005D4923">
      <w:pPr>
        <w:pStyle w:val="ad"/>
        <w:rPr>
          <w:sz w:val="26"/>
          <w:szCs w:val="26"/>
        </w:rPr>
      </w:pPr>
      <w:r>
        <w:rPr>
          <w:sz w:val="26"/>
          <w:szCs w:val="26"/>
        </w:rPr>
        <w:t xml:space="preserve">ОКВЭД </w:t>
      </w:r>
      <w:r w:rsidRPr="00F02F25">
        <w:rPr>
          <w:sz w:val="26"/>
          <w:szCs w:val="26"/>
        </w:rPr>
        <w:t>51.33 Оптовая торговля молочными</w:t>
      </w:r>
      <w:r>
        <w:rPr>
          <w:sz w:val="26"/>
          <w:szCs w:val="26"/>
        </w:rPr>
        <w:t xml:space="preserve"> </w:t>
      </w:r>
      <w:r w:rsidRPr="00F02F25">
        <w:rPr>
          <w:sz w:val="26"/>
          <w:szCs w:val="26"/>
        </w:rPr>
        <w:t>продуктами, яйцами, пищевыми маслами и</w:t>
      </w:r>
      <w:r>
        <w:rPr>
          <w:sz w:val="26"/>
          <w:szCs w:val="26"/>
        </w:rPr>
        <w:t xml:space="preserve"> </w:t>
      </w:r>
      <w:r w:rsidRPr="00F02F25">
        <w:rPr>
          <w:sz w:val="26"/>
          <w:szCs w:val="26"/>
        </w:rPr>
        <w:t>жирами</w:t>
      </w:r>
      <w:r>
        <w:rPr>
          <w:sz w:val="26"/>
          <w:szCs w:val="26"/>
        </w:rPr>
        <w:t>.</w:t>
      </w:r>
    </w:p>
    <w:p w:rsidR="005D4923" w:rsidRPr="00E31535" w:rsidRDefault="005D4923" w:rsidP="005D4923">
      <w:pPr>
        <w:pStyle w:val="ad"/>
        <w:rPr>
          <w:sz w:val="26"/>
          <w:szCs w:val="26"/>
        </w:rPr>
      </w:pPr>
      <w:r w:rsidRPr="00E31535">
        <w:rPr>
          <w:sz w:val="26"/>
          <w:szCs w:val="26"/>
        </w:rPr>
        <w:t>Состав документов: документы о создании и ликвидации 2001–2008 гг., трудовые договоры 2003–2006 гг.</w:t>
      </w:r>
    </w:p>
    <w:p w:rsidR="005D4923" w:rsidRDefault="005D4923" w:rsidP="000C4E03">
      <w:pPr>
        <w:pStyle w:val="ad"/>
        <w:rPr>
          <w:b/>
          <w:sz w:val="26"/>
          <w:szCs w:val="26"/>
        </w:rPr>
      </w:pPr>
    </w:p>
    <w:p w:rsidR="00F823D3" w:rsidRPr="00F823D3" w:rsidRDefault="00F823D3" w:rsidP="00F823D3">
      <w:pPr>
        <w:pStyle w:val="ad"/>
        <w:keepNext/>
        <w:rPr>
          <w:b/>
          <w:sz w:val="26"/>
          <w:szCs w:val="26"/>
        </w:rPr>
      </w:pPr>
      <w:r w:rsidRPr="00F823D3">
        <w:rPr>
          <w:b/>
          <w:sz w:val="26"/>
          <w:szCs w:val="26"/>
        </w:rPr>
        <w:t>ИП Кусков Александр Михайлович (22.09.2011–15.07.2015)</w:t>
      </w:r>
    </w:p>
    <w:p w:rsidR="00F823D3" w:rsidRDefault="00F823D3" w:rsidP="00F823D3">
      <w:pPr>
        <w:pStyle w:val="ad"/>
        <w:rPr>
          <w:sz w:val="26"/>
          <w:szCs w:val="26"/>
        </w:rPr>
      </w:pPr>
      <w:r w:rsidRPr="00F7475F">
        <w:rPr>
          <w:sz w:val="26"/>
          <w:szCs w:val="26"/>
        </w:rPr>
        <w:t>ОАФ 9, оп. 247, 5 ед. хр., 2011–2015 гг.</w:t>
      </w:r>
    </w:p>
    <w:p w:rsidR="00F823D3" w:rsidRDefault="00F823D3" w:rsidP="00F823D3">
      <w:pPr>
        <w:pStyle w:val="ad"/>
        <w:rPr>
          <w:sz w:val="26"/>
          <w:szCs w:val="26"/>
        </w:rPr>
      </w:pPr>
      <w:r w:rsidRPr="00F823D3">
        <w:rPr>
          <w:sz w:val="26"/>
          <w:szCs w:val="26"/>
        </w:rPr>
        <w:t>ИНН: 745113756049.</w:t>
      </w:r>
    </w:p>
    <w:p w:rsidR="00F823D3" w:rsidRPr="00F7475F" w:rsidRDefault="00542731" w:rsidP="00F73997">
      <w:pPr>
        <w:pStyle w:val="ad"/>
        <w:rPr>
          <w:sz w:val="26"/>
          <w:szCs w:val="26"/>
        </w:rPr>
      </w:pPr>
      <w:r>
        <w:rPr>
          <w:sz w:val="26"/>
          <w:szCs w:val="26"/>
        </w:rPr>
        <w:t>ОКВЭД</w:t>
      </w:r>
      <w:r w:rsidR="00F823D3">
        <w:rPr>
          <w:sz w:val="26"/>
          <w:szCs w:val="26"/>
        </w:rPr>
        <w:t xml:space="preserve"> </w:t>
      </w:r>
      <w:r w:rsidR="00F73997" w:rsidRPr="00F73997">
        <w:rPr>
          <w:sz w:val="26"/>
          <w:szCs w:val="26"/>
        </w:rPr>
        <w:t>47.71 Торговля розничная одеждой в специализированных магазинах</w:t>
      </w:r>
      <w:r w:rsidR="00F823D3">
        <w:rPr>
          <w:sz w:val="26"/>
          <w:szCs w:val="26"/>
        </w:rPr>
        <w:t>.</w:t>
      </w:r>
    </w:p>
    <w:p w:rsidR="00F823D3" w:rsidRDefault="00F823D3" w:rsidP="00F823D3">
      <w:pPr>
        <w:pStyle w:val="ad"/>
        <w:rPr>
          <w:sz w:val="26"/>
          <w:szCs w:val="26"/>
        </w:rPr>
      </w:pPr>
      <w:r w:rsidRPr="00E958A9">
        <w:rPr>
          <w:sz w:val="26"/>
          <w:szCs w:val="26"/>
        </w:rPr>
        <w:t>Состав документов: докуме</w:t>
      </w:r>
      <w:r>
        <w:rPr>
          <w:sz w:val="26"/>
          <w:szCs w:val="26"/>
        </w:rPr>
        <w:t>нты о создании и ликвидации 2011–2015</w:t>
      </w:r>
      <w:r w:rsidRPr="00E958A9">
        <w:rPr>
          <w:sz w:val="26"/>
          <w:szCs w:val="26"/>
        </w:rPr>
        <w:t xml:space="preserve"> гг., приказы </w:t>
      </w:r>
      <w:r w:rsidR="001E2997">
        <w:rPr>
          <w:sz w:val="26"/>
          <w:szCs w:val="26"/>
        </w:rPr>
        <w:t>по личному</w:t>
      </w:r>
      <w:r w:rsidRPr="00E958A9">
        <w:rPr>
          <w:sz w:val="26"/>
          <w:szCs w:val="26"/>
        </w:rPr>
        <w:t xml:space="preserve"> составу,</w:t>
      </w:r>
      <w:r>
        <w:rPr>
          <w:sz w:val="26"/>
          <w:szCs w:val="26"/>
        </w:rPr>
        <w:t xml:space="preserve"> трудовые договоры,</w:t>
      </w:r>
      <w:r w:rsidRPr="00E958A9">
        <w:rPr>
          <w:sz w:val="26"/>
          <w:szCs w:val="26"/>
        </w:rPr>
        <w:t xml:space="preserve"> личные карточки (ф. Т-2), </w:t>
      </w:r>
      <w:r>
        <w:rPr>
          <w:sz w:val="26"/>
          <w:szCs w:val="26"/>
        </w:rPr>
        <w:t>книга учета движения трудовых книжек 2012–2014</w:t>
      </w:r>
      <w:r w:rsidRPr="00E958A9">
        <w:rPr>
          <w:sz w:val="26"/>
          <w:szCs w:val="26"/>
        </w:rPr>
        <w:t xml:space="preserve"> гг.</w:t>
      </w:r>
    </w:p>
    <w:p w:rsidR="00F823D3" w:rsidRDefault="00F823D3" w:rsidP="00F823D3">
      <w:pPr>
        <w:pStyle w:val="ad"/>
        <w:keepNext/>
        <w:rPr>
          <w:b/>
          <w:sz w:val="26"/>
          <w:szCs w:val="26"/>
        </w:rPr>
      </w:pPr>
    </w:p>
    <w:p w:rsidR="00E81CD2" w:rsidRPr="00817CAC" w:rsidRDefault="00E81CD2" w:rsidP="00E81CD2">
      <w:pPr>
        <w:pStyle w:val="ad"/>
        <w:rPr>
          <w:b/>
          <w:sz w:val="26"/>
          <w:szCs w:val="26"/>
        </w:rPr>
      </w:pPr>
      <w:r w:rsidRPr="00817CAC">
        <w:rPr>
          <w:b/>
          <w:sz w:val="26"/>
          <w:szCs w:val="26"/>
        </w:rPr>
        <w:t>ИП Марченко Ольга Васильевна (04.03.1999–31.07.2018)</w:t>
      </w:r>
    </w:p>
    <w:p w:rsidR="00E81CD2" w:rsidRDefault="00E81CD2" w:rsidP="00E81CD2">
      <w:pPr>
        <w:pStyle w:val="ad"/>
        <w:rPr>
          <w:sz w:val="26"/>
          <w:szCs w:val="26"/>
        </w:rPr>
      </w:pPr>
      <w:r w:rsidRPr="00587D6D">
        <w:rPr>
          <w:sz w:val="26"/>
          <w:szCs w:val="26"/>
        </w:rPr>
        <w:t>Ф. 175, оп. 33, 7 ед. хр., 2010–2018 гг.</w:t>
      </w:r>
    </w:p>
    <w:p w:rsidR="00E81CD2" w:rsidRPr="00817CAC" w:rsidRDefault="00E81CD2" w:rsidP="00E81CD2">
      <w:pPr>
        <w:pStyle w:val="ad"/>
        <w:rPr>
          <w:sz w:val="26"/>
          <w:szCs w:val="26"/>
        </w:rPr>
      </w:pPr>
      <w:r w:rsidRPr="00817CAC">
        <w:rPr>
          <w:sz w:val="26"/>
          <w:szCs w:val="26"/>
        </w:rPr>
        <w:t>ИНН: 745100478725.</w:t>
      </w:r>
    </w:p>
    <w:p w:rsidR="00E81CD2" w:rsidRPr="00587D6D" w:rsidRDefault="00E81CD2" w:rsidP="00E81CD2">
      <w:pPr>
        <w:pStyle w:val="ad"/>
        <w:rPr>
          <w:sz w:val="26"/>
          <w:szCs w:val="26"/>
        </w:rPr>
      </w:pPr>
      <w:r w:rsidRPr="00817CAC">
        <w:rPr>
          <w:sz w:val="26"/>
          <w:szCs w:val="26"/>
        </w:rPr>
        <w:t>ОКВЭД: 47.1 Торговля розничная в неспециализированных магазинах.</w:t>
      </w:r>
    </w:p>
    <w:p w:rsidR="00E81CD2" w:rsidRDefault="00E81CD2" w:rsidP="00E81CD2">
      <w:pPr>
        <w:pStyle w:val="ad"/>
        <w:rPr>
          <w:sz w:val="26"/>
          <w:szCs w:val="26"/>
        </w:rPr>
      </w:pPr>
      <w:r w:rsidRPr="00E84E6E">
        <w:rPr>
          <w:sz w:val="26"/>
          <w:szCs w:val="26"/>
        </w:rPr>
        <w:t>Состав документов: докуме</w:t>
      </w:r>
      <w:r>
        <w:rPr>
          <w:sz w:val="26"/>
          <w:szCs w:val="26"/>
        </w:rPr>
        <w:t>нты о создании и ликвидации 1999–2018</w:t>
      </w:r>
      <w:r w:rsidRPr="00E84E6E">
        <w:rPr>
          <w:sz w:val="26"/>
          <w:szCs w:val="26"/>
        </w:rPr>
        <w:t xml:space="preserve"> гг.,</w:t>
      </w:r>
      <w:r>
        <w:rPr>
          <w:sz w:val="26"/>
          <w:szCs w:val="26"/>
        </w:rPr>
        <w:t xml:space="preserve"> приказы по личному составу 2010–2018</w:t>
      </w:r>
      <w:r w:rsidRPr="00E84E6E">
        <w:rPr>
          <w:sz w:val="26"/>
          <w:szCs w:val="26"/>
        </w:rPr>
        <w:t xml:space="preserve"> гг.,</w:t>
      </w:r>
      <w:r>
        <w:rPr>
          <w:sz w:val="26"/>
          <w:szCs w:val="26"/>
        </w:rPr>
        <w:t xml:space="preserve"> трудовые договоры 2010–2013 гг., личные карточки (ф. Т-2)</w:t>
      </w:r>
      <w:r w:rsidRPr="00E84E6E">
        <w:rPr>
          <w:sz w:val="26"/>
          <w:szCs w:val="26"/>
        </w:rPr>
        <w:t>, расчетные ведомост</w:t>
      </w:r>
      <w:r>
        <w:rPr>
          <w:sz w:val="26"/>
          <w:szCs w:val="26"/>
        </w:rPr>
        <w:t xml:space="preserve">и по заработной плате, штатное расписание, расчеты по страховым взносам 2010–2018 гг. </w:t>
      </w:r>
    </w:p>
    <w:p w:rsidR="00E81CD2" w:rsidRDefault="00E81CD2" w:rsidP="00E81CD2">
      <w:pPr>
        <w:pStyle w:val="ad"/>
        <w:rPr>
          <w:sz w:val="26"/>
          <w:szCs w:val="26"/>
        </w:rPr>
      </w:pPr>
    </w:p>
    <w:p w:rsidR="00E81CD2" w:rsidRPr="009F3FE5" w:rsidRDefault="00E81CD2" w:rsidP="000026BD">
      <w:pPr>
        <w:pStyle w:val="ad"/>
        <w:keepNext/>
        <w:rPr>
          <w:b/>
          <w:sz w:val="26"/>
          <w:szCs w:val="26"/>
        </w:rPr>
      </w:pPr>
      <w:r w:rsidRPr="009F3FE5">
        <w:rPr>
          <w:b/>
          <w:sz w:val="26"/>
          <w:szCs w:val="26"/>
        </w:rPr>
        <w:t>ИП Минина Надежда Михайловна (29.08.2002–25.01.2011)</w:t>
      </w:r>
    </w:p>
    <w:p w:rsidR="00E81CD2" w:rsidRDefault="00E81CD2" w:rsidP="00E81CD2">
      <w:pPr>
        <w:pStyle w:val="ad"/>
        <w:rPr>
          <w:sz w:val="26"/>
          <w:szCs w:val="26"/>
        </w:rPr>
      </w:pPr>
      <w:r w:rsidRPr="009F3FE5">
        <w:rPr>
          <w:sz w:val="26"/>
          <w:szCs w:val="26"/>
        </w:rPr>
        <w:t>ОАФ 14, оп. 105, 3 ед. хр., 2001–2011 гг.</w:t>
      </w:r>
    </w:p>
    <w:p w:rsidR="00E81CD2" w:rsidRDefault="00E81CD2" w:rsidP="00E81CD2">
      <w:pPr>
        <w:pStyle w:val="ad"/>
        <w:rPr>
          <w:sz w:val="26"/>
          <w:szCs w:val="26"/>
        </w:rPr>
      </w:pPr>
      <w:r w:rsidRPr="007D6850">
        <w:rPr>
          <w:sz w:val="26"/>
          <w:szCs w:val="26"/>
        </w:rPr>
        <w:t>ИНН: 745216640737.</w:t>
      </w:r>
    </w:p>
    <w:p w:rsidR="00E81CD2" w:rsidRPr="009F3FE5" w:rsidRDefault="00E81CD2" w:rsidP="00E81CD2">
      <w:pPr>
        <w:pStyle w:val="ad"/>
        <w:rPr>
          <w:sz w:val="26"/>
          <w:szCs w:val="26"/>
        </w:rPr>
      </w:pPr>
      <w:r>
        <w:rPr>
          <w:sz w:val="26"/>
          <w:szCs w:val="26"/>
        </w:rPr>
        <w:t xml:space="preserve">ОКВЭД: </w:t>
      </w:r>
      <w:r w:rsidRPr="00F73997">
        <w:rPr>
          <w:sz w:val="26"/>
          <w:szCs w:val="26"/>
        </w:rPr>
        <w:t>47.51.1 Торговля розничная текстильными изделиями в специализированных магазинах.</w:t>
      </w:r>
    </w:p>
    <w:p w:rsidR="00E81CD2" w:rsidRDefault="00E81CD2" w:rsidP="00E81CD2">
      <w:pPr>
        <w:pStyle w:val="ad"/>
        <w:rPr>
          <w:sz w:val="26"/>
          <w:szCs w:val="26"/>
        </w:rPr>
      </w:pPr>
      <w:r w:rsidRPr="007D127C">
        <w:rPr>
          <w:sz w:val="26"/>
          <w:szCs w:val="26"/>
        </w:rPr>
        <w:t xml:space="preserve">Состав документов: документы о создании и </w:t>
      </w:r>
      <w:r>
        <w:rPr>
          <w:sz w:val="26"/>
          <w:szCs w:val="26"/>
        </w:rPr>
        <w:t xml:space="preserve">признанием несостоятельным (банкротом) 2001–2011 гг., трудовые договоры 2007 </w:t>
      </w:r>
      <w:r w:rsidRPr="007D127C">
        <w:rPr>
          <w:sz w:val="26"/>
          <w:szCs w:val="26"/>
        </w:rPr>
        <w:t xml:space="preserve">г., </w:t>
      </w:r>
      <w:r>
        <w:rPr>
          <w:sz w:val="26"/>
          <w:szCs w:val="26"/>
        </w:rPr>
        <w:t>справки (ф. 2-НДФЛ) 2007–2008</w:t>
      </w:r>
      <w:r w:rsidRPr="007D127C">
        <w:rPr>
          <w:sz w:val="26"/>
          <w:szCs w:val="26"/>
        </w:rPr>
        <w:t xml:space="preserve"> гг.</w:t>
      </w:r>
    </w:p>
    <w:p w:rsidR="00E81CD2" w:rsidRPr="009F3FE5" w:rsidRDefault="00E81CD2" w:rsidP="00E81CD2">
      <w:pPr>
        <w:pStyle w:val="ad"/>
        <w:rPr>
          <w:sz w:val="26"/>
          <w:szCs w:val="26"/>
        </w:rPr>
      </w:pPr>
    </w:p>
    <w:p w:rsidR="00E81CD2" w:rsidRPr="00E81CD2" w:rsidRDefault="00E81CD2" w:rsidP="00E81CD2">
      <w:pPr>
        <w:pStyle w:val="ad"/>
        <w:rPr>
          <w:b/>
          <w:sz w:val="26"/>
          <w:szCs w:val="26"/>
        </w:rPr>
      </w:pPr>
      <w:r w:rsidRPr="00E81CD2">
        <w:rPr>
          <w:b/>
          <w:sz w:val="26"/>
          <w:szCs w:val="26"/>
        </w:rPr>
        <w:t xml:space="preserve">ИП </w:t>
      </w:r>
      <w:proofErr w:type="spellStart"/>
      <w:r w:rsidRPr="00E81CD2">
        <w:rPr>
          <w:b/>
          <w:sz w:val="26"/>
          <w:szCs w:val="26"/>
        </w:rPr>
        <w:t>Мысова</w:t>
      </w:r>
      <w:proofErr w:type="spellEnd"/>
      <w:r w:rsidRPr="00E81CD2">
        <w:rPr>
          <w:b/>
          <w:sz w:val="26"/>
          <w:szCs w:val="26"/>
        </w:rPr>
        <w:t xml:space="preserve"> Светлана Юрьевна (02.09.2008–31.10.2012)</w:t>
      </w:r>
    </w:p>
    <w:p w:rsidR="00E81CD2" w:rsidRDefault="00E81CD2" w:rsidP="00E81CD2">
      <w:pPr>
        <w:pStyle w:val="ad"/>
        <w:rPr>
          <w:sz w:val="26"/>
          <w:szCs w:val="26"/>
        </w:rPr>
      </w:pPr>
      <w:r w:rsidRPr="00115155">
        <w:rPr>
          <w:sz w:val="26"/>
          <w:szCs w:val="26"/>
        </w:rPr>
        <w:t>ОАФ 15, оп. 180, 6 ед. хр., 2008–2012 гг.</w:t>
      </w:r>
    </w:p>
    <w:p w:rsidR="00E81CD2" w:rsidRPr="00E81CD2" w:rsidRDefault="00E81CD2" w:rsidP="00E81CD2">
      <w:pPr>
        <w:pStyle w:val="ad"/>
        <w:rPr>
          <w:sz w:val="26"/>
          <w:szCs w:val="26"/>
        </w:rPr>
      </w:pPr>
      <w:r w:rsidRPr="00E81CD2">
        <w:rPr>
          <w:sz w:val="26"/>
          <w:szCs w:val="26"/>
        </w:rPr>
        <w:t>ИНН: 744803996341.</w:t>
      </w:r>
    </w:p>
    <w:p w:rsidR="00E81CD2" w:rsidRDefault="00E81CD2" w:rsidP="00E81CD2">
      <w:pPr>
        <w:pStyle w:val="ad"/>
        <w:rPr>
          <w:sz w:val="26"/>
          <w:szCs w:val="26"/>
        </w:rPr>
      </w:pPr>
      <w:r w:rsidRPr="00E81CD2">
        <w:rPr>
          <w:sz w:val="26"/>
          <w:szCs w:val="26"/>
        </w:rPr>
        <w:t>ОКВЭД: 50.50 Розничная торговля моторным топливом.</w:t>
      </w:r>
    </w:p>
    <w:p w:rsidR="00E81CD2" w:rsidRPr="00115155" w:rsidRDefault="00E81CD2" w:rsidP="00E81CD2">
      <w:pPr>
        <w:pStyle w:val="ad"/>
        <w:rPr>
          <w:sz w:val="26"/>
          <w:szCs w:val="26"/>
        </w:rPr>
      </w:pPr>
      <w:r>
        <w:rPr>
          <w:sz w:val="26"/>
          <w:szCs w:val="26"/>
        </w:rPr>
        <w:t>Состав документов: документы о создании и ликвидации, приказы по личному составу, трудовые договоры, личные карточки (ф. Т-2), расчетные ведомости по заработной плате 2008–2012 гг.</w:t>
      </w:r>
    </w:p>
    <w:p w:rsidR="00E81CD2" w:rsidRPr="00C817D7" w:rsidRDefault="00E81CD2" w:rsidP="00E81CD2">
      <w:pPr>
        <w:pStyle w:val="ad"/>
        <w:rPr>
          <w:sz w:val="26"/>
          <w:szCs w:val="26"/>
        </w:rPr>
      </w:pPr>
    </w:p>
    <w:p w:rsidR="00E81CD2" w:rsidRPr="00E81CD2" w:rsidRDefault="00E81CD2" w:rsidP="00E81CD2">
      <w:pPr>
        <w:pStyle w:val="ad"/>
        <w:rPr>
          <w:b/>
          <w:sz w:val="26"/>
          <w:szCs w:val="26"/>
        </w:rPr>
      </w:pPr>
      <w:r w:rsidRPr="00E81CD2">
        <w:rPr>
          <w:b/>
          <w:sz w:val="26"/>
          <w:szCs w:val="26"/>
        </w:rPr>
        <w:t>ИП Охрименко Алексей Михайлович (14.08.1996–09.10.2019)</w:t>
      </w:r>
    </w:p>
    <w:p w:rsidR="00E81CD2" w:rsidRDefault="00E81CD2" w:rsidP="00E81CD2">
      <w:pPr>
        <w:pStyle w:val="ad"/>
        <w:rPr>
          <w:sz w:val="26"/>
          <w:szCs w:val="26"/>
        </w:rPr>
      </w:pPr>
      <w:r w:rsidRPr="00C817D7">
        <w:rPr>
          <w:sz w:val="26"/>
          <w:szCs w:val="26"/>
        </w:rPr>
        <w:t>Ф. 175, оп. 47, 59 ед. хр., 2011–2019 гг.</w:t>
      </w:r>
    </w:p>
    <w:p w:rsidR="00E81CD2" w:rsidRPr="00E81CD2" w:rsidRDefault="00E81CD2" w:rsidP="00E81CD2">
      <w:pPr>
        <w:pStyle w:val="ad"/>
        <w:rPr>
          <w:sz w:val="26"/>
          <w:szCs w:val="26"/>
        </w:rPr>
      </w:pPr>
      <w:r w:rsidRPr="00E81CD2">
        <w:rPr>
          <w:sz w:val="26"/>
          <w:szCs w:val="26"/>
        </w:rPr>
        <w:t>ИНН: 744800548239.</w:t>
      </w:r>
    </w:p>
    <w:p w:rsidR="00E81CD2" w:rsidRPr="00C817D7" w:rsidRDefault="00E81CD2" w:rsidP="00E81CD2">
      <w:pPr>
        <w:pStyle w:val="ad"/>
        <w:rPr>
          <w:sz w:val="26"/>
          <w:szCs w:val="26"/>
        </w:rPr>
      </w:pPr>
      <w:r w:rsidRPr="00E81CD2">
        <w:rPr>
          <w:sz w:val="26"/>
          <w:szCs w:val="26"/>
        </w:rPr>
        <w:t>ОКВЭД:</w:t>
      </w:r>
      <w:r>
        <w:rPr>
          <w:sz w:val="26"/>
          <w:szCs w:val="26"/>
        </w:rPr>
        <w:t> </w:t>
      </w:r>
      <w:r w:rsidRPr="00E81CD2">
        <w:rPr>
          <w:sz w:val="26"/>
          <w:szCs w:val="26"/>
        </w:rPr>
        <w:t>45.32 Торговля розничная автомобильными деталями, узлами и</w:t>
      </w:r>
      <w:r>
        <w:rPr>
          <w:sz w:val="26"/>
          <w:szCs w:val="26"/>
        </w:rPr>
        <w:t> </w:t>
      </w:r>
      <w:r w:rsidRPr="00E81CD2">
        <w:rPr>
          <w:sz w:val="26"/>
          <w:szCs w:val="26"/>
        </w:rPr>
        <w:t>принадлежностями.</w:t>
      </w:r>
    </w:p>
    <w:p w:rsidR="00E81CD2" w:rsidRDefault="00E81CD2" w:rsidP="00E81CD2">
      <w:pPr>
        <w:pStyle w:val="ad"/>
        <w:rPr>
          <w:sz w:val="26"/>
          <w:szCs w:val="26"/>
        </w:rPr>
      </w:pPr>
      <w:r w:rsidRPr="00640C41">
        <w:rPr>
          <w:sz w:val="26"/>
          <w:szCs w:val="26"/>
        </w:rPr>
        <w:t xml:space="preserve">Состав документов: документы о создании и ликвидации, приказы </w:t>
      </w:r>
      <w:r>
        <w:rPr>
          <w:sz w:val="26"/>
          <w:szCs w:val="26"/>
        </w:rPr>
        <w:t>по личному</w:t>
      </w:r>
      <w:r w:rsidRPr="00640C41">
        <w:rPr>
          <w:sz w:val="26"/>
          <w:szCs w:val="26"/>
        </w:rPr>
        <w:t xml:space="preserve"> составу</w:t>
      </w:r>
      <w:r>
        <w:rPr>
          <w:sz w:val="26"/>
          <w:szCs w:val="26"/>
        </w:rPr>
        <w:t>, трудовые договоры, личные карточки (ф. Т-2)</w:t>
      </w:r>
      <w:r w:rsidRPr="00640C41">
        <w:rPr>
          <w:sz w:val="26"/>
          <w:szCs w:val="26"/>
        </w:rPr>
        <w:t>, расчетные ведомости по заработной плате, штатное расписание, журнал уче</w:t>
      </w:r>
      <w:r>
        <w:rPr>
          <w:sz w:val="26"/>
          <w:szCs w:val="26"/>
        </w:rPr>
        <w:t>та движения трудовых книжек 2011</w:t>
      </w:r>
      <w:r w:rsidRPr="00640C41">
        <w:rPr>
          <w:sz w:val="26"/>
          <w:szCs w:val="26"/>
        </w:rPr>
        <w:t>–2019 гг.</w:t>
      </w:r>
      <w:r>
        <w:rPr>
          <w:sz w:val="26"/>
          <w:szCs w:val="26"/>
        </w:rPr>
        <w:t>, акт о несчастном случае на производстве 2013г., невостребованные трудовые книжки.</w:t>
      </w:r>
    </w:p>
    <w:p w:rsidR="00E81CD2" w:rsidRDefault="00E81CD2" w:rsidP="00F823D3">
      <w:pPr>
        <w:pStyle w:val="ad"/>
        <w:keepNext/>
        <w:rPr>
          <w:b/>
          <w:sz w:val="26"/>
          <w:szCs w:val="26"/>
        </w:rPr>
      </w:pPr>
    </w:p>
    <w:p w:rsidR="000F07DC" w:rsidRPr="00C66E1C" w:rsidRDefault="000F07DC" w:rsidP="000F07DC">
      <w:pPr>
        <w:pStyle w:val="ad"/>
        <w:rPr>
          <w:b/>
          <w:sz w:val="26"/>
          <w:szCs w:val="26"/>
        </w:rPr>
      </w:pPr>
      <w:r w:rsidRPr="00C66E1C">
        <w:rPr>
          <w:b/>
          <w:sz w:val="26"/>
          <w:szCs w:val="26"/>
        </w:rPr>
        <w:t>ИП Перескоков Денис Валерьевич (01.12.2004–10.04.2008)</w:t>
      </w:r>
    </w:p>
    <w:p w:rsidR="000F07DC" w:rsidRDefault="000F07DC" w:rsidP="000F07DC">
      <w:pPr>
        <w:pStyle w:val="ad"/>
        <w:rPr>
          <w:sz w:val="26"/>
          <w:szCs w:val="26"/>
        </w:rPr>
      </w:pPr>
      <w:r w:rsidRPr="0067456C">
        <w:rPr>
          <w:sz w:val="26"/>
          <w:szCs w:val="26"/>
        </w:rPr>
        <w:t>ОАФ 13, оп. 152, 5 ед. хр., 2004–2008 гг.</w:t>
      </w:r>
    </w:p>
    <w:p w:rsidR="000F07DC" w:rsidRDefault="000F07DC" w:rsidP="000F07DC">
      <w:pPr>
        <w:pStyle w:val="ad"/>
        <w:rPr>
          <w:sz w:val="26"/>
          <w:szCs w:val="26"/>
        </w:rPr>
      </w:pPr>
      <w:r w:rsidRPr="00C66E1C">
        <w:rPr>
          <w:sz w:val="26"/>
          <w:szCs w:val="26"/>
        </w:rPr>
        <w:t>ИНН: 744702307027</w:t>
      </w:r>
      <w:r>
        <w:rPr>
          <w:sz w:val="26"/>
          <w:szCs w:val="26"/>
        </w:rPr>
        <w:t>.</w:t>
      </w:r>
    </w:p>
    <w:p w:rsidR="000F07DC" w:rsidRPr="0067456C" w:rsidRDefault="000F07DC" w:rsidP="000F07DC">
      <w:pPr>
        <w:pStyle w:val="ad"/>
        <w:rPr>
          <w:sz w:val="26"/>
          <w:szCs w:val="26"/>
        </w:rPr>
      </w:pPr>
      <w:r>
        <w:rPr>
          <w:sz w:val="26"/>
          <w:szCs w:val="26"/>
        </w:rPr>
        <w:t xml:space="preserve">ОКВЭД: </w:t>
      </w:r>
      <w:r w:rsidRPr="00C66E1C">
        <w:rPr>
          <w:sz w:val="26"/>
          <w:szCs w:val="26"/>
        </w:rPr>
        <w:t>51.64.3 Оптовая торговля офисной мебелью</w:t>
      </w:r>
      <w:r>
        <w:rPr>
          <w:sz w:val="26"/>
          <w:szCs w:val="26"/>
        </w:rPr>
        <w:t>.</w:t>
      </w:r>
    </w:p>
    <w:p w:rsidR="000F07DC" w:rsidRDefault="000F07DC" w:rsidP="000F07DC">
      <w:pPr>
        <w:pStyle w:val="ad"/>
        <w:rPr>
          <w:sz w:val="26"/>
          <w:szCs w:val="26"/>
        </w:rPr>
      </w:pPr>
      <w:r w:rsidRPr="00EF1FF0">
        <w:rPr>
          <w:sz w:val="26"/>
          <w:szCs w:val="26"/>
        </w:rPr>
        <w:t xml:space="preserve">Состав документов: документы о создании и ликвидации </w:t>
      </w:r>
      <w:r>
        <w:rPr>
          <w:sz w:val="26"/>
          <w:szCs w:val="26"/>
        </w:rPr>
        <w:t>2004</w:t>
      </w:r>
      <w:r w:rsidRPr="00EF1FF0">
        <w:rPr>
          <w:sz w:val="26"/>
          <w:szCs w:val="26"/>
        </w:rPr>
        <w:t xml:space="preserve">–2008 гг., приказы </w:t>
      </w:r>
      <w:r>
        <w:rPr>
          <w:sz w:val="26"/>
          <w:szCs w:val="26"/>
        </w:rPr>
        <w:t>по личному</w:t>
      </w:r>
      <w:r w:rsidRPr="00EF1FF0">
        <w:rPr>
          <w:sz w:val="26"/>
          <w:szCs w:val="26"/>
        </w:rPr>
        <w:t xml:space="preserve"> составу </w:t>
      </w:r>
      <w:r>
        <w:rPr>
          <w:sz w:val="26"/>
          <w:szCs w:val="26"/>
        </w:rPr>
        <w:t>2005–2008</w:t>
      </w:r>
      <w:r w:rsidRPr="00EF1FF0">
        <w:rPr>
          <w:sz w:val="26"/>
          <w:szCs w:val="26"/>
        </w:rPr>
        <w:t xml:space="preserve"> гг.</w:t>
      </w:r>
      <w:r>
        <w:rPr>
          <w:sz w:val="26"/>
          <w:szCs w:val="26"/>
        </w:rPr>
        <w:t xml:space="preserve">, трудовые договоры 2005–2007 гг., личные карточки (ф. Т-2) 2008 </w:t>
      </w:r>
      <w:r w:rsidRPr="00EF1FF0">
        <w:rPr>
          <w:sz w:val="26"/>
          <w:szCs w:val="26"/>
        </w:rPr>
        <w:t xml:space="preserve">г., </w:t>
      </w:r>
      <w:r>
        <w:rPr>
          <w:sz w:val="26"/>
          <w:szCs w:val="26"/>
        </w:rPr>
        <w:t xml:space="preserve">лицевые счета </w:t>
      </w:r>
      <w:r w:rsidRPr="00EF1FF0">
        <w:rPr>
          <w:sz w:val="26"/>
          <w:szCs w:val="26"/>
        </w:rPr>
        <w:t xml:space="preserve">по заработной плате </w:t>
      </w:r>
      <w:r>
        <w:rPr>
          <w:sz w:val="26"/>
          <w:szCs w:val="26"/>
        </w:rPr>
        <w:t>2005</w:t>
      </w:r>
      <w:r w:rsidRPr="00EF1FF0">
        <w:rPr>
          <w:sz w:val="26"/>
          <w:szCs w:val="26"/>
        </w:rPr>
        <w:t>–</w:t>
      </w:r>
      <w:r>
        <w:rPr>
          <w:sz w:val="26"/>
          <w:szCs w:val="26"/>
        </w:rPr>
        <w:t>2007</w:t>
      </w:r>
      <w:r w:rsidRPr="00EF1FF0">
        <w:rPr>
          <w:sz w:val="26"/>
          <w:szCs w:val="26"/>
        </w:rPr>
        <w:t xml:space="preserve"> гг.</w:t>
      </w:r>
    </w:p>
    <w:p w:rsidR="000F07DC" w:rsidRDefault="000F07DC" w:rsidP="00F823D3">
      <w:pPr>
        <w:pStyle w:val="ad"/>
        <w:keepNext/>
        <w:rPr>
          <w:b/>
          <w:sz w:val="26"/>
          <w:szCs w:val="26"/>
        </w:rPr>
      </w:pPr>
    </w:p>
    <w:p w:rsidR="00F73997" w:rsidRPr="005546A4" w:rsidRDefault="00F73997" w:rsidP="00F73997">
      <w:pPr>
        <w:pStyle w:val="ad"/>
        <w:rPr>
          <w:b/>
          <w:sz w:val="26"/>
          <w:szCs w:val="26"/>
        </w:rPr>
      </w:pPr>
      <w:r w:rsidRPr="005546A4">
        <w:rPr>
          <w:b/>
          <w:sz w:val="26"/>
          <w:szCs w:val="26"/>
        </w:rPr>
        <w:t xml:space="preserve">ИП Сафин Дамир </w:t>
      </w:r>
      <w:proofErr w:type="spellStart"/>
      <w:r w:rsidRPr="005546A4">
        <w:rPr>
          <w:b/>
          <w:sz w:val="26"/>
          <w:szCs w:val="26"/>
        </w:rPr>
        <w:t>Хамисович</w:t>
      </w:r>
      <w:proofErr w:type="spellEnd"/>
      <w:r w:rsidRPr="005546A4">
        <w:rPr>
          <w:b/>
          <w:sz w:val="26"/>
          <w:szCs w:val="26"/>
        </w:rPr>
        <w:t xml:space="preserve"> (26.02.2009–30.09.2013)</w:t>
      </w:r>
    </w:p>
    <w:p w:rsidR="00F73997" w:rsidRDefault="00F73997" w:rsidP="00F73997">
      <w:pPr>
        <w:pStyle w:val="ad"/>
        <w:rPr>
          <w:sz w:val="26"/>
          <w:szCs w:val="26"/>
        </w:rPr>
      </w:pPr>
      <w:r w:rsidRPr="009B5FF3">
        <w:rPr>
          <w:sz w:val="26"/>
          <w:szCs w:val="26"/>
        </w:rPr>
        <w:t>ОАФ 8, оп. 165, 4 ед. хр., 2009–2013 гг.</w:t>
      </w:r>
    </w:p>
    <w:p w:rsidR="00F73997" w:rsidRDefault="00F73997" w:rsidP="00F73997">
      <w:pPr>
        <w:pStyle w:val="ad"/>
        <w:rPr>
          <w:sz w:val="26"/>
          <w:szCs w:val="26"/>
        </w:rPr>
      </w:pPr>
      <w:r w:rsidRPr="005546A4">
        <w:rPr>
          <w:sz w:val="26"/>
          <w:szCs w:val="26"/>
        </w:rPr>
        <w:t>ИНН: 744700019810</w:t>
      </w:r>
      <w:r>
        <w:rPr>
          <w:sz w:val="26"/>
          <w:szCs w:val="26"/>
        </w:rPr>
        <w:t>.</w:t>
      </w:r>
    </w:p>
    <w:p w:rsidR="00F73997" w:rsidRPr="009B5FF3" w:rsidRDefault="00F73997" w:rsidP="00F73997">
      <w:pPr>
        <w:pStyle w:val="ad"/>
        <w:rPr>
          <w:sz w:val="26"/>
          <w:szCs w:val="26"/>
        </w:rPr>
      </w:pPr>
      <w:r>
        <w:rPr>
          <w:sz w:val="26"/>
          <w:szCs w:val="26"/>
        </w:rPr>
        <w:t xml:space="preserve">ОКВЭД </w:t>
      </w:r>
      <w:r w:rsidRPr="005546A4">
        <w:rPr>
          <w:sz w:val="26"/>
          <w:szCs w:val="26"/>
        </w:rPr>
        <w:t>50.10.2 Розничная торговля автотранспортными средствами</w:t>
      </w:r>
      <w:r>
        <w:rPr>
          <w:sz w:val="26"/>
          <w:szCs w:val="26"/>
        </w:rPr>
        <w:t>.</w:t>
      </w:r>
    </w:p>
    <w:p w:rsidR="00F73997" w:rsidRDefault="00F73997" w:rsidP="00F73997">
      <w:pPr>
        <w:pStyle w:val="ad"/>
        <w:rPr>
          <w:sz w:val="26"/>
          <w:szCs w:val="26"/>
        </w:rPr>
      </w:pPr>
      <w:r w:rsidRPr="00A07D0F">
        <w:rPr>
          <w:sz w:val="26"/>
          <w:szCs w:val="26"/>
        </w:rPr>
        <w:t>Состав документов: докуме</w:t>
      </w:r>
      <w:r>
        <w:rPr>
          <w:sz w:val="26"/>
          <w:szCs w:val="26"/>
        </w:rPr>
        <w:t>нты о создании и признании несостоятельным (банкротом) 2009–2013</w:t>
      </w:r>
      <w:r w:rsidRPr="00A07D0F">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w:t>
      </w:r>
      <w:r w:rsidRPr="00A07D0F">
        <w:rPr>
          <w:sz w:val="26"/>
          <w:szCs w:val="26"/>
        </w:rPr>
        <w:t>, личные</w:t>
      </w:r>
      <w:r>
        <w:rPr>
          <w:sz w:val="26"/>
          <w:szCs w:val="26"/>
        </w:rPr>
        <w:t xml:space="preserve"> карточки,</w:t>
      </w:r>
      <w:r w:rsidRPr="00A07D0F">
        <w:rPr>
          <w:sz w:val="26"/>
          <w:szCs w:val="26"/>
        </w:rPr>
        <w:t xml:space="preserve"> расчетные ве</w:t>
      </w:r>
      <w:r>
        <w:rPr>
          <w:sz w:val="26"/>
          <w:szCs w:val="26"/>
        </w:rPr>
        <w:t>домости по заработной плате 2010–2012</w:t>
      </w:r>
      <w:r w:rsidRPr="00A07D0F">
        <w:rPr>
          <w:sz w:val="26"/>
          <w:szCs w:val="26"/>
        </w:rPr>
        <w:t xml:space="preserve"> гг.</w:t>
      </w:r>
    </w:p>
    <w:p w:rsidR="00F73997" w:rsidRPr="007540F8" w:rsidRDefault="00F73997" w:rsidP="00F73997">
      <w:pPr>
        <w:pStyle w:val="ad"/>
        <w:rPr>
          <w:sz w:val="26"/>
          <w:szCs w:val="26"/>
        </w:rPr>
      </w:pPr>
    </w:p>
    <w:p w:rsidR="00F73997" w:rsidRPr="007540F8" w:rsidRDefault="00F73997" w:rsidP="00F73997">
      <w:pPr>
        <w:pStyle w:val="ad"/>
        <w:rPr>
          <w:b/>
          <w:sz w:val="26"/>
          <w:szCs w:val="26"/>
        </w:rPr>
      </w:pPr>
      <w:r w:rsidRPr="007540F8">
        <w:rPr>
          <w:b/>
          <w:sz w:val="26"/>
          <w:szCs w:val="26"/>
        </w:rPr>
        <w:t xml:space="preserve">ИП Сафина Евгения </w:t>
      </w:r>
      <w:proofErr w:type="spellStart"/>
      <w:r w:rsidRPr="007540F8">
        <w:rPr>
          <w:b/>
          <w:sz w:val="26"/>
          <w:szCs w:val="26"/>
        </w:rPr>
        <w:t>Рашитовна</w:t>
      </w:r>
      <w:proofErr w:type="spellEnd"/>
      <w:r w:rsidRPr="007540F8">
        <w:rPr>
          <w:b/>
          <w:sz w:val="26"/>
          <w:szCs w:val="26"/>
        </w:rPr>
        <w:t xml:space="preserve"> (25.05.2005–31.01.2013)</w:t>
      </w:r>
    </w:p>
    <w:p w:rsidR="00F73997" w:rsidRDefault="00F73997" w:rsidP="00F73997">
      <w:pPr>
        <w:pStyle w:val="ad"/>
        <w:rPr>
          <w:sz w:val="26"/>
          <w:szCs w:val="26"/>
        </w:rPr>
      </w:pPr>
      <w:r w:rsidRPr="007540F8">
        <w:rPr>
          <w:sz w:val="26"/>
          <w:szCs w:val="26"/>
        </w:rPr>
        <w:t>ОАФ 14, оп. 115, 9 ед. хр., 2005–2013 гг.</w:t>
      </w:r>
    </w:p>
    <w:p w:rsidR="00F73997" w:rsidRDefault="00F73997" w:rsidP="00F73997">
      <w:pPr>
        <w:pStyle w:val="ad"/>
        <w:rPr>
          <w:sz w:val="26"/>
          <w:szCs w:val="26"/>
        </w:rPr>
      </w:pPr>
      <w:r>
        <w:rPr>
          <w:sz w:val="26"/>
          <w:szCs w:val="26"/>
        </w:rPr>
        <w:t>ИНН 745207582800.</w:t>
      </w:r>
    </w:p>
    <w:p w:rsidR="00F73997" w:rsidRPr="00F73997" w:rsidRDefault="00F73997" w:rsidP="00F73997">
      <w:pPr>
        <w:pStyle w:val="ad"/>
        <w:rPr>
          <w:sz w:val="26"/>
          <w:szCs w:val="26"/>
        </w:rPr>
      </w:pPr>
      <w:r>
        <w:rPr>
          <w:sz w:val="26"/>
          <w:szCs w:val="26"/>
        </w:rPr>
        <w:t xml:space="preserve">ОКВЭД: </w:t>
      </w:r>
      <w:r w:rsidRPr="00F73997">
        <w:rPr>
          <w:sz w:val="26"/>
          <w:szCs w:val="26"/>
        </w:rPr>
        <w:t>50.50 Розничная торговля моторным топливом.</w:t>
      </w:r>
    </w:p>
    <w:p w:rsidR="00F73997" w:rsidRDefault="00F73997" w:rsidP="00F73997">
      <w:pPr>
        <w:pStyle w:val="ad"/>
        <w:rPr>
          <w:sz w:val="26"/>
          <w:szCs w:val="26"/>
        </w:rPr>
      </w:pPr>
      <w:r w:rsidRPr="008B66D8">
        <w:rPr>
          <w:sz w:val="26"/>
          <w:szCs w:val="26"/>
        </w:rPr>
        <w:t xml:space="preserve">Состав документов: документы о создании и </w:t>
      </w:r>
      <w:r>
        <w:rPr>
          <w:sz w:val="26"/>
          <w:szCs w:val="26"/>
        </w:rPr>
        <w:t>признании несостоятельным (банкротом) 2005–2013 гг.</w:t>
      </w:r>
      <w:r w:rsidRPr="008B66D8">
        <w:rPr>
          <w:sz w:val="26"/>
          <w:szCs w:val="26"/>
        </w:rPr>
        <w:t>,</w:t>
      </w:r>
      <w:r>
        <w:rPr>
          <w:sz w:val="26"/>
          <w:szCs w:val="26"/>
        </w:rPr>
        <w:t xml:space="preserve"> приказы </w:t>
      </w:r>
      <w:r w:rsidR="001E2997">
        <w:rPr>
          <w:sz w:val="26"/>
          <w:szCs w:val="26"/>
        </w:rPr>
        <w:t>по личному</w:t>
      </w:r>
      <w:r>
        <w:rPr>
          <w:sz w:val="26"/>
          <w:szCs w:val="26"/>
        </w:rPr>
        <w:t xml:space="preserve"> составу 2007–2012</w:t>
      </w:r>
      <w:r w:rsidRPr="008B66D8">
        <w:rPr>
          <w:sz w:val="26"/>
          <w:szCs w:val="26"/>
        </w:rPr>
        <w:t xml:space="preserve"> гг</w:t>
      </w:r>
      <w:r>
        <w:rPr>
          <w:sz w:val="26"/>
          <w:szCs w:val="26"/>
        </w:rPr>
        <w:t>., трудовые договоры 2005–2012 гг., личные карточки (ф. Т-2) 2007–2012</w:t>
      </w:r>
      <w:r w:rsidRPr="008B66D8">
        <w:rPr>
          <w:sz w:val="26"/>
          <w:szCs w:val="26"/>
        </w:rPr>
        <w:t xml:space="preserve"> гг., расчетные ве</w:t>
      </w:r>
      <w:r>
        <w:rPr>
          <w:sz w:val="26"/>
          <w:szCs w:val="26"/>
        </w:rPr>
        <w:t>домости по заработной плате 2005–2012 </w:t>
      </w:r>
      <w:r w:rsidRPr="008B66D8">
        <w:rPr>
          <w:sz w:val="26"/>
          <w:szCs w:val="26"/>
        </w:rPr>
        <w:t>гг.</w:t>
      </w:r>
    </w:p>
    <w:p w:rsidR="00F73997" w:rsidRPr="002C6460" w:rsidRDefault="00F73997" w:rsidP="00F73997">
      <w:pPr>
        <w:pStyle w:val="ad"/>
        <w:rPr>
          <w:sz w:val="26"/>
          <w:szCs w:val="26"/>
        </w:rPr>
      </w:pPr>
    </w:p>
    <w:p w:rsidR="00F73997" w:rsidRPr="003F64AF" w:rsidRDefault="00F73997" w:rsidP="00F73997">
      <w:pPr>
        <w:pStyle w:val="ad"/>
        <w:rPr>
          <w:b/>
          <w:sz w:val="26"/>
          <w:szCs w:val="26"/>
        </w:rPr>
      </w:pPr>
      <w:r w:rsidRPr="003F64AF">
        <w:rPr>
          <w:b/>
          <w:sz w:val="26"/>
          <w:szCs w:val="26"/>
        </w:rPr>
        <w:t>ИП Сироткин Михаил Николаевич (15.05.2000–05.08.2008)</w:t>
      </w:r>
    </w:p>
    <w:p w:rsidR="00F73997" w:rsidRDefault="00F73997" w:rsidP="00F73997">
      <w:pPr>
        <w:pStyle w:val="ad"/>
        <w:rPr>
          <w:sz w:val="26"/>
          <w:szCs w:val="26"/>
        </w:rPr>
      </w:pPr>
      <w:r w:rsidRPr="002C6460">
        <w:rPr>
          <w:sz w:val="26"/>
          <w:szCs w:val="26"/>
        </w:rPr>
        <w:t>ОАФ 8, оп. 113, 3 ед. хр., 2000–2009 гг.</w:t>
      </w:r>
    </w:p>
    <w:p w:rsidR="00F73997" w:rsidRDefault="00F73997" w:rsidP="00F73997">
      <w:pPr>
        <w:pStyle w:val="ad"/>
        <w:rPr>
          <w:sz w:val="26"/>
          <w:szCs w:val="26"/>
        </w:rPr>
      </w:pPr>
      <w:r w:rsidRPr="003F64AF">
        <w:rPr>
          <w:sz w:val="26"/>
          <w:szCs w:val="26"/>
        </w:rPr>
        <w:t>ИНН: 744700017668</w:t>
      </w:r>
      <w:r>
        <w:rPr>
          <w:sz w:val="26"/>
          <w:szCs w:val="26"/>
        </w:rPr>
        <w:t>.</w:t>
      </w:r>
    </w:p>
    <w:p w:rsidR="00F73997" w:rsidRDefault="00F73997" w:rsidP="00F73997">
      <w:pPr>
        <w:pStyle w:val="ad"/>
        <w:rPr>
          <w:sz w:val="26"/>
          <w:szCs w:val="26"/>
        </w:rPr>
      </w:pPr>
      <w:r>
        <w:rPr>
          <w:sz w:val="26"/>
          <w:szCs w:val="26"/>
        </w:rPr>
        <w:t xml:space="preserve">ОКВЭД </w:t>
      </w:r>
      <w:r w:rsidRPr="002475AE">
        <w:rPr>
          <w:sz w:val="26"/>
          <w:szCs w:val="26"/>
        </w:rPr>
        <w:t>51.19 Деятельность агентов по оптовой торговле унив</w:t>
      </w:r>
      <w:r>
        <w:rPr>
          <w:sz w:val="26"/>
          <w:szCs w:val="26"/>
        </w:rPr>
        <w:t>ерсальным ассортиментом товаров.</w:t>
      </w:r>
    </w:p>
    <w:p w:rsidR="00F73997" w:rsidRDefault="00F73997" w:rsidP="00F73997">
      <w:pPr>
        <w:pStyle w:val="ad"/>
        <w:rPr>
          <w:sz w:val="26"/>
          <w:szCs w:val="26"/>
        </w:rPr>
      </w:pPr>
      <w:r w:rsidRPr="00B426B3">
        <w:rPr>
          <w:sz w:val="26"/>
          <w:szCs w:val="26"/>
        </w:rPr>
        <w:t xml:space="preserve">Состав документов: </w:t>
      </w:r>
      <w:r>
        <w:rPr>
          <w:sz w:val="26"/>
          <w:szCs w:val="26"/>
        </w:rPr>
        <w:t>документы о создании и признании несостоятельным (банкротом) 2000–2009 гг., трудовые договоры</w:t>
      </w:r>
      <w:r w:rsidRPr="00B426B3">
        <w:rPr>
          <w:sz w:val="26"/>
          <w:szCs w:val="26"/>
        </w:rPr>
        <w:t>, расчетные ве</w:t>
      </w:r>
      <w:r>
        <w:rPr>
          <w:sz w:val="26"/>
          <w:szCs w:val="26"/>
        </w:rPr>
        <w:t>домости по заработной плате 2006–2008</w:t>
      </w:r>
      <w:r w:rsidRPr="00B426B3">
        <w:rPr>
          <w:sz w:val="26"/>
          <w:szCs w:val="26"/>
        </w:rPr>
        <w:t xml:space="preserve"> гг.</w:t>
      </w:r>
    </w:p>
    <w:p w:rsidR="00F73997" w:rsidRDefault="00F73997" w:rsidP="00F823D3">
      <w:pPr>
        <w:pStyle w:val="ad"/>
        <w:keepNext/>
        <w:rPr>
          <w:b/>
          <w:sz w:val="26"/>
          <w:szCs w:val="26"/>
        </w:rPr>
      </w:pPr>
    </w:p>
    <w:p w:rsidR="005D4923" w:rsidRPr="0049427E" w:rsidRDefault="005D4923" w:rsidP="005D4923">
      <w:pPr>
        <w:pStyle w:val="ad"/>
        <w:rPr>
          <w:b/>
          <w:sz w:val="26"/>
          <w:szCs w:val="26"/>
        </w:rPr>
      </w:pPr>
      <w:r w:rsidRPr="0049427E">
        <w:rPr>
          <w:b/>
          <w:sz w:val="26"/>
          <w:szCs w:val="26"/>
        </w:rPr>
        <w:t>ИП Соловьев Дмитрий Петрович (20.03.2003–27.06.2006)</w:t>
      </w:r>
    </w:p>
    <w:p w:rsidR="005D4923" w:rsidRDefault="005D4923" w:rsidP="005D4923">
      <w:pPr>
        <w:pStyle w:val="ad"/>
        <w:rPr>
          <w:sz w:val="26"/>
          <w:szCs w:val="26"/>
        </w:rPr>
      </w:pPr>
      <w:r w:rsidRPr="006447AD">
        <w:rPr>
          <w:sz w:val="26"/>
          <w:szCs w:val="26"/>
        </w:rPr>
        <w:t>ОАФ 9, оп. 171, 2 ед. хр., 2003–2006 гг.</w:t>
      </w:r>
    </w:p>
    <w:p w:rsidR="005D4923" w:rsidRDefault="005D4923" w:rsidP="005D4923">
      <w:pPr>
        <w:pStyle w:val="ad"/>
        <w:rPr>
          <w:sz w:val="26"/>
          <w:szCs w:val="26"/>
        </w:rPr>
      </w:pPr>
      <w:r w:rsidRPr="0049427E">
        <w:rPr>
          <w:sz w:val="26"/>
          <w:szCs w:val="26"/>
        </w:rPr>
        <w:t>ИНН: 745100015004</w:t>
      </w:r>
      <w:r>
        <w:rPr>
          <w:sz w:val="26"/>
          <w:szCs w:val="26"/>
        </w:rPr>
        <w:t>.</w:t>
      </w:r>
    </w:p>
    <w:p w:rsidR="005D4923" w:rsidRDefault="005D4923" w:rsidP="005D4923">
      <w:pPr>
        <w:pStyle w:val="ad"/>
        <w:rPr>
          <w:sz w:val="26"/>
          <w:szCs w:val="26"/>
        </w:rPr>
      </w:pPr>
      <w:r>
        <w:rPr>
          <w:sz w:val="26"/>
          <w:szCs w:val="26"/>
        </w:rPr>
        <w:t xml:space="preserve">ОКВЭД: </w:t>
      </w:r>
      <w:r w:rsidRPr="00B9548E">
        <w:rPr>
          <w:sz w:val="26"/>
          <w:szCs w:val="26"/>
        </w:rPr>
        <w:t>52.48.</w:t>
      </w:r>
      <w:r>
        <w:rPr>
          <w:sz w:val="26"/>
          <w:szCs w:val="26"/>
        </w:rPr>
        <w:t xml:space="preserve">39 Специализированная розничная </w:t>
      </w:r>
      <w:r w:rsidRPr="00B9548E">
        <w:rPr>
          <w:sz w:val="26"/>
          <w:szCs w:val="26"/>
        </w:rPr>
        <w:t>торгов</w:t>
      </w:r>
      <w:r>
        <w:rPr>
          <w:sz w:val="26"/>
          <w:szCs w:val="26"/>
        </w:rPr>
        <w:t xml:space="preserve">ля прочими непродовольственными </w:t>
      </w:r>
      <w:r w:rsidRPr="00B9548E">
        <w:rPr>
          <w:sz w:val="26"/>
          <w:szCs w:val="26"/>
        </w:rPr>
        <w:t>то</w:t>
      </w:r>
      <w:r>
        <w:rPr>
          <w:sz w:val="26"/>
          <w:szCs w:val="26"/>
        </w:rPr>
        <w:t xml:space="preserve">варами, не включенными в другие </w:t>
      </w:r>
      <w:r w:rsidRPr="00B9548E">
        <w:rPr>
          <w:sz w:val="26"/>
          <w:szCs w:val="26"/>
        </w:rPr>
        <w:t>группировки</w:t>
      </w:r>
      <w:r>
        <w:rPr>
          <w:sz w:val="26"/>
          <w:szCs w:val="26"/>
        </w:rPr>
        <w:t>.</w:t>
      </w:r>
    </w:p>
    <w:p w:rsidR="005D4923" w:rsidRPr="006447AD" w:rsidRDefault="005D4923" w:rsidP="005D4923">
      <w:pPr>
        <w:pStyle w:val="ad"/>
        <w:rPr>
          <w:sz w:val="26"/>
          <w:szCs w:val="26"/>
        </w:rPr>
      </w:pPr>
      <w:r w:rsidRPr="006447AD">
        <w:rPr>
          <w:sz w:val="26"/>
          <w:szCs w:val="26"/>
        </w:rPr>
        <w:t>Состав документов: трудовые договоры и дополнительные соглашения к ним 2003–2005 гг., расчетные ведомости по заработной плате 2003–2006 гг.</w:t>
      </w:r>
    </w:p>
    <w:p w:rsidR="005D4923" w:rsidRDefault="005D4923" w:rsidP="00F823D3">
      <w:pPr>
        <w:pStyle w:val="ad"/>
        <w:keepNext/>
        <w:rPr>
          <w:b/>
          <w:sz w:val="26"/>
          <w:szCs w:val="26"/>
        </w:rPr>
      </w:pPr>
    </w:p>
    <w:p w:rsidR="0061000D" w:rsidRPr="0061000D" w:rsidRDefault="0061000D" w:rsidP="0061000D">
      <w:pPr>
        <w:pStyle w:val="ad"/>
        <w:rPr>
          <w:b/>
          <w:sz w:val="26"/>
          <w:szCs w:val="26"/>
        </w:rPr>
      </w:pPr>
      <w:r w:rsidRPr="0061000D">
        <w:rPr>
          <w:b/>
          <w:sz w:val="26"/>
          <w:szCs w:val="26"/>
        </w:rPr>
        <w:t xml:space="preserve">ИП </w:t>
      </w:r>
      <w:proofErr w:type="spellStart"/>
      <w:r w:rsidRPr="0061000D">
        <w:rPr>
          <w:b/>
          <w:sz w:val="26"/>
          <w:szCs w:val="26"/>
        </w:rPr>
        <w:t>Токмачев</w:t>
      </w:r>
      <w:proofErr w:type="spellEnd"/>
      <w:r w:rsidRPr="0061000D">
        <w:rPr>
          <w:b/>
          <w:sz w:val="26"/>
          <w:szCs w:val="26"/>
        </w:rPr>
        <w:t xml:space="preserve"> Александр Борисович (03.12.2014–13.08.2019)</w:t>
      </w:r>
    </w:p>
    <w:p w:rsidR="0061000D" w:rsidRDefault="0061000D" w:rsidP="0061000D">
      <w:pPr>
        <w:pStyle w:val="ad"/>
        <w:rPr>
          <w:sz w:val="26"/>
          <w:szCs w:val="26"/>
        </w:rPr>
      </w:pPr>
      <w:r w:rsidRPr="00E27D9D">
        <w:rPr>
          <w:sz w:val="26"/>
          <w:szCs w:val="26"/>
        </w:rPr>
        <w:t>Ф. 175, оп. 42, 27 ед. хр., 2014–2019 гг.</w:t>
      </w:r>
    </w:p>
    <w:p w:rsidR="0061000D" w:rsidRDefault="0061000D" w:rsidP="0061000D">
      <w:pPr>
        <w:pStyle w:val="ad"/>
        <w:rPr>
          <w:sz w:val="26"/>
          <w:szCs w:val="26"/>
        </w:rPr>
      </w:pPr>
      <w:r>
        <w:rPr>
          <w:sz w:val="26"/>
          <w:szCs w:val="26"/>
        </w:rPr>
        <w:t>ИНН: 745309951774.</w:t>
      </w:r>
    </w:p>
    <w:p w:rsidR="0061000D" w:rsidRDefault="0061000D" w:rsidP="0061000D">
      <w:pPr>
        <w:pStyle w:val="ad"/>
        <w:rPr>
          <w:sz w:val="26"/>
          <w:szCs w:val="26"/>
        </w:rPr>
      </w:pPr>
      <w:r>
        <w:rPr>
          <w:sz w:val="26"/>
          <w:szCs w:val="26"/>
        </w:rPr>
        <w:t>ОКВЭД: </w:t>
      </w:r>
      <w:r w:rsidRPr="0061000D">
        <w:rPr>
          <w:sz w:val="26"/>
          <w:szCs w:val="26"/>
        </w:rPr>
        <w:t>45.32 Торговля розничная автомобильными деталями, узлами и</w:t>
      </w:r>
      <w:r>
        <w:rPr>
          <w:sz w:val="26"/>
          <w:szCs w:val="26"/>
        </w:rPr>
        <w:t> </w:t>
      </w:r>
      <w:r w:rsidRPr="0061000D">
        <w:rPr>
          <w:sz w:val="26"/>
          <w:szCs w:val="26"/>
        </w:rPr>
        <w:t>принадлежностями.</w:t>
      </w:r>
    </w:p>
    <w:p w:rsidR="0061000D" w:rsidRPr="00E27D9D" w:rsidRDefault="0061000D" w:rsidP="0061000D">
      <w:pPr>
        <w:pStyle w:val="ad"/>
        <w:rPr>
          <w:sz w:val="26"/>
          <w:szCs w:val="26"/>
        </w:rPr>
      </w:pPr>
      <w:r w:rsidRPr="00443BA8">
        <w:rPr>
          <w:sz w:val="26"/>
          <w:szCs w:val="26"/>
        </w:rPr>
        <w:t>Состав документов: документы о соз</w:t>
      </w:r>
      <w:r>
        <w:rPr>
          <w:sz w:val="26"/>
          <w:szCs w:val="26"/>
        </w:rPr>
        <w:t>дании и ликвидации</w:t>
      </w:r>
      <w:r w:rsidRPr="00443BA8">
        <w:rPr>
          <w:sz w:val="26"/>
          <w:szCs w:val="26"/>
        </w:rPr>
        <w:t xml:space="preserve">, приказы </w:t>
      </w:r>
      <w:r>
        <w:rPr>
          <w:sz w:val="26"/>
          <w:szCs w:val="26"/>
        </w:rPr>
        <w:t>по личному составу</w:t>
      </w:r>
      <w:r w:rsidRPr="00443BA8">
        <w:rPr>
          <w:sz w:val="26"/>
          <w:szCs w:val="26"/>
        </w:rPr>
        <w:t>,</w:t>
      </w:r>
      <w:r>
        <w:rPr>
          <w:sz w:val="26"/>
          <w:szCs w:val="26"/>
        </w:rPr>
        <w:t xml:space="preserve"> трудовые договоры 2014–2019 гг.,</w:t>
      </w:r>
      <w:r w:rsidRPr="00443BA8">
        <w:rPr>
          <w:sz w:val="26"/>
          <w:szCs w:val="26"/>
        </w:rPr>
        <w:t xml:space="preserve"> личные карточки (ф. Т-2</w:t>
      </w:r>
      <w:r>
        <w:rPr>
          <w:sz w:val="26"/>
          <w:szCs w:val="26"/>
        </w:rPr>
        <w:t>) 2015–201</w:t>
      </w:r>
      <w:r w:rsidRPr="00443BA8">
        <w:rPr>
          <w:sz w:val="26"/>
          <w:szCs w:val="26"/>
        </w:rPr>
        <w:t>9 гг., расчетные в</w:t>
      </w:r>
      <w:r>
        <w:rPr>
          <w:sz w:val="26"/>
          <w:szCs w:val="26"/>
        </w:rPr>
        <w:t>едомости по заработной плате, штатное расписание, журнал учета движения трудовых книжек 2014–201</w:t>
      </w:r>
      <w:r w:rsidRPr="00443BA8">
        <w:rPr>
          <w:sz w:val="26"/>
          <w:szCs w:val="26"/>
        </w:rPr>
        <w:t>9 гг.</w:t>
      </w:r>
    </w:p>
    <w:p w:rsidR="0061000D" w:rsidRPr="00E27D9D" w:rsidRDefault="0061000D" w:rsidP="0061000D">
      <w:pPr>
        <w:pStyle w:val="ad"/>
        <w:rPr>
          <w:sz w:val="26"/>
          <w:szCs w:val="26"/>
        </w:rPr>
      </w:pPr>
    </w:p>
    <w:p w:rsidR="0061000D" w:rsidRPr="0061000D" w:rsidRDefault="0061000D" w:rsidP="0061000D">
      <w:pPr>
        <w:pStyle w:val="ad"/>
        <w:rPr>
          <w:b/>
          <w:sz w:val="26"/>
          <w:szCs w:val="26"/>
        </w:rPr>
      </w:pPr>
      <w:r w:rsidRPr="0061000D">
        <w:rPr>
          <w:b/>
          <w:sz w:val="26"/>
          <w:szCs w:val="26"/>
        </w:rPr>
        <w:t xml:space="preserve">ИП </w:t>
      </w:r>
      <w:proofErr w:type="spellStart"/>
      <w:r w:rsidRPr="0061000D">
        <w:rPr>
          <w:b/>
          <w:sz w:val="26"/>
          <w:szCs w:val="26"/>
        </w:rPr>
        <w:t>Токмачева</w:t>
      </w:r>
      <w:proofErr w:type="spellEnd"/>
      <w:r w:rsidRPr="0061000D">
        <w:rPr>
          <w:b/>
          <w:sz w:val="26"/>
          <w:szCs w:val="26"/>
        </w:rPr>
        <w:t xml:space="preserve"> Валерия Александровна (18.08.2017–13.08.2019)</w:t>
      </w:r>
    </w:p>
    <w:p w:rsidR="0061000D" w:rsidRDefault="0061000D" w:rsidP="0061000D">
      <w:pPr>
        <w:pStyle w:val="ad"/>
        <w:rPr>
          <w:sz w:val="26"/>
          <w:szCs w:val="26"/>
        </w:rPr>
      </w:pPr>
      <w:r w:rsidRPr="00E27D9D">
        <w:rPr>
          <w:sz w:val="26"/>
          <w:szCs w:val="26"/>
        </w:rPr>
        <w:t>Ф. 175, оп. 43, 14 ед. хр., 2017–2019 гг.</w:t>
      </w:r>
    </w:p>
    <w:p w:rsidR="0061000D" w:rsidRDefault="0061000D" w:rsidP="0061000D">
      <w:pPr>
        <w:pStyle w:val="ad"/>
        <w:rPr>
          <w:sz w:val="26"/>
          <w:szCs w:val="26"/>
        </w:rPr>
      </w:pPr>
      <w:r>
        <w:rPr>
          <w:sz w:val="26"/>
          <w:szCs w:val="26"/>
        </w:rPr>
        <w:t>ИНН: 745300373293.</w:t>
      </w:r>
    </w:p>
    <w:p w:rsidR="0061000D" w:rsidRDefault="0061000D" w:rsidP="0061000D">
      <w:pPr>
        <w:pStyle w:val="ad"/>
        <w:rPr>
          <w:sz w:val="26"/>
          <w:szCs w:val="26"/>
        </w:rPr>
      </w:pPr>
      <w:r>
        <w:rPr>
          <w:sz w:val="26"/>
          <w:szCs w:val="26"/>
        </w:rPr>
        <w:t>ОКВЭД: </w:t>
      </w:r>
      <w:r w:rsidRPr="0061000D">
        <w:rPr>
          <w:sz w:val="26"/>
          <w:szCs w:val="26"/>
        </w:rPr>
        <w:t>45.32 Торговля розничная автомобильными деталями, узлами и</w:t>
      </w:r>
      <w:r>
        <w:rPr>
          <w:sz w:val="26"/>
          <w:szCs w:val="26"/>
        </w:rPr>
        <w:t> </w:t>
      </w:r>
      <w:r w:rsidRPr="0061000D">
        <w:rPr>
          <w:sz w:val="26"/>
          <w:szCs w:val="26"/>
        </w:rPr>
        <w:t>принадлежностями.</w:t>
      </w:r>
    </w:p>
    <w:p w:rsidR="0061000D" w:rsidRDefault="0061000D" w:rsidP="0061000D">
      <w:pPr>
        <w:pStyle w:val="ad"/>
        <w:rPr>
          <w:sz w:val="26"/>
          <w:szCs w:val="26"/>
        </w:rPr>
      </w:pPr>
      <w:r w:rsidRPr="00443BA8">
        <w:rPr>
          <w:sz w:val="26"/>
          <w:szCs w:val="26"/>
        </w:rPr>
        <w:t xml:space="preserve">Состав документов: документы о создании и ликвидации, приказы </w:t>
      </w:r>
      <w:r>
        <w:rPr>
          <w:sz w:val="26"/>
          <w:szCs w:val="26"/>
        </w:rPr>
        <w:t>по личному</w:t>
      </w:r>
      <w:r w:rsidRPr="00443BA8">
        <w:rPr>
          <w:sz w:val="26"/>
          <w:szCs w:val="26"/>
        </w:rPr>
        <w:t xml:space="preserve"> составу, </w:t>
      </w:r>
      <w:r>
        <w:rPr>
          <w:sz w:val="26"/>
          <w:szCs w:val="26"/>
        </w:rPr>
        <w:t>трудовые договоры</w:t>
      </w:r>
      <w:r w:rsidRPr="00443BA8">
        <w:rPr>
          <w:sz w:val="26"/>
          <w:szCs w:val="26"/>
        </w:rPr>
        <w:t>, личные</w:t>
      </w:r>
      <w:r>
        <w:rPr>
          <w:sz w:val="26"/>
          <w:szCs w:val="26"/>
        </w:rPr>
        <w:t xml:space="preserve"> карточки (ф. Т-2)</w:t>
      </w:r>
      <w:r w:rsidRPr="00443BA8">
        <w:rPr>
          <w:sz w:val="26"/>
          <w:szCs w:val="26"/>
        </w:rPr>
        <w:t>, расчетные ведомости по</w:t>
      </w:r>
      <w:r>
        <w:rPr>
          <w:sz w:val="26"/>
          <w:szCs w:val="26"/>
        </w:rPr>
        <w:t> </w:t>
      </w:r>
      <w:r w:rsidRPr="00443BA8">
        <w:rPr>
          <w:sz w:val="26"/>
          <w:szCs w:val="26"/>
        </w:rPr>
        <w:t>заработной плате, штатное расписание, журнал уче</w:t>
      </w:r>
      <w:r>
        <w:rPr>
          <w:sz w:val="26"/>
          <w:szCs w:val="26"/>
        </w:rPr>
        <w:t>та движения трудовых книжек 2017–2019 гг., невостребованные трудовые книжки.</w:t>
      </w:r>
    </w:p>
    <w:p w:rsidR="0061000D" w:rsidRPr="00C774AF" w:rsidRDefault="0061000D" w:rsidP="0061000D">
      <w:pPr>
        <w:pStyle w:val="ad"/>
        <w:rPr>
          <w:sz w:val="26"/>
          <w:szCs w:val="26"/>
        </w:rPr>
      </w:pPr>
    </w:p>
    <w:p w:rsidR="0061000D" w:rsidRPr="0061000D" w:rsidRDefault="0061000D" w:rsidP="0061000D">
      <w:pPr>
        <w:pStyle w:val="ad"/>
        <w:rPr>
          <w:b/>
          <w:sz w:val="26"/>
          <w:szCs w:val="26"/>
        </w:rPr>
      </w:pPr>
      <w:r w:rsidRPr="0061000D">
        <w:rPr>
          <w:b/>
          <w:sz w:val="26"/>
          <w:szCs w:val="26"/>
        </w:rPr>
        <w:t xml:space="preserve">ИП Трегубова Гульнара </w:t>
      </w:r>
      <w:proofErr w:type="spellStart"/>
      <w:r w:rsidRPr="0061000D">
        <w:rPr>
          <w:b/>
          <w:sz w:val="26"/>
          <w:szCs w:val="26"/>
        </w:rPr>
        <w:t>Булатовна</w:t>
      </w:r>
      <w:proofErr w:type="spellEnd"/>
      <w:r w:rsidRPr="0061000D">
        <w:rPr>
          <w:b/>
          <w:sz w:val="26"/>
          <w:szCs w:val="26"/>
        </w:rPr>
        <w:t xml:space="preserve"> (28.10.1994–22.05.2015)</w:t>
      </w:r>
    </w:p>
    <w:p w:rsidR="0061000D" w:rsidRDefault="0061000D" w:rsidP="0061000D">
      <w:pPr>
        <w:pStyle w:val="ad"/>
        <w:rPr>
          <w:sz w:val="26"/>
          <w:szCs w:val="26"/>
        </w:rPr>
      </w:pPr>
      <w:r w:rsidRPr="00C774AF">
        <w:rPr>
          <w:sz w:val="26"/>
          <w:szCs w:val="26"/>
        </w:rPr>
        <w:t>ОАФ 17, оп. 68, 3 ед. хр., 1994–2015 гг.</w:t>
      </w:r>
      <w:r>
        <w:rPr>
          <w:sz w:val="26"/>
          <w:szCs w:val="26"/>
        </w:rPr>
        <w:t>\</w:t>
      </w:r>
    </w:p>
    <w:p w:rsidR="0061000D" w:rsidRPr="0061000D" w:rsidRDefault="0061000D" w:rsidP="0061000D">
      <w:pPr>
        <w:pStyle w:val="ad"/>
        <w:rPr>
          <w:sz w:val="26"/>
          <w:szCs w:val="26"/>
        </w:rPr>
      </w:pPr>
      <w:r w:rsidRPr="0061000D">
        <w:rPr>
          <w:sz w:val="26"/>
          <w:szCs w:val="26"/>
        </w:rPr>
        <w:t>ИНН: 745000256302.</w:t>
      </w:r>
    </w:p>
    <w:p w:rsidR="0061000D" w:rsidRPr="00C774AF" w:rsidRDefault="0061000D" w:rsidP="0061000D">
      <w:pPr>
        <w:pStyle w:val="ad"/>
        <w:rPr>
          <w:sz w:val="26"/>
          <w:szCs w:val="26"/>
        </w:rPr>
      </w:pPr>
      <w:r w:rsidRPr="0061000D">
        <w:rPr>
          <w:sz w:val="26"/>
          <w:szCs w:val="26"/>
        </w:rPr>
        <w:t>ОКВЭД: 52.42.1 Розничная торговля мужской, женской и детской одеждой.</w:t>
      </w:r>
    </w:p>
    <w:p w:rsidR="0061000D" w:rsidRDefault="0061000D" w:rsidP="0061000D">
      <w:pPr>
        <w:pStyle w:val="ad"/>
        <w:rPr>
          <w:sz w:val="26"/>
          <w:szCs w:val="26"/>
        </w:rPr>
      </w:pPr>
      <w:r w:rsidRPr="00C4199F">
        <w:rPr>
          <w:sz w:val="26"/>
          <w:szCs w:val="26"/>
        </w:rPr>
        <w:t>Состав документов: докуме</w:t>
      </w:r>
      <w:r>
        <w:rPr>
          <w:sz w:val="26"/>
          <w:szCs w:val="26"/>
        </w:rPr>
        <w:t>нты о создании и ликвидации 1994</w:t>
      </w:r>
      <w:r w:rsidRPr="00C4199F">
        <w:rPr>
          <w:sz w:val="26"/>
          <w:szCs w:val="26"/>
        </w:rPr>
        <w:t>–</w:t>
      </w:r>
      <w:r>
        <w:rPr>
          <w:sz w:val="26"/>
          <w:szCs w:val="26"/>
        </w:rPr>
        <w:t>2015</w:t>
      </w:r>
      <w:r w:rsidRPr="00C4199F">
        <w:rPr>
          <w:sz w:val="26"/>
          <w:szCs w:val="26"/>
        </w:rPr>
        <w:t xml:space="preserve"> гг.</w:t>
      </w:r>
      <w:r>
        <w:rPr>
          <w:sz w:val="26"/>
          <w:szCs w:val="26"/>
        </w:rPr>
        <w:t xml:space="preserve">, приказы по личному составу 2007–2011, 2014 </w:t>
      </w:r>
      <w:r w:rsidRPr="00C4199F">
        <w:rPr>
          <w:sz w:val="26"/>
          <w:szCs w:val="26"/>
        </w:rPr>
        <w:t>г</w:t>
      </w:r>
      <w:r>
        <w:rPr>
          <w:sz w:val="26"/>
          <w:szCs w:val="26"/>
        </w:rPr>
        <w:t>г</w:t>
      </w:r>
      <w:r w:rsidRPr="00C4199F">
        <w:rPr>
          <w:sz w:val="26"/>
          <w:szCs w:val="26"/>
        </w:rPr>
        <w:t xml:space="preserve">., </w:t>
      </w:r>
      <w:r>
        <w:rPr>
          <w:sz w:val="26"/>
          <w:szCs w:val="26"/>
        </w:rPr>
        <w:t>справки (ф. 2-НДФЛ) 2010–2014</w:t>
      </w:r>
      <w:r w:rsidRPr="00C4199F">
        <w:rPr>
          <w:sz w:val="26"/>
          <w:szCs w:val="26"/>
        </w:rPr>
        <w:t xml:space="preserve"> гг.</w:t>
      </w:r>
    </w:p>
    <w:p w:rsidR="0061000D" w:rsidRDefault="0061000D" w:rsidP="00F823D3">
      <w:pPr>
        <w:pStyle w:val="ad"/>
        <w:keepNext/>
        <w:rPr>
          <w:b/>
          <w:sz w:val="26"/>
          <w:szCs w:val="26"/>
        </w:rPr>
      </w:pPr>
    </w:p>
    <w:p w:rsidR="00927393" w:rsidRPr="00927393" w:rsidRDefault="00927393" w:rsidP="00927393">
      <w:pPr>
        <w:pStyle w:val="ad"/>
        <w:rPr>
          <w:b/>
          <w:sz w:val="26"/>
          <w:szCs w:val="26"/>
        </w:rPr>
      </w:pPr>
      <w:r w:rsidRPr="00927393">
        <w:rPr>
          <w:b/>
          <w:sz w:val="26"/>
          <w:szCs w:val="26"/>
        </w:rPr>
        <w:t xml:space="preserve">ИП </w:t>
      </w:r>
      <w:proofErr w:type="spellStart"/>
      <w:r w:rsidRPr="00927393">
        <w:rPr>
          <w:b/>
          <w:sz w:val="26"/>
          <w:szCs w:val="26"/>
        </w:rPr>
        <w:t>Ярчихин</w:t>
      </w:r>
      <w:proofErr w:type="spellEnd"/>
      <w:r w:rsidRPr="00927393">
        <w:rPr>
          <w:b/>
          <w:sz w:val="26"/>
          <w:szCs w:val="26"/>
        </w:rPr>
        <w:t xml:space="preserve"> Сергей Васильевич (13.10.2016–29.04.2019)</w:t>
      </w:r>
    </w:p>
    <w:p w:rsidR="00927393" w:rsidRDefault="00927393" w:rsidP="00927393">
      <w:pPr>
        <w:pStyle w:val="ad"/>
        <w:rPr>
          <w:sz w:val="26"/>
          <w:szCs w:val="26"/>
        </w:rPr>
      </w:pPr>
      <w:r w:rsidRPr="00E27D9D">
        <w:rPr>
          <w:sz w:val="26"/>
          <w:szCs w:val="26"/>
        </w:rPr>
        <w:t>Ф. 175, оп. 38, 14 ед. хр., 2016–2019 гг.</w:t>
      </w:r>
    </w:p>
    <w:p w:rsidR="00927393" w:rsidRDefault="00927393" w:rsidP="00927393">
      <w:pPr>
        <w:pStyle w:val="ad"/>
        <w:rPr>
          <w:sz w:val="26"/>
          <w:szCs w:val="26"/>
        </w:rPr>
      </w:pPr>
      <w:r>
        <w:rPr>
          <w:sz w:val="26"/>
          <w:szCs w:val="26"/>
        </w:rPr>
        <w:t>ИНН: 745102712321.</w:t>
      </w:r>
    </w:p>
    <w:p w:rsidR="00927393" w:rsidRPr="00E27D9D" w:rsidRDefault="00927393" w:rsidP="00927393">
      <w:pPr>
        <w:pStyle w:val="ad"/>
        <w:rPr>
          <w:sz w:val="26"/>
          <w:szCs w:val="26"/>
        </w:rPr>
      </w:pPr>
      <w:r>
        <w:rPr>
          <w:sz w:val="26"/>
          <w:szCs w:val="26"/>
        </w:rPr>
        <w:t>ОКВЭД: </w:t>
      </w:r>
      <w:r w:rsidRPr="00927393">
        <w:rPr>
          <w:sz w:val="26"/>
          <w:szCs w:val="26"/>
        </w:rPr>
        <w:t>45.32 Торговля розничная автомобильными деталями, узлами и</w:t>
      </w:r>
      <w:r>
        <w:rPr>
          <w:sz w:val="26"/>
          <w:szCs w:val="26"/>
        </w:rPr>
        <w:t> </w:t>
      </w:r>
      <w:r w:rsidRPr="00927393">
        <w:rPr>
          <w:sz w:val="26"/>
          <w:szCs w:val="26"/>
        </w:rPr>
        <w:t>принадлежностями.</w:t>
      </w:r>
    </w:p>
    <w:p w:rsidR="00927393" w:rsidRDefault="00927393" w:rsidP="00927393">
      <w:pPr>
        <w:pStyle w:val="ad"/>
        <w:rPr>
          <w:sz w:val="26"/>
          <w:szCs w:val="26"/>
        </w:rPr>
      </w:pPr>
      <w:r w:rsidRPr="003F5EA4">
        <w:rPr>
          <w:sz w:val="26"/>
          <w:szCs w:val="26"/>
        </w:rPr>
        <w:t>Состав документов: докуме</w:t>
      </w:r>
      <w:r>
        <w:rPr>
          <w:sz w:val="26"/>
          <w:szCs w:val="26"/>
        </w:rPr>
        <w:t>нты о создании и ликвидации</w:t>
      </w:r>
      <w:r w:rsidRPr="003F5EA4">
        <w:rPr>
          <w:sz w:val="26"/>
          <w:szCs w:val="26"/>
        </w:rPr>
        <w:t>,</w:t>
      </w:r>
      <w:r>
        <w:rPr>
          <w:sz w:val="26"/>
          <w:szCs w:val="26"/>
        </w:rPr>
        <w:t xml:space="preserve"> приказы по личному составу, трудовые договоры, личные карточки (ф. Т-2)</w:t>
      </w:r>
      <w:r w:rsidRPr="003F5EA4">
        <w:rPr>
          <w:sz w:val="26"/>
          <w:szCs w:val="26"/>
        </w:rPr>
        <w:t>, расчетные ведомости по</w:t>
      </w:r>
      <w:r>
        <w:rPr>
          <w:sz w:val="26"/>
          <w:szCs w:val="26"/>
        </w:rPr>
        <w:t> </w:t>
      </w:r>
      <w:r w:rsidRPr="003F5EA4">
        <w:rPr>
          <w:sz w:val="26"/>
          <w:szCs w:val="26"/>
        </w:rPr>
        <w:t>зара</w:t>
      </w:r>
      <w:r>
        <w:rPr>
          <w:sz w:val="26"/>
          <w:szCs w:val="26"/>
        </w:rPr>
        <w:t>ботной плате, штатное расписание, журнал учета движения трудовых книжек 2016–201</w:t>
      </w:r>
      <w:r w:rsidRPr="003F5EA4">
        <w:rPr>
          <w:sz w:val="26"/>
          <w:szCs w:val="26"/>
        </w:rPr>
        <w:t>9 гг.</w:t>
      </w:r>
    </w:p>
    <w:p w:rsidR="00927393" w:rsidRDefault="00927393" w:rsidP="00F823D3">
      <w:pPr>
        <w:pStyle w:val="ad"/>
        <w:keepNext/>
        <w:rPr>
          <w:b/>
          <w:sz w:val="26"/>
          <w:szCs w:val="26"/>
        </w:rPr>
      </w:pPr>
    </w:p>
    <w:p w:rsidR="00F73997" w:rsidRPr="00E00FE8" w:rsidRDefault="00F73997" w:rsidP="00F73997">
      <w:pPr>
        <w:pStyle w:val="ad"/>
        <w:rPr>
          <w:b/>
          <w:sz w:val="26"/>
          <w:szCs w:val="26"/>
        </w:rPr>
      </w:pPr>
      <w:r w:rsidRPr="00E00FE8">
        <w:rPr>
          <w:b/>
          <w:sz w:val="26"/>
          <w:szCs w:val="26"/>
        </w:rPr>
        <w:t>ИЧП «ЛЮЧИЯ»</w:t>
      </w:r>
      <w:r>
        <w:rPr>
          <w:b/>
          <w:sz w:val="26"/>
          <w:szCs w:val="26"/>
        </w:rPr>
        <w:t xml:space="preserve"> (25.02.1994–18.11.2006</w:t>
      </w:r>
      <w:r w:rsidRPr="00E00FE8">
        <w:rPr>
          <w:b/>
          <w:sz w:val="26"/>
          <w:szCs w:val="26"/>
        </w:rPr>
        <w:t>)</w:t>
      </w:r>
    </w:p>
    <w:p w:rsidR="00F73997" w:rsidRDefault="00F73997" w:rsidP="00F73997">
      <w:pPr>
        <w:pStyle w:val="ad"/>
        <w:rPr>
          <w:sz w:val="26"/>
          <w:szCs w:val="26"/>
        </w:rPr>
      </w:pPr>
      <w:r w:rsidRPr="00CB289E">
        <w:rPr>
          <w:sz w:val="26"/>
          <w:szCs w:val="26"/>
        </w:rPr>
        <w:t>ОАФ 8, оп. 49, 2 ед. хр., 1994–1996 гг.</w:t>
      </w:r>
    </w:p>
    <w:p w:rsidR="00F73997" w:rsidRDefault="00F73997" w:rsidP="00F73997">
      <w:pPr>
        <w:pStyle w:val="ad"/>
        <w:rPr>
          <w:sz w:val="26"/>
          <w:szCs w:val="26"/>
        </w:rPr>
      </w:pPr>
      <w:r w:rsidRPr="00E00FE8">
        <w:rPr>
          <w:sz w:val="26"/>
          <w:szCs w:val="26"/>
        </w:rPr>
        <w:t>ИНН: 7447016331</w:t>
      </w:r>
      <w:r>
        <w:rPr>
          <w:sz w:val="26"/>
          <w:szCs w:val="26"/>
        </w:rPr>
        <w:t>.</w:t>
      </w:r>
    </w:p>
    <w:p w:rsidR="00F73997" w:rsidRPr="00CB289E" w:rsidRDefault="00F73997" w:rsidP="00F73997">
      <w:pPr>
        <w:pStyle w:val="ad"/>
        <w:rPr>
          <w:sz w:val="26"/>
          <w:szCs w:val="26"/>
        </w:rPr>
      </w:pPr>
      <w:r>
        <w:rPr>
          <w:sz w:val="26"/>
          <w:szCs w:val="26"/>
        </w:rPr>
        <w:t>Вид деятельности: торгово-закупочная деятельность.</w:t>
      </w:r>
    </w:p>
    <w:p w:rsidR="00F73997" w:rsidRDefault="00F73997" w:rsidP="00F73997">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лицевые счета по заработной плате 1994–1996 гг. </w:t>
      </w:r>
    </w:p>
    <w:p w:rsidR="00F73997" w:rsidRDefault="00F73997" w:rsidP="00F823D3">
      <w:pPr>
        <w:pStyle w:val="ad"/>
        <w:keepNext/>
        <w:rPr>
          <w:b/>
          <w:sz w:val="26"/>
          <w:szCs w:val="26"/>
        </w:rPr>
      </w:pPr>
    </w:p>
    <w:p w:rsidR="00502FCC" w:rsidRPr="003A3DEE" w:rsidRDefault="00502FCC" w:rsidP="00502FCC">
      <w:pPr>
        <w:pStyle w:val="ad"/>
        <w:rPr>
          <w:b/>
          <w:sz w:val="26"/>
          <w:szCs w:val="26"/>
        </w:rPr>
      </w:pPr>
      <w:r w:rsidRPr="003A3DEE">
        <w:rPr>
          <w:b/>
          <w:sz w:val="26"/>
          <w:szCs w:val="26"/>
        </w:rPr>
        <w:t>ИЧП «Нектар» (28.01.1994–15.10.1998)</w:t>
      </w:r>
    </w:p>
    <w:p w:rsidR="00502FCC" w:rsidRDefault="00502FCC" w:rsidP="00502FCC">
      <w:pPr>
        <w:pStyle w:val="ad"/>
        <w:rPr>
          <w:sz w:val="26"/>
          <w:szCs w:val="26"/>
        </w:rPr>
      </w:pPr>
      <w:r w:rsidRPr="007B0FA4">
        <w:rPr>
          <w:sz w:val="26"/>
          <w:szCs w:val="26"/>
        </w:rPr>
        <w:t>ОАФ 15, оп. 18, 2 ед. хр., 1994–1998 гг.</w:t>
      </w:r>
    </w:p>
    <w:p w:rsidR="00502FCC" w:rsidRDefault="00502FCC" w:rsidP="00502FCC">
      <w:pPr>
        <w:pStyle w:val="ad"/>
        <w:rPr>
          <w:sz w:val="26"/>
          <w:szCs w:val="26"/>
        </w:rPr>
      </w:pPr>
      <w:r>
        <w:rPr>
          <w:sz w:val="26"/>
          <w:szCs w:val="26"/>
        </w:rPr>
        <w:t>Вид деятельности: торгово-закупочная деятельность.</w:t>
      </w:r>
    </w:p>
    <w:p w:rsidR="00502FCC" w:rsidRPr="007B0FA4" w:rsidRDefault="00502FCC" w:rsidP="00502FCC">
      <w:pPr>
        <w:pStyle w:val="ad"/>
        <w:rPr>
          <w:sz w:val="26"/>
          <w:szCs w:val="26"/>
        </w:rPr>
      </w:pPr>
      <w:r>
        <w:rPr>
          <w:sz w:val="26"/>
          <w:szCs w:val="26"/>
        </w:rPr>
        <w:t>Состав документов: приказы по личному составу 1994–1998 гг., расчетные ведомости по заработной плате 1994–1997 гг.</w:t>
      </w:r>
    </w:p>
    <w:p w:rsidR="00502FCC" w:rsidRPr="00DA50C1" w:rsidRDefault="00502FCC" w:rsidP="00502FCC">
      <w:pPr>
        <w:pStyle w:val="ad"/>
        <w:rPr>
          <w:sz w:val="26"/>
          <w:szCs w:val="26"/>
        </w:rPr>
      </w:pPr>
    </w:p>
    <w:p w:rsidR="00502FCC" w:rsidRPr="002C5CB6" w:rsidRDefault="00502FCC" w:rsidP="00502FCC">
      <w:pPr>
        <w:pStyle w:val="ad"/>
        <w:rPr>
          <w:b/>
          <w:sz w:val="26"/>
          <w:szCs w:val="26"/>
        </w:rPr>
      </w:pPr>
      <w:r w:rsidRPr="002C5CB6">
        <w:rPr>
          <w:b/>
          <w:sz w:val="26"/>
          <w:szCs w:val="26"/>
        </w:rPr>
        <w:t>ИЧП «Новик» (02.11.1993–21.07.2001)</w:t>
      </w:r>
    </w:p>
    <w:p w:rsidR="00502FCC" w:rsidRDefault="00502FCC" w:rsidP="00502FCC">
      <w:pPr>
        <w:pStyle w:val="ad"/>
        <w:rPr>
          <w:sz w:val="26"/>
          <w:szCs w:val="26"/>
        </w:rPr>
      </w:pPr>
      <w:r w:rsidRPr="00DA50C1">
        <w:rPr>
          <w:sz w:val="26"/>
          <w:szCs w:val="26"/>
        </w:rPr>
        <w:t>ОАФ 15, оп. 73</w:t>
      </w:r>
      <w:r>
        <w:rPr>
          <w:sz w:val="26"/>
          <w:szCs w:val="26"/>
        </w:rPr>
        <w:t>, 2 ед. хр., 1993–2001 гг.</w:t>
      </w:r>
    </w:p>
    <w:p w:rsidR="00502FCC" w:rsidRDefault="00502FCC" w:rsidP="00502FCC">
      <w:pPr>
        <w:pStyle w:val="ad"/>
        <w:rPr>
          <w:sz w:val="26"/>
          <w:szCs w:val="26"/>
        </w:rPr>
      </w:pPr>
      <w:r>
        <w:rPr>
          <w:sz w:val="26"/>
          <w:szCs w:val="26"/>
        </w:rPr>
        <w:t>Вид деятельности: торгово-закупочная, посредническая деятельность.</w:t>
      </w:r>
    </w:p>
    <w:p w:rsidR="00502FCC" w:rsidRPr="00DA50C1" w:rsidRDefault="00502FCC" w:rsidP="00502FCC">
      <w:pPr>
        <w:pStyle w:val="ad"/>
        <w:rPr>
          <w:sz w:val="26"/>
          <w:szCs w:val="26"/>
        </w:rPr>
      </w:pPr>
      <w:r>
        <w:rPr>
          <w:sz w:val="26"/>
          <w:szCs w:val="26"/>
        </w:rPr>
        <w:t>Состав документов: приказы по личному составу 1993–2001 гг., расчетные ведомости по заработной плате 1994 г.</w:t>
      </w:r>
    </w:p>
    <w:p w:rsidR="00502FCC" w:rsidRPr="00DA50C1" w:rsidRDefault="00502FCC" w:rsidP="00502FCC">
      <w:pPr>
        <w:pStyle w:val="ad"/>
        <w:rPr>
          <w:sz w:val="26"/>
          <w:szCs w:val="26"/>
        </w:rPr>
      </w:pPr>
    </w:p>
    <w:p w:rsidR="00502FCC" w:rsidRPr="003A3DEE" w:rsidRDefault="00502FCC" w:rsidP="00502FCC">
      <w:pPr>
        <w:pStyle w:val="ad"/>
        <w:rPr>
          <w:b/>
          <w:sz w:val="26"/>
          <w:szCs w:val="26"/>
        </w:rPr>
      </w:pPr>
      <w:r w:rsidRPr="003A3DEE">
        <w:rPr>
          <w:b/>
          <w:sz w:val="26"/>
          <w:szCs w:val="26"/>
        </w:rPr>
        <w:t>ИЧП «СИ-Д» (07.09.1993–30.06.1999)</w:t>
      </w:r>
    </w:p>
    <w:p w:rsidR="00502FCC" w:rsidRDefault="00502FCC" w:rsidP="00502FCC">
      <w:pPr>
        <w:pStyle w:val="ad"/>
        <w:rPr>
          <w:sz w:val="26"/>
          <w:szCs w:val="26"/>
        </w:rPr>
      </w:pPr>
      <w:r w:rsidRPr="007B0FA4">
        <w:rPr>
          <w:sz w:val="26"/>
          <w:szCs w:val="26"/>
        </w:rPr>
        <w:t>ОАФ 15, оп. 20</w:t>
      </w:r>
      <w:r>
        <w:rPr>
          <w:sz w:val="26"/>
          <w:szCs w:val="26"/>
        </w:rPr>
        <w:t>, 2 ед. хр., 1993–2000 гг.</w:t>
      </w:r>
    </w:p>
    <w:p w:rsidR="00502FCC" w:rsidRDefault="00502FCC" w:rsidP="00502FCC">
      <w:pPr>
        <w:pStyle w:val="ad"/>
        <w:rPr>
          <w:sz w:val="26"/>
          <w:szCs w:val="26"/>
        </w:rPr>
      </w:pPr>
      <w:r>
        <w:rPr>
          <w:sz w:val="26"/>
          <w:szCs w:val="26"/>
        </w:rPr>
        <w:t>Вид деятельности: торгово-закупочная деятельность.</w:t>
      </w:r>
    </w:p>
    <w:p w:rsidR="00502FCC" w:rsidRPr="007B0FA4" w:rsidRDefault="00502FCC" w:rsidP="00502FCC">
      <w:pPr>
        <w:pStyle w:val="ad"/>
        <w:rPr>
          <w:sz w:val="26"/>
          <w:szCs w:val="26"/>
        </w:rPr>
      </w:pPr>
      <w:r>
        <w:rPr>
          <w:sz w:val="26"/>
          <w:szCs w:val="26"/>
        </w:rPr>
        <w:t>Состав документов: приказы по личному составу 1993–2000 гг., расчетные ведомости по заработной плате 1993–2000 гг.</w:t>
      </w:r>
    </w:p>
    <w:p w:rsidR="00502FCC" w:rsidRDefault="00502FCC" w:rsidP="00F823D3">
      <w:pPr>
        <w:pStyle w:val="ad"/>
        <w:keepNext/>
        <w:rPr>
          <w:b/>
          <w:sz w:val="26"/>
          <w:szCs w:val="26"/>
        </w:rPr>
      </w:pPr>
    </w:p>
    <w:p w:rsidR="000B7071" w:rsidRPr="000B7071" w:rsidRDefault="000B7071" w:rsidP="00F823D3">
      <w:pPr>
        <w:pStyle w:val="ad"/>
        <w:keepNext/>
        <w:rPr>
          <w:b/>
          <w:sz w:val="26"/>
          <w:szCs w:val="26"/>
        </w:rPr>
      </w:pPr>
      <w:r w:rsidRPr="000B7071">
        <w:rPr>
          <w:b/>
          <w:sz w:val="26"/>
          <w:szCs w:val="26"/>
        </w:rPr>
        <w:t>Магазин № 6 (6/56) Объединения «Металлургпродторг» ([1983] – 20.01.1992)</w:t>
      </w:r>
    </w:p>
    <w:p w:rsidR="000B7071" w:rsidRPr="00C774AF" w:rsidRDefault="000B7071" w:rsidP="000B7071">
      <w:pPr>
        <w:pStyle w:val="ad"/>
        <w:rPr>
          <w:sz w:val="26"/>
          <w:szCs w:val="26"/>
        </w:rPr>
      </w:pPr>
      <w:r w:rsidRPr="00C774AF">
        <w:rPr>
          <w:sz w:val="26"/>
          <w:szCs w:val="26"/>
        </w:rPr>
        <w:t>ОАФ 17, оп. 69, 9 ед. хр., 1983–1991 гг.</w:t>
      </w:r>
    </w:p>
    <w:p w:rsidR="000B7071" w:rsidRPr="00C774AF" w:rsidRDefault="000B7071" w:rsidP="000B7071">
      <w:pPr>
        <w:pStyle w:val="ad"/>
        <w:rPr>
          <w:sz w:val="26"/>
          <w:szCs w:val="26"/>
        </w:rPr>
      </w:pPr>
      <w:r w:rsidRPr="00C774AF">
        <w:rPr>
          <w:sz w:val="26"/>
          <w:szCs w:val="26"/>
        </w:rPr>
        <w:t>Переименования:</w:t>
      </w:r>
    </w:p>
    <w:p w:rsidR="000B7071" w:rsidRPr="00C774AF" w:rsidRDefault="000B7071" w:rsidP="000B7071">
      <w:pPr>
        <w:pStyle w:val="ad"/>
        <w:numPr>
          <w:ilvl w:val="0"/>
          <w:numId w:val="1"/>
        </w:numPr>
        <w:rPr>
          <w:sz w:val="26"/>
          <w:szCs w:val="26"/>
        </w:rPr>
      </w:pPr>
      <w:r w:rsidRPr="00C774AF">
        <w:rPr>
          <w:sz w:val="26"/>
          <w:szCs w:val="26"/>
        </w:rPr>
        <w:t>Магазин № 6 (6/33/56) Металлургического продовольственного торга Управления торговли Челябинского горисполкома ([1983] – 20.03.1989)</w:t>
      </w:r>
    </w:p>
    <w:p w:rsidR="000B7071" w:rsidRPr="00C774AF" w:rsidRDefault="000B7071" w:rsidP="000B7071">
      <w:pPr>
        <w:pStyle w:val="ad"/>
        <w:numPr>
          <w:ilvl w:val="0"/>
          <w:numId w:val="1"/>
        </w:numPr>
        <w:rPr>
          <w:sz w:val="26"/>
          <w:szCs w:val="26"/>
        </w:rPr>
      </w:pPr>
      <w:r w:rsidRPr="00C774AF">
        <w:rPr>
          <w:sz w:val="26"/>
          <w:szCs w:val="26"/>
        </w:rPr>
        <w:t>Магазин № 6 (6/56) Объединения «Металлургпродторг» Управления торговли Челябинского горисполкома (21.03.1989–19.06.1990)</w:t>
      </w:r>
    </w:p>
    <w:p w:rsidR="000B7071" w:rsidRPr="00C774AF" w:rsidRDefault="000B7071" w:rsidP="000B7071">
      <w:pPr>
        <w:pStyle w:val="ad"/>
        <w:numPr>
          <w:ilvl w:val="0"/>
          <w:numId w:val="1"/>
        </w:numPr>
        <w:rPr>
          <w:sz w:val="26"/>
          <w:szCs w:val="26"/>
        </w:rPr>
      </w:pPr>
      <w:r w:rsidRPr="00C774AF">
        <w:rPr>
          <w:sz w:val="26"/>
          <w:szCs w:val="26"/>
        </w:rPr>
        <w:t>Магазин № 6 (6/56) Объединения «Металлургпродторг» Ассоциации розничных торговых объединений</w:t>
      </w:r>
    </w:p>
    <w:p w:rsidR="000B7071" w:rsidRPr="00C774AF" w:rsidRDefault="000B7071" w:rsidP="000B7071">
      <w:pPr>
        <w:pStyle w:val="ad"/>
        <w:rPr>
          <w:sz w:val="26"/>
          <w:szCs w:val="26"/>
        </w:rPr>
      </w:pPr>
      <w:r w:rsidRPr="00C774AF">
        <w:rPr>
          <w:sz w:val="26"/>
          <w:szCs w:val="26"/>
        </w:rPr>
        <w:t>Состав документов: лицевые счета по заработной плате 1983–1991 гг.</w:t>
      </w:r>
    </w:p>
    <w:p w:rsidR="000B7071" w:rsidRDefault="000B7071" w:rsidP="000C4E03">
      <w:pPr>
        <w:pStyle w:val="ad"/>
        <w:rPr>
          <w:b/>
          <w:sz w:val="26"/>
          <w:szCs w:val="26"/>
        </w:rPr>
      </w:pPr>
    </w:p>
    <w:p w:rsidR="000B7071" w:rsidRPr="00945BF9" w:rsidRDefault="000B7071" w:rsidP="000026BD">
      <w:pPr>
        <w:pStyle w:val="ad"/>
        <w:keepNext/>
        <w:rPr>
          <w:b/>
          <w:sz w:val="26"/>
          <w:szCs w:val="26"/>
        </w:rPr>
      </w:pPr>
      <w:r w:rsidRPr="00945BF9">
        <w:rPr>
          <w:b/>
          <w:sz w:val="26"/>
          <w:szCs w:val="26"/>
        </w:rPr>
        <w:t>МП магазин № 63 «НИВА-1» (23.12.1991–06.12.2014)</w:t>
      </w:r>
    </w:p>
    <w:p w:rsidR="000B7071" w:rsidRDefault="000B7071" w:rsidP="000B7071">
      <w:pPr>
        <w:pStyle w:val="ad"/>
        <w:rPr>
          <w:sz w:val="26"/>
          <w:szCs w:val="26"/>
        </w:rPr>
      </w:pPr>
      <w:r w:rsidRPr="009A79A9">
        <w:rPr>
          <w:sz w:val="26"/>
          <w:szCs w:val="26"/>
        </w:rPr>
        <w:t>Ф. 175, оп. 6, 5 ед. хр., 1991–1999 гг.</w:t>
      </w:r>
    </w:p>
    <w:p w:rsidR="000B7071" w:rsidRDefault="000B7071" w:rsidP="000B7071">
      <w:pPr>
        <w:pStyle w:val="ad"/>
        <w:rPr>
          <w:sz w:val="26"/>
          <w:szCs w:val="26"/>
        </w:rPr>
      </w:pPr>
      <w:r w:rsidRPr="00945BF9">
        <w:rPr>
          <w:sz w:val="26"/>
          <w:szCs w:val="26"/>
        </w:rPr>
        <w:t>ИНН: 7448011343.</w:t>
      </w:r>
    </w:p>
    <w:p w:rsidR="000B7071" w:rsidRDefault="000B7071" w:rsidP="000B7071">
      <w:pPr>
        <w:jc w:val="both"/>
      </w:pPr>
      <w:r>
        <w:rPr>
          <w:sz w:val="26"/>
          <w:szCs w:val="26"/>
        </w:rPr>
        <w:t xml:space="preserve">Вид деятельности: реализация товаров народного потребления, продуктов питания. </w:t>
      </w:r>
    </w:p>
    <w:p w:rsidR="000B7071" w:rsidRPr="009A79A9" w:rsidRDefault="000B7071" w:rsidP="000B7071">
      <w:pPr>
        <w:pStyle w:val="ad"/>
        <w:rPr>
          <w:sz w:val="26"/>
          <w:szCs w:val="26"/>
        </w:rPr>
      </w:pPr>
      <w:r w:rsidRPr="00EA7328">
        <w:rPr>
          <w:sz w:val="26"/>
          <w:szCs w:val="26"/>
        </w:rPr>
        <w:t>Состав документов: документы о создании и ликвидации</w:t>
      </w:r>
      <w:r>
        <w:rPr>
          <w:sz w:val="26"/>
          <w:szCs w:val="26"/>
        </w:rPr>
        <w:t xml:space="preserve"> 1991–2017 гг.</w:t>
      </w:r>
      <w:r w:rsidRPr="00EA7328">
        <w:rPr>
          <w:sz w:val="26"/>
          <w:szCs w:val="26"/>
        </w:rPr>
        <w:t xml:space="preserve">, приказы </w:t>
      </w:r>
      <w:r w:rsidR="001E2997">
        <w:rPr>
          <w:sz w:val="26"/>
          <w:szCs w:val="26"/>
        </w:rPr>
        <w:t>по личному</w:t>
      </w:r>
      <w:r w:rsidRPr="00EA7328">
        <w:rPr>
          <w:sz w:val="26"/>
          <w:szCs w:val="26"/>
        </w:rPr>
        <w:t xml:space="preserve"> составу</w:t>
      </w:r>
      <w:r>
        <w:rPr>
          <w:sz w:val="26"/>
          <w:szCs w:val="26"/>
        </w:rPr>
        <w:t xml:space="preserve"> 1992–1999 гг.</w:t>
      </w:r>
      <w:r w:rsidRPr="00EA7328">
        <w:rPr>
          <w:sz w:val="26"/>
          <w:szCs w:val="26"/>
        </w:rPr>
        <w:t>,</w:t>
      </w:r>
      <w:r>
        <w:rPr>
          <w:sz w:val="26"/>
          <w:szCs w:val="26"/>
        </w:rPr>
        <w:t xml:space="preserve"> выписки из приказов </w:t>
      </w:r>
      <w:r w:rsidR="001E2997">
        <w:rPr>
          <w:sz w:val="26"/>
          <w:szCs w:val="26"/>
        </w:rPr>
        <w:t>по личному</w:t>
      </w:r>
      <w:r>
        <w:rPr>
          <w:sz w:val="26"/>
          <w:szCs w:val="26"/>
        </w:rPr>
        <w:t xml:space="preserve"> составу,</w:t>
      </w:r>
      <w:r w:rsidRPr="00EA7328">
        <w:rPr>
          <w:sz w:val="26"/>
          <w:szCs w:val="26"/>
        </w:rPr>
        <w:t xml:space="preserve"> расчетные ведомости по заработной плате</w:t>
      </w:r>
      <w:r>
        <w:rPr>
          <w:sz w:val="26"/>
          <w:szCs w:val="26"/>
        </w:rPr>
        <w:t>, лицевые счета по заработной плате</w:t>
      </w:r>
      <w:r w:rsidRPr="00EA7328">
        <w:rPr>
          <w:sz w:val="26"/>
          <w:szCs w:val="26"/>
        </w:rPr>
        <w:t xml:space="preserve"> </w:t>
      </w:r>
      <w:r>
        <w:rPr>
          <w:sz w:val="26"/>
          <w:szCs w:val="26"/>
        </w:rPr>
        <w:t>1995</w:t>
      </w:r>
      <w:r w:rsidRPr="00EA7328">
        <w:rPr>
          <w:sz w:val="26"/>
          <w:szCs w:val="26"/>
        </w:rPr>
        <w:t>–</w:t>
      </w:r>
      <w:r>
        <w:rPr>
          <w:sz w:val="26"/>
          <w:szCs w:val="26"/>
        </w:rPr>
        <w:t>1997</w:t>
      </w:r>
      <w:r w:rsidRPr="00EA7328">
        <w:rPr>
          <w:sz w:val="26"/>
          <w:szCs w:val="26"/>
        </w:rPr>
        <w:t xml:space="preserve"> гг.</w:t>
      </w:r>
    </w:p>
    <w:p w:rsidR="000B7071" w:rsidRDefault="000B7071" w:rsidP="000C4E03">
      <w:pPr>
        <w:pStyle w:val="ad"/>
        <w:rPr>
          <w:b/>
          <w:sz w:val="26"/>
          <w:szCs w:val="26"/>
        </w:rPr>
      </w:pPr>
    </w:p>
    <w:p w:rsidR="00135303" w:rsidRPr="000B7071" w:rsidRDefault="00135303" w:rsidP="00135303">
      <w:pPr>
        <w:pStyle w:val="ad"/>
        <w:rPr>
          <w:b/>
          <w:sz w:val="26"/>
          <w:szCs w:val="26"/>
        </w:rPr>
      </w:pPr>
      <w:r w:rsidRPr="000B7071">
        <w:rPr>
          <w:b/>
          <w:sz w:val="26"/>
          <w:szCs w:val="26"/>
        </w:rPr>
        <w:t>МП Фирменный магазин «Дом–сад–огород» № 1 (19.06.1990–04.01.2003)</w:t>
      </w:r>
    </w:p>
    <w:p w:rsidR="00135303" w:rsidRPr="000D179A" w:rsidRDefault="00135303" w:rsidP="00135303">
      <w:pPr>
        <w:pStyle w:val="ad"/>
        <w:rPr>
          <w:sz w:val="26"/>
          <w:szCs w:val="26"/>
        </w:rPr>
      </w:pPr>
      <w:r w:rsidRPr="000D179A">
        <w:rPr>
          <w:sz w:val="26"/>
          <w:szCs w:val="26"/>
        </w:rPr>
        <w:t>ОАФ 15, оп. 49, 11 ед. хр., 1991–2000 гг</w:t>
      </w:r>
      <w:r>
        <w:rPr>
          <w:sz w:val="26"/>
          <w:szCs w:val="26"/>
        </w:rPr>
        <w:t>.</w:t>
      </w:r>
    </w:p>
    <w:p w:rsidR="00135303" w:rsidRPr="000D179A" w:rsidRDefault="00135303" w:rsidP="00135303">
      <w:pPr>
        <w:pStyle w:val="ad"/>
        <w:rPr>
          <w:sz w:val="26"/>
          <w:szCs w:val="26"/>
        </w:rPr>
      </w:pPr>
      <w:r w:rsidRPr="000D179A">
        <w:rPr>
          <w:sz w:val="26"/>
          <w:szCs w:val="26"/>
        </w:rPr>
        <w:t>Переименования:</w:t>
      </w:r>
    </w:p>
    <w:p w:rsidR="00135303" w:rsidRPr="000D179A" w:rsidRDefault="00135303" w:rsidP="00135303">
      <w:pPr>
        <w:pStyle w:val="ad"/>
        <w:numPr>
          <w:ilvl w:val="0"/>
          <w:numId w:val="1"/>
        </w:numPr>
        <w:rPr>
          <w:sz w:val="26"/>
          <w:szCs w:val="26"/>
        </w:rPr>
      </w:pPr>
      <w:r w:rsidRPr="000D179A">
        <w:rPr>
          <w:sz w:val="26"/>
          <w:szCs w:val="26"/>
        </w:rPr>
        <w:t xml:space="preserve">Магазин </w:t>
      </w:r>
      <w:r>
        <w:rPr>
          <w:sz w:val="26"/>
          <w:szCs w:val="26"/>
        </w:rPr>
        <w:t>«</w:t>
      </w:r>
      <w:r w:rsidRPr="000D179A">
        <w:rPr>
          <w:sz w:val="26"/>
          <w:szCs w:val="26"/>
        </w:rPr>
        <w:t>Дом–сад–огород</w:t>
      </w:r>
      <w:r>
        <w:rPr>
          <w:sz w:val="26"/>
          <w:szCs w:val="26"/>
        </w:rPr>
        <w:t>»</w:t>
      </w:r>
      <w:r w:rsidRPr="000D179A">
        <w:rPr>
          <w:sz w:val="26"/>
          <w:szCs w:val="26"/>
        </w:rPr>
        <w:t xml:space="preserve"> Ассоциации розничных торговых объединений (19.06.1990–26.12.1991)</w:t>
      </w:r>
    </w:p>
    <w:p w:rsidR="00135303" w:rsidRPr="000D179A" w:rsidRDefault="00135303" w:rsidP="00135303">
      <w:pPr>
        <w:pStyle w:val="ad"/>
        <w:numPr>
          <w:ilvl w:val="0"/>
          <w:numId w:val="1"/>
        </w:numPr>
        <w:rPr>
          <w:sz w:val="26"/>
          <w:szCs w:val="26"/>
        </w:rPr>
      </w:pPr>
      <w:r>
        <w:rPr>
          <w:sz w:val="26"/>
          <w:szCs w:val="26"/>
        </w:rPr>
        <w:t>МП</w:t>
      </w:r>
      <w:r w:rsidRPr="000D179A">
        <w:rPr>
          <w:sz w:val="26"/>
          <w:szCs w:val="26"/>
        </w:rPr>
        <w:t xml:space="preserve"> Фирменный магазин </w:t>
      </w:r>
      <w:r>
        <w:rPr>
          <w:sz w:val="26"/>
          <w:szCs w:val="26"/>
        </w:rPr>
        <w:t>«</w:t>
      </w:r>
      <w:r w:rsidRPr="000D179A">
        <w:rPr>
          <w:sz w:val="26"/>
          <w:szCs w:val="26"/>
        </w:rPr>
        <w:t>Дом–сад–огород</w:t>
      </w:r>
      <w:r>
        <w:rPr>
          <w:sz w:val="26"/>
          <w:szCs w:val="26"/>
        </w:rPr>
        <w:t>»</w:t>
      </w:r>
      <w:r w:rsidRPr="000D179A">
        <w:rPr>
          <w:sz w:val="26"/>
          <w:szCs w:val="26"/>
        </w:rPr>
        <w:t xml:space="preserve"> № 1 (26.12.1991–04.01.2003)</w:t>
      </w:r>
    </w:p>
    <w:p w:rsidR="00135303" w:rsidRPr="000B7071" w:rsidRDefault="00135303" w:rsidP="00135303">
      <w:pPr>
        <w:pStyle w:val="ad"/>
        <w:rPr>
          <w:sz w:val="26"/>
          <w:szCs w:val="26"/>
        </w:rPr>
      </w:pPr>
      <w:r w:rsidRPr="000B7071">
        <w:rPr>
          <w:sz w:val="26"/>
          <w:szCs w:val="26"/>
        </w:rPr>
        <w:t>ИНН: 7448002652.</w:t>
      </w:r>
    </w:p>
    <w:p w:rsidR="00135303" w:rsidRDefault="00135303" w:rsidP="00135303">
      <w:pPr>
        <w:pStyle w:val="ad"/>
        <w:rPr>
          <w:sz w:val="26"/>
          <w:szCs w:val="26"/>
        </w:rPr>
      </w:pPr>
      <w:r>
        <w:rPr>
          <w:sz w:val="26"/>
          <w:szCs w:val="26"/>
        </w:rPr>
        <w:t xml:space="preserve">Состав документов: документы о создании и ликвидации 1991–2000 гг., приказы </w:t>
      </w:r>
      <w:r w:rsidR="001E2997">
        <w:rPr>
          <w:sz w:val="26"/>
          <w:szCs w:val="26"/>
        </w:rPr>
        <w:t>по личному</w:t>
      </w:r>
      <w:r>
        <w:rPr>
          <w:sz w:val="26"/>
          <w:szCs w:val="26"/>
        </w:rPr>
        <w:t xml:space="preserve"> составу 1991–1998 гг., лицевые счета по заработной плате 1991–1996 гг.</w:t>
      </w:r>
    </w:p>
    <w:p w:rsidR="00135303" w:rsidRDefault="00135303" w:rsidP="000C4E03">
      <w:pPr>
        <w:pStyle w:val="ad"/>
        <w:rPr>
          <w:b/>
          <w:sz w:val="26"/>
          <w:szCs w:val="26"/>
        </w:rPr>
      </w:pPr>
    </w:p>
    <w:p w:rsidR="00043EA9" w:rsidRPr="00F8521C" w:rsidRDefault="00043EA9" w:rsidP="00043EA9">
      <w:pPr>
        <w:pStyle w:val="ad"/>
        <w:rPr>
          <w:b/>
          <w:sz w:val="26"/>
          <w:szCs w:val="26"/>
        </w:rPr>
      </w:pPr>
      <w:r w:rsidRPr="00F8521C">
        <w:rPr>
          <w:b/>
          <w:sz w:val="26"/>
          <w:szCs w:val="26"/>
        </w:rPr>
        <w:t>МПБО «МОРИОН» (25.12.1991–22.07.1999)</w:t>
      </w:r>
    </w:p>
    <w:p w:rsidR="00043EA9" w:rsidRDefault="00043EA9" w:rsidP="00043EA9">
      <w:pPr>
        <w:pStyle w:val="ad"/>
        <w:rPr>
          <w:sz w:val="26"/>
          <w:szCs w:val="26"/>
        </w:rPr>
      </w:pPr>
      <w:r w:rsidRPr="00D85C6F">
        <w:rPr>
          <w:sz w:val="26"/>
          <w:szCs w:val="26"/>
        </w:rPr>
        <w:t>ОАФ 13, оп. 55, 3 ед. хр., 1992–1998 гг.</w:t>
      </w:r>
    </w:p>
    <w:p w:rsidR="00043EA9" w:rsidRPr="00D85C6F" w:rsidRDefault="00043EA9" w:rsidP="00043EA9">
      <w:pPr>
        <w:pStyle w:val="ad"/>
        <w:rPr>
          <w:sz w:val="26"/>
          <w:szCs w:val="26"/>
        </w:rPr>
      </w:pPr>
      <w:r>
        <w:rPr>
          <w:sz w:val="26"/>
          <w:szCs w:val="26"/>
        </w:rPr>
        <w:t>Вид деятельности: торговля ювелирными изделиями.</w:t>
      </w:r>
    </w:p>
    <w:p w:rsidR="00043EA9" w:rsidRDefault="00043EA9" w:rsidP="00043EA9">
      <w:pPr>
        <w:pStyle w:val="ad"/>
        <w:rPr>
          <w:sz w:val="26"/>
          <w:szCs w:val="26"/>
        </w:rPr>
      </w:pPr>
      <w:r w:rsidRPr="009C009C">
        <w:rPr>
          <w:sz w:val="26"/>
          <w:szCs w:val="26"/>
        </w:rPr>
        <w:t>Состав докуме</w:t>
      </w:r>
      <w:r>
        <w:rPr>
          <w:sz w:val="26"/>
          <w:szCs w:val="26"/>
        </w:rPr>
        <w:t>нтов: трудовые договоры 1992–1995 гг.</w:t>
      </w:r>
      <w:r w:rsidRPr="009C009C">
        <w:rPr>
          <w:sz w:val="26"/>
          <w:szCs w:val="26"/>
        </w:rPr>
        <w:t>, расчетные ведомос</w:t>
      </w:r>
      <w:r>
        <w:rPr>
          <w:sz w:val="26"/>
          <w:szCs w:val="26"/>
        </w:rPr>
        <w:t>ти по заработной плате 1995–1998</w:t>
      </w:r>
      <w:r w:rsidRPr="009C009C">
        <w:rPr>
          <w:sz w:val="26"/>
          <w:szCs w:val="26"/>
        </w:rPr>
        <w:t xml:space="preserve"> гг.</w:t>
      </w:r>
      <w:r>
        <w:rPr>
          <w:sz w:val="26"/>
          <w:szCs w:val="26"/>
        </w:rPr>
        <w:t>, лицевые счета по заработной плате 1992–1995 гг.</w:t>
      </w:r>
    </w:p>
    <w:p w:rsidR="00043EA9" w:rsidRDefault="00043EA9" w:rsidP="000C4E03">
      <w:pPr>
        <w:pStyle w:val="ad"/>
        <w:rPr>
          <w:b/>
          <w:sz w:val="26"/>
          <w:szCs w:val="26"/>
        </w:rPr>
      </w:pPr>
    </w:p>
    <w:p w:rsidR="000C4E03" w:rsidRPr="0074149C" w:rsidRDefault="005159E8" w:rsidP="000C4E03">
      <w:pPr>
        <w:pStyle w:val="ad"/>
        <w:rPr>
          <w:b/>
          <w:sz w:val="26"/>
          <w:szCs w:val="26"/>
        </w:rPr>
      </w:pPr>
      <w:r>
        <w:rPr>
          <w:b/>
          <w:sz w:val="26"/>
          <w:szCs w:val="26"/>
        </w:rPr>
        <w:t>МПТ</w:t>
      </w:r>
      <w:r w:rsidR="000C4E03" w:rsidRPr="0074149C">
        <w:rPr>
          <w:b/>
          <w:sz w:val="26"/>
          <w:szCs w:val="26"/>
        </w:rPr>
        <w:t xml:space="preserve"> </w:t>
      </w:r>
      <w:r w:rsidR="00CE4B71">
        <w:rPr>
          <w:b/>
          <w:sz w:val="26"/>
          <w:szCs w:val="26"/>
        </w:rPr>
        <w:t>«</w:t>
      </w:r>
      <w:r w:rsidR="000C4E03" w:rsidRPr="0074149C">
        <w:rPr>
          <w:b/>
          <w:sz w:val="26"/>
          <w:szCs w:val="26"/>
        </w:rPr>
        <w:t>Магазин № 57</w:t>
      </w:r>
      <w:r w:rsidR="00CE4B71">
        <w:rPr>
          <w:b/>
          <w:sz w:val="26"/>
          <w:szCs w:val="26"/>
        </w:rPr>
        <w:t>»</w:t>
      </w:r>
      <w:r w:rsidR="000C4E03" w:rsidRPr="0074149C">
        <w:rPr>
          <w:b/>
          <w:sz w:val="26"/>
          <w:szCs w:val="26"/>
        </w:rPr>
        <w:t xml:space="preserve"> (26.12.1991–29.05.2001)</w:t>
      </w:r>
    </w:p>
    <w:p w:rsidR="000C4E03" w:rsidRDefault="000C4E03" w:rsidP="000C4E03">
      <w:pPr>
        <w:pStyle w:val="ad"/>
        <w:rPr>
          <w:sz w:val="26"/>
          <w:szCs w:val="26"/>
        </w:rPr>
      </w:pPr>
      <w:r w:rsidRPr="000C4E03">
        <w:rPr>
          <w:sz w:val="26"/>
          <w:szCs w:val="26"/>
        </w:rPr>
        <w:t>ОАФ 16, оп. 61, 7 ед. хр., 1991–2001 гг.</w:t>
      </w:r>
    </w:p>
    <w:p w:rsidR="00E46ED3" w:rsidRDefault="00E46ED3" w:rsidP="000C4E03">
      <w:pPr>
        <w:pStyle w:val="ad"/>
        <w:rPr>
          <w:sz w:val="26"/>
          <w:szCs w:val="26"/>
        </w:rPr>
      </w:pPr>
      <w:r w:rsidRPr="00E46ED3">
        <w:rPr>
          <w:sz w:val="26"/>
          <w:szCs w:val="26"/>
        </w:rPr>
        <w:t>Состав документов: докуме</w:t>
      </w:r>
      <w:r>
        <w:rPr>
          <w:sz w:val="26"/>
          <w:szCs w:val="26"/>
        </w:rPr>
        <w:t>нты о создании и ликвидации 1991–2001</w:t>
      </w:r>
      <w:r w:rsidRPr="00E46ED3">
        <w:rPr>
          <w:sz w:val="26"/>
          <w:szCs w:val="26"/>
        </w:rPr>
        <w:t xml:space="preserve"> гг., приказы </w:t>
      </w:r>
      <w:r w:rsidR="001E2997">
        <w:rPr>
          <w:sz w:val="26"/>
          <w:szCs w:val="26"/>
        </w:rPr>
        <w:t>по личному</w:t>
      </w:r>
      <w:r w:rsidRPr="00E46ED3">
        <w:rPr>
          <w:sz w:val="26"/>
          <w:szCs w:val="26"/>
        </w:rPr>
        <w:t xml:space="preserve"> составу</w:t>
      </w:r>
      <w:r>
        <w:rPr>
          <w:sz w:val="26"/>
          <w:szCs w:val="26"/>
        </w:rPr>
        <w:t xml:space="preserve"> 1992–2001 гг.</w:t>
      </w:r>
      <w:r w:rsidRPr="00E46ED3">
        <w:rPr>
          <w:sz w:val="26"/>
          <w:szCs w:val="26"/>
        </w:rPr>
        <w:t xml:space="preserve">, трудовые </w:t>
      </w:r>
      <w:r>
        <w:rPr>
          <w:sz w:val="26"/>
          <w:szCs w:val="26"/>
        </w:rPr>
        <w:t>соглашения 1994–1997</w:t>
      </w:r>
      <w:r w:rsidRPr="00E46ED3">
        <w:rPr>
          <w:sz w:val="26"/>
          <w:szCs w:val="26"/>
        </w:rPr>
        <w:t xml:space="preserve"> гг., личные карточки (ф. Т-2) 2012 г., расчетные ве</w:t>
      </w:r>
      <w:r>
        <w:rPr>
          <w:sz w:val="26"/>
          <w:szCs w:val="26"/>
        </w:rPr>
        <w:t>домости по заработной плате 1992–2000</w:t>
      </w:r>
      <w:r w:rsidRPr="00E46ED3">
        <w:rPr>
          <w:sz w:val="26"/>
          <w:szCs w:val="26"/>
        </w:rPr>
        <w:t xml:space="preserve"> гг.</w:t>
      </w:r>
      <w:r>
        <w:rPr>
          <w:sz w:val="26"/>
          <w:szCs w:val="26"/>
        </w:rPr>
        <w:t>, книга приказов 1992–2000 гг.</w:t>
      </w:r>
    </w:p>
    <w:p w:rsidR="005C2E1F" w:rsidRDefault="005C2E1F" w:rsidP="000C4E03">
      <w:pPr>
        <w:pStyle w:val="ad"/>
        <w:rPr>
          <w:sz w:val="26"/>
          <w:szCs w:val="26"/>
        </w:rPr>
      </w:pPr>
    </w:p>
    <w:p w:rsidR="00043EA9" w:rsidRPr="00494D23" w:rsidRDefault="00043EA9" w:rsidP="00043EA9">
      <w:pPr>
        <w:pStyle w:val="ad"/>
        <w:rPr>
          <w:b/>
          <w:sz w:val="26"/>
          <w:szCs w:val="26"/>
        </w:rPr>
      </w:pPr>
      <w:r w:rsidRPr="00494D23">
        <w:rPr>
          <w:b/>
          <w:sz w:val="26"/>
          <w:szCs w:val="26"/>
        </w:rPr>
        <w:t>Муниципальное унитарное производственно-коммерческое предприятие Торговый дом «САДКО» (13.06.1995–14.09.1999)</w:t>
      </w:r>
    </w:p>
    <w:p w:rsidR="00043EA9" w:rsidRDefault="00043EA9" w:rsidP="00043EA9">
      <w:pPr>
        <w:pStyle w:val="ad"/>
        <w:rPr>
          <w:sz w:val="26"/>
          <w:szCs w:val="26"/>
        </w:rPr>
      </w:pPr>
      <w:r w:rsidRPr="00661530">
        <w:rPr>
          <w:sz w:val="26"/>
          <w:szCs w:val="26"/>
        </w:rPr>
        <w:t>ОАФ 15, оп. 3, 1 ед. хр., 1996–1997 гг.</w:t>
      </w:r>
    </w:p>
    <w:p w:rsidR="00043EA9" w:rsidRPr="00661530" w:rsidRDefault="00043EA9" w:rsidP="00043EA9">
      <w:pPr>
        <w:pStyle w:val="ad"/>
        <w:rPr>
          <w:sz w:val="26"/>
          <w:szCs w:val="26"/>
        </w:rPr>
      </w:pPr>
      <w:r>
        <w:rPr>
          <w:sz w:val="26"/>
          <w:szCs w:val="26"/>
        </w:rPr>
        <w:t>Состав документов: расчетные ведомости по заработной плате 1996–1997 гг.</w:t>
      </w:r>
    </w:p>
    <w:p w:rsidR="00043EA9" w:rsidRDefault="00043EA9" w:rsidP="000C4E03">
      <w:pPr>
        <w:pStyle w:val="ad"/>
        <w:rPr>
          <w:sz w:val="26"/>
          <w:szCs w:val="26"/>
        </w:rPr>
      </w:pPr>
    </w:p>
    <w:p w:rsidR="00E04043" w:rsidRPr="00E00FE8" w:rsidRDefault="00E04043" w:rsidP="00E04043">
      <w:pPr>
        <w:pStyle w:val="ad"/>
        <w:rPr>
          <w:b/>
          <w:sz w:val="26"/>
          <w:szCs w:val="26"/>
        </w:rPr>
      </w:pPr>
      <w:r w:rsidRPr="00E00FE8">
        <w:rPr>
          <w:b/>
          <w:sz w:val="26"/>
          <w:szCs w:val="26"/>
        </w:rPr>
        <w:t>Научно-методический центр «АЛЬКОР» Ассоциации производителей металлоконструкций «УРАЛМЕТАЛЛОСТРОЙ» (30.05.1991–10.11.1997)</w:t>
      </w:r>
    </w:p>
    <w:p w:rsidR="00E04043" w:rsidRDefault="00E04043" w:rsidP="00E04043">
      <w:pPr>
        <w:pStyle w:val="ad"/>
        <w:rPr>
          <w:sz w:val="26"/>
          <w:szCs w:val="26"/>
        </w:rPr>
      </w:pPr>
      <w:r w:rsidRPr="00CB289E">
        <w:rPr>
          <w:sz w:val="26"/>
          <w:szCs w:val="26"/>
        </w:rPr>
        <w:t>ОАФ 8, оп. 50, 2 ед. хр., 1991–1997 гг.</w:t>
      </w:r>
    </w:p>
    <w:p w:rsidR="00E04043" w:rsidRPr="00CB289E" w:rsidRDefault="00E04043" w:rsidP="00E04043">
      <w:pPr>
        <w:pStyle w:val="ad"/>
        <w:rPr>
          <w:sz w:val="26"/>
          <w:szCs w:val="26"/>
        </w:rPr>
      </w:pPr>
      <w:r>
        <w:rPr>
          <w:sz w:val="26"/>
          <w:szCs w:val="26"/>
        </w:rPr>
        <w:t>Вид деятельности: торговля бытовой техникой.</w:t>
      </w:r>
    </w:p>
    <w:p w:rsidR="00E04043" w:rsidRDefault="00E04043" w:rsidP="00E0404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1991–1997 гг., расчетные ведомости по заработной плате 1991–1994 гг. </w:t>
      </w:r>
    </w:p>
    <w:p w:rsidR="00E04043" w:rsidRPr="00945BF9" w:rsidRDefault="00E04043" w:rsidP="000C4E03">
      <w:pPr>
        <w:pStyle w:val="ad"/>
        <w:rPr>
          <w:sz w:val="26"/>
          <w:szCs w:val="26"/>
        </w:rPr>
      </w:pPr>
    </w:p>
    <w:p w:rsidR="000E075B" w:rsidRPr="00945BF9" w:rsidRDefault="000E075B" w:rsidP="000026BD">
      <w:pPr>
        <w:pStyle w:val="ad"/>
        <w:keepNext/>
        <w:jc w:val="left"/>
        <w:rPr>
          <w:b/>
          <w:sz w:val="26"/>
          <w:szCs w:val="26"/>
        </w:rPr>
      </w:pPr>
      <w:r w:rsidRPr="00945BF9">
        <w:rPr>
          <w:b/>
          <w:sz w:val="26"/>
          <w:szCs w:val="26"/>
        </w:rPr>
        <w:t>ОАО «Алмаз» ([1958] – 11.09.2000)</w:t>
      </w:r>
    </w:p>
    <w:p w:rsidR="000E075B" w:rsidRPr="00945BF9" w:rsidRDefault="000E075B" w:rsidP="000026BD">
      <w:pPr>
        <w:pStyle w:val="ad"/>
        <w:keepNext/>
        <w:jc w:val="left"/>
        <w:rPr>
          <w:sz w:val="26"/>
          <w:szCs w:val="26"/>
        </w:rPr>
      </w:pPr>
      <w:r w:rsidRPr="00945BF9">
        <w:rPr>
          <w:sz w:val="26"/>
          <w:szCs w:val="26"/>
        </w:rPr>
        <w:t>Ф. 39, оп. 1–2, 58 ед. хр., 1958–1999 гг.</w:t>
      </w:r>
    </w:p>
    <w:p w:rsidR="000E075B" w:rsidRPr="00945BF9" w:rsidRDefault="000E075B" w:rsidP="000026BD">
      <w:pPr>
        <w:pStyle w:val="ad"/>
        <w:keepNext/>
        <w:jc w:val="left"/>
        <w:rPr>
          <w:sz w:val="26"/>
          <w:szCs w:val="26"/>
        </w:rPr>
      </w:pPr>
      <w:r w:rsidRPr="00945BF9">
        <w:rPr>
          <w:sz w:val="26"/>
          <w:szCs w:val="26"/>
        </w:rPr>
        <w:t>Переименования:</w:t>
      </w:r>
    </w:p>
    <w:p w:rsidR="000E075B" w:rsidRPr="00945BF9" w:rsidRDefault="000E075B" w:rsidP="000E075B">
      <w:pPr>
        <w:pStyle w:val="af3"/>
        <w:numPr>
          <w:ilvl w:val="0"/>
          <w:numId w:val="1"/>
        </w:numPr>
        <w:ind w:left="714" w:hanging="357"/>
        <w:jc w:val="both"/>
        <w:rPr>
          <w:sz w:val="26"/>
          <w:szCs w:val="26"/>
        </w:rPr>
      </w:pPr>
      <w:r w:rsidRPr="00945BF9">
        <w:rPr>
          <w:sz w:val="26"/>
          <w:szCs w:val="26"/>
        </w:rPr>
        <w:t>Челябинский магазин «АЛМАЗ» Свердловской межобластной конторы «</w:t>
      </w:r>
      <w:proofErr w:type="spellStart"/>
      <w:r w:rsidRPr="00945BF9">
        <w:rPr>
          <w:sz w:val="26"/>
          <w:szCs w:val="26"/>
        </w:rPr>
        <w:t>Ювелирторг</w:t>
      </w:r>
      <w:proofErr w:type="spellEnd"/>
      <w:r w:rsidRPr="00945BF9">
        <w:rPr>
          <w:sz w:val="26"/>
          <w:szCs w:val="26"/>
        </w:rPr>
        <w:t>» ([1958] – [1989])</w:t>
      </w:r>
    </w:p>
    <w:p w:rsidR="000E075B" w:rsidRPr="00945BF9" w:rsidRDefault="000E075B" w:rsidP="000E075B">
      <w:pPr>
        <w:pStyle w:val="af3"/>
        <w:numPr>
          <w:ilvl w:val="0"/>
          <w:numId w:val="1"/>
        </w:numPr>
        <w:ind w:left="714" w:hanging="357"/>
        <w:jc w:val="both"/>
        <w:rPr>
          <w:sz w:val="26"/>
          <w:szCs w:val="26"/>
        </w:rPr>
      </w:pPr>
      <w:r w:rsidRPr="00945BF9">
        <w:rPr>
          <w:sz w:val="26"/>
          <w:szCs w:val="26"/>
        </w:rPr>
        <w:t>Челябинский магазин «АЛМАЗ» Уральского розничного предприятия «</w:t>
      </w:r>
      <w:proofErr w:type="spellStart"/>
      <w:r w:rsidRPr="00945BF9">
        <w:rPr>
          <w:sz w:val="26"/>
          <w:szCs w:val="26"/>
        </w:rPr>
        <w:t>Ювелирторг</w:t>
      </w:r>
      <w:proofErr w:type="spellEnd"/>
      <w:r w:rsidRPr="00945BF9">
        <w:rPr>
          <w:sz w:val="26"/>
          <w:szCs w:val="26"/>
        </w:rPr>
        <w:t>» ([1989] – 28.09.1992)</w:t>
      </w:r>
    </w:p>
    <w:p w:rsidR="000E075B" w:rsidRPr="00945BF9" w:rsidRDefault="000E075B" w:rsidP="000E075B">
      <w:pPr>
        <w:pStyle w:val="af3"/>
        <w:numPr>
          <w:ilvl w:val="0"/>
          <w:numId w:val="1"/>
        </w:numPr>
        <w:ind w:left="714" w:hanging="357"/>
        <w:jc w:val="both"/>
        <w:rPr>
          <w:sz w:val="26"/>
          <w:szCs w:val="26"/>
        </w:rPr>
      </w:pPr>
      <w:r w:rsidRPr="00945BF9">
        <w:rPr>
          <w:sz w:val="26"/>
          <w:szCs w:val="26"/>
        </w:rPr>
        <w:t>Государственное предприятие магазин «АЛМАЗ» (28.09.1992–17.12.1993)</w:t>
      </w:r>
    </w:p>
    <w:p w:rsidR="000E075B" w:rsidRPr="00945BF9" w:rsidRDefault="000E075B" w:rsidP="000E075B">
      <w:pPr>
        <w:pStyle w:val="af3"/>
        <w:numPr>
          <w:ilvl w:val="0"/>
          <w:numId w:val="1"/>
        </w:numPr>
        <w:ind w:left="714" w:hanging="357"/>
        <w:jc w:val="both"/>
        <w:rPr>
          <w:sz w:val="26"/>
          <w:szCs w:val="26"/>
        </w:rPr>
      </w:pPr>
      <w:r w:rsidRPr="00945BF9">
        <w:rPr>
          <w:sz w:val="26"/>
          <w:szCs w:val="26"/>
        </w:rPr>
        <w:t>АООТ «АЛМАЗ» (17.12.1993–15.08.1996)</w:t>
      </w:r>
    </w:p>
    <w:p w:rsidR="000E075B" w:rsidRPr="00945BF9" w:rsidRDefault="000E075B" w:rsidP="000E075B">
      <w:pPr>
        <w:pStyle w:val="af3"/>
        <w:numPr>
          <w:ilvl w:val="0"/>
          <w:numId w:val="1"/>
        </w:numPr>
        <w:ind w:left="714" w:hanging="357"/>
        <w:jc w:val="both"/>
        <w:rPr>
          <w:sz w:val="26"/>
          <w:szCs w:val="26"/>
        </w:rPr>
      </w:pPr>
      <w:r w:rsidRPr="00945BF9">
        <w:rPr>
          <w:sz w:val="26"/>
          <w:szCs w:val="26"/>
        </w:rPr>
        <w:t>ОАО «Алмаз» (15.08.1996–11.09.2000)</w:t>
      </w:r>
    </w:p>
    <w:p w:rsidR="000E075B" w:rsidRPr="00945BF9" w:rsidRDefault="000E075B" w:rsidP="000E075B">
      <w:pPr>
        <w:pStyle w:val="ad"/>
        <w:jc w:val="left"/>
        <w:rPr>
          <w:sz w:val="26"/>
          <w:szCs w:val="26"/>
        </w:rPr>
      </w:pPr>
      <w:r w:rsidRPr="00945BF9">
        <w:rPr>
          <w:sz w:val="26"/>
          <w:szCs w:val="26"/>
        </w:rPr>
        <w:t xml:space="preserve">Состав документов: приказы </w:t>
      </w:r>
      <w:r w:rsidR="001E2997">
        <w:rPr>
          <w:sz w:val="26"/>
          <w:szCs w:val="26"/>
        </w:rPr>
        <w:t>по личному</w:t>
      </w:r>
      <w:r w:rsidRPr="00945BF9">
        <w:rPr>
          <w:sz w:val="26"/>
          <w:szCs w:val="26"/>
        </w:rPr>
        <w:t xml:space="preserve"> составу 1964–1999 гг., расчетные ведомости, лицевые счета по заработной плате 1958–1998 гг., личные дела 1973–1998 гг. </w:t>
      </w:r>
    </w:p>
    <w:p w:rsidR="000E075B" w:rsidRDefault="000E075B" w:rsidP="000E075B">
      <w:pPr>
        <w:pStyle w:val="ad"/>
        <w:jc w:val="left"/>
        <w:rPr>
          <w:b/>
          <w:sz w:val="26"/>
          <w:szCs w:val="26"/>
        </w:rPr>
      </w:pPr>
    </w:p>
    <w:p w:rsidR="00135303" w:rsidRPr="00945BF9" w:rsidRDefault="00135303" w:rsidP="00135303">
      <w:pPr>
        <w:pStyle w:val="ad"/>
        <w:jc w:val="left"/>
        <w:rPr>
          <w:b/>
          <w:sz w:val="26"/>
          <w:szCs w:val="26"/>
        </w:rPr>
      </w:pPr>
      <w:r w:rsidRPr="00945BF9">
        <w:rPr>
          <w:b/>
          <w:sz w:val="26"/>
          <w:szCs w:val="26"/>
        </w:rPr>
        <w:t>ОАО «</w:t>
      </w:r>
      <w:proofErr w:type="spellStart"/>
      <w:r w:rsidRPr="00945BF9">
        <w:rPr>
          <w:b/>
          <w:sz w:val="26"/>
          <w:szCs w:val="26"/>
        </w:rPr>
        <w:t>Плодоовощи</w:t>
      </w:r>
      <w:proofErr w:type="spellEnd"/>
      <w:r w:rsidRPr="00945BF9">
        <w:rPr>
          <w:b/>
          <w:sz w:val="26"/>
          <w:szCs w:val="26"/>
        </w:rPr>
        <w:t>» (01.10.1958 – [10.2000])</w:t>
      </w:r>
    </w:p>
    <w:p w:rsidR="00135303" w:rsidRPr="00945BF9" w:rsidRDefault="00135303" w:rsidP="00135303">
      <w:pPr>
        <w:pStyle w:val="ad"/>
        <w:jc w:val="left"/>
        <w:rPr>
          <w:sz w:val="26"/>
          <w:szCs w:val="26"/>
        </w:rPr>
      </w:pPr>
      <w:r w:rsidRPr="00945BF9">
        <w:rPr>
          <w:sz w:val="26"/>
          <w:szCs w:val="26"/>
        </w:rPr>
        <w:t>Ф. 26, оп. 1–2, 651 ед. хр., 1958–2000 гг.</w:t>
      </w:r>
    </w:p>
    <w:p w:rsidR="00135303" w:rsidRPr="00945BF9" w:rsidRDefault="00135303" w:rsidP="00135303">
      <w:pPr>
        <w:pStyle w:val="ad"/>
        <w:jc w:val="left"/>
        <w:rPr>
          <w:sz w:val="26"/>
          <w:szCs w:val="26"/>
        </w:rPr>
      </w:pPr>
      <w:r w:rsidRPr="00945BF9">
        <w:rPr>
          <w:sz w:val="26"/>
          <w:szCs w:val="26"/>
        </w:rPr>
        <w:t>Переименования:</w:t>
      </w:r>
    </w:p>
    <w:p w:rsidR="00135303" w:rsidRPr="00945BF9" w:rsidRDefault="00135303" w:rsidP="00135303">
      <w:pPr>
        <w:pStyle w:val="af3"/>
        <w:numPr>
          <w:ilvl w:val="0"/>
          <w:numId w:val="1"/>
        </w:numPr>
        <w:ind w:left="714" w:hanging="357"/>
        <w:jc w:val="both"/>
        <w:rPr>
          <w:sz w:val="26"/>
          <w:szCs w:val="26"/>
        </w:rPr>
      </w:pPr>
      <w:r w:rsidRPr="00945BF9">
        <w:rPr>
          <w:sz w:val="26"/>
          <w:szCs w:val="26"/>
        </w:rPr>
        <w:t>Челябинский городской плодоовощной торг (</w:t>
      </w:r>
      <w:proofErr w:type="spellStart"/>
      <w:r w:rsidRPr="00945BF9">
        <w:rPr>
          <w:sz w:val="26"/>
          <w:szCs w:val="26"/>
        </w:rPr>
        <w:t>Торгплодоовощ</w:t>
      </w:r>
      <w:proofErr w:type="spellEnd"/>
      <w:r w:rsidRPr="00945BF9">
        <w:rPr>
          <w:sz w:val="26"/>
          <w:szCs w:val="26"/>
        </w:rPr>
        <w:t xml:space="preserve">, </w:t>
      </w:r>
      <w:proofErr w:type="spellStart"/>
      <w:r w:rsidRPr="00945BF9">
        <w:rPr>
          <w:sz w:val="26"/>
          <w:szCs w:val="26"/>
        </w:rPr>
        <w:t>Плодоовощторг</w:t>
      </w:r>
      <w:proofErr w:type="spellEnd"/>
      <w:r w:rsidRPr="00945BF9">
        <w:rPr>
          <w:sz w:val="26"/>
          <w:szCs w:val="26"/>
        </w:rPr>
        <w:t xml:space="preserve">, </w:t>
      </w:r>
      <w:proofErr w:type="spellStart"/>
      <w:r w:rsidRPr="00945BF9">
        <w:rPr>
          <w:sz w:val="26"/>
          <w:szCs w:val="26"/>
        </w:rPr>
        <w:t>Горплодоовощторг</w:t>
      </w:r>
      <w:proofErr w:type="spellEnd"/>
      <w:r w:rsidRPr="00945BF9">
        <w:rPr>
          <w:sz w:val="26"/>
          <w:szCs w:val="26"/>
        </w:rPr>
        <w:t>) Управления торговли Челябинского горисполкома (01.10.1958–09.06.1981)</w:t>
      </w:r>
    </w:p>
    <w:p w:rsidR="00135303" w:rsidRPr="00945BF9" w:rsidRDefault="00135303" w:rsidP="00135303">
      <w:pPr>
        <w:pStyle w:val="af3"/>
        <w:numPr>
          <w:ilvl w:val="0"/>
          <w:numId w:val="1"/>
        </w:numPr>
        <w:ind w:left="714" w:hanging="357"/>
        <w:jc w:val="both"/>
        <w:rPr>
          <w:sz w:val="26"/>
          <w:szCs w:val="26"/>
        </w:rPr>
      </w:pPr>
      <w:r w:rsidRPr="00945BF9">
        <w:rPr>
          <w:sz w:val="26"/>
          <w:szCs w:val="26"/>
        </w:rPr>
        <w:t xml:space="preserve">Челябинский </w:t>
      </w:r>
      <w:proofErr w:type="spellStart"/>
      <w:r w:rsidRPr="00945BF9">
        <w:rPr>
          <w:sz w:val="26"/>
          <w:szCs w:val="26"/>
        </w:rPr>
        <w:t>горплодоовощторг</w:t>
      </w:r>
      <w:proofErr w:type="spellEnd"/>
      <w:r w:rsidRPr="00945BF9">
        <w:rPr>
          <w:sz w:val="26"/>
          <w:szCs w:val="26"/>
        </w:rPr>
        <w:t xml:space="preserve"> Челябинского областного хозрасчетного производственного </w:t>
      </w:r>
      <w:proofErr w:type="spellStart"/>
      <w:r w:rsidRPr="00945BF9">
        <w:rPr>
          <w:sz w:val="26"/>
          <w:szCs w:val="26"/>
        </w:rPr>
        <w:t>аграрнопромышленного</w:t>
      </w:r>
      <w:proofErr w:type="spellEnd"/>
      <w:r w:rsidRPr="00945BF9">
        <w:rPr>
          <w:sz w:val="26"/>
          <w:szCs w:val="26"/>
        </w:rPr>
        <w:t xml:space="preserve"> объединения по плодоовощной продукции «</w:t>
      </w:r>
      <w:proofErr w:type="spellStart"/>
      <w:r w:rsidRPr="00945BF9">
        <w:rPr>
          <w:sz w:val="26"/>
          <w:szCs w:val="26"/>
        </w:rPr>
        <w:t>Челябинскплодоовощхоз</w:t>
      </w:r>
      <w:proofErr w:type="spellEnd"/>
      <w:r w:rsidRPr="00945BF9">
        <w:rPr>
          <w:sz w:val="26"/>
          <w:szCs w:val="26"/>
        </w:rPr>
        <w:t>» (09.06.1981 – 25.02.1986)</w:t>
      </w:r>
    </w:p>
    <w:p w:rsidR="00135303" w:rsidRPr="00945BF9" w:rsidRDefault="00135303" w:rsidP="00135303">
      <w:pPr>
        <w:pStyle w:val="af3"/>
        <w:numPr>
          <w:ilvl w:val="0"/>
          <w:numId w:val="1"/>
        </w:numPr>
        <w:ind w:left="714" w:hanging="357"/>
        <w:jc w:val="both"/>
        <w:rPr>
          <w:sz w:val="26"/>
          <w:szCs w:val="26"/>
        </w:rPr>
      </w:pPr>
      <w:r w:rsidRPr="00945BF9">
        <w:rPr>
          <w:sz w:val="26"/>
          <w:szCs w:val="26"/>
        </w:rPr>
        <w:t xml:space="preserve">Челябинский </w:t>
      </w:r>
      <w:proofErr w:type="spellStart"/>
      <w:r w:rsidRPr="00945BF9">
        <w:rPr>
          <w:sz w:val="26"/>
          <w:szCs w:val="26"/>
        </w:rPr>
        <w:t>горплодоовощторг</w:t>
      </w:r>
      <w:proofErr w:type="spellEnd"/>
      <w:r w:rsidRPr="00945BF9">
        <w:rPr>
          <w:sz w:val="26"/>
          <w:szCs w:val="26"/>
        </w:rPr>
        <w:t xml:space="preserve"> Агропромышленного комитета Челябинской области (25.02.1986 – 20.04.1989)</w:t>
      </w:r>
    </w:p>
    <w:p w:rsidR="00135303" w:rsidRPr="00945BF9" w:rsidRDefault="00135303" w:rsidP="00135303">
      <w:pPr>
        <w:pStyle w:val="af3"/>
        <w:numPr>
          <w:ilvl w:val="0"/>
          <w:numId w:val="1"/>
        </w:numPr>
        <w:ind w:left="714" w:hanging="357"/>
        <w:jc w:val="both"/>
        <w:rPr>
          <w:sz w:val="26"/>
          <w:szCs w:val="26"/>
        </w:rPr>
      </w:pPr>
      <w:r w:rsidRPr="00945BF9">
        <w:rPr>
          <w:sz w:val="26"/>
          <w:szCs w:val="26"/>
        </w:rPr>
        <w:t>Челябинское государственное оптово-розничное предприятие «</w:t>
      </w:r>
      <w:proofErr w:type="spellStart"/>
      <w:r w:rsidRPr="00945BF9">
        <w:rPr>
          <w:sz w:val="26"/>
          <w:szCs w:val="26"/>
        </w:rPr>
        <w:t>Челябинскагропромторг</w:t>
      </w:r>
      <w:proofErr w:type="spellEnd"/>
      <w:r w:rsidRPr="00945BF9">
        <w:rPr>
          <w:sz w:val="26"/>
          <w:szCs w:val="26"/>
        </w:rPr>
        <w:t>» (20.04.1989 – 25.12.1991)</w:t>
      </w:r>
    </w:p>
    <w:p w:rsidR="00135303" w:rsidRPr="00945BF9" w:rsidRDefault="00135303" w:rsidP="00135303">
      <w:pPr>
        <w:pStyle w:val="af3"/>
        <w:numPr>
          <w:ilvl w:val="0"/>
          <w:numId w:val="1"/>
        </w:numPr>
        <w:ind w:left="714" w:hanging="357"/>
        <w:jc w:val="both"/>
        <w:rPr>
          <w:sz w:val="26"/>
          <w:szCs w:val="26"/>
        </w:rPr>
      </w:pPr>
      <w:r w:rsidRPr="00945BF9">
        <w:rPr>
          <w:sz w:val="26"/>
          <w:szCs w:val="26"/>
        </w:rPr>
        <w:t>МП Оптово-розничный коммерческий центр «</w:t>
      </w:r>
      <w:proofErr w:type="spellStart"/>
      <w:r w:rsidRPr="00945BF9">
        <w:rPr>
          <w:sz w:val="26"/>
          <w:szCs w:val="26"/>
        </w:rPr>
        <w:t>Плодоовощи</w:t>
      </w:r>
      <w:proofErr w:type="spellEnd"/>
      <w:r w:rsidRPr="00945BF9">
        <w:rPr>
          <w:sz w:val="26"/>
          <w:szCs w:val="26"/>
        </w:rPr>
        <w:t>» (ОРКЦ) (25.12.1991 – 20.02.1992)</w:t>
      </w:r>
    </w:p>
    <w:p w:rsidR="00135303" w:rsidRPr="00945BF9" w:rsidRDefault="00135303" w:rsidP="00135303">
      <w:pPr>
        <w:pStyle w:val="af3"/>
        <w:numPr>
          <w:ilvl w:val="0"/>
          <w:numId w:val="1"/>
        </w:numPr>
        <w:ind w:left="714" w:hanging="357"/>
        <w:jc w:val="both"/>
        <w:rPr>
          <w:sz w:val="26"/>
          <w:szCs w:val="26"/>
        </w:rPr>
      </w:pPr>
      <w:r w:rsidRPr="00945BF9">
        <w:rPr>
          <w:sz w:val="26"/>
          <w:szCs w:val="26"/>
        </w:rPr>
        <w:t>МП Оптово-производственный коммерческий центр «</w:t>
      </w:r>
      <w:proofErr w:type="spellStart"/>
      <w:r w:rsidRPr="00945BF9">
        <w:rPr>
          <w:sz w:val="26"/>
          <w:szCs w:val="26"/>
        </w:rPr>
        <w:t>Плодоовощи</w:t>
      </w:r>
      <w:proofErr w:type="spellEnd"/>
      <w:r w:rsidRPr="00945BF9">
        <w:rPr>
          <w:sz w:val="26"/>
          <w:szCs w:val="26"/>
        </w:rPr>
        <w:t>» (МОППКЦ) (20.02.1992 – 29.07.1993)</w:t>
      </w:r>
    </w:p>
    <w:p w:rsidR="00135303" w:rsidRPr="00945BF9" w:rsidRDefault="00135303" w:rsidP="00135303">
      <w:pPr>
        <w:pStyle w:val="af3"/>
        <w:numPr>
          <w:ilvl w:val="0"/>
          <w:numId w:val="1"/>
        </w:numPr>
        <w:ind w:left="714" w:hanging="357"/>
        <w:jc w:val="both"/>
        <w:rPr>
          <w:sz w:val="26"/>
          <w:szCs w:val="26"/>
        </w:rPr>
      </w:pPr>
      <w:r w:rsidRPr="00945BF9">
        <w:rPr>
          <w:sz w:val="26"/>
          <w:szCs w:val="26"/>
        </w:rPr>
        <w:t>АООТ «</w:t>
      </w:r>
      <w:proofErr w:type="spellStart"/>
      <w:r w:rsidRPr="00945BF9">
        <w:rPr>
          <w:sz w:val="26"/>
          <w:szCs w:val="26"/>
        </w:rPr>
        <w:t>Плодоовощи</w:t>
      </w:r>
      <w:proofErr w:type="spellEnd"/>
      <w:r w:rsidRPr="00945BF9">
        <w:rPr>
          <w:sz w:val="26"/>
          <w:szCs w:val="26"/>
        </w:rPr>
        <w:t>» (29.07.1993 – 19.09.1996)</w:t>
      </w:r>
    </w:p>
    <w:p w:rsidR="00135303" w:rsidRPr="00945BF9" w:rsidRDefault="00135303" w:rsidP="00135303">
      <w:pPr>
        <w:pStyle w:val="af3"/>
        <w:numPr>
          <w:ilvl w:val="0"/>
          <w:numId w:val="1"/>
        </w:numPr>
        <w:ind w:left="714" w:hanging="357"/>
        <w:jc w:val="both"/>
        <w:rPr>
          <w:sz w:val="26"/>
          <w:szCs w:val="26"/>
        </w:rPr>
      </w:pPr>
      <w:r w:rsidRPr="00945BF9">
        <w:rPr>
          <w:sz w:val="26"/>
          <w:szCs w:val="26"/>
        </w:rPr>
        <w:t>ОАО «</w:t>
      </w:r>
      <w:proofErr w:type="spellStart"/>
      <w:r w:rsidRPr="00945BF9">
        <w:rPr>
          <w:sz w:val="26"/>
          <w:szCs w:val="26"/>
        </w:rPr>
        <w:t>Плодоовощи</w:t>
      </w:r>
      <w:proofErr w:type="spellEnd"/>
      <w:r w:rsidRPr="00945BF9">
        <w:rPr>
          <w:sz w:val="26"/>
          <w:szCs w:val="26"/>
        </w:rPr>
        <w:t>» (19.09.1996 – [10.2000])</w:t>
      </w:r>
    </w:p>
    <w:p w:rsidR="00135303" w:rsidRPr="00945BF9" w:rsidRDefault="00135303" w:rsidP="00135303">
      <w:pPr>
        <w:pStyle w:val="ad"/>
        <w:keepNext/>
        <w:jc w:val="left"/>
        <w:rPr>
          <w:sz w:val="26"/>
          <w:szCs w:val="26"/>
        </w:rPr>
      </w:pPr>
      <w:r w:rsidRPr="00945BF9">
        <w:rPr>
          <w:sz w:val="26"/>
          <w:szCs w:val="26"/>
        </w:rPr>
        <w:t>Состав документов</w:t>
      </w:r>
    </w:p>
    <w:p w:rsidR="00135303" w:rsidRPr="00945BF9" w:rsidRDefault="00135303" w:rsidP="00135303">
      <w:pPr>
        <w:pStyle w:val="ad"/>
        <w:rPr>
          <w:sz w:val="26"/>
          <w:szCs w:val="26"/>
        </w:rPr>
      </w:pPr>
      <w:r w:rsidRPr="00945BF9">
        <w:rPr>
          <w:sz w:val="26"/>
          <w:szCs w:val="26"/>
        </w:rPr>
        <w:t xml:space="preserve">Оп. 1: приказы </w:t>
      </w:r>
      <w:r w:rsidR="001E2997">
        <w:rPr>
          <w:sz w:val="26"/>
          <w:szCs w:val="26"/>
        </w:rPr>
        <w:t>по личному</w:t>
      </w:r>
      <w:r w:rsidRPr="00945BF9">
        <w:rPr>
          <w:sz w:val="26"/>
          <w:szCs w:val="26"/>
        </w:rPr>
        <w:t xml:space="preserve"> составу 1959–2000 гг., личные карточки (ф. Т-2) 1990–2000 гг., личные дела 1960–1989 гг., лицевые счета по заработной плате 1965–2000 гг. </w:t>
      </w:r>
    </w:p>
    <w:p w:rsidR="00135303" w:rsidRPr="00945BF9" w:rsidRDefault="00135303" w:rsidP="00135303">
      <w:pPr>
        <w:pStyle w:val="ad"/>
        <w:jc w:val="left"/>
        <w:rPr>
          <w:sz w:val="26"/>
          <w:szCs w:val="26"/>
        </w:rPr>
      </w:pPr>
      <w:r w:rsidRPr="00945BF9">
        <w:rPr>
          <w:sz w:val="26"/>
          <w:szCs w:val="26"/>
        </w:rPr>
        <w:t>Оп. 2: невостребованные трудовые книжки</w:t>
      </w:r>
    </w:p>
    <w:p w:rsidR="00135303" w:rsidRPr="00945BF9" w:rsidRDefault="00135303" w:rsidP="00135303">
      <w:pPr>
        <w:pStyle w:val="ad"/>
        <w:rPr>
          <w:sz w:val="26"/>
          <w:szCs w:val="26"/>
        </w:rPr>
      </w:pPr>
    </w:p>
    <w:p w:rsidR="00135303" w:rsidRPr="00E04043" w:rsidRDefault="00135303" w:rsidP="00135303">
      <w:pPr>
        <w:pStyle w:val="ad"/>
        <w:rPr>
          <w:b/>
          <w:sz w:val="26"/>
          <w:szCs w:val="26"/>
        </w:rPr>
      </w:pPr>
      <w:r w:rsidRPr="00E04043">
        <w:rPr>
          <w:b/>
          <w:sz w:val="26"/>
          <w:szCs w:val="26"/>
        </w:rPr>
        <w:t>ОАО «Строй-центр» (26.12.2003–01.04.2014)</w:t>
      </w:r>
    </w:p>
    <w:p w:rsidR="00135303" w:rsidRDefault="00135303" w:rsidP="00135303">
      <w:pPr>
        <w:pStyle w:val="ad"/>
        <w:rPr>
          <w:sz w:val="26"/>
          <w:szCs w:val="26"/>
        </w:rPr>
      </w:pPr>
      <w:r w:rsidRPr="009B5FF3">
        <w:rPr>
          <w:sz w:val="26"/>
          <w:szCs w:val="26"/>
        </w:rPr>
        <w:t>ОАФ 8, оп. 164, 3 ед. хр., 2003–2013 гг.</w:t>
      </w:r>
    </w:p>
    <w:p w:rsidR="00135303" w:rsidRPr="00E04043" w:rsidRDefault="00135303" w:rsidP="00135303">
      <w:pPr>
        <w:pStyle w:val="ad"/>
        <w:rPr>
          <w:sz w:val="26"/>
          <w:szCs w:val="26"/>
        </w:rPr>
      </w:pPr>
      <w:r w:rsidRPr="00E04043">
        <w:rPr>
          <w:sz w:val="26"/>
          <w:szCs w:val="26"/>
        </w:rPr>
        <w:t>ИНН: 7447069005.</w:t>
      </w:r>
    </w:p>
    <w:p w:rsidR="00135303" w:rsidRDefault="00135303" w:rsidP="00135303">
      <w:pPr>
        <w:pStyle w:val="ad"/>
        <w:rPr>
          <w:sz w:val="26"/>
          <w:szCs w:val="26"/>
        </w:rPr>
      </w:pPr>
      <w:r w:rsidRPr="00E04043">
        <w:rPr>
          <w:sz w:val="26"/>
          <w:szCs w:val="26"/>
        </w:rPr>
        <w:t>ОКВЭД: 51.4 Оптовая торговля непродовольственными потребительскими товарами.</w:t>
      </w:r>
    </w:p>
    <w:p w:rsidR="00135303" w:rsidRPr="009B5FF3" w:rsidRDefault="00135303" w:rsidP="00135303">
      <w:pPr>
        <w:pStyle w:val="ad"/>
        <w:rPr>
          <w:sz w:val="26"/>
          <w:szCs w:val="26"/>
        </w:rPr>
      </w:pPr>
      <w:r w:rsidRPr="00CC1060">
        <w:rPr>
          <w:sz w:val="26"/>
          <w:szCs w:val="26"/>
        </w:rPr>
        <w:t>Состав документов: докуме</w:t>
      </w:r>
      <w:r>
        <w:rPr>
          <w:sz w:val="26"/>
          <w:szCs w:val="26"/>
        </w:rPr>
        <w:t>нты о создании и признании несостоятельным (банкротом) 2003–2012</w:t>
      </w:r>
      <w:r w:rsidRPr="00CC1060">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2007–2013 гг</w:t>
      </w:r>
      <w:r w:rsidRPr="00CC1060">
        <w:rPr>
          <w:sz w:val="26"/>
          <w:szCs w:val="26"/>
        </w:rPr>
        <w:t>., расчетные ве</w:t>
      </w:r>
      <w:r>
        <w:rPr>
          <w:sz w:val="26"/>
          <w:szCs w:val="26"/>
        </w:rPr>
        <w:t>домости по заработной плате 2010–2013</w:t>
      </w:r>
      <w:r w:rsidRPr="00CC1060">
        <w:rPr>
          <w:sz w:val="26"/>
          <w:szCs w:val="26"/>
        </w:rPr>
        <w:t xml:space="preserve"> гг.</w:t>
      </w:r>
    </w:p>
    <w:p w:rsidR="00135303" w:rsidRDefault="00135303" w:rsidP="000E075B">
      <w:pPr>
        <w:pStyle w:val="ad"/>
        <w:jc w:val="left"/>
        <w:rPr>
          <w:b/>
          <w:sz w:val="26"/>
          <w:szCs w:val="26"/>
        </w:rPr>
      </w:pPr>
    </w:p>
    <w:p w:rsidR="00F73997" w:rsidRPr="007B1E98" w:rsidRDefault="00F73997" w:rsidP="000026BD">
      <w:pPr>
        <w:pStyle w:val="ad"/>
        <w:keepNext/>
        <w:rPr>
          <w:b/>
          <w:sz w:val="26"/>
          <w:szCs w:val="26"/>
        </w:rPr>
      </w:pPr>
      <w:r w:rsidRPr="007B1E98">
        <w:rPr>
          <w:b/>
          <w:sz w:val="26"/>
          <w:szCs w:val="26"/>
        </w:rPr>
        <w:t>ООО «АВЕРС-А» (01.08.1995–01.12.1996)</w:t>
      </w:r>
    </w:p>
    <w:p w:rsidR="00F73997" w:rsidRDefault="00F73997" w:rsidP="000026BD">
      <w:pPr>
        <w:pStyle w:val="ad"/>
        <w:keepNext/>
        <w:rPr>
          <w:sz w:val="26"/>
          <w:szCs w:val="26"/>
        </w:rPr>
      </w:pPr>
      <w:r w:rsidRPr="0044533D">
        <w:rPr>
          <w:sz w:val="26"/>
          <w:szCs w:val="26"/>
        </w:rPr>
        <w:t>ОАФ 8, оп. 11, 2 ед. хр., 1995–1996 гг.</w:t>
      </w:r>
    </w:p>
    <w:p w:rsidR="00F73997" w:rsidRDefault="00F73997" w:rsidP="00F73997">
      <w:pPr>
        <w:pStyle w:val="ad"/>
        <w:rPr>
          <w:sz w:val="26"/>
          <w:szCs w:val="26"/>
        </w:rPr>
      </w:pPr>
      <w:r>
        <w:rPr>
          <w:sz w:val="26"/>
          <w:szCs w:val="26"/>
        </w:rPr>
        <w:t>Вид деятельности: оптовая торговля.</w:t>
      </w:r>
    </w:p>
    <w:p w:rsidR="00F73997" w:rsidRDefault="00F73997" w:rsidP="00F73997">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1995–1996 гг. </w:t>
      </w:r>
    </w:p>
    <w:p w:rsidR="00F73997" w:rsidRDefault="00F73997" w:rsidP="000E075B">
      <w:pPr>
        <w:pStyle w:val="ad"/>
        <w:jc w:val="left"/>
        <w:rPr>
          <w:b/>
          <w:sz w:val="26"/>
          <w:szCs w:val="26"/>
        </w:rPr>
      </w:pPr>
    </w:p>
    <w:p w:rsidR="00F96453" w:rsidRPr="00BF2BC8" w:rsidRDefault="00F96453" w:rsidP="00F96453">
      <w:pPr>
        <w:pStyle w:val="ad"/>
        <w:rPr>
          <w:b/>
          <w:sz w:val="26"/>
          <w:szCs w:val="26"/>
        </w:rPr>
      </w:pPr>
      <w:r w:rsidRPr="00BF2BC8">
        <w:rPr>
          <w:b/>
          <w:sz w:val="26"/>
          <w:szCs w:val="26"/>
        </w:rPr>
        <w:t>ООО «АВТОР» (25.09.1995–18.02.2002)</w:t>
      </w:r>
    </w:p>
    <w:p w:rsidR="00F96453" w:rsidRDefault="00F96453" w:rsidP="00F96453">
      <w:pPr>
        <w:pStyle w:val="ad"/>
        <w:rPr>
          <w:sz w:val="26"/>
          <w:szCs w:val="26"/>
        </w:rPr>
      </w:pPr>
      <w:r w:rsidRPr="00564FD8">
        <w:rPr>
          <w:sz w:val="26"/>
          <w:szCs w:val="26"/>
        </w:rPr>
        <w:t xml:space="preserve">ОАФ 14, оп. 51, 2 ед. хр., 1995–2001 гг. </w:t>
      </w:r>
    </w:p>
    <w:p w:rsidR="00F96453" w:rsidRPr="00564FD8" w:rsidRDefault="00F96453" w:rsidP="00F96453">
      <w:pPr>
        <w:pStyle w:val="ad"/>
        <w:rPr>
          <w:sz w:val="26"/>
          <w:szCs w:val="26"/>
        </w:rPr>
      </w:pPr>
      <w:r>
        <w:rPr>
          <w:sz w:val="26"/>
          <w:szCs w:val="26"/>
        </w:rPr>
        <w:t>Вид деятельности: оптовая торговля.</w:t>
      </w:r>
    </w:p>
    <w:p w:rsidR="00F96453" w:rsidRDefault="00F96453" w:rsidP="00F96453">
      <w:pPr>
        <w:pStyle w:val="ad"/>
        <w:rPr>
          <w:sz w:val="26"/>
          <w:szCs w:val="26"/>
        </w:rPr>
      </w:pPr>
      <w:r w:rsidRPr="00395368">
        <w:rPr>
          <w:sz w:val="26"/>
          <w:szCs w:val="26"/>
        </w:rPr>
        <w:t xml:space="preserve">Состав документов: приказы </w:t>
      </w:r>
      <w:r>
        <w:rPr>
          <w:sz w:val="26"/>
          <w:szCs w:val="26"/>
        </w:rPr>
        <w:t>по личному</w:t>
      </w:r>
      <w:r w:rsidRPr="00395368">
        <w:rPr>
          <w:sz w:val="26"/>
          <w:szCs w:val="26"/>
        </w:rPr>
        <w:t xml:space="preserve"> составу</w:t>
      </w:r>
      <w:r>
        <w:rPr>
          <w:sz w:val="26"/>
          <w:szCs w:val="26"/>
        </w:rPr>
        <w:t xml:space="preserve"> 1995–2001 гг.</w:t>
      </w:r>
      <w:r w:rsidRPr="00395368">
        <w:rPr>
          <w:sz w:val="26"/>
          <w:szCs w:val="26"/>
        </w:rPr>
        <w:t xml:space="preserve">, расчетные ведомости по заработной плате </w:t>
      </w:r>
      <w:r>
        <w:rPr>
          <w:sz w:val="26"/>
          <w:szCs w:val="26"/>
        </w:rPr>
        <w:t>1999–2001</w:t>
      </w:r>
      <w:r w:rsidRPr="00395368">
        <w:rPr>
          <w:sz w:val="26"/>
          <w:szCs w:val="26"/>
        </w:rPr>
        <w:t xml:space="preserve"> гг.</w:t>
      </w:r>
    </w:p>
    <w:p w:rsidR="00F96453" w:rsidRDefault="00F96453" w:rsidP="000E075B">
      <w:pPr>
        <w:pStyle w:val="ad"/>
        <w:jc w:val="left"/>
        <w:rPr>
          <w:b/>
          <w:sz w:val="26"/>
          <w:szCs w:val="26"/>
        </w:rPr>
      </w:pPr>
    </w:p>
    <w:p w:rsidR="00F73997" w:rsidRPr="00F73997" w:rsidRDefault="00F73997" w:rsidP="00F73997">
      <w:pPr>
        <w:pStyle w:val="ad"/>
        <w:rPr>
          <w:b/>
          <w:sz w:val="26"/>
          <w:szCs w:val="26"/>
        </w:rPr>
      </w:pPr>
      <w:r w:rsidRPr="00F73997">
        <w:rPr>
          <w:b/>
          <w:sz w:val="26"/>
          <w:szCs w:val="26"/>
        </w:rPr>
        <w:t>ООО «Автосалон «</w:t>
      </w:r>
      <w:proofErr w:type="spellStart"/>
      <w:r w:rsidRPr="00F73997">
        <w:rPr>
          <w:b/>
          <w:sz w:val="26"/>
          <w:szCs w:val="26"/>
        </w:rPr>
        <w:t>Юрма</w:t>
      </w:r>
      <w:proofErr w:type="spellEnd"/>
      <w:r w:rsidRPr="00F73997">
        <w:rPr>
          <w:b/>
          <w:sz w:val="26"/>
          <w:szCs w:val="26"/>
        </w:rPr>
        <w:t>» (28.05.2001–25.03.2011)</w:t>
      </w:r>
    </w:p>
    <w:p w:rsidR="00F73997" w:rsidRDefault="00F73997" w:rsidP="00F73997">
      <w:pPr>
        <w:pStyle w:val="ad"/>
        <w:rPr>
          <w:sz w:val="26"/>
          <w:szCs w:val="26"/>
        </w:rPr>
      </w:pPr>
      <w:r w:rsidRPr="00FA1563">
        <w:rPr>
          <w:sz w:val="26"/>
          <w:szCs w:val="26"/>
        </w:rPr>
        <w:t>ОАФ 9, оп. 208, 5 ед. хр., 2001–2011 гг.</w:t>
      </w:r>
    </w:p>
    <w:p w:rsidR="00F73997" w:rsidRPr="00F73997" w:rsidRDefault="00F73997" w:rsidP="00F73997">
      <w:pPr>
        <w:pStyle w:val="ad"/>
        <w:rPr>
          <w:sz w:val="26"/>
          <w:szCs w:val="26"/>
        </w:rPr>
      </w:pPr>
      <w:r w:rsidRPr="00F73997">
        <w:rPr>
          <w:sz w:val="26"/>
          <w:szCs w:val="26"/>
        </w:rPr>
        <w:t>ИНН: 7451099771.</w:t>
      </w:r>
    </w:p>
    <w:p w:rsidR="00F73997" w:rsidRPr="00F73997" w:rsidRDefault="00F73997" w:rsidP="00F73997">
      <w:pPr>
        <w:pStyle w:val="ad"/>
        <w:rPr>
          <w:sz w:val="26"/>
          <w:szCs w:val="26"/>
        </w:rPr>
      </w:pPr>
      <w:r w:rsidRPr="00F73997">
        <w:rPr>
          <w:sz w:val="26"/>
          <w:szCs w:val="26"/>
        </w:rPr>
        <w:t>ОКВЭД: 50.10.1 Оптовая торговля автотранспортными средствами.</w:t>
      </w:r>
    </w:p>
    <w:p w:rsidR="00F73997" w:rsidRPr="00FA1563" w:rsidRDefault="00F73997" w:rsidP="00F73997">
      <w:pPr>
        <w:pStyle w:val="ad"/>
        <w:rPr>
          <w:sz w:val="26"/>
          <w:szCs w:val="26"/>
        </w:rPr>
      </w:pPr>
      <w:r w:rsidRPr="00FA1563">
        <w:rPr>
          <w:sz w:val="26"/>
          <w:szCs w:val="26"/>
        </w:rPr>
        <w:t xml:space="preserve">Состав документов: документы о создании и ликвидации 2001–2011 гг., приказы </w:t>
      </w:r>
      <w:r w:rsidR="001E2997">
        <w:rPr>
          <w:sz w:val="26"/>
          <w:szCs w:val="26"/>
        </w:rPr>
        <w:t>по личному</w:t>
      </w:r>
      <w:r w:rsidRPr="00FA1563">
        <w:rPr>
          <w:sz w:val="26"/>
          <w:szCs w:val="26"/>
        </w:rPr>
        <w:t xml:space="preserve"> составу 2002–2009 гг., личные карточки (ф. Т-2) 2001–2009 гг.</w:t>
      </w:r>
    </w:p>
    <w:p w:rsidR="00EF3272" w:rsidRPr="00FA1563" w:rsidRDefault="00EF3272" w:rsidP="00F73997">
      <w:pPr>
        <w:pStyle w:val="ad"/>
        <w:rPr>
          <w:sz w:val="26"/>
          <w:szCs w:val="26"/>
        </w:rPr>
      </w:pPr>
    </w:p>
    <w:p w:rsidR="00F73997" w:rsidRPr="00EF3272" w:rsidRDefault="00F73997" w:rsidP="00F73997">
      <w:pPr>
        <w:pStyle w:val="ad"/>
        <w:keepNext/>
        <w:rPr>
          <w:b/>
          <w:sz w:val="26"/>
          <w:szCs w:val="26"/>
        </w:rPr>
      </w:pPr>
      <w:r w:rsidRPr="00EF3272">
        <w:rPr>
          <w:b/>
          <w:sz w:val="26"/>
          <w:szCs w:val="26"/>
        </w:rPr>
        <w:t>ООО «</w:t>
      </w:r>
      <w:proofErr w:type="spellStart"/>
      <w:r w:rsidRPr="00EF3272">
        <w:rPr>
          <w:b/>
          <w:sz w:val="26"/>
          <w:szCs w:val="26"/>
        </w:rPr>
        <w:t>АвтоСтеп</w:t>
      </w:r>
      <w:proofErr w:type="spellEnd"/>
      <w:r w:rsidRPr="00EF3272">
        <w:rPr>
          <w:b/>
          <w:sz w:val="26"/>
          <w:szCs w:val="26"/>
        </w:rPr>
        <w:t>» (30.10.2000–20.09.2007)</w:t>
      </w:r>
    </w:p>
    <w:p w:rsidR="00F73997" w:rsidRDefault="00F73997" w:rsidP="00F73997">
      <w:pPr>
        <w:pStyle w:val="ad"/>
        <w:rPr>
          <w:sz w:val="26"/>
          <w:szCs w:val="26"/>
        </w:rPr>
      </w:pPr>
      <w:r w:rsidRPr="00BD62FA">
        <w:rPr>
          <w:sz w:val="26"/>
          <w:szCs w:val="26"/>
        </w:rPr>
        <w:t>ОАФ 16, оп. 67, 10 ед. хр., 2000–2005 гг.</w:t>
      </w:r>
    </w:p>
    <w:p w:rsidR="00EF3272" w:rsidRDefault="00EF3272" w:rsidP="00F73997">
      <w:pPr>
        <w:pStyle w:val="ad"/>
        <w:rPr>
          <w:sz w:val="26"/>
          <w:szCs w:val="26"/>
        </w:rPr>
      </w:pPr>
      <w:r w:rsidRPr="00EF3272">
        <w:rPr>
          <w:sz w:val="26"/>
          <w:szCs w:val="26"/>
        </w:rPr>
        <w:t>ИНН: 7449032378.</w:t>
      </w:r>
    </w:p>
    <w:p w:rsidR="00EF3272" w:rsidRPr="00EF3272" w:rsidRDefault="00EF3272" w:rsidP="00F73997">
      <w:pPr>
        <w:pStyle w:val="ad"/>
        <w:rPr>
          <w:sz w:val="26"/>
          <w:szCs w:val="26"/>
        </w:rPr>
      </w:pPr>
      <w:r>
        <w:rPr>
          <w:sz w:val="26"/>
          <w:szCs w:val="26"/>
        </w:rPr>
        <w:t>Вид деятельности: п</w:t>
      </w:r>
      <w:r w:rsidRPr="00BD62FA">
        <w:rPr>
          <w:sz w:val="26"/>
          <w:szCs w:val="26"/>
        </w:rPr>
        <w:t>родажа автомобилей</w:t>
      </w:r>
      <w:r>
        <w:rPr>
          <w:sz w:val="26"/>
          <w:szCs w:val="26"/>
        </w:rPr>
        <w:t>.</w:t>
      </w:r>
    </w:p>
    <w:p w:rsidR="00F73997" w:rsidRPr="00BD62FA" w:rsidRDefault="00F73997" w:rsidP="00F73997">
      <w:pPr>
        <w:pStyle w:val="ad"/>
        <w:rPr>
          <w:sz w:val="26"/>
          <w:szCs w:val="26"/>
        </w:rPr>
      </w:pPr>
      <w:r w:rsidRPr="00BD62FA">
        <w:rPr>
          <w:sz w:val="26"/>
          <w:szCs w:val="26"/>
        </w:rPr>
        <w:t xml:space="preserve">Состав документов: приказы </w:t>
      </w:r>
      <w:r w:rsidR="001E2997">
        <w:rPr>
          <w:sz w:val="26"/>
          <w:szCs w:val="26"/>
        </w:rPr>
        <w:t>по личному</w:t>
      </w:r>
      <w:r w:rsidRPr="00BD62FA">
        <w:rPr>
          <w:sz w:val="26"/>
          <w:szCs w:val="26"/>
        </w:rPr>
        <w:t xml:space="preserve"> составу 2000–2005 гг., личные карточки </w:t>
      </w:r>
      <w:r>
        <w:rPr>
          <w:sz w:val="26"/>
          <w:szCs w:val="26"/>
        </w:rPr>
        <w:t>(ф. </w:t>
      </w:r>
      <w:r w:rsidRPr="00BD62FA">
        <w:rPr>
          <w:sz w:val="26"/>
          <w:szCs w:val="26"/>
        </w:rPr>
        <w:t xml:space="preserve">Т-2), расчетные ведомости по заработной плате 2001–2005 гг. </w:t>
      </w:r>
    </w:p>
    <w:p w:rsidR="00F73997" w:rsidRPr="00BD62FA" w:rsidRDefault="00F73997" w:rsidP="00F73997">
      <w:pPr>
        <w:pStyle w:val="ad"/>
        <w:rPr>
          <w:sz w:val="26"/>
          <w:szCs w:val="26"/>
        </w:rPr>
      </w:pPr>
    </w:p>
    <w:p w:rsidR="00F73997" w:rsidRPr="00EF3272" w:rsidRDefault="00F73997" w:rsidP="00F73997">
      <w:pPr>
        <w:pStyle w:val="ad"/>
        <w:rPr>
          <w:b/>
          <w:sz w:val="26"/>
          <w:szCs w:val="26"/>
        </w:rPr>
      </w:pPr>
      <w:r w:rsidRPr="00EF3272">
        <w:rPr>
          <w:b/>
          <w:sz w:val="26"/>
          <w:szCs w:val="26"/>
        </w:rPr>
        <w:t>ООО «Автотракторные запчасти»</w:t>
      </w:r>
      <w:r w:rsidR="00EF3272" w:rsidRPr="00EF3272">
        <w:rPr>
          <w:b/>
          <w:sz w:val="26"/>
          <w:szCs w:val="26"/>
        </w:rPr>
        <w:t xml:space="preserve"> (09.10.2000–</w:t>
      </w:r>
      <w:r w:rsidRPr="00EF3272">
        <w:rPr>
          <w:b/>
          <w:sz w:val="26"/>
          <w:szCs w:val="26"/>
        </w:rPr>
        <w:t>04.11.2002)</w:t>
      </w:r>
    </w:p>
    <w:p w:rsidR="00F73997" w:rsidRDefault="00F73997" w:rsidP="00F73997">
      <w:pPr>
        <w:pStyle w:val="ad"/>
        <w:rPr>
          <w:sz w:val="26"/>
          <w:szCs w:val="26"/>
        </w:rPr>
      </w:pPr>
      <w:r w:rsidRPr="00083508">
        <w:rPr>
          <w:sz w:val="26"/>
          <w:szCs w:val="26"/>
        </w:rPr>
        <w:t>ОАФ 16, оп. 54, 2 ед. хр., 2000–2002 гг.</w:t>
      </w:r>
    </w:p>
    <w:p w:rsidR="00EF3272" w:rsidRDefault="00EF3272" w:rsidP="00F73997">
      <w:pPr>
        <w:pStyle w:val="ad"/>
        <w:rPr>
          <w:sz w:val="26"/>
          <w:szCs w:val="26"/>
        </w:rPr>
      </w:pPr>
      <w:r w:rsidRPr="00EF3272">
        <w:rPr>
          <w:sz w:val="26"/>
          <w:szCs w:val="26"/>
        </w:rPr>
        <w:t>ИНН: 7449032177.</w:t>
      </w:r>
    </w:p>
    <w:p w:rsidR="00EF3272" w:rsidRDefault="00EF3272" w:rsidP="00F73997">
      <w:pPr>
        <w:pStyle w:val="ad"/>
        <w:rPr>
          <w:sz w:val="26"/>
          <w:szCs w:val="26"/>
        </w:rPr>
      </w:pPr>
      <w:r>
        <w:rPr>
          <w:sz w:val="26"/>
          <w:szCs w:val="26"/>
        </w:rPr>
        <w:t xml:space="preserve">Вид деятельности: торговля. </w:t>
      </w:r>
    </w:p>
    <w:p w:rsidR="00F73997" w:rsidRDefault="00F73997" w:rsidP="00F73997">
      <w:pPr>
        <w:pStyle w:val="ad"/>
        <w:rPr>
          <w:sz w:val="26"/>
          <w:szCs w:val="26"/>
        </w:rPr>
      </w:pPr>
      <w:r w:rsidRPr="005374B1">
        <w:rPr>
          <w:sz w:val="26"/>
          <w:szCs w:val="26"/>
        </w:rPr>
        <w:t xml:space="preserve">Состав документов: приказы </w:t>
      </w:r>
      <w:r w:rsidR="001E2997">
        <w:rPr>
          <w:sz w:val="26"/>
          <w:szCs w:val="26"/>
        </w:rPr>
        <w:t>по личному</w:t>
      </w:r>
      <w:r w:rsidRPr="005374B1">
        <w:rPr>
          <w:sz w:val="26"/>
          <w:szCs w:val="26"/>
        </w:rPr>
        <w:t xml:space="preserve"> составу, расчетные ве</w:t>
      </w:r>
      <w:r>
        <w:rPr>
          <w:sz w:val="26"/>
          <w:szCs w:val="26"/>
        </w:rPr>
        <w:t>домости по заработной плате 2000–200</w:t>
      </w:r>
      <w:r w:rsidRPr="005374B1">
        <w:rPr>
          <w:sz w:val="26"/>
          <w:szCs w:val="26"/>
        </w:rPr>
        <w:t>2 гг.</w:t>
      </w:r>
    </w:p>
    <w:p w:rsidR="00F73997" w:rsidRDefault="00F73997" w:rsidP="000E075B">
      <w:pPr>
        <w:pStyle w:val="ad"/>
        <w:jc w:val="left"/>
        <w:rPr>
          <w:b/>
          <w:sz w:val="26"/>
          <w:szCs w:val="26"/>
        </w:rPr>
      </w:pPr>
    </w:p>
    <w:p w:rsidR="00F96453" w:rsidRPr="0099591C" w:rsidRDefault="00F96453" w:rsidP="00F96453">
      <w:pPr>
        <w:pStyle w:val="ad"/>
        <w:rPr>
          <w:b/>
          <w:sz w:val="26"/>
          <w:szCs w:val="26"/>
        </w:rPr>
      </w:pPr>
      <w:r w:rsidRPr="0099591C">
        <w:rPr>
          <w:b/>
          <w:sz w:val="26"/>
          <w:szCs w:val="26"/>
        </w:rPr>
        <w:t>ООО Автотранспортное предприятие «</w:t>
      </w:r>
      <w:proofErr w:type="spellStart"/>
      <w:r w:rsidRPr="0099591C">
        <w:rPr>
          <w:b/>
          <w:sz w:val="26"/>
          <w:szCs w:val="26"/>
        </w:rPr>
        <w:t>ЭнергоПром</w:t>
      </w:r>
      <w:proofErr w:type="spellEnd"/>
      <w:r w:rsidRPr="0099591C">
        <w:rPr>
          <w:b/>
          <w:sz w:val="26"/>
          <w:szCs w:val="26"/>
        </w:rPr>
        <w:t>» (ООО АТП «</w:t>
      </w:r>
      <w:proofErr w:type="spellStart"/>
      <w:r w:rsidRPr="0099591C">
        <w:rPr>
          <w:b/>
          <w:sz w:val="26"/>
          <w:szCs w:val="26"/>
        </w:rPr>
        <w:t>ЭнергоПром</w:t>
      </w:r>
      <w:proofErr w:type="spellEnd"/>
      <w:r w:rsidRPr="0099591C">
        <w:rPr>
          <w:b/>
          <w:sz w:val="26"/>
          <w:szCs w:val="26"/>
        </w:rPr>
        <w:t>») (08.04.2013–06.04.2017)</w:t>
      </w:r>
    </w:p>
    <w:p w:rsidR="00F96453" w:rsidRDefault="00F96453" w:rsidP="00F96453">
      <w:pPr>
        <w:pStyle w:val="ad"/>
        <w:rPr>
          <w:sz w:val="26"/>
          <w:szCs w:val="26"/>
        </w:rPr>
      </w:pPr>
      <w:r w:rsidRPr="00E8292C">
        <w:rPr>
          <w:sz w:val="26"/>
          <w:szCs w:val="26"/>
        </w:rPr>
        <w:t>ОАФ 9, оп. 251, 4 ед. хр., 2013–2017 гг.</w:t>
      </w:r>
    </w:p>
    <w:p w:rsidR="00F96453" w:rsidRDefault="00F96453" w:rsidP="00F96453">
      <w:pPr>
        <w:pStyle w:val="ad"/>
        <w:rPr>
          <w:sz w:val="26"/>
          <w:szCs w:val="26"/>
        </w:rPr>
      </w:pPr>
      <w:r w:rsidRPr="0099591C">
        <w:rPr>
          <w:sz w:val="26"/>
          <w:szCs w:val="26"/>
        </w:rPr>
        <w:t>ИНН: 7451351910</w:t>
      </w:r>
      <w:r>
        <w:rPr>
          <w:sz w:val="26"/>
          <w:szCs w:val="26"/>
        </w:rPr>
        <w:t>.</w:t>
      </w:r>
    </w:p>
    <w:p w:rsidR="00F96453" w:rsidRPr="00E8292C" w:rsidRDefault="00F96453" w:rsidP="00F96453">
      <w:pPr>
        <w:pStyle w:val="ad"/>
        <w:rPr>
          <w:sz w:val="26"/>
          <w:szCs w:val="26"/>
        </w:rPr>
      </w:pPr>
      <w:r>
        <w:rPr>
          <w:sz w:val="26"/>
          <w:szCs w:val="26"/>
        </w:rPr>
        <w:t xml:space="preserve">ОКВЭД </w:t>
      </w:r>
      <w:r w:rsidRPr="0099591C">
        <w:rPr>
          <w:sz w:val="26"/>
          <w:szCs w:val="26"/>
        </w:rPr>
        <w:t>46.1 Торговля оптовая за вознаграждение или на договорной основе</w:t>
      </w:r>
      <w:r>
        <w:rPr>
          <w:sz w:val="26"/>
          <w:szCs w:val="26"/>
        </w:rPr>
        <w:t>.</w:t>
      </w:r>
    </w:p>
    <w:p w:rsidR="00F96453" w:rsidRPr="00E8292C" w:rsidRDefault="00F96453" w:rsidP="00F96453">
      <w:pPr>
        <w:pStyle w:val="ad"/>
        <w:rPr>
          <w:sz w:val="26"/>
          <w:szCs w:val="26"/>
        </w:rPr>
      </w:pPr>
      <w:r w:rsidRPr="00E8292C">
        <w:rPr>
          <w:sz w:val="26"/>
          <w:szCs w:val="26"/>
        </w:rPr>
        <w:t xml:space="preserve">Состав документов: документы о создании и ликвидации, приказы </w:t>
      </w:r>
      <w:r>
        <w:rPr>
          <w:sz w:val="26"/>
          <w:szCs w:val="26"/>
        </w:rPr>
        <w:t>по личному</w:t>
      </w:r>
      <w:r w:rsidRPr="00E8292C">
        <w:rPr>
          <w:sz w:val="26"/>
          <w:szCs w:val="26"/>
        </w:rPr>
        <w:t xml:space="preserve"> составу, личные карточки (ф. Т-2) 2013–2017 гг., расчетные ведомости по заработной плате 2013–2014 гг.</w:t>
      </w:r>
    </w:p>
    <w:p w:rsidR="00F96453" w:rsidRDefault="00F96453" w:rsidP="000E075B">
      <w:pPr>
        <w:pStyle w:val="ad"/>
        <w:jc w:val="left"/>
        <w:rPr>
          <w:b/>
          <w:sz w:val="26"/>
          <w:szCs w:val="26"/>
        </w:rPr>
      </w:pPr>
    </w:p>
    <w:p w:rsidR="00EF3272" w:rsidRPr="00EF3272" w:rsidRDefault="00EF3272" w:rsidP="00EF3272">
      <w:pPr>
        <w:pStyle w:val="ad"/>
        <w:rPr>
          <w:b/>
          <w:sz w:val="26"/>
          <w:szCs w:val="26"/>
        </w:rPr>
      </w:pPr>
      <w:r w:rsidRPr="00EF3272">
        <w:rPr>
          <w:b/>
          <w:sz w:val="26"/>
          <w:szCs w:val="26"/>
        </w:rPr>
        <w:t xml:space="preserve">ООО «Автоцентр </w:t>
      </w:r>
      <w:proofErr w:type="spellStart"/>
      <w:r w:rsidRPr="00EF3272">
        <w:rPr>
          <w:b/>
          <w:sz w:val="26"/>
          <w:szCs w:val="26"/>
        </w:rPr>
        <w:t>Юрма</w:t>
      </w:r>
      <w:proofErr w:type="spellEnd"/>
      <w:r w:rsidRPr="00EF3272">
        <w:rPr>
          <w:b/>
          <w:sz w:val="26"/>
          <w:szCs w:val="26"/>
        </w:rPr>
        <w:t>» (28.11.1998–12.01.2009)</w:t>
      </w:r>
    </w:p>
    <w:p w:rsidR="00EF3272" w:rsidRDefault="00EF3272" w:rsidP="00EF3272">
      <w:pPr>
        <w:pStyle w:val="ad"/>
        <w:rPr>
          <w:sz w:val="26"/>
          <w:szCs w:val="26"/>
        </w:rPr>
      </w:pPr>
      <w:r w:rsidRPr="00FA1563">
        <w:rPr>
          <w:sz w:val="26"/>
          <w:szCs w:val="26"/>
        </w:rPr>
        <w:t>ОАФ 9, оп. 207, 5 ед. хр., 1998–2009 гг.</w:t>
      </w:r>
    </w:p>
    <w:p w:rsidR="00EF3272" w:rsidRPr="00EF3272" w:rsidRDefault="00EF3272" w:rsidP="00EF3272">
      <w:pPr>
        <w:pStyle w:val="ad"/>
        <w:rPr>
          <w:sz w:val="26"/>
          <w:szCs w:val="26"/>
        </w:rPr>
      </w:pPr>
      <w:r w:rsidRPr="00EF3272">
        <w:rPr>
          <w:sz w:val="26"/>
          <w:szCs w:val="26"/>
        </w:rPr>
        <w:t>ИНН: 7451075259.</w:t>
      </w:r>
    </w:p>
    <w:p w:rsidR="00EF3272" w:rsidRPr="00EF3272" w:rsidRDefault="00EF3272" w:rsidP="00EF3272">
      <w:pPr>
        <w:pStyle w:val="ad"/>
        <w:rPr>
          <w:sz w:val="26"/>
          <w:szCs w:val="26"/>
        </w:rPr>
      </w:pPr>
      <w:r w:rsidRPr="00EF3272">
        <w:rPr>
          <w:sz w:val="26"/>
          <w:szCs w:val="26"/>
        </w:rPr>
        <w:t>ОКВЭД: 50.10.2 Розничная торговля автотранспортными средствами.</w:t>
      </w:r>
    </w:p>
    <w:p w:rsidR="00EF3272" w:rsidRDefault="00EF3272" w:rsidP="00EF3272">
      <w:pPr>
        <w:pStyle w:val="ad"/>
        <w:rPr>
          <w:sz w:val="26"/>
          <w:szCs w:val="26"/>
        </w:rPr>
      </w:pPr>
      <w:r w:rsidRPr="00FA1563">
        <w:rPr>
          <w:sz w:val="26"/>
          <w:szCs w:val="26"/>
        </w:rPr>
        <w:t xml:space="preserve">Состав документов: документы о создании и ликвидации 1998–2009 гг., приказы </w:t>
      </w:r>
      <w:r w:rsidR="001E2997">
        <w:rPr>
          <w:sz w:val="26"/>
          <w:szCs w:val="26"/>
        </w:rPr>
        <w:t>по личному</w:t>
      </w:r>
      <w:r w:rsidRPr="00FA1563">
        <w:rPr>
          <w:sz w:val="26"/>
          <w:szCs w:val="26"/>
        </w:rPr>
        <w:t xml:space="preserve"> составу 1999–2008 гг.</w:t>
      </w:r>
    </w:p>
    <w:p w:rsidR="00EF3272" w:rsidRDefault="00EF3272" w:rsidP="000E075B">
      <w:pPr>
        <w:pStyle w:val="ad"/>
        <w:jc w:val="left"/>
        <w:rPr>
          <w:b/>
          <w:sz w:val="26"/>
          <w:szCs w:val="26"/>
        </w:rPr>
      </w:pPr>
    </w:p>
    <w:p w:rsidR="00EF3272" w:rsidRPr="00EF3272" w:rsidRDefault="00EF3272" w:rsidP="00EF3272">
      <w:pPr>
        <w:pStyle w:val="ad"/>
        <w:rPr>
          <w:b/>
          <w:sz w:val="26"/>
          <w:szCs w:val="26"/>
        </w:rPr>
      </w:pPr>
      <w:r w:rsidRPr="00EF3272">
        <w:rPr>
          <w:b/>
          <w:sz w:val="26"/>
          <w:szCs w:val="26"/>
        </w:rPr>
        <w:t xml:space="preserve">ООО «Агентство </w:t>
      </w:r>
      <w:proofErr w:type="spellStart"/>
      <w:r w:rsidRPr="00EF3272">
        <w:rPr>
          <w:b/>
          <w:sz w:val="26"/>
          <w:szCs w:val="26"/>
        </w:rPr>
        <w:t>Мерком</w:t>
      </w:r>
      <w:proofErr w:type="spellEnd"/>
      <w:r w:rsidRPr="00EF3272">
        <w:rPr>
          <w:b/>
          <w:sz w:val="26"/>
          <w:szCs w:val="26"/>
        </w:rPr>
        <w:t>» (16.08.1999–30.04.2014)</w:t>
      </w:r>
    </w:p>
    <w:p w:rsidR="00EF3272" w:rsidRDefault="00EF3272" w:rsidP="00EF3272">
      <w:pPr>
        <w:pStyle w:val="ad"/>
        <w:rPr>
          <w:sz w:val="26"/>
          <w:szCs w:val="26"/>
        </w:rPr>
      </w:pPr>
      <w:r w:rsidRPr="00C9616E">
        <w:rPr>
          <w:sz w:val="26"/>
          <w:szCs w:val="26"/>
        </w:rPr>
        <w:t>ОАФ 16, оп. 86, 4 ед. хр., 1999–2011 гг.</w:t>
      </w:r>
    </w:p>
    <w:p w:rsidR="00EF3272" w:rsidRPr="00C9616E" w:rsidRDefault="00EF3272" w:rsidP="00EF3272">
      <w:pPr>
        <w:pStyle w:val="ad"/>
        <w:rPr>
          <w:sz w:val="26"/>
          <w:szCs w:val="26"/>
        </w:rPr>
      </w:pPr>
      <w:r w:rsidRPr="00C9616E">
        <w:rPr>
          <w:sz w:val="26"/>
          <w:szCs w:val="26"/>
        </w:rPr>
        <w:t>Переименования:</w:t>
      </w:r>
    </w:p>
    <w:p w:rsidR="00EF3272" w:rsidRPr="00C9616E" w:rsidRDefault="00EF3272" w:rsidP="00EF3272">
      <w:pPr>
        <w:pStyle w:val="ad"/>
        <w:numPr>
          <w:ilvl w:val="0"/>
          <w:numId w:val="1"/>
        </w:numPr>
        <w:rPr>
          <w:sz w:val="26"/>
          <w:szCs w:val="26"/>
        </w:rPr>
      </w:pPr>
      <w:r w:rsidRPr="00C9616E">
        <w:rPr>
          <w:sz w:val="26"/>
          <w:szCs w:val="26"/>
        </w:rPr>
        <w:t xml:space="preserve">ООО </w:t>
      </w:r>
      <w:r>
        <w:rPr>
          <w:sz w:val="26"/>
          <w:szCs w:val="26"/>
        </w:rPr>
        <w:t>«</w:t>
      </w:r>
      <w:proofErr w:type="spellStart"/>
      <w:r w:rsidRPr="00C9616E">
        <w:rPr>
          <w:sz w:val="26"/>
          <w:szCs w:val="26"/>
        </w:rPr>
        <w:t>РосСнабМаркет</w:t>
      </w:r>
      <w:proofErr w:type="spellEnd"/>
      <w:r>
        <w:rPr>
          <w:sz w:val="26"/>
          <w:szCs w:val="26"/>
        </w:rPr>
        <w:t>»</w:t>
      </w:r>
      <w:r w:rsidRPr="00C9616E">
        <w:rPr>
          <w:sz w:val="26"/>
          <w:szCs w:val="26"/>
        </w:rPr>
        <w:t xml:space="preserve"> (16.08.1999–</w:t>
      </w:r>
      <w:r>
        <w:rPr>
          <w:sz w:val="26"/>
          <w:szCs w:val="26"/>
        </w:rPr>
        <w:t>21</w:t>
      </w:r>
      <w:r w:rsidRPr="00C9616E">
        <w:rPr>
          <w:sz w:val="26"/>
          <w:szCs w:val="26"/>
        </w:rPr>
        <w:t>.07.2005)</w:t>
      </w:r>
    </w:p>
    <w:p w:rsidR="00EF3272" w:rsidRDefault="00EF3272" w:rsidP="00EF3272">
      <w:pPr>
        <w:pStyle w:val="ad"/>
        <w:numPr>
          <w:ilvl w:val="0"/>
          <w:numId w:val="1"/>
        </w:numPr>
        <w:rPr>
          <w:sz w:val="26"/>
          <w:szCs w:val="26"/>
        </w:rPr>
      </w:pPr>
      <w:r w:rsidRPr="00C9616E">
        <w:rPr>
          <w:sz w:val="26"/>
          <w:szCs w:val="26"/>
        </w:rPr>
        <w:t xml:space="preserve">ООО </w:t>
      </w:r>
      <w:r>
        <w:rPr>
          <w:sz w:val="26"/>
          <w:szCs w:val="26"/>
        </w:rPr>
        <w:t>«</w:t>
      </w:r>
      <w:r w:rsidRPr="00C9616E">
        <w:rPr>
          <w:sz w:val="26"/>
          <w:szCs w:val="26"/>
        </w:rPr>
        <w:t xml:space="preserve">Агентство </w:t>
      </w:r>
      <w:proofErr w:type="spellStart"/>
      <w:r w:rsidRPr="00C9616E">
        <w:rPr>
          <w:sz w:val="26"/>
          <w:szCs w:val="26"/>
        </w:rPr>
        <w:t>Мерком</w:t>
      </w:r>
      <w:proofErr w:type="spellEnd"/>
      <w:r>
        <w:rPr>
          <w:sz w:val="26"/>
          <w:szCs w:val="26"/>
        </w:rPr>
        <w:t>»</w:t>
      </w:r>
      <w:r w:rsidRPr="00C9616E">
        <w:rPr>
          <w:sz w:val="26"/>
          <w:szCs w:val="26"/>
        </w:rPr>
        <w:t xml:space="preserve"> (</w:t>
      </w:r>
      <w:r>
        <w:rPr>
          <w:sz w:val="26"/>
          <w:szCs w:val="26"/>
        </w:rPr>
        <w:t>21</w:t>
      </w:r>
      <w:r w:rsidRPr="00C9616E">
        <w:rPr>
          <w:sz w:val="26"/>
          <w:szCs w:val="26"/>
        </w:rPr>
        <w:t>.07.2005–30.04.2014)</w:t>
      </w:r>
    </w:p>
    <w:p w:rsidR="00EF3272" w:rsidRPr="00EF3272" w:rsidRDefault="00EF3272" w:rsidP="00EF3272">
      <w:pPr>
        <w:pStyle w:val="ad"/>
        <w:rPr>
          <w:sz w:val="26"/>
          <w:szCs w:val="26"/>
        </w:rPr>
      </w:pPr>
      <w:r w:rsidRPr="00EF3272">
        <w:rPr>
          <w:sz w:val="26"/>
          <w:szCs w:val="26"/>
        </w:rPr>
        <w:t>ИНН: 7451082055.</w:t>
      </w:r>
    </w:p>
    <w:p w:rsidR="00EF3272" w:rsidRPr="00EF3272" w:rsidRDefault="00EF3272" w:rsidP="00EF3272">
      <w:pPr>
        <w:pStyle w:val="ad"/>
        <w:rPr>
          <w:sz w:val="26"/>
          <w:szCs w:val="26"/>
        </w:rPr>
      </w:pPr>
      <w:r w:rsidRPr="00EF3272">
        <w:rPr>
          <w:sz w:val="26"/>
          <w:szCs w:val="26"/>
        </w:rPr>
        <w:t>ОКВЭД: 50.10 Торговля автотранспортными средствами.</w:t>
      </w:r>
    </w:p>
    <w:p w:rsidR="00EF3272" w:rsidRDefault="00EF3272" w:rsidP="00EF3272">
      <w:pPr>
        <w:pStyle w:val="ad"/>
        <w:rPr>
          <w:sz w:val="26"/>
          <w:szCs w:val="26"/>
        </w:rPr>
      </w:pPr>
      <w:r>
        <w:rPr>
          <w:sz w:val="26"/>
          <w:szCs w:val="26"/>
        </w:rPr>
        <w:t xml:space="preserve">Состав документов: документы о создании и ликвидации 1999–2011 гг., приказы </w:t>
      </w:r>
      <w:r w:rsidR="001E2997">
        <w:rPr>
          <w:sz w:val="26"/>
          <w:szCs w:val="26"/>
        </w:rPr>
        <w:t>по личному</w:t>
      </w:r>
      <w:r>
        <w:rPr>
          <w:sz w:val="26"/>
          <w:szCs w:val="26"/>
        </w:rPr>
        <w:t xml:space="preserve"> составу 2008–2011 гг., личная карточка (ф. Т-2) 2011 г., расчетные ведомости по заработной плате 2008–2011 гг.</w:t>
      </w:r>
    </w:p>
    <w:p w:rsidR="00EF3272" w:rsidRDefault="00EF3272" w:rsidP="000E075B">
      <w:pPr>
        <w:pStyle w:val="ad"/>
        <w:jc w:val="left"/>
        <w:rPr>
          <w:b/>
          <w:sz w:val="26"/>
          <w:szCs w:val="26"/>
        </w:rPr>
      </w:pPr>
    </w:p>
    <w:p w:rsidR="0091506B" w:rsidRPr="00A3331E" w:rsidRDefault="0091506B" w:rsidP="0091506B">
      <w:pPr>
        <w:pStyle w:val="ad"/>
        <w:rPr>
          <w:b/>
          <w:sz w:val="26"/>
          <w:szCs w:val="26"/>
        </w:rPr>
      </w:pPr>
      <w:r w:rsidRPr="00A3331E">
        <w:rPr>
          <w:b/>
          <w:sz w:val="26"/>
          <w:szCs w:val="26"/>
        </w:rPr>
        <w:t>ООО «Агентство недвижимости Массив» (10.08.2007–05.07.2016)</w:t>
      </w:r>
    </w:p>
    <w:p w:rsidR="0091506B" w:rsidRDefault="0091506B" w:rsidP="0091506B">
      <w:pPr>
        <w:pStyle w:val="ad"/>
        <w:rPr>
          <w:sz w:val="26"/>
          <w:szCs w:val="26"/>
        </w:rPr>
      </w:pPr>
      <w:r w:rsidRPr="0050468B">
        <w:rPr>
          <w:sz w:val="26"/>
          <w:szCs w:val="26"/>
        </w:rPr>
        <w:t>ОАФ 8, оп. 195, 4 ед. хр., 2007–2015 гг.</w:t>
      </w:r>
    </w:p>
    <w:p w:rsidR="0091506B" w:rsidRDefault="0091506B" w:rsidP="0091506B">
      <w:pPr>
        <w:pStyle w:val="ad"/>
        <w:rPr>
          <w:sz w:val="26"/>
          <w:szCs w:val="26"/>
        </w:rPr>
      </w:pPr>
      <w:r w:rsidRPr="00A3331E">
        <w:rPr>
          <w:sz w:val="26"/>
          <w:szCs w:val="26"/>
        </w:rPr>
        <w:t>ИНН: 7447117467</w:t>
      </w:r>
      <w:r>
        <w:rPr>
          <w:sz w:val="26"/>
          <w:szCs w:val="26"/>
        </w:rPr>
        <w:t>.</w:t>
      </w:r>
    </w:p>
    <w:p w:rsidR="0091506B" w:rsidRPr="0050468B" w:rsidRDefault="0091506B" w:rsidP="0091506B">
      <w:pPr>
        <w:pStyle w:val="ad"/>
        <w:rPr>
          <w:sz w:val="26"/>
          <w:szCs w:val="26"/>
        </w:rPr>
      </w:pPr>
      <w:r>
        <w:rPr>
          <w:sz w:val="26"/>
          <w:szCs w:val="26"/>
        </w:rPr>
        <w:t xml:space="preserve">ОКВЭД </w:t>
      </w:r>
      <w:r w:rsidRPr="00A3331E">
        <w:rPr>
          <w:sz w:val="26"/>
          <w:szCs w:val="26"/>
        </w:rPr>
        <w:t>46.9 Торговля оптовая неспециализированная</w:t>
      </w:r>
      <w:r>
        <w:rPr>
          <w:sz w:val="26"/>
          <w:szCs w:val="26"/>
        </w:rPr>
        <w:t>.</w:t>
      </w:r>
    </w:p>
    <w:p w:rsidR="0091506B" w:rsidRDefault="0091506B" w:rsidP="0091506B">
      <w:pPr>
        <w:pStyle w:val="ad"/>
        <w:rPr>
          <w:sz w:val="26"/>
          <w:szCs w:val="26"/>
        </w:rPr>
      </w:pPr>
      <w:r w:rsidRPr="00D96E8E">
        <w:rPr>
          <w:sz w:val="26"/>
          <w:szCs w:val="26"/>
        </w:rPr>
        <w:t>Состав документов: документы о соз</w:t>
      </w:r>
      <w:r>
        <w:rPr>
          <w:sz w:val="26"/>
          <w:szCs w:val="26"/>
        </w:rPr>
        <w:t>дании и признании несостоятельным (банкротом)</w:t>
      </w:r>
      <w:r w:rsidRPr="00D96E8E">
        <w:rPr>
          <w:sz w:val="26"/>
          <w:szCs w:val="26"/>
        </w:rPr>
        <w:t xml:space="preserve">, приказы </w:t>
      </w:r>
      <w:r w:rsidR="001E2997">
        <w:rPr>
          <w:sz w:val="26"/>
          <w:szCs w:val="26"/>
        </w:rPr>
        <w:t>по личному</w:t>
      </w:r>
      <w:r w:rsidRPr="00D96E8E">
        <w:rPr>
          <w:sz w:val="26"/>
          <w:szCs w:val="26"/>
        </w:rPr>
        <w:t xml:space="preserve"> составу</w:t>
      </w:r>
      <w:r>
        <w:rPr>
          <w:sz w:val="26"/>
          <w:szCs w:val="26"/>
        </w:rPr>
        <w:t xml:space="preserve"> 2007–2015 гг.</w:t>
      </w:r>
      <w:r w:rsidRPr="00D96E8E">
        <w:rPr>
          <w:sz w:val="26"/>
          <w:szCs w:val="26"/>
        </w:rPr>
        <w:t>, личные карточки (ф. Т-2)</w:t>
      </w:r>
      <w:r>
        <w:rPr>
          <w:sz w:val="26"/>
          <w:szCs w:val="26"/>
        </w:rPr>
        <w:t xml:space="preserve"> 2009–2015 гг.</w:t>
      </w:r>
      <w:r w:rsidRPr="00D96E8E">
        <w:rPr>
          <w:sz w:val="26"/>
          <w:szCs w:val="26"/>
        </w:rPr>
        <w:t>, расчетные ведомости по заработной плат</w:t>
      </w:r>
      <w:r>
        <w:rPr>
          <w:sz w:val="26"/>
          <w:szCs w:val="26"/>
        </w:rPr>
        <w:t>е 2007–2014</w:t>
      </w:r>
      <w:r w:rsidRPr="00D96E8E">
        <w:rPr>
          <w:sz w:val="26"/>
          <w:szCs w:val="26"/>
        </w:rPr>
        <w:t xml:space="preserve"> гг.</w:t>
      </w:r>
    </w:p>
    <w:p w:rsidR="0091506B" w:rsidRDefault="0091506B" w:rsidP="000E075B">
      <w:pPr>
        <w:pStyle w:val="ad"/>
        <w:jc w:val="left"/>
        <w:rPr>
          <w:b/>
          <w:sz w:val="26"/>
          <w:szCs w:val="26"/>
        </w:rPr>
      </w:pPr>
    </w:p>
    <w:p w:rsidR="00D94568" w:rsidRPr="00DE347A" w:rsidRDefault="00D94568" w:rsidP="00D94568">
      <w:pPr>
        <w:pStyle w:val="ad"/>
        <w:rPr>
          <w:b/>
          <w:sz w:val="26"/>
          <w:szCs w:val="26"/>
        </w:rPr>
      </w:pPr>
      <w:r w:rsidRPr="00DE347A">
        <w:rPr>
          <w:b/>
          <w:sz w:val="26"/>
          <w:szCs w:val="26"/>
        </w:rPr>
        <w:t>ООО «</w:t>
      </w:r>
      <w:proofErr w:type="spellStart"/>
      <w:r w:rsidRPr="00DE347A">
        <w:rPr>
          <w:b/>
          <w:sz w:val="26"/>
          <w:szCs w:val="26"/>
        </w:rPr>
        <w:t>Агросервис</w:t>
      </w:r>
      <w:proofErr w:type="spellEnd"/>
      <w:r w:rsidRPr="00DE347A">
        <w:rPr>
          <w:b/>
          <w:sz w:val="26"/>
          <w:szCs w:val="26"/>
        </w:rPr>
        <w:t>» (02.02.1998–27.03.2000)</w:t>
      </w:r>
    </w:p>
    <w:p w:rsidR="00D94568" w:rsidRDefault="00D94568" w:rsidP="00D94568">
      <w:pPr>
        <w:pStyle w:val="ad"/>
        <w:rPr>
          <w:sz w:val="26"/>
          <w:szCs w:val="26"/>
        </w:rPr>
      </w:pPr>
      <w:r w:rsidRPr="00A41587">
        <w:rPr>
          <w:sz w:val="26"/>
          <w:szCs w:val="26"/>
        </w:rPr>
        <w:t>ОАФ 8, оп. 31, 2 ед. хр., 1998–2000 гг.</w:t>
      </w:r>
    </w:p>
    <w:p w:rsidR="00D94568" w:rsidRDefault="00D94568" w:rsidP="00D94568">
      <w:pPr>
        <w:pStyle w:val="ad"/>
        <w:rPr>
          <w:sz w:val="26"/>
          <w:szCs w:val="26"/>
        </w:rPr>
      </w:pPr>
      <w:r>
        <w:rPr>
          <w:sz w:val="26"/>
          <w:szCs w:val="26"/>
        </w:rPr>
        <w:t>Вид деятельности: оптовая торговля.</w:t>
      </w:r>
    </w:p>
    <w:p w:rsidR="00D94568" w:rsidRDefault="00D94568" w:rsidP="00D94568">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1998–2000 гг., лицевые счета по заработной плате 1998–1999 гг. </w:t>
      </w:r>
    </w:p>
    <w:p w:rsidR="00D94568" w:rsidRDefault="00D94568" w:rsidP="000E075B">
      <w:pPr>
        <w:pStyle w:val="ad"/>
        <w:jc w:val="left"/>
        <w:rPr>
          <w:b/>
          <w:sz w:val="26"/>
          <w:szCs w:val="26"/>
        </w:rPr>
      </w:pPr>
    </w:p>
    <w:p w:rsidR="005954E1" w:rsidRPr="002E5BDD" w:rsidRDefault="005954E1" w:rsidP="005954E1">
      <w:pPr>
        <w:pStyle w:val="ad"/>
        <w:rPr>
          <w:b/>
          <w:sz w:val="26"/>
          <w:szCs w:val="26"/>
        </w:rPr>
      </w:pPr>
      <w:r w:rsidRPr="002E5BDD">
        <w:rPr>
          <w:b/>
          <w:sz w:val="26"/>
          <w:szCs w:val="26"/>
        </w:rPr>
        <w:t>ООО «</w:t>
      </w:r>
      <w:proofErr w:type="spellStart"/>
      <w:r w:rsidRPr="002E5BDD">
        <w:rPr>
          <w:b/>
          <w:sz w:val="26"/>
          <w:szCs w:val="26"/>
        </w:rPr>
        <w:t>АгроФудМастер</w:t>
      </w:r>
      <w:proofErr w:type="spellEnd"/>
      <w:r w:rsidRPr="002E5BDD">
        <w:rPr>
          <w:b/>
          <w:sz w:val="26"/>
          <w:szCs w:val="26"/>
        </w:rPr>
        <w:t>» (17.10.2007–19.10.2015)</w:t>
      </w:r>
    </w:p>
    <w:p w:rsidR="005954E1" w:rsidRPr="0077039A" w:rsidRDefault="005954E1" w:rsidP="005954E1">
      <w:pPr>
        <w:pStyle w:val="ad"/>
        <w:rPr>
          <w:sz w:val="26"/>
          <w:szCs w:val="26"/>
        </w:rPr>
      </w:pPr>
      <w:r w:rsidRPr="0077039A">
        <w:rPr>
          <w:sz w:val="26"/>
          <w:szCs w:val="26"/>
        </w:rPr>
        <w:t>ОАФ 13, оп. 213, 3 ед. хр., 2007–2014 гг.</w:t>
      </w:r>
    </w:p>
    <w:p w:rsidR="005954E1" w:rsidRPr="0077039A" w:rsidRDefault="005954E1" w:rsidP="005954E1">
      <w:pPr>
        <w:pStyle w:val="ad"/>
        <w:rPr>
          <w:sz w:val="26"/>
          <w:szCs w:val="26"/>
        </w:rPr>
      </w:pPr>
      <w:r w:rsidRPr="0077039A">
        <w:rPr>
          <w:sz w:val="26"/>
          <w:szCs w:val="26"/>
        </w:rPr>
        <w:t>Переименования:</w:t>
      </w:r>
    </w:p>
    <w:p w:rsidR="005954E1" w:rsidRPr="0077039A" w:rsidRDefault="005954E1" w:rsidP="005954E1">
      <w:pPr>
        <w:pStyle w:val="ad"/>
        <w:numPr>
          <w:ilvl w:val="0"/>
          <w:numId w:val="1"/>
        </w:numPr>
        <w:rPr>
          <w:sz w:val="26"/>
          <w:szCs w:val="26"/>
        </w:rPr>
      </w:pPr>
      <w:r w:rsidRPr="0077039A">
        <w:rPr>
          <w:sz w:val="26"/>
          <w:szCs w:val="26"/>
        </w:rPr>
        <w:t xml:space="preserve">ООО </w:t>
      </w:r>
      <w:r>
        <w:rPr>
          <w:sz w:val="26"/>
          <w:szCs w:val="26"/>
        </w:rPr>
        <w:t>«</w:t>
      </w:r>
      <w:proofErr w:type="spellStart"/>
      <w:r w:rsidRPr="0077039A">
        <w:rPr>
          <w:sz w:val="26"/>
          <w:szCs w:val="26"/>
        </w:rPr>
        <w:t>Сарыбай</w:t>
      </w:r>
      <w:proofErr w:type="spellEnd"/>
      <w:r>
        <w:rPr>
          <w:sz w:val="26"/>
          <w:szCs w:val="26"/>
        </w:rPr>
        <w:t>»</w:t>
      </w:r>
      <w:r w:rsidRPr="0077039A">
        <w:rPr>
          <w:sz w:val="26"/>
          <w:szCs w:val="26"/>
        </w:rPr>
        <w:t xml:space="preserve"> (17.10.2007–01.09.2008)</w:t>
      </w:r>
    </w:p>
    <w:p w:rsidR="005954E1" w:rsidRPr="0077039A" w:rsidRDefault="005954E1" w:rsidP="005954E1">
      <w:pPr>
        <w:pStyle w:val="ad"/>
        <w:numPr>
          <w:ilvl w:val="0"/>
          <w:numId w:val="1"/>
        </w:numPr>
        <w:rPr>
          <w:sz w:val="26"/>
          <w:szCs w:val="26"/>
        </w:rPr>
      </w:pPr>
      <w:r w:rsidRPr="0077039A">
        <w:rPr>
          <w:sz w:val="26"/>
          <w:szCs w:val="26"/>
        </w:rPr>
        <w:t xml:space="preserve">ООО </w:t>
      </w:r>
      <w:r>
        <w:rPr>
          <w:sz w:val="26"/>
          <w:szCs w:val="26"/>
        </w:rPr>
        <w:t>«</w:t>
      </w:r>
      <w:proofErr w:type="spellStart"/>
      <w:r w:rsidRPr="0077039A">
        <w:rPr>
          <w:sz w:val="26"/>
          <w:szCs w:val="26"/>
        </w:rPr>
        <w:t>Сарыбай.РУ</w:t>
      </w:r>
      <w:proofErr w:type="spellEnd"/>
      <w:r>
        <w:rPr>
          <w:sz w:val="26"/>
          <w:szCs w:val="26"/>
        </w:rPr>
        <w:t>»</w:t>
      </w:r>
      <w:r w:rsidRPr="0077039A">
        <w:rPr>
          <w:sz w:val="26"/>
          <w:szCs w:val="26"/>
        </w:rPr>
        <w:t xml:space="preserve"> (01.09.2008–01.06.2009)</w:t>
      </w:r>
    </w:p>
    <w:p w:rsidR="005954E1" w:rsidRDefault="005954E1" w:rsidP="005954E1">
      <w:pPr>
        <w:pStyle w:val="ad"/>
        <w:numPr>
          <w:ilvl w:val="0"/>
          <w:numId w:val="1"/>
        </w:numPr>
        <w:rPr>
          <w:sz w:val="26"/>
          <w:szCs w:val="26"/>
        </w:rPr>
      </w:pPr>
      <w:r w:rsidRPr="0077039A">
        <w:rPr>
          <w:sz w:val="26"/>
          <w:szCs w:val="26"/>
        </w:rPr>
        <w:t xml:space="preserve">ООО </w:t>
      </w:r>
      <w:r>
        <w:rPr>
          <w:sz w:val="26"/>
          <w:szCs w:val="26"/>
        </w:rPr>
        <w:t>«</w:t>
      </w:r>
      <w:proofErr w:type="spellStart"/>
      <w:r w:rsidRPr="0077039A">
        <w:rPr>
          <w:sz w:val="26"/>
          <w:szCs w:val="26"/>
        </w:rPr>
        <w:t>АгроФудМастер</w:t>
      </w:r>
      <w:proofErr w:type="spellEnd"/>
      <w:r>
        <w:rPr>
          <w:sz w:val="26"/>
          <w:szCs w:val="26"/>
        </w:rPr>
        <w:t>»</w:t>
      </w:r>
      <w:r w:rsidRPr="0077039A">
        <w:rPr>
          <w:sz w:val="26"/>
          <w:szCs w:val="26"/>
        </w:rPr>
        <w:t xml:space="preserve"> (01.06.2009–19.10.2015)</w:t>
      </w:r>
    </w:p>
    <w:p w:rsidR="005954E1" w:rsidRPr="005954E1" w:rsidRDefault="005954E1" w:rsidP="005954E1">
      <w:pPr>
        <w:pStyle w:val="ad"/>
        <w:rPr>
          <w:sz w:val="26"/>
          <w:szCs w:val="26"/>
        </w:rPr>
      </w:pPr>
      <w:r w:rsidRPr="005954E1">
        <w:rPr>
          <w:sz w:val="26"/>
          <w:szCs w:val="26"/>
        </w:rPr>
        <w:t>ИНН: 7451256135.</w:t>
      </w:r>
    </w:p>
    <w:p w:rsidR="005954E1" w:rsidRPr="0077039A" w:rsidRDefault="005954E1" w:rsidP="005954E1">
      <w:pPr>
        <w:pStyle w:val="ad"/>
        <w:rPr>
          <w:sz w:val="26"/>
          <w:szCs w:val="26"/>
        </w:rPr>
      </w:pPr>
      <w:r w:rsidRPr="005954E1">
        <w:rPr>
          <w:sz w:val="26"/>
          <w:szCs w:val="26"/>
        </w:rPr>
        <w:t>ОКВЭД:</w:t>
      </w:r>
      <w:r>
        <w:rPr>
          <w:sz w:val="26"/>
          <w:szCs w:val="26"/>
        </w:rPr>
        <w:t> </w:t>
      </w:r>
      <w:r w:rsidRPr="005954E1">
        <w:rPr>
          <w:sz w:val="26"/>
          <w:szCs w:val="26"/>
        </w:rPr>
        <w:t>51.21 Оптовая торговля зерном, семенами и кормами для сельскохозяйственных животных.</w:t>
      </w:r>
    </w:p>
    <w:p w:rsidR="005954E1" w:rsidRDefault="005954E1" w:rsidP="005954E1">
      <w:pPr>
        <w:pStyle w:val="ad"/>
        <w:rPr>
          <w:sz w:val="26"/>
          <w:szCs w:val="26"/>
        </w:rPr>
      </w:pPr>
      <w:r w:rsidRPr="00EF464B">
        <w:rPr>
          <w:sz w:val="26"/>
          <w:szCs w:val="26"/>
        </w:rPr>
        <w:t>Состав документов: докум</w:t>
      </w:r>
      <w:r>
        <w:rPr>
          <w:sz w:val="26"/>
          <w:szCs w:val="26"/>
        </w:rPr>
        <w:t xml:space="preserve">енты о создании и признании несостоятельным (банкротом), приказы по личному составу, </w:t>
      </w:r>
      <w:r w:rsidRPr="00EF464B">
        <w:rPr>
          <w:sz w:val="26"/>
          <w:szCs w:val="26"/>
        </w:rPr>
        <w:t>расчетные ве</w:t>
      </w:r>
      <w:r>
        <w:rPr>
          <w:sz w:val="26"/>
          <w:szCs w:val="26"/>
        </w:rPr>
        <w:t>домости по заработной плате 2007–2014</w:t>
      </w:r>
      <w:r w:rsidRPr="00EF464B">
        <w:rPr>
          <w:sz w:val="26"/>
          <w:szCs w:val="26"/>
        </w:rPr>
        <w:t xml:space="preserve"> гг.</w:t>
      </w:r>
    </w:p>
    <w:p w:rsidR="005954E1" w:rsidRPr="0077039A" w:rsidRDefault="005954E1" w:rsidP="005954E1">
      <w:pPr>
        <w:pStyle w:val="ad"/>
        <w:rPr>
          <w:sz w:val="26"/>
          <w:szCs w:val="26"/>
        </w:rPr>
      </w:pPr>
    </w:p>
    <w:p w:rsidR="005954E1" w:rsidRPr="003D1B6A" w:rsidRDefault="005954E1" w:rsidP="005954E1">
      <w:pPr>
        <w:pStyle w:val="ad"/>
        <w:rPr>
          <w:b/>
          <w:sz w:val="26"/>
          <w:szCs w:val="26"/>
        </w:rPr>
      </w:pPr>
      <w:r w:rsidRPr="003D1B6A">
        <w:rPr>
          <w:b/>
          <w:sz w:val="26"/>
          <w:szCs w:val="26"/>
        </w:rPr>
        <w:t>ООО «АДАМАНТ-ВИДЕО» (03.04.1995–05.07.2001)</w:t>
      </w:r>
    </w:p>
    <w:p w:rsidR="005954E1" w:rsidRDefault="005954E1" w:rsidP="005954E1">
      <w:pPr>
        <w:pStyle w:val="ad"/>
        <w:rPr>
          <w:sz w:val="26"/>
          <w:szCs w:val="26"/>
        </w:rPr>
      </w:pPr>
      <w:r w:rsidRPr="006F33BD">
        <w:rPr>
          <w:sz w:val="26"/>
          <w:szCs w:val="26"/>
        </w:rPr>
        <w:t>ОАФ 15, о</w:t>
      </w:r>
      <w:r>
        <w:rPr>
          <w:sz w:val="26"/>
          <w:szCs w:val="26"/>
        </w:rPr>
        <w:t>п. 40, 2 ед. хр., 1995–2001 гг.</w:t>
      </w:r>
    </w:p>
    <w:p w:rsidR="005954E1" w:rsidRDefault="005954E1" w:rsidP="005954E1">
      <w:pPr>
        <w:pStyle w:val="ad"/>
        <w:rPr>
          <w:sz w:val="26"/>
          <w:szCs w:val="26"/>
        </w:rPr>
      </w:pPr>
      <w:r>
        <w:rPr>
          <w:sz w:val="26"/>
          <w:szCs w:val="26"/>
        </w:rPr>
        <w:t>Вид деятельности: торгово-закупочная деятельность.</w:t>
      </w:r>
    </w:p>
    <w:p w:rsidR="005954E1" w:rsidRPr="006F33BD" w:rsidRDefault="005954E1" w:rsidP="005954E1">
      <w:pPr>
        <w:pStyle w:val="ad"/>
        <w:rPr>
          <w:sz w:val="26"/>
          <w:szCs w:val="26"/>
        </w:rPr>
      </w:pPr>
      <w:r>
        <w:rPr>
          <w:sz w:val="26"/>
          <w:szCs w:val="26"/>
        </w:rPr>
        <w:t>Состав документов: приказы по личному составу 1995–2001 гг., расчетные ведомости по заработной плате 1995–1998 гг.</w:t>
      </w:r>
    </w:p>
    <w:p w:rsidR="005954E1" w:rsidRDefault="005954E1" w:rsidP="000E075B">
      <w:pPr>
        <w:pStyle w:val="ad"/>
        <w:jc w:val="left"/>
        <w:rPr>
          <w:b/>
          <w:sz w:val="26"/>
          <w:szCs w:val="26"/>
        </w:rPr>
      </w:pPr>
    </w:p>
    <w:p w:rsidR="000F07DC" w:rsidRPr="002E7D93" w:rsidRDefault="000F07DC" w:rsidP="000F07DC">
      <w:pPr>
        <w:pStyle w:val="ad"/>
        <w:rPr>
          <w:b/>
          <w:sz w:val="26"/>
          <w:szCs w:val="26"/>
        </w:rPr>
      </w:pPr>
      <w:r w:rsidRPr="002E7D93">
        <w:rPr>
          <w:b/>
          <w:sz w:val="26"/>
          <w:szCs w:val="26"/>
        </w:rPr>
        <w:t>ООО «Азимут Ко» (06.05.2002–22.07.2005)</w:t>
      </w:r>
    </w:p>
    <w:p w:rsidR="000F07DC" w:rsidRDefault="000F07DC" w:rsidP="000F07DC">
      <w:pPr>
        <w:pStyle w:val="ad"/>
        <w:rPr>
          <w:sz w:val="26"/>
          <w:szCs w:val="26"/>
        </w:rPr>
      </w:pPr>
      <w:r w:rsidRPr="00FD732E">
        <w:rPr>
          <w:sz w:val="26"/>
          <w:szCs w:val="26"/>
        </w:rPr>
        <w:t>ОАФ 13, оп. 127, 2 ед. хр., 2002–2004 гг.</w:t>
      </w:r>
    </w:p>
    <w:p w:rsidR="000F07DC" w:rsidRDefault="000F07DC" w:rsidP="000F07DC">
      <w:pPr>
        <w:pStyle w:val="ad"/>
        <w:rPr>
          <w:sz w:val="26"/>
          <w:szCs w:val="26"/>
        </w:rPr>
      </w:pPr>
      <w:r w:rsidRPr="002E7D93">
        <w:rPr>
          <w:sz w:val="26"/>
          <w:szCs w:val="26"/>
        </w:rPr>
        <w:t>ИНН: 7449036171</w:t>
      </w:r>
      <w:r>
        <w:rPr>
          <w:sz w:val="26"/>
          <w:szCs w:val="26"/>
        </w:rPr>
        <w:t>.</w:t>
      </w:r>
    </w:p>
    <w:p w:rsidR="000F07DC" w:rsidRPr="00FD732E" w:rsidRDefault="000F07DC" w:rsidP="000F07DC">
      <w:pPr>
        <w:pStyle w:val="ad"/>
        <w:rPr>
          <w:sz w:val="26"/>
          <w:szCs w:val="26"/>
        </w:rPr>
      </w:pPr>
      <w:r>
        <w:rPr>
          <w:sz w:val="26"/>
          <w:szCs w:val="26"/>
        </w:rPr>
        <w:t>Вид деятельности: оптовая торговля.</w:t>
      </w:r>
    </w:p>
    <w:p w:rsidR="000F07DC" w:rsidRDefault="000F07DC" w:rsidP="000F07DC">
      <w:pPr>
        <w:pStyle w:val="ad"/>
        <w:rPr>
          <w:sz w:val="26"/>
          <w:szCs w:val="26"/>
        </w:rPr>
      </w:pPr>
      <w:r w:rsidRPr="004361F2">
        <w:rPr>
          <w:sz w:val="26"/>
          <w:szCs w:val="26"/>
        </w:rPr>
        <w:t xml:space="preserve">Состав документов: приказы </w:t>
      </w:r>
      <w:r>
        <w:rPr>
          <w:sz w:val="26"/>
          <w:szCs w:val="26"/>
        </w:rPr>
        <w:t>по личному</w:t>
      </w:r>
      <w:r w:rsidRPr="004361F2">
        <w:rPr>
          <w:sz w:val="26"/>
          <w:szCs w:val="26"/>
        </w:rPr>
        <w:t xml:space="preserve"> составу </w:t>
      </w:r>
      <w:r>
        <w:rPr>
          <w:sz w:val="26"/>
          <w:szCs w:val="26"/>
        </w:rPr>
        <w:t>2002–2004</w:t>
      </w:r>
      <w:r w:rsidRPr="004361F2">
        <w:rPr>
          <w:sz w:val="26"/>
          <w:szCs w:val="26"/>
        </w:rPr>
        <w:t xml:space="preserve"> гг., расчетные ведомости по заработной плате </w:t>
      </w:r>
      <w:r>
        <w:rPr>
          <w:sz w:val="26"/>
          <w:szCs w:val="26"/>
        </w:rPr>
        <w:t>2003</w:t>
      </w:r>
      <w:r w:rsidRPr="004361F2">
        <w:rPr>
          <w:sz w:val="26"/>
          <w:szCs w:val="26"/>
        </w:rPr>
        <w:t>–</w:t>
      </w:r>
      <w:r>
        <w:rPr>
          <w:sz w:val="26"/>
          <w:szCs w:val="26"/>
        </w:rPr>
        <w:t>2004</w:t>
      </w:r>
      <w:r w:rsidRPr="004361F2">
        <w:rPr>
          <w:sz w:val="26"/>
          <w:szCs w:val="26"/>
        </w:rPr>
        <w:t xml:space="preserve"> гг.</w:t>
      </w:r>
    </w:p>
    <w:p w:rsidR="000F07DC" w:rsidRDefault="000F07DC" w:rsidP="000E075B">
      <w:pPr>
        <w:pStyle w:val="ad"/>
        <w:jc w:val="left"/>
        <w:rPr>
          <w:b/>
          <w:sz w:val="26"/>
          <w:szCs w:val="26"/>
        </w:rPr>
      </w:pPr>
    </w:p>
    <w:p w:rsidR="00EF3272" w:rsidRPr="00EF3272" w:rsidRDefault="00EF3272" w:rsidP="00EF3272">
      <w:pPr>
        <w:pStyle w:val="ad"/>
        <w:rPr>
          <w:b/>
          <w:sz w:val="26"/>
          <w:szCs w:val="26"/>
        </w:rPr>
      </w:pPr>
      <w:r w:rsidRPr="00EF3272">
        <w:rPr>
          <w:b/>
          <w:sz w:val="26"/>
          <w:szCs w:val="26"/>
        </w:rPr>
        <w:t>ООО «Айсберг» (18.05.2010–28.04.2017)</w:t>
      </w:r>
    </w:p>
    <w:p w:rsidR="00EF3272" w:rsidRDefault="00EF3272" w:rsidP="00EF3272">
      <w:pPr>
        <w:pStyle w:val="ad"/>
        <w:rPr>
          <w:sz w:val="26"/>
          <w:szCs w:val="26"/>
        </w:rPr>
      </w:pPr>
      <w:r w:rsidRPr="002704CA">
        <w:rPr>
          <w:sz w:val="26"/>
          <w:szCs w:val="26"/>
        </w:rPr>
        <w:t>Ф. 175, оп. 77, 6 ед. хр., 2010–2017 гг.</w:t>
      </w:r>
    </w:p>
    <w:p w:rsidR="00EF3272" w:rsidRDefault="00EF3272" w:rsidP="00EF3272">
      <w:pPr>
        <w:pStyle w:val="ad"/>
        <w:rPr>
          <w:bCs/>
          <w:sz w:val="26"/>
          <w:szCs w:val="26"/>
        </w:rPr>
      </w:pPr>
      <w:r>
        <w:rPr>
          <w:bCs/>
          <w:sz w:val="26"/>
          <w:szCs w:val="26"/>
        </w:rPr>
        <w:t xml:space="preserve">ИНН: </w:t>
      </w:r>
      <w:r w:rsidRPr="00313583">
        <w:rPr>
          <w:bCs/>
          <w:sz w:val="26"/>
          <w:szCs w:val="26"/>
        </w:rPr>
        <w:t>7451300088</w:t>
      </w:r>
      <w:r>
        <w:rPr>
          <w:bCs/>
          <w:sz w:val="26"/>
          <w:szCs w:val="26"/>
        </w:rPr>
        <w:t>.</w:t>
      </w:r>
    </w:p>
    <w:p w:rsidR="00EF3272" w:rsidRDefault="00EF3272" w:rsidP="00EF3272">
      <w:pPr>
        <w:pStyle w:val="ad"/>
        <w:rPr>
          <w:sz w:val="26"/>
          <w:szCs w:val="26"/>
        </w:rPr>
      </w:pPr>
      <w:r>
        <w:rPr>
          <w:sz w:val="26"/>
          <w:szCs w:val="26"/>
        </w:rPr>
        <w:t xml:space="preserve">ОКВЭД: </w:t>
      </w:r>
      <w:r w:rsidRPr="00E1695F">
        <w:rPr>
          <w:bCs/>
          <w:sz w:val="26"/>
          <w:szCs w:val="26"/>
        </w:rPr>
        <w:t>46.34 Торговля оптовая напитками</w:t>
      </w:r>
      <w:r>
        <w:rPr>
          <w:bCs/>
          <w:sz w:val="26"/>
          <w:szCs w:val="26"/>
        </w:rPr>
        <w:t>.</w:t>
      </w:r>
    </w:p>
    <w:p w:rsidR="00EF3272" w:rsidRDefault="00EF3272" w:rsidP="00EF3272">
      <w:pPr>
        <w:pStyle w:val="ad"/>
        <w:rPr>
          <w:sz w:val="26"/>
          <w:szCs w:val="26"/>
        </w:rPr>
      </w:pPr>
      <w:r w:rsidRPr="00AD49E2">
        <w:rPr>
          <w:sz w:val="26"/>
          <w:szCs w:val="26"/>
        </w:rPr>
        <w:t xml:space="preserve">Состав документов: документы </w:t>
      </w:r>
      <w:r>
        <w:rPr>
          <w:sz w:val="26"/>
          <w:szCs w:val="26"/>
        </w:rPr>
        <w:t>о создании и ликвидации 2010–2017</w:t>
      </w:r>
      <w:r w:rsidRPr="00AD49E2">
        <w:rPr>
          <w:sz w:val="26"/>
          <w:szCs w:val="26"/>
        </w:rPr>
        <w:t xml:space="preserve"> гг., приказы </w:t>
      </w:r>
      <w:r w:rsidR="001E2997">
        <w:rPr>
          <w:sz w:val="26"/>
          <w:szCs w:val="26"/>
        </w:rPr>
        <w:t>по личному</w:t>
      </w:r>
      <w:r w:rsidRPr="00AD49E2">
        <w:rPr>
          <w:sz w:val="26"/>
          <w:szCs w:val="26"/>
        </w:rPr>
        <w:t xml:space="preserve"> составу</w:t>
      </w:r>
      <w:r>
        <w:rPr>
          <w:sz w:val="26"/>
          <w:szCs w:val="26"/>
        </w:rPr>
        <w:t xml:space="preserve"> 2011–2017 гг.</w:t>
      </w:r>
      <w:r w:rsidRPr="00AD49E2">
        <w:rPr>
          <w:sz w:val="26"/>
          <w:szCs w:val="26"/>
        </w:rPr>
        <w:t>,</w:t>
      </w:r>
      <w:r>
        <w:rPr>
          <w:sz w:val="26"/>
          <w:szCs w:val="26"/>
        </w:rPr>
        <w:t xml:space="preserve"> трудовые договоры 2011–2014 гг.,</w:t>
      </w:r>
      <w:r w:rsidRPr="00AD49E2">
        <w:rPr>
          <w:sz w:val="26"/>
          <w:szCs w:val="26"/>
        </w:rPr>
        <w:t xml:space="preserve"> личные карточки (ф. Т-2)</w:t>
      </w:r>
      <w:r>
        <w:rPr>
          <w:sz w:val="26"/>
          <w:szCs w:val="26"/>
        </w:rPr>
        <w:t xml:space="preserve"> 2017г.</w:t>
      </w:r>
      <w:r w:rsidRPr="00AD49E2">
        <w:rPr>
          <w:sz w:val="26"/>
          <w:szCs w:val="26"/>
        </w:rPr>
        <w:t>, расчетные ве</w:t>
      </w:r>
      <w:r>
        <w:rPr>
          <w:sz w:val="26"/>
          <w:szCs w:val="26"/>
        </w:rPr>
        <w:t>домости по заработной плате 2013–2016</w:t>
      </w:r>
      <w:r w:rsidRPr="00AD49E2">
        <w:rPr>
          <w:sz w:val="26"/>
          <w:szCs w:val="26"/>
        </w:rPr>
        <w:t xml:space="preserve"> гг.</w:t>
      </w:r>
      <w:r>
        <w:rPr>
          <w:sz w:val="26"/>
          <w:szCs w:val="26"/>
        </w:rPr>
        <w:t>, карточки индивидуального учета сумм начисленных выплат и сумм страховых взносов 2014 г.</w:t>
      </w:r>
    </w:p>
    <w:p w:rsidR="00EF3272" w:rsidRDefault="00EF3272" w:rsidP="000E075B">
      <w:pPr>
        <w:pStyle w:val="ad"/>
        <w:jc w:val="left"/>
        <w:rPr>
          <w:b/>
          <w:sz w:val="26"/>
          <w:szCs w:val="26"/>
        </w:rPr>
      </w:pPr>
    </w:p>
    <w:p w:rsidR="001370A0" w:rsidRPr="001370A0" w:rsidRDefault="001370A0" w:rsidP="001370A0">
      <w:pPr>
        <w:pStyle w:val="ad"/>
        <w:rPr>
          <w:b/>
          <w:sz w:val="26"/>
          <w:szCs w:val="26"/>
        </w:rPr>
      </w:pPr>
      <w:r w:rsidRPr="001370A0">
        <w:rPr>
          <w:b/>
          <w:sz w:val="26"/>
          <w:szCs w:val="26"/>
        </w:rPr>
        <w:t>ООО «Аксиома» (29.12.2007–30.09.2021)</w:t>
      </w:r>
    </w:p>
    <w:p w:rsidR="001370A0" w:rsidRDefault="001370A0" w:rsidP="001370A0">
      <w:pPr>
        <w:pStyle w:val="ad"/>
        <w:rPr>
          <w:sz w:val="26"/>
          <w:szCs w:val="26"/>
        </w:rPr>
      </w:pPr>
      <w:r w:rsidRPr="003A5B9D">
        <w:rPr>
          <w:sz w:val="26"/>
          <w:szCs w:val="26"/>
        </w:rPr>
        <w:t>Ф. 175, оп. 63, 6 ед. хр., 2007–2019 гг.</w:t>
      </w:r>
    </w:p>
    <w:p w:rsidR="001370A0" w:rsidRPr="001370A0" w:rsidRDefault="001370A0" w:rsidP="001370A0">
      <w:pPr>
        <w:pStyle w:val="ad"/>
        <w:rPr>
          <w:sz w:val="26"/>
          <w:szCs w:val="26"/>
        </w:rPr>
      </w:pPr>
      <w:r w:rsidRPr="001370A0">
        <w:rPr>
          <w:sz w:val="26"/>
          <w:szCs w:val="26"/>
        </w:rPr>
        <w:t>ИНН: 7448099676.</w:t>
      </w:r>
    </w:p>
    <w:p w:rsidR="001370A0" w:rsidRPr="003A5B9D" w:rsidRDefault="001370A0" w:rsidP="001370A0">
      <w:pPr>
        <w:pStyle w:val="ad"/>
        <w:rPr>
          <w:sz w:val="26"/>
          <w:szCs w:val="26"/>
        </w:rPr>
      </w:pPr>
      <w:r w:rsidRPr="001370A0">
        <w:rPr>
          <w:sz w:val="26"/>
          <w:szCs w:val="26"/>
        </w:rPr>
        <w:t>ОКВЭД: 45.3 Торговля автомобильными деталями, узлами и принадлежностями.</w:t>
      </w:r>
    </w:p>
    <w:p w:rsidR="001370A0" w:rsidRDefault="001370A0" w:rsidP="001370A0">
      <w:pPr>
        <w:pStyle w:val="ad"/>
        <w:rPr>
          <w:sz w:val="26"/>
          <w:szCs w:val="26"/>
        </w:rPr>
      </w:pPr>
      <w:r w:rsidRPr="00B21C7E">
        <w:rPr>
          <w:sz w:val="26"/>
          <w:szCs w:val="26"/>
        </w:rPr>
        <w:t>Состав документов: докуме</w:t>
      </w:r>
      <w:r>
        <w:rPr>
          <w:sz w:val="26"/>
          <w:szCs w:val="26"/>
        </w:rPr>
        <w:t>нты о создании и ликвидации 2007</w:t>
      </w:r>
      <w:r w:rsidRPr="00B21C7E">
        <w:rPr>
          <w:sz w:val="26"/>
          <w:szCs w:val="26"/>
        </w:rPr>
        <w:t xml:space="preserve">–2019 гг., приказы </w:t>
      </w:r>
      <w:r>
        <w:rPr>
          <w:sz w:val="26"/>
          <w:szCs w:val="26"/>
        </w:rPr>
        <w:t>по личному</w:t>
      </w:r>
      <w:r w:rsidRPr="00B21C7E">
        <w:rPr>
          <w:sz w:val="26"/>
          <w:szCs w:val="26"/>
        </w:rPr>
        <w:t xml:space="preserve"> составу</w:t>
      </w:r>
      <w:r>
        <w:rPr>
          <w:sz w:val="26"/>
          <w:szCs w:val="26"/>
        </w:rPr>
        <w:t xml:space="preserve"> 2008–2019 гг.</w:t>
      </w:r>
      <w:r w:rsidRPr="00B21C7E">
        <w:rPr>
          <w:sz w:val="26"/>
          <w:szCs w:val="26"/>
        </w:rPr>
        <w:t>, трудовые договоры</w:t>
      </w:r>
      <w:r>
        <w:rPr>
          <w:sz w:val="26"/>
          <w:szCs w:val="26"/>
        </w:rPr>
        <w:t xml:space="preserve"> 2008–2018 гг., личные карточки (ф. Т-2) 2008–2019</w:t>
      </w:r>
      <w:r w:rsidRPr="00B21C7E">
        <w:rPr>
          <w:sz w:val="26"/>
          <w:szCs w:val="26"/>
        </w:rPr>
        <w:t xml:space="preserve"> гг., расчетные ве</w:t>
      </w:r>
      <w:r>
        <w:rPr>
          <w:sz w:val="26"/>
          <w:szCs w:val="26"/>
        </w:rPr>
        <w:t>домости по заработной плате 2011–2018 гг.</w:t>
      </w:r>
    </w:p>
    <w:p w:rsidR="001370A0" w:rsidRPr="003A5B9D" w:rsidRDefault="001370A0" w:rsidP="001370A0">
      <w:pPr>
        <w:pStyle w:val="ad"/>
        <w:rPr>
          <w:sz w:val="26"/>
          <w:szCs w:val="26"/>
        </w:rPr>
      </w:pPr>
    </w:p>
    <w:p w:rsidR="001370A0" w:rsidRPr="001370A0" w:rsidRDefault="001370A0" w:rsidP="001370A0">
      <w:pPr>
        <w:pStyle w:val="ad"/>
        <w:rPr>
          <w:b/>
          <w:sz w:val="26"/>
          <w:szCs w:val="26"/>
        </w:rPr>
      </w:pPr>
      <w:r w:rsidRPr="001370A0">
        <w:rPr>
          <w:b/>
          <w:sz w:val="26"/>
          <w:szCs w:val="26"/>
        </w:rPr>
        <w:t>ООО «</w:t>
      </w:r>
      <w:proofErr w:type="spellStart"/>
      <w:r w:rsidRPr="001370A0">
        <w:rPr>
          <w:b/>
          <w:sz w:val="26"/>
          <w:szCs w:val="26"/>
        </w:rPr>
        <w:t>Аксиос</w:t>
      </w:r>
      <w:proofErr w:type="spellEnd"/>
      <w:r w:rsidRPr="001370A0">
        <w:rPr>
          <w:b/>
          <w:sz w:val="26"/>
          <w:szCs w:val="26"/>
        </w:rPr>
        <w:t xml:space="preserve"> ВТ» (17.05.2005–20.04.2021)</w:t>
      </w:r>
    </w:p>
    <w:p w:rsidR="001370A0" w:rsidRDefault="001370A0" w:rsidP="001370A0">
      <w:pPr>
        <w:pStyle w:val="ad"/>
        <w:rPr>
          <w:sz w:val="26"/>
          <w:szCs w:val="26"/>
        </w:rPr>
      </w:pPr>
      <w:r w:rsidRPr="00C817D7">
        <w:rPr>
          <w:sz w:val="26"/>
          <w:szCs w:val="26"/>
        </w:rPr>
        <w:t>Ф. 175, оп. 48, 5 ед. хр., 2005–2019 гг.</w:t>
      </w:r>
    </w:p>
    <w:p w:rsidR="001370A0" w:rsidRDefault="001370A0" w:rsidP="001370A0">
      <w:pPr>
        <w:pStyle w:val="ad"/>
        <w:rPr>
          <w:sz w:val="26"/>
          <w:szCs w:val="26"/>
        </w:rPr>
      </w:pPr>
      <w:r>
        <w:rPr>
          <w:sz w:val="26"/>
          <w:szCs w:val="26"/>
        </w:rPr>
        <w:t>ИНН: 7447082817.</w:t>
      </w:r>
    </w:p>
    <w:p w:rsidR="001370A0" w:rsidRPr="00C817D7" w:rsidRDefault="001370A0" w:rsidP="001370A0">
      <w:pPr>
        <w:pStyle w:val="ad"/>
        <w:rPr>
          <w:sz w:val="26"/>
          <w:szCs w:val="26"/>
        </w:rPr>
      </w:pPr>
      <w:r w:rsidRPr="001370A0">
        <w:rPr>
          <w:sz w:val="26"/>
          <w:szCs w:val="26"/>
        </w:rPr>
        <w:t>ОКВЭД: 45.31.1 Торговля оптовая автомобильными деталями, узлами и принадлежностями, кроме деятельности агентов.</w:t>
      </w:r>
    </w:p>
    <w:p w:rsidR="001370A0" w:rsidRDefault="001370A0" w:rsidP="001370A0">
      <w:pPr>
        <w:pStyle w:val="ad"/>
        <w:rPr>
          <w:sz w:val="26"/>
          <w:szCs w:val="26"/>
        </w:rPr>
      </w:pPr>
      <w:r w:rsidRPr="00AA7EAD">
        <w:rPr>
          <w:sz w:val="26"/>
          <w:szCs w:val="26"/>
        </w:rPr>
        <w:t>Состав документов: документы о создании и ликвидации</w:t>
      </w:r>
      <w:r>
        <w:rPr>
          <w:sz w:val="26"/>
          <w:szCs w:val="26"/>
        </w:rPr>
        <w:t xml:space="preserve"> 2005–2019 гг.</w:t>
      </w:r>
      <w:r w:rsidRPr="00AA7EAD">
        <w:rPr>
          <w:sz w:val="26"/>
          <w:szCs w:val="26"/>
        </w:rPr>
        <w:t xml:space="preserve">, приказы </w:t>
      </w:r>
      <w:r>
        <w:rPr>
          <w:sz w:val="26"/>
          <w:szCs w:val="26"/>
        </w:rPr>
        <w:t>по личному</w:t>
      </w:r>
      <w:r w:rsidRPr="00AA7EAD">
        <w:rPr>
          <w:sz w:val="26"/>
          <w:szCs w:val="26"/>
        </w:rPr>
        <w:t xml:space="preserve"> составу</w:t>
      </w:r>
      <w:r>
        <w:rPr>
          <w:sz w:val="26"/>
          <w:szCs w:val="26"/>
        </w:rPr>
        <w:t xml:space="preserve"> 2005–2017 гг., трудовые договоры, 2005–2012</w:t>
      </w:r>
      <w:r w:rsidRPr="00AA7EAD">
        <w:rPr>
          <w:sz w:val="26"/>
          <w:szCs w:val="26"/>
        </w:rPr>
        <w:t xml:space="preserve"> гг., личные карточки (ф. Т-2) 20</w:t>
      </w:r>
      <w:r>
        <w:rPr>
          <w:sz w:val="26"/>
          <w:szCs w:val="26"/>
        </w:rPr>
        <w:t>06–2017</w:t>
      </w:r>
      <w:r w:rsidRPr="00AA7EAD">
        <w:rPr>
          <w:sz w:val="26"/>
          <w:szCs w:val="26"/>
        </w:rPr>
        <w:t xml:space="preserve"> гг., расчетные</w:t>
      </w:r>
      <w:r>
        <w:rPr>
          <w:sz w:val="26"/>
          <w:szCs w:val="26"/>
        </w:rPr>
        <w:t xml:space="preserve"> ведомости по заработной плате 2012–2018 </w:t>
      </w:r>
      <w:r w:rsidRPr="00AA7EAD">
        <w:rPr>
          <w:sz w:val="26"/>
          <w:szCs w:val="26"/>
        </w:rPr>
        <w:t>гг.</w:t>
      </w:r>
    </w:p>
    <w:p w:rsidR="001370A0" w:rsidRDefault="001370A0" w:rsidP="000E075B">
      <w:pPr>
        <w:pStyle w:val="ad"/>
        <w:jc w:val="left"/>
        <w:rPr>
          <w:b/>
          <w:sz w:val="26"/>
          <w:szCs w:val="26"/>
        </w:rPr>
      </w:pPr>
    </w:p>
    <w:p w:rsidR="00D94568" w:rsidRPr="00D94568" w:rsidRDefault="00D94568" w:rsidP="00D94568">
      <w:pPr>
        <w:pStyle w:val="ad"/>
        <w:rPr>
          <w:b/>
          <w:sz w:val="26"/>
          <w:szCs w:val="26"/>
        </w:rPr>
      </w:pPr>
      <w:r w:rsidRPr="00D94568">
        <w:rPr>
          <w:b/>
          <w:sz w:val="26"/>
          <w:szCs w:val="26"/>
        </w:rPr>
        <w:t>ООО «Александра» (19.05.1993–11.04.2013)</w:t>
      </w:r>
    </w:p>
    <w:p w:rsidR="00D94568" w:rsidRPr="00755C55" w:rsidRDefault="00D94568" w:rsidP="00D94568">
      <w:pPr>
        <w:pStyle w:val="ad"/>
        <w:rPr>
          <w:sz w:val="26"/>
          <w:szCs w:val="26"/>
        </w:rPr>
      </w:pPr>
      <w:r w:rsidRPr="00755C55">
        <w:rPr>
          <w:sz w:val="26"/>
          <w:szCs w:val="26"/>
        </w:rPr>
        <w:t>ОАФ 16, оп. 93, 6 ед. хр., 1993–2012 гг.</w:t>
      </w:r>
    </w:p>
    <w:p w:rsidR="00D94568" w:rsidRPr="00755C55" w:rsidRDefault="00D94568" w:rsidP="00D94568">
      <w:pPr>
        <w:pStyle w:val="ad"/>
        <w:rPr>
          <w:sz w:val="26"/>
          <w:szCs w:val="26"/>
        </w:rPr>
      </w:pPr>
      <w:r w:rsidRPr="00755C55">
        <w:rPr>
          <w:sz w:val="26"/>
          <w:szCs w:val="26"/>
        </w:rPr>
        <w:t>Переименования:</w:t>
      </w:r>
    </w:p>
    <w:p w:rsidR="00D94568" w:rsidRPr="00755C55" w:rsidRDefault="00D94568" w:rsidP="00D94568">
      <w:pPr>
        <w:pStyle w:val="ad"/>
        <w:numPr>
          <w:ilvl w:val="0"/>
          <w:numId w:val="1"/>
        </w:numPr>
        <w:rPr>
          <w:sz w:val="26"/>
          <w:szCs w:val="26"/>
        </w:rPr>
      </w:pPr>
      <w:r w:rsidRPr="00755C55">
        <w:rPr>
          <w:sz w:val="26"/>
          <w:szCs w:val="26"/>
        </w:rPr>
        <w:t xml:space="preserve">ТОО </w:t>
      </w:r>
      <w:r>
        <w:rPr>
          <w:sz w:val="26"/>
          <w:szCs w:val="26"/>
        </w:rPr>
        <w:t>«</w:t>
      </w:r>
      <w:r w:rsidRPr="00755C55">
        <w:rPr>
          <w:sz w:val="26"/>
          <w:szCs w:val="26"/>
        </w:rPr>
        <w:t>Александра</w:t>
      </w:r>
      <w:r>
        <w:rPr>
          <w:sz w:val="26"/>
          <w:szCs w:val="26"/>
        </w:rPr>
        <w:t>»</w:t>
      </w:r>
      <w:r w:rsidRPr="00755C55">
        <w:rPr>
          <w:sz w:val="26"/>
          <w:szCs w:val="26"/>
        </w:rPr>
        <w:t xml:space="preserve"> (19.05.1993–12.04.1999)</w:t>
      </w:r>
    </w:p>
    <w:p w:rsidR="00D94568" w:rsidRPr="00755C55" w:rsidRDefault="00D94568" w:rsidP="00D94568">
      <w:pPr>
        <w:pStyle w:val="ad"/>
        <w:numPr>
          <w:ilvl w:val="0"/>
          <w:numId w:val="1"/>
        </w:numPr>
        <w:rPr>
          <w:sz w:val="26"/>
          <w:szCs w:val="26"/>
        </w:rPr>
      </w:pPr>
      <w:r w:rsidRPr="00755C55">
        <w:rPr>
          <w:sz w:val="26"/>
          <w:szCs w:val="26"/>
        </w:rPr>
        <w:t xml:space="preserve">ООО </w:t>
      </w:r>
      <w:r>
        <w:rPr>
          <w:sz w:val="26"/>
          <w:szCs w:val="26"/>
        </w:rPr>
        <w:t>«</w:t>
      </w:r>
      <w:r w:rsidRPr="00755C55">
        <w:rPr>
          <w:sz w:val="26"/>
          <w:szCs w:val="26"/>
        </w:rPr>
        <w:t>Александра</w:t>
      </w:r>
      <w:r>
        <w:rPr>
          <w:sz w:val="26"/>
          <w:szCs w:val="26"/>
        </w:rPr>
        <w:t>»</w:t>
      </w:r>
      <w:r w:rsidRPr="00755C55">
        <w:rPr>
          <w:sz w:val="26"/>
          <w:szCs w:val="26"/>
        </w:rPr>
        <w:t xml:space="preserve"> (12.04.1999–11.04.2013)</w:t>
      </w:r>
    </w:p>
    <w:p w:rsidR="00D94568" w:rsidRDefault="00D94568" w:rsidP="00D94568">
      <w:pPr>
        <w:pStyle w:val="ad"/>
        <w:rPr>
          <w:sz w:val="26"/>
          <w:szCs w:val="26"/>
        </w:rPr>
      </w:pPr>
      <w:r w:rsidRPr="00030BB6">
        <w:rPr>
          <w:sz w:val="26"/>
          <w:szCs w:val="26"/>
        </w:rPr>
        <w:t>ИНН</w:t>
      </w:r>
      <w:r>
        <w:rPr>
          <w:sz w:val="26"/>
          <w:szCs w:val="26"/>
        </w:rPr>
        <w:t>:</w:t>
      </w:r>
      <w:r w:rsidRPr="00030BB6">
        <w:rPr>
          <w:sz w:val="26"/>
          <w:szCs w:val="26"/>
        </w:rPr>
        <w:t> </w:t>
      </w:r>
      <w:r w:rsidRPr="00835778">
        <w:rPr>
          <w:sz w:val="26"/>
          <w:szCs w:val="26"/>
        </w:rPr>
        <w:t>7449004204</w:t>
      </w:r>
      <w:r>
        <w:rPr>
          <w:sz w:val="26"/>
          <w:szCs w:val="26"/>
        </w:rPr>
        <w:t>.</w:t>
      </w:r>
    </w:p>
    <w:p w:rsidR="00D94568" w:rsidRDefault="00D94568" w:rsidP="00D94568">
      <w:pPr>
        <w:pStyle w:val="ad"/>
        <w:rPr>
          <w:sz w:val="26"/>
          <w:szCs w:val="26"/>
        </w:rPr>
      </w:pPr>
      <w:r>
        <w:rPr>
          <w:sz w:val="26"/>
          <w:szCs w:val="26"/>
        </w:rPr>
        <w:t xml:space="preserve">ОКВЭД: </w:t>
      </w:r>
      <w:hyperlink r:id="rId13" w:history="1">
        <w:r w:rsidRPr="00D94568">
          <w:rPr>
            <w:sz w:val="26"/>
            <w:szCs w:val="26"/>
          </w:rPr>
          <w:t>51.45.1</w:t>
        </w:r>
      </w:hyperlink>
      <w:r w:rsidRPr="00D94568">
        <w:rPr>
          <w:sz w:val="26"/>
          <w:szCs w:val="26"/>
        </w:rPr>
        <w:t xml:space="preserve"> Оптовая торговля парфюмерными и косметическими товарами, кроме мыла.</w:t>
      </w:r>
    </w:p>
    <w:p w:rsidR="00D94568" w:rsidRPr="00755C55" w:rsidRDefault="00D94568" w:rsidP="00D94568">
      <w:pPr>
        <w:pStyle w:val="ad"/>
        <w:rPr>
          <w:sz w:val="26"/>
          <w:szCs w:val="26"/>
        </w:rPr>
      </w:pPr>
      <w:r w:rsidRPr="00755C55">
        <w:rPr>
          <w:sz w:val="26"/>
          <w:szCs w:val="26"/>
        </w:rPr>
        <w:t xml:space="preserve">Состав документов: документы о создании и ликвидации, приказы </w:t>
      </w:r>
      <w:r w:rsidR="001E2997">
        <w:rPr>
          <w:sz w:val="26"/>
          <w:szCs w:val="26"/>
        </w:rPr>
        <w:t>по личному</w:t>
      </w:r>
      <w:r w:rsidRPr="00755C55">
        <w:rPr>
          <w:sz w:val="26"/>
          <w:szCs w:val="26"/>
        </w:rPr>
        <w:t xml:space="preserve"> составу 1993–2012 гг., личные карточки (ф. Т-2) 2004–2012 гг., расчетные ведомости по заработной плате 1993–2012 гг. </w:t>
      </w:r>
    </w:p>
    <w:p w:rsidR="00D94568" w:rsidRDefault="00D94568" w:rsidP="000E075B">
      <w:pPr>
        <w:pStyle w:val="ad"/>
        <w:jc w:val="left"/>
        <w:rPr>
          <w:b/>
          <w:sz w:val="26"/>
          <w:szCs w:val="26"/>
        </w:rPr>
      </w:pPr>
    </w:p>
    <w:p w:rsidR="00D94568" w:rsidRPr="00AB61E9" w:rsidRDefault="00D94568" w:rsidP="00D94568">
      <w:pPr>
        <w:pStyle w:val="ad"/>
        <w:rPr>
          <w:b/>
          <w:sz w:val="26"/>
          <w:szCs w:val="26"/>
        </w:rPr>
      </w:pPr>
      <w:r w:rsidRPr="00AB61E9">
        <w:rPr>
          <w:b/>
          <w:sz w:val="26"/>
          <w:szCs w:val="26"/>
        </w:rPr>
        <w:t>ООО «Альтернатива» (17.09.2008–29.04.2010)</w:t>
      </w:r>
    </w:p>
    <w:p w:rsidR="00D94568" w:rsidRDefault="00D94568" w:rsidP="00D94568">
      <w:pPr>
        <w:pStyle w:val="ad"/>
        <w:rPr>
          <w:sz w:val="26"/>
          <w:szCs w:val="26"/>
        </w:rPr>
      </w:pPr>
      <w:r w:rsidRPr="00DA33F5">
        <w:rPr>
          <w:sz w:val="26"/>
          <w:szCs w:val="26"/>
        </w:rPr>
        <w:t>ОАФ 8, оп. 119, 4 ед. хр., 2008–2010 гг.</w:t>
      </w:r>
    </w:p>
    <w:p w:rsidR="00D94568" w:rsidRDefault="00D94568" w:rsidP="00D94568">
      <w:pPr>
        <w:pStyle w:val="ad"/>
        <w:rPr>
          <w:sz w:val="26"/>
          <w:szCs w:val="26"/>
        </w:rPr>
      </w:pPr>
      <w:r w:rsidRPr="00B6794E">
        <w:rPr>
          <w:sz w:val="26"/>
          <w:szCs w:val="26"/>
        </w:rPr>
        <w:t>ИНН: 7447140466</w:t>
      </w:r>
      <w:r>
        <w:rPr>
          <w:sz w:val="26"/>
          <w:szCs w:val="26"/>
        </w:rPr>
        <w:t>.</w:t>
      </w:r>
    </w:p>
    <w:p w:rsidR="00D94568" w:rsidRPr="00DA33F5" w:rsidRDefault="00D94568" w:rsidP="00D94568">
      <w:pPr>
        <w:pStyle w:val="ad"/>
        <w:rPr>
          <w:sz w:val="26"/>
          <w:szCs w:val="26"/>
        </w:rPr>
      </w:pPr>
      <w:r>
        <w:rPr>
          <w:sz w:val="26"/>
          <w:szCs w:val="26"/>
        </w:rPr>
        <w:t>Вид деятельности: оптовая торговля.</w:t>
      </w:r>
    </w:p>
    <w:p w:rsidR="00D94568" w:rsidRDefault="00D94568" w:rsidP="00D94568">
      <w:pPr>
        <w:pStyle w:val="ad"/>
        <w:rPr>
          <w:sz w:val="26"/>
          <w:szCs w:val="26"/>
        </w:rPr>
      </w:pPr>
      <w:r w:rsidRPr="00EA356D">
        <w:rPr>
          <w:sz w:val="26"/>
          <w:szCs w:val="26"/>
        </w:rPr>
        <w:t>Состав документов:</w:t>
      </w:r>
      <w:r>
        <w:rPr>
          <w:sz w:val="26"/>
          <w:szCs w:val="26"/>
        </w:rPr>
        <w:t xml:space="preserve"> документы о создании и ликвидации 2008–2010 гг., приказы </w:t>
      </w:r>
      <w:r w:rsidR="001E2997">
        <w:rPr>
          <w:sz w:val="26"/>
          <w:szCs w:val="26"/>
        </w:rPr>
        <w:t>по личному</w:t>
      </w:r>
      <w:r>
        <w:rPr>
          <w:sz w:val="26"/>
          <w:szCs w:val="26"/>
        </w:rPr>
        <w:t xml:space="preserve"> составу, личные карточки (ф. Т-2) 2009–2010</w:t>
      </w:r>
      <w:r w:rsidRPr="00EA356D">
        <w:rPr>
          <w:sz w:val="26"/>
          <w:szCs w:val="26"/>
        </w:rPr>
        <w:t xml:space="preserve"> гг., расчетные ведомости</w:t>
      </w:r>
      <w:r>
        <w:rPr>
          <w:sz w:val="26"/>
          <w:szCs w:val="26"/>
        </w:rPr>
        <w:t xml:space="preserve"> по заработной плате 2009 </w:t>
      </w:r>
      <w:r w:rsidRPr="00EA356D">
        <w:rPr>
          <w:sz w:val="26"/>
          <w:szCs w:val="26"/>
        </w:rPr>
        <w:t>г.</w:t>
      </w:r>
    </w:p>
    <w:p w:rsidR="00D94568" w:rsidRDefault="00D94568" w:rsidP="000E075B">
      <w:pPr>
        <w:pStyle w:val="ad"/>
        <w:jc w:val="left"/>
        <w:rPr>
          <w:b/>
          <w:sz w:val="26"/>
          <w:szCs w:val="26"/>
        </w:rPr>
      </w:pPr>
    </w:p>
    <w:p w:rsidR="000F07DC" w:rsidRPr="005E7B1F" w:rsidRDefault="000F07DC" w:rsidP="000F07DC">
      <w:pPr>
        <w:pStyle w:val="ad"/>
        <w:rPr>
          <w:b/>
          <w:sz w:val="26"/>
          <w:szCs w:val="26"/>
        </w:rPr>
      </w:pPr>
      <w:r w:rsidRPr="005E7B1F">
        <w:rPr>
          <w:b/>
          <w:sz w:val="26"/>
          <w:szCs w:val="26"/>
        </w:rPr>
        <w:t>ООО «Альфа»</w:t>
      </w:r>
      <w:r>
        <w:rPr>
          <w:b/>
          <w:sz w:val="26"/>
          <w:szCs w:val="26"/>
        </w:rPr>
        <w:t xml:space="preserve"> (12.05.2004–01.12.2010</w:t>
      </w:r>
      <w:r w:rsidRPr="005E7B1F">
        <w:rPr>
          <w:b/>
          <w:sz w:val="26"/>
          <w:szCs w:val="26"/>
        </w:rPr>
        <w:t>)</w:t>
      </w:r>
    </w:p>
    <w:p w:rsidR="000F07DC" w:rsidRDefault="000F07DC" w:rsidP="000F07DC">
      <w:pPr>
        <w:pStyle w:val="ad"/>
        <w:rPr>
          <w:sz w:val="26"/>
          <w:szCs w:val="26"/>
        </w:rPr>
      </w:pPr>
      <w:r w:rsidRPr="00BC6341">
        <w:rPr>
          <w:sz w:val="26"/>
          <w:szCs w:val="26"/>
        </w:rPr>
        <w:t>ОАФ 13, оп. 163, 4 ед. хр., 2004–2009 гг.</w:t>
      </w:r>
    </w:p>
    <w:p w:rsidR="000F07DC" w:rsidRDefault="000F07DC" w:rsidP="000F07DC">
      <w:pPr>
        <w:pStyle w:val="ad"/>
        <w:rPr>
          <w:sz w:val="26"/>
          <w:szCs w:val="26"/>
        </w:rPr>
      </w:pPr>
      <w:r w:rsidRPr="005E7B1F">
        <w:rPr>
          <w:sz w:val="26"/>
          <w:szCs w:val="26"/>
        </w:rPr>
        <w:t>ИНН: 7453133700</w:t>
      </w:r>
      <w:r>
        <w:rPr>
          <w:sz w:val="26"/>
          <w:szCs w:val="26"/>
        </w:rPr>
        <w:t>.</w:t>
      </w:r>
    </w:p>
    <w:p w:rsidR="000F07DC" w:rsidRPr="00BC6341" w:rsidRDefault="000F07DC" w:rsidP="000F07DC">
      <w:pPr>
        <w:pStyle w:val="ad"/>
        <w:rPr>
          <w:sz w:val="26"/>
          <w:szCs w:val="26"/>
        </w:rPr>
      </w:pPr>
      <w:r>
        <w:rPr>
          <w:sz w:val="26"/>
          <w:szCs w:val="26"/>
        </w:rPr>
        <w:t>Вид деятельности: оптовая и розничная торговля продукцией технического назначения и товарами народного потребления.</w:t>
      </w:r>
    </w:p>
    <w:p w:rsidR="000F07DC" w:rsidRDefault="000F07DC" w:rsidP="000F07DC">
      <w:pPr>
        <w:pStyle w:val="ad"/>
        <w:rPr>
          <w:sz w:val="26"/>
          <w:szCs w:val="26"/>
        </w:rPr>
      </w:pPr>
      <w:r w:rsidRPr="003F74BA">
        <w:rPr>
          <w:sz w:val="26"/>
          <w:szCs w:val="26"/>
        </w:rPr>
        <w:t>Состав документов: до</w:t>
      </w:r>
      <w:r>
        <w:rPr>
          <w:sz w:val="26"/>
          <w:szCs w:val="26"/>
        </w:rPr>
        <w:t xml:space="preserve">кументы о создании и ликвидации, </w:t>
      </w:r>
      <w:r w:rsidRPr="003F74BA">
        <w:rPr>
          <w:sz w:val="26"/>
          <w:szCs w:val="26"/>
        </w:rPr>
        <w:t xml:space="preserve">приказы </w:t>
      </w:r>
      <w:r>
        <w:rPr>
          <w:sz w:val="26"/>
          <w:szCs w:val="26"/>
        </w:rPr>
        <w:t>по личному</w:t>
      </w:r>
      <w:r w:rsidRPr="003F74BA">
        <w:rPr>
          <w:sz w:val="26"/>
          <w:szCs w:val="26"/>
        </w:rPr>
        <w:t xml:space="preserve"> составу </w:t>
      </w:r>
      <w:r>
        <w:rPr>
          <w:sz w:val="26"/>
          <w:szCs w:val="26"/>
        </w:rPr>
        <w:t>2004–2009</w:t>
      </w:r>
      <w:r w:rsidRPr="003F74BA">
        <w:rPr>
          <w:sz w:val="26"/>
          <w:szCs w:val="26"/>
        </w:rPr>
        <w:t xml:space="preserve"> гг., личные карточки (ф. Т-2) </w:t>
      </w:r>
      <w:r>
        <w:rPr>
          <w:sz w:val="26"/>
          <w:szCs w:val="26"/>
        </w:rPr>
        <w:t>2005–2009</w:t>
      </w:r>
      <w:r w:rsidRPr="003F74BA">
        <w:rPr>
          <w:sz w:val="26"/>
          <w:szCs w:val="26"/>
        </w:rPr>
        <w:t xml:space="preserve"> гг., расчетные ведомости по заработной плате </w:t>
      </w:r>
      <w:r>
        <w:rPr>
          <w:sz w:val="26"/>
          <w:szCs w:val="26"/>
        </w:rPr>
        <w:t>2005–200</w:t>
      </w:r>
      <w:r w:rsidRPr="003F74BA">
        <w:rPr>
          <w:sz w:val="26"/>
          <w:szCs w:val="26"/>
        </w:rPr>
        <w:t>8 гг.</w:t>
      </w:r>
    </w:p>
    <w:p w:rsidR="000F07DC" w:rsidRDefault="000F07DC" w:rsidP="000E075B">
      <w:pPr>
        <w:pStyle w:val="ad"/>
        <w:jc w:val="left"/>
        <w:rPr>
          <w:b/>
          <w:sz w:val="26"/>
          <w:szCs w:val="26"/>
        </w:rPr>
      </w:pPr>
    </w:p>
    <w:p w:rsidR="00F25E54" w:rsidRPr="00880569" w:rsidRDefault="00F25E54" w:rsidP="00F25E54">
      <w:pPr>
        <w:pStyle w:val="ad"/>
        <w:rPr>
          <w:b/>
          <w:sz w:val="26"/>
          <w:szCs w:val="26"/>
        </w:rPr>
      </w:pPr>
      <w:r w:rsidRPr="00880569">
        <w:rPr>
          <w:b/>
          <w:sz w:val="26"/>
          <w:szCs w:val="26"/>
        </w:rPr>
        <w:t>ООО «Альфа-К»</w:t>
      </w:r>
      <w:r>
        <w:rPr>
          <w:b/>
          <w:sz w:val="26"/>
          <w:szCs w:val="26"/>
        </w:rPr>
        <w:t xml:space="preserve"> (02.02.1998–26.03.2003</w:t>
      </w:r>
      <w:r w:rsidRPr="00880569">
        <w:rPr>
          <w:b/>
          <w:sz w:val="26"/>
          <w:szCs w:val="26"/>
        </w:rPr>
        <w:t>)</w:t>
      </w:r>
    </w:p>
    <w:p w:rsidR="00F25E54" w:rsidRDefault="00F25E54" w:rsidP="00F25E54">
      <w:pPr>
        <w:pStyle w:val="ad"/>
        <w:rPr>
          <w:sz w:val="26"/>
          <w:szCs w:val="26"/>
        </w:rPr>
      </w:pPr>
      <w:r w:rsidRPr="00A5334E">
        <w:rPr>
          <w:sz w:val="26"/>
          <w:szCs w:val="26"/>
        </w:rPr>
        <w:t>ОАФ 9, оп. 115, 2 ед. хр., 1998–2002 гг.</w:t>
      </w:r>
    </w:p>
    <w:p w:rsidR="00F25E54" w:rsidRDefault="00F25E54" w:rsidP="00F25E54">
      <w:pPr>
        <w:pStyle w:val="ad"/>
        <w:rPr>
          <w:sz w:val="26"/>
          <w:szCs w:val="26"/>
        </w:rPr>
      </w:pPr>
      <w:r w:rsidRPr="00880569">
        <w:rPr>
          <w:sz w:val="26"/>
          <w:szCs w:val="26"/>
        </w:rPr>
        <w:t>ИНН: 7451070483</w:t>
      </w:r>
      <w:r>
        <w:rPr>
          <w:sz w:val="26"/>
          <w:szCs w:val="26"/>
        </w:rPr>
        <w:t>.</w:t>
      </w:r>
    </w:p>
    <w:p w:rsidR="00F25E54" w:rsidRDefault="00F25E54" w:rsidP="00F25E54">
      <w:pPr>
        <w:pStyle w:val="ad"/>
        <w:rPr>
          <w:sz w:val="26"/>
          <w:szCs w:val="26"/>
        </w:rPr>
      </w:pPr>
      <w:r>
        <w:rPr>
          <w:sz w:val="26"/>
          <w:szCs w:val="26"/>
        </w:rPr>
        <w:t>Вид деятельности: оптовая торговля.</w:t>
      </w:r>
    </w:p>
    <w:p w:rsidR="00F25E54" w:rsidRPr="00A5334E" w:rsidRDefault="00F25E54" w:rsidP="00F25E54">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1998–2002 гг., расчетно-платежные ведомости по заработной плате 2000–2002 гг.</w:t>
      </w:r>
    </w:p>
    <w:p w:rsidR="00F25E54" w:rsidRDefault="00F25E54" w:rsidP="000E075B">
      <w:pPr>
        <w:pStyle w:val="ad"/>
        <w:jc w:val="left"/>
        <w:rPr>
          <w:b/>
          <w:sz w:val="26"/>
          <w:szCs w:val="26"/>
        </w:rPr>
      </w:pPr>
    </w:p>
    <w:p w:rsidR="00D94568" w:rsidRPr="00744E30" w:rsidRDefault="00D94568" w:rsidP="00D94568">
      <w:pPr>
        <w:pStyle w:val="ad"/>
        <w:rPr>
          <w:b/>
          <w:sz w:val="26"/>
          <w:szCs w:val="26"/>
        </w:rPr>
      </w:pPr>
      <w:r w:rsidRPr="00744E30">
        <w:rPr>
          <w:b/>
          <w:sz w:val="26"/>
          <w:szCs w:val="26"/>
        </w:rPr>
        <w:t>ООО «Альфа-Транзит» (30.04.2008–25.03.2011)</w:t>
      </w:r>
    </w:p>
    <w:p w:rsidR="00D94568" w:rsidRDefault="00D94568" w:rsidP="00D94568">
      <w:pPr>
        <w:pStyle w:val="ad"/>
        <w:rPr>
          <w:sz w:val="26"/>
          <w:szCs w:val="26"/>
        </w:rPr>
      </w:pPr>
      <w:r w:rsidRPr="001E4CEF">
        <w:rPr>
          <w:sz w:val="26"/>
          <w:szCs w:val="26"/>
        </w:rPr>
        <w:t>ОАФ 8, оп. 131, 4 ед. хр., 2008–2011 гг.</w:t>
      </w:r>
    </w:p>
    <w:p w:rsidR="00D94568" w:rsidRDefault="00D94568" w:rsidP="00D94568">
      <w:pPr>
        <w:pStyle w:val="ad"/>
        <w:rPr>
          <w:sz w:val="26"/>
          <w:szCs w:val="26"/>
        </w:rPr>
      </w:pPr>
      <w:r w:rsidRPr="00744E30">
        <w:rPr>
          <w:sz w:val="26"/>
          <w:szCs w:val="26"/>
        </w:rPr>
        <w:t>ИНН: 7451265965</w:t>
      </w:r>
      <w:r>
        <w:rPr>
          <w:sz w:val="26"/>
          <w:szCs w:val="26"/>
        </w:rPr>
        <w:t>.</w:t>
      </w:r>
    </w:p>
    <w:p w:rsidR="00D94568" w:rsidRPr="001E4CEF" w:rsidRDefault="00D94568" w:rsidP="00D94568">
      <w:pPr>
        <w:pStyle w:val="ad"/>
        <w:rPr>
          <w:sz w:val="26"/>
          <w:szCs w:val="26"/>
        </w:rPr>
      </w:pPr>
      <w:r>
        <w:rPr>
          <w:sz w:val="26"/>
          <w:szCs w:val="26"/>
        </w:rPr>
        <w:t xml:space="preserve">ОКВЭД </w:t>
      </w:r>
      <w:r w:rsidRPr="00744E30">
        <w:rPr>
          <w:sz w:val="26"/>
          <w:szCs w:val="26"/>
        </w:rPr>
        <w:t>51.51 Оптовая торговля топливом</w:t>
      </w:r>
      <w:r>
        <w:rPr>
          <w:sz w:val="26"/>
          <w:szCs w:val="26"/>
        </w:rPr>
        <w:t>.</w:t>
      </w:r>
    </w:p>
    <w:p w:rsidR="00D94568" w:rsidRDefault="00D94568" w:rsidP="00D94568">
      <w:pPr>
        <w:pStyle w:val="ad"/>
        <w:rPr>
          <w:sz w:val="26"/>
          <w:szCs w:val="26"/>
        </w:rPr>
      </w:pPr>
      <w:r w:rsidRPr="004E3911">
        <w:rPr>
          <w:sz w:val="26"/>
          <w:szCs w:val="26"/>
        </w:rPr>
        <w:t xml:space="preserve">Состав документов: </w:t>
      </w:r>
      <w:r>
        <w:rPr>
          <w:sz w:val="26"/>
          <w:szCs w:val="26"/>
        </w:rPr>
        <w:t xml:space="preserve">документы о создании и ликвидации, </w:t>
      </w:r>
      <w:r w:rsidRPr="004E3911">
        <w:rPr>
          <w:sz w:val="26"/>
          <w:szCs w:val="26"/>
        </w:rPr>
        <w:t xml:space="preserve">приказы </w:t>
      </w:r>
      <w:r w:rsidR="001E2997">
        <w:rPr>
          <w:sz w:val="26"/>
          <w:szCs w:val="26"/>
        </w:rPr>
        <w:t>по личному</w:t>
      </w:r>
      <w:r w:rsidRPr="004E3911">
        <w:rPr>
          <w:sz w:val="26"/>
          <w:szCs w:val="26"/>
        </w:rPr>
        <w:t xml:space="preserve"> составу, личные карточки (ф. Т-2), расчетные ве</w:t>
      </w:r>
      <w:r>
        <w:rPr>
          <w:sz w:val="26"/>
          <w:szCs w:val="26"/>
        </w:rPr>
        <w:t>домости по заработной плате 2008–2011</w:t>
      </w:r>
      <w:r w:rsidRPr="004E3911">
        <w:rPr>
          <w:sz w:val="26"/>
          <w:szCs w:val="26"/>
        </w:rPr>
        <w:t xml:space="preserve"> гг.</w:t>
      </w:r>
    </w:p>
    <w:p w:rsidR="00D94568" w:rsidRDefault="00D94568" w:rsidP="000E075B">
      <w:pPr>
        <w:pStyle w:val="ad"/>
        <w:jc w:val="left"/>
        <w:rPr>
          <w:b/>
          <w:sz w:val="26"/>
          <w:szCs w:val="26"/>
        </w:rPr>
      </w:pPr>
    </w:p>
    <w:p w:rsidR="00F96453" w:rsidRPr="00F01F42" w:rsidRDefault="00F96453" w:rsidP="00F96453">
      <w:pPr>
        <w:pStyle w:val="ad"/>
        <w:rPr>
          <w:b/>
          <w:sz w:val="26"/>
          <w:szCs w:val="26"/>
        </w:rPr>
      </w:pPr>
      <w:r w:rsidRPr="00F01F42">
        <w:rPr>
          <w:b/>
          <w:sz w:val="26"/>
          <w:szCs w:val="26"/>
        </w:rPr>
        <w:t>ООО «АНВАС» (10.07.1995–30.08.2001)</w:t>
      </w:r>
    </w:p>
    <w:p w:rsidR="00F96453" w:rsidRDefault="00F96453" w:rsidP="00F96453">
      <w:pPr>
        <w:pStyle w:val="ad"/>
        <w:rPr>
          <w:sz w:val="26"/>
          <w:szCs w:val="26"/>
        </w:rPr>
      </w:pPr>
      <w:r w:rsidRPr="00564FD8">
        <w:rPr>
          <w:sz w:val="26"/>
          <w:szCs w:val="26"/>
        </w:rPr>
        <w:t xml:space="preserve">ОАФ 14, оп. 49, 2 ед. хр., 1995–2001 гг. </w:t>
      </w:r>
    </w:p>
    <w:p w:rsidR="00F96453" w:rsidRPr="00564FD8" w:rsidRDefault="00F96453" w:rsidP="00F96453">
      <w:pPr>
        <w:pStyle w:val="ad"/>
        <w:rPr>
          <w:sz w:val="26"/>
          <w:szCs w:val="26"/>
        </w:rPr>
      </w:pPr>
      <w:r>
        <w:rPr>
          <w:sz w:val="26"/>
          <w:szCs w:val="26"/>
        </w:rPr>
        <w:t>Вид деятельности: оптовая торговля.</w:t>
      </w:r>
    </w:p>
    <w:p w:rsidR="00F96453" w:rsidRDefault="00F96453" w:rsidP="00F96453">
      <w:pPr>
        <w:pStyle w:val="ad"/>
        <w:rPr>
          <w:sz w:val="26"/>
          <w:szCs w:val="26"/>
        </w:rPr>
      </w:pPr>
      <w:r w:rsidRPr="002739E8">
        <w:rPr>
          <w:sz w:val="26"/>
          <w:szCs w:val="26"/>
        </w:rPr>
        <w:t xml:space="preserve">Состав документов: приказы </w:t>
      </w:r>
      <w:r>
        <w:rPr>
          <w:sz w:val="26"/>
          <w:szCs w:val="26"/>
        </w:rPr>
        <w:t>по личному</w:t>
      </w:r>
      <w:r w:rsidRPr="002739E8">
        <w:rPr>
          <w:sz w:val="26"/>
          <w:szCs w:val="26"/>
        </w:rPr>
        <w:t xml:space="preserve"> составу</w:t>
      </w:r>
      <w:r>
        <w:rPr>
          <w:sz w:val="26"/>
          <w:szCs w:val="26"/>
        </w:rPr>
        <w:t xml:space="preserve"> 1995–2001</w:t>
      </w:r>
      <w:r w:rsidRPr="002739E8">
        <w:rPr>
          <w:sz w:val="26"/>
          <w:szCs w:val="26"/>
        </w:rPr>
        <w:t xml:space="preserve">, расчетные ведомости по заработной плате </w:t>
      </w:r>
      <w:r>
        <w:rPr>
          <w:sz w:val="26"/>
          <w:szCs w:val="26"/>
        </w:rPr>
        <w:t>1998, 1999–2001</w:t>
      </w:r>
      <w:r w:rsidRPr="002739E8">
        <w:rPr>
          <w:sz w:val="26"/>
          <w:szCs w:val="26"/>
        </w:rPr>
        <w:t xml:space="preserve"> гг.</w:t>
      </w:r>
    </w:p>
    <w:p w:rsidR="00F96453" w:rsidRDefault="00F96453" w:rsidP="000E075B">
      <w:pPr>
        <w:pStyle w:val="ad"/>
        <w:jc w:val="left"/>
        <w:rPr>
          <w:b/>
          <w:sz w:val="26"/>
          <w:szCs w:val="26"/>
        </w:rPr>
      </w:pPr>
    </w:p>
    <w:p w:rsidR="00911439" w:rsidRPr="00157D2E" w:rsidRDefault="00911439" w:rsidP="00911439">
      <w:pPr>
        <w:pStyle w:val="ad"/>
        <w:rPr>
          <w:b/>
          <w:sz w:val="26"/>
          <w:szCs w:val="26"/>
        </w:rPr>
      </w:pPr>
      <w:r w:rsidRPr="00157D2E">
        <w:rPr>
          <w:b/>
          <w:sz w:val="26"/>
          <w:szCs w:val="26"/>
        </w:rPr>
        <w:t>ООО «Анкер» (17.09.2002–03.12.2010)</w:t>
      </w:r>
    </w:p>
    <w:p w:rsidR="00911439" w:rsidRPr="00F14C21" w:rsidRDefault="00911439" w:rsidP="00911439">
      <w:pPr>
        <w:pStyle w:val="ad"/>
        <w:rPr>
          <w:sz w:val="26"/>
          <w:szCs w:val="26"/>
        </w:rPr>
      </w:pPr>
      <w:r w:rsidRPr="00F14C21">
        <w:rPr>
          <w:sz w:val="26"/>
          <w:szCs w:val="26"/>
        </w:rPr>
        <w:t>ОАФ 13, оп. 172, 4 ед. хр., 2002–2010 гг.</w:t>
      </w:r>
    </w:p>
    <w:p w:rsidR="00911439" w:rsidRPr="00F14C21" w:rsidRDefault="00911439" w:rsidP="00911439">
      <w:pPr>
        <w:pStyle w:val="ad"/>
        <w:rPr>
          <w:sz w:val="26"/>
          <w:szCs w:val="26"/>
        </w:rPr>
      </w:pPr>
      <w:r w:rsidRPr="00F14C21">
        <w:rPr>
          <w:sz w:val="26"/>
          <w:szCs w:val="26"/>
        </w:rPr>
        <w:t>Переименования:</w:t>
      </w:r>
    </w:p>
    <w:p w:rsidR="00911439" w:rsidRPr="00F14C21" w:rsidRDefault="00911439" w:rsidP="00911439">
      <w:pPr>
        <w:pStyle w:val="ad"/>
        <w:numPr>
          <w:ilvl w:val="0"/>
          <w:numId w:val="1"/>
        </w:numPr>
        <w:rPr>
          <w:sz w:val="26"/>
          <w:szCs w:val="26"/>
        </w:rPr>
      </w:pPr>
      <w:r w:rsidRPr="00F14C21">
        <w:rPr>
          <w:sz w:val="26"/>
          <w:szCs w:val="26"/>
        </w:rPr>
        <w:t xml:space="preserve">ООО </w:t>
      </w:r>
      <w:r>
        <w:rPr>
          <w:sz w:val="26"/>
          <w:szCs w:val="26"/>
        </w:rPr>
        <w:t>«</w:t>
      </w:r>
      <w:r w:rsidRPr="00F14C21">
        <w:rPr>
          <w:sz w:val="26"/>
          <w:szCs w:val="26"/>
        </w:rPr>
        <w:t>ВИНИП</w:t>
      </w:r>
      <w:r>
        <w:rPr>
          <w:sz w:val="26"/>
          <w:szCs w:val="26"/>
        </w:rPr>
        <w:t>–</w:t>
      </w:r>
      <w:r w:rsidRPr="00F14C21">
        <w:rPr>
          <w:sz w:val="26"/>
          <w:szCs w:val="26"/>
        </w:rPr>
        <w:t>Челябинск</w:t>
      </w:r>
      <w:r>
        <w:rPr>
          <w:sz w:val="26"/>
          <w:szCs w:val="26"/>
        </w:rPr>
        <w:t>»</w:t>
      </w:r>
      <w:r w:rsidRPr="00F14C21">
        <w:rPr>
          <w:sz w:val="26"/>
          <w:szCs w:val="26"/>
        </w:rPr>
        <w:t xml:space="preserve"> (17.09.2002–30.12.2004)</w:t>
      </w:r>
    </w:p>
    <w:p w:rsidR="00911439" w:rsidRDefault="00911439" w:rsidP="00911439">
      <w:pPr>
        <w:pStyle w:val="ad"/>
        <w:numPr>
          <w:ilvl w:val="0"/>
          <w:numId w:val="1"/>
        </w:numPr>
        <w:rPr>
          <w:sz w:val="26"/>
          <w:szCs w:val="26"/>
        </w:rPr>
      </w:pPr>
      <w:r w:rsidRPr="00F14C21">
        <w:rPr>
          <w:sz w:val="26"/>
          <w:szCs w:val="26"/>
        </w:rPr>
        <w:t xml:space="preserve">ООО </w:t>
      </w:r>
      <w:r>
        <w:rPr>
          <w:sz w:val="26"/>
          <w:szCs w:val="26"/>
        </w:rPr>
        <w:t>«</w:t>
      </w:r>
      <w:r w:rsidRPr="00F14C21">
        <w:rPr>
          <w:sz w:val="26"/>
          <w:szCs w:val="26"/>
        </w:rPr>
        <w:t>Анкер</w:t>
      </w:r>
      <w:r>
        <w:rPr>
          <w:sz w:val="26"/>
          <w:szCs w:val="26"/>
        </w:rPr>
        <w:t>»</w:t>
      </w:r>
      <w:r w:rsidRPr="00F14C21">
        <w:rPr>
          <w:sz w:val="26"/>
          <w:szCs w:val="26"/>
        </w:rPr>
        <w:t xml:space="preserve"> (30.12.2004–03.12.2010)</w:t>
      </w:r>
      <w:r>
        <w:rPr>
          <w:sz w:val="26"/>
          <w:szCs w:val="26"/>
        </w:rPr>
        <w:t>.</w:t>
      </w:r>
    </w:p>
    <w:p w:rsidR="00911439" w:rsidRDefault="00911439" w:rsidP="00911439">
      <w:pPr>
        <w:pStyle w:val="ad"/>
        <w:rPr>
          <w:sz w:val="26"/>
          <w:szCs w:val="26"/>
        </w:rPr>
      </w:pPr>
      <w:r w:rsidRPr="00157D2E">
        <w:rPr>
          <w:sz w:val="26"/>
          <w:szCs w:val="26"/>
        </w:rPr>
        <w:t>ИНН: 7451109927</w:t>
      </w:r>
      <w:r>
        <w:rPr>
          <w:sz w:val="26"/>
          <w:szCs w:val="26"/>
        </w:rPr>
        <w:t>.</w:t>
      </w:r>
    </w:p>
    <w:p w:rsidR="00911439" w:rsidRDefault="00911439" w:rsidP="00911439">
      <w:pPr>
        <w:pStyle w:val="ad"/>
        <w:rPr>
          <w:sz w:val="26"/>
          <w:szCs w:val="26"/>
        </w:rPr>
      </w:pPr>
      <w:r>
        <w:rPr>
          <w:sz w:val="26"/>
          <w:szCs w:val="26"/>
        </w:rPr>
        <w:t>Вид деятельности: оптовая торговля горюче-смазочными материалами.</w:t>
      </w:r>
    </w:p>
    <w:p w:rsidR="00911439" w:rsidRPr="00F14C21" w:rsidRDefault="00911439" w:rsidP="00911439">
      <w:pPr>
        <w:pStyle w:val="ad"/>
        <w:rPr>
          <w:sz w:val="26"/>
          <w:szCs w:val="26"/>
        </w:rPr>
      </w:pPr>
      <w:r w:rsidRPr="00B33724">
        <w:rPr>
          <w:sz w:val="26"/>
          <w:szCs w:val="26"/>
        </w:rPr>
        <w:t>Состав документов: документы о соз</w:t>
      </w:r>
      <w:r>
        <w:rPr>
          <w:sz w:val="26"/>
          <w:szCs w:val="26"/>
        </w:rPr>
        <w:t>дании и ликвидации</w:t>
      </w:r>
      <w:r w:rsidRPr="00B33724">
        <w:rPr>
          <w:sz w:val="26"/>
          <w:szCs w:val="26"/>
        </w:rPr>
        <w:t>,</w:t>
      </w:r>
      <w:r>
        <w:rPr>
          <w:sz w:val="26"/>
          <w:szCs w:val="26"/>
        </w:rPr>
        <w:t xml:space="preserve"> приказы по личному составу 2002</w:t>
      </w:r>
      <w:r w:rsidRPr="00B33724">
        <w:rPr>
          <w:sz w:val="26"/>
          <w:szCs w:val="26"/>
        </w:rPr>
        <w:t>–</w:t>
      </w:r>
      <w:r>
        <w:rPr>
          <w:sz w:val="26"/>
          <w:szCs w:val="26"/>
        </w:rPr>
        <w:t>2010</w:t>
      </w:r>
      <w:r w:rsidRPr="00B33724">
        <w:rPr>
          <w:sz w:val="26"/>
          <w:szCs w:val="26"/>
        </w:rPr>
        <w:t xml:space="preserve"> гг., ли</w:t>
      </w:r>
      <w:r>
        <w:rPr>
          <w:sz w:val="26"/>
          <w:szCs w:val="26"/>
        </w:rPr>
        <w:t>чные карточки (ф. Т-2) 2007–2010</w:t>
      </w:r>
      <w:r w:rsidRPr="00B33724">
        <w:rPr>
          <w:sz w:val="26"/>
          <w:szCs w:val="26"/>
        </w:rPr>
        <w:t xml:space="preserve"> гг., расчетные ве</w:t>
      </w:r>
      <w:r>
        <w:rPr>
          <w:sz w:val="26"/>
          <w:szCs w:val="26"/>
        </w:rPr>
        <w:t>домости по заработной плате 2005–2010</w:t>
      </w:r>
      <w:r w:rsidRPr="00B33724">
        <w:rPr>
          <w:sz w:val="26"/>
          <w:szCs w:val="26"/>
        </w:rPr>
        <w:t xml:space="preserve"> гг.</w:t>
      </w:r>
    </w:p>
    <w:p w:rsidR="00911439" w:rsidRDefault="00911439" w:rsidP="000E075B">
      <w:pPr>
        <w:pStyle w:val="ad"/>
        <w:jc w:val="left"/>
        <w:rPr>
          <w:b/>
          <w:sz w:val="26"/>
          <w:szCs w:val="26"/>
        </w:rPr>
      </w:pPr>
    </w:p>
    <w:p w:rsidR="00B1548D" w:rsidRPr="00B1548D" w:rsidRDefault="00B1548D" w:rsidP="00D11675">
      <w:pPr>
        <w:pStyle w:val="ad"/>
        <w:keepNext/>
        <w:rPr>
          <w:b/>
          <w:sz w:val="26"/>
          <w:szCs w:val="26"/>
        </w:rPr>
      </w:pPr>
      <w:r w:rsidRPr="00B1548D">
        <w:rPr>
          <w:b/>
          <w:sz w:val="26"/>
          <w:szCs w:val="26"/>
        </w:rPr>
        <w:t>ООО «</w:t>
      </w:r>
      <w:proofErr w:type="spellStart"/>
      <w:r w:rsidRPr="00B1548D">
        <w:rPr>
          <w:b/>
          <w:sz w:val="26"/>
          <w:szCs w:val="26"/>
        </w:rPr>
        <w:t>Аринас</w:t>
      </w:r>
      <w:proofErr w:type="spellEnd"/>
      <w:r w:rsidRPr="00B1548D">
        <w:rPr>
          <w:b/>
          <w:sz w:val="26"/>
          <w:szCs w:val="26"/>
        </w:rPr>
        <w:t>» (05.03.2010–29.06.2020)</w:t>
      </w:r>
    </w:p>
    <w:p w:rsidR="00B1548D" w:rsidRDefault="00B1548D" w:rsidP="00D11675">
      <w:pPr>
        <w:pStyle w:val="ad"/>
        <w:keepNext/>
        <w:rPr>
          <w:sz w:val="26"/>
          <w:szCs w:val="26"/>
        </w:rPr>
      </w:pPr>
      <w:r w:rsidRPr="003C31CF">
        <w:rPr>
          <w:sz w:val="26"/>
          <w:szCs w:val="26"/>
        </w:rPr>
        <w:t>Ф. 175, оп. 70, 5 ед. хр., 2010–2020 гг.</w:t>
      </w:r>
    </w:p>
    <w:p w:rsidR="00B1548D" w:rsidRDefault="00B1548D" w:rsidP="00B1548D">
      <w:pPr>
        <w:pStyle w:val="ad"/>
        <w:rPr>
          <w:sz w:val="26"/>
          <w:szCs w:val="26"/>
        </w:rPr>
      </w:pPr>
      <w:r>
        <w:rPr>
          <w:sz w:val="26"/>
          <w:szCs w:val="26"/>
        </w:rPr>
        <w:t>ИНН: 7451296635.</w:t>
      </w:r>
    </w:p>
    <w:p w:rsidR="00B1548D" w:rsidRPr="003C31CF" w:rsidRDefault="00B1548D" w:rsidP="00B1548D">
      <w:pPr>
        <w:pStyle w:val="ad"/>
        <w:rPr>
          <w:sz w:val="26"/>
          <w:szCs w:val="26"/>
        </w:rPr>
      </w:pPr>
      <w:r>
        <w:rPr>
          <w:sz w:val="26"/>
          <w:szCs w:val="26"/>
        </w:rPr>
        <w:t>ОКВЭД: </w:t>
      </w:r>
      <w:r w:rsidRPr="00B1548D">
        <w:rPr>
          <w:sz w:val="26"/>
          <w:szCs w:val="26"/>
        </w:rPr>
        <w:t>46.38.29 Торговля оптовая прочими пищевыми продуктами, не</w:t>
      </w:r>
      <w:r>
        <w:rPr>
          <w:sz w:val="26"/>
          <w:szCs w:val="26"/>
        </w:rPr>
        <w:t> </w:t>
      </w:r>
      <w:r w:rsidRPr="00B1548D">
        <w:rPr>
          <w:sz w:val="26"/>
          <w:szCs w:val="26"/>
        </w:rPr>
        <w:t>включенными в другие группировки.</w:t>
      </w:r>
    </w:p>
    <w:p w:rsidR="00B1548D" w:rsidRDefault="00B1548D" w:rsidP="00B1548D">
      <w:pPr>
        <w:pStyle w:val="ad"/>
        <w:rPr>
          <w:sz w:val="26"/>
          <w:szCs w:val="26"/>
        </w:rPr>
      </w:pPr>
      <w:r w:rsidRPr="0004068F">
        <w:rPr>
          <w:sz w:val="26"/>
          <w:szCs w:val="26"/>
        </w:rPr>
        <w:t>Состав документов: докуме</w:t>
      </w:r>
      <w:r>
        <w:rPr>
          <w:sz w:val="26"/>
          <w:szCs w:val="26"/>
        </w:rPr>
        <w:t>нты о создании и ликвидации 2010–2020</w:t>
      </w:r>
      <w:r w:rsidRPr="0004068F">
        <w:rPr>
          <w:sz w:val="26"/>
          <w:szCs w:val="26"/>
        </w:rPr>
        <w:t xml:space="preserve"> гг., </w:t>
      </w:r>
      <w:r>
        <w:rPr>
          <w:sz w:val="26"/>
          <w:szCs w:val="26"/>
        </w:rPr>
        <w:t>трудовые договоры 2010–2016 гг.</w:t>
      </w:r>
      <w:r w:rsidRPr="0004068F">
        <w:rPr>
          <w:sz w:val="26"/>
          <w:szCs w:val="26"/>
        </w:rPr>
        <w:t>, личные карточки (ф. Т-2)</w:t>
      </w:r>
      <w:r>
        <w:rPr>
          <w:sz w:val="26"/>
          <w:szCs w:val="26"/>
        </w:rPr>
        <w:t xml:space="preserve"> 2011–2020 гг.</w:t>
      </w:r>
      <w:r w:rsidRPr="0004068F">
        <w:rPr>
          <w:sz w:val="26"/>
          <w:szCs w:val="26"/>
        </w:rPr>
        <w:t>, расчетные ве</w:t>
      </w:r>
      <w:r>
        <w:rPr>
          <w:sz w:val="26"/>
          <w:szCs w:val="26"/>
        </w:rPr>
        <w:t>домости по заработной плате 2019–2020</w:t>
      </w:r>
      <w:r w:rsidRPr="0004068F">
        <w:rPr>
          <w:sz w:val="26"/>
          <w:szCs w:val="26"/>
        </w:rPr>
        <w:t xml:space="preserve"> гг.</w:t>
      </w:r>
    </w:p>
    <w:p w:rsidR="00B1548D" w:rsidRDefault="00B1548D" w:rsidP="000E075B">
      <w:pPr>
        <w:pStyle w:val="ad"/>
        <w:jc w:val="left"/>
        <w:rPr>
          <w:b/>
          <w:sz w:val="26"/>
          <w:szCs w:val="26"/>
        </w:rPr>
      </w:pPr>
    </w:p>
    <w:p w:rsidR="00D94568" w:rsidRPr="00334E17" w:rsidRDefault="00D94568" w:rsidP="00D94568">
      <w:pPr>
        <w:pStyle w:val="ad"/>
        <w:rPr>
          <w:b/>
          <w:sz w:val="26"/>
          <w:szCs w:val="26"/>
        </w:rPr>
      </w:pPr>
      <w:r w:rsidRPr="00334E17">
        <w:rPr>
          <w:b/>
          <w:sz w:val="26"/>
          <w:szCs w:val="26"/>
        </w:rPr>
        <w:t>ООО «</w:t>
      </w:r>
      <w:proofErr w:type="spellStart"/>
      <w:r w:rsidRPr="00334E17">
        <w:rPr>
          <w:b/>
          <w:sz w:val="26"/>
          <w:szCs w:val="26"/>
        </w:rPr>
        <w:t>АрконПлюс</w:t>
      </w:r>
      <w:proofErr w:type="spellEnd"/>
      <w:r w:rsidRPr="00334E17">
        <w:rPr>
          <w:b/>
          <w:sz w:val="26"/>
          <w:szCs w:val="26"/>
        </w:rPr>
        <w:t>» (22.10.2001–19.01.2007)</w:t>
      </w:r>
    </w:p>
    <w:p w:rsidR="00D94568" w:rsidRDefault="00D94568" w:rsidP="00D94568">
      <w:pPr>
        <w:pStyle w:val="ad"/>
        <w:rPr>
          <w:sz w:val="26"/>
          <w:szCs w:val="26"/>
        </w:rPr>
      </w:pPr>
      <w:r w:rsidRPr="008C3548">
        <w:rPr>
          <w:sz w:val="26"/>
          <w:szCs w:val="26"/>
        </w:rPr>
        <w:t>ОАФ 8, оп. 87, 2 ед. хр., 2001–2004 гг.</w:t>
      </w:r>
    </w:p>
    <w:p w:rsidR="00D94568" w:rsidRDefault="00D94568" w:rsidP="00D94568">
      <w:pPr>
        <w:pStyle w:val="ad"/>
        <w:rPr>
          <w:sz w:val="26"/>
          <w:szCs w:val="26"/>
        </w:rPr>
      </w:pPr>
      <w:r w:rsidRPr="00334E17">
        <w:rPr>
          <w:sz w:val="26"/>
          <w:szCs w:val="26"/>
        </w:rPr>
        <w:t>ИНН: 7447052989</w:t>
      </w:r>
      <w:r>
        <w:rPr>
          <w:sz w:val="26"/>
          <w:szCs w:val="26"/>
        </w:rPr>
        <w:t>.</w:t>
      </w:r>
    </w:p>
    <w:p w:rsidR="00D94568" w:rsidRDefault="00D94568" w:rsidP="00D94568">
      <w:pPr>
        <w:pStyle w:val="ad"/>
        <w:rPr>
          <w:sz w:val="26"/>
          <w:szCs w:val="26"/>
        </w:rPr>
      </w:pPr>
      <w:r>
        <w:rPr>
          <w:sz w:val="26"/>
          <w:szCs w:val="26"/>
        </w:rPr>
        <w:t>Вид деятельности: оптовая торговля.</w:t>
      </w:r>
    </w:p>
    <w:p w:rsidR="00D94568" w:rsidRPr="008C3548" w:rsidRDefault="00D94568" w:rsidP="00D94568">
      <w:pPr>
        <w:pStyle w:val="ad"/>
        <w:rPr>
          <w:sz w:val="26"/>
          <w:szCs w:val="26"/>
        </w:rPr>
      </w:pPr>
      <w:r w:rsidRPr="00E23A0C">
        <w:rPr>
          <w:sz w:val="26"/>
          <w:szCs w:val="26"/>
        </w:rPr>
        <w:t xml:space="preserve">Состав документов: приказы </w:t>
      </w:r>
      <w:r w:rsidR="001E2997">
        <w:rPr>
          <w:sz w:val="26"/>
          <w:szCs w:val="26"/>
        </w:rPr>
        <w:t>по личному</w:t>
      </w:r>
      <w:r w:rsidRPr="00E23A0C">
        <w:rPr>
          <w:sz w:val="26"/>
          <w:szCs w:val="26"/>
        </w:rPr>
        <w:t xml:space="preserve"> составу</w:t>
      </w:r>
      <w:r>
        <w:rPr>
          <w:sz w:val="26"/>
          <w:szCs w:val="26"/>
        </w:rPr>
        <w:t xml:space="preserve"> 2001–2004 гг., </w:t>
      </w:r>
      <w:r w:rsidRPr="00E23A0C">
        <w:rPr>
          <w:sz w:val="26"/>
          <w:szCs w:val="26"/>
        </w:rPr>
        <w:t>расчетные ведомос</w:t>
      </w:r>
      <w:r>
        <w:rPr>
          <w:sz w:val="26"/>
          <w:szCs w:val="26"/>
        </w:rPr>
        <w:t>ти по заработной плате 2002 г.</w:t>
      </w:r>
    </w:p>
    <w:p w:rsidR="00D94568" w:rsidRDefault="00D94568" w:rsidP="000E075B">
      <w:pPr>
        <w:pStyle w:val="ad"/>
        <w:jc w:val="left"/>
        <w:rPr>
          <w:b/>
          <w:sz w:val="26"/>
          <w:szCs w:val="26"/>
        </w:rPr>
      </w:pPr>
    </w:p>
    <w:p w:rsidR="00F25E54" w:rsidRPr="00335992" w:rsidRDefault="00F25E54" w:rsidP="00F25E54">
      <w:pPr>
        <w:pStyle w:val="ad"/>
        <w:rPr>
          <w:b/>
          <w:sz w:val="26"/>
          <w:szCs w:val="26"/>
        </w:rPr>
      </w:pPr>
      <w:r w:rsidRPr="00335992">
        <w:rPr>
          <w:b/>
          <w:sz w:val="26"/>
          <w:szCs w:val="26"/>
        </w:rPr>
        <w:t>ООО «</w:t>
      </w:r>
      <w:proofErr w:type="spellStart"/>
      <w:r w:rsidRPr="00335992">
        <w:rPr>
          <w:b/>
          <w:sz w:val="26"/>
          <w:szCs w:val="26"/>
        </w:rPr>
        <w:t>Армине</w:t>
      </w:r>
      <w:proofErr w:type="spellEnd"/>
      <w:r w:rsidRPr="00335992">
        <w:rPr>
          <w:b/>
          <w:sz w:val="26"/>
          <w:szCs w:val="26"/>
        </w:rPr>
        <w:t>» (08.06.1993–09.06.2001)</w:t>
      </w:r>
    </w:p>
    <w:p w:rsidR="00F25E54" w:rsidRPr="00D723C0" w:rsidRDefault="00F25E54" w:rsidP="00F25E54">
      <w:pPr>
        <w:pStyle w:val="ad"/>
        <w:rPr>
          <w:sz w:val="26"/>
          <w:szCs w:val="26"/>
        </w:rPr>
      </w:pPr>
      <w:r w:rsidRPr="00D723C0">
        <w:rPr>
          <w:sz w:val="26"/>
          <w:szCs w:val="26"/>
        </w:rPr>
        <w:t xml:space="preserve">ОАФ 9, оп. 111, 2 ед. хр., 1993–2000 гг. </w:t>
      </w:r>
    </w:p>
    <w:p w:rsidR="00F25E54" w:rsidRPr="00D723C0" w:rsidRDefault="00F25E54" w:rsidP="00F25E54">
      <w:pPr>
        <w:pStyle w:val="ad"/>
        <w:rPr>
          <w:sz w:val="26"/>
          <w:szCs w:val="26"/>
        </w:rPr>
      </w:pPr>
      <w:r w:rsidRPr="00D723C0">
        <w:rPr>
          <w:sz w:val="26"/>
          <w:szCs w:val="26"/>
        </w:rPr>
        <w:t>Переименование:</w:t>
      </w:r>
    </w:p>
    <w:p w:rsidR="00F25E54" w:rsidRPr="00D723C0" w:rsidRDefault="00F25E54" w:rsidP="00F25E54">
      <w:pPr>
        <w:pStyle w:val="ad"/>
        <w:numPr>
          <w:ilvl w:val="0"/>
          <w:numId w:val="1"/>
        </w:numPr>
        <w:rPr>
          <w:sz w:val="26"/>
          <w:szCs w:val="26"/>
        </w:rPr>
      </w:pPr>
      <w:r w:rsidRPr="00D723C0">
        <w:rPr>
          <w:sz w:val="26"/>
          <w:szCs w:val="26"/>
        </w:rPr>
        <w:t xml:space="preserve">ИЧП </w:t>
      </w:r>
      <w:r>
        <w:rPr>
          <w:sz w:val="26"/>
          <w:szCs w:val="26"/>
        </w:rPr>
        <w:t>«</w:t>
      </w:r>
      <w:proofErr w:type="spellStart"/>
      <w:r w:rsidRPr="00D723C0">
        <w:rPr>
          <w:sz w:val="26"/>
          <w:szCs w:val="26"/>
        </w:rPr>
        <w:t>Армине</w:t>
      </w:r>
      <w:proofErr w:type="spellEnd"/>
      <w:r>
        <w:rPr>
          <w:sz w:val="26"/>
          <w:szCs w:val="26"/>
        </w:rPr>
        <w:t>»</w:t>
      </w:r>
      <w:r w:rsidRPr="00D723C0">
        <w:rPr>
          <w:sz w:val="26"/>
          <w:szCs w:val="26"/>
        </w:rPr>
        <w:t xml:space="preserve"> (08.06.1993–28.06.1999)</w:t>
      </w:r>
    </w:p>
    <w:p w:rsidR="00F25E54" w:rsidRDefault="00F25E54" w:rsidP="00F25E54">
      <w:pPr>
        <w:pStyle w:val="ad"/>
        <w:numPr>
          <w:ilvl w:val="0"/>
          <w:numId w:val="1"/>
        </w:numPr>
        <w:rPr>
          <w:sz w:val="26"/>
          <w:szCs w:val="26"/>
        </w:rPr>
      </w:pPr>
      <w:r w:rsidRPr="00D723C0">
        <w:rPr>
          <w:sz w:val="26"/>
          <w:szCs w:val="26"/>
        </w:rPr>
        <w:t xml:space="preserve">ООО </w:t>
      </w:r>
      <w:r>
        <w:rPr>
          <w:sz w:val="26"/>
          <w:szCs w:val="26"/>
        </w:rPr>
        <w:t>«</w:t>
      </w:r>
      <w:proofErr w:type="spellStart"/>
      <w:r w:rsidRPr="00D723C0">
        <w:rPr>
          <w:sz w:val="26"/>
          <w:szCs w:val="26"/>
        </w:rPr>
        <w:t>Армине</w:t>
      </w:r>
      <w:proofErr w:type="spellEnd"/>
      <w:r>
        <w:rPr>
          <w:sz w:val="26"/>
          <w:szCs w:val="26"/>
        </w:rPr>
        <w:t>»</w:t>
      </w:r>
      <w:r w:rsidRPr="00D723C0">
        <w:rPr>
          <w:sz w:val="26"/>
          <w:szCs w:val="26"/>
        </w:rPr>
        <w:t xml:space="preserve"> (28.06.1999–09.06.2001)</w:t>
      </w:r>
      <w:r>
        <w:rPr>
          <w:sz w:val="26"/>
          <w:szCs w:val="26"/>
        </w:rPr>
        <w:t>.</w:t>
      </w:r>
    </w:p>
    <w:p w:rsidR="00F25E54" w:rsidRPr="00D723C0" w:rsidRDefault="00F25E54" w:rsidP="00F25E54">
      <w:pPr>
        <w:pStyle w:val="ad"/>
        <w:rPr>
          <w:sz w:val="26"/>
          <w:szCs w:val="26"/>
        </w:rPr>
      </w:pPr>
      <w:r>
        <w:rPr>
          <w:sz w:val="26"/>
          <w:szCs w:val="26"/>
        </w:rPr>
        <w:t>Вид деятельности: розничная торговля стеклом и зеркалами.</w:t>
      </w:r>
    </w:p>
    <w:p w:rsidR="00F25E54" w:rsidRDefault="00F25E54" w:rsidP="00F25E54">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1993–2000 гг., расчетные ведомости по заработной плате 1993–2000 гг.</w:t>
      </w:r>
    </w:p>
    <w:p w:rsidR="00F25E54" w:rsidRDefault="00F25E54" w:rsidP="000E075B">
      <w:pPr>
        <w:pStyle w:val="ad"/>
        <w:jc w:val="left"/>
        <w:rPr>
          <w:b/>
          <w:sz w:val="26"/>
          <w:szCs w:val="26"/>
        </w:rPr>
      </w:pPr>
    </w:p>
    <w:p w:rsidR="005954E1" w:rsidRPr="00975481" w:rsidRDefault="005954E1" w:rsidP="005954E1">
      <w:pPr>
        <w:pStyle w:val="ad"/>
        <w:rPr>
          <w:b/>
          <w:sz w:val="26"/>
          <w:szCs w:val="26"/>
        </w:rPr>
      </w:pPr>
      <w:r w:rsidRPr="00975481">
        <w:rPr>
          <w:b/>
          <w:sz w:val="26"/>
          <w:szCs w:val="26"/>
        </w:rPr>
        <w:t>ООО «Базовый терминал» (11.11.2004–23.07.2009)</w:t>
      </w:r>
    </w:p>
    <w:p w:rsidR="005954E1" w:rsidRDefault="005954E1" w:rsidP="005954E1">
      <w:pPr>
        <w:pStyle w:val="ad"/>
        <w:rPr>
          <w:sz w:val="26"/>
          <w:szCs w:val="26"/>
        </w:rPr>
      </w:pPr>
      <w:r w:rsidRPr="00975481">
        <w:rPr>
          <w:sz w:val="26"/>
          <w:szCs w:val="26"/>
        </w:rPr>
        <w:t>ОАФ 14, оп. 97, 3 ед. хр., 2004–2009 гг.</w:t>
      </w:r>
    </w:p>
    <w:p w:rsidR="005954E1" w:rsidRDefault="005954E1" w:rsidP="005954E1">
      <w:pPr>
        <w:pStyle w:val="ad"/>
        <w:rPr>
          <w:sz w:val="26"/>
          <w:szCs w:val="26"/>
        </w:rPr>
      </w:pPr>
      <w:r w:rsidRPr="000F4B58">
        <w:rPr>
          <w:sz w:val="26"/>
          <w:szCs w:val="26"/>
        </w:rPr>
        <w:t>ИНН: 7449046187.</w:t>
      </w:r>
    </w:p>
    <w:p w:rsidR="005954E1" w:rsidRPr="00975481" w:rsidRDefault="005954E1" w:rsidP="005954E1">
      <w:pPr>
        <w:pStyle w:val="ad"/>
        <w:rPr>
          <w:sz w:val="26"/>
          <w:szCs w:val="26"/>
        </w:rPr>
      </w:pPr>
      <w:r>
        <w:rPr>
          <w:sz w:val="26"/>
          <w:szCs w:val="26"/>
        </w:rPr>
        <w:t xml:space="preserve">ОКВЭД: </w:t>
      </w:r>
      <w:r w:rsidRPr="00063FA0">
        <w:rPr>
          <w:sz w:val="26"/>
          <w:szCs w:val="26"/>
        </w:rPr>
        <w:t>51.18.27 Деятельность агентов по оптовой торговле прочими товарами, не</w:t>
      </w:r>
      <w:r>
        <w:rPr>
          <w:sz w:val="26"/>
          <w:szCs w:val="26"/>
        </w:rPr>
        <w:t> </w:t>
      </w:r>
      <w:r w:rsidRPr="00063FA0">
        <w:rPr>
          <w:sz w:val="26"/>
          <w:szCs w:val="26"/>
        </w:rPr>
        <w:t>включенными в другие группировки.</w:t>
      </w:r>
    </w:p>
    <w:p w:rsidR="005954E1" w:rsidRDefault="005954E1" w:rsidP="005954E1">
      <w:pPr>
        <w:pStyle w:val="ad"/>
        <w:rPr>
          <w:sz w:val="26"/>
          <w:szCs w:val="26"/>
        </w:rPr>
      </w:pPr>
      <w:r w:rsidRPr="00216C9C">
        <w:rPr>
          <w:sz w:val="26"/>
          <w:szCs w:val="26"/>
        </w:rPr>
        <w:t>Состав документов: до</w:t>
      </w:r>
      <w:r>
        <w:rPr>
          <w:sz w:val="26"/>
          <w:szCs w:val="26"/>
        </w:rPr>
        <w:t>кументы о создании и ликвидации, приказы по личному составу 2004–2009</w:t>
      </w:r>
      <w:r w:rsidRPr="00216C9C">
        <w:rPr>
          <w:sz w:val="26"/>
          <w:szCs w:val="26"/>
        </w:rPr>
        <w:t xml:space="preserve"> гг., расчетные ве</w:t>
      </w:r>
      <w:r>
        <w:rPr>
          <w:sz w:val="26"/>
          <w:szCs w:val="26"/>
        </w:rPr>
        <w:t>домости по заработной плате 2005–2009</w:t>
      </w:r>
      <w:r w:rsidRPr="00216C9C">
        <w:rPr>
          <w:sz w:val="26"/>
          <w:szCs w:val="26"/>
        </w:rPr>
        <w:t xml:space="preserve"> гг.</w:t>
      </w:r>
    </w:p>
    <w:p w:rsidR="005954E1" w:rsidRDefault="005954E1" w:rsidP="000E075B">
      <w:pPr>
        <w:pStyle w:val="ad"/>
        <w:jc w:val="left"/>
        <w:rPr>
          <w:b/>
          <w:sz w:val="26"/>
          <w:szCs w:val="26"/>
        </w:rPr>
      </w:pPr>
    </w:p>
    <w:p w:rsidR="00911A8B" w:rsidRPr="00183723" w:rsidRDefault="00911A8B" w:rsidP="00911A8B">
      <w:pPr>
        <w:pStyle w:val="ad"/>
        <w:rPr>
          <w:b/>
          <w:sz w:val="26"/>
          <w:szCs w:val="26"/>
        </w:rPr>
      </w:pPr>
      <w:r w:rsidRPr="00183723">
        <w:rPr>
          <w:b/>
          <w:sz w:val="26"/>
          <w:szCs w:val="26"/>
        </w:rPr>
        <w:t>ООО «</w:t>
      </w:r>
      <w:proofErr w:type="spellStart"/>
      <w:r w:rsidRPr="00183723">
        <w:rPr>
          <w:b/>
          <w:sz w:val="26"/>
          <w:szCs w:val="26"/>
        </w:rPr>
        <w:t>Веритос</w:t>
      </w:r>
      <w:proofErr w:type="spellEnd"/>
      <w:r w:rsidRPr="00183723">
        <w:rPr>
          <w:b/>
          <w:sz w:val="26"/>
          <w:szCs w:val="26"/>
        </w:rPr>
        <w:t>» (15.03.1999–16.07.2003)</w:t>
      </w:r>
    </w:p>
    <w:p w:rsidR="00911A8B" w:rsidRDefault="00911A8B" w:rsidP="00911A8B">
      <w:pPr>
        <w:pStyle w:val="ad"/>
        <w:rPr>
          <w:sz w:val="26"/>
          <w:szCs w:val="26"/>
        </w:rPr>
      </w:pPr>
      <w:r w:rsidRPr="007C0BE5">
        <w:rPr>
          <w:sz w:val="26"/>
          <w:szCs w:val="26"/>
        </w:rPr>
        <w:t>ОАФ 8, оп. 73, 2 ед. хр., 1999–2002 гг.</w:t>
      </w:r>
    </w:p>
    <w:p w:rsidR="00911A8B" w:rsidRDefault="00911A8B" w:rsidP="00911A8B">
      <w:pPr>
        <w:pStyle w:val="ad"/>
        <w:rPr>
          <w:sz w:val="26"/>
          <w:szCs w:val="26"/>
        </w:rPr>
      </w:pPr>
      <w:r w:rsidRPr="00183723">
        <w:rPr>
          <w:sz w:val="26"/>
          <w:szCs w:val="26"/>
        </w:rPr>
        <w:t>ИНН: 7447042042</w:t>
      </w:r>
      <w:r>
        <w:rPr>
          <w:sz w:val="26"/>
          <w:szCs w:val="26"/>
        </w:rPr>
        <w:t>.</w:t>
      </w:r>
    </w:p>
    <w:p w:rsidR="00911A8B" w:rsidRDefault="00911A8B" w:rsidP="00911A8B">
      <w:pPr>
        <w:pStyle w:val="ad"/>
        <w:rPr>
          <w:sz w:val="26"/>
          <w:szCs w:val="26"/>
        </w:rPr>
      </w:pPr>
      <w:r>
        <w:rPr>
          <w:sz w:val="26"/>
          <w:szCs w:val="26"/>
        </w:rPr>
        <w:t>Вид деятельности: оптовая торговля.</w:t>
      </w:r>
    </w:p>
    <w:p w:rsidR="00911A8B" w:rsidRDefault="00911A8B" w:rsidP="00911A8B">
      <w:pPr>
        <w:pStyle w:val="ad"/>
        <w:rPr>
          <w:sz w:val="26"/>
          <w:szCs w:val="26"/>
        </w:rPr>
      </w:pPr>
      <w:r w:rsidRPr="00A94B09">
        <w:rPr>
          <w:sz w:val="26"/>
          <w:szCs w:val="26"/>
        </w:rPr>
        <w:t xml:space="preserve">Состав документов: приказы </w:t>
      </w:r>
      <w:r w:rsidR="001E2997">
        <w:rPr>
          <w:sz w:val="26"/>
          <w:szCs w:val="26"/>
        </w:rPr>
        <w:t>по личному</w:t>
      </w:r>
      <w:r w:rsidRPr="00A94B09">
        <w:rPr>
          <w:sz w:val="26"/>
          <w:szCs w:val="26"/>
        </w:rPr>
        <w:t xml:space="preserve"> составу, расчетные ве</w:t>
      </w:r>
      <w:r>
        <w:rPr>
          <w:sz w:val="26"/>
          <w:szCs w:val="26"/>
        </w:rPr>
        <w:t>домости по заработной плате 1999–2002</w:t>
      </w:r>
      <w:r w:rsidRPr="00A94B09">
        <w:rPr>
          <w:sz w:val="26"/>
          <w:szCs w:val="26"/>
        </w:rPr>
        <w:t xml:space="preserve"> гг</w:t>
      </w:r>
      <w:r>
        <w:rPr>
          <w:sz w:val="26"/>
          <w:szCs w:val="26"/>
        </w:rPr>
        <w:t>.</w:t>
      </w:r>
    </w:p>
    <w:p w:rsidR="00911A8B" w:rsidRDefault="00911A8B" w:rsidP="000E075B">
      <w:pPr>
        <w:pStyle w:val="ad"/>
        <w:jc w:val="left"/>
        <w:rPr>
          <w:b/>
          <w:sz w:val="26"/>
          <w:szCs w:val="26"/>
        </w:rPr>
      </w:pPr>
    </w:p>
    <w:p w:rsidR="008B6F30" w:rsidRPr="009C4F75" w:rsidRDefault="008B6F30" w:rsidP="008B6F30">
      <w:pPr>
        <w:pStyle w:val="ad"/>
        <w:rPr>
          <w:b/>
          <w:sz w:val="26"/>
          <w:szCs w:val="26"/>
        </w:rPr>
      </w:pPr>
      <w:r w:rsidRPr="009C4F75">
        <w:rPr>
          <w:b/>
          <w:sz w:val="26"/>
          <w:szCs w:val="26"/>
        </w:rPr>
        <w:t>ООО «</w:t>
      </w:r>
      <w:proofErr w:type="spellStart"/>
      <w:r w:rsidRPr="009C4F75">
        <w:rPr>
          <w:b/>
          <w:sz w:val="26"/>
          <w:szCs w:val="26"/>
        </w:rPr>
        <w:t>Вета</w:t>
      </w:r>
      <w:proofErr w:type="spellEnd"/>
      <w:r w:rsidRPr="009C4F75">
        <w:rPr>
          <w:b/>
          <w:sz w:val="26"/>
          <w:szCs w:val="26"/>
        </w:rPr>
        <w:t>-М» (27.05.2002–02.11.2004)</w:t>
      </w:r>
    </w:p>
    <w:p w:rsidR="008B6F30" w:rsidRDefault="008B6F30" w:rsidP="008B6F30">
      <w:pPr>
        <w:pStyle w:val="ad"/>
        <w:rPr>
          <w:sz w:val="26"/>
          <w:szCs w:val="26"/>
        </w:rPr>
      </w:pPr>
      <w:r w:rsidRPr="007923A4">
        <w:rPr>
          <w:sz w:val="26"/>
          <w:szCs w:val="26"/>
        </w:rPr>
        <w:t>ОАФ 15, оп. 112, 2 ед. хр., 2002–2004 гг.</w:t>
      </w:r>
    </w:p>
    <w:p w:rsidR="008B6F30" w:rsidRDefault="008B6F30" w:rsidP="008B6F30">
      <w:pPr>
        <w:pStyle w:val="ad"/>
        <w:rPr>
          <w:sz w:val="26"/>
          <w:szCs w:val="26"/>
        </w:rPr>
      </w:pPr>
      <w:r w:rsidRPr="009C4F75">
        <w:rPr>
          <w:sz w:val="26"/>
          <w:szCs w:val="26"/>
        </w:rPr>
        <w:t>ИНН: 7448036556</w:t>
      </w:r>
      <w:r>
        <w:rPr>
          <w:sz w:val="26"/>
          <w:szCs w:val="26"/>
        </w:rPr>
        <w:t>.</w:t>
      </w:r>
    </w:p>
    <w:p w:rsidR="008B6F30" w:rsidRDefault="008B6F30" w:rsidP="008B6F30">
      <w:pPr>
        <w:pStyle w:val="ad"/>
        <w:rPr>
          <w:sz w:val="26"/>
          <w:szCs w:val="26"/>
        </w:rPr>
      </w:pPr>
      <w:r>
        <w:rPr>
          <w:sz w:val="26"/>
          <w:szCs w:val="26"/>
        </w:rPr>
        <w:t>Вид деятельности: оптовая торговля.</w:t>
      </w:r>
    </w:p>
    <w:p w:rsidR="008B6F30" w:rsidRPr="007923A4" w:rsidRDefault="008B6F30" w:rsidP="008B6F30">
      <w:pPr>
        <w:pStyle w:val="ad"/>
        <w:rPr>
          <w:sz w:val="26"/>
          <w:szCs w:val="26"/>
        </w:rPr>
      </w:pPr>
      <w:r>
        <w:rPr>
          <w:sz w:val="26"/>
          <w:szCs w:val="26"/>
        </w:rPr>
        <w:t>Состав документов: приказы по личному составу 2002–2004 гг., расчетные ведомости по заработной плате 2003 г.</w:t>
      </w:r>
    </w:p>
    <w:p w:rsidR="008B6F30" w:rsidRPr="00C95336" w:rsidRDefault="008B6F30" w:rsidP="008B6F30">
      <w:pPr>
        <w:pStyle w:val="ad"/>
        <w:rPr>
          <w:sz w:val="26"/>
          <w:szCs w:val="26"/>
        </w:rPr>
      </w:pPr>
    </w:p>
    <w:p w:rsidR="008B6F30" w:rsidRPr="005954E1" w:rsidRDefault="008B6F30" w:rsidP="00D11675">
      <w:pPr>
        <w:pStyle w:val="ad"/>
        <w:keepNext/>
        <w:rPr>
          <w:b/>
          <w:sz w:val="26"/>
          <w:szCs w:val="26"/>
        </w:rPr>
      </w:pPr>
      <w:r w:rsidRPr="005954E1">
        <w:rPr>
          <w:b/>
          <w:sz w:val="26"/>
          <w:szCs w:val="26"/>
        </w:rPr>
        <w:t>ООО «</w:t>
      </w:r>
      <w:proofErr w:type="spellStart"/>
      <w:r w:rsidRPr="005954E1">
        <w:rPr>
          <w:b/>
          <w:sz w:val="26"/>
          <w:szCs w:val="26"/>
        </w:rPr>
        <w:t>Викмак</w:t>
      </w:r>
      <w:proofErr w:type="spellEnd"/>
      <w:r w:rsidRPr="005954E1">
        <w:rPr>
          <w:b/>
          <w:sz w:val="26"/>
          <w:szCs w:val="26"/>
        </w:rPr>
        <w:t>» (17.12.2012–15.05.2014)</w:t>
      </w:r>
    </w:p>
    <w:p w:rsidR="008B6F30" w:rsidRDefault="008B6F30" w:rsidP="008B6F30">
      <w:pPr>
        <w:pStyle w:val="ad"/>
        <w:rPr>
          <w:sz w:val="26"/>
          <w:szCs w:val="26"/>
        </w:rPr>
      </w:pPr>
      <w:r w:rsidRPr="00C95336">
        <w:rPr>
          <w:sz w:val="26"/>
          <w:szCs w:val="26"/>
        </w:rPr>
        <w:t>ОАФ 15, оп. 190, 4 ед. хр., 2012–2014 гг.</w:t>
      </w:r>
    </w:p>
    <w:p w:rsidR="008B6F30" w:rsidRPr="005954E1" w:rsidRDefault="008B6F30" w:rsidP="008B6F30">
      <w:pPr>
        <w:pStyle w:val="ad"/>
        <w:rPr>
          <w:sz w:val="26"/>
          <w:szCs w:val="26"/>
        </w:rPr>
      </w:pPr>
      <w:r w:rsidRPr="005954E1">
        <w:rPr>
          <w:sz w:val="26"/>
          <w:szCs w:val="26"/>
        </w:rPr>
        <w:t>ИНН: 7448154045.</w:t>
      </w:r>
    </w:p>
    <w:p w:rsidR="008B6F30" w:rsidRPr="00C95336" w:rsidRDefault="008B6F30" w:rsidP="008B6F30">
      <w:pPr>
        <w:pStyle w:val="ad"/>
        <w:rPr>
          <w:sz w:val="26"/>
          <w:szCs w:val="26"/>
        </w:rPr>
      </w:pPr>
      <w:r w:rsidRPr="005954E1">
        <w:rPr>
          <w:sz w:val="26"/>
          <w:szCs w:val="26"/>
        </w:rPr>
        <w:t>ОКВЭД: 51.36.21 Оптовая торговля сахаристыми кондитерскими изделиями, включая шоколад.</w:t>
      </w:r>
    </w:p>
    <w:p w:rsidR="008B6F30" w:rsidRDefault="008B6F30" w:rsidP="008B6F30">
      <w:pPr>
        <w:pStyle w:val="ad"/>
        <w:rPr>
          <w:sz w:val="26"/>
          <w:szCs w:val="26"/>
        </w:rPr>
      </w:pPr>
      <w:r w:rsidRPr="000A3577">
        <w:rPr>
          <w:sz w:val="26"/>
          <w:szCs w:val="26"/>
        </w:rPr>
        <w:t xml:space="preserve">Состав документов: </w:t>
      </w:r>
      <w:r>
        <w:rPr>
          <w:sz w:val="26"/>
          <w:szCs w:val="26"/>
        </w:rPr>
        <w:t>документы о создании и признании несостоятельным (банкротом), приказы по личному составу 2012–2014</w:t>
      </w:r>
      <w:r w:rsidRPr="000A3577">
        <w:rPr>
          <w:sz w:val="26"/>
          <w:szCs w:val="26"/>
        </w:rPr>
        <w:t xml:space="preserve"> гг., личные карточки (ф. Т-2)</w:t>
      </w:r>
      <w:r>
        <w:rPr>
          <w:sz w:val="26"/>
          <w:szCs w:val="26"/>
        </w:rPr>
        <w:t>,</w:t>
      </w:r>
      <w:r w:rsidRPr="000A3577">
        <w:rPr>
          <w:sz w:val="26"/>
          <w:szCs w:val="26"/>
        </w:rPr>
        <w:t xml:space="preserve"> </w:t>
      </w:r>
      <w:r>
        <w:rPr>
          <w:sz w:val="26"/>
          <w:szCs w:val="26"/>
        </w:rPr>
        <w:t>расчетные ведомости</w:t>
      </w:r>
      <w:r w:rsidRPr="000A3577">
        <w:rPr>
          <w:sz w:val="26"/>
          <w:szCs w:val="26"/>
        </w:rPr>
        <w:t xml:space="preserve"> по заработной плате 20</w:t>
      </w:r>
      <w:r>
        <w:rPr>
          <w:sz w:val="26"/>
          <w:szCs w:val="26"/>
        </w:rPr>
        <w:t>13–2014</w:t>
      </w:r>
      <w:r w:rsidRPr="000A3577">
        <w:rPr>
          <w:sz w:val="26"/>
          <w:szCs w:val="26"/>
        </w:rPr>
        <w:t xml:space="preserve"> гг.</w:t>
      </w:r>
    </w:p>
    <w:p w:rsidR="008B6F30" w:rsidRDefault="008B6F30" w:rsidP="000E075B">
      <w:pPr>
        <w:pStyle w:val="ad"/>
        <w:jc w:val="left"/>
        <w:rPr>
          <w:b/>
          <w:sz w:val="26"/>
          <w:szCs w:val="26"/>
        </w:rPr>
      </w:pPr>
    </w:p>
    <w:p w:rsidR="00F25E54" w:rsidRPr="00755211" w:rsidRDefault="00F25E54" w:rsidP="00F25E54">
      <w:pPr>
        <w:pStyle w:val="ad"/>
        <w:rPr>
          <w:b/>
          <w:sz w:val="26"/>
          <w:szCs w:val="26"/>
        </w:rPr>
      </w:pPr>
      <w:r w:rsidRPr="00755211">
        <w:rPr>
          <w:b/>
          <w:sz w:val="26"/>
          <w:szCs w:val="26"/>
        </w:rPr>
        <w:t>ООО «ВИКОР-ДВА» (16.09.1998–24.04.2001)</w:t>
      </w:r>
    </w:p>
    <w:p w:rsidR="00F25E54" w:rsidRDefault="00F25E54" w:rsidP="00F25E54">
      <w:pPr>
        <w:pStyle w:val="ad"/>
        <w:rPr>
          <w:sz w:val="26"/>
          <w:szCs w:val="26"/>
        </w:rPr>
      </w:pPr>
      <w:r w:rsidRPr="00D60D70">
        <w:rPr>
          <w:sz w:val="26"/>
          <w:szCs w:val="26"/>
        </w:rPr>
        <w:t>ОАФ 9, оп. 58, 2 ед. хр., 1998–2000 гг.</w:t>
      </w:r>
    </w:p>
    <w:p w:rsidR="00F25E54" w:rsidRPr="00D60D70" w:rsidRDefault="00F25E54" w:rsidP="00F25E54">
      <w:pPr>
        <w:pStyle w:val="ad"/>
        <w:rPr>
          <w:sz w:val="26"/>
          <w:szCs w:val="26"/>
        </w:rPr>
      </w:pPr>
      <w:r>
        <w:rPr>
          <w:sz w:val="26"/>
          <w:szCs w:val="26"/>
        </w:rPr>
        <w:t>Вид деятельности: торговля.</w:t>
      </w:r>
    </w:p>
    <w:p w:rsidR="00F25E54" w:rsidRDefault="00F25E54" w:rsidP="00F25E54">
      <w:pPr>
        <w:pStyle w:val="ad"/>
        <w:rPr>
          <w:sz w:val="26"/>
          <w:szCs w:val="26"/>
        </w:rPr>
      </w:pPr>
      <w:r w:rsidRPr="00684367">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 </w:t>
      </w:r>
      <w:r w:rsidRPr="00684367">
        <w:rPr>
          <w:sz w:val="26"/>
          <w:szCs w:val="26"/>
        </w:rPr>
        <w:t>расчетные ве</w:t>
      </w:r>
      <w:r>
        <w:rPr>
          <w:sz w:val="26"/>
          <w:szCs w:val="26"/>
        </w:rPr>
        <w:t>домости по заработной плате 1998–2000</w:t>
      </w:r>
      <w:r w:rsidRPr="00684367">
        <w:rPr>
          <w:sz w:val="26"/>
          <w:szCs w:val="26"/>
        </w:rPr>
        <w:t xml:space="preserve"> гг.</w:t>
      </w:r>
    </w:p>
    <w:p w:rsidR="00F25E54" w:rsidRDefault="00F25E54" w:rsidP="000E075B">
      <w:pPr>
        <w:pStyle w:val="ad"/>
        <w:jc w:val="left"/>
        <w:rPr>
          <w:b/>
          <w:sz w:val="26"/>
          <w:szCs w:val="26"/>
        </w:rPr>
      </w:pPr>
    </w:p>
    <w:p w:rsidR="00911A8B" w:rsidRPr="00911A8B" w:rsidRDefault="00911A8B" w:rsidP="00911A8B">
      <w:pPr>
        <w:pStyle w:val="ad"/>
        <w:rPr>
          <w:b/>
          <w:sz w:val="26"/>
          <w:szCs w:val="26"/>
        </w:rPr>
      </w:pPr>
      <w:r w:rsidRPr="00911A8B">
        <w:rPr>
          <w:b/>
          <w:sz w:val="26"/>
          <w:szCs w:val="26"/>
        </w:rPr>
        <w:t>ООО «ВИТ» (09.10.1995–05.09.2003)</w:t>
      </w:r>
    </w:p>
    <w:p w:rsidR="00911A8B" w:rsidRPr="00EC31D7" w:rsidRDefault="00911A8B" w:rsidP="00911A8B">
      <w:pPr>
        <w:pStyle w:val="ad"/>
        <w:rPr>
          <w:sz w:val="26"/>
          <w:szCs w:val="26"/>
        </w:rPr>
      </w:pPr>
      <w:r w:rsidRPr="00EC31D7">
        <w:rPr>
          <w:sz w:val="26"/>
          <w:szCs w:val="26"/>
        </w:rPr>
        <w:t>ОАФ 14, оп. 66, 2 ед. хр., 1995–2000 гг.</w:t>
      </w:r>
    </w:p>
    <w:p w:rsidR="00911A8B" w:rsidRDefault="00911A8B" w:rsidP="00911A8B">
      <w:pPr>
        <w:pStyle w:val="ad"/>
        <w:rPr>
          <w:sz w:val="26"/>
          <w:szCs w:val="26"/>
        </w:rPr>
      </w:pPr>
      <w:r w:rsidRPr="00EC31D7">
        <w:rPr>
          <w:sz w:val="26"/>
          <w:szCs w:val="26"/>
        </w:rPr>
        <w:t>ИНН: 7452020446.</w:t>
      </w:r>
    </w:p>
    <w:p w:rsidR="00911A8B" w:rsidRPr="00EC31D7" w:rsidRDefault="00911A8B" w:rsidP="00911A8B">
      <w:pPr>
        <w:pStyle w:val="ad"/>
        <w:rPr>
          <w:sz w:val="26"/>
          <w:szCs w:val="26"/>
        </w:rPr>
      </w:pPr>
      <w:r>
        <w:rPr>
          <w:sz w:val="26"/>
          <w:szCs w:val="26"/>
        </w:rPr>
        <w:t xml:space="preserve">Вид деятельности: оптовая торговля. </w:t>
      </w:r>
    </w:p>
    <w:p w:rsidR="00911A8B" w:rsidRDefault="00911A8B" w:rsidP="00911A8B">
      <w:pPr>
        <w:pStyle w:val="ad"/>
        <w:rPr>
          <w:sz w:val="26"/>
          <w:szCs w:val="26"/>
        </w:rPr>
      </w:pPr>
      <w:r w:rsidRPr="00D5411C">
        <w:rPr>
          <w:sz w:val="26"/>
          <w:szCs w:val="26"/>
        </w:rPr>
        <w:t xml:space="preserve">Состав документов: приказы </w:t>
      </w:r>
      <w:r w:rsidR="001E2997">
        <w:rPr>
          <w:sz w:val="26"/>
          <w:szCs w:val="26"/>
        </w:rPr>
        <w:t>по личному</w:t>
      </w:r>
      <w:r w:rsidRPr="00D5411C">
        <w:rPr>
          <w:sz w:val="26"/>
          <w:szCs w:val="26"/>
        </w:rPr>
        <w:t xml:space="preserve"> составу</w:t>
      </w:r>
      <w:r>
        <w:rPr>
          <w:sz w:val="26"/>
          <w:szCs w:val="26"/>
        </w:rPr>
        <w:t xml:space="preserve"> 1995–2000 гг.</w:t>
      </w:r>
      <w:r w:rsidRPr="00D5411C">
        <w:rPr>
          <w:sz w:val="26"/>
          <w:szCs w:val="26"/>
        </w:rPr>
        <w:t xml:space="preserve">, расчетные ведомости по заработной плате </w:t>
      </w:r>
      <w:r>
        <w:rPr>
          <w:sz w:val="26"/>
          <w:szCs w:val="26"/>
        </w:rPr>
        <w:t>1998–2000</w:t>
      </w:r>
      <w:r w:rsidRPr="00D5411C">
        <w:rPr>
          <w:sz w:val="26"/>
          <w:szCs w:val="26"/>
        </w:rPr>
        <w:t xml:space="preserve"> гг.</w:t>
      </w:r>
    </w:p>
    <w:p w:rsidR="00911A8B" w:rsidRDefault="00911A8B" w:rsidP="000E075B">
      <w:pPr>
        <w:pStyle w:val="ad"/>
        <w:jc w:val="left"/>
        <w:rPr>
          <w:b/>
          <w:sz w:val="26"/>
          <w:szCs w:val="26"/>
        </w:rPr>
      </w:pPr>
    </w:p>
    <w:p w:rsidR="00F25E54" w:rsidRPr="00A41CDD" w:rsidRDefault="00F25E54" w:rsidP="00F25E54">
      <w:pPr>
        <w:pStyle w:val="ad"/>
        <w:rPr>
          <w:b/>
          <w:sz w:val="26"/>
          <w:szCs w:val="26"/>
        </w:rPr>
      </w:pPr>
      <w:r w:rsidRPr="00A41CDD">
        <w:rPr>
          <w:b/>
          <w:sz w:val="26"/>
          <w:szCs w:val="26"/>
        </w:rPr>
        <w:t>ООО «Высококачественные изделия и технологии Урала» (ООО «ВИТУР») (07.10.1994–30.09.2011)</w:t>
      </w:r>
    </w:p>
    <w:p w:rsidR="00F25E54" w:rsidRPr="00E15539" w:rsidRDefault="00F25E54" w:rsidP="00F25E54">
      <w:pPr>
        <w:pStyle w:val="ad"/>
        <w:rPr>
          <w:sz w:val="26"/>
          <w:szCs w:val="26"/>
        </w:rPr>
      </w:pPr>
      <w:r w:rsidRPr="00E15539">
        <w:rPr>
          <w:sz w:val="26"/>
          <w:szCs w:val="26"/>
        </w:rPr>
        <w:t>ОАФ 9, оп. 165, 2 ед. хр., 1994–2002 гг.</w:t>
      </w:r>
    </w:p>
    <w:p w:rsidR="00F25E54" w:rsidRPr="00E15539" w:rsidRDefault="00F25E54" w:rsidP="00F25E54">
      <w:pPr>
        <w:pStyle w:val="ad"/>
        <w:rPr>
          <w:sz w:val="26"/>
          <w:szCs w:val="26"/>
        </w:rPr>
      </w:pPr>
      <w:r w:rsidRPr="00E15539">
        <w:rPr>
          <w:sz w:val="26"/>
          <w:szCs w:val="26"/>
        </w:rPr>
        <w:t>Переименования:</w:t>
      </w:r>
    </w:p>
    <w:p w:rsidR="00F25E54" w:rsidRPr="00E15539" w:rsidRDefault="00F25E54" w:rsidP="00F25E54">
      <w:pPr>
        <w:pStyle w:val="ad"/>
        <w:numPr>
          <w:ilvl w:val="0"/>
          <w:numId w:val="1"/>
        </w:numPr>
        <w:rPr>
          <w:sz w:val="26"/>
          <w:szCs w:val="26"/>
        </w:rPr>
      </w:pPr>
      <w:r w:rsidRPr="00E15539">
        <w:rPr>
          <w:sz w:val="26"/>
          <w:szCs w:val="26"/>
        </w:rPr>
        <w:t xml:space="preserve">АОЗТ </w:t>
      </w:r>
      <w:r>
        <w:rPr>
          <w:sz w:val="26"/>
          <w:szCs w:val="26"/>
        </w:rPr>
        <w:t>«</w:t>
      </w:r>
      <w:r w:rsidRPr="00E15539">
        <w:rPr>
          <w:sz w:val="26"/>
          <w:szCs w:val="26"/>
        </w:rPr>
        <w:t>Высококачественные изделия и технологии Урала</w:t>
      </w:r>
      <w:r>
        <w:rPr>
          <w:sz w:val="26"/>
          <w:szCs w:val="26"/>
        </w:rPr>
        <w:t>»</w:t>
      </w:r>
      <w:r w:rsidRPr="00E15539">
        <w:rPr>
          <w:sz w:val="26"/>
          <w:szCs w:val="26"/>
        </w:rPr>
        <w:t xml:space="preserve"> (АОЗТ </w:t>
      </w:r>
      <w:r>
        <w:rPr>
          <w:sz w:val="26"/>
          <w:szCs w:val="26"/>
        </w:rPr>
        <w:t>«</w:t>
      </w:r>
      <w:r w:rsidRPr="00E15539">
        <w:rPr>
          <w:sz w:val="26"/>
          <w:szCs w:val="26"/>
        </w:rPr>
        <w:t>ВИТУР</w:t>
      </w:r>
      <w:r>
        <w:rPr>
          <w:sz w:val="26"/>
          <w:szCs w:val="26"/>
        </w:rPr>
        <w:t>»</w:t>
      </w:r>
      <w:r w:rsidRPr="00E15539">
        <w:rPr>
          <w:sz w:val="26"/>
          <w:szCs w:val="26"/>
        </w:rPr>
        <w:t>) (07.10.1994–23.02.1998)</w:t>
      </w:r>
    </w:p>
    <w:p w:rsidR="00F25E54" w:rsidRDefault="00F25E54" w:rsidP="00F25E54">
      <w:pPr>
        <w:pStyle w:val="ad"/>
        <w:numPr>
          <w:ilvl w:val="0"/>
          <w:numId w:val="1"/>
        </w:numPr>
        <w:rPr>
          <w:sz w:val="26"/>
          <w:szCs w:val="26"/>
        </w:rPr>
      </w:pPr>
      <w:r w:rsidRPr="00E15539">
        <w:rPr>
          <w:sz w:val="26"/>
          <w:szCs w:val="26"/>
        </w:rPr>
        <w:t xml:space="preserve">ООО </w:t>
      </w:r>
      <w:r>
        <w:rPr>
          <w:sz w:val="26"/>
          <w:szCs w:val="26"/>
        </w:rPr>
        <w:t>«</w:t>
      </w:r>
      <w:r w:rsidRPr="00E15539">
        <w:rPr>
          <w:sz w:val="26"/>
          <w:szCs w:val="26"/>
        </w:rPr>
        <w:t>Высококачественные изделия и технологии Урала</w:t>
      </w:r>
      <w:r>
        <w:rPr>
          <w:sz w:val="26"/>
          <w:szCs w:val="26"/>
        </w:rPr>
        <w:t>»</w:t>
      </w:r>
      <w:r w:rsidRPr="00E15539">
        <w:rPr>
          <w:sz w:val="26"/>
          <w:szCs w:val="26"/>
        </w:rPr>
        <w:t xml:space="preserve"> (ООО </w:t>
      </w:r>
      <w:r>
        <w:rPr>
          <w:sz w:val="26"/>
          <w:szCs w:val="26"/>
        </w:rPr>
        <w:t>«</w:t>
      </w:r>
      <w:r w:rsidRPr="00E15539">
        <w:rPr>
          <w:sz w:val="26"/>
          <w:szCs w:val="26"/>
        </w:rPr>
        <w:t>ВИТУР</w:t>
      </w:r>
      <w:r>
        <w:rPr>
          <w:sz w:val="26"/>
          <w:szCs w:val="26"/>
        </w:rPr>
        <w:t>»</w:t>
      </w:r>
      <w:r w:rsidRPr="00E15539">
        <w:rPr>
          <w:sz w:val="26"/>
          <w:szCs w:val="26"/>
        </w:rPr>
        <w:t>) (23.02.1998–30.09.2011)</w:t>
      </w:r>
      <w:r>
        <w:rPr>
          <w:sz w:val="26"/>
          <w:szCs w:val="26"/>
        </w:rPr>
        <w:t>.</w:t>
      </w:r>
    </w:p>
    <w:p w:rsidR="00F25E54" w:rsidRDefault="00F25E54" w:rsidP="00F25E54">
      <w:pPr>
        <w:pStyle w:val="ad"/>
        <w:rPr>
          <w:sz w:val="26"/>
          <w:szCs w:val="26"/>
        </w:rPr>
      </w:pPr>
      <w:r w:rsidRPr="00A41CDD">
        <w:rPr>
          <w:sz w:val="26"/>
          <w:szCs w:val="26"/>
        </w:rPr>
        <w:t>ИНН: 7451071335</w:t>
      </w:r>
      <w:r>
        <w:rPr>
          <w:sz w:val="26"/>
          <w:szCs w:val="26"/>
        </w:rPr>
        <w:t>.</w:t>
      </w:r>
    </w:p>
    <w:p w:rsidR="00F25E54" w:rsidRPr="00E15539" w:rsidRDefault="00F25E54" w:rsidP="00F25E54">
      <w:pPr>
        <w:pStyle w:val="ad"/>
        <w:rPr>
          <w:sz w:val="26"/>
          <w:szCs w:val="26"/>
        </w:rPr>
      </w:pPr>
      <w:r>
        <w:rPr>
          <w:sz w:val="26"/>
          <w:szCs w:val="26"/>
        </w:rPr>
        <w:t>Вид деятельности: торгово-посредническая деятельность.</w:t>
      </w:r>
    </w:p>
    <w:p w:rsidR="00F25E54" w:rsidRPr="00E15539" w:rsidRDefault="00F25E54" w:rsidP="00F25E54">
      <w:pPr>
        <w:pStyle w:val="ad"/>
        <w:rPr>
          <w:sz w:val="26"/>
          <w:szCs w:val="26"/>
        </w:rPr>
      </w:pPr>
      <w:r w:rsidRPr="00E15539">
        <w:rPr>
          <w:sz w:val="26"/>
          <w:szCs w:val="26"/>
        </w:rPr>
        <w:t xml:space="preserve">Состав документов: приказы </w:t>
      </w:r>
      <w:r w:rsidR="001E2997">
        <w:rPr>
          <w:sz w:val="26"/>
          <w:szCs w:val="26"/>
        </w:rPr>
        <w:t>по личному</w:t>
      </w:r>
      <w:r w:rsidRPr="00E15539">
        <w:rPr>
          <w:sz w:val="26"/>
          <w:szCs w:val="26"/>
        </w:rPr>
        <w:t xml:space="preserve"> составу 1994–2002 гг., расчетные ведомости по заработной плате 1995–2001 гг.</w:t>
      </w:r>
    </w:p>
    <w:p w:rsidR="00F25E54" w:rsidRDefault="00F25E54" w:rsidP="000E075B">
      <w:pPr>
        <w:pStyle w:val="ad"/>
        <w:jc w:val="left"/>
        <w:rPr>
          <w:b/>
          <w:sz w:val="26"/>
          <w:szCs w:val="26"/>
        </w:rPr>
      </w:pPr>
    </w:p>
    <w:p w:rsidR="00F25E54" w:rsidRPr="00763390" w:rsidRDefault="00F25E54" w:rsidP="00F25E54">
      <w:pPr>
        <w:pStyle w:val="ad"/>
        <w:rPr>
          <w:b/>
          <w:sz w:val="26"/>
          <w:szCs w:val="26"/>
        </w:rPr>
      </w:pPr>
      <w:r w:rsidRPr="00763390">
        <w:rPr>
          <w:b/>
          <w:sz w:val="26"/>
          <w:szCs w:val="26"/>
        </w:rPr>
        <w:t>ООО «ГАЗЭНЕРГОРЕСУРС»</w:t>
      </w:r>
      <w:r>
        <w:rPr>
          <w:b/>
          <w:sz w:val="26"/>
          <w:szCs w:val="26"/>
        </w:rPr>
        <w:t xml:space="preserve"> (20.12.1999–24.10</w:t>
      </w:r>
      <w:r w:rsidRPr="00763390">
        <w:rPr>
          <w:b/>
          <w:sz w:val="26"/>
          <w:szCs w:val="26"/>
        </w:rPr>
        <w:t>.2002)</w:t>
      </w:r>
    </w:p>
    <w:p w:rsidR="00F25E54" w:rsidRDefault="00F25E54" w:rsidP="00F25E54">
      <w:pPr>
        <w:pStyle w:val="ad"/>
        <w:rPr>
          <w:sz w:val="26"/>
          <w:szCs w:val="26"/>
        </w:rPr>
      </w:pPr>
      <w:r w:rsidRPr="005D46F8">
        <w:rPr>
          <w:sz w:val="26"/>
          <w:szCs w:val="26"/>
        </w:rPr>
        <w:t>ОАФ 9, оп. 104, 2 ед. хр., 2000–2002 гг.</w:t>
      </w:r>
    </w:p>
    <w:p w:rsidR="00F25E54" w:rsidRDefault="00F25E54" w:rsidP="00F25E54">
      <w:pPr>
        <w:pStyle w:val="ad"/>
        <w:rPr>
          <w:sz w:val="26"/>
          <w:szCs w:val="26"/>
        </w:rPr>
      </w:pPr>
      <w:r>
        <w:rPr>
          <w:sz w:val="26"/>
          <w:szCs w:val="26"/>
        </w:rPr>
        <w:t>ИНН: 745101001.</w:t>
      </w:r>
    </w:p>
    <w:p w:rsidR="00F25E54" w:rsidRPr="005D46F8" w:rsidRDefault="00F25E54" w:rsidP="00F25E54">
      <w:pPr>
        <w:pStyle w:val="ad"/>
        <w:rPr>
          <w:sz w:val="26"/>
          <w:szCs w:val="26"/>
        </w:rPr>
      </w:pPr>
      <w:r>
        <w:rPr>
          <w:sz w:val="26"/>
          <w:szCs w:val="26"/>
        </w:rPr>
        <w:t>Вид деятельности: оптовая и розничная торговля.</w:t>
      </w:r>
    </w:p>
    <w:p w:rsidR="00F25E54" w:rsidRDefault="00F25E54" w:rsidP="00F25E54">
      <w:pPr>
        <w:pStyle w:val="ad"/>
        <w:rPr>
          <w:sz w:val="26"/>
          <w:szCs w:val="26"/>
        </w:rPr>
      </w:pPr>
      <w:r w:rsidRPr="004F18E6">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2000–2002</w:t>
      </w:r>
      <w:r w:rsidRPr="004F18E6">
        <w:rPr>
          <w:sz w:val="26"/>
          <w:szCs w:val="26"/>
        </w:rPr>
        <w:t xml:space="preserve"> гг., расчетные ведомости</w:t>
      </w:r>
      <w:r>
        <w:rPr>
          <w:sz w:val="26"/>
          <w:szCs w:val="26"/>
        </w:rPr>
        <w:t xml:space="preserve"> по заработной плате 2000 </w:t>
      </w:r>
      <w:r w:rsidRPr="004F18E6">
        <w:rPr>
          <w:sz w:val="26"/>
          <w:szCs w:val="26"/>
        </w:rPr>
        <w:t>г.</w:t>
      </w:r>
    </w:p>
    <w:p w:rsidR="00F25E54" w:rsidRDefault="00F25E54" w:rsidP="000E075B">
      <w:pPr>
        <w:pStyle w:val="ad"/>
        <w:jc w:val="left"/>
        <w:rPr>
          <w:b/>
          <w:sz w:val="26"/>
          <w:szCs w:val="26"/>
        </w:rPr>
      </w:pPr>
    </w:p>
    <w:p w:rsidR="000E075B" w:rsidRPr="00945BF9" w:rsidRDefault="000E075B" w:rsidP="00945BF9">
      <w:pPr>
        <w:pStyle w:val="ad"/>
        <w:keepNext/>
        <w:jc w:val="left"/>
        <w:rPr>
          <w:b/>
          <w:sz w:val="26"/>
          <w:szCs w:val="26"/>
        </w:rPr>
      </w:pPr>
      <w:r w:rsidRPr="00945BF9">
        <w:rPr>
          <w:b/>
          <w:sz w:val="26"/>
          <w:szCs w:val="26"/>
        </w:rPr>
        <w:t>ООО «ГАРАНТ-2» (14.11.1962–06.12.2018)</w:t>
      </w:r>
    </w:p>
    <w:p w:rsidR="000E075B" w:rsidRPr="00945BF9" w:rsidRDefault="000E075B" w:rsidP="00945BF9">
      <w:pPr>
        <w:pStyle w:val="ad"/>
        <w:keepNext/>
        <w:jc w:val="left"/>
        <w:rPr>
          <w:sz w:val="26"/>
          <w:szCs w:val="26"/>
        </w:rPr>
      </w:pPr>
      <w:r w:rsidRPr="00945BF9">
        <w:rPr>
          <w:sz w:val="26"/>
          <w:szCs w:val="26"/>
        </w:rPr>
        <w:t>Ф. 123, оп. 1, 37 ед. хр., 1969–2005 гг.</w:t>
      </w:r>
    </w:p>
    <w:p w:rsidR="000E075B" w:rsidRPr="00945BF9" w:rsidRDefault="000E075B" w:rsidP="00911A8B">
      <w:pPr>
        <w:pStyle w:val="ad"/>
        <w:keepNext/>
        <w:jc w:val="left"/>
        <w:rPr>
          <w:sz w:val="26"/>
          <w:szCs w:val="26"/>
        </w:rPr>
      </w:pPr>
      <w:r w:rsidRPr="00945BF9">
        <w:rPr>
          <w:sz w:val="26"/>
          <w:szCs w:val="26"/>
        </w:rPr>
        <w:t>Переименования:</w:t>
      </w:r>
    </w:p>
    <w:p w:rsidR="000E075B" w:rsidRPr="00945BF9" w:rsidRDefault="000E075B" w:rsidP="000E075B">
      <w:pPr>
        <w:pStyle w:val="af3"/>
        <w:numPr>
          <w:ilvl w:val="0"/>
          <w:numId w:val="1"/>
        </w:numPr>
        <w:ind w:left="714" w:hanging="357"/>
        <w:jc w:val="both"/>
        <w:rPr>
          <w:sz w:val="26"/>
          <w:szCs w:val="26"/>
        </w:rPr>
      </w:pPr>
      <w:r w:rsidRPr="00945BF9">
        <w:rPr>
          <w:sz w:val="26"/>
          <w:szCs w:val="26"/>
        </w:rPr>
        <w:t xml:space="preserve">Магазин № 17 Конторы «Гастроном» Управления торговли </w:t>
      </w:r>
      <w:r w:rsidR="005A3EF3" w:rsidRPr="00945BF9">
        <w:rPr>
          <w:sz w:val="26"/>
          <w:szCs w:val="26"/>
        </w:rPr>
        <w:t>Челябинского горисполкома</w:t>
      </w:r>
      <w:r w:rsidRPr="00945BF9">
        <w:rPr>
          <w:sz w:val="26"/>
          <w:szCs w:val="26"/>
        </w:rPr>
        <w:t xml:space="preserve"> (14.11.1962–29.12.1984)</w:t>
      </w:r>
    </w:p>
    <w:p w:rsidR="000E075B" w:rsidRPr="00945BF9" w:rsidRDefault="000E075B" w:rsidP="000E075B">
      <w:pPr>
        <w:pStyle w:val="af3"/>
        <w:numPr>
          <w:ilvl w:val="0"/>
          <w:numId w:val="1"/>
        </w:numPr>
        <w:ind w:left="714" w:hanging="357"/>
        <w:jc w:val="both"/>
        <w:rPr>
          <w:sz w:val="26"/>
          <w:szCs w:val="26"/>
        </w:rPr>
      </w:pPr>
      <w:r w:rsidRPr="00945BF9">
        <w:rPr>
          <w:sz w:val="26"/>
          <w:szCs w:val="26"/>
        </w:rPr>
        <w:t xml:space="preserve">Магазин № 29 </w:t>
      </w:r>
      <w:r w:rsidR="00D94568" w:rsidRPr="003967BF">
        <w:rPr>
          <w:sz w:val="26"/>
          <w:szCs w:val="26"/>
        </w:rPr>
        <w:t>Металлургического продовольственного торга</w:t>
      </w:r>
      <w:r w:rsidRPr="00945BF9">
        <w:rPr>
          <w:sz w:val="26"/>
          <w:szCs w:val="26"/>
        </w:rPr>
        <w:t xml:space="preserve"> Управления торговли </w:t>
      </w:r>
      <w:r w:rsidR="005A3EF3" w:rsidRPr="00945BF9">
        <w:rPr>
          <w:sz w:val="26"/>
          <w:szCs w:val="26"/>
        </w:rPr>
        <w:t>Челябинского горисполкома</w:t>
      </w:r>
      <w:r w:rsidRPr="00945BF9">
        <w:rPr>
          <w:sz w:val="26"/>
          <w:szCs w:val="26"/>
        </w:rPr>
        <w:t xml:space="preserve"> (29.12.1984–20.03.1989)</w:t>
      </w:r>
    </w:p>
    <w:p w:rsidR="000E075B" w:rsidRPr="00945BF9" w:rsidRDefault="000E075B" w:rsidP="000E075B">
      <w:pPr>
        <w:pStyle w:val="af3"/>
        <w:numPr>
          <w:ilvl w:val="0"/>
          <w:numId w:val="1"/>
        </w:numPr>
        <w:ind w:left="714" w:hanging="357"/>
        <w:jc w:val="both"/>
        <w:rPr>
          <w:sz w:val="26"/>
          <w:szCs w:val="26"/>
        </w:rPr>
      </w:pPr>
      <w:r w:rsidRPr="00945BF9">
        <w:rPr>
          <w:sz w:val="26"/>
          <w:szCs w:val="26"/>
        </w:rPr>
        <w:t xml:space="preserve">Магазин № 29 Объединения «Металлургпродторг» Управления торговли </w:t>
      </w:r>
      <w:r w:rsidR="005A3EF3" w:rsidRPr="00945BF9">
        <w:rPr>
          <w:sz w:val="26"/>
          <w:szCs w:val="26"/>
        </w:rPr>
        <w:t>Челябинского горисполкома</w:t>
      </w:r>
      <w:r w:rsidRPr="00945BF9">
        <w:rPr>
          <w:sz w:val="26"/>
          <w:szCs w:val="26"/>
        </w:rPr>
        <w:t>, с 19.06.1990 – Ассоциации розничных торговых объединений (20.03.1989–28.01.1992)</w:t>
      </w:r>
    </w:p>
    <w:p w:rsidR="000E075B" w:rsidRPr="00945BF9" w:rsidRDefault="00216A26" w:rsidP="000E075B">
      <w:pPr>
        <w:pStyle w:val="af3"/>
        <w:numPr>
          <w:ilvl w:val="0"/>
          <w:numId w:val="1"/>
        </w:numPr>
        <w:ind w:left="714" w:hanging="357"/>
        <w:jc w:val="both"/>
        <w:rPr>
          <w:sz w:val="26"/>
          <w:szCs w:val="26"/>
        </w:rPr>
      </w:pPr>
      <w:r w:rsidRPr="00945BF9">
        <w:rPr>
          <w:sz w:val="26"/>
          <w:szCs w:val="26"/>
        </w:rPr>
        <w:t>АП</w:t>
      </w:r>
      <w:r w:rsidR="000E075B" w:rsidRPr="00945BF9">
        <w:rPr>
          <w:sz w:val="26"/>
          <w:szCs w:val="26"/>
        </w:rPr>
        <w:t xml:space="preserve"> Магазин № 29 «Металлург» (28.01.1992–04.08.1993)</w:t>
      </w:r>
    </w:p>
    <w:p w:rsidR="000E075B" w:rsidRPr="00945BF9" w:rsidRDefault="000E075B" w:rsidP="000E075B">
      <w:pPr>
        <w:pStyle w:val="af3"/>
        <w:numPr>
          <w:ilvl w:val="0"/>
          <w:numId w:val="1"/>
        </w:numPr>
        <w:ind w:left="714" w:hanging="357"/>
        <w:jc w:val="both"/>
        <w:rPr>
          <w:sz w:val="26"/>
          <w:szCs w:val="26"/>
        </w:rPr>
      </w:pPr>
      <w:r w:rsidRPr="00945BF9">
        <w:rPr>
          <w:sz w:val="26"/>
          <w:szCs w:val="26"/>
        </w:rPr>
        <w:t>ТОО «ГАРАНТ-2» (04.08.1993–05.07.1999)</w:t>
      </w:r>
    </w:p>
    <w:p w:rsidR="000E075B" w:rsidRPr="00945BF9" w:rsidRDefault="000E075B" w:rsidP="000E075B">
      <w:pPr>
        <w:pStyle w:val="af3"/>
        <w:numPr>
          <w:ilvl w:val="0"/>
          <w:numId w:val="1"/>
        </w:numPr>
        <w:ind w:left="714" w:hanging="357"/>
        <w:jc w:val="both"/>
        <w:rPr>
          <w:sz w:val="26"/>
          <w:szCs w:val="26"/>
        </w:rPr>
      </w:pPr>
      <w:r w:rsidRPr="00945BF9">
        <w:rPr>
          <w:sz w:val="26"/>
          <w:szCs w:val="26"/>
        </w:rPr>
        <w:t>ООО «ГАРАНТ-2» (05.07.1999–06.12.2018)</w:t>
      </w:r>
    </w:p>
    <w:p w:rsidR="00945BF9" w:rsidRPr="00945BF9" w:rsidRDefault="00945BF9" w:rsidP="000E075B">
      <w:pPr>
        <w:pStyle w:val="ad"/>
        <w:rPr>
          <w:sz w:val="26"/>
          <w:szCs w:val="26"/>
        </w:rPr>
      </w:pPr>
      <w:r w:rsidRPr="00945BF9">
        <w:rPr>
          <w:sz w:val="26"/>
          <w:szCs w:val="26"/>
        </w:rPr>
        <w:t>ИНН: 7450005555.</w:t>
      </w:r>
    </w:p>
    <w:p w:rsidR="000E075B" w:rsidRPr="00945BF9" w:rsidRDefault="000E075B" w:rsidP="000E075B">
      <w:pPr>
        <w:pStyle w:val="ad"/>
        <w:rPr>
          <w:sz w:val="26"/>
          <w:szCs w:val="26"/>
        </w:rPr>
      </w:pPr>
      <w:r w:rsidRPr="00945BF9">
        <w:rPr>
          <w:sz w:val="26"/>
          <w:szCs w:val="26"/>
        </w:rPr>
        <w:t xml:space="preserve">Состав документов: документы о создании и ликвидации 1993–2004 гг., приказы </w:t>
      </w:r>
      <w:r w:rsidR="001E2997">
        <w:rPr>
          <w:sz w:val="26"/>
          <w:szCs w:val="26"/>
        </w:rPr>
        <w:t>по личному</w:t>
      </w:r>
      <w:r w:rsidRPr="00945BF9">
        <w:rPr>
          <w:sz w:val="26"/>
          <w:szCs w:val="26"/>
        </w:rPr>
        <w:t xml:space="preserve"> составу 1987–2005 гг., личные карточки (ф. Т-2) 1992–2005 гг., расчетные ведомости по заработной плате 1969–2004 гг., лицевые счета по заработной плате 1985–1999 гг.</w:t>
      </w:r>
    </w:p>
    <w:p w:rsidR="000E075B" w:rsidRDefault="000E075B" w:rsidP="007056CB">
      <w:pPr>
        <w:pStyle w:val="ad"/>
        <w:jc w:val="left"/>
        <w:rPr>
          <w:b/>
          <w:sz w:val="26"/>
          <w:szCs w:val="26"/>
        </w:rPr>
      </w:pPr>
    </w:p>
    <w:p w:rsidR="00911A8B" w:rsidRPr="00746F8C" w:rsidRDefault="00911A8B" w:rsidP="00911A8B">
      <w:pPr>
        <w:pStyle w:val="ad"/>
        <w:rPr>
          <w:b/>
          <w:sz w:val="26"/>
          <w:szCs w:val="26"/>
        </w:rPr>
      </w:pPr>
      <w:r w:rsidRPr="00746F8C">
        <w:rPr>
          <w:b/>
          <w:sz w:val="26"/>
          <w:szCs w:val="26"/>
        </w:rPr>
        <w:t>ООО «Гарант-Н» (11.05.2007–25.03.2011)</w:t>
      </w:r>
    </w:p>
    <w:p w:rsidR="00911A8B" w:rsidRDefault="00911A8B" w:rsidP="00911A8B">
      <w:pPr>
        <w:pStyle w:val="ad"/>
        <w:rPr>
          <w:sz w:val="26"/>
          <w:szCs w:val="26"/>
        </w:rPr>
      </w:pPr>
      <w:r w:rsidRPr="001E4CEF">
        <w:rPr>
          <w:sz w:val="26"/>
          <w:szCs w:val="26"/>
        </w:rPr>
        <w:t>ОАФ 8, оп. 130, 4 ед. хр., 2007–2011 гг.</w:t>
      </w:r>
    </w:p>
    <w:p w:rsidR="00911A8B" w:rsidRDefault="00911A8B" w:rsidP="00911A8B">
      <w:pPr>
        <w:pStyle w:val="ad"/>
        <w:rPr>
          <w:sz w:val="26"/>
          <w:szCs w:val="26"/>
        </w:rPr>
      </w:pPr>
      <w:r w:rsidRPr="00746F8C">
        <w:rPr>
          <w:sz w:val="26"/>
          <w:szCs w:val="26"/>
        </w:rPr>
        <w:t>ИНН: 7451248688</w:t>
      </w:r>
      <w:r>
        <w:rPr>
          <w:sz w:val="26"/>
          <w:szCs w:val="26"/>
        </w:rPr>
        <w:t>.</w:t>
      </w:r>
    </w:p>
    <w:p w:rsidR="00911A8B" w:rsidRPr="001E4CEF" w:rsidRDefault="00911A8B" w:rsidP="00911A8B">
      <w:pPr>
        <w:pStyle w:val="ad"/>
        <w:rPr>
          <w:sz w:val="26"/>
          <w:szCs w:val="26"/>
        </w:rPr>
      </w:pPr>
      <w:r>
        <w:rPr>
          <w:sz w:val="26"/>
          <w:szCs w:val="26"/>
        </w:rPr>
        <w:t xml:space="preserve">ОКВЭД </w:t>
      </w:r>
      <w:r w:rsidRPr="00746F8C">
        <w:rPr>
          <w:sz w:val="26"/>
          <w:szCs w:val="26"/>
        </w:rPr>
        <w:t>51.51 Оптовая торговля топливом</w:t>
      </w:r>
      <w:r>
        <w:rPr>
          <w:sz w:val="26"/>
          <w:szCs w:val="26"/>
        </w:rPr>
        <w:t>.</w:t>
      </w:r>
    </w:p>
    <w:p w:rsidR="00911A8B" w:rsidRDefault="00911A8B" w:rsidP="00911A8B">
      <w:pPr>
        <w:pStyle w:val="ad"/>
        <w:rPr>
          <w:sz w:val="26"/>
          <w:szCs w:val="26"/>
        </w:rPr>
      </w:pPr>
      <w:r w:rsidRPr="0062499D">
        <w:rPr>
          <w:sz w:val="26"/>
          <w:szCs w:val="26"/>
        </w:rPr>
        <w:t xml:space="preserve">Состав документов: </w:t>
      </w:r>
      <w:r>
        <w:rPr>
          <w:sz w:val="26"/>
          <w:szCs w:val="26"/>
        </w:rPr>
        <w:t xml:space="preserve">документы о создании и ликвидации, приказы </w:t>
      </w:r>
      <w:r w:rsidR="001E2997">
        <w:rPr>
          <w:sz w:val="26"/>
          <w:szCs w:val="26"/>
        </w:rPr>
        <w:t>по личному</w:t>
      </w:r>
      <w:r>
        <w:rPr>
          <w:sz w:val="26"/>
          <w:szCs w:val="26"/>
        </w:rPr>
        <w:t xml:space="preserve"> составу</w:t>
      </w:r>
      <w:r w:rsidRPr="0062499D">
        <w:rPr>
          <w:sz w:val="26"/>
          <w:szCs w:val="26"/>
        </w:rPr>
        <w:t>, личные</w:t>
      </w:r>
      <w:r>
        <w:rPr>
          <w:sz w:val="26"/>
          <w:szCs w:val="26"/>
        </w:rPr>
        <w:t xml:space="preserve"> карточки (ф. Т-2)</w:t>
      </w:r>
      <w:r w:rsidRPr="0062499D">
        <w:rPr>
          <w:sz w:val="26"/>
          <w:szCs w:val="26"/>
        </w:rPr>
        <w:t>, расчетные ве</w:t>
      </w:r>
      <w:r>
        <w:rPr>
          <w:sz w:val="26"/>
          <w:szCs w:val="26"/>
        </w:rPr>
        <w:t>домости по заработной плате 2007–201</w:t>
      </w:r>
      <w:r w:rsidRPr="0062499D">
        <w:rPr>
          <w:sz w:val="26"/>
          <w:szCs w:val="26"/>
        </w:rPr>
        <w:t>1 гг.</w:t>
      </w:r>
    </w:p>
    <w:p w:rsidR="00911A8B" w:rsidRDefault="00911A8B" w:rsidP="007056CB">
      <w:pPr>
        <w:pStyle w:val="ad"/>
        <w:jc w:val="left"/>
        <w:rPr>
          <w:b/>
          <w:sz w:val="26"/>
          <w:szCs w:val="26"/>
        </w:rPr>
      </w:pPr>
    </w:p>
    <w:p w:rsidR="00911A8B" w:rsidRPr="000F0A21" w:rsidRDefault="00911A8B" w:rsidP="00911A8B">
      <w:pPr>
        <w:pStyle w:val="ad"/>
        <w:rPr>
          <w:b/>
          <w:sz w:val="26"/>
          <w:szCs w:val="26"/>
        </w:rPr>
      </w:pPr>
      <w:r w:rsidRPr="000F0A21">
        <w:rPr>
          <w:b/>
          <w:sz w:val="26"/>
          <w:szCs w:val="26"/>
        </w:rPr>
        <w:t>ООО «Гермес» (12.04.2006–15.11.2010)</w:t>
      </w:r>
    </w:p>
    <w:p w:rsidR="00911A8B" w:rsidRDefault="00911A8B" w:rsidP="00911A8B">
      <w:pPr>
        <w:pStyle w:val="ad"/>
        <w:rPr>
          <w:sz w:val="26"/>
          <w:szCs w:val="26"/>
        </w:rPr>
      </w:pPr>
      <w:r w:rsidRPr="00DA33F5">
        <w:rPr>
          <w:sz w:val="26"/>
          <w:szCs w:val="26"/>
        </w:rPr>
        <w:t>ОАФ 8, оп. 123, 4 ед. хр., 2006–2010 гг.</w:t>
      </w:r>
    </w:p>
    <w:p w:rsidR="00911A8B" w:rsidRDefault="00911A8B" w:rsidP="00911A8B">
      <w:pPr>
        <w:pStyle w:val="ad"/>
        <w:rPr>
          <w:sz w:val="26"/>
          <w:szCs w:val="26"/>
        </w:rPr>
      </w:pPr>
      <w:r w:rsidRPr="000F0A21">
        <w:rPr>
          <w:sz w:val="26"/>
          <w:szCs w:val="26"/>
        </w:rPr>
        <w:t>ИНН: 7452047825</w:t>
      </w:r>
      <w:r>
        <w:rPr>
          <w:sz w:val="26"/>
          <w:szCs w:val="26"/>
        </w:rPr>
        <w:t>.</w:t>
      </w:r>
    </w:p>
    <w:p w:rsidR="00911A8B" w:rsidRPr="00DA33F5" w:rsidRDefault="00911A8B" w:rsidP="00911A8B">
      <w:pPr>
        <w:pStyle w:val="ad"/>
        <w:rPr>
          <w:sz w:val="26"/>
          <w:szCs w:val="26"/>
        </w:rPr>
      </w:pPr>
      <w:r>
        <w:rPr>
          <w:sz w:val="26"/>
          <w:szCs w:val="26"/>
        </w:rPr>
        <w:t xml:space="preserve">ОКВЭД </w:t>
      </w:r>
      <w:r w:rsidRPr="000F0A21">
        <w:rPr>
          <w:sz w:val="26"/>
          <w:szCs w:val="26"/>
        </w:rPr>
        <w:t>51.43 Оптовая торговля бытовыми электротоварами, радио- и телеаппаратурой</w:t>
      </w:r>
      <w:r>
        <w:rPr>
          <w:sz w:val="26"/>
          <w:szCs w:val="26"/>
        </w:rPr>
        <w:t>.</w:t>
      </w:r>
    </w:p>
    <w:p w:rsidR="00911A8B" w:rsidRDefault="00911A8B" w:rsidP="00911A8B">
      <w:pPr>
        <w:pStyle w:val="ad"/>
        <w:rPr>
          <w:sz w:val="26"/>
          <w:szCs w:val="26"/>
        </w:rPr>
      </w:pPr>
      <w:r w:rsidRPr="00794936">
        <w:rPr>
          <w:sz w:val="26"/>
          <w:szCs w:val="26"/>
        </w:rPr>
        <w:t xml:space="preserve">Состав документов: </w:t>
      </w:r>
      <w:r>
        <w:rPr>
          <w:sz w:val="26"/>
          <w:szCs w:val="26"/>
        </w:rPr>
        <w:t xml:space="preserve">документы о создании и ликвидации, </w:t>
      </w:r>
      <w:r w:rsidRPr="00794936">
        <w:rPr>
          <w:sz w:val="26"/>
          <w:szCs w:val="26"/>
        </w:rPr>
        <w:t xml:space="preserve">приказы </w:t>
      </w:r>
      <w:r w:rsidR="001E2997">
        <w:rPr>
          <w:sz w:val="26"/>
          <w:szCs w:val="26"/>
        </w:rPr>
        <w:t>по личному</w:t>
      </w:r>
      <w:r>
        <w:rPr>
          <w:sz w:val="26"/>
          <w:szCs w:val="26"/>
        </w:rPr>
        <w:t xml:space="preserve"> составу</w:t>
      </w:r>
      <w:r w:rsidRPr="00794936">
        <w:rPr>
          <w:sz w:val="26"/>
          <w:szCs w:val="26"/>
        </w:rPr>
        <w:t>, личные</w:t>
      </w:r>
      <w:r>
        <w:rPr>
          <w:sz w:val="26"/>
          <w:szCs w:val="26"/>
        </w:rPr>
        <w:t xml:space="preserve"> карточки</w:t>
      </w:r>
      <w:r w:rsidRPr="00794936">
        <w:rPr>
          <w:sz w:val="26"/>
          <w:szCs w:val="26"/>
        </w:rPr>
        <w:t>, расчетные ве</w:t>
      </w:r>
      <w:r>
        <w:rPr>
          <w:sz w:val="26"/>
          <w:szCs w:val="26"/>
        </w:rPr>
        <w:t>домости по заработной плате 2006–2010</w:t>
      </w:r>
      <w:r w:rsidRPr="00794936">
        <w:rPr>
          <w:sz w:val="26"/>
          <w:szCs w:val="26"/>
        </w:rPr>
        <w:t xml:space="preserve"> гг.</w:t>
      </w:r>
    </w:p>
    <w:p w:rsidR="00911A8B" w:rsidRDefault="00911A8B" w:rsidP="007056CB">
      <w:pPr>
        <w:pStyle w:val="ad"/>
        <w:jc w:val="left"/>
        <w:rPr>
          <w:b/>
          <w:sz w:val="26"/>
          <w:szCs w:val="26"/>
        </w:rPr>
      </w:pPr>
    </w:p>
    <w:p w:rsidR="00911A8B" w:rsidRPr="00911A8B" w:rsidRDefault="00911A8B" w:rsidP="00911A8B">
      <w:pPr>
        <w:pStyle w:val="ad"/>
        <w:rPr>
          <w:b/>
          <w:sz w:val="26"/>
          <w:szCs w:val="26"/>
        </w:rPr>
      </w:pPr>
      <w:r w:rsidRPr="00911A8B">
        <w:rPr>
          <w:b/>
          <w:sz w:val="26"/>
          <w:szCs w:val="26"/>
        </w:rPr>
        <w:t>ООО «</w:t>
      </w:r>
      <w:proofErr w:type="spellStart"/>
      <w:r w:rsidRPr="00911A8B">
        <w:rPr>
          <w:b/>
          <w:sz w:val="26"/>
          <w:szCs w:val="26"/>
        </w:rPr>
        <w:t>Градес</w:t>
      </w:r>
      <w:proofErr w:type="spellEnd"/>
      <w:r w:rsidRPr="00911A8B">
        <w:rPr>
          <w:b/>
          <w:sz w:val="26"/>
          <w:szCs w:val="26"/>
        </w:rPr>
        <w:t>» (13.06.2001–15.04.2004)</w:t>
      </w:r>
    </w:p>
    <w:p w:rsidR="00911A8B" w:rsidRPr="00E97268" w:rsidRDefault="00911A8B" w:rsidP="00911A8B">
      <w:pPr>
        <w:pStyle w:val="ad"/>
        <w:rPr>
          <w:sz w:val="26"/>
          <w:szCs w:val="26"/>
        </w:rPr>
      </w:pPr>
      <w:r w:rsidRPr="00E97268">
        <w:rPr>
          <w:sz w:val="26"/>
          <w:szCs w:val="26"/>
        </w:rPr>
        <w:t>ОАФ 14, оп. 75, 2 ед. хр., 2001–2004 гг.</w:t>
      </w:r>
    </w:p>
    <w:p w:rsidR="00911A8B" w:rsidRDefault="00911A8B" w:rsidP="00911A8B">
      <w:pPr>
        <w:pStyle w:val="ad"/>
        <w:rPr>
          <w:sz w:val="26"/>
          <w:szCs w:val="26"/>
        </w:rPr>
      </w:pPr>
      <w:r w:rsidRPr="00E97268">
        <w:rPr>
          <w:sz w:val="26"/>
          <w:szCs w:val="26"/>
        </w:rPr>
        <w:t>ИНН: 7452030243.</w:t>
      </w:r>
    </w:p>
    <w:p w:rsidR="00911A8B" w:rsidRDefault="00911A8B" w:rsidP="00911A8B">
      <w:pPr>
        <w:pStyle w:val="ad"/>
        <w:rPr>
          <w:sz w:val="26"/>
          <w:szCs w:val="26"/>
        </w:rPr>
      </w:pPr>
      <w:r>
        <w:rPr>
          <w:sz w:val="26"/>
          <w:szCs w:val="26"/>
        </w:rPr>
        <w:t>Вид деятельности: торгово-закупочная деятельность.</w:t>
      </w:r>
    </w:p>
    <w:p w:rsidR="00911A8B" w:rsidRDefault="00911A8B" w:rsidP="00911A8B">
      <w:pPr>
        <w:pStyle w:val="ad"/>
        <w:rPr>
          <w:sz w:val="26"/>
          <w:szCs w:val="26"/>
        </w:rPr>
      </w:pPr>
      <w:r w:rsidRPr="00BE7E18">
        <w:rPr>
          <w:sz w:val="26"/>
          <w:szCs w:val="26"/>
        </w:rPr>
        <w:t xml:space="preserve">Состав документов: приказы </w:t>
      </w:r>
      <w:r w:rsidR="001E2997">
        <w:rPr>
          <w:sz w:val="26"/>
          <w:szCs w:val="26"/>
        </w:rPr>
        <w:t>по личному</w:t>
      </w:r>
      <w:r w:rsidRPr="00BE7E18">
        <w:rPr>
          <w:sz w:val="26"/>
          <w:szCs w:val="26"/>
        </w:rPr>
        <w:t xml:space="preserve"> составу</w:t>
      </w:r>
      <w:r>
        <w:rPr>
          <w:sz w:val="26"/>
          <w:szCs w:val="26"/>
        </w:rPr>
        <w:t xml:space="preserve"> 2001–2004 гг.</w:t>
      </w:r>
      <w:r w:rsidRPr="00BE7E18">
        <w:rPr>
          <w:sz w:val="26"/>
          <w:szCs w:val="26"/>
        </w:rPr>
        <w:t>, расчетные ве</w:t>
      </w:r>
      <w:r>
        <w:rPr>
          <w:sz w:val="26"/>
          <w:szCs w:val="26"/>
        </w:rPr>
        <w:t>домости по заработной плате 2001</w:t>
      </w:r>
      <w:r w:rsidRPr="00BE7E18">
        <w:rPr>
          <w:sz w:val="26"/>
          <w:szCs w:val="26"/>
        </w:rPr>
        <w:t>–2003 гг.</w:t>
      </w:r>
    </w:p>
    <w:p w:rsidR="00911A8B" w:rsidRDefault="00911A8B" w:rsidP="00911A8B">
      <w:pPr>
        <w:pStyle w:val="ad"/>
        <w:rPr>
          <w:sz w:val="26"/>
          <w:szCs w:val="26"/>
        </w:rPr>
      </w:pPr>
    </w:p>
    <w:p w:rsidR="005508C5" w:rsidRPr="00E6052C" w:rsidRDefault="005508C5" w:rsidP="005508C5">
      <w:pPr>
        <w:pStyle w:val="ad"/>
        <w:rPr>
          <w:b/>
          <w:sz w:val="26"/>
          <w:szCs w:val="26"/>
        </w:rPr>
      </w:pPr>
      <w:r w:rsidRPr="00E6052C">
        <w:rPr>
          <w:b/>
          <w:sz w:val="26"/>
          <w:szCs w:val="26"/>
        </w:rPr>
        <w:t xml:space="preserve">ООО «Двери </w:t>
      </w:r>
      <w:proofErr w:type="spellStart"/>
      <w:r w:rsidRPr="00E6052C">
        <w:rPr>
          <w:b/>
          <w:sz w:val="26"/>
          <w:szCs w:val="26"/>
        </w:rPr>
        <w:t>Волховец</w:t>
      </w:r>
      <w:proofErr w:type="spellEnd"/>
      <w:r w:rsidRPr="00E6052C">
        <w:rPr>
          <w:b/>
          <w:sz w:val="26"/>
          <w:szCs w:val="26"/>
        </w:rPr>
        <w:t>» (02.09.2010–01.07.2015)</w:t>
      </w:r>
    </w:p>
    <w:p w:rsidR="005508C5" w:rsidRDefault="005508C5" w:rsidP="005508C5">
      <w:pPr>
        <w:pStyle w:val="ad"/>
        <w:rPr>
          <w:sz w:val="26"/>
          <w:szCs w:val="26"/>
        </w:rPr>
      </w:pPr>
      <w:r w:rsidRPr="00471937">
        <w:rPr>
          <w:sz w:val="26"/>
          <w:szCs w:val="26"/>
        </w:rPr>
        <w:t>ОАФ 8, оп. 183, 5 ед. хр., 2010–2014 гг.</w:t>
      </w:r>
    </w:p>
    <w:p w:rsidR="005508C5" w:rsidRDefault="005508C5" w:rsidP="005508C5">
      <w:pPr>
        <w:pStyle w:val="ad"/>
        <w:rPr>
          <w:sz w:val="26"/>
          <w:szCs w:val="26"/>
        </w:rPr>
      </w:pPr>
      <w:r w:rsidRPr="00E6052C">
        <w:rPr>
          <w:sz w:val="26"/>
          <w:szCs w:val="26"/>
        </w:rPr>
        <w:t>ИНН: 7451305294</w:t>
      </w:r>
      <w:r>
        <w:rPr>
          <w:sz w:val="26"/>
          <w:szCs w:val="26"/>
        </w:rPr>
        <w:t>.</w:t>
      </w:r>
    </w:p>
    <w:p w:rsidR="005508C5" w:rsidRDefault="005508C5" w:rsidP="005508C5">
      <w:pPr>
        <w:pStyle w:val="ad"/>
        <w:rPr>
          <w:sz w:val="26"/>
          <w:szCs w:val="26"/>
        </w:rPr>
      </w:pPr>
      <w:r>
        <w:rPr>
          <w:sz w:val="26"/>
          <w:szCs w:val="26"/>
        </w:rPr>
        <w:t xml:space="preserve">ОКВЭД </w:t>
      </w:r>
      <w:r w:rsidRPr="00E6052C">
        <w:rPr>
          <w:sz w:val="26"/>
          <w:szCs w:val="26"/>
        </w:rPr>
        <w:t>52.46.7 Розничная торговля строительными материалами, не включенными в</w:t>
      </w:r>
      <w:r>
        <w:rPr>
          <w:sz w:val="26"/>
          <w:szCs w:val="26"/>
        </w:rPr>
        <w:t> </w:t>
      </w:r>
      <w:r w:rsidRPr="00E6052C">
        <w:rPr>
          <w:sz w:val="26"/>
          <w:szCs w:val="26"/>
        </w:rPr>
        <w:t>другие группировки</w:t>
      </w:r>
      <w:r>
        <w:rPr>
          <w:sz w:val="26"/>
          <w:szCs w:val="26"/>
        </w:rPr>
        <w:t>.</w:t>
      </w:r>
    </w:p>
    <w:p w:rsidR="005508C5" w:rsidRPr="00BC413B" w:rsidRDefault="005508C5" w:rsidP="005508C5">
      <w:pPr>
        <w:pStyle w:val="ad"/>
        <w:rPr>
          <w:sz w:val="26"/>
          <w:szCs w:val="26"/>
        </w:rPr>
      </w:pPr>
      <w:r w:rsidRPr="00BC413B">
        <w:rPr>
          <w:sz w:val="26"/>
          <w:szCs w:val="26"/>
        </w:rPr>
        <w:t>Состав документов: докуме</w:t>
      </w:r>
      <w:r>
        <w:rPr>
          <w:sz w:val="26"/>
          <w:szCs w:val="26"/>
        </w:rPr>
        <w:t>нты о создании и признании несостоятельным (банкротом) 2010</w:t>
      </w:r>
      <w:r w:rsidRPr="00BC413B">
        <w:rPr>
          <w:sz w:val="26"/>
          <w:szCs w:val="26"/>
        </w:rPr>
        <w:t>–201</w:t>
      </w:r>
      <w:r>
        <w:rPr>
          <w:sz w:val="26"/>
          <w:szCs w:val="26"/>
        </w:rPr>
        <w:t>4</w:t>
      </w:r>
      <w:r w:rsidRPr="00BC413B">
        <w:rPr>
          <w:sz w:val="26"/>
          <w:szCs w:val="26"/>
        </w:rPr>
        <w:t xml:space="preserve"> гг., приказы </w:t>
      </w:r>
      <w:r w:rsidR="001E2997">
        <w:rPr>
          <w:sz w:val="26"/>
          <w:szCs w:val="26"/>
        </w:rPr>
        <w:t>по личному</w:t>
      </w:r>
      <w:r w:rsidRPr="00BC413B">
        <w:rPr>
          <w:sz w:val="26"/>
          <w:szCs w:val="26"/>
        </w:rPr>
        <w:t xml:space="preserve"> составу, личные карточки (ф. Т-2),</w:t>
      </w:r>
      <w:r>
        <w:rPr>
          <w:sz w:val="26"/>
          <w:szCs w:val="26"/>
        </w:rPr>
        <w:t xml:space="preserve"> книга учета движения трудовых книжек, справки (ф. 2-НДФЛ) 2011–2014</w:t>
      </w:r>
      <w:r w:rsidRPr="00BC413B">
        <w:rPr>
          <w:sz w:val="26"/>
          <w:szCs w:val="26"/>
        </w:rPr>
        <w:t xml:space="preserve"> гг. </w:t>
      </w:r>
    </w:p>
    <w:p w:rsidR="005508C5" w:rsidRDefault="005508C5" w:rsidP="00911A8B">
      <w:pPr>
        <w:pStyle w:val="ad"/>
        <w:rPr>
          <w:sz w:val="26"/>
          <w:szCs w:val="26"/>
        </w:rPr>
      </w:pPr>
    </w:p>
    <w:p w:rsidR="00911A8B" w:rsidRPr="003E06CE" w:rsidRDefault="00911A8B" w:rsidP="00D11675">
      <w:pPr>
        <w:pStyle w:val="ad"/>
        <w:keepNext/>
        <w:rPr>
          <w:b/>
          <w:sz w:val="26"/>
          <w:szCs w:val="26"/>
        </w:rPr>
      </w:pPr>
      <w:r w:rsidRPr="003E06CE">
        <w:rPr>
          <w:b/>
          <w:sz w:val="26"/>
          <w:szCs w:val="26"/>
        </w:rPr>
        <w:t>ООО «ДИО» (25.08.2003–23.09.2004)</w:t>
      </w:r>
    </w:p>
    <w:p w:rsidR="00911A8B" w:rsidRPr="003E06CE" w:rsidRDefault="00911A8B" w:rsidP="00D11675">
      <w:pPr>
        <w:pStyle w:val="ad"/>
        <w:keepNext/>
        <w:rPr>
          <w:sz w:val="26"/>
          <w:szCs w:val="26"/>
        </w:rPr>
      </w:pPr>
      <w:r w:rsidRPr="003E06CE">
        <w:rPr>
          <w:sz w:val="26"/>
          <w:szCs w:val="26"/>
        </w:rPr>
        <w:t>ОАФ 14, оп. 81, 2 ед. хр., 2003 г.</w:t>
      </w:r>
    </w:p>
    <w:p w:rsidR="00911A8B" w:rsidRDefault="00911A8B" w:rsidP="00911A8B">
      <w:pPr>
        <w:pStyle w:val="ad"/>
        <w:rPr>
          <w:sz w:val="26"/>
          <w:szCs w:val="26"/>
        </w:rPr>
      </w:pPr>
      <w:r w:rsidRPr="003E06CE">
        <w:rPr>
          <w:sz w:val="26"/>
          <w:szCs w:val="26"/>
        </w:rPr>
        <w:t>ИНН: 745203616.</w:t>
      </w:r>
    </w:p>
    <w:p w:rsidR="00911A8B" w:rsidRPr="003E06CE" w:rsidRDefault="00911A8B" w:rsidP="00911A8B">
      <w:pPr>
        <w:pStyle w:val="ad"/>
        <w:rPr>
          <w:sz w:val="26"/>
          <w:szCs w:val="26"/>
        </w:rPr>
      </w:pPr>
      <w:r>
        <w:rPr>
          <w:sz w:val="26"/>
          <w:szCs w:val="26"/>
        </w:rPr>
        <w:t>Вид деятельности: розничная торговля мебелью.</w:t>
      </w:r>
    </w:p>
    <w:p w:rsidR="00911A8B" w:rsidRDefault="00911A8B" w:rsidP="00911A8B">
      <w:pPr>
        <w:pStyle w:val="ad"/>
        <w:rPr>
          <w:sz w:val="26"/>
          <w:szCs w:val="26"/>
        </w:rPr>
      </w:pPr>
      <w:r w:rsidRPr="00D8790A">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 </w:t>
      </w:r>
      <w:r w:rsidRPr="00D8790A">
        <w:rPr>
          <w:sz w:val="26"/>
          <w:szCs w:val="26"/>
        </w:rPr>
        <w:t>расчетные ведомости</w:t>
      </w:r>
      <w:r>
        <w:rPr>
          <w:sz w:val="26"/>
          <w:szCs w:val="26"/>
        </w:rPr>
        <w:t xml:space="preserve"> по заработной плате 2003 </w:t>
      </w:r>
      <w:r w:rsidRPr="00D8790A">
        <w:rPr>
          <w:sz w:val="26"/>
          <w:szCs w:val="26"/>
        </w:rPr>
        <w:t>г.</w:t>
      </w:r>
    </w:p>
    <w:p w:rsidR="0061000D" w:rsidRDefault="0061000D" w:rsidP="00911A8B">
      <w:pPr>
        <w:pStyle w:val="ad"/>
        <w:rPr>
          <w:sz w:val="26"/>
          <w:szCs w:val="26"/>
        </w:rPr>
      </w:pPr>
    </w:p>
    <w:p w:rsidR="0061000D" w:rsidRPr="0061000D" w:rsidRDefault="0061000D" w:rsidP="0061000D">
      <w:pPr>
        <w:pStyle w:val="ad"/>
        <w:rPr>
          <w:b/>
          <w:sz w:val="26"/>
          <w:szCs w:val="26"/>
        </w:rPr>
      </w:pPr>
      <w:r w:rsidRPr="0061000D">
        <w:rPr>
          <w:b/>
          <w:sz w:val="26"/>
          <w:szCs w:val="26"/>
        </w:rPr>
        <w:t>ООО «</w:t>
      </w:r>
      <w:proofErr w:type="spellStart"/>
      <w:r w:rsidRPr="0061000D">
        <w:rPr>
          <w:b/>
          <w:sz w:val="26"/>
          <w:szCs w:val="26"/>
        </w:rPr>
        <w:t>Джемир-Северозапад</w:t>
      </w:r>
      <w:proofErr w:type="spellEnd"/>
      <w:r w:rsidRPr="0061000D">
        <w:rPr>
          <w:b/>
          <w:sz w:val="26"/>
          <w:szCs w:val="26"/>
        </w:rPr>
        <w:t>» (08.02.2007–25.09.2018)</w:t>
      </w:r>
    </w:p>
    <w:p w:rsidR="0061000D" w:rsidRDefault="0061000D" w:rsidP="0061000D">
      <w:pPr>
        <w:pStyle w:val="ad"/>
        <w:rPr>
          <w:sz w:val="26"/>
          <w:szCs w:val="26"/>
        </w:rPr>
      </w:pPr>
      <w:r w:rsidRPr="00C817D7">
        <w:rPr>
          <w:sz w:val="26"/>
          <w:szCs w:val="26"/>
        </w:rPr>
        <w:t>Ф. 175, оп. 46, 8 ед. хр., 2011–2017 гг.</w:t>
      </w:r>
    </w:p>
    <w:p w:rsidR="0061000D" w:rsidRDefault="0061000D" w:rsidP="0061000D">
      <w:pPr>
        <w:pStyle w:val="ad"/>
        <w:rPr>
          <w:sz w:val="26"/>
          <w:szCs w:val="26"/>
        </w:rPr>
      </w:pPr>
      <w:r>
        <w:rPr>
          <w:sz w:val="26"/>
          <w:szCs w:val="26"/>
        </w:rPr>
        <w:t>ИНН: 7447017110.</w:t>
      </w:r>
    </w:p>
    <w:p w:rsidR="0061000D" w:rsidRPr="00C817D7" w:rsidRDefault="0061000D" w:rsidP="0061000D">
      <w:pPr>
        <w:pStyle w:val="ad"/>
        <w:rPr>
          <w:sz w:val="26"/>
          <w:szCs w:val="26"/>
        </w:rPr>
      </w:pPr>
      <w:r w:rsidRPr="0061000D">
        <w:rPr>
          <w:sz w:val="26"/>
          <w:szCs w:val="26"/>
        </w:rPr>
        <w:t>ОКВЭД: 45.1 Торговля автотранспортными средствами.</w:t>
      </w:r>
    </w:p>
    <w:p w:rsidR="0061000D" w:rsidRDefault="0061000D" w:rsidP="0061000D">
      <w:pPr>
        <w:pStyle w:val="ad"/>
        <w:rPr>
          <w:sz w:val="26"/>
          <w:szCs w:val="26"/>
        </w:rPr>
      </w:pPr>
      <w:r w:rsidRPr="003A7BC5">
        <w:rPr>
          <w:sz w:val="26"/>
          <w:szCs w:val="26"/>
        </w:rPr>
        <w:t xml:space="preserve">Состав документов: документы о создании и </w:t>
      </w:r>
      <w:r>
        <w:rPr>
          <w:sz w:val="26"/>
          <w:szCs w:val="26"/>
        </w:rPr>
        <w:t>признанием несостоятельным (банкротом) 2007–2011 гг.</w:t>
      </w:r>
      <w:r w:rsidRPr="003A7BC5">
        <w:rPr>
          <w:sz w:val="26"/>
          <w:szCs w:val="26"/>
        </w:rPr>
        <w:t xml:space="preserve">, приказы </w:t>
      </w:r>
      <w:r>
        <w:rPr>
          <w:sz w:val="26"/>
          <w:szCs w:val="26"/>
        </w:rPr>
        <w:t>по личному</w:t>
      </w:r>
      <w:r w:rsidRPr="003A7BC5">
        <w:rPr>
          <w:sz w:val="26"/>
          <w:szCs w:val="26"/>
        </w:rPr>
        <w:t xml:space="preserve"> составу</w:t>
      </w:r>
      <w:r>
        <w:rPr>
          <w:sz w:val="26"/>
          <w:szCs w:val="26"/>
        </w:rPr>
        <w:t xml:space="preserve"> 2011–2017 гг., трудовые договоры, 2011–2015</w:t>
      </w:r>
      <w:r w:rsidRPr="003A7BC5">
        <w:rPr>
          <w:sz w:val="26"/>
          <w:szCs w:val="26"/>
        </w:rPr>
        <w:t xml:space="preserve"> гг., личные карт</w:t>
      </w:r>
      <w:r>
        <w:rPr>
          <w:sz w:val="26"/>
          <w:szCs w:val="26"/>
        </w:rPr>
        <w:t>очки (ф. Т-2) 2014–2017</w:t>
      </w:r>
      <w:r w:rsidRPr="003A7BC5">
        <w:rPr>
          <w:sz w:val="26"/>
          <w:szCs w:val="26"/>
        </w:rPr>
        <w:t xml:space="preserve"> гг., расчетные ведомости по заработной плате</w:t>
      </w:r>
      <w:r>
        <w:rPr>
          <w:sz w:val="26"/>
          <w:szCs w:val="26"/>
        </w:rPr>
        <w:t xml:space="preserve"> 2011–2017 гг.</w:t>
      </w:r>
      <w:r w:rsidRPr="003A7BC5">
        <w:rPr>
          <w:sz w:val="26"/>
          <w:szCs w:val="26"/>
        </w:rPr>
        <w:t xml:space="preserve">, </w:t>
      </w:r>
      <w:r>
        <w:rPr>
          <w:sz w:val="26"/>
          <w:szCs w:val="26"/>
        </w:rPr>
        <w:t>реестр сведений о доходах 2015–2017 </w:t>
      </w:r>
      <w:r w:rsidRPr="003A7BC5">
        <w:rPr>
          <w:sz w:val="26"/>
          <w:szCs w:val="26"/>
        </w:rPr>
        <w:t>гг.</w:t>
      </w:r>
    </w:p>
    <w:p w:rsidR="00911A8B" w:rsidRDefault="00911A8B" w:rsidP="00911A8B">
      <w:pPr>
        <w:pStyle w:val="ad"/>
        <w:rPr>
          <w:sz w:val="26"/>
          <w:szCs w:val="26"/>
        </w:rPr>
      </w:pPr>
    </w:p>
    <w:p w:rsidR="00911439" w:rsidRPr="00983F74" w:rsidRDefault="00911439" w:rsidP="00911439">
      <w:pPr>
        <w:pStyle w:val="ad"/>
        <w:rPr>
          <w:b/>
          <w:sz w:val="26"/>
          <w:szCs w:val="26"/>
        </w:rPr>
      </w:pPr>
      <w:r w:rsidRPr="00983F74">
        <w:rPr>
          <w:b/>
          <w:sz w:val="26"/>
          <w:szCs w:val="26"/>
        </w:rPr>
        <w:t>ООО «Доктор Аль-Челябинск» (18.06.2008–26.03.2009)</w:t>
      </w:r>
    </w:p>
    <w:p w:rsidR="00911439" w:rsidRDefault="00911439" w:rsidP="00911439">
      <w:pPr>
        <w:pStyle w:val="ad"/>
        <w:rPr>
          <w:sz w:val="26"/>
          <w:szCs w:val="26"/>
        </w:rPr>
      </w:pPr>
      <w:r w:rsidRPr="0067456C">
        <w:rPr>
          <w:sz w:val="26"/>
          <w:szCs w:val="26"/>
        </w:rPr>
        <w:t>ОАФ 13, оп. 155, 4 ед. хр., 2008–2009 гг.</w:t>
      </w:r>
    </w:p>
    <w:p w:rsidR="00911439" w:rsidRDefault="00911439" w:rsidP="00911439">
      <w:pPr>
        <w:pStyle w:val="ad"/>
        <w:rPr>
          <w:sz w:val="26"/>
          <w:szCs w:val="26"/>
        </w:rPr>
      </w:pPr>
      <w:r w:rsidRPr="00983F74">
        <w:rPr>
          <w:sz w:val="26"/>
          <w:szCs w:val="26"/>
        </w:rPr>
        <w:t>ИНН: 7453196428</w:t>
      </w:r>
      <w:r>
        <w:rPr>
          <w:sz w:val="26"/>
          <w:szCs w:val="26"/>
        </w:rPr>
        <w:t>.</w:t>
      </w:r>
    </w:p>
    <w:p w:rsidR="00911439" w:rsidRPr="0067456C" w:rsidRDefault="00911439" w:rsidP="00911439">
      <w:pPr>
        <w:pStyle w:val="ad"/>
        <w:rPr>
          <w:sz w:val="26"/>
          <w:szCs w:val="26"/>
        </w:rPr>
      </w:pPr>
      <w:r>
        <w:rPr>
          <w:sz w:val="26"/>
          <w:szCs w:val="26"/>
        </w:rPr>
        <w:t>Вид деятельности: розничная торговля одеждой.</w:t>
      </w:r>
    </w:p>
    <w:p w:rsidR="00911439" w:rsidRDefault="00911439" w:rsidP="00911439">
      <w:pPr>
        <w:pStyle w:val="ad"/>
        <w:rPr>
          <w:sz w:val="26"/>
          <w:szCs w:val="26"/>
        </w:rPr>
      </w:pPr>
      <w:r w:rsidRPr="00E40672">
        <w:rPr>
          <w:sz w:val="26"/>
          <w:szCs w:val="26"/>
        </w:rPr>
        <w:t xml:space="preserve">Состав документов: документы о создании и ликвидации </w:t>
      </w:r>
      <w:r>
        <w:rPr>
          <w:sz w:val="26"/>
          <w:szCs w:val="26"/>
        </w:rPr>
        <w:t>2008</w:t>
      </w:r>
      <w:r w:rsidRPr="00E40672">
        <w:rPr>
          <w:sz w:val="26"/>
          <w:szCs w:val="26"/>
        </w:rPr>
        <w:t>–200</w:t>
      </w:r>
      <w:r>
        <w:rPr>
          <w:sz w:val="26"/>
          <w:szCs w:val="26"/>
        </w:rPr>
        <w:t>9</w:t>
      </w:r>
      <w:r w:rsidRPr="00E40672">
        <w:rPr>
          <w:sz w:val="26"/>
          <w:szCs w:val="26"/>
        </w:rPr>
        <w:t xml:space="preserve"> гг., приказы </w:t>
      </w:r>
      <w:r>
        <w:rPr>
          <w:sz w:val="26"/>
          <w:szCs w:val="26"/>
        </w:rPr>
        <w:t>по личному составу, договоры подряда</w:t>
      </w:r>
      <w:r w:rsidRPr="00E40672">
        <w:rPr>
          <w:sz w:val="26"/>
          <w:szCs w:val="26"/>
        </w:rPr>
        <w:t>, расчетные ведомости</w:t>
      </w:r>
      <w:r>
        <w:rPr>
          <w:sz w:val="26"/>
          <w:szCs w:val="26"/>
        </w:rPr>
        <w:t xml:space="preserve"> по заработной плате 2008 </w:t>
      </w:r>
      <w:r w:rsidRPr="00E40672">
        <w:rPr>
          <w:sz w:val="26"/>
          <w:szCs w:val="26"/>
        </w:rPr>
        <w:t>г.</w:t>
      </w:r>
    </w:p>
    <w:p w:rsidR="00911439" w:rsidRDefault="00911439" w:rsidP="00911A8B">
      <w:pPr>
        <w:pStyle w:val="ad"/>
        <w:rPr>
          <w:sz w:val="26"/>
          <w:szCs w:val="26"/>
        </w:rPr>
      </w:pPr>
    </w:p>
    <w:p w:rsidR="0076315F" w:rsidRPr="00983136" w:rsidRDefault="0076315F" w:rsidP="0076315F">
      <w:pPr>
        <w:pStyle w:val="ad"/>
        <w:rPr>
          <w:b/>
          <w:sz w:val="26"/>
          <w:szCs w:val="26"/>
        </w:rPr>
      </w:pPr>
      <w:r w:rsidRPr="00983136">
        <w:rPr>
          <w:b/>
          <w:sz w:val="26"/>
          <w:szCs w:val="26"/>
        </w:rPr>
        <w:t>ООО «ДОМ ЛИНОЛЕУМА» (23.02.1998–01.12.1999)</w:t>
      </w:r>
    </w:p>
    <w:p w:rsidR="0076315F" w:rsidRDefault="0076315F" w:rsidP="0076315F">
      <w:pPr>
        <w:pStyle w:val="ad"/>
        <w:rPr>
          <w:sz w:val="26"/>
          <w:szCs w:val="26"/>
        </w:rPr>
      </w:pPr>
      <w:r w:rsidRPr="006F0CC3">
        <w:rPr>
          <w:sz w:val="26"/>
          <w:szCs w:val="26"/>
        </w:rPr>
        <w:t>ОАФ 15, оп. 7, 2 ед. хр., 1998–1999 гг.</w:t>
      </w:r>
    </w:p>
    <w:p w:rsidR="0076315F" w:rsidRDefault="0076315F" w:rsidP="0076315F">
      <w:pPr>
        <w:pStyle w:val="ad"/>
        <w:rPr>
          <w:sz w:val="26"/>
          <w:szCs w:val="26"/>
        </w:rPr>
      </w:pPr>
      <w:r>
        <w:rPr>
          <w:sz w:val="26"/>
          <w:szCs w:val="26"/>
        </w:rPr>
        <w:t>Вид деятельности: оптовая торговля.</w:t>
      </w:r>
    </w:p>
    <w:p w:rsidR="0076315F" w:rsidRPr="006F0CC3" w:rsidRDefault="0076315F" w:rsidP="0076315F">
      <w:pPr>
        <w:pStyle w:val="ad"/>
        <w:rPr>
          <w:sz w:val="26"/>
          <w:szCs w:val="26"/>
        </w:rPr>
      </w:pPr>
      <w:r>
        <w:rPr>
          <w:sz w:val="26"/>
          <w:szCs w:val="26"/>
        </w:rPr>
        <w:t>Состав документов: приказы по личному составу 1998–1999 гг., расчетные ведомости по заработной плате 1998–1999 гг.</w:t>
      </w:r>
    </w:p>
    <w:p w:rsidR="0076315F" w:rsidRDefault="0076315F" w:rsidP="00911A8B">
      <w:pPr>
        <w:pStyle w:val="ad"/>
        <w:rPr>
          <w:sz w:val="26"/>
          <w:szCs w:val="26"/>
        </w:rPr>
      </w:pPr>
    </w:p>
    <w:p w:rsidR="00911439" w:rsidRPr="00AB5CF6" w:rsidRDefault="00911439" w:rsidP="00911439">
      <w:pPr>
        <w:pStyle w:val="ad"/>
        <w:rPr>
          <w:b/>
          <w:sz w:val="26"/>
          <w:szCs w:val="26"/>
        </w:rPr>
      </w:pPr>
      <w:r w:rsidRPr="00AB5CF6">
        <w:rPr>
          <w:b/>
          <w:sz w:val="26"/>
          <w:szCs w:val="26"/>
        </w:rPr>
        <w:t>ООО «Евроазиатская торговая компания» (ООО «ЕАТК») (02.10.1995–27.10.2009)</w:t>
      </w:r>
    </w:p>
    <w:p w:rsidR="00911439" w:rsidRDefault="00911439" w:rsidP="00911439">
      <w:pPr>
        <w:pStyle w:val="ad"/>
        <w:rPr>
          <w:sz w:val="26"/>
          <w:szCs w:val="26"/>
        </w:rPr>
      </w:pPr>
      <w:r w:rsidRPr="00BC6341">
        <w:rPr>
          <w:sz w:val="26"/>
          <w:szCs w:val="26"/>
        </w:rPr>
        <w:t>ОАФ 13, оп. 166, 5 ед. хр., 1995–2009 гг.</w:t>
      </w:r>
    </w:p>
    <w:p w:rsidR="00911439" w:rsidRDefault="00911439" w:rsidP="00911439">
      <w:pPr>
        <w:pStyle w:val="ad"/>
        <w:rPr>
          <w:sz w:val="26"/>
          <w:szCs w:val="26"/>
        </w:rPr>
      </w:pPr>
      <w:r w:rsidRPr="00AB5CF6">
        <w:rPr>
          <w:sz w:val="26"/>
          <w:szCs w:val="26"/>
        </w:rPr>
        <w:t>ИНН: 7451055559</w:t>
      </w:r>
      <w:r>
        <w:rPr>
          <w:sz w:val="26"/>
          <w:szCs w:val="26"/>
        </w:rPr>
        <w:t>.</w:t>
      </w:r>
    </w:p>
    <w:p w:rsidR="00911439" w:rsidRPr="00BC6341" w:rsidRDefault="00911439" w:rsidP="00911439">
      <w:pPr>
        <w:pStyle w:val="ad"/>
        <w:rPr>
          <w:sz w:val="26"/>
          <w:szCs w:val="26"/>
        </w:rPr>
      </w:pPr>
      <w:r>
        <w:rPr>
          <w:sz w:val="26"/>
          <w:szCs w:val="26"/>
        </w:rPr>
        <w:t xml:space="preserve">ОКВЭД: </w:t>
      </w:r>
      <w:r w:rsidRPr="00AB5CF6">
        <w:rPr>
          <w:sz w:val="26"/>
          <w:szCs w:val="26"/>
        </w:rPr>
        <w:t>51.12.22 Деятельность агентов по оптовой торговле черными металлами</w:t>
      </w:r>
      <w:r>
        <w:rPr>
          <w:sz w:val="26"/>
          <w:szCs w:val="26"/>
        </w:rPr>
        <w:t>.</w:t>
      </w:r>
    </w:p>
    <w:p w:rsidR="00911439" w:rsidRDefault="00911439" w:rsidP="00911439">
      <w:pPr>
        <w:pStyle w:val="ad"/>
        <w:rPr>
          <w:sz w:val="26"/>
          <w:szCs w:val="26"/>
        </w:rPr>
      </w:pPr>
      <w:r w:rsidRPr="005652E5">
        <w:rPr>
          <w:sz w:val="26"/>
          <w:szCs w:val="26"/>
        </w:rPr>
        <w:t>Состав документов: документы о соз</w:t>
      </w:r>
      <w:r>
        <w:rPr>
          <w:sz w:val="26"/>
          <w:szCs w:val="26"/>
        </w:rPr>
        <w:t>дании и ликвидации</w:t>
      </w:r>
      <w:r w:rsidRPr="005652E5">
        <w:rPr>
          <w:sz w:val="26"/>
          <w:szCs w:val="26"/>
        </w:rPr>
        <w:t>,</w:t>
      </w:r>
      <w:r>
        <w:rPr>
          <w:sz w:val="26"/>
          <w:szCs w:val="26"/>
        </w:rPr>
        <w:t xml:space="preserve"> приказы по личному составу 1995–2009</w:t>
      </w:r>
      <w:r w:rsidRPr="005652E5">
        <w:rPr>
          <w:sz w:val="26"/>
          <w:szCs w:val="26"/>
        </w:rPr>
        <w:t xml:space="preserve"> гг., личные карточки (ф. Т-2) </w:t>
      </w:r>
      <w:r>
        <w:rPr>
          <w:sz w:val="26"/>
          <w:szCs w:val="26"/>
        </w:rPr>
        <w:t>2000–2009</w:t>
      </w:r>
      <w:r w:rsidRPr="005652E5">
        <w:rPr>
          <w:sz w:val="26"/>
          <w:szCs w:val="26"/>
        </w:rPr>
        <w:t xml:space="preserve"> гг., расчетные ведомости по заработной плате </w:t>
      </w:r>
      <w:r>
        <w:rPr>
          <w:sz w:val="26"/>
          <w:szCs w:val="26"/>
        </w:rPr>
        <w:t>2002</w:t>
      </w:r>
      <w:r w:rsidRPr="005652E5">
        <w:rPr>
          <w:sz w:val="26"/>
          <w:szCs w:val="26"/>
        </w:rPr>
        <w:t>–</w:t>
      </w:r>
      <w:r>
        <w:rPr>
          <w:sz w:val="26"/>
          <w:szCs w:val="26"/>
        </w:rPr>
        <w:t>2009</w:t>
      </w:r>
      <w:r w:rsidRPr="005652E5">
        <w:rPr>
          <w:sz w:val="26"/>
          <w:szCs w:val="26"/>
        </w:rPr>
        <w:t xml:space="preserve"> гг.</w:t>
      </w:r>
    </w:p>
    <w:p w:rsidR="00911439" w:rsidRDefault="00911439" w:rsidP="00911A8B">
      <w:pPr>
        <w:pStyle w:val="ad"/>
        <w:rPr>
          <w:sz w:val="26"/>
          <w:szCs w:val="26"/>
        </w:rPr>
      </w:pPr>
    </w:p>
    <w:p w:rsidR="00911439" w:rsidRPr="002B30AB" w:rsidRDefault="00911439" w:rsidP="00911439">
      <w:pPr>
        <w:pStyle w:val="ad"/>
        <w:rPr>
          <w:b/>
          <w:sz w:val="26"/>
          <w:szCs w:val="26"/>
        </w:rPr>
      </w:pPr>
      <w:r w:rsidRPr="002B30AB">
        <w:rPr>
          <w:b/>
          <w:sz w:val="26"/>
          <w:szCs w:val="26"/>
        </w:rPr>
        <w:t>ООО «Золото Скифов» (03.02.1997–</w:t>
      </w:r>
      <w:r w:rsidRPr="002E4CFD">
        <w:rPr>
          <w:b/>
          <w:sz w:val="26"/>
          <w:szCs w:val="26"/>
        </w:rPr>
        <w:t>19.01.2004</w:t>
      </w:r>
      <w:r w:rsidRPr="002B30AB">
        <w:rPr>
          <w:b/>
          <w:sz w:val="26"/>
          <w:szCs w:val="26"/>
        </w:rPr>
        <w:t>)</w:t>
      </w:r>
    </w:p>
    <w:p w:rsidR="00911439" w:rsidRDefault="00911439" w:rsidP="00911439">
      <w:pPr>
        <w:pStyle w:val="ad"/>
        <w:rPr>
          <w:sz w:val="26"/>
          <w:szCs w:val="26"/>
        </w:rPr>
      </w:pPr>
      <w:r w:rsidRPr="000D025F">
        <w:rPr>
          <w:sz w:val="26"/>
          <w:szCs w:val="26"/>
        </w:rPr>
        <w:t>ОАФ 13, оп. 111, 3 ед. хр., 1997–1999 гг.</w:t>
      </w:r>
    </w:p>
    <w:p w:rsidR="00911439" w:rsidRDefault="00911439" w:rsidP="00911439">
      <w:pPr>
        <w:pStyle w:val="ad"/>
        <w:rPr>
          <w:sz w:val="26"/>
          <w:szCs w:val="26"/>
        </w:rPr>
      </w:pPr>
      <w:r w:rsidRPr="002B30AB">
        <w:rPr>
          <w:sz w:val="26"/>
          <w:szCs w:val="26"/>
        </w:rPr>
        <w:t>ИНН: 7453031803</w:t>
      </w:r>
      <w:r>
        <w:rPr>
          <w:sz w:val="26"/>
          <w:szCs w:val="26"/>
        </w:rPr>
        <w:t>.</w:t>
      </w:r>
    </w:p>
    <w:p w:rsidR="00911439" w:rsidRPr="000D025F" w:rsidRDefault="00911439" w:rsidP="00911439">
      <w:pPr>
        <w:pStyle w:val="ad"/>
        <w:rPr>
          <w:sz w:val="26"/>
          <w:szCs w:val="26"/>
        </w:rPr>
      </w:pPr>
      <w:r>
        <w:rPr>
          <w:sz w:val="26"/>
          <w:szCs w:val="26"/>
        </w:rPr>
        <w:t>Вид деятельности: розничная торговля.</w:t>
      </w:r>
    </w:p>
    <w:p w:rsidR="00911439" w:rsidRDefault="00911439" w:rsidP="00911439">
      <w:pPr>
        <w:pStyle w:val="ad"/>
        <w:rPr>
          <w:sz w:val="26"/>
          <w:szCs w:val="26"/>
        </w:rPr>
      </w:pPr>
      <w:r w:rsidRPr="00D22274">
        <w:rPr>
          <w:sz w:val="26"/>
          <w:szCs w:val="26"/>
        </w:rPr>
        <w:t xml:space="preserve">Состав документов: </w:t>
      </w:r>
      <w:r>
        <w:rPr>
          <w:sz w:val="26"/>
          <w:szCs w:val="26"/>
        </w:rPr>
        <w:t xml:space="preserve">приказы по личному составу, </w:t>
      </w:r>
      <w:r w:rsidRPr="00D22274">
        <w:rPr>
          <w:sz w:val="26"/>
          <w:szCs w:val="26"/>
        </w:rPr>
        <w:t>расчетные ве</w:t>
      </w:r>
      <w:r>
        <w:rPr>
          <w:sz w:val="26"/>
          <w:szCs w:val="26"/>
        </w:rPr>
        <w:t>домости по заработной плате 1997–1999</w:t>
      </w:r>
      <w:r w:rsidRPr="00D22274">
        <w:rPr>
          <w:sz w:val="26"/>
          <w:szCs w:val="26"/>
        </w:rPr>
        <w:t xml:space="preserve"> гг.</w:t>
      </w:r>
    </w:p>
    <w:p w:rsidR="00911439" w:rsidRDefault="00911439" w:rsidP="00911A8B">
      <w:pPr>
        <w:pStyle w:val="ad"/>
        <w:rPr>
          <w:sz w:val="26"/>
          <w:szCs w:val="26"/>
        </w:rPr>
      </w:pPr>
    </w:p>
    <w:p w:rsidR="00911A8B" w:rsidRPr="00911A8B" w:rsidRDefault="00911A8B" w:rsidP="00D11675">
      <w:pPr>
        <w:pStyle w:val="ad"/>
        <w:keepNext/>
        <w:rPr>
          <w:b/>
          <w:sz w:val="26"/>
          <w:szCs w:val="26"/>
        </w:rPr>
      </w:pPr>
      <w:r w:rsidRPr="00911A8B">
        <w:rPr>
          <w:b/>
          <w:sz w:val="26"/>
          <w:szCs w:val="26"/>
        </w:rPr>
        <w:t>ООО «</w:t>
      </w:r>
      <w:proofErr w:type="spellStart"/>
      <w:r w:rsidRPr="00911A8B">
        <w:rPr>
          <w:b/>
          <w:sz w:val="26"/>
          <w:szCs w:val="26"/>
        </w:rPr>
        <w:t>Ивушка</w:t>
      </w:r>
      <w:proofErr w:type="spellEnd"/>
      <w:r w:rsidRPr="00911A8B">
        <w:rPr>
          <w:b/>
          <w:sz w:val="26"/>
          <w:szCs w:val="26"/>
        </w:rPr>
        <w:t>» (12.10.1992–18.12.2003)</w:t>
      </w:r>
    </w:p>
    <w:p w:rsidR="00911A8B" w:rsidRPr="00EC31D7" w:rsidRDefault="00911A8B" w:rsidP="00911A8B">
      <w:pPr>
        <w:pStyle w:val="ad"/>
        <w:rPr>
          <w:sz w:val="26"/>
          <w:szCs w:val="26"/>
        </w:rPr>
      </w:pPr>
      <w:r w:rsidRPr="00EC31D7">
        <w:rPr>
          <w:sz w:val="26"/>
          <w:szCs w:val="26"/>
        </w:rPr>
        <w:t>ОАФ 14, оп. 69, 2 ед. хр., 1992–2003 гг.</w:t>
      </w:r>
    </w:p>
    <w:p w:rsidR="00911A8B" w:rsidRPr="00EC31D7" w:rsidRDefault="00911A8B" w:rsidP="00911A8B">
      <w:pPr>
        <w:pStyle w:val="ad"/>
        <w:rPr>
          <w:sz w:val="26"/>
          <w:szCs w:val="26"/>
        </w:rPr>
      </w:pPr>
      <w:r w:rsidRPr="00EC31D7">
        <w:rPr>
          <w:sz w:val="26"/>
          <w:szCs w:val="26"/>
        </w:rPr>
        <w:t>Переименования:</w:t>
      </w:r>
    </w:p>
    <w:p w:rsidR="00911A8B" w:rsidRPr="00EC31D7" w:rsidRDefault="00911A8B" w:rsidP="00911A8B">
      <w:pPr>
        <w:pStyle w:val="ad"/>
        <w:numPr>
          <w:ilvl w:val="0"/>
          <w:numId w:val="1"/>
        </w:numPr>
        <w:rPr>
          <w:spacing w:val="-2"/>
          <w:sz w:val="26"/>
          <w:szCs w:val="26"/>
        </w:rPr>
      </w:pPr>
      <w:r w:rsidRPr="00EC31D7">
        <w:rPr>
          <w:spacing w:val="-2"/>
          <w:sz w:val="26"/>
          <w:szCs w:val="26"/>
        </w:rPr>
        <w:t>Частное семейное предприятие «</w:t>
      </w:r>
      <w:proofErr w:type="spellStart"/>
      <w:r w:rsidRPr="00EC31D7">
        <w:rPr>
          <w:spacing w:val="-2"/>
          <w:sz w:val="26"/>
          <w:szCs w:val="26"/>
        </w:rPr>
        <w:t>СмиС</w:t>
      </w:r>
      <w:proofErr w:type="spellEnd"/>
      <w:r w:rsidRPr="00EC31D7">
        <w:rPr>
          <w:spacing w:val="-2"/>
          <w:sz w:val="26"/>
          <w:szCs w:val="26"/>
        </w:rPr>
        <w:t>» (12.10.1992–17.01.2000)</w:t>
      </w:r>
    </w:p>
    <w:p w:rsidR="00911A8B" w:rsidRPr="00EC31D7" w:rsidRDefault="00911A8B" w:rsidP="00911A8B">
      <w:pPr>
        <w:pStyle w:val="ad"/>
        <w:numPr>
          <w:ilvl w:val="0"/>
          <w:numId w:val="1"/>
        </w:numPr>
        <w:rPr>
          <w:spacing w:val="-2"/>
          <w:sz w:val="26"/>
          <w:szCs w:val="26"/>
        </w:rPr>
      </w:pPr>
      <w:r w:rsidRPr="00EC31D7">
        <w:rPr>
          <w:spacing w:val="-2"/>
          <w:sz w:val="26"/>
          <w:szCs w:val="26"/>
        </w:rPr>
        <w:t>ООО «</w:t>
      </w:r>
      <w:proofErr w:type="spellStart"/>
      <w:r w:rsidRPr="00EC31D7">
        <w:rPr>
          <w:spacing w:val="-2"/>
          <w:sz w:val="26"/>
          <w:szCs w:val="26"/>
        </w:rPr>
        <w:t>Ивушка</w:t>
      </w:r>
      <w:proofErr w:type="spellEnd"/>
      <w:r w:rsidRPr="00EC31D7">
        <w:rPr>
          <w:spacing w:val="-2"/>
          <w:sz w:val="26"/>
          <w:szCs w:val="26"/>
        </w:rPr>
        <w:t>» (17.01.2000–18.12.2003)</w:t>
      </w:r>
    </w:p>
    <w:p w:rsidR="00911A8B" w:rsidRDefault="00911A8B" w:rsidP="00911A8B">
      <w:pPr>
        <w:pStyle w:val="ad"/>
        <w:rPr>
          <w:sz w:val="26"/>
          <w:szCs w:val="26"/>
        </w:rPr>
      </w:pPr>
      <w:r w:rsidRPr="00EC31D7">
        <w:rPr>
          <w:sz w:val="26"/>
          <w:szCs w:val="26"/>
        </w:rPr>
        <w:t>ИНН: 7452009971.</w:t>
      </w:r>
    </w:p>
    <w:p w:rsidR="00911A8B" w:rsidRPr="00EC31D7" w:rsidRDefault="00911A8B" w:rsidP="00911A8B">
      <w:pPr>
        <w:pStyle w:val="ad"/>
        <w:rPr>
          <w:sz w:val="26"/>
          <w:szCs w:val="26"/>
        </w:rPr>
      </w:pPr>
      <w:r>
        <w:rPr>
          <w:sz w:val="26"/>
          <w:szCs w:val="26"/>
        </w:rPr>
        <w:t>Вид деятельности: розничная торговля.</w:t>
      </w:r>
    </w:p>
    <w:p w:rsidR="00911A8B" w:rsidRDefault="00911A8B" w:rsidP="00911A8B">
      <w:pPr>
        <w:pStyle w:val="ad"/>
        <w:rPr>
          <w:sz w:val="26"/>
          <w:szCs w:val="26"/>
        </w:rPr>
      </w:pPr>
      <w:r w:rsidRPr="0067482F">
        <w:rPr>
          <w:sz w:val="26"/>
          <w:szCs w:val="26"/>
        </w:rPr>
        <w:t xml:space="preserve">Состав документов: приказы </w:t>
      </w:r>
      <w:r w:rsidR="001E2997">
        <w:rPr>
          <w:sz w:val="26"/>
          <w:szCs w:val="26"/>
        </w:rPr>
        <w:t>по личному</w:t>
      </w:r>
      <w:r w:rsidRPr="0067482F">
        <w:rPr>
          <w:sz w:val="26"/>
          <w:szCs w:val="26"/>
        </w:rPr>
        <w:t xml:space="preserve"> составу</w:t>
      </w:r>
      <w:r>
        <w:rPr>
          <w:sz w:val="26"/>
          <w:szCs w:val="26"/>
        </w:rPr>
        <w:t xml:space="preserve"> 1992–2003 гг.</w:t>
      </w:r>
      <w:r w:rsidRPr="0067482F">
        <w:rPr>
          <w:sz w:val="26"/>
          <w:szCs w:val="26"/>
        </w:rPr>
        <w:t>, расчетные ведомости по зарабо</w:t>
      </w:r>
      <w:r>
        <w:rPr>
          <w:sz w:val="26"/>
          <w:szCs w:val="26"/>
        </w:rPr>
        <w:t>тной плате 1993–1995</w:t>
      </w:r>
      <w:r w:rsidRPr="0067482F">
        <w:rPr>
          <w:sz w:val="26"/>
          <w:szCs w:val="26"/>
        </w:rPr>
        <w:t xml:space="preserve"> гг.</w:t>
      </w:r>
    </w:p>
    <w:p w:rsidR="00F25E54" w:rsidRDefault="00F25E54" w:rsidP="00911A8B">
      <w:pPr>
        <w:pStyle w:val="ad"/>
        <w:rPr>
          <w:sz w:val="26"/>
          <w:szCs w:val="26"/>
        </w:rPr>
      </w:pPr>
    </w:p>
    <w:p w:rsidR="00611E07" w:rsidRPr="00611E07" w:rsidRDefault="00611E07" w:rsidP="00611E07">
      <w:pPr>
        <w:pStyle w:val="ad"/>
        <w:rPr>
          <w:b/>
          <w:sz w:val="26"/>
          <w:szCs w:val="26"/>
        </w:rPr>
      </w:pPr>
      <w:r w:rsidRPr="00611E07">
        <w:rPr>
          <w:b/>
          <w:sz w:val="26"/>
          <w:szCs w:val="26"/>
        </w:rPr>
        <w:t>ООО «</w:t>
      </w:r>
      <w:proofErr w:type="spellStart"/>
      <w:r w:rsidRPr="00611E07">
        <w:rPr>
          <w:b/>
          <w:sz w:val="26"/>
          <w:szCs w:val="26"/>
        </w:rPr>
        <w:t>Инкерман</w:t>
      </w:r>
      <w:proofErr w:type="spellEnd"/>
      <w:r w:rsidRPr="00611E07">
        <w:rPr>
          <w:b/>
          <w:sz w:val="26"/>
          <w:szCs w:val="26"/>
        </w:rPr>
        <w:t>» (25.01.2005–27.06.2011)</w:t>
      </w:r>
    </w:p>
    <w:p w:rsidR="00611E07" w:rsidRDefault="00611E07" w:rsidP="00611E07">
      <w:pPr>
        <w:pStyle w:val="ad"/>
        <w:rPr>
          <w:sz w:val="26"/>
          <w:szCs w:val="26"/>
        </w:rPr>
      </w:pPr>
      <w:r w:rsidRPr="00010A96">
        <w:rPr>
          <w:sz w:val="26"/>
          <w:szCs w:val="26"/>
        </w:rPr>
        <w:t>ОАФ 15, оп. 158, 4 ед. хр., 2005–2011 гг.</w:t>
      </w:r>
    </w:p>
    <w:p w:rsidR="00611E07" w:rsidRPr="00611E07" w:rsidRDefault="00611E07" w:rsidP="00611E07">
      <w:pPr>
        <w:pStyle w:val="ad"/>
        <w:rPr>
          <w:sz w:val="26"/>
          <w:szCs w:val="26"/>
        </w:rPr>
      </w:pPr>
      <w:r w:rsidRPr="00611E07">
        <w:rPr>
          <w:sz w:val="26"/>
          <w:szCs w:val="26"/>
        </w:rPr>
        <w:t>ИНН: 7448066007.</w:t>
      </w:r>
    </w:p>
    <w:p w:rsidR="00611E07" w:rsidRDefault="00611E07" w:rsidP="00611E07">
      <w:pPr>
        <w:pStyle w:val="ad"/>
        <w:rPr>
          <w:sz w:val="26"/>
          <w:szCs w:val="26"/>
        </w:rPr>
      </w:pPr>
      <w:r w:rsidRPr="00611E07">
        <w:rPr>
          <w:sz w:val="26"/>
          <w:szCs w:val="26"/>
        </w:rPr>
        <w:t>ОКВЭД: 51.51 Оптовая торговля топливом.</w:t>
      </w:r>
    </w:p>
    <w:p w:rsidR="00611E07" w:rsidRPr="00010A96" w:rsidRDefault="00611E07" w:rsidP="00611E07">
      <w:pPr>
        <w:pStyle w:val="ad"/>
        <w:rPr>
          <w:sz w:val="26"/>
          <w:szCs w:val="26"/>
        </w:rPr>
      </w:pPr>
      <w:r>
        <w:rPr>
          <w:sz w:val="26"/>
          <w:szCs w:val="26"/>
        </w:rPr>
        <w:t>Состав документов: документы о создании и признании несостоятельным (банкротом) 2005–2010 гг., приказы по личному составу 2005–2011 гг., личные карточки (ф. Т-2) 2006–2011 гг., расчетные ведомости по заработной плате 2005–2009 гг.</w:t>
      </w:r>
    </w:p>
    <w:p w:rsidR="00611E07" w:rsidRDefault="00611E07" w:rsidP="00911A8B">
      <w:pPr>
        <w:pStyle w:val="ad"/>
        <w:rPr>
          <w:sz w:val="26"/>
          <w:szCs w:val="26"/>
        </w:rPr>
      </w:pPr>
    </w:p>
    <w:p w:rsidR="00F25E54" w:rsidRPr="00335992" w:rsidRDefault="00F25E54" w:rsidP="00F25E54">
      <w:pPr>
        <w:pStyle w:val="ad"/>
        <w:rPr>
          <w:b/>
          <w:sz w:val="26"/>
          <w:szCs w:val="26"/>
        </w:rPr>
      </w:pPr>
      <w:r w:rsidRPr="00335992">
        <w:rPr>
          <w:b/>
          <w:sz w:val="26"/>
          <w:szCs w:val="26"/>
        </w:rPr>
        <w:t>ООО «ИНОПТОРГ»</w:t>
      </w:r>
      <w:r>
        <w:rPr>
          <w:b/>
          <w:sz w:val="26"/>
          <w:szCs w:val="26"/>
        </w:rPr>
        <w:t xml:space="preserve"> (19.04.1999–28.01.2003</w:t>
      </w:r>
      <w:r w:rsidRPr="00335992">
        <w:rPr>
          <w:b/>
          <w:sz w:val="26"/>
          <w:szCs w:val="26"/>
        </w:rPr>
        <w:t>)</w:t>
      </w:r>
    </w:p>
    <w:p w:rsidR="00F25E54" w:rsidRDefault="00F25E54" w:rsidP="00F25E54">
      <w:pPr>
        <w:pStyle w:val="ad"/>
        <w:rPr>
          <w:sz w:val="26"/>
          <w:szCs w:val="26"/>
        </w:rPr>
      </w:pPr>
      <w:r w:rsidRPr="005D4D01">
        <w:rPr>
          <w:sz w:val="26"/>
          <w:szCs w:val="26"/>
        </w:rPr>
        <w:t xml:space="preserve">ОАФ 9, оп. 112, 2 </w:t>
      </w:r>
      <w:proofErr w:type="spellStart"/>
      <w:r w:rsidRPr="005D4D01">
        <w:rPr>
          <w:sz w:val="26"/>
          <w:szCs w:val="26"/>
        </w:rPr>
        <w:t>ед.хр</w:t>
      </w:r>
      <w:proofErr w:type="spellEnd"/>
      <w:r w:rsidRPr="005D4D01">
        <w:rPr>
          <w:sz w:val="26"/>
          <w:szCs w:val="26"/>
        </w:rPr>
        <w:t>., 1999–2001 гг.</w:t>
      </w:r>
    </w:p>
    <w:p w:rsidR="00F25E54" w:rsidRDefault="00F25E54" w:rsidP="00F25E54">
      <w:pPr>
        <w:pStyle w:val="ad"/>
        <w:rPr>
          <w:sz w:val="26"/>
          <w:szCs w:val="26"/>
        </w:rPr>
      </w:pPr>
      <w:r w:rsidRPr="00335992">
        <w:rPr>
          <w:sz w:val="26"/>
          <w:szCs w:val="26"/>
        </w:rPr>
        <w:t>ИНН: 7451078796</w:t>
      </w:r>
      <w:r>
        <w:rPr>
          <w:sz w:val="26"/>
          <w:szCs w:val="26"/>
        </w:rPr>
        <w:t>.</w:t>
      </w:r>
    </w:p>
    <w:p w:rsidR="00F25E54" w:rsidRDefault="00F25E54" w:rsidP="00F25E54">
      <w:pPr>
        <w:pStyle w:val="ad"/>
        <w:rPr>
          <w:sz w:val="26"/>
          <w:szCs w:val="26"/>
        </w:rPr>
      </w:pPr>
      <w:r>
        <w:rPr>
          <w:sz w:val="26"/>
          <w:szCs w:val="26"/>
        </w:rPr>
        <w:t>Вид деятельности: оптовая торговля.</w:t>
      </w:r>
    </w:p>
    <w:p w:rsidR="00F25E54" w:rsidRPr="005D4D01" w:rsidRDefault="00F25E54" w:rsidP="00F25E54">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1999–2001 гг., лицевые счета по заработной плате 1999–2001 гг.</w:t>
      </w:r>
    </w:p>
    <w:p w:rsidR="00911A8B" w:rsidRDefault="00911A8B" w:rsidP="00911A8B">
      <w:pPr>
        <w:pStyle w:val="ad"/>
        <w:rPr>
          <w:sz w:val="26"/>
          <w:szCs w:val="26"/>
        </w:rPr>
      </w:pPr>
    </w:p>
    <w:p w:rsidR="00F96453" w:rsidRPr="001341AF" w:rsidRDefault="00F96453" w:rsidP="00F96453">
      <w:pPr>
        <w:pStyle w:val="ad"/>
        <w:rPr>
          <w:b/>
          <w:sz w:val="26"/>
          <w:szCs w:val="26"/>
        </w:rPr>
      </w:pPr>
      <w:r w:rsidRPr="001341AF">
        <w:rPr>
          <w:b/>
          <w:sz w:val="26"/>
          <w:szCs w:val="26"/>
        </w:rPr>
        <w:t>ООО «ИНРОС» (23.03.1995–01.11.1998)</w:t>
      </w:r>
    </w:p>
    <w:p w:rsidR="00F96453" w:rsidRDefault="00F96453" w:rsidP="00F96453">
      <w:pPr>
        <w:pStyle w:val="ad"/>
        <w:rPr>
          <w:sz w:val="26"/>
          <w:szCs w:val="26"/>
        </w:rPr>
      </w:pPr>
      <w:r w:rsidRPr="007C3873">
        <w:rPr>
          <w:sz w:val="26"/>
          <w:szCs w:val="26"/>
        </w:rPr>
        <w:t>ОАФ 14, оп. 9, 2 ед. хр., 1995–1998 гг.</w:t>
      </w:r>
    </w:p>
    <w:p w:rsidR="00F96453" w:rsidRPr="007C3873" w:rsidRDefault="00F96453" w:rsidP="00F96453">
      <w:pPr>
        <w:pStyle w:val="ad"/>
        <w:rPr>
          <w:sz w:val="26"/>
          <w:szCs w:val="26"/>
        </w:rPr>
      </w:pPr>
      <w:r>
        <w:rPr>
          <w:sz w:val="26"/>
          <w:szCs w:val="26"/>
        </w:rPr>
        <w:t>Вид деятельности: торгово-закупочная деятельность.</w:t>
      </w:r>
    </w:p>
    <w:p w:rsidR="00F96453" w:rsidRDefault="00F96453" w:rsidP="00F96453">
      <w:pPr>
        <w:pStyle w:val="ad"/>
        <w:rPr>
          <w:sz w:val="26"/>
          <w:szCs w:val="26"/>
        </w:rPr>
      </w:pPr>
      <w:r w:rsidRPr="00F50CC1">
        <w:rPr>
          <w:sz w:val="26"/>
          <w:szCs w:val="26"/>
        </w:rPr>
        <w:t xml:space="preserve">Состав документов: приказы </w:t>
      </w:r>
      <w:r>
        <w:rPr>
          <w:sz w:val="26"/>
          <w:szCs w:val="26"/>
        </w:rPr>
        <w:t>по личному составу</w:t>
      </w:r>
      <w:r w:rsidRPr="00F50CC1">
        <w:rPr>
          <w:sz w:val="26"/>
          <w:szCs w:val="26"/>
        </w:rPr>
        <w:t>, расчетные ве</w:t>
      </w:r>
      <w:r>
        <w:rPr>
          <w:sz w:val="26"/>
          <w:szCs w:val="26"/>
        </w:rPr>
        <w:t xml:space="preserve">домости по заработной плате 1995, 1998 </w:t>
      </w:r>
      <w:r w:rsidRPr="00F50CC1">
        <w:rPr>
          <w:sz w:val="26"/>
          <w:szCs w:val="26"/>
        </w:rPr>
        <w:t>г.</w:t>
      </w:r>
    </w:p>
    <w:p w:rsidR="001A7E59" w:rsidRDefault="001A7E59" w:rsidP="00F96453">
      <w:pPr>
        <w:pStyle w:val="ad"/>
        <w:rPr>
          <w:sz w:val="26"/>
          <w:szCs w:val="26"/>
        </w:rPr>
      </w:pPr>
    </w:p>
    <w:p w:rsidR="001A7E59" w:rsidRPr="008E3715" w:rsidRDefault="001A7E59" w:rsidP="001A7E59">
      <w:pPr>
        <w:pStyle w:val="ad"/>
        <w:rPr>
          <w:b/>
          <w:sz w:val="26"/>
          <w:szCs w:val="26"/>
        </w:rPr>
      </w:pPr>
      <w:r w:rsidRPr="008E3715">
        <w:rPr>
          <w:b/>
          <w:sz w:val="26"/>
          <w:szCs w:val="26"/>
        </w:rPr>
        <w:t>ООО «ИНТЕР» (28.03.1995–01.11.2000)</w:t>
      </w:r>
    </w:p>
    <w:p w:rsidR="001A7E59" w:rsidRDefault="001A7E59" w:rsidP="001A7E59">
      <w:pPr>
        <w:pStyle w:val="ad"/>
        <w:rPr>
          <w:sz w:val="26"/>
          <w:szCs w:val="26"/>
        </w:rPr>
      </w:pPr>
      <w:r w:rsidRPr="004F55E8">
        <w:rPr>
          <w:sz w:val="26"/>
          <w:szCs w:val="26"/>
        </w:rPr>
        <w:t>ОАФ 14, оп. 29, 1 ед. хр., 1995–2000 гг.</w:t>
      </w:r>
    </w:p>
    <w:p w:rsidR="001A7E59" w:rsidRPr="004F55E8" w:rsidRDefault="001A7E59" w:rsidP="001A7E59">
      <w:pPr>
        <w:pStyle w:val="ad"/>
        <w:rPr>
          <w:sz w:val="26"/>
          <w:szCs w:val="26"/>
        </w:rPr>
      </w:pPr>
      <w:r>
        <w:rPr>
          <w:sz w:val="26"/>
          <w:szCs w:val="26"/>
        </w:rPr>
        <w:t>Вид деятельности: оптовая торговля.</w:t>
      </w:r>
    </w:p>
    <w:p w:rsidR="001A7E59" w:rsidRDefault="001A7E59" w:rsidP="001A7E59">
      <w:pPr>
        <w:pStyle w:val="ad"/>
        <w:rPr>
          <w:sz w:val="26"/>
          <w:szCs w:val="26"/>
        </w:rPr>
      </w:pPr>
      <w:r w:rsidRPr="0000711E">
        <w:rPr>
          <w:sz w:val="26"/>
          <w:szCs w:val="26"/>
        </w:rPr>
        <w:t xml:space="preserve">Состав документов: приказы </w:t>
      </w:r>
      <w:r>
        <w:rPr>
          <w:sz w:val="26"/>
          <w:szCs w:val="26"/>
        </w:rPr>
        <w:t>по личному составу 1995–2000 гг.</w:t>
      </w:r>
    </w:p>
    <w:p w:rsidR="00F96453" w:rsidRDefault="00F96453" w:rsidP="00911A8B">
      <w:pPr>
        <w:pStyle w:val="ad"/>
        <w:rPr>
          <w:sz w:val="26"/>
          <w:szCs w:val="26"/>
        </w:rPr>
      </w:pPr>
    </w:p>
    <w:p w:rsidR="00911A8B" w:rsidRPr="00911A8B" w:rsidRDefault="00911A8B" w:rsidP="00911A8B">
      <w:pPr>
        <w:pStyle w:val="ad"/>
        <w:rPr>
          <w:b/>
          <w:sz w:val="26"/>
          <w:szCs w:val="26"/>
        </w:rPr>
      </w:pPr>
      <w:r w:rsidRPr="00911A8B">
        <w:rPr>
          <w:b/>
          <w:sz w:val="26"/>
          <w:szCs w:val="26"/>
        </w:rPr>
        <w:t>ООО «КАНЦНИКА» (07.10.2014–21.10.2020)</w:t>
      </w:r>
    </w:p>
    <w:p w:rsidR="00911A8B" w:rsidRDefault="00911A8B" w:rsidP="00911A8B">
      <w:pPr>
        <w:pStyle w:val="ad"/>
        <w:rPr>
          <w:sz w:val="26"/>
          <w:szCs w:val="26"/>
        </w:rPr>
      </w:pPr>
      <w:r w:rsidRPr="002704CA">
        <w:rPr>
          <w:sz w:val="26"/>
          <w:szCs w:val="26"/>
        </w:rPr>
        <w:t>Ф. 175, оп. 75, 22 ед. хр., 2014–2020 гг.</w:t>
      </w:r>
    </w:p>
    <w:p w:rsidR="00911A8B" w:rsidRDefault="00911A8B" w:rsidP="00911A8B">
      <w:pPr>
        <w:pStyle w:val="ad"/>
        <w:rPr>
          <w:sz w:val="26"/>
          <w:szCs w:val="26"/>
        </w:rPr>
      </w:pPr>
      <w:r w:rsidRPr="00911A8B">
        <w:rPr>
          <w:sz w:val="26"/>
          <w:szCs w:val="26"/>
        </w:rPr>
        <w:t>ИНН: 7451379747.</w:t>
      </w:r>
    </w:p>
    <w:p w:rsidR="00911A8B" w:rsidRPr="00911A8B" w:rsidRDefault="00911A8B" w:rsidP="00911A8B">
      <w:pPr>
        <w:pStyle w:val="ad"/>
        <w:rPr>
          <w:sz w:val="26"/>
          <w:szCs w:val="26"/>
        </w:rPr>
      </w:pPr>
      <w:r>
        <w:rPr>
          <w:sz w:val="26"/>
          <w:szCs w:val="26"/>
        </w:rPr>
        <w:t>ОКВЭД: </w:t>
      </w:r>
      <w:r w:rsidRPr="00911A8B">
        <w:rPr>
          <w:sz w:val="26"/>
          <w:szCs w:val="26"/>
        </w:rPr>
        <w:t>47.62 Торговля розничная газетами и канцелярскими товарами в</w:t>
      </w:r>
      <w:r>
        <w:rPr>
          <w:sz w:val="26"/>
          <w:szCs w:val="26"/>
        </w:rPr>
        <w:t> </w:t>
      </w:r>
      <w:r w:rsidRPr="00911A8B">
        <w:rPr>
          <w:sz w:val="26"/>
          <w:szCs w:val="26"/>
        </w:rPr>
        <w:t>специализированных магазинах.</w:t>
      </w:r>
    </w:p>
    <w:p w:rsidR="00911A8B" w:rsidRDefault="00911A8B" w:rsidP="00911A8B">
      <w:pPr>
        <w:pStyle w:val="ad"/>
        <w:rPr>
          <w:sz w:val="26"/>
          <w:szCs w:val="26"/>
        </w:rPr>
      </w:pPr>
      <w:r w:rsidRPr="001A70FF">
        <w:rPr>
          <w:sz w:val="26"/>
          <w:szCs w:val="26"/>
        </w:rPr>
        <w:t>Состав документов: докуме</w:t>
      </w:r>
      <w:r>
        <w:rPr>
          <w:sz w:val="26"/>
          <w:szCs w:val="26"/>
        </w:rPr>
        <w:t>нты о создании и ликвидации</w:t>
      </w:r>
      <w:r w:rsidRPr="001A70FF">
        <w:rPr>
          <w:sz w:val="26"/>
          <w:szCs w:val="26"/>
        </w:rPr>
        <w:t xml:space="preserve">, приказы </w:t>
      </w:r>
      <w:r w:rsidR="001E2997">
        <w:rPr>
          <w:sz w:val="26"/>
          <w:szCs w:val="26"/>
        </w:rPr>
        <w:t>по личному</w:t>
      </w:r>
      <w:r w:rsidRPr="001A70FF">
        <w:rPr>
          <w:sz w:val="26"/>
          <w:szCs w:val="26"/>
        </w:rPr>
        <w:t xml:space="preserve"> составу</w:t>
      </w:r>
      <w:r>
        <w:rPr>
          <w:sz w:val="26"/>
          <w:szCs w:val="26"/>
        </w:rPr>
        <w:t xml:space="preserve"> 2014–2020 гг.</w:t>
      </w:r>
      <w:r w:rsidRPr="001A70FF">
        <w:rPr>
          <w:sz w:val="26"/>
          <w:szCs w:val="26"/>
        </w:rPr>
        <w:t xml:space="preserve">, </w:t>
      </w:r>
      <w:r>
        <w:rPr>
          <w:sz w:val="26"/>
          <w:szCs w:val="26"/>
        </w:rPr>
        <w:t xml:space="preserve">трудовые договоры 2014–2018 гг., </w:t>
      </w:r>
      <w:r w:rsidRPr="001A70FF">
        <w:rPr>
          <w:sz w:val="26"/>
          <w:szCs w:val="26"/>
        </w:rPr>
        <w:t>личные карточки (ф. Т-2)</w:t>
      </w:r>
      <w:r>
        <w:rPr>
          <w:sz w:val="26"/>
          <w:szCs w:val="26"/>
        </w:rPr>
        <w:t xml:space="preserve"> 2015–2020 гг.</w:t>
      </w:r>
      <w:r w:rsidRPr="001A70FF">
        <w:rPr>
          <w:sz w:val="26"/>
          <w:szCs w:val="26"/>
        </w:rPr>
        <w:t>, расчетные ве</w:t>
      </w:r>
      <w:r>
        <w:rPr>
          <w:sz w:val="26"/>
          <w:szCs w:val="26"/>
        </w:rPr>
        <w:t>домости по заработной плате 2014–2019</w:t>
      </w:r>
      <w:r w:rsidRPr="001A70FF">
        <w:rPr>
          <w:sz w:val="26"/>
          <w:szCs w:val="26"/>
        </w:rPr>
        <w:t xml:space="preserve"> гг.</w:t>
      </w:r>
      <w:r>
        <w:rPr>
          <w:sz w:val="26"/>
          <w:szCs w:val="26"/>
        </w:rPr>
        <w:t>, индивидуальные сведения о сумме выплат и иных вознаграждений и страховом стаже 2014–2020 гг.</w:t>
      </w:r>
    </w:p>
    <w:p w:rsidR="00BD780C" w:rsidRDefault="00BD780C" w:rsidP="00911A8B">
      <w:pPr>
        <w:pStyle w:val="ad"/>
        <w:rPr>
          <w:sz w:val="26"/>
          <w:szCs w:val="26"/>
        </w:rPr>
      </w:pPr>
    </w:p>
    <w:p w:rsidR="00BD780C" w:rsidRPr="00BF4927" w:rsidRDefault="00BD780C" w:rsidP="00BD780C">
      <w:pPr>
        <w:pStyle w:val="ad"/>
        <w:rPr>
          <w:b/>
          <w:sz w:val="26"/>
          <w:szCs w:val="26"/>
        </w:rPr>
      </w:pPr>
      <w:r w:rsidRPr="00BF4927">
        <w:rPr>
          <w:b/>
          <w:sz w:val="26"/>
          <w:szCs w:val="26"/>
        </w:rPr>
        <w:t>ООО «</w:t>
      </w:r>
      <w:proofErr w:type="spellStart"/>
      <w:r w:rsidRPr="00BF4927">
        <w:rPr>
          <w:b/>
          <w:sz w:val="26"/>
          <w:szCs w:val="26"/>
        </w:rPr>
        <w:t>Кардбел</w:t>
      </w:r>
      <w:proofErr w:type="spellEnd"/>
      <w:r w:rsidRPr="00BF4927">
        <w:rPr>
          <w:b/>
          <w:sz w:val="26"/>
          <w:szCs w:val="26"/>
        </w:rPr>
        <w:t>-Урал» (28.11.2006–16.11.2009)</w:t>
      </w:r>
    </w:p>
    <w:p w:rsidR="00BD780C" w:rsidRDefault="00BD780C" w:rsidP="00BD780C">
      <w:pPr>
        <w:pStyle w:val="ad"/>
        <w:rPr>
          <w:sz w:val="26"/>
          <w:szCs w:val="26"/>
        </w:rPr>
      </w:pPr>
      <w:r w:rsidRPr="001E4CEF">
        <w:rPr>
          <w:sz w:val="26"/>
          <w:szCs w:val="26"/>
        </w:rPr>
        <w:t>ОАФ 8, оп. 136, 4 ед. хр., 2006–2009 гг.</w:t>
      </w:r>
    </w:p>
    <w:p w:rsidR="00BD780C" w:rsidRDefault="00BD780C" w:rsidP="00BD780C">
      <w:pPr>
        <w:pStyle w:val="ad"/>
        <w:rPr>
          <w:sz w:val="26"/>
          <w:szCs w:val="26"/>
        </w:rPr>
      </w:pPr>
      <w:r>
        <w:rPr>
          <w:sz w:val="26"/>
          <w:szCs w:val="26"/>
        </w:rPr>
        <w:t>Вид деятельности: оптовая торговля автомобильными деталями.</w:t>
      </w:r>
    </w:p>
    <w:p w:rsidR="00BD780C" w:rsidRDefault="00BD780C" w:rsidP="00BD780C">
      <w:pPr>
        <w:pStyle w:val="ad"/>
        <w:rPr>
          <w:sz w:val="26"/>
          <w:szCs w:val="26"/>
        </w:rPr>
      </w:pPr>
      <w:r w:rsidRPr="00341AFD">
        <w:rPr>
          <w:sz w:val="26"/>
          <w:szCs w:val="26"/>
        </w:rPr>
        <w:t>Состав документов: документы о соз</w:t>
      </w:r>
      <w:r>
        <w:rPr>
          <w:sz w:val="26"/>
          <w:szCs w:val="26"/>
        </w:rPr>
        <w:t>дании и ликвидации</w:t>
      </w:r>
      <w:r w:rsidRPr="00341AFD">
        <w:rPr>
          <w:sz w:val="26"/>
          <w:szCs w:val="26"/>
        </w:rPr>
        <w:t xml:space="preserve">, приказы </w:t>
      </w:r>
      <w:r w:rsidR="001E2997">
        <w:rPr>
          <w:sz w:val="26"/>
          <w:szCs w:val="26"/>
        </w:rPr>
        <w:t>по личному</w:t>
      </w:r>
      <w:r>
        <w:rPr>
          <w:sz w:val="26"/>
          <w:szCs w:val="26"/>
        </w:rPr>
        <w:t xml:space="preserve"> составу, личные карточки (ф. Т-2) 2006–2009</w:t>
      </w:r>
      <w:r w:rsidRPr="00341AFD">
        <w:rPr>
          <w:sz w:val="26"/>
          <w:szCs w:val="26"/>
        </w:rPr>
        <w:t xml:space="preserve"> гг., расчетные ве</w:t>
      </w:r>
      <w:r>
        <w:rPr>
          <w:sz w:val="26"/>
          <w:szCs w:val="26"/>
        </w:rPr>
        <w:t>домости по заработной плате 2008–2009</w:t>
      </w:r>
      <w:r w:rsidRPr="00341AFD">
        <w:rPr>
          <w:sz w:val="26"/>
          <w:szCs w:val="26"/>
        </w:rPr>
        <w:t xml:space="preserve"> гг.</w:t>
      </w:r>
    </w:p>
    <w:p w:rsidR="00BD780C" w:rsidRDefault="00BD780C" w:rsidP="00BD780C">
      <w:pPr>
        <w:pStyle w:val="ad"/>
        <w:rPr>
          <w:sz w:val="26"/>
          <w:szCs w:val="26"/>
        </w:rPr>
      </w:pPr>
    </w:p>
    <w:p w:rsidR="00084620" w:rsidRPr="00084620" w:rsidRDefault="00084620" w:rsidP="00084620">
      <w:pPr>
        <w:pStyle w:val="ad"/>
        <w:rPr>
          <w:b/>
          <w:sz w:val="26"/>
          <w:szCs w:val="26"/>
        </w:rPr>
      </w:pPr>
      <w:r w:rsidRPr="00084620">
        <w:rPr>
          <w:b/>
          <w:sz w:val="26"/>
          <w:szCs w:val="26"/>
        </w:rPr>
        <w:t>ООО «КАС» (30.07.2004–06.03.2017)</w:t>
      </w:r>
    </w:p>
    <w:p w:rsidR="00084620" w:rsidRDefault="00084620" w:rsidP="00084620">
      <w:pPr>
        <w:pStyle w:val="ad"/>
        <w:rPr>
          <w:sz w:val="26"/>
          <w:szCs w:val="26"/>
        </w:rPr>
      </w:pPr>
      <w:r w:rsidRPr="009A79A9">
        <w:rPr>
          <w:sz w:val="26"/>
          <w:szCs w:val="26"/>
        </w:rPr>
        <w:t>Ф. 175, оп. 9, 3 ед. хр., 2004–2018 гг.</w:t>
      </w:r>
    </w:p>
    <w:p w:rsidR="00084620" w:rsidRPr="00084620" w:rsidRDefault="00084620" w:rsidP="00084620">
      <w:pPr>
        <w:pStyle w:val="ad"/>
        <w:rPr>
          <w:sz w:val="26"/>
          <w:szCs w:val="26"/>
        </w:rPr>
      </w:pPr>
      <w:r w:rsidRPr="00084620">
        <w:rPr>
          <w:sz w:val="26"/>
          <w:szCs w:val="26"/>
        </w:rPr>
        <w:t>ИНН: 7451207949.</w:t>
      </w:r>
    </w:p>
    <w:p w:rsidR="00084620" w:rsidRPr="009A79A9" w:rsidRDefault="00084620" w:rsidP="00084620">
      <w:pPr>
        <w:pStyle w:val="ad"/>
        <w:rPr>
          <w:sz w:val="26"/>
          <w:szCs w:val="26"/>
        </w:rPr>
      </w:pPr>
      <w:r w:rsidRPr="00084620">
        <w:rPr>
          <w:sz w:val="26"/>
          <w:szCs w:val="26"/>
        </w:rPr>
        <w:t>ОКВЭД: 46.90 Торговля оптовая неспециализированная.</w:t>
      </w:r>
    </w:p>
    <w:p w:rsidR="00084620" w:rsidRDefault="00084620" w:rsidP="00084620">
      <w:pPr>
        <w:pStyle w:val="ad"/>
        <w:rPr>
          <w:sz w:val="26"/>
          <w:szCs w:val="26"/>
        </w:rPr>
      </w:pPr>
      <w:r w:rsidRPr="001220A8">
        <w:rPr>
          <w:sz w:val="26"/>
          <w:szCs w:val="26"/>
        </w:rPr>
        <w:t xml:space="preserve">Состав документов: документы о создании и </w:t>
      </w:r>
      <w:r>
        <w:rPr>
          <w:sz w:val="26"/>
          <w:szCs w:val="26"/>
        </w:rPr>
        <w:t>признании несостоятельным (банкротом) 2004–2018 гг.</w:t>
      </w:r>
      <w:r w:rsidRPr="001220A8">
        <w:rPr>
          <w:sz w:val="26"/>
          <w:szCs w:val="26"/>
        </w:rPr>
        <w:t xml:space="preserve">, приказы </w:t>
      </w:r>
      <w:r>
        <w:rPr>
          <w:sz w:val="26"/>
          <w:szCs w:val="26"/>
        </w:rPr>
        <w:t>по личному</w:t>
      </w:r>
      <w:r w:rsidRPr="001220A8">
        <w:rPr>
          <w:sz w:val="26"/>
          <w:szCs w:val="26"/>
        </w:rPr>
        <w:t xml:space="preserve"> составу</w:t>
      </w:r>
      <w:r>
        <w:rPr>
          <w:sz w:val="26"/>
          <w:szCs w:val="26"/>
        </w:rPr>
        <w:t xml:space="preserve"> 2004–2017 гг.</w:t>
      </w:r>
      <w:r w:rsidRPr="001220A8">
        <w:rPr>
          <w:sz w:val="26"/>
          <w:szCs w:val="26"/>
        </w:rPr>
        <w:t xml:space="preserve">, расчетные ведомости по заработной плате </w:t>
      </w:r>
      <w:r>
        <w:rPr>
          <w:sz w:val="26"/>
          <w:szCs w:val="26"/>
        </w:rPr>
        <w:t>2014–2015</w:t>
      </w:r>
      <w:r w:rsidRPr="001220A8">
        <w:rPr>
          <w:sz w:val="26"/>
          <w:szCs w:val="26"/>
        </w:rPr>
        <w:t xml:space="preserve"> гг.</w:t>
      </w:r>
    </w:p>
    <w:p w:rsidR="00084620" w:rsidRDefault="00084620" w:rsidP="00BD780C">
      <w:pPr>
        <w:pStyle w:val="ad"/>
        <w:rPr>
          <w:sz w:val="26"/>
          <w:szCs w:val="26"/>
        </w:rPr>
      </w:pPr>
    </w:p>
    <w:p w:rsidR="00BD780C" w:rsidRPr="00E97268" w:rsidRDefault="00BD780C" w:rsidP="00BD780C">
      <w:pPr>
        <w:pStyle w:val="ad"/>
        <w:rPr>
          <w:b/>
          <w:sz w:val="26"/>
          <w:szCs w:val="26"/>
        </w:rPr>
      </w:pPr>
      <w:r w:rsidRPr="00E97268">
        <w:rPr>
          <w:b/>
          <w:sz w:val="26"/>
          <w:szCs w:val="26"/>
        </w:rPr>
        <w:t>ООО «</w:t>
      </w:r>
      <w:proofErr w:type="spellStart"/>
      <w:r w:rsidRPr="00E97268">
        <w:rPr>
          <w:b/>
          <w:sz w:val="26"/>
          <w:szCs w:val="26"/>
        </w:rPr>
        <w:t>Клаусс</w:t>
      </w:r>
      <w:proofErr w:type="spellEnd"/>
      <w:r w:rsidRPr="00E97268">
        <w:rPr>
          <w:b/>
          <w:sz w:val="26"/>
          <w:szCs w:val="26"/>
        </w:rPr>
        <w:t>» (28.12.2001–25.05.2004)</w:t>
      </w:r>
    </w:p>
    <w:p w:rsidR="00BD780C" w:rsidRPr="00E97268" w:rsidRDefault="00BD780C" w:rsidP="00BD780C">
      <w:pPr>
        <w:pStyle w:val="ad"/>
        <w:rPr>
          <w:sz w:val="26"/>
          <w:szCs w:val="26"/>
        </w:rPr>
      </w:pPr>
      <w:r w:rsidRPr="00E97268">
        <w:rPr>
          <w:sz w:val="26"/>
          <w:szCs w:val="26"/>
        </w:rPr>
        <w:t>ОАФ 14, оп. 76, 2 ед. хр., 2003 г.</w:t>
      </w:r>
    </w:p>
    <w:p w:rsidR="00BD780C" w:rsidRDefault="00BD780C" w:rsidP="00BD780C">
      <w:pPr>
        <w:pStyle w:val="ad"/>
        <w:rPr>
          <w:sz w:val="26"/>
          <w:szCs w:val="26"/>
        </w:rPr>
      </w:pPr>
      <w:r w:rsidRPr="00E97268">
        <w:rPr>
          <w:sz w:val="26"/>
          <w:szCs w:val="26"/>
        </w:rPr>
        <w:t>ИНН: 7452033710.</w:t>
      </w:r>
    </w:p>
    <w:p w:rsidR="00BD780C" w:rsidRPr="00E97268" w:rsidRDefault="00BD780C" w:rsidP="00BD780C">
      <w:pPr>
        <w:pStyle w:val="ad"/>
        <w:rPr>
          <w:sz w:val="26"/>
          <w:szCs w:val="26"/>
        </w:rPr>
      </w:pPr>
      <w:r>
        <w:rPr>
          <w:sz w:val="26"/>
          <w:szCs w:val="26"/>
        </w:rPr>
        <w:t>Вид деятельности: оптовая торговля посудой.</w:t>
      </w:r>
    </w:p>
    <w:p w:rsidR="00BD780C" w:rsidRDefault="00BD780C" w:rsidP="00BD780C">
      <w:pPr>
        <w:pStyle w:val="ad"/>
        <w:rPr>
          <w:sz w:val="26"/>
          <w:szCs w:val="26"/>
        </w:rPr>
      </w:pPr>
      <w:r w:rsidRPr="002D2813">
        <w:rPr>
          <w:sz w:val="26"/>
          <w:szCs w:val="26"/>
        </w:rPr>
        <w:t xml:space="preserve">Состав документов: приказы </w:t>
      </w:r>
      <w:r w:rsidR="001E2997">
        <w:rPr>
          <w:sz w:val="26"/>
          <w:szCs w:val="26"/>
        </w:rPr>
        <w:t>по личному</w:t>
      </w:r>
      <w:r w:rsidRPr="002D2813">
        <w:rPr>
          <w:sz w:val="26"/>
          <w:szCs w:val="26"/>
        </w:rPr>
        <w:t xml:space="preserve"> составу, расчетные вед</w:t>
      </w:r>
      <w:r>
        <w:rPr>
          <w:sz w:val="26"/>
          <w:szCs w:val="26"/>
        </w:rPr>
        <w:t xml:space="preserve">омости по заработной плате 2003 </w:t>
      </w:r>
      <w:r w:rsidRPr="002D2813">
        <w:rPr>
          <w:sz w:val="26"/>
          <w:szCs w:val="26"/>
        </w:rPr>
        <w:t>г.</w:t>
      </w:r>
    </w:p>
    <w:p w:rsidR="00B535FA" w:rsidRDefault="00B535FA" w:rsidP="00BD780C">
      <w:pPr>
        <w:pStyle w:val="ad"/>
        <w:rPr>
          <w:sz w:val="26"/>
          <w:szCs w:val="26"/>
        </w:rPr>
      </w:pPr>
    </w:p>
    <w:p w:rsidR="00460D07" w:rsidRPr="004E3C53" w:rsidRDefault="00460D07" w:rsidP="00460D07">
      <w:pPr>
        <w:pStyle w:val="ad"/>
        <w:rPr>
          <w:b/>
          <w:sz w:val="26"/>
          <w:szCs w:val="26"/>
        </w:rPr>
      </w:pPr>
      <w:r w:rsidRPr="004E3C53">
        <w:rPr>
          <w:b/>
          <w:sz w:val="26"/>
          <w:szCs w:val="26"/>
        </w:rPr>
        <w:t>ООО «Кода» (17.06.1996–27.10.2006)</w:t>
      </w:r>
    </w:p>
    <w:p w:rsidR="00460D07" w:rsidRDefault="00460D07" w:rsidP="00460D07">
      <w:pPr>
        <w:pStyle w:val="ad"/>
        <w:rPr>
          <w:sz w:val="26"/>
          <w:szCs w:val="26"/>
        </w:rPr>
      </w:pPr>
      <w:r w:rsidRPr="00DA50C1">
        <w:rPr>
          <w:sz w:val="26"/>
          <w:szCs w:val="26"/>
        </w:rPr>
        <w:t>ОАФ 15, оп. 68, 3 ед. хр., 1996–2</w:t>
      </w:r>
      <w:r>
        <w:rPr>
          <w:sz w:val="26"/>
          <w:szCs w:val="26"/>
        </w:rPr>
        <w:t>000 гг.</w:t>
      </w:r>
    </w:p>
    <w:p w:rsidR="00460D07" w:rsidRDefault="00460D07" w:rsidP="00460D07">
      <w:pPr>
        <w:pStyle w:val="ad"/>
        <w:rPr>
          <w:sz w:val="26"/>
          <w:szCs w:val="26"/>
        </w:rPr>
      </w:pPr>
      <w:r w:rsidRPr="004E3C53">
        <w:rPr>
          <w:sz w:val="26"/>
          <w:szCs w:val="26"/>
        </w:rPr>
        <w:t>ИНН: 7448018437</w:t>
      </w:r>
      <w:r>
        <w:rPr>
          <w:sz w:val="26"/>
          <w:szCs w:val="26"/>
        </w:rPr>
        <w:t>.</w:t>
      </w:r>
    </w:p>
    <w:p w:rsidR="00460D07" w:rsidRDefault="00460D07" w:rsidP="00460D07">
      <w:pPr>
        <w:pStyle w:val="ad"/>
        <w:rPr>
          <w:sz w:val="26"/>
          <w:szCs w:val="26"/>
        </w:rPr>
      </w:pPr>
      <w:r>
        <w:rPr>
          <w:sz w:val="26"/>
          <w:szCs w:val="26"/>
        </w:rPr>
        <w:t>Вид деятельности: оптовая торговля.</w:t>
      </w:r>
    </w:p>
    <w:p w:rsidR="00460D07" w:rsidRPr="00DA50C1" w:rsidRDefault="00460D07" w:rsidP="00460D07">
      <w:pPr>
        <w:pStyle w:val="ad"/>
        <w:rPr>
          <w:sz w:val="26"/>
          <w:szCs w:val="26"/>
        </w:rPr>
      </w:pPr>
      <w:r>
        <w:rPr>
          <w:sz w:val="26"/>
          <w:szCs w:val="26"/>
        </w:rPr>
        <w:t>Состав документов: приказы по личному составу 1996–2000 гг., расчетные ведомости по заработной плате 1996–2000 гг.</w:t>
      </w:r>
    </w:p>
    <w:p w:rsidR="00460D07" w:rsidRPr="007923A4" w:rsidRDefault="00460D07" w:rsidP="00460D07">
      <w:pPr>
        <w:pStyle w:val="ad"/>
        <w:rPr>
          <w:sz w:val="26"/>
          <w:szCs w:val="26"/>
        </w:rPr>
      </w:pPr>
    </w:p>
    <w:p w:rsidR="00460D07" w:rsidRPr="00E707D2" w:rsidRDefault="00460D07" w:rsidP="00460D07">
      <w:pPr>
        <w:pStyle w:val="ad"/>
        <w:rPr>
          <w:b/>
          <w:sz w:val="26"/>
          <w:szCs w:val="26"/>
        </w:rPr>
      </w:pPr>
      <w:r w:rsidRPr="00E707D2">
        <w:rPr>
          <w:b/>
          <w:sz w:val="26"/>
          <w:szCs w:val="26"/>
        </w:rPr>
        <w:t>ООО «</w:t>
      </w:r>
      <w:proofErr w:type="spellStart"/>
      <w:r w:rsidRPr="00E707D2">
        <w:rPr>
          <w:b/>
          <w:sz w:val="26"/>
          <w:szCs w:val="26"/>
        </w:rPr>
        <w:t>Колид</w:t>
      </w:r>
      <w:proofErr w:type="spellEnd"/>
      <w:r w:rsidRPr="00E707D2">
        <w:rPr>
          <w:b/>
          <w:sz w:val="26"/>
          <w:szCs w:val="26"/>
        </w:rPr>
        <w:t>» (21.04.2003–16.06.2004)</w:t>
      </w:r>
    </w:p>
    <w:p w:rsidR="00460D07" w:rsidRDefault="00460D07" w:rsidP="00460D07">
      <w:pPr>
        <w:pStyle w:val="ad"/>
        <w:rPr>
          <w:sz w:val="26"/>
          <w:szCs w:val="26"/>
        </w:rPr>
      </w:pPr>
      <w:r w:rsidRPr="007923A4">
        <w:rPr>
          <w:sz w:val="26"/>
          <w:szCs w:val="26"/>
        </w:rPr>
        <w:t>ОАФ 15, оп. 110, 2 ед. хр., 2003 г.</w:t>
      </w:r>
    </w:p>
    <w:p w:rsidR="00460D07" w:rsidRDefault="00460D07" w:rsidP="00460D07">
      <w:pPr>
        <w:pStyle w:val="ad"/>
        <w:rPr>
          <w:sz w:val="26"/>
          <w:szCs w:val="26"/>
        </w:rPr>
      </w:pPr>
      <w:r w:rsidRPr="00E707D2">
        <w:rPr>
          <w:sz w:val="26"/>
          <w:szCs w:val="26"/>
        </w:rPr>
        <w:t>ИНН: 7448055541</w:t>
      </w:r>
      <w:r>
        <w:rPr>
          <w:sz w:val="26"/>
          <w:szCs w:val="26"/>
        </w:rPr>
        <w:t>.</w:t>
      </w:r>
    </w:p>
    <w:p w:rsidR="00460D07" w:rsidRDefault="00460D07" w:rsidP="00460D07">
      <w:pPr>
        <w:pStyle w:val="ad"/>
        <w:rPr>
          <w:sz w:val="26"/>
          <w:szCs w:val="26"/>
        </w:rPr>
      </w:pPr>
      <w:r>
        <w:rPr>
          <w:sz w:val="26"/>
          <w:szCs w:val="26"/>
        </w:rPr>
        <w:t>Вид деятельности: оптово-розничная торговля.</w:t>
      </w:r>
    </w:p>
    <w:p w:rsidR="00460D07" w:rsidRPr="007923A4" w:rsidRDefault="00460D07" w:rsidP="00460D07">
      <w:pPr>
        <w:pStyle w:val="ad"/>
        <w:rPr>
          <w:sz w:val="26"/>
          <w:szCs w:val="26"/>
        </w:rPr>
      </w:pPr>
      <w:r>
        <w:rPr>
          <w:sz w:val="26"/>
          <w:szCs w:val="26"/>
        </w:rPr>
        <w:t>Состав документов: приказы по личному составу, расчетные ведомости по заработной плате 2003 г.</w:t>
      </w:r>
    </w:p>
    <w:p w:rsidR="00460D07" w:rsidRDefault="00460D07" w:rsidP="00460D07">
      <w:pPr>
        <w:pStyle w:val="ad"/>
        <w:rPr>
          <w:sz w:val="26"/>
          <w:szCs w:val="26"/>
        </w:rPr>
      </w:pPr>
    </w:p>
    <w:p w:rsidR="00460D07" w:rsidRPr="00AE3DDC" w:rsidRDefault="00460D07" w:rsidP="00460D07">
      <w:pPr>
        <w:pStyle w:val="ad"/>
        <w:rPr>
          <w:b/>
          <w:sz w:val="26"/>
          <w:szCs w:val="26"/>
        </w:rPr>
      </w:pPr>
      <w:r w:rsidRPr="00AE3DDC">
        <w:rPr>
          <w:b/>
          <w:sz w:val="26"/>
          <w:szCs w:val="26"/>
        </w:rPr>
        <w:t>ООО «</w:t>
      </w:r>
      <w:proofErr w:type="spellStart"/>
      <w:r w:rsidRPr="00AE3DDC">
        <w:rPr>
          <w:b/>
          <w:sz w:val="26"/>
          <w:szCs w:val="26"/>
        </w:rPr>
        <w:t>Колормет</w:t>
      </w:r>
      <w:proofErr w:type="spellEnd"/>
      <w:r w:rsidRPr="00AE3DDC">
        <w:rPr>
          <w:b/>
          <w:sz w:val="26"/>
          <w:szCs w:val="26"/>
        </w:rPr>
        <w:t>» (02.09.2002–</w:t>
      </w:r>
      <w:r w:rsidRPr="00AE3DDC">
        <w:rPr>
          <w:rFonts w:ascii="Arial" w:hAnsi="Arial" w:cs="Arial"/>
          <w:color w:val="555555"/>
          <w:szCs w:val="24"/>
          <w:shd w:val="clear" w:color="auto" w:fill="FFFFFF"/>
        </w:rPr>
        <w:t xml:space="preserve"> </w:t>
      </w:r>
      <w:r w:rsidRPr="00AE3DDC">
        <w:rPr>
          <w:b/>
          <w:sz w:val="26"/>
          <w:szCs w:val="26"/>
        </w:rPr>
        <w:t>13.11.2009)</w:t>
      </w:r>
    </w:p>
    <w:p w:rsidR="00460D07" w:rsidRDefault="00460D07" w:rsidP="00460D07">
      <w:pPr>
        <w:pStyle w:val="ad"/>
        <w:rPr>
          <w:sz w:val="26"/>
          <w:szCs w:val="26"/>
        </w:rPr>
      </w:pPr>
      <w:r w:rsidRPr="00DA33F5">
        <w:rPr>
          <w:sz w:val="26"/>
          <w:szCs w:val="26"/>
        </w:rPr>
        <w:t>ОАФ 8, оп. 115, 2 ед. хр., 2002–2009 гг.</w:t>
      </w:r>
    </w:p>
    <w:p w:rsidR="00460D07" w:rsidRDefault="00460D07" w:rsidP="00460D07">
      <w:pPr>
        <w:pStyle w:val="ad"/>
        <w:rPr>
          <w:sz w:val="26"/>
          <w:szCs w:val="26"/>
        </w:rPr>
      </w:pPr>
      <w:r w:rsidRPr="00AE3DDC">
        <w:rPr>
          <w:sz w:val="26"/>
          <w:szCs w:val="26"/>
        </w:rPr>
        <w:t>ИНН: 7451109645</w:t>
      </w:r>
      <w:r>
        <w:rPr>
          <w:sz w:val="26"/>
          <w:szCs w:val="26"/>
        </w:rPr>
        <w:t>.</w:t>
      </w:r>
    </w:p>
    <w:p w:rsidR="00460D07" w:rsidRDefault="00460D07" w:rsidP="00460D07">
      <w:pPr>
        <w:pStyle w:val="ad"/>
        <w:rPr>
          <w:sz w:val="26"/>
          <w:szCs w:val="26"/>
        </w:rPr>
      </w:pPr>
      <w:r>
        <w:rPr>
          <w:sz w:val="26"/>
          <w:szCs w:val="26"/>
        </w:rPr>
        <w:t xml:space="preserve">ОКВЭД </w:t>
      </w:r>
      <w:r w:rsidRPr="00AE3DDC">
        <w:rPr>
          <w:sz w:val="26"/>
          <w:szCs w:val="26"/>
        </w:rPr>
        <w:t>51.51 Оптовая торговля топливом</w:t>
      </w:r>
      <w:r>
        <w:rPr>
          <w:sz w:val="26"/>
          <w:szCs w:val="26"/>
        </w:rPr>
        <w:t>.</w:t>
      </w:r>
    </w:p>
    <w:p w:rsidR="00460D07" w:rsidRDefault="00460D07" w:rsidP="00460D07">
      <w:pPr>
        <w:pStyle w:val="ad"/>
        <w:rPr>
          <w:sz w:val="26"/>
          <w:szCs w:val="26"/>
        </w:rPr>
      </w:pPr>
      <w:r w:rsidRPr="00A4410C">
        <w:rPr>
          <w:sz w:val="26"/>
          <w:szCs w:val="26"/>
        </w:rPr>
        <w:t xml:space="preserve">Состав документов: </w:t>
      </w:r>
      <w:r>
        <w:rPr>
          <w:sz w:val="26"/>
          <w:szCs w:val="26"/>
        </w:rPr>
        <w:t>документы о создании и признании несостоятельным (банкротом) 2002–2009</w:t>
      </w:r>
      <w:r w:rsidRPr="00A4410C">
        <w:rPr>
          <w:sz w:val="26"/>
          <w:szCs w:val="26"/>
        </w:rPr>
        <w:t xml:space="preserve"> гг., </w:t>
      </w:r>
      <w:r>
        <w:rPr>
          <w:sz w:val="26"/>
          <w:szCs w:val="26"/>
        </w:rPr>
        <w:t>справки о доходах физических лиц (форма 2 НДФЛ) 2003–2007</w:t>
      </w:r>
      <w:r w:rsidRPr="00A4410C">
        <w:rPr>
          <w:sz w:val="26"/>
          <w:szCs w:val="26"/>
        </w:rPr>
        <w:t xml:space="preserve"> гг.</w:t>
      </w:r>
    </w:p>
    <w:p w:rsidR="00460D07" w:rsidRPr="007923A4" w:rsidRDefault="00460D07" w:rsidP="00460D07">
      <w:pPr>
        <w:pStyle w:val="ad"/>
        <w:rPr>
          <w:sz w:val="26"/>
          <w:szCs w:val="26"/>
        </w:rPr>
      </w:pPr>
    </w:p>
    <w:p w:rsidR="00460D07" w:rsidRPr="00373559" w:rsidRDefault="00460D07" w:rsidP="005C305E">
      <w:pPr>
        <w:pStyle w:val="ad"/>
        <w:keepNext/>
        <w:rPr>
          <w:b/>
          <w:sz w:val="26"/>
          <w:szCs w:val="26"/>
        </w:rPr>
      </w:pPr>
      <w:r w:rsidRPr="00373559">
        <w:rPr>
          <w:b/>
          <w:sz w:val="26"/>
          <w:szCs w:val="26"/>
        </w:rPr>
        <w:t>ООО «</w:t>
      </w:r>
      <w:proofErr w:type="spellStart"/>
      <w:r w:rsidRPr="00373559">
        <w:rPr>
          <w:b/>
          <w:sz w:val="26"/>
          <w:szCs w:val="26"/>
        </w:rPr>
        <w:t>Комид</w:t>
      </w:r>
      <w:proofErr w:type="spellEnd"/>
      <w:r w:rsidRPr="00373559">
        <w:rPr>
          <w:b/>
          <w:sz w:val="26"/>
          <w:szCs w:val="26"/>
        </w:rPr>
        <w:t>» (21.04.2003–16.06.2004)</w:t>
      </w:r>
    </w:p>
    <w:p w:rsidR="00460D07" w:rsidRDefault="00460D07" w:rsidP="00460D07">
      <w:pPr>
        <w:pStyle w:val="ad"/>
        <w:rPr>
          <w:sz w:val="26"/>
          <w:szCs w:val="26"/>
        </w:rPr>
      </w:pPr>
      <w:r w:rsidRPr="007923A4">
        <w:rPr>
          <w:sz w:val="26"/>
          <w:szCs w:val="26"/>
        </w:rPr>
        <w:t>ОАФ 15, оп. 109, 2 ед. хр., 2003 г.</w:t>
      </w:r>
    </w:p>
    <w:p w:rsidR="00460D07" w:rsidRDefault="00460D07" w:rsidP="00460D07">
      <w:pPr>
        <w:pStyle w:val="ad"/>
        <w:rPr>
          <w:sz w:val="26"/>
          <w:szCs w:val="26"/>
        </w:rPr>
      </w:pPr>
      <w:r w:rsidRPr="00373559">
        <w:rPr>
          <w:sz w:val="26"/>
          <w:szCs w:val="26"/>
        </w:rPr>
        <w:t>ИНН: 7448055559</w:t>
      </w:r>
      <w:r>
        <w:rPr>
          <w:sz w:val="26"/>
          <w:szCs w:val="26"/>
        </w:rPr>
        <w:t>.</w:t>
      </w:r>
    </w:p>
    <w:p w:rsidR="00460D07" w:rsidRDefault="00460D07" w:rsidP="00460D07">
      <w:pPr>
        <w:pStyle w:val="ad"/>
        <w:rPr>
          <w:sz w:val="26"/>
          <w:szCs w:val="26"/>
        </w:rPr>
      </w:pPr>
      <w:r>
        <w:rPr>
          <w:sz w:val="26"/>
          <w:szCs w:val="26"/>
        </w:rPr>
        <w:t>Вид деятельности: оптово-розничная торговля.</w:t>
      </w:r>
    </w:p>
    <w:p w:rsidR="00460D07" w:rsidRPr="007923A4" w:rsidRDefault="00460D07" w:rsidP="00460D07">
      <w:pPr>
        <w:pStyle w:val="ad"/>
        <w:rPr>
          <w:sz w:val="26"/>
          <w:szCs w:val="26"/>
        </w:rPr>
      </w:pPr>
      <w:r>
        <w:rPr>
          <w:sz w:val="26"/>
          <w:szCs w:val="26"/>
        </w:rPr>
        <w:t>Состав документов: приказы по личному составу, расчетные ведомости по заработной плате 2003 г.</w:t>
      </w:r>
    </w:p>
    <w:p w:rsidR="00460D07" w:rsidRDefault="00460D07" w:rsidP="00BD780C">
      <w:pPr>
        <w:pStyle w:val="ad"/>
        <w:rPr>
          <w:sz w:val="26"/>
          <w:szCs w:val="26"/>
        </w:rPr>
      </w:pPr>
    </w:p>
    <w:p w:rsidR="005C305E" w:rsidRPr="003D1B6A" w:rsidRDefault="005C305E" w:rsidP="005C305E">
      <w:pPr>
        <w:pStyle w:val="ad"/>
        <w:rPr>
          <w:b/>
          <w:sz w:val="26"/>
          <w:szCs w:val="26"/>
        </w:rPr>
      </w:pPr>
      <w:r w:rsidRPr="003D1B6A">
        <w:rPr>
          <w:b/>
          <w:sz w:val="26"/>
          <w:szCs w:val="26"/>
        </w:rPr>
        <w:t>ООО коммерческое предприятие «ГРИФ» (02.02.1998–12.07.2000)</w:t>
      </w:r>
    </w:p>
    <w:p w:rsidR="005C305E" w:rsidRDefault="005C305E" w:rsidP="005C305E">
      <w:pPr>
        <w:pStyle w:val="ad"/>
        <w:rPr>
          <w:sz w:val="26"/>
          <w:szCs w:val="26"/>
        </w:rPr>
      </w:pPr>
      <w:r w:rsidRPr="006F33BD">
        <w:rPr>
          <w:sz w:val="26"/>
          <w:szCs w:val="26"/>
        </w:rPr>
        <w:t>ОАФ 15, оп. 36, 2 ед. хр., 1998–2000 гг.</w:t>
      </w:r>
    </w:p>
    <w:p w:rsidR="005C305E" w:rsidRDefault="005C305E" w:rsidP="005C305E">
      <w:pPr>
        <w:pStyle w:val="ad"/>
        <w:rPr>
          <w:sz w:val="26"/>
          <w:szCs w:val="26"/>
        </w:rPr>
      </w:pPr>
      <w:r>
        <w:rPr>
          <w:sz w:val="26"/>
          <w:szCs w:val="26"/>
        </w:rPr>
        <w:t>Вид деятельности: розничная торговля.</w:t>
      </w:r>
    </w:p>
    <w:p w:rsidR="005C305E" w:rsidRPr="006F33BD" w:rsidRDefault="005C305E" w:rsidP="005C305E">
      <w:pPr>
        <w:pStyle w:val="ad"/>
        <w:rPr>
          <w:sz w:val="26"/>
          <w:szCs w:val="26"/>
        </w:rPr>
      </w:pPr>
      <w:r>
        <w:rPr>
          <w:sz w:val="26"/>
          <w:szCs w:val="26"/>
        </w:rPr>
        <w:t>Состав документов: приказы по личному составу 1998–2000 гг., расчетные ведомости по заработной плате 1999 г.</w:t>
      </w:r>
    </w:p>
    <w:p w:rsidR="005C305E" w:rsidRDefault="005C305E" w:rsidP="00BD780C">
      <w:pPr>
        <w:pStyle w:val="ad"/>
        <w:rPr>
          <w:sz w:val="26"/>
          <w:szCs w:val="26"/>
        </w:rPr>
      </w:pPr>
    </w:p>
    <w:p w:rsidR="001A7E59" w:rsidRPr="008E3715" w:rsidRDefault="001A7E59" w:rsidP="001A7E59">
      <w:pPr>
        <w:pStyle w:val="ad"/>
        <w:rPr>
          <w:b/>
          <w:color w:val="000000" w:themeColor="text1"/>
          <w:sz w:val="26"/>
          <w:szCs w:val="26"/>
        </w:rPr>
      </w:pPr>
      <w:r w:rsidRPr="008E3715">
        <w:rPr>
          <w:b/>
          <w:color w:val="000000" w:themeColor="text1"/>
          <w:sz w:val="26"/>
          <w:szCs w:val="26"/>
        </w:rPr>
        <w:t>ООО коммерческое предприятие «ЛАДОГА-А» (01.06.1998–29.01.2001)</w:t>
      </w:r>
    </w:p>
    <w:p w:rsidR="001A7E59" w:rsidRDefault="001A7E59" w:rsidP="001A7E59">
      <w:pPr>
        <w:pStyle w:val="ad"/>
        <w:rPr>
          <w:color w:val="000000" w:themeColor="text1"/>
          <w:sz w:val="26"/>
          <w:szCs w:val="26"/>
        </w:rPr>
      </w:pPr>
      <w:r w:rsidRPr="00A34CC2">
        <w:rPr>
          <w:color w:val="000000" w:themeColor="text1"/>
          <w:sz w:val="26"/>
          <w:szCs w:val="26"/>
        </w:rPr>
        <w:t>ОАФ 14, оп. 30, 3 ед. хр., 1998–2001 гг.</w:t>
      </w:r>
    </w:p>
    <w:p w:rsidR="001A7E59" w:rsidRPr="00A34CC2" w:rsidRDefault="001A7E59" w:rsidP="001A7E59">
      <w:pPr>
        <w:pStyle w:val="ad"/>
        <w:rPr>
          <w:color w:val="000000" w:themeColor="text1"/>
          <w:sz w:val="26"/>
          <w:szCs w:val="26"/>
        </w:rPr>
      </w:pPr>
      <w:r>
        <w:rPr>
          <w:color w:val="000000" w:themeColor="text1"/>
          <w:sz w:val="26"/>
          <w:szCs w:val="26"/>
        </w:rPr>
        <w:t>Вид деятельности: оптовая торговля.</w:t>
      </w:r>
    </w:p>
    <w:p w:rsidR="001A7E59" w:rsidRDefault="001A7E59" w:rsidP="001A7E59">
      <w:pPr>
        <w:pStyle w:val="ad"/>
        <w:rPr>
          <w:color w:val="000000" w:themeColor="text1"/>
          <w:sz w:val="26"/>
          <w:szCs w:val="26"/>
        </w:rPr>
      </w:pPr>
      <w:r w:rsidRPr="00387586">
        <w:rPr>
          <w:color w:val="000000" w:themeColor="text1"/>
          <w:sz w:val="26"/>
          <w:szCs w:val="26"/>
        </w:rPr>
        <w:t xml:space="preserve">Состав документов: приказы </w:t>
      </w:r>
      <w:r>
        <w:rPr>
          <w:color w:val="000000" w:themeColor="text1"/>
          <w:sz w:val="26"/>
          <w:szCs w:val="26"/>
        </w:rPr>
        <w:t>по личному</w:t>
      </w:r>
      <w:r w:rsidRPr="00387586">
        <w:rPr>
          <w:color w:val="000000" w:themeColor="text1"/>
          <w:sz w:val="26"/>
          <w:szCs w:val="26"/>
        </w:rPr>
        <w:t xml:space="preserve"> состав</w:t>
      </w:r>
      <w:r>
        <w:rPr>
          <w:color w:val="000000" w:themeColor="text1"/>
          <w:sz w:val="26"/>
          <w:szCs w:val="26"/>
        </w:rPr>
        <w:t>у 1998–2001 гг.,</w:t>
      </w:r>
      <w:r w:rsidRPr="00387586">
        <w:rPr>
          <w:color w:val="000000" w:themeColor="text1"/>
          <w:sz w:val="26"/>
          <w:szCs w:val="26"/>
        </w:rPr>
        <w:t xml:space="preserve"> расчетные ве</w:t>
      </w:r>
      <w:r>
        <w:rPr>
          <w:color w:val="000000" w:themeColor="text1"/>
          <w:sz w:val="26"/>
          <w:szCs w:val="26"/>
        </w:rPr>
        <w:t>домости по заработной плате 1999–2000</w:t>
      </w:r>
      <w:r w:rsidRPr="00387586">
        <w:rPr>
          <w:color w:val="000000" w:themeColor="text1"/>
          <w:sz w:val="26"/>
          <w:szCs w:val="26"/>
        </w:rPr>
        <w:t xml:space="preserve"> гг.</w:t>
      </w:r>
      <w:r>
        <w:rPr>
          <w:color w:val="000000" w:themeColor="text1"/>
          <w:sz w:val="26"/>
          <w:szCs w:val="26"/>
        </w:rPr>
        <w:t>, налоговые карточки сотрудников 1998 г.</w:t>
      </w:r>
    </w:p>
    <w:p w:rsidR="00DF68AE" w:rsidRDefault="00DF68AE" w:rsidP="001A7E59">
      <w:pPr>
        <w:pStyle w:val="ad"/>
        <w:rPr>
          <w:color w:val="000000" w:themeColor="text1"/>
          <w:sz w:val="26"/>
          <w:szCs w:val="26"/>
        </w:rPr>
      </w:pPr>
    </w:p>
    <w:p w:rsidR="00DF68AE" w:rsidRPr="006428A3" w:rsidRDefault="00DF68AE" w:rsidP="00DF68AE">
      <w:pPr>
        <w:pStyle w:val="ad"/>
        <w:rPr>
          <w:b/>
          <w:sz w:val="26"/>
          <w:szCs w:val="26"/>
        </w:rPr>
      </w:pPr>
      <w:r w:rsidRPr="006428A3">
        <w:rPr>
          <w:b/>
          <w:sz w:val="26"/>
          <w:szCs w:val="26"/>
        </w:rPr>
        <w:t>ООО коммерческое предприятие «Модуль-М»</w:t>
      </w:r>
      <w:r>
        <w:rPr>
          <w:b/>
          <w:sz w:val="26"/>
          <w:szCs w:val="26"/>
        </w:rPr>
        <w:t xml:space="preserve"> (21.06.1999–02.02.2007</w:t>
      </w:r>
      <w:r w:rsidRPr="006428A3">
        <w:rPr>
          <w:b/>
          <w:sz w:val="26"/>
          <w:szCs w:val="26"/>
        </w:rPr>
        <w:t>)</w:t>
      </w:r>
    </w:p>
    <w:p w:rsidR="00DF68AE" w:rsidRDefault="00DF68AE" w:rsidP="00DF68AE">
      <w:pPr>
        <w:pStyle w:val="ad"/>
        <w:rPr>
          <w:sz w:val="26"/>
          <w:szCs w:val="26"/>
        </w:rPr>
      </w:pPr>
      <w:r w:rsidRPr="006E1A98">
        <w:rPr>
          <w:sz w:val="26"/>
          <w:szCs w:val="26"/>
        </w:rPr>
        <w:t>ОАФ 9, оп. 116, 2 ед. хр., 1999–2002 гг.</w:t>
      </w:r>
    </w:p>
    <w:p w:rsidR="00DF68AE" w:rsidRDefault="00DF68AE" w:rsidP="00DF68AE">
      <w:pPr>
        <w:pStyle w:val="ad"/>
        <w:rPr>
          <w:sz w:val="26"/>
          <w:szCs w:val="26"/>
        </w:rPr>
      </w:pPr>
      <w:r w:rsidRPr="006428A3">
        <w:rPr>
          <w:sz w:val="26"/>
          <w:szCs w:val="26"/>
        </w:rPr>
        <w:t>ИНН: 7451080315</w:t>
      </w:r>
      <w:r>
        <w:rPr>
          <w:sz w:val="26"/>
          <w:szCs w:val="26"/>
        </w:rPr>
        <w:t>.</w:t>
      </w:r>
    </w:p>
    <w:p w:rsidR="00DF68AE" w:rsidRDefault="00DF68AE" w:rsidP="00DF68AE">
      <w:pPr>
        <w:pStyle w:val="ad"/>
        <w:rPr>
          <w:sz w:val="26"/>
          <w:szCs w:val="26"/>
        </w:rPr>
      </w:pPr>
      <w:r>
        <w:rPr>
          <w:sz w:val="26"/>
          <w:szCs w:val="26"/>
        </w:rPr>
        <w:t>Вид деятельности: торгово-закупочная деятельность.</w:t>
      </w:r>
    </w:p>
    <w:p w:rsidR="00DF68AE" w:rsidRPr="006E1A98" w:rsidRDefault="00DF68AE" w:rsidP="00DF68AE">
      <w:pPr>
        <w:pStyle w:val="ad"/>
        <w:rPr>
          <w:sz w:val="26"/>
          <w:szCs w:val="26"/>
        </w:rPr>
      </w:pPr>
      <w:r>
        <w:rPr>
          <w:sz w:val="26"/>
          <w:szCs w:val="26"/>
        </w:rPr>
        <w:t>Состав документов: приказы по личному составу 1999–2002 гг., расчетные ведомости по заработной плате 2000–2001 гг.</w:t>
      </w:r>
    </w:p>
    <w:p w:rsidR="001A7E59" w:rsidRDefault="001A7E59" w:rsidP="00B535FA">
      <w:pPr>
        <w:pStyle w:val="ad"/>
        <w:rPr>
          <w:sz w:val="26"/>
          <w:szCs w:val="26"/>
        </w:rPr>
      </w:pPr>
    </w:p>
    <w:p w:rsidR="00460D07" w:rsidRPr="003D1B6A" w:rsidRDefault="00460D07" w:rsidP="00460D07">
      <w:pPr>
        <w:pStyle w:val="ad"/>
        <w:rPr>
          <w:b/>
          <w:sz w:val="26"/>
          <w:szCs w:val="26"/>
        </w:rPr>
      </w:pPr>
      <w:r w:rsidRPr="003D1B6A">
        <w:rPr>
          <w:b/>
          <w:sz w:val="26"/>
          <w:szCs w:val="26"/>
        </w:rPr>
        <w:t>ООО «Компания «ВИТЭКС» (10.07.2000–14.07.2001)</w:t>
      </w:r>
    </w:p>
    <w:p w:rsidR="00460D07" w:rsidRDefault="00460D07" w:rsidP="00460D07">
      <w:pPr>
        <w:pStyle w:val="ad"/>
        <w:rPr>
          <w:sz w:val="26"/>
          <w:szCs w:val="26"/>
        </w:rPr>
      </w:pPr>
      <w:r w:rsidRPr="006F33BD">
        <w:rPr>
          <w:sz w:val="26"/>
          <w:szCs w:val="26"/>
        </w:rPr>
        <w:t>ОАФ 15, оп. 39, 2 ед. хр., 2000–2001 гг.</w:t>
      </w:r>
    </w:p>
    <w:p w:rsidR="00460D07" w:rsidRDefault="00460D07" w:rsidP="00460D07">
      <w:pPr>
        <w:pStyle w:val="ad"/>
        <w:rPr>
          <w:sz w:val="26"/>
          <w:szCs w:val="26"/>
        </w:rPr>
      </w:pPr>
      <w:r>
        <w:rPr>
          <w:sz w:val="26"/>
          <w:szCs w:val="26"/>
        </w:rPr>
        <w:t>Вид деятельности: оптовая торговля.</w:t>
      </w:r>
    </w:p>
    <w:p w:rsidR="00460D07" w:rsidRPr="006F33BD" w:rsidRDefault="00460D07" w:rsidP="00460D07">
      <w:pPr>
        <w:pStyle w:val="ad"/>
        <w:rPr>
          <w:sz w:val="26"/>
          <w:szCs w:val="26"/>
        </w:rPr>
      </w:pPr>
      <w:r>
        <w:rPr>
          <w:sz w:val="26"/>
          <w:szCs w:val="26"/>
        </w:rPr>
        <w:t>Состав документов: приказы по личному составу, расчетно-платежные ведомости по заработной плате 2000–2001 гг.</w:t>
      </w:r>
    </w:p>
    <w:p w:rsidR="00460D07" w:rsidRDefault="00460D07" w:rsidP="00460D07">
      <w:pPr>
        <w:pStyle w:val="ad"/>
        <w:rPr>
          <w:sz w:val="26"/>
          <w:szCs w:val="26"/>
        </w:rPr>
      </w:pPr>
    </w:p>
    <w:p w:rsidR="000026BD" w:rsidRPr="00E36C7D" w:rsidRDefault="000026BD" w:rsidP="000026BD">
      <w:pPr>
        <w:pStyle w:val="ad"/>
        <w:rPr>
          <w:b/>
          <w:sz w:val="26"/>
          <w:szCs w:val="26"/>
        </w:rPr>
      </w:pPr>
      <w:r w:rsidRPr="00E36C7D">
        <w:rPr>
          <w:b/>
          <w:sz w:val="26"/>
          <w:szCs w:val="26"/>
        </w:rPr>
        <w:t>ООО Компания «Комплект-Сервис» (17.06.2002–12.05.2009)</w:t>
      </w:r>
    </w:p>
    <w:p w:rsidR="000026BD" w:rsidRDefault="000026BD" w:rsidP="000026BD">
      <w:pPr>
        <w:pStyle w:val="ad"/>
        <w:rPr>
          <w:sz w:val="26"/>
          <w:szCs w:val="26"/>
        </w:rPr>
      </w:pPr>
      <w:r w:rsidRPr="0067456C">
        <w:rPr>
          <w:sz w:val="26"/>
          <w:szCs w:val="26"/>
        </w:rPr>
        <w:t>ОАФ 13, оп. 154, 3 ед. хр., 2002–2009 гг.</w:t>
      </w:r>
    </w:p>
    <w:p w:rsidR="000026BD" w:rsidRDefault="000026BD" w:rsidP="000026BD">
      <w:pPr>
        <w:pStyle w:val="ad"/>
        <w:rPr>
          <w:sz w:val="26"/>
          <w:szCs w:val="26"/>
        </w:rPr>
      </w:pPr>
      <w:r w:rsidRPr="00E36C7D">
        <w:rPr>
          <w:sz w:val="26"/>
          <w:szCs w:val="26"/>
        </w:rPr>
        <w:t>ИНН: 7453091351</w:t>
      </w:r>
      <w:r>
        <w:rPr>
          <w:sz w:val="26"/>
          <w:szCs w:val="26"/>
        </w:rPr>
        <w:t>.</w:t>
      </w:r>
    </w:p>
    <w:p w:rsidR="000026BD" w:rsidRPr="0067456C" w:rsidRDefault="000026BD" w:rsidP="000026BD">
      <w:pPr>
        <w:pStyle w:val="ad"/>
        <w:rPr>
          <w:sz w:val="26"/>
          <w:szCs w:val="26"/>
        </w:rPr>
      </w:pPr>
      <w:r>
        <w:rPr>
          <w:sz w:val="26"/>
          <w:szCs w:val="26"/>
        </w:rPr>
        <w:t>Вид деятельности: оптовая торговля строительными материалами и оказание посреднических услуг.</w:t>
      </w:r>
    </w:p>
    <w:p w:rsidR="000026BD" w:rsidRDefault="000026BD" w:rsidP="000026BD">
      <w:pPr>
        <w:pStyle w:val="ad"/>
        <w:rPr>
          <w:sz w:val="26"/>
          <w:szCs w:val="26"/>
        </w:rPr>
      </w:pPr>
      <w:r w:rsidRPr="00A23832">
        <w:rPr>
          <w:sz w:val="26"/>
          <w:szCs w:val="26"/>
        </w:rPr>
        <w:t>Состав документов: до</w:t>
      </w:r>
      <w:r>
        <w:rPr>
          <w:sz w:val="26"/>
          <w:szCs w:val="26"/>
        </w:rPr>
        <w:t xml:space="preserve">кументы о создании и ликвидации, </w:t>
      </w:r>
      <w:r w:rsidRPr="00A23832">
        <w:rPr>
          <w:sz w:val="26"/>
          <w:szCs w:val="26"/>
        </w:rPr>
        <w:t xml:space="preserve">приказы </w:t>
      </w:r>
      <w:r>
        <w:rPr>
          <w:sz w:val="26"/>
          <w:szCs w:val="26"/>
        </w:rPr>
        <w:t>по личному</w:t>
      </w:r>
      <w:r w:rsidRPr="00A23832">
        <w:rPr>
          <w:sz w:val="26"/>
          <w:szCs w:val="26"/>
        </w:rPr>
        <w:t xml:space="preserve"> составу </w:t>
      </w:r>
      <w:r>
        <w:rPr>
          <w:sz w:val="26"/>
          <w:szCs w:val="26"/>
        </w:rPr>
        <w:t>2002–2009</w:t>
      </w:r>
      <w:r w:rsidRPr="00A23832">
        <w:rPr>
          <w:sz w:val="26"/>
          <w:szCs w:val="26"/>
        </w:rPr>
        <w:t xml:space="preserve"> гг., расчетные ведомости по заработной плате </w:t>
      </w:r>
      <w:r>
        <w:rPr>
          <w:sz w:val="26"/>
          <w:szCs w:val="26"/>
        </w:rPr>
        <w:t>2002</w:t>
      </w:r>
      <w:r w:rsidRPr="00A23832">
        <w:rPr>
          <w:sz w:val="26"/>
          <w:szCs w:val="26"/>
        </w:rPr>
        <w:t>–</w:t>
      </w:r>
      <w:r>
        <w:rPr>
          <w:sz w:val="26"/>
          <w:szCs w:val="26"/>
        </w:rPr>
        <w:t>2007</w:t>
      </w:r>
      <w:r w:rsidRPr="00A23832">
        <w:rPr>
          <w:sz w:val="26"/>
          <w:szCs w:val="26"/>
        </w:rPr>
        <w:t xml:space="preserve"> гг.</w:t>
      </w:r>
    </w:p>
    <w:p w:rsidR="000026BD" w:rsidRDefault="000026BD" w:rsidP="00460D07">
      <w:pPr>
        <w:pStyle w:val="ad"/>
        <w:rPr>
          <w:sz w:val="26"/>
          <w:szCs w:val="26"/>
        </w:rPr>
      </w:pPr>
    </w:p>
    <w:p w:rsidR="00B535FA" w:rsidRPr="004A1760" w:rsidRDefault="00B535FA" w:rsidP="00B535FA">
      <w:pPr>
        <w:pStyle w:val="ad"/>
        <w:rPr>
          <w:b/>
          <w:sz w:val="26"/>
          <w:szCs w:val="26"/>
        </w:rPr>
      </w:pPr>
      <w:r w:rsidRPr="004A1760">
        <w:rPr>
          <w:b/>
          <w:sz w:val="26"/>
          <w:szCs w:val="26"/>
        </w:rPr>
        <w:t>ООО «Компания «</w:t>
      </w:r>
      <w:proofErr w:type="spellStart"/>
      <w:r w:rsidRPr="004A1760">
        <w:rPr>
          <w:b/>
          <w:sz w:val="26"/>
          <w:szCs w:val="26"/>
        </w:rPr>
        <w:t>Нефтемаркет</w:t>
      </w:r>
      <w:proofErr w:type="spellEnd"/>
      <w:r w:rsidRPr="004A1760">
        <w:rPr>
          <w:b/>
          <w:sz w:val="26"/>
          <w:szCs w:val="26"/>
        </w:rPr>
        <w:t>-Урал» (12.08.2004–14.07.2011)</w:t>
      </w:r>
    </w:p>
    <w:p w:rsidR="00B535FA" w:rsidRDefault="00B535FA" w:rsidP="00B535FA">
      <w:pPr>
        <w:pStyle w:val="ad"/>
        <w:rPr>
          <w:sz w:val="26"/>
          <w:szCs w:val="26"/>
        </w:rPr>
      </w:pPr>
      <w:r w:rsidRPr="001E4CEF">
        <w:rPr>
          <w:sz w:val="26"/>
          <w:szCs w:val="26"/>
        </w:rPr>
        <w:t>ОАФ 8, оп. 138, 5 ед. хр., 2004–2011 гг.</w:t>
      </w:r>
    </w:p>
    <w:p w:rsidR="00B535FA" w:rsidRDefault="00B535FA" w:rsidP="00B535FA">
      <w:pPr>
        <w:pStyle w:val="ad"/>
        <w:rPr>
          <w:sz w:val="26"/>
          <w:szCs w:val="26"/>
        </w:rPr>
      </w:pPr>
      <w:r w:rsidRPr="00245161">
        <w:rPr>
          <w:sz w:val="26"/>
          <w:szCs w:val="26"/>
        </w:rPr>
        <w:t>ИНН: 7451208300</w:t>
      </w:r>
      <w:r>
        <w:rPr>
          <w:sz w:val="26"/>
          <w:szCs w:val="26"/>
        </w:rPr>
        <w:t>.</w:t>
      </w:r>
    </w:p>
    <w:p w:rsidR="00B535FA" w:rsidRDefault="00B535FA" w:rsidP="00B535FA">
      <w:pPr>
        <w:pStyle w:val="ad"/>
        <w:rPr>
          <w:sz w:val="26"/>
          <w:szCs w:val="26"/>
        </w:rPr>
      </w:pPr>
      <w:r>
        <w:rPr>
          <w:sz w:val="26"/>
          <w:szCs w:val="26"/>
        </w:rPr>
        <w:t xml:space="preserve">ОКВЭД </w:t>
      </w:r>
      <w:r w:rsidRPr="00245161">
        <w:rPr>
          <w:sz w:val="26"/>
          <w:szCs w:val="26"/>
        </w:rPr>
        <w:t>51.51 Оптовая торговля топливом</w:t>
      </w:r>
      <w:r>
        <w:rPr>
          <w:sz w:val="26"/>
          <w:szCs w:val="26"/>
        </w:rPr>
        <w:t>.</w:t>
      </w:r>
    </w:p>
    <w:p w:rsidR="00B535FA" w:rsidRDefault="00B535FA" w:rsidP="00B535FA">
      <w:pPr>
        <w:pStyle w:val="ad"/>
        <w:rPr>
          <w:sz w:val="26"/>
          <w:szCs w:val="26"/>
        </w:rPr>
      </w:pPr>
      <w:r w:rsidRPr="00A369AF">
        <w:rPr>
          <w:sz w:val="26"/>
          <w:szCs w:val="26"/>
        </w:rPr>
        <w:t>Состав документов: документы о соз</w:t>
      </w:r>
      <w:r>
        <w:rPr>
          <w:sz w:val="26"/>
          <w:szCs w:val="26"/>
        </w:rPr>
        <w:t>дании и ликвидации</w:t>
      </w:r>
      <w:r w:rsidRPr="00A369AF">
        <w:rPr>
          <w:sz w:val="26"/>
          <w:szCs w:val="26"/>
        </w:rPr>
        <w:t xml:space="preserve">, приказы </w:t>
      </w:r>
      <w:r w:rsidR="001E2997">
        <w:rPr>
          <w:sz w:val="26"/>
          <w:szCs w:val="26"/>
        </w:rPr>
        <w:t>по личному</w:t>
      </w:r>
      <w:r>
        <w:rPr>
          <w:sz w:val="26"/>
          <w:szCs w:val="26"/>
        </w:rPr>
        <w:t xml:space="preserve"> составу</w:t>
      </w:r>
      <w:r w:rsidRPr="00A369AF">
        <w:rPr>
          <w:sz w:val="26"/>
          <w:szCs w:val="26"/>
        </w:rPr>
        <w:t>, личные</w:t>
      </w:r>
      <w:r>
        <w:rPr>
          <w:sz w:val="26"/>
          <w:szCs w:val="26"/>
        </w:rPr>
        <w:t xml:space="preserve"> карточки (ф. Т-2)</w:t>
      </w:r>
      <w:r w:rsidRPr="00A369AF">
        <w:rPr>
          <w:sz w:val="26"/>
          <w:szCs w:val="26"/>
        </w:rPr>
        <w:t>, расчетные ве</w:t>
      </w:r>
      <w:r>
        <w:rPr>
          <w:sz w:val="26"/>
          <w:szCs w:val="26"/>
        </w:rPr>
        <w:t>домости по заработной плате 2004–201</w:t>
      </w:r>
      <w:r w:rsidRPr="00A369AF">
        <w:rPr>
          <w:sz w:val="26"/>
          <w:szCs w:val="26"/>
        </w:rPr>
        <w:t>1 гг.</w:t>
      </w:r>
    </w:p>
    <w:p w:rsidR="00B535FA" w:rsidRDefault="00B535FA" w:rsidP="00B535FA">
      <w:pPr>
        <w:pStyle w:val="ad"/>
        <w:rPr>
          <w:sz w:val="26"/>
          <w:szCs w:val="26"/>
        </w:rPr>
      </w:pPr>
    </w:p>
    <w:p w:rsidR="000026BD" w:rsidRPr="00573C29" w:rsidRDefault="000026BD" w:rsidP="000026BD">
      <w:pPr>
        <w:pStyle w:val="ad"/>
        <w:rPr>
          <w:b/>
          <w:sz w:val="26"/>
          <w:szCs w:val="26"/>
        </w:rPr>
      </w:pPr>
      <w:r w:rsidRPr="00573C29">
        <w:rPr>
          <w:b/>
          <w:sz w:val="26"/>
          <w:szCs w:val="26"/>
        </w:rPr>
        <w:t>ООО Компания «</w:t>
      </w:r>
      <w:proofErr w:type="spellStart"/>
      <w:r w:rsidRPr="00573C29">
        <w:rPr>
          <w:b/>
          <w:sz w:val="26"/>
          <w:szCs w:val="26"/>
        </w:rPr>
        <w:t>Связьинформсервис</w:t>
      </w:r>
      <w:proofErr w:type="spellEnd"/>
      <w:r w:rsidRPr="00573C29">
        <w:rPr>
          <w:b/>
          <w:sz w:val="26"/>
          <w:szCs w:val="26"/>
        </w:rPr>
        <w:t>» (09.08.1999–02.04.2003)</w:t>
      </w:r>
    </w:p>
    <w:p w:rsidR="000026BD" w:rsidRPr="008F70DE" w:rsidRDefault="000026BD" w:rsidP="000026BD">
      <w:pPr>
        <w:pStyle w:val="ad"/>
        <w:rPr>
          <w:sz w:val="26"/>
          <w:szCs w:val="26"/>
        </w:rPr>
      </w:pPr>
      <w:r w:rsidRPr="008F70DE">
        <w:rPr>
          <w:sz w:val="26"/>
          <w:szCs w:val="26"/>
        </w:rPr>
        <w:t>ОАФ 14, оп. 62, 2 ед. хр., 1999–2002 гг.</w:t>
      </w:r>
    </w:p>
    <w:p w:rsidR="000026BD" w:rsidRDefault="000026BD" w:rsidP="000026BD">
      <w:pPr>
        <w:pStyle w:val="ad"/>
        <w:rPr>
          <w:sz w:val="26"/>
          <w:szCs w:val="26"/>
        </w:rPr>
      </w:pPr>
      <w:r w:rsidRPr="008F70DE">
        <w:rPr>
          <w:sz w:val="26"/>
          <w:szCs w:val="26"/>
        </w:rPr>
        <w:t>ИНН: 7452026649.</w:t>
      </w:r>
    </w:p>
    <w:p w:rsidR="000026BD" w:rsidRPr="008F70DE" w:rsidRDefault="000026BD" w:rsidP="000026BD">
      <w:pPr>
        <w:pStyle w:val="ad"/>
        <w:rPr>
          <w:sz w:val="26"/>
          <w:szCs w:val="26"/>
        </w:rPr>
      </w:pPr>
      <w:r>
        <w:rPr>
          <w:sz w:val="26"/>
          <w:szCs w:val="26"/>
        </w:rPr>
        <w:t>Вид деятельности: оптовая торговля., оказание услуг в сфере радио и связи.</w:t>
      </w:r>
    </w:p>
    <w:p w:rsidR="000026BD" w:rsidRDefault="000026BD" w:rsidP="000026BD">
      <w:pPr>
        <w:pStyle w:val="ad"/>
        <w:rPr>
          <w:sz w:val="26"/>
          <w:szCs w:val="26"/>
        </w:rPr>
      </w:pPr>
      <w:r w:rsidRPr="00594378">
        <w:rPr>
          <w:sz w:val="26"/>
          <w:szCs w:val="26"/>
        </w:rPr>
        <w:t xml:space="preserve">Состав документов: приказы </w:t>
      </w:r>
      <w:r>
        <w:rPr>
          <w:sz w:val="26"/>
          <w:szCs w:val="26"/>
        </w:rPr>
        <w:t>по личному</w:t>
      </w:r>
      <w:r w:rsidRPr="00594378">
        <w:rPr>
          <w:sz w:val="26"/>
          <w:szCs w:val="26"/>
        </w:rPr>
        <w:t xml:space="preserve"> составу</w:t>
      </w:r>
      <w:r>
        <w:rPr>
          <w:sz w:val="26"/>
          <w:szCs w:val="26"/>
        </w:rPr>
        <w:t xml:space="preserve"> 1999–2002 гг.</w:t>
      </w:r>
      <w:r w:rsidRPr="00594378">
        <w:rPr>
          <w:sz w:val="26"/>
          <w:szCs w:val="26"/>
        </w:rPr>
        <w:t>, расчетные ведомости по заработной пла</w:t>
      </w:r>
      <w:r>
        <w:rPr>
          <w:sz w:val="26"/>
          <w:szCs w:val="26"/>
        </w:rPr>
        <w:t>те 2001–2002</w:t>
      </w:r>
      <w:r w:rsidRPr="00594378">
        <w:rPr>
          <w:sz w:val="26"/>
          <w:szCs w:val="26"/>
        </w:rPr>
        <w:t xml:space="preserve"> гг.</w:t>
      </w:r>
    </w:p>
    <w:p w:rsidR="000026BD" w:rsidRDefault="000026BD" w:rsidP="00B535FA">
      <w:pPr>
        <w:pStyle w:val="ad"/>
        <w:rPr>
          <w:sz w:val="26"/>
          <w:szCs w:val="26"/>
        </w:rPr>
      </w:pPr>
    </w:p>
    <w:p w:rsidR="00460D07" w:rsidRPr="00460D07" w:rsidRDefault="00460D07" w:rsidP="00460D07">
      <w:pPr>
        <w:pStyle w:val="ad"/>
        <w:rPr>
          <w:b/>
          <w:sz w:val="26"/>
          <w:szCs w:val="26"/>
        </w:rPr>
      </w:pPr>
      <w:r w:rsidRPr="00460D07">
        <w:rPr>
          <w:b/>
          <w:sz w:val="26"/>
          <w:szCs w:val="26"/>
        </w:rPr>
        <w:t xml:space="preserve">ООО «Компания </w:t>
      </w:r>
      <w:proofErr w:type="spellStart"/>
      <w:r w:rsidRPr="00460D07">
        <w:rPr>
          <w:b/>
          <w:sz w:val="26"/>
          <w:szCs w:val="26"/>
        </w:rPr>
        <w:t>УралИнтерМет</w:t>
      </w:r>
      <w:proofErr w:type="spellEnd"/>
      <w:r w:rsidRPr="00460D07">
        <w:rPr>
          <w:b/>
          <w:sz w:val="26"/>
          <w:szCs w:val="26"/>
        </w:rPr>
        <w:t>» (22.11.2006–26.02.2011)</w:t>
      </w:r>
    </w:p>
    <w:p w:rsidR="00460D07" w:rsidRDefault="00460D07" w:rsidP="00460D07">
      <w:pPr>
        <w:pStyle w:val="ad"/>
        <w:rPr>
          <w:sz w:val="26"/>
          <w:szCs w:val="26"/>
        </w:rPr>
      </w:pPr>
      <w:r w:rsidRPr="00010A96">
        <w:rPr>
          <w:sz w:val="26"/>
          <w:szCs w:val="26"/>
        </w:rPr>
        <w:t>ОАФ 15, оп. 152, 4 ед. хр., 2006–2010 гг.</w:t>
      </w:r>
    </w:p>
    <w:p w:rsidR="00460D07" w:rsidRPr="00460D07" w:rsidRDefault="00460D07" w:rsidP="00460D07">
      <w:pPr>
        <w:pStyle w:val="ad"/>
        <w:rPr>
          <w:sz w:val="26"/>
          <w:szCs w:val="26"/>
        </w:rPr>
      </w:pPr>
      <w:r w:rsidRPr="00460D07">
        <w:rPr>
          <w:sz w:val="26"/>
          <w:szCs w:val="26"/>
        </w:rPr>
        <w:t>ИНН: 7448083443.</w:t>
      </w:r>
    </w:p>
    <w:p w:rsidR="00460D07" w:rsidRPr="00460D07" w:rsidRDefault="00460D07" w:rsidP="00460D07">
      <w:pPr>
        <w:pStyle w:val="ad"/>
        <w:rPr>
          <w:sz w:val="26"/>
          <w:szCs w:val="26"/>
        </w:rPr>
      </w:pPr>
      <w:r w:rsidRPr="00460D07">
        <w:rPr>
          <w:sz w:val="26"/>
          <w:szCs w:val="26"/>
        </w:rPr>
        <w:t>ОКВЭД: 51.52 Оптовая торговля металлами и металлическими рудами.</w:t>
      </w:r>
    </w:p>
    <w:p w:rsidR="00460D07" w:rsidRPr="00010A96" w:rsidRDefault="00460D07" w:rsidP="00460D07">
      <w:pPr>
        <w:pStyle w:val="ad"/>
        <w:rPr>
          <w:sz w:val="26"/>
          <w:szCs w:val="26"/>
        </w:rPr>
      </w:pPr>
      <w:r>
        <w:rPr>
          <w:sz w:val="26"/>
          <w:szCs w:val="26"/>
        </w:rPr>
        <w:t>Состав документов: документы о создании и признании несостоятельным (банкротом) 2006–2010 гг., приказы по личному составу 2006–2009 гг., личные карточки (ф. Т-2) 2007–2009 гг., реестры сведений и справки о доходах физических лиц 2006–2009 гг.</w:t>
      </w:r>
    </w:p>
    <w:p w:rsidR="00460D07" w:rsidRDefault="00460D07" w:rsidP="00B535FA">
      <w:pPr>
        <w:pStyle w:val="ad"/>
        <w:rPr>
          <w:sz w:val="26"/>
          <w:szCs w:val="26"/>
        </w:rPr>
      </w:pPr>
    </w:p>
    <w:p w:rsidR="00F25E54" w:rsidRPr="002E7F94" w:rsidRDefault="00F25E54" w:rsidP="00F25E54">
      <w:pPr>
        <w:pStyle w:val="ad"/>
        <w:rPr>
          <w:b/>
          <w:sz w:val="26"/>
          <w:szCs w:val="26"/>
        </w:rPr>
      </w:pPr>
      <w:r w:rsidRPr="002E7F94">
        <w:rPr>
          <w:b/>
          <w:sz w:val="26"/>
          <w:szCs w:val="26"/>
        </w:rPr>
        <w:t>ООО «Компания «Урал-трактор»</w:t>
      </w:r>
      <w:r>
        <w:rPr>
          <w:b/>
          <w:sz w:val="26"/>
          <w:szCs w:val="26"/>
        </w:rPr>
        <w:t xml:space="preserve"> (16.10.2000–04.02.2004</w:t>
      </w:r>
      <w:r w:rsidRPr="002E7F94">
        <w:rPr>
          <w:b/>
          <w:sz w:val="26"/>
          <w:szCs w:val="26"/>
        </w:rPr>
        <w:t>)</w:t>
      </w:r>
    </w:p>
    <w:p w:rsidR="00F25E54" w:rsidRDefault="00F25E54" w:rsidP="00F25E54">
      <w:pPr>
        <w:pStyle w:val="ad"/>
        <w:rPr>
          <w:sz w:val="26"/>
          <w:szCs w:val="26"/>
        </w:rPr>
      </w:pPr>
      <w:r w:rsidRPr="006477DE">
        <w:rPr>
          <w:sz w:val="26"/>
          <w:szCs w:val="26"/>
        </w:rPr>
        <w:t>ОАФ 9, оп. 141, 2 ед. хр., 2000–2003 гг.</w:t>
      </w:r>
    </w:p>
    <w:p w:rsidR="00F25E54" w:rsidRDefault="00F25E54" w:rsidP="00F25E54">
      <w:pPr>
        <w:pStyle w:val="ad"/>
        <w:rPr>
          <w:sz w:val="26"/>
          <w:szCs w:val="26"/>
        </w:rPr>
      </w:pPr>
      <w:r w:rsidRPr="002E7F94">
        <w:rPr>
          <w:sz w:val="26"/>
          <w:szCs w:val="26"/>
        </w:rPr>
        <w:t>ИНН: 7451094815</w:t>
      </w:r>
      <w:r>
        <w:rPr>
          <w:sz w:val="26"/>
          <w:szCs w:val="26"/>
        </w:rPr>
        <w:t>.</w:t>
      </w:r>
    </w:p>
    <w:p w:rsidR="00F25E54" w:rsidRDefault="00F25E54" w:rsidP="00F25E54">
      <w:pPr>
        <w:pStyle w:val="ad"/>
        <w:rPr>
          <w:sz w:val="26"/>
          <w:szCs w:val="26"/>
        </w:rPr>
      </w:pPr>
      <w:r>
        <w:rPr>
          <w:sz w:val="26"/>
          <w:szCs w:val="26"/>
        </w:rPr>
        <w:t>Вид деятельности: оптовая и розничная торговля автотракторной техникой.</w:t>
      </w:r>
    </w:p>
    <w:p w:rsidR="00F25E54" w:rsidRPr="006477DE" w:rsidRDefault="00F25E54" w:rsidP="00F25E54">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2000–2003 гг., расчетные ведомости по заработной плате 2002 г.</w:t>
      </w:r>
    </w:p>
    <w:p w:rsidR="00F25E54" w:rsidRDefault="00F25E54" w:rsidP="00B535FA">
      <w:pPr>
        <w:pStyle w:val="ad"/>
        <w:rPr>
          <w:sz w:val="26"/>
          <w:szCs w:val="26"/>
        </w:rPr>
      </w:pPr>
    </w:p>
    <w:p w:rsidR="005C305E" w:rsidRPr="00BA513B" w:rsidRDefault="005C305E" w:rsidP="005C305E">
      <w:pPr>
        <w:pStyle w:val="ad"/>
        <w:rPr>
          <w:b/>
          <w:sz w:val="26"/>
          <w:szCs w:val="26"/>
        </w:rPr>
      </w:pPr>
      <w:r w:rsidRPr="00BA513B">
        <w:rPr>
          <w:b/>
          <w:sz w:val="26"/>
          <w:szCs w:val="26"/>
        </w:rPr>
        <w:t>ООО Компания «</w:t>
      </w:r>
      <w:proofErr w:type="spellStart"/>
      <w:r w:rsidRPr="00BA513B">
        <w:rPr>
          <w:b/>
          <w:sz w:val="26"/>
          <w:szCs w:val="26"/>
        </w:rPr>
        <w:t>Южуралснаб</w:t>
      </w:r>
      <w:proofErr w:type="spellEnd"/>
      <w:r w:rsidRPr="00BA513B">
        <w:rPr>
          <w:b/>
          <w:sz w:val="26"/>
          <w:szCs w:val="26"/>
        </w:rPr>
        <w:t>» (26.06.2000–10.09.2003)</w:t>
      </w:r>
    </w:p>
    <w:p w:rsidR="005C305E" w:rsidRDefault="005C305E" w:rsidP="005C305E">
      <w:pPr>
        <w:pStyle w:val="ad"/>
        <w:rPr>
          <w:sz w:val="26"/>
          <w:szCs w:val="26"/>
        </w:rPr>
      </w:pPr>
      <w:r w:rsidRPr="008E5D2C">
        <w:rPr>
          <w:sz w:val="26"/>
          <w:szCs w:val="26"/>
        </w:rPr>
        <w:t>ОАФ 15, оп. 93, 2 ед. хр., 2000–2002 гг.</w:t>
      </w:r>
    </w:p>
    <w:p w:rsidR="005C305E" w:rsidRDefault="005C305E" w:rsidP="005C305E">
      <w:pPr>
        <w:pStyle w:val="ad"/>
        <w:rPr>
          <w:sz w:val="26"/>
          <w:szCs w:val="26"/>
        </w:rPr>
      </w:pPr>
      <w:r w:rsidRPr="00BA513B">
        <w:rPr>
          <w:sz w:val="26"/>
          <w:szCs w:val="26"/>
        </w:rPr>
        <w:t>ИНН: 7453063548</w:t>
      </w:r>
      <w:r>
        <w:rPr>
          <w:sz w:val="26"/>
          <w:szCs w:val="26"/>
        </w:rPr>
        <w:t>.</w:t>
      </w:r>
    </w:p>
    <w:p w:rsidR="005C305E" w:rsidRDefault="005C305E" w:rsidP="005C305E">
      <w:pPr>
        <w:pStyle w:val="ad"/>
        <w:rPr>
          <w:sz w:val="26"/>
          <w:szCs w:val="26"/>
        </w:rPr>
      </w:pPr>
      <w:r>
        <w:rPr>
          <w:sz w:val="26"/>
          <w:szCs w:val="26"/>
        </w:rPr>
        <w:t>Вид деятельности: оптовая и розничная торговля горюче смазочными материалами.</w:t>
      </w:r>
    </w:p>
    <w:p w:rsidR="005C305E" w:rsidRPr="008E5D2C" w:rsidRDefault="005C305E" w:rsidP="005C305E">
      <w:pPr>
        <w:pStyle w:val="ad"/>
        <w:rPr>
          <w:sz w:val="26"/>
          <w:szCs w:val="26"/>
        </w:rPr>
      </w:pPr>
      <w:r>
        <w:rPr>
          <w:sz w:val="26"/>
          <w:szCs w:val="26"/>
        </w:rPr>
        <w:t>Состав документов: приказы по личному составу, расчетные ведомости по заработной плате 2000–2002 гг.</w:t>
      </w:r>
    </w:p>
    <w:p w:rsidR="005C305E" w:rsidRDefault="005C305E" w:rsidP="00B535FA">
      <w:pPr>
        <w:pStyle w:val="ad"/>
        <w:rPr>
          <w:sz w:val="26"/>
          <w:szCs w:val="26"/>
        </w:rPr>
      </w:pPr>
    </w:p>
    <w:p w:rsidR="00B535FA" w:rsidRPr="007448B1" w:rsidRDefault="00B535FA" w:rsidP="00B535FA">
      <w:pPr>
        <w:pStyle w:val="ad"/>
        <w:rPr>
          <w:b/>
          <w:sz w:val="26"/>
          <w:szCs w:val="26"/>
        </w:rPr>
      </w:pPr>
      <w:r w:rsidRPr="007448B1">
        <w:rPr>
          <w:b/>
          <w:sz w:val="26"/>
          <w:szCs w:val="26"/>
        </w:rPr>
        <w:t>ООО «Компаньон» (27.08.2007–18.04.2011)</w:t>
      </w:r>
    </w:p>
    <w:p w:rsidR="00B535FA" w:rsidRDefault="00B535FA" w:rsidP="00B535FA">
      <w:pPr>
        <w:pStyle w:val="ad"/>
        <w:rPr>
          <w:sz w:val="26"/>
          <w:szCs w:val="26"/>
        </w:rPr>
      </w:pPr>
      <w:r w:rsidRPr="001E4CEF">
        <w:rPr>
          <w:sz w:val="26"/>
          <w:szCs w:val="26"/>
        </w:rPr>
        <w:t>ОАФ 8, оп. 128, 4 ед. хр., 2007–2011 гг.</w:t>
      </w:r>
    </w:p>
    <w:p w:rsidR="00B535FA" w:rsidRDefault="00B535FA" w:rsidP="00B535FA">
      <w:pPr>
        <w:pStyle w:val="ad"/>
        <w:rPr>
          <w:sz w:val="26"/>
          <w:szCs w:val="26"/>
        </w:rPr>
      </w:pPr>
      <w:r w:rsidRPr="007448B1">
        <w:rPr>
          <w:sz w:val="26"/>
          <w:szCs w:val="26"/>
        </w:rPr>
        <w:t>ИНН: 7447118301</w:t>
      </w:r>
      <w:r>
        <w:rPr>
          <w:sz w:val="26"/>
          <w:szCs w:val="26"/>
        </w:rPr>
        <w:t>.</w:t>
      </w:r>
    </w:p>
    <w:p w:rsidR="00B535FA" w:rsidRDefault="00B535FA" w:rsidP="00B535FA">
      <w:pPr>
        <w:pStyle w:val="ad"/>
        <w:rPr>
          <w:sz w:val="26"/>
          <w:szCs w:val="26"/>
        </w:rPr>
      </w:pPr>
      <w:r>
        <w:rPr>
          <w:sz w:val="26"/>
          <w:szCs w:val="26"/>
        </w:rPr>
        <w:t xml:space="preserve">ОКВЭД </w:t>
      </w:r>
      <w:r w:rsidRPr="00535278">
        <w:rPr>
          <w:sz w:val="26"/>
          <w:szCs w:val="26"/>
        </w:rPr>
        <w:t>51.51 Оптовая торговля топливом</w:t>
      </w:r>
      <w:r>
        <w:rPr>
          <w:sz w:val="26"/>
          <w:szCs w:val="26"/>
        </w:rPr>
        <w:t>.</w:t>
      </w:r>
    </w:p>
    <w:p w:rsidR="00B535FA" w:rsidRDefault="00B535FA" w:rsidP="00B535FA">
      <w:pPr>
        <w:pStyle w:val="ad"/>
        <w:rPr>
          <w:sz w:val="26"/>
          <w:szCs w:val="26"/>
        </w:rPr>
      </w:pPr>
      <w:r w:rsidRPr="000D01D2">
        <w:rPr>
          <w:sz w:val="26"/>
          <w:szCs w:val="26"/>
        </w:rPr>
        <w:t xml:space="preserve">Состав документов: </w:t>
      </w:r>
      <w:r>
        <w:rPr>
          <w:sz w:val="26"/>
          <w:szCs w:val="26"/>
        </w:rPr>
        <w:t xml:space="preserve">документы о создании и ликвидации 2007–2011 гг., приказы </w:t>
      </w:r>
      <w:r w:rsidR="001E2997">
        <w:rPr>
          <w:sz w:val="26"/>
          <w:szCs w:val="26"/>
        </w:rPr>
        <w:t>по личному</w:t>
      </w:r>
      <w:r>
        <w:rPr>
          <w:sz w:val="26"/>
          <w:szCs w:val="26"/>
        </w:rPr>
        <w:t xml:space="preserve"> составу 2007–2010</w:t>
      </w:r>
      <w:r w:rsidRPr="000D01D2">
        <w:rPr>
          <w:sz w:val="26"/>
          <w:szCs w:val="26"/>
        </w:rPr>
        <w:t xml:space="preserve"> гг., личн</w:t>
      </w:r>
      <w:r>
        <w:rPr>
          <w:sz w:val="26"/>
          <w:szCs w:val="26"/>
        </w:rPr>
        <w:t xml:space="preserve">ые карточки (ф. Т-2) 2010 </w:t>
      </w:r>
      <w:r w:rsidRPr="000D01D2">
        <w:rPr>
          <w:sz w:val="26"/>
          <w:szCs w:val="26"/>
        </w:rPr>
        <w:t>г., расчетные ве</w:t>
      </w:r>
      <w:r>
        <w:rPr>
          <w:sz w:val="26"/>
          <w:szCs w:val="26"/>
        </w:rPr>
        <w:t>домости по заработной плате 2008–2010</w:t>
      </w:r>
      <w:r w:rsidRPr="000D01D2">
        <w:rPr>
          <w:sz w:val="26"/>
          <w:szCs w:val="26"/>
        </w:rPr>
        <w:t xml:space="preserve"> гг.</w:t>
      </w:r>
    </w:p>
    <w:p w:rsidR="00B535FA" w:rsidRDefault="00B535FA" w:rsidP="00B535FA">
      <w:pPr>
        <w:pStyle w:val="ad"/>
        <w:rPr>
          <w:sz w:val="26"/>
          <w:szCs w:val="26"/>
        </w:rPr>
      </w:pPr>
    </w:p>
    <w:p w:rsidR="00B535FA" w:rsidRPr="00DD3330" w:rsidRDefault="00B535FA" w:rsidP="00B535FA">
      <w:pPr>
        <w:pStyle w:val="ad"/>
        <w:rPr>
          <w:b/>
          <w:sz w:val="26"/>
          <w:szCs w:val="26"/>
        </w:rPr>
      </w:pPr>
      <w:r w:rsidRPr="00DD3330">
        <w:rPr>
          <w:b/>
          <w:sz w:val="26"/>
          <w:szCs w:val="26"/>
        </w:rPr>
        <w:t>ООО «Контур» (27.08.2007–</w:t>
      </w:r>
      <w:r w:rsidRPr="00AA4476">
        <w:rPr>
          <w:b/>
          <w:sz w:val="26"/>
          <w:szCs w:val="26"/>
        </w:rPr>
        <w:t>12.05.2009</w:t>
      </w:r>
      <w:r w:rsidRPr="00DD3330">
        <w:rPr>
          <w:b/>
          <w:sz w:val="26"/>
          <w:szCs w:val="26"/>
        </w:rPr>
        <w:t>)</w:t>
      </w:r>
    </w:p>
    <w:p w:rsidR="00B535FA" w:rsidRDefault="00B535FA" w:rsidP="00B535FA">
      <w:pPr>
        <w:pStyle w:val="ad"/>
        <w:rPr>
          <w:sz w:val="26"/>
          <w:szCs w:val="26"/>
        </w:rPr>
      </w:pPr>
      <w:r w:rsidRPr="002C6460">
        <w:rPr>
          <w:sz w:val="26"/>
          <w:szCs w:val="26"/>
        </w:rPr>
        <w:t>ОАФ 8, оп. 109, 4 ед. хр., 2007–2009 гг.</w:t>
      </w:r>
    </w:p>
    <w:p w:rsidR="00B535FA" w:rsidRDefault="00B535FA" w:rsidP="00B535FA">
      <w:pPr>
        <w:pStyle w:val="ad"/>
        <w:rPr>
          <w:sz w:val="26"/>
          <w:szCs w:val="26"/>
        </w:rPr>
      </w:pPr>
      <w:r w:rsidRPr="00AA4476">
        <w:rPr>
          <w:sz w:val="26"/>
          <w:szCs w:val="26"/>
        </w:rPr>
        <w:t>ИНН: 7447118319</w:t>
      </w:r>
      <w:r>
        <w:rPr>
          <w:sz w:val="26"/>
          <w:szCs w:val="26"/>
        </w:rPr>
        <w:t>.</w:t>
      </w:r>
    </w:p>
    <w:p w:rsidR="00B535FA" w:rsidRDefault="00B535FA" w:rsidP="00B535FA">
      <w:pPr>
        <w:pStyle w:val="ad"/>
        <w:rPr>
          <w:sz w:val="26"/>
          <w:szCs w:val="26"/>
        </w:rPr>
      </w:pPr>
      <w:r>
        <w:rPr>
          <w:sz w:val="26"/>
          <w:szCs w:val="26"/>
        </w:rPr>
        <w:t xml:space="preserve">ОКВЭД </w:t>
      </w:r>
      <w:r w:rsidRPr="00EC6121">
        <w:rPr>
          <w:sz w:val="26"/>
          <w:szCs w:val="26"/>
        </w:rPr>
        <w:t>51.51 Оптовая торговля топливом</w:t>
      </w:r>
      <w:r>
        <w:rPr>
          <w:sz w:val="26"/>
          <w:szCs w:val="26"/>
        </w:rPr>
        <w:t>.</w:t>
      </w:r>
    </w:p>
    <w:p w:rsidR="00B535FA" w:rsidRDefault="00B535FA" w:rsidP="00B535FA">
      <w:pPr>
        <w:pStyle w:val="ad"/>
        <w:rPr>
          <w:sz w:val="26"/>
          <w:szCs w:val="26"/>
        </w:rPr>
      </w:pPr>
      <w:r w:rsidRPr="00A063CA">
        <w:rPr>
          <w:sz w:val="26"/>
          <w:szCs w:val="26"/>
        </w:rPr>
        <w:t xml:space="preserve"> Состав документов: </w:t>
      </w:r>
      <w:r>
        <w:rPr>
          <w:sz w:val="26"/>
          <w:szCs w:val="26"/>
        </w:rPr>
        <w:t xml:space="preserve">документы о создании и ликвидации 2007–2009 гг., приказы </w:t>
      </w:r>
      <w:r w:rsidR="001E2997">
        <w:rPr>
          <w:sz w:val="26"/>
          <w:szCs w:val="26"/>
        </w:rPr>
        <w:t>по личному</w:t>
      </w:r>
      <w:r>
        <w:rPr>
          <w:sz w:val="26"/>
          <w:szCs w:val="26"/>
        </w:rPr>
        <w:t xml:space="preserve"> составу 2007–2008</w:t>
      </w:r>
      <w:r w:rsidRPr="00A063CA">
        <w:rPr>
          <w:sz w:val="26"/>
          <w:szCs w:val="26"/>
        </w:rPr>
        <w:t xml:space="preserve"> гг., личные</w:t>
      </w:r>
      <w:r>
        <w:rPr>
          <w:sz w:val="26"/>
          <w:szCs w:val="26"/>
        </w:rPr>
        <w:t xml:space="preserve"> карточки (ф. Т-2)</w:t>
      </w:r>
      <w:r w:rsidRPr="00A063CA">
        <w:rPr>
          <w:sz w:val="26"/>
          <w:szCs w:val="26"/>
        </w:rPr>
        <w:t>, расчетные вед</w:t>
      </w:r>
      <w:r>
        <w:rPr>
          <w:sz w:val="26"/>
          <w:szCs w:val="26"/>
        </w:rPr>
        <w:t>омости по заработной плате 2008 г</w:t>
      </w:r>
      <w:r w:rsidRPr="00A063CA">
        <w:rPr>
          <w:sz w:val="26"/>
          <w:szCs w:val="26"/>
        </w:rPr>
        <w:t>.</w:t>
      </w:r>
    </w:p>
    <w:p w:rsidR="00911A8B" w:rsidRDefault="00911A8B" w:rsidP="00911A8B">
      <w:pPr>
        <w:pStyle w:val="ad"/>
        <w:rPr>
          <w:sz w:val="26"/>
          <w:szCs w:val="26"/>
        </w:rPr>
      </w:pPr>
    </w:p>
    <w:p w:rsidR="005508C5" w:rsidRPr="007A6E81" w:rsidRDefault="005508C5" w:rsidP="005508C5">
      <w:pPr>
        <w:pStyle w:val="ad"/>
        <w:rPr>
          <w:b/>
          <w:sz w:val="26"/>
          <w:szCs w:val="26"/>
        </w:rPr>
      </w:pPr>
      <w:r w:rsidRPr="007A6E81">
        <w:rPr>
          <w:b/>
          <w:sz w:val="26"/>
          <w:szCs w:val="26"/>
        </w:rPr>
        <w:t>ООО «Корона РУС» (29.09.2011–07.10.2015)</w:t>
      </w:r>
    </w:p>
    <w:p w:rsidR="005508C5" w:rsidRDefault="005508C5" w:rsidP="005508C5">
      <w:pPr>
        <w:pStyle w:val="ad"/>
        <w:rPr>
          <w:sz w:val="26"/>
          <w:szCs w:val="26"/>
        </w:rPr>
      </w:pPr>
      <w:r w:rsidRPr="00DE2441">
        <w:rPr>
          <w:sz w:val="26"/>
          <w:szCs w:val="26"/>
        </w:rPr>
        <w:t>ОАФ 8, оп. 192, 5 ед. хр., 2011–2015 гг.</w:t>
      </w:r>
    </w:p>
    <w:p w:rsidR="005508C5" w:rsidRDefault="005508C5" w:rsidP="005508C5">
      <w:pPr>
        <w:pStyle w:val="ad"/>
        <w:rPr>
          <w:sz w:val="26"/>
          <w:szCs w:val="26"/>
        </w:rPr>
      </w:pPr>
      <w:r w:rsidRPr="007A6E81">
        <w:rPr>
          <w:sz w:val="26"/>
          <w:szCs w:val="26"/>
        </w:rPr>
        <w:t>ИНН: 7447198346</w:t>
      </w:r>
      <w:r>
        <w:rPr>
          <w:sz w:val="26"/>
          <w:szCs w:val="26"/>
        </w:rPr>
        <w:t>.</w:t>
      </w:r>
    </w:p>
    <w:p w:rsidR="005508C5" w:rsidRDefault="005508C5" w:rsidP="005508C5">
      <w:pPr>
        <w:pStyle w:val="ad"/>
        <w:rPr>
          <w:sz w:val="26"/>
          <w:szCs w:val="26"/>
        </w:rPr>
      </w:pPr>
      <w:r>
        <w:rPr>
          <w:sz w:val="26"/>
          <w:szCs w:val="26"/>
        </w:rPr>
        <w:t xml:space="preserve">ОКВЭД </w:t>
      </w:r>
      <w:r w:rsidRPr="007A6E81">
        <w:rPr>
          <w:sz w:val="26"/>
          <w:szCs w:val="26"/>
        </w:rPr>
        <w:t>51.21.1 Оптовая торговля зерном</w:t>
      </w:r>
      <w:r>
        <w:rPr>
          <w:sz w:val="26"/>
          <w:szCs w:val="26"/>
        </w:rPr>
        <w:t>.</w:t>
      </w:r>
    </w:p>
    <w:p w:rsidR="005508C5" w:rsidRPr="00DE2441" w:rsidRDefault="005508C5" w:rsidP="005508C5">
      <w:pPr>
        <w:pStyle w:val="ad"/>
        <w:rPr>
          <w:sz w:val="26"/>
          <w:szCs w:val="26"/>
        </w:rPr>
      </w:pPr>
      <w:r w:rsidRPr="00971211">
        <w:rPr>
          <w:sz w:val="26"/>
          <w:szCs w:val="26"/>
        </w:rPr>
        <w:t>Состав документов: докуме</w:t>
      </w:r>
      <w:r>
        <w:rPr>
          <w:sz w:val="26"/>
          <w:szCs w:val="26"/>
        </w:rPr>
        <w:t xml:space="preserve">нты о создании и ликвидации, </w:t>
      </w:r>
      <w:r w:rsidRPr="00971211">
        <w:rPr>
          <w:sz w:val="26"/>
          <w:szCs w:val="26"/>
        </w:rPr>
        <w:t xml:space="preserve">приказы </w:t>
      </w:r>
      <w:r w:rsidR="001E2997">
        <w:rPr>
          <w:sz w:val="26"/>
          <w:szCs w:val="26"/>
        </w:rPr>
        <w:t>по личному</w:t>
      </w:r>
      <w:r w:rsidRPr="00971211">
        <w:rPr>
          <w:sz w:val="26"/>
          <w:szCs w:val="26"/>
        </w:rPr>
        <w:t xml:space="preserve"> составу</w:t>
      </w:r>
      <w:r>
        <w:rPr>
          <w:sz w:val="26"/>
          <w:szCs w:val="26"/>
        </w:rPr>
        <w:t xml:space="preserve"> 2011–2015 гг.</w:t>
      </w:r>
      <w:r w:rsidRPr="00971211">
        <w:rPr>
          <w:sz w:val="26"/>
          <w:szCs w:val="26"/>
        </w:rPr>
        <w:t>,</w:t>
      </w:r>
      <w:r>
        <w:rPr>
          <w:sz w:val="26"/>
          <w:szCs w:val="26"/>
        </w:rPr>
        <w:t xml:space="preserve"> трудовые договоры 2011–2014 гг.,</w:t>
      </w:r>
      <w:r w:rsidRPr="00971211">
        <w:rPr>
          <w:sz w:val="26"/>
          <w:szCs w:val="26"/>
        </w:rPr>
        <w:t xml:space="preserve"> личные карточки (ф. Т-2)</w:t>
      </w:r>
      <w:r>
        <w:rPr>
          <w:sz w:val="26"/>
          <w:szCs w:val="26"/>
        </w:rPr>
        <w:t xml:space="preserve"> 2014–2015 гг.</w:t>
      </w:r>
      <w:r w:rsidRPr="00971211">
        <w:rPr>
          <w:sz w:val="26"/>
          <w:szCs w:val="26"/>
        </w:rPr>
        <w:t>, расчетные ве</w:t>
      </w:r>
      <w:r>
        <w:rPr>
          <w:sz w:val="26"/>
          <w:szCs w:val="26"/>
        </w:rPr>
        <w:t>домости по заработной плате 2012–2014</w:t>
      </w:r>
      <w:r w:rsidRPr="00971211">
        <w:rPr>
          <w:sz w:val="26"/>
          <w:szCs w:val="26"/>
        </w:rPr>
        <w:t xml:space="preserve"> гг.</w:t>
      </w:r>
    </w:p>
    <w:p w:rsidR="005508C5" w:rsidRDefault="005508C5" w:rsidP="00911A8B">
      <w:pPr>
        <w:pStyle w:val="ad"/>
        <w:rPr>
          <w:sz w:val="26"/>
          <w:szCs w:val="26"/>
        </w:rPr>
      </w:pPr>
    </w:p>
    <w:p w:rsidR="00C37E1C" w:rsidRPr="00657240" w:rsidRDefault="00C37E1C" w:rsidP="00C37E1C">
      <w:pPr>
        <w:pStyle w:val="ad"/>
        <w:rPr>
          <w:b/>
          <w:sz w:val="26"/>
          <w:szCs w:val="26"/>
        </w:rPr>
      </w:pPr>
      <w:r w:rsidRPr="00657240">
        <w:rPr>
          <w:b/>
          <w:sz w:val="26"/>
          <w:szCs w:val="26"/>
        </w:rPr>
        <w:t>ООО «Корост» (24.08.1998–</w:t>
      </w:r>
      <w:r w:rsidRPr="000E4143">
        <w:rPr>
          <w:b/>
          <w:sz w:val="26"/>
          <w:szCs w:val="26"/>
        </w:rPr>
        <w:t>11.08.2003</w:t>
      </w:r>
      <w:r w:rsidRPr="00657240">
        <w:rPr>
          <w:b/>
          <w:sz w:val="26"/>
          <w:szCs w:val="26"/>
        </w:rPr>
        <w:t>)</w:t>
      </w:r>
    </w:p>
    <w:p w:rsidR="00C37E1C" w:rsidRDefault="00C37E1C" w:rsidP="00C37E1C">
      <w:pPr>
        <w:pStyle w:val="ad"/>
        <w:rPr>
          <w:sz w:val="26"/>
          <w:szCs w:val="26"/>
        </w:rPr>
      </w:pPr>
      <w:r w:rsidRPr="00043E1F">
        <w:rPr>
          <w:sz w:val="26"/>
          <w:szCs w:val="26"/>
        </w:rPr>
        <w:t>ОАФ 13, оп. 97, 2 ед. хр., 1998–2001 гг.</w:t>
      </w:r>
    </w:p>
    <w:p w:rsidR="00C37E1C" w:rsidRDefault="00C37E1C" w:rsidP="00C37E1C">
      <w:pPr>
        <w:pStyle w:val="ad"/>
        <w:rPr>
          <w:sz w:val="26"/>
          <w:szCs w:val="26"/>
        </w:rPr>
      </w:pPr>
      <w:r w:rsidRPr="00657240">
        <w:rPr>
          <w:sz w:val="26"/>
          <w:szCs w:val="26"/>
        </w:rPr>
        <w:t>ИНН: 7453048405</w:t>
      </w:r>
      <w:r>
        <w:rPr>
          <w:sz w:val="26"/>
          <w:szCs w:val="26"/>
        </w:rPr>
        <w:t>.</w:t>
      </w:r>
    </w:p>
    <w:p w:rsidR="00C37E1C" w:rsidRPr="00043E1F" w:rsidRDefault="00C37E1C" w:rsidP="00C37E1C">
      <w:pPr>
        <w:pStyle w:val="ad"/>
        <w:rPr>
          <w:sz w:val="26"/>
          <w:szCs w:val="26"/>
        </w:rPr>
      </w:pPr>
      <w:r>
        <w:rPr>
          <w:sz w:val="26"/>
          <w:szCs w:val="26"/>
        </w:rPr>
        <w:t>Вид деятельности: оптовая торговля.</w:t>
      </w:r>
    </w:p>
    <w:p w:rsidR="00C37E1C" w:rsidRDefault="00C37E1C" w:rsidP="00C37E1C">
      <w:pPr>
        <w:pStyle w:val="ad"/>
        <w:rPr>
          <w:sz w:val="26"/>
          <w:szCs w:val="26"/>
        </w:rPr>
      </w:pPr>
      <w:r w:rsidRPr="00AB26B7">
        <w:rPr>
          <w:sz w:val="26"/>
          <w:szCs w:val="26"/>
        </w:rPr>
        <w:t xml:space="preserve">Состав документов: приказы </w:t>
      </w:r>
      <w:r w:rsidR="001E2997">
        <w:rPr>
          <w:sz w:val="26"/>
          <w:szCs w:val="26"/>
        </w:rPr>
        <w:t>по личному</w:t>
      </w:r>
      <w:r>
        <w:rPr>
          <w:sz w:val="26"/>
          <w:szCs w:val="26"/>
        </w:rPr>
        <w:t xml:space="preserve"> составу 1998–2001</w:t>
      </w:r>
      <w:r w:rsidRPr="00AB26B7">
        <w:rPr>
          <w:sz w:val="26"/>
          <w:szCs w:val="26"/>
        </w:rPr>
        <w:t xml:space="preserve"> гг</w:t>
      </w:r>
      <w:r>
        <w:rPr>
          <w:sz w:val="26"/>
          <w:szCs w:val="26"/>
        </w:rPr>
        <w:t>.,</w:t>
      </w:r>
      <w:r w:rsidRPr="00AB26B7">
        <w:rPr>
          <w:sz w:val="26"/>
          <w:szCs w:val="26"/>
        </w:rPr>
        <w:t xml:space="preserve"> расчетные ведомости</w:t>
      </w:r>
      <w:r>
        <w:rPr>
          <w:sz w:val="26"/>
          <w:szCs w:val="26"/>
        </w:rPr>
        <w:t xml:space="preserve"> по заработной плате 2000 </w:t>
      </w:r>
      <w:r w:rsidRPr="00AB26B7">
        <w:rPr>
          <w:sz w:val="26"/>
          <w:szCs w:val="26"/>
        </w:rPr>
        <w:t>г.</w:t>
      </w:r>
    </w:p>
    <w:p w:rsidR="00C37E1C" w:rsidRDefault="00C37E1C" w:rsidP="00911A8B">
      <w:pPr>
        <w:pStyle w:val="ad"/>
        <w:rPr>
          <w:sz w:val="26"/>
          <w:szCs w:val="26"/>
        </w:rPr>
      </w:pPr>
    </w:p>
    <w:p w:rsidR="001A7E59" w:rsidRPr="000854FD" w:rsidRDefault="001A7E59" w:rsidP="001A7E59">
      <w:pPr>
        <w:pStyle w:val="ad"/>
        <w:rPr>
          <w:b/>
          <w:sz w:val="26"/>
          <w:szCs w:val="26"/>
        </w:rPr>
      </w:pPr>
      <w:r w:rsidRPr="000854FD">
        <w:rPr>
          <w:b/>
          <w:sz w:val="26"/>
          <w:szCs w:val="26"/>
        </w:rPr>
        <w:t>ООО «Корпорация ЛЕДИС» (06.07.1998–03.02.2000)</w:t>
      </w:r>
    </w:p>
    <w:p w:rsidR="001A7E59" w:rsidRDefault="001A7E59" w:rsidP="001A7E59">
      <w:pPr>
        <w:pStyle w:val="ad"/>
        <w:rPr>
          <w:sz w:val="26"/>
          <w:szCs w:val="26"/>
        </w:rPr>
      </w:pPr>
      <w:r w:rsidRPr="00F54044">
        <w:rPr>
          <w:sz w:val="26"/>
          <w:szCs w:val="26"/>
        </w:rPr>
        <w:t>ОАФ 14, оп. 23, 2 ед. хр., 1998–2000 гг.</w:t>
      </w:r>
    </w:p>
    <w:p w:rsidR="001A7E59" w:rsidRPr="00F54044" w:rsidRDefault="001A7E59" w:rsidP="001A7E59">
      <w:pPr>
        <w:pStyle w:val="ad"/>
        <w:rPr>
          <w:sz w:val="26"/>
          <w:szCs w:val="26"/>
        </w:rPr>
      </w:pPr>
      <w:r>
        <w:rPr>
          <w:sz w:val="26"/>
          <w:szCs w:val="26"/>
        </w:rPr>
        <w:t>Вид деятельности: оптово-розничная торговля.</w:t>
      </w:r>
    </w:p>
    <w:p w:rsidR="001A7E59" w:rsidRDefault="001A7E59" w:rsidP="001A7E59">
      <w:pPr>
        <w:pStyle w:val="ad"/>
        <w:rPr>
          <w:sz w:val="26"/>
          <w:szCs w:val="26"/>
        </w:rPr>
      </w:pPr>
      <w:r w:rsidRPr="00C52DA3">
        <w:rPr>
          <w:sz w:val="26"/>
          <w:szCs w:val="26"/>
        </w:rPr>
        <w:t>Состав докумен</w:t>
      </w:r>
      <w:r>
        <w:rPr>
          <w:sz w:val="26"/>
          <w:szCs w:val="26"/>
        </w:rPr>
        <w:t xml:space="preserve">тов: приказы по личному составу, </w:t>
      </w:r>
      <w:r w:rsidRPr="00C52DA3">
        <w:rPr>
          <w:sz w:val="26"/>
          <w:szCs w:val="26"/>
        </w:rPr>
        <w:t>расчетные ве</w:t>
      </w:r>
      <w:r>
        <w:rPr>
          <w:sz w:val="26"/>
          <w:szCs w:val="26"/>
        </w:rPr>
        <w:t>домости по заработной плате 1998–2000</w:t>
      </w:r>
      <w:r w:rsidRPr="00C52DA3">
        <w:rPr>
          <w:sz w:val="26"/>
          <w:szCs w:val="26"/>
        </w:rPr>
        <w:t xml:space="preserve"> гг.</w:t>
      </w:r>
    </w:p>
    <w:p w:rsidR="000026BD" w:rsidRDefault="000026BD" w:rsidP="001A7E59">
      <w:pPr>
        <w:pStyle w:val="ad"/>
        <w:rPr>
          <w:sz w:val="26"/>
          <w:szCs w:val="26"/>
        </w:rPr>
      </w:pPr>
    </w:p>
    <w:p w:rsidR="000026BD" w:rsidRPr="00F8521C" w:rsidRDefault="000026BD" w:rsidP="000026BD">
      <w:pPr>
        <w:pStyle w:val="ad"/>
        <w:rPr>
          <w:b/>
          <w:sz w:val="26"/>
          <w:szCs w:val="26"/>
        </w:rPr>
      </w:pPr>
      <w:r w:rsidRPr="00F8521C">
        <w:rPr>
          <w:b/>
          <w:sz w:val="26"/>
          <w:szCs w:val="26"/>
        </w:rPr>
        <w:t>ООО корпорация «УРАЛ-СЫР» (05.10.1998–24.10.2000)</w:t>
      </w:r>
    </w:p>
    <w:p w:rsidR="000026BD" w:rsidRDefault="000026BD" w:rsidP="000026BD">
      <w:pPr>
        <w:pStyle w:val="ad"/>
        <w:rPr>
          <w:sz w:val="26"/>
          <w:szCs w:val="26"/>
        </w:rPr>
      </w:pPr>
      <w:r w:rsidRPr="00D85C6F">
        <w:rPr>
          <w:sz w:val="26"/>
          <w:szCs w:val="26"/>
        </w:rPr>
        <w:t>ОАФ 13, оп. 52, 2 ед. хр., 1998–2000 гг.</w:t>
      </w:r>
    </w:p>
    <w:p w:rsidR="000026BD" w:rsidRPr="00D85C6F" w:rsidRDefault="000026BD" w:rsidP="000026BD">
      <w:pPr>
        <w:pStyle w:val="ad"/>
        <w:rPr>
          <w:sz w:val="26"/>
          <w:szCs w:val="26"/>
        </w:rPr>
      </w:pPr>
      <w:r>
        <w:rPr>
          <w:sz w:val="26"/>
          <w:szCs w:val="26"/>
        </w:rPr>
        <w:t>Вид деятельности: оптовая торговля.</w:t>
      </w:r>
    </w:p>
    <w:p w:rsidR="000026BD" w:rsidRDefault="000026BD" w:rsidP="000026BD">
      <w:pPr>
        <w:pStyle w:val="ad"/>
        <w:rPr>
          <w:sz w:val="26"/>
          <w:szCs w:val="26"/>
        </w:rPr>
      </w:pPr>
      <w:r w:rsidRPr="00CA4F43">
        <w:rPr>
          <w:sz w:val="26"/>
          <w:szCs w:val="26"/>
        </w:rPr>
        <w:t>Состав документов:</w:t>
      </w:r>
      <w:r>
        <w:rPr>
          <w:sz w:val="26"/>
          <w:szCs w:val="26"/>
        </w:rPr>
        <w:t xml:space="preserve"> приказы по личному составу 1998–2000</w:t>
      </w:r>
      <w:r w:rsidRPr="00CA4F43">
        <w:rPr>
          <w:sz w:val="26"/>
          <w:szCs w:val="26"/>
        </w:rPr>
        <w:t xml:space="preserve"> гг., расчетные ведомости</w:t>
      </w:r>
      <w:r>
        <w:rPr>
          <w:sz w:val="26"/>
          <w:szCs w:val="26"/>
        </w:rPr>
        <w:t xml:space="preserve"> по заработной плате 2000 </w:t>
      </w:r>
      <w:r w:rsidRPr="00CA4F43">
        <w:rPr>
          <w:sz w:val="26"/>
          <w:szCs w:val="26"/>
        </w:rPr>
        <w:t>г.</w:t>
      </w:r>
    </w:p>
    <w:p w:rsidR="001A7E59" w:rsidRDefault="001A7E59" w:rsidP="00911A8B">
      <w:pPr>
        <w:pStyle w:val="ad"/>
        <w:rPr>
          <w:sz w:val="26"/>
          <w:szCs w:val="26"/>
        </w:rPr>
      </w:pPr>
    </w:p>
    <w:p w:rsidR="00460D07" w:rsidRPr="007E5A53" w:rsidRDefault="00460D07" w:rsidP="00460D07">
      <w:pPr>
        <w:pStyle w:val="ad"/>
        <w:rPr>
          <w:b/>
          <w:sz w:val="26"/>
          <w:szCs w:val="26"/>
        </w:rPr>
      </w:pPr>
      <w:r w:rsidRPr="007E5A53">
        <w:rPr>
          <w:b/>
          <w:sz w:val="26"/>
          <w:szCs w:val="26"/>
        </w:rPr>
        <w:t>ООО «</w:t>
      </w:r>
      <w:proofErr w:type="spellStart"/>
      <w:r w:rsidRPr="007E5A53">
        <w:rPr>
          <w:b/>
          <w:sz w:val="26"/>
          <w:szCs w:val="26"/>
        </w:rPr>
        <w:t>Кумид</w:t>
      </w:r>
      <w:proofErr w:type="spellEnd"/>
      <w:r w:rsidRPr="007E5A53">
        <w:rPr>
          <w:b/>
          <w:sz w:val="26"/>
          <w:szCs w:val="26"/>
        </w:rPr>
        <w:t>» (21.04.2003–15.06.2004)</w:t>
      </w:r>
    </w:p>
    <w:p w:rsidR="00460D07" w:rsidRDefault="00460D07" w:rsidP="00460D07">
      <w:pPr>
        <w:pStyle w:val="ad"/>
        <w:rPr>
          <w:sz w:val="26"/>
          <w:szCs w:val="26"/>
        </w:rPr>
      </w:pPr>
      <w:r w:rsidRPr="007923A4">
        <w:rPr>
          <w:sz w:val="26"/>
          <w:szCs w:val="26"/>
        </w:rPr>
        <w:t>ОАФ 15, оп. 106, 2 ед. хр., 2003 г.</w:t>
      </w:r>
    </w:p>
    <w:p w:rsidR="00460D07" w:rsidRDefault="00460D07" w:rsidP="00460D07">
      <w:pPr>
        <w:pStyle w:val="ad"/>
        <w:rPr>
          <w:sz w:val="26"/>
          <w:szCs w:val="26"/>
        </w:rPr>
      </w:pPr>
      <w:r w:rsidRPr="007E5A53">
        <w:rPr>
          <w:sz w:val="26"/>
          <w:szCs w:val="26"/>
        </w:rPr>
        <w:t>ИНН: 7448055598</w:t>
      </w:r>
      <w:r>
        <w:rPr>
          <w:sz w:val="26"/>
          <w:szCs w:val="26"/>
        </w:rPr>
        <w:t>.</w:t>
      </w:r>
    </w:p>
    <w:p w:rsidR="00460D07" w:rsidRDefault="00460D07" w:rsidP="00460D07">
      <w:pPr>
        <w:pStyle w:val="ad"/>
        <w:rPr>
          <w:sz w:val="26"/>
          <w:szCs w:val="26"/>
        </w:rPr>
      </w:pPr>
      <w:r>
        <w:rPr>
          <w:sz w:val="26"/>
          <w:szCs w:val="26"/>
        </w:rPr>
        <w:t>Вид деятельности: оптово-розничная торговля.</w:t>
      </w:r>
    </w:p>
    <w:p w:rsidR="00460D07" w:rsidRPr="007923A4" w:rsidRDefault="00460D07" w:rsidP="00460D07">
      <w:pPr>
        <w:pStyle w:val="ad"/>
        <w:rPr>
          <w:sz w:val="26"/>
          <w:szCs w:val="26"/>
        </w:rPr>
      </w:pPr>
      <w:r>
        <w:rPr>
          <w:sz w:val="26"/>
          <w:szCs w:val="26"/>
        </w:rPr>
        <w:t>Состав документов: приказы по личному составу, расчетные ведомости по заработной плате 2003 г.</w:t>
      </w:r>
    </w:p>
    <w:p w:rsidR="00460D07" w:rsidRPr="007923A4" w:rsidRDefault="00460D07" w:rsidP="00460D07">
      <w:pPr>
        <w:pStyle w:val="ad"/>
        <w:rPr>
          <w:sz w:val="26"/>
          <w:szCs w:val="26"/>
        </w:rPr>
      </w:pPr>
    </w:p>
    <w:p w:rsidR="00460D07" w:rsidRPr="006C4AA6" w:rsidRDefault="00460D07" w:rsidP="00460D07">
      <w:pPr>
        <w:pStyle w:val="ad"/>
        <w:rPr>
          <w:b/>
          <w:sz w:val="26"/>
          <w:szCs w:val="26"/>
        </w:rPr>
      </w:pPr>
      <w:r w:rsidRPr="006C4AA6">
        <w:rPr>
          <w:b/>
          <w:sz w:val="26"/>
          <w:szCs w:val="26"/>
        </w:rPr>
        <w:t>ООО «</w:t>
      </w:r>
      <w:proofErr w:type="spellStart"/>
      <w:r w:rsidRPr="006C4AA6">
        <w:rPr>
          <w:b/>
          <w:sz w:val="26"/>
          <w:szCs w:val="26"/>
        </w:rPr>
        <w:t>Курат</w:t>
      </w:r>
      <w:proofErr w:type="spellEnd"/>
      <w:r w:rsidRPr="006C4AA6">
        <w:rPr>
          <w:b/>
          <w:sz w:val="26"/>
          <w:szCs w:val="26"/>
        </w:rPr>
        <w:t>» (21.04.2003–15.06.2004)</w:t>
      </w:r>
    </w:p>
    <w:p w:rsidR="00460D07" w:rsidRDefault="00460D07" w:rsidP="00460D07">
      <w:pPr>
        <w:pStyle w:val="ad"/>
        <w:rPr>
          <w:sz w:val="26"/>
          <w:szCs w:val="26"/>
        </w:rPr>
      </w:pPr>
      <w:r w:rsidRPr="007923A4">
        <w:rPr>
          <w:sz w:val="26"/>
          <w:szCs w:val="26"/>
        </w:rPr>
        <w:t>ОАФ 15, оп. 107, 2 ед. хр., 2003 г.</w:t>
      </w:r>
    </w:p>
    <w:p w:rsidR="00460D07" w:rsidRDefault="00460D07" w:rsidP="00460D07">
      <w:pPr>
        <w:pStyle w:val="ad"/>
        <w:rPr>
          <w:sz w:val="26"/>
          <w:szCs w:val="26"/>
        </w:rPr>
      </w:pPr>
      <w:r w:rsidRPr="006C4AA6">
        <w:rPr>
          <w:sz w:val="26"/>
          <w:szCs w:val="26"/>
        </w:rPr>
        <w:t>ИНН: 7448055566</w:t>
      </w:r>
      <w:r>
        <w:rPr>
          <w:sz w:val="26"/>
          <w:szCs w:val="26"/>
        </w:rPr>
        <w:t>.</w:t>
      </w:r>
    </w:p>
    <w:p w:rsidR="00460D07" w:rsidRDefault="00460D07" w:rsidP="00460D07">
      <w:pPr>
        <w:pStyle w:val="ad"/>
        <w:rPr>
          <w:sz w:val="26"/>
          <w:szCs w:val="26"/>
        </w:rPr>
      </w:pPr>
      <w:r>
        <w:rPr>
          <w:sz w:val="26"/>
          <w:szCs w:val="26"/>
        </w:rPr>
        <w:t>Вид деятельности: оптово-розничная торговля.</w:t>
      </w:r>
    </w:p>
    <w:p w:rsidR="00460D07" w:rsidRPr="007923A4" w:rsidRDefault="00460D07" w:rsidP="00460D07">
      <w:pPr>
        <w:pStyle w:val="ad"/>
        <w:rPr>
          <w:sz w:val="26"/>
          <w:szCs w:val="26"/>
        </w:rPr>
      </w:pPr>
      <w:r>
        <w:rPr>
          <w:sz w:val="26"/>
          <w:szCs w:val="26"/>
        </w:rPr>
        <w:t>Состав документов: приказы по личному составу, расчетные ведомости по заработной плате 2003 г.</w:t>
      </w:r>
    </w:p>
    <w:p w:rsidR="00460D07" w:rsidRPr="007923A4" w:rsidRDefault="00460D07" w:rsidP="00460D07">
      <w:pPr>
        <w:pStyle w:val="ad"/>
        <w:rPr>
          <w:sz w:val="26"/>
          <w:szCs w:val="26"/>
        </w:rPr>
      </w:pPr>
    </w:p>
    <w:p w:rsidR="00460D07" w:rsidRPr="006B1030" w:rsidRDefault="00460D07" w:rsidP="00460D07">
      <w:pPr>
        <w:pStyle w:val="ad"/>
        <w:rPr>
          <w:b/>
          <w:sz w:val="26"/>
          <w:szCs w:val="26"/>
        </w:rPr>
      </w:pPr>
      <w:r w:rsidRPr="006B1030">
        <w:rPr>
          <w:b/>
          <w:sz w:val="26"/>
          <w:szCs w:val="26"/>
        </w:rPr>
        <w:t>ООО «</w:t>
      </w:r>
      <w:proofErr w:type="spellStart"/>
      <w:r w:rsidRPr="006B1030">
        <w:rPr>
          <w:b/>
          <w:sz w:val="26"/>
          <w:szCs w:val="26"/>
        </w:rPr>
        <w:t>Курос</w:t>
      </w:r>
      <w:proofErr w:type="spellEnd"/>
      <w:r w:rsidRPr="006B1030">
        <w:rPr>
          <w:b/>
          <w:sz w:val="26"/>
          <w:szCs w:val="26"/>
        </w:rPr>
        <w:t>» (25.04.2003–16.06.2004)</w:t>
      </w:r>
    </w:p>
    <w:p w:rsidR="00460D07" w:rsidRDefault="00460D07" w:rsidP="00460D07">
      <w:pPr>
        <w:pStyle w:val="ad"/>
        <w:rPr>
          <w:sz w:val="26"/>
          <w:szCs w:val="26"/>
        </w:rPr>
      </w:pPr>
      <w:r w:rsidRPr="007923A4">
        <w:rPr>
          <w:sz w:val="26"/>
          <w:szCs w:val="26"/>
        </w:rPr>
        <w:t>ОАФ 15, оп. 111, 2 ед. хр., 2003 г.</w:t>
      </w:r>
    </w:p>
    <w:p w:rsidR="00460D07" w:rsidRDefault="00460D07" w:rsidP="00460D07">
      <w:pPr>
        <w:pStyle w:val="ad"/>
        <w:rPr>
          <w:sz w:val="26"/>
          <w:szCs w:val="26"/>
        </w:rPr>
      </w:pPr>
      <w:r w:rsidRPr="006B1030">
        <w:rPr>
          <w:sz w:val="26"/>
          <w:szCs w:val="26"/>
        </w:rPr>
        <w:t>ИНН: 7448055710</w:t>
      </w:r>
      <w:r>
        <w:rPr>
          <w:sz w:val="26"/>
          <w:szCs w:val="26"/>
        </w:rPr>
        <w:t>.</w:t>
      </w:r>
    </w:p>
    <w:p w:rsidR="00460D07" w:rsidRDefault="00460D07" w:rsidP="00460D07">
      <w:pPr>
        <w:pStyle w:val="ad"/>
        <w:rPr>
          <w:sz w:val="26"/>
          <w:szCs w:val="26"/>
        </w:rPr>
      </w:pPr>
      <w:r>
        <w:rPr>
          <w:sz w:val="26"/>
          <w:szCs w:val="26"/>
        </w:rPr>
        <w:t>Вид деятельности: оптово-розничная торговля.</w:t>
      </w:r>
    </w:p>
    <w:p w:rsidR="00460D07" w:rsidRPr="007923A4" w:rsidRDefault="00460D07" w:rsidP="00460D07">
      <w:pPr>
        <w:pStyle w:val="ad"/>
        <w:rPr>
          <w:sz w:val="26"/>
          <w:szCs w:val="26"/>
        </w:rPr>
      </w:pPr>
      <w:r>
        <w:rPr>
          <w:sz w:val="26"/>
          <w:szCs w:val="26"/>
        </w:rPr>
        <w:t>Состав документов: приказы по личному составу, расчетные ведомости по заработной плате 2003 г.</w:t>
      </w:r>
    </w:p>
    <w:p w:rsidR="00460D07" w:rsidRDefault="00460D07" w:rsidP="00911A8B">
      <w:pPr>
        <w:pStyle w:val="ad"/>
        <w:rPr>
          <w:sz w:val="26"/>
          <w:szCs w:val="26"/>
        </w:rPr>
      </w:pPr>
    </w:p>
    <w:p w:rsidR="00473855" w:rsidRPr="00531D8B" w:rsidRDefault="00473855" w:rsidP="00473855">
      <w:pPr>
        <w:pStyle w:val="ad"/>
        <w:rPr>
          <w:b/>
          <w:sz w:val="26"/>
          <w:szCs w:val="26"/>
        </w:rPr>
      </w:pPr>
      <w:r w:rsidRPr="00531D8B">
        <w:rPr>
          <w:b/>
          <w:sz w:val="26"/>
          <w:szCs w:val="26"/>
        </w:rPr>
        <w:t>ООО «</w:t>
      </w:r>
      <w:proofErr w:type="spellStart"/>
      <w:r w:rsidRPr="00531D8B">
        <w:rPr>
          <w:b/>
          <w:sz w:val="26"/>
          <w:szCs w:val="26"/>
        </w:rPr>
        <w:t>Кушон</w:t>
      </w:r>
      <w:proofErr w:type="spellEnd"/>
      <w:r w:rsidRPr="00531D8B">
        <w:rPr>
          <w:b/>
          <w:sz w:val="26"/>
          <w:szCs w:val="26"/>
        </w:rPr>
        <w:t>» (03.09.2001–26.03.2004)</w:t>
      </w:r>
    </w:p>
    <w:p w:rsidR="00473855" w:rsidRDefault="00473855" w:rsidP="00473855">
      <w:pPr>
        <w:pStyle w:val="ad"/>
        <w:rPr>
          <w:sz w:val="26"/>
          <w:szCs w:val="26"/>
        </w:rPr>
      </w:pPr>
      <w:r w:rsidRPr="00C72FEA">
        <w:rPr>
          <w:sz w:val="26"/>
          <w:szCs w:val="26"/>
        </w:rPr>
        <w:t>ОАФ 13, оп. 114, 2 ед. хр., 2001–2003 гг.</w:t>
      </w:r>
    </w:p>
    <w:p w:rsidR="00473855" w:rsidRDefault="00473855" w:rsidP="00473855">
      <w:pPr>
        <w:pStyle w:val="ad"/>
        <w:rPr>
          <w:sz w:val="26"/>
          <w:szCs w:val="26"/>
        </w:rPr>
      </w:pPr>
      <w:r w:rsidRPr="00531D8B">
        <w:rPr>
          <w:sz w:val="26"/>
          <w:szCs w:val="26"/>
        </w:rPr>
        <w:t>ИНН: 7453076508</w:t>
      </w:r>
      <w:r>
        <w:rPr>
          <w:sz w:val="26"/>
          <w:szCs w:val="26"/>
        </w:rPr>
        <w:t>.</w:t>
      </w:r>
    </w:p>
    <w:p w:rsidR="00473855" w:rsidRPr="00C72FEA" w:rsidRDefault="00473855" w:rsidP="00473855">
      <w:pPr>
        <w:pStyle w:val="ad"/>
        <w:rPr>
          <w:sz w:val="26"/>
          <w:szCs w:val="26"/>
        </w:rPr>
      </w:pPr>
      <w:r>
        <w:rPr>
          <w:sz w:val="26"/>
          <w:szCs w:val="26"/>
        </w:rPr>
        <w:t>Вид деятельности: оптовая и розничная торговля мебелью и товарами для дома.</w:t>
      </w:r>
    </w:p>
    <w:p w:rsidR="00473855" w:rsidRDefault="00473855" w:rsidP="00473855">
      <w:pPr>
        <w:pStyle w:val="ad"/>
        <w:rPr>
          <w:sz w:val="26"/>
          <w:szCs w:val="26"/>
        </w:rPr>
      </w:pPr>
      <w:r w:rsidRPr="00D21C29">
        <w:rPr>
          <w:sz w:val="26"/>
          <w:szCs w:val="26"/>
        </w:rPr>
        <w:t xml:space="preserve">Состав документов: </w:t>
      </w:r>
      <w:r>
        <w:rPr>
          <w:sz w:val="26"/>
          <w:szCs w:val="26"/>
        </w:rPr>
        <w:t>приказы по личному составу 2001–2003</w:t>
      </w:r>
      <w:r w:rsidRPr="00D21C29">
        <w:rPr>
          <w:sz w:val="26"/>
          <w:szCs w:val="26"/>
        </w:rPr>
        <w:t xml:space="preserve"> гг., расчетные ведомости по заработной плате </w:t>
      </w:r>
      <w:r>
        <w:rPr>
          <w:sz w:val="26"/>
          <w:szCs w:val="26"/>
        </w:rPr>
        <w:t>2001</w:t>
      </w:r>
      <w:r w:rsidRPr="00D21C29">
        <w:rPr>
          <w:sz w:val="26"/>
          <w:szCs w:val="26"/>
        </w:rPr>
        <w:t>–</w:t>
      </w:r>
      <w:r>
        <w:rPr>
          <w:sz w:val="26"/>
          <w:szCs w:val="26"/>
        </w:rPr>
        <w:t>2002</w:t>
      </w:r>
      <w:r w:rsidRPr="00D21C29">
        <w:rPr>
          <w:sz w:val="26"/>
          <w:szCs w:val="26"/>
        </w:rPr>
        <w:t xml:space="preserve"> гг.</w:t>
      </w:r>
    </w:p>
    <w:p w:rsidR="00473855" w:rsidRPr="006A00E2" w:rsidRDefault="00473855" w:rsidP="00473855">
      <w:pPr>
        <w:pStyle w:val="ad"/>
        <w:rPr>
          <w:sz w:val="26"/>
          <w:szCs w:val="26"/>
        </w:rPr>
      </w:pPr>
    </w:p>
    <w:p w:rsidR="00473855" w:rsidRPr="00ED61D2" w:rsidRDefault="00473855" w:rsidP="00473855">
      <w:pPr>
        <w:pStyle w:val="ad"/>
        <w:rPr>
          <w:b/>
          <w:sz w:val="26"/>
          <w:szCs w:val="26"/>
        </w:rPr>
      </w:pPr>
      <w:r w:rsidRPr="00ED61D2">
        <w:rPr>
          <w:b/>
          <w:sz w:val="26"/>
          <w:szCs w:val="26"/>
        </w:rPr>
        <w:t>ООО «Кыштымская машиностроительная торговая компания» (ООО «КМТК») (17.12.2003–09.06.2008)</w:t>
      </w:r>
    </w:p>
    <w:p w:rsidR="00473855" w:rsidRDefault="00473855" w:rsidP="00473855">
      <w:pPr>
        <w:pStyle w:val="ad"/>
        <w:rPr>
          <w:sz w:val="26"/>
          <w:szCs w:val="26"/>
        </w:rPr>
      </w:pPr>
      <w:r w:rsidRPr="006A00E2">
        <w:rPr>
          <w:sz w:val="26"/>
          <w:szCs w:val="26"/>
        </w:rPr>
        <w:t>ОАФ 13, оп. 150, 3 ед. хр., 2003–2007 гг.</w:t>
      </w:r>
    </w:p>
    <w:p w:rsidR="00473855" w:rsidRDefault="00473855" w:rsidP="00473855">
      <w:pPr>
        <w:pStyle w:val="ad"/>
        <w:rPr>
          <w:sz w:val="26"/>
          <w:szCs w:val="26"/>
        </w:rPr>
      </w:pPr>
      <w:r w:rsidRPr="00ED61D2">
        <w:rPr>
          <w:sz w:val="26"/>
          <w:szCs w:val="26"/>
        </w:rPr>
        <w:t>ИНН: 7413010370</w:t>
      </w:r>
      <w:r>
        <w:rPr>
          <w:sz w:val="26"/>
          <w:szCs w:val="26"/>
        </w:rPr>
        <w:t>.</w:t>
      </w:r>
    </w:p>
    <w:p w:rsidR="00473855" w:rsidRPr="006A00E2" w:rsidRDefault="00473855" w:rsidP="00473855">
      <w:pPr>
        <w:pStyle w:val="ad"/>
        <w:rPr>
          <w:sz w:val="26"/>
          <w:szCs w:val="26"/>
        </w:rPr>
      </w:pPr>
      <w:r>
        <w:rPr>
          <w:sz w:val="26"/>
          <w:szCs w:val="26"/>
        </w:rPr>
        <w:t xml:space="preserve">ОКВЭД: </w:t>
      </w:r>
      <w:r w:rsidRPr="00ED61D2">
        <w:rPr>
          <w:sz w:val="26"/>
          <w:szCs w:val="26"/>
        </w:rPr>
        <w:t>51.65.6 Оптовая торговля прочими машинами, приборами, оборудованием общепромышленного и специального назначения</w:t>
      </w:r>
      <w:r>
        <w:rPr>
          <w:sz w:val="26"/>
          <w:szCs w:val="26"/>
        </w:rPr>
        <w:t>.</w:t>
      </w:r>
    </w:p>
    <w:p w:rsidR="00473855" w:rsidRDefault="00473855" w:rsidP="00473855">
      <w:pPr>
        <w:pStyle w:val="ad"/>
        <w:rPr>
          <w:sz w:val="26"/>
          <w:szCs w:val="26"/>
        </w:rPr>
      </w:pPr>
      <w:r w:rsidRPr="0035285E">
        <w:rPr>
          <w:sz w:val="26"/>
          <w:szCs w:val="26"/>
        </w:rPr>
        <w:t>Состав документов: до</w:t>
      </w:r>
      <w:r>
        <w:rPr>
          <w:sz w:val="26"/>
          <w:szCs w:val="26"/>
        </w:rPr>
        <w:t>кументы о создании и ликвидации, приказы по личному составу 2003–2007</w:t>
      </w:r>
      <w:r w:rsidRPr="0035285E">
        <w:rPr>
          <w:sz w:val="26"/>
          <w:szCs w:val="26"/>
        </w:rPr>
        <w:t xml:space="preserve"> гг., расчетные в</w:t>
      </w:r>
      <w:r>
        <w:rPr>
          <w:sz w:val="26"/>
          <w:szCs w:val="26"/>
        </w:rPr>
        <w:t>едомости по заработной плате 200</w:t>
      </w:r>
      <w:r w:rsidRPr="0035285E">
        <w:rPr>
          <w:sz w:val="26"/>
          <w:szCs w:val="26"/>
        </w:rPr>
        <w:t>4–</w:t>
      </w:r>
      <w:r>
        <w:rPr>
          <w:sz w:val="26"/>
          <w:szCs w:val="26"/>
        </w:rPr>
        <w:t>2007</w:t>
      </w:r>
      <w:r w:rsidRPr="0035285E">
        <w:rPr>
          <w:sz w:val="26"/>
          <w:szCs w:val="26"/>
        </w:rPr>
        <w:t xml:space="preserve"> гг.</w:t>
      </w:r>
    </w:p>
    <w:p w:rsidR="00473855" w:rsidRDefault="00473855" w:rsidP="00911A8B">
      <w:pPr>
        <w:pStyle w:val="ad"/>
        <w:rPr>
          <w:sz w:val="26"/>
          <w:szCs w:val="26"/>
        </w:rPr>
      </w:pPr>
    </w:p>
    <w:p w:rsidR="00B535FA" w:rsidRPr="00B535FA" w:rsidRDefault="00B535FA" w:rsidP="00B535FA">
      <w:pPr>
        <w:pStyle w:val="ad"/>
        <w:rPr>
          <w:b/>
          <w:sz w:val="26"/>
          <w:szCs w:val="26"/>
        </w:rPr>
      </w:pPr>
      <w:r w:rsidRPr="00B535FA">
        <w:rPr>
          <w:b/>
          <w:sz w:val="26"/>
          <w:szCs w:val="26"/>
        </w:rPr>
        <w:t>ООО «Лада-Бест» (10.12.2003–26.01.2012)</w:t>
      </w:r>
    </w:p>
    <w:p w:rsidR="00B535FA" w:rsidRPr="009D18EC" w:rsidRDefault="00B535FA" w:rsidP="00B535FA">
      <w:pPr>
        <w:pStyle w:val="ad"/>
        <w:rPr>
          <w:sz w:val="26"/>
          <w:szCs w:val="26"/>
        </w:rPr>
      </w:pPr>
      <w:r w:rsidRPr="009D18EC">
        <w:rPr>
          <w:sz w:val="26"/>
          <w:szCs w:val="26"/>
        </w:rPr>
        <w:t>ОАФ 16, оп. 76, 9 ед. хр., 2003–2009 гг.</w:t>
      </w:r>
    </w:p>
    <w:p w:rsidR="00B535FA" w:rsidRPr="009D18EC" w:rsidRDefault="00B535FA" w:rsidP="00B535FA">
      <w:pPr>
        <w:pStyle w:val="ad"/>
        <w:rPr>
          <w:sz w:val="26"/>
          <w:szCs w:val="26"/>
        </w:rPr>
      </w:pPr>
      <w:r w:rsidRPr="009D18EC">
        <w:rPr>
          <w:sz w:val="26"/>
          <w:szCs w:val="26"/>
        </w:rPr>
        <w:t>Переименования:</w:t>
      </w:r>
    </w:p>
    <w:p w:rsidR="00B535FA" w:rsidRPr="009D18EC" w:rsidRDefault="00B535FA" w:rsidP="00B535FA">
      <w:pPr>
        <w:pStyle w:val="ad"/>
        <w:numPr>
          <w:ilvl w:val="0"/>
          <w:numId w:val="1"/>
        </w:numPr>
        <w:rPr>
          <w:sz w:val="26"/>
          <w:szCs w:val="26"/>
        </w:rPr>
      </w:pPr>
      <w:r w:rsidRPr="009D18EC">
        <w:rPr>
          <w:sz w:val="26"/>
          <w:szCs w:val="26"/>
        </w:rPr>
        <w:t xml:space="preserve">ООО </w:t>
      </w:r>
      <w:r>
        <w:rPr>
          <w:sz w:val="26"/>
          <w:szCs w:val="26"/>
        </w:rPr>
        <w:t>«</w:t>
      </w:r>
      <w:r w:rsidRPr="009D18EC">
        <w:rPr>
          <w:sz w:val="26"/>
          <w:szCs w:val="26"/>
        </w:rPr>
        <w:t>Центр-Бест</w:t>
      </w:r>
      <w:r>
        <w:rPr>
          <w:sz w:val="26"/>
          <w:szCs w:val="26"/>
        </w:rPr>
        <w:t>»</w:t>
      </w:r>
      <w:r w:rsidRPr="009D18EC">
        <w:rPr>
          <w:sz w:val="26"/>
          <w:szCs w:val="26"/>
        </w:rPr>
        <w:t xml:space="preserve"> (10.12.2003–23.09.2004)</w:t>
      </w:r>
    </w:p>
    <w:p w:rsidR="00B535FA" w:rsidRDefault="00B535FA" w:rsidP="00B535FA">
      <w:pPr>
        <w:pStyle w:val="ad"/>
        <w:numPr>
          <w:ilvl w:val="0"/>
          <w:numId w:val="1"/>
        </w:numPr>
        <w:rPr>
          <w:sz w:val="26"/>
          <w:szCs w:val="26"/>
        </w:rPr>
      </w:pPr>
      <w:r w:rsidRPr="009D18EC">
        <w:rPr>
          <w:sz w:val="26"/>
          <w:szCs w:val="26"/>
        </w:rPr>
        <w:t xml:space="preserve">ООО </w:t>
      </w:r>
      <w:r>
        <w:rPr>
          <w:sz w:val="26"/>
          <w:szCs w:val="26"/>
        </w:rPr>
        <w:t>«</w:t>
      </w:r>
      <w:r w:rsidRPr="009D18EC">
        <w:rPr>
          <w:sz w:val="26"/>
          <w:szCs w:val="26"/>
        </w:rPr>
        <w:t>Лада-Бест</w:t>
      </w:r>
      <w:r>
        <w:rPr>
          <w:sz w:val="26"/>
          <w:szCs w:val="26"/>
        </w:rPr>
        <w:t>»</w:t>
      </w:r>
      <w:r w:rsidRPr="009D18EC">
        <w:rPr>
          <w:sz w:val="26"/>
          <w:szCs w:val="26"/>
        </w:rPr>
        <w:t xml:space="preserve"> (23.09.2004–26.01.2012)</w:t>
      </w:r>
    </w:p>
    <w:p w:rsidR="00B535FA" w:rsidRPr="009D18EC" w:rsidRDefault="00B535FA" w:rsidP="00B535FA">
      <w:pPr>
        <w:pStyle w:val="ad"/>
        <w:rPr>
          <w:sz w:val="26"/>
          <w:szCs w:val="26"/>
        </w:rPr>
      </w:pPr>
      <w:r w:rsidRPr="00030BB6">
        <w:rPr>
          <w:sz w:val="26"/>
          <w:szCs w:val="26"/>
        </w:rPr>
        <w:t>ИНН 7449041911</w:t>
      </w:r>
      <w:r>
        <w:rPr>
          <w:sz w:val="26"/>
          <w:szCs w:val="26"/>
        </w:rPr>
        <w:t>.</w:t>
      </w:r>
    </w:p>
    <w:p w:rsidR="00B535FA" w:rsidRPr="009D18EC" w:rsidRDefault="00B535FA" w:rsidP="00B535FA">
      <w:pPr>
        <w:pStyle w:val="ad"/>
        <w:rPr>
          <w:sz w:val="26"/>
          <w:szCs w:val="26"/>
        </w:rPr>
      </w:pPr>
      <w:r>
        <w:rPr>
          <w:sz w:val="26"/>
          <w:szCs w:val="26"/>
        </w:rPr>
        <w:t xml:space="preserve">ОКВЭД: </w:t>
      </w:r>
      <w:r w:rsidRPr="00B535FA">
        <w:rPr>
          <w:sz w:val="26"/>
          <w:szCs w:val="26"/>
        </w:rPr>
        <w:t>50.10.1 Оптовая торговля автотранспортными средствами.</w:t>
      </w:r>
    </w:p>
    <w:p w:rsidR="00B535FA" w:rsidRDefault="00B535FA" w:rsidP="00B535FA">
      <w:pPr>
        <w:pStyle w:val="ad"/>
        <w:rPr>
          <w:sz w:val="26"/>
          <w:szCs w:val="26"/>
        </w:rPr>
      </w:pPr>
      <w:r w:rsidRPr="00724386">
        <w:rPr>
          <w:sz w:val="26"/>
          <w:szCs w:val="26"/>
        </w:rPr>
        <w:t>Состав документов: докуме</w:t>
      </w:r>
      <w:r>
        <w:rPr>
          <w:sz w:val="26"/>
          <w:szCs w:val="26"/>
        </w:rPr>
        <w:t>нты о создании и ликвидации 2003–2009</w:t>
      </w:r>
      <w:r w:rsidRPr="00724386">
        <w:rPr>
          <w:sz w:val="26"/>
          <w:szCs w:val="26"/>
        </w:rPr>
        <w:t xml:space="preserve"> гг., приказы </w:t>
      </w:r>
      <w:r w:rsidR="001E2997">
        <w:rPr>
          <w:sz w:val="26"/>
          <w:szCs w:val="26"/>
        </w:rPr>
        <w:t>по личному</w:t>
      </w:r>
      <w:r w:rsidRPr="00724386">
        <w:rPr>
          <w:sz w:val="26"/>
          <w:szCs w:val="26"/>
        </w:rPr>
        <w:t xml:space="preserve"> составу</w:t>
      </w:r>
      <w:r>
        <w:rPr>
          <w:sz w:val="26"/>
          <w:szCs w:val="26"/>
        </w:rPr>
        <w:t>, личные карточки (ф. Т-2)</w:t>
      </w:r>
      <w:r w:rsidRPr="00724386">
        <w:rPr>
          <w:sz w:val="26"/>
          <w:szCs w:val="26"/>
        </w:rPr>
        <w:t>, расчетные ве</w:t>
      </w:r>
      <w:r>
        <w:rPr>
          <w:sz w:val="26"/>
          <w:szCs w:val="26"/>
        </w:rPr>
        <w:t>домости по заработной плате 2004–2009</w:t>
      </w:r>
      <w:r w:rsidRPr="00724386">
        <w:rPr>
          <w:sz w:val="26"/>
          <w:szCs w:val="26"/>
        </w:rPr>
        <w:t xml:space="preserve"> гг.</w:t>
      </w:r>
    </w:p>
    <w:p w:rsidR="00B86057" w:rsidRDefault="00B86057" w:rsidP="00B535FA">
      <w:pPr>
        <w:pStyle w:val="ad"/>
        <w:rPr>
          <w:sz w:val="26"/>
          <w:szCs w:val="26"/>
        </w:rPr>
      </w:pPr>
    </w:p>
    <w:p w:rsidR="00B86057" w:rsidRPr="00C64CEE" w:rsidRDefault="00B86057" w:rsidP="00B86057">
      <w:pPr>
        <w:pStyle w:val="ad"/>
        <w:rPr>
          <w:b/>
          <w:sz w:val="26"/>
          <w:szCs w:val="26"/>
        </w:rPr>
      </w:pPr>
      <w:r w:rsidRPr="00C64CEE">
        <w:rPr>
          <w:b/>
          <w:sz w:val="26"/>
          <w:szCs w:val="26"/>
        </w:rPr>
        <w:t>ООО «Лига» (14.05.2005–25.04.2007)</w:t>
      </w:r>
    </w:p>
    <w:p w:rsidR="00B86057" w:rsidRDefault="00B86057" w:rsidP="00B86057">
      <w:pPr>
        <w:pStyle w:val="ad"/>
        <w:rPr>
          <w:sz w:val="26"/>
          <w:szCs w:val="26"/>
        </w:rPr>
      </w:pPr>
      <w:r w:rsidRPr="002C6460">
        <w:rPr>
          <w:sz w:val="26"/>
          <w:szCs w:val="26"/>
        </w:rPr>
        <w:t>ОАФ 8, оп. 103, 4 ед. хр., 2005–2007 гг.</w:t>
      </w:r>
    </w:p>
    <w:p w:rsidR="00B86057" w:rsidRDefault="00B86057" w:rsidP="00B86057">
      <w:pPr>
        <w:pStyle w:val="ad"/>
        <w:rPr>
          <w:sz w:val="26"/>
          <w:szCs w:val="26"/>
        </w:rPr>
      </w:pPr>
      <w:r w:rsidRPr="00C64CEE">
        <w:rPr>
          <w:sz w:val="26"/>
          <w:szCs w:val="26"/>
        </w:rPr>
        <w:t>ИНН: 7447083190</w:t>
      </w:r>
      <w:r>
        <w:rPr>
          <w:sz w:val="26"/>
          <w:szCs w:val="26"/>
        </w:rPr>
        <w:t>.</w:t>
      </w:r>
    </w:p>
    <w:p w:rsidR="00B86057" w:rsidRDefault="00B86057" w:rsidP="00B86057">
      <w:pPr>
        <w:pStyle w:val="ad"/>
        <w:rPr>
          <w:sz w:val="26"/>
          <w:szCs w:val="26"/>
        </w:rPr>
      </w:pPr>
      <w:r>
        <w:rPr>
          <w:sz w:val="26"/>
          <w:szCs w:val="26"/>
        </w:rPr>
        <w:t>Вид деятельности: торговая деятельность.</w:t>
      </w:r>
    </w:p>
    <w:p w:rsidR="00B86057" w:rsidRPr="002C6460" w:rsidRDefault="00B86057" w:rsidP="00B86057">
      <w:pPr>
        <w:pStyle w:val="ad"/>
        <w:rPr>
          <w:sz w:val="26"/>
          <w:szCs w:val="26"/>
        </w:rPr>
      </w:pPr>
      <w:r w:rsidRPr="00AC3999">
        <w:rPr>
          <w:sz w:val="26"/>
          <w:szCs w:val="26"/>
        </w:rPr>
        <w:t xml:space="preserve">Состав документов: </w:t>
      </w:r>
      <w:r>
        <w:rPr>
          <w:sz w:val="26"/>
          <w:szCs w:val="26"/>
        </w:rPr>
        <w:t xml:space="preserve">документы о создании и ликвидации 2005–2007 гг., приказы </w:t>
      </w:r>
      <w:r w:rsidR="001E2997">
        <w:rPr>
          <w:sz w:val="26"/>
          <w:szCs w:val="26"/>
        </w:rPr>
        <w:t>по личному</w:t>
      </w:r>
      <w:r>
        <w:rPr>
          <w:sz w:val="26"/>
          <w:szCs w:val="26"/>
        </w:rPr>
        <w:t xml:space="preserve"> составу 2005–2006</w:t>
      </w:r>
      <w:r w:rsidRPr="00AC3999">
        <w:rPr>
          <w:sz w:val="26"/>
          <w:szCs w:val="26"/>
        </w:rPr>
        <w:t xml:space="preserve"> гг.</w:t>
      </w:r>
      <w:r>
        <w:rPr>
          <w:sz w:val="26"/>
          <w:szCs w:val="26"/>
        </w:rPr>
        <w:t xml:space="preserve">, личные карточки (ф. Т-2) 2006 </w:t>
      </w:r>
      <w:r w:rsidRPr="00AC3999">
        <w:rPr>
          <w:sz w:val="26"/>
          <w:szCs w:val="26"/>
        </w:rPr>
        <w:t>г., расчетные ве</w:t>
      </w:r>
      <w:r>
        <w:rPr>
          <w:sz w:val="26"/>
          <w:szCs w:val="26"/>
        </w:rPr>
        <w:t>домости по заработной плате 2005–2006</w:t>
      </w:r>
      <w:r w:rsidRPr="00AC3999">
        <w:rPr>
          <w:sz w:val="26"/>
          <w:szCs w:val="26"/>
        </w:rPr>
        <w:t xml:space="preserve"> гг.</w:t>
      </w:r>
    </w:p>
    <w:p w:rsidR="00B535FA" w:rsidRDefault="00B535FA" w:rsidP="00911A8B">
      <w:pPr>
        <w:pStyle w:val="ad"/>
        <w:rPr>
          <w:sz w:val="26"/>
          <w:szCs w:val="26"/>
        </w:rPr>
      </w:pPr>
    </w:p>
    <w:p w:rsidR="00E90376" w:rsidRPr="00975481" w:rsidRDefault="00E90376" w:rsidP="00E90376">
      <w:pPr>
        <w:pStyle w:val="ad"/>
        <w:rPr>
          <w:b/>
          <w:sz w:val="26"/>
          <w:szCs w:val="26"/>
        </w:rPr>
      </w:pPr>
      <w:r w:rsidRPr="00975481">
        <w:rPr>
          <w:b/>
          <w:sz w:val="26"/>
          <w:szCs w:val="26"/>
        </w:rPr>
        <w:t>ООО «Магазин № 2 «ЛАДА» ([1952] – 21.12.2005)</w:t>
      </w:r>
    </w:p>
    <w:p w:rsidR="00E90376" w:rsidRPr="00A34F45" w:rsidRDefault="00E90376" w:rsidP="00E90376">
      <w:pPr>
        <w:pStyle w:val="ad"/>
        <w:rPr>
          <w:sz w:val="26"/>
          <w:szCs w:val="26"/>
        </w:rPr>
      </w:pPr>
      <w:r w:rsidRPr="00A34F45">
        <w:rPr>
          <w:sz w:val="26"/>
          <w:szCs w:val="26"/>
        </w:rPr>
        <w:t>ОАФ 17, оп. 41, 49 ед. хр., 1952–2003 гг.</w:t>
      </w:r>
    </w:p>
    <w:p w:rsidR="00E90376" w:rsidRPr="00A34F45" w:rsidRDefault="00E90376" w:rsidP="00E90376">
      <w:pPr>
        <w:pStyle w:val="ad"/>
        <w:rPr>
          <w:sz w:val="26"/>
          <w:szCs w:val="26"/>
        </w:rPr>
      </w:pPr>
      <w:r w:rsidRPr="00A34F45">
        <w:rPr>
          <w:sz w:val="26"/>
          <w:szCs w:val="26"/>
        </w:rPr>
        <w:t>Переименования:</w:t>
      </w:r>
    </w:p>
    <w:p w:rsidR="00E90376" w:rsidRPr="00A34F45" w:rsidRDefault="00E90376" w:rsidP="00E90376">
      <w:pPr>
        <w:pStyle w:val="ad"/>
        <w:numPr>
          <w:ilvl w:val="0"/>
          <w:numId w:val="1"/>
        </w:numPr>
        <w:rPr>
          <w:sz w:val="26"/>
          <w:szCs w:val="26"/>
        </w:rPr>
      </w:pPr>
      <w:r w:rsidRPr="00A34F45">
        <w:rPr>
          <w:sz w:val="26"/>
          <w:szCs w:val="26"/>
        </w:rPr>
        <w:t>Магазин № 2 Отдела рабочего снабжения Челябинского металлургического завода (ОРС ЧМЗ) ([1952] – 01.01.1961)</w:t>
      </w:r>
    </w:p>
    <w:p w:rsidR="00E90376" w:rsidRPr="00A34F45" w:rsidRDefault="00E90376" w:rsidP="00E90376">
      <w:pPr>
        <w:pStyle w:val="ad"/>
        <w:numPr>
          <w:ilvl w:val="0"/>
          <w:numId w:val="1"/>
        </w:numPr>
        <w:rPr>
          <w:sz w:val="26"/>
          <w:szCs w:val="26"/>
        </w:rPr>
      </w:pPr>
      <w:r w:rsidRPr="00A34F45">
        <w:rPr>
          <w:sz w:val="26"/>
          <w:szCs w:val="26"/>
        </w:rPr>
        <w:t xml:space="preserve">Магазин № 2 Металлургического продовольственного торга Управления торговли </w:t>
      </w:r>
      <w:r>
        <w:rPr>
          <w:sz w:val="26"/>
          <w:szCs w:val="26"/>
        </w:rPr>
        <w:t>Челябинского горисполкома</w:t>
      </w:r>
      <w:r w:rsidRPr="00A34F45">
        <w:rPr>
          <w:sz w:val="26"/>
          <w:szCs w:val="26"/>
        </w:rPr>
        <w:t xml:space="preserve"> (01.01.1961–20.03.1989)</w:t>
      </w:r>
    </w:p>
    <w:p w:rsidR="00E90376" w:rsidRPr="00A34F45" w:rsidRDefault="00E90376" w:rsidP="00E90376">
      <w:pPr>
        <w:pStyle w:val="ad"/>
        <w:numPr>
          <w:ilvl w:val="0"/>
          <w:numId w:val="1"/>
        </w:numPr>
        <w:rPr>
          <w:sz w:val="26"/>
          <w:szCs w:val="26"/>
        </w:rPr>
      </w:pPr>
      <w:r w:rsidRPr="00A34F45">
        <w:rPr>
          <w:sz w:val="26"/>
          <w:szCs w:val="26"/>
        </w:rPr>
        <w:t xml:space="preserve">Магазин № 2 Объединения </w:t>
      </w:r>
      <w:r>
        <w:rPr>
          <w:sz w:val="26"/>
          <w:szCs w:val="26"/>
        </w:rPr>
        <w:t>«</w:t>
      </w:r>
      <w:r w:rsidRPr="00A34F45">
        <w:rPr>
          <w:sz w:val="26"/>
          <w:szCs w:val="26"/>
        </w:rPr>
        <w:t>Металлургпродторг</w:t>
      </w:r>
      <w:r>
        <w:rPr>
          <w:sz w:val="26"/>
          <w:szCs w:val="26"/>
        </w:rPr>
        <w:t>»</w:t>
      </w:r>
      <w:r w:rsidRPr="00A34F45">
        <w:rPr>
          <w:sz w:val="26"/>
          <w:szCs w:val="26"/>
        </w:rPr>
        <w:t xml:space="preserve"> Управления торговли Челябинского городского Совета народных депутатов, </w:t>
      </w:r>
      <w:r w:rsidR="00D94568" w:rsidRPr="00945BF9">
        <w:rPr>
          <w:sz w:val="26"/>
          <w:szCs w:val="26"/>
        </w:rPr>
        <w:t>с 19.06.1990 – Ассоциации розничных торговых объединений</w:t>
      </w:r>
      <w:r w:rsidRPr="00A34F45">
        <w:rPr>
          <w:sz w:val="26"/>
          <w:szCs w:val="26"/>
        </w:rPr>
        <w:t xml:space="preserve"> (20.03.1989–28.01.1992)</w:t>
      </w:r>
    </w:p>
    <w:p w:rsidR="00E90376" w:rsidRPr="00A34F45" w:rsidRDefault="00E90376" w:rsidP="00E90376">
      <w:pPr>
        <w:pStyle w:val="ad"/>
        <w:numPr>
          <w:ilvl w:val="0"/>
          <w:numId w:val="1"/>
        </w:numPr>
        <w:rPr>
          <w:sz w:val="26"/>
          <w:szCs w:val="26"/>
        </w:rPr>
      </w:pPr>
      <w:r>
        <w:rPr>
          <w:sz w:val="26"/>
          <w:szCs w:val="26"/>
        </w:rPr>
        <w:t>АП</w:t>
      </w:r>
      <w:r w:rsidRPr="00A34F45">
        <w:rPr>
          <w:sz w:val="26"/>
          <w:szCs w:val="26"/>
        </w:rPr>
        <w:t xml:space="preserve"> </w:t>
      </w:r>
      <w:r>
        <w:rPr>
          <w:sz w:val="26"/>
          <w:szCs w:val="26"/>
        </w:rPr>
        <w:t>«</w:t>
      </w:r>
      <w:r w:rsidRPr="00A34F45">
        <w:rPr>
          <w:sz w:val="26"/>
          <w:szCs w:val="26"/>
        </w:rPr>
        <w:t>Магазин № 2</w:t>
      </w:r>
      <w:r>
        <w:rPr>
          <w:sz w:val="26"/>
          <w:szCs w:val="26"/>
        </w:rPr>
        <w:t>»</w:t>
      </w:r>
      <w:r w:rsidRPr="00A34F45">
        <w:rPr>
          <w:sz w:val="26"/>
          <w:szCs w:val="26"/>
        </w:rPr>
        <w:t xml:space="preserve"> (28.01.1992–14.01.1993)</w:t>
      </w:r>
    </w:p>
    <w:p w:rsidR="00E90376" w:rsidRPr="00A34F45" w:rsidRDefault="00E90376" w:rsidP="00E90376">
      <w:pPr>
        <w:pStyle w:val="ad"/>
        <w:numPr>
          <w:ilvl w:val="0"/>
          <w:numId w:val="1"/>
        </w:numPr>
        <w:rPr>
          <w:sz w:val="26"/>
          <w:szCs w:val="26"/>
        </w:rPr>
      </w:pPr>
      <w:r w:rsidRPr="00A34F45">
        <w:rPr>
          <w:sz w:val="26"/>
          <w:szCs w:val="26"/>
        </w:rPr>
        <w:t xml:space="preserve">ТОО фирма </w:t>
      </w:r>
      <w:r>
        <w:rPr>
          <w:sz w:val="26"/>
          <w:szCs w:val="26"/>
        </w:rPr>
        <w:t>«</w:t>
      </w:r>
      <w:r w:rsidRPr="00A34F45">
        <w:rPr>
          <w:sz w:val="26"/>
          <w:szCs w:val="26"/>
        </w:rPr>
        <w:t>ЛАДА</w:t>
      </w:r>
      <w:r>
        <w:rPr>
          <w:sz w:val="26"/>
          <w:szCs w:val="26"/>
        </w:rPr>
        <w:t>»</w:t>
      </w:r>
      <w:r w:rsidRPr="00A34F45">
        <w:rPr>
          <w:sz w:val="26"/>
          <w:szCs w:val="26"/>
        </w:rPr>
        <w:t xml:space="preserve"> (14.01.1993–29.01.1999)</w:t>
      </w:r>
    </w:p>
    <w:p w:rsidR="00E90376" w:rsidRDefault="00E90376" w:rsidP="00E90376">
      <w:pPr>
        <w:pStyle w:val="ad"/>
        <w:numPr>
          <w:ilvl w:val="0"/>
          <w:numId w:val="1"/>
        </w:numPr>
        <w:rPr>
          <w:sz w:val="26"/>
          <w:szCs w:val="26"/>
        </w:rPr>
      </w:pPr>
      <w:r w:rsidRPr="00A34F45">
        <w:rPr>
          <w:sz w:val="26"/>
          <w:szCs w:val="26"/>
        </w:rPr>
        <w:t xml:space="preserve">ООО </w:t>
      </w:r>
      <w:r>
        <w:rPr>
          <w:sz w:val="26"/>
          <w:szCs w:val="26"/>
        </w:rPr>
        <w:t>«</w:t>
      </w:r>
      <w:r w:rsidRPr="00A34F45">
        <w:rPr>
          <w:sz w:val="26"/>
          <w:szCs w:val="26"/>
        </w:rPr>
        <w:t xml:space="preserve">Магазин № 2 </w:t>
      </w:r>
      <w:r>
        <w:rPr>
          <w:sz w:val="26"/>
          <w:szCs w:val="26"/>
        </w:rPr>
        <w:t>«</w:t>
      </w:r>
      <w:r w:rsidRPr="00A34F45">
        <w:rPr>
          <w:sz w:val="26"/>
          <w:szCs w:val="26"/>
        </w:rPr>
        <w:t>ЛАДА</w:t>
      </w:r>
      <w:r>
        <w:rPr>
          <w:sz w:val="26"/>
          <w:szCs w:val="26"/>
        </w:rPr>
        <w:t>»</w:t>
      </w:r>
      <w:r w:rsidRPr="00A34F45">
        <w:rPr>
          <w:sz w:val="26"/>
          <w:szCs w:val="26"/>
        </w:rPr>
        <w:t xml:space="preserve"> (29.01.1999–21.12.2005)</w:t>
      </w:r>
    </w:p>
    <w:p w:rsidR="00E90376" w:rsidRPr="00A34F45" w:rsidRDefault="00E90376" w:rsidP="00E90376">
      <w:pPr>
        <w:pStyle w:val="ad"/>
        <w:rPr>
          <w:sz w:val="26"/>
          <w:szCs w:val="26"/>
        </w:rPr>
      </w:pPr>
      <w:r w:rsidRPr="00E90376">
        <w:rPr>
          <w:sz w:val="26"/>
          <w:szCs w:val="26"/>
        </w:rPr>
        <w:t>ИНН: 7450000324.</w:t>
      </w:r>
    </w:p>
    <w:p w:rsidR="00E90376" w:rsidRDefault="00E90376" w:rsidP="00E90376">
      <w:pPr>
        <w:pStyle w:val="ad"/>
        <w:rPr>
          <w:sz w:val="26"/>
          <w:szCs w:val="26"/>
        </w:rPr>
      </w:pPr>
      <w:r w:rsidRPr="00EA282B">
        <w:rPr>
          <w:sz w:val="26"/>
          <w:szCs w:val="26"/>
        </w:rPr>
        <w:t xml:space="preserve">Состав документов: </w:t>
      </w:r>
      <w:r>
        <w:rPr>
          <w:sz w:val="26"/>
          <w:szCs w:val="26"/>
        </w:rPr>
        <w:t xml:space="preserve">документы о создании и ликвидации 1993–2003 гг., </w:t>
      </w:r>
      <w:r w:rsidRPr="00EA282B">
        <w:rPr>
          <w:sz w:val="26"/>
          <w:szCs w:val="26"/>
        </w:rPr>
        <w:t xml:space="preserve">приказы </w:t>
      </w:r>
      <w:r w:rsidR="001E2997">
        <w:rPr>
          <w:sz w:val="26"/>
          <w:szCs w:val="26"/>
        </w:rPr>
        <w:t>по личному</w:t>
      </w:r>
      <w:r w:rsidRPr="00EA282B">
        <w:rPr>
          <w:sz w:val="26"/>
          <w:szCs w:val="26"/>
        </w:rPr>
        <w:t xml:space="preserve"> составу</w:t>
      </w:r>
      <w:r>
        <w:rPr>
          <w:sz w:val="26"/>
          <w:szCs w:val="26"/>
        </w:rPr>
        <w:t xml:space="preserve"> 1964–1968, 1989–2000 гг.</w:t>
      </w:r>
      <w:r w:rsidRPr="00EA282B">
        <w:rPr>
          <w:sz w:val="26"/>
          <w:szCs w:val="26"/>
        </w:rPr>
        <w:t>, личные карточки (ф. Т-2)</w:t>
      </w:r>
      <w:r>
        <w:rPr>
          <w:sz w:val="26"/>
          <w:szCs w:val="26"/>
        </w:rPr>
        <w:t xml:space="preserve"> 1996–2000</w:t>
      </w:r>
      <w:r w:rsidR="00D94568">
        <w:rPr>
          <w:sz w:val="26"/>
          <w:szCs w:val="26"/>
        </w:rPr>
        <w:t> </w:t>
      </w:r>
      <w:r>
        <w:rPr>
          <w:sz w:val="26"/>
          <w:szCs w:val="26"/>
        </w:rPr>
        <w:t>гг.</w:t>
      </w:r>
      <w:r w:rsidRPr="00EA282B">
        <w:rPr>
          <w:sz w:val="26"/>
          <w:szCs w:val="26"/>
        </w:rPr>
        <w:t>, расчетные ве</w:t>
      </w:r>
      <w:r>
        <w:rPr>
          <w:sz w:val="26"/>
          <w:szCs w:val="26"/>
        </w:rPr>
        <w:t>домости по заработной плате 1952–1964, 1967–1982, 1991–2000</w:t>
      </w:r>
      <w:r w:rsidR="00D11675">
        <w:rPr>
          <w:sz w:val="26"/>
          <w:szCs w:val="26"/>
        </w:rPr>
        <w:t> </w:t>
      </w:r>
      <w:r w:rsidRPr="00EA282B">
        <w:rPr>
          <w:sz w:val="26"/>
          <w:szCs w:val="26"/>
        </w:rPr>
        <w:t>гг.</w:t>
      </w:r>
      <w:r>
        <w:rPr>
          <w:sz w:val="26"/>
          <w:szCs w:val="26"/>
        </w:rPr>
        <w:t>, лицевые счета по заработной плате 1982–1992 гг., книга учета трудовых книжек 1952–2000 гг.</w:t>
      </w:r>
    </w:p>
    <w:p w:rsidR="00E90376" w:rsidRDefault="00E90376" w:rsidP="00E90376">
      <w:pPr>
        <w:pStyle w:val="ad"/>
        <w:rPr>
          <w:sz w:val="26"/>
          <w:szCs w:val="26"/>
        </w:rPr>
      </w:pPr>
    </w:p>
    <w:p w:rsidR="000026BD" w:rsidRPr="004C6BED" w:rsidRDefault="000026BD" w:rsidP="000026BD">
      <w:pPr>
        <w:pStyle w:val="ad"/>
        <w:rPr>
          <w:b/>
          <w:sz w:val="26"/>
          <w:szCs w:val="26"/>
        </w:rPr>
      </w:pPr>
      <w:r w:rsidRPr="004C6BED">
        <w:rPr>
          <w:b/>
          <w:sz w:val="26"/>
          <w:szCs w:val="26"/>
        </w:rPr>
        <w:t>ООО магазин № 17 «Мясопродукты» ([01.1992] – 07.05.2001)</w:t>
      </w:r>
    </w:p>
    <w:p w:rsidR="000026BD" w:rsidRPr="00EC64B4" w:rsidRDefault="000026BD" w:rsidP="000026BD">
      <w:pPr>
        <w:pStyle w:val="ad"/>
        <w:rPr>
          <w:sz w:val="26"/>
          <w:szCs w:val="26"/>
        </w:rPr>
      </w:pPr>
      <w:r w:rsidRPr="00EC64B4">
        <w:rPr>
          <w:sz w:val="26"/>
          <w:szCs w:val="26"/>
        </w:rPr>
        <w:t>ОАФ 9, оп. 53, 4 ед. хр., 1992–2000 гг.</w:t>
      </w:r>
    </w:p>
    <w:p w:rsidR="000026BD" w:rsidRPr="00EC64B4" w:rsidRDefault="000026BD" w:rsidP="000026BD">
      <w:pPr>
        <w:pStyle w:val="ad"/>
        <w:rPr>
          <w:sz w:val="26"/>
          <w:szCs w:val="26"/>
        </w:rPr>
      </w:pPr>
      <w:r w:rsidRPr="00EC64B4">
        <w:rPr>
          <w:sz w:val="26"/>
          <w:szCs w:val="26"/>
        </w:rPr>
        <w:t>Переименования:</w:t>
      </w:r>
    </w:p>
    <w:p w:rsidR="000026BD" w:rsidRPr="00664A38" w:rsidRDefault="000026BD" w:rsidP="000026BD">
      <w:pPr>
        <w:pStyle w:val="ad"/>
        <w:numPr>
          <w:ilvl w:val="0"/>
          <w:numId w:val="1"/>
        </w:numPr>
        <w:jc w:val="left"/>
        <w:rPr>
          <w:sz w:val="26"/>
          <w:szCs w:val="26"/>
        </w:rPr>
      </w:pPr>
      <w:r w:rsidRPr="00664A38">
        <w:rPr>
          <w:sz w:val="26"/>
          <w:szCs w:val="26"/>
        </w:rPr>
        <w:t>Магазин № 17 Советского продовольственного торга ([01.1992] – 19.02.1992</w:t>
      </w:r>
      <w:r>
        <w:rPr>
          <w:sz w:val="26"/>
          <w:szCs w:val="26"/>
        </w:rPr>
        <w:t>)</w:t>
      </w:r>
    </w:p>
    <w:p w:rsidR="000026BD" w:rsidRPr="00664A38" w:rsidRDefault="000026BD" w:rsidP="000026BD">
      <w:pPr>
        <w:pStyle w:val="ad"/>
        <w:numPr>
          <w:ilvl w:val="0"/>
          <w:numId w:val="1"/>
        </w:numPr>
        <w:rPr>
          <w:sz w:val="26"/>
          <w:szCs w:val="26"/>
        </w:rPr>
      </w:pPr>
      <w:r>
        <w:rPr>
          <w:sz w:val="26"/>
          <w:szCs w:val="26"/>
        </w:rPr>
        <w:t>АП</w:t>
      </w:r>
      <w:r w:rsidRPr="00664A38">
        <w:rPr>
          <w:sz w:val="26"/>
          <w:szCs w:val="26"/>
        </w:rPr>
        <w:t xml:space="preserve"> </w:t>
      </w:r>
      <w:r>
        <w:rPr>
          <w:sz w:val="26"/>
          <w:szCs w:val="26"/>
        </w:rPr>
        <w:t>М</w:t>
      </w:r>
      <w:r w:rsidRPr="00664A38">
        <w:rPr>
          <w:sz w:val="26"/>
          <w:szCs w:val="26"/>
        </w:rPr>
        <w:t xml:space="preserve">агазин № 17 </w:t>
      </w:r>
      <w:r>
        <w:rPr>
          <w:sz w:val="26"/>
          <w:szCs w:val="26"/>
        </w:rPr>
        <w:t>«</w:t>
      </w:r>
      <w:r w:rsidRPr="00664A38">
        <w:rPr>
          <w:sz w:val="26"/>
          <w:szCs w:val="26"/>
        </w:rPr>
        <w:t>Мясопродукты</w:t>
      </w:r>
      <w:r>
        <w:rPr>
          <w:sz w:val="26"/>
          <w:szCs w:val="26"/>
        </w:rPr>
        <w:t>»</w:t>
      </w:r>
      <w:r w:rsidRPr="00664A38">
        <w:rPr>
          <w:sz w:val="26"/>
          <w:szCs w:val="26"/>
        </w:rPr>
        <w:t xml:space="preserve"> (19.02.1992–22.12.1992)</w:t>
      </w:r>
    </w:p>
    <w:p w:rsidR="000026BD" w:rsidRPr="00664A38" w:rsidRDefault="000026BD" w:rsidP="000026BD">
      <w:pPr>
        <w:pStyle w:val="ad"/>
        <w:numPr>
          <w:ilvl w:val="0"/>
          <w:numId w:val="1"/>
        </w:numPr>
        <w:jc w:val="left"/>
        <w:rPr>
          <w:sz w:val="26"/>
          <w:szCs w:val="26"/>
        </w:rPr>
      </w:pPr>
      <w:r w:rsidRPr="00664A38">
        <w:rPr>
          <w:sz w:val="26"/>
          <w:szCs w:val="26"/>
        </w:rPr>
        <w:t xml:space="preserve">ТОО Магазин № 17 </w:t>
      </w:r>
      <w:r>
        <w:rPr>
          <w:sz w:val="26"/>
          <w:szCs w:val="26"/>
        </w:rPr>
        <w:t>«</w:t>
      </w:r>
      <w:r w:rsidRPr="00664A38">
        <w:rPr>
          <w:sz w:val="26"/>
          <w:szCs w:val="26"/>
        </w:rPr>
        <w:t>Мясопродукты</w:t>
      </w:r>
      <w:r>
        <w:rPr>
          <w:sz w:val="26"/>
          <w:szCs w:val="26"/>
        </w:rPr>
        <w:t>»</w:t>
      </w:r>
      <w:r w:rsidRPr="00664A38">
        <w:rPr>
          <w:sz w:val="26"/>
          <w:szCs w:val="26"/>
        </w:rPr>
        <w:t xml:space="preserve"> (22.12.1992–24.08.1998</w:t>
      </w:r>
      <w:r>
        <w:rPr>
          <w:sz w:val="26"/>
          <w:szCs w:val="26"/>
        </w:rPr>
        <w:t>)</w:t>
      </w:r>
    </w:p>
    <w:p w:rsidR="000026BD" w:rsidRDefault="000026BD" w:rsidP="000026BD">
      <w:pPr>
        <w:pStyle w:val="ad"/>
        <w:numPr>
          <w:ilvl w:val="0"/>
          <w:numId w:val="1"/>
        </w:numPr>
        <w:jc w:val="left"/>
        <w:rPr>
          <w:sz w:val="26"/>
          <w:szCs w:val="26"/>
        </w:rPr>
      </w:pPr>
      <w:r w:rsidRPr="00664A38">
        <w:rPr>
          <w:sz w:val="26"/>
          <w:szCs w:val="26"/>
        </w:rPr>
        <w:t xml:space="preserve">ООО Магазин № 17 </w:t>
      </w:r>
      <w:r>
        <w:rPr>
          <w:sz w:val="26"/>
          <w:szCs w:val="26"/>
        </w:rPr>
        <w:t>«</w:t>
      </w:r>
      <w:r w:rsidRPr="00664A38">
        <w:rPr>
          <w:sz w:val="26"/>
          <w:szCs w:val="26"/>
        </w:rPr>
        <w:t>Мясопродукты</w:t>
      </w:r>
      <w:r>
        <w:rPr>
          <w:sz w:val="26"/>
          <w:szCs w:val="26"/>
        </w:rPr>
        <w:t>»</w:t>
      </w:r>
      <w:r w:rsidRPr="00664A38">
        <w:rPr>
          <w:sz w:val="26"/>
          <w:szCs w:val="26"/>
        </w:rPr>
        <w:t xml:space="preserve"> (24.08.1998–07.05.2001)</w:t>
      </w:r>
      <w:r>
        <w:rPr>
          <w:sz w:val="26"/>
          <w:szCs w:val="26"/>
        </w:rPr>
        <w:t>.</w:t>
      </w:r>
    </w:p>
    <w:p w:rsidR="000026BD" w:rsidRPr="00664A38" w:rsidRDefault="000026BD" w:rsidP="000026BD">
      <w:pPr>
        <w:pStyle w:val="ad"/>
        <w:jc w:val="left"/>
        <w:rPr>
          <w:sz w:val="26"/>
          <w:szCs w:val="26"/>
        </w:rPr>
      </w:pPr>
      <w:r>
        <w:rPr>
          <w:sz w:val="26"/>
          <w:szCs w:val="26"/>
        </w:rPr>
        <w:t>Вид деятельности: розничная торговля мясными продуктами.</w:t>
      </w:r>
    </w:p>
    <w:p w:rsidR="000026BD" w:rsidRDefault="000026BD" w:rsidP="000026BD">
      <w:pPr>
        <w:pStyle w:val="ad"/>
        <w:rPr>
          <w:sz w:val="26"/>
          <w:szCs w:val="26"/>
        </w:rPr>
      </w:pPr>
      <w:r w:rsidRPr="00784600">
        <w:rPr>
          <w:sz w:val="26"/>
          <w:szCs w:val="26"/>
        </w:rPr>
        <w:t>Состав докумен</w:t>
      </w:r>
      <w:r>
        <w:rPr>
          <w:sz w:val="26"/>
          <w:szCs w:val="26"/>
        </w:rPr>
        <w:t xml:space="preserve">тов: приказы по личному составу, личные карточки (ф. Т-2), </w:t>
      </w:r>
      <w:r w:rsidRPr="00784600">
        <w:rPr>
          <w:sz w:val="26"/>
          <w:szCs w:val="26"/>
        </w:rPr>
        <w:t>расчетные ве</w:t>
      </w:r>
      <w:r>
        <w:rPr>
          <w:sz w:val="26"/>
          <w:szCs w:val="26"/>
        </w:rPr>
        <w:t>домости по заработной плате 1992–2000</w:t>
      </w:r>
      <w:r w:rsidRPr="00784600">
        <w:rPr>
          <w:sz w:val="26"/>
          <w:szCs w:val="26"/>
        </w:rPr>
        <w:t xml:space="preserve"> гг.</w:t>
      </w:r>
    </w:p>
    <w:p w:rsidR="000026BD" w:rsidRPr="00A34F45" w:rsidRDefault="000026BD" w:rsidP="00E90376">
      <w:pPr>
        <w:pStyle w:val="ad"/>
        <w:rPr>
          <w:sz w:val="26"/>
          <w:szCs w:val="26"/>
        </w:rPr>
      </w:pPr>
    </w:p>
    <w:p w:rsidR="00E90376" w:rsidRPr="00E90376" w:rsidRDefault="00E90376" w:rsidP="00E90376">
      <w:pPr>
        <w:pStyle w:val="ad"/>
        <w:rPr>
          <w:b/>
          <w:sz w:val="26"/>
          <w:szCs w:val="26"/>
        </w:rPr>
      </w:pPr>
      <w:r w:rsidRPr="00E90376">
        <w:rPr>
          <w:b/>
          <w:sz w:val="26"/>
          <w:szCs w:val="26"/>
        </w:rPr>
        <w:t>ООО «Магазин № 21» (30.12.1991–08.08.1999)</w:t>
      </w:r>
    </w:p>
    <w:p w:rsidR="00E90376" w:rsidRPr="00ED1B6F" w:rsidRDefault="00E90376" w:rsidP="00E90376">
      <w:pPr>
        <w:pStyle w:val="ad"/>
        <w:rPr>
          <w:sz w:val="26"/>
          <w:szCs w:val="26"/>
        </w:rPr>
      </w:pPr>
      <w:r w:rsidRPr="00ED1B6F">
        <w:rPr>
          <w:sz w:val="26"/>
          <w:szCs w:val="26"/>
        </w:rPr>
        <w:t>ОАФ 14, о</w:t>
      </w:r>
      <w:r>
        <w:rPr>
          <w:sz w:val="26"/>
          <w:szCs w:val="26"/>
        </w:rPr>
        <w:t>п. 10, 9 ед. хр., 1992–1999 гг.</w:t>
      </w:r>
    </w:p>
    <w:p w:rsidR="00E90376" w:rsidRPr="00ED1B6F" w:rsidRDefault="00E90376" w:rsidP="00E90376">
      <w:pPr>
        <w:pStyle w:val="ad"/>
        <w:rPr>
          <w:sz w:val="26"/>
          <w:szCs w:val="26"/>
        </w:rPr>
      </w:pPr>
      <w:r w:rsidRPr="00ED1B6F">
        <w:rPr>
          <w:sz w:val="26"/>
          <w:szCs w:val="26"/>
        </w:rPr>
        <w:t>Переименования:</w:t>
      </w:r>
    </w:p>
    <w:p w:rsidR="00E90376" w:rsidRPr="00975481" w:rsidRDefault="00E90376" w:rsidP="00E90376">
      <w:pPr>
        <w:pStyle w:val="ad"/>
        <w:numPr>
          <w:ilvl w:val="0"/>
          <w:numId w:val="1"/>
        </w:numPr>
        <w:rPr>
          <w:sz w:val="26"/>
          <w:szCs w:val="26"/>
        </w:rPr>
      </w:pPr>
      <w:r>
        <w:rPr>
          <w:sz w:val="26"/>
          <w:szCs w:val="26"/>
        </w:rPr>
        <w:t>МПТ</w:t>
      </w:r>
      <w:r w:rsidRPr="00975481">
        <w:rPr>
          <w:sz w:val="26"/>
          <w:szCs w:val="26"/>
        </w:rPr>
        <w:t xml:space="preserve"> «Магазин № 21» (30.12.1991–31.12.1992)</w:t>
      </w:r>
    </w:p>
    <w:p w:rsidR="00E90376" w:rsidRPr="00ED1B6F" w:rsidRDefault="00E90376" w:rsidP="00E90376">
      <w:pPr>
        <w:pStyle w:val="ad"/>
        <w:numPr>
          <w:ilvl w:val="0"/>
          <w:numId w:val="1"/>
        </w:numPr>
        <w:jc w:val="left"/>
        <w:rPr>
          <w:sz w:val="26"/>
          <w:szCs w:val="26"/>
        </w:rPr>
      </w:pPr>
      <w:r>
        <w:rPr>
          <w:sz w:val="26"/>
          <w:szCs w:val="26"/>
        </w:rPr>
        <w:t>ТОО «Магазин № 21» (31.12.1992–</w:t>
      </w:r>
      <w:r w:rsidRPr="00ED1B6F">
        <w:rPr>
          <w:sz w:val="26"/>
          <w:szCs w:val="26"/>
        </w:rPr>
        <w:t>21.12.1998)</w:t>
      </w:r>
    </w:p>
    <w:p w:rsidR="00E90376" w:rsidRDefault="00E90376" w:rsidP="00E90376">
      <w:pPr>
        <w:pStyle w:val="ad"/>
        <w:numPr>
          <w:ilvl w:val="0"/>
          <w:numId w:val="1"/>
        </w:numPr>
        <w:jc w:val="left"/>
        <w:rPr>
          <w:sz w:val="26"/>
          <w:szCs w:val="26"/>
        </w:rPr>
      </w:pPr>
      <w:r>
        <w:rPr>
          <w:sz w:val="26"/>
          <w:szCs w:val="26"/>
        </w:rPr>
        <w:t>ООО «Магазин № 21» (21.12.1998–</w:t>
      </w:r>
      <w:r w:rsidRPr="00ED1B6F">
        <w:rPr>
          <w:sz w:val="26"/>
          <w:szCs w:val="26"/>
        </w:rPr>
        <w:t>08.08.1999)</w:t>
      </w:r>
    </w:p>
    <w:p w:rsidR="00E90376" w:rsidRPr="00ED1B6F" w:rsidRDefault="00E90376" w:rsidP="00E90376">
      <w:pPr>
        <w:pStyle w:val="ad"/>
        <w:jc w:val="left"/>
        <w:rPr>
          <w:sz w:val="26"/>
          <w:szCs w:val="26"/>
        </w:rPr>
      </w:pPr>
      <w:r w:rsidRPr="0083161B">
        <w:rPr>
          <w:sz w:val="26"/>
          <w:szCs w:val="26"/>
        </w:rPr>
        <w:t xml:space="preserve">Состав документов: приказы </w:t>
      </w:r>
      <w:r w:rsidR="001E2997">
        <w:rPr>
          <w:sz w:val="26"/>
          <w:szCs w:val="26"/>
        </w:rPr>
        <w:t>по личному</w:t>
      </w:r>
      <w:r>
        <w:rPr>
          <w:sz w:val="26"/>
          <w:szCs w:val="26"/>
        </w:rPr>
        <w:t xml:space="preserve"> составу</w:t>
      </w:r>
      <w:r w:rsidRPr="0083161B">
        <w:rPr>
          <w:sz w:val="26"/>
          <w:szCs w:val="26"/>
        </w:rPr>
        <w:t>,</w:t>
      </w:r>
      <w:r>
        <w:rPr>
          <w:sz w:val="26"/>
          <w:szCs w:val="26"/>
        </w:rPr>
        <w:t xml:space="preserve"> личные карточки (ф. Т-2), лицевые счета по заработной плате 1992–1999</w:t>
      </w:r>
      <w:r w:rsidRPr="0083161B">
        <w:rPr>
          <w:sz w:val="26"/>
          <w:szCs w:val="26"/>
        </w:rPr>
        <w:t xml:space="preserve"> гг.</w:t>
      </w:r>
    </w:p>
    <w:p w:rsidR="00E90376" w:rsidRPr="003967BF" w:rsidRDefault="00E90376" w:rsidP="00E90376">
      <w:pPr>
        <w:pStyle w:val="ad"/>
        <w:rPr>
          <w:sz w:val="26"/>
          <w:szCs w:val="26"/>
        </w:rPr>
      </w:pPr>
    </w:p>
    <w:p w:rsidR="00E90376" w:rsidRPr="00E90376" w:rsidRDefault="00E90376" w:rsidP="00E90376">
      <w:pPr>
        <w:pStyle w:val="ad"/>
        <w:rPr>
          <w:b/>
          <w:sz w:val="26"/>
          <w:szCs w:val="26"/>
        </w:rPr>
      </w:pPr>
      <w:r w:rsidRPr="00E90376">
        <w:rPr>
          <w:b/>
          <w:sz w:val="26"/>
          <w:szCs w:val="26"/>
        </w:rPr>
        <w:t>ООО «Магазин № 47 «Продукты» ([1979] –10.06.2005)</w:t>
      </w:r>
    </w:p>
    <w:p w:rsidR="00E90376" w:rsidRPr="003967BF" w:rsidRDefault="00E90376" w:rsidP="00E90376">
      <w:pPr>
        <w:pStyle w:val="ad"/>
        <w:rPr>
          <w:sz w:val="26"/>
          <w:szCs w:val="26"/>
        </w:rPr>
      </w:pPr>
      <w:r w:rsidRPr="003967BF">
        <w:rPr>
          <w:sz w:val="26"/>
          <w:szCs w:val="26"/>
        </w:rPr>
        <w:t>ОАФ 17, оп. 38, 13 ед. хр., 1979–2004 гг.</w:t>
      </w:r>
    </w:p>
    <w:p w:rsidR="00E90376" w:rsidRPr="003967BF" w:rsidRDefault="00E90376" w:rsidP="00E90376">
      <w:pPr>
        <w:pStyle w:val="ad"/>
        <w:rPr>
          <w:sz w:val="26"/>
          <w:szCs w:val="26"/>
        </w:rPr>
      </w:pPr>
      <w:r w:rsidRPr="003967BF">
        <w:rPr>
          <w:sz w:val="26"/>
          <w:szCs w:val="26"/>
        </w:rPr>
        <w:t>Переименования:</w:t>
      </w:r>
    </w:p>
    <w:p w:rsidR="00E90376" w:rsidRPr="003967BF" w:rsidRDefault="00E90376" w:rsidP="00E90376">
      <w:pPr>
        <w:pStyle w:val="ad"/>
        <w:numPr>
          <w:ilvl w:val="0"/>
          <w:numId w:val="1"/>
        </w:numPr>
        <w:jc w:val="left"/>
        <w:rPr>
          <w:sz w:val="26"/>
          <w:szCs w:val="26"/>
        </w:rPr>
      </w:pPr>
      <w:r w:rsidRPr="003967BF">
        <w:rPr>
          <w:sz w:val="26"/>
          <w:szCs w:val="26"/>
        </w:rPr>
        <w:t>Магазин № 47 Металлургического продовольственного торга (</w:t>
      </w:r>
      <w:r w:rsidRPr="003967BF">
        <w:rPr>
          <w:sz w:val="26"/>
          <w:szCs w:val="26"/>
          <w:lang w:val="en-US"/>
        </w:rPr>
        <w:t xml:space="preserve">[1979] – </w:t>
      </w:r>
      <w:r w:rsidRPr="003967BF">
        <w:rPr>
          <w:sz w:val="26"/>
          <w:szCs w:val="26"/>
        </w:rPr>
        <w:t>01.1992)</w:t>
      </w:r>
    </w:p>
    <w:p w:rsidR="00E90376" w:rsidRPr="003967BF" w:rsidRDefault="00E90376" w:rsidP="00E90376">
      <w:pPr>
        <w:pStyle w:val="ad"/>
        <w:numPr>
          <w:ilvl w:val="0"/>
          <w:numId w:val="1"/>
        </w:numPr>
        <w:jc w:val="left"/>
        <w:rPr>
          <w:sz w:val="26"/>
          <w:szCs w:val="26"/>
        </w:rPr>
      </w:pPr>
      <w:r>
        <w:rPr>
          <w:sz w:val="26"/>
          <w:szCs w:val="26"/>
        </w:rPr>
        <w:t>АП</w:t>
      </w:r>
      <w:r w:rsidRPr="003967BF">
        <w:rPr>
          <w:sz w:val="26"/>
          <w:szCs w:val="26"/>
        </w:rPr>
        <w:t xml:space="preserve"> Магазин № 47 (01.1992–12.10.1994)</w:t>
      </w:r>
    </w:p>
    <w:p w:rsidR="00E90376" w:rsidRPr="003967BF" w:rsidRDefault="00E90376" w:rsidP="00E90376">
      <w:pPr>
        <w:pStyle w:val="ad"/>
        <w:numPr>
          <w:ilvl w:val="0"/>
          <w:numId w:val="1"/>
        </w:numPr>
        <w:rPr>
          <w:sz w:val="26"/>
          <w:szCs w:val="26"/>
        </w:rPr>
      </w:pPr>
      <w:r>
        <w:rPr>
          <w:sz w:val="26"/>
          <w:szCs w:val="26"/>
        </w:rPr>
        <w:t>МПТ</w:t>
      </w:r>
      <w:r w:rsidRPr="003967BF">
        <w:rPr>
          <w:sz w:val="26"/>
          <w:szCs w:val="26"/>
        </w:rPr>
        <w:t xml:space="preserve"> </w:t>
      </w:r>
      <w:r>
        <w:rPr>
          <w:sz w:val="26"/>
          <w:szCs w:val="26"/>
        </w:rPr>
        <w:t>«</w:t>
      </w:r>
      <w:r w:rsidRPr="003967BF">
        <w:rPr>
          <w:sz w:val="26"/>
          <w:szCs w:val="26"/>
        </w:rPr>
        <w:t xml:space="preserve">Магазин № 47 </w:t>
      </w:r>
      <w:r>
        <w:rPr>
          <w:sz w:val="26"/>
          <w:szCs w:val="26"/>
        </w:rPr>
        <w:t>«</w:t>
      </w:r>
      <w:r w:rsidRPr="003967BF">
        <w:rPr>
          <w:sz w:val="26"/>
          <w:szCs w:val="26"/>
        </w:rPr>
        <w:t>Продукты</w:t>
      </w:r>
      <w:r>
        <w:rPr>
          <w:sz w:val="26"/>
          <w:szCs w:val="26"/>
        </w:rPr>
        <w:t>»</w:t>
      </w:r>
      <w:r w:rsidRPr="003967BF">
        <w:rPr>
          <w:sz w:val="26"/>
          <w:szCs w:val="26"/>
        </w:rPr>
        <w:t xml:space="preserve"> (12.10.1994–20.12.1996)</w:t>
      </w:r>
    </w:p>
    <w:p w:rsidR="00E90376" w:rsidRDefault="00E90376" w:rsidP="00E90376">
      <w:pPr>
        <w:pStyle w:val="ad"/>
        <w:numPr>
          <w:ilvl w:val="0"/>
          <w:numId w:val="1"/>
        </w:numPr>
        <w:jc w:val="left"/>
        <w:rPr>
          <w:sz w:val="26"/>
          <w:szCs w:val="26"/>
        </w:rPr>
      </w:pPr>
      <w:r w:rsidRPr="003967BF">
        <w:rPr>
          <w:sz w:val="26"/>
          <w:szCs w:val="26"/>
        </w:rPr>
        <w:t xml:space="preserve">ООО </w:t>
      </w:r>
      <w:r>
        <w:rPr>
          <w:sz w:val="26"/>
          <w:szCs w:val="26"/>
        </w:rPr>
        <w:t>«</w:t>
      </w:r>
      <w:r w:rsidRPr="003967BF">
        <w:rPr>
          <w:sz w:val="26"/>
          <w:szCs w:val="26"/>
        </w:rPr>
        <w:t xml:space="preserve">Магазин № 47 </w:t>
      </w:r>
      <w:r>
        <w:rPr>
          <w:sz w:val="26"/>
          <w:szCs w:val="26"/>
        </w:rPr>
        <w:t>«</w:t>
      </w:r>
      <w:r w:rsidRPr="003967BF">
        <w:rPr>
          <w:sz w:val="26"/>
          <w:szCs w:val="26"/>
        </w:rPr>
        <w:t>Продукты</w:t>
      </w:r>
      <w:r>
        <w:rPr>
          <w:sz w:val="26"/>
          <w:szCs w:val="26"/>
        </w:rPr>
        <w:t>»</w:t>
      </w:r>
      <w:r w:rsidRPr="003967BF">
        <w:rPr>
          <w:sz w:val="26"/>
          <w:szCs w:val="26"/>
        </w:rPr>
        <w:t xml:space="preserve"> (20.12.1996–10.06.2005)</w:t>
      </w:r>
    </w:p>
    <w:p w:rsidR="00E90376" w:rsidRPr="003967BF" w:rsidRDefault="00E90376" w:rsidP="00E90376">
      <w:pPr>
        <w:pStyle w:val="ad"/>
        <w:jc w:val="left"/>
        <w:rPr>
          <w:sz w:val="26"/>
          <w:szCs w:val="26"/>
        </w:rPr>
      </w:pPr>
      <w:r w:rsidRPr="00E90376">
        <w:rPr>
          <w:sz w:val="26"/>
          <w:szCs w:val="26"/>
        </w:rPr>
        <w:t>ИНН: 7450010690.</w:t>
      </w:r>
    </w:p>
    <w:p w:rsidR="00E90376" w:rsidRDefault="00E90376" w:rsidP="00E90376">
      <w:pPr>
        <w:pStyle w:val="ad"/>
        <w:jc w:val="left"/>
        <w:rPr>
          <w:sz w:val="26"/>
          <w:szCs w:val="26"/>
        </w:rPr>
      </w:pPr>
      <w:r w:rsidRPr="009E4F9D">
        <w:rPr>
          <w:sz w:val="26"/>
          <w:szCs w:val="26"/>
        </w:rPr>
        <w:t xml:space="preserve">Состав документов: приказы </w:t>
      </w:r>
      <w:r w:rsidR="001E2997">
        <w:rPr>
          <w:sz w:val="26"/>
          <w:szCs w:val="26"/>
        </w:rPr>
        <w:t>по личному</w:t>
      </w:r>
      <w:r w:rsidRPr="009E4F9D">
        <w:rPr>
          <w:sz w:val="26"/>
          <w:szCs w:val="26"/>
        </w:rPr>
        <w:t xml:space="preserve"> составу</w:t>
      </w:r>
      <w:r>
        <w:rPr>
          <w:sz w:val="26"/>
          <w:szCs w:val="26"/>
        </w:rPr>
        <w:t xml:space="preserve"> 1985–1992, 2003–2004 гг., личные карточки (ф. Т-2) 2003 г.,</w:t>
      </w:r>
      <w:r w:rsidRPr="009E4F9D">
        <w:rPr>
          <w:sz w:val="26"/>
          <w:szCs w:val="26"/>
        </w:rPr>
        <w:t xml:space="preserve"> расчетные ведомости по заработной плате </w:t>
      </w:r>
      <w:r>
        <w:rPr>
          <w:sz w:val="26"/>
          <w:szCs w:val="26"/>
        </w:rPr>
        <w:t xml:space="preserve">1979–1980, 1992–2001, 2003 </w:t>
      </w:r>
      <w:r w:rsidRPr="009E4F9D">
        <w:rPr>
          <w:sz w:val="26"/>
          <w:szCs w:val="26"/>
        </w:rPr>
        <w:t>г.</w:t>
      </w:r>
      <w:r>
        <w:rPr>
          <w:sz w:val="26"/>
          <w:szCs w:val="26"/>
        </w:rPr>
        <w:t>, лицевые счета по заработной плате 1982–1983, 1987–1991 гг.</w:t>
      </w:r>
    </w:p>
    <w:p w:rsidR="00E90376" w:rsidRPr="003967BF" w:rsidRDefault="00E90376" w:rsidP="00E90376">
      <w:pPr>
        <w:pStyle w:val="ad"/>
        <w:jc w:val="left"/>
        <w:rPr>
          <w:sz w:val="26"/>
          <w:szCs w:val="26"/>
        </w:rPr>
      </w:pPr>
    </w:p>
    <w:p w:rsidR="00E90376" w:rsidRPr="00E90376" w:rsidRDefault="00E90376" w:rsidP="00E90376">
      <w:pPr>
        <w:pStyle w:val="ad"/>
        <w:rPr>
          <w:b/>
          <w:sz w:val="26"/>
          <w:szCs w:val="26"/>
        </w:rPr>
      </w:pPr>
      <w:r w:rsidRPr="00E90376">
        <w:rPr>
          <w:b/>
          <w:sz w:val="26"/>
          <w:szCs w:val="26"/>
        </w:rPr>
        <w:t>ООО «Магазин № 49» (03.11.1972–01.02.2001)</w:t>
      </w:r>
    </w:p>
    <w:p w:rsidR="00E90376" w:rsidRPr="00576A0C" w:rsidRDefault="00E90376" w:rsidP="00E90376">
      <w:pPr>
        <w:pStyle w:val="ad"/>
        <w:rPr>
          <w:sz w:val="26"/>
          <w:szCs w:val="26"/>
        </w:rPr>
      </w:pPr>
      <w:r w:rsidRPr="00576A0C">
        <w:rPr>
          <w:sz w:val="26"/>
          <w:szCs w:val="26"/>
        </w:rPr>
        <w:t>ОАФ 16, оп. 28</w:t>
      </w:r>
      <w:r>
        <w:rPr>
          <w:sz w:val="26"/>
          <w:szCs w:val="26"/>
        </w:rPr>
        <w:t>, 3 ед. хр., 1972–1999 гг.</w:t>
      </w:r>
    </w:p>
    <w:p w:rsidR="00E90376" w:rsidRPr="00576A0C" w:rsidRDefault="00E90376" w:rsidP="00E90376">
      <w:pPr>
        <w:pStyle w:val="ad"/>
        <w:rPr>
          <w:sz w:val="26"/>
          <w:szCs w:val="26"/>
        </w:rPr>
      </w:pPr>
      <w:r w:rsidRPr="00576A0C">
        <w:rPr>
          <w:sz w:val="26"/>
          <w:szCs w:val="26"/>
        </w:rPr>
        <w:t>Переименования:</w:t>
      </w:r>
    </w:p>
    <w:p w:rsidR="00E90376" w:rsidRPr="00576A0C" w:rsidRDefault="00E90376" w:rsidP="00E90376">
      <w:pPr>
        <w:pStyle w:val="ad"/>
        <w:numPr>
          <w:ilvl w:val="0"/>
          <w:numId w:val="1"/>
        </w:numPr>
        <w:jc w:val="left"/>
        <w:rPr>
          <w:sz w:val="26"/>
          <w:szCs w:val="26"/>
        </w:rPr>
      </w:pPr>
      <w:r w:rsidRPr="00003A4D">
        <w:rPr>
          <w:spacing w:val="-2"/>
          <w:sz w:val="26"/>
          <w:szCs w:val="26"/>
        </w:rPr>
        <w:t>Магазин № 49 Ленинского продовольственного торга</w:t>
      </w:r>
      <w:r w:rsidRPr="00576A0C">
        <w:rPr>
          <w:sz w:val="26"/>
          <w:szCs w:val="26"/>
        </w:rPr>
        <w:t xml:space="preserve"> (03.11.1972–</w:t>
      </w:r>
      <w:r w:rsidRPr="00003A4D">
        <w:rPr>
          <w:sz w:val="26"/>
          <w:szCs w:val="26"/>
        </w:rPr>
        <w:t>24.01.1992</w:t>
      </w:r>
      <w:r w:rsidRPr="00576A0C">
        <w:rPr>
          <w:sz w:val="26"/>
          <w:szCs w:val="26"/>
        </w:rPr>
        <w:t>)</w:t>
      </w:r>
    </w:p>
    <w:p w:rsidR="00E90376" w:rsidRPr="00576A0C" w:rsidRDefault="00E90376" w:rsidP="00E90376">
      <w:pPr>
        <w:pStyle w:val="ad"/>
        <w:numPr>
          <w:ilvl w:val="0"/>
          <w:numId w:val="1"/>
        </w:numPr>
        <w:rPr>
          <w:sz w:val="26"/>
          <w:szCs w:val="26"/>
        </w:rPr>
      </w:pPr>
      <w:r>
        <w:rPr>
          <w:sz w:val="26"/>
          <w:szCs w:val="26"/>
        </w:rPr>
        <w:t>АП</w:t>
      </w:r>
      <w:r w:rsidRPr="00003A4D">
        <w:rPr>
          <w:sz w:val="26"/>
          <w:szCs w:val="26"/>
        </w:rPr>
        <w:t xml:space="preserve"> </w:t>
      </w:r>
      <w:r>
        <w:rPr>
          <w:sz w:val="26"/>
          <w:szCs w:val="26"/>
        </w:rPr>
        <w:t>«М</w:t>
      </w:r>
      <w:r w:rsidRPr="00003A4D">
        <w:rPr>
          <w:sz w:val="26"/>
          <w:szCs w:val="26"/>
        </w:rPr>
        <w:t>агазин № 49</w:t>
      </w:r>
      <w:r>
        <w:rPr>
          <w:sz w:val="26"/>
          <w:szCs w:val="26"/>
        </w:rPr>
        <w:t>»</w:t>
      </w:r>
      <w:r w:rsidRPr="00576A0C">
        <w:rPr>
          <w:sz w:val="26"/>
          <w:szCs w:val="26"/>
        </w:rPr>
        <w:t xml:space="preserve"> (</w:t>
      </w:r>
      <w:r w:rsidRPr="00003A4D">
        <w:rPr>
          <w:sz w:val="26"/>
          <w:szCs w:val="26"/>
        </w:rPr>
        <w:t>24.01.1992</w:t>
      </w:r>
      <w:r w:rsidRPr="00576A0C">
        <w:rPr>
          <w:sz w:val="26"/>
          <w:szCs w:val="26"/>
        </w:rPr>
        <w:t>–08.10.1992)</w:t>
      </w:r>
    </w:p>
    <w:p w:rsidR="00E90376" w:rsidRPr="00576A0C" w:rsidRDefault="00E90376" w:rsidP="00E90376">
      <w:pPr>
        <w:pStyle w:val="ad"/>
        <w:numPr>
          <w:ilvl w:val="0"/>
          <w:numId w:val="1"/>
        </w:numPr>
        <w:jc w:val="left"/>
        <w:rPr>
          <w:sz w:val="26"/>
          <w:szCs w:val="26"/>
        </w:rPr>
      </w:pPr>
      <w:r w:rsidRPr="00576A0C">
        <w:rPr>
          <w:sz w:val="26"/>
          <w:szCs w:val="26"/>
        </w:rPr>
        <w:t xml:space="preserve">ТОО </w:t>
      </w:r>
      <w:r>
        <w:rPr>
          <w:sz w:val="26"/>
          <w:szCs w:val="26"/>
        </w:rPr>
        <w:t>«</w:t>
      </w:r>
      <w:r w:rsidRPr="00576A0C">
        <w:rPr>
          <w:sz w:val="26"/>
          <w:szCs w:val="26"/>
        </w:rPr>
        <w:t>Магазин № 49</w:t>
      </w:r>
      <w:r>
        <w:rPr>
          <w:sz w:val="26"/>
          <w:szCs w:val="26"/>
        </w:rPr>
        <w:t>»</w:t>
      </w:r>
      <w:r w:rsidRPr="00576A0C">
        <w:rPr>
          <w:sz w:val="26"/>
          <w:szCs w:val="26"/>
        </w:rPr>
        <w:t xml:space="preserve"> (08.10.1992–28.12.1998)</w:t>
      </w:r>
    </w:p>
    <w:p w:rsidR="00E90376" w:rsidRDefault="00E90376" w:rsidP="00E90376">
      <w:pPr>
        <w:pStyle w:val="ad"/>
        <w:numPr>
          <w:ilvl w:val="0"/>
          <w:numId w:val="1"/>
        </w:numPr>
        <w:jc w:val="left"/>
        <w:rPr>
          <w:sz w:val="26"/>
          <w:szCs w:val="26"/>
        </w:rPr>
      </w:pPr>
      <w:r w:rsidRPr="00576A0C">
        <w:rPr>
          <w:sz w:val="26"/>
          <w:szCs w:val="26"/>
        </w:rPr>
        <w:t xml:space="preserve">ООО </w:t>
      </w:r>
      <w:r>
        <w:rPr>
          <w:sz w:val="26"/>
          <w:szCs w:val="26"/>
        </w:rPr>
        <w:t>«</w:t>
      </w:r>
      <w:r w:rsidRPr="00576A0C">
        <w:rPr>
          <w:sz w:val="26"/>
          <w:szCs w:val="26"/>
        </w:rPr>
        <w:t>Магазин № 49</w:t>
      </w:r>
      <w:r>
        <w:rPr>
          <w:sz w:val="26"/>
          <w:szCs w:val="26"/>
        </w:rPr>
        <w:t>»</w:t>
      </w:r>
      <w:r w:rsidRPr="00576A0C">
        <w:rPr>
          <w:sz w:val="26"/>
          <w:szCs w:val="26"/>
        </w:rPr>
        <w:t xml:space="preserve"> (28.12.1998–01.02.2001)</w:t>
      </w:r>
    </w:p>
    <w:p w:rsidR="00E90376" w:rsidRDefault="00E90376" w:rsidP="00E90376">
      <w:pPr>
        <w:pStyle w:val="ad"/>
        <w:jc w:val="left"/>
        <w:rPr>
          <w:sz w:val="26"/>
          <w:szCs w:val="26"/>
        </w:rPr>
      </w:pPr>
      <w:r w:rsidRPr="00D70133">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1972–1999 гг.</w:t>
      </w:r>
    </w:p>
    <w:p w:rsidR="00E90376" w:rsidRPr="007D6850" w:rsidRDefault="00E90376" w:rsidP="00E90376">
      <w:pPr>
        <w:pStyle w:val="ad"/>
        <w:jc w:val="left"/>
        <w:rPr>
          <w:sz w:val="26"/>
          <w:szCs w:val="26"/>
        </w:rPr>
      </w:pPr>
    </w:p>
    <w:p w:rsidR="00E90376" w:rsidRPr="007D6850" w:rsidRDefault="00E90376" w:rsidP="00D11675">
      <w:pPr>
        <w:pStyle w:val="ad"/>
        <w:keepNext/>
        <w:rPr>
          <w:b/>
          <w:sz w:val="26"/>
          <w:szCs w:val="26"/>
        </w:rPr>
      </w:pPr>
      <w:r w:rsidRPr="007D6850">
        <w:rPr>
          <w:b/>
          <w:sz w:val="26"/>
          <w:szCs w:val="26"/>
        </w:rPr>
        <w:t>ООО «Магазин № 51 «</w:t>
      </w:r>
      <w:proofErr w:type="spellStart"/>
      <w:r w:rsidRPr="007D6850">
        <w:rPr>
          <w:b/>
          <w:sz w:val="26"/>
          <w:szCs w:val="26"/>
        </w:rPr>
        <w:t>Челябинец</w:t>
      </w:r>
      <w:proofErr w:type="spellEnd"/>
      <w:r w:rsidRPr="007D6850">
        <w:rPr>
          <w:b/>
          <w:sz w:val="26"/>
          <w:szCs w:val="26"/>
        </w:rPr>
        <w:t>» (30.12.1991–26.12.2006)</w:t>
      </w:r>
    </w:p>
    <w:p w:rsidR="00E90376" w:rsidRPr="007D6850" w:rsidRDefault="00E90376" w:rsidP="00D11675">
      <w:pPr>
        <w:pStyle w:val="ad"/>
        <w:keepNext/>
        <w:rPr>
          <w:sz w:val="26"/>
          <w:szCs w:val="26"/>
        </w:rPr>
      </w:pPr>
      <w:r w:rsidRPr="007D6850">
        <w:rPr>
          <w:sz w:val="26"/>
          <w:szCs w:val="26"/>
        </w:rPr>
        <w:t>ОАФ 14, оп. 109, 14 ед. хр., 1991–2006 гг.</w:t>
      </w:r>
    </w:p>
    <w:p w:rsidR="00E90376" w:rsidRPr="007D6850" w:rsidRDefault="00E90376" w:rsidP="00D11675">
      <w:pPr>
        <w:pStyle w:val="ad"/>
        <w:keepNext/>
        <w:rPr>
          <w:sz w:val="26"/>
          <w:szCs w:val="26"/>
        </w:rPr>
      </w:pPr>
      <w:r w:rsidRPr="007D6850">
        <w:rPr>
          <w:sz w:val="26"/>
          <w:szCs w:val="26"/>
        </w:rPr>
        <w:t>Переименования:</w:t>
      </w:r>
    </w:p>
    <w:p w:rsidR="00E90376" w:rsidRPr="007D6850" w:rsidRDefault="00E90376" w:rsidP="00E90376">
      <w:pPr>
        <w:pStyle w:val="ad"/>
        <w:numPr>
          <w:ilvl w:val="0"/>
          <w:numId w:val="1"/>
        </w:numPr>
        <w:rPr>
          <w:sz w:val="26"/>
          <w:szCs w:val="26"/>
        </w:rPr>
      </w:pPr>
      <w:r w:rsidRPr="007D6850">
        <w:rPr>
          <w:sz w:val="26"/>
          <w:szCs w:val="26"/>
        </w:rPr>
        <w:t>МПТ «Магазин № 51» (30.12.1991–23.02.1993)</w:t>
      </w:r>
    </w:p>
    <w:p w:rsidR="00E90376" w:rsidRPr="007D6850" w:rsidRDefault="00E90376" w:rsidP="00E90376">
      <w:pPr>
        <w:pStyle w:val="ad"/>
        <w:numPr>
          <w:ilvl w:val="0"/>
          <w:numId w:val="1"/>
        </w:numPr>
        <w:rPr>
          <w:sz w:val="26"/>
          <w:szCs w:val="26"/>
        </w:rPr>
      </w:pPr>
      <w:r w:rsidRPr="007D6850">
        <w:rPr>
          <w:sz w:val="26"/>
          <w:szCs w:val="26"/>
        </w:rPr>
        <w:t>ТОО «Магазин № 51 «</w:t>
      </w:r>
      <w:proofErr w:type="spellStart"/>
      <w:r w:rsidRPr="007D6850">
        <w:rPr>
          <w:sz w:val="26"/>
          <w:szCs w:val="26"/>
        </w:rPr>
        <w:t>Челябинец</w:t>
      </w:r>
      <w:proofErr w:type="spellEnd"/>
      <w:r w:rsidRPr="007D6850">
        <w:rPr>
          <w:sz w:val="26"/>
          <w:szCs w:val="26"/>
        </w:rPr>
        <w:t>» (23.02.1993–30.11.1998)</w:t>
      </w:r>
    </w:p>
    <w:p w:rsidR="00E90376" w:rsidRPr="007D6850" w:rsidRDefault="00E90376" w:rsidP="00E90376">
      <w:pPr>
        <w:pStyle w:val="ad"/>
        <w:numPr>
          <w:ilvl w:val="0"/>
          <w:numId w:val="1"/>
        </w:numPr>
        <w:rPr>
          <w:sz w:val="26"/>
          <w:szCs w:val="26"/>
        </w:rPr>
      </w:pPr>
      <w:r w:rsidRPr="007D6850">
        <w:rPr>
          <w:sz w:val="26"/>
          <w:szCs w:val="26"/>
        </w:rPr>
        <w:t>ООО «Магазин № 51 «</w:t>
      </w:r>
      <w:proofErr w:type="spellStart"/>
      <w:r w:rsidRPr="007D6850">
        <w:rPr>
          <w:sz w:val="26"/>
          <w:szCs w:val="26"/>
        </w:rPr>
        <w:t>Челябинец</w:t>
      </w:r>
      <w:proofErr w:type="spellEnd"/>
      <w:r w:rsidRPr="007D6850">
        <w:rPr>
          <w:sz w:val="26"/>
          <w:szCs w:val="26"/>
        </w:rPr>
        <w:t>» (30.11.1998–26.12.2006)</w:t>
      </w:r>
    </w:p>
    <w:p w:rsidR="00E90376" w:rsidRPr="007D6850" w:rsidRDefault="00E90376" w:rsidP="00E90376">
      <w:pPr>
        <w:pStyle w:val="ad"/>
        <w:rPr>
          <w:sz w:val="26"/>
          <w:szCs w:val="26"/>
        </w:rPr>
      </w:pPr>
      <w:r w:rsidRPr="007D6850">
        <w:rPr>
          <w:sz w:val="26"/>
          <w:szCs w:val="26"/>
        </w:rPr>
        <w:t>ИНН: 7452004758.</w:t>
      </w:r>
    </w:p>
    <w:p w:rsidR="00E90376" w:rsidRDefault="00E90376" w:rsidP="00E90376">
      <w:pPr>
        <w:pStyle w:val="ad"/>
        <w:rPr>
          <w:sz w:val="26"/>
          <w:szCs w:val="26"/>
        </w:rPr>
      </w:pPr>
      <w:r w:rsidRPr="00356AE2">
        <w:rPr>
          <w:sz w:val="26"/>
          <w:szCs w:val="26"/>
        </w:rPr>
        <w:t xml:space="preserve">Состав документов: </w:t>
      </w:r>
      <w:r>
        <w:rPr>
          <w:sz w:val="26"/>
          <w:szCs w:val="26"/>
        </w:rPr>
        <w:t>документов</w:t>
      </w:r>
      <w:r w:rsidRPr="00356AE2">
        <w:rPr>
          <w:sz w:val="26"/>
          <w:szCs w:val="26"/>
        </w:rPr>
        <w:t xml:space="preserve"> о создании и </w:t>
      </w:r>
      <w:r>
        <w:rPr>
          <w:sz w:val="26"/>
          <w:szCs w:val="26"/>
        </w:rPr>
        <w:t>признании несостоятельным (банкротом) 1991–2006 гг.</w:t>
      </w:r>
      <w:r w:rsidRPr="00356AE2">
        <w:rPr>
          <w:sz w:val="26"/>
          <w:szCs w:val="26"/>
        </w:rPr>
        <w:t xml:space="preserve">, приказы </w:t>
      </w:r>
      <w:r w:rsidR="001E2997">
        <w:rPr>
          <w:sz w:val="26"/>
          <w:szCs w:val="26"/>
        </w:rPr>
        <w:t>по личному</w:t>
      </w:r>
      <w:r w:rsidRPr="00356AE2">
        <w:rPr>
          <w:sz w:val="26"/>
          <w:szCs w:val="26"/>
        </w:rPr>
        <w:t xml:space="preserve"> составу </w:t>
      </w:r>
      <w:r>
        <w:rPr>
          <w:sz w:val="26"/>
          <w:szCs w:val="26"/>
        </w:rPr>
        <w:t>1992</w:t>
      </w:r>
      <w:r w:rsidRPr="00356AE2">
        <w:rPr>
          <w:sz w:val="26"/>
          <w:szCs w:val="26"/>
        </w:rPr>
        <w:t>–</w:t>
      </w:r>
      <w:r>
        <w:rPr>
          <w:sz w:val="26"/>
          <w:szCs w:val="26"/>
        </w:rPr>
        <w:t>2000</w:t>
      </w:r>
      <w:r w:rsidRPr="00356AE2">
        <w:rPr>
          <w:sz w:val="26"/>
          <w:szCs w:val="26"/>
        </w:rPr>
        <w:t xml:space="preserve"> гг., </w:t>
      </w:r>
      <w:r>
        <w:rPr>
          <w:sz w:val="26"/>
          <w:szCs w:val="26"/>
        </w:rPr>
        <w:t xml:space="preserve">лицевые счета, </w:t>
      </w:r>
      <w:r w:rsidRPr="00356AE2">
        <w:rPr>
          <w:sz w:val="26"/>
          <w:szCs w:val="26"/>
        </w:rPr>
        <w:t xml:space="preserve">расчетные ведомости по заработной плате </w:t>
      </w:r>
      <w:r>
        <w:rPr>
          <w:sz w:val="26"/>
          <w:szCs w:val="26"/>
        </w:rPr>
        <w:t>1992</w:t>
      </w:r>
      <w:r w:rsidRPr="00356AE2">
        <w:rPr>
          <w:sz w:val="26"/>
          <w:szCs w:val="26"/>
        </w:rPr>
        <w:t>–</w:t>
      </w:r>
      <w:r>
        <w:rPr>
          <w:sz w:val="26"/>
          <w:szCs w:val="26"/>
        </w:rPr>
        <w:t>2002</w:t>
      </w:r>
      <w:r w:rsidRPr="00356AE2">
        <w:rPr>
          <w:sz w:val="26"/>
          <w:szCs w:val="26"/>
        </w:rPr>
        <w:t xml:space="preserve"> гг.</w:t>
      </w:r>
    </w:p>
    <w:p w:rsidR="00E90376" w:rsidRPr="008726D5" w:rsidRDefault="00E90376" w:rsidP="00E90376">
      <w:pPr>
        <w:pStyle w:val="ad"/>
        <w:rPr>
          <w:sz w:val="26"/>
          <w:szCs w:val="26"/>
        </w:rPr>
      </w:pPr>
    </w:p>
    <w:p w:rsidR="00E90376" w:rsidRPr="00135303" w:rsidRDefault="00E90376" w:rsidP="00E90376">
      <w:pPr>
        <w:pStyle w:val="ad"/>
        <w:rPr>
          <w:b/>
          <w:sz w:val="26"/>
          <w:szCs w:val="26"/>
        </w:rPr>
      </w:pPr>
      <w:r w:rsidRPr="00135303">
        <w:rPr>
          <w:b/>
          <w:sz w:val="26"/>
          <w:szCs w:val="26"/>
        </w:rPr>
        <w:t>ООО «Магазин № 57» (01.12.1992–28.08.2003)</w:t>
      </w:r>
    </w:p>
    <w:p w:rsidR="00E90376" w:rsidRPr="008726D5" w:rsidRDefault="00E90376" w:rsidP="00E90376">
      <w:pPr>
        <w:pStyle w:val="ad"/>
        <w:rPr>
          <w:sz w:val="26"/>
          <w:szCs w:val="26"/>
        </w:rPr>
      </w:pPr>
      <w:r w:rsidRPr="008726D5">
        <w:rPr>
          <w:sz w:val="26"/>
          <w:szCs w:val="26"/>
        </w:rPr>
        <w:t>ОАФ 13, о</w:t>
      </w:r>
      <w:r>
        <w:rPr>
          <w:sz w:val="26"/>
          <w:szCs w:val="26"/>
        </w:rPr>
        <w:t>п. 82, 4 ед. хр., 1994–2001 гг.</w:t>
      </w:r>
    </w:p>
    <w:p w:rsidR="00E90376" w:rsidRPr="008726D5" w:rsidRDefault="00E90376" w:rsidP="00E90376">
      <w:pPr>
        <w:pStyle w:val="ad"/>
        <w:rPr>
          <w:sz w:val="26"/>
          <w:szCs w:val="26"/>
        </w:rPr>
      </w:pPr>
      <w:r w:rsidRPr="008726D5">
        <w:rPr>
          <w:sz w:val="26"/>
          <w:szCs w:val="26"/>
        </w:rPr>
        <w:t>Переименования:</w:t>
      </w:r>
    </w:p>
    <w:p w:rsidR="00E90376" w:rsidRPr="008726D5" w:rsidRDefault="00E90376" w:rsidP="00E90376">
      <w:pPr>
        <w:pStyle w:val="ad"/>
        <w:numPr>
          <w:ilvl w:val="0"/>
          <w:numId w:val="1"/>
        </w:numPr>
        <w:jc w:val="left"/>
        <w:rPr>
          <w:sz w:val="26"/>
          <w:szCs w:val="26"/>
        </w:rPr>
      </w:pPr>
      <w:r w:rsidRPr="008726D5">
        <w:rPr>
          <w:sz w:val="26"/>
          <w:szCs w:val="26"/>
        </w:rPr>
        <w:t xml:space="preserve">ТОО </w:t>
      </w:r>
      <w:r>
        <w:rPr>
          <w:sz w:val="26"/>
          <w:szCs w:val="26"/>
        </w:rPr>
        <w:t>«</w:t>
      </w:r>
      <w:r w:rsidRPr="008726D5">
        <w:rPr>
          <w:sz w:val="26"/>
          <w:szCs w:val="26"/>
        </w:rPr>
        <w:t>Магазин № 57</w:t>
      </w:r>
      <w:r>
        <w:rPr>
          <w:sz w:val="26"/>
          <w:szCs w:val="26"/>
        </w:rPr>
        <w:t>»</w:t>
      </w:r>
      <w:r w:rsidRPr="008726D5">
        <w:rPr>
          <w:sz w:val="26"/>
          <w:szCs w:val="26"/>
        </w:rPr>
        <w:t xml:space="preserve"> (01.12.1992–18.01.1999)</w:t>
      </w:r>
    </w:p>
    <w:p w:rsidR="00E90376" w:rsidRDefault="00E90376" w:rsidP="00E90376">
      <w:pPr>
        <w:pStyle w:val="ad"/>
        <w:numPr>
          <w:ilvl w:val="0"/>
          <w:numId w:val="1"/>
        </w:numPr>
        <w:jc w:val="left"/>
        <w:rPr>
          <w:sz w:val="26"/>
          <w:szCs w:val="26"/>
        </w:rPr>
      </w:pPr>
      <w:r w:rsidRPr="008726D5">
        <w:rPr>
          <w:sz w:val="26"/>
          <w:szCs w:val="26"/>
        </w:rPr>
        <w:t xml:space="preserve">ООО </w:t>
      </w:r>
      <w:r>
        <w:rPr>
          <w:sz w:val="26"/>
          <w:szCs w:val="26"/>
        </w:rPr>
        <w:t>«</w:t>
      </w:r>
      <w:r w:rsidRPr="008726D5">
        <w:rPr>
          <w:sz w:val="26"/>
          <w:szCs w:val="26"/>
        </w:rPr>
        <w:t>Магазин № 57</w:t>
      </w:r>
      <w:r>
        <w:rPr>
          <w:sz w:val="26"/>
          <w:szCs w:val="26"/>
        </w:rPr>
        <w:t>»</w:t>
      </w:r>
      <w:r w:rsidRPr="008726D5">
        <w:rPr>
          <w:sz w:val="26"/>
          <w:szCs w:val="26"/>
        </w:rPr>
        <w:t xml:space="preserve"> (18.01.1999–28.08.2003)</w:t>
      </w:r>
    </w:p>
    <w:p w:rsidR="00135303" w:rsidRPr="008726D5" w:rsidRDefault="00135303" w:rsidP="00135303">
      <w:pPr>
        <w:pStyle w:val="ad"/>
        <w:rPr>
          <w:sz w:val="26"/>
          <w:szCs w:val="26"/>
        </w:rPr>
      </w:pPr>
      <w:r w:rsidRPr="00135303">
        <w:rPr>
          <w:sz w:val="26"/>
          <w:szCs w:val="26"/>
        </w:rPr>
        <w:t>ИНН: 7453017407.</w:t>
      </w:r>
    </w:p>
    <w:p w:rsidR="00E90376" w:rsidRDefault="00E90376" w:rsidP="00E90376">
      <w:pPr>
        <w:pStyle w:val="ad"/>
        <w:rPr>
          <w:sz w:val="26"/>
          <w:szCs w:val="26"/>
        </w:rPr>
      </w:pPr>
      <w:r w:rsidRPr="001C0434">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1999–2001</w:t>
      </w:r>
      <w:r w:rsidRPr="001C0434">
        <w:rPr>
          <w:sz w:val="26"/>
          <w:szCs w:val="26"/>
        </w:rPr>
        <w:t xml:space="preserve"> гг., расчетные ведомос</w:t>
      </w:r>
      <w:r>
        <w:rPr>
          <w:sz w:val="26"/>
          <w:szCs w:val="26"/>
        </w:rPr>
        <w:t>ти по заработной плате 1994–2000</w:t>
      </w:r>
      <w:r w:rsidRPr="001C0434">
        <w:rPr>
          <w:sz w:val="26"/>
          <w:szCs w:val="26"/>
        </w:rPr>
        <w:t xml:space="preserve"> гг.</w:t>
      </w:r>
    </w:p>
    <w:p w:rsidR="00E90376" w:rsidRPr="003C31CF" w:rsidRDefault="00E90376" w:rsidP="00E90376">
      <w:pPr>
        <w:pStyle w:val="ad"/>
        <w:rPr>
          <w:sz w:val="26"/>
          <w:szCs w:val="26"/>
        </w:rPr>
      </w:pPr>
    </w:p>
    <w:p w:rsidR="00E90376" w:rsidRPr="00135303" w:rsidRDefault="00E90376" w:rsidP="00E90376">
      <w:pPr>
        <w:pStyle w:val="ad"/>
        <w:rPr>
          <w:b/>
          <w:sz w:val="26"/>
          <w:szCs w:val="26"/>
        </w:rPr>
      </w:pPr>
      <w:r w:rsidRPr="00135303">
        <w:rPr>
          <w:b/>
          <w:sz w:val="26"/>
          <w:szCs w:val="26"/>
        </w:rPr>
        <w:t>ООО «Магазин № 8 Советского района» (ООО Магазин № 8) (01.06.1990–06.12.2017)</w:t>
      </w:r>
    </w:p>
    <w:p w:rsidR="00E90376" w:rsidRPr="003C31CF" w:rsidRDefault="00E90376" w:rsidP="00E90376">
      <w:pPr>
        <w:pStyle w:val="ad"/>
        <w:rPr>
          <w:sz w:val="26"/>
          <w:szCs w:val="26"/>
        </w:rPr>
      </w:pPr>
      <w:r w:rsidRPr="003C31CF">
        <w:rPr>
          <w:sz w:val="26"/>
          <w:szCs w:val="26"/>
        </w:rPr>
        <w:t>Ф. 175, оп. 71, 18 ед. хр., 1990–2017 гг.</w:t>
      </w:r>
    </w:p>
    <w:p w:rsidR="00E90376" w:rsidRPr="003C31CF" w:rsidRDefault="00E90376" w:rsidP="00E90376">
      <w:pPr>
        <w:pStyle w:val="ad"/>
        <w:rPr>
          <w:sz w:val="26"/>
          <w:szCs w:val="26"/>
        </w:rPr>
      </w:pPr>
      <w:r w:rsidRPr="003C31CF">
        <w:rPr>
          <w:sz w:val="26"/>
          <w:szCs w:val="26"/>
        </w:rPr>
        <w:t>Переименования:</w:t>
      </w:r>
    </w:p>
    <w:p w:rsidR="00E90376" w:rsidRPr="003C31CF" w:rsidRDefault="00E90376" w:rsidP="00E90376">
      <w:pPr>
        <w:pStyle w:val="ad"/>
        <w:numPr>
          <w:ilvl w:val="0"/>
          <w:numId w:val="1"/>
        </w:numPr>
        <w:rPr>
          <w:sz w:val="26"/>
          <w:szCs w:val="26"/>
        </w:rPr>
      </w:pPr>
      <w:r w:rsidRPr="003C31CF">
        <w:rPr>
          <w:sz w:val="26"/>
          <w:szCs w:val="26"/>
        </w:rPr>
        <w:t xml:space="preserve">Магазин № 8 арендного предприятия </w:t>
      </w:r>
      <w:r>
        <w:rPr>
          <w:sz w:val="26"/>
          <w:szCs w:val="26"/>
        </w:rPr>
        <w:t>«</w:t>
      </w:r>
      <w:r w:rsidRPr="003C31CF">
        <w:rPr>
          <w:sz w:val="26"/>
          <w:szCs w:val="26"/>
        </w:rPr>
        <w:t xml:space="preserve">Объединение </w:t>
      </w:r>
      <w:r>
        <w:rPr>
          <w:sz w:val="26"/>
          <w:szCs w:val="26"/>
        </w:rPr>
        <w:t>«</w:t>
      </w:r>
      <w:r w:rsidRPr="003C31CF">
        <w:rPr>
          <w:sz w:val="26"/>
          <w:szCs w:val="26"/>
        </w:rPr>
        <w:t>Советский продовольственный торг</w:t>
      </w:r>
      <w:r>
        <w:rPr>
          <w:sz w:val="26"/>
          <w:szCs w:val="26"/>
        </w:rPr>
        <w:t>»</w:t>
      </w:r>
      <w:r w:rsidRPr="003C31CF">
        <w:rPr>
          <w:sz w:val="26"/>
          <w:szCs w:val="26"/>
        </w:rPr>
        <w:t xml:space="preserve"> (01.06.1990–29.12.1991)</w:t>
      </w:r>
    </w:p>
    <w:p w:rsidR="00E90376" w:rsidRPr="003C31CF" w:rsidRDefault="00E90376" w:rsidP="00E90376">
      <w:pPr>
        <w:pStyle w:val="ad"/>
        <w:numPr>
          <w:ilvl w:val="0"/>
          <w:numId w:val="1"/>
        </w:numPr>
        <w:rPr>
          <w:sz w:val="26"/>
          <w:szCs w:val="26"/>
        </w:rPr>
      </w:pPr>
      <w:r>
        <w:rPr>
          <w:sz w:val="26"/>
          <w:szCs w:val="26"/>
        </w:rPr>
        <w:t>АП</w:t>
      </w:r>
      <w:r w:rsidRPr="003C31CF">
        <w:rPr>
          <w:sz w:val="26"/>
          <w:szCs w:val="26"/>
        </w:rPr>
        <w:t xml:space="preserve"> </w:t>
      </w:r>
      <w:r>
        <w:rPr>
          <w:sz w:val="26"/>
          <w:szCs w:val="26"/>
        </w:rPr>
        <w:t>«М</w:t>
      </w:r>
      <w:r w:rsidRPr="003C31CF">
        <w:rPr>
          <w:sz w:val="26"/>
          <w:szCs w:val="26"/>
        </w:rPr>
        <w:t>агазин № 8</w:t>
      </w:r>
      <w:r>
        <w:rPr>
          <w:sz w:val="26"/>
          <w:szCs w:val="26"/>
        </w:rPr>
        <w:t>»</w:t>
      </w:r>
      <w:r w:rsidRPr="003C31CF">
        <w:rPr>
          <w:sz w:val="26"/>
          <w:szCs w:val="26"/>
        </w:rPr>
        <w:t xml:space="preserve"> (29.12.1991–31.12.1992)</w:t>
      </w:r>
    </w:p>
    <w:p w:rsidR="00E90376" w:rsidRPr="003C31CF" w:rsidRDefault="00E90376" w:rsidP="00E90376">
      <w:pPr>
        <w:pStyle w:val="ad"/>
        <w:numPr>
          <w:ilvl w:val="0"/>
          <w:numId w:val="1"/>
        </w:numPr>
        <w:rPr>
          <w:sz w:val="26"/>
          <w:szCs w:val="26"/>
        </w:rPr>
      </w:pPr>
      <w:r w:rsidRPr="003C31CF">
        <w:rPr>
          <w:sz w:val="26"/>
          <w:szCs w:val="26"/>
        </w:rPr>
        <w:t xml:space="preserve">ТОО </w:t>
      </w:r>
      <w:r>
        <w:rPr>
          <w:sz w:val="26"/>
          <w:szCs w:val="26"/>
        </w:rPr>
        <w:t>«</w:t>
      </w:r>
      <w:r w:rsidRPr="003C31CF">
        <w:rPr>
          <w:sz w:val="26"/>
          <w:szCs w:val="26"/>
        </w:rPr>
        <w:t>Магазин № 8 Советского района</w:t>
      </w:r>
      <w:r>
        <w:rPr>
          <w:sz w:val="26"/>
          <w:szCs w:val="26"/>
        </w:rPr>
        <w:t>»</w:t>
      </w:r>
      <w:r w:rsidRPr="003C31CF">
        <w:rPr>
          <w:sz w:val="26"/>
          <w:szCs w:val="26"/>
        </w:rPr>
        <w:t xml:space="preserve"> (31.12.1992–07.12.1998)</w:t>
      </w:r>
    </w:p>
    <w:p w:rsidR="00E90376" w:rsidRDefault="00E90376" w:rsidP="00E90376">
      <w:pPr>
        <w:pStyle w:val="ad"/>
        <w:numPr>
          <w:ilvl w:val="0"/>
          <w:numId w:val="1"/>
        </w:numPr>
        <w:rPr>
          <w:sz w:val="26"/>
          <w:szCs w:val="26"/>
        </w:rPr>
      </w:pPr>
      <w:r w:rsidRPr="003C31CF">
        <w:rPr>
          <w:sz w:val="26"/>
          <w:szCs w:val="26"/>
        </w:rPr>
        <w:t xml:space="preserve">ООО </w:t>
      </w:r>
      <w:r>
        <w:rPr>
          <w:sz w:val="26"/>
          <w:szCs w:val="26"/>
        </w:rPr>
        <w:t>«</w:t>
      </w:r>
      <w:r w:rsidRPr="003C31CF">
        <w:rPr>
          <w:sz w:val="26"/>
          <w:szCs w:val="26"/>
        </w:rPr>
        <w:t>Магазин № 8 Советского района</w:t>
      </w:r>
      <w:r>
        <w:rPr>
          <w:sz w:val="26"/>
          <w:szCs w:val="26"/>
        </w:rPr>
        <w:t>»</w:t>
      </w:r>
      <w:r w:rsidRPr="003C31CF">
        <w:rPr>
          <w:sz w:val="26"/>
          <w:szCs w:val="26"/>
        </w:rPr>
        <w:t xml:space="preserve"> (ООО Магазин № 8) (07.12.1998–06.12.2017)</w:t>
      </w:r>
    </w:p>
    <w:p w:rsidR="00135303" w:rsidRPr="00135303" w:rsidRDefault="00135303" w:rsidP="00135303">
      <w:pPr>
        <w:pStyle w:val="ad"/>
        <w:rPr>
          <w:sz w:val="26"/>
          <w:szCs w:val="26"/>
        </w:rPr>
      </w:pPr>
      <w:r w:rsidRPr="00135303">
        <w:rPr>
          <w:sz w:val="26"/>
          <w:szCs w:val="26"/>
        </w:rPr>
        <w:t>ИНН: 7451013358.</w:t>
      </w:r>
    </w:p>
    <w:p w:rsidR="00135303" w:rsidRPr="00135303" w:rsidRDefault="00135303" w:rsidP="00135303">
      <w:pPr>
        <w:pStyle w:val="ad"/>
        <w:rPr>
          <w:sz w:val="26"/>
          <w:szCs w:val="26"/>
        </w:rPr>
      </w:pPr>
      <w:r w:rsidRPr="00135303">
        <w:rPr>
          <w:sz w:val="26"/>
          <w:szCs w:val="26"/>
        </w:rPr>
        <w:t>ОКВЭД: 47.11.2 Торговля розничная незамороженными продуктами, включая напитки и табачные изделия, в неспециализированных магазинах.</w:t>
      </w:r>
    </w:p>
    <w:p w:rsidR="00E90376" w:rsidRDefault="00E90376" w:rsidP="00135303">
      <w:pPr>
        <w:pStyle w:val="ad"/>
        <w:rPr>
          <w:sz w:val="26"/>
          <w:szCs w:val="26"/>
        </w:rPr>
      </w:pPr>
      <w:r w:rsidRPr="008D1499">
        <w:rPr>
          <w:sz w:val="26"/>
          <w:szCs w:val="26"/>
        </w:rPr>
        <w:t>Состав документов: доку</w:t>
      </w:r>
      <w:r>
        <w:rPr>
          <w:sz w:val="26"/>
          <w:szCs w:val="26"/>
        </w:rPr>
        <w:t>менты о создании и ликвидации 1990–2017</w:t>
      </w:r>
      <w:r w:rsidRPr="008D1499">
        <w:rPr>
          <w:sz w:val="26"/>
          <w:szCs w:val="26"/>
        </w:rPr>
        <w:t xml:space="preserve"> гг., приказы </w:t>
      </w:r>
      <w:r w:rsidR="001E2997">
        <w:rPr>
          <w:sz w:val="26"/>
          <w:szCs w:val="26"/>
        </w:rPr>
        <w:t>по личному</w:t>
      </w:r>
      <w:r w:rsidRPr="008D1499">
        <w:rPr>
          <w:sz w:val="26"/>
          <w:szCs w:val="26"/>
        </w:rPr>
        <w:t xml:space="preserve"> составу</w:t>
      </w:r>
      <w:r>
        <w:rPr>
          <w:sz w:val="26"/>
          <w:szCs w:val="26"/>
        </w:rPr>
        <w:t xml:space="preserve"> 1990–1994 гг.</w:t>
      </w:r>
      <w:r w:rsidRPr="008D1499">
        <w:rPr>
          <w:sz w:val="26"/>
          <w:szCs w:val="26"/>
        </w:rPr>
        <w:t xml:space="preserve">, </w:t>
      </w:r>
      <w:r>
        <w:rPr>
          <w:sz w:val="26"/>
          <w:szCs w:val="26"/>
        </w:rPr>
        <w:t>лицевые счета по заработной плате 1991–2000, 2003–2017</w:t>
      </w:r>
      <w:r w:rsidRPr="008D1499">
        <w:rPr>
          <w:sz w:val="26"/>
          <w:szCs w:val="26"/>
        </w:rPr>
        <w:t xml:space="preserve"> гг.</w:t>
      </w:r>
    </w:p>
    <w:p w:rsidR="00E90376" w:rsidRPr="00F77BF1" w:rsidRDefault="00E90376" w:rsidP="00E90376">
      <w:pPr>
        <w:pStyle w:val="ad"/>
        <w:jc w:val="left"/>
        <w:rPr>
          <w:sz w:val="26"/>
          <w:szCs w:val="26"/>
        </w:rPr>
      </w:pPr>
    </w:p>
    <w:p w:rsidR="00E90376" w:rsidRPr="00135303" w:rsidRDefault="00E90376" w:rsidP="00E90376">
      <w:pPr>
        <w:pStyle w:val="ad"/>
        <w:rPr>
          <w:b/>
          <w:sz w:val="26"/>
          <w:szCs w:val="26"/>
        </w:rPr>
      </w:pPr>
      <w:r w:rsidRPr="00135303">
        <w:rPr>
          <w:b/>
          <w:sz w:val="26"/>
          <w:szCs w:val="26"/>
        </w:rPr>
        <w:t>ООО «Магазин запчастей» (29.06.2005–23.08.2007)</w:t>
      </w:r>
    </w:p>
    <w:p w:rsidR="00E90376" w:rsidRDefault="00E90376" w:rsidP="00E90376">
      <w:pPr>
        <w:pStyle w:val="ad"/>
        <w:rPr>
          <w:sz w:val="26"/>
          <w:szCs w:val="26"/>
        </w:rPr>
      </w:pPr>
      <w:r w:rsidRPr="00F77BF1">
        <w:rPr>
          <w:sz w:val="26"/>
          <w:szCs w:val="26"/>
        </w:rPr>
        <w:t>ОАФ 9, оп. 179, 4 ед. хр., 2005–2007 гг.</w:t>
      </w:r>
    </w:p>
    <w:p w:rsidR="00135303" w:rsidRPr="00135303" w:rsidRDefault="00135303" w:rsidP="00E90376">
      <w:pPr>
        <w:pStyle w:val="ad"/>
        <w:rPr>
          <w:sz w:val="26"/>
          <w:szCs w:val="26"/>
        </w:rPr>
      </w:pPr>
      <w:r w:rsidRPr="00135303">
        <w:rPr>
          <w:sz w:val="26"/>
          <w:szCs w:val="26"/>
        </w:rPr>
        <w:t>ИНН: 7451219140.</w:t>
      </w:r>
    </w:p>
    <w:p w:rsidR="00135303" w:rsidRPr="00F77BF1" w:rsidRDefault="00135303" w:rsidP="00135303">
      <w:pPr>
        <w:pStyle w:val="ad"/>
        <w:rPr>
          <w:sz w:val="26"/>
          <w:szCs w:val="26"/>
        </w:rPr>
      </w:pPr>
      <w:r w:rsidRPr="00135303">
        <w:rPr>
          <w:sz w:val="26"/>
          <w:szCs w:val="26"/>
        </w:rPr>
        <w:t>ОКВЭД: 51.65.1 Оптовая торговля транспортными средствами и оборудованием.</w:t>
      </w:r>
    </w:p>
    <w:p w:rsidR="00E90376" w:rsidRPr="00F77BF1" w:rsidRDefault="00E90376" w:rsidP="00E90376">
      <w:pPr>
        <w:pStyle w:val="ad"/>
        <w:rPr>
          <w:sz w:val="26"/>
          <w:szCs w:val="26"/>
        </w:rPr>
      </w:pPr>
      <w:r w:rsidRPr="00F77BF1">
        <w:rPr>
          <w:sz w:val="26"/>
          <w:szCs w:val="26"/>
        </w:rPr>
        <w:t xml:space="preserve">Состав документов: документы о создании и ликвидации 2005–2007 гг., приказы </w:t>
      </w:r>
      <w:r w:rsidR="001E2997">
        <w:rPr>
          <w:sz w:val="26"/>
          <w:szCs w:val="26"/>
        </w:rPr>
        <w:t>по личному</w:t>
      </w:r>
      <w:r w:rsidRPr="00F77BF1">
        <w:rPr>
          <w:sz w:val="26"/>
          <w:szCs w:val="26"/>
        </w:rPr>
        <w:t xml:space="preserve"> составу 2005–2007 гг., личные карточки (ф. Т-2) 2007 г., лицевые счета по заработной плате 2005–2007 гг.</w:t>
      </w:r>
    </w:p>
    <w:p w:rsidR="00E90376" w:rsidRPr="00F77BF1" w:rsidRDefault="00E90376" w:rsidP="00E90376">
      <w:pPr>
        <w:pStyle w:val="ad"/>
        <w:rPr>
          <w:sz w:val="26"/>
          <w:szCs w:val="26"/>
        </w:rPr>
      </w:pPr>
    </w:p>
    <w:p w:rsidR="00E90376" w:rsidRPr="00135303" w:rsidRDefault="00E90376" w:rsidP="00D11675">
      <w:pPr>
        <w:pStyle w:val="ad"/>
        <w:keepNext/>
        <w:rPr>
          <w:b/>
          <w:sz w:val="26"/>
          <w:szCs w:val="26"/>
        </w:rPr>
      </w:pPr>
      <w:r w:rsidRPr="00135303">
        <w:rPr>
          <w:b/>
          <w:sz w:val="26"/>
          <w:szCs w:val="26"/>
        </w:rPr>
        <w:t>ООО «Магазин Лилия» (25.07.1998–01.10.2000)</w:t>
      </w:r>
    </w:p>
    <w:p w:rsidR="00E90376" w:rsidRPr="001C48C1" w:rsidRDefault="00E90376" w:rsidP="00D11675">
      <w:pPr>
        <w:pStyle w:val="ad"/>
        <w:keepNext/>
        <w:rPr>
          <w:sz w:val="26"/>
          <w:szCs w:val="26"/>
        </w:rPr>
      </w:pPr>
      <w:r w:rsidRPr="001C48C1">
        <w:rPr>
          <w:sz w:val="26"/>
          <w:szCs w:val="26"/>
        </w:rPr>
        <w:t>ОАФ 13, оп. 42, 2 ед. хр., 1998–2000 гг.</w:t>
      </w:r>
    </w:p>
    <w:p w:rsidR="00E90376" w:rsidRDefault="00E90376" w:rsidP="00E90376">
      <w:pPr>
        <w:pStyle w:val="ad"/>
        <w:rPr>
          <w:sz w:val="26"/>
          <w:szCs w:val="26"/>
        </w:rPr>
      </w:pPr>
      <w:r w:rsidRPr="00E91A18">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1998–2000</w:t>
      </w:r>
      <w:r w:rsidRPr="00E91A18">
        <w:rPr>
          <w:sz w:val="26"/>
          <w:szCs w:val="26"/>
        </w:rPr>
        <w:t xml:space="preserve"> гг., расчетные ве</w:t>
      </w:r>
      <w:r>
        <w:rPr>
          <w:sz w:val="26"/>
          <w:szCs w:val="26"/>
        </w:rPr>
        <w:t>домости по заработной плате 1998–1999</w:t>
      </w:r>
      <w:r w:rsidRPr="00E91A18">
        <w:rPr>
          <w:sz w:val="26"/>
          <w:szCs w:val="26"/>
        </w:rPr>
        <w:t xml:space="preserve"> гг.</w:t>
      </w:r>
    </w:p>
    <w:p w:rsidR="00E90376" w:rsidRDefault="00E90376" w:rsidP="007056CB">
      <w:pPr>
        <w:pStyle w:val="ad"/>
        <w:jc w:val="left"/>
        <w:rPr>
          <w:b/>
          <w:sz w:val="26"/>
          <w:szCs w:val="26"/>
        </w:rPr>
      </w:pPr>
    </w:p>
    <w:p w:rsidR="000026BD" w:rsidRPr="004C6BED" w:rsidRDefault="000026BD" w:rsidP="000026BD">
      <w:pPr>
        <w:pStyle w:val="ad"/>
        <w:keepNext/>
        <w:rPr>
          <w:b/>
          <w:sz w:val="26"/>
          <w:szCs w:val="26"/>
        </w:rPr>
      </w:pPr>
      <w:r w:rsidRPr="004C6BED">
        <w:rPr>
          <w:b/>
          <w:sz w:val="26"/>
          <w:szCs w:val="26"/>
        </w:rPr>
        <w:t xml:space="preserve">ООО магазин «Продукты </w:t>
      </w:r>
      <w:proofErr w:type="spellStart"/>
      <w:r w:rsidRPr="004C6BED">
        <w:rPr>
          <w:b/>
          <w:sz w:val="26"/>
          <w:szCs w:val="26"/>
        </w:rPr>
        <w:t>ЛиС</w:t>
      </w:r>
      <w:proofErr w:type="spellEnd"/>
      <w:r w:rsidRPr="004C6BED">
        <w:rPr>
          <w:b/>
          <w:sz w:val="26"/>
          <w:szCs w:val="26"/>
        </w:rPr>
        <w:t>» (17.04.1996–22.05.2000)</w:t>
      </w:r>
    </w:p>
    <w:p w:rsidR="000026BD" w:rsidRDefault="000026BD" w:rsidP="000026BD">
      <w:pPr>
        <w:pStyle w:val="ad"/>
        <w:rPr>
          <w:sz w:val="26"/>
          <w:szCs w:val="26"/>
        </w:rPr>
      </w:pPr>
      <w:r w:rsidRPr="005B4DCD">
        <w:rPr>
          <w:sz w:val="26"/>
          <w:szCs w:val="26"/>
        </w:rPr>
        <w:t>ОАФ 9, о</w:t>
      </w:r>
      <w:r>
        <w:rPr>
          <w:sz w:val="26"/>
          <w:szCs w:val="26"/>
        </w:rPr>
        <w:t>п. 30, 2 ед. хр., 1996–1998 гг.</w:t>
      </w:r>
    </w:p>
    <w:p w:rsidR="000026BD" w:rsidRDefault="000026BD" w:rsidP="000026BD">
      <w:pPr>
        <w:pStyle w:val="ad"/>
        <w:rPr>
          <w:sz w:val="26"/>
          <w:szCs w:val="26"/>
        </w:rPr>
      </w:pPr>
      <w:r>
        <w:rPr>
          <w:sz w:val="26"/>
          <w:szCs w:val="26"/>
        </w:rPr>
        <w:t>Вид деятельности: розничная торговля.</w:t>
      </w:r>
    </w:p>
    <w:p w:rsidR="000026BD" w:rsidRPr="005B4DCD" w:rsidRDefault="000026BD" w:rsidP="000026BD">
      <w:pPr>
        <w:pStyle w:val="ad"/>
        <w:rPr>
          <w:sz w:val="26"/>
          <w:szCs w:val="26"/>
        </w:rPr>
      </w:pPr>
      <w:r w:rsidRPr="00AD5B8D">
        <w:rPr>
          <w:sz w:val="26"/>
          <w:szCs w:val="26"/>
        </w:rPr>
        <w:t>Состав документов:</w:t>
      </w:r>
      <w:r>
        <w:rPr>
          <w:sz w:val="26"/>
          <w:szCs w:val="26"/>
        </w:rPr>
        <w:t xml:space="preserve"> приказы по личному составу 1996–1998</w:t>
      </w:r>
      <w:r w:rsidRPr="00AD5B8D">
        <w:rPr>
          <w:sz w:val="26"/>
          <w:szCs w:val="26"/>
        </w:rPr>
        <w:t xml:space="preserve"> гг., </w:t>
      </w:r>
      <w:r>
        <w:rPr>
          <w:sz w:val="26"/>
          <w:szCs w:val="26"/>
        </w:rPr>
        <w:t xml:space="preserve">лицевые счета по заработной плате 1998 </w:t>
      </w:r>
      <w:r w:rsidRPr="00AD5B8D">
        <w:rPr>
          <w:sz w:val="26"/>
          <w:szCs w:val="26"/>
        </w:rPr>
        <w:t>г.</w:t>
      </w:r>
    </w:p>
    <w:p w:rsidR="000026BD" w:rsidRDefault="000026BD" w:rsidP="007056CB">
      <w:pPr>
        <w:pStyle w:val="ad"/>
        <w:jc w:val="left"/>
        <w:rPr>
          <w:b/>
          <w:sz w:val="26"/>
          <w:szCs w:val="26"/>
        </w:rPr>
      </w:pPr>
    </w:p>
    <w:p w:rsidR="000026BD" w:rsidRPr="004C6BED" w:rsidRDefault="000026BD" w:rsidP="000026BD">
      <w:pPr>
        <w:pStyle w:val="ad"/>
        <w:rPr>
          <w:b/>
          <w:spacing w:val="-2"/>
          <w:sz w:val="26"/>
          <w:szCs w:val="26"/>
        </w:rPr>
      </w:pPr>
      <w:r w:rsidRPr="004C6BED">
        <w:rPr>
          <w:b/>
          <w:sz w:val="26"/>
          <w:szCs w:val="26"/>
        </w:rPr>
        <w:t>ООО магазин «Турист» (</w:t>
      </w:r>
      <w:r w:rsidRPr="004C6BED">
        <w:rPr>
          <w:b/>
          <w:spacing w:val="-2"/>
          <w:sz w:val="26"/>
          <w:szCs w:val="26"/>
        </w:rPr>
        <w:t>[1973] – 21.03.2005)</w:t>
      </w:r>
    </w:p>
    <w:p w:rsidR="000026BD" w:rsidRPr="00EF1078" w:rsidRDefault="000026BD" w:rsidP="000026BD">
      <w:pPr>
        <w:pStyle w:val="ad"/>
        <w:rPr>
          <w:sz w:val="26"/>
          <w:szCs w:val="26"/>
        </w:rPr>
      </w:pPr>
      <w:r w:rsidRPr="00141549">
        <w:rPr>
          <w:sz w:val="26"/>
          <w:szCs w:val="26"/>
        </w:rPr>
        <w:t>ОАФ 14, оп</w:t>
      </w:r>
      <w:r>
        <w:rPr>
          <w:sz w:val="26"/>
          <w:szCs w:val="26"/>
        </w:rPr>
        <w:t>. 42, 33 ед. хр., 1973–2001 гг.</w:t>
      </w:r>
    </w:p>
    <w:p w:rsidR="000026BD" w:rsidRPr="00141549" w:rsidRDefault="000026BD" w:rsidP="000026BD">
      <w:pPr>
        <w:pStyle w:val="ad"/>
        <w:rPr>
          <w:sz w:val="26"/>
          <w:szCs w:val="26"/>
        </w:rPr>
      </w:pPr>
      <w:r w:rsidRPr="00141549">
        <w:rPr>
          <w:sz w:val="26"/>
          <w:szCs w:val="26"/>
        </w:rPr>
        <w:t>Переименования:</w:t>
      </w:r>
    </w:p>
    <w:p w:rsidR="000026BD" w:rsidRPr="00141549" w:rsidRDefault="000026BD" w:rsidP="000026BD">
      <w:pPr>
        <w:pStyle w:val="ad"/>
        <w:numPr>
          <w:ilvl w:val="0"/>
          <w:numId w:val="1"/>
        </w:numPr>
        <w:jc w:val="left"/>
        <w:rPr>
          <w:sz w:val="26"/>
          <w:szCs w:val="26"/>
        </w:rPr>
      </w:pPr>
      <w:r w:rsidRPr="00141549">
        <w:rPr>
          <w:sz w:val="26"/>
          <w:szCs w:val="26"/>
        </w:rPr>
        <w:t xml:space="preserve">Магазин № 5 объединения </w:t>
      </w:r>
      <w:r>
        <w:rPr>
          <w:sz w:val="26"/>
          <w:szCs w:val="26"/>
        </w:rPr>
        <w:t>«</w:t>
      </w:r>
      <w:proofErr w:type="spellStart"/>
      <w:r w:rsidRPr="00141549">
        <w:rPr>
          <w:sz w:val="26"/>
          <w:szCs w:val="26"/>
        </w:rPr>
        <w:t>Спорткультторг</w:t>
      </w:r>
      <w:proofErr w:type="spellEnd"/>
      <w:r>
        <w:rPr>
          <w:sz w:val="26"/>
          <w:szCs w:val="26"/>
        </w:rPr>
        <w:t>»</w:t>
      </w:r>
      <w:r w:rsidRPr="00141549">
        <w:rPr>
          <w:sz w:val="26"/>
          <w:szCs w:val="26"/>
        </w:rPr>
        <w:t xml:space="preserve"> ([1973]</w:t>
      </w:r>
      <w:r>
        <w:rPr>
          <w:sz w:val="26"/>
          <w:szCs w:val="26"/>
        </w:rPr>
        <w:t xml:space="preserve"> </w:t>
      </w:r>
      <w:r w:rsidRPr="00141549">
        <w:rPr>
          <w:sz w:val="26"/>
          <w:szCs w:val="26"/>
        </w:rPr>
        <w:t>–</w:t>
      </w:r>
      <w:r>
        <w:rPr>
          <w:sz w:val="26"/>
          <w:szCs w:val="26"/>
        </w:rPr>
        <w:t xml:space="preserve"> </w:t>
      </w:r>
      <w:r w:rsidRPr="00141549">
        <w:rPr>
          <w:sz w:val="26"/>
          <w:szCs w:val="26"/>
        </w:rPr>
        <w:t>28.12.1991)</w:t>
      </w:r>
    </w:p>
    <w:p w:rsidR="000026BD" w:rsidRPr="00141549" w:rsidRDefault="000026BD" w:rsidP="000026BD">
      <w:pPr>
        <w:pStyle w:val="ad"/>
        <w:numPr>
          <w:ilvl w:val="0"/>
          <w:numId w:val="1"/>
        </w:numPr>
        <w:jc w:val="left"/>
        <w:rPr>
          <w:sz w:val="26"/>
          <w:szCs w:val="26"/>
        </w:rPr>
      </w:pPr>
      <w:r>
        <w:rPr>
          <w:sz w:val="26"/>
          <w:szCs w:val="26"/>
        </w:rPr>
        <w:t>АП</w:t>
      </w:r>
      <w:r w:rsidRPr="00141549">
        <w:rPr>
          <w:sz w:val="26"/>
          <w:szCs w:val="26"/>
        </w:rPr>
        <w:t xml:space="preserve"> магазин № 5 </w:t>
      </w:r>
      <w:r>
        <w:rPr>
          <w:sz w:val="26"/>
          <w:szCs w:val="26"/>
        </w:rPr>
        <w:t>«</w:t>
      </w:r>
      <w:r w:rsidRPr="00141549">
        <w:rPr>
          <w:sz w:val="26"/>
          <w:szCs w:val="26"/>
        </w:rPr>
        <w:t>Турист</w:t>
      </w:r>
      <w:r>
        <w:rPr>
          <w:sz w:val="26"/>
          <w:szCs w:val="26"/>
        </w:rPr>
        <w:t>»</w:t>
      </w:r>
      <w:r w:rsidRPr="00141549">
        <w:rPr>
          <w:sz w:val="26"/>
          <w:szCs w:val="26"/>
        </w:rPr>
        <w:t xml:space="preserve"> (28.12.1991–28.09.1992)</w:t>
      </w:r>
    </w:p>
    <w:p w:rsidR="000026BD" w:rsidRPr="00141549" w:rsidRDefault="000026BD" w:rsidP="000026BD">
      <w:pPr>
        <w:pStyle w:val="ad"/>
        <w:numPr>
          <w:ilvl w:val="0"/>
          <w:numId w:val="1"/>
        </w:numPr>
        <w:jc w:val="left"/>
        <w:rPr>
          <w:sz w:val="26"/>
          <w:szCs w:val="26"/>
        </w:rPr>
      </w:pPr>
      <w:r w:rsidRPr="00141549">
        <w:rPr>
          <w:sz w:val="26"/>
          <w:szCs w:val="26"/>
        </w:rPr>
        <w:t xml:space="preserve">ТОО магазин </w:t>
      </w:r>
      <w:r>
        <w:rPr>
          <w:sz w:val="26"/>
          <w:szCs w:val="26"/>
        </w:rPr>
        <w:t>«</w:t>
      </w:r>
      <w:r w:rsidRPr="00141549">
        <w:rPr>
          <w:sz w:val="26"/>
          <w:szCs w:val="26"/>
        </w:rPr>
        <w:t>Турист</w:t>
      </w:r>
      <w:r>
        <w:rPr>
          <w:sz w:val="26"/>
          <w:szCs w:val="26"/>
        </w:rPr>
        <w:t>»</w:t>
      </w:r>
      <w:r w:rsidRPr="00141549">
        <w:rPr>
          <w:sz w:val="26"/>
          <w:szCs w:val="26"/>
        </w:rPr>
        <w:t xml:space="preserve"> (28.09.1992–08.06.1998)</w:t>
      </w:r>
    </w:p>
    <w:p w:rsidR="000026BD" w:rsidRDefault="000026BD" w:rsidP="000026BD">
      <w:pPr>
        <w:pStyle w:val="ad"/>
        <w:numPr>
          <w:ilvl w:val="0"/>
          <w:numId w:val="1"/>
        </w:numPr>
        <w:jc w:val="left"/>
        <w:rPr>
          <w:sz w:val="26"/>
          <w:szCs w:val="26"/>
        </w:rPr>
      </w:pPr>
      <w:r w:rsidRPr="00141549">
        <w:rPr>
          <w:sz w:val="26"/>
          <w:szCs w:val="26"/>
        </w:rPr>
        <w:t xml:space="preserve">ООО магазин </w:t>
      </w:r>
      <w:r>
        <w:rPr>
          <w:sz w:val="26"/>
          <w:szCs w:val="26"/>
        </w:rPr>
        <w:t>«</w:t>
      </w:r>
      <w:r w:rsidRPr="00141549">
        <w:rPr>
          <w:sz w:val="26"/>
          <w:szCs w:val="26"/>
        </w:rPr>
        <w:t>Турист</w:t>
      </w:r>
      <w:r>
        <w:rPr>
          <w:sz w:val="26"/>
          <w:szCs w:val="26"/>
        </w:rPr>
        <w:t>»</w:t>
      </w:r>
      <w:r w:rsidRPr="00141549">
        <w:rPr>
          <w:sz w:val="26"/>
          <w:szCs w:val="26"/>
        </w:rPr>
        <w:t xml:space="preserve"> (08.06.1998–21.03.2005)</w:t>
      </w:r>
    </w:p>
    <w:p w:rsidR="000026BD" w:rsidRPr="004C6BED" w:rsidRDefault="000026BD" w:rsidP="000026BD">
      <w:pPr>
        <w:pStyle w:val="ad"/>
        <w:rPr>
          <w:sz w:val="26"/>
          <w:szCs w:val="26"/>
        </w:rPr>
      </w:pPr>
      <w:r w:rsidRPr="004C6BED">
        <w:rPr>
          <w:sz w:val="26"/>
          <w:szCs w:val="26"/>
        </w:rPr>
        <w:t>ИНН: 7452004074.</w:t>
      </w:r>
    </w:p>
    <w:p w:rsidR="000026BD" w:rsidRPr="00141549" w:rsidRDefault="000026BD" w:rsidP="000026BD">
      <w:pPr>
        <w:pStyle w:val="ad"/>
        <w:rPr>
          <w:sz w:val="26"/>
          <w:szCs w:val="26"/>
        </w:rPr>
      </w:pPr>
      <w:r w:rsidRPr="004C6BED">
        <w:rPr>
          <w:sz w:val="26"/>
          <w:szCs w:val="26"/>
        </w:rPr>
        <w:t>ОКВЭД: 52.48.3 Специализированная розничная торговля непродовольственными товарами, не включенными в другие группировки.</w:t>
      </w:r>
    </w:p>
    <w:p w:rsidR="000026BD" w:rsidRDefault="000026BD" w:rsidP="000026BD">
      <w:pPr>
        <w:pStyle w:val="ad"/>
        <w:rPr>
          <w:sz w:val="26"/>
          <w:szCs w:val="26"/>
        </w:rPr>
      </w:pPr>
      <w:r w:rsidRPr="00E751A2">
        <w:rPr>
          <w:sz w:val="26"/>
          <w:szCs w:val="26"/>
        </w:rPr>
        <w:t>Состав документов: документы о создании и ликвидации</w:t>
      </w:r>
      <w:r>
        <w:rPr>
          <w:sz w:val="26"/>
          <w:szCs w:val="26"/>
        </w:rPr>
        <w:t xml:space="preserve"> 1998–2001 гг.</w:t>
      </w:r>
      <w:r w:rsidRPr="00E751A2">
        <w:rPr>
          <w:sz w:val="26"/>
          <w:szCs w:val="26"/>
        </w:rPr>
        <w:t xml:space="preserve">, приказы </w:t>
      </w:r>
      <w:r>
        <w:rPr>
          <w:sz w:val="26"/>
          <w:szCs w:val="26"/>
        </w:rPr>
        <w:t>по личному</w:t>
      </w:r>
      <w:r w:rsidRPr="00E751A2">
        <w:rPr>
          <w:sz w:val="26"/>
          <w:szCs w:val="26"/>
        </w:rPr>
        <w:t xml:space="preserve"> составу</w:t>
      </w:r>
      <w:r>
        <w:rPr>
          <w:sz w:val="26"/>
          <w:szCs w:val="26"/>
        </w:rPr>
        <w:t xml:space="preserve"> 1987–2000</w:t>
      </w:r>
      <w:r w:rsidRPr="00E751A2">
        <w:rPr>
          <w:sz w:val="26"/>
          <w:szCs w:val="26"/>
        </w:rPr>
        <w:t>, личные карточки (ф. Т-2)</w:t>
      </w:r>
      <w:r>
        <w:rPr>
          <w:sz w:val="26"/>
          <w:szCs w:val="26"/>
        </w:rPr>
        <w:t xml:space="preserve"> 1994–2000 гг.</w:t>
      </w:r>
      <w:r w:rsidRPr="00E751A2">
        <w:rPr>
          <w:sz w:val="26"/>
          <w:szCs w:val="26"/>
        </w:rPr>
        <w:t xml:space="preserve">, </w:t>
      </w:r>
      <w:r>
        <w:rPr>
          <w:sz w:val="26"/>
          <w:szCs w:val="26"/>
        </w:rPr>
        <w:t>лицевые счета</w:t>
      </w:r>
      <w:r w:rsidRPr="00E751A2">
        <w:rPr>
          <w:sz w:val="26"/>
          <w:szCs w:val="26"/>
        </w:rPr>
        <w:t xml:space="preserve"> по заработной плате </w:t>
      </w:r>
      <w:r>
        <w:rPr>
          <w:sz w:val="26"/>
          <w:szCs w:val="26"/>
        </w:rPr>
        <w:t>1973</w:t>
      </w:r>
      <w:r w:rsidRPr="00E751A2">
        <w:rPr>
          <w:sz w:val="26"/>
          <w:szCs w:val="26"/>
        </w:rPr>
        <w:t>–</w:t>
      </w:r>
      <w:r>
        <w:rPr>
          <w:sz w:val="26"/>
          <w:szCs w:val="26"/>
        </w:rPr>
        <w:t>1991</w:t>
      </w:r>
      <w:r w:rsidRPr="00E751A2">
        <w:rPr>
          <w:sz w:val="26"/>
          <w:szCs w:val="26"/>
        </w:rPr>
        <w:t xml:space="preserve"> гг.</w:t>
      </w:r>
      <w:r>
        <w:rPr>
          <w:sz w:val="26"/>
          <w:szCs w:val="26"/>
        </w:rPr>
        <w:t>, расчетные ведомости по заработной плате 1992–2000 гг.</w:t>
      </w:r>
    </w:p>
    <w:p w:rsidR="000026BD" w:rsidRPr="00B10C8C" w:rsidRDefault="000026BD" w:rsidP="000026BD">
      <w:pPr>
        <w:pStyle w:val="ad"/>
        <w:rPr>
          <w:sz w:val="26"/>
          <w:szCs w:val="26"/>
        </w:rPr>
      </w:pPr>
    </w:p>
    <w:p w:rsidR="000026BD" w:rsidRPr="004C6BED" w:rsidRDefault="000026BD" w:rsidP="000026BD">
      <w:pPr>
        <w:pStyle w:val="ad"/>
        <w:rPr>
          <w:b/>
          <w:sz w:val="26"/>
          <w:szCs w:val="26"/>
        </w:rPr>
      </w:pPr>
      <w:r w:rsidRPr="004C6BED">
        <w:rPr>
          <w:b/>
          <w:sz w:val="26"/>
          <w:szCs w:val="26"/>
        </w:rPr>
        <w:t>ООО Магазин «Утро» (29.12.1991–24.12.2007)</w:t>
      </w:r>
    </w:p>
    <w:p w:rsidR="000026BD" w:rsidRPr="00B10C8C" w:rsidRDefault="000026BD" w:rsidP="000026BD">
      <w:pPr>
        <w:pStyle w:val="ad"/>
        <w:rPr>
          <w:sz w:val="26"/>
          <w:szCs w:val="26"/>
        </w:rPr>
      </w:pPr>
      <w:r w:rsidRPr="00B10C8C">
        <w:rPr>
          <w:sz w:val="26"/>
          <w:szCs w:val="26"/>
        </w:rPr>
        <w:t xml:space="preserve">Ф. 175, оп. 16, 9 ед. хр., 1992–2007 гг. </w:t>
      </w:r>
    </w:p>
    <w:p w:rsidR="000026BD" w:rsidRPr="00B10C8C" w:rsidRDefault="000026BD" w:rsidP="000026BD">
      <w:pPr>
        <w:pStyle w:val="ad"/>
        <w:rPr>
          <w:sz w:val="26"/>
          <w:szCs w:val="26"/>
        </w:rPr>
      </w:pPr>
      <w:r w:rsidRPr="00B10C8C">
        <w:rPr>
          <w:sz w:val="26"/>
          <w:szCs w:val="26"/>
        </w:rPr>
        <w:t>Переименования:</w:t>
      </w:r>
    </w:p>
    <w:p w:rsidR="000026BD" w:rsidRPr="00B10C8C" w:rsidRDefault="000026BD" w:rsidP="000026BD">
      <w:pPr>
        <w:pStyle w:val="ad"/>
        <w:numPr>
          <w:ilvl w:val="0"/>
          <w:numId w:val="1"/>
        </w:numPr>
        <w:jc w:val="left"/>
        <w:rPr>
          <w:sz w:val="26"/>
          <w:szCs w:val="26"/>
        </w:rPr>
      </w:pPr>
      <w:r>
        <w:rPr>
          <w:sz w:val="26"/>
          <w:szCs w:val="26"/>
        </w:rPr>
        <w:t>АП</w:t>
      </w:r>
      <w:r w:rsidRPr="00B10C8C">
        <w:rPr>
          <w:sz w:val="26"/>
          <w:szCs w:val="26"/>
        </w:rPr>
        <w:t xml:space="preserve"> Магазин № 41 (29.12.1991–11.09.1992)</w:t>
      </w:r>
    </w:p>
    <w:p w:rsidR="000026BD" w:rsidRPr="00B10C8C" w:rsidRDefault="000026BD" w:rsidP="000026BD">
      <w:pPr>
        <w:pStyle w:val="ad"/>
        <w:numPr>
          <w:ilvl w:val="0"/>
          <w:numId w:val="1"/>
        </w:numPr>
        <w:jc w:val="left"/>
        <w:rPr>
          <w:sz w:val="26"/>
          <w:szCs w:val="26"/>
        </w:rPr>
      </w:pPr>
      <w:r w:rsidRPr="00B10C8C">
        <w:rPr>
          <w:sz w:val="26"/>
          <w:szCs w:val="26"/>
        </w:rPr>
        <w:t xml:space="preserve">ТОО </w:t>
      </w:r>
      <w:r>
        <w:rPr>
          <w:sz w:val="26"/>
          <w:szCs w:val="26"/>
        </w:rPr>
        <w:t>«</w:t>
      </w:r>
      <w:r w:rsidRPr="00B10C8C">
        <w:rPr>
          <w:sz w:val="26"/>
          <w:szCs w:val="26"/>
        </w:rPr>
        <w:t>Утро</w:t>
      </w:r>
      <w:r>
        <w:rPr>
          <w:sz w:val="26"/>
          <w:szCs w:val="26"/>
        </w:rPr>
        <w:t>»</w:t>
      </w:r>
      <w:r w:rsidRPr="00B10C8C">
        <w:rPr>
          <w:sz w:val="26"/>
          <w:szCs w:val="26"/>
        </w:rPr>
        <w:t xml:space="preserve"> (11.09.1992–19.10.1998)</w:t>
      </w:r>
    </w:p>
    <w:p w:rsidR="000026BD" w:rsidRDefault="000026BD" w:rsidP="000026BD">
      <w:pPr>
        <w:pStyle w:val="ad"/>
        <w:numPr>
          <w:ilvl w:val="0"/>
          <w:numId w:val="1"/>
        </w:numPr>
        <w:jc w:val="left"/>
        <w:rPr>
          <w:sz w:val="26"/>
          <w:szCs w:val="26"/>
        </w:rPr>
      </w:pPr>
      <w:r w:rsidRPr="00B10C8C">
        <w:rPr>
          <w:sz w:val="26"/>
          <w:szCs w:val="26"/>
        </w:rPr>
        <w:t xml:space="preserve">ООО Магазин </w:t>
      </w:r>
      <w:r>
        <w:rPr>
          <w:sz w:val="26"/>
          <w:szCs w:val="26"/>
        </w:rPr>
        <w:t>«</w:t>
      </w:r>
      <w:r w:rsidRPr="00B10C8C">
        <w:rPr>
          <w:sz w:val="26"/>
          <w:szCs w:val="26"/>
        </w:rPr>
        <w:t>Утро</w:t>
      </w:r>
      <w:r>
        <w:rPr>
          <w:sz w:val="26"/>
          <w:szCs w:val="26"/>
        </w:rPr>
        <w:t>»</w:t>
      </w:r>
      <w:r w:rsidRPr="00B10C8C">
        <w:rPr>
          <w:sz w:val="26"/>
          <w:szCs w:val="26"/>
        </w:rPr>
        <w:t xml:space="preserve"> (19.10.1998–24.12.20</w:t>
      </w:r>
      <w:r>
        <w:rPr>
          <w:sz w:val="26"/>
          <w:szCs w:val="26"/>
        </w:rPr>
        <w:t>0</w:t>
      </w:r>
      <w:r w:rsidRPr="00B10C8C">
        <w:rPr>
          <w:sz w:val="26"/>
          <w:szCs w:val="26"/>
        </w:rPr>
        <w:t>7)</w:t>
      </w:r>
    </w:p>
    <w:p w:rsidR="000026BD" w:rsidRDefault="000026BD" w:rsidP="000026BD">
      <w:pPr>
        <w:pStyle w:val="ad"/>
        <w:rPr>
          <w:sz w:val="26"/>
          <w:szCs w:val="26"/>
        </w:rPr>
      </w:pPr>
      <w:r w:rsidRPr="004C6BED">
        <w:rPr>
          <w:sz w:val="26"/>
          <w:szCs w:val="26"/>
        </w:rPr>
        <w:t>ИНН</w:t>
      </w:r>
      <w:r>
        <w:rPr>
          <w:sz w:val="26"/>
          <w:szCs w:val="26"/>
        </w:rPr>
        <w:t>:</w:t>
      </w:r>
      <w:r w:rsidRPr="004C6BED">
        <w:rPr>
          <w:sz w:val="26"/>
          <w:szCs w:val="26"/>
        </w:rPr>
        <w:t> 7449001186</w:t>
      </w:r>
      <w:r>
        <w:rPr>
          <w:sz w:val="26"/>
          <w:szCs w:val="26"/>
        </w:rPr>
        <w:t>.</w:t>
      </w:r>
    </w:p>
    <w:p w:rsidR="000026BD" w:rsidRPr="00B10C8C" w:rsidRDefault="000026BD" w:rsidP="000026BD">
      <w:pPr>
        <w:pStyle w:val="ad"/>
        <w:rPr>
          <w:sz w:val="26"/>
          <w:szCs w:val="26"/>
        </w:rPr>
      </w:pPr>
      <w:r>
        <w:rPr>
          <w:sz w:val="26"/>
          <w:szCs w:val="26"/>
        </w:rPr>
        <w:t xml:space="preserve">ОКВЭД: </w:t>
      </w:r>
      <w:r w:rsidRPr="004C6BED">
        <w:rPr>
          <w:sz w:val="26"/>
          <w:szCs w:val="26"/>
        </w:rPr>
        <w:t>52.22.1 Розничная торговля мясом и мясом птицы, включая субпродукты.</w:t>
      </w:r>
    </w:p>
    <w:p w:rsidR="000026BD" w:rsidRDefault="000026BD" w:rsidP="000026BD">
      <w:pPr>
        <w:pStyle w:val="ad"/>
        <w:rPr>
          <w:sz w:val="26"/>
          <w:szCs w:val="26"/>
        </w:rPr>
      </w:pPr>
      <w:r w:rsidRPr="00FA53A2">
        <w:rPr>
          <w:sz w:val="26"/>
          <w:szCs w:val="26"/>
        </w:rPr>
        <w:t>Состав документов: докуме</w:t>
      </w:r>
      <w:r>
        <w:rPr>
          <w:sz w:val="26"/>
          <w:szCs w:val="26"/>
        </w:rPr>
        <w:t>нты о создании и ликвидации 1992–2007</w:t>
      </w:r>
      <w:r w:rsidRPr="00FA53A2">
        <w:rPr>
          <w:sz w:val="26"/>
          <w:szCs w:val="26"/>
        </w:rPr>
        <w:t xml:space="preserve"> гг.,</w:t>
      </w:r>
      <w:r>
        <w:rPr>
          <w:sz w:val="26"/>
          <w:szCs w:val="26"/>
        </w:rPr>
        <w:t xml:space="preserve"> приказ по личному составу 1996 г.</w:t>
      </w:r>
      <w:r w:rsidRPr="00FA53A2">
        <w:rPr>
          <w:sz w:val="26"/>
          <w:szCs w:val="26"/>
        </w:rPr>
        <w:t>, расчетные ве</w:t>
      </w:r>
      <w:r>
        <w:rPr>
          <w:sz w:val="26"/>
          <w:szCs w:val="26"/>
        </w:rPr>
        <w:t>домости по заработной плате 1992</w:t>
      </w:r>
      <w:r w:rsidRPr="00FA53A2">
        <w:rPr>
          <w:sz w:val="26"/>
          <w:szCs w:val="26"/>
        </w:rPr>
        <w:t>–1998 гг.</w:t>
      </w:r>
    </w:p>
    <w:p w:rsidR="000026BD" w:rsidRDefault="000026BD" w:rsidP="007056CB">
      <w:pPr>
        <w:pStyle w:val="ad"/>
        <w:jc w:val="left"/>
        <w:rPr>
          <w:b/>
          <w:sz w:val="26"/>
          <w:szCs w:val="26"/>
        </w:rPr>
      </w:pPr>
    </w:p>
    <w:p w:rsidR="00707E2B" w:rsidRPr="00707E2B" w:rsidRDefault="00707E2B" w:rsidP="00707E2B">
      <w:pPr>
        <w:pStyle w:val="ad"/>
        <w:rPr>
          <w:b/>
          <w:sz w:val="26"/>
          <w:szCs w:val="26"/>
        </w:rPr>
      </w:pPr>
      <w:r w:rsidRPr="00707E2B">
        <w:rPr>
          <w:b/>
          <w:sz w:val="26"/>
          <w:szCs w:val="26"/>
        </w:rPr>
        <w:t>ООО «</w:t>
      </w:r>
      <w:proofErr w:type="spellStart"/>
      <w:r w:rsidRPr="00707E2B">
        <w:rPr>
          <w:b/>
          <w:sz w:val="26"/>
          <w:szCs w:val="26"/>
        </w:rPr>
        <w:t>Майнор</w:t>
      </w:r>
      <w:proofErr w:type="spellEnd"/>
      <w:r w:rsidRPr="00707E2B">
        <w:rPr>
          <w:b/>
          <w:sz w:val="26"/>
          <w:szCs w:val="26"/>
        </w:rPr>
        <w:t>» (17.03.2009–28.01.2016)</w:t>
      </w:r>
    </w:p>
    <w:p w:rsidR="00707E2B" w:rsidRDefault="00707E2B" w:rsidP="00707E2B">
      <w:pPr>
        <w:pStyle w:val="ad"/>
        <w:rPr>
          <w:sz w:val="26"/>
          <w:szCs w:val="26"/>
        </w:rPr>
      </w:pPr>
      <w:r w:rsidRPr="00377FE0">
        <w:rPr>
          <w:sz w:val="26"/>
          <w:szCs w:val="26"/>
        </w:rPr>
        <w:t>ОАФ 15, оп. 197, 5 ед. хр., 2009–2015 гг.</w:t>
      </w:r>
    </w:p>
    <w:p w:rsidR="00707E2B" w:rsidRPr="00707E2B" w:rsidRDefault="00707E2B" w:rsidP="00707E2B">
      <w:pPr>
        <w:pStyle w:val="ad"/>
        <w:rPr>
          <w:sz w:val="26"/>
          <w:szCs w:val="26"/>
        </w:rPr>
      </w:pPr>
      <w:r w:rsidRPr="00707E2B">
        <w:rPr>
          <w:sz w:val="26"/>
          <w:szCs w:val="26"/>
        </w:rPr>
        <w:t>ИНН: 7807342140.</w:t>
      </w:r>
    </w:p>
    <w:p w:rsidR="00707E2B" w:rsidRPr="00377FE0" w:rsidRDefault="00707E2B" w:rsidP="00707E2B">
      <w:pPr>
        <w:pStyle w:val="ad"/>
        <w:rPr>
          <w:sz w:val="26"/>
          <w:szCs w:val="26"/>
        </w:rPr>
      </w:pPr>
      <w:r w:rsidRPr="00707E2B">
        <w:rPr>
          <w:sz w:val="26"/>
          <w:szCs w:val="26"/>
        </w:rPr>
        <w:t>ОКВЭД: 46.32.1 Торговля оптовая мясом и мясом птицы, включая субпродукты.</w:t>
      </w:r>
    </w:p>
    <w:p w:rsidR="00707E2B" w:rsidRDefault="00707E2B" w:rsidP="00707E2B">
      <w:pPr>
        <w:pStyle w:val="ad"/>
        <w:rPr>
          <w:sz w:val="26"/>
          <w:szCs w:val="26"/>
        </w:rPr>
      </w:pPr>
      <w:r w:rsidRPr="00A53FE8">
        <w:rPr>
          <w:sz w:val="26"/>
          <w:szCs w:val="26"/>
        </w:rPr>
        <w:t>Состав документов: докуме</w:t>
      </w:r>
      <w:r>
        <w:rPr>
          <w:sz w:val="26"/>
          <w:szCs w:val="26"/>
        </w:rPr>
        <w:t>нты о создании и признании несостоятельным (банкротом) 2009–2015</w:t>
      </w:r>
      <w:r w:rsidRPr="00A53FE8">
        <w:rPr>
          <w:sz w:val="26"/>
          <w:szCs w:val="26"/>
        </w:rPr>
        <w:t xml:space="preserve"> гг., приказы </w:t>
      </w:r>
      <w:r>
        <w:rPr>
          <w:sz w:val="26"/>
          <w:szCs w:val="26"/>
        </w:rPr>
        <w:t>по личному составу 2009–2014 гг., трудовые договоры 2009–2011</w:t>
      </w:r>
      <w:r w:rsidRPr="00A53FE8">
        <w:rPr>
          <w:sz w:val="26"/>
          <w:szCs w:val="26"/>
        </w:rPr>
        <w:t xml:space="preserve"> гг</w:t>
      </w:r>
      <w:r>
        <w:rPr>
          <w:sz w:val="26"/>
          <w:szCs w:val="26"/>
        </w:rPr>
        <w:t>., личные карточки (ф. Т-2) 2010–2014</w:t>
      </w:r>
      <w:r w:rsidRPr="00A53FE8">
        <w:rPr>
          <w:sz w:val="26"/>
          <w:szCs w:val="26"/>
        </w:rPr>
        <w:t xml:space="preserve"> </w:t>
      </w:r>
      <w:r>
        <w:rPr>
          <w:sz w:val="26"/>
          <w:szCs w:val="26"/>
        </w:rPr>
        <w:t>г</w:t>
      </w:r>
      <w:r w:rsidRPr="00A53FE8">
        <w:rPr>
          <w:sz w:val="26"/>
          <w:szCs w:val="26"/>
        </w:rPr>
        <w:t>г., расчетные ве</w:t>
      </w:r>
      <w:r>
        <w:rPr>
          <w:sz w:val="26"/>
          <w:szCs w:val="26"/>
        </w:rPr>
        <w:t>домости по заработной плате 2009</w:t>
      </w:r>
      <w:r w:rsidRPr="00A53FE8">
        <w:rPr>
          <w:sz w:val="26"/>
          <w:szCs w:val="26"/>
        </w:rPr>
        <w:t>–2012</w:t>
      </w:r>
      <w:r>
        <w:rPr>
          <w:sz w:val="26"/>
          <w:szCs w:val="26"/>
        </w:rPr>
        <w:t> </w:t>
      </w:r>
      <w:r w:rsidRPr="00A53FE8">
        <w:rPr>
          <w:sz w:val="26"/>
          <w:szCs w:val="26"/>
        </w:rPr>
        <w:t>гг.</w:t>
      </w:r>
    </w:p>
    <w:p w:rsidR="00707E2B" w:rsidRDefault="00707E2B" w:rsidP="007056CB">
      <w:pPr>
        <w:pStyle w:val="ad"/>
        <w:jc w:val="left"/>
        <w:rPr>
          <w:b/>
          <w:sz w:val="26"/>
          <w:szCs w:val="26"/>
        </w:rPr>
      </w:pPr>
    </w:p>
    <w:p w:rsidR="005508C5" w:rsidRPr="0077732D" w:rsidRDefault="005508C5" w:rsidP="00D11675">
      <w:pPr>
        <w:pStyle w:val="ad"/>
        <w:keepNext/>
        <w:rPr>
          <w:b/>
          <w:sz w:val="26"/>
          <w:szCs w:val="26"/>
        </w:rPr>
      </w:pPr>
      <w:r w:rsidRPr="0077732D">
        <w:rPr>
          <w:b/>
          <w:sz w:val="26"/>
          <w:szCs w:val="26"/>
        </w:rPr>
        <w:t>ООО «МАСТЕР» (26.05.1997–11.04.2001)</w:t>
      </w:r>
    </w:p>
    <w:p w:rsidR="005508C5" w:rsidRDefault="005508C5" w:rsidP="00D11675">
      <w:pPr>
        <w:pStyle w:val="ad"/>
        <w:keepNext/>
        <w:rPr>
          <w:sz w:val="26"/>
          <w:szCs w:val="26"/>
        </w:rPr>
      </w:pPr>
      <w:r w:rsidRPr="00EC64B4">
        <w:rPr>
          <w:sz w:val="26"/>
          <w:szCs w:val="26"/>
        </w:rPr>
        <w:t>ОАФ 9, оп. 51, 2 ед. хр., 1997–2001 гг.</w:t>
      </w:r>
    </w:p>
    <w:p w:rsidR="005508C5" w:rsidRPr="00EC64B4" w:rsidRDefault="005508C5" w:rsidP="005508C5">
      <w:pPr>
        <w:pStyle w:val="ad"/>
        <w:rPr>
          <w:sz w:val="26"/>
          <w:szCs w:val="26"/>
        </w:rPr>
      </w:pPr>
      <w:r>
        <w:rPr>
          <w:sz w:val="26"/>
          <w:szCs w:val="26"/>
        </w:rPr>
        <w:t>Вид деятельности: оптово-розничная торговля.</w:t>
      </w:r>
    </w:p>
    <w:p w:rsidR="005508C5" w:rsidRDefault="005508C5" w:rsidP="005508C5">
      <w:pPr>
        <w:pStyle w:val="ad"/>
        <w:rPr>
          <w:sz w:val="26"/>
          <w:szCs w:val="26"/>
        </w:rPr>
      </w:pPr>
      <w:r w:rsidRPr="00CD7CDE">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1997–2001</w:t>
      </w:r>
      <w:r w:rsidRPr="00CD7CDE">
        <w:rPr>
          <w:sz w:val="26"/>
          <w:szCs w:val="26"/>
        </w:rPr>
        <w:t xml:space="preserve"> гг., расчетные ве</w:t>
      </w:r>
      <w:r>
        <w:rPr>
          <w:sz w:val="26"/>
          <w:szCs w:val="26"/>
        </w:rPr>
        <w:t>домости по заработной плате 1997–1998</w:t>
      </w:r>
      <w:r w:rsidRPr="00CD7CDE">
        <w:rPr>
          <w:sz w:val="26"/>
          <w:szCs w:val="26"/>
        </w:rPr>
        <w:t xml:space="preserve"> гг.</w:t>
      </w:r>
    </w:p>
    <w:p w:rsidR="005508C5" w:rsidRDefault="005508C5" w:rsidP="007056CB">
      <w:pPr>
        <w:pStyle w:val="ad"/>
        <w:jc w:val="left"/>
        <w:rPr>
          <w:b/>
          <w:sz w:val="26"/>
          <w:szCs w:val="26"/>
        </w:rPr>
      </w:pPr>
    </w:p>
    <w:p w:rsidR="00707E2B" w:rsidRPr="00420F62" w:rsidRDefault="00707E2B" w:rsidP="00707E2B">
      <w:pPr>
        <w:pStyle w:val="ad"/>
        <w:rPr>
          <w:b/>
          <w:sz w:val="26"/>
          <w:szCs w:val="26"/>
        </w:rPr>
      </w:pPr>
      <w:r w:rsidRPr="00420F62">
        <w:rPr>
          <w:b/>
          <w:sz w:val="26"/>
          <w:szCs w:val="26"/>
        </w:rPr>
        <w:t>ООО «МЕБЕЛЬНАЯ СТУДИЯ НЕО» (21.02.2006–23.06.2014)</w:t>
      </w:r>
    </w:p>
    <w:p w:rsidR="00707E2B" w:rsidRDefault="00707E2B" w:rsidP="00707E2B">
      <w:pPr>
        <w:pStyle w:val="ad"/>
        <w:rPr>
          <w:sz w:val="26"/>
          <w:szCs w:val="26"/>
        </w:rPr>
      </w:pPr>
      <w:r w:rsidRPr="00057393">
        <w:rPr>
          <w:sz w:val="26"/>
          <w:szCs w:val="26"/>
        </w:rPr>
        <w:t>ОАФ 13, оп. 203, 4 ед. хр., 2006–2013 гг.</w:t>
      </w:r>
    </w:p>
    <w:p w:rsidR="00707E2B" w:rsidRPr="00420F62" w:rsidRDefault="00707E2B" w:rsidP="00707E2B">
      <w:pPr>
        <w:pStyle w:val="ad"/>
        <w:rPr>
          <w:sz w:val="26"/>
          <w:szCs w:val="26"/>
        </w:rPr>
      </w:pPr>
      <w:r w:rsidRPr="00420F62">
        <w:rPr>
          <w:sz w:val="26"/>
          <w:szCs w:val="26"/>
        </w:rPr>
        <w:t>ИНН: 7453156898.</w:t>
      </w:r>
    </w:p>
    <w:p w:rsidR="00707E2B" w:rsidRPr="00057393" w:rsidRDefault="00707E2B" w:rsidP="00707E2B">
      <w:pPr>
        <w:pStyle w:val="ad"/>
        <w:rPr>
          <w:sz w:val="26"/>
          <w:szCs w:val="26"/>
        </w:rPr>
      </w:pPr>
      <w:r w:rsidRPr="00420F62">
        <w:rPr>
          <w:sz w:val="26"/>
          <w:szCs w:val="26"/>
        </w:rPr>
        <w:t>ОКВЭД: 52.44 Розничная торговля мебелью и товарами для дома.</w:t>
      </w:r>
    </w:p>
    <w:p w:rsidR="00707E2B" w:rsidRDefault="00707E2B" w:rsidP="00707E2B">
      <w:pPr>
        <w:pStyle w:val="ad"/>
        <w:rPr>
          <w:sz w:val="26"/>
          <w:szCs w:val="26"/>
        </w:rPr>
      </w:pPr>
      <w:r w:rsidRPr="00B45C83">
        <w:rPr>
          <w:sz w:val="26"/>
          <w:szCs w:val="26"/>
        </w:rPr>
        <w:t xml:space="preserve">Состав документов: документы о создании </w:t>
      </w:r>
      <w:r>
        <w:rPr>
          <w:sz w:val="26"/>
          <w:szCs w:val="26"/>
        </w:rPr>
        <w:t>и ликвидации,</w:t>
      </w:r>
      <w:r w:rsidRPr="00B45C83">
        <w:rPr>
          <w:sz w:val="26"/>
          <w:szCs w:val="26"/>
        </w:rPr>
        <w:t xml:space="preserve"> приказы </w:t>
      </w:r>
      <w:r>
        <w:rPr>
          <w:sz w:val="26"/>
          <w:szCs w:val="26"/>
        </w:rPr>
        <w:t>по личному</w:t>
      </w:r>
      <w:r w:rsidRPr="00B45C83">
        <w:rPr>
          <w:sz w:val="26"/>
          <w:szCs w:val="26"/>
        </w:rPr>
        <w:t xml:space="preserve"> составу, личные карточки (ф. Т-2</w:t>
      </w:r>
      <w:r>
        <w:rPr>
          <w:sz w:val="26"/>
          <w:szCs w:val="26"/>
        </w:rPr>
        <w:t xml:space="preserve">), </w:t>
      </w:r>
      <w:r w:rsidRPr="00B45C83">
        <w:rPr>
          <w:sz w:val="26"/>
          <w:szCs w:val="26"/>
        </w:rPr>
        <w:t>расчетные ве</w:t>
      </w:r>
      <w:r>
        <w:rPr>
          <w:sz w:val="26"/>
          <w:szCs w:val="26"/>
        </w:rPr>
        <w:t>домости по заработной плате 2006–2013</w:t>
      </w:r>
      <w:r w:rsidRPr="00B45C83">
        <w:rPr>
          <w:sz w:val="26"/>
          <w:szCs w:val="26"/>
        </w:rPr>
        <w:t xml:space="preserve"> гг.</w:t>
      </w:r>
    </w:p>
    <w:p w:rsidR="00707E2B" w:rsidRDefault="00707E2B" w:rsidP="007056CB">
      <w:pPr>
        <w:pStyle w:val="ad"/>
        <w:jc w:val="left"/>
        <w:rPr>
          <w:b/>
          <w:sz w:val="26"/>
          <w:szCs w:val="26"/>
        </w:rPr>
      </w:pPr>
    </w:p>
    <w:p w:rsidR="00B86057" w:rsidRPr="003B1218" w:rsidRDefault="00B86057" w:rsidP="00B86057">
      <w:pPr>
        <w:pStyle w:val="ad"/>
        <w:rPr>
          <w:b/>
          <w:sz w:val="26"/>
          <w:szCs w:val="26"/>
        </w:rPr>
      </w:pPr>
      <w:r w:rsidRPr="003B1218">
        <w:rPr>
          <w:b/>
          <w:sz w:val="26"/>
          <w:szCs w:val="26"/>
        </w:rPr>
        <w:t>ООО «Медея плюс» (28.06.1999–23.01.2004)</w:t>
      </w:r>
    </w:p>
    <w:p w:rsidR="00B86057" w:rsidRPr="003B1218" w:rsidRDefault="00B86057" w:rsidP="00B86057">
      <w:pPr>
        <w:pStyle w:val="ad"/>
        <w:rPr>
          <w:sz w:val="26"/>
          <w:szCs w:val="26"/>
        </w:rPr>
      </w:pPr>
      <w:r w:rsidRPr="003B1218">
        <w:rPr>
          <w:sz w:val="26"/>
          <w:szCs w:val="26"/>
        </w:rPr>
        <w:t>ОАФ 14, оп. 70, 2 ед. хр., 1999–2001 гг.</w:t>
      </w:r>
    </w:p>
    <w:p w:rsidR="00B86057" w:rsidRDefault="00B86057" w:rsidP="00B86057">
      <w:pPr>
        <w:pStyle w:val="ad"/>
        <w:rPr>
          <w:sz w:val="26"/>
          <w:szCs w:val="26"/>
        </w:rPr>
      </w:pPr>
      <w:r w:rsidRPr="003B1218">
        <w:rPr>
          <w:sz w:val="26"/>
          <w:szCs w:val="26"/>
        </w:rPr>
        <w:t>ИНН: 7452026448.</w:t>
      </w:r>
    </w:p>
    <w:p w:rsidR="00B86057" w:rsidRPr="003B1218" w:rsidRDefault="00B86057" w:rsidP="00B86057">
      <w:pPr>
        <w:pStyle w:val="ad"/>
        <w:rPr>
          <w:sz w:val="26"/>
          <w:szCs w:val="26"/>
        </w:rPr>
      </w:pPr>
      <w:r>
        <w:rPr>
          <w:sz w:val="26"/>
          <w:szCs w:val="26"/>
        </w:rPr>
        <w:t>Вид деятельности: оптовая торговля.</w:t>
      </w:r>
    </w:p>
    <w:p w:rsidR="00B86057" w:rsidRDefault="00B86057" w:rsidP="00B86057">
      <w:pPr>
        <w:pStyle w:val="ad"/>
        <w:rPr>
          <w:sz w:val="26"/>
          <w:szCs w:val="26"/>
        </w:rPr>
      </w:pPr>
      <w:r w:rsidRPr="001174F1">
        <w:rPr>
          <w:sz w:val="26"/>
          <w:szCs w:val="26"/>
        </w:rPr>
        <w:t xml:space="preserve">Состав документов: приказы </w:t>
      </w:r>
      <w:r w:rsidR="001E2997">
        <w:rPr>
          <w:sz w:val="26"/>
          <w:szCs w:val="26"/>
        </w:rPr>
        <w:t>по личному</w:t>
      </w:r>
      <w:r w:rsidRPr="001174F1">
        <w:rPr>
          <w:sz w:val="26"/>
          <w:szCs w:val="26"/>
        </w:rPr>
        <w:t xml:space="preserve"> составу, расчетные ведомости по заработной плате </w:t>
      </w:r>
      <w:r>
        <w:rPr>
          <w:sz w:val="26"/>
          <w:szCs w:val="26"/>
        </w:rPr>
        <w:t>1999–2001</w:t>
      </w:r>
      <w:r w:rsidRPr="001174F1">
        <w:rPr>
          <w:sz w:val="26"/>
          <w:szCs w:val="26"/>
        </w:rPr>
        <w:t xml:space="preserve"> гг.</w:t>
      </w:r>
    </w:p>
    <w:p w:rsidR="00D11675" w:rsidRDefault="00D11675" w:rsidP="00B86057">
      <w:pPr>
        <w:pStyle w:val="ad"/>
        <w:rPr>
          <w:sz w:val="26"/>
          <w:szCs w:val="26"/>
        </w:rPr>
      </w:pPr>
    </w:p>
    <w:p w:rsidR="00D11675" w:rsidRPr="00573C29" w:rsidRDefault="00D11675" w:rsidP="00D11675">
      <w:pPr>
        <w:pStyle w:val="ad"/>
        <w:rPr>
          <w:b/>
          <w:sz w:val="26"/>
          <w:szCs w:val="26"/>
        </w:rPr>
      </w:pPr>
      <w:r w:rsidRPr="00573C29">
        <w:rPr>
          <w:b/>
          <w:sz w:val="26"/>
          <w:szCs w:val="26"/>
        </w:rPr>
        <w:t>ООО Медицинская Компания «КВИНТА» (ООО МК «КВИНТА») (28.05.2010–06.02.2018)</w:t>
      </w:r>
    </w:p>
    <w:p w:rsidR="00D11675" w:rsidRDefault="00D11675" w:rsidP="00D11675">
      <w:pPr>
        <w:pStyle w:val="ad"/>
        <w:rPr>
          <w:sz w:val="26"/>
          <w:szCs w:val="26"/>
        </w:rPr>
      </w:pPr>
      <w:r w:rsidRPr="002704CA">
        <w:rPr>
          <w:sz w:val="26"/>
          <w:szCs w:val="26"/>
        </w:rPr>
        <w:t>Ф. 175, оп. 76, 5 ед. хр., 2010–2018 гг.</w:t>
      </w:r>
    </w:p>
    <w:p w:rsidR="00D11675" w:rsidRDefault="00D11675" w:rsidP="00D11675">
      <w:pPr>
        <w:pStyle w:val="ad"/>
        <w:rPr>
          <w:sz w:val="26"/>
          <w:szCs w:val="26"/>
        </w:rPr>
      </w:pPr>
      <w:r w:rsidRPr="00573C29">
        <w:rPr>
          <w:sz w:val="26"/>
          <w:szCs w:val="26"/>
        </w:rPr>
        <w:t>ИНН: 7453218128.</w:t>
      </w:r>
    </w:p>
    <w:p w:rsidR="00D11675" w:rsidRPr="002704CA" w:rsidRDefault="00D11675" w:rsidP="00D11675">
      <w:pPr>
        <w:pStyle w:val="ad"/>
        <w:rPr>
          <w:sz w:val="26"/>
          <w:szCs w:val="26"/>
        </w:rPr>
      </w:pPr>
      <w:r>
        <w:rPr>
          <w:sz w:val="26"/>
          <w:szCs w:val="26"/>
        </w:rPr>
        <w:t xml:space="preserve">ОКВЭД: </w:t>
      </w:r>
      <w:r w:rsidRPr="00573C29">
        <w:rPr>
          <w:sz w:val="26"/>
          <w:szCs w:val="26"/>
        </w:rPr>
        <w:t>46.46.1 Торговля оптовая фармацевтической продукцией.</w:t>
      </w:r>
    </w:p>
    <w:p w:rsidR="00D11675" w:rsidRDefault="00D11675" w:rsidP="00D11675">
      <w:pPr>
        <w:pStyle w:val="ad"/>
        <w:rPr>
          <w:sz w:val="26"/>
          <w:szCs w:val="26"/>
        </w:rPr>
      </w:pPr>
      <w:r w:rsidRPr="00230C11">
        <w:rPr>
          <w:sz w:val="26"/>
          <w:szCs w:val="26"/>
        </w:rPr>
        <w:t>Состав документов: докуме</w:t>
      </w:r>
      <w:r>
        <w:rPr>
          <w:sz w:val="26"/>
          <w:szCs w:val="26"/>
        </w:rPr>
        <w:t>нты о создании и признании несостоятельным (банкротом)  2010–2018</w:t>
      </w:r>
      <w:r w:rsidRPr="00230C11">
        <w:rPr>
          <w:sz w:val="26"/>
          <w:szCs w:val="26"/>
        </w:rPr>
        <w:t xml:space="preserve"> гг., приказы </w:t>
      </w:r>
      <w:r>
        <w:rPr>
          <w:sz w:val="26"/>
          <w:szCs w:val="26"/>
        </w:rPr>
        <w:t>по личному</w:t>
      </w:r>
      <w:r w:rsidRPr="00230C11">
        <w:rPr>
          <w:sz w:val="26"/>
          <w:szCs w:val="26"/>
        </w:rPr>
        <w:t xml:space="preserve"> составу, </w:t>
      </w:r>
      <w:r>
        <w:rPr>
          <w:sz w:val="26"/>
          <w:szCs w:val="26"/>
        </w:rPr>
        <w:t>трудовые договоры 2010–2014 гг.</w:t>
      </w:r>
      <w:r w:rsidRPr="00230C11">
        <w:rPr>
          <w:sz w:val="26"/>
          <w:szCs w:val="26"/>
        </w:rPr>
        <w:t xml:space="preserve">, </w:t>
      </w:r>
      <w:r>
        <w:rPr>
          <w:sz w:val="26"/>
          <w:szCs w:val="26"/>
        </w:rPr>
        <w:t>лицевые счета по заработной плате 2010–2016</w:t>
      </w:r>
      <w:r w:rsidRPr="00230C11">
        <w:rPr>
          <w:sz w:val="26"/>
          <w:szCs w:val="26"/>
        </w:rPr>
        <w:t xml:space="preserve"> гг.</w:t>
      </w:r>
    </w:p>
    <w:p w:rsidR="00B86057" w:rsidRDefault="00B86057" w:rsidP="007056CB">
      <w:pPr>
        <w:pStyle w:val="ad"/>
        <w:jc w:val="left"/>
        <w:rPr>
          <w:b/>
          <w:sz w:val="26"/>
          <w:szCs w:val="26"/>
        </w:rPr>
      </w:pPr>
    </w:p>
    <w:p w:rsidR="005508C5" w:rsidRPr="00701650" w:rsidRDefault="005508C5" w:rsidP="005508C5">
      <w:pPr>
        <w:pStyle w:val="ad"/>
        <w:rPr>
          <w:b/>
          <w:sz w:val="26"/>
          <w:szCs w:val="26"/>
        </w:rPr>
      </w:pPr>
      <w:r w:rsidRPr="00701650">
        <w:rPr>
          <w:b/>
          <w:sz w:val="26"/>
          <w:szCs w:val="26"/>
        </w:rPr>
        <w:t>ООО «МЕДТЕХСЕРВИС» (28.04.1997–18.07.1999)</w:t>
      </w:r>
    </w:p>
    <w:p w:rsidR="005508C5" w:rsidRDefault="005508C5" w:rsidP="005508C5">
      <w:pPr>
        <w:pStyle w:val="ad"/>
        <w:rPr>
          <w:sz w:val="26"/>
          <w:szCs w:val="26"/>
        </w:rPr>
      </w:pPr>
      <w:r w:rsidRPr="00545E31">
        <w:rPr>
          <w:sz w:val="26"/>
          <w:szCs w:val="26"/>
        </w:rPr>
        <w:t xml:space="preserve">ОАФ 9, оп. 34, 2 ед. хр., 1997–1998 гг. </w:t>
      </w:r>
    </w:p>
    <w:p w:rsidR="005508C5" w:rsidRPr="00545E31" w:rsidRDefault="005508C5" w:rsidP="005508C5">
      <w:pPr>
        <w:pStyle w:val="ad"/>
        <w:rPr>
          <w:sz w:val="26"/>
          <w:szCs w:val="26"/>
        </w:rPr>
      </w:pPr>
      <w:r>
        <w:rPr>
          <w:sz w:val="26"/>
          <w:szCs w:val="26"/>
        </w:rPr>
        <w:t>Вид деятельности: оптовая торговля.</w:t>
      </w:r>
    </w:p>
    <w:p w:rsidR="005508C5" w:rsidRDefault="005508C5" w:rsidP="005508C5">
      <w:pPr>
        <w:pStyle w:val="ad"/>
        <w:rPr>
          <w:sz w:val="26"/>
          <w:szCs w:val="26"/>
        </w:rPr>
      </w:pPr>
      <w:r w:rsidRPr="006F271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1997–1998</w:t>
      </w:r>
      <w:r w:rsidRPr="006F271C">
        <w:rPr>
          <w:sz w:val="26"/>
          <w:szCs w:val="26"/>
        </w:rPr>
        <w:t xml:space="preserve"> гг., расчетные вед</w:t>
      </w:r>
      <w:r>
        <w:rPr>
          <w:sz w:val="26"/>
          <w:szCs w:val="26"/>
        </w:rPr>
        <w:t xml:space="preserve">омости по заработной плате 1998 </w:t>
      </w:r>
      <w:r w:rsidRPr="006F271C">
        <w:rPr>
          <w:sz w:val="26"/>
          <w:szCs w:val="26"/>
        </w:rPr>
        <w:t>г.</w:t>
      </w:r>
    </w:p>
    <w:p w:rsidR="00F25E54" w:rsidRDefault="00F25E54" w:rsidP="005508C5">
      <w:pPr>
        <w:pStyle w:val="ad"/>
        <w:rPr>
          <w:sz w:val="26"/>
          <w:szCs w:val="26"/>
        </w:rPr>
      </w:pPr>
    </w:p>
    <w:p w:rsidR="00043EA9" w:rsidRPr="00DE765F" w:rsidRDefault="00043EA9" w:rsidP="00043EA9">
      <w:pPr>
        <w:pStyle w:val="ad"/>
        <w:rPr>
          <w:b/>
          <w:sz w:val="26"/>
          <w:szCs w:val="26"/>
        </w:rPr>
      </w:pPr>
      <w:r w:rsidRPr="00DE765F">
        <w:rPr>
          <w:b/>
          <w:sz w:val="26"/>
          <w:szCs w:val="26"/>
        </w:rPr>
        <w:t>ООО «МЕРКУРИЙ-МЕКОН» (13.04.1998–01.09.1999)</w:t>
      </w:r>
    </w:p>
    <w:p w:rsidR="00043EA9" w:rsidRDefault="00043EA9" w:rsidP="00043EA9">
      <w:pPr>
        <w:pStyle w:val="ad"/>
        <w:rPr>
          <w:sz w:val="26"/>
          <w:szCs w:val="26"/>
        </w:rPr>
      </w:pPr>
      <w:r w:rsidRPr="00826B3C">
        <w:rPr>
          <w:sz w:val="26"/>
          <w:szCs w:val="26"/>
        </w:rPr>
        <w:t>ОАФ 13, оп. 11, 1 ед. хр., 1998–1999 гг.</w:t>
      </w:r>
    </w:p>
    <w:p w:rsidR="00043EA9" w:rsidRPr="00826B3C" w:rsidRDefault="00043EA9" w:rsidP="00043EA9">
      <w:pPr>
        <w:pStyle w:val="ad"/>
        <w:rPr>
          <w:sz w:val="26"/>
          <w:szCs w:val="26"/>
        </w:rPr>
      </w:pPr>
      <w:r>
        <w:rPr>
          <w:sz w:val="26"/>
          <w:szCs w:val="26"/>
        </w:rPr>
        <w:t>Вид деятельности: оптовая торговля.</w:t>
      </w:r>
    </w:p>
    <w:p w:rsidR="00043EA9" w:rsidRDefault="00043EA9" w:rsidP="00043EA9">
      <w:pPr>
        <w:pStyle w:val="ad"/>
        <w:rPr>
          <w:sz w:val="26"/>
          <w:szCs w:val="26"/>
        </w:rPr>
      </w:pPr>
      <w:r w:rsidRPr="00C758DF">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1998–1999</w:t>
      </w:r>
      <w:r w:rsidRPr="00C758DF">
        <w:rPr>
          <w:sz w:val="26"/>
          <w:szCs w:val="26"/>
        </w:rPr>
        <w:t xml:space="preserve"> гг</w:t>
      </w:r>
      <w:r>
        <w:rPr>
          <w:sz w:val="26"/>
          <w:szCs w:val="26"/>
        </w:rPr>
        <w:t>.</w:t>
      </w:r>
    </w:p>
    <w:p w:rsidR="00043EA9" w:rsidRDefault="00043EA9" w:rsidP="005508C5">
      <w:pPr>
        <w:pStyle w:val="ad"/>
        <w:rPr>
          <w:sz w:val="26"/>
          <w:szCs w:val="26"/>
        </w:rPr>
      </w:pPr>
    </w:p>
    <w:p w:rsidR="00C37E1C" w:rsidRPr="001E4B51" w:rsidRDefault="00C37E1C" w:rsidP="00C37E1C">
      <w:pPr>
        <w:pStyle w:val="ad"/>
        <w:rPr>
          <w:b/>
          <w:sz w:val="26"/>
          <w:szCs w:val="26"/>
        </w:rPr>
      </w:pPr>
      <w:r w:rsidRPr="001E4B51">
        <w:rPr>
          <w:b/>
          <w:sz w:val="26"/>
          <w:szCs w:val="26"/>
        </w:rPr>
        <w:t>ООО «</w:t>
      </w:r>
      <w:proofErr w:type="spellStart"/>
      <w:r w:rsidRPr="001E4B51">
        <w:rPr>
          <w:b/>
          <w:sz w:val="26"/>
          <w:szCs w:val="26"/>
        </w:rPr>
        <w:t>Микчел</w:t>
      </w:r>
      <w:proofErr w:type="spellEnd"/>
      <w:r w:rsidRPr="001E4B51">
        <w:rPr>
          <w:b/>
          <w:sz w:val="26"/>
          <w:szCs w:val="26"/>
        </w:rPr>
        <w:t>» (29.07.1994–14.10.2002)</w:t>
      </w:r>
    </w:p>
    <w:p w:rsidR="00C37E1C" w:rsidRPr="006616B4" w:rsidRDefault="00C37E1C" w:rsidP="00C37E1C">
      <w:pPr>
        <w:pStyle w:val="ad"/>
        <w:rPr>
          <w:sz w:val="26"/>
          <w:szCs w:val="26"/>
        </w:rPr>
      </w:pPr>
      <w:r w:rsidRPr="006616B4">
        <w:rPr>
          <w:sz w:val="26"/>
          <w:szCs w:val="26"/>
        </w:rPr>
        <w:t>ОАФ 13, оп. 89, 8 ед. хр., 1994–2002 гг.</w:t>
      </w:r>
    </w:p>
    <w:p w:rsidR="00C37E1C" w:rsidRPr="006616B4" w:rsidRDefault="00C37E1C" w:rsidP="00C37E1C">
      <w:pPr>
        <w:pStyle w:val="ad"/>
        <w:rPr>
          <w:sz w:val="26"/>
          <w:szCs w:val="26"/>
        </w:rPr>
      </w:pPr>
      <w:r w:rsidRPr="006616B4">
        <w:rPr>
          <w:sz w:val="26"/>
          <w:szCs w:val="26"/>
        </w:rPr>
        <w:t>Переименования</w:t>
      </w:r>
    </w:p>
    <w:p w:rsidR="00C37E1C" w:rsidRPr="006616B4" w:rsidRDefault="00C37E1C" w:rsidP="00C37E1C">
      <w:pPr>
        <w:pStyle w:val="ad"/>
        <w:numPr>
          <w:ilvl w:val="0"/>
          <w:numId w:val="1"/>
        </w:numPr>
        <w:rPr>
          <w:sz w:val="26"/>
          <w:szCs w:val="26"/>
        </w:rPr>
      </w:pPr>
      <w:r w:rsidRPr="006616B4">
        <w:rPr>
          <w:sz w:val="26"/>
          <w:szCs w:val="26"/>
        </w:rPr>
        <w:t xml:space="preserve">ЗАО </w:t>
      </w:r>
      <w:r>
        <w:rPr>
          <w:sz w:val="26"/>
          <w:szCs w:val="26"/>
        </w:rPr>
        <w:t>«</w:t>
      </w:r>
      <w:proofErr w:type="spellStart"/>
      <w:r w:rsidRPr="006616B4">
        <w:rPr>
          <w:sz w:val="26"/>
          <w:szCs w:val="26"/>
        </w:rPr>
        <w:t>Микчел</w:t>
      </w:r>
      <w:proofErr w:type="spellEnd"/>
      <w:r>
        <w:rPr>
          <w:sz w:val="26"/>
          <w:szCs w:val="26"/>
        </w:rPr>
        <w:t>»</w:t>
      </w:r>
      <w:r w:rsidRPr="006616B4">
        <w:rPr>
          <w:sz w:val="26"/>
          <w:szCs w:val="26"/>
        </w:rPr>
        <w:t xml:space="preserve"> (29.07.1994–21.05.2001)</w:t>
      </w:r>
    </w:p>
    <w:p w:rsidR="00C37E1C" w:rsidRDefault="00C37E1C" w:rsidP="00C37E1C">
      <w:pPr>
        <w:pStyle w:val="ad"/>
        <w:numPr>
          <w:ilvl w:val="0"/>
          <w:numId w:val="1"/>
        </w:numPr>
        <w:rPr>
          <w:sz w:val="26"/>
          <w:szCs w:val="26"/>
        </w:rPr>
      </w:pPr>
      <w:r w:rsidRPr="006616B4">
        <w:rPr>
          <w:sz w:val="26"/>
          <w:szCs w:val="26"/>
        </w:rPr>
        <w:t xml:space="preserve">ООО </w:t>
      </w:r>
      <w:r>
        <w:rPr>
          <w:sz w:val="26"/>
          <w:szCs w:val="26"/>
        </w:rPr>
        <w:t>«</w:t>
      </w:r>
      <w:proofErr w:type="spellStart"/>
      <w:r w:rsidRPr="006616B4">
        <w:rPr>
          <w:sz w:val="26"/>
          <w:szCs w:val="26"/>
        </w:rPr>
        <w:t>Микчел</w:t>
      </w:r>
      <w:proofErr w:type="spellEnd"/>
      <w:r>
        <w:rPr>
          <w:sz w:val="26"/>
          <w:szCs w:val="26"/>
        </w:rPr>
        <w:t>»</w:t>
      </w:r>
      <w:r w:rsidRPr="006616B4">
        <w:rPr>
          <w:sz w:val="26"/>
          <w:szCs w:val="26"/>
        </w:rPr>
        <w:t xml:space="preserve"> (21.05.2001–14.10.2002)</w:t>
      </w:r>
      <w:r>
        <w:rPr>
          <w:sz w:val="26"/>
          <w:szCs w:val="26"/>
        </w:rPr>
        <w:t>.</w:t>
      </w:r>
    </w:p>
    <w:p w:rsidR="00C37E1C" w:rsidRDefault="00C37E1C" w:rsidP="00C37E1C">
      <w:pPr>
        <w:pStyle w:val="ad"/>
        <w:rPr>
          <w:sz w:val="26"/>
          <w:szCs w:val="26"/>
        </w:rPr>
      </w:pPr>
      <w:r w:rsidRPr="001E4B51">
        <w:rPr>
          <w:sz w:val="26"/>
          <w:szCs w:val="26"/>
        </w:rPr>
        <w:t>ИНН: 7451046836</w:t>
      </w:r>
      <w:r>
        <w:rPr>
          <w:sz w:val="26"/>
          <w:szCs w:val="26"/>
        </w:rPr>
        <w:t>.</w:t>
      </w:r>
    </w:p>
    <w:p w:rsidR="00C37E1C" w:rsidRPr="006616B4" w:rsidRDefault="00C37E1C" w:rsidP="00C37E1C">
      <w:pPr>
        <w:pStyle w:val="ad"/>
        <w:rPr>
          <w:sz w:val="26"/>
          <w:szCs w:val="26"/>
        </w:rPr>
      </w:pPr>
      <w:r>
        <w:rPr>
          <w:sz w:val="26"/>
          <w:szCs w:val="26"/>
        </w:rPr>
        <w:t>Вид деятельности: оптовая торговля.</w:t>
      </w:r>
    </w:p>
    <w:p w:rsidR="00C37E1C" w:rsidRDefault="00C37E1C" w:rsidP="00C37E1C">
      <w:pPr>
        <w:pStyle w:val="ad"/>
        <w:rPr>
          <w:sz w:val="26"/>
          <w:szCs w:val="26"/>
        </w:rPr>
      </w:pPr>
      <w:r w:rsidRPr="00492445">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w:t>
      </w:r>
      <w:r w:rsidRPr="00492445">
        <w:rPr>
          <w:sz w:val="26"/>
          <w:szCs w:val="26"/>
        </w:rPr>
        <w:t xml:space="preserve"> ли</w:t>
      </w:r>
      <w:r>
        <w:rPr>
          <w:sz w:val="26"/>
          <w:szCs w:val="26"/>
        </w:rPr>
        <w:t>чные карточки (ф. Т-2) 1994–2002</w:t>
      </w:r>
      <w:r w:rsidRPr="00492445">
        <w:rPr>
          <w:sz w:val="26"/>
          <w:szCs w:val="26"/>
        </w:rPr>
        <w:t xml:space="preserve"> гг., </w:t>
      </w:r>
      <w:r>
        <w:rPr>
          <w:sz w:val="26"/>
          <w:szCs w:val="26"/>
        </w:rPr>
        <w:t xml:space="preserve">лицевые счета по заработной плате 1994–1999 гг., </w:t>
      </w:r>
      <w:r w:rsidRPr="00492445">
        <w:rPr>
          <w:sz w:val="26"/>
          <w:szCs w:val="26"/>
        </w:rPr>
        <w:t>расчетные ведомост</w:t>
      </w:r>
      <w:r>
        <w:rPr>
          <w:sz w:val="26"/>
          <w:szCs w:val="26"/>
        </w:rPr>
        <w:t>и по заработной плате 2000–2002</w:t>
      </w:r>
      <w:r w:rsidRPr="00492445">
        <w:rPr>
          <w:sz w:val="26"/>
          <w:szCs w:val="26"/>
        </w:rPr>
        <w:t xml:space="preserve"> гг.</w:t>
      </w:r>
    </w:p>
    <w:p w:rsidR="00C37E1C" w:rsidRDefault="00C37E1C" w:rsidP="005508C5">
      <w:pPr>
        <w:pStyle w:val="ad"/>
        <w:rPr>
          <w:sz w:val="26"/>
          <w:szCs w:val="26"/>
        </w:rPr>
      </w:pPr>
    </w:p>
    <w:p w:rsidR="00F25E54" w:rsidRPr="005865DC" w:rsidRDefault="00F25E54" w:rsidP="00F25E54">
      <w:pPr>
        <w:pStyle w:val="ad"/>
        <w:rPr>
          <w:b/>
          <w:sz w:val="26"/>
          <w:szCs w:val="26"/>
        </w:rPr>
      </w:pPr>
      <w:r w:rsidRPr="005865DC">
        <w:rPr>
          <w:b/>
          <w:sz w:val="26"/>
          <w:szCs w:val="26"/>
        </w:rPr>
        <w:t>ООО «МИРУС» (30.08.1998–29.11.2000)</w:t>
      </w:r>
    </w:p>
    <w:p w:rsidR="00F25E54" w:rsidRDefault="00F25E54" w:rsidP="00F25E54">
      <w:pPr>
        <w:pStyle w:val="ad"/>
        <w:rPr>
          <w:sz w:val="26"/>
          <w:szCs w:val="26"/>
        </w:rPr>
      </w:pPr>
      <w:r w:rsidRPr="00D60D70">
        <w:rPr>
          <w:sz w:val="26"/>
          <w:szCs w:val="26"/>
        </w:rPr>
        <w:t>ОАФ 9, оп. 56, 2 ед. хр., 1998-2000 гг.</w:t>
      </w:r>
    </w:p>
    <w:p w:rsidR="00F25E54" w:rsidRPr="00D60D70" w:rsidRDefault="00F25E54" w:rsidP="00F25E54">
      <w:pPr>
        <w:pStyle w:val="ad"/>
        <w:rPr>
          <w:sz w:val="26"/>
          <w:szCs w:val="26"/>
        </w:rPr>
      </w:pPr>
      <w:r>
        <w:rPr>
          <w:sz w:val="26"/>
          <w:szCs w:val="26"/>
        </w:rPr>
        <w:t>Вид деятельности: оптовая торговля.</w:t>
      </w:r>
    </w:p>
    <w:p w:rsidR="00F25E54" w:rsidRDefault="00F25E54" w:rsidP="00F25E54">
      <w:pPr>
        <w:pStyle w:val="ad"/>
        <w:rPr>
          <w:sz w:val="26"/>
          <w:szCs w:val="26"/>
        </w:rPr>
      </w:pPr>
      <w:r w:rsidRPr="00974C34">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1998–1999 гг.</w:t>
      </w:r>
      <w:r w:rsidRPr="00974C34">
        <w:rPr>
          <w:sz w:val="26"/>
          <w:szCs w:val="26"/>
        </w:rPr>
        <w:t>, расчетные ве</w:t>
      </w:r>
      <w:r>
        <w:rPr>
          <w:sz w:val="26"/>
          <w:szCs w:val="26"/>
        </w:rPr>
        <w:t>домости по заработной плате 1998–2000</w:t>
      </w:r>
      <w:r w:rsidRPr="00974C34">
        <w:rPr>
          <w:sz w:val="26"/>
          <w:szCs w:val="26"/>
        </w:rPr>
        <w:t xml:space="preserve"> гг.</w:t>
      </w:r>
    </w:p>
    <w:p w:rsidR="00F25E54" w:rsidRDefault="00F25E54" w:rsidP="00F25E54">
      <w:pPr>
        <w:pStyle w:val="ad"/>
        <w:rPr>
          <w:sz w:val="26"/>
          <w:szCs w:val="26"/>
        </w:rPr>
      </w:pPr>
    </w:p>
    <w:p w:rsidR="00F25E54" w:rsidRPr="00EB3D85" w:rsidRDefault="00F25E54" w:rsidP="00F25E54">
      <w:pPr>
        <w:pStyle w:val="ad"/>
        <w:rPr>
          <w:b/>
          <w:sz w:val="26"/>
          <w:szCs w:val="26"/>
        </w:rPr>
      </w:pPr>
      <w:r w:rsidRPr="00EB3D85">
        <w:rPr>
          <w:b/>
          <w:sz w:val="26"/>
          <w:szCs w:val="26"/>
        </w:rPr>
        <w:t>ООО «МОТОР-ДИЗЕЛЬ» (06.09.1999–20.04.2001)</w:t>
      </w:r>
    </w:p>
    <w:p w:rsidR="00F25E54" w:rsidRDefault="00F25E54" w:rsidP="00F25E54">
      <w:pPr>
        <w:pStyle w:val="ad"/>
        <w:rPr>
          <w:sz w:val="26"/>
          <w:szCs w:val="26"/>
        </w:rPr>
      </w:pPr>
      <w:r w:rsidRPr="00D42A1B">
        <w:rPr>
          <w:sz w:val="26"/>
          <w:szCs w:val="26"/>
        </w:rPr>
        <w:t>ОАФ 9, оп. 67, 2 ед. хр., 1999–2001 гг.</w:t>
      </w:r>
    </w:p>
    <w:p w:rsidR="00F25E54" w:rsidRDefault="00F25E54" w:rsidP="00F25E54">
      <w:pPr>
        <w:pStyle w:val="ad"/>
        <w:rPr>
          <w:sz w:val="26"/>
          <w:szCs w:val="26"/>
        </w:rPr>
      </w:pPr>
      <w:r>
        <w:rPr>
          <w:sz w:val="26"/>
          <w:szCs w:val="26"/>
        </w:rPr>
        <w:t xml:space="preserve">Вид деятельности: оптовая торговля </w:t>
      </w:r>
      <w:proofErr w:type="spellStart"/>
      <w:r>
        <w:rPr>
          <w:sz w:val="26"/>
          <w:szCs w:val="26"/>
        </w:rPr>
        <w:t>автодеталями</w:t>
      </w:r>
      <w:proofErr w:type="spellEnd"/>
      <w:r>
        <w:rPr>
          <w:sz w:val="26"/>
          <w:szCs w:val="26"/>
        </w:rPr>
        <w:t>.</w:t>
      </w:r>
    </w:p>
    <w:p w:rsidR="00F25E54" w:rsidRDefault="00F25E54" w:rsidP="00F25E54">
      <w:pPr>
        <w:pStyle w:val="ad"/>
        <w:rPr>
          <w:sz w:val="26"/>
          <w:szCs w:val="26"/>
        </w:rPr>
      </w:pPr>
      <w:r w:rsidRPr="008523F5">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 </w:t>
      </w:r>
      <w:r w:rsidRPr="008523F5">
        <w:rPr>
          <w:sz w:val="26"/>
          <w:szCs w:val="26"/>
        </w:rPr>
        <w:t>расчетные ве</w:t>
      </w:r>
      <w:r>
        <w:rPr>
          <w:sz w:val="26"/>
          <w:szCs w:val="26"/>
        </w:rPr>
        <w:t>домости по заработной плате 1999–2001</w:t>
      </w:r>
      <w:r w:rsidRPr="008523F5">
        <w:rPr>
          <w:sz w:val="26"/>
          <w:szCs w:val="26"/>
        </w:rPr>
        <w:t xml:space="preserve"> гг.</w:t>
      </w:r>
    </w:p>
    <w:p w:rsidR="00F25E54" w:rsidRDefault="00F25E54" w:rsidP="00F25E54">
      <w:pPr>
        <w:pStyle w:val="ad"/>
        <w:rPr>
          <w:sz w:val="26"/>
          <w:szCs w:val="26"/>
        </w:rPr>
      </w:pPr>
    </w:p>
    <w:p w:rsidR="00F25E54" w:rsidRPr="00860CEB" w:rsidRDefault="00F25E54" w:rsidP="00F25E54">
      <w:pPr>
        <w:pStyle w:val="ad"/>
        <w:rPr>
          <w:b/>
          <w:sz w:val="26"/>
          <w:szCs w:val="26"/>
        </w:rPr>
      </w:pPr>
      <w:r w:rsidRPr="00860CEB">
        <w:rPr>
          <w:b/>
          <w:sz w:val="26"/>
          <w:szCs w:val="26"/>
        </w:rPr>
        <w:t>ООО «МПК-3» (06.12.1999–04.02.2002)</w:t>
      </w:r>
    </w:p>
    <w:p w:rsidR="00F25E54" w:rsidRDefault="00F25E54" w:rsidP="00F25E54">
      <w:pPr>
        <w:pStyle w:val="ad"/>
        <w:rPr>
          <w:sz w:val="26"/>
          <w:szCs w:val="26"/>
        </w:rPr>
      </w:pPr>
      <w:r w:rsidRPr="00795A69">
        <w:rPr>
          <w:sz w:val="26"/>
          <w:szCs w:val="26"/>
        </w:rPr>
        <w:t>ОАФ 9, о</w:t>
      </w:r>
      <w:r>
        <w:rPr>
          <w:sz w:val="26"/>
          <w:szCs w:val="26"/>
        </w:rPr>
        <w:t>п. 93, 2 ед. хр., 2000–2001 гг.</w:t>
      </w:r>
    </w:p>
    <w:p w:rsidR="00F25E54" w:rsidRPr="00795A69" w:rsidRDefault="00F25E54" w:rsidP="00F25E54">
      <w:pPr>
        <w:pStyle w:val="ad"/>
        <w:rPr>
          <w:sz w:val="26"/>
          <w:szCs w:val="26"/>
        </w:rPr>
      </w:pPr>
      <w:r>
        <w:rPr>
          <w:sz w:val="26"/>
          <w:szCs w:val="26"/>
        </w:rPr>
        <w:t>Вид деятельности: оптовая торговля.</w:t>
      </w:r>
    </w:p>
    <w:p w:rsidR="00F25E54" w:rsidRDefault="00F25E54" w:rsidP="00F25E54">
      <w:pPr>
        <w:pStyle w:val="ad"/>
        <w:rPr>
          <w:sz w:val="26"/>
          <w:szCs w:val="26"/>
        </w:rPr>
      </w:pPr>
      <w:r w:rsidRPr="00A30DBC">
        <w:rPr>
          <w:sz w:val="26"/>
          <w:szCs w:val="26"/>
        </w:rPr>
        <w:t xml:space="preserve">Состав документов: приказы </w:t>
      </w:r>
      <w:r w:rsidR="001E2997">
        <w:rPr>
          <w:sz w:val="26"/>
          <w:szCs w:val="26"/>
        </w:rPr>
        <w:t>по личному</w:t>
      </w:r>
      <w:r w:rsidRPr="00A30DBC">
        <w:rPr>
          <w:sz w:val="26"/>
          <w:szCs w:val="26"/>
        </w:rPr>
        <w:t xml:space="preserve"> состав</w:t>
      </w:r>
      <w:r>
        <w:rPr>
          <w:sz w:val="26"/>
          <w:szCs w:val="26"/>
        </w:rPr>
        <w:t xml:space="preserve">у, </w:t>
      </w:r>
      <w:r w:rsidRPr="00A30DBC">
        <w:rPr>
          <w:sz w:val="26"/>
          <w:szCs w:val="26"/>
        </w:rPr>
        <w:t>расчетные ве</w:t>
      </w:r>
      <w:r>
        <w:rPr>
          <w:sz w:val="26"/>
          <w:szCs w:val="26"/>
        </w:rPr>
        <w:t>домости по заработной плате 2000–2001</w:t>
      </w:r>
      <w:r w:rsidRPr="00A30DBC">
        <w:rPr>
          <w:sz w:val="26"/>
          <w:szCs w:val="26"/>
        </w:rPr>
        <w:t xml:space="preserve"> гг.</w:t>
      </w:r>
    </w:p>
    <w:p w:rsidR="005508C5" w:rsidRDefault="005508C5" w:rsidP="007056CB">
      <w:pPr>
        <w:pStyle w:val="ad"/>
        <w:jc w:val="left"/>
        <w:rPr>
          <w:b/>
          <w:sz w:val="26"/>
          <w:szCs w:val="26"/>
        </w:rPr>
      </w:pPr>
    </w:p>
    <w:p w:rsidR="002F0603" w:rsidRPr="002F0603" w:rsidRDefault="002F0603" w:rsidP="002F0603">
      <w:pPr>
        <w:pStyle w:val="ad"/>
        <w:rPr>
          <w:b/>
          <w:sz w:val="26"/>
          <w:szCs w:val="26"/>
        </w:rPr>
      </w:pPr>
      <w:r w:rsidRPr="002F0603">
        <w:rPr>
          <w:b/>
          <w:sz w:val="26"/>
          <w:szCs w:val="26"/>
        </w:rPr>
        <w:t>ООО «МТ-Ракурс» (09.04.2001–19.12.2002)</w:t>
      </w:r>
    </w:p>
    <w:p w:rsidR="002F0603" w:rsidRDefault="002F0603" w:rsidP="002F0603">
      <w:pPr>
        <w:pStyle w:val="ad"/>
        <w:rPr>
          <w:sz w:val="26"/>
          <w:szCs w:val="26"/>
        </w:rPr>
      </w:pPr>
      <w:r w:rsidRPr="00112A04">
        <w:rPr>
          <w:sz w:val="26"/>
          <w:szCs w:val="26"/>
        </w:rPr>
        <w:t>ОАФ 14, оп. 55, 1 ед. хр., 2001–2002 гг.</w:t>
      </w:r>
    </w:p>
    <w:p w:rsidR="002F0603" w:rsidRDefault="002F0603" w:rsidP="002F0603">
      <w:pPr>
        <w:pStyle w:val="ad"/>
        <w:rPr>
          <w:sz w:val="26"/>
          <w:szCs w:val="26"/>
        </w:rPr>
      </w:pPr>
      <w:r w:rsidRPr="00950EAA">
        <w:rPr>
          <w:sz w:val="26"/>
          <w:szCs w:val="26"/>
        </w:rPr>
        <w:t>ИНН: 7452029880.</w:t>
      </w:r>
    </w:p>
    <w:p w:rsidR="002F0603" w:rsidRPr="00112A04" w:rsidRDefault="002F0603" w:rsidP="002F0603">
      <w:pPr>
        <w:pStyle w:val="ad"/>
        <w:rPr>
          <w:sz w:val="26"/>
          <w:szCs w:val="26"/>
        </w:rPr>
      </w:pPr>
      <w:r>
        <w:rPr>
          <w:sz w:val="26"/>
          <w:szCs w:val="26"/>
        </w:rPr>
        <w:t>Вид деятельности: оптовая торговля.</w:t>
      </w:r>
    </w:p>
    <w:p w:rsidR="002F0603" w:rsidRDefault="002F0603" w:rsidP="002F0603">
      <w:pPr>
        <w:pStyle w:val="ad"/>
        <w:rPr>
          <w:sz w:val="26"/>
          <w:szCs w:val="26"/>
        </w:rPr>
      </w:pPr>
      <w:r w:rsidRPr="00DF10F3">
        <w:rPr>
          <w:sz w:val="26"/>
          <w:szCs w:val="26"/>
        </w:rPr>
        <w:t>Состав документов: расчетные ве</w:t>
      </w:r>
      <w:r>
        <w:rPr>
          <w:sz w:val="26"/>
          <w:szCs w:val="26"/>
        </w:rPr>
        <w:t>домости по заработной плате 2001</w:t>
      </w:r>
      <w:r w:rsidRPr="00DF10F3">
        <w:rPr>
          <w:sz w:val="26"/>
          <w:szCs w:val="26"/>
        </w:rPr>
        <w:t>–</w:t>
      </w:r>
      <w:r>
        <w:rPr>
          <w:sz w:val="26"/>
          <w:szCs w:val="26"/>
        </w:rPr>
        <w:t>2002</w:t>
      </w:r>
      <w:r w:rsidRPr="00DF10F3">
        <w:rPr>
          <w:sz w:val="26"/>
          <w:szCs w:val="26"/>
        </w:rPr>
        <w:t xml:space="preserve"> гг.</w:t>
      </w:r>
    </w:p>
    <w:p w:rsidR="002F0603" w:rsidRPr="009B5FF3" w:rsidRDefault="002F0603" w:rsidP="002F0603">
      <w:pPr>
        <w:pStyle w:val="ad"/>
        <w:rPr>
          <w:sz w:val="26"/>
          <w:szCs w:val="26"/>
        </w:rPr>
      </w:pPr>
    </w:p>
    <w:p w:rsidR="002F0603" w:rsidRPr="00F16E96" w:rsidRDefault="002F0603" w:rsidP="002F0603">
      <w:pPr>
        <w:pStyle w:val="ad"/>
        <w:rPr>
          <w:b/>
          <w:sz w:val="26"/>
          <w:szCs w:val="26"/>
        </w:rPr>
      </w:pPr>
      <w:r w:rsidRPr="00F16E96">
        <w:rPr>
          <w:b/>
          <w:sz w:val="26"/>
          <w:szCs w:val="26"/>
        </w:rPr>
        <w:t>ООО «Навигатор» (02.12.2010–30.04.2013)</w:t>
      </w:r>
    </w:p>
    <w:p w:rsidR="002F0603" w:rsidRDefault="002F0603" w:rsidP="002F0603">
      <w:pPr>
        <w:pStyle w:val="ad"/>
        <w:rPr>
          <w:sz w:val="26"/>
          <w:szCs w:val="26"/>
        </w:rPr>
      </w:pPr>
      <w:r w:rsidRPr="009B5FF3">
        <w:rPr>
          <w:sz w:val="26"/>
          <w:szCs w:val="26"/>
        </w:rPr>
        <w:t>ОАФ 8, оп. 154, 4 ед. хр., 2009–2013 гг.</w:t>
      </w:r>
    </w:p>
    <w:p w:rsidR="002F0603" w:rsidRDefault="002F0603" w:rsidP="002F0603">
      <w:pPr>
        <w:pStyle w:val="ad"/>
        <w:rPr>
          <w:sz w:val="26"/>
          <w:szCs w:val="26"/>
        </w:rPr>
      </w:pPr>
      <w:r w:rsidRPr="00F16E96">
        <w:rPr>
          <w:sz w:val="26"/>
          <w:szCs w:val="26"/>
        </w:rPr>
        <w:t>ИНН: 7447181455</w:t>
      </w:r>
      <w:r>
        <w:rPr>
          <w:sz w:val="26"/>
          <w:szCs w:val="26"/>
        </w:rPr>
        <w:t>.</w:t>
      </w:r>
    </w:p>
    <w:p w:rsidR="002F0603" w:rsidRDefault="002F0603" w:rsidP="002F0603">
      <w:pPr>
        <w:pStyle w:val="ad"/>
        <w:rPr>
          <w:sz w:val="26"/>
          <w:szCs w:val="26"/>
        </w:rPr>
      </w:pPr>
      <w:r>
        <w:rPr>
          <w:sz w:val="26"/>
          <w:szCs w:val="26"/>
        </w:rPr>
        <w:t xml:space="preserve">ОКВЭД </w:t>
      </w:r>
      <w:r w:rsidRPr="00F16E96">
        <w:rPr>
          <w:sz w:val="26"/>
          <w:szCs w:val="26"/>
        </w:rPr>
        <w:t>51.51 Оптовая торговля топливом</w:t>
      </w:r>
      <w:r>
        <w:rPr>
          <w:sz w:val="26"/>
          <w:szCs w:val="26"/>
        </w:rPr>
        <w:t>.</w:t>
      </w:r>
    </w:p>
    <w:p w:rsidR="002F0603" w:rsidRDefault="002F0603" w:rsidP="002F0603">
      <w:pPr>
        <w:pStyle w:val="ad"/>
        <w:rPr>
          <w:sz w:val="26"/>
          <w:szCs w:val="26"/>
        </w:rPr>
      </w:pPr>
      <w:r w:rsidRPr="00E34763">
        <w:rPr>
          <w:sz w:val="26"/>
          <w:szCs w:val="26"/>
        </w:rPr>
        <w:t>Состав документов: докуме</w:t>
      </w:r>
      <w:r>
        <w:rPr>
          <w:sz w:val="26"/>
          <w:szCs w:val="26"/>
        </w:rPr>
        <w:t xml:space="preserve">нты о создании и ликвидации, приказы </w:t>
      </w:r>
      <w:r w:rsidR="001E2997">
        <w:rPr>
          <w:sz w:val="26"/>
          <w:szCs w:val="26"/>
        </w:rPr>
        <w:t>по личному</w:t>
      </w:r>
      <w:r>
        <w:rPr>
          <w:sz w:val="26"/>
          <w:szCs w:val="26"/>
        </w:rPr>
        <w:t xml:space="preserve"> составу 2010–2013</w:t>
      </w:r>
      <w:r w:rsidRPr="00E34763">
        <w:rPr>
          <w:sz w:val="26"/>
          <w:szCs w:val="26"/>
        </w:rPr>
        <w:t xml:space="preserve"> гг., личные к</w:t>
      </w:r>
      <w:r>
        <w:rPr>
          <w:sz w:val="26"/>
          <w:szCs w:val="26"/>
        </w:rPr>
        <w:t>арточки (ф. Т-2) 2012–2013</w:t>
      </w:r>
      <w:r w:rsidRPr="00E34763">
        <w:rPr>
          <w:sz w:val="26"/>
          <w:szCs w:val="26"/>
        </w:rPr>
        <w:t xml:space="preserve"> гг., расчетные ве</w:t>
      </w:r>
      <w:r>
        <w:rPr>
          <w:sz w:val="26"/>
          <w:szCs w:val="26"/>
        </w:rPr>
        <w:t>домости по заработной плате 2011–2013</w:t>
      </w:r>
      <w:r w:rsidRPr="00E34763">
        <w:rPr>
          <w:sz w:val="26"/>
          <w:szCs w:val="26"/>
        </w:rPr>
        <w:t xml:space="preserve"> гг.</w:t>
      </w:r>
    </w:p>
    <w:p w:rsidR="002F0603" w:rsidRDefault="002F0603" w:rsidP="002F0603">
      <w:pPr>
        <w:pStyle w:val="ad"/>
        <w:rPr>
          <w:sz w:val="26"/>
          <w:szCs w:val="26"/>
        </w:rPr>
      </w:pPr>
    </w:p>
    <w:p w:rsidR="002F0603" w:rsidRPr="00C66199" w:rsidRDefault="002F0603" w:rsidP="002F0603">
      <w:pPr>
        <w:pStyle w:val="ad"/>
        <w:rPr>
          <w:b/>
          <w:sz w:val="26"/>
          <w:szCs w:val="26"/>
        </w:rPr>
      </w:pPr>
      <w:r w:rsidRPr="00C66199">
        <w:rPr>
          <w:b/>
          <w:sz w:val="26"/>
          <w:szCs w:val="26"/>
        </w:rPr>
        <w:t>ООО «Наталья и Компания» (05.02.2001–</w:t>
      </w:r>
      <w:r w:rsidR="00C66199" w:rsidRPr="00C66199">
        <w:rPr>
          <w:b/>
          <w:sz w:val="26"/>
          <w:szCs w:val="26"/>
        </w:rPr>
        <w:t>02.04.2003</w:t>
      </w:r>
      <w:r w:rsidRPr="00C66199">
        <w:rPr>
          <w:b/>
          <w:sz w:val="26"/>
          <w:szCs w:val="26"/>
        </w:rPr>
        <w:t>)</w:t>
      </w:r>
    </w:p>
    <w:p w:rsidR="002F0603" w:rsidRDefault="002F0603" w:rsidP="002F0603">
      <w:pPr>
        <w:pStyle w:val="ad"/>
        <w:rPr>
          <w:sz w:val="26"/>
          <w:szCs w:val="26"/>
        </w:rPr>
      </w:pPr>
      <w:r w:rsidRPr="0088660D">
        <w:rPr>
          <w:sz w:val="26"/>
          <w:szCs w:val="26"/>
        </w:rPr>
        <w:t>ОАФ 9, оп. 130, 2 ед. хр., 2001–2002 гг.</w:t>
      </w:r>
    </w:p>
    <w:p w:rsidR="00C66199" w:rsidRPr="0088660D" w:rsidRDefault="00C66199" w:rsidP="002F0603">
      <w:pPr>
        <w:pStyle w:val="ad"/>
        <w:rPr>
          <w:sz w:val="26"/>
          <w:szCs w:val="26"/>
        </w:rPr>
      </w:pPr>
      <w:r w:rsidRPr="00C66199">
        <w:rPr>
          <w:sz w:val="26"/>
          <w:szCs w:val="26"/>
        </w:rPr>
        <w:t>ИНН: 7451097090.</w:t>
      </w:r>
    </w:p>
    <w:p w:rsidR="002F0603" w:rsidRDefault="00C66199" w:rsidP="002F0603">
      <w:pPr>
        <w:pStyle w:val="ad"/>
        <w:rPr>
          <w:sz w:val="26"/>
          <w:szCs w:val="26"/>
        </w:rPr>
      </w:pPr>
      <w:r>
        <w:rPr>
          <w:sz w:val="26"/>
          <w:szCs w:val="26"/>
        </w:rPr>
        <w:t>Вид деятельности: о</w:t>
      </w:r>
      <w:r w:rsidR="002F0603" w:rsidRPr="0088660D">
        <w:rPr>
          <w:sz w:val="26"/>
          <w:szCs w:val="26"/>
        </w:rPr>
        <w:t>птовая торговля</w:t>
      </w:r>
      <w:r>
        <w:rPr>
          <w:sz w:val="26"/>
          <w:szCs w:val="26"/>
        </w:rPr>
        <w:t>.</w:t>
      </w:r>
    </w:p>
    <w:p w:rsidR="002F0603" w:rsidRPr="0088660D" w:rsidRDefault="002F0603" w:rsidP="002F060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2001–2002 гг., расчетные ведомости по заработной плате 2001–2002 гг.</w:t>
      </w:r>
    </w:p>
    <w:p w:rsidR="002F0603" w:rsidRDefault="002F0603" w:rsidP="007056CB">
      <w:pPr>
        <w:pStyle w:val="ad"/>
        <w:jc w:val="left"/>
        <w:rPr>
          <w:b/>
          <w:sz w:val="26"/>
          <w:szCs w:val="26"/>
        </w:rPr>
      </w:pPr>
    </w:p>
    <w:p w:rsidR="005508C5" w:rsidRPr="00D07D7C" w:rsidRDefault="005508C5" w:rsidP="005508C5">
      <w:pPr>
        <w:pStyle w:val="ad"/>
        <w:rPr>
          <w:b/>
          <w:sz w:val="26"/>
          <w:szCs w:val="26"/>
        </w:rPr>
      </w:pPr>
      <w:r w:rsidRPr="00D07D7C">
        <w:rPr>
          <w:b/>
          <w:sz w:val="26"/>
          <w:szCs w:val="26"/>
        </w:rPr>
        <w:t>ООО «</w:t>
      </w:r>
      <w:proofErr w:type="spellStart"/>
      <w:r w:rsidRPr="00D07D7C">
        <w:rPr>
          <w:b/>
          <w:sz w:val="26"/>
          <w:szCs w:val="26"/>
        </w:rPr>
        <w:t>НикОйл</w:t>
      </w:r>
      <w:proofErr w:type="spellEnd"/>
      <w:r w:rsidRPr="00D07D7C">
        <w:rPr>
          <w:b/>
          <w:sz w:val="26"/>
          <w:szCs w:val="26"/>
        </w:rPr>
        <w:t>» (20.12.2012–30.12.2014)</w:t>
      </w:r>
    </w:p>
    <w:p w:rsidR="005508C5" w:rsidRDefault="005508C5" w:rsidP="005508C5">
      <w:pPr>
        <w:pStyle w:val="ad"/>
        <w:rPr>
          <w:sz w:val="26"/>
          <w:szCs w:val="26"/>
        </w:rPr>
      </w:pPr>
      <w:r w:rsidRPr="00471937">
        <w:rPr>
          <w:sz w:val="26"/>
          <w:szCs w:val="26"/>
        </w:rPr>
        <w:t>ОАФ 8, оп. 184, 4 ед. хр., 2012–2014 гг.</w:t>
      </w:r>
    </w:p>
    <w:p w:rsidR="005508C5" w:rsidRDefault="005508C5" w:rsidP="005508C5">
      <w:pPr>
        <w:pStyle w:val="ad"/>
        <w:rPr>
          <w:sz w:val="26"/>
          <w:szCs w:val="26"/>
        </w:rPr>
      </w:pPr>
      <w:r w:rsidRPr="00D07D7C">
        <w:rPr>
          <w:sz w:val="26"/>
          <w:szCs w:val="26"/>
        </w:rPr>
        <w:t>ИНН: 7447218602</w:t>
      </w:r>
      <w:r>
        <w:rPr>
          <w:sz w:val="26"/>
          <w:szCs w:val="26"/>
        </w:rPr>
        <w:t>.</w:t>
      </w:r>
    </w:p>
    <w:p w:rsidR="005508C5" w:rsidRDefault="005508C5" w:rsidP="005508C5">
      <w:pPr>
        <w:pStyle w:val="ad"/>
        <w:rPr>
          <w:sz w:val="26"/>
          <w:szCs w:val="26"/>
        </w:rPr>
      </w:pPr>
      <w:r>
        <w:rPr>
          <w:sz w:val="26"/>
          <w:szCs w:val="26"/>
        </w:rPr>
        <w:t xml:space="preserve">ОКВЭД </w:t>
      </w:r>
      <w:r w:rsidRPr="00D07D7C">
        <w:rPr>
          <w:sz w:val="26"/>
          <w:szCs w:val="26"/>
        </w:rPr>
        <w:t>51.51 Оптовая торговля топливом</w:t>
      </w:r>
      <w:r>
        <w:rPr>
          <w:sz w:val="26"/>
          <w:szCs w:val="26"/>
        </w:rPr>
        <w:t>.</w:t>
      </w:r>
    </w:p>
    <w:p w:rsidR="005508C5" w:rsidRDefault="005508C5" w:rsidP="005508C5">
      <w:pPr>
        <w:pStyle w:val="ad"/>
        <w:rPr>
          <w:sz w:val="26"/>
          <w:szCs w:val="26"/>
        </w:rPr>
      </w:pPr>
      <w:r w:rsidRPr="00414578">
        <w:rPr>
          <w:sz w:val="26"/>
          <w:szCs w:val="26"/>
        </w:rPr>
        <w:t xml:space="preserve">Состав документов: документы о создании и ликвидации, приказы </w:t>
      </w:r>
      <w:r w:rsidR="001E2997">
        <w:rPr>
          <w:sz w:val="26"/>
          <w:szCs w:val="26"/>
        </w:rPr>
        <w:t>по личному</w:t>
      </w:r>
      <w:r w:rsidRPr="00414578">
        <w:rPr>
          <w:sz w:val="26"/>
          <w:szCs w:val="26"/>
        </w:rPr>
        <w:t xml:space="preserve"> составу</w:t>
      </w:r>
      <w:r>
        <w:rPr>
          <w:sz w:val="26"/>
          <w:szCs w:val="26"/>
        </w:rPr>
        <w:t xml:space="preserve"> 2012–2014 гг.</w:t>
      </w:r>
      <w:r w:rsidRPr="00414578">
        <w:rPr>
          <w:sz w:val="26"/>
          <w:szCs w:val="26"/>
        </w:rPr>
        <w:t>, личные карточки (ф. Т-2), расчетные ве</w:t>
      </w:r>
      <w:r>
        <w:rPr>
          <w:sz w:val="26"/>
          <w:szCs w:val="26"/>
        </w:rPr>
        <w:t>домости по заработной плате 2013–2014</w:t>
      </w:r>
      <w:r w:rsidRPr="00414578">
        <w:rPr>
          <w:sz w:val="26"/>
          <w:szCs w:val="26"/>
        </w:rPr>
        <w:t xml:space="preserve"> гг.</w:t>
      </w:r>
    </w:p>
    <w:p w:rsidR="00F2275E" w:rsidRDefault="00F2275E" w:rsidP="005508C5">
      <w:pPr>
        <w:pStyle w:val="ad"/>
        <w:rPr>
          <w:sz w:val="26"/>
          <w:szCs w:val="26"/>
        </w:rPr>
      </w:pPr>
    </w:p>
    <w:p w:rsidR="00F2275E" w:rsidRPr="000852E7" w:rsidRDefault="00F2275E" w:rsidP="00F2275E">
      <w:pPr>
        <w:pStyle w:val="ad"/>
        <w:rPr>
          <w:b/>
          <w:sz w:val="26"/>
          <w:szCs w:val="26"/>
        </w:rPr>
      </w:pPr>
      <w:r w:rsidRPr="000852E7">
        <w:rPr>
          <w:b/>
          <w:sz w:val="26"/>
          <w:szCs w:val="26"/>
        </w:rPr>
        <w:t>ООО «НИКОН» (26.04.1999–04.04.2001)</w:t>
      </w:r>
    </w:p>
    <w:p w:rsidR="00F2275E" w:rsidRDefault="00F2275E" w:rsidP="00F2275E">
      <w:pPr>
        <w:pStyle w:val="ad"/>
        <w:rPr>
          <w:sz w:val="26"/>
          <w:szCs w:val="26"/>
        </w:rPr>
      </w:pPr>
      <w:r w:rsidRPr="00D60D70">
        <w:rPr>
          <w:sz w:val="26"/>
          <w:szCs w:val="26"/>
        </w:rPr>
        <w:t>ОАФ 9, оп. 59, 2 ед. хр., 1999-2001 гг.</w:t>
      </w:r>
    </w:p>
    <w:p w:rsidR="00F2275E" w:rsidRPr="00D60D70" w:rsidRDefault="00F2275E" w:rsidP="00F2275E">
      <w:pPr>
        <w:pStyle w:val="ad"/>
        <w:rPr>
          <w:sz w:val="26"/>
          <w:szCs w:val="26"/>
        </w:rPr>
      </w:pPr>
      <w:r>
        <w:rPr>
          <w:sz w:val="26"/>
          <w:szCs w:val="26"/>
        </w:rPr>
        <w:t>Вид деятельности: торговля.</w:t>
      </w:r>
    </w:p>
    <w:p w:rsidR="00F2275E" w:rsidRDefault="00F2275E" w:rsidP="00F2275E">
      <w:pPr>
        <w:pStyle w:val="ad"/>
        <w:rPr>
          <w:sz w:val="26"/>
          <w:szCs w:val="26"/>
        </w:rPr>
      </w:pPr>
      <w:r w:rsidRPr="0085265F">
        <w:rPr>
          <w:sz w:val="26"/>
          <w:szCs w:val="26"/>
        </w:rPr>
        <w:t xml:space="preserve">Состав документов: приказы </w:t>
      </w:r>
      <w:r w:rsidR="001E2997">
        <w:rPr>
          <w:sz w:val="26"/>
          <w:szCs w:val="26"/>
        </w:rPr>
        <w:t>по личному</w:t>
      </w:r>
      <w:r w:rsidRPr="0085265F">
        <w:rPr>
          <w:sz w:val="26"/>
          <w:szCs w:val="26"/>
        </w:rPr>
        <w:t xml:space="preserve"> составу, личные к</w:t>
      </w:r>
      <w:r>
        <w:rPr>
          <w:sz w:val="26"/>
          <w:szCs w:val="26"/>
        </w:rPr>
        <w:t>арточки (ф. Т-2) 1999–2001 гг.</w:t>
      </w:r>
    </w:p>
    <w:p w:rsidR="005508C5" w:rsidRDefault="005508C5" w:rsidP="007056CB">
      <w:pPr>
        <w:pStyle w:val="ad"/>
        <w:jc w:val="left"/>
        <w:rPr>
          <w:b/>
          <w:sz w:val="26"/>
          <w:szCs w:val="26"/>
        </w:rPr>
      </w:pPr>
    </w:p>
    <w:p w:rsidR="00EE3A62" w:rsidRPr="00EE3A62" w:rsidRDefault="00EE3A62" w:rsidP="00EE3A62">
      <w:pPr>
        <w:pStyle w:val="ad"/>
        <w:rPr>
          <w:b/>
          <w:sz w:val="26"/>
          <w:szCs w:val="26"/>
        </w:rPr>
      </w:pPr>
      <w:r w:rsidRPr="00EE3A62">
        <w:rPr>
          <w:b/>
          <w:sz w:val="26"/>
          <w:szCs w:val="26"/>
        </w:rPr>
        <w:t>ООО «НОРСА» (05.04.2010–08.04.2019)</w:t>
      </w:r>
    </w:p>
    <w:p w:rsidR="00EE3A62" w:rsidRPr="00587D6D" w:rsidRDefault="00EE3A62" w:rsidP="00EE3A62">
      <w:pPr>
        <w:pStyle w:val="ad"/>
        <w:rPr>
          <w:sz w:val="26"/>
          <w:szCs w:val="26"/>
        </w:rPr>
      </w:pPr>
      <w:r w:rsidRPr="00587D6D">
        <w:rPr>
          <w:sz w:val="26"/>
          <w:szCs w:val="26"/>
        </w:rPr>
        <w:t>Ф. 175, оп. 34, 9 ед. хр., 2010–2019 гг.</w:t>
      </w:r>
    </w:p>
    <w:p w:rsidR="00EE3A62" w:rsidRPr="00587D6D" w:rsidRDefault="00EE3A62" w:rsidP="00EE3A62">
      <w:pPr>
        <w:pStyle w:val="ad"/>
        <w:rPr>
          <w:sz w:val="26"/>
          <w:szCs w:val="26"/>
        </w:rPr>
      </w:pPr>
      <w:r w:rsidRPr="00587D6D">
        <w:rPr>
          <w:sz w:val="26"/>
          <w:szCs w:val="26"/>
        </w:rPr>
        <w:t>Переименования:</w:t>
      </w:r>
    </w:p>
    <w:p w:rsidR="00EE3A62" w:rsidRPr="00587D6D" w:rsidRDefault="00EE3A62" w:rsidP="00EE3A62">
      <w:pPr>
        <w:pStyle w:val="ad"/>
        <w:numPr>
          <w:ilvl w:val="0"/>
          <w:numId w:val="1"/>
        </w:numPr>
        <w:rPr>
          <w:sz w:val="26"/>
          <w:szCs w:val="26"/>
        </w:rPr>
      </w:pPr>
      <w:r w:rsidRPr="00587D6D">
        <w:rPr>
          <w:sz w:val="26"/>
          <w:szCs w:val="26"/>
        </w:rPr>
        <w:t xml:space="preserve">ООО Торговый Дом </w:t>
      </w:r>
      <w:r>
        <w:rPr>
          <w:sz w:val="26"/>
          <w:szCs w:val="26"/>
        </w:rPr>
        <w:t>«</w:t>
      </w:r>
      <w:proofErr w:type="spellStart"/>
      <w:r w:rsidRPr="00587D6D">
        <w:rPr>
          <w:sz w:val="26"/>
          <w:szCs w:val="26"/>
        </w:rPr>
        <w:t>Уралпромкомплект</w:t>
      </w:r>
      <w:proofErr w:type="spellEnd"/>
      <w:r>
        <w:rPr>
          <w:sz w:val="26"/>
          <w:szCs w:val="26"/>
        </w:rPr>
        <w:t>»</w:t>
      </w:r>
      <w:r w:rsidRPr="00587D6D">
        <w:rPr>
          <w:sz w:val="26"/>
          <w:szCs w:val="26"/>
        </w:rPr>
        <w:t xml:space="preserve"> (ООО ТД </w:t>
      </w:r>
      <w:r>
        <w:rPr>
          <w:sz w:val="26"/>
          <w:szCs w:val="26"/>
        </w:rPr>
        <w:t>«</w:t>
      </w:r>
      <w:proofErr w:type="spellStart"/>
      <w:r w:rsidRPr="00587D6D">
        <w:rPr>
          <w:sz w:val="26"/>
          <w:szCs w:val="26"/>
        </w:rPr>
        <w:t>Уралпромкомплект</w:t>
      </w:r>
      <w:proofErr w:type="spellEnd"/>
      <w:r>
        <w:rPr>
          <w:sz w:val="26"/>
          <w:szCs w:val="26"/>
        </w:rPr>
        <w:t>»</w:t>
      </w:r>
      <w:r w:rsidRPr="00587D6D">
        <w:rPr>
          <w:sz w:val="26"/>
          <w:szCs w:val="26"/>
        </w:rPr>
        <w:t>) (05.04.2010–13.06.2012)</w:t>
      </w:r>
    </w:p>
    <w:p w:rsidR="00EE3A62" w:rsidRDefault="00EE3A62" w:rsidP="00EE3A62">
      <w:pPr>
        <w:pStyle w:val="ad"/>
        <w:numPr>
          <w:ilvl w:val="0"/>
          <w:numId w:val="1"/>
        </w:numPr>
        <w:rPr>
          <w:sz w:val="26"/>
          <w:szCs w:val="26"/>
        </w:rPr>
      </w:pPr>
      <w:r w:rsidRPr="00587D6D">
        <w:rPr>
          <w:sz w:val="26"/>
          <w:szCs w:val="26"/>
        </w:rPr>
        <w:t xml:space="preserve">ООО </w:t>
      </w:r>
      <w:r>
        <w:rPr>
          <w:sz w:val="26"/>
          <w:szCs w:val="26"/>
        </w:rPr>
        <w:t>«</w:t>
      </w:r>
      <w:r w:rsidRPr="00587D6D">
        <w:rPr>
          <w:sz w:val="26"/>
          <w:szCs w:val="26"/>
        </w:rPr>
        <w:t>НОРСА</w:t>
      </w:r>
      <w:r>
        <w:rPr>
          <w:sz w:val="26"/>
          <w:szCs w:val="26"/>
        </w:rPr>
        <w:t>»</w:t>
      </w:r>
      <w:r w:rsidRPr="00587D6D">
        <w:rPr>
          <w:sz w:val="26"/>
          <w:szCs w:val="26"/>
        </w:rPr>
        <w:t xml:space="preserve"> (13.06.2012–08.04.2019)</w:t>
      </w:r>
    </w:p>
    <w:p w:rsidR="00EE3A62" w:rsidRDefault="00EE3A62" w:rsidP="00EE3A62">
      <w:pPr>
        <w:pStyle w:val="ad"/>
        <w:rPr>
          <w:sz w:val="26"/>
          <w:szCs w:val="26"/>
        </w:rPr>
      </w:pPr>
      <w:r w:rsidRPr="00EE3A62">
        <w:rPr>
          <w:sz w:val="26"/>
          <w:szCs w:val="26"/>
        </w:rPr>
        <w:t>ИНН: 7453216226</w:t>
      </w:r>
      <w:r>
        <w:rPr>
          <w:sz w:val="26"/>
          <w:szCs w:val="26"/>
        </w:rPr>
        <w:t>.</w:t>
      </w:r>
    </w:p>
    <w:p w:rsidR="00EE3A62" w:rsidRPr="00587D6D" w:rsidRDefault="00EE3A62" w:rsidP="00EE3A62">
      <w:pPr>
        <w:pStyle w:val="ad"/>
        <w:rPr>
          <w:sz w:val="26"/>
          <w:szCs w:val="26"/>
        </w:rPr>
      </w:pPr>
      <w:r>
        <w:rPr>
          <w:sz w:val="26"/>
          <w:szCs w:val="26"/>
        </w:rPr>
        <w:t xml:space="preserve">ОКВЭД: </w:t>
      </w:r>
      <w:r w:rsidRPr="00EE3A62">
        <w:rPr>
          <w:sz w:val="26"/>
          <w:szCs w:val="26"/>
        </w:rPr>
        <w:t>46.90 Торговля оптовая</w:t>
      </w:r>
      <w:r>
        <w:rPr>
          <w:sz w:val="26"/>
          <w:szCs w:val="26"/>
        </w:rPr>
        <w:t xml:space="preserve"> </w:t>
      </w:r>
      <w:r w:rsidRPr="00EE3A62">
        <w:rPr>
          <w:sz w:val="26"/>
          <w:szCs w:val="26"/>
        </w:rPr>
        <w:t>неспециализированная</w:t>
      </w:r>
      <w:r>
        <w:rPr>
          <w:sz w:val="26"/>
          <w:szCs w:val="26"/>
        </w:rPr>
        <w:t>.</w:t>
      </w:r>
    </w:p>
    <w:p w:rsidR="00EE3A62" w:rsidRDefault="00EE3A62" w:rsidP="00EE3A62">
      <w:pPr>
        <w:pStyle w:val="ad"/>
        <w:rPr>
          <w:sz w:val="26"/>
          <w:szCs w:val="26"/>
        </w:rPr>
      </w:pPr>
      <w:r w:rsidRPr="004D7994">
        <w:rPr>
          <w:sz w:val="26"/>
          <w:szCs w:val="26"/>
        </w:rPr>
        <w:t>Состав документов: документы о соз</w:t>
      </w:r>
      <w:r>
        <w:rPr>
          <w:sz w:val="26"/>
          <w:szCs w:val="26"/>
        </w:rPr>
        <w:t>дании и ликвидации</w:t>
      </w:r>
      <w:r w:rsidRPr="004D7994">
        <w:rPr>
          <w:sz w:val="26"/>
          <w:szCs w:val="26"/>
        </w:rPr>
        <w:t xml:space="preserve">, приказы </w:t>
      </w:r>
      <w:r w:rsidR="001E2997">
        <w:rPr>
          <w:sz w:val="26"/>
          <w:szCs w:val="26"/>
        </w:rPr>
        <w:t>по личному</w:t>
      </w:r>
      <w:r>
        <w:rPr>
          <w:sz w:val="26"/>
          <w:szCs w:val="26"/>
        </w:rPr>
        <w:t xml:space="preserve"> составу</w:t>
      </w:r>
      <w:r w:rsidRPr="004D7994">
        <w:rPr>
          <w:sz w:val="26"/>
          <w:szCs w:val="26"/>
        </w:rPr>
        <w:t xml:space="preserve">, </w:t>
      </w:r>
      <w:r>
        <w:rPr>
          <w:sz w:val="26"/>
          <w:szCs w:val="26"/>
        </w:rPr>
        <w:t xml:space="preserve">трудовые договоры, </w:t>
      </w:r>
      <w:r w:rsidRPr="004D7994">
        <w:rPr>
          <w:sz w:val="26"/>
          <w:szCs w:val="26"/>
        </w:rPr>
        <w:t>личные карточки (ф. Т-2) 2005–2009 гг., расчетные ве</w:t>
      </w:r>
      <w:r>
        <w:rPr>
          <w:sz w:val="26"/>
          <w:szCs w:val="26"/>
        </w:rPr>
        <w:t>домости по заработной плате 2010–201</w:t>
      </w:r>
      <w:r w:rsidRPr="004D7994">
        <w:rPr>
          <w:sz w:val="26"/>
          <w:szCs w:val="26"/>
        </w:rPr>
        <w:t>9 гг.</w:t>
      </w:r>
    </w:p>
    <w:p w:rsidR="00EE3A62" w:rsidRDefault="00EE3A62" w:rsidP="007056CB">
      <w:pPr>
        <w:pStyle w:val="ad"/>
        <w:jc w:val="left"/>
        <w:rPr>
          <w:b/>
          <w:sz w:val="26"/>
          <w:szCs w:val="26"/>
        </w:rPr>
      </w:pPr>
    </w:p>
    <w:p w:rsidR="00F2275E" w:rsidRPr="002B2816" w:rsidRDefault="00F2275E" w:rsidP="00F2275E">
      <w:pPr>
        <w:pStyle w:val="ad"/>
        <w:rPr>
          <w:b/>
          <w:sz w:val="26"/>
          <w:szCs w:val="26"/>
        </w:rPr>
      </w:pPr>
      <w:r w:rsidRPr="002B2816">
        <w:rPr>
          <w:b/>
          <w:sz w:val="26"/>
          <w:szCs w:val="26"/>
        </w:rPr>
        <w:t>ООО «Ноябрь-Л» (01.12.1997–14.02.2001)</w:t>
      </w:r>
    </w:p>
    <w:p w:rsidR="00F2275E" w:rsidRDefault="00F2275E" w:rsidP="00F2275E">
      <w:pPr>
        <w:pStyle w:val="ad"/>
        <w:rPr>
          <w:sz w:val="26"/>
          <w:szCs w:val="26"/>
        </w:rPr>
      </w:pPr>
      <w:r w:rsidRPr="0095187D">
        <w:rPr>
          <w:sz w:val="26"/>
          <w:szCs w:val="26"/>
        </w:rPr>
        <w:t>ОАФ 9, оп. 62, 2 ед. хр., 1997–2000 гг.</w:t>
      </w:r>
    </w:p>
    <w:p w:rsidR="00F2275E" w:rsidRPr="0095187D" w:rsidRDefault="00F2275E" w:rsidP="00F2275E">
      <w:pPr>
        <w:pStyle w:val="ad"/>
        <w:rPr>
          <w:sz w:val="26"/>
          <w:szCs w:val="26"/>
        </w:rPr>
      </w:pPr>
      <w:r>
        <w:rPr>
          <w:sz w:val="26"/>
          <w:szCs w:val="26"/>
        </w:rPr>
        <w:t>Вид деятельности: торговля.</w:t>
      </w:r>
    </w:p>
    <w:p w:rsidR="00F2275E" w:rsidRDefault="00F2275E" w:rsidP="00F2275E">
      <w:pPr>
        <w:pStyle w:val="ad"/>
        <w:rPr>
          <w:sz w:val="26"/>
          <w:szCs w:val="26"/>
        </w:rPr>
      </w:pPr>
      <w:r w:rsidRPr="0097424A">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1997–2000</w:t>
      </w:r>
      <w:r w:rsidRPr="0097424A">
        <w:rPr>
          <w:sz w:val="26"/>
          <w:szCs w:val="26"/>
        </w:rPr>
        <w:t xml:space="preserve"> гг., расчетные вед</w:t>
      </w:r>
      <w:r>
        <w:rPr>
          <w:sz w:val="26"/>
          <w:szCs w:val="26"/>
        </w:rPr>
        <w:t xml:space="preserve">омости по заработной плате 1998 </w:t>
      </w:r>
      <w:r w:rsidRPr="0097424A">
        <w:rPr>
          <w:sz w:val="26"/>
          <w:szCs w:val="26"/>
        </w:rPr>
        <w:t>г.</w:t>
      </w:r>
    </w:p>
    <w:p w:rsidR="00F2275E" w:rsidRDefault="00F2275E" w:rsidP="007056CB">
      <w:pPr>
        <w:pStyle w:val="ad"/>
        <w:jc w:val="left"/>
        <w:rPr>
          <w:b/>
          <w:sz w:val="26"/>
          <w:szCs w:val="26"/>
        </w:rPr>
      </w:pPr>
    </w:p>
    <w:p w:rsidR="00D11675" w:rsidRPr="004A1760" w:rsidRDefault="00D11675" w:rsidP="00D11675">
      <w:pPr>
        <w:pStyle w:val="ad"/>
        <w:rPr>
          <w:b/>
          <w:sz w:val="26"/>
          <w:szCs w:val="26"/>
        </w:rPr>
      </w:pPr>
      <w:r w:rsidRPr="004A1760">
        <w:rPr>
          <w:b/>
          <w:sz w:val="26"/>
          <w:szCs w:val="26"/>
        </w:rPr>
        <w:t>ООО НПО «Новые технологии» (19.09.2006–14.12.2009)</w:t>
      </w:r>
    </w:p>
    <w:p w:rsidR="00D11675" w:rsidRDefault="00D11675" w:rsidP="00D11675">
      <w:pPr>
        <w:pStyle w:val="ad"/>
        <w:rPr>
          <w:sz w:val="26"/>
          <w:szCs w:val="26"/>
        </w:rPr>
      </w:pPr>
      <w:r w:rsidRPr="001E4CEF">
        <w:rPr>
          <w:sz w:val="26"/>
          <w:szCs w:val="26"/>
        </w:rPr>
        <w:t>ОАФ 8, оп. 137, 4 ед. хр., 2006–2009 гг.</w:t>
      </w:r>
    </w:p>
    <w:p w:rsidR="00D11675" w:rsidRPr="001E4CEF" w:rsidRDefault="00D11675" w:rsidP="00D11675">
      <w:pPr>
        <w:pStyle w:val="ad"/>
        <w:rPr>
          <w:sz w:val="26"/>
          <w:szCs w:val="26"/>
        </w:rPr>
      </w:pPr>
      <w:r>
        <w:rPr>
          <w:sz w:val="26"/>
          <w:szCs w:val="26"/>
        </w:rPr>
        <w:t>Вид деятельности: оптовая торговля автомобильными деталями.</w:t>
      </w:r>
    </w:p>
    <w:p w:rsidR="00D11675" w:rsidRDefault="00D11675" w:rsidP="00D11675">
      <w:pPr>
        <w:pStyle w:val="ad"/>
        <w:rPr>
          <w:sz w:val="26"/>
          <w:szCs w:val="26"/>
        </w:rPr>
      </w:pPr>
      <w:r w:rsidRPr="00593824">
        <w:rPr>
          <w:sz w:val="26"/>
          <w:szCs w:val="26"/>
        </w:rPr>
        <w:t>Состав документов: документы о создании и ликвидации</w:t>
      </w:r>
      <w:r>
        <w:rPr>
          <w:sz w:val="26"/>
          <w:szCs w:val="26"/>
        </w:rPr>
        <w:t xml:space="preserve">, приказы по личному составу, </w:t>
      </w:r>
      <w:r w:rsidRPr="00593824">
        <w:rPr>
          <w:sz w:val="26"/>
          <w:szCs w:val="26"/>
        </w:rPr>
        <w:t xml:space="preserve">личные карточки (ф. Т-2) </w:t>
      </w:r>
      <w:r>
        <w:rPr>
          <w:sz w:val="26"/>
          <w:szCs w:val="26"/>
        </w:rPr>
        <w:t>2006–2009</w:t>
      </w:r>
      <w:r w:rsidRPr="00593824">
        <w:rPr>
          <w:sz w:val="26"/>
          <w:szCs w:val="26"/>
        </w:rPr>
        <w:t xml:space="preserve"> гг., расчетные ве</w:t>
      </w:r>
      <w:r>
        <w:rPr>
          <w:sz w:val="26"/>
          <w:szCs w:val="26"/>
        </w:rPr>
        <w:t>домости по заработной плате 2008–2009</w:t>
      </w:r>
      <w:r w:rsidRPr="00593824">
        <w:rPr>
          <w:sz w:val="26"/>
          <w:szCs w:val="26"/>
        </w:rPr>
        <w:t xml:space="preserve"> гг.</w:t>
      </w:r>
    </w:p>
    <w:p w:rsidR="00D11675" w:rsidRDefault="00D11675" w:rsidP="00D11675">
      <w:pPr>
        <w:pStyle w:val="ad"/>
        <w:rPr>
          <w:sz w:val="26"/>
          <w:szCs w:val="26"/>
        </w:rPr>
      </w:pPr>
    </w:p>
    <w:p w:rsidR="00D11675" w:rsidRPr="0029539E" w:rsidRDefault="00D11675" w:rsidP="00D11675">
      <w:pPr>
        <w:pStyle w:val="ad"/>
        <w:rPr>
          <w:b/>
          <w:sz w:val="26"/>
          <w:szCs w:val="26"/>
        </w:rPr>
      </w:pPr>
      <w:r w:rsidRPr="0029539E">
        <w:rPr>
          <w:b/>
          <w:sz w:val="26"/>
          <w:szCs w:val="26"/>
        </w:rPr>
        <w:t>ООО НПП «УРАЛБАЗИСКОМ»</w:t>
      </w:r>
      <w:r>
        <w:rPr>
          <w:b/>
          <w:sz w:val="26"/>
          <w:szCs w:val="26"/>
        </w:rPr>
        <w:t xml:space="preserve"> (30.10.2000–19.12</w:t>
      </w:r>
      <w:r w:rsidRPr="0029539E">
        <w:rPr>
          <w:b/>
          <w:sz w:val="26"/>
          <w:szCs w:val="26"/>
        </w:rPr>
        <w:t>.2003)</w:t>
      </w:r>
    </w:p>
    <w:p w:rsidR="00D11675" w:rsidRDefault="00D11675" w:rsidP="00D11675">
      <w:pPr>
        <w:pStyle w:val="ad"/>
        <w:rPr>
          <w:sz w:val="26"/>
          <w:szCs w:val="26"/>
        </w:rPr>
      </w:pPr>
      <w:r w:rsidRPr="009A5F0E">
        <w:rPr>
          <w:sz w:val="26"/>
          <w:szCs w:val="26"/>
        </w:rPr>
        <w:t>ОАФ 9, оп. 138, 2 ед. хр., 2000–2003 гг.</w:t>
      </w:r>
    </w:p>
    <w:p w:rsidR="00D11675" w:rsidRPr="009A5F0E" w:rsidRDefault="00D11675" w:rsidP="00D11675">
      <w:pPr>
        <w:pStyle w:val="ad"/>
        <w:rPr>
          <w:sz w:val="26"/>
          <w:szCs w:val="26"/>
        </w:rPr>
      </w:pPr>
      <w:r w:rsidRPr="0029539E">
        <w:rPr>
          <w:sz w:val="26"/>
          <w:szCs w:val="26"/>
        </w:rPr>
        <w:t>ИНН: 7451095054</w:t>
      </w:r>
      <w:r>
        <w:rPr>
          <w:sz w:val="26"/>
          <w:szCs w:val="26"/>
        </w:rPr>
        <w:t>.</w:t>
      </w:r>
    </w:p>
    <w:p w:rsidR="00D11675" w:rsidRDefault="00D11675" w:rsidP="00D11675">
      <w:pPr>
        <w:pStyle w:val="ad"/>
        <w:rPr>
          <w:sz w:val="26"/>
          <w:szCs w:val="26"/>
        </w:rPr>
      </w:pPr>
      <w:r>
        <w:rPr>
          <w:sz w:val="26"/>
          <w:szCs w:val="26"/>
        </w:rPr>
        <w:t>Вид деятельности: о</w:t>
      </w:r>
      <w:r w:rsidRPr="009A5F0E">
        <w:rPr>
          <w:sz w:val="26"/>
          <w:szCs w:val="26"/>
        </w:rPr>
        <w:t>птовая торговля</w:t>
      </w:r>
      <w:r>
        <w:rPr>
          <w:sz w:val="26"/>
          <w:szCs w:val="26"/>
        </w:rPr>
        <w:t>.</w:t>
      </w:r>
    </w:p>
    <w:p w:rsidR="00D11675" w:rsidRPr="009A5F0E" w:rsidRDefault="00D11675" w:rsidP="00D11675">
      <w:pPr>
        <w:pStyle w:val="ad"/>
        <w:rPr>
          <w:sz w:val="26"/>
          <w:szCs w:val="26"/>
        </w:rPr>
      </w:pPr>
      <w:r>
        <w:rPr>
          <w:sz w:val="26"/>
          <w:szCs w:val="26"/>
        </w:rPr>
        <w:t>Состав документов: приказы по личному составу 2000–2003 гг., расчетные ведомости по заработной плате 2000–2003 гг.</w:t>
      </w:r>
    </w:p>
    <w:p w:rsidR="00D11675" w:rsidRPr="009A5F0E" w:rsidRDefault="00D11675" w:rsidP="00D11675">
      <w:pPr>
        <w:pStyle w:val="ad"/>
        <w:rPr>
          <w:sz w:val="26"/>
          <w:szCs w:val="26"/>
        </w:rPr>
      </w:pPr>
    </w:p>
    <w:p w:rsidR="00D11675" w:rsidRPr="00083508" w:rsidRDefault="00D11675" w:rsidP="00D11675">
      <w:pPr>
        <w:pStyle w:val="ad"/>
        <w:rPr>
          <w:sz w:val="26"/>
          <w:szCs w:val="26"/>
        </w:rPr>
      </w:pPr>
      <w:r w:rsidRPr="00573C29">
        <w:rPr>
          <w:b/>
          <w:sz w:val="26"/>
          <w:szCs w:val="26"/>
        </w:rPr>
        <w:t>ООО НПП «ЭЛЬФА» (11.03.1997–04.03.2003)</w:t>
      </w:r>
    </w:p>
    <w:p w:rsidR="00D11675" w:rsidRDefault="00D11675" w:rsidP="00D11675">
      <w:pPr>
        <w:pStyle w:val="ad"/>
        <w:rPr>
          <w:sz w:val="26"/>
          <w:szCs w:val="26"/>
        </w:rPr>
      </w:pPr>
      <w:r w:rsidRPr="00083508">
        <w:rPr>
          <w:sz w:val="26"/>
          <w:szCs w:val="26"/>
        </w:rPr>
        <w:t>ОАФ 16, оп. 55, 3 ед. хр., 1997–2000 гг.</w:t>
      </w:r>
    </w:p>
    <w:p w:rsidR="00D11675" w:rsidRPr="00083508" w:rsidRDefault="00D11675" w:rsidP="00D11675">
      <w:pPr>
        <w:pStyle w:val="ad"/>
        <w:rPr>
          <w:sz w:val="26"/>
          <w:szCs w:val="26"/>
        </w:rPr>
      </w:pPr>
      <w:r w:rsidRPr="00573C29">
        <w:rPr>
          <w:sz w:val="26"/>
          <w:szCs w:val="26"/>
        </w:rPr>
        <w:t>ИНН: 7449020358.</w:t>
      </w:r>
    </w:p>
    <w:p w:rsidR="00D11675" w:rsidRPr="00083508" w:rsidRDefault="00D11675" w:rsidP="00D11675">
      <w:pPr>
        <w:pStyle w:val="ad"/>
        <w:rPr>
          <w:sz w:val="26"/>
          <w:szCs w:val="26"/>
        </w:rPr>
      </w:pPr>
      <w:r>
        <w:rPr>
          <w:sz w:val="26"/>
          <w:szCs w:val="26"/>
        </w:rPr>
        <w:t>Вид деятельности: т</w:t>
      </w:r>
      <w:r w:rsidRPr="00083508">
        <w:rPr>
          <w:sz w:val="26"/>
          <w:szCs w:val="26"/>
        </w:rPr>
        <w:t>орговля</w:t>
      </w:r>
      <w:r>
        <w:rPr>
          <w:sz w:val="26"/>
          <w:szCs w:val="26"/>
        </w:rPr>
        <w:t>.</w:t>
      </w:r>
    </w:p>
    <w:p w:rsidR="00D11675" w:rsidRDefault="00D11675" w:rsidP="00D11675">
      <w:pPr>
        <w:pStyle w:val="ad"/>
        <w:rPr>
          <w:sz w:val="26"/>
          <w:szCs w:val="26"/>
        </w:rPr>
      </w:pPr>
      <w:r w:rsidRPr="00010438">
        <w:rPr>
          <w:sz w:val="26"/>
          <w:szCs w:val="26"/>
        </w:rPr>
        <w:t xml:space="preserve">Состав документов: приказы </w:t>
      </w:r>
      <w:r>
        <w:rPr>
          <w:sz w:val="26"/>
          <w:szCs w:val="26"/>
        </w:rPr>
        <w:t>по личному составу, трудовые договоры 1997–2000</w:t>
      </w:r>
      <w:r w:rsidRPr="00010438">
        <w:rPr>
          <w:sz w:val="26"/>
          <w:szCs w:val="26"/>
        </w:rPr>
        <w:t xml:space="preserve"> гг., расчетные ведомости по заработной плате</w:t>
      </w:r>
      <w:r>
        <w:rPr>
          <w:sz w:val="26"/>
          <w:szCs w:val="26"/>
        </w:rPr>
        <w:t>, лицевые счета по заработной плате 1998–1999</w:t>
      </w:r>
      <w:r w:rsidRPr="00010438">
        <w:rPr>
          <w:sz w:val="26"/>
          <w:szCs w:val="26"/>
        </w:rPr>
        <w:t xml:space="preserve"> гг.</w:t>
      </w:r>
    </w:p>
    <w:p w:rsidR="00D11675" w:rsidRDefault="00D11675" w:rsidP="007056CB">
      <w:pPr>
        <w:pStyle w:val="ad"/>
        <w:jc w:val="left"/>
        <w:rPr>
          <w:b/>
          <w:sz w:val="26"/>
          <w:szCs w:val="26"/>
        </w:rPr>
      </w:pPr>
    </w:p>
    <w:p w:rsidR="00473855" w:rsidRPr="003D7818" w:rsidRDefault="00473855" w:rsidP="00473855">
      <w:pPr>
        <w:pStyle w:val="ad"/>
        <w:rPr>
          <w:b/>
          <w:sz w:val="26"/>
          <w:szCs w:val="26"/>
        </w:rPr>
      </w:pPr>
      <w:r w:rsidRPr="003D7818">
        <w:rPr>
          <w:b/>
          <w:sz w:val="26"/>
          <w:szCs w:val="26"/>
        </w:rPr>
        <w:t>ООО «НПП «Урал-2»</w:t>
      </w:r>
      <w:r>
        <w:rPr>
          <w:b/>
          <w:sz w:val="26"/>
          <w:szCs w:val="26"/>
        </w:rPr>
        <w:t xml:space="preserve"> (21.08.1990–20.09</w:t>
      </w:r>
      <w:r w:rsidRPr="003D7818">
        <w:rPr>
          <w:b/>
          <w:sz w:val="26"/>
          <w:szCs w:val="26"/>
        </w:rPr>
        <w:t>.2007)</w:t>
      </w:r>
    </w:p>
    <w:p w:rsidR="00473855" w:rsidRPr="003A15A8" w:rsidRDefault="00473855" w:rsidP="00473855">
      <w:pPr>
        <w:pStyle w:val="ad"/>
        <w:rPr>
          <w:sz w:val="26"/>
          <w:szCs w:val="26"/>
        </w:rPr>
      </w:pPr>
      <w:r w:rsidRPr="003A15A8">
        <w:rPr>
          <w:sz w:val="26"/>
          <w:szCs w:val="26"/>
        </w:rPr>
        <w:t>ОАФ 13, оп.</w:t>
      </w:r>
      <w:r>
        <w:rPr>
          <w:sz w:val="26"/>
          <w:szCs w:val="26"/>
        </w:rPr>
        <w:t xml:space="preserve"> </w:t>
      </w:r>
      <w:r w:rsidRPr="003A15A8">
        <w:rPr>
          <w:sz w:val="26"/>
          <w:szCs w:val="26"/>
        </w:rPr>
        <w:t>147, 9 ед. хр., 1990–2007 гг.</w:t>
      </w:r>
    </w:p>
    <w:p w:rsidR="00473855" w:rsidRPr="003A15A8" w:rsidRDefault="00473855" w:rsidP="00473855">
      <w:pPr>
        <w:pStyle w:val="ad"/>
        <w:rPr>
          <w:sz w:val="26"/>
          <w:szCs w:val="26"/>
        </w:rPr>
      </w:pPr>
      <w:r w:rsidRPr="003A15A8">
        <w:rPr>
          <w:sz w:val="26"/>
          <w:szCs w:val="26"/>
        </w:rPr>
        <w:t>Переименования:</w:t>
      </w:r>
    </w:p>
    <w:p w:rsidR="00473855" w:rsidRPr="003A15A8" w:rsidRDefault="00473855" w:rsidP="00473855">
      <w:pPr>
        <w:pStyle w:val="ad"/>
        <w:numPr>
          <w:ilvl w:val="0"/>
          <w:numId w:val="1"/>
        </w:numPr>
        <w:rPr>
          <w:sz w:val="26"/>
          <w:szCs w:val="26"/>
        </w:rPr>
      </w:pPr>
      <w:r w:rsidRPr="003A15A8">
        <w:rPr>
          <w:sz w:val="26"/>
          <w:szCs w:val="26"/>
        </w:rPr>
        <w:t xml:space="preserve">НПП </w:t>
      </w:r>
      <w:r>
        <w:rPr>
          <w:sz w:val="26"/>
          <w:szCs w:val="26"/>
        </w:rPr>
        <w:t>«</w:t>
      </w:r>
      <w:r w:rsidRPr="003A15A8">
        <w:rPr>
          <w:sz w:val="26"/>
          <w:szCs w:val="26"/>
        </w:rPr>
        <w:t>Урал-2</w:t>
      </w:r>
      <w:r>
        <w:rPr>
          <w:sz w:val="26"/>
          <w:szCs w:val="26"/>
        </w:rPr>
        <w:t>»</w:t>
      </w:r>
      <w:r w:rsidRPr="003A15A8">
        <w:rPr>
          <w:sz w:val="26"/>
          <w:szCs w:val="26"/>
        </w:rPr>
        <w:t xml:space="preserve"> Научно-производственного регионального объединения </w:t>
      </w:r>
      <w:r>
        <w:rPr>
          <w:sz w:val="26"/>
          <w:szCs w:val="26"/>
        </w:rPr>
        <w:t>«</w:t>
      </w:r>
      <w:r w:rsidRPr="003A15A8">
        <w:rPr>
          <w:sz w:val="26"/>
          <w:szCs w:val="26"/>
        </w:rPr>
        <w:t>Урал</w:t>
      </w:r>
      <w:r>
        <w:rPr>
          <w:sz w:val="26"/>
          <w:szCs w:val="26"/>
        </w:rPr>
        <w:t>»</w:t>
      </w:r>
      <w:r w:rsidRPr="003A15A8">
        <w:rPr>
          <w:sz w:val="26"/>
          <w:szCs w:val="26"/>
        </w:rPr>
        <w:t xml:space="preserve"> Всероссийского отделения Советского фонда культуры (21.08.1990–20.06.1991)</w:t>
      </w:r>
    </w:p>
    <w:p w:rsidR="00473855" w:rsidRPr="003A15A8" w:rsidRDefault="00473855" w:rsidP="00473855">
      <w:pPr>
        <w:pStyle w:val="ad"/>
        <w:numPr>
          <w:ilvl w:val="0"/>
          <w:numId w:val="1"/>
        </w:numPr>
        <w:rPr>
          <w:sz w:val="26"/>
          <w:szCs w:val="26"/>
        </w:rPr>
      </w:pPr>
      <w:r w:rsidRPr="003A15A8">
        <w:rPr>
          <w:sz w:val="26"/>
          <w:szCs w:val="26"/>
        </w:rPr>
        <w:t xml:space="preserve">Предприятие на основе коллективной собственности </w:t>
      </w:r>
      <w:r>
        <w:rPr>
          <w:sz w:val="26"/>
          <w:szCs w:val="26"/>
        </w:rPr>
        <w:t>«</w:t>
      </w:r>
      <w:r w:rsidRPr="003A15A8">
        <w:rPr>
          <w:sz w:val="26"/>
          <w:szCs w:val="26"/>
        </w:rPr>
        <w:t xml:space="preserve">НПП </w:t>
      </w:r>
      <w:r>
        <w:rPr>
          <w:sz w:val="26"/>
          <w:szCs w:val="26"/>
        </w:rPr>
        <w:t>«</w:t>
      </w:r>
      <w:r w:rsidRPr="003A15A8">
        <w:rPr>
          <w:sz w:val="26"/>
          <w:szCs w:val="26"/>
        </w:rPr>
        <w:t>Урал-2</w:t>
      </w:r>
      <w:r>
        <w:rPr>
          <w:sz w:val="26"/>
          <w:szCs w:val="26"/>
        </w:rPr>
        <w:t>»</w:t>
      </w:r>
      <w:r w:rsidRPr="003A15A8">
        <w:rPr>
          <w:sz w:val="26"/>
          <w:szCs w:val="26"/>
        </w:rPr>
        <w:t xml:space="preserve"> (20.06.1991–15.04.1992)</w:t>
      </w:r>
    </w:p>
    <w:p w:rsidR="00473855" w:rsidRPr="003A15A8" w:rsidRDefault="00473855" w:rsidP="00473855">
      <w:pPr>
        <w:pStyle w:val="ad"/>
        <w:numPr>
          <w:ilvl w:val="0"/>
          <w:numId w:val="1"/>
        </w:numPr>
        <w:rPr>
          <w:sz w:val="26"/>
          <w:szCs w:val="26"/>
        </w:rPr>
      </w:pPr>
      <w:r w:rsidRPr="003A15A8">
        <w:rPr>
          <w:sz w:val="26"/>
          <w:szCs w:val="26"/>
        </w:rPr>
        <w:t xml:space="preserve">ТОО </w:t>
      </w:r>
      <w:r>
        <w:rPr>
          <w:sz w:val="26"/>
          <w:szCs w:val="26"/>
        </w:rPr>
        <w:t>«</w:t>
      </w:r>
      <w:r w:rsidRPr="003A15A8">
        <w:rPr>
          <w:sz w:val="26"/>
          <w:szCs w:val="26"/>
        </w:rPr>
        <w:t xml:space="preserve">НПП </w:t>
      </w:r>
      <w:r>
        <w:rPr>
          <w:sz w:val="26"/>
          <w:szCs w:val="26"/>
        </w:rPr>
        <w:t>«</w:t>
      </w:r>
      <w:r w:rsidRPr="003A15A8">
        <w:rPr>
          <w:sz w:val="26"/>
          <w:szCs w:val="26"/>
        </w:rPr>
        <w:t>Урал-2</w:t>
      </w:r>
      <w:r>
        <w:rPr>
          <w:sz w:val="26"/>
          <w:szCs w:val="26"/>
        </w:rPr>
        <w:t>»</w:t>
      </w:r>
      <w:r w:rsidRPr="003A15A8">
        <w:rPr>
          <w:sz w:val="26"/>
          <w:szCs w:val="26"/>
        </w:rPr>
        <w:t xml:space="preserve"> </w:t>
      </w:r>
      <w:proofErr w:type="spellStart"/>
      <w:r w:rsidRPr="003A15A8">
        <w:rPr>
          <w:sz w:val="26"/>
          <w:szCs w:val="26"/>
        </w:rPr>
        <w:t>Л.т.д</w:t>
      </w:r>
      <w:proofErr w:type="spellEnd"/>
      <w:r>
        <w:rPr>
          <w:sz w:val="26"/>
          <w:szCs w:val="26"/>
        </w:rPr>
        <w:t>.</w:t>
      </w:r>
      <w:r w:rsidRPr="003A15A8">
        <w:rPr>
          <w:sz w:val="26"/>
          <w:szCs w:val="26"/>
        </w:rPr>
        <w:t xml:space="preserve"> (15.04.1992–24.01.2000)</w:t>
      </w:r>
    </w:p>
    <w:p w:rsidR="00473855" w:rsidRDefault="00473855" w:rsidP="00473855">
      <w:pPr>
        <w:pStyle w:val="ad"/>
        <w:numPr>
          <w:ilvl w:val="0"/>
          <w:numId w:val="1"/>
        </w:numPr>
        <w:rPr>
          <w:sz w:val="26"/>
          <w:szCs w:val="26"/>
        </w:rPr>
      </w:pPr>
      <w:r w:rsidRPr="003A15A8">
        <w:rPr>
          <w:sz w:val="26"/>
          <w:szCs w:val="26"/>
        </w:rPr>
        <w:t xml:space="preserve">ООО </w:t>
      </w:r>
      <w:r>
        <w:rPr>
          <w:sz w:val="26"/>
          <w:szCs w:val="26"/>
        </w:rPr>
        <w:t>«</w:t>
      </w:r>
      <w:r w:rsidRPr="003A15A8">
        <w:rPr>
          <w:sz w:val="26"/>
          <w:szCs w:val="26"/>
        </w:rPr>
        <w:t xml:space="preserve">НПП </w:t>
      </w:r>
      <w:r>
        <w:rPr>
          <w:sz w:val="26"/>
          <w:szCs w:val="26"/>
        </w:rPr>
        <w:t>«</w:t>
      </w:r>
      <w:r w:rsidRPr="003A15A8">
        <w:rPr>
          <w:sz w:val="26"/>
          <w:szCs w:val="26"/>
        </w:rPr>
        <w:t>Урал-2</w:t>
      </w:r>
      <w:r>
        <w:rPr>
          <w:sz w:val="26"/>
          <w:szCs w:val="26"/>
        </w:rPr>
        <w:t>»</w:t>
      </w:r>
      <w:r w:rsidRPr="003A15A8">
        <w:rPr>
          <w:sz w:val="26"/>
          <w:szCs w:val="26"/>
        </w:rPr>
        <w:t xml:space="preserve"> (24.01.2000–09.06.2007)</w:t>
      </w:r>
      <w:r>
        <w:rPr>
          <w:sz w:val="26"/>
          <w:szCs w:val="26"/>
        </w:rPr>
        <w:t>.</w:t>
      </w:r>
    </w:p>
    <w:p w:rsidR="00473855" w:rsidRDefault="00473855" w:rsidP="00473855">
      <w:pPr>
        <w:pStyle w:val="ad"/>
        <w:rPr>
          <w:sz w:val="26"/>
          <w:szCs w:val="26"/>
        </w:rPr>
      </w:pPr>
      <w:r w:rsidRPr="003D7818">
        <w:rPr>
          <w:sz w:val="26"/>
          <w:szCs w:val="26"/>
        </w:rPr>
        <w:t>ИНН: 7449002800</w:t>
      </w:r>
      <w:r>
        <w:rPr>
          <w:sz w:val="26"/>
          <w:szCs w:val="26"/>
        </w:rPr>
        <w:t>.</w:t>
      </w:r>
    </w:p>
    <w:p w:rsidR="00473855" w:rsidRPr="003A15A8" w:rsidRDefault="00473855" w:rsidP="00473855">
      <w:pPr>
        <w:pStyle w:val="ad"/>
        <w:rPr>
          <w:sz w:val="26"/>
          <w:szCs w:val="26"/>
        </w:rPr>
      </w:pPr>
      <w:r>
        <w:rPr>
          <w:sz w:val="26"/>
          <w:szCs w:val="26"/>
        </w:rPr>
        <w:t xml:space="preserve">ОКВЭД: </w:t>
      </w:r>
      <w:r w:rsidRPr="003D7818">
        <w:rPr>
          <w:sz w:val="26"/>
          <w:szCs w:val="26"/>
        </w:rPr>
        <w:t>51.53.1 Оптовая торговля лесоматериалами</w:t>
      </w:r>
      <w:r>
        <w:rPr>
          <w:sz w:val="26"/>
          <w:szCs w:val="26"/>
        </w:rPr>
        <w:t>.</w:t>
      </w:r>
    </w:p>
    <w:p w:rsidR="00473855" w:rsidRDefault="00473855" w:rsidP="00473855">
      <w:pPr>
        <w:pStyle w:val="ad"/>
        <w:rPr>
          <w:sz w:val="26"/>
          <w:szCs w:val="26"/>
        </w:rPr>
      </w:pPr>
      <w:r w:rsidRPr="00FF5E3B">
        <w:rPr>
          <w:sz w:val="26"/>
          <w:szCs w:val="26"/>
        </w:rPr>
        <w:t>Состав документов: документы о создании и ликвидации,</w:t>
      </w:r>
      <w:r>
        <w:rPr>
          <w:sz w:val="26"/>
          <w:szCs w:val="26"/>
        </w:rPr>
        <w:t xml:space="preserve"> приказы по личному составу, личные карточки (ф. Т-2) 1990–2007</w:t>
      </w:r>
      <w:r w:rsidRPr="00FF5E3B">
        <w:rPr>
          <w:sz w:val="26"/>
          <w:szCs w:val="26"/>
        </w:rPr>
        <w:t xml:space="preserve"> гг., расчетные ве</w:t>
      </w:r>
      <w:r>
        <w:rPr>
          <w:sz w:val="26"/>
          <w:szCs w:val="26"/>
        </w:rPr>
        <w:t>домости по заработной плате 1990–1996</w:t>
      </w:r>
      <w:r w:rsidRPr="00FF5E3B">
        <w:rPr>
          <w:sz w:val="26"/>
          <w:szCs w:val="26"/>
        </w:rPr>
        <w:t xml:space="preserve"> гг.</w:t>
      </w:r>
    </w:p>
    <w:p w:rsidR="00473855" w:rsidRDefault="00473855" w:rsidP="007056CB">
      <w:pPr>
        <w:pStyle w:val="ad"/>
        <w:jc w:val="left"/>
        <w:rPr>
          <w:b/>
          <w:sz w:val="26"/>
          <w:szCs w:val="26"/>
        </w:rPr>
      </w:pPr>
    </w:p>
    <w:p w:rsidR="00EE3A62" w:rsidRPr="00EE3A62" w:rsidRDefault="00EE3A62" w:rsidP="00EE3A62">
      <w:pPr>
        <w:pStyle w:val="ad"/>
        <w:keepNext/>
        <w:rPr>
          <w:b/>
          <w:sz w:val="26"/>
          <w:szCs w:val="26"/>
        </w:rPr>
      </w:pPr>
      <w:r w:rsidRPr="00EE3A62">
        <w:rPr>
          <w:b/>
          <w:sz w:val="26"/>
          <w:szCs w:val="26"/>
        </w:rPr>
        <w:t>ООО «ОЛЕАНДР» (07.08.1995–11.12.2002)</w:t>
      </w:r>
    </w:p>
    <w:p w:rsidR="00EE3A62" w:rsidRPr="00DB1B96" w:rsidRDefault="00EE3A62" w:rsidP="00EE3A62">
      <w:pPr>
        <w:pStyle w:val="ad"/>
        <w:keepNext/>
        <w:rPr>
          <w:sz w:val="26"/>
          <w:szCs w:val="26"/>
        </w:rPr>
      </w:pPr>
      <w:r w:rsidRPr="00DB1B96">
        <w:rPr>
          <w:sz w:val="26"/>
          <w:szCs w:val="26"/>
        </w:rPr>
        <w:t>ОАФ 14, оп. 57, 2 ед. хр., 1995–1999 гг.</w:t>
      </w:r>
    </w:p>
    <w:p w:rsidR="00EE3A62" w:rsidRDefault="00EE3A62" w:rsidP="00EE3A62">
      <w:pPr>
        <w:pStyle w:val="ad"/>
        <w:rPr>
          <w:sz w:val="26"/>
          <w:szCs w:val="26"/>
        </w:rPr>
      </w:pPr>
      <w:r w:rsidRPr="00DB1B96">
        <w:rPr>
          <w:sz w:val="26"/>
          <w:szCs w:val="26"/>
        </w:rPr>
        <w:t>ИНН: 7452019730.</w:t>
      </w:r>
    </w:p>
    <w:p w:rsidR="00EE3A62" w:rsidRPr="00DB1B96" w:rsidRDefault="00EE3A62" w:rsidP="00EE3A62">
      <w:pPr>
        <w:pStyle w:val="ad"/>
        <w:rPr>
          <w:sz w:val="26"/>
          <w:szCs w:val="26"/>
        </w:rPr>
      </w:pPr>
      <w:r>
        <w:rPr>
          <w:sz w:val="26"/>
          <w:szCs w:val="26"/>
        </w:rPr>
        <w:t>Вид деятельности: торгово-закупочная деятельность.</w:t>
      </w:r>
    </w:p>
    <w:p w:rsidR="00EE3A62" w:rsidRDefault="00EE3A62" w:rsidP="00EE3A62">
      <w:pPr>
        <w:pStyle w:val="ad"/>
        <w:rPr>
          <w:sz w:val="26"/>
          <w:szCs w:val="26"/>
        </w:rPr>
      </w:pPr>
      <w:r w:rsidRPr="00DB1B96">
        <w:rPr>
          <w:sz w:val="26"/>
          <w:szCs w:val="26"/>
        </w:rPr>
        <w:t xml:space="preserve">Состав документов: приказы </w:t>
      </w:r>
      <w:r w:rsidR="001E2997">
        <w:rPr>
          <w:sz w:val="26"/>
          <w:szCs w:val="26"/>
        </w:rPr>
        <w:t>по личному</w:t>
      </w:r>
      <w:r w:rsidRPr="00DB1B96">
        <w:rPr>
          <w:sz w:val="26"/>
          <w:szCs w:val="26"/>
        </w:rPr>
        <w:t xml:space="preserve"> составу, расчетные ведомости по заработной плате 1995–1999 гг.</w:t>
      </w:r>
    </w:p>
    <w:p w:rsidR="00EE3A62" w:rsidRDefault="00EE3A62" w:rsidP="007056CB">
      <w:pPr>
        <w:pStyle w:val="ad"/>
        <w:jc w:val="left"/>
        <w:rPr>
          <w:b/>
          <w:sz w:val="26"/>
          <w:szCs w:val="26"/>
        </w:rPr>
      </w:pPr>
    </w:p>
    <w:p w:rsidR="002D6D8A" w:rsidRPr="00EF7C17" w:rsidRDefault="002D6D8A" w:rsidP="002D6D8A">
      <w:pPr>
        <w:pStyle w:val="ad"/>
        <w:rPr>
          <w:sz w:val="26"/>
          <w:szCs w:val="26"/>
        </w:rPr>
      </w:pPr>
      <w:r w:rsidRPr="00433C04">
        <w:rPr>
          <w:b/>
          <w:sz w:val="26"/>
          <w:szCs w:val="26"/>
        </w:rPr>
        <w:t>ООО «ОМЕГА-ПКФ» (21.04.1997–</w:t>
      </w:r>
      <w:r w:rsidRPr="00433C04">
        <w:rPr>
          <w:rFonts w:ascii="Arial" w:hAnsi="Arial" w:cs="Arial"/>
          <w:color w:val="555555"/>
          <w:szCs w:val="24"/>
          <w:shd w:val="clear" w:color="auto" w:fill="FFFFFF"/>
        </w:rPr>
        <w:t xml:space="preserve"> </w:t>
      </w:r>
      <w:r w:rsidRPr="00433C04">
        <w:rPr>
          <w:b/>
          <w:sz w:val="26"/>
          <w:szCs w:val="26"/>
        </w:rPr>
        <w:t>09.01.2003</w:t>
      </w:r>
      <w:r w:rsidRPr="00EF7C17">
        <w:rPr>
          <w:sz w:val="26"/>
          <w:szCs w:val="26"/>
        </w:rPr>
        <w:t>)</w:t>
      </w:r>
    </w:p>
    <w:p w:rsidR="002D6D8A" w:rsidRDefault="002D6D8A" w:rsidP="002D6D8A">
      <w:pPr>
        <w:pStyle w:val="ad"/>
        <w:rPr>
          <w:sz w:val="26"/>
          <w:szCs w:val="26"/>
        </w:rPr>
      </w:pPr>
      <w:r w:rsidRPr="00EF7C17">
        <w:rPr>
          <w:sz w:val="26"/>
          <w:szCs w:val="26"/>
        </w:rPr>
        <w:t>ОАФ 8, оп. 56, 2 ед. хр., 1997–2000 гг.</w:t>
      </w:r>
    </w:p>
    <w:p w:rsidR="002D6D8A" w:rsidRDefault="002D6D8A" w:rsidP="002D6D8A">
      <w:pPr>
        <w:pStyle w:val="ad"/>
        <w:rPr>
          <w:sz w:val="26"/>
          <w:szCs w:val="26"/>
        </w:rPr>
      </w:pPr>
      <w:r w:rsidRPr="00433C04">
        <w:rPr>
          <w:sz w:val="26"/>
          <w:szCs w:val="26"/>
        </w:rPr>
        <w:t>ИНН: 7447037317</w:t>
      </w:r>
      <w:r>
        <w:rPr>
          <w:sz w:val="26"/>
          <w:szCs w:val="26"/>
        </w:rPr>
        <w:t>.</w:t>
      </w:r>
    </w:p>
    <w:p w:rsidR="002D6D8A" w:rsidRDefault="002D6D8A" w:rsidP="002D6D8A">
      <w:pPr>
        <w:pStyle w:val="ad"/>
        <w:rPr>
          <w:sz w:val="26"/>
          <w:szCs w:val="26"/>
        </w:rPr>
      </w:pPr>
      <w:r>
        <w:rPr>
          <w:sz w:val="26"/>
          <w:szCs w:val="26"/>
        </w:rPr>
        <w:t>Вид деятельности: оптовая торговля горюче-смазочными материалами.</w:t>
      </w:r>
    </w:p>
    <w:p w:rsidR="002D6D8A" w:rsidRPr="00EF7C17" w:rsidRDefault="002D6D8A" w:rsidP="002D6D8A">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1997–2000 гг. </w:t>
      </w:r>
    </w:p>
    <w:p w:rsidR="002D6D8A" w:rsidRDefault="002D6D8A" w:rsidP="007056CB">
      <w:pPr>
        <w:pStyle w:val="ad"/>
        <w:jc w:val="left"/>
        <w:rPr>
          <w:b/>
          <w:sz w:val="26"/>
          <w:szCs w:val="26"/>
        </w:rPr>
      </w:pPr>
    </w:p>
    <w:p w:rsidR="00F2275E" w:rsidRPr="005D5F87" w:rsidRDefault="00F2275E" w:rsidP="00F2275E">
      <w:pPr>
        <w:pStyle w:val="ad"/>
        <w:rPr>
          <w:b/>
          <w:sz w:val="26"/>
          <w:szCs w:val="26"/>
        </w:rPr>
      </w:pPr>
      <w:r w:rsidRPr="005D5F87">
        <w:rPr>
          <w:b/>
          <w:sz w:val="26"/>
          <w:szCs w:val="26"/>
        </w:rPr>
        <w:t>ООО «ОПТ» (08.12.1995–14.09.2007)</w:t>
      </w:r>
    </w:p>
    <w:p w:rsidR="00F2275E" w:rsidRDefault="00F2275E" w:rsidP="00F2275E">
      <w:pPr>
        <w:pStyle w:val="ad"/>
        <w:rPr>
          <w:sz w:val="26"/>
          <w:szCs w:val="26"/>
        </w:rPr>
      </w:pPr>
      <w:r w:rsidRPr="00780B1E">
        <w:rPr>
          <w:sz w:val="26"/>
          <w:szCs w:val="26"/>
        </w:rPr>
        <w:t>ОАФ 9, оп. 176, 11 ед. хр., 1995–2006 гг.</w:t>
      </w:r>
    </w:p>
    <w:p w:rsidR="00F2275E" w:rsidRDefault="00F2275E" w:rsidP="00F2275E">
      <w:pPr>
        <w:pStyle w:val="ad"/>
        <w:rPr>
          <w:sz w:val="26"/>
          <w:szCs w:val="26"/>
        </w:rPr>
      </w:pPr>
      <w:r w:rsidRPr="005D5F87">
        <w:rPr>
          <w:sz w:val="26"/>
          <w:szCs w:val="26"/>
        </w:rPr>
        <w:t>ИНН: 7451056182</w:t>
      </w:r>
      <w:r>
        <w:rPr>
          <w:sz w:val="26"/>
          <w:szCs w:val="26"/>
        </w:rPr>
        <w:t>.</w:t>
      </w:r>
    </w:p>
    <w:p w:rsidR="00F2275E" w:rsidRPr="00780B1E" w:rsidRDefault="00F2275E" w:rsidP="00F2275E">
      <w:pPr>
        <w:pStyle w:val="ad"/>
        <w:rPr>
          <w:sz w:val="26"/>
          <w:szCs w:val="26"/>
        </w:rPr>
      </w:pPr>
      <w:r>
        <w:rPr>
          <w:sz w:val="26"/>
          <w:szCs w:val="26"/>
        </w:rPr>
        <w:t>Вид деятельности: оптовая торговля сельскохозяйственным сырьем, текстильными изделиями.</w:t>
      </w:r>
    </w:p>
    <w:p w:rsidR="00F2275E" w:rsidRPr="00780B1E" w:rsidRDefault="00F2275E" w:rsidP="00F2275E">
      <w:pPr>
        <w:pStyle w:val="ad"/>
        <w:rPr>
          <w:sz w:val="26"/>
          <w:szCs w:val="26"/>
        </w:rPr>
      </w:pPr>
      <w:r w:rsidRPr="00780B1E">
        <w:rPr>
          <w:sz w:val="26"/>
          <w:szCs w:val="26"/>
        </w:rPr>
        <w:t xml:space="preserve">Состав документов: документы о создании и ликвидации 1995–2006 гг., приказы </w:t>
      </w:r>
      <w:r w:rsidR="001E2997">
        <w:rPr>
          <w:sz w:val="26"/>
          <w:szCs w:val="26"/>
        </w:rPr>
        <w:t>по личному</w:t>
      </w:r>
      <w:r w:rsidRPr="00780B1E">
        <w:rPr>
          <w:sz w:val="26"/>
          <w:szCs w:val="26"/>
        </w:rPr>
        <w:t xml:space="preserve"> составу 1995–2002 гг., трудовые соглашения 1999–2001 гг., личные карточки (ф. Т-2) 1997–2002 гг., расчетные ведомости по заработной плате 1996–2002 гг.</w:t>
      </w:r>
    </w:p>
    <w:p w:rsidR="00F2275E" w:rsidRDefault="00F2275E" w:rsidP="007056CB">
      <w:pPr>
        <w:pStyle w:val="ad"/>
        <w:jc w:val="left"/>
        <w:rPr>
          <w:b/>
          <w:sz w:val="26"/>
          <w:szCs w:val="26"/>
        </w:rPr>
      </w:pPr>
    </w:p>
    <w:p w:rsidR="00043EA9" w:rsidRPr="009B3238" w:rsidRDefault="00043EA9" w:rsidP="00043EA9">
      <w:pPr>
        <w:pStyle w:val="ad"/>
        <w:rPr>
          <w:b/>
          <w:sz w:val="26"/>
          <w:szCs w:val="26"/>
        </w:rPr>
      </w:pPr>
      <w:r w:rsidRPr="009B3238">
        <w:rPr>
          <w:b/>
          <w:sz w:val="26"/>
          <w:szCs w:val="26"/>
        </w:rPr>
        <w:t>ООО «ОПТ-СЕРВИС» (22.09.1997–11.11.1998)</w:t>
      </w:r>
    </w:p>
    <w:p w:rsidR="00043EA9" w:rsidRDefault="00043EA9" w:rsidP="00043EA9">
      <w:pPr>
        <w:pStyle w:val="ad"/>
        <w:rPr>
          <w:sz w:val="26"/>
          <w:szCs w:val="26"/>
        </w:rPr>
      </w:pPr>
      <w:r w:rsidRPr="009B3238">
        <w:rPr>
          <w:sz w:val="26"/>
          <w:szCs w:val="26"/>
        </w:rPr>
        <w:t>ОАФ 13, оп. 18, 2 ед. хр., 1997–1998 гг.</w:t>
      </w:r>
    </w:p>
    <w:p w:rsidR="00043EA9" w:rsidRPr="009B3238" w:rsidRDefault="00043EA9" w:rsidP="00043EA9">
      <w:pPr>
        <w:pStyle w:val="ad"/>
        <w:rPr>
          <w:sz w:val="26"/>
          <w:szCs w:val="26"/>
        </w:rPr>
      </w:pPr>
      <w:r>
        <w:rPr>
          <w:sz w:val="26"/>
          <w:szCs w:val="26"/>
        </w:rPr>
        <w:t>Вид деятельности: оптовая торговля.</w:t>
      </w:r>
    </w:p>
    <w:p w:rsidR="00043EA9" w:rsidRDefault="00043EA9" w:rsidP="00043EA9">
      <w:pPr>
        <w:pStyle w:val="ad"/>
        <w:rPr>
          <w:sz w:val="26"/>
          <w:szCs w:val="26"/>
        </w:rPr>
      </w:pPr>
      <w:r w:rsidRPr="00F231D3">
        <w:rPr>
          <w:sz w:val="26"/>
          <w:szCs w:val="26"/>
        </w:rPr>
        <w:t xml:space="preserve">Состав документов: приказы </w:t>
      </w:r>
      <w:r w:rsidR="001E2997">
        <w:rPr>
          <w:sz w:val="26"/>
          <w:szCs w:val="26"/>
        </w:rPr>
        <w:t>по личному</w:t>
      </w:r>
      <w:r>
        <w:rPr>
          <w:sz w:val="26"/>
          <w:szCs w:val="26"/>
        </w:rPr>
        <w:t xml:space="preserve"> составу</w:t>
      </w:r>
      <w:r w:rsidRPr="00F231D3">
        <w:rPr>
          <w:sz w:val="26"/>
          <w:szCs w:val="26"/>
        </w:rPr>
        <w:t>, расчетные ве</w:t>
      </w:r>
      <w:r>
        <w:rPr>
          <w:sz w:val="26"/>
          <w:szCs w:val="26"/>
        </w:rPr>
        <w:t>домости по заработной плате 1997–1998</w:t>
      </w:r>
      <w:r w:rsidRPr="00F231D3">
        <w:rPr>
          <w:sz w:val="26"/>
          <w:szCs w:val="26"/>
        </w:rPr>
        <w:t xml:space="preserve"> гг.</w:t>
      </w:r>
    </w:p>
    <w:p w:rsidR="00043EA9" w:rsidRDefault="00043EA9" w:rsidP="007056CB">
      <w:pPr>
        <w:pStyle w:val="ad"/>
        <w:jc w:val="left"/>
        <w:rPr>
          <w:b/>
          <w:sz w:val="26"/>
          <w:szCs w:val="26"/>
        </w:rPr>
      </w:pPr>
    </w:p>
    <w:p w:rsidR="002D6D8A" w:rsidRPr="008C3548" w:rsidRDefault="002D6D8A" w:rsidP="002D6D8A">
      <w:pPr>
        <w:pStyle w:val="ad"/>
        <w:rPr>
          <w:sz w:val="26"/>
          <w:szCs w:val="26"/>
        </w:rPr>
      </w:pPr>
      <w:r w:rsidRPr="00E27441">
        <w:rPr>
          <w:b/>
          <w:sz w:val="26"/>
          <w:szCs w:val="26"/>
        </w:rPr>
        <w:t>ООО «</w:t>
      </w:r>
      <w:proofErr w:type="spellStart"/>
      <w:r w:rsidRPr="00E27441">
        <w:rPr>
          <w:b/>
          <w:sz w:val="26"/>
          <w:szCs w:val="26"/>
        </w:rPr>
        <w:t>Панид</w:t>
      </w:r>
      <w:proofErr w:type="spellEnd"/>
      <w:r w:rsidRPr="00E27441">
        <w:rPr>
          <w:b/>
          <w:sz w:val="26"/>
          <w:szCs w:val="26"/>
        </w:rPr>
        <w:t>» (11.04.2003–17.06.2004</w:t>
      </w:r>
      <w:r w:rsidRPr="008C3548">
        <w:rPr>
          <w:sz w:val="26"/>
          <w:szCs w:val="26"/>
        </w:rPr>
        <w:t>)</w:t>
      </w:r>
    </w:p>
    <w:p w:rsidR="002D6D8A" w:rsidRDefault="002D6D8A" w:rsidP="002D6D8A">
      <w:pPr>
        <w:pStyle w:val="ad"/>
        <w:rPr>
          <w:sz w:val="26"/>
          <w:szCs w:val="26"/>
        </w:rPr>
      </w:pPr>
      <w:r w:rsidRPr="008C3548">
        <w:rPr>
          <w:sz w:val="26"/>
          <w:szCs w:val="26"/>
        </w:rPr>
        <w:t>ОАФ 8, оп. 85, 2 ед. хр., 2003 г.</w:t>
      </w:r>
    </w:p>
    <w:p w:rsidR="002D6D8A" w:rsidRDefault="002D6D8A" w:rsidP="002D6D8A">
      <w:pPr>
        <w:pStyle w:val="ad"/>
        <w:rPr>
          <w:sz w:val="26"/>
          <w:szCs w:val="26"/>
        </w:rPr>
      </w:pPr>
      <w:r w:rsidRPr="00E27441">
        <w:rPr>
          <w:sz w:val="26"/>
          <w:szCs w:val="26"/>
        </w:rPr>
        <w:t>ИНН: 7447062842</w:t>
      </w:r>
      <w:r>
        <w:rPr>
          <w:sz w:val="26"/>
          <w:szCs w:val="26"/>
        </w:rPr>
        <w:t>.</w:t>
      </w:r>
    </w:p>
    <w:p w:rsidR="002D6D8A" w:rsidRPr="008C3548" w:rsidRDefault="002D6D8A" w:rsidP="002D6D8A">
      <w:pPr>
        <w:pStyle w:val="ad"/>
        <w:rPr>
          <w:sz w:val="26"/>
          <w:szCs w:val="26"/>
        </w:rPr>
      </w:pPr>
      <w:r>
        <w:rPr>
          <w:sz w:val="26"/>
          <w:szCs w:val="26"/>
        </w:rPr>
        <w:t>Вид деятельности: оптово-розничная торговля.</w:t>
      </w:r>
    </w:p>
    <w:p w:rsidR="002D6D8A" w:rsidRDefault="002D6D8A" w:rsidP="002D6D8A">
      <w:pPr>
        <w:pStyle w:val="ad"/>
        <w:rPr>
          <w:sz w:val="26"/>
          <w:szCs w:val="26"/>
        </w:rPr>
      </w:pPr>
      <w:r w:rsidRPr="00B873E5">
        <w:rPr>
          <w:sz w:val="26"/>
          <w:szCs w:val="26"/>
        </w:rPr>
        <w:t xml:space="preserve">Состав документов: приказы </w:t>
      </w:r>
      <w:r w:rsidR="001E2997">
        <w:rPr>
          <w:sz w:val="26"/>
          <w:szCs w:val="26"/>
        </w:rPr>
        <w:t>по личному</w:t>
      </w:r>
      <w:r w:rsidRPr="00B873E5">
        <w:rPr>
          <w:sz w:val="26"/>
          <w:szCs w:val="26"/>
        </w:rPr>
        <w:t xml:space="preserve"> составу, расчетные вед</w:t>
      </w:r>
      <w:r>
        <w:rPr>
          <w:sz w:val="26"/>
          <w:szCs w:val="26"/>
        </w:rPr>
        <w:t>омости по заработной плате 2003 г.</w:t>
      </w:r>
    </w:p>
    <w:p w:rsidR="00EE3A62" w:rsidRDefault="00EE3A62" w:rsidP="002D6D8A">
      <w:pPr>
        <w:pStyle w:val="ad"/>
        <w:rPr>
          <w:sz w:val="26"/>
          <w:szCs w:val="26"/>
        </w:rPr>
      </w:pPr>
    </w:p>
    <w:p w:rsidR="00EE3A62" w:rsidRPr="00EE3A62" w:rsidRDefault="00EE3A62" w:rsidP="00EE3A62">
      <w:pPr>
        <w:pStyle w:val="ad"/>
        <w:rPr>
          <w:b/>
          <w:sz w:val="26"/>
          <w:szCs w:val="26"/>
        </w:rPr>
      </w:pPr>
      <w:r w:rsidRPr="00EE3A62">
        <w:rPr>
          <w:b/>
          <w:sz w:val="26"/>
          <w:szCs w:val="26"/>
        </w:rPr>
        <w:t>ООО «</w:t>
      </w:r>
      <w:proofErr w:type="spellStart"/>
      <w:r w:rsidRPr="00EE3A62">
        <w:rPr>
          <w:b/>
          <w:sz w:val="26"/>
          <w:szCs w:val="26"/>
        </w:rPr>
        <w:t>ПаРи</w:t>
      </w:r>
      <w:proofErr w:type="spellEnd"/>
      <w:r w:rsidRPr="00EE3A62">
        <w:rPr>
          <w:b/>
          <w:sz w:val="26"/>
          <w:szCs w:val="26"/>
        </w:rPr>
        <w:t>» (21.02.2007–30.12.2011)</w:t>
      </w:r>
    </w:p>
    <w:p w:rsidR="00EE3A62" w:rsidRPr="00EE3A62" w:rsidRDefault="00EE3A62" w:rsidP="00EE3A62">
      <w:pPr>
        <w:pStyle w:val="ad"/>
        <w:rPr>
          <w:b/>
          <w:sz w:val="26"/>
          <w:szCs w:val="26"/>
        </w:rPr>
      </w:pPr>
      <w:r w:rsidRPr="00EE3A62">
        <w:rPr>
          <w:b/>
          <w:sz w:val="26"/>
          <w:szCs w:val="26"/>
        </w:rPr>
        <w:t>ОАФ 16, оп. 88, 5 ед. хр., 2007–2011 гг.</w:t>
      </w:r>
    </w:p>
    <w:p w:rsidR="00EE3A62" w:rsidRPr="00EE3A62" w:rsidRDefault="00EE3A62" w:rsidP="00EE3A62">
      <w:pPr>
        <w:pStyle w:val="ad"/>
        <w:rPr>
          <w:sz w:val="26"/>
          <w:szCs w:val="26"/>
        </w:rPr>
      </w:pPr>
      <w:r w:rsidRPr="00EE3A62">
        <w:rPr>
          <w:sz w:val="26"/>
          <w:szCs w:val="26"/>
        </w:rPr>
        <w:t>ИНН: 7449065084.</w:t>
      </w:r>
    </w:p>
    <w:p w:rsidR="00EE3A62" w:rsidRPr="007760C6" w:rsidRDefault="00EE3A62" w:rsidP="00EE3A62">
      <w:pPr>
        <w:pStyle w:val="ad"/>
        <w:rPr>
          <w:sz w:val="26"/>
          <w:szCs w:val="26"/>
        </w:rPr>
      </w:pPr>
      <w:r w:rsidRPr="00EE3A62">
        <w:rPr>
          <w:sz w:val="26"/>
          <w:szCs w:val="26"/>
        </w:rPr>
        <w:t>ОКВЭД:</w:t>
      </w:r>
      <w:r>
        <w:rPr>
          <w:sz w:val="26"/>
          <w:szCs w:val="26"/>
        </w:rPr>
        <w:t> </w:t>
      </w:r>
      <w:r w:rsidRPr="00EE3A62">
        <w:rPr>
          <w:sz w:val="26"/>
          <w:szCs w:val="26"/>
        </w:rPr>
        <w:t>52.46 Розничная торговля скобяными изделиями, лакокрасочными материалами и материалами для остекления.</w:t>
      </w:r>
    </w:p>
    <w:p w:rsidR="00EE3A62" w:rsidRPr="007760C6" w:rsidRDefault="00EE3A62" w:rsidP="00EE3A62">
      <w:pPr>
        <w:pStyle w:val="ad"/>
        <w:rPr>
          <w:sz w:val="26"/>
          <w:szCs w:val="26"/>
        </w:rPr>
      </w:pPr>
      <w:r w:rsidRPr="007760C6">
        <w:rPr>
          <w:sz w:val="26"/>
          <w:szCs w:val="26"/>
        </w:rPr>
        <w:t xml:space="preserve">Состав документов: документы о создании и ликвидации, приказы </w:t>
      </w:r>
      <w:r w:rsidR="001E2997">
        <w:rPr>
          <w:sz w:val="26"/>
          <w:szCs w:val="26"/>
        </w:rPr>
        <w:t>по личному</w:t>
      </w:r>
      <w:r w:rsidRPr="007760C6">
        <w:rPr>
          <w:sz w:val="26"/>
          <w:szCs w:val="26"/>
        </w:rPr>
        <w:t xml:space="preserve"> составу, личные карточки (ф. Т-2), расчетные ведомости по заработной плате 2007–2011 гг. </w:t>
      </w:r>
    </w:p>
    <w:p w:rsidR="00EE3A62" w:rsidRDefault="00EE3A62" w:rsidP="002D6D8A">
      <w:pPr>
        <w:pStyle w:val="ad"/>
        <w:rPr>
          <w:sz w:val="26"/>
          <w:szCs w:val="26"/>
        </w:rPr>
      </w:pPr>
    </w:p>
    <w:p w:rsidR="00EE3A62" w:rsidRPr="000A524B" w:rsidRDefault="00EE3A62" w:rsidP="00EE3A62">
      <w:pPr>
        <w:pStyle w:val="ad"/>
        <w:keepNext/>
        <w:rPr>
          <w:b/>
          <w:sz w:val="26"/>
          <w:szCs w:val="26"/>
        </w:rPr>
      </w:pPr>
      <w:r w:rsidRPr="000A524B">
        <w:rPr>
          <w:b/>
          <w:sz w:val="26"/>
          <w:szCs w:val="26"/>
        </w:rPr>
        <w:t>ООО «Партнеры-Челябинск» (25.07.2002–16.05.2005)</w:t>
      </w:r>
    </w:p>
    <w:p w:rsidR="00EE3A62" w:rsidRDefault="00EE3A62" w:rsidP="00EE3A62">
      <w:pPr>
        <w:pStyle w:val="ad"/>
        <w:keepNext/>
        <w:rPr>
          <w:sz w:val="26"/>
          <w:szCs w:val="26"/>
        </w:rPr>
      </w:pPr>
      <w:r w:rsidRPr="005D616B">
        <w:rPr>
          <w:sz w:val="26"/>
          <w:szCs w:val="26"/>
        </w:rPr>
        <w:t>ОАФ 9, оп. 157, 2 ед. хр., 2002–2005 гг.</w:t>
      </w:r>
    </w:p>
    <w:p w:rsidR="00EE3A62" w:rsidRPr="00170A6A" w:rsidRDefault="00EE3A62" w:rsidP="00EE3A62">
      <w:pPr>
        <w:pStyle w:val="ad"/>
        <w:keepNext/>
        <w:rPr>
          <w:sz w:val="26"/>
          <w:szCs w:val="26"/>
        </w:rPr>
      </w:pPr>
      <w:r w:rsidRPr="00170A6A">
        <w:rPr>
          <w:sz w:val="26"/>
          <w:szCs w:val="26"/>
        </w:rPr>
        <w:t>ИНН: 7451108899.</w:t>
      </w:r>
    </w:p>
    <w:p w:rsidR="00170A6A" w:rsidRPr="005D616B" w:rsidRDefault="00170A6A" w:rsidP="00EE3A62">
      <w:pPr>
        <w:pStyle w:val="ad"/>
        <w:keepNext/>
        <w:rPr>
          <w:sz w:val="26"/>
          <w:szCs w:val="26"/>
        </w:rPr>
      </w:pPr>
      <w:r w:rsidRPr="00170A6A">
        <w:rPr>
          <w:sz w:val="26"/>
          <w:szCs w:val="26"/>
        </w:rPr>
        <w:t xml:space="preserve">Вид деятельности: оптовая торговля. </w:t>
      </w:r>
    </w:p>
    <w:p w:rsidR="00EE3A62" w:rsidRDefault="00EE3A62" w:rsidP="00EE3A62">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2002–2004 гг., расчетные ведомости по заработной плате 2002–2003 гг.</w:t>
      </w:r>
    </w:p>
    <w:p w:rsidR="00EE3A62" w:rsidRDefault="00EE3A62" w:rsidP="002D6D8A">
      <w:pPr>
        <w:pStyle w:val="ad"/>
        <w:rPr>
          <w:sz w:val="26"/>
          <w:szCs w:val="26"/>
        </w:rPr>
      </w:pPr>
    </w:p>
    <w:p w:rsidR="00135303" w:rsidRPr="00A81362" w:rsidRDefault="00135303" w:rsidP="00135303">
      <w:pPr>
        <w:pStyle w:val="ad"/>
        <w:rPr>
          <w:b/>
          <w:sz w:val="26"/>
          <w:szCs w:val="26"/>
        </w:rPr>
      </w:pPr>
      <w:r w:rsidRPr="00A81362">
        <w:rPr>
          <w:b/>
          <w:sz w:val="26"/>
          <w:szCs w:val="26"/>
        </w:rPr>
        <w:t>ООО «Парус» (28.07.2009–12.09.2014)</w:t>
      </w:r>
    </w:p>
    <w:p w:rsidR="00135303" w:rsidRDefault="00135303" w:rsidP="00135303">
      <w:pPr>
        <w:pStyle w:val="ad"/>
        <w:rPr>
          <w:sz w:val="26"/>
          <w:szCs w:val="26"/>
        </w:rPr>
      </w:pPr>
      <w:r w:rsidRPr="009B5FF3">
        <w:rPr>
          <w:sz w:val="26"/>
          <w:szCs w:val="26"/>
        </w:rPr>
        <w:t>ОАФ 8, оп. 153, 3 ед. хр., 2009–2012 гг.</w:t>
      </w:r>
    </w:p>
    <w:p w:rsidR="00135303" w:rsidRDefault="00135303" w:rsidP="00135303">
      <w:pPr>
        <w:pStyle w:val="ad"/>
        <w:rPr>
          <w:sz w:val="26"/>
          <w:szCs w:val="26"/>
        </w:rPr>
      </w:pPr>
      <w:r w:rsidRPr="00A81362">
        <w:rPr>
          <w:sz w:val="26"/>
          <w:szCs w:val="26"/>
        </w:rPr>
        <w:t>ИНН: 7447156579</w:t>
      </w:r>
      <w:r>
        <w:rPr>
          <w:sz w:val="26"/>
          <w:szCs w:val="26"/>
        </w:rPr>
        <w:t>.</w:t>
      </w:r>
    </w:p>
    <w:p w:rsidR="00135303" w:rsidRPr="009B5FF3" w:rsidRDefault="00135303" w:rsidP="00135303">
      <w:pPr>
        <w:pStyle w:val="ad"/>
        <w:rPr>
          <w:sz w:val="26"/>
          <w:szCs w:val="26"/>
        </w:rPr>
      </w:pPr>
      <w:r>
        <w:rPr>
          <w:sz w:val="26"/>
          <w:szCs w:val="26"/>
        </w:rPr>
        <w:t xml:space="preserve">ОКВЭД </w:t>
      </w:r>
      <w:r w:rsidRPr="00A81362">
        <w:rPr>
          <w:sz w:val="26"/>
          <w:szCs w:val="26"/>
        </w:rPr>
        <w:t>52.2 Розничная торговля пищевыми продуктами, включая напитки, и табачными изделиями в специализированных магазинах</w:t>
      </w:r>
      <w:r>
        <w:rPr>
          <w:sz w:val="26"/>
          <w:szCs w:val="26"/>
        </w:rPr>
        <w:t>.</w:t>
      </w:r>
    </w:p>
    <w:p w:rsidR="00135303" w:rsidRDefault="00135303" w:rsidP="00135303">
      <w:pPr>
        <w:pStyle w:val="ad"/>
        <w:rPr>
          <w:sz w:val="26"/>
          <w:szCs w:val="26"/>
        </w:rPr>
      </w:pPr>
      <w:r w:rsidRPr="00AE1C59">
        <w:rPr>
          <w:sz w:val="26"/>
          <w:szCs w:val="26"/>
        </w:rPr>
        <w:t xml:space="preserve">Состав документов: </w:t>
      </w:r>
      <w:r>
        <w:rPr>
          <w:sz w:val="26"/>
          <w:szCs w:val="26"/>
        </w:rPr>
        <w:t>документы о создании и признании несостоятельным (банкротом) 2009</w:t>
      </w:r>
      <w:r w:rsidRPr="00AE1C59">
        <w:rPr>
          <w:sz w:val="26"/>
          <w:szCs w:val="26"/>
        </w:rPr>
        <w:t>–2011 гг</w:t>
      </w:r>
      <w:r>
        <w:rPr>
          <w:sz w:val="26"/>
          <w:szCs w:val="26"/>
        </w:rPr>
        <w:t xml:space="preserve">., приказы </w:t>
      </w:r>
      <w:r w:rsidR="001E2997">
        <w:rPr>
          <w:sz w:val="26"/>
          <w:szCs w:val="26"/>
        </w:rPr>
        <w:t>по личному</w:t>
      </w:r>
      <w:r>
        <w:rPr>
          <w:sz w:val="26"/>
          <w:szCs w:val="26"/>
        </w:rPr>
        <w:t xml:space="preserve"> составу, </w:t>
      </w:r>
      <w:r w:rsidRPr="00AE1C59">
        <w:rPr>
          <w:sz w:val="26"/>
          <w:szCs w:val="26"/>
        </w:rPr>
        <w:t>личные к</w:t>
      </w:r>
      <w:r>
        <w:rPr>
          <w:sz w:val="26"/>
          <w:szCs w:val="26"/>
        </w:rPr>
        <w:t>арточки (ф. Т-2) 2009–2012 гг.</w:t>
      </w:r>
    </w:p>
    <w:p w:rsidR="00170A6A" w:rsidRDefault="00170A6A" w:rsidP="00135303">
      <w:pPr>
        <w:pStyle w:val="ad"/>
        <w:rPr>
          <w:sz w:val="26"/>
          <w:szCs w:val="26"/>
        </w:rPr>
      </w:pPr>
    </w:p>
    <w:p w:rsidR="00170A6A" w:rsidRPr="00170A6A" w:rsidRDefault="00170A6A" w:rsidP="00170A6A">
      <w:pPr>
        <w:pStyle w:val="ad"/>
        <w:rPr>
          <w:b/>
          <w:sz w:val="26"/>
          <w:szCs w:val="26"/>
        </w:rPr>
      </w:pPr>
      <w:r w:rsidRPr="00170A6A">
        <w:rPr>
          <w:b/>
          <w:sz w:val="26"/>
          <w:szCs w:val="26"/>
        </w:rPr>
        <w:t>ООО «Первая Торговая Компания» (ООО «ПТК») (19.09.2012–</w:t>
      </w:r>
      <w:r w:rsidR="00124845" w:rsidRPr="00124845">
        <w:rPr>
          <w:b/>
          <w:sz w:val="26"/>
          <w:szCs w:val="26"/>
        </w:rPr>
        <w:t>08.04.2020</w:t>
      </w:r>
      <w:r w:rsidRPr="00170A6A">
        <w:rPr>
          <w:b/>
          <w:sz w:val="26"/>
          <w:szCs w:val="26"/>
        </w:rPr>
        <w:t>)</w:t>
      </w:r>
    </w:p>
    <w:p w:rsidR="00170A6A" w:rsidRDefault="00170A6A" w:rsidP="00170A6A">
      <w:pPr>
        <w:pStyle w:val="ad"/>
        <w:rPr>
          <w:sz w:val="26"/>
          <w:szCs w:val="26"/>
        </w:rPr>
      </w:pPr>
      <w:r w:rsidRPr="00587D6D">
        <w:rPr>
          <w:sz w:val="26"/>
          <w:szCs w:val="26"/>
        </w:rPr>
        <w:t>Ф. 175, оп. 28, 27 ед. хр., 2012–2018 гг.</w:t>
      </w:r>
    </w:p>
    <w:p w:rsidR="00170A6A" w:rsidRDefault="00170A6A" w:rsidP="00170A6A">
      <w:pPr>
        <w:pStyle w:val="ad"/>
        <w:rPr>
          <w:sz w:val="26"/>
          <w:szCs w:val="26"/>
        </w:rPr>
      </w:pPr>
      <w:r>
        <w:rPr>
          <w:sz w:val="26"/>
          <w:szCs w:val="26"/>
        </w:rPr>
        <w:t xml:space="preserve">ИНН: </w:t>
      </w:r>
      <w:r w:rsidRPr="00BB2FC6">
        <w:rPr>
          <w:sz w:val="26"/>
          <w:szCs w:val="26"/>
        </w:rPr>
        <w:t>7452105450</w:t>
      </w:r>
      <w:r>
        <w:rPr>
          <w:sz w:val="26"/>
          <w:szCs w:val="26"/>
        </w:rPr>
        <w:t>.</w:t>
      </w:r>
    </w:p>
    <w:p w:rsidR="00170A6A" w:rsidRPr="00587D6D" w:rsidRDefault="00170A6A" w:rsidP="00170A6A">
      <w:pPr>
        <w:pStyle w:val="ad"/>
        <w:rPr>
          <w:sz w:val="26"/>
          <w:szCs w:val="26"/>
        </w:rPr>
      </w:pPr>
      <w:r>
        <w:rPr>
          <w:sz w:val="26"/>
          <w:szCs w:val="26"/>
        </w:rPr>
        <w:t xml:space="preserve">ОКВЭД: </w:t>
      </w:r>
      <w:r w:rsidRPr="00BB2FC6">
        <w:rPr>
          <w:sz w:val="26"/>
          <w:szCs w:val="26"/>
        </w:rPr>
        <w:t>46.34.23 Торговля оптовая пивом</w:t>
      </w:r>
      <w:r>
        <w:rPr>
          <w:sz w:val="26"/>
          <w:szCs w:val="26"/>
        </w:rPr>
        <w:t>.</w:t>
      </w:r>
    </w:p>
    <w:p w:rsidR="00170A6A" w:rsidRDefault="00170A6A" w:rsidP="00170A6A">
      <w:pPr>
        <w:pStyle w:val="ad"/>
        <w:rPr>
          <w:sz w:val="26"/>
          <w:szCs w:val="26"/>
        </w:rPr>
      </w:pPr>
      <w:r w:rsidRPr="00130750">
        <w:rPr>
          <w:sz w:val="26"/>
          <w:szCs w:val="26"/>
        </w:rPr>
        <w:t>Состав документов: докуме</w:t>
      </w:r>
      <w:r>
        <w:rPr>
          <w:sz w:val="26"/>
          <w:szCs w:val="26"/>
        </w:rPr>
        <w:t xml:space="preserve">нты о создании и </w:t>
      </w:r>
      <w:r w:rsidR="00124845">
        <w:rPr>
          <w:sz w:val="26"/>
          <w:szCs w:val="26"/>
        </w:rPr>
        <w:t xml:space="preserve">признании несостоятельным (банкротом) </w:t>
      </w:r>
      <w:r>
        <w:rPr>
          <w:sz w:val="26"/>
          <w:szCs w:val="26"/>
        </w:rPr>
        <w:t>2012–2018</w:t>
      </w:r>
      <w:r w:rsidRPr="00130750">
        <w:rPr>
          <w:sz w:val="26"/>
          <w:szCs w:val="26"/>
        </w:rPr>
        <w:t xml:space="preserve"> </w:t>
      </w:r>
      <w:r>
        <w:rPr>
          <w:sz w:val="26"/>
          <w:szCs w:val="26"/>
        </w:rPr>
        <w:t xml:space="preserve">гг., приказы </w:t>
      </w:r>
      <w:r w:rsidR="001E2997">
        <w:rPr>
          <w:sz w:val="26"/>
          <w:szCs w:val="26"/>
        </w:rPr>
        <w:t>по личному</w:t>
      </w:r>
      <w:r>
        <w:rPr>
          <w:sz w:val="26"/>
          <w:szCs w:val="26"/>
        </w:rPr>
        <w:t xml:space="preserve"> составу</w:t>
      </w:r>
      <w:r w:rsidRPr="00130750">
        <w:rPr>
          <w:sz w:val="26"/>
          <w:szCs w:val="26"/>
        </w:rPr>
        <w:t xml:space="preserve">, </w:t>
      </w:r>
      <w:r>
        <w:rPr>
          <w:sz w:val="26"/>
          <w:szCs w:val="26"/>
        </w:rPr>
        <w:t>трудовые договоры 2012–2017 гг., личные карточки (ф. Т-2) 2013–2017</w:t>
      </w:r>
      <w:r w:rsidRPr="00130750">
        <w:rPr>
          <w:sz w:val="26"/>
          <w:szCs w:val="26"/>
        </w:rPr>
        <w:t xml:space="preserve"> гг., расчетные ве</w:t>
      </w:r>
      <w:r>
        <w:rPr>
          <w:sz w:val="26"/>
          <w:szCs w:val="26"/>
        </w:rPr>
        <w:t xml:space="preserve">домости по заработной плате, книга учета движения трудовых книжек 2012–2017 гг., журнал регистрации приказов </w:t>
      </w:r>
      <w:r w:rsidR="001E2997">
        <w:rPr>
          <w:sz w:val="26"/>
          <w:szCs w:val="26"/>
        </w:rPr>
        <w:t>по личному</w:t>
      </w:r>
      <w:r>
        <w:rPr>
          <w:sz w:val="26"/>
          <w:szCs w:val="26"/>
        </w:rPr>
        <w:t xml:space="preserve"> составу 2013–2017 гг., невостребованные трудовые книжки.</w:t>
      </w:r>
    </w:p>
    <w:p w:rsidR="00135303" w:rsidRDefault="00135303" w:rsidP="00135303">
      <w:pPr>
        <w:pStyle w:val="ad"/>
        <w:rPr>
          <w:sz w:val="26"/>
          <w:szCs w:val="26"/>
        </w:rPr>
      </w:pPr>
    </w:p>
    <w:p w:rsidR="00D11675" w:rsidRPr="00D433D8" w:rsidRDefault="00D11675" w:rsidP="00D11675">
      <w:pPr>
        <w:pStyle w:val="ad"/>
        <w:rPr>
          <w:b/>
          <w:sz w:val="26"/>
          <w:szCs w:val="26"/>
        </w:rPr>
      </w:pPr>
      <w:r w:rsidRPr="00D433D8">
        <w:rPr>
          <w:b/>
          <w:sz w:val="26"/>
          <w:szCs w:val="26"/>
        </w:rPr>
        <w:t>ООО ПКФ «АМЕТИСТ» (19.05.1997–30.01.2001)</w:t>
      </w:r>
    </w:p>
    <w:p w:rsidR="00D11675" w:rsidRDefault="00D11675" w:rsidP="00D11675">
      <w:pPr>
        <w:pStyle w:val="ad"/>
        <w:rPr>
          <w:sz w:val="26"/>
          <w:szCs w:val="26"/>
        </w:rPr>
      </w:pPr>
      <w:r w:rsidRPr="00661CFF">
        <w:rPr>
          <w:sz w:val="26"/>
          <w:szCs w:val="26"/>
        </w:rPr>
        <w:t>ОАФ 13, оп. 47, 2 ед. хр., 1997–2001 гг.</w:t>
      </w:r>
    </w:p>
    <w:p w:rsidR="00D11675" w:rsidRPr="00661CFF" w:rsidRDefault="00D11675" w:rsidP="00D11675">
      <w:pPr>
        <w:pStyle w:val="ad"/>
        <w:rPr>
          <w:sz w:val="26"/>
          <w:szCs w:val="26"/>
        </w:rPr>
      </w:pPr>
      <w:r>
        <w:rPr>
          <w:sz w:val="26"/>
          <w:szCs w:val="26"/>
        </w:rPr>
        <w:t>Вид деятельности: оптовая торговля.</w:t>
      </w:r>
    </w:p>
    <w:p w:rsidR="00D11675" w:rsidRDefault="00D11675" w:rsidP="00D11675">
      <w:pPr>
        <w:pStyle w:val="ad"/>
        <w:rPr>
          <w:sz w:val="26"/>
          <w:szCs w:val="26"/>
        </w:rPr>
      </w:pPr>
      <w:r w:rsidRPr="00C02636">
        <w:rPr>
          <w:sz w:val="26"/>
          <w:szCs w:val="26"/>
        </w:rPr>
        <w:t>Состав документов:</w:t>
      </w:r>
      <w:r>
        <w:rPr>
          <w:sz w:val="26"/>
          <w:szCs w:val="26"/>
        </w:rPr>
        <w:t xml:space="preserve"> приказы по личному составу 1997–2001</w:t>
      </w:r>
      <w:r w:rsidRPr="00C02636">
        <w:rPr>
          <w:sz w:val="26"/>
          <w:szCs w:val="26"/>
        </w:rPr>
        <w:t xml:space="preserve"> гг., расчетные ве</w:t>
      </w:r>
      <w:r>
        <w:rPr>
          <w:sz w:val="26"/>
          <w:szCs w:val="26"/>
        </w:rPr>
        <w:t>домости по заработной плате 1997–2000</w:t>
      </w:r>
      <w:r w:rsidRPr="00C02636">
        <w:rPr>
          <w:sz w:val="26"/>
          <w:szCs w:val="26"/>
        </w:rPr>
        <w:t xml:space="preserve"> гг.</w:t>
      </w:r>
    </w:p>
    <w:p w:rsidR="00D11675" w:rsidRDefault="00D11675" w:rsidP="00D11675">
      <w:pPr>
        <w:pStyle w:val="ad"/>
        <w:rPr>
          <w:sz w:val="26"/>
          <w:szCs w:val="26"/>
        </w:rPr>
      </w:pPr>
    </w:p>
    <w:p w:rsidR="00D11675" w:rsidRPr="00FB546B" w:rsidRDefault="00D11675" w:rsidP="00D11675">
      <w:pPr>
        <w:pStyle w:val="ad"/>
        <w:rPr>
          <w:b/>
          <w:sz w:val="26"/>
          <w:szCs w:val="26"/>
        </w:rPr>
      </w:pPr>
      <w:r w:rsidRPr="00FB546B">
        <w:rPr>
          <w:b/>
          <w:sz w:val="26"/>
          <w:szCs w:val="26"/>
        </w:rPr>
        <w:t>ООО ПКФ «ЗАКАЗ» (07.10.1993–</w:t>
      </w:r>
      <w:r w:rsidRPr="00FB546B">
        <w:rPr>
          <w:b/>
          <w:caps/>
          <w:sz w:val="26"/>
          <w:szCs w:val="26"/>
        </w:rPr>
        <w:t>26.09.2003</w:t>
      </w:r>
      <w:r w:rsidRPr="00FB546B">
        <w:rPr>
          <w:b/>
          <w:sz w:val="26"/>
          <w:szCs w:val="26"/>
        </w:rPr>
        <w:t>)</w:t>
      </w:r>
    </w:p>
    <w:p w:rsidR="00D11675" w:rsidRPr="006A0419" w:rsidRDefault="00D11675" w:rsidP="00D11675">
      <w:pPr>
        <w:pStyle w:val="ad"/>
        <w:rPr>
          <w:sz w:val="26"/>
          <w:szCs w:val="26"/>
        </w:rPr>
      </w:pPr>
      <w:r w:rsidRPr="006A0419">
        <w:rPr>
          <w:sz w:val="26"/>
          <w:szCs w:val="26"/>
        </w:rPr>
        <w:t>ОАФ 9, оп. 134, 4 ед. хр., 1993–2003 гг.</w:t>
      </w:r>
    </w:p>
    <w:p w:rsidR="00D11675" w:rsidRPr="006A0419" w:rsidRDefault="00D11675" w:rsidP="00D11675">
      <w:pPr>
        <w:pStyle w:val="ad"/>
        <w:rPr>
          <w:sz w:val="26"/>
          <w:szCs w:val="26"/>
        </w:rPr>
      </w:pPr>
      <w:r w:rsidRPr="006A0419">
        <w:rPr>
          <w:sz w:val="26"/>
          <w:szCs w:val="26"/>
        </w:rPr>
        <w:t>Переименования:</w:t>
      </w:r>
    </w:p>
    <w:p w:rsidR="00D11675" w:rsidRPr="006A0419" w:rsidRDefault="00D11675" w:rsidP="00D11675">
      <w:pPr>
        <w:pStyle w:val="ad"/>
        <w:numPr>
          <w:ilvl w:val="0"/>
          <w:numId w:val="1"/>
        </w:numPr>
        <w:jc w:val="left"/>
        <w:rPr>
          <w:sz w:val="26"/>
          <w:szCs w:val="26"/>
        </w:rPr>
      </w:pPr>
      <w:r w:rsidRPr="006A0419">
        <w:rPr>
          <w:sz w:val="26"/>
          <w:szCs w:val="26"/>
        </w:rPr>
        <w:t xml:space="preserve">ТОО ПКФ </w:t>
      </w:r>
      <w:r>
        <w:rPr>
          <w:sz w:val="26"/>
          <w:szCs w:val="26"/>
        </w:rPr>
        <w:t>«</w:t>
      </w:r>
      <w:r w:rsidRPr="006A0419">
        <w:rPr>
          <w:sz w:val="26"/>
          <w:szCs w:val="26"/>
        </w:rPr>
        <w:t>ЗАКАЗ</w:t>
      </w:r>
      <w:r>
        <w:rPr>
          <w:sz w:val="26"/>
          <w:szCs w:val="26"/>
        </w:rPr>
        <w:t>»</w:t>
      </w:r>
      <w:r w:rsidRPr="006A0419">
        <w:rPr>
          <w:sz w:val="26"/>
          <w:szCs w:val="26"/>
        </w:rPr>
        <w:t xml:space="preserve"> (07.10.1993–23.11.1998)</w:t>
      </w:r>
    </w:p>
    <w:p w:rsidR="00D11675" w:rsidRDefault="00D11675" w:rsidP="00D11675">
      <w:pPr>
        <w:pStyle w:val="ad"/>
        <w:numPr>
          <w:ilvl w:val="0"/>
          <w:numId w:val="1"/>
        </w:numPr>
        <w:jc w:val="left"/>
        <w:rPr>
          <w:sz w:val="26"/>
          <w:szCs w:val="26"/>
        </w:rPr>
      </w:pPr>
      <w:r w:rsidRPr="006A0419">
        <w:rPr>
          <w:sz w:val="26"/>
          <w:szCs w:val="26"/>
        </w:rPr>
        <w:t xml:space="preserve">ООО ПКФ </w:t>
      </w:r>
      <w:r>
        <w:rPr>
          <w:sz w:val="26"/>
          <w:szCs w:val="26"/>
        </w:rPr>
        <w:t>«</w:t>
      </w:r>
      <w:r w:rsidRPr="006A0419">
        <w:rPr>
          <w:sz w:val="26"/>
          <w:szCs w:val="26"/>
        </w:rPr>
        <w:t>ЗАКАЗ</w:t>
      </w:r>
      <w:r>
        <w:rPr>
          <w:sz w:val="26"/>
          <w:szCs w:val="26"/>
        </w:rPr>
        <w:t>»</w:t>
      </w:r>
      <w:r w:rsidRPr="006A0419">
        <w:rPr>
          <w:sz w:val="26"/>
          <w:szCs w:val="26"/>
        </w:rPr>
        <w:t xml:space="preserve"> (23.11.1998–</w:t>
      </w:r>
      <w:r w:rsidRPr="006A0419">
        <w:rPr>
          <w:caps/>
          <w:sz w:val="26"/>
          <w:szCs w:val="26"/>
        </w:rPr>
        <w:t>26.09.2003</w:t>
      </w:r>
      <w:r w:rsidRPr="006A0419">
        <w:rPr>
          <w:sz w:val="26"/>
          <w:szCs w:val="26"/>
        </w:rPr>
        <w:t>)</w:t>
      </w:r>
      <w:r>
        <w:rPr>
          <w:sz w:val="26"/>
          <w:szCs w:val="26"/>
        </w:rPr>
        <w:t>.</w:t>
      </w:r>
    </w:p>
    <w:p w:rsidR="00D11675" w:rsidRDefault="00D11675" w:rsidP="00D11675">
      <w:pPr>
        <w:pStyle w:val="ad"/>
        <w:jc w:val="left"/>
        <w:rPr>
          <w:sz w:val="26"/>
          <w:szCs w:val="26"/>
        </w:rPr>
      </w:pPr>
      <w:r w:rsidRPr="00FB546B">
        <w:rPr>
          <w:sz w:val="26"/>
          <w:szCs w:val="26"/>
        </w:rPr>
        <w:t>ИНН: 7451075347</w:t>
      </w:r>
      <w:r>
        <w:rPr>
          <w:sz w:val="26"/>
          <w:szCs w:val="26"/>
        </w:rPr>
        <w:t>.</w:t>
      </w:r>
    </w:p>
    <w:p w:rsidR="00D11675" w:rsidRPr="006A0419" w:rsidRDefault="00D11675" w:rsidP="00D11675">
      <w:pPr>
        <w:pStyle w:val="ad"/>
        <w:jc w:val="left"/>
        <w:rPr>
          <w:sz w:val="26"/>
          <w:szCs w:val="26"/>
        </w:rPr>
      </w:pPr>
      <w:r>
        <w:rPr>
          <w:sz w:val="26"/>
          <w:szCs w:val="26"/>
        </w:rPr>
        <w:t>Вид деятельности: оптовая торговля.</w:t>
      </w:r>
    </w:p>
    <w:p w:rsidR="00D11675" w:rsidRDefault="00D11675" w:rsidP="00D11675">
      <w:pPr>
        <w:pStyle w:val="ad"/>
        <w:jc w:val="left"/>
        <w:rPr>
          <w:sz w:val="26"/>
          <w:szCs w:val="26"/>
        </w:rPr>
      </w:pPr>
      <w:r>
        <w:rPr>
          <w:sz w:val="26"/>
          <w:szCs w:val="26"/>
        </w:rPr>
        <w:t>Состав документов: приказы по личному составу 1993–2003 гг., расчетные ведомости по заработной плате 1993–2003 гг.</w:t>
      </w:r>
    </w:p>
    <w:p w:rsidR="00D11675" w:rsidRDefault="00D11675" w:rsidP="00D11675">
      <w:pPr>
        <w:pStyle w:val="ad"/>
        <w:rPr>
          <w:sz w:val="26"/>
          <w:szCs w:val="26"/>
        </w:rPr>
      </w:pPr>
    </w:p>
    <w:p w:rsidR="00D11675" w:rsidRPr="006941F0" w:rsidRDefault="00D11675" w:rsidP="00D11675">
      <w:pPr>
        <w:pStyle w:val="ad"/>
        <w:rPr>
          <w:b/>
          <w:sz w:val="26"/>
          <w:szCs w:val="26"/>
        </w:rPr>
      </w:pPr>
      <w:r w:rsidRPr="006941F0">
        <w:rPr>
          <w:b/>
          <w:sz w:val="26"/>
          <w:szCs w:val="26"/>
        </w:rPr>
        <w:t>ООО ПКФ «</w:t>
      </w:r>
      <w:proofErr w:type="spellStart"/>
      <w:r w:rsidRPr="006941F0">
        <w:rPr>
          <w:b/>
          <w:sz w:val="26"/>
          <w:szCs w:val="26"/>
        </w:rPr>
        <w:t>Уралполиторг</w:t>
      </w:r>
      <w:proofErr w:type="spellEnd"/>
      <w:r w:rsidRPr="006941F0">
        <w:rPr>
          <w:b/>
          <w:sz w:val="26"/>
          <w:szCs w:val="26"/>
        </w:rPr>
        <w:t>» (27.05.2002–25.04.2003)</w:t>
      </w:r>
    </w:p>
    <w:p w:rsidR="00D11675" w:rsidRDefault="00D11675" w:rsidP="00D11675">
      <w:pPr>
        <w:pStyle w:val="ad"/>
        <w:rPr>
          <w:sz w:val="26"/>
          <w:szCs w:val="26"/>
        </w:rPr>
      </w:pPr>
      <w:r w:rsidRPr="00771058">
        <w:rPr>
          <w:sz w:val="26"/>
          <w:szCs w:val="26"/>
        </w:rPr>
        <w:t>ОАФ 9, оп. 121, 2 ед. хр., 2002 г.</w:t>
      </w:r>
    </w:p>
    <w:p w:rsidR="00D11675" w:rsidRDefault="00D11675" w:rsidP="00D11675">
      <w:pPr>
        <w:pStyle w:val="ad"/>
        <w:rPr>
          <w:sz w:val="26"/>
          <w:szCs w:val="26"/>
        </w:rPr>
      </w:pPr>
      <w:r w:rsidRPr="006941F0">
        <w:rPr>
          <w:sz w:val="26"/>
          <w:szCs w:val="26"/>
        </w:rPr>
        <w:t>ИНН: 7451107334</w:t>
      </w:r>
      <w:r>
        <w:rPr>
          <w:sz w:val="26"/>
          <w:szCs w:val="26"/>
        </w:rPr>
        <w:t>.</w:t>
      </w:r>
    </w:p>
    <w:p w:rsidR="00D11675" w:rsidRDefault="00D11675" w:rsidP="00D11675">
      <w:pPr>
        <w:pStyle w:val="ad"/>
        <w:rPr>
          <w:sz w:val="26"/>
          <w:szCs w:val="26"/>
        </w:rPr>
      </w:pPr>
      <w:r>
        <w:rPr>
          <w:sz w:val="26"/>
          <w:szCs w:val="26"/>
        </w:rPr>
        <w:t>Вид деятельности: оптовая торговля.</w:t>
      </w:r>
    </w:p>
    <w:p w:rsidR="00D11675" w:rsidRPr="00771058" w:rsidRDefault="00D11675" w:rsidP="00D11675">
      <w:pPr>
        <w:pStyle w:val="ad"/>
        <w:rPr>
          <w:sz w:val="26"/>
          <w:szCs w:val="26"/>
        </w:rPr>
      </w:pPr>
      <w:r>
        <w:rPr>
          <w:sz w:val="26"/>
          <w:szCs w:val="26"/>
        </w:rPr>
        <w:t>Состав документов: приказы по личному составу 2002 г., расчетные ведомости по заработной плате 2002 г.</w:t>
      </w:r>
    </w:p>
    <w:p w:rsidR="00D11675" w:rsidRDefault="00D11675" w:rsidP="00135303">
      <w:pPr>
        <w:pStyle w:val="ad"/>
        <w:rPr>
          <w:sz w:val="26"/>
          <w:szCs w:val="26"/>
        </w:rPr>
      </w:pPr>
    </w:p>
    <w:p w:rsidR="005C305E" w:rsidRPr="00601929" w:rsidRDefault="005C305E" w:rsidP="005C305E">
      <w:pPr>
        <w:pStyle w:val="ad"/>
        <w:rPr>
          <w:b/>
          <w:sz w:val="26"/>
          <w:szCs w:val="26"/>
        </w:rPr>
      </w:pPr>
      <w:r w:rsidRPr="00601929">
        <w:rPr>
          <w:b/>
          <w:sz w:val="26"/>
          <w:szCs w:val="26"/>
        </w:rPr>
        <w:t>ООО ПКФ «</w:t>
      </w:r>
      <w:proofErr w:type="spellStart"/>
      <w:r w:rsidRPr="00601929">
        <w:rPr>
          <w:b/>
          <w:sz w:val="26"/>
          <w:szCs w:val="26"/>
        </w:rPr>
        <w:t>Уралпромкомплект</w:t>
      </w:r>
      <w:proofErr w:type="spellEnd"/>
      <w:r w:rsidRPr="00601929">
        <w:rPr>
          <w:b/>
          <w:sz w:val="26"/>
          <w:szCs w:val="26"/>
        </w:rPr>
        <w:t>» (17.12.2001–07.06.2004)</w:t>
      </w:r>
    </w:p>
    <w:p w:rsidR="005C305E" w:rsidRDefault="005C305E" w:rsidP="005C305E">
      <w:pPr>
        <w:pStyle w:val="ad"/>
        <w:rPr>
          <w:sz w:val="26"/>
          <w:szCs w:val="26"/>
        </w:rPr>
      </w:pPr>
      <w:r w:rsidRPr="007923A4">
        <w:rPr>
          <w:sz w:val="26"/>
          <w:szCs w:val="26"/>
        </w:rPr>
        <w:t>ОАФ 15, оп. 105, 2 ед. хр., 2002–2003 гг.</w:t>
      </w:r>
    </w:p>
    <w:p w:rsidR="005C305E" w:rsidRDefault="005C305E" w:rsidP="005C305E">
      <w:pPr>
        <w:pStyle w:val="ad"/>
        <w:rPr>
          <w:sz w:val="26"/>
          <w:szCs w:val="26"/>
        </w:rPr>
      </w:pPr>
      <w:r w:rsidRPr="00601929">
        <w:rPr>
          <w:sz w:val="26"/>
          <w:szCs w:val="26"/>
        </w:rPr>
        <w:t>ИНН: 7448034220</w:t>
      </w:r>
      <w:r>
        <w:rPr>
          <w:sz w:val="26"/>
          <w:szCs w:val="26"/>
        </w:rPr>
        <w:t>.</w:t>
      </w:r>
    </w:p>
    <w:p w:rsidR="005C305E" w:rsidRDefault="005C305E" w:rsidP="005C305E">
      <w:pPr>
        <w:pStyle w:val="ad"/>
        <w:rPr>
          <w:sz w:val="26"/>
          <w:szCs w:val="26"/>
        </w:rPr>
      </w:pPr>
      <w:r>
        <w:rPr>
          <w:sz w:val="26"/>
          <w:szCs w:val="26"/>
        </w:rPr>
        <w:t>Вид деятельности: оптовая торговля запчастями к тракторам.</w:t>
      </w:r>
    </w:p>
    <w:p w:rsidR="005C305E" w:rsidRPr="007923A4" w:rsidRDefault="005C305E" w:rsidP="005C305E">
      <w:pPr>
        <w:pStyle w:val="ad"/>
        <w:rPr>
          <w:sz w:val="26"/>
          <w:szCs w:val="26"/>
        </w:rPr>
      </w:pPr>
      <w:r>
        <w:rPr>
          <w:sz w:val="26"/>
          <w:szCs w:val="26"/>
        </w:rPr>
        <w:t>Состав документов: приказы по личному составу, расчетно-платежные ведомости по заработной плате 2002–2003 гг.</w:t>
      </w:r>
    </w:p>
    <w:p w:rsidR="005C305E" w:rsidRDefault="005C305E" w:rsidP="00135303">
      <w:pPr>
        <w:pStyle w:val="ad"/>
        <w:rPr>
          <w:sz w:val="26"/>
          <w:szCs w:val="26"/>
        </w:rPr>
      </w:pPr>
    </w:p>
    <w:p w:rsidR="004F2CBD" w:rsidRPr="00612D9F" w:rsidRDefault="004F2CBD" w:rsidP="004F2CBD">
      <w:pPr>
        <w:pStyle w:val="ad"/>
        <w:rPr>
          <w:b/>
          <w:sz w:val="26"/>
          <w:szCs w:val="26"/>
        </w:rPr>
      </w:pPr>
      <w:r w:rsidRPr="00612D9F">
        <w:rPr>
          <w:b/>
          <w:sz w:val="26"/>
          <w:szCs w:val="26"/>
        </w:rPr>
        <w:t>ООО «ПОИСК-99» (18.06.1999–23.11.2001)</w:t>
      </w:r>
    </w:p>
    <w:p w:rsidR="004F2CBD" w:rsidRDefault="004F2CBD" w:rsidP="004F2CBD">
      <w:pPr>
        <w:pStyle w:val="ad"/>
        <w:rPr>
          <w:sz w:val="26"/>
          <w:szCs w:val="26"/>
        </w:rPr>
      </w:pPr>
      <w:r w:rsidRPr="00AB7280">
        <w:rPr>
          <w:sz w:val="26"/>
          <w:szCs w:val="26"/>
        </w:rPr>
        <w:t>ОАФ 15, оп. 54, 3 ед. хр., 1999–2001 гг.</w:t>
      </w:r>
    </w:p>
    <w:p w:rsidR="004F2CBD" w:rsidRDefault="004F2CBD" w:rsidP="004F2CBD">
      <w:pPr>
        <w:pStyle w:val="ad"/>
        <w:rPr>
          <w:sz w:val="26"/>
          <w:szCs w:val="26"/>
        </w:rPr>
      </w:pPr>
      <w:r>
        <w:rPr>
          <w:sz w:val="26"/>
          <w:szCs w:val="26"/>
        </w:rPr>
        <w:t>Вид деятельности: оптовая торговля.</w:t>
      </w:r>
    </w:p>
    <w:p w:rsidR="004F2CBD" w:rsidRPr="00AB7280" w:rsidRDefault="004F2CBD" w:rsidP="004F2CBD">
      <w:pPr>
        <w:pStyle w:val="ad"/>
        <w:rPr>
          <w:sz w:val="26"/>
          <w:szCs w:val="26"/>
        </w:rPr>
      </w:pPr>
      <w:r>
        <w:rPr>
          <w:sz w:val="26"/>
          <w:szCs w:val="26"/>
        </w:rPr>
        <w:t>Состав документов: документы о создании и ликвидации 1999–2001 гг., приказы по личному составу 1999–2001 гг., расчетные ведомости по заработной плате 1999–2001 гг.</w:t>
      </w:r>
    </w:p>
    <w:p w:rsidR="004F2CBD" w:rsidRDefault="004F2CBD" w:rsidP="00135303">
      <w:pPr>
        <w:pStyle w:val="ad"/>
        <w:rPr>
          <w:sz w:val="26"/>
          <w:szCs w:val="26"/>
        </w:rPr>
      </w:pPr>
    </w:p>
    <w:p w:rsidR="00473855" w:rsidRPr="009C27F1" w:rsidRDefault="00473855" w:rsidP="00473855">
      <w:pPr>
        <w:pStyle w:val="ad"/>
        <w:rPr>
          <w:b/>
          <w:sz w:val="26"/>
          <w:szCs w:val="26"/>
        </w:rPr>
      </w:pPr>
      <w:r w:rsidRPr="009C27F1">
        <w:rPr>
          <w:b/>
          <w:sz w:val="26"/>
          <w:szCs w:val="26"/>
        </w:rPr>
        <w:t>ООО «Полимер-строй» (12.03.2001–16.11.2012)</w:t>
      </w:r>
    </w:p>
    <w:p w:rsidR="00473855" w:rsidRDefault="00473855" w:rsidP="00473855">
      <w:pPr>
        <w:pStyle w:val="ad"/>
        <w:rPr>
          <w:sz w:val="26"/>
          <w:szCs w:val="26"/>
        </w:rPr>
      </w:pPr>
      <w:r w:rsidRPr="00FD732E">
        <w:rPr>
          <w:sz w:val="26"/>
          <w:szCs w:val="26"/>
        </w:rPr>
        <w:t>ОАФ 13, оп. 123, 2 ед. хр., 2001–2002 гг.</w:t>
      </w:r>
    </w:p>
    <w:p w:rsidR="00473855" w:rsidRDefault="00473855" w:rsidP="00473855">
      <w:pPr>
        <w:pStyle w:val="ad"/>
        <w:rPr>
          <w:sz w:val="26"/>
          <w:szCs w:val="26"/>
        </w:rPr>
      </w:pPr>
      <w:r w:rsidRPr="009C27F1">
        <w:rPr>
          <w:sz w:val="26"/>
          <w:szCs w:val="26"/>
        </w:rPr>
        <w:t>ИНН: 7453071034</w:t>
      </w:r>
      <w:r>
        <w:rPr>
          <w:sz w:val="26"/>
          <w:szCs w:val="26"/>
        </w:rPr>
        <w:t>.</w:t>
      </w:r>
    </w:p>
    <w:p w:rsidR="00473855" w:rsidRPr="00FD732E" w:rsidRDefault="00473855" w:rsidP="00473855">
      <w:pPr>
        <w:pStyle w:val="ad"/>
        <w:rPr>
          <w:sz w:val="26"/>
          <w:szCs w:val="26"/>
        </w:rPr>
      </w:pPr>
      <w:r>
        <w:rPr>
          <w:sz w:val="26"/>
          <w:szCs w:val="26"/>
        </w:rPr>
        <w:t>Вид деятельности: оптовая торговля.</w:t>
      </w:r>
    </w:p>
    <w:p w:rsidR="00473855" w:rsidRDefault="00473855" w:rsidP="00473855">
      <w:pPr>
        <w:pStyle w:val="ad"/>
        <w:rPr>
          <w:sz w:val="26"/>
          <w:szCs w:val="26"/>
        </w:rPr>
      </w:pPr>
      <w:r w:rsidRPr="00723E84">
        <w:rPr>
          <w:sz w:val="26"/>
          <w:szCs w:val="26"/>
        </w:rPr>
        <w:t xml:space="preserve">Состав документов: </w:t>
      </w:r>
      <w:r>
        <w:rPr>
          <w:sz w:val="26"/>
          <w:szCs w:val="26"/>
        </w:rPr>
        <w:t xml:space="preserve">приказы по личному составу, </w:t>
      </w:r>
      <w:r w:rsidRPr="00723E84">
        <w:rPr>
          <w:sz w:val="26"/>
          <w:szCs w:val="26"/>
        </w:rPr>
        <w:t xml:space="preserve">расчетные ведомости по заработной плате </w:t>
      </w:r>
      <w:r>
        <w:rPr>
          <w:sz w:val="26"/>
          <w:szCs w:val="26"/>
        </w:rPr>
        <w:t>2001</w:t>
      </w:r>
      <w:r w:rsidRPr="00723E84">
        <w:rPr>
          <w:sz w:val="26"/>
          <w:szCs w:val="26"/>
        </w:rPr>
        <w:t>–</w:t>
      </w:r>
      <w:r>
        <w:rPr>
          <w:sz w:val="26"/>
          <w:szCs w:val="26"/>
        </w:rPr>
        <w:t>2002</w:t>
      </w:r>
      <w:r w:rsidRPr="00723E84">
        <w:rPr>
          <w:sz w:val="26"/>
          <w:szCs w:val="26"/>
        </w:rPr>
        <w:t xml:space="preserve"> гг.</w:t>
      </w:r>
    </w:p>
    <w:p w:rsidR="00473855" w:rsidRDefault="00473855" w:rsidP="00135303">
      <w:pPr>
        <w:pStyle w:val="ad"/>
        <w:rPr>
          <w:sz w:val="26"/>
          <w:szCs w:val="26"/>
        </w:rPr>
      </w:pPr>
    </w:p>
    <w:p w:rsidR="00170A6A" w:rsidRPr="00170A6A" w:rsidRDefault="00170A6A" w:rsidP="00170A6A">
      <w:pPr>
        <w:pStyle w:val="ad"/>
        <w:rPr>
          <w:b/>
          <w:sz w:val="26"/>
          <w:szCs w:val="26"/>
        </w:rPr>
      </w:pPr>
      <w:r w:rsidRPr="00170A6A">
        <w:rPr>
          <w:b/>
          <w:sz w:val="26"/>
          <w:szCs w:val="26"/>
        </w:rPr>
        <w:t>ООО «</w:t>
      </w:r>
      <w:proofErr w:type="spellStart"/>
      <w:r w:rsidRPr="00170A6A">
        <w:rPr>
          <w:b/>
          <w:sz w:val="26"/>
          <w:szCs w:val="26"/>
        </w:rPr>
        <w:t>Полимерторг</w:t>
      </w:r>
      <w:proofErr w:type="spellEnd"/>
      <w:r w:rsidRPr="00170A6A">
        <w:rPr>
          <w:b/>
          <w:sz w:val="26"/>
          <w:szCs w:val="26"/>
        </w:rPr>
        <w:t>» (23.09.2003–17.06.2004)</w:t>
      </w:r>
    </w:p>
    <w:p w:rsidR="00170A6A" w:rsidRDefault="00170A6A" w:rsidP="00170A6A">
      <w:pPr>
        <w:pStyle w:val="ad"/>
        <w:rPr>
          <w:sz w:val="26"/>
          <w:szCs w:val="26"/>
        </w:rPr>
      </w:pPr>
      <w:r w:rsidRPr="00BF5261">
        <w:rPr>
          <w:sz w:val="26"/>
          <w:szCs w:val="26"/>
        </w:rPr>
        <w:t>ОАФ 9, оп. 151, 2 ед. хр., 2003–2004 гг.</w:t>
      </w:r>
    </w:p>
    <w:p w:rsidR="00170A6A" w:rsidRPr="00BF5261" w:rsidRDefault="00170A6A" w:rsidP="00170A6A">
      <w:pPr>
        <w:pStyle w:val="ad"/>
        <w:rPr>
          <w:sz w:val="26"/>
          <w:szCs w:val="26"/>
        </w:rPr>
      </w:pPr>
      <w:r w:rsidRPr="00170A6A">
        <w:rPr>
          <w:sz w:val="26"/>
          <w:szCs w:val="26"/>
        </w:rPr>
        <w:t>ИНН: 7451198155.</w:t>
      </w:r>
    </w:p>
    <w:p w:rsidR="00170A6A" w:rsidRDefault="00170A6A" w:rsidP="00170A6A">
      <w:pPr>
        <w:pStyle w:val="ad"/>
        <w:rPr>
          <w:sz w:val="26"/>
          <w:szCs w:val="26"/>
        </w:rPr>
      </w:pPr>
      <w:r>
        <w:rPr>
          <w:sz w:val="26"/>
          <w:szCs w:val="26"/>
        </w:rPr>
        <w:t>Вид деятельности: о</w:t>
      </w:r>
      <w:r w:rsidRPr="00BF5261">
        <w:rPr>
          <w:sz w:val="26"/>
          <w:szCs w:val="26"/>
        </w:rPr>
        <w:t>птовая торговля</w:t>
      </w:r>
      <w:r>
        <w:rPr>
          <w:sz w:val="26"/>
          <w:szCs w:val="26"/>
        </w:rPr>
        <w:t>.</w:t>
      </w:r>
    </w:p>
    <w:p w:rsidR="00170A6A" w:rsidRPr="00BF5261" w:rsidRDefault="00170A6A" w:rsidP="00170A6A">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2003–2004 гг., расчетные ведомости по заработной плате 2003 г.</w:t>
      </w:r>
    </w:p>
    <w:p w:rsidR="00170A6A" w:rsidRDefault="00170A6A" w:rsidP="00135303">
      <w:pPr>
        <w:pStyle w:val="ad"/>
        <w:rPr>
          <w:sz w:val="26"/>
          <w:szCs w:val="26"/>
        </w:rPr>
      </w:pPr>
    </w:p>
    <w:p w:rsidR="00E85D26" w:rsidRPr="00D934C8" w:rsidRDefault="00E85D26" w:rsidP="00D11675">
      <w:pPr>
        <w:pStyle w:val="ad"/>
        <w:keepNext/>
        <w:rPr>
          <w:b/>
          <w:sz w:val="26"/>
          <w:szCs w:val="26"/>
        </w:rPr>
      </w:pPr>
      <w:r w:rsidRPr="00D934C8">
        <w:rPr>
          <w:b/>
          <w:sz w:val="26"/>
          <w:szCs w:val="26"/>
        </w:rPr>
        <w:t>ООО «Практик-Центр» (09.02.2012–07.12.2018)</w:t>
      </w:r>
    </w:p>
    <w:p w:rsidR="00E85D26" w:rsidRDefault="00E85D26" w:rsidP="00D11675">
      <w:pPr>
        <w:pStyle w:val="ad"/>
        <w:keepNext/>
        <w:rPr>
          <w:sz w:val="26"/>
          <w:szCs w:val="26"/>
        </w:rPr>
      </w:pPr>
      <w:r w:rsidRPr="00DA271E">
        <w:rPr>
          <w:sz w:val="26"/>
          <w:szCs w:val="26"/>
        </w:rPr>
        <w:t>Ф. 175, оп. 19, 4 ед. хр., 2012–2018 гг.</w:t>
      </w:r>
    </w:p>
    <w:p w:rsidR="00E85D26" w:rsidRDefault="00E85D26" w:rsidP="00E85D26">
      <w:pPr>
        <w:pStyle w:val="ad"/>
        <w:rPr>
          <w:sz w:val="26"/>
          <w:szCs w:val="26"/>
        </w:rPr>
      </w:pPr>
      <w:r>
        <w:rPr>
          <w:sz w:val="26"/>
          <w:szCs w:val="26"/>
        </w:rPr>
        <w:t>ИНН: 7448144431.</w:t>
      </w:r>
    </w:p>
    <w:p w:rsidR="00E85D26" w:rsidRPr="00DA271E" w:rsidRDefault="00E85D26" w:rsidP="00E85D26">
      <w:pPr>
        <w:pStyle w:val="ad"/>
        <w:rPr>
          <w:sz w:val="26"/>
          <w:szCs w:val="26"/>
        </w:rPr>
      </w:pPr>
      <w:r w:rsidRPr="00D934C8">
        <w:rPr>
          <w:sz w:val="26"/>
          <w:szCs w:val="26"/>
        </w:rPr>
        <w:t>46.12.2 Деятельность агентов по оптовой торговле рудами и металлами в первичных формах.</w:t>
      </w:r>
    </w:p>
    <w:p w:rsidR="00E85D26" w:rsidRDefault="00E85D26" w:rsidP="00E85D26">
      <w:pPr>
        <w:pStyle w:val="ad"/>
        <w:rPr>
          <w:sz w:val="26"/>
          <w:szCs w:val="26"/>
        </w:rPr>
      </w:pPr>
      <w:r w:rsidRPr="002A3EDA">
        <w:rPr>
          <w:sz w:val="26"/>
          <w:szCs w:val="26"/>
        </w:rPr>
        <w:t xml:space="preserve">Состав документов: </w:t>
      </w:r>
      <w:r>
        <w:rPr>
          <w:sz w:val="26"/>
          <w:szCs w:val="26"/>
        </w:rPr>
        <w:t xml:space="preserve">документы о создании и признании несостоятельным (банкротом), приказы по личному составу, личные карточки (ф. Т-2), </w:t>
      </w:r>
      <w:r w:rsidRPr="002A3EDA">
        <w:rPr>
          <w:sz w:val="26"/>
          <w:szCs w:val="26"/>
        </w:rPr>
        <w:t xml:space="preserve">расчетные ведомости по заработной плате </w:t>
      </w:r>
      <w:r>
        <w:rPr>
          <w:sz w:val="26"/>
          <w:szCs w:val="26"/>
        </w:rPr>
        <w:t>2012–2018</w:t>
      </w:r>
      <w:r w:rsidRPr="002A3EDA">
        <w:rPr>
          <w:sz w:val="26"/>
          <w:szCs w:val="26"/>
        </w:rPr>
        <w:t xml:space="preserve"> гг.</w:t>
      </w:r>
    </w:p>
    <w:p w:rsidR="00E85D26" w:rsidRDefault="00E85D26" w:rsidP="00135303">
      <w:pPr>
        <w:pStyle w:val="ad"/>
        <w:rPr>
          <w:sz w:val="26"/>
          <w:szCs w:val="26"/>
        </w:rPr>
      </w:pPr>
    </w:p>
    <w:p w:rsidR="00170A6A" w:rsidRPr="008D3758" w:rsidRDefault="00170A6A" w:rsidP="00170A6A">
      <w:pPr>
        <w:pStyle w:val="ad"/>
        <w:jc w:val="left"/>
        <w:rPr>
          <w:b/>
          <w:sz w:val="26"/>
          <w:szCs w:val="26"/>
        </w:rPr>
      </w:pPr>
      <w:r w:rsidRPr="008D3758">
        <w:rPr>
          <w:b/>
          <w:sz w:val="26"/>
          <w:szCs w:val="26"/>
        </w:rPr>
        <w:t xml:space="preserve">ООО «Производственное объединение Гидромонтаж» (ООО «ПО Гидромонтаж») (09.11.1999–14.12.2001) </w:t>
      </w:r>
    </w:p>
    <w:p w:rsidR="00170A6A" w:rsidRPr="00CE13AD" w:rsidRDefault="00170A6A" w:rsidP="00170A6A">
      <w:pPr>
        <w:pStyle w:val="ad"/>
        <w:rPr>
          <w:sz w:val="26"/>
          <w:szCs w:val="26"/>
        </w:rPr>
      </w:pPr>
      <w:r w:rsidRPr="00CE13AD">
        <w:rPr>
          <w:sz w:val="26"/>
          <w:szCs w:val="26"/>
        </w:rPr>
        <w:t>ОАФ 8, о</w:t>
      </w:r>
      <w:r>
        <w:rPr>
          <w:sz w:val="26"/>
          <w:szCs w:val="26"/>
        </w:rPr>
        <w:t>п. 43, 4 ед. хр., 1999–2001 гг.</w:t>
      </w:r>
    </w:p>
    <w:p w:rsidR="00170A6A" w:rsidRPr="00CE13AD" w:rsidRDefault="00170A6A" w:rsidP="00170A6A">
      <w:pPr>
        <w:pStyle w:val="ad"/>
        <w:rPr>
          <w:sz w:val="26"/>
          <w:szCs w:val="26"/>
        </w:rPr>
      </w:pPr>
      <w:r w:rsidRPr="00CE13AD">
        <w:rPr>
          <w:sz w:val="26"/>
          <w:szCs w:val="26"/>
        </w:rPr>
        <w:t>Переименования:</w:t>
      </w:r>
    </w:p>
    <w:p w:rsidR="00170A6A" w:rsidRPr="00CE13AD" w:rsidRDefault="00170A6A" w:rsidP="00170A6A">
      <w:pPr>
        <w:pStyle w:val="ad"/>
        <w:numPr>
          <w:ilvl w:val="0"/>
          <w:numId w:val="1"/>
        </w:numPr>
        <w:jc w:val="left"/>
        <w:rPr>
          <w:spacing w:val="-2"/>
          <w:sz w:val="26"/>
          <w:szCs w:val="26"/>
        </w:rPr>
      </w:pPr>
      <w:r w:rsidRPr="00CE13AD">
        <w:rPr>
          <w:spacing w:val="-2"/>
          <w:sz w:val="26"/>
          <w:szCs w:val="26"/>
        </w:rPr>
        <w:t xml:space="preserve">ООО </w:t>
      </w:r>
      <w:r>
        <w:rPr>
          <w:spacing w:val="-2"/>
          <w:sz w:val="26"/>
          <w:szCs w:val="26"/>
        </w:rPr>
        <w:t>«</w:t>
      </w:r>
      <w:r w:rsidRPr="00CE13AD">
        <w:rPr>
          <w:spacing w:val="-2"/>
          <w:sz w:val="26"/>
          <w:szCs w:val="26"/>
        </w:rPr>
        <w:t>Гидромонтаж</w:t>
      </w:r>
      <w:r>
        <w:rPr>
          <w:spacing w:val="-2"/>
          <w:sz w:val="26"/>
          <w:szCs w:val="26"/>
        </w:rPr>
        <w:t>»</w:t>
      </w:r>
      <w:r w:rsidRPr="00CE13AD">
        <w:rPr>
          <w:spacing w:val="-2"/>
          <w:sz w:val="26"/>
          <w:szCs w:val="26"/>
        </w:rPr>
        <w:t xml:space="preserve"> (09.11.1999–13.11.2000)</w:t>
      </w:r>
    </w:p>
    <w:p w:rsidR="00170A6A" w:rsidRDefault="00170A6A" w:rsidP="00170A6A">
      <w:pPr>
        <w:pStyle w:val="ad"/>
        <w:numPr>
          <w:ilvl w:val="0"/>
          <w:numId w:val="1"/>
        </w:numPr>
        <w:jc w:val="left"/>
        <w:rPr>
          <w:spacing w:val="-2"/>
          <w:sz w:val="26"/>
          <w:szCs w:val="26"/>
        </w:rPr>
      </w:pPr>
      <w:r w:rsidRPr="00CE13AD">
        <w:rPr>
          <w:spacing w:val="-2"/>
          <w:sz w:val="26"/>
          <w:szCs w:val="26"/>
        </w:rPr>
        <w:t xml:space="preserve">ООО </w:t>
      </w:r>
      <w:r>
        <w:rPr>
          <w:spacing w:val="-2"/>
          <w:sz w:val="26"/>
          <w:szCs w:val="26"/>
        </w:rPr>
        <w:t>«</w:t>
      </w:r>
      <w:r w:rsidRPr="00CE13AD">
        <w:rPr>
          <w:spacing w:val="-2"/>
          <w:sz w:val="26"/>
          <w:szCs w:val="26"/>
        </w:rPr>
        <w:t>ПО Гидромонтаж</w:t>
      </w:r>
      <w:r>
        <w:rPr>
          <w:spacing w:val="-2"/>
          <w:sz w:val="26"/>
          <w:szCs w:val="26"/>
        </w:rPr>
        <w:t>»</w:t>
      </w:r>
      <w:r w:rsidRPr="00CE13AD">
        <w:rPr>
          <w:spacing w:val="-2"/>
          <w:sz w:val="26"/>
          <w:szCs w:val="26"/>
        </w:rPr>
        <w:t xml:space="preserve"> (13.11.2000–14.12.2001)</w:t>
      </w:r>
      <w:r>
        <w:rPr>
          <w:spacing w:val="-2"/>
          <w:sz w:val="26"/>
          <w:szCs w:val="26"/>
        </w:rPr>
        <w:t>.</w:t>
      </w:r>
    </w:p>
    <w:p w:rsidR="00170A6A" w:rsidRDefault="00170A6A" w:rsidP="00170A6A">
      <w:pPr>
        <w:pStyle w:val="ad"/>
        <w:jc w:val="left"/>
        <w:rPr>
          <w:spacing w:val="-2"/>
          <w:sz w:val="26"/>
          <w:szCs w:val="26"/>
        </w:rPr>
      </w:pPr>
      <w:r>
        <w:rPr>
          <w:spacing w:val="-2"/>
          <w:sz w:val="26"/>
          <w:szCs w:val="26"/>
        </w:rPr>
        <w:t>Вид деятельности: оптовая торговля.</w:t>
      </w:r>
    </w:p>
    <w:p w:rsidR="00170A6A" w:rsidRPr="00A22F5C" w:rsidRDefault="00170A6A" w:rsidP="00170A6A">
      <w:pPr>
        <w:pStyle w:val="ad"/>
        <w:jc w:val="left"/>
        <w:rPr>
          <w:spacing w:val="-2"/>
          <w:sz w:val="26"/>
          <w:szCs w:val="26"/>
        </w:rPr>
      </w:pPr>
      <w:r w:rsidRPr="00A22F5C">
        <w:rPr>
          <w:spacing w:val="-2"/>
          <w:sz w:val="26"/>
          <w:szCs w:val="26"/>
        </w:rPr>
        <w:t>Состав докумен</w:t>
      </w:r>
      <w:r>
        <w:rPr>
          <w:spacing w:val="-2"/>
          <w:sz w:val="26"/>
          <w:szCs w:val="26"/>
        </w:rPr>
        <w:t xml:space="preserve">тов: приказы </w:t>
      </w:r>
      <w:r w:rsidR="001E2997">
        <w:rPr>
          <w:spacing w:val="-2"/>
          <w:sz w:val="26"/>
          <w:szCs w:val="26"/>
        </w:rPr>
        <w:t>по личному</w:t>
      </w:r>
      <w:r>
        <w:rPr>
          <w:spacing w:val="-2"/>
          <w:sz w:val="26"/>
          <w:szCs w:val="26"/>
        </w:rPr>
        <w:t xml:space="preserve"> составу, </w:t>
      </w:r>
      <w:r w:rsidRPr="00A22F5C">
        <w:rPr>
          <w:spacing w:val="-2"/>
          <w:sz w:val="26"/>
          <w:szCs w:val="26"/>
        </w:rPr>
        <w:t>расчетные ве</w:t>
      </w:r>
      <w:r>
        <w:rPr>
          <w:spacing w:val="-2"/>
          <w:sz w:val="26"/>
          <w:szCs w:val="26"/>
        </w:rPr>
        <w:t>домости по заработной плате 1999–2001</w:t>
      </w:r>
      <w:r w:rsidRPr="00A22F5C">
        <w:rPr>
          <w:spacing w:val="-2"/>
          <w:sz w:val="26"/>
          <w:szCs w:val="26"/>
        </w:rPr>
        <w:t xml:space="preserve"> гг.</w:t>
      </w:r>
    </w:p>
    <w:p w:rsidR="00170A6A" w:rsidRDefault="00170A6A" w:rsidP="00135303">
      <w:pPr>
        <w:pStyle w:val="ad"/>
        <w:rPr>
          <w:sz w:val="26"/>
          <w:szCs w:val="26"/>
        </w:rPr>
      </w:pPr>
    </w:p>
    <w:p w:rsidR="005C305E" w:rsidRPr="000C2DF3" w:rsidRDefault="005C305E" w:rsidP="005C305E">
      <w:pPr>
        <w:pStyle w:val="ad"/>
        <w:rPr>
          <w:b/>
          <w:sz w:val="26"/>
          <w:szCs w:val="26"/>
        </w:rPr>
      </w:pPr>
      <w:r w:rsidRPr="000C2DF3">
        <w:rPr>
          <w:b/>
          <w:sz w:val="26"/>
          <w:szCs w:val="26"/>
        </w:rPr>
        <w:t>ООО Производственное предприятие «Самотлор» (13.12.2000–17.03.2005)</w:t>
      </w:r>
    </w:p>
    <w:p w:rsidR="005C305E" w:rsidRPr="002D1665" w:rsidRDefault="005C305E" w:rsidP="005C305E">
      <w:pPr>
        <w:pStyle w:val="ad"/>
        <w:rPr>
          <w:sz w:val="26"/>
          <w:szCs w:val="26"/>
        </w:rPr>
      </w:pPr>
      <w:r w:rsidRPr="002D1665">
        <w:rPr>
          <w:sz w:val="26"/>
          <w:szCs w:val="26"/>
        </w:rPr>
        <w:t>ОАФ 15, оп. 98, 3 ед. хр., 2000–2003 гг.</w:t>
      </w:r>
    </w:p>
    <w:p w:rsidR="005C305E" w:rsidRPr="002D1665" w:rsidRDefault="005C305E" w:rsidP="005C305E">
      <w:pPr>
        <w:pStyle w:val="ad"/>
        <w:rPr>
          <w:sz w:val="26"/>
          <w:szCs w:val="26"/>
        </w:rPr>
      </w:pPr>
      <w:r w:rsidRPr="002D1665">
        <w:rPr>
          <w:sz w:val="26"/>
          <w:szCs w:val="26"/>
        </w:rPr>
        <w:t>Переименования:</w:t>
      </w:r>
    </w:p>
    <w:p w:rsidR="005C305E" w:rsidRPr="002D1665" w:rsidRDefault="005C305E" w:rsidP="005C305E">
      <w:pPr>
        <w:pStyle w:val="ad"/>
        <w:numPr>
          <w:ilvl w:val="0"/>
          <w:numId w:val="1"/>
        </w:numPr>
        <w:jc w:val="left"/>
        <w:rPr>
          <w:sz w:val="26"/>
          <w:szCs w:val="26"/>
        </w:rPr>
      </w:pPr>
      <w:r w:rsidRPr="002D1665">
        <w:rPr>
          <w:sz w:val="26"/>
          <w:szCs w:val="26"/>
        </w:rPr>
        <w:t xml:space="preserve">ООО </w:t>
      </w:r>
      <w:r>
        <w:rPr>
          <w:sz w:val="26"/>
          <w:szCs w:val="26"/>
        </w:rPr>
        <w:t>«</w:t>
      </w:r>
      <w:r w:rsidRPr="002D1665">
        <w:rPr>
          <w:sz w:val="26"/>
          <w:szCs w:val="26"/>
        </w:rPr>
        <w:t>Самотлор-</w:t>
      </w:r>
      <w:proofErr w:type="spellStart"/>
      <w:r w:rsidRPr="002D1665">
        <w:rPr>
          <w:sz w:val="26"/>
          <w:szCs w:val="26"/>
        </w:rPr>
        <w:t>техносервис</w:t>
      </w:r>
      <w:proofErr w:type="spellEnd"/>
      <w:r>
        <w:rPr>
          <w:sz w:val="26"/>
          <w:szCs w:val="26"/>
        </w:rPr>
        <w:t>»</w:t>
      </w:r>
      <w:r w:rsidRPr="002D1665">
        <w:rPr>
          <w:sz w:val="26"/>
          <w:szCs w:val="26"/>
        </w:rPr>
        <w:t xml:space="preserve"> (13.12.2000–26.02.2001)</w:t>
      </w:r>
    </w:p>
    <w:p w:rsidR="005C305E" w:rsidRDefault="005C305E" w:rsidP="005C305E">
      <w:pPr>
        <w:pStyle w:val="ad"/>
        <w:numPr>
          <w:ilvl w:val="0"/>
          <w:numId w:val="1"/>
        </w:numPr>
        <w:rPr>
          <w:sz w:val="26"/>
          <w:szCs w:val="26"/>
        </w:rPr>
      </w:pPr>
      <w:r w:rsidRPr="002D1665">
        <w:rPr>
          <w:sz w:val="26"/>
          <w:szCs w:val="26"/>
        </w:rPr>
        <w:t xml:space="preserve">ООО Производственное предприятие </w:t>
      </w:r>
      <w:r>
        <w:rPr>
          <w:sz w:val="26"/>
          <w:szCs w:val="26"/>
        </w:rPr>
        <w:t>«</w:t>
      </w:r>
      <w:r w:rsidRPr="002D1665">
        <w:rPr>
          <w:sz w:val="26"/>
          <w:szCs w:val="26"/>
        </w:rPr>
        <w:t>Самотлор</w:t>
      </w:r>
      <w:r>
        <w:rPr>
          <w:sz w:val="26"/>
          <w:szCs w:val="26"/>
        </w:rPr>
        <w:t>»</w:t>
      </w:r>
      <w:r w:rsidRPr="002D1665">
        <w:rPr>
          <w:sz w:val="26"/>
          <w:szCs w:val="26"/>
        </w:rPr>
        <w:t xml:space="preserve"> (ООО ПП </w:t>
      </w:r>
      <w:r>
        <w:rPr>
          <w:sz w:val="26"/>
          <w:szCs w:val="26"/>
        </w:rPr>
        <w:t>«</w:t>
      </w:r>
      <w:r w:rsidRPr="002D1665">
        <w:rPr>
          <w:sz w:val="26"/>
          <w:szCs w:val="26"/>
        </w:rPr>
        <w:t>Самотлор</w:t>
      </w:r>
      <w:r>
        <w:rPr>
          <w:sz w:val="26"/>
          <w:szCs w:val="26"/>
        </w:rPr>
        <w:t>»)</w:t>
      </w:r>
      <w:r w:rsidRPr="002D1665">
        <w:rPr>
          <w:sz w:val="26"/>
          <w:szCs w:val="26"/>
        </w:rPr>
        <w:t xml:space="preserve"> (26.02.2001–17.03.2005)</w:t>
      </w:r>
      <w:r>
        <w:rPr>
          <w:sz w:val="26"/>
          <w:szCs w:val="26"/>
        </w:rPr>
        <w:t>.</w:t>
      </w:r>
    </w:p>
    <w:p w:rsidR="005C305E" w:rsidRDefault="005C305E" w:rsidP="005C305E">
      <w:pPr>
        <w:pStyle w:val="ad"/>
        <w:rPr>
          <w:sz w:val="26"/>
          <w:szCs w:val="26"/>
        </w:rPr>
      </w:pPr>
      <w:r w:rsidRPr="000C2DF3">
        <w:rPr>
          <w:sz w:val="26"/>
          <w:szCs w:val="26"/>
        </w:rPr>
        <w:t>ИНН: 7448030071</w:t>
      </w:r>
      <w:r>
        <w:rPr>
          <w:sz w:val="26"/>
          <w:szCs w:val="26"/>
        </w:rPr>
        <w:t>.</w:t>
      </w:r>
    </w:p>
    <w:p w:rsidR="005C305E" w:rsidRPr="002D1665" w:rsidRDefault="005C305E" w:rsidP="005C305E">
      <w:pPr>
        <w:pStyle w:val="ad"/>
        <w:rPr>
          <w:sz w:val="26"/>
          <w:szCs w:val="26"/>
        </w:rPr>
      </w:pPr>
      <w:r>
        <w:rPr>
          <w:sz w:val="26"/>
          <w:szCs w:val="26"/>
        </w:rPr>
        <w:t>ОКВЭД: </w:t>
      </w:r>
      <w:r w:rsidRPr="000C2DF3">
        <w:rPr>
          <w:sz w:val="26"/>
          <w:szCs w:val="26"/>
        </w:rPr>
        <w:t>50.30.1 Оптовая торговля автомобильными деталями, узлами и</w:t>
      </w:r>
      <w:r>
        <w:rPr>
          <w:sz w:val="26"/>
          <w:szCs w:val="26"/>
        </w:rPr>
        <w:t> </w:t>
      </w:r>
      <w:r w:rsidRPr="000C2DF3">
        <w:rPr>
          <w:sz w:val="26"/>
          <w:szCs w:val="26"/>
        </w:rPr>
        <w:t>принадлежностями</w:t>
      </w:r>
      <w:r>
        <w:rPr>
          <w:sz w:val="26"/>
          <w:szCs w:val="26"/>
        </w:rPr>
        <w:t>.</w:t>
      </w:r>
    </w:p>
    <w:p w:rsidR="005C305E" w:rsidRDefault="005C305E" w:rsidP="005C305E">
      <w:pPr>
        <w:pStyle w:val="ad"/>
        <w:rPr>
          <w:sz w:val="26"/>
          <w:szCs w:val="26"/>
        </w:rPr>
      </w:pPr>
      <w:r>
        <w:rPr>
          <w:sz w:val="26"/>
          <w:szCs w:val="26"/>
        </w:rPr>
        <w:t>Состав документов: приказы по личному составу 2000–2003 гг., договоры на оказание услуг 2001–2002 гг., расчетные ведомости по заработной плате 2001–2002 гг.</w:t>
      </w:r>
    </w:p>
    <w:p w:rsidR="005C305E" w:rsidRDefault="005C305E" w:rsidP="00135303">
      <w:pPr>
        <w:pStyle w:val="ad"/>
        <w:rPr>
          <w:sz w:val="26"/>
          <w:szCs w:val="26"/>
        </w:rPr>
      </w:pPr>
    </w:p>
    <w:p w:rsidR="00E85D26" w:rsidRPr="004F2CBD" w:rsidRDefault="00E85D26" w:rsidP="00E85D26">
      <w:pPr>
        <w:pStyle w:val="ad"/>
        <w:rPr>
          <w:b/>
          <w:sz w:val="26"/>
          <w:szCs w:val="26"/>
        </w:rPr>
      </w:pPr>
      <w:r w:rsidRPr="004F2CBD">
        <w:rPr>
          <w:b/>
          <w:sz w:val="26"/>
          <w:szCs w:val="26"/>
        </w:rPr>
        <w:t>ООО «</w:t>
      </w:r>
      <w:proofErr w:type="spellStart"/>
      <w:r w:rsidRPr="004F2CBD">
        <w:rPr>
          <w:b/>
          <w:sz w:val="26"/>
          <w:szCs w:val="26"/>
        </w:rPr>
        <w:t>Проминструментсервис</w:t>
      </w:r>
      <w:proofErr w:type="spellEnd"/>
      <w:r w:rsidRPr="004F2CBD">
        <w:rPr>
          <w:b/>
          <w:sz w:val="26"/>
          <w:szCs w:val="26"/>
        </w:rPr>
        <w:t>» (19.02.2007–17.07.2009)</w:t>
      </w:r>
    </w:p>
    <w:p w:rsidR="00E85D26" w:rsidRDefault="00E85D26" w:rsidP="00E85D26">
      <w:pPr>
        <w:pStyle w:val="ad"/>
        <w:rPr>
          <w:sz w:val="26"/>
          <w:szCs w:val="26"/>
        </w:rPr>
      </w:pPr>
      <w:r w:rsidRPr="00315081">
        <w:rPr>
          <w:sz w:val="26"/>
          <w:szCs w:val="26"/>
        </w:rPr>
        <w:t>ОАФ 15, оп.</w:t>
      </w:r>
      <w:r>
        <w:rPr>
          <w:sz w:val="26"/>
          <w:szCs w:val="26"/>
        </w:rPr>
        <w:t xml:space="preserve"> </w:t>
      </w:r>
      <w:r w:rsidRPr="00315081">
        <w:rPr>
          <w:sz w:val="26"/>
          <w:szCs w:val="26"/>
        </w:rPr>
        <w:t>138, 3 ед. хр., 2007–2009 гг.</w:t>
      </w:r>
    </w:p>
    <w:p w:rsidR="00E85D26" w:rsidRPr="004F2CBD" w:rsidRDefault="00E85D26" w:rsidP="00E85D26">
      <w:pPr>
        <w:pStyle w:val="ad"/>
        <w:rPr>
          <w:sz w:val="26"/>
          <w:szCs w:val="26"/>
        </w:rPr>
      </w:pPr>
      <w:r w:rsidRPr="004F2CBD">
        <w:rPr>
          <w:sz w:val="26"/>
          <w:szCs w:val="26"/>
        </w:rPr>
        <w:t>ИНН: 7447037934.</w:t>
      </w:r>
    </w:p>
    <w:p w:rsidR="00E85D26" w:rsidRDefault="00E85D26" w:rsidP="00E85D26">
      <w:pPr>
        <w:pStyle w:val="ad"/>
        <w:rPr>
          <w:sz w:val="26"/>
          <w:szCs w:val="26"/>
        </w:rPr>
      </w:pPr>
      <w:r w:rsidRPr="004F2CBD">
        <w:rPr>
          <w:sz w:val="26"/>
          <w:szCs w:val="26"/>
        </w:rPr>
        <w:t>ОКВЭД: 51.70 Прочая оптовая торговля.</w:t>
      </w:r>
    </w:p>
    <w:p w:rsidR="00E85D26" w:rsidRPr="00315081" w:rsidRDefault="00E85D26" w:rsidP="00E85D26">
      <w:pPr>
        <w:pStyle w:val="ad"/>
        <w:rPr>
          <w:sz w:val="26"/>
          <w:szCs w:val="26"/>
        </w:rPr>
      </w:pPr>
      <w:r>
        <w:rPr>
          <w:sz w:val="26"/>
          <w:szCs w:val="26"/>
        </w:rPr>
        <w:t>Состав документов: документы о создании и ликвидации 2007–2009 гг., приказы по личному составу 2007–2008 гг., расчетные ведомости по заработной плате 2007–2008 гг.</w:t>
      </w:r>
    </w:p>
    <w:p w:rsidR="00E85D26" w:rsidRDefault="00E85D26" w:rsidP="00135303">
      <w:pPr>
        <w:pStyle w:val="ad"/>
        <w:rPr>
          <w:sz w:val="26"/>
          <w:szCs w:val="26"/>
        </w:rPr>
      </w:pPr>
    </w:p>
    <w:p w:rsidR="005508C5" w:rsidRPr="00445C1E" w:rsidRDefault="005508C5" w:rsidP="005508C5">
      <w:pPr>
        <w:pStyle w:val="ad"/>
        <w:rPr>
          <w:b/>
          <w:sz w:val="26"/>
          <w:szCs w:val="26"/>
        </w:rPr>
      </w:pPr>
      <w:r w:rsidRPr="00445C1E">
        <w:rPr>
          <w:b/>
          <w:sz w:val="26"/>
          <w:szCs w:val="26"/>
        </w:rPr>
        <w:t>ООО «</w:t>
      </w:r>
      <w:proofErr w:type="spellStart"/>
      <w:r w:rsidRPr="00445C1E">
        <w:rPr>
          <w:b/>
          <w:sz w:val="26"/>
          <w:szCs w:val="26"/>
        </w:rPr>
        <w:t>Пром</w:t>
      </w:r>
      <w:proofErr w:type="spellEnd"/>
      <w:r w:rsidRPr="00445C1E">
        <w:rPr>
          <w:b/>
          <w:sz w:val="26"/>
          <w:szCs w:val="26"/>
        </w:rPr>
        <w:t>-Ресурс»</w:t>
      </w:r>
      <w:r>
        <w:rPr>
          <w:b/>
          <w:sz w:val="26"/>
          <w:szCs w:val="26"/>
        </w:rPr>
        <w:t xml:space="preserve"> (08.11</w:t>
      </w:r>
      <w:r w:rsidRPr="00445C1E">
        <w:rPr>
          <w:b/>
          <w:sz w:val="26"/>
          <w:szCs w:val="26"/>
        </w:rPr>
        <w:t>.2006–22.12.2014)</w:t>
      </w:r>
    </w:p>
    <w:p w:rsidR="005508C5" w:rsidRDefault="005508C5" w:rsidP="005508C5">
      <w:pPr>
        <w:pStyle w:val="ad"/>
        <w:rPr>
          <w:sz w:val="26"/>
          <w:szCs w:val="26"/>
        </w:rPr>
      </w:pPr>
      <w:r w:rsidRPr="00471937">
        <w:rPr>
          <w:sz w:val="26"/>
          <w:szCs w:val="26"/>
        </w:rPr>
        <w:t>ОАФ 8, оп. 174, 8 ед. хр., 2006–2014 гг.</w:t>
      </w:r>
    </w:p>
    <w:p w:rsidR="005508C5" w:rsidRDefault="005508C5" w:rsidP="005508C5">
      <w:pPr>
        <w:pStyle w:val="ad"/>
        <w:rPr>
          <w:sz w:val="26"/>
          <w:szCs w:val="26"/>
        </w:rPr>
      </w:pPr>
      <w:r w:rsidRPr="00445C1E">
        <w:rPr>
          <w:sz w:val="26"/>
          <w:szCs w:val="26"/>
        </w:rPr>
        <w:t>ИНН: 7447103880</w:t>
      </w:r>
      <w:r>
        <w:rPr>
          <w:sz w:val="26"/>
          <w:szCs w:val="26"/>
        </w:rPr>
        <w:t>.</w:t>
      </w:r>
    </w:p>
    <w:p w:rsidR="005508C5" w:rsidRPr="00471937" w:rsidRDefault="005508C5" w:rsidP="005508C5">
      <w:pPr>
        <w:pStyle w:val="ad"/>
        <w:rPr>
          <w:sz w:val="26"/>
          <w:szCs w:val="26"/>
        </w:rPr>
      </w:pPr>
      <w:r>
        <w:rPr>
          <w:sz w:val="26"/>
          <w:szCs w:val="26"/>
        </w:rPr>
        <w:t xml:space="preserve">ОКВЭД </w:t>
      </w:r>
      <w:r w:rsidRPr="00445C1E">
        <w:rPr>
          <w:sz w:val="26"/>
          <w:szCs w:val="26"/>
        </w:rPr>
        <w:t>51.47 Оптовая торговля прочими непродовольствен</w:t>
      </w:r>
      <w:r>
        <w:rPr>
          <w:sz w:val="26"/>
          <w:szCs w:val="26"/>
        </w:rPr>
        <w:t>ными потребительскими товарами.</w:t>
      </w:r>
    </w:p>
    <w:p w:rsidR="005508C5" w:rsidRDefault="005508C5" w:rsidP="005508C5">
      <w:pPr>
        <w:pStyle w:val="ad"/>
        <w:rPr>
          <w:sz w:val="26"/>
          <w:szCs w:val="26"/>
        </w:rPr>
      </w:pPr>
      <w:r w:rsidRPr="00CD35DC">
        <w:rPr>
          <w:sz w:val="26"/>
          <w:szCs w:val="26"/>
        </w:rPr>
        <w:t>Состав документов: документ</w:t>
      </w:r>
      <w:r>
        <w:rPr>
          <w:sz w:val="26"/>
          <w:szCs w:val="26"/>
        </w:rPr>
        <w:t>ы о создании и признании несостоятельным (банкротом) 2006–2014</w:t>
      </w:r>
      <w:r w:rsidRPr="00CD35DC">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w:t>
      </w:r>
      <w:r w:rsidRPr="00CD35DC">
        <w:rPr>
          <w:sz w:val="26"/>
          <w:szCs w:val="26"/>
        </w:rPr>
        <w:t xml:space="preserve">, </w:t>
      </w:r>
      <w:r>
        <w:rPr>
          <w:sz w:val="26"/>
          <w:szCs w:val="26"/>
        </w:rPr>
        <w:t>лицевые счета по заработной плате 2007–2010</w:t>
      </w:r>
      <w:r w:rsidRPr="00CD35DC">
        <w:rPr>
          <w:sz w:val="26"/>
          <w:szCs w:val="26"/>
        </w:rPr>
        <w:t xml:space="preserve"> гг.</w:t>
      </w:r>
    </w:p>
    <w:p w:rsidR="00F2275E" w:rsidRDefault="00F2275E" w:rsidP="005508C5">
      <w:pPr>
        <w:pStyle w:val="ad"/>
        <w:rPr>
          <w:sz w:val="26"/>
          <w:szCs w:val="26"/>
        </w:rPr>
      </w:pPr>
    </w:p>
    <w:p w:rsidR="00473855" w:rsidRPr="009A7C46" w:rsidRDefault="00473855" w:rsidP="00473855">
      <w:pPr>
        <w:pStyle w:val="ad"/>
        <w:rPr>
          <w:b/>
          <w:sz w:val="26"/>
          <w:szCs w:val="26"/>
        </w:rPr>
      </w:pPr>
      <w:r w:rsidRPr="009A7C46">
        <w:rPr>
          <w:b/>
          <w:sz w:val="26"/>
          <w:szCs w:val="26"/>
        </w:rPr>
        <w:t>ООО «</w:t>
      </w:r>
      <w:proofErr w:type="spellStart"/>
      <w:r w:rsidRPr="009A7C46">
        <w:rPr>
          <w:b/>
          <w:sz w:val="26"/>
          <w:szCs w:val="26"/>
        </w:rPr>
        <w:t>ПромСнаб</w:t>
      </w:r>
      <w:proofErr w:type="spellEnd"/>
      <w:r w:rsidRPr="009A7C46">
        <w:rPr>
          <w:b/>
          <w:sz w:val="26"/>
          <w:szCs w:val="26"/>
        </w:rPr>
        <w:t>» (11.04.2005–22.07.2009)</w:t>
      </w:r>
    </w:p>
    <w:p w:rsidR="00473855" w:rsidRDefault="00473855" w:rsidP="00473855">
      <w:pPr>
        <w:pStyle w:val="ad"/>
        <w:rPr>
          <w:sz w:val="26"/>
          <w:szCs w:val="26"/>
        </w:rPr>
      </w:pPr>
      <w:r w:rsidRPr="00BC6341">
        <w:rPr>
          <w:sz w:val="26"/>
          <w:szCs w:val="26"/>
        </w:rPr>
        <w:t>ОАФ 13, оп. 162, 3 ед. хр., 2005–2009 гг.</w:t>
      </w:r>
    </w:p>
    <w:p w:rsidR="00473855" w:rsidRDefault="00473855" w:rsidP="00473855">
      <w:pPr>
        <w:pStyle w:val="ad"/>
        <w:rPr>
          <w:sz w:val="26"/>
          <w:szCs w:val="26"/>
        </w:rPr>
      </w:pPr>
      <w:r w:rsidRPr="009A7C46">
        <w:rPr>
          <w:sz w:val="26"/>
          <w:szCs w:val="26"/>
        </w:rPr>
        <w:t>ИНН: 7453144772</w:t>
      </w:r>
      <w:r>
        <w:rPr>
          <w:sz w:val="26"/>
          <w:szCs w:val="26"/>
        </w:rPr>
        <w:t>.</w:t>
      </w:r>
    </w:p>
    <w:p w:rsidR="00473855" w:rsidRPr="00BC6341" w:rsidRDefault="00473855" w:rsidP="00473855">
      <w:pPr>
        <w:pStyle w:val="ad"/>
        <w:rPr>
          <w:sz w:val="26"/>
          <w:szCs w:val="26"/>
        </w:rPr>
      </w:pPr>
      <w:r>
        <w:rPr>
          <w:sz w:val="26"/>
          <w:szCs w:val="26"/>
        </w:rPr>
        <w:t>Вид деятельности: оптовая торговля автомобильными деталями.</w:t>
      </w:r>
    </w:p>
    <w:p w:rsidR="00473855" w:rsidRDefault="00473855" w:rsidP="00473855">
      <w:pPr>
        <w:pStyle w:val="ad"/>
        <w:rPr>
          <w:sz w:val="26"/>
          <w:szCs w:val="26"/>
        </w:rPr>
      </w:pPr>
      <w:r w:rsidRPr="00D32D78">
        <w:rPr>
          <w:sz w:val="26"/>
          <w:szCs w:val="26"/>
        </w:rPr>
        <w:t>Состав документов: до</w:t>
      </w:r>
      <w:r>
        <w:rPr>
          <w:sz w:val="26"/>
          <w:szCs w:val="26"/>
        </w:rPr>
        <w:t xml:space="preserve">кументы о создании и ликвидации, </w:t>
      </w:r>
      <w:r w:rsidRPr="00D32D78">
        <w:rPr>
          <w:sz w:val="26"/>
          <w:szCs w:val="26"/>
        </w:rPr>
        <w:t xml:space="preserve">приказы </w:t>
      </w:r>
      <w:r>
        <w:rPr>
          <w:sz w:val="26"/>
          <w:szCs w:val="26"/>
        </w:rPr>
        <w:t>по личному</w:t>
      </w:r>
      <w:r w:rsidRPr="00D32D78">
        <w:rPr>
          <w:sz w:val="26"/>
          <w:szCs w:val="26"/>
        </w:rPr>
        <w:t xml:space="preserve"> составу </w:t>
      </w:r>
      <w:r>
        <w:rPr>
          <w:sz w:val="26"/>
          <w:szCs w:val="26"/>
        </w:rPr>
        <w:t>2005–2009</w:t>
      </w:r>
      <w:r w:rsidRPr="00D32D78">
        <w:rPr>
          <w:sz w:val="26"/>
          <w:szCs w:val="26"/>
        </w:rPr>
        <w:t xml:space="preserve"> гг</w:t>
      </w:r>
      <w:r>
        <w:rPr>
          <w:sz w:val="26"/>
          <w:szCs w:val="26"/>
        </w:rPr>
        <w:t>.,</w:t>
      </w:r>
      <w:r w:rsidRPr="00D32D78">
        <w:rPr>
          <w:sz w:val="26"/>
          <w:szCs w:val="26"/>
        </w:rPr>
        <w:t xml:space="preserve"> расчетные ведомости по заработной плате </w:t>
      </w:r>
      <w:r>
        <w:rPr>
          <w:sz w:val="26"/>
          <w:szCs w:val="26"/>
        </w:rPr>
        <w:t>2005</w:t>
      </w:r>
      <w:r w:rsidRPr="00D32D78">
        <w:rPr>
          <w:sz w:val="26"/>
          <w:szCs w:val="26"/>
        </w:rPr>
        <w:t>–</w:t>
      </w:r>
      <w:r>
        <w:rPr>
          <w:sz w:val="26"/>
          <w:szCs w:val="26"/>
        </w:rPr>
        <w:t>2008</w:t>
      </w:r>
      <w:r w:rsidRPr="00D32D78">
        <w:rPr>
          <w:sz w:val="26"/>
          <w:szCs w:val="26"/>
        </w:rPr>
        <w:t xml:space="preserve"> гг.</w:t>
      </w:r>
    </w:p>
    <w:p w:rsidR="00473855" w:rsidRDefault="00473855" w:rsidP="005508C5">
      <w:pPr>
        <w:pStyle w:val="ad"/>
        <w:rPr>
          <w:sz w:val="26"/>
          <w:szCs w:val="26"/>
        </w:rPr>
      </w:pPr>
    </w:p>
    <w:p w:rsidR="00F2275E" w:rsidRPr="00F2275E" w:rsidRDefault="00F2275E" w:rsidP="00F2275E">
      <w:pPr>
        <w:pStyle w:val="ad"/>
        <w:rPr>
          <w:b/>
          <w:sz w:val="26"/>
          <w:szCs w:val="26"/>
        </w:rPr>
      </w:pPr>
      <w:r w:rsidRPr="00F2275E">
        <w:rPr>
          <w:b/>
          <w:sz w:val="26"/>
          <w:szCs w:val="26"/>
        </w:rPr>
        <w:t>ООО «</w:t>
      </w:r>
      <w:proofErr w:type="spellStart"/>
      <w:r w:rsidRPr="00F2275E">
        <w:rPr>
          <w:b/>
          <w:sz w:val="26"/>
          <w:szCs w:val="26"/>
        </w:rPr>
        <w:t>ПромСтрой</w:t>
      </w:r>
      <w:proofErr w:type="spellEnd"/>
      <w:r w:rsidRPr="00F2275E">
        <w:rPr>
          <w:b/>
          <w:sz w:val="26"/>
          <w:szCs w:val="26"/>
        </w:rPr>
        <w:t>-Инвест» (11.02.2002–27.12.2006)</w:t>
      </w:r>
    </w:p>
    <w:p w:rsidR="00F2275E" w:rsidRDefault="00F2275E" w:rsidP="00F2275E">
      <w:pPr>
        <w:pStyle w:val="ad"/>
        <w:rPr>
          <w:sz w:val="26"/>
          <w:szCs w:val="26"/>
        </w:rPr>
      </w:pPr>
      <w:r w:rsidRPr="00A022D1">
        <w:rPr>
          <w:sz w:val="26"/>
          <w:szCs w:val="26"/>
        </w:rPr>
        <w:t>ОАФ 16, оп. 66, 2 ед. хр., 2004–2006 гг.</w:t>
      </w:r>
    </w:p>
    <w:p w:rsidR="00F2275E" w:rsidRPr="00F2275E" w:rsidRDefault="00F2275E" w:rsidP="00F2275E">
      <w:pPr>
        <w:pStyle w:val="ad"/>
        <w:rPr>
          <w:sz w:val="26"/>
          <w:szCs w:val="26"/>
        </w:rPr>
      </w:pPr>
      <w:r w:rsidRPr="00F2275E">
        <w:rPr>
          <w:sz w:val="26"/>
          <w:szCs w:val="26"/>
        </w:rPr>
        <w:t>ИНН: 7453083142.</w:t>
      </w:r>
    </w:p>
    <w:p w:rsidR="00F2275E" w:rsidRDefault="00F2275E" w:rsidP="00F2275E">
      <w:pPr>
        <w:pStyle w:val="ad"/>
        <w:rPr>
          <w:sz w:val="26"/>
          <w:szCs w:val="26"/>
        </w:rPr>
      </w:pPr>
      <w:r w:rsidRPr="00F2275E">
        <w:rPr>
          <w:sz w:val="26"/>
          <w:szCs w:val="26"/>
        </w:rPr>
        <w:t>Вид деятельности: внешняя торговля.</w:t>
      </w:r>
    </w:p>
    <w:p w:rsidR="00F2275E" w:rsidRDefault="00F2275E" w:rsidP="00F2275E">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2004–2006 гг.</w:t>
      </w:r>
    </w:p>
    <w:p w:rsidR="00F2275E" w:rsidRDefault="00F2275E" w:rsidP="00F2275E">
      <w:pPr>
        <w:pStyle w:val="ad"/>
        <w:rPr>
          <w:sz w:val="26"/>
          <w:szCs w:val="26"/>
        </w:rPr>
      </w:pPr>
    </w:p>
    <w:p w:rsidR="00F2275E" w:rsidRPr="00B814E4" w:rsidRDefault="00F2275E" w:rsidP="00F2275E">
      <w:pPr>
        <w:pStyle w:val="ad"/>
        <w:rPr>
          <w:b/>
          <w:sz w:val="26"/>
          <w:szCs w:val="26"/>
        </w:rPr>
      </w:pPr>
      <w:r w:rsidRPr="00B814E4">
        <w:rPr>
          <w:b/>
          <w:sz w:val="26"/>
          <w:szCs w:val="26"/>
        </w:rPr>
        <w:t>ООО «Простор-Сервис» (23.04.2001–06.03.2009)</w:t>
      </w:r>
    </w:p>
    <w:p w:rsidR="00F2275E" w:rsidRDefault="00F2275E" w:rsidP="00F2275E">
      <w:pPr>
        <w:pStyle w:val="ad"/>
        <w:rPr>
          <w:sz w:val="26"/>
          <w:szCs w:val="26"/>
        </w:rPr>
      </w:pPr>
      <w:r w:rsidRPr="00E31535">
        <w:rPr>
          <w:sz w:val="26"/>
          <w:szCs w:val="26"/>
        </w:rPr>
        <w:t>ОАФ 9, оп. 190, 4 ед. хр., 2001–2009 гг.</w:t>
      </w:r>
    </w:p>
    <w:p w:rsidR="00F2275E" w:rsidRDefault="00F2275E" w:rsidP="00F2275E">
      <w:pPr>
        <w:pStyle w:val="ad"/>
        <w:rPr>
          <w:sz w:val="26"/>
          <w:szCs w:val="26"/>
        </w:rPr>
      </w:pPr>
      <w:r>
        <w:rPr>
          <w:sz w:val="26"/>
          <w:szCs w:val="26"/>
        </w:rPr>
        <w:t>ИНН: 7453072670.</w:t>
      </w:r>
    </w:p>
    <w:p w:rsidR="00F2275E" w:rsidRPr="00E31535" w:rsidRDefault="00F2275E" w:rsidP="00F2275E">
      <w:pPr>
        <w:pStyle w:val="ad"/>
        <w:rPr>
          <w:sz w:val="26"/>
          <w:szCs w:val="26"/>
        </w:rPr>
      </w:pPr>
      <w:r>
        <w:rPr>
          <w:sz w:val="26"/>
          <w:szCs w:val="26"/>
        </w:rPr>
        <w:t>ОКВЭД: </w:t>
      </w:r>
      <w:r w:rsidRPr="00B814E4">
        <w:rPr>
          <w:sz w:val="26"/>
          <w:szCs w:val="26"/>
        </w:rPr>
        <w:t>50.30.1 Оптовая торговля автомобильными</w:t>
      </w:r>
      <w:r>
        <w:rPr>
          <w:sz w:val="26"/>
          <w:szCs w:val="26"/>
        </w:rPr>
        <w:t xml:space="preserve"> </w:t>
      </w:r>
      <w:r w:rsidRPr="00B814E4">
        <w:rPr>
          <w:sz w:val="26"/>
          <w:szCs w:val="26"/>
        </w:rPr>
        <w:t>деталями, узлами и</w:t>
      </w:r>
      <w:r>
        <w:rPr>
          <w:sz w:val="26"/>
          <w:szCs w:val="26"/>
        </w:rPr>
        <w:t> </w:t>
      </w:r>
      <w:r w:rsidRPr="00B814E4">
        <w:rPr>
          <w:sz w:val="26"/>
          <w:szCs w:val="26"/>
        </w:rPr>
        <w:t>принадлежностями</w:t>
      </w:r>
      <w:r>
        <w:rPr>
          <w:sz w:val="26"/>
          <w:szCs w:val="26"/>
        </w:rPr>
        <w:t>.</w:t>
      </w:r>
    </w:p>
    <w:p w:rsidR="00F2275E" w:rsidRPr="00E31535" w:rsidRDefault="00F2275E" w:rsidP="00F2275E">
      <w:pPr>
        <w:pStyle w:val="ad"/>
        <w:rPr>
          <w:sz w:val="26"/>
          <w:szCs w:val="26"/>
        </w:rPr>
      </w:pPr>
      <w:r w:rsidRPr="00E31535">
        <w:rPr>
          <w:sz w:val="26"/>
          <w:szCs w:val="26"/>
        </w:rPr>
        <w:t xml:space="preserve">Состав документов: документы о создании и ликвидации 2001–2009 гг., приказы </w:t>
      </w:r>
      <w:r w:rsidR="001E2997">
        <w:rPr>
          <w:sz w:val="26"/>
          <w:szCs w:val="26"/>
        </w:rPr>
        <w:t>по личному</w:t>
      </w:r>
      <w:r w:rsidRPr="00E31535">
        <w:rPr>
          <w:sz w:val="26"/>
          <w:szCs w:val="26"/>
        </w:rPr>
        <w:t xml:space="preserve"> составу, расчетные ведомости по заработной плате 2001–2008 гг.</w:t>
      </w:r>
    </w:p>
    <w:p w:rsidR="005508C5" w:rsidRDefault="005508C5" w:rsidP="00135303">
      <w:pPr>
        <w:pStyle w:val="ad"/>
        <w:rPr>
          <w:sz w:val="26"/>
          <w:szCs w:val="26"/>
        </w:rPr>
      </w:pPr>
    </w:p>
    <w:p w:rsidR="00F2275E" w:rsidRPr="00F2275E" w:rsidRDefault="00F2275E" w:rsidP="00F2275E">
      <w:pPr>
        <w:pStyle w:val="ad"/>
        <w:rPr>
          <w:b/>
          <w:sz w:val="26"/>
          <w:szCs w:val="26"/>
        </w:rPr>
      </w:pPr>
      <w:r w:rsidRPr="00F2275E">
        <w:rPr>
          <w:b/>
          <w:sz w:val="26"/>
          <w:szCs w:val="26"/>
        </w:rPr>
        <w:t>ООО «ПСК» (18.05.1992–12.05.2003)</w:t>
      </w:r>
    </w:p>
    <w:p w:rsidR="00F2275E" w:rsidRPr="008F70DE" w:rsidRDefault="00F2275E" w:rsidP="00F2275E">
      <w:pPr>
        <w:pStyle w:val="ad"/>
        <w:rPr>
          <w:sz w:val="26"/>
          <w:szCs w:val="26"/>
        </w:rPr>
      </w:pPr>
      <w:r w:rsidRPr="008F70DE">
        <w:rPr>
          <w:sz w:val="26"/>
          <w:szCs w:val="26"/>
        </w:rPr>
        <w:t>ОАФ 14, оп. 63, 3 ед. хр., 1992–2001 гг.</w:t>
      </w:r>
    </w:p>
    <w:p w:rsidR="00F2275E" w:rsidRPr="008F70DE" w:rsidRDefault="00F2275E" w:rsidP="00F2275E">
      <w:pPr>
        <w:pStyle w:val="ad"/>
        <w:rPr>
          <w:sz w:val="26"/>
          <w:szCs w:val="26"/>
        </w:rPr>
      </w:pPr>
      <w:r w:rsidRPr="008F70DE">
        <w:rPr>
          <w:sz w:val="26"/>
          <w:szCs w:val="26"/>
        </w:rPr>
        <w:t>Переименования:</w:t>
      </w:r>
    </w:p>
    <w:p w:rsidR="00F2275E" w:rsidRPr="008F70DE" w:rsidRDefault="00F2275E" w:rsidP="00F2275E">
      <w:pPr>
        <w:pStyle w:val="ad"/>
        <w:numPr>
          <w:ilvl w:val="0"/>
          <w:numId w:val="1"/>
        </w:numPr>
        <w:jc w:val="left"/>
        <w:rPr>
          <w:spacing w:val="-2"/>
          <w:sz w:val="26"/>
          <w:szCs w:val="26"/>
        </w:rPr>
      </w:pPr>
      <w:r w:rsidRPr="008F70DE">
        <w:rPr>
          <w:spacing w:val="-2"/>
          <w:sz w:val="26"/>
          <w:szCs w:val="26"/>
        </w:rPr>
        <w:t>ТОО «ПСК» (18.05.1992–19.07.1999)</w:t>
      </w:r>
    </w:p>
    <w:p w:rsidR="00F2275E" w:rsidRPr="008F70DE" w:rsidRDefault="00F2275E" w:rsidP="00F2275E">
      <w:pPr>
        <w:pStyle w:val="ad"/>
        <w:numPr>
          <w:ilvl w:val="0"/>
          <w:numId w:val="1"/>
        </w:numPr>
        <w:jc w:val="left"/>
        <w:rPr>
          <w:spacing w:val="-2"/>
          <w:sz w:val="26"/>
          <w:szCs w:val="26"/>
        </w:rPr>
      </w:pPr>
      <w:r w:rsidRPr="008F70DE">
        <w:rPr>
          <w:spacing w:val="-2"/>
          <w:sz w:val="26"/>
          <w:szCs w:val="26"/>
        </w:rPr>
        <w:t>ООО «ПСК» (19.07.1999–12.05.2003)</w:t>
      </w:r>
    </w:p>
    <w:p w:rsidR="00F2275E" w:rsidRDefault="00F2275E" w:rsidP="00F2275E">
      <w:pPr>
        <w:pStyle w:val="ad"/>
        <w:rPr>
          <w:sz w:val="26"/>
          <w:szCs w:val="26"/>
        </w:rPr>
      </w:pPr>
      <w:r w:rsidRPr="008F70DE">
        <w:rPr>
          <w:sz w:val="26"/>
          <w:szCs w:val="26"/>
        </w:rPr>
        <w:t>ИНН: 7452013329.</w:t>
      </w:r>
    </w:p>
    <w:p w:rsidR="00F2275E" w:rsidRPr="008F70DE" w:rsidRDefault="00F2275E" w:rsidP="00F2275E">
      <w:pPr>
        <w:pStyle w:val="ad"/>
        <w:rPr>
          <w:sz w:val="26"/>
          <w:szCs w:val="26"/>
        </w:rPr>
      </w:pPr>
      <w:r>
        <w:rPr>
          <w:sz w:val="26"/>
          <w:szCs w:val="26"/>
        </w:rPr>
        <w:t>Вид деятельности: оптовая торговля.</w:t>
      </w:r>
    </w:p>
    <w:p w:rsidR="00F2275E" w:rsidRDefault="00F2275E" w:rsidP="00F2275E">
      <w:pPr>
        <w:pStyle w:val="ad"/>
        <w:rPr>
          <w:sz w:val="26"/>
          <w:szCs w:val="26"/>
        </w:rPr>
      </w:pPr>
      <w:r w:rsidRPr="002C0E69">
        <w:rPr>
          <w:sz w:val="26"/>
          <w:szCs w:val="26"/>
        </w:rPr>
        <w:t xml:space="preserve">Состав документов: приказы </w:t>
      </w:r>
      <w:r w:rsidR="001E2997">
        <w:rPr>
          <w:sz w:val="26"/>
          <w:szCs w:val="26"/>
        </w:rPr>
        <w:t>по личному</w:t>
      </w:r>
      <w:r w:rsidRPr="002C0E69">
        <w:rPr>
          <w:sz w:val="26"/>
          <w:szCs w:val="26"/>
        </w:rPr>
        <w:t xml:space="preserve"> составу</w:t>
      </w:r>
      <w:r>
        <w:rPr>
          <w:sz w:val="26"/>
          <w:szCs w:val="26"/>
        </w:rPr>
        <w:t xml:space="preserve"> 1997–2001 гг.</w:t>
      </w:r>
      <w:r w:rsidRPr="002C0E69">
        <w:rPr>
          <w:sz w:val="26"/>
          <w:szCs w:val="26"/>
        </w:rPr>
        <w:t xml:space="preserve">, расчетные ведомости по заработной плате </w:t>
      </w:r>
      <w:r>
        <w:rPr>
          <w:sz w:val="26"/>
          <w:szCs w:val="26"/>
        </w:rPr>
        <w:t>1992, 1997–2000</w:t>
      </w:r>
      <w:r w:rsidRPr="002C0E69">
        <w:rPr>
          <w:sz w:val="26"/>
          <w:szCs w:val="26"/>
        </w:rPr>
        <w:t xml:space="preserve"> гг.</w:t>
      </w:r>
      <w:r>
        <w:rPr>
          <w:sz w:val="26"/>
          <w:szCs w:val="26"/>
        </w:rPr>
        <w:t>, карточки-справки по заработной плате 1993–1994 гг.</w:t>
      </w:r>
    </w:p>
    <w:p w:rsidR="00F2275E" w:rsidRDefault="00F2275E" w:rsidP="00135303">
      <w:pPr>
        <w:pStyle w:val="ad"/>
        <w:rPr>
          <w:sz w:val="26"/>
          <w:szCs w:val="26"/>
        </w:rPr>
      </w:pPr>
    </w:p>
    <w:p w:rsidR="005508C5" w:rsidRPr="00C4024D" w:rsidRDefault="005508C5" w:rsidP="005508C5">
      <w:pPr>
        <w:pStyle w:val="ad"/>
        <w:rPr>
          <w:b/>
          <w:sz w:val="26"/>
          <w:szCs w:val="26"/>
        </w:rPr>
      </w:pPr>
      <w:r w:rsidRPr="00C4024D">
        <w:rPr>
          <w:b/>
          <w:sz w:val="26"/>
          <w:szCs w:val="26"/>
        </w:rPr>
        <w:t>ООО «РЕГИОН-АФ» (01.09.1997–17.03.1999)</w:t>
      </w:r>
    </w:p>
    <w:p w:rsidR="005508C5" w:rsidRDefault="005508C5" w:rsidP="005508C5">
      <w:pPr>
        <w:pStyle w:val="ad"/>
        <w:rPr>
          <w:sz w:val="26"/>
          <w:szCs w:val="26"/>
        </w:rPr>
      </w:pPr>
      <w:r w:rsidRPr="003C3F21">
        <w:rPr>
          <w:sz w:val="26"/>
          <w:szCs w:val="26"/>
        </w:rPr>
        <w:t>ОАФ 8, оп. 4, 2 ед. хр., 1997–1998 гг.</w:t>
      </w:r>
    </w:p>
    <w:p w:rsidR="005508C5" w:rsidRDefault="005508C5" w:rsidP="005508C5">
      <w:pPr>
        <w:pStyle w:val="ad"/>
        <w:rPr>
          <w:sz w:val="26"/>
          <w:szCs w:val="26"/>
        </w:rPr>
      </w:pPr>
      <w:r>
        <w:rPr>
          <w:sz w:val="26"/>
          <w:szCs w:val="26"/>
        </w:rPr>
        <w:t>Вид деятельности: розничная торговля.</w:t>
      </w:r>
    </w:p>
    <w:p w:rsidR="005508C5" w:rsidRPr="003C3F21" w:rsidRDefault="005508C5" w:rsidP="005508C5">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1997–1998 гг.</w:t>
      </w:r>
    </w:p>
    <w:p w:rsidR="005508C5" w:rsidRPr="002C6460" w:rsidRDefault="005508C5" w:rsidP="005508C5">
      <w:pPr>
        <w:pStyle w:val="ad"/>
        <w:rPr>
          <w:sz w:val="26"/>
          <w:szCs w:val="26"/>
        </w:rPr>
      </w:pPr>
    </w:p>
    <w:p w:rsidR="005508C5" w:rsidRPr="004931DE" w:rsidRDefault="005508C5" w:rsidP="005508C5">
      <w:pPr>
        <w:pStyle w:val="ad"/>
        <w:rPr>
          <w:b/>
          <w:sz w:val="26"/>
          <w:szCs w:val="26"/>
        </w:rPr>
      </w:pPr>
      <w:r w:rsidRPr="004931DE">
        <w:rPr>
          <w:b/>
          <w:sz w:val="26"/>
          <w:szCs w:val="26"/>
        </w:rPr>
        <w:t>ООО «</w:t>
      </w:r>
      <w:proofErr w:type="spellStart"/>
      <w:r w:rsidRPr="004931DE">
        <w:rPr>
          <w:b/>
          <w:sz w:val="26"/>
          <w:szCs w:val="26"/>
        </w:rPr>
        <w:t>Регионнефтесбыт</w:t>
      </w:r>
      <w:proofErr w:type="spellEnd"/>
      <w:r w:rsidRPr="004931DE">
        <w:rPr>
          <w:b/>
          <w:sz w:val="26"/>
          <w:szCs w:val="26"/>
        </w:rPr>
        <w:t>» (17.09.2004–</w:t>
      </w:r>
      <w:r w:rsidRPr="00116A17">
        <w:rPr>
          <w:b/>
          <w:sz w:val="26"/>
          <w:szCs w:val="26"/>
        </w:rPr>
        <w:t>24.04.2009</w:t>
      </w:r>
      <w:r w:rsidRPr="004931DE">
        <w:rPr>
          <w:b/>
          <w:sz w:val="26"/>
          <w:szCs w:val="26"/>
        </w:rPr>
        <w:t>)</w:t>
      </w:r>
    </w:p>
    <w:p w:rsidR="005508C5" w:rsidRDefault="005508C5" w:rsidP="005508C5">
      <w:pPr>
        <w:pStyle w:val="ad"/>
        <w:rPr>
          <w:sz w:val="26"/>
          <w:szCs w:val="26"/>
        </w:rPr>
      </w:pPr>
      <w:r w:rsidRPr="002C6460">
        <w:rPr>
          <w:sz w:val="26"/>
          <w:szCs w:val="26"/>
        </w:rPr>
        <w:t>ОАФ 8, оп. 110, 4 ед. хр., 2004–2009 гг.</w:t>
      </w:r>
    </w:p>
    <w:p w:rsidR="005508C5" w:rsidRDefault="005508C5" w:rsidP="005508C5">
      <w:pPr>
        <w:pStyle w:val="ad"/>
        <w:rPr>
          <w:sz w:val="26"/>
          <w:szCs w:val="26"/>
        </w:rPr>
      </w:pPr>
      <w:r w:rsidRPr="004931DE">
        <w:rPr>
          <w:sz w:val="26"/>
          <w:szCs w:val="26"/>
        </w:rPr>
        <w:t>ИНН: 7447075584</w:t>
      </w:r>
      <w:r>
        <w:rPr>
          <w:sz w:val="26"/>
          <w:szCs w:val="26"/>
        </w:rPr>
        <w:t>.</w:t>
      </w:r>
    </w:p>
    <w:p w:rsidR="005508C5" w:rsidRDefault="005508C5" w:rsidP="005508C5">
      <w:pPr>
        <w:pStyle w:val="ad"/>
        <w:rPr>
          <w:sz w:val="26"/>
          <w:szCs w:val="26"/>
        </w:rPr>
      </w:pPr>
      <w:r>
        <w:rPr>
          <w:sz w:val="26"/>
          <w:szCs w:val="26"/>
        </w:rPr>
        <w:t xml:space="preserve">ОКВЭД </w:t>
      </w:r>
      <w:r w:rsidRPr="00116A17">
        <w:rPr>
          <w:sz w:val="26"/>
          <w:szCs w:val="26"/>
        </w:rPr>
        <w:t>51.51 Оптовая торговля топливом</w:t>
      </w:r>
      <w:r>
        <w:rPr>
          <w:sz w:val="26"/>
          <w:szCs w:val="26"/>
        </w:rPr>
        <w:t xml:space="preserve">. </w:t>
      </w:r>
    </w:p>
    <w:p w:rsidR="005508C5" w:rsidRDefault="005508C5" w:rsidP="005508C5">
      <w:pPr>
        <w:pStyle w:val="ad"/>
        <w:rPr>
          <w:sz w:val="26"/>
          <w:szCs w:val="26"/>
        </w:rPr>
      </w:pPr>
      <w:r w:rsidRPr="004079BC">
        <w:rPr>
          <w:sz w:val="26"/>
          <w:szCs w:val="26"/>
        </w:rPr>
        <w:t xml:space="preserve">Состав документов: </w:t>
      </w:r>
      <w:r>
        <w:rPr>
          <w:sz w:val="26"/>
          <w:szCs w:val="26"/>
        </w:rPr>
        <w:t xml:space="preserve">документы о создании и ликвидации, </w:t>
      </w:r>
      <w:r w:rsidRPr="004079BC">
        <w:rPr>
          <w:sz w:val="26"/>
          <w:szCs w:val="26"/>
        </w:rPr>
        <w:t xml:space="preserve">приказы </w:t>
      </w:r>
      <w:r w:rsidR="001E2997">
        <w:rPr>
          <w:sz w:val="26"/>
          <w:szCs w:val="26"/>
        </w:rPr>
        <w:t>по личному</w:t>
      </w:r>
      <w:r w:rsidRPr="004079BC">
        <w:rPr>
          <w:sz w:val="26"/>
          <w:szCs w:val="26"/>
        </w:rPr>
        <w:t xml:space="preserve"> состав</w:t>
      </w:r>
      <w:r>
        <w:rPr>
          <w:sz w:val="26"/>
          <w:szCs w:val="26"/>
        </w:rPr>
        <w:t>у 2004–2009</w:t>
      </w:r>
      <w:r w:rsidRPr="004079BC">
        <w:rPr>
          <w:sz w:val="26"/>
          <w:szCs w:val="26"/>
        </w:rPr>
        <w:t xml:space="preserve"> гг</w:t>
      </w:r>
      <w:r>
        <w:rPr>
          <w:sz w:val="26"/>
          <w:szCs w:val="26"/>
        </w:rPr>
        <w:t>., личные карточки (ф. Т-2) 2005–2009</w:t>
      </w:r>
      <w:r w:rsidRPr="004079BC">
        <w:rPr>
          <w:sz w:val="26"/>
          <w:szCs w:val="26"/>
        </w:rPr>
        <w:t xml:space="preserve"> гг., расчетные ве</w:t>
      </w:r>
      <w:r>
        <w:rPr>
          <w:sz w:val="26"/>
          <w:szCs w:val="26"/>
        </w:rPr>
        <w:t>домости по заработной плате 2004–2008</w:t>
      </w:r>
      <w:r w:rsidRPr="004079BC">
        <w:rPr>
          <w:sz w:val="26"/>
          <w:szCs w:val="26"/>
        </w:rPr>
        <w:t xml:space="preserve"> гг.</w:t>
      </w:r>
    </w:p>
    <w:p w:rsidR="005508C5" w:rsidRPr="00DA33F5" w:rsidRDefault="005508C5" w:rsidP="005508C5">
      <w:pPr>
        <w:pStyle w:val="ad"/>
        <w:rPr>
          <w:sz w:val="26"/>
          <w:szCs w:val="26"/>
        </w:rPr>
      </w:pPr>
    </w:p>
    <w:p w:rsidR="005508C5" w:rsidRPr="009720FA" w:rsidRDefault="005508C5" w:rsidP="00D11675">
      <w:pPr>
        <w:pStyle w:val="ad"/>
        <w:keepNext/>
        <w:rPr>
          <w:b/>
          <w:sz w:val="26"/>
          <w:szCs w:val="26"/>
        </w:rPr>
      </w:pPr>
      <w:r w:rsidRPr="009720FA">
        <w:rPr>
          <w:b/>
          <w:sz w:val="26"/>
          <w:szCs w:val="26"/>
        </w:rPr>
        <w:t>ООО «</w:t>
      </w:r>
      <w:proofErr w:type="spellStart"/>
      <w:r w:rsidRPr="009720FA">
        <w:rPr>
          <w:b/>
          <w:sz w:val="26"/>
          <w:szCs w:val="26"/>
        </w:rPr>
        <w:t>Регионнефтеснаб</w:t>
      </w:r>
      <w:proofErr w:type="spellEnd"/>
      <w:r w:rsidRPr="009720FA">
        <w:rPr>
          <w:b/>
          <w:sz w:val="26"/>
          <w:szCs w:val="26"/>
        </w:rPr>
        <w:t>»</w:t>
      </w:r>
      <w:r>
        <w:rPr>
          <w:b/>
          <w:sz w:val="26"/>
          <w:szCs w:val="26"/>
        </w:rPr>
        <w:t xml:space="preserve"> (12.07.2004–05.10</w:t>
      </w:r>
      <w:r w:rsidRPr="009720FA">
        <w:rPr>
          <w:b/>
          <w:sz w:val="26"/>
          <w:szCs w:val="26"/>
        </w:rPr>
        <w:t>.2010)</w:t>
      </w:r>
    </w:p>
    <w:p w:rsidR="005508C5" w:rsidRDefault="005508C5" w:rsidP="005508C5">
      <w:pPr>
        <w:pStyle w:val="ad"/>
        <w:rPr>
          <w:sz w:val="26"/>
          <w:szCs w:val="26"/>
        </w:rPr>
      </w:pPr>
      <w:r w:rsidRPr="00DA33F5">
        <w:rPr>
          <w:sz w:val="26"/>
          <w:szCs w:val="26"/>
        </w:rPr>
        <w:t>ОАФ 8, оп. 122, 4 ед. хр., 2004–2010 гг.</w:t>
      </w:r>
    </w:p>
    <w:p w:rsidR="005508C5" w:rsidRDefault="005508C5" w:rsidP="005508C5">
      <w:pPr>
        <w:pStyle w:val="ad"/>
        <w:rPr>
          <w:sz w:val="26"/>
          <w:szCs w:val="26"/>
        </w:rPr>
      </w:pPr>
      <w:r w:rsidRPr="009720FA">
        <w:rPr>
          <w:sz w:val="26"/>
          <w:szCs w:val="26"/>
        </w:rPr>
        <w:t>ИНН: 7447074012</w:t>
      </w:r>
      <w:r>
        <w:rPr>
          <w:sz w:val="26"/>
          <w:szCs w:val="26"/>
        </w:rPr>
        <w:t>.</w:t>
      </w:r>
    </w:p>
    <w:p w:rsidR="005508C5" w:rsidRPr="00DA33F5" w:rsidRDefault="005508C5" w:rsidP="005508C5">
      <w:pPr>
        <w:pStyle w:val="ad"/>
        <w:rPr>
          <w:sz w:val="26"/>
          <w:szCs w:val="26"/>
        </w:rPr>
      </w:pPr>
      <w:r>
        <w:rPr>
          <w:sz w:val="26"/>
          <w:szCs w:val="26"/>
        </w:rPr>
        <w:t xml:space="preserve">ОКВЭД </w:t>
      </w:r>
      <w:r w:rsidRPr="009720FA">
        <w:rPr>
          <w:sz w:val="26"/>
          <w:szCs w:val="26"/>
        </w:rPr>
        <w:t>51.51 Оптовая торговля топливом</w:t>
      </w:r>
      <w:r>
        <w:rPr>
          <w:sz w:val="26"/>
          <w:szCs w:val="26"/>
        </w:rPr>
        <w:t>.</w:t>
      </w:r>
    </w:p>
    <w:p w:rsidR="005508C5" w:rsidRDefault="005508C5" w:rsidP="005508C5">
      <w:pPr>
        <w:pStyle w:val="ad"/>
        <w:rPr>
          <w:sz w:val="26"/>
          <w:szCs w:val="26"/>
        </w:rPr>
      </w:pPr>
      <w:r w:rsidRPr="002F3D20">
        <w:rPr>
          <w:sz w:val="26"/>
          <w:szCs w:val="26"/>
        </w:rPr>
        <w:t xml:space="preserve">Состав </w:t>
      </w:r>
      <w:r>
        <w:rPr>
          <w:sz w:val="26"/>
          <w:szCs w:val="26"/>
        </w:rPr>
        <w:t xml:space="preserve">документы о создании и ликвидации 2007–2010 гг., </w:t>
      </w:r>
      <w:r w:rsidRPr="002F3D20">
        <w:rPr>
          <w:sz w:val="26"/>
          <w:szCs w:val="26"/>
        </w:rPr>
        <w:t>документов:</w:t>
      </w:r>
      <w:r>
        <w:rPr>
          <w:sz w:val="26"/>
          <w:szCs w:val="26"/>
        </w:rPr>
        <w:t xml:space="preserve"> приказы </w:t>
      </w:r>
      <w:r w:rsidR="001E2997">
        <w:rPr>
          <w:sz w:val="26"/>
          <w:szCs w:val="26"/>
        </w:rPr>
        <w:t>по личному</w:t>
      </w:r>
      <w:r>
        <w:rPr>
          <w:sz w:val="26"/>
          <w:szCs w:val="26"/>
        </w:rPr>
        <w:t xml:space="preserve"> составу 2004–2010</w:t>
      </w:r>
      <w:r w:rsidRPr="002F3D20">
        <w:rPr>
          <w:sz w:val="26"/>
          <w:szCs w:val="26"/>
        </w:rPr>
        <w:t xml:space="preserve"> г</w:t>
      </w:r>
      <w:r>
        <w:rPr>
          <w:sz w:val="26"/>
          <w:szCs w:val="26"/>
        </w:rPr>
        <w:t>г., личные карточки (ф. Т-2) 2006–2010</w:t>
      </w:r>
      <w:r w:rsidRPr="002F3D20">
        <w:rPr>
          <w:sz w:val="26"/>
          <w:szCs w:val="26"/>
        </w:rPr>
        <w:t xml:space="preserve"> гг., расчетные ве</w:t>
      </w:r>
      <w:r>
        <w:rPr>
          <w:sz w:val="26"/>
          <w:szCs w:val="26"/>
        </w:rPr>
        <w:t>домости по заработной плате 2004–2010</w:t>
      </w:r>
      <w:r w:rsidRPr="002F3D20">
        <w:rPr>
          <w:sz w:val="26"/>
          <w:szCs w:val="26"/>
        </w:rPr>
        <w:t xml:space="preserve"> гг.</w:t>
      </w:r>
    </w:p>
    <w:p w:rsidR="005508C5" w:rsidRPr="00F74166" w:rsidRDefault="005508C5" w:rsidP="005508C5">
      <w:pPr>
        <w:pStyle w:val="ad"/>
        <w:rPr>
          <w:sz w:val="26"/>
          <w:szCs w:val="26"/>
        </w:rPr>
      </w:pPr>
    </w:p>
    <w:p w:rsidR="005508C5" w:rsidRPr="005508C5" w:rsidRDefault="005508C5" w:rsidP="005508C5">
      <w:pPr>
        <w:pStyle w:val="ad"/>
        <w:rPr>
          <w:b/>
          <w:sz w:val="26"/>
          <w:szCs w:val="26"/>
        </w:rPr>
      </w:pPr>
      <w:r w:rsidRPr="005508C5">
        <w:rPr>
          <w:b/>
          <w:sz w:val="26"/>
          <w:szCs w:val="26"/>
        </w:rPr>
        <w:t>ООО «</w:t>
      </w:r>
      <w:proofErr w:type="spellStart"/>
      <w:r w:rsidRPr="005508C5">
        <w:rPr>
          <w:b/>
          <w:sz w:val="26"/>
          <w:szCs w:val="26"/>
        </w:rPr>
        <w:t>Регионнефтеснаб</w:t>
      </w:r>
      <w:proofErr w:type="spellEnd"/>
      <w:r w:rsidRPr="005508C5">
        <w:rPr>
          <w:b/>
          <w:sz w:val="26"/>
          <w:szCs w:val="26"/>
        </w:rPr>
        <w:t>» (28.08.2007–02.07.2020)</w:t>
      </w:r>
    </w:p>
    <w:p w:rsidR="005508C5" w:rsidRDefault="005508C5" w:rsidP="005508C5">
      <w:pPr>
        <w:pStyle w:val="ad"/>
        <w:rPr>
          <w:sz w:val="26"/>
          <w:szCs w:val="26"/>
        </w:rPr>
      </w:pPr>
      <w:r w:rsidRPr="00F74166">
        <w:rPr>
          <w:sz w:val="26"/>
          <w:szCs w:val="26"/>
        </w:rPr>
        <w:t>Ф. 175, оп. 57, 4 ед. хр., 2007–2020 гг.</w:t>
      </w:r>
    </w:p>
    <w:p w:rsidR="005508C5" w:rsidRDefault="005508C5" w:rsidP="005508C5">
      <w:pPr>
        <w:pStyle w:val="ad"/>
        <w:rPr>
          <w:bCs/>
          <w:sz w:val="26"/>
          <w:szCs w:val="26"/>
        </w:rPr>
      </w:pPr>
      <w:r>
        <w:rPr>
          <w:bCs/>
          <w:sz w:val="26"/>
          <w:szCs w:val="26"/>
        </w:rPr>
        <w:t xml:space="preserve">ИНН: </w:t>
      </w:r>
      <w:bookmarkStart w:id="3" w:name="__DdeLink__285_1005600766"/>
      <w:r>
        <w:rPr>
          <w:bCs/>
          <w:sz w:val="26"/>
          <w:szCs w:val="26"/>
        </w:rPr>
        <w:t>7448</w:t>
      </w:r>
      <w:bookmarkEnd w:id="3"/>
      <w:r>
        <w:rPr>
          <w:bCs/>
          <w:sz w:val="26"/>
          <w:szCs w:val="26"/>
        </w:rPr>
        <w:t>094815.</w:t>
      </w:r>
    </w:p>
    <w:p w:rsidR="005508C5" w:rsidRPr="00F74166" w:rsidRDefault="005508C5" w:rsidP="005508C5">
      <w:pPr>
        <w:pStyle w:val="ad"/>
        <w:rPr>
          <w:sz w:val="26"/>
          <w:szCs w:val="26"/>
        </w:rPr>
      </w:pPr>
      <w:r>
        <w:rPr>
          <w:bCs/>
          <w:sz w:val="26"/>
          <w:szCs w:val="26"/>
        </w:rPr>
        <w:t>ОКВЭД: 46.71 Торговля оптовая твердым, жидким и газообразным топливом и подобными продуктами.</w:t>
      </w:r>
    </w:p>
    <w:p w:rsidR="005508C5" w:rsidRDefault="005508C5" w:rsidP="005508C5">
      <w:pPr>
        <w:pStyle w:val="ad"/>
        <w:rPr>
          <w:sz w:val="26"/>
          <w:szCs w:val="26"/>
        </w:rPr>
      </w:pPr>
      <w:r w:rsidRPr="00151439">
        <w:rPr>
          <w:sz w:val="26"/>
          <w:szCs w:val="26"/>
        </w:rPr>
        <w:t>Состав документов: документы о</w:t>
      </w:r>
      <w:r>
        <w:rPr>
          <w:sz w:val="26"/>
          <w:szCs w:val="26"/>
        </w:rPr>
        <w:t xml:space="preserve"> создании и ликвидации 2007–2020</w:t>
      </w:r>
      <w:r w:rsidRPr="00151439">
        <w:rPr>
          <w:sz w:val="26"/>
          <w:szCs w:val="26"/>
        </w:rPr>
        <w:t xml:space="preserve"> </w:t>
      </w:r>
      <w:r>
        <w:rPr>
          <w:sz w:val="26"/>
          <w:szCs w:val="26"/>
        </w:rPr>
        <w:t xml:space="preserve">гг., приказы </w:t>
      </w:r>
      <w:r w:rsidR="001E2997">
        <w:rPr>
          <w:sz w:val="26"/>
          <w:szCs w:val="26"/>
        </w:rPr>
        <w:t>по личному</w:t>
      </w:r>
      <w:r>
        <w:rPr>
          <w:sz w:val="26"/>
          <w:szCs w:val="26"/>
        </w:rPr>
        <w:t xml:space="preserve"> составу, личные карточки (ф. Т-2), </w:t>
      </w:r>
      <w:r w:rsidRPr="00151439">
        <w:rPr>
          <w:sz w:val="26"/>
          <w:szCs w:val="26"/>
        </w:rPr>
        <w:t>расчетные ведомо</w:t>
      </w:r>
      <w:r>
        <w:rPr>
          <w:sz w:val="26"/>
          <w:szCs w:val="26"/>
        </w:rPr>
        <w:t>сти по заработной плате 2008–202</w:t>
      </w:r>
      <w:r w:rsidRPr="00151439">
        <w:rPr>
          <w:sz w:val="26"/>
          <w:szCs w:val="26"/>
        </w:rPr>
        <w:t>0 гг.</w:t>
      </w:r>
    </w:p>
    <w:p w:rsidR="005508C5" w:rsidRPr="00F74166" w:rsidRDefault="005508C5" w:rsidP="005508C5">
      <w:pPr>
        <w:pStyle w:val="ad"/>
        <w:rPr>
          <w:sz w:val="26"/>
          <w:szCs w:val="26"/>
        </w:rPr>
      </w:pPr>
    </w:p>
    <w:p w:rsidR="005508C5" w:rsidRPr="001303E3" w:rsidRDefault="005508C5" w:rsidP="005508C5">
      <w:pPr>
        <w:pStyle w:val="ad"/>
        <w:rPr>
          <w:b/>
          <w:sz w:val="26"/>
          <w:szCs w:val="26"/>
        </w:rPr>
      </w:pPr>
      <w:r w:rsidRPr="001303E3">
        <w:rPr>
          <w:b/>
          <w:sz w:val="26"/>
          <w:szCs w:val="26"/>
        </w:rPr>
        <w:t>ООО «РЕЗЕРВ» (05.03.1992–14.05.2003)</w:t>
      </w:r>
    </w:p>
    <w:p w:rsidR="005508C5" w:rsidRPr="005D2805" w:rsidRDefault="005508C5" w:rsidP="005508C5">
      <w:pPr>
        <w:pStyle w:val="ad"/>
        <w:rPr>
          <w:sz w:val="26"/>
          <w:szCs w:val="26"/>
        </w:rPr>
      </w:pPr>
      <w:r w:rsidRPr="005D2805">
        <w:rPr>
          <w:sz w:val="26"/>
          <w:szCs w:val="26"/>
        </w:rPr>
        <w:t>ОАФ 9, оп. 122, 3 ед. хр., 1996–2003 гг.</w:t>
      </w:r>
    </w:p>
    <w:p w:rsidR="005508C5" w:rsidRPr="005D2805" w:rsidRDefault="005508C5" w:rsidP="005508C5">
      <w:pPr>
        <w:pStyle w:val="ad"/>
        <w:rPr>
          <w:sz w:val="26"/>
          <w:szCs w:val="26"/>
        </w:rPr>
      </w:pPr>
      <w:r w:rsidRPr="005D2805">
        <w:rPr>
          <w:sz w:val="26"/>
          <w:szCs w:val="26"/>
        </w:rPr>
        <w:t>Переименования:</w:t>
      </w:r>
    </w:p>
    <w:p w:rsidR="005508C5" w:rsidRPr="005D2805" w:rsidRDefault="005508C5" w:rsidP="005508C5">
      <w:pPr>
        <w:pStyle w:val="ad"/>
        <w:numPr>
          <w:ilvl w:val="0"/>
          <w:numId w:val="1"/>
        </w:numPr>
        <w:jc w:val="left"/>
        <w:rPr>
          <w:spacing w:val="-2"/>
          <w:sz w:val="26"/>
          <w:szCs w:val="26"/>
        </w:rPr>
      </w:pPr>
      <w:r w:rsidRPr="005D2805">
        <w:rPr>
          <w:spacing w:val="-2"/>
          <w:sz w:val="26"/>
          <w:szCs w:val="26"/>
        </w:rPr>
        <w:t xml:space="preserve">ТОО </w:t>
      </w:r>
      <w:r>
        <w:rPr>
          <w:spacing w:val="-2"/>
          <w:sz w:val="26"/>
          <w:szCs w:val="26"/>
        </w:rPr>
        <w:t>«</w:t>
      </w:r>
      <w:r w:rsidRPr="005D2805">
        <w:rPr>
          <w:spacing w:val="-2"/>
          <w:sz w:val="26"/>
          <w:szCs w:val="26"/>
        </w:rPr>
        <w:t>РЕЗЕРВ</w:t>
      </w:r>
      <w:r>
        <w:rPr>
          <w:spacing w:val="-2"/>
          <w:sz w:val="26"/>
          <w:szCs w:val="26"/>
        </w:rPr>
        <w:t>»</w:t>
      </w:r>
      <w:r w:rsidRPr="005D2805">
        <w:rPr>
          <w:spacing w:val="-2"/>
          <w:sz w:val="26"/>
          <w:szCs w:val="26"/>
        </w:rPr>
        <w:t xml:space="preserve"> (05.03.1992–03.06.1996)</w:t>
      </w:r>
    </w:p>
    <w:p w:rsidR="005508C5" w:rsidRDefault="005508C5" w:rsidP="005508C5">
      <w:pPr>
        <w:pStyle w:val="ad"/>
        <w:numPr>
          <w:ilvl w:val="0"/>
          <w:numId w:val="1"/>
        </w:numPr>
        <w:jc w:val="left"/>
        <w:rPr>
          <w:spacing w:val="-2"/>
          <w:sz w:val="26"/>
          <w:szCs w:val="26"/>
        </w:rPr>
      </w:pPr>
      <w:r w:rsidRPr="005D2805">
        <w:rPr>
          <w:spacing w:val="-2"/>
          <w:sz w:val="26"/>
          <w:szCs w:val="26"/>
        </w:rPr>
        <w:t xml:space="preserve">ООО </w:t>
      </w:r>
      <w:r>
        <w:rPr>
          <w:spacing w:val="-2"/>
          <w:sz w:val="26"/>
          <w:szCs w:val="26"/>
        </w:rPr>
        <w:t>«</w:t>
      </w:r>
      <w:r w:rsidRPr="005D2805">
        <w:rPr>
          <w:spacing w:val="-2"/>
          <w:sz w:val="26"/>
          <w:szCs w:val="26"/>
        </w:rPr>
        <w:t>РЕЗЕРВ</w:t>
      </w:r>
      <w:r>
        <w:rPr>
          <w:spacing w:val="-2"/>
          <w:sz w:val="26"/>
          <w:szCs w:val="26"/>
        </w:rPr>
        <w:t>»</w:t>
      </w:r>
      <w:r w:rsidRPr="005D2805">
        <w:rPr>
          <w:spacing w:val="-2"/>
          <w:sz w:val="26"/>
          <w:szCs w:val="26"/>
        </w:rPr>
        <w:t xml:space="preserve"> (03.06.1996–</w:t>
      </w:r>
      <w:r>
        <w:rPr>
          <w:sz w:val="26"/>
          <w:szCs w:val="26"/>
        </w:rPr>
        <w:t>14.05.2003</w:t>
      </w:r>
      <w:r w:rsidRPr="005D2805">
        <w:rPr>
          <w:spacing w:val="-2"/>
          <w:sz w:val="26"/>
          <w:szCs w:val="26"/>
        </w:rPr>
        <w:t>)</w:t>
      </w:r>
    </w:p>
    <w:p w:rsidR="005508C5" w:rsidRDefault="005508C5" w:rsidP="005508C5">
      <w:pPr>
        <w:pStyle w:val="ad"/>
        <w:jc w:val="left"/>
        <w:rPr>
          <w:sz w:val="26"/>
          <w:szCs w:val="26"/>
        </w:rPr>
      </w:pPr>
      <w:r>
        <w:rPr>
          <w:sz w:val="26"/>
          <w:szCs w:val="26"/>
        </w:rPr>
        <w:t>ИНН: </w:t>
      </w:r>
      <w:r w:rsidRPr="00155DD8">
        <w:rPr>
          <w:sz w:val="26"/>
          <w:szCs w:val="26"/>
        </w:rPr>
        <w:t>7451059095</w:t>
      </w:r>
      <w:r>
        <w:rPr>
          <w:sz w:val="26"/>
          <w:szCs w:val="26"/>
        </w:rPr>
        <w:t>.</w:t>
      </w:r>
    </w:p>
    <w:p w:rsidR="005508C5" w:rsidRDefault="005508C5" w:rsidP="005508C5">
      <w:pPr>
        <w:pStyle w:val="ad"/>
        <w:jc w:val="left"/>
        <w:rPr>
          <w:spacing w:val="-2"/>
          <w:sz w:val="26"/>
          <w:szCs w:val="26"/>
        </w:rPr>
      </w:pPr>
      <w:r>
        <w:rPr>
          <w:spacing w:val="-2"/>
          <w:sz w:val="26"/>
          <w:szCs w:val="26"/>
        </w:rPr>
        <w:t>Вид деятельности: торгово-закупочная деятельность.</w:t>
      </w:r>
    </w:p>
    <w:p w:rsidR="005508C5" w:rsidRPr="005D2805" w:rsidRDefault="005508C5" w:rsidP="005508C5">
      <w:pPr>
        <w:pStyle w:val="ad"/>
        <w:jc w:val="left"/>
        <w:rPr>
          <w:spacing w:val="-2"/>
          <w:sz w:val="26"/>
          <w:szCs w:val="26"/>
        </w:rPr>
      </w:pPr>
      <w:r>
        <w:rPr>
          <w:spacing w:val="-2"/>
          <w:sz w:val="26"/>
          <w:szCs w:val="26"/>
        </w:rPr>
        <w:t xml:space="preserve">Состав документов: приказы </w:t>
      </w:r>
      <w:r w:rsidR="001E2997">
        <w:rPr>
          <w:spacing w:val="-2"/>
          <w:sz w:val="26"/>
          <w:szCs w:val="26"/>
        </w:rPr>
        <w:t>по личному</w:t>
      </w:r>
      <w:r>
        <w:rPr>
          <w:spacing w:val="-2"/>
          <w:sz w:val="26"/>
          <w:szCs w:val="26"/>
        </w:rPr>
        <w:t xml:space="preserve"> составу 1996–2003 гг., личные карточки (ф. Т-2) 1996–2001 гг., расчетные ведомости по заработной плате 1999–2000 гг.</w:t>
      </w:r>
    </w:p>
    <w:p w:rsidR="005508C5" w:rsidRDefault="005508C5" w:rsidP="00135303">
      <w:pPr>
        <w:pStyle w:val="ad"/>
        <w:rPr>
          <w:sz w:val="26"/>
          <w:szCs w:val="26"/>
        </w:rPr>
      </w:pPr>
    </w:p>
    <w:p w:rsidR="00F2275E" w:rsidRPr="00C70ECB" w:rsidRDefault="00F2275E" w:rsidP="00D3165C">
      <w:pPr>
        <w:pStyle w:val="ad"/>
        <w:keepNext/>
        <w:rPr>
          <w:b/>
          <w:sz w:val="26"/>
          <w:szCs w:val="26"/>
        </w:rPr>
      </w:pPr>
      <w:r w:rsidRPr="00C70ECB">
        <w:rPr>
          <w:b/>
          <w:sz w:val="26"/>
          <w:szCs w:val="26"/>
        </w:rPr>
        <w:t>ООО «РИК» (26.06.1995–04.05.2000)</w:t>
      </w:r>
    </w:p>
    <w:p w:rsidR="00F2275E" w:rsidRDefault="00F2275E" w:rsidP="00D3165C">
      <w:pPr>
        <w:pStyle w:val="ad"/>
        <w:keepNext/>
        <w:rPr>
          <w:sz w:val="26"/>
          <w:szCs w:val="26"/>
        </w:rPr>
      </w:pPr>
      <w:r w:rsidRPr="00E278B2">
        <w:rPr>
          <w:sz w:val="26"/>
          <w:szCs w:val="26"/>
        </w:rPr>
        <w:t>ОАФ 9, оп. 72, 2 ед. хр., 1998–2000 гг.</w:t>
      </w:r>
    </w:p>
    <w:p w:rsidR="00F2275E" w:rsidRPr="00E278B2" w:rsidRDefault="00F2275E" w:rsidP="00F2275E">
      <w:pPr>
        <w:pStyle w:val="ad"/>
        <w:rPr>
          <w:sz w:val="26"/>
          <w:szCs w:val="26"/>
        </w:rPr>
      </w:pPr>
      <w:r>
        <w:rPr>
          <w:sz w:val="26"/>
          <w:szCs w:val="26"/>
        </w:rPr>
        <w:t>Вид деятельности: торговля.</w:t>
      </w:r>
    </w:p>
    <w:p w:rsidR="00F2275E" w:rsidRDefault="00F2275E" w:rsidP="00F2275E">
      <w:pPr>
        <w:pStyle w:val="ad"/>
        <w:rPr>
          <w:sz w:val="26"/>
          <w:szCs w:val="26"/>
        </w:rPr>
      </w:pPr>
      <w:r w:rsidRPr="002C468D">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1998–2000</w:t>
      </w:r>
      <w:r w:rsidRPr="002C468D">
        <w:rPr>
          <w:sz w:val="26"/>
          <w:szCs w:val="26"/>
        </w:rPr>
        <w:t xml:space="preserve"> гг</w:t>
      </w:r>
      <w:r>
        <w:rPr>
          <w:sz w:val="26"/>
          <w:szCs w:val="26"/>
        </w:rPr>
        <w:t>.,</w:t>
      </w:r>
      <w:r w:rsidRPr="002C468D">
        <w:rPr>
          <w:sz w:val="26"/>
          <w:szCs w:val="26"/>
        </w:rPr>
        <w:t xml:space="preserve"> расчетные ве</w:t>
      </w:r>
      <w:r>
        <w:rPr>
          <w:sz w:val="26"/>
          <w:szCs w:val="26"/>
        </w:rPr>
        <w:t>домости по заработной плате 1999–2000</w:t>
      </w:r>
      <w:r w:rsidRPr="002C468D">
        <w:rPr>
          <w:sz w:val="26"/>
          <w:szCs w:val="26"/>
        </w:rPr>
        <w:t xml:space="preserve"> гг.</w:t>
      </w:r>
    </w:p>
    <w:p w:rsidR="00F2275E" w:rsidRDefault="00F2275E" w:rsidP="00135303">
      <w:pPr>
        <w:pStyle w:val="ad"/>
        <w:rPr>
          <w:sz w:val="26"/>
          <w:szCs w:val="26"/>
        </w:rPr>
      </w:pPr>
    </w:p>
    <w:p w:rsidR="001A7E59" w:rsidRPr="00125EBE" w:rsidRDefault="001A7E59" w:rsidP="001A7E59">
      <w:pPr>
        <w:pStyle w:val="ad"/>
        <w:rPr>
          <w:b/>
          <w:sz w:val="26"/>
          <w:szCs w:val="26"/>
        </w:rPr>
      </w:pPr>
      <w:r w:rsidRPr="00125EBE">
        <w:rPr>
          <w:b/>
          <w:sz w:val="26"/>
          <w:szCs w:val="26"/>
        </w:rPr>
        <w:t>ООО «</w:t>
      </w:r>
      <w:proofErr w:type="spellStart"/>
      <w:r w:rsidRPr="00125EBE">
        <w:rPr>
          <w:b/>
          <w:sz w:val="26"/>
          <w:szCs w:val="26"/>
        </w:rPr>
        <w:t>Ритмит</w:t>
      </w:r>
      <w:proofErr w:type="spellEnd"/>
      <w:r w:rsidRPr="00125EBE">
        <w:rPr>
          <w:b/>
          <w:sz w:val="26"/>
          <w:szCs w:val="26"/>
        </w:rPr>
        <w:t>» (27.11.1995–24.12.2013)</w:t>
      </w:r>
    </w:p>
    <w:p w:rsidR="001A7E59" w:rsidRDefault="001A7E59" w:rsidP="001A7E59">
      <w:pPr>
        <w:pStyle w:val="ad"/>
        <w:rPr>
          <w:sz w:val="26"/>
          <w:szCs w:val="26"/>
        </w:rPr>
      </w:pPr>
      <w:r w:rsidRPr="004847D7">
        <w:rPr>
          <w:sz w:val="26"/>
          <w:szCs w:val="26"/>
        </w:rPr>
        <w:t xml:space="preserve">ОАФ 14, оп. 48, 1 ед. хр., 1995–2002 гг. </w:t>
      </w:r>
    </w:p>
    <w:p w:rsidR="001A7E59" w:rsidRDefault="001A7E59" w:rsidP="001A7E59">
      <w:pPr>
        <w:pStyle w:val="ad"/>
        <w:rPr>
          <w:sz w:val="26"/>
          <w:szCs w:val="26"/>
        </w:rPr>
      </w:pPr>
      <w:r w:rsidRPr="00125EBE">
        <w:rPr>
          <w:sz w:val="26"/>
          <w:szCs w:val="26"/>
        </w:rPr>
        <w:t>ИНН: 7452022115</w:t>
      </w:r>
      <w:r>
        <w:rPr>
          <w:sz w:val="26"/>
          <w:szCs w:val="26"/>
        </w:rPr>
        <w:t>.</w:t>
      </w:r>
    </w:p>
    <w:p w:rsidR="001A7E59" w:rsidRPr="004847D7" w:rsidRDefault="001A7E59" w:rsidP="001A7E59">
      <w:pPr>
        <w:pStyle w:val="ad"/>
        <w:rPr>
          <w:sz w:val="26"/>
          <w:szCs w:val="26"/>
        </w:rPr>
      </w:pPr>
      <w:r>
        <w:rPr>
          <w:sz w:val="26"/>
          <w:szCs w:val="26"/>
        </w:rPr>
        <w:t>Вид деятельности: оптовая и розничная торговля.</w:t>
      </w:r>
    </w:p>
    <w:p w:rsidR="001A7E59" w:rsidRDefault="001A7E59" w:rsidP="001A7E59">
      <w:pPr>
        <w:pStyle w:val="ad"/>
        <w:rPr>
          <w:sz w:val="26"/>
          <w:szCs w:val="26"/>
        </w:rPr>
      </w:pPr>
      <w:r w:rsidRPr="00235791">
        <w:rPr>
          <w:sz w:val="26"/>
          <w:szCs w:val="26"/>
        </w:rPr>
        <w:t>Состав документов:</w:t>
      </w:r>
      <w:r>
        <w:rPr>
          <w:sz w:val="26"/>
          <w:szCs w:val="26"/>
        </w:rPr>
        <w:t xml:space="preserve"> приказы по личному составу 1995–2002 гг.</w:t>
      </w:r>
    </w:p>
    <w:p w:rsidR="001A7E59" w:rsidRDefault="001A7E59" w:rsidP="00135303">
      <w:pPr>
        <w:pStyle w:val="ad"/>
        <w:rPr>
          <w:sz w:val="26"/>
          <w:szCs w:val="26"/>
        </w:rPr>
      </w:pPr>
    </w:p>
    <w:p w:rsidR="00F2275E" w:rsidRPr="00C87411" w:rsidRDefault="00F2275E" w:rsidP="00F2275E">
      <w:pPr>
        <w:pStyle w:val="ad"/>
        <w:rPr>
          <w:b/>
          <w:sz w:val="26"/>
          <w:szCs w:val="26"/>
        </w:rPr>
      </w:pPr>
      <w:r w:rsidRPr="00C87411">
        <w:rPr>
          <w:b/>
          <w:sz w:val="26"/>
          <w:szCs w:val="26"/>
        </w:rPr>
        <w:t>ООО «</w:t>
      </w:r>
      <w:proofErr w:type="spellStart"/>
      <w:r w:rsidRPr="00C87411">
        <w:rPr>
          <w:b/>
          <w:sz w:val="26"/>
          <w:szCs w:val="26"/>
        </w:rPr>
        <w:t>Саваж</w:t>
      </w:r>
      <w:proofErr w:type="spellEnd"/>
      <w:r w:rsidRPr="00C87411">
        <w:rPr>
          <w:b/>
          <w:sz w:val="26"/>
          <w:szCs w:val="26"/>
        </w:rPr>
        <w:t>» (25.04.2003–05.04.2004)</w:t>
      </w:r>
    </w:p>
    <w:p w:rsidR="00F2275E" w:rsidRDefault="00F2275E" w:rsidP="00F2275E">
      <w:pPr>
        <w:pStyle w:val="ad"/>
        <w:rPr>
          <w:sz w:val="26"/>
          <w:szCs w:val="26"/>
        </w:rPr>
      </w:pPr>
      <w:r w:rsidRPr="00260D70">
        <w:rPr>
          <w:sz w:val="26"/>
          <w:szCs w:val="26"/>
        </w:rPr>
        <w:t>ОАФ 9, оп. 145, 2 ед. хр., 2003 г.</w:t>
      </w:r>
    </w:p>
    <w:p w:rsidR="00F2275E" w:rsidRPr="00260D70" w:rsidRDefault="00F2275E" w:rsidP="00F2275E">
      <w:pPr>
        <w:pStyle w:val="ad"/>
        <w:rPr>
          <w:sz w:val="26"/>
          <w:szCs w:val="26"/>
        </w:rPr>
      </w:pPr>
      <w:r>
        <w:t>ИНН: 7451193862.</w:t>
      </w:r>
    </w:p>
    <w:p w:rsidR="00F2275E" w:rsidRDefault="00F2275E" w:rsidP="00F2275E">
      <w:pPr>
        <w:pStyle w:val="ad"/>
        <w:rPr>
          <w:sz w:val="26"/>
          <w:szCs w:val="26"/>
        </w:rPr>
      </w:pPr>
      <w:r>
        <w:rPr>
          <w:sz w:val="26"/>
          <w:szCs w:val="26"/>
        </w:rPr>
        <w:t>Вид деятельности: о</w:t>
      </w:r>
      <w:r w:rsidRPr="00260D70">
        <w:rPr>
          <w:sz w:val="26"/>
          <w:szCs w:val="26"/>
        </w:rPr>
        <w:t>птово-розничная торговля</w:t>
      </w:r>
      <w:r>
        <w:rPr>
          <w:sz w:val="26"/>
          <w:szCs w:val="26"/>
        </w:rPr>
        <w:t>.</w:t>
      </w:r>
    </w:p>
    <w:p w:rsidR="00F2275E" w:rsidRPr="00260D70" w:rsidRDefault="00F2275E" w:rsidP="00F2275E">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2003 г.</w:t>
      </w:r>
    </w:p>
    <w:p w:rsidR="00F2275E" w:rsidRPr="00260D70" w:rsidRDefault="00F2275E" w:rsidP="00F2275E">
      <w:pPr>
        <w:pStyle w:val="ad"/>
        <w:rPr>
          <w:sz w:val="26"/>
          <w:szCs w:val="26"/>
        </w:rPr>
      </w:pPr>
    </w:p>
    <w:p w:rsidR="00F2275E" w:rsidRPr="0033529A" w:rsidRDefault="00F2275E" w:rsidP="00D11675">
      <w:pPr>
        <w:pStyle w:val="ad"/>
        <w:keepNext/>
        <w:rPr>
          <w:b/>
          <w:sz w:val="26"/>
          <w:szCs w:val="26"/>
        </w:rPr>
      </w:pPr>
      <w:r w:rsidRPr="0033529A">
        <w:rPr>
          <w:b/>
          <w:sz w:val="26"/>
          <w:szCs w:val="26"/>
        </w:rPr>
        <w:t>ООО «</w:t>
      </w:r>
      <w:proofErr w:type="spellStart"/>
      <w:r w:rsidRPr="0033529A">
        <w:rPr>
          <w:b/>
          <w:sz w:val="26"/>
          <w:szCs w:val="26"/>
        </w:rPr>
        <w:t>Савос</w:t>
      </w:r>
      <w:proofErr w:type="spellEnd"/>
      <w:r w:rsidRPr="0033529A">
        <w:rPr>
          <w:b/>
          <w:sz w:val="26"/>
          <w:szCs w:val="26"/>
        </w:rPr>
        <w:t>» (25.04.2003–05.04.2004)</w:t>
      </w:r>
    </w:p>
    <w:p w:rsidR="00F2275E" w:rsidRDefault="00F2275E" w:rsidP="00D11675">
      <w:pPr>
        <w:pStyle w:val="ad"/>
        <w:keepNext/>
        <w:rPr>
          <w:sz w:val="26"/>
          <w:szCs w:val="26"/>
        </w:rPr>
      </w:pPr>
      <w:r w:rsidRPr="00260D70">
        <w:rPr>
          <w:sz w:val="26"/>
          <w:szCs w:val="26"/>
        </w:rPr>
        <w:t>ОАФ 9, оп. 143, 2 ед. хр., 2003 г.</w:t>
      </w:r>
    </w:p>
    <w:p w:rsidR="00F2275E" w:rsidRPr="00260D70" w:rsidRDefault="00F2275E" w:rsidP="00F2275E">
      <w:pPr>
        <w:pStyle w:val="ad"/>
        <w:rPr>
          <w:sz w:val="26"/>
          <w:szCs w:val="26"/>
        </w:rPr>
      </w:pPr>
      <w:r w:rsidRPr="0033529A">
        <w:rPr>
          <w:sz w:val="26"/>
          <w:szCs w:val="26"/>
        </w:rPr>
        <w:t>ИНН: 7451193830</w:t>
      </w:r>
      <w:r>
        <w:rPr>
          <w:sz w:val="26"/>
          <w:szCs w:val="26"/>
        </w:rPr>
        <w:t>.</w:t>
      </w:r>
    </w:p>
    <w:p w:rsidR="00F2275E" w:rsidRDefault="00F2275E" w:rsidP="00F2275E">
      <w:pPr>
        <w:pStyle w:val="ad"/>
        <w:rPr>
          <w:sz w:val="26"/>
          <w:szCs w:val="26"/>
        </w:rPr>
      </w:pPr>
      <w:r>
        <w:rPr>
          <w:sz w:val="26"/>
          <w:szCs w:val="26"/>
        </w:rPr>
        <w:t>Вид деятельности: о</w:t>
      </w:r>
      <w:r w:rsidRPr="00260D70">
        <w:rPr>
          <w:sz w:val="26"/>
          <w:szCs w:val="26"/>
        </w:rPr>
        <w:t>птово-розничная торговля</w:t>
      </w:r>
      <w:r>
        <w:rPr>
          <w:sz w:val="26"/>
          <w:szCs w:val="26"/>
        </w:rPr>
        <w:t>.</w:t>
      </w:r>
    </w:p>
    <w:p w:rsidR="00F2275E" w:rsidRPr="00260D70" w:rsidRDefault="00F2275E" w:rsidP="00F2275E">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2003 г.</w:t>
      </w:r>
    </w:p>
    <w:p w:rsidR="00F2275E" w:rsidRDefault="00F2275E" w:rsidP="00135303">
      <w:pPr>
        <w:pStyle w:val="ad"/>
        <w:rPr>
          <w:sz w:val="26"/>
          <w:szCs w:val="26"/>
        </w:rPr>
      </w:pPr>
    </w:p>
    <w:p w:rsidR="00E85D26" w:rsidRPr="0056700F" w:rsidRDefault="00E85D26" w:rsidP="00E85D26">
      <w:pPr>
        <w:pStyle w:val="ad"/>
        <w:rPr>
          <w:b/>
          <w:sz w:val="26"/>
          <w:szCs w:val="26"/>
        </w:rPr>
      </w:pPr>
      <w:r w:rsidRPr="0056700F">
        <w:rPr>
          <w:b/>
          <w:sz w:val="26"/>
          <w:szCs w:val="26"/>
        </w:rPr>
        <w:t>ООО «Самотлор» (12.01.1993–21.04.2012)</w:t>
      </w:r>
    </w:p>
    <w:p w:rsidR="00E85D26" w:rsidRDefault="00E85D26" w:rsidP="00E85D26">
      <w:pPr>
        <w:pStyle w:val="ad"/>
        <w:rPr>
          <w:sz w:val="26"/>
          <w:szCs w:val="26"/>
        </w:rPr>
      </w:pPr>
      <w:r w:rsidRPr="00C2070E">
        <w:rPr>
          <w:sz w:val="26"/>
          <w:szCs w:val="26"/>
        </w:rPr>
        <w:t>ОАФ 15, оп</w:t>
      </w:r>
      <w:r>
        <w:rPr>
          <w:sz w:val="26"/>
          <w:szCs w:val="26"/>
        </w:rPr>
        <w:t xml:space="preserve">. 64, 2 ед. хр., 1999–2001 гг. </w:t>
      </w:r>
    </w:p>
    <w:p w:rsidR="00E85D26" w:rsidRPr="00C2070E" w:rsidRDefault="00E85D26" w:rsidP="00E85D26">
      <w:pPr>
        <w:pStyle w:val="ad"/>
        <w:rPr>
          <w:sz w:val="26"/>
          <w:szCs w:val="26"/>
        </w:rPr>
      </w:pPr>
      <w:r>
        <w:rPr>
          <w:sz w:val="26"/>
          <w:szCs w:val="26"/>
        </w:rPr>
        <w:t>Переименования:</w:t>
      </w:r>
    </w:p>
    <w:p w:rsidR="00E85D26" w:rsidRPr="00C2070E" w:rsidRDefault="00E85D26" w:rsidP="00E85D26">
      <w:pPr>
        <w:pStyle w:val="ad"/>
        <w:numPr>
          <w:ilvl w:val="0"/>
          <w:numId w:val="1"/>
        </w:numPr>
        <w:jc w:val="left"/>
        <w:rPr>
          <w:spacing w:val="-2"/>
          <w:sz w:val="26"/>
          <w:szCs w:val="26"/>
        </w:rPr>
      </w:pPr>
      <w:r w:rsidRPr="00C2070E">
        <w:rPr>
          <w:spacing w:val="-2"/>
          <w:sz w:val="26"/>
          <w:szCs w:val="26"/>
        </w:rPr>
        <w:t xml:space="preserve">ТОО </w:t>
      </w:r>
      <w:r>
        <w:rPr>
          <w:spacing w:val="-2"/>
          <w:sz w:val="26"/>
          <w:szCs w:val="26"/>
        </w:rPr>
        <w:t>«</w:t>
      </w:r>
      <w:r w:rsidRPr="00C2070E">
        <w:rPr>
          <w:spacing w:val="-2"/>
          <w:sz w:val="26"/>
          <w:szCs w:val="26"/>
        </w:rPr>
        <w:t>Самотлор</w:t>
      </w:r>
      <w:r>
        <w:rPr>
          <w:spacing w:val="-2"/>
          <w:sz w:val="26"/>
          <w:szCs w:val="26"/>
        </w:rPr>
        <w:t>»</w:t>
      </w:r>
      <w:r w:rsidRPr="00C2070E">
        <w:rPr>
          <w:spacing w:val="-2"/>
          <w:sz w:val="26"/>
          <w:szCs w:val="26"/>
        </w:rPr>
        <w:t xml:space="preserve"> (12.01.1993–09.03.1999)</w:t>
      </w:r>
    </w:p>
    <w:p w:rsidR="00E85D26" w:rsidRDefault="00E85D26" w:rsidP="00E85D26">
      <w:pPr>
        <w:pStyle w:val="ad"/>
        <w:numPr>
          <w:ilvl w:val="0"/>
          <w:numId w:val="1"/>
        </w:numPr>
        <w:jc w:val="left"/>
        <w:rPr>
          <w:spacing w:val="-2"/>
          <w:sz w:val="26"/>
          <w:szCs w:val="26"/>
        </w:rPr>
      </w:pPr>
      <w:r w:rsidRPr="00C2070E">
        <w:rPr>
          <w:spacing w:val="-2"/>
          <w:sz w:val="26"/>
          <w:szCs w:val="26"/>
        </w:rPr>
        <w:t xml:space="preserve">ООО </w:t>
      </w:r>
      <w:r>
        <w:rPr>
          <w:spacing w:val="-2"/>
          <w:sz w:val="26"/>
          <w:szCs w:val="26"/>
        </w:rPr>
        <w:t>«</w:t>
      </w:r>
      <w:r w:rsidRPr="00C2070E">
        <w:rPr>
          <w:spacing w:val="-2"/>
          <w:sz w:val="26"/>
          <w:szCs w:val="26"/>
        </w:rPr>
        <w:t>Самотлор</w:t>
      </w:r>
      <w:r>
        <w:rPr>
          <w:spacing w:val="-2"/>
          <w:sz w:val="26"/>
          <w:szCs w:val="26"/>
        </w:rPr>
        <w:t>»</w:t>
      </w:r>
      <w:r w:rsidRPr="00C2070E">
        <w:rPr>
          <w:spacing w:val="-2"/>
          <w:sz w:val="26"/>
          <w:szCs w:val="26"/>
        </w:rPr>
        <w:t xml:space="preserve"> (09.03.1999–21.04.2012)</w:t>
      </w:r>
      <w:r>
        <w:rPr>
          <w:spacing w:val="-2"/>
          <w:sz w:val="26"/>
          <w:szCs w:val="26"/>
        </w:rPr>
        <w:t>.</w:t>
      </w:r>
    </w:p>
    <w:p w:rsidR="00E85D26" w:rsidRDefault="00E85D26" w:rsidP="00E85D26">
      <w:pPr>
        <w:pStyle w:val="ad"/>
        <w:jc w:val="left"/>
        <w:rPr>
          <w:spacing w:val="-2"/>
          <w:sz w:val="26"/>
          <w:szCs w:val="26"/>
        </w:rPr>
      </w:pPr>
      <w:r w:rsidRPr="004B3DE9">
        <w:rPr>
          <w:spacing w:val="-2"/>
          <w:sz w:val="26"/>
          <w:szCs w:val="26"/>
        </w:rPr>
        <w:t>ИНН: 7448049202</w:t>
      </w:r>
      <w:r>
        <w:rPr>
          <w:spacing w:val="-2"/>
          <w:sz w:val="26"/>
          <w:szCs w:val="26"/>
        </w:rPr>
        <w:t>.</w:t>
      </w:r>
    </w:p>
    <w:p w:rsidR="00E85D26" w:rsidRPr="00C2070E" w:rsidRDefault="00E85D26" w:rsidP="00E85D26">
      <w:pPr>
        <w:pStyle w:val="ad"/>
        <w:jc w:val="left"/>
        <w:rPr>
          <w:spacing w:val="-2"/>
          <w:sz w:val="26"/>
          <w:szCs w:val="26"/>
        </w:rPr>
      </w:pPr>
      <w:r>
        <w:rPr>
          <w:spacing w:val="-2"/>
          <w:sz w:val="26"/>
          <w:szCs w:val="26"/>
        </w:rPr>
        <w:t>Вид деятельности: оптовая торговля.</w:t>
      </w:r>
    </w:p>
    <w:p w:rsidR="00E85D26" w:rsidRDefault="00E85D26" w:rsidP="00E85D26">
      <w:pPr>
        <w:pStyle w:val="ad"/>
        <w:rPr>
          <w:sz w:val="26"/>
          <w:szCs w:val="26"/>
        </w:rPr>
      </w:pPr>
      <w:r>
        <w:rPr>
          <w:sz w:val="26"/>
          <w:szCs w:val="26"/>
        </w:rPr>
        <w:t>Состав документов: приказы по личному составу 1999–2001 гг., расчетные ведомости по заработной плате 1999–2001 гг.</w:t>
      </w:r>
    </w:p>
    <w:p w:rsidR="00E85D26" w:rsidRPr="00C2070E" w:rsidRDefault="00E85D26" w:rsidP="00E85D26">
      <w:pPr>
        <w:pStyle w:val="ad"/>
        <w:rPr>
          <w:sz w:val="26"/>
          <w:szCs w:val="26"/>
        </w:rPr>
      </w:pPr>
    </w:p>
    <w:p w:rsidR="00E85D26" w:rsidRPr="00575BFF" w:rsidRDefault="00E85D26" w:rsidP="00E85D26">
      <w:pPr>
        <w:pStyle w:val="ad"/>
        <w:rPr>
          <w:b/>
          <w:sz w:val="26"/>
          <w:szCs w:val="26"/>
        </w:rPr>
      </w:pPr>
      <w:r w:rsidRPr="00575BFF">
        <w:rPr>
          <w:b/>
          <w:sz w:val="26"/>
          <w:szCs w:val="26"/>
        </w:rPr>
        <w:t>ООО «Самотлор-комплект»</w:t>
      </w:r>
      <w:r>
        <w:rPr>
          <w:b/>
          <w:sz w:val="26"/>
          <w:szCs w:val="26"/>
        </w:rPr>
        <w:t xml:space="preserve"> (14.08.2000–28.10</w:t>
      </w:r>
      <w:r w:rsidRPr="00575BFF">
        <w:rPr>
          <w:b/>
          <w:sz w:val="26"/>
          <w:szCs w:val="26"/>
        </w:rPr>
        <w:t>.2002)</w:t>
      </w:r>
    </w:p>
    <w:p w:rsidR="00E85D26" w:rsidRDefault="00E85D26" w:rsidP="00E85D26">
      <w:pPr>
        <w:pStyle w:val="ad"/>
        <w:rPr>
          <w:sz w:val="26"/>
          <w:szCs w:val="26"/>
        </w:rPr>
      </w:pPr>
      <w:r w:rsidRPr="00C2070E">
        <w:rPr>
          <w:sz w:val="26"/>
          <w:szCs w:val="26"/>
        </w:rPr>
        <w:t>ОАФ 15, оп. 65, 2 ед. хр., 2000–2002 гг.</w:t>
      </w:r>
    </w:p>
    <w:p w:rsidR="00E85D26" w:rsidRDefault="00E85D26" w:rsidP="00E85D26">
      <w:pPr>
        <w:pStyle w:val="ad"/>
        <w:rPr>
          <w:sz w:val="26"/>
          <w:szCs w:val="26"/>
        </w:rPr>
      </w:pPr>
      <w:r w:rsidRPr="00575BFF">
        <w:rPr>
          <w:sz w:val="26"/>
          <w:szCs w:val="26"/>
        </w:rPr>
        <w:t>ИНН: 7448028700</w:t>
      </w:r>
      <w:r>
        <w:rPr>
          <w:sz w:val="26"/>
          <w:szCs w:val="26"/>
        </w:rPr>
        <w:t>.</w:t>
      </w:r>
    </w:p>
    <w:p w:rsidR="00E85D26" w:rsidRDefault="00E85D26" w:rsidP="00E85D26">
      <w:pPr>
        <w:pStyle w:val="ad"/>
        <w:rPr>
          <w:sz w:val="26"/>
          <w:szCs w:val="26"/>
        </w:rPr>
      </w:pPr>
      <w:r>
        <w:rPr>
          <w:sz w:val="26"/>
          <w:szCs w:val="26"/>
        </w:rPr>
        <w:t>Вид деятельности: торговля.</w:t>
      </w:r>
    </w:p>
    <w:p w:rsidR="00E85D26" w:rsidRPr="00C2070E" w:rsidRDefault="00E85D26" w:rsidP="00E85D26">
      <w:pPr>
        <w:pStyle w:val="ad"/>
        <w:rPr>
          <w:sz w:val="26"/>
          <w:szCs w:val="26"/>
        </w:rPr>
      </w:pPr>
      <w:r>
        <w:rPr>
          <w:sz w:val="26"/>
          <w:szCs w:val="26"/>
        </w:rPr>
        <w:t>Состав документов: приказы по личному составу 2000–2002 гг., расчетные ведомости по заработной плате 2000–2002 гг.</w:t>
      </w:r>
    </w:p>
    <w:p w:rsidR="00E85D26" w:rsidRDefault="00E85D26" w:rsidP="00135303">
      <w:pPr>
        <w:pStyle w:val="ad"/>
        <w:rPr>
          <w:sz w:val="26"/>
          <w:szCs w:val="26"/>
        </w:rPr>
      </w:pPr>
    </w:p>
    <w:p w:rsidR="00473855" w:rsidRPr="0041400E" w:rsidRDefault="00473855" w:rsidP="00473855">
      <w:pPr>
        <w:pStyle w:val="ad"/>
        <w:rPr>
          <w:b/>
          <w:sz w:val="26"/>
          <w:szCs w:val="26"/>
        </w:rPr>
      </w:pPr>
      <w:r w:rsidRPr="0041400E">
        <w:rPr>
          <w:b/>
          <w:sz w:val="26"/>
          <w:szCs w:val="26"/>
        </w:rPr>
        <w:t>ООО «Сармат» (20.01.2005–22.12.2006)</w:t>
      </w:r>
    </w:p>
    <w:p w:rsidR="00473855" w:rsidRDefault="00473855" w:rsidP="00473855">
      <w:pPr>
        <w:pStyle w:val="ad"/>
        <w:rPr>
          <w:sz w:val="26"/>
          <w:szCs w:val="26"/>
        </w:rPr>
      </w:pPr>
      <w:r w:rsidRPr="004410A3">
        <w:rPr>
          <w:sz w:val="26"/>
          <w:szCs w:val="26"/>
        </w:rPr>
        <w:t>ОАФ 13, оп. 142, 3 ед. хр., 2005–2006 гг.</w:t>
      </w:r>
    </w:p>
    <w:p w:rsidR="00473855" w:rsidRDefault="00473855" w:rsidP="00473855">
      <w:pPr>
        <w:pStyle w:val="ad"/>
        <w:rPr>
          <w:sz w:val="26"/>
          <w:szCs w:val="26"/>
        </w:rPr>
      </w:pPr>
      <w:r w:rsidRPr="0041400E">
        <w:rPr>
          <w:sz w:val="26"/>
          <w:szCs w:val="26"/>
        </w:rPr>
        <w:t>ИНН: 7453141644</w:t>
      </w:r>
      <w:r>
        <w:rPr>
          <w:sz w:val="26"/>
          <w:szCs w:val="26"/>
        </w:rPr>
        <w:t>.</w:t>
      </w:r>
    </w:p>
    <w:p w:rsidR="00473855" w:rsidRPr="004410A3" w:rsidRDefault="00473855" w:rsidP="00473855">
      <w:pPr>
        <w:pStyle w:val="ad"/>
        <w:rPr>
          <w:sz w:val="26"/>
          <w:szCs w:val="26"/>
        </w:rPr>
      </w:pPr>
      <w:r>
        <w:rPr>
          <w:sz w:val="26"/>
          <w:szCs w:val="26"/>
        </w:rPr>
        <w:t xml:space="preserve">ОКВЭД: </w:t>
      </w:r>
      <w:r w:rsidRPr="0041400E">
        <w:rPr>
          <w:sz w:val="26"/>
          <w:szCs w:val="26"/>
        </w:rPr>
        <w:t>52.63 Прочая розничная торговля вне магазинов</w:t>
      </w:r>
      <w:r>
        <w:rPr>
          <w:sz w:val="26"/>
          <w:szCs w:val="26"/>
        </w:rPr>
        <w:t>.</w:t>
      </w:r>
    </w:p>
    <w:p w:rsidR="00473855" w:rsidRDefault="00473855" w:rsidP="00473855">
      <w:pPr>
        <w:pStyle w:val="ad"/>
        <w:rPr>
          <w:sz w:val="26"/>
          <w:szCs w:val="26"/>
        </w:rPr>
      </w:pPr>
      <w:r w:rsidRPr="003B4EAA">
        <w:rPr>
          <w:sz w:val="26"/>
          <w:szCs w:val="26"/>
        </w:rPr>
        <w:t xml:space="preserve">Состав документов: </w:t>
      </w:r>
      <w:r>
        <w:rPr>
          <w:sz w:val="26"/>
          <w:szCs w:val="26"/>
        </w:rPr>
        <w:t>приказы по личному составу, личные карточки (ф. Т-2), лицевые счета</w:t>
      </w:r>
      <w:r w:rsidRPr="003B4EAA">
        <w:rPr>
          <w:sz w:val="26"/>
          <w:szCs w:val="26"/>
        </w:rPr>
        <w:t xml:space="preserve"> по заработной плате </w:t>
      </w:r>
      <w:r>
        <w:rPr>
          <w:sz w:val="26"/>
          <w:szCs w:val="26"/>
        </w:rPr>
        <w:t>2005</w:t>
      </w:r>
      <w:r w:rsidRPr="003B4EAA">
        <w:rPr>
          <w:sz w:val="26"/>
          <w:szCs w:val="26"/>
        </w:rPr>
        <w:t>–</w:t>
      </w:r>
      <w:r>
        <w:rPr>
          <w:sz w:val="26"/>
          <w:szCs w:val="26"/>
        </w:rPr>
        <w:t>2006</w:t>
      </w:r>
      <w:r w:rsidRPr="003B4EAA">
        <w:rPr>
          <w:sz w:val="26"/>
          <w:szCs w:val="26"/>
        </w:rPr>
        <w:t xml:space="preserve"> гг.</w:t>
      </w:r>
    </w:p>
    <w:p w:rsidR="00473855" w:rsidRDefault="00473855" w:rsidP="00135303">
      <w:pPr>
        <w:pStyle w:val="ad"/>
        <w:rPr>
          <w:sz w:val="26"/>
          <w:szCs w:val="26"/>
        </w:rPr>
      </w:pPr>
    </w:p>
    <w:p w:rsidR="00C5367C" w:rsidRPr="007E794D" w:rsidRDefault="00C5367C" w:rsidP="00C5367C">
      <w:pPr>
        <w:pStyle w:val="ad"/>
        <w:rPr>
          <w:b/>
          <w:sz w:val="26"/>
          <w:szCs w:val="26"/>
        </w:rPr>
      </w:pPr>
      <w:r w:rsidRPr="007E794D">
        <w:rPr>
          <w:b/>
          <w:sz w:val="26"/>
          <w:szCs w:val="26"/>
        </w:rPr>
        <w:t>ООО «СЕВЕР» (31.07.1992–22.11.1999)</w:t>
      </w:r>
    </w:p>
    <w:p w:rsidR="00C5367C" w:rsidRDefault="00C5367C" w:rsidP="00C5367C">
      <w:pPr>
        <w:pStyle w:val="ad"/>
        <w:rPr>
          <w:sz w:val="26"/>
          <w:szCs w:val="26"/>
        </w:rPr>
      </w:pPr>
      <w:r w:rsidRPr="00EA6E21">
        <w:rPr>
          <w:sz w:val="26"/>
          <w:szCs w:val="26"/>
        </w:rPr>
        <w:t>ОАФ 9, оп. 21, 2 ед. хр. 1995–1999 гг.</w:t>
      </w:r>
    </w:p>
    <w:p w:rsidR="00C5367C" w:rsidRPr="00EA6E21" w:rsidRDefault="00C5367C" w:rsidP="00C5367C">
      <w:pPr>
        <w:pStyle w:val="ad"/>
        <w:rPr>
          <w:sz w:val="26"/>
          <w:szCs w:val="26"/>
        </w:rPr>
      </w:pPr>
      <w:r>
        <w:rPr>
          <w:sz w:val="26"/>
          <w:szCs w:val="26"/>
        </w:rPr>
        <w:t>Вид деятельности: оптовая торговля.</w:t>
      </w:r>
    </w:p>
    <w:p w:rsidR="00C5367C" w:rsidRDefault="00C5367C" w:rsidP="00C5367C">
      <w:pPr>
        <w:pStyle w:val="ad"/>
        <w:rPr>
          <w:sz w:val="26"/>
          <w:szCs w:val="26"/>
        </w:rPr>
      </w:pPr>
      <w:r w:rsidRPr="008B0FBF">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1995–1999 гг., лицевые счета по заработной плате 1996</w:t>
      </w:r>
      <w:r w:rsidRPr="008B0FBF">
        <w:rPr>
          <w:sz w:val="26"/>
          <w:szCs w:val="26"/>
        </w:rPr>
        <w:t>–1999 гг.</w:t>
      </w:r>
    </w:p>
    <w:p w:rsidR="00C5367C" w:rsidRDefault="00C5367C" w:rsidP="00135303">
      <w:pPr>
        <w:pStyle w:val="ad"/>
        <w:rPr>
          <w:sz w:val="26"/>
          <w:szCs w:val="26"/>
        </w:rPr>
      </w:pPr>
    </w:p>
    <w:p w:rsidR="00D3165C" w:rsidRPr="00B8252A" w:rsidRDefault="00D3165C" w:rsidP="00D3165C">
      <w:pPr>
        <w:pStyle w:val="ad"/>
        <w:rPr>
          <w:b/>
          <w:sz w:val="26"/>
          <w:szCs w:val="26"/>
        </w:rPr>
      </w:pPr>
      <w:r w:rsidRPr="00B8252A">
        <w:rPr>
          <w:b/>
          <w:sz w:val="26"/>
          <w:szCs w:val="26"/>
        </w:rPr>
        <w:t>ООО «Сибойл-13» (13.05.2003–26.09.2007)</w:t>
      </w:r>
    </w:p>
    <w:p w:rsidR="00D3165C" w:rsidRDefault="00D3165C" w:rsidP="00D3165C">
      <w:pPr>
        <w:pStyle w:val="ad"/>
        <w:rPr>
          <w:sz w:val="26"/>
          <w:szCs w:val="26"/>
        </w:rPr>
      </w:pPr>
      <w:r w:rsidRPr="00B2317B">
        <w:rPr>
          <w:sz w:val="26"/>
          <w:szCs w:val="26"/>
        </w:rPr>
        <w:t>ОАФ 9, оп. 183, 3 ед. хр., 2003–2007 гг.</w:t>
      </w:r>
    </w:p>
    <w:p w:rsidR="00D3165C" w:rsidRDefault="00D3165C" w:rsidP="00D3165C">
      <w:pPr>
        <w:pStyle w:val="ad"/>
        <w:rPr>
          <w:sz w:val="26"/>
          <w:szCs w:val="26"/>
        </w:rPr>
      </w:pPr>
      <w:r w:rsidRPr="00B8252A">
        <w:rPr>
          <w:sz w:val="26"/>
          <w:szCs w:val="26"/>
        </w:rPr>
        <w:t>ИНН: 7451194471</w:t>
      </w:r>
      <w:r>
        <w:rPr>
          <w:sz w:val="26"/>
          <w:szCs w:val="26"/>
        </w:rPr>
        <w:t>.</w:t>
      </w:r>
    </w:p>
    <w:p w:rsidR="00D3165C" w:rsidRPr="00B2317B" w:rsidRDefault="00D3165C" w:rsidP="00D3165C">
      <w:pPr>
        <w:pStyle w:val="ad"/>
        <w:rPr>
          <w:sz w:val="26"/>
          <w:szCs w:val="26"/>
        </w:rPr>
      </w:pPr>
      <w:r>
        <w:rPr>
          <w:sz w:val="26"/>
          <w:szCs w:val="26"/>
        </w:rPr>
        <w:t>ОКВЭД 50.50 Розничная торговля моторным маслом.</w:t>
      </w:r>
    </w:p>
    <w:p w:rsidR="00D3165C" w:rsidRPr="00B2317B" w:rsidRDefault="00D3165C" w:rsidP="00D3165C">
      <w:pPr>
        <w:pStyle w:val="ad"/>
        <w:rPr>
          <w:sz w:val="26"/>
          <w:szCs w:val="26"/>
        </w:rPr>
      </w:pPr>
      <w:r w:rsidRPr="00B2317B">
        <w:rPr>
          <w:sz w:val="26"/>
          <w:szCs w:val="26"/>
        </w:rPr>
        <w:t xml:space="preserve">Состав документов: документы о создании и ликвидации 2003–2007 гг., приказы </w:t>
      </w:r>
      <w:r w:rsidR="001E2997">
        <w:rPr>
          <w:sz w:val="26"/>
          <w:szCs w:val="26"/>
        </w:rPr>
        <w:t>по личному</w:t>
      </w:r>
      <w:r w:rsidRPr="00B2317B">
        <w:rPr>
          <w:sz w:val="26"/>
          <w:szCs w:val="26"/>
        </w:rPr>
        <w:t xml:space="preserve"> составу 2003–2006 гг., карточки по заработной плате 2004–2006 гг.</w:t>
      </w:r>
    </w:p>
    <w:p w:rsidR="00D3165C" w:rsidRPr="00B2317B" w:rsidRDefault="00D3165C" w:rsidP="00D3165C">
      <w:pPr>
        <w:pStyle w:val="ad"/>
        <w:rPr>
          <w:sz w:val="26"/>
          <w:szCs w:val="26"/>
        </w:rPr>
      </w:pPr>
    </w:p>
    <w:p w:rsidR="00D3165C" w:rsidRPr="00A92A02" w:rsidRDefault="00D3165C" w:rsidP="00D3165C">
      <w:pPr>
        <w:pStyle w:val="ad"/>
        <w:rPr>
          <w:b/>
          <w:sz w:val="26"/>
          <w:szCs w:val="26"/>
        </w:rPr>
      </w:pPr>
      <w:r w:rsidRPr="00A92A02">
        <w:rPr>
          <w:b/>
          <w:sz w:val="26"/>
          <w:szCs w:val="26"/>
        </w:rPr>
        <w:t>ООО «Сибойл-14» (16.05.2003–26.09.2007)</w:t>
      </w:r>
    </w:p>
    <w:p w:rsidR="00D3165C" w:rsidRDefault="00D3165C" w:rsidP="00D3165C">
      <w:pPr>
        <w:pStyle w:val="ad"/>
        <w:rPr>
          <w:sz w:val="26"/>
          <w:szCs w:val="26"/>
        </w:rPr>
      </w:pPr>
      <w:r w:rsidRPr="00B2317B">
        <w:rPr>
          <w:sz w:val="26"/>
          <w:szCs w:val="26"/>
        </w:rPr>
        <w:t>ОАФ 9, оп. 184, 3 ед. хр., 2003–2007 гг.</w:t>
      </w:r>
    </w:p>
    <w:p w:rsidR="00D3165C" w:rsidRDefault="00D3165C" w:rsidP="00D3165C">
      <w:pPr>
        <w:pStyle w:val="ad"/>
        <w:rPr>
          <w:sz w:val="26"/>
          <w:szCs w:val="26"/>
        </w:rPr>
      </w:pPr>
      <w:r w:rsidRPr="00A92A02">
        <w:rPr>
          <w:sz w:val="26"/>
          <w:szCs w:val="26"/>
        </w:rPr>
        <w:t>ИНН: 7451194464</w:t>
      </w:r>
      <w:r>
        <w:rPr>
          <w:sz w:val="26"/>
          <w:szCs w:val="26"/>
        </w:rPr>
        <w:t>.</w:t>
      </w:r>
    </w:p>
    <w:p w:rsidR="00D3165C" w:rsidRPr="00B2317B" w:rsidRDefault="00D3165C" w:rsidP="00D3165C">
      <w:pPr>
        <w:pStyle w:val="ad"/>
        <w:rPr>
          <w:sz w:val="26"/>
          <w:szCs w:val="26"/>
        </w:rPr>
      </w:pPr>
      <w:r>
        <w:rPr>
          <w:sz w:val="26"/>
          <w:szCs w:val="26"/>
        </w:rPr>
        <w:t>ОКВЭД 50.50 Розничная торговля моторным маслом.</w:t>
      </w:r>
    </w:p>
    <w:p w:rsidR="00D3165C" w:rsidRPr="00B2317B" w:rsidRDefault="00D3165C" w:rsidP="00D3165C">
      <w:pPr>
        <w:pStyle w:val="ad"/>
        <w:rPr>
          <w:sz w:val="26"/>
          <w:szCs w:val="26"/>
        </w:rPr>
      </w:pPr>
      <w:r w:rsidRPr="00B2317B">
        <w:rPr>
          <w:sz w:val="26"/>
          <w:szCs w:val="26"/>
        </w:rPr>
        <w:t xml:space="preserve">Состав документов: документы о создании и ликвидации 2003–2007 гг., приказы </w:t>
      </w:r>
      <w:r w:rsidR="001E2997">
        <w:rPr>
          <w:sz w:val="26"/>
          <w:szCs w:val="26"/>
        </w:rPr>
        <w:t>по личному</w:t>
      </w:r>
      <w:r w:rsidRPr="00B2317B">
        <w:rPr>
          <w:sz w:val="26"/>
          <w:szCs w:val="26"/>
        </w:rPr>
        <w:t xml:space="preserve"> составу 2003–2006 гг., индивидуальные карточки по заработной плате 2004–2006 гг.</w:t>
      </w:r>
    </w:p>
    <w:p w:rsidR="00D3165C" w:rsidRPr="00B2317B" w:rsidRDefault="00D3165C" w:rsidP="00D3165C">
      <w:pPr>
        <w:pStyle w:val="ad"/>
        <w:rPr>
          <w:sz w:val="26"/>
          <w:szCs w:val="26"/>
        </w:rPr>
      </w:pPr>
    </w:p>
    <w:p w:rsidR="00D3165C" w:rsidRPr="00D3165C" w:rsidRDefault="00D3165C" w:rsidP="00D3165C">
      <w:pPr>
        <w:pStyle w:val="ad"/>
        <w:rPr>
          <w:b/>
          <w:sz w:val="26"/>
          <w:szCs w:val="26"/>
        </w:rPr>
      </w:pPr>
      <w:r w:rsidRPr="00D3165C">
        <w:rPr>
          <w:b/>
          <w:sz w:val="26"/>
          <w:szCs w:val="26"/>
        </w:rPr>
        <w:t>ООО «Сибойл-16» (09.06.2003–20.09.2007)</w:t>
      </w:r>
    </w:p>
    <w:p w:rsidR="00D3165C" w:rsidRDefault="00D3165C" w:rsidP="00D3165C">
      <w:pPr>
        <w:pStyle w:val="ad"/>
        <w:rPr>
          <w:sz w:val="26"/>
          <w:szCs w:val="26"/>
        </w:rPr>
      </w:pPr>
      <w:r w:rsidRPr="000E5DFA">
        <w:rPr>
          <w:sz w:val="26"/>
          <w:szCs w:val="26"/>
        </w:rPr>
        <w:t>ОАФ 15, оп. 133, 3 ед. хр., 2003–2007 гг.</w:t>
      </w:r>
    </w:p>
    <w:p w:rsidR="00D3165C" w:rsidRPr="00D3165C" w:rsidRDefault="00D3165C" w:rsidP="00D3165C">
      <w:pPr>
        <w:pStyle w:val="ad"/>
        <w:rPr>
          <w:sz w:val="26"/>
          <w:szCs w:val="26"/>
        </w:rPr>
      </w:pPr>
      <w:r w:rsidRPr="00D3165C">
        <w:rPr>
          <w:sz w:val="26"/>
          <w:szCs w:val="26"/>
        </w:rPr>
        <w:t>ИНН: 7448056640.</w:t>
      </w:r>
    </w:p>
    <w:p w:rsidR="00D3165C" w:rsidRDefault="00D3165C" w:rsidP="00D3165C">
      <w:pPr>
        <w:pStyle w:val="ad"/>
        <w:rPr>
          <w:sz w:val="26"/>
          <w:szCs w:val="26"/>
        </w:rPr>
      </w:pPr>
      <w:r w:rsidRPr="00D3165C">
        <w:rPr>
          <w:sz w:val="26"/>
          <w:szCs w:val="26"/>
        </w:rPr>
        <w:t>ОКВЭД: 50.50 Розничная торговля моторным топливом.</w:t>
      </w:r>
    </w:p>
    <w:p w:rsidR="00D3165C" w:rsidRPr="000E5DFA" w:rsidRDefault="00D3165C" w:rsidP="00D3165C">
      <w:pPr>
        <w:pStyle w:val="ad"/>
        <w:rPr>
          <w:sz w:val="26"/>
          <w:szCs w:val="26"/>
        </w:rPr>
      </w:pPr>
      <w:r>
        <w:rPr>
          <w:sz w:val="26"/>
          <w:szCs w:val="26"/>
        </w:rPr>
        <w:t xml:space="preserve">Состав документов: документы о создании и ликвидации 2003–2007 гг., приказы </w:t>
      </w:r>
      <w:r w:rsidR="001E2997">
        <w:rPr>
          <w:sz w:val="26"/>
          <w:szCs w:val="26"/>
        </w:rPr>
        <w:t>по личному</w:t>
      </w:r>
      <w:r>
        <w:rPr>
          <w:sz w:val="26"/>
          <w:szCs w:val="26"/>
        </w:rPr>
        <w:t xml:space="preserve"> составу 2003-2006 гг., индивидуальные карточки по заработной плате 2003–2006 гг.</w:t>
      </w:r>
    </w:p>
    <w:p w:rsidR="00D3165C" w:rsidRDefault="00D3165C" w:rsidP="00135303">
      <w:pPr>
        <w:pStyle w:val="ad"/>
        <w:rPr>
          <w:sz w:val="26"/>
          <w:szCs w:val="26"/>
        </w:rPr>
      </w:pPr>
    </w:p>
    <w:p w:rsidR="00C5367C" w:rsidRPr="006349AD" w:rsidRDefault="00C5367C" w:rsidP="00C5367C">
      <w:pPr>
        <w:pStyle w:val="ad"/>
        <w:rPr>
          <w:sz w:val="26"/>
          <w:szCs w:val="26"/>
        </w:rPr>
      </w:pPr>
      <w:r w:rsidRPr="00A67BF3">
        <w:rPr>
          <w:b/>
          <w:sz w:val="26"/>
          <w:szCs w:val="26"/>
        </w:rPr>
        <w:t>ООО «СИБЭНЕРГОСТРОЙ» (14.08.2000–06.07.2001</w:t>
      </w:r>
      <w:r w:rsidRPr="006349AD">
        <w:rPr>
          <w:sz w:val="26"/>
          <w:szCs w:val="26"/>
        </w:rPr>
        <w:t>)</w:t>
      </w:r>
    </w:p>
    <w:p w:rsidR="00C5367C" w:rsidRDefault="00C5367C" w:rsidP="00C5367C">
      <w:pPr>
        <w:pStyle w:val="ad"/>
        <w:rPr>
          <w:sz w:val="26"/>
          <w:szCs w:val="26"/>
        </w:rPr>
      </w:pPr>
      <w:r w:rsidRPr="006349AD">
        <w:rPr>
          <w:sz w:val="26"/>
          <w:szCs w:val="26"/>
        </w:rPr>
        <w:t>ОАФ 8, оп. 64, 2 ед. хр., 2000–2001 гг.</w:t>
      </w:r>
    </w:p>
    <w:p w:rsidR="00C5367C" w:rsidRDefault="00C5367C" w:rsidP="00C5367C">
      <w:pPr>
        <w:pStyle w:val="ad"/>
        <w:rPr>
          <w:sz w:val="26"/>
          <w:szCs w:val="26"/>
        </w:rPr>
      </w:pPr>
      <w:r>
        <w:rPr>
          <w:sz w:val="26"/>
          <w:szCs w:val="26"/>
        </w:rPr>
        <w:t>Вид деятельности: оптовая торговля.</w:t>
      </w:r>
    </w:p>
    <w:p w:rsidR="00C5367C" w:rsidRDefault="00C5367C" w:rsidP="00C5367C">
      <w:pPr>
        <w:pStyle w:val="ad"/>
        <w:rPr>
          <w:sz w:val="26"/>
          <w:szCs w:val="26"/>
        </w:rPr>
      </w:pPr>
      <w:r w:rsidRPr="00083323">
        <w:rPr>
          <w:sz w:val="26"/>
          <w:szCs w:val="26"/>
        </w:rPr>
        <w:t xml:space="preserve">Состав документов: приказы </w:t>
      </w:r>
      <w:r w:rsidR="001E2997">
        <w:rPr>
          <w:sz w:val="26"/>
          <w:szCs w:val="26"/>
        </w:rPr>
        <w:t>по личному</w:t>
      </w:r>
      <w:r w:rsidRPr="00083323">
        <w:rPr>
          <w:sz w:val="26"/>
          <w:szCs w:val="26"/>
        </w:rPr>
        <w:t xml:space="preserve"> составу</w:t>
      </w:r>
      <w:r>
        <w:rPr>
          <w:sz w:val="26"/>
          <w:szCs w:val="26"/>
        </w:rPr>
        <w:t xml:space="preserve"> 2000–2001 гг.</w:t>
      </w:r>
      <w:r w:rsidRPr="00083323">
        <w:rPr>
          <w:sz w:val="26"/>
          <w:szCs w:val="26"/>
        </w:rPr>
        <w:t xml:space="preserve">, расчетные ведомости по заработной плате </w:t>
      </w:r>
      <w:r>
        <w:rPr>
          <w:sz w:val="26"/>
          <w:szCs w:val="26"/>
        </w:rPr>
        <w:t>2001 г.</w:t>
      </w:r>
    </w:p>
    <w:p w:rsidR="00D3165C" w:rsidRDefault="00D3165C" w:rsidP="00C5367C">
      <w:pPr>
        <w:pStyle w:val="ad"/>
        <w:rPr>
          <w:sz w:val="26"/>
          <w:szCs w:val="26"/>
        </w:rPr>
      </w:pPr>
    </w:p>
    <w:p w:rsidR="00D3165C" w:rsidRPr="00D3165C" w:rsidRDefault="00D3165C" w:rsidP="00D3165C">
      <w:pPr>
        <w:pStyle w:val="ad"/>
        <w:rPr>
          <w:b/>
          <w:sz w:val="26"/>
          <w:szCs w:val="26"/>
        </w:rPr>
      </w:pPr>
      <w:r w:rsidRPr="00D3165C">
        <w:rPr>
          <w:b/>
          <w:sz w:val="26"/>
          <w:szCs w:val="26"/>
        </w:rPr>
        <w:t>ООО «СИН-УРАЛ» (02.04.2001–28.01.2016)</w:t>
      </w:r>
    </w:p>
    <w:p w:rsidR="00D3165C" w:rsidRDefault="00D3165C" w:rsidP="00D3165C">
      <w:pPr>
        <w:pStyle w:val="ad"/>
        <w:rPr>
          <w:sz w:val="26"/>
          <w:szCs w:val="26"/>
        </w:rPr>
      </w:pPr>
      <w:r w:rsidRPr="00552B75">
        <w:rPr>
          <w:sz w:val="26"/>
          <w:szCs w:val="26"/>
        </w:rPr>
        <w:t>ОАФ 9, оп. 242, 3 ед. хр., 2001–2015 гг.</w:t>
      </w:r>
    </w:p>
    <w:p w:rsidR="00D3165C" w:rsidRPr="00D3165C" w:rsidRDefault="00D3165C" w:rsidP="00D3165C">
      <w:pPr>
        <w:pStyle w:val="ad"/>
        <w:rPr>
          <w:sz w:val="26"/>
          <w:szCs w:val="26"/>
        </w:rPr>
      </w:pPr>
      <w:r w:rsidRPr="00D3165C">
        <w:rPr>
          <w:sz w:val="26"/>
          <w:szCs w:val="26"/>
        </w:rPr>
        <w:t>ИНН: 7451098200.</w:t>
      </w:r>
    </w:p>
    <w:p w:rsidR="00D3165C" w:rsidRPr="00552B75" w:rsidRDefault="00D3165C" w:rsidP="00D3165C">
      <w:pPr>
        <w:pStyle w:val="ad"/>
        <w:rPr>
          <w:sz w:val="26"/>
          <w:szCs w:val="26"/>
        </w:rPr>
      </w:pPr>
      <w:r w:rsidRPr="00D3165C">
        <w:rPr>
          <w:sz w:val="26"/>
          <w:szCs w:val="26"/>
        </w:rPr>
        <w:t>Вид деятельности: оптовая торговля.</w:t>
      </w:r>
    </w:p>
    <w:p w:rsidR="00D3165C" w:rsidRDefault="00D3165C" w:rsidP="00D3165C">
      <w:pPr>
        <w:pStyle w:val="ad"/>
        <w:rPr>
          <w:sz w:val="26"/>
          <w:szCs w:val="26"/>
        </w:rPr>
      </w:pPr>
      <w:r w:rsidRPr="00226BCB">
        <w:rPr>
          <w:sz w:val="26"/>
          <w:szCs w:val="26"/>
        </w:rPr>
        <w:t>Состав документов: документы о соз</w:t>
      </w:r>
      <w:r>
        <w:rPr>
          <w:sz w:val="26"/>
          <w:szCs w:val="26"/>
        </w:rPr>
        <w:t>дании и признании несостоятельным (банкротом)</w:t>
      </w:r>
      <w:r w:rsidRPr="00226BCB">
        <w:rPr>
          <w:sz w:val="26"/>
          <w:szCs w:val="26"/>
        </w:rPr>
        <w:t xml:space="preserve">, приказы </w:t>
      </w:r>
      <w:r w:rsidR="001E2997">
        <w:rPr>
          <w:sz w:val="26"/>
          <w:szCs w:val="26"/>
        </w:rPr>
        <w:t>по личному</w:t>
      </w:r>
      <w:r w:rsidRPr="00226BCB">
        <w:rPr>
          <w:sz w:val="26"/>
          <w:szCs w:val="26"/>
        </w:rPr>
        <w:t xml:space="preserve"> составу</w:t>
      </w:r>
      <w:r>
        <w:rPr>
          <w:sz w:val="26"/>
          <w:szCs w:val="26"/>
        </w:rPr>
        <w:t xml:space="preserve"> 2001–2015 гг.</w:t>
      </w:r>
      <w:r w:rsidRPr="00226BCB">
        <w:rPr>
          <w:sz w:val="26"/>
          <w:szCs w:val="26"/>
        </w:rPr>
        <w:t>, расчетные ве</w:t>
      </w:r>
      <w:r>
        <w:rPr>
          <w:sz w:val="26"/>
          <w:szCs w:val="26"/>
        </w:rPr>
        <w:t>домости по заработной плате 2001–2013</w:t>
      </w:r>
      <w:r w:rsidRPr="00226BCB">
        <w:rPr>
          <w:sz w:val="26"/>
          <w:szCs w:val="26"/>
        </w:rPr>
        <w:t xml:space="preserve"> гг.</w:t>
      </w:r>
    </w:p>
    <w:p w:rsidR="00C5367C" w:rsidRDefault="00C5367C" w:rsidP="00135303">
      <w:pPr>
        <w:pStyle w:val="ad"/>
        <w:rPr>
          <w:sz w:val="26"/>
          <w:szCs w:val="26"/>
        </w:rPr>
      </w:pPr>
    </w:p>
    <w:p w:rsidR="001A7E59" w:rsidRPr="000854FD" w:rsidRDefault="001A7E59" w:rsidP="001A7E59">
      <w:pPr>
        <w:pStyle w:val="ad"/>
        <w:rPr>
          <w:b/>
          <w:sz w:val="26"/>
          <w:szCs w:val="26"/>
        </w:rPr>
      </w:pPr>
      <w:r w:rsidRPr="000854FD">
        <w:rPr>
          <w:b/>
          <w:sz w:val="26"/>
          <w:szCs w:val="26"/>
        </w:rPr>
        <w:t>ООО «СИТАР» (27.11.1991–09.06.2000)</w:t>
      </w:r>
    </w:p>
    <w:p w:rsidR="001A7E59" w:rsidRPr="002F232D" w:rsidRDefault="001A7E59" w:rsidP="001A7E59">
      <w:pPr>
        <w:pStyle w:val="ad"/>
        <w:rPr>
          <w:sz w:val="26"/>
          <w:szCs w:val="26"/>
        </w:rPr>
      </w:pPr>
      <w:r w:rsidRPr="002F232D">
        <w:rPr>
          <w:sz w:val="26"/>
          <w:szCs w:val="26"/>
        </w:rPr>
        <w:t>ОАФ 14, о</w:t>
      </w:r>
      <w:r>
        <w:rPr>
          <w:sz w:val="26"/>
          <w:szCs w:val="26"/>
        </w:rPr>
        <w:t>п. 22, 2 ед. хр., 1990–2000 гг.</w:t>
      </w:r>
    </w:p>
    <w:p w:rsidR="001A7E59" w:rsidRPr="002F232D" w:rsidRDefault="001A7E59" w:rsidP="001A7E59">
      <w:pPr>
        <w:pStyle w:val="ad"/>
        <w:rPr>
          <w:sz w:val="26"/>
          <w:szCs w:val="26"/>
        </w:rPr>
      </w:pPr>
      <w:r w:rsidRPr="002F232D">
        <w:rPr>
          <w:sz w:val="26"/>
          <w:szCs w:val="26"/>
        </w:rPr>
        <w:t>Переименования:</w:t>
      </w:r>
    </w:p>
    <w:p w:rsidR="001A7E59" w:rsidRPr="002F232D" w:rsidRDefault="001A7E59" w:rsidP="001A7E59">
      <w:pPr>
        <w:pStyle w:val="ad"/>
        <w:numPr>
          <w:ilvl w:val="0"/>
          <w:numId w:val="1"/>
        </w:numPr>
        <w:jc w:val="left"/>
        <w:rPr>
          <w:sz w:val="26"/>
          <w:szCs w:val="26"/>
        </w:rPr>
      </w:pPr>
      <w:r w:rsidRPr="002F232D">
        <w:rPr>
          <w:sz w:val="26"/>
          <w:szCs w:val="26"/>
        </w:rPr>
        <w:t xml:space="preserve">ТОО фирма </w:t>
      </w:r>
      <w:r>
        <w:rPr>
          <w:sz w:val="26"/>
          <w:szCs w:val="26"/>
        </w:rPr>
        <w:t>«</w:t>
      </w:r>
      <w:r w:rsidRPr="002F232D">
        <w:rPr>
          <w:sz w:val="26"/>
          <w:szCs w:val="26"/>
        </w:rPr>
        <w:t>СТРАТЕГИЯ</w:t>
      </w:r>
      <w:r>
        <w:rPr>
          <w:sz w:val="26"/>
          <w:szCs w:val="26"/>
        </w:rPr>
        <w:t>»</w:t>
      </w:r>
      <w:r w:rsidRPr="002F232D">
        <w:rPr>
          <w:sz w:val="26"/>
          <w:szCs w:val="26"/>
        </w:rPr>
        <w:t xml:space="preserve"> (27.11.1991–28.12.1998)</w:t>
      </w:r>
    </w:p>
    <w:p w:rsidR="001A7E59" w:rsidRDefault="001A7E59" w:rsidP="001A7E59">
      <w:pPr>
        <w:pStyle w:val="ad"/>
        <w:numPr>
          <w:ilvl w:val="0"/>
          <w:numId w:val="1"/>
        </w:numPr>
        <w:jc w:val="left"/>
        <w:rPr>
          <w:sz w:val="26"/>
          <w:szCs w:val="26"/>
        </w:rPr>
      </w:pPr>
      <w:r w:rsidRPr="002F232D">
        <w:rPr>
          <w:sz w:val="26"/>
          <w:szCs w:val="26"/>
        </w:rPr>
        <w:t xml:space="preserve">ООО </w:t>
      </w:r>
      <w:r>
        <w:rPr>
          <w:sz w:val="26"/>
          <w:szCs w:val="26"/>
        </w:rPr>
        <w:t>«</w:t>
      </w:r>
      <w:r w:rsidRPr="002F232D">
        <w:rPr>
          <w:sz w:val="26"/>
          <w:szCs w:val="26"/>
        </w:rPr>
        <w:t>СИТАР</w:t>
      </w:r>
      <w:r>
        <w:rPr>
          <w:sz w:val="26"/>
          <w:szCs w:val="26"/>
        </w:rPr>
        <w:t>»</w:t>
      </w:r>
      <w:r w:rsidRPr="002F232D">
        <w:rPr>
          <w:sz w:val="26"/>
          <w:szCs w:val="26"/>
        </w:rPr>
        <w:t xml:space="preserve"> (28.12.1998–09.06.2000)</w:t>
      </w:r>
      <w:r>
        <w:rPr>
          <w:sz w:val="26"/>
          <w:szCs w:val="26"/>
        </w:rPr>
        <w:t>.</w:t>
      </w:r>
    </w:p>
    <w:p w:rsidR="001A7E59" w:rsidRPr="002F232D" w:rsidRDefault="001A7E59" w:rsidP="001A7E59">
      <w:pPr>
        <w:pStyle w:val="ad"/>
        <w:jc w:val="left"/>
        <w:rPr>
          <w:sz w:val="26"/>
          <w:szCs w:val="26"/>
        </w:rPr>
      </w:pPr>
      <w:r>
        <w:rPr>
          <w:sz w:val="26"/>
          <w:szCs w:val="26"/>
        </w:rPr>
        <w:t>Вид деятельности: торговля.</w:t>
      </w:r>
    </w:p>
    <w:p w:rsidR="001A7E59" w:rsidRDefault="001A7E59" w:rsidP="001A7E59">
      <w:pPr>
        <w:pStyle w:val="ad"/>
        <w:rPr>
          <w:sz w:val="26"/>
          <w:szCs w:val="26"/>
        </w:rPr>
      </w:pPr>
      <w:r w:rsidRPr="00B307D4">
        <w:rPr>
          <w:sz w:val="26"/>
          <w:szCs w:val="26"/>
        </w:rPr>
        <w:t>Состав документов:</w:t>
      </w:r>
      <w:r>
        <w:rPr>
          <w:sz w:val="26"/>
          <w:szCs w:val="26"/>
        </w:rPr>
        <w:t xml:space="preserve"> приказы по личному составу 1990–2000</w:t>
      </w:r>
      <w:r w:rsidRPr="00B307D4">
        <w:rPr>
          <w:sz w:val="26"/>
          <w:szCs w:val="26"/>
        </w:rPr>
        <w:t xml:space="preserve"> гг., расчетные ве</w:t>
      </w:r>
      <w:r>
        <w:rPr>
          <w:sz w:val="26"/>
          <w:szCs w:val="26"/>
        </w:rPr>
        <w:t>домости по заработной плате 1990–1993</w:t>
      </w:r>
      <w:r w:rsidRPr="00B307D4">
        <w:rPr>
          <w:sz w:val="26"/>
          <w:szCs w:val="26"/>
        </w:rPr>
        <w:t xml:space="preserve"> гг.</w:t>
      </w:r>
    </w:p>
    <w:p w:rsidR="001A7E59" w:rsidRDefault="001A7E59" w:rsidP="00135303">
      <w:pPr>
        <w:pStyle w:val="ad"/>
        <w:rPr>
          <w:sz w:val="26"/>
          <w:szCs w:val="26"/>
        </w:rPr>
      </w:pPr>
    </w:p>
    <w:p w:rsidR="00D3165C" w:rsidRPr="000D3649" w:rsidRDefault="00D3165C" w:rsidP="00D3165C">
      <w:pPr>
        <w:pStyle w:val="ad"/>
        <w:rPr>
          <w:b/>
          <w:sz w:val="26"/>
          <w:szCs w:val="26"/>
        </w:rPr>
      </w:pPr>
      <w:r w:rsidRPr="000D3649">
        <w:rPr>
          <w:b/>
          <w:sz w:val="26"/>
          <w:szCs w:val="26"/>
        </w:rPr>
        <w:t>ООО «</w:t>
      </w:r>
      <w:proofErr w:type="spellStart"/>
      <w:r w:rsidRPr="000D3649">
        <w:rPr>
          <w:b/>
          <w:sz w:val="26"/>
          <w:szCs w:val="26"/>
        </w:rPr>
        <w:t>Совек</w:t>
      </w:r>
      <w:proofErr w:type="spellEnd"/>
      <w:r w:rsidRPr="000D3649">
        <w:rPr>
          <w:b/>
          <w:sz w:val="26"/>
          <w:szCs w:val="26"/>
        </w:rPr>
        <w:t>» (29.04.2003–05.04.2004)</w:t>
      </w:r>
    </w:p>
    <w:p w:rsidR="00D3165C" w:rsidRDefault="00D3165C" w:rsidP="00D3165C">
      <w:pPr>
        <w:pStyle w:val="ad"/>
        <w:rPr>
          <w:sz w:val="26"/>
          <w:szCs w:val="26"/>
        </w:rPr>
      </w:pPr>
      <w:r w:rsidRPr="00260D70">
        <w:rPr>
          <w:sz w:val="26"/>
          <w:szCs w:val="26"/>
        </w:rPr>
        <w:t>ОАФ 9, оп. 144, 2 ед. хр., 2003 г.</w:t>
      </w:r>
    </w:p>
    <w:p w:rsidR="00D3165C" w:rsidRDefault="00D3165C" w:rsidP="00D3165C">
      <w:pPr>
        <w:pStyle w:val="ad"/>
        <w:rPr>
          <w:sz w:val="26"/>
          <w:szCs w:val="26"/>
        </w:rPr>
      </w:pPr>
      <w:r w:rsidRPr="000D3649">
        <w:rPr>
          <w:sz w:val="26"/>
          <w:szCs w:val="26"/>
        </w:rPr>
        <w:t>ИНН: 7451194087</w:t>
      </w:r>
      <w:r>
        <w:rPr>
          <w:sz w:val="26"/>
          <w:szCs w:val="26"/>
        </w:rPr>
        <w:t>.</w:t>
      </w:r>
    </w:p>
    <w:p w:rsidR="00D3165C" w:rsidRDefault="00D3165C" w:rsidP="00D3165C">
      <w:pPr>
        <w:pStyle w:val="ad"/>
        <w:rPr>
          <w:sz w:val="26"/>
          <w:szCs w:val="26"/>
        </w:rPr>
      </w:pPr>
      <w:r>
        <w:rPr>
          <w:sz w:val="26"/>
          <w:szCs w:val="26"/>
        </w:rPr>
        <w:t>Вид деятельности: оптово-розничная торговля.</w:t>
      </w:r>
    </w:p>
    <w:p w:rsidR="00D3165C" w:rsidRPr="00260D70" w:rsidRDefault="00D3165C" w:rsidP="00D3165C">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2003 г.</w:t>
      </w:r>
    </w:p>
    <w:p w:rsidR="00D3165C" w:rsidRDefault="00D3165C" w:rsidP="00135303">
      <w:pPr>
        <w:pStyle w:val="ad"/>
        <w:rPr>
          <w:sz w:val="26"/>
          <w:szCs w:val="26"/>
        </w:rPr>
      </w:pPr>
    </w:p>
    <w:p w:rsidR="00C5367C" w:rsidRPr="00CE04B9" w:rsidRDefault="00C5367C" w:rsidP="00D3165C">
      <w:pPr>
        <w:pStyle w:val="ad"/>
        <w:keepNext/>
        <w:rPr>
          <w:b/>
          <w:sz w:val="26"/>
          <w:szCs w:val="26"/>
        </w:rPr>
      </w:pPr>
      <w:r w:rsidRPr="00CE04B9">
        <w:rPr>
          <w:b/>
          <w:sz w:val="26"/>
          <w:szCs w:val="26"/>
        </w:rPr>
        <w:t>ООО «СОДЕЙСТВИЕ ПЛЮС» (15.03.1999–22.05.2000)</w:t>
      </w:r>
    </w:p>
    <w:p w:rsidR="00C5367C" w:rsidRDefault="00C5367C" w:rsidP="00D3165C">
      <w:pPr>
        <w:pStyle w:val="ad"/>
        <w:keepNext/>
        <w:rPr>
          <w:sz w:val="26"/>
          <w:szCs w:val="26"/>
        </w:rPr>
      </w:pPr>
      <w:r w:rsidRPr="007B3237">
        <w:rPr>
          <w:sz w:val="26"/>
          <w:szCs w:val="26"/>
        </w:rPr>
        <w:t>ОАФ 8, оп. 29, 3 ед. хр., 1999–2000 гг.</w:t>
      </w:r>
    </w:p>
    <w:p w:rsidR="00C5367C" w:rsidRDefault="00C5367C" w:rsidP="00C5367C">
      <w:pPr>
        <w:pStyle w:val="ad"/>
        <w:rPr>
          <w:sz w:val="26"/>
          <w:szCs w:val="26"/>
        </w:rPr>
      </w:pPr>
      <w:r>
        <w:rPr>
          <w:sz w:val="26"/>
          <w:szCs w:val="26"/>
        </w:rPr>
        <w:t>Вид деятельности: оптовая торговля.</w:t>
      </w:r>
      <w:r w:rsidRPr="007B3237">
        <w:rPr>
          <w:sz w:val="26"/>
          <w:szCs w:val="26"/>
        </w:rPr>
        <w:t xml:space="preserve"> </w:t>
      </w:r>
    </w:p>
    <w:p w:rsidR="00C5367C" w:rsidRDefault="00C5367C" w:rsidP="00C5367C">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1999–2000 гг. </w:t>
      </w:r>
    </w:p>
    <w:p w:rsidR="00C5367C" w:rsidRDefault="00C5367C" w:rsidP="007056CB">
      <w:pPr>
        <w:pStyle w:val="ad"/>
        <w:jc w:val="left"/>
        <w:rPr>
          <w:b/>
          <w:sz w:val="26"/>
          <w:szCs w:val="26"/>
        </w:rPr>
      </w:pPr>
    </w:p>
    <w:p w:rsidR="00D3165C" w:rsidRPr="009C1277" w:rsidRDefault="00D3165C" w:rsidP="00D3165C">
      <w:pPr>
        <w:pStyle w:val="ad"/>
        <w:rPr>
          <w:b/>
          <w:sz w:val="26"/>
          <w:szCs w:val="26"/>
        </w:rPr>
      </w:pPr>
      <w:r w:rsidRPr="009C1277">
        <w:rPr>
          <w:b/>
          <w:sz w:val="26"/>
          <w:szCs w:val="26"/>
        </w:rPr>
        <w:t>ООО «</w:t>
      </w:r>
      <w:proofErr w:type="spellStart"/>
      <w:r w:rsidRPr="009C1277">
        <w:rPr>
          <w:b/>
          <w:sz w:val="26"/>
          <w:szCs w:val="26"/>
        </w:rPr>
        <w:t>Сомед</w:t>
      </w:r>
      <w:proofErr w:type="spellEnd"/>
      <w:r w:rsidRPr="009C1277">
        <w:rPr>
          <w:b/>
          <w:sz w:val="26"/>
          <w:szCs w:val="26"/>
        </w:rPr>
        <w:t>» (25.04.2003–05.04.2004)</w:t>
      </w:r>
    </w:p>
    <w:p w:rsidR="00D3165C" w:rsidRDefault="00D3165C" w:rsidP="00D3165C">
      <w:pPr>
        <w:pStyle w:val="ad"/>
        <w:rPr>
          <w:sz w:val="26"/>
          <w:szCs w:val="26"/>
        </w:rPr>
      </w:pPr>
      <w:r w:rsidRPr="00260D70">
        <w:rPr>
          <w:sz w:val="26"/>
          <w:szCs w:val="26"/>
        </w:rPr>
        <w:t>ОАФ 9, оп. 146, 2 ед. хр., 2003 г.</w:t>
      </w:r>
    </w:p>
    <w:p w:rsidR="00D3165C" w:rsidRPr="00260D70" w:rsidRDefault="00D3165C" w:rsidP="00D3165C">
      <w:pPr>
        <w:pStyle w:val="ad"/>
        <w:rPr>
          <w:sz w:val="26"/>
          <w:szCs w:val="26"/>
        </w:rPr>
      </w:pPr>
      <w:r>
        <w:rPr>
          <w:sz w:val="26"/>
          <w:szCs w:val="26"/>
        </w:rPr>
        <w:t>ИНН: 7451193823.</w:t>
      </w:r>
    </w:p>
    <w:p w:rsidR="00D3165C" w:rsidRDefault="00D3165C" w:rsidP="00D3165C">
      <w:pPr>
        <w:pStyle w:val="ad"/>
        <w:rPr>
          <w:sz w:val="26"/>
          <w:szCs w:val="26"/>
        </w:rPr>
      </w:pPr>
      <w:r>
        <w:rPr>
          <w:sz w:val="26"/>
          <w:szCs w:val="26"/>
        </w:rPr>
        <w:t>Вид деятельности: о</w:t>
      </w:r>
      <w:r w:rsidRPr="00260D70">
        <w:rPr>
          <w:sz w:val="26"/>
          <w:szCs w:val="26"/>
        </w:rPr>
        <w:t>птово-розничная торговля</w:t>
      </w:r>
      <w:r>
        <w:rPr>
          <w:sz w:val="26"/>
          <w:szCs w:val="26"/>
        </w:rPr>
        <w:t>.</w:t>
      </w:r>
    </w:p>
    <w:p w:rsidR="00D3165C" w:rsidRPr="00260D70" w:rsidRDefault="00D3165C" w:rsidP="00D3165C">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2003 г.</w:t>
      </w:r>
    </w:p>
    <w:p w:rsidR="00D3165C" w:rsidRDefault="00D3165C" w:rsidP="007056CB">
      <w:pPr>
        <w:pStyle w:val="ad"/>
        <w:jc w:val="left"/>
        <w:rPr>
          <w:b/>
          <w:sz w:val="26"/>
          <w:szCs w:val="26"/>
        </w:rPr>
      </w:pPr>
    </w:p>
    <w:p w:rsidR="007A1B46" w:rsidRPr="003E2DC0" w:rsidRDefault="007A1B46" w:rsidP="007A1B46">
      <w:pPr>
        <w:pStyle w:val="ad"/>
        <w:rPr>
          <w:b/>
          <w:sz w:val="26"/>
          <w:szCs w:val="26"/>
        </w:rPr>
      </w:pPr>
      <w:r w:rsidRPr="003E2DC0">
        <w:rPr>
          <w:b/>
          <w:sz w:val="26"/>
          <w:szCs w:val="26"/>
        </w:rPr>
        <w:t>ООО «</w:t>
      </w:r>
      <w:proofErr w:type="spellStart"/>
      <w:r w:rsidRPr="003E2DC0">
        <w:rPr>
          <w:b/>
          <w:sz w:val="26"/>
          <w:szCs w:val="26"/>
        </w:rPr>
        <w:t>СтальТрубКомплект</w:t>
      </w:r>
      <w:proofErr w:type="spellEnd"/>
      <w:r w:rsidRPr="003E2DC0">
        <w:rPr>
          <w:b/>
          <w:sz w:val="26"/>
          <w:szCs w:val="26"/>
        </w:rPr>
        <w:t>» (ООО «СТК») (11.05.2011–10.11.2017)</w:t>
      </w:r>
    </w:p>
    <w:p w:rsidR="007A1B46" w:rsidRDefault="007A1B46" w:rsidP="007A1B46">
      <w:pPr>
        <w:pStyle w:val="ad"/>
        <w:rPr>
          <w:sz w:val="26"/>
          <w:szCs w:val="26"/>
        </w:rPr>
      </w:pPr>
      <w:r w:rsidRPr="003E2DC0">
        <w:rPr>
          <w:sz w:val="26"/>
          <w:szCs w:val="26"/>
        </w:rPr>
        <w:t>ОАФ 14, оп. 123, 4 ед. хр., 2011–2017 гг.</w:t>
      </w:r>
    </w:p>
    <w:p w:rsidR="007A1B46" w:rsidRDefault="007A1B46" w:rsidP="007A1B46">
      <w:pPr>
        <w:pStyle w:val="ad"/>
        <w:rPr>
          <w:sz w:val="26"/>
          <w:szCs w:val="26"/>
        </w:rPr>
      </w:pPr>
      <w:r w:rsidRPr="003E2DC0">
        <w:rPr>
          <w:sz w:val="26"/>
          <w:szCs w:val="26"/>
        </w:rPr>
        <w:t>ИНН: 7448137603.</w:t>
      </w:r>
    </w:p>
    <w:p w:rsidR="007A1B46" w:rsidRPr="003E2DC0" w:rsidRDefault="007A1B46" w:rsidP="007A1B46">
      <w:pPr>
        <w:pStyle w:val="ad"/>
        <w:rPr>
          <w:sz w:val="26"/>
          <w:szCs w:val="26"/>
        </w:rPr>
      </w:pPr>
      <w:r>
        <w:rPr>
          <w:sz w:val="26"/>
          <w:szCs w:val="26"/>
        </w:rPr>
        <w:t xml:space="preserve">ОКВЭД: </w:t>
      </w:r>
      <w:r w:rsidRPr="00D3165C">
        <w:rPr>
          <w:sz w:val="26"/>
          <w:szCs w:val="26"/>
        </w:rPr>
        <w:t>46.90 Торговля оптовая неспециализированная (о</w:t>
      </w:r>
      <w:r>
        <w:rPr>
          <w:sz w:val="26"/>
          <w:szCs w:val="26"/>
        </w:rPr>
        <w:t>птовая торговля металлом).</w:t>
      </w:r>
    </w:p>
    <w:p w:rsidR="007A1B46" w:rsidRDefault="007A1B46" w:rsidP="007A1B46">
      <w:pPr>
        <w:pStyle w:val="ad"/>
        <w:rPr>
          <w:sz w:val="26"/>
          <w:szCs w:val="26"/>
        </w:rPr>
      </w:pPr>
      <w:r w:rsidRPr="003E2DC0">
        <w:rPr>
          <w:sz w:val="26"/>
          <w:szCs w:val="26"/>
        </w:rPr>
        <w:t xml:space="preserve">Состав документов: документы о создании и признании несостоятельным (банкротом) 2011–2017 гг., приказы </w:t>
      </w:r>
      <w:r w:rsidR="001E2997">
        <w:rPr>
          <w:sz w:val="26"/>
          <w:szCs w:val="26"/>
        </w:rPr>
        <w:t>по личному</w:t>
      </w:r>
      <w:r w:rsidRPr="003E2DC0">
        <w:rPr>
          <w:sz w:val="26"/>
          <w:szCs w:val="26"/>
        </w:rPr>
        <w:t xml:space="preserve"> составу 2011–2016 гг., личные карточки (ф. Т-2) 2012–2016 гг., лицевые счета по заработной плате 2011–2015 гг.</w:t>
      </w:r>
    </w:p>
    <w:p w:rsidR="007A1B46" w:rsidRPr="003E2DC0" w:rsidRDefault="007A1B46" w:rsidP="007A1B46">
      <w:pPr>
        <w:pStyle w:val="ad"/>
        <w:rPr>
          <w:sz w:val="26"/>
          <w:szCs w:val="26"/>
        </w:rPr>
      </w:pPr>
    </w:p>
    <w:p w:rsidR="007A1B46" w:rsidRPr="00975481" w:rsidRDefault="007A1B46" w:rsidP="007A1B46">
      <w:pPr>
        <w:pStyle w:val="ad"/>
        <w:rPr>
          <w:b/>
          <w:sz w:val="26"/>
          <w:szCs w:val="26"/>
        </w:rPr>
      </w:pPr>
      <w:r w:rsidRPr="00975481">
        <w:rPr>
          <w:b/>
          <w:sz w:val="26"/>
          <w:szCs w:val="26"/>
        </w:rPr>
        <w:t>ООО «</w:t>
      </w:r>
      <w:proofErr w:type="spellStart"/>
      <w:r w:rsidRPr="00975481">
        <w:rPr>
          <w:b/>
          <w:sz w:val="26"/>
          <w:szCs w:val="26"/>
        </w:rPr>
        <w:t>СтарСтрой</w:t>
      </w:r>
      <w:proofErr w:type="spellEnd"/>
      <w:r w:rsidRPr="00975481">
        <w:rPr>
          <w:b/>
          <w:sz w:val="26"/>
          <w:szCs w:val="26"/>
        </w:rPr>
        <w:t>» (21.12.2006–15.07.2010)</w:t>
      </w:r>
    </w:p>
    <w:p w:rsidR="007A1B46" w:rsidRDefault="007A1B46" w:rsidP="007A1B46">
      <w:pPr>
        <w:pStyle w:val="ad"/>
        <w:rPr>
          <w:sz w:val="26"/>
          <w:szCs w:val="26"/>
        </w:rPr>
      </w:pPr>
      <w:r w:rsidRPr="00975481">
        <w:rPr>
          <w:sz w:val="26"/>
          <w:szCs w:val="26"/>
        </w:rPr>
        <w:t>ОАФ 14, оп. 98, 3 ед. хр., 2006–2009 гг.</w:t>
      </w:r>
    </w:p>
    <w:p w:rsidR="007A1B46" w:rsidRDefault="007A1B46" w:rsidP="007A1B46">
      <w:pPr>
        <w:pStyle w:val="ad"/>
        <w:rPr>
          <w:sz w:val="26"/>
          <w:szCs w:val="26"/>
        </w:rPr>
      </w:pPr>
      <w:r w:rsidRPr="000F4B58">
        <w:rPr>
          <w:sz w:val="26"/>
          <w:szCs w:val="26"/>
        </w:rPr>
        <w:t>ИНН: 7452051719.</w:t>
      </w:r>
    </w:p>
    <w:p w:rsidR="007A1B46" w:rsidRPr="00975481" w:rsidRDefault="007A1B46" w:rsidP="007A1B46">
      <w:pPr>
        <w:pStyle w:val="ad"/>
        <w:rPr>
          <w:sz w:val="26"/>
          <w:szCs w:val="26"/>
        </w:rPr>
      </w:pPr>
      <w:r>
        <w:rPr>
          <w:sz w:val="26"/>
          <w:szCs w:val="26"/>
        </w:rPr>
        <w:t>ОКВЭД: </w:t>
      </w:r>
      <w:r w:rsidRPr="007A1B46">
        <w:rPr>
          <w:sz w:val="26"/>
          <w:szCs w:val="26"/>
        </w:rPr>
        <w:t>51.70 Прочая оптовая торговля (</w:t>
      </w:r>
      <w:r>
        <w:rPr>
          <w:sz w:val="26"/>
          <w:szCs w:val="26"/>
        </w:rPr>
        <w:t>оптовая торговля строительными материалами).</w:t>
      </w:r>
    </w:p>
    <w:p w:rsidR="007A1B46" w:rsidRDefault="007A1B46" w:rsidP="007A1B46">
      <w:pPr>
        <w:pStyle w:val="ad"/>
        <w:rPr>
          <w:sz w:val="26"/>
          <w:szCs w:val="26"/>
        </w:rPr>
      </w:pPr>
      <w:r w:rsidRPr="002B67A0">
        <w:rPr>
          <w:sz w:val="26"/>
          <w:szCs w:val="26"/>
        </w:rPr>
        <w:t>Состав документов: документы о</w:t>
      </w:r>
      <w:r>
        <w:rPr>
          <w:sz w:val="26"/>
          <w:szCs w:val="26"/>
        </w:rPr>
        <w:t xml:space="preserve"> создании и признании несостоятельным (банкротом) 2006–2009</w:t>
      </w:r>
      <w:r w:rsidRPr="002B67A0">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w:t>
      </w:r>
      <w:r w:rsidRPr="002B67A0">
        <w:rPr>
          <w:sz w:val="26"/>
          <w:szCs w:val="26"/>
        </w:rPr>
        <w:t>расчетные ведомости по</w:t>
      </w:r>
      <w:r>
        <w:rPr>
          <w:sz w:val="26"/>
          <w:szCs w:val="26"/>
        </w:rPr>
        <w:t xml:space="preserve"> заработной плате 2007–2008</w:t>
      </w:r>
      <w:r w:rsidRPr="002B67A0">
        <w:rPr>
          <w:sz w:val="26"/>
          <w:szCs w:val="26"/>
        </w:rPr>
        <w:t xml:space="preserve"> гг.</w:t>
      </w:r>
    </w:p>
    <w:p w:rsidR="007A1B46" w:rsidRDefault="007A1B46" w:rsidP="007056CB">
      <w:pPr>
        <w:pStyle w:val="ad"/>
        <w:jc w:val="left"/>
        <w:rPr>
          <w:b/>
          <w:sz w:val="26"/>
          <w:szCs w:val="26"/>
        </w:rPr>
      </w:pPr>
    </w:p>
    <w:p w:rsidR="001370A0" w:rsidRPr="001370A0" w:rsidRDefault="001370A0" w:rsidP="001370A0">
      <w:pPr>
        <w:pStyle w:val="ad"/>
        <w:rPr>
          <w:b/>
          <w:sz w:val="26"/>
          <w:szCs w:val="26"/>
        </w:rPr>
      </w:pPr>
      <w:r w:rsidRPr="001370A0">
        <w:rPr>
          <w:b/>
          <w:sz w:val="26"/>
          <w:szCs w:val="26"/>
        </w:rPr>
        <w:t>ООО «Статус Плюс» (09.10.2006–07.11.2019)</w:t>
      </w:r>
    </w:p>
    <w:p w:rsidR="001370A0" w:rsidRDefault="001370A0" w:rsidP="001370A0">
      <w:pPr>
        <w:pStyle w:val="ad"/>
        <w:rPr>
          <w:sz w:val="26"/>
          <w:szCs w:val="26"/>
        </w:rPr>
      </w:pPr>
      <w:r w:rsidRPr="00C817D7">
        <w:rPr>
          <w:sz w:val="26"/>
          <w:szCs w:val="26"/>
        </w:rPr>
        <w:t>Ф. 175, оп. 49, 8 ед. хр., 2006–2019 гг.</w:t>
      </w:r>
    </w:p>
    <w:p w:rsidR="001370A0" w:rsidRDefault="001370A0" w:rsidP="001370A0">
      <w:pPr>
        <w:pStyle w:val="ad"/>
        <w:rPr>
          <w:sz w:val="26"/>
          <w:szCs w:val="26"/>
        </w:rPr>
      </w:pPr>
      <w:r>
        <w:rPr>
          <w:sz w:val="26"/>
          <w:szCs w:val="26"/>
        </w:rPr>
        <w:t>ИНН: 7448081686.</w:t>
      </w:r>
    </w:p>
    <w:p w:rsidR="001370A0" w:rsidRPr="00C817D7" w:rsidRDefault="001370A0" w:rsidP="001370A0">
      <w:pPr>
        <w:pStyle w:val="ad"/>
        <w:rPr>
          <w:sz w:val="26"/>
          <w:szCs w:val="26"/>
        </w:rPr>
      </w:pPr>
      <w:r>
        <w:rPr>
          <w:sz w:val="26"/>
          <w:szCs w:val="26"/>
        </w:rPr>
        <w:t>ОКВЭД: </w:t>
      </w:r>
      <w:r w:rsidRPr="001370A0">
        <w:rPr>
          <w:sz w:val="26"/>
          <w:szCs w:val="26"/>
        </w:rPr>
        <w:t>47.71.1 Торговля розничная мужской, женской и детской одеждой в</w:t>
      </w:r>
      <w:r>
        <w:rPr>
          <w:sz w:val="26"/>
          <w:szCs w:val="26"/>
        </w:rPr>
        <w:t> </w:t>
      </w:r>
      <w:r w:rsidRPr="001370A0">
        <w:rPr>
          <w:sz w:val="26"/>
          <w:szCs w:val="26"/>
        </w:rPr>
        <w:t>специализированных магазинах.</w:t>
      </w:r>
    </w:p>
    <w:p w:rsidR="001370A0" w:rsidRDefault="001370A0" w:rsidP="001370A0">
      <w:pPr>
        <w:pStyle w:val="ad"/>
        <w:rPr>
          <w:sz w:val="26"/>
          <w:szCs w:val="26"/>
        </w:rPr>
      </w:pPr>
      <w:r w:rsidRPr="00A72215">
        <w:rPr>
          <w:sz w:val="26"/>
          <w:szCs w:val="26"/>
        </w:rPr>
        <w:t>Состав документов: документы о создании и ликвидации</w:t>
      </w:r>
      <w:r>
        <w:rPr>
          <w:sz w:val="26"/>
          <w:szCs w:val="26"/>
        </w:rPr>
        <w:t xml:space="preserve"> 2006–2019 гг.</w:t>
      </w:r>
      <w:r w:rsidRPr="00A72215">
        <w:rPr>
          <w:sz w:val="26"/>
          <w:szCs w:val="26"/>
        </w:rPr>
        <w:t xml:space="preserve">, приказы </w:t>
      </w:r>
      <w:r>
        <w:rPr>
          <w:sz w:val="26"/>
          <w:szCs w:val="26"/>
        </w:rPr>
        <w:t>по личному</w:t>
      </w:r>
      <w:r w:rsidRPr="00A72215">
        <w:rPr>
          <w:sz w:val="26"/>
          <w:szCs w:val="26"/>
        </w:rPr>
        <w:t xml:space="preserve"> составу</w:t>
      </w:r>
      <w:r>
        <w:rPr>
          <w:sz w:val="26"/>
          <w:szCs w:val="26"/>
        </w:rPr>
        <w:t xml:space="preserve"> 2006–2018 гг., трудовые договоры, 2006–2017</w:t>
      </w:r>
      <w:r w:rsidRPr="00A72215">
        <w:rPr>
          <w:sz w:val="26"/>
          <w:szCs w:val="26"/>
        </w:rPr>
        <w:t xml:space="preserve"> гг., личные карточки</w:t>
      </w:r>
      <w:r>
        <w:rPr>
          <w:sz w:val="26"/>
          <w:szCs w:val="26"/>
        </w:rPr>
        <w:t xml:space="preserve"> (ф. Т-2) 2008–2018</w:t>
      </w:r>
      <w:r w:rsidRPr="00A72215">
        <w:rPr>
          <w:sz w:val="26"/>
          <w:szCs w:val="26"/>
        </w:rPr>
        <w:t xml:space="preserve"> гг., расчетные ведомости по заработной пл</w:t>
      </w:r>
      <w:r>
        <w:rPr>
          <w:sz w:val="26"/>
          <w:szCs w:val="26"/>
        </w:rPr>
        <w:t xml:space="preserve">ате 2007–2018 гг., книга </w:t>
      </w:r>
      <w:r w:rsidRPr="00A72215">
        <w:rPr>
          <w:sz w:val="26"/>
          <w:szCs w:val="26"/>
        </w:rPr>
        <w:t>уче</w:t>
      </w:r>
      <w:r>
        <w:rPr>
          <w:sz w:val="26"/>
          <w:szCs w:val="26"/>
        </w:rPr>
        <w:t>та движения трудовых книжек 2006–2017</w:t>
      </w:r>
      <w:r w:rsidRPr="00A72215">
        <w:rPr>
          <w:sz w:val="26"/>
          <w:szCs w:val="26"/>
        </w:rPr>
        <w:t xml:space="preserve"> гг.</w:t>
      </w:r>
    </w:p>
    <w:p w:rsidR="001370A0" w:rsidRDefault="001370A0" w:rsidP="007056CB">
      <w:pPr>
        <w:pStyle w:val="ad"/>
        <w:jc w:val="left"/>
        <w:rPr>
          <w:b/>
          <w:sz w:val="26"/>
          <w:szCs w:val="26"/>
        </w:rPr>
      </w:pPr>
    </w:p>
    <w:p w:rsidR="00473855" w:rsidRPr="006F40BB" w:rsidRDefault="00473855" w:rsidP="00473855">
      <w:pPr>
        <w:pStyle w:val="ad"/>
        <w:rPr>
          <w:b/>
          <w:sz w:val="26"/>
          <w:szCs w:val="26"/>
        </w:rPr>
      </w:pPr>
      <w:r w:rsidRPr="006F40BB">
        <w:rPr>
          <w:b/>
          <w:sz w:val="26"/>
          <w:szCs w:val="26"/>
        </w:rPr>
        <w:t>ООО «</w:t>
      </w:r>
      <w:proofErr w:type="spellStart"/>
      <w:r w:rsidRPr="006F40BB">
        <w:rPr>
          <w:b/>
          <w:sz w:val="26"/>
          <w:szCs w:val="26"/>
        </w:rPr>
        <w:t>СтройНефтетранс</w:t>
      </w:r>
      <w:proofErr w:type="spellEnd"/>
      <w:r w:rsidRPr="006F40BB">
        <w:rPr>
          <w:b/>
          <w:sz w:val="26"/>
          <w:szCs w:val="26"/>
        </w:rPr>
        <w:t>» (12.03.2001–28.03.2017)</w:t>
      </w:r>
    </w:p>
    <w:p w:rsidR="00473855" w:rsidRPr="006F40BB" w:rsidRDefault="00473855" w:rsidP="00473855">
      <w:pPr>
        <w:pStyle w:val="ad"/>
        <w:rPr>
          <w:sz w:val="26"/>
          <w:szCs w:val="26"/>
        </w:rPr>
      </w:pPr>
      <w:r w:rsidRPr="006F40BB">
        <w:rPr>
          <w:sz w:val="26"/>
          <w:szCs w:val="26"/>
        </w:rPr>
        <w:t>ОАФ 13, оп. 146, 3 ед. хр., 2001–2007 гг.</w:t>
      </w:r>
    </w:p>
    <w:p w:rsidR="00473855" w:rsidRDefault="00473855" w:rsidP="00473855">
      <w:pPr>
        <w:pStyle w:val="ad"/>
        <w:rPr>
          <w:sz w:val="26"/>
          <w:szCs w:val="26"/>
        </w:rPr>
      </w:pPr>
      <w:r w:rsidRPr="006F40BB">
        <w:rPr>
          <w:sz w:val="26"/>
          <w:szCs w:val="26"/>
        </w:rPr>
        <w:t>ИНН: 7453071059.</w:t>
      </w:r>
    </w:p>
    <w:p w:rsidR="00473855" w:rsidRPr="006F40BB" w:rsidRDefault="00473855" w:rsidP="00473855">
      <w:pPr>
        <w:pStyle w:val="ad"/>
        <w:rPr>
          <w:sz w:val="26"/>
          <w:szCs w:val="26"/>
        </w:rPr>
      </w:pPr>
      <w:r>
        <w:rPr>
          <w:sz w:val="26"/>
          <w:szCs w:val="26"/>
        </w:rPr>
        <w:t xml:space="preserve">ОКВЭД: </w:t>
      </w:r>
      <w:r w:rsidRPr="003D7818">
        <w:rPr>
          <w:sz w:val="26"/>
          <w:szCs w:val="26"/>
        </w:rPr>
        <w:t>46.71.2 Торговля оптовая моторным топливом, включая авиационный бензин</w:t>
      </w:r>
      <w:r>
        <w:rPr>
          <w:sz w:val="26"/>
          <w:szCs w:val="26"/>
        </w:rPr>
        <w:t>.</w:t>
      </w:r>
    </w:p>
    <w:p w:rsidR="00473855" w:rsidRDefault="00473855" w:rsidP="00473855">
      <w:pPr>
        <w:pStyle w:val="ad"/>
        <w:rPr>
          <w:sz w:val="26"/>
          <w:szCs w:val="26"/>
        </w:rPr>
      </w:pPr>
      <w:r w:rsidRPr="00451CA4">
        <w:rPr>
          <w:sz w:val="26"/>
          <w:szCs w:val="26"/>
        </w:rPr>
        <w:t>Состав документов: до</w:t>
      </w:r>
      <w:r>
        <w:rPr>
          <w:sz w:val="26"/>
          <w:szCs w:val="26"/>
        </w:rPr>
        <w:t>кументы о создании и признании несостоятельным (банкротом)</w:t>
      </w:r>
      <w:r w:rsidRPr="00451CA4">
        <w:rPr>
          <w:sz w:val="26"/>
          <w:szCs w:val="26"/>
        </w:rPr>
        <w:t xml:space="preserve">, приказы </w:t>
      </w:r>
      <w:r>
        <w:rPr>
          <w:sz w:val="26"/>
          <w:szCs w:val="26"/>
        </w:rPr>
        <w:t>по личному</w:t>
      </w:r>
      <w:r w:rsidRPr="00451CA4">
        <w:rPr>
          <w:sz w:val="26"/>
          <w:szCs w:val="26"/>
        </w:rPr>
        <w:t xml:space="preserve"> составу </w:t>
      </w:r>
      <w:r>
        <w:rPr>
          <w:sz w:val="26"/>
          <w:szCs w:val="26"/>
        </w:rPr>
        <w:t>2001–2007</w:t>
      </w:r>
      <w:r w:rsidRPr="00451CA4">
        <w:rPr>
          <w:sz w:val="26"/>
          <w:szCs w:val="26"/>
        </w:rPr>
        <w:t xml:space="preserve"> гг., расчетные ведомости по</w:t>
      </w:r>
      <w:r>
        <w:rPr>
          <w:sz w:val="26"/>
          <w:szCs w:val="26"/>
        </w:rPr>
        <w:t> </w:t>
      </w:r>
      <w:r w:rsidRPr="00451CA4">
        <w:rPr>
          <w:sz w:val="26"/>
          <w:szCs w:val="26"/>
        </w:rPr>
        <w:t xml:space="preserve">заработной плате </w:t>
      </w:r>
      <w:r>
        <w:rPr>
          <w:sz w:val="26"/>
          <w:szCs w:val="26"/>
        </w:rPr>
        <w:t>2001</w:t>
      </w:r>
      <w:r w:rsidRPr="00451CA4">
        <w:rPr>
          <w:sz w:val="26"/>
          <w:szCs w:val="26"/>
        </w:rPr>
        <w:t>–</w:t>
      </w:r>
      <w:r>
        <w:rPr>
          <w:sz w:val="26"/>
          <w:szCs w:val="26"/>
        </w:rPr>
        <w:t>2006</w:t>
      </w:r>
      <w:r w:rsidRPr="00451CA4">
        <w:rPr>
          <w:sz w:val="26"/>
          <w:szCs w:val="26"/>
        </w:rPr>
        <w:t xml:space="preserve"> гг.</w:t>
      </w:r>
    </w:p>
    <w:p w:rsidR="00473855" w:rsidRDefault="00473855" w:rsidP="007056CB">
      <w:pPr>
        <w:pStyle w:val="ad"/>
        <w:jc w:val="left"/>
        <w:rPr>
          <w:b/>
          <w:sz w:val="26"/>
          <w:szCs w:val="26"/>
        </w:rPr>
      </w:pPr>
    </w:p>
    <w:p w:rsidR="00381026" w:rsidRPr="00381026" w:rsidRDefault="00381026" w:rsidP="00381026">
      <w:pPr>
        <w:pStyle w:val="ad"/>
        <w:rPr>
          <w:b/>
          <w:sz w:val="26"/>
          <w:szCs w:val="26"/>
        </w:rPr>
      </w:pPr>
      <w:r w:rsidRPr="00381026">
        <w:rPr>
          <w:b/>
          <w:sz w:val="26"/>
          <w:szCs w:val="26"/>
        </w:rPr>
        <w:t>ООО «</w:t>
      </w:r>
      <w:proofErr w:type="spellStart"/>
      <w:r w:rsidRPr="00381026">
        <w:rPr>
          <w:b/>
          <w:sz w:val="26"/>
          <w:szCs w:val="26"/>
        </w:rPr>
        <w:t>Стройтехкомплект</w:t>
      </w:r>
      <w:proofErr w:type="spellEnd"/>
      <w:r w:rsidRPr="00381026">
        <w:rPr>
          <w:b/>
          <w:sz w:val="26"/>
          <w:szCs w:val="26"/>
        </w:rPr>
        <w:t>» (ООО «СТЕК») (18.11.2010–05.06.2019)</w:t>
      </w:r>
    </w:p>
    <w:p w:rsidR="00381026" w:rsidRDefault="00381026" w:rsidP="00381026">
      <w:pPr>
        <w:pStyle w:val="ad"/>
        <w:rPr>
          <w:sz w:val="26"/>
          <w:szCs w:val="26"/>
        </w:rPr>
      </w:pPr>
      <w:r w:rsidRPr="00587D6D">
        <w:rPr>
          <w:sz w:val="26"/>
          <w:szCs w:val="26"/>
        </w:rPr>
        <w:t>Ф. 175, оп. 24, 4 ед. хр., 2010–2017 гг.</w:t>
      </w:r>
    </w:p>
    <w:p w:rsidR="00381026" w:rsidRDefault="00381026" w:rsidP="00381026">
      <w:pPr>
        <w:pStyle w:val="ad"/>
        <w:rPr>
          <w:sz w:val="26"/>
          <w:szCs w:val="26"/>
        </w:rPr>
      </w:pPr>
      <w:r>
        <w:rPr>
          <w:sz w:val="26"/>
          <w:szCs w:val="26"/>
        </w:rPr>
        <w:t>ИНН: 7448132517.</w:t>
      </w:r>
    </w:p>
    <w:p w:rsidR="00381026" w:rsidRPr="00587D6D" w:rsidRDefault="00381026" w:rsidP="00381026">
      <w:pPr>
        <w:pStyle w:val="ad"/>
        <w:rPr>
          <w:sz w:val="26"/>
          <w:szCs w:val="26"/>
        </w:rPr>
      </w:pPr>
      <w:r w:rsidRPr="00381026">
        <w:rPr>
          <w:sz w:val="26"/>
          <w:szCs w:val="26"/>
        </w:rPr>
        <w:t>ОКВЭД: 46.4 Торговля оптовая непродовольственными потребительскими товарами.</w:t>
      </w:r>
    </w:p>
    <w:p w:rsidR="00381026" w:rsidRDefault="00381026" w:rsidP="00381026">
      <w:pPr>
        <w:pStyle w:val="ad"/>
        <w:rPr>
          <w:sz w:val="26"/>
          <w:szCs w:val="26"/>
        </w:rPr>
      </w:pPr>
      <w:r w:rsidRPr="007F32F3">
        <w:rPr>
          <w:sz w:val="26"/>
          <w:szCs w:val="26"/>
        </w:rPr>
        <w:t>Состав документов: докуме</w:t>
      </w:r>
      <w:r>
        <w:rPr>
          <w:sz w:val="26"/>
          <w:szCs w:val="26"/>
        </w:rPr>
        <w:t>нты о создании и признании несостоятельным (банкротом) 2010–2017</w:t>
      </w:r>
      <w:r w:rsidRPr="007F32F3">
        <w:rPr>
          <w:sz w:val="26"/>
          <w:szCs w:val="26"/>
        </w:rPr>
        <w:t xml:space="preserve"> гг.,</w:t>
      </w:r>
      <w:r>
        <w:rPr>
          <w:sz w:val="26"/>
          <w:szCs w:val="26"/>
        </w:rPr>
        <w:t xml:space="preserve"> приказы по личному составу 2011–2016</w:t>
      </w:r>
      <w:r w:rsidRPr="007F32F3">
        <w:rPr>
          <w:sz w:val="26"/>
          <w:szCs w:val="26"/>
        </w:rPr>
        <w:t xml:space="preserve"> гг., </w:t>
      </w:r>
      <w:r>
        <w:rPr>
          <w:sz w:val="26"/>
          <w:szCs w:val="26"/>
        </w:rPr>
        <w:t>трудовые договоры 2011–2014</w:t>
      </w:r>
      <w:r w:rsidRPr="007F32F3">
        <w:rPr>
          <w:sz w:val="26"/>
          <w:szCs w:val="26"/>
        </w:rPr>
        <w:t xml:space="preserve"> гг., расчетные ве</w:t>
      </w:r>
      <w:r>
        <w:rPr>
          <w:sz w:val="26"/>
          <w:szCs w:val="26"/>
        </w:rPr>
        <w:t>домости по заработной плате 2011–2016</w:t>
      </w:r>
      <w:r w:rsidRPr="007F32F3">
        <w:rPr>
          <w:sz w:val="26"/>
          <w:szCs w:val="26"/>
        </w:rPr>
        <w:t xml:space="preserve"> гг.</w:t>
      </w:r>
    </w:p>
    <w:p w:rsidR="00381026" w:rsidRDefault="00381026" w:rsidP="007056CB">
      <w:pPr>
        <w:pStyle w:val="ad"/>
        <w:jc w:val="left"/>
        <w:rPr>
          <w:b/>
          <w:sz w:val="26"/>
          <w:szCs w:val="26"/>
        </w:rPr>
      </w:pPr>
    </w:p>
    <w:p w:rsidR="00AD00FC" w:rsidRPr="00367358" w:rsidRDefault="00AD00FC" w:rsidP="00AD00FC">
      <w:pPr>
        <w:pStyle w:val="ad"/>
        <w:rPr>
          <w:b/>
          <w:sz w:val="26"/>
          <w:szCs w:val="26"/>
        </w:rPr>
      </w:pPr>
      <w:r w:rsidRPr="00367358">
        <w:rPr>
          <w:b/>
          <w:sz w:val="26"/>
          <w:szCs w:val="26"/>
        </w:rPr>
        <w:t>ООО «СТЭП-Центр» (24.12.2001–09.04.2014)</w:t>
      </w:r>
    </w:p>
    <w:p w:rsidR="00AD00FC" w:rsidRDefault="00AD00FC" w:rsidP="00AD00FC">
      <w:pPr>
        <w:pStyle w:val="ad"/>
        <w:rPr>
          <w:sz w:val="26"/>
          <w:szCs w:val="26"/>
        </w:rPr>
      </w:pPr>
      <w:r w:rsidRPr="00011B35">
        <w:rPr>
          <w:sz w:val="26"/>
          <w:szCs w:val="26"/>
        </w:rPr>
        <w:t>ОАФ 9, оп. 229, 3 ед. хр., 2001–2014 гг.</w:t>
      </w:r>
    </w:p>
    <w:p w:rsidR="00AD00FC" w:rsidRDefault="00AD00FC" w:rsidP="00AD00FC">
      <w:pPr>
        <w:pStyle w:val="ad"/>
        <w:rPr>
          <w:sz w:val="26"/>
          <w:szCs w:val="26"/>
        </w:rPr>
      </w:pPr>
      <w:r w:rsidRPr="00367358">
        <w:rPr>
          <w:sz w:val="26"/>
          <w:szCs w:val="26"/>
        </w:rPr>
        <w:t>ИНН: 7451104213</w:t>
      </w:r>
      <w:r>
        <w:rPr>
          <w:sz w:val="26"/>
          <w:szCs w:val="26"/>
        </w:rPr>
        <w:t>.</w:t>
      </w:r>
    </w:p>
    <w:p w:rsidR="00AD00FC" w:rsidRPr="00011B35" w:rsidRDefault="00AD00FC" w:rsidP="00AD00FC">
      <w:pPr>
        <w:pStyle w:val="ad"/>
        <w:rPr>
          <w:sz w:val="26"/>
          <w:szCs w:val="26"/>
        </w:rPr>
      </w:pPr>
      <w:r>
        <w:rPr>
          <w:sz w:val="26"/>
          <w:szCs w:val="26"/>
        </w:rPr>
        <w:t>Вид деятельности: торгово-закупочная и посредническая деятельность.</w:t>
      </w:r>
    </w:p>
    <w:p w:rsidR="00AD00FC" w:rsidRPr="00011B35" w:rsidRDefault="00AD00FC" w:rsidP="00AD00FC">
      <w:pPr>
        <w:pStyle w:val="ad"/>
        <w:rPr>
          <w:sz w:val="26"/>
          <w:szCs w:val="26"/>
        </w:rPr>
      </w:pPr>
      <w:r w:rsidRPr="00011B35">
        <w:rPr>
          <w:sz w:val="26"/>
          <w:szCs w:val="26"/>
        </w:rPr>
        <w:t xml:space="preserve">Состав документов: документы о создании и признании несостоятельным (банкротом) 2001–2013 гг., приказы </w:t>
      </w:r>
      <w:r w:rsidR="001E2997">
        <w:rPr>
          <w:sz w:val="26"/>
          <w:szCs w:val="26"/>
        </w:rPr>
        <w:t>по личному</w:t>
      </w:r>
      <w:r w:rsidRPr="00011B35">
        <w:rPr>
          <w:sz w:val="26"/>
          <w:szCs w:val="26"/>
        </w:rPr>
        <w:t xml:space="preserve"> составу 2002–2014 гг., расчетные ведомости по заработной плате 2002, 2005–2007 гг.</w:t>
      </w:r>
    </w:p>
    <w:p w:rsidR="00AD00FC" w:rsidRDefault="00AD00FC" w:rsidP="007056CB">
      <w:pPr>
        <w:pStyle w:val="ad"/>
        <w:jc w:val="left"/>
        <w:rPr>
          <w:b/>
          <w:sz w:val="26"/>
          <w:szCs w:val="26"/>
        </w:rPr>
      </w:pPr>
    </w:p>
    <w:p w:rsidR="00C5367C" w:rsidRPr="00102275" w:rsidRDefault="00C5367C" w:rsidP="00C5367C">
      <w:pPr>
        <w:pStyle w:val="ad"/>
        <w:rPr>
          <w:b/>
          <w:sz w:val="26"/>
          <w:szCs w:val="26"/>
        </w:rPr>
      </w:pPr>
      <w:r w:rsidRPr="00102275">
        <w:rPr>
          <w:b/>
          <w:sz w:val="26"/>
          <w:szCs w:val="26"/>
        </w:rPr>
        <w:t>ООО «Стоп-Кадр»(09.11.1999–14.10.2004)</w:t>
      </w:r>
    </w:p>
    <w:p w:rsidR="00C5367C" w:rsidRDefault="00C5367C" w:rsidP="00C5367C">
      <w:pPr>
        <w:pStyle w:val="ad"/>
        <w:rPr>
          <w:sz w:val="26"/>
          <w:szCs w:val="26"/>
        </w:rPr>
      </w:pPr>
      <w:r w:rsidRPr="009B5FF3">
        <w:rPr>
          <w:sz w:val="26"/>
          <w:szCs w:val="26"/>
        </w:rPr>
        <w:t>ОАФ 8, оп. 156, 4 ед. хр., 1999–2004 гг.</w:t>
      </w:r>
    </w:p>
    <w:p w:rsidR="00C5367C" w:rsidRDefault="00C5367C" w:rsidP="00C5367C">
      <w:pPr>
        <w:pStyle w:val="ad"/>
        <w:rPr>
          <w:sz w:val="26"/>
          <w:szCs w:val="26"/>
        </w:rPr>
      </w:pPr>
      <w:r w:rsidRPr="00102275">
        <w:rPr>
          <w:sz w:val="26"/>
          <w:szCs w:val="26"/>
        </w:rPr>
        <w:t>ИНН: 7447043984</w:t>
      </w:r>
      <w:r>
        <w:rPr>
          <w:sz w:val="26"/>
          <w:szCs w:val="26"/>
        </w:rPr>
        <w:t>.</w:t>
      </w:r>
    </w:p>
    <w:p w:rsidR="00C5367C" w:rsidRDefault="00C5367C" w:rsidP="00C5367C">
      <w:pPr>
        <w:pStyle w:val="ad"/>
        <w:rPr>
          <w:sz w:val="26"/>
          <w:szCs w:val="26"/>
        </w:rPr>
      </w:pPr>
      <w:r>
        <w:rPr>
          <w:sz w:val="26"/>
          <w:szCs w:val="26"/>
        </w:rPr>
        <w:t>Вид деятельности: оптовая, розничная, комиссионная торговля.</w:t>
      </w:r>
    </w:p>
    <w:p w:rsidR="00C5367C" w:rsidRPr="009B5FF3" w:rsidRDefault="00C5367C" w:rsidP="00C5367C">
      <w:pPr>
        <w:pStyle w:val="ad"/>
        <w:rPr>
          <w:sz w:val="26"/>
          <w:szCs w:val="26"/>
        </w:rPr>
      </w:pPr>
      <w:r w:rsidRPr="00F64743">
        <w:rPr>
          <w:sz w:val="26"/>
          <w:szCs w:val="26"/>
        </w:rPr>
        <w:t>Состав документов: докуме</w:t>
      </w:r>
      <w:r>
        <w:rPr>
          <w:sz w:val="26"/>
          <w:szCs w:val="26"/>
        </w:rPr>
        <w:t>нты о создании и ликвидации 1999–2004</w:t>
      </w:r>
      <w:r w:rsidRPr="00F64743">
        <w:rPr>
          <w:sz w:val="26"/>
          <w:szCs w:val="26"/>
        </w:rPr>
        <w:t xml:space="preserve"> гг., приказы </w:t>
      </w:r>
      <w:r w:rsidR="001E2997">
        <w:rPr>
          <w:sz w:val="26"/>
          <w:szCs w:val="26"/>
        </w:rPr>
        <w:t>по личному</w:t>
      </w:r>
      <w:r>
        <w:rPr>
          <w:sz w:val="26"/>
          <w:szCs w:val="26"/>
        </w:rPr>
        <w:t xml:space="preserve"> составу</w:t>
      </w:r>
      <w:r w:rsidRPr="00F64743">
        <w:rPr>
          <w:sz w:val="26"/>
          <w:szCs w:val="26"/>
        </w:rPr>
        <w:t>, личные</w:t>
      </w:r>
      <w:r>
        <w:rPr>
          <w:sz w:val="26"/>
          <w:szCs w:val="26"/>
        </w:rPr>
        <w:t xml:space="preserve"> карточки</w:t>
      </w:r>
      <w:r w:rsidRPr="00F64743">
        <w:rPr>
          <w:sz w:val="26"/>
          <w:szCs w:val="26"/>
        </w:rPr>
        <w:t>, расчетные ве</w:t>
      </w:r>
      <w:r>
        <w:rPr>
          <w:sz w:val="26"/>
          <w:szCs w:val="26"/>
        </w:rPr>
        <w:t>домости по заработной плате 2001–2004</w:t>
      </w:r>
      <w:r w:rsidRPr="00F64743">
        <w:rPr>
          <w:sz w:val="26"/>
          <w:szCs w:val="26"/>
        </w:rPr>
        <w:t xml:space="preserve"> гг.</w:t>
      </w:r>
    </w:p>
    <w:p w:rsidR="00C5367C" w:rsidRDefault="00C5367C" w:rsidP="007056CB">
      <w:pPr>
        <w:pStyle w:val="ad"/>
        <w:jc w:val="left"/>
        <w:rPr>
          <w:b/>
          <w:sz w:val="26"/>
          <w:szCs w:val="26"/>
        </w:rPr>
      </w:pPr>
    </w:p>
    <w:p w:rsidR="00C5367C" w:rsidRPr="003B1218" w:rsidRDefault="00C5367C" w:rsidP="00C5367C">
      <w:pPr>
        <w:pStyle w:val="ad"/>
        <w:rPr>
          <w:b/>
          <w:sz w:val="26"/>
          <w:szCs w:val="26"/>
        </w:rPr>
      </w:pPr>
      <w:r w:rsidRPr="003B1218">
        <w:rPr>
          <w:b/>
          <w:sz w:val="26"/>
          <w:szCs w:val="26"/>
        </w:rPr>
        <w:t>ООО «</w:t>
      </w:r>
      <w:proofErr w:type="spellStart"/>
      <w:r w:rsidRPr="003B1218">
        <w:rPr>
          <w:b/>
          <w:sz w:val="26"/>
          <w:szCs w:val="26"/>
        </w:rPr>
        <w:t>Стройдвор</w:t>
      </w:r>
      <w:proofErr w:type="spellEnd"/>
      <w:r w:rsidRPr="003B1218">
        <w:rPr>
          <w:b/>
          <w:sz w:val="26"/>
          <w:szCs w:val="26"/>
        </w:rPr>
        <w:t xml:space="preserve"> на </w:t>
      </w:r>
      <w:proofErr w:type="spellStart"/>
      <w:r w:rsidRPr="003B1218">
        <w:rPr>
          <w:b/>
          <w:sz w:val="26"/>
          <w:szCs w:val="26"/>
        </w:rPr>
        <w:t>Каслинской</w:t>
      </w:r>
      <w:proofErr w:type="spellEnd"/>
      <w:r w:rsidRPr="003B1218">
        <w:rPr>
          <w:b/>
          <w:sz w:val="26"/>
          <w:szCs w:val="26"/>
        </w:rPr>
        <w:t xml:space="preserve"> 5» (16.12.2005–</w:t>
      </w:r>
      <w:r w:rsidRPr="00905607">
        <w:rPr>
          <w:b/>
          <w:sz w:val="26"/>
          <w:szCs w:val="26"/>
        </w:rPr>
        <w:t>27.05.2011</w:t>
      </w:r>
      <w:r w:rsidRPr="003B1218">
        <w:rPr>
          <w:b/>
          <w:sz w:val="26"/>
          <w:szCs w:val="26"/>
        </w:rPr>
        <w:t>)</w:t>
      </w:r>
    </w:p>
    <w:p w:rsidR="00C5367C" w:rsidRDefault="00C5367C" w:rsidP="00C5367C">
      <w:pPr>
        <w:pStyle w:val="ad"/>
        <w:rPr>
          <w:sz w:val="26"/>
          <w:szCs w:val="26"/>
        </w:rPr>
      </w:pPr>
      <w:r w:rsidRPr="00DA33F5">
        <w:rPr>
          <w:sz w:val="26"/>
          <w:szCs w:val="26"/>
        </w:rPr>
        <w:t>ОАФ 8, оп. 120, 7 ед. хр., 2005–2009 гг.</w:t>
      </w:r>
    </w:p>
    <w:p w:rsidR="00C5367C" w:rsidRDefault="00C5367C" w:rsidP="00C5367C">
      <w:pPr>
        <w:pStyle w:val="ad"/>
        <w:rPr>
          <w:sz w:val="26"/>
          <w:szCs w:val="26"/>
        </w:rPr>
      </w:pPr>
      <w:r w:rsidRPr="00905607">
        <w:rPr>
          <w:sz w:val="26"/>
          <w:szCs w:val="26"/>
        </w:rPr>
        <w:t>ИНН: 7447089594</w:t>
      </w:r>
      <w:r>
        <w:rPr>
          <w:sz w:val="26"/>
          <w:szCs w:val="26"/>
        </w:rPr>
        <w:t>.</w:t>
      </w:r>
    </w:p>
    <w:p w:rsidR="00C5367C" w:rsidRPr="00DA33F5" w:rsidRDefault="00C5367C" w:rsidP="00C5367C">
      <w:pPr>
        <w:pStyle w:val="ad"/>
        <w:rPr>
          <w:sz w:val="26"/>
          <w:szCs w:val="26"/>
        </w:rPr>
      </w:pPr>
      <w:r>
        <w:rPr>
          <w:sz w:val="26"/>
          <w:szCs w:val="26"/>
        </w:rPr>
        <w:t xml:space="preserve">ОКВЭД </w:t>
      </w:r>
      <w:r w:rsidRPr="00905607">
        <w:rPr>
          <w:sz w:val="26"/>
          <w:szCs w:val="26"/>
        </w:rPr>
        <w:t>52.46.2 Розничная торговля красками, лаками и эмалями</w:t>
      </w:r>
      <w:r>
        <w:rPr>
          <w:sz w:val="26"/>
          <w:szCs w:val="26"/>
        </w:rPr>
        <w:t>.</w:t>
      </w:r>
    </w:p>
    <w:p w:rsidR="00C5367C" w:rsidRDefault="00C5367C" w:rsidP="00C5367C">
      <w:pPr>
        <w:pStyle w:val="ad"/>
        <w:rPr>
          <w:sz w:val="26"/>
          <w:szCs w:val="26"/>
        </w:rPr>
      </w:pPr>
      <w:r w:rsidRPr="008F1ED7">
        <w:rPr>
          <w:sz w:val="26"/>
          <w:szCs w:val="26"/>
        </w:rPr>
        <w:t xml:space="preserve">Состав документов: </w:t>
      </w:r>
      <w:r>
        <w:rPr>
          <w:sz w:val="26"/>
          <w:szCs w:val="26"/>
        </w:rPr>
        <w:t xml:space="preserve">документы о создании и ликвидации 2005–2009 гг., </w:t>
      </w:r>
      <w:r w:rsidRPr="008F1ED7">
        <w:rPr>
          <w:sz w:val="26"/>
          <w:szCs w:val="26"/>
        </w:rPr>
        <w:t xml:space="preserve">приказы </w:t>
      </w:r>
      <w:r w:rsidR="001E2997">
        <w:rPr>
          <w:sz w:val="26"/>
          <w:szCs w:val="26"/>
        </w:rPr>
        <w:t>по личному</w:t>
      </w:r>
      <w:r w:rsidRPr="008F1ED7">
        <w:rPr>
          <w:sz w:val="26"/>
          <w:szCs w:val="26"/>
        </w:rPr>
        <w:t xml:space="preserve"> со</w:t>
      </w:r>
      <w:r>
        <w:rPr>
          <w:sz w:val="26"/>
          <w:szCs w:val="26"/>
        </w:rPr>
        <w:t>ставу, личные карточки (ф. Т-2) 2006–2007 г.</w:t>
      </w:r>
    </w:p>
    <w:p w:rsidR="00C5367C" w:rsidRDefault="00C5367C" w:rsidP="007056CB">
      <w:pPr>
        <w:pStyle w:val="ad"/>
        <w:jc w:val="left"/>
        <w:rPr>
          <w:b/>
          <w:sz w:val="26"/>
          <w:szCs w:val="26"/>
        </w:rPr>
      </w:pPr>
    </w:p>
    <w:p w:rsidR="004D0FBE" w:rsidRPr="00874748" w:rsidRDefault="004D0FBE" w:rsidP="00D3165C">
      <w:pPr>
        <w:pStyle w:val="ad"/>
        <w:keepNext/>
        <w:rPr>
          <w:b/>
          <w:sz w:val="26"/>
          <w:szCs w:val="26"/>
        </w:rPr>
      </w:pPr>
      <w:r w:rsidRPr="00874748">
        <w:rPr>
          <w:b/>
          <w:sz w:val="26"/>
          <w:szCs w:val="26"/>
        </w:rPr>
        <w:t>ООО «СТРОЙСНАБКОМПЛЕКТ» (10.087.1998–14.11.2000)</w:t>
      </w:r>
    </w:p>
    <w:p w:rsidR="004D0FBE" w:rsidRDefault="004D0FBE" w:rsidP="004D0FBE">
      <w:pPr>
        <w:pStyle w:val="ad"/>
        <w:rPr>
          <w:sz w:val="26"/>
          <w:szCs w:val="26"/>
        </w:rPr>
      </w:pPr>
      <w:r w:rsidRPr="00855FBA">
        <w:rPr>
          <w:sz w:val="26"/>
          <w:szCs w:val="26"/>
        </w:rPr>
        <w:t>ОАФ 9, оп. 50, 2 ед. хр., 1998–2000 гг.</w:t>
      </w:r>
    </w:p>
    <w:p w:rsidR="004D0FBE" w:rsidRPr="00855FBA" w:rsidRDefault="004D0FBE" w:rsidP="004D0FBE">
      <w:pPr>
        <w:pStyle w:val="ad"/>
        <w:rPr>
          <w:sz w:val="26"/>
          <w:szCs w:val="26"/>
        </w:rPr>
      </w:pPr>
      <w:r>
        <w:rPr>
          <w:sz w:val="26"/>
          <w:szCs w:val="26"/>
        </w:rPr>
        <w:t>Вид деятельности: оптовая торговля.</w:t>
      </w:r>
    </w:p>
    <w:p w:rsidR="004D0FBE" w:rsidRDefault="004D0FBE" w:rsidP="004D0FBE">
      <w:pPr>
        <w:pStyle w:val="ad"/>
        <w:rPr>
          <w:sz w:val="26"/>
          <w:szCs w:val="26"/>
        </w:rPr>
      </w:pPr>
      <w:r w:rsidRPr="00A8118E">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1998–2000</w:t>
      </w:r>
      <w:r w:rsidRPr="00A8118E">
        <w:rPr>
          <w:sz w:val="26"/>
          <w:szCs w:val="26"/>
        </w:rPr>
        <w:t xml:space="preserve"> гг., расчетные ведомости по заработной плате 1999</w:t>
      </w:r>
      <w:r>
        <w:rPr>
          <w:sz w:val="26"/>
          <w:szCs w:val="26"/>
        </w:rPr>
        <w:t xml:space="preserve"> </w:t>
      </w:r>
      <w:r w:rsidRPr="00A8118E">
        <w:rPr>
          <w:sz w:val="26"/>
          <w:szCs w:val="26"/>
        </w:rPr>
        <w:t>г.</w:t>
      </w:r>
    </w:p>
    <w:p w:rsidR="004D0FBE" w:rsidRDefault="004D0FBE" w:rsidP="007056CB">
      <w:pPr>
        <w:pStyle w:val="ad"/>
        <w:jc w:val="left"/>
        <w:rPr>
          <w:b/>
          <w:sz w:val="26"/>
          <w:szCs w:val="26"/>
        </w:rPr>
      </w:pPr>
    </w:p>
    <w:p w:rsidR="00124845" w:rsidRPr="00124845" w:rsidRDefault="00124845" w:rsidP="00124845">
      <w:pPr>
        <w:pStyle w:val="ad"/>
        <w:rPr>
          <w:b/>
          <w:sz w:val="26"/>
          <w:szCs w:val="26"/>
        </w:rPr>
      </w:pPr>
      <w:r w:rsidRPr="00124845">
        <w:rPr>
          <w:b/>
          <w:sz w:val="26"/>
          <w:szCs w:val="26"/>
        </w:rPr>
        <w:t>ООО «СЦБ-Комплект ЖД» (31.07.2003–18.04.2019)</w:t>
      </w:r>
    </w:p>
    <w:p w:rsidR="00124845" w:rsidRDefault="00124845" w:rsidP="00124845">
      <w:pPr>
        <w:pStyle w:val="ad"/>
        <w:rPr>
          <w:sz w:val="26"/>
          <w:szCs w:val="26"/>
        </w:rPr>
      </w:pPr>
      <w:r w:rsidRPr="00587D6D">
        <w:rPr>
          <w:sz w:val="26"/>
          <w:szCs w:val="26"/>
        </w:rPr>
        <w:t>Ф. 175, оп. 30, 5 ед. хр., 2003–2019 гг.</w:t>
      </w:r>
    </w:p>
    <w:p w:rsidR="00124845" w:rsidRDefault="00124845" w:rsidP="00124845">
      <w:pPr>
        <w:pStyle w:val="ad"/>
        <w:rPr>
          <w:sz w:val="26"/>
          <w:szCs w:val="26"/>
        </w:rPr>
      </w:pPr>
      <w:r>
        <w:rPr>
          <w:sz w:val="26"/>
          <w:szCs w:val="26"/>
        </w:rPr>
        <w:t>ИНН: 7452035869.</w:t>
      </w:r>
    </w:p>
    <w:p w:rsidR="00124845" w:rsidRPr="00587D6D" w:rsidRDefault="00124845" w:rsidP="00124845">
      <w:pPr>
        <w:pStyle w:val="ad"/>
        <w:rPr>
          <w:sz w:val="26"/>
          <w:szCs w:val="26"/>
        </w:rPr>
      </w:pPr>
      <w:r w:rsidRPr="00124845">
        <w:rPr>
          <w:sz w:val="26"/>
          <w:szCs w:val="26"/>
        </w:rPr>
        <w:t>ОКВЭД:</w:t>
      </w:r>
      <w:r>
        <w:rPr>
          <w:sz w:val="26"/>
          <w:szCs w:val="26"/>
        </w:rPr>
        <w:t> </w:t>
      </w:r>
      <w:r w:rsidRPr="00124845">
        <w:rPr>
          <w:sz w:val="26"/>
          <w:szCs w:val="26"/>
        </w:rPr>
        <w:t>46.69.5 Торговля оптовая производственным электротехническим оборудованием, машинами, аппаратурой и материалами.</w:t>
      </w:r>
    </w:p>
    <w:p w:rsidR="00124845" w:rsidRDefault="00124845" w:rsidP="00124845">
      <w:pPr>
        <w:pStyle w:val="ad"/>
        <w:rPr>
          <w:sz w:val="26"/>
          <w:szCs w:val="26"/>
        </w:rPr>
      </w:pPr>
      <w:r w:rsidRPr="00BC3837">
        <w:rPr>
          <w:sz w:val="26"/>
          <w:szCs w:val="26"/>
        </w:rPr>
        <w:t>Состав документов: докуме</w:t>
      </w:r>
      <w:r>
        <w:rPr>
          <w:sz w:val="26"/>
          <w:szCs w:val="26"/>
        </w:rPr>
        <w:t>нты о создании и ликвидации 2003–2019</w:t>
      </w:r>
      <w:r w:rsidRPr="00BC3837">
        <w:rPr>
          <w:sz w:val="26"/>
          <w:szCs w:val="26"/>
        </w:rPr>
        <w:t xml:space="preserve"> гг.,</w:t>
      </w:r>
      <w:r>
        <w:rPr>
          <w:sz w:val="26"/>
          <w:szCs w:val="26"/>
        </w:rPr>
        <w:t xml:space="preserve"> приказы по личному составу 2003–2018</w:t>
      </w:r>
      <w:r w:rsidRPr="00BC3837">
        <w:rPr>
          <w:sz w:val="26"/>
          <w:szCs w:val="26"/>
        </w:rPr>
        <w:t xml:space="preserve"> гг.,</w:t>
      </w:r>
      <w:r>
        <w:rPr>
          <w:sz w:val="26"/>
          <w:szCs w:val="26"/>
        </w:rPr>
        <w:t xml:space="preserve"> трудовые договоры 2003–2014 гг.,</w:t>
      </w:r>
      <w:r w:rsidRPr="00BC3837">
        <w:rPr>
          <w:sz w:val="26"/>
          <w:szCs w:val="26"/>
        </w:rPr>
        <w:t xml:space="preserve"> ли</w:t>
      </w:r>
      <w:r>
        <w:rPr>
          <w:sz w:val="26"/>
          <w:szCs w:val="26"/>
        </w:rPr>
        <w:t>чные карточки (ф. Т-2) 2005–2018</w:t>
      </w:r>
      <w:r w:rsidRPr="00BC3837">
        <w:rPr>
          <w:sz w:val="26"/>
          <w:szCs w:val="26"/>
        </w:rPr>
        <w:t xml:space="preserve"> гг., расчетные ве</w:t>
      </w:r>
      <w:r>
        <w:rPr>
          <w:sz w:val="26"/>
          <w:szCs w:val="26"/>
        </w:rPr>
        <w:t>домости по заработной плате 2005–2016 </w:t>
      </w:r>
      <w:r w:rsidRPr="00BC3837">
        <w:rPr>
          <w:sz w:val="26"/>
          <w:szCs w:val="26"/>
        </w:rPr>
        <w:t>гг.</w:t>
      </w:r>
    </w:p>
    <w:p w:rsidR="00124845" w:rsidRDefault="00124845" w:rsidP="007056CB">
      <w:pPr>
        <w:pStyle w:val="ad"/>
        <w:jc w:val="left"/>
        <w:rPr>
          <w:b/>
          <w:sz w:val="26"/>
          <w:szCs w:val="26"/>
        </w:rPr>
      </w:pPr>
    </w:p>
    <w:p w:rsidR="007A1B46" w:rsidRPr="00521593" w:rsidRDefault="007A1B46" w:rsidP="007A1B46">
      <w:pPr>
        <w:pStyle w:val="ad"/>
        <w:rPr>
          <w:b/>
          <w:sz w:val="26"/>
          <w:szCs w:val="26"/>
        </w:rPr>
      </w:pPr>
      <w:r w:rsidRPr="00521593">
        <w:rPr>
          <w:b/>
          <w:sz w:val="26"/>
          <w:szCs w:val="26"/>
        </w:rPr>
        <w:t>ООО «ТАВРИК»</w:t>
      </w:r>
      <w:r>
        <w:rPr>
          <w:b/>
          <w:sz w:val="26"/>
          <w:szCs w:val="26"/>
        </w:rPr>
        <w:t xml:space="preserve"> (27.03.2000–11.02.2003</w:t>
      </w:r>
      <w:r w:rsidRPr="00521593">
        <w:rPr>
          <w:b/>
          <w:sz w:val="26"/>
          <w:szCs w:val="26"/>
        </w:rPr>
        <w:t>)</w:t>
      </w:r>
    </w:p>
    <w:p w:rsidR="007A1B46" w:rsidRDefault="007A1B46" w:rsidP="007A1B46">
      <w:pPr>
        <w:pStyle w:val="ad"/>
        <w:rPr>
          <w:sz w:val="26"/>
          <w:szCs w:val="26"/>
        </w:rPr>
      </w:pPr>
      <w:r w:rsidRPr="00A5334E">
        <w:rPr>
          <w:sz w:val="26"/>
          <w:szCs w:val="26"/>
        </w:rPr>
        <w:t>ОАФ 9, оп. 114, 2 ед. хр., 2000–2002 гг.</w:t>
      </w:r>
    </w:p>
    <w:p w:rsidR="007A1B46" w:rsidRDefault="007A1B46" w:rsidP="007A1B46">
      <w:pPr>
        <w:pStyle w:val="ad"/>
        <w:rPr>
          <w:sz w:val="26"/>
          <w:szCs w:val="26"/>
        </w:rPr>
      </w:pPr>
      <w:r w:rsidRPr="00521593">
        <w:rPr>
          <w:sz w:val="26"/>
          <w:szCs w:val="26"/>
        </w:rPr>
        <w:t>ИНН: 7451087818</w:t>
      </w:r>
      <w:r>
        <w:rPr>
          <w:sz w:val="26"/>
          <w:szCs w:val="26"/>
        </w:rPr>
        <w:t>.</w:t>
      </w:r>
    </w:p>
    <w:p w:rsidR="007A1B46" w:rsidRDefault="007A1B46" w:rsidP="007A1B46">
      <w:pPr>
        <w:pStyle w:val="ad"/>
        <w:rPr>
          <w:sz w:val="26"/>
          <w:szCs w:val="26"/>
        </w:rPr>
      </w:pPr>
      <w:r>
        <w:rPr>
          <w:sz w:val="26"/>
          <w:szCs w:val="26"/>
        </w:rPr>
        <w:t>Вид деятельности: оптовая торговля.</w:t>
      </w:r>
    </w:p>
    <w:p w:rsidR="007A1B46" w:rsidRPr="00A5334E" w:rsidRDefault="007A1B46" w:rsidP="007A1B46">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2000–2002 гг., индивидуальные карточки учета сумм начисленных выплат 2000–2002 гг.</w:t>
      </w:r>
    </w:p>
    <w:p w:rsidR="007A1B46" w:rsidRDefault="007A1B46" w:rsidP="007056CB">
      <w:pPr>
        <w:pStyle w:val="ad"/>
        <w:jc w:val="left"/>
        <w:rPr>
          <w:b/>
          <w:sz w:val="26"/>
          <w:szCs w:val="26"/>
        </w:rPr>
      </w:pPr>
    </w:p>
    <w:p w:rsidR="007A1B46" w:rsidRPr="00F327DF" w:rsidRDefault="007A1B46" w:rsidP="007A1B46">
      <w:pPr>
        <w:pStyle w:val="ad"/>
        <w:rPr>
          <w:sz w:val="26"/>
          <w:szCs w:val="26"/>
        </w:rPr>
      </w:pPr>
      <w:r w:rsidRPr="00204B06">
        <w:rPr>
          <w:b/>
          <w:sz w:val="26"/>
          <w:szCs w:val="26"/>
        </w:rPr>
        <w:t>ООО «</w:t>
      </w:r>
      <w:proofErr w:type="spellStart"/>
      <w:r w:rsidRPr="00204B06">
        <w:rPr>
          <w:b/>
          <w:sz w:val="26"/>
          <w:szCs w:val="26"/>
        </w:rPr>
        <w:t>Тайминг</w:t>
      </w:r>
      <w:proofErr w:type="spellEnd"/>
      <w:r w:rsidRPr="00204B06">
        <w:rPr>
          <w:b/>
          <w:sz w:val="26"/>
          <w:szCs w:val="26"/>
        </w:rPr>
        <w:t>» (04.01.2003–07.07.2010</w:t>
      </w:r>
      <w:r w:rsidRPr="00F327DF">
        <w:rPr>
          <w:sz w:val="26"/>
          <w:szCs w:val="26"/>
        </w:rPr>
        <w:t>)</w:t>
      </w:r>
    </w:p>
    <w:p w:rsidR="007A1B46" w:rsidRDefault="007A1B46" w:rsidP="007A1B46">
      <w:pPr>
        <w:pStyle w:val="ad"/>
        <w:rPr>
          <w:sz w:val="26"/>
          <w:szCs w:val="26"/>
        </w:rPr>
      </w:pPr>
      <w:r w:rsidRPr="00F327DF">
        <w:rPr>
          <w:sz w:val="26"/>
          <w:szCs w:val="26"/>
        </w:rPr>
        <w:t>ОАФ 9, оп. 198, 4 ед. хр., 2002–2009 гг.</w:t>
      </w:r>
    </w:p>
    <w:p w:rsidR="007A1B46" w:rsidRDefault="007A1B46" w:rsidP="007A1B46">
      <w:pPr>
        <w:pStyle w:val="ad"/>
        <w:rPr>
          <w:sz w:val="26"/>
          <w:szCs w:val="26"/>
        </w:rPr>
      </w:pPr>
      <w:r w:rsidRPr="00204B06">
        <w:rPr>
          <w:sz w:val="26"/>
          <w:szCs w:val="26"/>
        </w:rPr>
        <w:t>ИНН: 7453095596</w:t>
      </w:r>
      <w:r>
        <w:rPr>
          <w:sz w:val="26"/>
          <w:szCs w:val="26"/>
        </w:rPr>
        <w:t>.</w:t>
      </w:r>
    </w:p>
    <w:p w:rsidR="007A1B46" w:rsidRPr="00F327DF" w:rsidRDefault="007A1B46" w:rsidP="007A1B46">
      <w:pPr>
        <w:pStyle w:val="ad"/>
        <w:rPr>
          <w:sz w:val="26"/>
          <w:szCs w:val="26"/>
        </w:rPr>
      </w:pPr>
      <w:r>
        <w:rPr>
          <w:sz w:val="26"/>
          <w:szCs w:val="26"/>
        </w:rPr>
        <w:t xml:space="preserve">ОКВЭД </w:t>
      </w:r>
      <w:r w:rsidRPr="00204B06">
        <w:rPr>
          <w:sz w:val="26"/>
          <w:szCs w:val="26"/>
        </w:rPr>
        <w:t>51.52.2 Оптовая торговля металлами в</w:t>
      </w:r>
      <w:r>
        <w:rPr>
          <w:sz w:val="26"/>
          <w:szCs w:val="26"/>
        </w:rPr>
        <w:t xml:space="preserve"> п</w:t>
      </w:r>
      <w:r w:rsidRPr="00204B06">
        <w:rPr>
          <w:sz w:val="26"/>
          <w:szCs w:val="26"/>
        </w:rPr>
        <w:t>ервичных формах</w:t>
      </w:r>
      <w:r>
        <w:rPr>
          <w:sz w:val="26"/>
          <w:szCs w:val="26"/>
        </w:rPr>
        <w:t>.</w:t>
      </w:r>
    </w:p>
    <w:p w:rsidR="007A1B46" w:rsidRPr="00F327DF" w:rsidRDefault="007A1B46" w:rsidP="007A1B46">
      <w:pPr>
        <w:pStyle w:val="ad"/>
        <w:rPr>
          <w:sz w:val="26"/>
          <w:szCs w:val="26"/>
        </w:rPr>
      </w:pPr>
      <w:r w:rsidRPr="00F327DF">
        <w:rPr>
          <w:sz w:val="26"/>
          <w:szCs w:val="26"/>
        </w:rPr>
        <w:t xml:space="preserve">Состав документов: документы о создании и ликвидации 2002–2009 гг., приказы </w:t>
      </w:r>
      <w:r w:rsidR="001E2997">
        <w:rPr>
          <w:sz w:val="26"/>
          <w:szCs w:val="26"/>
        </w:rPr>
        <w:t>по личному</w:t>
      </w:r>
      <w:r w:rsidRPr="00F327DF">
        <w:rPr>
          <w:sz w:val="26"/>
          <w:szCs w:val="26"/>
        </w:rPr>
        <w:t xml:space="preserve"> составу, личные карточки (ф. Т-2), расчетные ведомости по заработной плате 2003–2009 гг.</w:t>
      </w:r>
    </w:p>
    <w:p w:rsidR="007A1B46" w:rsidRDefault="007A1B46" w:rsidP="007056CB">
      <w:pPr>
        <w:pStyle w:val="ad"/>
        <w:jc w:val="left"/>
        <w:rPr>
          <w:b/>
          <w:sz w:val="26"/>
          <w:szCs w:val="26"/>
        </w:rPr>
      </w:pPr>
    </w:p>
    <w:p w:rsidR="00826DC4" w:rsidRPr="00442C9E" w:rsidRDefault="00826DC4" w:rsidP="00826DC4">
      <w:pPr>
        <w:pStyle w:val="ad"/>
        <w:rPr>
          <w:b/>
          <w:sz w:val="26"/>
          <w:szCs w:val="26"/>
        </w:rPr>
      </w:pPr>
      <w:r w:rsidRPr="00442C9E">
        <w:rPr>
          <w:b/>
          <w:sz w:val="26"/>
          <w:szCs w:val="26"/>
        </w:rPr>
        <w:t>ООО «</w:t>
      </w:r>
      <w:proofErr w:type="spellStart"/>
      <w:r w:rsidRPr="00442C9E">
        <w:rPr>
          <w:b/>
          <w:sz w:val="26"/>
          <w:szCs w:val="26"/>
        </w:rPr>
        <w:t>Темирторг</w:t>
      </w:r>
      <w:proofErr w:type="spellEnd"/>
      <w:r w:rsidRPr="00442C9E">
        <w:rPr>
          <w:b/>
          <w:sz w:val="26"/>
          <w:szCs w:val="26"/>
        </w:rPr>
        <w:t>» (20.05.2002–27.10.2003)</w:t>
      </w:r>
    </w:p>
    <w:p w:rsidR="00826DC4" w:rsidRDefault="00826DC4" w:rsidP="00826DC4">
      <w:pPr>
        <w:pStyle w:val="ad"/>
        <w:rPr>
          <w:sz w:val="26"/>
          <w:szCs w:val="26"/>
        </w:rPr>
      </w:pPr>
      <w:r w:rsidRPr="007923A4">
        <w:rPr>
          <w:sz w:val="26"/>
          <w:szCs w:val="26"/>
        </w:rPr>
        <w:t>ОАФ 15, оп. 101, 2 ед. хр., 2002–2003 гг.</w:t>
      </w:r>
    </w:p>
    <w:p w:rsidR="00826DC4" w:rsidRDefault="00826DC4" w:rsidP="00826DC4">
      <w:pPr>
        <w:pStyle w:val="ad"/>
        <w:rPr>
          <w:sz w:val="26"/>
          <w:szCs w:val="26"/>
        </w:rPr>
      </w:pPr>
      <w:r w:rsidRPr="00442C9E">
        <w:rPr>
          <w:sz w:val="26"/>
          <w:szCs w:val="26"/>
        </w:rPr>
        <w:t>ИНН: 7448036443</w:t>
      </w:r>
      <w:r>
        <w:rPr>
          <w:sz w:val="26"/>
          <w:szCs w:val="26"/>
        </w:rPr>
        <w:t>.</w:t>
      </w:r>
    </w:p>
    <w:p w:rsidR="00826DC4" w:rsidRDefault="00826DC4" w:rsidP="00826DC4">
      <w:pPr>
        <w:pStyle w:val="ad"/>
        <w:rPr>
          <w:sz w:val="26"/>
          <w:szCs w:val="26"/>
        </w:rPr>
      </w:pPr>
      <w:r>
        <w:rPr>
          <w:sz w:val="26"/>
          <w:szCs w:val="26"/>
        </w:rPr>
        <w:t>Вид деятельности: оптовая продажа металлопроката.</w:t>
      </w:r>
    </w:p>
    <w:p w:rsidR="00826DC4" w:rsidRPr="007923A4" w:rsidRDefault="00826DC4" w:rsidP="00826DC4">
      <w:pPr>
        <w:pStyle w:val="ad"/>
        <w:rPr>
          <w:sz w:val="26"/>
          <w:szCs w:val="26"/>
        </w:rPr>
      </w:pPr>
      <w:r>
        <w:rPr>
          <w:sz w:val="26"/>
          <w:szCs w:val="26"/>
        </w:rPr>
        <w:t>Состав документов: приказы по личному составу 2002–2003 гг., расчетные ведомости по заработной плате 2002 г.</w:t>
      </w:r>
    </w:p>
    <w:p w:rsidR="00826DC4" w:rsidRDefault="00826DC4" w:rsidP="007056CB">
      <w:pPr>
        <w:pStyle w:val="ad"/>
        <w:jc w:val="left"/>
        <w:rPr>
          <w:b/>
          <w:sz w:val="26"/>
          <w:szCs w:val="26"/>
        </w:rPr>
      </w:pPr>
    </w:p>
    <w:p w:rsidR="0005082C" w:rsidRPr="00C2107B" w:rsidRDefault="0005082C" w:rsidP="0005082C">
      <w:pPr>
        <w:pStyle w:val="ad"/>
        <w:rPr>
          <w:b/>
          <w:sz w:val="26"/>
          <w:szCs w:val="26"/>
        </w:rPr>
      </w:pPr>
      <w:r w:rsidRPr="00C2107B">
        <w:rPr>
          <w:b/>
          <w:sz w:val="26"/>
          <w:szCs w:val="26"/>
        </w:rPr>
        <w:t>ООО «Темп-Ю» (23.11.1995–</w:t>
      </w:r>
      <w:r w:rsidRPr="009C3C59">
        <w:rPr>
          <w:b/>
          <w:sz w:val="26"/>
          <w:szCs w:val="26"/>
        </w:rPr>
        <w:t>24.11.2003</w:t>
      </w:r>
      <w:r w:rsidRPr="00C2107B">
        <w:rPr>
          <w:b/>
          <w:sz w:val="26"/>
          <w:szCs w:val="26"/>
        </w:rPr>
        <w:t>)</w:t>
      </w:r>
    </w:p>
    <w:p w:rsidR="0005082C" w:rsidRDefault="0005082C" w:rsidP="0005082C">
      <w:pPr>
        <w:pStyle w:val="ad"/>
        <w:rPr>
          <w:sz w:val="26"/>
          <w:szCs w:val="26"/>
        </w:rPr>
      </w:pPr>
      <w:r w:rsidRPr="00EA2561">
        <w:rPr>
          <w:sz w:val="26"/>
          <w:szCs w:val="26"/>
        </w:rPr>
        <w:t>ОАФ 13, оп. 104, 6 ед. хр., 1996–2001 гг.</w:t>
      </w:r>
    </w:p>
    <w:p w:rsidR="0005082C" w:rsidRDefault="0005082C" w:rsidP="0005082C">
      <w:pPr>
        <w:pStyle w:val="ad"/>
        <w:rPr>
          <w:sz w:val="26"/>
          <w:szCs w:val="26"/>
        </w:rPr>
      </w:pPr>
      <w:r w:rsidRPr="009C3C59">
        <w:rPr>
          <w:sz w:val="26"/>
          <w:szCs w:val="26"/>
        </w:rPr>
        <w:t>ИНН: 7423008525</w:t>
      </w:r>
      <w:r>
        <w:rPr>
          <w:sz w:val="26"/>
          <w:szCs w:val="26"/>
        </w:rPr>
        <w:t>.</w:t>
      </w:r>
    </w:p>
    <w:p w:rsidR="0005082C" w:rsidRPr="00EA2561" w:rsidRDefault="0005082C" w:rsidP="0005082C">
      <w:pPr>
        <w:pStyle w:val="ad"/>
        <w:rPr>
          <w:sz w:val="26"/>
          <w:szCs w:val="26"/>
        </w:rPr>
      </w:pPr>
      <w:r>
        <w:rPr>
          <w:sz w:val="26"/>
          <w:szCs w:val="26"/>
        </w:rPr>
        <w:t>Вид деятельности: оптовая, розничная, внешняя торговля.</w:t>
      </w:r>
    </w:p>
    <w:p w:rsidR="0005082C" w:rsidRDefault="0005082C" w:rsidP="0005082C">
      <w:pPr>
        <w:pStyle w:val="ad"/>
        <w:rPr>
          <w:sz w:val="26"/>
          <w:szCs w:val="26"/>
        </w:rPr>
      </w:pPr>
      <w:r w:rsidRPr="000F52C3">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1998–2001</w:t>
      </w:r>
      <w:r w:rsidRPr="000F52C3">
        <w:rPr>
          <w:sz w:val="26"/>
          <w:szCs w:val="26"/>
        </w:rPr>
        <w:t xml:space="preserve"> гг., ли</w:t>
      </w:r>
      <w:r>
        <w:rPr>
          <w:sz w:val="26"/>
          <w:szCs w:val="26"/>
        </w:rPr>
        <w:t xml:space="preserve">цевые счета по заработной плате </w:t>
      </w:r>
      <w:r w:rsidRPr="000F52C3">
        <w:rPr>
          <w:sz w:val="26"/>
          <w:szCs w:val="26"/>
        </w:rPr>
        <w:t>199</w:t>
      </w:r>
      <w:r>
        <w:rPr>
          <w:sz w:val="26"/>
          <w:szCs w:val="26"/>
        </w:rPr>
        <w:t>6–1997</w:t>
      </w:r>
      <w:r w:rsidRPr="000F52C3">
        <w:rPr>
          <w:sz w:val="26"/>
          <w:szCs w:val="26"/>
        </w:rPr>
        <w:t xml:space="preserve"> гг., расчетные ве</w:t>
      </w:r>
      <w:r>
        <w:rPr>
          <w:sz w:val="26"/>
          <w:szCs w:val="26"/>
        </w:rPr>
        <w:t>домости по заработной плате 1998</w:t>
      </w:r>
      <w:r w:rsidRPr="000F52C3">
        <w:rPr>
          <w:sz w:val="26"/>
          <w:szCs w:val="26"/>
        </w:rPr>
        <w:t>–</w:t>
      </w:r>
      <w:r>
        <w:rPr>
          <w:sz w:val="26"/>
          <w:szCs w:val="26"/>
        </w:rPr>
        <w:t>2000</w:t>
      </w:r>
      <w:r w:rsidRPr="000F52C3">
        <w:rPr>
          <w:sz w:val="26"/>
          <w:szCs w:val="26"/>
        </w:rPr>
        <w:t xml:space="preserve"> гг.</w:t>
      </w:r>
    </w:p>
    <w:p w:rsidR="0005082C" w:rsidRDefault="0005082C" w:rsidP="007056CB">
      <w:pPr>
        <w:pStyle w:val="ad"/>
        <w:jc w:val="left"/>
        <w:rPr>
          <w:b/>
          <w:sz w:val="26"/>
          <w:szCs w:val="26"/>
        </w:rPr>
      </w:pPr>
    </w:p>
    <w:p w:rsidR="004D0FBE" w:rsidRPr="003379E9" w:rsidRDefault="004D0FBE" w:rsidP="004D0FBE">
      <w:pPr>
        <w:pStyle w:val="ad"/>
        <w:rPr>
          <w:b/>
          <w:sz w:val="26"/>
          <w:szCs w:val="26"/>
        </w:rPr>
      </w:pPr>
      <w:r w:rsidRPr="003379E9">
        <w:rPr>
          <w:b/>
          <w:sz w:val="26"/>
          <w:szCs w:val="26"/>
        </w:rPr>
        <w:t>ООО «ТЕПЛОЭНЕРГОСЕРВИС-Т» (17.04.2000–28.04.2001)</w:t>
      </w:r>
    </w:p>
    <w:p w:rsidR="004D0FBE" w:rsidRDefault="004D0FBE" w:rsidP="004D0FBE">
      <w:pPr>
        <w:pStyle w:val="ad"/>
        <w:rPr>
          <w:sz w:val="26"/>
          <w:szCs w:val="26"/>
        </w:rPr>
      </w:pPr>
      <w:r w:rsidRPr="003F43E7">
        <w:rPr>
          <w:sz w:val="26"/>
          <w:szCs w:val="26"/>
        </w:rPr>
        <w:t>ОАФ 8, о</w:t>
      </w:r>
      <w:r>
        <w:rPr>
          <w:sz w:val="26"/>
          <w:szCs w:val="26"/>
        </w:rPr>
        <w:t>п. 51, 3 ед. хр., 2000–2001 гг.</w:t>
      </w:r>
    </w:p>
    <w:p w:rsidR="004D0FBE" w:rsidRDefault="004D0FBE" w:rsidP="004D0FBE">
      <w:pPr>
        <w:pStyle w:val="ad"/>
        <w:rPr>
          <w:sz w:val="26"/>
          <w:szCs w:val="26"/>
        </w:rPr>
      </w:pPr>
      <w:r>
        <w:rPr>
          <w:sz w:val="26"/>
          <w:szCs w:val="26"/>
        </w:rPr>
        <w:t>Вид деятельности: оптовая торговля.</w:t>
      </w:r>
    </w:p>
    <w:p w:rsidR="004D0FBE" w:rsidRPr="00731E33" w:rsidRDefault="004D0FBE" w:rsidP="004D0FBE">
      <w:pPr>
        <w:pStyle w:val="ad"/>
        <w:rPr>
          <w:sz w:val="26"/>
          <w:szCs w:val="26"/>
        </w:rPr>
      </w:pPr>
      <w:r w:rsidRPr="00B75A81">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личные карточки (ф. Т-2), </w:t>
      </w:r>
      <w:r w:rsidRPr="00B75A81">
        <w:rPr>
          <w:sz w:val="26"/>
          <w:szCs w:val="26"/>
        </w:rPr>
        <w:t>расчетные ве</w:t>
      </w:r>
      <w:r>
        <w:rPr>
          <w:sz w:val="26"/>
          <w:szCs w:val="26"/>
        </w:rPr>
        <w:t>домости по заработной плате 2000–2001</w:t>
      </w:r>
      <w:r w:rsidRPr="00B75A81">
        <w:rPr>
          <w:sz w:val="26"/>
          <w:szCs w:val="26"/>
        </w:rPr>
        <w:t xml:space="preserve"> гг.</w:t>
      </w:r>
    </w:p>
    <w:p w:rsidR="004D0FBE" w:rsidRDefault="004D0FBE" w:rsidP="007056CB">
      <w:pPr>
        <w:pStyle w:val="ad"/>
        <w:jc w:val="left"/>
        <w:rPr>
          <w:b/>
          <w:sz w:val="26"/>
          <w:szCs w:val="26"/>
        </w:rPr>
      </w:pPr>
    </w:p>
    <w:p w:rsidR="00011C19" w:rsidRPr="00A9156B" w:rsidRDefault="00011C19" w:rsidP="00011C19">
      <w:pPr>
        <w:pStyle w:val="ad"/>
        <w:rPr>
          <w:b/>
          <w:sz w:val="26"/>
          <w:szCs w:val="26"/>
        </w:rPr>
      </w:pPr>
      <w:r w:rsidRPr="00A9156B">
        <w:rPr>
          <w:b/>
          <w:sz w:val="26"/>
          <w:szCs w:val="26"/>
        </w:rPr>
        <w:t>ООО «Терминал Сервис» (07.02.2000–13.02.2015)</w:t>
      </w:r>
    </w:p>
    <w:p w:rsidR="00011C19" w:rsidRDefault="00011C19" w:rsidP="00011C19">
      <w:pPr>
        <w:pStyle w:val="ad"/>
        <w:rPr>
          <w:sz w:val="26"/>
          <w:szCs w:val="26"/>
        </w:rPr>
      </w:pPr>
      <w:r w:rsidRPr="00057393">
        <w:rPr>
          <w:sz w:val="26"/>
          <w:szCs w:val="26"/>
        </w:rPr>
        <w:t>ОАФ 13, оп. 197, 5 ед. хр., 2000–2013 гг.</w:t>
      </w:r>
    </w:p>
    <w:p w:rsidR="00011C19" w:rsidRPr="00A9156B" w:rsidRDefault="00011C19" w:rsidP="00011C19">
      <w:pPr>
        <w:pStyle w:val="ad"/>
        <w:rPr>
          <w:sz w:val="26"/>
          <w:szCs w:val="26"/>
        </w:rPr>
      </w:pPr>
      <w:r w:rsidRPr="00A9156B">
        <w:rPr>
          <w:sz w:val="26"/>
          <w:szCs w:val="26"/>
        </w:rPr>
        <w:t>ИНН: 7451086268.</w:t>
      </w:r>
    </w:p>
    <w:p w:rsidR="00011C19" w:rsidRPr="00057393" w:rsidRDefault="00011C19" w:rsidP="00011C19">
      <w:pPr>
        <w:autoSpaceDE w:val="0"/>
        <w:autoSpaceDN w:val="0"/>
        <w:adjustRightInd w:val="0"/>
        <w:jc w:val="both"/>
        <w:rPr>
          <w:sz w:val="26"/>
          <w:szCs w:val="26"/>
        </w:rPr>
      </w:pPr>
      <w:r>
        <w:rPr>
          <w:sz w:val="26"/>
          <w:szCs w:val="26"/>
        </w:rPr>
        <w:t>ОКВЭД: </w:t>
      </w:r>
      <w:r w:rsidRPr="00A9156B">
        <w:rPr>
          <w:sz w:val="26"/>
          <w:szCs w:val="26"/>
        </w:rPr>
        <w:t>51.3 Оптовая торговля пищевыми продуктами, включая напитки, и</w:t>
      </w:r>
      <w:r>
        <w:rPr>
          <w:sz w:val="26"/>
          <w:szCs w:val="26"/>
        </w:rPr>
        <w:t> </w:t>
      </w:r>
      <w:r w:rsidRPr="00A9156B">
        <w:rPr>
          <w:sz w:val="26"/>
          <w:szCs w:val="26"/>
        </w:rPr>
        <w:t>табачными изделиями.</w:t>
      </w:r>
    </w:p>
    <w:p w:rsidR="00011C19" w:rsidRDefault="00011C19" w:rsidP="00011C19">
      <w:pPr>
        <w:pStyle w:val="ad"/>
        <w:rPr>
          <w:sz w:val="26"/>
          <w:szCs w:val="26"/>
        </w:rPr>
      </w:pPr>
      <w:r w:rsidRPr="00FA1565">
        <w:rPr>
          <w:sz w:val="26"/>
          <w:szCs w:val="26"/>
        </w:rPr>
        <w:t xml:space="preserve">Состав документов: </w:t>
      </w:r>
      <w:r>
        <w:rPr>
          <w:sz w:val="26"/>
          <w:szCs w:val="26"/>
        </w:rPr>
        <w:t>документы о создании и признании несостоятельным (банкротом) 2000–2012</w:t>
      </w:r>
      <w:r w:rsidRPr="00FA1565">
        <w:rPr>
          <w:sz w:val="26"/>
          <w:szCs w:val="26"/>
        </w:rPr>
        <w:t xml:space="preserve"> гг.,</w:t>
      </w:r>
      <w:r>
        <w:rPr>
          <w:sz w:val="26"/>
          <w:szCs w:val="26"/>
        </w:rPr>
        <w:t xml:space="preserve"> приказы по личному составу 2007–2013 гг., личные карточки (ф. Т-2) 2010–2013</w:t>
      </w:r>
      <w:r w:rsidRPr="00FA1565">
        <w:rPr>
          <w:sz w:val="26"/>
          <w:szCs w:val="26"/>
        </w:rPr>
        <w:t xml:space="preserve"> гг., расчетные ве</w:t>
      </w:r>
      <w:r>
        <w:rPr>
          <w:sz w:val="26"/>
          <w:szCs w:val="26"/>
        </w:rPr>
        <w:t>домости по заработной плате 2000–2013 </w:t>
      </w:r>
      <w:r w:rsidRPr="00FA1565">
        <w:rPr>
          <w:sz w:val="26"/>
          <w:szCs w:val="26"/>
        </w:rPr>
        <w:t>гг.</w:t>
      </w:r>
    </w:p>
    <w:p w:rsidR="00011C19" w:rsidRDefault="00011C19" w:rsidP="007056CB">
      <w:pPr>
        <w:pStyle w:val="ad"/>
        <w:jc w:val="left"/>
        <w:rPr>
          <w:b/>
          <w:sz w:val="26"/>
          <w:szCs w:val="26"/>
        </w:rPr>
      </w:pPr>
    </w:p>
    <w:p w:rsidR="004D0FBE" w:rsidRPr="00BF44EF" w:rsidRDefault="004D0FBE" w:rsidP="00B13ADC">
      <w:pPr>
        <w:pStyle w:val="ad"/>
        <w:keepNext/>
        <w:rPr>
          <w:b/>
          <w:sz w:val="26"/>
          <w:szCs w:val="26"/>
        </w:rPr>
      </w:pPr>
      <w:r w:rsidRPr="00BF44EF">
        <w:rPr>
          <w:b/>
          <w:sz w:val="26"/>
          <w:szCs w:val="26"/>
        </w:rPr>
        <w:t>ООО «ТЕХНИКА УРАЛА» (24.12.1991–03.03.2000)</w:t>
      </w:r>
    </w:p>
    <w:p w:rsidR="004D0FBE" w:rsidRDefault="004D0FBE" w:rsidP="004D0FBE">
      <w:pPr>
        <w:pStyle w:val="ad"/>
        <w:rPr>
          <w:sz w:val="26"/>
          <w:szCs w:val="26"/>
        </w:rPr>
      </w:pPr>
      <w:r w:rsidRPr="00545E31">
        <w:rPr>
          <w:sz w:val="26"/>
          <w:szCs w:val="26"/>
        </w:rPr>
        <w:t>ОАФ 9, оп. 33</w:t>
      </w:r>
      <w:r>
        <w:rPr>
          <w:sz w:val="26"/>
          <w:szCs w:val="26"/>
        </w:rPr>
        <w:t>, 2 ед. хр., 1991–1999 гг.</w:t>
      </w:r>
    </w:p>
    <w:p w:rsidR="004D0FBE" w:rsidRPr="00545E31" w:rsidRDefault="004D0FBE" w:rsidP="004D0FBE">
      <w:pPr>
        <w:pStyle w:val="ad"/>
        <w:rPr>
          <w:sz w:val="26"/>
          <w:szCs w:val="26"/>
        </w:rPr>
      </w:pPr>
      <w:r>
        <w:rPr>
          <w:sz w:val="26"/>
          <w:szCs w:val="26"/>
        </w:rPr>
        <w:t>Вид деятельности: оптовая торговля.</w:t>
      </w:r>
    </w:p>
    <w:p w:rsidR="004D0FBE" w:rsidRDefault="004D0FBE" w:rsidP="004D0FBE">
      <w:pPr>
        <w:pStyle w:val="ad"/>
        <w:rPr>
          <w:sz w:val="26"/>
          <w:szCs w:val="26"/>
        </w:rPr>
      </w:pPr>
      <w:r w:rsidRPr="006F271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1991</w:t>
      </w:r>
      <w:r w:rsidRPr="006F271C">
        <w:rPr>
          <w:sz w:val="26"/>
          <w:szCs w:val="26"/>
        </w:rPr>
        <w:t>–1999 гг., расчетные ведомости по заработной плате 1</w:t>
      </w:r>
      <w:r>
        <w:rPr>
          <w:sz w:val="26"/>
          <w:szCs w:val="26"/>
        </w:rPr>
        <w:t>992–1998</w:t>
      </w:r>
      <w:r w:rsidRPr="006F271C">
        <w:rPr>
          <w:sz w:val="26"/>
          <w:szCs w:val="26"/>
        </w:rPr>
        <w:t xml:space="preserve"> гг.</w:t>
      </w:r>
    </w:p>
    <w:p w:rsidR="004D0FBE" w:rsidRDefault="004D0FBE" w:rsidP="007056CB">
      <w:pPr>
        <w:pStyle w:val="ad"/>
        <w:jc w:val="left"/>
        <w:rPr>
          <w:b/>
          <w:sz w:val="26"/>
          <w:szCs w:val="26"/>
        </w:rPr>
      </w:pPr>
    </w:p>
    <w:p w:rsidR="007A1B46" w:rsidRPr="00560079" w:rsidRDefault="007A1B46" w:rsidP="007A1B46">
      <w:pPr>
        <w:pStyle w:val="ad"/>
        <w:rPr>
          <w:b/>
          <w:sz w:val="26"/>
          <w:szCs w:val="26"/>
        </w:rPr>
      </w:pPr>
      <w:r w:rsidRPr="00560079">
        <w:rPr>
          <w:b/>
          <w:sz w:val="26"/>
          <w:szCs w:val="26"/>
        </w:rPr>
        <w:t>ООО «Техника-Универсал» (31.05.1999–</w:t>
      </w:r>
      <w:r w:rsidRPr="00560079">
        <w:rPr>
          <w:b/>
          <w:sz w:val="26"/>
          <w:szCs w:val="26"/>
          <w:shd w:val="clear" w:color="auto" w:fill="FFFFFF"/>
        </w:rPr>
        <w:t>09.06.2004</w:t>
      </w:r>
      <w:r w:rsidRPr="00560079">
        <w:rPr>
          <w:b/>
          <w:sz w:val="26"/>
          <w:szCs w:val="26"/>
        </w:rPr>
        <w:t>)</w:t>
      </w:r>
    </w:p>
    <w:p w:rsidR="007A1B46" w:rsidRDefault="007A1B46" w:rsidP="007A1B46">
      <w:pPr>
        <w:pStyle w:val="ad"/>
        <w:rPr>
          <w:sz w:val="26"/>
          <w:szCs w:val="26"/>
        </w:rPr>
      </w:pPr>
      <w:r w:rsidRPr="00BF5261">
        <w:rPr>
          <w:sz w:val="26"/>
          <w:szCs w:val="26"/>
        </w:rPr>
        <w:t>ОАФ 9, оп. 150, 2 ед. хр., 1999–2004 гг.</w:t>
      </w:r>
    </w:p>
    <w:p w:rsidR="007A1B46" w:rsidRDefault="007A1B46" w:rsidP="007A1B46">
      <w:pPr>
        <w:pStyle w:val="ad"/>
        <w:rPr>
          <w:sz w:val="26"/>
          <w:szCs w:val="26"/>
        </w:rPr>
      </w:pPr>
      <w:r w:rsidRPr="00560079">
        <w:rPr>
          <w:sz w:val="26"/>
          <w:szCs w:val="26"/>
        </w:rPr>
        <w:t>ИНН: 7451079800</w:t>
      </w:r>
      <w:r>
        <w:rPr>
          <w:sz w:val="26"/>
          <w:szCs w:val="26"/>
        </w:rPr>
        <w:t>.</w:t>
      </w:r>
    </w:p>
    <w:p w:rsidR="007A1B46" w:rsidRPr="00BF5261" w:rsidRDefault="007A1B46" w:rsidP="007A1B46">
      <w:pPr>
        <w:pStyle w:val="ad"/>
        <w:rPr>
          <w:sz w:val="26"/>
          <w:szCs w:val="26"/>
        </w:rPr>
      </w:pPr>
      <w:r>
        <w:rPr>
          <w:sz w:val="26"/>
          <w:szCs w:val="26"/>
        </w:rPr>
        <w:t>Вид деятельности: оптовая торговля.</w:t>
      </w:r>
    </w:p>
    <w:p w:rsidR="007A1B46" w:rsidRDefault="007A1B46" w:rsidP="007A1B46">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1999–2004 гг., расчетные ведомости по заработной плате 2000–2001 гг.</w:t>
      </w:r>
    </w:p>
    <w:p w:rsidR="004E240B" w:rsidRDefault="004E240B" w:rsidP="007A1B46">
      <w:pPr>
        <w:pStyle w:val="ad"/>
        <w:rPr>
          <w:sz w:val="26"/>
          <w:szCs w:val="26"/>
        </w:rPr>
      </w:pPr>
    </w:p>
    <w:p w:rsidR="004E240B" w:rsidRPr="007D6850" w:rsidRDefault="004E240B" w:rsidP="004E240B">
      <w:pPr>
        <w:pStyle w:val="ad"/>
        <w:rPr>
          <w:b/>
          <w:sz w:val="26"/>
          <w:szCs w:val="26"/>
        </w:rPr>
      </w:pPr>
      <w:r w:rsidRPr="007D6850">
        <w:rPr>
          <w:b/>
          <w:sz w:val="26"/>
          <w:szCs w:val="26"/>
        </w:rPr>
        <w:t>ООО «Технический консалтинг» (17.07.2000–09.08.2013)</w:t>
      </w:r>
    </w:p>
    <w:p w:rsidR="004E240B" w:rsidRDefault="004E240B" w:rsidP="004E240B">
      <w:pPr>
        <w:pStyle w:val="ad"/>
        <w:rPr>
          <w:sz w:val="26"/>
          <w:szCs w:val="26"/>
        </w:rPr>
      </w:pPr>
      <w:r w:rsidRPr="009F3FE5">
        <w:rPr>
          <w:sz w:val="26"/>
          <w:szCs w:val="26"/>
        </w:rPr>
        <w:t>ОАФ 14, оп. 107, 5 ед. хр., 2000–2011 гг.</w:t>
      </w:r>
    </w:p>
    <w:p w:rsidR="004E240B" w:rsidRDefault="004E240B" w:rsidP="004E240B">
      <w:pPr>
        <w:pStyle w:val="ad"/>
        <w:rPr>
          <w:sz w:val="26"/>
          <w:szCs w:val="26"/>
        </w:rPr>
      </w:pPr>
      <w:r>
        <w:rPr>
          <w:sz w:val="26"/>
          <w:szCs w:val="26"/>
        </w:rPr>
        <w:t>ИНН: 7452028340.</w:t>
      </w:r>
    </w:p>
    <w:p w:rsidR="004E240B" w:rsidRPr="009F3FE5" w:rsidRDefault="004E240B" w:rsidP="004E240B">
      <w:pPr>
        <w:pStyle w:val="ad"/>
        <w:rPr>
          <w:sz w:val="26"/>
          <w:szCs w:val="26"/>
        </w:rPr>
      </w:pPr>
      <w:r w:rsidRPr="004E240B">
        <w:rPr>
          <w:sz w:val="26"/>
          <w:szCs w:val="26"/>
        </w:rPr>
        <w:t>ОКВЭД: 52.12 Прочая розничная торговля в неспециализированных магазинах.</w:t>
      </w:r>
    </w:p>
    <w:p w:rsidR="004E240B" w:rsidRDefault="004E240B" w:rsidP="004E240B">
      <w:pPr>
        <w:pStyle w:val="ad"/>
        <w:rPr>
          <w:sz w:val="26"/>
          <w:szCs w:val="26"/>
        </w:rPr>
      </w:pPr>
      <w:r w:rsidRPr="0084497E">
        <w:rPr>
          <w:sz w:val="26"/>
          <w:szCs w:val="26"/>
        </w:rPr>
        <w:t xml:space="preserve">Состав документов: документы о создании и </w:t>
      </w:r>
      <w:r>
        <w:rPr>
          <w:sz w:val="26"/>
          <w:szCs w:val="26"/>
        </w:rPr>
        <w:t>признании несостоятельным (банкротом) 2000–2011 гг.</w:t>
      </w:r>
      <w:r w:rsidRPr="0084497E">
        <w:rPr>
          <w:sz w:val="26"/>
          <w:szCs w:val="26"/>
        </w:rPr>
        <w:t>,</w:t>
      </w:r>
      <w:r>
        <w:rPr>
          <w:sz w:val="26"/>
          <w:szCs w:val="26"/>
        </w:rPr>
        <w:t xml:space="preserve"> приказы </w:t>
      </w:r>
      <w:r w:rsidR="001E2997">
        <w:rPr>
          <w:sz w:val="26"/>
          <w:szCs w:val="26"/>
        </w:rPr>
        <w:t>по личному</w:t>
      </w:r>
      <w:r>
        <w:rPr>
          <w:sz w:val="26"/>
          <w:szCs w:val="26"/>
        </w:rPr>
        <w:t xml:space="preserve"> составу 2000–2009</w:t>
      </w:r>
      <w:r w:rsidRPr="0084497E">
        <w:rPr>
          <w:sz w:val="26"/>
          <w:szCs w:val="26"/>
        </w:rPr>
        <w:t xml:space="preserve"> гг</w:t>
      </w:r>
      <w:r>
        <w:rPr>
          <w:sz w:val="26"/>
          <w:szCs w:val="26"/>
        </w:rPr>
        <w:t>., личные карточки (ф. Т-2) 2001–2009</w:t>
      </w:r>
      <w:r w:rsidRPr="0084497E">
        <w:rPr>
          <w:sz w:val="26"/>
          <w:szCs w:val="26"/>
        </w:rPr>
        <w:t xml:space="preserve"> гг., </w:t>
      </w:r>
      <w:r>
        <w:rPr>
          <w:sz w:val="26"/>
          <w:szCs w:val="26"/>
        </w:rPr>
        <w:t>справки (ф. 2-НДФЛ) 2007–2008</w:t>
      </w:r>
      <w:r w:rsidRPr="0084497E">
        <w:rPr>
          <w:sz w:val="26"/>
          <w:szCs w:val="26"/>
        </w:rPr>
        <w:t xml:space="preserve"> гг.</w:t>
      </w:r>
    </w:p>
    <w:p w:rsidR="007A1B46" w:rsidRDefault="007A1B46" w:rsidP="007056CB">
      <w:pPr>
        <w:pStyle w:val="ad"/>
        <w:jc w:val="left"/>
        <w:rPr>
          <w:b/>
          <w:sz w:val="26"/>
          <w:szCs w:val="26"/>
        </w:rPr>
      </w:pPr>
    </w:p>
    <w:p w:rsidR="001A7E59" w:rsidRPr="00203FEA" w:rsidRDefault="001A7E59" w:rsidP="001A7E59">
      <w:pPr>
        <w:pStyle w:val="ad"/>
        <w:rPr>
          <w:b/>
          <w:sz w:val="26"/>
          <w:szCs w:val="26"/>
        </w:rPr>
      </w:pPr>
      <w:r w:rsidRPr="00203FEA">
        <w:rPr>
          <w:b/>
          <w:sz w:val="26"/>
          <w:szCs w:val="26"/>
        </w:rPr>
        <w:t>ООО «ТЕХОПТОРГ-А» (24.03.1997–24.01.2000)</w:t>
      </w:r>
    </w:p>
    <w:p w:rsidR="001A7E59" w:rsidRDefault="001A7E59" w:rsidP="001A7E59">
      <w:pPr>
        <w:pStyle w:val="ad"/>
        <w:rPr>
          <w:sz w:val="26"/>
          <w:szCs w:val="26"/>
        </w:rPr>
      </w:pPr>
      <w:r w:rsidRPr="00EC3413">
        <w:rPr>
          <w:sz w:val="26"/>
          <w:szCs w:val="26"/>
        </w:rPr>
        <w:t>ОАФ 14, оп. 20, 2 ед. хр., 1997-1999 гг.</w:t>
      </w:r>
    </w:p>
    <w:p w:rsidR="001A7E59" w:rsidRPr="00EC3413" w:rsidRDefault="001A7E59" w:rsidP="001A7E59">
      <w:pPr>
        <w:pStyle w:val="ad"/>
        <w:rPr>
          <w:sz w:val="26"/>
          <w:szCs w:val="26"/>
        </w:rPr>
      </w:pPr>
      <w:r>
        <w:rPr>
          <w:sz w:val="26"/>
          <w:szCs w:val="26"/>
        </w:rPr>
        <w:t>Вид деятельности: оптовая торговля.</w:t>
      </w:r>
    </w:p>
    <w:p w:rsidR="001A7E59" w:rsidRDefault="001A7E59" w:rsidP="001A7E59">
      <w:pPr>
        <w:pStyle w:val="ad"/>
        <w:rPr>
          <w:sz w:val="26"/>
          <w:szCs w:val="26"/>
        </w:rPr>
      </w:pPr>
      <w:r w:rsidRPr="00A652D2">
        <w:rPr>
          <w:sz w:val="26"/>
          <w:szCs w:val="26"/>
        </w:rPr>
        <w:t>Состав докумен</w:t>
      </w:r>
      <w:r>
        <w:rPr>
          <w:sz w:val="26"/>
          <w:szCs w:val="26"/>
        </w:rPr>
        <w:t xml:space="preserve">тов: приказы по личному составу, </w:t>
      </w:r>
      <w:r w:rsidRPr="00A652D2">
        <w:rPr>
          <w:sz w:val="26"/>
          <w:szCs w:val="26"/>
        </w:rPr>
        <w:t>расчетные ведомости по заработной плате 1997–</w:t>
      </w:r>
      <w:r>
        <w:rPr>
          <w:sz w:val="26"/>
          <w:szCs w:val="26"/>
        </w:rPr>
        <w:t>1999</w:t>
      </w:r>
      <w:r w:rsidRPr="00A652D2">
        <w:rPr>
          <w:sz w:val="26"/>
          <w:szCs w:val="26"/>
        </w:rPr>
        <w:t xml:space="preserve"> гг.</w:t>
      </w:r>
    </w:p>
    <w:p w:rsidR="001A7E59" w:rsidRDefault="001A7E59" w:rsidP="007056CB">
      <w:pPr>
        <w:pStyle w:val="ad"/>
        <w:jc w:val="left"/>
        <w:rPr>
          <w:b/>
          <w:sz w:val="26"/>
          <w:szCs w:val="26"/>
        </w:rPr>
      </w:pPr>
    </w:p>
    <w:p w:rsidR="00011C19" w:rsidRPr="00F51665" w:rsidRDefault="00011C19" w:rsidP="00011C19">
      <w:pPr>
        <w:pStyle w:val="ad"/>
        <w:rPr>
          <w:b/>
          <w:sz w:val="26"/>
          <w:szCs w:val="26"/>
        </w:rPr>
      </w:pPr>
      <w:r w:rsidRPr="00F51665">
        <w:rPr>
          <w:b/>
          <w:sz w:val="26"/>
          <w:szCs w:val="26"/>
        </w:rPr>
        <w:t>ООО «ТЕХПРОМКОМПЛЕКТ» (01.02.1999–25.12.2000)</w:t>
      </w:r>
    </w:p>
    <w:p w:rsidR="00011C19" w:rsidRDefault="00011C19" w:rsidP="00011C19">
      <w:pPr>
        <w:pStyle w:val="ad"/>
        <w:rPr>
          <w:sz w:val="26"/>
          <w:szCs w:val="26"/>
        </w:rPr>
      </w:pPr>
      <w:r w:rsidRPr="00C830DC">
        <w:rPr>
          <w:sz w:val="26"/>
          <w:szCs w:val="26"/>
        </w:rPr>
        <w:t>ОАФ 15, оп. 28, 3 ед. хр., 1999–2000 гг.</w:t>
      </w:r>
    </w:p>
    <w:p w:rsidR="00011C19" w:rsidRDefault="00011C19" w:rsidP="00011C19">
      <w:pPr>
        <w:pStyle w:val="ad"/>
        <w:rPr>
          <w:sz w:val="26"/>
          <w:szCs w:val="26"/>
        </w:rPr>
      </w:pPr>
      <w:r>
        <w:rPr>
          <w:sz w:val="26"/>
          <w:szCs w:val="26"/>
        </w:rPr>
        <w:t>Вид деятельности: оптовая торговля запчастями.</w:t>
      </w:r>
    </w:p>
    <w:p w:rsidR="00011C19" w:rsidRPr="00C830DC" w:rsidRDefault="00011C19" w:rsidP="00011C19">
      <w:pPr>
        <w:pStyle w:val="ad"/>
        <w:rPr>
          <w:sz w:val="26"/>
          <w:szCs w:val="26"/>
        </w:rPr>
      </w:pPr>
      <w:r>
        <w:rPr>
          <w:sz w:val="26"/>
          <w:szCs w:val="26"/>
        </w:rPr>
        <w:t>Состав документов: приказы по личному составу 1999–2000 гг., расчетные ведомости по заработной плате 1999–2000 гг., налоговые карточки 1999 г.</w:t>
      </w:r>
    </w:p>
    <w:p w:rsidR="00011C19" w:rsidRDefault="00011C19" w:rsidP="007056CB">
      <w:pPr>
        <w:pStyle w:val="ad"/>
        <w:jc w:val="left"/>
        <w:rPr>
          <w:b/>
          <w:sz w:val="26"/>
          <w:szCs w:val="26"/>
        </w:rPr>
      </w:pPr>
    </w:p>
    <w:p w:rsidR="00084620" w:rsidRPr="00084620" w:rsidRDefault="00084620" w:rsidP="00084620">
      <w:pPr>
        <w:pStyle w:val="ad"/>
        <w:rPr>
          <w:b/>
          <w:sz w:val="26"/>
          <w:szCs w:val="26"/>
        </w:rPr>
      </w:pPr>
      <w:r w:rsidRPr="00084620">
        <w:rPr>
          <w:b/>
          <w:sz w:val="26"/>
          <w:szCs w:val="26"/>
        </w:rPr>
        <w:t>ООО «</w:t>
      </w:r>
      <w:proofErr w:type="spellStart"/>
      <w:r w:rsidRPr="00084620">
        <w:rPr>
          <w:b/>
          <w:sz w:val="26"/>
          <w:szCs w:val="26"/>
        </w:rPr>
        <w:t>ТехПромЦентр</w:t>
      </w:r>
      <w:proofErr w:type="spellEnd"/>
      <w:r w:rsidRPr="00084620">
        <w:rPr>
          <w:b/>
          <w:sz w:val="26"/>
          <w:szCs w:val="26"/>
        </w:rPr>
        <w:t>» (02.02.2015–09.01.2018)</w:t>
      </w:r>
    </w:p>
    <w:p w:rsidR="00084620" w:rsidRDefault="00084620" w:rsidP="00084620">
      <w:pPr>
        <w:pStyle w:val="ad"/>
        <w:rPr>
          <w:sz w:val="26"/>
          <w:szCs w:val="26"/>
        </w:rPr>
      </w:pPr>
      <w:r w:rsidRPr="009A79A9">
        <w:rPr>
          <w:sz w:val="26"/>
          <w:szCs w:val="26"/>
        </w:rPr>
        <w:t>Ф. 175, оп. 10, 5 ед. хр., 2015–2018 гг.</w:t>
      </w:r>
    </w:p>
    <w:p w:rsidR="00084620" w:rsidRPr="00084620" w:rsidRDefault="00084620" w:rsidP="00084620">
      <w:pPr>
        <w:pStyle w:val="ad"/>
        <w:rPr>
          <w:sz w:val="26"/>
          <w:szCs w:val="26"/>
        </w:rPr>
      </w:pPr>
      <w:r w:rsidRPr="00084620">
        <w:rPr>
          <w:sz w:val="26"/>
          <w:szCs w:val="26"/>
        </w:rPr>
        <w:t>ИНН: 7453278832.</w:t>
      </w:r>
    </w:p>
    <w:p w:rsidR="00084620" w:rsidRPr="009A79A9" w:rsidRDefault="00084620" w:rsidP="00084620">
      <w:pPr>
        <w:pStyle w:val="ad"/>
        <w:rPr>
          <w:sz w:val="26"/>
          <w:szCs w:val="26"/>
        </w:rPr>
      </w:pPr>
      <w:r w:rsidRPr="00084620">
        <w:rPr>
          <w:sz w:val="26"/>
          <w:szCs w:val="26"/>
        </w:rPr>
        <w:t>ОКВЭД: 45.3 Торговля автомобильными деталями, узлами и принадлежностями.</w:t>
      </w:r>
    </w:p>
    <w:p w:rsidR="00084620" w:rsidRDefault="00084620" w:rsidP="00084620">
      <w:pPr>
        <w:pStyle w:val="ad"/>
        <w:rPr>
          <w:sz w:val="26"/>
          <w:szCs w:val="26"/>
        </w:rPr>
      </w:pPr>
      <w:r w:rsidRPr="00EE6E05">
        <w:rPr>
          <w:sz w:val="26"/>
          <w:szCs w:val="26"/>
        </w:rPr>
        <w:t xml:space="preserve">Состав документов: документы о создании и </w:t>
      </w:r>
      <w:r>
        <w:rPr>
          <w:sz w:val="26"/>
          <w:szCs w:val="26"/>
        </w:rPr>
        <w:t>признании несостоятельным (банкротом) 2015–2018 гг.</w:t>
      </w:r>
      <w:r w:rsidRPr="00EE6E05">
        <w:rPr>
          <w:sz w:val="26"/>
          <w:szCs w:val="26"/>
        </w:rPr>
        <w:t xml:space="preserve">, приказы </w:t>
      </w:r>
      <w:r>
        <w:rPr>
          <w:sz w:val="26"/>
          <w:szCs w:val="26"/>
        </w:rPr>
        <w:t>по личному</w:t>
      </w:r>
      <w:r w:rsidRPr="00EE6E05">
        <w:rPr>
          <w:sz w:val="26"/>
          <w:szCs w:val="26"/>
        </w:rPr>
        <w:t xml:space="preserve"> составу</w:t>
      </w:r>
      <w:r>
        <w:rPr>
          <w:sz w:val="26"/>
          <w:szCs w:val="26"/>
        </w:rPr>
        <w:t xml:space="preserve"> 2015–2017 гг.</w:t>
      </w:r>
      <w:r w:rsidRPr="00EE6E05">
        <w:rPr>
          <w:sz w:val="26"/>
          <w:szCs w:val="26"/>
        </w:rPr>
        <w:t>,</w:t>
      </w:r>
      <w:r>
        <w:rPr>
          <w:sz w:val="26"/>
          <w:szCs w:val="26"/>
        </w:rPr>
        <w:t xml:space="preserve"> трудовые договоры 2015 г.,</w:t>
      </w:r>
      <w:r w:rsidRPr="00EE6E05">
        <w:rPr>
          <w:sz w:val="26"/>
          <w:szCs w:val="26"/>
        </w:rPr>
        <w:t xml:space="preserve"> личные карточки (ф. Т-2)</w:t>
      </w:r>
      <w:r>
        <w:rPr>
          <w:sz w:val="26"/>
          <w:szCs w:val="26"/>
        </w:rPr>
        <w:t xml:space="preserve"> 2016–2017 гг.</w:t>
      </w:r>
      <w:r w:rsidRPr="00EE6E05">
        <w:rPr>
          <w:sz w:val="26"/>
          <w:szCs w:val="26"/>
        </w:rPr>
        <w:t xml:space="preserve">, </w:t>
      </w:r>
      <w:r>
        <w:rPr>
          <w:sz w:val="26"/>
          <w:szCs w:val="26"/>
        </w:rPr>
        <w:t>справки (ф. 2-НДФЛ) 2015–2017</w:t>
      </w:r>
      <w:r w:rsidRPr="00EE6E05">
        <w:rPr>
          <w:sz w:val="26"/>
          <w:szCs w:val="26"/>
        </w:rPr>
        <w:t xml:space="preserve"> гг.</w:t>
      </w:r>
    </w:p>
    <w:p w:rsidR="00084620" w:rsidRDefault="00084620" w:rsidP="007056CB">
      <w:pPr>
        <w:pStyle w:val="ad"/>
        <w:jc w:val="left"/>
        <w:rPr>
          <w:b/>
          <w:sz w:val="26"/>
          <w:szCs w:val="26"/>
        </w:rPr>
      </w:pPr>
    </w:p>
    <w:p w:rsidR="00AD00FC" w:rsidRPr="00942E2B" w:rsidRDefault="00AD00FC" w:rsidP="00AD00FC">
      <w:pPr>
        <w:pStyle w:val="ad"/>
        <w:rPr>
          <w:b/>
          <w:sz w:val="26"/>
          <w:szCs w:val="26"/>
        </w:rPr>
      </w:pPr>
      <w:r w:rsidRPr="00942E2B">
        <w:rPr>
          <w:b/>
          <w:sz w:val="26"/>
          <w:szCs w:val="26"/>
        </w:rPr>
        <w:t>ООО «ТЕХСЕЛ» ([11.1997]–[05.2000])</w:t>
      </w:r>
    </w:p>
    <w:p w:rsidR="00AD00FC" w:rsidRDefault="00AD00FC" w:rsidP="00AD00FC">
      <w:pPr>
        <w:pStyle w:val="ad"/>
        <w:rPr>
          <w:sz w:val="26"/>
          <w:szCs w:val="26"/>
        </w:rPr>
      </w:pPr>
      <w:r w:rsidRPr="00A647C8">
        <w:rPr>
          <w:sz w:val="26"/>
          <w:szCs w:val="26"/>
        </w:rPr>
        <w:t xml:space="preserve">ОАФ 13, оп. 44, 2 ед. хр., 1997–2000 гг. </w:t>
      </w:r>
    </w:p>
    <w:p w:rsidR="00AD00FC" w:rsidRPr="00A647C8" w:rsidRDefault="00AD00FC" w:rsidP="00AD00FC">
      <w:pPr>
        <w:pStyle w:val="ad"/>
        <w:rPr>
          <w:sz w:val="26"/>
          <w:szCs w:val="26"/>
        </w:rPr>
      </w:pPr>
      <w:r>
        <w:rPr>
          <w:sz w:val="26"/>
          <w:szCs w:val="26"/>
        </w:rPr>
        <w:t>Вид деятельности: торговля.</w:t>
      </w:r>
    </w:p>
    <w:p w:rsidR="00AD00FC" w:rsidRDefault="00AD00FC" w:rsidP="00AD00FC">
      <w:pPr>
        <w:pStyle w:val="ad"/>
        <w:rPr>
          <w:sz w:val="26"/>
          <w:szCs w:val="26"/>
        </w:rPr>
      </w:pPr>
      <w:r w:rsidRPr="004D481B">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1997–2000</w:t>
      </w:r>
      <w:r w:rsidRPr="004D481B">
        <w:rPr>
          <w:sz w:val="26"/>
          <w:szCs w:val="26"/>
        </w:rPr>
        <w:t xml:space="preserve"> гг., расчетные ве</w:t>
      </w:r>
      <w:r>
        <w:rPr>
          <w:sz w:val="26"/>
          <w:szCs w:val="26"/>
        </w:rPr>
        <w:t>домости по заработной плате 1998–2000</w:t>
      </w:r>
      <w:r w:rsidRPr="004D481B">
        <w:rPr>
          <w:sz w:val="26"/>
          <w:szCs w:val="26"/>
        </w:rPr>
        <w:t xml:space="preserve"> гг.</w:t>
      </w:r>
    </w:p>
    <w:p w:rsidR="00AD00FC" w:rsidRDefault="00AD00FC" w:rsidP="007056CB">
      <w:pPr>
        <w:pStyle w:val="ad"/>
        <w:jc w:val="left"/>
        <w:rPr>
          <w:b/>
          <w:sz w:val="26"/>
          <w:szCs w:val="26"/>
        </w:rPr>
      </w:pPr>
    </w:p>
    <w:p w:rsidR="007A1B46" w:rsidRPr="007A1B46" w:rsidRDefault="007A1B46" w:rsidP="007A1B46">
      <w:pPr>
        <w:pStyle w:val="ad"/>
        <w:rPr>
          <w:b/>
          <w:sz w:val="26"/>
          <w:szCs w:val="26"/>
        </w:rPr>
      </w:pPr>
      <w:r w:rsidRPr="007A1B46">
        <w:rPr>
          <w:b/>
          <w:sz w:val="26"/>
          <w:szCs w:val="26"/>
        </w:rPr>
        <w:t>ООО «</w:t>
      </w:r>
      <w:proofErr w:type="spellStart"/>
      <w:r w:rsidRPr="007A1B46">
        <w:rPr>
          <w:b/>
          <w:sz w:val="26"/>
          <w:szCs w:val="26"/>
        </w:rPr>
        <w:t>Техстройснаб</w:t>
      </w:r>
      <w:proofErr w:type="spellEnd"/>
      <w:r w:rsidRPr="007A1B46">
        <w:rPr>
          <w:b/>
          <w:sz w:val="26"/>
          <w:szCs w:val="26"/>
        </w:rPr>
        <w:t>» (08.04.2002–03.09.2003)</w:t>
      </w:r>
    </w:p>
    <w:p w:rsidR="007A1B46" w:rsidRDefault="007A1B46" w:rsidP="007A1B46">
      <w:pPr>
        <w:pStyle w:val="ad"/>
        <w:rPr>
          <w:sz w:val="26"/>
          <w:szCs w:val="26"/>
        </w:rPr>
      </w:pPr>
      <w:r w:rsidRPr="00083508">
        <w:rPr>
          <w:sz w:val="26"/>
          <w:szCs w:val="26"/>
        </w:rPr>
        <w:t>ОАФ 16, оп. 57, 2 ед. хр., 2002–2003 гг.</w:t>
      </w:r>
    </w:p>
    <w:p w:rsidR="007A1B46" w:rsidRPr="00083508" w:rsidRDefault="007A1B46" w:rsidP="007A1B46">
      <w:pPr>
        <w:pStyle w:val="ad"/>
        <w:rPr>
          <w:sz w:val="26"/>
          <w:szCs w:val="26"/>
        </w:rPr>
      </w:pPr>
      <w:r>
        <w:t>ИНН: 7449036051.</w:t>
      </w:r>
    </w:p>
    <w:p w:rsidR="007A1B46" w:rsidRPr="00083508" w:rsidRDefault="007A1B46" w:rsidP="007A1B46">
      <w:pPr>
        <w:pStyle w:val="ad"/>
        <w:rPr>
          <w:sz w:val="26"/>
          <w:szCs w:val="26"/>
        </w:rPr>
      </w:pPr>
      <w:r>
        <w:rPr>
          <w:sz w:val="26"/>
          <w:szCs w:val="26"/>
        </w:rPr>
        <w:t xml:space="preserve">Вид деятельности: </w:t>
      </w:r>
      <w:r w:rsidRPr="00083508">
        <w:rPr>
          <w:sz w:val="26"/>
          <w:szCs w:val="26"/>
        </w:rPr>
        <w:t>торговля</w:t>
      </w:r>
      <w:r>
        <w:rPr>
          <w:sz w:val="26"/>
          <w:szCs w:val="26"/>
        </w:rPr>
        <w:t>.</w:t>
      </w:r>
    </w:p>
    <w:p w:rsidR="007A1B46" w:rsidRDefault="007A1B46" w:rsidP="007A1B46">
      <w:pPr>
        <w:pStyle w:val="ad"/>
        <w:rPr>
          <w:sz w:val="26"/>
          <w:szCs w:val="26"/>
        </w:rPr>
      </w:pPr>
      <w:r w:rsidRPr="00D52304">
        <w:rPr>
          <w:sz w:val="26"/>
          <w:szCs w:val="26"/>
        </w:rPr>
        <w:t xml:space="preserve">Состав документов: приказы </w:t>
      </w:r>
      <w:r w:rsidR="001E2997">
        <w:rPr>
          <w:sz w:val="26"/>
          <w:szCs w:val="26"/>
        </w:rPr>
        <w:t>по личному</w:t>
      </w:r>
      <w:r w:rsidRPr="00D52304">
        <w:rPr>
          <w:sz w:val="26"/>
          <w:szCs w:val="26"/>
        </w:rPr>
        <w:t xml:space="preserve"> составу, расчетные ве</w:t>
      </w:r>
      <w:r>
        <w:rPr>
          <w:sz w:val="26"/>
          <w:szCs w:val="26"/>
        </w:rPr>
        <w:t>домости по заработной плате 2002–2003</w:t>
      </w:r>
      <w:r w:rsidRPr="00D52304">
        <w:rPr>
          <w:sz w:val="26"/>
          <w:szCs w:val="26"/>
        </w:rPr>
        <w:t xml:space="preserve"> гг.</w:t>
      </w:r>
    </w:p>
    <w:p w:rsidR="007A1B46" w:rsidRDefault="007A1B46" w:rsidP="007056CB">
      <w:pPr>
        <w:pStyle w:val="ad"/>
        <w:jc w:val="left"/>
        <w:rPr>
          <w:b/>
          <w:sz w:val="26"/>
          <w:szCs w:val="26"/>
        </w:rPr>
      </w:pPr>
    </w:p>
    <w:p w:rsidR="004D0FBE" w:rsidRPr="001A045A" w:rsidRDefault="004D0FBE" w:rsidP="004D0FBE">
      <w:pPr>
        <w:pStyle w:val="ad"/>
        <w:rPr>
          <w:b/>
          <w:sz w:val="26"/>
          <w:szCs w:val="26"/>
        </w:rPr>
      </w:pPr>
      <w:r w:rsidRPr="001A045A">
        <w:rPr>
          <w:b/>
          <w:sz w:val="26"/>
          <w:szCs w:val="26"/>
        </w:rPr>
        <w:t>ООО «Торговая компания «Захаров» (ООО «ТК «Захаров») (30.08.2007–25.06.2014)</w:t>
      </w:r>
    </w:p>
    <w:p w:rsidR="004D0FBE" w:rsidRDefault="004D0FBE" w:rsidP="004D0FBE">
      <w:pPr>
        <w:pStyle w:val="ad"/>
        <w:rPr>
          <w:sz w:val="26"/>
          <w:szCs w:val="26"/>
        </w:rPr>
      </w:pPr>
      <w:r w:rsidRPr="00377FE0">
        <w:rPr>
          <w:sz w:val="26"/>
          <w:szCs w:val="26"/>
        </w:rPr>
        <w:t>ОАФ 15, оп. 194, 4 ед. хр., 2007–2014 гг.</w:t>
      </w:r>
    </w:p>
    <w:p w:rsidR="004D0FBE" w:rsidRDefault="004D0FBE" w:rsidP="004D0FBE">
      <w:pPr>
        <w:jc w:val="both"/>
        <w:rPr>
          <w:sz w:val="26"/>
          <w:szCs w:val="26"/>
        </w:rPr>
      </w:pPr>
      <w:r>
        <w:rPr>
          <w:sz w:val="26"/>
          <w:szCs w:val="26"/>
        </w:rPr>
        <w:t>ИНН: 7451253857.</w:t>
      </w:r>
    </w:p>
    <w:p w:rsidR="004D0FBE" w:rsidRPr="00377FE0" w:rsidRDefault="001A045A" w:rsidP="004D0FBE">
      <w:pPr>
        <w:pStyle w:val="ad"/>
        <w:rPr>
          <w:sz w:val="26"/>
          <w:szCs w:val="26"/>
        </w:rPr>
      </w:pPr>
      <w:r>
        <w:rPr>
          <w:sz w:val="26"/>
          <w:szCs w:val="26"/>
        </w:rPr>
        <w:t xml:space="preserve">ОКВЭД: </w:t>
      </w:r>
      <w:r w:rsidRPr="001A045A">
        <w:rPr>
          <w:sz w:val="26"/>
          <w:szCs w:val="26"/>
        </w:rPr>
        <w:t>51.36.1 Оптовая торговля сахаром.</w:t>
      </w:r>
    </w:p>
    <w:p w:rsidR="004D0FBE" w:rsidRDefault="004D0FBE" w:rsidP="004D0FBE">
      <w:pPr>
        <w:pStyle w:val="ad"/>
        <w:rPr>
          <w:sz w:val="26"/>
          <w:szCs w:val="26"/>
        </w:rPr>
      </w:pPr>
      <w:r w:rsidRPr="009710CE">
        <w:rPr>
          <w:sz w:val="26"/>
          <w:szCs w:val="26"/>
        </w:rPr>
        <w:t>Состав документов: докуме</w:t>
      </w:r>
      <w:r>
        <w:rPr>
          <w:sz w:val="26"/>
          <w:szCs w:val="26"/>
        </w:rPr>
        <w:t>нты о создании и признании несостоятельным (банкротом) 2007</w:t>
      </w:r>
      <w:r w:rsidRPr="009710CE">
        <w:rPr>
          <w:sz w:val="26"/>
          <w:szCs w:val="26"/>
        </w:rPr>
        <w:t>–2014 гг.,</w:t>
      </w:r>
      <w:r>
        <w:rPr>
          <w:sz w:val="26"/>
          <w:szCs w:val="26"/>
        </w:rPr>
        <w:t xml:space="preserve"> приказы </w:t>
      </w:r>
      <w:r w:rsidR="001E2997">
        <w:rPr>
          <w:sz w:val="26"/>
          <w:szCs w:val="26"/>
        </w:rPr>
        <w:t>по личному</w:t>
      </w:r>
      <w:r>
        <w:rPr>
          <w:sz w:val="26"/>
          <w:szCs w:val="26"/>
        </w:rPr>
        <w:t xml:space="preserve"> составу 2007–2013</w:t>
      </w:r>
      <w:r w:rsidRPr="009710CE">
        <w:rPr>
          <w:sz w:val="26"/>
          <w:szCs w:val="26"/>
        </w:rPr>
        <w:t xml:space="preserve"> гг., </w:t>
      </w:r>
      <w:r>
        <w:rPr>
          <w:sz w:val="26"/>
          <w:szCs w:val="26"/>
        </w:rPr>
        <w:t>личные карточки (ф. Т-2) 2010–2013</w:t>
      </w:r>
      <w:r w:rsidRPr="009710CE">
        <w:rPr>
          <w:sz w:val="26"/>
          <w:szCs w:val="26"/>
        </w:rPr>
        <w:t xml:space="preserve"> </w:t>
      </w:r>
      <w:r>
        <w:rPr>
          <w:sz w:val="26"/>
          <w:szCs w:val="26"/>
        </w:rPr>
        <w:t>г</w:t>
      </w:r>
      <w:r w:rsidRPr="009710CE">
        <w:rPr>
          <w:sz w:val="26"/>
          <w:szCs w:val="26"/>
        </w:rPr>
        <w:t>г., расчетные ве</w:t>
      </w:r>
      <w:r>
        <w:rPr>
          <w:sz w:val="26"/>
          <w:szCs w:val="26"/>
        </w:rPr>
        <w:t>домости по заработной плате 2011–2013 </w:t>
      </w:r>
      <w:r w:rsidRPr="009710CE">
        <w:rPr>
          <w:sz w:val="26"/>
          <w:szCs w:val="26"/>
        </w:rPr>
        <w:t>гг.</w:t>
      </w:r>
    </w:p>
    <w:p w:rsidR="004D0FBE" w:rsidRPr="00377FE0" w:rsidRDefault="004D0FBE" w:rsidP="004D0FBE">
      <w:pPr>
        <w:pStyle w:val="ad"/>
        <w:rPr>
          <w:sz w:val="26"/>
          <w:szCs w:val="26"/>
        </w:rPr>
      </w:pPr>
    </w:p>
    <w:p w:rsidR="004D0FBE" w:rsidRPr="001A045A" w:rsidRDefault="004D0FBE" w:rsidP="004D0FBE">
      <w:pPr>
        <w:pStyle w:val="ad"/>
        <w:rPr>
          <w:b/>
          <w:sz w:val="26"/>
          <w:szCs w:val="26"/>
        </w:rPr>
      </w:pPr>
      <w:r w:rsidRPr="001A045A">
        <w:rPr>
          <w:b/>
          <w:sz w:val="26"/>
          <w:szCs w:val="26"/>
        </w:rPr>
        <w:t>ООО «Торговая Компания «</w:t>
      </w:r>
      <w:proofErr w:type="spellStart"/>
      <w:r w:rsidRPr="001A045A">
        <w:rPr>
          <w:b/>
          <w:sz w:val="26"/>
          <w:szCs w:val="26"/>
        </w:rPr>
        <w:t>Стройтехника</w:t>
      </w:r>
      <w:proofErr w:type="spellEnd"/>
      <w:r w:rsidRPr="001A045A">
        <w:rPr>
          <w:b/>
          <w:sz w:val="26"/>
          <w:szCs w:val="26"/>
        </w:rPr>
        <w:t>» (25.01.1999–05.10.2000)</w:t>
      </w:r>
    </w:p>
    <w:p w:rsidR="004D0FBE" w:rsidRDefault="004D0FBE" w:rsidP="004D0FBE">
      <w:pPr>
        <w:pStyle w:val="ad"/>
        <w:rPr>
          <w:sz w:val="26"/>
          <w:szCs w:val="26"/>
        </w:rPr>
      </w:pPr>
      <w:r w:rsidRPr="00071E17">
        <w:rPr>
          <w:sz w:val="26"/>
          <w:szCs w:val="26"/>
        </w:rPr>
        <w:t>ОАФ 14, о</w:t>
      </w:r>
      <w:r w:rsidR="00BB3249">
        <w:rPr>
          <w:sz w:val="26"/>
          <w:szCs w:val="26"/>
        </w:rPr>
        <w:t>п. 39, 2 ед. хр., 1999–2000 гг.</w:t>
      </w:r>
    </w:p>
    <w:p w:rsidR="00BB3249" w:rsidRPr="00071E17" w:rsidRDefault="00BB3249" w:rsidP="004D0FBE">
      <w:pPr>
        <w:pStyle w:val="ad"/>
        <w:rPr>
          <w:sz w:val="26"/>
          <w:szCs w:val="26"/>
        </w:rPr>
      </w:pPr>
      <w:r>
        <w:rPr>
          <w:sz w:val="26"/>
          <w:szCs w:val="26"/>
        </w:rPr>
        <w:t>Вид деятельности: торгово-посредническая.</w:t>
      </w:r>
    </w:p>
    <w:p w:rsidR="004D0FBE" w:rsidRDefault="004D0FBE" w:rsidP="004D0FBE">
      <w:pPr>
        <w:pStyle w:val="ad"/>
        <w:rPr>
          <w:sz w:val="26"/>
          <w:szCs w:val="26"/>
        </w:rPr>
      </w:pPr>
      <w:r w:rsidRPr="009F57BE">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w:t>
      </w:r>
      <w:r w:rsidRPr="009F57BE">
        <w:rPr>
          <w:sz w:val="26"/>
          <w:szCs w:val="26"/>
        </w:rPr>
        <w:t xml:space="preserve"> расчетные ведомости по заработной плате 1</w:t>
      </w:r>
      <w:r>
        <w:rPr>
          <w:sz w:val="26"/>
          <w:szCs w:val="26"/>
        </w:rPr>
        <w:t>999–2000</w:t>
      </w:r>
      <w:r w:rsidRPr="009F57BE">
        <w:rPr>
          <w:sz w:val="26"/>
          <w:szCs w:val="26"/>
        </w:rPr>
        <w:t xml:space="preserve"> гг.</w:t>
      </w:r>
    </w:p>
    <w:p w:rsidR="004D0FBE" w:rsidRDefault="004D0FBE" w:rsidP="004D0FBE">
      <w:pPr>
        <w:pStyle w:val="ad"/>
        <w:rPr>
          <w:sz w:val="26"/>
          <w:szCs w:val="26"/>
        </w:rPr>
      </w:pPr>
    </w:p>
    <w:p w:rsidR="00D3165C" w:rsidRPr="0068493E" w:rsidRDefault="00D3165C" w:rsidP="00D3165C">
      <w:pPr>
        <w:pStyle w:val="ad"/>
        <w:keepNext/>
        <w:rPr>
          <w:b/>
          <w:sz w:val="26"/>
          <w:szCs w:val="26"/>
        </w:rPr>
      </w:pPr>
      <w:r w:rsidRPr="0068493E">
        <w:rPr>
          <w:b/>
          <w:sz w:val="26"/>
          <w:szCs w:val="26"/>
        </w:rPr>
        <w:t>ООО «Торговая фирма «Шанс» (13.08.1990–20.03.2001)</w:t>
      </w:r>
    </w:p>
    <w:p w:rsidR="00D3165C" w:rsidRPr="00731E33" w:rsidRDefault="00D3165C" w:rsidP="00D3165C">
      <w:pPr>
        <w:pStyle w:val="ad"/>
        <w:keepNext/>
        <w:rPr>
          <w:sz w:val="26"/>
          <w:szCs w:val="26"/>
        </w:rPr>
      </w:pPr>
      <w:r w:rsidRPr="00731E33">
        <w:rPr>
          <w:sz w:val="26"/>
          <w:szCs w:val="26"/>
        </w:rPr>
        <w:t xml:space="preserve">ОАФ 8, оп. 44, </w:t>
      </w:r>
      <w:r>
        <w:rPr>
          <w:sz w:val="26"/>
          <w:szCs w:val="26"/>
        </w:rPr>
        <w:t>26 ед. хр., 1990–2001 гг.</w:t>
      </w:r>
    </w:p>
    <w:p w:rsidR="00D3165C" w:rsidRPr="00731E33" w:rsidRDefault="00D3165C" w:rsidP="00D3165C">
      <w:pPr>
        <w:pStyle w:val="ad"/>
        <w:keepNext/>
        <w:rPr>
          <w:sz w:val="26"/>
          <w:szCs w:val="26"/>
        </w:rPr>
      </w:pPr>
      <w:r w:rsidRPr="00731E33">
        <w:rPr>
          <w:sz w:val="26"/>
          <w:szCs w:val="26"/>
        </w:rPr>
        <w:t>Переименования:</w:t>
      </w:r>
    </w:p>
    <w:p w:rsidR="00D3165C" w:rsidRPr="00731E33" w:rsidRDefault="00D3165C" w:rsidP="00D3165C">
      <w:pPr>
        <w:pStyle w:val="ad"/>
        <w:numPr>
          <w:ilvl w:val="0"/>
          <w:numId w:val="1"/>
        </w:numPr>
        <w:rPr>
          <w:sz w:val="26"/>
          <w:szCs w:val="26"/>
        </w:rPr>
      </w:pPr>
      <w:r w:rsidRPr="00731E33">
        <w:rPr>
          <w:sz w:val="26"/>
          <w:szCs w:val="26"/>
        </w:rPr>
        <w:t>Магазин № 70 Калининского продовольственного торга (13.08.1990–28.02.1991)</w:t>
      </w:r>
    </w:p>
    <w:p w:rsidR="00D3165C" w:rsidRPr="00731E33" w:rsidRDefault="00D3165C" w:rsidP="00D3165C">
      <w:pPr>
        <w:pStyle w:val="ad"/>
        <w:numPr>
          <w:ilvl w:val="0"/>
          <w:numId w:val="1"/>
        </w:numPr>
        <w:jc w:val="left"/>
        <w:rPr>
          <w:sz w:val="26"/>
          <w:szCs w:val="26"/>
        </w:rPr>
      </w:pPr>
      <w:r>
        <w:rPr>
          <w:sz w:val="26"/>
          <w:szCs w:val="26"/>
        </w:rPr>
        <w:t>АП</w:t>
      </w:r>
      <w:r w:rsidRPr="00731E33">
        <w:rPr>
          <w:sz w:val="26"/>
          <w:szCs w:val="26"/>
        </w:rPr>
        <w:t xml:space="preserve"> </w:t>
      </w:r>
      <w:r>
        <w:rPr>
          <w:sz w:val="26"/>
          <w:szCs w:val="26"/>
        </w:rPr>
        <w:t>«</w:t>
      </w:r>
      <w:r w:rsidRPr="00731E33">
        <w:rPr>
          <w:sz w:val="26"/>
          <w:szCs w:val="26"/>
        </w:rPr>
        <w:t>Универсам № 70</w:t>
      </w:r>
      <w:r>
        <w:rPr>
          <w:sz w:val="26"/>
          <w:szCs w:val="26"/>
        </w:rPr>
        <w:t>»</w:t>
      </w:r>
      <w:r w:rsidRPr="00731E33">
        <w:rPr>
          <w:sz w:val="26"/>
          <w:szCs w:val="26"/>
        </w:rPr>
        <w:t xml:space="preserve"> (01.03.1991–25.12.1992)</w:t>
      </w:r>
    </w:p>
    <w:p w:rsidR="00D3165C" w:rsidRPr="00731E33" w:rsidRDefault="00D3165C" w:rsidP="00D3165C">
      <w:pPr>
        <w:pStyle w:val="ad"/>
        <w:numPr>
          <w:ilvl w:val="0"/>
          <w:numId w:val="1"/>
        </w:numPr>
        <w:jc w:val="left"/>
        <w:rPr>
          <w:sz w:val="26"/>
          <w:szCs w:val="26"/>
        </w:rPr>
      </w:pPr>
      <w:r w:rsidRPr="00731E33">
        <w:rPr>
          <w:sz w:val="26"/>
          <w:szCs w:val="26"/>
        </w:rPr>
        <w:t xml:space="preserve">АОЗТ </w:t>
      </w:r>
      <w:r>
        <w:rPr>
          <w:sz w:val="26"/>
          <w:szCs w:val="26"/>
        </w:rPr>
        <w:t>«</w:t>
      </w:r>
      <w:r w:rsidRPr="00731E33">
        <w:rPr>
          <w:sz w:val="26"/>
          <w:szCs w:val="26"/>
        </w:rPr>
        <w:t xml:space="preserve">Торговая фирма </w:t>
      </w:r>
      <w:r>
        <w:rPr>
          <w:sz w:val="26"/>
          <w:szCs w:val="26"/>
        </w:rPr>
        <w:t>«</w:t>
      </w:r>
      <w:r w:rsidRPr="00731E33">
        <w:rPr>
          <w:sz w:val="26"/>
          <w:szCs w:val="26"/>
        </w:rPr>
        <w:t>Шанс</w:t>
      </w:r>
      <w:r>
        <w:rPr>
          <w:sz w:val="26"/>
          <w:szCs w:val="26"/>
        </w:rPr>
        <w:t>»</w:t>
      </w:r>
      <w:r w:rsidRPr="00731E33">
        <w:rPr>
          <w:sz w:val="26"/>
          <w:szCs w:val="26"/>
        </w:rPr>
        <w:t xml:space="preserve"> (25.12.1992–25.06.1996)</w:t>
      </w:r>
    </w:p>
    <w:p w:rsidR="00D3165C" w:rsidRPr="00731E33" w:rsidRDefault="00D3165C" w:rsidP="00D3165C">
      <w:pPr>
        <w:pStyle w:val="ad"/>
        <w:numPr>
          <w:ilvl w:val="0"/>
          <w:numId w:val="1"/>
        </w:numPr>
        <w:jc w:val="left"/>
        <w:rPr>
          <w:sz w:val="26"/>
          <w:szCs w:val="26"/>
        </w:rPr>
      </w:pPr>
      <w:r w:rsidRPr="00731E33">
        <w:rPr>
          <w:sz w:val="26"/>
          <w:szCs w:val="26"/>
        </w:rPr>
        <w:t xml:space="preserve">ЗАО </w:t>
      </w:r>
      <w:r>
        <w:rPr>
          <w:sz w:val="26"/>
          <w:szCs w:val="26"/>
        </w:rPr>
        <w:t>«</w:t>
      </w:r>
      <w:r w:rsidRPr="00731E33">
        <w:rPr>
          <w:sz w:val="26"/>
          <w:szCs w:val="26"/>
        </w:rPr>
        <w:t xml:space="preserve">Торговая фирма </w:t>
      </w:r>
      <w:r>
        <w:rPr>
          <w:sz w:val="26"/>
          <w:szCs w:val="26"/>
        </w:rPr>
        <w:t>«</w:t>
      </w:r>
      <w:r w:rsidRPr="00731E33">
        <w:rPr>
          <w:sz w:val="26"/>
          <w:szCs w:val="26"/>
        </w:rPr>
        <w:t>Шанс</w:t>
      </w:r>
      <w:r>
        <w:rPr>
          <w:sz w:val="26"/>
          <w:szCs w:val="26"/>
        </w:rPr>
        <w:t>»</w:t>
      </w:r>
      <w:r w:rsidRPr="00731E33">
        <w:rPr>
          <w:sz w:val="26"/>
          <w:szCs w:val="26"/>
        </w:rPr>
        <w:t xml:space="preserve"> (25.06.1996–02.11.1998)</w:t>
      </w:r>
    </w:p>
    <w:p w:rsidR="00D3165C" w:rsidRDefault="00D3165C" w:rsidP="00D3165C">
      <w:pPr>
        <w:pStyle w:val="ad"/>
        <w:numPr>
          <w:ilvl w:val="0"/>
          <w:numId w:val="1"/>
        </w:numPr>
        <w:jc w:val="left"/>
        <w:rPr>
          <w:sz w:val="26"/>
          <w:szCs w:val="26"/>
        </w:rPr>
      </w:pPr>
      <w:r w:rsidRPr="00731E33">
        <w:rPr>
          <w:sz w:val="26"/>
          <w:szCs w:val="26"/>
        </w:rPr>
        <w:t xml:space="preserve">ООО </w:t>
      </w:r>
      <w:r>
        <w:rPr>
          <w:sz w:val="26"/>
          <w:szCs w:val="26"/>
        </w:rPr>
        <w:t>«</w:t>
      </w:r>
      <w:r w:rsidRPr="00731E33">
        <w:rPr>
          <w:sz w:val="26"/>
          <w:szCs w:val="26"/>
        </w:rPr>
        <w:t xml:space="preserve">Торговая фирма </w:t>
      </w:r>
      <w:r>
        <w:rPr>
          <w:sz w:val="26"/>
          <w:szCs w:val="26"/>
        </w:rPr>
        <w:t>«</w:t>
      </w:r>
      <w:r w:rsidRPr="00731E33">
        <w:rPr>
          <w:sz w:val="26"/>
          <w:szCs w:val="26"/>
        </w:rPr>
        <w:t>Шанс</w:t>
      </w:r>
      <w:r>
        <w:rPr>
          <w:sz w:val="26"/>
          <w:szCs w:val="26"/>
        </w:rPr>
        <w:t>»</w:t>
      </w:r>
      <w:r w:rsidRPr="00731E33">
        <w:rPr>
          <w:sz w:val="26"/>
          <w:szCs w:val="26"/>
        </w:rPr>
        <w:t xml:space="preserve"> (02.11.1998–20.03.2001)</w:t>
      </w:r>
      <w:r>
        <w:rPr>
          <w:sz w:val="26"/>
          <w:szCs w:val="26"/>
        </w:rPr>
        <w:t>.</w:t>
      </w:r>
    </w:p>
    <w:p w:rsidR="00D3165C" w:rsidRDefault="00D3165C" w:rsidP="00D3165C">
      <w:pPr>
        <w:pStyle w:val="ad"/>
        <w:jc w:val="left"/>
        <w:rPr>
          <w:sz w:val="26"/>
          <w:szCs w:val="26"/>
        </w:rPr>
      </w:pPr>
      <w:r>
        <w:rPr>
          <w:sz w:val="26"/>
          <w:szCs w:val="26"/>
        </w:rPr>
        <w:t>Вид деятельности: розничная торговля.</w:t>
      </w:r>
    </w:p>
    <w:p w:rsidR="00D3165C" w:rsidRPr="00731E33" w:rsidRDefault="00D3165C" w:rsidP="00D3165C">
      <w:pPr>
        <w:pStyle w:val="ad"/>
        <w:rPr>
          <w:sz w:val="26"/>
          <w:szCs w:val="26"/>
        </w:rPr>
      </w:pPr>
      <w:r w:rsidRPr="00B75A81">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личные карточки (ф. Т-2) 1990–2001</w:t>
      </w:r>
      <w:r w:rsidRPr="00B75A81">
        <w:rPr>
          <w:sz w:val="26"/>
          <w:szCs w:val="26"/>
        </w:rPr>
        <w:t xml:space="preserve"> гг., </w:t>
      </w:r>
      <w:r>
        <w:rPr>
          <w:sz w:val="26"/>
          <w:szCs w:val="26"/>
        </w:rPr>
        <w:t xml:space="preserve">лицевые счета 1990–1998 гг.,  </w:t>
      </w:r>
      <w:r w:rsidRPr="00B75A81">
        <w:rPr>
          <w:sz w:val="26"/>
          <w:szCs w:val="26"/>
        </w:rPr>
        <w:t>расчетные ве</w:t>
      </w:r>
      <w:r>
        <w:rPr>
          <w:sz w:val="26"/>
          <w:szCs w:val="26"/>
        </w:rPr>
        <w:t>домости по заработной плате 1991, 1999–2000</w:t>
      </w:r>
      <w:r w:rsidRPr="00B75A81">
        <w:rPr>
          <w:sz w:val="26"/>
          <w:szCs w:val="26"/>
        </w:rPr>
        <w:t xml:space="preserve"> гг.</w:t>
      </w:r>
    </w:p>
    <w:p w:rsidR="00D3165C" w:rsidRPr="00071E17" w:rsidRDefault="00D3165C" w:rsidP="004D0FBE">
      <w:pPr>
        <w:pStyle w:val="ad"/>
        <w:rPr>
          <w:sz w:val="26"/>
          <w:szCs w:val="26"/>
        </w:rPr>
      </w:pPr>
    </w:p>
    <w:p w:rsidR="004D0FBE" w:rsidRPr="001A045A" w:rsidRDefault="004D0FBE" w:rsidP="00D3165C">
      <w:pPr>
        <w:pStyle w:val="ad"/>
        <w:keepNext/>
        <w:rPr>
          <w:b/>
          <w:sz w:val="26"/>
          <w:szCs w:val="26"/>
        </w:rPr>
      </w:pPr>
      <w:r w:rsidRPr="001A045A">
        <w:rPr>
          <w:b/>
          <w:sz w:val="26"/>
          <w:szCs w:val="26"/>
        </w:rPr>
        <w:t>ООО «Торгово-Мясная Компания-Челябинск» (ООО «ТМК-Челябинск») (22.01.2008–17.08.2015)</w:t>
      </w:r>
    </w:p>
    <w:p w:rsidR="004D0FBE" w:rsidRDefault="004D0FBE" w:rsidP="004D0FBE">
      <w:pPr>
        <w:pStyle w:val="ad"/>
        <w:rPr>
          <w:sz w:val="26"/>
          <w:szCs w:val="26"/>
        </w:rPr>
      </w:pPr>
      <w:r w:rsidRPr="00E47D2C">
        <w:rPr>
          <w:sz w:val="26"/>
          <w:szCs w:val="26"/>
        </w:rPr>
        <w:t>ОАФ 9, оп. 233, 4 ед. хр., 2008–2013 гг.</w:t>
      </w:r>
    </w:p>
    <w:p w:rsidR="001A045A" w:rsidRDefault="001A045A" w:rsidP="004D0FBE">
      <w:pPr>
        <w:pStyle w:val="ad"/>
        <w:rPr>
          <w:sz w:val="26"/>
          <w:szCs w:val="26"/>
        </w:rPr>
      </w:pPr>
      <w:r w:rsidRPr="001A045A">
        <w:rPr>
          <w:sz w:val="26"/>
          <w:szCs w:val="26"/>
        </w:rPr>
        <w:t>ИНН: 7451261216.</w:t>
      </w:r>
    </w:p>
    <w:p w:rsidR="001A045A" w:rsidRPr="00E47D2C" w:rsidRDefault="001A045A" w:rsidP="001A045A">
      <w:pPr>
        <w:pStyle w:val="ad"/>
        <w:rPr>
          <w:sz w:val="26"/>
          <w:szCs w:val="26"/>
        </w:rPr>
      </w:pPr>
      <w:r>
        <w:rPr>
          <w:sz w:val="26"/>
          <w:szCs w:val="26"/>
        </w:rPr>
        <w:t xml:space="preserve">ОКВЭД: </w:t>
      </w:r>
      <w:r w:rsidRPr="001A045A">
        <w:rPr>
          <w:sz w:val="26"/>
          <w:szCs w:val="26"/>
        </w:rPr>
        <w:t>51.32 Оптовая торговля мясом, мясом птицы, продуктами и консервами из</w:t>
      </w:r>
      <w:r>
        <w:rPr>
          <w:sz w:val="26"/>
          <w:szCs w:val="26"/>
        </w:rPr>
        <w:t> </w:t>
      </w:r>
      <w:r w:rsidRPr="001A045A">
        <w:rPr>
          <w:sz w:val="26"/>
          <w:szCs w:val="26"/>
        </w:rPr>
        <w:t>мяса и мяса птицы.</w:t>
      </w:r>
    </w:p>
    <w:p w:rsidR="004D0FBE" w:rsidRPr="00E47D2C" w:rsidRDefault="004D0FBE" w:rsidP="004D0FBE">
      <w:pPr>
        <w:pStyle w:val="ad"/>
        <w:rPr>
          <w:sz w:val="26"/>
          <w:szCs w:val="26"/>
        </w:rPr>
      </w:pPr>
      <w:r w:rsidRPr="00E47D2C">
        <w:rPr>
          <w:sz w:val="26"/>
          <w:szCs w:val="26"/>
        </w:rPr>
        <w:t xml:space="preserve">Состав документов: документы о создании и признании несостоятельным (банкротом), приказы </w:t>
      </w:r>
      <w:r w:rsidR="001E2997">
        <w:rPr>
          <w:sz w:val="26"/>
          <w:szCs w:val="26"/>
        </w:rPr>
        <w:t>по личному</w:t>
      </w:r>
      <w:r w:rsidRPr="00E47D2C">
        <w:rPr>
          <w:sz w:val="26"/>
          <w:szCs w:val="26"/>
        </w:rPr>
        <w:t xml:space="preserve"> составу 2008–2013 гг., личные карточки (ф. Т-2) 2009–2013 гг., расчетные ведомости по заработной плате 2009–2012 гг.</w:t>
      </w:r>
    </w:p>
    <w:p w:rsidR="004D0FBE" w:rsidRPr="003E2DC0" w:rsidRDefault="004D0FBE" w:rsidP="004D0FBE">
      <w:pPr>
        <w:pStyle w:val="ad"/>
        <w:rPr>
          <w:sz w:val="26"/>
          <w:szCs w:val="26"/>
        </w:rPr>
      </w:pPr>
    </w:p>
    <w:p w:rsidR="004D0FBE" w:rsidRPr="003E2DC0" w:rsidRDefault="004D0FBE" w:rsidP="004D0FBE">
      <w:pPr>
        <w:pStyle w:val="ad"/>
        <w:rPr>
          <w:b/>
          <w:sz w:val="26"/>
          <w:szCs w:val="26"/>
        </w:rPr>
      </w:pPr>
      <w:r w:rsidRPr="003E2DC0">
        <w:rPr>
          <w:b/>
          <w:sz w:val="26"/>
          <w:szCs w:val="26"/>
        </w:rPr>
        <w:t>ООО «Торгово-рыночный центр на Северо-Востоке» (24.04.2000–03.03.2014)</w:t>
      </w:r>
    </w:p>
    <w:p w:rsidR="004D0FBE" w:rsidRPr="003E2DC0" w:rsidRDefault="004D0FBE" w:rsidP="004D0FBE">
      <w:pPr>
        <w:pStyle w:val="ad"/>
        <w:rPr>
          <w:sz w:val="26"/>
          <w:szCs w:val="26"/>
        </w:rPr>
      </w:pPr>
      <w:r w:rsidRPr="003E2DC0">
        <w:rPr>
          <w:sz w:val="26"/>
          <w:szCs w:val="26"/>
        </w:rPr>
        <w:t>ОАФ 14, оп. 122, 4 ед. хр., 2000–2017 гг.</w:t>
      </w:r>
    </w:p>
    <w:p w:rsidR="004D0FBE" w:rsidRDefault="004D0FBE" w:rsidP="004D0FBE">
      <w:pPr>
        <w:pStyle w:val="ad"/>
        <w:rPr>
          <w:sz w:val="26"/>
          <w:szCs w:val="26"/>
        </w:rPr>
      </w:pPr>
      <w:r w:rsidRPr="003E2DC0">
        <w:rPr>
          <w:sz w:val="26"/>
          <w:szCs w:val="26"/>
        </w:rPr>
        <w:t>ИНН: 7452026021.</w:t>
      </w:r>
    </w:p>
    <w:p w:rsidR="001A045A" w:rsidRPr="003E2DC0" w:rsidRDefault="001A045A" w:rsidP="004D0FBE">
      <w:pPr>
        <w:pStyle w:val="ad"/>
        <w:rPr>
          <w:sz w:val="26"/>
          <w:szCs w:val="26"/>
        </w:rPr>
      </w:pPr>
      <w:r w:rsidRPr="001A045A">
        <w:rPr>
          <w:sz w:val="26"/>
          <w:szCs w:val="26"/>
        </w:rPr>
        <w:t>ОКВЭД: 47.11.1</w:t>
      </w:r>
      <w:r>
        <w:rPr>
          <w:sz w:val="26"/>
          <w:szCs w:val="26"/>
        </w:rPr>
        <w:t xml:space="preserve"> Т</w:t>
      </w:r>
      <w:r w:rsidRPr="001A045A">
        <w:rPr>
          <w:sz w:val="26"/>
          <w:szCs w:val="26"/>
        </w:rPr>
        <w:t>орговля розничная замороженными продуктами в</w:t>
      </w:r>
      <w:r>
        <w:rPr>
          <w:sz w:val="26"/>
          <w:szCs w:val="26"/>
        </w:rPr>
        <w:t> </w:t>
      </w:r>
      <w:r w:rsidRPr="001A045A">
        <w:rPr>
          <w:sz w:val="26"/>
          <w:szCs w:val="26"/>
        </w:rPr>
        <w:t>неспециализированных магазинах</w:t>
      </w:r>
      <w:r>
        <w:rPr>
          <w:sz w:val="26"/>
          <w:szCs w:val="26"/>
        </w:rPr>
        <w:t>.</w:t>
      </w:r>
    </w:p>
    <w:p w:rsidR="004D0FBE" w:rsidRPr="003E2DC0" w:rsidRDefault="004D0FBE" w:rsidP="004D0FBE">
      <w:pPr>
        <w:pStyle w:val="ad"/>
      </w:pPr>
      <w:r w:rsidRPr="003E2DC0">
        <w:rPr>
          <w:sz w:val="26"/>
          <w:szCs w:val="26"/>
        </w:rPr>
        <w:t>Состав документов документы о создании и признании несостоятельным (банкротом) 2000–2017 гг., трудовой договор 2003 г., расчетные ведомости по заработной плате 2013–2014 гг.</w:t>
      </w:r>
    </w:p>
    <w:p w:rsidR="004D0FBE" w:rsidRPr="003E2DC0" w:rsidRDefault="004D0FBE" w:rsidP="004D0FBE">
      <w:pPr>
        <w:pStyle w:val="ad"/>
        <w:rPr>
          <w:sz w:val="26"/>
          <w:szCs w:val="26"/>
        </w:rPr>
      </w:pPr>
    </w:p>
    <w:p w:rsidR="004D0FBE" w:rsidRPr="00217103" w:rsidRDefault="004D0FBE" w:rsidP="004D0FBE">
      <w:pPr>
        <w:pStyle w:val="ad"/>
        <w:rPr>
          <w:b/>
          <w:sz w:val="26"/>
          <w:szCs w:val="26"/>
        </w:rPr>
      </w:pPr>
      <w:r w:rsidRPr="00217103">
        <w:rPr>
          <w:b/>
          <w:sz w:val="26"/>
          <w:szCs w:val="26"/>
        </w:rPr>
        <w:t>ООО «Торговый дом «Ладога» (21.05.2001–29.03.2005)</w:t>
      </w:r>
    </w:p>
    <w:p w:rsidR="004D0FBE" w:rsidRDefault="004D0FBE" w:rsidP="004D0FBE">
      <w:pPr>
        <w:pStyle w:val="ad"/>
        <w:rPr>
          <w:sz w:val="26"/>
          <w:szCs w:val="26"/>
        </w:rPr>
      </w:pPr>
      <w:r w:rsidRPr="008C3548">
        <w:rPr>
          <w:sz w:val="26"/>
          <w:szCs w:val="26"/>
        </w:rPr>
        <w:t>ОАФ 8, оп. 86, 2 ед. хр., 2001–2003 гг.</w:t>
      </w:r>
    </w:p>
    <w:p w:rsidR="004D0FBE" w:rsidRDefault="004D0FBE" w:rsidP="004D0FBE">
      <w:pPr>
        <w:pStyle w:val="ad"/>
        <w:rPr>
          <w:sz w:val="26"/>
          <w:szCs w:val="26"/>
        </w:rPr>
      </w:pPr>
      <w:r w:rsidRPr="00217103">
        <w:rPr>
          <w:sz w:val="26"/>
          <w:szCs w:val="26"/>
        </w:rPr>
        <w:t>ИНН: 7447050445</w:t>
      </w:r>
      <w:r>
        <w:rPr>
          <w:sz w:val="26"/>
          <w:szCs w:val="26"/>
        </w:rPr>
        <w:t>.</w:t>
      </w:r>
    </w:p>
    <w:p w:rsidR="004D0FBE" w:rsidRPr="008C3548" w:rsidRDefault="004D0FBE" w:rsidP="004D0FBE">
      <w:pPr>
        <w:pStyle w:val="ad"/>
        <w:rPr>
          <w:sz w:val="26"/>
          <w:szCs w:val="26"/>
        </w:rPr>
      </w:pPr>
      <w:r>
        <w:rPr>
          <w:sz w:val="26"/>
          <w:szCs w:val="26"/>
        </w:rPr>
        <w:t>Вид деятельности: оптовая торговля.</w:t>
      </w:r>
    </w:p>
    <w:p w:rsidR="004D0FBE" w:rsidRDefault="004D0FBE" w:rsidP="004D0FBE">
      <w:pPr>
        <w:pStyle w:val="ad"/>
        <w:rPr>
          <w:sz w:val="26"/>
          <w:szCs w:val="26"/>
        </w:rPr>
      </w:pPr>
      <w:r w:rsidRPr="00E82AB3">
        <w:rPr>
          <w:sz w:val="26"/>
          <w:szCs w:val="26"/>
        </w:rPr>
        <w:t xml:space="preserve">Состав документов: приказы </w:t>
      </w:r>
      <w:r w:rsidR="001E2997">
        <w:rPr>
          <w:sz w:val="26"/>
          <w:szCs w:val="26"/>
        </w:rPr>
        <w:t>по личному</w:t>
      </w:r>
      <w:r w:rsidRPr="00E82AB3">
        <w:rPr>
          <w:sz w:val="26"/>
          <w:szCs w:val="26"/>
        </w:rPr>
        <w:t xml:space="preserve"> составу, расчетные ведомости по </w:t>
      </w:r>
      <w:r>
        <w:rPr>
          <w:sz w:val="26"/>
          <w:szCs w:val="26"/>
        </w:rPr>
        <w:t>заработной плате 2001–2003 гг.</w:t>
      </w:r>
    </w:p>
    <w:p w:rsidR="004D0FBE" w:rsidRDefault="004D0FBE" w:rsidP="004D0FBE">
      <w:pPr>
        <w:pStyle w:val="ad"/>
        <w:rPr>
          <w:sz w:val="26"/>
          <w:szCs w:val="26"/>
        </w:rPr>
      </w:pPr>
    </w:p>
    <w:p w:rsidR="004D0FBE" w:rsidRPr="007467B9" w:rsidRDefault="004D0FBE" w:rsidP="00B13ADC">
      <w:pPr>
        <w:pStyle w:val="ad"/>
        <w:keepNext/>
        <w:rPr>
          <w:b/>
          <w:sz w:val="26"/>
          <w:szCs w:val="26"/>
        </w:rPr>
      </w:pPr>
      <w:r w:rsidRPr="007467B9">
        <w:rPr>
          <w:b/>
          <w:sz w:val="26"/>
          <w:szCs w:val="26"/>
        </w:rPr>
        <w:t>ООО «Торговый дом «</w:t>
      </w:r>
      <w:proofErr w:type="spellStart"/>
      <w:r w:rsidRPr="007467B9">
        <w:rPr>
          <w:b/>
          <w:sz w:val="26"/>
          <w:szCs w:val="26"/>
        </w:rPr>
        <w:t>Символгаз</w:t>
      </w:r>
      <w:proofErr w:type="spellEnd"/>
      <w:r w:rsidRPr="007467B9">
        <w:rPr>
          <w:b/>
          <w:sz w:val="26"/>
          <w:szCs w:val="26"/>
        </w:rPr>
        <w:t>» (14.08.2000–07.02.2002)</w:t>
      </w:r>
    </w:p>
    <w:p w:rsidR="004D0FBE" w:rsidRPr="00335B8B" w:rsidRDefault="004D0FBE" w:rsidP="004D0FBE">
      <w:pPr>
        <w:pStyle w:val="ad"/>
        <w:rPr>
          <w:sz w:val="26"/>
          <w:szCs w:val="26"/>
        </w:rPr>
      </w:pPr>
      <w:r w:rsidRPr="00335B8B">
        <w:rPr>
          <w:sz w:val="26"/>
          <w:szCs w:val="26"/>
        </w:rPr>
        <w:t xml:space="preserve">ОАФ 16, оп. 52, 3 ед. хр., 2000–2002 гг. </w:t>
      </w:r>
    </w:p>
    <w:p w:rsidR="004D0FBE" w:rsidRDefault="004D0FBE" w:rsidP="004D0FBE">
      <w:pPr>
        <w:pStyle w:val="ad"/>
        <w:rPr>
          <w:sz w:val="26"/>
          <w:szCs w:val="26"/>
        </w:rPr>
      </w:pPr>
      <w:r w:rsidRPr="00820EBF">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1998–2000</w:t>
      </w:r>
      <w:r w:rsidRPr="00820EBF">
        <w:rPr>
          <w:sz w:val="26"/>
          <w:szCs w:val="26"/>
        </w:rPr>
        <w:t xml:space="preserve"> гг., расчетные ведомости по заработной плате 199</w:t>
      </w:r>
      <w:r>
        <w:rPr>
          <w:sz w:val="26"/>
          <w:szCs w:val="26"/>
        </w:rPr>
        <w:t>9–2000 гг.</w:t>
      </w:r>
    </w:p>
    <w:p w:rsidR="004D0FBE" w:rsidRPr="00011B35" w:rsidRDefault="004D0FBE" w:rsidP="004D0FBE">
      <w:pPr>
        <w:pStyle w:val="ad"/>
        <w:rPr>
          <w:sz w:val="26"/>
          <w:szCs w:val="26"/>
        </w:rPr>
      </w:pPr>
    </w:p>
    <w:p w:rsidR="004D0FBE" w:rsidRPr="007467B9" w:rsidRDefault="004D0FBE" w:rsidP="004D0FBE">
      <w:pPr>
        <w:pStyle w:val="ad"/>
        <w:rPr>
          <w:b/>
          <w:sz w:val="26"/>
          <w:szCs w:val="26"/>
        </w:rPr>
      </w:pPr>
      <w:r w:rsidRPr="007467B9">
        <w:rPr>
          <w:b/>
          <w:sz w:val="26"/>
          <w:szCs w:val="26"/>
        </w:rPr>
        <w:t>ООО «Торговый дом «Урал Пента» (ООО «ТД «Урал Пента») (23.12.2009–31.12.2013)</w:t>
      </w:r>
    </w:p>
    <w:p w:rsidR="004D0FBE" w:rsidRDefault="004D0FBE" w:rsidP="004D0FBE">
      <w:pPr>
        <w:pStyle w:val="ad"/>
        <w:rPr>
          <w:sz w:val="26"/>
          <w:szCs w:val="26"/>
        </w:rPr>
      </w:pPr>
      <w:r w:rsidRPr="00011B35">
        <w:rPr>
          <w:sz w:val="26"/>
          <w:szCs w:val="26"/>
        </w:rPr>
        <w:t>ОАФ 9, оп. 230, 4 ед. хр., 2009–2013 гг.</w:t>
      </w:r>
    </w:p>
    <w:p w:rsidR="007467B9" w:rsidRPr="007467B9" w:rsidRDefault="007467B9" w:rsidP="004D0FBE">
      <w:pPr>
        <w:pStyle w:val="ad"/>
        <w:rPr>
          <w:sz w:val="26"/>
          <w:szCs w:val="26"/>
        </w:rPr>
      </w:pPr>
      <w:r w:rsidRPr="007467B9">
        <w:rPr>
          <w:sz w:val="26"/>
          <w:szCs w:val="26"/>
        </w:rPr>
        <w:t>ИНН: 7451293031.</w:t>
      </w:r>
    </w:p>
    <w:p w:rsidR="007467B9" w:rsidRPr="00011B35" w:rsidRDefault="007467B9" w:rsidP="004D0FBE">
      <w:pPr>
        <w:pStyle w:val="ad"/>
        <w:rPr>
          <w:sz w:val="26"/>
          <w:szCs w:val="26"/>
        </w:rPr>
      </w:pPr>
      <w:r w:rsidRPr="007467B9">
        <w:rPr>
          <w:sz w:val="26"/>
          <w:szCs w:val="26"/>
        </w:rPr>
        <w:t>ОКВЭД: 51.70 Прочая оптовая торговля.</w:t>
      </w:r>
    </w:p>
    <w:p w:rsidR="004D0FBE" w:rsidRDefault="004D0FBE" w:rsidP="004D0FBE">
      <w:pPr>
        <w:pStyle w:val="ad"/>
        <w:rPr>
          <w:sz w:val="26"/>
          <w:szCs w:val="26"/>
        </w:rPr>
      </w:pPr>
      <w:r w:rsidRPr="00011B35">
        <w:rPr>
          <w:sz w:val="26"/>
          <w:szCs w:val="26"/>
        </w:rPr>
        <w:t xml:space="preserve">Состав документов: документы о создании и ликвидации, приказы </w:t>
      </w:r>
      <w:r w:rsidR="001E2997">
        <w:rPr>
          <w:sz w:val="26"/>
          <w:szCs w:val="26"/>
        </w:rPr>
        <w:t>по личному</w:t>
      </w:r>
      <w:r w:rsidRPr="00011B35">
        <w:rPr>
          <w:sz w:val="26"/>
          <w:szCs w:val="26"/>
        </w:rPr>
        <w:t xml:space="preserve"> составу 2009–2013 гг., личные карточки (ф. Т-2) 2010–2013 гг., расчетные ведомости по заработной плате 2010–2012 гг.</w:t>
      </w:r>
    </w:p>
    <w:p w:rsidR="004D0FBE" w:rsidRPr="00BF5261" w:rsidRDefault="004D0FBE" w:rsidP="004D0FBE">
      <w:pPr>
        <w:pStyle w:val="ad"/>
        <w:rPr>
          <w:sz w:val="26"/>
          <w:szCs w:val="26"/>
        </w:rPr>
      </w:pPr>
    </w:p>
    <w:p w:rsidR="004D0FBE" w:rsidRPr="00AE4305" w:rsidRDefault="004D0FBE" w:rsidP="004D0FBE">
      <w:pPr>
        <w:pStyle w:val="ad"/>
        <w:rPr>
          <w:b/>
          <w:sz w:val="26"/>
          <w:szCs w:val="26"/>
        </w:rPr>
      </w:pPr>
      <w:r w:rsidRPr="00AE4305">
        <w:rPr>
          <w:b/>
          <w:sz w:val="26"/>
          <w:szCs w:val="26"/>
        </w:rPr>
        <w:t>ООО «Торговый дом «</w:t>
      </w:r>
      <w:proofErr w:type="spellStart"/>
      <w:r w:rsidRPr="00AE4305">
        <w:rPr>
          <w:b/>
          <w:sz w:val="26"/>
          <w:szCs w:val="26"/>
        </w:rPr>
        <w:t>Уралбройлер</w:t>
      </w:r>
      <w:proofErr w:type="spellEnd"/>
      <w:r w:rsidRPr="00AE4305">
        <w:rPr>
          <w:b/>
          <w:sz w:val="26"/>
          <w:szCs w:val="26"/>
        </w:rPr>
        <w:t>» (19.02.2001–</w:t>
      </w:r>
      <w:r w:rsidRPr="00AE4305">
        <w:rPr>
          <w:b/>
          <w:caps/>
          <w:sz w:val="26"/>
          <w:szCs w:val="26"/>
        </w:rPr>
        <w:t>07.04.2004</w:t>
      </w:r>
      <w:r w:rsidRPr="00AE4305">
        <w:rPr>
          <w:b/>
          <w:sz w:val="26"/>
          <w:szCs w:val="26"/>
        </w:rPr>
        <w:t>)</w:t>
      </w:r>
    </w:p>
    <w:p w:rsidR="004D0FBE" w:rsidRPr="00BF5261" w:rsidRDefault="004D0FBE" w:rsidP="004D0FBE">
      <w:pPr>
        <w:pStyle w:val="ad"/>
        <w:rPr>
          <w:sz w:val="26"/>
          <w:szCs w:val="26"/>
        </w:rPr>
      </w:pPr>
      <w:r w:rsidRPr="00BF5261">
        <w:rPr>
          <w:sz w:val="26"/>
          <w:szCs w:val="26"/>
        </w:rPr>
        <w:t>ОАФ 9, оп. 148, 3 ед. хр., 2001–2002 гг.</w:t>
      </w:r>
    </w:p>
    <w:p w:rsidR="004D0FBE" w:rsidRPr="00BF5261" w:rsidRDefault="004D0FBE" w:rsidP="004D0FBE">
      <w:pPr>
        <w:pStyle w:val="ad"/>
        <w:rPr>
          <w:sz w:val="26"/>
          <w:szCs w:val="26"/>
        </w:rPr>
      </w:pPr>
      <w:r w:rsidRPr="00BF5261">
        <w:rPr>
          <w:sz w:val="26"/>
          <w:szCs w:val="26"/>
        </w:rPr>
        <w:t>Переименования:</w:t>
      </w:r>
    </w:p>
    <w:p w:rsidR="004D0FBE" w:rsidRPr="00BF5261" w:rsidRDefault="004D0FBE" w:rsidP="004D0FBE">
      <w:pPr>
        <w:pStyle w:val="ad"/>
        <w:numPr>
          <w:ilvl w:val="0"/>
          <w:numId w:val="1"/>
        </w:numPr>
        <w:jc w:val="left"/>
        <w:rPr>
          <w:sz w:val="26"/>
          <w:szCs w:val="26"/>
        </w:rPr>
      </w:pPr>
      <w:r w:rsidRPr="00BF5261">
        <w:rPr>
          <w:sz w:val="26"/>
          <w:szCs w:val="26"/>
        </w:rPr>
        <w:t xml:space="preserve">ООО </w:t>
      </w:r>
      <w:r>
        <w:rPr>
          <w:sz w:val="26"/>
          <w:szCs w:val="26"/>
        </w:rPr>
        <w:t>«</w:t>
      </w:r>
      <w:r w:rsidRPr="00BF5261">
        <w:rPr>
          <w:sz w:val="26"/>
          <w:szCs w:val="26"/>
        </w:rPr>
        <w:t>Городская аптека</w:t>
      </w:r>
      <w:r>
        <w:rPr>
          <w:sz w:val="26"/>
          <w:szCs w:val="26"/>
        </w:rPr>
        <w:t>»</w:t>
      </w:r>
      <w:r w:rsidRPr="00BF5261">
        <w:rPr>
          <w:sz w:val="26"/>
          <w:szCs w:val="26"/>
        </w:rPr>
        <w:t xml:space="preserve"> (19.02.2001–01.04.2002)</w:t>
      </w:r>
    </w:p>
    <w:p w:rsidR="004D0FBE" w:rsidRPr="00BF5261" w:rsidRDefault="004D0FBE" w:rsidP="004D0FBE">
      <w:pPr>
        <w:pStyle w:val="ad"/>
        <w:numPr>
          <w:ilvl w:val="0"/>
          <w:numId w:val="1"/>
        </w:numPr>
        <w:jc w:val="left"/>
        <w:rPr>
          <w:sz w:val="26"/>
          <w:szCs w:val="26"/>
        </w:rPr>
      </w:pPr>
      <w:r w:rsidRPr="00BF5261">
        <w:rPr>
          <w:sz w:val="26"/>
          <w:szCs w:val="26"/>
        </w:rPr>
        <w:t xml:space="preserve">ООО </w:t>
      </w:r>
      <w:r>
        <w:rPr>
          <w:sz w:val="26"/>
          <w:szCs w:val="26"/>
        </w:rPr>
        <w:t>«</w:t>
      </w:r>
      <w:r w:rsidRPr="00BF5261">
        <w:rPr>
          <w:sz w:val="26"/>
          <w:szCs w:val="26"/>
        </w:rPr>
        <w:t xml:space="preserve">Торговый дом </w:t>
      </w:r>
      <w:r>
        <w:rPr>
          <w:sz w:val="26"/>
          <w:szCs w:val="26"/>
        </w:rPr>
        <w:t>«</w:t>
      </w:r>
      <w:proofErr w:type="spellStart"/>
      <w:r w:rsidRPr="00BF5261">
        <w:rPr>
          <w:sz w:val="26"/>
          <w:szCs w:val="26"/>
        </w:rPr>
        <w:t>Уралбройлер</w:t>
      </w:r>
      <w:proofErr w:type="spellEnd"/>
      <w:r>
        <w:rPr>
          <w:sz w:val="26"/>
          <w:szCs w:val="26"/>
        </w:rPr>
        <w:t>»</w:t>
      </w:r>
      <w:r w:rsidRPr="00BF5261">
        <w:rPr>
          <w:sz w:val="26"/>
          <w:szCs w:val="26"/>
        </w:rPr>
        <w:t xml:space="preserve"> (01.04.2002–</w:t>
      </w:r>
      <w:r w:rsidRPr="00BF5261">
        <w:rPr>
          <w:caps/>
          <w:sz w:val="26"/>
          <w:szCs w:val="26"/>
        </w:rPr>
        <w:t>07.04.2004</w:t>
      </w:r>
      <w:r w:rsidRPr="00BF5261">
        <w:rPr>
          <w:sz w:val="26"/>
          <w:szCs w:val="26"/>
        </w:rPr>
        <w:t>)</w:t>
      </w:r>
    </w:p>
    <w:p w:rsidR="00AE4305" w:rsidRDefault="00AE4305" w:rsidP="004D0FBE">
      <w:pPr>
        <w:pStyle w:val="ad"/>
        <w:jc w:val="left"/>
        <w:rPr>
          <w:sz w:val="26"/>
          <w:szCs w:val="26"/>
        </w:rPr>
      </w:pPr>
      <w:r>
        <w:rPr>
          <w:sz w:val="26"/>
          <w:szCs w:val="26"/>
        </w:rPr>
        <w:t>ИНН </w:t>
      </w:r>
      <w:r w:rsidRPr="007364E4">
        <w:rPr>
          <w:sz w:val="26"/>
          <w:szCs w:val="26"/>
        </w:rPr>
        <w:t>7451097453</w:t>
      </w:r>
      <w:r>
        <w:rPr>
          <w:sz w:val="26"/>
          <w:szCs w:val="26"/>
        </w:rPr>
        <w:t>.</w:t>
      </w:r>
    </w:p>
    <w:p w:rsidR="004D0FBE" w:rsidRDefault="00AE4305" w:rsidP="004D0FBE">
      <w:pPr>
        <w:pStyle w:val="ad"/>
        <w:jc w:val="left"/>
        <w:rPr>
          <w:sz w:val="26"/>
          <w:szCs w:val="26"/>
        </w:rPr>
      </w:pPr>
      <w:r>
        <w:rPr>
          <w:sz w:val="26"/>
          <w:szCs w:val="26"/>
        </w:rPr>
        <w:t>Вид деятельности: о</w:t>
      </w:r>
      <w:r w:rsidR="004D0FBE" w:rsidRPr="00BF5261">
        <w:rPr>
          <w:sz w:val="26"/>
          <w:szCs w:val="26"/>
        </w:rPr>
        <w:t>птовая торговля продуктами питания</w:t>
      </w:r>
      <w:r>
        <w:rPr>
          <w:sz w:val="26"/>
          <w:szCs w:val="26"/>
        </w:rPr>
        <w:t>.</w:t>
      </w:r>
    </w:p>
    <w:p w:rsidR="004D0FBE" w:rsidRPr="00BF5261" w:rsidRDefault="004D0FBE" w:rsidP="00AE4305">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личные карточки (ф. Т-2), расчетные ведомости по заработной плате 2001–2002 гг.</w:t>
      </w:r>
    </w:p>
    <w:p w:rsidR="004D0FBE" w:rsidRPr="00BF5261" w:rsidRDefault="004D0FBE" w:rsidP="004D0FBE">
      <w:pPr>
        <w:pStyle w:val="ad"/>
        <w:jc w:val="left"/>
        <w:rPr>
          <w:sz w:val="26"/>
          <w:szCs w:val="26"/>
        </w:rPr>
      </w:pPr>
    </w:p>
    <w:p w:rsidR="004D0FBE" w:rsidRPr="00AE4305" w:rsidRDefault="004D0FBE" w:rsidP="00AE4305">
      <w:pPr>
        <w:pStyle w:val="ad"/>
        <w:keepNext/>
        <w:rPr>
          <w:b/>
          <w:sz w:val="26"/>
          <w:szCs w:val="26"/>
        </w:rPr>
      </w:pPr>
      <w:r w:rsidRPr="00AE4305">
        <w:rPr>
          <w:b/>
          <w:sz w:val="26"/>
          <w:szCs w:val="26"/>
        </w:rPr>
        <w:t>ООО «Торговый Дом Автомобили» (ООО «ТД Автомобили») (09.04.2001–23.07.2004)</w:t>
      </w:r>
    </w:p>
    <w:p w:rsidR="004D0FBE" w:rsidRDefault="004D0FBE" w:rsidP="00AE4305">
      <w:pPr>
        <w:pStyle w:val="ad"/>
        <w:keepNext/>
        <w:rPr>
          <w:sz w:val="26"/>
          <w:szCs w:val="26"/>
        </w:rPr>
      </w:pPr>
      <w:r w:rsidRPr="00BF5261">
        <w:rPr>
          <w:sz w:val="26"/>
          <w:szCs w:val="26"/>
        </w:rPr>
        <w:t>ОАФ 9, оп. 152, 2 ед. хр., 2002–2003 гг.</w:t>
      </w:r>
    </w:p>
    <w:p w:rsidR="00AE4305" w:rsidRPr="00BF5261" w:rsidRDefault="00AE4305" w:rsidP="00AE4305">
      <w:pPr>
        <w:pStyle w:val="ad"/>
        <w:keepNext/>
        <w:rPr>
          <w:sz w:val="26"/>
          <w:szCs w:val="26"/>
        </w:rPr>
      </w:pPr>
      <w:r w:rsidRPr="00AE4305">
        <w:rPr>
          <w:sz w:val="26"/>
          <w:szCs w:val="26"/>
        </w:rPr>
        <w:t>ИНН: 7451098866.</w:t>
      </w:r>
    </w:p>
    <w:p w:rsidR="004D0FBE" w:rsidRDefault="00AE4305" w:rsidP="00AE4305">
      <w:pPr>
        <w:pStyle w:val="ad"/>
        <w:keepNext/>
        <w:rPr>
          <w:sz w:val="26"/>
          <w:szCs w:val="26"/>
        </w:rPr>
      </w:pPr>
      <w:r>
        <w:rPr>
          <w:sz w:val="26"/>
          <w:szCs w:val="26"/>
        </w:rPr>
        <w:t>Вид деятельности: р</w:t>
      </w:r>
      <w:r w:rsidR="004D0FBE" w:rsidRPr="00BF5261">
        <w:rPr>
          <w:sz w:val="26"/>
          <w:szCs w:val="26"/>
        </w:rPr>
        <w:t>озничная торговля</w:t>
      </w:r>
      <w:r>
        <w:rPr>
          <w:sz w:val="26"/>
          <w:szCs w:val="26"/>
        </w:rPr>
        <w:t>.</w:t>
      </w:r>
    </w:p>
    <w:p w:rsidR="004D0FBE" w:rsidRPr="00BF5261" w:rsidRDefault="004D0FBE" w:rsidP="004D0FBE">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2002–2003 гг.</w:t>
      </w:r>
    </w:p>
    <w:p w:rsidR="004D0FBE" w:rsidRDefault="004D0FBE" w:rsidP="004D0FBE">
      <w:pPr>
        <w:pStyle w:val="ad"/>
        <w:rPr>
          <w:sz w:val="26"/>
          <w:szCs w:val="26"/>
        </w:rPr>
      </w:pPr>
    </w:p>
    <w:p w:rsidR="004D0FBE" w:rsidRPr="00AE4305" w:rsidRDefault="004D0FBE" w:rsidP="004D0FBE">
      <w:pPr>
        <w:pStyle w:val="ad"/>
        <w:rPr>
          <w:b/>
          <w:sz w:val="26"/>
          <w:szCs w:val="26"/>
        </w:rPr>
      </w:pPr>
      <w:r w:rsidRPr="00AE4305">
        <w:rPr>
          <w:b/>
          <w:sz w:val="26"/>
          <w:szCs w:val="26"/>
        </w:rPr>
        <w:t>ООО «Торговый дом Бора-Трейд» (13.06.2001–28.01.2002)</w:t>
      </w:r>
    </w:p>
    <w:p w:rsidR="004D0FBE" w:rsidRDefault="004D0FBE" w:rsidP="004D0FBE">
      <w:pPr>
        <w:pStyle w:val="ad"/>
        <w:rPr>
          <w:sz w:val="26"/>
          <w:szCs w:val="26"/>
        </w:rPr>
      </w:pPr>
      <w:r w:rsidRPr="004847D7">
        <w:rPr>
          <w:sz w:val="26"/>
          <w:szCs w:val="26"/>
        </w:rPr>
        <w:t xml:space="preserve">ОАФ 14, оп. 47, 3 ед. хр., 2001–2002 гг. </w:t>
      </w:r>
    </w:p>
    <w:p w:rsidR="00AE4305" w:rsidRDefault="00AE4305" w:rsidP="004D0FBE">
      <w:pPr>
        <w:pStyle w:val="ad"/>
        <w:rPr>
          <w:sz w:val="26"/>
          <w:szCs w:val="26"/>
        </w:rPr>
      </w:pPr>
      <w:r>
        <w:rPr>
          <w:sz w:val="26"/>
          <w:szCs w:val="26"/>
        </w:rPr>
        <w:t>Вид деятельности: реализация строительной продукции.</w:t>
      </w:r>
    </w:p>
    <w:p w:rsidR="00AE4305" w:rsidRPr="004847D7" w:rsidRDefault="00AE4305" w:rsidP="004D0FBE">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личные карточки (ф. Т-2), расчетные ведомости по заработной плате 2001–2002 гг.</w:t>
      </w:r>
    </w:p>
    <w:p w:rsidR="004D0FBE" w:rsidRPr="004847D7" w:rsidRDefault="004D0FBE" w:rsidP="004D0FBE">
      <w:pPr>
        <w:pStyle w:val="ad"/>
        <w:rPr>
          <w:sz w:val="26"/>
          <w:szCs w:val="26"/>
        </w:rPr>
      </w:pPr>
    </w:p>
    <w:p w:rsidR="004D0FBE" w:rsidRPr="00AE4305" w:rsidRDefault="004D0FBE" w:rsidP="004D0FBE">
      <w:pPr>
        <w:pStyle w:val="ad"/>
        <w:rPr>
          <w:b/>
          <w:sz w:val="26"/>
          <w:szCs w:val="26"/>
        </w:rPr>
      </w:pPr>
      <w:r w:rsidRPr="00AE4305">
        <w:rPr>
          <w:b/>
          <w:sz w:val="26"/>
          <w:szCs w:val="26"/>
        </w:rPr>
        <w:t>ООО «Торговый дом Челябинского опытного завода» (ООО Торговый дом ЧОЗ) (07.04.1997–27.11.2020)</w:t>
      </w:r>
    </w:p>
    <w:p w:rsidR="004D0FBE" w:rsidRPr="003A5B9D" w:rsidRDefault="004D0FBE" w:rsidP="004D0FBE">
      <w:pPr>
        <w:pStyle w:val="ad"/>
        <w:rPr>
          <w:sz w:val="26"/>
          <w:szCs w:val="26"/>
        </w:rPr>
      </w:pPr>
      <w:r w:rsidRPr="003A5B9D">
        <w:rPr>
          <w:sz w:val="26"/>
          <w:szCs w:val="26"/>
        </w:rPr>
        <w:t>Ф. 175, оп. 64, 5 ед. хр., 1997–2017 гг.</w:t>
      </w:r>
    </w:p>
    <w:p w:rsidR="004D0FBE" w:rsidRPr="003A5B9D" w:rsidRDefault="004D0FBE" w:rsidP="004D0FBE">
      <w:pPr>
        <w:pStyle w:val="ad"/>
        <w:rPr>
          <w:sz w:val="26"/>
          <w:szCs w:val="26"/>
        </w:rPr>
      </w:pPr>
      <w:r w:rsidRPr="003A5B9D">
        <w:rPr>
          <w:sz w:val="26"/>
          <w:szCs w:val="26"/>
        </w:rPr>
        <w:t>Переименования:</w:t>
      </w:r>
    </w:p>
    <w:p w:rsidR="004D0FBE" w:rsidRPr="003A5B9D" w:rsidRDefault="004D0FBE" w:rsidP="004D0FBE">
      <w:pPr>
        <w:pStyle w:val="ad"/>
        <w:numPr>
          <w:ilvl w:val="0"/>
          <w:numId w:val="1"/>
        </w:numPr>
        <w:rPr>
          <w:sz w:val="26"/>
          <w:szCs w:val="26"/>
        </w:rPr>
      </w:pPr>
      <w:r w:rsidRPr="003A5B9D">
        <w:rPr>
          <w:sz w:val="26"/>
          <w:szCs w:val="26"/>
        </w:rPr>
        <w:t xml:space="preserve">ЗАО </w:t>
      </w:r>
      <w:r>
        <w:rPr>
          <w:sz w:val="26"/>
          <w:szCs w:val="26"/>
        </w:rPr>
        <w:t>«</w:t>
      </w:r>
      <w:r w:rsidRPr="003A5B9D">
        <w:rPr>
          <w:sz w:val="26"/>
          <w:szCs w:val="26"/>
        </w:rPr>
        <w:t>Торговый дом Челябинского опытного завода</w:t>
      </w:r>
      <w:r>
        <w:rPr>
          <w:sz w:val="26"/>
          <w:szCs w:val="26"/>
        </w:rPr>
        <w:t>»</w:t>
      </w:r>
      <w:r w:rsidRPr="003A5B9D">
        <w:rPr>
          <w:sz w:val="26"/>
          <w:szCs w:val="26"/>
        </w:rPr>
        <w:t xml:space="preserve"> (ЗАО </w:t>
      </w:r>
      <w:r>
        <w:rPr>
          <w:sz w:val="26"/>
          <w:szCs w:val="26"/>
        </w:rPr>
        <w:t>«</w:t>
      </w:r>
      <w:r w:rsidRPr="003A5B9D">
        <w:rPr>
          <w:sz w:val="26"/>
          <w:szCs w:val="26"/>
        </w:rPr>
        <w:t>Торговый дом ЧОЗ</w:t>
      </w:r>
      <w:r>
        <w:rPr>
          <w:sz w:val="26"/>
          <w:szCs w:val="26"/>
        </w:rPr>
        <w:t>»</w:t>
      </w:r>
      <w:r w:rsidRPr="003A5B9D">
        <w:rPr>
          <w:sz w:val="26"/>
          <w:szCs w:val="26"/>
        </w:rPr>
        <w:t>) (07.04.1997–13.09.2011)</w:t>
      </w:r>
    </w:p>
    <w:p w:rsidR="004D0FBE" w:rsidRDefault="004D0FBE" w:rsidP="004D0FBE">
      <w:pPr>
        <w:pStyle w:val="ad"/>
        <w:numPr>
          <w:ilvl w:val="0"/>
          <w:numId w:val="1"/>
        </w:numPr>
        <w:rPr>
          <w:sz w:val="26"/>
          <w:szCs w:val="26"/>
        </w:rPr>
      </w:pPr>
      <w:r w:rsidRPr="003A5B9D">
        <w:rPr>
          <w:sz w:val="26"/>
          <w:szCs w:val="26"/>
        </w:rPr>
        <w:t xml:space="preserve">ООО </w:t>
      </w:r>
      <w:r>
        <w:rPr>
          <w:sz w:val="26"/>
          <w:szCs w:val="26"/>
        </w:rPr>
        <w:t>«</w:t>
      </w:r>
      <w:r w:rsidRPr="003A5B9D">
        <w:rPr>
          <w:sz w:val="26"/>
          <w:szCs w:val="26"/>
        </w:rPr>
        <w:t>Торговый дом Челябинского опытного завода</w:t>
      </w:r>
      <w:r>
        <w:rPr>
          <w:sz w:val="26"/>
          <w:szCs w:val="26"/>
        </w:rPr>
        <w:t>»</w:t>
      </w:r>
      <w:r w:rsidRPr="003A5B9D">
        <w:rPr>
          <w:sz w:val="26"/>
          <w:szCs w:val="26"/>
        </w:rPr>
        <w:t xml:space="preserve"> (ООО </w:t>
      </w:r>
      <w:r>
        <w:rPr>
          <w:sz w:val="26"/>
          <w:szCs w:val="26"/>
        </w:rPr>
        <w:t>«</w:t>
      </w:r>
      <w:r w:rsidRPr="003A5B9D">
        <w:rPr>
          <w:sz w:val="26"/>
          <w:szCs w:val="26"/>
        </w:rPr>
        <w:t>Торговый дом ЧОЗ</w:t>
      </w:r>
      <w:r>
        <w:rPr>
          <w:sz w:val="26"/>
          <w:szCs w:val="26"/>
        </w:rPr>
        <w:t>»</w:t>
      </w:r>
      <w:r w:rsidRPr="003A5B9D">
        <w:rPr>
          <w:sz w:val="26"/>
          <w:szCs w:val="26"/>
        </w:rPr>
        <w:t>) (13.09.2011–27.11.2020)</w:t>
      </w:r>
    </w:p>
    <w:p w:rsidR="00AE4305" w:rsidRDefault="00AE4305" w:rsidP="00AE4305">
      <w:pPr>
        <w:pStyle w:val="ad"/>
        <w:rPr>
          <w:sz w:val="26"/>
          <w:szCs w:val="26"/>
        </w:rPr>
      </w:pPr>
      <w:r>
        <w:rPr>
          <w:sz w:val="26"/>
          <w:szCs w:val="26"/>
        </w:rPr>
        <w:t>ИНН 7449020485, 7449105548.</w:t>
      </w:r>
    </w:p>
    <w:p w:rsidR="00AE4305" w:rsidRPr="00AE4305" w:rsidRDefault="00AE4305" w:rsidP="00AE4305">
      <w:pPr>
        <w:pStyle w:val="ad"/>
        <w:rPr>
          <w:sz w:val="26"/>
          <w:szCs w:val="26"/>
        </w:rPr>
      </w:pPr>
      <w:r>
        <w:rPr>
          <w:sz w:val="26"/>
          <w:szCs w:val="26"/>
        </w:rPr>
        <w:t xml:space="preserve">ОКВЭД: </w:t>
      </w:r>
      <w:r w:rsidRPr="00AE4305">
        <w:rPr>
          <w:sz w:val="26"/>
          <w:szCs w:val="26"/>
        </w:rPr>
        <w:t>46.90 Торговля оптовая неспециализированная.</w:t>
      </w:r>
    </w:p>
    <w:p w:rsidR="004D0FBE" w:rsidRPr="003A5B9D" w:rsidRDefault="004D0FBE" w:rsidP="004D0FBE">
      <w:pPr>
        <w:pStyle w:val="ad"/>
        <w:rPr>
          <w:sz w:val="26"/>
          <w:szCs w:val="26"/>
        </w:rPr>
      </w:pPr>
      <w:r w:rsidRPr="00E84D25">
        <w:rPr>
          <w:sz w:val="26"/>
          <w:szCs w:val="26"/>
        </w:rPr>
        <w:t>Состав документов: документы о соз</w:t>
      </w:r>
      <w:r>
        <w:rPr>
          <w:sz w:val="26"/>
          <w:szCs w:val="26"/>
        </w:rPr>
        <w:t xml:space="preserve">дании и </w:t>
      </w:r>
      <w:r w:rsidR="00AE4305">
        <w:rPr>
          <w:sz w:val="26"/>
          <w:szCs w:val="26"/>
        </w:rPr>
        <w:t>признании несостоятельным (банкротом)</w:t>
      </w:r>
      <w:r w:rsidRPr="00E84D25">
        <w:rPr>
          <w:sz w:val="26"/>
          <w:szCs w:val="26"/>
        </w:rPr>
        <w:t xml:space="preserve">, приказы </w:t>
      </w:r>
      <w:r w:rsidR="001E2997">
        <w:rPr>
          <w:sz w:val="26"/>
          <w:szCs w:val="26"/>
        </w:rPr>
        <w:t>по личному</w:t>
      </w:r>
      <w:r w:rsidRPr="00E84D25">
        <w:rPr>
          <w:sz w:val="26"/>
          <w:szCs w:val="26"/>
        </w:rPr>
        <w:t xml:space="preserve"> составу</w:t>
      </w:r>
      <w:r w:rsidR="00AE4305">
        <w:rPr>
          <w:sz w:val="26"/>
          <w:szCs w:val="26"/>
        </w:rPr>
        <w:t xml:space="preserve"> </w:t>
      </w:r>
      <w:r>
        <w:rPr>
          <w:sz w:val="26"/>
          <w:szCs w:val="26"/>
        </w:rPr>
        <w:t>1997–2017 гг.</w:t>
      </w:r>
      <w:r w:rsidRPr="00E84D25">
        <w:rPr>
          <w:sz w:val="26"/>
          <w:szCs w:val="26"/>
        </w:rPr>
        <w:t>,</w:t>
      </w:r>
      <w:r>
        <w:rPr>
          <w:sz w:val="26"/>
          <w:szCs w:val="26"/>
        </w:rPr>
        <w:t xml:space="preserve"> трудовые договоры 1997–2015 гг.,</w:t>
      </w:r>
      <w:r w:rsidRPr="00E84D25">
        <w:rPr>
          <w:sz w:val="26"/>
          <w:szCs w:val="26"/>
        </w:rPr>
        <w:t xml:space="preserve"> личные карточки (ф. Т-2)</w:t>
      </w:r>
      <w:r>
        <w:rPr>
          <w:sz w:val="26"/>
          <w:szCs w:val="26"/>
        </w:rPr>
        <w:t xml:space="preserve"> 2007–2015 гг.</w:t>
      </w:r>
      <w:r w:rsidRPr="00E84D25">
        <w:rPr>
          <w:sz w:val="26"/>
          <w:szCs w:val="26"/>
        </w:rPr>
        <w:t xml:space="preserve">, </w:t>
      </w:r>
      <w:r>
        <w:rPr>
          <w:sz w:val="26"/>
          <w:szCs w:val="26"/>
        </w:rPr>
        <w:t>справки (ф. 2–НДФЛ) 2012–2015</w:t>
      </w:r>
      <w:r w:rsidRPr="00E84D25">
        <w:rPr>
          <w:sz w:val="26"/>
          <w:szCs w:val="26"/>
        </w:rPr>
        <w:t xml:space="preserve"> гг.</w:t>
      </w:r>
    </w:p>
    <w:p w:rsidR="004D0FBE" w:rsidRPr="006E756C" w:rsidRDefault="004D0FBE" w:rsidP="004D0FBE">
      <w:pPr>
        <w:pStyle w:val="ad"/>
        <w:rPr>
          <w:sz w:val="26"/>
          <w:szCs w:val="26"/>
        </w:rPr>
      </w:pPr>
    </w:p>
    <w:p w:rsidR="004D0FBE" w:rsidRPr="00EC65C6" w:rsidRDefault="004D0FBE" w:rsidP="004D0FBE">
      <w:pPr>
        <w:pStyle w:val="ad"/>
        <w:rPr>
          <w:b/>
          <w:sz w:val="26"/>
          <w:szCs w:val="26"/>
        </w:rPr>
      </w:pPr>
      <w:r w:rsidRPr="00EC65C6">
        <w:rPr>
          <w:b/>
          <w:sz w:val="26"/>
          <w:szCs w:val="26"/>
        </w:rPr>
        <w:t>ООО «Торговый Дом» (06.03.2007–28.07.2011)</w:t>
      </w:r>
    </w:p>
    <w:p w:rsidR="004D0FBE" w:rsidRPr="006E756C" w:rsidRDefault="004D0FBE" w:rsidP="004D0FBE">
      <w:pPr>
        <w:pStyle w:val="ad"/>
        <w:rPr>
          <w:sz w:val="26"/>
          <w:szCs w:val="26"/>
        </w:rPr>
      </w:pPr>
      <w:r w:rsidRPr="006E756C">
        <w:rPr>
          <w:sz w:val="26"/>
          <w:szCs w:val="26"/>
        </w:rPr>
        <w:t>ОАФ 9, оп. 211, 4 ед. хр., 2007–2011 гг.</w:t>
      </w:r>
    </w:p>
    <w:p w:rsidR="004D0FBE" w:rsidRPr="006E756C" w:rsidRDefault="004D0FBE" w:rsidP="004D0FBE">
      <w:pPr>
        <w:pStyle w:val="ad"/>
        <w:rPr>
          <w:sz w:val="26"/>
          <w:szCs w:val="26"/>
        </w:rPr>
      </w:pPr>
      <w:r w:rsidRPr="006E756C">
        <w:rPr>
          <w:sz w:val="26"/>
          <w:szCs w:val="26"/>
        </w:rPr>
        <w:t>Переименования:</w:t>
      </w:r>
    </w:p>
    <w:p w:rsidR="004D0FBE" w:rsidRPr="006E756C" w:rsidRDefault="004D0FBE" w:rsidP="004D0FBE">
      <w:pPr>
        <w:pStyle w:val="ad"/>
        <w:numPr>
          <w:ilvl w:val="0"/>
          <w:numId w:val="1"/>
        </w:numPr>
        <w:jc w:val="left"/>
        <w:rPr>
          <w:sz w:val="26"/>
          <w:szCs w:val="26"/>
        </w:rPr>
      </w:pPr>
      <w:r w:rsidRPr="006E756C">
        <w:rPr>
          <w:sz w:val="26"/>
          <w:szCs w:val="26"/>
        </w:rPr>
        <w:t>ООО Торговый Дом «НЕО ЭКСКЛЮЗИВ» (ООО ТД «НЕО ЭКСКЛЮЗИВ») (06.03.2007–21.01.2010)</w:t>
      </w:r>
    </w:p>
    <w:p w:rsidR="004D0FBE" w:rsidRDefault="004D0FBE" w:rsidP="004D0FBE">
      <w:pPr>
        <w:pStyle w:val="ad"/>
        <w:numPr>
          <w:ilvl w:val="0"/>
          <w:numId w:val="1"/>
        </w:numPr>
        <w:jc w:val="left"/>
        <w:rPr>
          <w:sz w:val="26"/>
          <w:szCs w:val="26"/>
        </w:rPr>
      </w:pPr>
      <w:r w:rsidRPr="006E756C">
        <w:rPr>
          <w:sz w:val="26"/>
          <w:szCs w:val="26"/>
        </w:rPr>
        <w:t>ООО «Торговый Дом» (12.01.2010–28.07.2011)</w:t>
      </w:r>
    </w:p>
    <w:p w:rsidR="00EC65C6" w:rsidRDefault="00EC65C6" w:rsidP="00EC65C6">
      <w:pPr>
        <w:pStyle w:val="ad"/>
        <w:jc w:val="left"/>
        <w:rPr>
          <w:sz w:val="26"/>
          <w:szCs w:val="26"/>
        </w:rPr>
      </w:pPr>
      <w:r w:rsidRPr="000B7ECB">
        <w:rPr>
          <w:sz w:val="26"/>
          <w:szCs w:val="26"/>
        </w:rPr>
        <w:t>ИНН</w:t>
      </w:r>
      <w:r>
        <w:rPr>
          <w:sz w:val="26"/>
          <w:szCs w:val="26"/>
        </w:rPr>
        <w:t>:</w:t>
      </w:r>
      <w:r w:rsidRPr="00393224">
        <w:rPr>
          <w:sz w:val="26"/>
          <w:szCs w:val="26"/>
          <w:lang w:val="en-US"/>
        </w:rPr>
        <w:t> </w:t>
      </w:r>
      <w:r>
        <w:rPr>
          <w:sz w:val="26"/>
          <w:szCs w:val="26"/>
        </w:rPr>
        <w:t>7453174946.</w:t>
      </w:r>
    </w:p>
    <w:p w:rsidR="00EC65C6" w:rsidRPr="00EC65C6" w:rsidRDefault="00EC65C6" w:rsidP="00EC65C6">
      <w:pPr>
        <w:pStyle w:val="ad"/>
        <w:jc w:val="left"/>
        <w:rPr>
          <w:sz w:val="26"/>
          <w:szCs w:val="26"/>
        </w:rPr>
      </w:pPr>
      <w:r w:rsidRPr="00EC65C6">
        <w:rPr>
          <w:sz w:val="26"/>
          <w:szCs w:val="26"/>
        </w:rPr>
        <w:t>ОКВЭД: 52.44 Розничная торговля мебелью и товарами для дома.</w:t>
      </w:r>
    </w:p>
    <w:p w:rsidR="004D0FBE" w:rsidRDefault="004D0FBE" w:rsidP="004D0FBE">
      <w:pPr>
        <w:pStyle w:val="ad"/>
        <w:rPr>
          <w:sz w:val="26"/>
          <w:szCs w:val="26"/>
        </w:rPr>
      </w:pPr>
      <w:r w:rsidRPr="00D74A50">
        <w:rPr>
          <w:sz w:val="26"/>
          <w:szCs w:val="26"/>
        </w:rPr>
        <w:t>Состав документов: документы о соз</w:t>
      </w:r>
      <w:r>
        <w:rPr>
          <w:sz w:val="26"/>
          <w:szCs w:val="26"/>
        </w:rPr>
        <w:t xml:space="preserve">дании и </w:t>
      </w:r>
      <w:r w:rsidR="00EC65C6">
        <w:rPr>
          <w:sz w:val="26"/>
          <w:szCs w:val="26"/>
        </w:rPr>
        <w:t>признании несостоятельным (банкротом)</w:t>
      </w:r>
      <w:r w:rsidRPr="00D74A50">
        <w:rPr>
          <w:sz w:val="26"/>
          <w:szCs w:val="26"/>
        </w:rPr>
        <w:t xml:space="preserve">, приказы </w:t>
      </w:r>
      <w:r w:rsidR="001E2997">
        <w:rPr>
          <w:sz w:val="26"/>
          <w:szCs w:val="26"/>
        </w:rPr>
        <w:t>по личному</w:t>
      </w:r>
      <w:r w:rsidRPr="00D74A50">
        <w:rPr>
          <w:sz w:val="26"/>
          <w:szCs w:val="26"/>
        </w:rPr>
        <w:t xml:space="preserve"> составу, личные карточки (ф. Т-2)</w:t>
      </w:r>
      <w:r>
        <w:rPr>
          <w:sz w:val="26"/>
          <w:szCs w:val="26"/>
        </w:rPr>
        <w:t xml:space="preserve"> 2007–2011 гг.</w:t>
      </w:r>
      <w:r w:rsidRPr="00D74A50">
        <w:rPr>
          <w:sz w:val="26"/>
          <w:szCs w:val="26"/>
        </w:rPr>
        <w:t>, расчетные ве</w:t>
      </w:r>
      <w:r>
        <w:rPr>
          <w:sz w:val="26"/>
          <w:szCs w:val="26"/>
        </w:rPr>
        <w:t>домости по заработной плате 2007–2009</w:t>
      </w:r>
      <w:r w:rsidRPr="00D74A50">
        <w:rPr>
          <w:sz w:val="26"/>
          <w:szCs w:val="26"/>
        </w:rPr>
        <w:t xml:space="preserve"> гг.</w:t>
      </w:r>
    </w:p>
    <w:p w:rsidR="004D0FBE" w:rsidRPr="004761A6" w:rsidRDefault="004D0FBE" w:rsidP="004D0FBE">
      <w:pPr>
        <w:pStyle w:val="ad"/>
        <w:rPr>
          <w:sz w:val="26"/>
          <w:szCs w:val="26"/>
        </w:rPr>
      </w:pPr>
    </w:p>
    <w:p w:rsidR="004D0FBE" w:rsidRPr="00EC65C6" w:rsidRDefault="004D0FBE" w:rsidP="007A1B46">
      <w:pPr>
        <w:pStyle w:val="ad"/>
        <w:keepNext/>
        <w:rPr>
          <w:b/>
          <w:sz w:val="26"/>
          <w:szCs w:val="26"/>
        </w:rPr>
      </w:pPr>
      <w:r w:rsidRPr="00EC65C6">
        <w:rPr>
          <w:b/>
          <w:sz w:val="26"/>
          <w:szCs w:val="26"/>
        </w:rPr>
        <w:t>ООО «Торговый центр «Ладога» (15.03.1999–24.12.2001)</w:t>
      </w:r>
    </w:p>
    <w:p w:rsidR="004D0FBE" w:rsidRPr="004761A6" w:rsidRDefault="004D0FBE" w:rsidP="007A1B46">
      <w:pPr>
        <w:pStyle w:val="ad"/>
        <w:keepNext/>
        <w:rPr>
          <w:sz w:val="26"/>
          <w:szCs w:val="26"/>
        </w:rPr>
      </w:pPr>
      <w:r w:rsidRPr="004761A6">
        <w:rPr>
          <w:sz w:val="26"/>
          <w:szCs w:val="26"/>
        </w:rPr>
        <w:t xml:space="preserve">ОАФ 17, оп. 24, 2 ед. хр., 1999–2002 гг. </w:t>
      </w:r>
    </w:p>
    <w:p w:rsidR="004D0FBE" w:rsidRDefault="004D0FBE" w:rsidP="004D0FBE">
      <w:pPr>
        <w:pStyle w:val="ad"/>
        <w:rPr>
          <w:sz w:val="26"/>
          <w:szCs w:val="26"/>
        </w:rPr>
      </w:pPr>
      <w:r w:rsidRPr="00AF1CF0">
        <w:rPr>
          <w:sz w:val="26"/>
          <w:szCs w:val="26"/>
        </w:rPr>
        <w:t xml:space="preserve">Состав документов: приказы </w:t>
      </w:r>
      <w:r w:rsidR="001E2997">
        <w:rPr>
          <w:sz w:val="26"/>
          <w:szCs w:val="26"/>
        </w:rPr>
        <w:t>по личному</w:t>
      </w:r>
      <w:r w:rsidRPr="00AF1CF0">
        <w:rPr>
          <w:sz w:val="26"/>
          <w:szCs w:val="26"/>
        </w:rPr>
        <w:t xml:space="preserve"> составу</w:t>
      </w:r>
      <w:r>
        <w:rPr>
          <w:sz w:val="26"/>
          <w:szCs w:val="26"/>
        </w:rPr>
        <w:t xml:space="preserve"> 1999–2002 гг.</w:t>
      </w:r>
      <w:r w:rsidRPr="00AF1CF0">
        <w:rPr>
          <w:sz w:val="26"/>
          <w:szCs w:val="26"/>
        </w:rPr>
        <w:t xml:space="preserve">, </w:t>
      </w:r>
      <w:r>
        <w:rPr>
          <w:sz w:val="26"/>
          <w:szCs w:val="26"/>
        </w:rPr>
        <w:t>лицевые счета по</w:t>
      </w:r>
      <w:r w:rsidR="00EC65C6">
        <w:rPr>
          <w:sz w:val="26"/>
          <w:szCs w:val="26"/>
        </w:rPr>
        <w:t> </w:t>
      </w:r>
      <w:r>
        <w:rPr>
          <w:sz w:val="26"/>
          <w:szCs w:val="26"/>
        </w:rPr>
        <w:t>заработной плате 1999–2001</w:t>
      </w:r>
      <w:r w:rsidRPr="00AF1CF0">
        <w:rPr>
          <w:sz w:val="26"/>
          <w:szCs w:val="26"/>
        </w:rPr>
        <w:t xml:space="preserve"> гг.</w:t>
      </w:r>
    </w:p>
    <w:p w:rsidR="004D0FBE" w:rsidRDefault="004D0FBE" w:rsidP="007056CB">
      <w:pPr>
        <w:pStyle w:val="ad"/>
        <w:jc w:val="left"/>
        <w:rPr>
          <w:b/>
          <w:sz w:val="26"/>
          <w:szCs w:val="26"/>
        </w:rPr>
      </w:pPr>
    </w:p>
    <w:p w:rsidR="007A1B46" w:rsidRPr="00860CEB" w:rsidRDefault="007A1B46" w:rsidP="007A1B46">
      <w:pPr>
        <w:pStyle w:val="ad"/>
        <w:rPr>
          <w:b/>
          <w:sz w:val="26"/>
          <w:szCs w:val="26"/>
        </w:rPr>
      </w:pPr>
      <w:r w:rsidRPr="00860CEB">
        <w:rPr>
          <w:b/>
          <w:sz w:val="26"/>
          <w:szCs w:val="26"/>
        </w:rPr>
        <w:t>ООО «Торо-</w:t>
      </w:r>
      <w:proofErr w:type="spellStart"/>
      <w:r w:rsidRPr="00860CEB">
        <w:rPr>
          <w:b/>
          <w:sz w:val="26"/>
          <w:szCs w:val="26"/>
        </w:rPr>
        <w:t>Арч</w:t>
      </w:r>
      <w:proofErr w:type="spellEnd"/>
      <w:r w:rsidRPr="00860CEB">
        <w:rPr>
          <w:b/>
          <w:sz w:val="26"/>
          <w:szCs w:val="26"/>
        </w:rPr>
        <w:t>» (11.09.2000–01.10.2001)</w:t>
      </w:r>
    </w:p>
    <w:p w:rsidR="007A1B46" w:rsidRDefault="007A1B46" w:rsidP="007A1B46">
      <w:pPr>
        <w:pStyle w:val="ad"/>
        <w:rPr>
          <w:sz w:val="26"/>
          <w:szCs w:val="26"/>
        </w:rPr>
      </w:pPr>
      <w:r w:rsidRPr="00AA5CFE">
        <w:rPr>
          <w:sz w:val="26"/>
          <w:szCs w:val="26"/>
        </w:rPr>
        <w:t>ОАФ 9, оп. 92, 1 ед. хр., 2000–2001 гг.</w:t>
      </w:r>
    </w:p>
    <w:p w:rsidR="007A1B46" w:rsidRPr="00AA5CFE" w:rsidRDefault="007A1B46" w:rsidP="007A1B46">
      <w:pPr>
        <w:pStyle w:val="ad"/>
        <w:rPr>
          <w:sz w:val="26"/>
          <w:szCs w:val="26"/>
        </w:rPr>
      </w:pPr>
      <w:r>
        <w:rPr>
          <w:sz w:val="26"/>
          <w:szCs w:val="26"/>
        </w:rPr>
        <w:t>Вид деятельности: оптовая и розничная торговля.</w:t>
      </w:r>
    </w:p>
    <w:p w:rsidR="007A1B46" w:rsidRDefault="007A1B46" w:rsidP="007A1B46">
      <w:pPr>
        <w:pStyle w:val="ad"/>
        <w:rPr>
          <w:sz w:val="26"/>
          <w:szCs w:val="26"/>
        </w:rPr>
      </w:pPr>
      <w:r w:rsidRPr="00736D1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2000–2001</w:t>
      </w:r>
      <w:r w:rsidRPr="00736D1C">
        <w:rPr>
          <w:sz w:val="26"/>
          <w:szCs w:val="26"/>
        </w:rPr>
        <w:t xml:space="preserve"> гг</w:t>
      </w:r>
      <w:r>
        <w:rPr>
          <w:sz w:val="26"/>
          <w:szCs w:val="26"/>
        </w:rPr>
        <w:t>.</w:t>
      </w:r>
    </w:p>
    <w:p w:rsidR="007A1B46" w:rsidRDefault="007A1B46" w:rsidP="007056CB">
      <w:pPr>
        <w:pStyle w:val="ad"/>
        <w:jc w:val="left"/>
        <w:rPr>
          <w:b/>
          <w:sz w:val="26"/>
          <w:szCs w:val="26"/>
        </w:rPr>
      </w:pPr>
    </w:p>
    <w:p w:rsidR="00473855" w:rsidRPr="00183011" w:rsidRDefault="00473855" w:rsidP="00473855">
      <w:pPr>
        <w:pStyle w:val="ad"/>
        <w:rPr>
          <w:b/>
          <w:sz w:val="26"/>
          <w:szCs w:val="26"/>
        </w:rPr>
      </w:pPr>
      <w:r w:rsidRPr="00183011">
        <w:rPr>
          <w:b/>
          <w:sz w:val="26"/>
          <w:szCs w:val="26"/>
        </w:rPr>
        <w:t>ООО «Торсион» (03.12.2003–28.10.2005)</w:t>
      </w:r>
    </w:p>
    <w:p w:rsidR="00473855" w:rsidRDefault="00473855" w:rsidP="00473855">
      <w:pPr>
        <w:pStyle w:val="ad"/>
        <w:rPr>
          <w:sz w:val="26"/>
          <w:szCs w:val="26"/>
        </w:rPr>
      </w:pPr>
      <w:r w:rsidRPr="00FD732E">
        <w:rPr>
          <w:sz w:val="26"/>
          <w:szCs w:val="26"/>
        </w:rPr>
        <w:t>ОАФ 13, оп. 128, 2 ед. хр., 2003–2005 гг.</w:t>
      </w:r>
    </w:p>
    <w:p w:rsidR="00473855" w:rsidRDefault="00473855" w:rsidP="00473855">
      <w:pPr>
        <w:pStyle w:val="ad"/>
        <w:rPr>
          <w:sz w:val="26"/>
          <w:szCs w:val="26"/>
        </w:rPr>
      </w:pPr>
      <w:r w:rsidRPr="00183011">
        <w:rPr>
          <w:sz w:val="26"/>
          <w:szCs w:val="26"/>
        </w:rPr>
        <w:t>ИНН: 7453128080</w:t>
      </w:r>
      <w:r>
        <w:rPr>
          <w:sz w:val="26"/>
          <w:szCs w:val="26"/>
        </w:rPr>
        <w:t>.</w:t>
      </w:r>
    </w:p>
    <w:p w:rsidR="00473855" w:rsidRPr="00FD732E" w:rsidRDefault="00473855" w:rsidP="00473855">
      <w:pPr>
        <w:pStyle w:val="ad"/>
        <w:rPr>
          <w:sz w:val="26"/>
          <w:szCs w:val="26"/>
        </w:rPr>
      </w:pPr>
      <w:r>
        <w:rPr>
          <w:sz w:val="26"/>
          <w:szCs w:val="26"/>
        </w:rPr>
        <w:t xml:space="preserve">ОКВЭД: </w:t>
      </w:r>
      <w:r w:rsidRPr="00183011">
        <w:rPr>
          <w:sz w:val="26"/>
          <w:szCs w:val="26"/>
        </w:rPr>
        <w:t>51.52.21 Оптовая торговля черными металлами в первичных формах</w:t>
      </w:r>
      <w:r>
        <w:rPr>
          <w:sz w:val="26"/>
          <w:szCs w:val="26"/>
        </w:rPr>
        <w:t>.</w:t>
      </w:r>
    </w:p>
    <w:p w:rsidR="00473855" w:rsidRDefault="00473855" w:rsidP="00473855">
      <w:pPr>
        <w:pStyle w:val="ad"/>
        <w:rPr>
          <w:sz w:val="26"/>
          <w:szCs w:val="26"/>
        </w:rPr>
      </w:pPr>
      <w:r w:rsidRPr="00641DF4">
        <w:rPr>
          <w:sz w:val="26"/>
          <w:szCs w:val="26"/>
        </w:rPr>
        <w:t xml:space="preserve">Состав документов: приказы </w:t>
      </w:r>
      <w:r>
        <w:rPr>
          <w:sz w:val="26"/>
          <w:szCs w:val="26"/>
        </w:rPr>
        <w:t>по личному</w:t>
      </w:r>
      <w:r w:rsidRPr="00641DF4">
        <w:rPr>
          <w:sz w:val="26"/>
          <w:szCs w:val="26"/>
        </w:rPr>
        <w:t xml:space="preserve"> составу </w:t>
      </w:r>
      <w:r>
        <w:rPr>
          <w:sz w:val="26"/>
          <w:szCs w:val="26"/>
        </w:rPr>
        <w:t>2003–2005</w:t>
      </w:r>
      <w:r w:rsidRPr="00641DF4">
        <w:rPr>
          <w:sz w:val="26"/>
          <w:szCs w:val="26"/>
        </w:rPr>
        <w:t xml:space="preserve"> гг., расчетные ведомости по заработной плате </w:t>
      </w:r>
      <w:r>
        <w:rPr>
          <w:sz w:val="26"/>
          <w:szCs w:val="26"/>
        </w:rPr>
        <w:t>2004</w:t>
      </w:r>
      <w:r w:rsidRPr="00641DF4">
        <w:rPr>
          <w:sz w:val="26"/>
          <w:szCs w:val="26"/>
        </w:rPr>
        <w:t>–</w:t>
      </w:r>
      <w:r>
        <w:rPr>
          <w:sz w:val="26"/>
          <w:szCs w:val="26"/>
        </w:rPr>
        <w:t>2005</w:t>
      </w:r>
      <w:r w:rsidRPr="00641DF4">
        <w:rPr>
          <w:sz w:val="26"/>
          <w:szCs w:val="26"/>
        </w:rPr>
        <w:t xml:space="preserve"> гг.</w:t>
      </w:r>
    </w:p>
    <w:p w:rsidR="00473855" w:rsidRDefault="00473855" w:rsidP="007056CB">
      <w:pPr>
        <w:pStyle w:val="ad"/>
        <w:jc w:val="left"/>
        <w:rPr>
          <w:b/>
          <w:sz w:val="26"/>
          <w:szCs w:val="26"/>
        </w:rPr>
      </w:pPr>
    </w:p>
    <w:p w:rsidR="007A1B46" w:rsidRPr="007A1B46" w:rsidRDefault="007A1B46" w:rsidP="007A1B46">
      <w:pPr>
        <w:pStyle w:val="ad"/>
        <w:rPr>
          <w:b/>
          <w:sz w:val="26"/>
          <w:szCs w:val="26"/>
        </w:rPr>
      </w:pPr>
      <w:r w:rsidRPr="007A1B46">
        <w:rPr>
          <w:b/>
          <w:sz w:val="26"/>
          <w:szCs w:val="26"/>
        </w:rPr>
        <w:t>ООО «</w:t>
      </w:r>
      <w:proofErr w:type="spellStart"/>
      <w:r w:rsidRPr="007A1B46">
        <w:rPr>
          <w:b/>
          <w:sz w:val="26"/>
          <w:szCs w:val="26"/>
        </w:rPr>
        <w:t>Трактид</w:t>
      </w:r>
      <w:proofErr w:type="spellEnd"/>
      <w:r w:rsidRPr="007A1B46">
        <w:rPr>
          <w:b/>
          <w:sz w:val="26"/>
          <w:szCs w:val="26"/>
        </w:rPr>
        <w:t>» (15.04.2003–02.06.2004)</w:t>
      </w:r>
    </w:p>
    <w:p w:rsidR="007A1B46" w:rsidRPr="001E297E" w:rsidRDefault="007A1B46" w:rsidP="007A1B46">
      <w:pPr>
        <w:pStyle w:val="ad"/>
        <w:rPr>
          <w:sz w:val="26"/>
          <w:szCs w:val="26"/>
        </w:rPr>
      </w:pPr>
      <w:r w:rsidRPr="001E297E">
        <w:rPr>
          <w:sz w:val="26"/>
          <w:szCs w:val="26"/>
        </w:rPr>
        <w:t>ОАФ 14, оп. 73, 2 ед. хр., 2003 г.</w:t>
      </w:r>
    </w:p>
    <w:p w:rsidR="007A1B46" w:rsidRDefault="007A1B46" w:rsidP="007A1B46">
      <w:pPr>
        <w:pStyle w:val="ad"/>
        <w:rPr>
          <w:sz w:val="26"/>
          <w:szCs w:val="26"/>
        </w:rPr>
      </w:pPr>
      <w:r w:rsidRPr="001E297E">
        <w:rPr>
          <w:sz w:val="26"/>
          <w:szCs w:val="26"/>
        </w:rPr>
        <w:t>ИНН: 7452034657.</w:t>
      </w:r>
    </w:p>
    <w:p w:rsidR="007A1B46" w:rsidRPr="001E297E" w:rsidRDefault="007A1B46" w:rsidP="007A1B46">
      <w:pPr>
        <w:pStyle w:val="ad"/>
        <w:rPr>
          <w:sz w:val="26"/>
          <w:szCs w:val="26"/>
        </w:rPr>
      </w:pPr>
      <w:r>
        <w:rPr>
          <w:sz w:val="26"/>
          <w:szCs w:val="26"/>
        </w:rPr>
        <w:t>Вид деятельности: оптово-розничная торговля.</w:t>
      </w:r>
    </w:p>
    <w:p w:rsidR="007A1B46" w:rsidRDefault="007A1B46" w:rsidP="007A1B46">
      <w:pPr>
        <w:pStyle w:val="ad"/>
        <w:rPr>
          <w:sz w:val="26"/>
          <w:szCs w:val="26"/>
        </w:rPr>
      </w:pPr>
      <w:r w:rsidRPr="001E297E">
        <w:rPr>
          <w:sz w:val="26"/>
          <w:szCs w:val="26"/>
        </w:rPr>
        <w:t xml:space="preserve">Состав документов: приказы </w:t>
      </w:r>
      <w:r w:rsidR="001E2997">
        <w:rPr>
          <w:sz w:val="26"/>
          <w:szCs w:val="26"/>
        </w:rPr>
        <w:t>по личному</w:t>
      </w:r>
      <w:r w:rsidRPr="001E297E">
        <w:rPr>
          <w:sz w:val="26"/>
          <w:szCs w:val="26"/>
        </w:rPr>
        <w:t xml:space="preserve"> составу, расчетные ведомости по заработной плате 2003 г.</w:t>
      </w:r>
    </w:p>
    <w:p w:rsidR="007A1B46" w:rsidRPr="001E297E" w:rsidRDefault="007A1B46" w:rsidP="007A1B46">
      <w:pPr>
        <w:pStyle w:val="ad"/>
        <w:rPr>
          <w:sz w:val="26"/>
          <w:szCs w:val="26"/>
        </w:rPr>
      </w:pPr>
    </w:p>
    <w:p w:rsidR="007A1B46" w:rsidRPr="007A1B46" w:rsidRDefault="007A1B46" w:rsidP="007A1B46">
      <w:pPr>
        <w:pStyle w:val="ad"/>
        <w:rPr>
          <w:b/>
          <w:sz w:val="26"/>
          <w:szCs w:val="26"/>
        </w:rPr>
      </w:pPr>
      <w:r w:rsidRPr="007A1B46">
        <w:rPr>
          <w:b/>
          <w:sz w:val="26"/>
          <w:szCs w:val="26"/>
        </w:rPr>
        <w:t>ООО «</w:t>
      </w:r>
      <w:proofErr w:type="spellStart"/>
      <w:r w:rsidRPr="007A1B46">
        <w:rPr>
          <w:b/>
          <w:sz w:val="26"/>
          <w:szCs w:val="26"/>
        </w:rPr>
        <w:t>Трактос</w:t>
      </w:r>
      <w:proofErr w:type="spellEnd"/>
      <w:r w:rsidRPr="007A1B46">
        <w:rPr>
          <w:b/>
          <w:sz w:val="26"/>
          <w:szCs w:val="26"/>
        </w:rPr>
        <w:t>» (05.05.2003–02.06.2004)</w:t>
      </w:r>
    </w:p>
    <w:p w:rsidR="007A1B46" w:rsidRPr="001E297E" w:rsidRDefault="007A1B46" w:rsidP="007A1B46">
      <w:pPr>
        <w:pStyle w:val="ad"/>
        <w:rPr>
          <w:sz w:val="26"/>
          <w:szCs w:val="26"/>
        </w:rPr>
      </w:pPr>
      <w:r w:rsidRPr="001E297E">
        <w:rPr>
          <w:sz w:val="26"/>
          <w:szCs w:val="26"/>
        </w:rPr>
        <w:t>ОАФ 14, оп. 72, 2 ед. хр., 2003 г.</w:t>
      </w:r>
    </w:p>
    <w:p w:rsidR="007A1B46" w:rsidRPr="001E297E" w:rsidRDefault="007A1B46" w:rsidP="007A1B46">
      <w:pPr>
        <w:pStyle w:val="ad"/>
        <w:rPr>
          <w:sz w:val="26"/>
          <w:szCs w:val="26"/>
        </w:rPr>
      </w:pPr>
      <w:r w:rsidRPr="001E297E">
        <w:rPr>
          <w:sz w:val="26"/>
          <w:szCs w:val="26"/>
        </w:rPr>
        <w:t>ИНН: 7452034865.</w:t>
      </w:r>
    </w:p>
    <w:p w:rsidR="007A1B46" w:rsidRPr="001E297E" w:rsidRDefault="007A1B46" w:rsidP="007A1B46">
      <w:pPr>
        <w:pStyle w:val="ad"/>
        <w:rPr>
          <w:sz w:val="26"/>
          <w:szCs w:val="26"/>
        </w:rPr>
      </w:pPr>
      <w:r>
        <w:rPr>
          <w:sz w:val="26"/>
          <w:szCs w:val="26"/>
        </w:rPr>
        <w:t>Вид деятельности: оптово-розничная торговля.</w:t>
      </w:r>
    </w:p>
    <w:p w:rsidR="007A1B46" w:rsidRDefault="007A1B46" w:rsidP="007A1B46">
      <w:pPr>
        <w:pStyle w:val="ad"/>
        <w:rPr>
          <w:sz w:val="26"/>
          <w:szCs w:val="26"/>
        </w:rPr>
      </w:pPr>
      <w:r w:rsidRPr="00616745">
        <w:rPr>
          <w:sz w:val="26"/>
          <w:szCs w:val="26"/>
        </w:rPr>
        <w:t xml:space="preserve">Состав документов: приказы </w:t>
      </w:r>
      <w:r w:rsidR="001E2997">
        <w:rPr>
          <w:sz w:val="26"/>
          <w:szCs w:val="26"/>
        </w:rPr>
        <w:t>по личному</w:t>
      </w:r>
      <w:r w:rsidRPr="00616745">
        <w:rPr>
          <w:sz w:val="26"/>
          <w:szCs w:val="26"/>
        </w:rPr>
        <w:t xml:space="preserve"> составу, расчетные вед</w:t>
      </w:r>
      <w:r>
        <w:rPr>
          <w:sz w:val="26"/>
          <w:szCs w:val="26"/>
        </w:rPr>
        <w:t xml:space="preserve">омости по заработной плате 2003 </w:t>
      </w:r>
      <w:r w:rsidRPr="00616745">
        <w:rPr>
          <w:sz w:val="26"/>
          <w:szCs w:val="26"/>
        </w:rPr>
        <w:t>г.</w:t>
      </w:r>
    </w:p>
    <w:p w:rsidR="007A1B46" w:rsidRDefault="007A1B46" w:rsidP="007056CB">
      <w:pPr>
        <w:pStyle w:val="ad"/>
        <w:jc w:val="left"/>
        <w:rPr>
          <w:b/>
          <w:sz w:val="26"/>
          <w:szCs w:val="26"/>
        </w:rPr>
      </w:pPr>
    </w:p>
    <w:p w:rsidR="00AD00FC" w:rsidRPr="00BC56BE" w:rsidRDefault="00AD00FC" w:rsidP="00AD00FC">
      <w:pPr>
        <w:pStyle w:val="ad"/>
        <w:rPr>
          <w:b/>
          <w:sz w:val="26"/>
          <w:szCs w:val="26"/>
        </w:rPr>
      </w:pPr>
      <w:r w:rsidRPr="00BC56BE">
        <w:rPr>
          <w:b/>
          <w:sz w:val="26"/>
          <w:szCs w:val="26"/>
        </w:rPr>
        <w:t>ООО «Трейд-Сервис» (03.12.2007–21.08.2013)</w:t>
      </w:r>
    </w:p>
    <w:p w:rsidR="00AD00FC" w:rsidRDefault="00AD00FC" w:rsidP="00AD00FC">
      <w:pPr>
        <w:pStyle w:val="ad"/>
        <w:rPr>
          <w:sz w:val="26"/>
          <w:szCs w:val="26"/>
        </w:rPr>
      </w:pPr>
      <w:r w:rsidRPr="001A20B1">
        <w:rPr>
          <w:sz w:val="26"/>
          <w:szCs w:val="26"/>
        </w:rPr>
        <w:t>ОАФ 9, оп. 224, 3 ед. хр., 2007–2012 гг.</w:t>
      </w:r>
    </w:p>
    <w:p w:rsidR="00AD00FC" w:rsidRDefault="00AD00FC" w:rsidP="00AD00FC">
      <w:pPr>
        <w:pStyle w:val="ad"/>
        <w:rPr>
          <w:sz w:val="26"/>
          <w:szCs w:val="26"/>
        </w:rPr>
      </w:pPr>
      <w:r w:rsidRPr="00BC56BE">
        <w:rPr>
          <w:sz w:val="26"/>
          <w:szCs w:val="26"/>
        </w:rPr>
        <w:t>ИНН: 7451258654</w:t>
      </w:r>
      <w:r>
        <w:rPr>
          <w:sz w:val="26"/>
          <w:szCs w:val="26"/>
        </w:rPr>
        <w:t>.</w:t>
      </w:r>
    </w:p>
    <w:p w:rsidR="00AD00FC" w:rsidRPr="001A20B1" w:rsidRDefault="00AD00FC" w:rsidP="00AD00FC">
      <w:pPr>
        <w:pStyle w:val="ad"/>
        <w:rPr>
          <w:sz w:val="26"/>
          <w:szCs w:val="26"/>
        </w:rPr>
      </w:pPr>
      <w:r>
        <w:rPr>
          <w:sz w:val="26"/>
          <w:szCs w:val="26"/>
        </w:rPr>
        <w:t xml:space="preserve">ОКВЭД </w:t>
      </w:r>
      <w:r w:rsidRPr="00BC56BE">
        <w:rPr>
          <w:sz w:val="26"/>
          <w:szCs w:val="26"/>
        </w:rPr>
        <w:t>51.19 Деятельность агентов по оптовой торговле универсальным ассортиментом товаров</w:t>
      </w:r>
      <w:r>
        <w:rPr>
          <w:sz w:val="26"/>
          <w:szCs w:val="26"/>
        </w:rPr>
        <w:t>.</w:t>
      </w:r>
    </w:p>
    <w:p w:rsidR="00AD00FC" w:rsidRPr="001A20B1" w:rsidRDefault="00AD00FC" w:rsidP="00AD00FC">
      <w:pPr>
        <w:pStyle w:val="ad"/>
        <w:rPr>
          <w:sz w:val="26"/>
          <w:szCs w:val="26"/>
        </w:rPr>
      </w:pPr>
      <w:r w:rsidRPr="001A20B1">
        <w:rPr>
          <w:sz w:val="26"/>
          <w:szCs w:val="26"/>
        </w:rPr>
        <w:t xml:space="preserve">Состав документов: документы о создании и ликвидации, приказы </w:t>
      </w:r>
      <w:r w:rsidR="001E2997">
        <w:rPr>
          <w:sz w:val="26"/>
          <w:szCs w:val="26"/>
        </w:rPr>
        <w:t>по личному</w:t>
      </w:r>
      <w:r w:rsidRPr="001A20B1">
        <w:rPr>
          <w:sz w:val="26"/>
          <w:szCs w:val="26"/>
        </w:rPr>
        <w:t xml:space="preserve"> составу 2007–2012 гг., расчетная ведомости по заработной плате 2010 г.</w:t>
      </w:r>
    </w:p>
    <w:p w:rsidR="00AD00FC" w:rsidRPr="001A20B1" w:rsidRDefault="00AD00FC" w:rsidP="00AD00FC">
      <w:pPr>
        <w:pStyle w:val="ad"/>
        <w:rPr>
          <w:sz w:val="26"/>
          <w:szCs w:val="26"/>
        </w:rPr>
      </w:pPr>
    </w:p>
    <w:p w:rsidR="00AD00FC" w:rsidRPr="00696FDB" w:rsidRDefault="00AD00FC" w:rsidP="00AD00FC">
      <w:pPr>
        <w:pStyle w:val="ad"/>
        <w:rPr>
          <w:b/>
          <w:sz w:val="26"/>
          <w:szCs w:val="26"/>
        </w:rPr>
      </w:pPr>
      <w:r w:rsidRPr="00696FDB">
        <w:rPr>
          <w:b/>
          <w:sz w:val="26"/>
          <w:szCs w:val="26"/>
        </w:rPr>
        <w:t>ООО «ТРИ Ар» (26.06.1995–22.09.1999)</w:t>
      </w:r>
    </w:p>
    <w:p w:rsidR="00AD00FC" w:rsidRDefault="00AD00FC" w:rsidP="00AD00FC">
      <w:pPr>
        <w:pStyle w:val="ad"/>
        <w:rPr>
          <w:sz w:val="26"/>
          <w:szCs w:val="26"/>
        </w:rPr>
      </w:pPr>
      <w:r w:rsidRPr="00525D4A">
        <w:rPr>
          <w:sz w:val="26"/>
          <w:szCs w:val="26"/>
        </w:rPr>
        <w:t>ОАФ 9, оп. 20</w:t>
      </w:r>
      <w:r>
        <w:rPr>
          <w:sz w:val="26"/>
          <w:szCs w:val="26"/>
        </w:rPr>
        <w:t>, 2 ед. хр., 1995–1999 гг.</w:t>
      </w:r>
    </w:p>
    <w:p w:rsidR="00AD00FC" w:rsidRPr="00525D4A" w:rsidRDefault="00AD00FC" w:rsidP="00AD00FC">
      <w:pPr>
        <w:pStyle w:val="ad"/>
        <w:rPr>
          <w:sz w:val="26"/>
          <w:szCs w:val="26"/>
        </w:rPr>
      </w:pPr>
      <w:r>
        <w:rPr>
          <w:sz w:val="26"/>
          <w:szCs w:val="26"/>
        </w:rPr>
        <w:t>Вид деятельности: закуп сельскохозяйственной продукции.</w:t>
      </w:r>
    </w:p>
    <w:p w:rsidR="00AD00FC" w:rsidRDefault="00AD00FC" w:rsidP="00AD00FC">
      <w:pPr>
        <w:pStyle w:val="ad"/>
        <w:rPr>
          <w:sz w:val="26"/>
          <w:szCs w:val="26"/>
        </w:rPr>
      </w:pPr>
      <w:r w:rsidRPr="00B86D29">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1995</w:t>
      </w:r>
      <w:r w:rsidRPr="00B86D29">
        <w:rPr>
          <w:sz w:val="26"/>
          <w:szCs w:val="26"/>
        </w:rPr>
        <w:t>–1999 гг., расчетные вед</w:t>
      </w:r>
      <w:r>
        <w:rPr>
          <w:sz w:val="26"/>
          <w:szCs w:val="26"/>
        </w:rPr>
        <w:t xml:space="preserve">омости по заработной плате 1999 </w:t>
      </w:r>
      <w:r w:rsidRPr="00B86D29">
        <w:rPr>
          <w:sz w:val="26"/>
          <w:szCs w:val="26"/>
        </w:rPr>
        <w:t>г.</w:t>
      </w:r>
    </w:p>
    <w:p w:rsidR="00AD00FC" w:rsidRDefault="00AD00FC" w:rsidP="007056CB">
      <w:pPr>
        <w:pStyle w:val="ad"/>
        <w:jc w:val="left"/>
        <w:rPr>
          <w:b/>
          <w:sz w:val="26"/>
          <w:szCs w:val="26"/>
        </w:rPr>
      </w:pPr>
    </w:p>
    <w:p w:rsidR="00927393" w:rsidRPr="00927393" w:rsidRDefault="00927393" w:rsidP="00927393">
      <w:pPr>
        <w:pStyle w:val="ad"/>
        <w:rPr>
          <w:b/>
          <w:sz w:val="26"/>
          <w:szCs w:val="26"/>
        </w:rPr>
      </w:pPr>
      <w:r w:rsidRPr="00927393">
        <w:rPr>
          <w:b/>
          <w:sz w:val="26"/>
          <w:szCs w:val="26"/>
        </w:rPr>
        <w:t>ООО «</w:t>
      </w:r>
      <w:proofErr w:type="spellStart"/>
      <w:r w:rsidRPr="00927393">
        <w:rPr>
          <w:b/>
          <w:sz w:val="26"/>
          <w:szCs w:val="26"/>
        </w:rPr>
        <w:t>Триаксис</w:t>
      </w:r>
      <w:proofErr w:type="spellEnd"/>
      <w:r w:rsidRPr="00927393">
        <w:rPr>
          <w:b/>
          <w:sz w:val="26"/>
          <w:szCs w:val="26"/>
        </w:rPr>
        <w:t>» (01.09.2014–22.01.2020)</w:t>
      </w:r>
    </w:p>
    <w:p w:rsidR="00927393" w:rsidRPr="00E27D9D" w:rsidRDefault="00927393" w:rsidP="00927393">
      <w:pPr>
        <w:pStyle w:val="ad"/>
        <w:rPr>
          <w:sz w:val="26"/>
          <w:szCs w:val="26"/>
        </w:rPr>
      </w:pPr>
      <w:r w:rsidRPr="00E27D9D">
        <w:rPr>
          <w:sz w:val="26"/>
          <w:szCs w:val="26"/>
        </w:rPr>
        <w:t>Ф. 175, оп. 37, 3 ед. хр., 2016–2018 гг.</w:t>
      </w:r>
    </w:p>
    <w:p w:rsidR="00927393" w:rsidRDefault="00927393" w:rsidP="00927393">
      <w:pPr>
        <w:pStyle w:val="ad"/>
        <w:rPr>
          <w:sz w:val="26"/>
          <w:szCs w:val="26"/>
        </w:rPr>
      </w:pPr>
      <w:r>
        <w:rPr>
          <w:sz w:val="26"/>
          <w:szCs w:val="26"/>
        </w:rPr>
        <w:t>ИНН: 7460017020.</w:t>
      </w:r>
    </w:p>
    <w:p w:rsidR="00927393" w:rsidRPr="00E27D9D" w:rsidRDefault="00927393" w:rsidP="00927393">
      <w:pPr>
        <w:pStyle w:val="ad"/>
        <w:rPr>
          <w:sz w:val="26"/>
          <w:szCs w:val="26"/>
        </w:rPr>
      </w:pPr>
      <w:r w:rsidRPr="00927393">
        <w:rPr>
          <w:sz w:val="26"/>
          <w:szCs w:val="26"/>
        </w:rPr>
        <w:t>ОКВЭД: 46.90 Торговля оптовая неспециализированная.</w:t>
      </w:r>
    </w:p>
    <w:p w:rsidR="00927393" w:rsidRDefault="00927393" w:rsidP="00927393">
      <w:pPr>
        <w:pStyle w:val="ad"/>
        <w:rPr>
          <w:sz w:val="26"/>
          <w:szCs w:val="26"/>
        </w:rPr>
      </w:pPr>
      <w:r w:rsidRPr="00E467C5">
        <w:rPr>
          <w:sz w:val="26"/>
          <w:szCs w:val="26"/>
        </w:rPr>
        <w:t>Состав документов: докум</w:t>
      </w:r>
      <w:r>
        <w:rPr>
          <w:sz w:val="26"/>
          <w:szCs w:val="26"/>
        </w:rPr>
        <w:t>енты о создании и признании несостоятельным (банкротом) 2014–2019</w:t>
      </w:r>
      <w:r w:rsidRPr="00E467C5">
        <w:rPr>
          <w:sz w:val="26"/>
          <w:szCs w:val="26"/>
        </w:rPr>
        <w:t xml:space="preserve"> гг.,</w:t>
      </w:r>
      <w:r>
        <w:rPr>
          <w:sz w:val="26"/>
          <w:szCs w:val="26"/>
        </w:rPr>
        <w:t xml:space="preserve"> приказы по личному составу 2016–2018 гг., трудовые договоры 2017–2018 гг.</w:t>
      </w:r>
      <w:r w:rsidRPr="00E467C5">
        <w:rPr>
          <w:sz w:val="26"/>
          <w:szCs w:val="26"/>
        </w:rPr>
        <w:t xml:space="preserve"> </w:t>
      </w:r>
    </w:p>
    <w:p w:rsidR="00927393" w:rsidRDefault="00927393" w:rsidP="007056CB">
      <w:pPr>
        <w:pStyle w:val="ad"/>
        <w:jc w:val="left"/>
        <w:rPr>
          <w:b/>
          <w:sz w:val="26"/>
          <w:szCs w:val="26"/>
        </w:rPr>
      </w:pPr>
    </w:p>
    <w:p w:rsidR="00163184" w:rsidRPr="00280F8D" w:rsidRDefault="00163184" w:rsidP="00163184">
      <w:pPr>
        <w:pStyle w:val="ad"/>
        <w:rPr>
          <w:sz w:val="26"/>
          <w:szCs w:val="26"/>
        </w:rPr>
      </w:pPr>
      <w:r w:rsidRPr="00DE1CDA">
        <w:rPr>
          <w:b/>
          <w:sz w:val="26"/>
          <w:szCs w:val="26"/>
        </w:rPr>
        <w:t>ООО «Триоль» (13.06.2001–15.08.2013</w:t>
      </w:r>
      <w:r w:rsidRPr="00280F8D">
        <w:rPr>
          <w:sz w:val="26"/>
          <w:szCs w:val="26"/>
        </w:rPr>
        <w:t>)</w:t>
      </w:r>
    </w:p>
    <w:p w:rsidR="00163184" w:rsidRDefault="00163184" w:rsidP="00163184">
      <w:pPr>
        <w:pStyle w:val="ad"/>
        <w:rPr>
          <w:sz w:val="26"/>
          <w:szCs w:val="26"/>
        </w:rPr>
      </w:pPr>
      <w:r w:rsidRPr="00280F8D">
        <w:rPr>
          <w:sz w:val="26"/>
          <w:szCs w:val="26"/>
        </w:rPr>
        <w:t>ОАФ 9, оп. 175, 3 ед. хр., 2001–2006 гг.</w:t>
      </w:r>
    </w:p>
    <w:p w:rsidR="00163184" w:rsidRDefault="00163184" w:rsidP="00163184">
      <w:pPr>
        <w:pStyle w:val="ad"/>
        <w:rPr>
          <w:sz w:val="26"/>
          <w:szCs w:val="26"/>
        </w:rPr>
      </w:pPr>
      <w:r w:rsidRPr="00DE1CDA">
        <w:rPr>
          <w:sz w:val="26"/>
          <w:szCs w:val="26"/>
        </w:rPr>
        <w:t>ИНН: 7451100025</w:t>
      </w:r>
      <w:r>
        <w:rPr>
          <w:sz w:val="26"/>
          <w:szCs w:val="26"/>
        </w:rPr>
        <w:t>.</w:t>
      </w:r>
    </w:p>
    <w:p w:rsidR="00163184" w:rsidRPr="00280F8D" w:rsidRDefault="00163184" w:rsidP="00163184">
      <w:pPr>
        <w:pStyle w:val="ad"/>
        <w:rPr>
          <w:sz w:val="26"/>
          <w:szCs w:val="26"/>
        </w:rPr>
      </w:pPr>
      <w:r>
        <w:rPr>
          <w:sz w:val="26"/>
          <w:szCs w:val="26"/>
        </w:rPr>
        <w:t>Вид деятельности: розничная торговля непродовольственными товарами.</w:t>
      </w:r>
    </w:p>
    <w:p w:rsidR="00163184" w:rsidRPr="00280F8D" w:rsidRDefault="00163184" w:rsidP="00163184">
      <w:pPr>
        <w:pStyle w:val="ad"/>
        <w:rPr>
          <w:sz w:val="26"/>
          <w:szCs w:val="26"/>
        </w:rPr>
      </w:pPr>
      <w:r w:rsidRPr="00280F8D">
        <w:rPr>
          <w:sz w:val="26"/>
          <w:szCs w:val="26"/>
        </w:rPr>
        <w:t xml:space="preserve">Состав документов: документы о создании и ликвидации 2001–2006 гг., приказы </w:t>
      </w:r>
      <w:r w:rsidR="001E2997">
        <w:rPr>
          <w:sz w:val="26"/>
          <w:szCs w:val="26"/>
        </w:rPr>
        <w:t>по личному</w:t>
      </w:r>
      <w:r w:rsidRPr="00280F8D">
        <w:rPr>
          <w:sz w:val="26"/>
          <w:szCs w:val="26"/>
        </w:rPr>
        <w:t xml:space="preserve"> составу, расчетные ведомости по заработной плате 2001–2003 гг.</w:t>
      </w:r>
    </w:p>
    <w:p w:rsidR="00163184" w:rsidRDefault="00163184" w:rsidP="007056CB">
      <w:pPr>
        <w:pStyle w:val="ad"/>
        <w:jc w:val="left"/>
        <w:rPr>
          <w:b/>
          <w:sz w:val="26"/>
          <w:szCs w:val="26"/>
        </w:rPr>
      </w:pPr>
    </w:p>
    <w:p w:rsidR="00F1103E" w:rsidRPr="0050190B" w:rsidRDefault="00F1103E" w:rsidP="00F1103E">
      <w:pPr>
        <w:pStyle w:val="ad"/>
        <w:rPr>
          <w:b/>
          <w:sz w:val="26"/>
          <w:szCs w:val="26"/>
        </w:rPr>
      </w:pPr>
      <w:r w:rsidRPr="0050190B">
        <w:rPr>
          <w:b/>
          <w:sz w:val="26"/>
          <w:szCs w:val="26"/>
        </w:rPr>
        <w:t>ООО «ТТМ» (27.01.2004–19.07.2006)</w:t>
      </w:r>
    </w:p>
    <w:p w:rsidR="00F1103E" w:rsidRDefault="00F1103E" w:rsidP="00F1103E">
      <w:pPr>
        <w:pStyle w:val="ad"/>
        <w:rPr>
          <w:sz w:val="26"/>
          <w:szCs w:val="26"/>
        </w:rPr>
      </w:pPr>
      <w:r w:rsidRPr="006447AD">
        <w:rPr>
          <w:sz w:val="26"/>
          <w:szCs w:val="26"/>
        </w:rPr>
        <w:t>ОАФ 9, оп. 170, 2 ед. хр., 2004–2006 гг.</w:t>
      </w:r>
    </w:p>
    <w:p w:rsidR="00F1103E" w:rsidRDefault="00F1103E" w:rsidP="00F1103E">
      <w:pPr>
        <w:pStyle w:val="ad"/>
        <w:rPr>
          <w:sz w:val="26"/>
          <w:szCs w:val="26"/>
        </w:rPr>
      </w:pPr>
      <w:r w:rsidRPr="0050190B">
        <w:rPr>
          <w:sz w:val="26"/>
          <w:szCs w:val="26"/>
        </w:rPr>
        <w:t>ИНН: 7451201760</w:t>
      </w:r>
      <w:r>
        <w:rPr>
          <w:sz w:val="26"/>
          <w:szCs w:val="26"/>
        </w:rPr>
        <w:t>.</w:t>
      </w:r>
    </w:p>
    <w:p w:rsidR="00F1103E" w:rsidRPr="006447AD" w:rsidRDefault="00F1103E" w:rsidP="00F1103E">
      <w:pPr>
        <w:pStyle w:val="ad"/>
        <w:rPr>
          <w:sz w:val="26"/>
          <w:szCs w:val="26"/>
        </w:rPr>
      </w:pPr>
      <w:r>
        <w:rPr>
          <w:sz w:val="26"/>
          <w:szCs w:val="26"/>
        </w:rPr>
        <w:t>Вид деятельности: оптовая продажа строительных материалов.</w:t>
      </w:r>
    </w:p>
    <w:p w:rsidR="00F1103E" w:rsidRPr="006447AD" w:rsidRDefault="00F1103E" w:rsidP="00F1103E">
      <w:pPr>
        <w:pStyle w:val="ad"/>
        <w:rPr>
          <w:sz w:val="26"/>
          <w:szCs w:val="26"/>
        </w:rPr>
      </w:pPr>
      <w:r w:rsidRPr="006447AD">
        <w:rPr>
          <w:sz w:val="26"/>
          <w:szCs w:val="26"/>
        </w:rPr>
        <w:t xml:space="preserve">Состав документов: приказы </w:t>
      </w:r>
      <w:r w:rsidR="001E2997">
        <w:rPr>
          <w:sz w:val="26"/>
          <w:szCs w:val="26"/>
        </w:rPr>
        <w:t>по личному</w:t>
      </w:r>
      <w:r w:rsidRPr="006447AD">
        <w:rPr>
          <w:sz w:val="26"/>
          <w:szCs w:val="26"/>
        </w:rPr>
        <w:t xml:space="preserve"> составу 2004–2006 гг., расчетные ведомости по заработной плате 2004–2005 гг.</w:t>
      </w:r>
    </w:p>
    <w:p w:rsidR="00F1103E" w:rsidRDefault="00F1103E" w:rsidP="007056CB">
      <w:pPr>
        <w:pStyle w:val="ad"/>
        <w:jc w:val="left"/>
        <w:rPr>
          <w:b/>
          <w:sz w:val="26"/>
          <w:szCs w:val="26"/>
        </w:rPr>
      </w:pPr>
    </w:p>
    <w:p w:rsidR="00163184" w:rsidRPr="003A5402" w:rsidRDefault="00163184" w:rsidP="00F1103E">
      <w:pPr>
        <w:pStyle w:val="ad"/>
        <w:keepNext/>
        <w:rPr>
          <w:b/>
          <w:sz w:val="26"/>
          <w:szCs w:val="26"/>
        </w:rPr>
      </w:pPr>
      <w:r w:rsidRPr="003A5402">
        <w:rPr>
          <w:b/>
          <w:sz w:val="26"/>
          <w:szCs w:val="26"/>
        </w:rPr>
        <w:t>ООО «ТЯЖ-ПРОМ»</w:t>
      </w:r>
      <w:r>
        <w:rPr>
          <w:b/>
          <w:sz w:val="26"/>
          <w:szCs w:val="26"/>
        </w:rPr>
        <w:t xml:space="preserve"> (31.07.2000–18.11</w:t>
      </w:r>
      <w:r w:rsidRPr="003A5402">
        <w:rPr>
          <w:b/>
          <w:sz w:val="26"/>
          <w:szCs w:val="26"/>
        </w:rPr>
        <w:t>.2003)</w:t>
      </w:r>
    </w:p>
    <w:p w:rsidR="00163184" w:rsidRDefault="00163184" w:rsidP="00163184">
      <w:pPr>
        <w:pStyle w:val="ad"/>
        <w:rPr>
          <w:sz w:val="26"/>
          <w:szCs w:val="26"/>
        </w:rPr>
      </w:pPr>
      <w:r w:rsidRPr="0088660D">
        <w:rPr>
          <w:sz w:val="26"/>
          <w:szCs w:val="26"/>
        </w:rPr>
        <w:t>ОАФ 9, оп. 128, 2 ед. хр., 2000–2003 гг.</w:t>
      </w:r>
    </w:p>
    <w:p w:rsidR="00163184" w:rsidRDefault="00163184" w:rsidP="00163184">
      <w:pPr>
        <w:pStyle w:val="ad"/>
        <w:rPr>
          <w:sz w:val="26"/>
          <w:szCs w:val="26"/>
        </w:rPr>
      </w:pPr>
      <w:r w:rsidRPr="003A5402">
        <w:rPr>
          <w:sz w:val="26"/>
          <w:szCs w:val="26"/>
        </w:rPr>
        <w:t>ИНН: 7451093064</w:t>
      </w:r>
      <w:r>
        <w:rPr>
          <w:sz w:val="26"/>
          <w:szCs w:val="26"/>
        </w:rPr>
        <w:t>.</w:t>
      </w:r>
    </w:p>
    <w:p w:rsidR="00163184" w:rsidRDefault="00163184" w:rsidP="00163184">
      <w:pPr>
        <w:pStyle w:val="ad"/>
        <w:rPr>
          <w:sz w:val="26"/>
          <w:szCs w:val="26"/>
        </w:rPr>
      </w:pPr>
      <w:r>
        <w:rPr>
          <w:sz w:val="26"/>
          <w:szCs w:val="26"/>
        </w:rPr>
        <w:t>Вид деятельности: оптовая торговля</w:t>
      </w:r>
    </w:p>
    <w:p w:rsidR="00163184" w:rsidRPr="0088660D" w:rsidRDefault="00163184" w:rsidP="00163184">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2000–2003 гг., расчетные ведомости по заработной плате 2001–2003 гг.</w:t>
      </w:r>
    </w:p>
    <w:p w:rsidR="00163184" w:rsidRDefault="00163184" w:rsidP="007056CB">
      <w:pPr>
        <w:pStyle w:val="ad"/>
        <w:jc w:val="left"/>
        <w:rPr>
          <w:b/>
          <w:sz w:val="26"/>
          <w:szCs w:val="26"/>
        </w:rPr>
      </w:pPr>
    </w:p>
    <w:p w:rsidR="00473855" w:rsidRPr="00904697" w:rsidRDefault="00473855" w:rsidP="00473855">
      <w:pPr>
        <w:pStyle w:val="ad"/>
        <w:rPr>
          <w:b/>
          <w:sz w:val="26"/>
          <w:szCs w:val="26"/>
        </w:rPr>
      </w:pPr>
      <w:r w:rsidRPr="00904697">
        <w:rPr>
          <w:b/>
          <w:sz w:val="26"/>
          <w:szCs w:val="26"/>
        </w:rPr>
        <w:t>ООО «</w:t>
      </w:r>
      <w:proofErr w:type="spellStart"/>
      <w:r w:rsidRPr="00904697">
        <w:rPr>
          <w:b/>
          <w:sz w:val="26"/>
          <w:szCs w:val="26"/>
        </w:rPr>
        <w:t>Увинская</w:t>
      </w:r>
      <w:proofErr w:type="spellEnd"/>
      <w:r w:rsidRPr="00904697">
        <w:rPr>
          <w:b/>
          <w:sz w:val="26"/>
          <w:szCs w:val="26"/>
        </w:rPr>
        <w:t xml:space="preserve"> жемчужина»</w:t>
      </w:r>
      <w:r>
        <w:rPr>
          <w:b/>
          <w:sz w:val="26"/>
          <w:szCs w:val="26"/>
        </w:rPr>
        <w:t xml:space="preserve"> (30.07.2007–18.12</w:t>
      </w:r>
      <w:r w:rsidRPr="00904697">
        <w:rPr>
          <w:b/>
          <w:sz w:val="26"/>
          <w:szCs w:val="26"/>
        </w:rPr>
        <w:t>.2009)</w:t>
      </w:r>
    </w:p>
    <w:p w:rsidR="00473855" w:rsidRDefault="00473855" w:rsidP="00473855">
      <w:pPr>
        <w:pStyle w:val="ad"/>
        <w:rPr>
          <w:sz w:val="26"/>
          <w:szCs w:val="26"/>
        </w:rPr>
      </w:pPr>
      <w:r w:rsidRPr="00BC6341">
        <w:rPr>
          <w:sz w:val="26"/>
          <w:szCs w:val="26"/>
        </w:rPr>
        <w:t>ОАФ 13, оп. 159, 3 ед. хр., 2007–2009 гг.</w:t>
      </w:r>
    </w:p>
    <w:p w:rsidR="00473855" w:rsidRDefault="00473855" w:rsidP="00473855">
      <w:pPr>
        <w:pStyle w:val="ad"/>
        <w:rPr>
          <w:sz w:val="26"/>
          <w:szCs w:val="26"/>
        </w:rPr>
      </w:pPr>
      <w:r w:rsidRPr="00904697">
        <w:rPr>
          <w:sz w:val="26"/>
          <w:szCs w:val="26"/>
        </w:rPr>
        <w:t>ИНН: 7450051569</w:t>
      </w:r>
      <w:r>
        <w:rPr>
          <w:sz w:val="26"/>
          <w:szCs w:val="26"/>
        </w:rPr>
        <w:t>.</w:t>
      </w:r>
    </w:p>
    <w:p w:rsidR="00473855" w:rsidRPr="00BC6341" w:rsidRDefault="00473855" w:rsidP="00473855">
      <w:pPr>
        <w:pStyle w:val="ad"/>
        <w:rPr>
          <w:sz w:val="26"/>
          <w:szCs w:val="26"/>
        </w:rPr>
      </w:pPr>
      <w:r>
        <w:rPr>
          <w:sz w:val="26"/>
          <w:szCs w:val="26"/>
        </w:rPr>
        <w:t xml:space="preserve">ОКВЭД: </w:t>
      </w:r>
      <w:r w:rsidRPr="00904697">
        <w:rPr>
          <w:sz w:val="26"/>
          <w:szCs w:val="26"/>
        </w:rPr>
        <w:t>52.27.3 Розничная торговля прочими пищевыми продуктами</w:t>
      </w:r>
      <w:r>
        <w:rPr>
          <w:sz w:val="26"/>
          <w:szCs w:val="26"/>
        </w:rPr>
        <w:t>.</w:t>
      </w:r>
    </w:p>
    <w:p w:rsidR="00473855" w:rsidRDefault="00473855" w:rsidP="00473855">
      <w:pPr>
        <w:pStyle w:val="ad"/>
        <w:rPr>
          <w:sz w:val="26"/>
          <w:szCs w:val="26"/>
        </w:rPr>
      </w:pPr>
      <w:r w:rsidRPr="009F14EA">
        <w:rPr>
          <w:sz w:val="26"/>
          <w:szCs w:val="26"/>
        </w:rPr>
        <w:t>Состав документов: до</w:t>
      </w:r>
      <w:r>
        <w:rPr>
          <w:sz w:val="26"/>
          <w:szCs w:val="26"/>
        </w:rPr>
        <w:t xml:space="preserve">кументы о создании и ликвидации, </w:t>
      </w:r>
      <w:r w:rsidRPr="009F14EA">
        <w:rPr>
          <w:sz w:val="26"/>
          <w:szCs w:val="26"/>
        </w:rPr>
        <w:t xml:space="preserve">приказы </w:t>
      </w:r>
      <w:r>
        <w:rPr>
          <w:sz w:val="26"/>
          <w:szCs w:val="26"/>
        </w:rPr>
        <w:t>по личному</w:t>
      </w:r>
      <w:r w:rsidRPr="009F14EA">
        <w:rPr>
          <w:sz w:val="26"/>
          <w:szCs w:val="26"/>
        </w:rPr>
        <w:t xml:space="preserve"> составу </w:t>
      </w:r>
      <w:r>
        <w:rPr>
          <w:sz w:val="26"/>
          <w:szCs w:val="26"/>
        </w:rPr>
        <w:t>2007–2009</w:t>
      </w:r>
      <w:r w:rsidRPr="009F14EA">
        <w:rPr>
          <w:sz w:val="26"/>
          <w:szCs w:val="26"/>
        </w:rPr>
        <w:t xml:space="preserve"> гг., расчетные ведомости по заработной плате </w:t>
      </w:r>
      <w:r>
        <w:rPr>
          <w:sz w:val="26"/>
          <w:szCs w:val="26"/>
        </w:rPr>
        <w:t>2007–200</w:t>
      </w:r>
      <w:r w:rsidRPr="009F14EA">
        <w:rPr>
          <w:sz w:val="26"/>
          <w:szCs w:val="26"/>
        </w:rPr>
        <w:t>8 гг.</w:t>
      </w:r>
    </w:p>
    <w:p w:rsidR="00473855" w:rsidRDefault="00473855" w:rsidP="007056CB">
      <w:pPr>
        <w:pStyle w:val="ad"/>
        <w:jc w:val="left"/>
        <w:rPr>
          <w:b/>
          <w:sz w:val="26"/>
          <w:szCs w:val="26"/>
        </w:rPr>
      </w:pPr>
    </w:p>
    <w:p w:rsidR="00135303" w:rsidRPr="00135303" w:rsidRDefault="00135303" w:rsidP="00EC65C6">
      <w:pPr>
        <w:pStyle w:val="ad"/>
        <w:keepNext/>
        <w:rPr>
          <w:b/>
          <w:sz w:val="26"/>
          <w:szCs w:val="26"/>
        </w:rPr>
      </w:pPr>
      <w:r w:rsidRPr="00135303">
        <w:rPr>
          <w:b/>
          <w:sz w:val="26"/>
          <w:szCs w:val="26"/>
        </w:rPr>
        <w:t>ООО «Универсам № 14» ([1973]–23.06.2016)</w:t>
      </w:r>
    </w:p>
    <w:p w:rsidR="00135303" w:rsidRPr="00A2654F" w:rsidRDefault="00135303" w:rsidP="00EC65C6">
      <w:pPr>
        <w:pStyle w:val="ad"/>
        <w:keepNext/>
        <w:rPr>
          <w:sz w:val="26"/>
          <w:szCs w:val="26"/>
        </w:rPr>
      </w:pPr>
      <w:r w:rsidRPr="00A2654F">
        <w:rPr>
          <w:sz w:val="26"/>
          <w:szCs w:val="26"/>
        </w:rPr>
        <w:t>ОАФ 15, оп. 83, 20 ед. хр., 1973–2001 гг.</w:t>
      </w:r>
    </w:p>
    <w:p w:rsidR="00135303" w:rsidRPr="00A2654F" w:rsidRDefault="00135303" w:rsidP="00EC65C6">
      <w:pPr>
        <w:pStyle w:val="ad"/>
        <w:keepNext/>
        <w:rPr>
          <w:sz w:val="26"/>
          <w:szCs w:val="26"/>
        </w:rPr>
      </w:pPr>
      <w:r w:rsidRPr="00A2654F">
        <w:rPr>
          <w:sz w:val="26"/>
          <w:szCs w:val="26"/>
        </w:rPr>
        <w:t>Переименования</w:t>
      </w:r>
    </w:p>
    <w:p w:rsidR="00135303" w:rsidRPr="00A2654F" w:rsidRDefault="00135303" w:rsidP="00135303">
      <w:pPr>
        <w:pStyle w:val="ad"/>
        <w:numPr>
          <w:ilvl w:val="0"/>
          <w:numId w:val="1"/>
        </w:numPr>
        <w:rPr>
          <w:sz w:val="26"/>
          <w:szCs w:val="26"/>
        </w:rPr>
      </w:pPr>
      <w:r w:rsidRPr="00A2654F">
        <w:rPr>
          <w:sz w:val="26"/>
          <w:szCs w:val="26"/>
        </w:rPr>
        <w:t xml:space="preserve">Магазин № 24 Челябинского </w:t>
      </w:r>
      <w:proofErr w:type="spellStart"/>
      <w:r w:rsidRPr="00A2654F">
        <w:rPr>
          <w:sz w:val="26"/>
          <w:szCs w:val="26"/>
        </w:rPr>
        <w:t>гастрономторга</w:t>
      </w:r>
      <w:proofErr w:type="spellEnd"/>
      <w:r w:rsidRPr="00A2654F">
        <w:rPr>
          <w:sz w:val="26"/>
          <w:szCs w:val="26"/>
        </w:rPr>
        <w:t xml:space="preserve"> ([1973]–14.01.1985)</w:t>
      </w:r>
    </w:p>
    <w:p w:rsidR="00135303" w:rsidRPr="00A2654F" w:rsidRDefault="00135303" w:rsidP="00135303">
      <w:pPr>
        <w:pStyle w:val="ad"/>
        <w:numPr>
          <w:ilvl w:val="0"/>
          <w:numId w:val="1"/>
        </w:numPr>
        <w:rPr>
          <w:sz w:val="26"/>
          <w:szCs w:val="26"/>
        </w:rPr>
      </w:pPr>
      <w:r w:rsidRPr="00A2654F">
        <w:rPr>
          <w:sz w:val="26"/>
          <w:szCs w:val="26"/>
        </w:rPr>
        <w:t xml:space="preserve">Универсам № 14 Челябинского </w:t>
      </w:r>
      <w:proofErr w:type="spellStart"/>
      <w:r w:rsidRPr="00A2654F">
        <w:rPr>
          <w:sz w:val="26"/>
          <w:szCs w:val="26"/>
        </w:rPr>
        <w:t>универсамторга</w:t>
      </w:r>
      <w:proofErr w:type="spellEnd"/>
      <w:r w:rsidRPr="00A2654F">
        <w:rPr>
          <w:sz w:val="26"/>
          <w:szCs w:val="26"/>
        </w:rPr>
        <w:t xml:space="preserve"> (14.01.1985–30.12.1989)</w:t>
      </w:r>
    </w:p>
    <w:p w:rsidR="00135303" w:rsidRPr="00A2654F" w:rsidRDefault="00135303" w:rsidP="00135303">
      <w:pPr>
        <w:pStyle w:val="ad"/>
        <w:numPr>
          <w:ilvl w:val="0"/>
          <w:numId w:val="1"/>
        </w:numPr>
        <w:rPr>
          <w:sz w:val="26"/>
          <w:szCs w:val="26"/>
        </w:rPr>
      </w:pPr>
      <w:r w:rsidRPr="00A2654F">
        <w:rPr>
          <w:sz w:val="26"/>
          <w:szCs w:val="26"/>
        </w:rPr>
        <w:t>Универсам № 14 Челябинского городского объединения универсальных продовольственных магазинов №1 (ЧГОПУМ № 1) (30.12.1989–05.12.1990)</w:t>
      </w:r>
    </w:p>
    <w:p w:rsidR="00135303" w:rsidRPr="00A2654F" w:rsidRDefault="00135303" w:rsidP="00135303">
      <w:pPr>
        <w:pStyle w:val="ad"/>
        <w:numPr>
          <w:ilvl w:val="0"/>
          <w:numId w:val="1"/>
        </w:numPr>
        <w:rPr>
          <w:sz w:val="26"/>
          <w:szCs w:val="26"/>
        </w:rPr>
      </w:pPr>
      <w:r w:rsidRPr="00A2654F">
        <w:rPr>
          <w:sz w:val="26"/>
          <w:szCs w:val="26"/>
        </w:rPr>
        <w:t xml:space="preserve">Универсам № 14 Арендного предприятия </w:t>
      </w:r>
      <w:r>
        <w:rPr>
          <w:sz w:val="26"/>
          <w:szCs w:val="26"/>
        </w:rPr>
        <w:t>«</w:t>
      </w:r>
      <w:r w:rsidRPr="00A2654F">
        <w:rPr>
          <w:sz w:val="26"/>
          <w:szCs w:val="26"/>
        </w:rPr>
        <w:t>Челябинское городское объединение универсальных продовольственных магазинов № 1</w:t>
      </w:r>
      <w:r>
        <w:rPr>
          <w:sz w:val="26"/>
          <w:szCs w:val="26"/>
        </w:rPr>
        <w:t>»</w:t>
      </w:r>
      <w:r w:rsidRPr="00A2654F">
        <w:rPr>
          <w:sz w:val="26"/>
          <w:szCs w:val="26"/>
        </w:rPr>
        <w:t xml:space="preserve"> (06.12.1990–03.01.1992)</w:t>
      </w:r>
    </w:p>
    <w:p w:rsidR="00135303" w:rsidRPr="00A2654F" w:rsidRDefault="00135303" w:rsidP="00135303">
      <w:pPr>
        <w:pStyle w:val="ad"/>
        <w:numPr>
          <w:ilvl w:val="0"/>
          <w:numId w:val="1"/>
        </w:numPr>
        <w:rPr>
          <w:sz w:val="26"/>
          <w:szCs w:val="26"/>
        </w:rPr>
      </w:pPr>
      <w:r w:rsidRPr="00A2654F">
        <w:rPr>
          <w:sz w:val="26"/>
          <w:szCs w:val="26"/>
        </w:rPr>
        <w:t xml:space="preserve">Универсам № 14 Торговой фирмы </w:t>
      </w:r>
      <w:r>
        <w:rPr>
          <w:sz w:val="26"/>
          <w:szCs w:val="26"/>
        </w:rPr>
        <w:t>«</w:t>
      </w:r>
      <w:r w:rsidRPr="00A2654F">
        <w:rPr>
          <w:sz w:val="26"/>
          <w:szCs w:val="26"/>
        </w:rPr>
        <w:t>Меркурий</w:t>
      </w:r>
      <w:r>
        <w:rPr>
          <w:sz w:val="26"/>
          <w:szCs w:val="26"/>
        </w:rPr>
        <w:t>»</w:t>
      </w:r>
      <w:r w:rsidRPr="00A2654F">
        <w:rPr>
          <w:sz w:val="26"/>
          <w:szCs w:val="26"/>
        </w:rPr>
        <w:t xml:space="preserve"> (03.01.1992–06.08.1992)</w:t>
      </w:r>
    </w:p>
    <w:p w:rsidR="00135303" w:rsidRPr="00A2654F" w:rsidRDefault="00135303" w:rsidP="00135303">
      <w:pPr>
        <w:pStyle w:val="ad"/>
        <w:numPr>
          <w:ilvl w:val="0"/>
          <w:numId w:val="1"/>
        </w:numPr>
        <w:rPr>
          <w:sz w:val="26"/>
          <w:szCs w:val="26"/>
        </w:rPr>
      </w:pPr>
      <w:r w:rsidRPr="00A2654F">
        <w:rPr>
          <w:sz w:val="26"/>
          <w:szCs w:val="26"/>
        </w:rPr>
        <w:t xml:space="preserve">ТОО </w:t>
      </w:r>
      <w:r>
        <w:rPr>
          <w:sz w:val="26"/>
          <w:szCs w:val="26"/>
        </w:rPr>
        <w:t>«</w:t>
      </w:r>
      <w:r w:rsidRPr="00A2654F">
        <w:rPr>
          <w:sz w:val="26"/>
          <w:szCs w:val="26"/>
        </w:rPr>
        <w:t>Универсам № 14</w:t>
      </w:r>
      <w:r>
        <w:rPr>
          <w:sz w:val="26"/>
          <w:szCs w:val="26"/>
        </w:rPr>
        <w:t>»</w:t>
      </w:r>
      <w:r w:rsidRPr="00A2654F">
        <w:rPr>
          <w:sz w:val="26"/>
          <w:szCs w:val="26"/>
        </w:rPr>
        <w:t xml:space="preserve"> (06.08.1992–24.08.1998)</w:t>
      </w:r>
    </w:p>
    <w:p w:rsidR="00135303" w:rsidRDefault="00135303" w:rsidP="00135303">
      <w:pPr>
        <w:pStyle w:val="ad"/>
        <w:numPr>
          <w:ilvl w:val="0"/>
          <w:numId w:val="1"/>
        </w:numPr>
        <w:rPr>
          <w:sz w:val="26"/>
          <w:szCs w:val="26"/>
        </w:rPr>
      </w:pPr>
      <w:r w:rsidRPr="00A2654F">
        <w:rPr>
          <w:sz w:val="26"/>
          <w:szCs w:val="26"/>
        </w:rPr>
        <w:t xml:space="preserve">ООО </w:t>
      </w:r>
      <w:r>
        <w:rPr>
          <w:sz w:val="26"/>
          <w:szCs w:val="26"/>
        </w:rPr>
        <w:t>«</w:t>
      </w:r>
      <w:r w:rsidRPr="00A2654F">
        <w:rPr>
          <w:sz w:val="26"/>
          <w:szCs w:val="26"/>
        </w:rPr>
        <w:t>Универсам № 14</w:t>
      </w:r>
      <w:r>
        <w:rPr>
          <w:sz w:val="26"/>
          <w:szCs w:val="26"/>
        </w:rPr>
        <w:t>»</w:t>
      </w:r>
      <w:r w:rsidRPr="00A2654F">
        <w:rPr>
          <w:sz w:val="26"/>
          <w:szCs w:val="26"/>
        </w:rPr>
        <w:t xml:space="preserve"> (24.08.1998–23.06.2016)</w:t>
      </w:r>
    </w:p>
    <w:p w:rsidR="00135303" w:rsidRPr="00A2654F" w:rsidRDefault="00135303" w:rsidP="00135303">
      <w:pPr>
        <w:pStyle w:val="ad"/>
        <w:rPr>
          <w:sz w:val="26"/>
          <w:szCs w:val="26"/>
        </w:rPr>
      </w:pPr>
      <w:r w:rsidRPr="0021076A">
        <w:rPr>
          <w:sz w:val="26"/>
          <w:szCs w:val="26"/>
        </w:rPr>
        <w:t>ИНН: 7448004410.</w:t>
      </w:r>
    </w:p>
    <w:p w:rsidR="00135303" w:rsidRDefault="00135303" w:rsidP="0013530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1973–2001 гг., расчетные ведомости по заработной плате 1992–2001 гг.</w:t>
      </w:r>
    </w:p>
    <w:p w:rsidR="00135303" w:rsidRDefault="00135303" w:rsidP="007056CB">
      <w:pPr>
        <w:pStyle w:val="ad"/>
        <w:jc w:val="left"/>
        <w:rPr>
          <w:b/>
          <w:sz w:val="26"/>
          <w:szCs w:val="26"/>
        </w:rPr>
      </w:pPr>
    </w:p>
    <w:p w:rsidR="00163184" w:rsidRPr="00BF3DF2" w:rsidRDefault="00163184" w:rsidP="00163184">
      <w:pPr>
        <w:pStyle w:val="ad"/>
        <w:rPr>
          <w:b/>
          <w:sz w:val="26"/>
          <w:szCs w:val="26"/>
        </w:rPr>
      </w:pPr>
      <w:r w:rsidRPr="00BF3DF2">
        <w:rPr>
          <w:b/>
          <w:sz w:val="26"/>
          <w:szCs w:val="26"/>
        </w:rPr>
        <w:t xml:space="preserve">ООО «Урал Авто </w:t>
      </w:r>
      <w:proofErr w:type="spellStart"/>
      <w:r w:rsidRPr="00BF3DF2">
        <w:rPr>
          <w:b/>
          <w:sz w:val="26"/>
          <w:szCs w:val="26"/>
        </w:rPr>
        <w:t>Пром</w:t>
      </w:r>
      <w:proofErr w:type="spellEnd"/>
      <w:r w:rsidRPr="00BF3DF2">
        <w:rPr>
          <w:b/>
          <w:sz w:val="26"/>
          <w:szCs w:val="26"/>
        </w:rPr>
        <w:t>» (09.07.2001–13.10.2005)</w:t>
      </w:r>
    </w:p>
    <w:p w:rsidR="00163184" w:rsidRPr="005D616B" w:rsidRDefault="00163184" w:rsidP="00163184">
      <w:pPr>
        <w:pStyle w:val="ad"/>
        <w:rPr>
          <w:sz w:val="26"/>
          <w:szCs w:val="26"/>
        </w:rPr>
      </w:pPr>
      <w:r w:rsidRPr="005D616B">
        <w:rPr>
          <w:sz w:val="26"/>
          <w:szCs w:val="26"/>
        </w:rPr>
        <w:t>ОАФ 9, оп. 160, 2 ед. хр., 2001–2005 гг.</w:t>
      </w:r>
    </w:p>
    <w:p w:rsidR="00163184" w:rsidRPr="005D616B" w:rsidRDefault="00163184" w:rsidP="00163184">
      <w:pPr>
        <w:pStyle w:val="ad"/>
        <w:rPr>
          <w:sz w:val="26"/>
          <w:szCs w:val="26"/>
        </w:rPr>
      </w:pPr>
      <w:r w:rsidRPr="005D616B">
        <w:rPr>
          <w:sz w:val="26"/>
          <w:szCs w:val="26"/>
        </w:rPr>
        <w:t>Переименования:</w:t>
      </w:r>
    </w:p>
    <w:p w:rsidR="00163184" w:rsidRPr="005D616B" w:rsidRDefault="00163184" w:rsidP="00163184">
      <w:pPr>
        <w:pStyle w:val="ad"/>
        <w:numPr>
          <w:ilvl w:val="0"/>
          <w:numId w:val="1"/>
        </w:numPr>
        <w:jc w:val="left"/>
        <w:rPr>
          <w:sz w:val="26"/>
          <w:szCs w:val="26"/>
        </w:rPr>
      </w:pPr>
      <w:r w:rsidRPr="005D616B">
        <w:rPr>
          <w:sz w:val="26"/>
          <w:szCs w:val="26"/>
        </w:rPr>
        <w:t xml:space="preserve">ООО </w:t>
      </w:r>
      <w:r>
        <w:rPr>
          <w:sz w:val="26"/>
          <w:szCs w:val="26"/>
        </w:rPr>
        <w:t>«</w:t>
      </w:r>
      <w:proofErr w:type="spellStart"/>
      <w:r>
        <w:rPr>
          <w:sz w:val="26"/>
          <w:szCs w:val="26"/>
        </w:rPr>
        <w:t>С</w:t>
      </w:r>
      <w:r w:rsidRPr="005D616B">
        <w:rPr>
          <w:sz w:val="26"/>
          <w:szCs w:val="26"/>
        </w:rPr>
        <w:t>т</w:t>
      </w:r>
      <w:r>
        <w:rPr>
          <w:sz w:val="26"/>
          <w:szCs w:val="26"/>
        </w:rPr>
        <w:t>рой</w:t>
      </w:r>
      <w:r w:rsidRPr="005D616B">
        <w:rPr>
          <w:sz w:val="26"/>
          <w:szCs w:val="26"/>
        </w:rPr>
        <w:t>клуб</w:t>
      </w:r>
      <w:proofErr w:type="spellEnd"/>
      <w:r>
        <w:rPr>
          <w:sz w:val="26"/>
          <w:szCs w:val="26"/>
        </w:rPr>
        <w:t>»</w:t>
      </w:r>
      <w:r w:rsidRPr="005D616B">
        <w:rPr>
          <w:sz w:val="26"/>
          <w:szCs w:val="26"/>
        </w:rPr>
        <w:t xml:space="preserve"> (09.07.2001–04.02.2002)</w:t>
      </w:r>
    </w:p>
    <w:p w:rsidR="00163184" w:rsidRDefault="00163184" w:rsidP="00163184">
      <w:pPr>
        <w:pStyle w:val="ad"/>
        <w:numPr>
          <w:ilvl w:val="0"/>
          <w:numId w:val="1"/>
        </w:numPr>
        <w:jc w:val="left"/>
        <w:rPr>
          <w:sz w:val="26"/>
          <w:szCs w:val="26"/>
        </w:rPr>
      </w:pPr>
      <w:r w:rsidRPr="005D616B">
        <w:rPr>
          <w:sz w:val="26"/>
          <w:szCs w:val="26"/>
        </w:rPr>
        <w:t xml:space="preserve">ООО </w:t>
      </w:r>
      <w:r>
        <w:rPr>
          <w:sz w:val="26"/>
          <w:szCs w:val="26"/>
        </w:rPr>
        <w:t>«</w:t>
      </w:r>
      <w:r w:rsidRPr="005D616B">
        <w:rPr>
          <w:sz w:val="26"/>
          <w:szCs w:val="26"/>
        </w:rPr>
        <w:t xml:space="preserve">Урал Авто </w:t>
      </w:r>
      <w:proofErr w:type="spellStart"/>
      <w:r w:rsidRPr="005D616B">
        <w:rPr>
          <w:sz w:val="26"/>
          <w:szCs w:val="26"/>
        </w:rPr>
        <w:t>Пром</w:t>
      </w:r>
      <w:proofErr w:type="spellEnd"/>
      <w:r>
        <w:rPr>
          <w:sz w:val="26"/>
          <w:szCs w:val="26"/>
        </w:rPr>
        <w:t>»</w:t>
      </w:r>
      <w:r w:rsidRPr="005D616B">
        <w:rPr>
          <w:sz w:val="26"/>
          <w:szCs w:val="26"/>
        </w:rPr>
        <w:t xml:space="preserve"> (04.02.2002–13.10.2005)</w:t>
      </w:r>
      <w:r>
        <w:rPr>
          <w:sz w:val="26"/>
          <w:szCs w:val="26"/>
        </w:rPr>
        <w:t>.</w:t>
      </w:r>
    </w:p>
    <w:p w:rsidR="00163184" w:rsidRDefault="00163184" w:rsidP="00163184">
      <w:pPr>
        <w:pStyle w:val="ad"/>
        <w:jc w:val="left"/>
        <w:rPr>
          <w:sz w:val="26"/>
          <w:szCs w:val="26"/>
        </w:rPr>
      </w:pPr>
      <w:r w:rsidRPr="00901B6E">
        <w:rPr>
          <w:sz w:val="26"/>
          <w:szCs w:val="26"/>
        </w:rPr>
        <w:t>ИНН: 7451100804</w:t>
      </w:r>
      <w:r>
        <w:rPr>
          <w:sz w:val="26"/>
          <w:szCs w:val="26"/>
        </w:rPr>
        <w:t>.</w:t>
      </w:r>
    </w:p>
    <w:p w:rsidR="00163184" w:rsidRDefault="00163184" w:rsidP="00163184">
      <w:pPr>
        <w:pStyle w:val="ad"/>
        <w:jc w:val="left"/>
        <w:rPr>
          <w:sz w:val="26"/>
          <w:szCs w:val="26"/>
        </w:rPr>
      </w:pPr>
      <w:r>
        <w:rPr>
          <w:sz w:val="26"/>
          <w:szCs w:val="26"/>
        </w:rPr>
        <w:t>Вид деятельности: оптовая торговля.</w:t>
      </w:r>
    </w:p>
    <w:p w:rsidR="00163184" w:rsidRPr="005D616B" w:rsidRDefault="00163184" w:rsidP="00163184">
      <w:pPr>
        <w:pStyle w:val="ad"/>
        <w:jc w:val="left"/>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2001–2005 гг.</w:t>
      </w:r>
    </w:p>
    <w:p w:rsidR="00163184" w:rsidRDefault="00163184" w:rsidP="007056CB">
      <w:pPr>
        <w:pStyle w:val="ad"/>
        <w:jc w:val="left"/>
        <w:rPr>
          <w:b/>
          <w:sz w:val="26"/>
          <w:szCs w:val="26"/>
        </w:rPr>
      </w:pPr>
    </w:p>
    <w:p w:rsidR="00EC65C6" w:rsidRPr="00DE033B" w:rsidRDefault="00EC65C6" w:rsidP="00EC65C6">
      <w:pPr>
        <w:pStyle w:val="ad"/>
        <w:rPr>
          <w:b/>
          <w:sz w:val="26"/>
          <w:szCs w:val="26"/>
        </w:rPr>
      </w:pPr>
      <w:r w:rsidRPr="00DE033B">
        <w:rPr>
          <w:b/>
          <w:sz w:val="26"/>
          <w:szCs w:val="26"/>
        </w:rPr>
        <w:t>ООО «Урал-Восток-Сервис» (27.05.1996–10.06.1999)</w:t>
      </w:r>
    </w:p>
    <w:p w:rsidR="00EC65C6" w:rsidRDefault="00EC65C6" w:rsidP="00EC65C6">
      <w:pPr>
        <w:pStyle w:val="ad"/>
        <w:rPr>
          <w:sz w:val="26"/>
          <w:szCs w:val="26"/>
        </w:rPr>
      </w:pPr>
      <w:r w:rsidRPr="007B3237">
        <w:rPr>
          <w:sz w:val="26"/>
          <w:szCs w:val="26"/>
        </w:rPr>
        <w:t>ОАФ 8, оп. 30, 2 ед. хр., 1996–1999 гг.</w:t>
      </w:r>
    </w:p>
    <w:p w:rsidR="00EC65C6" w:rsidRDefault="00EC65C6" w:rsidP="00EC65C6">
      <w:pPr>
        <w:pStyle w:val="ad"/>
        <w:rPr>
          <w:sz w:val="26"/>
          <w:szCs w:val="26"/>
        </w:rPr>
      </w:pPr>
      <w:r>
        <w:rPr>
          <w:sz w:val="26"/>
          <w:szCs w:val="26"/>
        </w:rPr>
        <w:t>Вид деятельности: оптовая торговля.</w:t>
      </w:r>
    </w:p>
    <w:p w:rsidR="00EC65C6" w:rsidRDefault="00EC65C6" w:rsidP="00EC65C6">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1996–1999 гг. </w:t>
      </w:r>
    </w:p>
    <w:p w:rsidR="00AD00FC" w:rsidRDefault="00AD00FC" w:rsidP="00EC65C6">
      <w:pPr>
        <w:pStyle w:val="ad"/>
        <w:rPr>
          <w:sz w:val="26"/>
          <w:szCs w:val="26"/>
        </w:rPr>
      </w:pPr>
    </w:p>
    <w:p w:rsidR="00AD00FC" w:rsidRPr="008F2EC6" w:rsidRDefault="00AD00FC" w:rsidP="00AD00FC">
      <w:pPr>
        <w:pStyle w:val="ad"/>
        <w:rPr>
          <w:b/>
          <w:sz w:val="26"/>
          <w:szCs w:val="26"/>
        </w:rPr>
      </w:pPr>
      <w:r w:rsidRPr="008F2EC6">
        <w:rPr>
          <w:b/>
          <w:sz w:val="26"/>
          <w:szCs w:val="26"/>
        </w:rPr>
        <w:t>ООО «Урал Пента» (28.09.1998–17.02.2012)</w:t>
      </w:r>
    </w:p>
    <w:p w:rsidR="00AD00FC" w:rsidRDefault="00AD00FC" w:rsidP="00AD00FC">
      <w:pPr>
        <w:pStyle w:val="ad"/>
        <w:rPr>
          <w:sz w:val="26"/>
          <w:szCs w:val="26"/>
        </w:rPr>
      </w:pPr>
      <w:r w:rsidRPr="008F2EC6">
        <w:rPr>
          <w:sz w:val="26"/>
          <w:szCs w:val="26"/>
        </w:rPr>
        <w:t>ОАФ 9, оп. 216, 3 ед. хр., 1998–2012 гг.</w:t>
      </w:r>
    </w:p>
    <w:p w:rsidR="00AD00FC" w:rsidRDefault="00AD00FC" w:rsidP="00AD00FC">
      <w:pPr>
        <w:pStyle w:val="ad"/>
        <w:rPr>
          <w:sz w:val="26"/>
          <w:szCs w:val="26"/>
        </w:rPr>
      </w:pPr>
      <w:r w:rsidRPr="00D5180D">
        <w:rPr>
          <w:sz w:val="26"/>
          <w:szCs w:val="26"/>
        </w:rPr>
        <w:t>ИНН: 7451074329</w:t>
      </w:r>
      <w:r>
        <w:rPr>
          <w:sz w:val="26"/>
          <w:szCs w:val="26"/>
        </w:rPr>
        <w:t>.</w:t>
      </w:r>
    </w:p>
    <w:p w:rsidR="00AD00FC" w:rsidRPr="008F2EC6" w:rsidRDefault="00AD00FC" w:rsidP="00AD00FC">
      <w:pPr>
        <w:pStyle w:val="ad"/>
        <w:rPr>
          <w:sz w:val="26"/>
          <w:szCs w:val="26"/>
        </w:rPr>
      </w:pPr>
      <w:r>
        <w:rPr>
          <w:sz w:val="26"/>
          <w:szCs w:val="26"/>
        </w:rPr>
        <w:t xml:space="preserve">ОКВЭД </w:t>
      </w:r>
      <w:r w:rsidRPr="00D5180D">
        <w:rPr>
          <w:sz w:val="26"/>
          <w:szCs w:val="26"/>
        </w:rPr>
        <w:t>51.70 Прочая оптовая торговля</w:t>
      </w:r>
      <w:r>
        <w:rPr>
          <w:sz w:val="26"/>
          <w:szCs w:val="26"/>
        </w:rPr>
        <w:t>.</w:t>
      </w:r>
    </w:p>
    <w:p w:rsidR="00AD00FC" w:rsidRPr="008F2EC6" w:rsidRDefault="00AD00FC" w:rsidP="00AD00FC">
      <w:pPr>
        <w:pStyle w:val="ad"/>
        <w:rPr>
          <w:sz w:val="26"/>
          <w:szCs w:val="26"/>
        </w:rPr>
      </w:pPr>
      <w:r w:rsidRPr="008F2EC6">
        <w:rPr>
          <w:sz w:val="26"/>
          <w:szCs w:val="26"/>
        </w:rPr>
        <w:t xml:space="preserve">Состав документов: документы о создании и ликвидации 1998–2012 гг., приказы </w:t>
      </w:r>
      <w:r w:rsidR="001E2997">
        <w:rPr>
          <w:sz w:val="26"/>
          <w:szCs w:val="26"/>
        </w:rPr>
        <w:t>по личному</w:t>
      </w:r>
      <w:r w:rsidRPr="008F2EC6">
        <w:rPr>
          <w:sz w:val="26"/>
          <w:szCs w:val="26"/>
        </w:rPr>
        <w:t xml:space="preserve"> составу, расчетные ведомости по заработной плате 1999–2011 гг.</w:t>
      </w:r>
    </w:p>
    <w:p w:rsidR="00AD00FC" w:rsidRDefault="00AD00FC" w:rsidP="00EC65C6">
      <w:pPr>
        <w:pStyle w:val="ad"/>
        <w:rPr>
          <w:sz w:val="26"/>
          <w:szCs w:val="26"/>
        </w:rPr>
      </w:pPr>
    </w:p>
    <w:p w:rsidR="00AD00FC" w:rsidRPr="00F8521C" w:rsidRDefault="00AD00FC" w:rsidP="00AD00FC">
      <w:pPr>
        <w:pStyle w:val="ad"/>
        <w:rPr>
          <w:b/>
          <w:sz w:val="26"/>
          <w:szCs w:val="26"/>
        </w:rPr>
      </w:pPr>
      <w:r w:rsidRPr="00F8521C">
        <w:rPr>
          <w:b/>
          <w:sz w:val="26"/>
          <w:szCs w:val="26"/>
        </w:rPr>
        <w:t>ООО «УРАЛ-ИНТЕГРАЦИЯ» (09.12.1997–11.07.2000)</w:t>
      </w:r>
    </w:p>
    <w:p w:rsidR="00AD00FC" w:rsidRDefault="00AD00FC" w:rsidP="00AD00FC">
      <w:pPr>
        <w:pStyle w:val="ad"/>
        <w:rPr>
          <w:sz w:val="26"/>
          <w:szCs w:val="26"/>
        </w:rPr>
      </w:pPr>
      <w:r w:rsidRPr="00D85C6F">
        <w:rPr>
          <w:sz w:val="26"/>
          <w:szCs w:val="26"/>
        </w:rPr>
        <w:t>ОАФ 13, оп. 53, 2 ед. хр., 1997–1999 гг.</w:t>
      </w:r>
    </w:p>
    <w:p w:rsidR="00AD00FC" w:rsidRPr="00D85C6F" w:rsidRDefault="00AD00FC" w:rsidP="00AD00FC">
      <w:pPr>
        <w:pStyle w:val="ad"/>
        <w:rPr>
          <w:sz w:val="26"/>
          <w:szCs w:val="26"/>
        </w:rPr>
      </w:pPr>
      <w:r>
        <w:rPr>
          <w:sz w:val="26"/>
          <w:szCs w:val="26"/>
        </w:rPr>
        <w:t>Вид деятельности: оптовая торговля.</w:t>
      </w:r>
    </w:p>
    <w:p w:rsidR="00AD00FC" w:rsidRDefault="00AD00FC" w:rsidP="00AD00FC">
      <w:pPr>
        <w:pStyle w:val="ad"/>
        <w:rPr>
          <w:sz w:val="26"/>
          <w:szCs w:val="26"/>
        </w:rPr>
      </w:pPr>
      <w:r w:rsidRPr="00CE3063">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1997</w:t>
      </w:r>
      <w:r w:rsidRPr="00CE3063">
        <w:rPr>
          <w:sz w:val="26"/>
          <w:szCs w:val="26"/>
        </w:rPr>
        <w:t>–1</w:t>
      </w:r>
      <w:r>
        <w:rPr>
          <w:sz w:val="26"/>
          <w:szCs w:val="26"/>
        </w:rPr>
        <w:t>999</w:t>
      </w:r>
      <w:r w:rsidRPr="00CE3063">
        <w:rPr>
          <w:sz w:val="26"/>
          <w:szCs w:val="26"/>
        </w:rPr>
        <w:t xml:space="preserve"> гг., расчетные ведомости</w:t>
      </w:r>
      <w:r>
        <w:rPr>
          <w:sz w:val="26"/>
          <w:szCs w:val="26"/>
        </w:rPr>
        <w:t xml:space="preserve"> по заработной плате 1998 </w:t>
      </w:r>
      <w:r w:rsidRPr="00CE3063">
        <w:rPr>
          <w:sz w:val="26"/>
          <w:szCs w:val="26"/>
        </w:rPr>
        <w:t>г.</w:t>
      </w:r>
    </w:p>
    <w:p w:rsidR="00AD00FC" w:rsidRDefault="00AD00FC" w:rsidP="007056CB">
      <w:pPr>
        <w:pStyle w:val="ad"/>
        <w:jc w:val="left"/>
        <w:rPr>
          <w:b/>
          <w:sz w:val="26"/>
          <w:szCs w:val="26"/>
        </w:rPr>
      </w:pPr>
    </w:p>
    <w:p w:rsidR="00473855" w:rsidRPr="00164FEF" w:rsidRDefault="00473855" w:rsidP="00473855">
      <w:pPr>
        <w:pStyle w:val="ad"/>
        <w:rPr>
          <w:b/>
          <w:sz w:val="26"/>
          <w:szCs w:val="26"/>
        </w:rPr>
      </w:pPr>
      <w:r w:rsidRPr="00164FEF">
        <w:rPr>
          <w:b/>
          <w:sz w:val="26"/>
          <w:szCs w:val="26"/>
        </w:rPr>
        <w:t>ОО</w:t>
      </w:r>
      <w:r>
        <w:rPr>
          <w:b/>
          <w:sz w:val="26"/>
          <w:szCs w:val="26"/>
        </w:rPr>
        <w:t>О «</w:t>
      </w:r>
      <w:proofErr w:type="spellStart"/>
      <w:r>
        <w:rPr>
          <w:b/>
          <w:sz w:val="26"/>
          <w:szCs w:val="26"/>
        </w:rPr>
        <w:t>Уралгазсервис</w:t>
      </w:r>
      <w:proofErr w:type="spellEnd"/>
      <w:r>
        <w:rPr>
          <w:b/>
          <w:sz w:val="26"/>
          <w:szCs w:val="26"/>
        </w:rPr>
        <w:t>» (09.02.2004–01.1</w:t>
      </w:r>
      <w:r w:rsidRPr="00164FEF">
        <w:rPr>
          <w:b/>
          <w:sz w:val="26"/>
          <w:szCs w:val="26"/>
        </w:rPr>
        <w:t>2.2009)</w:t>
      </w:r>
    </w:p>
    <w:p w:rsidR="00473855" w:rsidRPr="0067456C" w:rsidRDefault="00473855" w:rsidP="00473855">
      <w:pPr>
        <w:pStyle w:val="ad"/>
        <w:rPr>
          <w:sz w:val="26"/>
          <w:szCs w:val="26"/>
        </w:rPr>
      </w:pPr>
      <w:r w:rsidRPr="0067456C">
        <w:rPr>
          <w:sz w:val="26"/>
          <w:szCs w:val="26"/>
        </w:rPr>
        <w:t>ОАФ 13, оп. 156, 3 ед. хр., 2004–2009 гг.</w:t>
      </w:r>
    </w:p>
    <w:p w:rsidR="00473855" w:rsidRPr="0067456C" w:rsidRDefault="00473855" w:rsidP="00473855">
      <w:pPr>
        <w:pStyle w:val="ad"/>
        <w:rPr>
          <w:sz w:val="26"/>
          <w:szCs w:val="26"/>
        </w:rPr>
      </w:pPr>
      <w:r w:rsidRPr="0067456C">
        <w:rPr>
          <w:sz w:val="26"/>
          <w:szCs w:val="26"/>
        </w:rPr>
        <w:t>Переименования:</w:t>
      </w:r>
    </w:p>
    <w:p w:rsidR="00473855" w:rsidRPr="0067456C" w:rsidRDefault="00473855" w:rsidP="00473855">
      <w:pPr>
        <w:pStyle w:val="ad"/>
        <w:numPr>
          <w:ilvl w:val="0"/>
          <w:numId w:val="1"/>
        </w:numPr>
        <w:jc w:val="left"/>
        <w:rPr>
          <w:sz w:val="26"/>
          <w:szCs w:val="26"/>
        </w:rPr>
      </w:pPr>
      <w:r w:rsidRPr="0067456C">
        <w:rPr>
          <w:sz w:val="26"/>
          <w:szCs w:val="26"/>
        </w:rPr>
        <w:t xml:space="preserve">ООО </w:t>
      </w:r>
      <w:r>
        <w:rPr>
          <w:sz w:val="26"/>
          <w:szCs w:val="26"/>
        </w:rPr>
        <w:t>«</w:t>
      </w:r>
      <w:r w:rsidRPr="0067456C">
        <w:rPr>
          <w:sz w:val="26"/>
          <w:szCs w:val="26"/>
        </w:rPr>
        <w:t>Автостоянка</w:t>
      </w:r>
      <w:r>
        <w:rPr>
          <w:sz w:val="26"/>
          <w:szCs w:val="26"/>
        </w:rPr>
        <w:t>»</w:t>
      </w:r>
      <w:r w:rsidRPr="0067456C">
        <w:rPr>
          <w:sz w:val="26"/>
          <w:szCs w:val="26"/>
        </w:rPr>
        <w:t xml:space="preserve"> (09.02.2004–28.02.2005)</w:t>
      </w:r>
    </w:p>
    <w:p w:rsidR="00473855" w:rsidRDefault="00473855" w:rsidP="00473855">
      <w:pPr>
        <w:pStyle w:val="ad"/>
        <w:numPr>
          <w:ilvl w:val="0"/>
          <w:numId w:val="1"/>
        </w:numPr>
        <w:jc w:val="left"/>
        <w:rPr>
          <w:sz w:val="26"/>
          <w:szCs w:val="26"/>
        </w:rPr>
      </w:pPr>
      <w:r w:rsidRPr="0067456C">
        <w:rPr>
          <w:sz w:val="26"/>
          <w:szCs w:val="26"/>
        </w:rPr>
        <w:t xml:space="preserve">ООО </w:t>
      </w:r>
      <w:r>
        <w:rPr>
          <w:sz w:val="26"/>
          <w:szCs w:val="26"/>
        </w:rPr>
        <w:t>«</w:t>
      </w:r>
      <w:proofErr w:type="spellStart"/>
      <w:r w:rsidRPr="0067456C">
        <w:rPr>
          <w:sz w:val="26"/>
          <w:szCs w:val="26"/>
        </w:rPr>
        <w:t>Уралгазсервис</w:t>
      </w:r>
      <w:proofErr w:type="spellEnd"/>
      <w:r>
        <w:rPr>
          <w:sz w:val="26"/>
          <w:szCs w:val="26"/>
        </w:rPr>
        <w:t>»</w:t>
      </w:r>
      <w:r w:rsidRPr="0067456C">
        <w:rPr>
          <w:sz w:val="26"/>
          <w:szCs w:val="26"/>
        </w:rPr>
        <w:t xml:space="preserve"> (28.02.2005–01.12.2009)</w:t>
      </w:r>
      <w:r>
        <w:rPr>
          <w:sz w:val="26"/>
          <w:szCs w:val="26"/>
        </w:rPr>
        <w:t>.</w:t>
      </w:r>
    </w:p>
    <w:p w:rsidR="00473855" w:rsidRDefault="00473855" w:rsidP="00473855">
      <w:pPr>
        <w:pStyle w:val="ad"/>
        <w:jc w:val="left"/>
        <w:rPr>
          <w:sz w:val="26"/>
          <w:szCs w:val="26"/>
        </w:rPr>
      </w:pPr>
      <w:r w:rsidRPr="009F177F">
        <w:rPr>
          <w:sz w:val="26"/>
          <w:szCs w:val="26"/>
        </w:rPr>
        <w:t>ИНН: 7451202154</w:t>
      </w:r>
      <w:r>
        <w:rPr>
          <w:sz w:val="26"/>
          <w:szCs w:val="26"/>
        </w:rPr>
        <w:t>.</w:t>
      </w:r>
    </w:p>
    <w:p w:rsidR="00473855" w:rsidRPr="0067456C" w:rsidRDefault="00473855" w:rsidP="00473855">
      <w:pPr>
        <w:pStyle w:val="ad"/>
        <w:jc w:val="left"/>
        <w:rPr>
          <w:sz w:val="26"/>
          <w:szCs w:val="26"/>
        </w:rPr>
      </w:pPr>
      <w:r>
        <w:rPr>
          <w:sz w:val="26"/>
          <w:szCs w:val="26"/>
        </w:rPr>
        <w:t xml:space="preserve">ОКВЭД: </w:t>
      </w:r>
      <w:r w:rsidRPr="009F177F">
        <w:rPr>
          <w:sz w:val="26"/>
          <w:szCs w:val="26"/>
        </w:rPr>
        <w:t>51.51.3 Оптовая торговля прочим жидким и газообразным топливом</w:t>
      </w:r>
      <w:r>
        <w:rPr>
          <w:sz w:val="26"/>
          <w:szCs w:val="26"/>
        </w:rPr>
        <w:t>.</w:t>
      </w:r>
    </w:p>
    <w:p w:rsidR="00473855" w:rsidRDefault="00473855" w:rsidP="00473855">
      <w:pPr>
        <w:pStyle w:val="ad"/>
        <w:jc w:val="left"/>
        <w:rPr>
          <w:sz w:val="26"/>
          <w:szCs w:val="26"/>
        </w:rPr>
      </w:pPr>
      <w:r w:rsidRPr="00441A4B">
        <w:rPr>
          <w:sz w:val="26"/>
          <w:szCs w:val="26"/>
        </w:rPr>
        <w:t>Состав документов: до</w:t>
      </w:r>
      <w:r>
        <w:rPr>
          <w:sz w:val="26"/>
          <w:szCs w:val="26"/>
        </w:rPr>
        <w:t xml:space="preserve">кументы о создании и ликвидации, </w:t>
      </w:r>
      <w:r w:rsidRPr="00441A4B">
        <w:rPr>
          <w:sz w:val="26"/>
          <w:szCs w:val="26"/>
        </w:rPr>
        <w:t xml:space="preserve">приказы </w:t>
      </w:r>
      <w:r>
        <w:rPr>
          <w:sz w:val="26"/>
          <w:szCs w:val="26"/>
        </w:rPr>
        <w:t>по личному</w:t>
      </w:r>
      <w:r w:rsidRPr="00441A4B">
        <w:rPr>
          <w:sz w:val="26"/>
          <w:szCs w:val="26"/>
        </w:rPr>
        <w:t xml:space="preserve"> составу </w:t>
      </w:r>
      <w:r>
        <w:rPr>
          <w:sz w:val="26"/>
          <w:szCs w:val="26"/>
        </w:rPr>
        <w:t>2004–2009</w:t>
      </w:r>
      <w:r w:rsidRPr="00441A4B">
        <w:rPr>
          <w:sz w:val="26"/>
          <w:szCs w:val="26"/>
        </w:rPr>
        <w:t xml:space="preserve"> гг., расчетные ведомости по заработной плате </w:t>
      </w:r>
      <w:r>
        <w:rPr>
          <w:sz w:val="26"/>
          <w:szCs w:val="26"/>
        </w:rPr>
        <w:t>2005</w:t>
      </w:r>
      <w:r w:rsidRPr="00441A4B">
        <w:rPr>
          <w:sz w:val="26"/>
          <w:szCs w:val="26"/>
        </w:rPr>
        <w:t>–</w:t>
      </w:r>
      <w:r>
        <w:rPr>
          <w:sz w:val="26"/>
          <w:szCs w:val="26"/>
        </w:rPr>
        <w:t>2009</w:t>
      </w:r>
      <w:r w:rsidRPr="00441A4B">
        <w:rPr>
          <w:sz w:val="26"/>
          <w:szCs w:val="26"/>
        </w:rPr>
        <w:t xml:space="preserve"> гг.</w:t>
      </w:r>
    </w:p>
    <w:p w:rsidR="00473855" w:rsidRPr="0067456C" w:rsidRDefault="00473855" w:rsidP="00473855">
      <w:pPr>
        <w:pStyle w:val="ad"/>
        <w:jc w:val="left"/>
        <w:rPr>
          <w:sz w:val="26"/>
          <w:szCs w:val="26"/>
        </w:rPr>
      </w:pPr>
    </w:p>
    <w:p w:rsidR="00473855" w:rsidRPr="00164FEF" w:rsidRDefault="00473855" w:rsidP="00473855">
      <w:pPr>
        <w:pStyle w:val="ad"/>
        <w:rPr>
          <w:b/>
          <w:sz w:val="26"/>
          <w:szCs w:val="26"/>
        </w:rPr>
      </w:pPr>
      <w:r w:rsidRPr="00164FEF">
        <w:rPr>
          <w:b/>
          <w:sz w:val="26"/>
          <w:szCs w:val="26"/>
        </w:rPr>
        <w:t>ООО «</w:t>
      </w:r>
      <w:proofErr w:type="spellStart"/>
      <w:r w:rsidRPr="00164FEF">
        <w:rPr>
          <w:b/>
          <w:sz w:val="26"/>
          <w:szCs w:val="26"/>
        </w:rPr>
        <w:t>Уралгидромонт</w:t>
      </w:r>
      <w:proofErr w:type="spellEnd"/>
      <w:r w:rsidRPr="00164FEF">
        <w:rPr>
          <w:b/>
          <w:sz w:val="26"/>
          <w:szCs w:val="26"/>
        </w:rPr>
        <w:t>» (01.06.1998–</w:t>
      </w:r>
      <w:r w:rsidRPr="000E4980">
        <w:rPr>
          <w:b/>
          <w:sz w:val="26"/>
          <w:szCs w:val="26"/>
        </w:rPr>
        <w:t>01.06.2005</w:t>
      </w:r>
      <w:r w:rsidRPr="00164FEF">
        <w:rPr>
          <w:b/>
          <w:sz w:val="26"/>
          <w:szCs w:val="26"/>
        </w:rPr>
        <w:t>)</w:t>
      </w:r>
    </w:p>
    <w:p w:rsidR="00473855" w:rsidRDefault="00473855" w:rsidP="00473855">
      <w:pPr>
        <w:pStyle w:val="ad"/>
        <w:rPr>
          <w:sz w:val="26"/>
          <w:szCs w:val="26"/>
        </w:rPr>
      </w:pPr>
      <w:r w:rsidRPr="00FD732E">
        <w:rPr>
          <w:sz w:val="26"/>
          <w:szCs w:val="26"/>
        </w:rPr>
        <w:t>ОАФ 13, оп. 124, 3 ед. хр., 1998–2004 гг.</w:t>
      </w:r>
    </w:p>
    <w:p w:rsidR="00473855" w:rsidRDefault="00473855" w:rsidP="00473855">
      <w:pPr>
        <w:pStyle w:val="ad"/>
        <w:rPr>
          <w:sz w:val="26"/>
          <w:szCs w:val="26"/>
        </w:rPr>
      </w:pPr>
      <w:r w:rsidRPr="000E4980">
        <w:rPr>
          <w:sz w:val="26"/>
          <w:szCs w:val="26"/>
        </w:rPr>
        <w:t>ИНН: 7453047232</w:t>
      </w:r>
      <w:r>
        <w:rPr>
          <w:sz w:val="26"/>
          <w:szCs w:val="26"/>
        </w:rPr>
        <w:t>.</w:t>
      </w:r>
    </w:p>
    <w:p w:rsidR="00473855" w:rsidRPr="00FD732E" w:rsidRDefault="00473855" w:rsidP="00473855">
      <w:pPr>
        <w:pStyle w:val="ad"/>
        <w:rPr>
          <w:sz w:val="26"/>
          <w:szCs w:val="26"/>
        </w:rPr>
      </w:pPr>
      <w:r>
        <w:rPr>
          <w:sz w:val="26"/>
          <w:szCs w:val="26"/>
        </w:rPr>
        <w:t>Вид деятельности: оптово-розничная торговля.</w:t>
      </w:r>
    </w:p>
    <w:p w:rsidR="00473855" w:rsidRDefault="00473855" w:rsidP="00473855">
      <w:pPr>
        <w:pStyle w:val="ad"/>
        <w:rPr>
          <w:sz w:val="26"/>
          <w:szCs w:val="26"/>
        </w:rPr>
      </w:pPr>
      <w:r w:rsidRPr="009C1E5B">
        <w:rPr>
          <w:sz w:val="26"/>
          <w:szCs w:val="26"/>
        </w:rPr>
        <w:t xml:space="preserve">Состав документов: </w:t>
      </w:r>
      <w:r>
        <w:rPr>
          <w:sz w:val="26"/>
          <w:szCs w:val="26"/>
        </w:rPr>
        <w:t xml:space="preserve">приказы по личному составу, </w:t>
      </w:r>
      <w:r w:rsidRPr="009C1E5B">
        <w:rPr>
          <w:sz w:val="26"/>
          <w:szCs w:val="26"/>
        </w:rPr>
        <w:t>личны</w:t>
      </w:r>
      <w:r>
        <w:rPr>
          <w:sz w:val="26"/>
          <w:szCs w:val="26"/>
        </w:rPr>
        <w:t>е карточки (ф. Т-2) 1998–2004</w:t>
      </w:r>
      <w:r w:rsidRPr="009C1E5B">
        <w:rPr>
          <w:sz w:val="26"/>
          <w:szCs w:val="26"/>
        </w:rPr>
        <w:t xml:space="preserve"> гг., расчетные ве</w:t>
      </w:r>
      <w:r>
        <w:rPr>
          <w:sz w:val="26"/>
          <w:szCs w:val="26"/>
        </w:rPr>
        <w:t>домости по заработной плате 1998</w:t>
      </w:r>
      <w:r w:rsidRPr="009C1E5B">
        <w:rPr>
          <w:sz w:val="26"/>
          <w:szCs w:val="26"/>
        </w:rPr>
        <w:t>–</w:t>
      </w:r>
      <w:r>
        <w:rPr>
          <w:sz w:val="26"/>
          <w:szCs w:val="26"/>
        </w:rPr>
        <w:t>2003</w:t>
      </w:r>
      <w:r w:rsidRPr="009C1E5B">
        <w:rPr>
          <w:sz w:val="26"/>
          <w:szCs w:val="26"/>
        </w:rPr>
        <w:t xml:space="preserve"> гг.</w:t>
      </w:r>
    </w:p>
    <w:p w:rsidR="00473855" w:rsidRDefault="00473855" w:rsidP="007056CB">
      <w:pPr>
        <w:pStyle w:val="ad"/>
        <w:jc w:val="left"/>
        <w:rPr>
          <w:b/>
          <w:sz w:val="26"/>
          <w:szCs w:val="26"/>
        </w:rPr>
      </w:pPr>
    </w:p>
    <w:p w:rsidR="00163184" w:rsidRPr="0030747D" w:rsidRDefault="00163184" w:rsidP="00163184">
      <w:pPr>
        <w:pStyle w:val="ad"/>
        <w:rPr>
          <w:b/>
          <w:sz w:val="26"/>
          <w:szCs w:val="26"/>
        </w:rPr>
      </w:pPr>
      <w:r w:rsidRPr="0030747D">
        <w:rPr>
          <w:b/>
          <w:sz w:val="26"/>
          <w:szCs w:val="26"/>
        </w:rPr>
        <w:t>ООО «УРАЛИЗОМЕТ»</w:t>
      </w:r>
      <w:r>
        <w:rPr>
          <w:b/>
          <w:sz w:val="26"/>
          <w:szCs w:val="26"/>
        </w:rPr>
        <w:t xml:space="preserve"> (01.02.1999–30.12</w:t>
      </w:r>
      <w:r w:rsidRPr="0030747D">
        <w:rPr>
          <w:b/>
          <w:sz w:val="26"/>
          <w:szCs w:val="26"/>
        </w:rPr>
        <w:t>.2002)</w:t>
      </w:r>
    </w:p>
    <w:p w:rsidR="00163184" w:rsidRDefault="00163184" w:rsidP="00163184">
      <w:pPr>
        <w:pStyle w:val="ad"/>
        <w:rPr>
          <w:sz w:val="26"/>
          <w:szCs w:val="26"/>
        </w:rPr>
      </w:pPr>
      <w:r w:rsidRPr="001B3182">
        <w:rPr>
          <w:sz w:val="26"/>
          <w:szCs w:val="26"/>
        </w:rPr>
        <w:t>ОАФ 9, оп. 108, 2 ед. хр., 1999–2002 гг.</w:t>
      </w:r>
    </w:p>
    <w:p w:rsidR="00163184" w:rsidRDefault="00163184" w:rsidP="00163184">
      <w:pPr>
        <w:pStyle w:val="ad"/>
        <w:rPr>
          <w:sz w:val="26"/>
          <w:szCs w:val="26"/>
        </w:rPr>
      </w:pPr>
      <w:r>
        <w:rPr>
          <w:sz w:val="26"/>
          <w:szCs w:val="26"/>
        </w:rPr>
        <w:t>ИНН: 7451076492.</w:t>
      </w:r>
    </w:p>
    <w:p w:rsidR="00163184" w:rsidRDefault="00163184" w:rsidP="00163184">
      <w:pPr>
        <w:pStyle w:val="ad"/>
        <w:rPr>
          <w:sz w:val="26"/>
          <w:szCs w:val="26"/>
        </w:rPr>
      </w:pPr>
      <w:r>
        <w:rPr>
          <w:sz w:val="26"/>
          <w:szCs w:val="26"/>
        </w:rPr>
        <w:t xml:space="preserve">Вид деятельности: оптовая торговля </w:t>
      </w:r>
      <w:proofErr w:type="spellStart"/>
      <w:r>
        <w:rPr>
          <w:sz w:val="26"/>
          <w:szCs w:val="26"/>
        </w:rPr>
        <w:t>электроизоляцией</w:t>
      </w:r>
      <w:proofErr w:type="spellEnd"/>
      <w:r>
        <w:rPr>
          <w:sz w:val="26"/>
          <w:szCs w:val="26"/>
        </w:rPr>
        <w:t>.</w:t>
      </w:r>
    </w:p>
    <w:p w:rsidR="00163184" w:rsidRPr="001B3182" w:rsidRDefault="00163184" w:rsidP="00163184">
      <w:pPr>
        <w:pStyle w:val="ad"/>
        <w:rPr>
          <w:sz w:val="26"/>
          <w:szCs w:val="26"/>
        </w:rPr>
      </w:pPr>
      <w:r w:rsidRPr="007B6E2B">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1999–2002</w:t>
      </w:r>
      <w:r w:rsidRPr="007B6E2B">
        <w:rPr>
          <w:sz w:val="26"/>
          <w:szCs w:val="26"/>
        </w:rPr>
        <w:t xml:space="preserve"> гг., расчетные ведомости по заработной плате 199</w:t>
      </w:r>
      <w:r>
        <w:rPr>
          <w:sz w:val="26"/>
          <w:szCs w:val="26"/>
        </w:rPr>
        <w:t>9–2001</w:t>
      </w:r>
      <w:r w:rsidRPr="007B6E2B">
        <w:rPr>
          <w:sz w:val="26"/>
          <w:szCs w:val="26"/>
        </w:rPr>
        <w:t xml:space="preserve"> гг.</w:t>
      </w:r>
    </w:p>
    <w:p w:rsidR="00163184" w:rsidRDefault="00163184" w:rsidP="007056CB">
      <w:pPr>
        <w:pStyle w:val="ad"/>
        <w:jc w:val="left"/>
        <w:rPr>
          <w:b/>
          <w:sz w:val="26"/>
          <w:szCs w:val="26"/>
        </w:rPr>
      </w:pPr>
    </w:p>
    <w:p w:rsidR="00C76542" w:rsidRPr="00C76542" w:rsidRDefault="00C76542" w:rsidP="000E1C68">
      <w:pPr>
        <w:pStyle w:val="ad"/>
        <w:keepNext/>
        <w:rPr>
          <w:b/>
          <w:sz w:val="26"/>
          <w:szCs w:val="26"/>
        </w:rPr>
      </w:pPr>
      <w:r w:rsidRPr="00C76542">
        <w:rPr>
          <w:b/>
          <w:sz w:val="26"/>
          <w:szCs w:val="26"/>
        </w:rPr>
        <w:t>ООО «</w:t>
      </w:r>
      <w:proofErr w:type="spellStart"/>
      <w:r w:rsidRPr="00C76542">
        <w:rPr>
          <w:b/>
          <w:sz w:val="26"/>
          <w:szCs w:val="26"/>
        </w:rPr>
        <w:t>Уралнефтегазсервис</w:t>
      </w:r>
      <w:proofErr w:type="spellEnd"/>
      <w:r w:rsidRPr="00C76542">
        <w:rPr>
          <w:b/>
          <w:sz w:val="26"/>
          <w:szCs w:val="26"/>
        </w:rPr>
        <w:t>» (05.09.2007–01.04.2010)</w:t>
      </w:r>
    </w:p>
    <w:p w:rsidR="00C76542" w:rsidRDefault="00C76542" w:rsidP="00C76542">
      <w:pPr>
        <w:pStyle w:val="ad"/>
        <w:rPr>
          <w:sz w:val="26"/>
          <w:szCs w:val="26"/>
        </w:rPr>
      </w:pPr>
      <w:r w:rsidRPr="009D18EC">
        <w:rPr>
          <w:sz w:val="26"/>
          <w:szCs w:val="26"/>
        </w:rPr>
        <w:t>ОАФ 16, оп. 77, 4 ед. хр., 2007–2010 гг.</w:t>
      </w:r>
    </w:p>
    <w:p w:rsidR="00C76542" w:rsidRPr="009D18EC" w:rsidRDefault="00C76542" w:rsidP="00C76542">
      <w:pPr>
        <w:pStyle w:val="ad"/>
        <w:rPr>
          <w:sz w:val="26"/>
          <w:szCs w:val="26"/>
        </w:rPr>
      </w:pPr>
      <w:r w:rsidRPr="00C76542">
        <w:rPr>
          <w:sz w:val="26"/>
          <w:szCs w:val="26"/>
        </w:rPr>
        <w:t>ИНН: 7449070743.</w:t>
      </w:r>
    </w:p>
    <w:p w:rsidR="00C76542" w:rsidRPr="009D18EC" w:rsidRDefault="00C76542" w:rsidP="00C76542">
      <w:pPr>
        <w:pStyle w:val="ad"/>
        <w:rPr>
          <w:sz w:val="26"/>
          <w:szCs w:val="26"/>
        </w:rPr>
      </w:pPr>
      <w:r>
        <w:rPr>
          <w:sz w:val="26"/>
          <w:szCs w:val="26"/>
        </w:rPr>
        <w:t xml:space="preserve">ОКВЭД: </w:t>
      </w:r>
      <w:r w:rsidRPr="00C76542">
        <w:rPr>
          <w:sz w:val="26"/>
          <w:szCs w:val="26"/>
        </w:rPr>
        <w:t>51.65.6 Оптовая торговля прочими машинами, приборами, оборудованием общепромышленного и специального назначения.</w:t>
      </w:r>
    </w:p>
    <w:p w:rsidR="00C76542" w:rsidRDefault="00C76542" w:rsidP="00C76542">
      <w:pPr>
        <w:pStyle w:val="ad"/>
        <w:rPr>
          <w:sz w:val="26"/>
          <w:szCs w:val="26"/>
        </w:rPr>
      </w:pPr>
      <w:r w:rsidRPr="002E4106">
        <w:rPr>
          <w:sz w:val="26"/>
          <w:szCs w:val="26"/>
        </w:rPr>
        <w:t>Состав документов: докуме</w:t>
      </w:r>
      <w:r>
        <w:rPr>
          <w:sz w:val="26"/>
          <w:szCs w:val="26"/>
        </w:rPr>
        <w:t>нты о создании и ликвидации 2007–2010</w:t>
      </w:r>
      <w:r w:rsidRPr="002E4106">
        <w:rPr>
          <w:sz w:val="26"/>
          <w:szCs w:val="26"/>
        </w:rPr>
        <w:t xml:space="preserve"> гг., приказы </w:t>
      </w:r>
      <w:r w:rsidR="001E2997">
        <w:rPr>
          <w:sz w:val="26"/>
          <w:szCs w:val="26"/>
        </w:rPr>
        <w:t>по личному</w:t>
      </w:r>
      <w:r>
        <w:rPr>
          <w:sz w:val="26"/>
          <w:szCs w:val="26"/>
        </w:rPr>
        <w:t xml:space="preserve"> составу 2007–2009</w:t>
      </w:r>
      <w:r w:rsidRPr="002E4106">
        <w:rPr>
          <w:sz w:val="26"/>
          <w:szCs w:val="26"/>
        </w:rPr>
        <w:t xml:space="preserve"> гг</w:t>
      </w:r>
      <w:r>
        <w:rPr>
          <w:sz w:val="26"/>
          <w:szCs w:val="26"/>
        </w:rPr>
        <w:t>., личные карточки (ф. Т-2) 2009</w:t>
      </w:r>
      <w:r w:rsidRPr="002E4106">
        <w:rPr>
          <w:sz w:val="26"/>
          <w:szCs w:val="26"/>
        </w:rPr>
        <w:t xml:space="preserve"> г., расчетные ве</w:t>
      </w:r>
      <w:r>
        <w:rPr>
          <w:sz w:val="26"/>
          <w:szCs w:val="26"/>
        </w:rPr>
        <w:t>домости по заработной плате 2008–2009</w:t>
      </w:r>
      <w:r w:rsidRPr="002E4106">
        <w:rPr>
          <w:sz w:val="26"/>
          <w:szCs w:val="26"/>
        </w:rPr>
        <w:t xml:space="preserve"> гг.</w:t>
      </w:r>
    </w:p>
    <w:p w:rsidR="00F1103E" w:rsidRDefault="00F1103E" w:rsidP="00C76542">
      <w:pPr>
        <w:pStyle w:val="ad"/>
        <w:rPr>
          <w:sz w:val="26"/>
          <w:szCs w:val="26"/>
        </w:rPr>
      </w:pPr>
    </w:p>
    <w:p w:rsidR="0005082C" w:rsidRPr="00331991" w:rsidRDefault="0005082C" w:rsidP="0005082C">
      <w:pPr>
        <w:pStyle w:val="ad"/>
        <w:rPr>
          <w:b/>
          <w:sz w:val="26"/>
          <w:szCs w:val="26"/>
        </w:rPr>
      </w:pPr>
      <w:r w:rsidRPr="00331991">
        <w:rPr>
          <w:b/>
          <w:sz w:val="26"/>
          <w:szCs w:val="26"/>
        </w:rPr>
        <w:t>ООО «</w:t>
      </w:r>
      <w:proofErr w:type="spellStart"/>
      <w:r w:rsidRPr="00331991">
        <w:rPr>
          <w:b/>
          <w:sz w:val="26"/>
          <w:szCs w:val="26"/>
        </w:rPr>
        <w:t>Уралпродресурс</w:t>
      </w:r>
      <w:proofErr w:type="spellEnd"/>
      <w:r w:rsidRPr="00331991">
        <w:rPr>
          <w:b/>
          <w:sz w:val="26"/>
          <w:szCs w:val="26"/>
        </w:rPr>
        <w:t>» (11.09.2000–05.11.2001)</w:t>
      </w:r>
    </w:p>
    <w:p w:rsidR="0005082C" w:rsidRDefault="0005082C" w:rsidP="0005082C">
      <w:pPr>
        <w:pStyle w:val="ad"/>
        <w:rPr>
          <w:sz w:val="26"/>
          <w:szCs w:val="26"/>
        </w:rPr>
      </w:pPr>
      <w:r w:rsidRPr="006F40BB">
        <w:rPr>
          <w:sz w:val="26"/>
          <w:szCs w:val="26"/>
        </w:rPr>
        <w:t>ОАФ 13, оп. 78, 2 ед. хр., 2000–2001 гг.</w:t>
      </w:r>
    </w:p>
    <w:p w:rsidR="0005082C" w:rsidRPr="006F40BB" w:rsidRDefault="0005082C" w:rsidP="0005082C">
      <w:pPr>
        <w:pStyle w:val="ad"/>
        <w:rPr>
          <w:sz w:val="26"/>
          <w:szCs w:val="26"/>
        </w:rPr>
      </w:pPr>
      <w:r>
        <w:rPr>
          <w:sz w:val="26"/>
          <w:szCs w:val="26"/>
        </w:rPr>
        <w:t>Вид деятельности: торговля.</w:t>
      </w:r>
    </w:p>
    <w:p w:rsidR="0005082C" w:rsidRDefault="0005082C" w:rsidP="0005082C">
      <w:pPr>
        <w:pStyle w:val="ad"/>
        <w:rPr>
          <w:sz w:val="26"/>
          <w:szCs w:val="26"/>
        </w:rPr>
      </w:pPr>
      <w:r w:rsidRPr="0062643B">
        <w:rPr>
          <w:sz w:val="26"/>
          <w:szCs w:val="26"/>
        </w:rPr>
        <w:t>Состав документов: докуме</w:t>
      </w:r>
      <w:r>
        <w:rPr>
          <w:sz w:val="26"/>
          <w:szCs w:val="26"/>
        </w:rPr>
        <w:t>нты о создании и ликвидации 2000–2001</w:t>
      </w:r>
      <w:r w:rsidRPr="0062643B">
        <w:rPr>
          <w:sz w:val="26"/>
          <w:szCs w:val="26"/>
        </w:rPr>
        <w:t xml:space="preserve"> </w:t>
      </w:r>
      <w:r>
        <w:rPr>
          <w:sz w:val="26"/>
          <w:szCs w:val="26"/>
        </w:rPr>
        <w:t xml:space="preserve">гг., приказы </w:t>
      </w:r>
      <w:r w:rsidR="001E2997">
        <w:rPr>
          <w:sz w:val="26"/>
          <w:szCs w:val="26"/>
        </w:rPr>
        <w:t>по личному</w:t>
      </w:r>
      <w:r>
        <w:rPr>
          <w:sz w:val="26"/>
          <w:szCs w:val="26"/>
        </w:rPr>
        <w:t xml:space="preserve"> составу 2000 г.</w:t>
      </w:r>
      <w:r w:rsidRPr="0062643B">
        <w:rPr>
          <w:sz w:val="26"/>
          <w:szCs w:val="26"/>
        </w:rPr>
        <w:t xml:space="preserve"> </w:t>
      </w:r>
    </w:p>
    <w:p w:rsidR="0005082C" w:rsidRDefault="0005082C" w:rsidP="00C76542">
      <w:pPr>
        <w:pStyle w:val="ad"/>
        <w:rPr>
          <w:sz w:val="26"/>
          <w:szCs w:val="26"/>
        </w:rPr>
      </w:pPr>
    </w:p>
    <w:p w:rsidR="00381026" w:rsidRPr="00D934C8" w:rsidRDefault="00381026" w:rsidP="00381026">
      <w:pPr>
        <w:pStyle w:val="ad"/>
        <w:rPr>
          <w:b/>
          <w:sz w:val="26"/>
          <w:szCs w:val="26"/>
        </w:rPr>
      </w:pPr>
      <w:r w:rsidRPr="00D934C8">
        <w:rPr>
          <w:b/>
          <w:sz w:val="26"/>
          <w:szCs w:val="26"/>
        </w:rPr>
        <w:t>ООО «</w:t>
      </w:r>
      <w:proofErr w:type="spellStart"/>
      <w:r w:rsidRPr="00D934C8">
        <w:rPr>
          <w:b/>
          <w:sz w:val="26"/>
          <w:szCs w:val="26"/>
        </w:rPr>
        <w:t>УралПрофПоставка</w:t>
      </w:r>
      <w:proofErr w:type="spellEnd"/>
      <w:r w:rsidRPr="00D934C8">
        <w:rPr>
          <w:b/>
          <w:sz w:val="26"/>
          <w:szCs w:val="26"/>
        </w:rPr>
        <w:t>» (01.09.2014–20.03.2020)</w:t>
      </w:r>
    </w:p>
    <w:p w:rsidR="00381026" w:rsidRDefault="00381026" w:rsidP="00381026">
      <w:pPr>
        <w:pStyle w:val="ad"/>
        <w:rPr>
          <w:sz w:val="26"/>
          <w:szCs w:val="26"/>
        </w:rPr>
      </w:pPr>
      <w:r w:rsidRPr="00C817D7">
        <w:rPr>
          <w:sz w:val="26"/>
          <w:szCs w:val="26"/>
        </w:rPr>
        <w:t>Ф. 175, оп. 45, 6 ед. хр., 2014–2019 гг.</w:t>
      </w:r>
    </w:p>
    <w:p w:rsidR="00381026" w:rsidRPr="00D934C8" w:rsidRDefault="00381026" w:rsidP="00381026">
      <w:pPr>
        <w:pStyle w:val="ad"/>
        <w:rPr>
          <w:sz w:val="26"/>
          <w:szCs w:val="26"/>
        </w:rPr>
      </w:pPr>
      <w:r w:rsidRPr="00D934C8">
        <w:rPr>
          <w:sz w:val="26"/>
          <w:szCs w:val="26"/>
        </w:rPr>
        <w:t>ИНН: 7448047452.</w:t>
      </w:r>
    </w:p>
    <w:p w:rsidR="00381026" w:rsidRPr="00C817D7" w:rsidRDefault="00381026" w:rsidP="00381026">
      <w:pPr>
        <w:pStyle w:val="ad"/>
        <w:rPr>
          <w:sz w:val="26"/>
          <w:szCs w:val="26"/>
        </w:rPr>
      </w:pPr>
      <w:r w:rsidRPr="00D934C8">
        <w:rPr>
          <w:sz w:val="26"/>
          <w:szCs w:val="26"/>
        </w:rPr>
        <w:t>46.73 Торговля оптовая лесоматериалами, строительными материалами и санитарно-техническим оборудованием</w:t>
      </w:r>
    </w:p>
    <w:p w:rsidR="00381026" w:rsidRDefault="00381026" w:rsidP="00381026">
      <w:pPr>
        <w:pStyle w:val="ad"/>
        <w:rPr>
          <w:sz w:val="26"/>
          <w:szCs w:val="26"/>
        </w:rPr>
      </w:pPr>
      <w:r w:rsidRPr="003A7BC5">
        <w:rPr>
          <w:sz w:val="26"/>
          <w:szCs w:val="26"/>
        </w:rPr>
        <w:t xml:space="preserve">Состав документов: документы о создании и </w:t>
      </w:r>
      <w:r>
        <w:rPr>
          <w:sz w:val="26"/>
          <w:szCs w:val="26"/>
        </w:rPr>
        <w:t>признании несостоятельным (банкротом) 2014–2019 гг.</w:t>
      </w:r>
      <w:r w:rsidRPr="003A7BC5">
        <w:rPr>
          <w:sz w:val="26"/>
          <w:szCs w:val="26"/>
        </w:rPr>
        <w:t xml:space="preserve">, приказы </w:t>
      </w:r>
      <w:r>
        <w:rPr>
          <w:sz w:val="26"/>
          <w:szCs w:val="26"/>
        </w:rPr>
        <w:t>по личному составу 2014–2018 гг., трудовые договоры 2014 г., личные карточки (ф. Т-2) 2017–2018</w:t>
      </w:r>
      <w:r w:rsidRPr="003A7BC5">
        <w:rPr>
          <w:sz w:val="26"/>
          <w:szCs w:val="26"/>
        </w:rPr>
        <w:t xml:space="preserve"> гг., расчетные </w:t>
      </w:r>
      <w:r>
        <w:rPr>
          <w:sz w:val="26"/>
          <w:szCs w:val="26"/>
        </w:rPr>
        <w:t>листки</w:t>
      </w:r>
      <w:r w:rsidRPr="003A7BC5">
        <w:rPr>
          <w:sz w:val="26"/>
          <w:szCs w:val="26"/>
        </w:rPr>
        <w:t xml:space="preserve"> по</w:t>
      </w:r>
      <w:r>
        <w:rPr>
          <w:sz w:val="26"/>
          <w:szCs w:val="26"/>
        </w:rPr>
        <w:t> </w:t>
      </w:r>
      <w:r w:rsidRPr="003A7BC5">
        <w:rPr>
          <w:sz w:val="26"/>
          <w:szCs w:val="26"/>
        </w:rPr>
        <w:t xml:space="preserve">заработной плате, </w:t>
      </w:r>
      <w:r>
        <w:rPr>
          <w:sz w:val="26"/>
          <w:szCs w:val="26"/>
        </w:rPr>
        <w:t>справки (ф. 2-НДФЛ) 2014–2017</w:t>
      </w:r>
      <w:r w:rsidRPr="003A7BC5">
        <w:rPr>
          <w:sz w:val="26"/>
          <w:szCs w:val="26"/>
        </w:rPr>
        <w:t xml:space="preserve"> гг.</w:t>
      </w:r>
    </w:p>
    <w:p w:rsidR="00381026" w:rsidRPr="00C817D7" w:rsidRDefault="00381026" w:rsidP="00381026">
      <w:pPr>
        <w:pStyle w:val="ad"/>
        <w:rPr>
          <w:sz w:val="26"/>
          <w:szCs w:val="26"/>
        </w:rPr>
      </w:pPr>
    </w:p>
    <w:p w:rsidR="00381026" w:rsidRPr="00D934C8" w:rsidRDefault="00381026" w:rsidP="00381026">
      <w:pPr>
        <w:pStyle w:val="ad"/>
        <w:rPr>
          <w:b/>
          <w:sz w:val="26"/>
          <w:szCs w:val="26"/>
        </w:rPr>
      </w:pPr>
      <w:r w:rsidRPr="00D934C8">
        <w:rPr>
          <w:b/>
          <w:sz w:val="26"/>
          <w:szCs w:val="26"/>
        </w:rPr>
        <w:t>ООО «</w:t>
      </w:r>
      <w:proofErr w:type="spellStart"/>
      <w:r w:rsidRPr="00D934C8">
        <w:rPr>
          <w:b/>
          <w:sz w:val="26"/>
          <w:szCs w:val="26"/>
        </w:rPr>
        <w:t>УралСибШина</w:t>
      </w:r>
      <w:proofErr w:type="spellEnd"/>
      <w:r w:rsidRPr="00D934C8">
        <w:rPr>
          <w:b/>
          <w:sz w:val="26"/>
          <w:szCs w:val="26"/>
        </w:rPr>
        <w:t>» (13.01.2003–10.01.2018)</w:t>
      </w:r>
    </w:p>
    <w:p w:rsidR="00381026" w:rsidRDefault="00381026" w:rsidP="00381026">
      <w:pPr>
        <w:pStyle w:val="ad"/>
        <w:rPr>
          <w:sz w:val="26"/>
          <w:szCs w:val="26"/>
        </w:rPr>
      </w:pPr>
      <w:r w:rsidRPr="003736A1">
        <w:rPr>
          <w:sz w:val="26"/>
          <w:szCs w:val="26"/>
        </w:rPr>
        <w:t>Ф. 175, оп. 22, 6 ед. хр., 2002–2018 гг.</w:t>
      </w:r>
    </w:p>
    <w:p w:rsidR="00381026" w:rsidRPr="00D934C8" w:rsidRDefault="00381026" w:rsidP="00381026">
      <w:pPr>
        <w:pStyle w:val="ad"/>
        <w:rPr>
          <w:sz w:val="26"/>
          <w:szCs w:val="26"/>
        </w:rPr>
      </w:pPr>
      <w:r w:rsidRPr="00D934C8">
        <w:rPr>
          <w:sz w:val="26"/>
          <w:szCs w:val="26"/>
        </w:rPr>
        <w:t>ИНН: 6658158887.</w:t>
      </w:r>
    </w:p>
    <w:p w:rsidR="00381026" w:rsidRPr="003736A1" w:rsidRDefault="00381026" w:rsidP="00381026">
      <w:pPr>
        <w:pStyle w:val="ad"/>
        <w:rPr>
          <w:sz w:val="26"/>
          <w:szCs w:val="26"/>
        </w:rPr>
      </w:pPr>
      <w:r w:rsidRPr="00D934C8">
        <w:rPr>
          <w:sz w:val="26"/>
          <w:szCs w:val="26"/>
        </w:rPr>
        <w:t>45.3 Торговля автомобильными деталями, узлами и принадлежностями.</w:t>
      </w:r>
    </w:p>
    <w:p w:rsidR="00381026" w:rsidRDefault="00381026" w:rsidP="00381026">
      <w:pPr>
        <w:pStyle w:val="ad"/>
        <w:rPr>
          <w:sz w:val="26"/>
          <w:szCs w:val="26"/>
        </w:rPr>
      </w:pPr>
      <w:r w:rsidRPr="005D14AB">
        <w:rPr>
          <w:sz w:val="26"/>
          <w:szCs w:val="26"/>
        </w:rPr>
        <w:t>Состав документов: докуме</w:t>
      </w:r>
      <w:r>
        <w:rPr>
          <w:sz w:val="26"/>
          <w:szCs w:val="26"/>
        </w:rPr>
        <w:t>нты о создании и ликвидации 2002–2018</w:t>
      </w:r>
      <w:r w:rsidRPr="005D14AB">
        <w:rPr>
          <w:sz w:val="26"/>
          <w:szCs w:val="26"/>
        </w:rPr>
        <w:t xml:space="preserve"> гг.,</w:t>
      </w:r>
      <w:r>
        <w:rPr>
          <w:sz w:val="26"/>
          <w:szCs w:val="26"/>
        </w:rPr>
        <w:t xml:space="preserve"> приказы по личному составу 2008–2017</w:t>
      </w:r>
      <w:r w:rsidRPr="005D14AB">
        <w:rPr>
          <w:sz w:val="26"/>
          <w:szCs w:val="26"/>
        </w:rPr>
        <w:t xml:space="preserve"> гг., </w:t>
      </w:r>
      <w:r>
        <w:rPr>
          <w:sz w:val="26"/>
          <w:szCs w:val="26"/>
        </w:rPr>
        <w:t xml:space="preserve">трудовые договоры 2008–2014 гг., </w:t>
      </w:r>
      <w:r w:rsidRPr="005D14AB">
        <w:rPr>
          <w:sz w:val="26"/>
          <w:szCs w:val="26"/>
        </w:rPr>
        <w:t>личные карточки (ф</w:t>
      </w:r>
      <w:r>
        <w:rPr>
          <w:sz w:val="26"/>
          <w:szCs w:val="26"/>
        </w:rPr>
        <w:t>. Т-2) 2012–2017</w:t>
      </w:r>
      <w:r w:rsidRPr="005D14AB">
        <w:rPr>
          <w:sz w:val="26"/>
          <w:szCs w:val="26"/>
        </w:rPr>
        <w:t xml:space="preserve"> гг., расчетные ве</w:t>
      </w:r>
      <w:r>
        <w:rPr>
          <w:sz w:val="26"/>
          <w:szCs w:val="26"/>
        </w:rPr>
        <w:t>домости по заработной плате 2008–2017 </w:t>
      </w:r>
      <w:r w:rsidRPr="005D14AB">
        <w:rPr>
          <w:sz w:val="26"/>
          <w:szCs w:val="26"/>
        </w:rPr>
        <w:t>гг.</w:t>
      </w:r>
      <w:r>
        <w:rPr>
          <w:sz w:val="26"/>
          <w:szCs w:val="26"/>
        </w:rPr>
        <w:t>, штатное расписание 2008–2015 гг.</w:t>
      </w:r>
    </w:p>
    <w:p w:rsidR="00381026" w:rsidRDefault="00381026" w:rsidP="00C76542">
      <w:pPr>
        <w:pStyle w:val="ad"/>
        <w:rPr>
          <w:sz w:val="26"/>
          <w:szCs w:val="26"/>
        </w:rPr>
      </w:pPr>
    </w:p>
    <w:p w:rsidR="00F1103E" w:rsidRPr="00767B98" w:rsidRDefault="00F1103E" w:rsidP="00F1103E">
      <w:pPr>
        <w:pStyle w:val="ad"/>
        <w:rPr>
          <w:b/>
          <w:sz w:val="26"/>
          <w:szCs w:val="26"/>
        </w:rPr>
      </w:pPr>
      <w:r w:rsidRPr="00767B98">
        <w:rPr>
          <w:b/>
          <w:sz w:val="26"/>
          <w:szCs w:val="26"/>
        </w:rPr>
        <w:t>ООО «</w:t>
      </w:r>
      <w:proofErr w:type="spellStart"/>
      <w:r w:rsidRPr="00767B98">
        <w:rPr>
          <w:b/>
          <w:sz w:val="26"/>
          <w:szCs w:val="26"/>
        </w:rPr>
        <w:t>Уралшиноптторг</w:t>
      </w:r>
      <w:proofErr w:type="spellEnd"/>
      <w:r w:rsidRPr="00767B98">
        <w:rPr>
          <w:b/>
          <w:sz w:val="26"/>
          <w:szCs w:val="26"/>
        </w:rPr>
        <w:t>»</w:t>
      </w:r>
      <w:r>
        <w:rPr>
          <w:b/>
          <w:sz w:val="26"/>
          <w:szCs w:val="26"/>
        </w:rPr>
        <w:t xml:space="preserve"> (16.06.1997–17.10</w:t>
      </w:r>
      <w:r w:rsidRPr="00767B98">
        <w:rPr>
          <w:b/>
          <w:sz w:val="26"/>
          <w:szCs w:val="26"/>
        </w:rPr>
        <w:t>.2002)</w:t>
      </w:r>
    </w:p>
    <w:p w:rsidR="00F1103E" w:rsidRDefault="00F1103E" w:rsidP="00F1103E">
      <w:pPr>
        <w:pStyle w:val="ad"/>
        <w:rPr>
          <w:sz w:val="26"/>
          <w:szCs w:val="26"/>
        </w:rPr>
      </w:pPr>
      <w:r w:rsidRPr="005D46F8">
        <w:rPr>
          <w:sz w:val="26"/>
          <w:szCs w:val="26"/>
        </w:rPr>
        <w:t>ОАФ 9, оп</w:t>
      </w:r>
      <w:r>
        <w:rPr>
          <w:sz w:val="26"/>
          <w:szCs w:val="26"/>
        </w:rPr>
        <w:t>. 102, 2 ед. хр., 1997–2001 гг.</w:t>
      </w:r>
    </w:p>
    <w:p w:rsidR="00F1103E" w:rsidRDefault="00F1103E" w:rsidP="00F1103E">
      <w:pPr>
        <w:pStyle w:val="ad"/>
        <w:rPr>
          <w:sz w:val="26"/>
          <w:szCs w:val="26"/>
        </w:rPr>
      </w:pPr>
      <w:r w:rsidRPr="00767B98">
        <w:rPr>
          <w:sz w:val="26"/>
          <w:szCs w:val="26"/>
        </w:rPr>
        <w:t>ИНН: 7451064338</w:t>
      </w:r>
      <w:r>
        <w:rPr>
          <w:sz w:val="26"/>
          <w:szCs w:val="26"/>
        </w:rPr>
        <w:t>.</w:t>
      </w:r>
    </w:p>
    <w:p w:rsidR="00F1103E" w:rsidRPr="005D46F8" w:rsidRDefault="00F1103E" w:rsidP="00F1103E">
      <w:pPr>
        <w:pStyle w:val="ad"/>
        <w:rPr>
          <w:sz w:val="26"/>
          <w:szCs w:val="26"/>
        </w:rPr>
      </w:pPr>
      <w:r>
        <w:rPr>
          <w:sz w:val="26"/>
          <w:szCs w:val="26"/>
        </w:rPr>
        <w:t>Вид деятельности: оптовая торговля.</w:t>
      </w:r>
    </w:p>
    <w:p w:rsidR="00F1103E" w:rsidRDefault="00F1103E" w:rsidP="00F1103E">
      <w:pPr>
        <w:pStyle w:val="ad"/>
        <w:rPr>
          <w:sz w:val="26"/>
          <w:szCs w:val="26"/>
        </w:rPr>
      </w:pPr>
      <w:r w:rsidRPr="00A50C91">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1997–2001</w:t>
      </w:r>
      <w:r w:rsidRPr="00A50C91">
        <w:rPr>
          <w:sz w:val="26"/>
          <w:szCs w:val="26"/>
        </w:rPr>
        <w:t xml:space="preserve"> гг., расчетные ведомости по заработной плате 1</w:t>
      </w:r>
      <w:r>
        <w:rPr>
          <w:sz w:val="26"/>
          <w:szCs w:val="26"/>
        </w:rPr>
        <w:t>997–2000</w:t>
      </w:r>
      <w:r w:rsidRPr="00A50C91">
        <w:rPr>
          <w:sz w:val="26"/>
          <w:szCs w:val="26"/>
        </w:rPr>
        <w:t xml:space="preserve"> гг.</w:t>
      </w:r>
    </w:p>
    <w:p w:rsidR="00C76542" w:rsidRDefault="00C76542" w:rsidP="007056CB">
      <w:pPr>
        <w:pStyle w:val="ad"/>
        <w:jc w:val="left"/>
        <w:rPr>
          <w:b/>
          <w:sz w:val="26"/>
          <w:szCs w:val="26"/>
        </w:rPr>
      </w:pPr>
    </w:p>
    <w:p w:rsidR="00EC65C6" w:rsidRPr="000C6CC9" w:rsidRDefault="00EC65C6" w:rsidP="00EC65C6">
      <w:pPr>
        <w:pStyle w:val="ad"/>
        <w:rPr>
          <w:b/>
          <w:sz w:val="26"/>
          <w:szCs w:val="26"/>
        </w:rPr>
      </w:pPr>
      <w:r w:rsidRPr="000C6CC9">
        <w:rPr>
          <w:b/>
          <w:sz w:val="26"/>
          <w:szCs w:val="26"/>
        </w:rPr>
        <w:t>ООО «Уральская компания «</w:t>
      </w:r>
      <w:proofErr w:type="spellStart"/>
      <w:r w:rsidRPr="000C6CC9">
        <w:rPr>
          <w:b/>
          <w:sz w:val="26"/>
          <w:szCs w:val="26"/>
        </w:rPr>
        <w:t>АгроТехСнаб</w:t>
      </w:r>
      <w:proofErr w:type="spellEnd"/>
      <w:r w:rsidRPr="000C6CC9">
        <w:rPr>
          <w:b/>
          <w:sz w:val="26"/>
          <w:szCs w:val="26"/>
        </w:rPr>
        <w:t>» (02.12.1998–01.10.2001)</w:t>
      </w:r>
    </w:p>
    <w:p w:rsidR="00EC65C6" w:rsidRDefault="00EC65C6" w:rsidP="00EC65C6">
      <w:pPr>
        <w:pStyle w:val="ad"/>
        <w:rPr>
          <w:sz w:val="26"/>
          <w:szCs w:val="26"/>
        </w:rPr>
      </w:pPr>
      <w:r w:rsidRPr="006349AD">
        <w:rPr>
          <w:sz w:val="26"/>
          <w:szCs w:val="26"/>
        </w:rPr>
        <w:t>ОАФ 8, оп. 66, 2 ед. хр., 1998–2001 гг.</w:t>
      </w:r>
    </w:p>
    <w:p w:rsidR="00EC65C6" w:rsidRDefault="00EC65C6" w:rsidP="00EC65C6">
      <w:pPr>
        <w:pStyle w:val="ad"/>
        <w:rPr>
          <w:sz w:val="26"/>
          <w:szCs w:val="26"/>
        </w:rPr>
      </w:pPr>
      <w:r>
        <w:rPr>
          <w:sz w:val="26"/>
          <w:szCs w:val="26"/>
        </w:rPr>
        <w:t>Вид деятельности: оптовая торговля.</w:t>
      </w:r>
    </w:p>
    <w:p w:rsidR="00EC65C6" w:rsidRDefault="00EC65C6" w:rsidP="00EC65C6">
      <w:pPr>
        <w:pStyle w:val="ad"/>
        <w:rPr>
          <w:sz w:val="26"/>
          <w:szCs w:val="26"/>
        </w:rPr>
      </w:pPr>
      <w:r w:rsidRPr="001006E6">
        <w:rPr>
          <w:sz w:val="26"/>
          <w:szCs w:val="26"/>
        </w:rPr>
        <w:t xml:space="preserve">Состав документов: приказы </w:t>
      </w:r>
      <w:r w:rsidR="001E2997">
        <w:rPr>
          <w:sz w:val="26"/>
          <w:szCs w:val="26"/>
        </w:rPr>
        <w:t>по личному</w:t>
      </w:r>
      <w:r w:rsidRPr="001006E6">
        <w:rPr>
          <w:sz w:val="26"/>
          <w:szCs w:val="26"/>
        </w:rPr>
        <w:t xml:space="preserve"> составу</w:t>
      </w:r>
      <w:r>
        <w:rPr>
          <w:sz w:val="26"/>
          <w:szCs w:val="26"/>
        </w:rPr>
        <w:t xml:space="preserve"> 1998–2001 гг.</w:t>
      </w:r>
      <w:r w:rsidRPr="001006E6">
        <w:rPr>
          <w:sz w:val="26"/>
          <w:szCs w:val="26"/>
        </w:rPr>
        <w:t>, расчетные ве</w:t>
      </w:r>
      <w:r>
        <w:rPr>
          <w:sz w:val="26"/>
          <w:szCs w:val="26"/>
        </w:rPr>
        <w:t>домости по заработной плате 1999–2001</w:t>
      </w:r>
      <w:r w:rsidRPr="001006E6">
        <w:rPr>
          <w:sz w:val="26"/>
          <w:szCs w:val="26"/>
        </w:rPr>
        <w:t xml:space="preserve"> гг</w:t>
      </w:r>
      <w:r>
        <w:rPr>
          <w:sz w:val="26"/>
          <w:szCs w:val="26"/>
        </w:rPr>
        <w:t>.</w:t>
      </w:r>
    </w:p>
    <w:p w:rsidR="00F1103E" w:rsidRDefault="00F1103E" w:rsidP="00EC65C6">
      <w:pPr>
        <w:pStyle w:val="ad"/>
        <w:rPr>
          <w:sz w:val="26"/>
          <w:szCs w:val="26"/>
        </w:rPr>
      </w:pPr>
    </w:p>
    <w:p w:rsidR="00AE5DB0" w:rsidRPr="002C75D3" w:rsidRDefault="00AE5DB0" w:rsidP="000E1C68">
      <w:pPr>
        <w:pStyle w:val="ad"/>
        <w:keepNext/>
        <w:rPr>
          <w:b/>
          <w:sz w:val="26"/>
          <w:szCs w:val="26"/>
        </w:rPr>
      </w:pPr>
      <w:r w:rsidRPr="002C75D3">
        <w:rPr>
          <w:b/>
          <w:sz w:val="26"/>
          <w:szCs w:val="26"/>
        </w:rPr>
        <w:t>ООО «Уральская складская компания»</w:t>
      </w:r>
      <w:r>
        <w:rPr>
          <w:b/>
          <w:sz w:val="26"/>
          <w:szCs w:val="26"/>
        </w:rPr>
        <w:t xml:space="preserve"> (11.08.2004–29.10</w:t>
      </w:r>
      <w:r w:rsidRPr="002C75D3">
        <w:rPr>
          <w:b/>
          <w:sz w:val="26"/>
          <w:szCs w:val="26"/>
        </w:rPr>
        <w:t>.2007)</w:t>
      </w:r>
    </w:p>
    <w:p w:rsidR="00AE5DB0" w:rsidRDefault="00AE5DB0" w:rsidP="00AE5DB0">
      <w:pPr>
        <w:pStyle w:val="ad"/>
        <w:rPr>
          <w:sz w:val="26"/>
          <w:szCs w:val="26"/>
        </w:rPr>
      </w:pPr>
      <w:r w:rsidRPr="003A15A8">
        <w:rPr>
          <w:sz w:val="26"/>
          <w:szCs w:val="26"/>
        </w:rPr>
        <w:t>ОАФ 13, оп. 148, 3 ед. хр., 2004–2007 гг.</w:t>
      </w:r>
    </w:p>
    <w:p w:rsidR="00AE5DB0" w:rsidRDefault="00AE5DB0" w:rsidP="00AE5DB0">
      <w:pPr>
        <w:pStyle w:val="ad"/>
        <w:rPr>
          <w:sz w:val="26"/>
          <w:szCs w:val="26"/>
        </w:rPr>
      </w:pPr>
      <w:r w:rsidRPr="002C75D3">
        <w:rPr>
          <w:sz w:val="26"/>
          <w:szCs w:val="26"/>
        </w:rPr>
        <w:t>ИНН: 7453136080</w:t>
      </w:r>
      <w:r>
        <w:rPr>
          <w:sz w:val="26"/>
          <w:szCs w:val="26"/>
        </w:rPr>
        <w:t>.</w:t>
      </w:r>
    </w:p>
    <w:p w:rsidR="00AE5DB0" w:rsidRPr="003A15A8" w:rsidRDefault="00AE5DB0" w:rsidP="00AE5DB0">
      <w:pPr>
        <w:pStyle w:val="ad"/>
        <w:rPr>
          <w:sz w:val="26"/>
          <w:szCs w:val="26"/>
        </w:rPr>
      </w:pPr>
      <w:r>
        <w:rPr>
          <w:sz w:val="26"/>
          <w:szCs w:val="26"/>
        </w:rPr>
        <w:t xml:space="preserve">ОКВЭД: </w:t>
      </w:r>
      <w:r w:rsidRPr="002C75D3">
        <w:rPr>
          <w:sz w:val="26"/>
          <w:szCs w:val="26"/>
        </w:rPr>
        <w:t>51.65.6 Оптовая торговля прочими машинами, приборами, оборудованием общепромышленного и специального назначения</w:t>
      </w:r>
      <w:r>
        <w:rPr>
          <w:sz w:val="26"/>
          <w:szCs w:val="26"/>
        </w:rPr>
        <w:t>.</w:t>
      </w:r>
    </w:p>
    <w:p w:rsidR="00AE5DB0" w:rsidRDefault="00AE5DB0" w:rsidP="00AE5DB0">
      <w:pPr>
        <w:pStyle w:val="ad"/>
        <w:rPr>
          <w:sz w:val="26"/>
          <w:szCs w:val="26"/>
        </w:rPr>
      </w:pPr>
      <w:r w:rsidRPr="00F41112">
        <w:rPr>
          <w:sz w:val="26"/>
          <w:szCs w:val="26"/>
        </w:rPr>
        <w:t>Состав документов: до</w:t>
      </w:r>
      <w:r>
        <w:rPr>
          <w:sz w:val="26"/>
          <w:szCs w:val="26"/>
        </w:rPr>
        <w:t xml:space="preserve">кументы о создании и ликвидации, </w:t>
      </w:r>
      <w:r w:rsidRPr="00F41112">
        <w:rPr>
          <w:sz w:val="26"/>
          <w:szCs w:val="26"/>
        </w:rPr>
        <w:t xml:space="preserve">приказы </w:t>
      </w:r>
      <w:r>
        <w:rPr>
          <w:sz w:val="26"/>
          <w:szCs w:val="26"/>
        </w:rPr>
        <w:t>по личному</w:t>
      </w:r>
      <w:r w:rsidRPr="00F41112">
        <w:rPr>
          <w:sz w:val="26"/>
          <w:szCs w:val="26"/>
        </w:rPr>
        <w:t xml:space="preserve"> составу </w:t>
      </w:r>
      <w:r>
        <w:rPr>
          <w:sz w:val="26"/>
          <w:szCs w:val="26"/>
        </w:rPr>
        <w:t>2004–2007</w:t>
      </w:r>
      <w:r w:rsidRPr="00F41112">
        <w:rPr>
          <w:sz w:val="26"/>
          <w:szCs w:val="26"/>
        </w:rPr>
        <w:t xml:space="preserve"> гг., расчетные ведомости по заработной плате </w:t>
      </w:r>
      <w:r>
        <w:rPr>
          <w:sz w:val="26"/>
          <w:szCs w:val="26"/>
        </w:rPr>
        <w:t>2005–2007</w:t>
      </w:r>
      <w:r w:rsidRPr="00F41112">
        <w:rPr>
          <w:sz w:val="26"/>
          <w:szCs w:val="26"/>
        </w:rPr>
        <w:t xml:space="preserve"> гг.</w:t>
      </w:r>
    </w:p>
    <w:p w:rsidR="00AE5DB0" w:rsidRDefault="00AE5DB0" w:rsidP="00EC65C6">
      <w:pPr>
        <w:pStyle w:val="ad"/>
        <w:rPr>
          <w:sz w:val="26"/>
          <w:szCs w:val="26"/>
        </w:rPr>
      </w:pPr>
    </w:p>
    <w:p w:rsidR="00124845" w:rsidRPr="00124845" w:rsidRDefault="00124845" w:rsidP="00124845">
      <w:pPr>
        <w:pStyle w:val="ad"/>
        <w:keepNext/>
        <w:rPr>
          <w:b/>
          <w:sz w:val="26"/>
          <w:szCs w:val="26"/>
        </w:rPr>
      </w:pPr>
      <w:r w:rsidRPr="00124845">
        <w:rPr>
          <w:b/>
          <w:sz w:val="26"/>
          <w:szCs w:val="26"/>
        </w:rPr>
        <w:t>ООО «Уральский молот» (07.10.2015–29.05.2019)</w:t>
      </w:r>
    </w:p>
    <w:p w:rsidR="00124845" w:rsidRDefault="00124845" w:rsidP="00124845">
      <w:pPr>
        <w:pStyle w:val="ad"/>
        <w:rPr>
          <w:sz w:val="26"/>
          <w:szCs w:val="26"/>
        </w:rPr>
      </w:pPr>
      <w:r w:rsidRPr="00587D6D">
        <w:rPr>
          <w:sz w:val="26"/>
          <w:szCs w:val="26"/>
        </w:rPr>
        <w:t>Ф. 175, оп. 27, 5 ед. хр., 2015–2018 гг.</w:t>
      </w:r>
    </w:p>
    <w:p w:rsidR="00124845" w:rsidRDefault="00124845" w:rsidP="00124845">
      <w:pPr>
        <w:pStyle w:val="ad"/>
        <w:rPr>
          <w:sz w:val="26"/>
          <w:szCs w:val="26"/>
        </w:rPr>
      </w:pPr>
      <w:r>
        <w:rPr>
          <w:sz w:val="26"/>
          <w:szCs w:val="26"/>
        </w:rPr>
        <w:t>ИНН: 7453287266.</w:t>
      </w:r>
    </w:p>
    <w:p w:rsidR="00124845" w:rsidRPr="00587D6D" w:rsidRDefault="00124845" w:rsidP="00124845">
      <w:pPr>
        <w:pStyle w:val="ad"/>
        <w:rPr>
          <w:sz w:val="26"/>
          <w:szCs w:val="26"/>
        </w:rPr>
      </w:pPr>
      <w:r w:rsidRPr="00124845">
        <w:rPr>
          <w:sz w:val="26"/>
          <w:szCs w:val="26"/>
        </w:rPr>
        <w:t>ОКВЭД: 46.69 Торговля оптовая прочими машинами и оборудованием.</w:t>
      </w:r>
    </w:p>
    <w:p w:rsidR="00124845" w:rsidRDefault="00124845" w:rsidP="00124845">
      <w:pPr>
        <w:pStyle w:val="ad"/>
        <w:rPr>
          <w:sz w:val="26"/>
          <w:szCs w:val="26"/>
        </w:rPr>
      </w:pPr>
      <w:r w:rsidRPr="00237AD6">
        <w:rPr>
          <w:sz w:val="26"/>
          <w:szCs w:val="26"/>
        </w:rPr>
        <w:t>Состав документов: документы о соз</w:t>
      </w:r>
      <w:r>
        <w:rPr>
          <w:sz w:val="26"/>
          <w:szCs w:val="26"/>
        </w:rPr>
        <w:t>дании и признании несостоятельным (банкротом), приказы по личному составу 2015–2018</w:t>
      </w:r>
      <w:r w:rsidRPr="00237AD6">
        <w:rPr>
          <w:sz w:val="26"/>
          <w:szCs w:val="26"/>
        </w:rPr>
        <w:t xml:space="preserve"> гг.,</w:t>
      </w:r>
      <w:r>
        <w:rPr>
          <w:sz w:val="26"/>
          <w:szCs w:val="26"/>
        </w:rPr>
        <w:t xml:space="preserve"> трудовые договоры 2015–2016 гг.,</w:t>
      </w:r>
      <w:r w:rsidRPr="00237AD6">
        <w:rPr>
          <w:sz w:val="26"/>
          <w:szCs w:val="26"/>
        </w:rPr>
        <w:t xml:space="preserve"> личн</w:t>
      </w:r>
      <w:r>
        <w:rPr>
          <w:sz w:val="26"/>
          <w:szCs w:val="26"/>
        </w:rPr>
        <w:t>ые карточки (ф. Т-2) 2018 г., расчетные листки по заработной плате 2015–2018</w:t>
      </w:r>
      <w:r w:rsidRPr="00237AD6">
        <w:rPr>
          <w:sz w:val="26"/>
          <w:szCs w:val="26"/>
        </w:rPr>
        <w:t xml:space="preserve"> гг.</w:t>
      </w:r>
    </w:p>
    <w:p w:rsidR="00124845" w:rsidRDefault="00124845" w:rsidP="00EC65C6">
      <w:pPr>
        <w:pStyle w:val="ad"/>
        <w:rPr>
          <w:sz w:val="26"/>
          <w:szCs w:val="26"/>
        </w:rPr>
      </w:pPr>
    </w:p>
    <w:p w:rsidR="00F1103E" w:rsidRPr="00F1103E" w:rsidRDefault="00F1103E" w:rsidP="00F1103E">
      <w:pPr>
        <w:pStyle w:val="ad"/>
        <w:rPr>
          <w:b/>
          <w:sz w:val="26"/>
          <w:szCs w:val="26"/>
        </w:rPr>
      </w:pPr>
      <w:r w:rsidRPr="00F1103E">
        <w:rPr>
          <w:b/>
          <w:sz w:val="26"/>
          <w:szCs w:val="26"/>
        </w:rPr>
        <w:t xml:space="preserve">ООО «Уральское промышленное агентство» (ООО «УПА») (04.12.2002–24.07.2012) </w:t>
      </w:r>
    </w:p>
    <w:p w:rsidR="00F1103E" w:rsidRDefault="00F1103E" w:rsidP="00F1103E">
      <w:pPr>
        <w:pStyle w:val="ad"/>
        <w:rPr>
          <w:sz w:val="26"/>
          <w:szCs w:val="26"/>
        </w:rPr>
      </w:pPr>
      <w:r w:rsidRPr="006E3A2B">
        <w:rPr>
          <w:sz w:val="26"/>
          <w:szCs w:val="26"/>
        </w:rPr>
        <w:t>ОАФ 16, оп. 85, 4 ед. хр., 2002–2011 гг.</w:t>
      </w:r>
    </w:p>
    <w:p w:rsidR="00F1103E" w:rsidRPr="00F1103E" w:rsidRDefault="00F1103E" w:rsidP="00F1103E">
      <w:pPr>
        <w:pStyle w:val="ad"/>
        <w:rPr>
          <w:sz w:val="26"/>
          <w:szCs w:val="26"/>
        </w:rPr>
      </w:pPr>
      <w:r w:rsidRPr="00F1103E">
        <w:rPr>
          <w:sz w:val="26"/>
          <w:szCs w:val="26"/>
        </w:rPr>
        <w:t>ИНН: 7453095050.</w:t>
      </w:r>
    </w:p>
    <w:p w:rsidR="00F1103E" w:rsidRPr="00F1103E" w:rsidRDefault="00F1103E" w:rsidP="00F1103E">
      <w:pPr>
        <w:pStyle w:val="ad"/>
        <w:rPr>
          <w:sz w:val="26"/>
          <w:szCs w:val="26"/>
        </w:rPr>
      </w:pPr>
      <w:r w:rsidRPr="00F1103E">
        <w:rPr>
          <w:sz w:val="26"/>
          <w:szCs w:val="26"/>
        </w:rPr>
        <w:t>ОКВЭД:</w:t>
      </w:r>
      <w:r>
        <w:rPr>
          <w:sz w:val="26"/>
          <w:szCs w:val="26"/>
        </w:rPr>
        <w:t> </w:t>
      </w:r>
      <w:r w:rsidRPr="00F1103E">
        <w:rPr>
          <w:sz w:val="26"/>
          <w:szCs w:val="26"/>
        </w:rPr>
        <w:t>51.65.2 Оптовая торговля эксплуатационными материалами и</w:t>
      </w:r>
      <w:r>
        <w:rPr>
          <w:sz w:val="26"/>
          <w:szCs w:val="26"/>
        </w:rPr>
        <w:t> </w:t>
      </w:r>
      <w:r w:rsidRPr="00F1103E">
        <w:rPr>
          <w:sz w:val="26"/>
          <w:szCs w:val="26"/>
        </w:rPr>
        <w:t>принадлежностями машин и оборудования.</w:t>
      </w:r>
    </w:p>
    <w:p w:rsidR="00F1103E" w:rsidRDefault="00F1103E" w:rsidP="00F1103E">
      <w:pPr>
        <w:pStyle w:val="ad"/>
        <w:rPr>
          <w:sz w:val="26"/>
          <w:szCs w:val="26"/>
        </w:rPr>
      </w:pPr>
      <w:r w:rsidRPr="006E3A2B">
        <w:rPr>
          <w:sz w:val="26"/>
          <w:szCs w:val="26"/>
        </w:rPr>
        <w:t xml:space="preserve">Состав документов: документы о создании и </w:t>
      </w:r>
      <w:r>
        <w:rPr>
          <w:sz w:val="26"/>
          <w:szCs w:val="26"/>
        </w:rPr>
        <w:t>признании несостоятельным (банкротом)</w:t>
      </w:r>
      <w:r w:rsidRPr="006E3A2B">
        <w:rPr>
          <w:sz w:val="26"/>
          <w:szCs w:val="26"/>
        </w:rPr>
        <w:t xml:space="preserve"> 2002–2011 гг., приказы </w:t>
      </w:r>
      <w:r w:rsidR="001E2997">
        <w:rPr>
          <w:sz w:val="26"/>
          <w:szCs w:val="26"/>
        </w:rPr>
        <w:t>по личному</w:t>
      </w:r>
      <w:r w:rsidRPr="006E3A2B">
        <w:rPr>
          <w:sz w:val="26"/>
          <w:szCs w:val="26"/>
        </w:rPr>
        <w:t xml:space="preserve"> составу, карточки (ф. Т-2), расчетные ведомости по заработной плате 2011 г.</w:t>
      </w:r>
    </w:p>
    <w:p w:rsidR="00EC65C6" w:rsidRDefault="00EC65C6" w:rsidP="007056CB">
      <w:pPr>
        <w:pStyle w:val="ad"/>
        <w:jc w:val="left"/>
        <w:rPr>
          <w:b/>
          <w:sz w:val="26"/>
          <w:szCs w:val="26"/>
        </w:rPr>
      </w:pPr>
    </w:p>
    <w:p w:rsidR="00AD00FC" w:rsidRPr="00542731" w:rsidRDefault="00AD00FC" w:rsidP="00AD00FC">
      <w:pPr>
        <w:pStyle w:val="ad"/>
        <w:rPr>
          <w:b/>
          <w:sz w:val="26"/>
          <w:szCs w:val="26"/>
        </w:rPr>
      </w:pPr>
      <w:r w:rsidRPr="00542731">
        <w:rPr>
          <w:b/>
          <w:sz w:val="26"/>
          <w:szCs w:val="26"/>
        </w:rPr>
        <w:t>ООО «</w:t>
      </w:r>
      <w:proofErr w:type="spellStart"/>
      <w:r w:rsidRPr="00542731">
        <w:rPr>
          <w:b/>
          <w:sz w:val="26"/>
          <w:szCs w:val="26"/>
        </w:rPr>
        <w:t>Уралэнергострой</w:t>
      </w:r>
      <w:proofErr w:type="spellEnd"/>
      <w:r w:rsidRPr="00542731">
        <w:rPr>
          <w:b/>
          <w:sz w:val="26"/>
          <w:szCs w:val="26"/>
        </w:rPr>
        <w:t>» (12.12.2008–</w:t>
      </w:r>
      <w:r w:rsidRPr="00542731">
        <w:rPr>
          <w:b/>
          <w:sz w:val="26"/>
          <w:szCs w:val="26"/>
          <w:shd w:val="clear" w:color="auto" w:fill="FFFFFF"/>
        </w:rPr>
        <w:t>28.12.2020</w:t>
      </w:r>
      <w:r w:rsidRPr="00542731">
        <w:rPr>
          <w:b/>
          <w:sz w:val="26"/>
          <w:szCs w:val="26"/>
        </w:rPr>
        <w:t>)</w:t>
      </w:r>
    </w:p>
    <w:p w:rsidR="00AD00FC" w:rsidRPr="00F7475F" w:rsidRDefault="00AD00FC" w:rsidP="00AD00FC">
      <w:pPr>
        <w:pStyle w:val="ad"/>
        <w:rPr>
          <w:sz w:val="26"/>
          <w:szCs w:val="26"/>
        </w:rPr>
      </w:pPr>
      <w:r w:rsidRPr="00F7475F">
        <w:rPr>
          <w:sz w:val="26"/>
          <w:szCs w:val="26"/>
        </w:rPr>
        <w:t>ОАФ 9, оп. 250, 5 ед. хр., 2008–2017 гг.</w:t>
      </w:r>
    </w:p>
    <w:p w:rsidR="00AD00FC" w:rsidRDefault="00AD00FC" w:rsidP="00AD00FC">
      <w:pPr>
        <w:pStyle w:val="ad"/>
        <w:rPr>
          <w:sz w:val="26"/>
          <w:szCs w:val="26"/>
        </w:rPr>
      </w:pPr>
      <w:r w:rsidRPr="00F7475F">
        <w:rPr>
          <w:sz w:val="26"/>
          <w:szCs w:val="26"/>
        </w:rPr>
        <w:t>ИНН 7451276533</w:t>
      </w:r>
      <w:r>
        <w:rPr>
          <w:sz w:val="26"/>
          <w:szCs w:val="26"/>
        </w:rPr>
        <w:t>.</w:t>
      </w:r>
    </w:p>
    <w:p w:rsidR="00AD00FC" w:rsidRPr="00F7475F" w:rsidRDefault="00AD00FC" w:rsidP="00AD00FC">
      <w:pPr>
        <w:pStyle w:val="ad"/>
        <w:rPr>
          <w:sz w:val="26"/>
          <w:szCs w:val="26"/>
        </w:rPr>
      </w:pPr>
      <w:r>
        <w:rPr>
          <w:sz w:val="26"/>
          <w:szCs w:val="26"/>
        </w:rPr>
        <w:t xml:space="preserve">ОКВЭД </w:t>
      </w:r>
      <w:r w:rsidRPr="00542731">
        <w:rPr>
          <w:sz w:val="26"/>
          <w:szCs w:val="26"/>
        </w:rPr>
        <w:t>46.9 Торговля оптовая неспециализированная</w:t>
      </w:r>
      <w:r>
        <w:rPr>
          <w:sz w:val="26"/>
          <w:szCs w:val="26"/>
        </w:rPr>
        <w:t>.</w:t>
      </w:r>
    </w:p>
    <w:p w:rsidR="00AD00FC" w:rsidRPr="00F7475F" w:rsidRDefault="00AD00FC" w:rsidP="00AD00FC">
      <w:pPr>
        <w:pStyle w:val="ad"/>
        <w:rPr>
          <w:sz w:val="26"/>
          <w:szCs w:val="26"/>
        </w:rPr>
      </w:pPr>
      <w:r w:rsidRPr="00F7475F">
        <w:rPr>
          <w:sz w:val="26"/>
          <w:szCs w:val="26"/>
        </w:rPr>
        <w:t xml:space="preserve">Состав документов: документы о создании и признании несостоятельным (банкротом) 2008–2017 гг., приказы </w:t>
      </w:r>
      <w:r w:rsidR="001E2997">
        <w:rPr>
          <w:sz w:val="26"/>
          <w:szCs w:val="26"/>
        </w:rPr>
        <w:t>по личному</w:t>
      </w:r>
      <w:r w:rsidRPr="00F7475F">
        <w:rPr>
          <w:sz w:val="26"/>
          <w:szCs w:val="26"/>
        </w:rPr>
        <w:t xml:space="preserve"> составу 2008–2014 гг., личные карточки (ф. Т-2) 2012–2014 гг., расчетные ведомости по заработной плате 2010–2013 гг., табели учета рабочего времени 2012–2013 гг.</w:t>
      </w:r>
    </w:p>
    <w:p w:rsidR="00AD00FC" w:rsidRDefault="00AD00FC" w:rsidP="007056CB">
      <w:pPr>
        <w:pStyle w:val="ad"/>
        <w:jc w:val="left"/>
        <w:rPr>
          <w:b/>
          <w:sz w:val="26"/>
          <w:szCs w:val="26"/>
        </w:rPr>
      </w:pPr>
    </w:p>
    <w:p w:rsidR="00F1103E" w:rsidRPr="00143B25" w:rsidRDefault="00F1103E" w:rsidP="00F1103E">
      <w:pPr>
        <w:pStyle w:val="ad"/>
        <w:rPr>
          <w:b/>
          <w:sz w:val="26"/>
          <w:szCs w:val="26"/>
        </w:rPr>
      </w:pPr>
      <w:r w:rsidRPr="00143B25">
        <w:rPr>
          <w:b/>
          <w:sz w:val="26"/>
          <w:szCs w:val="26"/>
        </w:rPr>
        <w:t>ООО «Фан-</w:t>
      </w:r>
      <w:proofErr w:type="spellStart"/>
      <w:r w:rsidRPr="00143B25">
        <w:rPr>
          <w:b/>
          <w:sz w:val="26"/>
          <w:szCs w:val="26"/>
        </w:rPr>
        <w:t>Фэктори</w:t>
      </w:r>
      <w:proofErr w:type="spellEnd"/>
      <w:r w:rsidRPr="00143B25">
        <w:rPr>
          <w:b/>
          <w:sz w:val="26"/>
          <w:szCs w:val="26"/>
        </w:rPr>
        <w:t>» (17.02.1995–11.10.2007)</w:t>
      </w:r>
    </w:p>
    <w:p w:rsidR="00F1103E" w:rsidRDefault="00F1103E" w:rsidP="00F1103E">
      <w:pPr>
        <w:pStyle w:val="ad"/>
        <w:rPr>
          <w:sz w:val="26"/>
          <w:szCs w:val="26"/>
        </w:rPr>
      </w:pPr>
      <w:r w:rsidRPr="00F77BF1">
        <w:rPr>
          <w:sz w:val="26"/>
          <w:szCs w:val="26"/>
        </w:rPr>
        <w:t>ОАФ 9, оп. 180, 6 ед. хр., 1995–2007 гг.</w:t>
      </w:r>
    </w:p>
    <w:p w:rsidR="00F1103E" w:rsidRDefault="00F1103E" w:rsidP="00F1103E">
      <w:pPr>
        <w:pStyle w:val="ad"/>
        <w:rPr>
          <w:sz w:val="26"/>
          <w:szCs w:val="26"/>
        </w:rPr>
      </w:pPr>
      <w:r w:rsidRPr="00143B25">
        <w:rPr>
          <w:sz w:val="26"/>
          <w:szCs w:val="26"/>
        </w:rPr>
        <w:t>ИНН: 7451051201</w:t>
      </w:r>
      <w:r>
        <w:rPr>
          <w:sz w:val="26"/>
          <w:szCs w:val="26"/>
        </w:rPr>
        <w:t>.</w:t>
      </w:r>
    </w:p>
    <w:p w:rsidR="00F1103E" w:rsidRPr="00F77BF1" w:rsidRDefault="00F1103E" w:rsidP="00F1103E">
      <w:pPr>
        <w:pStyle w:val="ad"/>
        <w:rPr>
          <w:sz w:val="26"/>
          <w:szCs w:val="26"/>
        </w:rPr>
      </w:pPr>
      <w:r>
        <w:rPr>
          <w:sz w:val="26"/>
          <w:szCs w:val="26"/>
        </w:rPr>
        <w:t>Вид деятельности: розничная торговля.</w:t>
      </w:r>
    </w:p>
    <w:p w:rsidR="00F1103E" w:rsidRPr="00F77BF1" w:rsidRDefault="00F1103E" w:rsidP="00F1103E">
      <w:pPr>
        <w:pStyle w:val="ad"/>
        <w:rPr>
          <w:sz w:val="26"/>
          <w:szCs w:val="26"/>
        </w:rPr>
      </w:pPr>
      <w:r w:rsidRPr="00F77BF1">
        <w:rPr>
          <w:sz w:val="26"/>
          <w:szCs w:val="26"/>
        </w:rPr>
        <w:t xml:space="preserve">Состав документов: документы о создании и ликвидации 1995–2007 гг., приказы </w:t>
      </w:r>
      <w:r w:rsidR="001E2997">
        <w:rPr>
          <w:sz w:val="26"/>
          <w:szCs w:val="26"/>
        </w:rPr>
        <w:t>по личному</w:t>
      </w:r>
      <w:r w:rsidRPr="00F77BF1">
        <w:rPr>
          <w:sz w:val="26"/>
          <w:szCs w:val="26"/>
        </w:rPr>
        <w:t xml:space="preserve"> составу 2000–2007 гг., личные карточки (ф. Т-2) 2003–2007 гг., лицевые счета по заработной плате 2002–2003 гг., расчетные ведомости по заработной плате 2000–2007 гг.</w:t>
      </w:r>
    </w:p>
    <w:p w:rsidR="00F1103E" w:rsidRPr="00F77BF1" w:rsidRDefault="00F1103E" w:rsidP="00F1103E">
      <w:pPr>
        <w:pStyle w:val="ad"/>
        <w:rPr>
          <w:sz w:val="26"/>
          <w:szCs w:val="26"/>
        </w:rPr>
      </w:pPr>
    </w:p>
    <w:p w:rsidR="00F1103E" w:rsidRPr="005065A7" w:rsidRDefault="00F1103E" w:rsidP="00F1103E">
      <w:pPr>
        <w:pStyle w:val="ad"/>
        <w:rPr>
          <w:b/>
          <w:sz w:val="26"/>
          <w:szCs w:val="26"/>
        </w:rPr>
      </w:pPr>
      <w:r w:rsidRPr="005065A7">
        <w:rPr>
          <w:b/>
          <w:sz w:val="26"/>
          <w:szCs w:val="26"/>
        </w:rPr>
        <w:t>ООО «Фарватер-А» (31.07.2003–09.10.2007)</w:t>
      </w:r>
    </w:p>
    <w:p w:rsidR="00F1103E" w:rsidRPr="005065A7" w:rsidRDefault="00F1103E" w:rsidP="00F1103E">
      <w:pPr>
        <w:pStyle w:val="ad"/>
        <w:rPr>
          <w:sz w:val="26"/>
          <w:szCs w:val="26"/>
        </w:rPr>
      </w:pPr>
      <w:r w:rsidRPr="005065A7">
        <w:rPr>
          <w:sz w:val="26"/>
          <w:szCs w:val="26"/>
        </w:rPr>
        <w:t>ОАФ 14, оп. 88, 2 ед. хр., 2003–2005 гг.</w:t>
      </w:r>
    </w:p>
    <w:p w:rsidR="00F1103E" w:rsidRDefault="00F1103E" w:rsidP="00F1103E">
      <w:pPr>
        <w:pStyle w:val="ad"/>
        <w:rPr>
          <w:sz w:val="26"/>
          <w:szCs w:val="26"/>
        </w:rPr>
      </w:pPr>
      <w:r w:rsidRPr="005065A7">
        <w:rPr>
          <w:sz w:val="26"/>
          <w:szCs w:val="26"/>
        </w:rPr>
        <w:t>ИНН: 7452035851.</w:t>
      </w:r>
    </w:p>
    <w:p w:rsidR="00F1103E" w:rsidRPr="005065A7" w:rsidRDefault="00F1103E" w:rsidP="00F1103E">
      <w:pPr>
        <w:pStyle w:val="ad"/>
        <w:rPr>
          <w:sz w:val="26"/>
          <w:szCs w:val="26"/>
        </w:rPr>
      </w:pPr>
      <w:r>
        <w:rPr>
          <w:sz w:val="26"/>
          <w:szCs w:val="26"/>
        </w:rPr>
        <w:t>Вид деятельности: оптовая торговля косметикой.</w:t>
      </w:r>
    </w:p>
    <w:p w:rsidR="00F1103E" w:rsidRDefault="00F1103E" w:rsidP="00F1103E">
      <w:pPr>
        <w:pStyle w:val="ad"/>
        <w:rPr>
          <w:sz w:val="26"/>
          <w:szCs w:val="26"/>
        </w:rPr>
      </w:pPr>
      <w:r w:rsidRPr="00662D74">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w:t>
      </w:r>
      <w:r w:rsidRPr="00662D74">
        <w:rPr>
          <w:sz w:val="26"/>
          <w:szCs w:val="26"/>
        </w:rPr>
        <w:t>расчетные ве</w:t>
      </w:r>
      <w:r>
        <w:rPr>
          <w:sz w:val="26"/>
          <w:szCs w:val="26"/>
        </w:rPr>
        <w:t>домости по заработной плате 2003–2005</w:t>
      </w:r>
      <w:r w:rsidRPr="00662D74">
        <w:rPr>
          <w:sz w:val="26"/>
          <w:szCs w:val="26"/>
        </w:rPr>
        <w:t xml:space="preserve"> гг.</w:t>
      </w:r>
    </w:p>
    <w:p w:rsidR="00F1103E" w:rsidRDefault="00F1103E" w:rsidP="007056CB">
      <w:pPr>
        <w:pStyle w:val="ad"/>
        <w:jc w:val="left"/>
        <w:rPr>
          <w:b/>
          <w:sz w:val="26"/>
          <w:szCs w:val="26"/>
        </w:rPr>
      </w:pPr>
    </w:p>
    <w:p w:rsidR="00AE5DB0" w:rsidRPr="00FA41AD" w:rsidRDefault="00AE5DB0" w:rsidP="00AE5DB0">
      <w:pPr>
        <w:pStyle w:val="ad"/>
        <w:rPr>
          <w:b/>
          <w:sz w:val="26"/>
          <w:szCs w:val="26"/>
        </w:rPr>
      </w:pPr>
      <w:r w:rsidRPr="00FA41AD">
        <w:rPr>
          <w:b/>
          <w:sz w:val="26"/>
          <w:szCs w:val="26"/>
        </w:rPr>
        <w:t>ООО «</w:t>
      </w:r>
      <w:proofErr w:type="spellStart"/>
      <w:r w:rsidRPr="00FA41AD">
        <w:rPr>
          <w:b/>
          <w:sz w:val="26"/>
          <w:szCs w:val="26"/>
        </w:rPr>
        <w:t>Ферропром</w:t>
      </w:r>
      <w:proofErr w:type="spellEnd"/>
      <w:r w:rsidRPr="00FA41AD">
        <w:rPr>
          <w:b/>
          <w:sz w:val="26"/>
          <w:szCs w:val="26"/>
        </w:rPr>
        <w:t>-Урал» (09.04.2007–07.09.2010)</w:t>
      </w:r>
    </w:p>
    <w:p w:rsidR="00AE5DB0" w:rsidRDefault="00AE5DB0" w:rsidP="00AE5DB0">
      <w:pPr>
        <w:pStyle w:val="ad"/>
        <w:rPr>
          <w:sz w:val="26"/>
          <w:szCs w:val="26"/>
        </w:rPr>
      </w:pPr>
      <w:r w:rsidRPr="00F14C21">
        <w:rPr>
          <w:sz w:val="26"/>
          <w:szCs w:val="26"/>
        </w:rPr>
        <w:t>ОАФ 13, оп. 171, 4 ед. хр., 2007–2010 гг.</w:t>
      </w:r>
    </w:p>
    <w:p w:rsidR="00AE5DB0" w:rsidRDefault="00AE5DB0" w:rsidP="00AE5DB0">
      <w:pPr>
        <w:pStyle w:val="ad"/>
        <w:rPr>
          <w:sz w:val="26"/>
          <w:szCs w:val="26"/>
        </w:rPr>
      </w:pPr>
      <w:r w:rsidRPr="00FA41AD">
        <w:rPr>
          <w:sz w:val="26"/>
          <w:szCs w:val="26"/>
        </w:rPr>
        <w:t>ИНН: 7451246708</w:t>
      </w:r>
      <w:r>
        <w:rPr>
          <w:sz w:val="26"/>
          <w:szCs w:val="26"/>
        </w:rPr>
        <w:t>.</w:t>
      </w:r>
    </w:p>
    <w:p w:rsidR="00AE5DB0" w:rsidRPr="00F14C21" w:rsidRDefault="00AE5DB0" w:rsidP="00AE5DB0">
      <w:pPr>
        <w:pStyle w:val="ad"/>
        <w:rPr>
          <w:sz w:val="26"/>
          <w:szCs w:val="26"/>
        </w:rPr>
      </w:pPr>
      <w:r>
        <w:rPr>
          <w:sz w:val="26"/>
          <w:szCs w:val="26"/>
        </w:rPr>
        <w:t xml:space="preserve">ОКВЭД: </w:t>
      </w:r>
      <w:r w:rsidRPr="00FA41AD">
        <w:rPr>
          <w:sz w:val="26"/>
          <w:szCs w:val="26"/>
        </w:rPr>
        <w:t>51.52.21 Оптовая торговля черными металлами в первичных формах</w:t>
      </w:r>
      <w:r>
        <w:rPr>
          <w:sz w:val="26"/>
          <w:szCs w:val="26"/>
        </w:rPr>
        <w:t>.</w:t>
      </w:r>
    </w:p>
    <w:p w:rsidR="00AE5DB0" w:rsidRDefault="00AE5DB0" w:rsidP="00AE5DB0">
      <w:pPr>
        <w:pStyle w:val="ad"/>
        <w:rPr>
          <w:sz w:val="26"/>
          <w:szCs w:val="26"/>
        </w:rPr>
      </w:pPr>
      <w:r w:rsidRPr="00551924">
        <w:rPr>
          <w:sz w:val="26"/>
          <w:szCs w:val="26"/>
        </w:rPr>
        <w:t>Состав документов: документы о соз</w:t>
      </w:r>
      <w:r>
        <w:rPr>
          <w:sz w:val="26"/>
          <w:szCs w:val="26"/>
        </w:rPr>
        <w:t>дании и ликвидации</w:t>
      </w:r>
      <w:r w:rsidRPr="00551924">
        <w:rPr>
          <w:sz w:val="26"/>
          <w:szCs w:val="26"/>
        </w:rPr>
        <w:t xml:space="preserve">, приказы </w:t>
      </w:r>
      <w:r>
        <w:rPr>
          <w:sz w:val="26"/>
          <w:szCs w:val="26"/>
        </w:rPr>
        <w:t>по личному составу 2007–2010 гг., личные карточки (ф. Т-2) 2009–2010</w:t>
      </w:r>
      <w:r w:rsidRPr="00551924">
        <w:rPr>
          <w:sz w:val="26"/>
          <w:szCs w:val="26"/>
        </w:rPr>
        <w:t xml:space="preserve"> гг., расчетные ве</w:t>
      </w:r>
      <w:r>
        <w:rPr>
          <w:sz w:val="26"/>
          <w:szCs w:val="26"/>
        </w:rPr>
        <w:t>домости по заработной плате 2007–2010</w:t>
      </w:r>
      <w:r w:rsidRPr="00551924">
        <w:rPr>
          <w:sz w:val="26"/>
          <w:szCs w:val="26"/>
        </w:rPr>
        <w:t xml:space="preserve"> гг.</w:t>
      </w:r>
    </w:p>
    <w:p w:rsidR="00AE5DB0" w:rsidRDefault="00AE5DB0" w:rsidP="007056CB">
      <w:pPr>
        <w:pStyle w:val="ad"/>
        <w:jc w:val="left"/>
        <w:rPr>
          <w:b/>
          <w:sz w:val="26"/>
          <w:szCs w:val="26"/>
        </w:rPr>
      </w:pPr>
    </w:p>
    <w:p w:rsidR="0018455E" w:rsidRPr="00140FBF" w:rsidRDefault="0018455E" w:rsidP="00D11675">
      <w:pPr>
        <w:pStyle w:val="ad"/>
        <w:keepNext/>
        <w:rPr>
          <w:b/>
          <w:sz w:val="26"/>
          <w:szCs w:val="26"/>
        </w:rPr>
      </w:pPr>
      <w:r w:rsidRPr="00140FBF">
        <w:rPr>
          <w:b/>
          <w:sz w:val="26"/>
          <w:szCs w:val="26"/>
        </w:rPr>
        <w:t>ООО «Финансовая компания–</w:t>
      </w:r>
      <w:proofErr w:type="spellStart"/>
      <w:r w:rsidRPr="00140FBF">
        <w:rPr>
          <w:b/>
          <w:sz w:val="26"/>
          <w:szCs w:val="26"/>
        </w:rPr>
        <w:t>Металлинвест</w:t>
      </w:r>
      <w:proofErr w:type="spellEnd"/>
      <w:r w:rsidRPr="00140FBF">
        <w:rPr>
          <w:b/>
          <w:sz w:val="26"/>
          <w:szCs w:val="26"/>
        </w:rPr>
        <w:t>» (ООО «ФК–</w:t>
      </w:r>
      <w:proofErr w:type="spellStart"/>
      <w:r w:rsidRPr="00140FBF">
        <w:rPr>
          <w:b/>
          <w:sz w:val="26"/>
          <w:szCs w:val="26"/>
        </w:rPr>
        <w:t>Металлинвест</w:t>
      </w:r>
      <w:proofErr w:type="spellEnd"/>
      <w:r w:rsidRPr="00140FBF">
        <w:rPr>
          <w:b/>
          <w:sz w:val="26"/>
          <w:szCs w:val="26"/>
        </w:rPr>
        <w:t>» (16.10.2000–29.10.2002)</w:t>
      </w:r>
    </w:p>
    <w:p w:rsidR="0018455E" w:rsidRDefault="0018455E" w:rsidP="0018455E">
      <w:pPr>
        <w:pStyle w:val="ad"/>
        <w:rPr>
          <w:sz w:val="26"/>
          <w:szCs w:val="26"/>
        </w:rPr>
      </w:pPr>
      <w:r w:rsidRPr="00CD7306">
        <w:rPr>
          <w:sz w:val="26"/>
          <w:szCs w:val="26"/>
        </w:rPr>
        <w:t>ОАФ 15, оп. 84, 2 ед. хр., 2000–2002 гг.</w:t>
      </w:r>
    </w:p>
    <w:p w:rsidR="0018455E" w:rsidRDefault="0018455E" w:rsidP="0018455E">
      <w:pPr>
        <w:pStyle w:val="ad"/>
        <w:rPr>
          <w:sz w:val="26"/>
          <w:szCs w:val="26"/>
        </w:rPr>
      </w:pPr>
      <w:r>
        <w:rPr>
          <w:sz w:val="26"/>
          <w:szCs w:val="26"/>
        </w:rPr>
        <w:t>Вид деятельности: оптовая торговля.</w:t>
      </w:r>
    </w:p>
    <w:p w:rsidR="0018455E" w:rsidRDefault="0018455E" w:rsidP="0018455E">
      <w:pPr>
        <w:pStyle w:val="ad"/>
        <w:rPr>
          <w:sz w:val="26"/>
          <w:szCs w:val="26"/>
        </w:rPr>
      </w:pPr>
      <w:r>
        <w:rPr>
          <w:sz w:val="26"/>
          <w:szCs w:val="26"/>
        </w:rPr>
        <w:t>Состав документов: приказы по личному составу, расчетные ведомости по заработной плате 2000–2002 гг.</w:t>
      </w:r>
    </w:p>
    <w:p w:rsidR="00714F97" w:rsidRDefault="00714F97" w:rsidP="0018455E">
      <w:pPr>
        <w:pStyle w:val="ad"/>
        <w:rPr>
          <w:sz w:val="26"/>
          <w:szCs w:val="26"/>
        </w:rPr>
      </w:pPr>
    </w:p>
    <w:p w:rsidR="00714F97" w:rsidRPr="002A4B87" w:rsidRDefault="00714F97" w:rsidP="00714F97">
      <w:pPr>
        <w:pStyle w:val="ad"/>
        <w:rPr>
          <w:b/>
          <w:sz w:val="26"/>
          <w:szCs w:val="26"/>
        </w:rPr>
      </w:pPr>
      <w:r w:rsidRPr="002A4B87">
        <w:rPr>
          <w:b/>
          <w:sz w:val="26"/>
          <w:szCs w:val="26"/>
        </w:rPr>
        <w:t xml:space="preserve">ООО фирма «Кредо-2» (09.12.1994–25.10.2000) </w:t>
      </w:r>
    </w:p>
    <w:p w:rsidR="00714F97" w:rsidRPr="00F23BC7" w:rsidRDefault="00714F97" w:rsidP="00714F97">
      <w:pPr>
        <w:pStyle w:val="ad"/>
        <w:rPr>
          <w:sz w:val="26"/>
          <w:szCs w:val="26"/>
        </w:rPr>
      </w:pPr>
      <w:r w:rsidRPr="00F23BC7">
        <w:rPr>
          <w:sz w:val="26"/>
          <w:szCs w:val="26"/>
        </w:rPr>
        <w:t>ОАФ 15, о</w:t>
      </w:r>
      <w:r>
        <w:rPr>
          <w:sz w:val="26"/>
          <w:szCs w:val="26"/>
        </w:rPr>
        <w:t>п. 33, 2 ед. хр., 1994–2000 гг.</w:t>
      </w:r>
    </w:p>
    <w:p w:rsidR="00714F97" w:rsidRPr="00F23BC7" w:rsidRDefault="00714F97" w:rsidP="00714F97">
      <w:pPr>
        <w:pStyle w:val="ad"/>
        <w:rPr>
          <w:sz w:val="26"/>
          <w:szCs w:val="26"/>
        </w:rPr>
      </w:pPr>
      <w:r w:rsidRPr="00F23BC7">
        <w:rPr>
          <w:sz w:val="26"/>
          <w:szCs w:val="26"/>
        </w:rPr>
        <w:t>Переименования:</w:t>
      </w:r>
    </w:p>
    <w:p w:rsidR="00714F97" w:rsidRPr="00F23BC7" w:rsidRDefault="00714F97" w:rsidP="00714F97">
      <w:pPr>
        <w:pStyle w:val="ad"/>
        <w:numPr>
          <w:ilvl w:val="0"/>
          <w:numId w:val="1"/>
        </w:numPr>
        <w:jc w:val="left"/>
        <w:rPr>
          <w:sz w:val="26"/>
          <w:szCs w:val="26"/>
        </w:rPr>
      </w:pPr>
      <w:r w:rsidRPr="00F23BC7">
        <w:rPr>
          <w:sz w:val="26"/>
          <w:szCs w:val="26"/>
        </w:rPr>
        <w:t xml:space="preserve">ТОО фирма </w:t>
      </w:r>
      <w:r>
        <w:rPr>
          <w:sz w:val="26"/>
          <w:szCs w:val="26"/>
        </w:rPr>
        <w:t>«</w:t>
      </w:r>
      <w:r w:rsidRPr="00F23BC7">
        <w:rPr>
          <w:sz w:val="26"/>
          <w:szCs w:val="26"/>
        </w:rPr>
        <w:t>Кредо-2</w:t>
      </w:r>
      <w:r>
        <w:rPr>
          <w:sz w:val="26"/>
          <w:szCs w:val="26"/>
        </w:rPr>
        <w:t>»</w:t>
      </w:r>
      <w:r w:rsidRPr="00F23BC7">
        <w:rPr>
          <w:sz w:val="26"/>
          <w:szCs w:val="26"/>
        </w:rPr>
        <w:t xml:space="preserve"> (09.12.1994–29.01.1999)</w:t>
      </w:r>
    </w:p>
    <w:p w:rsidR="00714F97" w:rsidRDefault="00714F97" w:rsidP="00714F97">
      <w:pPr>
        <w:pStyle w:val="ad"/>
        <w:numPr>
          <w:ilvl w:val="0"/>
          <w:numId w:val="1"/>
        </w:numPr>
        <w:jc w:val="left"/>
        <w:rPr>
          <w:sz w:val="26"/>
          <w:szCs w:val="26"/>
        </w:rPr>
      </w:pPr>
      <w:r w:rsidRPr="00F23BC7">
        <w:rPr>
          <w:sz w:val="26"/>
          <w:szCs w:val="26"/>
        </w:rPr>
        <w:t xml:space="preserve">ООО фирма </w:t>
      </w:r>
      <w:r>
        <w:rPr>
          <w:sz w:val="26"/>
          <w:szCs w:val="26"/>
        </w:rPr>
        <w:t>«</w:t>
      </w:r>
      <w:r w:rsidRPr="00F23BC7">
        <w:rPr>
          <w:sz w:val="26"/>
          <w:szCs w:val="26"/>
        </w:rPr>
        <w:t>Кредо-2</w:t>
      </w:r>
      <w:r>
        <w:rPr>
          <w:sz w:val="26"/>
          <w:szCs w:val="26"/>
        </w:rPr>
        <w:t>»</w:t>
      </w:r>
      <w:r w:rsidRPr="00F23BC7">
        <w:rPr>
          <w:sz w:val="26"/>
          <w:szCs w:val="26"/>
        </w:rPr>
        <w:t xml:space="preserve"> (29.01.1999–25.10.2000)</w:t>
      </w:r>
      <w:r>
        <w:rPr>
          <w:sz w:val="26"/>
          <w:szCs w:val="26"/>
        </w:rPr>
        <w:t>.</w:t>
      </w:r>
    </w:p>
    <w:p w:rsidR="00714F97" w:rsidRPr="00F23BC7" w:rsidRDefault="00714F97" w:rsidP="00714F97">
      <w:pPr>
        <w:pStyle w:val="ad"/>
        <w:jc w:val="left"/>
        <w:rPr>
          <w:sz w:val="26"/>
          <w:szCs w:val="26"/>
        </w:rPr>
      </w:pPr>
      <w:r>
        <w:rPr>
          <w:sz w:val="26"/>
          <w:szCs w:val="26"/>
        </w:rPr>
        <w:t>Вид деятельности: оптовая торговля.</w:t>
      </w:r>
    </w:p>
    <w:p w:rsidR="00714F97" w:rsidRDefault="00714F97" w:rsidP="00714F97">
      <w:pPr>
        <w:pStyle w:val="ad"/>
        <w:rPr>
          <w:sz w:val="26"/>
          <w:szCs w:val="26"/>
        </w:rPr>
      </w:pPr>
      <w:r>
        <w:rPr>
          <w:sz w:val="26"/>
          <w:szCs w:val="26"/>
        </w:rPr>
        <w:t>Состав документов: приказы по личному составу 1994–2000 гг., лицевые счета по заработной плате 1995–2000 гг.</w:t>
      </w:r>
    </w:p>
    <w:p w:rsidR="0018455E" w:rsidRDefault="0018455E" w:rsidP="007056CB">
      <w:pPr>
        <w:pStyle w:val="ad"/>
        <w:jc w:val="left"/>
        <w:rPr>
          <w:b/>
          <w:sz w:val="26"/>
          <w:szCs w:val="26"/>
        </w:rPr>
      </w:pPr>
    </w:p>
    <w:p w:rsidR="001A7E59" w:rsidRPr="00D95425" w:rsidRDefault="001A7E59" w:rsidP="001A7E59">
      <w:pPr>
        <w:pStyle w:val="ad"/>
        <w:rPr>
          <w:b/>
          <w:sz w:val="26"/>
          <w:szCs w:val="26"/>
        </w:rPr>
      </w:pPr>
      <w:r w:rsidRPr="00D95425">
        <w:rPr>
          <w:b/>
          <w:sz w:val="26"/>
          <w:szCs w:val="26"/>
        </w:rPr>
        <w:t>ООО фирма «РИФ-2» (23.10.1995–08.02.2000)</w:t>
      </w:r>
    </w:p>
    <w:p w:rsidR="001A7E59" w:rsidRDefault="001A7E59" w:rsidP="001A7E59">
      <w:pPr>
        <w:pStyle w:val="ad"/>
        <w:rPr>
          <w:sz w:val="26"/>
          <w:szCs w:val="26"/>
        </w:rPr>
      </w:pPr>
      <w:r w:rsidRPr="00EC3413">
        <w:rPr>
          <w:sz w:val="26"/>
          <w:szCs w:val="26"/>
        </w:rPr>
        <w:t>ОАФ 14, оп. 17, 2 ед. хр., 1996–2000 гг.</w:t>
      </w:r>
    </w:p>
    <w:p w:rsidR="001A7E59" w:rsidRPr="00EC3413" w:rsidRDefault="001A7E59" w:rsidP="001A7E59">
      <w:pPr>
        <w:pStyle w:val="ad"/>
        <w:rPr>
          <w:sz w:val="26"/>
          <w:szCs w:val="26"/>
        </w:rPr>
      </w:pPr>
      <w:r>
        <w:rPr>
          <w:sz w:val="26"/>
          <w:szCs w:val="26"/>
        </w:rPr>
        <w:t>Вид деятельности: розничная торговля.</w:t>
      </w:r>
    </w:p>
    <w:p w:rsidR="001A7E59" w:rsidRDefault="001A7E59" w:rsidP="001A7E59">
      <w:pPr>
        <w:pStyle w:val="ad"/>
        <w:rPr>
          <w:sz w:val="26"/>
          <w:szCs w:val="26"/>
        </w:rPr>
      </w:pPr>
      <w:r w:rsidRPr="000D4355">
        <w:rPr>
          <w:sz w:val="26"/>
          <w:szCs w:val="26"/>
        </w:rPr>
        <w:t>Состав документов:</w:t>
      </w:r>
      <w:r>
        <w:rPr>
          <w:sz w:val="26"/>
          <w:szCs w:val="26"/>
        </w:rPr>
        <w:t xml:space="preserve"> приказы по личному составу 1996–2000</w:t>
      </w:r>
      <w:r w:rsidRPr="000D4355">
        <w:rPr>
          <w:sz w:val="26"/>
          <w:szCs w:val="26"/>
        </w:rPr>
        <w:t xml:space="preserve"> гг., расчетные ве</w:t>
      </w:r>
      <w:r>
        <w:rPr>
          <w:sz w:val="26"/>
          <w:szCs w:val="26"/>
        </w:rPr>
        <w:t>домости по заработной плате 1996–1999</w:t>
      </w:r>
      <w:r w:rsidRPr="000D4355">
        <w:rPr>
          <w:sz w:val="26"/>
          <w:szCs w:val="26"/>
        </w:rPr>
        <w:t xml:space="preserve"> гг.</w:t>
      </w:r>
    </w:p>
    <w:p w:rsidR="001A7E59" w:rsidRDefault="001A7E59" w:rsidP="007056CB">
      <w:pPr>
        <w:pStyle w:val="ad"/>
        <w:jc w:val="left"/>
        <w:rPr>
          <w:b/>
          <w:sz w:val="26"/>
          <w:szCs w:val="26"/>
        </w:rPr>
      </w:pPr>
    </w:p>
    <w:p w:rsidR="00EC65C6" w:rsidRPr="00BB58E8" w:rsidRDefault="00EC65C6" w:rsidP="00EC65C6">
      <w:pPr>
        <w:pStyle w:val="ad"/>
        <w:rPr>
          <w:b/>
          <w:sz w:val="26"/>
          <w:szCs w:val="26"/>
        </w:rPr>
      </w:pPr>
      <w:r w:rsidRPr="00BB58E8">
        <w:rPr>
          <w:b/>
          <w:sz w:val="26"/>
          <w:szCs w:val="26"/>
        </w:rPr>
        <w:t>ООО «Форум» (09.08.2006–30.12.2008)</w:t>
      </w:r>
    </w:p>
    <w:p w:rsidR="00EC65C6" w:rsidRDefault="00EC65C6" w:rsidP="00EC65C6">
      <w:pPr>
        <w:pStyle w:val="ad"/>
        <w:rPr>
          <w:sz w:val="26"/>
          <w:szCs w:val="26"/>
        </w:rPr>
      </w:pPr>
      <w:r w:rsidRPr="002C6460">
        <w:rPr>
          <w:sz w:val="26"/>
          <w:szCs w:val="26"/>
        </w:rPr>
        <w:t>ОАФ 8, оп. 108, 4 ед. хр., 2006–2008 гг.</w:t>
      </w:r>
    </w:p>
    <w:p w:rsidR="00EC65C6" w:rsidRDefault="00EC65C6" w:rsidP="00EC65C6">
      <w:pPr>
        <w:pStyle w:val="ad"/>
        <w:rPr>
          <w:sz w:val="26"/>
          <w:szCs w:val="26"/>
        </w:rPr>
      </w:pPr>
      <w:r w:rsidRPr="00BB58E8">
        <w:rPr>
          <w:sz w:val="26"/>
          <w:szCs w:val="26"/>
        </w:rPr>
        <w:t>ИНН: 7447100223</w:t>
      </w:r>
      <w:r>
        <w:rPr>
          <w:sz w:val="26"/>
          <w:szCs w:val="26"/>
        </w:rPr>
        <w:t>.</w:t>
      </w:r>
    </w:p>
    <w:p w:rsidR="00EC65C6" w:rsidRDefault="00EC65C6" w:rsidP="00EC65C6">
      <w:pPr>
        <w:pStyle w:val="ad"/>
        <w:rPr>
          <w:sz w:val="26"/>
          <w:szCs w:val="26"/>
        </w:rPr>
      </w:pPr>
      <w:r>
        <w:rPr>
          <w:sz w:val="26"/>
          <w:szCs w:val="26"/>
        </w:rPr>
        <w:t>Вид деятельности: розничная торговля.</w:t>
      </w:r>
    </w:p>
    <w:p w:rsidR="00EC65C6" w:rsidRDefault="00EC65C6" w:rsidP="00EC65C6">
      <w:pPr>
        <w:pStyle w:val="ad"/>
        <w:rPr>
          <w:sz w:val="26"/>
          <w:szCs w:val="26"/>
        </w:rPr>
      </w:pPr>
      <w:r w:rsidRPr="005C587D">
        <w:rPr>
          <w:sz w:val="26"/>
          <w:szCs w:val="26"/>
        </w:rPr>
        <w:t xml:space="preserve">Состав документов: </w:t>
      </w:r>
      <w:r>
        <w:rPr>
          <w:sz w:val="26"/>
          <w:szCs w:val="26"/>
        </w:rPr>
        <w:t xml:space="preserve">документы о создании и ликвидации, приказы </w:t>
      </w:r>
      <w:r w:rsidR="001E2997">
        <w:rPr>
          <w:sz w:val="26"/>
          <w:szCs w:val="26"/>
        </w:rPr>
        <w:t>по личному</w:t>
      </w:r>
      <w:r>
        <w:rPr>
          <w:sz w:val="26"/>
          <w:szCs w:val="26"/>
        </w:rPr>
        <w:t xml:space="preserve"> составу, </w:t>
      </w:r>
      <w:r w:rsidRPr="005C587D">
        <w:rPr>
          <w:sz w:val="26"/>
          <w:szCs w:val="26"/>
        </w:rPr>
        <w:t>личные карточки (ф. Т-2), расчетные ве</w:t>
      </w:r>
      <w:r>
        <w:rPr>
          <w:sz w:val="26"/>
          <w:szCs w:val="26"/>
        </w:rPr>
        <w:t>домости по заработной плате 2006–2008</w:t>
      </w:r>
      <w:r w:rsidRPr="005C587D">
        <w:rPr>
          <w:sz w:val="26"/>
          <w:szCs w:val="26"/>
        </w:rPr>
        <w:t xml:space="preserve"> гг.</w:t>
      </w:r>
    </w:p>
    <w:p w:rsidR="00EC65C6" w:rsidRDefault="00EC65C6" w:rsidP="007056CB">
      <w:pPr>
        <w:pStyle w:val="ad"/>
        <w:jc w:val="left"/>
        <w:rPr>
          <w:b/>
          <w:sz w:val="26"/>
          <w:szCs w:val="26"/>
        </w:rPr>
      </w:pPr>
    </w:p>
    <w:p w:rsidR="009674C7" w:rsidRPr="009674C7" w:rsidRDefault="009674C7" w:rsidP="009674C7">
      <w:pPr>
        <w:pStyle w:val="ad"/>
        <w:rPr>
          <w:b/>
          <w:sz w:val="26"/>
          <w:szCs w:val="26"/>
        </w:rPr>
      </w:pPr>
      <w:r w:rsidRPr="009674C7">
        <w:rPr>
          <w:b/>
          <w:sz w:val="26"/>
          <w:szCs w:val="26"/>
        </w:rPr>
        <w:t>ООО «Фронт Систем» (24.07.2007–15.01.2010)</w:t>
      </w:r>
    </w:p>
    <w:p w:rsidR="009674C7" w:rsidRDefault="009674C7" w:rsidP="009674C7">
      <w:pPr>
        <w:pStyle w:val="ad"/>
        <w:rPr>
          <w:sz w:val="26"/>
          <w:szCs w:val="26"/>
        </w:rPr>
      </w:pPr>
      <w:r w:rsidRPr="00A57FD1">
        <w:rPr>
          <w:sz w:val="26"/>
          <w:szCs w:val="26"/>
        </w:rPr>
        <w:t>ОАФ 16, оп. 73, 3 ед. хр., 2007–2009 гг.</w:t>
      </w:r>
    </w:p>
    <w:p w:rsidR="009674C7" w:rsidRDefault="009674C7" w:rsidP="009674C7">
      <w:pPr>
        <w:pStyle w:val="ad"/>
        <w:rPr>
          <w:sz w:val="26"/>
          <w:szCs w:val="26"/>
        </w:rPr>
      </w:pPr>
      <w:r>
        <w:t>ИНН: 7449069392.</w:t>
      </w:r>
    </w:p>
    <w:p w:rsidR="009674C7" w:rsidRPr="00A57FD1" w:rsidRDefault="009674C7" w:rsidP="009674C7">
      <w:pPr>
        <w:pStyle w:val="ad"/>
        <w:rPr>
          <w:sz w:val="26"/>
          <w:szCs w:val="26"/>
        </w:rPr>
      </w:pPr>
      <w:r>
        <w:rPr>
          <w:sz w:val="26"/>
          <w:szCs w:val="26"/>
        </w:rPr>
        <w:t xml:space="preserve">ОКВЭД: </w:t>
      </w:r>
      <w:r w:rsidRPr="00F1103E">
        <w:rPr>
          <w:sz w:val="26"/>
          <w:szCs w:val="26"/>
        </w:rPr>
        <w:t>51.53.2 Оптовая торговля лакокрасочными материалами, листовым стеклом, санитарно-техническим оборудованием и прочими строительными материалами.</w:t>
      </w:r>
    </w:p>
    <w:p w:rsidR="009674C7" w:rsidRDefault="009674C7" w:rsidP="009674C7">
      <w:pPr>
        <w:pStyle w:val="ad"/>
        <w:rPr>
          <w:sz w:val="26"/>
          <w:szCs w:val="26"/>
        </w:rPr>
      </w:pPr>
      <w:r w:rsidRPr="00D42F5D">
        <w:rPr>
          <w:sz w:val="26"/>
          <w:szCs w:val="26"/>
        </w:rPr>
        <w:t>Состав документов: до</w:t>
      </w:r>
      <w:r>
        <w:rPr>
          <w:sz w:val="26"/>
          <w:szCs w:val="26"/>
        </w:rPr>
        <w:t xml:space="preserve">кументы о создании и ликвидации, </w:t>
      </w:r>
      <w:r w:rsidRPr="00D42F5D">
        <w:rPr>
          <w:sz w:val="26"/>
          <w:szCs w:val="26"/>
        </w:rPr>
        <w:t xml:space="preserve">приказы </w:t>
      </w:r>
      <w:r w:rsidR="001E2997">
        <w:rPr>
          <w:sz w:val="26"/>
          <w:szCs w:val="26"/>
        </w:rPr>
        <w:t>по личному</w:t>
      </w:r>
      <w:r w:rsidRPr="00D42F5D">
        <w:rPr>
          <w:sz w:val="26"/>
          <w:szCs w:val="26"/>
        </w:rPr>
        <w:t xml:space="preserve"> составу</w:t>
      </w:r>
      <w:r>
        <w:rPr>
          <w:sz w:val="26"/>
          <w:szCs w:val="26"/>
        </w:rPr>
        <w:t xml:space="preserve"> 2007–2009</w:t>
      </w:r>
      <w:r w:rsidRPr="00D42F5D">
        <w:rPr>
          <w:sz w:val="26"/>
          <w:szCs w:val="26"/>
        </w:rPr>
        <w:t>, расчетные ведомости по заработной плате 20</w:t>
      </w:r>
      <w:r>
        <w:rPr>
          <w:sz w:val="26"/>
          <w:szCs w:val="26"/>
        </w:rPr>
        <w:t>08–2009</w:t>
      </w:r>
      <w:r w:rsidRPr="00D42F5D">
        <w:rPr>
          <w:sz w:val="26"/>
          <w:szCs w:val="26"/>
        </w:rPr>
        <w:t xml:space="preserve"> гг.</w:t>
      </w:r>
    </w:p>
    <w:p w:rsidR="009674C7" w:rsidRDefault="009674C7" w:rsidP="007056CB">
      <w:pPr>
        <w:pStyle w:val="ad"/>
        <w:jc w:val="left"/>
        <w:rPr>
          <w:b/>
          <w:sz w:val="26"/>
          <w:szCs w:val="26"/>
        </w:rPr>
      </w:pPr>
    </w:p>
    <w:p w:rsidR="0021076A" w:rsidRPr="0021076A" w:rsidRDefault="0021076A" w:rsidP="004C6BED">
      <w:pPr>
        <w:pStyle w:val="ad"/>
        <w:keepNext/>
        <w:rPr>
          <w:b/>
          <w:sz w:val="26"/>
          <w:szCs w:val="26"/>
        </w:rPr>
      </w:pPr>
      <w:r w:rsidRPr="0021076A">
        <w:rPr>
          <w:b/>
          <w:sz w:val="26"/>
          <w:szCs w:val="26"/>
        </w:rPr>
        <w:t>ООО «Чайка», магазин № 24 (10.01.1992–07.02.2007)</w:t>
      </w:r>
    </w:p>
    <w:p w:rsidR="0021076A" w:rsidRPr="00F315CF" w:rsidRDefault="0021076A" w:rsidP="0021076A">
      <w:pPr>
        <w:pStyle w:val="ad"/>
        <w:rPr>
          <w:sz w:val="26"/>
          <w:szCs w:val="26"/>
        </w:rPr>
      </w:pPr>
      <w:r w:rsidRPr="00F315CF">
        <w:rPr>
          <w:sz w:val="26"/>
          <w:szCs w:val="26"/>
        </w:rPr>
        <w:t>ОАФ 16, оп. 95, 6 ед. хр., 1991–2002 гг.</w:t>
      </w:r>
    </w:p>
    <w:p w:rsidR="0021076A" w:rsidRPr="00F315CF" w:rsidRDefault="0021076A" w:rsidP="0021076A">
      <w:pPr>
        <w:pStyle w:val="ad"/>
        <w:rPr>
          <w:sz w:val="26"/>
          <w:szCs w:val="26"/>
        </w:rPr>
      </w:pPr>
      <w:r w:rsidRPr="00F315CF">
        <w:rPr>
          <w:sz w:val="26"/>
          <w:szCs w:val="26"/>
        </w:rPr>
        <w:t>Переименования:</w:t>
      </w:r>
    </w:p>
    <w:p w:rsidR="0021076A" w:rsidRPr="00F315CF" w:rsidRDefault="0021076A" w:rsidP="0021076A">
      <w:pPr>
        <w:pStyle w:val="ad"/>
        <w:numPr>
          <w:ilvl w:val="0"/>
          <w:numId w:val="1"/>
        </w:numPr>
        <w:rPr>
          <w:sz w:val="26"/>
          <w:szCs w:val="26"/>
        </w:rPr>
      </w:pPr>
      <w:r>
        <w:rPr>
          <w:sz w:val="26"/>
          <w:szCs w:val="26"/>
        </w:rPr>
        <w:t>МПТ</w:t>
      </w:r>
      <w:r w:rsidRPr="00F315CF">
        <w:rPr>
          <w:sz w:val="26"/>
          <w:szCs w:val="26"/>
        </w:rPr>
        <w:t xml:space="preserve"> Магазин № 24/13/52 (10.01.1992–24.01.1992)</w:t>
      </w:r>
    </w:p>
    <w:p w:rsidR="0021076A" w:rsidRPr="00F315CF" w:rsidRDefault="0021076A" w:rsidP="0021076A">
      <w:pPr>
        <w:pStyle w:val="ad"/>
        <w:numPr>
          <w:ilvl w:val="0"/>
          <w:numId w:val="1"/>
        </w:numPr>
        <w:jc w:val="left"/>
        <w:rPr>
          <w:sz w:val="26"/>
          <w:szCs w:val="26"/>
        </w:rPr>
      </w:pPr>
      <w:r w:rsidRPr="00F315CF">
        <w:rPr>
          <w:sz w:val="26"/>
          <w:szCs w:val="26"/>
        </w:rPr>
        <w:t xml:space="preserve">ТОО </w:t>
      </w:r>
      <w:r>
        <w:rPr>
          <w:sz w:val="26"/>
          <w:szCs w:val="26"/>
        </w:rPr>
        <w:t>«</w:t>
      </w:r>
      <w:r w:rsidRPr="00F315CF">
        <w:rPr>
          <w:sz w:val="26"/>
          <w:szCs w:val="26"/>
        </w:rPr>
        <w:t>Чайка</w:t>
      </w:r>
      <w:r>
        <w:rPr>
          <w:sz w:val="26"/>
          <w:szCs w:val="26"/>
        </w:rPr>
        <w:t>»</w:t>
      </w:r>
      <w:r w:rsidRPr="00F315CF">
        <w:rPr>
          <w:sz w:val="26"/>
          <w:szCs w:val="26"/>
        </w:rPr>
        <w:t>, магазин № 24 (24.01.1992–12.04.1999)</w:t>
      </w:r>
    </w:p>
    <w:p w:rsidR="0021076A" w:rsidRDefault="0021076A" w:rsidP="0021076A">
      <w:pPr>
        <w:pStyle w:val="ad"/>
        <w:numPr>
          <w:ilvl w:val="0"/>
          <w:numId w:val="1"/>
        </w:numPr>
        <w:jc w:val="left"/>
        <w:rPr>
          <w:sz w:val="26"/>
          <w:szCs w:val="26"/>
        </w:rPr>
      </w:pPr>
      <w:r w:rsidRPr="00F315CF">
        <w:rPr>
          <w:sz w:val="26"/>
          <w:szCs w:val="26"/>
        </w:rPr>
        <w:t xml:space="preserve">ООО </w:t>
      </w:r>
      <w:r>
        <w:rPr>
          <w:sz w:val="26"/>
          <w:szCs w:val="26"/>
        </w:rPr>
        <w:t>«</w:t>
      </w:r>
      <w:r w:rsidRPr="00F315CF">
        <w:rPr>
          <w:sz w:val="26"/>
          <w:szCs w:val="26"/>
        </w:rPr>
        <w:t>Чайка</w:t>
      </w:r>
      <w:r>
        <w:rPr>
          <w:sz w:val="26"/>
          <w:szCs w:val="26"/>
        </w:rPr>
        <w:t>»</w:t>
      </w:r>
      <w:r w:rsidRPr="00F315CF">
        <w:rPr>
          <w:sz w:val="26"/>
          <w:szCs w:val="26"/>
        </w:rPr>
        <w:t>, магазин № 24 (12.04.1999–07.02.2007)</w:t>
      </w:r>
    </w:p>
    <w:p w:rsidR="0021076A" w:rsidRPr="00F315CF" w:rsidRDefault="0021076A" w:rsidP="004C6BED">
      <w:pPr>
        <w:pStyle w:val="ad"/>
        <w:rPr>
          <w:sz w:val="26"/>
          <w:szCs w:val="26"/>
        </w:rPr>
      </w:pPr>
      <w:r w:rsidRPr="004C6BED">
        <w:rPr>
          <w:sz w:val="26"/>
          <w:szCs w:val="26"/>
        </w:rPr>
        <w:t>ИНН: 7449002550.</w:t>
      </w:r>
    </w:p>
    <w:p w:rsidR="0021076A" w:rsidRPr="00F315CF" w:rsidRDefault="0021076A" w:rsidP="0021076A">
      <w:pPr>
        <w:pStyle w:val="ad"/>
        <w:rPr>
          <w:sz w:val="26"/>
          <w:szCs w:val="26"/>
        </w:rPr>
      </w:pPr>
      <w:r w:rsidRPr="00F315CF">
        <w:rPr>
          <w:sz w:val="26"/>
          <w:szCs w:val="26"/>
        </w:rPr>
        <w:t xml:space="preserve">Состав документов: документы о создании и ликвидации 1991–2002 гг., приказы </w:t>
      </w:r>
      <w:r w:rsidR="001E2997">
        <w:rPr>
          <w:sz w:val="26"/>
          <w:szCs w:val="26"/>
        </w:rPr>
        <w:t>по личному</w:t>
      </w:r>
      <w:r w:rsidRPr="00F315CF">
        <w:rPr>
          <w:sz w:val="26"/>
          <w:szCs w:val="26"/>
        </w:rPr>
        <w:t xml:space="preserve"> составу 1991–2002 гг., лицевые счета по заработной плате 1992–1999 гг. </w:t>
      </w:r>
    </w:p>
    <w:p w:rsidR="0021076A" w:rsidRDefault="0021076A" w:rsidP="007056CB">
      <w:pPr>
        <w:pStyle w:val="ad"/>
        <w:jc w:val="left"/>
        <w:rPr>
          <w:b/>
          <w:sz w:val="26"/>
          <w:szCs w:val="26"/>
        </w:rPr>
      </w:pPr>
    </w:p>
    <w:p w:rsidR="009674C7" w:rsidRPr="00AB4CA2" w:rsidRDefault="009674C7" w:rsidP="009674C7">
      <w:pPr>
        <w:pStyle w:val="ad"/>
        <w:rPr>
          <w:b/>
          <w:sz w:val="26"/>
          <w:szCs w:val="26"/>
        </w:rPr>
      </w:pPr>
      <w:r w:rsidRPr="00AB4CA2">
        <w:rPr>
          <w:b/>
          <w:sz w:val="26"/>
          <w:szCs w:val="26"/>
        </w:rPr>
        <w:t>ООО «Частные интерьеры» (15.05.2008–06.04.2011)</w:t>
      </w:r>
    </w:p>
    <w:p w:rsidR="009674C7" w:rsidRDefault="009674C7" w:rsidP="009674C7">
      <w:pPr>
        <w:pStyle w:val="ad"/>
        <w:rPr>
          <w:sz w:val="26"/>
          <w:szCs w:val="26"/>
        </w:rPr>
      </w:pPr>
      <w:r w:rsidRPr="00D806B0">
        <w:rPr>
          <w:sz w:val="26"/>
          <w:szCs w:val="26"/>
        </w:rPr>
        <w:t>ОАФ 9, оп. 203, 4 ед. хр., 2008–2010 гг.</w:t>
      </w:r>
    </w:p>
    <w:p w:rsidR="009674C7" w:rsidRDefault="009674C7" w:rsidP="009674C7">
      <w:pPr>
        <w:pStyle w:val="ad"/>
        <w:rPr>
          <w:sz w:val="26"/>
          <w:szCs w:val="26"/>
        </w:rPr>
      </w:pPr>
      <w:r>
        <w:rPr>
          <w:sz w:val="26"/>
          <w:szCs w:val="26"/>
        </w:rPr>
        <w:t>ИНН: 7451266581.</w:t>
      </w:r>
    </w:p>
    <w:p w:rsidR="009674C7" w:rsidRPr="00D806B0" w:rsidRDefault="009674C7" w:rsidP="009674C7">
      <w:pPr>
        <w:pStyle w:val="ad"/>
        <w:rPr>
          <w:sz w:val="26"/>
          <w:szCs w:val="26"/>
        </w:rPr>
      </w:pPr>
      <w:r>
        <w:rPr>
          <w:sz w:val="26"/>
          <w:szCs w:val="26"/>
        </w:rPr>
        <w:t xml:space="preserve">ОКВЭД </w:t>
      </w:r>
      <w:r w:rsidRPr="00AB4CA2">
        <w:rPr>
          <w:sz w:val="26"/>
          <w:szCs w:val="26"/>
        </w:rPr>
        <w:t>52.44 Розничная торговля мебелью и</w:t>
      </w:r>
      <w:r>
        <w:rPr>
          <w:sz w:val="26"/>
          <w:szCs w:val="26"/>
        </w:rPr>
        <w:t xml:space="preserve"> </w:t>
      </w:r>
      <w:r w:rsidRPr="00AB4CA2">
        <w:rPr>
          <w:sz w:val="26"/>
          <w:szCs w:val="26"/>
        </w:rPr>
        <w:t>товарами для дома</w:t>
      </w:r>
      <w:r>
        <w:rPr>
          <w:sz w:val="26"/>
          <w:szCs w:val="26"/>
        </w:rPr>
        <w:t>.</w:t>
      </w:r>
    </w:p>
    <w:p w:rsidR="009674C7" w:rsidRDefault="009674C7" w:rsidP="009674C7">
      <w:pPr>
        <w:pStyle w:val="ad"/>
        <w:rPr>
          <w:sz w:val="26"/>
          <w:szCs w:val="26"/>
        </w:rPr>
      </w:pPr>
      <w:r w:rsidRPr="00D806B0">
        <w:rPr>
          <w:sz w:val="26"/>
          <w:szCs w:val="26"/>
        </w:rPr>
        <w:t xml:space="preserve">Состав документов: документы о создании и ликвидации, приказы </w:t>
      </w:r>
      <w:r w:rsidR="001E2997">
        <w:rPr>
          <w:sz w:val="26"/>
          <w:szCs w:val="26"/>
        </w:rPr>
        <w:t>по личному</w:t>
      </w:r>
      <w:r w:rsidRPr="00D806B0">
        <w:rPr>
          <w:sz w:val="26"/>
          <w:szCs w:val="26"/>
        </w:rPr>
        <w:t xml:space="preserve"> составу, личные карточки (ф. Т-2), расчетные ведомости по заработной плате 2008–2010 гг.</w:t>
      </w:r>
    </w:p>
    <w:p w:rsidR="009674C7" w:rsidRDefault="009674C7" w:rsidP="007056CB">
      <w:pPr>
        <w:pStyle w:val="ad"/>
        <w:jc w:val="left"/>
        <w:rPr>
          <w:b/>
          <w:sz w:val="26"/>
          <w:szCs w:val="26"/>
        </w:rPr>
      </w:pPr>
    </w:p>
    <w:p w:rsidR="009674C7" w:rsidRPr="009674C7" w:rsidRDefault="009674C7" w:rsidP="000E1C68">
      <w:pPr>
        <w:pStyle w:val="ad"/>
        <w:keepNext/>
        <w:rPr>
          <w:b/>
          <w:sz w:val="26"/>
          <w:szCs w:val="26"/>
        </w:rPr>
      </w:pPr>
      <w:r w:rsidRPr="009674C7">
        <w:rPr>
          <w:b/>
          <w:sz w:val="26"/>
          <w:szCs w:val="26"/>
        </w:rPr>
        <w:t>ООО «</w:t>
      </w:r>
      <w:proofErr w:type="spellStart"/>
      <w:r w:rsidRPr="009674C7">
        <w:rPr>
          <w:b/>
          <w:sz w:val="26"/>
          <w:szCs w:val="26"/>
        </w:rPr>
        <w:t>Челмакс</w:t>
      </w:r>
      <w:proofErr w:type="spellEnd"/>
      <w:r w:rsidRPr="009674C7">
        <w:rPr>
          <w:b/>
          <w:sz w:val="26"/>
          <w:szCs w:val="26"/>
        </w:rPr>
        <w:t>» (18.03.2002–02.04.2003)</w:t>
      </w:r>
    </w:p>
    <w:p w:rsidR="009674C7" w:rsidRPr="008F70DE" w:rsidRDefault="009674C7" w:rsidP="000E1C68">
      <w:pPr>
        <w:pStyle w:val="ad"/>
        <w:keepNext/>
        <w:rPr>
          <w:sz w:val="26"/>
          <w:szCs w:val="26"/>
        </w:rPr>
      </w:pPr>
      <w:r w:rsidRPr="008F70DE">
        <w:rPr>
          <w:sz w:val="26"/>
          <w:szCs w:val="26"/>
        </w:rPr>
        <w:t>ОАФ 14, оп. 61, 2 ед. хр., 2002 г.</w:t>
      </w:r>
    </w:p>
    <w:p w:rsidR="009674C7" w:rsidRDefault="009674C7" w:rsidP="009674C7">
      <w:pPr>
        <w:pStyle w:val="ad"/>
        <w:rPr>
          <w:sz w:val="26"/>
          <w:szCs w:val="26"/>
        </w:rPr>
      </w:pPr>
      <w:r w:rsidRPr="008F70DE">
        <w:rPr>
          <w:sz w:val="26"/>
          <w:szCs w:val="26"/>
        </w:rPr>
        <w:t>ИНН: 7452031945.</w:t>
      </w:r>
    </w:p>
    <w:p w:rsidR="009674C7" w:rsidRPr="008F70DE" w:rsidRDefault="009674C7" w:rsidP="009674C7">
      <w:pPr>
        <w:pStyle w:val="ad"/>
        <w:rPr>
          <w:sz w:val="26"/>
          <w:szCs w:val="26"/>
        </w:rPr>
      </w:pPr>
      <w:r>
        <w:rPr>
          <w:sz w:val="26"/>
          <w:szCs w:val="26"/>
        </w:rPr>
        <w:t>Вид деятельности: оптовая торговля.</w:t>
      </w:r>
    </w:p>
    <w:p w:rsidR="009674C7" w:rsidRDefault="009674C7" w:rsidP="009674C7">
      <w:pPr>
        <w:pStyle w:val="ad"/>
        <w:rPr>
          <w:sz w:val="26"/>
          <w:szCs w:val="26"/>
        </w:rPr>
      </w:pPr>
      <w:r w:rsidRPr="00C6729E">
        <w:rPr>
          <w:sz w:val="26"/>
          <w:szCs w:val="26"/>
        </w:rPr>
        <w:t xml:space="preserve">Состав документов: приказы </w:t>
      </w:r>
      <w:r w:rsidR="001E2997">
        <w:rPr>
          <w:sz w:val="26"/>
          <w:szCs w:val="26"/>
        </w:rPr>
        <w:t>по личному</w:t>
      </w:r>
      <w:r w:rsidRPr="00C6729E">
        <w:rPr>
          <w:sz w:val="26"/>
          <w:szCs w:val="26"/>
        </w:rPr>
        <w:t xml:space="preserve"> составу, расчетные ведомости</w:t>
      </w:r>
      <w:r>
        <w:rPr>
          <w:sz w:val="26"/>
          <w:szCs w:val="26"/>
        </w:rPr>
        <w:t xml:space="preserve"> по заработной плате 2002 </w:t>
      </w:r>
      <w:r w:rsidRPr="00C6729E">
        <w:rPr>
          <w:sz w:val="26"/>
          <w:szCs w:val="26"/>
        </w:rPr>
        <w:t>г.</w:t>
      </w:r>
    </w:p>
    <w:p w:rsidR="009674C7" w:rsidRDefault="009674C7" w:rsidP="007056CB">
      <w:pPr>
        <w:pStyle w:val="ad"/>
        <w:jc w:val="left"/>
        <w:rPr>
          <w:b/>
          <w:sz w:val="26"/>
          <w:szCs w:val="26"/>
        </w:rPr>
      </w:pPr>
    </w:p>
    <w:p w:rsidR="00EC65C6" w:rsidRPr="005E07CA" w:rsidRDefault="00EC65C6" w:rsidP="00EC65C6">
      <w:pPr>
        <w:pStyle w:val="ad"/>
        <w:rPr>
          <w:b/>
          <w:sz w:val="26"/>
          <w:szCs w:val="26"/>
        </w:rPr>
      </w:pPr>
      <w:r w:rsidRPr="005E07CA">
        <w:rPr>
          <w:b/>
          <w:sz w:val="26"/>
          <w:szCs w:val="26"/>
        </w:rPr>
        <w:t>ООО «ЧЕЛПРОМСНАБ» (29.01.1998–30.10.2000)</w:t>
      </w:r>
    </w:p>
    <w:p w:rsidR="00EC65C6" w:rsidRDefault="00EC65C6" w:rsidP="00EC65C6">
      <w:pPr>
        <w:pStyle w:val="ad"/>
        <w:rPr>
          <w:sz w:val="26"/>
          <w:szCs w:val="26"/>
        </w:rPr>
      </w:pPr>
      <w:r w:rsidRPr="00855FBA">
        <w:rPr>
          <w:sz w:val="26"/>
          <w:szCs w:val="26"/>
        </w:rPr>
        <w:t>ОАФ 9, оп. 49,3 ед. хр., 1998–2000 гг.</w:t>
      </w:r>
    </w:p>
    <w:p w:rsidR="00EC65C6" w:rsidRPr="00855FBA" w:rsidRDefault="00EC65C6" w:rsidP="00EC65C6">
      <w:pPr>
        <w:pStyle w:val="ad"/>
        <w:rPr>
          <w:sz w:val="26"/>
          <w:szCs w:val="26"/>
        </w:rPr>
      </w:pPr>
      <w:r>
        <w:rPr>
          <w:sz w:val="26"/>
          <w:szCs w:val="26"/>
        </w:rPr>
        <w:t>Вид деятельности: оптовая торговля.</w:t>
      </w:r>
    </w:p>
    <w:p w:rsidR="00EC65C6" w:rsidRDefault="00EC65C6" w:rsidP="00EC65C6">
      <w:pPr>
        <w:pStyle w:val="ad"/>
        <w:rPr>
          <w:sz w:val="26"/>
          <w:szCs w:val="26"/>
        </w:rPr>
      </w:pPr>
      <w:r w:rsidRPr="00562BCC">
        <w:rPr>
          <w:sz w:val="26"/>
          <w:szCs w:val="26"/>
        </w:rPr>
        <w:t xml:space="preserve">Состав документов: приказы </w:t>
      </w:r>
      <w:r w:rsidR="001E2997">
        <w:rPr>
          <w:sz w:val="26"/>
          <w:szCs w:val="26"/>
        </w:rPr>
        <w:t>по личному</w:t>
      </w:r>
      <w:r w:rsidRPr="00562BCC">
        <w:rPr>
          <w:sz w:val="26"/>
          <w:szCs w:val="26"/>
        </w:rPr>
        <w:t xml:space="preserve"> составу 19</w:t>
      </w:r>
      <w:r>
        <w:rPr>
          <w:sz w:val="26"/>
          <w:szCs w:val="26"/>
        </w:rPr>
        <w:t>98–2000</w:t>
      </w:r>
      <w:r w:rsidRPr="00562BCC">
        <w:rPr>
          <w:sz w:val="26"/>
          <w:szCs w:val="26"/>
        </w:rPr>
        <w:t xml:space="preserve"> гг., расчетные ве</w:t>
      </w:r>
      <w:r>
        <w:rPr>
          <w:sz w:val="26"/>
          <w:szCs w:val="26"/>
        </w:rPr>
        <w:t>домости по заработной плате 1999–2000</w:t>
      </w:r>
      <w:r w:rsidRPr="00562BCC">
        <w:rPr>
          <w:sz w:val="26"/>
          <w:szCs w:val="26"/>
        </w:rPr>
        <w:t xml:space="preserve"> гг.</w:t>
      </w:r>
      <w:r>
        <w:rPr>
          <w:sz w:val="26"/>
          <w:szCs w:val="26"/>
        </w:rPr>
        <w:t>, налоговые карточки 1998 г.</w:t>
      </w:r>
    </w:p>
    <w:p w:rsidR="00EC65C6" w:rsidRPr="00D9708F" w:rsidRDefault="00EC65C6" w:rsidP="00EC65C6">
      <w:pPr>
        <w:pStyle w:val="ad"/>
        <w:rPr>
          <w:sz w:val="26"/>
          <w:szCs w:val="26"/>
        </w:rPr>
      </w:pPr>
    </w:p>
    <w:p w:rsidR="00EC65C6" w:rsidRPr="00EC65C6" w:rsidRDefault="00EC65C6" w:rsidP="00EC65C6">
      <w:pPr>
        <w:pStyle w:val="ad"/>
        <w:rPr>
          <w:b/>
          <w:sz w:val="26"/>
          <w:szCs w:val="26"/>
        </w:rPr>
      </w:pPr>
      <w:r w:rsidRPr="00EC65C6">
        <w:rPr>
          <w:b/>
          <w:sz w:val="26"/>
          <w:szCs w:val="26"/>
        </w:rPr>
        <w:t>ООО «</w:t>
      </w:r>
      <w:proofErr w:type="spellStart"/>
      <w:r w:rsidRPr="00EC65C6">
        <w:rPr>
          <w:b/>
          <w:sz w:val="26"/>
          <w:szCs w:val="26"/>
        </w:rPr>
        <w:t>ЧелСГ</w:t>
      </w:r>
      <w:proofErr w:type="spellEnd"/>
      <w:r w:rsidRPr="00EC65C6">
        <w:rPr>
          <w:b/>
          <w:sz w:val="26"/>
          <w:szCs w:val="26"/>
        </w:rPr>
        <w:t>-Транс» (24.11.2010–23.08.2012)</w:t>
      </w:r>
    </w:p>
    <w:p w:rsidR="00EC65C6" w:rsidRDefault="00EC65C6" w:rsidP="00EC65C6">
      <w:pPr>
        <w:pStyle w:val="ad"/>
        <w:rPr>
          <w:sz w:val="26"/>
          <w:szCs w:val="26"/>
        </w:rPr>
      </w:pPr>
      <w:r w:rsidRPr="00D9708F">
        <w:rPr>
          <w:sz w:val="26"/>
          <w:szCs w:val="26"/>
        </w:rPr>
        <w:t>ОАФ 16, оп. 89, 7 ед. хр., 2010–2012 гг.</w:t>
      </w:r>
    </w:p>
    <w:p w:rsidR="00EC65C6" w:rsidRPr="00EC65C6" w:rsidRDefault="00EC65C6" w:rsidP="00EC65C6">
      <w:pPr>
        <w:pStyle w:val="ad"/>
        <w:rPr>
          <w:sz w:val="26"/>
          <w:szCs w:val="26"/>
        </w:rPr>
      </w:pPr>
      <w:r w:rsidRPr="00EC65C6">
        <w:rPr>
          <w:sz w:val="26"/>
          <w:szCs w:val="26"/>
        </w:rPr>
        <w:t>ИНН: 7449100500.</w:t>
      </w:r>
    </w:p>
    <w:p w:rsidR="00EC65C6" w:rsidRPr="00EC65C6" w:rsidRDefault="00EC65C6" w:rsidP="00EC65C6">
      <w:pPr>
        <w:pStyle w:val="ad"/>
        <w:rPr>
          <w:sz w:val="26"/>
          <w:szCs w:val="26"/>
        </w:rPr>
      </w:pPr>
      <w:r w:rsidRPr="00EC65C6">
        <w:rPr>
          <w:sz w:val="26"/>
          <w:szCs w:val="26"/>
        </w:rPr>
        <w:t>ОКВЭД: 51.51 Оптовая торговля топливом.</w:t>
      </w:r>
    </w:p>
    <w:p w:rsidR="00EC65C6" w:rsidRPr="00D9708F" w:rsidRDefault="00EC65C6" w:rsidP="00EC65C6">
      <w:pPr>
        <w:pStyle w:val="ad"/>
        <w:rPr>
          <w:sz w:val="26"/>
          <w:szCs w:val="26"/>
        </w:rPr>
      </w:pPr>
      <w:r w:rsidRPr="00D9708F">
        <w:rPr>
          <w:sz w:val="26"/>
          <w:szCs w:val="26"/>
        </w:rPr>
        <w:t xml:space="preserve">Состав документов: документы о создании и </w:t>
      </w:r>
      <w:r>
        <w:rPr>
          <w:sz w:val="26"/>
          <w:szCs w:val="26"/>
        </w:rPr>
        <w:t xml:space="preserve">признании несостоятельным (банкротом) </w:t>
      </w:r>
      <w:r w:rsidRPr="00D9708F">
        <w:rPr>
          <w:sz w:val="26"/>
          <w:szCs w:val="26"/>
        </w:rPr>
        <w:t xml:space="preserve">2010–2012 гг., приказы </w:t>
      </w:r>
      <w:r w:rsidR="001E2997">
        <w:rPr>
          <w:sz w:val="26"/>
          <w:szCs w:val="26"/>
        </w:rPr>
        <w:t>по личному</w:t>
      </w:r>
      <w:r w:rsidRPr="00D9708F">
        <w:rPr>
          <w:sz w:val="26"/>
          <w:szCs w:val="26"/>
        </w:rPr>
        <w:t xml:space="preserve"> составу 2010–2011 гг., личные карточки (ф. Т-2) 2011 г., расчетные ведомости по заработной плате 2010–2011 гг. </w:t>
      </w:r>
    </w:p>
    <w:p w:rsidR="00EC65C6" w:rsidRDefault="00EC65C6" w:rsidP="007056CB">
      <w:pPr>
        <w:pStyle w:val="ad"/>
        <w:jc w:val="left"/>
        <w:rPr>
          <w:b/>
          <w:sz w:val="26"/>
          <w:szCs w:val="26"/>
        </w:rPr>
      </w:pPr>
    </w:p>
    <w:p w:rsidR="009674C7" w:rsidRPr="008B5D4D" w:rsidRDefault="009674C7" w:rsidP="009674C7">
      <w:pPr>
        <w:pStyle w:val="ad"/>
        <w:keepNext/>
        <w:rPr>
          <w:b/>
          <w:sz w:val="26"/>
          <w:szCs w:val="26"/>
        </w:rPr>
      </w:pPr>
      <w:r w:rsidRPr="008B5D4D">
        <w:rPr>
          <w:b/>
          <w:sz w:val="26"/>
          <w:szCs w:val="26"/>
        </w:rPr>
        <w:t>ООО «ЧЕЛУР» (06.06.1991–04.10.2004)</w:t>
      </w:r>
    </w:p>
    <w:p w:rsidR="009674C7" w:rsidRPr="009B773D" w:rsidRDefault="009674C7" w:rsidP="009674C7">
      <w:pPr>
        <w:pStyle w:val="ad"/>
        <w:rPr>
          <w:sz w:val="26"/>
          <w:szCs w:val="26"/>
        </w:rPr>
      </w:pPr>
      <w:r w:rsidRPr="009B773D">
        <w:rPr>
          <w:sz w:val="26"/>
          <w:szCs w:val="26"/>
        </w:rPr>
        <w:t>ОАФ 9, оп. 142, 3 ед. хр., 1991–2002 гг.</w:t>
      </w:r>
    </w:p>
    <w:p w:rsidR="009674C7" w:rsidRPr="009B773D" w:rsidRDefault="009674C7" w:rsidP="009674C7">
      <w:pPr>
        <w:pStyle w:val="ad"/>
        <w:rPr>
          <w:sz w:val="26"/>
          <w:szCs w:val="26"/>
        </w:rPr>
      </w:pPr>
      <w:r w:rsidRPr="009B773D">
        <w:rPr>
          <w:sz w:val="26"/>
          <w:szCs w:val="26"/>
        </w:rPr>
        <w:t>Переименования:</w:t>
      </w:r>
    </w:p>
    <w:p w:rsidR="009674C7" w:rsidRPr="009B773D" w:rsidRDefault="009674C7" w:rsidP="009674C7">
      <w:pPr>
        <w:pStyle w:val="ad"/>
        <w:numPr>
          <w:ilvl w:val="0"/>
          <w:numId w:val="1"/>
        </w:numPr>
        <w:rPr>
          <w:sz w:val="26"/>
          <w:szCs w:val="26"/>
        </w:rPr>
      </w:pPr>
      <w:r w:rsidRPr="009B773D">
        <w:rPr>
          <w:sz w:val="26"/>
          <w:szCs w:val="26"/>
        </w:rPr>
        <w:t xml:space="preserve">Торгово-коммерческое товарищество с ограниченной ответственностью </w:t>
      </w:r>
      <w:r>
        <w:rPr>
          <w:sz w:val="26"/>
          <w:szCs w:val="26"/>
        </w:rPr>
        <w:t>«</w:t>
      </w:r>
      <w:r w:rsidRPr="009B773D">
        <w:rPr>
          <w:sz w:val="26"/>
          <w:szCs w:val="26"/>
        </w:rPr>
        <w:t>ЧЕЛУР</w:t>
      </w:r>
      <w:r>
        <w:rPr>
          <w:sz w:val="26"/>
          <w:szCs w:val="26"/>
        </w:rPr>
        <w:t>»</w:t>
      </w:r>
      <w:r w:rsidRPr="009B773D">
        <w:rPr>
          <w:sz w:val="26"/>
          <w:szCs w:val="26"/>
        </w:rPr>
        <w:t xml:space="preserve"> (ТК ТОО</w:t>
      </w:r>
      <w:r w:rsidRPr="009B773D">
        <w:t xml:space="preserve"> </w:t>
      </w:r>
      <w:r>
        <w:rPr>
          <w:sz w:val="26"/>
          <w:szCs w:val="26"/>
        </w:rPr>
        <w:t>«</w:t>
      </w:r>
      <w:r w:rsidRPr="009B773D">
        <w:rPr>
          <w:sz w:val="26"/>
          <w:szCs w:val="26"/>
        </w:rPr>
        <w:t>ЧЕЛУР</w:t>
      </w:r>
      <w:r>
        <w:rPr>
          <w:sz w:val="26"/>
          <w:szCs w:val="26"/>
        </w:rPr>
        <w:t>»</w:t>
      </w:r>
      <w:r w:rsidRPr="009B773D">
        <w:rPr>
          <w:sz w:val="26"/>
          <w:szCs w:val="26"/>
        </w:rPr>
        <w:t>) (06.06.1991–31.05.1999)</w:t>
      </w:r>
    </w:p>
    <w:p w:rsidR="009674C7" w:rsidRDefault="009674C7" w:rsidP="009674C7">
      <w:pPr>
        <w:pStyle w:val="ad"/>
        <w:numPr>
          <w:ilvl w:val="0"/>
          <w:numId w:val="1"/>
        </w:numPr>
        <w:jc w:val="left"/>
        <w:rPr>
          <w:sz w:val="26"/>
          <w:szCs w:val="26"/>
        </w:rPr>
      </w:pPr>
      <w:r w:rsidRPr="009B773D">
        <w:rPr>
          <w:sz w:val="26"/>
          <w:szCs w:val="26"/>
        </w:rPr>
        <w:t xml:space="preserve">ООО </w:t>
      </w:r>
      <w:r>
        <w:rPr>
          <w:sz w:val="26"/>
          <w:szCs w:val="26"/>
        </w:rPr>
        <w:t>«</w:t>
      </w:r>
      <w:r w:rsidRPr="009B773D">
        <w:rPr>
          <w:sz w:val="26"/>
          <w:szCs w:val="26"/>
        </w:rPr>
        <w:t>ЧЕЛУР</w:t>
      </w:r>
      <w:r>
        <w:rPr>
          <w:sz w:val="26"/>
          <w:szCs w:val="26"/>
        </w:rPr>
        <w:t>»</w:t>
      </w:r>
      <w:r w:rsidRPr="009B773D">
        <w:rPr>
          <w:sz w:val="26"/>
          <w:szCs w:val="26"/>
        </w:rPr>
        <w:t xml:space="preserve"> (31.05.1999–04.10.2004)</w:t>
      </w:r>
      <w:r>
        <w:rPr>
          <w:sz w:val="26"/>
          <w:szCs w:val="26"/>
        </w:rPr>
        <w:t>.</w:t>
      </w:r>
    </w:p>
    <w:p w:rsidR="009674C7" w:rsidRPr="009B773D" w:rsidRDefault="009674C7" w:rsidP="009674C7">
      <w:pPr>
        <w:pStyle w:val="ad"/>
        <w:jc w:val="left"/>
        <w:rPr>
          <w:sz w:val="26"/>
          <w:szCs w:val="26"/>
        </w:rPr>
      </w:pPr>
      <w:r w:rsidRPr="008B5D4D">
        <w:rPr>
          <w:sz w:val="26"/>
          <w:szCs w:val="26"/>
        </w:rPr>
        <w:t>ИНН: 7451021711</w:t>
      </w:r>
      <w:r>
        <w:rPr>
          <w:sz w:val="26"/>
          <w:szCs w:val="26"/>
        </w:rPr>
        <w:t>.</w:t>
      </w:r>
    </w:p>
    <w:p w:rsidR="009674C7" w:rsidRDefault="009674C7" w:rsidP="009674C7">
      <w:pPr>
        <w:pStyle w:val="ad"/>
        <w:jc w:val="left"/>
        <w:rPr>
          <w:sz w:val="26"/>
          <w:szCs w:val="26"/>
        </w:rPr>
      </w:pPr>
      <w:r>
        <w:rPr>
          <w:sz w:val="26"/>
          <w:szCs w:val="26"/>
        </w:rPr>
        <w:t>Вид деятельности: о</w:t>
      </w:r>
      <w:r w:rsidRPr="009B773D">
        <w:rPr>
          <w:sz w:val="26"/>
          <w:szCs w:val="26"/>
        </w:rPr>
        <w:t>птовая торговля</w:t>
      </w:r>
      <w:r>
        <w:rPr>
          <w:sz w:val="26"/>
          <w:szCs w:val="26"/>
        </w:rPr>
        <w:t>.</w:t>
      </w:r>
    </w:p>
    <w:p w:rsidR="009674C7" w:rsidRPr="009B773D" w:rsidRDefault="009674C7" w:rsidP="009674C7">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1991–2002 гг., личные карточки (ф. Т-2) 1992–2002 гг., расчетные ведомости по заработной плате 1996–2002 гг.</w:t>
      </w:r>
    </w:p>
    <w:p w:rsidR="009674C7" w:rsidRDefault="009674C7" w:rsidP="007056CB">
      <w:pPr>
        <w:pStyle w:val="ad"/>
        <w:jc w:val="left"/>
        <w:rPr>
          <w:b/>
          <w:sz w:val="26"/>
          <w:szCs w:val="26"/>
        </w:rPr>
      </w:pPr>
    </w:p>
    <w:p w:rsidR="009674C7" w:rsidRPr="007C0BE5" w:rsidRDefault="009674C7" w:rsidP="009674C7">
      <w:pPr>
        <w:pStyle w:val="ad"/>
        <w:rPr>
          <w:sz w:val="26"/>
          <w:szCs w:val="26"/>
        </w:rPr>
      </w:pPr>
      <w:r w:rsidRPr="00C8564D">
        <w:rPr>
          <w:b/>
          <w:sz w:val="26"/>
          <w:szCs w:val="26"/>
        </w:rPr>
        <w:t xml:space="preserve">ООО «Челябинск-Дизель-Сервис» </w:t>
      </w:r>
      <w:r w:rsidRPr="007C0BE5">
        <w:rPr>
          <w:sz w:val="26"/>
          <w:szCs w:val="26"/>
        </w:rPr>
        <w:t>(27.11.2000–</w:t>
      </w:r>
      <w:r w:rsidRPr="00B85C60">
        <w:rPr>
          <w:sz w:val="26"/>
          <w:szCs w:val="26"/>
        </w:rPr>
        <w:t>10.09.2012</w:t>
      </w:r>
      <w:r w:rsidRPr="007C0BE5">
        <w:rPr>
          <w:sz w:val="26"/>
          <w:szCs w:val="26"/>
        </w:rPr>
        <w:t>)</w:t>
      </w:r>
    </w:p>
    <w:p w:rsidR="009674C7" w:rsidRDefault="009674C7" w:rsidP="009674C7">
      <w:pPr>
        <w:pStyle w:val="ad"/>
        <w:rPr>
          <w:sz w:val="26"/>
          <w:szCs w:val="26"/>
        </w:rPr>
      </w:pPr>
      <w:r w:rsidRPr="007C0BE5">
        <w:rPr>
          <w:sz w:val="26"/>
          <w:szCs w:val="26"/>
        </w:rPr>
        <w:t>ОАФ 8, оп. 71, 2 ед. хр., 2001–2002 гг.</w:t>
      </w:r>
    </w:p>
    <w:p w:rsidR="009674C7" w:rsidRPr="00B85C60" w:rsidRDefault="009674C7" w:rsidP="009674C7">
      <w:pPr>
        <w:pStyle w:val="ad"/>
        <w:rPr>
          <w:sz w:val="26"/>
          <w:szCs w:val="26"/>
        </w:rPr>
      </w:pPr>
      <w:r w:rsidRPr="00B85C60">
        <w:rPr>
          <w:sz w:val="26"/>
          <w:szCs w:val="26"/>
          <w:shd w:val="clear" w:color="auto" w:fill="FFFFFF"/>
        </w:rPr>
        <w:t>ИНН: 744704806</w:t>
      </w:r>
      <w:r>
        <w:rPr>
          <w:sz w:val="26"/>
          <w:szCs w:val="26"/>
          <w:shd w:val="clear" w:color="auto" w:fill="FFFFFF"/>
        </w:rPr>
        <w:t>.</w:t>
      </w:r>
      <w:r w:rsidRPr="00B85C60">
        <w:rPr>
          <w:sz w:val="26"/>
          <w:szCs w:val="26"/>
        </w:rPr>
        <w:t xml:space="preserve"> </w:t>
      </w:r>
    </w:p>
    <w:p w:rsidR="009674C7" w:rsidRDefault="009674C7" w:rsidP="009674C7">
      <w:pPr>
        <w:pStyle w:val="ad"/>
        <w:rPr>
          <w:sz w:val="26"/>
          <w:szCs w:val="26"/>
        </w:rPr>
      </w:pPr>
      <w:r>
        <w:rPr>
          <w:sz w:val="26"/>
          <w:szCs w:val="26"/>
        </w:rPr>
        <w:t>Вид деятельности: оптовая торговля.</w:t>
      </w:r>
    </w:p>
    <w:p w:rsidR="009674C7" w:rsidRDefault="009674C7" w:rsidP="009674C7">
      <w:pPr>
        <w:pStyle w:val="ad"/>
        <w:rPr>
          <w:sz w:val="26"/>
          <w:szCs w:val="26"/>
        </w:rPr>
      </w:pPr>
      <w:r w:rsidRPr="00750E68">
        <w:rPr>
          <w:sz w:val="26"/>
          <w:szCs w:val="26"/>
        </w:rPr>
        <w:t xml:space="preserve">Состав документов: приказы </w:t>
      </w:r>
      <w:r w:rsidR="001E2997">
        <w:rPr>
          <w:sz w:val="26"/>
          <w:szCs w:val="26"/>
        </w:rPr>
        <w:t>по личному</w:t>
      </w:r>
      <w:r w:rsidRPr="00750E68">
        <w:rPr>
          <w:sz w:val="26"/>
          <w:szCs w:val="26"/>
        </w:rPr>
        <w:t xml:space="preserve"> составу</w:t>
      </w:r>
      <w:r>
        <w:rPr>
          <w:sz w:val="26"/>
          <w:szCs w:val="26"/>
        </w:rPr>
        <w:t xml:space="preserve"> 2001–2002 гг., </w:t>
      </w:r>
      <w:r w:rsidRPr="00750E68">
        <w:rPr>
          <w:sz w:val="26"/>
          <w:szCs w:val="26"/>
        </w:rPr>
        <w:t>расчетные ведомост</w:t>
      </w:r>
      <w:r>
        <w:rPr>
          <w:sz w:val="26"/>
          <w:szCs w:val="26"/>
        </w:rPr>
        <w:t>и по заработной плате 2001 г.</w:t>
      </w:r>
    </w:p>
    <w:p w:rsidR="009674C7" w:rsidRDefault="009674C7" w:rsidP="007056CB">
      <w:pPr>
        <w:pStyle w:val="ad"/>
        <w:jc w:val="left"/>
        <w:rPr>
          <w:b/>
          <w:sz w:val="26"/>
          <w:szCs w:val="26"/>
        </w:rPr>
      </w:pPr>
    </w:p>
    <w:p w:rsidR="00DF68AE" w:rsidRPr="00DF68AE" w:rsidRDefault="00DF68AE" w:rsidP="00D11675">
      <w:pPr>
        <w:pStyle w:val="ad"/>
        <w:keepNext/>
        <w:rPr>
          <w:b/>
          <w:sz w:val="26"/>
          <w:szCs w:val="26"/>
        </w:rPr>
      </w:pPr>
      <w:r w:rsidRPr="00DF68AE">
        <w:rPr>
          <w:b/>
          <w:sz w:val="26"/>
          <w:szCs w:val="26"/>
        </w:rPr>
        <w:t>ООО «</w:t>
      </w:r>
      <w:proofErr w:type="spellStart"/>
      <w:r w:rsidRPr="00DF68AE">
        <w:rPr>
          <w:b/>
          <w:sz w:val="26"/>
          <w:szCs w:val="26"/>
        </w:rPr>
        <w:t>Челгазтранс</w:t>
      </w:r>
      <w:proofErr w:type="spellEnd"/>
      <w:r w:rsidRPr="00DF68AE">
        <w:rPr>
          <w:b/>
          <w:sz w:val="26"/>
          <w:szCs w:val="26"/>
        </w:rPr>
        <w:t>» (16.09.2004–06.05.2020)</w:t>
      </w:r>
    </w:p>
    <w:p w:rsidR="00DF68AE" w:rsidRDefault="00DF68AE" w:rsidP="00DF68AE">
      <w:pPr>
        <w:pStyle w:val="ad"/>
        <w:rPr>
          <w:sz w:val="26"/>
          <w:szCs w:val="26"/>
        </w:rPr>
      </w:pPr>
      <w:r w:rsidRPr="003A5B9D">
        <w:rPr>
          <w:sz w:val="26"/>
          <w:szCs w:val="26"/>
        </w:rPr>
        <w:t>Ф. 175, оп. 65, 28 ед. хр., 2004–2020 гг.</w:t>
      </w:r>
    </w:p>
    <w:p w:rsidR="00DF68AE" w:rsidRDefault="00DF68AE" w:rsidP="00DF68AE">
      <w:pPr>
        <w:pStyle w:val="ad"/>
        <w:rPr>
          <w:sz w:val="26"/>
          <w:szCs w:val="26"/>
        </w:rPr>
      </w:pPr>
      <w:r>
        <w:rPr>
          <w:sz w:val="26"/>
          <w:szCs w:val="26"/>
        </w:rPr>
        <w:t>ИНН: 7451209167.</w:t>
      </w:r>
    </w:p>
    <w:p w:rsidR="00DF68AE" w:rsidRPr="003A5B9D" w:rsidRDefault="00DF68AE" w:rsidP="00DF68AE">
      <w:pPr>
        <w:pStyle w:val="ad"/>
        <w:rPr>
          <w:sz w:val="26"/>
          <w:szCs w:val="26"/>
        </w:rPr>
      </w:pPr>
      <w:r w:rsidRPr="00DF68AE">
        <w:rPr>
          <w:sz w:val="26"/>
          <w:szCs w:val="26"/>
        </w:rPr>
        <w:t>ОКВЭД:</w:t>
      </w:r>
      <w:r>
        <w:rPr>
          <w:sz w:val="26"/>
          <w:szCs w:val="26"/>
        </w:rPr>
        <w:t> </w:t>
      </w:r>
      <w:r w:rsidRPr="00DF68AE">
        <w:rPr>
          <w:sz w:val="26"/>
          <w:szCs w:val="26"/>
        </w:rPr>
        <w:t>47.59.9 Торговля розничная бытовыми изделиями и приборами, не</w:t>
      </w:r>
      <w:r>
        <w:rPr>
          <w:sz w:val="26"/>
          <w:szCs w:val="26"/>
        </w:rPr>
        <w:t> </w:t>
      </w:r>
      <w:r w:rsidRPr="00DF68AE">
        <w:rPr>
          <w:sz w:val="26"/>
          <w:szCs w:val="26"/>
        </w:rPr>
        <w:t>включенными в другие группировки, в специализированных магазинах.</w:t>
      </w:r>
    </w:p>
    <w:p w:rsidR="00DF68AE" w:rsidRDefault="00DF68AE" w:rsidP="00DF68AE">
      <w:pPr>
        <w:pStyle w:val="ad"/>
        <w:rPr>
          <w:sz w:val="26"/>
          <w:szCs w:val="26"/>
        </w:rPr>
      </w:pPr>
      <w:r w:rsidRPr="006E1E54">
        <w:rPr>
          <w:sz w:val="26"/>
          <w:szCs w:val="26"/>
        </w:rPr>
        <w:t>Состав документов: докуме</w:t>
      </w:r>
      <w:r>
        <w:rPr>
          <w:sz w:val="26"/>
          <w:szCs w:val="26"/>
        </w:rPr>
        <w:t>нты о создании и ликвидации 2004–2020</w:t>
      </w:r>
      <w:r w:rsidRPr="006E1E54">
        <w:rPr>
          <w:sz w:val="26"/>
          <w:szCs w:val="26"/>
        </w:rPr>
        <w:t xml:space="preserve"> гг., приказы </w:t>
      </w:r>
      <w:r>
        <w:rPr>
          <w:sz w:val="26"/>
          <w:szCs w:val="26"/>
        </w:rPr>
        <w:t>по личному</w:t>
      </w:r>
      <w:r w:rsidRPr="006E1E54">
        <w:rPr>
          <w:sz w:val="26"/>
          <w:szCs w:val="26"/>
        </w:rPr>
        <w:t xml:space="preserve"> составу</w:t>
      </w:r>
      <w:r>
        <w:rPr>
          <w:sz w:val="26"/>
          <w:szCs w:val="26"/>
        </w:rPr>
        <w:t xml:space="preserve"> 2004–2019 гг.</w:t>
      </w:r>
      <w:r w:rsidRPr="006E1E54">
        <w:rPr>
          <w:sz w:val="26"/>
          <w:szCs w:val="26"/>
        </w:rPr>
        <w:t xml:space="preserve">, </w:t>
      </w:r>
      <w:r>
        <w:rPr>
          <w:sz w:val="26"/>
          <w:szCs w:val="26"/>
        </w:rPr>
        <w:t xml:space="preserve">трудовые договоры 2004–2011 гг., </w:t>
      </w:r>
      <w:r w:rsidRPr="006E1E54">
        <w:rPr>
          <w:sz w:val="26"/>
          <w:szCs w:val="26"/>
        </w:rPr>
        <w:t>личные карточки (ф. Т-2)</w:t>
      </w:r>
      <w:r>
        <w:rPr>
          <w:sz w:val="26"/>
          <w:szCs w:val="26"/>
        </w:rPr>
        <w:t xml:space="preserve"> 2005–2019 гг.</w:t>
      </w:r>
      <w:r w:rsidRPr="006E1E54">
        <w:rPr>
          <w:sz w:val="26"/>
          <w:szCs w:val="26"/>
        </w:rPr>
        <w:t xml:space="preserve">, </w:t>
      </w:r>
      <w:r>
        <w:rPr>
          <w:sz w:val="26"/>
          <w:szCs w:val="26"/>
        </w:rPr>
        <w:t>лицевые счета</w:t>
      </w:r>
      <w:r w:rsidRPr="006E1E54">
        <w:rPr>
          <w:sz w:val="26"/>
          <w:szCs w:val="26"/>
        </w:rPr>
        <w:t xml:space="preserve"> по заработной плате </w:t>
      </w:r>
      <w:r>
        <w:rPr>
          <w:sz w:val="26"/>
          <w:szCs w:val="26"/>
        </w:rPr>
        <w:t>2004–2019</w:t>
      </w:r>
      <w:r w:rsidRPr="006E1E54">
        <w:rPr>
          <w:sz w:val="26"/>
          <w:szCs w:val="26"/>
        </w:rPr>
        <w:t xml:space="preserve"> гг.</w:t>
      </w:r>
    </w:p>
    <w:p w:rsidR="00DF68AE" w:rsidRDefault="00DF68AE" w:rsidP="007056CB">
      <w:pPr>
        <w:pStyle w:val="ad"/>
        <w:jc w:val="left"/>
        <w:rPr>
          <w:b/>
          <w:sz w:val="26"/>
          <w:szCs w:val="26"/>
        </w:rPr>
      </w:pPr>
    </w:p>
    <w:p w:rsidR="009278ED" w:rsidRPr="009674C7" w:rsidRDefault="009278ED" w:rsidP="009278ED">
      <w:pPr>
        <w:pStyle w:val="ad"/>
        <w:rPr>
          <w:b/>
          <w:sz w:val="26"/>
          <w:szCs w:val="26"/>
        </w:rPr>
      </w:pPr>
      <w:r w:rsidRPr="009674C7">
        <w:rPr>
          <w:b/>
          <w:sz w:val="26"/>
          <w:szCs w:val="26"/>
        </w:rPr>
        <w:t>ООО «</w:t>
      </w:r>
      <w:proofErr w:type="spellStart"/>
      <w:r w:rsidRPr="009674C7">
        <w:rPr>
          <w:b/>
          <w:sz w:val="26"/>
          <w:szCs w:val="26"/>
        </w:rPr>
        <w:t>ЧелябТракЗапчасть</w:t>
      </w:r>
      <w:proofErr w:type="spellEnd"/>
      <w:r w:rsidRPr="009674C7">
        <w:rPr>
          <w:b/>
          <w:sz w:val="26"/>
          <w:szCs w:val="26"/>
        </w:rPr>
        <w:t>» (ООО «ЧТЗ») (28.10.2009–15.09.2016)</w:t>
      </w:r>
    </w:p>
    <w:p w:rsidR="009278ED" w:rsidRDefault="009278ED" w:rsidP="009278ED">
      <w:pPr>
        <w:pStyle w:val="ad"/>
        <w:rPr>
          <w:sz w:val="26"/>
          <w:szCs w:val="26"/>
        </w:rPr>
      </w:pPr>
      <w:r w:rsidRPr="00F7475F">
        <w:rPr>
          <w:sz w:val="26"/>
          <w:szCs w:val="26"/>
        </w:rPr>
        <w:t>ОАФ 9, оп. 249, 5 ед. хр., 2009–2016 гг.</w:t>
      </w:r>
    </w:p>
    <w:p w:rsidR="009278ED" w:rsidRDefault="009278ED" w:rsidP="009278ED">
      <w:pPr>
        <w:pStyle w:val="ad"/>
        <w:rPr>
          <w:sz w:val="26"/>
          <w:szCs w:val="26"/>
        </w:rPr>
      </w:pPr>
      <w:r>
        <w:rPr>
          <w:sz w:val="26"/>
          <w:szCs w:val="26"/>
        </w:rPr>
        <w:t>ИНН 7451290143.</w:t>
      </w:r>
    </w:p>
    <w:p w:rsidR="009278ED" w:rsidRPr="00F7475F" w:rsidRDefault="009278ED" w:rsidP="009278ED">
      <w:pPr>
        <w:pStyle w:val="ad"/>
        <w:rPr>
          <w:sz w:val="26"/>
          <w:szCs w:val="26"/>
        </w:rPr>
      </w:pPr>
      <w:r>
        <w:rPr>
          <w:sz w:val="26"/>
          <w:szCs w:val="26"/>
        </w:rPr>
        <w:t xml:space="preserve">ОКВЭД: </w:t>
      </w:r>
      <w:r w:rsidRPr="009674C7">
        <w:rPr>
          <w:sz w:val="26"/>
          <w:szCs w:val="26"/>
        </w:rPr>
        <w:t>46.90 Торговля оптовая неспециализированная.</w:t>
      </w:r>
    </w:p>
    <w:p w:rsidR="009278ED" w:rsidRDefault="009278ED" w:rsidP="009278ED">
      <w:pPr>
        <w:pStyle w:val="ad"/>
        <w:rPr>
          <w:sz w:val="26"/>
          <w:szCs w:val="26"/>
        </w:rPr>
      </w:pPr>
      <w:r w:rsidRPr="00F7475F">
        <w:rPr>
          <w:sz w:val="26"/>
          <w:szCs w:val="26"/>
        </w:rPr>
        <w:t xml:space="preserve">Состав документов: документы о создании и ликвидации, приказы </w:t>
      </w:r>
      <w:r w:rsidR="001E2997">
        <w:rPr>
          <w:sz w:val="26"/>
          <w:szCs w:val="26"/>
        </w:rPr>
        <w:t>по личному</w:t>
      </w:r>
      <w:r w:rsidRPr="00F7475F">
        <w:rPr>
          <w:sz w:val="26"/>
          <w:szCs w:val="26"/>
        </w:rPr>
        <w:t xml:space="preserve"> составу 2009–2016 гг., личные карточки (ф. Т-2) 2010–2016 гг., расчетные ведомости по заработной плате 2009–2016 гг.</w:t>
      </w:r>
    </w:p>
    <w:p w:rsidR="009278ED" w:rsidRDefault="009278ED" w:rsidP="007056CB">
      <w:pPr>
        <w:pStyle w:val="ad"/>
        <w:jc w:val="left"/>
        <w:rPr>
          <w:b/>
          <w:sz w:val="26"/>
          <w:szCs w:val="26"/>
        </w:rPr>
      </w:pPr>
    </w:p>
    <w:p w:rsidR="00EC65C6" w:rsidRPr="00717C7E" w:rsidRDefault="00EC65C6" w:rsidP="000E1C68">
      <w:pPr>
        <w:pStyle w:val="ad"/>
        <w:keepNext/>
        <w:rPr>
          <w:b/>
          <w:sz w:val="26"/>
          <w:szCs w:val="26"/>
        </w:rPr>
      </w:pPr>
      <w:r w:rsidRPr="00717C7E">
        <w:rPr>
          <w:b/>
          <w:sz w:val="26"/>
          <w:szCs w:val="26"/>
        </w:rPr>
        <w:t>ООО «Эгида» (30.01.2009–30.04.2013)</w:t>
      </w:r>
    </w:p>
    <w:p w:rsidR="00EC65C6" w:rsidRDefault="00EC65C6" w:rsidP="00EC65C6">
      <w:pPr>
        <w:pStyle w:val="ad"/>
        <w:rPr>
          <w:sz w:val="26"/>
          <w:szCs w:val="26"/>
        </w:rPr>
      </w:pPr>
      <w:r w:rsidRPr="009B5FF3">
        <w:rPr>
          <w:sz w:val="26"/>
          <w:szCs w:val="26"/>
        </w:rPr>
        <w:t>ОАФ 8, оп. 155, 3 ед. хр., 2009–2013 гг.</w:t>
      </w:r>
    </w:p>
    <w:p w:rsidR="00EC65C6" w:rsidRDefault="00EC65C6" w:rsidP="00EC65C6">
      <w:pPr>
        <w:pStyle w:val="ad"/>
        <w:rPr>
          <w:sz w:val="26"/>
          <w:szCs w:val="26"/>
        </w:rPr>
      </w:pPr>
      <w:r w:rsidRPr="00717C7E">
        <w:rPr>
          <w:sz w:val="26"/>
          <w:szCs w:val="26"/>
        </w:rPr>
        <w:t>ИНН: 7447147849</w:t>
      </w:r>
      <w:r>
        <w:rPr>
          <w:sz w:val="26"/>
          <w:szCs w:val="26"/>
        </w:rPr>
        <w:t>.</w:t>
      </w:r>
    </w:p>
    <w:p w:rsidR="00EC65C6" w:rsidRDefault="00EC65C6" w:rsidP="00EC65C6">
      <w:pPr>
        <w:pStyle w:val="ad"/>
        <w:rPr>
          <w:sz w:val="26"/>
          <w:szCs w:val="26"/>
        </w:rPr>
      </w:pPr>
      <w:r>
        <w:rPr>
          <w:sz w:val="26"/>
          <w:szCs w:val="26"/>
        </w:rPr>
        <w:t xml:space="preserve">ОКВЭД </w:t>
      </w:r>
      <w:r w:rsidRPr="00717C7E">
        <w:rPr>
          <w:sz w:val="26"/>
          <w:szCs w:val="26"/>
        </w:rPr>
        <w:t>51.51 Оптовая торговля топливом</w:t>
      </w:r>
      <w:r>
        <w:rPr>
          <w:sz w:val="26"/>
          <w:szCs w:val="26"/>
        </w:rPr>
        <w:t>.</w:t>
      </w:r>
    </w:p>
    <w:p w:rsidR="00EC65C6" w:rsidRPr="009B5FF3" w:rsidRDefault="00EC65C6" w:rsidP="00EC65C6">
      <w:pPr>
        <w:pStyle w:val="ad"/>
        <w:rPr>
          <w:sz w:val="26"/>
          <w:szCs w:val="26"/>
        </w:rPr>
      </w:pPr>
      <w:r w:rsidRPr="00F64743">
        <w:rPr>
          <w:sz w:val="26"/>
          <w:szCs w:val="26"/>
        </w:rPr>
        <w:t>Состав документов: до</w:t>
      </w:r>
      <w:r>
        <w:rPr>
          <w:sz w:val="26"/>
          <w:szCs w:val="26"/>
        </w:rPr>
        <w:t xml:space="preserve">кументы о создании и ликвидации, приказы </w:t>
      </w:r>
      <w:r w:rsidR="001E2997">
        <w:rPr>
          <w:sz w:val="26"/>
          <w:szCs w:val="26"/>
        </w:rPr>
        <w:t>по личному</w:t>
      </w:r>
      <w:r>
        <w:rPr>
          <w:sz w:val="26"/>
          <w:szCs w:val="26"/>
        </w:rPr>
        <w:t xml:space="preserve"> составу 2009–2013</w:t>
      </w:r>
      <w:r w:rsidRPr="00F64743">
        <w:rPr>
          <w:sz w:val="26"/>
          <w:szCs w:val="26"/>
        </w:rPr>
        <w:t xml:space="preserve"> гг.</w:t>
      </w:r>
      <w:r>
        <w:rPr>
          <w:sz w:val="26"/>
          <w:szCs w:val="26"/>
        </w:rPr>
        <w:t>, личные карточки (ф. Т-2) 2013 г.</w:t>
      </w:r>
    </w:p>
    <w:p w:rsidR="00EC65C6" w:rsidRPr="009B5FF3" w:rsidRDefault="00EC65C6" w:rsidP="00EC65C6">
      <w:pPr>
        <w:pStyle w:val="ad"/>
        <w:rPr>
          <w:sz w:val="26"/>
          <w:szCs w:val="26"/>
        </w:rPr>
      </w:pPr>
    </w:p>
    <w:p w:rsidR="00EC65C6" w:rsidRPr="00A25741" w:rsidRDefault="00EC65C6" w:rsidP="00EC65C6">
      <w:pPr>
        <w:pStyle w:val="ad"/>
        <w:rPr>
          <w:b/>
          <w:sz w:val="26"/>
          <w:szCs w:val="26"/>
        </w:rPr>
      </w:pPr>
      <w:r w:rsidRPr="00A25741">
        <w:rPr>
          <w:b/>
          <w:sz w:val="26"/>
          <w:szCs w:val="26"/>
        </w:rPr>
        <w:t>ООО «Эгида» (21.12.2010–09.07.2013)</w:t>
      </w:r>
    </w:p>
    <w:p w:rsidR="00EC65C6" w:rsidRDefault="00EC65C6" w:rsidP="00EC65C6">
      <w:pPr>
        <w:pStyle w:val="ad"/>
        <w:rPr>
          <w:sz w:val="26"/>
          <w:szCs w:val="26"/>
        </w:rPr>
      </w:pPr>
      <w:r w:rsidRPr="009B5FF3">
        <w:rPr>
          <w:sz w:val="26"/>
          <w:szCs w:val="26"/>
        </w:rPr>
        <w:t>ОАФ 8, оп. 160, 4 ед. хр., 2010–2013 гг.</w:t>
      </w:r>
    </w:p>
    <w:p w:rsidR="00EC65C6" w:rsidRDefault="00EC65C6" w:rsidP="00EC65C6">
      <w:pPr>
        <w:pStyle w:val="ad"/>
        <w:rPr>
          <w:sz w:val="26"/>
          <w:szCs w:val="26"/>
        </w:rPr>
      </w:pPr>
      <w:r w:rsidRPr="00A25741">
        <w:rPr>
          <w:sz w:val="26"/>
          <w:szCs w:val="26"/>
        </w:rPr>
        <w:t>ИНН: 7447182843</w:t>
      </w:r>
      <w:r>
        <w:rPr>
          <w:sz w:val="26"/>
          <w:szCs w:val="26"/>
        </w:rPr>
        <w:t>.</w:t>
      </w:r>
    </w:p>
    <w:p w:rsidR="00EC65C6" w:rsidRPr="009B5FF3" w:rsidRDefault="00EC65C6" w:rsidP="00EC65C6">
      <w:pPr>
        <w:pStyle w:val="ad"/>
        <w:rPr>
          <w:sz w:val="26"/>
          <w:szCs w:val="26"/>
        </w:rPr>
      </w:pPr>
      <w:r>
        <w:rPr>
          <w:sz w:val="26"/>
          <w:szCs w:val="26"/>
        </w:rPr>
        <w:t xml:space="preserve">ОКВЭД </w:t>
      </w:r>
      <w:r w:rsidRPr="00A25741">
        <w:rPr>
          <w:sz w:val="26"/>
          <w:szCs w:val="26"/>
        </w:rPr>
        <w:t>51.51 Оптовая торговля топливом</w:t>
      </w:r>
      <w:r>
        <w:rPr>
          <w:sz w:val="26"/>
          <w:szCs w:val="26"/>
        </w:rPr>
        <w:t>.</w:t>
      </w:r>
    </w:p>
    <w:p w:rsidR="00EC65C6" w:rsidRDefault="00EC65C6" w:rsidP="00EC65C6">
      <w:pPr>
        <w:pStyle w:val="ad"/>
        <w:rPr>
          <w:sz w:val="26"/>
          <w:szCs w:val="26"/>
        </w:rPr>
      </w:pPr>
      <w:r w:rsidRPr="00BF3503">
        <w:rPr>
          <w:sz w:val="26"/>
          <w:szCs w:val="26"/>
        </w:rPr>
        <w:t>Состав документов: док</w:t>
      </w:r>
      <w:r>
        <w:rPr>
          <w:sz w:val="26"/>
          <w:szCs w:val="26"/>
        </w:rPr>
        <w:t xml:space="preserve">ументы о создании и ликвидации, приказы </w:t>
      </w:r>
      <w:r w:rsidR="001E2997">
        <w:rPr>
          <w:sz w:val="26"/>
          <w:szCs w:val="26"/>
        </w:rPr>
        <w:t>по личному</w:t>
      </w:r>
      <w:r>
        <w:rPr>
          <w:sz w:val="26"/>
          <w:szCs w:val="26"/>
        </w:rPr>
        <w:t xml:space="preserve"> составу 2010–2013</w:t>
      </w:r>
      <w:r w:rsidRPr="00BF3503">
        <w:rPr>
          <w:sz w:val="26"/>
          <w:szCs w:val="26"/>
        </w:rPr>
        <w:t xml:space="preserve"> гг</w:t>
      </w:r>
      <w:r>
        <w:rPr>
          <w:sz w:val="26"/>
          <w:szCs w:val="26"/>
        </w:rPr>
        <w:t>., личные карточки</w:t>
      </w:r>
      <w:r w:rsidRPr="00BF3503">
        <w:rPr>
          <w:sz w:val="26"/>
          <w:szCs w:val="26"/>
        </w:rPr>
        <w:t>, расчетные ве</w:t>
      </w:r>
      <w:r>
        <w:rPr>
          <w:sz w:val="26"/>
          <w:szCs w:val="26"/>
        </w:rPr>
        <w:t>домости по заработной плате 2011–2013</w:t>
      </w:r>
      <w:r w:rsidRPr="00BF3503">
        <w:rPr>
          <w:sz w:val="26"/>
          <w:szCs w:val="26"/>
        </w:rPr>
        <w:t xml:space="preserve"> гг.</w:t>
      </w:r>
    </w:p>
    <w:p w:rsidR="00EC65C6" w:rsidRDefault="00EC65C6" w:rsidP="007056CB">
      <w:pPr>
        <w:pStyle w:val="ad"/>
        <w:jc w:val="left"/>
        <w:rPr>
          <w:b/>
          <w:sz w:val="26"/>
          <w:szCs w:val="26"/>
        </w:rPr>
      </w:pPr>
    </w:p>
    <w:p w:rsidR="009278ED" w:rsidRPr="009278ED" w:rsidRDefault="009278ED" w:rsidP="009278ED">
      <w:pPr>
        <w:pStyle w:val="ad"/>
        <w:keepNext/>
        <w:rPr>
          <w:b/>
          <w:sz w:val="26"/>
          <w:szCs w:val="26"/>
        </w:rPr>
      </w:pPr>
      <w:r w:rsidRPr="009278ED">
        <w:rPr>
          <w:b/>
          <w:sz w:val="26"/>
          <w:szCs w:val="26"/>
        </w:rPr>
        <w:t>ООО «ЭКСПО-ТРЕЙД» (06.10.2008–04.06.2014)</w:t>
      </w:r>
    </w:p>
    <w:p w:rsidR="009278ED" w:rsidRDefault="009278ED" w:rsidP="009278ED">
      <w:pPr>
        <w:pStyle w:val="ad"/>
        <w:rPr>
          <w:sz w:val="26"/>
          <w:szCs w:val="26"/>
        </w:rPr>
      </w:pPr>
      <w:r w:rsidRPr="00011B35">
        <w:rPr>
          <w:sz w:val="26"/>
          <w:szCs w:val="26"/>
        </w:rPr>
        <w:t>ОАФ 9, оп. 231, 4 ед. хр., 2008–2014 гг.</w:t>
      </w:r>
    </w:p>
    <w:p w:rsidR="009278ED" w:rsidRPr="009278ED" w:rsidRDefault="009278ED" w:rsidP="009278ED">
      <w:pPr>
        <w:pStyle w:val="ad"/>
        <w:rPr>
          <w:sz w:val="26"/>
          <w:szCs w:val="26"/>
        </w:rPr>
      </w:pPr>
      <w:r w:rsidRPr="009278ED">
        <w:rPr>
          <w:sz w:val="26"/>
          <w:szCs w:val="26"/>
        </w:rPr>
        <w:t>ИНН: 7451272715.</w:t>
      </w:r>
    </w:p>
    <w:p w:rsidR="009278ED" w:rsidRPr="00011B35" w:rsidRDefault="009278ED" w:rsidP="009278ED">
      <w:pPr>
        <w:pStyle w:val="ad"/>
        <w:rPr>
          <w:sz w:val="26"/>
          <w:szCs w:val="26"/>
        </w:rPr>
      </w:pPr>
      <w:r w:rsidRPr="009278ED">
        <w:rPr>
          <w:sz w:val="26"/>
          <w:szCs w:val="26"/>
        </w:rPr>
        <w:t>ОКВЭД: 51.47.1 Оптовая торговля бытовой мебелью, напольными покрытиями и</w:t>
      </w:r>
      <w:r>
        <w:rPr>
          <w:sz w:val="26"/>
          <w:szCs w:val="26"/>
        </w:rPr>
        <w:t> </w:t>
      </w:r>
      <w:r w:rsidRPr="009278ED">
        <w:rPr>
          <w:sz w:val="26"/>
          <w:szCs w:val="26"/>
        </w:rPr>
        <w:t>прочими неэлектрическими бытовыми товарами.</w:t>
      </w:r>
    </w:p>
    <w:p w:rsidR="009278ED" w:rsidRDefault="009278ED" w:rsidP="009278ED">
      <w:pPr>
        <w:pStyle w:val="ad"/>
        <w:rPr>
          <w:sz w:val="26"/>
          <w:szCs w:val="26"/>
        </w:rPr>
      </w:pPr>
      <w:r w:rsidRPr="00011B35">
        <w:rPr>
          <w:sz w:val="26"/>
          <w:szCs w:val="26"/>
        </w:rPr>
        <w:t xml:space="preserve">Состав документов: документы о создании и признании несостоятельным (банкротом), приказы </w:t>
      </w:r>
      <w:r w:rsidR="001E2997">
        <w:rPr>
          <w:sz w:val="26"/>
          <w:szCs w:val="26"/>
        </w:rPr>
        <w:t>по личному</w:t>
      </w:r>
      <w:r w:rsidRPr="00011B35">
        <w:rPr>
          <w:sz w:val="26"/>
          <w:szCs w:val="26"/>
        </w:rPr>
        <w:t xml:space="preserve"> составу 2008–2014 гг., личные карточки (ф. Т-2) 2010–2014 гг., расчетные ведомости по заработной плате 2009–2013 гг.</w:t>
      </w:r>
    </w:p>
    <w:p w:rsidR="009278ED" w:rsidRDefault="009278ED" w:rsidP="007056CB">
      <w:pPr>
        <w:pStyle w:val="ad"/>
        <w:jc w:val="left"/>
        <w:rPr>
          <w:b/>
          <w:sz w:val="26"/>
          <w:szCs w:val="26"/>
        </w:rPr>
      </w:pPr>
    </w:p>
    <w:p w:rsidR="009278ED" w:rsidRPr="00504FBC" w:rsidRDefault="009278ED" w:rsidP="009278ED">
      <w:pPr>
        <w:pStyle w:val="ad"/>
        <w:rPr>
          <w:b/>
          <w:sz w:val="26"/>
          <w:szCs w:val="26"/>
        </w:rPr>
      </w:pPr>
      <w:r w:rsidRPr="00504FBC">
        <w:rPr>
          <w:b/>
          <w:sz w:val="26"/>
          <w:szCs w:val="26"/>
        </w:rPr>
        <w:t>ООО «Электрика» (18.10.1999–28.10.2003)</w:t>
      </w:r>
    </w:p>
    <w:p w:rsidR="009278ED" w:rsidRDefault="009278ED" w:rsidP="009278ED">
      <w:pPr>
        <w:pStyle w:val="ad"/>
        <w:rPr>
          <w:sz w:val="26"/>
          <w:szCs w:val="26"/>
        </w:rPr>
      </w:pPr>
      <w:r w:rsidRPr="006A0419">
        <w:rPr>
          <w:sz w:val="26"/>
          <w:szCs w:val="26"/>
        </w:rPr>
        <w:t>ОАФ 9, оп. 135, 4 ед. хр., 1999–2003 гг.</w:t>
      </w:r>
    </w:p>
    <w:p w:rsidR="009278ED" w:rsidRPr="006A0419" w:rsidRDefault="009278ED" w:rsidP="009278ED">
      <w:pPr>
        <w:pStyle w:val="ad"/>
        <w:rPr>
          <w:sz w:val="26"/>
          <w:szCs w:val="26"/>
        </w:rPr>
      </w:pPr>
      <w:r>
        <w:rPr>
          <w:sz w:val="26"/>
          <w:szCs w:val="26"/>
        </w:rPr>
        <w:t>ИНН: 7451083355.</w:t>
      </w:r>
    </w:p>
    <w:p w:rsidR="009278ED" w:rsidRDefault="009278ED" w:rsidP="009278ED">
      <w:pPr>
        <w:pStyle w:val="ad"/>
        <w:rPr>
          <w:sz w:val="26"/>
          <w:szCs w:val="26"/>
        </w:rPr>
      </w:pPr>
      <w:r>
        <w:rPr>
          <w:sz w:val="26"/>
          <w:szCs w:val="26"/>
        </w:rPr>
        <w:t>Вид деятельности: о</w:t>
      </w:r>
      <w:r w:rsidRPr="006A0419">
        <w:rPr>
          <w:sz w:val="26"/>
          <w:szCs w:val="26"/>
        </w:rPr>
        <w:t>птовая торговля</w:t>
      </w:r>
      <w:r>
        <w:rPr>
          <w:sz w:val="26"/>
          <w:szCs w:val="26"/>
        </w:rPr>
        <w:t>.</w:t>
      </w:r>
    </w:p>
    <w:p w:rsidR="009278ED" w:rsidRPr="006A0419" w:rsidRDefault="009278ED" w:rsidP="009278ED">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1999–2003 гг., личные карточки (ф. Т-2) 2000–2003 гг., лицевые счета по заработной плате 1999–2000 гг., расчетные ведомости по заработной плате 2001–2003 гг.</w:t>
      </w:r>
    </w:p>
    <w:p w:rsidR="009278ED" w:rsidRDefault="009278ED" w:rsidP="007056CB">
      <w:pPr>
        <w:pStyle w:val="ad"/>
        <w:jc w:val="left"/>
        <w:rPr>
          <w:b/>
          <w:sz w:val="26"/>
          <w:szCs w:val="26"/>
        </w:rPr>
      </w:pPr>
    </w:p>
    <w:p w:rsidR="009278ED" w:rsidRPr="00D05D3F" w:rsidRDefault="009278ED" w:rsidP="009278ED">
      <w:pPr>
        <w:pStyle w:val="ad"/>
        <w:rPr>
          <w:b/>
          <w:sz w:val="26"/>
          <w:szCs w:val="26"/>
        </w:rPr>
      </w:pPr>
      <w:r w:rsidRPr="00D05D3F">
        <w:rPr>
          <w:b/>
          <w:sz w:val="26"/>
          <w:szCs w:val="26"/>
        </w:rPr>
        <w:t>ООО «</w:t>
      </w:r>
      <w:proofErr w:type="spellStart"/>
      <w:r w:rsidRPr="00D05D3F">
        <w:rPr>
          <w:b/>
          <w:sz w:val="26"/>
          <w:szCs w:val="26"/>
        </w:rPr>
        <w:t>Элком</w:t>
      </w:r>
      <w:proofErr w:type="spellEnd"/>
      <w:r w:rsidRPr="00D05D3F">
        <w:rPr>
          <w:b/>
          <w:sz w:val="26"/>
          <w:szCs w:val="26"/>
        </w:rPr>
        <w:t>» (26.05.1995–15.11.2005)</w:t>
      </w:r>
    </w:p>
    <w:p w:rsidR="009278ED" w:rsidRPr="00DF5EC1" w:rsidRDefault="009278ED" w:rsidP="009278ED">
      <w:pPr>
        <w:pStyle w:val="ad"/>
        <w:rPr>
          <w:sz w:val="26"/>
          <w:szCs w:val="26"/>
        </w:rPr>
      </w:pPr>
      <w:r w:rsidRPr="00DF5EC1">
        <w:rPr>
          <w:sz w:val="26"/>
          <w:szCs w:val="26"/>
        </w:rPr>
        <w:t>ОАФ 9, оп. 162, 3 ед. хр., 1995–2004 гг.</w:t>
      </w:r>
    </w:p>
    <w:p w:rsidR="009278ED" w:rsidRPr="00DF5EC1" w:rsidRDefault="009278ED" w:rsidP="009278ED">
      <w:pPr>
        <w:pStyle w:val="ad"/>
        <w:rPr>
          <w:sz w:val="26"/>
          <w:szCs w:val="26"/>
        </w:rPr>
      </w:pPr>
      <w:r w:rsidRPr="00DF5EC1">
        <w:rPr>
          <w:sz w:val="26"/>
          <w:szCs w:val="26"/>
        </w:rPr>
        <w:t>Переименования:</w:t>
      </w:r>
    </w:p>
    <w:p w:rsidR="009278ED" w:rsidRPr="00DF5EC1" w:rsidRDefault="009278ED" w:rsidP="009278ED">
      <w:pPr>
        <w:pStyle w:val="ad"/>
        <w:numPr>
          <w:ilvl w:val="0"/>
          <w:numId w:val="1"/>
        </w:numPr>
        <w:jc w:val="left"/>
        <w:rPr>
          <w:sz w:val="26"/>
          <w:szCs w:val="26"/>
        </w:rPr>
      </w:pPr>
      <w:r w:rsidRPr="00DF5EC1">
        <w:rPr>
          <w:sz w:val="26"/>
          <w:szCs w:val="26"/>
        </w:rPr>
        <w:t xml:space="preserve">ЗАО </w:t>
      </w:r>
      <w:r>
        <w:rPr>
          <w:sz w:val="26"/>
          <w:szCs w:val="26"/>
        </w:rPr>
        <w:t>«</w:t>
      </w:r>
      <w:proofErr w:type="spellStart"/>
      <w:r w:rsidRPr="00DF5EC1">
        <w:rPr>
          <w:sz w:val="26"/>
          <w:szCs w:val="26"/>
        </w:rPr>
        <w:t>Элком</w:t>
      </w:r>
      <w:proofErr w:type="spellEnd"/>
      <w:r>
        <w:rPr>
          <w:sz w:val="26"/>
          <w:szCs w:val="26"/>
        </w:rPr>
        <w:t>»</w:t>
      </w:r>
      <w:r w:rsidRPr="00DF5EC1">
        <w:rPr>
          <w:sz w:val="26"/>
          <w:szCs w:val="26"/>
        </w:rPr>
        <w:t xml:space="preserve"> (26.05.1995–07.05.2001)</w:t>
      </w:r>
    </w:p>
    <w:p w:rsidR="009278ED" w:rsidRDefault="009278ED" w:rsidP="009278ED">
      <w:pPr>
        <w:pStyle w:val="ad"/>
        <w:numPr>
          <w:ilvl w:val="0"/>
          <w:numId w:val="1"/>
        </w:numPr>
        <w:jc w:val="left"/>
        <w:rPr>
          <w:sz w:val="26"/>
          <w:szCs w:val="26"/>
        </w:rPr>
      </w:pPr>
      <w:r w:rsidRPr="00DF5EC1">
        <w:rPr>
          <w:sz w:val="26"/>
          <w:szCs w:val="26"/>
        </w:rPr>
        <w:t xml:space="preserve">ООО </w:t>
      </w:r>
      <w:r>
        <w:rPr>
          <w:sz w:val="26"/>
          <w:szCs w:val="26"/>
        </w:rPr>
        <w:t>«</w:t>
      </w:r>
      <w:proofErr w:type="spellStart"/>
      <w:r w:rsidRPr="00DF5EC1">
        <w:rPr>
          <w:sz w:val="26"/>
          <w:szCs w:val="26"/>
        </w:rPr>
        <w:t>Элком</w:t>
      </w:r>
      <w:proofErr w:type="spellEnd"/>
      <w:r>
        <w:rPr>
          <w:sz w:val="26"/>
          <w:szCs w:val="26"/>
        </w:rPr>
        <w:t>»</w:t>
      </w:r>
      <w:r w:rsidRPr="00DF5EC1">
        <w:rPr>
          <w:sz w:val="26"/>
          <w:szCs w:val="26"/>
        </w:rPr>
        <w:t xml:space="preserve"> (07.05.2001–15.11.2005)</w:t>
      </w:r>
      <w:r>
        <w:rPr>
          <w:sz w:val="26"/>
          <w:szCs w:val="26"/>
        </w:rPr>
        <w:t>.</w:t>
      </w:r>
    </w:p>
    <w:p w:rsidR="009278ED" w:rsidRDefault="009278ED" w:rsidP="009278ED">
      <w:pPr>
        <w:pStyle w:val="ad"/>
        <w:jc w:val="left"/>
        <w:rPr>
          <w:sz w:val="26"/>
          <w:szCs w:val="26"/>
        </w:rPr>
      </w:pPr>
      <w:r w:rsidRPr="00D05D3F">
        <w:rPr>
          <w:sz w:val="26"/>
          <w:szCs w:val="26"/>
        </w:rPr>
        <w:t>ИНН: 7451099450</w:t>
      </w:r>
      <w:r>
        <w:rPr>
          <w:sz w:val="26"/>
          <w:szCs w:val="26"/>
        </w:rPr>
        <w:t>.</w:t>
      </w:r>
    </w:p>
    <w:p w:rsidR="009278ED" w:rsidRDefault="009278ED" w:rsidP="009278ED">
      <w:pPr>
        <w:pStyle w:val="ad"/>
        <w:jc w:val="left"/>
        <w:rPr>
          <w:sz w:val="26"/>
          <w:szCs w:val="26"/>
        </w:rPr>
      </w:pPr>
      <w:r>
        <w:rPr>
          <w:sz w:val="26"/>
          <w:szCs w:val="26"/>
        </w:rPr>
        <w:t>Вид деятельности: оптово-розничная торговля.</w:t>
      </w:r>
    </w:p>
    <w:p w:rsidR="009278ED" w:rsidRPr="00DF5EC1" w:rsidRDefault="009278ED" w:rsidP="009278ED">
      <w:pPr>
        <w:pStyle w:val="ad"/>
        <w:jc w:val="left"/>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1995–2004 гг., трудовые договоры 1996–2004 гг., расчетные ведомости по заработной плате 1996–1998 гг.</w:t>
      </w:r>
    </w:p>
    <w:p w:rsidR="009278ED" w:rsidRDefault="009278ED" w:rsidP="007056CB">
      <w:pPr>
        <w:pStyle w:val="ad"/>
        <w:jc w:val="left"/>
        <w:rPr>
          <w:b/>
          <w:sz w:val="26"/>
          <w:szCs w:val="26"/>
        </w:rPr>
      </w:pPr>
    </w:p>
    <w:p w:rsidR="00F96453" w:rsidRPr="00205FE1" w:rsidRDefault="00F96453" w:rsidP="00F96453">
      <w:pPr>
        <w:pStyle w:val="ad"/>
        <w:rPr>
          <w:b/>
          <w:sz w:val="26"/>
          <w:szCs w:val="26"/>
        </w:rPr>
      </w:pPr>
      <w:r w:rsidRPr="00205FE1">
        <w:rPr>
          <w:b/>
          <w:sz w:val="26"/>
          <w:szCs w:val="26"/>
        </w:rPr>
        <w:t>ООО «Эллой-М» (30.05.</w:t>
      </w:r>
      <w:r>
        <w:rPr>
          <w:b/>
          <w:sz w:val="26"/>
          <w:szCs w:val="26"/>
        </w:rPr>
        <w:t>2008–23</w:t>
      </w:r>
      <w:r w:rsidRPr="00205FE1">
        <w:rPr>
          <w:b/>
          <w:sz w:val="26"/>
          <w:szCs w:val="26"/>
        </w:rPr>
        <w:t>.04.2012)</w:t>
      </w:r>
    </w:p>
    <w:p w:rsidR="00F96453" w:rsidRDefault="00F96453" w:rsidP="00F96453">
      <w:pPr>
        <w:pStyle w:val="ad"/>
        <w:rPr>
          <w:sz w:val="26"/>
          <w:szCs w:val="26"/>
        </w:rPr>
      </w:pPr>
      <w:r w:rsidRPr="00BA7F6A">
        <w:rPr>
          <w:sz w:val="26"/>
          <w:szCs w:val="26"/>
        </w:rPr>
        <w:t>ОАФ 13, оп. 190, 4 ед. хр., 2008–2012 гг.</w:t>
      </w:r>
    </w:p>
    <w:p w:rsidR="00F96453" w:rsidRDefault="00F96453" w:rsidP="00F96453">
      <w:pPr>
        <w:pStyle w:val="ad"/>
        <w:rPr>
          <w:sz w:val="26"/>
          <w:szCs w:val="26"/>
        </w:rPr>
      </w:pPr>
      <w:r w:rsidRPr="00205FE1">
        <w:rPr>
          <w:sz w:val="26"/>
          <w:szCs w:val="26"/>
        </w:rPr>
        <w:t>ИНН: 7453195978</w:t>
      </w:r>
      <w:r>
        <w:rPr>
          <w:sz w:val="26"/>
          <w:szCs w:val="26"/>
        </w:rPr>
        <w:t>.</w:t>
      </w:r>
    </w:p>
    <w:p w:rsidR="00F96453" w:rsidRPr="00BA7F6A" w:rsidRDefault="00F96453" w:rsidP="00F96453">
      <w:pPr>
        <w:pStyle w:val="ad"/>
        <w:rPr>
          <w:sz w:val="26"/>
          <w:szCs w:val="26"/>
        </w:rPr>
      </w:pPr>
      <w:r>
        <w:rPr>
          <w:sz w:val="26"/>
          <w:szCs w:val="26"/>
        </w:rPr>
        <w:t xml:space="preserve">ОКВЭД: </w:t>
      </w:r>
      <w:r w:rsidRPr="00856D70">
        <w:rPr>
          <w:sz w:val="26"/>
          <w:szCs w:val="26"/>
        </w:rPr>
        <w:t>51.52.21 Оптовая торговля черными металлами в первичных формах</w:t>
      </w:r>
      <w:r>
        <w:rPr>
          <w:sz w:val="26"/>
          <w:szCs w:val="26"/>
        </w:rPr>
        <w:t>.</w:t>
      </w:r>
    </w:p>
    <w:p w:rsidR="00F96453" w:rsidRDefault="00F96453" w:rsidP="00F96453">
      <w:pPr>
        <w:pStyle w:val="ad"/>
        <w:rPr>
          <w:sz w:val="26"/>
          <w:szCs w:val="26"/>
        </w:rPr>
      </w:pPr>
      <w:r w:rsidRPr="004305A5">
        <w:rPr>
          <w:sz w:val="26"/>
          <w:szCs w:val="26"/>
        </w:rPr>
        <w:t>Состав документов: до</w:t>
      </w:r>
      <w:r>
        <w:rPr>
          <w:sz w:val="26"/>
          <w:szCs w:val="26"/>
        </w:rPr>
        <w:t xml:space="preserve">кументы о создании и ликвидации, </w:t>
      </w:r>
      <w:r w:rsidRPr="004305A5">
        <w:rPr>
          <w:sz w:val="26"/>
          <w:szCs w:val="26"/>
        </w:rPr>
        <w:t xml:space="preserve">приказы </w:t>
      </w:r>
      <w:r>
        <w:rPr>
          <w:sz w:val="26"/>
          <w:szCs w:val="26"/>
        </w:rPr>
        <w:t>по личному составу 2008–2012 гг., личные карточки (ф. Т-2) 2010–2012</w:t>
      </w:r>
      <w:r w:rsidRPr="004305A5">
        <w:rPr>
          <w:sz w:val="26"/>
          <w:szCs w:val="26"/>
        </w:rPr>
        <w:t xml:space="preserve"> гг., расчетные ве</w:t>
      </w:r>
      <w:r>
        <w:rPr>
          <w:sz w:val="26"/>
          <w:szCs w:val="26"/>
        </w:rPr>
        <w:t>домости по заработной плате 2008–2012</w:t>
      </w:r>
      <w:r w:rsidRPr="004305A5">
        <w:rPr>
          <w:sz w:val="26"/>
          <w:szCs w:val="26"/>
        </w:rPr>
        <w:t xml:space="preserve"> гг.</w:t>
      </w:r>
    </w:p>
    <w:p w:rsidR="00F96453" w:rsidRDefault="00F96453" w:rsidP="007056CB">
      <w:pPr>
        <w:pStyle w:val="ad"/>
        <w:jc w:val="left"/>
        <w:rPr>
          <w:b/>
          <w:sz w:val="26"/>
          <w:szCs w:val="26"/>
        </w:rPr>
      </w:pPr>
    </w:p>
    <w:p w:rsidR="00EC65C6" w:rsidRPr="0090793B" w:rsidRDefault="00EC65C6" w:rsidP="00EC65C6">
      <w:pPr>
        <w:pStyle w:val="ad"/>
        <w:rPr>
          <w:b/>
          <w:sz w:val="26"/>
          <w:szCs w:val="26"/>
        </w:rPr>
      </w:pPr>
      <w:r w:rsidRPr="0090793B">
        <w:rPr>
          <w:b/>
          <w:sz w:val="26"/>
          <w:szCs w:val="26"/>
        </w:rPr>
        <w:t>ООО «</w:t>
      </w:r>
      <w:proofErr w:type="spellStart"/>
      <w:r w:rsidRPr="0090793B">
        <w:rPr>
          <w:b/>
          <w:sz w:val="26"/>
          <w:szCs w:val="26"/>
        </w:rPr>
        <w:t>ЭмБиЭм</w:t>
      </w:r>
      <w:proofErr w:type="spellEnd"/>
      <w:r w:rsidRPr="0090793B">
        <w:rPr>
          <w:b/>
          <w:sz w:val="26"/>
          <w:szCs w:val="26"/>
        </w:rPr>
        <w:t xml:space="preserve"> Маркетинг» (23.01.2008</w:t>
      </w:r>
      <w:r>
        <w:rPr>
          <w:b/>
          <w:sz w:val="26"/>
          <w:szCs w:val="26"/>
        </w:rPr>
        <w:t>–27.05.2020</w:t>
      </w:r>
      <w:r w:rsidRPr="0090793B">
        <w:rPr>
          <w:b/>
          <w:sz w:val="26"/>
          <w:szCs w:val="26"/>
        </w:rPr>
        <w:t>)</w:t>
      </w:r>
    </w:p>
    <w:p w:rsidR="00EC65C6" w:rsidRDefault="00EC65C6" w:rsidP="00EC65C6">
      <w:pPr>
        <w:pStyle w:val="ad"/>
        <w:rPr>
          <w:sz w:val="26"/>
          <w:szCs w:val="26"/>
        </w:rPr>
      </w:pPr>
      <w:r w:rsidRPr="0050468B">
        <w:rPr>
          <w:sz w:val="26"/>
          <w:szCs w:val="26"/>
        </w:rPr>
        <w:t>ОАФ 8, оп. 197, 8 ед. хр., 2008–2017 гг.</w:t>
      </w:r>
    </w:p>
    <w:p w:rsidR="00EC65C6" w:rsidRDefault="00EC65C6" w:rsidP="00EC65C6">
      <w:pPr>
        <w:pStyle w:val="ad"/>
        <w:rPr>
          <w:sz w:val="26"/>
          <w:szCs w:val="26"/>
        </w:rPr>
      </w:pPr>
      <w:r w:rsidRPr="0090793B">
        <w:rPr>
          <w:sz w:val="26"/>
          <w:szCs w:val="26"/>
        </w:rPr>
        <w:t>ИНН: 7447126165</w:t>
      </w:r>
      <w:r>
        <w:rPr>
          <w:sz w:val="26"/>
          <w:szCs w:val="26"/>
        </w:rPr>
        <w:t>.</w:t>
      </w:r>
    </w:p>
    <w:p w:rsidR="00EC65C6" w:rsidRPr="0090793B" w:rsidRDefault="00EC65C6" w:rsidP="00EC65C6">
      <w:pPr>
        <w:pStyle w:val="ad"/>
        <w:rPr>
          <w:sz w:val="26"/>
          <w:szCs w:val="26"/>
        </w:rPr>
      </w:pPr>
      <w:r w:rsidRPr="0090793B">
        <w:rPr>
          <w:sz w:val="26"/>
          <w:szCs w:val="26"/>
        </w:rPr>
        <w:t>ОКВЭД 46.73 Торговля оптовая лесоматериалами, строительными материалами и</w:t>
      </w:r>
      <w:r>
        <w:rPr>
          <w:sz w:val="26"/>
          <w:szCs w:val="26"/>
        </w:rPr>
        <w:t> </w:t>
      </w:r>
      <w:r w:rsidRPr="0090793B">
        <w:rPr>
          <w:sz w:val="26"/>
          <w:szCs w:val="26"/>
        </w:rPr>
        <w:t>санитарно-техническим оборудованием</w:t>
      </w:r>
      <w:r>
        <w:rPr>
          <w:sz w:val="26"/>
          <w:szCs w:val="26"/>
        </w:rPr>
        <w:t>.</w:t>
      </w:r>
    </w:p>
    <w:p w:rsidR="00EC65C6" w:rsidRDefault="00EC65C6" w:rsidP="00EC65C6">
      <w:pPr>
        <w:pStyle w:val="ad"/>
        <w:rPr>
          <w:sz w:val="26"/>
          <w:szCs w:val="26"/>
        </w:rPr>
      </w:pPr>
      <w:r w:rsidRPr="003905A4">
        <w:rPr>
          <w:sz w:val="26"/>
          <w:szCs w:val="26"/>
        </w:rPr>
        <w:t>Состав документов: докуме</w:t>
      </w:r>
      <w:r>
        <w:rPr>
          <w:sz w:val="26"/>
          <w:szCs w:val="26"/>
        </w:rPr>
        <w:t>нты о создании и признании несостоятельным (банкротом) 2008–2017</w:t>
      </w:r>
      <w:r w:rsidRPr="003905A4">
        <w:rPr>
          <w:sz w:val="26"/>
          <w:szCs w:val="26"/>
        </w:rPr>
        <w:t xml:space="preserve"> гг., приказы </w:t>
      </w:r>
      <w:r w:rsidR="001E2997">
        <w:rPr>
          <w:sz w:val="26"/>
          <w:szCs w:val="26"/>
        </w:rPr>
        <w:t>по личному</w:t>
      </w:r>
      <w:r w:rsidRPr="003905A4">
        <w:rPr>
          <w:sz w:val="26"/>
          <w:szCs w:val="26"/>
        </w:rPr>
        <w:t xml:space="preserve"> составу</w:t>
      </w:r>
      <w:r>
        <w:rPr>
          <w:sz w:val="26"/>
          <w:szCs w:val="26"/>
        </w:rPr>
        <w:t xml:space="preserve"> 2008–2016 гг.</w:t>
      </w:r>
      <w:r w:rsidRPr="003905A4">
        <w:rPr>
          <w:sz w:val="26"/>
          <w:szCs w:val="26"/>
        </w:rPr>
        <w:t>,</w:t>
      </w:r>
      <w:r>
        <w:rPr>
          <w:sz w:val="26"/>
          <w:szCs w:val="26"/>
        </w:rPr>
        <w:t xml:space="preserve"> трудовые договоры 2008–2015 гг.,</w:t>
      </w:r>
      <w:r w:rsidRPr="003905A4">
        <w:rPr>
          <w:sz w:val="26"/>
          <w:szCs w:val="26"/>
        </w:rPr>
        <w:t xml:space="preserve"> личные карточки (ф. Т-2), расчетные ведомости по</w:t>
      </w:r>
      <w:r w:rsidR="00595CBB">
        <w:rPr>
          <w:sz w:val="26"/>
          <w:szCs w:val="26"/>
        </w:rPr>
        <w:t> </w:t>
      </w:r>
      <w:r>
        <w:rPr>
          <w:sz w:val="26"/>
          <w:szCs w:val="26"/>
        </w:rPr>
        <w:t>заработной плате 2008–2016</w:t>
      </w:r>
      <w:r w:rsidRPr="003905A4">
        <w:rPr>
          <w:sz w:val="26"/>
          <w:szCs w:val="26"/>
        </w:rPr>
        <w:t xml:space="preserve"> гг.</w:t>
      </w:r>
    </w:p>
    <w:p w:rsidR="00EC65C6" w:rsidRDefault="00EC65C6" w:rsidP="007056CB">
      <w:pPr>
        <w:pStyle w:val="ad"/>
        <w:jc w:val="left"/>
        <w:rPr>
          <w:b/>
          <w:sz w:val="26"/>
          <w:szCs w:val="26"/>
        </w:rPr>
      </w:pPr>
    </w:p>
    <w:p w:rsidR="00F96453" w:rsidRPr="00E817BB" w:rsidRDefault="00F96453" w:rsidP="00F96453">
      <w:pPr>
        <w:pStyle w:val="ad"/>
        <w:rPr>
          <w:b/>
          <w:sz w:val="26"/>
          <w:szCs w:val="26"/>
        </w:rPr>
      </w:pPr>
      <w:r w:rsidRPr="00E817BB">
        <w:rPr>
          <w:b/>
          <w:sz w:val="26"/>
          <w:szCs w:val="26"/>
        </w:rPr>
        <w:t>ООО «ЭМИС-Комплект» (24.05.2012–29.04.2019)</w:t>
      </w:r>
    </w:p>
    <w:p w:rsidR="00F96453" w:rsidRDefault="00F96453" w:rsidP="00F96453">
      <w:pPr>
        <w:pStyle w:val="ad"/>
        <w:rPr>
          <w:sz w:val="26"/>
          <w:szCs w:val="26"/>
        </w:rPr>
      </w:pPr>
      <w:r w:rsidRPr="00C817D7">
        <w:rPr>
          <w:sz w:val="26"/>
          <w:szCs w:val="26"/>
        </w:rPr>
        <w:t>Ф. 175, оп. 51, 8 ед. хр., 2012–2019 гг.</w:t>
      </w:r>
    </w:p>
    <w:p w:rsidR="00F96453" w:rsidRDefault="00F96453" w:rsidP="00F96453">
      <w:pPr>
        <w:pStyle w:val="ad"/>
        <w:rPr>
          <w:sz w:val="26"/>
          <w:szCs w:val="26"/>
        </w:rPr>
      </w:pPr>
      <w:r>
        <w:rPr>
          <w:sz w:val="26"/>
          <w:szCs w:val="26"/>
        </w:rPr>
        <w:t>ИНН: 7448147979.</w:t>
      </w:r>
    </w:p>
    <w:p w:rsidR="00F96453" w:rsidRPr="00C817D7" w:rsidRDefault="00F96453" w:rsidP="00F96453">
      <w:pPr>
        <w:pStyle w:val="ad"/>
        <w:rPr>
          <w:sz w:val="26"/>
          <w:szCs w:val="26"/>
        </w:rPr>
      </w:pPr>
      <w:r w:rsidRPr="00E817BB">
        <w:rPr>
          <w:sz w:val="26"/>
          <w:szCs w:val="26"/>
        </w:rPr>
        <w:t>ОКВЭД: 46.14 Деятельность агентов по оптовой торговле машинами, промышленным оборудованием, судами и летательными аппаратами.</w:t>
      </w:r>
    </w:p>
    <w:p w:rsidR="00F96453" w:rsidRDefault="00F96453" w:rsidP="00F96453">
      <w:pPr>
        <w:pStyle w:val="ad"/>
        <w:rPr>
          <w:sz w:val="26"/>
          <w:szCs w:val="26"/>
        </w:rPr>
      </w:pPr>
      <w:r w:rsidRPr="00E14B79">
        <w:rPr>
          <w:sz w:val="26"/>
          <w:szCs w:val="26"/>
        </w:rPr>
        <w:t>Состав документов: докуме</w:t>
      </w:r>
      <w:r>
        <w:rPr>
          <w:sz w:val="26"/>
          <w:szCs w:val="26"/>
        </w:rPr>
        <w:t>нты о создании и ликвидации 2012–2019</w:t>
      </w:r>
      <w:r w:rsidRPr="00E14B79">
        <w:rPr>
          <w:sz w:val="26"/>
          <w:szCs w:val="26"/>
        </w:rPr>
        <w:t xml:space="preserve"> гг.,</w:t>
      </w:r>
      <w:r>
        <w:rPr>
          <w:sz w:val="26"/>
          <w:szCs w:val="26"/>
        </w:rPr>
        <w:t xml:space="preserve"> приказы по личному составу 2012–2018</w:t>
      </w:r>
      <w:r w:rsidRPr="00E14B79">
        <w:rPr>
          <w:sz w:val="26"/>
          <w:szCs w:val="26"/>
        </w:rPr>
        <w:t xml:space="preserve"> гг</w:t>
      </w:r>
      <w:r>
        <w:rPr>
          <w:sz w:val="26"/>
          <w:szCs w:val="26"/>
        </w:rPr>
        <w:t>., трудовые договоры 2012–2016 гг., личные карточки (ф. Т-2) 2012–2018 г</w:t>
      </w:r>
      <w:r w:rsidRPr="00E14B79">
        <w:rPr>
          <w:sz w:val="26"/>
          <w:szCs w:val="26"/>
        </w:rPr>
        <w:t xml:space="preserve">г., расчетные ведомости по заработной </w:t>
      </w:r>
      <w:r>
        <w:rPr>
          <w:sz w:val="26"/>
          <w:szCs w:val="26"/>
        </w:rPr>
        <w:t>плате 2012–2018 </w:t>
      </w:r>
      <w:r w:rsidRPr="00E14B79">
        <w:rPr>
          <w:sz w:val="26"/>
          <w:szCs w:val="26"/>
        </w:rPr>
        <w:t>гг.</w:t>
      </w:r>
    </w:p>
    <w:p w:rsidR="00F96453" w:rsidRDefault="00F96453" w:rsidP="007056CB">
      <w:pPr>
        <w:pStyle w:val="ad"/>
        <w:jc w:val="left"/>
        <w:rPr>
          <w:b/>
          <w:sz w:val="26"/>
          <w:szCs w:val="26"/>
        </w:rPr>
      </w:pPr>
    </w:p>
    <w:p w:rsidR="00595CBB" w:rsidRPr="00032995" w:rsidRDefault="00595CBB" w:rsidP="00595CBB">
      <w:pPr>
        <w:pStyle w:val="ad"/>
        <w:rPr>
          <w:b/>
          <w:sz w:val="26"/>
          <w:szCs w:val="26"/>
        </w:rPr>
      </w:pPr>
      <w:r w:rsidRPr="00032995">
        <w:rPr>
          <w:b/>
          <w:sz w:val="26"/>
          <w:szCs w:val="26"/>
        </w:rPr>
        <w:t>ООО «ЭНЕРГОПРОМ» (26.04.1999–22.10.2001)</w:t>
      </w:r>
    </w:p>
    <w:p w:rsidR="00595CBB" w:rsidRDefault="00595CBB" w:rsidP="00595CBB">
      <w:pPr>
        <w:pStyle w:val="ad"/>
        <w:rPr>
          <w:sz w:val="26"/>
          <w:szCs w:val="26"/>
        </w:rPr>
      </w:pPr>
      <w:r w:rsidRPr="006349AD">
        <w:rPr>
          <w:sz w:val="26"/>
          <w:szCs w:val="26"/>
        </w:rPr>
        <w:t>ОАФ 8, оп. 69, 2 ед. хр., 1999–2001 гг.</w:t>
      </w:r>
    </w:p>
    <w:p w:rsidR="00595CBB" w:rsidRDefault="00595CBB" w:rsidP="00595CBB">
      <w:pPr>
        <w:pStyle w:val="ad"/>
        <w:rPr>
          <w:sz w:val="26"/>
          <w:szCs w:val="26"/>
        </w:rPr>
      </w:pPr>
      <w:r>
        <w:rPr>
          <w:sz w:val="26"/>
          <w:szCs w:val="26"/>
        </w:rPr>
        <w:t>Вид деятельности: оптовая торговля.</w:t>
      </w:r>
    </w:p>
    <w:p w:rsidR="00595CBB" w:rsidRDefault="00595CBB" w:rsidP="00595CBB">
      <w:pPr>
        <w:pStyle w:val="ad"/>
        <w:rPr>
          <w:sz w:val="26"/>
          <w:szCs w:val="26"/>
        </w:rPr>
      </w:pPr>
      <w:r w:rsidRPr="00E27742">
        <w:rPr>
          <w:sz w:val="26"/>
          <w:szCs w:val="26"/>
        </w:rPr>
        <w:t xml:space="preserve">Состав документов: приказы </w:t>
      </w:r>
      <w:r w:rsidR="001E2997">
        <w:rPr>
          <w:sz w:val="26"/>
          <w:szCs w:val="26"/>
        </w:rPr>
        <w:t>по личному</w:t>
      </w:r>
      <w:r w:rsidRPr="00E27742">
        <w:rPr>
          <w:sz w:val="26"/>
          <w:szCs w:val="26"/>
        </w:rPr>
        <w:t xml:space="preserve"> составу, расчетные ве</w:t>
      </w:r>
      <w:r>
        <w:rPr>
          <w:sz w:val="26"/>
          <w:szCs w:val="26"/>
        </w:rPr>
        <w:t>домости по заработной плате 1999–2001</w:t>
      </w:r>
      <w:r w:rsidRPr="00E27742">
        <w:rPr>
          <w:sz w:val="26"/>
          <w:szCs w:val="26"/>
        </w:rPr>
        <w:t xml:space="preserve"> гг</w:t>
      </w:r>
      <w:r>
        <w:rPr>
          <w:sz w:val="26"/>
          <w:szCs w:val="26"/>
        </w:rPr>
        <w:t>.</w:t>
      </w:r>
    </w:p>
    <w:p w:rsidR="00595CBB" w:rsidRDefault="00595CBB" w:rsidP="007056CB">
      <w:pPr>
        <w:pStyle w:val="ad"/>
        <w:jc w:val="left"/>
        <w:rPr>
          <w:b/>
          <w:sz w:val="26"/>
          <w:szCs w:val="26"/>
        </w:rPr>
      </w:pPr>
    </w:p>
    <w:p w:rsidR="009278ED" w:rsidRPr="00C70ECB" w:rsidRDefault="009278ED" w:rsidP="009278ED">
      <w:pPr>
        <w:pStyle w:val="ad"/>
        <w:rPr>
          <w:b/>
          <w:sz w:val="26"/>
          <w:szCs w:val="26"/>
        </w:rPr>
      </w:pPr>
      <w:r w:rsidRPr="00C70ECB">
        <w:rPr>
          <w:b/>
          <w:sz w:val="26"/>
          <w:szCs w:val="26"/>
        </w:rPr>
        <w:t>ООО «ЭХО-МАРКЕТ» (07.02.2000–22.08.2001)</w:t>
      </w:r>
    </w:p>
    <w:p w:rsidR="009278ED" w:rsidRDefault="009278ED" w:rsidP="009278ED">
      <w:pPr>
        <w:pStyle w:val="ad"/>
        <w:rPr>
          <w:sz w:val="26"/>
          <w:szCs w:val="26"/>
        </w:rPr>
      </w:pPr>
      <w:r w:rsidRPr="00E278B2">
        <w:rPr>
          <w:sz w:val="26"/>
          <w:szCs w:val="26"/>
        </w:rPr>
        <w:t>ОАФ 9, оп. 73, 1 ед. хр., 2000–2001 гг.</w:t>
      </w:r>
    </w:p>
    <w:p w:rsidR="009278ED" w:rsidRPr="00E278B2" w:rsidRDefault="009278ED" w:rsidP="009278ED">
      <w:pPr>
        <w:pStyle w:val="ad"/>
        <w:rPr>
          <w:sz w:val="26"/>
          <w:szCs w:val="26"/>
        </w:rPr>
      </w:pPr>
      <w:r>
        <w:rPr>
          <w:sz w:val="26"/>
          <w:szCs w:val="26"/>
        </w:rPr>
        <w:t>Вид деятельности: оптовая торговля.</w:t>
      </w:r>
    </w:p>
    <w:p w:rsidR="009278ED" w:rsidRDefault="009278ED" w:rsidP="009278ED">
      <w:pPr>
        <w:pStyle w:val="ad"/>
        <w:rPr>
          <w:sz w:val="26"/>
          <w:szCs w:val="26"/>
        </w:rPr>
      </w:pPr>
      <w:r w:rsidRPr="006B6FE9">
        <w:rPr>
          <w:sz w:val="26"/>
          <w:szCs w:val="26"/>
        </w:rPr>
        <w:t xml:space="preserve">Состав документов: приказы </w:t>
      </w:r>
      <w:r w:rsidR="001E2997">
        <w:rPr>
          <w:sz w:val="26"/>
          <w:szCs w:val="26"/>
        </w:rPr>
        <w:t>по личному</w:t>
      </w:r>
      <w:r w:rsidRPr="006B6FE9">
        <w:rPr>
          <w:sz w:val="26"/>
          <w:szCs w:val="26"/>
        </w:rPr>
        <w:t xml:space="preserve"> </w:t>
      </w:r>
      <w:r>
        <w:rPr>
          <w:sz w:val="26"/>
          <w:szCs w:val="26"/>
        </w:rPr>
        <w:t>составу 2000–2001</w:t>
      </w:r>
      <w:r w:rsidRPr="006B6FE9">
        <w:rPr>
          <w:sz w:val="26"/>
          <w:szCs w:val="26"/>
        </w:rPr>
        <w:t xml:space="preserve"> гг</w:t>
      </w:r>
      <w:r>
        <w:rPr>
          <w:sz w:val="26"/>
          <w:szCs w:val="26"/>
        </w:rPr>
        <w:t>.</w:t>
      </w:r>
    </w:p>
    <w:p w:rsidR="009278ED" w:rsidRDefault="009278ED" w:rsidP="007056CB">
      <w:pPr>
        <w:pStyle w:val="ad"/>
        <w:jc w:val="left"/>
        <w:rPr>
          <w:b/>
          <w:sz w:val="26"/>
          <w:szCs w:val="26"/>
        </w:rPr>
      </w:pPr>
    </w:p>
    <w:p w:rsidR="00595CBB" w:rsidRPr="00CC5958" w:rsidRDefault="00595CBB" w:rsidP="009278ED">
      <w:pPr>
        <w:pStyle w:val="ad"/>
        <w:keepNext/>
        <w:rPr>
          <w:b/>
          <w:sz w:val="26"/>
          <w:szCs w:val="26"/>
        </w:rPr>
      </w:pPr>
      <w:r w:rsidRPr="00CC5958">
        <w:rPr>
          <w:b/>
          <w:sz w:val="26"/>
          <w:szCs w:val="26"/>
        </w:rPr>
        <w:t>ООО «Южно-Уральское миграционное агентство» (29.11.2005–01.06.2009)</w:t>
      </w:r>
    </w:p>
    <w:p w:rsidR="00595CBB" w:rsidRPr="002C6460" w:rsidRDefault="00595CBB" w:rsidP="00595CBB">
      <w:pPr>
        <w:pStyle w:val="ad"/>
        <w:rPr>
          <w:sz w:val="26"/>
          <w:szCs w:val="26"/>
        </w:rPr>
      </w:pPr>
      <w:r w:rsidRPr="002C6460">
        <w:rPr>
          <w:sz w:val="26"/>
          <w:szCs w:val="26"/>
        </w:rPr>
        <w:t>ОАФ 8, оп. 111, 3 ед. хр., 2005–2009 гг.</w:t>
      </w:r>
    </w:p>
    <w:p w:rsidR="00595CBB" w:rsidRPr="002C6460" w:rsidRDefault="00595CBB" w:rsidP="00595CBB">
      <w:pPr>
        <w:pStyle w:val="ad"/>
        <w:rPr>
          <w:sz w:val="26"/>
          <w:szCs w:val="26"/>
        </w:rPr>
      </w:pPr>
      <w:r w:rsidRPr="002C6460">
        <w:rPr>
          <w:sz w:val="26"/>
          <w:szCs w:val="26"/>
        </w:rPr>
        <w:t>Переименования:</w:t>
      </w:r>
    </w:p>
    <w:p w:rsidR="00595CBB" w:rsidRPr="002C6460" w:rsidRDefault="00595CBB" w:rsidP="00595CBB">
      <w:pPr>
        <w:pStyle w:val="ad"/>
        <w:numPr>
          <w:ilvl w:val="0"/>
          <w:numId w:val="1"/>
        </w:numPr>
        <w:jc w:val="left"/>
        <w:rPr>
          <w:sz w:val="26"/>
          <w:szCs w:val="26"/>
        </w:rPr>
      </w:pPr>
      <w:r w:rsidRPr="002C6460">
        <w:rPr>
          <w:sz w:val="26"/>
          <w:szCs w:val="26"/>
        </w:rPr>
        <w:t xml:space="preserve">ООО </w:t>
      </w:r>
      <w:r>
        <w:rPr>
          <w:sz w:val="26"/>
          <w:szCs w:val="26"/>
        </w:rPr>
        <w:t>«</w:t>
      </w:r>
      <w:proofErr w:type="spellStart"/>
      <w:r w:rsidRPr="002C6460">
        <w:rPr>
          <w:sz w:val="26"/>
          <w:szCs w:val="26"/>
        </w:rPr>
        <w:t>ШунЛи</w:t>
      </w:r>
      <w:proofErr w:type="spellEnd"/>
      <w:r>
        <w:rPr>
          <w:sz w:val="26"/>
          <w:szCs w:val="26"/>
        </w:rPr>
        <w:t>»</w:t>
      </w:r>
      <w:r w:rsidRPr="002C6460">
        <w:rPr>
          <w:sz w:val="26"/>
          <w:szCs w:val="26"/>
        </w:rPr>
        <w:t xml:space="preserve"> (29.11.2005–28.03.2007)</w:t>
      </w:r>
    </w:p>
    <w:p w:rsidR="00595CBB" w:rsidRDefault="00595CBB" w:rsidP="00595CBB">
      <w:pPr>
        <w:pStyle w:val="ad"/>
        <w:numPr>
          <w:ilvl w:val="0"/>
          <w:numId w:val="1"/>
        </w:numPr>
        <w:jc w:val="left"/>
        <w:rPr>
          <w:sz w:val="26"/>
          <w:szCs w:val="26"/>
        </w:rPr>
      </w:pPr>
      <w:r w:rsidRPr="002C6460">
        <w:rPr>
          <w:sz w:val="26"/>
          <w:szCs w:val="26"/>
        </w:rPr>
        <w:t xml:space="preserve">ООО </w:t>
      </w:r>
      <w:r>
        <w:rPr>
          <w:sz w:val="26"/>
          <w:szCs w:val="26"/>
        </w:rPr>
        <w:t>«</w:t>
      </w:r>
      <w:r w:rsidRPr="002C6460">
        <w:rPr>
          <w:sz w:val="26"/>
          <w:szCs w:val="26"/>
        </w:rPr>
        <w:t>Южно-Уральское миграционное агентство</w:t>
      </w:r>
      <w:r>
        <w:rPr>
          <w:sz w:val="26"/>
          <w:szCs w:val="26"/>
        </w:rPr>
        <w:t>»</w:t>
      </w:r>
      <w:r w:rsidRPr="002C6460">
        <w:rPr>
          <w:sz w:val="26"/>
          <w:szCs w:val="26"/>
        </w:rPr>
        <w:t xml:space="preserve"> (28.03.2007–01.06.2009)</w:t>
      </w:r>
      <w:r>
        <w:rPr>
          <w:sz w:val="26"/>
          <w:szCs w:val="26"/>
        </w:rPr>
        <w:t>.</w:t>
      </w:r>
    </w:p>
    <w:p w:rsidR="00595CBB" w:rsidRDefault="00595CBB" w:rsidP="00595CBB">
      <w:pPr>
        <w:pStyle w:val="ad"/>
        <w:jc w:val="left"/>
        <w:rPr>
          <w:sz w:val="26"/>
          <w:szCs w:val="26"/>
        </w:rPr>
      </w:pPr>
      <w:r w:rsidRPr="00CC5958">
        <w:rPr>
          <w:sz w:val="26"/>
          <w:szCs w:val="26"/>
        </w:rPr>
        <w:t>ИНН: 7447088760</w:t>
      </w:r>
      <w:r>
        <w:rPr>
          <w:sz w:val="26"/>
          <w:szCs w:val="26"/>
        </w:rPr>
        <w:t>.</w:t>
      </w:r>
    </w:p>
    <w:p w:rsidR="00595CBB" w:rsidRPr="002C6460" w:rsidRDefault="00595CBB" w:rsidP="00595CBB">
      <w:pPr>
        <w:pStyle w:val="ad"/>
        <w:jc w:val="left"/>
        <w:rPr>
          <w:sz w:val="26"/>
          <w:szCs w:val="26"/>
        </w:rPr>
      </w:pPr>
      <w:r>
        <w:rPr>
          <w:sz w:val="26"/>
          <w:szCs w:val="26"/>
        </w:rPr>
        <w:t xml:space="preserve">ОКВЭД </w:t>
      </w:r>
      <w:r w:rsidRPr="005E7984">
        <w:rPr>
          <w:sz w:val="26"/>
          <w:szCs w:val="26"/>
        </w:rPr>
        <w:t>51.42 Оптовая торговля одеждой, включая нательное белье, и обувью</w:t>
      </w:r>
      <w:r>
        <w:rPr>
          <w:sz w:val="26"/>
          <w:szCs w:val="26"/>
        </w:rPr>
        <w:t>.</w:t>
      </w:r>
    </w:p>
    <w:p w:rsidR="00595CBB" w:rsidRDefault="00595CBB" w:rsidP="00595CBB">
      <w:pPr>
        <w:pStyle w:val="ad"/>
        <w:rPr>
          <w:sz w:val="26"/>
          <w:szCs w:val="26"/>
        </w:rPr>
      </w:pPr>
      <w:r w:rsidRPr="00AE7AD5">
        <w:rPr>
          <w:sz w:val="26"/>
          <w:szCs w:val="26"/>
        </w:rPr>
        <w:t xml:space="preserve">Состав документов: </w:t>
      </w:r>
      <w:r>
        <w:rPr>
          <w:sz w:val="26"/>
          <w:szCs w:val="26"/>
        </w:rPr>
        <w:t xml:space="preserve">документы о создании и ликвидации 2005–2009 гг., приказы </w:t>
      </w:r>
      <w:r w:rsidR="001E2997">
        <w:rPr>
          <w:sz w:val="26"/>
          <w:szCs w:val="26"/>
        </w:rPr>
        <w:t>по личному</w:t>
      </w:r>
      <w:r>
        <w:rPr>
          <w:sz w:val="26"/>
          <w:szCs w:val="26"/>
        </w:rPr>
        <w:t xml:space="preserve"> составу 2006–2009</w:t>
      </w:r>
      <w:r w:rsidRPr="00AE7AD5">
        <w:rPr>
          <w:sz w:val="26"/>
          <w:szCs w:val="26"/>
        </w:rPr>
        <w:t xml:space="preserve"> гг., расчетные вед</w:t>
      </w:r>
      <w:r>
        <w:rPr>
          <w:sz w:val="26"/>
          <w:szCs w:val="26"/>
        </w:rPr>
        <w:t>омости по заработной плате 2007 г</w:t>
      </w:r>
      <w:r w:rsidRPr="00AE7AD5">
        <w:rPr>
          <w:sz w:val="26"/>
          <w:szCs w:val="26"/>
        </w:rPr>
        <w:t>.</w:t>
      </w:r>
    </w:p>
    <w:p w:rsidR="00595CBB" w:rsidRPr="009B5FF3" w:rsidRDefault="00595CBB" w:rsidP="00595CBB">
      <w:pPr>
        <w:pStyle w:val="ad"/>
        <w:jc w:val="left"/>
        <w:rPr>
          <w:sz w:val="26"/>
          <w:szCs w:val="26"/>
        </w:rPr>
      </w:pPr>
    </w:p>
    <w:p w:rsidR="00595CBB" w:rsidRPr="004B7913" w:rsidRDefault="00595CBB" w:rsidP="00595CBB">
      <w:pPr>
        <w:pStyle w:val="ad"/>
        <w:rPr>
          <w:b/>
          <w:sz w:val="26"/>
          <w:szCs w:val="26"/>
        </w:rPr>
      </w:pPr>
      <w:r w:rsidRPr="004B7913">
        <w:rPr>
          <w:b/>
          <w:sz w:val="26"/>
          <w:szCs w:val="26"/>
        </w:rPr>
        <w:t>ООО «</w:t>
      </w:r>
      <w:proofErr w:type="spellStart"/>
      <w:r w:rsidRPr="004B7913">
        <w:rPr>
          <w:b/>
          <w:sz w:val="26"/>
          <w:szCs w:val="26"/>
        </w:rPr>
        <w:t>ЮжСнабУрал</w:t>
      </w:r>
      <w:proofErr w:type="spellEnd"/>
      <w:r w:rsidRPr="004B7913">
        <w:rPr>
          <w:b/>
          <w:sz w:val="26"/>
          <w:szCs w:val="26"/>
        </w:rPr>
        <w:t>» (13.12.2011–05.06.2014)</w:t>
      </w:r>
    </w:p>
    <w:p w:rsidR="00595CBB" w:rsidRDefault="00595CBB" w:rsidP="00595CBB">
      <w:pPr>
        <w:pStyle w:val="ad"/>
        <w:rPr>
          <w:sz w:val="26"/>
          <w:szCs w:val="26"/>
        </w:rPr>
      </w:pPr>
      <w:r w:rsidRPr="009B5FF3">
        <w:rPr>
          <w:sz w:val="26"/>
          <w:szCs w:val="26"/>
        </w:rPr>
        <w:t>ОАФ 8, оп. 168, 4 ед. хр., 2011–2014 гг.</w:t>
      </w:r>
    </w:p>
    <w:p w:rsidR="00595CBB" w:rsidRDefault="00595CBB" w:rsidP="00595CBB">
      <w:pPr>
        <w:pStyle w:val="ad"/>
        <w:rPr>
          <w:sz w:val="26"/>
          <w:szCs w:val="26"/>
        </w:rPr>
      </w:pPr>
      <w:r w:rsidRPr="004B7913">
        <w:rPr>
          <w:sz w:val="26"/>
          <w:szCs w:val="26"/>
        </w:rPr>
        <w:t>ИНН: 7447202521</w:t>
      </w:r>
      <w:r>
        <w:rPr>
          <w:sz w:val="26"/>
          <w:szCs w:val="26"/>
        </w:rPr>
        <w:t>.</w:t>
      </w:r>
    </w:p>
    <w:p w:rsidR="00595CBB" w:rsidRPr="009B5FF3" w:rsidRDefault="00595CBB" w:rsidP="00595CBB">
      <w:pPr>
        <w:pStyle w:val="ad"/>
        <w:rPr>
          <w:sz w:val="26"/>
          <w:szCs w:val="26"/>
        </w:rPr>
      </w:pPr>
      <w:r>
        <w:rPr>
          <w:sz w:val="26"/>
          <w:szCs w:val="26"/>
        </w:rPr>
        <w:t xml:space="preserve">ОКВЭД </w:t>
      </w:r>
      <w:r w:rsidRPr="004B7913">
        <w:rPr>
          <w:sz w:val="26"/>
          <w:szCs w:val="26"/>
        </w:rPr>
        <w:t xml:space="preserve">51.70 </w:t>
      </w:r>
      <w:r w:rsidR="00573C29">
        <w:rPr>
          <w:sz w:val="26"/>
          <w:szCs w:val="26"/>
        </w:rPr>
        <w:t>П</w:t>
      </w:r>
      <w:r w:rsidRPr="004B7913">
        <w:rPr>
          <w:sz w:val="26"/>
          <w:szCs w:val="26"/>
        </w:rPr>
        <w:t>рочая оптовая торговля</w:t>
      </w:r>
      <w:r>
        <w:rPr>
          <w:sz w:val="26"/>
          <w:szCs w:val="26"/>
        </w:rPr>
        <w:t>.</w:t>
      </w:r>
    </w:p>
    <w:p w:rsidR="00595CBB" w:rsidRDefault="00595CBB" w:rsidP="00595CBB">
      <w:pPr>
        <w:pStyle w:val="ad"/>
        <w:rPr>
          <w:sz w:val="26"/>
          <w:szCs w:val="26"/>
        </w:rPr>
      </w:pPr>
      <w:r w:rsidRPr="006D41EC">
        <w:rPr>
          <w:sz w:val="26"/>
          <w:szCs w:val="26"/>
        </w:rPr>
        <w:t xml:space="preserve">Состав документов: </w:t>
      </w:r>
      <w:r>
        <w:rPr>
          <w:sz w:val="26"/>
          <w:szCs w:val="26"/>
        </w:rPr>
        <w:t>документы о создании и признании несостоятельным (банкротом) 2011–2014</w:t>
      </w:r>
      <w:r w:rsidRPr="006D41EC">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2012–2014</w:t>
      </w:r>
      <w:r w:rsidRPr="006D41EC">
        <w:rPr>
          <w:sz w:val="26"/>
          <w:szCs w:val="26"/>
        </w:rPr>
        <w:t xml:space="preserve"> гг.</w:t>
      </w:r>
      <w:r>
        <w:rPr>
          <w:sz w:val="26"/>
          <w:szCs w:val="26"/>
        </w:rPr>
        <w:t xml:space="preserve">, личные карточки (ф. Т-2) 2014 </w:t>
      </w:r>
      <w:r w:rsidRPr="006D41EC">
        <w:rPr>
          <w:sz w:val="26"/>
          <w:szCs w:val="26"/>
        </w:rPr>
        <w:t>г., расчетные ве</w:t>
      </w:r>
      <w:r>
        <w:rPr>
          <w:sz w:val="26"/>
          <w:szCs w:val="26"/>
        </w:rPr>
        <w:t>домости по заработной плате 2013–2014</w:t>
      </w:r>
      <w:r w:rsidRPr="006D41EC">
        <w:rPr>
          <w:sz w:val="26"/>
          <w:szCs w:val="26"/>
        </w:rPr>
        <w:t xml:space="preserve"> гг.</w:t>
      </w:r>
    </w:p>
    <w:p w:rsidR="00595CBB" w:rsidRDefault="00595CBB" w:rsidP="004C6BED">
      <w:pPr>
        <w:pStyle w:val="ad"/>
        <w:rPr>
          <w:b/>
          <w:sz w:val="26"/>
          <w:szCs w:val="26"/>
        </w:rPr>
      </w:pPr>
    </w:p>
    <w:p w:rsidR="009278ED" w:rsidRPr="00271792" w:rsidRDefault="009278ED" w:rsidP="009278ED">
      <w:pPr>
        <w:pStyle w:val="ad"/>
        <w:rPr>
          <w:b/>
          <w:sz w:val="26"/>
          <w:szCs w:val="26"/>
        </w:rPr>
      </w:pPr>
      <w:r w:rsidRPr="00271792">
        <w:rPr>
          <w:b/>
          <w:sz w:val="26"/>
          <w:szCs w:val="26"/>
        </w:rPr>
        <w:t>ООО «</w:t>
      </w:r>
      <w:proofErr w:type="spellStart"/>
      <w:r w:rsidRPr="00271792">
        <w:rPr>
          <w:b/>
          <w:sz w:val="26"/>
          <w:szCs w:val="26"/>
        </w:rPr>
        <w:t>ЮжУралПромТехника</w:t>
      </w:r>
      <w:proofErr w:type="spellEnd"/>
      <w:r w:rsidRPr="00271792">
        <w:rPr>
          <w:b/>
          <w:sz w:val="26"/>
          <w:szCs w:val="26"/>
        </w:rPr>
        <w:t>» (25.01.1999–05.02.2008)</w:t>
      </w:r>
    </w:p>
    <w:p w:rsidR="009278ED" w:rsidRDefault="009278ED" w:rsidP="009278ED">
      <w:pPr>
        <w:pStyle w:val="ad"/>
        <w:rPr>
          <w:sz w:val="26"/>
          <w:szCs w:val="26"/>
        </w:rPr>
      </w:pPr>
      <w:r w:rsidRPr="00B2317B">
        <w:rPr>
          <w:sz w:val="26"/>
          <w:szCs w:val="26"/>
        </w:rPr>
        <w:t>ОАФ 9, оп. 185, 3 ед. хр., 1999–2008 гг.</w:t>
      </w:r>
    </w:p>
    <w:p w:rsidR="009278ED" w:rsidRPr="00271792" w:rsidRDefault="009278ED" w:rsidP="009278ED">
      <w:pPr>
        <w:pStyle w:val="ad"/>
        <w:rPr>
          <w:sz w:val="26"/>
          <w:szCs w:val="26"/>
        </w:rPr>
      </w:pPr>
      <w:r w:rsidRPr="00271792">
        <w:rPr>
          <w:sz w:val="26"/>
          <w:szCs w:val="26"/>
        </w:rPr>
        <w:t>ИНН: 7451076407</w:t>
      </w:r>
      <w:r>
        <w:rPr>
          <w:sz w:val="26"/>
          <w:szCs w:val="26"/>
        </w:rPr>
        <w:t>.</w:t>
      </w:r>
    </w:p>
    <w:p w:rsidR="009278ED" w:rsidRPr="00B2317B" w:rsidRDefault="009278ED" w:rsidP="009278ED">
      <w:pPr>
        <w:pStyle w:val="ad"/>
        <w:rPr>
          <w:sz w:val="26"/>
          <w:szCs w:val="26"/>
        </w:rPr>
      </w:pPr>
      <w:r>
        <w:rPr>
          <w:sz w:val="26"/>
          <w:szCs w:val="26"/>
        </w:rPr>
        <w:t xml:space="preserve">ОКВЭД: 51.65.2 </w:t>
      </w:r>
      <w:r w:rsidRPr="00271792">
        <w:rPr>
          <w:sz w:val="26"/>
          <w:szCs w:val="26"/>
        </w:rPr>
        <w:t>Оптовая торговля</w:t>
      </w:r>
      <w:r>
        <w:rPr>
          <w:sz w:val="26"/>
          <w:szCs w:val="26"/>
        </w:rPr>
        <w:t xml:space="preserve"> </w:t>
      </w:r>
      <w:r w:rsidRPr="00271792">
        <w:rPr>
          <w:sz w:val="26"/>
          <w:szCs w:val="26"/>
        </w:rPr>
        <w:t>эксплуатационными материалами и</w:t>
      </w:r>
      <w:r>
        <w:rPr>
          <w:sz w:val="26"/>
          <w:szCs w:val="26"/>
        </w:rPr>
        <w:t> </w:t>
      </w:r>
      <w:r w:rsidRPr="00271792">
        <w:rPr>
          <w:sz w:val="26"/>
          <w:szCs w:val="26"/>
        </w:rPr>
        <w:t>принадлежностями машин и оборудования</w:t>
      </w:r>
      <w:r>
        <w:rPr>
          <w:sz w:val="26"/>
          <w:szCs w:val="26"/>
        </w:rPr>
        <w:t>.</w:t>
      </w:r>
    </w:p>
    <w:p w:rsidR="009278ED" w:rsidRDefault="009278ED" w:rsidP="009278ED">
      <w:pPr>
        <w:pStyle w:val="ad"/>
        <w:rPr>
          <w:sz w:val="26"/>
          <w:szCs w:val="26"/>
        </w:rPr>
      </w:pPr>
      <w:r w:rsidRPr="00B2317B">
        <w:rPr>
          <w:sz w:val="26"/>
          <w:szCs w:val="26"/>
        </w:rPr>
        <w:t xml:space="preserve">Состав документов: документы о создании и ликвидации 1999–2008 гг., приказы </w:t>
      </w:r>
      <w:r w:rsidR="001E2997">
        <w:rPr>
          <w:sz w:val="26"/>
          <w:szCs w:val="26"/>
        </w:rPr>
        <w:t>по личному</w:t>
      </w:r>
      <w:r w:rsidRPr="00B2317B">
        <w:rPr>
          <w:sz w:val="26"/>
          <w:szCs w:val="26"/>
        </w:rPr>
        <w:t xml:space="preserve"> составу, лицевые счета по заработной плате 1999–2007 гг.</w:t>
      </w:r>
    </w:p>
    <w:p w:rsidR="00573C29" w:rsidRDefault="00573C29" w:rsidP="009278ED">
      <w:pPr>
        <w:pStyle w:val="ad"/>
        <w:rPr>
          <w:sz w:val="26"/>
          <w:szCs w:val="26"/>
        </w:rPr>
      </w:pPr>
    </w:p>
    <w:p w:rsidR="009278ED" w:rsidRPr="00CF52FB" w:rsidRDefault="009278ED" w:rsidP="009278ED">
      <w:pPr>
        <w:pStyle w:val="ad"/>
        <w:rPr>
          <w:b/>
          <w:sz w:val="26"/>
          <w:szCs w:val="26"/>
        </w:rPr>
      </w:pPr>
      <w:r w:rsidRPr="00CF52FB">
        <w:rPr>
          <w:b/>
          <w:sz w:val="26"/>
          <w:szCs w:val="26"/>
        </w:rPr>
        <w:t>ООО «ЮНИМЕТ» (17.05.1999–16.05.2001)</w:t>
      </w:r>
    </w:p>
    <w:p w:rsidR="009278ED" w:rsidRDefault="009278ED" w:rsidP="009278ED">
      <w:pPr>
        <w:pStyle w:val="ad"/>
        <w:rPr>
          <w:sz w:val="26"/>
          <w:szCs w:val="26"/>
        </w:rPr>
      </w:pPr>
      <w:r w:rsidRPr="003E29E4">
        <w:rPr>
          <w:sz w:val="26"/>
          <w:szCs w:val="26"/>
        </w:rPr>
        <w:t>ОАФ 9, оп. 75, 2 ед. хр., 1999–2001 гг.</w:t>
      </w:r>
    </w:p>
    <w:p w:rsidR="009278ED" w:rsidRPr="003E29E4" w:rsidRDefault="009278ED" w:rsidP="009278ED">
      <w:pPr>
        <w:pStyle w:val="ad"/>
        <w:rPr>
          <w:sz w:val="26"/>
          <w:szCs w:val="26"/>
        </w:rPr>
      </w:pPr>
      <w:r>
        <w:rPr>
          <w:sz w:val="26"/>
          <w:szCs w:val="26"/>
        </w:rPr>
        <w:t>Вид деятельности: оптовая торговля.</w:t>
      </w:r>
    </w:p>
    <w:p w:rsidR="009278ED" w:rsidRDefault="009278ED" w:rsidP="009278ED">
      <w:pPr>
        <w:pStyle w:val="ad"/>
        <w:rPr>
          <w:sz w:val="26"/>
          <w:szCs w:val="26"/>
        </w:rPr>
      </w:pPr>
      <w:r w:rsidRPr="00FF720E">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1999–2001</w:t>
      </w:r>
      <w:r w:rsidRPr="00FF720E">
        <w:rPr>
          <w:sz w:val="26"/>
          <w:szCs w:val="26"/>
        </w:rPr>
        <w:t xml:space="preserve"> гг</w:t>
      </w:r>
      <w:r>
        <w:rPr>
          <w:sz w:val="26"/>
          <w:szCs w:val="26"/>
        </w:rPr>
        <w:t xml:space="preserve">., </w:t>
      </w:r>
      <w:r w:rsidRPr="00FF720E">
        <w:rPr>
          <w:sz w:val="26"/>
          <w:szCs w:val="26"/>
        </w:rPr>
        <w:t>расчетные вед</w:t>
      </w:r>
      <w:r>
        <w:rPr>
          <w:sz w:val="26"/>
          <w:szCs w:val="26"/>
        </w:rPr>
        <w:t xml:space="preserve">омости по заработной плате 2000 </w:t>
      </w:r>
      <w:r w:rsidRPr="00FF720E">
        <w:rPr>
          <w:sz w:val="26"/>
          <w:szCs w:val="26"/>
        </w:rPr>
        <w:t>г.</w:t>
      </w:r>
    </w:p>
    <w:p w:rsidR="009278ED" w:rsidRDefault="009278ED" w:rsidP="009278ED">
      <w:pPr>
        <w:pStyle w:val="ad"/>
        <w:rPr>
          <w:sz w:val="26"/>
          <w:szCs w:val="26"/>
        </w:rPr>
      </w:pPr>
    </w:p>
    <w:p w:rsidR="00595CBB" w:rsidRPr="006D6ED9" w:rsidRDefault="00595CBB" w:rsidP="00595CBB">
      <w:pPr>
        <w:pStyle w:val="ad"/>
        <w:rPr>
          <w:b/>
          <w:sz w:val="26"/>
          <w:szCs w:val="26"/>
        </w:rPr>
      </w:pPr>
      <w:r w:rsidRPr="006D6ED9">
        <w:rPr>
          <w:b/>
          <w:sz w:val="26"/>
          <w:szCs w:val="26"/>
        </w:rPr>
        <w:t>ООО предприятие «ГЕСС» (11.07.1995–09.02.2000)</w:t>
      </w:r>
    </w:p>
    <w:p w:rsidR="00595CBB" w:rsidRDefault="00595CBB" w:rsidP="00595CBB">
      <w:pPr>
        <w:pStyle w:val="ad"/>
        <w:rPr>
          <w:sz w:val="26"/>
          <w:szCs w:val="26"/>
        </w:rPr>
      </w:pPr>
      <w:r w:rsidRPr="00133533">
        <w:rPr>
          <w:sz w:val="26"/>
          <w:szCs w:val="26"/>
        </w:rPr>
        <w:t>ОАФ 8, оп. 18, 4 ед. хр., 1995–2000 гг.</w:t>
      </w:r>
    </w:p>
    <w:p w:rsidR="00595CBB" w:rsidRDefault="00595CBB" w:rsidP="00595CBB">
      <w:pPr>
        <w:pStyle w:val="ad"/>
        <w:rPr>
          <w:sz w:val="26"/>
          <w:szCs w:val="26"/>
        </w:rPr>
      </w:pPr>
      <w:r>
        <w:rPr>
          <w:sz w:val="26"/>
          <w:szCs w:val="26"/>
        </w:rPr>
        <w:t>Вид деятельности: оптовая торговля.</w:t>
      </w:r>
    </w:p>
    <w:p w:rsidR="00595CBB" w:rsidRDefault="00595CBB" w:rsidP="00595CBB">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1995–2000 гг. </w:t>
      </w:r>
    </w:p>
    <w:p w:rsidR="00595CBB" w:rsidRDefault="00595CBB" w:rsidP="004C6BED">
      <w:pPr>
        <w:pStyle w:val="ad"/>
        <w:rPr>
          <w:sz w:val="26"/>
          <w:szCs w:val="26"/>
        </w:rPr>
      </w:pPr>
    </w:p>
    <w:p w:rsidR="00573C29" w:rsidRPr="004C6BED" w:rsidRDefault="00573C29" w:rsidP="00573C29">
      <w:pPr>
        <w:pStyle w:val="ad"/>
        <w:rPr>
          <w:b/>
          <w:sz w:val="26"/>
          <w:szCs w:val="26"/>
        </w:rPr>
      </w:pPr>
      <w:r w:rsidRPr="004C6BED">
        <w:rPr>
          <w:b/>
          <w:sz w:val="26"/>
          <w:szCs w:val="26"/>
        </w:rPr>
        <w:t>ООО Предприятие-магазин «СТЕЛЛА 1» (19.02.2001–21.07.2003)</w:t>
      </w:r>
    </w:p>
    <w:p w:rsidR="00573C29" w:rsidRDefault="00573C29" w:rsidP="00573C29">
      <w:pPr>
        <w:pStyle w:val="ad"/>
        <w:rPr>
          <w:sz w:val="26"/>
          <w:szCs w:val="26"/>
        </w:rPr>
      </w:pPr>
      <w:r w:rsidRPr="00E00EC9">
        <w:rPr>
          <w:sz w:val="26"/>
          <w:szCs w:val="26"/>
        </w:rPr>
        <w:t>ОАФ 9, оп. 127, 2 ед. хр., 2001–2002 гг.</w:t>
      </w:r>
    </w:p>
    <w:p w:rsidR="00573C29" w:rsidRDefault="00573C29" w:rsidP="00573C29">
      <w:pPr>
        <w:pStyle w:val="ad"/>
        <w:rPr>
          <w:sz w:val="26"/>
          <w:szCs w:val="26"/>
        </w:rPr>
      </w:pPr>
      <w:r w:rsidRPr="004C6BED">
        <w:rPr>
          <w:sz w:val="26"/>
          <w:szCs w:val="26"/>
        </w:rPr>
        <w:t>ИНН: 7451097686.</w:t>
      </w:r>
    </w:p>
    <w:p w:rsidR="00573C29" w:rsidRDefault="00573C29" w:rsidP="00573C29">
      <w:pPr>
        <w:pStyle w:val="ad"/>
        <w:rPr>
          <w:sz w:val="26"/>
          <w:szCs w:val="26"/>
        </w:rPr>
      </w:pPr>
      <w:r>
        <w:rPr>
          <w:sz w:val="26"/>
          <w:szCs w:val="26"/>
        </w:rPr>
        <w:t>Вид деятельности: оптовая и розничная торговля потребительскими товарами.</w:t>
      </w:r>
    </w:p>
    <w:p w:rsidR="00573C29" w:rsidRPr="00E00EC9" w:rsidRDefault="00573C29" w:rsidP="00573C29">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2001–2002 гг., расчетные ведомости по заработной плате 2001–2002 гг.</w:t>
      </w:r>
    </w:p>
    <w:p w:rsidR="00573C29" w:rsidRDefault="00573C29" w:rsidP="00573C29">
      <w:pPr>
        <w:pStyle w:val="ad"/>
        <w:rPr>
          <w:sz w:val="26"/>
          <w:szCs w:val="26"/>
        </w:rPr>
      </w:pPr>
    </w:p>
    <w:p w:rsidR="0005082C" w:rsidRPr="009C3968" w:rsidRDefault="0005082C" w:rsidP="0005082C">
      <w:pPr>
        <w:pStyle w:val="ad"/>
        <w:rPr>
          <w:b/>
          <w:sz w:val="26"/>
          <w:szCs w:val="26"/>
        </w:rPr>
      </w:pPr>
      <w:r w:rsidRPr="009C3968">
        <w:rPr>
          <w:b/>
          <w:sz w:val="26"/>
          <w:szCs w:val="26"/>
        </w:rPr>
        <w:t>ООО Производственно-промышленная компания «</w:t>
      </w:r>
      <w:proofErr w:type="spellStart"/>
      <w:r w:rsidRPr="009C3968">
        <w:rPr>
          <w:b/>
          <w:sz w:val="26"/>
          <w:szCs w:val="26"/>
        </w:rPr>
        <w:t>Техпромкомплект</w:t>
      </w:r>
      <w:proofErr w:type="spellEnd"/>
      <w:r w:rsidRPr="009C3968">
        <w:rPr>
          <w:b/>
          <w:sz w:val="26"/>
          <w:szCs w:val="26"/>
        </w:rPr>
        <w:t>» (30.10.2000–29.11.2002)</w:t>
      </w:r>
    </w:p>
    <w:p w:rsidR="0005082C" w:rsidRDefault="0005082C" w:rsidP="0005082C">
      <w:pPr>
        <w:pStyle w:val="ad"/>
        <w:rPr>
          <w:sz w:val="26"/>
          <w:szCs w:val="26"/>
        </w:rPr>
      </w:pPr>
      <w:r w:rsidRPr="00A9109A">
        <w:rPr>
          <w:sz w:val="26"/>
          <w:szCs w:val="26"/>
        </w:rPr>
        <w:t>ОАФ 13, оп. 91, 3 ед. хр., 2000–2002 гг.</w:t>
      </w:r>
    </w:p>
    <w:p w:rsidR="0005082C" w:rsidRDefault="0005082C" w:rsidP="0005082C">
      <w:pPr>
        <w:pStyle w:val="ad"/>
        <w:rPr>
          <w:sz w:val="26"/>
          <w:szCs w:val="26"/>
        </w:rPr>
      </w:pPr>
      <w:r w:rsidRPr="009C3968">
        <w:rPr>
          <w:sz w:val="26"/>
          <w:szCs w:val="26"/>
        </w:rPr>
        <w:t>ИНН: 7453066676</w:t>
      </w:r>
      <w:r>
        <w:rPr>
          <w:sz w:val="26"/>
          <w:szCs w:val="26"/>
        </w:rPr>
        <w:t>.</w:t>
      </w:r>
    </w:p>
    <w:p w:rsidR="0005082C" w:rsidRPr="00A9109A" w:rsidRDefault="0005082C" w:rsidP="0005082C">
      <w:pPr>
        <w:pStyle w:val="ad"/>
        <w:rPr>
          <w:sz w:val="26"/>
          <w:szCs w:val="26"/>
        </w:rPr>
      </w:pPr>
      <w:r>
        <w:rPr>
          <w:sz w:val="26"/>
          <w:szCs w:val="26"/>
        </w:rPr>
        <w:t>Вид деятельности: оптовая торговля запчастями к тракторам.</w:t>
      </w:r>
    </w:p>
    <w:p w:rsidR="0005082C" w:rsidRDefault="0005082C" w:rsidP="0005082C">
      <w:pPr>
        <w:pStyle w:val="ad"/>
        <w:rPr>
          <w:sz w:val="26"/>
          <w:szCs w:val="26"/>
        </w:rPr>
      </w:pPr>
      <w:r w:rsidRPr="00A71051">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2000–2002</w:t>
      </w:r>
      <w:r w:rsidRPr="00A71051">
        <w:rPr>
          <w:sz w:val="26"/>
          <w:szCs w:val="26"/>
        </w:rPr>
        <w:t xml:space="preserve"> гг., расчетные ве</w:t>
      </w:r>
      <w:r>
        <w:rPr>
          <w:sz w:val="26"/>
          <w:szCs w:val="26"/>
        </w:rPr>
        <w:t>домости по заработной плате 2001–2002</w:t>
      </w:r>
      <w:r w:rsidRPr="00A71051">
        <w:rPr>
          <w:sz w:val="26"/>
          <w:szCs w:val="26"/>
        </w:rPr>
        <w:t xml:space="preserve"> гг.</w:t>
      </w:r>
    </w:p>
    <w:p w:rsidR="0005082C" w:rsidRPr="009A79A9" w:rsidRDefault="0005082C" w:rsidP="0005082C">
      <w:pPr>
        <w:pStyle w:val="ad"/>
        <w:rPr>
          <w:sz w:val="26"/>
          <w:szCs w:val="26"/>
        </w:rPr>
      </w:pPr>
    </w:p>
    <w:p w:rsidR="0005082C" w:rsidRPr="0005082C" w:rsidRDefault="0005082C" w:rsidP="0005082C">
      <w:pPr>
        <w:pStyle w:val="ad"/>
        <w:rPr>
          <w:b/>
          <w:sz w:val="26"/>
          <w:szCs w:val="26"/>
        </w:rPr>
      </w:pPr>
      <w:r w:rsidRPr="0005082C">
        <w:rPr>
          <w:b/>
          <w:sz w:val="26"/>
          <w:szCs w:val="26"/>
        </w:rPr>
        <w:t>ООО Производственно-торговая компания «</w:t>
      </w:r>
      <w:proofErr w:type="spellStart"/>
      <w:r w:rsidRPr="0005082C">
        <w:rPr>
          <w:b/>
          <w:sz w:val="26"/>
          <w:szCs w:val="26"/>
        </w:rPr>
        <w:t>Руслада</w:t>
      </w:r>
      <w:proofErr w:type="spellEnd"/>
      <w:r w:rsidRPr="0005082C">
        <w:rPr>
          <w:b/>
          <w:sz w:val="26"/>
          <w:szCs w:val="26"/>
        </w:rPr>
        <w:t>» (ООО ПТК «</w:t>
      </w:r>
      <w:proofErr w:type="spellStart"/>
      <w:r w:rsidRPr="0005082C">
        <w:rPr>
          <w:b/>
          <w:sz w:val="26"/>
          <w:szCs w:val="26"/>
        </w:rPr>
        <w:t>Руслада</w:t>
      </w:r>
      <w:proofErr w:type="spellEnd"/>
      <w:r w:rsidRPr="0005082C">
        <w:rPr>
          <w:b/>
          <w:sz w:val="26"/>
          <w:szCs w:val="26"/>
        </w:rPr>
        <w:t>») (23.05.2007–26.08.2018)</w:t>
      </w:r>
    </w:p>
    <w:p w:rsidR="0005082C" w:rsidRDefault="0005082C" w:rsidP="0005082C">
      <w:pPr>
        <w:pStyle w:val="ad"/>
        <w:rPr>
          <w:sz w:val="26"/>
          <w:szCs w:val="26"/>
        </w:rPr>
      </w:pPr>
      <w:r w:rsidRPr="009A79A9">
        <w:rPr>
          <w:sz w:val="26"/>
          <w:szCs w:val="26"/>
        </w:rPr>
        <w:t>Ф. 175, оп. 5, 21 ед. хр., 2007–2017 гг.</w:t>
      </w:r>
    </w:p>
    <w:p w:rsidR="0005082C" w:rsidRPr="0005082C" w:rsidRDefault="0005082C" w:rsidP="0005082C">
      <w:pPr>
        <w:pStyle w:val="ad"/>
        <w:rPr>
          <w:sz w:val="26"/>
          <w:szCs w:val="26"/>
        </w:rPr>
      </w:pPr>
      <w:r w:rsidRPr="0005082C">
        <w:rPr>
          <w:sz w:val="26"/>
          <w:szCs w:val="26"/>
        </w:rPr>
        <w:t>ИНН: 7453179687.</w:t>
      </w:r>
    </w:p>
    <w:p w:rsidR="0005082C" w:rsidRPr="009A79A9" w:rsidRDefault="0005082C" w:rsidP="0005082C">
      <w:pPr>
        <w:pStyle w:val="ad"/>
        <w:rPr>
          <w:sz w:val="26"/>
          <w:szCs w:val="26"/>
        </w:rPr>
      </w:pPr>
      <w:r w:rsidRPr="0005082C">
        <w:rPr>
          <w:sz w:val="26"/>
          <w:szCs w:val="26"/>
        </w:rPr>
        <w:t>ОКВЭД: 46.17 Деятельность агентов по оптовой торговле пищевыми продуктами, напитками и табачными изделиями</w:t>
      </w:r>
      <w:r>
        <w:rPr>
          <w:sz w:val="26"/>
          <w:szCs w:val="26"/>
        </w:rPr>
        <w:t>.</w:t>
      </w:r>
    </w:p>
    <w:p w:rsidR="0005082C" w:rsidRDefault="0005082C" w:rsidP="0005082C">
      <w:pPr>
        <w:pStyle w:val="ad"/>
        <w:rPr>
          <w:sz w:val="26"/>
          <w:szCs w:val="26"/>
        </w:rPr>
      </w:pPr>
      <w:r w:rsidRPr="0091334F">
        <w:rPr>
          <w:sz w:val="26"/>
          <w:szCs w:val="26"/>
        </w:rPr>
        <w:t xml:space="preserve">Состав документов: документы о создании и </w:t>
      </w:r>
      <w:r>
        <w:rPr>
          <w:sz w:val="26"/>
          <w:szCs w:val="26"/>
        </w:rPr>
        <w:t>признании несостоятельным (банкротом)  2007–2017 гг.</w:t>
      </w:r>
      <w:r w:rsidRPr="0091334F">
        <w:rPr>
          <w:sz w:val="26"/>
          <w:szCs w:val="26"/>
        </w:rPr>
        <w:t xml:space="preserve">, приказы </w:t>
      </w:r>
      <w:r w:rsidR="001E2997">
        <w:rPr>
          <w:sz w:val="26"/>
          <w:szCs w:val="26"/>
        </w:rPr>
        <w:t>по личному</w:t>
      </w:r>
      <w:r w:rsidRPr="0091334F">
        <w:rPr>
          <w:sz w:val="26"/>
          <w:szCs w:val="26"/>
        </w:rPr>
        <w:t xml:space="preserve"> составу</w:t>
      </w:r>
      <w:r>
        <w:rPr>
          <w:sz w:val="26"/>
          <w:szCs w:val="26"/>
        </w:rPr>
        <w:t xml:space="preserve"> 2009–2017 гг.</w:t>
      </w:r>
      <w:r w:rsidRPr="0091334F">
        <w:rPr>
          <w:sz w:val="26"/>
          <w:szCs w:val="26"/>
        </w:rPr>
        <w:t>,</w:t>
      </w:r>
      <w:r>
        <w:rPr>
          <w:sz w:val="26"/>
          <w:szCs w:val="26"/>
        </w:rPr>
        <w:t xml:space="preserve"> трудовые договоры 2009–2015 гг.,</w:t>
      </w:r>
      <w:r w:rsidRPr="0091334F">
        <w:rPr>
          <w:sz w:val="26"/>
          <w:szCs w:val="26"/>
        </w:rPr>
        <w:t xml:space="preserve"> личные карточки (ф. Т-2)</w:t>
      </w:r>
      <w:r>
        <w:rPr>
          <w:sz w:val="26"/>
          <w:szCs w:val="26"/>
        </w:rPr>
        <w:t xml:space="preserve"> 2009–2017 гг.</w:t>
      </w:r>
      <w:r w:rsidRPr="0091334F">
        <w:rPr>
          <w:sz w:val="26"/>
          <w:szCs w:val="26"/>
        </w:rPr>
        <w:t xml:space="preserve">, </w:t>
      </w:r>
      <w:r>
        <w:rPr>
          <w:sz w:val="26"/>
          <w:szCs w:val="26"/>
        </w:rPr>
        <w:t>лицевые счета</w:t>
      </w:r>
      <w:r w:rsidRPr="0091334F">
        <w:rPr>
          <w:sz w:val="26"/>
          <w:szCs w:val="26"/>
        </w:rPr>
        <w:t xml:space="preserve"> по</w:t>
      </w:r>
      <w:r>
        <w:rPr>
          <w:sz w:val="26"/>
          <w:szCs w:val="26"/>
        </w:rPr>
        <w:t> </w:t>
      </w:r>
      <w:r w:rsidRPr="0091334F">
        <w:rPr>
          <w:sz w:val="26"/>
          <w:szCs w:val="26"/>
        </w:rPr>
        <w:t>заработной плате 20</w:t>
      </w:r>
      <w:r>
        <w:rPr>
          <w:sz w:val="26"/>
          <w:szCs w:val="26"/>
        </w:rPr>
        <w:t>10–2017</w:t>
      </w:r>
      <w:r w:rsidRPr="0091334F">
        <w:rPr>
          <w:sz w:val="26"/>
          <w:szCs w:val="26"/>
        </w:rPr>
        <w:t xml:space="preserve"> гг.</w:t>
      </w:r>
    </w:p>
    <w:p w:rsidR="0005082C" w:rsidRPr="000E3647" w:rsidRDefault="0005082C" w:rsidP="00573C29">
      <w:pPr>
        <w:pStyle w:val="ad"/>
        <w:rPr>
          <w:sz w:val="26"/>
          <w:szCs w:val="26"/>
        </w:rPr>
      </w:pPr>
    </w:p>
    <w:p w:rsidR="00573C29" w:rsidRPr="009047A2" w:rsidRDefault="00573C29" w:rsidP="00573C29">
      <w:pPr>
        <w:pStyle w:val="ad"/>
        <w:rPr>
          <w:b/>
          <w:sz w:val="26"/>
          <w:szCs w:val="26"/>
        </w:rPr>
      </w:pPr>
      <w:r w:rsidRPr="009047A2">
        <w:rPr>
          <w:b/>
          <w:sz w:val="26"/>
          <w:szCs w:val="26"/>
        </w:rPr>
        <w:t>ООО Производственное объединение «</w:t>
      </w:r>
      <w:proofErr w:type="spellStart"/>
      <w:r w:rsidRPr="009047A2">
        <w:rPr>
          <w:b/>
          <w:sz w:val="26"/>
          <w:szCs w:val="26"/>
        </w:rPr>
        <w:t>Мелон</w:t>
      </w:r>
      <w:proofErr w:type="spellEnd"/>
      <w:r w:rsidRPr="009047A2">
        <w:rPr>
          <w:b/>
          <w:sz w:val="26"/>
          <w:szCs w:val="26"/>
        </w:rPr>
        <w:t>» (ООО ПО «</w:t>
      </w:r>
      <w:proofErr w:type="spellStart"/>
      <w:r w:rsidRPr="009047A2">
        <w:rPr>
          <w:b/>
          <w:sz w:val="26"/>
          <w:szCs w:val="26"/>
        </w:rPr>
        <w:t>Мелон</w:t>
      </w:r>
      <w:proofErr w:type="spellEnd"/>
      <w:r w:rsidRPr="009047A2">
        <w:rPr>
          <w:b/>
          <w:sz w:val="26"/>
          <w:szCs w:val="26"/>
        </w:rPr>
        <w:t>») (24.06.2003–07.07.2010)</w:t>
      </w:r>
    </w:p>
    <w:p w:rsidR="00573C29" w:rsidRDefault="00573C29" w:rsidP="00573C29">
      <w:pPr>
        <w:pStyle w:val="ad"/>
        <w:rPr>
          <w:sz w:val="26"/>
          <w:szCs w:val="26"/>
        </w:rPr>
      </w:pPr>
      <w:r w:rsidRPr="00F327DF">
        <w:rPr>
          <w:sz w:val="26"/>
          <w:szCs w:val="26"/>
        </w:rPr>
        <w:t>ОАФ 9, оп. 197, 4 ед. хр., 2003–2009 гг.</w:t>
      </w:r>
    </w:p>
    <w:p w:rsidR="00573C29" w:rsidRDefault="00573C29" w:rsidP="00573C29">
      <w:pPr>
        <w:pStyle w:val="ad"/>
        <w:rPr>
          <w:sz w:val="26"/>
          <w:szCs w:val="26"/>
        </w:rPr>
      </w:pPr>
      <w:r w:rsidRPr="009047A2">
        <w:rPr>
          <w:sz w:val="26"/>
          <w:szCs w:val="26"/>
        </w:rPr>
        <w:t>ИНН: 7451195370</w:t>
      </w:r>
      <w:r>
        <w:rPr>
          <w:sz w:val="26"/>
          <w:szCs w:val="26"/>
        </w:rPr>
        <w:t>.</w:t>
      </w:r>
    </w:p>
    <w:p w:rsidR="00573C29" w:rsidRPr="00F327DF" w:rsidRDefault="00573C29" w:rsidP="00573C29">
      <w:pPr>
        <w:pStyle w:val="ad"/>
        <w:rPr>
          <w:sz w:val="26"/>
          <w:szCs w:val="26"/>
        </w:rPr>
      </w:pPr>
      <w:r>
        <w:rPr>
          <w:sz w:val="26"/>
          <w:szCs w:val="26"/>
        </w:rPr>
        <w:t xml:space="preserve">ОКВЭД </w:t>
      </w:r>
      <w:r w:rsidRPr="009047A2">
        <w:rPr>
          <w:sz w:val="26"/>
          <w:szCs w:val="26"/>
        </w:rPr>
        <w:t>51.52.21 Оптовая торговля черными</w:t>
      </w:r>
      <w:r>
        <w:rPr>
          <w:sz w:val="26"/>
          <w:szCs w:val="26"/>
        </w:rPr>
        <w:t xml:space="preserve"> </w:t>
      </w:r>
      <w:r w:rsidRPr="009047A2">
        <w:rPr>
          <w:sz w:val="26"/>
          <w:szCs w:val="26"/>
        </w:rPr>
        <w:t>металлами в первичных формах</w:t>
      </w:r>
      <w:r>
        <w:rPr>
          <w:sz w:val="26"/>
          <w:szCs w:val="26"/>
        </w:rPr>
        <w:t>.</w:t>
      </w:r>
    </w:p>
    <w:p w:rsidR="00573C29" w:rsidRDefault="00573C29" w:rsidP="00573C29">
      <w:pPr>
        <w:pStyle w:val="ad"/>
        <w:rPr>
          <w:sz w:val="26"/>
          <w:szCs w:val="26"/>
        </w:rPr>
      </w:pPr>
      <w:r w:rsidRPr="00BB5E7E">
        <w:rPr>
          <w:sz w:val="26"/>
          <w:szCs w:val="26"/>
        </w:rPr>
        <w:t>Состав документов: документы о создании и ликвидации</w:t>
      </w:r>
      <w:r>
        <w:rPr>
          <w:sz w:val="26"/>
          <w:szCs w:val="26"/>
        </w:rPr>
        <w:t xml:space="preserve"> 2003–2009 гг.</w:t>
      </w:r>
      <w:r w:rsidRPr="00BB5E7E">
        <w:rPr>
          <w:sz w:val="26"/>
          <w:szCs w:val="26"/>
        </w:rPr>
        <w:t xml:space="preserve">, приказы </w:t>
      </w:r>
      <w:r w:rsidR="001E2997">
        <w:rPr>
          <w:sz w:val="26"/>
          <w:szCs w:val="26"/>
        </w:rPr>
        <w:t>по личному</w:t>
      </w:r>
      <w:r w:rsidRPr="00BB5E7E">
        <w:rPr>
          <w:sz w:val="26"/>
          <w:szCs w:val="26"/>
        </w:rPr>
        <w:t xml:space="preserve"> составу</w:t>
      </w:r>
      <w:r>
        <w:rPr>
          <w:sz w:val="26"/>
          <w:szCs w:val="26"/>
        </w:rPr>
        <w:t xml:space="preserve"> 2003–2007 гг.</w:t>
      </w:r>
      <w:r w:rsidRPr="00BB5E7E">
        <w:rPr>
          <w:sz w:val="26"/>
          <w:szCs w:val="26"/>
        </w:rPr>
        <w:t>, личные карточки (ф. Т-2)</w:t>
      </w:r>
      <w:r>
        <w:rPr>
          <w:sz w:val="26"/>
          <w:szCs w:val="26"/>
        </w:rPr>
        <w:t xml:space="preserve"> 2006–2007 гг.</w:t>
      </w:r>
      <w:r w:rsidRPr="00BB5E7E">
        <w:rPr>
          <w:sz w:val="26"/>
          <w:szCs w:val="26"/>
        </w:rPr>
        <w:t>, расчетные ве</w:t>
      </w:r>
      <w:r>
        <w:rPr>
          <w:sz w:val="26"/>
          <w:szCs w:val="26"/>
        </w:rPr>
        <w:t>домости по заработной плате 2003–2007</w:t>
      </w:r>
      <w:r w:rsidRPr="00BB5E7E">
        <w:rPr>
          <w:sz w:val="26"/>
          <w:szCs w:val="26"/>
        </w:rPr>
        <w:t xml:space="preserve"> гг.</w:t>
      </w:r>
    </w:p>
    <w:p w:rsidR="00573C29" w:rsidRDefault="00573C29" w:rsidP="004C6BED">
      <w:pPr>
        <w:pStyle w:val="ad"/>
        <w:rPr>
          <w:sz w:val="26"/>
          <w:szCs w:val="26"/>
        </w:rPr>
      </w:pPr>
    </w:p>
    <w:p w:rsidR="001F7A13" w:rsidRPr="00945BF9" w:rsidRDefault="001F7A13" w:rsidP="00F5305A">
      <w:pPr>
        <w:pStyle w:val="ad"/>
        <w:keepNext/>
        <w:rPr>
          <w:b/>
          <w:sz w:val="26"/>
          <w:szCs w:val="26"/>
        </w:rPr>
      </w:pPr>
      <w:r w:rsidRPr="00945BF9">
        <w:rPr>
          <w:b/>
          <w:sz w:val="26"/>
          <w:szCs w:val="26"/>
        </w:rPr>
        <w:t xml:space="preserve">ООО </w:t>
      </w:r>
      <w:r w:rsidRPr="00945BF9">
        <w:rPr>
          <w:b/>
          <w:bCs/>
          <w:sz w:val="26"/>
          <w:szCs w:val="26"/>
        </w:rPr>
        <w:t xml:space="preserve">Проектно-Изыскательская </w:t>
      </w:r>
      <w:r w:rsidRPr="00945BF9">
        <w:rPr>
          <w:b/>
          <w:sz w:val="26"/>
          <w:szCs w:val="26"/>
        </w:rPr>
        <w:t xml:space="preserve">Компания </w:t>
      </w:r>
      <w:r w:rsidR="00CE4B71" w:rsidRPr="00945BF9">
        <w:rPr>
          <w:b/>
          <w:sz w:val="26"/>
          <w:szCs w:val="26"/>
        </w:rPr>
        <w:t>«</w:t>
      </w:r>
      <w:r w:rsidRPr="00945BF9">
        <w:rPr>
          <w:b/>
          <w:sz w:val="26"/>
          <w:szCs w:val="26"/>
        </w:rPr>
        <w:t>Генплан</w:t>
      </w:r>
      <w:r w:rsidR="00CE4B71" w:rsidRPr="00945BF9">
        <w:rPr>
          <w:b/>
          <w:sz w:val="26"/>
          <w:szCs w:val="26"/>
        </w:rPr>
        <w:t>»</w:t>
      </w:r>
      <w:r w:rsidRPr="00945BF9">
        <w:rPr>
          <w:b/>
          <w:sz w:val="26"/>
          <w:szCs w:val="26"/>
        </w:rPr>
        <w:t xml:space="preserve"> (ООО ПИК </w:t>
      </w:r>
      <w:r w:rsidR="00CE4B71" w:rsidRPr="00945BF9">
        <w:rPr>
          <w:b/>
          <w:sz w:val="26"/>
          <w:szCs w:val="26"/>
        </w:rPr>
        <w:t>«</w:t>
      </w:r>
      <w:r w:rsidRPr="00945BF9">
        <w:rPr>
          <w:b/>
          <w:sz w:val="26"/>
          <w:szCs w:val="26"/>
        </w:rPr>
        <w:t>Генплан</w:t>
      </w:r>
      <w:r w:rsidR="00CE4B71" w:rsidRPr="00945BF9">
        <w:rPr>
          <w:b/>
          <w:sz w:val="26"/>
          <w:szCs w:val="26"/>
        </w:rPr>
        <w:t>»</w:t>
      </w:r>
      <w:r w:rsidRPr="00945BF9">
        <w:rPr>
          <w:b/>
          <w:sz w:val="26"/>
          <w:szCs w:val="26"/>
        </w:rPr>
        <w:t>) (08.10.2014–12.07.2021)</w:t>
      </w:r>
    </w:p>
    <w:p w:rsidR="001768C7" w:rsidRPr="00945BF9" w:rsidRDefault="001768C7" w:rsidP="00F50EA1">
      <w:pPr>
        <w:pStyle w:val="ad"/>
        <w:rPr>
          <w:sz w:val="26"/>
          <w:szCs w:val="26"/>
        </w:rPr>
      </w:pPr>
      <w:r w:rsidRPr="00945BF9">
        <w:rPr>
          <w:sz w:val="26"/>
          <w:szCs w:val="26"/>
        </w:rPr>
        <w:t>Ф. 175, оп. 85, 34 ед. хр., 2014–2021 гг.</w:t>
      </w:r>
    </w:p>
    <w:p w:rsidR="00945BF9" w:rsidRPr="00945BF9" w:rsidRDefault="00945BF9" w:rsidP="00F50EA1">
      <w:pPr>
        <w:pStyle w:val="ad"/>
        <w:rPr>
          <w:sz w:val="26"/>
          <w:szCs w:val="26"/>
        </w:rPr>
      </w:pPr>
      <w:r w:rsidRPr="00945BF9">
        <w:rPr>
          <w:sz w:val="26"/>
          <w:szCs w:val="26"/>
        </w:rPr>
        <w:t>ИНН: 7448050906.</w:t>
      </w:r>
    </w:p>
    <w:p w:rsidR="00945BF9" w:rsidRPr="00945BF9" w:rsidRDefault="00945BF9" w:rsidP="00945BF9">
      <w:pPr>
        <w:pStyle w:val="ad"/>
        <w:rPr>
          <w:sz w:val="26"/>
          <w:szCs w:val="26"/>
        </w:rPr>
      </w:pPr>
      <w:r w:rsidRPr="00945BF9">
        <w:rPr>
          <w:sz w:val="26"/>
          <w:szCs w:val="26"/>
        </w:rPr>
        <w:t>ОКВЭД 46.90 Торговля оптовая неспециализированная.</w:t>
      </w:r>
    </w:p>
    <w:p w:rsidR="001F7A13" w:rsidRPr="00945BF9" w:rsidRDefault="001F7A13" w:rsidP="00F50EA1">
      <w:pPr>
        <w:pStyle w:val="ad"/>
        <w:rPr>
          <w:sz w:val="26"/>
          <w:szCs w:val="26"/>
        </w:rPr>
      </w:pPr>
      <w:r w:rsidRPr="00945BF9">
        <w:rPr>
          <w:sz w:val="26"/>
          <w:szCs w:val="26"/>
        </w:rPr>
        <w:t>Состав документов: документы о создании</w:t>
      </w:r>
      <w:r w:rsidR="00A33219" w:rsidRPr="00945BF9">
        <w:rPr>
          <w:sz w:val="26"/>
          <w:szCs w:val="26"/>
        </w:rPr>
        <w:t xml:space="preserve"> и </w:t>
      </w:r>
      <w:r w:rsidRPr="00945BF9">
        <w:rPr>
          <w:sz w:val="26"/>
          <w:szCs w:val="26"/>
        </w:rPr>
        <w:t xml:space="preserve">признании несостоятельным (банкротом) 2014–2021 гг., личные дела 2016–2021 гг. </w:t>
      </w:r>
    </w:p>
    <w:p w:rsidR="0074149C" w:rsidRDefault="0074149C" w:rsidP="00F50EA1">
      <w:pPr>
        <w:pStyle w:val="ad"/>
        <w:rPr>
          <w:sz w:val="26"/>
          <w:szCs w:val="26"/>
        </w:rPr>
      </w:pPr>
    </w:p>
    <w:p w:rsidR="00573C29" w:rsidRPr="009A2D40" w:rsidRDefault="00573C29" w:rsidP="00573C29">
      <w:pPr>
        <w:pStyle w:val="ad"/>
        <w:rPr>
          <w:b/>
          <w:sz w:val="26"/>
          <w:szCs w:val="26"/>
        </w:rPr>
      </w:pPr>
      <w:r w:rsidRPr="009A2D40">
        <w:rPr>
          <w:b/>
          <w:sz w:val="26"/>
          <w:szCs w:val="26"/>
        </w:rPr>
        <w:t>ООО Производственное предприятие «</w:t>
      </w:r>
      <w:proofErr w:type="spellStart"/>
      <w:r w:rsidRPr="009A2D40">
        <w:rPr>
          <w:b/>
          <w:sz w:val="26"/>
          <w:szCs w:val="26"/>
        </w:rPr>
        <w:t>Энерготехстрой</w:t>
      </w:r>
      <w:proofErr w:type="spellEnd"/>
      <w:r w:rsidRPr="009A2D40">
        <w:rPr>
          <w:b/>
          <w:sz w:val="26"/>
          <w:szCs w:val="26"/>
        </w:rPr>
        <w:t>» (ООО ПП «</w:t>
      </w:r>
      <w:proofErr w:type="spellStart"/>
      <w:r w:rsidRPr="009A2D40">
        <w:rPr>
          <w:b/>
          <w:sz w:val="26"/>
          <w:szCs w:val="26"/>
        </w:rPr>
        <w:t>Энерготехстрой</w:t>
      </w:r>
      <w:proofErr w:type="spellEnd"/>
      <w:r w:rsidRPr="009A2D40">
        <w:rPr>
          <w:b/>
          <w:sz w:val="26"/>
          <w:szCs w:val="26"/>
        </w:rPr>
        <w:t>») (27.11.2000–01.08.2007)</w:t>
      </w:r>
    </w:p>
    <w:p w:rsidR="00573C29" w:rsidRDefault="00573C29" w:rsidP="00573C29">
      <w:pPr>
        <w:pStyle w:val="ad"/>
        <w:rPr>
          <w:sz w:val="26"/>
          <w:szCs w:val="26"/>
        </w:rPr>
      </w:pPr>
      <w:r w:rsidRPr="00F77BF1">
        <w:rPr>
          <w:sz w:val="26"/>
          <w:szCs w:val="26"/>
        </w:rPr>
        <w:t>ОАФ 9, оп. 178, 3 ед. хр., 2000–2007 гг.</w:t>
      </w:r>
    </w:p>
    <w:p w:rsidR="00573C29" w:rsidRDefault="00573C29" w:rsidP="00573C29">
      <w:pPr>
        <w:pStyle w:val="ad"/>
        <w:rPr>
          <w:sz w:val="26"/>
          <w:szCs w:val="26"/>
        </w:rPr>
      </w:pPr>
      <w:r w:rsidRPr="009A2D40">
        <w:rPr>
          <w:sz w:val="26"/>
          <w:szCs w:val="26"/>
        </w:rPr>
        <w:t>ИНН: 7449032530</w:t>
      </w:r>
      <w:r>
        <w:rPr>
          <w:sz w:val="26"/>
          <w:szCs w:val="26"/>
        </w:rPr>
        <w:t>.</w:t>
      </w:r>
    </w:p>
    <w:p w:rsidR="00573C29" w:rsidRPr="00F77BF1" w:rsidRDefault="00573C29" w:rsidP="00573C29">
      <w:pPr>
        <w:pStyle w:val="ad"/>
        <w:rPr>
          <w:sz w:val="26"/>
          <w:szCs w:val="26"/>
        </w:rPr>
      </w:pPr>
      <w:r>
        <w:rPr>
          <w:sz w:val="26"/>
          <w:szCs w:val="26"/>
        </w:rPr>
        <w:t xml:space="preserve">ОКВЭД </w:t>
      </w:r>
      <w:r w:rsidRPr="009A2D40">
        <w:rPr>
          <w:sz w:val="26"/>
          <w:szCs w:val="26"/>
        </w:rPr>
        <w:t>51.65.2 Оптовая торговля</w:t>
      </w:r>
      <w:r>
        <w:rPr>
          <w:sz w:val="26"/>
          <w:szCs w:val="26"/>
        </w:rPr>
        <w:t xml:space="preserve"> </w:t>
      </w:r>
      <w:r w:rsidRPr="009A2D40">
        <w:rPr>
          <w:sz w:val="26"/>
          <w:szCs w:val="26"/>
        </w:rPr>
        <w:t>эксплуатационными материалами и</w:t>
      </w:r>
      <w:r>
        <w:rPr>
          <w:sz w:val="26"/>
          <w:szCs w:val="26"/>
        </w:rPr>
        <w:t> </w:t>
      </w:r>
      <w:r w:rsidRPr="009A2D40">
        <w:rPr>
          <w:sz w:val="26"/>
          <w:szCs w:val="26"/>
        </w:rPr>
        <w:t>принадлежностями машин и оборудования</w:t>
      </w:r>
      <w:r>
        <w:rPr>
          <w:sz w:val="26"/>
          <w:szCs w:val="26"/>
        </w:rPr>
        <w:t>.</w:t>
      </w:r>
    </w:p>
    <w:p w:rsidR="00573C29" w:rsidRPr="00F77BF1" w:rsidRDefault="00573C29" w:rsidP="00573C29">
      <w:pPr>
        <w:pStyle w:val="ad"/>
        <w:rPr>
          <w:sz w:val="26"/>
          <w:szCs w:val="26"/>
        </w:rPr>
      </w:pPr>
      <w:r w:rsidRPr="00F77BF1">
        <w:rPr>
          <w:sz w:val="26"/>
          <w:szCs w:val="26"/>
        </w:rPr>
        <w:t xml:space="preserve">Состав документов: документы о создании и ликвидации 2000–2007 гг., приказы </w:t>
      </w:r>
      <w:r w:rsidR="001E2997">
        <w:rPr>
          <w:sz w:val="26"/>
          <w:szCs w:val="26"/>
        </w:rPr>
        <w:t>по личному</w:t>
      </w:r>
      <w:r w:rsidRPr="00F77BF1">
        <w:rPr>
          <w:sz w:val="26"/>
          <w:szCs w:val="26"/>
        </w:rPr>
        <w:t xml:space="preserve"> составу 2000–2005 гг., расчетные ведомости по заработной плате 2002–2005 гг.</w:t>
      </w:r>
    </w:p>
    <w:p w:rsidR="00573C29" w:rsidRPr="00F77BF1" w:rsidRDefault="00573C29" w:rsidP="00573C29">
      <w:pPr>
        <w:pStyle w:val="ad"/>
        <w:rPr>
          <w:sz w:val="26"/>
          <w:szCs w:val="26"/>
        </w:rPr>
      </w:pPr>
    </w:p>
    <w:p w:rsidR="00573C29" w:rsidRPr="00B30F75" w:rsidRDefault="00573C29" w:rsidP="0005082C">
      <w:pPr>
        <w:pStyle w:val="ad"/>
        <w:keepNext/>
        <w:rPr>
          <w:b/>
          <w:sz w:val="26"/>
          <w:szCs w:val="26"/>
        </w:rPr>
      </w:pPr>
      <w:r w:rsidRPr="00B30F75">
        <w:rPr>
          <w:b/>
          <w:sz w:val="26"/>
          <w:szCs w:val="26"/>
        </w:rPr>
        <w:t xml:space="preserve">ООО Производственно-коммерческая </w:t>
      </w:r>
      <w:r>
        <w:rPr>
          <w:b/>
          <w:sz w:val="26"/>
          <w:szCs w:val="26"/>
        </w:rPr>
        <w:t>компания «БОНТОН» (15.12.1998–01.02.2013</w:t>
      </w:r>
      <w:r w:rsidRPr="00B30F75">
        <w:rPr>
          <w:b/>
          <w:sz w:val="26"/>
          <w:szCs w:val="26"/>
        </w:rPr>
        <w:t>)</w:t>
      </w:r>
    </w:p>
    <w:p w:rsidR="00573C29" w:rsidRDefault="00573C29" w:rsidP="00573C29">
      <w:pPr>
        <w:pStyle w:val="ad"/>
        <w:rPr>
          <w:sz w:val="26"/>
          <w:szCs w:val="26"/>
        </w:rPr>
      </w:pPr>
      <w:r w:rsidRPr="00C320B9">
        <w:rPr>
          <w:sz w:val="26"/>
          <w:szCs w:val="26"/>
        </w:rPr>
        <w:t>ОАФ 9, оп. 105, 3 ед. хр., 1999–2001 гг.</w:t>
      </w:r>
    </w:p>
    <w:p w:rsidR="00573C29" w:rsidRPr="003E2DC0" w:rsidRDefault="00573C29" w:rsidP="00573C29">
      <w:pPr>
        <w:pStyle w:val="ad"/>
        <w:rPr>
          <w:sz w:val="26"/>
          <w:szCs w:val="26"/>
        </w:rPr>
      </w:pPr>
      <w:r>
        <w:rPr>
          <w:sz w:val="26"/>
          <w:szCs w:val="26"/>
        </w:rPr>
        <w:t>ИНН: 7451075925</w:t>
      </w:r>
      <w:r w:rsidRPr="003E2DC0">
        <w:rPr>
          <w:sz w:val="26"/>
          <w:szCs w:val="26"/>
        </w:rPr>
        <w:t>.</w:t>
      </w:r>
    </w:p>
    <w:p w:rsidR="00573C29" w:rsidRDefault="00573C29" w:rsidP="00573C29">
      <w:pPr>
        <w:pStyle w:val="ad"/>
        <w:rPr>
          <w:sz w:val="26"/>
          <w:szCs w:val="26"/>
        </w:rPr>
      </w:pPr>
      <w:r>
        <w:rPr>
          <w:sz w:val="26"/>
          <w:szCs w:val="26"/>
        </w:rPr>
        <w:t>Вид деятельности: оптовая торговля товарами промышленного назначения.</w:t>
      </w:r>
    </w:p>
    <w:p w:rsidR="00573C29" w:rsidRPr="00C320B9" w:rsidRDefault="00573C29" w:rsidP="00573C29">
      <w:pPr>
        <w:pStyle w:val="ad"/>
        <w:rPr>
          <w:sz w:val="26"/>
          <w:szCs w:val="26"/>
        </w:rPr>
      </w:pPr>
      <w:r w:rsidRPr="006B2A3D">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 личные карточки (ф. Т-2) 1999–2001</w:t>
      </w:r>
      <w:r w:rsidRPr="006B2A3D">
        <w:rPr>
          <w:sz w:val="26"/>
          <w:szCs w:val="26"/>
        </w:rPr>
        <w:t xml:space="preserve"> гг., расчетные ве</w:t>
      </w:r>
      <w:r>
        <w:rPr>
          <w:sz w:val="26"/>
          <w:szCs w:val="26"/>
        </w:rPr>
        <w:t>домости по заработной плате 1999–2000</w:t>
      </w:r>
      <w:r w:rsidRPr="006B2A3D">
        <w:rPr>
          <w:sz w:val="26"/>
          <w:szCs w:val="26"/>
        </w:rPr>
        <w:t xml:space="preserve"> гг.</w:t>
      </w:r>
    </w:p>
    <w:p w:rsidR="00573C29" w:rsidRDefault="00573C29" w:rsidP="00F50EA1">
      <w:pPr>
        <w:pStyle w:val="ad"/>
        <w:rPr>
          <w:sz w:val="26"/>
          <w:szCs w:val="26"/>
        </w:rPr>
      </w:pPr>
    </w:p>
    <w:p w:rsidR="0005082C" w:rsidRPr="00253555" w:rsidRDefault="0005082C" w:rsidP="0005082C">
      <w:pPr>
        <w:pStyle w:val="ad"/>
        <w:rPr>
          <w:b/>
          <w:sz w:val="26"/>
          <w:szCs w:val="26"/>
        </w:rPr>
      </w:pPr>
      <w:r w:rsidRPr="00253555">
        <w:rPr>
          <w:b/>
          <w:sz w:val="26"/>
          <w:szCs w:val="26"/>
        </w:rPr>
        <w:t>ООО Снабженческо-посредническая фирма «ЧЕЛЯБАВТОСНАБ»</w:t>
      </w:r>
      <w:r>
        <w:rPr>
          <w:b/>
          <w:sz w:val="26"/>
          <w:szCs w:val="26"/>
        </w:rPr>
        <w:t xml:space="preserve"> (12.01.1998–11.11.2011</w:t>
      </w:r>
      <w:r w:rsidRPr="00253555">
        <w:rPr>
          <w:b/>
          <w:sz w:val="26"/>
          <w:szCs w:val="26"/>
        </w:rPr>
        <w:t>)</w:t>
      </w:r>
    </w:p>
    <w:p w:rsidR="0005082C" w:rsidRDefault="0005082C" w:rsidP="0005082C">
      <w:pPr>
        <w:pStyle w:val="ad"/>
        <w:rPr>
          <w:sz w:val="26"/>
          <w:szCs w:val="26"/>
        </w:rPr>
      </w:pPr>
      <w:r w:rsidRPr="00374F3E">
        <w:rPr>
          <w:sz w:val="26"/>
          <w:szCs w:val="26"/>
        </w:rPr>
        <w:t>ОАФ 13, оп. 84, 2 ед. хр., 1998–2001 гг.</w:t>
      </w:r>
    </w:p>
    <w:p w:rsidR="0005082C" w:rsidRDefault="0005082C" w:rsidP="0005082C">
      <w:pPr>
        <w:pStyle w:val="ad"/>
        <w:rPr>
          <w:sz w:val="26"/>
          <w:szCs w:val="26"/>
        </w:rPr>
      </w:pPr>
      <w:r w:rsidRPr="00253555">
        <w:rPr>
          <w:sz w:val="26"/>
          <w:szCs w:val="26"/>
        </w:rPr>
        <w:t>ИНН: 7453037749</w:t>
      </w:r>
      <w:r>
        <w:rPr>
          <w:sz w:val="26"/>
          <w:szCs w:val="26"/>
        </w:rPr>
        <w:t>.</w:t>
      </w:r>
    </w:p>
    <w:p w:rsidR="0005082C" w:rsidRPr="00374F3E" w:rsidRDefault="0005082C" w:rsidP="0005082C">
      <w:pPr>
        <w:pStyle w:val="ad"/>
        <w:rPr>
          <w:sz w:val="26"/>
          <w:szCs w:val="26"/>
        </w:rPr>
      </w:pPr>
      <w:r>
        <w:rPr>
          <w:sz w:val="26"/>
          <w:szCs w:val="26"/>
        </w:rPr>
        <w:t>Вид деятельности: оптовая торговля продукцией технического назначения.</w:t>
      </w:r>
    </w:p>
    <w:p w:rsidR="0005082C" w:rsidRDefault="0005082C" w:rsidP="0005082C">
      <w:pPr>
        <w:pStyle w:val="ad"/>
        <w:rPr>
          <w:sz w:val="26"/>
          <w:szCs w:val="26"/>
        </w:rPr>
      </w:pPr>
      <w:r w:rsidRPr="008E309C">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1998–2001 гг., лицевые счета по заработной плате 1999–2001</w:t>
      </w:r>
      <w:r w:rsidRPr="008E309C">
        <w:rPr>
          <w:sz w:val="26"/>
          <w:szCs w:val="26"/>
        </w:rPr>
        <w:t xml:space="preserve"> гг.</w:t>
      </w:r>
    </w:p>
    <w:p w:rsidR="0005082C" w:rsidRDefault="0005082C" w:rsidP="00F50EA1">
      <w:pPr>
        <w:pStyle w:val="ad"/>
        <w:rPr>
          <w:sz w:val="26"/>
          <w:szCs w:val="26"/>
        </w:rPr>
      </w:pPr>
    </w:p>
    <w:p w:rsidR="006C17F7" w:rsidRPr="00930D0C" w:rsidRDefault="006C17F7" w:rsidP="006C17F7">
      <w:pPr>
        <w:pStyle w:val="ad"/>
        <w:rPr>
          <w:b/>
          <w:sz w:val="26"/>
          <w:szCs w:val="26"/>
        </w:rPr>
      </w:pPr>
      <w:r w:rsidRPr="00930D0C">
        <w:rPr>
          <w:b/>
          <w:sz w:val="26"/>
          <w:szCs w:val="26"/>
        </w:rPr>
        <w:t>ООО Совместное российско-казахстанское предприятие «</w:t>
      </w:r>
      <w:proofErr w:type="spellStart"/>
      <w:r w:rsidRPr="00930D0C">
        <w:rPr>
          <w:b/>
          <w:sz w:val="26"/>
          <w:szCs w:val="26"/>
        </w:rPr>
        <w:t>Аэросервис</w:t>
      </w:r>
      <w:proofErr w:type="spellEnd"/>
      <w:r w:rsidRPr="00930D0C">
        <w:rPr>
          <w:b/>
          <w:sz w:val="26"/>
          <w:szCs w:val="26"/>
        </w:rPr>
        <w:t>» (ООО «</w:t>
      </w:r>
      <w:proofErr w:type="spellStart"/>
      <w:r w:rsidRPr="00930D0C">
        <w:rPr>
          <w:b/>
          <w:sz w:val="26"/>
          <w:szCs w:val="26"/>
        </w:rPr>
        <w:t>Аэросервис</w:t>
      </w:r>
      <w:proofErr w:type="spellEnd"/>
      <w:r w:rsidRPr="00930D0C">
        <w:rPr>
          <w:b/>
          <w:sz w:val="26"/>
          <w:szCs w:val="26"/>
        </w:rPr>
        <w:t>») (26.10.2000–16.03.2010)</w:t>
      </w:r>
    </w:p>
    <w:p w:rsidR="006C17F7" w:rsidRDefault="006C17F7" w:rsidP="006C17F7">
      <w:pPr>
        <w:pStyle w:val="ad"/>
        <w:rPr>
          <w:sz w:val="26"/>
          <w:szCs w:val="26"/>
        </w:rPr>
      </w:pPr>
      <w:r w:rsidRPr="00E31535">
        <w:rPr>
          <w:sz w:val="26"/>
          <w:szCs w:val="26"/>
        </w:rPr>
        <w:t>ОАФ 9, оп. 196, 2 ед. хр., 2000–2009 гг.</w:t>
      </w:r>
    </w:p>
    <w:p w:rsidR="006C17F7" w:rsidRDefault="006C17F7" w:rsidP="006C17F7">
      <w:pPr>
        <w:pStyle w:val="ad"/>
        <w:rPr>
          <w:sz w:val="26"/>
          <w:szCs w:val="26"/>
        </w:rPr>
      </w:pPr>
      <w:r w:rsidRPr="00930D0C">
        <w:rPr>
          <w:sz w:val="26"/>
          <w:szCs w:val="26"/>
        </w:rPr>
        <w:t>ИНН: 7453066771</w:t>
      </w:r>
      <w:r>
        <w:rPr>
          <w:sz w:val="26"/>
          <w:szCs w:val="26"/>
        </w:rPr>
        <w:t>.</w:t>
      </w:r>
    </w:p>
    <w:p w:rsidR="006C17F7" w:rsidRPr="00E31535" w:rsidRDefault="006C17F7" w:rsidP="006C17F7">
      <w:pPr>
        <w:pStyle w:val="ad"/>
        <w:rPr>
          <w:sz w:val="26"/>
          <w:szCs w:val="26"/>
        </w:rPr>
      </w:pPr>
      <w:r>
        <w:rPr>
          <w:sz w:val="26"/>
          <w:szCs w:val="26"/>
        </w:rPr>
        <w:t xml:space="preserve">ОКВЭД </w:t>
      </w:r>
      <w:r w:rsidRPr="00930D0C">
        <w:rPr>
          <w:sz w:val="26"/>
          <w:szCs w:val="26"/>
        </w:rPr>
        <w:t>51.70 Прочая оптовая торговля</w:t>
      </w:r>
      <w:r>
        <w:rPr>
          <w:sz w:val="26"/>
          <w:szCs w:val="26"/>
        </w:rPr>
        <w:t>.</w:t>
      </w:r>
    </w:p>
    <w:p w:rsidR="006C17F7" w:rsidRPr="00E31535" w:rsidRDefault="006C17F7" w:rsidP="006C17F7">
      <w:pPr>
        <w:pStyle w:val="ad"/>
        <w:rPr>
          <w:sz w:val="26"/>
          <w:szCs w:val="26"/>
        </w:rPr>
      </w:pPr>
      <w:r w:rsidRPr="00E31535">
        <w:rPr>
          <w:sz w:val="26"/>
          <w:szCs w:val="26"/>
        </w:rPr>
        <w:t>Состав документов: документы о создании и ликвидации, личные карточки (ф. Т-2) 2000–2009 гг.</w:t>
      </w:r>
    </w:p>
    <w:p w:rsidR="0005082C" w:rsidRDefault="0005082C" w:rsidP="00F50EA1">
      <w:pPr>
        <w:pStyle w:val="ad"/>
        <w:rPr>
          <w:sz w:val="26"/>
          <w:szCs w:val="26"/>
        </w:rPr>
      </w:pPr>
    </w:p>
    <w:p w:rsidR="00595CBB" w:rsidRPr="00C53B5D" w:rsidRDefault="00595CBB" w:rsidP="00595CBB">
      <w:pPr>
        <w:pStyle w:val="ad"/>
        <w:rPr>
          <w:b/>
          <w:sz w:val="26"/>
          <w:szCs w:val="26"/>
        </w:rPr>
      </w:pPr>
      <w:r w:rsidRPr="00C53B5D">
        <w:rPr>
          <w:b/>
          <w:sz w:val="26"/>
          <w:szCs w:val="26"/>
        </w:rPr>
        <w:t>ООО ТК «Баррель» (13.12.2012–05.03.2014)</w:t>
      </w:r>
    </w:p>
    <w:p w:rsidR="00595CBB" w:rsidRDefault="00595CBB" w:rsidP="00595CBB">
      <w:pPr>
        <w:pStyle w:val="ad"/>
        <w:rPr>
          <w:sz w:val="26"/>
          <w:szCs w:val="26"/>
        </w:rPr>
      </w:pPr>
      <w:r w:rsidRPr="009B5FF3">
        <w:rPr>
          <w:sz w:val="26"/>
          <w:szCs w:val="26"/>
        </w:rPr>
        <w:t>ОАФ 8, оп. 170, 4 ед. хр., 2012–2014 гг.</w:t>
      </w:r>
    </w:p>
    <w:p w:rsidR="00595CBB" w:rsidRDefault="00595CBB" w:rsidP="00595CBB">
      <w:pPr>
        <w:pStyle w:val="ad"/>
        <w:rPr>
          <w:sz w:val="26"/>
          <w:szCs w:val="26"/>
        </w:rPr>
      </w:pPr>
      <w:r w:rsidRPr="00C53B5D">
        <w:rPr>
          <w:sz w:val="26"/>
          <w:szCs w:val="26"/>
        </w:rPr>
        <w:t>ИНН: 7447218306</w:t>
      </w:r>
      <w:r>
        <w:rPr>
          <w:sz w:val="26"/>
          <w:szCs w:val="26"/>
        </w:rPr>
        <w:t>.</w:t>
      </w:r>
    </w:p>
    <w:p w:rsidR="00595CBB" w:rsidRPr="009B5FF3" w:rsidRDefault="00595CBB" w:rsidP="00595CBB">
      <w:pPr>
        <w:pStyle w:val="ad"/>
        <w:rPr>
          <w:sz w:val="26"/>
          <w:szCs w:val="26"/>
        </w:rPr>
      </w:pPr>
      <w:r>
        <w:rPr>
          <w:sz w:val="26"/>
          <w:szCs w:val="26"/>
        </w:rPr>
        <w:t xml:space="preserve">ОКВЭД </w:t>
      </w:r>
      <w:r w:rsidRPr="00C53B5D">
        <w:rPr>
          <w:sz w:val="26"/>
          <w:szCs w:val="26"/>
        </w:rPr>
        <w:t>51.51 Оптовая торговля топливом</w:t>
      </w:r>
      <w:r>
        <w:rPr>
          <w:sz w:val="26"/>
          <w:szCs w:val="26"/>
        </w:rPr>
        <w:t>.</w:t>
      </w:r>
    </w:p>
    <w:p w:rsidR="00595CBB" w:rsidRDefault="00595CBB" w:rsidP="00595CBB">
      <w:pPr>
        <w:pStyle w:val="ad"/>
        <w:rPr>
          <w:sz w:val="26"/>
          <w:szCs w:val="26"/>
        </w:rPr>
      </w:pPr>
      <w:r w:rsidRPr="00F94871">
        <w:rPr>
          <w:sz w:val="26"/>
          <w:szCs w:val="26"/>
        </w:rPr>
        <w:t>Состав документов: документы о соз</w:t>
      </w:r>
      <w:r>
        <w:rPr>
          <w:sz w:val="26"/>
          <w:szCs w:val="26"/>
        </w:rPr>
        <w:t>дании и ликвидации</w:t>
      </w:r>
      <w:r w:rsidRPr="00F94871">
        <w:rPr>
          <w:sz w:val="26"/>
          <w:szCs w:val="26"/>
        </w:rPr>
        <w:t>, при</w:t>
      </w:r>
      <w:r>
        <w:rPr>
          <w:sz w:val="26"/>
          <w:szCs w:val="26"/>
        </w:rPr>
        <w:t xml:space="preserve">казы </w:t>
      </w:r>
      <w:r w:rsidR="001E2997">
        <w:rPr>
          <w:sz w:val="26"/>
          <w:szCs w:val="26"/>
        </w:rPr>
        <w:t>по личному</w:t>
      </w:r>
      <w:r>
        <w:rPr>
          <w:sz w:val="26"/>
          <w:szCs w:val="26"/>
        </w:rPr>
        <w:t xml:space="preserve"> составу 2012–2014</w:t>
      </w:r>
      <w:r w:rsidRPr="00F94871">
        <w:rPr>
          <w:sz w:val="26"/>
          <w:szCs w:val="26"/>
        </w:rPr>
        <w:t xml:space="preserve"> гг</w:t>
      </w:r>
      <w:r>
        <w:rPr>
          <w:sz w:val="26"/>
          <w:szCs w:val="26"/>
        </w:rPr>
        <w:t>., личные карточки (ф. Т-2)</w:t>
      </w:r>
      <w:r w:rsidRPr="00F94871">
        <w:rPr>
          <w:sz w:val="26"/>
          <w:szCs w:val="26"/>
        </w:rPr>
        <w:t>, расчетные ве</w:t>
      </w:r>
      <w:r>
        <w:rPr>
          <w:sz w:val="26"/>
          <w:szCs w:val="26"/>
        </w:rPr>
        <w:t>домости по заработной плате 2013–2014</w:t>
      </w:r>
      <w:r w:rsidRPr="00F94871">
        <w:rPr>
          <w:sz w:val="26"/>
          <w:szCs w:val="26"/>
        </w:rPr>
        <w:t xml:space="preserve"> гг.</w:t>
      </w:r>
    </w:p>
    <w:p w:rsidR="00595CBB" w:rsidRPr="009B5FF3" w:rsidRDefault="00595CBB" w:rsidP="00595CBB">
      <w:pPr>
        <w:pStyle w:val="ad"/>
        <w:rPr>
          <w:sz w:val="26"/>
          <w:szCs w:val="26"/>
        </w:rPr>
      </w:pPr>
    </w:p>
    <w:p w:rsidR="00595CBB" w:rsidRPr="00595CBB" w:rsidRDefault="00595CBB" w:rsidP="00595CBB">
      <w:pPr>
        <w:pStyle w:val="ad"/>
        <w:rPr>
          <w:b/>
          <w:sz w:val="26"/>
          <w:szCs w:val="26"/>
        </w:rPr>
      </w:pPr>
      <w:r w:rsidRPr="00595CBB">
        <w:rPr>
          <w:b/>
          <w:sz w:val="26"/>
          <w:szCs w:val="26"/>
        </w:rPr>
        <w:t>ООО Торговая компания «</w:t>
      </w:r>
      <w:proofErr w:type="spellStart"/>
      <w:r w:rsidRPr="00595CBB">
        <w:rPr>
          <w:b/>
          <w:sz w:val="26"/>
          <w:szCs w:val="26"/>
        </w:rPr>
        <w:t>Бир</w:t>
      </w:r>
      <w:proofErr w:type="spellEnd"/>
      <w:r w:rsidRPr="00595CBB">
        <w:rPr>
          <w:b/>
          <w:sz w:val="26"/>
          <w:szCs w:val="26"/>
        </w:rPr>
        <w:t xml:space="preserve"> </w:t>
      </w:r>
      <w:proofErr w:type="spellStart"/>
      <w:r w:rsidRPr="00595CBB">
        <w:rPr>
          <w:b/>
          <w:sz w:val="26"/>
          <w:szCs w:val="26"/>
        </w:rPr>
        <w:t>Хауз</w:t>
      </w:r>
      <w:proofErr w:type="spellEnd"/>
      <w:r w:rsidRPr="00595CBB">
        <w:rPr>
          <w:b/>
          <w:sz w:val="26"/>
          <w:szCs w:val="26"/>
        </w:rPr>
        <w:t>» (10.09.2001–16.07.2015)</w:t>
      </w:r>
    </w:p>
    <w:p w:rsidR="00595CBB" w:rsidRPr="00661C4F" w:rsidRDefault="00595CBB" w:rsidP="00595CBB">
      <w:pPr>
        <w:pStyle w:val="ad"/>
        <w:rPr>
          <w:sz w:val="26"/>
          <w:szCs w:val="26"/>
        </w:rPr>
      </w:pPr>
      <w:r w:rsidRPr="00661C4F">
        <w:rPr>
          <w:sz w:val="26"/>
          <w:szCs w:val="26"/>
        </w:rPr>
        <w:t>ОАФ 13, оп. 170, 3 ед. хр., 2001–2010 гг.</w:t>
      </w:r>
    </w:p>
    <w:p w:rsidR="00595CBB" w:rsidRPr="00661C4F" w:rsidRDefault="00595CBB" w:rsidP="00595CBB">
      <w:pPr>
        <w:pStyle w:val="ad"/>
        <w:rPr>
          <w:sz w:val="26"/>
          <w:szCs w:val="26"/>
        </w:rPr>
      </w:pPr>
      <w:r w:rsidRPr="00661C4F">
        <w:rPr>
          <w:sz w:val="26"/>
          <w:szCs w:val="26"/>
        </w:rPr>
        <w:t>Переименования:</w:t>
      </w:r>
    </w:p>
    <w:p w:rsidR="00595CBB" w:rsidRPr="00661C4F" w:rsidRDefault="00595CBB" w:rsidP="00595CBB">
      <w:pPr>
        <w:pStyle w:val="ad"/>
        <w:numPr>
          <w:ilvl w:val="0"/>
          <w:numId w:val="1"/>
        </w:numPr>
        <w:jc w:val="left"/>
        <w:rPr>
          <w:sz w:val="26"/>
          <w:szCs w:val="26"/>
        </w:rPr>
      </w:pPr>
      <w:r w:rsidRPr="00661C4F">
        <w:rPr>
          <w:sz w:val="26"/>
          <w:szCs w:val="26"/>
        </w:rPr>
        <w:t xml:space="preserve">ООО Торговая компания </w:t>
      </w:r>
      <w:r>
        <w:rPr>
          <w:sz w:val="26"/>
          <w:szCs w:val="26"/>
        </w:rPr>
        <w:t>«</w:t>
      </w:r>
      <w:r w:rsidRPr="00661C4F">
        <w:rPr>
          <w:sz w:val="26"/>
          <w:szCs w:val="26"/>
        </w:rPr>
        <w:t>Фортуна</w:t>
      </w:r>
      <w:r>
        <w:rPr>
          <w:sz w:val="26"/>
          <w:szCs w:val="26"/>
        </w:rPr>
        <w:t>–</w:t>
      </w:r>
      <w:proofErr w:type="spellStart"/>
      <w:r w:rsidRPr="00661C4F">
        <w:rPr>
          <w:sz w:val="26"/>
          <w:szCs w:val="26"/>
        </w:rPr>
        <w:t>Бир</w:t>
      </w:r>
      <w:proofErr w:type="spellEnd"/>
      <w:r>
        <w:rPr>
          <w:sz w:val="26"/>
          <w:szCs w:val="26"/>
        </w:rPr>
        <w:t>»</w:t>
      </w:r>
      <w:r w:rsidRPr="00661C4F">
        <w:rPr>
          <w:sz w:val="26"/>
          <w:szCs w:val="26"/>
        </w:rPr>
        <w:t xml:space="preserve"> (10.09.2001–20.01.2006)</w:t>
      </w:r>
    </w:p>
    <w:p w:rsidR="00595CBB" w:rsidRDefault="00595CBB" w:rsidP="00595CBB">
      <w:pPr>
        <w:pStyle w:val="ad"/>
        <w:numPr>
          <w:ilvl w:val="0"/>
          <w:numId w:val="1"/>
        </w:numPr>
        <w:jc w:val="left"/>
        <w:rPr>
          <w:sz w:val="26"/>
          <w:szCs w:val="26"/>
        </w:rPr>
      </w:pPr>
      <w:r w:rsidRPr="00661C4F">
        <w:rPr>
          <w:sz w:val="26"/>
          <w:szCs w:val="26"/>
        </w:rPr>
        <w:t xml:space="preserve">ООО Торговая компания </w:t>
      </w:r>
      <w:r>
        <w:rPr>
          <w:sz w:val="26"/>
          <w:szCs w:val="26"/>
        </w:rPr>
        <w:t>«</w:t>
      </w:r>
      <w:proofErr w:type="spellStart"/>
      <w:r w:rsidRPr="00661C4F">
        <w:rPr>
          <w:sz w:val="26"/>
          <w:szCs w:val="26"/>
        </w:rPr>
        <w:t>Бир</w:t>
      </w:r>
      <w:proofErr w:type="spellEnd"/>
      <w:r w:rsidRPr="00661C4F">
        <w:rPr>
          <w:sz w:val="26"/>
          <w:szCs w:val="26"/>
        </w:rPr>
        <w:t xml:space="preserve"> </w:t>
      </w:r>
      <w:proofErr w:type="spellStart"/>
      <w:r w:rsidRPr="00661C4F">
        <w:rPr>
          <w:sz w:val="26"/>
          <w:szCs w:val="26"/>
        </w:rPr>
        <w:t>Хауз</w:t>
      </w:r>
      <w:proofErr w:type="spellEnd"/>
      <w:r>
        <w:rPr>
          <w:sz w:val="26"/>
          <w:szCs w:val="26"/>
        </w:rPr>
        <w:t>»</w:t>
      </w:r>
      <w:r w:rsidRPr="00661C4F">
        <w:rPr>
          <w:sz w:val="26"/>
          <w:szCs w:val="26"/>
        </w:rPr>
        <w:t xml:space="preserve"> (20.01.2006–16.07.2015)</w:t>
      </w:r>
    </w:p>
    <w:p w:rsidR="00595CBB" w:rsidRDefault="00595CBB" w:rsidP="00595CBB">
      <w:pPr>
        <w:pStyle w:val="ad"/>
        <w:jc w:val="left"/>
        <w:rPr>
          <w:sz w:val="26"/>
          <w:szCs w:val="26"/>
        </w:rPr>
      </w:pPr>
      <w:r>
        <w:rPr>
          <w:rFonts w:ascii="Times New Roman CYR" w:hAnsi="Times New Roman CYR" w:cs="Times New Roman CYR"/>
          <w:sz w:val="26"/>
          <w:szCs w:val="26"/>
        </w:rPr>
        <w:t>ИНН </w:t>
      </w:r>
      <w:r w:rsidRPr="00D66147">
        <w:rPr>
          <w:sz w:val="26"/>
          <w:szCs w:val="26"/>
        </w:rPr>
        <w:t>7453076547</w:t>
      </w:r>
      <w:r>
        <w:rPr>
          <w:sz w:val="26"/>
          <w:szCs w:val="26"/>
        </w:rPr>
        <w:t>.</w:t>
      </w:r>
    </w:p>
    <w:p w:rsidR="00595CBB" w:rsidRPr="00661C4F" w:rsidRDefault="00595CBB" w:rsidP="00595CBB">
      <w:pPr>
        <w:pStyle w:val="ad"/>
        <w:jc w:val="left"/>
        <w:rPr>
          <w:sz w:val="26"/>
          <w:szCs w:val="26"/>
        </w:rPr>
      </w:pPr>
      <w:r>
        <w:rPr>
          <w:sz w:val="26"/>
          <w:szCs w:val="26"/>
        </w:rPr>
        <w:t xml:space="preserve">ОКВЭД: </w:t>
      </w:r>
      <w:r w:rsidRPr="00595CBB">
        <w:rPr>
          <w:sz w:val="26"/>
          <w:szCs w:val="26"/>
        </w:rPr>
        <w:t>51.34.22 Оптовая торговля пивом.</w:t>
      </w:r>
    </w:p>
    <w:p w:rsidR="00595CBB" w:rsidRDefault="00595CBB" w:rsidP="00595CBB">
      <w:pPr>
        <w:pStyle w:val="ad"/>
        <w:rPr>
          <w:sz w:val="26"/>
          <w:szCs w:val="26"/>
        </w:rPr>
      </w:pPr>
      <w:r w:rsidRPr="00E150C4">
        <w:rPr>
          <w:sz w:val="26"/>
          <w:szCs w:val="26"/>
        </w:rPr>
        <w:t>Состав документов: докуме</w:t>
      </w:r>
      <w:r>
        <w:rPr>
          <w:sz w:val="26"/>
          <w:szCs w:val="26"/>
        </w:rPr>
        <w:t>нты о создании и ликвидации 2001</w:t>
      </w:r>
      <w:r w:rsidRPr="00E150C4">
        <w:rPr>
          <w:sz w:val="26"/>
          <w:szCs w:val="26"/>
        </w:rPr>
        <w:t>–20</w:t>
      </w:r>
      <w:r>
        <w:rPr>
          <w:sz w:val="26"/>
          <w:szCs w:val="26"/>
        </w:rPr>
        <w:t>10</w:t>
      </w:r>
      <w:r w:rsidRPr="00E150C4">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2005–2010</w:t>
      </w:r>
      <w:r w:rsidRPr="00E150C4">
        <w:rPr>
          <w:sz w:val="26"/>
          <w:szCs w:val="26"/>
        </w:rPr>
        <w:t xml:space="preserve"> гг., расчетные ве</w:t>
      </w:r>
      <w:r>
        <w:rPr>
          <w:sz w:val="26"/>
          <w:szCs w:val="26"/>
        </w:rPr>
        <w:t>домости по заработной плате 2007–2010</w:t>
      </w:r>
      <w:r w:rsidRPr="00E150C4">
        <w:rPr>
          <w:sz w:val="26"/>
          <w:szCs w:val="26"/>
        </w:rPr>
        <w:t xml:space="preserve"> гг.</w:t>
      </w:r>
    </w:p>
    <w:p w:rsidR="00595CBB" w:rsidRPr="00C95336" w:rsidRDefault="00595CBB" w:rsidP="00595CBB">
      <w:pPr>
        <w:pStyle w:val="ad"/>
        <w:jc w:val="left"/>
        <w:rPr>
          <w:sz w:val="26"/>
          <w:szCs w:val="26"/>
        </w:rPr>
      </w:pPr>
    </w:p>
    <w:p w:rsidR="00595CBB" w:rsidRPr="00BD460D" w:rsidRDefault="00595CBB" w:rsidP="00595CBB">
      <w:pPr>
        <w:pStyle w:val="ad"/>
        <w:rPr>
          <w:b/>
          <w:sz w:val="26"/>
          <w:szCs w:val="26"/>
        </w:rPr>
      </w:pPr>
      <w:r w:rsidRPr="00BD460D">
        <w:rPr>
          <w:b/>
          <w:sz w:val="26"/>
          <w:szCs w:val="26"/>
        </w:rPr>
        <w:t>ООО Торговая компания «Меркурий» (ООО ТК «Меркурий») (11.07.2008–</w:t>
      </w:r>
      <w:r w:rsidR="00BD460D" w:rsidRPr="00BD460D">
        <w:rPr>
          <w:b/>
          <w:sz w:val="26"/>
          <w:szCs w:val="26"/>
        </w:rPr>
        <w:t xml:space="preserve"> 07.05.2015</w:t>
      </w:r>
      <w:r w:rsidRPr="00BD460D">
        <w:rPr>
          <w:b/>
          <w:sz w:val="26"/>
          <w:szCs w:val="26"/>
        </w:rPr>
        <w:t>)</w:t>
      </w:r>
    </w:p>
    <w:p w:rsidR="00595CBB" w:rsidRDefault="00595CBB" w:rsidP="00595CBB">
      <w:pPr>
        <w:pStyle w:val="ad"/>
        <w:rPr>
          <w:sz w:val="26"/>
          <w:szCs w:val="26"/>
        </w:rPr>
      </w:pPr>
      <w:r w:rsidRPr="00C95336">
        <w:rPr>
          <w:sz w:val="26"/>
          <w:szCs w:val="26"/>
        </w:rPr>
        <w:t>ОАФ 15, оп. 188, 4 ед. хр., 2008–2013 гг.</w:t>
      </w:r>
    </w:p>
    <w:p w:rsidR="00BD460D" w:rsidRPr="00BD460D" w:rsidRDefault="00BD460D" w:rsidP="00595CBB">
      <w:pPr>
        <w:pStyle w:val="ad"/>
        <w:rPr>
          <w:sz w:val="26"/>
          <w:szCs w:val="26"/>
        </w:rPr>
      </w:pPr>
      <w:r w:rsidRPr="00BD460D">
        <w:rPr>
          <w:sz w:val="26"/>
          <w:szCs w:val="26"/>
        </w:rPr>
        <w:t>ИНН: 7450059092.</w:t>
      </w:r>
    </w:p>
    <w:p w:rsidR="00BD460D" w:rsidRPr="00BD460D" w:rsidRDefault="00BD460D" w:rsidP="00595CBB">
      <w:pPr>
        <w:pStyle w:val="ad"/>
        <w:rPr>
          <w:sz w:val="26"/>
          <w:szCs w:val="26"/>
        </w:rPr>
      </w:pPr>
      <w:r w:rsidRPr="00BD460D">
        <w:rPr>
          <w:sz w:val="26"/>
          <w:szCs w:val="26"/>
        </w:rPr>
        <w:t>ОКВЭД: 51.3</w:t>
      </w:r>
      <w:r>
        <w:rPr>
          <w:sz w:val="26"/>
          <w:szCs w:val="26"/>
        </w:rPr>
        <w:t xml:space="preserve"> </w:t>
      </w:r>
      <w:r w:rsidRPr="00BD460D">
        <w:rPr>
          <w:sz w:val="26"/>
          <w:szCs w:val="26"/>
        </w:rPr>
        <w:t>Оптовая торговля пищевыми продуктами, включая напитки, и</w:t>
      </w:r>
      <w:r>
        <w:rPr>
          <w:sz w:val="26"/>
          <w:szCs w:val="26"/>
        </w:rPr>
        <w:t> </w:t>
      </w:r>
      <w:r w:rsidRPr="00BD460D">
        <w:rPr>
          <w:sz w:val="26"/>
          <w:szCs w:val="26"/>
        </w:rPr>
        <w:t>табачными изделиями.</w:t>
      </w:r>
    </w:p>
    <w:p w:rsidR="00595CBB" w:rsidRDefault="00595CBB" w:rsidP="00595CBB">
      <w:pPr>
        <w:pStyle w:val="ad"/>
        <w:rPr>
          <w:sz w:val="26"/>
          <w:szCs w:val="26"/>
        </w:rPr>
      </w:pPr>
      <w:r w:rsidRPr="009A2C55">
        <w:rPr>
          <w:sz w:val="26"/>
          <w:szCs w:val="26"/>
        </w:rPr>
        <w:t>Состав документов: документ</w:t>
      </w:r>
      <w:r w:rsidR="00BD460D">
        <w:rPr>
          <w:sz w:val="26"/>
          <w:szCs w:val="26"/>
        </w:rPr>
        <w:t>ы</w:t>
      </w:r>
      <w:r w:rsidRPr="009A2C55">
        <w:rPr>
          <w:sz w:val="26"/>
          <w:szCs w:val="26"/>
        </w:rPr>
        <w:t xml:space="preserve"> о создании и </w:t>
      </w:r>
      <w:r w:rsidR="00BD460D">
        <w:rPr>
          <w:sz w:val="26"/>
          <w:szCs w:val="26"/>
        </w:rPr>
        <w:t>признании несостоятельным (банкротом)</w:t>
      </w:r>
      <w:r>
        <w:rPr>
          <w:sz w:val="26"/>
          <w:szCs w:val="26"/>
        </w:rPr>
        <w:t xml:space="preserve"> 2008–2013</w:t>
      </w:r>
      <w:r w:rsidRPr="009A2C55">
        <w:rPr>
          <w:sz w:val="26"/>
          <w:szCs w:val="26"/>
        </w:rPr>
        <w:t xml:space="preserve"> гг., </w:t>
      </w:r>
      <w:r>
        <w:rPr>
          <w:sz w:val="26"/>
          <w:szCs w:val="26"/>
        </w:rPr>
        <w:t xml:space="preserve">приказы </w:t>
      </w:r>
      <w:r w:rsidR="001E2997">
        <w:rPr>
          <w:sz w:val="26"/>
          <w:szCs w:val="26"/>
        </w:rPr>
        <w:t>по личному</w:t>
      </w:r>
      <w:r>
        <w:rPr>
          <w:sz w:val="26"/>
          <w:szCs w:val="26"/>
        </w:rPr>
        <w:t xml:space="preserve"> составу 2013 </w:t>
      </w:r>
      <w:r w:rsidRPr="009A2C55">
        <w:rPr>
          <w:sz w:val="26"/>
          <w:szCs w:val="26"/>
        </w:rPr>
        <w:t xml:space="preserve">г., </w:t>
      </w:r>
      <w:r>
        <w:rPr>
          <w:sz w:val="26"/>
          <w:szCs w:val="26"/>
        </w:rPr>
        <w:t>расчетные ведомости по заработной плате 2008–2013</w:t>
      </w:r>
      <w:r w:rsidRPr="009A2C55">
        <w:rPr>
          <w:sz w:val="26"/>
          <w:szCs w:val="26"/>
        </w:rPr>
        <w:t xml:space="preserve"> гг.</w:t>
      </w:r>
    </w:p>
    <w:p w:rsidR="00595CBB" w:rsidRPr="00C95336" w:rsidRDefault="00595CBB" w:rsidP="00595CBB">
      <w:pPr>
        <w:pStyle w:val="ad"/>
        <w:rPr>
          <w:sz w:val="26"/>
          <w:szCs w:val="26"/>
        </w:rPr>
      </w:pPr>
    </w:p>
    <w:p w:rsidR="00595CBB" w:rsidRPr="00BD460D" w:rsidRDefault="00595CBB" w:rsidP="00595CBB">
      <w:pPr>
        <w:pStyle w:val="ad"/>
        <w:rPr>
          <w:b/>
          <w:sz w:val="26"/>
          <w:szCs w:val="26"/>
        </w:rPr>
      </w:pPr>
      <w:r w:rsidRPr="00BD460D">
        <w:rPr>
          <w:b/>
          <w:sz w:val="26"/>
          <w:szCs w:val="26"/>
        </w:rPr>
        <w:t>ООО Торговая компания «Резерв» (ООО ТК «Резерв») (29.08.2011–19.04.2018)</w:t>
      </w:r>
    </w:p>
    <w:p w:rsidR="00595CBB" w:rsidRDefault="00595CBB" w:rsidP="00595CBB">
      <w:pPr>
        <w:pStyle w:val="ad"/>
        <w:rPr>
          <w:sz w:val="26"/>
          <w:szCs w:val="26"/>
        </w:rPr>
      </w:pPr>
      <w:r w:rsidRPr="00E37458">
        <w:rPr>
          <w:sz w:val="26"/>
          <w:szCs w:val="26"/>
        </w:rPr>
        <w:t>Ф. 175, оп. 4, 4 ед. хр., 2011–2017 гг.</w:t>
      </w:r>
    </w:p>
    <w:p w:rsidR="00BD460D" w:rsidRPr="00BD460D" w:rsidRDefault="00BD460D" w:rsidP="00595CBB">
      <w:pPr>
        <w:pStyle w:val="ad"/>
        <w:rPr>
          <w:sz w:val="26"/>
          <w:szCs w:val="26"/>
        </w:rPr>
      </w:pPr>
      <w:r w:rsidRPr="00BD460D">
        <w:rPr>
          <w:sz w:val="26"/>
          <w:szCs w:val="26"/>
        </w:rPr>
        <w:t>ИНН: 7452096244.</w:t>
      </w:r>
    </w:p>
    <w:p w:rsidR="00BD460D" w:rsidRPr="00BD460D" w:rsidRDefault="00BD460D" w:rsidP="00595CBB">
      <w:pPr>
        <w:pStyle w:val="ad"/>
        <w:rPr>
          <w:sz w:val="26"/>
          <w:szCs w:val="26"/>
        </w:rPr>
      </w:pPr>
      <w:r>
        <w:rPr>
          <w:sz w:val="26"/>
          <w:szCs w:val="26"/>
        </w:rPr>
        <w:t xml:space="preserve">ОКВЭД: </w:t>
      </w:r>
      <w:r w:rsidRPr="00BD460D">
        <w:rPr>
          <w:sz w:val="26"/>
          <w:szCs w:val="26"/>
        </w:rPr>
        <w:t>46.3</w:t>
      </w:r>
      <w:r>
        <w:rPr>
          <w:sz w:val="26"/>
          <w:szCs w:val="26"/>
        </w:rPr>
        <w:t xml:space="preserve"> </w:t>
      </w:r>
      <w:r w:rsidRPr="00BD460D">
        <w:rPr>
          <w:sz w:val="26"/>
          <w:szCs w:val="26"/>
        </w:rPr>
        <w:t>Торговля оптовая пищевыми продуктами, напитками и табачными изделиями.</w:t>
      </w:r>
    </w:p>
    <w:p w:rsidR="00595CBB" w:rsidRDefault="00595CBB" w:rsidP="00595CBB">
      <w:pPr>
        <w:pStyle w:val="ad"/>
        <w:rPr>
          <w:sz w:val="26"/>
          <w:szCs w:val="26"/>
        </w:rPr>
      </w:pPr>
      <w:r w:rsidRPr="008D5D29">
        <w:rPr>
          <w:sz w:val="26"/>
          <w:szCs w:val="26"/>
        </w:rPr>
        <w:t>Состав документов: документы о создании и ликвидации</w:t>
      </w:r>
      <w:r>
        <w:rPr>
          <w:sz w:val="26"/>
          <w:szCs w:val="26"/>
        </w:rPr>
        <w:t xml:space="preserve"> 2011–2017 гг.</w:t>
      </w:r>
      <w:r w:rsidRPr="008D5D29">
        <w:rPr>
          <w:sz w:val="26"/>
          <w:szCs w:val="26"/>
        </w:rPr>
        <w:t xml:space="preserve">, приказы </w:t>
      </w:r>
      <w:r w:rsidR="001E2997">
        <w:rPr>
          <w:sz w:val="26"/>
          <w:szCs w:val="26"/>
        </w:rPr>
        <w:t>по личному</w:t>
      </w:r>
      <w:r w:rsidRPr="008D5D29">
        <w:rPr>
          <w:sz w:val="26"/>
          <w:szCs w:val="26"/>
        </w:rPr>
        <w:t xml:space="preserve"> составу</w:t>
      </w:r>
      <w:r>
        <w:rPr>
          <w:sz w:val="26"/>
          <w:szCs w:val="26"/>
        </w:rPr>
        <w:t xml:space="preserve"> 2012–2017 гг.</w:t>
      </w:r>
      <w:r w:rsidRPr="008D5D29">
        <w:rPr>
          <w:sz w:val="26"/>
          <w:szCs w:val="26"/>
        </w:rPr>
        <w:t xml:space="preserve">, </w:t>
      </w:r>
      <w:r>
        <w:rPr>
          <w:sz w:val="26"/>
          <w:szCs w:val="26"/>
        </w:rPr>
        <w:t xml:space="preserve">трудовые договоры 2011–2015 гг., </w:t>
      </w:r>
      <w:r w:rsidRPr="008D5D29">
        <w:rPr>
          <w:sz w:val="26"/>
          <w:szCs w:val="26"/>
        </w:rPr>
        <w:t>расчетные ведомости по заработной плате 20</w:t>
      </w:r>
      <w:r>
        <w:rPr>
          <w:sz w:val="26"/>
          <w:szCs w:val="26"/>
        </w:rPr>
        <w:t>12–2016</w:t>
      </w:r>
      <w:r w:rsidRPr="008D5D29">
        <w:rPr>
          <w:sz w:val="26"/>
          <w:szCs w:val="26"/>
        </w:rPr>
        <w:t xml:space="preserve"> гг.</w:t>
      </w:r>
    </w:p>
    <w:p w:rsidR="00595CBB" w:rsidRPr="001D0A78" w:rsidRDefault="00595CBB" w:rsidP="00595CBB">
      <w:pPr>
        <w:pStyle w:val="ad"/>
        <w:rPr>
          <w:sz w:val="26"/>
          <w:szCs w:val="26"/>
        </w:rPr>
      </w:pPr>
    </w:p>
    <w:p w:rsidR="00595CBB" w:rsidRPr="00BD460D" w:rsidRDefault="00595CBB" w:rsidP="00595CBB">
      <w:pPr>
        <w:pStyle w:val="ad"/>
        <w:rPr>
          <w:b/>
          <w:sz w:val="26"/>
          <w:szCs w:val="26"/>
        </w:rPr>
      </w:pPr>
      <w:r w:rsidRPr="00BD460D">
        <w:rPr>
          <w:b/>
          <w:sz w:val="26"/>
          <w:szCs w:val="26"/>
        </w:rPr>
        <w:t>ООО Торговая компания «Уральский завод рельсовых скреплений» (ООО ТК «УЗРС») (29.07.2009–13.10.2020)</w:t>
      </w:r>
    </w:p>
    <w:p w:rsidR="00595CBB" w:rsidRDefault="00595CBB" w:rsidP="00595CBB">
      <w:pPr>
        <w:pStyle w:val="ad"/>
        <w:rPr>
          <w:sz w:val="26"/>
          <w:szCs w:val="26"/>
        </w:rPr>
      </w:pPr>
      <w:r w:rsidRPr="001D0A78">
        <w:rPr>
          <w:sz w:val="26"/>
          <w:szCs w:val="26"/>
        </w:rPr>
        <w:t>ОАФ 9, оп. 239, 4 ед. хр., 2009–2014 гг.</w:t>
      </w:r>
    </w:p>
    <w:p w:rsidR="00BD460D" w:rsidRPr="00BD460D" w:rsidRDefault="00BD460D" w:rsidP="00595CBB">
      <w:pPr>
        <w:pStyle w:val="ad"/>
        <w:rPr>
          <w:sz w:val="26"/>
          <w:szCs w:val="26"/>
        </w:rPr>
      </w:pPr>
      <w:r w:rsidRPr="00BD460D">
        <w:rPr>
          <w:sz w:val="26"/>
          <w:szCs w:val="26"/>
        </w:rPr>
        <w:t>ИНН: 7451286531.</w:t>
      </w:r>
    </w:p>
    <w:p w:rsidR="00BD460D" w:rsidRPr="001D0A78" w:rsidRDefault="00BD460D" w:rsidP="00BD460D">
      <w:pPr>
        <w:pStyle w:val="ad"/>
        <w:rPr>
          <w:sz w:val="26"/>
          <w:szCs w:val="26"/>
        </w:rPr>
      </w:pPr>
      <w:r w:rsidRPr="00BD460D">
        <w:rPr>
          <w:sz w:val="26"/>
          <w:szCs w:val="26"/>
        </w:rPr>
        <w:t>ОКВЭД: 46.90 Торговля оптовая неспециализированная.</w:t>
      </w:r>
    </w:p>
    <w:p w:rsidR="00595CBB" w:rsidRPr="001D0A78" w:rsidRDefault="00595CBB" w:rsidP="00595CBB">
      <w:pPr>
        <w:pStyle w:val="ad"/>
        <w:rPr>
          <w:sz w:val="26"/>
          <w:szCs w:val="26"/>
        </w:rPr>
      </w:pPr>
      <w:r w:rsidRPr="001D0A78">
        <w:rPr>
          <w:sz w:val="26"/>
          <w:szCs w:val="26"/>
        </w:rPr>
        <w:t xml:space="preserve">Состав документов: документы о создании и признании несостоятельным (банкротом), приказы </w:t>
      </w:r>
      <w:r w:rsidR="001E2997">
        <w:rPr>
          <w:sz w:val="26"/>
          <w:szCs w:val="26"/>
        </w:rPr>
        <w:t>по личному</w:t>
      </w:r>
      <w:r w:rsidRPr="001D0A78">
        <w:rPr>
          <w:sz w:val="26"/>
          <w:szCs w:val="26"/>
        </w:rPr>
        <w:t xml:space="preserve"> составу, личные карточки (ф. Т-2) 2009–2014 гг., расчетные ведомости по заработной плате 2010–2014 гг.</w:t>
      </w:r>
    </w:p>
    <w:p w:rsidR="00595CBB" w:rsidRPr="001D0A78" w:rsidRDefault="00595CBB" w:rsidP="00595CBB">
      <w:pPr>
        <w:pStyle w:val="ad"/>
        <w:rPr>
          <w:sz w:val="26"/>
          <w:szCs w:val="26"/>
        </w:rPr>
      </w:pPr>
    </w:p>
    <w:p w:rsidR="00595CBB" w:rsidRPr="00AA7C3F" w:rsidRDefault="00595CBB" w:rsidP="00595CBB">
      <w:pPr>
        <w:pStyle w:val="ad"/>
        <w:rPr>
          <w:b/>
          <w:sz w:val="26"/>
          <w:szCs w:val="26"/>
        </w:rPr>
      </w:pPr>
      <w:r w:rsidRPr="00AA7C3F">
        <w:rPr>
          <w:b/>
          <w:sz w:val="26"/>
          <w:szCs w:val="26"/>
        </w:rPr>
        <w:t>ООО Торгово-производственная компания «ЛУЧ» (01.06.1998–</w:t>
      </w:r>
      <w:r w:rsidR="00AA7C3F" w:rsidRPr="00AA7C3F">
        <w:rPr>
          <w:b/>
          <w:sz w:val="26"/>
          <w:szCs w:val="26"/>
        </w:rPr>
        <w:t>11.04.2012</w:t>
      </w:r>
      <w:r w:rsidRPr="00AA7C3F">
        <w:rPr>
          <w:b/>
          <w:sz w:val="26"/>
          <w:szCs w:val="26"/>
        </w:rPr>
        <w:t>)</w:t>
      </w:r>
    </w:p>
    <w:p w:rsidR="00595CBB" w:rsidRDefault="00595CBB" w:rsidP="00595CBB">
      <w:pPr>
        <w:pStyle w:val="ad"/>
        <w:rPr>
          <w:sz w:val="26"/>
          <w:szCs w:val="26"/>
        </w:rPr>
      </w:pPr>
      <w:r w:rsidRPr="006E1A98">
        <w:rPr>
          <w:sz w:val="26"/>
          <w:szCs w:val="26"/>
        </w:rPr>
        <w:t>ОАФ 9, оп. 117, 2 ед. хр., 1998–2002 гг.</w:t>
      </w:r>
    </w:p>
    <w:p w:rsidR="00BD460D" w:rsidRDefault="00BD460D" w:rsidP="00595CBB">
      <w:pPr>
        <w:pStyle w:val="ad"/>
        <w:rPr>
          <w:sz w:val="26"/>
          <w:szCs w:val="26"/>
        </w:rPr>
      </w:pPr>
      <w:r w:rsidRPr="00AA7C3F">
        <w:rPr>
          <w:sz w:val="26"/>
          <w:szCs w:val="26"/>
        </w:rPr>
        <w:t>ИНН: 7451072530.</w:t>
      </w:r>
    </w:p>
    <w:p w:rsidR="006428A3" w:rsidRDefault="006428A3" w:rsidP="00595CBB">
      <w:pPr>
        <w:pStyle w:val="ad"/>
        <w:rPr>
          <w:sz w:val="26"/>
          <w:szCs w:val="26"/>
        </w:rPr>
      </w:pPr>
      <w:r>
        <w:rPr>
          <w:sz w:val="26"/>
          <w:szCs w:val="26"/>
        </w:rPr>
        <w:t>Вид деятельности: оптовая торговля товарами бытового назначения.</w:t>
      </w:r>
    </w:p>
    <w:p w:rsidR="00595CBB" w:rsidRPr="006E1A98" w:rsidRDefault="00595CBB" w:rsidP="00595CBB">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1998–2002 гг., расчетные ведомости по заработной плате 1998–2002 гг.</w:t>
      </w:r>
    </w:p>
    <w:p w:rsidR="00595CBB" w:rsidRPr="00564FD8" w:rsidRDefault="00595CBB" w:rsidP="00595CBB">
      <w:pPr>
        <w:pStyle w:val="ad"/>
        <w:rPr>
          <w:sz w:val="26"/>
          <w:szCs w:val="26"/>
        </w:rPr>
      </w:pPr>
    </w:p>
    <w:p w:rsidR="00595CBB" w:rsidRPr="00AA7C3F" w:rsidRDefault="00595CBB" w:rsidP="00595CBB">
      <w:pPr>
        <w:pStyle w:val="ad"/>
        <w:rPr>
          <w:b/>
          <w:sz w:val="26"/>
          <w:szCs w:val="26"/>
        </w:rPr>
      </w:pPr>
      <w:r w:rsidRPr="00AA7C3F">
        <w:rPr>
          <w:b/>
          <w:sz w:val="26"/>
          <w:szCs w:val="26"/>
        </w:rPr>
        <w:t>ООО Торгово-производственная компания «СВЕТ» (08.07.1996–</w:t>
      </w:r>
      <w:r w:rsidR="00AA7C3F" w:rsidRPr="00AA7C3F">
        <w:rPr>
          <w:b/>
          <w:sz w:val="26"/>
          <w:szCs w:val="26"/>
        </w:rPr>
        <w:t>12.08.2002</w:t>
      </w:r>
      <w:r w:rsidRPr="00AA7C3F">
        <w:rPr>
          <w:b/>
          <w:sz w:val="26"/>
          <w:szCs w:val="26"/>
        </w:rPr>
        <w:t>)</w:t>
      </w:r>
    </w:p>
    <w:p w:rsidR="00595CBB" w:rsidRDefault="00595CBB" w:rsidP="00595CBB">
      <w:pPr>
        <w:pStyle w:val="ad"/>
        <w:rPr>
          <w:sz w:val="26"/>
          <w:szCs w:val="26"/>
        </w:rPr>
      </w:pPr>
      <w:r w:rsidRPr="00564FD8">
        <w:rPr>
          <w:sz w:val="26"/>
          <w:szCs w:val="26"/>
        </w:rPr>
        <w:t xml:space="preserve">ОАФ 14, оп. 50, 2 ед. хр., 1996–2001 гг. </w:t>
      </w:r>
    </w:p>
    <w:p w:rsidR="00AA7C3F" w:rsidRPr="00564FD8" w:rsidRDefault="00AA7C3F" w:rsidP="00595CBB">
      <w:pPr>
        <w:pStyle w:val="ad"/>
        <w:rPr>
          <w:sz w:val="26"/>
          <w:szCs w:val="26"/>
        </w:rPr>
      </w:pPr>
      <w:r w:rsidRPr="00AA7C3F">
        <w:rPr>
          <w:sz w:val="26"/>
          <w:szCs w:val="26"/>
        </w:rPr>
        <w:t>ИНН: 7447035630.</w:t>
      </w:r>
    </w:p>
    <w:p w:rsidR="00595CBB" w:rsidRDefault="00595CBB" w:rsidP="00595CBB">
      <w:pPr>
        <w:pStyle w:val="ad"/>
        <w:rPr>
          <w:sz w:val="26"/>
          <w:szCs w:val="26"/>
        </w:rPr>
      </w:pPr>
      <w:r w:rsidRPr="00FC3EE0">
        <w:rPr>
          <w:sz w:val="26"/>
          <w:szCs w:val="26"/>
        </w:rPr>
        <w:t xml:space="preserve">Состав документов: приказы </w:t>
      </w:r>
      <w:r w:rsidR="001E2997">
        <w:rPr>
          <w:sz w:val="26"/>
          <w:szCs w:val="26"/>
        </w:rPr>
        <w:t>по личному</w:t>
      </w:r>
      <w:r w:rsidRPr="00FC3EE0">
        <w:rPr>
          <w:sz w:val="26"/>
          <w:szCs w:val="26"/>
        </w:rPr>
        <w:t xml:space="preserve"> составу, расчетные ве</w:t>
      </w:r>
      <w:r>
        <w:rPr>
          <w:sz w:val="26"/>
          <w:szCs w:val="26"/>
        </w:rPr>
        <w:t>домости по заработной плате 2006–2001</w:t>
      </w:r>
      <w:r w:rsidRPr="00FC3EE0">
        <w:rPr>
          <w:sz w:val="26"/>
          <w:szCs w:val="26"/>
        </w:rPr>
        <w:t xml:space="preserve"> гг.</w:t>
      </w:r>
    </w:p>
    <w:p w:rsidR="00595CBB" w:rsidRPr="00564FD8" w:rsidRDefault="00595CBB" w:rsidP="00595CBB">
      <w:pPr>
        <w:pStyle w:val="ad"/>
        <w:rPr>
          <w:sz w:val="26"/>
          <w:szCs w:val="26"/>
        </w:rPr>
      </w:pPr>
    </w:p>
    <w:p w:rsidR="00595CBB" w:rsidRPr="00AA7C3F" w:rsidRDefault="00595CBB" w:rsidP="00595CBB">
      <w:pPr>
        <w:pStyle w:val="ad"/>
        <w:rPr>
          <w:b/>
          <w:sz w:val="26"/>
          <w:szCs w:val="26"/>
        </w:rPr>
      </w:pPr>
      <w:r w:rsidRPr="00AA7C3F">
        <w:rPr>
          <w:b/>
          <w:sz w:val="26"/>
          <w:szCs w:val="26"/>
        </w:rPr>
        <w:t>ООО Торгово-производственная фирма «ГЕРМЕС К» (29.11.1993–30.05.2000)</w:t>
      </w:r>
    </w:p>
    <w:p w:rsidR="00595CBB" w:rsidRPr="0012557B" w:rsidRDefault="00595CBB" w:rsidP="00595CBB">
      <w:pPr>
        <w:pStyle w:val="ad"/>
        <w:rPr>
          <w:sz w:val="26"/>
          <w:szCs w:val="26"/>
        </w:rPr>
      </w:pPr>
      <w:r w:rsidRPr="0012557B">
        <w:rPr>
          <w:sz w:val="26"/>
          <w:szCs w:val="26"/>
        </w:rPr>
        <w:t>ОАФ 13, о</w:t>
      </w:r>
      <w:r>
        <w:rPr>
          <w:sz w:val="26"/>
          <w:szCs w:val="26"/>
        </w:rPr>
        <w:t>п. 56, 2 ед. хр., 1994–1999 гг.</w:t>
      </w:r>
    </w:p>
    <w:p w:rsidR="00595CBB" w:rsidRPr="0012557B" w:rsidRDefault="00595CBB" w:rsidP="00595CBB">
      <w:pPr>
        <w:pStyle w:val="ad"/>
        <w:rPr>
          <w:sz w:val="26"/>
          <w:szCs w:val="26"/>
        </w:rPr>
      </w:pPr>
      <w:r w:rsidRPr="0012557B">
        <w:rPr>
          <w:sz w:val="26"/>
          <w:szCs w:val="26"/>
        </w:rPr>
        <w:t>Переименования:</w:t>
      </w:r>
    </w:p>
    <w:p w:rsidR="00595CBB" w:rsidRPr="0012557B" w:rsidRDefault="00595CBB" w:rsidP="00595CBB">
      <w:pPr>
        <w:pStyle w:val="ad"/>
        <w:numPr>
          <w:ilvl w:val="0"/>
          <w:numId w:val="1"/>
        </w:numPr>
        <w:jc w:val="left"/>
        <w:rPr>
          <w:sz w:val="26"/>
          <w:szCs w:val="26"/>
        </w:rPr>
      </w:pPr>
      <w:r w:rsidRPr="0012557B">
        <w:rPr>
          <w:sz w:val="26"/>
          <w:szCs w:val="26"/>
        </w:rPr>
        <w:t xml:space="preserve">АООТ </w:t>
      </w:r>
      <w:r>
        <w:rPr>
          <w:sz w:val="26"/>
          <w:szCs w:val="26"/>
        </w:rPr>
        <w:t>Т</w:t>
      </w:r>
      <w:r w:rsidRPr="0012557B">
        <w:rPr>
          <w:sz w:val="26"/>
          <w:szCs w:val="26"/>
        </w:rPr>
        <w:t xml:space="preserve">оргово-производственная фирма </w:t>
      </w:r>
      <w:r>
        <w:rPr>
          <w:sz w:val="26"/>
          <w:szCs w:val="26"/>
        </w:rPr>
        <w:t>«</w:t>
      </w:r>
      <w:r w:rsidRPr="0012557B">
        <w:rPr>
          <w:sz w:val="26"/>
          <w:szCs w:val="26"/>
        </w:rPr>
        <w:t>ГЕРМЕС К</w:t>
      </w:r>
      <w:r>
        <w:rPr>
          <w:sz w:val="26"/>
          <w:szCs w:val="26"/>
        </w:rPr>
        <w:t>»</w:t>
      </w:r>
      <w:r w:rsidRPr="0012557B">
        <w:rPr>
          <w:sz w:val="26"/>
          <w:szCs w:val="26"/>
        </w:rPr>
        <w:t xml:space="preserve"> (29.11.1993–22.04.1996)</w:t>
      </w:r>
    </w:p>
    <w:p w:rsidR="00595CBB" w:rsidRPr="0012557B" w:rsidRDefault="00595CBB" w:rsidP="00595CBB">
      <w:pPr>
        <w:pStyle w:val="ad"/>
        <w:numPr>
          <w:ilvl w:val="0"/>
          <w:numId w:val="1"/>
        </w:numPr>
        <w:jc w:val="left"/>
        <w:rPr>
          <w:sz w:val="26"/>
          <w:szCs w:val="26"/>
        </w:rPr>
      </w:pPr>
      <w:r w:rsidRPr="0012557B">
        <w:rPr>
          <w:sz w:val="26"/>
          <w:szCs w:val="26"/>
        </w:rPr>
        <w:t xml:space="preserve">ЗАО </w:t>
      </w:r>
      <w:r>
        <w:rPr>
          <w:sz w:val="26"/>
          <w:szCs w:val="26"/>
        </w:rPr>
        <w:t>Т</w:t>
      </w:r>
      <w:r w:rsidRPr="0012557B">
        <w:rPr>
          <w:sz w:val="26"/>
          <w:szCs w:val="26"/>
        </w:rPr>
        <w:t xml:space="preserve">оргово-производственная фирма </w:t>
      </w:r>
      <w:r>
        <w:rPr>
          <w:sz w:val="26"/>
          <w:szCs w:val="26"/>
        </w:rPr>
        <w:t>«</w:t>
      </w:r>
      <w:r w:rsidRPr="0012557B">
        <w:rPr>
          <w:sz w:val="26"/>
          <w:szCs w:val="26"/>
        </w:rPr>
        <w:t>ГЕРМЕС К</w:t>
      </w:r>
      <w:r>
        <w:rPr>
          <w:sz w:val="26"/>
          <w:szCs w:val="26"/>
        </w:rPr>
        <w:t>»</w:t>
      </w:r>
      <w:r w:rsidRPr="0012557B">
        <w:rPr>
          <w:sz w:val="26"/>
          <w:szCs w:val="26"/>
        </w:rPr>
        <w:t xml:space="preserve"> (22.04.1996–13.09.1999)</w:t>
      </w:r>
    </w:p>
    <w:p w:rsidR="00595CBB" w:rsidRDefault="00595CBB" w:rsidP="00595CBB">
      <w:pPr>
        <w:pStyle w:val="ad"/>
        <w:numPr>
          <w:ilvl w:val="0"/>
          <w:numId w:val="1"/>
        </w:numPr>
        <w:jc w:val="left"/>
        <w:rPr>
          <w:sz w:val="26"/>
          <w:szCs w:val="26"/>
        </w:rPr>
      </w:pPr>
      <w:r w:rsidRPr="0012557B">
        <w:rPr>
          <w:sz w:val="26"/>
          <w:szCs w:val="26"/>
        </w:rPr>
        <w:t xml:space="preserve">ООО </w:t>
      </w:r>
      <w:r>
        <w:rPr>
          <w:sz w:val="26"/>
          <w:szCs w:val="26"/>
        </w:rPr>
        <w:t>Т</w:t>
      </w:r>
      <w:r w:rsidRPr="0012557B">
        <w:rPr>
          <w:sz w:val="26"/>
          <w:szCs w:val="26"/>
        </w:rPr>
        <w:t xml:space="preserve">оргово-производственная фирма </w:t>
      </w:r>
      <w:r>
        <w:rPr>
          <w:sz w:val="26"/>
          <w:szCs w:val="26"/>
        </w:rPr>
        <w:t>«</w:t>
      </w:r>
      <w:r w:rsidRPr="0012557B">
        <w:rPr>
          <w:sz w:val="26"/>
          <w:szCs w:val="26"/>
        </w:rPr>
        <w:t>ГЕРМЕС К</w:t>
      </w:r>
      <w:r>
        <w:rPr>
          <w:sz w:val="26"/>
          <w:szCs w:val="26"/>
        </w:rPr>
        <w:t>»</w:t>
      </w:r>
      <w:r w:rsidRPr="0012557B">
        <w:rPr>
          <w:sz w:val="26"/>
          <w:szCs w:val="26"/>
        </w:rPr>
        <w:t xml:space="preserve"> (13.09.1999–30.05.2000)</w:t>
      </w:r>
      <w:r w:rsidR="00F8521C">
        <w:rPr>
          <w:sz w:val="26"/>
          <w:szCs w:val="26"/>
        </w:rPr>
        <w:t>.</w:t>
      </w:r>
    </w:p>
    <w:p w:rsidR="00F8521C" w:rsidRPr="0012557B" w:rsidRDefault="00F8521C" w:rsidP="00F8521C">
      <w:pPr>
        <w:pStyle w:val="ad"/>
        <w:jc w:val="left"/>
        <w:rPr>
          <w:sz w:val="26"/>
          <w:szCs w:val="26"/>
        </w:rPr>
      </w:pPr>
      <w:r>
        <w:rPr>
          <w:sz w:val="26"/>
          <w:szCs w:val="26"/>
        </w:rPr>
        <w:t>Вид деятельности: оптовая торговля.</w:t>
      </w:r>
    </w:p>
    <w:p w:rsidR="00595CBB" w:rsidRDefault="00595CBB" w:rsidP="00595CBB">
      <w:pPr>
        <w:pStyle w:val="ad"/>
        <w:rPr>
          <w:sz w:val="26"/>
          <w:szCs w:val="26"/>
        </w:rPr>
      </w:pPr>
      <w:r w:rsidRPr="000D535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w:t>
      </w:r>
      <w:r w:rsidRPr="000D535C">
        <w:rPr>
          <w:sz w:val="26"/>
          <w:szCs w:val="26"/>
        </w:rPr>
        <w:t xml:space="preserve"> расчетные ве</w:t>
      </w:r>
      <w:r>
        <w:rPr>
          <w:sz w:val="26"/>
          <w:szCs w:val="26"/>
        </w:rPr>
        <w:t>домости по заработной плате 1994–199</w:t>
      </w:r>
      <w:r w:rsidRPr="000D535C">
        <w:rPr>
          <w:sz w:val="26"/>
          <w:szCs w:val="26"/>
        </w:rPr>
        <w:t>9 гг.</w:t>
      </w:r>
    </w:p>
    <w:p w:rsidR="00595CBB" w:rsidRPr="0012557B" w:rsidRDefault="00595CBB" w:rsidP="00595CBB">
      <w:pPr>
        <w:pStyle w:val="ad"/>
        <w:rPr>
          <w:sz w:val="26"/>
          <w:szCs w:val="26"/>
        </w:rPr>
      </w:pPr>
    </w:p>
    <w:p w:rsidR="00595CBB" w:rsidRPr="00AA7C3F" w:rsidRDefault="00595CBB" w:rsidP="00595CBB">
      <w:pPr>
        <w:pStyle w:val="ad"/>
        <w:rPr>
          <w:b/>
          <w:sz w:val="26"/>
          <w:szCs w:val="26"/>
        </w:rPr>
      </w:pPr>
      <w:r w:rsidRPr="00AA7C3F">
        <w:rPr>
          <w:b/>
          <w:sz w:val="26"/>
          <w:szCs w:val="26"/>
        </w:rPr>
        <w:t>ООО Торгово-промышленная компания «</w:t>
      </w:r>
      <w:proofErr w:type="spellStart"/>
      <w:r w:rsidRPr="00AA7C3F">
        <w:rPr>
          <w:b/>
          <w:sz w:val="26"/>
          <w:szCs w:val="26"/>
        </w:rPr>
        <w:t>Эридан</w:t>
      </w:r>
      <w:proofErr w:type="spellEnd"/>
      <w:r w:rsidRPr="00AA7C3F">
        <w:rPr>
          <w:b/>
          <w:sz w:val="26"/>
          <w:szCs w:val="26"/>
        </w:rPr>
        <w:t>» (ООО ТПК «</w:t>
      </w:r>
      <w:proofErr w:type="spellStart"/>
      <w:r w:rsidRPr="00AA7C3F">
        <w:rPr>
          <w:b/>
          <w:sz w:val="26"/>
          <w:szCs w:val="26"/>
        </w:rPr>
        <w:t>Эридан</w:t>
      </w:r>
      <w:proofErr w:type="spellEnd"/>
      <w:r w:rsidRPr="00AA7C3F">
        <w:rPr>
          <w:b/>
          <w:sz w:val="26"/>
          <w:szCs w:val="26"/>
        </w:rPr>
        <w:t>») (23.09.2004–28.04.2011)</w:t>
      </w:r>
    </w:p>
    <w:p w:rsidR="00595CBB" w:rsidRDefault="00595CBB" w:rsidP="00595CBB">
      <w:pPr>
        <w:pStyle w:val="ad"/>
        <w:rPr>
          <w:sz w:val="26"/>
          <w:szCs w:val="26"/>
        </w:rPr>
      </w:pPr>
      <w:r w:rsidRPr="00FF0594">
        <w:rPr>
          <w:sz w:val="26"/>
          <w:szCs w:val="26"/>
        </w:rPr>
        <w:t>ОАФ 9, оп. 205, 9 ед. хр., 2004–2009 гг.</w:t>
      </w:r>
    </w:p>
    <w:p w:rsidR="00AA7C3F" w:rsidRPr="00AA7C3F" w:rsidRDefault="00AA7C3F" w:rsidP="00595CBB">
      <w:pPr>
        <w:pStyle w:val="ad"/>
        <w:rPr>
          <w:sz w:val="26"/>
          <w:szCs w:val="26"/>
        </w:rPr>
      </w:pPr>
      <w:r w:rsidRPr="00AA7C3F">
        <w:rPr>
          <w:sz w:val="26"/>
          <w:szCs w:val="26"/>
        </w:rPr>
        <w:t>ИНН: 7451209350.</w:t>
      </w:r>
    </w:p>
    <w:p w:rsidR="00AA7C3F" w:rsidRPr="00AA7C3F" w:rsidRDefault="00AA7C3F" w:rsidP="00595CBB">
      <w:pPr>
        <w:pStyle w:val="ad"/>
        <w:rPr>
          <w:sz w:val="26"/>
          <w:szCs w:val="26"/>
        </w:rPr>
      </w:pPr>
      <w:r w:rsidRPr="00AA7C3F">
        <w:rPr>
          <w:sz w:val="26"/>
          <w:szCs w:val="26"/>
        </w:rPr>
        <w:t>ОКВЭД: 50.10 Торговля автотранспортными средствами.</w:t>
      </w:r>
    </w:p>
    <w:p w:rsidR="00595CBB" w:rsidRDefault="00595CBB" w:rsidP="00595CBB">
      <w:pPr>
        <w:pStyle w:val="ad"/>
        <w:rPr>
          <w:sz w:val="26"/>
          <w:szCs w:val="26"/>
        </w:rPr>
      </w:pPr>
      <w:r w:rsidRPr="009E4785">
        <w:rPr>
          <w:sz w:val="26"/>
          <w:szCs w:val="26"/>
        </w:rPr>
        <w:t>Состав документов: документы о создании</w:t>
      </w:r>
      <w:r>
        <w:rPr>
          <w:sz w:val="26"/>
          <w:szCs w:val="26"/>
        </w:rPr>
        <w:t xml:space="preserve"> и </w:t>
      </w:r>
      <w:r w:rsidR="00AA7C3F">
        <w:rPr>
          <w:sz w:val="26"/>
          <w:szCs w:val="26"/>
        </w:rPr>
        <w:t>признании несостоятельным (банкротом)</w:t>
      </w:r>
      <w:r w:rsidRPr="009E4785">
        <w:rPr>
          <w:sz w:val="26"/>
          <w:szCs w:val="26"/>
        </w:rPr>
        <w:t xml:space="preserve">, приказы </w:t>
      </w:r>
      <w:r w:rsidR="001E2997">
        <w:rPr>
          <w:sz w:val="26"/>
          <w:szCs w:val="26"/>
        </w:rPr>
        <w:t>по личному</w:t>
      </w:r>
      <w:r w:rsidRPr="009E4785">
        <w:rPr>
          <w:sz w:val="26"/>
          <w:szCs w:val="26"/>
        </w:rPr>
        <w:t xml:space="preserve"> составу</w:t>
      </w:r>
      <w:r>
        <w:rPr>
          <w:sz w:val="26"/>
          <w:szCs w:val="26"/>
        </w:rPr>
        <w:t xml:space="preserve"> 2004–2009 гг.</w:t>
      </w:r>
      <w:r w:rsidRPr="009E4785">
        <w:rPr>
          <w:sz w:val="26"/>
          <w:szCs w:val="26"/>
        </w:rPr>
        <w:t>,</w:t>
      </w:r>
      <w:r>
        <w:rPr>
          <w:sz w:val="26"/>
          <w:szCs w:val="26"/>
        </w:rPr>
        <w:t xml:space="preserve"> договоры подряда 2005–2008 гг.,</w:t>
      </w:r>
      <w:r w:rsidRPr="009E4785">
        <w:rPr>
          <w:sz w:val="26"/>
          <w:szCs w:val="26"/>
        </w:rPr>
        <w:t xml:space="preserve"> личные карточки </w:t>
      </w:r>
      <w:r>
        <w:rPr>
          <w:sz w:val="26"/>
          <w:szCs w:val="26"/>
        </w:rPr>
        <w:t>(ф. </w:t>
      </w:r>
      <w:r w:rsidRPr="009E4785">
        <w:rPr>
          <w:sz w:val="26"/>
          <w:szCs w:val="26"/>
        </w:rPr>
        <w:t>Т-2)</w:t>
      </w:r>
      <w:r>
        <w:rPr>
          <w:sz w:val="26"/>
          <w:szCs w:val="26"/>
        </w:rPr>
        <w:t xml:space="preserve"> 2005–2009 гг.</w:t>
      </w:r>
      <w:r w:rsidRPr="009E4785">
        <w:rPr>
          <w:sz w:val="26"/>
          <w:szCs w:val="26"/>
        </w:rPr>
        <w:t>, расчетные ве</w:t>
      </w:r>
      <w:r>
        <w:rPr>
          <w:sz w:val="26"/>
          <w:szCs w:val="26"/>
        </w:rPr>
        <w:t>домости по заработной плате 2004–2009</w:t>
      </w:r>
      <w:r w:rsidRPr="009E4785">
        <w:rPr>
          <w:sz w:val="26"/>
          <w:szCs w:val="26"/>
        </w:rPr>
        <w:t xml:space="preserve"> гг. </w:t>
      </w:r>
    </w:p>
    <w:p w:rsidR="00595CBB" w:rsidRDefault="00595CBB" w:rsidP="00595CBB">
      <w:pPr>
        <w:pStyle w:val="ad"/>
        <w:rPr>
          <w:sz w:val="26"/>
          <w:szCs w:val="26"/>
        </w:rPr>
      </w:pPr>
    </w:p>
    <w:p w:rsidR="0005082C" w:rsidRPr="00AA7C3F" w:rsidRDefault="0005082C" w:rsidP="0005082C">
      <w:pPr>
        <w:pStyle w:val="ad"/>
        <w:rPr>
          <w:b/>
          <w:sz w:val="26"/>
          <w:szCs w:val="26"/>
        </w:rPr>
      </w:pPr>
      <w:r w:rsidRPr="00AA7C3F">
        <w:rPr>
          <w:b/>
          <w:sz w:val="26"/>
          <w:szCs w:val="26"/>
        </w:rPr>
        <w:t>ООО Торгово-промышленное предприятие «</w:t>
      </w:r>
      <w:proofErr w:type="spellStart"/>
      <w:r w:rsidRPr="00AA7C3F">
        <w:rPr>
          <w:b/>
          <w:sz w:val="26"/>
          <w:szCs w:val="26"/>
        </w:rPr>
        <w:t>Изолит</w:t>
      </w:r>
      <w:proofErr w:type="spellEnd"/>
      <w:r w:rsidRPr="00AA7C3F">
        <w:rPr>
          <w:b/>
          <w:sz w:val="26"/>
          <w:szCs w:val="26"/>
        </w:rPr>
        <w:t>» (27.07.1998–27.12.2000)</w:t>
      </w:r>
    </w:p>
    <w:p w:rsidR="0005082C" w:rsidRDefault="0005082C" w:rsidP="0005082C">
      <w:pPr>
        <w:pStyle w:val="ad"/>
        <w:rPr>
          <w:sz w:val="26"/>
          <w:szCs w:val="26"/>
        </w:rPr>
      </w:pPr>
      <w:r w:rsidRPr="00D56A7D">
        <w:rPr>
          <w:sz w:val="26"/>
          <w:szCs w:val="26"/>
        </w:rPr>
        <w:t xml:space="preserve">ОАФ 13, оп. 71, 2 ед. хр., 1998–2000 гг. </w:t>
      </w:r>
    </w:p>
    <w:p w:rsidR="0005082C" w:rsidRPr="00D56A7D" w:rsidRDefault="0005082C" w:rsidP="0005082C">
      <w:pPr>
        <w:pStyle w:val="ad"/>
        <w:rPr>
          <w:sz w:val="26"/>
          <w:szCs w:val="26"/>
        </w:rPr>
      </w:pPr>
      <w:r w:rsidRPr="005922B2">
        <w:rPr>
          <w:sz w:val="26"/>
          <w:szCs w:val="26"/>
        </w:rPr>
        <w:t>Вид деятельности:</w:t>
      </w:r>
      <w:r>
        <w:rPr>
          <w:sz w:val="26"/>
          <w:szCs w:val="26"/>
        </w:rPr>
        <w:t xml:space="preserve"> оптовая торговля.</w:t>
      </w:r>
    </w:p>
    <w:p w:rsidR="0005082C" w:rsidRDefault="0005082C" w:rsidP="0005082C">
      <w:pPr>
        <w:pStyle w:val="ad"/>
        <w:rPr>
          <w:sz w:val="26"/>
          <w:szCs w:val="26"/>
        </w:rPr>
      </w:pPr>
      <w:r w:rsidRPr="00594097">
        <w:rPr>
          <w:sz w:val="26"/>
          <w:szCs w:val="26"/>
        </w:rPr>
        <w:t>Состав документов: до</w:t>
      </w:r>
      <w:r>
        <w:rPr>
          <w:sz w:val="26"/>
          <w:szCs w:val="26"/>
        </w:rPr>
        <w:t xml:space="preserve">кументы о создании и ликвидации, </w:t>
      </w:r>
      <w:r w:rsidRPr="00594097">
        <w:rPr>
          <w:sz w:val="26"/>
          <w:szCs w:val="26"/>
        </w:rPr>
        <w:t xml:space="preserve">приказы </w:t>
      </w:r>
      <w:r w:rsidR="001E2997">
        <w:rPr>
          <w:sz w:val="26"/>
          <w:szCs w:val="26"/>
        </w:rPr>
        <w:t>по личному</w:t>
      </w:r>
      <w:r>
        <w:rPr>
          <w:sz w:val="26"/>
          <w:szCs w:val="26"/>
        </w:rPr>
        <w:t xml:space="preserve"> составу 1998–2000 гг.</w:t>
      </w:r>
    </w:p>
    <w:p w:rsidR="0005082C" w:rsidRPr="00D56A7D" w:rsidRDefault="0005082C" w:rsidP="00595CBB">
      <w:pPr>
        <w:pStyle w:val="ad"/>
        <w:rPr>
          <w:sz w:val="26"/>
          <w:szCs w:val="26"/>
        </w:rPr>
      </w:pPr>
    </w:p>
    <w:p w:rsidR="00595CBB" w:rsidRPr="00BB4795" w:rsidRDefault="00595CBB" w:rsidP="00595CBB">
      <w:pPr>
        <w:pStyle w:val="ad"/>
        <w:rPr>
          <w:b/>
          <w:sz w:val="26"/>
          <w:szCs w:val="26"/>
        </w:rPr>
      </w:pPr>
      <w:r w:rsidRPr="00BB4795">
        <w:rPr>
          <w:b/>
          <w:sz w:val="26"/>
          <w:szCs w:val="26"/>
        </w:rPr>
        <w:t>ООО Торговый Дом «Алекс» (ООО ТД «Алекс») (29.06.2007–</w:t>
      </w:r>
      <w:r w:rsidR="00BB4795" w:rsidRPr="00BB4795">
        <w:rPr>
          <w:b/>
          <w:sz w:val="26"/>
          <w:szCs w:val="26"/>
        </w:rPr>
        <w:t>05.07.2011</w:t>
      </w:r>
      <w:r w:rsidRPr="00BB4795">
        <w:rPr>
          <w:b/>
          <w:sz w:val="26"/>
          <w:szCs w:val="26"/>
        </w:rPr>
        <w:t>)</w:t>
      </w:r>
    </w:p>
    <w:p w:rsidR="00595CBB" w:rsidRDefault="00595CBB" w:rsidP="00595CBB">
      <w:pPr>
        <w:pStyle w:val="ad"/>
        <w:rPr>
          <w:sz w:val="26"/>
          <w:szCs w:val="26"/>
        </w:rPr>
      </w:pPr>
      <w:r w:rsidRPr="003E355B">
        <w:rPr>
          <w:sz w:val="26"/>
          <w:szCs w:val="26"/>
        </w:rPr>
        <w:t>ОАФ 13, оп. 177, 4 ед. хр., 2007–2011 гг.</w:t>
      </w:r>
    </w:p>
    <w:p w:rsidR="00BB4795" w:rsidRPr="00BB4795" w:rsidRDefault="00BB4795" w:rsidP="00595CBB">
      <w:pPr>
        <w:pStyle w:val="ad"/>
        <w:rPr>
          <w:sz w:val="26"/>
          <w:szCs w:val="26"/>
        </w:rPr>
      </w:pPr>
      <w:r w:rsidRPr="00BB4795">
        <w:rPr>
          <w:sz w:val="26"/>
          <w:szCs w:val="26"/>
        </w:rPr>
        <w:t>ИНН: 7453181735.</w:t>
      </w:r>
    </w:p>
    <w:p w:rsidR="00BB4795" w:rsidRPr="00BB4795" w:rsidRDefault="00BB4795" w:rsidP="00595CBB">
      <w:pPr>
        <w:pStyle w:val="ad"/>
        <w:rPr>
          <w:sz w:val="26"/>
          <w:szCs w:val="26"/>
        </w:rPr>
      </w:pPr>
      <w:r w:rsidRPr="00BB4795">
        <w:rPr>
          <w:sz w:val="26"/>
          <w:szCs w:val="26"/>
        </w:rPr>
        <w:t>ОКВЭД: 51.70 Прочая оптовая торговля.</w:t>
      </w:r>
    </w:p>
    <w:p w:rsidR="00595CBB" w:rsidRDefault="00595CBB" w:rsidP="00595CBB">
      <w:pPr>
        <w:pStyle w:val="ad"/>
        <w:rPr>
          <w:sz w:val="26"/>
          <w:szCs w:val="26"/>
        </w:rPr>
      </w:pPr>
      <w:r w:rsidRPr="00A54881">
        <w:rPr>
          <w:sz w:val="26"/>
          <w:szCs w:val="26"/>
        </w:rPr>
        <w:t>Состав документов: докуме</w:t>
      </w:r>
      <w:r>
        <w:rPr>
          <w:sz w:val="26"/>
          <w:szCs w:val="26"/>
        </w:rPr>
        <w:t>нты о создании и ликвидации 2007–2011</w:t>
      </w:r>
      <w:r w:rsidRPr="00A54881">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2007–2010</w:t>
      </w:r>
      <w:r w:rsidRPr="00A54881">
        <w:rPr>
          <w:sz w:val="26"/>
          <w:szCs w:val="26"/>
        </w:rPr>
        <w:t xml:space="preserve"> гг., </w:t>
      </w:r>
      <w:r>
        <w:rPr>
          <w:sz w:val="26"/>
          <w:szCs w:val="26"/>
        </w:rPr>
        <w:t>личные карточки (ф. Т-2) 2008–2010</w:t>
      </w:r>
      <w:r w:rsidRPr="00A54881">
        <w:rPr>
          <w:sz w:val="26"/>
          <w:szCs w:val="26"/>
        </w:rPr>
        <w:t xml:space="preserve"> гг., </w:t>
      </w:r>
      <w:r>
        <w:rPr>
          <w:sz w:val="26"/>
          <w:szCs w:val="26"/>
        </w:rPr>
        <w:t>лицевые счета по заработной плате 2007–2009</w:t>
      </w:r>
      <w:r w:rsidRPr="00A54881">
        <w:rPr>
          <w:sz w:val="26"/>
          <w:szCs w:val="26"/>
        </w:rPr>
        <w:t xml:space="preserve"> гг.</w:t>
      </w:r>
    </w:p>
    <w:p w:rsidR="00595CBB" w:rsidRPr="001E4CEF" w:rsidRDefault="00595CBB" w:rsidP="00595CBB">
      <w:pPr>
        <w:pStyle w:val="ad"/>
        <w:rPr>
          <w:sz w:val="26"/>
          <w:szCs w:val="26"/>
        </w:rPr>
      </w:pPr>
    </w:p>
    <w:p w:rsidR="00595CBB" w:rsidRPr="00AB37A7" w:rsidRDefault="00595CBB" w:rsidP="00F5305A">
      <w:pPr>
        <w:pStyle w:val="ad"/>
        <w:keepNext/>
        <w:rPr>
          <w:b/>
          <w:sz w:val="26"/>
          <w:szCs w:val="26"/>
        </w:rPr>
      </w:pPr>
      <w:r w:rsidRPr="00AB37A7">
        <w:rPr>
          <w:b/>
          <w:sz w:val="26"/>
          <w:szCs w:val="26"/>
        </w:rPr>
        <w:t>ООО Торговый дом «Аптека плюс» (ООО ТД «Аптека плюс») (10.11.2008–</w:t>
      </w:r>
      <w:r w:rsidRPr="00564745">
        <w:rPr>
          <w:b/>
          <w:sz w:val="26"/>
          <w:szCs w:val="26"/>
        </w:rPr>
        <w:t>01.08.2012</w:t>
      </w:r>
      <w:r w:rsidRPr="00AB37A7">
        <w:rPr>
          <w:b/>
          <w:sz w:val="26"/>
          <w:szCs w:val="26"/>
        </w:rPr>
        <w:t>)</w:t>
      </w:r>
    </w:p>
    <w:p w:rsidR="00595CBB" w:rsidRDefault="00595CBB" w:rsidP="00595CBB">
      <w:pPr>
        <w:pStyle w:val="ad"/>
        <w:rPr>
          <w:sz w:val="26"/>
          <w:szCs w:val="26"/>
        </w:rPr>
      </w:pPr>
      <w:r w:rsidRPr="001E4CEF">
        <w:rPr>
          <w:sz w:val="26"/>
          <w:szCs w:val="26"/>
        </w:rPr>
        <w:t>ОАФ 8, оп. 141, 4 ед. хр., 2008–2012 гг.</w:t>
      </w:r>
    </w:p>
    <w:p w:rsidR="00595CBB" w:rsidRDefault="00595CBB" w:rsidP="00595CBB">
      <w:pPr>
        <w:pStyle w:val="ad"/>
        <w:rPr>
          <w:sz w:val="26"/>
          <w:szCs w:val="26"/>
        </w:rPr>
      </w:pPr>
      <w:r w:rsidRPr="00AB37A7">
        <w:rPr>
          <w:sz w:val="26"/>
          <w:szCs w:val="26"/>
        </w:rPr>
        <w:t>ИНН: 7447143805</w:t>
      </w:r>
      <w:r>
        <w:rPr>
          <w:sz w:val="26"/>
          <w:szCs w:val="26"/>
        </w:rPr>
        <w:t>.</w:t>
      </w:r>
    </w:p>
    <w:p w:rsidR="00595CBB" w:rsidRDefault="00595CBB" w:rsidP="00595CBB">
      <w:pPr>
        <w:pStyle w:val="ad"/>
        <w:rPr>
          <w:sz w:val="26"/>
          <w:szCs w:val="26"/>
        </w:rPr>
      </w:pPr>
      <w:r>
        <w:rPr>
          <w:sz w:val="26"/>
          <w:szCs w:val="26"/>
        </w:rPr>
        <w:t xml:space="preserve">ОКВЭД </w:t>
      </w:r>
      <w:r w:rsidRPr="00564745">
        <w:rPr>
          <w:sz w:val="26"/>
          <w:szCs w:val="26"/>
        </w:rPr>
        <w:t>51.70 Прочая оптовая торговля</w:t>
      </w:r>
      <w:r>
        <w:rPr>
          <w:sz w:val="26"/>
          <w:szCs w:val="26"/>
        </w:rPr>
        <w:t>.</w:t>
      </w:r>
    </w:p>
    <w:p w:rsidR="00595CBB" w:rsidRPr="001E4CEF" w:rsidRDefault="00595CBB" w:rsidP="00595CBB">
      <w:pPr>
        <w:pStyle w:val="ad"/>
        <w:rPr>
          <w:sz w:val="26"/>
          <w:szCs w:val="26"/>
        </w:rPr>
      </w:pPr>
      <w:r w:rsidRPr="006120F5">
        <w:rPr>
          <w:sz w:val="26"/>
          <w:szCs w:val="26"/>
        </w:rPr>
        <w:t>Состав документов: документы о</w:t>
      </w:r>
      <w:r>
        <w:rPr>
          <w:sz w:val="26"/>
          <w:szCs w:val="26"/>
        </w:rPr>
        <w:t xml:space="preserve"> создании и признании несостоятельным (банкротом) 2008-2012</w:t>
      </w:r>
      <w:r w:rsidRPr="006120F5">
        <w:rPr>
          <w:sz w:val="26"/>
          <w:szCs w:val="26"/>
        </w:rPr>
        <w:t xml:space="preserve"> </w:t>
      </w:r>
      <w:r>
        <w:rPr>
          <w:sz w:val="26"/>
          <w:szCs w:val="26"/>
        </w:rPr>
        <w:t xml:space="preserve">гг., приказы </w:t>
      </w:r>
      <w:r w:rsidR="001E2997">
        <w:rPr>
          <w:sz w:val="26"/>
          <w:szCs w:val="26"/>
        </w:rPr>
        <w:t>по личному</w:t>
      </w:r>
      <w:r>
        <w:rPr>
          <w:sz w:val="26"/>
          <w:szCs w:val="26"/>
        </w:rPr>
        <w:t xml:space="preserve"> составу, личные карточки (ф. Т-2), </w:t>
      </w:r>
      <w:r w:rsidRPr="006120F5">
        <w:rPr>
          <w:sz w:val="26"/>
          <w:szCs w:val="26"/>
        </w:rPr>
        <w:t>расчетные ве</w:t>
      </w:r>
      <w:r>
        <w:rPr>
          <w:sz w:val="26"/>
          <w:szCs w:val="26"/>
        </w:rPr>
        <w:t>домости по заработной плате 2009–2012</w:t>
      </w:r>
      <w:r w:rsidRPr="006120F5">
        <w:rPr>
          <w:sz w:val="26"/>
          <w:szCs w:val="26"/>
        </w:rPr>
        <w:t xml:space="preserve"> гг.</w:t>
      </w:r>
    </w:p>
    <w:p w:rsidR="00595CBB" w:rsidRPr="001E4CEF" w:rsidRDefault="00595CBB" w:rsidP="00595CBB">
      <w:pPr>
        <w:pStyle w:val="ad"/>
        <w:rPr>
          <w:sz w:val="26"/>
          <w:szCs w:val="26"/>
        </w:rPr>
      </w:pPr>
    </w:p>
    <w:p w:rsidR="00595CBB" w:rsidRPr="00363F4A" w:rsidRDefault="00595CBB" w:rsidP="00595CBB">
      <w:pPr>
        <w:pStyle w:val="ad"/>
        <w:rPr>
          <w:b/>
          <w:sz w:val="26"/>
          <w:szCs w:val="26"/>
        </w:rPr>
      </w:pPr>
      <w:r w:rsidRPr="00363F4A">
        <w:rPr>
          <w:b/>
          <w:sz w:val="26"/>
          <w:szCs w:val="26"/>
        </w:rPr>
        <w:t>ООО Тор</w:t>
      </w:r>
      <w:r>
        <w:rPr>
          <w:b/>
          <w:sz w:val="26"/>
          <w:szCs w:val="26"/>
        </w:rPr>
        <w:t>говый дом «</w:t>
      </w:r>
      <w:proofErr w:type="spellStart"/>
      <w:r>
        <w:rPr>
          <w:b/>
          <w:sz w:val="26"/>
          <w:szCs w:val="26"/>
        </w:rPr>
        <w:t>Армис</w:t>
      </w:r>
      <w:proofErr w:type="spellEnd"/>
      <w:r>
        <w:rPr>
          <w:b/>
          <w:sz w:val="26"/>
          <w:szCs w:val="26"/>
        </w:rPr>
        <w:t>» (12.12.2005–27.05.2011</w:t>
      </w:r>
      <w:r w:rsidRPr="00363F4A">
        <w:rPr>
          <w:b/>
          <w:sz w:val="26"/>
          <w:szCs w:val="26"/>
        </w:rPr>
        <w:t>)</w:t>
      </w:r>
    </w:p>
    <w:p w:rsidR="00595CBB" w:rsidRDefault="00595CBB" w:rsidP="00595CBB">
      <w:pPr>
        <w:pStyle w:val="ad"/>
        <w:rPr>
          <w:sz w:val="26"/>
          <w:szCs w:val="26"/>
        </w:rPr>
      </w:pPr>
      <w:r w:rsidRPr="00DA33F5">
        <w:rPr>
          <w:sz w:val="26"/>
          <w:szCs w:val="26"/>
        </w:rPr>
        <w:t>ОАФ 8, оп. 121, 4 ед. хр., 2005–2010 гг.</w:t>
      </w:r>
    </w:p>
    <w:p w:rsidR="00595CBB" w:rsidRDefault="00595CBB" w:rsidP="00595CBB">
      <w:pPr>
        <w:pStyle w:val="ad"/>
        <w:rPr>
          <w:sz w:val="26"/>
          <w:szCs w:val="26"/>
        </w:rPr>
      </w:pPr>
      <w:r w:rsidRPr="00363F4A">
        <w:rPr>
          <w:sz w:val="26"/>
          <w:szCs w:val="26"/>
        </w:rPr>
        <w:t>ИНН: 7450040285</w:t>
      </w:r>
      <w:r>
        <w:rPr>
          <w:sz w:val="26"/>
          <w:szCs w:val="26"/>
        </w:rPr>
        <w:t>.</w:t>
      </w:r>
    </w:p>
    <w:p w:rsidR="00595CBB" w:rsidRPr="00DA33F5" w:rsidRDefault="00595CBB" w:rsidP="00595CBB">
      <w:pPr>
        <w:pStyle w:val="ad"/>
        <w:rPr>
          <w:sz w:val="26"/>
          <w:szCs w:val="26"/>
        </w:rPr>
      </w:pPr>
      <w:r>
        <w:rPr>
          <w:sz w:val="26"/>
          <w:szCs w:val="26"/>
        </w:rPr>
        <w:t xml:space="preserve">ОКВЭД </w:t>
      </w:r>
      <w:r w:rsidRPr="00AF5085">
        <w:rPr>
          <w:sz w:val="26"/>
          <w:szCs w:val="26"/>
        </w:rPr>
        <w:t>51.70 Прочая оптовая торговля</w:t>
      </w:r>
      <w:r>
        <w:rPr>
          <w:sz w:val="26"/>
          <w:szCs w:val="26"/>
        </w:rPr>
        <w:t>.</w:t>
      </w:r>
    </w:p>
    <w:p w:rsidR="00595CBB" w:rsidRDefault="00595CBB" w:rsidP="00595CBB">
      <w:pPr>
        <w:pStyle w:val="ad"/>
        <w:rPr>
          <w:sz w:val="26"/>
          <w:szCs w:val="26"/>
        </w:rPr>
      </w:pPr>
      <w:r w:rsidRPr="005C03B2">
        <w:rPr>
          <w:sz w:val="26"/>
          <w:szCs w:val="26"/>
        </w:rPr>
        <w:t xml:space="preserve">Состав документов: </w:t>
      </w:r>
      <w:r>
        <w:rPr>
          <w:sz w:val="26"/>
          <w:szCs w:val="26"/>
        </w:rPr>
        <w:t xml:space="preserve">документы о создании и признании несостоятельным (банкротом), приказы </w:t>
      </w:r>
      <w:r w:rsidR="001E2997">
        <w:rPr>
          <w:sz w:val="26"/>
          <w:szCs w:val="26"/>
        </w:rPr>
        <w:t>по личному</w:t>
      </w:r>
      <w:r>
        <w:rPr>
          <w:sz w:val="26"/>
          <w:szCs w:val="26"/>
        </w:rPr>
        <w:t xml:space="preserve"> составу 2005–2010</w:t>
      </w:r>
      <w:r w:rsidRPr="005C03B2">
        <w:rPr>
          <w:sz w:val="26"/>
          <w:szCs w:val="26"/>
        </w:rPr>
        <w:t xml:space="preserve"> гг</w:t>
      </w:r>
      <w:r>
        <w:rPr>
          <w:sz w:val="26"/>
          <w:szCs w:val="26"/>
        </w:rPr>
        <w:t>., личные карточки (ф. Т-2)</w:t>
      </w:r>
      <w:r w:rsidRPr="005C03B2">
        <w:rPr>
          <w:sz w:val="26"/>
          <w:szCs w:val="26"/>
        </w:rPr>
        <w:t>, расчетные</w:t>
      </w:r>
      <w:r>
        <w:rPr>
          <w:sz w:val="26"/>
          <w:szCs w:val="26"/>
        </w:rPr>
        <w:t xml:space="preserve"> ведомости по заработной плате </w:t>
      </w:r>
      <w:r w:rsidRPr="005C03B2">
        <w:rPr>
          <w:sz w:val="26"/>
          <w:szCs w:val="26"/>
        </w:rPr>
        <w:t>2</w:t>
      </w:r>
      <w:r>
        <w:rPr>
          <w:sz w:val="26"/>
          <w:szCs w:val="26"/>
        </w:rPr>
        <w:t>006–2009</w:t>
      </w:r>
      <w:r w:rsidRPr="005C03B2">
        <w:rPr>
          <w:sz w:val="26"/>
          <w:szCs w:val="26"/>
        </w:rPr>
        <w:t xml:space="preserve"> гг.</w:t>
      </w:r>
    </w:p>
    <w:p w:rsidR="00595CBB" w:rsidRPr="00DA33F5" w:rsidRDefault="00595CBB" w:rsidP="00595CBB">
      <w:pPr>
        <w:pStyle w:val="ad"/>
        <w:rPr>
          <w:sz w:val="26"/>
          <w:szCs w:val="26"/>
        </w:rPr>
      </w:pPr>
    </w:p>
    <w:p w:rsidR="00595CBB" w:rsidRPr="00BB4795" w:rsidRDefault="00595CBB" w:rsidP="00595CBB">
      <w:pPr>
        <w:pStyle w:val="ad"/>
        <w:rPr>
          <w:b/>
          <w:sz w:val="26"/>
          <w:szCs w:val="26"/>
        </w:rPr>
      </w:pPr>
      <w:r w:rsidRPr="00BB4795">
        <w:rPr>
          <w:b/>
          <w:sz w:val="26"/>
          <w:szCs w:val="26"/>
        </w:rPr>
        <w:t>ООО Торговый дом «Восток-Запад» (16.12.1995–12.08.2004)</w:t>
      </w:r>
    </w:p>
    <w:p w:rsidR="00595CBB" w:rsidRDefault="00595CBB" w:rsidP="00595CBB">
      <w:pPr>
        <w:pStyle w:val="ad"/>
        <w:rPr>
          <w:sz w:val="26"/>
          <w:szCs w:val="26"/>
        </w:rPr>
      </w:pPr>
      <w:r w:rsidRPr="00E46C8D">
        <w:rPr>
          <w:sz w:val="26"/>
          <w:szCs w:val="26"/>
        </w:rPr>
        <w:t>ОАФ 13, оп. 93, 22 ед. хр., 1996–2001 гг.</w:t>
      </w:r>
    </w:p>
    <w:p w:rsidR="00BB4795" w:rsidRPr="00E46C8D" w:rsidRDefault="00BB4795" w:rsidP="00595CBB">
      <w:pPr>
        <w:pStyle w:val="ad"/>
        <w:rPr>
          <w:sz w:val="26"/>
          <w:szCs w:val="26"/>
        </w:rPr>
      </w:pPr>
      <w:r w:rsidRPr="00BB4795">
        <w:rPr>
          <w:sz w:val="26"/>
          <w:szCs w:val="26"/>
        </w:rPr>
        <w:t>ИНН: 7423008613.</w:t>
      </w:r>
    </w:p>
    <w:p w:rsidR="00595CBB" w:rsidRDefault="00595CBB" w:rsidP="00595CBB">
      <w:pPr>
        <w:pStyle w:val="ad"/>
        <w:rPr>
          <w:sz w:val="26"/>
          <w:szCs w:val="26"/>
        </w:rPr>
      </w:pPr>
      <w:r w:rsidRPr="00AD543F">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1996–2001</w:t>
      </w:r>
      <w:r w:rsidRPr="00AD543F">
        <w:rPr>
          <w:sz w:val="26"/>
          <w:szCs w:val="26"/>
        </w:rPr>
        <w:t xml:space="preserve"> гг.,</w:t>
      </w:r>
      <w:r>
        <w:rPr>
          <w:sz w:val="26"/>
          <w:szCs w:val="26"/>
        </w:rPr>
        <w:t xml:space="preserve"> договоры подряда 1998–2000 гг.,</w:t>
      </w:r>
      <w:r w:rsidRPr="00AD543F">
        <w:rPr>
          <w:sz w:val="26"/>
          <w:szCs w:val="26"/>
        </w:rPr>
        <w:t xml:space="preserve"> личные карточк</w:t>
      </w:r>
      <w:r>
        <w:rPr>
          <w:sz w:val="26"/>
          <w:szCs w:val="26"/>
        </w:rPr>
        <w:t>и (ф. Т-2), лицевые счета по заработной плате 1996–2000</w:t>
      </w:r>
      <w:r w:rsidRPr="00AD543F">
        <w:rPr>
          <w:sz w:val="26"/>
          <w:szCs w:val="26"/>
        </w:rPr>
        <w:t xml:space="preserve"> гг.</w:t>
      </w:r>
    </w:p>
    <w:p w:rsidR="00595CBB" w:rsidRPr="00E46C8D" w:rsidRDefault="00595CBB" w:rsidP="00595CBB">
      <w:pPr>
        <w:pStyle w:val="ad"/>
        <w:rPr>
          <w:sz w:val="26"/>
          <w:szCs w:val="26"/>
        </w:rPr>
      </w:pPr>
    </w:p>
    <w:p w:rsidR="00595CBB" w:rsidRPr="000E2347" w:rsidRDefault="00595CBB" w:rsidP="00595CBB">
      <w:pPr>
        <w:pStyle w:val="ad"/>
        <w:rPr>
          <w:b/>
          <w:sz w:val="26"/>
          <w:szCs w:val="26"/>
        </w:rPr>
      </w:pPr>
      <w:r w:rsidRPr="000E2347">
        <w:rPr>
          <w:b/>
          <w:sz w:val="26"/>
          <w:szCs w:val="26"/>
        </w:rPr>
        <w:t>ООО Торговый дом «ЕВРОСТРОЙ» (20.09.1999–22.05.2001)</w:t>
      </w:r>
    </w:p>
    <w:p w:rsidR="00595CBB" w:rsidRDefault="00595CBB" w:rsidP="00595CBB">
      <w:pPr>
        <w:pStyle w:val="ad"/>
        <w:rPr>
          <w:sz w:val="26"/>
          <w:szCs w:val="26"/>
        </w:rPr>
      </w:pPr>
      <w:r w:rsidRPr="00065455">
        <w:rPr>
          <w:sz w:val="26"/>
          <w:szCs w:val="26"/>
        </w:rPr>
        <w:t>ОАФ 8, оп. 60, 3 ед. хр., 1999–2001 гг.</w:t>
      </w:r>
    </w:p>
    <w:p w:rsidR="00595CBB" w:rsidRPr="00065455" w:rsidRDefault="00595CBB" w:rsidP="00595CBB">
      <w:pPr>
        <w:pStyle w:val="ad"/>
        <w:rPr>
          <w:sz w:val="26"/>
          <w:szCs w:val="26"/>
        </w:rPr>
      </w:pPr>
      <w:r>
        <w:rPr>
          <w:sz w:val="26"/>
          <w:szCs w:val="26"/>
        </w:rPr>
        <w:t>Вид деятельности: оптовая торговля.</w:t>
      </w:r>
    </w:p>
    <w:p w:rsidR="00595CBB" w:rsidRDefault="00595CBB" w:rsidP="00595CBB">
      <w:pPr>
        <w:pStyle w:val="ad"/>
        <w:rPr>
          <w:sz w:val="26"/>
          <w:szCs w:val="26"/>
        </w:rPr>
      </w:pPr>
      <w:r w:rsidRPr="00824C5A">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w:t>
      </w:r>
      <w:r w:rsidRPr="00824C5A">
        <w:rPr>
          <w:sz w:val="26"/>
          <w:szCs w:val="26"/>
        </w:rPr>
        <w:t>, личны</w:t>
      </w:r>
      <w:r>
        <w:rPr>
          <w:sz w:val="26"/>
          <w:szCs w:val="26"/>
        </w:rPr>
        <w:t>е карточки (ф. Т-2),</w:t>
      </w:r>
      <w:r>
        <w:rPr>
          <w:sz w:val="26"/>
          <w:szCs w:val="26"/>
        </w:rPr>
        <w:br/>
      </w:r>
      <w:r w:rsidRPr="00824C5A">
        <w:rPr>
          <w:sz w:val="26"/>
          <w:szCs w:val="26"/>
        </w:rPr>
        <w:t>расчетные ве</w:t>
      </w:r>
      <w:r>
        <w:rPr>
          <w:sz w:val="26"/>
          <w:szCs w:val="26"/>
        </w:rPr>
        <w:t>домости по заработной плате 1999–2001</w:t>
      </w:r>
      <w:r w:rsidRPr="00824C5A">
        <w:rPr>
          <w:sz w:val="26"/>
          <w:szCs w:val="26"/>
        </w:rPr>
        <w:t xml:space="preserve"> гг</w:t>
      </w:r>
      <w:r>
        <w:rPr>
          <w:sz w:val="26"/>
          <w:szCs w:val="26"/>
        </w:rPr>
        <w:t>.</w:t>
      </w:r>
    </w:p>
    <w:p w:rsidR="00595CBB" w:rsidRPr="00010A96" w:rsidRDefault="00595CBB" w:rsidP="00595CBB">
      <w:pPr>
        <w:pStyle w:val="ad"/>
        <w:rPr>
          <w:sz w:val="26"/>
          <w:szCs w:val="26"/>
        </w:rPr>
      </w:pPr>
    </w:p>
    <w:p w:rsidR="00595CBB" w:rsidRPr="00BB4795" w:rsidRDefault="00595CBB" w:rsidP="00595CBB">
      <w:pPr>
        <w:pStyle w:val="ad"/>
        <w:rPr>
          <w:b/>
          <w:sz w:val="26"/>
          <w:szCs w:val="26"/>
        </w:rPr>
      </w:pPr>
      <w:r w:rsidRPr="00BB4795">
        <w:rPr>
          <w:b/>
          <w:sz w:val="26"/>
          <w:szCs w:val="26"/>
        </w:rPr>
        <w:t>ООО Торговый дом «Игрушка» (17.01.2005–</w:t>
      </w:r>
      <w:r w:rsidR="00BB4795" w:rsidRPr="00BB4795">
        <w:rPr>
          <w:b/>
          <w:sz w:val="26"/>
          <w:szCs w:val="26"/>
        </w:rPr>
        <w:t>25.08.2011</w:t>
      </w:r>
      <w:r w:rsidRPr="00BB4795">
        <w:rPr>
          <w:b/>
          <w:sz w:val="26"/>
          <w:szCs w:val="26"/>
        </w:rPr>
        <w:t>)</w:t>
      </w:r>
    </w:p>
    <w:p w:rsidR="00595CBB" w:rsidRDefault="00595CBB" w:rsidP="00595CBB">
      <w:pPr>
        <w:pStyle w:val="ad"/>
        <w:rPr>
          <w:sz w:val="26"/>
          <w:szCs w:val="26"/>
        </w:rPr>
      </w:pPr>
      <w:r w:rsidRPr="00010A96">
        <w:rPr>
          <w:sz w:val="26"/>
          <w:szCs w:val="26"/>
        </w:rPr>
        <w:t>ОАФ 15, оп. 157, 4 ед. хр., 2005–2011 гг.</w:t>
      </w:r>
    </w:p>
    <w:p w:rsidR="00BB4795" w:rsidRDefault="00BB4795" w:rsidP="00595CBB">
      <w:pPr>
        <w:pStyle w:val="ad"/>
        <w:rPr>
          <w:sz w:val="26"/>
          <w:szCs w:val="26"/>
        </w:rPr>
      </w:pPr>
      <w:r w:rsidRPr="00BB4795">
        <w:rPr>
          <w:sz w:val="26"/>
          <w:szCs w:val="26"/>
        </w:rPr>
        <w:t>ИНН: 7448065934.</w:t>
      </w:r>
    </w:p>
    <w:p w:rsidR="00BB4795" w:rsidRPr="00BB4795" w:rsidRDefault="00BB4795" w:rsidP="00595CBB">
      <w:pPr>
        <w:pStyle w:val="ad"/>
        <w:rPr>
          <w:sz w:val="26"/>
          <w:szCs w:val="26"/>
        </w:rPr>
      </w:pPr>
      <w:r>
        <w:rPr>
          <w:sz w:val="26"/>
          <w:szCs w:val="26"/>
        </w:rPr>
        <w:t xml:space="preserve">ОКВЭД: </w:t>
      </w:r>
      <w:r w:rsidRPr="00BB4795">
        <w:rPr>
          <w:sz w:val="26"/>
          <w:szCs w:val="26"/>
        </w:rPr>
        <w:t>51.41.1 Оптовая торговля текстильными изделиями, кроме текстильных галантерейных изделий.</w:t>
      </w:r>
    </w:p>
    <w:p w:rsidR="00595CBB" w:rsidRPr="00010A96" w:rsidRDefault="00595CBB" w:rsidP="00595CBB">
      <w:pPr>
        <w:pStyle w:val="ad"/>
        <w:rPr>
          <w:sz w:val="26"/>
          <w:szCs w:val="26"/>
        </w:rPr>
      </w:pPr>
      <w:r>
        <w:rPr>
          <w:sz w:val="26"/>
          <w:szCs w:val="26"/>
        </w:rPr>
        <w:t xml:space="preserve">Состав документов: документы о создании и </w:t>
      </w:r>
      <w:r w:rsidR="00BB4795">
        <w:rPr>
          <w:sz w:val="26"/>
          <w:szCs w:val="26"/>
        </w:rPr>
        <w:t>признании несостоятельным (банкротом)</w:t>
      </w:r>
      <w:r>
        <w:rPr>
          <w:sz w:val="26"/>
          <w:szCs w:val="26"/>
        </w:rPr>
        <w:t xml:space="preserve"> 2005–2011 гг., приказы </w:t>
      </w:r>
      <w:r w:rsidR="001E2997">
        <w:rPr>
          <w:sz w:val="26"/>
          <w:szCs w:val="26"/>
        </w:rPr>
        <w:t>по личному</w:t>
      </w:r>
      <w:r>
        <w:rPr>
          <w:sz w:val="26"/>
          <w:szCs w:val="26"/>
        </w:rPr>
        <w:t xml:space="preserve"> составу 2005–2009 гг., личные карточки (ф. Т-2) 2007–2009 гг., расчетные ведомости по заработной плате 2005–2009</w:t>
      </w:r>
      <w:r w:rsidR="00BB4795">
        <w:rPr>
          <w:sz w:val="26"/>
          <w:szCs w:val="26"/>
        </w:rPr>
        <w:t> </w:t>
      </w:r>
      <w:r>
        <w:rPr>
          <w:sz w:val="26"/>
          <w:szCs w:val="26"/>
        </w:rPr>
        <w:t>гг.</w:t>
      </w:r>
    </w:p>
    <w:p w:rsidR="00595CBB" w:rsidRPr="00010A96" w:rsidRDefault="00595CBB" w:rsidP="00595CBB">
      <w:pPr>
        <w:pStyle w:val="ad"/>
        <w:rPr>
          <w:sz w:val="26"/>
          <w:szCs w:val="26"/>
        </w:rPr>
      </w:pPr>
    </w:p>
    <w:p w:rsidR="00595CBB" w:rsidRPr="00BB4795" w:rsidRDefault="00595CBB" w:rsidP="00595CBB">
      <w:pPr>
        <w:pStyle w:val="ad"/>
        <w:rPr>
          <w:b/>
          <w:sz w:val="26"/>
          <w:szCs w:val="26"/>
        </w:rPr>
      </w:pPr>
      <w:r w:rsidRPr="00BB4795">
        <w:rPr>
          <w:b/>
          <w:sz w:val="26"/>
          <w:szCs w:val="26"/>
        </w:rPr>
        <w:t>ООО Торговый дом «КОМПАН-М» (24.08.1998–14.05.2001)</w:t>
      </w:r>
    </w:p>
    <w:p w:rsidR="00595CBB" w:rsidRDefault="00595CBB" w:rsidP="00595CBB">
      <w:pPr>
        <w:pStyle w:val="ad"/>
        <w:rPr>
          <w:sz w:val="26"/>
          <w:szCs w:val="26"/>
        </w:rPr>
      </w:pPr>
      <w:r w:rsidRPr="0095187D">
        <w:rPr>
          <w:sz w:val="26"/>
          <w:szCs w:val="26"/>
        </w:rPr>
        <w:t>ОАФ 9, оп. 64, 2 ед. хр., 1998–2001 гг.</w:t>
      </w:r>
    </w:p>
    <w:p w:rsidR="00510A4B" w:rsidRPr="0095187D" w:rsidRDefault="00510A4B" w:rsidP="00595CBB">
      <w:pPr>
        <w:pStyle w:val="ad"/>
        <w:rPr>
          <w:sz w:val="26"/>
          <w:szCs w:val="26"/>
        </w:rPr>
      </w:pPr>
      <w:r>
        <w:rPr>
          <w:sz w:val="26"/>
          <w:szCs w:val="26"/>
        </w:rPr>
        <w:t>Вид деятельности: оптовая торговля.</w:t>
      </w:r>
    </w:p>
    <w:p w:rsidR="00595CBB" w:rsidRDefault="00595CBB" w:rsidP="00595CBB">
      <w:pPr>
        <w:pStyle w:val="ad"/>
        <w:rPr>
          <w:sz w:val="26"/>
          <w:szCs w:val="26"/>
        </w:rPr>
      </w:pPr>
      <w:r w:rsidRPr="007A53D3">
        <w:rPr>
          <w:sz w:val="26"/>
          <w:szCs w:val="26"/>
        </w:rPr>
        <w:t xml:space="preserve">Состав документов: приказы </w:t>
      </w:r>
      <w:r w:rsidR="001E2997">
        <w:rPr>
          <w:sz w:val="26"/>
          <w:szCs w:val="26"/>
        </w:rPr>
        <w:t>по личному</w:t>
      </w:r>
      <w:r w:rsidRPr="007A53D3">
        <w:rPr>
          <w:sz w:val="26"/>
          <w:szCs w:val="26"/>
        </w:rPr>
        <w:t xml:space="preserve"> сост</w:t>
      </w:r>
      <w:r>
        <w:rPr>
          <w:sz w:val="26"/>
          <w:szCs w:val="26"/>
        </w:rPr>
        <w:t>аву 1998–2001</w:t>
      </w:r>
      <w:r w:rsidRPr="007A53D3">
        <w:rPr>
          <w:sz w:val="26"/>
          <w:szCs w:val="26"/>
        </w:rPr>
        <w:t xml:space="preserve"> гг., расчетные ве</w:t>
      </w:r>
      <w:r>
        <w:rPr>
          <w:sz w:val="26"/>
          <w:szCs w:val="26"/>
        </w:rPr>
        <w:t>домости по заработной плате 1999–2000</w:t>
      </w:r>
      <w:r w:rsidRPr="007A53D3">
        <w:rPr>
          <w:sz w:val="26"/>
          <w:szCs w:val="26"/>
        </w:rPr>
        <w:t xml:space="preserve"> гг.</w:t>
      </w:r>
    </w:p>
    <w:p w:rsidR="00595CBB" w:rsidRPr="00083508" w:rsidRDefault="00595CBB" w:rsidP="00595CBB">
      <w:pPr>
        <w:pStyle w:val="ad"/>
        <w:rPr>
          <w:sz w:val="26"/>
          <w:szCs w:val="26"/>
        </w:rPr>
      </w:pPr>
    </w:p>
    <w:p w:rsidR="00595CBB" w:rsidRPr="00BB4795" w:rsidRDefault="00595CBB" w:rsidP="00595CBB">
      <w:pPr>
        <w:pStyle w:val="ad"/>
        <w:rPr>
          <w:b/>
          <w:sz w:val="26"/>
          <w:szCs w:val="26"/>
        </w:rPr>
      </w:pPr>
      <w:r w:rsidRPr="00BB4795">
        <w:rPr>
          <w:b/>
          <w:sz w:val="26"/>
          <w:szCs w:val="26"/>
        </w:rPr>
        <w:t>ООО Торговый дом «</w:t>
      </w:r>
      <w:proofErr w:type="spellStart"/>
      <w:r w:rsidRPr="00BB4795">
        <w:rPr>
          <w:b/>
          <w:sz w:val="26"/>
          <w:szCs w:val="26"/>
        </w:rPr>
        <w:t>Ксанта</w:t>
      </w:r>
      <w:proofErr w:type="spellEnd"/>
      <w:r w:rsidRPr="00BB4795">
        <w:rPr>
          <w:b/>
          <w:sz w:val="26"/>
          <w:szCs w:val="26"/>
        </w:rPr>
        <w:t>» (01.04.2002–02.08.2003)</w:t>
      </w:r>
    </w:p>
    <w:p w:rsidR="00595CBB" w:rsidRDefault="00595CBB" w:rsidP="00595CBB">
      <w:pPr>
        <w:pStyle w:val="ad"/>
        <w:rPr>
          <w:sz w:val="26"/>
          <w:szCs w:val="26"/>
        </w:rPr>
      </w:pPr>
      <w:r w:rsidRPr="00083508">
        <w:rPr>
          <w:sz w:val="26"/>
          <w:szCs w:val="26"/>
        </w:rPr>
        <w:t>ОАФ 16, оп. 56, 3 ед. хр., 2002–2003 гг.</w:t>
      </w:r>
    </w:p>
    <w:p w:rsidR="00BB4795" w:rsidRDefault="00BB4795" w:rsidP="00595CBB">
      <w:pPr>
        <w:pStyle w:val="ad"/>
        <w:rPr>
          <w:sz w:val="26"/>
          <w:szCs w:val="26"/>
        </w:rPr>
      </w:pPr>
      <w:r w:rsidRPr="00F5305A">
        <w:rPr>
          <w:sz w:val="26"/>
          <w:szCs w:val="26"/>
        </w:rPr>
        <w:t>ИНН: 7449036012.</w:t>
      </w:r>
    </w:p>
    <w:p w:rsidR="00595CBB" w:rsidRDefault="00BB4795" w:rsidP="00595CBB">
      <w:pPr>
        <w:pStyle w:val="ad"/>
        <w:rPr>
          <w:sz w:val="26"/>
          <w:szCs w:val="26"/>
        </w:rPr>
      </w:pPr>
      <w:r>
        <w:rPr>
          <w:sz w:val="26"/>
          <w:szCs w:val="26"/>
        </w:rPr>
        <w:t>С</w:t>
      </w:r>
      <w:r w:rsidR="00595CBB" w:rsidRPr="00D52304">
        <w:rPr>
          <w:sz w:val="26"/>
          <w:szCs w:val="26"/>
        </w:rPr>
        <w:t xml:space="preserve">остав документов: приказы </w:t>
      </w:r>
      <w:r w:rsidR="001E2997">
        <w:rPr>
          <w:sz w:val="26"/>
          <w:szCs w:val="26"/>
        </w:rPr>
        <w:t>по личному</w:t>
      </w:r>
      <w:r w:rsidR="00595CBB" w:rsidRPr="00D52304">
        <w:rPr>
          <w:sz w:val="26"/>
          <w:szCs w:val="26"/>
        </w:rPr>
        <w:t xml:space="preserve"> составу</w:t>
      </w:r>
      <w:r w:rsidR="00595CBB">
        <w:rPr>
          <w:sz w:val="26"/>
          <w:szCs w:val="26"/>
        </w:rPr>
        <w:t xml:space="preserve"> 2002–2003 гг.</w:t>
      </w:r>
      <w:r w:rsidR="00595CBB" w:rsidRPr="00D52304">
        <w:rPr>
          <w:sz w:val="26"/>
          <w:szCs w:val="26"/>
        </w:rPr>
        <w:t xml:space="preserve">, </w:t>
      </w:r>
      <w:r w:rsidR="00595CBB">
        <w:rPr>
          <w:sz w:val="26"/>
          <w:szCs w:val="26"/>
        </w:rPr>
        <w:t>личные карточки (ф. Т-2) 2003</w:t>
      </w:r>
      <w:r w:rsidR="00595CBB" w:rsidRPr="00D52304">
        <w:rPr>
          <w:sz w:val="26"/>
          <w:szCs w:val="26"/>
        </w:rPr>
        <w:t xml:space="preserve"> г., расчетные ведомости по заработной плате </w:t>
      </w:r>
      <w:r w:rsidR="00595CBB">
        <w:rPr>
          <w:sz w:val="26"/>
          <w:szCs w:val="26"/>
        </w:rPr>
        <w:t>2002–2003</w:t>
      </w:r>
      <w:r w:rsidR="00595CBB" w:rsidRPr="00D52304">
        <w:rPr>
          <w:sz w:val="26"/>
          <w:szCs w:val="26"/>
        </w:rPr>
        <w:t xml:space="preserve"> гг.</w:t>
      </w:r>
    </w:p>
    <w:p w:rsidR="00595CBB" w:rsidRPr="00083508" w:rsidRDefault="00595CBB" w:rsidP="00595CBB">
      <w:pPr>
        <w:pStyle w:val="ad"/>
        <w:rPr>
          <w:sz w:val="26"/>
          <w:szCs w:val="26"/>
        </w:rPr>
      </w:pPr>
    </w:p>
    <w:p w:rsidR="00595CBB" w:rsidRPr="000F4F81" w:rsidRDefault="00595CBB" w:rsidP="00595CBB">
      <w:pPr>
        <w:pStyle w:val="ad"/>
        <w:rPr>
          <w:b/>
          <w:sz w:val="26"/>
          <w:szCs w:val="26"/>
        </w:rPr>
      </w:pPr>
      <w:r w:rsidRPr="000F4F81">
        <w:rPr>
          <w:b/>
          <w:sz w:val="26"/>
          <w:szCs w:val="26"/>
        </w:rPr>
        <w:t>ООО Торговый дом «Меркурий» (ООО ТД «Меркурий») (25.07.2011–</w:t>
      </w:r>
      <w:r w:rsidR="000F4F81" w:rsidRPr="000F4F81">
        <w:rPr>
          <w:b/>
          <w:sz w:val="26"/>
          <w:szCs w:val="26"/>
        </w:rPr>
        <w:t>28.05.2014</w:t>
      </w:r>
      <w:r w:rsidRPr="000F4F81">
        <w:rPr>
          <w:b/>
          <w:sz w:val="26"/>
          <w:szCs w:val="26"/>
        </w:rPr>
        <w:t>)</w:t>
      </w:r>
    </w:p>
    <w:p w:rsidR="00595CBB" w:rsidRDefault="00595CBB" w:rsidP="00595CBB">
      <w:pPr>
        <w:pStyle w:val="ad"/>
        <w:rPr>
          <w:sz w:val="26"/>
          <w:szCs w:val="26"/>
        </w:rPr>
      </w:pPr>
      <w:r w:rsidRPr="00C95336">
        <w:rPr>
          <w:sz w:val="26"/>
          <w:szCs w:val="26"/>
        </w:rPr>
        <w:t>ОАФ 15, оп. 189, 4 ед. хр., 2011–2013 гг.</w:t>
      </w:r>
    </w:p>
    <w:p w:rsidR="000F4F81" w:rsidRPr="000F4F81" w:rsidRDefault="000F4F81" w:rsidP="00595CBB">
      <w:pPr>
        <w:pStyle w:val="ad"/>
        <w:rPr>
          <w:sz w:val="26"/>
          <w:szCs w:val="26"/>
        </w:rPr>
      </w:pPr>
      <w:r w:rsidRPr="000F4F81">
        <w:rPr>
          <w:sz w:val="26"/>
          <w:szCs w:val="26"/>
        </w:rPr>
        <w:t>ИНН: 7448139431.</w:t>
      </w:r>
    </w:p>
    <w:p w:rsidR="000F4F81" w:rsidRPr="000F4F81" w:rsidRDefault="000F4F81" w:rsidP="00595CBB">
      <w:pPr>
        <w:pStyle w:val="ad"/>
        <w:rPr>
          <w:sz w:val="26"/>
          <w:szCs w:val="26"/>
        </w:rPr>
      </w:pPr>
      <w:r w:rsidRPr="000F4F81">
        <w:rPr>
          <w:sz w:val="26"/>
          <w:szCs w:val="26"/>
        </w:rPr>
        <w:t>ОКВЭД: 51.3</w:t>
      </w:r>
      <w:r>
        <w:rPr>
          <w:sz w:val="26"/>
          <w:szCs w:val="26"/>
        </w:rPr>
        <w:t xml:space="preserve"> </w:t>
      </w:r>
      <w:r w:rsidRPr="000F4F81">
        <w:rPr>
          <w:sz w:val="26"/>
          <w:szCs w:val="26"/>
        </w:rPr>
        <w:t>Оптовая торговля пищевыми продуктами, включая напитки, и</w:t>
      </w:r>
      <w:r>
        <w:rPr>
          <w:sz w:val="26"/>
          <w:szCs w:val="26"/>
        </w:rPr>
        <w:t> </w:t>
      </w:r>
      <w:r w:rsidRPr="000F4F81">
        <w:rPr>
          <w:sz w:val="26"/>
          <w:szCs w:val="26"/>
        </w:rPr>
        <w:t>табачными изделиями.</w:t>
      </w:r>
    </w:p>
    <w:p w:rsidR="00595CBB" w:rsidRDefault="00595CBB" w:rsidP="00595CBB">
      <w:pPr>
        <w:pStyle w:val="ad"/>
        <w:rPr>
          <w:sz w:val="26"/>
          <w:szCs w:val="26"/>
        </w:rPr>
      </w:pPr>
      <w:r w:rsidRPr="009A2C55">
        <w:rPr>
          <w:sz w:val="26"/>
          <w:szCs w:val="26"/>
        </w:rPr>
        <w:t>Состав документов: докумен</w:t>
      </w:r>
      <w:r>
        <w:rPr>
          <w:sz w:val="26"/>
          <w:szCs w:val="26"/>
        </w:rPr>
        <w:t>т</w:t>
      </w:r>
      <w:r w:rsidR="00BB4795">
        <w:rPr>
          <w:sz w:val="26"/>
          <w:szCs w:val="26"/>
        </w:rPr>
        <w:t>ы</w:t>
      </w:r>
      <w:r>
        <w:rPr>
          <w:sz w:val="26"/>
          <w:szCs w:val="26"/>
        </w:rPr>
        <w:t xml:space="preserve"> о создании и ликвидации 2011–2013</w:t>
      </w:r>
      <w:r w:rsidRPr="009A2C55">
        <w:rPr>
          <w:sz w:val="26"/>
          <w:szCs w:val="26"/>
        </w:rPr>
        <w:t xml:space="preserve"> гг., </w:t>
      </w:r>
      <w:r>
        <w:rPr>
          <w:sz w:val="26"/>
          <w:szCs w:val="26"/>
        </w:rPr>
        <w:t xml:space="preserve">приказы </w:t>
      </w:r>
      <w:r w:rsidR="001E2997">
        <w:rPr>
          <w:sz w:val="26"/>
          <w:szCs w:val="26"/>
        </w:rPr>
        <w:t>по личному</w:t>
      </w:r>
      <w:r>
        <w:rPr>
          <w:sz w:val="26"/>
          <w:szCs w:val="26"/>
        </w:rPr>
        <w:t xml:space="preserve"> составу </w:t>
      </w:r>
      <w:r w:rsidRPr="009A2C55">
        <w:rPr>
          <w:sz w:val="26"/>
          <w:szCs w:val="26"/>
        </w:rPr>
        <w:t>2</w:t>
      </w:r>
      <w:r>
        <w:rPr>
          <w:sz w:val="26"/>
          <w:szCs w:val="26"/>
        </w:rPr>
        <w:t xml:space="preserve">013 </w:t>
      </w:r>
      <w:r w:rsidRPr="009A2C55">
        <w:rPr>
          <w:sz w:val="26"/>
          <w:szCs w:val="26"/>
        </w:rPr>
        <w:t xml:space="preserve">г., </w:t>
      </w:r>
      <w:r>
        <w:rPr>
          <w:sz w:val="26"/>
          <w:szCs w:val="26"/>
        </w:rPr>
        <w:t>расчетные ведомости по заработной плате 2011–2013</w:t>
      </w:r>
      <w:r w:rsidRPr="009A2C55">
        <w:rPr>
          <w:sz w:val="26"/>
          <w:szCs w:val="26"/>
        </w:rPr>
        <w:t xml:space="preserve"> гг.</w:t>
      </w:r>
    </w:p>
    <w:p w:rsidR="00595CBB" w:rsidRPr="00A5052E" w:rsidRDefault="00595CBB" w:rsidP="00595CBB">
      <w:pPr>
        <w:pStyle w:val="ad"/>
        <w:rPr>
          <w:sz w:val="26"/>
          <w:szCs w:val="26"/>
        </w:rPr>
      </w:pPr>
    </w:p>
    <w:p w:rsidR="00595CBB" w:rsidRPr="000F4F81" w:rsidRDefault="00595CBB" w:rsidP="00595CBB">
      <w:pPr>
        <w:pStyle w:val="ad"/>
        <w:rPr>
          <w:b/>
          <w:sz w:val="26"/>
          <w:szCs w:val="26"/>
        </w:rPr>
      </w:pPr>
      <w:r w:rsidRPr="000F4F81">
        <w:rPr>
          <w:b/>
          <w:sz w:val="26"/>
          <w:szCs w:val="26"/>
        </w:rPr>
        <w:t>ООО Торговый Дом «</w:t>
      </w:r>
      <w:proofErr w:type="spellStart"/>
      <w:r w:rsidRPr="000F4F81">
        <w:rPr>
          <w:b/>
          <w:sz w:val="26"/>
          <w:szCs w:val="26"/>
        </w:rPr>
        <w:t>Нязепетровский</w:t>
      </w:r>
      <w:proofErr w:type="spellEnd"/>
      <w:r w:rsidRPr="000F4F81">
        <w:rPr>
          <w:b/>
          <w:sz w:val="26"/>
          <w:szCs w:val="26"/>
        </w:rPr>
        <w:t xml:space="preserve"> </w:t>
      </w:r>
      <w:proofErr w:type="spellStart"/>
      <w:r w:rsidRPr="000F4F81">
        <w:rPr>
          <w:b/>
          <w:sz w:val="26"/>
          <w:szCs w:val="26"/>
        </w:rPr>
        <w:t>краностроительный</w:t>
      </w:r>
      <w:proofErr w:type="spellEnd"/>
      <w:r w:rsidRPr="000F4F81">
        <w:rPr>
          <w:b/>
          <w:sz w:val="26"/>
          <w:szCs w:val="26"/>
        </w:rPr>
        <w:t xml:space="preserve"> завод» (ООО ТД «НКСЗ») (11.08.2005–25.01.2012)</w:t>
      </w:r>
    </w:p>
    <w:p w:rsidR="00595CBB" w:rsidRPr="00A5052E" w:rsidRDefault="00595CBB" w:rsidP="00595CBB">
      <w:pPr>
        <w:pStyle w:val="ad"/>
        <w:rPr>
          <w:sz w:val="26"/>
          <w:szCs w:val="26"/>
        </w:rPr>
      </w:pPr>
      <w:r w:rsidRPr="00A5052E">
        <w:rPr>
          <w:sz w:val="26"/>
          <w:szCs w:val="26"/>
        </w:rPr>
        <w:t>ОАФ 9, оп. 213, 8 ед. хр., 2005–2011 гг.</w:t>
      </w:r>
    </w:p>
    <w:p w:rsidR="00595CBB" w:rsidRPr="00A5052E" w:rsidRDefault="00595CBB" w:rsidP="00595CBB">
      <w:pPr>
        <w:pStyle w:val="ad"/>
        <w:rPr>
          <w:sz w:val="26"/>
          <w:szCs w:val="26"/>
        </w:rPr>
      </w:pPr>
      <w:r w:rsidRPr="00A5052E">
        <w:rPr>
          <w:sz w:val="26"/>
          <w:szCs w:val="26"/>
        </w:rPr>
        <w:t>Переименования:</w:t>
      </w:r>
    </w:p>
    <w:p w:rsidR="00595CBB" w:rsidRPr="00A5052E" w:rsidRDefault="00595CBB" w:rsidP="00595CBB">
      <w:pPr>
        <w:pStyle w:val="ad"/>
        <w:numPr>
          <w:ilvl w:val="0"/>
          <w:numId w:val="1"/>
        </w:numPr>
        <w:ind w:left="714" w:right="-57" w:hanging="357"/>
        <w:jc w:val="left"/>
        <w:rPr>
          <w:sz w:val="26"/>
          <w:szCs w:val="26"/>
        </w:rPr>
      </w:pPr>
      <w:r w:rsidRPr="00A5052E">
        <w:rPr>
          <w:sz w:val="26"/>
          <w:szCs w:val="26"/>
        </w:rPr>
        <w:t>ООО Торговый Дом «</w:t>
      </w:r>
      <w:proofErr w:type="spellStart"/>
      <w:r w:rsidRPr="00A5052E">
        <w:rPr>
          <w:sz w:val="26"/>
          <w:szCs w:val="26"/>
        </w:rPr>
        <w:t>Уралкран</w:t>
      </w:r>
      <w:proofErr w:type="spellEnd"/>
      <w:r w:rsidRPr="00A5052E">
        <w:rPr>
          <w:sz w:val="26"/>
          <w:szCs w:val="26"/>
        </w:rPr>
        <w:t>» (ООО ТД «</w:t>
      </w:r>
      <w:proofErr w:type="spellStart"/>
      <w:r w:rsidRPr="00A5052E">
        <w:rPr>
          <w:sz w:val="26"/>
          <w:szCs w:val="26"/>
        </w:rPr>
        <w:t>Уралкран</w:t>
      </w:r>
      <w:proofErr w:type="spellEnd"/>
      <w:r w:rsidRPr="00A5052E">
        <w:rPr>
          <w:sz w:val="26"/>
          <w:szCs w:val="26"/>
        </w:rPr>
        <w:t>») (11.08.2005–07.02.2007)</w:t>
      </w:r>
    </w:p>
    <w:p w:rsidR="00595CBB" w:rsidRPr="00A5052E" w:rsidRDefault="00595CBB" w:rsidP="00595CBB">
      <w:pPr>
        <w:pStyle w:val="ad"/>
        <w:numPr>
          <w:ilvl w:val="0"/>
          <w:numId w:val="1"/>
        </w:numPr>
        <w:rPr>
          <w:sz w:val="26"/>
          <w:szCs w:val="26"/>
        </w:rPr>
      </w:pPr>
      <w:r w:rsidRPr="00A5052E">
        <w:rPr>
          <w:sz w:val="26"/>
          <w:szCs w:val="26"/>
        </w:rPr>
        <w:t>ООО Торговый Дом «</w:t>
      </w:r>
      <w:proofErr w:type="spellStart"/>
      <w:r w:rsidRPr="00A5052E">
        <w:rPr>
          <w:sz w:val="26"/>
          <w:szCs w:val="26"/>
        </w:rPr>
        <w:t>Нязепетровский</w:t>
      </w:r>
      <w:proofErr w:type="spellEnd"/>
      <w:r w:rsidRPr="00A5052E">
        <w:rPr>
          <w:sz w:val="26"/>
          <w:szCs w:val="26"/>
        </w:rPr>
        <w:t xml:space="preserve"> </w:t>
      </w:r>
      <w:proofErr w:type="spellStart"/>
      <w:r w:rsidRPr="00A5052E">
        <w:rPr>
          <w:sz w:val="26"/>
          <w:szCs w:val="26"/>
        </w:rPr>
        <w:t>краностроительный</w:t>
      </w:r>
      <w:proofErr w:type="spellEnd"/>
      <w:r w:rsidRPr="00A5052E">
        <w:rPr>
          <w:sz w:val="26"/>
          <w:szCs w:val="26"/>
        </w:rPr>
        <w:t xml:space="preserve"> завод» (ООО ТД «НКСЗ») (07.02.2007–25.01.2012)</w:t>
      </w:r>
    </w:p>
    <w:p w:rsidR="000F4F81" w:rsidRDefault="000F4F81" w:rsidP="00595CBB">
      <w:pPr>
        <w:pStyle w:val="ad"/>
        <w:rPr>
          <w:sz w:val="26"/>
          <w:szCs w:val="26"/>
        </w:rPr>
      </w:pPr>
      <w:r w:rsidRPr="000B7ECB">
        <w:rPr>
          <w:sz w:val="26"/>
          <w:szCs w:val="26"/>
        </w:rPr>
        <w:t>ИНН</w:t>
      </w:r>
      <w:r>
        <w:rPr>
          <w:sz w:val="26"/>
          <w:szCs w:val="26"/>
        </w:rPr>
        <w:t>: 7453148985.</w:t>
      </w:r>
    </w:p>
    <w:p w:rsidR="000F4F81" w:rsidRPr="000F4F81" w:rsidRDefault="000F4F81" w:rsidP="00595CBB">
      <w:pPr>
        <w:pStyle w:val="ad"/>
        <w:rPr>
          <w:sz w:val="26"/>
          <w:szCs w:val="26"/>
        </w:rPr>
      </w:pPr>
      <w:r>
        <w:rPr>
          <w:sz w:val="26"/>
          <w:szCs w:val="26"/>
        </w:rPr>
        <w:t>ОКВЭД:</w:t>
      </w:r>
      <w:r w:rsidR="00DF68AE">
        <w:t> </w:t>
      </w:r>
      <w:r w:rsidRPr="000F4F81">
        <w:rPr>
          <w:sz w:val="26"/>
          <w:szCs w:val="26"/>
        </w:rPr>
        <w:t>51.65.3 Оптовая торговля подъемно-транспортными машинами и</w:t>
      </w:r>
      <w:r>
        <w:rPr>
          <w:sz w:val="26"/>
          <w:szCs w:val="26"/>
        </w:rPr>
        <w:t> </w:t>
      </w:r>
      <w:r w:rsidRPr="000F4F81">
        <w:rPr>
          <w:sz w:val="26"/>
          <w:szCs w:val="26"/>
        </w:rPr>
        <w:t>оборудованием.</w:t>
      </w:r>
    </w:p>
    <w:p w:rsidR="00595CBB" w:rsidRDefault="00595CBB" w:rsidP="00595CBB">
      <w:pPr>
        <w:pStyle w:val="ad"/>
        <w:rPr>
          <w:sz w:val="26"/>
          <w:szCs w:val="26"/>
        </w:rPr>
      </w:pPr>
      <w:r w:rsidRPr="004E63A4">
        <w:rPr>
          <w:sz w:val="26"/>
          <w:szCs w:val="26"/>
        </w:rPr>
        <w:t>Состав документов: докум</w:t>
      </w:r>
      <w:r>
        <w:rPr>
          <w:sz w:val="26"/>
          <w:szCs w:val="26"/>
        </w:rPr>
        <w:t xml:space="preserve">енты о создании и </w:t>
      </w:r>
      <w:r w:rsidR="000F4F81">
        <w:rPr>
          <w:sz w:val="26"/>
          <w:szCs w:val="26"/>
        </w:rPr>
        <w:t>признании несостоятельным (банкротом)</w:t>
      </w:r>
      <w:r>
        <w:rPr>
          <w:sz w:val="26"/>
          <w:szCs w:val="26"/>
        </w:rPr>
        <w:t xml:space="preserve"> 2005–2010</w:t>
      </w:r>
      <w:r w:rsidRPr="004E63A4">
        <w:rPr>
          <w:sz w:val="26"/>
          <w:szCs w:val="26"/>
        </w:rPr>
        <w:t xml:space="preserve"> гг., приказы </w:t>
      </w:r>
      <w:r w:rsidR="001E2997">
        <w:rPr>
          <w:sz w:val="26"/>
          <w:szCs w:val="26"/>
        </w:rPr>
        <w:t>по личному</w:t>
      </w:r>
      <w:r w:rsidRPr="004E63A4">
        <w:rPr>
          <w:sz w:val="26"/>
          <w:szCs w:val="26"/>
        </w:rPr>
        <w:t xml:space="preserve"> составу,</w:t>
      </w:r>
      <w:r>
        <w:rPr>
          <w:sz w:val="26"/>
          <w:szCs w:val="26"/>
        </w:rPr>
        <w:t xml:space="preserve"> трудовые договоры 2006–2010 гг.,</w:t>
      </w:r>
      <w:r w:rsidRPr="004E63A4">
        <w:rPr>
          <w:sz w:val="26"/>
          <w:szCs w:val="26"/>
        </w:rPr>
        <w:t xml:space="preserve"> личные карточки (ф. Т-2)</w:t>
      </w:r>
      <w:r>
        <w:rPr>
          <w:sz w:val="26"/>
          <w:szCs w:val="26"/>
        </w:rPr>
        <w:t xml:space="preserve"> 2007–2010 гг.</w:t>
      </w:r>
      <w:r w:rsidRPr="004E63A4">
        <w:rPr>
          <w:sz w:val="26"/>
          <w:szCs w:val="26"/>
        </w:rPr>
        <w:t>, расчетные ведомости по заработной плат</w:t>
      </w:r>
      <w:r>
        <w:rPr>
          <w:sz w:val="26"/>
          <w:szCs w:val="26"/>
        </w:rPr>
        <w:t>е 2007–2011</w:t>
      </w:r>
      <w:r w:rsidRPr="004E63A4">
        <w:rPr>
          <w:sz w:val="26"/>
          <w:szCs w:val="26"/>
        </w:rPr>
        <w:t xml:space="preserve"> гг.</w:t>
      </w:r>
    </w:p>
    <w:p w:rsidR="00595CBB" w:rsidRPr="003357DF" w:rsidRDefault="00595CBB" w:rsidP="00595CBB">
      <w:pPr>
        <w:pStyle w:val="ad"/>
        <w:rPr>
          <w:sz w:val="26"/>
          <w:szCs w:val="26"/>
        </w:rPr>
      </w:pPr>
    </w:p>
    <w:p w:rsidR="00595CBB" w:rsidRPr="000F4F81" w:rsidRDefault="00595CBB" w:rsidP="00595CBB">
      <w:pPr>
        <w:pStyle w:val="ad"/>
        <w:rPr>
          <w:b/>
          <w:sz w:val="26"/>
          <w:szCs w:val="26"/>
        </w:rPr>
      </w:pPr>
      <w:r w:rsidRPr="000F4F81">
        <w:rPr>
          <w:b/>
          <w:sz w:val="26"/>
          <w:szCs w:val="26"/>
        </w:rPr>
        <w:t>ООО Торговый Дом «</w:t>
      </w:r>
      <w:proofErr w:type="spellStart"/>
      <w:r w:rsidRPr="000F4F81">
        <w:rPr>
          <w:b/>
          <w:sz w:val="26"/>
          <w:szCs w:val="26"/>
        </w:rPr>
        <w:t>Регионнефтесбыт</w:t>
      </w:r>
      <w:proofErr w:type="spellEnd"/>
      <w:r w:rsidRPr="000F4F81">
        <w:rPr>
          <w:b/>
          <w:sz w:val="26"/>
          <w:szCs w:val="26"/>
        </w:rPr>
        <w:t>» (ООО ТД «</w:t>
      </w:r>
      <w:proofErr w:type="spellStart"/>
      <w:r w:rsidRPr="000F4F81">
        <w:rPr>
          <w:b/>
          <w:sz w:val="26"/>
          <w:szCs w:val="26"/>
        </w:rPr>
        <w:t>Регионнефтесбыт</w:t>
      </w:r>
      <w:proofErr w:type="spellEnd"/>
      <w:r w:rsidRPr="000F4F81">
        <w:rPr>
          <w:b/>
          <w:sz w:val="26"/>
          <w:szCs w:val="26"/>
        </w:rPr>
        <w:t>») (28.08.2007–28.09.2012)</w:t>
      </w:r>
    </w:p>
    <w:p w:rsidR="00595CBB" w:rsidRDefault="00595CBB" w:rsidP="00595CBB">
      <w:pPr>
        <w:pStyle w:val="ad"/>
        <w:rPr>
          <w:sz w:val="26"/>
          <w:szCs w:val="26"/>
        </w:rPr>
      </w:pPr>
      <w:r w:rsidRPr="003357DF">
        <w:rPr>
          <w:sz w:val="26"/>
          <w:szCs w:val="26"/>
        </w:rPr>
        <w:t>ОАФ 15, оп. 175, 4 ед. хр., 2007–2012 гг.</w:t>
      </w:r>
    </w:p>
    <w:p w:rsidR="000F4F81" w:rsidRPr="000F4F81" w:rsidRDefault="000F4F81" w:rsidP="00595CBB">
      <w:pPr>
        <w:pStyle w:val="ad"/>
        <w:rPr>
          <w:sz w:val="26"/>
          <w:szCs w:val="26"/>
        </w:rPr>
      </w:pPr>
      <w:r w:rsidRPr="000F4F81">
        <w:rPr>
          <w:sz w:val="26"/>
          <w:szCs w:val="26"/>
        </w:rPr>
        <w:t>ИНН: 7448094808.</w:t>
      </w:r>
    </w:p>
    <w:p w:rsidR="000F4F81" w:rsidRPr="000F4F81" w:rsidRDefault="000F4F81" w:rsidP="00595CBB">
      <w:pPr>
        <w:pStyle w:val="ad"/>
        <w:rPr>
          <w:sz w:val="26"/>
          <w:szCs w:val="26"/>
        </w:rPr>
      </w:pPr>
      <w:r w:rsidRPr="000F4F81">
        <w:rPr>
          <w:sz w:val="26"/>
          <w:szCs w:val="26"/>
        </w:rPr>
        <w:t>ОКВЭД: 65.12 Прочее денежное посредничество.</w:t>
      </w:r>
    </w:p>
    <w:p w:rsidR="00595CBB" w:rsidRPr="003357DF" w:rsidRDefault="00595CBB" w:rsidP="00595CBB">
      <w:pPr>
        <w:pStyle w:val="ad"/>
        <w:rPr>
          <w:sz w:val="26"/>
          <w:szCs w:val="26"/>
        </w:rPr>
      </w:pPr>
      <w:r>
        <w:rPr>
          <w:sz w:val="26"/>
          <w:szCs w:val="26"/>
        </w:rPr>
        <w:t>Состав документов: документ</w:t>
      </w:r>
      <w:r w:rsidR="000F4F81">
        <w:rPr>
          <w:sz w:val="26"/>
          <w:szCs w:val="26"/>
        </w:rPr>
        <w:t>ы</w:t>
      </w:r>
      <w:r>
        <w:rPr>
          <w:sz w:val="26"/>
          <w:szCs w:val="26"/>
        </w:rPr>
        <w:t xml:space="preserve"> о создании и ликвидации 2007–2012 гг., приказы </w:t>
      </w:r>
      <w:r w:rsidR="001E2997">
        <w:rPr>
          <w:sz w:val="26"/>
          <w:szCs w:val="26"/>
        </w:rPr>
        <w:t>по личному</w:t>
      </w:r>
      <w:r>
        <w:rPr>
          <w:sz w:val="26"/>
          <w:szCs w:val="26"/>
        </w:rPr>
        <w:t xml:space="preserve"> составу 2008–2012 гг., личные карточки (ф. Т-2) 2008–2012 гг., расчетные ведомости по заработной плате 2008–2012 гг.</w:t>
      </w:r>
    </w:p>
    <w:p w:rsidR="00595CBB" w:rsidRPr="003A5B9D" w:rsidRDefault="00595CBB" w:rsidP="00595CBB">
      <w:pPr>
        <w:pStyle w:val="ad"/>
        <w:rPr>
          <w:sz w:val="26"/>
          <w:szCs w:val="26"/>
        </w:rPr>
      </w:pPr>
    </w:p>
    <w:p w:rsidR="00595CBB" w:rsidRPr="000F4F81" w:rsidRDefault="00595CBB" w:rsidP="00595CBB">
      <w:pPr>
        <w:pStyle w:val="ad"/>
        <w:rPr>
          <w:b/>
          <w:sz w:val="26"/>
          <w:szCs w:val="26"/>
        </w:rPr>
      </w:pPr>
      <w:r w:rsidRPr="000F4F81">
        <w:rPr>
          <w:b/>
          <w:sz w:val="26"/>
          <w:szCs w:val="26"/>
        </w:rPr>
        <w:t>ООО Торговый Дом «</w:t>
      </w:r>
      <w:proofErr w:type="spellStart"/>
      <w:r w:rsidRPr="000F4F81">
        <w:rPr>
          <w:b/>
          <w:sz w:val="26"/>
          <w:szCs w:val="26"/>
        </w:rPr>
        <w:t>Регионнефтесбыт</w:t>
      </w:r>
      <w:proofErr w:type="spellEnd"/>
      <w:r w:rsidRPr="000F4F81">
        <w:rPr>
          <w:b/>
          <w:sz w:val="26"/>
          <w:szCs w:val="26"/>
        </w:rPr>
        <w:t>» (ООО ТД «</w:t>
      </w:r>
      <w:proofErr w:type="spellStart"/>
      <w:r w:rsidRPr="000F4F81">
        <w:rPr>
          <w:b/>
          <w:sz w:val="26"/>
          <w:szCs w:val="26"/>
        </w:rPr>
        <w:t>Регионнефтесбыт</w:t>
      </w:r>
      <w:proofErr w:type="spellEnd"/>
      <w:r w:rsidRPr="000F4F81">
        <w:rPr>
          <w:b/>
          <w:sz w:val="26"/>
          <w:szCs w:val="26"/>
        </w:rPr>
        <w:t>») (24.12.2010–14.07.2020)</w:t>
      </w:r>
    </w:p>
    <w:p w:rsidR="00595CBB" w:rsidRDefault="00595CBB" w:rsidP="00595CBB">
      <w:pPr>
        <w:pStyle w:val="ad"/>
        <w:rPr>
          <w:sz w:val="26"/>
          <w:szCs w:val="26"/>
        </w:rPr>
      </w:pPr>
      <w:r w:rsidRPr="003A5B9D">
        <w:rPr>
          <w:sz w:val="26"/>
          <w:szCs w:val="26"/>
        </w:rPr>
        <w:t>Ф. 175, оп. 62, 4 ед. хр., 2010–2020 гг.</w:t>
      </w:r>
    </w:p>
    <w:p w:rsidR="000F4F81" w:rsidRPr="000F4F81" w:rsidRDefault="000F4F81" w:rsidP="00595CBB">
      <w:pPr>
        <w:pStyle w:val="ad"/>
        <w:rPr>
          <w:sz w:val="26"/>
          <w:szCs w:val="26"/>
        </w:rPr>
      </w:pPr>
      <w:r w:rsidRPr="000F4F81">
        <w:rPr>
          <w:sz w:val="26"/>
          <w:szCs w:val="26"/>
        </w:rPr>
        <w:t>ИНН: 7453225855.</w:t>
      </w:r>
    </w:p>
    <w:p w:rsidR="000F4F81" w:rsidRPr="000F4F81" w:rsidRDefault="000F4F81" w:rsidP="00595CBB">
      <w:pPr>
        <w:pStyle w:val="ad"/>
        <w:rPr>
          <w:sz w:val="26"/>
          <w:szCs w:val="26"/>
        </w:rPr>
      </w:pPr>
      <w:r w:rsidRPr="000F4F81">
        <w:rPr>
          <w:sz w:val="26"/>
          <w:szCs w:val="26"/>
        </w:rPr>
        <w:t>ОКВЭД: 46.71 Торговля оптовая твердым, жидким и газообразным топливом и подобными продуктами.</w:t>
      </w:r>
    </w:p>
    <w:p w:rsidR="00595CBB" w:rsidRPr="003A5B9D" w:rsidRDefault="00595CBB" w:rsidP="00595CBB">
      <w:pPr>
        <w:pStyle w:val="ad"/>
        <w:rPr>
          <w:sz w:val="26"/>
          <w:szCs w:val="26"/>
        </w:rPr>
      </w:pPr>
      <w:r w:rsidRPr="00566401">
        <w:rPr>
          <w:sz w:val="26"/>
          <w:szCs w:val="26"/>
        </w:rPr>
        <w:t>Состав документов: докуме</w:t>
      </w:r>
      <w:r>
        <w:rPr>
          <w:sz w:val="26"/>
          <w:szCs w:val="26"/>
        </w:rPr>
        <w:t>нты о создании и ликвидации 2010–2020</w:t>
      </w:r>
      <w:r w:rsidRPr="00566401">
        <w:rPr>
          <w:sz w:val="26"/>
          <w:szCs w:val="26"/>
        </w:rPr>
        <w:t xml:space="preserve"> гг., приказы </w:t>
      </w:r>
      <w:r w:rsidR="001E2997">
        <w:rPr>
          <w:sz w:val="26"/>
          <w:szCs w:val="26"/>
        </w:rPr>
        <w:t>по личному</w:t>
      </w:r>
      <w:r w:rsidRPr="00566401">
        <w:rPr>
          <w:sz w:val="26"/>
          <w:szCs w:val="26"/>
        </w:rPr>
        <w:t xml:space="preserve"> составу, трудовые договоры, личные</w:t>
      </w:r>
      <w:r>
        <w:rPr>
          <w:sz w:val="26"/>
          <w:szCs w:val="26"/>
        </w:rPr>
        <w:t xml:space="preserve"> карточки (ф. Т-2)</w:t>
      </w:r>
      <w:r w:rsidRPr="00566401">
        <w:rPr>
          <w:sz w:val="26"/>
          <w:szCs w:val="26"/>
        </w:rPr>
        <w:t>, расчетные ве</w:t>
      </w:r>
      <w:r>
        <w:rPr>
          <w:sz w:val="26"/>
          <w:szCs w:val="26"/>
        </w:rPr>
        <w:t>домости по заработной плате 2011</w:t>
      </w:r>
      <w:r w:rsidRPr="00566401">
        <w:rPr>
          <w:sz w:val="26"/>
          <w:szCs w:val="26"/>
        </w:rPr>
        <w:t>–</w:t>
      </w:r>
      <w:r>
        <w:rPr>
          <w:sz w:val="26"/>
          <w:szCs w:val="26"/>
        </w:rPr>
        <w:t>2020 гг.</w:t>
      </w:r>
    </w:p>
    <w:p w:rsidR="00595CBB" w:rsidRPr="00E80EE8" w:rsidRDefault="00595CBB" w:rsidP="00595CBB">
      <w:pPr>
        <w:pStyle w:val="ad"/>
        <w:rPr>
          <w:color w:val="7030A0"/>
          <w:sz w:val="26"/>
          <w:szCs w:val="26"/>
        </w:rPr>
      </w:pPr>
    </w:p>
    <w:p w:rsidR="00595CBB" w:rsidRPr="005065A7" w:rsidRDefault="00595CBB" w:rsidP="00595CBB">
      <w:pPr>
        <w:pStyle w:val="ad"/>
        <w:rPr>
          <w:b/>
          <w:sz w:val="26"/>
          <w:szCs w:val="26"/>
        </w:rPr>
      </w:pPr>
      <w:r w:rsidRPr="005065A7">
        <w:rPr>
          <w:b/>
          <w:sz w:val="26"/>
          <w:szCs w:val="26"/>
        </w:rPr>
        <w:t>ООО Торговый Дом «</w:t>
      </w:r>
      <w:proofErr w:type="spellStart"/>
      <w:r w:rsidRPr="005065A7">
        <w:rPr>
          <w:b/>
          <w:sz w:val="26"/>
          <w:szCs w:val="26"/>
        </w:rPr>
        <w:t>Рембыттехника</w:t>
      </w:r>
      <w:proofErr w:type="spellEnd"/>
      <w:r w:rsidRPr="005065A7">
        <w:rPr>
          <w:b/>
          <w:sz w:val="26"/>
          <w:szCs w:val="26"/>
        </w:rPr>
        <w:t>» (ООО ТД «</w:t>
      </w:r>
      <w:proofErr w:type="spellStart"/>
      <w:r w:rsidRPr="005065A7">
        <w:rPr>
          <w:b/>
          <w:sz w:val="26"/>
          <w:szCs w:val="26"/>
        </w:rPr>
        <w:t>Рембыттехника</w:t>
      </w:r>
      <w:proofErr w:type="spellEnd"/>
      <w:r w:rsidRPr="005065A7">
        <w:rPr>
          <w:b/>
          <w:sz w:val="26"/>
          <w:szCs w:val="26"/>
        </w:rPr>
        <w:t>») (02.11.2003–20.11.2006)</w:t>
      </w:r>
    </w:p>
    <w:p w:rsidR="00595CBB" w:rsidRDefault="00595CBB" w:rsidP="00595CBB">
      <w:pPr>
        <w:pStyle w:val="ad"/>
        <w:rPr>
          <w:sz w:val="26"/>
          <w:szCs w:val="26"/>
        </w:rPr>
      </w:pPr>
      <w:r w:rsidRPr="00AA158A">
        <w:rPr>
          <w:sz w:val="26"/>
          <w:szCs w:val="26"/>
        </w:rPr>
        <w:t>ОАФ 14, оп. 91, 4 ед. хр., 2003–2006 гг.</w:t>
      </w:r>
    </w:p>
    <w:p w:rsidR="00595CBB" w:rsidRDefault="00595CBB" w:rsidP="00595CBB">
      <w:pPr>
        <w:pStyle w:val="ad"/>
        <w:rPr>
          <w:sz w:val="26"/>
          <w:szCs w:val="26"/>
        </w:rPr>
      </w:pPr>
      <w:r w:rsidRPr="005065A7">
        <w:rPr>
          <w:sz w:val="26"/>
          <w:szCs w:val="26"/>
        </w:rPr>
        <w:t>ИНН: 7452036950.</w:t>
      </w:r>
    </w:p>
    <w:p w:rsidR="000F4F81" w:rsidRPr="000F4F81" w:rsidRDefault="000F4F81" w:rsidP="00595CBB">
      <w:pPr>
        <w:pStyle w:val="ad"/>
        <w:rPr>
          <w:sz w:val="26"/>
          <w:szCs w:val="26"/>
        </w:rPr>
      </w:pPr>
      <w:r>
        <w:rPr>
          <w:sz w:val="26"/>
          <w:szCs w:val="26"/>
        </w:rPr>
        <w:t xml:space="preserve">ОКВЭД: </w:t>
      </w:r>
      <w:r w:rsidRPr="000F4F81">
        <w:rPr>
          <w:sz w:val="26"/>
          <w:szCs w:val="26"/>
        </w:rPr>
        <w:t>51.43.21 Оптовая торговля радио- и телеаппаратурой.</w:t>
      </w:r>
    </w:p>
    <w:p w:rsidR="00595CBB" w:rsidRDefault="00595CBB" w:rsidP="00595CBB">
      <w:pPr>
        <w:pStyle w:val="ad"/>
        <w:rPr>
          <w:sz w:val="26"/>
          <w:szCs w:val="26"/>
        </w:rPr>
      </w:pPr>
      <w:r w:rsidRPr="00FC7FDD">
        <w:rPr>
          <w:sz w:val="26"/>
          <w:szCs w:val="26"/>
        </w:rPr>
        <w:t>Состав документов: до</w:t>
      </w:r>
      <w:r>
        <w:rPr>
          <w:sz w:val="26"/>
          <w:szCs w:val="26"/>
        </w:rPr>
        <w:t xml:space="preserve">кументы о создании и ликвидации, приказы </w:t>
      </w:r>
      <w:r w:rsidR="001E2997">
        <w:rPr>
          <w:sz w:val="26"/>
          <w:szCs w:val="26"/>
        </w:rPr>
        <w:t>по личному</w:t>
      </w:r>
      <w:r>
        <w:rPr>
          <w:sz w:val="26"/>
          <w:szCs w:val="26"/>
        </w:rPr>
        <w:t xml:space="preserve"> составу 2003–2006</w:t>
      </w:r>
      <w:r w:rsidRPr="00FC7FDD">
        <w:rPr>
          <w:sz w:val="26"/>
          <w:szCs w:val="26"/>
        </w:rPr>
        <w:t xml:space="preserve"> гг., личн</w:t>
      </w:r>
      <w:r>
        <w:rPr>
          <w:sz w:val="26"/>
          <w:szCs w:val="26"/>
        </w:rPr>
        <w:t xml:space="preserve">ые карточки (ф. Т-2) 2006 </w:t>
      </w:r>
      <w:r w:rsidRPr="00FC7FDD">
        <w:rPr>
          <w:sz w:val="26"/>
          <w:szCs w:val="26"/>
        </w:rPr>
        <w:t>г., расчетные ве</w:t>
      </w:r>
      <w:r>
        <w:rPr>
          <w:sz w:val="26"/>
          <w:szCs w:val="26"/>
        </w:rPr>
        <w:t>домости по заработной плате 2003–2006</w:t>
      </w:r>
      <w:r w:rsidRPr="00FC7FDD">
        <w:rPr>
          <w:sz w:val="26"/>
          <w:szCs w:val="26"/>
        </w:rPr>
        <w:t xml:space="preserve"> гг.</w:t>
      </w:r>
    </w:p>
    <w:p w:rsidR="00595CBB" w:rsidRPr="00A9109A" w:rsidRDefault="00595CBB" w:rsidP="00595CBB">
      <w:pPr>
        <w:pStyle w:val="ad"/>
        <w:rPr>
          <w:sz w:val="26"/>
          <w:szCs w:val="26"/>
        </w:rPr>
      </w:pPr>
    </w:p>
    <w:p w:rsidR="00595CBB" w:rsidRPr="000F4F81" w:rsidRDefault="00595CBB" w:rsidP="00595CBB">
      <w:pPr>
        <w:pStyle w:val="ad"/>
        <w:rPr>
          <w:b/>
          <w:sz w:val="26"/>
          <w:szCs w:val="26"/>
        </w:rPr>
      </w:pPr>
      <w:r w:rsidRPr="000F4F81">
        <w:rPr>
          <w:b/>
          <w:sz w:val="26"/>
          <w:szCs w:val="26"/>
        </w:rPr>
        <w:t>ООО Торговый дом «</w:t>
      </w:r>
      <w:proofErr w:type="spellStart"/>
      <w:r w:rsidRPr="000F4F81">
        <w:rPr>
          <w:b/>
          <w:sz w:val="26"/>
          <w:szCs w:val="26"/>
        </w:rPr>
        <w:t>Рион</w:t>
      </w:r>
      <w:proofErr w:type="spellEnd"/>
      <w:r w:rsidRPr="000F4F81">
        <w:rPr>
          <w:b/>
          <w:sz w:val="26"/>
          <w:szCs w:val="26"/>
        </w:rPr>
        <w:t>» (07.08.2000–06.02.2002</w:t>
      </w:r>
      <w:r w:rsidR="000F4F81" w:rsidRPr="000F4F81">
        <w:rPr>
          <w:b/>
          <w:sz w:val="26"/>
          <w:szCs w:val="26"/>
        </w:rPr>
        <w:t>)</w:t>
      </w:r>
    </w:p>
    <w:p w:rsidR="00595CBB" w:rsidRDefault="00595CBB" w:rsidP="00595CBB">
      <w:pPr>
        <w:pStyle w:val="ad"/>
        <w:rPr>
          <w:sz w:val="26"/>
          <w:szCs w:val="26"/>
        </w:rPr>
      </w:pPr>
      <w:r w:rsidRPr="00A9109A">
        <w:rPr>
          <w:sz w:val="26"/>
          <w:szCs w:val="26"/>
        </w:rPr>
        <w:t>ОАФ 13, оп. 90, 5 ед. хр., 2000–2002 гг.</w:t>
      </w:r>
    </w:p>
    <w:p w:rsidR="000F4F81" w:rsidRPr="00A9109A" w:rsidRDefault="000F4F81" w:rsidP="00595CBB">
      <w:pPr>
        <w:pStyle w:val="ad"/>
        <w:rPr>
          <w:sz w:val="26"/>
          <w:szCs w:val="26"/>
        </w:rPr>
      </w:pPr>
      <w:r w:rsidRPr="000F4F81">
        <w:rPr>
          <w:sz w:val="26"/>
          <w:szCs w:val="26"/>
        </w:rPr>
        <w:t>ИНН: 7453064679.</w:t>
      </w:r>
    </w:p>
    <w:p w:rsidR="00595CBB" w:rsidRDefault="00595CBB" w:rsidP="00595CBB">
      <w:pPr>
        <w:pStyle w:val="ad"/>
        <w:rPr>
          <w:sz w:val="26"/>
          <w:szCs w:val="26"/>
        </w:rPr>
      </w:pPr>
      <w:r w:rsidRPr="00F77316">
        <w:rPr>
          <w:sz w:val="26"/>
          <w:szCs w:val="26"/>
        </w:rPr>
        <w:t xml:space="preserve">Состав документов: приказы </w:t>
      </w:r>
      <w:r w:rsidR="001E2997">
        <w:rPr>
          <w:sz w:val="26"/>
          <w:szCs w:val="26"/>
        </w:rPr>
        <w:t>по личному</w:t>
      </w:r>
      <w:r w:rsidRPr="00F77316">
        <w:rPr>
          <w:sz w:val="26"/>
          <w:szCs w:val="26"/>
        </w:rPr>
        <w:t xml:space="preserve"> составу, личные карточки (ф. Т-2), </w:t>
      </w:r>
      <w:r>
        <w:rPr>
          <w:sz w:val="26"/>
          <w:szCs w:val="26"/>
        </w:rPr>
        <w:t>лицевые счета по заработной плате 2000–2002</w:t>
      </w:r>
      <w:r w:rsidRPr="00F77316">
        <w:rPr>
          <w:sz w:val="26"/>
          <w:szCs w:val="26"/>
        </w:rPr>
        <w:t xml:space="preserve"> гг.</w:t>
      </w:r>
    </w:p>
    <w:p w:rsidR="00595CBB" w:rsidRPr="00A9109A" w:rsidRDefault="00595CBB" w:rsidP="00595CBB">
      <w:pPr>
        <w:pStyle w:val="ad"/>
        <w:rPr>
          <w:sz w:val="26"/>
          <w:szCs w:val="26"/>
        </w:rPr>
      </w:pPr>
    </w:p>
    <w:p w:rsidR="00595CBB" w:rsidRPr="00E27749" w:rsidRDefault="00595CBB" w:rsidP="00595CBB">
      <w:pPr>
        <w:pStyle w:val="ad"/>
        <w:rPr>
          <w:b/>
          <w:sz w:val="26"/>
          <w:szCs w:val="26"/>
        </w:rPr>
      </w:pPr>
      <w:r w:rsidRPr="00E27749">
        <w:rPr>
          <w:b/>
          <w:sz w:val="26"/>
          <w:szCs w:val="26"/>
        </w:rPr>
        <w:t>ООО Торговый дом «СТРОЙЛЭНД» (19.10.1998–22.11.1999)</w:t>
      </w:r>
    </w:p>
    <w:p w:rsidR="00595CBB" w:rsidRDefault="00595CBB" w:rsidP="00595CBB">
      <w:pPr>
        <w:pStyle w:val="ad"/>
        <w:rPr>
          <w:sz w:val="26"/>
          <w:szCs w:val="26"/>
        </w:rPr>
      </w:pPr>
      <w:r w:rsidRPr="004A4D1D">
        <w:rPr>
          <w:sz w:val="26"/>
          <w:szCs w:val="26"/>
        </w:rPr>
        <w:t>ОАФ 8, оп. 15</w:t>
      </w:r>
      <w:r>
        <w:rPr>
          <w:sz w:val="26"/>
          <w:szCs w:val="26"/>
        </w:rPr>
        <w:t>, 2 ед. хр., 1998–1999 гг.</w:t>
      </w:r>
    </w:p>
    <w:p w:rsidR="00595CBB" w:rsidRDefault="00595CBB" w:rsidP="00595CBB">
      <w:pPr>
        <w:pStyle w:val="ad"/>
        <w:rPr>
          <w:sz w:val="26"/>
          <w:szCs w:val="26"/>
        </w:rPr>
      </w:pPr>
      <w:r>
        <w:rPr>
          <w:sz w:val="26"/>
          <w:szCs w:val="26"/>
        </w:rPr>
        <w:t>Вид деятельности: торговля.</w:t>
      </w:r>
    </w:p>
    <w:p w:rsidR="00595CBB" w:rsidRDefault="00595CBB" w:rsidP="00595CBB">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1998–1999 гг. </w:t>
      </w:r>
    </w:p>
    <w:p w:rsidR="00595CBB" w:rsidRPr="00D379CB" w:rsidRDefault="00595CBB" w:rsidP="00595CBB">
      <w:pPr>
        <w:pStyle w:val="ad"/>
        <w:rPr>
          <w:sz w:val="26"/>
          <w:szCs w:val="26"/>
        </w:rPr>
      </w:pPr>
    </w:p>
    <w:p w:rsidR="00595CBB" w:rsidRPr="00EB17AE" w:rsidRDefault="00595CBB" w:rsidP="00595CBB">
      <w:pPr>
        <w:pStyle w:val="ad"/>
        <w:rPr>
          <w:b/>
          <w:sz w:val="26"/>
          <w:szCs w:val="26"/>
        </w:rPr>
      </w:pPr>
      <w:r w:rsidRPr="00EB17AE">
        <w:rPr>
          <w:b/>
          <w:sz w:val="26"/>
          <w:szCs w:val="26"/>
        </w:rPr>
        <w:t>ООО Торговый дом «УРАЛ-ТЕХНИКА» (21.02.2000–19.02.2004)</w:t>
      </w:r>
    </w:p>
    <w:p w:rsidR="00595CBB" w:rsidRDefault="00595CBB" w:rsidP="00595CBB">
      <w:pPr>
        <w:pStyle w:val="ad"/>
        <w:rPr>
          <w:sz w:val="26"/>
          <w:szCs w:val="26"/>
        </w:rPr>
      </w:pPr>
      <w:r w:rsidRPr="007F1579">
        <w:rPr>
          <w:sz w:val="26"/>
          <w:szCs w:val="26"/>
        </w:rPr>
        <w:t>ОАФ 9, оп. 133, 3 ед. хр., 2000–2003 гг.</w:t>
      </w:r>
    </w:p>
    <w:p w:rsidR="00EB17AE" w:rsidRPr="007F1579" w:rsidRDefault="00EB17AE" w:rsidP="00595CBB">
      <w:pPr>
        <w:pStyle w:val="ad"/>
        <w:rPr>
          <w:sz w:val="26"/>
          <w:szCs w:val="26"/>
        </w:rPr>
      </w:pPr>
      <w:r w:rsidRPr="00EB17AE">
        <w:rPr>
          <w:sz w:val="26"/>
          <w:szCs w:val="26"/>
        </w:rPr>
        <w:t>ИНН: 7448026935.</w:t>
      </w:r>
    </w:p>
    <w:p w:rsidR="00595CBB" w:rsidRDefault="00EB17AE" w:rsidP="00595CBB">
      <w:pPr>
        <w:pStyle w:val="ad"/>
        <w:rPr>
          <w:sz w:val="26"/>
          <w:szCs w:val="26"/>
        </w:rPr>
      </w:pPr>
      <w:r>
        <w:rPr>
          <w:sz w:val="26"/>
          <w:szCs w:val="26"/>
        </w:rPr>
        <w:t>Вид деятельности: о</w:t>
      </w:r>
      <w:r w:rsidR="00595CBB" w:rsidRPr="007F1579">
        <w:rPr>
          <w:sz w:val="26"/>
          <w:szCs w:val="26"/>
        </w:rPr>
        <w:t>птовая торговля</w:t>
      </w:r>
      <w:r>
        <w:rPr>
          <w:sz w:val="26"/>
          <w:szCs w:val="26"/>
        </w:rPr>
        <w:t>.</w:t>
      </w:r>
    </w:p>
    <w:p w:rsidR="00595CBB" w:rsidRPr="007F1579" w:rsidRDefault="00595CBB" w:rsidP="00595CBB">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2000–2003 гг., личные карточки (ф. Т-2) 2003 г., расчетные ведомости по заработной плате 2000–2003 гг.</w:t>
      </w:r>
    </w:p>
    <w:p w:rsidR="00595CBB" w:rsidRDefault="00595CBB" w:rsidP="00595CBB">
      <w:pPr>
        <w:pStyle w:val="ad"/>
        <w:rPr>
          <w:sz w:val="26"/>
          <w:szCs w:val="26"/>
        </w:rPr>
      </w:pPr>
    </w:p>
    <w:p w:rsidR="006C17F7" w:rsidRPr="00552B75" w:rsidRDefault="006C17F7" w:rsidP="006C17F7">
      <w:pPr>
        <w:pStyle w:val="ad"/>
        <w:rPr>
          <w:b/>
          <w:sz w:val="26"/>
          <w:szCs w:val="26"/>
        </w:rPr>
      </w:pPr>
      <w:r w:rsidRPr="00552B75">
        <w:rPr>
          <w:b/>
          <w:sz w:val="26"/>
          <w:szCs w:val="26"/>
        </w:rPr>
        <w:t>ООО Уральская транспортная компания «Близнецы» (ООО УТК «Близнецы») (29.08.2003–28.01.2016)</w:t>
      </w:r>
    </w:p>
    <w:p w:rsidR="006C17F7" w:rsidRDefault="006C17F7" w:rsidP="006C17F7">
      <w:pPr>
        <w:pStyle w:val="ad"/>
        <w:rPr>
          <w:sz w:val="26"/>
          <w:szCs w:val="26"/>
        </w:rPr>
      </w:pPr>
      <w:r w:rsidRPr="00552B75">
        <w:rPr>
          <w:sz w:val="26"/>
          <w:szCs w:val="26"/>
        </w:rPr>
        <w:t>ОАФ 9, оп. 243, 5 ед. хр., 2003–2015 гг.</w:t>
      </w:r>
    </w:p>
    <w:p w:rsidR="006C17F7" w:rsidRPr="006C17F7" w:rsidRDefault="006C17F7" w:rsidP="006C17F7">
      <w:pPr>
        <w:pStyle w:val="ad"/>
        <w:rPr>
          <w:sz w:val="26"/>
          <w:szCs w:val="26"/>
        </w:rPr>
      </w:pPr>
      <w:r w:rsidRPr="006C17F7">
        <w:rPr>
          <w:sz w:val="26"/>
          <w:szCs w:val="26"/>
        </w:rPr>
        <w:t>ИНН: 7447066131.</w:t>
      </w:r>
    </w:p>
    <w:p w:rsidR="006C17F7" w:rsidRPr="00552B75" w:rsidRDefault="006C17F7" w:rsidP="006C17F7">
      <w:pPr>
        <w:pStyle w:val="ad"/>
        <w:rPr>
          <w:sz w:val="26"/>
          <w:szCs w:val="26"/>
        </w:rPr>
      </w:pPr>
      <w:r w:rsidRPr="006C17F7">
        <w:rPr>
          <w:sz w:val="26"/>
          <w:szCs w:val="26"/>
        </w:rPr>
        <w:t>Вид деятельности: торговля.</w:t>
      </w:r>
    </w:p>
    <w:p w:rsidR="006C17F7" w:rsidRDefault="006C17F7" w:rsidP="006C17F7">
      <w:pPr>
        <w:pStyle w:val="ad"/>
        <w:rPr>
          <w:sz w:val="26"/>
          <w:szCs w:val="26"/>
        </w:rPr>
      </w:pPr>
      <w:r w:rsidRPr="00E63824">
        <w:rPr>
          <w:sz w:val="26"/>
          <w:szCs w:val="26"/>
        </w:rPr>
        <w:t>Состав документов: документы о соз</w:t>
      </w:r>
      <w:r>
        <w:rPr>
          <w:sz w:val="26"/>
          <w:szCs w:val="26"/>
        </w:rPr>
        <w:t>дании и признании несостоятельным (банкротом)</w:t>
      </w:r>
      <w:r w:rsidRPr="00E63824">
        <w:rPr>
          <w:sz w:val="26"/>
          <w:szCs w:val="26"/>
        </w:rPr>
        <w:t xml:space="preserve">, приказы </w:t>
      </w:r>
      <w:r w:rsidR="001E2997">
        <w:rPr>
          <w:sz w:val="26"/>
          <w:szCs w:val="26"/>
        </w:rPr>
        <w:t>по личному</w:t>
      </w:r>
      <w:r w:rsidRPr="00E63824">
        <w:rPr>
          <w:sz w:val="26"/>
          <w:szCs w:val="26"/>
        </w:rPr>
        <w:t xml:space="preserve"> составу</w:t>
      </w:r>
      <w:r>
        <w:rPr>
          <w:sz w:val="26"/>
          <w:szCs w:val="26"/>
        </w:rPr>
        <w:t xml:space="preserve"> 2003–2015 гг.</w:t>
      </w:r>
      <w:r w:rsidRPr="00E63824">
        <w:rPr>
          <w:sz w:val="26"/>
          <w:szCs w:val="26"/>
        </w:rPr>
        <w:t>,</w:t>
      </w:r>
      <w:r>
        <w:rPr>
          <w:sz w:val="26"/>
          <w:szCs w:val="26"/>
        </w:rPr>
        <w:t xml:space="preserve"> трудовые договоры 2005–2015 гг.,</w:t>
      </w:r>
      <w:r w:rsidRPr="00E63824">
        <w:rPr>
          <w:sz w:val="26"/>
          <w:szCs w:val="26"/>
        </w:rPr>
        <w:t xml:space="preserve"> личные карточки (ф. Т-2)</w:t>
      </w:r>
      <w:r>
        <w:rPr>
          <w:sz w:val="26"/>
          <w:szCs w:val="26"/>
        </w:rPr>
        <w:t xml:space="preserve"> 2004–2015 гг.</w:t>
      </w:r>
      <w:r w:rsidRPr="00E63824">
        <w:rPr>
          <w:sz w:val="26"/>
          <w:szCs w:val="26"/>
        </w:rPr>
        <w:t>, расчетные ве</w:t>
      </w:r>
      <w:r>
        <w:rPr>
          <w:sz w:val="26"/>
          <w:szCs w:val="26"/>
        </w:rPr>
        <w:t>домости по заработной плате 2012–2015</w:t>
      </w:r>
      <w:r w:rsidRPr="00E63824">
        <w:rPr>
          <w:sz w:val="26"/>
          <w:szCs w:val="26"/>
        </w:rPr>
        <w:t xml:space="preserve"> гг.</w:t>
      </w:r>
    </w:p>
    <w:p w:rsidR="006C17F7" w:rsidRDefault="006C17F7" w:rsidP="00595CBB">
      <w:pPr>
        <w:pStyle w:val="ad"/>
        <w:rPr>
          <w:sz w:val="26"/>
          <w:szCs w:val="26"/>
        </w:rPr>
      </w:pPr>
    </w:p>
    <w:p w:rsidR="006C17F7" w:rsidRPr="006D56F3" w:rsidRDefault="006C17F7" w:rsidP="006C17F7">
      <w:pPr>
        <w:pStyle w:val="ad"/>
        <w:keepNext/>
        <w:rPr>
          <w:b/>
          <w:sz w:val="26"/>
          <w:szCs w:val="26"/>
        </w:rPr>
      </w:pPr>
      <w:r w:rsidRPr="006D56F3">
        <w:rPr>
          <w:b/>
          <w:sz w:val="26"/>
          <w:szCs w:val="26"/>
        </w:rPr>
        <w:t>ООО фирма «</w:t>
      </w:r>
      <w:proofErr w:type="spellStart"/>
      <w:r w:rsidRPr="006D56F3">
        <w:rPr>
          <w:b/>
          <w:sz w:val="26"/>
          <w:szCs w:val="26"/>
        </w:rPr>
        <w:t>Автосельхозмаш</w:t>
      </w:r>
      <w:proofErr w:type="spellEnd"/>
      <w:r w:rsidRPr="006D56F3">
        <w:rPr>
          <w:b/>
          <w:sz w:val="26"/>
          <w:szCs w:val="26"/>
        </w:rPr>
        <w:t>-Сервис» (22.05.2000–18.09.2003)</w:t>
      </w:r>
    </w:p>
    <w:p w:rsidR="006C17F7" w:rsidRDefault="006C17F7" w:rsidP="006C17F7">
      <w:pPr>
        <w:pStyle w:val="ad"/>
        <w:keepNext/>
        <w:rPr>
          <w:sz w:val="26"/>
          <w:szCs w:val="26"/>
        </w:rPr>
      </w:pPr>
      <w:r w:rsidRPr="007F1579">
        <w:rPr>
          <w:sz w:val="26"/>
          <w:szCs w:val="26"/>
        </w:rPr>
        <w:t>ОАФ 9, оп. 132, 2 ед. хр., 2000–2003 гг.</w:t>
      </w:r>
    </w:p>
    <w:p w:rsidR="006C17F7" w:rsidRPr="007F1579" w:rsidRDefault="006C17F7" w:rsidP="006C17F7">
      <w:pPr>
        <w:pStyle w:val="ad"/>
        <w:rPr>
          <w:sz w:val="26"/>
          <w:szCs w:val="26"/>
        </w:rPr>
      </w:pPr>
      <w:r>
        <w:rPr>
          <w:sz w:val="26"/>
          <w:szCs w:val="26"/>
        </w:rPr>
        <w:t xml:space="preserve">ИНН: </w:t>
      </w:r>
      <w:r w:rsidRPr="006D56F3">
        <w:rPr>
          <w:sz w:val="26"/>
          <w:szCs w:val="26"/>
        </w:rPr>
        <w:t>7451089212</w:t>
      </w:r>
      <w:r>
        <w:rPr>
          <w:sz w:val="26"/>
          <w:szCs w:val="26"/>
        </w:rPr>
        <w:t>.</w:t>
      </w:r>
    </w:p>
    <w:p w:rsidR="006C17F7" w:rsidRDefault="006C17F7" w:rsidP="006C17F7">
      <w:pPr>
        <w:pStyle w:val="ad"/>
        <w:rPr>
          <w:sz w:val="26"/>
          <w:szCs w:val="26"/>
        </w:rPr>
      </w:pPr>
      <w:r>
        <w:rPr>
          <w:sz w:val="26"/>
          <w:szCs w:val="26"/>
        </w:rPr>
        <w:t>Вид деятельности: т</w:t>
      </w:r>
      <w:r w:rsidRPr="007F1579">
        <w:rPr>
          <w:sz w:val="26"/>
          <w:szCs w:val="26"/>
        </w:rPr>
        <w:t>орговля запасными частями</w:t>
      </w:r>
      <w:r>
        <w:rPr>
          <w:sz w:val="26"/>
          <w:szCs w:val="26"/>
        </w:rPr>
        <w:t>.</w:t>
      </w:r>
    </w:p>
    <w:p w:rsidR="006C17F7" w:rsidRPr="007F1579" w:rsidRDefault="006C17F7" w:rsidP="006C17F7">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2000–2003 гг., расчетные ведомости по заработной плате 2000–2003 гг.</w:t>
      </w:r>
    </w:p>
    <w:p w:rsidR="006C17F7" w:rsidRPr="007F1579" w:rsidRDefault="006C17F7" w:rsidP="006C17F7">
      <w:pPr>
        <w:pStyle w:val="ad"/>
        <w:rPr>
          <w:sz w:val="26"/>
          <w:szCs w:val="26"/>
        </w:rPr>
      </w:pPr>
    </w:p>
    <w:p w:rsidR="006C17F7" w:rsidRPr="006941F0" w:rsidRDefault="006C17F7" w:rsidP="006C17F7">
      <w:pPr>
        <w:pStyle w:val="ad"/>
        <w:rPr>
          <w:b/>
          <w:sz w:val="26"/>
          <w:szCs w:val="26"/>
        </w:rPr>
      </w:pPr>
      <w:r w:rsidRPr="006941F0">
        <w:rPr>
          <w:b/>
          <w:sz w:val="26"/>
          <w:szCs w:val="26"/>
        </w:rPr>
        <w:t>ООО фирма «АР-ТИ» (01.06.1998–28.05.2003)</w:t>
      </w:r>
    </w:p>
    <w:p w:rsidR="006C17F7" w:rsidRDefault="006C17F7" w:rsidP="006C17F7">
      <w:pPr>
        <w:pStyle w:val="ad"/>
        <w:rPr>
          <w:sz w:val="26"/>
          <w:szCs w:val="26"/>
        </w:rPr>
      </w:pPr>
      <w:r w:rsidRPr="000A4C70">
        <w:rPr>
          <w:sz w:val="26"/>
          <w:szCs w:val="26"/>
        </w:rPr>
        <w:t>ОАФ 9, оп. 124, 2 ед. хр., 1998–2001 гг.</w:t>
      </w:r>
    </w:p>
    <w:p w:rsidR="006C17F7" w:rsidRPr="000A4C70" w:rsidRDefault="006C17F7" w:rsidP="006C17F7">
      <w:pPr>
        <w:pStyle w:val="ad"/>
        <w:rPr>
          <w:sz w:val="26"/>
          <w:szCs w:val="26"/>
        </w:rPr>
      </w:pPr>
      <w:r w:rsidRPr="006941F0">
        <w:rPr>
          <w:sz w:val="26"/>
          <w:szCs w:val="26"/>
        </w:rPr>
        <w:t>ИНН: 7451072794</w:t>
      </w:r>
      <w:r>
        <w:rPr>
          <w:sz w:val="26"/>
          <w:szCs w:val="26"/>
        </w:rPr>
        <w:t>.</w:t>
      </w:r>
    </w:p>
    <w:p w:rsidR="006C17F7" w:rsidRDefault="006C17F7" w:rsidP="006C17F7">
      <w:pPr>
        <w:pStyle w:val="ad"/>
        <w:rPr>
          <w:sz w:val="26"/>
          <w:szCs w:val="26"/>
        </w:rPr>
      </w:pPr>
      <w:r>
        <w:rPr>
          <w:sz w:val="26"/>
          <w:szCs w:val="26"/>
        </w:rPr>
        <w:t>Вид деятельности: о</w:t>
      </w:r>
      <w:r w:rsidRPr="000A4C70">
        <w:rPr>
          <w:sz w:val="26"/>
          <w:szCs w:val="26"/>
        </w:rPr>
        <w:t>птовая торговля</w:t>
      </w:r>
      <w:r>
        <w:rPr>
          <w:sz w:val="26"/>
          <w:szCs w:val="26"/>
        </w:rPr>
        <w:t>.</w:t>
      </w:r>
    </w:p>
    <w:p w:rsidR="006C17F7" w:rsidRPr="000A4C70" w:rsidRDefault="006C17F7" w:rsidP="006C17F7">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1998–2001 гг., расчетные ведомости по заработной плате 1999–2001 гг.</w:t>
      </w:r>
    </w:p>
    <w:p w:rsidR="006C17F7" w:rsidRPr="000A4C70" w:rsidRDefault="006C17F7" w:rsidP="006C17F7">
      <w:pPr>
        <w:pStyle w:val="ad"/>
        <w:rPr>
          <w:sz w:val="26"/>
          <w:szCs w:val="26"/>
        </w:rPr>
      </w:pPr>
    </w:p>
    <w:p w:rsidR="006C17F7" w:rsidRPr="000B26F7" w:rsidRDefault="006C17F7" w:rsidP="006C17F7">
      <w:pPr>
        <w:pStyle w:val="ad"/>
        <w:keepNext/>
        <w:rPr>
          <w:b/>
          <w:sz w:val="26"/>
          <w:szCs w:val="26"/>
        </w:rPr>
      </w:pPr>
      <w:r w:rsidRPr="000B26F7">
        <w:rPr>
          <w:b/>
          <w:sz w:val="26"/>
          <w:szCs w:val="26"/>
        </w:rPr>
        <w:t>ООО Фирма «Василек» (03.04.1995–</w:t>
      </w:r>
      <w:r w:rsidRPr="0027565B">
        <w:rPr>
          <w:b/>
          <w:sz w:val="26"/>
          <w:szCs w:val="26"/>
        </w:rPr>
        <w:t>16.01.2003</w:t>
      </w:r>
      <w:r w:rsidRPr="000B26F7">
        <w:rPr>
          <w:b/>
          <w:sz w:val="26"/>
          <w:szCs w:val="26"/>
        </w:rPr>
        <w:t>)</w:t>
      </w:r>
    </w:p>
    <w:p w:rsidR="006C17F7" w:rsidRDefault="006C17F7" w:rsidP="006C17F7">
      <w:pPr>
        <w:pStyle w:val="ad"/>
        <w:keepNext/>
        <w:rPr>
          <w:sz w:val="26"/>
          <w:szCs w:val="26"/>
        </w:rPr>
      </w:pPr>
      <w:r w:rsidRPr="00123270">
        <w:rPr>
          <w:sz w:val="26"/>
          <w:szCs w:val="26"/>
        </w:rPr>
        <w:t>ОАФ 9, оп</w:t>
      </w:r>
      <w:r>
        <w:rPr>
          <w:sz w:val="26"/>
          <w:szCs w:val="26"/>
        </w:rPr>
        <w:t>. 110, 2 ед. хр., 1995–1997 гг.</w:t>
      </w:r>
    </w:p>
    <w:p w:rsidR="006C17F7" w:rsidRDefault="006C17F7" w:rsidP="006C17F7">
      <w:pPr>
        <w:pStyle w:val="ad"/>
        <w:rPr>
          <w:sz w:val="26"/>
          <w:szCs w:val="26"/>
        </w:rPr>
      </w:pPr>
      <w:r w:rsidRPr="000B26F7">
        <w:rPr>
          <w:sz w:val="26"/>
          <w:szCs w:val="26"/>
        </w:rPr>
        <w:t>ИНН: 7451052117</w:t>
      </w:r>
      <w:r>
        <w:rPr>
          <w:sz w:val="26"/>
          <w:szCs w:val="26"/>
        </w:rPr>
        <w:t>.</w:t>
      </w:r>
    </w:p>
    <w:p w:rsidR="006C17F7" w:rsidRDefault="006C17F7" w:rsidP="006C17F7">
      <w:pPr>
        <w:pStyle w:val="ad"/>
        <w:rPr>
          <w:sz w:val="26"/>
          <w:szCs w:val="26"/>
        </w:rPr>
      </w:pPr>
      <w:r>
        <w:rPr>
          <w:sz w:val="26"/>
          <w:szCs w:val="26"/>
        </w:rPr>
        <w:t>Вид деятельности: оптовая торговля продовольственными и непродовольственными товарами.</w:t>
      </w:r>
    </w:p>
    <w:p w:rsidR="006C17F7" w:rsidRPr="00123270" w:rsidRDefault="006C17F7" w:rsidP="006C17F7">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1995–1997 гг., личные дела 1995–1997 гг.</w:t>
      </w:r>
    </w:p>
    <w:p w:rsidR="006C17F7" w:rsidRDefault="006C17F7" w:rsidP="00595CBB">
      <w:pPr>
        <w:pStyle w:val="ad"/>
        <w:rPr>
          <w:sz w:val="26"/>
          <w:szCs w:val="26"/>
        </w:rPr>
      </w:pPr>
    </w:p>
    <w:p w:rsidR="006C17F7" w:rsidRPr="00DD3473" w:rsidRDefault="006C17F7" w:rsidP="006C17F7">
      <w:pPr>
        <w:pStyle w:val="ad"/>
        <w:rPr>
          <w:b/>
          <w:sz w:val="26"/>
          <w:szCs w:val="26"/>
        </w:rPr>
      </w:pPr>
      <w:r w:rsidRPr="00DD3473">
        <w:rPr>
          <w:b/>
          <w:sz w:val="26"/>
          <w:szCs w:val="26"/>
        </w:rPr>
        <w:t>ООО фирма «</w:t>
      </w:r>
      <w:proofErr w:type="spellStart"/>
      <w:r w:rsidRPr="00DD3473">
        <w:rPr>
          <w:b/>
          <w:sz w:val="26"/>
          <w:szCs w:val="26"/>
        </w:rPr>
        <w:t>Мадис</w:t>
      </w:r>
      <w:proofErr w:type="spellEnd"/>
      <w:r w:rsidRPr="00DD3473">
        <w:rPr>
          <w:b/>
          <w:sz w:val="26"/>
          <w:szCs w:val="26"/>
        </w:rPr>
        <w:t>-АЗС» (28.06.1999–14.10.2002)</w:t>
      </w:r>
    </w:p>
    <w:p w:rsidR="006C17F7" w:rsidRDefault="006C17F7" w:rsidP="006C17F7">
      <w:pPr>
        <w:pStyle w:val="ad"/>
        <w:rPr>
          <w:sz w:val="26"/>
          <w:szCs w:val="26"/>
        </w:rPr>
      </w:pPr>
      <w:r w:rsidRPr="00A46B0F">
        <w:rPr>
          <w:sz w:val="26"/>
          <w:szCs w:val="26"/>
        </w:rPr>
        <w:t>ОАФ 9, оп. 101, 2 ед. хр., 1999–2000 гг.</w:t>
      </w:r>
    </w:p>
    <w:p w:rsidR="006C17F7" w:rsidRDefault="006C17F7" w:rsidP="006C17F7">
      <w:pPr>
        <w:pStyle w:val="ad"/>
        <w:rPr>
          <w:sz w:val="26"/>
          <w:szCs w:val="26"/>
        </w:rPr>
      </w:pPr>
      <w:r w:rsidRPr="00DD3473">
        <w:rPr>
          <w:sz w:val="26"/>
          <w:szCs w:val="26"/>
        </w:rPr>
        <w:t>ИНН: 7451080690</w:t>
      </w:r>
      <w:r>
        <w:rPr>
          <w:sz w:val="26"/>
          <w:szCs w:val="26"/>
        </w:rPr>
        <w:t>.</w:t>
      </w:r>
    </w:p>
    <w:p w:rsidR="006C17F7" w:rsidRPr="00A46B0F" w:rsidRDefault="006C17F7" w:rsidP="006C17F7">
      <w:pPr>
        <w:pStyle w:val="ad"/>
        <w:rPr>
          <w:sz w:val="26"/>
          <w:szCs w:val="26"/>
        </w:rPr>
      </w:pPr>
      <w:r>
        <w:rPr>
          <w:sz w:val="26"/>
          <w:szCs w:val="26"/>
        </w:rPr>
        <w:t>Вид деятельности: розничная и оптовая торговля потребительскими товарами.</w:t>
      </w:r>
    </w:p>
    <w:p w:rsidR="006C17F7" w:rsidRDefault="006C17F7" w:rsidP="006C17F7">
      <w:pPr>
        <w:pStyle w:val="ad"/>
        <w:rPr>
          <w:sz w:val="26"/>
          <w:szCs w:val="26"/>
        </w:rPr>
      </w:pPr>
      <w:r w:rsidRPr="0075001D">
        <w:rPr>
          <w:sz w:val="26"/>
          <w:szCs w:val="26"/>
        </w:rPr>
        <w:t xml:space="preserve">Состав документов: приказы </w:t>
      </w:r>
      <w:r w:rsidR="001E2997">
        <w:rPr>
          <w:sz w:val="26"/>
          <w:szCs w:val="26"/>
        </w:rPr>
        <w:t>по личному</w:t>
      </w:r>
      <w:r w:rsidRPr="0075001D">
        <w:rPr>
          <w:sz w:val="26"/>
          <w:szCs w:val="26"/>
        </w:rPr>
        <w:t xml:space="preserve"> со</w:t>
      </w:r>
      <w:r>
        <w:rPr>
          <w:sz w:val="26"/>
          <w:szCs w:val="26"/>
        </w:rPr>
        <w:t xml:space="preserve">ставу, </w:t>
      </w:r>
      <w:r w:rsidRPr="0075001D">
        <w:rPr>
          <w:sz w:val="26"/>
          <w:szCs w:val="26"/>
        </w:rPr>
        <w:t>расчетные ве</w:t>
      </w:r>
      <w:r>
        <w:rPr>
          <w:sz w:val="26"/>
          <w:szCs w:val="26"/>
        </w:rPr>
        <w:t>домости по заработной плате 1999–2000</w:t>
      </w:r>
      <w:r w:rsidRPr="0075001D">
        <w:rPr>
          <w:sz w:val="26"/>
          <w:szCs w:val="26"/>
        </w:rPr>
        <w:t xml:space="preserve"> гг.</w:t>
      </w:r>
    </w:p>
    <w:p w:rsidR="006C17F7" w:rsidRDefault="006C17F7" w:rsidP="006C17F7">
      <w:pPr>
        <w:pStyle w:val="ad"/>
        <w:rPr>
          <w:sz w:val="26"/>
          <w:szCs w:val="26"/>
        </w:rPr>
      </w:pPr>
    </w:p>
    <w:p w:rsidR="0005082C" w:rsidRPr="00CC239B" w:rsidRDefault="0005082C" w:rsidP="0005082C">
      <w:pPr>
        <w:pStyle w:val="ad"/>
        <w:rPr>
          <w:b/>
          <w:sz w:val="26"/>
          <w:szCs w:val="26"/>
        </w:rPr>
      </w:pPr>
      <w:r w:rsidRPr="00CC239B">
        <w:rPr>
          <w:b/>
          <w:sz w:val="26"/>
          <w:szCs w:val="26"/>
        </w:rPr>
        <w:t>ООО фирма «ПЕЛВИ» (16.06.1997–04.11.2003)</w:t>
      </w:r>
    </w:p>
    <w:p w:rsidR="0005082C" w:rsidRDefault="0005082C" w:rsidP="0005082C">
      <w:pPr>
        <w:pStyle w:val="ad"/>
        <w:rPr>
          <w:sz w:val="26"/>
          <w:szCs w:val="26"/>
        </w:rPr>
      </w:pPr>
      <w:r w:rsidRPr="00EA2561">
        <w:rPr>
          <w:sz w:val="26"/>
          <w:szCs w:val="26"/>
        </w:rPr>
        <w:t>ОАФ 13, оп. 100, 2 ед. хр., 1997–2000 гг.</w:t>
      </w:r>
    </w:p>
    <w:p w:rsidR="0005082C" w:rsidRDefault="0005082C" w:rsidP="0005082C">
      <w:pPr>
        <w:pStyle w:val="ad"/>
        <w:rPr>
          <w:sz w:val="26"/>
          <w:szCs w:val="26"/>
        </w:rPr>
      </w:pPr>
      <w:r w:rsidRPr="00CC239B">
        <w:rPr>
          <w:sz w:val="26"/>
          <w:szCs w:val="26"/>
        </w:rPr>
        <w:t>ИНН: 7453034018</w:t>
      </w:r>
      <w:r>
        <w:rPr>
          <w:sz w:val="26"/>
          <w:szCs w:val="26"/>
        </w:rPr>
        <w:t>.</w:t>
      </w:r>
    </w:p>
    <w:p w:rsidR="0005082C" w:rsidRPr="00EA2561" w:rsidRDefault="0005082C" w:rsidP="0005082C">
      <w:pPr>
        <w:pStyle w:val="ad"/>
        <w:rPr>
          <w:sz w:val="26"/>
          <w:szCs w:val="26"/>
        </w:rPr>
      </w:pPr>
      <w:r>
        <w:rPr>
          <w:sz w:val="26"/>
          <w:szCs w:val="26"/>
        </w:rPr>
        <w:t>Вид деятельности: оптовая торговля потребительскими товарами.</w:t>
      </w:r>
    </w:p>
    <w:p w:rsidR="0005082C" w:rsidRDefault="0005082C" w:rsidP="0005082C">
      <w:pPr>
        <w:pStyle w:val="ad"/>
        <w:rPr>
          <w:sz w:val="26"/>
          <w:szCs w:val="26"/>
        </w:rPr>
      </w:pPr>
      <w:r w:rsidRPr="00C62685">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w:t>
      </w:r>
      <w:r w:rsidRPr="00C62685">
        <w:rPr>
          <w:sz w:val="26"/>
          <w:szCs w:val="26"/>
        </w:rPr>
        <w:t>расчетные ве</w:t>
      </w:r>
      <w:r>
        <w:rPr>
          <w:sz w:val="26"/>
          <w:szCs w:val="26"/>
        </w:rPr>
        <w:t>домости по заработной плате 1997–2000</w:t>
      </w:r>
      <w:r w:rsidRPr="00C62685">
        <w:rPr>
          <w:sz w:val="26"/>
          <w:szCs w:val="26"/>
        </w:rPr>
        <w:t xml:space="preserve"> гг.</w:t>
      </w:r>
    </w:p>
    <w:p w:rsidR="0005082C" w:rsidRDefault="0005082C" w:rsidP="006C17F7">
      <w:pPr>
        <w:pStyle w:val="ad"/>
        <w:rPr>
          <w:sz w:val="26"/>
          <w:szCs w:val="26"/>
        </w:rPr>
      </w:pPr>
    </w:p>
    <w:p w:rsidR="006C17F7" w:rsidRPr="006C17F7" w:rsidRDefault="006C17F7" w:rsidP="006C17F7">
      <w:pPr>
        <w:pStyle w:val="ad"/>
        <w:keepNext/>
        <w:rPr>
          <w:b/>
          <w:sz w:val="26"/>
          <w:szCs w:val="26"/>
        </w:rPr>
      </w:pPr>
      <w:r w:rsidRPr="006C17F7">
        <w:rPr>
          <w:b/>
          <w:sz w:val="26"/>
          <w:szCs w:val="26"/>
        </w:rPr>
        <w:t>ООО фирма «Рябина» (30.03.1995–31.05.2004)</w:t>
      </w:r>
    </w:p>
    <w:p w:rsidR="006C17F7" w:rsidRPr="003E06CE" w:rsidRDefault="006C17F7" w:rsidP="006C17F7">
      <w:pPr>
        <w:pStyle w:val="ad"/>
        <w:rPr>
          <w:sz w:val="26"/>
          <w:szCs w:val="26"/>
        </w:rPr>
      </w:pPr>
      <w:r w:rsidRPr="003E06CE">
        <w:rPr>
          <w:sz w:val="26"/>
          <w:szCs w:val="26"/>
        </w:rPr>
        <w:t>ОАФ 14, оп. 79, 4 ед. хр., 1995–2000 гг.</w:t>
      </w:r>
    </w:p>
    <w:p w:rsidR="006C17F7" w:rsidRDefault="006C17F7" w:rsidP="006C17F7">
      <w:pPr>
        <w:pStyle w:val="ad"/>
        <w:rPr>
          <w:sz w:val="26"/>
          <w:szCs w:val="26"/>
        </w:rPr>
      </w:pPr>
      <w:r w:rsidRPr="003E06CE">
        <w:rPr>
          <w:sz w:val="26"/>
          <w:szCs w:val="26"/>
        </w:rPr>
        <w:t>ИНН: 7452018782.</w:t>
      </w:r>
    </w:p>
    <w:p w:rsidR="006C17F7" w:rsidRPr="003E06CE" w:rsidRDefault="006C17F7" w:rsidP="006C17F7">
      <w:pPr>
        <w:pStyle w:val="ad"/>
        <w:rPr>
          <w:sz w:val="26"/>
          <w:szCs w:val="26"/>
        </w:rPr>
      </w:pPr>
      <w:r>
        <w:rPr>
          <w:sz w:val="26"/>
          <w:szCs w:val="26"/>
        </w:rPr>
        <w:t xml:space="preserve">Вид деятельности: розничная торговля. </w:t>
      </w:r>
    </w:p>
    <w:p w:rsidR="006C17F7" w:rsidRDefault="006C17F7" w:rsidP="006C17F7">
      <w:pPr>
        <w:pStyle w:val="ad"/>
        <w:rPr>
          <w:sz w:val="26"/>
          <w:szCs w:val="26"/>
        </w:rPr>
      </w:pPr>
      <w:r w:rsidRPr="00374DD7">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1995</w:t>
      </w:r>
      <w:r w:rsidRPr="00374DD7">
        <w:rPr>
          <w:sz w:val="26"/>
          <w:szCs w:val="26"/>
        </w:rPr>
        <w:t>–2000 гг., расчетные ве</w:t>
      </w:r>
      <w:r>
        <w:rPr>
          <w:sz w:val="26"/>
          <w:szCs w:val="26"/>
        </w:rPr>
        <w:t>домости по заработной плате 1995</w:t>
      </w:r>
      <w:r w:rsidRPr="00374DD7">
        <w:rPr>
          <w:sz w:val="26"/>
          <w:szCs w:val="26"/>
        </w:rPr>
        <w:t>–1999 гг.</w:t>
      </w:r>
    </w:p>
    <w:p w:rsidR="006C17F7" w:rsidRDefault="006C17F7" w:rsidP="00595CBB">
      <w:pPr>
        <w:pStyle w:val="ad"/>
        <w:rPr>
          <w:sz w:val="26"/>
          <w:szCs w:val="26"/>
        </w:rPr>
      </w:pPr>
    </w:p>
    <w:p w:rsidR="00AE5DB0" w:rsidRPr="003D08BC" w:rsidRDefault="00AE5DB0" w:rsidP="00AE5DB0">
      <w:pPr>
        <w:pStyle w:val="ad"/>
        <w:rPr>
          <w:b/>
          <w:sz w:val="26"/>
          <w:szCs w:val="26"/>
        </w:rPr>
      </w:pPr>
      <w:r w:rsidRPr="003D08BC">
        <w:rPr>
          <w:b/>
          <w:sz w:val="26"/>
          <w:szCs w:val="26"/>
        </w:rPr>
        <w:t>ООО Предприятие с долевым участием иностранных инвестиций «Лазурит» (15.09.1994–10.06.2004)</w:t>
      </w:r>
    </w:p>
    <w:p w:rsidR="00AE5DB0" w:rsidRPr="00E00EC9" w:rsidRDefault="00AE5DB0" w:rsidP="00AE5DB0">
      <w:pPr>
        <w:pStyle w:val="ad"/>
        <w:rPr>
          <w:sz w:val="26"/>
          <w:szCs w:val="26"/>
        </w:rPr>
      </w:pPr>
      <w:r w:rsidRPr="00E00EC9">
        <w:rPr>
          <w:sz w:val="26"/>
          <w:szCs w:val="26"/>
        </w:rPr>
        <w:t>ОАФ 13, оп. 117, 2 ед. хр., 1994–2003 гг.</w:t>
      </w:r>
    </w:p>
    <w:p w:rsidR="00AE5DB0" w:rsidRPr="00E00EC9" w:rsidRDefault="00AE5DB0" w:rsidP="00AE5DB0">
      <w:pPr>
        <w:pStyle w:val="ad"/>
        <w:rPr>
          <w:sz w:val="26"/>
          <w:szCs w:val="26"/>
        </w:rPr>
      </w:pPr>
      <w:r w:rsidRPr="00E00EC9">
        <w:rPr>
          <w:sz w:val="26"/>
          <w:szCs w:val="26"/>
        </w:rPr>
        <w:t>Переименования:</w:t>
      </w:r>
    </w:p>
    <w:p w:rsidR="00AE5DB0" w:rsidRPr="00E00EC9" w:rsidRDefault="00AE5DB0" w:rsidP="00AE5DB0">
      <w:pPr>
        <w:pStyle w:val="ad"/>
        <w:numPr>
          <w:ilvl w:val="0"/>
          <w:numId w:val="1"/>
        </w:numPr>
        <w:rPr>
          <w:sz w:val="26"/>
          <w:szCs w:val="26"/>
        </w:rPr>
      </w:pPr>
      <w:r w:rsidRPr="00E00EC9">
        <w:rPr>
          <w:sz w:val="26"/>
          <w:szCs w:val="26"/>
        </w:rPr>
        <w:t xml:space="preserve">ТОО Совместное Российско-Казахское предприятие </w:t>
      </w:r>
      <w:r>
        <w:rPr>
          <w:sz w:val="26"/>
          <w:szCs w:val="26"/>
        </w:rPr>
        <w:t>«</w:t>
      </w:r>
      <w:r w:rsidRPr="00E00EC9">
        <w:rPr>
          <w:sz w:val="26"/>
          <w:szCs w:val="26"/>
        </w:rPr>
        <w:t>Лазурит</w:t>
      </w:r>
      <w:r>
        <w:rPr>
          <w:sz w:val="26"/>
          <w:szCs w:val="26"/>
        </w:rPr>
        <w:t>»</w:t>
      </w:r>
      <w:r w:rsidRPr="00E00EC9">
        <w:rPr>
          <w:sz w:val="26"/>
          <w:szCs w:val="26"/>
        </w:rPr>
        <w:t xml:space="preserve"> (15.09.1994–16.08.1999)</w:t>
      </w:r>
    </w:p>
    <w:p w:rsidR="00AE5DB0" w:rsidRDefault="00AE5DB0" w:rsidP="00AE5DB0">
      <w:pPr>
        <w:pStyle w:val="ad"/>
        <w:numPr>
          <w:ilvl w:val="0"/>
          <w:numId w:val="1"/>
        </w:numPr>
        <w:rPr>
          <w:sz w:val="26"/>
          <w:szCs w:val="26"/>
        </w:rPr>
      </w:pPr>
      <w:r w:rsidRPr="00E00EC9">
        <w:rPr>
          <w:sz w:val="26"/>
          <w:szCs w:val="26"/>
        </w:rPr>
        <w:t xml:space="preserve">ООО Предприятие с долевым участием иностранных инвестиций </w:t>
      </w:r>
      <w:r>
        <w:rPr>
          <w:sz w:val="26"/>
          <w:szCs w:val="26"/>
        </w:rPr>
        <w:t>«</w:t>
      </w:r>
      <w:r w:rsidRPr="00E00EC9">
        <w:rPr>
          <w:sz w:val="26"/>
          <w:szCs w:val="26"/>
        </w:rPr>
        <w:t>Лазурит</w:t>
      </w:r>
      <w:r>
        <w:rPr>
          <w:sz w:val="26"/>
          <w:szCs w:val="26"/>
        </w:rPr>
        <w:t>»</w:t>
      </w:r>
      <w:r w:rsidRPr="00E00EC9">
        <w:rPr>
          <w:sz w:val="26"/>
          <w:szCs w:val="26"/>
        </w:rPr>
        <w:t xml:space="preserve"> (ООО </w:t>
      </w:r>
      <w:r>
        <w:rPr>
          <w:sz w:val="26"/>
          <w:szCs w:val="26"/>
        </w:rPr>
        <w:t>«</w:t>
      </w:r>
      <w:r w:rsidRPr="00E00EC9">
        <w:rPr>
          <w:sz w:val="26"/>
          <w:szCs w:val="26"/>
        </w:rPr>
        <w:t>Лазурит</w:t>
      </w:r>
      <w:r>
        <w:rPr>
          <w:sz w:val="26"/>
          <w:szCs w:val="26"/>
        </w:rPr>
        <w:t>»</w:t>
      </w:r>
      <w:r w:rsidRPr="00E00EC9">
        <w:rPr>
          <w:sz w:val="26"/>
          <w:szCs w:val="26"/>
        </w:rPr>
        <w:t>) (16.08.1999–10.06.2004)</w:t>
      </w:r>
      <w:r>
        <w:rPr>
          <w:sz w:val="26"/>
          <w:szCs w:val="26"/>
        </w:rPr>
        <w:t>.</w:t>
      </w:r>
    </w:p>
    <w:p w:rsidR="00AE5DB0" w:rsidRDefault="00AE5DB0" w:rsidP="00AE5DB0">
      <w:pPr>
        <w:pStyle w:val="ad"/>
        <w:rPr>
          <w:sz w:val="26"/>
          <w:szCs w:val="26"/>
        </w:rPr>
      </w:pPr>
      <w:r w:rsidRPr="003D08BC">
        <w:rPr>
          <w:sz w:val="26"/>
          <w:szCs w:val="26"/>
        </w:rPr>
        <w:t>ИНН: 7451048294</w:t>
      </w:r>
      <w:r>
        <w:rPr>
          <w:sz w:val="26"/>
          <w:szCs w:val="26"/>
        </w:rPr>
        <w:t>.</w:t>
      </w:r>
    </w:p>
    <w:p w:rsidR="00AE5DB0" w:rsidRPr="00E00EC9" w:rsidRDefault="00AE5DB0" w:rsidP="00AE5DB0">
      <w:pPr>
        <w:pStyle w:val="ad"/>
        <w:rPr>
          <w:sz w:val="26"/>
          <w:szCs w:val="26"/>
        </w:rPr>
      </w:pPr>
      <w:r>
        <w:rPr>
          <w:sz w:val="26"/>
          <w:szCs w:val="26"/>
        </w:rPr>
        <w:t>Вид деятельности: оптово-розничная торговля.</w:t>
      </w:r>
    </w:p>
    <w:p w:rsidR="00AE5DB0" w:rsidRDefault="00AE5DB0" w:rsidP="00AE5DB0">
      <w:pPr>
        <w:pStyle w:val="ad"/>
        <w:rPr>
          <w:sz w:val="26"/>
          <w:szCs w:val="26"/>
        </w:rPr>
      </w:pPr>
      <w:r w:rsidRPr="00E44772">
        <w:rPr>
          <w:sz w:val="26"/>
          <w:szCs w:val="26"/>
        </w:rPr>
        <w:t xml:space="preserve">Состав документов: </w:t>
      </w:r>
      <w:r>
        <w:rPr>
          <w:sz w:val="26"/>
          <w:szCs w:val="26"/>
        </w:rPr>
        <w:t>приказы по личному составу 1994–2003</w:t>
      </w:r>
      <w:r w:rsidRPr="00E44772">
        <w:rPr>
          <w:sz w:val="26"/>
          <w:szCs w:val="26"/>
        </w:rPr>
        <w:t xml:space="preserve"> гг., расчетные ве</w:t>
      </w:r>
      <w:r>
        <w:rPr>
          <w:sz w:val="26"/>
          <w:szCs w:val="26"/>
        </w:rPr>
        <w:t>домости по заработной плате 1995</w:t>
      </w:r>
      <w:r w:rsidRPr="00E44772">
        <w:rPr>
          <w:sz w:val="26"/>
          <w:szCs w:val="26"/>
        </w:rPr>
        <w:t>–1998 гг.</w:t>
      </w:r>
    </w:p>
    <w:p w:rsidR="00AE5DB0" w:rsidRDefault="00AE5DB0" w:rsidP="00595CBB">
      <w:pPr>
        <w:pStyle w:val="ad"/>
        <w:rPr>
          <w:sz w:val="26"/>
          <w:szCs w:val="26"/>
        </w:rPr>
      </w:pPr>
    </w:p>
    <w:p w:rsidR="00714F97" w:rsidRPr="004C2062" w:rsidRDefault="00714F97" w:rsidP="00714F97">
      <w:pPr>
        <w:pStyle w:val="ad"/>
        <w:rPr>
          <w:b/>
          <w:sz w:val="26"/>
          <w:szCs w:val="26"/>
        </w:rPr>
      </w:pPr>
      <w:r w:rsidRPr="004C2062">
        <w:rPr>
          <w:b/>
          <w:sz w:val="26"/>
          <w:szCs w:val="26"/>
        </w:rPr>
        <w:t>Представительство ЗАО «ДАУ-Чел» в г. Челябинске (10.07.2000–04.10.2002)</w:t>
      </w:r>
    </w:p>
    <w:p w:rsidR="00714F97" w:rsidRDefault="00714F97" w:rsidP="00714F97">
      <w:pPr>
        <w:pStyle w:val="ad"/>
        <w:rPr>
          <w:sz w:val="26"/>
          <w:szCs w:val="26"/>
        </w:rPr>
      </w:pPr>
      <w:r w:rsidRPr="008C3548">
        <w:rPr>
          <w:sz w:val="26"/>
          <w:szCs w:val="26"/>
        </w:rPr>
        <w:t>ОАФ 8, оп. 82, 2 ед. хр., 2000–2002 гг.</w:t>
      </w:r>
    </w:p>
    <w:p w:rsidR="00714F97" w:rsidRDefault="00714F97" w:rsidP="00714F97">
      <w:pPr>
        <w:pStyle w:val="ad"/>
        <w:rPr>
          <w:sz w:val="26"/>
          <w:szCs w:val="26"/>
        </w:rPr>
      </w:pPr>
      <w:r>
        <w:rPr>
          <w:sz w:val="26"/>
          <w:szCs w:val="26"/>
        </w:rPr>
        <w:t>Вид деятельности: коммерческо-посредническая деятельность по реализации товаров.</w:t>
      </w:r>
    </w:p>
    <w:p w:rsidR="00714F97" w:rsidRDefault="00714F97" w:rsidP="00714F97">
      <w:pPr>
        <w:pStyle w:val="ad"/>
        <w:rPr>
          <w:sz w:val="26"/>
          <w:szCs w:val="26"/>
        </w:rPr>
      </w:pPr>
      <w:r w:rsidRPr="00495C0B">
        <w:rPr>
          <w:sz w:val="26"/>
          <w:szCs w:val="26"/>
        </w:rPr>
        <w:t xml:space="preserve">Состав документов: приказы </w:t>
      </w:r>
      <w:r>
        <w:rPr>
          <w:sz w:val="26"/>
          <w:szCs w:val="26"/>
        </w:rPr>
        <w:t>по личному</w:t>
      </w:r>
      <w:r w:rsidRPr="00495C0B">
        <w:rPr>
          <w:sz w:val="26"/>
          <w:szCs w:val="26"/>
        </w:rPr>
        <w:t xml:space="preserve"> составу, расчетные ве</w:t>
      </w:r>
      <w:r>
        <w:rPr>
          <w:sz w:val="26"/>
          <w:szCs w:val="26"/>
        </w:rPr>
        <w:t>домости по заработной плате 2000–2002</w:t>
      </w:r>
      <w:r w:rsidRPr="00495C0B">
        <w:rPr>
          <w:sz w:val="26"/>
          <w:szCs w:val="26"/>
        </w:rPr>
        <w:t xml:space="preserve"> гг</w:t>
      </w:r>
      <w:r>
        <w:rPr>
          <w:sz w:val="26"/>
          <w:szCs w:val="26"/>
        </w:rPr>
        <w:t>.</w:t>
      </w:r>
    </w:p>
    <w:p w:rsidR="00714F97" w:rsidRPr="008C3548" w:rsidRDefault="00714F97" w:rsidP="00714F97">
      <w:pPr>
        <w:pStyle w:val="ad"/>
        <w:rPr>
          <w:sz w:val="26"/>
          <w:szCs w:val="26"/>
        </w:rPr>
      </w:pPr>
    </w:p>
    <w:p w:rsidR="00714F97" w:rsidRPr="00F64EF1" w:rsidRDefault="00714F97" w:rsidP="00714F97">
      <w:pPr>
        <w:pStyle w:val="ad"/>
        <w:rPr>
          <w:b/>
          <w:sz w:val="26"/>
          <w:szCs w:val="26"/>
        </w:rPr>
      </w:pPr>
      <w:r w:rsidRPr="00F64EF1">
        <w:rPr>
          <w:b/>
          <w:sz w:val="26"/>
          <w:szCs w:val="26"/>
        </w:rPr>
        <w:t>Представительство ЗАО «</w:t>
      </w:r>
      <w:proofErr w:type="spellStart"/>
      <w:r w:rsidRPr="00F64EF1">
        <w:rPr>
          <w:b/>
          <w:sz w:val="26"/>
          <w:szCs w:val="26"/>
        </w:rPr>
        <w:t>Регионпромснаб</w:t>
      </w:r>
      <w:proofErr w:type="spellEnd"/>
      <w:r w:rsidRPr="00F64EF1">
        <w:rPr>
          <w:b/>
          <w:sz w:val="26"/>
          <w:szCs w:val="26"/>
        </w:rPr>
        <w:t>» в г. Челябинске (15.09.1997–03.09.2001)</w:t>
      </w:r>
    </w:p>
    <w:p w:rsidR="00714F97" w:rsidRDefault="00714F97" w:rsidP="00714F97">
      <w:pPr>
        <w:pStyle w:val="ad"/>
        <w:rPr>
          <w:sz w:val="26"/>
          <w:szCs w:val="26"/>
        </w:rPr>
      </w:pPr>
      <w:r w:rsidRPr="006F40BB">
        <w:rPr>
          <w:sz w:val="26"/>
          <w:szCs w:val="26"/>
        </w:rPr>
        <w:t>ОАФ 15, оп. 80, 2 ед. хр., 1997–2001 гг.</w:t>
      </w:r>
    </w:p>
    <w:p w:rsidR="00714F97" w:rsidRPr="006F40BB" w:rsidRDefault="00714F97" w:rsidP="00714F97">
      <w:pPr>
        <w:pStyle w:val="ad"/>
        <w:rPr>
          <w:sz w:val="26"/>
          <w:szCs w:val="26"/>
        </w:rPr>
      </w:pPr>
      <w:r>
        <w:rPr>
          <w:sz w:val="26"/>
          <w:szCs w:val="26"/>
        </w:rPr>
        <w:t>Вид деятельности: коммерческо-посредническая по реализации промышленных товаров.</w:t>
      </w:r>
    </w:p>
    <w:p w:rsidR="00714F97" w:rsidRPr="006F40BB" w:rsidRDefault="00714F97" w:rsidP="00714F97">
      <w:pPr>
        <w:pStyle w:val="ad"/>
        <w:rPr>
          <w:sz w:val="26"/>
          <w:szCs w:val="26"/>
        </w:rPr>
      </w:pPr>
      <w:r w:rsidRPr="006F40BB">
        <w:rPr>
          <w:sz w:val="26"/>
          <w:szCs w:val="26"/>
        </w:rPr>
        <w:t xml:space="preserve">Состав документов: приказы </w:t>
      </w:r>
      <w:r>
        <w:rPr>
          <w:sz w:val="26"/>
          <w:szCs w:val="26"/>
        </w:rPr>
        <w:t>по личному</w:t>
      </w:r>
      <w:r w:rsidRPr="006F40BB">
        <w:rPr>
          <w:sz w:val="26"/>
          <w:szCs w:val="26"/>
        </w:rPr>
        <w:t xml:space="preserve"> составу, расчетные ведомости по заработной плате 1997–2001 гг.</w:t>
      </w:r>
    </w:p>
    <w:p w:rsidR="00714F97" w:rsidRDefault="00714F97" w:rsidP="00595CBB">
      <w:pPr>
        <w:pStyle w:val="ad"/>
        <w:rPr>
          <w:sz w:val="26"/>
          <w:szCs w:val="26"/>
        </w:rPr>
      </w:pPr>
    </w:p>
    <w:p w:rsidR="0027280E" w:rsidRPr="00AD4711" w:rsidRDefault="0027280E" w:rsidP="0027280E">
      <w:pPr>
        <w:pStyle w:val="ad"/>
        <w:rPr>
          <w:b/>
          <w:sz w:val="26"/>
          <w:szCs w:val="26"/>
        </w:rPr>
      </w:pPr>
      <w:r w:rsidRPr="00AD4711">
        <w:rPr>
          <w:b/>
          <w:sz w:val="26"/>
          <w:szCs w:val="26"/>
        </w:rPr>
        <w:t>Республиканская база «МЕДТЕХНИКА» № 2 (30.07.1992–</w:t>
      </w:r>
      <w:r w:rsidRPr="002E7B6A">
        <w:rPr>
          <w:b/>
          <w:sz w:val="26"/>
          <w:szCs w:val="26"/>
        </w:rPr>
        <w:t>10.08.2017</w:t>
      </w:r>
      <w:r w:rsidRPr="00AD4711">
        <w:rPr>
          <w:b/>
          <w:sz w:val="26"/>
          <w:szCs w:val="26"/>
        </w:rPr>
        <w:t>)</w:t>
      </w:r>
    </w:p>
    <w:p w:rsidR="0027280E" w:rsidRDefault="0027280E" w:rsidP="0027280E">
      <w:pPr>
        <w:pStyle w:val="ad"/>
        <w:rPr>
          <w:sz w:val="26"/>
          <w:szCs w:val="26"/>
        </w:rPr>
      </w:pPr>
      <w:r w:rsidRPr="006840B5">
        <w:rPr>
          <w:sz w:val="26"/>
          <w:szCs w:val="26"/>
        </w:rPr>
        <w:t>ОАФ 9, оп. 18, 2 ед. хр., 1998–1999 гг.</w:t>
      </w:r>
    </w:p>
    <w:p w:rsidR="0027280E" w:rsidRDefault="0027280E" w:rsidP="0027280E">
      <w:pPr>
        <w:pStyle w:val="ad"/>
        <w:rPr>
          <w:sz w:val="26"/>
          <w:szCs w:val="26"/>
        </w:rPr>
      </w:pPr>
      <w:r w:rsidRPr="002E7B6A">
        <w:rPr>
          <w:sz w:val="26"/>
          <w:szCs w:val="26"/>
        </w:rPr>
        <w:t>ИНН: 7451012210</w:t>
      </w:r>
      <w:r>
        <w:rPr>
          <w:sz w:val="26"/>
          <w:szCs w:val="26"/>
        </w:rPr>
        <w:t>.</w:t>
      </w:r>
    </w:p>
    <w:p w:rsidR="0027280E" w:rsidRPr="006840B5" w:rsidRDefault="0027280E" w:rsidP="0027280E">
      <w:pPr>
        <w:pStyle w:val="ad"/>
        <w:rPr>
          <w:sz w:val="26"/>
          <w:szCs w:val="26"/>
        </w:rPr>
      </w:pPr>
      <w:r>
        <w:rPr>
          <w:sz w:val="26"/>
          <w:szCs w:val="26"/>
        </w:rPr>
        <w:t>Вид деятельности: закупка медицинской техники.</w:t>
      </w:r>
    </w:p>
    <w:p w:rsidR="0027280E" w:rsidRDefault="0027280E" w:rsidP="0027280E">
      <w:pPr>
        <w:pStyle w:val="ad"/>
        <w:rPr>
          <w:sz w:val="26"/>
          <w:szCs w:val="26"/>
        </w:rPr>
      </w:pPr>
      <w:r w:rsidRPr="00377B69">
        <w:rPr>
          <w:sz w:val="26"/>
          <w:szCs w:val="26"/>
        </w:rPr>
        <w:t>Состав докумен</w:t>
      </w:r>
      <w:r>
        <w:rPr>
          <w:sz w:val="26"/>
          <w:szCs w:val="26"/>
        </w:rPr>
        <w:t>тов: приказы по личному составу,</w:t>
      </w:r>
      <w:r w:rsidRPr="00377B69">
        <w:rPr>
          <w:sz w:val="26"/>
          <w:szCs w:val="26"/>
        </w:rPr>
        <w:t xml:space="preserve"> расчетные ве</w:t>
      </w:r>
      <w:r>
        <w:rPr>
          <w:sz w:val="26"/>
          <w:szCs w:val="26"/>
        </w:rPr>
        <w:t>домости по заработной плате 1998</w:t>
      </w:r>
      <w:r w:rsidRPr="00377B69">
        <w:rPr>
          <w:sz w:val="26"/>
          <w:szCs w:val="26"/>
        </w:rPr>
        <w:t>–1999 гг.</w:t>
      </w:r>
    </w:p>
    <w:p w:rsidR="0027280E" w:rsidRDefault="0027280E" w:rsidP="00595CBB">
      <w:pPr>
        <w:pStyle w:val="ad"/>
        <w:rPr>
          <w:sz w:val="26"/>
          <w:szCs w:val="26"/>
        </w:rPr>
      </w:pPr>
    </w:p>
    <w:p w:rsidR="00AD00FC" w:rsidRPr="00942E2B" w:rsidRDefault="00AD00FC" w:rsidP="00AD00FC">
      <w:pPr>
        <w:pStyle w:val="ad"/>
        <w:rPr>
          <w:b/>
          <w:sz w:val="26"/>
          <w:szCs w:val="26"/>
        </w:rPr>
      </w:pPr>
      <w:r w:rsidRPr="00942E2B">
        <w:rPr>
          <w:b/>
          <w:sz w:val="26"/>
          <w:szCs w:val="26"/>
        </w:rPr>
        <w:t>Российско-китайское совместное предприятие ТОО «ЧЖОН-ШЭНЬ» (10.01.1993–13.05.1999)</w:t>
      </w:r>
    </w:p>
    <w:p w:rsidR="00AD00FC" w:rsidRDefault="00AD00FC" w:rsidP="00AD00FC">
      <w:pPr>
        <w:pStyle w:val="ad"/>
        <w:rPr>
          <w:sz w:val="26"/>
          <w:szCs w:val="26"/>
        </w:rPr>
      </w:pPr>
      <w:r w:rsidRPr="00503678">
        <w:rPr>
          <w:sz w:val="26"/>
          <w:szCs w:val="26"/>
        </w:rPr>
        <w:t xml:space="preserve">ОАФ 13, оп. 29, 2 ед. хр., 1993–1994 гг. </w:t>
      </w:r>
    </w:p>
    <w:p w:rsidR="00AD00FC" w:rsidRPr="00503678" w:rsidRDefault="00AD00FC" w:rsidP="00AD00FC">
      <w:pPr>
        <w:pStyle w:val="ad"/>
        <w:rPr>
          <w:sz w:val="26"/>
          <w:szCs w:val="26"/>
        </w:rPr>
      </w:pPr>
      <w:r>
        <w:rPr>
          <w:sz w:val="26"/>
          <w:szCs w:val="26"/>
        </w:rPr>
        <w:t>Вид деятельности: торгово-закупочная деятельность.</w:t>
      </w:r>
    </w:p>
    <w:p w:rsidR="00AD00FC" w:rsidRDefault="00AD00FC" w:rsidP="00AD00FC">
      <w:pPr>
        <w:pStyle w:val="ad"/>
        <w:rPr>
          <w:sz w:val="26"/>
          <w:szCs w:val="26"/>
        </w:rPr>
      </w:pPr>
      <w:r w:rsidRPr="00B46C57">
        <w:rPr>
          <w:sz w:val="26"/>
          <w:szCs w:val="26"/>
        </w:rPr>
        <w:t xml:space="preserve">Состав документов: приказы </w:t>
      </w:r>
      <w:r w:rsidR="001E2997">
        <w:rPr>
          <w:sz w:val="26"/>
          <w:szCs w:val="26"/>
        </w:rPr>
        <w:t>по личному</w:t>
      </w:r>
      <w:r>
        <w:rPr>
          <w:sz w:val="26"/>
          <w:szCs w:val="26"/>
        </w:rPr>
        <w:t xml:space="preserve"> составу</w:t>
      </w:r>
      <w:r w:rsidRPr="00B46C57">
        <w:rPr>
          <w:sz w:val="26"/>
          <w:szCs w:val="26"/>
        </w:rPr>
        <w:t>, расчетные ве</w:t>
      </w:r>
      <w:r>
        <w:rPr>
          <w:sz w:val="26"/>
          <w:szCs w:val="26"/>
        </w:rPr>
        <w:t>домости по заработной плате 1993–1994</w:t>
      </w:r>
      <w:r w:rsidRPr="00B46C57">
        <w:rPr>
          <w:sz w:val="26"/>
          <w:szCs w:val="26"/>
        </w:rPr>
        <w:t xml:space="preserve"> гг.</w:t>
      </w:r>
    </w:p>
    <w:p w:rsidR="00AD00FC" w:rsidRDefault="00AD00FC" w:rsidP="00595CBB">
      <w:pPr>
        <w:pStyle w:val="ad"/>
        <w:rPr>
          <w:sz w:val="26"/>
          <w:szCs w:val="26"/>
        </w:rPr>
      </w:pPr>
    </w:p>
    <w:p w:rsidR="0027280E" w:rsidRPr="00983136" w:rsidRDefault="0027280E" w:rsidP="0027280E">
      <w:pPr>
        <w:pStyle w:val="ad"/>
        <w:rPr>
          <w:b/>
          <w:sz w:val="26"/>
          <w:szCs w:val="26"/>
        </w:rPr>
      </w:pPr>
      <w:r w:rsidRPr="00983136">
        <w:rPr>
          <w:b/>
          <w:sz w:val="26"/>
          <w:szCs w:val="26"/>
        </w:rPr>
        <w:t>ТОО «АЛЬФИЯ» (28.09.1993–01.04.1999)</w:t>
      </w:r>
    </w:p>
    <w:p w:rsidR="0027280E" w:rsidRDefault="0027280E" w:rsidP="0027280E">
      <w:pPr>
        <w:pStyle w:val="ad"/>
        <w:rPr>
          <w:sz w:val="26"/>
          <w:szCs w:val="26"/>
        </w:rPr>
      </w:pPr>
      <w:r w:rsidRPr="00471170">
        <w:rPr>
          <w:sz w:val="26"/>
          <w:szCs w:val="26"/>
        </w:rPr>
        <w:t>ОАФ 15, оп. 8, 2 ед. хр., 1994–1999 гг.</w:t>
      </w:r>
    </w:p>
    <w:p w:rsidR="0027280E" w:rsidRDefault="0027280E" w:rsidP="0027280E">
      <w:pPr>
        <w:pStyle w:val="ad"/>
        <w:rPr>
          <w:sz w:val="26"/>
          <w:szCs w:val="26"/>
        </w:rPr>
      </w:pPr>
      <w:r>
        <w:rPr>
          <w:sz w:val="26"/>
          <w:szCs w:val="26"/>
        </w:rPr>
        <w:t>Вид деятельности: торговля.</w:t>
      </w:r>
    </w:p>
    <w:p w:rsidR="0027280E" w:rsidRPr="00471170" w:rsidRDefault="0027280E" w:rsidP="0027280E">
      <w:pPr>
        <w:pStyle w:val="ad"/>
        <w:rPr>
          <w:sz w:val="26"/>
          <w:szCs w:val="26"/>
        </w:rPr>
      </w:pPr>
      <w:r>
        <w:rPr>
          <w:sz w:val="26"/>
          <w:szCs w:val="26"/>
        </w:rPr>
        <w:t>Состав документов: приказы по личному составу 1994–1999 гг., расчетные ведомости по заработной плате 1994–1998 гг.</w:t>
      </w:r>
    </w:p>
    <w:p w:rsidR="0027280E" w:rsidRDefault="0027280E" w:rsidP="00595CBB">
      <w:pPr>
        <w:pStyle w:val="ad"/>
        <w:rPr>
          <w:sz w:val="26"/>
          <w:szCs w:val="26"/>
        </w:rPr>
      </w:pPr>
    </w:p>
    <w:p w:rsidR="00AD00FC" w:rsidRPr="00536B26" w:rsidRDefault="00AD00FC" w:rsidP="00AD00FC">
      <w:pPr>
        <w:pStyle w:val="ad"/>
        <w:rPr>
          <w:b/>
          <w:sz w:val="26"/>
          <w:szCs w:val="26"/>
        </w:rPr>
      </w:pPr>
      <w:r w:rsidRPr="00536B26">
        <w:rPr>
          <w:b/>
          <w:sz w:val="26"/>
          <w:szCs w:val="26"/>
        </w:rPr>
        <w:t>ТОО «ГРАНАТ» (11.08.1993–30.05.2000)</w:t>
      </w:r>
    </w:p>
    <w:p w:rsidR="00AD00FC" w:rsidRDefault="00AD00FC" w:rsidP="00AD00FC">
      <w:pPr>
        <w:pStyle w:val="ad"/>
        <w:rPr>
          <w:sz w:val="26"/>
          <w:szCs w:val="26"/>
        </w:rPr>
      </w:pPr>
      <w:r>
        <w:rPr>
          <w:sz w:val="26"/>
          <w:szCs w:val="26"/>
        </w:rPr>
        <w:t>ОАФ 13, оп. 59,</w:t>
      </w:r>
      <w:r w:rsidRPr="000C24ED">
        <w:rPr>
          <w:sz w:val="26"/>
          <w:szCs w:val="26"/>
        </w:rPr>
        <w:t xml:space="preserve"> 2 ед. хр., 1993–1996 гг.</w:t>
      </w:r>
    </w:p>
    <w:p w:rsidR="00AD00FC" w:rsidRPr="000C24ED" w:rsidRDefault="00AD00FC" w:rsidP="00AD00FC">
      <w:pPr>
        <w:pStyle w:val="ad"/>
        <w:rPr>
          <w:sz w:val="26"/>
          <w:szCs w:val="26"/>
        </w:rPr>
      </w:pPr>
      <w:r>
        <w:rPr>
          <w:sz w:val="26"/>
          <w:szCs w:val="26"/>
        </w:rPr>
        <w:t>Вид деятельности: торговля.</w:t>
      </w:r>
    </w:p>
    <w:p w:rsidR="00AD00FC" w:rsidRDefault="00AD00FC" w:rsidP="00AD00FC">
      <w:pPr>
        <w:pStyle w:val="ad"/>
        <w:rPr>
          <w:sz w:val="26"/>
          <w:szCs w:val="26"/>
        </w:rPr>
      </w:pPr>
      <w:r w:rsidRPr="00514130">
        <w:rPr>
          <w:sz w:val="26"/>
          <w:szCs w:val="26"/>
        </w:rPr>
        <w:t>Состав документов: прик</w:t>
      </w:r>
      <w:r>
        <w:rPr>
          <w:sz w:val="26"/>
          <w:szCs w:val="26"/>
        </w:rPr>
        <w:t xml:space="preserve">азы </w:t>
      </w:r>
      <w:r w:rsidR="001E2997">
        <w:rPr>
          <w:sz w:val="26"/>
          <w:szCs w:val="26"/>
        </w:rPr>
        <w:t>по личному</w:t>
      </w:r>
      <w:r>
        <w:rPr>
          <w:sz w:val="26"/>
          <w:szCs w:val="26"/>
        </w:rPr>
        <w:t xml:space="preserve"> составу 1993–1996</w:t>
      </w:r>
      <w:r w:rsidRPr="00514130">
        <w:rPr>
          <w:sz w:val="26"/>
          <w:szCs w:val="26"/>
        </w:rPr>
        <w:t xml:space="preserve"> гг., расчетные ведомости</w:t>
      </w:r>
      <w:r>
        <w:rPr>
          <w:sz w:val="26"/>
          <w:szCs w:val="26"/>
        </w:rPr>
        <w:t xml:space="preserve"> по заработной плате 1994 </w:t>
      </w:r>
      <w:r w:rsidRPr="00514130">
        <w:rPr>
          <w:sz w:val="26"/>
          <w:szCs w:val="26"/>
        </w:rPr>
        <w:t>г.</w:t>
      </w:r>
    </w:p>
    <w:p w:rsidR="00AD00FC" w:rsidRDefault="00AD00FC" w:rsidP="00595CBB">
      <w:pPr>
        <w:pStyle w:val="ad"/>
        <w:rPr>
          <w:sz w:val="26"/>
          <w:szCs w:val="26"/>
        </w:rPr>
      </w:pPr>
    </w:p>
    <w:p w:rsidR="00D440F4" w:rsidRPr="005A46BF" w:rsidRDefault="00D440F4" w:rsidP="00D440F4">
      <w:pPr>
        <w:pStyle w:val="ad"/>
        <w:rPr>
          <w:b/>
          <w:sz w:val="26"/>
          <w:szCs w:val="26"/>
        </w:rPr>
      </w:pPr>
      <w:r w:rsidRPr="005A46BF">
        <w:rPr>
          <w:b/>
          <w:sz w:val="26"/>
          <w:szCs w:val="26"/>
        </w:rPr>
        <w:t>ТОО «ИНВИТ» (29.01.1993–14.06.2000)</w:t>
      </w:r>
    </w:p>
    <w:p w:rsidR="00D440F4" w:rsidRDefault="00D440F4" w:rsidP="00D440F4">
      <w:pPr>
        <w:pStyle w:val="ad"/>
        <w:rPr>
          <w:sz w:val="26"/>
          <w:szCs w:val="26"/>
        </w:rPr>
      </w:pPr>
      <w:r w:rsidRPr="0095187D">
        <w:rPr>
          <w:sz w:val="26"/>
          <w:szCs w:val="26"/>
        </w:rPr>
        <w:t>ОАФ 9, оп. 65, 2 ед. хр., 1993–1997 гг.</w:t>
      </w:r>
    </w:p>
    <w:p w:rsidR="00D440F4" w:rsidRPr="0095187D" w:rsidRDefault="00D440F4" w:rsidP="00D440F4">
      <w:pPr>
        <w:pStyle w:val="ad"/>
        <w:rPr>
          <w:sz w:val="26"/>
          <w:szCs w:val="26"/>
        </w:rPr>
      </w:pPr>
      <w:r>
        <w:rPr>
          <w:sz w:val="26"/>
          <w:szCs w:val="26"/>
        </w:rPr>
        <w:t>Вид деятельности: торговля.</w:t>
      </w:r>
    </w:p>
    <w:p w:rsidR="00D440F4" w:rsidRDefault="00D440F4" w:rsidP="00D440F4">
      <w:pPr>
        <w:pStyle w:val="ad"/>
        <w:rPr>
          <w:sz w:val="26"/>
          <w:szCs w:val="26"/>
        </w:rPr>
      </w:pPr>
      <w:r w:rsidRPr="00E306ED">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w:t>
      </w:r>
      <w:r w:rsidRPr="00E306ED">
        <w:rPr>
          <w:sz w:val="26"/>
          <w:szCs w:val="26"/>
        </w:rPr>
        <w:t xml:space="preserve"> расчетные ведомости по заработной плате 199</w:t>
      </w:r>
      <w:r>
        <w:rPr>
          <w:sz w:val="26"/>
          <w:szCs w:val="26"/>
        </w:rPr>
        <w:t>3–1997</w:t>
      </w:r>
      <w:r w:rsidRPr="00E306ED">
        <w:rPr>
          <w:sz w:val="26"/>
          <w:szCs w:val="26"/>
        </w:rPr>
        <w:t xml:space="preserve"> гг.</w:t>
      </w:r>
    </w:p>
    <w:p w:rsidR="00D440F4" w:rsidRDefault="00D440F4" w:rsidP="00595CBB">
      <w:pPr>
        <w:pStyle w:val="ad"/>
        <w:rPr>
          <w:sz w:val="26"/>
          <w:szCs w:val="26"/>
        </w:rPr>
      </w:pPr>
    </w:p>
    <w:p w:rsidR="00D440F4" w:rsidRPr="000E72A9" w:rsidRDefault="00D440F4" w:rsidP="00D440F4">
      <w:pPr>
        <w:pStyle w:val="ad"/>
        <w:rPr>
          <w:b/>
          <w:sz w:val="26"/>
          <w:szCs w:val="26"/>
        </w:rPr>
      </w:pPr>
      <w:r w:rsidRPr="000E72A9">
        <w:rPr>
          <w:b/>
          <w:sz w:val="26"/>
          <w:szCs w:val="26"/>
        </w:rPr>
        <w:t>ТОО «КОМТИМ» (18.03.1991–13.11.1999)</w:t>
      </w:r>
    </w:p>
    <w:p w:rsidR="00D440F4" w:rsidRDefault="00D440F4" w:rsidP="00D440F4">
      <w:pPr>
        <w:pStyle w:val="ad"/>
        <w:rPr>
          <w:sz w:val="26"/>
          <w:szCs w:val="26"/>
        </w:rPr>
      </w:pPr>
      <w:r w:rsidRPr="005B4DCD">
        <w:rPr>
          <w:sz w:val="26"/>
          <w:szCs w:val="26"/>
        </w:rPr>
        <w:t>ОАФ 9, оп. 29, 2 ед. хр., 1997–1998</w:t>
      </w:r>
      <w:r>
        <w:rPr>
          <w:sz w:val="26"/>
          <w:szCs w:val="26"/>
        </w:rPr>
        <w:t xml:space="preserve"> гг.</w:t>
      </w:r>
    </w:p>
    <w:p w:rsidR="00D440F4" w:rsidRPr="005B4DCD" w:rsidRDefault="00D440F4" w:rsidP="00D440F4">
      <w:pPr>
        <w:pStyle w:val="ad"/>
        <w:rPr>
          <w:sz w:val="26"/>
          <w:szCs w:val="26"/>
        </w:rPr>
      </w:pPr>
      <w:r>
        <w:rPr>
          <w:sz w:val="26"/>
          <w:szCs w:val="26"/>
        </w:rPr>
        <w:t>Вид деятельности: оптовая торговля.</w:t>
      </w:r>
    </w:p>
    <w:p w:rsidR="00D440F4" w:rsidRDefault="00D440F4" w:rsidP="00D440F4">
      <w:pPr>
        <w:pStyle w:val="ad"/>
        <w:rPr>
          <w:sz w:val="26"/>
          <w:szCs w:val="26"/>
        </w:rPr>
      </w:pPr>
      <w:r w:rsidRPr="00CE7352">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1997–1998</w:t>
      </w:r>
      <w:r w:rsidRPr="00CE7352">
        <w:rPr>
          <w:sz w:val="26"/>
          <w:szCs w:val="26"/>
        </w:rPr>
        <w:t xml:space="preserve"> гг., расчетные в</w:t>
      </w:r>
      <w:r>
        <w:rPr>
          <w:sz w:val="26"/>
          <w:szCs w:val="26"/>
        </w:rPr>
        <w:t>едомости по заработной плате 1998</w:t>
      </w:r>
      <w:r w:rsidRPr="00CE7352">
        <w:rPr>
          <w:sz w:val="26"/>
          <w:szCs w:val="26"/>
        </w:rPr>
        <w:t xml:space="preserve"> гг.</w:t>
      </w:r>
    </w:p>
    <w:p w:rsidR="00D440F4" w:rsidRPr="007F1579" w:rsidRDefault="00D440F4" w:rsidP="00595CBB">
      <w:pPr>
        <w:pStyle w:val="ad"/>
        <w:rPr>
          <w:sz w:val="26"/>
          <w:szCs w:val="26"/>
        </w:rPr>
      </w:pPr>
    </w:p>
    <w:p w:rsidR="00DA2FF9" w:rsidRPr="00DA2FF9" w:rsidRDefault="00DA2FF9" w:rsidP="00DA2FF9">
      <w:pPr>
        <w:pStyle w:val="ad"/>
        <w:rPr>
          <w:b/>
          <w:sz w:val="26"/>
          <w:szCs w:val="26"/>
        </w:rPr>
      </w:pPr>
      <w:r w:rsidRPr="00DA2FF9">
        <w:rPr>
          <w:b/>
          <w:sz w:val="26"/>
          <w:szCs w:val="26"/>
        </w:rPr>
        <w:t>ТОО «Магазин № 25» (30.12.1991–05.02.2001)</w:t>
      </w:r>
    </w:p>
    <w:p w:rsidR="00DA2FF9" w:rsidRPr="009F20BB" w:rsidRDefault="00DA2FF9" w:rsidP="00DA2FF9">
      <w:pPr>
        <w:pStyle w:val="ad"/>
        <w:rPr>
          <w:sz w:val="26"/>
          <w:szCs w:val="26"/>
        </w:rPr>
      </w:pPr>
      <w:r w:rsidRPr="009F20BB">
        <w:rPr>
          <w:sz w:val="26"/>
          <w:szCs w:val="26"/>
        </w:rPr>
        <w:t>ОАФ 14, оп. 37, 3 ед. хр., 1992–1999 гг.</w:t>
      </w:r>
    </w:p>
    <w:p w:rsidR="00DA2FF9" w:rsidRPr="009F20BB" w:rsidRDefault="00DA2FF9" w:rsidP="00DA2FF9">
      <w:pPr>
        <w:pStyle w:val="ad"/>
        <w:rPr>
          <w:sz w:val="26"/>
          <w:szCs w:val="26"/>
        </w:rPr>
      </w:pPr>
      <w:r w:rsidRPr="009F20BB">
        <w:rPr>
          <w:sz w:val="26"/>
          <w:szCs w:val="26"/>
        </w:rPr>
        <w:t>Переименования:</w:t>
      </w:r>
    </w:p>
    <w:p w:rsidR="00DA2FF9" w:rsidRPr="009F20BB" w:rsidRDefault="00DA2FF9" w:rsidP="00DA2FF9">
      <w:pPr>
        <w:pStyle w:val="ad"/>
        <w:numPr>
          <w:ilvl w:val="0"/>
          <w:numId w:val="1"/>
        </w:numPr>
        <w:jc w:val="left"/>
        <w:rPr>
          <w:sz w:val="26"/>
          <w:szCs w:val="26"/>
        </w:rPr>
      </w:pPr>
      <w:r>
        <w:rPr>
          <w:sz w:val="26"/>
          <w:szCs w:val="26"/>
        </w:rPr>
        <w:t>МПТ</w:t>
      </w:r>
      <w:r w:rsidRPr="009F20BB">
        <w:rPr>
          <w:sz w:val="26"/>
          <w:szCs w:val="26"/>
        </w:rPr>
        <w:t xml:space="preserve"> </w:t>
      </w:r>
      <w:r>
        <w:rPr>
          <w:sz w:val="26"/>
          <w:szCs w:val="26"/>
        </w:rPr>
        <w:t>«</w:t>
      </w:r>
      <w:r w:rsidRPr="009F20BB">
        <w:rPr>
          <w:sz w:val="26"/>
          <w:szCs w:val="26"/>
        </w:rPr>
        <w:t>Магазин № 25</w:t>
      </w:r>
      <w:r>
        <w:rPr>
          <w:sz w:val="26"/>
          <w:szCs w:val="26"/>
        </w:rPr>
        <w:t>»</w:t>
      </w:r>
      <w:r w:rsidRPr="009F20BB">
        <w:rPr>
          <w:sz w:val="26"/>
          <w:szCs w:val="26"/>
        </w:rPr>
        <w:t xml:space="preserve"> (30.12.1991–08.06.1992)</w:t>
      </w:r>
    </w:p>
    <w:p w:rsidR="00DA2FF9" w:rsidRPr="009F20BB" w:rsidRDefault="00DA2FF9" w:rsidP="00DA2FF9">
      <w:pPr>
        <w:pStyle w:val="ad"/>
        <w:numPr>
          <w:ilvl w:val="0"/>
          <w:numId w:val="1"/>
        </w:numPr>
        <w:rPr>
          <w:sz w:val="26"/>
          <w:szCs w:val="26"/>
        </w:rPr>
      </w:pPr>
      <w:r>
        <w:rPr>
          <w:sz w:val="26"/>
          <w:szCs w:val="26"/>
        </w:rPr>
        <w:t>АП</w:t>
      </w:r>
      <w:r w:rsidRPr="009F20BB">
        <w:rPr>
          <w:sz w:val="26"/>
          <w:szCs w:val="26"/>
        </w:rPr>
        <w:t xml:space="preserve"> </w:t>
      </w:r>
      <w:r>
        <w:rPr>
          <w:sz w:val="26"/>
          <w:szCs w:val="26"/>
        </w:rPr>
        <w:t>М</w:t>
      </w:r>
      <w:r w:rsidRPr="009F20BB">
        <w:rPr>
          <w:sz w:val="26"/>
          <w:szCs w:val="26"/>
        </w:rPr>
        <w:t>агазин № 25 (08.06.1992–28.01.1993)</w:t>
      </w:r>
    </w:p>
    <w:p w:rsidR="00DA2FF9" w:rsidRPr="009F20BB" w:rsidRDefault="00DA2FF9" w:rsidP="00DA2FF9">
      <w:pPr>
        <w:pStyle w:val="ad"/>
        <w:numPr>
          <w:ilvl w:val="0"/>
          <w:numId w:val="1"/>
        </w:numPr>
        <w:jc w:val="left"/>
        <w:rPr>
          <w:sz w:val="26"/>
          <w:szCs w:val="26"/>
        </w:rPr>
      </w:pPr>
      <w:r w:rsidRPr="009F20BB">
        <w:rPr>
          <w:sz w:val="26"/>
          <w:szCs w:val="26"/>
        </w:rPr>
        <w:t xml:space="preserve">ТОО </w:t>
      </w:r>
      <w:r>
        <w:rPr>
          <w:sz w:val="26"/>
          <w:szCs w:val="26"/>
        </w:rPr>
        <w:t>«</w:t>
      </w:r>
      <w:r w:rsidRPr="009F20BB">
        <w:rPr>
          <w:sz w:val="26"/>
          <w:szCs w:val="26"/>
        </w:rPr>
        <w:t>Магазин № 25</w:t>
      </w:r>
      <w:r>
        <w:rPr>
          <w:sz w:val="26"/>
          <w:szCs w:val="26"/>
        </w:rPr>
        <w:t>»</w:t>
      </w:r>
      <w:r w:rsidRPr="009F20BB">
        <w:rPr>
          <w:sz w:val="26"/>
          <w:szCs w:val="26"/>
        </w:rPr>
        <w:t xml:space="preserve"> (28.01.1993–05.02.2001)</w:t>
      </w:r>
    </w:p>
    <w:p w:rsidR="00DA2FF9" w:rsidRDefault="00DA2FF9" w:rsidP="00DA2FF9">
      <w:pPr>
        <w:pStyle w:val="ad"/>
        <w:rPr>
          <w:sz w:val="26"/>
          <w:szCs w:val="26"/>
        </w:rPr>
      </w:pPr>
      <w:r w:rsidRPr="007B6CDF">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1992–1999</w:t>
      </w:r>
      <w:r w:rsidRPr="007B6CDF">
        <w:rPr>
          <w:sz w:val="26"/>
          <w:szCs w:val="26"/>
        </w:rPr>
        <w:t xml:space="preserve"> гг., расчетные ве</w:t>
      </w:r>
      <w:r>
        <w:rPr>
          <w:sz w:val="26"/>
          <w:szCs w:val="26"/>
        </w:rPr>
        <w:t>домости по заработной плате 1992–1998</w:t>
      </w:r>
      <w:r w:rsidRPr="007B6CDF">
        <w:rPr>
          <w:sz w:val="26"/>
          <w:szCs w:val="26"/>
        </w:rPr>
        <w:t xml:space="preserve"> гг.</w:t>
      </w:r>
    </w:p>
    <w:p w:rsidR="00DA2FF9" w:rsidRPr="009F20BB" w:rsidRDefault="00DA2FF9" w:rsidP="00DA2FF9">
      <w:pPr>
        <w:pStyle w:val="ad"/>
        <w:rPr>
          <w:sz w:val="26"/>
          <w:szCs w:val="26"/>
        </w:rPr>
      </w:pPr>
    </w:p>
    <w:p w:rsidR="00DA2FF9" w:rsidRPr="00DA2FF9" w:rsidRDefault="00DA2FF9" w:rsidP="00DA2FF9">
      <w:pPr>
        <w:pStyle w:val="ad"/>
        <w:rPr>
          <w:b/>
          <w:sz w:val="26"/>
          <w:szCs w:val="26"/>
        </w:rPr>
      </w:pPr>
      <w:r w:rsidRPr="00DA2FF9">
        <w:rPr>
          <w:b/>
          <w:sz w:val="26"/>
          <w:szCs w:val="26"/>
        </w:rPr>
        <w:t>ТОО «Магазин № 31» (30.12.1991–15.12.1997)</w:t>
      </w:r>
    </w:p>
    <w:p w:rsidR="00DA2FF9" w:rsidRPr="004A6F00" w:rsidRDefault="00DA2FF9" w:rsidP="00DA2FF9">
      <w:pPr>
        <w:pStyle w:val="ad"/>
        <w:rPr>
          <w:sz w:val="26"/>
          <w:szCs w:val="26"/>
        </w:rPr>
      </w:pPr>
      <w:r w:rsidRPr="004A6F00">
        <w:rPr>
          <w:sz w:val="26"/>
          <w:szCs w:val="26"/>
        </w:rPr>
        <w:t>ОАФ 14, о</w:t>
      </w:r>
      <w:r>
        <w:rPr>
          <w:sz w:val="26"/>
          <w:szCs w:val="26"/>
        </w:rPr>
        <w:t>п. 14, 7 ед. хр., 1992–1997 гг.</w:t>
      </w:r>
    </w:p>
    <w:p w:rsidR="00DA2FF9" w:rsidRPr="004A6F00" w:rsidRDefault="00DA2FF9" w:rsidP="00DA2FF9">
      <w:pPr>
        <w:pStyle w:val="ad"/>
        <w:rPr>
          <w:sz w:val="26"/>
          <w:szCs w:val="26"/>
        </w:rPr>
      </w:pPr>
      <w:r w:rsidRPr="004A6F00">
        <w:rPr>
          <w:sz w:val="26"/>
          <w:szCs w:val="26"/>
        </w:rPr>
        <w:t>Переименования:</w:t>
      </w:r>
    </w:p>
    <w:p w:rsidR="00DA2FF9" w:rsidRPr="004A6F00" w:rsidRDefault="00DA2FF9" w:rsidP="00DA2FF9">
      <w:pPr>
        <w:pStyle w:val="ad"/>
        <w:numPr>
          <w:ilvl w:val="0"/>
          <w:numId w:val="1"/>
        </w:numPr>
        <w:jc w:val="left"/>
        <w:rPr>
          <w:sz w:val="26"/>
          <w:szCs w:val="26"/>
        </w:rPr>
      </w:pPr>
      <w:r>
        <w:rPr>
          <w:sz w:val="26"/>
          <w:szCs w:val="26"/>
        </w:rPr>
        <w:t>МПТ</w:t>
      </w:r>
      <w:r w:rsidRPr="004A6F00">
        <w:rPr>
          <w:sz w:val="26"/>
          <w:szCs w:val="26"/>
        </w:rPr>
        <w:t xml:space="preserve"> </w:t>
      </w:r>
      <w:r>
        <w:rPr>
          <w:sz w:val="26"/>
          <w:szCs w:val="26"/>
        </w:rPr>
        <w:t>«</w:t>
      </w:r>
      <w:r w:rsidRPr="004A6F00">
        <w:rPr>
          <w:sz w:val="26"/>
          <w:szCs w:val="26"/>
        </w:rPr>
        <w:t>Магазин № 31</w:t>
      </w:r>
      <w:r>
        <w:rPr>
          <w:sz w:val="26"/>
          <w:szCs w:val="26"/>
        </w:rPr>
        <w:t>»</w:t>
      </w:r>
      <w:r w:rsidRPr="004A6F00">
        <w:rPr>
          <w:sz w:val="26"/>
          <w:szCs w:val="26"/>
        </w:rPr>
        <w:t xml:space="preserve"> (30.12.1991–02.07.1992)</w:t>
      </w:r>
    </w:p>
    <w:p w:rsidR="00DA2FF9" w:rsidRPr="004A6F00" w:rsidRDefault="00DA2FF9" w:rsidP="00DA2FF9">
      <w:pPr>
        <w:pStyle w:val="ad"/>
        <w:numPr>
          <w:ilvl w:val="0"/>
          <w:numId w:val="1"/>
        </w:numPr>
        <w:rPr>
          <w:sz w:val="26"/>
          <w:szCs w:val="26"/>
        </w:rPr>
      </w:pPr>
      <w:r>
        <w:rPr>
          <w:sz w:val="26"/>
          <w:szCs w:val="26"/>
        </w:rPr>
        <w:t>АП</w:t>
      </w:r>
      <w:r w:rsidRPr="004A6F00">
        <w:rPr>
          <w:sz w:val="26"/>
          <w:szCs w:val="26"/>
        </w:rPr>
        <w:t xml:space="preserve"> </w:t>
      </w:r>
      <w:r>
        <w:rPr>
          <w:sz w:val="26"/>
          <w:szCs w:val="26"/>
        </w:rPr>
        <w:t>«М</w:t>
      </w:r>
      <w:r w:rsidRPr="004A6F00">
        <w:rPr>
          <w:sz w:val="26"/>
          <w:szCs w:val="26"/>
        </w:rPr>
        <w:t>агазин № 31</w:t>
      </w:r>
      <w:r>
        <w:rPr>
          <w:sz w:val="26"/>
          <w:szCs w:val="26"/>
        </w:rPr>
        <w:t>»</w:t>
      </w:r>
      <w:r w:rsidRPr="004A6F00">
        <w:rPr>
          <w:sz w:val="26"/>
          <w:szCs w:val="26"/>
        </w:rPr>
        <w:t xml:space="preserve"> (02.07.1992–28.12.1992)</w:t>
      </w:r>
    </w:p>
    <w:p w:rsidR="00DA2FF9" w:rsidRPr="004A6F00" w:rsidRDefault="00DA2FF9" w:rsidP="00DA2FF9">
      <w:pPr>
        <w:pStyle w:val="ad"/>
        <w:numPr>
          <w:ilvl w:val="0"/>
          <w:numId w:val="1"/>
        </w:numPr>
        <w:rPr>
          <w:sz w:val="26"/>
          <w:szCs w:val="26"/>
        </w:rPr>
      </w:pPr>
      <w:r>
        <w:rPr>
          <w:sz w:val="26"/>
          <w:szCs w:val="26"/>
        </w:rPr>
        <w:t>ТОО</w:t>
      </w:r>
      <w:r w:rsidRPr="004A6F00">
        <w:rPr>
          <w:sz w:val="26"/>
          <w:szCs w:val="26"/>
        </w:rPr>
        <w:t xml:space="preserve"> </w:t>
      </w:r>
      <w:r>
        <w:rPr>
          <w:sz w:val="26"/>
          <w:szCs w:val="26"/>
        </w:rPr>
        <w:t>«</w:t>
      </w:r>
      <w:r w:rsidRPr="004A6F00">
        <w:rPr>
          <w:sz w:val="26"/>
          <w:szCs w:val="26"/>
        </w:rPr>
        <w:t>Магазин № 31</w:t>
      </w:r>
      <w:r>
        <w:rPr>
          <w:sz w:val="26"/>
          <w:szCs w:val="26"/>
        </w:rPr>
        <w:t>»</w:t>
      </w:r>
      <w:r w:rsidRPr="004A6F00">
        <w:rPr>
          <w:sz w:val="26"/>
          <w:szCs w:val="26"/>
        </w:rPr>
        <w:t xml:space="preserve"> (28.12.1992–15.12.1997)</w:t>
      </w:r>
    </w:p>
    <w:p w:rsidR="00DA2FF9" w:rsidRDefault="00DA2FF9" w:rsidP="00DA2FF9">
      <w:pPr>
        <w:pStyle w:val="ad"/>
        <w:rPr>
          <w:sz w:val="26"/>
          <w:szCs w:val="26"/>
        </w:rPr>
      </w:pPr>
      <w:r w:rsidRPr="00DE0DC8">
        <w:rPr>
          <w:sz w:val="26"/>
          <w:szCs w:val="26"/>
        </w:rPr>
        <w:t>Состав докумен</w:t>
      </w:r>
      <w:r>
        <w:rPr>
          <w:sz w:val="26"/>
          <w:szCs w:val="26"/>
        </w:rPr>
        <w:t xml:space="preserve">тов: приказы </w:t>
      </w:r>
      <w:r w:rsidR="001E2997">
        <w:rPr>
          <w:sz w:val="26"/>
          <w:szCs w:val="26"/>
        </w:rPr>
        <w:t>по личному</w:t>
      </w:r>
      <w:r>
        <w:rPr>
          <w:sz w:val="26"/>
          <w:szCs w:val="26"/>
        </w:rPr>
        <w:t xml:space="preserve"> составу, лицевые счета по заработной плате 1992–1997</w:t>
      </w:r>
      <w:r w:rsidRPr="00DE0DC8">
        <w:rPr>
          <w:sz w:val="26"/>
          <w:szCs w:val="26"/>
        </w:rPr>
        <w:t xml:space="preserve"> гг.</w:t>
      </w:r>
    </w:p>
    <w:p w:rsidR="00DA2FF9" w:rsidRPr="00384879" w:rsidRDefault="00DA2FF9" w:rsidP="00DA2FF9">
      <w:pPr>
        <w:pStyle w:val="ad"/>
        <w:rPr>
          <w:sz w:val="26"/>
          <w:szCs w:val="26"/>
        </w:rPr>
      </w:pPr>
    </w:p>
    <w:p w:rsidR="00DA2FF9" w:rsidRPr="00DA2FF9" w:rsidRDefault="00DA2FF9" w:rsidP="00DA2FF9">
      <w:pPr>
        <w:pStyle w:val="ad"/>
        <w:rPr>
          <w:b/>
          <w:sz w:val="26"/>
          <w:szCs w:val="26"/>
        </w:rPr>
      </w:pPr>
      <w:r w:rsidRPr="00DA2FF9">
        <w:rPr>
          <w:b/>
          <w:sz w:val="26"/>
          <w:szCs w:val="26"/>
        </w:rPr>
        <w:t>ТОО «Магазин № 40 «Булочная» (29.12.1991–10.04.2012)</w:t>
      </w:r>
    </w:p>
    <w:p w:rsidR="00DA2FF9" w:rsidRPr="00384879" w:rsidRDefault="00DA2FF9" w:rsidP="00DA2FF9">
      <w:pPr>
        <w:pStyle w:val="ad"/>
        <w:rPr>
          <w:sz w:val="26"/>
          <w:szCs w:val="26"/>
        </w:rPr>
      </w:pPr>
      <w:r w:rsidRPr="00384879">
        <w:rPr>
          <w:sz w:val="26"/>
          <w:szCs w:val="26"/>
        </w:rPr>
        <w:t>ОАФ 9, оп. 244, 4 ед. хр., 1991–2015 гг.</w:t>
      </w:r>
    </w:p>
    <w:p w:rsidR="00DA2FF9" w:rsidRPr="00384879" w:rsidRDefault="00DA2FF9" w:rsidP="00DA2FF9">
      <w:pPr>
        <w:pStyle w:val="ad"/>
        <w:rPr>
          <w:sz w:val="26"/>
          <w:szCs w:val="26"/>
        </w:rPr>
      </w:pPr>
      <w:r w:rsidRPr="00384879">
        <w:rPr>
          <w:sz w:val="26"/>
          <w:szCs w:val="26"/>
        </w:rPr>
        <w:t>Переименования:</w:t>
      </w:r>
    </w:p>
    <w:p w:rsidR="00DA2FF9" w:rsidRPr="00384879" w:rsidRDefault="00DA2FF9" w:rsidP="00DA2FF9">
      <w:pPr>
        <w:pStyle w:val="ad"/>
        <w:numPr>
          <w:ilvl w:val="0"/>
          <w:numId w:val="1"/>
        </w:numPr>
        <w:rPr>
          <w:sz w:val="26"/>
          <w:szCs w:val="26"/>
        </w:rPr>
      </w:pPr>
      <w:r w:rsidRPr="00384879">
        <w:rPr>
          <w:sz w:val="26"/>
          <w:szCs w:val="26"/>
        </w:rPr>
        <w:t>АП «Магазин № 40» (29.12.1991–16.03.1993)</w:t>
      </w:r>
    </w:p>
    <w:p w:rsidR="00DA2FF9" w:rsidRDefault="00DA2FF9" w:rsidP="00DA2FF9">
      <w:pPr>
        <w:pStyle w:val="ad"/>
        <w:numPr>
          <w:ilvl w:val="0"/>
          <w:numId w:val="1"/>
        </w:numPr>
        <w:rPr>
          <w:sz w:val="26"/>
          <w:szCs w:val="26"/>
        </w:rPr>
      </w:pPr>
      <w:r w:rsidRPr="00384879">
        <w:rPr>
          <w:sz w:val="26"/>
          <w:szCs w:val="26"/>
        </w:rPr>
        <w:t>ТОО «Магазин № 40 «Булочная» (16.03.1993–10.04.2012)</w:t>
      </w:r>
    </w:p>
    <w:p w:rsidR="00DA2FF9" w:rsidRPr="00384879" w:rsidRDefault="00DA2FF9" w:rsidP="00DA2FF9">
      <w:pPr>
        <w:pStyle w:val="ad"/>
        <w:rPr>
          <w:sz w:val="26"/>
          <w:szCs w:val="26"/>
        </w:rPr>
      </w:pPr>
      <w:r w:rsidRPr="00DA2FF9">
        <w:rPr>
          <w:sz w:val="26"/>
          <w:szCs w:val="26"/>
        </w:rPr>
        <w:t>ИНН: 7451012594.</w:t>
      </w:r>
    </w:p>
    <w:p w:rsidR="00DA2FF9" w:rsidRPr="00384879" w:rsidRDefault="00DA2FF9" w:rsidP="00DA2FF9">
      <w:pPr>
        <w:pStyle w:val="ad"/>
        <w:rPr>
          <w:sz w:val="26"/>
          <w:szCs w:val="26"/>
        </w:rPr>
      </w:pPr>
      <w:r w:rsidRPr="00384879">
        <w:rPr>
          <w:sz w:val="26"/>
          <w:szCs w:val="26"/>
        </w:rPr>
        <w:t xml:space="preserve">Состав документов: документы о создании и ликвидации 1991–2015 гг., приказы </w:t>
      </w:r>
      <w:r w:rsidR="001E2997">
        <w:rPr>
          <w:sz w:val="26"/>
          <w:szCs w:val="26"/>
        </w:rPr>
        <w:t>по личному</w:t>
      </w:r>
      <w:r w:rsidRPr="00384879">
        <w:rPr>
          <w:sz w:val="26"/>
          <w:szCs w:val="26"/>
        </w:rPr>
        <w:t xml:space="preserve"> составу 1993–1999 гг., расчетные ведомости по заработной плате 1992–1998 гг.</w:t>
      </w:r>
    </w:p>
    <w:p w:rsidR="00DA2FF9" w:rsidRPr="00384879" w:rsidRDefault="00DA2FF9" w:rsidP="00DA2FF9">
      <w:pPr>
        <w:pStyle w:val="ad"/>
        <w:rPr>
          <w:sz w:val="26"/>
          <w:szCs w:val="26"/>
        </w:rPr>
      </w:pPr>
    </w:p>
    <w:p w:rsidR="00DA2FF9" w:rsidRPr="007B2A68" w:rsidRDefault="00DA2FF9" w:rsidP="00DA2FF9">
      <w:pPr>
        <w:pStyle w:val="ad"/>
        <w:rPr>
          <w:b/>
          <w:sz w:val="26"/>
          <w:szCs w:val="26"/>
        </w:rPr>
      </w:pPr>
      <w:r w:rsidRPr="007B2A68">
        <w:rPr>
          <w:b/>
          <w:sz w:val="26"/>
          <w:szCs w:val="26"/>
        </w:rPr>
        <w:t xml:space="preserve">ТОО «Магазин № 80 «Стимул» ([1988] – </w:t>
      </w:r>
      <w:r w:rsidRPr="006F3AD3">
        <w:rPr>
          <w:b/>
          <w:sz w:val="26"/>
          <w:szCs w:val="26"/>
        </w:rPr>
        <w:t>02.11.2018</w:t>
      </w:r>
      <w:r w:rsidRPr="007B2A68">
        <w:rPr>
          <w:b/>
          <w:sz w:val="26"/>
          <w:szCs w:val="26"/>
        </w:rPr>
        <w:t>)</w:t>
      </w:r>
    </w:p>
    <w:p w:rsidR="00DA2FF9" w:rsidRDefault="00DA2FF9" w:rsidP="00DA2FF9">
      <w:pPr>
        <w:pStyle w:val="ad"/>
        <w:rPr>
          <w:sz w:val="26"/>
          <w:szCs w:val="26"/>
        </w:rPr>
      </w:pPr>
      <w:r w:rsidRPr="009B5FF3">
        <w:rPr>
          <w:sz w:val="26"/>
          <w:szCs w:val="26"/>
        </w:rPr>
        <w:t>ОАФ 8, оп. 147, 7 ед. хр., 1988–1994 гг.</w:t>
      </w:r>
    </w:p>
    <w:p w:rsidR="00DA2FF9" w:rsidRPr="009B5FF3" w:rsidRDefault="00DA2FF9" w:rsidP="00DA2FF9">
      <w:pPr>
        <w:pStyle w:val="ad"/>
        <w:rPr>
          <w:sz w:val="26"/>
          <w:szCs w:val="26"/>
        </w:rPr>
      </w:pPr>
      <w:r w:rsidRPr="009B5FF3">
        <w:rPr>
          <w:sz w:val="26"/>
          <w:szCs w:val="26"/>
        </w:rPr>
        <w:t>Переименования:</w:t>
      </w:r>
    </w:p>
    <w:p w:rsidR="00DA2FF9" w:rsidRPr="009B5FF3" w:rsidRDefault="00DA2FF9" w:rsidP="00DA2FF9">
      <w:pPr>
        <w:pStyle w:val="ad"/>
        <w:numPr>
          <w:ilvl w:val="0"/>
          <w:numId w:val="1"/>
        </w:numPr>
        <w:rPr>
          <w:sz w:val="26"/>
          <w:szCs w:val="26"/>
        </w:rPr>
      </w:pPr>
      <w:r w:rsidRPr="009B5FF3">
        <w:rPr>
          <w:sz w:val="26"/>
          <w:szCs w:val="26"/>
        </w:rPr>
        <w:t>Магазин № 80 Челябинского городского хозрасчетного объединения</w:t>
      </w:r>
      <w:r>
        <w:rPr>
          <w:sz w:val="26"/>
          <w:szCs w:val="26"/>
        </w:rPr>
        <w:t xml:space="preserve"> по </w:t>
      </w:r>
      <w:r w:rsidRPr="009B5FF3">
        <w:rPr>
          <w:sz w:val="26"/>
          <w:szCs w:val="26"/>
        </w:rPr>
        <w:t xml:space="preserve">торговле товарами легкой промышленности </w:t>
      </w:r>
      <w:r>
        <w:rPr>
          <w:sz w:val="26"/>
          <w:szCs w:val="26"/>
        </w:rPr>
        <w:t>«</w:t>
      </w:r>
      <w:r w:rsidRPr="009B5FF3">
        <w:rPr>
          <w:sz w:val="26"/>
          <w:szCs w:val="26"/>
        </w:rPr>
        <w:t>Одежда</w:t>
      </w:r>
      <w:r>
        <w:rPr>
          <w:sz w:val="26"/>
          <w:szCs w:val="26"/>
        </w:rPr>
        <w:t>»</w:t>
      </w:r>
      <w:r w:rsidRPr="009B5FF3">
        <w:rPr>
          <w:sz w:val="26"/>
          <w:szCs w:val="26"/>
        </w:rPr>
        <w:t xml:space="preserve"> ([1988] – 27.12.1991)</w:t>
      </w:r>
    </w:p>
    <w:p w:rsidR="00DA2FF9" w:rsidRPr="009B5FF3" w:rsidRDefault="00DA2FF9" w:rsidP="00DA2FF9">
      <w:pPr>
        <w:pStyle w:val="ad"/>
        <w:numPr>
          <w:ilvl w:val="0"/>
          <w:numId w:val="1"/>
        </w:numPr>
        <w:rPr>
          <w:sz w:val="26"/>
          <w:szCs w:val="26"/>
        </w:rPr>
      </w:pPr>
      <w:r>
        <w:rPr>
          <w:sz w:val="26"/>
          <w:szCs w:val="26"/>
        </w:rPr>
        <w:t>АП</w:t>
      </w:r>
      <w:r w:rsidRPr="009B5FF3">
        <w:rPr>
          <w:sz w:val="26"/>
          <w:szCs w:val="26"/>
        </w:rPr>
        <w:t xml:space="preserve"> </w:t>
      </w:r>
      <w:r>
        <w:rPr>
          <w:sz w:val="26"/>
          <w:szCs w:val="26"/>
        </w:rPr>
        <w:t>«</w:t>
      </w:r>
      <w:r w:rsidRPr="009B5FF3">
        <w:rPr>
          <w:sz w:val="26"/>
          <w:szCs w:val="26"/>
        </w:rPr>
        <w:t>Магазин № 80</w:t>
      </w:r>
      <w:r>
        <w:rPr>
          <w:sz w:val="26"/>
          <w:szCs w:val="26"/>
        </w:rPr>
        <w:t>»</w:t>
      </w:r>
      <w:r w:rsidRPr="009B5FF3">
        <w:rPr>
          <w:sz w:val="26"/>
          <w:szCs w:val="26"/>
        </w:rPr>
        <w:t xml:space="preserve"> (27.12.1991–25.12.1992)</w:t>
      </w:r>
    </w:p>
    <w:p w:rsidR="00DA2FF9" w:rsidRPr="009B5FF3" w:rsidRDefault="00DA2FF9" w:rsidP="00DA2FF9">
      <w:pPr>
        <w:pStyle w:val="ad"/>
        <w:numPr>
          <w:ilvl w:val="0"/>
          <w:numId w:val="1"/>
        </w:numPr>
        <w:rPr>
          <w:sz w:val="26"/>
          <w:szCs w:val="26"/>
        </w:rPr>
      </w:pPr>
      <w:r w:rsidRPr="009B5FF3">
        <w:rPr>
          <w:sz w:val="26"/>
          <w:szCs w:val="26"/>
        </w:rPr>
        <w:t xml:space="preserve">ТОО </w:t>
      </w:r>
      <w:r>
        <w:rPr>
          <w:sz w:val="26"/>
          <w:szCs w:val="26"/>
        </w:rPr>
        <w:t>«</w:t>
      </w:r>
      <w:r w:rsidRPr="009B5FF3">
        <w:rPr>
          <w:sz w:val="26"/>
          <w:szCs w:val="26"/>
        </w:rPr>
        <w:t xml:space="preserve">Магазин № 80 </w:t>
      </w:r>
      <w:r>
        <w:rPr>
          <w:sz w:val="26"/>
          <w:szCs w:val="26"/>
        </w:rPr>
        <w:t>«</w:t>
      </w:r>
      <w:r w:rsidRPr="009B5FF3">
        <w:rPr>
          <w:sz w:val="26"/>
          <w:szCs w:val="26"/>
        </w:rPr>
        <w:t>Стимул</w:t>
      </w:r>
      <w:r>
        <w:rPr>
          <w:sz w:val="26"/>
          <w:szCs w:val="26"/>
        </w:rPr>
        <w:t>»</w:t>
      </w:r>
      <w:r w:rsidRPr="009B5FF3">
        <w:rPr>
          <w:sz w:val="26"/>
          <w:szCs w:val="26"/>
        </w:rPr>
        <w:t xml:space="preserve"> (25.12.1992–21.06.1999)</w:t>
      </w:r>
    </w:p>
    <w:p w:rsidR="00DA2FF9" w:rsidRDefault="00DA2FF9" w:rsidP="00DA2FF9">
      <w:pPr>
        <w:pStyle w:val="ad"/>
        <w:numPr>
          <w:ilvl w:val="0"/>
          <w:numId w:val="1"/>
        </w:numPr>
        <w:rPr>
          <w:sz w:val="26"/>
          <w:szCs w:val="26"/>
        </w:rPr>
      </w:pPr>
      <w:r w:rsidRPr="009B5FF3">
        <w:rPr>
          <w:sz w:val="26"/>
          <w:szCs w:val="26"/>
        </w:rPr>
        <w:t xml:space="preserve">ООО </w:t>
      </w:r>
      <w:r>
        <w:rPr>
          <w:sz w:val="26"/>
          <w:szCs w:val="26"/>
        </w:rPr>
        <w:t>«</w:t>
      </w:r>
      <w:r w:rsidRPr="009B5FF3">
        <w:rPr>
          <w:sz w:val="26"/>
          <w:szCs w:val="26"/>
        </w:rPr>
        <w:t xml:space="preserve">Магазин № 80 </w:t>
      </w:r>
      <w:r>
        <w:rPr>
          <w:sz w:val="26"/>
          <w:szCs w:val="26"/>
        </w:rPr>
        <w:t>«</w:t>
      </w:r>
      <w:r w:rsidRPr="009B5FF3">
        <w:rPr>
          <w:sz w:val="26"/>
          <w:szCs w:val="26"/>
        </w:rPr>
        <w:t>Стимул</w:t>
      </w:r>
      <w:r>
        <w:rPr>
          <w:sz w:val="26"/>
          <w:szCs w:val="26"/>
        </w:rPr>
        <w:t>»</w:t>
      </w:r>
      <w:r w:rsidRPr="009B5FF3">
        <w:rPr>
          <w:sz w:val="26"/>
          <w:szCs w:val="26"/>
        </w:rPr>
        <w:t xml:space="preserve"> (21.06.1999–02.11.2018)</w:t>
      </w:r>
    </w:p>
    <w:p w:rsidR="00DA2FF9" w:rsidRDefault="00DA2FF9" w:rsidP="00DA2FF9">
      <w:pPr>
        <w:pStyle w:val="ad"/>
        <w:rPr>
          <w:sz w:val="26"/>
          <w:szCs w:val="26"/>
        </w:rPr>
      </w:pPr>
      <w:r w:rsidRPr="006F3AD3">
        <w:rPr>
          <w:sz w:val="26"/>
          <w:szCs w:val="26"/>
        </w:rPr>
        <w:t>ИНН: 7447010820</w:t>
      </w:r>
      <w:r>
        <w:rPr>
          <w:sz w:val="26"/>
          <w:szCs w:val="26"/>
        </w:rPr>
        <w:t>.</w:t>
      </w:r>
    </w:p>
    <w:p w:rsidR="00DA2FF9" w:rsidRDefault="00DA2FF9" w:rsidP="00DA2FF9">
      <w:pPr>
        <w:pStyle w:val="ad"/>
        <w:rPr>
          <w:sz w:val="26"/>
          <w:szCs w:val="26"/>
        </w:rPr>
      </w:pPr>
      <w:r w:rsidRPr="00306363">
        <w:rPr>
          <w:sz w:val="26"/>
          <w:szCs w:val="26"/>
        </w:rPr>
        <w:t xml:space="preserve">Состав документов: </w:t>
      </w:r>
      <w:r>
        <w:rPr>
          <w:sz w:val="26"/>
          <w:szCs w:val="26"/>
        </w:rPr>
        <w:t>документы о создании и ликвидации 1991-1999</w:t>
      </w:r>
      <w:r w:rsidRPr="00306363">
        <w:rPr>
          <w:sz w:val="26"/>
          <w:szCs w:val="26"/>
        </w:rPr>
        <w:t xml:space="preserve"> гг., </w:t>
      </w:r>
      <w:r>
        <w:rPr>
          <w:sz w:val="26"/>
          <w:szCs w:val="26"/>
        </w:rPr>
        <w:t>лицевые счета</w:t>
      </w:r>
      <w:r w:rsidRPr="00306363">
        <w:rPr>
          <w:sz w:val="26"/>
          <w:szCs w:val="26"/>
        </w:rPr>
        <w:t xml:space="preserve"> по заработной плате </w:t>
      </w:r>
      <w:r>
        <w:rPr>
          <w:sz w:val="26"/>
          <w:szCs w:val="26"/>
        </w:rPr>
        <w:t>1988, 1990–1994</w:t>
      </w:r>
      <w:r w:rsidRPr="00306363">
        <w:rPr>
          <w:sz w:val="26"/>
          <w:szCs w:val="26"/>
        </w:rPr>
        <w:t xml:space="preserve"> гг.</w:t>
      </w:r>
    </w:p>
    <w:p w:rsidR="00DA2FF9" w:rsidRDefault="00DA2FF9" w:rsidP="00DA2FF9">
      <w:pPr>
        <w:pStyle w:val="ad"/>
        <w:rPr>
          <w:sz w:val="26"/>
          <w:szCs w:val="26"/>
        </w:rPr>
      </w:pPr>
    </w:p>
    <w:p w:rsidR="007F47E7" w:rsidRPr="004364F6" w:rsidRDefault="007F47E7" w:rsidP="007F47E7">
      <w:pPr>
        <w:pStyle w:val="ad"/>
        <w:rPr>
          <w:b/>
          <w:sz w:val="26"/>
          <w:szCs w:val="26"/>
        </w:rPr>
      </w:pPr>
      <w:r w:rsidRPr="004364F6">
        <w:rPr>
          <w:b/>
          <w:sz w:val="26"/>
          <w:szCs w:val="26"/>
        </w:rPr>
        <w:t>ТОО «МИНКОРМ» (19.08.1992–13.06.2000)</w:t>
      </w:r>
    </w:p>
    <w:p w:rsidR="007F47E7" w:rsidRDefault="007F47E7" w:rsidP="007F47E7">
      <w:pPr>
        <w:pStyle w:val="ad"/>
        <w:rPr>
          <w:sz w:val="26"/>
          <w:szCs w:val="26"/>
        </w:rPr>
      </w:pPr>
      <w:r w:rsidRPr="000C24ED">
        <w:rPr>
          <w:sz w:val="26"/>
          <w:szCs w:val="26"/>
        </w:rPr>
        <w:t>ОАФ 13, оп. 57, 3 ед. хр., 1992–1995 гг.</w:t>
      </w:r>
    </w:p>
    <w:p w:rsidR="007F47E7" w:rsidRPr="000C24ED" w:rsidRDefault="007F47E7" w:rsidP="007F47E7">
      <w:pPr>
        <w:pStyle w:val="ad"/>
        <w:rPr>
          <w:sz w:val="26"/>
          <w:szCs w:val="26"/>
        </w:rPr>
      </w:pPr>
      <w:r>
        <w:rPr>
          <w:sz w:val="26"/>
          <w:szCs w:val="26"/>
        </w:rPr>
        <w:t>Вид деятельности: торговля.</w:t>
      </w:r>
    </w:p>
    <w:p w:rsidR="007F47E7" w:rsidRDefault="007F47E7" w:rsidP="007F47E7">
      <w:pPr>
        <w:pStyle w:val="ad"/>
        <w:rPr>
          <w:sz w:val="26"/>
          <w:szCs w:val="26"/>
        </w:rPr>
      </w:pPr>
      <w:r w:rsidRPr="006A3B2B">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1992–1995</w:t>
      </w:r>
      <w:r w:rsidRPr="006A3B2B">
        <w:rPr>
          <w:sz w:val="26"/>
          <w:szCs w:val="26"/>
        </w:rPr>
        <w:t xml:space="preserve"> гг., расчетные ве</w:t>
      </w:r>
      <w:r>
        <w:rPr>
          <w:sz w:val="26"/>
          <w:szCs w:val="26"/>
        </w:rPr>
        <w:t>домости по заработной плате 1992–1993</w:t>
      </w:r>
      <w:r w:rsidRPr="006A3B2B">
        <w:rPr>
          <w:sz w:val="26"/>
          <w:szCs w:val="26"/>
        </w:rPr>
        <w:t xml:space="preserve"> гг., лицевые счета </w:t>
      </w:r>
      <w:r>
        <w:rPr>
          <w:sz w:val="26"/>
          <w:szCs w:val="26"/>
        </w:rPr>
        <w:t>по заработной плате 1993–1994</w:t>
      </w:r>
      <w:r w:rsidRPr="006A3B2B">
        <w:rPr>
          <w:sz w:val="26"/>
          <w:szCs w:val="26"/>
        </w:rPr>
        <w:t xml:space="preserve"> гг.</w:t>
      </w:r>
      <w:r>
        <w:rPr>
          <w:sz w:val="26"/>
          <w:szCs w:val="26"/>
        </w:rPr>
        <w:t xml:space="preserve"> </w:t>
      </w:r>
    </w:p>
    <w:p w:rsidR="007F47E7" w:rsidRDefault="007F47E7" w:rsidP="00DA2FF9">
      <w:pPr>
        <w:pStyle w:val="ad"/>
        <w:rPr>
          <w:sz w:val="26"/>
          <w:szCs w:val="26"/>
        </w:rPr>
      </w:pPr>
    </w:p>
    <w:p w:rsidR="001A7E59" w:rsidRPr="002F30F1" w:rsidRDefault="001A7E59" w:rsidP="001A7E59">
      <w:pPr>
        <w:pStyle w:val="ad"/>
        <w:rPr>
          <w:b/>
          <w:sz w:val="26"/>
          <w:szCs w:val="26"/>
        </w:rPr>
      </w:pPr>
      <w:r w:rsidRPr="002F30F1">
        <w:rPr>
          <w:b/>
          <w:sz w:val="26"/>
          <w:szCs w:val="26"/>
        </w:rPr>
        <w:t>ТОО ПКФ «АЛТЭК» (07.09.1993–02.04.2001)</w:t>
      </w:r>
    </w:p>
    <w:p w:rsidR="001A7E59" w:rsidRDefault="001A7E59" w:rsidP="001A7E59">
      <w:pPr>
        <w:pStyle w:val="ad"/>
        <w:rPr>
          <w:sz w:val="26"/>
          <w:szCs w:val="26"/>
        </w:rPr>
      </w:pPr>
      <w:r w:rsidRPr="00A025F9">
        <w:rPr>
          <w:sz w:val="26"/>
          <w:szCs w:val="26"/>
        </w:rPr>
        <w:t>ОАФ 14, оп. 46, 2 ед. хр., 1993–2001 гг.</w:t>
      </w:r>
    </w:p>
    <w:p w:rsidR="001A7E59" w:rsidRPr="00A025F9" w:rsidRDefault="001A7E59" w:rsidP="001A7E59">
      <w:pPr>
        <w:pStyle w:val="ad"/>
        <w:rPr>
          <w:sz w:val="26"/>
          <w:szCs w:val="26"/>
        </w:rPr>
      </w:pPr>
      <w:r>
        <w:rPr>
          <w:sz w:val="26"/>
          <w:szCs w:val="26"/>
        </w:rPr>
        <w:t>Вид деятельности: торговля.</w:t>
      </w:r>
    </w:p>
    <w:p w:rsidR="001A7E59" w:rsidRDefault="001A7E59" w:rsidP="001A7E59">
      <w:pPr>
        <w:pStyle w:val="ad"/>
        <w:rPr>
          <w:sz w:val="26"/>
          <w:szCs w:val="26"/>
        </w:rPr>
      </w:pPr>
      <w:r w:rsidRPr="00CE12B4">
        <w:rPr>
          <w:sz w:val="26"/>
          <w:szCs w:val="26"/>
        </w:rPr>
        <w:t xml:space="preserve">Состав документов: приказы </w:t>
      </w:r>
      <w:r>
        <w:rPr>
          <w:sz w:val="26"/>
          <w:szCs w:val="26"/>
        </w:rPr>
        <w:t>по личному</w:t>
      </w:r>
      <w:r w:rsidRPr="00CE12B4">
        <w:rPr>
          <w:sz w:val="26"/>
          <w:szCs w:val="26"/>
        </w:rPr>
        <w:t xml:space="preserve"> составу</w:t>
      </w:r>
      <w:r>
        <w:rPr>
          <w:sz w:val="26"/>
          <w:szCs w:val="26"/>
        </w:rPr>
        <w:t xml:space="preserve"> 1993–2001 гг.</w:t>
      </w:r>
      <w:r w:rsidRPr="00CE12B4">
        <w:rPr>
          <w:sz w:val="26"/>
          <w:szCs w:val="26"/>
        </w:rPr>
        <w:t xml:space="preserve">, </w:t>
      </w:r>
      <w:r>
        <w:rPr>
          <w:sz w:val="26"/>
          <w:szCs w:val="26"/>
        </w:rPr>
        <w:t xml:space="preserve">лицевые счета </w:t>
      </w:r>
      <w:r w:rsidRPr="00CE12B4">
        <w:rPr>
          <w:sz w:val="26"/>
          <w:szCs w:val="26"/>
        </w:rPr>
        <w:t>по</w:t>
      </w:r>
      <w:r>
        <w:rPr>
          <w:sz w:val="26"/>
          <w:szCs w:val="26"/>
        </w:rPr>
        <w:t> </w:t>
      </w:r>
      <w:r w:rsidRPr="00CE12B4">
        <w:rPr>
          <w:sz w:val="26"/>
          <w:szCs w:val="26"/>
        </w:rPr>
        <w:t xml:space="preserve">заработной плате </w:t>
      </w:r>
      <w:r>
        <w:rPr>
          <w:sz w:val="26"/>
          <w:szCs w:val="26"/>
        </w:rPr>
        <w:t>1993</w:t>
      </w:r>
      <w:r w:rsidRPr="00CE12B4">
        <w:rPr>
          <w:sz w:val="26"/>
          <w:szCs w:val="26"/>
        </w:rPr>
        <w:t>–</w:t>
      </w:r>
      <w:r>
        <w:rPr>
          <w:sz w:val="26"/>
          <w:szCs w:val="26"/>
        </w:rPr>
        <w:t>1996</w:t>
      </w:r>
      <w:r w:rsidRPr="00CE12B4">
        <w:rPr>
          <w:sz w:val="26"/>
          <w:szCs w:val="26"/>
        </w:rPr>
        <w:t xml:space="preserve"> гг.</w:t>
      </w:r>
    </w:p>
    <w:p w:rsidR="001A7E59" w:rsidRDefault="001A7E59" w:rsidP="00DA2FF9">
      <w:pPr>
        <w:pStyle w:val="ad"/>
        <w:rPr>
          <w:sz w:val="26"/>
          <w:szCs w:val="26"/>
        </w:rPr>
      </w:pPr>
    </w:p>
    <w:p w:rsidR="00DA2FF9" w:rsidRPr="00DA2FF9" w:rsidRDefault="00DA2FF9" w:rsidP="00DA2FF9">
      <w:pPr>
        <w:pStyle w:val="ad"/>
        <w:rPr>
          <w:b/>
          <w:sz w:val="26"/>
          <w:szCs w:val="26"/>
        </w:rPr>
      </w:pPr>
      <w:r w:rsidRPr="00DA2FF9">
        <w:rPr>
          <w:b/>
          <w:sz w:val="26"/>
          <w:szCs w:val="26"/>
        </w:rPr>
        <w:t>ТОО «Продукты № 6/56» (20.01.1992–26.12.1998)</w:t>
      </w:r>
    </w:p>
    <w:p w:rsidR="00DA2FF9" w:rsidRPr="000A04B9" w:rsidRDefault="00DA2FF9" w:rsidP="00DA2FF9">
      <w:pPr>
        <w:pStyle w:val="ad"/>
        <w:rPr>
          <w:sz w:val="26"/>
          <w:szCs w:val="26"/>
        </w:rPr>
      </w:pPr>
      <w:r w:rsidRPr="000A04B9">
        <w:rPr>
          <w:sz w:val="26"/>
          <w:szCs w:val="26"/>
        </w:rPr>
        <w:t>ОАФ 17, оп. 70, 4 ед. хр., 1992–1995 гг.</w:t>
      </w:r>
    </w:p>
    <w:p w:rsidR="00DA2FF9" w:rsidRPr="000A04B9" w:rsidRDefault="00DA2FF9" w:rsidP="00DA2FF9">
      <w:pPr>
        <w:pStyle w:val="ad"/>
        <w:rPr>
          <w:sz w:val="26"/>
          <w:szCs w:val="26"/>
        </w:rPr>
      </w:pPr>
      <w:r w:rsidRPr="000A04B9">
        <w:rPr>
          <w:sz w:val="26"/>
          <w:szCs w:val="26"/>
        </w:rPr>
        <w:t>Переименования:</w:t>
      </w:r>
    </w:p>
    <w:p w:rsidR="00DA2FF9" w:rsidRPr="000A04B9" w:rsidRDefault="00DA2FF9" w:rsidP="00DA2FF9">
      <w:pPr>
        <w:pStyle w:val="ad"/>
        <w:numPr>
          <w:ilvl w:val="0"/>
          <w:numId w:val="1"/>
        </w:numPr>
        <w:rPr>
          <w:sz w:val="26"/>
          <w:szCs w:val="26"/>
        </w:rPr>
      </w:pPr>
      <w:r w:rsidRPr="000A04B9">
        <w:rPr>
          <w:sz w:val="26"/>
          <w:szCs w:val="26"/>
        </w:rPr>
        <w:t>АП «Магазин № 6/56» (20.01.1992–26.02.1993)</w:t>
      </w:r>
    </w:p>
    <w:p w:rsidR="00DA2FF9" w:rsidRPr="000A04B9" w:rsidRDefault="00DA2FF9" w:rsidP="00DA2FF9">
      <w:pPr>
        <w:pStyle w:val="ad"/>
        <w:numPr>
          <w:ilvl w:val="0"/>
          <w:numId w:val="1"/>
        </w:numPr>
        <w:rPr>
          <w:sz w:val="26"/>
          <w:szCs w:val="26"/>
        </w:rPr>
      </w:pPr>
      <w:r w:rsidRPr="000A04B9">
        <w:rPr>
          <w:sz w:val="26"/>
          <w:szCs w:val="26"/>
        </w:rPr>
        <w:t>ТОО «Продукты № 6/56» (26.02.1993–26.12.1998)</w:t>
      </w:r>
    </w:p>
    <w:p w:rsidR="00DA2FF9" w:rsidRPr="000A04B9" w:rsidRDefault="00DA2FF9" w:rsidP="00DA2FF9">
      <w:pPr>
        <w:pStyle w:val="ad"/>
        <w:numPr>
          <w:ilvl w:val="0"/>
          <w:numId w:val="1"/>
        </w:numPr>
        <w:rPr>
          <w:sz w:val="26"/>
          <w:szCs w:val="26"/>
        </w:rPr>
      </w:pPr>
      <w:r w:rsidRPr="000A04B9">
        <w:rPr>
          <w:sz w:val="26"/>
          <w:szCs w:val="26"/>
        </w:rPr>
        <w:t>ООО «Продукты № 6/56» (26.12.1998–31.12.2016)</w:t>
      </w:r>
    </w:p>
    <w:p w:rsidR="00DA2FF9" w:rsidRPr="000A04B9" w:rsidRDefault="00DA2FF9" w:rsidP="00DA2FF9">
      <w:pPr>
        <w:pStyle w:val="ad"/>
        <w:rPr>
          <w:sz w:val="26"/>
          <w:szCs w:val="26"/>
        </w:rPr>
      </w:pPr>
      <w:r w:rsidRPr="000A04B9">
        <w:rPr>
          <w:sz w:val="26"/>
          <w:szCs w:val="26"/>
        </w:rPr>
        <w:t>ИНН: 7450007464.</w:t>
      </w:r>
    </w:p>
    <w:p w:rsidR="00DA2FF9" w:rsidRDefault="00DA2FF9" w:rsidP="00DA2FF9">
      <w:pPr>
        <w:pStyle w:val="ad"/>
        <w:rPr>
          <w:sz w:val="26"/>
          <w:szCs w:val="26"/>
        </w:rPr>
      </w:pPr>
      <w:r w:rsidRPr="008259B0">
        <w:rPr>
          <w:sz w:val="26"/>
          <w:szCs w:val="26"/>
        </w:rPr>
        <w:t>Состав документов: докуме</w:t>
      </w:r>
      <w:r>
        <w:rPr>
          <w:sz w:val="26"/>
          <w:szCs w:val="26"/>
        </w:rPr>
        <w:t>нты о создании и ликвидации 1992–1994</w:t>
      </w:r>
      <w:r w:rsidRPr="008259B0">
        <w:rPr>
          <w:sz w:val="26"/>
          <w:szCs w:val="26"/>
        </w:rPr>
        <w:t xml:space="preserve"> гг., </w:t>
      </w:r>
      <w:r>
        <w:rPr>
          <w:sz w:val="26"/>
          <w:szCs w:val="26"/>
        </w:rPr>
        <w:t>лицевые счета по заработной плате 1992, 1994</w:t>
      </w:r>
      <w:r w:rsidRPr="008259B0">
        <w:rPr>
          <w:sz w:val="26"/>
          <w:szCs w:val="26"/>
        </w:rPr>
        <w:t xml:space="preserve"> г., расчетные ведомости</w:t>
      </w:r>
      <w:r>
        <w:rPr>
          <w:sz w:val="26"/>
          <w:szCs w:val="26"/>
        </w:rPr>
        <w:t xml:space="preserve"> по заработной плате 1992–1995</w:t>
      </w:r>
      <w:r w:rsidRPr="008259B0">
        <w:rPr>
          <w:sz w:val="26"/>
          <w:szCs w:val="26"/>
        </w:rPr>
        <w:t xml:space="preserve"> гг.</w:t>
      </w:r>
    </w:p>
    <w:p w:rsidR="00DA2FF9" w:rsidRDefault="00DA2FF9" w:rsidP="00DA2FF9">
      <w:pPr>
        <w:pStyle w:val="ad"/>
        <w:rPr>
          <w:sz w:val="26"/>
          <w:szCs w:val="26"/>
        </w:rPr>
      </w:pPr>
    </w:p>
    <w:p w:rsidR="00DA2FF9" w:rsidRPr="00DA2FF9" w:rsidRDefault="00DA2FF9" w:rsidP="00DA2FF9">
      <w:pPr>
        <w:pStyle w:val="ad"/>
        <w:rPr>
          <w:b/>
          <w:sz w:val="26"/>
          <w:szCs w:val="26"/>
        </w:rPr>
      </w:pPr>
      <w:r w:rsidRPr="00DA2FF9">
        <w:rPr>
          <w:b/>
          <w:sz w:val="26"/>
          <w:szCs w:val="26"/>
        </w:rPr>
        <w:t>ТОО «Солнышко ЛТД» ([1991] – 17.09.2009)</w:t>
      </w:r>
    </w:p>
    <w:p w:rsidR="00DA2FF9" w:rsidRPr="000374C5" w:rsidRDefault="00DA2FF9" w:rsidP="00DA2FF9">
      <w:pPr>
        <w:pStyle w:val="ad"/>
        <w:rPr>
          <w:sz w:val="26"/>
          <w:szCs w:val="26"/>
        </w:rPr>
      </w:pPr>
      <w:r w:rsidRPr="000374C5">
        <w:rPr>
          <w:sz w:val="26"/>
          <w:szCs w:val="26"/>
        </w:rPr>
        <w:t>ОАФ 16, оп. 72, 9 ед. хр., 1991–2009 гг.</w:t>
      </w:r>
    </w:p>
    <w:p w:rsidR="00DA2FF9" w:rsidRPr="000374C5" w:rsidRDefault="00DA2FF9" w:rsidP="00DA2FF9">
      <w:pPr>
        <w:pStyle w:val="ad"/>
        <w:rPr>
          <w:sz w:val="26"/>
          <w:szCs w:val="26"/>
        </w:rPr>
      </w:pPr>
      <w:r w:rsidRPr="000374C5">
        <w:rPr>
          <w:sz w:val="26"/>
          <w:szCs w:val="26"/>
        </w:rPr>
        <w:t>Переименования:</w:t>
      </w:r>
    </w:p>
    <w:p w:rsidR="00DA2FF9" w:rsidRPr="000374C5" w:rsidRDefault="00DA2FF9" w:rsidP="00DA2FF9">
      <w:pPr>
        <w:pStyle w:val="ad"/>
        <w:numPr>
          <w:ilvl w:val="0"/>
          <w:numId w:val="1"/>
        </w:numPr>
        <w:rPr>
          <w:sz w:val="26"/>
          <w:szCs w:val="26"/>
        </w:rPr>
      </w:pPr>
      <w:r>
        <w:rPr>
          <w:sz w:val="26"/>
          <w:szCs w:val="26"/>
        </w:rPr>
        <w:t>АП</w:t>
      </w:r>
      <w:r w:rsidRPr="000374C5">
        <w:rPr>
          <w:sz w:val="26"/>
          <w:szCs w:val="26"/>
        </w:rPr>
        <w:t xml:space="preserve"> магазин </w:t>
      </w:r>
      <w:r>
        <w:rPr>
          <w:sz w:val="26"/>
          <w:szCs w:val="26"/>
        </w:rPr>
        <w:t>«</w:t>
      </w:r>
      <w:r w:rsidRPr="000374C5">
        <w:rPr>
          <w:sz w:val="26"/>
          <w:szCs w:val="26"/>
        </w:rPr>
        <w:t>Солнышко</w:t>
      </w:r>
      <w:r>
        <w:rPr>
          <w:sz w:val="26"/>
          <w:szCs w:val="26"/>
        </w:rPr>
        <w:t>»</w:t>
      </w:r>
      <w:r w:rsidRPr="000374C5">
        <w:rPr>
          <w:sz w:val="26"/>
          <w:szCs w:val="26"/>
        </w:rPr>
        <w:t xml:space="preserve"> ([1991] – 21.09.1992)</w:t>
      </w:r>
    </w:p>
    <w:p w:rsidR="00DA2FF9" w:rsidRDefault="00DA2FF9" w:rsidP="00DA2FF9">
      <w:pPr>
        <w:pStyle w:val="ad"/>
        <w:numPr>
          <w:ilvl w:val="0"/>
          <w:numId w:val="1"/>
        </w:numPr>
        <w:rPr>
          <w:sz w:val="26"/>
          <w:szCs w:val="26"/>
        </w:rPr>
      </w:pPr>
      <w:r w:rsidRPr="000374C5">
        <w:rPr>
          <w:sz w:val="26"/>
          <w:szCs w:val="26"/>
        </w:rPr>
        <w:t xml:space="preserve">ТОО </w:t>
      </w:r>
      <w:r>
        <w:rPr>
          <w:sz w:val="26"/>
          <w:szCs w:val="26"/>
        </w:rPr>
        <w:t>«</w:t>
      </w:r>
      <w:r w:rsidRPr="000374C5">
        <w:rPr>
          <w:sz w:val="26"/>
          <w:szCs w:val="26"/>
        </w:rPr>
        <w:t>Солнышко ЛТД</w:t>
      </w:r>
      <w:r>
        <w:rPr>
          <w:sz w:val="26"/>
          <w:szCs w:val="26"/>
        </w:rPr>
        <w:t>»</w:t>
      </w:r>
      <w:r w:rsidRPr="000374C5">
        <w:rPr>
          <w:sz w:val="26"/>
          <w:szCs w:val="26"/>
        </w:rPr>
        <w:t xml:space="preserve"> (21.09.1992–17.09.2009)</w:t>
      </w:r>
    </w:p>
    <w:p w:rsidR="00FD038E" w:rsidRDefault="00FD038E" w:rsidP="00FD038E">
      <w:pPr>
        <w:pStyle w:val="ad"/>
        <w:rPr>
          <w:rFonts w:ascii="Times New Roman CYR" w:hAnsi="Times New Roman CYR" w:cs="Times New Roman CYR"/>
          <w:sz w:val="26"/>
          <w:szCs w:val="26"/>
        </w:rPr>
      </w:pPr>
      <w:r>
        <w:rPr>
          <w:rFonts w:ascii="Times New Roman CYR" w:hAnsi="Times New Roman CYR" w:cs="Times New Roman CYR"/>
          <w:sz w:val="26"/>
          <w:szCs w:val="26"/>
        </w:rPr>
        <w:t xml:space="preserve">ИНН: </w:t>
      </w:r>
      <w:r w:rsidRPr="004764DC">
        <w:rPr>
          <w:rFonts w:ascii="Times New Roman CYR" w:hAnsi="Times New Roman CYR" w:cs="Times New Roman CYR"/>
          <w:sz w:val="26"/>
          <w:szCs w:val="26"/>
        </w:rPr>
        <w:t>7449002574</w:t>
      </w:r>
      <w:r>
        <w:rPr>
          <w:rFonts w:ascii="Times New Roman CYR" w:hAnsi="Times New Roman CYR" w:cs="Times New Roman CYR"/>
          <w:sz w:val="26"/>
          <w:szCs w:val="26"/>
        </w:rPr>
        <w:t>.</w:t>
      </w:r>
    </w:p>
    <w:p w:rsidR="00FD038E" w:rsidRPr="000374C5" w:rsidRDefault="00FD038E" w:rsidP="00FD038E">
      <w:pPr>
        <w:pStyle w:val="ad"/>
        <w:rPr>
          <w:sz w:val="26"/>
          <w:szCs w:val="26"/>
        </w:rPr>
      </w:pPr>
      <w:r>
        <w:rPr>
          <w:rFonts w:ascii="Times New Roman CYR" w:hAnsi="Times New Roman CYR" w:cs="Times New Roman CYR"/>
          <w:sz w:val="26"/>
          <w:szCs w:val="26"/>
        </w:rPr>
        <w:t xml:space="preserve">Вид деятельности: розничная торговля. </w:t>
      </w:r>
    </w:p>
    <w:p w:rsidR="00DA2FF9" w:rsidRDefault="00DA2FF9" w:rsidP="00DA2FF9">
      <w:pPr>
        <w:pStyle w:val="ad"/>
        <w:rPr>
          <w:sz w:val="26"/>
          <w:szCs w:val="26"/>
        </w:rPr>
      </w:pPr>
      <w:r>
        <w:rPr>
          <w:sz w:val="26"/>
          <w:szCs w:val="26"/>
        </w:rPr>
        <w:t xml:space="preserve">Состав документов: документы о создании и ликвидации 1992–2009 гг., приказы </w:t>
      </w:r>
      <w:r w:rsidR="001E2997">
        <w:rPr>
          <w:sz w:val="26"/>
          <w:szCs w:val="26"/>
        </w:rPr>
        <w:t>по личному</w:t>
      </w:r>
      <w:r>
        <w:rPr>
          <w:sz w:val="26"/>
          <w:szCs w:val="26"/>
        </w:rPr>
        <w:t xml:space="preserve"> составу 1997–2000 гг., лицевые счета по заработной плате 1991 г., расчетные ведомости по заработной плате 1992–1996 гг. </w:t>
      </w:r>
    </w:p>
    <w:p w:rsidR="00FD038E" w:rsidRDefault="00FD038E" w:rsidP="00DA2FF9">
      <w:pPr>
        <w:pStyle w:val="ad"/>
        <w:rPr>
          <w:sz w:val="26"/>
          <w:szCs w:val="26"/>
        </w:rPr>
      </w:pPr>
    </w:p>
    <w:p w:rsidR="00D440F4" w:rsidRPr="00D440F4" w:rsidRDefault="00D440F4" w:rsidP="00D440F4">
      <w:pPr>
        <w:pStyle w:val="ad"/>
        <w:rPr>
          <w:b/>
          <w:sz w:val="26"/>
          <w:szCs w:val="26"/>
        </w:rPr>
      </w:pPr>
      <w:r w:rsidRPr="00D440F4">
        <w:rPr>
          <w:b/>
          <w:sz w:val="26"/>
          <w:szCs w:val="26"/>
        </w:rPr>
        <w:t>ТОО «Стиль ЛТД» (15.02.1994–14.12.2006)</w:t>
      </w:r>
    </w:p>
    <w:p w:rsidR="00D440F4" w:rsidRDefault="00D440F4" w:rsidP="00D440F4">
      <w:pPr>
        <w:pStyle w:val="ad"/>
        <w:rPr>
          <w:sz w:val="26"/>
          <w:szCs w:val="26"/>
        </w:rPr>
      </w:pPr>
      <w:r w:rsidRPr="00F7475F">
        <w:rPr>
          <w:sz w:val="26"/>
          <w:szCs w:val="26"/>
        </w:rPr>
        <w:t>ОАФ 9, оп. 248, 5 ед. хр., 1994–2016 гг.</w:t>
      </w:r>
    </w:p>
    <w:p w:rsidR="00D440F4" w:rsidRPr="00D440F4" w:rsidRDefault="00D440F4" w:rsidP="00D440F4">
      <w:pPr>
        <w:pStyle w:val="ad"/>
        <w:rPr>
          <w:sz w:val="26"/>
          <w:szCs w:val="26"/>
        </w:rPr>
      </w:pPr>
      <w:r w:rsidRPr="00D440F4">
        <w:rPr>
          <w:sz w:val="26"/>
          <w:szCs w:val="26"/>
        </w:rPr>
        <w:t>ИНН: 7451042831.</w:t>
      </w:r>
    </w:p>
    <w:p w:rsidR="00D440F4" w:rsidRPr="00F7475F" w:rsidRDefault="00D440F4" w:rsidP="00D440F4">
      <w:pPr>
        <w:pStyle w:val="ad"/>
        <w:rPr>
          <w:sz w:val="26"/>
          <w:szCs w:val="26"/>
        </w:rPr>
      </w:pPr>
      <w:r w:rsidRPr="00D440F4">
        <w:rPr>
          <w:sz w:val="26"/>
          <w:szCs w:val="26"/>
        </w:rPr>
        <w:t>Вид деятельности: р</w:t>
      </w:r>
      <w:r>
        <w:rPr>
          <w:sz w:val="26"/>
          <w:szCs w:val="26"/>
        </w:rPr>
        <w:t>озничная торговля промышленными товарами.</w:t>
      </w:r>
    </w:p>
    <w:p w:rsidR="00D440F4" w:rsidRDefault="00D440F4" w:rsidP="00D440F4">
      <w:pPr>
        <w:pStyle w:val="ad"/>
        <w:rPr>
          <w:sz w:val="26"/>
          <w:szCs w:val="26"/>
        </w:rPr>
      </w:pPr>
      <w:r w:rsidRPr="00F7475F">
        <w:rPr>
          <w:sz w:val="26"/>
          <w:szCs w:val="26"/>
        </w:rPr>
        <w:t xml:space="preserve">Состав документов: документы о создании и ликвидации 1994–2016 гг., приказы </w:t>
      </w:r>
      <w:r w:rsidR="001E2997">
        <w:rPr>
          <w:sz w:val="26"/>
          <w:szCs w:val="26"/>
        </w:rPr>
        <w:t>по личному</w:t>
      </w:r>
      <w:r w:rsidRPr="00F7475F">
        <w:rPr>
          <w:sz w:val="26"/>
          <w:szCs w:val="26"/>
        </w:rPr>
        <w:t xml:space="preserve"> составу 1994–1999 гг., трудовые договоры 1994–1998 гг., расчетные ведомости по заработной плате 1994–1999 гг.</w:t>
      </w:r>
    </w:p>
    <w:p w:rsidR="00D440F4" w:rsidRDefault="00D440F4" w:rsidP="00DA2FF9">
      <w:pPr>
        <w:pStyle w:val="ad"/>
        <w:rPr>
          <w:sz w:val="26"/>
          <w:szCs w:val="26"/>
        </w:rPr>
      </w:pPr>
    </w:p>
    <w:p w:rsidR="00FD038E" w:rsidRPr="00FD038E" w:rsidRDefault="00FD038E" w:rsidP="00FD038E">
      <w:pPr>
        <w:pStyle w:val="ad"/>
        <w:rPr>
          <w:b/>
          <w:sz w:val="26"/>
          <w:szCs w:val="26"/>
        </w:rPr>
      </w:pPr>
      <w:r w:rsidRPr="00FD038E">
        <w:rPr>
          <w:b/>
          <w:sz w:val="26"/>
          <w:szCs w:val="26"/>
        </w:rPr>
        <w:t>ТОО магазин «ГАРМОНИЯ» (11.12.1992–18.10.1999)</w:t>
      </w:r>
    </w:p>
    <w:p w:rsidR="00FD038E" w:rsidRDefault="00FD038E" w:rsidP="00FD038E">
      <w:pPr>
        <w:pStyle w:val="ad"/>
        <w:rPr>
          <w:sz w:val="26"/>
          <w:szCs w:val="26"/>
        </w:rPr>
      </w:pPr>
      <w:r w:rsidRPr="006840B5">
        <w:rPr>
          <w:sz w:val="26"/>
          <w:szCs w:val="26"/>
        </w:rPr>
        <w:t>ОАФ 9, оп. 16, 4 ед. хр., 1992–1999 гг.</w:t>
      </w:r>
    </w:p>
    <w:p w:rsidR="00787C6E" w:rsidRPr="006840B5" w:rsidRDefault="00787C6E" w:rsidP="00FD038E">
      <w:pPr>
        <w:pStyle w:val="ad"/>
        <w:rPr>
          <w:sz w:val="26"/>
          <w:szCs w:val="26"/>
        </w:rPr>
      </w:pPr>
      <w:r>
        <w:rPr>
          <w:sz w:val="26"/>
          <w:szCs w:val="26"/>
        </w:rPr>
        <w:t>Вид деятельности: розничная торговля.</w:t>
      </w:r>
    </w:p>
    <w:p w:rsidR="00FD038E" w:rsidRDefault="00FD038E" w:rsidP="00FD038E">
      <w:pPr>
        <w:pStyle w:val="ad"/>
        <w:rPr>
          <w:sz w:val="26"/>
          <w:szCs w:val="26"/>
        </w:rPr>
      </w:pPr>
      <w:r w:rsidRPr="00194BE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1997–1998</w:t>
      </w:r>
      <w:r w:rsidRPr="00194BEC">
        <w:rPr>
          <w:sz w:val="26"/>
          <w:szCs w:val="26"/>
        </w:rPr>
        <w:t xml:space="preserve"> гг., расчетные ве</w:t>
      </w:r>
      <w:r>
        <w:rPr>
          <w:sz w:val="26"/>
          <w:szCs w:val="26"/>
        </w:rPr>
        <w:t>домости по заработной плате 1992, 1996</w:t>
      </w:r>
      <w:r w:rsidRPr="00194BEC">
        <w:rPr>
          <w:sz w:val="26"/>
          <w:szCs w:val="26"/>
        </w:rPr>
        <w:t>–1999 гг.</w:t>
      </w:r>
    </w:p>
    <w:p w:rsidR="004C2D24" w:rsidRDefault="004C2D24" w:rsidP="00FD038E">
      <w:pPr>
        <w:pStyle w:val="ad"/>
        <w:rPr>
          <w:sz w:val="26"/>
          <w:szCs w:val="26"/>
        </w:rPr>
      </w:pPr>
    </w:p>
    <w:p w:rsidR="00F06D08" w:rsidRPr="00983136" w:rsidRDefault="00F06D08" w:rsidP="00F06D08">
      <w:pPr>
        <w:pStyle w:val="ad"/>
        <w:rPr>
          <w:b/>
          <w:sz w:val="26"/>
          <w:szCs w:val="26"/>
        </w:rPr>
      </w:pPr>
      <w:r w:rsidRPr="00983136">
        <w:rPr>
          <w:b/>
          <w:sz w:val="26"/>
          <w:szCs w:val="26"/>
        </w:rPr>
        <w:t>ТОО ПКФ «АБИКОМ» (24.02.1994–24.08.1998)</w:t>
      </w:r>
    </w:p>
    <w:p w:rsidR="00F06D08" w:rsidRDefault="00F06D08" w:rsidP="00F06D08">
      <w:pPr>
        <w:pStyle w:val="ad"/>
        <w:rPr>
          <w:sz w:val="26"/>
          <w:szCs w:val="26"/>
        </w:rPr>
      </w:pPr>
      <w:r w:rsidRPr="001C689A">
        <w:rPr>
          <w:sz w:val="26"/>
          <w:szCs w:val="26"/>
        </w:rPr>
        <w:t>ОАФ 15, оп. 5, 9 ед. хр., 1994–1998 гг.</w:t>
      </w:r>
    </w:p>
    <w:p w:rsidR="00F06D08" w:rsidRDefault="00F06D08" w:rsidP="00F06D08">
      <w:pPr>
        <w:pStyle w:val="ad"/>
        <w:rPr>
          <w:sz w:val="26"/>
          <w:szCs w:val="26"/>
        </w:rPr>
      </w:pPr>
      <w:r>
        <w:rPr>
          <w:sz w:val="26"/>
          <w:szCs w:val="26"/>
        </w:rPr>
        <w:t>Вид деятельности: оптовая торговля.</w:t>
      </w:r>
    </w:p>
    <w:p w:rsidR="00F06D08" w:rsidRPr="001C689A" w:rsidRDefault="00F06D08" w:rsidP="00F06D08">
      <w:pPr>
        <w:pStyle w:val="ad"/>
        <w:rPr>
          <w:sz w:val="26"/>
          <w:szCs w:val="26"/>
        </w:rPr>
      </w:pPr>
      <w:r>
        <w:rPr>
          <w:sz w:val="26"/>
          <w:szCs w:val="26"/>
        </w:rPr>
        <w:t>Состав документов: приказы по личному составу 1994–1999 гг., личные карточки (ф. Т-2) 1998 г., лицевые счета по заработной плате 1995–1999 гг., расчетные ведомости по заработной плате 1994–1995 гг., налоговые карточки 1995 г.</w:t>
      </w:r>
    </w:p>
    <w:p w:rsidR="00F06D08" w:rsidRDefault="00F06D08" w:rsidP="00FD038E">
      <w:pPr>
        <w:pStyle w:val="ad"/>
        <w:rPr>
          <w:sz w:val="26"/>
          <w:szCs w:val="26"/>
        </w:rPr>
      </w:pPr>
    </w:p>
    <w:p w:rsidR="00252A95" w:rsidRPr="00EF1AB4" w:rsidRDefault="00252A95" w:rsidP="00252A95">
      <w:pPr>
        <w:pStyle w:val="ad"/>
        <w:rPr>
          <w:b/>
          <w:sz w:val="26"/>
          <w:szCs w:val="26"/>
        </w:rPr>
      </w:pPr>
      <w:r w:rsidRPr="00EF1AB4">
        <w:rPr>
          <w:b/>
          <w:sz w:val="26"/>
          <w:szCs w:val="26"/>
        </w:rPr>
        <w:t>ТОО предприятие «АККОРД» (20.04.1993–10.04.2000)</w:t>
      </w:r>
    </w:p>
    <w:p w:rsidR="00252A95" w:rsidRDefault="00252A95" w:rsidP="00252A95">
      <w:pPr>
        <w:pStyle w:val="ad"/>
        <w:rPr>
          <w:sz w:val="26"/>
          <w:szCs w:val="26"/>
        </w:rPr>
      </w:pPr>
      <w:r w:rsidRPr="0095187D">
        <w:rPr>
          <w:sz w:val="26"/>
          <w:szCs w:val="26"/>
        </w:rPr>
        <w:t>ОАФ 9, оп. 61, 3 ед. хр., 1993–1996 гг.</w:t>
      </w:r>
    </w:p>
    <w:p w:rsidR="00252A95" w:rsidRPr="0095187D" w:rsidRDefault="00252A95" w:rsidP="00252A95">
      <w:pPr>
        <w:pStyle w:val="ad"/>
        <w:rPr>
          <w:sz w:val="26"/>
          <w:szCs w:val="26"/>
        </w:rPr>
      </w:pPr>
      <w:r>
        <w:rPr>
          <w:sz w:val="26"/>
          <w:szCs w:val="26"/>
        </w:rPr>
        <w:t>Вид деятельности: торговля.</w:t>
      </w:r>
    </w:p>
    <w:p w:rsidR="00252A95" w:rsidRDefault="00252A95" w:rsidP="00252A95">
      <w:pPr>
        <w:pStyle w:val="ad"/>
        <w:rPr>
          <w:sz w:val="26"/>
          <w:szCs w:val="26"/>
        </w:rPr>
      </w:pPr>
      <w:r w:rsidRPr="00280B06">
        <w:rPr>
          <w:sz w:val="26"/>
          <w:szCs w:val="26"/>
        </w:rPr>
        <w:t>Состав докумен</w:t>
      </w:r>
      <w:r>
        <w:rPr>
          <w:sz w:val="26"/>
          <w:szCs w:val="26"/>
        </w:rPr>
        <w:t xml:space="preserve">тов: приказы по личному составу, личные карточки (ф. Т-2), </w:t>
      </w:r>
      <w:r w:rsidRPr="00280B06">
        <w:rPr>
          <w:sz w:val="26"/>
          <w:szCs w:val="26"/>
        </w:rPr>
        <w:t>расчетные ве</w:t>
      </w:r>
      <w:r>
        <w:rPr>
          <w:sz w:val="26"/>
          <w:szCs w:val="26"/>
        </w:rPr>
        <w:t>домости по заработной плате 1993–1996</w:t>
      </w:r>
      <w:r w:rsidRPr="00280B06">
        <w:rPr>
          <w:sz w:val="26"/>
          <w:szCs w:val="26"/>
        </w:rPr>
        <w:t xml:space="preserve"> гг.</w:t>
      </w:r>
    </w:p>
    <w:p w:rsidR="00252A95" w:rsidRDefault="00252A95" w:rsidP="00252A95">
      <w:pPr>
        <w:pStyle w:val="ad"/>
        <w:rPr>
          <w:sz w:val="26"/>
          <w:szCs w:val="26"/>
        </w:rPr>
      </w:pPr>
    </w:p>
    <w:p w:rsidR="002C7335" w:rsidRPr="00E34E42" w:rsidRDefault="002C7335" w:rsidP="002C7335">
      <w:pPr>
        <w:pStyle w:val="ad"/>
        <w:rPr>
          <w:b/>
          <w:sz w:val="26"/>
          <w:szCs w:val="26"/>
        </w:rPr>
      </w:pPr>
      <w:r w:rsidRPr="00E34E42">
        <w:rPr>
          <w:b/>
          <w:sz w:val="26"/>
          <w:szCs w:val="26"/>
        </w:rPr>
        <w:t>ТОО предприятие «БЕРМА» (30.08.1993–04.09.2001)</w:t>
      </w:r>
    </w:p>
    <w:p w:rsidR="002C7335" w:rsidRDefault="002C7335" w:rsidP="002C7335">
      <w:pPr>
        <w:pStyle w:val="ad"/>
        <w:rPr>
          <w:sz w:val="26"/>
          <w:szCs w:val="26"/>
        </w:rPr>
      </w:pPr>
      <w:r w:rsidRPr="005549CA">
        <w:rPr>
          <w:sz w:val="26"/>
          <w:szCs w:val="26"/>
        </w:rPr>
        <w:t>ОАФ 15, оп. 46</w:t>
      </w:r>
      <w:r>
        <w:rPr>
          <w:sz w:val="26"/>
          <w:szCs w:val="26"/>
        </w:rPr>
        <w:t>, 2 ед. хр., 1993–1997 гг.</w:t>
      </w:r>
    </w:p>
    <w:p w:rsidR="002C7335" w:rsidRDefault="002C7335" w:rsidP="002C7335">
      <w:pPr>
        <w:pStyle w:val="ad"/>
        <w:rPr>
          <w:sz w:val="26"/>
          <w:szCs w:val="26"/>
        </w:rPr>
      </w:pPr>
      <w:r>
        <w:rPr>
          <w:sz w:val="26"/>
          <w:szCs w:val="26"/>
        </w:rPr>
        <w:t>Вид деятельности: торгово-посредническая деятельность.</w:t>
      </w:r>
    </w:p>
    <w:p w:rsidR="002C7335" w:rsidRPr="005549CA" w:rsidRDefault="002C7335" w:rsidP="002C7335">
      <w:pPr>
        <w:pStyle w:val="ad"/>
        <w:rPr>
          <w:sz w:val="26"/>
          <w:szCs w:val="26"/>
        </w:rPr>
      </w:pPr>
      <w:r>
        <w:rPr>
          <w:sz w:val="26"/>
          <w:szCs w:val="26"/>
        </w:rPr>
        <w:t>Состав документов: приказы по личному составу 1993–1997 гг., расчетные ведомости по заработной плате 1993–1996 гг.</w:t>
      </w:r>
    </w:p>
    <w:p w:rsidR="002C7335" w:rsidRDefault="002C7335" w:rsidP="00252A95">
      <w:pPr>
        <w:pStyle w:val="ad"/>
        <w:rPr>
          <w:sz w:val="26"/>
          <w:szCs w:val="26"/>
        </w:rPr>
      </w:pPr>
    </w:p>
    <w:p w:rsidR="00252A95" w:rsidRPr="00616ABC" w:rsidRDefault="00252A95" w:rsidP="00252A95">
      <w:pPr>
        <w:pStyle w:val="ad"/>
        <w:rPr>
          <w:b/>
          <w:sz w:val="26"/>
          <w:szCs w:val="26"/>
        </w:rPr>
      </w:pPr>
      <w:r w:rsidRPr="00616ABC">
        <w:rPr>
          <w:b/>
          <w:sz w:val="26"/>
          <w:szCs w:val="26"/>
        </w:rPr>
        <w:t>ТОО предприятие «БУМ» (17.5.1993–24.09.2002)</w:t>
      </w:r>
    </w:p>
    <w:p w:rsidR="00252A95" w:rsidRDefault="00252A95" w:rsidP="00252A95">
      <w:pPr>
        <w:pStyle w:val="ad"/>
        <w:rPr>
          <w:sz w:val="26"/>
          <w:szCs w:val="26"/>
        </w:rPr>
      </w:pPr>
      <w:r w:rsidRPr="00795A69">
        <w:rPr>
          <w:sz w:val="26"/>
          <w:szCs w:val="26"/>
        </w:rPr>
        <w:t>ОАФ 9, оп. 94, 2 ед. хр., 1993–2000 гг.</w:t>
      </w:r>
    </w:p>
    <w:p w:rsidR="00252A95" w:rsidRDefault="00252A95" w:rsidP="00252A95">
      <w:pPr>
        <w:pStyle w:val="ad"/>
        <w:rPr>
          <w:sz w:val="26"/>
          <w:szCs w:val="26"/>
        </w:rPr>
      </w:pPr>
      <w:r w:rsidRPr="00616ABC">
        <w:rPr>
          <w:sz w:val="26"/>
          <w:szCs w:val="26"/>
        </w:rPr>
        <w:t>ИНН: 7451037662</w:t>
      </w:r>
      <w:r>
        <w:rPr>
          <w:sz w:val="26"/>
          <w:szCs w:val="26"/>
        </w:rPr>
        <w:t>.</w:t>
      </w:r>
    </w:p>
    <w:p w:rsidR="00252A95" w:rsidRPr="00795A69" w:rsidRDefault="00252A95" w:rsidP="00252A95">
      <w:pPr>
        <w:pStyle w:val="ad"/>
        <w:rPr>
          <w:sz w:val="26"/>
          <w:szCs w:val="26"/>
        </w:rPr>
      </w:pPr>
      <w:r>
        <w:rPr>
          <w:sz w:val="26"/>
          <w:szCs w:val="26"/>
        </w:rPr>
        <w:t>Вид деятельности: торговля.</w:t>
      </w:r>
    </w:p>
    <w:p w:rsidR="00252A95" w:rsidRDefault="00252A95" w:rsidP="00252A95">
      <w:pPr>
        <w:pStyle w:val="ad"/>
        <w:rPr>
          <w:sz w:val="26"/>
          <w:szCs w:val="26"/>
        </w:rPr>
      </w:pPr>
      <w:r w:rsidRPr="00BD79B0">
        <w:rPr>
          <w:sz w:val="26"/>
          <w:szCs w:val="26"/>
        </w:rPr>
        <w:t>Состав докумен</w:t>
      </w:r>
      <w:r>
        <w:rPr>
          <w:sz w:val="26"/>
          <w:szCs w:val="26"/>
        </w:rPr>
        <w:t>тов: приказы по личному составу,</w:t>
      </w:r>
      <w:r w:rsidRPr="00BD79B0">
        <w:rPr>
          <w:sz w:val="26"/>
          <w:szCs w:val="26"/>
        </w:rPr>
        <w:t xml:space="preserve"> расчетные ве</w:t>
      </w:r>
      <w:r>
        <w:rPr>
          <w:sz w:val="26"/>
          <w:szCs w:val="26"/>
        </w:rPr>
        <w:t>домости по заработной плате 1993</w:t>
      </w:r>
      <w:r w:rsidRPr="00BD79B0">
        <w:rPr>
          <w:sz w:val="26"/>
          <w:szCs w:val="26"/>
        </w:rPr>
        <w:t>–</w:t>
      </w:r>
      <w:r>
        <w:rPr>
          <w:sz w:val="26"/>
          <w:szCs w:val="26"/>
        </w:rPr>
        <w:t>2000</w:t>
      </w:r>
      <w:r w:rsidRPr="00BD79B0">
        <w:rPr>
          <w:sz w:val="26"/>
          <w:szCs w:val="26"/>
        </w:rPr>
        <w:t xml:space="preserve"> гг.</w:t>
      </w:r>
    </w:p>
    <w:p w:rsidR="00252A95" w:rsidRDefault="00252A95" w:rsidP="00FD038E">
      <w:pPr>
        <w:pStyle w:val="ad"/>
        <w:rPr>
          <w:sz w:val="26"/>
          <w:szCs w:val="26"/>
        </w:rPr>
      </w:pPr>
    </w:p>
    <w:p w:rsidR="007F47E7" w:rsidRPr="007A7314" w:rsidRDefault="007F47E7" w:rsidP="007F47E7">
      <w:pPr>
        <w:pStyle w:val="ad"/>
        <w:rPr>
          <w:b/>
          <w:sz w:val="26"/>
          <w:szCs w:val="26"/>
        </w:rPr>
      </w:pPr>
      <w:r w:rsidRPr="007A7314">
        <w:rPr>
          <w:b/>
          <w:sz w:val="26"/>
          <w:szCs w:val="26"/>
        </w:rPr>
        <w:t>ТОО предприятие «ФАРАОН» (09.11.1993–13.06.2000)</w:t>
      </w:r>
    </w:p>
    <w:p w:rsidR="007F47E7" w:rsidRDefault="007F47E7" w:rsidP="007F47E7">
      <w:pPr>
        <w:pStyle w:val="ad"/>
        <w:rPr>
          <w:sz w:val="26"/>
          <w:szCs w:val="26"/>
        </w:rPr>
      </w:pPr>
      <w:r w:rsidRPr="002C03E6">
        <w:rPr>
          <w:sz w:val="26"/>
          <w:szCs w:val="26"/>
        </w:rPr>
        <w:t>ОАФ 13, оп. 24</w:t>
      </w:r>
      <w:r>
        <w:rPr>
          <w:sz w:val="26"/>
          <w:szCs w:val="26"/>
        </w:rPr>
        <w:t xml:space="preserve">, 2 ед. хр., 1994–1997 гг. </w:t>
      </w:r>
    </w:p>
    <w:p w:rsidR="007F47E7" w:rsidRDefault="007F47E7" w:rsidP="007F47E7">
      <w:pPr>
        <w:pStyle w:val="ad"/>
        <w:rPr>
          <w:sz w:val="26"/>
          <w:szCs w:val="26"/>
        </w:rPr>
      </w:pPr>
      <w:r>
        <w:rPr>
          <w:sz w:val="26"/>
          <w:szCs w:val="26"/>
        </w:rPr>
        <w:t>Вид деятельности: оптовая торговля.</w:t>
      </w:r>
    </w:p>
    <w:p w:rsidR="007F47E7" w:rsidRDefault="007F47E7" w:rsidP="007F47E7">
      <w:pPr>
        <w:pStyle w:val="ad"/>
        <w:rPr>
          <w:sz w:val="26"/>
          <w:szCs w:val="26"/>
        </w:rPr>
      </w:pPr>
      <w:r w:rsidRPr="00D4690A">
        <w:rPr>
          <w:sz w:val="26"/>
          <w:szCs w:val="26"/>
        </w:rPr>
        <w:t xml:space="preserve">Состав документов: приказы </w:t>
      </w:r>
      <w:r w:rsidR="001E2997">
        <w:rPr>
          <w:sz w:val="26"/>
          <w:szCs w:val="26"/>
        </w:rPr>
        <w:t>по личному</w:t>
      </w:r>
      <w:r w:rsidRPr="00D4690A">
        <w:rPr>
          <w:sz w:val="26"/>
          <w:szCs w:val="26"/>
        </w:rPr>
        <w:t xml:space="preserve"> сос</w:t>
      </w:r>
      <w:r>
        <w:rPr>
          <w:sz w:val="26"/>
          <w:szCs w:val="26"/>
        </w:rPr>
        <w:t>таву 1994–1997</w:t>
      </w:r>
      <w:r w:rsidRPr="00D4690A">
        <w:rPr>
          <w:sz w:val="26"/>
          <w:szCs w:val="26"/>
        </w:rPr>
        <w:t xml:space="preserve"> гг., расчетные ве</w:t>
      </w:r>
      <w:r>
        <w:rPr>
          <w:sz w:val="26"/>
          <w:szCs w:val="26"/>
        </w:rPr>
        <w:t>домости по заработной плате 1994–1996</w:t>
      </w:r>
      <w:r w:rsidRPr="00D4690A">
        <w:rPr>
          <w:sz w:val="26"/>
          <w:szCs w:val="26"/>
        </w:rPr>
        <w:t xml:space="preserve"> гг.</w:t>
      </w:r>
    </w:p>
    <w:p w:rsidR="007F47E7" w:rsidRDefault="007F47E7" w:rsidP="00FD038E">
      <w:pPr>
        <w:pStyle w:val="ad"/>
        <w:rPr>
          <w:sz w:val="26"/>
          <w:szCs w:val="26"/>
        </w:rPr>
      </w:pPr>
    </w:p>
    <w:p w:rsidR="00252A95" w:rsidRPr="00517497" w:rsidRDefault="00252A95" w:rsidP="00252A95">
      <w:pPr>
        <w:pStyle w:val="ad"/>
        <w:rPr>
          <w:b/>
          <w:sz w:val="26"/>
          <w:szCs w:val="26"/>
        </w:rPr>
      </w:pPr>
      <w:r w:rsidRPr="00517497">
        <w:rPr>
          <w:b/>
          <w:sz w:val="26"/>
          <w:szCs w:val="26"/>
        </w:rPr>
        <w:t>ТОО «СЕАНДР» (31.01.1994–29.03.2000)</w:t>
      </w:r>
    </w:p>
    <w:p w:rsidR="00252A95" w:rsidRDefault="00252A95" w:rsidP="00252A95">
      <w:pPr>
        <w:pStyle w:val="ad"/>
        <w:rPr>
          <w:sz w:val="26"/>
          <w:szCs w:val="26"/>
        </w:rPr>
      </w:pPr>
      <w:r w:rsidRPr="00CB289E">
        <w:rPr>
          <w:sz w:val="26"/>
          <w:szCs w:val="26"/>
        </w:rPr>
        <w:t>ОАФ 8, оп. 47, 3 ед. хр., 1994–2000 гг.</w:t>
      </w:r>
    </w:p>
    <w:p w:rsidR="00252A95" w:rsidRDefault="00252A95" w:rsidP="00252A95">
      <w:pPr>
        <w:pStyle w:val="ad"/>
        <w:rPr>
          <w:sz w:val="26"/>
          <w:szCs w:val="26"/>
        </w:rPr>
      </w:pPr>
      <w:r>
        <w:rPr>
          <w:sz w:val="26"/>
          <w:szCs w:val="26"/>
        </w:rPr>
        <w:t>Вид деятельности: розничная торговля.</w:t>
      </w:r>
    </w:p>
    <w:p w:rsidR="00252A95" w:rsidRPr="00CB289E" w:rsidRDefault="00252A95" w:rsidP="00252A95">
      <w:pPr>
        <w:pStyle w:val="ad"/>
        <w:rPr>
          <w:sz w:val="26"/>
          <w:szCs w:val="26"/>
        </w:rPr>
      </w:pPr>
      <w:r w:rsidRPr="00147FEB">
        <w:rPr>
          <w:sz w:val="26"/>
          <w:szCs w:val="26"/>
        </w:rPr>
        <w:t>Состав документов: прик</w:t>
      </w:r>
      <w:r>
        <w:rPr>
          <w:sz w:val="26"/>
          <w:szCs w:val="26"/>
        </w:rPr>
        <w:t xml:space="preserve">азы по личному составу 1994–2000 гг., </w:t>
      </w:r>
      <w:r w:rsidRPr="00147FEB">
        <w:rPr>
          <w:sz w:val="26"/>
          <w:szCs w:val="26"/>
        </w:rPr>
        <w:t>расчетные ведомос</w:t>
      </w:r>
      <w:r>
        <w:rPr>
          <w:sz w:val="26"/>
          <w:szCs w:val="26"/>
        </w:rPr>
        <w:t>ти по заработной плате 1995–1999</w:t>
      </w:r>
      <w:r w:rsidRPr="00147FEB">
        <w:rPr>
          <w:sz w:val="26"/>
          <w:szCs w:val="26"/>
        </w:rPr>
        <w:t xml:space="preserve"> гг.</w:t>
      </w:r>
      <w:r>
        <w:rPr>
          <w:sz w:val="26"/>
          <w:szCs w:val="26"/>
        </w:rPr>
        <w:t>, лицевые счета по заработной плате 1994 г.</w:t>
      </w:r>
    </w:p>
    <w:p w:rsidR="00252A95" w:rsidRDefault="00252A95" w:rsidP="00FD038E">
      <w:pPr>
        <w:pStyle w:val="ad"/>
        <w:rPr>
          <w:sz w:val="26"/>
          <w:szCs w:val="26"/>
        </w:rPr>
      </w:pPr>
    </w:p>
    <w:p w:rsidR="00F06D08" w:rsidRPr="003A5DA7" w:rsidRDefault="00F06D08" w:rsidP="00F06D08">
      <w:pPr>
        <w:pStyle w:val="ad"/>
        <w:rPr>
          <w:b/>
          <w:sz w:val="26"/>
          <w:szCs w:val="26"/>
        </w:rPr>
      </w:pPr>
      <w:r w:rsidRPr="003A5DA7">
        <w:rPr>
          <w:b/>
          <w:sz w:val="26"/>
          <w:szCs w:val="26"/>
        </w:rPr>
        <w:t>ТОО «Урожай» (25.12.1991–08.05.2001)</w:t>
      </w:r>
    </w:p>
    <w:p w:rsidR="00F06D08" w:rsidRPr="006300CA" w:rsidRDefault="00F06D08" w:rsidP="00F06D08">
      <w:pPr>
        <w:pStyle w:val="ad"/>
        <w:rPr>
          <w:sz w:val="26"/>
          <w:szCs w:val="26"/>
        </w:rPr>
      </w:pPr>
      <w:r w:rsidRPr="006300CA">
        <w:rPr>
          <w:sz w:val="26"/>
          <w:szCs w:val="26"/>
        </w:rPr>
        <w:t>ОАФ 15, оп</w:t>
      </w:r>
      <w:r>
        <w:rPr>
          <w:sz w:val="26"/>
          <w:szCs w:val="26"/>
        </w:rPr>
        <w:t xml:space="preserve">. 41, 3 ед. хр., 1992–1996 гг. </w:t>
      </w:r>
    </w:p>
    <w:p w:rsidR="00F06D08" w:rsidRPr="006300CA" w:rsidRDefault="00F06D08" w:rsidP="00F06D08">
      <w:pPr>
        <w:pStyle w:val="ad"/>
        <w:rPr>
          <w:sz w:val="26"/>
          <w:szCs w:val="26"/>
        </w:rPr>
      </w:pPr>
      <w:r w:rsidRPr="006300CA">
        <w:rPr>
          <w:sz w:val="26"/>
          <w:szCs w:val="26"/>
        </w:rPr>
        <w:t>Переименования:</w:t>
      </w:r>
    </w:p>
    <w:p w:rsidR="00F06D08" w:rsidRPr="006300CA" w:rsidRDefault="00F06D08" w:rsidP="00F06D08">
      <w:pPr>
        <w:pStyle w:val="ad"/>
        <w:numPr>
          <w:ilvl w:val="0"/>
          <w:numId w:val="1"/>
        </w:numPr>
        <w:rPr>
          <w:sz w:val="26"/>
          <w:szCs w:val="26"/>
        </w:rPr>
      </w:pPr>
      <w:r>
        <w:rPr>
          <w:sz w:val="26"/>
          <w:szCs w:val="26"/>
        </w:rPr>
        <w:t>МПТ</w:t>
      </w:r>
      <w:r w:rsidRPr="006300CA">
        <w:rPr>
          <w:sz w:val="26"/>
          <w:szCs w:val="26"/>
        </w:rPr>
        <w:t xml:space="preserve"> </w:t>
      </w:r>
      <w:r>
        <w:rPr>
          <w:sz w:val="26"/>
          <w:szCs w:val="26"/>
        </w:rPr>
        <w:t>«</w:t>
      </w:r>
      <w:r w:rsidRPr="006300CA">
        <w:rPr>
          <w:sz w:val="26"/>
          <w:szCs w:val="26"/>
        </w:rPr>
        <w:t>Урожай</w:t>
      </w:r>
      <w:r>
        <w:rPr>
          <w:sz w:val="26"/>
          <w:szCs w:val="26"/>
        </w:rPr>
        <w:t>»</w:t>
      </w:r>
      <w:r w:rsidRPr="006300CA">
        <w:rPr>
          <w:sz w:val="26"/>
          <w:szCs w:val="26"/>
        </w:rPr>
        <w:t xml:space="preserve"> (25.12.1991–16.01.1992)</w:t>
      </w:r>
    </w:p>
    <w:p w:rsidR="00F06D08" w:rsidRDefault="00F06D08" w:rsidP="00F06D08">
      <w:pPr>
        <w:pStyle w:val="ad"/>
        <w:numPr>
          <w:ilvl w:val="0"/>
          <w:numId w:val="1"/>
        </w:numPr>
        <w:rPr>
          <w:sz w:val="26"/>
          <w:szCs w:val="26"/>
        </w:rPr>
      </w:pPr>
      <w:r w:rsidRPr="006300CA">
        <w:rPr>
          <w:sz w:val="26"/>
          <w:szCs w:val="26"/>
        </w:rPr>
        <w:t xml:space="preserve">ТОО </w:t>
      </w:r>
      <w:r>
        <w:rPr>
          <w:sz w:val="26"/>
          <w:szCs w:val="26"/>
        </w:rPr>
        <w:t>«</w:t>
      </w:r>
      <w:r w:rsidRPr="006300CA">
        <w:rPr>
          <w:sz w:val="26"/>
          <w:szCs w:val="26"/>
        </w:rPr>
        <w:t>Урожай</w:t>
      </w:r>
      <w:r>
        <w:rPr>
          <w:sz w:val="26"/>
          <w:szCs w:val="26"/>
        </w:rPr>
        <w:t>»</w:t>
      </w:r>
      <w:r w:rsidRPr="006300CA">
        <w:rPr>
          <w:sz w:val="26"/>
          <w:szCs w:val="26"/>
        </w:rPr>
        <w:t xml:space="preserve"> (16.01.1992–08.05.2001)</w:t>
      </w:r>
      <w:r>
        <w:rPr>
          <w:sz w:val="26"/>
          <w:szCs w:val="26"/>
        </w:rPr>
        <w:t>.</w:t>
      </w:r>
    </w:p>
    <w:p w:rsidR="00F06D08" w:rsidRPr="006300CA" w:rsidRDefault="00F06D08" w:rsidP="00F06D08">
      <w:pPr>
        <w:pStyle w:val="ad"/>
        <w:rPr>
          <w:sz w:val="26"/>
          <w:szCs w:val="26"/>
        </w:rPr>
      </w:pPr>
      <w:r>
        <w:rPr>
          <w:sz w:val="26"/>
          <w:szCs w:val="26"/>
        </w:rPr>
        <w:t>Вид деятельности: торговля.</w:t>
      </w:r>
    </w:p>
    <w:p w:rsidR="00F06D08" w:rsidRDefault="00F06D08" w:rsidP="00F06D08">
      <w:pPr>
        <w:pStyle w:val="ad"/>
        <w:rPr>
          <w:sz w:val="26"/>
          <w:szCs w:val="26"/>
        </w:rPr>
      </w:pPr>
      <w:r>
        <w:rPr>
          <w:sz w:val="26"/>
          <w:szCs w:val="26"/>
        </w:rPr>
        <w:t>Состав документов: приказы по личному составу 1992–1996 гг., лицевые счета по заработной плате 1992–1993 гг., расчетные ведомости по заработной плате 1994–1995 гг.</w:t>
      </w:r>
    </w:p>
    <w:p w:rsidR="00F06D08" w:rsidRPr="00DA271E" w:rsidRDefault="00F06D08" w:rsidP="00F06D08">
      <w:pPr>
        <w:pStyle w:val="ad"/>
        <w:rPr>
          <w:sz w:val="26"/>
          <w:szCs w:val="26"/>
        </w:rPr>
      </w:pPr>
    </w:p>
    <w:p w:rsidR="00095E6A" w:rsidRPr="00095E6A" w:rsidRDefault="00095E6A" w:rsidP="00095E6A">
      <w:pPr>
        <w:pStyle w:val="ad"/>
        <w:keepNext/>
        <w:rPr>
          <w:b/>
          <w:sz w:val="26"/>
          <w:szCs w:val="26"/>
        </w:rPr>
      </w:pPr>
      <w:r w:rsidRPr="00095E6A">
        <w:rPr>
          <w:b/>
          <w:sz w:val="26"/>
          <w:szCs w:val="26"/>
        </w:rPr>
        <w:t>ТОО Фирма «Надежда» ([1991] – 15.10.2003)</w:t>
      </w:r>
    </w:p>
    <w:p w:rsidR="00095E6A" w:rsidRPr="00F34A0A" w:rsidRDefault="00095E6A" w:rsidP="00095E6A">
      <w:pPr>
        <w:pStyle w:val="ad"/>
        <w:keepNext/>
        <w:rPr>
          <w:sz w:val="26"/>
          <w:szCs w:val="26"/>
        </w:rPr>
      </w:pPr>
      <w:r w:rsidRPr="00F34A0A">
        <w:rPr>
          <w:sz w:val="26"/>
          <w:szCs w:val="26"/>
        </w:rPr>
        <w:t>ОАФ 17, оп. 61, 3 ед. хр., 1991–1992 гг.</w:t>
      </w:r>
    </w:p>
    <w:p w:rsidR="00095E6A" w:rsidRPr="00F34A0A" w:rsidRDefault="00095E6A" w:rsidP="00095E6A">
      <w:pPr>
        <w:pStyle w:val="ad"/>
        <w:keepNext/>
        <w:rPr>
          <w:sz w:val="26"/>
          <w:szCs w:val="26"/>
        </w:rPr>
      </w:pPr>
      <w:r w:rsidRPr="00F34A0A">
        <w:rPr>
          <w:sz w:val="26"/>
          <w:szCs w:val="26"/>
        </w:rPr>
        <w:t>Переименования:</w:t>
      </w:r>
    </w:p>
    <w:p w:rsidR="00095E6A" w:rsidRPr="00F34A0A" w:rsidRDefault="00095E6A" w:rsidP="00095E6A">
      <w:pPr>
        <w:pStyle w:val="ad"/>
        <w:numPr>
          <w:ilvl w:val="0"/>
          <w:numId w:val="1"/>
        </w:numPr>
        <w:rPr>
          <w:spacing w:val="-2"/>
          <w:sz w:val="26"/>
          <w:szCs w:val="26"/>
        </w:rPr>
      </w:pPr>
      <w:r w:rsidRPr="00F34A0A">
        <w:rPr>
          <w:spacing w:val="-2"/>
          <w:sz w:val="26"/>
          <w:szCs w:val="26"/>
        </w:rPr>
        <w:t>Магазин № 58 Металлургического продовольственного торга ([1991] – 27.12.1991)</w:t>
      </w:r>
    </w:p>
    <w:p w:rsidR="00095E6A" w:rsidRPr="00F34A0A" w:rsidRDefault="00095E6A" w:rsidP="00095E6A">
      <w:pPr>
        <w:pStyle w:val="ad"/>
        <w:numPr>
          <w:ilvl w:val="0"/>
          <w:numId w:val="1"/>
        </w:numPr>
        <w:rPr>
          <w:spacing w:val="-2"/>
          <w:sz w:val="26"/>
          <w:szCs w:val="26"/>
        </w:rPr>
      </w:pPr>
      <w:r w:rsidRPr="00F34A0A">
        <w:rPr>
          <w:spacing w:val="-2"/>
          <w:sz w:val="26"/>
          <w:szCs w:val="26"/>
        </w:rPr>
        <w:t>АП Магазин № 58 (27.12.1991–15.12.1992)</w:t>
      </w:r>
    </w:p>
    <w:p w:rsidR="00095E6A" w:rsidRPr="00F34A0A" w:rsidRDefault="00095E6A" w:rsidP="00095E6A">
      <w:pPr>
        <w:pStyle w:val="ad"/>
        <w:numPr>
          <w:ilvl w:val="0"/>
          <w:numId w:val="1"/>
        </w:numPr>
        <w:rPr>
          <w:spacing w:val="-2"/>
          <w:sz w:val="26"/>
          <w:szCs w:val="26"/>
        </w:rPr>
      </w:pPr>
      <w:r w:rsidRPr="00F34A0A">
        <w:rPr>
          <w:spacing w:val="-2"/>
          <w:sz w:val="26"/>
          <w:szCs w:val="26"/>
        </w:rPr>
        <w:t>ТОО Фирма «Надежда» (15.12.1992–07.12.1998)</w:t>
      </w:r>
    </w:p>
    <w:p w:rsidR="00095E6A" w:rsidRPr="00F34A0A" w:rsidRDefault="00095E6A" w:rsidP="00095E6A">
      <w:pPr>
        <w:pStyle w:val="ad"/>
        <w:numPr>
          <w:ilvl w:val="0"/>
          <w:numId w:val="1"/>
        </w:numPr>
        <w:rPr>
          <w:spacing w:val="-2"/>
          <w:sz w:val="26"/>
          <w:szCs w:val="26"/>
        </w:rPr>
      </w:pPr>
      <w:r w:rsidRPr="00F34A0A">
        <w:rPr>
          <w:spacing w:val="-2"/>
          <w:sz w:val="26"/>
          <w:szCs w:val="26"/>
        </w:rPr>
        <w:t>ООО Торговая фирма «Надежда» (07.12.1998–15.10.2003)</w:t>
      </w:r>
    </w:p>
    <w:p w:rsidR="00095E6A" w:rsidRDefault="00095E6A" w:rsidP="00095E6A">
      <w:pPr>
        <w:pStyle w:val="ad"/>
        <w:rPr>
          <w:sz w:val="26"/>
          <w:szCs w:val="26"/>
        </w:rPr>
      </w:pPr>
      <w:r w:rsidRPr="00F34A0A">
        <w:rPr>
          <w:sz w:val="26"/>
          <w:szCs w:val="26"/>
        </w:rPr>
        <w:t>Состав документов: документы о создании и ликвидации, лицевые счета по заработной плате 1991–1992 гг.</w:t>
      </w:r>
    </w:p>
    <w:p w:rsidR="004C2D24" w:rsidRDefault="004C2D24" w:rsidP="00095E6A">
      <w:pPr>
        <w:pStyle w:val="ad"/>
        <w:rPr>
          <w:sz w:val="26"/>
          <w:szCs w:val="26"/>
        </w:rPr>
      </w:pPr>
    </w:p>
    <w:p w:rsidR="00F06D08" w:rsidRPr="00E34E42" w:rsidRDefault="00F06D08" w:rsidP="00F06D08">
      <w:pPr>
        <w:pStyle w:val="ad"/>
        <w:rPr>
          <w:b/>
          <w:sz w:val="26"/>
          <w:szCs w:val="26"/>
        </w:rPr>
      </w:pPr>
      <w:r w:rsidRPr="00E34E42">
        <w:rPr>
          <w:b/>
          <w:sz w:val="26"/>
          <w:szCs w:val="26"/>
        </w:rPr>
        <w:t>ТОО «ЦИКЛОН» (01.06.1993–14.08.2000)</w:t>
      </w:r>
    </w:p>
    <w:p w:rsidR="00F06D08" w:rsidRDefault="00F06D08" w:rsidP="00F06D08">
      <w:pPr>
        <w:pStyle w:val="ad"/>
        <w:rPr>
          <w:sz w:val="26"/>
          <w:szCs w:val="26"/>
        </w:rPr>
      </w:pPr>
      <w:r w:rsidRPr="0084096E">
        <w:rPr>
          <w:sz w:val="26"/>
          <w:szCs w:val="26"/>
        </w:rPr>
        <w:t>ОАФ 15, оп. 42, 1 ед. хр., 1994–1997 гг.</w:t>
      </w:r>
    </w:p>
    <w:p w:rsidR="00F06D08" w:rsidRDefault="00F06D08" w:rsidP="00F06D08">
      <w:pPr>
        <w:pStyle w:val="ad"/>
        <w:rPr>
          <w:sz w:val="26"/>
          <w:szCs w:val="26"/>
        </w:rPr>
      </w:pPr>
      <w:r>
        <w:rPr>
          <w:sz w:val="26"/>
          <w:szCs w:val="26"/>
        </w:rPr>
        <w:t>Вид деятельности: торговля.</w:t>
      </w:r>
    </w:p>
    <w:p w:rsidR="00F06D08" w:rsidRPr="0084096E" w:rsidRDefault="00F06D08" w:rsidP="00F06D08">
      <w:pPr>
        <w:pStyle w:val="ad"/>
        <w:rPr>
          <w:sz w:val="26"/>
          <w:szCs w:val="26"/>
        </w:rPr>
      </w:pPr>
      <w:r>
        <w:rPr>
          <w:sz w:val="26"/>
          <w:szCs w:val="26"/>
        </w:rPr>
        <w:t>Состав документов: расчетные ведомости по заработной плате 1994–1997 гг.</w:t>
      </w:r>
    </w:p>
    <w:p w:rsidR="00F06D08" w:rsidRDefault="00F06D08" w:rsidP="00F06D08">
      <w:pPr>
        <w:pStyle w:val="ad"/>
        <w:rPr>
          <w:sz w:val="26"/>
          <w:szCs w:val="26"/>
        </w:rPr>
      </w:pPr>
    </w:p>
    <w:p w:rsidR="004C2D24" w:rsidRPr="006B660A" w:rsidRDefault="004C2D24" w:rsidP="004C2D24">
      <w:pPr>
        <w:pStyle w:val="ad"/>
        <w:rPr>
          <w:b/>
          <w:sz w:val="26"/>
          <w:szCs w:val="26"/>
        </w:rPr>
      </w:pPr>
      <w:r w:rsidRPr="006B660A">
        <w:rPr>
          <w:b/>
          <w:sz w:val="26"/>
          <w:szCs w:val="26"/>
        </w:rPr>
        <w:t>ТОО «ЮНАЛ» (28.08.1992–21.09.2000)</w:t>
      </w:r>
    </w:p>
    <w:p w:rsidR="004C2D24" w:rsidRDefault="004C2D24" w:rsidP="004C2D24">
      <w:pPr>
        <w:pStyle w:val="ad"/>
        <w:rPr>
          <w:sz w:val="26"/>
          <w:szCs w:val="26"/>
        </w:rPr>
      </w:pPr>
      <w:r w:rsidRPr="00A41587">
        <w:rPr>
          <w:sz w:val="26"/>
          <w:szCs w:val="26"/>
        </w:rPr>
        <w:t xml:space="preserve">ОАФ 8, оп. 33, 2 ед. хр., 1992–1995 гг. </w:t>
      </w:r>
    </w:p>
    <w:p w:rsidR="004C2D24" w:rsidRDefault="004C2D24" w:rsidP="004C2D24">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1992–1995 гг. </w:t>
      </w:r>
    </w:p>
    <w:p w:rsidR="004C2D24" w:rsidRDefault="004C2D24" w:rsidP="004C2D24">
      <w:pPr>
        <w:pStyle w:val="ad"/>
        <w:rPr>
          <w:sz w:val="26"/>
          <w:szCs w:val="26"/>
        </w:rPr>
      </w:pPr>
      <w:r>
        <w:rPr>
          <w:sz w:val="26"/>
          <w:szCs w:val="26"/>
        </w:rPr>
        <w:t>Вид деятельности: торгово-закупочная деятельность.</w:t>
      </w:r>
    </w:p>
    <w:p w:rsidR="004C2D24" w:rsidRDefault="004C2D24" w:rsidP="004C2D24">
      <w:pPr>
        <w:pStyle w:val="ad"/>
        <w:rPr>
          <w:sz w:val="26"/>
          <w:szCs w:val="26"/>
        </w:rPr>
      </w:pPr>
    </w:p>
    <w:p w:rsidR="004C2D24" w:rsidRPr="00192CB6" w:rsidRDefault="004C2D24" w:rsidP="004C2D24">
      <w:pPr>
        <w:pStyle w:val="ad"/>
        <w:rPr>
          <w:b/>
          <w:sz w:val="26"/>
          <w:szCs w:val="26"/>
        </w:rPr>
      </w:pPr>
      <w:r w:rsidRPr="00192CB6">
        <w:rPr>
          <w:b/>
          <w:sz w:val="26"/>
          <w:szCs w:val="26"/>
        </w:rPr>
        <w:t>ТОО ПКФ «ВИСТА» (14.02.1994–23.11.1999)</w:t>
      </w:r>
    </w:p>
    <w:p w:rsidR="004C2D24" w:rsidRDefault="004C2D24" w:rsidP="004C2D24">
      <w:pPr>
        <w:pStyle w:val="ad"/>
        <w:rPr>
          <w:sz w:val="26"/>
          <w:szCs w:val="26"/>
        </w:rPr>
      </w:pPr>
      <w:r w:rsidRPr="00A41587">
        <w:rPr>
          <w:sz w:val="26"/>
          <w:szCs w:val="26"/>
        </w:rPr>
        <w:t>ОАФ 8, оп. 32, 3 ед. хр., 1994–1998 гг.</w:t>
      </w:r>
    </w:p>
    <w:p w:rsidR="004C2D24" w:rsidRDefault="004C2D24" w:rsidP="004C2D24">
      <w:pPr>
        <w:pStyle w:val="ad"/>
        <w:rPr>
          <w:sz w:val="26"/>
          <w:szCs w:val="26"/>
        </w:rPr>
      </w:pPr>
      <w:r>
        <w:rPr>
          <w:sz w:val="26"/>
          <w:szCs w:val="26"/>
        </w:rPr>
        <w:t>Вид деятельности: оптовая торговля.</w:t>
      </w:r>
    </w:p>
    <w:p w:rsidR="004C2D24" w:rsidRDefault="004C2D24" w:rsidP="004C2D24">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расчетные ведомости по заработной плате 1994–1998 гг. </w:t>
      </w:r>
    </w:p>
    <w:p w:rsidR="00D440F4" w:rsidRDefault="00D440F4" w:rsidP="004C2D24">
      <w:pPr>
        <w:pStyle w:val="ad"/>
        <w:rPr>
          <w:sz w:val="26"/>
          <w:szCs w:val="26"/>
        </w:rPr>
      </w:pPr>
    </w:p>
    <w:p w:rsidR="007364D1" w:rsidRPr="00063E2D" w:rsidRDefault="007364D1" w:rsidP="007364D1">
      <w:pPr>
        <w:pStyle w:val="ad"/>
        <w:rPr>
          <w:sz w:val="26"/>
          <w:szCs w:val="26"/>
        </w:rPr>
      </w:pPr>
      <w:r w:rsidRPr="00137D84">
        <w:rPr>
          <w:b/>
          <w:sz w:val="26"/>
          <w:szCs w:val="26"/>
        </w:rPr>
        <w:t>Филиал № 3 ЗАО «Кофейная торговая компания» в городе Челябинске</w:t>
      </w:r>
      <w:r w:rsidRPr="00063E2D">
        <w:rPr>
          <w:sz w:val="26"/>
          <w:szCs w:val="26"/>
        </w:rPr>
        <w:t xml:space="preserve"> (28.08.1996</w:t>
      </w:r>
      <w:r>
        <w:rPr>
          <w:sz w:val="26"/>
          <w:szCs w:val="26"/>
        </w:rPr>
        <w:t>–</w:t>
      </w:r>
      <w:r w:rsidRPr="00063E2D">
        <w:rPr>
          <w:sz w:val="26"/>
          <w:szCs w:val="26"/>
        </w:rPr>
        <w:t>01.08.1998)</w:t>
      </w:r>
    </w:p>
    <w:p w:rsidR="007364D1" w:rsidRDefault="007364D1" w:rsidP="007364D1">
      <w:pPr>
        <w:pStyle w:val="ad"/>
        <w:rPr>
          <w:sz w:val="26"/>
          <w:szCs w:val="26"/>
        </w:rPr>
      </w:pPr>
      <w:r w:rsidRPr="00063E2D">
        <w:rPr>
          <w:sz w:val="26"/>
          <w:szCs w:val="26"/>
        </w:rPr>
        <w:t>ОАФ 9, оп. 2, 4 ед. хр., 1996–1998 гг.</w:t>
      </w:r>
    </w:p>
    <w:p w:rsidR="007364D1" w:rsidRDefault="007364D1" w:rsidP="007364D1">
      <w:pPr>
        <w:pStyle w:val="ad"/>
        <w:rPr>
          <w:sz w:val="26"/>
          <w:szCs w:val="26"/>
        </w:rPr>
      </w:pPr>
      <w:r w:rsidRPr="00A71E33">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w:t>
      </w:r>
      <w:r w:rsidRPr="00A71E33">
        <w:rPr>
          <w:sz w:val="26"/>
          <w:szCs w:val="26"/>
        </w:rPr>
        <w:t>, расчетные ве</w:t>
      </w:r>
      <w:r>
        <w:rPr>
          <w:sz w:val="26"/>
          <w:szCs w:val="26"/>
        </w:rPr>
        <w:t>домости по заработной плате 1996–1998</w:t>
      </w:r>
      <w:r w:rsidRPr="00A71E33">
        <w:rPr>
          <w:sz w:val="26"/>
          <w:szCs w:val="26"/>
        </w:rPr>
        <w:t xml:space="preserve"> гг.</w:t>
      </w:r>
    </w:p>
    <w:p w:rsidR="007364D1" w:rsidRDefault="007364D1" w:rsidP="004C2D24">
      <w:pPr>
        <w:pStyle w:val="ad"/>
        <w:rPr>
          <w:sz w:val="26"/>
          <w:szCs w:val="26"/>
        </w:rPr>
      </w:pPr>
    </w:p>
    <w:p w:rsidR="00252A95" w:rsidRPr="00C34734" w:rsidRDefault="00252A95" w:rsidP="00252A95">
      <w:pPr>
        <w:pStyle w:val="ad"/>
        <w:rPr>
          <w:b/>
          <w:sz w:val="26"/>
          <w:szCs w:val="26"/>
        </w:rPr>
      </w:pPr>
      <w:r w:rsidRPr="00C34734">
        <w:rPr>
          <w:b/>
          <w:sz w:val="26"/>
          <w:szCs w:val="26"/>
        </w:rPr>
        <w:t>ЧИП ПКФ «ГАЛА» (02.02.1993–16.07.1999)</w:t>
      </w:r>
    </w:p>
    <w:p w:rsidR="00252A95" w:rsidRDefault="00252A95" w:rsidP="00252A95">
      <w:pPr>
        <w:pStyle w:val="ad"/>
        <w:rPr>
          <w:sz w:val="26"/>
          <w:szCs w:val="26"/>
        </w:rPr>
      </w:pPr>
      <w:r w:rsidRPr="006F0B9C">
        <w:rPr>
          <w:sz w:val="26"/>
          <w:szCs w:val="26"/>
        </w:rPr>
        <w:t xml:space="preserve">ОАФ 14, оп. 11, 2 ед. хр., 1993–1999 гг. </w:t>
      </w:r>
    </w:p>
    <w:p w:rsidR="00252A95" w:rsidRDefault="00252A95" w:rsidP="00252A95">
      <w:pPr>
        <w:pStyle w:val="ad"/>
        <w:rPr>
          <w:sz w:val="26"/>
          <w:szCs w:val="26"/>
        </w:rPr>
      </w:pPr>
      <w:r>
        <w:rPr>
          <w:sz w:val="26"/>
          <w:szCs w:val="26"/>
        </w:rPr>
        <w:t>Вид деятельности: оптово-розничная торговля.</w:t>
      </w:r>
    </w:p>
    <w:p w:rsidR="00252A95" w:rsidRDefault="00252A95" w:rsidP="00252A95">
      <w:pPr>
        <w:pStyle w:val="ad"/>
        <w:rPr>
          <w:sz w:val="26"/>
          <w:szCs w:val="26"/>
        </w:rPr>
      </w:pPr>
      <w:r w:rsidRPr="009F1054">
        <w:rPr>
          <w:sz w:val="26"/>
          <w:szCs w:val="26"/>
        </w:rPr>
        <w:t>Состав документов:</w:t>
      </w:r>
      <w:r>
        <w:rPr>
          <w:sz w:val="26"/>
          <w:szCs w:val="26"/>
        </w:rPr>
        <w:t xml:space="preserve"> приказы по личному составу 1993, 1995, 1999 </w:t>
      </w:r>
      <w:r w:rsidRPr="009F1054">
        <w:rPr>
          <w:sz w:val="26"/>
          <w:szCs w:val="26"/>
        </w:rPr>
        <w:t xml:space="preserve">г., расчетные ведомости по заработной плате </w:t>
      </w:r>
      <w:r>
        <w:rPr>
          <w:sz w:val="26"/>
          <w:szCs w:val="26"/>
        </w:rPr>
        <w:t>1993, 1995–1998</w:t>
      </w:r>
      <w:r w:rsidRPr="009F1054">
        <w:rPr>
          <w:sz w:val="26"/>
          <w:szCs w:val="26"/>
        </w:rPr>
        <w:t xml:space="preserve"> гг.</w:t>
      </w:r>
    </w:p>
    <w:p w:rsidR="00252A95" w:rsidRDefault="00252A95" w:rsidP="004C2D24">
      <w:pPr>
        <w:pStyle w:val="ad"/>
        <w:rPr>
          <w:sz w:val="26"/>
          <w:szCs w:val="26"/>
        </w:rPr>
      </w:pPr>
    </w:p>
    <w:p w:rsidR="00252A95" w:rsidRPr="00E113C4" w:rsidRDefault="00252A95" w:rsidP="00252A95">
      <w:pPr>
        <w:pStyle w:val="ad"/>
        <w:rPr>
          <w:b/>
          <w:sz w:val="26"/>
          <w:szCs w:val="26"/>
        </w:rPr>
      </w:pPr>
      <w:r w:rsidRPr="00E113C4">
        <w:rPr>
          <w:b/>
          <w:sz w:val="26"/>
          <w:szCs w:val="26"/>
        </w:rPr>
        <w:t>ЧИП ПКФ «НИКСТАР» (30.06.1993–04.05.1995)</w:t>
      </w:r>
    </w:p>
    <w:p w:rsidR="00252A95" w:rsidRDefault="00252A95" w:rsidP="00252A95">
      <w:pPr>
        <w:pStyle w:val="ad"/>
        <w:rPr>
          <w:sz w:val="26"/>
          <w:szCs w:val="26"/>
        </w:rPr>
      </w:pPr>
      <w:r w:rsidRPr="00E76157">
        <w:rPr>
          <w:sz w:val="26"/>
          <w:szCs w:val="26"/>
        </w:rPr>
        <w:t>ОАФ 14, оп. 34, 1 ед. хр., 1993 г.</w:t>
      </w:r>
    </w:p>
    <w:p w:rsidR="00252A95" w:rsidRPr="00E76157" w:rsidRDefault="00252A95" w:rsidP="00252A95">
      <w:pPr>
        <w:pStyle w:val="ad"/>
        <w:rPr>
          <w:sz w:val="26"/>
          <w:szCs w:val="26"/>
        </w:rPr>
      </w:pPr>
      <w:r>
        <w:rPr>
          <w:sz w:val="26"/>
          <w:szCs w:val="26"/>
        </w:rPr>
        <w:t>Вид деятельности: торговля.</w:t>
      </w:r>
    </w:p>
    <w:p w:rsidR="00252A95" w:rsidRDefault="00252A95" w:rsidP="00252A95">
      <w:pPr>
        <w:pStyle w:val="ad"/>
        <w:rPr>
          <w:sz w:val="26"/>
          <w:szCs w:val="26"/>
        </w:rPr>
      </w:pPr>
      <w:r w:rsidRPr="003C4F27">
        <w:rPr>
          <w:sz w:val="26"/>
          <w:szCs w:val="26"/>
        </w:rPr>
        <w:t>Состав документов: расчетные ведомости по заработной плате 199</w:t>
      </w:r>
      <w:r>
        <w:rPr>
          <w:sz w:val="26"/>
          <w:szCs w:val="26"/>
        </w:rPr>
        <w:t xml:space="preserve">3 </w:t>
      </w:r>
      <w:r w:rsidRPr="003C4F27">
        <w:rPr>
          <w:sz w:val="26"/>
          <w:szCs w:val="26"/>
        </w:rPr>
        <w:t>г.</w:t>
      </w:r>
    </w:p>
    <w:p w:rsidR="00252A95" w:rsidRDefault="00252A95" w:rsidP="004C2D24">
      <w:pPr>
        <w:pStyle w:val="ad"/>
        <w:rPr>
          <w:sz w:val="26"/>
          <w:szCs w:val="26"/>
        </w:rPr>
      </w:pPr>
    </w:p>
    <w:p w:rsidR="004C2D24" w:rsidRPr="00880774" w:rsidRDefault="004C2D24" w:rsidP="004C2D24">
      <w:pPr>
        <w:pStyle w:val="ad"/>
        <w:rPr>
          <w:b/>
          <w:sz w:val="26"/>
          <w:szCs w:val="26"/>
        </w:rPr>
      </w:pPr>
      <w:r w:rsidRPr="00880774">
        <w:rPr>
          <w:b/>
          <w:sz w:val="26"/>
          <w:szCs w:val="26"/>
        </w:rPr>
        <w:t>ЧИП «ПРИЗМА» (26.01.1993–30.01.2007)</w:t>
      </w:r>
    </w:p>
    <w:p w:rsidR="004C2D24" w:rsidRDefault="004C2D24" w:rsidP="004C2D24">
      <w:pPr>
        <w:pStyle w:val="ad"/>
        <w:rPr>
          <w:sz w:val="26"/>
          <w:szCs w:val="26"/>
        </w:rPr>
      </w:pPr>
      <w:r w:rsidRPr="007C0BE5">
        <w:rPr>
          <w:sz w:val="26"/>
          <w:szCs w:val="26"/>
        </w:rPr>
        <w:t>ОАФ 8, оп. 72, 2 ед. хр., 1993–1999 гг.</w:t>
      </w:r>
    </w:p>
    <w:p w:rsidR="004C2D24" w:rsidRPr="004C2D24" w:rsidRDefault="004C2D24" w:rsidP="004C2D24">
      <w:pPr>
        <w:pStyle w:val="ad"/>
        <w:rPr>
          <w:sz w:val="26"/>
          <w:szCs w:val="26"/>
        </w:rPr>
      </w:pPr>
      <w:r w:rsidRPr="004C2D24">
        <w:rPr>
          <w:sz w:val="26"/>
          <w:szCs w:val="26"/>
        </w:rPr>
        <w:t>ИНН: 7447015828.</w:t>
      </w:r>
    </w:p>
    <w:p w:rsidR="004C2D24" w:rsidRDefault="004C2D24" w:rsidP="004C2D24">
      <w:pPr>
        <w:pStyle w:val="ad"/>
        <w:rPr>
          <w:sz w:val="26"/>
          <w:szCs w:val="26"/>
        </w:rPr>
      </w:pPr>
      <w:r w:rsidRPr="004C2D24">
        <w:rPr>
          <w:sz w:val="26"/>
          <w:szCs w:val="26"/>
        </w:rPr>
        <w:t>Вид деятельности: торгово</w:t>
      </w:r>
      <w:r>
        <w:rPr>
          <w:sz w:val="26"/>
          <w:szCs w:val="26"/>
        </w:rPr>
        <w:t>-</w:t>
      </w:r>
      <w:r w:rsidRPr="004C2D24">
        <w:rPr>
          <w:sz w:val="26"/>
          <w:szCs w:val="26"/>
        </w:rPr>
        <w:t>закупочная деятельность.</w:t>
      </w:r>
    </w:p>
    <w:p w:rsidR="004C2D24" w:rsidRDefault="004C2D24" w:rsidP="004C2D24">
      <w:pPr>
        <w:pStyle w:val="ad"/>
        <w:rPr>
          <w:sz w:val="26"/>
          <w:szCs w:val="26"/>
        </w:rPr>
      </w:pPr>
      <w:r w:rsidRPr="004C1DD4">
        <w:rPr>
          <w:sz w:val="26"/>
          <w:szCs w:val="26"/>
        </w:rPr>
        <w:t xml:space="preserve">Состав документов: приказы </w:t>
      </w:r>
      <w:r w:rsidR="001E2997">
        <w:rPr>
          <w:sz w:val="26"/>
          <w:szCs w:val="26"/>
        </w:rPr>
        <w:t>по личному</w:t>
      </w:r>
      <w:r w:rsidRPr="004C1DD4">
        <w:rPr>
          <w:sz w:val="26"/>
          <w:szCs w:val="26"/>
        </w:rPr>
        <w:t xml:space="preserve"> составу</w:t>
      </w:r>
      <w:r>
        <w:rPr>
          <w:sz w:val="26"/>
          <w:szCs w:val="26"/>
        </w:rPr>
        <w:t xml:space="preserve"> 1993–1999 гг., </w:t>
      </w:r>
      <w:r w:rsidRPr="004C1DD4">
        <w:rPr>
          <w:sz w:val="26"/>
          <w:szCs w:val="26"/>
        </w:rPr>
        <w:t>расчетные ве</w:t>
      </w:r>
      <w:r>
        <w:rPr>
          <w:sz w:val="26"/>
          <w:szCs w:val="26"/>
        </w:rPr>
        <w:t>домости по заработной плате 1996</w:t>
      </w:r>
      <w:r w:rsidRPr="004C1DD4">
        <w:rPr>
          <w:sz w:val="26"/>
          <w:szCs w:val="26"/>
        </w:rPr>
        <w:t>–19</w:t>
      </w:r>
      <w:r>
        <w:rPr>
          <w:sz w:val="26"/>
          <w:szCs w:val="26"/>
        </w:rPr>
        <w:t>97</w:t>
      </w:r>
      <w:r w:rsidRPr="004C1DD4">
        <w:rPr>
          <w:sz w:val="26"/>
          <w:szCs w:val="26"/>
        </w:rPr>
        <w:t xml:space="preserve"> гг</w:t>
      </w:r>
      <w:r>
        <w:rPr>
          <w:sz w:val="26"/>
          <w:szCs w:val="26"/>
        </w:rPr>
        <w:t>.</w:t>
      </w:r>
    </w:p>
    <w:p w:rsidR="00252A95" w:rsidRDefault="00252A95" w:rsidP="004C2D24">
      <w:pPr>
        <w:pStyle w:val="ad"/>
        <w:rPr>
          <w:sz w:val="26"/>
          <w:szCs w:val="26"/>
        </w:rPr>
      </w:pPr>
    </w:p>
    <w:p w:rsidR="00252A95" w:rsidRPr="001341AF" w:rsidRDefault="00252A95" w:rsidP="00252A95">
      <w:pPr>
        <w:pStyle w:val="ad"/>
        <w:rPr>
          <w:b/>
          <w:sz w:val="26"/>
          <w:szCs w:val="26"/>
        </w:rPr>
      </w:pPr>
      <w:r w:rsidRPr="001341AF">
        <w:rPr>
          <w:b/>
          <w:sz w:val="26"/>
          <w:szCs w:val="26"/>
        </w:rPr>
        <w:t>ЧИП «ФАКТ» (22.02.1993–28.06.1999)</w:t>
      </w:r>
    </w:p>
    <w:p w:rsidR="00252A95" w:rsidRDefault="00252A95" w:rsidP="00252A95">
      <w:pPr>
        <w:pStyle w:val="ad"/>
        <w:rPr>
          <w:sz w:val="26"/>
          <w:szCs w:val="26"/>
        </w:rPr>
      </w:pPr>
      <w:r w:rsidRPr="007C3873">
        <w:rPr>
          <w:sz w:val="26"/>
          <w:szCs w:val="26"/>
        </w:rPr>
        <w:t>ОАФ 14, оп. 8, 1 ед. хр., 1993–1996 гг.</w:t>
      </w:r>
    </w:p>
    <w:p w:rsidR="00252A95" w:rsidRDefault="00252A95" w:rsidP="00252A95">
      <w:pPr>
        <w:pStyle w:val="ad"/>
        <w:rPr>
          <w:sz w:val="26"/>
          <w:szCs w:val="26"/>
        </w:rPr>
      </w:pPr>
      <w:r>
        <w:rPr>
          <w:sz w:val="26"/>
          <w:szCs w:val="26"/>
        </w:rPr>
        <w:t>Вид деятельности: оптовая торговля.</w:t>
      </w:r>
    </w:p>
    <w:p w:rsidR="00252A95" w:rsidRPr="007C3873" w:rsidRDefault="00252A95" w:rsidP="00252A95">
      <w:pPr>
        <w:pStyle w:val="ad"/>
        <w:rPr>
          <w:sz w:val="26"/>
          <w:szCs w:val="26"/>
        </w:rPr>
      </w:pPr>
      <w:r>
        <w:rPr>
          <w:sz w:val="26"/>
          <w:szCs w:val="26"/>
        </w:rPr>
        <w:t>Состав документов: приказы по личному составу 1993–1996 гг.</w:t>
      </w:r>
    </w:p>
    <w:p w:rsidR="00DA2FF9" w:rsidRPr="00945BF9" w:rsidRDefault="00DA2FF9" w:rsidP="00F50EA1">
      <w:pPr>
        <w:pStyle w:val="ad"/>
        <w:rPr>
          <w:sz w:val="26"/>
          <w:szCs w:val="26"/>
        </w:rPr>
      </w:pPr>
    </w:p>
    <w:p w:rsidR="007056CB" w:rsidRPr="004813A7" w:rsidRDefault="00227799" w:rsidP="00227799">
      <w:pPr>
        <w:pStyle w:val="ad"/>
        <w:keepNext/>
        <w:tabs>
          <w:tab w:val="left" w:pos="924"/>
        </w:tabs>
        <w:jc w:val="center"/>
        <w:rPr>
          <w:b/>
          <w:sz w:val="26"/>
          <w:szCs w:val="26"/>
        </w:rPr>
      </w:pPr>
      <w:r>
        <w:rPr>
          <w:b/>
          <w:sz w:val="26"/>
          <w:szCs w:val="26"/>
        </w:rPr>
        <w:t>2.</w:t>
      </w:r>
      <w:r w:rsidR="00D11675">
        <w:rPr>
          <w:b/>
          <w:sz w:val="26"/>
          <w:szCs w:val="26"/>
        </w:rPr>
        <w:t>11</w:t>
      </w:r>
      <w:r>
        <w:rPr>
          <w:b/>
          <w:sz w:val="26"/>
          <w:szCs w:val="26"/>
        </w:rPr>
        <w:t xml:space="preserve">.2. </w:t>
      </w:r>
      <w:r w:rsidR="007056CB" w:rsidRPr="004813A7">
        <w:rPr>
          <w:b/>
          <w:sz w:val="26"/>
          <w:szCs w:val="26"/>
        </w:rPr>
        <w:t>Общественное питание (ЕКДИ 21.02.00.00)</w:t>
      </w:r>
    </w:p>
    <w:p w:rsidR="007056CB" w:rsidRPr="0092370D" w:rsidRDefault="007056CB" w:rsidP="004813A7">
      <w:pPr>
        <w:pStyle w:val="ad"/>
        <w:keepNext/>
        <w:tabs>
          <w:tab w:val="left" w:pos="924"/>
        </w:tabs>
        <w:ind w:left="357"/>
        <w:jc w:val="center"/>
        <w:rPr>
          <w:b/>
          <w:sz w:val="26"/>
          <w:szCs w:val="26"/>
        </w:rPr>
      </w:pPr>
    </w:p>
    <w:p w:rsidR="00C26D0D" w:rsidRPr="0061000D" w:rsidRDefault="00C26D0D" w:rsidP="00C26D0D">
      <w:pPr>
        <w:pStyle w:val="ad"/>
        <w:rPr>
          <w:b/>
          <w:sz w:val="26"/>
          <w:szCs w:val="26"/>
        </w:rPr>
      </w:pPr>
      <w:r w:rsidRPr="0061000D">
        <w:rPr>
          <w:b/>
          <w:sz w:val="26"/>
          <w:szCs w:val="26"/>
        </w:rPr>
        <w:t xml:space="preserve">ИП </w:t>
      </w:r>
      <w:proofErr w:type="spellStart"/>
      <w:r w:rsidRPr="0061000D">
        <w:rPr>
          <w:b/>
          <w:sz w:val="26"/>
          <w:szCs w:val="26"/>
        </w:rPr>
        <w:t>Файзулина</w:t>
      </w:r>
      <w:proofErr w:type="spellEnd"/>
      <w:r w:rsidRPr="0061000D">
        <w:rPr>
          <w:b/>
          <w:sz w:val="26"/>
          <w:szCs w:val="26"/>
        </w:rPr>
        <w:t xml:space="preserve"> Эльвира </w:t>
      </w:r>
      <w:proofErr w:type="spellStart"/>
      <w:r w:rsidRPr="0061000D">
        <w:rPr>
          <w:b/>
          <w:sz w:val="26"/>
          <w:szCs w:val="26"/>
        </w:rPr>
        <w:t>Талгатовна</w:t>
      </w:r>
      <w:proofErr w:type="spellEnd"/>
      <w:r w:rsidRPr="0061000D">
        <w:rPr>
          <w:b/>
          <w:sz w:val="26"/>
          <w:szCs w:val="26"/>
        </w:rPr>
        <w:t xml:space="preserve"> (25.08.1999–28.06.2004)</w:t>
      </w:r>
    </w:p>
    <w:p w:rsidR="00C26D0D" w:rsidRDefault="00C26D0D" w:rsidP="00C26D0D">
      <w:pPr>
        <w:pStyle w:val="ad"/>
        <w:rPr>
          <w:sz w:val="26"/>
          <w:szCs w:val="26"/>
        </w:rPr>
      </w:pPr>
      <w:r w:rsidRPr="007923A4">
        <w:rPr>
          <w:sz w:val="26"/>
          <w:szCs w:val="26"/>
        </w:rPr>
        <w:t xml:space="preserve">ОАФ 15, оп. 126, 10 </w:t>
      </w:r>
      <w:proofErr w:type="spellStart"/>
      <w:r w:rsidRPr="007923A4">
        <w:rPr>
          <w:sz w:val="26"/>
          <w:szCs w:val="26"/>
        </w:rPr>
        <w:t>ед.хр</w:t>
      </w:r>
      <w:proofErr w:type="spellEnd"/>
      <w:r w:rsidRPr="007923A4">
        <w:rPr>
          <w:sz w:val="26"/>
          <w:szCs w:val="26"/>
        </w:rPr>
        <w:t>., 1999–2002 гг.</w:t>
      </w:r>
    </w:p>
    <w:p w:rsidR="00C26D0D" w:rsidRPr="0061000D" w:rsidRDefault="00C26D0D" w:rsidP="00C26D0D">
      <w:pPr>
        <w:pStyle w:val="ad"/>
        <w:rPr>
          <w:sz w:val="26"/>
          <w:szCs w:val="26"/>
        </w:rPr>
      </w:pPr>
      <w:r w:rsidRPr="0061000D">
        <w:rPr>
          <w:sz w:val="26"/>
          <w:szCs w:val="26"/>
        </w:rPr>
        <w:t>ИНН: 744800889817.</w:t>
      </w:r>
    </w:p>
    <w:p w:rsidR="00C26D0D" w:rsidRDefault="00C26D0D" w:rsidP="00C26D0D">
      <w:pPr>
        <w:pStyle w:val="ad"/>
        <w:rPr>
          <w:sz w:val="26"/>
          <w:szCs w:val="26"/>
        </w:rPr>
      </w:pPr>
      <w:r w:rsidRPr="0061000D">
        <w:rPr>
          <w:sz w:val="26"/>
          <w:szCs w:val="26"/>
        </w:rPr>
        <w:t>ОКВЭД: 55.30 Деятельность ресторанов и кафе.</w:t>
      </w:r>
    </w:p>
    <w:p w:rsidR="00C26D0D" w:rsidRPr="007923A4" w:rsidRDefault="00C26D0D" w:rsidP="00C26D0D">
      <w:pPr>
        <w:pStyle w:val="ad"/>
        <w:rPr>
          <w:sz w:val="26"/>
          <w:szCs w:val="26"/>
        </w:rPr>
      </w:pPr>
      <w:r>
        <w:rPr>
          <w:sz w:val="26"/>
          <w:szCs w:val="26"/>
        </w:rPr>
        <w:t>Состав документов: приказы по личному составу 1999–2002 гг., трудовые контракты 1999–2001 гг., личные карточки (ф. Т-2), расчетные ведомости по заработной плате, журнал регистрации приказов по личному составу 1999–2002 гг.</w:t>
      </w:r>
    </w:p>
    <w:p w:rsidR="00C26D0D" w:rsidRDefault="00C26D0D" w:rsidP="00102453">
      <w:pPr>
        <w:pStyle w:val="ad"/>
        <w:rPr>
          <w:b/>
          <w:sz w:val="26"/>
          <w:szCs w:val="26"/>
        </w:rPr>
      </w:pPr>
    </w:p>
    <w:p w:rsidR="00102453" w:rsidRPr="0092370D" w:rsidRDefault="00102453" w:rsidP="00102453">
      <w:pPr>
        <w:pStyle w:val="ad"/>
        <w:rPr>
          <w:b/>
          <w:sz w:val="26"/>
          <w:szCs w:val="26"/>
        </w:rPr>
      </w:pPr>
      <w:r w:rsidRPr="0092370D">
        <w:rPr>
          <w:b/>
          <w:sz w:val="26"/>
          <w:szCs w:val="26"/>
        </w:rPr>
        <w:t>Ликвидированные предприятия общественного питания Тракторозаводского района (1951–2009)</w:t>
      </w:r>
    </w:p>
    <w:p w:rsidR="00102453" w:rsidRPr="0092370D" w:rsidRDefault="00102453" w:rsidP="00102453">
      <w:pPr>
        <w:pStyle w:val="ad"/>
        <w:rPr>
          <w:sz w:val="26"/>
          <w:szCs w:val="26"/>
        </w:rPr>
      </w:pPr>
      <w:r w:rsidRPr="0092370D">
        <w:rPr>
          <w:sz w:val="26"/>
          <w:szCs w:val="26"/>
        </w:rPr>
        <w:t>ОАФ 138, оп. 1–7, 702 ед. хр., 1951–2009 гг.</w:t>
      </w:r>
    </w:p>
    <w:p w:rsidR="00102453" w:rsidRPr="0092370D" w:rsidRDefault="00102453" w:rsidP="00102453">
      <w:pPr>
        <w:pStyle w:val="ad"/>
        <w:rPr>
          <w:sz w:val="26"/>
          <w:szCs w:val="26"/>
        </w:rPr>
      </w:pPr>
      <w:r w:rsidRPr="0092370D">
        <w:rPr>
          <w:sz w:val="26"/>
          <w:szCs w:val="26"/>
        </w:rPr>
        <w:t>Фондообразователи: Арендное предприятие общественного питания «</w:t>
      </w:r>
      <w:proofErr w:type="spellStart"/>
      <w:r w:rsidRPr="0092370D">
        <w:rPr>
          <w:sz w:val="26"/>
          <w:szCs w:val="26"/>
        </w:rPr>
        <w:t>Уралочка</w:t>
      </w:r>
      <w:proofErr w:type="spellEnd"/>
      <w:r w:rsidRPr="0092370D">
        <w:rPr>
          <w:sz w:val="26"/>
          <w:szCs w:val="26"/>
        </w:rPr>
        <w:t>», МПОП «Столовая № 18», Столовая № 56, МУП «Комбинат ученического питания».</w:t>
      </w:r>
    </w:p>
    <w:p w:rsidR="00102453" w:rsidRPr="0092370D" w:rsidRDefault="00102453" w:rsidP="00102453">
      <w:pPr>
        <w:pStyle w:val="ad"/>
        <w:rPr>
          <w:sz w:val="26"/>
          <w:szCs w:val="26"/>
        </w:rPr>
      </w:pPr>
    </w:p>
    <w:p w:rsidR="00102453" w:rsidRPr="0092370D" w:rsidRDefault="00102453" w:rsidP="00102453">
      <w:pPr>
        <w:pStyle w:val="ad"/>
        <w:rPr>
          <w:sz w:val="26"/>
          <w:szCs w:val="26"/>
        </w:rPr>
      </w:pPr>
      <w:r w:rsidRPr="0092370D">
        <w:rPr>
          <w:sz w:val="26"/>
          <w:szCs w:val="26"/>
        </w:rPr>
        <w:t>Арендное предприятие общественного питания «</w:t>
      </w:r>
      <w:proofErr w:type="spellStart"/>
      <w:r w:rsidRPr="0092370D">
        <w:rPr>
          <w:sz w:val="26"/>
          <w:szCs w:val="26"/>
        </w:rPr>
        <w:t>Уралочка</w:t>
      </w:r>
      <w:proofErr w:type="spellEnd"/>
      <w:r w:rsidRPr="0092370D">
        <w:rPr>
          <w:sz w:val="26"/>
          <w:szCs w:val="26"/>
        </w:rPr>
        <w:t>» ([1951] – [03.1993])</w:t>
      </w:r>
    </w:p>
    <w:p w:rsidR="00102453" w:rsidRPr="0092370D" w:rsidRDefault="00102453" w:rsidP="00102453">
      <w:pPr>
        <w:pStyle w:val="ad"/>
        <w:rPr>
          <w:sz w:val="26"/>
          <w:szCs w:val="26"/>
        </w:rPr>
      </w:pPr>
      <w:r w:rsidRPr="0092370D">
        <w:rPr>
          <w:sz w:val="26"/>
          <w:szCs w:val="26"/>
        </w:rPr>
        <w:t>Переименования:</w:t>
      </w:r>
    </w:p>
    <w:p w:rsidR="00102453" w:rsidRPr="0092370D" w:rsidRDefault="00102453" w:rsidP="00102453">
      <w:pPr>
        <w:pStyle w:val="af3"/>
        <w:numPr>
          <w:ilvl w:val="0"/>
          <w:numId w:val="1"/>
        </w:numPr>
        <w:ind w:left="714" w:hanging="357"/>
        <w:jc w:val="both"/>
        <w:rPr>
          <w:sz w:val="26"/>
          <w:szCs w:val="26"/>
        </w:rPr>
      </w:pPr>
      <w:r w:rsidRPr="0092370D">
        <w:rPr>
          <w:sz w:val="26"/>
          <w:szCs w:val="26"/>
        </w:rPr>
        <w:t>Столовая № 1 Второго городского треста столовых ([1951] – 26.05.1969)</w:t>
      </w:r>
    </w:p>
    <w:p w:rsidR="00102453" w:rsidRPr="0092370D" w:rsidRDefault="00102453" w:rsidP="00102453">
      <w:pPr>
        <w:pStyle w:val="af3"/>
        <w:numPr>
          <w:ilvl w:val="0"/>
          <w:numId w:val="1"/>
        </w:numPr>
        <w:ind w:left="714" w:hanging="357"/>
        <w:jc w:val="both"/>
        <w:rPr>
          <w:sz w:val="26"/>
          <w:szCs w:val="26"/>
        </w:rPr>
      </w:pPr>
      <w:r w:rsidRPr="0092370D">
        <w:rPr>
          <w:sz w:val="26"/>
          <w:szCs w:val="26"/>
        </w:rPr>
        <w:t>Столовая № 1 Тракторозаводского треста столовых (26.05.1969–31.12.1988)</w:t>
      </w:r>
    </w:p>
    <w:p w:rsidR="00102453" w:rsidRPr="0092370D" w:rsidRDefault="00102453" w:rsidP="00102453">
      <w:pPr>
        <w:pStyle w:val="af3"/>
        <w:numPr>
          <w:ilvl w:val="0"/>
          <w:numId w:val="1"/>
        </w:numPr>
        <w:ind w:left="714" w:hanging="357"/>
        <w:jc w:val="both"/>
        <w:rPr>
          <w:sz w:val="26"/>
          <w:szCs w:val="26"/>
        </w:rPr>
      </w:pPr>
      <w:r w:rsidRPr="0092370D">
        <w:rPr>
          <w:sz w:val="26"/>
          <w:szCs w:val="26"/>
        </w:rPr>
        <w:t>Столовая № 1 Комбината общественного питания Тракторозаводского района (01.01.1989–31.10.1990)</w:t>
      </w:r>
    </w:p>
    <w:p w:rsidR="00102453" w:rsidRPr="0092370D" w:rsidRDefault="00102453" w:rsidP="00102453">
      <w:pPr>
        <w:pStyle w:val="af3"/>
        <w:numPr>
          <w:ilvl w:val="0"/>
          <w:numId w:val="1"/>
        </w:numPr>
        <w:ind w:left="714" w:hanging="357"/>
        <w:jc w:val="both"/>
        <w:rPr>
          <w:sz w:val="26"/>
          <w:szCs w:val="26"/>
        </w:rPr>
      </w:pPr>
      <w:r w:rsidRPr="0092370D">
        <w:rPr>
          <w:sz w:val="26"/>
          <w:szCs w:val="26"/>
        </w:rPr>
        <w:t>Столовая № 1 Арендного предприятия общественного питания Тракторозаводского района (01.11.1990–25.07.1991)</w:t>
      </w:r>
    </w:p>
    <w:p w:rsidR="00102453" w:rsidRPr="0092370D" w:rsidRDefault="00102453" w:rsidP="00102453">
      <w:pPr>
        <w:pStyle w:val="af3"/>
        <w:numPr>
          <w:ilvl w:val="0"/>
          <w:numId w:val="1"/>
        </w:numPr>
        <w:ind w:left="714" w:hanging="357"/>
        <w:jc w:val="both"/>
        <w:rPr>
          <w:sz w:val="26"/>
          <w:szCs w:val="26"/>
        </w:rPr>
      </w:pPr>
      <w:r w:rsidRPr="0092370D">
        <w:rPr>
          <w:sz w:val="26"/>
          <w:szCs w:val="26"/>
        </w:rPr>
        <w:t>Арендное предприятие общественного питания «</w:t>
      </w:r>
      <w:proofErr w:type="spellStart"/>
      <w:r w:rsidRPr="0092370D">
        <w:rPr>
          <w:sz w:val="26"/>
          <w:szCs w:val="26"/>
        </w:rPr>
        <w:t>Уралочка</w:t>
      </w:r>
      <w:proofErr w:type="spellEnd"/>
      <w:r w:rsidRPr="0092370D">
        <w:rPr>
          <w:sz w:val="26"/>
          <w:szCs w:val="26"/>
        </w:rPr>
        <w:t>» (АПОП «</w:t>
      </w:r>
      <w:proofErr w:type="spellStart"/>
      <w:r w:rsidRPr="0092370D">
        <w:rPr>
          <w:sz w:val="26"/>
          <w:szCs w:val="26"/>
        </w:rPr>
        <w:t>Уралочка</w:t>
      </w:r>
      <w:proofErr w:type="spellEnd"/>
      <w:r w:rsidRPr="0092370D">
        <w:rPr>
          <w:sz w:val="26"/>
          <w:szCs w:val="26"/>
        </w:rPr>
        <w:t>») (25.07.1991–09.03.1993)</w:t>
      </w:r>
    </w:p>
    <w:p w:rsidR="00102453" w:rsidRPr="0092370D" w:rsidRDefault="00102453" w:rsidP="00102453">
      <w:pPr>
        <w:pStyle w:val="ad"/>
        <w:rPr>
          <w:sz w:val="26"/>
          <w:szCs w:val="26"/>
        </w:rPr>
      </w:pPr>
      <w:r w:rsidRPr="0092370D">
        <w:rPr>
          <w:sz w:val="26"/>
          <w:szCs w:val="26"/>
        </w:rPr>
        <w:t>Состав документов</w:t>
      </w:r>
    </w:p>
    <w:p w:rsidR="00102453" w:rsidRPr="0092370D" w:rsidRDefault="00102453" w:rsidP="00102453">
      <w:pPr>
        <w:pStyle w:val="ad"/>
        <w:rPr>
          <w:sz w:val="26"/>
          <w:szCs w:val="26"/>
        </w:rPr>
      </w:pPr>
      <w:r w:rsidRPr="0092370D">
        <w:rPr>
          <w:sz w:val="26"/>
          <w:szCs w:val="26"/>
        </w:rPr>
        <w:t xml:space="preserve">Оп. 1: приказы </w:t>
      </w:r>
      <w:r w:rsidR="001E2997">
        <w:rPr>
          <w:sz w:val="26"/>
          <w:szCs w:val="26"/>
        </w:rPr>
        <w:t>по личному</w:t>
      </w:r>
      <w:r w:rsidRPr="0092370D">
        <w:rPr>
          <w:sz w:val="26"/>
          <w:szCs w:val="26"/>
        </w:rPr>
        <w:t xml:space="preserve"> составу 1982–1993 гг., личные карточки (ф. Т-2) 1984–1993 гг., расчетные ведомости по заработной плате 1951–1975 гг., лицевые счета по заработной плате 1974–1992 гг.</w:t>
      </w:r>
    </w:p>
    <w:p w:rsidR="00102453" w:rsidRPr="0092370D" w:rsidRDefault="00102453" w:rsidP="00102453">
      <w:pPr>
        <w:pStyle w:val="ad"/>
        <w:rPr>
          <w:sz w:val="26"/>
          <w:szCs w:val="26"/>
        </w:rPr>
      </w:pPr>
      <w:r w:rsidRPr="0092370D">
        <w:rPr>
          <w:sz w:val="26"/>
          <w:szCs w:val="26"/>
        </w:rPr>
        <w:t>Оп. 2: невостребованные трудовые книжки</w:t>
      </w:r>
    </w:p>
    <w:p w:rsidR="00102453" w:rsidRPr="0092370D" w:rsidRDefault="00102453" w:rsidP="00102453">
      <w:pPr>
        <w:pStyle w:val="ad"/>
        <w:rPr>
          <w:sz w:val="26"/>
          <w:szCs w:val="26"/>
        </w:rPr>
      </w:pPr>
    </w:p>
    <w:p w:rsidR="00102453" w:rsidRPr="0092370D" w:rsidRDefault="00102453" w:rsidP="00102453">
      <w:pPr>
        <w:pStyle w:val="ad"/>
        <w:rPr>
          <w:sz w:val="26"/>
          <w:szCs w:val="26"/>
        </w:rPr>
      </w:pPr>
      <w:r w:rsidRPr="0092370D">
        <w:rPr>
          <w:sz w:val="26"/>
          <w:szCs w:val="26"/>
        </w:rPr>
        <w:t>МПОП «Столовая № 18» ([1956] – 21.06.1993)</w:t>
      </w:r>
    </w:p>
    <w:p w:rsidR="00102453" w:rsidRPr="0092370D" w:rsidRDefault="00102453" w:rsidP="00102453">
      <w:pPr>
        <w:pStyle w:val="ad"/>
        <w:rPr>
          <w:sz w:val="26"/>
          <w:szCs w:val="26"/>
        </w:rPr>
      </w:pPr>
      <w:r w:rsidRPr="0092370D">
        <w:rPr>
          <w:sz w:val="26"/>
          <w:szCs w:val="26"/>
        </w:rPr>
        <w:t>Переименования:</w:t>
      </w:r>
    </w:p>
    <w:p w:rsidR="00102453" w:rsidRPr="0092370D" w:rsidRDefault="00102453" w:rsidP="00102453">
      <w:pPr>
        <w:pStyle w:val="af3"/>
        <w:numPr>
          <w:ilvl w:val="0"/>
          <w:numId w:val="1"/>
        </w:numPr>
        <w:ind w:left="714" w:hanging="357"/>
        <w:jc w:val="both"/>
        <w:rPr>
          <w:sz w:val="26"/>
          <w:szCs w:val="26"/>
        </w:rPr>
      </w:pPr>
      <w:r w:rsidRPr="0092370D">
        <w:rPr>
          <w:sz w:val="26"/>
          <w:szCs w:val="26"/>
        </w:rPr>
        <w:t>Столовая № 13 Второго городского треста столовых ([1956] – 26.05.1969)</w:t>
      </w:r>
    </w:p>
    <w:p w:rsidR="00102453" w:rsidRPr="0092370D" w:rsidRDefault="00102453" w:rsidP="00102453">
      <w:pPr>
        <w:pStyle w:val="af3"/>
        <w:numPr>
          <w:ilvl w:val="0"/>
          <w:numId w:val="1"/>
        </w:numPr>
        <w:ind w:left="714" w:hanging="357"/>
        <w:jc w:val="both"/>
        <w:rPr>
          <w:sz w:val="26"/>
          <w:szCs w:val="26"/>
        </w:rPr>
      </w:pPr>
      <w:r w:rsidRPr="0092370D">
        <w:rPr>
          <w:sz w:val="26"/>
          <w:szCs w:val="26"/>
        </w:rPr>
        <w:t>Столовая № 18 Тракторозаводского треста столовых (26.05.1969–31.12.1988)</w:t>
      </w:r>
    </w:p>
    <w:p w:rsidR="00102453" w:rsidRPr="0092370D" w:rsidRDefault="00102453" w:rsidP="00102453">
      <w:pPr>
        <w:pStyle w:val="af3"/>
        <w:numPr>
          <w:ilvl w:val="0"/>
          <w:numId w:val="1"/>
        </w:numPr>
        <w:ind w:left="714" w:hanging="357"/>
        <w:jc w:val="both"/>
        <w:rPr>
          <w:sz w:val="26"/>
          <w:szCs w:val="26"/>
        </w:rPr>
      </w:pPr>
      <w:r w:rsidRPr="0092370D">
        <w:rPr>
          <w:sz w:val="26"/>
          <w:szCs w:val="26"/>
        </w:rPr>
        <w:t>Столовая № 18 Комбината общественного питания Тракторозаводского района (01.01.1989–31.10.1990)</w:t>
      </w:r>
    </w:p>
    <w:p w:rsidR="00102453" w:rsidRPr="0092370D" w:rsidRDefault="00102453" w:rsidP="00102453">
      <w:pPr>
        <w:pStyle w:val="af3"/>
        <w:numPr>
          <w:ilvl w:val="0"/>
          <w:numId w:val="1"/>
        </w:numPr>
        <w:ind w:left="714" w:hanging="357"/>
        <w:jc w:val="both"/>
        <w:rPr>
          <w:sz w:val="26"/>
          <w:szCs w:val="26"/>
        </w:rPr>
      </w:pPr>
      <w:r w:rsidRPr="0092370D">
        <w:rPr>
          <w:sz w:val="26"/>
          <w:szCs w:val="26"/>
        </w:rPr>
        <w:t>Столовая № 18 Арендного предприятия общественного питания Тракторозаводского района (01.11.1990–17.01.1992)</w:t>
      </w:r>
    </w:p>
    <w:p w:rsidR="00102453" w:rsidRPr="0092370D" w:rsidRDefault="00102453" w:rsidP="00102453">
      <w:pPr>
        <w:pStyle w:val="af3"/>
        <w:numPr>
          <w:ilvl w:val="0"/>
          <w:numId w:val="1"/>
        </w:numPr>
        <w:ind w:left="714" w:hanging="357"/>
        <w:jc w:val="both"/>
        <w:rPr>
          <w:sz w:val="26"/>
          <w:szCs w:val="26"/>
        </w:rPr>
      </w:pPr>
      <w:r w:rsidRPr="0092370D">
        <w:rPr>
          <w:sz w:val="26"/>
          <w:szCs w:val="26"/>
        </w:rPr>
        <w:t>МПОП «Столовая № 18» (17.01.1992–21.09.1993)</w:t>
      </w:r>
    </w:p>
    <w:p w:rsidR="00102453" w:rsidRPr="0092370D" w:rsidRDefault="00102453" w:rsidP="00102453">
      <w:pPr>
        <w:jc w:val="both"/>
        <w:rPr>
          <w:sz w:val="26"/>
          <w:szCs w:val="26"/>
        </w:rPr>
      </w:pPr>
      <w:r w:rsidRPr="0092370D">
        <w:rPr>
          <w:sz w:val="26"/>
          <w:szCs w:val="26"/>
        </w:rPr>
        <w:t xml:space="preserve">Точная дата создания столовой № 13 Второго городского треста столовых не известна. </w:t>
      </w:r>
    </w:p>
    <w:p w:rsidR="00102453" w:rsidRPr="0092370D" w:rsidRDefault="00102453" w:rsidP="00102453">
      <w:pPr>
        <w:jc w:val="both"/>
        <w:rPr>
          <w:sz w:val="26"/>
          <w:szCs w:val="26"/>
        </w:rPr>
      </w:pPr>
      <w:r w:rsidRPr="0092370D">
        <w:rPr>
          <w:sz w:val="26"/>
          <w:szCs w:val="26"/>
        </w:rPr>
        <w:t>П</w:t>
      </w:r>
      <w:r w:rsidR="00B369B8">
        <w:rPr>
          <w:sz w:val="26"/>
          <w:szCs w:val="26"/>
        </w:rPr>
        <w:t>ередана</w:t>
      </w:r>
      <w:r w:rsidRPr="0092370D">
        <w:rPr>
          <w:sz w:val="26"/>
          <w:szCs w:val="26"/>
        </w:rPr>
        <w:t xml:space="preserve"> в </w:t>
      </w:r>
      <w:r w:rsidR="00FF3E30" w:rsidRPr="0092370D">
        <w:rPr>
          <w:sz w:val="26"/>
          <w:szCs w:val="26"/>
        </w:rPr>
        <w:t>подчинение</w:t>
      </w:r>
      <w:r w:rsidRPr="0092370D">
        <w:rPr>
          <w:sz w:val="26"/>
          <w:szCs w:val="26"/>
        </w:rPr>
        <w:t xml:space="preserve"> Тракторозаводско</w:t>
      </w:r>
      <w:r w:rsidR="00FF3E30" w:rsidRPr="0092370D">
        <w:rPr>
          <w:sz w:val="26"/>
          <w:szCs w:val="26"/>
        </w:rPr>
        <w:t>го</w:t>
      </w:r>
      <w:r w:rsidRPr="0092370D">
        <w:rPr>
          <w:sz w:val="26"/>
          <w:szCs w:val="26"/>
        </w:rPr>
        <w:t xml:space="preserve"> трест</w:t>
      </w:r>
      <w:r w:rsidR="00FF3E30" w:rsidRPr="0092370D">
        <w:rPr>
          <w:sz w:val="26"/>
          <w:szCs w:val="26"/>
        </w:rPr>
        <w:t>а</w:t>
      </w:r>
      <w:r w:rsidRPr="0092370D">
        <w:rPr>
          <w:sz w:val="26"/>
          <w:szCs w:val="26"/>
        </w:rPr>
        <w:t xml:space="preserve"> столовых </w:t>
      </w:r>
      <w:r w:rsidR="00FF3E30" w:rsidRPr="0092370D">
        <w:rPr>
          <w:sz w:val="26"/>
          <w:szCs w:val="26"/>
        </w:rPr>
        <w:t>п</w:t>
      </w:r>
      <w:r w:rsidRPr="0092370D">
        <w:rPr>
          <w:sz w:val="26"/>
          <w:szCs w:val="26"/>
        </w:rPr>
        <w:t xml:space="preserve">риказом Управления общественного питания Челябинского облисполкома от 26.05.1969 № 98, </w:t>
      </w:r>
      <w:r w:rsidR="00FF3E30" w:rsidRPr="0092370D">
        <w:rPr>
          <w:sz w:val="26"/>
          <w:szCs w:val="26"/>
        </w:rPr>
        <w:t xml:space="preserve">Комбината общественного питания Тракторозаводского района – </w:t>
      </w:r>
      <w:r w:rsidRPr="0092370D">
        <w:rPr>
          <w:sz w:val="26"/>
          <w:szCs w:val="26"/>
        </w:rPr>
        <w:t>приказом Производственного объединения общественного питания Челябинского горисполкома от 28.11.1988 № 9</w:t>
      </w:r>
      <w:r w:rsidR="00FF3E30" w:rsidRPr="0092370D">
        <w:rPr>
          <w:sz w:val="26"/>
          <w:szCs w:val="26"/>
        </w:rPr>
        <w:t xml:space="preserve"> (ОАФ 138, </w:t>
      </w:r>
      <w:r w:rsidR="00B369B8">
        <w:rPr>
          <w:sz w:val="26"/>
          <w:szCs w:val="26"/>
        </w:rPr>
        <w:t>историческая справка</w:t>
      </w:r>
      <w:r w:rsidR="00FF3E30" w:rsidRPr="0092370D">
        <w:rPr>
          <w:sz w:val="26"/>
          <w:szCs w:val="26"/>
        </w:rPr>
        <w:t>)</w:t>
      </w:r>
      <w:r w:rsidRPr="0092370D">
        <w:rPr>
          <w:sz w:val="26"/>
          <w:szCs w:val="26"/>
        </w:rPr>
        <w:t>.</w:t>
      </w:r>
    </w:p>
    <w:p w:rsidR="00102453" w:rsidRPr="0092370D" w:rsidRDefault="00FF3E30" w:rsidP="00102453">
      <w:pPr>
        <w:jc w:val="both"/>
        <w:rPr>
          <w:sz w:val="26"/>
          <w:szCs w:val="26"/>
        </w:rPr>
      </w:pPr>
      <w:r w:rsidRPr="0092370D">
        <w:rPr>
          <w:sz w:val="26"/>
          <w:szCs w:val="26"/>
        </w:rPr>
        <w:t xml:space="preserve">Реорганизована в МПОП </w:t>
      </w:r>
      <w:r w:rsidR="00102453" w:rsidRPr="0092370D">
        <w:rPr>
          <w:sz w:val="26"/>
          <w:szCs w:val="26"/>
        </w:rPr>
        <w:t>постановлением главы администрации Тракторозаводского района от 17.01.1992 № 31-4</w:t>
      </w:r>
      <w:r w:rsidRPr="0092370D">
        <w:rPr>
          <w:sz w:val="26"/>
          <w:szCs w:val="26"/>
        </w:rPr>
        <w:t xml:space="preserve"> (ф. 3, оп. 1, д. 20, л. 78–88)</w:t>
      </w:r>
      <w:r w:rsidR="00102453" w:rsidRPr="0092370D">
        <w:rPr>
          <w:sz w:val="26"/>
          <w:szCs w:val="26"/>
        </w:rPr>
        <w:t>.</w:t>
      </w:r>
    </w:p>
    <w:p w:rsidR="00102453" w:rsidRPr="0092370D" w:rsidRDefault="00102453" w:rsidP="00102453">
      <w:pPr>
        <w:jc w:val="both"/>
        <w:rPr>
          <w:sz w:val="26"/>
          <w:szCs w:val="26"/>
        </w:rPr>
      </w:pPr>
      <w:r w:rsidRPr="0092370D">
        <w:rPr>
          <w:sz w:val="26"/>
          <w:szCs w:val="26"/>
        </w:rPr>
        <w:t>Ликвидирован</w:t>
      </w:r>
      <w:r w:rsidR="00FF3E30" w:rsidRPr="0092370D">
        <w:rPr>
          <w:sz w:val="26"/>
          <w:szCs w:val="26"/>
        </w:rPr>
        <w:t>а</w:t>
      </w:r>
      <w:r w:rsidRPr="0092370D">
        <w:rPr>
          <w:sz w:val="26"/>
          <w:szCs w:val="26"/>
        </w:rPr>
        <w:t xml:space="preserve"> приказом Комитета по управлению имуществом города Челябинска от 21.09.1993 № 374</w:t>
      </w:r>
      <w:r w:rsidR="00FF3E30" w:rsidRPr="0092370D">
        <w:rPr>
          <w:sz w:val="26"/>
          <w:szCs w:val="26"/>
        </w:rPr>
        <w:t xml:space="preserve"> (ф. 84, оп. 1, д. 10, л. 154)</w:t>
      </w:r>
      <w:r w:rsidRPr="0092370D">
        <w:rPr>
          <w:sz w:val="26"/>
          <w:szCs w:val="26"/>
        </w:rPr>
        <w:t>.</w:t>
      </w:r>
    </w:p>
    <w:p w:rsidR="00102453" w:rsidRPr="0092370D" w:rsidRDefault="00102453" w:rsidP="00102453">
      <w:pPr>
        <w:pStyle w:val="ad"/>
        <w:rPr>
          <w:sz w:val="26"/>
          <w:szCs w:val="26"/>
        </w:rPr>
      </w:pPr>
      <w:r w:rsidRPr="0092370D">
        <w:rPr>
          <w:sz w:val="26"/>
          <w:szCs w:val="26"/>
        </w:rPr>
        <w:t>Состав документов:</w:t>
      </w:r>
    </w:p>
    <w:p w:rsidR="00102453" w:rsidRPr="0092370D" w:rsidRDefault="00102453" w:rsidP="00102453">
      <w:pPr>
        <w:pStyle w:val="ad"/>
        <w:rPr>
          <w:sz w:val="26"/>
          <w:szCs w:val="26"/>
        </w:rPr>
      </w:pPr>
      <w:r w:rsidRPr="0092370D">
        <w:rPr>
          <w:sz w:val="26"/>
          <w:szCs w:val="26"/>
        </w:rPr>
        <w:t xml:space="preserve">Оп. 3: приказы </w:t>
      </w:r>
      <w:r w:rsidR="001E2997">
        <w:rPr>
          <w:sz w:val="26"/>
          <w:szCs w:val="26"/>
        </w:rPr>
        <w:t>по личному</w:t>
      </w:r>
      <w:r w:rsidRPr="0092370D">
        <w:rPr>
          <w:sz w:val="26"/>
          <w:szCs w:val="26"/>
        </w:rPr>
        <w:t xml:space="preserve"> составу 1991–1993 гг., расчетные ведомости по заработной плате 1956–1975 гг., лицевые счета по заработной плате 1975–1993 гг.</w:t>
      </w:r>
    </w:p>
    <w:p w:rsidR="00102453" w:rsidRPr="0092370D" w:rsidRDefault="00102453" w:rsidP="00102453">
      <w:pPr>
        <w:pStyle w:val="ad"/>
        <w:rPr>
          <w:sz w:val="26"/>
          <w:szCs w:val="26"/>
        </w:rPr>
      </w:pPr>
    </w:p>
    <w:p w:rsidR="00102453" w:rsidRPr="0092370D" w:rsidRDefault="00102453" w:rsidP="00102453">
      <w:pPr>
        <w:pStyle w:val="ad"/>
        <w:rPr>
          <w:sz w:val="26"/>
          <w:szCs w:val="26"/>
        </w:rPr>
      </w:pPr>
      <w:r w:rsidRPr="0092370D">
        <w:rPr>
          <w:sz w:val="26"/>
          <w:szCs w:val="26"/>
        </w:rPr>
        <w:t>Столовая № 56 ([1956] – [1969])</w:t>
      </w:r>
    </w:p>
    <w:p w:rsidR="00102453" w:rsidRPr="0092370D" w:rsidRDefault="00102453" w:rsidP="00102453">
      <w:pPr>
        <w:pStyle w:val="ad"/>
        <w:rPr>
          <w:sz w:val="26"/>
          <w:szCs w:val="26"/>
        </w:rPr>
      </w:pPr>
      <w:r w:rsidRPr="0092370D">
        <w:rPr>
          <w:sz w:val="26"/>
          <w:szCs w:val="26"/>
        </w:rPr>
        <w:t>Состав документов:</w:t>
      </w:r>
    </w:p>
    <w:p w:rsidR="00102453" w:rsidRPr="0092370D" w:rsidRDefault="00102453" w:rsidP="00102453">
      <w:pPr>
        <w:pStyle w:val="ad"/>
        <w:rPr>
          <w:sz w:val="26"/>
          <w:szCs w:val="26"/>
        </w:rPr>
      </w:pPr>
      <w:r w:rsidRPr="0092370D">
        <w:rPr>
          <w:sz w:val="26"/>
          <w:szCs w:val="26"/>
        </w:rPr>
        <w:t>Оп. 4: расчетные ведомости по заработной плате 1956–1969 гг.</w:t>
      </w:r>
    </w:p>
    <w:p w:rsidR="00102453" w:rsidRPr="0092370D" w:rsidRDefault="00102453" w:rsidP="00102453">
      <w:pPr>
        <w:pStyle w:val="ad"/>
        <w:rPr>
          <w:sz w:val="26"/>
          <w:szCs w:val="26"/>
        </w:rPr>
      </w:pPr>
    </w:p>
    <w:p w:rsidR="00102453" w:rsidRPr="0092370D" w:rsidRDefault="00102453" w:rsidP="00102453">
      <w:pPr>
        <w:pStyle w:val="ad"/>
        <w:rPr>
          <w:sz w:val="26"/>
          <w:szCs w:val="26"/>
        </w:rPr>
      </w:pPr>
      <w:r w:rsidRPr="0092370D">
        <w:rPr>
          <w:sz w:val="26"/>
          <w:szCs w:val="26"/>
        </w:rPr>
        <w:t>МУП «Комбинат ученического питания» (05.02.1992–07.09.2010)</w:t>
      </w:r>
    </w:p>
    <w:p w:rsidR="00102453" w:rsidRPr="0092370D" w:rsidRDefault="00102453" w:rsidP="00102453">
      <w:pPr>
        <w:pStyle w:val="ad"/>
        <w:rPr>
          <w:sz w:val="26"/>
          <w:szCs w:val="26"/>
        </w:rPr>
      </w:pPr>
      <w:r w:rsidRPr="0092370D">
        <w:rPr>
          <w:sz w:val="26"/>
          <w:szCs w:val="26"/>
        </w:rPr>
        <w:t>Переименования:</w:t>
      </w:r>
    </w:p>
    <w:p w:rsidR="00102453" w:rsidRPr="0092370D" w:rsidRDefault="00102453" w:rsidP="00102453">
      <w:pPr>
        <w:pStyle w:val="af3"/>
        <w:numPr>
          <w:ilvl w:val="0"/>
          <w:numId w:val="1"/>
        </w:numPr>
        <w:ind w:left="714" w:hanging="357"/>
        <w:jc w:val="both"/>
        <w:rPr>
          <w:sz w:val="26"/>
          <w:szCs w:val="26"/>
        </w:rPr>
      </w:pPr>
      <w:r w:rsidRPr="0092370D">
        <w:rPr>
          <w:sz w:val="26"/>
          <w:szCs w:val="26"/>
        </w:rPr>
        <w:t>МПОП «Комбинат ученического питания» (МПОП КУП) (05.02.1992–22.03.2004)</w:t>
      </w:r>
    </w:p>
    <w:p w:rsidR="00102453" w:rsidRPr="0092370D" w:rsidRDefault="00102453" w:rsidP="00102453">
      <w:pPr>
        <w:pStyle w:val="af3"/>
        <w:numPr>
          <w:ilvl w:val="0"/>
          <w:numId w:val="1"/>
        </w:numPr>
        <w:ind w:left="714" w:hanging="357"/>
        <w:jc w:val="both"/>
        <w:rPr>
          <w:sz w:val="26"/>
          <w:szCs w:val="26"/>
        </w:rPr>
      </w:pPr>
      <w:r w:rsidRPr="0092370D">
        <w:rPr>
          <w:sz w:val="26"/>
          <w:szCs w:val="26"/>
        </w:rPr>
        <w:t>МУП «Комбинат ученического питания» (МУП «КУП») (22.03.2004–07.09.2010)</w:t>
      </w:r>
    </w:p>
    <w:p w:rsidR="00102453" w:rsidRPr="0092370D" w:rsidRDefault="00102453" w:rsidP="00102453">
      <w:pPr>
        <w:jc w:val="both"/>
        <w:rPr>
          <w:sz w:val="26"/>
          <w:szCs w:val="26"/>
        </w:rPr>
      </w:pPr>
      <w:r w:rsidRPr="0092370D">
        <w:rPr>
          <w:sz w:val="26"/>
          <w:szCs w:val="26"/>
        </w:rPr>
        <w:t>Зарегистрировано постановлением главы администрации Тракторозаводского района от 05.02.1992 № 77-5</w:t>
      </w:r>
      <w:r w:rsidR="0092370D" w:rsidRPr="0092370D">
        <w:rPr>
          <w:sz w:val="26"/>
          <w:szCs w:val="26"/>
        </w:rPr>
        <w:t xml:space="preserve"> (ф. 3, оп. 1, д. 26, л. 85–93)</w:t>
      </w:r>
      <w:r w:rsidRPr="0092370D">
        <w:rPr>
          <w:sz w:val="26"/>
          <w:szCs w:val="26"/>
        </w:rPr>
        <w:t>.</w:t>
      </w:r>
    </w:p>
    <w:p w:rsidR="00102453" w:rsidRPr="0092370D" w:rsidRDefault="0092370D" w:rsidP="00102453">
      <w:pPr>
        <w:jc w:val="both"/>
        <w:rPr>
          <w:sz w:val="26"/>
          <w:szCs w:val="26"/>
        </w:rPr>
      </w:pPr>
      <w:r w:rsidRPr="0092370D">
        <w:rPr>
          <w:sz w:val="26"/>
          <w:szCs w:val="26"/>
        </w:rPr>
        <w:t xml:space="preserve">Реорганизовано </w:t>
      </w:r>
      <w:r w:rsidR="00102453" w:rsidRPr="0092370D">
        <w:rPr>
          <w:sz w:val="26"/>
          <w:szCs w:val="26"/>
        </w:rPr>
        <w:t>приказ</w:t>
      </w:r>
      <w:r w:rsidRPr="0092370D">
        <w:rPr>
          <w:sz w:val="26"/>
          <w:szCs w:val="26"/>
        </w:rPr>
        <w:t>ом</w:t>
      </w:r>
      <w:r w:rsidR="00102453" w:rsidRPr="0092370D">
        <w:rPr>
          <w:sz w:val="26"/>
          <w:szCs w:val="26"/>
        </w:rPr>
        <w:t xml:space="preserve"> Комитета по управлению имуществом и земельным отношениям города Челябинска от 27.02.2004 № 383 </w:t>
      </w:r>
      <w:r w:rsidRPr="0092370D">
        <w:rPr>
          <w:sz w:val="26"/>
          <w:szCs w:val="26"/>
        </w:rPr>
        <w:t>(ф. 84, оп. 1, д. 323, л. 135)</w:t>
      </w:r>
      <w:r w:rsidR="00102453" w:rsidRPr="0092370D">
        <w:rPr>
          <w:sz w:val="26"/>
          <w:szCs w:val="26"/>
        </w:rPr>
        <w:t>.</w:t>
      </w:r>
    </w:p>
    <w:p w:rsidR="00102453" w:rsidRPr="0092370D" w:rsidRDefault="00102453" w:rsidP="00102453">
      <w:pPr>
        <w:jc w:val="both"/>
        <w:rPr>
          <w:sz w:val="26"/>
          <w:szCs w:val="26"/>
        </w:rPr>
      </w:pPr>
      <w:r w:rsidRPr="0092370D">
        <w:rPr>
          <w:sz w:val="26"/>
          <w:szCs w:val="26"/>
        </w:rPr>
        <w:t>Ликвидировано распоряжением Первого заместителя Главы города Челябинска от 09.09.2009 № 3596-д</w:t>
      </w:r>
      <w:r w:rsidR="0092370D" w:rsidRPr="0092370D">
        <w:rPr>
          <w:sz w:val="26"/>
          <w:szCs w:val="26"/>
        </w:rPr>
        <w:t xml:space="preserve"> (ф. 2, оп. 1, д. 1463, л. 138–139)</w:t>
      </w:r>
      <w:r w:rsidRPr="0092370D">
        <w:rPr>
          <w:sz w:val="26"/>
          <w:szCs w:val="26"/>
        </w:rPr>
        <w:t>.</w:t>
      </w:r>
    </w:p>
    <w:p w:rsidR="00102453" w:rsidRPr="0092370D" w:rsidRDefault="00102453" w:rsidP="00102453">
      <w:pPr>
        <w:pStyle w:val="ad"/>
        <w:rPr>
          <w:sz w:val="26"/>
          <w:szCs w:val="26"/>
        </w:rPr>
      </w:pPr>
      <w:r w:rsidRPr="0092370D">
        <w:rPr>
          <w:sz w:val="26"/>
          <w:szCs w:val="26"/>
        </w:rPr>
        <w:t>Состав документов:</w:t>
      </w:r>
    </w:p>
    <w:p w:rsidR="00102453" w:rsidRPr="0092370D" w:rsidRDefault="00102453" w:rsidP="00102453">
      <w:pPr>
        <w:pStyle w:val="ad"/>
        <w:rPr>
          <w:sz w:val="26"/>
          <w:szCs w:val="26"/>
        </w:rPr>
      </w:pPr>
      <w:r w:rsidRPr="0092370D">
        <w:rPr>
          <w:sz w:val="26"/>
          <w:szCs w:val="26"/>
        </w:rPr>
        <w:t xml:space="preserve">Оп. 5: документы о создании и ликвидации, приказы </w:t>
      </w:r>
      <w:r w:rsidR="001E2997">
        <w:rPr>
          <w:sz w:val="26"/>
          <w:szCs w:val="26"/>
        </w:rPr>
        <w:t>по личному</w:t>
      </w:r>
      <w:r w:rsidRPr="0092370D">
        <w:rPr>
          <w:sz w:val="26"/>
          <w:szCs w:val="26"/>
        </w:rPr>
        <w:t xml:space="preserve"> составу, личные карточки (ф. Т-2) 1992–2009 гг.</w:t>
      </w:r>
    </w:p>
    <w:p w:rsidR="00102453" w:rsidRPr="0092370D" w:rsidRDefault="00102453" w:rsidP="00102453">
      <w:pPr>
        <w:pStyle w:val="ad"/>
        <w:rPr>
          <w:sz w:val="26"/>
          <w:szCs w:val="26"/>
        </w:rPr>
      </w:pPr>
      <w:r w:rsidRPr="0092370D">
        <w:rPr>
          <w:sz w:val="26"/>
          <w:szCs w:val="26"/>
        </w:rPr>
        <w:t>Оп. 6: лицевые счета по заработной плате 1993–2009 гг.</w:t>
      </w:r>
    </w:p>
    <w:p w:rsidR="00102453" w:rsidRPr="0092370D" w:rsidRDefault="00102453" w:rsidP="00102453">
      <w:pPr>
        <w:pStyle w:val="ad"/>
        <w:rPr>
          <w:sz w:val="26"/>
          <w:szCs w:val="26"/>
        </w:rPr>
      </w:pPr>
      <w:r w:rsidRPr="0092370D">
        <w:rPr>
          <w:sz w:val="26"/>
          <w:szCs w:val="26"/>
        </w:rPr>
        <w:t>Оп. 7: невостребованные трудовые книжки</w:t>
      </w:r>
    </w:p>
    <w:p w:rsidR="00102453" w:rsidRPr="0028580C" w:rsidRDefault="00102453" w:rsidP="00102453">
      <w:pPr>
        <w:pStyle w:val="ad"/>
        <w:rPr>
          <w:sz w:val="26"/>
          <w:szCs w:val="26"/>
        </w:rPr>
      </w:pPr>
    </w:p>
    <w:p w:rsidR="0028580C" w:rsidRPr="0028580C" w:rsidRDefault="0028580C" w:rsidP="0028580C">
      <w:pPr>
        <w:pStyle w:val="ad"/>
        <w:rPr>
          <w:b/>
          <w:sz w:val="26"/>
          <w:szCs w:val="26"/>
        </w:rPr>
      </w:pPr>
      <w:r w:rsidRPr="0028580C">
        <w:rPr>
          <w:b/>
          <w:sz w:val="26"/>
          <w:szCs w:val="26"/>
        </w:rPr>
        <w:t>МАУ «Комбинат продовольствия и социального питания» (МАУ «</w:t>
      </w:r>
      <w:proofErr w:type="spellStart"/>
      <w:r w:rsidRPr="0028580C">
        <w:rPr>
          <w:b/>
          <w:sz w:val="26"/>
          <w:szCs w:val="26"/>
        </w:rPr>
        <w:t>КПиСП</w:t>
      </w:r>
      <w:proofErr w:type="spellEnd"/>
      <w:r w:rsidRPr="0028580C">
        <w:rPr>
          <w:b/>
          <w:sz w:val="26"/>
          <w:szCs w:val="26"/>
        </w:rPr>
        <w:t xml:space="preserve">») (23.10.2009–26.08.2014) </w:t>
      </w:r>
    </w:p>
    <w:p w:rsidR="0028580C" w:rsidRPr="0028580C" w:rsidRDefault="0028580C" w:rsidP="0028580C">
      <w:pPr>
        <w:pStyle w:val="ad"/>
        <w:rPr>
          <w:sz w:val="26"/>
          <w:szCs w:val="26"/>
        </w:rPr>
      </w:pPr>
      <w:r w:rsidRPr="0028580C">
        <w:rPr>
          <w:sz w:val="26"/>
          <w:szCs w:val="26"/>
        </w:rPr>
        <w:t>Ф. 146, оп. 1, 28 ед. хр., 2009–2011 гг.</w:t>
      </w:r>
    </w:p>
    <w:p w:rsidR="0028580C" w:rsidRPr="0028580C" w:rsidRDefault="0028580C" w:rsidP="0028580C">
      <w:pPr>
        <w:pStyle w:val="ad"/>
        <w:rPr>
          <w:sz w:val="26"/>
          <w:szCs w:val="26"/>
        </w:rPr>
      </w:pPr>
      <w:r w:rsidRPr="0028580C">
        <w:rPr>
          <w:sz w:val="26"/>
          <w:szCs w:val="26"/>
        </w:rPr>
        <w:t xml:space="preserve">Создано распоряжением </w:t>
      </w:r>
      <w:r w:rsidR="00FB238F">
        <w:rPr>
          <w:sz w:val="26"/>
          <w:szCs w:val="26"/>
        </w:rPr>
        <w:t>П</w:t>
      </w:r>
      <w:r w:rsidRPr="0028580C">
        <w:rPr>
          <w:sz w:val="26"/>
          <w:szCs w:val="26"/>
        </w:rPr>
        <w:t>ервого заместителя Главы города Челябинска от 23.10.2009 № 4434-д (ф. 2, оп. 1, д. 1479, л. 156–157).</w:t>
      </w:r>
    </w:p>
    <w:p w:rsidR="0028580C" w:rsidRPr="0028580C" w:rsidRDefault="0028580C" w:rsidP="0028580C">
      <w:pPr>
        <w:pStyle w:val="ad"/>
        <w:rPr>
          <w:sz w:val="26"/>
          <w:szCs w:val="26"/>
        </w:rPr>
      </w:pPr>
      <w:r w:rsidRPr="0028580C">
        <w:rPr>
          <w:sz w:val="26"/>
          <w:szCs w:val="26"/>
        </w:rPr>
        <w:t xml:space="preserve">Ликвидировано распоряжением </w:t>
      </w:r>
      <w:r w:rsidR="00FB238F">
        <w:rPr>
          <w:sz w:val="26"/>
          <w:szCs w:val="26"/>
        </w:rPr>
        <w:t>П</w:t>
      </w:r>
      <w:r w:rsidRPr="0028580C">
        <w:rPr>
          <w:sz w:val="26"/>
          <w:szCs w:val="26"/>
        </w:rPr>
        <w:t>ервого заместителя Главы Администрации города Челябинска от 28.04.2011 № 2538-к (ф. 2, оп. 1, д. 1836, л. 98–99).</w:t>
      </w:r>
    </w:p>
    <w:p w:rsidR="0028580C" w:rsidRPr="0028580C" w:rsidRDefault="0028580C" w:rsidP="0028580C">
      <w:pPr>
        <w:pStyle w:val="ad"/>
        <w:rPr>
          <w:sz w:val="26"/>
          <w:szCs w:val="26"/>
        </w:rPr>
      </w:pPr>
      <w:r w:rsidRPr="0028580C">
        <w:rPr>
          <w:sz w:val="26"/>
          <w:szCs w:val="26"/>
        </w:rPr>
        <w:t>ИНН: 7453213000.</w:t>
      </w:r>
    </w:p>
    <w:p w:rsidR="0028580C" w:rsidRPr="0028580C" w:rsidRDefault="0028580C" w:rsidP="0028580C">
      <w:pPr>
        <w:pStyle w:val="ad"/>
        <w:rPr>
          <w:sz w:val="26"/>
          <w:szCs w:val="26"/>
        </w:rPr>
      </w:pPr>
      <w:r w:rsidRPr="0028580C">
        <w:rPr>
          <w:sz w:val="26"/>
          <w:szCs w:val="26"/>
        </w:rPr>
        <w:t>ОКВЭД: 55.5 Деятельность столовых при предприятиях и учреждениях и поставка продукции общественного питания.</w:t>
      </w:r>
    </w:p>
    <w:p w:rsidR="0028580C" w:rsidRPr="0028580C" w:rsidRDefault="0028580C" w:rsidP="0028580C">
      <w:pPr>
        <w:pStyle w:val="ad"/>
        <w:rPr>
          <w:sz w:val="26"/>
          <w:szCs w:val="26"/>
        </w:rPr>
      </w:pPr>
      <w:r w:rsidRPr="0028580C">
        <w:rPr>
          <w:sz w:val="26"/>
          <w:szCs w:val="26"/>
        </w:rPr>
        <w:t xml:space="preserve">Состав документов: документы о создании и ликвидации 2009–2011 гг., приказы </w:t>
      </w:r>
      <w:r w:rsidR="001E2997">
        <w:rPr>
          <w:sz w:val="26"/>
          <w:szCs w:val="26"/>
        </w:rPr>
        <w:t>по личному</w:t>
      </w:r>
      <w:r w:rsidRPr="0028580C">
        <w:rPr>
          <w:sz w:val="26"/>
          <w:szCs w:val="26"/>
        </w:rPr>
        <w:t xml:space="preserve"> составу, личные карточки (ф. Т-2), расчетные ведомости по заработной плате 2010–2011 гг.</w:t>
      </w:r>
    </w:p>
    <w:p w:rsidR="0028580C" w:rsidRPr="0028580C" w:rsidRDefault="0028580C" w:rsidP="00102453">
      <w:pPr>
        <w:pStyle w:val="ad"/>
        <w:rPr>
          <w:sz w:val="26"/>
          <w:szCs w:val="26"/>
        </w:rPr>
      </w:pPr>
    </w:p>
    <w:p w:rsidR="007056CB" w:rsidRPr="004813A7" w:rsidRDefault="009C799C" w:rsidP="007056CB">
      <w:pPr>
        <w:pStyle w:val="ad"/>
        <w:rPr>
          <w:b/>
          <w:sz w:val="26"/>
          <w:szCs w:val="26"/>
        </w:rPr>
      </w:pPr>
      <w:r w:rsidRPr="004813A7">
        <w:rPr>
          <w:b/>
          <w:sz w:val="26"/>
          <w:szCs w:val="26"/>
        </w:rPr>
        <w:t>МПОП</w:t>
      </w:r>
      <w:r w:rsidR="007056CB" w:rsidRPr="004813A7">
        <w:rPr>
          <w:b/>
          <w:sz w:val="26"/>
          <w:szCs w:val="26"/>
        </w:rPr>
        <w:t xml:space="preserve"> </w:t>
      </w:r>
      <w:r w:rsidR="00CE4B71" w:rsidRPr="004813A7">
        <w:rPr>
          <w:b/>
          <w:sz w:val="26"/>
          <w:szCs w:val="26"/>
        </w:rPr>
        <w:t>«</w:t>
      </w:r>
      <w:r w:rsidR="007056CB" w:rsidRPr="004813A7">
        <w:rPr>
          <w:b/>
          <w:sz w:val="26"/>
          <w:szCs w:val="26"/>
        </w:rPr>
        <w:t>Комбинат школьного питания</w:t>
      </w:r>
      <w:r w:rsidR="00CE4B71" w:rsidRPr="004813A7">
        <w:rPr>
          <w:b/>
          <w:sz w:val="26"/>
          <w:szCs w:val="26"/>
        </w:rPr>
        <w:t>»</w:t>
      </w:r>
      <w:r w:rsidR="00170A6A" w:rsidRPr="004813A7">
        <w:rPr>
          <w:b/>
          <w:sz w:val="26"/>
          <w:szCs w:val="26"/>
        </w:rPr>
        <w:t xml:space="preserve"> </w:t>
      </w:r>
      <w:r w:rsidR="007056CB" w:rsidRPr="004813A7">
        <w:rPr>
          <w:b/>
          <w:sz w:val="26"/>
          <w:szCs w:val="26"/>
        </w:rPr>
        <w:t>([1976] – 05.11.2003)</w:t>
      </w:r>
    </w:p>
    <w:p w:rsidR="007056CB" w:rsidRPr="004813A7" w:rsidRDefault="007056CB" w:rsidP="007056CB">
      <w:pPr>
        <w:pStyle w:val="ad"/>
        <w:jc w:val="left"/>
        <w:rPr>
          <w:sz w:val="26"/>
          <w:szCs w:val="26"/>
        </w:rPr>
      </w:pPr>
      <w:r w:rsidRPr="004813A7">
        <w:rPr>
          <w:sz w:val="26"/>
          <w:szCs w:val="26"/>
        </w:rPr>
        <w:t>Ф. 76, оп. 1–2, 78 ед. хр., 1976–2003 гг.</w:t>
      </w:r>
    </w:p>
    <w:p w:rsidR="007056CB" w:rsidRPr="004813A7" w:rsidRDefault="007056CB" w:rsidP="007056CB">
      <w:pPr>
        <w:pStyle w:val="ad"/>
        <w:jc w:val="left"/>
        <w:rPr>
          <w:sz w:val="26"/>
          <w:szCs w:val="26"/>
        </w:rPr>
      </w:pPr>
      <w:r w:rsidRPr="004813A7">
        <w:rPr>
          <w:sz w:val="26"/>
          <w:szCs w:val="26"/>
        </w:rPr>
        <w:t>Переименования:</w:t>
      </w:r>
    </w:p>
    <w:p w:rsidR="007056CB" w:rsidRPr="004813A7" w:rsidRDefault="007056CB" w:rsidP="007056CB">
      <w:pPr>
        <w:pStyle w:val="af3"/>
        <w:numPr>
          <w:ilvl w:val="0"/>
          <w:numId w:val="1"/>
        </w:numPr>
        <w:ind w:left="714" w:hanging="357"/>
        <w:jc w:val="both"/>
        <w:rPr>
          <w:sz w:val="26"/>
          <w:szCs w:val="26"/>
        </w:rPr>
      </w:pPr>
      <w:r w:rsidRPr="004813A7">
        <w:rPr>
          <w:sz w:val="26"/>
          <w:szCs w:val="26"/>
        </w:rPr>
        <w:t>Комбинат школьного питания Советского районного треста столовых ([1976] – [03.1990])</w:t>
      </w:r>
    </w:p>
    <w:p w:rsidR="007056CB" w:rsidRPr="004813A7" w:rsidRDefault="007056CB" w:rsidP="007056CB">
      <w:pPr>
        <w:pStyle w:val="af3"/>
        <w:numPr>
          <w:ilvl w:val="0"/>
          <w:numId w:val="1"/>
        </w:numPr>
        <w:ind w:left="714" w:hanging="357"/>
        <w:jc w:val="both"/>
        <w:rPr>
          <w:sz w:val="26"/>
          <w:szCs w:val="26"/>
        </w:rPr>
      </w:pPr>
      <w:r w:rsidRPr="004813A7">
        <w:rPr>
          <w:sz w:val="26"/>
          <w:szCs w:val="26"/>
        </w:rPr>
        <w:t xml:space="preserve">Комбинат школьного питания </w:t>
      </w:r>
      <w:r w:rsidR="00A021BB" w:rsidRPr="004813A7">
        <w:rPr>
          <w:sz w:val="26"/>
          <w:szCs w:val="26"/>
        </w:rPr>
        <w:t>Советского района</w:t>
      </w:r>
      <w:r w:rsidRPr="004813A7">
        <w:rPr>
          <w:sz w:val="26"/>
          <w:szCs w:val="26"/>
        </w:rPr>
        <w:t xml:space="preserve"> ([03.1990] – 28.12.1991)</w:t>
      </w:r>
    </w:p>
    <w:p w:rsidR="004813A7" w:rsidRPr="004813A7" w:rsidRDefault="009C799C" w:rsidP="004813A7">
      <w:pPr>
        <w:pStyle w:val="af3"/>
        <w:numPr>
          <w:ilvl w:val="0"/>
          <w:numId w:val="1"/>
        </w:numPr>
        <w:ind w:left="714" w:hanging="357"/>
        <w:jc w:val="both"/>
        <w:rPr>
          <w:sz w:val="26"/>
          <w:szCs w:val="26"/>
        </w:rPr>
      </w:pPr>
      <w:r w:rsidRPr="004813A7">
        <w:rPr>
          <w:sz w:val="26"/>
          <w:szCs w:val="26"/>
        </w:rPr>
        <w:t>МПОП</w:t>
      </w:r>
      <w:r w:rsidR="007056CB" w:rsidRPr="004813A7">
        <w:rPr>
          <w:sz w:val="26"/>
          <w:szCs w:val="26"/>
        </w:rPr>
        <w:t xml:space="preserve"> </w:t>
      </w:r>
      <w:r w:rsidR="00CE4B71" w:rsidRPr="004813A7">
        <w:rPr>
          <w:sz w:val="26"/>
          <w:szCs w:val="26"/>
        </w:rPr>
        <w:t>«</w:t>
      </w:r>
      <w:r w:rsidR="007056CB" w:rsidRPr="004813A7">
        <w:rPr>
          <w:sz w:val="26"/>
          <w:szCs w:val="26"/>
        </w:rPr>
        <w:t>Комбинат школьного питания</w:t>
      </w:r>
      <w:r w:rsidR="00CE4B71" w:rsidRPr="004813A7">
        <w:rPr>
          <w:sz w:val="26"/>
          <w:szCs w:val="26"/>
        </w:rPr>
        <w:t>»</w:t>
      </w:r>
      <w:r w:rsidR="007056CB" w:rsidRPr="004813A7">
        <w:rPr>
          <w:sz w:val="26"/>
          <w:szCs w:val="26"/>
        </w:rPr>
        <w:t xml:space="preserve"> (28.12.1991–05.11.2003)</w:t>
      </w:r>
    </w:p>
    <w:p w:rsidR="004813A7" w:rsidRPr="004813A7" w:rsidRDefault="004813A7" w:rsidP="004813A7">
      <w:pPr>
        <w:pStyle w:val="ad"/>
        <w:rPr>
          <w:sz w:val="26"/>
          <w:szCs w:val="26"/>
        </w:rPr>
      </w:pPr>
      <w:r w:rsidRPr="004813A7">
        <w:rPr>
          <w:sz w:val="26"/>
          <w:szCs w:val="26"/>
        </w:rPr>
        <w:t>МПОП зарегистрировано постановлением главы администрации Советского района от 28.12.1991 № 169 (ф. 12, оп. 1, д. 10, л. 77–82).</w:t>
      </w:r>
    </w:p>
    <w:p w:rsidR="004813A7" w:rsidRPr="004813A7" w:rsidRDefault="004813A7" w:rsidP="004813A7">
      <w:pPr>
        <w:pStyle w:val="ad"/>
        <w:rPr>
          <w:sz w:val="26"/>
          <w:szCs w:val="26"/>
        </w:rPr>
      </w:pPr>
      <w:r w:rsidRPr="004813A7">
        <w:rPr>
          <w:sz w:val="26"/>
          <w:szCs w:val="26"/>
        </w:rPr>
        <w:t>Ликвидировано постановлением Главы города Челябинска от 08.04.2002 № 479-п (ф. 2, оп. 1, д. 533, л. 116), признано несостоятельным (банкротом) решением Арбитражного суда Челябинской области от 17.04.2003 по делу № А76-2483/2003.</w:t>
      </w:r>
    </w:p>
    <w:p w:rsidR="004813A7" w:rsidRPr="004813A7" w:rsidRDefault="004813A7" w:rsidP="004813A7">
      <w:pPr>
        <w:pStyle w:val="ad"/>
        <w:rPr>
          <w:sz w:val="26"/>
          <w:szCs w:val="26"/>
        </w:rPr>
      </w:pPr>
      <w:r w:rsidRPr="004813A7">
        <w:rPr>
          <w:sz w:val="26"/>
          <w:szCs w:val="26"/>
        </w:rPr>
        <w:t>ИНН: 7451028749.</w:t>
      </w:r>
    </w:p>
    <w:p w:rsidR="007056CB" w:rsidRPr="004813A7" w:rsidRDefault="007056CB" w:rsidP="004813A7">
      <w:pPr>
        <w:pStyle w:val="ad"/>
        <w:rPr>
          <w:sz w:val="26"/>
          <w:szCs w:val="26"/>
        </w:rPr>
      </w:pPr>
      <w:r w:rsidRPr="004813A7">
        <w:rPr>
          <w:sz w:val="26"/>
          <w:szCs w:val="26"/>
        </w:rPr>
        <w:t>Состав документов</w:t>
      </w:r>
    </w:p>
    <w:p w:rsidR="007056CB" w:rsidRPr="004813A7" w:rsidRDefault="007056CB" w:rsidP="007056CB">
      <w:pPr>
        <w:pStyle w:val="ad"/>
        <w:rPr>
          <w:sz w:val="26"/>
          <w:szCs w:val="26"/>
        </w:rPr>
      </w:pPr>
      <w:r w:rsidRPr="004813A7">
        <w:rPr>
          <w:sz w:val="26"/>
          <w:szCs w:val="26"/>
        </w:rPr>
        <w:t>Оп. 1: приказы</w:t>
      </w:r>
      <w:r w:rsidR="003E2A77" w:rsidRPr="004813A7">
        <w:rPr>
          <w:sz w:val="26"/>
          <w:szCs w:val="26"/>
        </w:rPr>
        <w:t xml:space="preserve"> </w:t>
      </w:r>
      <w:r w:rsidR="001E2997">
        <w:rPr>
          <w:sz w:val="26"/>
          <w:szCs w:val="26"/>
        </w:rPr>
        <w:t>по личному</w:t>
      </w:r>
      <w:r w:rsidRPr="004813A7">
        <w:rPr>
          <w:sz w:val="26"/>
          <w:szCs w:val="26"/>
        </w:rPr>
        <w:t xml:space="preserve"> составу 1981–2003 гг., личные карточки </w:t>
      </w:r>
      <w:r w:rsidR="00A06551" w:rsidRPr="004813A7">
        <w:rPr>
          <w:sz w:val="26"/>
          <w:szCs w:val="26"/>
        </w:rPr>
        <w:t>(ф. </w:t>
      </w:r>
      <w:r w:rsidRPr="004813A7">
        <w:rPr>
          <w:sz w:val="26"/>
          <w:szCs w:val="26"/>
        </w:rPr>
        <w:t xml:space="preserve">Т-2) 1995–2001 гг. </w:t>
      </w:r>
    </w:p>
    <w:p w:rsidR="007056CB" w:rsidRPr="004813A7" w:rsidRDefault="007056CB" w:rsidP="007056CB">
      <w:pPr>
        <w:pStyle w:val="ad"/>
        <w:jc w:val="left"/>
        <w:rPr>
          <w:sz w:val="26"/>
          <w:szCs w:val="26"/>
        </w:rPr>
      </w:pPr>
      <w:r w:rsidRPr="004813A7">
        <w:rPr>
          <w:sz w:val="26"/>
          <w:szCs w:val="26"/>
        </w:rPr>
        <w:t>Оп. 2: лицевые счета</w:t>
      </w:r>
      <w:r w:rsidR="003E2A77" w:rsidRPr="004813A7">
        <w:rPr>
          <w:sz w:val="26"/>
          <w:szCs w:val="26"/>
        </w:rPr>
        <w:t xml:space="preserve"> по </w:t>
      </w:r>
      <w:r w:rsidRPr="004813A7">
        <w:rPr>
          <w:sz w:val="26"/>
          <w:szCs w:val="26"/>
        </w:rPr>
        <w:t>заработной плате 1976–2003 гг.</w:t>
      </w:r>
    </w:p>
    <w:p w:rsidR="007056CB" w:rsidRPr="0028580C" w:rsidRDefault="007056CB" w:rsidP="007056CB">
      <w:pPr>
        <w:pStyle w:val="ad"/>
        <w:jc w:val="left"/>
        <w:rPr>
          <w:sz w:val="26"/>
          <w:szCs w:val="26"/>
        </w:rPr>
      </w:pPr>
    </w:p>
    <w:p w:rsidR="0028580C" w:rsidRPr="0028580C" w:rsidRDefault="0028580C" w:rsidP="00D11675">
      <w:pPr>
        <w:pStyle w:val="ad"/>
        <w:keepNext/>
        <w:rPr>
          <w:b/>
          <w:sz w:val="26"/>
          <w:szCs w:val="26"/>
        </w:rPr>
      </w:pPr>
      <w:r w:rsidRPr="0028580C">
        <w:rPr>
          <w:b/>
          <w:sz w:val="26"/>
          <w:szCs w:val="26"/>
        </w:rPr>
        <w:t>МУП «Комбинат детского и лечебного питания» Металлургического района (МУП «К.Д.Л.П.») (10.02.1997–24.04.2013)</w:t>
      </w:r>
    </w:p>
    <w:p w:rsidR="0028580C" w:rsidRPr="0028580C" w:rsidRDefault="0028580C" w:rsidP="00D11675">
      <w:pPr>
        <w:pStyle w:val="ad"/>
        <w:keepNext/>
        <w:rPr>
          <w:sz w:val="26"/>
          <w:szCs w:val="26"/>
        </w:rPr>
      </w:pPr>
      <w:r w:rsidRPr="0028580C">
        <w:rPr>
          <w:sz w:val="26"/>
          <w:szCs w:val="26"/>
        </w:rPr>
        <w:t>Ф. 147, оп. 1, 65 ед. хр., 1997–2012 гг.</w:t>
      </w:r>
    </w:p>
    <w:p w:rsidR="0028580C" w:rsidRPr="0028580C" w:rsidRDefault="0028580C" w:rsidP="0028580C">
      <w:pPr>
        <w:pStyle w:val="ad"/>
        <w:rPr>
          <w:sz w:val="26"/>
          <w:szCs w:val="26"/>
        </w:rPr>
      </w:pPr>
      <w:r w:rsidRPr="0028580C">
        <w:rPr>
          <w:sz w:val="26"/>
          <w:szCs w:val="26"/>
        </w:rPr>
        <w:t>Зарегистрировано постановлением главы администрации Металлургического района от 10.02.1997 № 19-3 (ф. 53, оп. 1, д. 152, л. 97).</w:t>
      </w:r>
    </w:p>
    <w:p w:rsidR="0028580C" w:rsidRPr="0028580C" w:rsidRDefault="0028580C" w:rsidP="0028580C">
      <w:pPr>
        <w:pStyle w:val="ad"/>
        <w:rPr>
          <w:sz w:val="26"/>
          <w:szCs w:val="26"/>
        </w:rPr>
      </w:pPr>
      <w:r w:rsidRPr="0028580C">
        <w:rPr>
          <w:sz w:val="26"/>
          <w:szCs w:val="26"/>
        </w:rPr>
        <w:t xml:space="preserve">Ликвидировано распоряжением </w:t>
      </w:r>
      <w:r w:rsidR="00FB238F">
        <w:rPr>
          <w:sz w:val="26"/>
          <w:szCs w:val="26"/>
        </w:rPr>
        <w:t>П</w:t>
      </w:r>
      <w:r w:rsidRPr="0028580C">
        <w:rPr>
          <w:sz w:val="26"/>
          <w:szCs w:val="26"/>
        </w:rPr>
        <w:t>ервого заместителя Главы Администрации города Челябинска от 16.11.2011 № 6970-к (ф. 2, оп. 1, д. 1934, л. 59–60).</w:t>
      </w:r>
    </w:p>
    <w:p w:rsidR="0028580C" w:rsidRPr="0028580C" w:rsidRDefault="0028580C" w:rsidP="0028580C">
      <w:pPr>
        <w:pStyle w:val="ad"/>
        <w:rPr>
          <w:sz w:val="26"/>
          <w:szCs w:val="26"/>
        </w:rPr>
      </w:pPr>
      <w:r w:rsidRPr="0028580C">
        <w:rPr>
          <w:sz w:val="26"/>
          <w:szCs w:val="26"/>
        </w:rPr>
        <w:t>ИНН: 7450013796.</w:t>
      </w:r>
    </w:p>
    <w:p w:rsidR="0028580C" w:rsidRPr="0028580C" w:rsidRDefault="0028580C" w:rsidP="0028580C">
      <w:pPr>
        <w:pStyle w:val="ad"/>
        <w:rPr>
          <w:sz w:val="26"/>
          <w:szCs w:val="26"/>
        </w:rPr>
      </w:pPr>
      <w:r w:rsidRPr="0028580C">
        <w:rPr>
          <w:sz w:val="26"/>
          <w:szCs w:val="26"/>
        </w:rPr>
        <w:t>ОКВЭД: 55.5 Деятельность столовых при предприятиях и учреждениях и поставка продукции общественного питания.</w:t>
      </w:r>
    </w:p>
    <w:p w:rsidR="0028580C" w:rsidRPr="0028580C" w:rsidRDefault="0028580C" w:rsidP="0028580C">
      <w:pPr>
        <w:pStyle w:val="ad"/>
        <w:rPr>
          <w:sz w:val="26"/>
          <w:szCs w:val="26"/>
        </w:rPr>
      </w:pPr>
      <w:r w:rsidRPr="0028580C">
        <w:rPr>
          <w:sz w:val="26"/>
          <w:szCs w:val="26"/>
        </w:rPr>
        <w:t xml:space="preserve">Состав документов: документы о создании и ликвидации, приказы </w:t>
      </w:r>
      <w:r w:rsidR="001E2997">
        <w:rPr>
          <w:sz w:val="26"/>
          <w:szCs w:val="26"/>
        </w:rPr>
        <w:t>по личному</w:t>
      </w:r>
      <w:r w:rsidRPr="0028580C">
        <w:rPr>
          <w:sz w:val="26"/>
          <w:szCs w:val="26"/>
        </w:rPr>
        <w:t xml:space="preserve"> составу 1997–2012 гг., личные карточки (ф. Т-2) 2008–2012 гг., лицевые счета по заработной плате 1998–2009 гг., расчетные ведомости по заработной плате 2010–2012 гг.</w:t>
      </w:r>
    </w:p>
    <w:p w:rsidR="0028580C" w:rsidRPr="00102453" w:rsidRDefault="0028580C" w:rsidP="007056CB">
      <w:pPr>
        <w:pStyle w:val="ad"/>
        <w:jc w:val="left"/>
        <w:rPr>
          <w:sz w:val="26"/>
          <w:szCs w:val="26"/>
        </w:rPr>
      </w:pPr>
    </w:p>
    <w:p w:rsidR="007056CB" w:rsidRPr="00102453" w:rsidRDefault="007056CB" w:rsidP="007056CB">
      <w:pPr>
        <w:pStyle w:val="ad"/>
        <w:jc w:val="left"/>
        <w:rPr>
          <w:b/>
          <w:sz w:val="26"/>
          <w:szCs w:val="26"/>
        </w:rPr>
      </w:pPr>
      <w:r w:rsidRPr="00102453">
        <w:rPr>
          <w:b/>
          <w:sz w:val="26"/>
          <w:szCs w:val="26"/>
        </w:rPr>
        <w:t xml:space="preserve">МУП </w:t>
      </w:r>
      <w:r w:rsidR="00CE4B71" w:rsidRPr="00102453">
        <w:rPr>
          <w:b/>
          <w:sz w:val="26"/>
          <w:szCs w:val="26"/>
        </w:rPr>
        <w:t>«</w:t>
      </w:r>
      <w:r w:rsidRPr="00102453">
        <w:rPr>
          <w:b/>
          <w:sz w:val="26"/>
          <w:szCs w:val="26"/>
        </w:rPr>
        <w:t>Комбинат питания № 4</w:t>
      </w:r>
      <w:r w:rsidR="00CE4B71" w:rsidRPr="00102453">
        <w:rPr>
          <w:b/>
          <w:sz w:val="26"/>
          <w:szCs w:val="26"/>
        </w:rPr>
        <w:t>»</w:t>
      </w:r>
      <w:r w:rsidRPr="00102453">
        <w:rPr>
          <w:sz w:val="26"/>
          <w:szCs w:val="26"/>
        </w:rPr>
        <w:t xml:space="preserve"> </w:t>
      </w:r>
      <w:r w:rsidRPr="00102453">
        <w:rPr>
          <w:b/>
          <w:sz w:val="26"/>
          <w:szCs w:val="26"/>
        </w:rPr>
        <w:t>([07.1968] – 06.02.2007)</w:t>
      </w:r>
    </w:p>
    <w:p w:rsidR="007056CB" w:rsidRPr="00102453" w:rsidRDefault="007056CB" w:rsidP="007056CB">
      <w:pPr>
        <w:pStyle w:val="ad"/>
        <w:jc w:val="left"/>
        <w:rPr>
          <w:sz w:val="26"/>
          <w:szCs w:val="26"/>
        </w:rPr>
      </w:pPr>
      <w:r w:rsidRPr="00102453">
        <w:rPr>
          <w:sz w:val="26"/>
          <w:szCs w:val="26"/>
        </w:rPr>
        <w:t>Ф. 98, оп. 1, 52 ед. хр., 1968–2005 гг.</w:t>
      </w:r>
    </w:p>
    <w:p w:rsidR="007056CB" w:rsidRPr="00102453" w:rsidRDefault="007056CB" w:rsidP="007056CB">
      <w:pPr>
        <w:pStyle w:val="ad"/>
        <w:jc w:val="left"/>
        <w:rPr>
          <w:sz w:val="26"/>
          <w:szCs w:val="26"/>
        </w:rPr>
      </w:pPr>
      <w:r w:rsidRPr="00102453">
        <w:rPr>
          <w:sz w:val="26"/>
          <w:szCs w:val="26"/>
        </w:rPr>
        <w:t>Переименования:</w:t>
      </w:r>
    </w:p>
    <w:p w:rsidR="007056CB" w:rsidRPr="00102453" w:rsidRDefault="007056CB" w:rsidP="007056CB">
      <w:pPr>
        <w:pStyle w:val="af3"/>
        <w:numPr>
          <w:ilvl w:val="0"/>
          <w:numId w:val="1"/>
        </w:numPr>
        <w:ind w:left="714" w:hanging="357"/>
        <w:jc w:val="both"/>
        <w:rPr>
          <w:sz w:val="26"/>
          <w:szCs w:val="26"/>
        </w:rPr>
      </w:pPr>
      <w:r w:rsidRPr="00102453">
        <w:rPr>
          <w:sz w:val="26"/>
          <w:szCs w:val="26"/>
        </w:rPr>
        <w:t>Столовая № 4 Городского треста ресторанов</w:t>
      </w:r>
      <w:r w:rsidR="00A33219" w:rsidRPr="00102453">
        <w:rPr>
          <w:sz w:val="26"/>
          <w:szCs w:val="26"/>
        </w:rPr>
        <w:t xml:space="preserve"> и </w:t>
      </w:r>
      <w:r w:rsidRPr="00102453">
        <w:rPr>
          <w:sz w:val="26"/>
          <w:szCs w:val="26"/>
        </w:rPr>
        <w:t>кафе ([07.1968] – 06.09.1988)</w:t>
      </w:r>
    </w:p>
    <w:p w:rsidR="007056CB" w:rsidRPr="00102453" w:rsidRDefault="007056CB" w:rsidP="007056CB">
      <w:pPr>
        <w:pStyle w:val="af3"/>
        <w:numPr>
          <w:ilvl w:val="0"/>
          <w:numId w:val="1"/>
        </w:numPr>
        <w:ind w:left="714" w:hanging="357"/>
        <w:jc w:val="both"/>
        <w:rPr>
          <w:sz w:val="26"/>
          <w:szCs w:val="26"/>
        </w:rPr>
      </w:pPr>
      <w:r w:rsidRPr="00102453">
        <w:rPr>
          <w:sz w:val="26"/>
          <w:szCs w:val="26"/>
        </w:rPr>
        <w:t>Комбинат питания № 4 Производственного объединения общественного питания г. Челябинска (06.09.1988–20.02.1992)</w:t>
      </w:r>
    </w:p>
    <w:p w:rsidR="007056CB" w:rsidRPr="00102453" w:rsidRDefault="009C799C" w:rsidP="007056CB">
      <w:pPr>
        <w:pStyle w:val="af3"/>
        <w:numPr>
          <w:ilvl w:val="0"/>
          <w:numId w:val="1"/>
        </w:numPr>
        <w:ind w:left="714" w:hanging="357"/>
        <w:jc w:val="both"/>
        <w:rPr>
          <w:sz w:val="26"/>
          <w:szCs w:val="26"/>
        </w:rPr>
      </w:pPr>
      <w:r w:rsidRPr="00102453">
        <w:rPr>
          <w:sz w:val="26"/>
          <w:szCs w:val="26"/>
        </w:rPr>
        <w:t>МП</w:t>
      </w:r>
      <w:r w:rsidR="007056CB" w:rsidRPr="00102453">
        <w:rPr>
          <w:sz w:val="26"/>
          <w:szCs w:val="26"/>
        </w:rPr>
        <w:t xml:space="preserve"> </w:t>
      </w:r>
      <w:r w:rsidR="00CE4B71" w:rsidRPr="00102453">
        <w:rPr>
          <w:sz w:val="26"/>
          <w:szCs w:val="26"/>
        </w:rPr>
        <w:t>«</w:t>
      </w:r>
      <w:r w:rsidR="007056CB" w:rsidRPr="00102453">
        <w:rPr>
          <w:sz w:val="26"/>
          <w:szCs w:val="26"/>
        </w:rPr>
        <w:t>Комбинат питания № 4</w:t>
      </w:r>
      <w:r w:rsidR="00CE4B71" w:rsidRPr="00102453">
        <w:rPr>
          <w:sz w:val="26"/>
          <w:szCs w:val="26"/>
        </w:rPr>
        <w:t>»</w:t>
      </w:r>
      <w:r w:rsidR="007056CB" w:rsidRPr="00102453">
        <w:rPr>
          <w:sz w:val="26"/>
          <w:szCs w:val="26"/>
        </w:rPr>
        <w:t xml:space="preserve"> (20.02.1992–16.02.1998)</w:t>
      </w:r>
    </w:p>
    <w:p w:rsidR="007056CB" w:rsidRPr="00102453" w:rsidRDefault="007056CB" w:rsidP="007056CB">
      <w:pPr>
        <w:pStyle w:val="af3"/>
        <w:numPr>
          <w:ilvl w:val="0"/>
          <w:numId w:val="1"/>
        </w:numPr>
        <w:ind w:left="714" w:hanging="357"/>
        <w:jc w:val="both"/>
        <w:rPr>
          <w:sz w:val="26"/>
          <w:szCs w:val="26"/>
        </w:rPr>
      </w:pPr>
      <w:r w:rsidRPr="00102453">
        <w:rPr>
          <w:sz w:val="26"/>
          <w:szCs w:val="26"/>
        </w:rPr>
        <w:t xml:space="preserve">МУП </w:t>
      </w:r>
      <w:r w:rsidR="00CE4B71" w:rsidRPr="00102453">
        <w:rPr>
          <w:sz w:val="26"/>
          <w:szCs w:val="26"/>
        </w:rPr>
        <w:t>«</w:t>
      </w:r>
      <w:r w:rsidRPr="00102453">
        <w:rPr>
          <w:sz w:val="26"/>
          <w:szCs w:val="26"/>
        </w:rPr>
        <w:t>Комбинат питания № 4</w:t>
      </w:r>
      <w:r w:rsidR="00CE4B71" w:rsidRPr="00102453">
        <w:rPr>
          <w:sz w:val="26"/>
          <w:szCs w:val="26"/>
        </w:rPr>
        <w:t>»</w:t>
      </w:r>
      <w:r w:rsidRPr="00102453">
        <w:rPr>
          <w:sz w:val="26"/>
          <w:szCs w:val="26"/>
        </w:rPr>
        <w:t xml:space="preserve"> (16.02.1998–06.02.2007)</w:t>
      </w:r>
    </w:p>
    <w:p w:rsidR="008676AF" w:rsidRPr="00102453" w:rsidRDefault="008676AF" w:rsidP="008676AF">
      <w:pPr>
        <w:jc w:val="both"/>
        <w:rPr>
          <w:sz w:val="26"/>
          <w:szCs w:val="26"/>
        </w:rPr>
      </w:pPr>
      <w:r w:rsidRPr="00102453">
        <w:rPr>
          <w:sz w:val="26"/>
          <w:szCs w:val="26"/>
        </w:rPr>
        <w:t xml:space="preserve">Точная дата </w:t>
      </w:r>
      <w:r w:rsidR="004813A7" w:rsidRPr="00102453">
        <w:rPr>
          <w:sz w:val="26"/>
          <w:szCs w:val="26"/>
        </w:rPr>
        <w:t>создания столовой № 4</w:t>
      </w:r>
      <w:r w:rsidRPr="00102453">
        <w:rPr>
          <w:sz w:val="26"/>
          <w:szCs w:val="26"/>
        </w:rPr>
        <w:t xml:space="preserve"> не известна.</w:t>
      </w:r>
    </w:p>
    <w:p w:rsidR="008676AF" w:rsidRPr="00102453" w:rsidRDefault="004813A7" w:rsidP="008676AF">
      <w:pPr>
        <w:jc w:val="both"/>
        <w:rPr>
          <w:sz w:val="26"/>
          <w:szCs w:val="26"/>
        </w:rPr>
      </w:pPr>
      <w:r w:rsidRPr="00102453">
        <w:rPr>
          <w:sz w:val="26"/>
          <w:szCs w:val="26"/>
        </w:rPr>
        <w:t>Комбинат питания № 4 с</w:t>
      </w:r>
      <w:r w:rsidR="00F6660E" w:rsidRPr="00102453">
        <w:rPr>
          <w:sz w:val="26"/>
          <w:szCs w:val="26"/>
        </w:rPr>
        <w:t>оздан р</w:t>
      </w:r>
      <w:r w:rsidR="008676AF" w:rsidRPr="00102453">
        <w:rPr>
          <w:sz w:val="26"/>
          <w:szCs w:val="26"/>
        </w:rPr>
        <w:t xml:space="preserve">ешением </w:t>
      </w:r>
      <w:r w:rsidR="00F6660E" w:rsidRPr="00102453">
        <w:rPr>
          <w:sz w:val="26"/>
          <w:szCs w:val="26"/>
        </w:rPr>
        <w:t>Челябинского горисполкома</w:t>
      </w:r>
      <w:r w:rsidR="008676AF" w:rsidRPr="00102453">
        <w:rPr>
          <w:sz w:val="26"/>
          <w:szCs w:val="26"/>
        </w:rPr>
        <w:t xml:space="preserve"> от 06.09.1988</w:t>
      </w:r>
      <w:r w:rsidRPr="00102453">
        <w:rPr>
          <w:sz w:val="26"/>
          <w:szCs w:val="26"/>
        </w:rPr>
        <w:t xml:space="preserve"> (ф. 98, историческая справка)</w:t>
      </w:r>
      <w:r w:rsidR="00F166D3" w:rsidRPr="00102453">
        <w:rPr>
          <w:sz w:val="26"/>
          <w:szCs w:val="26"/>
        </w:rPr>
        <w:t>.</w:t>
      </w:r>
    </w:p>
    <w:p w:rsidR="00F166D3" w:rsidRPr="00102453" w:rsidRDefault="004813A7" w:rsidP="00102453">
      <w:pPr>
        <w:jc w:val="both"/>
        <w:rPr>
          <w:sz w:val="26"/>
          <w:szCs w:val="26"/>
        </w:rPr>
      </w:pPr>
      <w:r w:rsidRPr="00102453">
        <w:rPr>
          <w:sz w:val="26"/>
          <w:szCs w:val="26"/>
        </w:rPr>
        <w:t>Реорганизован в МП п</w:t>
      </w:r>
      <w:r w:rsidR="00F166D3" w:rsidRPr="00102453">
        <w:rPr>
          <w:sz w:val="26"/>
          <w:szCs w:val="26"/>
        </w:rPr>
        <w:t>остановлением Главы Администрации города Челябинска от</w:t>
      </w:r>
      <w:r w:rsidRPr="00102453">
        <w:rPr>
          <w:sz w:val="26"/>
          <w:szCs w:val="26"/>
        </w:rPr>
        <w:t> </w:t>
      </w:r>
      <w:r w:rsidR="00F166D3" w:rsidRPr="00102453">
        <w:rPr>
          <w:sz w:val="26"/>
          <w:szCs w:val="26"/>
        </w:rPr>
        <w:t>20.02.1992 № 119</w:t>
      </w:r>
      <w:r w:rsidR="00102453" w:rsidRPr="00102453">
        <w:rPr>
          <w:sz w:val="26"/>
          <w:szCs w:val="26"/>
        </w:rPr>
        <w:t xml:space="preserve">, в МУП – </w:t>
      </w:r>
      <w:r w:rsidR="00F166D3" w:rsidRPr="00102453">
        <w:rPr>
          <w:sz w:val="26"/>
          <w:szCs w:val="26"/>
        </w:rPr>
        <w:t>постановлением Главы города Челябинска от</w:t>
      </w:r>
      <w:r w:rsidR="00102453" w:rsidRPr="00102453">
        <w:rPr>
          <w:sz w:val="26"/>
          <w:szCs w:val="26"/>
        </w:rPr>
        <w:t> </w:t>
      </w:r>
      <w:r w:rsidR="00F166D3" w:rsidRPr="00102453">
        <w:rPr>
          <w:sz w:val="26"/>
          <w:szCs w:val="26"/>
        </w:rPr>
        <w:t>16.02.1998 № 210-п</w:t>
      </w:r>
      <w:r w:rsidR="00102453" w:rsidRPr="00102453">
        <w:rPr>
          <w:sz w:val="26"/>
          <w:szCs w:val="26"/>
        </w:rPr>
        <w:t xml:space="preserve"> (ф. 2, оп. 1, д. 10, л. 9–11, д. 280, л. 101–104)</w:t>
      </w:r>
      <w:r w:rsidR="00F166D3" w:rsidRPr="00102453">
        <w:rPr>
          <w:sz w:val="26"/>
          <w:szCs w:val="26"/>
        </w:rPr>
        <w:t>.</w:t>
      </w:r>
    </w:p>
    <w:p w:rsidR="008676AF" w:rsidRPr="00102453" w:rsidRDefault="00F166D3" w:rsidP="008676AF">
      <w:pPr>
        <w:jc w:val="both"/>
        <w:rPr>
          <w:sz w:val="26"/>
          <w:szCs w:val="26"/>
        </w:rPr>
      </w:pPr>
      <w:r w:rsidRPr="00102453">
        <w:rPr>
          <w:sz w:val="26"/>
          <w:szCs w:val="26"/>
        </w:rPr>
        <w:t>Ликвидировано распоряжением Главы города Челябинска от 26.05.2005 № 530</w:t>
      </w:r>
      <w:r w:rsidR="00102453" w:rsidRPr="00102453">
        <w:rPr>
          <w:sz w:val="26"/>
          <w:szCs w:val="26"/>
        </w:rPr>
        <w:t xml:space="preserve"> (ф. 2, оп. 1, д. 906, л. 106–107)</w:t>
      </w:r>
      <w:r w:rsidRPr="00102453">
        <w:rPr>
          <w:sz w:val="26"/>
          <w:szCs w:val="26"/>
        </w:rPr>
        <w:t>.</w:t>
      </w:r>
    </w:p>
    <w:p w:rsidR="00102453" w:rsidRPr="00102453" w:rsidRDefault="00102453" w:rsidP="008676AF">
      <w:pPr>
        <w:jc w:val="both"/>
        <w:rPr>
          <w:sz w:val="26"/>
          <w:szCs w:val="26"/>
        </w:rPr>
      </w:pPr>
      <w:r w:rsidRPr="00102453">
        <w:rPr>
          <w:sz w:val="26"/>
          <w:szCs w:val="26"/>
        </w:rPr>
        <w:t>ИНН: 7421000432.</w:t>
      </w:r>
    </w:p>
    <w:p w:rsidR="007056CB" w:rsidRPr="00102453" w:rsidRDefault="007056CB" w:rsidP="007056CB">
      <w:pPr>
        <w:pStyle w:val="ad"/>
        <w:rPr>
          <w:sz w:val="26"/>
          <w:szCs w:val="26"/>
        </w:rPr>
      </w:pPr>
      <w:r w:rsidRPr="00102453">
        <w:rPr>
          <w:sz w:val="26"/>
          <w:szCs w:val="26"/>
        </w:rPr>
        <w:t>Состав документов: приказы</w:t>
      </w:r>
      <w:r w:rsidR="003E2A77" w:rsidRPr="00102453">
        <w:rPr>
          <w:sz w:val="26"/>
          <w:szCs w:val="26"/>
        </w:rPr>
        <w:t xml:space="preserve"> </w:t>
      </w:r>
      <w:r w:rsidR="001E2997">
        <w:rPr>
          <w:sz w:val="26"/>
          <w:szCs w:val="26"/>
        </w:rPr>
        <w:t>по личному</w:t>
      </w:r>
      <w:r w:rsidRPr="00102453">
        <w:rPr>
          <w:sz w:val="26"/>
          <w:szCs w:val="26"/>
        </w:rPr>
        <w:t xml:space="preserve"> составу 1974–2005 гг., личные карточки </w:t>
      </w:r>
      <w:r w:rsidR="00A06551" w:rsidRPr="00102453">
        <w:rPr>
          <w:sz w:val="26"/>
          <w:szCs w:val="26"/>
        </w:rPr>
        <w:t>(ф. </w:t>
      </w:r>
      <w:r w:rsidRPr="00102453">
        <w:rPr>
          <w:sz w:val="26"/>
          <w:szCs w:val="26"/>
        </w:rPr>
        <w:t>Т-2) 1968–2005 гг., расчетные ведомости</w:t>
      </w:r>
      <w:r w:rsidR="003E2A77" w:rsidRPr="00102453">
        <w:rPr>
          <w:sz w:val="26"/>
          <w:szCs w:val="26"/>
        </w:rPr>
        <w:t xml:space="preserve"> по </w:t>
      </w:r>
      <w:r w:rsidRPr="00102453">
        <w:rPr>
          <w:sz w:val="26"/>
          <w:szCs w:val="26"/>
        </w:rPr>
        <w:t>заработной плате 1968–1995 гг., лицевые счета</w:t>
      </w:r>
      <w:r w:rsidR="003E2A77" w:rsidRPr="00102453">
        <w:rPr>
          <w:sz w:val="26"/>
          <w:szCs w:val="26"/>
        </w:rPr>
        <w:t xml:space="preserve"> по </w:t>
      </w:r>
      <w:r w:rsidRPr="00102453">
        <w:rPr>
          <w:sz w:val="26"/>
          <w:szCs w:val="26"/>
        </w:rPr>
        <w:t>заработной плате 1979–2005 гг.</w:t>
      </w:r>
    </w:p>
    <w:p w:rsidR="006D790B" w:rsidRPr="00B369B8" w:rsidRDefault="006D790B" w:rsidP="007056CB">
      <w:pPr>
        <w:pStyle w:val="ad"/>
        <w:rPr>
          <w:sz w:val="26"/>
          <w:szCs w:val="26"/>
        </w:rPr>
      </w:pPr>
    </w:p>
    <w:p w:rsidR="00706449" w:rsidRPr="00B369B8" w:rsidRDefault="00706449" w:rsidP="007056CB">
      <w:pPr>
        <w:pStyle w:val="ad"/>
        <w:rPr>
          <w:b/>
          <w:sz w:val="26"/>
          <w:szCs w:val="26"/>
        </w:rPr>
      </w:pPr>
      <w:r w:rsidRPr="00B369B8">
        <w:rPr>
          <w:b/>
          <w:sz w:val="26"/>
          <w:szCs w:val="26"/>
        </w:rPr>
        <w:t xml:space="preserve">ОАО </w:t>
      </w:r>
      <w:r w:rsidR="00CE4B71" w:rsidRPr="00B369B8">
        <w:rPr>
          <w:b/>
          <w:sz w:val="26"/>
          <w:szCs w:val="26"/>
        </w:rPr>
        <w:t>«</w:t>
      </w:r>
      <w:r w:rsidRPr="00B369B8">
        <w:rPr>
          <w:b/>
          <w:sz w:val="26"/>
          <w:szCs w:val="26"/>
        </w:rPr>
        <w:t>Калининский школьник</w:t>
      </w:r>
      <w:r w:rsidR="00CE4B71" w:rsidRPr="00B369B8">
        <w:rPr>
          <w:b/>
          <w:sz w:val="26"/>
          <w:szCs w:val="26"/>
        </w:rPr>
        <w:t>»</w:t>
      </w:r>
      <w:r w:rsidR="00A33219" w:rsidRPr="00B369B8">
        <w:rPr>
          <w:b/>
          <w:sz w:val="26"/>
          <w:szCs w:val="26"/>
        </w:rPr>
        <w:t xml:space="preserve"> и </w:t>
      </w:r>
      <w:r w:rsidRPr="00B369B8">
        <w:rPr>
          <w:b/>
          <w:sz w:val="26"/>
          <w:szCs w:val="26"/>
        </w:rPr>
        <w:t>его предшественники</w:t>
      </w:r>
      <w:r w:rsidR="009A5CD3" w:rsidRPr="00B369B8">
        <w:rPr>
          <w:b/>
          <w:sz w:val="26"/>
          <w:szCs w:val="26"/>
        </w:rPr>
        <w:t xml:space="preserve"> </w:t>
      </w:r>
      <w:r w:rsidRPr="00B369B8">
        <w:rPr>
          <w:b/>
          <w:sz w:val="26"/>
          <w:szCs w:val="26"/>
        </w:rPr>
        <w:t>([1986] – 21.03.2013)</w:t>
      </w:r>
    </w:p>
    <w:p w:rsidR="00706449" w:rsidRPr="00B369B8" w:rsidRDefault="00706449" w:rsidP="007056CB">
      <w:pPr>
        <w:pStyle w:val="ad"/>
        <w:rPr>
          <w:sz w:val="26"/>
          <w:szCs w:val="26"/>
        </w:rPr>
      </w:pPr>
      <w:r w:rsidRPr="00B369B8">
        <w:rPr>
          <w:sz w:val="26"/>
          <w:szCs w:val="26"/>
        </w:rPr>
        <w:t>ОАФ 149, оп. 1–3, 206 ед. хр., 1986–2012 гг.</w:t>
      </w:r>
    </w:p>
    <w:p w:rsidR="00706449" w:rsidRPr="00B369B8" w:rsidRDefault="00706449" w:rsidP="007056CB">
      <w:pPr>
        <w:pStyle w:val="ad"/>
        <w:rPr>
          <w:sz w:val="26"/>
          <w:szCs w:val="26"/>
        </w:rPr>
      </w:pPr>
      <w:r w:rsidRPr="00B369B8">
        <w:rPr>
          <w:sz w:val="26"/>
          <w:szCs w:val="26"/>
        </w:rPr>
        <w:t xml:space="preserve">Фондообразователи: </w:t>
      </w:r>
      <w:r w:rsidR="00FB238F" w:rsidRPr="00B369B8">
        <w:rPr>
          <w:sz w:val="26"/>
          <w:szCs w:val="26"/>
        </w:rPr>
        <w:t>МУП «Комбинат школьного питания Калининского района» (МУП «КШП Калининского района»)</w:t>
      </w:r>
      <w:r w:rsidRPr="00B369B8">
        <w:rPr>
          <w:sz w:val="26"/>
          <w:szCs w:val="26"/>
        </w:rPr>
        <w:t xml:space="preserve">, ОАО </w:t>
      </w:r>
      <w:r w:rsidR="00CE4B71" w:rsidRPr="00B369B8">
        <w:rPr>
          <w:sz w:val="26"/>
          <w:szCs w:val="26"/>
        </w:rPr>
        <w:t>«</w:t>
      </w:r>
      <w:r w:rsidRPr="00B369B8">
        <w:rPr>
          <w:sz w:val="26"/>
          <w:szCs w:val="26"/>
        </w:rPr>
        <w:t>Калининский школьник</w:t>
      </w:r>
      <w:r w:rsidR="00CE4B71" w:rsidRPr="00B369B8">
        <w:rPr>
          <w:sz w:val="26"/>
          <w:szCs w:val="26"/>
        </w:rPr>
        <w:t>»</w:t>
      </w:r>
      <w:r w:rsidR="0028580C" w:rsidRPr="00B369B8">
        <w:rPr>
          <w:sz w:val="26"/>
          <w:szCs w:val="26"/>
        </w:rPr>
        <w:t>.</w:t>
      </w:r>
    </w:p>
    <w:p w:rsidR="00706449" w:rsidRPr="00B369B8" w:rsidRDefault="00706449" w:rsidP="007056CB">
      <w:pPr>
        <w:pStyle w:val="ad"/>
        <w:rPr>
          <w:sz w:val="26"/>
          <w:szCs w:val="26"/>
        </w:rPr>
      </w:pPr>
    </w:p>
    <w:p w:rsidR="00706449" w:rsidRPr="00B369B8" w:rsidRDefault="00706449" w:rsidP="007056CB">
      <w:pPr>
        <w:pStyle w:val="ad"/>
        <w:rPr>
          <w:sz w:val="26"/>
          <w:szCs w:val="26"/>
        </w:rPr>
      </w:pPr>
      <w:r w:rsidRPr="00B369B8">
        <w:rPr>
          <w:sz w:val="26"/>
          <w:szCs w:val="26"/>
        </w:rPr>
        <w:t xml:space="preserve">МУП </w:t>
      </w:r>
      <w:r w:rsidR="00CE4B71" w:rsidRPr="00B369B8">
        <w:rPr>
          <w:sz w:val="26"/>
          <w:szCs w:val="26"/>
        </w:rPr>
        <w:t>«</w:t>
      </w:r>
      <w:r w:rsidRPr="00B369B8">
        <w:rPr>
          <w:sz w:val="26"/>
          <w:szCs w:val="26"/>
        </w:rPr>
        <w:t>Комбинат школьного питания Калининского района</w:t>
      </w:r>
      <w:r w:rsidR="00CE4B71" w:rsidRPr="00B369B8">
        <w:rPr>
          <w:sz w:val="26"/>
          <w:szCs w:val="26"/>
        </w:rPr>
        <w:t>»</w:t>
      </w:r>
      <w:r w:rsidRPr="00B369B8">
        <w:rPr>
          <w:sz w:val="26"/>
          <w:szCs w:val="26"/>
        </w:rPr>
        <w:t xml:space="preserve"> (МУП </w:t>
      </w:r>
      <w:r w:rsidR="00CE4B71" w:rsidRPr="00B369B8">
        <w:rPr>
          <w:sz w:val="26"/>
          <w:szCs w:val="26"/>
        </w:rPr>
        <w:t>«</w:t>
      </w:r>
      <w:r w:rsidRPr="00B369B8">
        <w:rPr>
          <w:sz w:val="26"/>
          <w:szCs w:val="26"/>
        </w:rPr>
        <w:t>КШП Калининского района</w:t>
      </w:r>
      <w:r w:rsidR="00CE4B71" w:rsidRPr="00B369B8">
        <w:rPr>
          <w:sz w:val="26"/>
          <w:szCs w:val="26"/>
        </w:rPr>
        <w:t>»</w:t>
      </w:r>
      <w:r w:rsidRPr="00B369B8">
        <w:rPr>
          <w:sz w:val="26"/>
          <w:szCs w:val="26"/>
        </w:rPr>
        <w:t>) ([1986] – 03.03.2006)</w:t>
      </w:r>
    </w:p>
    <w:p w:rsidR="00706449" w:rsidRPr="00B369B8" w:rsidRDefault="00706449" w:rsidP="007056CB">
      <w:pPr>
        <w:pStyle w:val="ad"/>
        <w:rPr>
          <w:sz w:val="26"/>
          <w:szCs w:val="26"/>
        </w:rPr>
      </w:pPr>
      <w:r w:rsidRPr="00B369B8">
        <w:rPr>
          <w:sz w:val="26"/>
          <w:szCs w:val="26"/>
        </w:rPr>
        <w:t>Переименования:</w:t>
      </w:r>
    </w:p>
    <w:p w:rsidR="00272E6F" w:rsidRPr="00B369B8" w:rsidRDefault="00272E6F" w:rsidP="00272E6F">
      <w:pPr>
        <w:pStyle w:val="af3"/>
        <w:numPr>
          <w:ilvl w:val="0"/>
          <w:numId w:val="1"/>
        </w:numPr>
        <w:ind w:left="714" w:hanging="357"/>
        <w:jc w:val="both"/>
        <w:rPr>
          <w:sz w:val="26"/>
          <w:szCs w:val="26"/>
        </w:rPr>
      </w:pPr>
      <w:r w:rsidRPr="00B369B8">
        <w:rPr>
          <w:sz w:val="26"/>
          <w:szCs w:val="26"/>
        </w:rPr>
        <w:t>Комбинат школьного питания Центрального треста столовых ([1986] – 22.05.1987)</w:t>
      </w:r>
    </w:p>
    <w:p w:rsidR="00272E6F" w:rsidRPr="00B369B8" w:rsidRDefault="00272E6F" w:rsidP="00272E6F">
      <w:pPr>
        <w:pStyle w:val="af3"/>
        <w:numPr>
          <w:ilvl w:val="0"/>
          <w:numId w:val="1"/>
        </w:numPr>
        <w:ind w:left="714" w:hanging="357"/>
        <w:jc w:val="both"/>
        <w:rPr>
          <w:sz w:val="26"/>
          <w:szCs w:val="26"/>
        </w:rPr>
      </w:pPr>
      <w:r w:rsidRPr="00B369B8">
        <w:rPr>
          <w:sz w:val="26"/>
          <w:szCs w:val="26"/>
        </w:rPr>
        <w:t>Комбинат школьного питания Калининского треста столовых (22.05.1987–16.01.1992)</w:t>
      </w:r>
    </w:p>
    <w:p w:rsidR="00272E6F" w:rsidRPr="00B369B8" w:rsidRDefault="009C799C" w:rsidP="00272E6F">
      <w:pPr>
        <w:pStyle w:val="af3"/>
        <w:numPr>
          <w:ilvl w:val="0"/>
          <w:numId w:val="1"/>
        </w:numPr>
        <w:ind w:left="714" w:hanging="357"/>
        <w:jc w:val="both"/>
        <w:rPr>
          <w:sz w:val="26"/>
          <w:szCs w:val="26"/>
        </w:rPr>
      </w:pPr>
      <w:r w:rsidRPr="00B369B8">
        <w:rPr>
          <w:sz w:val="26"/>
          <w:szCs w:val="26"/>
        </w:rPr>
        <w:t>МПОП</w:t>
      </w:r>
      <w:r w:rsidR="00272E6F" w:rsidRPr="00B369B8">
        <w:rPr>
          <w:sz w:val="26"/>
          <w:szCs w:val="26"/>
        </w:rPr>
        <w:t xml:space="preserve"> </w:t>
      </w:r>
      <w:r w:rsidR="00CE4B71" w:rsidRPr="00B369B8">
        <w:rPr>
          <w:sz w:val="26"/>
          <w:szCs w:val="26"/>
        </w:rPr>
        <w:t>«</w:t>
      </w:r>
      <w:r w:rsidR="00272E6F" w:rsidRPr="00B369B8">
        <w:rPr>
          <w:sz w:val="26"/>
          <w:szCs w:val="26"/>
        </w:rPr>
        <w:t>Комбинат школьного питания Калининского района</w:t>
      </w:r>
      <w:r w:rsidR="00CE4B71" w:rsidRPr="00B369B8">
        <w:rPr>
          <w:sz w:val="26"/>
          <w:szCs w:val="26"/>
        </w:rPr>
        <w:t>»</w:t>
      </w:r>
      <w:r w:rsidR="00272E6F" w:rsidRPr="00B369B8">
        <w:rPr>
          <w:sz w:val="26"/>
          <w:szCs w:val="26"/>
        </w:rPr>
        <w:t xml:space="preserve"> (16.01.1992–04.11.2002)</w:t>
      </w:r>
    </w:p>
    <w:p w:rsidR="00272E6F" w:rsidRPr="00B369B8" w:rsidRDefault="00272E6F" w:rsidP="00272E6F">
      <w:pPr>
        <w:pStyle w:val="af3"/>
        <w:numPr>
          <w:ilvl w:val="0"/>
          <w:numId w:val="1"/>
        </w:numPr>
        <w:ind w:left="714" w:hanging="357"/>
        <w:jc w:val="both"/>
        <w:rPr>
          <w:sz w:val="26"/>
          <w:szCs w:val="26"/>
        </w:rPr>
      </w:pPr>
      <w:r w:rsidRPr="00B369B8">
        <w:rPr>
          <w:sz w:val="26"/>
          <w:szCs w:val="26"/>
        </w:rPr>
        <w:t xml:space="preserve">МУП </w:t>
      </w:r>
      <w:r w:rsidR="00CE4B71" w:rsidRPr="00B369B8">
        <w:rPr>
          <w:sz w:val="26"/>
          <w:szCs w:val="26"/>
        </w:rPr>
        <w:t>«</w:t>
      </w:r>
      <w:r w:rsidRPr="00B369B8">
        <w:rPr>
          <w:sz w:val="26"/>
          <w:szCs w:val="26"/>
        </w:rPr>
        <w:t>Комбинат школьного питания Калининского района</w:t>
      </w:r>
      <w:r w:rsidR="00CE4B71" w:rsidRPr="00B369B8">
        <w:rPr>
          <w:sz w:val="26"/>
          <w:szCs w:val="26"/>
        </w:rPr>
        <w:t>»</w:t>
      </w:r>
      <w:r w:rsidRPr="00B369B8">
        <w:rPr>
          <w:sz w:val="26"/>
          <w:szCs w:val="26"/>
        </w:rPr>
        <w:t xml:space="preserve"> (МУП </w:t>
      </w:r>
      <w:r w:rsidR="00CE4B71" w:rsidRPr="00B369B8">
        <w:rPr>
          <w:sz w:val="26"/>
          <w:szCs w:val="26"/>
        </w:rPr>
        <w:t>«</w:t>
      </w:r>
      <w:r w:rsidRPr="00B369B8">
        <w:rPr>
          <w:sz w:val="26"/>
          <w:szCs w:val="26"/>
        </w:rPr>
        <w:t>КШП Калининского района</w:t>
      </w:r>
      <w:r w:rsidR="00CE4B71" w:rsidRPr="00B369B8">
        <w:rPr>
          <w:sz w:val="26"/>
          <w:szCs w:val="26"/>
        </w:rPr>
        <w:t>»</w:t>
      </w:r>
      <w:r w:rsidRPr="00B369B8">
        <w:rPr>
          <w:sz w:val="26"/>
          <w:szCs w:val="26"/>
        </w:rPr>
        <w:t>) (04.11.2002–03.03.2006)</w:t>
      </w:r>
    </w:p>
    <w:p w:rsidR="00B369B8" w:rsidRPr="00B369B8" w:rsidRDefault="00610BE6" w:rsidP="00610BE6">
      <w:pPr>
        <w:jc w:val="both"/>
        <w:rPr>
          <w:sz w:val="26"/>
          <w:szCs w:val="26"/>
        </w:rPr>
      </w:pPr>
      <w:r w:rsidRPr="00B369B8">
        <w:rPr>
          <w:sz w:val="26"/>
          <w:szCs w:val="26"/>
        </w:rPr>
        <w:t xml:space="preserve">Точная дата создания </w:t>
      </w:r>
      <w:r w:rsidR="00B369B8" w:rsidRPr="00B369B8">
        <w:rPr>
          <w:sz w:val="26"/>
          <w:szCs w:val="26"/>
        </w:rPr>
        <w:t xml:space="preserve">Комбината школьного питания Центрального треста столовых </w:t>
      </w:r>
      <w:r w:rsidRPr="00B369B8">
        <w:rPr>
          <w:sz w:val="26"/>
          <w:szCs w:val="26"/>
        </w:rPr>
        <w:t>не</w:t>
      </w:r>
      <w:r w:rsidR="00B369B8" w:rsidRPr="00B369B8">
        <w:rPr>
          <w:sz w:val="26"/>
          <w:szCs w:val="26"/>
        </w:rPr>
        <w:t> </w:t>
      </w:r>
      <w:r w:rsidRPr="00B369B8">
        <w:rPr>
          <w:sz w:val="26"/>
          <w:szCs w:val="26"/>
        </w:rPr>
        <w:t xml:space="preserve">известна. </w:t>
      </w:r>
    </w:p>
    <w:p w:rsidR="00B369B8" w:rsidRPr="00B369B8" w:rsidRDefault="00B369B8" w:rsidP="00B369B8">
      <w:pPr>
        <w:jc w:val="both"/>
        <w:rPr>
          <w:sz w:val="26"/>
          <w:szCs w:val="26"/>
        </w:rPr>
      </w:pPr>
      <w:r w:rsidRPr="00B369B8">
        <w:rPr>
          <w:sz w:val="26"/>
          <w:szCs w:val="26"/>
        </w:rPr>
        <w:t>Передана в подчинение Калининского треста столовых приказом управляющего Калининским трестом столовых от 22.05.1987 № 104 (ОАФ 149, историческая справка).</w:t>
      </w:r>
    </w:p>
    <w:p w:rsidR="00610BE6" w:rsidRPr="00B369B8" w:rsidRDefault="00B369B8" w:rsidP="00B369B8">
      <w:pPr>
        <w:jc w:val="both"/>
        <w:rPr>
          <w:sz w:val="26"/>
          <w:szCs w:val="26"/>
        </w:rPr>
      </w:pPr>
      <w:r w:rsidRPr="00B369B8">
        <w:rPr>
          <w:sz w:val="26"/>
          <w:szCs w:val="26"/>
        </w:rPr>
        <w:t xml:space="preserve">Реорганизована в МПОП главы администрации Калининского района от 16.01.1992 № 27-21 (ф. 6, оп. 1, д. 25, л. 1, 143–151), в МУП – </w:t>
      </w:r>
      <w:r w:rsidR="00610BE6" w:rsidRPr="00B369B8">
        <w:rPr>
          <w:sz w:val="26"/>
          <w:szCs w:val="26"/>
        </w:rPr>
        <w:t>приказ</w:t>
      </w:r>
      <w:r w:rsidRPr="00B369B8">
        <w:rPr>
          <w:sz w:val="26"/>
          <w:szCs w:val="26"/>
        </w:rPr>
        <w:t>ом</w:t>
      </w:r>
      <w:r w:rsidR="00610BE6" w:rsidRPr="00B369B8">
        <w:rPr>
          <w:sz w:val="26"/>
          <w:szCs w:val="26"/>
        </w:rPr>
        <w:t xml:space="preserve"> председателя Комитета по управлению имуществом и земельным отношениям города Челябинска от 04.11.2002 № 3035 </w:t>
      </w:r>
    </w:p>
    <w:p w:rsidR="00610BE6" w:rsidRPr="00B369B8" w:rsidRDefault="00610BE6" w:rsidP="00610BE6">
      <w:pPr>
        <w:jc w:val="both"/>
        <w:rPr>
          <w:sz w:val="26"/>
          <w:szCs w:val="26"/>
        </w:rPr>
      </w:pPr>
      <w:r w:rsidRPr="00B369B8">
        <w:rPr>
          <w:sz w:val="26"/>
          <w:szCs w:val="26"/>
        </w:rPr>
        <w:t>Ликвидировано распоряжением Администрации города Челябинска от 05.05.2011 № 2715</w:t>
      </w:r>
      <w:r w:rsidR="00B369B8" w:rsidRPr="00B369B8">
        <w:rPr>
          <w:sz w:val="26"/>
          <w:szCs w:val="26"/>
        </w:rPr>
        <w:t xml:space="preserve"> (ф. 2, оп. 1, д. 1839, л. 30–31)</w:t>
      </w:r>
      <w:r w:rsidRPr="00B369B8">
        <w:rPr>
          <w:sz w:val="26"/>
          <w:szCs w:val="26"/>
        </w:rPr>
        <w:t>.</w:t>
      </w:r>
    </w:p>
    <w:p w:rsidR="00B369B8" w:rsidRPr="00B369B8" w:rsidRDefault="00B369B8" w:rsidP="00610BE6">
      <w:pPr>
        <w:jc w:val="both"/>
        <w:rPr>
          <w:sz w:val="26"/>
          <w:szCs w:val="26"/>
        </w:rPr>
      </w:pPr>
      <w:r w:rsidRPr="00B369B8">
        <w:rPr>
          <w:sz w:val="26"/>
          <w:szCs w:val="26"/>
        </w:rPr>
        <w:t>ИНН: 7447005964.</w:t>
      </w:r>
    </w:p>
    <w:p w:rsidR="00706449" w:rsidRPr="00B369B8" w:rsidRDefault="00706449" w:rsidP="007056CB">
      <w:pPr>
        <w:pStyle w:val="ad"/>
        <w:rPr>
          <w:sz w:val="26"/>
          <w:szCs w:val="26"/>
        </w:rPr>
      </w:pPr>
      <w:r w:rsidRPr="00B369B8">
        <w:rPr>
          <w:sz w:val="26"/>
          <w:szCs w:val="26"/>
        </w:rPr>
        <w:t>Состав документов</w:t>
      </w:r>
    </w:p>
    <w:p w:rsidR="00706449" w:rsidRPr="00B369B8" w:rsidRDefault="00706449" w:rsidP="007056CB">
      <w:pPr>
        <w:pStyle w:val="ad"/>
        <w:rPr>
          <w:sz w:val="26"/>
          <w:szCs w:val="26"/>
        </w:rPr>
      </w:pPr>
      <w:r w:rsidRPr="00B369B8">
        <w:rPr>
          <w:sz w:val="26"/>
          <w:szCs w:val="26"/>
        </w:rPr>
        <w:t>Оп. 1: </w:t>
      </w:r>
      <w:r w:rsidR="006231B8" w:rsidRPr="00B369B8">
        <w:rPr>
          <w:sz w:val="26"/>
          <w:szCs w:val="26"/>
        </w:rPr>
        <w:t>документы о создании</w:t>
      </w:r>
      <w:r w:rsidR="00A33219" w:rsidRPr="00B369B8">
        <w:rPr>
          <w:sz w:val="26"/>
          <w:szCs w:val="26"/>
        </w:rPr>
        <w:t xml:space="preserve"> и </w:t>
      </w:r>
      <w:r w:rsidR="006231B8" w:rsidRPr="00B369B8">
        <w:rPr>
          <w:sz w:val="26"/>
          <w:szCs w:val="26"/>
        </w:rPr>
        <w:t>ликвидации 1992–2005 гг., приказы</w:t>
      </w:r>
      <w:r w:rsidR="003E2A77" w:rsidRPr="00B369B8">
        <w:rPr>
          <w:sz w:val="26"/>
          <w:szCs w:val="26"/>
        </w:rPr>
        <w:t xml:space="preserve"> </w:t>
      </w:r>
      <w:r w:rsidR="001E2997">
        <w:rPr>
          <w:sz w:val="26"/>
          <w:szCs w:val="26"/>
        </w:rPr>
        <w:t>по личному</w:t>
      </w:r>
      <w:r w:rsidR="006231B8" w:rsidRPr="00B369B8">
        <w:rPr>
          <w:sz w:val="26"/>
          <w:szCs w:val="26"/>
        </w:rPr>
        <w:t xml:space="preserve"> составу 1994–2006 гг., личные карточки </w:t>
      </w:r>
      <w:r w:rsidR="00A06551" w:rsidRPr="00B369B8">
        <w:rPr>
          <w:sz w:val="26"/>
          <w:szCs w:val="26"/>
        </w:rPr>
        <w:t>(ф. </w:t>
      </w:r>
      <w:r w:rsidR="006231B8" w:rsidRPr="00B369B8">
        <w:rPr>
          <w:sz w:val="26"/>
          <w:szCs w:val="26"/>
        </w:rPr>
        <w:t>Т-2) 1986–1987 гг., лицевые счета</w:t>
      </w:r>
      <w:r w:rsidR="003E2A77" w:rsidRPr="00B369B8">
        <w:rPr>
          <w:sz w:val="26"/>
          <w:szCs w:val="26"/>
        </w:rPr>
        <w:t xml:space="preserve"> по </w:t>
      </w:r>
      <w:r w:rsidR="006231B8" w:rsidRPr="00B369B8">
        <w:rPr>
          <w:sz w:val="26"/>
          <w:szCs w:val="26"/>
        </w:rPr>
        <w:t>заработной плате 1987–1999 гг.</w:t>
      </w:r>
    </w:p>
    <w:p w:rsidR="00272E6F" w:rsidRPr="00B369B8" w:rsidRDefault="00272E6F" w:rsidP="00272E6F">
      <w:pPr>
        <w:pStyle w:val="ad"/>
        <w:rPr>
          <w:sz w:val="26"/>
          <w:szCs w:val="26"/>
        </w:rPr>
      </w:pPr>
      <w:r w:rsidRPr="00B369B8">
        <w:rPr>
          <w:sz w:val="26"/>
          <w:szCs w:val="26"/>
        </w:rPr>
        <w:t>Оп. 3: невостребованные трудовые книжки</w:t>
      </w:r>
    </w:p>
    <w:p w:rsidR="006231B8" w:rsidRPr="00B369B8" w:rsidRDefault="006231B8" w:rsidP="007056CB">
      <w:pPr>
        <w:pStyle w:val="ad"/>
        <w:rPr>
          <w:sz w:val="26"/>
          <w:szCs w:val="26"/>
        </w:rPr>
      </w:pPr>
    </w:p>
    <w:p w:rsidR="006231B8" w:rsidRPr="00B369B8" w:rsidRDefault="006231B8" w:rsidP="006231B8">
      <w:pPr>
        <w:pStyle w:val="ad"/>
        <w:rPr>
          <w:sz w:val="26"/>
          <w:szCs w:val="26"/>
        </w:rPr>
      </w:pPr>
      <w:r w:rsidRPr="00B369B8">
        <w:rPr>
          <w:sz w:val="26"/>
          <w:szCs w:val="26"/>
        </w:rPr>
        <w:t xml:space="preserve">ОАО </w:t>
      </w:r>
      <w:r w:rsidR="00CE4B71" w:rsidRPr="00B369B8">
        <w:rPr>
          <w:sz w:val="26"/>
          <w:szCs w:val="26"/>
        </w:rPr>
        <w:t>«</w:t>
      </w:r>
      <w:r w:rsidRPr="00B369B8">
        <w:rPr>
          <w:sz w:val="26"/>
          <w:szCs w:val="26"/>
        </w:rPr>
        <w:t>Калининский школьник</w:t>
      </w:r>
      <w:r w:rsidR="00CE4B71" w:rsidRPr="00B369B8">
        <w:rPr>
          <w:sz w:val="26"/>
          <w:szCs w:val="26"/>
        </w:rPr>
        <w:t>»</w:t>
      </w:r>
      <w:r w:rsidRPr="00B369B8">
        <w:rPr>
          <w:sz w:val="26"/>
          <w:szCs w:val="26"/>
        </w:rPr>
        <w:t xml:space="preserve"> (03.03.2006–21.03.2013)</w:t>
      </w:r>
    </w:p>
    <w:p w:rsidR="00B369B8" w:rsidRDefault="00B369B8" w:rsidP="006231B8">
      <w:pPr>
        <w:pStyle w:val="ad"/>
        <w:rPr>
          <w:sz w:val="26"/>
          <w:szCs w:val="26"/>
        </w:rPr>
      </w:pPr>
      <w:r w:rsidRPr="00B369B8">
        <w:rPr>
          <w:sz w:val="26"/>
          <w:szCs w:val="26"/>
        </w:rPr>
        <w:t>ИНН: 7447092580.</w:t>
      </w:r>
    </w:p>
    <w:p w:rsidR="00FB238F" w:rsidRPr="00B369B8" w:rsidRDefault="00FB238F" w:rsidP="00FB238F">
      <w:pPr>
        <w:pStyle w:val="ad"/>
        <w:rPr>
          <w:sz w:val="26"/>
          <w:szCs w:val="26"/>
        </w:rPr>
      </w:pPr>
      <w:r>
        <w:rPr>
          <w:sz w:val="26"/>
          <w:szCs w:val="26"/>
        </w:rPr>
        <w:t xml:space="preserve">ОКВЭД: </w:t>
      </w:r>
      <w:r w:rsidRPr="00FB238F">
        <w:rPr>
          <w:sz w:val="26"/>
          <w:szCs w:val="26"/>
        </w:rPr>
        <w:t>55.51 Деятельность столовых при предприятиях и учреждениях.</w:t>
      </w:r>
    </w:p>
    <w:p w:rsidR="006231B8" w:rsidRPr="00B369B8" w:rsidRDefault="006231B8" w:rsidP="007056CB">
      <w:pPr>
        <w:pStyle w:val="ad"/>
        <w:rPr>
          <w:sz w:val="26"/>
          <w:szCs w:val="26"/>
        </w:rPr>
      </w:pPr>
      <w:r w:rsidRPr="00B369B8">
        <w:rPr>
          <w:sz w:val="26"/>
          <w:szCs w:val="26"/>
        </w:rPr>
        <w:t>Состав документов</w:t>
      </w:r>
    </w:p>
    <w:p w:rsidR="006231B8" w:rsidRPr="00B369B8" w:rsidRDefault="006231B8" w:rsidP="007056CB">
      <w:pPr>
        <w:pStyle w:val="ad"/>
        <w:rPr>
          <w:sz w:val="26"/>
          <w:szCs w:val="26"/>
        </w:rPr>
      </w:pPr>
      <w:r w:rsidRPr="00B369B8">
        <w:rPr>
          <w:sz w:val="26"/>
          <w:szCs w:val="26"/>
        </w:rPr>
        <w:t>Оп. 2: документы о создании</w:t>
      </w:r>
      <w:r w:rsidR="00A33219" w:rsidRPr="00B369B8">
        <w:rPr>
          <w:sz w:val="26"/>
          <w:szCs w:val="26"/>
        </w:rPr>
        <w:t xml:space="preserve"> и </w:t>
      </w:r>
      <w:r w:rsidRPr="00B369B8">
        <w:rPr>
          <w:sz w:val="26"/>
          <w:szCs w:val="26"/>
        </w:rPr>
        <w:t>ликвидации 2006–2011 гг., приказы</w:t>
      </w:r>
      <w:r w:rsidR="003E2A77" w:rsidRPr="00B369B8">
        <w:rPr>
          <w:sz w:val="26"/>
          <w:szCs w:val="26"/>
        </w:rPr>
        <w:t xml:space="preserve"> </w:t>
      </w:r>
      <w:r w:rsidR="001E2997">
        <w:rPr>
          <w:sz w:val="26"/>
          <w:szCs w:val="26"/>
        </w:rPr>
        <w:t>по личному</w:t>
      </w:r>
      <w:r w:rsidRPr="00B369B8">
        <w:rPr>
          <w:sz w:val="26"/>
          <w:szCs w:val="26"/>
        </w:rPr>
        <w:t xml:space="preserve"> составу, личные карточки </w:t>
      </w:r>
      <w:r w:rsidR="00A06551" w:rsidRPr="00B369B8">
        <w:rPr>
          <w:sz w:val="26"/>
          <w:szCs w:val="26"/>
        </w:rPr>
        <w:t>(ф. </w:t>
      </w:r>
      <w:r w:rsidRPr="00B369B8">
        <w:rPr>
          <w:sz w:val="26"/>
          <w:szCs w:val="26"/>
        </w:rPr>
        <w:t>Т-2), лицевые счета</w:t>
      </w:r>
      <w:r w:rsidR="003E2A77" w:rsidRPr="00B369B8">
        <w:rPr>
          <w:sz w:val="26"/>
          <w:szCs w:val="26"/>
        </w:rPr>
        <w:t xml:space="preserve"> по </w:t>
      </w:r>
      <w:r w:rsidRPr="00B369B8">
        <w:rPr>
          <w:sz w:val="26"/>
          <w:szCs w:val="26"/>
        </w:rPr>
        <w:t>заработной плате 2006–2012 гг.</w:t>
      </w:r>
    </w:p>
    <w:p w:rsidR="00706449" w:rsidRDefault="006231B8" w:rsidP="007056CB">
      <w:pPr>
        <w:pStyle w:val="ad"/>
        <w:rPr>
          <w:sz w:val="26"/>
          <w:szCs w:val="26"/>
        </w:rPr>
      </w:pPr>
      <w:r w:rsidRPr="00B369B8">
        <w:rPr>
          <w:sz w:val="26"/>
          <w:szCs w:val="26"/>
        </w:rPr>
        <w:t>Оп. 3: невостребованные трудовые книжки</w:t>
      </w:r>
    </w:p>
    <w:p w:rsidR="00460D07" w:rsidRDefault="00460D07" w:rsidP="005954E1">
      <w:pPr>
        <w:pStyle w:val="ad"/>
        <w:rPr>
          <w:b/>
          <w:sz w:val="26"/>
          <w:szCs w:val="26"/>
        </w:rPr>
      </w:pPr>
    </w:p>
    <w:p w:rsidR="005954E1" w:rsidRPr="00D3480E" w:rsidRDefault="005954E1" w:rsidP="005954E1">
      <w:pPr>
        <w:pStyle w:val="ad"/>
        <w:rPr>
          <w:b/>
          <w:sz w:val="26"/>
          <w:szCs w:val="26"/>
        </w:rPr>
      </w:pPr>
      <w:r w:rsidRPr="00D3480E">
        <w:rPr>
          <w:b/>
          <w:sz w:val="26"/>
          <w:szCs w:val="26"/>
        </w:rPr>
        <w:t>ООО «Ва-Банк плюс»</w:t>
      </w:r>
      <w:r>
        <w:rPr>
          <w:b/>
          <w:sz w:val="26"/>
          <w:szCs w:val="26"/>
        </w:rPr>
        <w:t xml:space="preserve"> (14.09.1998–03.09</w:t>
      </w:r>
      <w:r w:rsidRPr="00D3480E">
        <w:rPr>
          <w:b/>
          <w:sz w:val="26"/>
          <w:szCs w:val="26"/>
        </w:rPr>
        <w:t>.2002)</w:t>
      </w:r>
    </w:p>
    <w:p w:rsidR="005954E1" w:rsidRDefault="005954E1" w:rsidP="005954E1">
      <w:pPr>
        <w:pStyle w:val="ad"/>
        <w:rPr>
          <w:sz w:val="26"/>
          <w:szCs w:val="26"/>
        </w:rPr>
      </w:pPr>
      <w:r w:rsidRPr="00374F3E">
        <w:rPr>
          <w:sz w:val="26"/>
          <w:szCs w:val="26"/>
        </w:rPr>
        <w:t xml:space="preserve">ОАФ 13, оп. 86, 2 ед. хр., 1998–2001 гг. </w:t>
      </w:r>
    </w:p>
    <w:p w:rsidR="005954E1" w:rsidRDefault="005954E1" w:rsidP="005954E1">
      <w:pPr>
        <w:pStyle w:val="ad"/>
        <w:rPr>
          <w:sz w:val="26"/>
          <w:szCs w:val="26"/>
        </w:rPr>
      </w:pPr>
      <w:r w:rsidRPr="00D3480E">
        <w:rPr>
          <w:sz w:val="26"/>
          <w:szCs w:val="26"/>
        </w:rPr>
        <w:t>ИНН: 7453049511</w:t>
      </w:r>
      <w:r>
        <w:rPr>
          <w:sz w:val="26"/>
          <w:szCs w:val="26"/>
        </w:rPr>
        <w:t>.</w:t>
      </w:r>
    </w:p>
    <w:p w:rsidR="005954E1" w:rsidRPr="00374F3E" w:rsidRDefault="005954E1" w:rsidP="005954E1">
      <w:pPr>
        <w:pStyle w:val="ad"/>
        <w:rPr>
          <w:sz w:val="26"/>
          <w:szCs w:val="26"/>
        </w:rPr>
      </w:pPr>
      <w:r>
        <w:rPr>
          <w:sz w:val="26"/>
          <w:szCs w:val="26"/>
        </w:rPr>
        <w:t>Вид деятельности: предоставление услуг общественного питания и досугово-оздоровительного комплекса.</w:t>
      </w:r>
    </w:p>
    <w:p w:rsidR="005954E1" w:rsidRDefault="005954E1" w:rsidP="005954E1">
      <w:pPr>
        <w:pStyle w:val="ad"/>
        <w:rPr>
          <w:sz w:val="26"/>
          <w:szCs w:val="26"/>
        </w:rPr>
      </w:pPr>
      <w:r w:rsidRPr="004B2161">
        <w:rPr>
          <w:sz w:val="26"/>
          <w:szCs w:val="26"/>
        </w:rPr>
        <w:t xml:space="preserve">Состав документов: </w:t>
      </w:r>
      <w:r>
        <w:rPr>
          <w:sz w:val="26"/>
          <w:szCs w:val="26"/>
        </w:rPr>
        <w:t>приказы по личному составу 1998–2001</w:t>
      </w:r>
      <w:r w:rsidRPr="004B2161">
        <w:rPr>
          <w:sz w:val="26"/>
          <w:szCs w:val="26"/>
        </w:rPr>
        <w:t xml:space="preserve"> гг., расчетные ве</w:t>
      </w:r>
      <w:r>
        <w:rPr>
          <w:sz w:val="26"/>
          <w:szCs w:val="26"/>
        </w:rPr>
        <w:t>домости по заработной плате 1999–2001</w:t>
      </w:r>
      <w:r w:rsidRPr="004B2161">
        <w:rPr>
          <w:sz w:val="26"/>
          <w:szCs w:val="26"/>
        </w:rPr>
        <w:t xml:space="preserve"> гг.</w:t>
      </w:r>
    </w:p>
    <w:p w:rsidR="005954E1" w:rsidRDefault="005954E1" w:rsidP="007056CB">
      <w:pPr>
        <w:pStyle w:val="ad"/>
        <w:rPr>
          <w:sz w:val="26"/>
          <w:szCs w:val="26"/>
        </w:rPr>
      </w:pPr>
    </w:p>
    <w:p w:rsidR="00460D07" w:rsidRPr="009F3FE5" w:rsidRDefault="00460D07" w:rsidP="00460D07">
      <w:pPr>
        <w:pStyle w:val="ad"/>
        <w:rPr>
          <w:b/>
          <w:sz w:val="26"/>
          <w:szCs w:val="26"/>
        </w:rPr>
      </w:pPr>
      <w:r w:rsidRPr="009F3FE5">
        <w:rPr>
          <w:b/>
          <w:sz w:val="26"/>
          <w:szCs w:val="26"/>
        </w:rPr>
        <w:t>ООО «Клуб семь» (18.06.2007–26.11.2010)</w:t>
      </w:r>
    </w:p>
    <w:p w:rsidR="00460D07" w:rsidRDefault="00460D07" w:rsidP="00460D07">
      <w:pPr>
        <w:pStyle w:val="ad"/>
        <w:rPr>
          <w:sz w:val="26"/>
          <w:szCs w:val="26"/>
        </w:rPr>
      </w:pPr>
      <w:r w:rsidRPr="009F3FE5">
        <w:rPr>
          <w:sz w:val="26"/>
          <w:szCs w:val="26"/>
        </w:rPr>
        <w:t>ОАФ 14, оп. 103, 4 ед. хр., 2007–2010 гг.</w:t>
      </w:r>
    </w:p>
    <w:p w:rsidR="00460D07" w:rsidRDefault="00460D07" w:rsidP="00460D07">
      <w:pPr>
        <w:pStyle w:val="ad"/>
        <w:rPr>
          <w:sz w:val="26"/>
          <w:szCs w:val="26"/>
        </w:rPr>
      </w:pPr>
      <w:r w:rsidRPr="000F4B58">
        <w:rPr>
          <w:sz w:val="26"/>
          <w:szCs w:val="26"/>
        </w:rPr>
        <w:t>ИНН: 7452055262.</w:t>
      </w:r>
    </w:p>
    <w:p w:rsidR="00460D07" w:rsidRPr="009F3FE5" w:rsidRDefault="00460D07" w:rsidP="00460D07">
      <w:pPr>
        <w:pStyle w:val="ad"/>
        <w:rPr>
          <w:sz w:val="26"/>
          <w:szCs w:val="26"/>
        </w:rPr>
      </w:pPr>
      <w:r>
        <w:rPr>
          <w:sz w:val="26"/>
          <w:szCs w:val="26"/>
        </w:rPr>
        <w:t xml:space="preserve">ОКВЭД: </w:t>
      </w:r>
      <w:r w:rsidRPr="00611E07">
        <w:rPr>
          <w:sz w:val="26"/>
          <w:szCs w:val="26"/>
        </w:rPr>
        <w:t>55.30 Деятельность ресторанов и кафе.</w:t>
      </w:r>
    </w:p>
    <w:p w:rsidR="00460D07" w:rsidRDefault="00460D07" w:rsidP="00460D07">
      <w:pPr>
        <w:pStyle w:val="ad"/>
        <w:rPr>
          <w:sz w:val="26"/>
          <w:szCs w:val="26"/>
        </w:rPr>
      </w:pPr>
      <w:r w:rsidRPr="001B35BD">
        <w:rPr>
          <w:sz w:val="26"/>
          <w:szCs w:val="26"/>
        </w:rPr>
        <w:t>Состав документов: докуме</w:t>
      </w:r>
      <w:r>
        <w:rPr>
          <w:sz w:val="26"/>
          <w:szCs w:val="26"/>
        </w:rPr>
        <w:t>нты о создании и признании несостоятельным (банкротом) 2007–2010</w:t>
      </w:r>
      <w:r w:rsidRPr="001B35BD">
        <w:rPr>
          <w:sz w:val="26"/>
          <w:szCs w:val="26"/>
        </w:rPr>
        <w:t xml:space="preserve"> гг.,</w:t>
      </w:r>
      <w:r>
        <w:rPr>
          <w:sz w:val="26"/>
          <w:szCs w:val="26"/>
        </w:rPr>
        <w:t xml:space="preserve"> приказы по личному составу, личные карточки (ф. Т-2), </w:t>
      </w:r>
      <w:r w:rsidRPr="001B35BD">
        <w:rPr>
          <w:sz w:val="26"/>
          <w:szCs w:val="26"/>
        </w:rPr>
        <w:t>расчетные ве</w:t>
      </w:r>
      <w:r>
        <w:rPr>
          <w:sz w:val="26"/>
          <w:szCs w:val="26"/>
        </w:rPr>
        <w:t>домости по заработной плате 2007–2008</w:t>
      </w:r>
      <w:r w:rsidRPr="001B35BD">
        <w:rPr>
          <w:sz w:val="26"/>
          <w:szCs w:val="26"/>
        </w:rPr>
        <w:t xml:space="preserve"> гг.</w:t>
      </w:r>
    </w:p>
    <w:p w:rsidR="00460D07" w:rsidRDefault="00460D07" w:rsidP="007056CB">
      <w:pPr>
        <w:pStyle w:val="ad"/>
        <w:rPr>
          <w:sz w:val="26"/>
          <w:szCs w:val="26"/>
        </w:rPr>
      </w:pPr>
    </w:p>
    <w:p w:rsidR="006016DB" w:rsidRPr="006D3D97" w:rsidRDefault="006016DB" w:rsidP="00D11675">
      <w:pPr>
        <w:pStyle w:val="ad"/>
        <w:keepNext/>
        <w:rPr>
          <w:b/>
          <w:sz w:val="26"/>
          <w:szCs w:val="26"/>
        </w:rPr>
      </w:pPr>
      <w:r w:rsidRPr="006D3D97">
        <w:rPr>
          <w:b/>
          <w:sz w:val="26"/>
          <w:szCs w:val="26"/>
        </w:rPr>
        <w:t>ООО «КРЦ» (25.03.2002–14.10.2010)</w:t>
      </w:r>
    </w:p>
    <w:p w:rsidR="006016DB" w:rsidRDefault="006016DB" w:rsidP="00D11675">
      <w:pPr>
        <w:pStyle w:val="ad"/>
        <w:keepNext/>
        <w:rPr>
          <w:sz w:val="26"/>
          <w:szCs w:val="26"/>
        </w:rPr>
      </w:pPr>
      <w:r w:rsidRPr="006D3D97">
        <w:rPr>
          <w:sz w:val="26"/>
          <w:szCs w:val="26"/>
        </w:rPr>
        <w:t>ОАФ 14, оп. 102, 5 ед. хр., 2002–2010 гг.</w:t>
      </w:r>
    </w:p>
    <w:p w:rsidR="006016DB" w:rsidRDefault="006016DB" w:rsidP="006016DB">
      <w:pPr>
        <w:pStyle w:val="ad"/>
        <w:rPr>
          <w:sz w:val="26"/>
          <w:szCs w:val="26"/>
        </w:rPr>
      </w:pPr>
      <w:r w:rsidRPr="000F4B58">
        <w:rPr>
          <w:sz w:val="26"/>
          <w:szCs w:val="26"/>
        </w:rPr>
        <w:t>ИНН: 7452031984.</w:t>
      </w:r>
    </w:p>
    <w:p w:rsidR="006016DB" w:rsidRPr="006D3D97" w:rsidRDefault="006016DB" w:rsidP="006016DB">
      <w:pPr>
        <w:pStyle w:val="ad"/>
        <w:rPr>
          <w:sz w:val="26"/>
          <w:szCs w:val="26"/>
        </w:rPr>
      </w:pPr>
      <w:r>
        <w:rPr>
          <w:sz w:val="26"/>
          <w:szCs w:val="26"/>
        </w:rPr>
        <w:t xml:space="preserve">ОКВЭД: </w:t>
      </w:r>
      <w:r w:rsidRPr="006016DB">
        <w:rPr>
          <w:sz w:val="26"/>
          <w:szCs w:val="26"/>
        </w:rPr>
        <w:t>55.30 Деятельность ресторанов и кафе.</w:t>
      </w:r>
    </w:p>
    <w:p w:rsidR="006016DB" w:rsidRDefault="006016DB" w:rsidP="006016DB">
      <w:pPr>
        <w:pStyle w:val="ad"/>
        <w:rPr>
          <w:sz w:val="26"/>
          <w:szCs w:val="26"/>
        </w:rPr>
      </w:pPr>
      <w:r w:rsidRPr="006D3D97">
        <w:rPr>
          <w:sz w:val="26"/>
          <w:szCs w:val="26"/>
        </w:rPr>
        <w:t xml:space="preserve">Состав документов: документы о создании и ликвидации 2002–2010 гг., приказы </w:t>
      </w:r>
      <w:r>
        <w:rPr>
          <w:sz w:val="26"/>
          <w:szCs w:val="26"/>
        </w:rPr>
        <w:t>по личному</w:t>
      </w:r>
      <w:r w:rsidRPr="006D3D97">
        <w:rPr>
          <w:sz w:val="26"/>
          <w:szCs w:val="26"/>
        </w:rPr>
        <w:t xml:space="preserve"> составу 2002–2008 гг., личные карточки (ф. Т-2), расчетные ведомости по заработной плате 2006–2008 гг.</w:t>
      </w:r>
    </w:p>
    <w:p w:rsidR="006016DB" w:rsidRDefault="006016DB" w:rsidP="007056CB">
      <w:pPr>
        <w:pStyle w:val="ad"/>
        <w:rPr>
          <w:sz w:val="26"/>
          <w:szCs w:val="26"/>
        </w:rPr>
      </w:pPr>
    </w:p>
    <w:p w:rsidR="00FB238F" w:rsidRPr="002123ED" w:rsidRDefault="00FB238F" w:rsidP="00FB238F">
      <w:pPr>
        <w:pStyle w:val="ad"/>
        <w:rPr>
          <w:b/>
          <w:sz w:val="26"/>
          <w:szCs w:val="26"/>
        </w:rPr>
      </w:pPr>
      <w:r w:rsidRPr="002123ED">
        <w:rPr>
          <w:b/>
          <w:sz w:val="26"/>
          <w:szCs w:val="26"/>
        </w:rPr>
        <w:t>ООО Торговый комплекс «Президент»</w:t>
      </w:r>
      <w:r>
        <w:rPr>
          <w:b/>
          <w:sz w:val="26"/>
          <w:szCs w:val="26"/>
        </w:rPr>
        <w:t xml:space="preserve"> ([1970] </w:t>
      </w:r>
      <w:r w:rsidRPr="002123ED">
        <w:rPr>
          <w:b/>
          <w:sz w:val="26"/>
          <w:szCs w:val="26"/>
        </w:rPr>
        <w:t>–09.12.2002)</w:t>
      </w:r>
    </w:p>
    <w:p w:rsidR="00FB238F" w:rsidRPr="007C0BE5" w:rsidRDefault="00FB238F" w:rsidP="00FB238F">
      <w:pPr>
        <w:pStyle w:val="ad"/>
        <w:rPr>
          <w:sz w:val="26"/>
          <w:szCs w:val="26"/>
        </w:rPr>
      </w:pPr>
      <w:r w:rsidRPr="007C0BE5">
        <w:rPr>
          <w:sz w:val="26"/>
          <w:szCs w:val="26"/>
        </w:rPr>
        <w:t>ОАФ 8, оп</w:t>
      </w:r>
      <w:r>
        <w:rPr>
          <w:sz w:val="26"/>
          <w:szCs w:val="26"/>
        </w:rPr>
        <w:t>. 74, 33 ед. хр., 1984–2001 гг.</w:t>
      </w:r>
    </w:p>
    <w:p w:rsidR="00FB238F" w:rsidRPr="007C0BE5" w:rsidRDefault="00FB238F" w:rsidP="00FB238F">
      <w:pPr>
        <w:pStyle w:val="ad"/>
        <w:rPr>
          <w:sz w:val="26"/>
          <w:szCs w:val="26"/>
        </w:rPr>
      </w:pPr>
      <w:r w:rsidRPr="007C0BE5">
        <w:rPr>
          <w:sz w:val="26"/>
          <w:szCs w:val="26"/>
        </w:rPr>
        <w:t>Переименования:</w:t>
      </w:r>
    </w:p>
    <w:p w:rsidR="00FB238F" w:rsidRPr="007C0BE5" w:rsidRDefault="00FB238F" w:rsidP="00FB238F">
      <w:pPr>
        <w:pStyle w:val="ad"/>
        <w:numPr>
          <w:ilvl w:val="0"/>
          <w:numId w:val="1"/>
        </w:numPr>
        <w:rPr>
          <w:sz w:val="26"/>
          <w:szCs w:val="26"/>
        </w:rPr>
      </w:pPr>
      <w:r w:rsidRPr="007C0BE5">
        <w:rPr>
          <w:sz w:val="26"/>
          <w:szCs w:val="26"/>
        </w:rPr>
        <w:t xml:space="preserve">Кафе </w:t>
      </w:r>
      <w:r>
        <w:rPr>
          <w:sz w:val="26"/>
          <w:szCs w:val="26"/>
        </w:rPr>
        <w:t>«</w:t>
      </w:r>
      <w:r w:rsidRPr="007C0BE5">
        <w:rPr>
          <w:sz w:val="26"/>
          <w:szCs w:val="26"/>
        </w:rPr>
        <w:t>Юность</w:t>
      </w:r>
      <w:r>
        <w:rPr>
          <w:sz w:val="26"/>
          <w:szCs w:val="26"/>
        </w:rPr>
        <w:t>»</w:t>
      </w:r>
      <w:r w:rsidRPr="007C0BE5">
        <w:rPr>
          <w:sz w:val="26"/>
          <w:szCs w:val="26"/>
        </w:rPr>
        <w:t xml:space="preserve"> Челябинского городского треста ресторанов</w:t>
      </w:r>
      <w:r>
        <w:rPr>
          <w:sz w:val="26"/>
          <w:szCs w:val="26"/>
        </w:rPr>
        <w:t xml:space="preserve"> и </w:t>
      </w:r>
      <w:r w:rsidRPr="007C0BE5">
        <w:rPr>
          <w:sz w:val="26"/>
          <w:szCs w:val="26"/>
        </w:rPr>
        <w:t>кафе ([1970] – 11.02.1988)</w:t>
      </w:r>
    </w:p>
    <w:p w:rsidR="00FB238F" w:rsidRPr="007C0BE5" w:rsidRDefault="00FB238F" w:rsidP="00FB238F">
      <w:pPr>
        <w:pStyle w:val="ad"/>
        <w:numPr>
          <w:ilvl w:val="0"/>
          <w:numId w:val="1"/>
        </w:numPr>
        <w:rPr>
          <w:sz w:val="26"/>
          <w:szCs w:val="26"/>
        </w:rPr>
      </w:pPr>
      <w:r w:rsidRPr="007C0BE5">
        <w:rPr>
          <w:sz w:val="26"/>
          <w:szCs w:val="26"/>
        </w:rPr>
        <w:t xml:space="preserve">Кафе </w:t>
      </w:r>
      <w:r>
        <w:rPr>
          <w:sz w:val="26"/>
          <w:szCs w:val="26"/>
        </w:rPr>
        <w:t>«</w:t>
      </w:r>
      <w:r w:rsidRPr="007C0BE5">
        <w:rPr>
          <w:sz w:val="26"/>
          <w:szCs w:val="26"/>
        </w:rPr>
        <w:t>Шоколадница</w:t>
      </w:r>
      <w:r>
        <w:rPr>
          <w:sz w:val="26"/>
          <w:szCs w:val="26"/>
        </w:rPr>
        <w:t>»</w:t>
      </w:r>
      <w:r w:rsidRPr="007C0BE5">
        <w:rPr>
          <w:sz w:val="26"/>
          <w:szCs w:val="26"/>
        </w:rPr>
        <w:t xml:space="preserve"> Челябинского городского треста ресторанов</w:t>
      </w:r>
      <w:r>
        <w:rPr>
          <w:sz w:val="26"/>
          <w:szCs w:val="26"/>
        </w:rPr>
        <w:t xml:space="preserve"> и </w:t>
      </w:r>
      <w:r w:rsidRPr="007C0BE5">
        <w:rPr>
          <w:sz w:val="26"/>
          <w:szCs w:val="26"/>
        </w:rPr>
        <w:t>кафе (11.02.1988–18.10.1988)</w:t>
      </w:r>
    </w:p>
    <w:p w:rsidR="00FB238F" w:rsidRPr="007C0BE5" w:rsidRDefault="00FB238F" w:rsidP="00FB238F">
      <w:pPr>
        <w:pStyle w:val="ad"/>
        <w:numPr>
          <w:ilvl w:val="0"/>
          <w:numId w:val="1"/>
        </w:numPr>
        <w:rPr>
          <w:sz w:val="26"/>
          <w:szCs w:val="26"/>
        </w:rPr>
      </w:pPr>
      <w:r w:rsidRPr="007C0BE5">
        <w:rPr>
          <w:sz w:val="26"/>
          <w:szCs w:val="26"/>
        </w:rPr>
        <w:t xml:space="preserve">Кафе </w:t>
      </w:r>
      <w:r>
        <w:rPr>
          <w:sz w:val="26"/>
          <w:szCs w:val="26"/>
        </w:rPr>
        <w:t>«</w:t>
      </w:r>
      <w:r w:rsidRPr="007C0BE5">
        <w:rPr>
          <w:sz w:val="26"/>
          <w:szCs w:val="26"/>
        </w:rPr>
        <w:t>Шоколадница</w:t>
      </w:r>
      <w:r>
        <w:rPr>
          <w:sz w:val="26"/>
          <w:szCs w:val="26"/>
        </w:rPr>
        <w:t>»</w:t>
      </w:r>
      <w:r w:rsidRPr="007C0BE5">
        <w:rPr>
          <w:sz w:val="26"/>
          <w:szCs w:val="26"/>
        </w:rPr>
        <w:t xml:space="preserve"> Калининского треста столовых города Челябинска (18.10.1988–20.12.1990)</w:t>
      </w:r>
    </w:p>
    <w:p w:rsidR="00FB238F" w:rsidRPr="007C0BE5" w:rsidRDefault="00FB238F" w:rsidP="00FB238F">
      <w:pPr>
        <w:pStyle w:val="ad"/>
        <w:numPr>
          <w:ilvl w:val="0"/>
          <w:numId w:val="1"/>
        </w:numPr>
        <w:rPr>
          <w:sz w:val="26"/>
          <w:szCs w:val="26"/>
        </w:rPr>
      </w:pPr>
      <w:r>
        <w:rPr>
          <w:sz w:val="26"/>
          <w:szCs w:val="26"/>
        </w:rPr>
        <w:t>АП</w:t>
      </w:r>
      <w:r w:rsidRPr="007C0BE5">
        <w:rPr>
          <w:sz w:val="26"/>
          <w:szCs w:val="26"/>
        </w:rPr>
        <w:t xml:space="preserve"> кафе </w:t>
      </w:r>
      <w:r>
        <w:rPr>
          <w:sz w:val="26"/>
          <w:szCs w:val="26"/>
        </w:rPr>
        <w:t>«</w:t>
      </w:r>
      <w:r w:rsidRPr="007C0BE5">
        <w:rPr>
          <w:sz w:val="26"/>
          <w:szCs w:val="26"/>
        </w:rPr>
        <w:t>Шоколадница</w:t>
      </w:r>
      <w:r>
        <w:rPr>
          <w:sz w:val="26"/>
          <w:szCs w:val="26"/>
        </w:rPr>
        <w:t>»</w:t>
      </w:r>
      <w:r w:rsidRPr="007C0BE5">
        <w:rPr>
          <w:sz w:val="26"/>
          <w:szCs w:val="26"/>
        </w:rPr>
        <w:t xml:space="preserve"> (20.12.1990–09.10.1992)</w:t>
      </w:r>
    </w:p>
    <w:p w:rsidR="00FB238F" w:rsidRPr="007C0BE5" w:rsidRDefault="00FB238F" w:rsidP="00FB238F">
      <w:pPr>
        <w:pStyle w:val="ad"/>
        <w:numPr>
          <w:ilvl w:val="0"/>
          <w:numId w:val="1"/>
        </w:numPr>
        <w:rPr>
          <w:sz w:val="26"/>
          <w:szCs w:val="26"/>
        </w:rPr>
      </w:pPr>
      <w:r w:rsidRPr="007C0BE5">
        <w:rPr>
          <w:sz w:val="26"/>
          <w:szCs w:val="26"/>
        </w:rPr>
        <w:t xml:space="preserve">ТОО кафе </w:t>
      </w:r>
      <w:r>
        <w:rPr>
          <w:sz w:val="26"/>
          <w:szCs w:val="26"/>
        </w:rPr>
        <w:t>«</w:t>
      </w:r>
      <w:r w:rsidRPr="007C0BE5">
        <w:rPr>
          <w:sz w:val="26"/>
          <w:szCs w:val="26"/>
        </w:rPr>
        <w:t>Шоколадница</w:t>
      </w:r>
      <w:r>
        <w:rPr>
          <w:sz w:val="26"/>
          <w:szCs w:val="26"/>
        </w:rPr>
        <w:t>»</w:t>
      </w:r>
      <w:r w:rsidRPr="007C0BE5">
        <w:rPr>
          <w:sz w:val="26"/>
          <w:szCs w:val="26"/>
        </w:rPr>
        <w:t xml:space="preserve"> (09.10.1992–18.05.1998)</w:t>
      </w:r>
    </w:p>
    <w:p w:rsidR="00FB238F" w:rsidRDefault="00FB238F" w:rsidP="00FB238F">
      <w:pPr>
        <w:pStyle w:val="ad"/>
        <w:numPr>
          <w:ilvl w:val="0"/>
          <w:numId w:val="1"/>
        </w:numPr>
        <w:rPr>
          <w:sz w:val="26"/>
          <w:szCs w:val="26"/>
        </w:rPr>
      </w:pPr>
      <w:r w:rsidRPr="007C0BE5">
        <w:rPr>
          <w:sz w:val="26"/>
          <w:szCs w:val="26"/>
        </w:rPr>
        <w:t xml:space="preserve">ООО Торговый комплекс </w:t>
      </w:r>
      <w:r>
        <w:rPr>
          <w:sz w:val="26"/>
          <w:szCs w:val="26"/>
        </w:rPr>
        <w:t>«</w:t>
      </w:r>
      <w:r w:rsidRPr="007C0BE5">
        <w:rPr>
          <w:sz w:val="26"/>
          <w:szCs w:val="26"/>
        </w:rPr>
        <w:t>Президент</w:t>
      </w:r>
      <w:r>
        <w:rPr>
          <w:sz w:val="26"/>
          <w:szCs w:val="26"/>
        </w:rPr>
        <w:t>»</w:t>
      </w:r>
      <w:r w:rsidRPr="007C0BE5">
        <w:rPr>
          <w:sz w:val="26"/>
          <w:szCs w:val="26"/>
        </w:rPr>
        <w:t xml:space="preserve"> (18.05.1998–09.12.2002)</w:t>
      </w:r>
      <w:r>
        <w:rPr>
          <w:sz w:val="26"/>
          <w:szCs w:val="26"/>
        </w:rPr>
        <w:t>.</w:t>
      </w:r>
    </w:p>
    <w:p w:rsidR="00FB238F" w:rsidRDefault="00FB238F" w:rsidP="00FB238F">
      <w:pPr>
        <w:pStyle w:val="ad"/>
        <w:jc w:val="left"/>
        <w:rPr>
          <w:sz w:val="26"/>
          <w:szCs w:val="26"/>
        </w:rPr>
      </w:pPr>
      <w:r w:rsidRPr="002123ED">
        <w:rPr>
          <w:sz w:val="26"/>
          <w:szCs w:val="26"/>
        </w:rPr>
        <w:t>ИНН: 7447003149</w:t>
      </w:r>
      <w:r>
        <w:rPr>
          <w:sz w:val="26"/>
          <w:szCs w:val="26"/>
        </w:rPr>
        <w:t>.</w:t>
      </w:r>
    </w:p>
    <w:p w:rsidR="00FB238F" w:rsidRPr="002123ED" w:rsidRDefault="00FB238F" w:rsidP="00FB238F">
      <w:pPr>
        <w:pStyle w:val="ad"/>
        <w:jc w:val="left"/>
        <w:rPr>
          <w:sz w:val="26"/>
          <w:szCs w:val="26"/>
        </w:rPr>
      </w:pPr>
      <w:r>
        <w:rPr>
          <w:sz w:val="26"/>
          <w:szCs w:val="26"/>
        </w:rPr>
        <w:t>Вид деятельности: общественное питание.</w:t>
      </w:r>
    </w:p>
    <w:p w:rsidR="00FB238F" w:rsidRDefault="00FB238F" w:rsidP="00FB238F">
      <w:pPr>
        <w:pStyle w:val="ad"/>
        <w:rPr>
          <w:sz w:val="26"/>
          <w:szCs w:val="26"/>
        </w:rPr>
      </w:pPr>
      <w:r w:rsidRPr="00437211">
        <w:rPr>
          <w:sz w:val="26"/>
          <w:szCs w:val="26"/>
        </w:rPr>
        <w:t xml:space="preserve">Состав документов: приказы </w:t>
      </w:r>
      <w:r w:rsidR="001E2997">
        <w:rPr>
          <w:sz w:val="26"/>
          <w:szCs w:val="26"/>
        </w:rPr>
        <w:t>по личному</w:t>
      </w:r>
      <w:r w:rsidRPr="00437211">
        <w:rPr>
          <w:sz w:val="26"/>
          <w:szCs w:val="26"/>
        </w:rPr>
        <w:t xml:space="preserve"> составу</w:t>
      </w:r>
      <w:r>
        <w:rPr>
          <w:sz w:val="26"/>
          <w:szCs w:val="26"/>
        </w:rPr>
        <w:t xml:space="preserve"> 1984–2001 гг., лицевые счета по заработной плате 1984–1997</w:t>
      </w:r>
      <w:r w:rsidRPr="00437211">
        <w:rPr>
          <w:sz w:val="26"/>
          <w:szCs w:val="26"/>
        </w:rPr>
        <w:t xml:space="preserve"> гг., </w:t>
      </w:r>
      <w:r>
        <w:rPr>
          <w:sz w:val="26"/>
          <w:szCs w:val="26"/>
        </w:rPr>
        <w:t>ведомость начисления заработной платы 1998–2000</w:t>
      </w:r>
      <w:r w:rsidRPr="00437211">
        <w:rPr>
          <w:sz w:val="26"/>
          <w:szCs w:val="26"/>
        </w:rPr>
        <w:t xml:space="preserve"> гг.</w:t>
      </w:r>
    </w:p>
    <w:p w:rsidR="00714F97" w:rsidRDefault="00714F97" w:rsidP="00FB238F">
      <w:pPr>
        <w:pStyle w:val="ad"/>
        <w:rPr>
          <w:sz w:val="26"/>
          <w:szCs w:val="26"/>
        </w:rPr>
      </w:pPr>
    </w:p>
    <w:p w:rsidR="00714F97" w:rsidRPr="00536B26" w:rsidRDefault="00714F97" w:rsidP="00714F97">
      <w:pPr>
        <w:pStyle w:val="ad"/>
        <w:rPr>
          <w:b/>
          <w:sz w:val="26"/>
          <w:szCs w:val="26"/>
        </w:rPr>
      </w:pPr>
      <w:r w:rsidRPr="00536B26">
        <w:rPr>
          <w:b/>
          <w:sz w:val="26"/>
          <w:szCs w:val="26"/>
        </w:rPr>
        <w:t>ООО столовая «АГИДЕЛЬ» (26.04.1999–25.03.2001)</w:t>
      </w:r>
    </w:p>
    <w:p w:rsidR="00714F97" w:rsidRPr="000C24ED" w:rsidRDefault="00714F97" w:rsidP="00714F97">
      <w:pPr>
        <w:pStyle w:val="ad"/>
        <w:rPr>
          <w:sz w:val="26"/>
          <w:szCs w:val="26"/>
        </w:rPr>
      </w:pPr>
      <w:r w:rsidRPr="000C24ED">
        <w:rPr>
          <w:sz w:val="26"/>
          <w:szCs w:val="26"/>
        </w:rPr>
        <w:t>ОАФ 13, оп. 58, 2 ед. хр., 1999–2000 гг.</w:t>
      </w:r>
    </w:p>
    <w:p w:rsidR="00714F97" w:rsidRDefault="00714F97" w:rsidP="00714F97">
      <w:pPr>
        <w:pStyle w:val="ad"/>
        <w:rPr>
          <w:sz w:val="26"/>
          <w:szCs w:val="26"/>
        </w:rPr>
      </w:pPr>
      <w:r w:rsidRPr="009E4F34">
        <w:rPr>
          <w:sz w:val="26"/>
          <w:szCs w:val="26"/>
        </w:rPr>
        <w:t xml:space="preserve">Состав документов: </w:t>
      </w:r>
      <w:r>
        <w:rPr>
          <w:sz w:val="26"/>
          <w:szCs w:val="26"/>
        </w:rPr>
        <w:t xml:space="preserve">приказы по личному составу, </w:t>
      </w:r>
      <w:r w:rsidRPr="009E4F34">
        <w:rPr>
          <w:sz w:val="26"/>
          <w:szCs w:val="26"/>
        </w:rPr>
        <w:t>расчетные ве</w:t>
      </w:r>
      <w:r>
        <w:rPr>
          <w:sz w:val="26"/>
          <w:szCs w:val="26"/>
        </w:rPr>
        <w:t>домости по заработной плате 1999–2000</w:t>
      </w:r>
      <w:r w:rsidRPr="009E4F34">
        <w:rPr>
          <w:sz w:val="26"/>
          <w:szCs w:val="26"/>
        </w:rPr>
        <w:t xml:space="preserve"> гг.</w:t>
      </w:r>
    </w:p>
    <w:p w:rsidR="007056CB" w:rsidRPr="00227799" w:rsidRDefault="007056CB" w:rsidP="007056CB">
      <w:pPr>
        <w:pStyle w:val="ad"/>
        <w:jc w:val="left"/>
        <w:rPr>
          <w:sz w:val="26"/>
          <w:szCs w:val="26"/>
        </w:rPr>
      </w:pPr>
    </w:p>
    <w:p w:rsidR="007056CB" w:rsidRPr="00227799" w:rsidRDefault="00227799" w:rsidP="007056CB">
      <w:pPr>
        <w:pStyle w:val="ad"/>
        <w:tabs>
          <w:tab w:val="left" w:pos="924"/>
        </w:tabs>
        <w:ind w:left="357"/>
        <w:jc w:val="center"/>
        <w:rPr>
          <w:b/>
          <w:sz w:val="26"/>
          <w:szCs w:val="26"/>
        </w:rPr>
      </w:pPr>
      <w:r w:rsidRPr="00227799">
        <w:rPr>
          <w:b/>
          <w:sz w:val="26"/>
          <w:szCs w:val="26"/>
        </w:rPr>
        <w:t>2.1</w:t>
      </w:r>
      <w:r w:rsidR="00D11675">
        <w:rPr>
          <w:b/>
          <w:sz w:val="26"/>
          <w:szCs w:val="26"/>
        </w:rPr>
        <w:t>2</w:t>
      </w:r>
      <w:r w:rsidRPr="00227799">
        <w:rPr>
          <w:b/>
          <w:sz w:val="26"/>
          <w:szCs w:val="26"/>
        </w:rPr>
        <w:t xml:space="preserve">.3. </w:t>
      </w:r>
      <w:r w:rsidR="007056CB" w:rsidRPr="00227799">
        <w:rPr>
          <w:b/>
          <w:sz w:val="26"/>
          <w:szCs w:val="26"/>
        </w:rPr>
        <w:t>Сбор отходов производства</w:t>
      </w:r>
      <w:r w:rsidR="00A33219" w:rsidRPr="00227799">
        <w:rPr>
          <w:b/>
          <w:sz w:val="26"/>
          <w:szCs w:val="26"/>
        </w:rPr>
        <w:t xml:space="preserve"> и </w:t>
      </w:r>
      <w:r w:rsidR="007056CB" w:rsidRPr="00227799">
        <w:rPr>
          <w:b/>
          <w:sz w:val="26"/>
          <w:szCs w:val="26"/>
        </w:rPr>
        <w:t>вторичного сырья (ЕКДИ 21.03.05.00)</w:t>
      </w:r>
    </w:p>
    <w:p w:rsidR="007056CB" w:rsidRDefault="007056CB" w:rsidP="007056CB">
      <w:pPr>
        <w:pStyle w:val="ad"/>
        <w:jc w:val="left"/>
        <w:rPr>
          <w:sz w:val="26"/>
          <w:szCs w:val="26"/>
        </w:rPr>
      </w:pPr>
    </w:p>
    <w:p w:rsidR="00ED33CA" w:rsidRPr="0056089A" w:rsidRDefault="00ED33CA" w:rsidP="00ED33CA">
      <w:pPr>
        <w:pStyle w:val="ad"/>
        <w:rPr>
          <w:b/>
          <w:sz w:val="26"/>
          <w:szCs w:val="26"/>
        </w:rPr>
      </w:pPr>
      <w:r w:rsidRPr="0056089A">
        <w:rPr>
          <w:b/>
          <w:sz w:val="26"/>
          <w:szCs w:val="26"/>
        </w:rPr>
        <w:t>ЗАО «Кентавр» (28.10.1992–07.12.2007)</w:t>
      </w:r>
    </w:p>
    <w:p w:rsidR="00ED33CA" w:rsidRPr="002C6460" w:rsidRDefault="00ED33CA" w:rsidP="00ED33CA">
      <w:pPr>
        <w:pStyle w:val="ad"/>
        <w:rPr>
          <w:sz w:val="26"/>
          <w:szCs w:val="26"/>
        </w:rPr>
      </w:pPr>
      <w:r w:rsidRPr="002C6460">
        <w:rPr>
          <w:sz w:val="26"/>
          <w:szCs w:val="26"/>
        </w:rPr>
        <w:t>ОАФ 8, оп. 104, 16 ед. хр., 1993–2006 гг.</w:t>
      </w:r>
    </w:p>
    <w:p w:rsidR="00ED33CA" w:rsidRPr="002C6460" w:rsidRDefault="00ED33CA" w:rsidP="00ED33CA">
      <w:pPr>
        <w:pStyle w:val="ad"/>
        <w:rPr>
          <w:sz w:val="26"/>
          <w:szCs w:val="26"/>
        </w:rPr>
      </w:pPr>
      <w:r w:rsidRPr="002C6460">
        <w:rPr>
          <w:sz w:val="26"/>
          <w:szCs w:val="26"/>
        </w:rPr>
        <w:t>Переименования:</w:t>
      </w:r>
    </w:p>
    <w:p w:rsidR="00ED33CA" w:rsidRPr="002C6460" w:rsidRDefault="00ED33CA" w:rsidP="00ED33CA">
      <w:pPr>
        <w:pStyle w:val="ad"/>
        <w:numPr>
          <w:ilvl w:val="0"/>
          <w:numId w:val="1"/>
        </w:numPr>
        <w:jc w:val="left"/>
        <w:rPr>
          <w:sz w:val="26"/>
          <w:szCs w:val="26"/>
        </w:rPr>
      </w:pPr>
      <w:r w:rsidRPr="002C6460">
        <w:rPr>
          <w:sz w:val="26"/>
          <w:szCs w:val="26"/>
        </w:rPr>
        <w:t xml:space="preserve">АОЗТ </w:t>
      </w:r>
      <w:r>
        <w:rPr>
          <w:sz w:val="26"/>
          <w:szCs w:val="26"/>
        </w:rPr>
        <w:t>«</w:t>
      </w:r>
      <w:r w:rsidRPr="002C6460">
        <w:rPr>
          <w:sz w:val="26"/>
          <w:szCs w:val="26"/>
        </w:rPr>
        <w:t>Кентавр</w:t>
      </w:r>
      <w:r>
        <w:rPr>
          <w:sz w:val="26"/>
          <w:szCs w:val="26"/>
        </w:rPr>
        <w:t>»</w:t>
      </w:r>
      <w:r w:rsidRPr="002C6460">
        <w:rPr>
          <w:sz w:val="26"/>
          <w:szCs w:val="26"/>
        </w:rPr>
        <w:t xml:space="preserve"> (28.10.1992–04.06.1996)</w:t>
      </w:r>
    </w:p>
    <w:p w:rsidR="00ED33CA" w:rsidRDefault="00ED33CA" w:rsidP="00ED33CA">
      <w:pPr>
        <w:pStyle w:val="ad"/>
        <w:numPr>
          <w:ilvl w:val="0"/>
          <w:numId w:val="1"/>
        </w:numPr>
        <w:jc w:val="left"/>
        <w:rPr>
          <w:sz w:val="26"/>
          <w:szCs w:val="26"/>
        </w:rPr>
      </w:pPr>
      <w:r w:rsidRPr="002C6460">
        <w:rPr>
          <w:sz w:val="26"/>
          <w:szCs w:val="26"/>
        </w:rPr>
        <w:t xml:space="preserve">ЗАО </w:t>
      </w:r>
      <w:r>
        <w:rPr>
          <w:sz w:val="26"/>
          <w:szCs w:val="26"/>
        </w:rPr>
        <w:t>«</w:t>
      </w:r>
      <w:r w:rsidRPr="002C6460">
        <w:rPr>
          <w:sz w:val="26"/>
          <w:szCs w:val="26"/>
        </w:rPr>
        <w:t>Кентавр</w:t>
      </w:r>
      <w:r>
        <w:rPr>
          <w:sz w:val="26"/>
          <w:szCs w:val="26"/>
        </w:rPr>
        <w:t>»</w:t>
      </w:r>
      <w:r w:rsidRPr="002C6460">
        <w:rPr>
          <w:sz w:val="26"/>
          <w:szCs w:val="26"/>
        </w:rPr>
        <w:t xml:space="preserve"> (04.06.1996–07.12.2007)</w:t>
      </w:r>
      <w:r>
        <w:rPr>
          <w:sz w:val="26"/>
          <w:szCs w:val="26"/>
        </w:rPr>
        <w:t>.</w:t>
      </w:r>
    </w:p>
    <w:p w:rsidR="00ED33CA" w:rsidRDefault="00ED33CA" w:rsidP="00ED33CA">
      <w:pPr>
        <w:pStyle w:val="ad"/>
        <w:jc w:val="left"/>
        <w:rPr>
          <w:sz w:val="26"/>
          <w:szCs w:val="26"/>
        </w:rPr>
      </w:pPr>
      <w:r w:rsidRPr="0056089A">
        <w:rPr>
          <w:sz w:val="26"/>
          <w:szCs w:val="26"/>
        </w:rPr>
        <w:t>ИНН: 7453004486</w:t>
      </w:r>
      <w:r>
        <w:rPr>
          <w:sz w:val="26"/>
          <w:szCs w:val="26"/>
        </w:rPr>
        <w:t>.</w:t>
      </w:r>
    </w:p>
    <w:p w:rsidR="00ED33CA" w:rsidRPr="002C6460" w:rsidRDefault="00ED33CA" w:rsidP="00ED33CA">
      <w:pPr>
        <w:pStyle w:val="ad"/>
        <w:jc w:val="left"/>
        <w:rPr>
          <w:sz w:val="26"/>
          <w:szCs w:val="26"/>
        </w:rPr>
      </w:pPr>
      <w:r>
        <w:rPr>
          <w:sz w:val="26"/>
          <w:szCs w:val="26"/>
        </w:rPr>
        <w:t>Вид деятельности: сбор, переработка и реализация лома и отходов черных металлов.</w:t>
      </w:r>
    </w:p>
    <w:p w:rsidR="00ED33CA" w:rsidRDefault="00ED33CA" w:rsidP="00ED33CA">
      <w:pPr>
        <w:pStyle w:val="ad"/>
        <w:rPr>
          <w:sz w:val="26"/>
          <w:szCs w:val="26"/>
        </w:rPr>
      </w:pPr>
      <w:r w:rsidRPr="00965061">
        <w:rPr>
          <w:sz w:val="26"/>
          <w:szCs w:val="26"/>
        </w:rPr>
        <w:t xml:space="preserve">Состав документов: </w:t>
      </w:r>
      <w:r>
        <w:rPr>
          <w:sz w:val="26"/>
          <w:szCs w:val="26"/>
        </w:rPr>
        <w:t xml:space="preserve">документы о создании и ликвидации, приказы </w:t>
      </w:r>
      <w:r w:rsidR="001E2997">
        <w:rPr>
          <w:sz w:val="26"/>
          <w:szCs w:val="26"/>
        </w:rPr>
        <w:t>по личному</w:t>
      </w:r>
      <w:r>
        <w:rPr>
          <w:sz w:val="26"/>
          <w:szCs w:val="26"/>
        </w:rPr>
        <w:t xml:space="preserve"> составу 1995–2006 гг., </w:t>
      </w:r>
      <w:r w:rsidRPr="00965061">
        <w:rPr>
          <w:sz w:val="26"/>
          <w:szCs w:val="26"/>
        </w:rPr>
        <w:t>расчетные ве</w:t>
      </w:r>
      <w:r>
        <w:rPr>
          <w:sz w:val="26"/>
          <w:szCs w:val="26"/>
        </w:rPr>
        <w:t>домости по заработной плате 1993–1995, 1998, 2000–2002, 2004–2006</w:t>
      </w:r>
      <w:r w:rsidRPr="00965061">
        <w:rPr>
          <w:sz w:val="26"/>
          <w:szCs w:val="26"/>
        </w:rPr>
        <w:t xml:space="preserve"> гг.</w:t>
      </w:r>
    </w:p>
    <w:p w:rsidR="00CE12FD" w:rsidRDefault="00CE12FD" w:rsidP="00ED33CA">
      <w:pPr>
        <w:pStyle w:val="ad"/>
        <w:rPr>
          <w:sz w:val="26"/>
          <w:szCs w:val="26"/>
        </w:rPr>
      </w:pPr>
    </w:p>
    <w:p w:rsidR="00CE12FD" w:rsidRPr="00C37E1C" w:rsidRDefault="00CE12FD" w:rsidP="00CE12FD">
      <w:pPr>
        <w:rPr>
          <w:b/>
          <w:sz w:val="26"/>
          <w:szCs w:val="26"/>
        </w:rPr>
      </w:pPr>
      <w:r w:rsidRPr="00C37E1C">
        <w:rPr>
          <w:b/>
          <w:sz w:val="26"/>
          <w:szCs w:val="26"/>
        </w:rPr>
        <w:t>ЗАО «</w:t>
      </w:r>
      <w:r w:rsidRPr="00C37E1C">
        <w:rPr>
          <w:b/>
          <w:caps/>
          <w:sz w:val="26"/>
          <w:szCs w:val="26"/>
        </w:rPr>
        <w:t>Росметимпекс</w:t>
      </w:r>
      <w:r w:rsidRPr="00C37E1C">
        <w:rPr>
          <w:b/>
          <w:sz w:val="26"/>
          <w:szCs w:val="26"/>
        </w:rPr>
        <w:t>» (27.01.2004–09.11.2020)</w:t>
      </w:r>
    </w:p>
    <w:p w:rsidR="00CE12FD" w:rsidRPr="00D52990" w:rsidRDefault="00CE12FD" w:rsidP="00CE12FD">
      <w:pPr>
        <w:rPr>
          <w:sz w:val="26"/>
          <w:szCs w:val="26"/>
        </w:rPr>
      </w:pPr>
      <w:r w:rsidRPr="00D52990">
        <w:rPr>
          <w:sz w:val="26"/>
          <w:szCs w:val="26"/>
        </w:rPr>
        <w:t>г. Екатеринбург Свердловской области</w:t>
      </w:r>
    </w:p>
    <w:p w:rsidR="00CE12FD" w:rsidRPr="00D52990" w:rsidRDefault="00CE12FD" w:rsidP="00CE12FD">
      <w:pPr>
        <w:rPr>
          <w:sz w:val="26"/>
          <w:szCs w:val="26"/>
        </w:rPr>
      </w:pPr>
      <w:r w:rsidRPr="00D52990">
        <w:rPr>
          <w:sz w:val="26"/>
          <w:szCs w:val="26"/>
        </w:rPr>
        <w:t>Ф. 175, оп. 81, 5 ед. хр., 2003–2012 гг.</w:t>
      </w:r>
    </w:p>
    <w:p w:rsidR="00CE12FD" w:rsidRPr="00D52990" w:rsidRDefault="00CE12FD" w:rsidP="00D11675">
      <w:pPr>
        <w:pStyle w:val="ad"/>
        <w:keepNext/>
        <w:rPr>
          <w:sz w:val="26"/>
          <w:szCs w:val="26"/>
        </w:rPr>
      </w:pPr>
      <w:r w:rsidRPr="00D52990">
        <w:rPr>
          <w:sz w:val="26"/>
          <w:szCs w:val="26"/>
        </w:rPr>
        <w:t>Переименования:</w:t>
      </w:r>
    </w:p>
    <w:p w:rsidR="00CE12FD" w:rsidRPr="00D52990" w:rsidRDefault="00CE12FD" w:rsidP="00CE12FD">
      <w:pPr>
        <w:pStyle w:val="ad"/>
        <w:numPr>
          <w:ilvl w:val="0"/>
          <w:numId w:val="1"/>
        </w:numPr>
        <w:rPr>
          <w:sz w:val="26"/>
          <w:szCs w:val="26"/>
        </w:rPr>
      </w:pPr>
      <w:r w:rsidRPr="00D52990">
        <w:rPr>
          <w:sz w:val="26"/>
          <w:szCs w:val="26"/>
        </w:rPr>
        <w:t xml:space="preserve">ЗАО </w:t>
      </w:r>
      <w:r>
        <w:rPr>
          <w:sz w:val="26"/>
          <w:szCs w:val="26"/>
        </w:rPr>
        <w:t>«</w:t>
      </w:r>
      <w:r w:rsidRPr="00E975EE">
        <w:rPr>
          <w:caps/>
          <w:sz w:val="26"/>
          <w:szCs w:val="26"/>
        </w:rPr>
        <w:t>Росметимпекс</w:t>
      </w:r>
      <w:r>
        <w:rPr>
          <w:sz w:val="26"/>
          <w:szCs w:val="26"/>
        </w:rPr>
        <w:t>»</w:t>
      </w:r>
      <w:r w:rsidRPr="00D52990">
        <w:rPr>
          <w:sz w:val="26"/>
          <w:szCs w:val="26"/>
        </w:rPr>
        <w:t xml:space="preserve"> (27.01.2004–06.09.2019)</w:t>
      </w:r>
    </w:p>
    <w:p w:rsidR="00CE12FD" w:rsidRPr="00D52990" w:rsidRDefault="00CE12FD" w:rsidP="00CE12FD">
      <w:pPr>
        <w:pStyle w:val="ad"/>
        <w:numPr>
          <w:ilvl w:val="0"/>
          <w:numId w:val="1"/>
        </w:numPr>
        <w:rPr>
          <w:sz w:val="26"/>
          <w:szCs w:val="26"/>
        </w:rPr>
      </w:pPr>
      <w:r w:rsidRPr="00D52990">
        <w:rPr>
          <w:sz w:val="26"/>
          <w:szCs w:val="26"/>
        </w:rPr>
        <w:t xml:space="preserve">АО </w:t>
      </w:r>
      <w:r>
        <w:rPr>
          <w:sz w:val="26"/>
          <w:szCs w:val="26"/>
        </w:rPr>
        <w:t>«</w:t>
      </w:r>
      <w:r w:rsidRPr="00D52990">
        <w:rPr>
          <w:sz w:val="26"/>
          <w:szCs w:val="26"/>
        </w:rPr>
        <w:t>МЕТИМПЕКС</w:t>
      </w:r>
      <w:r>
        <w:rPr>
          <w:sz w:val="26"/>
          <w:szCs w:val="26"/>
        </w:rPr>
        <w:t>»</w:t>
      </w:r>
      <w:r w:rsidRPr="00D52990">
        <w:rPr>
          <w:sz w:val="26"/>
          <w:szCs w:val="26"/>
        </w:rPr>
        <w:t xml:space="preserve"> (06.09.2019–09.11.2020)</w:t>
      </w:r>
    </w:p>
    <w:p w:rsidR="00CE12FD" w:rsidRDefault="00CE12FD" w:rsidP="00CE12FD">
      <w:pPr>
        <w:pStyle w:val="ad"/>
        <w:rPr>
          <w:sz w:val="26"/>
          <w:szCs w:val="26"/>
        </w:rPr>
      </w:pPr>
      <w:r>
        <w:rPr>
          <w:sz w:val="26"/>
          <w:szCs w:val="26"/>
        </w:rPr>
        <w:t>ИНН: 6673107083.</w:t>
      </w:r>
    </w:p>
    <w:p w:rsidR="00CE12FD" w:rsidRDefault="00CE12FD" w:rsidP="00CE12FD">
      <w:pPr>
        <w:pStyle w:val="ad"/>
        <w:rPr>
          <w:sz w:val="26"/>
          <w:szCs w:val="26"/>
        </w:rPr>
      </w:pPr>
      <w:r w:rsidRPr="00CE12FD">
        <w:rPr>
          <w:sz w:val="26"/>
          <w:szCs w:val="26"/>
        </w:rPr>
        <w:t>ОКВЭД: 38.32.2 Обработка отходов и лома драгоценных металлов.</w:t>
      </w:r>
    </w:p>
    <w:p w:rsidR="00CE12FD" w:rsidRDefault="00CE12FD" w:rsidP="00CE12FD">
      <w:pPr>
        <w:pStyle w:val="ad"/>
        <w:rPr>
          <w:sz w:val="26"/>
          <w:szCs w:val="26"/>
        </w:rPr>
      </w:pPr>
      <w:r w:rsidRPr="000C7809">
        <w:rPr>
          <w:sz w:val="26"/>
          <w:szCs w:val="26"/>
        </w:rPr>
        <w:t>Состав документов: докуме</w:t>
      </w:r>
      <w:r>
        <w:rPr>
          <w:sz w:val="26"/>
          <w:szCs w:val="26"/>
        </w:rPr>
        <w:t>нты о создании и ликвидации 2003–2020</w:t>
      </w:r>
      <w:r w:rsidRPr="000C7809">
        <w:rPr>
          <w:sz w:val="26"/>
          <w:szCs w:val="26"/>
        </w:rPr>
        <w:t xml:space="preserve"> гг., приказы </w:t>
      </w:r>
      <w:r>
        <w:rPr>
          <w:sz w:val="26"/>
          <w:szCs w:val="26"/>
        </w:rPr>
        <w:t>по личному</w:t>
      </w:r>
      <w:r w:rsidRPr="000C7809">
        <w:rPr>
          <w:sz w:val="26"/>
          <w:szCs w:val="26"/>
        </w:rPr>
        <w:t xml:space="preserve"> составу</w:t>
      </w:r>
      <w:r>
        <w:rPr>
          <w:sz w:val="26"/>
          <w:szCs w:val="26"/>
        </w:rPr>
        <w:t xml:space="preserve"> 2008–2012 гг.</w:t>
      </w:r>
      <w:r w:rsidRPr="000C7809">
        <w:rPr>
          <w:sz w:val="26"/>
          <w:szCs w:val="26"/>
        </w:rPr>
        <w:t>,</w:t>
      </w:r>
      <w:r>
        <w:rPr>
          <w:sz w:val="26"/>
          <w:szCs w:val="26"/>
        </w:rPr>
        <w:t xml:space="preserve"> трудовые договоры,</w:t>
      </w:r>
      <w:r w:rsidRPr="000C7809">
        <w:rPr>
          <w:sz w:val="26"/>
          <w:szCs w:val="26"/>
        </w:rPr>
        <w:t xml:space="preserve"> личные карточки (ф. Т-2)</w:t>
      </w:r>
      <w:r>
        <w:rPr>
          <w:sz w:val="26"/>
          <w:szCs w:val="26"/>
        </w:rPr>
        <w:t xml:space="preserve"> 2003–2012 гг.</w:t>
      </w:r>
      <w:r w:rsidRPr="000C7809">
        <w:rPr>
          <w:sz w:val="26"/>
          <w:szCs w:val="26"/>
        </w:rPr>
        <w:t>, расчетные ве</w:t>
      </w:r>
      <w:r>
        <w:rPr>
          <w:sz w:val="26"/>
          <w:szCs w:val="26"/>
        </w:rPr>
        <w:t>домости по заработной плате 2011–2012</w:t>
      </w:r>
      <w:r w:rsidRPr="000C7809">
        <w:rPr>
          <w:sz w:val="26"/>
          <w:szCs w:val="26"/>
        </w:rPr>
        <w:t xml:space="preserve"> гг.</w:t>
      </w:r>
    </w:p>
    <w:p w:rsidR="00ED33CA" w:rsidRPr="00227799" w:rsidRDefault="00ED33CA" w:rsidP="007056CB">
      <w:pPr>
        <w:pStyle w:val="ad"/>
        <w:jc w:val="left"/>
        <w:rPr>
          <w:sz w:val="26"/>
          <w:szCs w:val="26"/>
        </w:rPr>
      </w:pPr>
    </w:p>
    <w:p w:rsidR="007056CB" w:rsidRPr="00227799" w:rsidRDefault="007056CB" w:rsidP="007056CB">
      <w:pPr>
        <w:pStyle w:val="ad"/>
        <w:rPr>
          <w:b/>
          <w:sz w:val="26"/>
          <w:szCs w:val="26"/>
        </w:rPr>
      </w:pPr>
      <w:r w:rsidRPr="00227799">
        <w:rPr>
          <w:b/>
          <w:sz w:val="26"/>
          <w:szCs w:val="26"/>
        </w:rPr>
        <w:t>Ликвидированные предприятия города Челябинска</w:t>
      </w:r>
      <w:r w:rsidR="003E2A77" w:rsidRPr="00227799">
        <w:rPr>
          <w:b/>
          <w:sz w:val="26"/>
          <w:szCs w:val="26"/>
        </w:rPr>
        <w:t xml:space="preserve"> по </w:t>
      </w:r>
      <w:r w:rsidRPr="00227799">
        <w:rPr>
          <w:b/>
          <w:sz w:val="26"/>
          <w:szCs w:val="26"/>
        </w:rPr>
        <w:t>заготовке</w:t>
      </w:r>
      <w:r w:rsidR="00A33219" w:rsidRPr="00227799">
        <w:rPr>
          <w:b/>
          <w:sz w:val="26"/>
          <w:szCs w:val="26"/>
        </w:rPr>
        <w:t xml:space="preserve"> и </w:t>
      </w:r>
      <w:r w:rsidRPr="00227799">
        <w:rPr>
          <w:b/>
          <w:sz w:val="26"/>
          <w:szCs w:val="26"/>
        </w:rPr>
        <w:t>переработке вторичного сырья</w:t>
      </w:r>
    </w:p>
    <w:p w:rsidR="007056CB" w:rsidRPr="00227799" w:rsidRDefault="007056CB" w:rsidP="007056CB">
      <w:pPr>
        <w:pStyle w:val="ad"/>
        <w:jc w:val="left"/>
        <w:rPr>
          <w:sz w:val="26"/>
          <w:szCs w:val="26"/>
        </w:rPr>
      </w:pPr>
      <w:r w:rsidRPr="00227799">
        <w:rPr>
          <w:sz w:val="26"/>
          <w:szCs w:val="26"/>
        </w:rPr>
        <w:t>ОАФ 78, оп. 1–5, 214 ед. хр., 1942–1993 гг.</w:t>
      </w:r>
    </w:p>
    <w:p w:rsidR="007056CB" w:rsidRPr="00227799" w:rsidRDefault="007056CB" w:rsidP="007056CB">
      <w:pPr>
        <w:pStyle w:val="ad"/>
        <w:rPr>
          <w:sz w:val="26"/>
          <w:szCs w:val="26"/>
        </w:rPr>
      </w:pPr>
      <w:r w:rsidRPr="00227799">
        <w:rPr>
          <w:sz w:val="26"/>
          <w:szCs w:val="26"/>
        </w:rPr>
        <w:t xml:space="preserve">Фондообразователи: Челябинское производственно-заготовительное предприятие вторичного сырья треста </w:t>
      </w:r>
      <w:r w:rsidR="00CE4B71" w:rsidRPr="00227799">
        <w:rPr>
          <w:sz w:val="26"/>
          <w:szCs w:val="26"/>
        </w:rPr>
        <w:t>«</w:t>
      </w:r>
      <w:proofErr w:type="spellStart"/>
      <w:r w:rsidRPr="00227799">
        <w:rPr>
          <w:sz w:val="26"/>
          <w:szCs w:val="26"/>
        </w:rPr>
        <w:t>Южуралвторсырье</w:t>
      </w:r>
      <w:proofErr w:type="spellEnd"/>
      <w:r w:rsidR="00CE4B71" w:rsidRPr="00227799">
        <w:rPr>
          <w:sz w:val="26"/>
          <w:szCs w:val="26"/>
        </w:rPr>
        <w:t>»</w:t>
      </w:r>
      <w:r w:rsidRPr="00227799">
        <w:rPr>
          <w:sz w:val="26"/>
          <w:szCs w:val="26"/>
        </w:rPr>
        <w:t xml:space="preserve">, Челябинская фабрика нетканых материалов Челябинского производственно-заготовительного объединения вторичных ресурсов, Челябинская фабрика напольных покрытий треста </w:t>
      </w:r>
      <w:r w:rsidR="00CE4B71" w:rsidRPr="00227799">
        <w:rPr>
          <w:sz w:val="26"/>
          <w:szCs w:val="26"/>
        </w:rPr>
        <w:t>«</w:t>
      </w:r>
      <w:proofErr w:type="spellStart"/>
      <w:r w:rsidRPr="00227799">
        <w:rPr>
          <w:sz w:val="26"/>
          <w:szCs w:val="26"/>
        </w:rPr>
        <w:t>Южуралвторсырье</w:t>
      </w:r>
      <w:proofErr w:type="spellEnd"/>
      <w:r w:rsidR="00CE4B71" w:rsidRPr="00227799">
        <w:rPr>
          <w:sz w:val="26"/>
          <w:szCs w:val="26"/>
        </w:rPr>
        <w:t>»</w:t>
      </w:r>
      <w:r w:rsidRPr="00227799">
        <w:rPr>
          <w:sz w:val="26"/>
          <w:szCs w:val="26"/>
        </w:rPr>
        <w:t xml:space="preserve">, филиал № 1 Фирмы </w:t>
      </w:r>
      <w:r w:rsidR="00CE4B71" w:rsidRPr="00227799">
        <w:rPr>
          <w:sz w:val="26"/>
          <w:szCs w:val="26"/>
        </w:rPr>
        <w:t>«</w:t>
      </w:r>
      <w:proofErr w:type="spellStart"/>
      <w:r w:rsidRPr="00227799">
        <w:rPr>
          <w:sz w:val="26"/>
          <w:szCs w:val="26"/>
        </w:rPr>
        <w:t>Челябвторресурсы</w:t>
      </w:r>
      <w:proofErr w:type="spellEnd"/>
      <w:r w:rsidR="00CE4B71" w:rsidRPr="00227799">
        <w:rPr>
          <w:sz w:val="26"/>
          <w:szCs w:val="26"/>
        </w:rPr>
        <w:t>»</w:t>
      </w:r>
      <w:r w:rsidRPr="00227799">
        <w:rPr>
          <w:sz w:val="26"/>
          <w:szCs w:val="26"/>
        </w:rPr>
        <w:t xml:space="preserve"> Челябинской государственной посреднической компании</w:t>
      </w:r>
    </w:p>
    <w:p w:rsidR="007056CB" w:rsidRPr="00227799" w:rsidRDefault="007056CB" w:rsidP="007056CB">
      <w:pPr>
        <w:pStyle w:val="ad"/>
        <w:jc w:val="left"/>
        <w:rPr>
          <w:sz w:val="26"/>
          <w:szCs w:val="26"/>
        </w:rPr>
      </w:pPr>
    </w:p>
    <w:p w:rsidR="007056CB" w:rsidRPr="00227799" w:rsidRDefault="007056CB" w:rsidP="007056CB">
      <w:pPr>
        <w:pStyle w:val="ad"/>
        <w:jc w:val="left"/>
        <w:rPr>
          <w:sz w:val="26"/>
          <w:szCs w:val="26"/>
        </w:rPr>
      </w:pPr>
      <w:r w:rsidRPr="00227799">
        <w:rPr>
          <w:sz w:val="26"/>
          <w:szCs w:val="26"/>
        </w:rPr>
        <w:t xml:space="preserve">Челябинское производственно-заготовительное предприятие вторичного сырья треста </w:t>
      </w:r>
      <w:r w:rsidR="00CE4B71" w:rsidRPr="00227799">
        <w:rPr>
          <w:sz w:val="26"/>
          <w:szCs w:val="26"/>
        </w:rPr>
        <w:t>«</w:t>
      </w:r>
      <w:proofErr w:type="spellStart"/>
      <w:r w:rsidRPr="00227799">
        <w:rPr>
          <w:sz w:val="26"/>
          <w:szCs w:val="26"/>
        </w:rPr>
        <w:t>Южуралвторсырье</w:t>
      </w:r>
      <w:proofErr w:type="spellEnd"/>
      <w:r w:rsidR="00CE4B71" w:rsidRPr="00227799">
        <w:rPr>
          <w:sz w:val="26"/>
          <w:szCs w:val="26"/>
        </w:rPr>
        <w:t>»</w:t>
      </w:r>
      <w:r w:rsidRPr="00227799">
        <w:rPr>
          <w:sz w:val="26"/>
          <w:szCs w:val="26"/>
        </w:rPr>
        <w:t xml:space="preserve"> ([1967] – 08.04.1987)</w:t>
      </w:r>
    </w:p>
    <w:p w:rsidR="007056CB" w:rsidRPr="00227799" w:rsidRDefault="007056CB" w:rsidP="007056CB">
      <w:pPr>
        <w:pStyle w:val="ad"/>
        <w:jc w:val="left"/>
        <w:rPr>
          <w:sz w:val="26"/>
          <w:szCs w:val="26"/>
        </w:rPr>
      </w:pPr>
      <w:r w:rsidRPr="00227799">
        <w:rPr>
          <w:sz w:val="26"/>
          <w:szCs w:val="26"/>
        </w:rPr>
        <w:t>Переименования:</w:t>
      </w:r>
    </w:p>
    <w:p w:rsidR="007056CB" w:rsidRPr="00227799" w:rsidRDefault="007056CB" w:rsidP="007056CB">
      <w:pPr>
        <w:pStyle w:val="af3"/>
        <w:numPr>
          <w:ilvl w:val="0"/>
          <w:numId w:val="1"/>
        </w:numPr>
        <w:ind w:left="714" w:hanging="357"/>
        <w:jc w:val="both"/>
        <w:rPr>
          <w:sz w:val="26"/>
          <w:szCs w:val="26"/>
        </w:rPr>
      </w:pPr>
      <w:r w:rsidRPr="00227799">
        <w:rPr>
          <w:sz w:val="26"/>
          <w:szCs w:val="26"/>
        </w:rPr>
        <w:t xml:space="preserve">Заготовительные конторы вторичного сырья города Челябинска (Металлургическая, </w:t>
      </w:r>
      <w:proofErr w:type="spellStart"/>
      <w:r w:rsidRPr="00227799">
        <w:rPr>
          <w:sz w:val="26"/>
          <w:szCs w:val="26"/>
        </w:rPr>
        <w:t>Тракторозаводская</w:t>
      </w:r>
      <w:proofErr w:type="spellEnd"/>
      <w:r w:rsidRPr="00227799">
        <w:rPr>
          <w:sz w:val="26"/>
          <w:szCs w:val="26"/>
        </w:rPr>
        <w:t xml:space="preserve">, Центральная) Областной заготовительной конторы </w:t>
      </w:r>
      <w:r w:rsidR="00CE4B71" w:rsidRPr="00227799">
        <w:rPr>
          <w:sz w:val="26"/>
          <w:szCs w:val="26"/>
        </w:rPr>
        <w:t>«</w:t>
      </w:r>
      <w:proofErr w:type="spellStart"/>
      <w:r w:rsidRPr="00227799">
        <w:rPr>
          <w:sz w:val="26"/>
          <w:szCs w:val="26"/>
        </w:rPr>
        <w:t>Союзглаввторсырье</w:t>
      </w:r>
      <w:proofErr w:type="spellEnd"/>
      <w:r w:rsidR="00CE4B71" w:rsidRPr="00227799">
        <w:rPr>
          <w:sz w:val="26"/>
          <w:szCs w:val="26"/>
        </w:rPr>
        <w:t>»</w:t>
      </w:r>
      <w:r w:rsidRPr="00227799">
        <w:rPr>
          <w:sz w:val="26"/>
          <w:szCs w:val="26"/>
        </w:rPr>
        <w:t xml:space="preserve"> ([1967] – 10.08.1970)</w:t>
      </w:r>
    </w:p>
    <w:p w:rsidR="007056CB" w:rsidRPr="00227799" w:rsidRDefault="007056CB" w:rsidP="007056CB">
      <w:pPr>
        <w:pStyle w:val="af3"/>
        <w:numPr>
          <w:ilvl w:val="0"/>
          <w:numId w:val="1"/>
        </w:numPr>
        <w:ind w:left="714" w:hanging="357"/>
        <w:jc w:val="both"/>
        <w:rPr>
          <w:sz w:val="26"/>
          <w:szCs w:val="26"/>
        </w:rPr>
      </w:pPr>
      <w:r w:rsidRPr="00227799">
        <w:rPr>
          <w:sz w:val="26"/>
          <w:szCs w:val="26"/>
        </w:rPr>
        <w:t xml:space="preserve">Заготовительные конторы вторичного сырья города Челябинска Южно-Уральского производственно-заготовительного треста вторичного сырья (трест </w:t>
      </w:r>
      <w:r w:rsidR="00CE4B71" w:rsidRPr="00227799">
        <w:rPr>
          <w:sz w:val="26"/>
          <w:szCs w:val="26"/>
        </w:rPr>
        <w:t>«</w:t>
      </w:r>
      <w:proofErr w:type="spellStart"/>
      <w:r w:rsidRPr="00227799">
        <w:rPr>
          <w:sz w:val="26"/>
          <w:szCs w:val="26"/>
        </w:rPr>
        <w:t>Южуралвторсырье</w:t>
      </w:r>
      <w:proofErr w:type="spellEnd"/>
      <w:r w:rsidR="00CE4B71" w:rsidRPr="00227799">
        <w:rPr>
          <w:sz w:val="26"/>
          <w:szCs w:val="26"/>
        </w:rPr>
        <w:t>»</w:t>
      </w:r>
      <w:r w:rsidRPr="00227799">
        <w:rPr>
          <w:sz w:val="26"/>
          <w:szCs w:val="26"/>
        </w:rPr>
        <w:t>) (10.08.1970 – [1973])</w:t>
      </w:r>
    </w:p>
    <w:p w:rsidR="007056CB" w:rsidRPr="00227799" w:rsidRDefault="007056CB" w:rsidP="007056CB">
      <w:pPr>
        <w:pStyle w:val="af3"/>
        <w:numPr>
          <w:ilvl w:val="0"/>
          <w:numId w:val="1"/>
        </w:numPr>
        <w:ind w:left="714" w:hanging="357"/>
        <w:jc w:val="both"/>
        <w:rPr>
          <w:sz w:val="26"/>
          <w:szCs w:val="26"/>
        </w:rPr>
      </w:pPr>
      <w:r w:rsidRPr="00227799">
        <w:rPr>
          <w:sz w:val="26"/>
          <w:szCs w:val="26"/>
        </w:rPr>
        <w:t xml:space="preserve">Челябинская заготовительно-производственная контора вторичного сырья (Центральная ЗПК) треста </w:t>
      </w:r>
      <w:r w:rsidR="00CE4B71" w:rsidRPr="00227799">
        <w:rPr>
          <w:sz w:val="26"/>
          <w:szCs w:val="26"/>
        </w:rPr>
        <w:t>«</w:t>
      </w:r>
      <w:proofErr w:type="spellStart"/>
      <w:r w:rsidRPr="00227799">
        <w:rPr>
          <w:sz w:val="26"/>
          <w:szCs w:val="26"/>
        </w:rPr>
        <w:t>Южуралвторсырье</w:t>
      </w:r>
      <w:proofErr w:type="spellEnd"/>
      <w:r w:rsidR="00CE4B71" w:rsidRPr="00227799">
        <w:rPr>
          <w:sz w:val="26"/>
          <w:szCs w:val="26"/>
        </w:rPr>
        <w:t>»</w:t>
      </w:r>
      <w:r w:rsidRPr="00227799">
        <w:rPr>
          <w:sz w:val="26"/>
          <w:szCs w:val="26"/>
        </w:rPr>
        <w:t xml:space="preserve"> ([1973] – 08.09.1975)</w:t>
      </w:r>
    </w:p>
    <w:p w:rsidR="007056CB" w:rsidRPr="00227799" w:rsidRDefault="007056CB" w:rsidP="007056CB">
      <w:pPr>
        <w:pStyle w:val="af3"/>
        <w:numPr>
          <w:ilvl w:val="0"/>
          <w:numId w:val="1"/>
        </w:numPr>
        <w:ind w:left="714" w:hanging="357"/>
        <w:jc w:val="both"/>
        <w:rPr>
          <w:sz w:val="26"/>
          <w:szCs w:val="26"/>
        </w:rPr>
      </w:pPr>
      <w:r w:rsidRPr="00227799">
        <w:rPr>
          <w:sz w:val="26"/>
          <w:szCs w:val="26"/>
        </w:rPr>
        <w:t xml:space="preserve">Челябинское производственно-заготовительное предприятие вторичного сырья (ЧПЗП) треста </w:t>
      </w:r>
      <w:r w:rsidR="00CE4B71" w:rsidRPr="00227799">
        <w:rPr>
          <w:sz w:val="26"/>
          <w:szCs w:val="26"/>
        </w:rPr>
        <w:t>«</w:t>
      </w:r>
      <w:proofErr w:type="spellStart"/>
      <w:r w:rsidRPr="00227799">
        <w:rPr>
          <w:sz w:val="26"/>
          <w:szCs w:val="26"/>
        </w:rPr>
        <w:t>Южуралвторсырье</w:t>
      </w:r>
      <w:proofErr w:type="spellEnd"/>
      <w:r w:rsidR="00CE4B71" w:rsidRPr="00227799">
        <w:rPr>
          <w:sz w:val="26"/>
          <w:szCs w:val="26"/>
        </w:rPr>
        <w:t>»</w:t>
      </w:r>
      <w:r w:rsidRPr="00227799">
        <w:rPr>
          <w:sz w:val="26"/>
          <w:szCs w:val="26"/>
        </w:rPr>
        <w:t xml:space="preserve"> (08.09.1975 – 08.04.1987)</w:t>
      </w:r>
    </w:p>
    <w:p w:rsidR="007056CB" w:rsidRPr="00227799" w:rsidRDefault="007056CB" w:rsidP="00ED33CA">
      <w:pPr>
        <w:pStyle w:val="ad"/>
        <w:keepNext/>
        <w:jc w:val="left"/>
        <w:rPr>
          <w:sz w:val="26"/>
          <w:szCs w:val="26"/>
        </w:rPr>
      </w:pPr>
      <w:r w:rsidRPr="00227799">
        <w:rPr>
          <w:sz w:val="26"/>
          <w:szCs w:val="26"/>
        </w:rPr>
        <w:t>Состав документов</w:t>
      </w:r>
    </w:p>
    <w:p w:rsidR="007056CB" w:rsidRPr="00227799" w:rsidRDefault="007056CB" w:rsidP="007056CB">
      <w:pPr>
        <w:pStyle w:val="ad"/>
        <w:rPr>
          <w:sz w:val="26"/>
          <w:szCs w:val="26"/>
        </w:rPr>
      </w:pPr>
      <w:r w:rsidRPr="00227799">
        <w:rPr>
          <w:sz w:val="26"/>
          <w:szCs w:val="26"/>
        </w:rPr>
        <w:t>Оп. 1: расчетные ведомости</w:t>
      </w:r>
      <w:r w:rsidR="003E2A77" w:rsidRPr="00227799">
        <w:rPr>
          <w:sz w:val="26"/>
          <w:szCs w:val="26"/>
        </w:rPr>
        <w:t xml:space="preserve"> по </w:t>
      </w:r>
      <w:r w:rsidRPr="00227799">
        <w:rPr>
          <w:sz w:val="26"/>
          <w:szCs w:val="26"/>
        </w:rPr>
        <w:t xml:space="preserve">заработной плате 1967–1979 гг. </w:t>
      </w:r>
    </w:p>
    <w:p w:rsidR="007056CB" w:rsidRPr="00227799" w:rsidRDefault="007056CB" w:rsidP="007056CB">
      <w:pPr>
        <w:pStyle w:val="ad"/>
        <w:jc w:val="left"/>
        <w:rPr>
          <w:sz w:val="26"/>
          <w:szCs w:val="26"/>
        </w:rPr>
      </w:pPr>
    </w:p>
    <w:p w:rsidR="007056CB" w:rsidRPr="00227799" w:rsidRDefault="007056CB" w:rsidP="007056CB">
      <w:pPr>
        <w:pStyle w:val="ad"/>
        <w:rPr>
          <w:sz w:val="26"/>
          <w:szCs w:val="26"/>
        </w:rPr>
      </w:pPr>
      <w:r w:rsidRPr="00227799">
        <w:rPr>
          <w:sz w:val="26"/>
          <w:szCs w:val="26"/>
        </w:rPr>
        <w:t>Челябинская фабрика нетканых материалов Челябинского производственно-заготовительного объединения вторичных ресурсов ([1941] – [10.1988])</w:t>
      </w:r>
    </w:p>
    <w:p w:rsidR="007056CB" w:rsidRPr="00227799" w:rsidRDefault="007056CB" w:rsidP="007056CB">
      <w:pPr>
        <w:pStyle w:val="ad"/>
        <w:jc w:val="left"/>
        <w:rPr>
          <w:sz w:val="26"/>
          <w:szCs w:val="26"/>
        </w:rPr>
      </w:pPr>
      <w:r w:rsidRPr="00227799">
        <w:rPr>
          <w:sz w:val="26"/>
          <w:szCs w:val="26"/>
        </w:rPr>
        <w:t>Переименования:</w:t>
      </w:r>
    </w:p>
    <w:p w:rsidR="007056CB" w:rsidRPr="00227799" w:rsidRDefault="007056CB" w:rsidP="007056CB">
      <w:pPr>
        <w:pStyle w:val="af3"/>
        <w:numPr>
          <w:ilvl w:val="0"/>
          <w:numId w:val="1"/>
        </w:numPr>
        <w:ind w:left="714" w:hanging="357"/>
        <w:jc w:val="both"/>
        <w:rPr>
          <w:sz w:val="26"/>
          <w:szCs w:val="26"/>
        </w:rPr>
      </w:pPr>
      <w:r w:rsidRPr="00227799">
        <w:rPr>
          <w:sz w:val="26"/>
          <w:szCs w:val="26"/>
        </w:rPr>
        <w:t>Челябинская сортировочная (сортировочно-моечная) фабрика Главного управления</w:t>
      </w:r>
      <w:r w:rsidR="003E2A77" w:rsidRPr="00227799">
        <w:rPr>
          <w:sz w:val="26"/>
          <w:szCs w:val="26"/>
        </w:rPr>
        <w:t xml:space="preserve"> по </w:t>
      </w:r>
      <w:r w:rsidRPr="00227799">
        <w:rPr>
          <w:sz w:val="26"/>
          <w:szCs w:val="26"/>
        </w:rPr>
        <w:t>заготовке</w:t>
      </w:r>
      <w:r w:rsidR="00A33219" w:rsidRPr="00227799">
        <w:rPr>
          <w:sz w:val="26"/>
          <w:szCs w:val="26"/>
        </w:rPr>
        <w:t xml:space="preserve"> и </w:t>
      </w:r>
      <w:r w:rsidRPr="00227799">
        <w:rPr>
          <w:sz w:val="26"/>
          <w:szCs w:val="26"/>
        </w:rPr>
        <w:t>переработке утильсырья</w:t>
      </w:r>
      <w:r w:rsidR="00A33219" w:rsidRPr="00227799">
        <w:rPr>
          <w:sz w:val="26"/>
          <w:szCs w:val="26"/>
        </w:rPr>
        <w:t xml:space="preserve"> и </w:t>
      </w:r>
      <w:r w:rsidRPr="00227799">
        <w:rPr>
          <w:sz w:val="26"/>
          <w:szCs w:val="26"/>
        </w:rPr>
        <w:t>промышленных отходов (</w:t>
      </w:r>
      <w:r w:rsidR="00CE4B71" w:rsidRPr="00227799">
        <w:rPr>
          <w:sz w:val="26"/>
          <w:szCs w:val="26"/>
        </w:rPr>
        <w:t>«</w:t>
      </w:r>
      <w:proofErr w:type="spellStart"/>
      <w:r w:rsidRPr="00227799">
        <w:rPr>
          <w:sz w:val="26"/>
          <w:szCs w:val="26"/>
        </w:rPr>
        <w:t>Главутильсырье</w:t>
      </w:r>
      <w:proofErr w:type="spellEnd"/>
      <w:r w:rsidR="00CE4B71" w:rsidRPr="00227799">
        <w:rPr>
          <w:sz w:val="26"/>
          <w:szCs w:val="26"/>
        </w:rPr>
        <w:t>»</w:t>
      </w:r>
      <w:r w:rsidRPr="00227799">
        <w:rPr>
          <w:sz w:val="26"/>
          <w:szCs w:val="26"/>
        </w:rPr>
        <w:t>) ([1941] – [1953])</w:t>
      </w:r>
    </w:p>
    <w:p w:rsidR="007056CB" w:rsidRPr="00227799" w:rsidRDefault="007056CB" w:rsidP="007056CB">
      <w:pPr>
        <w:pStyle w:val="af3"/>
        <w:numPr>
          <w:ilvl w:val="0"/>
          <w:numId w:val="1"/>
        </w:numPr>
        <w:ind w:left="714" w:hanging="357"/>
        <w:jc w:val="both"/>
        <w:rPr>
          <w:sz w:val="26"/>
          <w:szCs w:val="26"/>
        </w:rPr>
      </w:pPr>
      <w:r w:rsidRPr="00227799">
        <w:rPr>
          <w:sz w:val="26"/>
          <w:szCs w:val="26"/>
        </w:rPr>
        <w:t>Челябинская сортировочная (сортировочно-моечная) фабрика Главного управления</w:t>
      </w:r>
      <w:r w:rsidR="003E2A77" w:rsidRPr="00227799">
        <w:rPr>
          <w:sz w:val="26"/>
          <w:szCs w:val="26"/>
        </w:rPr>
        <w:t xml:space="preserve"> по </w:t>
      </w:r>
      <w:r w:rsidRPr="00227799">
        <w:rPr>
          <w:sz w:val="26"/>
          <w:szCs w:val="26"/>
        </w:rPr>
        <w:t>заготовке</w:t>
      </w:r>
      <w:r w:rsidR="00A33219" w:rsidRPr="00227799">
        <w:rPr>
          <w:sz w:val="26"/>
          <w:szCs w:val="26"/>
        </w:rPr>
        <w:t xml:space="preserve"> и </w:t>
      </w:r>
      <w:r w:rsidRPr="00227799">
        <w:rPr>
          <w:sz w:val="26"/>
          <w:szCs w:val="26"/>
        </w:rPr>
        <w:t>обработке вторичного сырья (</w:t>
      </w:r>
      <w:r w:rsidR="00CE4B71" w:rsidRPr="00227799">
        <w:rPr>
          <w:sz w:val="26"/>
          <w:szCs w:val="26"/>
        </w:rPr>
        <w:t>«</w:t>
      </w:r>
      <w:proofErr w:type="spellStart"/>
      <w:r w:rsidRPr="00227799">
        <w:rPr>
          <w:sz w:val="26"/>
          <w:szCs w:val="26"/>
        </w:rPr>
        <w:t>Главвторсырье</w:t>
      </w:r>
      <w:proofErr w:type="spellEnd"/>
      <w:r w:rsidR="00CE4B71" w:rsidRPr="00227799">
        <w:rPr>
          <w:sz w:val="26"/>
          <w:szCs w:val="26"/>
        </w:rPr>
        <w:t>»</w:t>
      </w:r>
      <w:r w:rsidRPr="00227799">
        <w:rPr>
          <w:sz w:val="26"/>
          <w:szCs w:val="26"/>
        </w:rPr>
        <w:t>) ([1953] – 09.07.1968)</w:t>
      </w:r>
    </w:p>
    <w:p w:rsidR="007056CB" w:rsidRPr="00227799" w:rsidRDefault="007056CB" w:rsidP="007056CB">
      <w:pPr>
        <w:pStyle w:val="af3"/>
        <w:numPr>
          <w:ilvl w:val="0"/>
          <w:numId w:val="1"/>
        </w:numPr>
        <w:ind w:left="714" w:hanging="357"/>
        <w:jc w:val="both"/>
        <w:rPr>
          <w:sz w:val="26"/>
          <w:szCs w:val="26"/>
        </w:rPr>
      </w:pPr>
      <w:r w:rsidRPr="00227799">
        <w:rPr>
          <w:sz w:val="26"/>
          <w:szCs w:val="26"/>
        </w:rPr>
        <w:t xml:space="preserve">Челябинская сортировочная (сортировочно-моечная) фабрика </w:t>
      </w:r>
      <w:proofErr w:type="spellStart"/>
      <w:r w:rsidRPr="00227799">
        <w:rPr>
          <w:sz w:val="26"/>
          <w:szCs w:val="26"/>
        </w:rPr>
        <w:t>Союзглаввторсырье</w:t>
      </w:r>
      <w:proofErr w:type="spellEnd"/>
      <w:r w:rsidRPr="00227799">
        <w:rPr>
          <w:sz w:val="26"/>
          <w:szCs w:val="26"/>
        </w:rPr>
        <w:t xml:space="preserve"> при Государственном комитете Совета Министров СССР</w:t>
      </w:r>
      <w:r w:rsidR="003E2A77" w:rsidRPr="00227799">
        <w:rPr>
          <w:sz w:val="26"/>
          <w:szCs w:val="26"/>
        </w:rPr>
        <w:t xml:space="preserve"> по </w:t>
      </w:r>
      <w:r w:rsidRPr="00227799">
        <w:rPr>
          <w:sz w:val="26"/>
          <w:szCs w:val="26"/>
        </w:rPr>
        <w:t>материально-техническому снабжению (09.07.1968–10.08.1970)</w:t>
      </w:r>
    </w:p>
    <w:p w:rsidR="007056CB" w:rsidRPr="00227799" w:rsidRDefault="007056CB" w:rsidP="007056CB">
      <w:pPr>
        <w:pStyle w:val="af3"/>
        <w:numPr>
          <w:ilvl w:val="0"/>
          <w:numId w:val="1"/>
        </w:numPr>
        <w:ind w:left="714" w:hanging="357"/>
        <w:jc w:val="both"/>
        <w:rPr>
          <w:sz w:val="26"/>
          <w:szCs w:val="26"/>
        </w:rPr>
      </w:pPr>
      <w:r w:rsidRPr="00227799">
        <w:rPr>
          <w:sz w:val="26"/>
          <w:szCs w:val="26"/>
        </w:rPr>
        <w:t xml:space="preserve">Челябинская сортировочная (сортировочно-моечная) фабрика треста </w:t>
      </w:r>
      <w:r w:rsidR="00CE4B71" w:rsidRPr="00227799">
        <w:rPr>
          <w:sz w:val="26"/>
          <w:szCs w:val="26"/>
        </w:rPr>
        <w:t>«</w:t>
      </w:r>
      <w:proofErr w:type="spellStart"/>
      <w:r w:rsidRPr="00227799">
        <w:rPr>
          <w:sz w:val="26"/>
          <w:szCs w:val="26"/>
        </w:rPr>
        <w:t>Южуралвторсырье</w:t>
      </w:r>
      <w:proofErr w:type="spellEnd"/>
      <w:r w:rsidR="00CE4B71" w:rsidRPr="00227799">
        <w:rPr>
          <w:sz w:val="26"/>
          <w:szCs w:val="26"/>
        </w:rPr>
        <w:t>»</w:t>
      </w:r>
      <w:r w:rsidRPr="00227799">
        <w:rPr>
          <w:sz w:val="26"/>
          <w:szCs w:val="26"/>
        </w:rPr>
        <w:t xml:space="preserve"> (10.08.1970–01.03.1980)</w:t>
      </w:r>
    </w:p>
    <w:p w:rsidR="007056CB" w:rsidRPr="00227799" w:rsidRDefault="007056CB" w:rsidP="007056CB">
      <w:pPr>
        <w:pStyle w:val="af3"/>
        <w:numPr>
          <w:ilvl w:val="0"/>
          <w:numId w:val="1"/>
        </w:numPr>
        <w:ind w:left="714" w:hanging="357"/>
        <w:jc w:val="both"/>
        <w:rPr>
          <w:sz w:val="26"/>
          <w:szCs w:val="26"/>
        </w:rPr>
      </w:pPr>
      <w:r w:rsidRPr="00227799">
        <w:rPr>
          <w:sz w:val="26"/>
          <w:szCs w:val="26"/>
        </w:rPr>
        <w:t xml:space="preserve">Челябинская фабрика нетканых материалов треста </w:t>
      </w:r>
      <w:r w:rsidR="00CE4B71" w:rsidRPr="00227799">
        <w:rPr>
          <w:sz w:val="26"/>
          <w:szCs w:val="26"/>
        </w:rPr>
        <w:t>«</w:t>
      </w:r>
      <w:proofErr w:type="spellStart"/>
      <w:r w:rsidRPr="00227799">
        <w:rPr>
          <w:sz w:val="26"/>
          <w:szCs w:val="26"/>
        </w:rPr>
        <w:t>Южуралвторсырье</w:t>
      </w:r>
      <w:proofErr w:type="spellEnd"/>
      <w:r w:rsidR="00CE4B71" w:rsidRPr="00227799">
        <w:rPr>
          <w:sz w:val="26"/>
          <w:szCs w:val="26"/>
        </w:rPr>
        <w:t>»</w:t>
      </w:r>
      <w:r w:rsidRPr="00227799">
        <w:rPr>
          <w:sz w:val="26"/>
          <w:szCs w:val="26"/>
        </w:rPr>
        <w:t xml:space="preserve"> (01.03.1980–01.07.1987)</w:t>
      </w:r>
    </w:p>
    <w:p w:rsidR="007056CB" w:rsidRPr="00227799" w:rsidRDefault="007056CB" w:rsidP="007056CB">
      <w:pPr>
        <w:pStyle w:val="af3"/>
        <w:numPr>
          <w:ilvl w:val="0"/>
          <w:numId w:val="1"/>
        </w:numPr>
        <w:ind w:left="714" w:hanging="357"/>
        <w:jc w:val="both"/>
        <w:rPr>
          <w:sz w:val="26"/>
          <w:szCs w:val="26"/>
        </w:rPr>
      </w:pPr>
      <w:r w:rsidRPr="00227799">
        <w:rPr>
          <w:sz w:val="26"/>
          <w:szCs w:val="26"/>
        </w:rPr>
        <w:t xml:space="preserve">Челябинская фабрика нетканых материалов Челябинского производственно-заготовительного объединения вторичных ресурсов (объединение </w:t>
      </w:r>
      <w:r w:rsidR="00CE4B71" w:rsidRPr="00227799">
        <w:rPr>
          <w:sz w:val="26"/>
          <w:szCs w:val="26"/>
        </w:rPr>
        <w:t>«</w:t>
      </w:r>
      <w:proofErr w:type="spellStart"/>
      <w:r w:rsidRPr="00227799">
        <w:rPr>
          <w:sz w:val="26"/>
          <w:szCs w:val="26"/>
        </w:rPr>
        <w:t>Челябинсквторресурсы</w:t>
      </w:r>
      <w:proofErr w:type="spellEnd"/>
      <w:r w:rsidR="00CE4B71" w:rsidRPr="00227799">
        <w:rPr>
          <w:sz w:val="26"/>
          <w:szCs w:val="26"/>
        </w:rPr>
        <w:t>»</w:t>
      </w:r>
      <w:r w:rsidRPr="00227799">
        <w:rPr>
          <w:sz w:val="26"/>
          <w:szCs w:val="26"/>
        </w:rPr>
        <w:t>) (01.07.1987 – [10.1988])</w:t>
      </w:r>
    </w:p>
    <w:p w:rsidR="007056CB" w:rsidRPr="00227799" w:rsidRDefault="007056CB" w:rsidP="007056CB">
      <w:pPr>
        <w:pStyle w:val="ad"/>
        <w:jc w:val="left"/>
        <w:rPr>
          <w:sz w:val="26"/>
          <w:szCs w:val="26"/>
        </w:rPr>
      </w:pPr>
      <w:r w:rsidRPr="00227799">
        <w:rPr>
          <w:sz w:val="26"/>
          <w:szCs w:val="26"/>
        </w:rPr>
        <w:t>Состав документов</w:t>
      </w:r>
    </w:p>
    <w:p w:rsidR="007056CB" w:rsidRPr="00227799" w:rsidRDefault="007056CB" w:rsidP="007056CB">
      <w:pPr>
        <w:pStyle w:val="ad"/>
        <w:rPr>
          <w:sz w:val="26"/>
          <w:szCs w:val="26"/>
        </w:rPr>
      </w:pPr>
      <w:r w:rsidRPr="00227799">
        <w:rPr>
          <w:sz w:val="26"/>
          <w:szCs w:val="26"/>
        </w:rPr>
        <w:t>Оп. 2: приказы</w:t>
      </w:r>
      <w:r w:rsidR="003E2A77" w:rsidRPr="00227799">
        <w:rPr>
          <w:sz w:val="26"/>
          <w:szCs w:val="26"/>
        </w:rPr>
        <w:t xml:space="preserve"> </w:t>
      </w:r>
      <w:r w:rsidR="001E2997">
        <w:rPr>
          <w:sz w:val="26"/>
          <w:szCs w:val="26"/>
        </w:rPr>
        <w:t>по личному</w:t>
      </w:r>
      <w:r w:rsidRPr="00227799">
        <w:rPr>
          <w:sz w:val="26"/>
          <w:szCs w:val="26"/>
        </w:rPr>
        <w:t xml:space="preserve"> составу 1941–1988 гг. </w:t>
      </w:r>
    </w:p>
    <w:p w:rsidR="007056CB" w:rsidRPr="00227799" w:rsidRDefault="007056CB" w:rsidP="007056CB">
      <w:pPr>
        <w:pStyle w:val="ad"/>
        <w:rPr>
          <w:sz w:val="26"/>
          <w:szCs w:val="26"/>
        </w:rPr>
      </w:pPr>
      <w:r w:rsidRPr="00227799">
        <w:rPr>
          <w:sz w:val="26"/>
          <w:szCs w:val="26"/>
        </w:rPr>
        <w:t>Оп. 3: расчетные ведомости</w:t>
      </w:r>
      <w:r w:rsidR="003E2A77" w:rsidRPr="00227799">
        <w:rPr>
          <w:sz w:val="26"/>
          <w:szCs w:val="26"/>
        </w:rPr>
        <w:t xml:space="preserve"> по </w:t>
      </w:r>
      <w:r w:rsidRPr="00227799">
        <w:rPr>
          <w:sz w:val="26"/>
          <w:szCs w:val="26"/>
        </w:rPr>
        <w:t>заработной плате 1941–1972, 1977–1988 гг.</w:t>
      </w:r>
    </w:p>
    <w:p w:rsidR="007056CB" w:rsidRPr="00227799" w:rsidRDefault="007056CB" w:rsidP="007056CB">
      <w:pPr>
        <w:pStyle w:val="ad"/>
        <w:jc w:val="left"/>
        <w:rPr>
          <w:sz w:val="26"/>
          <w:szCs w:val="26"/>
        </w:rPr>
      </w:pPr>
    </w:p>
    <w:p w:rsidR="007056CB" w:rsidRPr="00227799" w:rsidRDefault="007056CB" w:rsidP="007056CB">
      <w:pPr>
        <w:pStyle w:val="ad"/>
        <w:jc w:val="left"/>
        <w:rPr>
          <w:sz w:val="26"/>
          <w:szCs w:val="26"/>
        </w:rPr>
      </w:pPr>
      <w:r w:rsidRPr="00227799">
        <w:rPr>
          <w:sz w:val="26"/>
          <w:szCs w:val="26"/>
        </w:rPr>
        <w:t xml:space="preserve">Челябинская фабрика напольных покрытий треста </w:t>
      </w:r>
      <w:r w:rsidR="00CE4B71" w:rsidRPr="00227799">
        <w:rPr>
          <w:sz w:val="26"/>
          <w:szCs w:val="26"/>
        </w:rPr>
        <w:t>«</w:t>
      </w:r>
      <w:proofErr w:type="spellStart"/>
      <w:r w:rsidRPr="00227799">
        <w:rPr>
          <w:sz w:val="26"/>
          <w:szCs w:val="26"/>
        </w:rPr>
        <w:t>Южуралвторсырье</w:t>
      </w:r>
      <w:proofErr w:type="spellEnd"/>
      <w:r w:rsidR="00CE4B71" w:rsidRPr="00227799">
        <w:rPr>
          <w:sz w:val="26"/>
          <w:szCs w:val="26"/>
        </w:rPr>
        <w:t>»</w:t>
      </w:r>
    </w:p>
    <w:p w:rsidR="007056CB" w:rsidRPr="00227799" w:rsidRDefault="007056CB" w:rsidP="007056CB">
      <w:pPr>
        <w:pStyle w:val="ad"/>
        <w:jc w:val="left"/>
        <w:rPr>
          <w:sz w:val="26"/>
          <w:szCs w:val="26"/>
        </w:rPr>
      </w:pPr>
      <w:r w:rsidRPr="00227799">
        <w:rPr>
          <w:sz w:val="26"/>
          <w:szCs w:val="26"/>
        </w:rPr>
        <w:t>([1981]–01.05.1984)</w:t>
      </w:r>
    </w:p>
    <w:p w:rsidR="007056CB" w:rsidRPr="00227799" w:rsidRDefault="007056CB" w:rsidP="007056CB">
      <w:pPr>
        <w:pStyle w:val="ad"/>
        <w:jc w:val="left"/>
        <w:rPr>
          <w:sz w:val="26"/>
          <w:szCs w:val="26"/>
        </w:rPr>
      </w:pPr>
      <w:r w:rsidRPr="00227799">
        <w:rPr>
          <w:sz w:val="26"/>
          <w:szCs w:val="26"/>
        </w:rPr>
        <w:t>Состав документов</w:t>
      </w:r>
    </w:p>
    <w:p w:rsidR="007056CB" w:rsidRPr="00227799" w:rsidRDefault="007056CB" w:rsidP="007056CB">
      <w:pPr>
        <w:pStyle w:val="ad"/>
        <w:jc w:val="left"/>
        <w:rPr>
          <w:sz w:val="26"/>
          <w:szCs w:val="26"/>
        </w:rPr>
      </w:pPr>
      <w:r w:rsidRPr="00227799">
        <w:rPr>
          <w:sz w:val="26"/>
          <w:szCs w:val="26"/>
        </w:rPr>
        <w:t>Оп. 4: расчетные ведомости</w:t>
      </w:r>
      <w:r w:rsidR="003E2A77" w:rsidRPr="00227799">
        <w:rPr>
          <w:sz w:val="26"/>
          <w:szCs w:val="26"/>
        </w:rPr>
        <w:t xml:space="preserve"> по </w:t>
      </w:r>
      <w:r w:rsidRPr="00227799">
        <w:rPr>
          <w:sz w:val="26"/>
          <w:szCs w:val="26"/>
        </w:rPr>
        <w:t xml:space="preserve">заработной плате 1981, 1983 гг. </w:t>
      </w:r>
    </w:p>
    <w:p w:rsidR="007056CB" w:rsidRPr="00227799" w:rsidRDefault="007056CB" w:rsidP="007056CB">
      <w:pPr>
        <w:pStyle w:val="ad"/>
        <w:jc w:val="left"/>
        <w:rPr>
          <w:sz w:val="26"/>
          <w:szCs w:val="26"/>
        </w:rPr>
      </w:pPr>
    </w:p>
    <w:p w:rsidR="007056CB" w:rsidRPr="00227799" w:rsidRDefault="007056CB" w:rsidP="007056CB">
      <w:pPr>
        <w:pStyle w:val="ad"/>
        <w:rPr>
          <w:sz w:val="26"/>
          <w:szCs w:val="26"/>
        </w:rPr>
      </w:pPr>
      <w:r w:rsidRPr="00227799">
        <w:rPr>
          <w:sz w:val="26"/>
          <w:szCs w:val="26"/>
        </w:rPr>
        <w:t xml:space="preserve">Филиал № 1 Фирмы </w:t>
      </w:r>
      <w:r w:rsidR="00CE4B71" w:rsidRPr="00227799">
        <w:rPr>
          <w:sz w:val="26"/>
          <w:szCs w:val="26"/>
        </w:rPr>
        <w:t>«</w:t>
      </w:r>
      <w:proofErr w:type="spellStart"/>
      <w:r w:rsidRPr="00227799">
        <w:rPr>
          <w:sz w:val="26"/>
          <w:szCs w:val="26"/>
        </w:rPr>
        <w:t>Челябвторресурсы</w:t>
      </w:r>
      <w:proofErr w:type="spellEnd"/>
      <w:r w:rsidR="00CE4B71" w:rsidRPr="00227799">
        <w:rPr>
          <w:sz w:val="26"/>
          <w:szCs w:val="26"/>
        </w:rPr>
        <w:t>»</w:t>
      </w:r>
      <w:r w:rsidRPr="00227799">
        <w:rPr>
          <w:sz w:val="26"/>
          <w:szCs w:val="26"/>
        </w:rPr>
        <w:t xml:space="preserve"> Челябинской государственной посреднической компании (04.12.1990–15.11.1993)</w:t>
      </w:r>
    </w:p>
    <w:p w:rsidR="007056CB" w:rsidRPr="00227799" w:rsidRDefault="007056CB" w:rsidP="007056CB">
      <w:pPr>
        <w:pStyle w:val="ad"/>
        <w:rPr>
          <w:sz w:val="26"/>
          <w:szCs w:val="26"/>
        </w:rPr>
      </w:pPr>
      <w:r w:rsidRPr="00227799">
        <w:rPr>
          <w:sz w:val="26"/>
          <w:szCs w:val="26"/>
        </w:rPr>
        <w:t>Состав документов</w:t>
      </w:r>
    </w:p>
    <w:p w:rsidR="007056CB" w:rsidRDefault="007056CB" w:rsidP="007056CB">
      <w:pPr>
        <w:pStyle w:val="ad"/>
        <w:rPr>
          <w:sz w:val="26"/>
          <w:szCs w:val="26"/>
        </w:rPr>
      </w:pPr>
      <w:r w:rsidRPr="00227799">
        <w:rPr>
          <w:sz w:val="26"/>
          <w:szCs w:val="26"/>
        </w:rPr>
        <w:t>Оп. 5: приказы</w:t>
      </w:r>
      <w:r w:rsidR="003E2A77" w:rsidRPr="00227799">
        <w:rPr>
          <w:sz w:val="26"/>
          <w:szCs w:val="26"/>
        </w:rPr>
        <w:t xml:space="preserve"> </w:t>
      </w:r>
      <w:r w:rsidR="001E2997">
        <w:rPr>
          <w:sz w:val="26"/>
          <w:szCs w:val="26"/>
        </w:rPr>
        <w:t>по личному</w:t>
      </w:r>
      <w:r w:rsidRPr="00227799">
        <w:rPr>
          <w:sz w:val="26"/>
          <w:szCs w:val="26"/>
        </w:rPr>
        <w:t xml:space="preserve"> составу 1991–1993 гг., расчетные ведомости</w:t>
      </w:r>
      <w:r w:rsidR="003E2A77" w:rsidRPr="00227799">
        <w:rPr>
          <w:sz w:val="26"/>
          <w:szCs w:val="26"/>
        </w:rPr>
        <w:t xml:space="preserve"> по </w:t>
      </w:r>
      <w:r w:rsidRPr="00227799">
        <w:rPr>
          <w:sz w:val="26"/>
          <w:szCs w:val="26"/>
        </w:rPr>
        <w:t xml:space="preserve">заработной плате 1991–1992 гг. </w:t>
      </w:r>
    </w:p>
    <w:p w:rsidR="00911439" w:rsidRDefault="00911439" w:rsidP="007056CB">
      <w:pPr>
        <w:pStyle w:val="ad"/>
        <w:rPr>
          <w:sz w:val="26"/>
          <w:szCs w:val="26"/>
        </w:rPr>
      </w:pPr>
    </w:p>
    <w:p w:rsidR="002E5BDD" w:rsidRPr="003F30F8" w:rsidRDefault="002E5BDD" w:rsidP="002E5BDD">
      <w:pPr>
        <w:pStyle w:val="ad"/>
        <w:rPr>
          <w:b/>
          <w:sz w:val="26"/>
          <w:szCs w:val="26"/>
        </w:rPr>
      </w:pPr>
      <w:r w:rsidRPr="003F30F8">
        <w:rPr>
          <w:b/>
          <w:sz w:val="26"/>
          <w:szCs w:val="26"/>
        </w:rPr>
        <w:t>ОАО «</w:t>
      </w:r>
      <w:proofErr w:type="spellStart"/>
      <w:r w:rsidRPr="003F30F8">
        <w:rPr>
          <w:b/>
          <w:sz w:val="26"/>
          <w:szCs w:val="26"/>
        </w:rPr>
        <w:t>Вторрес</w:t>
      </w:r>
      <w:proofErr w:type="spellEnd"/>
      <w:r w:rsidRPr="003F30F8">
        <w:rPr>
          <w:b/>
          <w:sz w:val="26"/>
          <w:szCs w:val="26"/>
        </w:rPr>
        <w:t>» (30.12.1992–28.03.2016)</w:t>
      </w:r>
    </w:p>
    <w:p w:rsidR="002E5BDD" w:rsidRDefault="002E5BDD" w:rsidP="002E5BDD">
      <w:pPr>
        <w:pStyle w:val="ad"/>
        <w:rPr>
          <w:sz w:val="26"/>
          <w:szCs w:val="26"/>
        </w:rPr>
      </w:pPr>
      <w:r w:rsidRPr="008E5D2C">
        <w:rPr>
          <w:sz w:val="26"/>
          <w:szCs w:val="26"/>
        </w:rPr>
        <w:t>ОАФ 15, оп. 95, 7 ед. хр., 1993–1999 гг.</w:t>
      </w:r>
    </w:p>
    <w:p w:rsidR="002E5BDD" w:rsidRDefault="002E5BDD" w:rsidP="002E5BDD">
      <w:pPr>
        <w:pStyle w:val="ad"/>
        <w:rPr>
          <w:sz w:val="26"/>
          <w:szCs w:val="26"/>
        </w:rPr>
      </w:pPr>
      <w:r w:rsidRPr="003F30F8">
        <w:rPr>
          <w:sz w:val="26"/>
          <w:szCs w:val="26"/>
        </w:rPr>
        <w:t>ИНН: 7448006110</w:t>
      </w:r>
      <w:r>
        <w:rPr>
          <w:sz w:val="26"/>
          <w:szCs w:val="26"/>
        </w:rPr>
        <w:t>.</w:t>
      </w:r>
    </w:p>
    <w:p w:rsidR="002E5BDD" w:rsidRDefault="002E5BDD" w:rsidP="002E5BDD">
      <w:pPr>
        <w:pStyle w:val="ad"/>
        <w:rPr>
          <w:sz w:val="26"/>
          <w:szCs w:val="26"/>
        </w:rPr>
      </w:pPr>
      <w:r>
        <w:rPr>
          <w:sz w:val="26"/>
          <w:szCs w:val="26"/>
        </w:rPr>
        <w:t>Вид деятельности: заготовка и обработка вторичного сырья.</w:t>
      </w:r>
    </w:p>
    <w:p w:rsidR="002E5BDD" w:rsidRDefault="002E5BDD" w:rsidP="002E5BDD">
      <w:pPr>
        <w:pStyle w:val="ad"/>
        <w:rPr>
          <w:sz w:val="26"/>
          <w:szCs w:val="26"/>
        </w:rPr>
      </w:pPr>
      <w:r>
        <w:rPr>
          <w:sz w:val="26"/>
          <w:szCs w:val="26"/>
        </w:rPr>
        <w:t>Состав документов: приказы по личному составу 1993–1997 гг., расчетные ведомости по заработной плате 1994–1999 гг.</w:t>
      </w:r>
    </w:p>
    <w:p w:rsidR="002E5BDD" w:rsidRPr="008E5D2C" w:rsidRDefault="002E5BDD" w:rsidP="002E5BDD">
      <w:pPr>
        <w:pStyle w:val="ad"/>
        <w:rPr>
          <w:sz w:val="26"/>
          <w:szCs w:val="26"/>
        </w:rPr>
      </w:pPr>
    </w:p>
    <w:p w:rsidR="00911439" w:rsidRPr="00297689" w:rsidRDefault="00911439" w:rsidP="00911439">
      <w:pPr>
        <w:pStyle w:val="ad"/>
        <w:rPr>
          <w:b/>
          <w:sz w:val="26"/>
          <w:szCs w:val="26"/>
        </w:rPr>
      </w:pPr>
      <w:r w:rsidRPr="00297689">
        <w:rPr>
          <w:b/>
          <w:sz w:val="26"/>
          <w:szCs w:val="26"/>
        </w:rPr>
        <w:t>ООО «</w:t>
      </w:r>
      <w:proofErr w:type="spellStart"/>
      <w:r w:rsidRPr="00297689">
        <w:rPr>
          <w:b/>
          <w:sz w:val="26"/>
          <w:szCs w:val="26"/>
        </w:rPr>
        <w:t>ВторРесурс</w:t>
      </w:r>
      <w:proofErr w:type="spellEnd"/>
      <w:r w:rsidRPr="00297689">
        <w:rPr>
          <w:b/>
          <w:sz w:val="26"/>
          <w:szCs w:val="26"/>
        </w:rPr>
        <w:t>+» (20.01.2005–07.03.2007)</w:t>
      </w:r>
    </w:p>
    <w:p w:rsidR="00911439" w:rsidRDefault="00911439" w:rsidP="00911439">
      <w:pPr>
        <w:pStyle w:val="ad"/>
        <w:rPr>
          <w:sz w:val="26"/>
          <w:szCs w:val="26"/>
        </w:rPr>
      </w:pPr>
      <w:r w:rsidRPr="004410A3">
        <w:rPr>
          <w:sz w:val="26"/>
          <w:szCs w:val="26"/>
        </w:rPr>
        <w:t>ОАФ 13, оп. 145, 8 ед. хр., 2005–2006 гг.</w:t>
      </w:r>
    </w:p>
    <w:p w:rsidR="00911439" w:rsidRDefault="00911439" w:rsidP="00911439">
      <w:pPr>
        <w:pStyle w:val="ad"/>
        <w:rPr>
          <w:sz w:val="26"/>
          <w:szCs w:val="26"/>
        </w:rPr>
      </w:pPr>
      <w:r w:rsidRPr="00297689">
        <w:rPr>
          <w:sz w:val="26"/>
          <w:szCs w:val="26"/>
        </w:rPr>
        <w:t>ИНН: 7453141228</w:t>
      </w:r>
      <w:r>
        <w:rPr>
          <w:sz w:val="26"/>
          <w:szCs w:val="26"/>
        </w:rPr>
        <w:t>.</w:t>
      </w:r>
    </w:p>
    <w:p w:rsidR="00911439" w:rsidRPr="004410A3" w:rsidRDefault="00911439" w:rsidP="00911439">
      <w:pPr>
        <w:pStyle w:val="ad"/>
        <w:rPr>
          <w:sz w:val="26"/>
          <w:szCs w:val="26"/>
        </w:rPr>
      </w:pPr>
      <w:r>
        <w:rPr>
          <w:sz w:val="26"/>
          <w:szCs w:val="26"/>
        </w:rPr>
        <w:t xml:space="preserve">ОКВЭД: </w:t>
      </w:r>
      <w:r w:rsidRPr="00297689">
        <w:rPr>
          <w:sz w:val="26"/>
          <w:szCs w:val="26"/>
        </w:rPr>
        <w:t>51.57 Оптовая торговля отходами и ломом</w:t>
      </w:r>
      <w:r>
        <w:rPr>
          <w:sz w:val="26"/>
          <w:szCs w:val="26"/>
        </w:rPr>
        <w:t>.</w:t>
      </w:r>
    </w:p>
    <w:p w:rsidR="00911439" w:rsidRDefault="00911439" w:rsidP="00911439">
      <w:pPr>
        <w:pStyle w:val="ad"/>
        <w:rPr>
          <w:sz w:val="26"/>
          <w:szCs w:val="26"/>
        </w:rPr>
      </w:pPr>
      <w:r w:rsidRPr="00DC5712">
        <w:rPr>
          <w:sz w:val="26"/>
          <w:szCs w:val="26"/>
        </w:rPr>
        <w:t xml:space="preserve">Состав документов: </w:t>
      </w:r>
      <w:r>
        <w:rPr>
          <w:sz w:val="26"/>
          <w:szCs w:val="26"/>
        </w:rPr>
        <w:t xml:space="preserve">приказы по личному составу, личные карточки (ф. Т-2), </w:t>
      </w:r>
      <w:r w:rsidRPr="00DC5712">
        <w:rPr>
          <w:sz w:val="26"/>
          <w:szCs w:val="26"/>
        </w:rPr>
        <w:t xml:space="preserve">расчетные ведомости по заработной плате </w:t>
      </w:r>
      <w:r>
        <w:rPr>
          <w:sz w:val="26"/>
          <w:szCs w:val="26"/>
        </w:rPr>
        <w:t>2005</w:t>
      </w:r>
      <w:r w:rsidRPr="00DC5712">
        <w:rPr>
          <w:sz w:val="26"/>
          <w:szCs w:val="26"/>
        </w:rPr>
        <w:t>–</w:t>
      </w:r>
      <w:r>
        <w:rPr>
          <w:sz w:val="26"/>
          <w:szCs w:val="26"/>
        </w:rPr>
        <w:t>2006</w:t>
      </w:r>
      <w:r w:rsidRPr="00DC5712">
        <w:rPr>
          <w:sz w:val="26"/>
          <w:szCs w:val="26"/>
        </w:rPr>
        <w:t xml:space="preserve"> гг.</w:t>
      </w:r>
    </w:p>
    <w:p w:rsidR="004B0AC4" w:rsidRDefault="004B0AC4" w:rsidP="00911439">
      <w:pPr>
        <w:pStyle w:val="ad"/>
        <w:rPr>
          <w:sz w:val="26"/>
          <w:szCs w:val="26"/>
        </w:rPr>
      </w:pPr>
    </w:p>
    <w:p w:rsidR="00CE0F5D" w:rsidRPr="00CE0F5D" w:rsidRDefault="00CE0F5D" w:rsidP="00CE0F5D">
      <w:pPr>
        <w:pStyle w:val="ad"/>
        <w:rPr>
          <w:b/>
          <w:sz w:val="26"/>
          <w:szCs w:val="26"/>
        </w:rPr>
      </w:pPr>
      <w:r w:rsidRPr="00CE0F5D">
        <w:rPr>
          <w:b/>
          <w:sz w:val="26"/>
          <w:szCs w:val="26"/>
        </w:rPr>
        <w:t>ООО «</w:t>
      </w:r>
      <w:proofErr w:type="spellStart"/>
      <w:r w:rsidRPr="00CE0F5D">
        <w:rPr>
          <w:b/>
          <w:sz w:val="26"/>
          <w:szCs w:val="26"/>
        </w:rPr>
        <w:t>ДогмаМеталл</w:t>
      </w:r>
      <w:proofErr w:type="spellEnd"/>
      <w:r w:rsidRPr="00CE0F5D">
        <w:rPr>
          <w:b/>
          <w:sz w:val="26"/>
          <w:szCs w:val="26"/>
        </w:rPr>
        <w:t>» (28.08.2014–31.01.2019)</w:t>
      </w:r>
    </w:p>
    <w:p w:rsidR="00CE0F5D" w:rsidRDefault="00CE0F5D" w:rsidP="00CE0F5D">
      <w:pPr>
        <w:pStyle w:val="ad"/>
        <w:rPr>
          <w:sz w:val="26"/>
          <w:szCs w:val="26"/>
        </w:rPr>
      </w:pPr>
      <w:r w:rsidRPr="00E27D9D">
        <w:rPr>
          <w:sz w:val="26"/>
          <w:szCs w:val="26"/>
        </w:rPr>
        <w:t>Ф. 175, оп. 36, 6 ед. хр., 2014–2018 гг.</w:t>
      </w:r>
    </w:p>
    <w:p w:rsidR="00CE0F5D" w:rsidRDefault="00CE0F5D" w:rsidP="00CE0F5D">
      <w:pPr>
        <w:pStyle w:val="ad"/>
        <w:rPr>
          <w:sz w:val="26"/>
          <w:szCs w:val="26"/>
        </w:rPr>
      </w:pPr>
      <w:r>
        <w:rPr>
          <w:sz w:val="26"/>
          <w:szCs w:val="26"/>
        </w:rPr>
        <w:t>ИНН: 7460016972.</w:t>
      </w:r>
    </w:p>
    <w:p w:rsidR="00CE0F5D" w:rsidRPr="00E27D9D" w:rsidRDefault="00CE0F5D" w:rsidP="00CE0F5D">
      <w:pPr>
        <w:pStyle w:val="ad"/>
        <w:rPr>
          <w:sz w:val="26"/>
          <w:szCs w:val="26"/>
        </w:rPr>
      </w:pPr>
      <w:r>
        <w:rPr>
          <w:sz w:val="26"/>
          <w:szCs w:val="26"/>
        </w:rPr>
        <w:t xml:space="preserve">ОКВЭД: </w:t>
      </w:r>
      <w:r w:rsidRPr="00CE0F5D">
        <w:rPr>
          <w:sz w:val="26"/>
          <w:szCs w:val="26"/>
        </w:rPr>
        <w:t>38.32.4 Обработка отходов и лома цветных металлов.</w:t>
      </w:r>
    </w:p>
    <w:p w:rsidR="00CE0F5D" w:rsidRDefault="00CE0F5D" w:rsidP="00CE0F5D">
      <w:pPr>
        <w:pStyle w:val="ad"/>
        <w:rPr>
          <w:sz w:val="26"/>
          <w:szCs w:val="26"/>
        </w:rPr>
      </w:pPr>
      <w:r w:rsidRPr="00515AEA">
        <w:rPr>
          <w:sz w:val="26"/>
          <w:szCs w:val="26"/>
        </w:rPr>
        <w:t>Состав документов: докум</w:t>
      </w:r>
      <w:r>
        <w:rPr>
          <w:sz w:val="26"/>
          <w:szCs w:val="26"/>
        </w:rPr>
        <w:t>енты о создании и признании несостоятельным (банкротом) 2014–2019</w:t>
      </w:r>
      <w:r w:rsidRPr="00515AEA">
        <w:rPr>
          <w:sz w:val="26"/>
          <w:szCs w:val="26"/>
        </w:rPr>
        <w:t xml:space="preserve"> гг., при</w:t>
      </w:r>
      <w:r>
        <w:rPr>
          <w:sz w:val="26"/>
          <w:szCs w:val="26"/>
        </w:rPr>
        <w:t>казы по личному составу 2014–2018</w:t>
      </w:r>
      <w:r w:rsidRPr="00515AEA">
        <w:rPr>
          <w:sz w:val="26"/>
          <w:szCs w:val="26"/>
        </w:rPr>
        <w:t xml:space="preserve"> гг., </w:t>
      </w:r>
      <w:r>
        <w:rPr>
          <w:sz w:val="26"/>
          <w:szCs w:val="26"/>
        </w:rPr>
        <w:t>трудовые договоры 2014–2016</w:t>
      </w:r>
      <w:r w:rsidRPr="00515AEA">
        <w:rPr>
          <w:sz w:val="26"/>
          <w:szCs w:val="26"/>
        </w:rPr>
        <w:t xml:space="preserve"> гг., </w:t>
      </w:r>
      <w:r>
        <w:rPr>
          <w:sz w:val="26"/>
          <w:szCs w:val="26"/>
        </w:rPr>
        <w:t>справки (ф. 2–НДФЛ) 2015–2018</w:t>
      </w:r>
      <w:r w:rsidRPr="00515AEA">
        <w:rPr>
          <w:sz w:val="26"/>
          <w:szCs w:val="26"/>
        </w:rPr>
        <w:t xml:space="preserve"> гг.</w:t>
      </w:r>
      <w:r>
        <w:rPr>
          <w:sz w:val="26"/>
          <w:szCs w:val="26"/>
        </w:rPr>
        <w:t>, невостребованные трудовые книжки.</w:t>
      </w:r>
    </w:p>
    <w:p w:rsidR="00CE0F5D" w:rsidRDefault="00CE0F5D" w:rsidP="00911439">
      <w:pPr>
        <w:pStyle w:val="ad"/>
        <w:rPr>
          <w:sz w:val="26"/>
          <w:szCs w:val="26"/>
        </w:rPr>
      </w:pPr>
    </w:p>
    <w:p w:rsidR="004B0AC4" w:rsidRPr="004B0AC4" w:rsidRDefault="004B0AC4" w:rsidP="004B0AC4">
      <w:pPr>
        <w:pStyle w:val="ad"/>
        <w:rPr>
          <w:b/>
          <w:sz w:val="26"/>
          <w:szCs w:val="26"/>
        </w:rPr>
      </w:pPr>
      <w:r w:rsidRPr="004B0AC4">
        <w:rPr>
          <w:b/>
          <w:sz w:val="26"/>
          <w:szCs w:val="26"/>
        </w:rPr>
        <w:t>ООО «</w:t>
      </w:r>
      <w:proofErr w:type="spellStart"/>
      <w:r w:rsidRPr="004B0AC4">
        <w:rPr>
          <w:b/>
          <w:sz w:val="26"/>
          <w:szCs w:val="26"/>
        </w:rPr>
        <w:t>ТюменьВторРесурс</w:t>
      </w:r>
      <w:proofErr w:type="spellEnd"/>
      <w:r w:rsidRPr="004B0AC4">
        <w:rPr>
          <w:b/>
          <w:sz w:val="26"/>
          <w:szCs w:val="26"/>
        </w:rPr>
        <w:t>» (07.12.2009–22.07.2015)</w:t>
      </w:r>
    </w:p>
    <w:p w:rsidR="004B0AC4" w:rsidRDefault="004B0AC4" w:rsidP="004B0AC4">
      <w:pPr>
        <w:pStyle w:val="ad"/>
        <w:rPr>
          <w:sz w:val="26"/>
          <w:szCs w:val="26"/>
        </w:rPr>
      </w:pPr>
      <w:r w:rsidRPr="00D71F8C">
        <w:rPr>
          <w:sz w:val="26"/>
          <w:szCs w:val="26"/>
        </w:rPr>
        <w:t>Ф. 175, оп. 1</w:t>
      </w:r>
      <w:r>
        <w:rPr>
          <w:sz w:val="26"/>
          <w:szCs w:val="26"/>
        </w:rPr>
        <w:t>, 12 ед. хр., 2009–2017 гг.</w:t>
      </w:r>
    </w:p>
    <w:p w:rsidR="004B0AC4" w:rsidRPr="004B0AC4" w:rsidRDefault="004B0AC4" w:rsidP="004B0AC4">
      <w:pPr>
        <w:pStyle w:val="ad"/>
        <w:rPr>
          <w:sz w:val="26"/>
          <w:szCs w:val="26"/>
        </w:rPr>
      </w:pPr>
      <w:r w:rsidRPr="004B0AC4">
        <w:rPr>
          <w:sz w:val="26"/>
          <w:szCs w:val="26"/>
        </w:rPr>
        <w:t>ИНН: 7204149121.</w:t>
      </w:r>
    </w:p>
    <w:p w:rsidR="004B0AC4" w:rsidRPr="00D71F8C" w:rsidRDefault="004B0AC4" w:rsidP="004B0AC4">
      <w:pPr>
        <w:pStyle w:val="ad"/>
        <w:rPr>
          <w:sz w:val="26"/>
          <w:szCs w:val="26"/>
        </w:rPr>
      </w:pPr>
      <w:r w:rsidRPr="004B0AC4">
        <w:rPr>
          <w:sz w:val="26"/>
          <w:szCs w:val="26"/>
        </w:rPr>
        <w:t>ОКВЭД: 46.77 Торговля оптовая отходами и ломом.</w:t>
      </w:r>
    </w:p>
    <w:p w:rsidR="004B0AC4" w:rsidRDefault="004B0AC4" w:rsidP="004B0AC4">
      <w:pPr>
        <w:pStyle w:val="ad"/>
        <w:rPr>
          <w:sz w:val="26"/>
          <w:szCs w:val="26"/>
        </w:rPr>
      </w:pPr>
      <w:r w:rsidRPr="004A0E83">
        <w:rPr>
          <w:sz w:val="26"/>
          <w:szCs w:val="26"/>
        </w:rPr>
        <w:t xml:space="preserve">Состав документов: документы о создании и </w:t>
      </w:r>
      <w:r>
        <w:rPr>
          <w:sz w:val="26"/>
          <w:szCs w:val="26"/>
        </w:rPr>
        <w:t>признании несостоятельным (банкротом) 2009–2017 гг.</w:t>
      </w:r>
      <w:r w:rsidRPr="004A0E83">
        <w:rPr>
          <w:sz w:val="26"/>
          <w:szCs w:val="26"/>
        </w:rPr>
        <w:t xml:space="preserve">, приказы </w:t>
      </w:r>
      <w:r>
        <w:rPr>
          <w:sz w:val="26"/>
          <w:szCs w:val="26"/>
        </w:rPr>
        <w:t>по личному</w:t>
      </w:r>
      <w:r w:rsidRPr="004A0E83">
        <w:rPr>
          <w:sz w:val="26"/>
          <w:szCs w:val="26"/>
        </w:rPr>
        <w:t xml:space="preserve"> составу</w:t>
      </w:r>
      <w:r>
        <w:rPr>
          <w:sz w:val="26"/>
          <w:szCs w:val="26"/>
        </w:rPr>
        <w:t xml:space="preserve"> 2010–2015 гг.</w:t>
      </w:r>
      <w:r w:rsidRPr="004A0E83">
        <w:rPr>
          <w:sz w:val="26"/>
          <w:szCs w:val="26"/>
        </w:rPr>
        <w:t>,</w:t>
      </w:r>
      <w:r>
        <w:rPr>
          <w:sz w:val="26"/>
          <w:szCs w:val="26"/>
        </w:rPr>
        <w:t xml:space="preserve"> трудовые договоры 2010–2014 гг.,</w:t>
      </w:r>
      <w:r w:rsidRPr="004A0E83">
        <w:rPr>
          <w:sz w:val="26"/>
          <w:szCs w:val="26"/>
        </w:rPr>
        <w:t xml:space="preserve"> личные карточки (ф. Т-2)</w:t>
      </w:r>
      <w:r>
        <w:rPr>
          <w:sz w:val="26"/>
          <w:szCs w:val="26"/>
        </w:rPr>
        <w:t xml:space="preserve"> 2012–2015 гг</w:t>
      </w:r>
      <w:r w:rsidRPr="004A0E83">
        <w:rPr>
          <w:sz w:val="26"/>
          <w:szCs w:val="26"/>
        </w:rPr>
        <w:t>.</w:t>
      </w:r>
    </w:p>
    <w:p w:rsidR="004B0AC4" w:rsidRDefault="004B0AC4" w:rsidP="004B0AC4">
      <w:pPr>
        <w:pStyle w:val="ad"/>
        <w:rPr>
          <w:sz w:val="26"/>
          <w:szCs w:val="26"/>
        </w:rPr>
      </w:pPr>
    </w:p>
    <w:p w:rsidR="004B0AC4" w:rsidRPr="00A64FAE" w:rsidRDefault="004B0AC4" w:rsidP="004B0AC4">
      <w:pPr>
        <w:pStyle w:val="ad"/>
        <w:rPr>
          <w:b/>
          <w:sz w:val="26"/>
          <w:szCs w:val="26"/>
        </w:rPr>
      </w:pPr>
      <w:r w:rsidRPr="00A64FAE">
        <w:rPr>
          <w:b/>
          <w:sz w:val="26"/>
          <w:szCs w:val="26"/>
        </w:rPr>
        <w:t>ООО «УВМ-Шадринск»</w:t>
      </w:r>
      <w:r>
        <w:rPr>
          <w:b/>
          <w:sz w:val="26"/>
          <w:szCs w:val="26"/>
        </w:rPr>
        <w:t xml:space="preserve"> (14.09.2009–12.10</w:t>
      </w:r>
      <w:r w:rsidRPr="00A64FAE">
        <w:rPr>
          <w:b/>
          <w:sz w:val="26"/>
          <w:szCs w:val="26"/>
        </w:rPr>
        <w:t>.2011)</w:t>
      </w:r>
    </w:p>
    <w:p w:rsidR="004B0AC4" w:rsidRDefault="004B0AC4" w:rsidP="004B0AC4">
      <w:pPr>
        <w:pStyle w:val="ad"/>
        <w:rPr>
          <w:sz w:val="26"/>
          <w:szCs w:val="26"/>
        </w:rPr>
      </w:pPr>
      <w:r w:rsidRPr="00D379CB">
        <w:rPr>
          <w:sz w:val="26"/>
          <w:szCs w:val="26"/>
        </w:rPr>
        <w:t>ОАФ 13, оп. 178, 4 ед. хр., 2009–2011 гг.</w:t>
      </w:r>
    </w:p>
    <w:p w:rsidR="004B0AC4" w:rsidRDefault="004B0AC4" w:rsidP="004B0AC4">
      <w:pPr>
        <w:pStyle w:val="ad"/>
        <w:rPr>
          <w:sz w:val="26"/>
          <w:szCs w:val="26"/>
        </w:rPr>
      </w:pPr>
      <w:r w:rsidRPr="00A64FAE">
        <w:rPr>
          <w:sz w:val="26"/>
          <w:szCs w:val="26"/>
        </w:rPr>
        <w:t>ИНН: 7453209469</w:t>
      </w:r>
      <w:r>
        <w:rPr>
          <w:sz w:val="26"/>
          <w:szCs w:val="26"/>
        </w:rPr>
        <w:t>.</w:t>
      </w:r>
    </w:p>
    <w:p w:rsidR="004B0AC4" w:rsidRPr="00D379CB" w:rsidRDefault="004B0AC4" w:rsidP="004B0AC4">
      <w:pPr>
        <w:pStyle w:val="ad"/>
        <w:rPr>
          <w:sz w:val="26"/>
          <w:szCs w:val="26"/>
        </w:rPr>
      </w:pPr>
      <w:r>
        <w:rPr>
          <w:sz w:val="26"/>
          <w:szCs w:val="26"/>
        </w:rPr>
        <w:t xml:space="preserve">ОКВЭД: </w:t>
      </w:r>
      <w:r w:rsidRPr="00A74F6B">
        <w:rPr>
          <w:sz w:val="26"/>
          <w:szCs w:val="26"/>
        </w:rPr>
        <w:t>51.57 Оптовая торговля отходами и ломом</w:t>
      </w:r>
      <w:r>
        <w:rPr>
          <w:sz w:val="26"/>
          <w:szCs w:val="26"/>
        </w:rPr>
        <w:t>.</w:t>
      </w:r>
    </w:p>
    <w:p w:rsidR="004B0AC4" w:rsidRDefault="004B0AC4" w:rsidP="004B0AC4">
      <w:pPr>
        <w:pStyle w:val="ad"/>
        <w:rPr>
          <w:sz w:val="26"/>
          <w:szCs w:val="26"/>
        </w:rPr>
      </w:pPr>
      <w:r w:rsidRPr="004918D3">
        <w:rPr>
          <w:sz w:val="26"/>
          <w:szCs w:val="26"/>
        </w:rPr>
        <w:t>Состав документов: докуме</w:t>
      </w:r>
      <w:r>
        <w:rPr>
          <w:sz w:val="26"/>
          <w:szCs w:val="26"/>
        </w:rPr>
        <w:t>нты о создании и ликвидации 2009–2011</w:t>
      </w:r>
      <w:r w:rsidRPr="004918D3">
        <w:rPr>
          <w:sz w:val="26"/>
          <w:szCs w:val="26"/>
        </w:rPr>
        <w:t xml:space="preserve"> гг., приказы </w:t>
      </w:r>
      <w:r>
        <w:rPr>
          <w:sz w:val="26"/>
          <w:szCs w:val="26"/>
        </w:rPr>
        <w:t xml:space="preserve">по личному составу, личные карточки (ф. Т-2), </w:t>
      </w:r>
      <w:r w:rsidRPr="004918D3">
        <w:rPr>
          <w:sz w:val="26"/>
          <w:szCs w:val="26"/>
        </w:rPr>
        <w:t>расчетные ве</w:t>
      </w:r>
      <w:r>
        <w:rPr>
          <w:sz w:val="26"/>
          <w:szCs w:val="26"/>
        </w:rPr>
        <w:t>домости по заработной плате 2009–2010</w:t>
      </w:r>
      <w:r w:rsidRPr="004918D3">
        <w:rPr>
          <w:sz w:val="26"/>
          <w:szCs w:val="26"/>
        </w:rPr>
        <w:t xml:space="preserve"> гг.</w:t>
      </w:r>
    </w:p>
    <w:p w:rsidR="004B0AC4" w:rsidRDefault="004B0AC4" w:rsidP="004B0AC4">
      <w:pPr>
        <w:pStyle w:val="ad"/>
        <w:rPr>
          <w:sz w:val="26"/>
          <w:szCs w:val="26"/>
        </w:rPr>
      </w:pPr>
    </w:p>
    <w:p w:rsidR="004B0AC4" w:rsidRPr="00EB17AE" w:rsidRDefault="004B0AC4" w:rsidP="004B0AC4">
      <w:pPr>
        <w:pStyle w:val="ad"/>
        <w:rPr>
          <w:b/>
          <w:sz w:val="26"/>
          <w:szCs w:val="26"/>
        </w:rPr>
      </w:pPr>
      <w:r w:rsidRPr="00EB17AE">
        <w:rPr>
          <w:b/>
          <w:sz w:val="26"/>
          <w:szCs w:val="26"/>
        </w:rPr>
        <w:t>ООО Торговый Дом «</w:t>
      </w:r>
      <w:proofErr w:type="spellStart"/>
      <w:r w:rsidRPr="00EB17AE">
        <w:rPr>
          <w:b/>
          <w:sz w:val="26"/>
          <w:szCs w:val="26"/>
        </w:rPr>
        <w:t>УралВторМет</w:t>
      </w:r>
      <w:proofErr w:type="spellEnd"/>
      <w:r w:rsidRPr="00EB17AE">
        <w:rPr>
          <w:b/>
          <w:sz w:val="26"/>
          <w:szCs w:val="26"/>
        </w:rPr>
        <w:t>» (ООО ТД «УВМ»)</w:t>
      </w:r>
      <w:r>
        <w:rPr>
          <w:b/>
          <w:sz w:val="26"/>
          <w:szCs w:val="26"/>
        </w:rPr>
        <w:t xml:space="preserve"> </w:t>
      </w:r>
      <w:r w:rsidRPr="00EB17AE">
        <w:rPr>
          <w:b/>
          <w:sz w:val="26"/>
          <w:szCs w:val="26"/>
        </w:rPr>
        <w:t>(21.08.2009–28.06.2018)</w:t>
      </w:r>
    </w:p>
    <w:p w:rsidR="004B0AC4" w:rsidRDefault="004B0AC4" w:rsidP="004B0AC4">
      <w:pPr>
        <w:pStyle w:val="ad"/>
        <w:rPr>
          <w:sz w:val="26"/>
          <w:szCs w:val="26"/>
        </w:rPr>
      </w:pPr>
      <w:r w:rsidRPr="00D379CB">
        <w:rPr>
          <w:sz w:val="26"/>
          <w:szCs w:val="26"/>
        </w:rPr>
        <w:t>ОАФ 13, оп. 181, 4 ед. хр., 2009–2011 гг.</w:t>
      </w:r>
    </w:p>
    <w:p w:rsidR="004B0AC4" w:rsidRPr="00EB17AE" w:rsidRDefault="004B0AC4" w:rsidP="004B0AC4">
      <w:pPr>
        <w:pStyle w:val="ad"/>
        <w:rPr>
          <w:sz w:val="26"/>
          <w:szCs w:val="26"/>
        </w:rPr>
      </w:pPr>
      <w:r w:rsidRPr="00EB17AE">
        <w:rPr>
          <w:sz w:val="26"/>
          <w:szCs w:val="26"/>
        </w:rPr>
        <w:t>ИНН: 7453208842.</w:t>
      </w:r>
    </w:p>
    <w:p w:rsidR="004B0AC4" w:rsidRPr="00EB17AE" w:rsidRDefault="004B0AC4" w:rsidP="004B0AC4">
      <w:pPr>
        <w:pStyle w:val="ad"/>
        <w:rPr>
          <w:sz w:val="26"/>
          <w:szCs w:val="26"/>
        </w:rPr>
      </w:pPr>
      <w:r w:rsidRPr="00EB17AE">
        <w:rPr>
          <w:sz w:val="26"/>
          <w:szCs w:val="26"/>
        </w:rPr>
        <w:t>ОКВЭД: 46.77 Торговля оптовая отходами и ломом.</w:t>
      </w:r>
    </w:p>
    <w:p w:rsidR="004B0AC4" w:rsidRDefault="004B0AC4" w:rsidP="004B0AC4">
      <w:pPr>
        <w:pStyle w:val="ad"/>
        <w:rPr>
          <w:sz w:val="26"/>
          <w:szCs w:val="26"/>
        </w:rPr>
      </w:pPr>
      <w:r w:rsidRPr="00867F70">
        <w:rPr>
          <w:sz w:val="26"/>
          <w:szCs w:val="26"/>
        </w:rPr>
        <w:t>Состав документов: документы о с</w:t>
      </w:r>
      <w:r>
        <w:rPr>
          <w:sz w:val="26"/>
          <w:szCs w:val="26"/>
        </w:rPr>
        <w:t>оздании и ликвидации</w:t>
      </w:r>
      <w:r w:rsidRPr="00867F70">
        <w:rPr>
          <w:sz w:val="26"/>
          <w:szCs w:val="26"/>
        </w:rPr>
        <w:t>,</w:t>
      </w:r>
      <w:r>
        <w:rPr>
          <w:sz w:val="26"/>
          <w:szCs w:val="26"/>
        </w:rPr>
        <w:t xml:space="preserve"> приказы по личному составу 2009–2011</w:t>
      </w:r>
      <w:r w:rsidRPr="00867F70">
        <w:rPr>
          <w:sz w:val="26"/>
          <w:szCs w:val="26"/>
        </w:rPr>
        <w:t xml:space="preserve"> гг., </w:t>
      </w:r>
      <w:r>
        <w:rPr>
          <w:sz w:val="26"/>
          <w:szCs w:val="26"/>
        </w:rPr>
        <w:t>личные карточки (ф. Т-2) 2010–2011</w:t>
      </w:r>
      <w:r w:rsidRPr="00867F70">
        <w:rPr>
          <w:sz w:val="26"/>
          <w:szCs w:val="26"/>
        </w:rPr>
        <w:t xml:space="preserve"> гг., расчетные ве</w:t>
      </w:r>
      <w:r>
        <w:rPr>
          <w:sz w:val="26"/>
          <w:szCs w:val="26"/>
        </w:rPr>
        <w:t>домости по заработной плате 2009–2010</w:t>
      </w:r>
      <w:r w:rsidRPr="00867F70">
        <w:rPr>
          <w:sz w:val="26"/>
          <w:szCs w:val="26"/>
        </w:rPr>
        <w:t xml:space="preserve"> гг.</w:t>
      </w:r>
    </w:p>
    <w:p w:rsidR="007056CB" w:rsidRPr="00227799" w:rsidRDefault="007056CB" w:rsidP="007056CB">
      <w:pPr>
        <w:pStyle w:val="ad"/>
        <w:tabs>
          <w:tab w:val="left" w:pos="924"/>
        </w:tabs>
        <w:jc w:val="center"/>
        <w:rPr>
          <w:b/>
          <w:sz w:val="26"/>
          <w:szCs w:val="26"/>
        </w:rPr>
      </w:pPr>
    </w:p>
    <w:p w:rsidR="00FD5439" w:rsidRPr="00227799" w:rsidRDefault="00FD5439" w:rsidP="00A303A0">
      <w:pPr>
        <w:pStyle w:val="ad"/>
        <w:numPr>
          <w:ilvl w:val="0"/>
          <w:numId w:val="7"/>
        </w:numPr>
        <w:tabs>
          <w:tab w:val="left" w:pos="924"/>
        </w:tabs>
        <w:ind w:left="357" w:hanging="357"/>
        <w:jc w:val="center"/>
        <w:rPr>
          <w:b/>
          <w:sz w:val="26"/>
          <w:szCs w:val="26"/>
        </w:rPr>
      </w:pPr>
      <w:r w:rsidRPr="00227799">
        <w:rPr>
          <w:b/>
          <w:sz w:val="26"/>
          <w:szCs w:val="26"/>
        </w:rPr>
        <w:t>Кооперация</w:t>
      </w:r>
    </w:p>
    <w:p w:rsidR="007056CB" w:rsidRPr="00227799" w:rsidRDefault="007056CB" w:rsidP="007056CB">
      <w:pPr>
        <w:pStyle w:val="ad"/>
        <w:tabs>
          <w:tab w:val="left" w:pos="924"/>
        </w:tabs>
        <w:ind w:left="357"/>
        <w:rPr>
          <w:b/>
          <w:sz w:val="26"/>
          <w:szCs w:val="26"/>
        </w:rPr>
      </w:pPr>
    </w:p>
    <w:p w:rsidR="00FD5439" w:rsidRPr="00227799" w:rsidRDefault="00227799" w:rsidP="007056CB">
      <w:pPr>
        <w:pStyle w:val="ad"/>
        <w:tabs>
          <w:tab w:val="left" w:pos="924"/>
        </w:tabs>
        <w:ind w:left="357"/>
        <w:jc w:val="center"/>
        <w:rPr>
          <w:b/>
          <w:sz w:val="26"/>
          <w:szCs w:val="26"/>
        </w:rPr>
      </w:pPr>
      <w:r>
        <w:rPr>
          <w:b/>
          <w:sz w:val="26"/>
          <w:szCs w:val="26"/>
        </w:rPr>
        <w:t>2.1</w:t>
      </w:r>
      <w:r w:rsidR="002938FB">
        <w:rPr>
          <w:b/>
          <w:sz w:val="26"/>
          <w:szCs w:val="26"/>
        </w:rPr>
        <w:t>3</w:t>
      </w:r>
      <w:r>
        <w:rPr>
          <w:b/>
          <w:sz w:val="26"/>
          <w:szCs w:val="26"/>
        </w:rPr>
        <w:t xml:space="preserve">.1. </w:t>
      </w:r>
      <w:r w:rsidR="00FD5439" w:rsidRPr="00227799">
        <w:rPr>
          <w:b/>
          <w:sz w:val="26"/>
          <w:szCs w:val="26"/>
        </w:rPr>
        <w:t>Жилищно-строительные кооперативы (ЕКДИ 22.08.01.01)</w:t>
      </w:r>
    </w:p>
    <w:p w:rsidR="00E81846" w:rsidRPr="00227799" w:rsidRDefault="00E81846" w:rsidP="003E2A77">
      <w:pPr>
        <w:pStyle w:val="ad"/>
        <w:rPr>
          <w:sz w:val="26"/>
          <w:szCs w:val="26"/>
        </w:rPr>
      </w:pPr>
    </w:p>
    <w:p w:rsidR="003E2A77" w:rsidRPr="009C799C" w:rsidRDefault="003E2A77" w:rsidP="003E2A77">
      <w:pPr>
        <w:pStyle w:val="ad"/>
        <w:rPr>
          <w:b/>
          <w:sz w:val="26"/>
          <w:szCs w:val="26"/>
        </w:rPr>
      </w:pPr>
      <w:r w:rsidRPr="009C799C">
        <w:rPr>
          <w:b/>
          <w:sz w:val="26"/>
          <w:szCs w:val="26"/>
        </w:rPr>
        <w:t xml:space="preserve">ЖСК </w:t>
      </w:r>
      <w:r w:rsidR="00CE4B71" w:rsidRPr="009C799C">
        <w:rPr>
          <w:b/>
          <w:sz w:val="26"/>
          <w:szCs w:val="26"/>
        </w:rPr>
        <w:t>«</w:t>
      </w:r>
      <w:r w:rsidRPr="009C799C">
        <w:rPr>
          <w:b/>
          <w:sz w:val="26"/>
          <w:szCs w:val="26"/>
        </w:rPr>
        <w:t>Коксохиммонтаж</w:t>
      </w:r>
      <w:r w:rsidR="00CE4B71" w:rsidRPr="009C799C">
        <w:rPr>
          <w:b/>
          <w:sz w:val="26"/>
          <w:szCs w:val="26"/>
        </w:rPr>
        <w:t>»</w:t>
      </w:r>
      <w:r w:rsidRPr="009C799C">
        <w:rPr>
          <w:b/>
          <w:sz w:val="26"/>
          <w:szCs w:val="26"/>
        </w:rPr>
        <w:t xml:space="preserve"> (01.05.1987–03.02.2003)</w:t>
      </w:r>
    </w:p>
    <w:p w:rsidR="003E2A77" w:rsidRPr="002A6C08" w:rsidRDefault="003E2A77" w:rsidP="003E2A77">
      <w:pPr>
        <w:pStyle w:val="ad"/>
        <w:rPr>
          <w:sz w:val="26"/>
          <w:szCs w:val="26"/>
        </w:rPr>
      </w:pPr>
      <w:r w:rsidRPr="002A6C08">
        <w:rPr>
          <w:sz w:val="26"/>
          <w:szCs w:val="26"/>
        </w:rPr>
        <w:t>ОАФ 15, оп. 82, 4 ед. хр., 1987–2002 гг.</w:t>
      </w:r>
    </w:p>
    <w:p w:rsidR="003E2A77" w:rsidRPr="002A6C08" w:rsidRDefault="003E2A77" w:rsidP="003E2A77">
      <w:pPr>
        <w:pStyle w:val="ad"/>
        <w:rPr>
          <w:sz w:val="26"/>
          <w:szCs w:val="26"/>
        </w:rPr>
      </w:pPr>
      <w:r w:rsidRPr="002A6C08">
        <w:rPr>
          <w:sz w:val="26"/>
          <w:szCs w:val="26"/>
        </w:rPr>
        <w:t>Переименования</w:t>
      </w:r>
    </w:p>
    <w:p w:rsidR="003E2A77" w:rsidRPr="002A6C08" w:rsidRDefault="009C799C" w:rsidP="003E2A77">
      <w:pPr>
        <w:pStyle w:val="ad"/>
        <w:numPr>
          <w:ilvl w:val="0"/>
          <w:numId w:val="1"/>
        </w:numPr>
        <w:rPr>
          <w:sz w:val="26"/>
          <w:szCs w:val="26"/>
        </w:rPr>
      </w:pPr>
      <w:r>
        <w:rPr>
          <w:sz w:val="26"/>
          <w:szCs w:val="26"/>
        </w:rPr>
        <w:t>ЖСК</w:t>
      </w:r>
      <w:r w:rsidR="003E2A77" w:rsidRPr="002A6C08">
        <w:rPr>
          <w:sz w:val="26"/>
          <w:szCs w:val="26"/>
        </w:rPr>
        <w:t xml:space="preserve"> </w:t>
      </w:r>
      <w:r w:rsidR="00CE4B71">
        <w:rPr>
          <w:sz w:val="26"/>
          <w:szCs w:val="26"/>
        </w:rPr>
        <w:t>«</w:t>
      </w:r>
      <w:r w:rsidR="003E2A77" w:rsidRPr="002A6C08">
        <w:rPr>
          <w:sz w:val="26"/>
          <w:szCs w:val="26"/>
        </w:rPr>
        <w:t>Коксохиммонтаж</w:t>
      </w:r>
      <w:r w:rsidR="00CE4B71">
        <w:rPr>
          <w:sz w:val="26"/>
          <w:szCs w:val="26"/>
        </w:rPr>
        <w:t>»</w:t>
      </w:r>
      <w:r w:rsidR="003E2A77" w:rsidRPr="002A6C08">
        <w:rPr>
          <w:sz w:val="26"/>
          <w:szCs w:val="26"/>
        </w:rPr>
        <w:t xml:space="preserve"> Челябинского завода монтажных заготовок треста </w:t>
      </w:r>
      <w:r w:rsidR="00CE4B71">
        <w:rPr>
          <w:sz w:val="26"/>
          <w:szCs w:val="26"/>
        </w:rPr>
        <w:t>«</w:t>
      </w:r>
      <w:r w:rsidR="003E2A77" w:rsidRPr="002A6C08">
        <w:rPr>
          <w:sz w:val="26"/>
          <w:szCs w:val="26"/>
        </w:rPr>
        <w:t>Коксохиммонтаж</w:t>
      </w:r>
      <w:r w:rsidR="00CE4B71">
        <w:rPr>
          <w:sz w:val="26"/>
          <w:szCs w:val="26"/>
        </w:rPr>
        <w:t>»</w:t>
      </w:r>
      <w:r w:rsidR="003E2A77" w:rsidRPr="002A6C08">
        <w:rPr>
          <w:sz w:val="26"/>
          <w:szCs w:val="26"/>
        </w:rPr>
        <w:t xml:space="preserve"> (01.05.1987–19.12.1989)</w:t>
      </w:r>
    </w:p>
    <w:p w:rsidR="003E2A77" w:rsidRPr="002A6C08" w:rsidRDefault="009C799C" w:rsidP="003E2A77">
      <w:pPr>
        <w:pStyle w:val="ad"/>
        <w:numPr>
          <w:ilvl w:val="0"/>
          <w:numId w:val="1"/>
        </w:numPr>
        <w:rPr>
          <w:sz w:val="26"/>
          <w:szCs w:val="26"/>
        </w:rPr>
      </w:pPr>
      <w:r>
        <w:rPr>
          <w:sz w:val="26"/>
          <w:szCs w:val="26"/>
        </w:rPr>
        <w:t>ЖСК</w:t>
      </w:r>
      <w:r w:rsidR="003E2A77" w:rsidRPr="002A6C08">
        <w:rPr>
          <w:sz w:val="26"/>
          <w:szCs w:val="26"/>
        </w:rPr>
        <w:t xml:space="preserve"> </w:t>
      </w:r>
      <w:r w:rsidR="00CE4B71">
        <w:rPr>
          <w:sz w:val="26"/>
          <w:szCs w:val="26"/>
        </w:rPr>
        <w:t>«</w:t>
      </w:r>
      <w:r w:rsidR="003E2A77" w:rsidRPr="002A6C08">
        <w:rPr>
          <w:sz w:val="26"/>
          <w:szCs w:val="26"/>
        </w:rPr>
        <w:t>Коксохиммонтаж</w:t>
      </w:r>
      <w:r w:rsidR="00CE4B71">
        <w:rPr>
          <w:sz w:val="26"/>
          <w:szCs w:val="26"/>
        </w:rPr>
        <w:t>»</w:t>
      </w:r>
      <w:r w:rsidR="003E2A77" w:rsidRPr="002A6C08">
        <w:rPr>
          <w:sz w:val="26"/>
          <w:szCs w:val="26"/>
        </w:rPr>
        <w:t xml:space="preserve"> Челябинского завода </w:t>
      </w:r>
      <w:r w:rsidR="00CE4B71">
        <w:rPr>
          <w:sz w:val="26"/>
          <w:szCs w:val="26"/>
        </w:rPr>
        <w:t>«</w:t>
      </w:r>
      <w:r w:rsidR="003E2A77" w:rsidRPr="002A6C08">
        <w:rPr>
          <w:sz w:val="26"/>
          <w:szCs w:val="26"/>
        </w:rPr>
        <w:t>Анкер</w:t>
      </w:r>
      <w:r w:rsidR="00CE4B71">
        <w:rPr>
          <w:sz w:val="26"/>
          <w:szCs w:val="26"/>
        </w:rPr>
        <w:t>»</w:t>
      </w:r>
      <w:r w:rsidR="003E2A77" w:rsidRPr="002A6C08">
        <w:rPr>
          <w:sz w:val="26"/>
          <w:szCs w:val="26"/>
        </w:rPr>
        <w:t xml:space="preserve"> Строительно-монтажного объединения </w:t>
      </w:r>
      <w:r w:rsidR="00CE4B71">
        <w:rPr>
          <w:sz w:val="26"/>
          <w:szCs w:val="26"/>
        </w:rPr>
        <w:t>«</w:t>
      </w:r>
      <w:r w:rsidR="003E2A77" w:rsidRPr="002A6C08">
        <w:rPr>
          <w:sz w:val="26"/>
          <w:szCs w:val="26"/>
        </w:rPr>
        <w:t>Коксохиммонтаж</w:t>
      </w:r>
      <w:r w:rsidR="00CE4B71">
        <w:rPr>
          <w:sz w:val="26"/>
          <w:szCs w:val="26"/>
        </w:rPr>
        <w:t>»</w:t>
      </w:r>
      <w:r w:rsidR="003E2A77" w:rsidRPr="002A6C08">
        <w:rPr>
          <w:sz w:val="26"/>
          <w:szCs w:val="26"/>
        </w:rPr>
        <w:t xml:space="preserve"> (19.12.1989–27.12.1991)</w:t>
      </w:r>
    </w:p>
    <w:p w:rsidR="003E2A77" w:rsidRPr="002A6C08" w:rsidRDefault="009C799C" w:rsidP="003E2A77">
      <w:pPr>
        <w:pStyle w:val="ad"/>
        <w:numPr>
          <w:ilvl w:val="0"/>
          <w:numId w:val="1"/>
        </w:numPr>
        <w:rPr>
          <w:sz w:val="26"/>
          <w:szCs w:val="26"/>
        </w:rPr>
      </w:pPr>
      <w:r>
        <w:rPr>
          <w:sz w:val="26"/>
          <w:szCs w:val="26"/>
        </w:rPr>
        <w:t>ЖСК</w:t>
      </w:r>
      <w:r w:rsidR="003E2A77" w:rsidRPr="002A6C08">
        <w:rPr>
          <w:sz w:val="26"/>
          <w:szCs w:val="26"/>
        </w:rPr>
        <w:t xml:space="preserve"> </w:t>
      </w:r>
      <w:r w:rsidR="00CE4B71">
        <w:rPr>
          <w:sz w:val="26"/>
          <w:szCs w:val="26"/>
        </w:rPr>
        <w:t>«</w:t>
      </w:r>
      <w:r w:rsidR="003E2A77" w:rsidRPr="002A6C08">
        <w:rPr>
          <w:sz w:val="26"/>
          <w:szCs w:val="26"/>
        </w:rPr>
        <w:t>Коксохиммонтаж</w:t>
      </w:r>
      <w:r w:rsidR="00CE4B71">
        <w:rPr>
          <w:sz w:val="26"/>
          <w:szCs w:val="26"/>
        </w:rPr>
        <w:t>»</w:t>
      </w:r>
      <w:r w:rsidR="003E2A77" w:rsidRPr="002A6C08">
        <w:rPr>
          <w:sz w:val="26"/>
          <w:szCs w:val="26"/>
        </w:rPr>
        <w:t xml:space="preserve"> Акционерного предприятия завод </w:t>
      </w:r>
      <w:r w:rsidR="00CE4B71">
        <w:rPr>
          <w:sz w:val="26"/>
          <w:szCs w:val="26"/>
        </w:rPr>
        <w:t>«</w:t>
      </w:r>
      <w:r w:rsidR="003E2A77" w:rsidRPr="002A6C08">
        <w:rPr>
          <w:sz w:val="26"/>
          <w:szCs w:val="26"/>
        </w:rPr>
        <w:t>Анкер</w:t>
      </w:r>
      <w:r w:rsidR="00CE4B71">
        <w:rPr>
          <w:sz w:val="26"/>
          <w:szCs w:val="26"/>
        </w:rPr>
        <w:t>»</w:t>
      </w:r>
      <w:r w:rsidR="003E2A77" w:rsidRPr="002A6C08">
        <w:rPr>
          <w:sz w:val="26"/>
          <w:szCs w:val="26"/>
        </w:rPr>
        <w:t xml:space="preserve"> (27.12.1991–</w:t>
      </w:r>
      <w:r w:rsidR="003E2A77" w:rsidRPr="002A6C08">
        <w:rPr>
          <w:sz w:val="26"/>
          <w:szCs w:val="26"/>
          <w:lang w:eastAsia="zh-CN"/>
        </w:rPr>
        <w:t>28.03.1994</w:t>
      </w:r>
      <w:r w:rsidR="003E2A77" w:rsidRPr="002A6C08">
        <w:rPr>
          <w:sz w:val="26"/>
          <w:szCs w:val="26"/>
        </w:rPr>
        <w:t>)</w:t>
      </w:r>
    </w:p>
    <w:p w:rsidR="003E2A77" w:rsidRDefault="009C799C" w:rsidP="003E2A77">
      <w:pPr>
        <w:pStyle w:val="ad"/>
        <w:numPr>
          <w:ilvl w:val="0"/>
          <w:numId w:val="1"/>
        </w:numPr>
        <w:rPr>
          <w:sz w:val="26"/>
          <w:szCs w:val="26"/>
        </w:rPr>
      </w:pPr>
      <w:r>
        <w:rPr>
          <w:sz w:val="26"/>
          <w:szCs w:val="26"/>
        </w:rPr>
        <w:t>ЖСК</w:t>
      </w:r>
      <w:r w:rsidR="003E2A77" w:rsidRPr="002A6C08">
        <w:rPr>
          <w:sz w:val="26"/>
          <w:szCs w:val="26"/>
        </w:rPr>
        <w:t xml:space="preserve"> </w:t>
      </w:r>
      <w:r w:rsidR="00CE4B71">
        <w:rPr>
          <w:sz w:val="26"/>
          <w:szCs w:val="26"/>
        </w:rPr>
        <w:t>«</w:t>
      </w:r>
      <w:r w:rsidR="003E2A77" w:rsidRPr="002A6C08">
        <w:rPr>
          <w:sz w:val="26"/>
          <w:szCs w:val="26"/>
        </w:rPr>
        <w:t>Коксохиммонтаж</w:t>
      </w:r>
      <w:r w:rsidR="00CE4B71">
        <w:rPr>
          <w:sz w:val="26"/>
          <w:szCs w:val="26"/>
        </w:rPr>
        <w:t>»</w:t>
      </w:r>
      <w:r w:rsidR="003E2A77" w:rsidRPr="002A6C08">
        <w:rPr>
          <w:sz w:val="26"/>
          <w:szCs w:val="26"/>
        </w:rPr>
        <w:t xml:space="preserve"> (</w:t>
      </w:r>
      <w:r w:rsidR="003E2A77" w:rsidRPr="002A6C08">
        <w:rPr>
          <w:sz w:val="26"/>
          <w:szCs w:val="26"/>
          <w:lang w:eastAsia="zh-CN"/>
        </w:rPr>
        <w:t>28.03.1994</w:t>
      </w:r>
      <w:r w:rsidR="003E2A77" w:rsidRPr="002A6C08">
        <w:rPr>
          <w:sz w:val="26"/>
          <w:szCs w:val="26"/>
        </w:rPr>
        <w:t>–03.02.2003)</w:t>
      </w:r>
      <w:r w:rsidR="00140FBF">
        <w:rPr>
          <w:sz w:val="26"/>
          <w:szCs w:val="26"/>
        </w:rPr>
        <w:t>.</w:t>
      </w:r>
    </w:p>
    <w:p w:rsidR="00140FBF" w:rsidRPr="002A6C08" w:rsidRDefault="00140FBF" w:rsidP="00140FBF">
      <w:pPr>
        <w:pStyle w:val="ad"/>
        <w:rPr>
          <w:sz w:val="26"/>
          <w:szCs w:val="26"/>
        </w:rPr>
      </w:pPr>
      <w:r w:rsidRPr="00140FBF">
        <w:rPr>
          <w:sz w:val="26"/>
          <w:szCs w:val="26"/>
        </w:rPr>
        <w:t>ИНН: 7448012280</w:t>
      </w:r>
      <w:r>
        <w:rPr>
          <w:sz w:val="26"/>
          <w:szCs w:val="26"/>
        </w:rPr>
        <w:t>.</w:t>
      </w:r>
    </w:p>
    <w:p w:rsidR="003E2A77" w:rsidRDefault="00B535B6" w:rsidP="003E2A77">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1987–2002 гг., трудовые соглашения 1992–2001 гг., расчетные ведомости по заработной плате 1992–2002 гг.</w:t>
      </w:r>
    </w:p>
    <w:p w:rsidR="00B535B6" w:rsidRPr="00170A6A" w:rsidRDefault="00B535B6" w:rsidP="003E2A77">
      <w:pPr>
        <w:pStyle w:val="ad"/>
        <w:rPr>
          <w:sz w:val="26"/>
          <w:szCs w:val="26"/>
        </w:rPr>
      </w:pPr>
    </w:p>
    <w:p w:rsidR="00170A6A" w:rsidRPr="00170A6A" w:rsidRDefault="00170A6A" w:rsidP="00170A6A">
      <w:pPr>
        <w:pStyle w:val="ad"/>
        <w:rPr>
          <w:b/>
          <w:sz w:val="26"/>
          <w:szCs w:val="26"/>
        </w:rPr>
      </w:pPr>
      <w:r w:rsidRPr="00170A6A">
        <w:rPr>
          <w:b/>
          <w:sz w:val="26"/>
          <w:szCs w:val="26"/>
        </w:rPr>
        <w:t>ЖСК «Прогресс» ([1964] – 25.05.2020)</w:t>
      </w:r>
    </w:p>
    <w:p w:rsidR="00170A6A" w:rsidRPr="00170A6A" w:rsidRDefault="00170A6A" w:rsidP="00170A6A">
      <w:pPr>
        <w:pStyle w:val="ad"/>
        <w:jc w:val="left"/>
        <w:rPr>
          <w:sz w:val="26"/>
          <w:szCs w:val="26"/>
        </w:rPr>
      </w:pPr>
      <w:r w:rsidRPr="00170A6A">
        <w:rPr>
          <w:sz w:val="26"/>
          <w:szCs w:val="26"/>
        </w:rPr>
        <w:t>Ф. 177, оп. 1–2, 101 ед. хр., 1979–2018 гг.</w:t>
      </w:r>
    </w:p>
    <w:p w:rsidR="00170A6A" w:rsidRPr="00170A6A" w:rsidRDefault="00170A6A" w:rsidP="00170A6A">
      <w:pPr>
        <w:jc w:val="both"/>
        <w:rPr>
          <w:sz w:val="26"/>
          <w:szCs w:val="26"/>
        </w:rPr>
      </w:pPr>
      <w:r w:rsidRPr="00170A6A">
        <w:rPr>
          <w:sz w:val="26"/>
          <w:szCs w:val="26"/>
        </w:rPr>
        <w:t>Состав документов</w:t>
      </w:r>
    </w:p>
    <w:p w:rsidR="00170A6A" w:rsidRPr="00170A6A" w:rsidRDefault="00170A6A" w:rsidP="00170A6A">
      <w:pPr>
        <w:jc w:val="both"/>
        <w:rPr>
          <w:sz w:val="26"/>
          <w:szCs w:val="26"/>
        </w:rPr>
      </w:pPr>
      <w:r w:rsidRPr="00170A6A">
        <w:rPr>
          <w:sz w:val="26"/>
          <w:szCs w:val="26"/>
        </w:rPr>
        <w:t xml:space="preserve">Оп. 1: документы о создании и ликвидации 1982–2018 гг., приказы </w:t>
      </w:r>
      <w:r w:rsidR="001E2997">
        <w:rPr>
          <w:sz w:val="26"/>
          <w:szCs w:val="26"/>
        </w:rPr>
        <w:t>по личному</w:t>
      </w:r>
      <w:r w:rsidRPr="00170A6A">
        <w:rPr>
          <w:sz w:val="26"/>
          <w:szCs w:val="26"/>
        </w:rPr>
        <w:t xml:space="preserve"> составу 1992–2017 гг., личные карточки (ф. Т-2) 2000–2017 гг.</w:t>
      </w:r>
    </w:p>
    <w:p w:rsidR="00170A6A" w:rsidRDefault="00170A6A" w:rsidP="00170A6A">
      <w:pPr>
        <w:jc w:val="both"/>
        <w:rPr>
          <w:sz w:val="26"/>
          <w:szCs w:val="26"/>
        </w:rPr>
      </w:pPr>
      <w:r w:rsidRPr="00170A6A">
        <w:rPr>
          <w:sz w:val="26"/>
          <w:szCs w:val="26"/>
        </w:rPr>
        <w:t>Оп. 2: расчетные ведомости, лицевые счета по заработной плате 1979–2017 гг.</w:t>
      </w:r>
    </w:p>
    <w:p w:rsidR="00A73268" w:rsidRDefault="00A73268" w:rsidP="00170A6A">
      <w:pPr>
        <w:jc w:val="both"/>
        <w:rPr>
          <w:sz w:val="26"/>
          <w:szCs w:val="26"/>
        </w:rPr>
      </w:pPr>
    </w:p>
    <w:p w:rsidR="00A73268" w:rsidRPr="00A73268" w:rsidRDefault="00A73268" w:rsidP="00227799">
      <w:pPr>
        <w:keepNext/>
        <w:jc w:val="both"/>
        <w:rPr>
          <w:b/>
          <w:sz w:val="26"/>
          <w:szCs w:val="26"/>
        </w:rPr>
      </w:pPr>
      <w:r w:rsidRPr="00A73268">
        <w:rPr>
          <w:b/>
          <w:sz w:val="26"/>
          <w:szCs w:val="26"/>
        </w:rPr>
        <w:t>ЖСК «Смена» (04.12.1986–13.10.2015)</w:t>
      </w:r>
    </w:p>
    <w:p w:rsidR="00A73268" w:rsidRDefault="00A73268" w:rsidP="00227799">
      <w:pPr>
        <w:keepNext/>
        <w:jc w:val="both"/>
        <w:rPr>
          <w:sz w:val="26"/>
          <w:szCs w:val="26"/>
        </w:rPr>
      </w:pPr>
      <w:r w:rsidRPr="00A73268">
        <w:rPr>
          <w:sz w:val="26"/>
          <w:szCs w:val="26"/>
        </w:rPr>
        <w:t>ОАФ 8, оп. 189, 9 ед. хр., 1986–2015 гг.</w:t>
      </w:r>
    </w:p>
    <w:p w:rsidR="00A73268" w:rsidRPr="00A73268" w:rsidRDefault="00A73268" w:rsidP="00A73268">
      <w:pPr>
        <w:jc w:val="both"/>
        <w:rPr>
          <w:sz w:val="26"/>
          <w:szCs w:val="26"/>
        </w:rPr>
      </w:pPr>
      <w:r w:rsidRPr="00A73268">
        <w:rPr>
          <w:sz w:val="26"/>
          <w:szCs w:val="26"/>
        </w:rPr>
        <w:t>ИНН: 7453043076</w:t>
      </w:r>
      <w:r>
        <w:rPr>
          <w:sz w:val="26"/>
          <w:szCs w:val="26"/>
        </w:rPr>
        <w:t>.</w:t>
      </w:r>
    </w:p>
    <w:p w:rsidR="00A73268" w:rsidRPr="00170A6A" w:rsidRDefault="00A73268" w:rsidP="00170A6A">
      <w:pPr>
        <w:jc w:val="both"/>
        <w:rPr>
          <w:sz w:val="26"/>
          <w:szCs w:val="26"/>
        </w:rPr>
      </w:pPr>
      <w:r w:rsidRPr="00A73268">
        <w:rPr>
          <w:sz w:val="26"/>
          <w:szCs w:val="26"/>
        </w:rPr>
        <w:t xml:space="preserve">Состав документов: документы о создании и ликвидации 1986–2015 гг., приказы </w:t>
      </w:r>
      <w:r w:rsidR="001E2997">
        <w:rPr>
          <w:sz w:val="26"/>
          <w:szCs w:val="26"/>
        </w:rPr>
        <w:t>по личному</w:t>
      </w:r>
      <w:r w:rsidRPr="00A73268">
        <w:rPr>
          <w:sz w:val="26"/>
          <w:szCs w:val="26"/>
        </w:rPr>
        <w:t xml:space="preserve"> составу 1988–2015 гг. договоры подряда 1994–2014 гг., личные карточки (ф. Т-2) 1996–2015 гг., расчетные ведомости по заработной плате 1989–2015 гг.</w:t>
      </w:r>
    </w:p>
    <w:p w:rsidR="00170A6A" w:rsidRPr="00170A6A" w:rsidRDefault="00170A6A" w:rsidP="003E2A77">
      <w:pPr>
        <w:pStyle w:val="ad"/>
        <w:rPr>
          <w:sz w:val="26"/>
          <w:szCs w:val="26"/>
        </w:rPr>
      </w:pPr>
    </w:p>
    <w:p w:rsidR="003E2A77" w:rsidRPr="00170A6A" w:rsidRDefault="009C799C" w:rsidP="003E2A77">
      <w:pPr>
        <w:pStyle w:val="ad"/>
        <w:rPr>
          <w:b/>
          <w:sz w:val="26"/>
          <w:szCs w:val="26"/>
        </w:rPr>
      </w:pPr>
      <w:r w:rsidRPr="00170A6A">
        <w:rPr>
          <w:b/>
          <w:sz w:val="26"/>
          <w:szCs w:val="26"/>
        </w:rPr>
        <w:t>ЖСК</w:t>
      </w:r>
      <w:r w:rsidR="003E2A77" w:rsidRPr="00170A6A">
        <w:rPr>
          <w:b/>
          <w:sz w:val="26"/>
          <w:szCs w:val="26"/>
        </w:rPr>
        <w:t xml:space="preserve"> </w:t>
      </w:r>
      <w:r w:rsidR="00CE4B71" w:rsidRPr="00170A6A">
        <w:rPr>
          <w:b/>
          <w:sz w:val="26"/>
          <w:szCs w:val="26"/>
        </w:rPr>
        <w:t>«</w:t>
      </w:r>
      <w:r w:rsidR="003E2A77" w:rsidRPr="00170A6A">
        <w:rPr>
          <w:b/>
          <w:sz w:val="26"/>
          <w:szCs w:val="26"/>
        </w:rPr>
        <w:t>Универсал</w:t>
      </w:r>
      <w:r w:rsidR="00CE4B71" w:rsidRPr="00170A6A">
        <w:rPr>
          <w:b/>
          <w:sz w:val="26"/>
          <w:szCs w:val="26"/>
        </w:rPr>
        <w:t>»</w:t>
      </w:r>
      <w:r w:rsidR="003E2A77" w:rsidRPr="00170A6A">
        <w:rPr>
          <w:b/>
          <w:sz w:val="26"/>
          <w:szCs w:val="26"/>
        </w:rPr>
        <w:t xml:space="preserve"> (22.12.1997–17.07.2014)</w:t>
      </w:r>
    </w:p>
    <w:p w:rsidR="003E2A77" w:rsidRPr="00170A6A" w:rsidRDefault="003E2A77" w:rsidP="003E2A77">
      <w:pPr>
        <w:pStyle w:val="ad"/>
        <w:rPr>
          <w:sz w:val="26"/>
          <w:szCs w:val="26"/>
        </w:rPr>
      </w:pPr>
      <w:r w:rsidRPr="00170A6A">
        <w:rPr>
          <w:sz w:val="26"/>
          <w:szCs w:val="26"/>
        </w:rPr>
        <w:t>ОАФ 15, оп. 193, 6 ед. хр., 1997–2014 гг.</w:t>
      </w:r>
    </w:p>
    <w:p w:rsidR="000A4A2C" w:rsidRPr="00170A6A" w:rsidRDefault="000A4A2C" w:rsidP="003E2A77">
      <w:pPr>
        <w:pStyle w:val="ad"/>
        <w:rPr>
          <w:sz w:val="26"/>
          <w:szCs w:val="26"/>
        </w:rPr>
      </w:pPr>
      <w:r w:rsidRPr="00170A6A">
        <w:rPr>
          <w:sz w:val="26"/>
          <w:szCs w:val="26"/>
        </w:rPr>
        <w:t xml:space="preserve">Состав документов: документы о создании и ликвидации 1997–2014 гг., приказы </w:t>
      </w:r>
      <w:r w:rsidR="001E2997">
        <w:rPr>
          <w:sz w:val="26"/>
          <w:szCs w:val="26"/>
        </w:rPr>
        <w:t>по личному</w:t>
      </w:r>
      <w:r w:rsidRPr="00170A6A">
        <w:rPr>
          <w:sz w:val="26"/>
          <w:szCs w:val="26"/>
        </w:rPr>
        <w:t xml:space="preserve"> составу 1998–2013 гг., трудовые договоры 2001–2009 гг., личные карточки (ф. Т-2) 2003–2013 гг., сведения, справки о доходах 2008–2013 гг.</w:t>
      </w:r>
    </w:p>
    <w:p w:rsidR="00464BC8" w:rsidRPr="00170A6A" w:rsidRDefault="00464BC8" w:rsidP="007056CB">
      <w:pPr>
        <w:jc w:val="both"/>
        <w:rPr>
          <w:sz w:val="26"/>
          <w:szCs w:val="26"/>
        </w:rPr>
      </w:pPr>
    </w:p>
    <w:p w:rsidR="00464BC8" w:rsidRPr="00170A6A" w:rsidRDefault="00464BC8" w:rsidP="00464BC8">
      <w:pPr>
        <w:pStyle w:val="ad"/>
        <w:rPr>
          <w:b/>
          <w:sz w:val="26"/>
          <w:szCs w:val="26"/>
        </w:rPr>
      </w:pPr>
      <w:r w:rsidRPr="00170A6A">
        <w:rPr>
          <w:b/>
          <w:sz w:val="26"/>
          <w:szCs w:val="26"/>
        </w:rPr>
        <w:t>Потребительский жилищно-строительный кооператив «Строим вместе» (31.07.2003–07.07.2009)</w:t>
      </w:r>
    </w:p>
    <w:p w:rsidR="00464BC8" w:rsidRPr="003E355B" w:rsidRDefault="00464BC8" w:rsidP="00464BC8">
      <w:pPr>
        <w:pStyle w:val="ad"/>
        <w:rPr>
          <w:sz w:val="26"/>
          <w:szCs w:val="26"/>
        </w:rPr>
      </w:pPr>
      <w:r w:rsidRPr="003E355B">
        <w:rPr>
          <w:sz w:val="26"/>
          <w:szCs w:val="26"/>
        </w:rPr>
        <w:t>ОАФ 13, оп. 175, 6 ед. хр., 2003–2009 гг.</w:t>
      </w:r>
    </w:p>
    <w:p w:rsidR="00464BC8" w:rsidRPr="003E355B" w:rsidRDefault="00464BC8" w:rsidP="00464BC8">
      <w:pPr>
        <w:pStyle w:val="ad"/>
        <w:rPr>
          <w:sz w:val="26"/>
          <w:szCs w:val="26"/>
        </w:rPr>
      </w:pPr>
      <w:r w:rsidRPr="003E355B">
        <w:rPr>
          <w:sz w:val="26"/>
          <w:szCs w:val="26"/>
        </w:rPr>
        <w:t>Переименования:</w:t>
      </w:r>
    </w:p>
    <w:p w:rsidR="00464BC8" w:rsidRPr="003E355B" w:rsidRDefault="00464BC8" w:rsidP="00464BC8">
      <w:pPr>
        <w:pStyle w:val="ad"/>
        <w:numPr>
          <w:ilvl w:val="0"/>
          <w:numId w:val="1"/>
        </w:numPr>
        <w:jc w:val="left"/>
        <w:rPr>
          <w:sz w:val="26"/>
          <w:szCs w:val="26"/>
        </w:rPr>
      </w:pPr>
      <w:r w:rsidRPr="003E355B">
        <w:rPr>
          <w:sz w:val="26"/>
          <w:szCs w:val="26"/>
        </w:rPr>
        <w:t xml:space="preserve">Жилищно-строительный кооператив </w:t>
      </w:r>
      <w:r>
        <w:rPr>
          <w:sz w:val="26"/>
          <w:szCs w:val="26"/>
        </w:rPr>
        <w:t>«</w:t>
      </w:r>
      <w:r w:rsidRPr="003E355B">
        <w:rPr>
          <w:sz w:val="26"/>
          <w:szCs w:val="26"/>
        </w:rPr>
        <w:t>Строим вместе</w:t>
      </w:r>
      <w:r>
        <w:rPr>
          <w:sz w:val="26"/>
          <w:szCs w:val="26"/>
        </w:rPr>
        <w:t>»</w:t>
      </w:r>
      <w:r w:rsidRPr="003E355B">
        <w:rPr>
          <w:sz w:val="26"/>
          <w:szCs w:val="26"/>
        </w:rPr>
        <w:t xml:space="preserve"> (31.07.2003–20.12.2004)</w:t>
      </w:r>
    </w:p>
    <w:p w:rsidR="00464BC8" w:rsidRDefault="00464BC8" w:rsidP="00464BC8">
      <w:pPr>
        <w:pStyle w:val="ad"/>
        <w:numPr>
          <w:ilvl w:val="0"/>
          <w:numId w:val="1"/>
        </w:numPr>
        <w:jc w:val="left"/>
        <w:rPr>
          <w:sz w:val="26"/>
          <w:szCs w:val="26"/>
        </w:rPr>
      </w:pPr>
      <w:r w:rsidRPr="003E355B">
        <w:rPr>
          <w:sz w:val="26"/>
          <w:szCs w:val="26"/>
        </w:rPr>
        <w:t xml:space="preserve">Потребительский жилищно-строительный кооператив </w:t>
      </w:r>
      <w:r>
        <w:rPr>
          <w:sz w:val="26"/>
          <w:szCs w:val="26"/>
        </w:rPr>
        <w:t>«</w:t>
      </w:r>
      <w:r w:rsidRPr="003E355B">
        <w:rPr>
          <w:sz w:val="26"/>
          <w:szCs w:val="26"/>
        </w:rPr>
        <w:t>Строим вместе</w:t>
      </w:r>
      <w:r>
        <w:rPr>
          <w:sz w:val="26"/>
          <w:szCs w:val="26"/>
        </w:rPr>
        <w:t>»</w:t>
      </w:r>
      <w:r w:rsidRPr="003E355B">
        <w:rPr>
          <w:sz w:val="26"/>
          <w:szCs w:val="26"/>
        </w:rPr>
        <w:t xml:space="preserve"> (ЖСК </w:t>
      </w:r>
      <w:r>
        <w:rPr>
          <w:sz w:val="26"/>
          <w:szCs w:val="26"/>
        </w:rPr>
        <w:t>«</w:t>
      </w:r>
      <w:r w:rsidRPr="003E355B">
        <w:rPr>
          <w:sz w:val="26"/>
          <w:szCs w:val="26"/>
        </w:rPr>
        <w:t>Строим вместе</w:t>
      </w:r>
      <w:r>
        <w:rPr>
          <w:sz w:val="26"/>
          <w:szCs w:val="26"/>
        </w:rPr>
        <w:t>»</w:t>
      </w:r>
      <w:r w:rsidRPr="003E355B">
        <w:rPr>
          <w:sz w:val="26"/>
          <w:szCs w:val="26"/>
        </w:rPr>
        <w:t>) (20.12.2004–23.01.2012)</w:t>
      </w:r>
      <w:r w:rsidR="00A64FAE">
        <w:rPr>
          <w:sz w:val="26"/>
          <w:szCs w:val="26"/>
        </w:rPr>
        <w:t>.</w:t>
      </w:r>
    </w:p>
    <w:p w:rsidR="00A64FAE" w:rsidRPr="003E355B" w:rsidRDefault="00A64FAE" w:rsidP="00A64FAE">
      <w:pPr>
        <w:pStyle w:val="ad"/>
        <w:jc w:val="left"/>
        <w:rPr>
          <w:sz w:val="26"/>
          <w:szCs w:val="26"/>
        </w:rPr>
      </w:pPr>
      <w:r w:rsidRPr="00A64FAE">
        <w:rPr>
          <w:sz w:val="26"/>
          <w:szCs w:val="26"/>
        </w:rPr>
        <w:t>ИНН: 7451196574</w:t>
      </w:r>
      <w:r>
        <w:rPr>
          <w:sz w:val="26"/>
          <w:szCs w:val="26"/>
        </w:rPr>
        <w:t>.</w:t>
      </w:r>
    </w:p>
    <w:p w:rsidR="00464BC8" w:rsidRDefault="00464BC8" w:rsidP="00464BC8">
      <w:pPr>
        <w:pStyle w:val="ad"/>
        <w:rPr>
          <w:sz w:val="26"/>
          <w:szCs w:val="26"/>
        </w:rPr>
      </w:pPr>
      <w:r w:rsidRPr="00242ABE">
        <w:rPr>
          <w:sz w:val="26"/>
          <w:szCs w:val="26"/>
        </w:rPr>
        <w:t>Состав документов: документы о соз</w:t>
      </w:r>
      <w:r>
        <w:rPr>
          <w:sz w:val="26"/>
          <w:szCs w:val="26"/>
        </w:rPr>
        <w:t>дании и ликвидации</w:t>
      </w:r>
      <w:r w:rsidRPr="00242ABE">
        <w:rPr>
          <w:sz w:val="26"/>
          <w:szCs w:val="26"/>
        </w:rPr>
        <w:t>,</w:t>
      </w:r>
      <w:r>
        <w:rPr>
          <w:sz w:val="26"/>
          <w:szCs w:val="26"/>
        </w:rPr>
        <w:t xml:space="preserve"> приказы </w:t>
      </w:r>
      <w:r w:rsidR="001E2997">
        <w:rPr>
          <w:sz w:val="26"/>
          <w:szCs w:val="26"/>
        </w:rPr>
        <w:t>по личному</w:t>
      </w:r>
      <w:r>
        <w:rPr>
          <w:sz w:val="26"/>
          <w:szCs w:val="26"/>
        </w:rPr>
        <w:t xml:space="preserve"> составу 2003–2009</w:t>
      </w:r>
      <w:r w:rsidRPr="00242ABE">
        <w:rPr>
          <w:sz w:val="26"/>
          <w:szCs w:val="26"/>
        </w:rPr>
        <w:t xml:space="preserve"> гг., </w:t>
      </w:r>
      <w:r>
        <w:rPr>
          <w:sz w:val="26"/>
          <w:szCs w:val="26"/>
        </w:rPr>
        <w:t>личные карточки (ф. Т-2) 2004–2009</w:t>
      </w:r>
      <w:r w:rsidRPr="00242ABE">
        <w:rPr>
          <w:sz w:val="26"/>
          <w:szCs w:val="26"/>
        </w:rPr>
        <w:t xml:space="preserve"> гг., расчетные ведомос</w:t>
      </w:r>
      <w:r>
        <w:rPr>
          <w:sz w:val="26"/>
          <w:szCs w:val="26"/>
        </w:rPr>
        <w:t>ти по заработной плате 2003–2009</w:t>
      </w:r>
      <w:r w:rsidRPr="00242ABE">
        <w:rPr>
          <w:sz w:val="26"/>
          <w:szCs w:val="26"/>
        </w:rPr>
        <w:t xml:space="preserve"> гг.</w:t>
      </w:r>
    </w:p>
    <w:p w:rsidR="00464BC8" w:rsidRPr="00170A6A" w:rsidRDefault="00464BC8" w:rsidP="007056CB">
      <w:pPr>
        <w:jc w:val="both"/>
        <w:rPr>
          <w:sz w:val="26"/>
          <w:szCs w:val="26"/>
        </w:rPr>
      </w:pPr>
    </w:p>
    <w:p w:rsidR="00AE5B32" w:rsidRPr="00170A6A" w:rsidRDefault="00227799" w:rsidP="00AE5B32">
      <w:pPr>
        <w:pStyle w:val="ad"/>
        <w:tabs>
          <w:tab w:val="left" w:pos="924"/>
        </w:tabs>
        <w:ind w:left="357"/>
        <w:jc w:val="center"/>
        <w:rPr>
          <w:b/>
          <w:sz w:val="26"/>
          <w:szCs w:val="26"/>
        </w:rPr>
      </w:pPr>
      <w:r>
        <w:rPr>
          <w:b/>
          <w:sz w:val="26"/>
          <w:szCs w:val="26"/>
        </w:rPr>
        <w:t>2.1</w:t>
      </w:r>
      <w:r w:rsidR="002938FB">
        <w:rPr>
          <w:b/>
          <w:sz w:val="26"/>
          <w:szCs w:val="26"/>
        </w:rPr>
        <w:t>3</w:t>
      </w:r>
      <w:r>
        <w:rPr>
          <w:b/>
          <w:sz w:val="26"/>
          <w:szCs w:val="26"/>
        </w:rPr>
        <w:t xml:space="preserve">.2. </w:t>
      </w:r>
      <w:r w:rsidR="00AE5B32" w:rsidRPr="00170A6A">
        <w:rPr>
          <w:b/>
          <w:sz w:val="26"/>
          <w:szCs w:val="26"/>
        </w:rPr>
        <w:t>Гаражно-строительные кооперативы (ЕКДИ 22.08.02.02)</w:t>
      </w:r>
    </w:p>
    <w:p w:rsidR="00AE5B32" w:rsidRPr="00170A6A" w:rsidRDefault="00AE5B32" w:rsidP="00AE5B32">
      <w:pPr>
        <w:pStyle w:val="ad"/>
        <w:tabs>
          <w:tab w:val="left" w:pos="924"/>
        </w:tabs>
        <w:ind w:left="357"/>
        <w:jc w:val="center"/>
        <w:rPr>
          <w:b/>
          <w:sz w:val="26"/>
          <w:szCs w:val="26"/>
        </w:rPr>
      </w:pPr>
    </w:p>
    <w:p w:rsidR="00AE5B32" w:rsidRPr="00AE5B32" w:rsidRDefault="00AE5B32" w:rsidP="00AE5B32">
      <w:pPr>
        <w:pStyle w:val="ad"/>
        <w:rPr>
          <w:b/>
          <w:sz w:val="26"/>
          <w:szCs w:val="26"/>
        </w:rPr>
      </w:pPr>
      <w:r w:rsidRPr="00AE5B32">
        <w:rPr>
          <w:b/>
          <w:sz w:val="26"/>
          <w:szCs w:val="26"/>
        </w:rPr>
        <w:t>Гаражно-строительный кооператив «МЕРИДИАН-216» (01.07.1999–19.12.2000)</w:t>
      </w:r>
    </w:p>
    <w:p w:rsidR="00AE5B32" w:rsidRPr="00B35E3E" w:rsidRDefault="00AE5B32" w:rsidP="00AE5B32">
      <w:pPr>
        <w:pStyle w:val="ad"/>
        <w:rPr>
          <w:sz w:val="26"/>
          <w:szCs w:val="26"/>
        </w:rPr>
      </w:pPr>
      <w:r w:rsidRPr="00B35E3E">
        <w:rPr>
          <w:sz w:val="26"/>
          <w:szCs w:val="26"/>
        </w:rPr>
        <w:t>ОАФ 9, оп. 42, 2 ед. хр., 1999–2000 гг.</w:t>
      </w:r>
    </w:p>
    <w:p w:rsidR="00AE5B32" w:rsidRDefault="00AE5B32" w:rsidP="00AE5B32">
      <w:pPr>
        <w:pStyle w:val="ad"/>
        <w:rPr>
          <w:sz w:val="26"/>
          <w:szCs w:val="26"/>
        </w:rPr>
      </w:pPr>
      <w:r w:rsidRPr="00E50794">
        <w:rPr>
          <w:sz w:val="26"/>
          <w:szCs w:val="26"/>
        </w:rPr>
        <w:t xml:space="preserve">Состав документов: приказы </w:t>
      </w:r>
      <w:r w:rsidR="001E2997">
        <w:rPr>
          <w:sz w:val="26"/>
          <w:szCs w:val="26"/>
        </w:rPr>
        <w:t>по личному</w:t>
      </w:r>
      <w:r>
        <w:rPr>
          <w:sz w:val="26"/>
          <w:szCs w:val="26"/>
        </w:rPr>
        <w:t xml:space="preserve"> составу 1999–2000</w:t>
      </w:r>
      <w:r w:rsidRPr="00E50794">
        <w:rPr>
          <w:sz w:val="26"/>
          <w:szCs w:val="26"/>
        </w:rPr>
        <w:t xml:space="preserve"> гг., расчетные вед</w:t>
      </w:r>
      <w:r>
        <w:rPr>
          <w:sz w:val="26"/>
          <w:szCs w:val="26"/>
        </w:rPr>
        <w:t xml:space="preserve">омости по заработной плате 1999 </w:t>
      </w:r>
      <w:r w:rsidRPr="00E50794">
        <w:rPr>
          <w:sz w:val="26"/>
          <w:szCs w:val="26"/>
        </w:rPr>
        <w:t>г.</w:t>
      </w:r>
    </w:p>
    <w:p w:rsidR="00AE5B32" w:rsidRPr="00AE5B32" w:rsidRDefault="00AE5B32" w:rsidP="00AE5B32">
      <w:pPr>
        <w:pStyle w:val="ad"/>
        <w:tabs>
          <w:tab w:val="left" w:pos="924"/>
        </w:tabs>
        <w:ind w:left="357"/>
        <w:jc w:val="center"/>
        <w:rPr>
          <w:b/>
          <w:color w:val="00B050"/>
          <w:sz w:val="26"/>
          <w:szCs w:val="26"/>
        </w:rPr>
      </w:pPr>
    </w:p>
    <w:p w:rsidR="00FD5439" w:rsidRPr="00D146D1" w:rsidRDefault="00FD5439" w:rsidP="00A303A0">
      <w:pPr>
        <w:pStyle w:val="ad"/>
        <w:numPr>
          <w:ilvl w:val="0"/>
          <w:numId w:val="7"/>
        </w:numPr>
        <w:tabs>
          <w:tab w:val="left" w:pos="924"/>
        </w:tabs>
        <w:ind w:left="357" w:hanging="357"/>
        <w:jc w:val="center"/>
        <w:rPr>
          <w:b/>
          <w:sz w:val="26"/>
          <w:szCs w:val="26"/>
        </w:rPr>
      </w:pPr>
      <w:r w:rsidRPr="00D146D1">
        <w:rPr>
          <w:b/>
          <w:sz w:val="26"/>
          <w:szCs w:val="26"/>
        </w:rPr>
        <w:t>Жилищно-коммунальное хозяйство. Бытовое обслуживание населения</w:t>
      </w:r>
    </w:p>
    <w:p w:rsidR="007056CB" w:rsidRPr="00D146D1" w:rsidRDefault="007056CB" w:rsidP="007056CB">
      <w:pPr>
        <w:pStyle w:val="ad"/>
        <w:tabs>
          <w:tab w:val="left" w:pos="924"/>
        </w:tabs>
        <w:ind w:left="357"/>
        <w:rPr>
          <w:b/>
          <w:sz w:val="26"/>
          <w:szCs w:val="26"/>
        </w:rPr>
      </w:pPr>
    </w:p>
    <w:p w:rsidR="00D44AB3" w:rsidRPr="00D146D1" w:rsidRDefault="005F324D" w:rsidP="00D44AB3">
      <w:pPr>
        <w:pStyle w:val="ad"/>
        <w:tabs>
          <w:tab w:val="left" w:pos="924"/>
        </w:tabs>
        <w:ind w:left="357"/>
        <w:jc w:val="center"/>
        <w:rPr>
          <w:b/>
          <w:sz w:val="26"/>
          <w:szCs w:val="26"/>
        </w:rPr>
      </w:pPr>
      <w:r>
        <w:rPr>
          <w:b/>
          <w:sz w:val="26"/>
          <w:szCs w:val="26"/>
        </w:rPr>
        <w:t xml:space="preserve">2.13.1. </w:t>
      </w:r>
      <w:r w:rsidR="00D44AB3" w:rsidRPr="00D146D1">
        <w:rPr>
          <w:b/>
          <w:sz w:val="26"/>
          <w:szCs w:val="26"/>
        </w:rPr>
        <w:t>Жилищно-коммунальное хозяйство (ЕКДИ 23.01.00.00)</w:t>
      </w:r>
    </w:p>
    <w:p w:rsidR="00D44AB3" w:rsidRPr="00D146D1" w:rsidRDefault="00D44AB3" w:rsidP="00D44AB3">
      <w:pPr>
        <w:pStyle w:val="ad"/>
        <w:tabs>
          <w:tab w:val="left" w:pos="924"/>
        </w:tabs>
        <w:ind w:left="357"/>
        <w:jc w:val="center"/>
        <w:rPr>
          <w:b/>
          <w:sz w:val="26"/>
          <w:szCs w:val="26"/>
        </w:rPr>
      </w:pPr>
    </w:p>
    <w:p w:rsidR="00CB3B63" w:rsidRPr="0038197E" w:rsidRDefault="00CB3B63" w:rsidP="00CB3B63">
      <w:pPr>
        <w:pStyle w:val="ad"/>
        <w:rPr>
          <w:b/>
          <w:sz w:val="26"/>
          <w:szCs w:val="26"/>
        </w:rPr>
      </w:pPr>
      <w:r w:rsidRPr="0038197E">
        <w:rPr>
          <w:b/>
          <w:sz w:val="26"/>
          <w:szCs w:val="26"/>
        </w:rPr>
        <w:t>МП «Жилищник» ([07.1951] – 30.06.1996)</w:t>
      </w:r>
    </w:p>
    <w:p w:rsidR="00CB3B63" w:rsidRPr="0038197E" w:rsidRDefault="00CB3B63" w:rsidP="00CB3B63">
      <w:pPr>
        <w:pStyle w:val="ad"/>
        <w:rPr>
          <w:sz w:val="26"/>
          <w:szCs w:val="26"/>
        </w:rPr>
      </w:pPr>
      <w:r w:rsidRPr="0038197E">
        <w:rPr>
          <w:sz w:val="26"/>
          <w:szCs w:val="26"/>
        </w:rPr>
        <w:t>Ф. 104, оп. 1–2, 193 ед. хр., 1951–1996 гг.</w:t>
      </w:r>
    </w:p>
    <w:p w:rsidR="00CB3B63" w:rsidRPr="0038197E" w:rsidRDefault="00CB3B63" w:rsidP="00CB3B63">
      <w:pPr>
        <w:pStyle w:val="ad"/>
        <w:rPr>
          <w:sz w:val="26"/>
          <w:szCs w:val="26"/>
        </w:rPr>
      </w:pPr>
      <w:r w:rsidRPr="0038197E">
        <w:rPr>
          <w:sz w:val="26"/>
          <w:szCs w:val="26"/>
        </w:rPr>
        <w:t>Переименования:</w:t>
      </w:r>
    </w:p>
    <w:p w:rsidR="00CB3B63" w:rsidRPr="0038197E" w:rsidRDefault="00CB3B63" w:rsidP="00CB3B63">
      <w:pPr>
        <w:pStyle w:val="af3"/>
        <w:numPr>
          <w:ilvl w:val="0"/>
          <w:numId w:val="1"/>
        </w:numPr>
        <w:ind w:left="714" w:hanging="357"/>
        <w:jc w:val="both"/>
        <w:rPr>
          <w:sz w:val="26"/>
          <w:szCs w:val="26"/>
        </w:rPr>
      </w:pPr>
      <w:r w:rsidRPr="0038197E">
        <w:rPr>
          <w:sz w:val="26"/>
          <w:szCs w:val="26"/>
        </w:rPr>
        <w:t>Жилищно-коммунальная контора строительного треста № 42 (ЖКК треста № 42) ([07.1951] – [1956])</w:t>
      </w:r>
    </w:p>
    <w:p w:rsidR="00CB3B63" w:rsidRPr="0038197E" w:rsidRDefault="00CB3B63" w:rsidP="00CB3B63">
      <w:pPr>
        <w:pStyle w:val="af3"/>
        <w:numPr>
          <w:ilvl w:val="0"/>
          <w:numId w:val="1"/>
        </w:numPr>
        <w:ind w:left="714" w:hanging="357"/>
        <w:jc w:val="both"/>
        <w:rPr>
          <w:sz w:val="26"/>
          <w:szCs w:val="26"/>
        </w:rPr>
      </w:pPr>
      <w:r w:rsidRPr="0038197E">
        <w:rPr>
          <w:sz w:val="26"/>
          <w:szCs w:val="26"/>
        </w:rPr>
        <w:t>Жилищно-коммунальная контора № 1 строительного треста № 42 (ЖКК № 1 треста № 42) ([1956] – [1969])</w:t>
      </w:r>
    </w:p>
    <w:p w:rsidR="00CB3B63" w:rsidRPr="0038197E" w:rsidRDefault="00CB3B63" w:rsidP="00CB3B63">
      <w:pPr>
        <w:pStyle w:val="af3"/>
        <w:numPr>
          <w:ilvl w:val="0"/>
          <w:numId w:val="1"/>
        </w:numPr>
        <w:ind w:left="714" w:hanging="357"/>
        <w:jc w:val="both"/>
        <w:rPr>
          <w:sz w:val="26"/>
          <w:szCs w:val="26"/>
        </w:rPr>
      </w:pPr>
      <w:r w:rsidRPr="0038197E">
        <w:rPr>
          <w:sz w:val="26"/>
          <w:szCs w:val="26"/>
        </w:rPr>
        <w:t>Управление жилищно-коммунального хозяйства строительного треста № 42 (УЖКХ треста № 42) ([1969] – 30.11.1970)</w:t>
      </w:r>
    </w:p>
    <w:p w:rsidR="00CB3B63" w:rsidRPr="0038197E" w:rsidRDefault="00CB3B63" w:rsidP="00CB3B63">
      <w:pPr>
        <w:pStyle w:val="af3"/>
        <w:numPr>
          <w:ilvl w:val="0"/>
          <w:numId w:val="1"/>
        </w:numPr>
        <w:ind w:left="714" w:hanging="357"/>
        <w:jc w:val="both"/>
        <w:rPr>
          <w:sz w:val="26"/>
          <w:szCs w:val="26"/>
        </w:rPr>
      </w:pPr>
      <w:r w:rsidRPr="0038197E">
        <w:rPr>
          <w:sz w:val="26"/>
          <w:szCs w:val="26"/>
        </w:rPr>
        <w:t>Домоуправление строительно-монтажного треста «</w:t>
      </w:r>
      <w:proofErr w:type="spellStart"/>
      <w:r w:rsidRPr="0038197E">
        <w:rPr>
          <w:sz w:val="26"/>
          <w:szCs w:val="26"/>
        </w:rPr>
        <w:t>Челябтракторострой</w:t>
      </w:r>
      <w:proofErr w:type="spellEnd"/>
      <w:r w:rsidRPr="0038197E">
        <w:rPr>
          <w:sz w:val="26"/>
          <w:szCs w:val="26"/>
        </w:rPr>
        <w:t>» (Домоуправление треста ЧТС) (01.12.1970–31.12.1972)</w:t>
      </w:r>
    </w:p>
    <w:p w:rsidR="00CB3B63" w:rsidRPr="0038197E" w:rsidRDefault="00CB3B63" w:rsidP="00CB3B63">
      <w:pPr>
        <w:pStyle w:val="af3"/>
        <w:numPr>
          <w:ilvl w:val="0"/>
          <w:numId w:val="1"/>
        </w:numPr>
        <w:ind w:left="714" w:hanging="357"/>
        <w:jc w:val="both"/>
        <w:rPr>
          <w:sz w:val="26"/>
          <w:szCs w:val="26"/>
        </w:rPr>
      </w:pPr>
      <w:r w:rsidRPr="0038197E">
        <w:rPr>
          <w:sz w:val="26"/>
          <w:szCs w:val="26"/>
        </w:rPr>
        <w:t>Жилищно-коммунальная контора строительно-монтажного треста «</w:t>
      </w:r>
      <w:proofErr w:type="spellStart"/>
      <w:r w:rsidRPr="0038197E">
        <w:rPr>
          <w:sz w:val="26"/>
          <w:szCs w:val="26"/>
        </w:rPr>
        <w:t>Челябтракторострой</w:t>
      </w:r>
      <w:proofErr w:type="spellEnd"/>
      <w:r w:rsidRPr="0038197E">
        <w:rPr>
          <w:sz w:val="26"/>
          <w:szCs w:val="26"/>
        </w:rPr>
        <w:t>» имени 50-летия СССР (ЖКК треста ЧТС) (01.01.1973 – [1989])</w:t>
      </w:r>
    </w:p>
    <w:p w:rsidR="00CB3B63" w:rsidRPr="0038197E" w:rsidRDefault="00CB3B63" w:rsidP="00CB3B63">
      <w:pPr>
        <w:pStyle w:val="af3"/>
        <w:numPr>
          <w:ilvl w:val="0"/>
          <w:numId w:val="1"/>
        </w:numPr>
        <w:ind w:left="714" w:hanging="357"/>
        <w:jc w:val="both"/>
        <w:rPr>
          <w:sz w:val="26"/>
          <w:szCs w:val="26"/>
        </w:rPr>
      </w:pPr>
      <w:r w:rsidRPr="0038197E">
        <w:rPr>
          <w:sz w:val="26"/>
          <w:szCs w:val="26"/>
        </w:rPr>
        <w:t>Жилищно-коммунальная контора государственного строительно-монтажного объединения «</w:t>
      </w:r>
      <w:proofErr w:type="spellStart"/>
      <w:r w:rsidRPr="0038197E">
        <w:rPr>
          <w:sz w:val="26"/>
          <w:szCs w:val="26"/>
        </w:rPr>
        <w:t>Челябтракторострой</w:t>
      </w:r>
      <w:proofErr w:type="spellEnd"/>
      <w:r w:rsidRPr="0038197E">
        <w:rPr>
          <w:sz w:val="26"/>
          <w:szCs w:val="26"/>
        </w:rPr>
        <w:t>» имени 50-летия СССР (ЖКК ГСМО ЧТС) ([1990] – [1991])</w:t>
      </w:r>
    </w:p>
    <w:p w:rsidR="00CB3B63" w:rsidRPr="0038197E" w:rsidRDefault="00CB3B63" w:rsidP="00CB3B63">
      <w:pPr>
        <w:pStyle w:val="af3"/>
        <w:numPr>
          <w:ilvl w:val="0"/>
          <w:numId w:val="1"/>
        </w:numPr>
        <w:ind w:left="714" w:hanging="357"/>
        <w:jc w:val="both"/>
        <w:rPr>
          <w:sz w:val="26"/>
          <w:szCs w:val="26"/>
        </w:rPr>
      </w:pPr>
      <w:r w:rsidRPr="0038197E">
        <w:rPr>
          <w:sz w:val="26"/>
          <w:szCs w:val="26"/>
        </w:rPr>
        <w:t>Жилищно-коммунальная контора государственного арендного строительно-монтажного объединения «</w:t>
      </w:r>
      <w:proofErr w:type="spellStart"/>
      <w:r w:rsidRPr="0038197E">
        <w:rPr>
          <w:sz w:val="26"/>
          <w:szCs w:val="26"/>
        </w:rPr>
        <w:t>Челябтракторострой</w:t>
      </w:r>
      <w:proofErr w:type="spellEnd"/>
      <w:r w:rsidRPr="0038197E">
        <w:rPr>
          <w:sz w:val="26"/>
          <w:szCs w:val="26"/>
        </w:rPr>
        <w:t>» (ЖКК ГАСМО ЧТС) ([1991] – [1993])</w:t>
      </w:r>
    </w:p>
    <w:p w:rsidR="00CB3B63" w:rsidRPr="0038197E" w:rsidRDefault="00CB3B63" w:rsidP="00CB3B63">
      <w:pPr>
        <w:pStyle w:val="af3"/>
        <w:numPr>
          <w:ilvl w:val="0"/>
          <w:numId w:val="1"/>
        </w:numPr>
        <w:ind w:left="714" w:hanging="357"/>
        <w:jc w:val="both"/>
        <w:rPr>
          <w:sz w:val="26"/>
          <w:szCs w:val="26"/>
        </w:rPr>
      </w:pPr>
      <w:r w:rsidRPr="0038197E">
        <w:rPr>
          <w:sz w:val="26"/>
          <w:szCs w:val="26"/>
        </w:rPr>
        <w:t>Жилищно-коммунальная контора Ассоциации строительных фирм «</w:t>
      </w:r>
      <w:proofErr w:type="spellStart"/>
      <w:r w:rsidRPr="0038197E">
        <w:rPr>
          <w:sz w:val="26"/>
          <w:szCs w:val="26"/>
        </w:rPr>
        <w:t>Челябтракторострой</w:t>
      </w:r>
      <w:proofErr w:type="spellEnd"/>
      <w:r w:rsidRPr="0038197E">
        <w:rPr>
          <w:sz w:val="26"/>
          <w:szCs w:val="26"/>
        </w:rPr>
        <w:t>» (ЖКК АСФ ЧТС) ([1993] – 01.03.1994)</w:t>
      </w:r>
    </w:p>
    <w:p w:rsidR="00CB3B63" w:rsidRPr="0038197E" w:rsidRDefault="00CB3B63" w:rsidP="00CB3B63">
      <w:pPr>
        <w:pStyle w:val="af3"/>
        <w:numPr>
          <w:ilvl w:val="0"/>
          <w:numId w:val="1"/>
        </w:numPr>
        <w:ind w:left="714" w:hanging="357"/>
        <w:jc w:val="both"/>
        <w:rPr>
          <w:sz w:val="26"/>
          <w:szCs w:val="26"/>
        </w:rPr>
      </w:pPr>
      <w:r w:rsidRPr="0038197E">
        <w:rPr>
          <w:sz w:val="26"/>
          <w:szCs w:val="26"/>
        </w:rPr>
        <w:t>МП «Жилищник» (01.03.1994–30.06.1996)</w:t>
      </w:r>
    </w:p>
    <w:p w:rsidR="00CB3B63" w:rsidRPr="0038197E" w:rsidRDefault="00CB3B63" w:rsidP="00CB3B63">
      <w:pPr>
        <w:pStyle w:val="ad"/>
        <w:rPr>
          <w:sz w:val="26"/>
          <w:szCs w:val="26"/>
        </w:rPr>
      </w:pPr>
      <w:r w:rsidRPr="0038197E">
        <w:rPr>
          <w:sz w:val="26"/>
          <w:szCs w:val="26"/>
        </w:rPr>
        <w:t>МП зарегистрировано постановлением главы администрации Тракторозаводского района от 01.03.1994 № 144-7 (ф. 3, оп. 1, д. 286, л. 85–90).</w:t>
      </w:r>
    </w:p>
    <w:p w:rsidR="00CB3B63" w:rsidRPr="0038197E" w:rsidRDefault="00CB3B63" w:rsidP="00CB3B63">
      <w:pPr>
        <w:pStyle w:val="ad"/>
        <w:rPr>
          <w:sz w:val="26"/>
          <w:szCs w:val="26"/>
        </w:rPr>
      </w:pPr>
      <w:r w:rsidRPr="0038197E">
        <w:rPr>
          <w:sz w:val="26"/>
          <w:szCs w:val="26"/>
        </w:rPr>
        <w:t>Реорганизовано путем присоединения к МП «Тракторозаводское» постановлением Главы Администрации города Челябинска от 27.08.1996 № 1167-п (ф. 2, оп. 1, д. 185, л. 121).</w:t>
      </w:r>
    </w:p>
    <w:p w:rsidR="00CB3B63" w:rsidRPr="0038197E" w:rsidRDefault="00CB3B63" w:rsidP="00CB3B63">
      <w:pPr>
        <w:pStyle w:val="ad"/>
        <w:rPr>
          <w:sz w:val="26"/>
          <w:szCs w:val="26"/>
        </w:rPr>
      </w:pPr>
      <w:r w:rsidRPr="0038197E">
        <w:rPr>
          <w:sz w:val="26"/>
          <w:szCs w:val="26"/>
        </w:rPr>
        <w:t>Состав документов</w:t>
      </w:r>
    </w:p>
    <w:p w:rsidR="00CB3B63" w:rsidRPr="0038197E" w:rsidRDefault="00CB3B63" w:rsidP="00CB3B63">
      <w:pPr>
        <w:pStyle w:val="ad"/>
        <w:rPr>
          <w:sz w:val="26"/>
          <w:szCs w:val="26"/>
        </w:rPr>
      </w:pPr>
      <w:r w:rsidRPr="0038197E">
        <w:rPr>
          <w:sz w:val="26"/>
          <w:szCs w:val="26"/>
        </w:rPr>
        <w:t xml:space="preserve">Оп. 1: приказы </w:t>
      </w:r>
      <w:r w:rsidR="001E2997">
        <w:rPr>
          <w:sz w:val="26"/>
          <w:szCs w:val="26"/>
        </w:rPr>
        <w:t>по личному</w:t>
      </w:r>
      <w:r w:rsidRPr="0038197E">
        <w:rPr>
          <w:sz w:val="26"/>
          <w:szCs w:val="26"/>
        </w:rPr>
        <w:t xml:space="preserve"> составу 1970–1996 гг., личные карточки (ф. Т-2) 1971–1996 гг.</w:t>
      </w:r>
    </w:p>
    <w:p w:rsidR="00CB3B63" w:rsidRPr="0038197E" w:rsidRDefault="00CB3B63" w:rsidP="00CB3B63">
      <w:pPr>
        <w:pStyle w:val="ad"/>
        <w:rPr>
          <w:sz w:val="26"/>
          <w:szCs w:val="26"/>
        </w:rPr>
      </w:pPr>
      <w:r w:rsidRPr="0038197E">
        <w:rPr>
          <w:sz w:val="26"/>
          <w:szCs w:val="26"/>
        </w:rPr>
        <w:t>Оп. 2: расчетные ведомости по заработной плате 1951–1988 гг., лицевые счета по заработной плате 1969–1996 гг., алфавитные книги работников 1989–1996 гг.</w:t>
      </w:r>
    </w:p>
    <w:p w:rsidR="00CB3B63" w:rsidRPr="0038197E" w:rsidRDefault="00CB3B63" w:rsidP="00CB3B63">
      <w:pPr>
        <w:pStyle w:val="ad"/>
        <w:rPr>
          <w:sz w:val="26"/>
          <w:szCs w:val="26"/>
        </w:rPr>
      </w:pPr>
    </w:p>
    <w:p w:rsidR="00676B47" w:rsidRPr="00676B47" w:rsidRDefault="00676B47" w:rsidP="00CB3B63">
      <w:pPr>
        <w:pStyle w:val="ad"/>
        <w:rPr>
          <w:b/>
          <w:sz w:val="26"/>
          <w:szCs w:val="26"/>
        </w:rPr>
      </w:pPr>
      <w:r w:rsidRPr="00676B47">
        <w:rPr>
          <w:b/>
          <w:sz w:val="26"/>
          <w:szCs w:val="26"/>
        </w:rPr>
        <w:t>МП «Тракторозаводское» (18.07.1994–03.04.2007)</w:t>
      </w:r>
    </w:p>
    <w:p w:rsidR="00676B47" w:rsidRDefault="00676B47" w:rsidP="00676B47">
      <w:pPr>
        <w:pStyle w:val="ad"/>
        <w:rPr>
          <w:sz w:val="26"/>
          <w:szCs w:val="26"/>
        </w:rPr>
      </w:pPr>
      <w:r w:rsidRPr="00676B47">
        <w:rPr>
          <w:sz w:val="26"/>
          <w:szCs w:val="26"/>
        </w:rPr>
        <w:t>Ф. 103, оп. 1–3, 2036 ед. хр., 1994–2005 гг.</w:t>
      </w:r>
    </w:p>
    <w:p w:rsidR="00676B47" w:rsidRDefault="00676B47" w:rsidP="00676B47">
      <w:pPr>
        <w:pStyle w:val="ad"/>
        <w:rPr>
          <w:sz w:val="26"/>
          <w:szCs w:val="26"/>
        </w:rPr>
      </w:pPr>
      <w:r>
        <w:rPr>
          <w:sz w:val="26"/>
          <w:szCs w:val="26"/>
        </w:rPr>
        <w:t>Создано приказом Комитета по управлению имуществом города Челябинска от</w:t>
      </w:r>
      <w:r w:rsidR="00CB3B63">
        <w:rPr>
          <w:sz w:val="26"/>
          <w:szCs w:val="26"/>
        </w:rPr>
        <w:t> </w:t>
      </w:r>
      <w:r>
        <w:rPr>
          <w:sz w:val="26"/>
          <w:szCs w:val="26"/>
        </w:rPr>
        <w:t xml:space="preserve">15.07.1994 № 454 (ф. 84, оп. 1, д. </w:t>
      </w:r>
      <w:r w:rsidR="005F324D">
        <w:rPr>
          <w:sz w:val="26"/>
          <w:szCs w:val="26"/>
        </w:rPr>
        <w:t>14</w:t>
      </w:r>
      <w:r>
        <w:rPr>
          <w:sz w:val="26"/>
          <w:szCs w:val="26"/>
        </w:rPr>
        <w:t xml:space="preserve">, л. </w:t>
      </w:r>
      <w:r w:rsidR="005F324D">
        <w:rPr>
          <w:sz w:val="26"/>
          <w:szCs w:val="26"/>
        </w:rPr>
        <w:t>47</w:t>
      </w:r>
      <w:r>
        <w:rPr>
          <w:sz w:val="26"/>
          <w:szCs w:val="26"/>
        </w:rPr>
        <w:t>), зарегистрировано постановлением главы администрации Тракторозаводского района от 18.07.1994 № 568 (ф. 3, оп. 1, д.</w:t>
      </w:r>
      <w:r w:rsidR="005F324D">
        <w:rPr>
          <w:sz w:val="26"/>
          <w:szCs w:val="26"/>
        </w:rPr>
        <w:t> 328</w:t>
      </w:r>
      <w:r>
        <w:rPr>
          <w:sz w:val="26"/>
          <w:szCs w:val="26"/>
        </w:rPr>
        <w:t xml:space="preserve">, л. </w:t>
      </w:r>
      <w:r w:rsidR="005F324D">
        <w:rPr>
          <w:sz w:val="26"/>
          <w:szCs w:val="26"/>
        </w:rPr>
        <w:t>8–17</w:t>
      </w:r>
      <w:r>
        <w:rPr>
          <w:sz w:val="26"/>
          <w:szCs w:val="26"/>
        </w:rPr>
        <w:t xml:space="preserve">). </w:t>
      </w:r>
    </w:p>
    <w:p w:rsidR="00676B47" w:rsidRPr="00CB3B63" w:rsidRDefault="00676B47" w:rsidP="00CB3B63">
      <w:pPr>
        <w:pStyle w:val="ad"/>
        <w:rPr>
          <w:sz w:val="26"/>
          <w:szCs w:val="26"/>
        </w:rPr>
      </w:pPr>
      <w:r w:rsidRPr="00CB3B63">
        <w:rPr>
          <w:sz w:val="26"/>
          <w:szCs w:val="26"/>
        </w:rPr>
        <w:t>Ликвидировано распоряжением Главы города Челябинска от 15.09.2003 № 1498 (ф. 2, оп. 1, д. 701, л. 182–183).</w:t>
      </w:r>
    </w:p>
    <w:p w:rsidR="00676B47" w:rsidRDefault="00CB3B63" w:rsidP="00676B47">
      <w:pPr>
        <w:pStyle w:val="ad"/>
        <w:rPr>
          <w:sz w:val="26"/>
          <w:szCs w:val="26"/>
        </w:rPr>
      </w:pPr>
      <w:r w:rsidRPr="00CB3B63">
        <w:rPr>
          <w:sz w:val="26"/>
          <w:szCs w:val="26"/>
        </w:rPr>
        <w:t>Признано несостоятельным (банкротом) р</w:t>
      </w:r>
      <w:r w:rsidR="00676B47" w:rsidRPr="00CB3B63">
        <w:rPr>
          <w:sz w:val="26"/>
          <w:szCs w:val="26"/>
        </w:rPr>
        <w:t xml:space="preserve">ешением Арбитражного суда Челябинской области от 24.11.2004 по делу </w:t>
      </w:r>
      <w:r>
        <w:rPr>
          <w:sz w:val="26"/>
          <w:szCs w:val="26"/>
        </w:rPr>
        <w:t xml:space="preserve">№ </w:t>
      </w:r>
      <w:r w:rsidR="00676B47" w:rsidRPr="00CB3B63">
        <w:rPr>
          <w:sz w:val="26"/>
          <w:szCs w:val="26"/>
        </w:rPr>
        <w:t>А76-8969/</w:t>
      </w:r>
      <w:r w:rsidRPr="00CB3B63">
        <w:rPr>
          <w:sz w:val="26"/>
          <w:szCs w:val="26"/>
        </w:rPr>
        <w:t>20</w:t>
      </w:r>
      <w:r w:rsidR="00676B47" w:rsidRPr="00CB3B63">
        <w:rPr>
          <w:sz w:val="26"/>
          <w:szCs w:val="26"/>
        </w:rPr>
        <w:t>04.</w:t>
      </w:r>
    </w:p>
    <w:p w:rsidR="00676B47" w:rsidRPr="00676B47" w:rsidRDefault="00676B47" w:rsidP="00676B47">
      <w:pPr>
        <w:pStyle w:val="ad"/>
        <w:rPr>
          <w:sz w:val="26"/>
          <w:szCs w:val="26"/>
        </w:rPr>
      </w:pPr>
      <w:r w:rsidRPr="00676B47">
        <w:rPr>
          <w:sz w:val="26"/>
          <w:szCs w:val="26"/>
        </w:rPr>
        <w:t>ИНН: 7452017228.</w:t>
      </w:r>
    </w:p>
    <w:p w:rsidR="00676B47" w:rsidRPr="00676B47" w:rsidRDefault="00676B47" w:rsidP="00676B47">
      <w:pPr>
        <w:pStyle w:val="ad"/>
        <w:tabs>
          <w:tab w:val="left" w:pos="1155"/>
        </w:tabs>
        <w:rPr>
          <w:sz w:val="26"/>
          <w:szCs w:val="26"/>
        </w:rPr>
      </w:pPr>
      <w:r w:rsidRPr="00676B47">
        <w:rPr>
          <w:sz w:val="26"/>
          <w:szCs w:val="26"/>
        </w:rPr>
        <w:t>Состав документов:</w:t>
      </w:r>
    </w:p>
    <w:p w:rsidR="00676B47" w:rsidRPr="00676B47" w:rsidRDefault="00676B47" w:rsidP="00676B47">
      <w:pPr>
        <w:pStyle w:val="ad"/>
        <w:tabs>
          <w:tab w:val="left" w:pos="1155"/>
        </w:tabs>
        <w:rPr>
          <w:sz w:val="26"/>
          <w:szCs w:val="26"/>
        </w:rPr>
      </w:pPr>
      <w:r w:rsidRPr="00676B47">
        <w:rPr>
          <w:sz w:val="26"/>
          <w:szCs w:val="26"/>
        </w:rPr>
        <w:t xml:space="preserve">Оп. 1: документы о создании и ликвидации 1994–2005 гг., приказы </w:t>
      </w:r>
      <w:r w:rsidR="001E2997">
        <w:rPr>
          <w:sz w:val="26"/>
          <w:szCs w:val="26"/>
        </w:rPr>
        <w:t>по личному</w:t>
      </w:r>
      <w:r w:rsidRPr="00676B47">
        <w:rPr>
          <w:sz w:val="26"/>
          <w:szCs w:val="26"/>
        </w:rPr>
        <w:t xml:space="preserve"> составу 1994–2004 гг., личные карточки (ф. Т-2) 1994–2003 гг., лицевые счета по заработной плате 1994–2003 гг., книги учета приема на работу 1994–2003 гг., книги учета увольнения 1994–2003 гг. </w:t>
      </w:r>
    </w:p>
    <w:p w:rsidR="00676B47" w:rsidRPr="00676B47" w:rsidRDefault="00676B47" w:rsidP="00676B47">
      <w:pPr>
        <w:pStyle w:val="ad"/>
        <w:rPr>
          <w:sz w:val="26"/>
          <w:szCs w:val="26"/>
        </w:rPr>
      </w:pPr>
      <w:r w:rsidRPr="00676B47">
        <w:rPr>
          <w:sz w:val="26"/>
          <w:szCs w:val="26"/>
        </w:rPr>
        <w:t>Оп. 2: невостребованные трудовые книжки</w:t>
      </w:r>
    </w:p>
    <w:p w:rsidR="00676B47" w:rsidRPr="00676B47" w:rsidRDefault="00676B47" w:rsidP="00676B47">
      <w:pPr>
        <w:pStyle w:val="ad"/>
        <w:rPr>
          <w:sz w:val="26"/>
          <w:szCs w:val="26"/>
        </w:rPr>
      </w:pPr>
      <w:r w:rsidRPr="00676B47">
        <w:rPr>
          <w:sz w:val="26"/>
          <w:szCs w:val="26"/>
        </w:rPr>
        <w:t>Оп. 3: перечень профессий и должностей, дающих право на льготное пенсионное обеспечение, 1994–2005 гг., расстановка профессий по структурным подразделениям 1997 г., инструкции по охране труда 1997–1999 гг., документы (паспорта, руководства по эксплуатации) на оборудование 1994–2005 гг.</w:t>
      </w:r>
    </w:p>
    <w:p w:rsidR="00676B47" w:rsidRPr="0038197E" w:rsidRDefault="00676B47" w:rsidP="00D146D1">
      <w:pPr>
        <w:pStyle w:val="ad"/>
        <w:rPr>
          <w:b/>
          <w:sz w:val="26"/>
          <w:szCs w:val="26"/>
        </w:rPr>
      </w:pPr>
    </w:p>
    <w:p w:rsidR="0038197E" w:rsidRPr="0038197E" w:rsidRDefault="0038197E" w:rsidP="002938FB">
      <w:pPr>
        <w:pStyle w:val="Standard"/>
        <w:keepNext/>
        <w:jc w:val="both"/>
        <w:rPr>
          <w:rFonts w:ascii="Times New Roman" w:eastAsia="Times New Roman" w:hAnsi="Times New Roman" w:cs="Times New Roman"/>
          <w:b/>
          <w:sz w:val="26"/>
          <w:szCs w:val="26"/>
          <w:lang w:eastAsia="zh-CN"/>
        </w:rPr>
      </w:pPr>
      <w:r w:rsidRPr="0038197E">
        <w:rPr>
          <w:rFonts w:ascii="Times New Roman" w:eastAsia="Times New Roman" w:hAnsi="Times New Roman" w:cs="Times New Roman"/>
          <w:b/>
          <w:sz w:val="26"/>
          <w:szCs w:val="26"/>
          <w:lang w:eastAsia="zh-CN"/>
        </w:rPr>
        <w:t>Муниципальное учреждение «Производственное жилищное ремонтно-эксплуатационное объединение» Металлургического района г. Челябинска (26.02.1993–14.11.2014)</w:t>
      </w:r>
    </w:p>
    <w:p w:rsidR="0038197E" w:rsidRPr="0038197E" w:rsidRDefault="0038197E" w:rsidP="0038197E">
      <w:pPr>
        <w:pStyle w:val="Standard"/>
        <w:jc w:val="both"/>
        <w:rPr>
          <w:rFonts w:ascii="Times New Roman" w:eastAsia="Times New Roman" w:hAnsi="Times New Roman" w:cs="Times New Roman"/>
          <w:sz w:val="26"/>
          <w:szCs w:val="26"/>
          <w:lang w:eastAsia="zh-CN"/>
        </w:rPr>
      </w:pPr>
      <w:r w:rsidRPr="0038197E">
        <w:rPr>
          <w:rFonts w:ascii="Times New Roman" w:eastAsia="Times New Roman" w:hAnsi="Times New Roman" w:cs="Times New Roman"/>
          <w:sz w:val="26"/>
          <w:szCs w:val="26"/>
          <w:lang w:eastAsia="zh-CN"/>
        </w:rPr>
        <w:t>Ф. 169, оп. 1–2, 298 ед. хр., 1993–2014 гг.</w:t>
      </w:r>
    </w:p>
    <w:p w:rsidR="0038197E" w:rsidRPr="0038197E" w:rsidRDefault="0038197E" w:rsidP="0038197E">
      <w:pPr>
        <w:pStyle w:val="Standard"/>
        <w:keepNext/>
        <w:jc w:val="both"/>
        <w:rPr>
          <w:rFonts w:ascii="Times New Roman" w:eastAsia="Times New Roman" w:hAnsi="Times New Roman" w:cs="Times New Roman"/>
          <w:sz w:val="26"/>
          <w:szCs w:val="26"/>
          <w:lang w:eastAsia="zh-CN"/>
        </w:rPr>
      </w:pPr>
      <w:r w:rsidRPr="0038197E">
        <w:rPr>
          <w:rFonts w:ascii="Times New Roman" w:eastAsia="Times New Roman" w:hAnsi="Times New Roman" w:cs="Times New Roman"/>
          <w:sz w:val="26"/>
          <w:szCs w:val="26"/>
          <w:lang w:eastAsia="zh-CN"/>
        </w:rPr>
        <w:t>Переименования:</w:t>
      </w:r>
    </w:p>
    <w:p w:rsidR="0038197E" w:rsidRPr="0038197E" w:rsidRDefault="0038197E" w:rsidP="0038197E">
      <w:pPr>
        <w:pStyle w:val="ad"/>
        <w:numPr>
          <w:ilvl w:val="0"/>
          <w:numId w:val="1"/>
        </w:numPr>
        <w:rPr>
          <w:sz w:val="26"/>
          <w:szCs w:val="26"/>
        </w:rPr>
      </w:pPr>
      <w:r w:rsidRPr="0038197E">
        <w:rPr>
          <w:sz w:val="26"/>
          <w:szCs w:val="26"/>
        </w:rPr>
        <w:t>Производственное жилищное ремонтно-эксплуатационное объединение Металлургического района г. Челябинска (ПЖРЭО Металлургического района) (26.02.1993–12.01.1995)</w:t>
      </w:r>
    </w:p>
    <w:p w:rsidR="0038197E" w:rsidRPr="0038197E" w:rsidRDefault="0038197E" w:rsidP="0038197E">
      <w:pPr>
        <w:pStyle w:val="ad"/>
        <w:numPr>
          <w:ilvl w:val="0"/>
          <w:numId w:val="1"/>
        </w:numPr>
        <w:rPr>
          <w:sz w:val="26"/>
          <w:szCs w:val="26"/>
        </w:rPr>
      </w:pPr>
      <w:r w:rsidRPr="0038197E">
        <w:rPr>
          <w:sz w:val="26"/>
          <w:szCs w:val="26"/>
        </w:rPr>
        <w:t>Муниципальное учреждение «Производственное жилищное ремонтно-эксплуатационное объединение» Металлургического района г. Челябинска (12.01.1995–14.11.2014)</w:t>
      </w:r>
    </w:p>
    <w:p w:rsidR="0038197E" w:rsidRPr="0038197E" w:rsidRDefault="0038197E" w:rsidP="0038197E">
      <w:pPr>
        <w:jc w:val="both"/>
        <w:rPr>
          <w:sz w:val="26"/>
          <w:szCs w:val="26"/>
          <w:lang w:eastAsia="zh-CN"/>
        </w:rPr>
      </w:pPr>
      <w:r w:rsidRPr="0038197E">
        <w:rPr>
          <w:sz w:val="26"/>
          <w:szCs w:val="26"/>
          <w:lang w:eastAsia="zh-CN"/>
        </w:rPr>
        <w:t xml:space="preserve">Зарегистрировано постановлениями главы администрации Металлургического района от 26.02.1993 № 29, от 12.01.1995 № 6-4 (ф. 53, оп. 1, д. 25, л. 200–206, д. 67, л. 29). </w:t>
      </w:r>
    </w:p>
    <w:p w:rsidR="0038197E" w:rsidRPr="0038197E" w:rsidRDefault="0038197E" w:rsidP="0038197E">
      <w:pPr>
        <w:jc w:val="both"/>
        <w:rPr>
          <w:sz w:val="26"/>
          <w:szCs w:val="26"/>
          <w:lang w:eastAsia="zh-CN"/>
        </w:rPr>
      </w:pPr>
      <w:r w:rsidRPr="0038197E">
        <w:rPr>
          <w:sz w:val="26"/>
          <w:szCs w:val="26"/>
          <w:lang w:eastAsia="zh-CN"/>
        </w:rPr>
        <w:t xml:space="preserve">Фактически прекратило деятельность в 1997 г., исключено из ЕГРЮЛ как недействующее юридическое лицо. </w:t>
      </w:r>
    </w:p>
    <w:p w:rsidR="0038197E" w:rsidRPr="0038197E" w:rsidRDefault="0038197E" w:rsidP="0038197E">
      <w:pPr>
        <w:jc w:val="both"/>
        <w:rPr>
          <w:sz w:val="26"/>
          <w:szCs w:val="26"/>
          <w:lang w:eastAsia="zh-CN"/>
        </w:rPr>
      </w:pPr>
      <w:r w:rsidRPr="0038197E">
        <w:rPr>
          <w:sz w:val="26"/>
          <w:szCs w:val="26"/>
          <w:lang w:eastAsia="zh-CN"/>
        </w:rPr>
        <w:t>ИНН: 7450010629.</w:t>
      </w:r>
    </w:p>
    <w:p w:rsidR="0038197E" w:rsidRPr="0038197E" w:rsidRDefault="0038197E" w:rsidP="0038197E">
      <w:pPr>
        <w:jc w:val="both"/>
        <w:rPr>
          <w:sz w:val="26"/>
          <w:szCs w:val="26"/>
          <w:lang w:eastAsia="zh-CN"/>
        </w:rPr>
      </w:pPr>
      <w:r w:rsidRPr="0038197E">
        <w:rPr>
          <w:sz w:val="26"/>
          <w:szCs w:val="26"/>
          <w:lang w:eastAsia="zh-CN"/>
        </w:rPr>
        <w:t>Состав документов:</w:t>
      </w:r>
    </w:p>
    <w:p w:rsidR="0038197E" w:rsidRPr="0038197E" w:rsidRDefault="0038197E" w:rsidP="0038197E">
      <w:pPr>
        <w:jc w:val="both"/>
        <w:rPr>
          <w:sz w:val="26"/>
          <w:szCs w:val="26"/>
          <w:lang w:eastAsia="zh-CN"/>
        </w:rPr>
      </w:pPr>
      <w:r w:rsidRPr="0038197E">
        <w:rPr>
          <w:sz w:val="26"/>
          <w:szCs w:val="26"/>
          <w:lang w:eastAsia="zh-CN"/>
        </w:rPr>
        <w:t xml:space="preserve">Оп. 1: документы о создании и ликвидации 1993–2014 гг., приказы </w:t>
      </w:r>
      <w:r w:rsidR="001E2997">
        <w:rPr>
          <w:sz w:val="26"/>
          <w:szCs w:val="26"/>
          <w:lang w:eastAsia="zh-CN"/>
        </w:rPr>
        <w:t>по личному</w:t>
      </w:r>
      <w:r w:rsidRPr="0038197E">
        <w:rPr>
          <w:sz w:val="26"/>
          <w:szCs w:val="26"/>
          <w:lang w:eastAsia="zh-CN"/>
        </w:rPr>
        <w:t xml:space="preserve"> составу 1993–1997 гг., личные карточки (ф. Т-2) 1994–1997 гг.</w:t>
      </w:r>
    </w:p>
    <w:p w:rsidR="0038197E" w:rsidRPr="0038197E" w:rsidRDefault="0038197E" w:rsidP="0038197E">
      <w:pPr>
        <w:jc w:val="both"/>
        <w:rPr>
          <w:sz w:val="26"/>
          <w:szCs w:val="26"/>
          <w:lang w:eastAsia="zh-CN"/>
        </w:rPr>
      </w:pPr>
      <w:r w:rsidRPr="0038197E">
        <w:rPr>
          <w:sz w:val="26"/>
          <w:szCs w:val="26"/>
          <w:lang w:eastAsia="zh-CN"/>
        </w:rPr>
        <w:t>Оп. 2: лицевые счета по заработной плате 1993–1997 гг.</w:t>
      </w:r>
    </w:p>
    <w:p w:rsidR="0038197E" w:rsidRPr="00754C1F" w:rsidRDefault="0038197E" w:rsidP="00D146D1">
      <w:pPr>
        <w:pStyle w:val="ad"/>
        <w:rPr>
          <w:b/>
          <w:sz w:val="26"/>
          <w:szCs w:val="26"/>
        </w:rPr>
      </w:pPr>
    </w:p>
    <w:p w:rsidR="00754C1F" w:rsidRPr="00754C1F" w:rsidRDefault="00754C1F" w:rsidP="00754C1F">
      <w:pPr>
        <w:pStyle w:val="ad"/>
        <w:rPr>
          <w:b/>
          <w:sz w:val="26"/>
          <w:szCs w:val="26"/>
        </w:rPr>
      </w:pPr>
      <w:r w:rsidRPr="00754C1F">
        <w:rPr>
          <w:b/>
          <w:sz w:val="26"/>
          <w:szCs w:val="26"/>
        </w:rPr>
        <w:t>МУП «Альфа» (23.09.1996–26.09.2007)</w:t>
      </w:r>
    </w:p>
    <w:p w:rsidR="00754C1F" w:rsidRPr="00754C1F" w:rsidRDefault="00754C1F" w:rsidP="00754C1F">
      <w:pPr>
        <w:pStyle w:val="ad"/>
        <w:rPr>
          <w:sz w:val="26"/>
          <w:szCs w:val="26"/>
        </w:rPr>
      </w:pPr>
      <w:r w:rsidRPr="00754C1F">
        <w:rPr>
          <w:b/>
          <w:sz w:val="26"/>
          <w:szCs w:val="26"/>
        </w:rPr>
        <w:t>Ф. 113, оп. 1–2, 130 ед. хр., 1996–2005 гг</w:t>
      </w:r>
      <w:r w:rsidRPr="00754C1F">
        <w:rPr>
          <w:sz w:val="26"/>
          <w:szCs w:val="26"/>
        </w:rPr>
        <w:t>.</w:t>
      </w:r>
    </w:p>
    <w:p w:rsidR="00754C1F" w:rsidRPr="00754C1F" w:rsidRDefault="00754C1F" w:rsidP="00754C1F">
      <w:pPr>
        <w:pStyle w:val="ad"/>
        <w:rPr>
          <w:sz w:val="26"/>
          <w:szCs w:val="26"/>
        </w:rPr>
      </w:pPr>
      <w:r w:rsidRPr="00754C1F">
        <w:rPr>
          <w:sz w:val="26"/>
          <w:szCs w:val="26"/>
        </w:rPr>
        <w:t>Создано постановлением Главы города Челябинска от 04.09.1996 № 1194-п, зарегистрировано постановлением Главы города Челябинска от 23.09.1996 № 1283-п. (ф. 2, оп. 1, д. 186, л. 36, д. 188, л. 11–12)</w:t>
      </w:r>
    </w:p>
    <w:p w:rsidR="00754C1F" w:rsidRPr="00754C1F" w:rsidRDefault="00754C1F" w:rsidP="00754C1F">
      <w:pPr>
        <w:pStyle w:val="ad"/>
        <w:rPr>
          <w:sz w:val="26"/>
          <w:szCs w:val="26"/>
        </w:rPr>
      </w:pPr>
      <w:r w:rsidRPr="00754C1F">
        <w:rPr>
          <w:sz w:val="26"/>
          <w:szCs w:val="26"/>
        </w:rPr>
        <w:t>Ликвидировано распоряжением Главы города Челябинска от 12.07.2005 № 718. (ф. 2, оп. 1, д. 908, л. 75–76)</w:t>
      </w:r>
    </w:p>
    <w:p w:rsidR="00754C1F" w:rsidRDefault="00754C1F" w:rsidP="00754C1F">
      <w:pPr>
        <w:pStyle w:val="ad"/>
        <w:rPr>
          <w:sz w:val="26"/>
          <w:szCs w:val="26"/>
        </w:rPr>
      </w:pPr>
      <w:r w:rsidRPr="00754C1F">
        <w:rPr>
          <w:sz w:val="26"/>
          <w:szCs w:val="26"/>
        </w:rPr>
        <w:t>ИНН: 7447036024.</w:t>
      </w:r>
    </w:p>
    <w:p w:rsidR="00756361" w:rsidRPr="00754C1F" w:rsidRDefault="00756361" w:rsidP="00754C1F">
      <w:pPr>
        <w:pStyle w:val="ad"/>
        <w:rPr>
          <w:sz w:val="26"/>
          <w:szCs w:val="26"/>
        </w:rPr>
      </w:pPr>
      <w:r>
        <w:rPr>
          <w:sz w:val="26"/>
          <w:szCs w:val="26"/>
        </w:rPr>
        <w:t xml:space="preserve">Вид деятельности: прием на баланс вновь выстроенных жилых домов и объектов соцкультбыта от АО «Челябинская Финансовая Строительная Компания», обеспечение их эксплуатации и ремонта. </w:t>
      </w:r>
    </w:p>
    <w:p w:rsidR="00754C1F" w:rsidRPr="00754C1F" w:rsidRDefault="00754C1F" w:rsidP="00754C1F">
      <w:pPr>
        <w:pStyle w:val="ad"/>
        <w:rPr>
          <w:sz w:val="26"/>
          <w:szCs w:val="26"/>
        </w:rPr>
      </w:pPr>
      <w:r w:rsidRPr="00754C1F">
        <w:rPr>
          <w:sz w:val="26"/>
          <w:szCs w:val="26"/>
        </w:rPr>
        <w:t>Состав документов</w:t>
      </w:r>
    </w:p>
    <w:p w:rsidR="00754C1F" w:rsidRPr="00754C1F" w:rsidRDefault="00754C1F" w:rsidP="00754C1F">
      <w:pPr>
        <w:pStyle w:val="ad"/>
        <w:rPr>
          <w:sz w:val="26"/>
          <w:szCs w:val="26"/>
        </w:rPr>
      </w:pPr>
      <w:r w:rsidRPr="00754C1F">
        <w:rPr>
          <w:sz w:val="26"/>
          <w:szCs w:val="26"/>
        </w:rPr>
        <w:t xml:space="preserve">Оп. 1: приказы </w:t>
      </w:r>
      <w:r w:rsidR="001E2997">
        <w:rPr>
          <w:sz w:val="26"/>
          <w:szCs w:val="26"/>
        </w:rPr>
        <w:t>по личному</w:t>
      </w:r>
      <w:r w:rsidRPr="00754C1F">
        <w:rPr>
          <w:sz w:val="26"/>
          <w:szCs w:val="26"/>
        </w:rPr>
        <w:t xml:space="preserve"> составу, личные карточки (ф. Т-2) 1996–2005 гг., трудовые договоры 1996–2004 гг., книги регистрации приказов </w:t>
      </w:r>
      <w:r w:rsidR="001E2997">
        <w:rPr>
          <w:sz w:val="26"/>
          <w:szCs w:val="26"/>
        </w:rPr>
        <w:t>по личному</w:t>
      </w:r>
      <w:r w:rsidRPr="00754C1F">
        <w:rPr>
          <w:sz w:val="26"/>
          <w:szCs w:val="26"/>
        </w:rPr>
        <w:t xml:space="preserve"> составу 1996–2001 гг.</w:t>
      </w:r>
    </w:p>
    <w:p w:rsidR="00754C1F" w:rsidRPr="00754C1F" w:rsidRDefault="00754C1F" w:rsidP="00754C1F">
      <w:pPr>
        <w:pStyle w:val="ad"/>
        <w:rPr>
          <w:sz w:val="26"/>
          <w:szCs w:val="26"/>
        </w:rPr>
      </w:pPr>
      <w:r w:rsidRPr="00754C1F">
        <w:rPr>
          <w:sz w:val="26"/>
          <w:szCs w:val="26"/>
        </w:rPr>
        <w:t>Оп. 2: лицевые счета по заработной плате 1997–2005 гг.</w:t>
      </w:r>
    </w:p>
    <w:p w:rsidR="00754C1F" w:rsidRPr="00894058" w:rsidRDefault="00754C1F" w:rsidP="00D146D1">
      <w:pPr>
        <w:pStyle w:val="ad"/>
        <w:rPr>
          <w:b/>
          <w:sz w:val="26"/>
          <w:szCs w:val="26"/>
        </w:rPr>
      </w:pPr>
    </w:p>
    <w:p w:rsidR="00894058" w:rsidRPr="00894058" w:rsidRDefault="00894058" w:rsidP="00894058">
      <w:pPr>
        <w:jc w:val="both"/>
        <w:rPr>
          <w:b/>
          <w:sz w:val="26"/>
          <w:szCs w:val="26"/>
        </w:rPr>
      </w:pPr>
      <w:r w:rsidRPr="00894058">
        <w:rPr>
          <w:b/>
          <w:bCs/>
          <w:caps/>
          <w:sz w:val="26"/>
          <w:szCs w:val="26"/>
        </w:rPr>
        <w:t>МУП</w:t>
      </w:r>
      <w:r w:rsidRPr="00894058">
        <w:rPr>
          <w:b/>
          <w:bCs/>
          <w:sz w:val="26"/>
          <w:szCs w:val="26"/>
        </w:rPr>
        <w:t xml:space="preserve"> «Дирекция единого заказчика Калининского района»</w:t>
      </w:r>
      <w:r w:rsidRPr="00894058">
        <w:rPr>
          <w:b/>
          <w:bCs/>
          <w:caps/>
          <w:sz w:val="26"/>
          <w:szCs w:val="26"/>
        </w:rPr>
        <w:t xml:space="preserve"> </w:t>
      </w:r>
      <w:r w:rsidRPr="00894058">
        <w:rPr>
          <w:b/>
          <w:bCs/>
          <w:sz w:val="26"/>
          <w:szCs w:val="26"/>
        </w:rPr>
        <w:t xml:space="preserve">(МУП «ДЕЗ Калининского района») </w:t>
      </w:r>
      <w:r w:rsidRPr="00894058">
        <w:rPr>
          <w:b/>
          <w:sz w:val="26"/>
          <w:szCs w:val="26"/>
        </w:rPr>
        <w:t>(15.03.2002–04.10.2012)</w:t>
      </w:r>
    </w:p>
    <w:p w:rsidR="00894058" w:rsidRPr="00894058" w:rsidRDefault="00894058" w:rsidP="00894058">
      <w:pPr>
        <w:pStyle w:val="ad"/>
        <w:rPr>
          <w:sz w:val="26"/>
          <w:szCs w:val="26"/>
        </w:rPr>
      </w:pPr>
      <w:r w:rsidRPr="00894058">
        <w:rPr>
          <w:sz w:val="26"/>
          <w:szCs w:val="26"/>
        </w:rPr>
        <w:t>Ф. 127, оп. 1, 73 ед. хр., 2002–2012 гг.</w:t>
      </w:r>
    </w:p>
    <w:p w:rsidR="00894058" w:rsidRPr="00894058" w:rsidRDefault="00894058" w:rsidP="00894058">
      <w:pPr>
        <w:pStyle w:val="ad"/>
        <w:rPr>
          <w:sz w:val="26"/>
          <w:szCs w:val="26"/>
        </w:rPr>
      </w:pPr>
      <w:r w:rsidRPr="00894058">
        <w:rPr>
          <w:sz w:val="26"/>
          <w:szCs w:val="26"/>
        </w:rPr>
        <w:t>Создано постановлением Главы города Челябинска от 15.03.2002 № 310–п, зарегистрировано постановлением Главы города Челябинска от 10.06.2002 № 778-п (ф. 2, оп. 1, д. 530, л. 88, д. 540, л. 3).</w:t>
      </w:r>
    </w:p>
    <w:p w:rsidR="00894058" w:rsidRPr="00894058" w:rsidRDefault="00894058" w:rsidP="00894058">
      <w:pPr>
        <w:pStyle w:val="ad"/>
        <w:rPr>
          <w:sz w:val="26"/>
          <w:szCs w:val="26"/>
        </w:rPr>
      </w:pPr>
      <w:r w:rsidRPr="00894058">
        <w:rPr>
          <w:sz w:val="26"/>
          <w:szCs w:val="26"/>
        </w:rPr>
        <w:t>Ликвидировано распоряжением Главы города Челябинска от 19.09.2007 № 3277-д (ф. 2, оп. 1, д. 1159, л.37).</w:t>
      </w:r>
    </w:p>
    <w:p w:rsidR="00894058" w:rsidRPr="00894058" w:rsidRDefault="00894058" w:rsidP="00894058">
      <w:pPr>
        <w:pStyle w:val="ad"/>
        <w:rPr>
          <w:sz w:val="26"/>
          <w:szCs w:val="26"/>
        </w:rPr>
      </w:pPr>
      <w:r w:rsidRPr="00894058">
        <w:rPr>
          <w:sz w:val="26"/>
          <w:szCs w:val="26"/>
        </w:rPr>
        <w:t>ИНН: 7447057151.</w:t>
      </w:r>
    </w:p>
    <w:p w:rsidR="00894058" w:rsidRPr="00894058" w:rsidRDefault="00894058" w:rsidP="00894058">
      <w:pPr>
        <w:pStyle w:val="ad"/>
        <w:rPr>
          <w:sz w:val="26"/>
          <w:szCs w:val="26"/>
        </w:rPr>
      </w:pPr>
      <w:r w:rsidRPr="00894058">
        <w:rPr>
          <w:sz w:val="26"/>
          <w:szCs w:val="26"/>
        </w:rPr>
        <w:t xml:space="preserve">Состав документов: документы о создании и ликвидации 2002–2007 гг., приказы </w:t>
      </w:r>
      <w:r w:rsidR="001E2997">
        <w:rPr>
          <w:sz w:val="26"/>
          <w:szCs w:val="26"/>
        </w:rPr>
        <w:t>по личному</w:t>
      </w:r>
      <w:r w:rsidRPr="00894058">
        <w:rPr>
          <w:sz w:val="26"/>
          <w:szCs w:val="26"/>
        </w:rPr>
        <w:t xml:space="preserve"> составу, трудовые договоры 2006–2007 гг., личные карточки (ф. Т-2) 2002–2012 гг., лицевые счета по заработной плате 2002–2007 гг., расчетные ведомости по заработной плате 2007–2012 гг., невостребованные трудовые книжки.</w:t>
      </w:r>
    </w:p>
    <w:p w:rsidR="00894058" w:rsidRPr="006E2542" w:rsidRDefault="00894058" w:rsidP="00D146D1">
      <w:pPr>
        <w:pStyle w:val="ad"/>
        <w:rPr>
          <w:b/>
          <w:sz w:val="26"/>
          <w:szCs w:val="26"/>
        </w:rPr>
      </w:pPr>
    </w:p>
    <w:p w:rsidR="006E2542" w:rsidRPr="006E2542" w:rsidRDefault="006E2542" w:rsidP="006E2542">
      <w:pPr>
        <w:pStyle w:val="Standard"/>
        <w:jc w:val="both"/>
        <w:rPr>
          <w:rFonts w:ascii="Times New Roman" w:eastAsia="Times New Roman" w:hAnsi="Times New Roman" w:cs="Times New Roman"/>
          <w:b/>
          <w:sz w:val="26"/>
          <w:szCs w:val="26"/>
          <w:lang w:eastAsia="zh-CN"/>
        </w:rPr>
      </w:pPr>
      <w:r w:rsidRPr="006E2542">
        <w:rPr>
          <w:rFonts w:ascii="Times New Roman" w:eastAsia="Times New Roman" w:hAnsi="Times New Roman" w:cs="Times New Roman"/>
          <w:b/>
          <w:sz w:val="26"/>
          <w:szCs w:val="26"/>
          <w:lang w:eastAsia="zh-CN"/>
        </w:rPr>
        <w:t>МУП «</w:t>
      </w:r>
      <w:r w:rsidRPr="006E2542">
        <w:rPr>
          <w:rFonts w:ascii="Times New Roman" w:eastAsia="Times New Roman" w:hAnsi="Times New Roman" w:cs="Times New Roman"/>
          <w:b/>
          <w:caps/>
          <w:sz w:val="26"/>
          <w:szCs w:val="26"/>
          <w:lang w:eastAsia="zh-CN"/>
        </w:rPr>
        <w:t>Коммет</w:t>
      </w:r>
      <w:r w:rsidRPr="006E2542">
        <w:rPr>
          <w:rFonts w:ascii="Times New Roman" w:eastAsia="Times New Roman" w:hAnsi="Times New Roman" w:cs="Times New Roman"/>
          <w:b/>
          <w:sz w:val="26"/>
          <w:szCs w:val="26"/>
          <w:lang w:eastAsia="zh-CN"/>
        </w:rPr>
        <w:t>» (14.08.1998–03.04.2017)</w:t>
      </w:r>
    </w:p>
    <w:p w:rsidR="006E2542" w:rsidRPr="006E2542" w:rsidRDefault="006E2542" w:rsidP="006E2542">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Ф. 137, оп. 1–2, 444 ед. хр., 1998–2015 гг.</w:t>
      </w:r>
    </w:p>
    <w:p w:rsidR="006E2542" w:rsidRPr="006E2542" w:rsidRDefault="006E2542" w:rsidP="006E2542">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Учреждено приказом Комитета по управлению имуществом города Челябинска от 14.08.1998 № 1969/1 (ф. 84, оп. 1, д. 100, л. 103), зарегистрировано постановлением Главы города Челябинска от 17.08.1998 № 1182-п (ф. 2, оп. 1, д. 298, л. 161–162).</w:t>
      </w:r>
    </w:p>
    <w:p w:rsidR="006E2542" w:rsidRDefault="006E2542" w:rsidP="006E2542">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Процедура ликвидации инициирована распоряжением Первого заместителя Главы города Челябинска от 10.03.2009 № 737-д (ф. 2, оп. 1, д. 1393, л. 80–81), решение о ликвидации отменено распоряжением Администрации города Челябинска от 03.04.2017 № 3748.</w:t>
      </w:r>
    </w:p>
    <w:p w:rsidR="006E2542" w:rsidRDefault="006E2542" w:rsidP="006E2542">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ИНН: 7450015440.</w:t>
      </w:r>
    </w:p>
    <w:p w:rsidR="00E057D7" w:rsidRPr="006E2542" w:rsidRDefault="00E057D7" w:rsidP="006E2542">
      <w:pPr>
        <w:pStyle w:val="Standard"/>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Вид деятельности: эксплуатация, ремонт, содержание и обслуживание зданий, строений, сооружений, жилищного фонда, инженерных сетей и других объектов.</w:t>
      </w:r>
    </w:p>
    <w:p w:rsidR="006E2542" w:rsidRPr="006E2542" w:rsidRDefault="006E2542" w:rsidP="006E2542">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Состав документов</w:t>
      </w:r>
    </w:p>
    <w:p w:rsidR="006E2542" w:rsidRPr="006E2542" w:rsidRDefault="006E2542" w:rsidP="006E2542">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 xml:space="preserve">Оп. 1: документы о создании и ликвидации 1998–2009 гг., приказы </w:t>
      </w:r>
      <w:r w:rsidR="001E2997">
        <w:rPr>
          <w:rFonts w:ascii="Times New Roman" w:eastAsia="Times New Roman" w:hAnsi="Times New Roman" w:cs="Times New Roman"/>
          <w:sz w:val="26"/>
          <w:szCs w:val="26"/>
          <w:lang w:eastAsia="zh-CN"/>
        </w:rPr>
        <w:t>по личному</w:t>
      </w:r>
      <w:r w:rsidRPr="006E2542">
        <w:rPr>
          <w:rFonts w:ascii="Times New Roman" w:eastAsia="Times New Roman" w:hAnsi="Times New Roman" w:cs="Times New Roman"/>
          <w:sz w:val="26"/>
          <w:szCs w:val="26"/>
          <w:lang w:eastAsia="zh-CN"/>
        </w:rPr>
        <w:t xml:space="preserve"> составу, личные карточки (ф. Т-2) 1999–2015 гг.</w:t>
      </w:r>
    </w:p>
    <w:p w:rsidR="006E2542" w:rsidRPr="006E2542" w:rsidRDefault="006E2542" w:rsidP="006E2542">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Оп. 2: лицевые счета по заработной плате 1999–2009 гг., расчетные ведомости по заработной плате 2010–2015 гг.</w:t>
      </w:r>
    </w:p>
    <w:p w:rsidR="006E2542" w:rsidRPr="006E2542" w:rsidRDefault="006E2542" w:rsidP="00D146D1">
      <w:pPr>
        <w:pStyle w:val="ad"/>
        <w:rPr>
          <w:b/>
          <w:sz w:val="26"/>
          <w:szCs w:val="26"/>
        </w:rPr>
      </w:pPr>
    </w:p>
    <w:p w:rsidR="005F324D" w:rsidRPr="00716E4F" w:rsidRDefault="005F324D" w:rsidP="005F324D">
      <w:pPr>
        <w:pStyle w:val="ad"/>
        <w:rPr>
          <w:b/>
          <w:sz w:val="26"/>
          <w:szCs w:val="26"/>
        </w:rPr>
      </w:pPr>
      <w:r w:rsidRPr="00716E4F">
        <w:rPr>
          <w:b/>
          <w:sz w:val="26"/>
          <w:szCs w:val="26"/>
        </w:rPr>
        <w:t>МУП «Лифт» и его предшественники (13.03.1979–06.05.2008)</w:t>
      </w:r>
    </w:p>
    <w:p w:rsidR="005F324D" w:rsidRPr="00716E4F" w:rsidRDefault="005F324D" w:rsidP="005F324D">
      <w:pPr>
        <w:pStyle w:val="ad"/>
        <w:rPr>
          <w:sz w:val="26"/>
          <w:szCs w:val="26"/>
        </w:rPr>
      </w:pPr>
      <w:r w:rsidRPr="00716E4F">
        <w:rPr>
          <w:sz w:val="26"/>
          <w:szCs w:val="26"/>
        </w:rPr>
        <w:t>ОАФ 107, оп. 1–6, 474 ед. хр., 1979–2006 гг.</w:t>
      </w:r>
    </w:p>
    <w:p w:rsidR="005F324D" w:rsidRPr="00716E4F" w:rsidRDefault="005F324D" w:rsidP="005F324D">
      <w:pPr>
        <w:pStyle w:val="ad"/>
        <w:tabs>
          <w:tab w:val="left" w:pos="924"/>
        </w:tabs>
        <w:rPr>
          <w:sz w:val="26"/>
          <w:szCs w:val="26"/>
        </w:rPr>
      </w:pPr>
      <w:r w:rsidRPr="00716E4F">
        <w:rPr>
          <w:sz w:val="26"/>
          <w:szCs w:val="26"/>
        </w:rPr>
        <w:t>Фондообразователи: ТОО «Ураллифт», МУП «Лифт»</w:t>
      </w:r>
    </w:p>
    <w:p w:rsidR="005F324D" w:rsidRPr="00716E4F" w:rsidRDefault="005F324D" w:rsidP="005F324D">
      <w:pPr>
        <w:pStyle w:val="ad"/>
        <w:rPr>
          <w:sz w:val="26"/>
          <w:szCs w:val="26"/>
        </w:rPr>
      </w:pPr>
    </w:p>
    <w:p w:rsidR="005F324D" w:rsidRPr="00716E4F" w:rsidRDefault="005F324D" w:rsidP="005F324D">
      <w:pPr>
        <w:pStyle w:val="ad"/>
        <w:rPr>
          <w:bCs/>
          <w:sz w:val="26"/>
          <w:szCs w:val="26"/>
        </w:rPr>
      </w:pPr>
      <w:r w:rsidRPr="00716E4F">
        <w:rPr>
          <w:bCs/>
          <w:sz w:val="26"/>
          <w:szCs w:val="26"/>
        </w:rPr>
        <w:t>ТОО «Ураллифт»</w:t>
      </w:r>
    </w:p>
    <w:p w:rsidR="005F324D" w:rsidRPr="00716E4F" w:rsidRDefault="005F324D" w:rsidP="005F324D">
      <w:pPr>
        <w:pStyle w:val="ad"/>
        <w:rPr>
          <w:sz w:val="26"/>
          <w:szCs w:val="26"/>
        </w:rPr>
      </w:pPr>
      <w:r w:rsidRPr="00716E4F">
        <w:rPr>
          <w:bCs/>
          <w:sz w:val="26"/>
          <w:szCs w:val="26"/>
        </w:rPr>
        <w:t>Переименования:</w:t>
      </w:r>
    </w:p>
    <w:p w:rsidR="005F324D" w:rsidRPr="00716E4F" w:rsidRDefault="005F324D" w:rsidP="005F324D">
      <w:pPr>
        <w:pStyle w:val="af3"/>
        <w:numPr>
          <w:ilvl w:val="0"/>
          <w:numId w:val="1"/>
        </w:numPr>
        <w:ind w:left="714" w:hanging="357"/>
        <w:jc w:val="both"/>
        <w:rPr>
          <w:sz w:val="26"/>
          <w:szCs w:val="26"/>
        </w:rPr>
      </w:pPr>
      <w:r w:rsidRPr="00716E4F">
        <w:rPr>
          <w:sz w:val="26"/>
          <w:szCs w:val="26"/>
        </w:rPr>
        <w:t>Специализированное управление «Челябинсклифтремонт» Республиканского специализированного треста «Рослифтремонт» (СУ «Челябинсклифтремонт» треста «Рослифтремонт») (13.03.1979–17.08.1990)</w:t>
      </w:r>
    </w:p>
    <w:p w:rsidR="005F324D" w:rsidRPr="00716E4F" w:rsidRDefault="005F324D" w:rsidP="005F324D">
      <w:pPr>
        <w:pStyle w:val="af3"/>
        <w:numPr>
          <w:ilvl w:val="0"/>
          <w:numId w:val="1"/>
        </w:numPr>
        <w:ind w:left="714" w:hanging="357"/>
        <w:jc w:val="both"/>
        <w:rPr>
          <w:sz w:val="26"/>
          <w:szCs w:val="26"/>
        </w:rPr>
      </w:pPr>
      <w:r w:rsidRPr="00716E4F">
        <w:rPr>
          <w:sz w:val="26"/>
          <w:szCs w:val="26"/>
        </w:rPr>
        <w:t>Специализированное управление «Челябинсклифтремонт» Арендного предприятия «Рослифт» (17.08.1990–22.10.1990)</w:t>
      </w:r>
    </w:p>
    <w:p w:rsidR="005F324D" w:rsidRPr="00716E4F" w:rsidRDefault="005F324D" w:rsidP="005F324D">
      <w:pPr>
        <w:pStyle w:val="af3"/>
        <w:numPr>
          <w:ilvl w:val="0"/>
          <w:numId w:val="1"/>
        </w:numPr>
        <w:ind w:left="714" w:hanging="357"/>
        <w:jc w:val="both"/>
        <w:rPr>
          <w:sz w:val="26"/>
          <w:szCs w:val="26"/>
        </w:rPr>
      </w:pPr>
      <w:r w:rsidRPr="00716E4F">
        <w:rPr>
          <w:sz w:val="26"/>
          <w:szCs w:val="26"/>
        </w:rPr>
        <w:t>Управление коллективной собственности «Ураллифт-3» Производственного объединения коллективной собственности «Рослифт» (УКС «Ураллифт-3» ПОКС «Рослифт») (22.10.1990–30.03.1994)</w:t>
      </w:r>
    </w:p>
    <w:p w:rsidR="005F324D" w:rsidRPr="00716E4F" w:rsidRDefault="005F324D" w:rsidP="005F324D">
      <w:pPr>
        <w:pStyle w:val="af3"/>
        <w:numPr>
          <w:ilvl w:val="0"/>
          <w:numId w:val="1"/>
        </w:numPr>
        <w:ind w:left="714" w:hanging="357"/>
        <w:jc w:val="both"/>
        <w:rPr>
          <w:sz w:val="26"/>
          <w:szCs w:val="26"/>
        </w:rPr>
      </w:pPr>
      <w:r w:rsidRPr="00716E4F">
        <w:rPr>
          <w:sz w:val="26"/>
          <w:szCs w:val="26"/>
        </w:rPr>
        <w:t>ТОО «Ураллифт» (30.03.1994–16.10.2006)</w:t>
      </w:r>
    </w:p>
    <w:p w:rsidR="005F324D" w:rsidRPr="00716E4F" w:rsidRDefault="005F324D" w:rsidP="005F324D">
      <w:pPr>
        <w:jc w:val="both"/>
        <w:rPr>
          <w:sz w:val="26"/>
          <w:szCs w:val="26"/>
        </w:rPr>
      </w:pPr>
      <w:r w:rsidRPr="00716E4F">
        <w:rPr>
          <w:sz w:val="26"/>
          <w:szCs w:val="26"/>
        </w:rPr>
        <w:t>Создано приказом Министерства жилищно-коммунального хозяйства РСФСР от 13.03.1979 № 125, приказом по тресту «Рослифтремонт» от 27.03.1979 № 41, реорганизовано приказами ПОКС «Рослифт» от 22.10.1990 № 10, 11 (ОАФ 107, историческая справка).</w:t>
      </w:r>
    </w:p>
    <w:p w:rsidR="005F324D" w:rsidRPr="00716E4F" w:rsidRDefault="005F324D" w:rsidP="005F324D">
      <w:pPr>
        <w:jc w:val="both"/>
        <w:rPr>
          <w:sz w:val="26"/>
          <w:szCs w:val="26"/>
        </w:rPr>
      </w:pPr>
      <w:r w:rsidRPr="00716E4F">
        <w:rPr>
          <w:sz w:val="26"/>
          <w:szCs w:val="26"/>
        </w:rPr>
        <w:t>ТОО зарегистрировано постановлением главы администрации Ленинского района от 30.03.1994 № 248-2 (ф. 32, оп. 1, д. 33, л. 41).</w:t>
      </w:r>
    </w:p>
    <w:p w:rsidR="005F324D" w:rsidRPr="00716E4F" w:rsidRDefault="005F324D" w:rsidP="005F324D">
      <w:pPr>
        <w:jc w:val="both"/>
        <w:rPr>
          <w:sz w:val="26"/>
          <w:szCs w:val="26"/>
        </w:rPr>
      </w:pPr>
      <w:r w:rsidRPr="00716E4F">
        <w:rPr>
          <w:sz w:val="26"/>
          <w:szCs w:val="26"/>
        </w:rPr>
        <w:t>Признано несостоятельным (банкротом) решением Арбитражного суда Челябинской области от 31.01.2002 по делу № А76-23611/2001.</w:t>
      </w:r>
    </w:p>
    <w:p w:rsidR="00716E4F" w:rsidRDefault="00716E4F" w:rsidP="005F324D">
      <w:pPr>
        <w:jc w:val="both"/>
        <w:rPr>
          <w:sz w:val="26"/>
          <w:szCs w:val="26"/>
        </w:rPr>
      </w:pPr>
      <w:r w:rsidRPr="00716E4F">
        <w:rPr>
          <w:sz w:val="26"/>
          <w:szCs w:val="26"/>
        </w:rPr>
        <w:t>ИНН: 7448042817.</w:t>
      </w:r>
    </w:p>
    <w:p w:rsidR="00716E4F" w:rsidRPr="00716E4F" w:rsidRDefault="00716E4F" w:rsidP="005F324D">
      <w:pPr>
        <w:jc w:val="both"/>
        <w:rPr>
          <w:sz w:val="26"/>
          <w:szCs w:val="26"/>
        </w:rPr>
      </w:pPr>
      <w:r>
        <w:rPr>
          <w:sz w:val="26"/>
          <w:szCs w:val="26"/>
        </w:rPr>
        <w:t xml:space="preserve">ОКВЭД: </w:t>
      </w:r>
      <w:r w:rsidRPr="00716E4F">
        <w:rPr>
          <w:sz w:val="26"/>
          <w:szCs w:val="26"/>
        </w:rPr>
        <w:t>45.5 Аренда строительных машин и оборудования с оператором.</w:t>
      </w:r>
    </w:p>
    <w:p w:rsidR="005F324D" w:rsidRPr="00716E4F" w:rsidRDefault="005F324D" w:rsidP="005F324D">
      <w:pPr>
        <w:pStyle w:val="ad"/>
        <w:rPr>
          <w:sz w:val="26"/>
          <w:szCs w:val="26"/>
        </w:rPr>
      </w:pPr>
      <w:r w:rsidRPr="00716E4F">
        <w:rPr>
          <w:sz w:val="26"/>
          <w:szCs w:val="26"/>
        </w:rPr>
        <w:t>Состав документов</w:t>
      </w:r>
    </w:p>
    <w:p w:rsidR="005F324D" w:rsidRPr="00716E4F" w:rsidRDefault="005F324D" w:rsidP="005F324D">
      <w:pPr>
        <w:pStyle w:val="ad"/>
        <w:rPr>
          <w:sz w:val="26"/>
          <w:szCs w:val="26"/>
        </w:rPr>
      </w:pPr>
      <w:r w:rsidRPr="00716E4F">
        <w:rPr>
          <w:sz w:val="26"/>
          <w:szCs w:val="26"/>
        </w:rPr>
        <w:t>Оп. 1: документы о создании, реорганизации и </w:t>
      </w:r>
      <w:r w:rsidR="00716E4F" w:rsidRPr="00716E4F">
        <w:rPr>
          <w:sz w:val="26"/>
          <w:szCs w:val="26"/>
        </w:rPr>
        <w:t>признании несостоятельным (банкротом)</w:t>
      </w:r>
      <w:r w:rsidRPr="00716E4F">
        <w:rPr>
          <w:sz w:val="26"/>
          <w:szCs w:val="26"/>
        </w:rPr>
        <w:t xml:space="preserve"> ТОО «Ураллифт» 1979–2002 гг., приказы </w:t>
      </w:r>
      <w:r w:rsidR="001E2997">
        <w:rPr>
          <w:sz w:val="26"/>
          <w:szCs w:val="26"/>
        </w:rPr>
        <w:t>по личному</w:t>
      </w:r>
      <w:r w:rsidRPr="00716E4F">
        <w:rPr>
          <w:sz w:val="26"/>
          <w:szCs w:val="26"/>
        </w:rPr>
        <w:t xml:space="preserve"> составу 1979–2000</w:t>
      </w:r>
      <w:r w:rsidR="00716E4F" w:rsidRPr="00716E4F">
        <w:rPr>
          <w:sz w:val="26"/>
          <w:szCs w:val="26"/>
        </w:rPr>
        <w:t> </w:t>
      </w:r>
      <w:r w:rsidRPr="00716E4F">
        <w:rPr>
          <w:sz w:val="26"/>
          <w:szCs w:val="26"/>
        </w:rPr>
        <w:t>гг., личные карточки (ф. Т-2</w:t>
      </w:r>
      <w:r w:rsidR="00716E4F" w:rsidRPr="00716E4F">
        <w:rPr>
          <w:sz w:val="26"/>
          <w:szCs w:val="26"/>
        </w:rPr>
        <w:t>)</w:t>
      </w:r>
      <w:r w:rsidRPr="00716E4F">
        <w:rPr>
          <w:sz w:val="26"/>
          <w:szCs w:val="26"/>
        </w:rPr>
        <w:t xml:space="preserve"> 1979–1995 гг., нормированные задания работникам вредных профессий 1992–1993 гг.</w:t>
      </w:r>
    </w:p>
    <w:p w:rsidR="005F324D" w:rsidRPr="00716E4F" w:rsidRDefault="005F324D" w:rsidP="005F324D">
      <w:pPr>
        <w:pStyle w:val="ad"/>
        <w:rPr>
          <w:sz w:val="26"/>
          <w:szCs w:val="26"/>
        </w:rPr>
      </w:pPr>
      <w:r w:rsidRPr="00716E4F">
        <w:rPr>
          <w:sz w:val="26"/>
          <w:szCs w:val="26"/>
        </w:rPr>
        <w:t>Оп. 2: лицевые счета по заработной плате 1981–1995 гг., расчетные ведомости по заработной плате 1996–2000 гг.</w:t>
      </w:r>
    </w:p>
    <w:p w:rsidR="005F324D" w:rsidRPr="00716E4F" w:rsidRDefault="005F324D" w:rsidP="005F324D">
      <w:pPr>
        <w:pStyle w:val="ad"/>
        <w:rPr>
          <w:sz w:val="26"/>
          <w:szCs w:val="26"/>
        </w:rPr>
      </w:pPr>
    </w:p>
    <w:p w:rsidR="005F324D" w:rsidRPr="00716E4F" w:rsidRDefault="005F324D" w:rsidP="005F324D">
      <w:pPr>
        <w:pStyle w:val="ad"/>
        <w:rPr>
          <w:bCs/>
          <w:sz w:val="26"/>
          <w:szCs w:val="26"/>
        </w:rPr>
      </w:pPr>
      <w:r w:rsidRPr="00716E4F">
        <w:rPr>
          <w:sz w:val="26"/>
          <w:szCs w:val="26"/>
        </w:rPr>
        <w:t>МУП «Лифт»</w:t>
      </w:r>
    </w:p>
    <w:p w:rsidR="005F324D" w:rsidRPr="00716E4F" w:rsidRDefault="005F324D" w:rsidP="005F324D">
      <w:pPr>
        <w:pStyle w:val="ad"/>
        <w:rPr>
          <w:bCs/>
          <w:sz w:val="26"/>
          <w:szCs w:val="26"/>
        </w:rPr>
      </w:pPr>
      <w:r w:rsidRPr="00716E4F">
        <w:rPr>
          <w:bCs/>
          <w:sz w:val="26"/>
          <w:szCs w:val="26"/>
        </w:rPr>
        <w:t>Переименования:</w:t>
      </w:r>
    </w:p>
    <w:p w:rsidR="005F324D" w:rsidRPr="00716E4F" w:rsidRDefault="005F324D" w:rsidP="005F324D">
      <w:pPr>
        <w:pStyle w:val="af3"/>
        <w:numPr>
          <w:ilvl w:val="0"/>
          <w:numId w:val="1"/>
        </w:numPr>
        <w:ind w:left="714" w:hanging="357"/>
        <w:jc w:val="both"/>
        <w:rPr>
          <w:sz w:val="26"/>
          <w:szCs w:val="26"/>
        </w:rPr>
      </w:pPr>
      <w:r w:rsidRPr="00716E4F">
        <w:rPr>
          <w:sz w:val="26"/>
          <w:szCs w:val="26"/>
        </w:rPr>
        <w:t>МП «</w:t>
      </w:r>
      <w:proofErr w:type="spellStart"/>
      <w:r w:rsidRPr="00716E4F">
        <w:rPr>
          <w:sz w:val="26"/>
          <w:szCs w:val="26"/>
        </w:rPr>
        <w:t>Челябинсклифт</w:t>
      </w:r>
      <w:proofErr w:type="spellEnd"/>
      <w:r w:rsidRPr="00716E4F">
        <w:rPr>
          <w:sz w:val="26"/>
          <w:szCs w:val="26"/>
        </w:rPr>
        <w:t>» (02.12.1991–04.11.1995)</w:t>
      </w:r>
    </w:p>
    <w:p w:rsidR="005F324D" w:rsidRPr="00716E4F" w:rsidRDefault="005F324D" w:rsidP="005F324D">
      <w:pPr>
        <w:pStyle w:val="af3"/>
        <w:numPr>
          <w:ilvl w:val="0"/>
          <w:numId w:val="1"/>
        </w:numPr>
        <w:ind w:left="714" w:hanging="357"/>
        <w:jc w:val="both"/>
        <w:rPr>
          <w:sz w:val="26"/>
          <w:szCs w:val="26"/>
        </w:rPr>
      </w:pPr>
      <w:r w:rsidRPr="00716E4F">
        <w:rPr>
          <w:sz w:val="26"/>
          <w:szCs w:val="26"/>
        </w:rPr>
        <w:t>МУП «Лифт» (04.11.1995–06.05.2008)</w:t>
      </w:r>
    </w:p>
    <w:p w:rsidR="005F324D" w:rsidRPr="00716E4F" w:rsidRDefault="005F324D" w:rsidP="005F324D">
      <w:pPr>
        <w:jc w:val="both"/>
        <w:rPr>
          <w:sz w:val="26"/>
          <w:szCs w:val="26"/>
        </w:rPr>
      </w:pPr>
      <w:r w:rsidRPr="00716E4F">
        <w:rPr>
          <w:sz w:val="26"/>
          <w:szCs w:val="26"/>
        </w:rPr>
        <w:t>Зарегистрировано постановлением Главы Администрации города Челябинска от 02.12.1991 № 62 (ф. 2, оп. 1, д. 2, л. 22)</w:t>
      </w:r>
      <w:r w:rsidR="00716E4F" w:rsidRPr="00716E4F">
        <w:rPr>
          <w:sz w:val="26"/>
          <w:szCs w:val="26"/>
        </w:rPr>
        <w:t>.</w:t>
      </w:r>
    </w:p>
    <w:p w:rsidR="005F324D" w:rsidRPr="00716E4F" w:rsidRDefault="00716E4F" w:rsidP="005F324D">
      <w:pPr>
        <w:jc w:val="both"/>
        <w:rPr>
          <w:sz w:val="26"/>
          <w:szCs w:val="26"/>
        </w:rPr>
      </w:pPr>
      <w:r w:rsidRPr="00716E4F">
        <w:rPr>
          <w:sz w:val="26"/>
          <w:szCs w:val="26"/>
        </w:rPr>
        <w:t>Реорганизовано п</w:t>
      </w:r>
      <w:r w:rsidR="005F324D" w:rsidRPr="00716E4F">
        <w:rPr>
          <w:sz w:val="26"/>
          <w:szCs w:val="26"/>
        </w:rPr>
        <w:t>остановлением Главы Администрации города Челябинска от 04.11.1995 № 1059-п (ф. 2, оп. 1, д. 138, л. 40–42)</w:t>
      </w:r>
      <w:r w:rsidRPr="00716E4F">
        <w:rPr>
          <w:sz w:val="26"/>
          <w:szCs w:val="26"/>
        </w:rPr>
        <w:t>.</w:t>
      </w:r>
    </w:p>
    <w:p w:rsidR="005F324D" w:rsidRPr="00716E4F" w:rsidRDefault="005F324D" w:rsidP="005F324D">
      <w:pPr>
        <w:jc w:val="both"/>
        <w:rPr>
          <w:sz w:val="26"/>
          <w:szCs w:val="26"/>
        </w:rPr>
      </w:pPr>
      <w:r w:rsidRPr="00716E4F">
        <w:rPr>
          <w:sz w:val="26"/>
          <w:szCs w:val="26"/>
        </w:rPr>
        <w:t>Признано несостоятельным (банкротом) решением Арбитражного суда Челябинской области от 09.12.2004 по делу № А76-8993/2004.</w:t>
      </w:r>
    </w:p>
    <w:p w:rsidR="00716E4F" w:rsidRPr="00716E4F" w:rsidRDefault="00716E4F" w:rsidP="005F324D">
      <w:pPr>
        <w:jc w:val="both"/>
        <w:rPr>
          <w:sz w:val="26"/>
          <w:szCs w:val="26"/>
        </w:rPr>
      </w:pPr>
      <w:r w:rsidRPr="00716E4F">
        <w:rPr>
          <w:sz w:val="26"/>
          <w:szCs w:val="26"/>
        </w:rPr>
        <w:t>ИНН: 7448017000.</w:t>
      </w:r>
    </w:p>
    <w:p w:rsidR="005F324D" w:rsidRPr="00716E4F" w:rsidRDefault="005F324D" w:rsidP="005F324D">
      <w:pPr>
        <w:pStyle w:val="ad"/>
        <w:rPr>
          <w:sz w:val="26"/>
          <w:szCs w:val="26"/>
        </w:rPr>
      </w:pPr>
      <w:r w:rsidRPr="00716E4F">
        <w:rPr>
          <w:sz w:val="26"/>
          <w:szCs w:val="26"/>
        </w:rPr>
        <w:t>Состав документов:</w:t>
      </w:r>
    </w:p>
    <w:p w:rsidR="005F324D" w:rsidRPr="00716E4F" w:rsidRDefault="005F324D" w:rsidP="005F324D">
      <w:pPr>
        <w:pStyle w:val="ad"/>
        <w:rPr>
          <w:sz w:val="26"/>
          <w:szCs w:val="26"/>
        </w:rPr>
      </w:pPr>
      <w:r w:rsidRPr="00716E4F">
        <w:rPr>
          <w:sz w:val="26"/>
          <w:szCs w:val="26"/>
        </w:rPr>
        <w:t>Оп. 3: документы о создании, реорганизации и </w:t>
      </w:r>
      <w:r w:rsidR="00716E4F">
        <w:rPr>
          <w:sz w:val="26"/>
          <w:szCs w:val="26"/>
        </w:rPr>
        <w:t>признании несостоятельным (банкротом)</w:t>
      </w:r>
      <w:r w:rsidRPr="00716E4F">
        <w:rPr>
          <w:sz w:val="26"/>
          <w:szCs w:val="26"/>
        </w:rPr>
        <w:t xml:space="preserve"> МУП «Лифт» 1991–2006 гг., приказы </w:t>
      </w:r>
      <w:r w:rsidR="001E2997">
        <w:rPr>
          <w:sz w:val="26"/>
          <w:szCs w:val="26"/>
        </w:rPr>
        <w:t>по личному</w:t>
      </w:r>
      <w:r w:rsidRPr="00716E4F">
        <w:rPr>
          <w:sz w:val="26"/>
          <w:szCs w:val="26"/>
        </w:rPr>
        <w:t xml:space="preserve"> составу 1995–2005 гг., личные карточки (ф. Т-2) 1996–2005 гг.</w:t>
      </w:r>
    </w:p>
    <w:p w:rsidR="005F324D" w:rsidRPr="00716E4F" w:rsidRDefault="005F324D" w:rsidP="005F324D">
      <w:pPr>
        <w:pStyle w:val="ad"/>
        <w:rPr>
          <w:sz w:val="26"/>
          <w:szCs w:val="26"/>
        </w:rPr>
      </w:pPr>
      <w:r w:rsidRPr="00716E4F">
        <w:rPr>
          <w:sz w:val="26"/>
          <w:szCs w:val="26"/>
        </w:rPr>
        <w:t xml:space="preserve">Оп. 4: лицевые счета по заработной плате 1996–2005 гг. </w:t>
      </w:r>
    </w:p>
    <w:p w:rsidR="005F324D" w:rsidRPr="00716E4F" w:rsidRDefault="005F324D" w:rsidP="005F324D">
      <w:pPr>
        <w:pStyle w:val="ad"/>
        <w:rPr>
          <w:sz w:val="26"/>
          <w:szCs w:val="26"/>
        </w:rPr>
      </w:pPr>
      <w:r w:rsidRPr="00716E4F">
        <w:rPr>
          <w:sz w:val="26"/>
          <w:szCs w:val="26"/>
        </w:rPr>
        <w:t>Оп. 5: документы, подтверждающие стаж работы на производстве с вредными условиями труда 1995–2004 гг.</w:t>
      </w:r>
    </w:p>
    <w:p w:rsidR="005F324D" w:rsidRPr="00716E4F" w:rsidRDefault="005F324D" w:rsidP="005F324D">
      <w:pPr>
        <w:pStyle w:val="ad"/>
        <w:rPr>
          <w:sz w:val="26"/>
          <w:szCs w:val="26"/>
        </w:rPr>
      </w:pPr>
      <w:r w:rsidRPr="00716E4F">
        <w:rPr>
          <w:sz w:val="26"/>
          <w:szCs w:val="26"/>
        </w:rPr>
        <w:t>Оп. 6: невостребованные трудовые книжки</w:t>
      </w:r>
    </w:p>
    <w:p w:rsidR="005F324D" w:rsidRDefault="005F324D" w:rsidP="00D146D1">
      <w:pPr>
        <w:pStyle w:val="ad"/>
        <w:rPr>
          <w:b/>
          <w:sz w:val="26"/>
          <w:szCs w:val="26"/>
        </w:rPr>
      </w:pPr>
    </w:p>
    <w:p w:rsidR="00D146D1" w:rsidRPr="003101A3" w:rsidRDefault="00D146D1" w:rsidP="00D146D1">
      <w:pPr>
        <w:pStyle w:val="ad"/>
        <w:rPr>
          <w:b/>
          <w:sz w:val="26"/>
          <w:szCs w:val="26"/>
        </w:rPr>
      </w:pPr>
      <w:r w:rsidRPr="003101A3">
        <w:rPr>
          <w:b/>
          <w:sz w:val="26"/>
          <w:szCs w:val="26"/>
        </w:rPr>
        <w:t>МУП «Многоотраслевое жилищно-коммунальное объединение» (МУП «МЖКО») ([1941] – 27.03.2009)</w:t>
      </w:r>
    </w:p>
    <w:p w:rsidR="00D146D1" w:rsidRPr="003101A3" w:rsidRDefault="00D146D1" w:rsidP="00D146D1">
      <w:pPr>
        <w:pStyle w:val="ad"/>
        <w:rPr>
          <w:sz w:val="26"/>
          <w:szCs w:val="26"/>
        </w:rPr>
      </w:pPr>
      <w:r w:rsidRPr="003101A3">
        <w:rPr>
          <w:sz w:val="26"/>
          <w:szCs w:val="26"/>
        </w:rPr>
        <w:t>Ф. 94, оп. 1–5, 1815 ед. хр., 1949–2005 гг.</w:t>
      </w:r>
    </w:p>
    <w:p w:rsidR="00D146D1" w:rsidRPr="003101A3" w:rsidRDefault="00D146D1" w:rsidP="00D146D1">
      <w:pPr>
        <w:pStyle w:val="ad"/>
        <w:rPr>
          <w:sz w:val="26"/>
          <w:szCs w:val="26"/>
        </w:rPr>
      </w:pPr>
      <w:r w:rsidRPr="003101A3">
        <w:rPr>
          <w:sz w:val="26"/>
          <w:szCs w:val="26"/>
        </w:rPr>
        <w:t>Переименования:</w:t>
      </w:r>
    </w:p>
    <w:p w:rsidR="00D146D1" w:rsidRPr="003101A3" w:rsidRDefault="00D146D1" w:rsidP="00D146D1">
      <w:pPr>
        <w:pStyle w:val="af3"/>
        <w:numPr>
          <w:ilvl w:val="0"/>
          <w:numId w:val="1"/>
        </w:numPr>
        <w:ind w:left="714" w:hanging="357"/>
        <w:jc w:val="both"/>
        <w:rPr>
          <w:sz w:val="26"/>
          <w:szCs w:val="26"/>
        </w:rPr>
      </w:pPr>
      <w:r w:rsidRPr="003101A3">
        <w:rPr>
          <w:sz w:val="26"/>
          <w:szCs w:val="26"/>
        </w:rPr>
        <w:t>Жилищно-коммунальная контора треста «</w:t>
      </w:r>
      <w:proofErr w:type="spellStart"/>
      <w:r w:rsidRPr="003101A3">
        <w:rPr>
          <w:sz w:val="26"/>
          <w:szCs w:val="26"/>
        </w:rPr>
        <w:t>Челябмашстрой</w:t>
      </w:r>
      <w:proofErr w:type="spellEnd"/>
      <w:r w:rsidRPr="003101A3">
        <w:rPr>
          <w:sz w:val="26"/>
          <w:szCs w:val="26"/>
        </w:rPr>
        <w:t>» ([1941] – [1948])</w:t>
      </w:r>
    </w:p>
    <w:p w:rsidR="00D146D1" w:rsidRPr="003101A3" w:rsidRDefault="00D146D1" w:rsidP="00D146D1">
      <w:pPr>
        <w:pStyle w:val="af3"/>
        <w:numPr>
          <w:ilvl w:val="0"/>
          <w:numId w:val="1"/>
        </w:numPr>
        <w:ind w:left="714" w:hanging="357"/>
        <w:jc w:val="both"/>
        <w:rPr>
          <w:sz w:val="26"/>
          <w:szCs w:val="26"/>
        </w:rPr>
      </w:pPr>
      <w:r w:rsidRPr="003101A3">
        <w:rPr>
          <w:sz w:val="26"/>
          <w:szCs w:val="26"/>
        </w:rPr>
        <w:t>Жилищно-коммунальное объединение треста «Челябстрой» ([1948] – 01.04.1964)</w:t>
      </w:r>
    </w:p>
    <w:p w:rsidR="00D146D1" w:rsidRPr="003101A3" w:rsidRDefault="00D146D1" w:rsidP="00D146D1">
      <w:pPr>
        <w:pStyle w:val="af3"/>
        <w:numPr>
          <w:ilvl w:val="0"/>
          <w:numId w:val="1"/>
        </w:numPr>
        <w:ind w:left="714" w:hanging="357"/>
        <w:jc w:val="both"/>
        <w:rPr>
          <w:sz w:val="26"/>
          <w:szCs w:val="26"/>
        </w:rPr>
      </w:pPr>
      <w:r w:rsidRPr="003101A3">
        <w:rPr>
          <w:sz w:val="26"/>
          <w:szCs w:val="26"/>
        </w:rPr>
        <w:t>Жилищно-коммунальная контора треста «</w:t>
      </w:r>
      <w:proofErr w:type="spellStart"/>
      <w:r w:rsidRPr="003101A3">
        <w:rPr>
          <w:sz w:val="26"/>
          <w:szCs w:val="26"/>
        </w:rPr>
        <w:t>Челябпромстрой</w:t>
      </w:r>
      <w:proofErr w:type="spellEnd"/>
      <w:r w:rsidRPr="003101A3">
        <w:rPr>
          <w:sz w:val="26"/>
          <w:szCs w:val="26"/>
        </w:rPr>
        <w:t>» (01.04.1964–14.04.1966)</w:t>
      </w:r>
    </w:p>
    <w:p w:rsidR="00D146D1" w:rsidRPr="003101A3" w:rsidRDefault="00D146D1" w:rsidP="00D146D1">
      <w:pPr>
        <w:pStyle w:val="af3"/>
        <w:numPr>
          <w:ilvl w:val="0"/>
          <w:numId w:val="1"/>
        </w:numPr>
        <w:ind w:left="714" w:hanging="357"/>
        <w:jc w:val="both"/>
        <w:rPr>
          <w:sz w:val="26"/>
          <w:szCs w:val="26"/>
        </w:rPr>
      </w:pPr>
      <w:r w:rsidRPr="003101A3">
        <w:rPr>
          <w:sz w:val="26"/>
          <w:szCs w:val="26"/>
        </w:rPr>
        <w:t>Управление жилищно-коммунального хозяйства треста «</w:t>
      </w:r>
      <w:proofErr w:type="spellStart"/>
      <w:r w:rsidRPr="003101A3">
        <w:rPr>
          <w:sz w:val="26"/>
          <w:szCs w:val="26"/>
        </w:rPr>
        <w:t>Челябгражданстрой</w:t>
      </w:r>
      <w:proofErr w:type="spellEnd"/>
      <w:r w:rsidRPr="003101A3">
        <w:rPr>
          <w:sz w:val="26"/>
          <w:szCs w:val="26"/>
        </w:rPr>
        <w:t>» (14.04.1966–01.01.1980)</w:t>
      </w:r>
    </w:p>
    <w:p w:rsidR="00D146D1" w:rsidRPr="003101A3" w:rsidRDefault="00D146D1" w:rsidP="00D146D1">
      <w:pPr>
        <w:pStyle w:val="af3"/>
        <w:numPr>
          <w:ilvl w:val="0"/>
          <w:numId w:val="1"/>
        </w:numPr>
        <w:ind w:left="714" w:hanging="357"/>
        <w:jc w:val="both"/>
        <w:rPr>
          <w:sz w:val="26"/>
          <w:szCs w:val="26"/>
        </w:rPr>
      </w:pPr>
      <w:r w:rsidRPr="003101A3">
        <w:rPr>
          <w:sz w:val="26"/>
          <w:szCs w:val="26"/>
        </w:rPr>
        <w:t>Управление жилищно-коммунального хозяйства Производственного строительно-монтажного объединения «</w:t>
      </w:r>
      <w:proofErr w:type="spellStart"/>
      <w:r w:rsidRPr="003101A3">
        <w:rPr>
          <w:sz w:val="26"/>
          <w:szCs w:val="26"/>
        </w:rPr>
        <w:t>Челябгражданстрой</w:t>
      </w:r>
      <w:proofErr w:type="spellEnd"/>
      <w:r w:rsidRPr="003101A3">
        <w:rPr>
          <w:sz w:val="26"/>
          <w:szCs w:val="26"/>
        </w:rPr>
        <w:t>» (УЖКХ ПСМО «Челябинскгражданстрой») (01.01.1980–01.01.1990)</w:t>
      </w:r>
    </w:p>
    <w:p w:rsidR="00D146D1" w:rsidRPr="003101A3" w:rsidRDefault="00D146D1" w:rsidP="00D146D1">
      <w:pPr>
        <w:pStyle w:val="af3"/>
        <w:numPr>
          <w:ilvl w:val="0"/>
          <w:numId w:val="1"/>
        </w:numPr>
        <w:ind w:left="714" w:hanging="357"/>
        <w:jc w:val="both"/>
        <w:rPr>
          <w:sz w:val="26"/>
          <w:szCs w:val="26"/>
        </w:rPr>
      </w:pPr>
      <w:r w:rsidRPr="003101A3">
        <w:rPr>
          <w:sz w:val="26"/>
          <w:szCs w:val="26"/>
        </w:rPr>
        <w:t>Арендное управление жилищно-коммунального хозяйства Государственного кооперативно-арендного объединения «</w:t>
      </w:r>
      <w:proofErr w:type="spellStart"/>
      <w:r w:rsidRPr="003101A3">
        <w:rPr>
          <w:sz w:val="26"/>
          <w:szCs w:val="26"/>
        </w:rPr>
        <w:t>Челябгражданстрой</w:t>
      </w:r>
      <w:proofErr w:type="spellEnd"/>
      <w:r w:rsidRPr="003101A3">
        <w:rPr>
          <w:sz w:val="26"/>
          <w:szCs w:val="26"/>
        </w:rPr>
        <w:t>» (АУЖКХ ГКАО «ЧГС») (01.01.1990–26.07.1993)</w:t>
      </w:r>
    </w:p>
    <w:p w:rsidR="00D146D1" w:rsidRPr="003101A3" w:rsidRDefault="00D146D1" w:rsidP="00D146D1">
      <w:pPr>
        <w:pStyle w:val="af3"/>
        <w:numPr>
          <w:ilvl w:val="0"/>
          <w:numId w:val="1"/>
        </w:numPr>
        <w:ind w:left="714" w:hanging="357"/>
        <w:jc w:val="both"/>
        <w:rPr>
          <w:sz w:val="26"/>
          <w:szCs w:val="26"/>
        </w:rPr>
      </w:pPr>
      <w:r w:rsidRPr="003101A3">
        <w:rPr>
          <w:sz w:val="26"/>
          <w:szCs w:val="26"/>
        </w:rPr>
        <w:t>МП «Многоотраслевое жилищно-коммунальное объединение» (26.07.1993–27.06.2002)</w:t>
      </w:r>
    </w:p>
    <w:p w:rsidR="00D146D1" w:rsidRPr="003101A3" w:rsidRDefault="00D146D1" w:rsidP="00D146D1">
      <w:pPr>
        <w:pStyle w:val="af3"/>
        <w:numPr>
          <w:ilvl w:val="0"/>
          <w:numId w:val="1"/>
        </w:numPr>
        <w:ind w:left="714" w:hanging="357"/>
        <w:jc w:val="both"/>
        <w:rPr>
          <w:sz w:val="26"/>
          <w:szCs w:val="26"/>
        </w:rPr>
      </w:pPr>
      <w:r w:rsidRPr="003101A3">
        <w:rPr>
          <w:sz w:val="26"/>
          <w:szCs w:val="26"/>
        </w:rPr>
        <w:t>МУП «Многоотраслевое жилищно-коммунальное объединение» (МУП «МЖКО») (27.06.2002–27.03.2009)</w:t>
      </w:r>
    </w:p>
    <w:p w:rsidR="00D146D1" w:rsidRPr="003101A3" w:rsidRDefault="00D146D1" w:rsidP="00D146D1">
      <w:pPr>
        <w:jc w:val="both"/>
        <w:rPr>
          <w:sz w:val="26"/>
          <w:szCs w:val="26"/>
        </w:rPr>
      </w:pPr>
      <w:r w:rsidRPr="003101A3">
        <w:rPr>
          <w:sz w:val="26"/>
          <w:szCs w:val="26"/>
        </w:rPr>
        <w:t xml:space="preserve">Точная дата создания не известна. </w:t>
      </w:r>
    </w:p>
    <w:p w:rsidR="00D146D1" w:rsidRPr="003101A3" w:rsidRDefault="00E5148E" w:rsidP="00D146D1">
      <w:pPr>
        <w:jc w:val="both"/>
        <w:rPr>
          <w:sz w:val="26"/>
          <w:szCs w:val="26"/>
        </w:rPr>
      </w:pPr>
      <w:r w:rsidRPr="003101A3">
        <w:rPr>
          <w:sz w:val="26"/>
          <w:szCs w:val="26"/>
        </w:rPr>
        <w:t>Передана в подчинение тресту «</w:t>
      </w:r>
      <w:proofErr w:type="spellStart"/>
      <w:r w:rsidRPr="003101A3">
        <w:rPr>
          <w:sz w:val="26"/>
          <w:szCs w:val="26"/>
        </w:rPr>
        <w:t>Челябпромстрой</w:t>
      </w:r>
      <w:proofErr w:type="spellEnd"/>
      <w:r w:rsidRPr="003101A3">
        <w:rPr>
          <w:sz w:val="26"/>
          <w:szCs w:val="26"/>
        </w:rPr>
        <w:t>» п</w:t>
      </w:r>
      <w:r w:rsidR="00D146D1" w:rsidRPr="003101A3">
        <w:rPr>
          <w:sz w:val="26"/>
          <w:szCs w:val="26"/>
        </w:rPr>
        <w:t>риказом Главного управления по строительству в Южно-Уральском районе («</w:t>
      </w:r>
      <w:proofErr w:type="spellStart"/>
      <w:r w:rsidR="00D146D1" w:rsidRPr="003101A3">
        <w:rPr>
          <w:sz w:val="26"/>
          <w:szCs w:val="26"/>
        </w:rPr>
        <w:t>Главюжуралстрой</w:t>
      </w:r>
      <w:proofErr w:type="spellEnd"/>
      <w:r w:rsidR="00D146D1" w:rsidRPr="003101A3">
        <w:rPr>
          <w:sz w:val="26"/>
          <w:szCs w:val="26"/>
        </w:rPr>
        <w:t>») от 08.04.1964 № 116</w:t>
      </w:r>
      <w:r w:rsidRPr="003101A3">
        <w:rPr>
          <w:sz w:val="26"/>
          <w:szCs w:val="26"/>
        </w:rPr>
        <w:t>, тресту «</w:t>
      </w:r>
      <w:proofErr w:type="spellStart"/>
      <w:r w:rsidRPr="003101A3">
        <w:rPr>
          <w:sz w:val="26"/>
          <w:szCs w:val="26"/>
        </w:rPr>
        <w:t>Челябгражданстрой</w:t>
      </w:r>
      <w:proofErr w:type="spellEnd"/>
      <w:r w:rsidRPr="003101A3">
        <w:rPr>
          <w:sz w:val="26"/>
          <w:szCs w:val="26"/>
        </w:rPr>
        <w:t>» – п</w:t>
      </w:r>
      <w:r w:rsidR="00D146D1" w:rsidRPr="003101A3">
        <w:rPr>
          <w:sz w:val="26"/>
          <w:szCs w:val="26"/>
        </w:rPr>
        <w:t xml:space="preserve">риказом </w:t>
      </w:r>
      <w:proofErr w:type="spellStart"/>
      <w:r w:rsidR="00D146D1" w:rsidRPr="003101A3">
        <w:rPr>
          <w:sz w:val="26"/>
          <w:szCs w:val="26"/>
        </w:rPr>
        <w:t>Главюжуралстроя</w:t>
      </w:r>
      <w:proofErr w:type="spellEnd"/>
      <w:r w:rsidR="00D146D1" w:rsidRPr="003101A3">
        <w:rPr>
          <w:sz w:val="26"/>
          <w:szCs w:val="26"/>
        </w:rPr>
        <w:t xml:space="preserve"> от 14.04.1966 № 108.</w:t>
      </w:r>
    </w:p>
    <w:p w:rsidR="00D146D1" w:rsidRPr="003101A3" w:rsidRDefault="00E5148E" w:rsidP="00D146D1">
      <w:pPr>
        <w:jc w:val="both"/>
        <w:rPr>
          <w:sz w:val="26"/>
          <w:szCs w:val="26"/>
        </w:rPr>
      </w:pPr>
      <w:r w:rsidRPr="003101A3">
        <w:rPr>
          <w:sz w:val="26"/>
          <w:szCs w:val="26"/>
        </w:rPr>
        <w:t>Трест «</w:t>
      </w:r>
      <w:proofErr w:type="spellStart"/>
      <w:r w:rsidRPr="003101A3">
        <w:rPr>
          <w:sz w:val="26"/>
          <w:szCs w:val="26"/>
        </w:rPr>
        <w:t>Челябгражданстрой</w:t>
      </w:r>
      <w:proofErr w:type="spellEnd"/>
      <w:r w:rsidRPr="003101A3">
        <w:rPr>
          <w:sz w:val="26"/>
          <w:szCs w:val="26"/>
        </w:rPr>
        <w:t>» реорганизован в ПСМО «Челябинскгражданстрой» п</w:t>
      </w:r>
      <w:r w:rsidR="00D146D1" w:rsidRPr="003101A3">
        <w:rPr>
          <w:sz w:val="26"/>
          <w:szCs w:val="26"/>
        </w:rPr>
        <w:t xml:space="preserve">риказом </w:t>
      </w:r>
      <w:proofErr w:type="spellStart"/>
      <w:r w:rsidR="00D146D1" w:rsidRPr="003101A3">
        <w:rPr>
          <w:sz w:val="26"/>
          <w:szCs w:val="26"/>
        </w:rPr>
        <w:t>Главюжуралстроя</w:t>
      </w:r>
      <w:proofErr w:type="spellEnd"/>
      <w:r w:rsidR="00D146D1" w:rsidRPr="003101A3">
        <w:rPr>
          <w:sz w:val="26"/>
          <w:szCs w:val="26"/>
        </w:rPr>
        <w:t xml:space="preserve"> от 25.01.1980 № 17</w:t>
      </w:r>
      <w:r w:rsidRPr="003101A3">
        <w:rPr>
          <w:sz w:val="26"/>
          <w:szCs w:val="26"/>
        </w:rPr>
        <w:t xml:space="preserve"> (ф. 94, историческая справка)</w:t>
      </w:r>
      <w:r w:rsidR="00D146D1" w:rsidRPr="003101A3">
        <w:rPr>
          <w:sz w:val="26"/>
          <w:szCs w:val="26"/>
        </w:rPr>
        <w:t>.</w:t>
      </w:r>
    </w:p>
    <w:p w:rsidR="00D146D1" w:rsidRPr="003101A3" w:rsidRDefault="00E5148E" w:rsidP="00D146D1">
      <w:pPr>
        <w:jc w:val="both"/>
        <w:rPr>
          <w:sz w:val="26"/>
          <w:szCs w:val="26"/>
        </w:rPr>
      </w:pPr>
      <w:r w:rsidRPr="003101A3">
        <w:rPr>
          <w:sz w:val="26"/>
          <w:szCs w:val="26"/>
        </w:rPr>
        <w:t>Реорганизовано в арендное управление п</w:t>
      </w:r>
      <w:r w:rsidR="00D146D1" w:rsidRPr="003101A3">
        <w:rPr>
          <w:sz w:val="26"/>
          <w:szCs w:val="26"/>
        </w:rPr>
        <w:t>риказом ПСМО «Челябинскгражданстрой» от 01.03.1990 № 7</w:t>
      </w:r>
      <w:r w:rsidRPr="003101A3">
        <w:rPr>
          <w:sz w:val="26"/>
          <w:szCs w:val="26"/>
        </w:rPr>
        <w:t xml:space="preserve">, в </w:t>
      </w:r>
      <w:r w:rsidR="0038197E">
        <w:rPr>
          <w:sz w:val="26"/>
          <w:szCs w:val="26"/>
        </w:rPr>
        <w:t>МП</w:t>
      </w:r>
      <w:r w:rsidRPr="003101A3">
        <w:rPr>
          <w:sz w:val="26"/>
          <w:szCs w:val="26"/>
        </w:rPr>
        <w:t xml:space="preserve"> – </w:t>
      </w:r>
      <w:r w:rsidR="00D146D1" w:rsidRPr="003101A3">
        <w:rPr>
          <w:sz w:val="26"/>
          <w:szCs w:val="26"/>
        </w:rPr>
        <w:t>постановлени</w:t>
      </w:r>
      <w:r w:rsidRPr="003101A3">
        <w:rPr>
          <w:sz w:val="26"/>
          <w:szCs w:val="26"/>
        </w:rPr>
        <w:t>ем</w:t>
      </w:r>
      <w:r w:rsidR="00D146D1" w:rsidRPr="003101A3">
        <w:rPr>
          <w:sz w:val="26"/>
          <w:szCs w:val="26"/>
        </w:rPr>
        <w:t xml:space="preserve"> Главы Администрации города Челябинска от 26.07.1993 № 935</w:t>
      </w:r>
      <w:r w:rsidRPr="003101A3">
        <w:rPr>
          <w:sz w:val="26"/>
          <w:szCs w:val="26"/>
        </w:rPr>
        <w:t xml:space="preserve"> (ф. 2., оп. 1, д. 57, л. 126–128), в МУП – п</w:t>
      </w:r>
      <w:r w:rsidR="00D146D1" w:rsidRPr="003101A3">
        <w:rPr>
          <w:sz w:val="26"/>
          <w:szCs w:val="26"/>
        </w:rPr>
        <w:t>риказом Комитета по управлению имуществом и земельными отношениями города Челябинска от 03.04.2002 № 992</w:t>
      </w:r>
      <w:r w:rsidRPr="003101A3">
        <w:rPr>
          <w:sz w:val="26"/>
          <w:szCs w:val="26"/>
        </w:rPr>
        <w:t xml:space="preserve"> (ф. 84, оп. 1, д. 239, л. 43–44)</w:t>
      </w:r>
      <w:r w:rsidR="00D146D1" w:rsidRPr="003101A3">
        <w:rPr>
          <w:sz w:val="26"/>
          <w:szCs w:val="26"/>
        </w:rPr>
        <w:t>.</w:t>
      </w:r>
    </w:p>
    <w:p w:rsidR="003101A3" w:rsidRPr="003101A3" w:rsidRDefault="00D146D1" w:rsidP="003101A3">
      <w:pPr>
        <w:jc w:val="both"/>
        <w:rPr>
          <w:sz w:val="26"/>
          <w:szCs w:val="26"/>
        </w:rPr>
      </w:pPr>
      <w:r w:rsidRPr="003101A3">
        <w:rPr>
          <w:sz w:val="26"/>
          <w:szCs w:val="26"/>
        </w:rPr>
        <w:t>Признано несостоятельным (банкротом) решением Арбитражного суда Челябинской области от 21.07.2004</w:t>
      </w:r>
      <w:r w:rsidR="003101A3" w:rsidRPr="003101A3">
        <w:rPr>
          <w:sz w:val="26"/>
          <w:szCs w:val="26"/>
        </w:rPr>
        <w:t xml:space="preserve"> по делу № А76-1209/2004. </w:t>
      </w:r>
    </w:p>
    <w:p w:rsidR="00E5148E" w:rsidRPr="003101A3" w:rsidRDefault="00E5148E" w:rsidP="00D146D1">
      <w:pPr>
        <w:jc w:val="both"/>
        <w:rPr>
          <w:sz w:val="26"/>
          <w:szCs w:val="26"/>
        </w:rPr>
      </w:pPr>
      <w:r w:rsidRPr="003101A3">
        <w:rPr>
          <w:sz w:val="26"/>
          <w:szCs w:val="26"/>
        </w:rPr>
        <w:t>ИНН: 7448006632.</w:t>
      </w:r>
    </w:p>
    <w:p w:rsidR="00D146D1" w:rsidRPr="003101A3" w:rsidRDefault="00D146D1" w:rsidP="00D146D1">
      <w:pPr>
        <w:pStyle w:val="ad"/>
        <w:rPr>
          <w:sz w:val="26"/>
          <w:szCs w:val="26"/>
        </w:rPr>
      </w:pPr>
      <w:r w:rsidRPr="003101A3">
        <w:rPr>
          <w:sz w:val="26"/>
          <w:szCs w:val="26"/>
        </w:rPr>
        <w:t>Состав документов</w:t>
      </w:r>
    </w:p>
    <w:p w:rsidR="00D146D1" w:rsidRPr="003101A3" w:rsidRDefault="00D146D1" w:rsidP="00D146D1">
      <w:pPr>
        <w:pStyle w:val="ad"/>
        <w:rPr>
          <w:sz w:val="26"/>
          <w:szCs w:val="26"/>
        </w:rPr>
      </w:pPr>
      <w:r w:rsidRPr="003101A3">
        <w:rPr>
          <w:sz w:val="26"/>
          <w:szCs w:val="26"/>
        </w:rPr>
        <w:t>Оп. 1: документы о создании, реорганизации и </w:t>
      </w:r>
      <w:r w:rsidR="003101A3" w:rsidRPr="003101A3">
        <w:rPr>
          <w:sz w:val="26"/>
          <w:szCs w:val="26"/>
        </w:rPr>
        <w:t>признании несостоятельным (банкротом)</w:t>
      </w:r>
      <w:r w:rsidRPr="003101A3">
        <w:rPr>
          <w:sz w:val="26"/>
          <w:szCs w:val="26"/>
        </w:rPr>
        <w:t xml:space="preserve"> 1993–2009 гг., приказы </w:t>
      </w:r>
      <w:r w:rsidR="001E2997">
        <w:rPr>
          <w:sz w:val="26"/>
          <w:szCs w:val="26"/>
        </w:rPr>
        <w:t>по личному</w:t>
      </w:r>
      <w:r w:rsidRPr="003101A3">
        <w:rPr>
          <w:sz w:val="26"/>
          <w:szCs w:val="26"/>
        </w:rPr>
        <w:t xml:space="preserve"> составу 1964–2009 гг., личные карточки (ф. Т-2) 1960–2009 гг.</w:t>
      </w:r>
    </w:p>
    <w:p w:rsidR="00D146D1" w:rsidRPr="003101A3" w:rsidRDefault="00D146D1" w:rsidP="00D146D1">
      <w:pPr>
        <w:pStyle w:val="ad"/>
        <w:rPr>
          <w:sz w:val="26"/>
          <w:szCs w:val="26"/>
        </w:rPr>
      </w:pPr>
      <w:r w:rsidRPr="003101A3">
        <w:rPr>
          <w:sz w:val="26"/>
          <w:szCs w:val="26"/>
        </w:rPr>
        <w:t>Оп. 2: расчетные ведомости по заработной плате 1949–1986 гг., лицевые счета по заработной плате 1967–2008 гг., карточки-справки по заработной плате 1983–1987 гг.</w:t>
      </w:r>
    </w:p>
    <w:p w:rsidR="00D146D1" w:rsidRPr="003101A3" w:rsidRDefault="00D146D1" w:rsidP="00D146D1">
      <w:pPr>
        <w:pStyle w:val="ad"/>
        <w:rPr>
          <w:sz w:val="26"/>
          <w:szCs w:val="26"/>
        </w:rPr>
      </w:pPr>
      <w:r w:rsidRPr="003101A3">
        <w:rPr>
          <w:sz w:val="26"/>
          <w:szCs w:val="26"/>
        </w:rPr>
        <w:t>Оп. 3: невостребованные трудовые книжки</w:t>
      </w:r>
    </w:p>
    <w:p w:rsidR="00D146D1" w:rsidRPr="003101A3" w:rsidRDefault="00D146D1" w:rsidP="00D146D1">
      <w:pPr>
        <w:pStyle w:val="ad"/>
        <w:rPr>
          <w:sz w:val="26"/>
          <w:szCs w:val="26"/>
        </w:rPr>
      </w:pPr>
      <w:r w:rsidRPr="003101A3">
        <w:rPr>
          <w:sz w:val="26"/>
          <w:szCs w:val="26"/>
        </w:rPr>
        <w:t>Оп. 4: алфавитные книги работников предприятия 1949–2005 гг.</w:t>
      </w:r>
    </w:p>
    <w:p w:rsidR="00D146D1" w:rsidRPr="003101A3" w:rsidRDefault="00D146D1" w:rsidP="00D146D1">
      <w:pPr>
        <w:pStyle w:val="ad"/>
        <w:rPr>
          <w:sz w:val="26"/>
          <w:szCs w:val="26"/>
        </w:rPr>
      </w:pPr>
      <w:r w:rsidRPr="003101A3">
        <w:rPr>
          <w:sz w:val="26"/>
          <w:szCs w:val="26"/>
        </w:rPr>
        <w:t>Оп. 5: перечень профессий и списки работников с вредными условиями труда 1960–2004 гг., штатные расписания 1979–2004 гг.</w:t>
      </w:r>
    </w:p>
    <w:p w:rsidR="00D146D1" w:rsidRPr="00894058" w:rsidRDefault="00D146D1" w:rsidP="00D44AB3">
      <w:pPr>
        <w:pStyle w:val="ad"/>
        <w:jc w:val="left"/>
        <w:rPr>
          <w:b/>
          <w:sz w:val="26"/>
          <w:szCs w:val="26"/>
        </w:rPr>
      </w:pPr>
    </w:p>
    <w:p w:rsidR="00894058" w:rsidRPr="00894058" w:rsidRDefault="00894058" w:rsidP="00894058">
      <w:pPr>
        <w:pStyle w:val="Standard"/>
        <w:jc w:val="both"/>
        <w:rPr>
          <w:rFonts w:ascii="Times New Roman" w:eastAsia="Times New Roman" w:hAnsi="Times New Roman" w:cs="Times New Roman"/>
          <w:b/>
          <w:sz w:val="26"/>
          <w:szCs w:val="26"/>
          <w:lang w:eastAsia="zh-CN"/>
        </w:rPr>
      </w:pPr>
      <w:r w:rsidRPr="00894058">
        <w:rPr>
          <w:rFonts w:ascii="Times New Roman" w:eastAsia="Times New Roman" w:hAnsi="Times New Roman" w:cs="Times New Roman"/>
          <w:b/>
          <w:sz w:val="26"/>
          <w:szCs w:val="26"/>
          <w:lang w:eastAsia="zh-CN"/>
        </w:rPr>
        <w:t>МУП «Многоотраслевое жилищно-коммунальное объединение «Станкострой» (МУП МЖКО «Станкострой») (16.01.1995–10.12.2012)</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Ф. 125, оп. 1–2, 971 ед. хр., 1995–2009 гг.</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Переименования:</w:t>
      </w:r>
    </w:p>
    <w:p w:rsidR="00894058" w:rsidRPr="00894058" w:rsidRDefault="00894058" w:rsidP="00894058">
      <w:pPr>
        <w:pStyle w:val="ad"/>
        <w:numPr>
          <w:ilvl w:val="0"/>
          <w:numId w:val="1"/>
        </w:numPr>
        <w:rPr>
          <w:sz w:val="26"/>
          <w:szCs w:val="26"/>
        </w:rPr>
      </w:pPr>
      <w:r w:rsidRPr="00894058">
        <w:rPr>
          <w:sz w:val="26"/>
          <w:szCs w:val="26"/>
        </w:rPr>
        <w:t>Муниципальное многоотраслевое жилищно-коммунальное объединение «Станкострой» (ММЖКО «Станкострой») (16.01.1995–13.12.2000)</w:t>
      </w:r>
    </w:p>
    <w:p w:rsidR="00894058" w:rsidRPr="00894058" w:rsidRDefault="00894058" w:rsidP="00894058">
      <w:pPr>
        <w:pStyle w:val="ad"/>
        <w:numPr>
          <w:ilvl w:val="0"/>
          <w:numId w:val="1"/>
        </w:numPr>
        <w:rPr>
          <w:sz w:val="26"/>
          <w:szCs w:val="26"/>
        </w:rPr>
      </w:pPr>
      <w:r w:rsidRPr="00894058">
        <w:rPr>
          <w:sz w:val="26"/>
          <w:szCs w:val="26"/>
        </w:rPr>
        <w:t>МУП «Многоотраслевое жилищно-коммунальное объединение «Станкострой» (МУП МЖКО «Станкострой») (13.12.2000–10.12.2012)</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Зарегистрировано постановлением главы администрации Ленинского района от 16.01.1995 № 28-1 (ф. 32, оп. 1, д. 46, л. 165).</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Реорганизовано постановлением Главы города Челябинска от 13.12.2000 № 1861-п (ф. 2, оп. 1, д. 427, л. 103, 110).</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Ликвидировано распоряжением Главы города Челябинска от 02.02.2007 № 303 (ф. 2, оп. 1, д. 1092, л. 51, 52).</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ИНН: 7449015661.</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ОКВЭД: 70.32.1 Управление эксплуатацией жилого фонда.</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Состав документов</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 xml:space="preserve">Оп. 1: документы о создании, реорганизации и ликвидации 1995–2008 гг., приказы </w:t>
      </w:r>
      <w:r w:rsidR="001E2997">
        <w:rPr>
          <w:rFonts w:ascii="Times New Roman" w:eastAsia="Times New Roman" w:hAnsi="Times New Roman" w:cs="Times New Roman"/>
          <w:sz w:val="26"/>
          <w:szCs w:val="26"/>
          <w:lang w:eastAsia="zh-CN"/>
        </w:rPr>
        <w:t>по личному</w:t>
      </w:r>
      <w:r w:rsidRPr="00894058">
        <w:rPr>
          <w:rFonts w:ascii="Times New Roman" w:eastAsia="Times New Roman" w:hAnsi="Times New Roman" w:cs="Times New Roman"/>
          <w:sz w:val="26"/>
          <w:szCs w:val="26"/>
          <w:lang w:eastAsia="zh-CN"/>
        </w:rPr>
        <w:t xml:space="preserve"> составу 1996–2012 гг., личные карточки (ф. Т-2) 1996–2008 гг., штатные расписания 1996–2006 гг., документы по льготному пенсионному обеспечению 1996–2007 гг., журналы регистрации приказов </w:t>
      </w:r>
      <w:r w:rsidR="001E2997">
        <w:rPr>
          <w:rFonts w:ascii="Times New Roman" w:eastAsia="Times New Roman" w:hAnsi="Times New Roman" w:cs="Times New Roman"/>
          <w:sz w:val="26"/>
          <w:szCs w:val="26"/>
          <w:lang w:eastAsia="zh-CN"/>
        </w:rPr>
        <w:t>по личному</w:t>
      </w:r>
      <w:r w:rsidRPr="00894058">
        <w:rPr>
          <w:rFonts w:ascii="Times New Roman" w:eastAsia="Times New Roman" w:hAnsi="Times New Roman" w:cs="Times New Roman"/>
          <w:sz w:val="26"/>
          <w:szCs w:val="26"/>
          <w:lang w:eastAsia="zh-CN"/>
        </w:rPr>
        <w:t xml:space="preserve"> составу 1996–2004 гг. </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 xml:space="preserve">Оп. 2: лицевые счета по заработной плате 1996–2009 гг., алфавитная книга табельных номеров 1996–1999 гг., расшифровка кодов автоматизированного начисления заработной платы 1996–1999 гг. </w:t>
      </w:r>
    </w:p>
    <w:p w:rsidR="00894058" w:rsidRDefault="00894058" w:rsidP="00D44AB3">
      <w:pPr>
        <w:pStyle w:val="ad"/>
        <w:jc w:val="left"/>
        <w:rPr>
          <w:b/>
          <w:sz w:val="26"/>
          <w:szCs w:val="26"/>
        </w:rPr>
      </w:pPr>
    </w:p>
    <w:p w:rsidR="002938FB" w:rsidRPr="00676B47" w:rsidRDefault="002938FB" w:rsidP="002938FB">
      <w:pPr>
        <w:pStyle w:val="ad"/>
        <w:keepNext/>
        <w:rPr>
          <w:b/>
          <w:sz w:val="26"/>
          <w:szCs w:val="26"/>
        </w:rPr>
      </w:pPr>
      <w:r w:rsidRPr="00676B47">
        <w:rPr>
          <w:b/>
          <w:sz w:val="26"/>
          <w:szCs w:val="26"/>
        </w:rPr>
        <w:t>МУП Многоотраслевое жилищно-коммунальное объединение «Трубопрокатчик» (МУП МЖКО «Трубопрокатчик») (09.10.1996–09.06.2008)</w:t>
      </w:r>
    </w:p>
    <w:p w:rsidR="002938FB" w:rsidRPr="00676B47" w:rsidRDefault="002938FB" w:rsidP="002938FB">
      <w:pPr>
        <w:pStyle w:val="ad"/>
        <w:rPr>
          <w:sz w:val="26"/>
          <w:szCs w:val="26"/>
        </w:rPr>
      </w:pPr>
      <w:r w:rsidRPr="00676B47">
        <w:rPr>
          <w:sz w:val="26"/>
          <w:szCs w:val="26"/>
        </w:rPr>
        <w:t>Ф. 102, оп. 1–4, 392 ед. хр., 1997–2006 гг.</w:t>
      </w:r>
    </w:p>
    <w:p w:rsidR="002938FB" w:rsidRPr="00676B47" w:rsidRDefault="002938FB" w:rsidP="002938FB">
      <w:pPr>
        <w:pStyle w:val="ad"/>
        <w:rPr>
          <w:sz w:val="26"/>
          <w:szCs w:val="26"/>
        </w:rPr>
      </w:pPr>
      <w:r w:rsidRPr="00676B47">
        <w:rPr>
          <w:sz w:val="26"/>
          <w:szCs w:val="26"/>
        </w:rPr>
        <w:t>Создано постановлением Главы Администрации города Челябинска от 25.06.1996 № 837-п</w:t>
      </w:r>
      <w:r>
        <w:rPr>
          <w:sz w:val="26"/>
          <w:szCs w:val="26"/>
        </w:rPr>
        <w:t xml:space="preserve"> </w:t>
      </w:r>
      <w:r w:rsidRPr="00676B47">
        <w:rPr>
          <w:sz w:val="26"/>
          <w:szCs w:val="26"/>
        </w:rPr>
        <w:t>(ф. 2, оп. 1, д. 178, л. 141), приказом председателя Комитета по управлению имуществом города Челябинска от 03.10.1996 № 1549</w:t>
      </w:r>
      <w:r>
        <w:rPr>
          <w:sz w:val="26"/>
          <w:szCs w:val="26"/>
        </w:rPr>
        <w:t xml:space="preserve"> (ф. 84, оп. 1, д. 45, л. 66–67)</w:t>
      </w:r>
      <w:r w:rsidRPr="00676B47">
        <w:rPr>
          <w:sz w:val="26"/>
          <w:szCs w:val="26"/>
        </w:rPr>
        <w:t>.</w:t>
      </w:r>
    </w:p>
    <w:p w:rsidR="002938FB" w:rsidRPr="00676B47" w:rsidRDefault="002938FB" w:rsidP="002938FB">
      <w:pPr>
        <w:pStyle w:val="ad"/>
        <w:rPr>
          <w:sz w:val="26"/>
          <w:szCs w:val="26"/>
        </w:rPr>
      </w:pPr>
      <w:r w:rsidRPr="00676B47">
        <w:rPr>
          <w:sz w:val="26"/>
          <w:szCs w:val="26"/>
        </w:rPr>
        <w:t>Зарегистрировано постановлением главы администрации Ленинского района от 09.10.1996 № 755-1 (ф. 32, оп. 1, д. 75, л. 171).</w:t>
      </w:r>
    </w:p>
    <w:p w:rsidR="002938FB" w:rsidRPr="00676B47" w:rsidRDefault="002938FB" w:rsidP="002938FB">
      <w:pPr>
        <w:pStyle w:val="ad"/>
        <w:rPr>
          <w:sz w:val="26"/>
          <w:szCs w:val="26"/>
        </w:rPr>
      </w:pPr>
      <w:r w:rsidRPr="00676B47">
        <w:rPr>
          <w:sz w:val="26"/>
          <w:szCs w:val="26"/>
        </w:rPr>
        <w:t>Ликвидировано распоряжением Главы города Челябинска от 17.01.2006 № 18-д (ф. 2, оп. 1, д. 1005, л. 43-44).</w:t>
      </w:r>
    </w:p>
    <w:p w:rsidR="002938FB" w:rsidRPr="00676B47" w:rsidRDefault="002938FB" w:rsidP="002938FB">
      <w:pPr>
        <w:pStyle w:val="ad"/>
        <w:rPr>
          <w:sz w:val="26"/>
          <w:szCs w:val="26"/>
        </w:rPr>
      </w:pPr>
      <w:r w:rsidRPr="00676B47">
        <w:rPr>
          <w:sz w:val="26"/>
          <w:szCs w:val="26"/>
        </w:rPr>
        <w:t>Признано несостоятельным (банкротом) решением Арбитражного суда Челябинской области от 16.11.2006 по делу № А76-28583/2006.</w:t>
      </w:r>
    </w:p>
    <w:p w:rsidR="002938FB" w:rsidRPr="00676B47" w:rsidRDefault="002938FB" w:rsidP="002938FB">
      <w:pPr>
        <w:pStyle w:val="ad"/>
        <w:rPr>
          <w:sz w:val="26"/>
          <w:szCs w:val="26"/>
        </w:rPr>
      </w:pPr>
      <w:r w:rsidRPr="00676B47">
        <w:rPr>
          <w:sz w:val="26"/>
          <w:szCs w:val="26"/>
        </w:rPr>
        <w:t>ИНН: 7449020005.</w:t>
      </w:r>
    </w:p>
    <w:p w:rsidR="002938FB" w:rsidRPr="00676B47" w:rsidRDefault="002938FB" w:rsidP="002938FB">
      <w:pPr>
        <w:pStyle w:val="ad"/>
        <w:rPr>
          <w:sz w:val="26"/>
          <w:szCs w:val="26"/>
        </w:rPr>
      </w:pPr>
      <w:r w:rsidRPr="00676B47">
        <w:rPr>
          <w:sz w:val="26"/>
          <w:szCs w:val="26"/>
        </w:rPr>
        <w:t>ОКВЭД: 70.32.1 Управление эксплуатацией жилого фонда.</w:t>
      </w:r>
    </w:p>
    <w:p w:rsidR="002938FB" w:rsidRPr="00676B47" w:rsidRDefault="002938FB" w:rsidP="002938FB">
      <w:pPr>
        <w:pStyle w:val="ad"/>
        <w:rPr>
          <w:sz w:val="26"/>
          <w:szCs w:val="26"/>
        </w:rPr>
      </w:pPr>
      <w:r w:rsidRPr="00676B47">
        <w:rPr>
          <w:sz w:val="26"/>
          <w:szCs w:val="26"/>
        </w:rPr>
        <w:t>Состав документов</w:t>
      </w:r>
    </w:p>
    <w:p w:rsidR="002938FB" w:rsidRPr="00676B47" w:rsidRDefault="002938FB" w:rsidP="002938FB">
      <w:pPr>
        <w:pStyle w:val="ad"/>
        <w:rPr>
          <w:sz w:val="26"/>
          <w:szCs w:val="26"/>
        </w:rPr>
      </w:pPr>
      <w:r w:rsidRPr="00676B47">
        <w:rPr>
          <w:sz w:val="26"/>
          <w:szCs w:val="26"/>
        </w:rPr>
        <w:t xml:space="preserve">Оп. 1: распоряжения о приеме, переводе работников 1997–2005 гг., приказы </w:t>
      </w:r>
      <w:r>
        <w:rPr>
          <w:sz w:val="26"/>
          <w:szCs w:val="26"/>
        </w:rPr>
        <w:t>по личному</w:t>
      </w:r>
      <w:r w:rsidRPr="00676B47">
        <w:rPr>
          <w:sz w:val="26"/>
          <w:szCs w:val="26"/>
        </w:rPr>
        <w:t xml:space="preserve"> составу 2006 г., личные карточки (ф. Т-2) 1997–2006 гг., книга регистрации приказов о приеме на работу 1997–2005 гг., книга регистрации приказов об увольнении 1997–2006 гг. </w:t>
      </w:r>
    </w:p>
    <w:p w:rsidR="002938FB" w:rsidRPr="00676B47" w:rsidRDefault="002938FB" w:rsidP="002938FB">
      <w:pPr>
        <w:pStyle w:val="ad"/>
        <w:rPr>
          <w:sz w:val="26"/>
          <w:szCs w:val="26"/>
        </w:rPr>
      </w:pPr>
      <w:r w:rsidRPr="00676B47">
        <w:rPr>
          <w:sz w:val="26"/>
          <w:szCs w:val="26"/>
        </w:rPr>
        <w:t>Оп. 2: лицевые счета по заработной плате 1997–2006 гг., алфавитная книга работников 1997–2006 гг., алфавитный список работников с указанием табельных номеров 1997–2006 гг.</w:t>
      </w:r>
    </w:p>
    <w:p w:rsidR="002938FB" w:rsidRPr="00676B47" w:rsidRDefault="002938FB" w:rsidP="002938FB">
      <w:pPr>
        <w:pStyle w:val="ad"/>
        <w:rPr>
          <w:sz w:val="26"/>
          <w:szCs w:val="26"/>
        </w:rPr>
      </w:pPr>
      <w:r w:rsidRPr="00676B47">
        <w:rPr>
          <w:sz w:val="26"/>
          <w:szCs w:val="26"/>
        </w:rPr>
        <w:t>Оп. 3: перечень рабочих профессий, дающих право на льготное пенсионное обеспечение 1997–2006 гг., рабочие инструкции профессий 1997–2006 гг., табели учета рабочего времени 1997–2006 гг.</w:t>
      </w:r>
    </w:p>
    <w:p w:rsidR="002938FB" w:rsidRDefault="002938FB" w:rsidP="002938FB">
      <w:pPr>
        <w:pStyle w:val="ad"/>
        <w:rPr>
          <w:sz w:val="26"/>
          <w:szCs w:val="26"/>
        </w:rPr>
      </w:pPr>
      <w:r w:rsidRPr="00676B47">
        <w:rPr>
          <w:sz w:val="26"/>
          <w:szCs w:val="26"/>
        </w:rPr>
        <w:t>Оп. 4: невостребованные трудовые книжки</w:t>
      </w:r>
    </w:p>
    <w:p w:rsidR="002938FB" w:rsidRDefault="002938FB" w:rsidP="00D44AB3">
      <w:pPr>
        <w:pStyle w:val="ad"/>
        <w:jc w:val="left"/>
        <w:rPr>
          <w:b/>
          <w:sz w:val="26"/>
          <w:szCs w:val="26"/>
        </w:rPr>
      </w:pPr>
    </w:p>
    <w:p w:rsidR="002938FB" w:rsidRPr="006E2542" w:rsidRDefault="002938FB" w:rsidP="002938FB">
      <w:pPr>
        <w:pStyle w:val="Standard"/>
        <w:jc w:val="both"/>
        <w:rPr>
          <w:rFonts w:ascii="Times New Roman" w:eastAsia="Times New Roman" w:hAnsi="Times New Roman" w:cs="Times New Roman"/>
          <w:b/>
          <w:sz w:val="26"/>
          <w:szCs w:val="26"/>
          <w:lang w:eastAsia="zh-CN"/>
        </w:rPr>
      </w:pPr>
      <w:r w:rsidRPr="006E2542">
        <w:rPr>
          <w:rFonts w:ascii="Times New Roman" w:eastAsia="Times New Roman" w:hAnsi="Times New Roman" w:cs="Times New Roman"/>
          <w:b/>
          <w:sz w:val="26"/>
          <w:szCs w:val="26"/>
          <w:lang w:eastAsia="zh-CN"/>
        </w:rPr>
        <w:t>МУП по оказанию жилищно-коммунальных услуг «Ремжилзаказчик» Администрации города Челябинска и подведомственное предприятие ([1955] – 09.02.2011)</w:t>
      </w:r>
    </w:p>
    <w:p w:rsidR="002938FB" w:rsidRPr="006E2542" w:rsidRDefault="002938FB" w:rsidP="002938FB">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ОАФ 131, оп. 1–4, 727 ед. хр., 1955–2008 гг.</w:t>
      </w:r>
    </w:p>
    <w:p w:rsidR="002938FB" w:rsidRPr="006E2542" w:rsidRDefault="002938FB" w:rsidP="002938FB">
      <w:pPr>
        <w:jc w:val="both"/>
        <w:rPr>
          <w:kern w:val="3"/>
          <w:sz w:val="26"/>
          <w:szCs w:val="26"/>
          <w:lang w:eastAsia="zh-CN"/>
        </w:rPr>
      </w:pPr>
      <w:r w:rsidRPr="006E2542">
        <w:rPr>
          <w:kern w:val="3"/>
          <w:sz w:val="26"/>
          <w:szCs w:val="26"/>
          <w:lang w:eastAsia="zh-CN"/>
        </w:rPr>
        <w:t>Фондообразователи: МУП по оказанию жилищно-коммунальных услуг «Ремжилзаказчик» Администрации города Челябинска</w:t>
      </w:r>
      <w:r>
        <w:rPr>
          <w:kern w:val="3"/>
          <w:sz w:val="26"/>
          <w:szCs w:val="26"/>
          <w:lang w:eastAsia="zh-CN"/>
        </w:rPr>
        <w:t xml:space="preserve"> </w:t>
      </w:r>
      <w:r w:rsidRPr="006E2542">
        <w:rPr>
          <w:kern w:val="3"/>
          <w:sz w:val="26"/>
          <w:szCs w:val="26"/>
          <w:lang w:eastAsia="zh-CN"/>
        </w:rPr>
        <w:t>(МП «Ремжилзаказчик» Администрации города Челябинска), Производственный жилищный ремонтно-эксплуатационный участок № 31 Металлургического района г. Челябинска</w:t>
      </w:r>
      <w:r>
        <w:rPr>
          <w:kern w:val="3"/>
          <w:sz w:val="26"/>
          <w:szCs w:val="26"/>
          <w:lang w:eastAsia="zh-CN"/>
        </w:rPr>
        <w:t xml:space="preserve"> </w:t>
      </w:r>
      <w:r w:rsidRPr="006E2542">
        <w:rPr>
          <w:kern w:val="3"/>
          <w:sz w:val="26"/>
          <w:szCs w:val="26"/>
          <w:lang w:eastAsia="zh-CN"/>
        </w:rPr>
        <w:t>(«ПЖРЭУ № 31 Металлургического района»)</w:t>
      </w:r>
    </w:p>
    <w:p w:rsidR="002938FB" w:rsidRPr="006E2542" w:rsidRDefault="002938FB" w:rsidP="002938FB">
      <w:pPr>
        <w:pStyle w:val="Standard"/>
        <w:jc w:val="both"/>
        <w:rPr>
          <w:rFonts w:ascii="Times New Roman" w:eastAsia="Times New Roman" w:hAnsi="Times New Roman" w:cs="Times New Roman"/>
          <w:sz w:val="26"/>
          <w:szCs w:val="26"/>
          <w:lang w:eastAsia="zh-CN"/>
        </w:rPr>
      </w:pPr>
    </w:p>
    <w:p w:rsidR="002938FB" w:rsidRPr="006E2542" w:rsidRDefault="002938FB" w:rsidP="002938FB">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МУП по оказанию жилищно-коммунальных услуг «Ремжилзаказчик» Администрации города Челябинска (МП «Ремжилзаказчик» Администрации города Челябинска) ([1955] – 09.02.2011)</w:t>
      </w:r>
    </w:p>
    <w:p w:rsidR="002938FB" w:rsidRPr="006E2542" w:rsidRDefault="002938FB" w:rsidP="002938FB">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Переименования:</w:t>
      </w:r>
    </w:p>
    <w:p w:rsidR="002938FB" w:rsidRPr="006E2542" w:rsidRDefault="002938FB" w:rsidP="002938FB">
      <w:pPr>
        <w:pStyle w:val="ad"/>
        <w:numPr>
          <w:ilvl w:val="0"/>
          <w:numId w:val="1"/>
        </w:numPr>
        <w:rPr>
          <w:sz w:val="26"/>
          <w:szCs w:val="26"/>
        </w:rPr>
      </w:pPr>
      <w:r w:rsidRPr="006E2542">
        <w:rPr>
          <w:sz w:val="26"/>
          <w:szCs w:val="26"/>
        </w:rPr>
        <w:t>Жилищное управление Челябинского горисполкома (ГЖУ ГИК) ([1955] – 31.08.1983)</w:t>
      </w:r>
    </w:p>
    <w:p w:rsidR="002938FB" w:rsidRPr="006E2542" w:rsidRDefault="002938FB" w:rsidP="002938FB">
      <w:pPr>
        <w:pStyle w:val="ad"/>
        <w:numPr>
          <w:ilvl w:val="0"/>
          <w:numId w:val="1"/>
        </w:numPr>
        <w:rPr>
          <w:sz w:val="26"/>
          <w:szCs w:val="26"/>
        </w:rPr>
      </w:pPr>
      <w:r w:rsidRPr="006E2542">
        <w:rPr>
          <w:sz w:val="26"/>
          <w:szCs w:val="26"/>
        </w:rPr>
        <w:t>Производственное управление жилищного хозяйства Челябинского горисполкома (ПУЖХ ГИК) (01.09.1983–30.08.1990)</w:t>
      </w:r>
    </w:p>
    <w:p w:rsidR="002938FB" w:rsidRPr="006E2542" w:rsidRDefault="002938FB" w:rsidP="002938FB">
      <w:pPr>
        <w:pStyle w:val="ad"/>
        <w:numPr>
          <w:ilvl w:val="0"/>
          <w:numId w:val="1"/>
        </w:numPr>
        <w:rPr>
          <w:sz w:val="26"/>
          <w:szCs w:val="26"/>
        </w:rPr>
      </w:pPr>
      <w:r w:rsidRPr="006E2542">
        <w:rPr>
          <w:sz w:val="26"/>
          <w:szCs w:val="26"/>
        </w:rPr>
        <w:t>Производственное жилищное ремонтно-эксплуатационное объединение Челябинского горисполкома (ПЖРЭО г. Челябинска) (30.08.1990–05.12.1991)</w:t>
      </w:r>
    </w:p>
    <w:p w:rsidR="002938FB" w:rsidRPr="006E2542" w:rsidRDefault="002938FB" w:rsidP="002938FB">
      <w:pPr>
        <w:pStyle w:val="ad"/>
        <w:numPr>
          <w:ilvl w:val="0"/>
          <w:numId w:val="1"/>
        </w:numPr>
        <w:rPr>
          <w:sz w:val="26"/>
          <w:szCs w:val="26"/>
        </w:rPr>
      </w:pPr>
      <w:r w:rsidRPr="006E2542">
        <w:rPr>
          <w:sz w:val="26"/>
          <w:szCs w:val="26"/>
        </w:rPr>
        <w:t>Производственное жилищное ремонтно-эксплуатационное объединение Администрации города Челябинска (ПЖРЭО Администрации г. Челябинска) (05.12.1991–31.03.1995)</w:t>
      </w:r>
    </w:p>
    <w:p w:rsidR="002938FB" w:rsidRPr="006E2542" w:rsidRDefault="002938FB" w:rsidP="002938FB">
      <w:pPr>
        <w:pStyle w:val="ad"/>
        <w:numPr>
          <w:ilvl w:val="0"/>
          <w:numId w:val="1"/>
        </w:numPr>
        <w:rPr>
          <w:sz w:val="26"/>
          <w:szCs w:val="26"/>
        </w:rPr>
      </w:pPr>
      <w:r w:rsidRPr="006E2542">
        <w:rPr>
          <w:sz w:val="26"/>
          <w:szCs w:val="26"/>
        </w:rPr>
        <w:t>МУП по оказанию жилищно-коммунальных услуг «Ремжилзаказчик» Администрации города Челябинска (МП «Ремжилзаказчик» Администрации города Челябинска) (01.04.1995–09.02.2011)</w:t>
      </w:r>
    </w:p>
    <w:p w:rsidR="002938FB" w:rsidRPr="006E2542" w:rsidRDefault="002938FB" w:rsidP="002938FB">
      <w:pPr>
        <w:pStyle w:val="ad"/>
        <w:rPr>
          <w:sz w:val="26"/>
          <w:szCs w:val="26"/>
        </w:rPr>
      </w:pPr>
      <w:r w:rsidRPr="006E2542">
        <w:rPr>
          <w:sz w:val="26"/>
          <w:szCs w:val="26"/>
        </w:rPr>
        <w:t>Точная дата создания ГЖУ ГИК неизвестна.</w:t>
      </w:r>
    </w:p>
    <w:p w:rsidR="002938FB" w:rsidRPr="006E2542" w:rsidRDefault="002938FB" w:rsidP="002938FB">
      <w:pPr>
        <w:jc w:val="both"/>
        <w:rPr>
          <w:bCs/>
          <w:sz w:val="26"/>
          <w:szCs w:val="26"/>
        </w:rPr>
      </w:pPr>
      <w:r w:rsidRPr="006E2542">
        <w:rPr>
          <w:sz w:val="26"/>
          <w:szCs w:val="26"/>
        </w:rPr>
        <w:t>ПУЖХ</w:t>
      </w:r>
      <w:r w:rsidRPr="006E2542">
        <w:rPr>
          <w:bCs/>
          <w:sz w:val="26"/>
          <w:szCs w:val="26"/>
        </w:rPr>
        <w:t xml:space="preserve"> создан решением Челябинского горисполкома от 15.11.1983 № 460, реорганизован в </w:t>
      </w:r>
      <w:r w:rsidRPr="006E2542">
        <w:rPr>
          <w:sz w:val="26"/>
          <w:szCs w:val="26"/>
        </w:rPr>
        <w:t>ПЖРЭО</w:t>
      </w:r>
      <w:r w:rsidRPr="006E2542">
        <w:rPr>
          <w:bCs/>
          <w:sz w:val="26"/>
          <w:szCs w:val="26"/>
        </w:rPr>
        <w:t xml:space="preserve"> решением Челябинского облисполкома от 30.08.1990 № 363 (ОАФ 131, историческая справка).</w:t>
      </w:r>
    </w:p>
    <w:p w:rsidR="002938FB" w:rsidRPr="006E2542" w:rsidRDefault="002938FB" w:rsidP="002938FB">
      <w:pPr>
        <w:pStyle w:val="ad"/>
        <w:rPr>
          <w:sz w:val="26"/>
          <w:szCs w:val="26"/>
        </w:rPr>
      </w:pPr>
      <w:r w:rsidRPr="006E2542">
        <w:rPr>
          <w:sz w:val="26"/>
          <w:szCs w:val="26"/>
        </w:rPr>
        <w:t>Реорганизовано постановлением Главы Администрации города Челябинска от 10.04.1995 № 267п (ф. 2, оп. 1, д. 126, л. 61–62).</w:t>
      </w:r>
    </w:p>
    <w:p w:rsidR="002938FB" w:rsidRPr="006E2542" w:rsidRDefault="002938FB" w:rsidP="002938FB">
      <w:pPr>
        <w:pStyle w:val="ad"/>
        <w:rPr>
          <w:sz w:val="26"/>
          <w:szCs w:val="26"/>
        </w:rPr>
      </w:pPr>
      <w:r w:rsidRPr="006E2542">
        <w:rPr>
          <w:sz w:val="26"/>
          <w:szCs w:val="26"/>
        </w:rPr>
        <w:t>Ликвидировано распоряжением Главы города Челябинска от 13.04.2007 № 1023 (ф. 2, оп. 1, д. 1108, л. 32–33).</w:t>
      </w:r>
    </w:p>
    <w:p w:rsidR="002938FB" w:rsidRPr="006E2542" w:rsidRDefault="002938FB" w:rsidP="002938FB">
      <w:pPr>
        <w:pStyle w:val="ad"/>
        <w:rPr>
          <w:sz w:val="26"/>
          <w:szCs w:val="26"/>
        </w:rPr>
      </w:pPr>
      <w:r w:rsidRPr="006E2542">
        <w:rPr>
          <w:sz w:val="26"/>
          <w:szCs w:val="26"/>
        </w:rPr>
        <w:t>ИНН: 7421000993.</w:t>
      </w:r>
    </w:p>
    <w:p w:rsidR="002938FB" w:rsidRPr="006E2542" w:rsidRDefault="002938FB" w:rsidP="002938FB">
      <w:pPr>
        <w:pStyle w:val="ad"/>
        <w:rPr>
          <w:sz w:val="26"/>
          <w:szCs w:val="26"/>
        </w:rPr>
      </w:pPr>
      <w:r w:rsidRPr="006E2542">
        <w:rPr>
          <w:sz w:val="26"/>
          <w:szCs w:val="26"/>
        </w:rPr>
        <w:t>ОКВЭД: 70.32.1 Управление эксплуатацией жилого фонда.</w:t>
      </w:r>
    </w:p>
    <w:p w:rsidR="002938FB" w:rsidRPr="006E2542" w:rsidRDefault="002938FB" w:rsidP="002938FB">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Состав документов</w:t>
      </w:r>
    </w:p>
    <w:p w:rsidR="002938FB" w:rsidRPr="006E2542" w:rsidRDefault="002938FB" w:rsidP="002938FB">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 xml:space="preserve">Оп. 1: документы о создании, реорганизации и ликвидации 1983–2007 гг., приказы </w:t>
      </w:r>
      <w:r>
        <w:rPr>
          <w:rFonts w:ascii="Times New Roman" w:eastAsia="Times New Roman" w:hAnsi="Times New Roman" w:cs="Times New Roman"/>
          <w:sz w:val="26"/>
          <w:szCs w:val="26"/>
          <w:lang w:eastAsia="zh-CN"/>
        </w:rPr>
        <w:t>по личному</w:t>
      </w:r>
      <w:r w:rsidRPr="006E2542">
        <w:rPr>
          <w:rFonts w:ascii="Times New Roman" w:eastAsia="Times New Roman" w:hAnsi="Times New Roman" w:cs="Times New Roman"/>
          <w:sz w:val="26"/>
          <w:szCs w:val="26"/>
          <w:lang w:eastAsia="zh-CN"/>
        </w:rPr>
        <w:t xml:space="preserve"> составу 1975–2007 гг., личные карточки (ф. Т-2) 1955–2007 гг., книга учета приема работников, книга учета переводов работников 1990–2006 гг., книга учета увольнения работников 1990–2007 гг.</w:t>
      </w:r>
    </w:p>
    <w:p w:rsidR="002938FB" w:rsidRPr="006E2542" w:rsidRDefault="002938FB" w:rsidP="002938FB">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Оп. 2: лицевые счета по заработной плате 1965–2008 гг., расчетные ведомости по заработной плате 1967–1972 гг.</w:t>
      </w:r>
    </w:p>
    <w:p w:rsidR="002938FB" w:rsidRPr="006E2542" w:rsidRDefault="002938FB" w:rsidP="002938FB">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Оп. 4: невостребованные трудовые книжки</w:t>
      </w:r>
    </w:p>
    <w:p w:rsidR="002938FB" w:rsidRPr="006E2542" w:rsidRDefault="002938FB" w:rsidP="002938FB">
      <w:pPr>
        <w:pStyle w:val="Standard"/>
        <w:jc w:val="both"/>
        <w:rPr>
          <w:rFonts w:ascii="Times New Roman" w:eastAsia="Times New Roman" w:hAnsi="Times New Roman" w:cs="Times New Roman"/>
          <w:sz w:val="26"/>
          <w:szCs w:val="26"/>
          <w:lang w:eastAsia="zh-CN"/>
        </w:rPr>
      </w:pPr>
    </w:p>
    <w:p w:rsidR="002938FB" w:rsidRPr="006E2542" w:rsidRDefault="002938FB" w:rsidP="002938FB">
      <w:pPr>
        <w:pStyle w:val="Standard"/>
        <w:jc w:val="both"/>
        <w:rPr>
          <w:rFonts w:ascii="Times New Roman" w:hAnsi="Times New Roman" w:cs="Times New Roman"/>
          <w:sz w:val="26"/>
          <w:szCs w:val="26"/>
          <w:lang w:eastAsia="zh-CN"/>
        </w:rPr>
      </w:pPr>
      <w:r w:rsidRPr="006E2542">
        <w:rPr>
          <w:rFonts w:ascii="Times New Roman" w:hAnsi="Times New Roman" w:cs="Times New Roman"/>
          <w:sz w:val="26"/>
          <w:szCs w:val="26"/>
          <w:lang w:eastAsia="zh-CN"/>
        </w:rPr>
        <w:t>Производственный жилищный ремонтно-эксплуатационный участок № 31 Металлургического района г. Челябинска («ПЖРЭУ № 31 Металлургического района»)</w:t>
      </w:r>
    </w:p>
    <w:p w:rsidR="002938FB" w:rsidRPr="006E2542" w:rsidRDefault="002938FB" w:rsidP="002938FB">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w:t>
      </w:r>
      <w:r w:rsidRPr="006E2542">
        <w:rPr>
          <w:rFonts w:ascii="Times New Roman" w:eastAsia="Times New Roman" w:hAnsi="Times New Roman" w:cs="Times New Roman"/>
          <w:sz w:val="26"/>
          <w:szCs w:val="26"/>
          <w:lang w:val="en-US" w:eastAsia="zh-CN"/>
        </w:rPr>
        <w:t>[10.1985] – [05.1995]</w:t>
      </w:r>
      <w:r w:rsidRPr="006E2542">
        <w:rPr>
          <w:rFonts w:ascii="Times New Roman" w:eastAsia="Times New Roman" w:hAnsi="Times New Roman" w:cs="Times New Roman"/>
          <w:sz w:val="26"/>
          <w:szCs w:val="26"/>
          <w:lang w:eastAsia="zh-CN"/>
        </w:rPr>
        <w:t>)</w:t>
      </w:r>
    </w:p>
    <w:p w:rsidR="002938FB" w:rsidRPr="006E2542" w:rsidRDefault="002938FB" w:rsidP="002938FB">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Переименования:</w:t>
      </w:r>
    </w:p>
    <w:p w:rsidR="002938FB" w:rsidRPr="006E2542" w:rsidRDefault="002938FB" w:rsidP="002938FB">
      <w:pPr>
        <w:pStyle w:val="ad"/>
        <w:numPr>
          <w:ilvl w:val="0"/>
          <w:numId w:val="1"/>
        </w:numPr>
        <w:rPr>
          <w:sz w:val="26"/>
          <w:szCs w:val="26"/>
        </w:rPr>
      </w:pPr>
      <w:r w:rsidRPr="006E2542">
        <w:rPr>
          <w:sz w:val="26"/>
          <w:szCs w:val="26"/>
        </w:rPr>
        <w:t>Жилищно-эксплуатационный участок № 31 Металлургического района г. Челябинска Производственного управления жилищного хозяйства Челябинского горисполкома (ЖЭУ № 31 Металлургического района г. Челябинска) ([10.1985] – 30.08.1990)</w:t>
      </w:r>
    </w:p>
    <w:p w:rsidR="002938FB" w:rsidRPr="006E2542" w:rsidRDefault="002938FB" w:rsidP="002938FB">
      <w:pPr>
        <w:pStyle w:val="ad"/>
        <w:numPr>
          <w:ilvl w:val="0"/>
          <w:numId w:val="1"/>
        </w:numPr>
        <w:rPr>
          <w:sz w:val="26"/>
          <w:szCs w:val="26"/>
        </w:rPr>
      </w:pPr>
      <w:r w:rsidRPr="006E2542">
        <w:rPr>
          <w:sz w:val="26"/>
          <w:szCs w:val="26"/>
        </w:rPr>
        <w:t>Производственный жилищный ремонтно-эксплуатационный участок № 31 Металлургического района г. Челябинска Производственного жилищного ремонтно-эксплуатационного объединения Челябинского горисполкома (ПЖРЭУ № 31 Металлургического района г. Челябинска) (30.08.1990–05.12.1991)</w:t>
      </w:r>
    </w:p>
    <w:p w:rsidR="002938FB" w:rsidRPr="006E2542" w:rsidRDefault="002938FB" w:rsidP="002938FB">
      <w:pPr>
        <w:pStyle w:val="ad"/>
        <w:numPr>
          <w:ilvl w:val="0"/>
          <w:numId w:val="1"/>
        </w:numPr>
        <w:rPr>
          <w:sz w:val="26"/>
          <w:szCs w:val="26"/>
        </w:rPr>
      </w:pPr>
      <w:r w:rsidRPr="006E2542">
        <w:rPr>
          <w:sz w:val="26"/>
          <w:szCs w:val="26"/>
        </w:rPr>
        <w:t>Производственный жилищный ремонтно-эксплуатационный участок № 31 Металлургического района г. Челябинска Производственного жилищного ремонтно-эксплуатационного объединения Администрации города Челябинска (ПЖРЭУ № 31 Металлургического района г. Челябинска) (05.12.1991 – [05.1995])</w:t>
      </w:r>
    </w:p>
    <w:p w:rsidR="002938FB" w:rsidRPr="006E2542" w:rsidRDefault="002938FB" w:rsidP="002938FB">
      <w:pPr>
        <w:pStyle w:val="ad"/>
        <w:rPr>
          <w:bCs/>
          <w:sz w:val="26"/>
          <w:szCs w:val="26"/>
        </w:rPr>
      </w:pPr>
      <w:r w:rsidRPr="006E2542">
        <w:rPr>
          <w:sz w:val="26"/>
          <w:szCs w:val="26"/>
        </w:rPr>
        <w:t xml:space="preserve">Точные даты создания и ликвидации не известны. </w:t>
      </w:r>
    </w:p>
    <w:p w:rsidR="002938FB" w:rsidRPr="006E2542" w:rsidRDefault="002938FB" w:rsidP="002938FB">
      <w:pPr>
        <w:pStyle w:val="ad"/>
        <w:rPr>
          <w:sz w:val="26"/>
          <w:szCs w:val="26"/>
        </w:rPr>
      </w:pPr>
      <w:r w:rsidRPr="006E2542">
        <w:rPr>
          <w:sz w:val="26"/>
          <w:szCs w:val="26"/>
        </w:rPr>
        <w:t>Состав документов</w:t>
      </w:r>
    </w:p>
    <w:p w:rsidR="002938FB" w:rsidRPr="006E2542" w:rsidRDefault="002938FB" w:rsidP="002938FB">
      <w:pPr>
        <w:pStyle w:val="Standard"/>
        <w:jc w:val="both"/>
        <w:rPr>
          <w:rFonts w:ascii="Times New Roman" w:eastAsia="Times New Roman" w:hAnsi="Times New Roman" w:cs="Times New Roman"/>
          <w:sz w:val="26"/>
          <w:szCs w:val="26"/>
          <w:lang w:eastAsia="zh-CN"/>
        </w:rPr>
      </w:pPr>
      <w:r w:rsidRPr="006E2542">
        <w:rPr>
          <w:rFonts w:ascii="Times New Roman" w:eastAsia="Times New Roman" w:hAnsi="Times New Roman" w:cs="Times New Roman"/>
          <w:sz w:val="26"/>
          <w:szCs w:val="26"/>
          <w:lang w:eastAsia="zh-CN"/>
        </w:rPr>
        <w:t>Оп. 3: лицевые счета по заработной плате 1985–1994 гг.</w:t>
      </w:r>
    </w:p>
    <w:p w:rsidR="002938FB" w:rsidRPr="006E2542" w:rsidRDefault="002938FB" w:rsidP="002938FB">
      <w:pPr>
        <w:pStyle w:val="ad"/>
        <w:rPr>
          <w:sz w:val="26"/>
          <w:szCs w:val="26"/>
        </w:rPr>
      </w:pPr>
    </w:p>
    <w:p w:rsidR="002938FB" w:rsidRPr="00754C1F" w:rsidRDefault="002938FB" w:rsidP="002938FB">
      <w:pPr>
        <w:pStyle w:val="ad"/>
        <w:rPr>
          <w:b/>
          <w:sz w:val="26"/>
          <w:szCs w:val="26"/>
        </w:rPr>
      </w:pPr>
      <w:r w:rsidRPr="00754C1F">
        <w:rPr>
          <w:b/>
          <w:sz w:val="26"/>
          <w:szCs w:val="26"/>
        </w:rPr>
        <w:t>МУП по эксплуатации и ремонту жилищного фонда Ленинского района г. Челябинска и подведомственные организации (07.09.1973–01.06.2010)</w:t>
      </w:r>
    </w:p>
    <w:p w:rsidR="002938FB" w:rsidRPr="00754C1F" w:rsidRDefault="002938FB" w:rsidP="002938FB">
      <w:pPr>
        <w:pStyle w:val="ad"/>
        <w:rPr>
          <w:sz w:val="26"/>
          <w:szCs w:val="26"/>
        </w:rPr>
      </w:pPr>
      <w:r w:rsidRPr="00754C1F">
        <w:rPr>
          <w:sz w:val="26"/>
          <w:szCs w:val="26"/>
        </w:rPr>
        <w:t>ОАФ 109, оп. 1–3, 956 ед. хр., 1973–2006 гг.</w:t>
      </w:r>
    </w:p>
    <w:p w:rsidR="002938FB" w:rsidRPr="00754C1F" w:rsidRDefault="002938FB" w:rsidP="002938FB">
      <w:pPr>
        <w:pStyle w:val="ad"/>
        <w:tabs>
          <w:tab w:val="left" w:pos="924"/>
        </w:tabs>
        <w:rPr>
          <w:sz w:val="26"/>
          <w:szCs w:val="26"/>
        </w:rPr>
      </w:pPr>
      <w:r w:rsidRPr="00754C1F">
        <w:rPr>
          <w:sz w:val="26"/>
          <w:szCs w:val="26"/>
        </w:rPr>
        <w:t xml:space="preserve">Фондообразователи: МУП «ПЖРЭУ Ленинского района», </w:t>
      </w:r>
      <w:r w:rsidRPr="00754C1F">
        <w:rPr>
          <w:bCs/>
          <w:sz w:val="26"/>
          <w:szCs w:val="26"/>
        </w:rPr>
        <w:t>ЖЭК № 12, ЖЭК № 18</w:t>
      </w:r>
    </w:p>
    <w:p w:rsidR="002938FB" w:rsidRPr="00754C1F" w:rsidRDefault="002938FB" w:rsidP="002938FB">
      <w:pPr>
        <w:pStyle w:val="ad"/>
        <w:rPr>
          <w:sz w:val="26"/>
          <w:szCs w:val="26"/>
        </w:rPr>
      </w:pPr>
    </w:p>
    <w:p w:rsidR="002938FB" w:rsidRPr="00754C1F" w:rsidRDefault="002938FB" w:rsidP="002938FB">
      <w:pPr>
        <w:pStyle w:val="ad"/>
        <w:tabs>
          <w:tab w:val="left" w:pos="924"/>
        </w:tabs>
        <w:rPr>
          <w:bCs/>
          <w:sz w:val="26"/>
          <w:szCs w:val="26"/>
        </w:rPr>
      </w:pPr>
      <w:r w:rsidRPr="00754C1F">
        <w:rPr>
          <w:bCs/>
          <w:sz w:val="26"/>
          <w:szCs w:val="26"/>
        </w:rPr>
        <w:t>Муниципальное унитарное предприятие по эксплуатации и ремонту жилищного фонда Ленинского района г. Челябинска (МУП «ПЖРЭУ Ленинского района») (01.09.1983–01.06.2010)</w:t>
      </w:r>
    </w:p>
    <w:p w:rsidR="002938FB" w:rsidRPr="00754C1F" w:rsidRDefault="002938FB" w:rsidP="002938FB">
      <w:pPr>
        <w:pStyle w:val="ad"/>
        <w:rPr>
          <w:sz w:val="26"/>
          <w:szCs w:val="26"/>
        </w:rPr>
      </w:pPr>
      <w:r w:rsidRPr="00754C1F">
        <w:rPr>
          <w:bCs/>
          <w:sz w:val="26"/>
          <w:szCs w:val="26"/>
        </w:rPr>
        <w:t>Переименования:</w:t>
      </w:r>
    </w:p>
    <w:p w:rsidR="002938FB" w:rsidRPr="00754C1F" w:rsidRDefault="002938FB" w:rsidP="002938FB">
      <w:pPr>
        <w:pStyle w:val="af3"/>
        <w:numPr>
          <w:ilvl w:val="0"/>
          <w:numId w:val="1"/>
        </w:numPr>
        <w:ind w:left="714" w:hanging="357"/>
        <w:jc w:val="both"/>
        <w:rPr>
          <w:bCs/>
          <w:sz w:val="26"/>
          <w:szCs w:val="26"/>
        </w:rPr>
      </w:pPr>
      <w:r w:rsidRPr="00754C1F">
        <w:rPr>
          <w:bCs/>
          <w:sz w:val="26"/>
          <w:szCs w:val="26"/>
        </w:rPr>
        <w:t>Производственный трест жилищного хозяйства Ленинского района г. Челябинска Производственного управления жилищного хозяйства Челябинского горисполкома (ПТЖХ Ленинского района ПУЖХ г. Челябинска) (01.09.1983–30.08.1990)</w:t>
      </w:r>
    </w:p>
    <w:p w:rsidR="002938FB" w:rsidRPr="00754C1F" w:rsidRDefault="002938FB" w:rsidP="002938FB">
      <w:pPr>
        <w:pStyle w:val="af3"/>
        <w:numPr>
          <w:ilvl w:val="0"/>
          <w:numId w:val="1"/>
        </w:numPr>
        <w:ind w:left="714" w:hanging="357"/>
        <w:jc w:val="both"/>
        <w:rPr>
          <w:bCs/>
          <w:sz w:val="26"/>
          <w:szCs w:val="26"/>
        </w:rPr>
      </w:pPr>
      <w:r w:rsidRPr="00754C1F">
        <w:rPr>
          <w:bCs/>
          <w:sz w:val="26"/>
          <w:szCs w:val="26"/>
        </w:rPr>
        <w:t>Производственное жилищное ремонтно-эксплуатационное управление Ленинского района г. Челябинска Производственного жилищного ремонтно-эксплуатационного объединения г. Челябинска (ПЖРЭУ Ленинского района ПЖРЭО г. Челябинска) (30.08.1990–23.08.1995)</w:t>
      </w:r>
    </w:p>
    <w:p w:rsidR="002938FB" w:rsidRPr="00754C1F" w:rsidRDefault="002938FB" w:rsidP="002938FB">
      <w:pPr>
        <w:pStyle w:val="af3"/>
        <w:numPr>
          <w:ilvl w:val="0"/>
          <w:numId w:val="1"/>
        </w:numPr>
        <w:ind w:left="714" w:hanging="357"/>
        <w:jc w:val="both"/>
        <w:rPr>
          <w:bCs/>
          <w:sz w:val="26"/>
          <w:szCs w:val="26"/>
        </w:rPr>
      </w:pPr>
      <w:r w:rsidRPr="00754C1F">
        <w:rPr>
          <w:bCs/>
          <w:sz w:val="26"/>
          <w:szCs w:val="26"/>
        </w:rPr>
        <w:t>Муниципальное унитарное предприятие по эксплуатации и ремонту жилищного фонда Ленинского района г. Челябинска (МУП «ПЖРЭУ Ленинского района (23.08.1995–01.06.2010)</w:t>
      </w:r>
    </w:p>
    <w:p w:rsidR="002938FB" w:rsidRPr="00754C1F" w:rsidRDefault="002938FB" w:rsidP="002938FB">
      <w:pPr>
        <w:jc w:val="both"/>
        <w:rPr>
          <w:bCs/>
          <w:sz w:val="26"/>
          <w:szCs w:val="26"/>
        </w:rPr>
      </w:pPr>
      <w:r w:rsidRPr="00754C1F">
        <w:rPr>
          <w:bCs/>
          <w:sz w:val="26"/>
          <w:szCs w:val="26"/>
        </w:rPr>
        <w:t>ПТЖХ создан решением Челябинского горисполкома от 15.11.1983 № 460, реорганизован в ПЖРЭУ решением Челябинского облисполкома от 30.08.1990 № 363 (ОАФ 109, историческая справка).</w:t>
      </w:r>
    </w:p>
    <w:p w:rsidR="002938FB" w:rsidRPr="00754C1F" w:rsidRDefault="002938FB" w:rsidP="002938FB">
      <w:pPr>
        <w:jc w:val="both"/>
        <w:rPr>
          <w:bCs/>
          <w:sz w:val="26"/>
          <w:szCs w:val="26"/>
        </w:rPr>
      </w:pPr>
      <w:r w:rsidRPr="00754C1F">
        <w:rPr>
          <w:bCs/>
          <w:sz w:val="26"/>
          <w:szCs w:val="26"/>
        </w:rPr>
        <w:t>Реорганизовано постановлением главы администрации Ленинского района от 23.08.1995 № 652-2 (ф. 32, оп. 1, д. 53, л. 351).</w:t>
      </w:r>
    </w:p>
    <w:p w:rsidR="002938FB" w:rsidRPr="00754C1F" w:rsidRDefault="002938FB" w:rsidP="002938FB">
      <w:pPr>
        <w:jc w:val="both"/>
        <w:rPr>
          <w:bCs/>
          <w:sz w:val="26"/>
          <w:szCs w:val="26"/>
        </w:rPr>
      </w:pPr>
      <w:r w:rsidRPr="00754C1F">
        <w:rPr>
          <w:bCs/>
          <w:sz w:val="26"/>
          <w:szCs w:val="26"/>
        </w:rPr>
        <w:t>Ликвидировано распоряжением Главы города Челябинска от 03.11.2005 № 1428 (ф. 2, оп. 1, д. 918, л. 70–71).</w:t>
      </w:r>
    </w:p>
    <w:p w:rsidR="002938FB" w:rsidRPr="00754C1F" w:rsidRDefault="002938FB" w:rsidP="002938FB">
      <w:pPr>
        <w:jc w:val="both"/>
        <w:rPr>
          <w:bCs/>
          <w:sz w:val="26"/>
          <w:szCs w:val="26"/>
        </w:rPr>
      </w:pPr>
      <w:r w:rsidRPr="00754C1F">
        <w:rPr>
          <w:bCs/>
          <w:sz w:val="26"/>
          <w:szCs w:val="26"/>
        </w:rPr>
        <w:t>ИНН 7449006843.</w:t>
      </w:r>
    </w:p>
    <w:p w:rsidR="002938FB" w:rsidRPr="00754C1F" w:rsidRDefault="002938FB" w:rsidP="002938FB">
      <w:pPr>
        <w:jc w:val="both"/>
        <w:rPr>
          <w:bCs/>
          <w:sz w:val="26"/>
          <w:szCs w:val="26"/>
        </w:rPr>
      </w:pPr>
      <w:r w:rsidRPr="00754C1F">
        <w:rPr>
          <w:bCs/>
          <w:sz w:val="26"/>
          <w:szCs w:val="26"/>
        </w:rPr>
        <w:t>Состав документов</w:t>
      </w:r>
    </w:p>
    <w:p w:rsidR="002938FB" w:rsidRPr="00754C1F" w:rsidRDefault="002938FB" w:rsidP="002938FB">
      <w:pPr>
        <w:pStyle w:val="ad"/>
        <w:rPr>
          <w:sz w:val="26"/>
          <w:szCs w:val="26"/>
        </w:rPr>
      </w:pPr>
      <w:r w:rsidRPr="00754C1F">
        <w:rPr>
          <w:sz w:val="26"/>
          <w:szCs w:val="26"/>
        </w:rPr>
        <w:t xml:space="preserve">Оп. 1: приказы </w:t>
      </w:r>
      <w:r>
        <w:rPr>
          <w:sz w:val="26"/>
          <w:szCs w:val="26"/>
        </w:rPr>
        <w:t>по личному</w:t>
      </w:r>
      <w:r w:rsidRPr="00754C1F">
        <w:rPr>
          <w:sz w:val="26"/>
          <w:szCs w:val="26"/>
        </w:rPr>
        <w:t xml:space="preserve"> составу 1983–2006 гг., личные карточки (ф. Т-2) 1990–2006 гг., журналы регистрации приема, перевода, увольнения работников 1991–2006 гг.</w:t>
      </w:r>
    </w:p>
    <w:p w:rsidR="002938FB" w:rsidRPr="00754C1F" w:rsidRDefault="002938FB" w:rsidP="002938FB">
      <w:pPr>
        <w:pStyle w:val="ad"/>
        <w:rPr>
          <w:sz w:val="26"/>
          <w:szCs w:val="26"/>
        </w:rPr>
      </w:pPr>
      <w:r w:rsidRPr="00754C1F">
        <w:rPr>
          <w:sz w:val="26"/>
          <w:szCs w:val="26"/>
        </w:rPr>
        <w:t>Оп. 2: лицевые счета по заработной плате 1983–2006 гг.</w:t>
      </w:r>
    </w:p>
    <w:p w:rsidR="002938FB" w:rsidRPr="00754C1F" w:rsidRDefault="002938FB" w:rsidP="002938FB">
      <w:pPr>
        <w:pStyle w:val="ad"/>
        <w:rPr>
          <w:sz w:val="26"/>
          <w:szCs w:val="26"/>
        </w:rPr>
      </w:pPr>
      <w:r w:rsidRPr="00754C1F">
        <w:rPr>
          <w:sz w:val="26"/>
          <w:szCs w:val="26"/>
        </w:rPr>
        <w:t>Оп. 3: невостребованные трудовые книжки</w:t>
      </w:r>
    </w:p>
    <w:p w:rsidR="002938FB" w:rsidRPr="00754C1F" w:rsidRDefault="002938FB" w:rsidP="002938FB">
      <w:pPr>
        <w:pStyle w:val="ad"/>
        <w:tabs>
          <w:tab w:val="left" w:pos="924"/>
        </w:tabs>
        <w:rPr>
          <w:bCs/>
          <w:sz w:val="26"/>
          <w:szCs w:val="26"/>
        </w:rPr>
      </w:pPr>
    </w:p>
    <w:p w:rsidR="002938FB" w:rsidRPr="00754C1F" w:rsidRDefault="002938FB" w:rsidP="002938FB">
      <w:pPr>
        <w:pStyle w:val="ad"/>
        <w:tabs>
          <w:tab w:val="left" w:pos="924"/>
        </w:tabs>
        <w:rPr>
          <w:sz w:val="26"/>
          <w:szCs w:val="26"/>
        </w:rPr>
      </w:pPr>
      <w:r w:rsidRPr="00754C1F">
        <w:rPr>
          <w:bCs/>
          <w:sz w:val="26"/>
          <w:szCs w:val="26"/>
        </w:rPr>
        <w:t>Жилищно-эксплуатационная контора № 18 Жилищного управления Челябинского горисполкома (ЖЭК № 18) (07.09.1973–30.08.1983)</w:t>
      </w:r>
    </w:p>
    <w:p w:rsidR="002938FB" w:rsidRPr="00754C1F" w:rsidRDefault="002938FB" w:rsidP="002938FB">
      <w:pPr>
        <w:jc w:val="both"/>
        <w:rPr>
          <w:bCs/>
          <w:sz w:val="26"/>
          <w:szCs w:val="26"/>
        </w:rPr>
      </w:pPr>
      <w:r w:rsidRPr="00754C1F">
        <w:rPr>
          <w:bCs/>
          <w:sz w:val="26"/>
          <w:szCs w:val="26"/>
        </w:rPr>
        <w:t>Состав документов</w:t>
      </w:r>
    </w:p>
    <w:p w:rsidR="002938FB" w:rsidRPr="00754C1F" w:rsidRDefault="002938FB" w:rsidP="002938FB">
      <w:pPr>
        <w:jc w:val="both"/>
        <w:rPr>
          <w:sz w:val="26"/>
          <w:szCs w:val="26"/>
        </w:rPr>
      </w:pPr>
      <w:r w:rsidRPr="00754C1F">
        <w:rPr>
          <w:bCs/>
          <w:sz w:val="26"/>
          <w:szCs w:val="26"/>
        </w:rPr>
        <w:t xml:space="preserve">Оп. 1: </w:t>
      </w:r>
      <w:r w:rsidRPr="00754C1F">
        <w:rPr>
          <w:sz w:val="26"/>
          <w:szCs w:val="26"/>
        </w:rPr>
        <w:t xml:space="preserve">приказы </w:t>
      </w:r>
      <w:r>
        <w:rPr>
          <w:sz w:val="26"/>
          <w:szCs w:val="26"/>
        </w:rPr>
        <w:t>по личному</w:t>
      </w:r>
      <w:r w:rsidRPr="00754C1F">
        <w:rPr>
          <w:sz w:val="26"/>
          <w:szCs w:val="26"/>
        </w:rPr>
        <w:t xml:space="preserve"> составу 1973–1983 гг.</w:t>
      </w:r>
    </w:p>
    <w:p w:rsidR="002938FB" w:rsidRPr="00754C1F" w:rsidRDefault="002938FB" w:rsidP="002938FB">
      <w:pPr>
        <w:jc w:val="both"/>
        <w:rPr>
          <w:bCs/>
          <w:sz w:val="26"/>
          <w:szCs w:val="26"/>
        </w:rPr>
      </w:pPr>
      <w:r w:rsidRPr="00754C1F">
        <w:rPr>
          <w:sz w:val="26"/>
          <w:szCs w:val="26"/>
        </w:rPr>
        <w:t>Оп. 2: лицевые счета по заработной плате 1978–1983 гг.</w:t>
      </w:r>
    </w:p>
    <w:p w:rsidR="002938FB" w:rsidRPr="00754C1F" w:rsidRDefault="002938FB" w:rsidP="002938FB">
      <w:pPr>
        <w:jc w:val="both"/>
        <w:rPr>
          <w:bCs/>
          <w:sz w:val="26"/>
          <w:szCs w:val="26"/>
        </w:rPr>
      </w:pPr>
    </w:p>
    <w:p w:rsidR="002938FB" w:rsidRPr="00754C1F" w:rsidRDefault="002938FB" w:rsidP="00B24EC0">
      <w:pPr>
        <w:pStyle w:val="ad"/>
        <w:keepNext/>
        <w:tabs>
          <w:tab w:val="left" w:pos="924"/>
        </w:tabs>
        <w:rPr>
          <w:sz w:val="26"/>
          <w:szCs w:val="26"/>
        </w:rPr>
      </w:pPr>
      <w:r w:rsidRPr="00754C1F">
        <w:rPr>
          <w:bCs/>
          <w:sz w:val="26"/>
          <w:szCs w:val="26"/>
        </w:rPr>
        <w:t>Жилищно-эксплуатационная контора № 12 Жилищного управления Челябинского горисполкома (ЖЭК № 12) (01.03.1978–30.08.1983)</w:t>
      </w:r>
    </w:p>
    <w:p w:rsidR="002938FB" w:rsidRPr="00754C1F" w:rsidRDefault="002938FB" w:rsidP="00B24EC0">
      <w:pPr>
        <w:keepNext/>
        <w:jc w:val="both"/>
        <w:rPr>
          <w:bCs/>
          <w:sz w:val="26"/>
          <w:szCs w:val="26"/>
        </w:rPr>
      </w:pPr>
      <w:r w:rsidRPr="00754C1F">
        <w:rPr>
          <w:bCs/>
          <w:sz w:val="26"/>
          <w:szCs w:val="26"/>
        </w:rPr>
        <w:t>Состав документов</w:t>
      </w:r>
    </w:p>
    <w:p w:rsidR="002938FB" w:rsidRPr="00754C1F" w:rsidRDefault="002938FB" w:rsidP="002938FB">
      <w:pPr>
        <w:jc w:val="both"/>
        <w:rPr>
          <w:bCs/>
          <w:sz w:val="26"/>
          <w:szCs w:val="26"/>
        </w:rPr>
      </w:pPr>
      <w:r w:rsidRPr="00754C1F">
        <w:rPr>
          <w:bCs/>
          <w:sz w:val="26"/>
          <w:szCs w:val="26"/>
        </w:rPr>
        <w:t xml:space="preserve">Оп. 1: приказы </w:t>
      </w:r>
      <w:r>
        <w:rPr>
          <w:bCs/>
          <w:sz w:val="26"/>
          <w:szCs w:val="26"/>
        </w:rPr>
        <w:t>по личному</w:t>
      </w:r>
      <w:r w:rsidRPr="00754C1F">
        <w:rPr>
          <w:bCs/>
          <w:sz w:val="26"/>
          <w:szCs w:val="26"/>
        </w:rPr>
        <w:t xml:space="preserve"> составу 1978–1983 гг.</w:t>
      </w:r>
    </w:p>
    <w:p w:rsidR="002938FB" w:rsidRPr="00754C1F" w:rsidRDefault="002938FB" w:rsidP="002938FB">
      <w:pPr>
        <w:jc w:val="both"/>
        <w:rPr>
          <w:bCs/>
          <w:sz w:val="26"/>
          <w:szCs w:val="26"/>
        </w:rPr>
      </w:pPr>
      <w:r w:rsidRPr="00754C1F">
        <w:rPr>
          <w:bCs/>
          <w:sz w:val="26"/>
          <w:szCs w:val="26"/>
        </w:rPr>
        <w:t>Оп. 2: лицевые счета по заработной плате 1978–1983 гг.</w:t>
      </w:r>
    </w:p>
    <w:p w:rsidR="002938FB" w:rsidRPr="007B0B4A" w:rsidRDefault="002938FB" w:rsidP="002938FB">
      <w:pPr>
        <w:pStyle w:val="ad"/>
        <w:rPr>
          <w:sz w:val="26"/>
          <w:szCs w:val="26"/>
        </w:rPr>
      </w:pPr>
    </w:p>
    <w:p w:rsidR="002938FB" w:rsidRPr="007B0B4A" w:rsidRDefault="002938FB" w:rsidP="002938FB">
      <w:pPr>
        <w:pStyle w:val="ad"/>
        <w:rPr>
          <w:b/>
          <w:caps/>
          <w:sz w:val="26"/>
          <w:szCs w:val="26"/>
        </w:rPr>
      </w:pPr>
      <w:r w:rsidRPr="007B0B4A">
        <w:rPr>
          <w:b/>
          <w:sz w:val="26"/>
          <w:szCs w:val="26"/>
        </w:rPr>
        <w:t xml:space="preserve">МУП по эксплуатации и ремонту жилищного фонда Тракторозаводского района г. Челябинска </w:t>
      </w:r>
      <w:r w:rsidRPr="0038197E">
        <w:rPr>
          <w:b/>
          <w:sz w:val="26"/>
          <w:szCs w:val="26"/>
        </w:rPr>
        <w:t>(МУП «ПЖРЭУ Тракторозаводского района»)</w:t>
      </w:r>
      <w:r w:rsidRPr="007B0B4A">
        <w:rPr>
          <w:b/>
          <w:sz w:val="26"/>
          <w:szCs w:val="26"/>
        </w:rPr>
        <w:t xml:space="preserve"> (01.09.1983–30.03.2011)</w:t>
      </w:r>
    </w:p>
    <w:p w:rsidR="002938FB" w:rsidRPr="007B0B4A" w:rsidRDefault="002938FB" w:rsidP="002938FB">
      <w:pPr>
        <w:pStyle w:val="ad"/>
        <w:rPr>
          <w:sz w:val="26"/>
          <w:szCs w:val="26"/>
        </w:rPr>
      </w:pPr>
      <w:r w:rsidRPr="007B0B4A">
        <w:rPr>
          <w:sz w:val="26"/>
          <w:szCs w:val="26"/>
        </w:rPr>
        <w:t>Ф. 95, оп. 1, 419 ед. хр., 1986–2004 гг.</w:t>
      </w:r>
    </w:p>
    <w:p w:rsidR="002938FB" w:rsidRPr="007B0B4A" w:rsidRDefault="002938FB" w:rsidP="002938FB">
      <w:pPr>
        <w:pStyle w:val="ad"/>
        <w:rPr>
          <w:sz w:val="26"/>
          <w:szCs w:val="26"/>
        </w:rPr>
      </w:pPr>
      <w:r w:rsidRPr="007B0B4A">
        <w:rPr>
          <w:sz w:val="26"/>
          <w:szCs w:val="26"/>
        </w:rPr>
        <w:t>Переименования:</w:t>
      </w:r>
    </w:p>
    <w:p w:rsidR="002938FB" w:rsidRPr="004772F1" w:rsidRDefault="002938FB" w:rsidP="002938FB">
      <w:pPr>
        <w:pStyle w:val="af3"/>
        <w:numPr>
          <w:ilvl w:val="0"/>
          <w:numId w:val="1"/>
        </w:numPr>
        <w:ind w:left="714" w:hanging="357"/>
        <w:jc w:val="both"/>
        <w:rPr>
          <w:sz w:val="26"/>
          <w:szCs w:val="26"/>
        </w:rPr>
      </w:pPr>
      <w:r w:rsidRPr="004772F1">
        <w:rPr>
          <w:sz w:val="26"/>
          <w:szCs w:val="26"/>
        </w:rPr>
        <w:t xml:space="preserve">Производственный трест жилищного хозяйства Тракторозаводского района г. Челябинска </w:t>
      </w:r>
      <w:r w:rsidRPr="004772F1">
        <w:rPr>
          <w:bCs/>
          <w:sz w:val="26"/>
          <w:szCs w:val="26"/>
        </w:rPr>
        <w:t xml:space="preserve">Производственного управления жилищного хозяйства Челябинского горисполкома (ПТЖХ Тракторозаводского района ПУЖХ г. Челябинска) </w:t>
      </w:r>
      <w:r w:rsidRPr="004772F1">
        <w:rPr>
          <w:sz w:val="26"/>
          <w:szCs w:val="26"/>
        </w:rPr>
        <w:t>(01.09.1983–21.09.1990)</w:t>
      </w:r>
    </w:p>
    <w:p w:rsidR="002938FB" w:rsidRPr="004772F1" w:rsidRDefault="002938FB" w:rsidP="002938FB">
      <w:pPr>
        <w:pStyle w:val="af3"/>
        <w:numPr>
          <w:ilvl w:val="0"/>
          <w:numId w:val="1"/>
        </w:numPr>
        <w:ind w:left="714" w:hanging="357"/>
        <w:jc w:val="both"/>
        <w:rPr>
          <w:sz w:val="26"/>
          <w:szCs w:val="26"/>
        </w:rPr>
      </w:pPr>
      <w:r w:rsidRPr="004772F1">
        <w:rPr>
          <w:sz w:val="26"/>
          <w:szCs w:val="26"/>
        </w:rPr>
        <w:t xml:space="preserve">Производственное жилищное ремонтно-эксплуатационное управление Тракторозаводского района г. Челябинска </w:t>
      </w:r>
      <w:r w:rsidRPr="004772F1">
        <w:rPr>
          <w:bCs/>
          <w:sz w:val="26"/>
          <w:szCs w:val="26"/>
        </w:rPr>
        <w:t>Производственного жилищного ремонтно-эксплуатационного объединения г. Челябинска (ПЖРЭУ Тракторозаводского района ПЖРЭО г. Челябинска)</w:t>
      </w:r>
      <w:r w:rsidRPr="004772F1">
        <w:rPr>
          <w:sz w:val="26"/>
          <w:szCs w:val="26"/>
        </w:rPr>
        <w:t xml:space="preserve"> (21.09.1990–02.08.1993)</w:t>
      </w:r>
    </w:p>
    <w:p w:rsidR="002938FB" w:rsidRPr="007B0B4A" w:rsidRDefault="002938FB" w:rsidP="002938FB">
      <w:pPr>
        <w:pStyle w:val="af3"/>
        <w:numPr>
          <w:ilvl w:val="0"/>
          <w:numId w:val="1"/>
        </w:numPr>
        <w:ind w:left="714" w:hanging="357"/>
        <w:jc w:val="both"/>
        <w:rPr>
          <w:sz w:val="26"/>
          <w:szCs w:val="26"/>
        </w:rPr>
      </w:pPr>
      <w:r w:rsidRPr="007B0B4A">
        <w:rPr>
          <w:sz w:val="26"/>
          <w:szCs w:val="26"/>
        </w:rPr>
        <w:t>МП Тракторозаводское производственное жилищное ремонтно-эксплуатационное управление (02.08.1993–29.08.1995)</w:t>
      </w:r>
    </w:p>
    <w:p w:rsidR="002938FB" w:rsidRPr="007B0B4A" w:rsidRDefault="002938FB" w:rsidP="002938FB">
      <w:pPr>
        <w:pStyle w:val="af3"/>
        <w:numPr>
          <w:ilvl w:val="0"/>
          <w:numId w:val="1"/>
        </w:numPr>
        <w:ind w:left="714" w:hanging="357"/>
        <w:jc w:val="both"/>
        <w:rPr>
          <w:sz w:val="26"/>
          <w:szCs w:val="26"/>
        </w:rPr>
      </w:pPr>
      <w:r w:rsidRPr="007B0B4A">
        <w:rPr>
          <w:sz w:val="26"/>
          <w:szCs w:val="26"/>
        </w:rPr>
        <w:t>МУП по эксплуатации и ремонту жилищного фонда Тракторозаводского района г. Челябинска (МУП «ПЖРЭУ Тракторозаводского района») (29.08.1995–30.03.2011)</w:t>
      </w:r>
    </w:p>
    <w:p w:rsidR="002938FB" w:rsidRPr="007B0B4A" w:rsidRDefault="002938FB" w:rsidP="002938FB">
      <w:pPr>
        <w:jc w:val="both"/>
        <w:rPr>
          <w:sz w:val="26"/>
          <w:szCs w:val="26"/>
        </w:rPr>
      </w:pPr>
      <w:r w:rsidRPr="007B0B4A">
        <w:rPr>
          <w:sz w:val="26"/>
          <w:szCs w:val="26"/>
        </w:rPr>
        <w:t>ПТЖХ создан решением Челябинского горисполкома от 15.11.1983 № 460, реорганизован в ПЖРЭУ решением Челябинского облисполкома от 30.08.1990 № 363 (ф. 95, историческая справка).</w:t>
      </w:r>
    </w:p>
    <w:p w:rsidR="002938FB" w:rsidRPr="007B0B4A" w:rsidRDefault="002938FB" w:rsidP="002938FB">
      <w:pPr>
        <w:jc w:val="both"/>
        <w:rPr>
          <w:bCs/>
          <w:sz w:val="26"/>
          <w:szCs w:val="26"/>
        </w:rPr>
      </w:pPr>
      <w:r w:rsidRPr="007B0B4A">
        <w:rPr>
          <w:sz w:val="26"/>
          <w:szCs w:val="26"/>
        </w:rPr>
        <w:t>Реорганизовано постановлениями главы администрации Тракторозаводского района от 02.08.1993 № 636, от 29.08.1995 № 798 (</w:t>
      </w:r>
      <w:r w:rsidRPr="007B0B4A">
        <w:rPr>
          <w:bCs/>
          <w:sz w:val="26"/>
          <w:szCs w:val="26"/>
        </w:rPr>
        <w:t xml:space="preserve">ф. 3, оп. 1, д. 210, л. 16–24, д. 465, л. 21–28). </w:t>
      </w:r>
    </w:p>
    <w:p w:rsidR="002938FB" w:rsidRDefault="002938FB" w:rsidP="002938FB">
      <w:pPr>
        <w:jc w:val="both"/>
        <w:rPr>
          <w:sz w:val="26"/>
          <w:szCs w:val="26"/>
        </w:rPr>
      </w:pPr>
      <w:r w:rsidRPr="007B0B4A">
        <w:rPr>
          <w:sz w:val="26"/>
          <w:szCs w:val="26"/>
        </w:rPr>
        <w:t>Ликвидировано распоряжением Главы города Челябинска от 21.05.2004 № 839 (</w:t>
      </w:r>
      <w:r w:rsidRPr="007B0B4A">
        <w:rPr>
          <w:bCs/>
          <w:sz w:val="26"/>
          <w:szCs w:val="26"/>
        </w:rPr>
        <w:t>ф. 2, оп. 1, д. 819, л. 105–106)</w:t>
      </w:r>
      <w:r w:rsidRPr="007B0B4A">
        <w:rPr>
          <w:sz w:val="26"/>
          <w:szCs w:val="26"/>
        </w:rPr>
        <w:t>.</w:t>
      </w:r>
    </w:p>
    <w:p w:rsidR="002938FB" w:rsidRPr="007B0B4A" w:rsidRDefault="002938FB" w:rsidP="002938FB">
      <w:pPr>
        <w:jc w:val="both"/>
        <w:rPr>
          <w:sz w:val="26"/>
          <w:szCs w:val="26"/>
        </w:rPr>
      </w:pPr>
      <w:r>
        <w:rPr>
          <w:rFonts w:ascii="Times New Roman CYR" w:hAnsi="Times New Roman CYR" w:cs="Times New Roman CYR"/>
          <w:sz w:val="26"/>
          <w:szCs w:val="26"/>
        </w:rPr>
        <w:t>ИНН: </w:t>
      </w:r>
      <w:r w:rsidRPr="00E53001">
        <w:rPr>
          <w:rFonts w:ascii="Times New Roman CYR" w:hAnsi="Times New Roman CYR" w:cs="Times New Roman CYR"/>
          <w:sz w:val="26"/>
          <w:szCs w:val="26"/>
        </w:rPr>
        <w:t>7452012678</w:t>
      </w:r>
      <w:r>
        <w:rPr>
          <w:rFonts w:ascii="Times New Roman CYR" w:hAnsi="Times New Roman CYR" w:cs="Times New Roman CYR"/>
          <w:sz w:val="26"/>
          <w:szCs w:val="26"/>
        </w:rPr>
        <w:t>.</w:t>
      </w:r>
    </w:p>
    <w:p w:rsidR="002938FB" w:rsidRPr="007B0B4A" w:rsidRDefault="002938FB" w:rsidP="002938FB">
      <w:pPr>
        <w:pStyle w:val="ad"/>
        <w:rPr>
          <w:sz w:val="26"/>
          <w:szCs w:val="26"/>
        </w:rPr>
      </w:pPr>
      <w:r w:rsidRPr="007B0B4A">
        <w:rPr>
          <w:sz w:val="26"/>
          <w:szCs w:val="26"/>
        </w:rPr>
        <w:t>Состав документов</w:t>
      </w:r>
    </w:p>
    <w:p w:rsidR="002938FB" w:rsidRPr="007B0B4A" w:rsidRDefault="002938FB" w:rsidP="002938FB">
      <w:pPr>
        <w:pStyle w:val="ad"/>
        <w:rPr>
          <w:sz w:val="26"/>
          <w:szCs w:val="26"/>
        </w:rPr>
      </w:pPr>
      <w:r w:rsidRPr="007B0B4A">
        <w:rPr>
          <w:sz w:val="26"/>
          <w:szCs w:val="26"/>
        </w:rPr>
        <w:t xml:space="preserve">Оп. 1: документы о создании и ликвидации 1995–2004 гг., приказы </w:t>
      </w:r>
      <w:r>
        <w:rPr>
          <w:sz w:val="26"/>
          <w:szCs w:val="26"/>
        </w:rPr>
        <w:t>по личному</w:t>
      </w:r>
      <w:r w:rsidRPr="007B0B4A">
        <w:rPr>
          <w:sz w:val="26"/>
          <w:szCs w:val="26"/>
        </w:rPr>
        <w:t xml:space="preserve"> составу 1988–2004 гг., личные карточки (ф. Т-2) 1989–2004 гг., книга учета приема работников 1990–2004 гг., книга учета уволенных работников 1990–1991 гг., лицевые счета по заработной плате 1986–2004 гг., табели работников с вредными условиями труда 2004 г.</w:t>
      </w:r>
    </w:p>
    <w:p w:rsidR="002938FB" w:rsidRPr="005F324D" w:rsidRDefault="002938FB" w:rsidP="002938FB">
      <w:pPr>
        <w:pStyle w:val="ad"/>
        <w:rPr>
          <w:b/>
          <w:bCs/>
          <w:sz w:val="26"/>
          <w:szCs w:val="26"/>
        </w:rPr>
      </w:pPr>
    </w:p>
    <w:p w:rsidR="002938FB" w:rsidRPr="005F324D" w:rsidRDefault="002938FB" w:rsidP="002938FB">
      <w:pPr>
        <w:pStyle w:val="ad"/>
        <w:rPr>
          <w:b/>
          <w:sz w:val="26"/>
          <w:szCs w:val="26"/>
        </w:rPr>
      </w:pPr>
      <w:r w:rsidRPr="005F324D">
        <w:rPr>
          <w:b/>
          <w:bCs/>
          <w:sz w:val="26"/>
          <w:szCs w:val="26"/>
        </w:rPr>
        <w:t xml:space="preserve">МУП по эксплуатации и ремонту жилищного фонда Центрального района г. Челябинска (МУП ПЖРЭУ Центрального района) </w:t>
      </w:r>
      <w:r w:rsidRPr="005F324D">
        <w:rPr>
          <w:b/>
          <w:sz w:val="26"/>
          <w:szCs w:val="26"/>
        </w:rPr>
        <w:t>([1960] – 01.02.2010)</w:t>
      </w:r>
    </w:p>
    <w:p w:rsidR="002938FB" w:rsidRPr="005F324D" w:rsidRDefault="002938FB" w:rsidP="002938FB">
      <w:pPr>
        <w:pStyle w:val="ad"/>
        <w:rPr>
          <w:sz w:val="26"/>
          <w:szCs w:val="26"/>
        </w:rPr>
      </w:pPr>
      <w:r w:rsidRPr="005F324D">
        <w:rPr>
          <w:sz w:val="26"/>
          <w:szCs w:val="26"/>
        </w:rPr>
        <w:t>Ф. 106, оп. 1–3, 1702 ед. хр., 1960–2005 гг.</w:t>
      </w:r>
    </w:p>
    <w:p w:rsidR="002938FB" w:rsidRPr="005F324D" w:rsidRDefault="002938FB" w:rsidP="002938FB">
      <w:pPr>
        <w:pStyle w:val="ad"/>
        <w:rPr>
          <w:bCs/>
          <w:sz w:val="26"/>
          <w:szCs w:val="26"/>
        </w:rPr>
      </w:pPr>
      <w:r w:rsidRPr="005F324D">
        <w:rPr>
          <w:sz w:val="26"/>
          <w:szCs w:val="26"/>
        </w:rPr>
        <w:t>Переименования:</w:t>
      </w:r>
      <w:r w:rsidRPr="005F324D">
        <w:rPr>
          <w:bCs/>
          <w:sz w:val="26"/>
          <w:szCs w:val="26"/>
        </w:rPr>
        <w:t xml:space="preserve"> </w:t>
      </w:r>
    </w:p>
    <w:p w:rsidR="002938FB" w:rsidRPr="005F324D" w:rsidRDefault="002938FB" w:rsidP="002938FB">
      <w:pPr>
        <w:pStyle w:val="af3"/>
        <w:numPr>
          <w:ilvl w:val="0"/>
          <w:numId w:val="1"/>
        </w:numPr>
        <w:ind w:left="714" w:hanging="357"/>
        <w:jc w:val="both"/>
        <w:rPr>
          <w:bCs/>
          <w:sz w:val="26"/>
          <w:szCs w:val="26"/>
        </w:rPr>
      </w:pPr>
      <w:r w:rsidRPr="005F324D">
        <w:rPr>
          <w:bCs/>
          <w:sz w:val="26"/>
          <w:szCs w:val="26"/>
        </w:rPr>
        <w:t>Жилищное управление Центрального района Жилищного управления Челябинского горисполкома (Центральное РЖУ ГЖУ) ([1960] – 18.04.1977)</w:t>
      </w:r>
    </w:p>
    <w:p w:rsidR="002938FB" w:rsidRPr="005F324D" w:rsidRDefault="002938FB" w:rsidP="002938FB">
      <w:pPr>
        <w:pStyle w:val="af3"/>
        <w:numPr>
          <w:ilvl w:val="0"/>
          <w:numId w:val="1"/>
        </w:numPr>
        <w:ind w:left="714" w:hanging="357"/>
        <w:jc w:val="both"/>
        <w:rPr>
          <w:bCs/>
          <w:sz w:val="26"/>
          <w:szCs w:val="26"/>
        </w:rPr>
      </w:pPr>
      <w:r w:rsidRPr="005F324D">
        <w:rPr>
          <w:bCs/>
          <w:sz w:val="26"/>
          <w:szCs w:val="26"/>
        </w:rPr>
        <w:t>Жилищный производственно-эксплуатационный трест Центрального района Жилищного управления Челябинского горисполкома (ЖПЭТ Центрального района ГЖУ) (19.04.1977–31.08.1983)</w:t>
      </w:r>
    </w:p>
    <w:p w:rsidR="002938FB" w:rsidRPr="005F324D" w:rsidRDefault="002938FB" w:rsidP="002938FB">
      <w:pPr>
        <w:pStyle w:val="af3"/>
        <w:numPr>
          <w:ilvl w:val="0"/>
          <w:numId w:val="1"/>
        </w:numPr>
        <w:ind w:left="714" w:hanging="357"/>
        <w:jc w:val="both"/>
        <w:rPr>
          <w:bCs/>
          <w:sz w:val="26"/>
          <w:szCs w:val="26"/>
        </w:rPr>
      </w:pPr>
      <w:r w:rsidRPr="005F324D">
        <w:rPr>
          <w:bCs/>
          <w:sz w:val="26"/>
          <w:szCs w:val="26"/>
        </w:rPr>
        <w:t>Производственный трест жилищного хозяйства Центрального района г. Челябинска Производственного управления жилищного хозяйства г. Челябинска (ПТЖХ Центрального района ПУЖХ г. Челябинска) (01.09.1983–30.08.1990)</w:t>
      </w:r>
    </w:p>
    <w:p w:rsidR="002938FB" w:rsidRPr="005F324D" w:rsidRDefault="002938FB" w:rsidP="002938FB">
      <w:pPr>
        <w:pStyle w:val="af3"/>
        <w:numPr>
          <w:ilvl w:val="0"/>
          <w:numId w:val="1"/>
        </w:numPr>
        <w:ind w:left="714" w:hanging="357"/>
        <w:jc w:val="both"/>
        <w:rPr>
          <w:bCs/>
          <w:sz w:val="26"/>
          <w:szCs w:val="26"/>
        </w:rPr>
      </w:pPr>
      <w:r w:rsidRPr="005F324D">
        <w:rPr>
          <w:bCs/>
          <w:sz w:val="26"/>
          <w:szCs w:val="26"/>
        </w:rPr>
        <w:t>Производственное жилищное ремонтно-эксплуатационное управление Центрального района г. Челябинска Производственного жилищного ремонтно-эксплуатационного объединения г. Челябинска (ПЖРЭУ Центрального района ПЖРЭО г. Челябинска) (30.08.1990–15.08.1995)</w:t>
      </w:r>
    </w:p>
    <w:p w:rsidR="002938FB" w:rsidRPr="005F324D" w:rsidRDefault="002938FB" w:rsidP="002938FB">
      <w:pPr>
        <w:pStyle w:val="af3"/>
        <w:numPr>
          <w:ilvl w:val="0"/>
          <w:numId w:val="1"/>
        </w:numPr>
        <w:ind w:left="714" w:hanging="357"/>
        <w:jc w:val="both"/>
        <w:rPr>
          <w:bCs/>
          <w:sz w:val="26"/>
          <w:szCs w:val="26"/>
        </w:rPr>
      </w:pPr>
      <w:r w:rsidRPr="005F324D">
        <w:rPr>
          <w:bCs/>
          <w:sz w:val="26"/>
          <w:szCs w:val="26"/>
        </w:rPr>
        <w:t>МУП по эксплуатации и ремонту жилищного фонда Центрального района г. Челябинска (МУП ПЖРЭУ Центрального района) (15.08.1995–01.02.2010)</w:t>
      </w:r>
    </w:p>
    <w:p w:rsidR="002938FB" w:rsidRPr="005F324D" w:rsidRDefault="002938FB" w:rsidP="002938FB">
      <w:pPr>
        <w:jc w:val="both"/>
        <w:rPr>
          <w:bCs/>
          <w:sz w:val="26"/>
          <w:szCs w:val="26"/>
        </w:rPr>
      </w:pPr>
      <w:r w:rsidRPr="005F324D">
        <w:rPr>
          <w:bCs/>
          <w:sz w:val="26"/>
          <w:szCs w:val="26"/>
        </w:rPr>
        <w:t xml:space="preserve">Точная дата создания Центрального РЖУ не известна. </w:t>
      </w:r>
    </w:p>
    <w:p w:rsidR="002938FB" w:rsidRPr="005F324D" w:rsidRDefault="002938FB" w:rsidP="002938FB">
      <w:pPr>
        <w:jc w:val="both"/>
        <w:rPr>
          <w:sz w:val="26"/>
          <w:szCs w:val="26"/>
        </w:rPr>
      </w:pPr>
      <w:r w:rsidRPr="005F324D">
        <w:rPr>
          <w:sz w:val="26"/>
          <w:szCs w:val="26"/>
        </w:rPr>
        <w:t>ПТЖХ создан решением Челябинского горисполкома от 15.11.1983 № 460, реорганизован в ПЖРЭУ решением Челябинского облисполкома от 30.08.1990 № 363 (ф. 106, историческая справка).</w:t>
      </w:r>
    </w:p>
    <w:p w:rsidR="002938FB" w:rsidRPr="005F324D" w:rsidRDefault="002938FB" w:rsidP="002938FB">
      <w:pPr>
        <w:jc w:val="both"/>
        <w:rPr>
          <w:bCs/>
          <w:sz w:val="26"/>
          <w:szCs w:val="26"/>
        </w:rPr>
      </w:pPr>
      <w:r w:rsidRPr="005F324D">
        <w:rPr>
          <w:bCs/>
          <w:sz w:val="26"/>
          <w:szCs w:val="26"/>
        </w:rPr>
        <w:t>Реорганизовано постановлением главы администрации Центрального района от 15.08.1995 № 1136-6 (ф. 5, оп. 1, д. 96, л. 149).</w:t>
      </w:r>
    </w:p>
    <w:p w:rsidR="002938FB" w:rsidRPr="005F324D" w:rsidRDefault="002938FB" w:rsidP="002938FB">
      <w:pPr>
        <w:jc w:val="both"/>
        <w:rPr>
          <w:bCs/>
          <w:sz w:val="26"/>
          <w:szCs w:val="26"/>
        </w:rPr>
      </w:pPr>
      <w:r w:rsidRPr="005F324D">
        <w:rPr>
          <w:bCs/>
          <w:sz w:val="26"/>
          <w:szCs w:val="26"/>
        </w:rPr>
        <w:t>Ликвидировано распоряжением Главы города Челябинска от 17.10.2005 № 1294 (ф. 2, оп. 1, д. 915, л. 184–185).</w:t>
      </w:r>
    </w:p>
    <w:p w:rsidR="002938FB" w:rsidRPr="005F324D" w:rsidRDefault="002938FB" w:rsidP="002938FB">
      <w:pPr>
        <w:pStyle w:val="ad"/>
        <w:rPr>
          <w:sz w:val="26"/>
          <w:szCs w:val="26"/>
        </w:rPr>
      </w:pPr>
      <w:r w:rsidRPr="005F324D">
        <w:rPr>
          <w:sz w:val="26"/>
          <w:szCs w:val="26"/>
        </w:rPr>
        <w:t>Состав документов</w:t>
      </w:r>
    </w:p>
    <w:p w:rsidR="002938FB" w:rsidRPr="005F324D" w:rsidRDefault="002938FB" w:rsidP="002938FB">
      <w:pPr>
        <w:pStyle w:val="ad"/>
        <w:rPr>
          <w:sz w:val="26"/>
          <w:szCs w:val="26"/>
        </w:rPr>
      </w:pPr>
      <w:r w:rsidRPr="005F324D">
        <w:rPr>
          <w:sz w:val="26"/>
          <w:szCs w:val="26"/>
        </w:rPr>
        <w:t xml:space="preserve">Оп. 1: приказы </w:t>
      </w:r>
      <w:r>
        <w:rPr>
          <w:sz w:val="26"/>
          <w:szCs w:val="26"/>
        </w:rPr>
        <w:t>по личному</w:t>
      </w:r>
      <w:r w:rsidRPr="005F324D">
        <w:rPr>
          <w:sz w:val="26"/>
          <w:szCs w:val="26"/>
        </w:rPr>
        <w:t xml:space="preserve"> составу, личные карточки (ф. Т-2) 1977–2005 гг.</w:t>
      </w:r>
    </w:p>
    <w:p w:rsidR="002938FB" w:rsidRPr="005F324D" w:rsidRDefault="002938FB" w:rsidP="002938FB">
      <w:pPr>
        <w:pStyle w:val="ad"/>
        <w:rPr>
          <w:sz w:val="26"/>
          <w:szCs w:val="26"/>
        </w:rPr>
      </w:pPr>
      <w:r w:rsidRPr="005F324D">
        <w:rPr>
          <w:sz w:val="26"/>
          <w:szCs w:val="26"/>
        </w:rPr>
        <w:t xml:space="preserve">Оп. 2: расчетные ведомости по заработной плате 1960–1972 гг., лицевые счета по заработной плате 1973–2004 гг. </w:t>
      </w:r>
    </w:p>
    <w:p w:rsidR="002938FB" w:rsidRPr="005F324D" w:rsidRDefault="002938FB" w:rsidP="002938FB">
      <w:pPr>
        <w:pStyle w:val="ad"/>
        <w:rPr>
          <w:sz w:val="26"/>
          <w:szCs w:val="26"/>
        </w:rPr>
      </w:pPr>
      <w:r w:rsidRPr="005F324D">
        <w:rPr>
          <w:sz w:val="26"/>
          <w:szCs w:val="26"/>
        </w:rPr>
        <w:t>Оп. 3: невостребованные трудовые книжки</w:t>
      </w:r>
    </w:p>
    <w:p w:rsidR="002938FB" w:rsidRPr="00894058" w:rsidRDefault="002938FB" w:rsidP="00D44AB3">
      <w:pPr>
        <w:pStyle w:val="ad"/>
        <w:jc w:val="left"/>
        <w:rPr>
          <w:b/>
          <w:sz w:val="26"/>
          <w:szCs w:val="26"/>
        </w:rPr>
      </w:pPr>
    </w:p>
    <w:p w:rsidR="00504034" w:rsidRPr="00504034" w:rsidRDefault="00504034" w:rsidP="00894058">
      <w:pPr>
        <w:pStyle w:val="ad"/>
        <w:keepNext/>
        <w:rPr>
          <w:b/>
          <w:sz w:val="26"/>
          <w:szCs w:val="26"/>
        </w:rPr>
      </w:pPr>
      <w:r w:rsidRPr="00504034">
        <w:rPr>
          <w:b/>
          <w:sz w:val="26"/>
          <w:szCs w:val="26"/>
        </w:rPr>
        <w:t>МУП «Производственное жилищное ремонтно-эксплуатационное объединение Калининского района» (15.01.1971–21.12.2012)</w:t>
      </w:r>
    </w:p>
    <w:p w:rsidR="00504034" w:rsidRPr="00504034" w:rsidRDefault="00504034" w:rsidP="00894058">
      <w:pPr>
        <w:pStyle w:val="ad"/>
        <w:keepNext/>
        <w:rPr>
          <w:sz w:val="26"/>
          <w:szCs w:val="26"/>
        </w:rPr>
      </w:pPr>
      <w:r w:rsidRPr="00504034">
        <w:rPr>
          <w:sz w:val="26"/>
          <w:szCs w:val="26"/>
        </w:rPr>
        <w:t>Ф. 122, оп. 1–3, 3320 ед. хр., 1971–2006 гг.</w:t>
      </w:r>
    </w:p>
    <w:p w:rsidR="00504034" w:rsidRPr="00504034" w:rsidRDefault="00504034" w:rsidP="00504034">
      <w:pPr>
        <w:pStyle w:val="ad"/>
        <w:rPr>
          <w:sz w:val="26"/>
          <w:szCs w:val="26"/>
        </w:rPr>
      </w:pPr>
      <w:r w:rsidRPr="00504034">
        <w:rPr>
          <w:sz w:val="26"/>
          <w:szCs w:val="26"/>
        </w:rPr>
        <w:t>Переименования:</w:t>
      </w:r>
    </w:p>
    <w:p w:rsidR="00504034" w:rsidRPr="00504034" w:rsidRDefault="00504034" w:rsidP="00504034">
      <w:pPr>
        <w:pStyle w:val="ad"/>
        <w:numPr>
          <w:ilvl w:val="0"/>
          <w:numId w:val="1"/>
        </w:numPr>
        <w:rPr>
          <w:sz w:val="26"/>
          <w:szCs w:val="26"/>
        </w:rPr>
      </w:pPr>
      <w:r w:rsidRPr="00504034">
        <w:rPr>
          <w:sz w:val="26"/>
          <w:szCs w:val="26"/>
        </w:rPr>
        <w:t>Жилищное управление Калининского района Жилищного управления Челябинского горисполкома (Калининское РЖУ ГЖУ) (15.01.1971–31.08.1983)</w:t>
      </w:r>
    </w:p>
    <w:p w:rsidR="00504034" w:rsidRPr="00504034" w:rsidRDefault="00504034" w:rsidP="00504034">
      <w:pPr>
        <w:pStyle w:val="ad"/>
        <w:numPr>
          <w:ilvl w:val="0"/>
          <w:numId w:val="1"/>
        </w:numPr>
        <w:rPr>
          <w:sz w:val="26"/>
          <w:szCs w:val="26"/>
        </w:rPr>
      </w:pPr>
      <w:r w:rsidRPr="00504034">
        <w:rPr>
          <w:sz w:val="26"/>
          <w:szCs w:val="26"/>
        </w:rPr>
        <w:t>Производственный трест жилищного хозяйства Калининского района Производственного управления жилищного хозяйства Челябинского горисполкома (ПТЖХ Калининского района ПУЖХ ГИК) (01.09.1983–30.11.1988)</w:t>
      </w:r>
    </w:p>
    <w:p w:rsidR="00504034" w:rsidRPr="00504034" w:rsidRDefault="00504034" w:rsidP="00504034">
      <w:pPr>
        <w:pStyle w:val="ad"/>
        <w:numPr>
          <w:ilvl w:val="0"/>
          <w:numId w:val="1"/>
        </w:numPr>
        <w:rPr>
          <w:sz w:val="26"/>
          <w:szCs w:val="26"/>
        </w:rPr>
      </w:pPr>
      <w:r w:rsidRPr="00504034">
        <w:rPr>
          <w:sz w:val="26"/>
          <w:szCs w:val="26"/>
        </w:rPr>
        <w:t>Производственные тресты жилищного хозяйства № 1 и № 2 Калининского района Производственного управления жилищного хозяйства Челябинского горисполкома (ПТЖХ № 1 и № 2 Калининского района ПУЖХ ГИК) (01.12.1988–30.08.1990)</w:t>
      </w:r>
    </w:p>
    <w:p w:rsidR="00504034" w:rsidRPr="00504034" w:rsidRDefault="00504034" w:rsidP="00504034">
      <w:pPr>
        <w:pStyle w:val="ad"/>
        <w:numPr>
          <w:ilvl w:val="0"/>
          <w:numId w:val="1"/>
        </w:numPr>
        <w:rPr>
          <w:sz w:val="26"/>
          <w:szCs w:val="26"/>
        </w:rPr>
      </w:pPr>
      <w:r w:rsidRPr="00504034">
        <w:rPr>
          <w:sz w:val="26"/>
          <w:szCs w:val="26"/>
        </w:rPr>
        <w:t>Производственные жилищные ремонтно-эксплуатационные управления № 1 и № 2 Калининского района Производственного жилищного ремонтно-эксплуатационного объединения г. Челябинска (ПЖРЭУ № 1 и № 2 Калининского района ПЖРЭО г. Челябинска) (30.08.1990–01.04.1992)</w:t>
      </w:r>
    </w:p>
    <w:p w:rsidR="00504034" w:rsidRPr="00504034" w:rsidRDefault="00504034" w:rsidP="00504034">
      <w:pPr>
        <w:pStyle w:val="ad"/>
        <w:numPr>
          <w:ilvl w:val="0"/>
          <w:numId w:val="1"/>
        </w:numPr>
        <w:rPr>
          <w:sz w:val="26"/>
          <w:szCs w:val="26"/>
        </w:rPr>
      </w:pPr>
      <w:r w:rsidRPr="00504034">
        <w:rPr>
          <w:sz w:val="26"/>
          <w:szCs w:val="26"/>
        </w:rPr>
        <w:t>Производственное жилищное ремонтно-эксплуатационное объединение Калининского района (ПЖРЭО Калининского района) (01.04.1992–09.07.1993)</w:t>
      </w:r>
    </w:p>
    <w:p w:rsidR="00504034" w:rsidRPr="00504034" w:rsidRDefault="00504034" w:rsidP="00504034">
      <w:pPr>
        <w:pStyle w:val="ad"/>
        <w:numPr>
          <w:ilvl w:val="0"/>
          <w:numId w:val="1"/>
        </w:numPr>
        <w:rPr>
          <w:sz w:val="26"/>
          <w:szCs w:val="26"/>
        </w:rPr>
      </w:pPr>
      <w:r w:rsidRPr="00504034">
        <w:rPr>
          <w:sz w:val="26"/>
          <w:szCs w:val="26"/>
        </w:rPr>
        <w:t>Муниципальное учреждение «Производственное жилищное ремонтно-эксплуатационное объединение» (ПЖРЭО Калининского района) (09.07.1993–19.08.1996)</w:t>
      </w:r>
    </w:p>
    <w:p w:rsidR="00504034" w:rsidRPr="00504034" w:rsidRDefault="00504034" w:rsidP="00504034">
      <w:pPr>
        <w:pStyle w:val="ad"/>
        <w:numPr>
          <w:ilvl w:val="0"/>
          <w:numId w:val="1"/>
        </w:numPr>
        <w:rPr>
          <w:sz w:val="26"/>
          <w:szCs w:val="26"/>
        </w:rPr>
      </w:pPr>
      <w:r w:rsidRPr="00504034">
        <w:rPr>
          <w:sz w:val="26"/>
          <w:szCs w:val="26"/>
        </w:rPr>
        <w:t>МУП по эксплуатации и ремонту жилищного фонда Калининского района (19.08.1996–19.04.1999)</w:t>
      </w:r>
    </w:p>
    <w:p w:rsidR="00504034" w:rsidRPr="00504034" w:rsidRDefault="00504034" w:rsidP="00504034">
      <w:pPr>
        <w:pStyle w:val="ad"/>
        <w:numPr>
          <w:ilvl w:val="0"/>
          <w:numId w:val="1"/>
        </w:numPr>
        <w:rPr>
          <w:sz w:val="26"/>
          <w:szCs w:val="26"/>
        </w:rPr>
      </w:pPr>
      <w:r w:rsidRPr="00504034">
        <w:rPr>
          <w:sz w:val="26"/>
          <w:szCs w:val="26"/>
        </w:rPr>
        <w:t>МУП «Производственное жилищное ремонтно-эксплуатационное объединение Калининского района» (19.04.1999–21.12.2012)</w:t>
      </w:r>
    </w:p>
    <w:p w:rsidR="00504034" w:rsidRPr="00504034" w:rsidRDefault="00504034" w:rsidP="00504034">
      <w:pPr>
        <w:jc w:val="both"/>
        <w:rPr>
          <w:kern w:val="3"/>
          <w:sz w:val="26"/>
          <w:szCs w:val="26"/>
          <w:lang w:eastAsia="zh-CN"/>
        </w:rPr>
      </w:pPr>
      <w:r w:rsidRPr="00504034">
        <w:rPr>
          <w:sz w:val="26"/>
          <w:szCs w:val="26"/>
        </w:rPr>
        <w:t>Калининское РЖУ с</w:t>
      </w:r>
      <w:r w:rsidRPr="00504034">
        <w:rPr>
          <w:kern w:val="3"/>
          <w:sz w:val="26"/>
          <w:szCs w:val="26"/>
          <w:lang w:eastAsia="zh-CN"/>
        </w:rPr>
        <w:t>оздано в связи с образованием Калининского района.</w:t>
      </w:r>
    </w:p>
    <w:p w:rsidR="00504034" w:rsidRPr="00504034" w:rsidRDefault="00504034" w:rsidP="00504034">
      <w:pPr>
        <w:pStyle w:val="ad"/>
        <w:rPr>
          <w:sz w:val="26"/>
          <w:szCs w:val="26"/>
        </w:rPr>
      </w:pPr>
      <w:r w:rsidRPr="00504034">
        <w:rPr>
          <w:sz w:val="26"/>
          <w:szCs w:val="26"/>
        </w:rPr>
        <w:t>ПТЖХ создан решением Челябинского облисполкома от 09.09.1985 № 379, реорганизован в </w:t>
      </w:r>
      <w:r w:rsidRPr="00504034">
        <w:rPr>
          <w:bCs/>
          <w:sz w:val="26"/>
          <w:szCs w:val="26"/>
        </w:rPr>
        <w:t xml:space="preserve">ПТЖХ № 1 и № 2 </w:t>
      </w:r>
      <w:r w:rsidRPr="00504034">
        <w:rPr>
          <w:kern w:val="3"/>
          <w:sz w:val="26"/>
          <w:szCs w:val="26"/>
          <w:lang w:eastAsia="zh-CN"/>
        </w:rPr>
        <w:t>решением Челябинского облисполкома</w:t>
      </w:r>
      <w:r w:rsidRPr="00504034">
        <w:rPr>
          <w:sz w:val="26"/>
          <w:szCs w:val="26"/>
          <w:lang w:eastAsia="zh-CN"/>
        </w:rPr>
        <w:t xml:space="preserve"> от 27.12.1988 № 465</w:t>
      </w:r>
      <w:r w:rsidRPr="00504034">
        <w:rPr>
          <w:sz w:val="26"/>
          <w:szCs w:val="26"/>
        </w:rPr>
        <w:t xml:space="preserve">, в ПЖРЭУ – решением Челябинского облисполкома от 30.08.1990 № 363 (ф. 122, историческая справка, </w:t>
      </w:r>
      <w:r w:rsidRPr="00504034">
        <w:rPr>
          <w:sz w:val="26"/>
          <w:szCs w:val="26"/>
          <w:lang w:eastAsia="zh-CN"/>
        </w:rPr>
        <w:t>дело фонда, л. 2–13</w:t>
      </w:r>
      <w:r w:rsidRPr="00504034">
        <w:rPr>
          <w:sz w:val="26"/>
          <w:szCs w:val="26"/>
        </w:rPr>
        <w:t>).</w:t>
      </w:r>
    </w:p>
    <w:p w:rsidR="00504034" w:rsidRPr="00504034" w:rsidRDefault="00504034" w:rsidP="00894058">
      <w:pPr>
        <w:pStyle w:val="ad"/>
        <w:rPr>
          <w:sz w:val="26"/>
          <w:szCs w:val="26"/>
        </w:rPr>
      </w:pPr>
      <w:r w:rsidRPr="00894058">
        <w:rPr>
          <w:sz w:val="26"/>
          <w:szCs w:val="26"/>
        </w:rPr>
        <w:t xml:space="preserve">Реорганизовано </w:t>
      </w:r>
      <w:r w:rsidRPr="00504034">
        <w:rPr>
          <w:sz w:val="26"/>
          <w:szCs w:val="26"/>
        </w:rPr>
        <w:t>постановлениями главы администрации Калининского района от 06.04.1992 № 241, от 09.07.1993 № 650, от 19.08.1996 № 1748 (ф. 6, оп. 1, д. 50, л. 80, д. 213, л. 88, 91, д. 382, л. 79–80), постановлением Главы города Челябинска от 19.04.1999 № 485-п (ф. 2, оп. 1, д. 340, л. 35, 39).</w:t>
      </w:r>
    </w:p>
    <w:p w:rsidR="00504034" w:rsidRPr="00504034" w:rsidRDefault="00504034" w:rsidP="00894058">
      <w:pPr>
        <w:pStyle w:val="ad"/>
        <w:rPr>
          <w:sz w:val="26"/>
          <w:szCs w:val="26"/>
        </w:rPr>
      </w:pPr>
      <w:r w:rsidRPr="00504034">
        <w:rPr>
          <w:sz w:val="26"/>
          <w:szCs w:val="26"/>
        </w:rPr>
        <w:t>Ликвидировано распоряжением Главы города Челябинска от 17.10.2005 № 1295 (ф. 2, оп. 1, д. 915, л. 186–187).</w:t>
      </w:r>
    </w:p>
    <w:p w:rsidR="00504034" w:rsidRPr="00504034" w:rsidRDefault="00504034" w:rsidP="00894058">
      <w:pPr>
        <w:pStyle w:val="ad"/>
        <w:rPr>
          <w:sz w:val="26"/>
          <w:szCs w:val="26"/>
        </w:rPr>
      </w:pPr>
      <w:r w:rsidRPr="00504034">
        <w:rPr>
          <w:sz w:val="26"/>
          <w:szCs w:val="26"/>
        </w:rPr>
        <w:t>ИНН: 7447008267.</w:t>
      </w:r>
    </w:p>
    <w:p w:rsidR="00504034" w:rsidRPr="00504034" w:rsidRDefault="00504034" w:rsidP="00504034">
      <w:pPr>
        <w:pStyle w:val="Standard"/>
        <w:keepNext/>
        <w:jc w:val="both"/>
        <w:rPr>
          <w:rFonts w:ascii="Times New Roman" w:eastAsia="Times New Roman" w:hAnsi="Times New Roman" w:cs="Times New Roman"/>
          <w:sz w:val="26"/>
          <w:szCs w:val="26"/>
          <w:lang w:eastAsia="zh-CN"/>
        </w:rPr>
      </w:pPr>
      <w:r w:rsidRPr="00504034">
        <w:rPr>
          <w:rFonts w:ascii="Times New Roman" w:eastAsia="Times New Roman" w:hAnsi="Times New Roman" w:cs="Times New Roman"/>
          <w:sz w:val="26"/>
          <w:szCs w:val="26"/>
          <w:lang w:eastAsia="zh-CN"/>
        </w:rPr>
        <w:t>Состав документов</w:t>
      </w:r>
    </w:p>
    <w:p w:rsidR="00504034" w:rsidRPr="00504034" w:rsidRDefault="00504034" w:rsidP="00504034">
      <w:pPr>
        <w:pStyle w:val="Standard"/>
        <w:jc w:val="both"/>
        <w:rPr>
          <w:rFonts w:ascii="Times New Roman" w:eastAsia="Times New Roman" w:hAnsi="Times New Roman" w:cs="Times New Roman"/>
          <w:sz w:val="26"/>
          <w:szCs w:val="26"/>
          <w:lang w:eastAsia="zh-CN"/>
        </w:rPr>
      </w:pPr>
      <w:r w:rsidRPr="00504034">
        <w:rPr>
          <w:rFonts w:ascii="Times New Roman" w:eastAsia="Times New Roman" w:hAnsi="Times New Roman" w:cs="Times New Roman"/>
          <w:sz w:val="26"/>
          <w:szCs w:val="26"/>
          <w:lang w:eastAsia="zh-CN"/>
        </w:rPr>
        <w:t xml:space="preserve">Оп. 1: документы о создании и ликвидации 1993–2005 гг., приказы </w:t>
      </w:r>
      <w:r w:rsidR="001E2997">
        <w:rPr>
          <w:rFonts w:ascii="Times New Roman" w:eastAsia="Times New Roman" w:hAnsi="Times New Roman" w:cs="Times New Roman"/>
          <w:sz w:val="26"/>
          <w:szCs w:val="26"/>
          <w:lang w:eastAsia="zh-CN"/>
        </w:rPr>
        <w:t>по личному</w:t>
      </w:r>
      <w:r w:rsidRPr="00504034">
        <w:rPr>
          <w:rFonts w:ascii="Times New Roman" w:eastAsia="Times New Roman" w:hAnsi="Times New Roman" w:cs="Times New Roman"/>
          <w:sz w:val="26"/>
          <w:szCs w:val="26"/>
          <w:lang w:eastAsia="zh-CN"/>
        </w:rPr>
        <w:t xml:space="preserve"> составу 1971–2005 гг., личные карточки (ф. Т-2) 1977–2006 гг., книга регистрации приказов </w:t>
      </w:r>
      <w:r w:rsidR="001E2997">
        <w:rPr>
          <w:rFonts w:ascii="Times New Roman" w:eastAsia="Times New Roman" w:hAnsi="Times New Roman" w:cs="Times New Roman"/>
          <w:sz w:val="26"/>
          <w:szCs w:val="26"/>
          <w:lang w:eastAsia="zh-CN"/>
        </w:rPr>
        <w:t>по личному</w:t>
      </w:r>
      <w:r w:rsidRPr="00504034">
        <w:rPr>
          <w:rFonts w:ascii="Times New Roman" w:eastAsia="Times New Roman" w:hAnsi="Times New Roman" w:cs="Times New Roman"/>
          <w:sz w:val="26"/>
          <w:szCs w:val="26"/>
          <w:lang w:eastAsia="zh-CN"/>
        </w:rPr>
        <w:t xml:space="preserve"> составу 1990–2003 гг.</w:t>
      </w:r>
    </w:p>
    <w:p w:rsidR="00504034" w:rsidRPr="00504034" w:rsidRDefault="00504034" w:rsidP="00504034">
      <w:pPr>
        <w:pStyle w:val="Standard"/>
        <w:jc w:val="both"/>
        <w:rPr>
          <w:rFonts w:ascii="Times New Roman" w:eastAsia="Times New Roman" w:hAnsi="Times New Roman" w:cs="Times New Roman"/>
          <w:sz w:val="26"/>
          <w:szCs w:val="26"/>
          <w:lang w:eastAsia="zh-CN"/>
        </w:rPr>
      </w:pPr>
      <w:r w:rsidRPr="00504034">
        <w:rPr>
          <w:rFonts w:ascii="Times New Roman" w:eastAsia="Times New Roman" w:hAnsi="Times New Roman" w:cs="Times New Roman"/>
          <w:sz w:val="26"/>
          <w:szCs w:val="26"/>
          <w:lang w:eastAsia="zh-CN"/>
        </w:rPr>
        <w:t>Оп. 2: лицевые счета по заработной плате 1972–2005 гг.</w:t>
      </w:r>
    </w:p>
    <w:p w:rsidR="00504034" w:rsidRPr="00504034" w:rsidRDefault="00504034" w:rsidP="00504034">
      <w:pPr>
        <w:pStyle w:val="Standard"/>
        <w:jc w:val="both"/>
        <w:rPr>
          <w:rFonts w:ascii="Times New Roman" w:eastAsia="Times New Roman" w:hAnsi="Times New Roman" w:cs="Times New Roman"/>
          <w:sz w:val="26"/>
          <w:szCs w:val="26"/>
          <w:lang w:eastAsia="zh-CN"/>
        </w:rPr>
      </w:pPr>
      <w:r w:rsidRPr="00504034">
        <w:rPr>
          <w:rFonts w:ascii="Times New Roman" w:eastAsia="Times New Roman" w:hAnsi="Times New Roman" w:cs="Times New Roman"/>
          <w:sz w:val="26"/>
          <w:szCs w:val="26"/>
          <w:lang w:eastAsia="zh-CN"/>
        </w:rPr>
        <w:t>Оп. 3: невостребованные трудовые книжки</w:t>
      </w:r>
    </w:p>
    <w:p w:rsidR="00504034" w:rsidRPr="00504034" w:rsidRDefault="00504034" w:rsidP="00504034">
      <w:pPr>
        <w:pStyle w:val="Standard"/>
        <w:jc w:val="both"/>
        <w:rPr>
          <w:rFonts w:ascii="Times New Roman" w:eastAsia="Times New Roman" w:hAnsi="Times New Roman" w:cs="Times New Roman"/>
          <w:sz w:val="26"/>
          <w:szCs w:val="26"/>
          <w:lang w:eastAsia="zh-CN"/>
        </w:rPr>
      </w:pPr>
      <w:r w:rsidRPr="00504034">
        <w:rPr>
          <w:rFonts w:ascii="Times New Roman" w:eastAsia="Times New Roman" w:hAnsi="Times New Roman" w:cs="Times New Roman"/>
          <w:sz w:val="26"/>
          <w:szCs w:val="26"/>
          <w:lang w:eastAsia="zh-CN"/>
        </w:rPr>
        <w:t xml:space="preserve">В фонд включены документы </w:t>
      </w:r>
      <w:r w:rsidR="001E2997">
        <w:rPr>
          <w:rFonts w:ascii="Times New Roman" w:eastAsia="Times New Roman" w:hAnsi="Times New Roman" w:cs="Times New Roman"/>
          <w:sz w:val="26"/>
          <w:szCs w:val="26"/>
          <w:lang w:eastAsia="zh-CN"/>
        </w:rPr>
        <w:t>по личному</w:t>
      </w:r>
      <w:r w:rsidRPr="00504034">
        <w:rPr>
          <w:rFonts w:ascii="Times New Roman" w:eastAsia="Times New Roman" w:hAnsi="Times New Roman" w:cs="Times New Roman"/>
          <w:sz w:val="26"/>
          <w:szCs w:val="26"/>
          <w:lang w:eastAsia="zh-CN"/>
        </w:rPr>
        <w:t xml:space="preserve"> составу структурных подразделений: ЖРЭУ № 2, 10, 11, 20, 21, 22, 24, 26, 34, 35, 39, 40, бани № 4, 7.</w:t>
      </w:r>
    </w:p>
    <w:p w:rsidR="00504034" w:rsidRPr="00504034" w:rsidRDefault="00504034" w:rsidP="00504034">
      <w:pPr>
        <w:pStyle w:val="Standard"/>
        <w:jc w:val="both"/>
        <w:rPr>
          <w:rFonts w:ascii="Times New Roman" w:eastAsia="Times New Roman" w:hAnsi="Times New Roman" w:cs="Times New Roman"/>
          <w:sz w:val="26"/>
          <w:szCs w:val="26"/>
          <w:lang w:eastAsia="zh-CN"/>
        </w:rPr>
      </w:pPr>
      <w:r w:rsidRPr="00504034">
        <w:rPr>
          <w:rFonts w:ascii="Times New Roman" w:hAnsi="Times New Roman" w:cs="Times New Roman"/>
          <w:sz w:val="26"/>
          <w:szCs w:val="26"/>
        </w:rPr>
        <w:t xml:space="preserve">Документы </w:t>
      </w:r>
      <w:r w:rsidR="001E2997">
        <w:rPr>
          <w:rFonts w:ascii="Times New Roman" w:hAnsi="Times New Roman" w:cs="Times New Roman"/>
          <w:sz w:val="26"/>
          <w:szCs w:val="26"/>
        </w:rPr>
        <w:t>по личному</w:t>
      </w:r>
      <w:r w:rsidRPr="00504034">
        <w:rPr>
          <w:rFonts w:ascii="Times New Roman" w:hAnsi="Times New Roman" w:cs="Times New Roman"/>
          <w:sz w:val="26"/>
          <w:szCs w:val="26"/>
        </w:rPr>
        <w:t xml:space="preserve"> составу ЖЭУ № 5, 10, 15, 16, 17, 19, 23 ПТЖХ Калининского района 1971–1985 гг. см. ОАФ 116, оп. 5, 6. </w:t>
      </w:r>
    </w:p>
    <w:p w:rsidR="00504034" w:rsidRPr="00504034" w:rsidRDefault="00504034" w:rsidP="00D44AB3">
      <w:pPr>
        <w:pStyle w:val="ad"/>
        <w:jc w:val="left"/>
        <w:rPr>
          <w:b/>
          <w:sz w:val="26"/>
          <w:szCs w:val="26"/>
        </w:rPr>
      </w:pPr>
    </w:p>
    <w:p w:rsidR="00756361" w:rsidRPr="00756361" w:rsidRDefault="00756361" w:rsidP="00756361">
      <w:pPr>
        <w:pStyle w:val="ad"/>
        <w:rPr>
          <w:b/>
          <w:sz w:val="26"/>
          <w:szCs w:val="26"/>
        </w:rPr>
      </w:pPr>
      <w:r w:rsidRPr="00756361">
        <w:rPr>
          <w:b/>
          <w:sz w:val="26"/>
          <w:szCs w:val="26"/>
        </w:rPr>
        <w:t xml:space="preserve">МУП «Производственное жилищное ремонтно-эксплуатационное объединение Курчатовского района» и его предшественники ([1961] </w:t>
      </w:r>
      <w:r w:rsidRPr="00756361">
        <w:rPr>
          <w:b/>
          <w:bCs/>
          <w:sz w:val="26"/>
          <w:szCs w:val="26"/>
        </w:rPr>
        <w:t>– 22.12.2009</w:t>
      </w:r>
      <w:r w:rsidRPr="00756361">
        <w:rPr>
          <w:b/>
          <w:sz w:val="26"/>
          <w:szCs w:val="26"/>
        </w:rPr>
        <w:t>)</w:t>
      </w:r>
    </w:p>
    <w:p w:rsidR="00756361" w:rsidRPr="00756361" w:rsidRDefault="00756361" w:rsidP="00756361">
      <w:pPr>
        <w:pStyle w:val="ad"/>
        <w:rPr>
          <w:sz w:val="26"/>
          <w:szCs w:val="26"/>
        </w:rPr>
      </w:pPr>
      <w:r w:rsidRPr="00756361">
        <w:rPr>
          <w:sz w:val="26"/>
          <w:szCs w:val="26"/>
        </w:rPr>
        <w:t>ОАФ 116, оп. 1–6, 2049 ед. хр., 1961–2005 гг.</w:t>
      </w:r>
    </w:p>
    <w:p w:rsidR="00756361" w:rsidRPr="00756361" w:rsidRDefault="00756361" w:rsidP="00756361">
      <w:pPr>
        <w:pStyle w:val="ad"/>
        <w:rPr>
          <w:sz w:val="26"/>
          <w:szCs w:val="26"/>
        </w:rPr>
      </w:pPr>
      <w:r w:rsidRPr="00756361">
        <w:rPr>
          <w:sz w:val="26"/>
          <w:szCs w:val="26"/>
        </w:rPr>
        <w:t>Фондообразователи: МУП «ПЖРЭО Курчатовского района», ЖЭУ ПТЖХ Калининского района</w:t>
      </w:r>
    </w:p>
    <w:p w:rsidR="00756361" w:rsidRPr="00756361" w:rsidRDefault="00756361" w:rsidP="00756361">
      <w:pPr>
        <w:pStyle w:val="ad"/>
        <w:rPr>
          <w:sz w:val="26"/>
          <w:szCs w:val="26"/>
        </w:rPr>
      </w:pPr>
    </w:p>
    <w:p w:rsidR="00756361" w:rsidRPr="00756361" w:rsidRDefault="00756361" w:rsidP="00756361">
      <w:pPr>
        <w:pStyle w:val="ad"/>
        <w:rPr>
          <w:sz w:val="26"/>
          <w:szCs w:val="26"/>
        </w:rPr>
      </w:pPr>
      <w:r w:rsidRPr="00756361">
        <w:rPr>
          <w:sz w:val="26"/>
          <w:szCs w:val="26"/>
        </w:rPr>
        <w:t>МУП «Производственное жилищное ремонтно-эксплуатационное объединение Курчатовского района» (МУП «ПЖРЭО Курчатовского района»)</w:t>
      </w:r>
    </w:p>
    <w:p w:rsidR="00756361" w:rsidRPr="00756361" w:rsidRDefault="00756361" w:rsidP="00756361">
      <w:pPr>
        <w:pStyle w:val="ad"/>
        <w:rPr>
          <w:sz w:val="26"/>
          <w:szCs w:val="26"/>
        </w:rPr>
      </w:pPr>
      <w:r w:rsidRPr="00756361">
        <w:rPr>
          <w:sz w:val="26"/>
          <w:szCs w:val="26"/>
        </w:rPr>
        <w:t>(</w:t>
      </w:r>
      <w:r w:rsidRPr="00756361">
        <w:rPr>
          <w:bCs/>
          <w:sz w:val="26"/>
          <w:szCs w:val="26"/>
        </w:rPr>
        <w:t>01.11.1985–22.12.2009</w:t>
      </w:r>
      <w:r w:rsidRPr="00756361">
        <w:rPr>
          <w:sz w:val="26"/>
          <w:szCs w:val="26"/>
        </w:rPr>
        <w:t>)</w:t>
      </w:r>
    </w:p>
    <w:p w:rsidR="00756361" w:rsidRPr="00756361" w:rsidRDefault="00756361" w:rsidP="00756361">
      <w:pPr>
        <w:pStyle w:val="ad"/>
        <w:keepNext/>
        <w:rPr>
          <w:sz w:val="26"/>
          <w:szCs w:val="26"/>
        </w:rPr>
      </w:pPr>
      <w:r w:rsidRPr="00756361">
        <w:rPr>
          <w:sz w:val="26"/>
          <w:szCs w:val="26"/>
        </w:rPr>
        <w:t>Переименования:</w:t>
      </w:r>
    </w:p>
    <w:p w:rsidR="00756361" w:rsidRPr="00756361" w:rsidRDefault="00756361" w:rsidP="00756361">
      <w:pPr>
        <w:pStyle w:val="af3"/>
        <w:numPr>
          <w:ilvl w:val="0"/>
          <w:numId w:val="1"/>
        </w:numPr>
        <w:ind w:left="714" w:hanging="357"/>
        <w:jc w:val="both"/>
        <w:rPr>
          <w:bCs/>
          <w:sz w:val="26"/>
          <w:szCs w:val="26"/>
        </w:rPr>
      </w:pPr>
      <w:r w:rsidRPr="00756361">
        <w:rPr>
          <w:bCs/>
          <w:sz w:val="26"/>
          <w:szCs w:val="26"/>
        </w:rPr>
        <w:t>Производственный трест жилищного хозяйства Курчатовского района Производственного управления жилищного хозяйства Челябинского горисполкома (ПТЖХ Курчатовского района ПУЖХ ГИК) (01.11.1985–30.06.1990)</w:t>
      </w:r>
    </w:p>
    <w:p w:rsidR="00756361" w:rsidRPr="00756361" w:rsidRDefault="00756361" w:rsidP="00756361">
      <w:pPr>
        <w:pStyle w:val="af3"/>
        <w:numPr>
          <w:ilvl w:val="0"/>
          <w:numId w:val="1"/>
        </w:numPr>
        <w:ind w:left="714" w:hanging="357"/>
        <w:jc w:val="both"/>
        <w:rPr>
          <w:bCs/>
          <w:sz w:val="26"/>
          <w:szCs w:val="26"/>
        </w:rPr>
      </w:pPr>
      <w:r w:rsidRPr="00756361">
        <w:rPr>
          <w:bCs/>
          <w:sz w:val="26"/>
          <w:szCs w:val="26"/>
        </w:rPr>
        <w:t>Производственные тресты жилищного хозяйства № 1 и № 2 Курчатовского района Производственного управления жилищного хозяйства Челябинского горисполкома (ПТЖХ № 1 и № 2 Курчатовского района ПУЖХ ГИК) (01.07.1990–30.08.1990)</w:t>
      </w:r>
    </w:p>
    <w:p w:rsidR="00756361" w:rsidRPr="00756361" w:rsidRDefault="00756361" w:rsidP="00756361">
      <w:pPr>
        <w:pStyle w:val="af3"/>
        <w:numPr>
          <w:ilvl w:val="0"/>
          <w:numId w:val="1"/>
        </w:numPr>
        <w:ind w:left="714" w:hanging="357"/>
        <w:jc w:val="both"/>
        <w:rPr>
          <w:bCs/>
          <w:sz w:val="26"/>
          <w:szCs w:val="26"/>
        </w:rPr>
      </w:pPr>
      <w:r w:rsidRPr="00756361">
        <w:rPr>
          <w:bCs/>
          <w:sz w:val="26"/>
          <w:szCs w:val="26"/>
        </w:rPr>
        <w:t>Производственные жилищные ремонтно-эксплуатационные управления № 1 и № 2 Курчатовского района Производственного жилищного ремонтно-эксплуатационного объединения г. Челябинска (ПЖРЭУ № 1 и № 2 Курчатовского района ПЖРЭО г. Челябинска) (30.08.1990–10.04.1992)</w:t>
      </w:r>
    </w:p>
    <w:p w:rsidR="00756361" w:rsidRPr="00756361" w:rsidRDefault="00756361" w:rsidP="00756361">
      <w:pPr>
        <w:pStyle w:val="af3"/>
        <w:numPr>
          <w:ilvl w:val="0"/>
          <w:numId w:val="1"/>
        </w:numPr>
        <w:ind w:left="714" w:hanging="357"/>
        <w:jc w:val="both"/>
        <w:rPr>
          <w:bCs/>
          <w:sz w:val="26"/>
          <w:szCs w:val="26"/>
        </w:rPr>
      </w:pPr>
      <w:r w:rsidRPr="00756361">
        <w:rPr>
          <w:bCs/>
          <w:sz w:val="26"/>
          <w:szCs w:val="26"/>
        </w:rPr>
        <w:t>Производственное жилищное ремонтно-эксплуатационное объединение Курчатовского района (ПЖРЭО Курчатовского района) (10.04.1992–23.02.1998)</w:t>
      </w:r>
    </w:p>
    <w:p w:rsidR="00756361" w:rsidRPr="00756361" w:rsidRDefault="00756361" w:rsidP="00756361">
      <w:pPr>
        <w:pStyle w:val="af3"/>
        <w:numPr>
          <w:ilvl w:val="0"/>
          <w:numId w:val="1"/>
        </w:numPr>
        <w:ind w:left="714" w:hanging="357"/>
        <w:jc w:val="both"/>
        <w:rPr>
          <w:bCs/>
          <w:sz w:val="26"/>
          <w:szCs w:val="26"/>
        </w:rPr>
      </w:pPr>
      <w:r w:rsidRPr="00756361">
        <w:rPr>
          <w:bCs/>
          <w:sz w:val="26"/>
          <w:szCs w:val="26"/>
        </w:rPr>
        <w:t>МУП «Производственное жилищное ремонтно-эксплуатационное объединение Курчатовского района» (МУП «ПЖРЭО Курчатовского района») (23.02.1998–22.12.2009)</w:t>
      </w:r>
    </w:p>
    <w:p w:rsidR="00756361" w:rsidRPr="00756361" w:rsidRDefault="00756361" w:rsidP="00756361">
      <w:pPr>
        <w:pStyle w:val="ad"/>
        <w:rPr>
          <w:sz w:val="26"/>
          <w:szCs w:val="26"/>
        </w:rPr>
      </w:pPr>
      <w:r w:rsidRPr="00756361">
        <w:rPr>
          <w:sz w:val="26"/>
          <w:szCs w:val="26"/>
        </w:rPr>
        <w:t xml:space="preserve">ПТЖХ создан </w:t>
      </w:r>
      <w:r w:rsidR="00823960">
        <w:rPr>
          <w:sz w:val="26"/>
          <w:szCs w:val="26"/>
        </w:rPr>
        <w:t xml:space="preserve">решением </w:t>
      </w:r>
      <w:r w:rsidRPr="00756361">
        <w:rPr>
          <w:sz w:val="26"/>
          <w:szCs w:val="26"/>
        </w:rPr>
        <w:t>Челябинского облисполкома от 09.09.1985 № 379, реорганизован в </w:t>
      </w:r>
      <w:r w:rsidRPr="00756361">
        <w:rPr>
          <w:bCs/>
          <w:sz w:val="26"/>
          <w:szCs w:val="26"/>
        </w:rPr>
        <w:t>ПТЖХ № 1 и № 2 р</w:t>
      </w:r>
      <w:r w:rsidRPr="00756361">
        <w:rPr>
          <w:sz w:val="26"/>
          <w:szCs w:val="26"/>
        </w:rPr>
        <w:t>ешением Челябинского облисполкома от 24.04.1990 № 173, в ПЖРЭУ – решением Челябинского облисполкома от</w:t>
      </w:r>
      <w:r w:rsidR="00823960">
        <w:rPr>
          <w:sz w:val="26"/>
          <w:szCs w:val="26"/>
        </w:rPr>
        <w:t> </w:t>
      </w:r>
      <w:r w:rsidRPr="00756361">
        <w:rPr>
          <w:sz w:val="26"/>
          <w:szCs w:val="26"/>
        </w:rPr>
        <w:t>30.08.1990 № 363 (ОАФ 116, историческая справка).</w:t>
      </w:r>
    </w:p>
    <w:p w:rsidR="00756361" w:rsidRPr="00756361" w:rsidRDefault="00756361" w:rsidP="00756361">
      <w:pPr>
        <w:pStyle w:val="ad"/>
        <w:rPr>
          <w:sz w:val="26"/>
          <w:szCs w:val="26"/>
        </w:rPr>
      </w:pPr>
      <w:r w:rsidRPr="00756361">
        <w:rPr>
          <w:sz w:val="26"/>
          <w:szCs w:val="26"/>
        </w:rPr>
        <w:t>Реорганизовано постановлением главы администрации Курчатовского района от 10.04.1992 № 518 (ф. 7, оп. 1, д. 28, л. 154), постановлением Главы города Челябинска от 23.02.1998 № 237-п (ф. 2, оп. 1, д. 280, л. 169, 173).</w:t>
      </w:r>
    </w:p>
    <w:p w:rsidR="00756361" w:rsidRPr="00756361" w:rsidRDefault="00756361" w:rsidP="00756361">
      <w:pPr>
        <w:pStyle w:val="ad"/>
        <w:rPr>
          <w:sz w:val="26"/>
          <w:szCs w:val="26"/>
        </w:rPr>
      </w:pPr>
      <w:r w:rsidRPr="00756361">
        <w:rPr>
          <w:sz w:val="26"/>
          <w:szCs w:val="26"/>
        </w:rPr>
        <w:t>Ликвидировано распоряжением Главы города Челябинска от 02.11.2005 № 1397 (ф. 2, оп. 1, д. 918, л. 27–28).</w:t>
      </w:r>
    </w:p>
    <w:p w:rsidR="00756361" w:rsidRPr="00756361" w:rsidRDefault="00756361" w:rsidP="00756361">
      <w:pPr>
        <w:pStyle w:val="ad"/>
        <w:rPr>
          <w:sz w:val="26"/>
          <w:szCs w:val="26"/>
        </w:rPr>
      </w:pPr>
      <w:r w:rsidRPr="00756361">
        <w:rPr>
          <w:sz w:val="26"/>
          <w:szCs w:val="26"/>
        </w:rPr>
        <w:t>ИНН: 7448000616.</w:t>
      </w:r>
    </w:p>
    <w:p w:rsidR="00756361" w:rsidRPr="00756361" w:rsidRDefault="00756361" w:rsidP="00756361">
      <w:pPr>
        <w:pStyle w:val="ad"/>
        <w:rPr>
          <w:sz w:val="26"/>
          <w:szCs w:val="26"/>
        </w:rPr>
      </w:pPr>
      <w:r w:rsidRPr="00756361">
        <w:rPr>
          <w:sz w:val="26"/>
          <w:szCs w:val="26"/>
        </w:rPr>
        <w:t>ОКВЭД: 70.32.1 Управление эксплуатацией жилого фонда.</w:t>
      </w:r>
    </w:p>
    <w:p w:rsidR="00756361" w:rsidRPr="00756361" w:rsidRDefault="00756361" w:rsidP="00756361">
      <w:pPr>
        <w:jc w:val="both"/>
        <w:rPr>
          <w:bCs/>
          <w:sz w:val="26"/>
          <w:szCs w:val="26"/>
        </w:rPr>
      </w:pPr>
      <w:r w:rsidRPr="00756361">
        <w:rPr>
          <w:bCs/>
          <w:sz w:val="26"/>
          <w:szCs w:val="26"/>
        </w:rPr>
        <w:t>Состав документов</w:t>
      </w:r>
    </w:p>
    <w:p w:rsidR="00756361" w:rsidRPr="00756361" w:rsidRDefault="00756361" w:rsidP="00756361">
      <w:pPr>
        <w:jc w:val="both"/>
        <w:rPr>
          <w:bCs/>
          <w:sz w:val="26"/>
          <w:szCs w:val="26"/>
        </w:rPr>
      </w:pPr>
      <w:r w:rsidRPr="00756361">
        <w:rPr>
          <w:bCs/>
          <w:sz w:val="26"/>
          <w:szCs w:val="26"/>
        </w:rPr>
        <w:t xml:space="preserve">Оп. 1: документы о создании и ликвидации 1985–2005 гг., приказы </w:t>
      </w:r>
      <w:r w:rsidR="001E2997">
        <w:rPr>
          <w:bCs/>
          <w:sz w:val="26"/>
          <w:szCs w:val="26"/>
        </w:rPr>
        <w:t>по личному</w:t>
      </w:r>
      <w:r w:rsidRPr="00756361">
        <w:rPr>
          <w:bCs/>
          <w:sz w:val="26"/>
          <w:szCs w:val="26"/>
        </w:rPr>
        <w:t xml:space="preserve"> составу 1986–2005 гг., личные карточки (ф. Т-2) 1986–2005 гг., книга регистрации приказов </w:t>
      </w:r>
      <w:r w:rsidR="001E2997">
        <w:rPr>
          <w:bCs/>
          <w:sz w:val="26"/>
          <w:szCs w:val="26"/>
        </w:rPr>
        <w:t>по личному</w:t>
      </w:r>
      <w:r w:rsidRPr="00756361">
        <w:rPr>
          <w:bCs/>
          <w:sz w:val="26"/>
          <w:szCs w:val="26"/>
        </w:rPr>
        <w:t xml:space="preserve"> составу 1986–2000 гг., алфавитная книга регистрации работников 1988 г., книга регистрации приема работников, книга регистрации увольнения работников 1991–1992 гг.</w:t>
      </w:r>
    </w:p>
    <w:p w:rsidR="00756361" w:rsidRPr="00756361" w:rsidRDefault="00756361" w:rsidP="00756361">
      <w:pPr>
        <w:jc w:val="both"/>
        <w:rPr>
          <w:bCs/>
          <w:sz w:val="26"/>
          <w:szCs w:val="26"/>
        </w:rPr>
      </w:pPr>
      <w:r w:rsidRPr="00756361">
        <w:rPr>
          <w:bCs/>
          <w:sz w:val="26"/>
          <w:szCs w:val="26"/>
        </w:rPr>
        <w:t>Оп. 2: лицевые счета по заработной плате 1985–2005 гг.</w:t>
      </w:r>
    </w:p>
    <w:p w:rsidR="00756361" w:rsidRPr="00756361" w:rsidRDefault="00756361" w:rsidP="00756361">
      <w:pPr>
        <w:jc w:val="both"/>
        <w:rPr>
          <w:bCs/>
          <w:sz w:val="26"/>
          <w:szCs w:val="26"/>
        </w:rPr>
      </w:pPr>
      <w:r w:rsidRPr="00756361">
        <w:rPr>
          <w:bCs/>
          <w:sz w:val="26"/>
          <w:szCs w:val="26"/>
        </w:rPr>
        <w:t>Оп. 3: перечень профессий работников, имеющих право на льготное пенсионное обеспечение 1985–2003 гг., штатные расписания, личные карточки (ф. Т-2) 1985–2005 гг., список отпусков без сохранения заработной платы 1991–2004 гг., должностные инструкции, технологические карты 1995 г., карточки учета малоценных и быстроизнашивающихся предметов 1995–2004 гг., паспорта оборудования, отчеты по основным средствам 2002–2004 гг.</w:t>
      </w:r>
    </w:p>
    <w:p w:rsidR="00756361" w:rsidRPr="00756361" w:rsidRDefault="00756361" w:rsidP="00756361">
      <w:pPr>
        <w:jc w:val="both"/>
        <w:rPr>
          <w:bCs/>
          <w:sz w:val="26"/>
          <w:szCs w:val="26"/>
        </w:rPr>
      </w:pPr>
      <w:r w:rsidRPr="00756361">
        <w:rPr>
          <w:bCs/>
          <w:sz w:val="26"/>
          <w:szCs w:val="26"/>
        </w:rPr>
        <w:t>Оп. 4: невостребованные трудовые книжки</w:t>
      </w:r>
    </w:p>
    <w:p w:rsidR="00756361" w:rsidRPr="00823960" w:rsidRDefault="00756361" w:rsidP="00756361">
      <w:pPr>
        <w:jc w:val="both"/>
        <w:rPr>
          <w:bCs/>
          <w:sz w:val="26"/>
          <w:szCs w:val="26"/>
        </w:rPr>
      </w:pPr>
    </w:p>
    <w:p w:rsidR="00756361" w:rsidRPr="00823960" w:rsidRDefault="00756361" w:rsidP="00823960">
      <w:pPr>
        <w:pStyle w:val="ad"/>
        <w:keepNext/>
        <w:rPr>
          <w:sz w:val="26"/>
          <w:szCs w:val="26"/>
        </w:rPr>
      </w:pPr>
      <w:r w:rsidRPr="00823960">
        <w:rPr>
          <w:sz w:val="26"/>
          <w:szCs w:val="26"/>
        </w:rPr>
        <w:t xml:space="preserve">Жилищно-эксплуатационные участки </w:t>
      </w:r>
      <w:r w:rsidRPr="00823960">
        <w:rPr>
          <w:bCs/>
          <w:sz w:val="26"/>
          <w:szCs w:val="26"/>
        </w:rPr>
        <w:t>Производственного треста жилищного хозяйства</w:t>
      </w:r>
      <w:r w:rsidRPr="00823960">
        <w:rPr>
          <w:sz w:val="26"/>
          <w:szCs w:val="26"/>
        </w:rPr>
        <w:t xml:space="preserve"> Калининского района (ЖЭУ ПТЖХ Калининского района)</w:t>
      </w:r>
      <w:r w:rsidR="00823960">
        <w:rPr>
          <w:sz w:val="26"/>
          <w:szCs w:val="26"/>
        </w:rPr>
        <w:t xml:space="preserve"> </w:t>
      </w:r>
      <w:r w:rsidRPr="00823960">
        <w:rPr>
          <w:sz w:val="26"/>
          <w:szCs w:val="26"/>
        </w:rPr>
        <w:t>([1961] – 1985)</w:t>
      </w:r>
    </w:p>
    <w:p w:rsidR="00756361" w:rsidRPr="00823960" w:rsidRDefault="00756361" w:rsidP="00823960">
      <w:pPr>
        <w:pStyle w:val="ad"/>
        <w:keepNext/>
        <w:rPr>
          <w:sz w:val="26"/>
          <w:szCs w:val="26"/>
        </w:rPr>
      </w:pPr>
      <w:r w:rsidRPr="00823960">
        <w:rPr>
          <w:sz w:val="26"/>
          <w:szCs w:val="26"/>
        </w:rPr>
        <w:t>Состав документов</w:t>
      </w:r>
    </w:p>
    <w:p w:rsidR="00756361" w:rsidRPr="00823960" w:rsidRDefault="00756361" w:rsidP="00756361">
      <w:pPr>
        <w:pStyle w:val="ad"/>
        <w:rPr>
          <w:sz w:val="26"/>
          <w:szCs w:val="26"/>
        </w:rPr>
      </w:pPr>
      <w:r w:rsidRPr="00823960">
        <w:rPr>
          <w:sz w:val="26"/>
          <w:szCs w:val="26"/>
        </w:rPr>
        <w:t xml:space="preserve">Оп. 5: приказы </w:t>
      </w:r>
      <w:r w:rsidR="001E2997">
        <w:rPr>
          <w:sz w:val="26"/>
          <w:szCs w:val="26"/>
        </w:rPr>
        <w:t>по личному</w:t>
      </w:r>
      <w:r w:rsidRPr="00823960">
        <w:rPr>
          <w:sz w:val="26"/>
          <w:szCs w:val="26"/>
        </w:rPr>
        <w:t xml:space="preserve"> составу 1972–1985 гг., личные карточки (ф. Т-2) 1961–1983 гг., журнал регистрации приказов </w:t>
      </w:r>
      <w:r w:rsidR="001E2997">
        <w:rPr>
          <w:sz w:val="26"/>
          <w:szCs w:val="26"/>
        </w:rPr>
        <w:t>по личному</w:t>
      </w:r>
      <w:r w:rsidRPr="00823960">
        <w:rPr>
          <w:sz w:val="26"/>
          <w:szCs w:val="26"/>
        </w:rPr>
        <w:t xml:space="preserve"> составу 1983 г., книга регистрации приказов </w:t>
      </w:r>
      <w:r w:rsidR="001E2997">
        <w:rPr>
          <w:sz w:val="26"/>
          <w:szCs w:val="26"/>
        </w:rPr>
        <w:t>по личному</w:t>
      </w:r>
      <w:r w:rsidRPr="00823960">
        <w:rPr>
          <w:sz w:val="26"/>
          <w:szCs w:val="26"/>
        </w:rPr>
        <w:t xml:space="preserve"> составу 1985 г.</w:t>
      </w:r>
    </w:p>
    <w:p w:rsidR="00756361" w:rsidRPr="00823960" w:rsidRDefault="00756361" w:rsidP="00756361">
      <w:pPr>
        <w:pStyle w:val="ad"/>
        <w:rPr>
          <w:sz w:val="26"/>
          <w:szCs w:val="26"/>
        </w:rPr>
      </w:pPr>
      <w:r w:rsidRPr="00823960">
        <w:rPr>
          <w:sz w:val="26"/>
          <w:szCs w:val="26"/>
        </w:rPr>
        <w:t>Оп. 6: лицевые счета по заработной плате 1977–1984 гг.</w:t>
      </w:r>
    </w:p>
    <w:p w:rsidR="00756361" w:rsidRPr="004772F1" w:rsidRDefault="00756361" w:rsidP="00D44AB3">
      <w:pPr>
        <w:pStyle w:val="ad"/>
        <w:jc w:val="left"/>
        <w:rPr>
          <w:b/>
          <w:sz w:val="26"/>
          <w:szCs w:val="26"/>
        </w:rPr>
      </w:pPr>
    </w:p>
    <w:p w:rsidR="00716E4F" w:rsidRPr="004772F1" w:rsidRDefault="00716E4F" w:rsidP="00B24EC0">
      <w:pPr>
        <w:pStyle w:val="ad"/>
        <w:keepNext/>
        <w:rPr>
          <w:b/>
          <w:sz w:val="26"/>
          <w:szCs w:val="26"/>
        </w:rPr>
      </w:pPr>
      <w:r w:rsidRPr="004772F1">
        <w:rPr>
          <w:b/>
          <w:sz w:val="26"/>
          <w:szCs w:val="26"/>
        </w:rPr>
        <w:t>МУП «Производственное жилищное ремонтно-эксплуатационное управление Советского района» (03.11.1960–26.11.2008)</w:t>
      </w:r>
    </w:p>
    <w:p w:rsidR="00716E4F" w:rsidRPr="004772F1" w:rsidRDefault="00716E4F" w:rsidP="00B24EC0">
      <w:pPr>
        <w:pStyle w:val="ad"/>
        <w:keepNext/>
        <w:rPr>
          <w:sz w:val="26"/>
          <w:szCs w:val="26"/>
        </w:rPr>
      </w:pPr>
      <w:r w:rsidRPr="004772F1">
        <w:rPr>
          <w:sz w:val="26"/>
          <w:szCs w:val="26"/>
        </w:rPr>
        <w:t>Ф. 108, оп. 1–2, 921 ед. хр., 1960–2005 гг.</w:t>
      </w:r>
    </w:p>
    <w:p w:rsidR="00716E4F" w:rsidRPr="004772F1" w:rsidRDefault="00716E4F" w:rsidP="00B24EC0">
      <w:pPr>
        <w:pStyle w:val="ad"/>
        <w:keepNext/>
        <w:rPr>
          <w:bCs/>
          <w:sz w:val="26"/>
          <w:szCs w:val="26"/>
        </w:rPr>
      </w:pPr>
      <w:r w:rsidRPr="004772F1">
        <w:rPr>
          <w:sz w:val="26"/>
          <w:szCs w:val="26"/>
        </w:rPr>
        <w:t>Переименования:</w:t>
      </w:r>
      <w:r w:rsidRPr="004772F1">
        <w:rPr>
          <w:bCs/>
          <w:sz w:val="26"/>
          <w:szCs w:val="26"/>
        </w:rPr>
        <w:t xml:space="preserve"> </w:t>
      </w:r>
    </w:p>
    <w:p w:rsidR="00716E4F" w:rsidRPr="004772F1" w:rsidRDefault="00716E4F" w:rsidP="00716E4F">
      <w:pPr>
        <w:pStyle w:val="af3"/>
        <w:numPr>
          <w:ilvl w:val="0"/>
          <w:numId w:val="1"/>
        </w:numPr>
        <w:ind w:left="714" w:hanging="357"/>
        <w:jc w:val="both"/>
        <w:rPr>
          <w:bCs/>
          <w:sz w:val="26"/>
          <w:szCs w:val="26"/>
        </w:rPr>
      </w:pPr>
      <w:r w:rsidRPr="004772F1">
        <w:rPr>
          <w:bCs/>
          <w:sz w:val="26"/>
          <w:szCs w:val="26"/>
        </w:rPr>
        <w:t>Жилищное управление Советского района Жилищного управления Челябинского горисполкома (Советское РЖУ ГЖУ) (03.11.1960–30.08.1983)</w:t>
      </w:r>
    </w:p>
    <w:p w:rsidR="00716E4F" w:rsidRPr="004772F1" w:rsidRDefault="00716E4F" w:rsidP="00716E4F">
      <w:pPr>
        <w:pStyle w:val="af3"/>
        <w:numPr>
          <w:ilvl w:val="0"/>
          <w:numId w:val="1"/>
        </w:numPr>
        <w:ind w:left="714" w:hanging="357"/>
        <w:jc w:val="both"/>
        <w:rPr>
          <w:bCs/>
          <w:sz w:val="26"/>
          <w:szCs w:val="26"/>
        </w:rPr>
      </w:pPr>
      <w:r w:rsidRPr="004772F1">
        <w:rPr>
          <w:bCs/>
          <w:sz w:val="26"/>
          <w:szCs w:val="26"/>
        </w:rPr>
        <w:t>Производственный трест жилищного хозяйства Советского района г. Челябинска Производственного управления жилищного хозяйства Челябинского горисполкома (ПТЖХ Советского района ПУЖХ г. Челябинска) (01.09.1983–30.08.1990)</w:t>
      </w:r>
    </w:p>
    <w:p w:rsidR="00716E4F" w:rsidRPr="004772F1" w:rsidRDefault="00716E4F" w:rsidP="00716E4F">
      <w:pPr>
        <w:pStyle w:val="af3"/>
        <w:numPr>
          <w:ilvl w:val="0"/>
          <w:numId w:val="1"/>
        </w:numPr>
        <w:ind w:left="714" w:hanging="357"/>
        <w:jc w:val="both"/>
        <w:rPr>
          <w:bCs/>
          <w:sz w:val="26"/>
          <w:szCs w:val="26"/>
        </w:rPr>
      </w:pPr>
      <w:r w:rsidRPr="004772F1">
        <w:rPr>
          <w:bCs/>
          <w:sz w:val="26"/>
          <w:szCs w:val="26"/>
        </w:rPr>
        <w:t>Производственное жилищное ремонтно-эксплуатационное управление Советского района г. Челябинска Производственного жилищного ремонтно-эксплуатационного объединения г. Челябинска (ПЖРЭУ Советского района ПЖРЭО г. Челябинска) (30.08.1990–15.08.1994)</w:t>
      </w:r>
    </w:p>
    <w:p w:rsidR="00716E4F" w:rsidRPr="004772F1" w:rsidRDefault="00716E4F" w:rsidP="00716E4F">
      <w:pPr>
        <w:pStyle w:val="af3"/>
        <w:numPr>
          <w:ilvl w:val="0"/>
          <w:numId w:val="1"/>
        </w:numPr>
        <w:ind w:left="714" w:hanging="357"/>
        <w:jc w:val="both"/>
        <w:rPr>
          <w:bCs/>
          <w:sz w:val="26"/>
          <w:szCs w:val="26"/>
        </w:rPr>
      </w:pPr>
      <w:r w:rsidRPr="004772F1">
        <w:rPr>
          <w:bCs/>
          <w:sz w:val="26"/>
          <w:szCs w:val="26"/>
        </w:rPr>
        <w:t>МП «Производственное жилищное ремонтно-эксплуатационное управление Советского района г. Челябинска» (ПЖРЭУ Советского района) (15.08.1994–31.08.1995)</w:t>
      </w:r>
    </w:p>
    <w:p w:rsidR="00716E4F" w:rsidRPr="004772F1" w:rsidRDefault="00716E4F" w:rsidP="00716E4F">
      <w:pPr>
        <w:pStyle w:val="af3"/>
        <w:numPr>
          <w:ilvl w:val="0"/>
          <w:numId w:val="1"/>
        </w:numPr>
        <w:ind w:left="714" w:hanging="357"/>
        <w:jc w:val="both"/>
        <w:rPr>
          <w:bCs/>
          <w:sz w:val="26"/>
          <w:szCs w:val="26"/>
        </w:rPr>
      </w:pPr>
      <w:r w:rsidRPr="004772F1">
        <w:rPr>
          <w:bCs/>
          <w:sz w:val="26"/>
          <w:szCs w:val="26"/>
        </w:rPr>
        <w:t>МУП по эксплуатации и ремонту жилищного фонда Советского района г. Челябинска (МУП ПЖРЭУ Советского района) (31.08.1995–31.01.2000)</w:t>
      </w:r>
    </w:p>
    <w:p w:rsidR="00716E4F" w:rsidRPr="004772F1" w:rsidRDefault="00716E4F" w:rsidP="00716E4F">
      <w:pPr>
        <w:pStyle w:val="af3"/>
        <w:numPr>
          <w:ilvl w:val="0"/>
          <w:numId w:val="1"/>
        </w:numPr>
        <w:ind w:left="714" w:hanging="357"/>
        <w:jc w:val="both"/>
        <w:rPr>
          <w:bCs/>
          <w:sz w:val="26"/>
          <w:szCs w:val="26"/>
        </w:rPr>
      </w:pPr>
      <w:r w:rsidRPr="004772F1">
        <w:rPr>
          <w:bCs/>
          <w:sz w:val="26"/>
          <w:szCs w:val="26"/>
        </w:rPr>
        <w:t>МУП «Производственное жилищное ремонтно-эксплуатационное управление Советского района» (МУП «ПЖРЭУ Советского района») (31.01.2000–26.11.2008)</w:t>
      </w:r>
    </w:p>
    <w:p w:rsidR="00716E4F" w:rsidRPr="004772F1" w:rsidRDefault="004772F1" w:rsidP="00716E4F">
      <w:pPr>
        <w:jc w:val="both"/>
        <w:rPr>
          <w:bCs/>
          <w:sz w:val="26"/>
          <w:szCs w:val="26"/>
        </w:rPr>
      </w:pPr>
      <w:r w:rsidRPr="004772F1">
        <w:rPr>
          <w:bCs/>
          <w:sz w:val="26"/>
          <w:szCs w:val="26"/>
        </w:rPr>
        <w:t>Советское РЖУ с</w:t>
      </w:r>
      <w:r w:rsidR="00716E4F" w:rsidRPr="004772F1">
        <w:rPr>
          <w:bCs/>
          <w:sz w:val="26"/>
          <w:szCs w:val="26"/>
        </w:rPr>
        <w:t xml:space="preserve">оздано </w:t>
      </w:r>
      <w:r w:rsidRPr="004772F1">
        <w:rPr>
          <w:bCs/>
          <w:sz w:val="26"/>
          <w:szCs w:val="26"/>
        </w:rPr>
        <w:t>в связи с упразднением Железнодорожного района</w:t>
      </w:r>
      <w:r w:rsidR="00716E4F" w:rsidRPr="004772F1">
        <w:rPr>
          <w:bCs/>
          <w:sz w:val="26"/>
          <w:szCs w:val="26"/>
        </w:rPr>
        <w:t>.</w:t>
      </w:r>
    </w:p>
    <w:p w:rsidR="004772F1" w:rsidRPr="004772F1" w:rsidRDefault="004772F1" w:rsidP="00716E4F">
      <w:pPr>
        <w:jc w:val="both"/>
        <w:rPr>
          <w:bCs/>
          <w:sz w:val="26"/>
          <w:szCs w:val="26"/>
        </w:rPr>
      </w:pPr>
      <w:r w:rsidRPr="004772F1">
        <w:rPr>
          <w:sz w:val="26"/>
          <w:szCs w:val="26"/>
        </w:rPr>
        <w:t>ПТЖХ создан решением Челябинского горисполкома от 15.11.1983 № 460, реорганизован в ПЖРЭУ решением Челябинского облисполкома от 30.08.1990 № 363 (ф. 108, историческая справка, дело фонда, л. 5–13).</w:t>
      </w:r>
    </w:p>
    <w:p w:rsidR="00716E4F" w:rsidRPr="004772F1" w:rsidRDefault="00716E4F" w:rsidP="00716E4F">
      <w:pPr>
        <w:jc w:val="both"/>
        <w:rPr>
          <w:bCs/>
          <w:sz w:val="26"/>
          <w:szCs w:val="26"/>
        </w:rPr>
      </w:pPr>
      <w:r w:rsidRPr="004772F1">
        <w:rPr>
          <w:bCs/>
          <w:sz w:val="26"/>
          <w:szCs w:val="26"/>
        </w:rPr>
        <w:t>Реорганизовано постановлениями главы администрации Советского района от 15.08.1994 № 1101, от 31.08.1995 № 1699</w:t>
      </w:r>
      <w:r w:rsidR="004772F1" w:rsidRPr="004772F1">
        <w:rPr>
          <w:bCs/>
          <w:sz w:val="26"/>
          <w:szCs w:val="26"/>
        </w:rPr>
        <w:t>, п</w:t>
      </w:r>
      <w:r w:rsidRPr="004772F1">
        <w:rPr>
          <w:bCs/>
          <w:sz w:val="26"/>
          <w:szCs w:val="26"/>
        </w:rPr>
        <w:t>остановлением Главы города Челябинска от 31.01.2000 № 73–п (</w:t>
      </w:r>
      <w:r w:rsidRPr="004772F1">
        <w:rPr>
          <w:sz w:val="26"/>
          <w:szCs w:val="26"/>
        </w:rPr>
        <w:t>ф. 2, оп. 1, д. 390, л. 120, 125)</w:t>
      </w:r>
      <w:r w:rsidR="004772F1" w:rsidRPr="004772F1">
        <w:rPr>
          <w:sz w:val="26"/>
          <w:szCs w:val="26"/>
        </w:rPr>
        <w:t>.</w:t>
      </w:r>
    </w:p>
    <w:p w:rsidR="00716E4F" w:rsidRPr="004772F1" w:rsidRDefault="00716E4F" w:rsidP="00716E4F">
      <w:pPr>
        <w:jc w:val="both"/>
        <w:rPr>
          <w:sz w:val="26"/>
          <w:szCs w:val="26"/>
        </w:rPr>
      </w:pPr>
      <w:r w:rsidRPr="004772F1">
        <w:rPr>
          <w:bCs/>
          <w:sz w:val="26"/>
          <w:szCs w:val="26"/>
        </w:rPr>
        <w:t>Ликвидировано распоряжением Главы города Челябинска от 03.11.2005 № 1425 (ф. 2, оп. 1,</w:t>
      </w:r>
      <w:r w:rsidRPr="004772F1">
        <w:rPr>
          <w:sz w:val="26"/>
          <w:szCs w:val="26"/>
        </w:rPr>
        <w:t xml:space="preserve"> д. 918, л. 66–67)</w:t>
      </w:r>
      <w:r w:rsidR="004772F1" w:rsidRPr="004772F1">
        <w:rPr>
          <w:sz w:val="26"/>
          <w:szCs w:val="26"/>
        </w:rPr>
        <w:t>.</w:t>
      </w:r>
    </w:p>
    <w:p w:rsidR="004772F1" w:rsidRPr="004772F1" w:rsidRDefault="004772F1" w:rsidP="00716E4F">
      <w:pPr>
        <w:jc w:val="both"/>
        <w:rPr>
          <w:bCs/>
          <w:sz w:val="26"/>
          <w:szCs w:val="26"/>
        </w:rPr>
      </w:pPr>
      <w:r w:rsidRPr="004772F1">
        <w:rPr>
          <w:sz w:val="26"/>
          <w:szCs w:val="26"/>
        </w:rPr>
        <w:t>ИНН: 7451029492.</w:t>
      </w:r>
    </w:p>
    <w:p w:rsidR="00716E4F" w:rsidRPr="004772F1" w:rsidRDefault="00716E4F" w:rsidP="00716E4F">
      <w:pPr>
        <w:pStyle w:val="ad"/>
        <w:rPr>
          <w:sz w:val="26"/>
          <w:szCs w:val="26"/>
        </w:rPr>
      </w:pPr>
      <w:r w:rsidRPr="004772F1">
        <w:rPr>
          <w:sz w:val="26"/>
          <w:szCs w:val="26"/>
        </w:rPr>
        <w:t>Состав документов</w:t>
      </w:r>
    </w:p>
    <w:p w:rsidR="00716E4F" w:rsidRPr="004772F1" w:rsidRDefault="00716E4F" w:rsidP="00716E4F">
      <w:pPr>
        <w:pStyle w:val="ad"/>
        <w:rPr>
          <w:sz w:val="26"/>
          <w:szCs w:val="26"/>
        </w:rPr>
      </w:pPr>
      <w:r w:rsidRPr="004772F1">
        <w:rPr>
          <w:sz w:val="26"/>
          <w:szCs w:val="26"/>
        </w:rPr>
        <w:t xml:space="preserve">Оп. 1: приказы </w:t>
      </w:r>
      <w:r w:rsidR="001E2997">
        <w:rPr>
          <w:sz w:val="26"/>
          <w:szCs w:val="26"/>
        </w:rPr>
        <w:t>по личному</w:t>
      </w:r>
      <w:r w:rsidRPr="004772F1">
        <w:rPr>
          <w:sz w:val="26"/>
          <w:szCs w:val="26"/>
        </w:rPr>
        <w:t xml:space="preserve"> составу, личные карточки (ф. Т-2) 1983–2005 гг.</w:t>
      </w:r>
    </w:p>
    <w:p w:rsidR="00716E4F" w:rsidRPr="004772F1" w:rsidRDefault="00716E4F" w:rsidP="00716E4F">
      <w:pPr>
        <w:pStyle w:val="ad"/>
        <w:rPr>
          <w:sz w:val="26"/>
          <w:szCs w:val="26"/>
        </w:rPr>
      </w:pPr>
      <w:r w:rsidRPr="004772F1">
        <w:rPr>
          <w:sz w:val="26"/>
          <w:szCs w:val="26"/>
        </w:rPr>
        <w:t xml:space="preserve">Оп. 2: расчетные ведомости по заработной плате 1960–1972 гг., лицевые счета по заработной плате 1973–2005 гг. </w:t>
      </w:r>
    </w:p>
    <w:p w:rsidR="00716E4F" w:rsidRPr="00504034" w:rsidRDefault="00716E4F" w:rsidP="00D44AB3">
      <w:pPr>
        <w:pStyle w:val="ad"/>
        <w:jc w:val="left"/>
        <w:rPr>
          <w:b/>
          <w:sz w:val="26"/>
          <w:szCs w:val="26"/>
        </w:rPr>
      </w:pPr>
    </w:p>
    <w:p w:rsidR="00504034" w:rsidRPr="00504034" w:rsidRDefault="00504034" w:rsidP="00504034">
      <w:pPr>
        <w:pStyle w:val="Standard"/>
        <w:jc w:val="both"/>
        <w:rPr>
          <w:rFonts w:ascii="Times New Roman" w:eastAsia="Times New Roman" w:hAnsi="Times New Roman" w:cs="Times New Roman"/>
          <w:b/>
          <w:sz w:val="26"/>
          <w:szCs w:val="26"/>
          <w:lang w:eastAsia="zh-CN"/>
        </w:rPr>
      </w:pPr>
      <w:r w:rsidRPr="00504034">
        <w:rPr>
          <w:rFonts w:ascii="Times New Roman" w:hAnsi="Times New Roman" w:cs="Times New Roman"/>
          <w:b/>
          <w:sz w:val="26"/>
          <w:szCs w:val="26"/>
        </w:rPr>
        <w:t xml:space="preserve">МУП «Ремжилзаказчик» по жилищно-коммунальным услугам Металлургического района г. Челябинска (МУП «Ремжилзаказчик» Металлургического района г. Челябинска) </w:t>
      </w:r>
      <w:r w:rsidRPr="00504034">
        <w:rPr>
          <w:rFonts w:ascii="Times New Roman" w:eastAsia="Times New Roman" w:hAnsi="Times New Roman" w:cs="Times New Roman"/>
          <w:b/>
          <w:sz w:val="26"/>
          <w:szCs w:val="26"/>
          <w:lang w:eastAsia="zh-CN"/>
        </w:rPr>
        <w:t>(</w:t>
      </w:r>
      <w:r w:rsidRPr="00504034">
        <w:rPr>
          <w:rFonts w:ascii="Times New Roman" w:hAnsi="Times New Roman" w:cs="Times New Roman"/>
          <w:b/>
          <w:sz w:val="26"/>
          <w:szCs w:val="26"/>
        </w:rPr>
        <w:t>17.11.1994</w:t>
      </w:r>
      <w:r w:rsidRPr="00504034">
        <w:rPr>
          <w:rFonts w:ascii="Times New Roman" w:eastAsia="Times New Roman" w:hAnsi="Times New Roman" w:cs="Times New Roman"/>
          <w:b/>
          <w:sz w:val="26"/>
          <w:szCs w:val="26"/>
          <w:lang w:eastAsia="zh-CN"/>
        </w:rPr>
        <w:t>–24.09.2012)</w:t>
      </w:r>
    </w:p>
    <w:p w:rsidR="00504034" w:rsidRPr="00504034" w:rsidRDefault="00504034" w:rsidP="00504034">
      <w:pPr>
        <w:pStyle w:val="Standard"/>
        <w:jc w:val="left"/>
        <w:rPr>
          <w:rFonts w:ascii="Times New Roman" w:eastAsia="Times New Roman" w:hAnsi="Times New Roman" w:cs="Times New Roman"/>
          <w:sz w:val="26"/>
          <w:szCs w:val="26"/>
          <w:lang w:eastAsia="zh-CN"/>
        </w:rPr>
      </w:pPr>
      <w:r w:rsidRPr="00504034">
        <w:rPr>
          <w:rFonts w:ascii="Times New Roman" w:eastAsia="Times New Roman" w:hAnsi="Times New Roman" w:cs="Times New Roman"/>
          <w:sz w:val="26"/>
          <w:szCs w:val="26"/>
          <w:lang w:eastAsia="zh-CN"/>
        </w:rPr>
        <w:t>Ф. 120, оп. 1, 125 ед. хр., 1995–2012 гг.</w:t>
      </w:r>
    </w:p>
    <w:p w:rsidR="00504034" w:rsidRPr="00504034" w:rsidRDefault="00504034" w:rsidP="00504034">
      <w:pPr>
        <w:pStyle w:val="Standard"/>
        <w:jc w:val="left"/>
        <w:rPr>
          <w:rFonts w:ascii="Times New Roman" w:eastAsia="Times New Roman" w:hAnsi="Times New Roman" w:cs="Times New Roman"/>
          <w:sz w:val="26"/>
          <w:szCs w:val="26"/>
          <w:lang w:eastAsia="zh-CN"/>
        </w:rPr>
      </w:pPr>
      <w:r w:rsidRPr="00504034">
        <w:rPr>
          <w:rFonts w:ascii="Times New Roman" w:eastAsia="Times New Roman" w:hAnsi="Times New Roman" w:cs="Times New Roman"/>
          <w:sz w:val="26"/>
          <w:szCs w:val="26"/>
          <w:lang w:eastAsia="zh-CN"/>
        </w:rPr>
        <w:t>Переименования:</w:t>
      </w:r>
    </w:p>
    <w:p w:rsidR="00504034" w:rsidRPr="00504034" w:rsidRDefault="00504034" w:rsidP="00504034">
      <w:pPr>
        <w:pStyle w:val="ad"/>
        <w:numPr>
          <w:ilvl w:val="0"/>
          <w:numId w:val="1"/>
        </w:numPr>
        <w:rPr>
          <w:sz w:val="26"/>
          <w:szCs w:val="26"/>
        </w:rPr>
      </w:pPr>
      <w:r w:rsidRPr="00504034">
        <w:rPr>
          <w:sz w:val="26"/>
          <w:szCs w:val="26"/>
        </w:rPr>
        <w:t>Муниципальное учреждение «Ремжилзаказчик» службы «Заказчика» по жилищно-коммунальным услугам Металлургического района г. Челябинска (МУ «Ремжилзаказчик») (17.11.1994–03.06.1996)</w:t>
      </w:r>
    </w:p>
    <w:p w:rsidR="00504034" w:rsidRPr="00504034" w:rsidRDefault="00504034" w:rsidP="00504034">
      <w:pPr>
        <w:pStyle w:val="ad"/>
        <w:numPr>
          <w:ilvl w:val="0"/>
          <w:numId w:val="1"/>
        </w:numPr>
        <w:rPr>
          <w:sz w:val="26"/>
          <w:szCs w:val="26"/>
        </w:rPr>
      </w:pPr>
      <w:r w:rsidRPr="00504034">
        <w:rPr>
          <w:sz w:val="26"/>
          <w:szCs w:val="26"/>
        </w:rPr>
        <w:t>МУП «Ремжилзаказчик» по жилищно-коммунальным услугам Металлургического района г. Челябинска (МУП «Ремжилзаказчик» Металлургического района г. Челябинска) (03.06.1996–24.09.2012)</w:t>
      </w:r>
    </w:p>
    <w:p w:rsidR="00504034" w:rsidRPr="00504034" w:rsidRDefault="00504034" w:rsidP="00504034">
      <w:pPr>
        <w:pStyle w:val="Standard"/>
        <w:jc w:val="both"/>
        <w:rPr>
          <w:rFonts w:ascii="Times New Roman" w:eastAsia="Times New Roman" w:hAnsi="Times New Roman" w:cs="Times New Roman"/>
          <w:sz w:val="26"/>
          <w:szCs w:val="26"/>
          <w:lang w:eastAsia="zh-CN"/>
        </w:rPr>
      </w:pPr>
      <w:r w:rsidRPr="00504034">
        <w:rPr>
          <w:rFonts w:ascii="Times New Roman" w:eastAsia="Times New Roman" w:hAnsi="Times New Roman" w:cs="Times New Roman"/>
          <w:sz w:val="26"/>
          <w:szCs w:val="26"/>
          <w:lang w:eastAsia="zh-CN"/>
        </w:rPr>
        <w:t>Зарегистрировано постановлением главы администрации Металлургического района от 17.11.1994 № 191-3 (ф. </w:t>
      </w:r>
      <w:r w:rsidRPr="00504034">
        <w:rPr>
          <w:rFonts w:ascii="Times New Roman" w:hAnsi="Times New Roman" w:cs="Times New Roman"/>
          <w:sz w:val="26"/>
          <w:szCs w:val="26"/>
        </w:rPr>
        <w:t>53, оп. 1, д. 55, л. 174</w:t>
      </w:r>
      <w:r w:rsidRPr="00504034">
        <w:rPr>
          <w:rFonts w:ascii="Times New Roman" w:eastAsia="Times New Roman" w:hAnsi="Times New Roman" w:cs="Times New Roman"/>
          <w:sz w:val="26"/>
          <w:szCs w:val="26"/>
          <w:lang w:eastAsia="zh-CN"/>
        </w:rPr>
        <w:t>).</w:t>
      </w:r>
    </w:p>
    <w:p w:rsidR="00504034" w:rsidRPr="00504034" w:rsidRDefault="00504034" w:rsidP="00504034">
      <w:pPr>
        <w:pStyle w:val="Standard"/>
        <w:jc w:val="both"/>
        <w:rPr>
          <w:rFonts w:ascii="Times New Roman" w:eastAsia="Times New Roman" w:hAnsi="Times New Roman" w:cs="Times New Roman"/>
          <w:sz w:val="26"/>
          <w:szCs w:val="26"/>
          <w:lang w:eastAsia="zh-CN"/>
        </w:rPr>
      </w:pPr>
      <w:r w:rsidRPr="00504034">
        <w:rPr>
          <w:rFonts w:ascii="Times New Roman" w:eastAsia="Times New Roman" w:hAnsi="Times New Roman" w:cs="Times New Roman"/>
          <w:sz w:val="26"/>
          <w:szCs w:val="26"/>
          <w:lang w:eastAsia="zh-CN"/>
        </w:rPr>
        <w:t>Реорганизовано постановлением главы администрации Металлургического района от 03.06.1996 № 117 (ф. </w:t>
      </w:r>
      <w:r w:rsidRPr="00504034">
        <w:rPr>
          <w:rFonts w:ascii="Times New Roman" w:hAnsi="Times New Roman" w:cs="Times New Roman"/>
          <w:sz w:val="26"/>
          <w:szCs w:val="26"/>
        </w:rPr>
        <w:t>53, оп. 1, д. 126, л. 13</w:t>
      </w:r>
      <w:r w:rsidRPr="00504034">
        <w:rPr>
          <w:rFonts w:ascii="Times New Roman" w:eastAsia="Times New Roman" w:hAnsi="Times New Roman" w:cs="Times New Roman"/>
          <w:sz w:val="26"/>
          <w:szCs w:val="26"/>
          <w:lang w:eastAsia="zh-CN"/>
        </w:rPr>
        <w:t>).</w:t>
      </w:r>
    </w:p>
    <w:p w:rsidR="00504034" w:rsidRPr="00504034" w:rsidRDefault="00504034" w:rsidP="00504034">
      <w:pPr>
        <w:pStyle w:val="Standard"/>
        <w:jc w:val="both"/>
        <w:rPr>
          <w:rFonts w:ascii="Times New Roman" w:eastAsia="Times New Roman" w:hAnsi="Times New Roman" w:cs="Times New Roman"/>
          <w:sz w:val="26"/>
          <w:szCs w:val="26"/>
          <w:lang w:eastAsia="zh-CN"/>
        </w:rPr>
      </w:pPr>
      <w:r w:rsidRPr="00504034">
        <w:rPr>
          <w:rFonts w:ascii="Times New Roman" w:eastAsia="Times New Roman" w:hAnsi="Times New Roman" w:cs="Times New Roman"/>
          <w:sz w:val="26"/>
          <w:szCs w:val="26"/>
          <w:lang w:eastAsia="zh-CN"/>
        </w:rPr>
        <w:t>Ликвидировано распоряжением Главы города Челябинска от 02.02.2006 № 129-д (ф. 2, оп. 1, д. 1006, л. 148–149).</w:t>
      </w:r>
    </w:p>
    <w:p w:rsidR="00504034" w:rsidRPr="00504034" w:rsidRDefault="00504034" w:rsidP="00504034">
      <w:pPr>
        <w:pStyle w:val="Standard"/>
        <w:jc w:val="both"/>
        <w:rPr>
          <w:rFonts w:ascii="Times New Roman" w:eastAsia="Times New Roman" w:hAnsi="Times New Roman" w:cs="Times New Roman"/>
          <w:sz w:val="26"/>
          <w:szCs w:val="26"/>
          <w:lang w:eastAsia="zh-CN"/>
        </w:rPr>
      </w:pPr>
      <w:r w:rsidRPr="00504034">
        <w:rPr>
          <w:rFonts w:ascii="Times New Roman" w:eastAsia="Times New Roman" w:hAnsi="Times New Roman" w:cs="Times New Roman"/>
          <w:sz w:val="26"/>
          <w:szCs w:val="26"/>
          <w:lang w:eastAsia="zh-CN"/>
        </w:rPr>
        <w:t>ИНН: 7450011196.</w:t>
      </w:r>
    </w:p>
    <w:p w:rsidR="00504034" w:rsidRPr="00504034" w:rsidRDefault="00504034" w:rsidP="00504034">
      <w:pPr>
        <w:pStyle w:val="Standard"/>
        <w:jc w:val="both"/>
        <w:rPr>
          <w:rFonts w:ascii="Times New Roman" w:eastAsia="Times New Roman" w:hAnsi="Times New Roman" w:cs="Times New Roman"/>
          <w:sz w:val="26"/>
          <w:szCs w:val="26"/>
          <w:lang w:eastAsia="zh-CN"/>
        </w:rPr>
      </w:pPr>
      <w:r w:rsidRPr="00504034">
        <w:rPr>
          <w:rFonts w:ascii="Times New Roman" w:eastAsia="Times New Roman" w:hAnsi="Times New Roman" w:cs="Times New Roman"/>
          <w:sz w:val="26"/>
          <w:szCs w:val="26"/>
          <w:lang w:eastAsia="zh-CN"/>
        </w:rPr>
        <w:t xml:space="preserve">Состав документов: документы о создании и ликвидации 1996–2007 гг., приказы </w:t>
      </w:r>
      <w:r w:rsidR="001E2997">
        <w:rPr>
          <w:rFonts w:ascii="Times New Roman" w:eastAsia="Times New Roman" w:hAnsi="Times New Roman" w:cs="Times New Roman"/>
          <w:sz w:val="26"/>
          <w:szCs w:val="26"/>
          <w:lang w:eastAsia="zh-CN"/>
        </w:rPr>
        <w:t>по личному</w:t>
      </w:r>
      <w:r w:rsidRPr="00504034">
        <w:rPr>
          <w:rFonts w:ascii="Times New Roman" w:eastAsia="Times New Roman" w:hAnsi="Times New Roman" w:cs="Times New Roman"/>
          <w:sz w:val="26"/>
          <w:szCs w:val="26"/>
          <w:lang w:eastAsia="zh-CN"/>
        </w:rPr>
        <w:t xml:space="preserve"> составу 1995–2012 гг., личные карточки (ф. Т-2) 1995–2006 гг., лицевые счета по заработной плате 1995–2012 гг., трудовые контракты 1997–2001 гг., трудовые договоры 2002–2007 гг., журналы регистрации работников 1995–2005 гг.</w:t>
      </w:r>
    </w:p>
    <w:p w:rsidR="00504034" w:rsidRPr="00504034" w:rsidRDefault="00504034" w:rsidP="00D44AB3">
      <w:pPr>
        <w:pStyle w:val="ad"/>
        <w:jc w:val="left"/>
        <w:rPr>
          <w:b/>
          <w:sz w:val="26"/>
          <w:szCs w:val="26"/>
        </w:rPr>
      </w:pPr>
    </w:p>
    <w:p w:rsidR="007B0B4A" w:rsidRPr="007B0B4A" w:rsidRDefault="007B0B4A" w:rsidP="005D3F29">
      <w:pPr>
        <w:pStyle w:val="ad"/>
        <w:keepNext/>
        <w:rPr>
          <w:b/>
          <w:sz w:val="26"/>
          <w:szCs w:val="26"/>
        </w:rPr>
      </w:pPr>
      <w:r w:rsidRPr="007B0B4A">
        <w:rPr>
          <w:b/>
          <w:sz w:val="26"/>
          <w:szCs w:val="26"/>
        </w:rPr>
        <w:t>МУП «Ремонтно-эксплуатационное предприятие «Электрометаллург» (МУП «РЭП «Электрометаллург») (19.01.1995–19.02.2013)</w:t>
      </w:r>
    </w:p>
    <w:p w:rsidR="007B0B4A" w:rsidRPr="007B0B4A" w:rsidRDefault="007B0B4A" w:rsidP="005D3F29">
      <w:pPr>
        <w:pStyle w:val="ad"/>
        <w:keepNext/>
        <w:jc w:val="left"/>
        <w:rPr>
          <w:sz w:val="26"/>
          <w:szCs w:val="26"/>
        </w:rPr>
      </w:pPr>
      <w:r w:rsidRPr="007B0B4A">
        <w:rPr>
          <w:sz w:val="26"/>
          <w:szCs w:val="26"/>
        </w:rPr>
        <w:t>Ф. 99, оп. 1–3, 491 ед. хр., 1996–2004 гг.</w:t>
      </w:r>
    </w:p>
    <w:p w:rsidR="007B0B4A" w:rsidRPr="007B0B4A" w:rsidRDefault="007B0B4A" w:rsidP="005D3F29">
      <w:pPr>
        <w:pStyle w:val="ad"/>
        <w:keepNext/>
        <w:jc w:val="left"/>
        <w:rPr>
          <w:sz w:val="26"/>
          <w:szCs w:val="26"/>
        </w:rPr>
      </w:pPr>
      <w:r w:rsidRPr="007B0B4A">
        <w:rPr>
          <w:sz w:val="26"/>
          <w:szCs w:val="26"/>
        </w:rPr>
        <w:t>Переименования:</w:t>
      </w:r>
    </w:p>
    <w:p w:rsidR="007B0B4A" w:rsidRPr="007B0B4A" w:rsidRDefault="007B0B4A" w:rsidP="007B0B4A">
      <w:pPr>
        <w:pStyle w:val="af3"/>
        <w:numPr>
          <w:ilvl w:val="0"/>
          <w:numId w:val="1"/>
        </w:numPr>
        <w:ind w:left="714" w:hanging="357"/>
        <w:jc w:val="both"/>
        <w:rPr>
          <w:sz w:val="26"/>
          <w:szCs w:val="26"/>
        </w:rPr>
      </w:pPr>
      <w:r w:rsidRPr="007B0B4A">
        <w:rPr>
          <w:sz w:val="26"/>
          <w:szCs w:val="26"/>
        </w:rPr>
        <w:t>Муниципальное унитарное ремонтно-эксплуатационное предприятие «Электрометаллург» (МУРЭП «Электрометаллург») (19.01.1995–30.01.2004)</w:t>
      </w:r>
    </w:p>
    <w:p w:rsidR="007B0B4A" w:rsidRPr="007B0B4A" w:rsidRDefault="007B0B4A" w:rsidP="007B0B4A">
      <w:pPr>
        <w:pStyle w:val="af3"/>
        <w:numPr>
          <w:ilvl w:val="0"/>
          <w:numId w:val="1"/>
        </w:numPr>
        <w:ind w:left="714" w:hanging="357"/>
        <w:jc w:val="both"/>
        <w:rPr>
          <w:sz w:val="26"/>
          <w:szCs w:val="26"/>
        </w:rPr>
      </w:pPr>
      <w:r w:rsidRPr="007B0B4A">
        <w:rPr>
          <w:sz w:val="26"/>
          <w:szCs w:val="26"/>
        </w:rPr>
        <w:t>МУП «Ремонтно-эксплуатационное предприятие «Электрометаллург» (МУП «РЭП «Электрометаллург») (30.01.2004–19.02.2013)</w:t>
      </w:r>
    </w:p>
    <w:p w:rsidR="007B0B4A" w:rsidRPr="007B0B4A" w:rsidRDefault="007B0B4A" w:rsidP="007B0B4A">
      <w:pPr>
        <w:jc w:val="both"/>
        <w:rPr>
          <w:sz w:val="26"/>
          <w:szCs w:val="26"/>
        </w:rPr>
      </w:pPr>
      <w:r w:rsidRPr="007B0B4A">
        <w:rPr>
          <w:sz w:val="26"/>
          <w:szCs w:val="26"/>
        </w:rPr>
        <w:t>Создано постановлением Главы Администрации города Челябинска от 19.01.1995 № 37-п (ф. 2, оп. 1, д. 122, л. 102–103).</w:t>
      </w:r>
    </w:p>
    <w:p w:rsidR="007B0B4A" w:rsidRPr="007B0B4A" w:rsidRDefault="007B0B4A" w:rsidP="007B0B4A">
      <w:pPr>
        <w:jc w:val="both"/>
        <w:rPr>
          <w:sz w:val="26"/>
          <w:szCs w:val="26"/>
        </w:rPr>
      </w:pPr>
      <w:r w:rsidRPr="007B0B4A">
        <w:rPr>
          <w:sz w:val="26"/>
          <w:szCs w:val="26"/>
        </w:rPr>
        <w:t>Переименовано приказом Комитета по управлению имуществом и земельным отношениям города Челябинска от 30.01.2004 № 191 (ф. 84, оп. 1, д. 322, л. 22).</w:t>
      </w:r>
    </w:p>
    <w:p w:rsidR="007B0B4A" w:rsidRPr="007B0B4A" w:rsidRDefault="007B0B4A" w:rsidP="007B0B4A">
      <w:pPr>
        <w:jc w:val="both"/>
        <w:rPr>
          <w:sz w:val="26"/>
          <w:szCs w:val="26"/>
        </w:rPr>
      </w:pPr>
      <w:r w:rsidRPr="007B0B4A">
        <w:rPr>
          <w:sz w:val="26"/>
          <w:szCs w:val="26"/>
        </w:rPr>
        <w:t>Ликвидировано распоряжением Главы города Челябинска от 19.08.2004 № 1486 (ф. 2, оп. 1, д. 825, л. 53–54).</w:t>
      </w:r>
    </w:p>
    <w:p w:rsidR="007B0B4A" w:rsidRPr="007B0B4A" w:rsidRDefault="007B0B4A" w:rsidP="007B0B4A">
      <w:pPr>
        <w:pStyle w:val="ad"/>
        <w:rPr>
          <w:sz w:val="26"/>
          <w:szCs w:val="26"/>
        </w:rPr>
      </w:pPr>
      <w:r w:rsidRPr="007B0B4A">
        <w:rPr>
          <w:sz w:val="26"/>
          <w:szCs w:val="26"/>
        </w:rPr>
        <w:t>ИНН 7447031435.</w:t>
      </w:r>
    </w:p>
    <w:p w:rsidR="007B0B4A" w:rsidRPr="007B0B4A" w:rsidRDefault="007B0B4A" w:rsidP="007B0B4A">
      <w:pPr>
        <w:pStyle w:val="ad"/>
        <w:rPr>
          <w:sz w:val="26"/>
          <w:szCs w:val="26"/>
        </w:rPr>
      </w:pPr>
      <w:r w:rsidRPr="007B0B4A">
        <w:rPr>
          <w:sz w:val="26"/>
          <w:szCs w:val="26"/>
        </w:rPr>
        <w:t>Состав документов</w:t>
      </w:r>
    </w:p>
    <w:p w:rsidR="007B0B4A" w:rsidRPr="007B0B4A" w:rsidRDefault="007B0B4A" w:rsidP="007B0B4A">
      <w:pPr>
        <w:pStyle w:val="ad"/>
        <w:rPr>
          <w:sz w:val="26"/>
          <w:szCs w:val="26"/>
        </w:rPr>
      </w:pPr>
      <w:r w:rsidRPr="007B0B4A">
        <w:rPr>
          <w:sz w:val="26"/>
          <w:szCs w:val="26"/>
        </w:rPr>
        <w:t xml:space="preserve">Оп. 1: приказы </w:t>
      </w:r>
      <w:r w:rsidR="001E2997">
        <w:rPr>
          <w:sz w:val="26"/>
          <w:szCs w:val="26"/>
        </w:rPr>
        <w:t>по личному</w:t>
      </w:r>
      <w:r w:rsidRPr="007B0B4A">
        <w:rPr>
          <w:sz w:val="26"/>
          <w:szCs w:val="26"/>
        </w:rPr>
        <w:t xml:space="preserve"> составу, личные карточки (ф. Т-2) 1996–2001 гг., журналы регистрации приема работников 1996–1999 гг.</w:t>
      </w:r>
    </w:p>
    <w:p w:rsidR="007B0B4A" w:rsidRPr="007B0B4A" w:rsidRDefault="007B0B4A" w:rsidP="007B0B4A">
      <w:pPr>
        <w:pStyle w:val="ad"/>
        <w:rPr>
          <w:sz w:val="26"/>
          <w:szCs w:val="26"/>
        </w:rPr>
      </w:pPr>
      <w:r w:rsidRPr="007B0B4A">
        <w:rPr>
          <w:sz w:val="26"/>
          <w:szCs w:val="26"/>
        </w:rPr>
        <w:t xml:space="preserve">Оп. 2: лицевые счета по заработной плате, алфавитные списки работников с указанием табельных номеров 1996–2004 гг. </w:t>
      </w:r>
    </w:p>
    <w:p w:rsidR="007B0B4A" w:rsidRPr="007B0B4A" w:rsidRDefault="007B0B4A" w:rsidP="007B0B4A">
      <w:pPr>
        <w:pStyle w:val="ad"/>
        <w:rPr>
          <w:sz w:val="26"/>
          <w:szCs w:val="26"/>
        </w:rPr>
      </w:pPr>
      <w:r w:rsidRPr="007B0B4A">
        <w:rPr>
          <w:sz w:val="26"/>
          <w:szCs w:val="26"/>
        </w:rPr>
        <w:t>Оп. 3: невостребованные трудовые книжки</w:t>
      </w:r>
    </w:p>
    <w:p w:rsidR="007B0B4A" w:rsidRPr="007B0B4A" w:rsidRDefault="007B0B4A" w:rsidP="00D44AB3">
      <w:pPr>
        <w:pStyle w:val="ad"/>
        <w:jc w:val="left"/>
        <w:rPr>
          <w:b/>
          <w:sz w:val="26"/>
          <w:szCs w:val="26"/>
        </w:rPr>
      </w:pPr>
    </w:p>
    <w:p w:rsidR="00D44AB3" w:rsidRPr="00D146D1" w:rsidRDefault="00D44AB3" w:rsidP="00716E4F">
      <w:pPr>
        <w:pStyle w:val="ad"/>
        <w:keepNext/>
        <w:rPr>
          <w:b/>
          <w:sz w:val="26"/>
          <w:szCs w:val="26"/>
        </w:rPr>
      </w:pPr>
      <w:r w:rsidRPr="00D146D1">
        <w:rPr>
          <w:b/>
          <w:sz w:val="26"/>
          <w:szCs w:val="26"/>
        </w:rPr>
        <w:t xml:space="preserve">МУП </w:t>
      </w:r>
      <w:r w:rsidR="00CE4B71" w:rsidRPr="00D146D1">
        <w:rPr>
          <w:b/>
          <w:sz w:val="26"/>
          <w:szCs w:val="26"/>
        </w:rPr>
        <w:t>«</w:t>
      </w:r>
      <w:r w:rsidRPr="00D146D1">
        <w:rPr>
          <w:b/>
          <w:sz w:val="26"/>
          <w:szCs w:val="26"/>
        </w:rPr>
        <w:t>Специализированное аварийно-восстановительное управление</w:t>
      </w:r>
      <w:r w:rsidR="00CE4B71" w:rsidRPr="00D146D1">
        <w:rPr>
          <w:b/>
          <w:sz w:val="26"/>
          <w:szCs w:val="26"/>
        </w:rPr>
        <w:t>»</w:t>
      </w:r>
      <w:r w:rsidR="000E075B" w:rsidRPr="00D146D1">
        <w:rPr>
          <w:b/>
          <w:sz w:val="26"/>
          <w:szCs w:val="26"/>
        </w:rPr>
        <w:t xml:space="preserve"> </w:t>
      </w:r>
      <w:r w:rsidR="00D146D1" w:rsidRPr="00D146D1">
        <w:rPr>
          <w:b/>
          <w:sz w:val="26"/>
          <w:szCs w:val="26"/>
        </w:rPr>
        <w:t>(МУП</w:t>
      </w:r>
      <w:r w:rsidR="00D146D1">
        <w:rPr>
          <w:b/>
          <w:sz w:val="26"/>
          <w:szCs w:val="26"/>
        </w:rPr>
        <w:t xml:space="preserve"> </w:t>
      </w:r>
      <w:r w:rsidR="00D146D1" w:rsidRPr="00D146D1">
        <w:rPr>
          <w:b/>
          <w:sz w:val="26"/>
          <w:szCs w:val="26"/>
        </w:rPr>
        <w:t xml:space="preserve">«САВУ») </w:t>
      </w:r>
      <w:r w:rsidRPr="00D146D1">
        <w:rPr>
          <w:b/>
          <w:sz w:val="26"/>
          <w:szCs w:val="26"/>
        </w:rPr>
        <w:t>([1989] – 21.05.2001)</w:t>
      </w:r>
    </w:p>
    <w:p w:rsidR="00D44AB3" w:rsidRPr="00D146D1" w:rsidRDefault="00D44AB3" w:rsidP="00716E4F">
      <w:pPr>
        <w:pStyle w:val="ad"/>
        <w:keepNext/>
        <w:jc w:val="left"/>
        <w:rPr>
          <w:sz w:val="26"/>
          <w:szCs w:val="26"/>
        </w:rPr>
      </w:pPr>
      <w:r w:rsidRPr="00D146D1">
        <w:rPr>
          <w:sz w:val="26"/>
          <w:szCs w:val="26"/>
        </w:rPr>
        <w:t>Ф. 54, оп. 1, 100 ед. хр., 1989–2001 гг.</w:t>
      </w:r>
    </w:p>
    <w:p w:rsidR="00D44AB3" w:rsidRPr="00D146D1" w:rsidRDefault="00D44AB3" w:rsidP="005F324D">
      <w:pPr>
        <w:pStyle w:val="ad"/>
        <w:keepNext/>
        <w:jc w:val="left"/>
        <w:rPr>
          <w:sz w:val="26"/>
          <w:szCs w:val="26"/>
        </w:rPr>
      </w:pPr>
      <w:r w:rsidRPr="00D146D1">
        <w:rPr>
          <w:sz w:val="26"/>
          <w:szCs w:val="26"/>
        </w:rPr>
        <w:t>Переименования:</w:t>
      </w:r>
    </w:p>
    <w:p w:rsidR="00D44AB3" w:rsidRPr="00D146D1" w:rsidRDefault="00D44AB3" w:rsidP="00D44AB3">
      <w:pPr>
        <w:pStyle w:val="af3"/>
        <w:numPr>
          <w:ilvl w:val="0"/>
          <w:numId w:val="1"/>
        </w:numPr>
        <w:ind w:left="714" w:hanging="357"/>
        <w:jc w:val="both"/>
        <w:rPr>
          <w:sz w:val="26"/>
          <w:szCs w:val="26"/>
        </w:rPr>
      </w:pPr>
      <w:r w:rsidRPr="00D146D1">
        <w:rPr>
          <w:sz w:val="26"/>
          <w:szCs w:val="26"/>
        </w:rPr>
        <w:t xml:space="preserve">Специализированное аварийно-восстановительное управление </w:t>
      </w:r>
      <w:r w:rsidR="00D146D1" w:rsidRPr="00D146D1">
        <w:rPr>
          <w:sz w:val="26"/>
          <w:szCs w:val="26"/>
        </w:rPr>
        <w:t>П</w:t>
      </w:r>
      <w:r w:rsidRPr="00D146D1">
        <w:rPr>
          <w:sz w:val="26"/>
          <w:szCs w:val="26"/>
        </w:rPr>
        <w:t xml:space="preserve">роизводственного управления жилищного хозяйства </w:t>
      </w:r>
      <w:r w:rsidR="005A3EF3" w:rsidRPr="00D146D1">
        <w:rPr>
          <w:sz w:val="26"/>
          <w:szCs w:val="26"/>
        </w:rPr>
        <w:t>Челябинского горисполкома</w:t>
      </w:r>
      <w:r w:rsidRPr="00D146D1">
        <w:rPr>
          <w:sz w:val="26"/>
          <w:szCs w:val="26"/>
        </w:rPr>
        <w:t xml:space="preserve"> ([1989] – 05.1</w:t>
      </w:r>
      <w:r w:rsidR="00D146D1" w:rsidRPr="00D146D1">
        <w:rPr>
          <w:sz w:val="26"/>
          <w:szCs w:val="26"/>
        </w:rPr>
        <w:t>2</w:t>
      </w:r>
      <w:r w:rsidRPr="00D146D1">
        <w:rPr>
          <w:sz w:val="26"/>
          <w:szCs w:val="26"/>
        </w:rPr>
        <w:t>.1991)</w:t>
      </w:r>
    </w:p>
    <w:p w:rsidR="00D44AB3" w:rsidRPr="00D146D1" w:rsidRDefault="00D44AB3" w:rsidP="00D44AB3">
      <w:pPr>
        <w:pStyle w:val="af3"/>
        <w:numPr>
          <w:ilvl w:val="0"/>
          <w:numId w:val="1"/>
        </w:numPr>
        <w:ind w:left="714" w:hanging="357"/>
        <w:jc w:val="both"/>
        <w:rPr>
          <w:sz w:val="26"/>
          <w:szCs w:val="26"/>
        </w:rPr>
      </w:pPr>
      <w:r w:rsidRPr="00D146D1">
        <w:rPr>
          <w:sz w:val="26"/>
          <w:szCs w:val="26"/>
        </w:rPr>
        <w:t xml:space="preserve">Специализированное аварийно-восстановительное управление </w:t>
      </w:r>
      <w:r w:rsidR="00D146D1" w:rsidRPr="00D146D1">
        <w:rPr>
          <w:sz w:val="26"/>
          <w:szCs w:val="26"/>
        </w:rPr>
        <w:t>П</w:t>
      </w:r>
      <w:r w:rsidRPr="00D146D1">
        <w:rPr>
          <w:sz w:val="26"/>
          <w:szCs w:val="26"/>
        </w:rPr>
        <w:t>роизводственного управления жилищного хозяйства Администрации города Челябинска (05.1</w:t>
      </w:r>
      <w:r w:rsidR="00D146D1" w:rsidRPr="00D146D1">
        <w:rPr>
          <w:sz w:val="26"/>
          <w:szCs w:val="26"/>
        </w:rPr>
        <w:t>2</w:t>
      </w:r>
      <w:r w:rsidRPr="00D146D1">
        <w:rPr>
          <w:sz w:val="26"/>
          <w:szCs w:val="26"/>
        </w:rPr>
        <w:t>.1991–14.07.1995)</w:t>
      </w:r>
    </w:p>
    <w:p w:rsidR="00D44AB3" w:rsidRPr="00D146D1" w:rsidRDefault="00D44AB3" w:rsidP="00D44AB3">
      <w:pPr>
        <w:pStyle w:val="af3"/>
        <w:numPr>
          <w:ilvl w:val="0"/>
          <w:numId w:val="1"/>
        </w:numPr>
        <w:ind w:left="714" w:hanging="357"/>
        <w:jc w:val="both"/>
        <w:rPr>
          <w:sz w:val="26"/>
          <w:szCs w:val="26"/>
        </w:rPr>
      </w:pPr>
      <w:r w:rsidRPr="00D146D1">
        <w:rPr>
          <w:sz w:val="26"/>
          <w:szCs w:val="26"/>
        </w:rPr>
        <w:t xml:space="preserve">МУП </w:t>
      </w:r>
      <w:r w:rsidR="00CE4B71" w:rsidRPr="00D146D1">
        <w:rPr>
          <w:sz w:val="26"/>
          <w:szCs w:val="26"/>
        </w:rPr>
        <w:t>«</w:t>
      </w:r>
      <w:r w:rsidRPr="00D146D1">
        <w:rPr>
          <w:sz w:val="26"/>
          <w:szCs w:val="26"/>
        </w:rPr>
        <w:t>Специализированное аварийно-восстановительное управление</w:t>
      </w:r>
      <w:r w:rsidR="00CE4B71" w:rsidRPr="00D146D1">
        <w:rPr>
          <w:sz w:val="26"/>
          <w:szCs w:val="26"/>
        </w:rPr>
        <w:t>»</w:t>
      </w:r>
      <w:r w:rsidRPr="00D146D1">
        <w:rPr>
          <w:sz w:val="26"/>
          <w:szCs w:val="26"/>
        </w:rPr>
        <w:t xml:space="preserve"> (МУП </w:t>
      </w:r>
      <w:r w:rsidR="00D146D1" w:rsidRPr="00D146D1">
        <w:rPr>
          <w:sz w:val="26"/>
          <w:szCs w:val="26"/>
        </w:rPr>
        <w:t>«</w:t>
      </w:r>
      <w:r w:rsidRPr="00D146D1">
        <w:rPr>
          <w:sz w:val="26"/>
          <w:szCs w:val="26"/>
        </w:rPr>
        <w:t>САВУ</w:t>
      </w:r>
      <w:r w:rsidR="00CE4B71" w:rsidRPr="00D146D1">
        <w:rPr>
          <w:sz w:val="26"/>
          <w:szCs w:val="26"/>
        </w:rPr>
        <w:t>»</w:t>
      </w:r>
      <w:r w:rsidRPr="00D146D1">
        <w:rPr>
          <w:sz w:val="26"/>
          <w:szCs w:val="26"/>
        </w:rPr>
        <w:t>) (14.07.1995–21.05.2001)</w:t>
      </w:r>
    </w:p>
    <w:p w:rsidR="00D146D1" w:rsidRPr="00D146D1" w:rsidRDefault="00CD695C" w:rsidP="00CD695C">
      <w:pPr>
        <w:jc w:val="both"/>
        <w:rPr>
          <w:sz w:val="26"/>
          <w:szCs w:val="26"/>
        </w:rPr>
      </w:pPr>
      <w:r w:rsidRPr="00D146D1">
        <w:rPr>
          <w:sz w:val="26"/>
          <w:szCs w:val="26"/>
        </w:rPr>
        <w:t xml:space="preserve">Точная дата создания не известна. </w:t>
      </w:r>
    </w:p>
    <w:p w:rsidR="00CD695C" w:rsidRPr="00D146D1" w:rsidRDefault="00D146D1" w:rsidP="00CD695C">
      <w:pPr>
        <w:jc w:val="both"/>
        <w:rPr>
          <w:sz w:val="26"/>
          <w:szCs w:val="26"/>
        </w:rPr>
      </w:pPr>
      <w:r w:rsidRPr="00D146D1">
        <w:rPr>
          <w:sz w:val="26"/>
          <w:szCs w:val="26"/>
        </w:rPr>
        <w:t>Реорганизовано п</w:t>
      </w:r>
      <w:r w:rsidR="00CD695C" w:rsidRPr="00D146D1">
        <w:rPr>
          <w:sz w:val="26"/>
          <w:szCs w:val="26"/>
        </w:rPr>
        <w:t>остановлением главы администрации Советского района от 14.07.1995 № 1387</w:t>
      </w:r>
      <w:r w:rsidRPr="00D146D1">
        <w:rPr>
          <w:sz w:val="26"/>
          <w:szCs w:val="26"/>
        </w:rPr>
        <w:t xml:space="preserve"> (ф. 12, оп. 1, д. 395, л. 86 (об))</w:t>
      </w:r>
      <w:r w:rsidR="00CD695C" w:rsidRPr="00D146D1">
        <w:rPr>
          <w:sz w:val="26"/>
          <w:szCs w:val="26"/>
        </w:rPr>
        <w:t>.</w:t>
      </w:r>
    </w:p>
    <w:p w:rsidR="00CD695C" w:rsidRPr="00D146D1" w:rsidRDefault="00CD695C" w:rsidP="00CD695C">
      <w:pPr>
        <w:jc w:val="both"/>
        <w:rPr>
          <w:sz w:val="26"/>
          <w:szCs w:val="26"/>
        </w:rPr>
      </w:pPr>
      <w:r w:rsidRPr="00D146D1">
        <w:rPr>
          <w:sz w:val="26"/>
          <w:szCs w:val="26"/>
        </w:rPr>
        <w:t>Ликвидировано постановлениями Главы города Челябинска от 21.05.2001 № 580-п, от 09.06.2001 № 676-п</w:t>
      </w:r>
      <w:r w:rsidR="00D146D1" w:rsidRPr="00D146D1">
        <w:rPr>
          <w:sz w:val="26"/>
          <w:szCs w:val="26"/>
        </w:rPr>
        <w:t xml:space="preserve"> (ф. 2, оп. 1, д. 466, л. 140, д. 468, л. 117)</w:t>
      </w:r>
      <w:r w:rsidRPr="00D146D1">
        <w:rPr>
          <w:sz w:val="26"/>
          <w:szCs w:val="26"/>
        </w:rPr>
        <w:t>.</w:t>
      </w:r>
    </w:p>
    <w:p w:rsidR="00D44AB3" w:rsidRPr="00D146D1" w:rsidRDefault="00D44AB3" w:rsidP="00D44AB3">
      <w:pPr>
        <w:pStyle w:val="ad"/>
        <w:rPr>
          <w:sz w:val="26"/>
          <w:szCs w:val="26"/>
        </w:rPr>
      </w:pPr>
      <w:r w:rsidRPr="00D146D1">
        <w:rPr>
          <w:sz w:val="26"/>
          <w:szCs w:val="26"/>
        </w:rPr>
        <w:t>Состав документов: приказы</w:t>
      </w:r>
      <w:r w:rsidR="003E2A77" w:rsidRPr="00D146D1">
        <w:rPr>
          <w:sz w:val="26"/>
          <w:szCs w:val="26"/>
        </w:rPr>
        <w:t xml:space="preserve"> </w:t>
      </w:r>
      <w:r w:rsidR="001E2997">
        <w:rPr>
          <w:sz w:val="26"/>
          <w:szCs w:val="26"/>
        </w:rPr>
        <w:t>по личному</w:t>
      </w:r>
      <w:r w:rsidRPr="00D146D1">
        <w:rPr>
          <w:sz w:val="26"/>
          <w:szCs w:val="26"/>
        </w:rPr>
        <w:t xml:space="preserve"> составу, личные карточки </w:t>
      </w:r>
      <w:r w:rsidR="00A06551" w:rsidRPr="00D146D1">
        <w:rPr>
          <w:sz w:val="26"/>
          <w:szCs w:val="26"/>
        </w:rPr>
        <w:t>(ф. </w:t>
      </w:r>
      <w:r w:rsidRPr="00D146D1">
        <w:rPr>
          <w:sz w:val="26"/>
          <w:szCs w:val="26"/>
        </w:rPr>
        <w:t>Т-2), лицевые счета</w:t>
      </w:r>
      <w:r w:rsidR="003E2A77" w:rsidRPr="00D146D1">
        <w:rPr>
          <w:sz w:val="26"/>
          <w:szCs w:val="26"/>
        </w:rPr>
        <w:t xml:space="preserve"> по </w:t>
      </w:r>
      <w:r w:rsidRPr="00D146D1">
        <w:rPr>
          <w:sz w:val="26"/>
          <w:szCs w:val="26"/>
        </w:rPr>
        <w:t>заработной плате 1989–2001 гг.</w:t>
      </w:r>
    </w:p>
    <w:p w:rsidR="00D44AB3" w:rsidRPr="00894058" w:rsidRDefault="00D44AB3" w:rsidP="00D44AB3">
      <w:pPr>
        <w:pStyle w:val="ad"/>
        <w:rPr>
          <w:sz w:val="26"/>
          <w:szCs w:val="26"/>
        </w:rPr>
      </w:pPr>
    </w:p>
    <w:p w:rsidR="00894058" w:rsidRPr="00894058" w:rsidRDefault="00894058" w:rsidP="00894058">
      <w:pPr>
        <w:pStyle w:val="Standard"/>
        <w:jc w:val="both"/>
        <w:rPr>
          <w:rFonts w:ascii="Times New Roman" w:eastAsia="Times New Roman" w:hAnsi="Times New Roman" w:cs="Times New Roman"/>
          <w:b/>
          <w:sz w:val="26"/>
          <w:szCs w:val="26"/>
          <w:lang w:eastAsia="zh-CN"/>
        </w:rPr>
      </w:pPr>
      <w:r w:rsidRPr="00894058">
        <w:rPr>
          <w:rFonts w:ascii="Times New Roman" w:eastAsia="Times New Roman" w:hAnsi="Times New Roman" w:cs="Times New Roman"/>
          <w:b/>
          <w:sz w:val="26"/>
          <w:szCs w:val="26"/>
          <w:lang w:eastAsia="zh-CN"/>
        </w:rPr>
        <w:t>МУП «Управление муниципальными общежитиями г. Челябинска» (МУП «УМО») (07.07.2003–17.12.2012)</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Ф. 126, оп. 1–2, 149 ед. хр., 2003–2012 гг.</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Создано постановлением Главы города Челябинска от 30.06.2003 № 1051-п (ф. 2, оп. 1, д. 641, д. 215–217), приказом председателя Комитета по управлению имуществом и земельным отношениям города Челябинска от 07.07.2003 № 1515 (ф. 84, оп. 1, д. 288, л. 66).</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Ликвидировано распоряжением Первого заместителя Главы города Челябинска от 07.12.2007 № 4350-д (ф. 2, оп. 1, д. 1187, д. 99–100).</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ИНН: 7448056714.</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ОКВЭД: 70.32.1 Управление эксплуатацией жилого фонда.</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Состав документов:</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 xml:space="preserve">Оп. 1: документы о создании и ликвидации 2003–2008 гг., приказы </w:t>
      </w:r>
      <w:r w:rsidR="001E2997">
        <w:rPr>
          <w:rFonts w:ascii="Times New Roman" w:eastAsia="Times New Roman" w:hAnsi="Times New Roman" w:cs="Times New Roman"/>
          <w:sz w:val="26"/>
          <w:szCs w:val="26"/>
          <w:lang w:eastAsia="zh-CN"/>
        </w:rPr>
        <w:t>по личному</w:t>
      </w:r>
      <w:r w:rsidRPr="00894058">
        <w:rPr>
          <w:rFonts w:ascii="Times New Roman" w:eastAsia="Times New Roman" w:hAnsi="Times New Roman" w:cs="Times New Roman"/>
          <w:sz w:val="26"/>
          <w:szCs w:val="26"/>
          <w:lang w:eastAsia="zh-CN"/>
        </w:rPr>
        <w:t xml:space="preserve"> составу, личные карточки (ф. Т-2), расчетные ведомости по заработной плате 2003–2012 гг.</w:t>
      </w:r>
    </w:p>
    <w:p w:rsidR="00894058" w:rsidRPr="00894058" w:rsidRDefault="00894058" w:rsidP="00894058">
      <w:pPr>
        <w:pStyle w:val="Standard"/>
        <w:jc w:val="both"/>
        <w:rPr>
          <w:rFonts w:ascii="Times New Roman" w:eastAsia="Times New Roman" w:hAnsi="Times New Roman" w:cs="Times New Roman"/>
          <w:sz w:val="26"/>
          <w:szCs w:val="26"/>
          <w:lang w:eastAsia="zh-CN"/>
        </w:rPr>
      </w:pPr>
      <w:r w:rsidRPr="00894058">
        <w:rPr>
          <w:rFonts w:ascii="Times New Roman" w:eastAsia="Times New Roman" w:hAnsi="Times New Roman" w:cs="Times New Roman"/>
          <w:sz w:val="26"/>
          <w:szCs w:val="26"/>
          <w:lang w:eastAsia="zh-CN"/>
        </w:rPr>
        <w:t>Оп. 2: невостребованные трудовые книжки</w:t>
      </w:r>
    </w:p>
    <w:p w:rsidR="00894058" w:rsidRPr="00E057D7" w:rsidRDefault="00894058" w:rsidP="00D44AB3">
      <w:pPr>
        <w:pStyle w:val="ad"/>
        <w:rPr>
          <w:sz w:val="26"/>
          <w:szCs w:val="26"/>
        </w:rPr>
      </w:pPr>
    </w:p>
    <w:p w:rsidR="00E057D7" w:rsidRPr="00E057D7" w:rsidRDefault="00E057D7" w:rsidP="00E057D7">
      <w:pPr>
        <w:pStyle w:val="ad"/>
        <w:rPr>
          <w:b/>
          <w:sz w:val="26"/>
          <w:szCs w:val="26"/>
        </w:rPr>
      </w:pPr>
      <w:r w:rsidRPr="00E057D7">
        <w:rPr>
          <w:b/>
          <w:sz w:val="26"/>
          <w:szCs w:val="26"/>
        </w:rPr>
        <w:t>МУП «Центр по приватизации жилья» и его предшественник ([1982] – 24.06.2014)</w:t>
      </w:r>
    </w:p>
    <w:p w:rsidR="00E057D7" w:rsidRPr="00E057D7" w:rsidRDefault="00E057D7" w:rsidP="00E057D7">
      <w:pPr>
        <w:pStyle w:val="ad"/>
        <w:jc w:val="left"/>
        <w:rPr>
          <w:sz w:val="26"/>
          <w:szCs w:val="26"/>
        </w:rPr>
      </w:pPr>
      <w:r w:rsidRPr="00E057D7">
        <w:rPr>
          <w:sz w:val="26"/>
          <w:szCs w:val="26"/>
        </w:rPr>
        <w:t>ОАФ 159, оп. 1–2, 42 ед. хр., 1982–2013 гг.</w:t>
      </w:r>
    </w:p>
    <w:p w:rsidR="00E057D7" w:rsidRPr="00E057D7" w:rsidRDefault="00E057D7" w:rsidP="00E057D7">
      <w:pPr>
        <w:pStyle w:val="ad"/>
        <w:rPr>
          <w:sz w:val="26"/>
          <w:szCs w:val="26"/>
        </w:rPr>
      </w:pPr>
      <w:r w:rsidRPr="00E057D7">
        <w:rPr>
          <w:sz w:val="26"/>
          <w:szCs w:val="26"/>
        </w:rPr>
        <w:t>Фондообразователи: МУП «Центр по приватизации жилья», МУП «Бюро по обмену и бронированию жилой площади»</w:t>
      </w:r>
    </w:p>
    <w:p w:rsidR="00E057D7" w:rsidRPr="00E057D7" w:rsidRDefault="00E057D7" w:rsidP="00E057D7">
      <w:pPr>
        <w:pStyle w:val="ad"/>
        <w:jc w:val="left"/>
        <w:rPr>
          <w:b/>
          <w:sz w:val="26"/>
          <w:szCs w:val="26"/>
        </w:rPr>
      </w:pPr>
    </w:p>
    <w:p w:rsidR="00E057D7" w:rsidRPr="00E057D7" w:rsidRDefault="00E057D7" w:rsidP="00E057D7">
      <w:pPr>
        <w:pStyle w:val="ad"/>
        <w:jc w:val="left"/>
        <w:rPr>
          <w:sz w:val="26"/>
          <w:szCs w:val="26"/>
        </w:rPr>
      </w:pPr>
      <w:r w:rsidRPr="00E057D7">
        <w:rPr>
          <w:sz w:val="26"/>
          <w:szCs w:val="26"/>
        </w:rPr>
        <w:t>МУП «Центр по приватизации жилья» (МУП «Центр») (15.10.1991–24.06.2014)</w:t>
      </w:r>
    </w:p>
    <w:p w:rsidR="00E057D7" w:rsidRPr="00E057D7" w:rsidRDefault="00E057D7" w:rsidP="00E057D7">
      <w:pPr>
        <w:pStyle w:val="ad"/>
        <w:jc w:val="left"/>
        <w:rPr>
          <w:sz w:val="26"/>
          <w:szCs w:val="26"/>
        </w:rPr>
      </w:pPr>
      <w:r w:rsidRPr="00E057D7">
        <w:rPr>
          <w:sz w:val="26"/>
          <w:szCs w:val="26"/>
        </w:rPr>
        <w:t>Переименования:</w:t>
      </w:r>
    </w:p>
    <w:p w:rsidR="00E057D7" w:rsidRPr="00E057D7" w:rsidRDefault="00E057D7" w:rsidP="00E057D7">
      <w:pPr>
        <w:pStyle w:val="ad"/>
        <w:numPr>
          <w:ilvl w:val="0"/>
          <w:numId w:val="1"/>
        </w:numPr>
        <w:rPr>
          <w:sz w:val="26"/>
          <w:szCs w:val="26"/>
        </w:rPr>
      </w:pPr>
      <w:r w:rsidRPr="00E057D7">
        <w:rPr>
          <w:sz w:val="26"/>
          <w:szCs w:val="26"/>
        </w:rPr>
        <w:t>МП «Центр по приватизации жилья» (15.10.1991–16.04.2001)</w:t>
      </w:r>
    </w:p>
    <w:p w:rsidR="00E057D7" w:rsidRPr="00E057D7" w:rsidRDefault="00E057D7" w:rsidP="00E057D7">
      <w:pPr>
        <w:pStyle w:val="ad"/>
        <w:numPr>
          <w:ilvl w:val="0"/>
          <w:numId w:val="1"/>
        </w:numPr>
        <w:rPr>
          <w:sz w:val="26"/>
          <w:szCs w:val="26"/>
        </w:rPr>
      </w:pPr>
      <w:r w:rsidRPr="00E057D7">
        <w:rPr>
          <w:sz w:val="26"/>
          <w:szCs w:val="26"/>
        </w:rPr>
        <w:t>МУП «Центр по приватизации жилья» (МУП «Центр») (16.04.2001–24.06.2014)</w:t>
      </w:r>
    </w:p>
    <w:p w:rsidR="00E057D7" w:rsidRPr="00E057D7" w:rsidRDefault="00E057D7" w:rsidP="00E057D7">
      <w:pPr>
        <w:pStyle w:val="ad"/>
        <w:rPr>
          <w:sz w:val="26"/>
          <w:szCs w:val="26"/>
        </w:rPr>
      </w:pPr>
      <w:r w:rsidRPr="00E057D7">
        <w:rPr>
          <w:sz w:val="26"/>
          <w:szCs w:val="26"/>
        </w:rPr>
        <w:t>Зарегистрировано решением Челябинского горисполкома от 20.09.1991 № 255.</w:t>
      </w:r>
    </w:p>
    <w:p w:rsidR="00E057D7" w:rsidRPr="00E057D7" w:rsidRDefault="00E057D7" w:rsidP="00E057D7">
      <w:pPr>
        <w:pStyle w:val="ad"/>
        <w:rPr>
          <w:sz w:val="26"/>
          <w:szCs w:val="26"/>
        </w:rPr>
      </w:pPr>
      <w:r w:rsidRPr="00E057D7">
        <w:rPr>
          <w:sz w:val="26"/>
          <w:szCs w:val="26"/>
        </w:rPr>
        <w:t>Преобразовано постановлением Главы города Челябинска от 16.04.2001 № 440-п (ф. 2, оп. 1, д. 463, л. 58, 66).</w:t>
      </w:r>
    </w:p>
    <w:p w:rsidR="00E057D7" w:rsidRPr="00E057D7" w:rsidRDefault="00E057D7" w:rsidP="00E057D7">
      <w:pPr>
        <w:pStyle w:val="ad"/>
        <w:rPr>
          <w:sz w:val="26"/>
          <w:szCs w:val="26"/>
        </w:rPr>
      </w:pPr>
      <w:r w:rsidRPr="00E057D7">
        <w:rPr>
          <w:sz w:val="26"/>
          <w:szCs w:val="26"/>
        </w:rPr>
        <w:t>Ликвидировано распоряжением Главы Администрации города Челябинска от 12.04.2013 № 2062 (ф. 2, оп. 1, д. 1014, л. 113–114).</w:t>
      </w:r>
    </w:p>
    <w:p w:rsidR="00E057D7" w:rsidRPr="00E057D7" w:rsidRDefault="00E057D7" w:rsidP="00E057D7">
      <w:pPr>
        <w:pStyle w:val="ad"/>
        <w:rPr>
          <w:sz w:val="26"/>
          <w:szCs w:val="26"/>
        </w:rPr>
      </w:pPr>
      <w:r w:rsidRPr="00E057D7">
        <w:rPr>
          <w:sz w:val="26"/>
          <w:szCs w:val="26"/>
        </w:rPr>
        <w:t>ИНН: 7421000217.</w:t>
      </w:r>
    </w:p>
    <w:p w:rsidR="00E057D7" w:rsidRPr="00E057D7" w:rsidRDefault="00E057D7" w:rsidP="00E057D7">
      <w:pPr>
        <w:pStyle w:val="ad"/>
        <w:rPr>
          <w:sz w:val="26"/>
          <w:szCs w:val="26"/>
        </w:rPr>
      </w:pPr>
      <w:r w:rsidRPr="00E057D7">
        <w:rPr>
          <w:sz w:val="26"/>
          <w:szCs w:val="26"/>
        </w:rPr>
        <w:t>ОКВЭД: 74.84 Предоставление прочих услуг.</w:t>
      </w:r>
    </w:p>
    <w:p w:rsidR="00E057D7" w:rsidRPr="00E057D7" w:rsidRDefault="00E057D7" w:rsidP="00E057D7">
      <w:pPr>
        <w:pStyle w:val="ad"/>
        <w:rPr>
          <w:sz w:val="26"/>
          <w:szCs w:val="26"/>
        </w:rPr>
      </w:pPr>
      <w:r w:rsidRPr="00E057D7">
        <w:rPr>
          <w:sz w:val="26"/>
          <w:szCs w:val="26"/>
        </w:rPr>
        <w:t>Состав документов</w:t>
      </w:r>
    </w:p>
    <w:p w:rsidR="00E057D7" w:rsidRPr="00E057D7" w:rsidRDefault="00E057D7" w:rsidP="00E057D7">
      <w:pPr>
        <w:pStyle w:val="ad"/>
        <w:rPr>
          <w:sz w:val="26"/>
          <w:szCs w:val="26"/>
        </w:rPr>
      </w:pPr>
      <w:r w:rsidRPr="00E057D7">
        <w:rPr>
          <w:sz w:val="26"/>
          <w:szCs w:val="26"/>
        </w:rPr>
        <w:t xml:space="preserve">Оп. 1: документы о создании и ликвидации, приказы </w:t>
      </w:r>
      <w:r w:rsidR="001E2997">
        <w:rPr>
          <w:sz w:val="26"/>
          <w:szCs w:val="26"/>
        </w:rPr>
        <w:t>по личному</w:t>
      </w:r>
      <w:r w:rsidRPr="00E057D7">
        <w:rPr>
          <w:sz w:val="26"/>
          <w:szCs w:val="26"/>
        </w:rPr>
        <w:t xml:space="preserve"> составу 1991–2013 гг., личные карточки (ф. Т-2) 1997–2013 гг., расчетные ведомости по заработной плате 1992–2013 гг. </w:t>
      </w:r>
    </w:p>
    <w:p w:rsidR="00E057D7" w:rsidRPr="00E057D7" w:rsidRDefault="00E057D7" w:rsidP="00E057D7">
      <w:pPr>
        <w:pStyle w:val="Standard"/>
        <w:jc w:val="left"/>
        <w:rPr>
          <w:rFonts w:eastAsia="Times New Roman" w:cs="Times New Roman"/>
          <w:b/>
          <w:sz w:val="26"/>
          <w:szCs w:val="26"/>
          <w:lang w:eastAsia="zh-CN"/>
        </w:rPr>
      </w:pPr>
    </w:p>
    <w:p w:rsidR="00E057D7" w:rsidRPr="00E057D7" w:rsidRDefault="00E057D7" w:rsidP="00B24EC0">
      <w:pPr>
        <w:pStyle w:val="ad"/>
        <w:keepNext/>
        <w:jc w:val="left"/>
        <w:rPr>
          <w:sz w:val="26"/>
          <w:szCs w:val="26"/>
        </w:rPr>
      </w:pPr>
      <w:r w:rsidRPr="00E057D7">
        <w:rPr>
          <w:sz w:val="26"/>
          <w:szCs w:val="26"/>
        </w:rPr>
        <w:t>МУП «Бюро по обмену и бронированию жилой площади» ([1982] – 26.06.2006)</w:t>
      </w:r>
    </w:p>
    <w:p w:rsidR="00E057D7" w:rsidRPr="00E057D7" w:rsidRDefault="00E057D7" w:rsidP="00B24EC0">
      <w:pPr>
        <w:pStyle w:val="ad"/>
        <w:keepNext/>
        <w:jc w:val="left"/>
        <w:rPr>
          <w:sz w:val="26"/>
          <w:szCs w:val="26"/>
        </w:rPr>
      </w:pPr>
      <w:r w:rsidRPr="00E057D7">
        <w:rPr>
          <w:sz w:val="26"/>
          <w:szCs w:val="26"/>
        </w:rPr>
        <w:t>Переименования:</w:t>
      </w:r>
    </w:p>
    <w:p w:rsidR="00E057D7" w:rsidRPr="00E057D7" w:rsidRDefault="00E057D7" w:rsidP="00E057D7">
      <w:pPr>
        <w:pStyle w:val="ad"/>
        <w:numPr>
          <w:ilvl w:val="0"/>
          <w:numId w:val="1"/>
        </w:numPr>
        <w:rPr>
          <w:sz w:val="26"/>
          <w:szCs w:val="26"/>
        </w:rPr>
      </w:pPr>
      <w:r w:rsidRPr="00E057D7">
        <w:rPr>
          <w:sz w:val="26"/>
          <w:szCs w:val="26"/>
        </w:rPr>
        <w:t xml:space="preserve">Бюро по обмену жилой площади Жилищного управления Челябинского горисполкома, с 30.08.1983 – Производственного управления жилищного хозяйства Челябинского горисполкома </w:t>
      </w:r>
      <w:r w:rsidRPr="00E057D7">
        <w:rPr>
          <w:iCs/>
          <w:sz w:val="26"/>
          <w:szCs w:val="26"/>
        </w:rPr>
        <w:t>(ПУЖХ ГИК)</w:t>
      </w:r>
      <w:r w:rsidRPr="00E057D7">
        <w:rPr>
          <w:sz w:val="26"/>
          <w:szCs w:val="26"/>
        </w:rPr>
        <w:t xml:space="preserve"> ([1982] – 11.01.1984)</w:t>
      </w:r>
    </w:p>
    <w:p w:rsidR="00E057D7" w:rsidRPr="00E057D7" w:rsidRDefault="00E057D7" w:rsidP="00E057D7">
      <w:pPr>
        <w:pStyle w:val="ad"/>
        <w:numPr>
          <w:ilvl w:val="0"/>
          <w:numId w:val="1"/>
        </w:numPr>
        <w:rPr>
          <w:sz w:val="26"/>
          <w:szCs w:val="26"/>
        </w:rPr>
      </w:pPr>
      <w:r w:rsidRPr="00E057D7">
        <w:rPr>
          <w:sz w:val="26"/>
          <w:szCs w:val="26"/>
        </w:rPr>
        <w:t xml:space="preserve">Бюро по обмену и бронированию жилой площади </w:t>
      </w:r>
      <w:r w:rsidRPr="00E057D7">
        <w:rPr>
          <w:iCs/>
          <w:sz w:val="26"/>
          <w:szCs w:val="26"/>
        </w:rPr>
        <w:t>ПУЖХ ГИК</w:t>
      </w:r>
      <w:r w:rsidRPr="00E057D7">
        <w:rPr>
          <w:sz w:val="26"/>
          <w:szCs w:val="26"/>
        </w:rPr>
        <w:t xml:space="preserve"> (11.01.1984–14.01.1987)</w:t>
      </w:r>
    </w:p>
    <w:p w:rsidR="00E057D7" w:rsidRPr="00E057D7" w:rsidRDefault="00E057D7" w:rsidP="00E057D7">
      <w:pPr>
        <w:pStyle w:val="ad"/>
        <w:numPr>
          <w:ilvl w:val="0"/>
          <w:numId w:val="1"/>
        </w:numPr>
        <w:rPr>
          <w:sz w:val="26"/>
          <w:szCs w:val="26"/>
        </w:rPr>
      </w:pPr>
      <w:r w:rsidRPr="00E057D7">
        <w:rPr>
          <w:sz w:val="26"/>
          <w:szCs w:val="26"/>
        </w:rPr>
        <w:t xml:space="preserve">Контора по обмену и бронированию жилой площади </w:t>
      </w:r>
      <w:r w:rsidRPr="00E057D7">
        <w:rPr>
          <w:iCs/>
          <w:sz w:val="26"/>
          <w:szCs w:val="26"/>
        </w:rPr>
        <w:t xml:space="preserve">ПУЖХ ГИК, с 30.08.1990 – </w:t>
      </w:r>
      <w:r w:rsidRPr="00E057D7">
        <w:rPr>
          <w:sz w:val="26"/>
          <w:szCs w:val="26"/>
        </w:rPr>
        <w:t>Производственного жилищного ремонтно-эксплуатационного объединения г. Челябинска (ПЖРЭО г. Челябинска) (14.01.1987–07.02.1991)</w:t>
      </w:r>
    </w:p>
    <w:p w:rsidR="00E057D7" w:rsidRPr="00E057D7" w:rsidRDefault="00E057D7" w:rsidP="00E057D7">
      <w:pPr>
        <w:pStyle w:val="ad"/>
        <w:numPr>
          <w:ilvl w:val="0"/>
          <w:numId w:val="1"/>
        </w:numPr>
        <w:rPr>
          <w:sz w:val="26"/>
          <w:szCs w:val="26"/>
        </w:rPr>
      </w:pPr>
      <w:r w:rsidRPr="00E057D7">
        <w:rPr>
          <w:sz w:val="26"/>
          <w:szCs w:val="26"/>
        </w:rPr>
        <w:t>Бюро по обмену и бронированию жилой площади ПЖРЭО г. Челябинска (07.02.1991–18.10.1993)</w:t>
      </w:r>
    </w:p>
    <w:p w:rsidR="00E057D7" w:rsidRPr="00E057D7" w:rsidRDefault="00E057D7" w:rsidP="00E057D7">
      <w:pPr>
        <w:pStyle w:val="ad"/>
        <w:numPr>
          <w:ilvl w:val="0"/>
          <w:numId w:val="1"/>
        </w:numPr>
        <w:rPr>
          <w:sz w:val="26"/>
          <w:szCs w:val="26"/>
        </w:rPr>
      </w:pPr>
      <w:r w:rsidRPr="00E057D7">
        <w:rPr>
          <w:sz w:val="26"/>
          <w:szCs w:val="26"/>
        </w:rPr>
        <w:t>МП «Бюро по обмену и бронированию жилой площади» (18.10.1993–16.08.1999)</w:t>
      </w:r>
    </w:p>
    <w:p w:rsidR="00E057D7" w:rsidRPr="00E057D7" w:rsidRDefault="00E057D7" w:rsidP="00E057D7">
      <w:pPr>
        <w:pStyle w:val="ad"/>
        <w:numPr>
          <w:ilvl w:val="0"/>
          <w:numId w:val="1"/>
        </w:numPr>
        <w:rPr>
          <w:sz w:val="26"/>
          <w:szCs w:val="26"/>
        </w:rPr>
      </w:pPr>
      <w:r w:rsidRPr="00E057D7">
        <w:rPr>
          <w:sz w:val="26"/>
          <w:szCs w:val="26"/>
        </w:rPr>
        <w:t>МУП «Бюро по обмену и бронированию жилой площади» (16.08.1999–26.06.2006)</w:t>
      </w:r>
    </w:p>
    <w:p w:rsidR="00E057D7" w:rsidRPr="00E057D7" w:rsidRDefault="00E057D7" w:rsidP="00E057D7">
      <w:pPr>
        <w:pStyle w:val="ad"/>
        <w:rPr>
          <w:sz w:val="26"/>
          <w:szCs w:val="26"/>
        </w:rPr>
      </w:pPr>
      <w:r w:rsidRPr="00E057D7">
        <w:rPr>
          <w:sz w:val="26"/>
          <w:szCs w:val="26"/>
        </w:rPr>
        <w:t xml:space="preserve">Точную дату образования бюро установить невозможно. </w:t>
      </w:r>
    </w:p>
    <w:p w:rsidR="00E057D7" w:rsidRPr="00E057D7" w:rsidRDefault="00E057D7" w:rsidP="00E057D7">
      <w:pPr>
        <w:pStyle w:val="ad"/>
        <w:rPr>
          <w:sz w:val="26"/>
          <w:szCs w:val="26"/>
        </w:rPr>
      </w:pPr>
      <w:r w:rsidRPr="00E057D7">
        <w:rPr>
          <w:sz w:val="26"/>
          <w:szCs w:val="26"/>
        </w:rPr>
        <w:t>Переименовано приказами ПУЖХ ГИК от 11.01.1984 № 5/06, от 14.01.1987 № 11, постановлением Главы Администрации города Челябинска от 18.10.1993 № 1268, постановлением Главы города Челябинска от 16.08.1999 № 1094-п (ф. 2, оп. 1, д. 62, л. 5, 10, д. 351, л. 67).</w:t>
      </w:r>
    </w:p>
    <w:p w:rsidR="00E057D7" w:rsidRPr="00E057D7" w:rsidRDefault="00E057D7" w:rsidP="00E057D7">
      <w:pPr>
        <w:pStyle w:val="ad"/>
        <w:rPr>
          <w:sz w:val="26"/>
          <w:szCs w:val="26"/>
        </w:rPr>
      </w:pPr>
      <w:r w:rsidRPr="00E057D7">
        <w:rPr>
          <w:sz w:val="26"/>
          <w:szCs w:val="26"/>
        </w:rPr>
        <w:t>Реорганизовано распоряжением Главы города Челябинска от 21.04.2006 № 592 путем присоединения к МУП «Центр» (ф. 2, оп. 1, д. 1014, л. 113–114).</w:t>
      </w:r>
    </w:p>
    <w:p w:rsidR="00E057D7" w:rsidRPr="00E057D7" w:rsidRDefault="00E057D7" w:rsidP="00E057D7">
      <w:pPr>
        <w:pStyle w:val="ad"/>
        <w:rPr>
          <w:sz w:val="26"/>
          <w:szCs w:val="26"/>
        </w:rPr>
      </w:pPr>
      <w:r w:rsidRPr="00E057D7">
        <w:rPr>
          <w:sz w:val="26"/>
          <w:szCs w:val="26"/>
        </w:rPr>
        <w:t>Состав документов</w:t>
      </w:r>
    </w:p>
    <w:p w:rsidR="00E057D7" w:rsidRPr="00E057D7" w:rsidRDefault="00E057D7" w:rsidP="00E057D7">
      <w:pPr>
        <w:pStyle w:val="ad"/>
        <w:rPr>
          <w:sz w:val="26"/>
          <w:szCs w:val="26"/>
        </w:rPr>
      </w:pPr>
      <w:r w:rsidRPr="00E057D7">
        <w:rPr>
          <w:sz w:val="26"/>
          <w:szCs w:val="26"/>
        </w:rPr>
        <w:t xml:space="preserve">Оп. 2: документы о реорганизации 2002–2006 гг., приказы </w:t>
      </w:r>
      <w:r w:rsidR="001E2997">
        <w:rPr>
          <w:sz w:val="26"/>
          <w:szCs w:val="26"/>
        </w:rPr>
        <w:t>по личному</w:t>
      </w:r>
      <w:r w:rsidRPr="00E057D7">
        <w:rPr>
          <w:sz w:val="26"/>
          <w:szCs w:val="26"/>
        </w:rPr>
        <w:t xml:space="preserve"> составу 1987–2006 гг., расчетные ведомости по заработной плате 1982–2006 гг., лицевые счета по заработной плате 1984–1995 гг., журнал регистрации приказов </w:t>
      </w:r>
      <w:r w:rsidR="001E2997">
        <w:rPr>
          <w:sz w:val="26"/>
          <w:szCs w:val="26"/>
        </w:rPr>
        <w:t>по личному</w:t>
      </w:r>
      <w:r w:rsidRPr="00E057D7">
        <w:rPr>
          <w:sz w:val="26"/>
          <w:szCs w:val="26"/>
        </w:rPr>
        <w:t xml:space="preserve"> составу 2005–2006 гг.</w:t>
      </w:r>
    </w:p>
    <w:p w:rsidR="00E057D7" w:rsidRPr="00E057D7" w:rsidRDefault="00E057D7" w:rsidP="00D44AB3">
      <w:pPr>
        <w:pStyle w:val="ad"/>
        <w:rPr>
          <w:sz w:val="26"/>
          <w:szCs w:val="26"/>
        </w:rPr>
      </w:pPr>
    </w:p>
    <w:p w:rsidR="00611E07" w:rsidRPr="004A78DD" w:rsidRDefault="00611E07" w:rsidP="00611E07">
      <w:pPr>
        <w:pStyle w:val="ad"/>
        <w:rPr>
          <w:sz w:val="26"/>
          <w:szCs w:val="26"/>
        </w:rPr>
      </w:pPr>
      <w:r w:rsidRPr="00932190">
        <w:rPr>
          <w:b/>
          <w:sz w:val="26"/>
          <w:szCs w:val="26"/>
        </w:rPr>
        <w:t>ООО «Жилищный эксплуатационный участок «Полет» (ООО «ЖЭУ «Полет»)</w:t>
      </w:r>
      <w:r w:rsidRPr="004A78DD">
        <w:rPr>
          <w:sz w:val="26"/>
          <w:szCs w:val="26"/>
        </w:rPr>
        <w:t xml:space="preserve"> </w:t>
      </w:r>
      <w:r w:rsidRPr="00932190">
        <w:rPr>
          <w:b/>
          <w:sz w:val="26"/>
          <w:szCs w:val="26"/>
        </w:rPr>
        <w:t>(15.04.2005–29.10.2012</w:t>
      </w:r>
      <w:r w:rsidRPr="004A78DD">
        <w:rPr>
          <w:sz w:val="26"/>
          <w:szCs w:val="26"/>
        </w:rPr>
        <w:t>)</w:t>
      </w:r>
    </w:p>
    <w:p w:rsidR="00611E07" w:rsidRDefault="00611E07" w:rsidP="00611E07">
      <w:pPr>
        <w:pStyle w:val="ad"/>
        <w:rPr>
          <w:sz w:val="26"/>
          <w:szCs w:val="26"/>
        </w:rPr>
      </w:pPr>
      <w:r w:rsidRPr="004A78DD">
        <w:rPr>
          <w:sz w:val="26"/>
          <w:szCs w:val="26"/>
        </w:rPr>
        <w:t>ОАФ 8, оп. 146, 4 ед. хр., 2005–2012 гг.</w:t>
      </w:r>
    </w:p>
    <w:p w:rsidR="00611E07" w:rsidRDefault="00611E07" w:rsidP="00611E07">
      <w:pPr>
        <w:pStyle w:val="ad"/>
        <w:rPr>
          <w:sz w:val="26"/>
          <w:szCs w:val="26"/>
        </w:rPr>
      </w:pPr>
      <w:r w:rsidRPr="00932190">
        <w:rPr>
          <w:sz w:val="26"/>
          <w:szCs w:val="26"/>
        </w:rPr>
        <w:t>ИНН: 7447081926</w:t>
      </w:r>
      <w:r>
        <w:rPr>
          <w:sz w:val="26"/>
          <w:szCs w:val="26"/>
        </w:rPr>
        <w:t>.</w:t>
      </w:r>
    </w:p>
    <w:p w:rsidR="00611E07" w:rsidRDefault="00611E07" w:rsidP="00611E07">
      <w:pPr>
        <w:pStyle w:val="ad"/>
        <w:rPr>
          <w:sz w:val="26"/>
          <w:szCs w:val="26"/>
        </w:rPr>
      </w:pPr>
      <w:r>
        <w:rPr>
          <w:sz w:val="26"/>
          <w:szCs w:val="26"/>
        </w:rPr>
        <w:t xml:space="preserve">ОКВЭД </w:t>
      </w:r>
      <w:r w:rsidRPr="00932190">
        <w:rPr>
          <w:sz w:val="26"/>
          <w:szCs w:val="26"/>
        </w:rPr>
        <w:t>40.3 Производство, передача и распределение пара и горячей воды (тепловой энергии)</w:t>
      </w:r>
      <w:r>
        <w:rPr>
          <w:sz w:val="26"/>
          <w:szCs w:val="26"/>
        </w:rPr>
        <w:t>.</w:t>
      </w:r>
    </w:p>
    <w:p w:rsidR="00611E07" w:rsidRPr="004A78DD" w:rsidRDefault="00611E07" w:rsidP="00611E07">
      <w:pPr>
        <w:pStyle w:val="ad"/>
        <w:rPr>
          <w:sz w:val="26"/>
          <w:szCs w:val="26"/>
        </w:rPr>
      </w:pPr>
      <w:r w:rsidRPr="00865EBB">
        <w:rPr>
          <w:sz w:val="26"/>
          <w:szCs w:val="26"/>
        </w:rPr>
        <w:t>Состав документов: докуме</w:t>
      </w:r>
      <w:r>
        <w:rPr>
          <w:sz w:val="26"/>
          <w:szCs w:val="26"/>
        </w:rPr>
        <w:t>нты о создании и ликвидации 2005-2012</w:t>
      </w:r>
      <w:r w:rsidRPr="00865EBB">
        <w:rPr>
          <w:sz w:val="26"/>
          <w:szCs w:val="26"/>
        </w:rPr>
        <w:t xml:space="preserve"> гг.,</w:t>
      </w:r>
      <w:r>
        <w:rPr>
          <w:sz w:val="26"/>
          <w:szCs w:val="26"/>
        </w:rPr>
        <w:t xml:space="preserve"> приказы по личному составу, личные карточки (ф. Т-2), лицевые счета по заработной плате 2005–2010</w:t>
      </w:r>
      <w:r w:rsidRPr="00865EBB">
        <w:rPr>
          <w:sz w:val="26"/>
          <w:szCs w:val="26"/>
        </w:rPr>
        <w:t xml:space="preserve"> гг.</w:t>
      </w:r>
    </w:p>
    <w:p w:rsidR="00611E07" w:rsidRDefault="00611E07" w:rsidP="0000114E">
      <w:pPr>
        <w:pStyle w:val="Standard"/>
        <w:jc w:val="both"/>
        <w:rPr>
          <w:rFonts w:ascii="Times New Roman" w:eastAsia="Times New Roman" w:hAnsi="Times New Roman" w:cs="Times New Roman"/>
          <w:sz w:val="26"/>
          <w:szCs w:val="26"/>
          <w:lang w:eastAsia="zh-CN"/>
        </w:rPr>
      </w:pPr>
    </w:p>
    <w:p w:rsidR="00611E07" w:rsidRPr="001A20B1" w:rsidRDefault="00611E07" w:rsidP="00611E07">
      <w:pPr>
        <w:pStyle w:val="ad"/>
        <w:rPr>
          <w:b/>
          <w:sz w:val="26"/>
          <w:szCs w:val="26"/>
        </w:rPr>
      </w:pPr>
      <w:r w:rsidRPr="001A20B1">
        <w:rPr>
          <w:b/>
          <w:sz w:val="26"/>
          <w:szCs w:val="26"/>
        </w:rPr>
        <w:t>ООО «Инженерные коммуникации» (11.03.2008–</w:t>
      </w:r>
      <w:r w:rsidRPr="0069376B">
        <w:rPr>
          <w:b/>
          <w:sz w:val="26"/>
          <w:szCs w:val="26"/>
        </w:rPr>
        <w:t>17.12.2013</w:t>
      </w:r>
      <w:r w:rsidRPr="001A20B1">
        <w:rPr>
          <w:b/>
          <w:sz w:val="26"/>
          <w:szCs w:val="26"/>
        </w:rPr>
        <w:t>)</w:t>
      </w:r>
    </w:p>
    <w:p w:rsidR="00611E07" w:rsidRDefault="00611E07" w:rsidP="00611E07">
      <w:pPr>
        <w:pStyle w:val="ad"/>
        <w:rPr>
          <w:sz w:val="26"/>
          <w:szCs w:val="26"/>
        </w:rPr>
      </w:pPr>
      <w:r w:rsidRPr="003D3EFA">
        <w:rPr>
          <w:sz w:val="26"/>
          <w:szCs w:val="26"/>
        </w:rPr>
        <w:t>ОАФ 8, оп. 190, 5 ед. хр., 2008–2013 гг.</w:t>
      </w:r>
    </w:p>
    <w:p w:rsidR="00611E07" w:rsidRDefault="00611E07" w:rsidP="00611E07">
      <w:pPr>
        <w:pStyle w:val="ad"/>
        <w:rPr>
          <w:sz w:val="26"/>
          <w:szCs w:val="26"/>
        </w:rPr>
      </w:pPr>
      <w:r w:rsidRPr="0069376B">
        <w:rPr>
          <w:sz w:val="26"/>
          <w:szCs w:val="26"/>
        </w:rPr>
        <w:t>ИНН: 7453193226</w:t>
      </w:r>
      <w:r>
        <w:rPr>
          <w:sz w:val="26"/>
          <w:szCs w:val="26"/>
        </w:rPr>
        <w:t>.</w:t>
      </w:r>
    </w:p>
    <w:p w:rsidR="00611E07" w:rsidRDefault="00611E07" w:rsidP="00611E07">
      <w:pPr>
        <w:pStyle w:val="ad"/>
        <w:rPr>
          <w:sz w:val="26"/>
          <w:szCs w:val="26"/>
        </w:rPr>
      </w:pPr>
      <w:r>
        <w:rPr>
          <w:sz w:val="26"/>
          <w:szCs w:val="26"/>
        </w:rPr>
        <w:t xml:space="preserve">ОКВЭД </w:t>
      </w:r>
      <w:r w:rsidRPr="0069376B">
        <w:rPr>
          <w:sz w:val="26"/>
          <w:szCs w:val="26"/>
        </w:rPr>
        <w:t>41.0 Сбор, очистка и распределение воды</w:t>
      </w:r>
      <w:r>
        <w:rPr>
          <w:sz w:val="26"/>
          <w:szCs w:val="26"/>
        </w:rPr>
        <w:t>.</w:t>
      </w:r>
    </w:p>
    <w:p w:rsidR="00611E07" w:rsidRPr="003D3EFA" w:rsidRDefault="00611E07" w:rsidP="00611E07">
      <w:pPr>
        <w:pStyle w:val="ad"/>
        <w:rPr>
          <w:sz w:val="26"/>
          <w:szCs w:val="26"/>
        </w:rPr>
      </w:pPr>
      <w:r w:rsidRPr="00C32BB1">
        <w:rPr>
          <w:sz w:val="26"/>
          <w:szCs w:val="26"/>
        </w:rPr>
        <w:t xml:space="preserve">Состав документов: </w:t>
      </w:r>
      <w:r>
        <w:rPr>
          <w:sz w:val="26"/>
          <w:szCs w:val="26"/>
        </w:rPr>
        <w:t xml:space="preserve">копии </w:t>
      </w:r>
      <w:r w:rsidRPr="00C32BB1">
        <w:rPr>
          <w:sz w:val="26"/>
          <w:szCs w:val="26"/>
        </w:rPr>
        <w:t>докуме</w:t>
      </w:r>
      <w:r>
        <w:rPr>
          <w:sz w:val="26"/>
          <w:szCs w:val="26"/>
        </w:rPr>
        <w:t>нты о создании и ликвидации 2007–2013</w:t>
      </w:r>
      <w:r w:rsidRPr="00C32BB1">
        <w:rPr>
          <w:sz w:val="26"/>
          <w:szCs w:val="26"/>
        </w:rPr>
        <w:t xml:space="preserve"> гг., приказы </w:t>
      </w:r>
      <w:r>
        <w:rPr>
          <w:sz w:val="26"/>
          <w:szCs w:val="26"/>
        </w:rPr>
        <w:t>по личному</w:t>
      </w:r>
      <w:r w:rsidRPr="00C32BB1">
        <w:rPr>
          <w:sz w:val="26"/>
          <w:szCs w:val="26"/>
        </w:rPr>
        <w:t xml:space="preserve"> составу, личные карточки (ф. Т-2), </w:t>
      </w:r>
      <w:r>
        <w:rPr>
          <w:sz w:val="26"/>
          <w:szCs w:val="26"/>
        </w:rPr>
        <w:t xml:space="preserve">книга учета движения трудовых книжек, </w:t>
      </w:r>
      <w:r w:rsidRPr="00C32BB1">
        <w:rPr>
          <w:sz w:val="26"/>
          <w:szCs w:val="26"/>
        </w:rPr>
        <w:t>расчетные ве</w:t>
      </w:r>
      <w:r>
        <w:rPr>
          <w:sz w:val="26"/>
          <w:szCs w:val="26"/>
        </w:rPr>
        <w:t>домости по заработной плате 2008–2013</w:t>
      </w:r>
      <w:r w:rsidRPr="00C32BB1">
        <w:rPr>
          <w:sz w:val="26"/>
          <w:szCs w:val="26"/>
        </w:rPr>
        <w:t xml:space="preserve"> гг.</w:t>
      </w:r>
    </w:p>
    <w:p w:rsidR="00611E07" w:rsidRPr="00E057D7" w:rsidRDefault="00611E07" w:rsidP="0000114E">
      <w:pPr>
        <w:pStyle w:val="Standard"/>
        <w:jc w:val="both"/>
        <w:rPr>
          <w:rFonts w:ascii="Times New Roman" w:eastAsia="Times New Roman" w:hAnsi="Times New Roman" w:cs="Times New Roman"/>
          <w:sz w:val="26"/>
          <w:szCs w:val="26"/>
          <w:lang w:eastAsia="zh-CN"/>
        </w:rPr>
      </w:pPr>
    </w:p>
    <w:p w:rsidR="00A42DB3" w:rsidRPr="00E057D7" w:rsidRDefault="00A42DB3" w:rsidP="00B24EC0">
      <w:pPr>
        <w:pStyle w:val="Standard"/>
        <w:keepNext/>
        <w:widowControl/>
        <w:jc w:val="both"/>
        <w:rPr>
          <w:rFonts w:ascii="Times New Roman" w:eastAsia="Times New Roman" w:hAnsi="Times New Roman" w:cs="Times New Roman"/>
          <w:b/>
          <w:sz w:val="26"/>
          <w:szCs w:val="26"/>
          <w:lang w:eastAsia="zh-CN"/>
        </w:rPr>
      </w:pPr>
      <w:r w:rsidRPr="00E057D7">
        <w:rPr>
          <w:rFonts w:ascii="Times New Roman" w:eastAsia="Times New Roman" w:hAnsi="Times New Roman" w:cs="Times New Roman"/>
          <w:b/>
          <w:sz w:val="26"/>
          <w:szCs w:val="26"/>
          <w:lang w:eastAsia="zh-CN"/>
        </w:rPr>
        <w:t xml:space="preserve">Товарищество собственников жилья </w:t>
      </w:r>
      <w:r w:rsidR="00CE4B71" w:rsidRPr="00E057D7">
        <w:rPr>
          <w:rFonts w:ascii="Times New Roman" w:eastAsia="Times New Roman" w:hAnsi="Times New Roman" w:cs="Times New Roman"/>
          <w:b/>
          <w:sz w:val="26"/>
          <w:szCs w:val="26"/>
          <w:lang w:eastAsia="zh-CN"/>
        </w:rPr>
        <w:t>«</w:t>
      </w:r>
      <w:r w:rsidRPr="00E057D7">
        <w:rPr>
          <w:rFonts w:ascii="Times New Roman" w:eastAsia="Times New Roman" w:hAnsi="Times New Roman" w:cs="Times New Roman"/>
          <w:b/>
          <w:sz w:val="26"/>
          <w:szCs w:val="26"/>
          <w:lang w:eastAsia="zh-CN"/>
        </w:rPr>
        <w:t>Связист СТ</w:t>
      </w:r>
      <w:r w:rsidR="00CE4B71" w:rsidRPr="00E057D7">
        <w:rPr>
          <w:rFonts w:ascii="Times New Roman" w:eastAsia="Times New Roman" w:hAnsi="Times New Roman" w:cs="Times New Roman"/>
          <w:b/>
          <w:sz w:val="26"/>
          <w:szCs w:val="26"/>
          <w:lang w:eastAsia="zh-CN"/>
        </w:rPr>
        <w:t>»</w:t>
      </w:r>
      <w:r w:rsidRPr="00E057D7">
        <w:rPr>
          <w:rFonts w:ascii="Times New Roman" w:eastAsia="Times New Roman" w:hAnsi="Times New Roman" w:cs="Times New Roman"/>
          <w:b/>
          <w:sz w:val="26"/>
          <w:szCs w:val="26"/>
          <w:lang w:eastAsia="zh-CN"/>
        </w:rPr>
        <w:t xml:space="preserve"> (ТСЖ </w:t>
      </w:r>
      <w:r w:rsidR="00CE4B71" w:rsidRPr="00E057D7">
        <w:rPr>
          <w:rFonts w:ascii="Times New Roman" w:eastAsia="Times New Roman" w:hAnsi="Times New Roman" w:cs="Times New Roman"/>
          <w:b/>
          <w:sz w:val="26"/>
          <w:szCs w:val="26"/>
          <w:lang w:eastAsia="zh-CN"/>
        </w:rPr>
        <w:t>«</w:t>
      </w:r>
      <w:r w:rsidRPr="00E057D7">
        <w:rPr>
          <w:rFonts w:ascii="Times New Roman" w:eastAsia="Times New Roman" w:hAnsi="Times New Roman" w:cs="Times New Roman"/>
          <w:b/>
          <w:sz w:val="26"/>
          <w:szCs w:val="26"/>
          <w:lang w:eastAsia="zh-CN"/>
        </w:rPr>
        <w:t>Связист СТ</w:t>
      </w:r>
      <w:r w:rsidR="00CE4B71" w:rsidRPr="00E057D7">
        <w:rPr>
          <w:rFonts w:ascii="Times New Roman" w:eastAsia="Times New Roman" w:hAnsi="Times New Roman" w:cs="Times New Roman"/>
          <w:b/>
          <w:sz w:val="26"/>
          <w:szCs w:val="26"/>
          <w:lang w:eastAsia="zh-CN"/>
        </w:rPr>
        <w:t>»</w:t>
      </w:r>
      <w:r w:rsidRPr="00E057D7">
        <w:rPr>
          <w:rFonts w:ascii="Times New Roman" w:eastAsia="Times New Roman" w:hAnsi="Times New Roman" w:cs="Times New Roman"/>
          <w:b/>
          <w:sz w:val="26"/>
          <w:szCs w:val="26"/>
          <w:lang w:eastAsia="zh-CN"/>
        </w:rPr>
        <w:t>)</w:t>
      </w:r>
      <w:r w:rsidR="000E075B" w:rsidRPr="00E057D7">
        <w:rPr>
          <w:rFonts w:ascii="Times New Roman" w:eastAsia="Times New Roman" w:hAnsi="Times New Roman" w:cs="Times New Roman"/>
          <w:b/>
          <w:sz w:val="26"/>
          <w:szCs w:val="26"/>
          <w:lang w:eastAsia="zh-CN"/>
        </w:rPr>
        <w:t xml:space="preserve"> </w:t>
      </w:r>
      <w:r w:rsidRPr="00E057D7">
        <w:rPr>
          <w:rFonts w:ascii="Times New Roman" w:eastAsia="Times New Roman" w:hAnsi="Times New Roman" w:cs="Times New Roman"/>
          <w:b/>
          <w:sz w:val="26"/>
          <w:szCs w:val="26"/>
          <w:lang w:eastAsia="zh-CN"/>
        </w:rPr>
        <w:t>(16.12.2010–11.01.2021)</w:t>
      </w:r>
    </w:p>
    <w:p w:rsidR="00A42DB3" w:rsidRPr="00E057D7" w:rsidRDefault="00A42DB3" w:rsidP="0000114E">
      <w:pPr>
        <w:pStyle w:val="Standard"/>
        <w:jc w:val="both"/>
        <w:rPr>
          <w:rFonts w:ascii="Times New Roman" w:eastAsia="Times New Roman" w:hAnsi="Times New Roman" w:cs="Times New Roman"/>
          <w:sz w:val="26"/>
          <w:szCs w:val="26"/>
          <w:lang w:eastAsia="zh-CN"/>
        </w:rPr>
      </w:pPr>
      <w:r w:rsidRPr="00E057D7">
        <w:rPr>
          <w:rFonts w:ascii="Times New Roman" w:eastAsia="Times New Roman" w:hAnsi="Times New Roman" w:cs="Times New Roman"/>
          <w:sz w:val="26"/>
          <w:szCs w:val="26"/>
          <w:lang w:eastAsia="zh-CN"/>
        </w:rPr>
        <w:t>Ф. 175, оп. 84, 6 ед. хр. 2010–2021 гг.</w:t>
      </w:r>
    </w:p>
    <w:p w:rsidR="00E057D7" w:rsidRPr="00E057D7" w:rsidRDefault="00E057D7" w:rsidP="0000114E">
      <w:pPr>
        <w:pStyle w:val="Standard"/>
        <w:jc w:val="both"/>
        <w:rPr>
          <w:rFonts w:ascii="Times New Roman" w:eastAsia="Times New Roman" w:hAnsi="Times New Roman" w:cs="Times New Roman"/>
          <w:sz w:val="26"/>
          <w:szCs w:val="26"/>
          <w:lang w:eastAsia="zh-CN"/>
        </w:rPr>
      </w:pPr>
      <w:r w:rsidRPr="00E057D7">
        <w:rPr>
          <w:rFonts w:ascii="Times New Roman" w:eastAsia="Times New Roman" w:hAnsi="Times New Roman" w:cs="Times New Roman"/>
          <w:sz w:val="26"/>
          <w:szCs w:val="26"/>
          <w:lang w:eastAsia="zh-CN"/>
        </w:rPr>
        <w:t>ИНН: 7451312485.</w:t>
      </w:r>
    </w:p>
    <w:p w:rsidR="00E057D7" w:rsidRPr="00E057D7" w:rsidRDefault="00E057D7" w:rsidP="0000114E">
      <w:pPr>
        <w:pStyle w:val="Standard"/>
        <w:jc w:val="both"/>
        <w:rPr>
          <w:rFonts w:ascii="Times New Roman" w:eastAsia="Times New Roman" w:hAnsi="Times New Roman" w:cs="Times New Roman"/>
          <w:sz w:val="26"/>
          <w:szCs w:val="26"/>
          <w:lang w:eastAsia="zh-CN"/>
        </w:rPr>
      </w:pPr>
      <w:r w:rsidRPr="00E057D7">
        <w:rPr>
          <w:rFonts w:ascii="Times New Roman" w:eastAsia="Times New Roman" w:hAnsi="Times New Roman" w:cs="Times New Roman"/>
          <w:sz w:val="26"/>
          <w:szCs w:val="26"/>
          <w:lang w:eastAsia="zh-CN"/>
        </w:rPr>
        <w:t>ОКВЭД: 68.32 Управление недвижимым имуществом за вознаграждение или на договорной основе.</w:t>
      </w:r>
    </w:p>
    <w:p w:rsidR="00A42DB3" w:rsidRPr="00E057D7" w:rsidRDefault="00A42DB3" w:rsidP="00A42DB3">
      <w:pPr>
        <w:jc w:val="both"/>
        <w:rPr>
          <w:bCs/>
          <w:sz w:val="26"/>
          <w:szCs w:val="26"/>
        </w:rPr>
      </w:pPr>
      <w:r w:rsidRPr="00E057D7">
        <w:rPr>
          <w:sz w:val="26"/>
          <w:szCs w:val="26"/>
          <w:lang w:eastAsia="zh-CN"/>
        </w:rPr>
        <w:t xml:space="preserve">Состав документов: </w:t>
      </w:r>
      <w:r w:rsidRPr="00E057D7">
        <w:rPr>
          <w:bCs/>
          <w:sz w:val="26"/>
          <w:szCs w:val="26"/>
        </w:rPr>
        <w:t>документы о создании</w:t>
      </w:r>
      <w:r w:rsidR="00A33219" w:rsidRPr="00E057D7">
        <w:rPr>
          <w:bCs/>
          <w:sz w:val="26"/>
          <w:szCs w:val="26"/>
        </w:rPr>
        <w:t xml:space="preserve"> и </w:t>
      </w:r>
      <w:r w:rsidRPr="00E057D7">
        <w:rPr>
          <w:bCs/>
          <w:sz w:val="26"/>
          <w:szCs w:val="26"/>
        </w:rPr>
        <w:t xml:space="preserve">ликвидации </w:t>
      </w:r>
      <w:r w:rsidRPr="00E057D7">
        <w:rPr>
          <w:sz w:val="26"/>
          <w:szCs w:val="26"/>
        </w:rPr>
        <w:t xml:space="preserve">2010–2021 гг., </w:t>
      </w:r>
      <w:r w:rsidRPr="00E057D7">
        <w:rPr>
          <w:bCs/>
          <w:sz w:val="26"/>
          <w:szCs w:val="26"/>
        </w:rPr>
        <w:t>приказы</w:t>
      </w:r>
      <w:r w:rsidR="003E2A77" w:rsidRPr="00E057D7">
        <w:rPr>
          <w:bCs/>
          <w:sz w:val="26"/>
          <w:szCs w:val="26"/>
        </w:rPr>
        <w:t xml:space="preserve"> </w:t>
      </w:r>
      <w:r w:rsidR="001E2997">
        <w:rPr>
          <w:bCs/>
          <w:sz w:val="26"/>
          <w:szCs w:val="26"/>
        </w:rPr>
        <w:t>по личному</w:t>
      </w:r>
      <w:r w:rsidRPr="00E057D7">
        <w:rPr>
          <w:bCs/>
          <w:sz w:val="26"/>
          <w:szCs w:val="26"/>
        </w:rPr>
        <w:t xml:space="preserve"> составу, трудовые договоры, расчетные ведомости</w:t>
      </w:r>
      <w:r w:rsidR="003E2A77" w:rsidRPr="00E057D7">
        <w:rPr>
          <w:bCs/>
          <w:sz w:val="26"/>
          <w:szCs w:val="26"/>
        </w:rPr>
        <w:t xml:space="preserve"> по </w:t>
      </w:r>
      <w:r w:rsidRPr="00E057D7">
        <w:rPr>
          <w:bCs/>
          <w:sz w:val="26"/>
          <w:szCs w:val="26"/>
        </w:rPr>
        <w:t xml:space="preserve">заработной плате 2011–2020 гг., </w:t>
      </w:r>
      <w:r w:rsidRPr="00E057D7">
        <w:rPr>
          <w:sz w:val="26"/>
          <w:szCs w:val="26"/>
        </w:rPr>
        <w:t xml:space="preserve">должностные инструкции 2011–2016 гг., </w:t>
      </w:r>
      <w:r w:rsidRPr="00E057D7">
        <w:rPr>
          <w:bCs/>
          <w:sz w:val="26"/>
          <w:szCs w:val="26"/>
        </w:rPr>
        <w:t>договоры гражданско-правового характера с физическими лицами, акты о выполнении работ 2013–2015 гг.</w:t>
      </w:r>
    </w:p>
    <w:p w:rsidR="00DD6BFB" w:rsidRPr="00E057D7" w:rsidRDefault="00DD6BFB" w:rsidP="00112A56">
      <w:pPr>
        <w:pStyle w:val="Standard"/>
        <w:jc w:val="both"/>
        <w:rPr>
          <w:rFonts w:ascii="Times New Roman" w:eastAsia="Times New Roman" w:hAnsi="Times New Roman" w:cs="Times New Roman"/>
          <w:sz w:val="26"/>
          <w:szCs w:val="26"/>
          <w:lang w:eastAsia="zh-CN"/>
        </w:rPr>
      </w:pPr>
    </w:p>
    <w:p w:rsidR="00FD5439" w:rsidRPr="00B13ADC" w:rsidRDefault="00FD5439" w:rsidP="00B24EC0">
      <w:pPr>
        <w:pStyle w:val="ad"/>
        <w:numPr>
          <w:ilvl w:val="2"/>
          <w:numId w:val="11"/>
        </w:numPr>
        <w:tabs>
          <w:tab w:val="left" w:pos="924"/>
        </w:tabs>
        <w:jc w:val="center"/>
        <w:rPr>
          <w:b/>
          <w:sz w:val="26"/>
          <w:szCs w:val="26"/>
        </w:rPr>
      </w:pPr>
      <w:r w:rsidRPr="00B13ADC">
        <w:rPr>
          <w:b/>
          <w:sz w:val="26"/>
          <w:szCs w:val="26"/>
        </w:rPr>
        <w:t>Благоустройство (ЕКДИ 23.02.01.00)</w:t>
      </w:r>
    </w:p>
    <w:p w:rsidR="00494CE0" w:rsidRPr="00B13ADC" w:rsidRDefault="00494CE0" w:rsidP="00494CE0">
      <w:pPr>
        <w:pStyle w:val="ad"/>
        <w:tabs>
          <w:tab w:val="left" w:pos="924"/>
        </w:tabs>
        <w:ind w:left="357"/>
        <w:rPr>
          <w:b/>
          <w:sz w:val="26"/>
          <w:szCs w:val="26"/>
        </w:rPr>
      </w:pPr>
    </w:p>
    <w:p w:rsidR="003157FD" w:rsidRPr="00B13ADC" w:rsidRDefault="003157FD" w:rsidP="003157FD">
      <w:pPr>
        <w:pStyle w:val="ad"/>
        <w:rPr>
          <w:b/>
          <w:sz w:val="26"/>
          <w:szCs w:val="26"/>
        </w:rPr>
      </w:pPr>
      <w:r w:rsidRPr="00B13ADC">
        <w:rPr>
          <w:b/>
          <w:sz w:val="26"/>
          <w:szCs w:val="26"/>
        </w:rPr>
        <w:t xml:space="preserve">МУП </w:t>
      </w:r>
      <w:r w:rsidR="00CE4B71" w:rsidRPr="00B13ADC">
        <w:rPr>
          <w:b/>
          <w:sz w:val="26"/>
          <w:szCs w:val="26"/>
        </w:rPr>
        <w:t>«</w:t>
      </w:r>
      <w:r w:rsidRPr="00B13ADC">
        <w:rPr>
          <w:b/>
          <w:sz w:val="26"/>
          <w:szCs w:val="26"/>
        </w:rPr>
        <w:t>Горзеленстрой</w:t>
      </w:r>
      <w:r w:rsidR="00CE4B71" w:rsidRPr="00B13ADC">
        <w:rPr>
          <w:b/>
          <w:sz w:val="26"/>
          <w:szCs w:val="26"/>
        </w:rPr>
        <w:t>»</w:t>
      </w:r>
      <w:r w:rsidRPr="00B13ADC">
        <w:rPr>
          <w:b/>
          <w:sz w:val="26"/>
          <w:szCs w:val="26"/>
        </w:rPr>
        <w:t xml:space="preserve"> и его предшественники</w:t>
      </w:r>
      <w:r w:rsidR="000E075B" w:rsidRPr="00B13ADC">
        <w:rPr>
          <w:b/>
          <w:sz w:val="26"/>
          <w:szCs w:val="26"/>
        </w:rPr>
        <w:t xml:space="preserve"> </w:t>
      </w:r>
      <w:r w:rsidRPr="00B13ADC">
        <w:rPr>
          <w:b/>
          <w:sz w:val="26"/>
          <w:szCs w:val="26"/>
        </w:rPr>
        <w:t>([1932] – 19.04.2010)</w:t>
      </w:r>
    </w:p>
    <w:p w:rsidR="003157FD" w:rsidRPr="00B13ADC" w:rsidRDefault="003157FD" w:rsidP="003157FD">
      <w:pPr>
        <w:pStyle w:val="ad"/>
        <w:rPr>
          <w:sz w:val="26"/>
          <w:szCs w:val="26"/>
        </w:rPr>
      </w:pPr>
      <w:r w:rsidRPr="00B13ADC">
        <w:rPr>
          <w:sz w:val="26"/>
          <w:szCs w:val="26"/>
        </w:rPr>
        <w:t>ОАФ 114, оп. 1–7, 1196 ед. хр., 1939–2005 гг.</w:t>
      </w:r>
    </w:p>
    <w:p w:rsidR="003157FD" w:rsidRPr="00B13ADC" w:rsidRDefault="003157FD" w:rsidP="003157FD">
      <w:pPr>
        <w:pStyle w:val="ad"/>
        <w:tabs>
          <w:tab w:val="left" w:pos="924"/>
        </w:tabs>
        <w:rPr>
          <w:sz w:val="26"/>
          <w:szCs w:val="26"/>
        </w:rPr>
      </w:pPr>
      <w:r w:rsidRPr="00B13ADC">
        <w:rPr>
          <w:sz w:val="26"/>
          <w:szCs w:val="26"/>
        </w:rPr>
        <w:t xml:space="preserve">Фондообразователи: </w:t>
      </w:r>
      <w:r w:rsidRPr="00B13ADC">
        <w:rPr>
          <w:bCs/>
          <w:sz w:val="26"/>
          <w:szCs w:val="26"/>
        </w:rPr>
        <w:t xml:space="preserve">МУП </w:t>
      </w:r>
      <w:r w:rsidR="00CE4B71" w:rsidRPr="00B13ADC">
        <w:rPr>
          <w:bCs/>
          <w:sz w:val="26"/>
          <w:szCs w:val="26"/>
        </w:rPr>
        <w:t>«</w:t>
      </w:r>
      <w:r w:rsidRPr="00B13ADC">
        <w:rPr>
          <w:bCs/>
          <w:sz w:val="26"/>
          <w:szCs w:val="26"/>
        </w:rPr>
        <w:t>Горзеленстрой</w:t>
      </w:r>
      <w:r w:rsidR="00CE4B71" w:rsidRPr="00B13ADC">
        <w:rPr>
          <w:bCs/>
          <w:sz w:val="26"/>
          <w:szCs w:val="26"/>
        </w:rPr>
        <w:t>»</w:t>
      </w:r>
      <w:r w:rsidRPr="00B13ADC">
        <w:rPr>
          <w:bCs/>
          <w:sz w:val="26"/>
          <w:szCs w:val="26"/>
        </w:rPr>
        <w:t xml:space="preserve">, МУП </w:t>
      </w:r>
      <w:r w:rsidR="00CE4B71" w:rsidRPr="00B13ADC">
        <w:rPr>
          <w:bCs/>
          <w:sz w:val="26"/>
          <w:szCs w:val="26"/>
        </w:rPr>
        <w:t>«</w:t>
      </w:r>
      <w:r w:rsidRPr="00B13ADC">
        <w:rPr>
          <w:bCs/>
          <w:sz w:val="26"/>
          <w:szCs w:val="26"/>
        </w:rPr>
        <w:t>Совхоз декоративно-цветочных культур</w:t>
      </w:r>
      <w:r w:rsidR="00CE4B71" w:rsidRPr="00B13ADC">
        <w:rPr>
          <w:bCs/>
          <w:sz w:val="26"/>
          <w:szCs w:val="26"/>
        </w:rPr>
        <w:t>»</w:t>
      </w:r>
      <w:r w:rsidRPr="00B13ADC">
        <w:rPr>
          <w:bCs/>
          <w:sz w:val="26"/>
          <w:szCs w:val="26"/>
        </w:rPr>
        <w:t xml:space="preserve">, </w:t>
      </w:r>
      <w:r w:rsidRPr="00B13ADC">
        <w:rPr>
          <w:sz w:val="26"/>
          <w:szCs w:val="26"/>
        </w:rPr>
        <w:t xml:space="preserve">Челябинский питомник треста </w:t>
      </w:r>
      <w:r w:rsidR="00CE4B71" w:rsidRPr="00B13ADC">
        <w:rPr>
          <w:sz w:val="26"/>
          <w:szCs w:val="26"/>
        </w:rPr>
        <w:t>«</w:t>
      </w:r>
      <w:proofErr w:type="spellStart"/>
      <w:r w:rsidRPr="00B13ADC">
        <w:rPr>
          <w:sz w:val="26"/>
          <w:szCs w:val="26"/>
        </w:rPr>
        <w:t>Горзеленхоз</w:t>
      </w:r>
      <w:proofErr w:type="spellEnd"/>
      <w:r w:rsidR="00CE4B71" w:rsidRPr="00B13ADC">
        <w:rPr>
          <w:sz w:val="26"/>
          <w:szCs w:val="26"/>
        </w:rPr>
        <w:t>»</w:t>
      </w:r>
      <w:r w:rsidRPr="00B13ADC">
        <w:rPr>
          <w:sz w:val="26"/>
          <w:szCs w:val="26"/>
        </w:rPr>
        <w:t xml:space="preserve">, </w:t>
      </w:r>
      <w:r w:rsidRPr="00B13ADC">
        <w:rPr>
          <w:bCs/>
          <w:sz w:val="26"/>
          <w:szCs w:val="26"/>
        </w:rPr>
        <w:t xml:space="preserve">Контора зеленого хозяйства </w:t>
      </w:r>
      <w:r w:rsidR="00B13ADC" w:rsidRPr="00B13ADC">
        <w:rPr>
          <w:bCs/>
          <w:sz w:val="26"/>
          <w:szCs w:val="26"/>
        </w:rPr>
        <w:t>ПО</w:t>
      </w:r>
      <w:r w:rsidRPr="00B13ADC">
        <w:rPr>
          <w:bCs/>
          <w:sz w:val="26"/>
          <w:szCs w:val="26"/>
        </w:rPr>
        <w:t> </w:t>
      </w:r>
      <w:r w:rsidR="00B13ADC" w:rsidRPr="00B13ADC">
        <w:rPr>
          <w:bCs/>
          <w:sz w:val="26"/>
          <w:szCs w:val="26"/>
        </w:rPr>
        <w:t>«</w:t>
      </w:r>
      <w:r w:rsidRPr="00B13ADC">
        <w:rPr>
          <w:bCs/>
          <w:sz w:val="26"/>
          <w:szCs w:val="26"/>
        </w:rPr>
        <w:t>Челябспецдорремстрой</w:t>
      </w:r>
      <w:r w:rsidR="00CE4B71" w:rsidRPr="00B13ADC">
        <w:rPr>
          <w:bCs/>
          <w:sz w:val="26"/>
          <w:szCs w:val="26"/>
        </w:rPr>
        <w:t>»</w:t>
      </w:r>
      <w:r w:rsidR="00B13ADC">
        <w:rPr>
          <w:bCs/>
          <w:sz w:val="26"/>
          <w:szCs w:val="26"/>
        </w:rPr>
        <w:t>.</w:t>
      </w:r>
    </w:p>
    <w:p w:rsidR="003157FD" w:rsidRPr="00B13ADC" w:rsidRDefault="003157FD" w:rsidP="003157FD">
      <w:pPr>
        <w:pStyle w:val="ad"/>
        <w:rPr>
          <w:sz w:val="26"/>
          <w:szCs w:val="26"/>
        </w:rPr>
      </w:pPr>
    </w:p>
    <w:p w:rsidR="003157FD" w:rsidRPr="00B13ADC" w:rsidRDefault="003157FD" w:rsidP="00B13ADC">
      <w:pPr>
        <w:pStyle w:val="ad"/>
        <w:keepNext/>
        <w:tabs>
          <w:tab w:val="left" w:pos="924"/>
        </w:tabs>
        <w:rPr>
          <w:bCs/>
          <w:sz w:val="26"/>
          <w:szCs w:val="26"/>
        </w:rPr>
      </w:pPr>
      <w:r w:rsidRPr="00B13ADC">
        <w:rPr>
          <w:bCs/>
          <w:sz w:val="26"/>
          <w:szCs w:val="26"/>
        </w:rPr>
        <w:t xml:space="preserve">Челябинский питомник треста </w:t>
      </w:r>
      <w:r w:rsidR="00CE4B71" w:rsidRPr="00B13ADC">
        <w:rPr>
          <w:bCs/>
          <w:sz w:val="26"/>
          <w:szCs w:val="26"/>
        </w:rPr>
        <w:t>«</w:t>
      </w:r>
      <w:proofErr w:type="spellStart"/>
      <w:r w:rsidRPr="00B13ADC">
        <w:rPr>
          <w:bCs/>
          <w:sz w:val="26"/>
          <w:szCs w:val="26"/>
        </w:rPr>
        <w:t>Горзеленхоз</w:t>
      </w:r>
      <w:proofErr w:type="spellEnd"/>
      <w:r w:rsidR="00CE4B71" w:rsidRPr="00B13ADC">
        <w:rPr>
          <w:bCs/>
          <w:sz w:val="26"/>
          <w:szCs w:val="26"/>
        </w:rPr>
        <w:t>»</w:t>
      </w:r>
      <w:r w:rsidR="000E075B" w:rsidRPr="00B13ADC">
        <w:rPr>
          <w:bCs/>
          <w:sz w:val="26"/>
          <w:szCs w:val="26"/>
        </w:rPr>
        <w:t xml:space="preserve"> </w:t>
      </w:r>
      <w:r w:rsidRPr="00B13ADC">
        <w:rPr>
          <w:bCs/>
          <w:sz w:val="26"/>
          <w:szCs w:val="26"/>
        </w:rPr>
        <w:t>([1932]–14.03.1955)</w:t>
      </w:r>
    </w:p>
    <w:p w:rsidR="003157FD" w:rsidRPr="00B13ADC" w:rsidRDefault="003157FD" w:rsidP="00B13ADC">
      <w:pPr>
        <w:pStyle w:val="ad"/>
        <w:keepNext/>
        <w:rPr>
          <w:sz w:val="26"/>
          <w:szCs w:val="26"/>
        </w:rPr>
      </w:pPr>
      <w:r w:rsidRPr="00B13ADC">
        <w:rPr>
          <w:bCs/>
          <w:sz w:val="26"/>
          <w:szCs w:val="26"/>
        </w:rPr>
        <w:t>Переименования:</w:t>
      </w:r>
    </w:p>
    <w:p w:rsidR="003157FD" w:rsidRPr="00B13ADC" w:rsidRDefault="003157FD" w:rsidP="003157FD">
      <w:pPr>
        <w:pStyle w:val="af3"/>
        <w:numPr>
          <w:ilvl w:val="0"/>
          <w:numId w:val="1"/>
        </w:numPr>
        <w:ind w:left="714" w:hanging="357"/>
        <w:jc w:val="both"/>
        <w:rPr>
          <w:bCs/>
          <w:sz w:val="26"/>
          <w:szCs w:val="26"/>
        </w:rPr>
      </w:pPr>
      <w:r w:rsidRPr="00B13ADC">
        <w:rPr>
          <w:bCs/>
          <w:sz w:val="26"/>
          <w:szCs w:val="26"/>
        </w:rPr>
        <w:t xml:space="preserve">Челябинский совхоз Государственного треста зеленого хозяйства </w:t>
      </w:r>
      <w:r w:rsidR="00CE4B71" w:rsidRPr="00B13ADC">
        <w:rPr>
          <w:bCs/>
          <w:sz w:val="26"/>
          <w:szCs w:val="26"/>
        </w:rPr>
        <w:t>«</w:t>
      </w:r>
      <w:proofErr w:type="spellStart"/>
      <w:r w:rsidRPr="00B13ADC">
        <w:rPr>
          <w:bCs/>
          <w:sz w:val="26"/>
          <w:szCs w:val="26"/>
        </w:rPr>
        <w:t>Госзеленхоз</w:t>
      </w:r>
      <w:proofErr w:type="spellEnd"/>
      <w:r w:rsidR="00CE4B71" w:rsidRPr="00B13ADC">
        <w:rPr>
          <w:bCs/>
          <w:sz w:val="26"/>
          <w:szCs w:val="26"/>
        </w:rPr>
        <w:t>»</w:t>
      </w:r>
      <w:r w:rsidRPr="00B13ADC">
        <w:rPr>
          <w:bCs/>
          <w:sz w:val="26"/>
          <w:szCs w:val="26"/>
        </w:rPr>
        <w:t xml:space="preserve"> ([1932] – [01.1944])</w:t>
      </w:r>
    </w:p>
    <w:p w:rsidR="003157FD" w:rsidRPr="00B13ADC" w:rsidRDefault="003157FD" w:rsidP="003157FD">
      <w:pPr>
        <w:pStyle w:val="af3"/>
        <w:numPr>
          <w:ilvl w:val="0"/>
          <w:numId w:val="1"/>
        </w:numPr>
        <w:ind w:left="714" w:hanging="357"/>
        <w:jc w:val="both"/>
        <w:rPr>
          <w:bCs/>
          <w:sz w:val="26"/>
          <w:szCs w:val="26"/>
        </w:rPr>
      </w:pPr>
      <w:r w:rsidRPr="00B13ADC">
        <w:rPr>
          <w:bCs/>
          <w:sz w:val="26"/>
          <w:szCs w:val="26"/>
        </w:rPr>
        <w:t xml:space="preserve">Челябинский </w:t>
      </w:r>
      <w:proofErr w:type="spellStart"/>
      <w:r w:rsidRPr="00B13ADC">
        <w:rPr>
          <w:bCs/>
          <w:sz w:val="26"/>
          <w:szCs w:val="26"/>
        </w:rPr>
        <w:t>госпитомник</w:t>
      </w:r>
      <w:proofErr w:type="spellEnd"/>
      <w:r w:rsidRPr="00B13ADC">
        <w:rPr>
          <w:bCs/>
          <w:sz w:val="26"/>
          <w:szCs w:val="26"/>
        </w:rPr>
        <w:t xml:space="preserve"> № 10 Государственного треста зеленого хозяйства </w:t>
      </w:r>
      <w:r w:rsidR="00CE4B71" w:rsidRPr="00B13ADC">
        <w:rPr>
          <w:bCs/>
          <w:sz w:val="26"/>
          <w:szCs w:val="26"/>
        </w:rPr>
        <w:t>«</w:t>
      </w:r>
      <w:proofErr w:type="spellStart"/>
      <w:r w:rsidRPr="00B13ADC">
        <w:rPr>
          <w:bCs/>
          <w:sz w:val="26"/>
          <w:szCs w:val="26"/>
        </w:rPr>
        <w:t>Госзеленхоз</w:t>
      </w:r>
      <w:proofErr w:type="spellEnd"/>
      <w:r w:rsidR="00CE4B71" w:rsidRPr="00B13ADC">
        <w:rPr>
          <w:bCs/>
          <w:sz w:val="26"/>
          <w:szCs w:val="26"/>
        </w:rPr>
        <w:t>»</w:t>
      </w:r>
      <w:r w:rsidRPr="00B13ADC">
        <w:rPr>
          <w:bCs/>
          <w:sz w:val="26"/>
          <w:szCs w:val="26"/>
        </w:rPr>
        <w:t xml:space="preserve"> ([02.1944] – 30.09.1953)</w:t>
      </w:r>
    </w:p>
    <w:p w:rsidR="003157FD" w:rsidRPr="00B13ADC" w:rsidRDefault="003157FD" w:rsidP="003157FD">
      <w:pPr>
        <w:pStyle w:val="af3"/>
        <w:numPr>
          <w:ilvl w:val="0"/>
          <w:numId w:val="1"/>
        </w:numPr>
        <w:ind w:left="714" w:hanging="357"/>
        <w:jc w:val="both"/>
        <w:rPr>
          <w:bCs/>
          <w:sz w:val="26"/>
          <w:szCs w:val="26"/>
        </w:rPr>
      </w:pPr>
      <w:r w:rsidRPr="00B13ADC">
        <w:rPr>
          <w:bCs/>
          <w:sz w:val="26"/>
          <w:szCs w:val="26"/>
        </w:rPr>
        <w:t xml:space="preserve">Челябинский питомник треста </w:t>
      </w:r>
      <w:r w:rsidR="00CE4B71" w:rsidRPr="00B13ADC">
        <w:rPr>
          <w:bCs/>
          <w:sz w:val="26"/>
          <w:szCs w:val="26"/>
        </w:rPr>
        <w:t>«</w:t>
      </w:r>
      <w:proofErr w:type="spellStart"/>
      <w:r w:rsidRPr="00B13ADC">
        <w:rPr>
          <w:bCs/>
          <w:sz w:val="26"/>
          <w:szCs w:val="26"/>
        </w:rPr>
        <w:t>Горзеленхоз</w:t>
      </w:r>
      <w:proofErr w:type="spellEnd"/>
      <w:r w:rsidR="00CE4B71" w:rsidRPr="00B13ADC">
        <w:rPr>
          <w:bCs/>
          <w:sz w:val="26"/>
          <w:szCs w:val="26"/>
        </w:rPr>
        <w:t>»</w:t>
      </w:r>
      <w:r w:rsidRPr="00B13ADC">
        <w:rPr>
          <w:bCs/>
          <w:sz w:val="26"/>
          <w:szCs w:val="26"/>
        </w:rPr>
        <w:t xml:space="preserve"> Управления благоустройства и коммунальных предприятий </w:t>
      </w:r>
      <w:r w:rsidR="0070750D" w:rsidRPr="00B13ADC">
        <w:rPr>
          <w:bCs/>
          <w:sz w:val="26"/>
          <w:szCs w:val="26"/>
        </w:rPr>
        <w:t>Челябинского горисполкома</w:t>
      </w:r>
      <w:r w:rsidRPr="00B13ADC">
        <w:rPr>
          <w:bCs/>
          <w:sz w:val="26"/>
          <w:szCs w:val="26"/>
        </w:rPr>
        <w:t xml:space="preserve"> (01.10.1953–14.03.1955)</w:t>
      </w:r>
    </w:p>
    <w:p w:rsidR="003157FD" w:rsidRPr="00B13ADC" w:rsidRDefault="003157FD" w:rsidP="003157FD">
      <w:pPr>
        <w:jc w:val="both"/>
        <w:rPr>
          <w:bCs/>
          <w:sz w:val="26"/>
          <w:szCs w:val="26"/>
        </w:rPr>
      </w:pPr>
      <w:r w:rsidRPr="00B13ADC">
        <w:rPr>
          <w:bCs/>
          <w:sz w:val="26"/>
          <w:szCs w:val="26"/>
        </w:rPr>
        <w:t>Состав документов</w:t>
      </w:r>
    </w:p>
    <w:p w:rsidR="003157FD" w:rsidRPr="00B13ADC" w:rsidRDefault="003157FD" w:rsidP="003157FD">
      <w:pPr>
        <w:pStyle w:val="ad"/>
        <w:rPr>
          <w:sz w:val="26"/>
          <w:szCs w:val="26"/>
        </w:rPr>
      </w:pPr>
      <w:r w:rsidRPr="00B13ADC">
        <w:rPr>
          <w:sz w:val="26"/>
          <w:szCs w:val="26"/>
        </w:rPr>
        <w:t xml:space="preserve">Оп. 1: приказы </w:t>
      </w:r>
      <w:r w:rsidR="001E2997">
        <w:rPr>
          <w:sz w:val="26"/>
          <w:szCs w:val="26"/>
        </w:rPr>
        <w:t>по личному</w:t>
      </w:r>
      <w:r w:rsidRPr="00B13ADC">
        <w:rPr>
          <w:sz w:val="26"/>
          <w:szCs w:val="26"/>
        </w:rPr>
        <w:t xml:space="preserve"> составу 1944–1954 гг., расчетные ведомости по заработной плате 1954 г.</w:t>
      </w:r>
    </w:p>
    <w:p w:rsidR="003157FD" w:rsidRPr="00B13ADC" w:rsidRDefault="003157FD" w:rsidP="003157FD">
      <w:pPr>
        <w:pStyle w:val="ad"/>
        <w:tabs>
          <w:tab w:val="left" w:pos="924"/>
        </w:tabs>
        <w:rPr>
          <w:bCs/>
          <w:sz w:val="26"/>
          <w:szCs w:val="26"/>
        </w:rPr>
      </w:pPr>
    </w:p>
    <w:p w:rsidR="003157FD" w:rsidRPr="00B13ADC" w:rsidRDefault="003157FD" w:rsidP="003157FD">
      <w:pPr>
        <w:pStyle w:val="ad"/>
        <w:tabs>
          <w:tab w:val="left" w:pos="924"/>
        </w:tabs>
        <w:rPr>
          <w:sz w:val="26"/>
          <w:szCs w:val="26"/>
        </w:rPr>
      </w:pPr>
      <w:r w:rsidRPr="00B13ADC">
        <w:rPr>
          <w:bCs/>
          <w:sz w:val="26"/>
          <w:szCs w:val="26"/>
        </w:rPr>
        <w:t xml:space="preserve">МУП </w:t>
      </w:r>
      <w:r w:rsidR="00CE4B71" w:rsidRPr="00B13ADC">
        <w:rPr>
          <w:bCs/>
          <w:sz w:val="26"/>
          <w:szCs w:val="26"/>
        </w:rPr>
        <w:t>«</w:t>
      </w:r>
      <w:r w:rsidRPr="00B13ADC">
        <w:rPr>
          <w:bCs/>
          <w:sz w:val="26"/>
          <w:szCs w:val="26"/>
        </w:rPr>
        <w:t>Горзеленстрой</w:t>
      </w:r>
      <w:r w:rsidR="00CE4B71" w:rsidRPr="00B13ADC">
        <w:rPr>
          <w:bCs/>
          <w:sz w:val="26"/>
          <w:szCs w:val="26"/>
        </w:rPr>
        <w:t>»</w:t>
      </w:r>
      <w:r w:rsidRPr="00B13ADC">
        <w:rPr>
          <w:bCs/>
          <w:sz w:val="26"/>
          <w:szCs w:val="26"/>
        </w:rPr>
        <w:t xml:space="preserve"> (05.02.1932–19.04.2010)</w:t>
      </w:r>
    </w:p>
    <w:p w:rsidR="003157FD" w:rsidRPr="00B13ADC" w:rsidRDefault="003157FD" w:rsidP="003157FD">
      <w:pPr>
        <w:pStyle w:val="af3"/>
        <w:numPr>
          <w:ilvl w:val="0"/>
          <w:numId w:val="1"/>
        </w:numPr>
        <w:ind w:left="714" w:hanging="357"/>
        <w:jc w:val="both"/>
        <w:rPr>
          <w:bCs/>
          <w:sz w:val="26"/>
          <w:szCs w:val="26"/>
        </w:rPr>
      </w:pPr>
      <w:r w:rsidRPr="00B13ADC">
        <w:rPr>
          <w:bCs/>
          <w:sz w:val="26"/>
          <w:szCs w:val="26"/>
        </w:rPr>
        <w:t xml:space="preserve">Трест городского зеленого хозяйства (трест </w:t>
      </w:r>
      <w:r w:rsidR="00CE4B71" w:rsidRPr="00B13ADC">
        <w:rPr>
          <w:bCs/>
          <w:sz w:val="26"/>
          <w:szCs w:val="26"/>
        </w:rPr>
        <w:t>«</w:t>
      </w:r>
      <w:proofErr w:type="spellStart"/>
      <w:r w:rsidRPr="00B13ADC">
        <w:rPr>
          <w:bCs/>
          <w:sz w:val="26"/>
          <w:szCs w:val="26"/>
        </w:rPr>
        <w:t>Горзеленхоз</w:t>
      </w:r>
      <w:proofErr w:type="spellEnd"/>
      <w:r w:rsidR="00CE4B71" w:rsidRPr="00B13ADC">
        <w:rPr>
          <w:bCs/>
          <w:sz w:val="26"/>
          <w:szCs w:val="26"/>
        </w:rPr>
        <w:t>»</w:t>
      </w:r>
      <w:r w:rsidRPr="00B13ADC">
        <w:rPr>
          <w:bCs/>
          <w:sz w:val="26"/>
          <w:szCs w:val="26"/>
        </w:rPr>
        <w:t xml:space="preserve">) коммунального отдела </w:t>
      </w:r>
      <w:r w:rsidR="0070750D" w:rsidRPr="00B13ADC">
        <w:rPr>
          <w:bCs/>
          <w:sz w:val="26"/>
          <w:szCs w:val="26"/>
        </w:rPr>
        <w:t>Челябинского горисполкома</w:t>
      </w:r>
      <w:r w:rsidRPr="00B13ADC">
        <w:rPr>
          <w:bCs/>
          <w:sz w:val="26"/>
          <w:szCs w:val="26"/>
        </w:rPr>
        <w:t xml:space="preserve">, с 01.10.1943 – Управления благоустройства и коммунальных предприятий </w:t>
      </w:r>
      <w:r w:rsidR="0070750D" w:rsidRPr="00B13ADC">
        <w:rPr>
          <w:bCs/>
          <w:sz w:val="26"/>
          <w:szCs w:val="26"/>
        </w:rPr>
        <w:t>Челябинского горисполкома</w:t>
      </w:r>
      <w:r w:rsidRPr="00B13ADC">
        <w:rPr>
          <w:bCs/>
          <w:sz w:val="26"/>
          <w:szCs w:val="26"/>
        </w:rPr>
        <w:t xml:space="preserve"> (05.02.1932–15.10.1960)</w:t>
      </w:r>
    </w:p>
    <w:p w:rsidR="003157FD" w:rsidRPr="00B13ADC" w:rsidRDefault="003157FD" w:rsidP="003157FD">
      <w:pPr>
        <w:pStyle w:val="af3"/>
        <w:numPr>
          <w:ilvl w:val="0"/>
          <w:numId w:val="1"/>
        </w:numPr>
        <w:ind w:left="714" w:hanging="357"/>
        <w:jc w:val="both"/>
        <w:rPr>
          <w:bCs/>
          <w:sz w:val="26"/>
          <w:szCs w:val="26"/>
        </w:rPr>
      </w:pPr>
      <w:r w:rsidRPr="00B13ADC">
        <w:rPr>
          <w:bCs/>
          <w:sz w:val="26"/>
          <w:szCs w:val="26"/>
        </w:rPr>
        <w:t xml:space="preserve">Специализированное управление по озеленению города </w:t>
      </w:r>
      <w:r w:rsidR="00CE4B71" w:rsidRPr="00B13ADC">
        <w:rPr>
          <w:bCs/>
          <w:sz w:val="26"/>
          <w:szCs w:val="26"/>
        </w:rPr>
        <w:t>«</w:t>
      </w:r>
      <w:r w:rsidRPr="00B13ADC">
        <w:rPr>
          <w:bCs/>
          <w:sz w:val="26"/>
          <w:szCs w:val="26"/>
        </w:rPr>
        <w:t>Горзеленстрой</w:t>
      </w:r>
      <w:r w:rsidR="00CE4B71" w:rsidRPr="00B13ADC">
        <w:rPr>
          <w:bCs/>
          <w:sz w:val="26"/>
          <w:szCs w:val="26"/>
        </w:rPr>
        <w:t>»</w:t>
      </w:r>
      <w:r w:rsidRPr="00B13ADC">
        <w:rPr>
          <w:bCs/>
          <w:sz w:val="26"/>
          <w:szCs w:val="26"/>
        </w:rPr>
        <w:t xml:space="preserve"> (СУ </w:t>
      </w:r>
      <w:r w:rsidR="00CE4B71" w:rsidRPr="00B13ADC">
        <w:rPr>
          <w:bCs/>
          <w:sz w:val="26"/>
          <w:szCs w:val="26"/>
        </w:rPr>
        <w:t>«</w:t>
      </w:r>
      <w:r w:rsidRPr="00B13ADC">
        <w:rPr>
          <w:bCs/>
          <w:sz w:val="26"/>
          <w:szCs w:val="26"/>
        </w:rPr>
        <w:t>Горзеленстрой</w:t>
      </w:r>
      <w:r w:rsidR="00CE4B71" w:rsidRPr="00B13ADC">
        <w:rPr>
          <w:bCs/>
          <w:sz w:val="26"/>
          <w:szCs w:val="26"/>
        </w:rPr>
        <w:t>»</w:t>
      </w:r>
      <w:r w:rsidRPr="00B13ADC">
        <w:rPr>
          <w:bCs/>
          <w:sz w:val="26"/>
          <w:szCs w:val="26"/>
        </w:rPr>
        <w:t xml:space="preserve">) Управления благоустройства и коммунальных предприятий </w:t>
      </w:r>
      <w:r w:rsidR="0070750D" w:rsidRPr="00B13ADC">
        <w:rPr>
          <w:bCs/>
          <w:sz w:val="26"/>
          <w:szCs w:val="26"/>
        </w:rPr>
        <w:t>Челябинского горисполкома</w:t>
      </w:r>
      <w:r w:rsidRPr="00B13ADC">
        <w:rPr>
          <w:bCs/>
          <w:sz w:val="26"/>
          <w:szCs w:val="26"/>
        </w:rPr>
        <w:t xml:space="preserve"> (15.10.1960 – [02.1969])</w:t>
      </w:r>
    </w:p>
    <w:p w:rsidR="003157FD" w:rsidRPr="00B13ADC" w:rsidRDefault="003157FD" w:rsidP="003157FD">
      <w:pPr>
        <w:pStyle w:val="af3"/>
        <w:numPr>
          <w:ilvl w:val="0"/>
          <w:numId w:val="1"/>
        </w:numPr>
        <w:ind w:left="714" w:hanging="357"/>
        <w:jc w:val="both"/>
        <w:rPr>
          <w:bCs/>
          <w:sz w:val="26"/>
          <w:szCs w:val="26"/>
        </w:rPr>
      </w:pPr>
      <w:r w:rsidRPr="00B13ADC">
        <w:rPr>
          <w:bCs/>
          <w:sz w:val="26"/>
          <w:szCs w:val="26"/>
        </w:rPr>
        <w:t xml:space="preserve">Специализированное ремонтно-строительное управление </w:t>
      </w:r>
      <w:r w:rsidR="00CE4B71" w:rsidRPr="00B13ADC">
        <w:rPr>
          <w:bCs/>
          <w:sz w:val="26"/>
          <w:szCs w:val="26"/>
        </w:rPr>
        <w:t>«</w:t>
      </w:r>
      <w:r w:rsidRPr="00B13ADC">
        <w:rPr>
          <w:bCs/>
          <w:sz w:val="26"/>
          <w:szCs w:val="26"/>
        </w:rPr>
        <w:t>Горзеленстрой</w:t>
      </w:r>
      <w:r w:rsidR="00CE4B71" w:rsidRPr="00B13ADC">
        <w:rPr>
          <w:bCs/>
          <w:sz w:val="26"/>
          <w:szCs w:val="26"/>
        </w:rPr>
        <w:t>»</w:t>
      </w:r>
      <w:r w:rsidRPr="00B13ADC">
        <w:rPr>
          <w:bCs/>
          <w:sz w:val="26"/>
          <w:szCs w:val="26"/>
        </w:rPr>
        <w:t xml:space="preserve"> (СРСУ </w:t>
      </w:r>
      <w:r w:rsidR="00CE4B71" w:rsidRPr="00B13ADC">
        <w:rPr>
          <w:bCs/>
          <w:sz w:val="26"/>
          <w:szCs w:val="26"/>
        </w:rPr>
        <w:t>«</w:t>
      </w:r>
      <w:r w:rsidRPr="00B13ADC">
        <w:rPr>
          <w:bCs/>
          <w:sz w:val="26"/>
          <w:szCs w:val="26"/>
        </w:rPr>
        <w:t>Горзеленстрой</w:t>
      </w:r>
      <w:r w:rsidR="00CE4B71" w:rsidRPr="00B13ADC">
        <w:rPr>
          <w:bCs/>
          <w:sz w:val="26"/>
          <w:szCs w:val="26"/>
        </w:rPr>
        <w:t>»</w:t>
      </w:r>
      <w:r w:rsidRPr="00B13ADC">
        <w:rPr>
          <w:bCs/>
          <w:sz w:val="26"/>
          <w:szCs w:val="26"/>
        </w:rPr>
        <w:t xml:space="preserve">) Управления благоустройства и коммунальных предприятий </w:t>
      </w:r>
      <w:r w:rsidR="0070750D" w:rsidRPr="00B13ADC">
        <w:rPr>
          <w:bCs/>
          <w:sz w:val="26"/>
          <w:szCs w:val="26"/>
        </w:rPr>
        <w:t>Челябинского горисполкома</w:t>
      </w:r>
      <w:r w:rsidRPr="00B13ADC">
        <w:rPr>
          <w:bCs/>
          <w:sz w:val="26"/>
          <w:szCs w:val="26"/>
        </w:rPr>
        <w:t xml:space="preserve">, с 02.06.1972 – Управления благоустройства </w:t>
      </w:r>
      <w:r w:rsidR="0070750D" w:rsidRPr="00B13ADC">
        <w:rPr>
          <w:bCs/>
          <w:sz w:val="26"/>
          <w:szCs w:val="26"/>
        </w:rPr>
        <w:t>Челябинского горисполкома</w:t>
      </w:r>
      <w:r w:rsidRPr="00B13ADC">
        <w:rPr>
          <w:bCs/>
          <w:sz w:val="26"/>
          <w:szCs w:val="26"/>
        </w:rPr>
        <w:t xml:space="preserve"> ([02.1969] – 10.06.1980)</w:t>
      </w:r>
    </w:p>
    <w:p w:rsidR="003157FD" w:rsidRPr="00B13ADC" w:rsidRDefault="003157FD" w:rsidP="003157FD">
      <w:pPr>
        <w:pStyle w:val="af3"/>
        <w:numPr>
          <w:ilvl w:val="0"/>
          <w:numId w:val="1"/>
        </w:numPr>
        <w:ind w:left="714" w:hanging="357"/>
        <w:jc w:val="both"/>
        <w:rPr>
          <w:bCs/>
          <w:sz w:val="26"/>
          <w:szCs w:val="26"/>
        </w:rPr>
      </w:pPr>
      <w:r w:rsidRPr="00B13ADC">
        <w:rPr>
          <w:bCs/>
          <w:sz w:val="26"/>
          <w:szCs w:val="26"/>
        </w:rPr>
        <w:t xml:space="preserve">Специализированное ремонтно-строительное управление </w:t>
      </w:r>
      <w:r w:rsidR="00CE4B71" w:rsidRPr="00B13ADC">
        <w:rPr>
          <w:bCs/>
          <w:sz w:val="26"/>
          <w:szCs w:val="26"/>
        </w:rPr>
        <w:t>«</w:t>
      </w:r>
      <w:r w:rsidRPr="00B13ADC">
        <w:rPr>
          <w:bCs/>
          <w:sz w:val="26"/>
          <w:szCs w:val="26"/>
        </w:rPr>
        <w:t>Горзеленстрой</w:t>
      </w:r>
      <w:r w:rsidR="00CE4B71" w:rsidRPr="00B13ADC">
        <w:rPr>
          <w:bCs/>
          <w:sz w:val="26"/>
          <w:szCs w:val="26"/>
        </w:rPr>
        <w:t>»</w:t>
      </w:r>
      <w:r w:rsidRPr="00B13ADC">
        <w:rPr>
          <w:bCs/>
          <w:sz w:val="26"/>
          <w:szCs w:val="26"/>
        </w:rPr>
        <w:t xml:space="preserve"> (СРСУ </w:t>
      </w:r>
      <w:r w:rsidR="00CE4B71" w:rsidRPr="00B13ADC">
        <w:rPr>
          <w:bCs/>
          <w:sz w:val="26"/>
          <w:szCs w:val="26"/>
        </w:rPr>
        <w:t>«</w:t>
      </w:r>
      <w:r w:rsidRPr="00B13ADC">
        <w:rPr>
          <w:bCs/>
          <w:sz w:val="26"/>
          <w:szCs w:val="26"/>
        </w:rPr>
        <w:t>Горзеленстрой</w:t>
      </w:r>
      <w:r w:rsidR="00CE4B71" w:rsidRPr="00B13ADC">
        <w:rPr>
          <w:bCs/>
          <w:sz w:val="26"/>
          <w:szCs w:val="26"/>
        </w:rPr>
        <w:t>»</w:t>
      </w:r>
      <w:r w:rsidRPr="00B13ADC">
        <w:rPr>
          <w:bCs/>
          <w:sz w:val="26"/>
          <w:szCs w:val="26"/>
        </w:rPr>
        <w:t xml:space="preserve">) Специализированного треста дорожного строительства и благоустройства Управления благоустройства </w:t>
      </w:r>
      <w:r w:rsidR="0070750D" w:rsidRPr="00B13ADC">
        <w:rPr>
          <w:bCs/>
          <w:sz w:val="26"/>
          <w:szCs w:val="26"/>
        </w:rPr>
        <w:t>Челябинского горисполкома</w:t>
      </w:r>
      <w:r w:rsidRPr="00B13ADC">
        <w:rPr>
          <w:bCs/>
          <w:sz w:val="26"/>
          <w:szCs w:val="26"/>
        </w:rPr>
        <w:t xml:space="preserve">, с 01.01.1989 – Производственного объединения по строительству, ремонту и содержанию объектов внешнего благоустройства (ПО </w:t>
      </w:r>
      <w:r w:rsidR="00CE4B71" w:rsidRPr="00B13ADC">
        <w:rPr>
          <w:bCs/>
          <w:sz w:val="26"/>
          <w:szCs w:val="26"/>
        </w:rPr>
        <w:t>«</w:t>
      </w:r>
      <w:r w:rsidRPr="00B13ADC">
        <w:rPr>
          <w:bCs/>
          <w:sz w:val="26"/>
          <w:szCs w:val="26"/>
        </w:rPr>
        <w:t>Челябспецдорремстрой</w:t>
      </w:r>
      <w:r w:rsidR="00CE4B71" w:rsidRPr="00B13ADC">
        <w:rPr>
          <w:bCs/>
          <w:sz w:val="26"/>
          <w:szCs w:val="26"/>
        </w:rPr>
        <w:t>»</w:t>
      </w:r>
      <w:r w:rsidRPr="00B13ADC">
        <w:rPr>
          <w:bCs/>
          <w:sz w:val="26"/>
          <w:szCs w:val="26"/>
        </w:rPr>
        <w:t>) (10.06.1980–13.04.1992)</w:t>
      </w:r>
    </w:p>
    <w:p w:rsidR="003157FD" w:rsidRPr="00B13ADC" w:rsidRDefault="003157FD" w:rsidP="003157FD">
      <w:pPr>
        <w:pStyle w:val="af3"/>
        <w:numPr>
          <w:ilvl w:val="0"/>
          <w:numId w:val="1"/>
        </w:numPr>
        <w:ind w:left="714" w:hanging="357"/>
        <w:jc w:val="both"/>
        <w:rPr>
          <w:bCs/>
          <w:sz w:val="26"/>
          <w:szCs w:val="26"/>
        </w:rPr>
      </w:pPr>
      <w:r w:rsidRPr="00B13ADC">
        <w:rPr>
          <w:bCs/>
          <w:sz w:val="26"/>
          <w:szCs w:val="26"/>
        </w:rPr>
        <w:t xml:space="preserve">Специализированное ремонтно-строительное управление </w:t>
      </w:r>
      <w:r w:rsidR="00CE4B71" w:rsidRPr="00B13ADC">
        <w:rPr>
          <w:bCs/>
          <w:sz w:val="26"/>
          <w:szCs w:val="26"/>
        </w:rPr>
        <w:t>«</w:t>
      </w:r>
      <w:r w:rsidRPr="00B13ADC">
        <w:rPr>
          <w:bCs/>
          <w:sz w:val="26"/>
          <w:szCs w:val="26"/>
        </w:rPr>
        <w:t>Горзеленстрой</w:t>
      </w:r>
      <w:r w:rsidR="00CE4B71" w:rsidRPr="00B13ADC">
        <w:rPr>
          <w:bCs/>
          <w:sz w:val="26"/>
          <w:szCs w:val="26"/>
        </w:rPr>
        <w:t>»</w:t>
      </w:r>
      <w:r w:rsidRPr="00B13ADC">
        <w:rPr>
          <w:bCs/>
          <w:sz w:val="26"/>
          <w:szCs w:val="26"/>
        </w:rPr>
        <w:t xml:space="preserve"> (СРСУ </w:t>
      </w:r>
      <w:r w:rsidR="00CE4B71" w:rsidRPr="00B13ADC">
        <w:rPr>
          <w:bCs/>
          <w:sz w:val="26"/>
          <w:szCs w:val="26"/>
        </w:rPr>
        <w:t>«</w:t>
      </w:r>
      <w:r w:rsidRPr="00B13ADC">
        <w:rPr>
          <w:bCs/>
          <w:sz w:val="26"/>
          <w:szCs w:val="26"/>
        </w:rPr>
        <w:t>Горзеленстрой</w:t>
      </w:r>
      <w:r w:rsidR="00CE4B71" w:rsidRPr="00B13ADC">
        <w:rPr>
          <w:bCs/>
          <w:sz w:val="26"/>
          <w:szCs w:val="26"/>
        </w:rPr>
        <w:t>»</w:t>
      </w:r>
      <w:r w:rsidRPr="00B13ADC">
        <w:rPr>
          <w:bCs/>
          <w:sz w:val="26"/>
          <w:szCs w:val="26"/>
        </w:rPr>
        <w:t xml:space="preserve">) Муниципального предприятия </w:t>
      </w:r>
      <w:r w:rsidR="00CE4B71" w:rsidRPr="00B13ADC">
        <w:rPr>
          <w:bCs/>
          <w:sz w:val="26"/>
          <w:szCs w:val="26"/>
        </w:rPr>
        <w:t>«</w:t>
      </w:r>
      <w:r w:rsidRPr="00B13ADC">
        <w:rPr>
          <w:bCs/>
          <w:sz w:val="26"/>
          <w:szCs w:val="26"/>
        </w:rPr>
        <w:t>Дорремстрой</w:t>
      </w:r>
      <w:r w:rsidR="00CE4B71" w:rsidRPr="00B13ADC">
        <w:rPr>
          <w:bCs/>
          <w:sz w:val="26"/>
          <w:szCs w:val="26"/>
        </w:rPr>
        <w:t>»</w:t>
      </w:r>
      <w:r w:rsidRPr="00B13ADC">
        <w:rPr>
          <w:bCs/>
          <w:sz w:val="26"/>
          <w:szCs w:val="26"/>
        </w:rPr>
        <w:t xml:space="preserve"> (13.04.1992–16.12.1992)</w:t>
      </w:r>
    </w:p>
    <w:p w:rsidR="003157FD" w:rsidRPr="00B13ADC" w:rsidRDefault="005159E8" w:rsidP="003157FD">
      <w:pPr>
        <w:pStyle w:val="af3"/>
        <w:numPr>
          <w:ilvl w:val="0"/>
          <w:numId w:val="1"/>
        </w:numPr>
        <w:ind w:left="714" w:hanging="357"/>
        <w:jc w:val="both"/>
        <w:rPr>
          <w:bCs/>
          <w:sz w:val="26"/>
          <w:szCs w:val="26"/>
        </w:rPr>
      </w:pPr>
      <w:r w:rsidRPr="00B13ADC">
        <w:rPr>
          <w:bCs/>
          <w:sz w:val="26"/>
          <w:szCs w:val="26"/>
        </w:rPr>
        <w:t>МП</w:t>
      </w:r>
      <w:r w:rsidR="003157FD" w:rsidRPr="00B13ADC">
        <w:rPr>
          <w:bCs/>
          <w:sz w:val="26"/>
          <w:szCs w:val="26"/>
        </w:rPr>
        <w:t xml:space="preserve"> </w:t>
      </w:r>
      <w:r w:rsidR="00CE4B71" w:rsidRPr="00B13ADC">
        <w:rPr>
          <w:bCs/>
          <w:sz w:val="26"/>
          <w:szCs w:val="26"/>
        </w:rPr>
        <w:t>«</w:t>
      </w:r>
      <w:r w:rsidR="003157FD" w:rsidRPr="00B13ADC">
        <w:rPr>
          <w:bCs/>
          <w:sz w:val="26"/>
          <w:szCs w:val="26"/>
        </w:rPr>
        <w:t>Горзеленстрой</w:t>
      </w:r>
      <w:r w:rsidR="00CE4B71" w:rsidRPr="00B13ADC">
        <w:rPr>
          <w:bCs/>
          <w:sz w:val="26"/>
          <w:szCs w:val="26"/>
        </w:rPr>
        <w:t>»</w:t>
      </w:r>
      <w:r w:rsidR="003157FD" w:rsidRPr="00B13ADC">
        <w:rPr>
          <w:bCs/>
          <w:sz w:val="26"/>
          <w:szCs w:val="26"/>
        </w:rPr>
        <w:t xml:space="preserve"> (16.12.1992–26.08.2003)</w:t>
      </w:r>
    </w:p>
    <w:p w:rsidR="003157FD" w:rsidRPr="00B13ADC" w:rsidRDefault="003157FD" w:rsidP="003157FD">
      <w:pPr>
        <w:pStyle w:val="af3"/>
        <w:numPr>
          <w:ilvl w:val="0"/>
          <w:numId w:val="1"/>
        </w:numPr>
        <w:ind w:left="714" w:hanging="357"/>
        <w:jc w:val="both"/>
        <w:rPr>
          <w:bCs/>
          <w:sz w:val="26"/>
          <w:szCs w:val="26"/>
        </w:rPr>
      </w:pPr>
      <w:r w:rsidRPr="00B13ADC">
        <w:rPr>
          <w:bCs/>
          <w:sz w:val="26"/>
          <w:szCs w:val="26"/>
        </w:rPr>
        <w:t xml:space="preserve">МУП </w:t>
      </w:r>
      <w:r w:rsidR="00CE4B71" w:rsidRPr="00B13ADC">
        <w:rPr>
          <w:bCs/>
          <w:sz w:val="26"/>
          <w:szCs w:val="26"/>
        </w:rPr>
        <w:t>«</w:t>
      </w:r>
      <w:r w:rsidRPr="00B13ADC">
        <w:rPr>
          <w:bCs/>
          <w:sz w:val="26"/>
          <w:szCs w:val="26"/>
        </w:rPr>
        <w:t>Горзеленстрой</w:t>
      </w:r>
      <w:r w:rsidR="00CE4B71" w:rsidRPr="00B13ADC">
        <w:rPr>
          <w:bCs/>
          <w:sz w:val="26"/>
          <w:szCs w:val="26"/>
        </w:rPr>
        <w:t>»</w:t>
      </w:r>
      <w:r w:rsidRPr="00B13ADC">
        <w:rPr>
          <w:bCs/>
          <w:sz w:val="26"/>
          <w:szCs w:val="26"/>
        </w:rPr>
        <w:t xml:space="preserve"> (26.08.2003–19.04.2010)</w:t>
      </w:r>
    </w:p>
    <w:p w:rsidR="0064761A" w:rsidRPr="00B13ADC" w:rsidRDefault="0064761A" w:rsidP="003157FD">
      <w:pPr>
        <w:jc w:val="both"/>
        <w:rPr>
          <w:bCs/>
          <w:sz w:val="26"/>
          <w:szCs w:val="26"/>
        </w:rPr>
      </w:pPr>
      <w:r w:rsidRPr="00B13ADC">
        <w:rPr>
          <w:bCs/>
          <w:sz w:val="26"/>
          <w:szCs w:val="26"/>
        </w:rPr>
        <w:t xml:space="preserve">Создан постановлением </w:t>
      </w:r>
      <w:r w:rsidR="00F6660E" w:rsidRPr="00B13ADC">
        <w:rPr>
          <w:bCs/>
          <w:sz w:val="26"/>
          <w:szCs w:val="26"/>
        </w:rPr>
        <w:t>П</w:t>
      </w:r>
      <w:r w:rsidRPr="00B13ADC">
        <w:rPr>
          <w:bCs/>
          <w:sz w:val="26"/>
          <w:szCs w:val="26"/>
        </w:rPr>
        <w:t xml:space="preserve">резидиума </w:t>
      </w:r>
      <w:r w:rsidR="00F6660E" w:rsidRPr="00B13ADC">
        <w:rPr>
          <w:bCs/>
          <w:sz w:val="26"/>
          <w:szCs w:val="26"/>
        </w:rPr>
        <w:t>Челябинского горсовета</w:t>
      </w:r>
      <w:r w:rsidRPr="00B13ADC">
        <w:rPr>
          <w:bCs/>
          <w:sz w:val="26"/>
          <w:szCs w:val="26"/>
        </w:rPr>
        <w:t xml:space="preserve"> от 05.02.1932</w:t>
      </w:r>
      <w:r w:rsidR="00B13ADC" w:rsidRPr="00B13ADC">
        <w:rPr>
          <w:bCs/>
          <w:sz w:val="26"/>
          <w:szCs w:val="26"/>
        </w:rPr>
        <w:t xml:space="preserve"> (ОАФ 114, историческая справка).</w:t>
      </w:r>
    </w:p>
    <w:p w:rsidR="007661C1" w:rsidRPr="00B13ADC" w:rsidRDefault="00B13ADC" w:rsidP="00B13ADC">
      <w:pPr>
        <w:jc w:val="both"/>
        <w:rPr>
          <w:bCs/>
          <w:sz w:val="26"/>
          <w:szCs w:val="26"/>
        </w:rPr>
      </w:pPr>
      <w:r w:rsidRPr="00B13ADC">
        <w:rPr>
          <w:bCs/>
          <w:sz w:val="26"/>
          <w:szCs w:val="26"/>
        </w:rPr>
        <w:t>Реорганизован распоряжением Челябинского облисполкома от 15.10.1960 № 1583, постановлениями</w:t>
      </w:r>
      <w:r w:rsidR="007661C1" w:rsidRPr="00B13ADC">
        <w:rPr>
          <w:bCs/>
          <w:sz w:val="26"/>
          <w:szCs w:val="26"/>
        </w:rPr>
        <w:t xml:space="preserve"> Главы Администрации города Челябинска от</w:t>
      </w:r>
      <w:r w:rsidRPr="00B13ADC">
        <w:rPr>
          <w:bCs/>
          <w:sz w:val="26"/>
          <w:szCs w:val="26"/>
        </w:rPr>
        <w:t> </w:t>
      </w:r>
      <w:r w:rsidR="007661C1" w:rsidRPr="00B13ADC">
        <w:rPr>
          <w:bCs/>
          <w:sz w:val="26"/>
          <w:szCs w:val="26"/>
        </w:rPr>
        <w:t>13.04.1992 № 314</w:t>
      </w:r>
      <w:r w:rsidRPr="00B13ADC">
        <w:rPr>
          <w:bCs/>
          <w:sz w:val="26"/>
          <w:szCs w:val="26"/>
        </w:rPr>
        <w:t xml:space="preserve">, от 16.12.1992 № 1313 </w:t>
      </w:r>
      <w:r w:rsidR="007661C1" w:rsidRPr="00B13ADC">
        <w:rPr>
          <w:bCs/>
          <w:sz w:val="26"/>
          <w:szCs w:val="26"/>
        </w:rPr>
        <w:t>(ф. 2, оп. 1, д. 13, л. 136</w:t>
      </w:r>
      <w:r w:rsidRPr="00B13ADC">
        <w:rPr>
          <w:bCs/>
          <w:sz w:val="26"/>
          <w:szCs w:val="26"/>
        </w:rPr>
        <w:t>, д. 27, л. 168–174</w:t>
      </w:r>
      <w:r w:rsidR="007661C1" w:rsidRPr="00B13ADC">
        <w:rPr>
          <w:bCs/>
          <w:sz w:val="26"/>
          <w:szCs w:val="26"/>
        </w:rPr>
        <w:t>)</w:t>
      </w:r>
      <w:r w:rsidRPr="00B13ADC">
        <w:rPr>
          <w:bCs/>
          <w:sz w:val="26"/>
          <w:szCs w:val="26"/>
        </w:rPr>
        <w:t>, п</w:t>
      </w:r>
      <w:r w:rsidR="007661C1" w:rsidRPr="00B13ADC">
        <w:rPr>
          <w:bCs/>
          <w:sz w:val="26"/>
          <w:szCs w:val="26"/>
        </w:rPr>
        <w:t>риказом Комитета по управлению имуществом и земельным отношениям города Челябинска от</w:t>
      </w:r>
      <w:r w:rsidRPr="00B13ADC">
        <w:rPr>
          <w:bCs/>
          <w:sz w:val="26"/>
          <w:szCs w:val="26"/>
        </w:rPr>
        <w:t> </w:t>
      </w:r>
      <w:r w:rsidR="007661C1" w:rsidRPr="00B13ADC">
        <w:rPr>
          <w:bCs/>
          <w:sz w:val="26"/>
          <w:szCs w:val="26"/>
        </w:rPr>
        <w:t>26.08.2003 № 1866 (</w:t>
      </w:r>
      <w:r w:rsidR="00F8182C" w:rsidRPr="00B13ADC">
        <w:rPr>
          <w:bCs/>
          <w:sz w:val="26"/>
          <w:szCs w:val="26"/>
        </w:rPr>
        <w:t>ф. </w:t>
      </w:r>
      <w:r w:rsidR="007661C1" w:rsidRPr="00B13ADC">
        <w:rPr>
          <w:bCs/>
          <w:sz w:val="26"/>
          <w:szCs w:val="26"/>
        </w:rPr>
        <w:t>84</w:t>
      </w:r>
      <w:r w:rsidR="00F8182C" w:rsidRPr="00B13ADC">
        <w:rPr>
          <w:bCs/>
          <w:sz w:val="26"/>
          <w:szCs w:val="26"/>
        </w:rPr>
        <w:t>, оп. </w:t>
      </w:r>
      <w:r w:rsidR="007661C1" w:rsidRPr="00B13ADC">
        <w:rPr>
          <w:bCs/>
          <w:sz w:val="26"/>
          <w:szCs w:val="26"/>
        </w:rPr>
        <w:t xml:space="preserve">1, </w:t>
      </w:r>
      <w:r w:rsidR="00F8182C" w:rsidRPr="00B13ADC">
        <w:rPr>
          <w:bCs/>
          <w:sz w:val="26"/>
          <w:szCs w:val="26"/>
        </w:rPr>
        <w:t>д. </w:t>
      </w:r>
      <w:r w:rsidR="007661C1" w:rsidRPr="00B13ADC">
        <w:rPr>
          <w:bCs/>
          <w:sz w:val="26"/>
          <w:szCs w:val="26"/>
        </w:rPr>
        <w:t>291</w:t>
      </w:r>
      <w:r w:rsidR="00F8182C" w:rsidRPr="00B13ADC">
        <w:rPr>
          <w:bCs/>
          <w:sz w:val="26"/>
          <w:szCs w:val="26"/>
        </w:rPr>
        <w:t>, л. </w:t>
      </w:r>
      <w:r w:rsidR="007661C1" w:rsidRPr="00B13ADC">
        <w:rPr>
          <w:bCs/>
          <w:sz w:val="26"/>
          <w:szCs w:val="26"/>
        </w:rPr>
        <w:t>40)</w:t>
      </w:r>
      <w:r w:rsidRPr="00B13ADC">
        <w:rPr>
          <w:bCs/>
          <w:sz w:val="26"/>
          <w:szCs w:val="26"/>
        </w:rPr>
        <w:t>.</w:t>
      </w:r>
    </w:p>
    <w:p w:rsidR="0064761A" w:rsidRDefault="00B13ADC" w:rsidP="00666A13">
      <w:pPr>
        <w:jc w:val="both"/>
        <w:rPr>
          <w:bCs/>
          <w:sz w:val="26"/>
          <w:szCs w:val="26"/>
        </w:rPr>
      </w:pPr>
      <w:r>
        <w:rPr>
          <w:bCs/>
          <w:sz w:val="26"/>
          <w:szCs w:val="26"/>
        </w:rPr>
        <w:t>Ликвидирован</w:t>
      </w:r>
      <w:r w:rsidR="00F8182C" w:rsidRPr="00B13ADC">
        <w:rPr>
          <w:bCs/>
          <w:sz w:val="26"/>
          <w:szCs w:val="26"/>
        </w:rPr>
        <w:t xml:space="preserve"> распоряжением Главы города </w:t>
      </w:r>
      <w:r w:rsidR="00666A13">
        <w:rPr>
          <w:bCs/>
          <w:sz w:val="26"/>
          <w:szCs w:val="26"/>
        </w:rPr>
        <w:t>Челябинска от 06.10.2005 № 1202</w:t>
      </w:r>
      <w:r w:rsidR="00F8182C" w:rsidRPr="00B13ADC">
        <w:rPr>
          <w:bCs/>
          <w:sz w:val="26"/>
          <w:szCs w:val="26"/>
        </w:rPr>
        <w:t xml:space="preserve"> (ф. 2, оп. 1, д. 914, л. 141–142)</w:t>
      </w:r>
      <w:r w:rsidR="00666A13">
        <w:rPr>
          <w:bCs/>
          <w:sz w:val="26"/>
          <w:szCs w:val="26"/>
        </w:rPr>
        <w:t>.</w:t>
      </w:r>
    </w:p>
    <w:p w:rsidR="00666A13" w:rsidRPr="00B13ADC" w:rsidRDefault="00666A13" w:rsidP="00666A13">
      <w:pPr>
        <w:jc w:val="both"/>
        <w:rPr>
          <w:bCs/>
          <w:sz w:val="26"/>
          <w:szCs w:val="26"/>
        </w:rPr>
      </w:pPr>
      <w:r w:rsidRPr="00666A13">
        <w:rPr>
          <w:bCs/>
          <w:sz w:val="26"/>
          <w:szCs w:val="26"/>
        </w:rPr>
        <w:t>ИНН: 7448002405.</w:t>
      </w:r>
    </w:p>
    <w:p w:rsidR="003157FD" w:rsidRPr="00B13ADC" w:rsidRDefault="003157FD" w:rsidP="00666A13">
      <w:pPr>
        <w:keepNext/>
        <w:jc w:val="both"/>
        <w:rPr>
          <w:bCs/>
          <w:sz w:val="26"/>
          <w:szCs w:val="26"/>
        </w:rPr>
      </w:pPr>
      <w:r w:rsidRPr="00B13ADC">
        <w:rPr>
          <w:bCs/>
          <w:sz w:val="26"/>
          <w:szCs w:val="26"/>
        </w:rPr>
        <w:t>Состав документов</w:t>
      </w:r>
    </w:p>
    <w:p w:rsidR="003157FD" w:rsidRPr="00B13ADC" w:rsidRDefault="003157FD" w:rsidP="003157FD">
      <w:pPr>
        <w:jc w:val="both"/>
        <w:rPr>
          <w:sz w:val="26"/>
          <w:szCs w:val="26"/>
        </w:rPr>
      </w:pPr>
      <w:r w:rsidRPr="00B13ADC">
        <w:rPr>
          <w:bCs/>
          <w:sz w:val="26"/>
          <w:szCs w:val="26"/>
        </w:rPr>
        <w:t>Оп. 2: </w:t>
      </w:r>
      <w:r w:rsidRPr="00B13ADC">
        <w:rPr>
          <w:sz w:val="26"/>
          <w:szCs w:val="26"/>
        </w:rPr>
        <w:t xml:space="preserve">приказы </w:t>
      </w:r>
      <w:r w:rsidR="001E2997">
        <w:rPr>
          <w:sz w:val="26"/>
          <w:szCs w:val="26"/>
        </w:rPr>
        <w:t>по личному</w:t>
      </w:r>
      <w:r w:rsidRPr="00B13ADC">
        <w:rPr>
          <w:sz w:val="26"/>
          <w:szCs w:val="26"/>
        </w:rPr>
        <w:t xml:space="preserve"> составу 1948–2005 гг., личные карточки (ф. Т-2) 1959–2005 гг.</w:t>
      </w:r>
    </w:p>
    <w:p w:rsidR="003157FD" w:rsidRPr="00B13ADC" w:rsidRDefault="003157FD" w:rsidP="003157FD">
      <w:pPr>
        <w:jc w:val="both"/>
        <w:rPr>
          <w:sz w:val="26"/>
          <w:szCs w:val="26"/>
        </w:rPr>
      </w:pPr>
      <w:r w:rsidRPr="00B13ADC">
        <w:rPr>
          <w:sz w:val="26"/>
          <w:szCs w:val="26"/>
        </w:rPr>
        <w:t>Оп. 3: расчетные ведомости по заработной плате 1952–1976, 1994–1997 гг., лицевые счета по заработной плате 1976–1994, 1997–2005 гг.</w:t>
      </w:r>
    </w:p>
    <w:p w:rsidR="003157FD" w:rsidRPr="00B13ADC" w:rsidRDefault="003157FD" w:rsidP="003157FD">
      <w:pPr>
        <w:jc w:val="both"/>
        <w:rPr>
          <w:sz w:val="26"/>
          <w:szCs w:val="26"/>
        </w:rPr>
      </w:pPr>
      <w:r w:rsidRPr="00B13ADC">
        <w:rPr>
          <w:sz w:val="26"/>
          <w:szCs w:val="26"/>
        </w:rPr>
        <w:t>Оп. 4: невостребованные трудовые книжки</w:t>
      </w:r>
    </w:p>
    <w:p w:rsidR="003157FD" w:rsidRPr="00B13ADC" w:rsidRDefault="003157FD" w:rsidP="003157FD">
      <w:pPr>
        <w:jc w:val="both"/>
        <w:rPr>
          <w:sz w:val="26"/>
          <w:szCs w:val="26"/>
        </w:rPr>
      </w:pPr>
    </w:p>
    <w:p w:rsidR="003157FD" w:rsidRPr="00B13ADC" w:rsidRDefault="003157FD" w:rsidP="003157FD">
      <w:pPr>
        <w:jc w:val="both"/>
        <w:rPr>
          <w:bCs/>
          <w:sz w:val="26"/>
          <w:szCs w:val="26"/>
        </w:rPr>
      </w:pPr>
      <w:r w:rsidRPr="00B13ADC">
        <w:rPr>
          <w:bCs/>
          <w:sz w:val="26"/>
          <w:szCs w:val="26"/>
        </w:rPr>
        <w:t>Контора зеленого хозяйства (10.06.1980–01.02.1989)</w:t>
      </w:r>
    </w:p>
    <w:p w:rsidR="003157FD" w:rsidRPr="00B13ADC" w:rsidRDefault="003157FD" w:rsidP="003157FD">
      <w:pPr>
        <w:pStyle w:val="ad"/>
        <w:rPr>
          <w:sz w:val="26"/>
          <w:szCs w:val="26"/>
        </w:rPr>
      </w:pPr>
      <w:r w:rsidRPr="00B13ADC">
        <w:rPr>
          <w:bCs/>
          <w:sz w:val="26"/>
          <w:szCs w:val="26"/>
        </w:rPr>
        <w:t>Переименования:</w:t>
      </w:r>
    </w:p>
    <w:p w:rsidR="003157FD" w:rsidRPr="00B13ADC" w:rsidRDefault="003157FD" w:rsidP="003157FD">
      <w:pPr>
        <w:pStyle w:val="af3"/>
        <w:numPr>
          <w:ilvl w:val="0"/>
          <w:numId w:val="1"/>
        </w:numPr>
        <w:ind w:left="714" w:hanging="357"/>
        <w:jc w:val="both"/>
        <w:rPr>
          <w:bCs/>
          <w:sz w:val="26"/>
          <w:szCs w:val="26"/>
        </w:rPr>
      </w:pPr>
      <w:r w:rsidRPr="00B13ADC">
        <w:rPr>
          <w:bCs/>
          <w:sz w:val="26"/>
          <w:szCs w:val="26"/>
        </w:rPr>
        <w:t xml:space="preserve">Контора зеленого хозяйства Управления благоустройства </w:t>
      </w:r>
      <w:r w:rsidR="0070750D" w:rsidRPr="00B13ADC">
        <w:rPr>
          <w:bCs/>
          <w:sz w:val="26"/>
          <w:szCs w:val="26"/>
        </w:rPr>
        <w:t>Челябинского горисполкома</w:t>
      </w:r>
      <w:r w:rsidRPr="00B13ADC">
        <w:rPr>
          <w:bCs/>
          <w:sz w:val="26"/>
          <w:szCs w:val="26"/>
        </w:rPr>
        <w:t xml:space="preserve"> (10.06.1980–31.12.1988)</w:t>
      </w:r>
    </w:p>
    <w:p w:rsidR="003157FD" w:rsidRPr="00B13ADC" w:rsidRDefault="003157FD" w:rsidP="003157FD">
      <w:pPr>
        <w:pStyle w:val="af3"/>
        <w:numPr>
          <w:ilvl w:val="0"/>
          <w:numId w:val="1"/>
        </w:numPr>
        <w:ind w:left="714" w:hanging="357"/>
        <w:jc w:val="both"/>
        <w:rPr>
          <w:bCs/>
          <w:sz w:val="26"/>
          <w:szCs w:val="26"/>
        </w:rPr>
      </w:pPr>
      <w:r w:rsidRPr="00B13ADC">
        <w:rPr>
          <w:bCs/>
          <w:sz w:val="26"/>
          <w:szCs w:val="26"/>
        </w:rPr>
        <w:t xml:space="preserve">Контора зеленого хозяйства Производственного объединения по строительству, ремонту и содержанию объектов внешнего благоустройства (ПО </w:t>
      </w:r>
      <w:r w:rsidR="00CE4B71" w:rsidRPr="00B13ADC">
        <w:rPr>
          <w:bCs/>
          <w:sz w:val="26"/>
          <w:szCs w:val="26"/>
        </w:rPr>
        <w:t>«</w:t>
      </w:r>
      <w:r w:rsidRPr="00B13ADC">
        <w:rPr>
          <w:bCs/>
          <w:sz w:val="26"/>
          <w:szCs w:val="26"/>
        </w:rPr>
        <w:t>Челябспецдорремстрой</w:t>
      </w:r>
      <w:r w:rsidR="00CE4B71" w:rsidRPr="00B13ADC">
        <w:rPr>
          <w:bCs/>
          <w:sz w:val="26"/>
          <w:szCs w:val="26"/>
        </w:rPr>
        <w:t>»</w:t>
      </w:r>
      <w:r w:rsidRPr="00B13ADC">
        <w:rPr>
          <w:bCs/>
          <w:sz w:val="26"/>
          <w:szCs w:val="26"/>
        </w:rPr>
        <w:t>) (10.06.1980–31.01.1989)</w:t>
      </w:r>
    </w:p>
    <w:p w:rsidR="0064761A" w:rsidRPr="00B13ADC" w:rsidRDefault="0064761A" w:rsidP="0064761A">
      <w:pPr>
        <w:jc w:val="both"/>
        <w:rPr>
          <w:bCs/>
          <w:sz w:val="26"/>
          <w:szCs w:val="26"/>
        </w:rPr>
      </w:pPr>
      <w:r w:rsidRPr="00B13ADC">
        <w:rPr>
          <w:bCs/>
          <w:sz w:val="26"/>
          <w:szCs w:val="26"/>
        </w:rPr>
        <w:t>Создан</w:t>
      </w:r>
      <w:r w:rsidR="00B13ADC" w:rsidRPr="00B13ADC">
        <w:rPr>
          <w:bCs/>
          <w:sz w:val="26"/>
          <w:szCs w:val="26"/>
        </w:rPr>
        <w:t>а</w:t>
      </w:r>
      <w:r w:rsidRPr="00B13ADC">
        <w:rPr>
          <w:bCs/>
          <w:sz w:val="26"/>
          <w:szCs w:val="26"/>
        </w:rPr>
        <w:t xml:space="preserve"> решением </w:t>
      </w:r>
      <w:r w:rsidR="004162E6" w:rsidRPr="00B13ADC">
        <w:rPr>
          <w:bCs/>
          <w:sz w:val="26"/>
          <w:szCs w:val="26"/>
        </w:rPr>
        <w:t>Челябинского облисполкома</w:t>
      </w:r>
      <w:r w:rsidRPr="00B13ADC">
        <w:rPr>
          <w:bCs/>
          <w:sz w:val="26"/>
          <w:szCs w:val="26"/>
        </w:rPr>
        <w:t xml:space="preserve"> от 10.06.1980 № 282</w:t>
      </w:r>
      <w:r w:rsidR="00B13ADC" w:rsidRPr="00B13ADC">
        <w:rPr>
          <w:bCs/>
          <w:sz w:val="26"/>
          <w:szCs w:val="26"/>
        </w:rPr>
        <w:t xml:space="preserve">, переименована </w:t>
      </w:r>
      <w:r w:rsidR="004162E6" w:rsidRPr="00B13ADC">
        <w:rPr>
          <w:bCs/>
          <w:sz w:val="26"/>
          <w:szCs w:val="26"/>
        </w:rPr>
        <w:t>р</w:t>
      </w:r>
      <w:r w:rsidRPr="00B13ADC">
        <w:rPr>
          <w:bCs/>
          <w:sz w:val="26"/>
          <w:szCs w:val="26"/>
        </w:rPr>
        <w:t xml:space="preserve">ешением </w:t>
      </w:r>
      <w:r w:rsidR="004162E6" w:rsidRPr="00B13ADC">
        <w:rPr>
          <w:bCs/>
          <w:sz w:val="26"/>
          <w:szCs w:val="26"/>
        </w:rPr>
        <w:t>Челябинского облисполкома</w:t>
      </w:r>
      <w:r w:rsidRPr="00B13ADC">
        <w:rPr>
          <w:bCs/>
          <w:sz w:val="26"/>
          <w:szCs w:val="26"/>
        </w:rPr>
        <w:t xml:space="preserve"> от 13.12.1988 № 438</w:t>
      </w:r>
      <w:r w:rsidR="00666A13">
        <w:rPr>
          <w:bCs/>
          <w:sz w:val="26"/>
          <w:szCs w:val="26"/>
        </w:rPr>
        <w:t>, п</w:t>
      </w:r>
      <w:r w:rsidR="00666A13" w:rsidRPr="00B13ADC">
        <w:rPr>
          <w:bCs/>
          <w:sz w:val="26"/>
          <w:szCs w:val="26"/>
        </w:rPr>
        <w:t>ередана на</w:t>
      </w:r>
      <w:r w:rsidR="00666A13">
        <w:rPr>
          <w:bCs/>
          <w:sz w:val="26"/>
          <w:szCs w:val="26"/>
        </w:rPr>
        <w:t xml:space="preserve"> </w:t>
      </w:r>
      <w:r w:rsidR="00666A13" w:rsidRPr="00B13ADC">
        <w:rPr>
          <w:bCs/>
          <w:sz w:val="26"/>
          <w:szCs w:val="26"/>
        </w:rPr>
        <w:t>баланс СРСУ «Горзеленстрой» приказом директора ПО «Челябспецдорремстрой» от</w:t>
      </w:r>
      <w:r w:rsidR="00666A13">
        <w:rPr>
          <w:bCs/>
          <w:sz w:val="26"/>
          <w:szCs w:val="26"/>
        </w:rPr>
        <w:t> </w:t>
      </w:r>
      <w:r w:rsidR="00666A13" w:rsidRPr="00B13ADC">
        <w:rPr>
          <w:bCs/>
          <w:sz w:val="26"/>
          <w:szCs w:val="26"/>
        </w:rPr>
        <w:t>01.02.1989 № 11</w:t>
      </w:r>
      <w:r w:rsidR="00666A13">
        <w:rPr>
          <w:bCs/>
          <w:sz w:val="26"/>
          <w:szCs w:val="26"/>
        </w:rPr>
        <w:t xml:space="preserve"> </w:t>
      </w:r>
      <w:r w:rsidR="00B13ADC" w:rsidRPr="00B13ADC">
        <w:rPr>
          <w:bCs/>
          <w:sz w:val="26"/>
          <w:szCs w:val="26"/>
        </w:rPr>
        <w:t>(ОАФ 114, историческая справка)</w:t>
      </w:r>
      <w:r w:rsidRPr="00B13ADC">
        <w:rPr>
          <w:bCs/>
          <w:sz w:val="26"/>
          <w:szCs w:val="26"/>
        </w:rPr>
        <w:t>.</w:t>
      </w:r>
    </w:p>
    <w:p w:rsidR="003157FD" w:rsidRPr="00B13ADC" w:rsidRDefault="003157FD" w:rsidP="003157FD">
      <w:pPr>
        <w:jc w:val="both"/>
        <w:rPr>
          <w:bCs/>
          <w:sz w:val="26"/>
          <w:szCs w:val="26"/>
        </w:rPr>
      </w:pPr>
      <w:r w:rsidRPr="00B13ADC">
        <w:rPr>
          <w:bCs/>
          <w:sz w:val="26"/>
          <w:szCs w:val="26"/>
        </w:rPr>
        <w:t>Состав документов</w:t>
      </w:r>
    </w:p>
    <w:p w:rsidR="003157FD" w:rsidRPr="00B13ADC" w:rsidRDefault="003157FD" w:rsidP="003157FD">
      <w:pPr>
        <w:jc w:val="both"/>
        <w:rPr>
          <w:sz w:val="26"/>
          <w:szCs w:val="26"/>
        </w:rPr>
      </w:pPr>
      <w:r w:rsidRPr="00B13ADC">
        <w:rPr>
          <w:bCs/>
          <w:sz w:val="26"/>
          <w:szCs w:val="26"/>
        </w:rPr>
        <w:t xml:space="preserve">Оп. 5: приказы </w:t>
      </w:r>
      <w:r w:rsidR="001E2997">
        <w:rPr>
          <w:bCs/>
          <w:sz w:val="26"/>
          <w:szCs w:val="26"/>
        </w:rPr>
        <w:t>по личному</w:t>
      </w:r>
      <w:r w:rsidRPr="00B13ADC">
        <w:rPr>
          <w:bCs/>
          <w:sz w:val="26"/>
          <w:szCs w:val="26"/>
        </w:rPr>
        <w:t xml:space="preserve"> составу 1981–1988 гг.,</w:t>
      </w:r>
      <w:r w:rsidRPr="00B13ADC">
        <w:rPr>
          <w:sz w:val="26"/>
          <w:szCs w:val="26"/>
        </w:rPr>
        <w:t xml:space="preserve"> личные карточки (ф. Т-2) 1981, 1984–1989 гг., </w:t>
      </w:r>
      <w:r w:rsidRPr="00B13ADC">
        <w:rPr>
          <w:bCs/>
          <w:sz w:val="26"/>
          <w:szCs w:val="26"/>
        </w:rPr>
        <w:t>лицевые счета по заработной плате 1980–1986 гг.,</w:t>
      </w:r>
      <w:r w:rsidRPr="00B13ADC">
        <w:rPr>
          <w:sz w:val="26"/>
          <w:szCs w:val="26"/>
        </w:rPr>
        <w:t xml:space="preserve"> расчетные ведомости по заработной плате 1986–1988 гг.</w:t>
      </w:r>
    </w:p>
    <w:p w:rsidR="003157FD" w:rsidRPr="00E5152D" w:rsidRDefault="003157FD" w:rsidP="003157FD">
      <w:pPr>
        <w:jc w:val="both"/>
        <w:rPr>
          <w:sz w:val="26"/>
          <w:szCs w:val="26"/>
        </w:rPr>
      </w:pPr>
    </w:p>
    <w:p w:rsidR="003157FD" w:rsidRPr="00E5152D" w:rsidRDefault="003157FD" w:rsidP="003157FD">
      <w:pPr>
        <w:pStyle w:val="Standard"/>
        <w:jc w:val="left"/>
        <w:rPr>
          <w:rFonts w:ascii="Times New Roman" w:eastAsia="Times New Roman" w:hAnsi="Times New Roman" w:cs="Times New Roman"/>
          <w:sz w:val="26"/>
          <w:szCs w:val="26"/>
          <w:lang w:eastAsia="zh-CN"/>
        </w:rPr>
      </w:pPr>
      <w:r w:rsidRPr="00E5152D">
        <w:rPr>
          <w:rFonts w:ascii="Times New Roman" w:eastAsia="Times New Roman" w:hAnsi="Times New Roman" w:cs="Times New Roman"/>
          <w:sz w:val="26"/>
          <w:szCs w:val="26"/>
          <w:lang w:eastAsia="zh-CN"/>
        </w:rPr>
        <w:t xml:space="preserve">МУП </w:t>
      </w:r>
      <w:r w:rsidR="00CE4B71" w:rsidRPr="00E5152D">
        <w:rPr>
          <w:rFonts w:ascii="Times New Roman" w:eastAsia="Times New Roman" w:hAnsi="Times New Roman" w:cs="Times New Roman"/>
          <w:sz w:val="26"/>
          <w:szCs w:val="26"/>
          <w:lang w:eastAsia="zh-CN"/>
        </w:rPr>
        <w:t>«</w:t>
      </w:r>
      <w:r w:rsidRPr="00E5152D">
        <w:rPr>
          <w:rFonts w:ascii="Times New Roman" w:eastAsia="Times New Roman" w:hAnsi="Times New Roman" w:cs="Times New Roman"/>
          <w:sz w:val="26"/>
          <w:szCs w:val="26"/>
          <w:lang w:eastAsia="zh-CN"/>
        </w:rPr>
        <w:t>Совхоз декоративно-цветочных культур</w:t>
      </w:r>
      <w:r w:rsidR="00CE4B71" w:rsidRPr="00E5152D">
        <w:rPr>
          <w:rFonts w:ascii="Times New Roman" w:eastAsia="Times New Roman" w:hAnsi="Times New Roman" w:cs="Times New Roman"/>
          <w:sz w:val="26"/>
          <w:szCs w:val="26"/>
          <w:lang w:eastAsia="zh-CN"/>
        </w:rPr>
        <w:t>»</w:t>
      </w:r>
      <w:r w:rsidRPr="00E5152D">
        <w:rPr>
          <w:rFonts w:ascii="Times New Roman" w:eastAsia="Times New Roman" w:hAnsi="Times New Roman" w:cs="Times New Roman"/>
          <w:sz w:val="26"/>
          <w:szCs w:val="26"/>
          <w:lang w:eastAsia="zh-CN"/>
        </w:rPr>
        <w:t xml:space="preserve"> (10.06.1980–13.05.2004)</w:t>
      </w:r>
    </w:p>
    <w:p w:rsidR="003157FD" w:rsidRPr="00E5152D" w:rsidRDefault="003157FD" w:rsidP="003157FD">
      <w:pPr>
        <w:pStyle w:val="Standard"/>
        <w:jc w:val="left"/>
        <w:rPr>
          <w:rFonts w:ascii="Times New Roman" w:eastAsia="Times New Roman" w:hAnsi="Times New Roman" w:cs="Times New Roman"/>
          <w:sz w:val="26"/>
          <w:szCs w:val="26"/>
          <w:lang w:eastAsia="zh-CN"/>
        </w:rPr>
      </w:pPr>
      <w:r w:rsidRPr="00E5152D">
        <w:rPr>
          <w:rFonts w:ascii="Times New Roman" w:eastAsia="Times New Roman" w:hAnsi="Times New Roman" w:cs="Times New Roman"/>
          <w:sz w:val="26"/>
          <w:szCs w:val="26"/>
          <w:lang w:eastAsia="zh-CN"/>
        </w:rPr>
        <w:t>Переименования:</w:t>
      </w:r>
    </w:p>
    <w:p w:rsidR="003157FD" w:rsidRPr="00E5152D" w:rsidRDefault="003157FD" w:rsidP="003157FD">
      <w:pPr>
        <w:pStyle w:val="af3"/>
        <w:numPr>
          <w:ilvl w:val="0"/>
          <w:numId w:val="1"/>
        </w:numPr>
        <w:ind w:left="714" w:hanging="357"/>
        <w:jc w:val="both"/>
        <w:rPr>
          <w:bCs/>
          <w:sz w:val="26"/>
          <w:szCs w:val="26"/>
        </w:rPr>
      </w:pPr>
      <w:r w:rsidRPr="00E5152D">
        <w:rPr>
          <w:bCs/>
          <w:sz w:val="26"/>
          <w:szCs w:val="26"/>
        </w:rPr>
        <w:t xml:space="preserve">Совхоз декоративно-цветочных культур Управления благоустройства </w:t>
      </w:r>
      <w:r w:rsidR="0070750D" w:rsidRPr="00E5152D">
        <w:rPr>
          <w:bCs/>
          <w:sz w:val="26"/>
          <w:szCs w:val="26"/>
        </w:rPr>
        <w:t>Челябинского горисполкома</w:t>
      </w:r>
      <w:r w:rsidRPr="00E5152D">
        <w:rPr>
          <w:bCs/>
          <w:sz w:val="26"/>
          <w:szCs w:val="26"/>
        </w:rPr>
        <w:t xml:space="preserve">, с 01.01.1989– Производственного объединения по строительству, ремонту и содержанию объектов внешнего благоустройства (ПО </w:t>
      </w:r>
      <w:r w:rsidR="00CE4B71" w:rsidRPr="00E5152D">
        <w:rPr>
          <w:bCs/>
          <w:sz w:val="26"/>
          <w:szCs w:val="26"/>
        </w:rPr>
        <w:t>«</w:t>
      </w:r>
      <w:r w:rsidRPr="00E5152D">
        <w:rPr>
          <w:bCs/>
          <w:sz w:val="26"/>
          <w:szCs w:val="26"/>
        </w:rPr>
        <w:t>Челябспецдорремстрой</w:t>
      </w:r>
      <w:r w:rsidR="00CE4B71" w:rsidRPr="00E5152D">
        <w:rPr>
          <w:bCs/>
          <w:sz w:val="26"/>
          <w:szCs w:val="26"/>
        </w:rPr>
        <w:t>»</w:t>
      </w:r>
      <w:r w:rsidRPr="00E5152D">
        <w:rPr>
          <w:bCs/>
          <w:sz w:val="26"/>
          <w:szCs w:val="26"/>
        </w:rPr>
        <w:t>) (10.06.1980–31.05.1991)</w:t>
      </w:r>
    </w:p>
    <w:p w:rsidR="003157FD" w:rsidRPr="00E5152D" w:rsidRDefault="003157FD" w:rsidP="003157FD">
      <w:pPr>
        <w:pStyle w:val="af3"/>
        <w:numPr>
          <w:ilvl w:val="0"/>
          <w:numId w:val="1"/>
        </w:numPr>
        <w:ind w:left="714" w:hanging="357"/>
        <w:jc w:val="both"/>
        <w:rPr>
          <w:bCs/>
          <w:sz w:val="26"/>
          <w:szCs w:val="26"/>
        </w:rPr>
      </w:pPr>
      <w:r w:rsidRPr="00E5152D">
        <w:rPr>
          <w:bCs/>
          <w:sz w:val="26"/>
          <w:szCs w:val="26"/>
        </w:rPr>
        <w:t xml:space="preserve">Малое государственное предприятие </w:t>
      </w:r>
      <w:r w:rsidR="00CE4B71" w:rsidRPr="00E5152D">
        <w:rPr>
          <w:bCs/>
          <w:sz w:val="26"/>
          <w:szCs w:val="26"/>
        </w:rPr>
        <w:t>«</w:t>
      </w:r>
      <w:r w:rsidRPr="00E5152D">
        <w:rPr>
          <w:bCs/>
          <w:sz w:val="26"/>
          <w:szCs w:val="26"/>
        </w:rPr>
        <w:t>Совхоз декоративно-цветочных культур</w:t>
      </w:r>
      <w:r w:rsidR="00CE4B71" w:rsidRPr="00E5152D">
        <w:rPr>
          <w:bCs/>
          <w:sz w:val="26"/>
          <w:szCs w:val="26"/>
        </w:rPr>
        <w:t>»</w:t>
      </w:r>
      <w:r w:rsidRPr="00E5152D">
        <w:rPr>
          <w:bCs/>
          <w:sz w:val="26"/>
          <w:szCs w:val="26"/>
        </w:rPr>
        <w:t xml:space="preserve"> (МГП </w:t>
      </w:r>
      <w:r w:rsidR="00CE4B71" w:rsidRPr="00E5152D">
        <w:rPr>
          <w:bCs/>
          <w:sz w:val="26"/>
          <w:szCs w:val="26"/>
        </w:rPr>
        <w:t>«</w:t>
      </w:r>
      <w:r w:rsidRPr="00E5152D">
        <w:rPr>
          <w:bCs/>
          <w:sz w:val="26"/>
          <w:szCs w:val="26"/>
        </w:rPr>
        <w:t>Совхоз ДЦК</w:t>
      </w:r>
      <w:r w:rsidR="00CE4B71" w:rsidRPr="00E5152D">
        <w:rPr>
          <w:bCs/>
          <w:sz w:val="26"/>
          <w:szCs w:val="26"/>
        </w:rPr>
        <w:t>»</w:t>
      </w:r>
      <w:r w:rsidRPr="00E5152D">
        <w:rPr>
          <w:bCs/>
          <w:sz w:val="26"/>
          <w:szCs w:val="26"/>
        </w:rPr>
        <w:t>) (01.06.1991–16.12.1992)</w:t>
      </w:r>
    </w:p>
    <w:p w:rsidR="003157FD" w:rsidRPr="00E5152D" w:rsidRDefault="005159E8" w:rsidP="003157FD">
      <w:pPr>
        <w:pStyle w:val="af3"/>
        <w:numPr>
          <w:ilvl w:val="0"/>
          <w:numId w:val="1"/>
        </w:numPr>
        <w:ind w:left="714" w:hanging="357"/>
        <w:jc w:val="both"/>
        <w:rPr>
          <w:bCs/>
          <w:sz w:val="26"/>
          <w:szCs w:val="26"/>
        </w:rPr>
      </w:pPr>
      <w:r w:rsidRPr="00E5152D">
        <w:rPr>
          <w:bCs/>
          <w:sz w:val="26"/>
          <w:szCs w:val="26"/>
        </w:rPr>
        <w:t>МП</w:t>
      </w:r>
      <w:r w:rsidR="003157FD" w:rsidRPr="00E5152D">
        <w:rPr>
          <w:bCs/>
          <w:sz w:val="26"/>
          <w:szCs w:val="26"/>
        </w:rPr>
        <w:t xml:space="preserve"> </w:t>
      </w:r>
      <w:r w:rsidR="00CE4B71" w:rsidRPr="00E5152D">
        <w:rPr>
          <w:bCs/>
          <w:sz w:val="26"/>
          <w:szCs w:val="26"/>
        </w:rPr>
        <w:t>«</w:t>
      </w:r>
      <w:r w:rsidR="003157FD" w:rsidRPr="00E5152D">
        <w:rPr>
          <w:bCs/>
          <w:sz w:val="26"/>
          <w:szCs w:val="26"/>
        </w:rPr>
        <w:t>Совхоз декоративно-цветочных культур</w:t>
      </w:r>
      <w:r w:rsidR="00CE4B71" w:rsidRPr="00E5152D">
        <w:rPr>
          <w:bCs/>
          <w:sz w:val="26"/>
          <w:szCs w:val="26"/>
        </w:rPr>
        <w:t>»</w:t>
      </w:r>
      <w:r w:rsidR="003157FD" w:rsidRPr="00E5152D">
        <w:rPr>
          <w:bCs/>
          <w:sz w:val="26"/>
          <w:szCs w:val="26"/>
        </w:rPr>
        <w:t xml:space="preserve"> (16.12.1992–11.02.2002)</w:t>
      </w:r>
    </w:p>
    <w:p w:rsidR="003157FD" w:rsidRPr="00E5152D" w:rsidRDefault="003157FD" w:rsidP="003157FD">
      <w:pPr>
        <w:pStyle w:val="af3"/>
        <w:numPr>
          <w:ilvl w:val="0"/>
          <w:numId w:val="1"/>
        </w:numPr>
        <w:ind w:left="714" w:hanging="357"/>
        <w:jc w:val="both"/>
        <w:rPr>
          <w:bCs/>
          <w:sz w:val="26"/>
          <w:szCs w:val="26"/>
        </w:rPr>
      </w:pPr>
      <w:r w:rsidRPr="00E5152D">
        <w:rPr>
          <w:bCs/>
          <w:sz w:val="26"/>
          <w:szCs w:val="26"/>
        </w:rPr>
        <w:t xml:space="preserve">МУП </w:t>
      </w:r>
      <w:r w:rsidR="00CE4B71" w:rsidRPr="00E5152D">
        <w:rPr>
          <w:bCs/>
          <w:sz w:val="26"/>
          <w:szCs w:val="26"/>
        </w:rPr>
        <w:t>«</w:t>
      </w:r>
      <w:r w:rsidRPr="00E5152D">
        <w:rPr>
          <w:bCs/>
          <w:sz w:val="26"/>
          <w:szCs w:val="26"/>
        </w:rPr>
        <w:t>Совхоз декоративно-цветочных культур</w:t>
      </w:r>
      <w:r w:rsidR="00CE4B71" w:rsidRPr="00E5152D">
        <w:rPr>
          <w:bCs/>
          <w:sz w:val="26"/>
          <w:szCs w:val="26"/>
        </w:rPr>
        <w:t>»</w:t>
      </w:r>
      <w:r w:rsidRPr="00E5152D">
        <w:rPr>
          <w:bCs/>
          <w:sz w:val="26"/>
          <w:szCs w:val="26"/>
        </w:rPr>
        <w:t xml:space="preserve"> (11.02.2002–13.05.2004)</w:t>
      </w:r>
    </w:p>
    <w:p w:rsidR="00F8182C" w:rsidRPr="00E5152D" w:rsidRDefault="00F8182C" w:rsidP="003157FD">
      <w:pPr>
        <w:jc w:val="both"/>
        <w:rPr>
          <w:bCs/>
          <w:sz w:val="26"/>
          <w:szCs w:val="26"/>
        </w:rPr>
      </w:pPr>
      <w:r w:rsidRPr="00E5152D">
        <w:rPr>
          <w:bCs/>
          <w:sz w:val="26"/>
          <w:szCs w:val="26"/>
        </w:rPr>
        <w:t>Создано решени</w:t>
      </w:r>
      <w:r w:rsidR="00E5152D" w:rsidRPr="00E5152D">
        <w:rPr>
          <w:bCs/>
          <w:sz w:val="26"/>
          <w:szCs w:val="26"/>
        </w:rPr>
        <w:t>ем</w:t>
      </w:r>
      <w:r w:rsidRPr="00E5152D">
        <w:rPr>
          <w:bCs/>
          <w:sz w:val="26"/>
          <w:szCs w:val="26"/>
        </w:rPr>
        <w:t xml:space="preserve"> </w:t>
      </w:r>
      <w:r w:rsidR="004162E6" w:rsidRPr="00E5152D">
        <w:rPr>
          <w:bCs/>
          <w:sz w:val="26"/>
          <w:szCs w:val="26"/>
        </w:rPr>
        <w:t>Челябинского облисполкома</w:t>
      </w:r>
      <w:r w:rsidRPr="00E5152D">
        <w:rPr>
          <w:bCs/>
          <w:sz w:val="26"/>
          <w:szCs w:val="26"/>
        </w:rPr>
        <w:t xml:space="preserve"> от 10.06.1980 № 282</w:t>
      </w:r>
      <w:r w:rsidR="00E5152D" w:rsidRPr="00E5152D">
        <w:rPr>
          <w:bCs/>
          <w:sz w:val="26"/>
          <w:szCs w:val="26"/>
        </w:rPr>
        <w:t xml:space="preserve"> (ОАФ 114, историческая справка)</w:t>
      </w:r>
      <w:r w:rsidRPr="00E5152D">
        <w:rPr>
          <w:bCs/>
          <w:sz w:val="26"/>
          <w:szCs w:val="26"/>
        </w:rPr>
        <w:t>.</w:t>
      </w:r>
    </w:p>
    <w:p w:rsidR="00F8182C" w:rsidRPr="00E5152D" w:rsidRDefault="00E5152D" w:rsidP="003157FD">
      <w:pPr>
        <w:jc w:val="both"/>
        <w:rPr>
          <w:bCs/>
          <w:sz w:val="26"/>
          <w:szCs w:val="26"/>
        </w:rPr>
      </w:pPr>
      <w:r w:rsidRPr="00E5152D">
        <w:rPr>
          <w:bCs/>
          <w:sz w:val="26"/>
          <w:szCs w:val="26"/>
        </w:rPr>
        <w:t>Реорганизовано п</w:t>
      </w:r>
      <w:r w:rsidR="00F8182C" w:rsidRPr="00E5152D">
        <w:rPr>
          <w:bCs/>
          <w:sz w:val="26"/>
          <w:szCs w:val="26"/>
        </w:rPr>
        <w:t>риказом директора ПО «Челябспецдорремстрой» от 24.05.1991 № 84-а</w:t>
      </w:r>
      <w:r w:rsidRPr="00E5152D">
        <w:rPr>
          <w:bCs/>
          <w:sz w:val="26"/>
          <w:szCs w:val="26"/>
        </w:rPr>
        <w:t>, п</w:t>
      </w:r>
      <w:r w:rsidR="00F8182C" w:rsidRPr="00E5152D">
        <w:rPr>
          <w:bCs/>
          <w:sz w:val="26"/>
          <w:szCs w:val="26"/>
        </w:rPr>
        <w:t>остановлением Главы Администрации города Челябинска от 16.12.1992 № 1310</w:t>
      </w:r>
      <w:r w:rsidRPr="00E5152D">
        <w:rPr>
          <w:bCs/>
          <w:sz w:val="26"/>
          <w:szCs w:val="26"/>
        </w:rPr>
        <w:t>,</w:t>
      </w:r>
      <w:r w:rsidR="00F8182C" w:rsidRPr="00E5152D">
        <w:rPr>
          <w:bCs/>
          <w:sz w:val="26"/>
          <w:szCs w:val="26"/>
        </w:rPr>
        <w:t xml:space="preserve"> постановлением Главы города Челябинска от 11.02.2002 № 151-п (ф. 2, оп. 1, д. 27, л. 147–153, д. 322, л. 95–98</w:t>
      </w:r>
      <w:r w:rsidR="00883001" w:rsidRPr="00E5152D">
        <w:rPr>
          <w:bCs/>
          <w:sz w:val="26"/>
          <w:szCs w:val="26"/>
        </w:rPr>
        <w:t>, д. 526, л. 96–104</w:t>
      </w:r>
      <w:r w:rsidR="00F8182C" w:rsidRPr="00E5152D">
        <w:rPr>
          <w:bCs/>
          <w:sz w:val="26"/>
          <w:szCs w:val="26"/>
        </w:rPr>
        <w:t>)</w:t>
      </w:r>
      <w:r w:rsidRPr="00E5152D">
        <w:rPr>
          <w:bCs/>
          <w:sz w:val="26"/>
          <w:szCs w:val="26"/>
        </w:rPr>
        <w:t>.</w:t>
      </w:r>
    </w:p>
    <w:p w:rsidR="00F8182C" w:rsidRDefault="00F8182C" w:rsidP="003157FD">
      <w:pPr>
        <w:jc w:val="both"/>
        <w:rPr>
          <w:bCs/>
          <w:sz w:val="26"/>
          <w:szCs w:val="26"/>
        </w:rPr>
      </w:pPr>
      <w:r w:rsidRPr="00E5152D">
        <w:rPr>
          <w:bCs/>
          <w:sz w:val="26"/>
          <w:szCs w:val="26"/>
        </w:rPr>
        <w:t>Ликвидировано распоряжением Главы города Челябинска от 02.02.2004 № 122</w:t>
      </w:r>
      <w:r w:rsidR="00883001" w:rsidRPr="00E5152D">
        <w:rPr>
          <w:bCs/>
          <w:sz w:val="26"/>
          <w:szCs w:val="26"/>
        </w:rPr>
        <w:t xml:space="preserve"> (ф. 2, оп. 1, д. 812, л 13–14)</w:t>
      </w:r>
      <w:r w:rsidR="00E5152D" w:rsidRPr="00E5152D">
        <w:rPr>
          <w:bCs/>
          <w:sz w:val="26"/>
          <w:szCs w:val="26"/>
        </w:rPr>
        <w:t>.</w:t>
      </w:r>
    </w:p>
    <w:p w:rsidR="00666A13" w:rsidRPr="00E5152D" w:rsidRDefault="00666A13" w:rsidP="003157FD">
      <w:pPr>
        <w:jc w:val="both"/>
        <w:rPr>
          <w:bCs/>
          <w:sz w:val="26"/>
          <w:szCs w:val="26"/>
        </w:rPr>
      </w:pPr>
      <w:r w:rsidRPr="00666A13">
        <w:rPr>
          <w:bCs/>
          <w:sz w:val="26"/>
          <w:szCs w:val="26"/>
        </w:rPr>
        <w:t>ИНН: 7447001230.</w:t>
      </w:r>
    </w:p>
    <w:p w:rsidR="003157FD" w:rsidRPr="00E5152D" w:rsidRDefault="003157FD" w:rsidP="003157FD">
      <w:pPr>
        <w:jc w:val="both"/>
        <w:rPr>
          <w:bCs/>
          <w:sz w:val="26"/>
          <w:szCs w:val="26"/>
        </w:rPr>
      </w:pPr>
      <w:r w:rsidRPr="00E5152D">
        <w:rPr>
          <w:bCs/>
          <w:sz w:val="26"/>
          <w:szCs w:val="26"/>
        </w:rPr>
        <w:t>Состав документов</w:t>
      </w:r>
    </w:p>
    <w:p w:rsidR="003157FD" w:rsidRPr="00E5152D" w:rsidRDefault="003157FD" w:rsidP="003157FD">
      <w:pPr>
        <w:jc w:val="both"/>
        <w:rPr>
          <w:bCs/>
          <w:sz w:val="26"/>
          <w:szCs w:val="26"/>
        </w:rPr>
      </w:pPr>
      <w:r w:rsidRPr="00E5152D">
        <w:rPr>
          <w:bCs/>
          <w:sz w:val="26"/>
          <w:szCs w:val="26"/>
        </w:rPr>
        <w:t xml:space="preserve">Оп. 6: приказы </w:t>
      </w:r>
      <w:r w:rsidR="001E2997">
        <w:rPr>
          <w:bCs/>
          <w:sz w:val="26"/>
          <w:szCs w:val="26"/>
        </w:rPr>
        <w:t>по личному</w:t>
      </w:r>
      <w:r w:rsidRPr="00E5152D">
        <w:rPr>
          <w:bCs/>
          <w:sz w:val="26"/>
          <w:szCs w:val="26"/>
        </w:rPr>
        <w:t xml:space="preserve"> составу 1980–2004 гг., личные карточки (ф. Т-2) 1980–2003 гг., невостребованные трудовые книжки</w:t>
      </w:r>
    </w:p>
    <w:p w:rsidR="003157FD" w:rsidRPr="00E5152D" w:rsidRDefault="003157FD" w:rsidP="003157FD">
      <w:pPr>
        <w:jc w:val="both"/>
        <w:rPr>
          <w:bCs/>
          <w:sz w:val="26"/>
          <w:szCs w:val="26"/>
        </w:rPr>
      </w:pPr>
      <w:r w:rsidRPr="00E5152D">
        <w:rPr>
          <w:bCs/>
          <w:sz w:val="26"/>
          <w:szCs w:val="26"/>
        </w:rPr>
        <w:t>Оп. 7: лицевые счета по заработной плате 1980–2004 гг.</w:t>
      </w:r>
    </w:p>
    <w:p w:rsidR="003157FD" w:rsidRPr="00E5152D" w:rsidRDefault="003157FD" w:rsidP="003157FD">
      <w:pPr>
        <w:pStyle w:val="Standard"/>
        <w:jc w:val="left"/>
        <w:rPr>
          <w:rFonts w:ascii="Times New Roman" w:eastAsia="Times New Roman" w:hAnsi="Times New Roman" w:cs="Times New Roman"/>
          <w:sz w:val="26"/>
          <w:szCs w:val="26"/>
          <w:lang w:eastAsia="zh-CN"/>
        </w:rPr>
      </w:pPr>
    </w:p>
    <w:p w:rsidR="003157FD" w:rsidRPr="00666A13" w:rsidRDefault="003157FD" w:rsidP="00666A13">
      <w:pPr>
        <w:pStyle w:val="ad"/>
        <w:keepNext/>
        <w:rPr>
          <w:b/>
          <w:sz w:val="26"/>
          <w:szCs w:val="26"/>
        </w:rPr>
      </w:pPr>
      <w:r w:rsidRPr="00666A13">
        <w:rPr>
          <w:b/>
          <w:sz w:val="26"/>
          <w:szCs w:val="26"/>
        </w:rPr>
        <w:t xml:space="preserve">МУП </w:t>
      </w:r>
      <w:r w:rsidR="00CE4B71" w:rsidRPr="00666A13">
        <w:rPr>
          <w:b/>
          <w:sz w:val="26"/>
          <w:szCs w:val="26"/>
        </w:rPr>
        <w:t>«</w:t>
      </w:r>
      <w:proofErr w:type="spellStart"/>
      <w:r w:rsidRPr="00666A13">
        <w:rPr>
          <w:b/>
          <w:sz w:val="26"/>
          <w:szCs w:val="26"/>
        </w:rPr>
        <w:t>Горсвет</w:t>
      </w:r>
      <w:proofErr w:type="spellEnd"/>
      <w:r w:rsidR="00CE4B71" w:rsidRPr="00666A13">
        <w:rPr>
          <w:b/>
          <w:sz w:val="26"/>
          <w:szCs w:val="26"/>
        </w:rPr>
        <w:t>»</w:t>
      </w:r>
      <w:r w:rsidR="00E5152D" w:rsidRPr="00666A13">
        <w:rPr>
          <w:b/>
          <w:sz w:val="26"/>
          <w:szCs w:val="26"/>
        </w:rPr>
        <w:t xml:space="preserve"> </w:t>
      </w:r>
      <w:r w:rsidRPr="00666A13">
        <w:rPr>
          <w:b/>
          <w:sz w:val="26"/>
          <w:szCs w:val="26"/>
        </w:rPr>
        <w:t>(20.10.1950–29.03.2010)</w:t>
      </w:r>
    </w:p>
    <w:p w:rsidR="003157FD" w:rsidRPr="00666A13" w:rsidRDefault="003157FD" w:rsidP="00666A13">
      <w:pPr>
        <w:pStyle w:val="ad"/>
        <w:keepNext/>
        <w:rPr>
          <w:sz w:val="26"/>
          <w:szCs w:val="26"/>
        </w:rPr>
      </w:pPr>
      <w:r w:rsidRPr="00666A13">
        <w:rPr>
          <w:sz w:val="26"/>
          <w:szCs w:val="26"/>
        </w:rPr>
        <w:t>Ф. 117, оп. 1–4, 277 ед. хр., 1951–2006 гг.</w:t>
      </w:r>
    </w:p>
    <w:p w:rsidR="003157FD" w:rsidRPr="00666A13" w:rsidRDefault="003157FD" w:rsidP="00666A13">
      <w:pPr>
        <w:pStyle w:val="ad"/>
        <w:keepNext/>
        <w:rPr>
          <w:sz w:val="26"/>
          <w:szCs w:val="26"/>
        </w:rPr>
      </w:pPr>
      <w:r w:rsidRPr="00666A13">
        <w:rPr>
          <w:sz w:val="26"/>
          <w:szCs w:val="26"/>
        </w:rPr>
        <w:t>Переименования:</w:t>
      </w:r>
    </w:p>
    <w:p w:rsidR="003157FD" w:rsidRPr="00666A13" w:rsidRDefault="003157FD" w:rsidP="003157FD">
      <w:pPr>
        <w:pStyle w:val="af3"/>
        <w:numPr>
          <w:ilvl w:val="0"/>
          <w:numId w:val="1"/>
        </w:numPr>
        <w:ind w:left="714" w:hanging="357"/>
        <w:jc w:val="both"/>
        <w:rPr>
          <w:sz w:val="26"/>
          <w:szCs w:val="26"/>
        </w:rPr>
      </w:pPr>
      <w:r w:rsidRPr="00666A13">
        <w:rPr>
          <w:sz w:val="26"/>
          <w:szCs w:val="26"/>
        </w:rPr>
        <w:t xml:space="preserve">Контора уличного электроосвещения </w:t>
      </w:r>
      <w:r w:rsidR="00CE4B71" w:rsidRPr="00666A13">
        <w:rPr>
          <w:sz w:val="26"/>
          <w:szCs w:val="26"/>
        </w:rPr>
        <w:t>«</w:t>
      </w:r>
      <w:proofErr w:type="spellStart"/>
      <w:r w:rsidRPr="00666A13">
        <w:rPr>
          <w:sz w:val="26"/>
          <w:szCs w:val="26"/>
        </w:rPr>
        <w:t>Горсвет</w:t>
      </w:r>
      <w:proofErr w:type="spellEnd"/>
      <w:r w:rsidR="00CE4B71" w:rsidRPr="00666A13">
        <w:rPr>
          <w:sz w:val="26"/>
          <w:szCs w:val="26"/>
        </w:rPr>
        <w:t>»</w:t>
      </w:r>
      <w:r w:rsidRPr="00666A13">
        <w:rPr>
          <w:sz w:val="26"/>
          <w:szCs w:val="26"/>
        </w:rPr>
        <w:t xml:space="preserve"> Управления благоустройства и коммунальных предприятий </w:t>
      </w:r>
      <w:r w:rsidR="0070750D" w:rsidRPr="00666A13">
        <w:rPr>
          <w:bCs/>
          <w:sz w:val="26"/>
          <w:szCs w:val="26"/>
        </w:rPr>
        <w:t>Челябинского горисполкома</w:t>
      </w:r>
      <w:r w:rsidRPr="00666A13">
        <w:rPr>
          <w:sz w:val="26"/>
          <w:szCs w:val="26"/>
        </w:rPr>
        <w:t xml:space="preserve"> (20.10.1950–31.05.1968)</w:t>
      </w:r>
    </w:p>
    <w:p w:rsidR="003157FD" w:rsidRPr="00666A13" w:rsidRDefault="003157FD" w:rsidP="003157FD">
      <w:pPr>
        <w:pStyle w:val="af3"/>
        <w:numPr>
          <w:ilvl w:val="0"/>
          <w:numId w:val="1"/>
        </w:numPr>
        <w:ind w:left="714" w:hanging="357"/>
        <w:jc w:val="both"/>
        <w:rPr>
          <w:sz w:val="26"/>
          <w:szCs w:val="26"/>
        </w:rPr>
      </w:pPr>
      <w:r w:rsidRPr="00666A13">
        <w:rPr>
          <w:sz w:val="26"/>
          <w:szCs w:val="26"/>
        </w:rPr>
        <w:t xml:space="preserve">Хозрасчетное предприятие электрических сетей уличного освещения </w:t>
      </w:r>
      <w:r w:rsidR="00CE4B71" w:rsidRPr="00666A13">
        <w:rPr>
          <w:sz w:val="26"/>
          <w:szCs w:val="26"/>
        </w:rPr>
        <w:t>«</w:t>
      </w:r>
      <w:proofErr w:type="spellStart"/>
      <w:r w:rsidRPr="00666A13">
        <w:rPr>
          <w:sz w:val="26"/>
          <w:szCs w:val="26"/>
        </w:rPr>
        <w:t>Горсвет</w:t>
      </w:r>
      <w:proofErr w:type="spellEnd"/>
      <w:r w:rsidR="00CE4B71" w:rsidRPr="00666A13">
        <w:rPr>
          <w:sz w:val="26"/>
          <w:szCs w:val="26"/>
        </w:rPr>
        <w:t>»</w:t>
      </w:r>
      <w:r w:rsidRPr="00666A13">
        <w:rPr>
          <w:sz w:val="26"/>
          <w:szCs w:val="26"/>
        </w:rPr>
        <w:t xml:space="preserve"> Управления благоустройства и коммунальных предприятий </w:t>
      </w:r>
      <w:r w:rsidR="0070750D" w:rsidRPr="00666A13">
        <w:rPr>
          <w:bCs/>
          <w:sz w:val="26"/>
          <w:szCs w:val="26"/>
        </w:rPr>
        <w:t>Челябинского горисполкома</w:t>
      </w:r>
      <w:r w:rsidRPr="00666A13">
        <w:rPr>
          <w:sz w:val="26"/>
          <w:szCs w:val="26"/>
        </w:rPr>
        <w:t xml:space="preserve"> (01.06.1968–02.06.1972)</w:t>
      </w:r>
    </w:p>
    <w:p w:rsidR="003157FD" w:rsidRPr="00666A13" w:rsidRDefault="003157FD" w:rsidP="003157FD">
      <w:pPr>
        <w:pStyle w:val="af3"/>
        <w:numPr>
          <w:ilvl w:val="0"/>
          <w:numId w:val="1"/>
        </w:numPr>
        <w:ind w:left="714" w:hanging="357"/>
        <w:jc w:val="both"/>
        <w:rPr>
          <w:sz w:val="26"/>
          <w:szCs w:val="26"/>
        </w:rPr>
      </w:pPr>
      <w:r w:rsidRPr="00666A13">
        <w:rPr>
          <w:sz w:val="26"/>
          <w:szCs w:val="26"/>
        </w:rPr>
        <w:t xml:space="preserve">Хозрасчетное предприятие электрических сетей уличного освещения </w:t>
      </w:r>
      <w:r w:rsidR="00CE4B71" w:rsidRPr="00666A13">
        <w:rPr>
          <w:sz w:val="26"/>
          <w:szCs w:val="26"/>
        </w:rPr>
        <w:t>«</w:t>
      </w:r>
      <w:proofErr w:type="spellStart"/>
      <w:r w:rsidRPr="00666A13">
        <w:rPr>
          <w:sz w:val="26"/>
          <w:szCs w:val="26"/>
        </w:rPr>
        <w:t>Горсвет</w:t>
      </w:r>
      <w:proofErr w:type="spellEnd"/>
      <w:r w:rsidR="00CE4B71" w:rsidRPr="00666A13">
        <w:rPr>
          <w:sz w:val="26"/>
          <w:szCs w:val="26"/>
        </w:rPr>
        <w:t>»</w:t>
      </w:r>
      <w:r w:rsidRPr="00666A13">
        <w:rPr>
          <w:sz w:val="26"/>
          <w:szCs w:val="26"/>
        </w:rPr>
        <w:t xml:space="preserve"> Управления благоустройства </w:t>
      </w:r>
      <w:r w:rsidR="0070750D" w:rsidRPr="00666A13">
        <w:rPr>
          <w:bCs/>
          <w:sz w:val="26"/>
          <w:szCs w:val="26"/>
        </w:rPr>
        <w:t>Челябинского горисполкома</w:t>
      </w:r>
      <w:r w:rsidRPr="00666A13">
        <w:rPr>
          <w:sz w:val="26"/>
          <w:szCs w:val="26"/>
        </w:rPr>
        <w:t xml:space="preserve"> (02.06.1972–31.12.1988)</w:t>
      </w:r>
    </w:p>
    <w:p w:rsidR="003157FD" w:rsidRPr="00666A13" w:rsidRDefault="003157FD" w:rsidP="003157FD">
      <w:pPr>
        <w:pStyle w:val="af3"/>
        <w:numPr>
          <w:ilvl w:val="0"/>
          <w:numId w:val="1"/>
        </w:numPr>
        <w:ind w:left="714" w:hanging="357"/>
        <w:jc w:val="both"/>
        <w:rPr>
          <w:sz w:val="26"/>
          <w:szCs w:val="26"/>
        </w:rPr>
      </w:pPr>
      <w:r w:rsidRPr="00666A13">
        <w:rPr>
          <w:sz w:val="26"/>
          <w:szCs w:val="26"/>
        </w:rPr>
        <w:t xml:space="preserve">Хозрасчетное предприятие электрических сетей уличного освещения </w:t>
      </w:r>
      <w:r w:rsidR="00CE4B71" w:rsidRPr="00666A13">
        <w:rPr>
          <w:sz w:val="26"/>
          <w:szCs w:val="26"/>
        </w:rPr>
        <w:t>«</w:t>
      </w:r>
      <w:proofErr w:type="spellStart"/>
      <w:r w:rsidRPr="00666A13">
        <w:rPr>
          <w:sz w:val="26"/>
          <w:szCs w:val="26"/>
        </w:rPr>
        <w:t>Горсвет</w:t>
      </w:r>
      <w:proofErr w:type="spellEnd"/>
      <w:r w:rsidR="00CE4B71" w:rsidRPr="00666A13">
        <w:rPr>
          <w:sz w:val="26"/>
          <w:szCs w:val="26"/>
        </w:rPr>
        <w:t>»</w:t>
      </w:r>
      <w:r w:rsidRPr="00666A13">
        <w:rPr>
          <w:sz w:val="26"/>
          <w:szCs w:val="26"/>
        </w:rPr>
        <w:t xml:space="preserve"> Производственного объединения по строительству, ремонту и содержанию объектов внешнего благоустройства (ПО </w:t>
      </w:r>
      <w:r w:rsidR="00CE4B71" w:rsidRPr="00666A13">
        <w:rPr>
          <w:sz w:val="26"/>
          <w:szCs w:val="26"/>
        </w:rPr>
        <w:t>«</w:t>
      </w:r>
      <w:r w:rsidRPr="00666A13">
        <w:rPr>
          <w:sz w:val="26"/>
          <w:szCs w:val="26"/>
        </w:rPr>
        <w:t>Челябспецдорремстрой</w:t>
      </w:r>
      <w:r w:rsidR="00CE4B71" w:rsidRPr="00666A13">
        <w:rPr>
          <w:sz w:val="26"/>
          <w:szCs w:val="26"/>
        </w:rPr>
        <w:t>»</w:t>
      </w:r>
      <w:r w:rsidRPr="00666A13">
        <w:rPr>
          <w:sz w:val="26"/>
          <w:szCs w:val="26"/>
        </w:rPr>
        <w:t xml:space="preserve">), с 13.04.1992 – Муниципального предприятия </w:t>
      </w:r>
      <w:r w:rsidR="00CE4B71" w:rsidRPr="00666A13">
        <w:rPr>
          <w:sz w:val="26"/>
          <w:szCs w:val="26"/>
        </w:rPr>
        <w:t>«</w:t>
      </w:r>
      <w:r w:rsidRPr="00666A13">
        <w:rPr>
          <w:sz w:val="26"/>
          <w:szCs w:val="26"/>
        </w:rPr>
        <w:t>Дорремстрой</w:t>
      </w:r>
      <w:r w:rsidR="00CE4B71" w:rsidRPr="00666A13">
        <w:rPr>
          <w:sz w:val="26"/>
          <w:szCs w:val="26"/>
        </w:rPr>
        <w:t>»</w:t>
      </w:r>
      <w:r w:rsidRPr="00666A13">
        <w:rPr>
          <w:sz w:val="26"/>
          <w:szCs w:val="26"/>
        </w:rPr>
        <w:t xml:space="preserve"> (01.01.1989–16.12.1992)</w:t>
      </w:r>
    </w:p>
    <w:p w:rsidR="003157FD" w:rsidRPr="00666A13" w:rsidRDefault="005159E8" w:rsidP="003157FD">
      <w:pPr>
        <w:pStyle w:val="af3"/>
        <w:numPr>
          <w:ilvl w:val="0"/>
          <w:numId w:val="1"/>
        </w:numPr>
        <w:ind w:left="714" w:hanging="357"/>
        <w:jc w:val="both"/>
        <w:rPr>
          <w:sz w:val="26"/>
          <w:szCs w:val="26"/>
        </w:rPr>
      </w:pPr>
      <w:r w:rsidRPr="00666A13">
        <w:rPr>
          <w:sz w:val="26"/>
          <w:szCs w:val="26"/>
        </w:rPr>
        <w:t>МП</w:t>
      </w:r>
      <w:r w:rsidR="003157FD" w:rsidRPr="00666A13">
        <w:rPr>
          <w:sz w:val="26"/>
          <w:szCs w:val="26"/>
        </w:rPr>
        <w:t xml:space="preserve"> </w:t>
      </w:r>
      <w:r w:rsidR="00CE4B71" w:rsidRPr="00666A13">
        <w:rPr>
          <w:sz w:val="26"/>
          <w:szCs w:val="26"/>
        </w:rPr>
        <w:t>«</w:t>
      </w:r>
      <w:proofErr w:type="spellStart"/>
      <w:r w:rsidR="003157FD" w:rsidRPr="00666A13">
        <w:rPr>
          <w:sz w:val="26"/>
          <w:szCs w:val="26"/>
        </w:rPr>
        <w:t>Горсвет</w:t>
      </w:r>
      <w:proofErr w:type="spellEnd"/>
      <w:r w:rsidR="00CE4B71" w:rsidRPr="00666A13">
        <w:rPr>
          <w:sz w:val="26"/>
          <w:szCs w:val="26"/>
        </w:rPr>
        <w:t>»</w:t>
      </w:r>
      <w:r w:rsidR="003157FD" w:rsidRPr="00666A13">
        <w:rPr>
          <w:sz w:val="26"/>
          <w:szCs w:val="26"/>
        </w:rPr>
        <w:t xml:space="preserve"> (16.12.1992–06.02.2004)</w:t>
      </w:r>
    </w:p>
    <w:p w:rsidR="003157FD" w:rsidRPr="00666A13" w:rsidRDefault="003157FD" w:rsidP="003157FD">
      <w:pPr>
        <w:pStyle w:val="af3"/>
        <w:numPr>
          <w:ilvl w:val="0"/>
          <w:numId w:val="1"/>
        </w:numPr>
        <w:ind w:left="714" w:hanging="357"/>
        <w:jc w:val="both"/>
        <w:rPr>
          <w:sz w:val="26"/>
          <w:szCs w:val="26"/>
        </w:rPr>
      </w:pPr>
      <w:r w:rsidRPr="00666A13">
        <w:rPr>
          <w:sz w:val="26"/>
          <w:szCs w:val="26"/>
        </w:rPr>
        <w:t xml:space="preserve">МУП </w:t>
      </w:r>
      <w:r w:rsidR="00CE4B71" w:rsidRPr="00666A13">
        <w:rPr>
          <w:sz w:val="26"/>
          <w:szCs w:val="26"/>
        </w:rPr>
        <w:t>«</w:t>
      </w:r>
      <w:proofErr w:type="spellStart"/>
      <w:r w:rsidRPr="00666A13">
        <w:rPr>
          <w:sz w:val="26"/>
          <w:szCs w:val="26"/>
        </w:rPr>
        <w:t>Горсвет</w:t>
      </w:r>
      <w:proofErr w:type="spellEnd"/>
      <w:r w:rsidR="00CE4B71" w:rsidRPr="00666A13">
        <w:rPr>
          <w:sz w:val="26"/>
          <w:szCs w:val="26"/>
        </w:rPr>
        <w:t>»</w:t>
      </w:r>
      <w:r w:rsidRPr="00666A13">
        <w:rPr>
          <w:sz w:val="26"/>
          <w:szCs w:val="26"/>
        </w:rPr>
        <w:t xml:space="preserve"> (06.02.2004–29.03.2010)</w:t>
      </w:r>
    </w:p>
    <w:p w:rsidR="00C06BE7" w:rsidRPr="00666A13" w:rsidRDefault="00C06BE7" w:rsidP="003157FD">
      <w:pPr>
        <w:jc w:val="both"/>
        <w:rPr>
          <w:bCs/>
          <w:sz w:val="26"/>
          <w:szCs w:val="26"/>
        </w:rPr>
      </w:pPr>
      <w:r w:rsidRPr="00666A13">
        <w:rPr>
          <w:bCs/>
          <w:sz w:val="26"/>
          <w:szCs w:val="26"/>
        </w:rPr>
        <w:t xml:space="preserve">Создано решением </w:t>
      </w:r>
      <w:r w:rsidR="00F6660E" w:rsidRPr="00666A13">
        <w:rPr>
          <w:bCs/>
          <w:sz w:val="26"/>
          <w:szCs w:val="26"/>
        </w:rPr>
        <w:t>Челябинского горисполкома</w:t>
      </w:r>
      <w:r w:rsidRPr="00666A13">
        <w:rPr>
          <w:bCs/>
          <w:sz w:val="26"/>
          <w:szCs w:val="26"/>
        </w:rPr>
        <w:t xml:space="preserve"> от 20.10.1950 № 823</w:t>
      </w:r>
      <w:r w:rsidR="00666A13" w:rsidRPr="00666A13">
        <w:rPr>
          <w:bCs/>
          <w:sz w:val="26"/>
          <w:szCs w:val="26"/>
        </w:rPr>
        <w:t xml:space="preserve"> (ф. 117, историческая справка)</w:t>
      </w:r>
      <w:r w:rsidRPr="00666A13">
        <w:rPr>
          <w:bCs/>
          <w:sz w:val="26"/>
          <w:szCs w:val="26"/>
        </w:rPr>
        <w:t>.</w:t>
      </w:r>
    </w:p>
    <w:p w:rsidR="00C06BE7" w:rsidRPr="00666A13" w:rsidRDefault="00666A13" w:rsidP="00C06BE7">
      <w:pPr>
        <w:jc w:val="both"/>
        <w:rPr>
          <w:bCs/>
          <w:sz w:val="26"/>
          <w:szCs w:val="26"/>
        </w:rPr>
      </w:pPr>
      <w:r w:rsidRPr="00666A13">
        <w:rPr>
          <w:bCs/>
          <w:sz w:val="26"/>
          <w:szCs w:val="26"/>
        </w:rPr>
        <w:t>Реорганизовано р</w:t>
      </w:r>
      <w:r w:rsidR="00C06BE7" w:rsidRPr="00666A13">
        <w:rPr>
          <w:bCs/>
          <w:sz w:val="26"/>
          <w:szCs w:val="26"/>
        </w:rPr>
        <w:t xml:space="preserve">аспоряжением </w:t>
      </w:r>
      <w:r w:rsidR="004162E6" w:rsidRPr="00666A13">
        <w:rPr>
          <w:bCs/>
          <w:sz w:val="26"/>
          <w:szCs w:val="26"/>
        </w:rPr>
        <w:t xml:space="preserve">Челябинского облисполкома </w:t>
      </w:r>
      <w:r w:rsidR="00C06BE7" w:rsidRPr="00666A13">
        <w:rPr>
          <w:bCs/>
          <w:sz w:val="26"/>
          <w:szCs w:val="26"/>
        </w:rPr>
        <w:t>от 31.05.1968 № 788-р</w:t>
      </w:r>
      <w:r w:rsidRPr="00666A13">
        <w:rPr>
          <w:bCs/>
          <w:sz w:val="26"/>
          <w:szCs w:val="26"/>
        </w:rPr>
        <w:t>, р</w:t>
      </w:r>
      <w:r w:rsidR="00C06BE7" w:rsidRPr="00666A13">
        <w:rPr>
          <w:bCs/>
          <w:sz w:val="26"/>
          <w:szCs w:val="26"/>
        </w:rPr>
        <w:t xml:space="preserve">ешением </w:t>
      </w:r>
      <w:r w:rsidR="00F15DC2" w:rsidRPr="00666A13">
        <w:rPr>
          <w:bCs/>
          <w:sz w:val="26"/>
          <w:szCs w:val="26"/>
        </w:rPr>
        <w:t>Челябинского горисполкома</w:t>
      </w:r>
      <w:r w:rsidR="00C06BE7" w:rsidRPr="00666A13">
        <w:rPr>
          <w:bCs/>
          <w:sz w:val="26"/>
          <w:szCs w:val="26"/>
        </w:rPr>
        <w:t xml:space="preserve"> от 02.06.1972 № 617</w:t>
      </w:r>
      <w:r w:rsidRPr="00666A13">
        <w:rPr>
          <w:bCs/>
          <w:sz w:val="26"/>
          <w:szCs w:val="26"/>
        </w:rPr>
        <w:t>, п</w:t>
      </w:r>
      <w:r w:rsidR="00C06BE7" w:rsidRPr="00666A13">
        <w:rPr>
          <w:bCs/>
          <w:sz w:val="26"/>
          <w:szCs w:val="26"/>
        </w:rPr>
        <w:t>остановлением Главы Администрации города Челябинска от 16.12.1992 № 1307 (ф. 2, оп. 1, д. 27, л. 125–131)</w:t>
      </w:r>
      <w:r w:rsidRPr="00666A13">
        <w:rPr>
          <w:bCs/>
          <w:sz w:val="26"/>
          <w:szCs w:val="26"/>
        </w:rPr>
        <w:t>, п</w:t>
      </w:r>
      <w:r w:rsidR="00C06BE7" w:rsidRPr="00666A13">
        <w:rPr>
          <w:bCs/>
          <w:sz w:val="26"/>
          <w:szCs w:val="26"/>
        </w:rPr>
        <w:t>риказ</w:t>
      </w:r>
      <w:r w:rsidRPr="00666A13">
        <w:rPr>
          <w:bCs/>
          <w:sz w:val="26"/>
          <w:szCs w:val="26"/>
        </w:rPr>
        <w:t>ом</w:t>
      </w:r>
      <w:r w:rsidR="00C06BE7" w:rsidRPr="00666A13">
        <w:rPr>
          <w:bCs/>
          <w:sz w:val="26"/>
          <w:szCs w:val="26"/>
        </w:rPr>
        <w:t xml:space="preserve"> Комитета по управлению имуществом и земельным отношениям города Челябинска от 06.02.2004 № 253 (ф. 84, оп. 1, д. 322, л. 94)</w:t>
      </w:r>
      <w:r w:rsidRPr="00666A13">
        <w:rPr>
          <w:bCs/>
          <w:sz w:val="26"/>
          <w:szCs w:val="26"/>
        </w:rPr>
        <w:t xml:space="preserve">. </w:t>
      </w:r>
    </w:p>
    <w:p w:rsidR="00C06BE7" w:rsidRPr="00666A13" w:rsidRDefault="00BF499B" w:rsidP="003157FD">
      <w:pPr>
        <w:jc w:val="both"/>
        <w:rPr>
          <w:bCs/>
          <w:sz w:val="26"/>
          <w:szCs w:val="26"/>
        </w:rPr>
      </w:pPr>
      <w:r w:rsidRPr="00666A13">
        <w:rPr>
          <w:bCs/>
          <w:sz w:val="26"/>
          <w:szCs w:val="26"/>
        </w:rPr>
        <w:t>Ликвидировано распоряжением Главы города Челябинска от 17.01.2006 № 19-д (ф. 2, оп. 1, д. 1005, л. 45–46)</w:t>
      </w:r>
      <w:r w:rsidR="00666A13" w:rsidRPr="00666A13">
        <w:rPr>
          <w:bCs/>
          <w:sz w:val="26"/>
          <w:szCs w:val="26"/>
        </w:rPr>
        <w:t>.</w:t>
      </w:r>
    </w:p>
    <w:p w:rsidR="00666A13" w:rsidRPr="00666A13" w:rsidRDefault="00666A13" w:rsidP="003157FD">
      <w:pPr>
        <w:jc w:val="both"/>
        <w:rPr>
          <w:bCs/>
          <w:sz w:val="26"/>
          <w:szCs w:val="26"/>
        </w:rPr>
      </w:pPr>
      <w:r w:rsidRPr="00666A13">
        <w:rPr>
          <w:bCs/>
          <w:sz w:val="26"/>
          <w:szCs w:val="26"/>
        </w:rPr>
        <w:t>ИНН: 7453005514.</w:t>
      </w:r>
    </w:p>
    <w:p w:rsidR="00666A13" w:rsidRPr="00666A13" w:rsidRDefault="00666A13" w:rsidP="003157FD">
      <w:pPr>
        <w:jc w:val="both"/>
        <w:rPr>
          <w:bCs/>
          <w:sz w:val="26"/>
          <w:szCs w:val="26"/>
        </w:rPr>
      </w:pPr>
      <w:r w:rsidRPr="00666A13">
        <w:rPr>
          <w:bCs/>
          <w:sz w:val="26"/>
          <w:szCs w:val="26"/>
        </w:rPr>
        <w:t>ОКВЭД: 40.10.5 Деятельность по обеспечению работоспособности электрических сетей.</w:t>
      </w:r>
    </w:p>
    <w:p w:rsidR="003157FD" w:rsidRPr="00666A13" w:rsidRDefault="003157FD" w:rsidP="00B24EC0">
      <w:pPr>
        <w:keepNext/>
        <w:jc w:val="both"/>
        <w:rPr>
          <w:bCs/>
          <w:sz w:val="26"/>
          <w:szCs w:val="26"/>
        </w:rPr>
      </w:pPr>
      <w:r w:rsidRPr="00666A13">
        <w:rPr>
          <w:bCs/>
          <w:sz w:val="26"/>
          <w:szCs w:val="26"/>
        </w:rPr>
        <w:t>Состав документов</w:t>
      </w:r>
    </w:p>
    <w:p w:rsidR="003157FD" w:rsidRPr="00666A13" w:rsidRDefault="003157FD" w:rsidP="003157FD">
      <w:pPr>
        <w:jc w:val="both"/>
        <w:rPr>
          <w:bCs/>
          <w:sz w:val="26"/>
          <w:szCs w:val="26"/>
        </w:rPr>
      </w:pPr>
      <w:r w:rsidRPr="00666A13">
        <w:rPr>
          <w:bCs/>
          <w:sz w:val="26"/>
          <w:szCs w:val="26"/>
        </w:rPr>
        <w:t>Оп. 1: документы о создании, реорганизации и ликвидации 1968</w:t>
      </w:r>
      <w:r w:rsidRPr="00666A13">
        <w:rPr>
          <w:rFonts w:hint="eastAsia"/>
          <w:bCs/>
          <w:sz w:val="26"/>
          <w:szCs w:val="26"/>
        </w:rPr>
        <w:t>–2</w:t>
      </w:r>
      <w:r w:rsidRPr="00666A13">
        <w:rPr>
          <w:bCs/>
          <w:sz w:val="26"/>
          <w:szCs w:val="26"/>
        </w:rPr>
        <w:t xml:space="preserve">006 гг., приказы </w:t>
      </w:r>
      <w:r w:rsidR="001E2997">
        <w:rPr>
          <w:bCs/>
          <w:sz w:val="26"/>
          <w:szCs w:val="26"/>
        </w:rPr>
        <w:t>по личному</w:t>
      </w:r>
      <w:r w:rsidRPr="00666A13">
        <w:rPr>
          <w:bCs/>
          <w:sz w:val="26"/>
          <w:szCs w:val="26"/>
        </w:rPr>
        <w:t xml:space="preserve"> составу 1951–2006 гг., личные карточки (ф. Т-2) 1958–2006 гг., журнал регистрации приказов </w:t>
      </w:r>
      <w:r w:rsidR="001E2997">
        <w:rPr>
          <w:bCs/>
          <w:sz w:val="26"/>
          <w:szCs w:val="26"/>
        </w:rPr>
        <w:t>по личному</w:t>
      </w:r>
      <w:r w:rsidRPr="00666A13">
        <w:rPr>
          <w:bCs/>
          <w:sz w:val="26"/>
          <w:szCs w:val="26"/>
        </w:rPr>
        <w:t xml:space="preserve"> составу 1983–2006 гг.</w:t>
      </w:r>
    </w:p>
    <w:p w:rsidR="003157FD" w:rsidRPr="00666A13" w:rsidRDefault="003157FD" w:rsidP="003157FD">
      <w:pPr>
        <w:jc w:val="both"/>
        <w:rPr>
          <w:bCs/>
          <w:sz w:val="26"/>
          <w:szCs w:val="26"/>
        </w:rPr>
      </w:pPr>
      <w:r w:rsidRPr="00666A13">
        <w:rPr>
          <w:bCs/>
          <w:sz w:val="26"/>
          <w:szCs w:val="26"/>
        </w:rPr>
        <w:t>Оп. 2: расчетные ведомости по заработной плате 1951–1975 гг., лицевые счета по заработной плате 1956–2006 гг.</w:t>
      </w:r>
    </w:p>
    <w:p w:rsidR="003157FD" w:rsidRPr="00666A13" w:rsidRDefault="003157FD" w:rsidP="003157FD">
      <w:pPr>
        <w:jc w:val="both"/>
        <w:rPr>
          <w:bCs/>
          <w:sz w:val="26"/>
          <w:szCs w:val="26"/>
        </w:rPr>
      </w:pPr>
      <w:r w:rsidRPr="00666A13">
        <w:rPr>
          <w:bCs/>
          <w:sz w:val="26"/>
          <w:szCs w:val="26"/>
        </w:rPr>
        <w:t xml:space="preserve">Оп. 3: перечень профессий рабочих, дающих право на льготное пенсионное обеспечение 1956–2006 гг., штатное расписание 2000–2005 гг., табели учета рабочего времени 1995–2005 гг., должностная инструкция </w:t>
      </w:r>
      <w:proofErr w:type="spellStart"/>
      <w:r w:rsidRPr="00666A13">
        <w:rPr>
          <w:bCs/>
          <w:sz w:val="26"/>
          <w:szCs w:val="26"/>
        </w:rPr>
        <w:t>газоэлектросварщика</w:t>
      </w:r>
      <w:proofErr w:type="spellEnd"/>
      <w:r w:rsidRPr="00666A13">
        <w:rPr>
          <w:bCs/>
          <w:sz w:val="26"/>
          <w:szCs w:val="26"/>
        </w:rPr>
        <w:t xml:space="preserve"> 1998 г.</w:t>
      </w:r>
    </w:p>
    <w:p w:rsidR="003157FD" w:rsidRPr="00666A13" w:rsidRDefault="003157FD" w:rsidP="003157FD">
      <w:pPr>
        <w:jc w:val="both"/>
        <w:rPr>
          <w:bCs/>
          <w:sz w:val="26"/>
          <w:szCs w:val="26"/>
        </w:rPr>
      </w:pPr>
      <w:r w:rsidRPr="00666A13">
        <w:rPr>
          <w:bCs/>
          <w:sz w:val="26"/>
          <w:szCs w:val="26"/>
        </w:rPr>
        <w:t>Оп. 4: невостребованные трудовые книжки</w:t>
      </w:r>
    </w:p>
    <w:p w:rsidR="003157FD" w:rsidRPr="00152D6B" w:rsidRDefault="003157FD" w:rsidP="003157FD">
      <w:pPr>
        <w:pStyle w:val="ad"/>
        <w:rPr>
          <w:b/>
          <w:sz w:val="26"/>
          <w:szCs w:val="26"/>
        </w:rPr>
      </w:pPr>
    </w:p>
    <w:p w:rsidR="00EF50C7" w:rsidRPr="00152D6B" w:rsidRDefault="00EF50C7" w:rsidP="00EF50C7">
      <w:pPr>
        <w:pStyle w:val="ad"/>
        <w:rPr>
          <w:b/>
          <w:sz w:val="26"/>
          <w:szCs w:val="26"/>
        </w:rPr>
      </w:pPr>
      <w:r w:rsidRPr="00152D6B">
        <w:rPr>
          <w:b/>
          <w:sz w:val="26"/>
          <w:szCs w:val="26"/>
        </w:rPr>
        <w:t>МУП «Дорожное ремонтно-строительное управление» и его предшественники (01.05.1953–05.12.2014)</w:t>
      </w:r>
    </w:p>
    <w:p w:rsidR="00EF50C7" w:rsidRPr="00152D6B" w:rsidRDefault="00EF50C7" w:rsidP="00EF50C7">
      <w:pPr>
        <w:pStyle w:val="ad"/>
        <w:rPr>
          <w:sz w:val="26"/>
          <w:szCs w:val="26"/>
        </w:rPr>
      </w:pPr>
      <w:r w:rsidRPr="00152D6B">
        <w:rPr>
          <w:sz w:val="26"/>
          <w:szCs w:val="26"/>
        </w:rPr>
        <w:t>ОАФ 168, оп. 1–8, 1840 ед. хр., 1953–2015 гг.</w:t>
      </w:r>
    </w:p>
    <w:p w:rsidR="00EF50C7" w:rsidRPr="00152D6B" w:rsidRDefault="00EF50C7" w:rsidP="00EF50C7">
      <w:pPr>
        <w:pStyle w:val="ad"/>
        <w:rPr>
          <w:sz w:val="26"/>
          <w:szCs w:val="26"/>
        </w:rPr>
      </w:pPr>
      <w:r w:rsidRPr="00152D6B">
        <w:rPr>
          <w:sz w:val="26"/>
          <w:szCs w:val="26"/>
        </w:rPr>
        <w:t>Фондообразователи: МУП «Дорожное ремонтно-строительное управление», МП «Управление механизации»</w:t>
      </w:r>
    </w:p>
    <w:p w:rsidR="00EF50C7" w:rsidRPr="00152D6B" w:rsidRDefault="00EF50C7" w:rsidP="00EF50C7">
      <w:pPr>
        <w:pStyle w:val="ad"/>
        <w:rPr>
          <w:sz w:val="26"/>
          <w:szCs w:val="26"/>
        </w:rPr>
      </w:pPr>
    </w:p>
    <w:p w:rsidR="00EF50C7" w:rsidRPr="00152D6B" w:rsidRDefault="00EF50C7" w:rsidP="00EF50C7">
      <w:pPr>
        <w:pStyle w:val="ad"/>
        <w:rPr>
          <w:sz w:val="26"/>
          <w:szCs w:val="26"/>
        </w:rPr>
      </w:pPr>
      <w:r w:rsidRPr="00152D6B">
        <w:rPr>
          <w:sz w:val="26"/>
          <w:szCs w:val="26"/>
        </w:rPr>
        <w:t>МУП «Дорожное ремонтно-строительное управление» (МУП «ДРСУ») (01.05.1953–05.12.2014)</w:t>
      </w:r>
    </w:p>
    <w:p w:rsidR="00EF50C7" w:rsidRPr="00152D6B" w:rsidRDefault="00EF50C7" w:rsidP="00EF50C7">
      <w:pPr>
        <w:pStyle w:val="ad"/>
        <w:rPr>
          <w:sz w:val="26"/>
          <w:szCs w:val="26"/>
        </w:rPr>
      </w:pPr>
      <w:r w:rsidRPr="00152D6B">
        <w:rPr>
          <w:sz w:val="26"/>
          <w:szCs w:val="26"/>
        </w:rPr>
        <w:t>Переименования</w:t>
      </w:r>
    </w:p>
    <w:p w:rsidR="00EF50C7" w:rsidRPr="00152D6B" w:rsidRDefault="00EF50C7" w:rsidP="00EF50C7">
      <w:pPr>
        <w:pStyle w:val="af3"/>
        <w:numPr>
          <w:ilvl w:val="0"/>
          <w:numId w:val="1"/>
        </w:numPr>
        <w:ind w:left="714" w:hanging="357"/>
        <w:jc w:val="both"/>
        <w:rPr>
          <w:sz w:val="26"/>
          <w:szCs w:val="26"/>
        </w:rPr>
      </w:pPr>
      <w:r w:rsidRPr="00152D6B">
        <w:rPr>
          <w:sz w:val="26"/>
          <w:szCs w:val="26"/>
        </w:rPr>
        <w:t>Эксплуатационная дорожно-мостовая контора Управления благоустройства и коммунальных предприятий  Челябинского горисполкома (01.05.1953–05.06.1959)</w:t>
      </w:r>
    </w:p>
    <w:p w:rsidR="00EF50C7" w:rsidRPr="00152D6B" w:rsidRDefault="00EF50C7" w:rsidP="00EF50C7">
      <w:pPr>
        <w:pStyle w:val="af3"/>
        <w:numPr>
          <w:ilvl w:val="0"/>
          <w:numId w:val="1"/>
        </w:numPr>
        <w:ind w:left="714" w:hanging="357"/>
        <w:jc w:val="both"/>
        <w:rPr>
          <w:sz w:val="26"/>
          <w:szCs w:val="26"/>
        </w:rPr>
      </w:pPr>
      <w:r w:rsidRPr="00152D6B">
        <w:rPr>
          <w:sz w:val="26"/>
          <w:szCs w:val="26"/>
        </w:rPr>
        <w:t>Дорожно-мостовой трест по эксплуатации и ремонту дорог Управления благоустройства и коммунальных предприятий Челябинского горисполкома (05.06.1959–06.08.1960)</w:t>
      </w:r>
    </w:p>
    <w:p w:rsidR="00EF50C7" w:rsidRPr="00152D6B" w:rsidRDefault="00EF50C7" w:rsidP="00EF50C7">
      <w:pPr>
        <w:pStyle w:val="af3"/>
        <w:numPr>
          <w:ilvl w:val="0"/>
          <w:numId w:val="1"/>
        </w:numPr>
        <w:ind w:left="714" w:hanging="357"/>
        <w:jc w:val="both"/>
        <w:rPr>
          <w:sz w:val="26"/>
          <w:szCs w:val="26"/>
        </w:rPr>
      </w:pPr>
      <w:r w:rsidRPr="00152D6B">
        <w:rPr>
          <w:sz w:val="26"/>
          <w:szCs w:val="26"/>
        </w:rPr>
        <w:t>Дорожное строительное управление Управления благоустройства и коммунальных предприятий Челябинского горисполкома (06.08.1960–24.02.1961)</w:t>
      </w:r>
    </w:p>
    <w:p w:rsidR="00EF50C7" w:rsidRPr="00152D6B" w:rsidRDefault="00EF50C7" w:rsidP="00EF50C7">
      <w:pPr>
        <w:pStyle w:val="af3"/>
        <w:numPr>
          <w:ilvl w:val="0"/>
          <w:numId w:val="1"/>
        </w:numPr>
        <w:ind w:left="714" w:hanging="357"/>
        <w:jc w:val="both"/>
        <w:rPr>
          <w:sz w:val="26"/>
          <w:szCs w:val="26"/>
        </w:rPr>
      </w:pPr>
      <w:r w:rsidRPr="00152D6B">
        <w:rPr>
          <w:sz w:val="26"/>
          <w:szCs w:val="26"/>
        </w:rPr>
        <w:t>Городское управление по ремонту и эксплуатации дорог Управления благоустройства и коммунальных предприятий Челябинского горисполкома (24.02.1961–01.08.1970)</w:t>
      </w:r>
    </w:p>
    <w:p w:rsidR="00EF50C7" w:rsidRPr="00152D6B" w:rsidRDefault="00EF50C7" w:rsidP="00EF50C7">
      <w:pPr>
        <w:pStyle w:val="af3"/>
        <w:numPr>
          <w:ilvl w:val="0"/>
          <w:numId w:val="1"/>
        </w:numPr>
        <w:ind w:left="714" w:hanging="357"/>
        <w:jc w:val="both"/>
        <w:rPr>
          <w:sz w:val="26"/>
          <w:szCs w:val="26"/>
        </w:rPr>
      </w:pPr>
      <w:r w:rsidRPr="00152D6B">
        <w:rPr>
          <w:sz w:val="26"/>
          <w:szCs w:val="26"/>
        </w:rPr>
        <w:t>Дорожное ремонтно-строительное управление Управления благоустройства и коммунальных предприятий Челябинского горисполкома, с 02.06.1972 – Управления благоустройства Челябинского горисполкома, с 10.06.1980 – Специализированного треста дорожного строительства и благоустройства Управления благоустройства Челябинского горисполкома (01.08.1970–31.12.1988)</w:t>
      </w:r>
    </w:p>
    <w:p w:rsidR="00EF50C7" w:rsidRPr="00152D6B" w:rsidRDefault="00EF50C7" w:rsidP="00EF50C7">
      <w:pPr>
        <w:pStyle w:val="af3"/>
        <w:numPr>
          <w:ilvl w:val="0"/>
          <w:numId w:val="1"/>
        </w:numPr>
        <w:ind w:left="714" w:hanging="357"/>
        <w:jc w:val="both"/>
        <w:rPr>
          <w:sz w:val="26"/>
          <w:szCs w:val="26"/>
        </w:rPr>
      </w:pPr>
      <w:r w:rsidRPr="00152D6B">
        <w:rPr>
          <w:sz w:val="26"/>
          <w:szCs w:val="26"/>
        </w:rPr>
        <w:t>Дорожное ремонтно-строительное управление Производственного объединения по строительству, ремонту и содержанию объектов внешнего благоустройства (ПО «Челябспецдорремстрой»), с 13.04.1992 – Муниципального предприятия «Дорремстрой» (01.01.1989–16.12.1992)</w:t>
      </w:r>
    </w:p>
    <w:p w:rsidR="00EF50C7" w:rsidRPr="00152D6B" w:rsidRDefault="00EF50C7" w:rsidP="00EF50C7">
      <w:pPr>
        <w:pStyle w:val="af3"/>
        <w:numPr>
          <w:ilvl w:val="0"/>
          <w:numId w:val="1"/>
        </w:numPr>
        <w:ind w:left="714" w:hanging="357"/>
        <w:jc w:val="both"/>
        <w:rPr>
          <w:sz w:val="26"/>
          <w:szCs w:val="26"/>
        </w:rPr>
      </w:pPr>
      <w:r w:rsidRPr="00152D6B">
        <w:rPr>
          <w:sz w:val="26"/>
          <w:szCs w:val="26"/>
        </w:rPr>
        <w:t>МП «Дорожное ремонтно-строительное управление» (МП «ДРСУ») (16.12.1992–16.04.2001)</w:t>
      </w:r>
    </w:p>
    <w:p w:rsidR="00EF50C7" w:rsidRPr="00152D6B" w:rsidRDefault="00EF50C7" w:rsidP="00EF50C7">
      <w:pPr>
        <w:pStyle w:val="af3"/>
        <w:numPr>
          <w:ilvl w:val="0"/>
          <w:numId w:val="1"/>
        </w:numPr>
        <w:ind w:left="714" w:hanging="357"/>
        <w:jc w:val="both"/>
        <w:rPr>
          <w:sz w:val="26"/>
          <w:szCs w:val="26"/>
        </w:rPr>
      </w:pPr>
      <w:r w:rsidRPr="00152D6B">
        <w:rPr>
          <w:sz w:val="26"/>
          <w:szCs w:val="26"/>
        </w:rPr>
        <w:t>МУП «Дорожное ремонтно-строительное управление» (МУП «ДРСУ») (16.04.2001–05.12.2014)</w:t>
      </w:r>
    </w:p>
    <w:p w:rsidR="00EF50C7" w:rsidRPr="00152D6B" w:rsidRDefault="00041924" w:rsidP="00EF50C7">
      <w:pPr>
        <w:jc w:val="both"/>
        <w:rPr>
          <w:sz w:val="26"/>
          <w:szCs w:val="26"/>
        </w:rPr>
      </w:pPr>
      <w:r w:rsidRPr="00152D6B">
        <w:rPr>
          <w:sz w:val="26"/>
          <w:szCs w:val="26"/>
        </w:rPr>
        <w:t>Создано</w:t>
      </w:r>
      <w:r w:rsidR="00EF50C7" w:rsidRPr="00152D6B">
        <w:rPr>
          <w:sz w:val="26"/>
          <w:szCs w:val="26"/>
        </w:rPr>
        <w:t xml:space="preserve"> решением Челябинского горисполкома от 24.04.1953 № 305</w:t>
      </w:r>
      <w:r w:rsidRPr="00152D6B">
        <w:rPr>
          <w:sz w:val="26"/>
          <w:szCs w:val="26"/>
        </w:rPr>
        <w:t xml:space="preserve"> (ОАФ 168, историческая справка)</w:t>
      </w:r>
      <w:r w:rsidR="00EF50C7" w:rsidRPr="00152D6B">
        <w:rPr>
          <w:sz w:val="26"/>
          <w:szCs w:val="26"/>
        </w:rPr>
        <w:t>.</w:t>
      </w:r>
    </w:p>
    <w:p w:rsidR="00041924" w:rsidRPr="00152D6B" w:rsidRDefault="00041924" w:rsidP="00EF50C7">
      <w:pPr>
        <w:jc w:val="both"/>
        <w:rPr>
          <w:sz w:val="26"/>
          <w:szCs w:val="26"/>
        </w:rPr>
      </w:pPr>
      <w:r w:rsidRPr="00152D6B">
        <w:rPr>
          <w:sz w:val="26"/>
          <w:szCs w:val="26"/>
        </w:rPr>
        <w:t>Реорганизовано в трест</w:t>
      </w:r>
      <w:r w:rsidR="00EF50C7" w:rsidRPr="00152D6B">
        <w:rPr>
          <w:sz w:val="26"/>
          <w:szCs w:val="26"/>
        </w:rPr>
        <w:t xml:space="preserve"> распоряжением Челябинского горисполкома от 05.06.1959 № 368, </w:t>
      </w:r>
      <w:r w:rsidRPr="00152D6B">
        <w:rPr>
          <w:sz w:val="26"/>
          <w:szCs w:val="26"/>
        </w:rPr>
        <w:t xml:space="preserve">в управление – </w:t>
      </w:r>
      <w:r w:rsidR="00EF50C7" w:rsidRPr="00152D6B">
        <w:rPr>
          <w:sz w:val="26"/>
          <w:szCs w:val="26"/>
        </w:rPr>
        <w:t>распоряжени</w:t>
      </w:r>
      <w:r w:rsidRPr="00152D6B">
        <w:rPr>
          <w:sz w:val="26"/>
          <w:szCs w:val="26"/>
        </w:rPr>
        <w:t>ем</w:t>
      </w:r>
      <w:r w:rsidR="00EF50C7" w:rsidRPr="00152D6B">
        <w:rPr>
          <w:sz w:val="26"/>
          <w:szCs w:val="26"/>
        </w:rPr>
        <w:t xml:space="preserve"> Челябинского облисполкома от 06.08.1960 № 1227, </w:t>
      </w:r>
    </w:p>
    <w:p w:rsidR="00EF50C7" w:rsidRPr="00152D6B" w:rsidRDefault="00041924" w:rsidP="00EF50C7">
      <w:pPr>
        <w:jc w:val="both"/>
        <w:rPr>
          <w:sz w:val="26"/>
          <w:szCs w:val="26"/>
        </w:rPr>
      </w:pPr>
      <w:r w:rsidRPr="00152D6B">
        <w:rPr>
          <w:sz w:val="26"/>
          <w:szCs w:val="26"/>
        </w:rPr>
        <w:t xml:space="preserve">Переименовано распоряжением Челябинского облисполкома </w:t>
      </w:r>
      <w:r w:rsidR="00EF50C7" w:rsidRPr="00152D6B">
        <w:rPr>
          <w:sz w:val="26"/>
          <w:szCs w:val="26"/>
        </w:rPr>
        <w:t>от 24.02.1961 № 250, распоряжением Челябинского горисполкома от 23.07.1970 № 925.</w:t>
      </w:r>
    </w:p>
    <w:p w:rsidR="00EF50C7" w:rsidRPr="00152D6B" w:rsidRDefault="00EF50C7" w:rsidP="00EF50C7">
      <w:pPr>
        <w:jc w:val="both"/>
        <w:rPr>
          <w:sz w:val="26"/>
          <w:szCs w:val="26"/>
        </w:rPr>
      </w:pPr>
      <w:r w:rsidRPr="00152D6B">
        <w:rPr>
          <w:sz w:val="26"/>
          <w:szCs w:val="26"/>
        </w:rPr>
        <w:t>Реорганизовано постановлением Главы Администрации города Челябинска от 16.12.1992 № 1311, постановлением Главы города Челябинска от </w:t>
      </w:r>
      <w:r w:rsidRPr="00152D6B">
        <w:rPr>
          <w:sz w:val="26"/>
          <w:szCs w:val="26"/>
          <w:lang w:eastAsia="zh-CN"/>
        </w:rPr>
        <w:t>16.04.2001</w:t>
      </w:r>
      <w:r w:rsidRPr="00152D6B">
        <w:rPr>
          <w:sz w:val="26"/>
          <w:szCs w:val="26"/>
        </w:rPr>
        <w:t xml:space="preserve"> № 440-п (ф. 2, оп. 1, д. 27, л. 154–160, д. 463, л. 58, 66).</w:t>
      </w:r>
    </w:p>
    <w:p w:rsidR="00041924" w:rsidRPr="00152D6B" w:rsidRDefault="00EF50C7" w:rsidP="00EF50C7">
      <w:pPr>
        <w:jc w:val="both"/>
        <w:rPr>
          <w:sz w:val="26"/>
          <w:szCs w:val="26"/>
        </w:rPr>
      </w:pPr>
      <w:r w:rsidRPr="00152D6B">
        <w:rPr>
          <w:sz w:val="26"/>
          <w:szCs w:val="26"/>
        </w:rPr>
        <w:t xml:space="preserve">Признано несостоятельным (банкротом) решением Арбитражного суда Челябинской области от 05.12.2014 по делу </w:t>
      </w:r>
      <w:r w:rsidR="00041924" w:rsidRPr="00152D6B">
        <w:rPr>
          <w:sz w:val="26"/>
          <w:szCs w:val="26"/>
        </w:rPr>
        <w:t xml:space="preserve">№ </w:t>
      </w:r>
      <w:r w:rsidRPr="00152D6B">
        <w:rPr>
          <w:sz w:val="26"/>
          <w:szCs w:val="26"/>
        </w:rPr>
        <w:t>А76-25126/2014.</w:t>
      </w:r>
      <w:r w:rsidR="00041924" w:rsidRPr="00152D6B">
        <w:rPr>
          <w:sz w:val="26"/>
          <w:szCs w:val="26"/>
        </w:rPr>
        <w:t xml:space="preserve"> По состоянию на 01.01.2022 конкурсное производство не завершено. </w:t>
      </w:r>
    </w:p>
    <w:p w:rsidR="00041924" w:rsidRPr="00152D6B" w:rsidRDefault="00041924" w:rsidP="00EF50C7">
      <w:pPr>
        <w:jc w:val="both"/>
        <w:rPr>
          <w:sz w:val="26"/>
          <w:szCs w:val="26"/>
        </w:rPr>
      </w:pPr>
      <w:r w:rsidRPr="00152D6B">
        <w:rPr>
          <w:sz w:val="26"/>
          <w:szCs w:val="26"/>
        </w:rPr>
        <w:t>ИНН: 7453001245.</w:t>
      </w:r>
    </w:p>
    <w:p w:rsidR="00EF50C7" w:rsidRPr="00152D6B" w:rsidRDefault="00EF50C7" w:rsidP="00EF50C7">
      <w:pPr>
        <w:pStyle w:val="ad"/>
        <w:rPr>
          <w:sz w:val="26"/>
          <w:szCs w:val="26"/>
        </w:rPr>
      </w:pPr>
      <w:r w:rsidRPr="00152D6B">
        <w:rPr>
          <w:sz w:val="26"/>
          <w:szCs w:val="26"/>
        </w:rPr>
        <w:t>Состав документов</w:t>
      </w:r>
    </w:p>
    <w:p w:rsidR="00EF50C7" w:rsidRPr="00152D6B" w:rsidRDefault="00EF50C7" w:rsidP="00EF50C7">
      <w:pPr>
        <w:pStyle w:val="ad"/>
        <w:rPr>
          <w:sz w:val="26"/>
          <w:szCs w:val="26"/>
        </w:rPr>
      </w:pPr>
      <w:r w:rsidRPr="00152D6B">
        <w:rPr>
          <w:sz w:val="26"/>
          <w:szCs w:val="26"/>
        </w:rPr>
        <w:t xml:space="preserve">Оп. 1: документы о создании, реорганизации и </w:t>
      </w:r>
      <w:r w:rsidR="00152D6B" w:rsidRPr="00152D6B">
        <w:rPr>
          <w:sz w:val="26"/>
          <w:szCs w:val="26"/>
        </w:rPr>
        <w:t>признании несостоятельным (банкротом)</w:t>
      </w:r>
      <w:r w:rsidRPr="00152D6B">
        <w:rPr>
          <w:sz w:val="26"/>
          <w:szCs w:val="26"/>
        </w:rPr>
        <w:t xml:space="preserve"> 1953–2014 гг., приказы </w:t>
      </w:r>
      <w:r w:rsidR="001E2997">
        <w:rPr>
          <w:sz w:val="26"/>
          <w:szCs w:val="26"/>
        </w:rPr>
        <w:t>по личному</w:t>
      </w:r>
      <w:r w:rsidRPr="00152D6B">
        <w:rPr>
          <w:sz w:val="26"/>
          <w:szCs w:val="26"/>
        </w:rPr>
        <w:t xml:space="preserve"> составу 1953–2015 гг., личные дела 1954–2015 гг., личные карточки (ф. Т-2) 1960–2015 гг.</w:t>
      </w:r>
    </w:p>
    <w:p w:rsidR="00EF50C7" w:rsidRPr="00152D6B" w:rsidRDefault="00EF50C7" w:rsidP="00EF50C7">
      <w:pPr>
        <w:pStyle w:val="ad"/>
        <w:rPr>
          <w:sz w:val="26"/>
          <w:szCs w:val="26"/>
        </w:rPr>
      </w:pPr>
      <w:r w:rsidRPr="00152D6B">
        <w:rPr>
          <w:sz w:val="26"/>
          <w:szCs w:val="26"/>
        </w:rPr>
        <w:t>Оп. 2: расчетные ведомости по заработной плате 1958–1987 гг., лицевые счета по заработной плате 1987–2015 гг.</w:t>
      </w:r>
    </w:p>
    <w:p w:rsidR="00EF50C7" w:rsidRPr="00152D6B" w:rsidRDefault="00EF50C7" w:rsidP="00EF50C7">
      <w:pPr>
        <w:pStyle w:val="ad"/>
        <w:rPr>
          <w:sz w:val="26"/>
          <w:szCs w:val="26"/>
        </w:rPr>
      </w:pPr>
      <w:r w:rsidRPr="00152D6B">
        <w:rPr>
          <w:sz w:val="26"/>
          <w:szCs w:val="26"/>
        </w:rPr>
        <w:t>Оп. 3: трудовые договоры и дополнительные соглашения к ним 1996–2015 гг.</w:t>
      </w:r>
    </w:p>
    <w:p w:rsidR="00EF50C7" w:rsidRPr="00152D6B" w:rsidRDefault="00EF50C7" w:rsidP="00EF50C7">
      <w:pPr>
        <w:pStyle w:val="ad"/>
        <w:rPr>
          <w:sz w:val="26"/>
          <w:szCs w:val="26"/>
        </w:rPr>
      </w:pPr>
      <w:r w:rsidRPr="00152D6B">
        <w:rPr>
          <w:sz w:val="26"/>
          <w:szCs w:val="26"/>
        </w:rPr>
        <w:t>Оп. 4: акты о расследовании несчастных случаев 1991–2014 гг., документы по льготному пенсионному обеспечению 2011–2015 гг.</w:t>
      </w:r>
    </w:p>
    <w:p w:rsidR="00EF50C7" w:rsidRPr="00152D6B" w:rsidRDefault="00EF50C7" w:rsidP="00EF50C7">
      <w:pPr>
        <w:pStyle w:val="ad"/>
        <w:rPr>
          <w:sz w:val="26"/>
          <w:szCs w:val="26"/>
        </w:rPr>
      </w:pPr>
      <w:r w:rsidRPr="00152D6B">
        <w:rPr>
          <w:sz w:val="26"/>
          <w:szCs w:val="26"/>
        </w:rPr>
        <w:t>Оп. 5: невостребованные трудовые книжки</w:t>
      </w:r>
    </w:p>
    <w:p w:rsidR="00EF50C7" w:rsidRPr="00152D6B" w:rsidRDefault="00EF50C7" w:rsidP="00EF50C7">
      <w:pPr>
        <w:pStyle w:val="ad"/>
        <w:rPr>
          <w:sz w:val="26"/>
          <w:szCs w:val="26"/>
        </w:rPr>
      </w:pPr>
    </w:p>
    <w:p w:rsidR="00EF50C7" w:rsidRPr="00152D6B" w:rsidRDefault="00EF50C7" w:rsidP="00EF50C7">
      <w:pPr>
        <w:pStyle w:val="ad"/>
        <w:rPr>
          <w:sz w:val="26"/>
          <w:szCs w:val="26"/>
        </w:rPr>
      </w:pPr>
      <w:r w:rsidRPr="00152D6B">
        <w:rPr>
          <w:sz w:val="26"/>
          <w:szCs w:val="26"/>
        </w:rPr>
        <w:t>МП «Управление механизации» (01.07.1980–01.03.1996)</w:t>
      </w:r>
    </w:p>
    <w:p w:rsidR="00EF50C7" w:rsidRPr="00152D6B" w:rsidRDefault="00EF50C7" w:rsidP="00EF50C7">
      <w:pPr>
        <w:pStyle w:val="ad"/>
        <w:rPr>
          <w:sz w:val="26"/>
          <w:szCs w:val="26"/>
        </w:rPr>
      </w:pPr>
      <w:r w:rsidRPr="00152D6B">
        <w:rPr>
          <w:sz w:val="26"/>
          <w:szCs w:val="26"/>
        </w:rPr>
        <w:t>Переименования:</w:t>
      </w:r>
    </w:p>
    <w:p w:rsidR="00EF50C7" w:rsidRPr="00152D6B" w:rsidRDefault="00EF50C7" w:rsidP="00EF50C7">
      <w:pPr>
        <w:pStyle w:val="af3"/>
        <w:numPr>
          <w:ilvl w:val="0"/>
          <w:numId w:val="1"/>
        </w:numPr>
        <w:ind w:left="714" w:hanging="357"/>
        <w:jc w:val="both"/>
        <w:rPr>
          <w:sz w:val="26"/>
          <w:szCs w:val="26"/>
        </w:rPr>
      </w:pPr>
      <w:r w:rsidRPr="00152D6B">
        <w:rPr>
          <w:sz w:val="26"/>
          <w:szCs w:val="26"/>
        </w:rPr>
        <w:t>Автотранспортное предприятие Специализированного треста дорожного строительства и благоустройства Управления благоустройства Челябинского горисполкома (01.07.1980–09.12.1980)</w:t>
      </w:r>
    </w:p>
    <w:p w:rsidR="00EF50C7" w:rsidRPr="00152D6B" w:rsidRDefault="00EF50C7" w:rsidP="00EF50C7">
      <w:pPr>
        <w:pStyle w:val="af3"/>
        <w:numPr>
          <w:ilvl w:val="0"/>
          <w:numId w:val="1"/>
        </w:numPr>
        <w:ind w:left="714" w:hanging="357"/>
        <w:jc w:val="both"/>
        <w:rPr>
          <w:sz w:val="26"/>
          <w:szCs w:val="26"/>
        </w:rPr>
      </w:pPr>
      <w:r w:rsidRPr="00152D6B">
        <w:rPr>
          <w:sz w:val="26"/>
          <w:szCs w:val="26"/>
        </w:rPr>
        <w:t>Управление механизации Специализированного треста дорожного строительства и благоустройства Управления благоустройства Челябинского горисполкома, Производственного объединения по строительству, ремонту и содержанию объектов внешнего благоустройства (ПО «Челябспецдорремстрой»), с 13.04.1992 – Муниципального предприятия «Дорремстрой» (09.12.1980–16.12.1992)</w:t>
      </w:r>
    </w:p>
    <w:p w:rsidR="00EF50C7" w:rsidRPr="00152D6B" w:rsidRDefault="00EF50C7" w:rsidP="00EF50C7">
      <w:pPr>
        <w:pStyle w:val="af3"/>
        <w:numPr>
          <w:ilvl w:val="0"/>
          <w:numId w:val="1"/>
        </w:numPr>
        <w:ind w:left="714" w:hanging="357"/>
        <w:jc w:val="both"/>
        <w:rPr>
          <w:sz w:val="26"/>
          <w:szCs w:val="26"/>
        </w:rPr>
      </w:pPr>
      <w:r w:rsidRPr="00152D6B">
        <w:rPr>
          <w:sz w:val="26"/>
          <w:szCs w:val="26"/>
        </w:rPr>
        <w:t>МП «Управление механизации» (16.12.1992–01.03.1996)</w:t>
      </w:r>
    </w:p>
    <w:p w:rsidR="00EF50C7" w:rsidRPr="00152D6B" w:rsidRDefault="00EF50C7" w:rsidP="00EF50C7">
      <w:pPr>
        <w:jc w:val="both"/>
        <w:rPr>
          <w:sz w:val="26"/>
          <w:szCs w:val="26"/>
        </w:rPr>
      </w:pPr>
      <w:r w:rsidRPr="00152D6B">
        <w:rPr>
          <w:sz w:val="26"/>
          <w:szCs w:val="26"/>
        </w:rPr>
        <w:t>Создано приказом управляющего Специализированного треста дорожного строительства и благоустройства от 01.07.1980 № 1</w:t>
      </w:r>
      <w:r w:rsidR="00152D6B" w:rsidRPr="00152D6B">
        <w:rPr>
          <w:sz w:val="26"/>
          <w:szCs w:val="26"/>
        </w:rPr>
        <w:t xml:space="preserve"> (ОАФ 168, историческая справка)</w:t>
      </w:r>
      <w:r w:rsidRPr="00152D6B">
        <w:rPr>
          <w:sz w:val="26"/>
          <w:szCs w:val="26"/>
        </w:rPr>
        <w:t>.</w:t>
      </w:r>
    </w:p>
    <w:p w:rsidR="00EF50C7" w:rsidRPr="00152D6B" w:rsidRDefault="00152D6B" w:rsidP="00EF50C7">
      <w:pPr>
        <w:jc w:val="both"/>
        <w:rPr>
          <w:sz w:val="26"/>
          <w:szCs w:val="26"/>
        </w:rPr>
      </w:pPr>
      <w:r w:rsidRPr="00152D6B">
        <w:rPr>
          <w:sz w:val="26"/>
          <w:szCs w:val="26"/>
        </w:rPr>
        <w:t>Реорганизовано в МП</w:t>
      </w:r>
      <w:r w:rsidR="00EF50C7" w:rsidRPr="00152D6B">
        <w:rPr>
          <w:sz w:val="26"/>
          <w:szCs w:val="26"/>
        </w:rPr>
        <w:t xml:space="preserve"> постановлением Главы Администрации города Челябинска от 16.12.1992 № 1309 (ф. 2, оп. 1, д. 27, л. 139–146).</w:t>
      </w:r>
    </w:p>
    <w:p w:rsidR="00EF50C7" w:rsidRPr="00152D6B" w:rsidRDefault="00EF50C7" w:rsidP="00EF50C7">
      <w:pPr>
        <w:jc w:val="both"/>
        <w:rPr>
          <w:sz w:val="26"/>
          <w:szCs w:val="26"/>
        </w:rPr>
      </w:pPr>
      <w:r w:rsidRPr="00152D6B">
        <w:rPr>
          <w:sz w:val="26"/>
          <w:szCs w:val="26"/>
        </w:rPr>
        <w:t>Реорганизовано путем присоединения к МП «ДРСУ» постановлением Главы Администрации города Челябинска от 08.07.1996 № 883-п (ф. 2, оп. 1, д. 179, л. 107).</w:t>
      </w:r>
    </w:p>
    <w:p w:rsidR="00EF50C7" w:rsidRPr="00152D6B" w:rsidRDefault="00EF50C7" w:rsidP="00EF50C7">
      <w:pPr>
        <w:pStyle w:val="ad"/>
        <w:rPr>
          <w:sz w:val="26"/>
          <w:szCs w:val="26"/>
        </w:rPr>
      </w:pPr>
      <w:r w:rsidRPr="00152D6B">
        <w:rPr>
          <w:sz w:val="26"/>
          <w:szCs w:val="26"/>
        </w:rPr>
        <w:t>Состав документов</w:t>
      </w:r>
    </w:p>
    <w:p w:rsidR="00EF50C7" w:rsidRPr="00152D6B" w:rsidRDefault="00EF50C7" w:rsidP="00EF50C7">
      <w:pPr>
        <w:pStyle w:val="ad"/>
        <w:rPr>
          <w:sz w:val="26"/>
          <w:szCs w:val="26"/>
        </w:rPr>
      </w:pPr>
      <w:r w:rsidRPr="00152D6B">
        <w:rPr>
          <w:sz w:val="26"/>
          <w:szCs w:val="26"/>
        </w:rPr>
        <w:t xml:space="preserve">Оп. 6: документы о создании и реорганизации 1980–1996 гг., приказы </w:t>
      </w:r>
      <w:r w:rsidR="001E2997">
        <w:rPr>
          <w:sz w:val="26"/>
          <w:szCs w:val="26"/>
        </w:rPr>
        <w:t>по личному</w:t>
      </w:r>
      <w:r w:rsidRPr="00152D6B">
        <w:rPr>
          <w:sz w:val="26"/>
          <w:szCs w:val="26"/>
        </w:rPr>
        <w:t xml:space="preserve"> составу 1980–1996 гг., личные карточки (ф. Т-2) 1980–1995 гг.</w:t>
      </w:r>
    </w:p>
    <w:p w:rsidR="00EF50C7" w:rsidRPr="00152D6B" w:rsidRDefault="00EF50C7" w:rsidP="00EF50C7">
      <w:pPr>
        <w:pStyle w:val="ad"/>
        <w:rPr>
          <w:sz w:val="26"/>
          <w:szCs w:val="26"/>
        </w:rPr>
      </w:pPr>
      <w:r w:rsidRPr="00152D6B">
        <w:rPr>
          <w:sz w:val="26"/>
          <w:szCs w:val="26"/>
        </w:rPr>
        <w:t xml:space="preserve">Оп. 7: расчетные ведомости по заработной плате 1980–1985 гг., лицевые счета по заработной плате 1981–1995 гг. </w:t>
      </w:r>
    </w:p>
    <w:p w:rsidR="00EF50C7" w:rsidRPr="00152D6B" w:rsidRDefault="00EF50C7" w:rsidP="00EF50C7">
      <w:pPr>
        <w:pStyle w:val="ad"/>
        <w:rPr>
          <w:sz w:val="26"/>
          <w:szCs w:val="26"/>
        </w:rPr>
      </w:pPr>
      <w:r w:rsidRPr="00152D6B">
        <w:rPr>
          <w:sz w:val="26"/>
          <w:szCs w:val="26"/>
        </w:rPr>
        <w:t>Оп. 8: акты о расследовании несчастных случаев на производстве 1985–1996 гг., журнал регистрации актов о несчастных случаях на производстве 1994–1995 гг.</w:t>
      </w:r>
    </w:p>
    <w:p w:rsidR="00EF50C7" w:rsidRPr="00666A13" w:rsidRDefault="00EF50C7" w:rsidP="003157FD">
      <w:pPr>
        <w:pStyle w:val="ad"/>
        <w:rPr>
          <w:b/>
          <w:sz w:val="26"/>
          <w:szCs w:val="26"/>
        </w:rPr>
      </w:pPr>
    </w:p>
    <w:p w:rsidR="003157FD" w:rsidRPr="00EF50C7" w:rsidRDefault="003157FD" w:rsidP="003157FD">
      <w:pPr>
        <w:pStyle w:val="ad"/>
        <w:jc w:val="left"/>
        <w:rPr>
          <w:b/>
          <w:sz w:val="26"/>
          <w:szCs w:val="26"/>
        </w:rPr>
      </w:pPr>
      <w:r w:rsidRPr="00EF50C7">
        <w:rPr>
          <w:b/>
          <w:sz w:val="26"/>
          <w:szCs w:val="26"/>
        </w:rPr>
        <w:t xml:space="preserve">МУП </w:t>
      </w:r>
      <w:r w:rsidR="00CE4B71" w:rsidRPr="00EF50C7">
        <w:rPr>
          <w:b/>
          <w:sz w:val="26"/>
          <w:szCs w:val="26"/>
        </w:rPr>
        <w:t>«</w:t>
      </w:r>
      <w:r w:rsidRPr="00EF50C7">
        <w:rPr>
          <w:b/>
          <w:sz w:val="26"/>
          <w:szCs w:val="26"/>
        </w:rPr>
        <w:t>Дорожное ремонтное управление</w:t>
      </w:r>
      <w:r w:rsidR="00CE4B71" w:rsidRPr="00EF50C7">
        <w:rPr>
          <w:b/>
          <w:sz w:val="26"/>
          <w:szCs w:val="26"/>
        </w:rPr>
        <w:t>»</w:t>
      </w:r>
      <w:r w:rsidR="000E075B" w:rsidRPr="00EF50C7">
        <w:rPr>
          <w:b/>
          <w:sz w:val="26"/>
          <w:szCs w:val="26"/>
        </w:rPr>
        <w:t xml:space="preserve"> </w:t>
      </w:r>
      <w:r w:rsidR="005D3F29" w:rsidRPr="005D3F29">
        <w:rPr>
          <w:b/>
          <w:sz w:val="26"/>
          <w:szCs w:val="26"/>
        </w:rPr>
        <w:t>(МУП «ДРУ»)</w:t>
      </w:r>
      <w:r w:rsidR="005D3F29" w:rsidRPr="00EF50C7">
        <w:rPr>
          <w:b/>
          <w:sz w:val="26"/>
          <w:szCs w:val="26"/>
        </w:rPr>
        <w:t xml:space="preserve"> </w:t>
      </w:r>
      <w:r w:rsidRPr="00EF50C7">
        <w:rPr>
          <w:b/>
          <w:sz w:val="26"/>
          <w:szCs w:val="26"/>
        </w:rPr>
        <w:t>(01.06.1975–25.02.2010)</w:t>
      </w:r>
    </w:p>
    <w:p w:rsidR="003157FD" w:rsidRPr="00EF50C7" w:rsidRDefault="003157FD" w:rsidP="003157FD">
      <w:pPr>
        <w:pStyle w:val="ad"/>
        <w:jc w:val="left"/>
        <w:rPr>
          <w:sz w:val="26"/>
          <w:szCs w:val="26"/>
        </w:rPr>
      </w:pPr>
      <w:r w:rsidRPr="00EF50C7">
        <w:rPr>
          <w:sz w:val="26"/>
          <w:szCs w:val="26"/>
        </w:rPr>
        <w:t>Ф. 101, оп. 1–4, 534 ед. хр., 1976–2005 гг.</w:t>
      </w:r>
    </w:p>
    <w:p w:rsidR="003157FD" w:rsidRPr="00EF50C7" w:rsidRDefault="003157FD" w:rsidP="003157FD">
      <w:pPr>
        <w:pStyle w:val="ad"/>
        <w:jc w:val="left"/>
        <w:rPr>
          <w:sz w:val="26"/>
          <w:szCs w:val="26"/>
        </w:rPr>
      </w:pPr>
      <w:r w:rsidRPr="00EF50C7">
        <w:rPr>
          <w:sz w:val="26"/>
          <w:szCs w:val="26"/>
        </w:rPr>
        <w:t>Переименования:</w:t>
      </w:r>
    </w:p>
    <w:p w:rsidR="003157FD" w:rsidRPr="00EF50C7" w:rsidRDefault="003157FD" w:rsidP="003157FD">
      <w:pPr>
        <w:pStyle w:val="af3"/>
        <w:numPr>
          <w:ilvl w:val="0"/>
          <w:numId w:val="1"/>
        </w:numPr>
        <w:ind w:left="714" w:hanging="357"/>
        <w:jc w:val="both"/>
        <w:rPr>
          <w:sz w:val="26"/>
          <w:szCs w:val="26"/>
        </w:rPr>
      </w:pPr>
      <w:r w:rsidRPr="00EF50C7">
        <w:rPr>
          <w:sz w:val="26"/>
          <w:szCs w:val="26"/>
        </w:rPr>
        <w:t xml:space="preserve">Дорожно-эксплуатационные участки Управления благоустройства </w:t>
      </w:r>
      <w:r w:rsidR="0070750D" w:rsidRPr="00EF50C7">
        <w:rPr>
          <w:bCs/>
          <w:sz w:val="26"/>
          <w:szCs w:val="26"/>
        </w:rPr>
        <w:t>Челябинского горисполкома</w:t>
      </w:r>
      <w:r w:rsidRPr="00EF50C7">
        <w:rPr>
          <w:sz w:val="26"/>
          <w:szCs w:val="26"/>
        </w:rPr>
        <w:t xml:space="preserve"> (01.06.1975–07.10.1977)</w:t>
      </w:r>
    </w:p>
    <w:p w:rsidR="003157FD" w:rsidRPr="00EF50C7" w:rsidRDefault="003157FD" w:rsidP="003157FD">
      <w:pPr>
        <w:pStyle w:val="af3"/>
        <w:numPr>
          <w:ilvl w:val="0"/>
          <w:numId w:val="1"/>
        </w:numPr>
        <w:ind w:left="714" w:hanging="357"/>
        <w:jc w:val="both"/>
        <w:rPr>
          <w:sz w:val="26"/>
          <w:szCs w:val="26"/>
        </w:rPr>
      </w:pPr>
      <w:r w:rsidRPr="00EF50C7">
        <w:rPr>
          <w:sz w:val="26"/>
          <w:szCs w:val="26"/>
        </w:rPr>
        <w:t xml:space="preserve">Дорожно-эксплуатационные участки Управления благоустройства </w:t>
      </w:r>
      <w:r w:rsidR="0070750D" w:rsidRPr="00EF50C7">
        <w:rPr>
          <w:sz w:val="26"/>
          <w:szCs w:val="26"/>
        </w:rPr>
        <w:t>Челябинского горисполкома</w:t>
      </w:r>
      <w:r w:rsidRPr="00EF50C7">
        <w:rPr>
          <w:sz w:val="26"/>
          <w:szCs w:val="26"/>
        </w:rPr>
        <w:t xml:space="preserve"> (07.10.1977–01.07.1980)</w:t>
      </w:r>
    </w:p>
    <w:p w:rsidR="003157FD" w:rsidRPr="00EF50C7" w:rsidRDefault="003157FD" w:rsidP="003157FD">
      <w:pPr>
        <w:pStyle w:val="af3"/>
        <w:numPr>
          <w:ilvl w:val="0"/>
          <w:numId w:val="1"/>
        </w:numPr>
        <w:ind w:left="714" w:hanging="357"/>
        <w:jc w:val="both"/>
        <w:rPr>
          <w:sz w:val="26"/>
          <w:szCs w:val="26"/>
        </w:rPr>
      </w:pPr>
      <w:r w:rsidRPr="00EF50C7">
        <w:rPr>
          <w:sz w:val="26"/>
          <w:szCs w:val="26"/>
        </w:rPr>
        <w:t xml:space="preserve">Дорожное ремонтное управление Специализированного треста дорожного строительства и благоустройства </w:t>
      </w:r>
      <w:r w:rsidR="0070750D" w:rsidRPr="00EF50C7">
        <w:rPr>
          <w:sz w:val="26"/>
          <w:szCs w:val="26"/>
        </w:rPr>
        <w:t>Челябинского горисполкома</w:t>
      </w:r>
      <w:r w:rsidRPr="00EF50C7">
        <w:rPr>
          <w:sz w:val="26"/>
          <w:szCs w:val="26"/>
        </w:rPr>
        <w:t xml:space="preserve"> (трест </w:t>
      </w:r>
      <w:r w:rsidR="00CE4B71" w:rsidRPr="00EF50C7">
        <w:rPr>
          <w:sz w:val="26"/>
          <w:szCs w:val="26"/>
        </w:rPr>
        <w:t>«</w:t>
      </w:r>
      <w:r w:rsidRPr="00EF50C7">
        <w:rPr>
          <w:sz w:val="26"/>
          <w:szCs w:val="26"/>
        </w:rPr>
        <w:t>Гордорремстрой</w:t>
      </w:r>
      <w:r w:rsidR="00CE4B71" w:rsidRPr="00EF50C7">
        <w:rPr>
          <w:sz w:val="26"/>
          <w:szCs w:val="26"/>
        </w:rPr>
        <w:t>»</w:t>
      </w:r>
      <w:r w:rsidRPr="00EF50C7">
        <w:rPr>
          <w:sz w:val="26"/>
          <w:szCs w:val="26"/>
        </w:rPr>
        <w:t>) (01.07.1980–31.12.1988)</w:t>
      </w:r>
    </w:p>
    <w:p w:rsidR="003157FD" w:rsidRPr="00EF50C7" w:rsidRDefault="003157FD" w:rsidP="003157FD">
      <w:pPr>
        <w:pStyle w:val="af3"/>
        <w:numPr>
          <w:ilvl w:val="0"/>
          <w:numId w:val="1"/>
        </w:numPr>
        <w:ind w:left="714" w:hanging="357"/>
        <w:jc w:val="both"/>
        <w:rPr>
          <w:sz w:val="26"/>
          <w:szCs w:val="26"/>
        </w:rPr>
      </w:pPr>
      <w:r w:rsidRPr="00EF50C7">
        <w:rPr>
          <w:sz w:val="26"/>
          <w:szCs w:val="26"/>
        </w:rPr>
        <w:t xml:space="preserve">Дорожное ремонтное управление Производственного объединения по строительству, ремонту и содержанию объектов внешнего благоустройства </w:t>
      </w:r>
      <w:r w:rsidR="0070750D" w:rsidRPr="00EF50C7">
        <w:rPr>
          <w:sz w:val="26"/>
          <w:szCs w:val="26"/>
        </w:rPr>
        <w:t>Челябинского горисполкома</w:t>
      </w:r>
      <w:r w:rsidRPr="00EF50C7">
        <w:rPr>
          <w:sz w:val="26"/>
          <w:szCs w:val="26"/>
        </w:rPr>
        <w:t xml:space="preserve"> (ПО </w:t>
      </w:r>
      <w:r w:rsidR="00EF50C7" w:rsidRPr="00EF50C7">
        <w:rPr>
          <w:sz w:val="26"/>
          <w:szCs w:val="26"/>
        </w:rPr>
        <w:t>«</w:t>
      </w:r>
      <w:r w:rsidRPr="00EF50C7">
        <w:rPr>
          <w:sz w:val="26"/>
          <w:szCs w:val="26"/>
        </w:rPr>
        <w:t>Челябспецдорремстрой</w:t>
      </w:r>
      <w:r w:rsidR="00CE4B71" w:rsidRPr="00EF50C7">
        <w:rPr>
          <w:sz w:val="26"/>
          <w:szCs w:val="26"/>
        </w:rPr>
        <w:t>»</w:t>
      </w:r>
      <w:r w:rsidRPr="00EF50C7">
        <w:rPr>
          <w:sz w:val="26"/>
          <w:szCs w:val="26"/>
        </w:rPr>
        <w:t>) (01.01.1989–15.01.1991)</w:t>
      </w:r>
    </w:p>
    <w:p w:rsidR="003157FD" w:rsidRPr="00EF50C7" w:rsidRDefault="003157FD" w:rsidP="003157FD">
      <w:pPr>
        <w:pStyle w:val="af3"/>
        <w:numPr>
          <w:ilvl w:val="0"/>
          <w:numId w:val="1"/>
        </w:numPr>
        <w:ind w:left="714" w:hanging="357"/>
        <w:jc w:val="both"/>
        <w:rPr>
          <w:sz w:val="26"/>
          <w:szCs w:val="26"/>
        </w:rPr>
      </w:pPr>
      <w:r w:rsidRPr="00EF50C7">
        <w:rPr>
          <w:sz w:val="26"/>
          <w:szCs w:val="26"/>
        </w:rPr>
        <w:t xml:space="preserve">Дорожное ремонтное управление Хозрасчетного производственного объединения по строительству, ремонту и содержанию объектов внешнего благоустройства (ПО </w:t>
      </w:r>
      <w:r w:rsidR="00CE4B71" w:rsidRPr="00EF50C7">
        <w:rPr>
          <w:sz w:val="26"/>
          <w:szCs w:val="26"/>
        </w:rPr>
        <w:t>«</w:t>
      </w:r>
      <w:r w:rsidRPr="00EF50C7">
        <w:rPr>
          <w:sz w:val="26"/>
          <w:szCs w:val="26"/>
        </w:rPr>
        <w:t>Челябспецдорремстрой</w:t>
      </w:r>
      <w:r w:rsidR="00CE4B71" w:rsidRPr="00EF50C7">
        <w:rPr>
          <w:sz w:val="26"/>
          <w:szCs w:val="26"/>
        </w:rPr>
        <w:t>»</w:t>
      </w:r>
      <w:r w:rsidRPr="00EF50C7">
        <w:rPr>
          <w:sz w:val="26"/>
          <w:szCs w:val="26"/>
        </w:rPr>
        <w:t>) (15.01.1991–16.12.1992)</w:t>
      </w:r>
    </w:p>
    <w:p w:rsidR="003157FD" w:rsidRPr="00EF50C7" w:rsidRDefault="005159E8" w:rsidP="003157FD">
      <w:pPr>
        <w:pStyle w:val="af3"/>
        <w:numPr>
          <w:ilvl w:val="0"/>
          <w:numId w:val="1"/>
        </w:numPr>
        <w:ind w:left="714" w:hanging="357"/>
        <w:jc w:val="both"/>
        <w:rPr>
          <w:sz w:val="26"/>
          <w:szCs w:val="26"/>
        </w:rPr>
      </w:pPr>
      <w:r w:rsidRPr="00EF50C7">
        <w:rPr>
          <w:sz w:val="26"/>
          <w:szCs w:val="26"/>
        </w:rPr>
        <w:t>МП</w:t>
      </w:r>
      <w:r w:rsidR="003157FD" w:rsidRPr="00EF50C7">
        <w:rPr>
          <w:sz w:val="26"/>
          <w:szCs w:val="26"/>
        </w:rPr>
        <w:t xml:space="preserve"> </w:t>
      </w:r>
      <w:r w:rsidR="00CE4B71" w:rsidRPr="00EF50C7">
        <w:rPr>
          <w:sz w:val="26"/>
          <w:szCs w:val="26"/>
        </w:rPr>
        <w:t>«</w:t>
      </w:r>
      <w:r w:rsidR="003157FD" w:rsidRPr="00EF50C7">
        <w:rPr>
          <w:sz w:val="26"/>
          <w:szCs w:val="26"/>
        </w:rPr>
        <w:t>Дорожное ремонтное управление</w:t>
      </w:r>
      <w:r w:rsidR="00CE4B71" w:rsidRPr="00EF50C7">
        <w:rPr>
          <w:sz w:val="26"/>
          <w:szCs w:val="26"/>
        </w:rPr>
        <w:t>»</w:t>
      </w:r>
      <w:r w:rsidR="003157FD" w:rsidRPr="00EF50C7">
        <w:rPr>
          <w:sz w:val="26"/>
          <w:szCs w:val="26"/>
        </w:rPr>
        <w:t xml:space="preserve"> (16.12.1992–27.06.2002)</w:t>
      </w:r>
    </w:p>
    <w:p w:rsidR="00E60BF9" w:rsidRPr="00EF50C7" w:rsidRDefault="003157FD" w:rsidP="00E60BF9">
      <w:pPr>
        <w:pStyle w:val="af3"/>
        <w:numPr>
          <w:ilvl w:val="0"/>
          <w:numId w:val="1"/>
        </w:numPr>
        <w:ind w:left="714" w:hanging="357"/>
        <w:jc w:val="both"/>
        <w:rPr>
          <w:sz w:val="26"/>
          <w:szCs w:val="26"/>
        </w:rPr>
      </w:pPr>
      <w:r w:rsidRPr="00EF50C7">
        <w:rPr>
          <w:sz w:val="26"/>
          <w:szCs w:val="26"/>
        </w:rPr>
        <w:t xml:space="preserve">МУП </w:t>
      </w:r>
      <w:r w:rsidR="00CE4B71" w:rsidRPr="00EF50C7">
        <w:rPr>
          <w:sz w:val="26"/>
          <w:szCs w:val="26"/>
        </w:rPr>
        <w:t>«</w:t>
      </w:r>
      <w:r w:rsidRPr="00EF50C7">
        <w:rPr>
          <w:sz w:val="26"/>
          <w:szCs w:val="26"/>
        </w:rPr>
        <w:t>Дорожное ремонтное управление</w:t>
      </w:r>
      <w:r w:rsidR="00CE4B71" w:rsidRPr="00EF50C7">
        <w:rPr>
          <w:sz w:val="26"/>
          <w:szCs w:val="26"/>
        </w:rPr>
        <w:t>»</w:t>
      </w:r>
      <w:r w:rsidRPr="00EF50C7">
        <w:rPr>
          <w:sz w:val="26"/>
          <w:szCs w:val="26"/>
        </w:rPr>
        <w:t xml:space="preserve"> (МУП </w:t>
      </w:r>
      <w:r w:rsidR="00CE4B71" w:rsidRPr="00EF50C7">
        <w:rPr>
          <w:sz w:val="26"/>
          <w:szCs w:val="26"/>
        </w:rPr>
        <w:t>«</w:t>
      </w:r>
      <w:r w:rsidRPr="00EF50C7">
        <w:rPr>
          <w:sz w:val="26"/>
          <w:szCs w:val="26"/>
        </w:rPr>
        <w:t>ДРУ</w:t>
      </w:r>
      <w:r w:rsidR="00CE4B71" w:rsidRPr="00EF50C7">
        <w:rPr>
          <w:sz w:val="26"/>
          <w:szCs w:val="26"/>
        </w:rPr>
        <w:t>»</w:t>
      </w:r>
      <w:r w:rsidRPr="00EF50C7">
        <w:rPr>
          <w:sz w:val="26"/>
          <w:szCs w:val="26"/>
        </w:rPr>
        <w:t>) (27.06.2002–25.02.2010)</w:t>
      </w:r>
    </w:p>
    <w:p w:rsidR="00E60BF9" w:rsidRPr="00EF50C7" w:rsidRDefault="00EF50C7" w:rsidP="00EF50C7">
      <w:pPr>
        <w:jc w:val="both"/>
        <w:rPr>
          <w:sz w:val="26"/>
          <w:szCs w:val="26"/>
        </w:rPr>
      </w:pPr>
      <w:r w:rsidRPr="00EF50C7">
        <w:rPr>
          <w:sz w:val="26"/>
          <w:szCs w:val="26"/>
        </w:rPr>
        <w:t xml:space="preserve">Дорожное ремонтное управление трест «Гордорремстрой» образовано приказом Управления благоустройства Челябинского горисполкома </w:t>
      </w:r>
      <w:r w:rsidRPr="00EF50C7">
        <w:t>от 01</w:t>
      </w:r>
      <w:r w:rsidRPr="00EF50C7">
        <w:rPr>
          <w:sz w:val="26"/>
          <w:szCs w:val="26"/>
        </w:rPr>
        <w:t>.07.1980 № 102 (ф.</w:t>
      </w:r>
      <w:r w:rsidRPr="00EF50C7">
        <w:t> </w:t>
      </w:r>
      <w:r w:rsidRPr="00EF50C7">
        <w:rPr>
          <w:sz w:val="26"/>
          <w:szCs w:val="26"/>
        </w:rPr>
        <w:t>101, историческая справка).</w:t>
      </w:r>
    </w:p>
    <w:p w:rsidR="00E60BF9" w:rsidRPr="00EF50C7" w:rsidRDefault="00EF50C7" w:rsidP="00E60BF9">
      <w:pPr>
        <w:jc w:val="both"/>
        <w:rPr>
          <w:sz w:val="26"/>
          <w:szCs w:val="26"/>
        </w:rPr>
      </w:pPr>
      <w:r w:rsidRPr="00EF50C7">
        <w:rPr>
          <w:sz w:val="26"/>
          <w:szCs w:val="26"/>
        </w:rPr>
        <w:t>Передано в подчинение ПО «Челябспецдорремстрой» р</w:t>
      </w:r>
      <w:r w:rsidR="00527163" w:rsidRPr="00EF50C7">
        <w:rPr>
          <w:sz w:val="26"/>
          <w:szCs w:val="26"/>
        </w:rPr>
        <w:t xml:space="preserve">ешением </w:t>
      </w:r>
      <w:r w:rsidR="00F15DC2" w:rsidRPr="00EF50C7">
        <w:rPr>
          <w:sz w:val="26"/>
          <w:szCs w:val="26"/>
        </w:rPr>
        <w:t>Челябинского облисполкома</w:t>
      </w:r>
      <w:r w:rsidR="00527163" w:rsidRPr="00EF50C7">
        <w:rPr>
          <w:sz w:val="26"/>
          <w:szCs w:val="26"/>
        </w:rPr>
        <w:t xml:space="preserve"> от 13.12.1988 № 438</w:t>
      </w:r>
      <w:r w:rsidRPr="00EF50C7">
        <w:rPr>
          <w:sz w:val="26"/>
          <w:szCs w:val="26"/>
        </w:rPr>
        <w:t xml:space="preserve">, переведено на хозрасчет </w:t>
      </w:r>
      <w:r w:rsidR="00527163" w:rsidRPr="00EF50C7">
        <w:rPr>
          <w:sz w:val="26"/>
          <w:szCs w:val="26"/>
        </w:rPr>
        <w:t xml:space="preserve"> решением </w:t>
      </w:r>
      <w:r w:rsidR="00F15DC2" w:rsidRPr="00EF50C7">
        <w:rPr>
          <w:sz w:val="26"/>
          <w:szCs w:val="26"/>
        </w:rPr>
        <w:t>Челябинского горисполкома</w:t>
      </w:r>
      <w:r w:rsidR="00527163" w:rsidRPr="00EF50C7">
        <w:rPr>
          <w:sz w:val="26"/>
          <w:szCs w:val="26"/>
        </w:rPr>
        <w:t xml:space="preserve"> от 15.01.1991 № 19.</w:t>
      </w:r>
    </w:p>
    <w:p w:rsidR="00527163" w:rsidRPr="00EF50C7" w:rsidRDefault="00EF50C7" w:rsidP="00E60BF9">
      <w:pPr>
        <w:jc w:val="both"/>
        <w:rPr>
          <w:sz w:val="26"/>
          <w:szCs w:val="26"/>
        </w:rPr>
      </w:pPr>
      <w:r w:rsidRPr="00EF50C7">
        <w:rPr>
          <w:sz w:val="26"/>
          <w:szCs w:val="26"/>
        </w:rPr>
        <w:t>Реорганизовано п</w:t>
      </w:r>
      <w:r w:rsidR="00527163" w:rsidRPr="00EF50C7">
        <w:rPr>
          <w:sz w:val="26"/>
          <w:szCs w:val="26"/>
        </w:rPr>
        <w:t>остановлением Главы Администрации города Челябинска от 16.12.1992 № 1312 (ф. 2, оп. 1, д. 27, л. 161–166)</w:t>
      </w:r>
      <w:r w:rsidRPr="00EF50C7">
        <w:rPr>
          <w:sz w:val="26"/>
          <w:szCs w:val="26"/>
        </w:rPr>
        <w:t>, п</w:t>
      </w:r>
      <w:r w:rsidR="00527163" w:rsidRPr="00EF50C7">
        <w:rPr>
          <w:sz w:val="26"/>
          <w:szCs w:val="26"/>
        </w:rPr>
        <w:t>остановлением Главы города Челябинска от 27.06.2002 № 857-п</w:t>
      </w:r>
      <w:r w:rsidR="002F5C25" w:rsidRPr="00EF50C7">
        <w:rPr>
          <w:sz w:val="26"/>
          <w:szCs w:val="26"/>
        </w:rPr>
        <w:t xml:space="preserve"> (ф. 2, оп. 1, д. 541, л. 187–197)</w:t>
      </w:r>
      <w:r w:rsidRPr="00EF50C7">
        <w:rPr>
          <w:sz w:val="26"/>
          <w:szCs w:val="26"/>
        </w:rPr>
        <w:t>.</w:t>
      </w:r>
    </w:p>
    <w:p w:rsidR="002F5C25" w:rsidRPr="00EF50C7" w:rsidRDefault="002F5C25" w:rsidP="00E60BF9">
      <w:pPr>
        <w:jc w:val="both"/>
        <w:rPr>
          <w:sz w:val="26"/>
          <w:szCs w:val="26"/>
        </w:rPr>
      </w:pPr>
      <w:r w:rsidRPr="00EF50C7">
        <w:rPr>
          <w:sz w:val="26"/>
          <w:szCs w:val="26"/>
        </w:rPr>
        <w:t>Ликвидировано распоряжением Главы города Челябинска от 02.08.2005 № 860. (ф. 2, оп. 1, д. 910, л. 36–37)</w:t>
      </w:r>
      <w:r w:rsidR="00EF50C7" w:rsidRPr="00EF50C7">
        <w:rPr>
          <w:sz w:val="26"/>
          <w:szCs w:val="26"/>
        </w:rPr>
        <w:t>.</w:t>
      </w:r>
    </w:p>
    <w:p w:rsidR="00EF50C7" w:rsidRPr="00EF50C7" w:rsidRDefault="00EF50C7" w:rsidP="00E60BF9">
      <w:pPr>
        <w:jc w:val="both"/>
        <w:rPr>
          <w:sz w:val="26"/>
          <w:szCs w:val="26"/>
        </w:rPr>
      </w:pPr>
      <w:r w:rsidRPr="00EF50C7">
        <w:rPr>
          <w:sz w:val="26"/>
          <w:szCs w:val="26"/>
        </w:rPr>
        <w:t>ИНН 7448006858.</w:t>
      </w:r>
    </w:p>
    <w:p w:rsidR="003157FD" w:rsidRPr="00EF50C7" w:rsidRDefault="003157FD" w:rsidP="003157FD">
      <w:pPr>
        <w:pStyle w:val="ad"/>
        <w:jc w:val="left"/>
        <w:rPr>
          <w:sz w:val="26"/>
          <w:szCs w:val="26"/>
        </w:rPr>
      </w:pPr>
      <w:r w:rsidRPr="00EF50C7">
        <w:rPr>
          <w:sz w:val="26"/>
          <w:szCs w:val="26"/>
        </w:rPr>
        <w:t>Состав документов</w:t>
      </w:r>
    </w:p>
    <w:p w:rsidR="003157FD" w:rsidRPr="00EF50C7" w:rsidRDefault="003157FD" w:rsidP="003157FD">
      <w:pPr>
        <w:pStyle w:val="ad"/>
        <w:tabs>
          <w:tab w:val="left" w:pos="924"/>
        </w:tabs>
        <w:rPr>
          <w:sz w:val="26"/>
          <w:szCs w:val="26"/>
        </w:rPr>
      </w:pPr>
      <w:r w:rsidRPr="00EF50C7">
        <w:rPr>
          <w:sz w:val="26"/>
          <w:szCs w:val="26"/>
        </w:rPr>
        <w:t xml:space="preserve">Оп. 1: приказы </w:t>
      </w:r>
      <w:r w:rsidR="001E2997">
        <w:rPr>
          <w:sz w:val="26"/>
          <w:szCs w:val="26"/>
        </w:rPr>
        <w:t>по личному</w:t>
      </w:r>
      <w:r w:rsidRPr="00EF50C7">
        <w:rPr>
          <w:sz w:val="26"/>
          <w:szCs w:val="26"/>
        </w:rPr>
        <w:t xml:space="preserve"> составу 1976–2005 гг., личные карточки (ф. Т-2) 1978–2005 гг., личные дела 1980–2005 гг., книга учета движения трудовых книжек и вкладышей к ним 1976–2005 гг.</w:t>
      </w:r>
    </w:p>
    <w:p w:rsidR="003157FD" w:rsidRPr="00EF50C7" w:rsidRDefault="003157FD" w:rsidP="003157FD">
      <w:pPr>
        <w:pStyle w:val="ad"/>
        <w:tabs>
          <w:tab w:val="left" w:pos="924"/>
        </w:tabs>
        <w:rPr>
          <w:sz w:val="26"/>
          <w:szCs w:val="26"/>
        </w:rPr>
      </w:pPr>
      <w:r w:rsidRPr="00EF50C7">
        <w:rPr>
          <w:sz w:val="26"/>
          <w:szCs w:val="26"/>
        </w:rPr>
        <w:t>Оп. 2: расчетные ведомости по заработной плате 1976–1998 гг., лицевые счета по заработной плате 1985–2005 гг.</w:t>
      </w:r>
    </w:p>
    <w:p w:rsidR="003157FD" w:rsidRPr="00EF50C7" w:rsidRDefault="003157FD" w:rsidP="003157FD">
      <w:pPr>
        <w:pStyle w:val="ad"/>
        <w:tabs>
          <w:tab w:val="left" w:pos="924"/>
        </w:tabs>
        <w:rPr>
          <w:sz w:val="26"/>
          <w:szCs w:val="26"/>
        </w:rPr>
      </w:pPr>
      <w:r w:rsidRPr="00EF50C7">
        <w:rPr>
          <w:sz w:val="26"/>
          <w:szCs w:val="26"/>
        </w:rPr>
        <w:t>Оп. 3: перечень профессий рабочих, имеющих право на льготное пенсионное обеспечение 1988 г., акты выполненных работ 1991–2005 гг., табели учета рабочего времени 1995–2002 гг., табели-расчеты для начисления премий 2002–2003 гг.</w:t>
      </w:r>
    </w:p>
    <w:p w:rsidR="003157FD" w:rsidRPr="00EF50C7" w:rsidRDefault="003157FD" w:rsidP="003157FD">
      <w:pPr>
        <w:pStyle w:val="ad"/>
        <w:tabs>
          <w:tab w:val="left" w:pos="924"/>
        </w:tabs>
        <w:rPr>
          <w:sz w:val="26"/>
          <w:szCs w:val="26"/>
        </w:rPr>
      </w:pPr>
      <w:r w:rsidRPr="00EF50C7">
        <w:rPr>
          <w:sz w:val="26"/>
          <w:szCs w:val="26"/>
        </w:rPr>
        <w:t>Оп. 4: невостребованные трудовые книжки</w:t>
      </w:r>
    </w:p>
    <w:p w:rsidR="003157FD" w:rsidRPr="005D3F29" w:rsidRDefault="003157FD" w:rsidP="003157FD">
      <w:pPr>
        <w:pStyle w:val="ad"/>
        <w:rPr>
          <w:b/>
          <w:sz w:val="26"/>
          <w:szCs w:val="26"/>
        </w:rPr>
      </w:pPr>
    </w:p>
    <w:p w:rsidR="003157FD" w:rsidRPr="005D3F29" w:rsidRDefault="003157FD" w:rsidP="00AB7D57">
      <w:pPr>
        <w:pStyle w:val="ad"/>
        <w:keepNext/>
        <w:rPr>
          <w:b/>
          <w:sz w:val="26"/>
          <w:szCs w:val="26"/>
        </w:rPr>
      </w:pPr>
      <w:r w:rsidRPr="005D3F29">
        <w:rPr>
          <w:b/>
          <w:sz w:val="26"/>
          <w:szCs w:val="26"/>
        </w:rPr>
        <w:t xml:space="preserve">МУП </w:t>
      </w:r>
      <w:r w:rsidR="00CE4B71" w:rsidRPr="005D3F29">
        <w:rPr>
          <w:b/>
          <w:sz w:val="26"/>
          <w:szCs w:val="26"/>
        </w:rPr>
        <w:t>«</w:t>
      </w:r>
      <w:r w:rsidRPr="005D3F29">
        <w:rPr>
          <w:b/>
          <w:sz w:val="26"/>
          <w:szCs w:val="26"/>
        </w:rPr>
        <w:t>Линейное эксплуатационно-ремонтное управление</w:t>
      </w:r>
      <w:r w:rsidR="00CE4B71" w:rsidRPr="005D3F29">
        <w:rPr>
          <w:b/>
          <w:sz w:val="26"/>
          <w:szCs w:val="26"/>
        </w:rPr>
        <w:t>»</w:t>
      </w:r>
      <w:r w:rsidR="000E075B" w:rsidRPr="005D3F29">
        <w:rPr>
          <w:b/>
          <w:sz w:val="26"/>
          <w:szCs w:val="26"/>
        </w:rPr>
        <w:t xml:space="preserve"> </w:t>
      </w:r>
      <w:r w:rsidR="005D3F29" w:rsidRPr="005D3F29">
        <w:rPr>
          <w:b/>
          <w:sz w:val="26"/>
          <w:szCs w:val="26"/>
        </w:rPr>
        <w:t xml:space="preserve">(МУП «ЛЭРУ») </w:t>
      </w:r>
      <w:r w:rsidRPr="005D3F29">
        <w:rPr>
          <w:b/>
          <w:sz w:val="26"/>
          <w:szCs w:val="26"/>
        </w:rPr>
        <w:t>(16.12.1992–04.03.2010)</w:t>
      </w:r>
    </w:p>
    <w:p w:rsidR="003157FD" w:rsidRPr="005D3F29" w:rsidRDefault="003157FD" w:rsidP="00AB7D57">
      <w:pPr>
        <w:pStyle w:val="ad"/>
        <w:keepNext/>
        <w:jc w:val="left"/>
        <w:rPr>
          <w:sz w:val="26"/>
          <w:szCs w:val="26"/>
        </w:rPr>
      </w:pPr>
      <w:r w:rsidRPr="005D3F29">
        <w:rPr>
          <w:sz w:val="26"/>
          <w:szCs w:val="26"/>
        </w:rPr>
        <w:t>Ф. 110, оп. 1–2, 166 ед. хр., 1993–2006 гг.</w:t>
      </w:r>
    </w:p>
    <w:p w:rsidR="003157FD" w:rsidRPr="005D3F29" w:rsidRDefault="003157FD" w:rsidP="00AB7D57">
      <w:pPr>
        <w:pStyle w:val="ad"/>
        <w:keepNext/>
        <w:jc w:val="left"/>
        <w:rPr>
          <w:sz w:val="26"/>
          <w:szCs w:val="26"/>
        </w:rPr>
      </w:pPr>
      <w:r w:rsidRPr="005D3F29">
        <w:rPr>
          <w:sz w:val="26"/>
          <w:szCs w:val="26"/>
        </w:rPr>
        <w:t>Переименования:</w:t>
      </w:r>
    </w:p>
    <w:p w:rsidR="003157FD" w:rsidRPr="005D3F29" w:rsidRDefault="005159E8" w:rsidP="003157FD">
      <w:pPr>
        <w:pStyle w:val="af3"/>
        <w:numPr>
          <w:ilvl w:val="0"/>
          <w:numId w:val="1"/>
        </w:numPr>
        <w:ind w:left="714" w:hanging="357"/>
        <w:jc w:val="both"/>
        <w:rPr>
          <w:sz w:val="26"/>
          <w:szCs w:val="26"/>
        </w:rPr>
      </w:pPr>
      <w:r w:rsidRPr="005D3F29">
        <w:rPr>
          <w:sz w:val="26"/>
          <w:szCs w:val="26"/>
        </w:rPr>
        <w:t>МП</w:t>
      </w:r>
      <w:r w:rsidR="003157FD" w:rsidRPr="005D3F29">
        <w:rPr>
          <w:sz w:val="26"/>
          <w:szCs w:val="26"/>
        </w:rPr>
        <w:t xml:space="preserve"> </w:t>
      </w:r>
      <w:r w:rsidR="00CE4B71" w:rsidRPr="005D3F29">
        <w:rPr>
          <w:sz w:val="26"/>
          <w:szCs w:val="26"/>
        </w:rPr>
        <w:t>«</w:t>
      </w:r>
      <w:r w:rsidR="003157FD" w:rsidRPr="005D3F29">
        <w:rPr>
          <w:sz w:val="26"/>
          <w:szCs w:val="26"/>
        </w:rPr>
        <w:t>Линейное эксплуатационно-ремонтное управление</w:t>
      </w:r>
      <w:r w:rsidR="00CE4B71" w:rsidRPr="005D3F29">
        <w:rPr>
          <w:sz w:val="26"/>
          <w:szCs w:val="26"/>
        </w:rPr>
        <w:t>»</w:t>
      </w:r>
      <w:r w:rsidR="003157FD" w:rsidRPr="005D3F29">
        <w:rPr>
          <w:sz w:val="26"/>
          <w:szCs w:val="26"/>
        </w:rPr>
        <w:t xml:space="preserve"> (16.12.1992–11.03.2002)</w:t>
      </w:r>
    </w:p>
    <w:p w:rsidR="003157FD" w:rsidRPr="005D3F29" w:rsidRDefault="003157FD" w:rsidP="003157FD">
      <w:pPr>
        <w:pStyle w:val="af3"/>
        <w:numPr>
          <w:ilvl w:val="0"/>
          <w:numId w:val="1"/>
        </w:numPr>
        <w:ind w:left="714" w:hanging="357"/>
        <w:jc w:val="both"/>
        <w:rPr>
          <w:sz w:val="26"/>
          <w:szCs w:val="26"/>
        </w:rPr>
      </w:pPr>
      <w:r w:rsidRPr="005D3F29">
        <w:rPr>
          <w:sz w:val="26"/>
          <w:szCs w:val="26"/>
        </w:rPr>
        <w:t xml:space="preserve">МУП </w:t>
      </w:r>
      <w:r w:rsidR="00CE4B71" w:rsidRPr="005D3F29">
        <w:rPr>
          <w:sz w:val="26"/>
          <w:szCs w:val="26"/>
        </w:rPr>
        <w:t>«</w:t>
      </w:r>
      <w:r w:rsidRPr="005D3F29">
        <w:rPr>
          <w:sz w:val="26"/>
          <w:szCs w:val="26"/>
        </w:rPr>
        <w:t>Линейное эксплуатационно-ремонтное управление</w:t>
      </w:r>
      <w:r w:rsidR="00CE4B71" w:rsidRPr="005D3F29">
        <w:rPr>
          <w:sz w:val="26"/>
          <w:szCs w:val="26"/>
        </w:rPr>
        <w:t>»</w:t>
      </w:r>
      <w:r w:rsidRPr="005D3F29">
        <w:rPr>
          <w:sz w:val="26"/>
          <w:szCs w:val="26"/>
        </w:rPr>
        <w:t xml:space="preserve"> (МУП </w:t>
      </w:r>
      <w:r w:rsidR="00CE4B71" w:rsidRPr="005D3F29">
        <w:rPr>
          <w:sz w:val="26"/>
          <w:szCs w:val="26"/>
        </w:rPr>
        <w:t>«</w:t>
      </w:r>
      <w:r w:rsidRPr="005D3F29">
        <w:rPr>
          <w:sz w:val="26"/>
          <w:szCs w:val="26"/>
        </w:rPr>
        <w:t>ЛЭРУ</w:t>
      </w:r>
      <w:r w:rsidR="00CE4B71" w:rsidRPr="005D3F29">
        <w:rPr>
          <w:sz w:val="26"/>
          <w:szCs w:val="26"/>
        </w:rPr>
        <w:t>»</w:t>
      </w:r>
      <w:r w:rsidRPr="005D3F29">
        <w:rPr>
          <w:sz w:val="26"/>
          <w:szCs w:val="26"/>
        </w:rPr>
        <w:t>) (11.03.2002–04.03.2010)</w:t>
      </w:r>
    </w:p>
    <w:p w:rsidR="006A2D56" w:rsidRPr="005D3F29" w:rsidRDefault="006A2D56" w:rsidP="006A2D56">
      <w:pPr>
        <w:jc w:val="both"/>
        <w:rPr>
          <w:sz w:val="26"/>
          <w:szCs w:val="26"/>
        </w:rPr>
      </w:pPr>
      <w:r w:rsidRPr="005D3F29">
        <w:rPr>
          <w:sz w:val="26"/>
          <w:szCs w:val="26"/>
        </w:rPr>
        <w:t>Создано постановлением Главы Администрации города Челябинска от 16.12.1992 № 1308 (ф. 2, оп. 1, д. 27, л. 132–138)</w:t>
      </w:r>
      <w:r w:rsidR="00732BCD" w:rsidRPr="005D3F29">
        <w:rPr>
          <w:sz w:val="26"/>
          <w:szCs w:val="26"/>
        </w:rPr>
        <w:t>.</w:t>
      </w:r>
    </w:p>
    <w:p w:rsidR="006A2D56" w:rsidRPr="005D3F29" w:rsidRDefault="005D3F29" w:rsidP="006A2D56">
      <w:pPr>
        <w:jc w:val="both"/>
        <w:rPr>
          <w:sz w:val="26"/>
          <w:szCs w:val="26"/>
        </w:rPr>
      </w:pPr>
      <w:r w:rsidRPr="005D3F29">
        <w:rPr>
          <w:sz w:val="26"/>
          <w:szCs w:val="26"/>
        </w:rPr>
        <w:t>Реорганизовано</w:t>
      </w:r>
      <w:r w:rsidR="006A2D56" w:rsidRPr="005D3F29">
        <w:rPr>
          <w:sz w:val="26"/>
          <w:szCs w:val="26"/>
        </w:rPr>
        <w:t xml:space="preserve"> постановлением Главы города Челябинска от 11.03.2002 № 267-п </w:t>
      </w:r>
      <w:r w:rsidR="00200ABA" w:rsidRPr="005D3F29">
        <w:rPr>
          <w:sz w:val="26"/>
          <w:szCs w:val="26"/>
        </w:rPr>
        <w:t>(ф. 2, оп. 1, д. 529, л. 137, 143)</w:t>
      </w:r>
      <w:r w:rsidR="00732BCD" w:rsidRPr="005D3F29">
        <w:rPr>
          <w:sz w:val="26"/>
          <w:szCs w:val="26"/>
        </w:rPr>
        <w:t>.</w:t>
      </w:r>
    </w:p>
    <w:p w:rsidR="006A2D56" w:rsidRPr="005D3F29" w:rsidRDefault="006A2D56" w:rsidP="006A2D56">
      <w:pPr>
        <w:jc w:val="both"/>
        <w:rPr>
          <w:sz w:val="26"/>
          <w:szCs w:val="26"/>
        </w:rPr>
      </w:pPr>
      <w:r w:rsidRPr="005D3F29">
        <w:rPr>
          <w:sz w:val="26"/>
          <w:szCs w:val="26"/>
        </w:rPr>
        <w:t xml:space="preserve">Ликвидировано распоряжением Главы города Челябинска от 17.10.2005 № 1293 </w:t>
      </w:r>
      <w:r w:rsidR="00200ABA" w:rsidRPr="005D3F29">
        <w:rPr>
          <w:sz w:val="26"/>
          <w:szCs w:val="26"/>
        </w:rPr>
        <w:t>(ф. 2, оп. 1, д. 915, л. 182–183)</w:t>
      </w:r>
      <w:r w:rsidR="00732BCD" w:rsidRPr="005D3F29">
        <w:rPr>
          <w:sz w:val="26"/>
          <w:szCs w:val="26"/>
        </w:rPr>
        <w:t>.</w:t>
      </w:r>
    </w:p>
    <w:p w:rsidR="00732BCD" w:rsidRPr="005D3F29" w:rsidRDefault="00732BCD" w:rsidP="006A2D56">
      <w:pPr>
        <w:jc w:val="both"/>
        <w:rPr>
          <w:sz w:val="26"/>
          <w:szCs w:val="26"/>
        </w:rPr>
      </w:pPr>
      <w:r w:rsidRPr="005D3F29">
        <w:rPr>
          <w:sz w:val="26"/>
          <w:szCs w:val="26"/>
        </w:rPr>
        <w:t>ИНН</w:t>
      </w:r>
      <w:r w:rsidR="005D3F29" w:rsidRPr="005D3F29">
        <w:rPr>
          <w:sz w:val="26"/>
          <w:szCs w:val="26"/>
        </w:rPr>
        <w:t>:</w:t>
      </w:r>
      <w:r w:rsidRPr="005D3F29">
        <w:rPr>
          <w:sz w:val="26"/>
          <w:szCs w:val="26"/>
        </w:rPr>
        <w:t> 7448002250</w:t>
      </w:r>
      <w:r w:rsidR="005D3F29" w:rsidRPr="005D3F29">
        <w:rPr>
          <w:sz w:val="26"/>
          <w:szCs w:val="26"/>
        </w:rPr>
        <w:t>.</w:t>
      </w:r>
    </w:p>
    <w:p w:rsidR="003157FD" w:rsidRPr="005D3F29" w:rsidRDefault="003157FD" w:rsidP="003157FD">
      <w:pPr>
        <w:pStyle w:val="ad"/>
        <w:jc w:val="left"/>
        <w:rPr>
          <w:sz w:val="26"/>
          <w:szCs w:val="26"/>
        </w:rPr>
      </w:pPr>
      <w:r w:rsidRPr="005D3F29">
        <w:rPr>
          <w:sz w:val="26"/>
          <w:szCs w:val="26"/>
        </w:rPr>
        <w:t>Состав документов:</w:t>
      </w:r>
    </w:p>
    <w:p w:rsidR="003157FD" w:rsidRPr="005D3F29" w:rsidRDefault="003157FD" w:rsidP="005D3F29">
      <w:pPr>
        <w:pStyle w:val="ad"/>
        <w:rPr>
          <w:sz w:val="26"/>
          <w:szCs w:val="26"/>
        </w:rPr>
      </w:pPr>
      <w:r w:rsidRPr="005D3F29">
        <w:rPr>
          <w:sz w:val="26"/>
          <w:szCs w:val="26"/>
        </w:rPr>
        <w:t xml:space="preserve">Оп. 1: приказы </w:t>
      </w:r>
      <w:r w:rsidR="001E2997">
        <w:rPr>
          <w:sz w:val="26"/>
          <w:szCs w:val="26"/>
        </w:rPr>
        <w:t>по личному</w:t>
      </w:r>
      <w:r w:rsidRPr="005D3F29">
        <w:rPr>
          <w:sz w:val="26"/>
          <w:szCs w:val="26"/>
        </w:rPr>
        <w:t xml:space="preserve"> составу, личные карточки (ф. Т-2) 1993–2005 гг., книга регистрации работников 1993–2000 гг.</w:t>
      </w:r>
    </w:p>
    <w:p w:rsidR="003157FD" w:rsidRPr="005D3F29" w:rsidRDefault="003157FD" w:rsidP="005D3F29">
      <w:pPr>
        <w:pStyle w:val="ad"/>
        <w:rPr>
          <w:sz w:val="26"/>
          <w:szCs w:val="26"/>
        </w:rPr>
      </w:pPr>
      <w:r w:rsidRPr="005D3F29">
        <w:rPr>
          <w:sz w:val="26"/>
          <w:szCs w:val="26"/>
        </w:rPr>
        <w:t>Оп. 2: расчетные ведомости по заработной плате 1993–1997 гг., лицевые счета по заработной плате 1998–2006 гг.</w:t>
      </w:r>
    </w:p>
    <w:p w:rsidR="003157FD" w:rsidRPr="005D3F29" w:rsidRDefault="003157FD" w:rsidP="00494CE0">
      <w:pPr>
        <w:pStyle w:val="ad"/>
        <w:jc w:val="left"/>
        <w:rPr>
          <w:b/>
          <w:sz w:val="26"/>
          <w:szCs w:val="26"/>
        </w:rPr>
      </w:pPr>
    </w:p>
    <w:p w:rsidR="00494CE0" w:rsidRPr="005D3F29" w:rsidRDefault="00494CE0" w:rsidP="00494CE0">
      <w:pPr>
        <w:pStyle w:val="ad"/>
        <w:jc w:val="left"/>
        <w:rPr>
          <w:b/>
          <w:sz w:val="26"/>
          <w:szCs w:val="26"/>
        </w:rPr>
      </w:pPr>
      <w:r w:rsidRPr="005D3F29">
        <w:rPr>
          <w:b/>
          <w:sz w:val="26"/>
          <w:szCs w:val="26"/>
        </w:rPr>
        <w:t xml:space="preserve">ООО </w:t>
      </w:r>
      <w:r w:rsidR="00CE4B71" w:rsidRPr="005D3F29">
        <w:rPr>
          <w:b/>
          <w:sz w:val="26"/>
          <w:szCs w:val="26"/>
        </w:rPr>
        <w:t>«</w:t>
      </w:r>
      <w:proofErr w:type="spellStart"/>
      <w:r w:rsidRPr="005D3F29">
        <w:rPr>
          <w:b/>
          <w:sz w:val="26"/>
          <w:szCs w:val="26"/>
        </w:rPr>
        <w:t>Асфальто</w:t>
      </w:r>
      <w:proofErr w:type="spellEnd"/>
      <w:r w:rsidR="005D3F29">
        <w:rPr>
          <w:b/>
          <w:sz w:val="26"/>
          <w:szCs w:val="26"/>
        </w:rPr>
        <w:t>-</w:t>
      </w:r>
      <w:r w:rsidRPr="005D3F29">
        <w:rPr>
          <w:b/>
          <w:sz w:val="26"/>
          <w:szCs w:val="26"/>
        </w:rPr>
        <w:t>бетонный завод</w:t>
      </w:r>
      <w:r w:rsidR="00CE4B71" w:rsidRPr="005D3F29">
        <w:rPr>
          <w:b/>
          <w:sz w:val="26"/>
          <w:szCs w:val="26"/>
        </w:rPr>
        <w:t>»</w:t>
      </w:r>
      <w:r w:rsidR="000E075B" w:rsidRPr="005D3F29">
        <w:rPr>
          <w:b/>
          <w:sz w:val="26"/>
          <w:szCs w:val="26"/>
        </w:rPr>
        <w:t xml:space="preserve"> </w:t>
      </w:r>
      <w:r w:rsidRPr="005D3F29">
        <w:rPr>
          <w:b/>
          <w:sz w:val="26"/>
          <w:szCs w:val="26"/>
        </w:rPr>
        <w:t>(01.07.1980–14.04.2003)</w:t>
      </w:r>
    </w:p>
    <w:p w:rsidR="00494CE0" w:rsidRPr="005D3F29" w:rsidRDefault="00494CE0" w:rsidP="00494CE0">
      <w:pPr>
        <w:pStyle w:val="ad"/>
        <w:jc w:val="left"/>
        <w:rPr>
          <w:sz w:val="26"/>
          <w:szCs w:val="26"/>
        </w:rPr>
      </w:pPr>
      <w:r w:rsidRPr="005D3F29">
        <w:rPr>
          <w:sz w:val="26"/>
          <w:szCs w:val="26"/>
        </w:rPr>
        <w:t>Ф. 69, оп. 1–2, 91 ед. хр., 1980–2001 гг.</w:t>
      </w:r>
    </w:p>
    <w:p w:rsidR="00494CE0" w:rsidRPr="005D3F29" w:rsidRDefault="00494CE0" w:rsidP="00494CE0">
      <w:pPr>
        <w:pStyle w:val="ad"/>
        <w:jc w:val="left"/>
        <w:rPr>
          <w:sz w:val="26"/>
          <w:szCs w:val="26"/>
        </w:rPr>
      </w:pPr>
      <w:r w:rsidRPr="005D3F29">
        <w:rPr>
          <w:sz w:val="26"/>
          <w:szCs w:val="26"/>
        </w:rPr>
        <w:t>Переименования:</w:t>
      </w:r>
    </w:p>
    <w:p w:rsidR="00494CE0" w:rsidRPr="005D3F29" w:rsidRDefault="00494CE0" w:rsidP="00494CE0">
      <w:pPr>
        <w:pStyle w:val="af3"/>
        <w:numPr>
          <w:ilvl w:val="0"/>
          <w:numId w:val="1"/>
        </w:numPr>
        <w:ind w:left="714" w:hanging="357"/>
        <w:jc w:val="both"/>
        <w:rPr>
          <w:sz w:val="26"/>
          <w:szCs w:val="26"/>
        </w:rPr>
      </w:pPr>
      <w:r w:rsidRPr="005D3F29">
        <w:rPr>
          <w:sz w:val="26"/>
          <w:szCs w:val="26"/>
        </w:rPr>
        <w:t>Асфальтобетонный завод Специализированного треста дорожного строительства</w:t>
      </w:r>
      <w:r w:rsidR="00A33219" w:rsidRPr="005D3F29">
        <w:rPr>
          <w:sz w:val="26"/>
          <w:szCs w:val="26"/>
        </w:rPr>
        <w:t xml:space="preserve"> и </w:t>
      </w:r>
      <w:r w:rsidRPr="005D3F29">
        <w:rPr>
          <w:sz w:val="26"/>
          <w:szCs w:val="26"/>
        </w:rPr>
        <w:t xml:space="preserve">благоустройства </w:t>
      </w:r>
      <w:r w:rsidR="0070750D" w:rsidRPr="005D3F29">
        <w:rPr>
          <w:sz w:val="26"/>
          <w:szCs w:val="26"/>
        </w:rPr>
        <w:t>Челябинского горисполкома</w:t>
      </w:r>
      <w:r w:rsidRPr="005D3F29">
        <w:rPr>
          <w:sz w:val="26"/>
          <w:szCs w:val="26"/>
        </w:rPr>
        <w:t xml:space="preserve"> (трест </w:t>
      </w:r>
      <w:r w:rsidR="00CE4B71" w:rsidRPr="005D3F29">
        <w:rPr>
          <w:sz w:val="26"/>
          <w:szCs w:val="26"/>
        </w:rPr>
        <w:t>«</w:t>
      </w:r>
      <w:r w:rsidRPr="005D3F29">
        <w:rPr>
          <w:sz w:val="26"/>
          <w:szCs w:val="26"/>
        </w:rPr>
        <w:t>Гордорремстрой</w:t>
      </w:r>
      <w:r w:rsidR="00CE4B71" w:rsidRPr="005D3F29">
        <w:rPr>
          <w:sz w:val="26"/>
          <w:szCs w:val="26"/>
        </w:rPr>
        <w:t>»</w:t>
      </w:r>
      <w:r w:rsidRPr="005D3F29">
        <w:rPr>
          <w:sz w:val="26"/>
          <w:szCs w:val="26"/>
        </w:rPr>
        <w:t>) (01.07.1980–31.12.1988)</w:t>
      </w:r>
    </w:p>
    <w:p w:rsidR="00494CE0" w:rsidRPr="005D3F29" w:rsidRDefault="00494CE0" w:rsidP="00494CE0">
      <w:pPr>
        <w:pStyle w:val="af3"/>
        <w:numPr>
          <w:ilvl w:val="0"/>
          <w:numId w:val="1"/>
        </w:numPr>
        <w:ind w:left="714" w:hanging="357"/>
        <w:jc w:val="both"/>
        <w:rPr>
          <w:sz w:val="26"/>
          <w:szCs w:val="26"/>
        </w:rPr>
      </w:pPr>
      <w:r w:rsidRPr="005D3F29">
        <w:rPr>
          <w:sz w:val="26"/>
          <w:szCs w:val="26"/>
        </w:rPr>
        <w:t>Асфальтобетонный завод Производственного объединения</w:t>
      </w:r>
      <w:r w:rsidR="003E2A77" w:rsidRPr="005D3F29">
        <w:rPr>
          <w:sz w:val="26"/>
          <w:szCs w:val="26"/>
        </w:rPr>
        <w:t xml:space="preserve"> по </w:t>
      </w:r>
      <w:r w:rsidRPr="005D3F29">
        <w:rPr>
          <w:sz w:val="26"/>
          <w:szCs w:val="26"/>
        </w:rPr>
        <w:t>строительству, ремонту</w:t>
      </w:r>
      <w:r w:rsidR="00A33219" w:rsidRPr="005D3F29">
        <w:rPr>
          <w:sz w:val="26"/>
          <w:szCs w:val="26"/>
        </w:rPr>
        <w:t xml:space="preserve"> и </w:t>
      </w:r>
      <w:r w:rsidRPr="005D3F29">
        <w:rPr>
          <w:sz w:val="26"/>
          <w:szCs w:val="26"/>
        </w:rPr>
        <w:t xml:space="preserve">содержанию объектов внешнего благоустройства </w:t>
      </w:r>
      <w:r w:rsidR="0070750D" w:rsidRPr="005D3F29">
        <w:rPr>
          <w:sz w:val="26"/>
          <w:szCs w:val="26"/>
        </w:rPr>
        <w:t>Челябинского горисполкома</w:t>
      </w:r>
      <w:r w:rsidRPr="005D3F29">
        <w:rPr>
          <w:sz w:val="26"/>
          <w:szCs w:val="26"/>
        </w:rPr>
        <w:t xml:space="preserve"> (ПО </w:t>
      </w:r>
      <w:r w:rsidR="00CE4B71" w:rsidRPr="005D3F29">
        <w:rPr>
          <w:sz w:val="26"/>
          <w:szCs w:val="26"/>
        </w:rPr>
        <w:t>»</w:t>
      </w:r>
      <w:r w:rsidRPr="005D3F29">
        <w:rPr>
          <w:sz w:val="26"/>
          <w:szCs w:val="26"/>
        </w:rPr>
        <w:t>Челябспецдорремстрой</w:t>
      </w:r>
      <w:r w:rsidR="00CE4B71" w:rsidRPr="005D3F29">
        <w:rPr>
          <w:sz w:val="26"/>
          <w:szCs w:val="26"/>
        </w:rPr>
        <w:t>»</w:t>
      </w:r>
      <w:r w:rsidRPr="005D3F29">
        <w:rPr>
          <w:sz w:val="26"/>
          <w:szCs w:val="26"/>
        </w:rPr>
        <w:t>) (01.01.1989–30.06.1989)</w:t>
      </w:r>
    </w:p>
    <w:p w:rsidR="00494CE0" w:rsidRPr="005D3F29" w:rsidRDefault="00216A26" w:rsidP="00494CE0">
      <w:pPr>
        <w:pStyle w:val="af3"/>
        <w:numPr>
          <w:ilvl w:val="0"/>
          <w:numId w:val="1"/>
        </w:numPr>
        <w:ind w:left="714" w:hanging="357"/>
        <w:jc w:val="both"/>
        <w:rPr>
          <w:sz w:val="26"/>
          <w:szCs w:val="26"/>
        </w:rPr>
      </w:pPr>
      <w:r w:rsidRPr="005D3F29">
        <w:rPr>
          <w:sz w:val="26"/>
          <w:szCs w:val="26"/>
        </w:rPr>
        <w:t>АП</w:t>
      </w:r>
      <w:r w:rsidR="00494CE0" w:rsidRPr="005D3F29">
        <w:rPr>
          <w:sz w:val="26"/>
          <w:szCs w:val="26"/>
        </w:rPr>
        <w:t xml:space="preserve"> </w:t>
      </w:r>
      <w:r w:rsidR="00CE4B71" w:rsidRPr="005D3F29">
        <w:rPr>
          <w:sz w:val="26"/>
          <w:szCs w:val="26"/>
        </w:rPr>
        <w:t>«</w:t>
      </w:r>
      <w:proofErr w:type="spellStart"/>
      <w:r w:rsidR="00494CE0" w:rsidRPr="005D3F29">
        <w:rPr>
          <w:sz w:val="26"/>
          <w:szCs w:val="26"/>
        </w:rPr>
        <w:t>Асфальто</w:t>
      </w:r>
      <w:proofErr w:type="spellEnd"/>
      <w:r w:rsidR="00494CE0" w:rsidRPr="005D3F29">
        <w:rPr>
          <w:sz w:val="26"/>
          <w:szCs w:val="26"/>
        </w:rPr>
        <w:t>-бетонный завод</w:t>
      </w:r>
      <w:r w:rsidR="00CE4B71" w:rsidRPr="005D3F29">
        <w:rPr>
          <w:sz w:val="26"/>
          <w:szCs w:val="26"/>
        </w:rPr>
        <w:t>»</w:t>
      </w:r>
      <w:r w:rsidR="00494CE0" w:rsidRPr="005D3F29">
        <w:rPr>
          <w:sz w:val="26"/>
          <w:szCs w:val="26"/>
        </w:rPr>
        <w:t xml:space="preserve"> (АП </w:t>
      </w:r>
      <w:r w:rsidR="00CE4B71" w:rsidRPr="005D3F29">
        <w:rPr>
          <w:sz w:val="26"/>
          <w:szCs w:val="26"/>
        </w:rPr>
        <w:t>«</w:t>
      </w:r>
      <w:r w:rsidR="00494CE0" w:rsidRPr="005D3F29">
        <w:rPr>
          <w:sz w:val="26"/>
          <w:szCs w:val="26"/>
        </w:rPr>
        <w:t>АБЗ</w:t>
      </w:r>
      <w:r w:rsidR="00CE4B71" w:rsidRPr="005D3F29">
        <w:rPr>
          <w:sz w:val="26"/>
          <w:szCs w:val="26"/>
        </w:rPr>
        <w:t>»</w:t>
      </w:r>
      <w:r w:rsidR="00494CE0" w:rsidRPr="005D3F29">
        <w:rPr>
          <w:sz w:val="26"/>
          <w:szCs w:val="26"/>
        </w:rPr>
        <w:t>) (01.07.1989–01.06.1992)</w:t>
      </w:r>
    </w:p>
    <w:p w:rsidR="00494CE0" w:rsidRPr="005D3F29" w:rsidRDefault="00494CE0" w:rsidP="00494CE0">
      <w:pPr>
        <w:pStyle w:val="af3"/>
        <w:numPr>
          <w:ilvl w:val="0"/>
          <w:numId w:val="1"/>
        </w:numPr>
        <w:ind w:left="714" w:hanging="357"/>
        <w:jc w:val="both"/>
        <w:rPr>
          <w:sz w:val="26"/>
          <w:szCs w:val="26"/>
        </w:rPr>
      </w:pPr>
      <w:r w:rsidRPr="005D3F29">
        <w:rPr>
          <w:sz w:val="26"/>
          <w:szCs w:val="26"/>
        </w:rPr>
        <w:t xml:space="preserve">ТОО </w:t>
      </w:r>
      <w:r w:rsidR="00CE4B71" w:rsidRPr="005D3F29">
        <w:rPr>
          <w:sz w:val="26"/>
          <w:szCs w:val="26"/>
        </w:rPr>
        <w:t>«</w:t>
      </w:r>
      <w:proofErr w:type="spellStart"/>
      <w:r w:rsidRPr="005D3F29">
        <w:rPr>
          <w:sz w:val="26"/>
          <w:szCs w:val="26"/>
        </w:rPr>
        <w:t>Асфальто</w:t>
      </w:r>
      <w:proofErr w:type="spellEnd"/>
      <w:r w:rsidRPr="005D3F29">
        <w:rPr>
          <w:sz w:val="26"/>
          <w:szCs w:val="26"/>
        </w:rPr>
        <w:t>-бетонный завод</w:t>
      </w:r>
      <w:r w:rsidR="00CE4B71" w:rsidRPr="005D3F29">
        <w:rPr>
          <w:sz w:val="26"/>
          <w:szCs w:val="26"/>
        </w:rPr>
        <w:t>»</w:t>
      </w:r>
      <w:r w:rsidRPr="005D3F29">
        <w:rPr>
          <w:sz w:val="26"/>
          <w:szCs w:val="26"/>
        </w:rPr>
        <w:t xml:space="preserve"> (01.06.1992–30.06.1999)</w:t>
      </w:r>
    </w:p>
    <w:p w:rsidR="00494CE0" w:rsidRPr="005D3F29" w:rsidRDefault="00494CE0" w:rsidP="00494CE0">
      <w:pPr>
        <w:pStyle w:val="af3"/>
        <w:numPr>
          <w:ilvl w:val="0"/>
          <w:numId w:val="1"/>
        </w:numPr>
        <w:ind w:left="714" w:hanging="357"/>
        <w:jc w:val="both"/>
        <w:rPr>
          <w:sz w:val="26"/>
          <w:szCs w:val="26"/>
        </w:rPr>
      </w:pPr>
      <w:r w:rsidRPr="005D3F29">
        <w:rPr>
          <w:sz w:val="26"/>
          <w:szCs w:val="26"/>
        </w:rPr>
        <w:t xml:space="preserve">ООО </w:t>
      </w:r>
      <w:r w:rsidR="00CE4B71" w:rsidRPr="005D3F29">
        <w:rPr>
          <w:sz w:val="26"/>
          <w:szCs w:val="26"/>
        </w:rPr>
        <w:t>«</w:t>
      </w:r>
      <w:proofErr w:type="spellStart"/>
      <w:r w:rsidRPr="005D3F29">
        <w:rPr>
          <w:sz w:val="26"/>
          <w:szCs w:val="26"/>
        </w:rPr>
        <w:t>Асфальто</w:t>
      </w:r>
      <w:proofErr w:type="spellEnd"/>
      <w:r w:rsidRPr="005D3F29">
        <w:rPr>
          <w:sz w:val="26"/>
          <w:szCs w:val="26"/>
        </w:rPr>
        <w:t>-бетонный завод</w:t>
      </w:r>
      <w:r w:rsidR="00CE4B71" w:rsidRPr="005D3F29">
        <w:rPr>
          <w:sz w:val="26"/>
          <w:szCs w:val="26"/>
        </w:rPr>
        <w:t>»</w:t>
      </w:r>
      <w:r w:rsidRPr="005D3F29">
        <w:rPr>
          <w:sz w:val="26"/>
          <w:szCs w:val="26"/>
        </w:rPr>
        <w:t xml:space="preserve"> (30.06.1999–14.04.2003)</w:t>
      </w:r>
    </w:p>
    <w:p w:rsidR="005D3F29" w:rsidRPr="005D3F29" w:rsidRDefault="005D3F29" w:rsidP="005D3F29">
      <w:pPr>
        <w:jc w:val="both"/>
        <w:rPr>
          <w:sz w:val="26"/>
          <w:szCs w:val="26"/>
        </w:rPr>
      </w:pPr>
      <w:r w:rsidRPr="005D3F29">
        <w:rPr>
          <w:sz w:val="26"/>
          <w:szCs w:val="26"/>
        </w:rPr>
        <w:t>ИНН: 7451024649.</w:t>
      </w:r>
    </w:p>
    <w:p w:rsidR="00494CE0" w:rsidRPr="005D3F29" w:rsidRDefault="00494CE0" w:rsidP="00494CE0">
      <w:pPr>
        <w:pStyle w:val="ad"/>
        <w:jc w:val="left"/>
        <w:rPr>
          <w:sz w:val="26"/>
          <w:szCs w:val="26"/>
        </w:rPr>
      </w:pPr>
      <w:r w:rsidRPr="005D3F29">
        <w:rPr>
          <w:sz w:val="26"/>
          <w:szCs w:val="26"/>
        </w:rPr>
        <w:t>Состав документов</w:t>
      </w:r>
    </w:p>
    <w:p w:rsidR="00494CE0" w:rsidRPr="005D3F29" w:rsidRDefault="00494CE0" w:rsidP="00494CE0">
      <w:pPr>
        <w:pStyle w:val="ad"/>
        <w:rPr>
          <w:sz w:val="26"/>
          <w:szCs w:val="26"/>
        </w:rPr>
      </w:pPr>
      <w:r w:rsidRPr="005D3F29">
        <w:rPr>
          <w:sz w:val="26"/>
          <w:szCs w:val="26"/>
        </w:rPr>
        <w:t>Оп. 1: приказы</w:t>
      </w:r>
      <w:r w:rsidR="003E2A77" w:rsidRPr="005D3F29">
        <w:rPr>
          <w:sz w:val="26"/>
          <w:szCs w:val="26"/>
        </w:rPr>
        <w:t xml:space="preserve"> </w:t>
      </w:r>
      <w:r w:rsidR="001E2997">
        <w:rPr>
          <w:sz w:val="26"/>
          <w:szCs w:val="26"/>
        </w:rPr>
        <w:t>по личному</w:t>
      </w:r>
      <w:r w:rsidRPr="005D3F29">
        <w:rPr>
          <w:sz w:val="26"/>
          <w:szCs w:val="26"/>
        </w:rPr>
        <w:t xml:space="preserve"> составу 1980–2001 гг., личные карточки </w:t>
      </w:r>
      <w:r w:rsidR="00A06551" w:rsidRPr="005D3F29">
        <w:rPr>
          <w:sz w:val="26"/>
          <w:szCs w:val="26"/>
        </w:rPr>
        <w:t>(ф. </w:t>
      </w:r>
      <w:r w:rsidRPr="005D3F29">
        <w:rPr>
          <w:sz w:val="26"/>
          <w:szCs w:val="26"/>
        </w:rPr>
        <w:t xml:space="preserve">Т-2) 1981–2001 гг. </w:t>
      </w:r>
    </w:p>
    <w:p w:rsidR="00494CE0" w:rsidRPr="005D3F29" w:rsidRDefault="00494CE0" w:rsidP="00494CE0">
      <w:pPr>
        <w:pStyle w:val="ad"/>
        <w:tabs>
          <w:tab w:val="left" w:pos="924"/>
        </w:tabs>
        <w:rPr>
          <w:sz w:val="26"/>
          <w:szCs w:val="26"/>
        </w:rPr>
      </w:pPr>
      <w:r w:rsidRPr="005D3F29">
        <w:rPr>
          <w:sz w:val="26"/>
          <w:szCs w:val="26"/>
        </w:rPr>
        <w:t>Оп. 2: расчетные ведомости</w:t>
      </w:r>
      <w:r w:rsidR="003E2A77" w:rsidRPr="005D3F29">
        <w:rPr>
          <w:sz w:val="26"/>
          <w:szCs w:val="26"/>
        </w:rPr>
        <w:t xml:space="preserve"> по </w:t>
      </w:r>
      <w:r w:rsidRPr="005D3F29">
        <w:rPr>
          <w:sz w:val="26"/>
          <w:szCs w:val="26"/>
        </w:rPr>
        <w:t>заработной плате 1980–1991 гг., лицевые счета</w:t>
      </w:r>
      <w:r w:rsidR="003E2A77" w:rsidRPr="005D3F29">
        <w:rPr>
          <w:sz w:val="26"/>
          <w:szCs w:val="26"/>
        </w:rPr>
        <w:t xml:space="preserve"> по </w:t>
      </w:r>
      <w:r w:rsidRPr="005D3F29">
        <w:rPr>
          <w:sz w:val="26"/>
          <w:szCs w:val="26"/>
        </w:rPr>
        <w:t xml:space="preserve">заработной плате 1992–2001 гг. </w:t>
      </w:r>
    </w:p>
    <w:p w:rsidR="00494CE0" w:rsidRPr="005D3F29" w:rsidRDefault="00494CE0" w:rsidP="00494CE0">
      <w:pPr>
        <w:pStyle w:val="ad"/>
        <w:tabs>
          <w:tab w:val="left" w:pos="924"/>
        </w:tabs>
        <w:rPr>
          <w:sz w:val="26"/>
          <w:szCs w:val="26"/>
        </w:rPr>
      </w:pPr>
    </w:p>
    <w:p w:rsidR="00494CE0" w:rsidRPr="005D3F29" w:rsidRDefault="00AB7D57" w:rsidP="00AB7D57">
      <w:pPr>
        <w:pStyle w:val="ad"/>
        <w:numPr>
          <w:ilvl w:val="2"/>
          <w:numId w:val="11"/>
        </w:numPr>
        <w:tabs>
          <w:tab w:val="left" w:pos="924"/>
        </w:tabs>
        <w:jc w:val="center"/>
        <w:rPr>
          <w:b/>
          <w:sz w:val="26"/>
          <w:szCs w:val="26"/>
        </w:rPr>
      </w:pPr>
      <w:r>
        <w:rPr>
          <w:b/>
          <w:sz w:val="26"/>
          <w:szCs w:val="26"/>
        </w:rPr>
        <w:t xml:space="preserve"> </w:t>
      </w:r>
      <w:r w:rsidR="000C7BE3">
        <w:rPr>
          <w:b/>
          <w:sz w:val="26"/>
          <w:szCs w:val="26"/>
        </w:rPr>
        <w:t>Операции с недвижимым имуществом</w:t>
      </w:r>
      <w:r w:rsidR="005770B1" w:rsidRPr="005D3F29">
        <w:rPr>
          <w:b/>
          <w:sz w:val="26"/>
          <w:szCs w:val="26"/>
        </w:rPr>
        <w:t xml:space="preserve"> (ЕКДИ 23.03.03.00)</w:t>
      </w:r>
    </w:p>
    <w:p w:rsidR="005770B1" w:rsidRPr="005D3F29" w:rsidRDefault="005770B1" w:rsidP="005D3F29">
      <w:pPr>
        <w:pStyle w:val="ad"/>
        <w:tabs>
          <w:tab w:val="left" w:pos="924"/>
        </w:tabs>
        <w:rPr>
          <w:sz w:val="26"/>
          <w:szCs w:val="26"/>
        </w:rPr>
      </w:pPr>
    </w:p>
    <w:p w:rsidR="005770B1" w:rsidRPr="005770B1" w:rsidRDefault="005770B1" w:rsidP="005770B1">
      <w:pPr>
        <w:pStyle w:val="ad"/>
        <w:rPr>
          <w:b/>
          <w:sz w:val="26"/>
          <w:szCs w:val="26"/>
        </w:rPr>
      </w:pPr>
      <w:r w:rsidRPr="005770B1">
        <w:rPr>
          <w:b/>
          <w:sz w:val="26"/>
          <w:szCs w:val="26"/>
        </w:rPr>
        <w:t>АО Офис Центр «Свобода» (26.09.2003–30.03.2021)</w:t>
      </w:r>
    </w:p>
    <w:p w:rsidR="005770B1" w:rsidRPr="003C31CF" w:rsidRDefault="005770B1" w:rsidP="005770B1">
      <w:pPr>
        <w:pStyle w:val="ad"/>
        <w:rPr>
          <w:sz w:val="26"/>
          <w:szCs w:val="26"/>
        </w:rPr>
      </w:pPr>
      <w:r w:rsidRPr="003C31CF">
        <w:rPr>
          <w:sz w:val="26"/>
          <w:szCs w:val="26"/>
        </w:rPr>
        <w:t>Ф. 175, оп. 66, 4 ед. хр., 2003–2020 гг.</w:t>
      </w:r>
    </w:p>
    <w:p w:rsidR="005770B1" w:rsidRPr="003C31CF" w:rsidRDefault="005770B1" w:rsidP="005770B1">
      <w:pPr>
        <w:pStyle w:val="ad"/>
        <w:rPr>
          <w:sz w:val="26"/>
          <w:szCs w:val="26"/>
        </w:rPr>
      </w:pPr>
      <w:r w:rsidRPr="003C31CF">
        <w:rPr>
          <w:sz w:val="26"/>
          <w:szCs w:val="26"/>
        </w:rPr>
        <w:t>Переименования:</w:t>
      </w:r>
    </w:p>
    <w:p w:rsidR="005770B1" w:rsidRPr="003C31CF" w:rsidRDefault="005770B1" w:rsidP="005770B1">
      <w:pPr>
        <w:pStyle w:val="ad"/>
        <w:numPr>
          <w:ilvl w:val="0"/>
          <w:numId w:val="1"/>
        </w:numPr>
        <w:rPr>
          <w:sz w:val="26"/>
          <w:szCs w:val="26"/>
        </w:rPr>
      </w:pPr>
      <w:r w:rsidRPr="003C31CF">
        <w:rPr>
          <w:sz w:val="26"/>
          <w:szCs w:val="26"/>
        </w:rPr>
        <w:t xml:space="preserve">ЗАО Офис Центр </w:t>
      </w:r>
      <w:r>
        <w:rPr>
          <w:sz w:val="26"/>
          <w:szCs w:val="26"/>
        </w:rPr>
        <w:t>«</w:t>
      </w:r>
      <w:r w:rsidRPr="003C31CF">
        <w:rPr>
          <w:sz w:val="26"/>
          <w:szCs w:val="26"/>
        </w:rPr>
        <w:t>Свобода</w:t>
      </w:r>
      <w:r>
        <w:rPr>
          <w:sz w:val="26"/>
          <w:szCs w:val="26"/>
        </w:rPr>
        <w:t>»</w:t>
      </w:r>
      <w:r w:rsidRPr="003C31CF">
        <w:rPr>
          <w:sz w:val="26"/>
          <w:szCs w:val="26"/>
        </w:rPr>
        <w:t xml:space="preserve"> (26.09.2003–18.01.2016)</w:t>
      </w:r>
    </w:p>
    <w:p w:rsidR="005770B1" w:rsidRDefault="005770B1" w:rsidP="005770B1">
      <w:pPr>
        <w:pStyle w:val="ad"/>
        <w:numPr>
          <w:ilvl w:val="0"/>
          <w:numId w:val="1"/>
        </w:numPr>
        <w:rPr>
          <w:sz w:val="26"/>
          <w:szCs w:val="26"/>
        </w:rPr>
      </w:pPr>
      <w:r w:rsidRPr="003C31CF">
        <w:rPr>
          <w:sz w:val="26"/>
          <w:szCs w:val="26"/>
        </w:rPr>
        <w:t xml:space="preserve">АО Офис Центр </w:t>
      </w:r>
      <w:r>
        <w:rPr>
          <w:sz w:val="26"/>
          <w:szCs w:val="26"/>
        </w:rPr>
        <w:t>«</w:t>
      </w:r>
      <w:r w:rsidRPr="003C31CF">
        <w:rPr>
          <w:sz w:val="26"/>
          <w:szCs w:val="26"/>
        </w:rPr>
        <w:t>Свобода</w:t>
      </w:r>
      <w:r>
        <w:rPr>
          <w:sz w:val="26"/>
          <w:szCs w:val="26"/>
        </w:rPr>
        <w:t>»</w:t>
      </w:r>
      <w:r w:rsidRPr="003C31CF">
        <w:rPr>
          <w:sz w:val="26"/>
          <w:szCs w:val="26"/>
        </w:rPr>
        <w:t xml:space="preserve"> (18.01.2016–30.03.2021)</w:t>
      </w:r>
    </w:p>
    <w:p w:rsidR="005770B1" w:rsidRPr="005770B1" w:rsidRDefault="005770B1" w:rsidP="005770B1">
      <w:pPr>
        <w:pStyle w:val="ad"/>
        <w:rPr>
          <w:sz w:val="26"/>
          <w:szCs w:val="26"/>
        </w:rPr>
      </w:pPr>
      <w:r w:rsidRPr="005770B1">
        <w:rPr>
          <w:sz w:val="26"/>
          <w:szCs w:val="26"/>
        </w:rPr>
        <w:t>ИНН: 7453102557.</w:t>
      </w:r>
    </w:p>
    <w:p w:rsidR="005770B1" w:rsidRPr="003C31CF" w:rsidRDefault="005770B1" w:rsidP="005770B1">
      <w:pPr>
        <w:pStyle w:val="ad"/>
        <w:rPr>
          <w:sz w:val="26"/>
          <w:szCs w:val="26"/>
        </w:rPr>
      </w:pPr>
      <w:r w:rsidRPr="005770B1">
        <w:rPr>
          <w:sz w:val="26"/>
          <w:szCs w:val="26"/>
        </w:rPr>
        <w:t>ОКВЭД:</w:t>
      </w:r>
      <w:r>
        <w:rPr>
          <w:sz w:val="26"/>
          <w:szCs w:val="26"/>
        </w:rPr>
        <w:t> </w:t>
      </w:r>
      <w:r w:rsidRPr="005770B1">
        <w:rPr>
          <w:sz w:val="26"/>
          <w:szCs w:val="26"/>
        </w:rPr>
        <w:t>68.20.2 Аренда и управление собственным или арендованным нежилым недвижимым имуществом.</w:t>
      </w:r>
    </w:p>
    <w:p w:rsidR="005770B1" w:rsidRDefault="005770B1" w:rsidP="005770B1">
      <w:pPr>
        <w:pStyle w:val="ad"/>
        <w:rPr>
          <w:sz w:val="26"/>
          <w:szCs w:val="26"/>
        </w:rPr>
      </w:pPr>
      <w:r w:rsidRPr="00784415">
        <w:rPr>
          <w:sz w:val="26"/>
          <w:szCs w:val="26"/>
        </w:rPr>
        <w:t>Состав документов: докуме</w:t>
      </w:r>
      <w:r>
        <w:rPr>
          <w:sz w:val="26"/>
          <w:szCs w:val="26"/>
        </w:rPr>
        <w:t>нты о создании и ликвидации 2003–2018</w:t>
      </w:r>
      <w:r w:rsidRPr="00784415">
        <w:rPr>
          <w:sz w:val="26"/>
          <w:szCs w:val="26"/>
        </w:rPr>
        <w:t xml:space="preserve"> гг., приказы </w:t>
      </w:r>
      <w:r w:rsidR="001E2997">
        <w:rPr>
          <w:sz w:val="26"/>
          <w:szCs w:val="26"/>
        </w:rPr>
        <w:t>по личному</w:t>
      </w:r>
      <w:r w:rsidRPr="00784415">
        <w:rPr>
          <w:sz w:val="26"/>
          <w:szCs w:val="26"/>
        </w:rPr>
        <w:t xml:space="preserve"> составу</w:t>
      </w:r>
      <w:r>
        <w:rPr>
          <w:sz w:val="26"/>
          <w:szCs w:val="26"/>
        </w:rPr>
        <w:t xml:space="preserve"> 2003–2020 гг.</w:t>
      </w:r>
      <w:r w:rsidRPr="00784415">
        <w:rPr>
          <w:sz w:val="26"/>
          <w:szCs w:val="26"/>
        </w:rPr>
        <w:t>, личные карточки (ф. Т-2)</w:t>
      </w:r>
      <w:r>
        <w:rPr>
          <w:sz w:val="26"/>
          <w:szCs w:val="26"/>
        </w:rPr>
        <w:t xml:space="preserve"> 2004–2020 гг.</w:t>
      </w:r>
      <w:r w:rsidRPr="00784415">
        <w:rPr>
          <w:sz w:val="26"/>
          <w:szCs w:val="26"/>
        </w:rPr>
        <w:t xml:space="preserve">, расчетные ведомости по заработной плате </w:t>
      </w:r>
      <w:r>
        <w:rPr>
          <w:sz w:val="26"/>
          <w:szCs w:val="26"/>
        </w:rPr>
        <w:t>2003–2020</w:t>
      </w:r>
      <w:r w:rsidRPr="00784415">
        <w:rPr>
          <w:sz w:val="26"/>
          <w:szCs w:val="26"/>
        </w:rPr>
        <w:t xml:space="preserve"> гг.</w:t>
      </w:r>
    </w:p>
    <w:p w:rsidR="00E90376" w:rsidRDefault="00E90376" w:rsidP="005770B1">
      <w:pPr>
        <w:pStyle w:val="ad"/>
        <w:rPr>
          <w:sz w:val="26"/>
          <w:szCs w:val="26"/>
        </w:rPr>
      </w:pPr>
    </w:p>
    <w:p w:rsidR="004C6BED" w:rsidRPr="00945BF9" w:rsidRDefault="004C6BED" w:rsidP="004C6BED">
      <w:pPr>
        <w:pStyle w:val="ad"/>
        <w:rPr>
          <w:b/>
          <w:sz w:val="26"/>
          <w:szCs w:val="26"/>
        </w:rPr>
      </w:pPr>
      <w:r w:rsidRPr="00945BF9">
        <w:rPr>
          <w:b/>
          <w:sz w:val="26"/>
          <w:szCs w:val="26"/>
        </w:rPr>
        <w:t>ЗАО Городской коммерческий центр «Хозмебельсервис» и его предшественники (08.12.1977–26.12.2018)</w:t>
      </w:r>
    </w:p>
    <w:p w:rsidR="004C6BED" w:rsidRPr="00945BF9" w:rsidRDefault="004C6BED" w:rsidP="004C6BED">
      <w:pPr>
        <w:pStyle w:val="ad"/>
        <w:rPr>
          <w:sz w:val="26"/>
          <w:szCs w:val="26"/>
        </w:rPr>
      </w:pPr>
      <w:r w:rsidRPr="00945BF9">
        <w:rPr>
          <w:sz w:val="26"/>
          <w:szCs w:val="26"/>
        </w:rPr>
        <w:t>ОАФ 183, оп. 1–2, 133 ед. хр., 1978–2018 гг.</w:t>
      </w:r>
    </w:p>
    <w:p w:rsidR="004C6BED" w:rsidRPr="00945BF9" w:rsidRDefault="004C6BED" w:rsidP="004C6BED">
      <w:pPr>
        <w:pStyle w:val="ad"/>
        <w:rPr>
          <w:sz w:val="26"/>
          <w:szCs w:val="26"/>
        </w:rPr>
      </w:pPr>
      <w:r w:rsidRPr="00945BF9">
        <w:rPr>
          <w:sz w:val="26"/>
          <w:szCs w:val="26"/>
        </w:rPr>
        <w:t>Фондообразователи: Торговое объединение «</w:t>
      </w:r>
      <w:proofErr w:type="spellStart"/>
      <w:r w:rsidRPr="00945BF9">
        <w:rPr>
          <w:sz w:val="26"/>
          <w:szCs w:val="26"/>
        </w:rPr>
        <w:t>Хозмебельторг</w:t>
      </w:r>
      <w:proofErr w:type="spellEnd"/>
      <w:r w:rsidRPr="00945BF9">
        <w:rPr>
          <w:sz w:val="26"/>
          <w:szCs w:val="26"/>
        </w:rPr>
        <w:t>» Челябинского горисполкома, ЗАО Городской коммерческий центр «Хозмебельсервис»</w:t>
      </w:r>
    </w:p>
    <w:p w:rsidR="004C6BED" w:rsidRPr="00945BF9" w:rsidRDefault="004C6BED" w:rsidP="004C6BED">
      <w:pPr>
        <w:pStyle w:val="ad"/>
        <w:rPr>
          <w:sz w:val="26"/>
          <w:szCs w:val="26"/>
        </w:rPr>
      </w:pPr>
    </w:p>
    <w:p w:rsidR="004C6BED" w:rsidRPr="00945BF9" w:rsidRDefault="004C6BED" w:rsidP="005D3F29">
      <w:pPr>
        <w:pStyle w:val="ad"/>
        <w:keepNext/>
        <w:rPr>
          <w:sz w:val="26"/>
          <w:szCs w:val="26"/>
        </w:rPr>
      </w:pPr>
      <w:r w:rsidRPr="00945BF9">
        <w:rPr>
          <w:sz w:val="26"/>
          <w:szCs w:val="26"/>
        </w:rPr>
        <w:t>Торговое объединение «</w:t>
      </w:r>
      <w:proofErr w:type="spellStart"/>
      <w:r w:rsidRPr="00945BF9">
        <w:rPr>
          <w:sz w:val="26"/>
          <w:szCs w:val="26"/>
        </w:rPr>
        <w:t>Хозмебельторг</w:t>
      </w:r>
      <w:proofErr w:type="spellEnd"/>
      <w:r w:rsidRPr="00945BF9">
        <w:rPr>
          <w:sz w:val="26"/>
          <w:szCs w:val="26"/>
        </w:rPr>
        <w:t>» Челябинского горисполкома (08.12.1977–25.12.1991)</w:t>
      </w:r>
    </w:p>
    <w:p w:rsidR="004C6BED" w:rsidRPr="00945BF9" w:rsidRDefault="004C6BED" w:rsidP="005D3F29">
      <w:pPr>
        <w:pStyle w:val="ad"/>
        <w:keepNext/>
        <w:rPr>
          <w:sz w:val="26"/>
          <w:szCs w:val="26"/>
        </w:rPr>
      </w:pPr>
      <w:r w:rsidRPr="00945BF9">
        <w:rPr>
          <w:sz w:val="26"/>
          <w:szCs w:val="26"/>
        </w:rPr>
        <w:t>Переименования:</w:t>
      </w:r>
    </w:p>
    <w:p w:rsidR="004C6BED" w:rsidRPr="00945BF9" w:rsidRDefault="004C6BED" w:rsidP="004C6BED">
      <w:pPr>
        <w:pStyle w:val="af3"/>
        <w:numPr>
          <w:ilvl w:val="0"/>
          <w:numId w:val="1"/>
        </w:numPr>
        <w:ind w:left="714" w:hanging="357"/>
        <w:jc w:val="both"/>
        <w:rPr>
          <w:sz w:val="26"/>
          <w:szCs w:val="26"/>
        </w:rPr>
      </w:pPr>
      <w:proofErr w:type="spellStart"/>
      <w:r w:rsidRPr="00945BF9">
        <w:rPr>
          <w:sz w:val="26"/>
          <w:szCs w:val="26"/>
        </w:rPr>
        <w:t>Хозторг</w:t>
      </w:r>
      <w:proofErr w:type="spellEnd"/>
      <w:r w:rsidRPr="00945BF9">
        <w:rPr>
          <w:sz w:val="26"/>
          <w:szCs w:val="26"/>
        </w:rPr>
        <w:t xml:space="preserve"> Управления торговли Челябинского горисполкома (08.12.1977–13.01.1978)</w:t>
      </w:r>
    </w:p>
    <w:p w:rsidR="004C6BED" w:rsidRPr="00945BF9" w:rsidRDefault="004C6BED" w:rsidP="004C6BED">
      <w:pPr>
        <w:pStyle w:val="af3"/>
        <w:numPr>
          <w:ilvl w:val="0"/>
          <w:numId w:val="1"/>
        </w:numPr>
        <w:ind w:left="714" w:hanging="357"/>
        <w:jc w:val="both"/>
        <w:rPr>
          <w:sz w:val="26"/>
          <w:szCs w:val="26"/>
        </w:rPr>
      </w:pPr>
      <w:proofErr w:type="spellStart"/>
      <w:r w:rsidRPr="00945BF9">
        <w:rPr>
          <w:sz w:val="26"/>
          <w:szCs w:val="26"/>
        </w:rPr>
        <w:t>Хозмебельторг</w:t>
      </w:r>
      <w:proofErr w:type="spellEnd"/>
      <w:r w:rsidRPr="00945BF9">
        <w:rPr>
          <w:sz w:val="26"/>
          <w:szCs w:val="26"/>
        </w:rPr>
        <w:t xml:space="preserve"> Управления торговли Челябинского горисполкома (13.01.1978–20.03.1989)</w:t>
      </w:r>
    </w:p>
    <w:p w:rsidR="004C6BED" w:rsidRPr="00945BF9" w:rsidRDefault="004C6BED" w:rsidP="004C6BED">
      <w:pPr>
        <w:pStyle w:val="af3"/>
        <w:numPr>
          <w:ilvl w:val="0"/>
          <w:numId w:val="1"/>
        </w:numPr>
        <w:ind w:left="714" w:hanging="357"/>
        <w:jc w:val="both"/>
        <w:rPr>
          <w:sz w:val="26"/>
          <w:szCs w:val="26"/>
        </w:rPr>
      </w:pPr>
      <w:r w:rsidRPr="00945BF9">
        <w:rPr>
          <w:sz w:val="26"/>
          <w:szCs w:val="26"/>
        </w:rPr>
        <w:t>Торговое объединение «</w:t>
      </w:r>
      <w:proofErr w:type="spellStart"/>
      <w:r w:rsidRPr="00945BF9">
        <w:rPr>
          <w:sz w:val="26"/>
          <w:szCs w:val="26"/>
        </w:rPr>
        <w:t>Хозмебельторг</w:t>
      </w:r>
      <w:proofErr w:type="spellEnd"/>
      <w:r w:rsidRPr="00945BF9">
        <w:rPr>
          <w:sz w:val="26"/>
          <w:szCs w:val="26"/>
        </w:rPr>
        <w:t>» Управления торговли Челябинского горисполкома (20.03.1989–19.06.1990)</w:t>
      </w:r>
    </w:p>
    <w:p w:rsidR="004C6BED" w:rsidRPr="00945BF9" w:rsidRDefault="004C6BED" w:rsidP="004C6BED">
      <w:pPr>
        <w:pStyle w:val="af3"/>
        <w:numPr>
          <w:ilvl w:val="0"/>
          <w:numId w:val="1"/>
        </w:numPr>
        <w:ind w:left="714" w:hanging="357"/>
        <w:jc w:val="both"/>
        <w:rPr>
          <w:sz w:val="26"/>
          <w:szCs w:val="26"/>
        </w:rPr>
      </w:pPr>
      <w:r w:rsidRPr="00945BF9">
        <w:rPr>
          <w:sz w:val="26"/>
          <w:szCs w:val="26"/>
        </w:rPr>
        <w:t>Торговое объединение «</w:t>
      </w:r>
      <w:proofErr w:type="spellStart"/>
      <w:r w:rsidRPr="00945BF9">
        <w:rPr>
          <w:sz w:val="26"/>
          <w:szCs w:val="26"/>
        </w:rPr>
        <w:t>Хозмебельторг</w:t>
      </w:r>
      <w:proofErr w:type="spellEnd"/>
      <w:r w:rsidRPr="00945BF9">
        <w:rPr>
          <w:sz w:val="26"/>
          <w:szCs w:val="26"/>
        </w:rPr>
        <w:t>» Челябинского горисполкома (19.06.1990–25.12.1991)</w:t>
      </w:r>
    </w:p>
    <w:p w:rsidR="004C6BED" w:rsidRPr="00945BF9" w:rsidRDefault="004C6BED" w:rsidP="004C6BED">
      <w:pPr>
        <w:jc w:val="both"/>
        <w:rPr>
          <w:sz w:val="26"/>
          <w:szCs w:val="26"/>
        </w:rPr>
      </w:pPr>
      <w:r w:rsidRPr="00945BF9">
        <w:rPr>
          <w:sz w:val="26"/>
          <w:szCs w:val="26"/>
        </w:rPr>
        <w:t>Состав документов</w:t>
      </w:r>
    </w:p>
    <w:p w:rsidR="004C6BED" w:rsidRPr="00945BF9" w:rsidRDefault="004C6BED" w:rsidP="004C6BED">
      <w:pPr>
        <w:jc w:val="both"/>
        <w:rPr>
          <w:sz w:val="26"/>
          <w:szCs w:val="26"/>
        </w:rPr>
      </w:pPr>
      <w:r w:rsidRPr="00945BF9">
        <w:rPr>
          <w:sz w:val="26"/>
          <w:szCs w:val="26"/>
        </w:rPr>
        <w:t xml:space="preserve">Оп. 1: приказы </w:t>
      </w:r>
      <w:r w:rsidR="001E2997">
        <w:rPr>
          <w:sz w:val="26"/>
          <w:szCs w:val="26"/>
        </w:rPr>
        <w:t>по личному</w:t>
      </w:r>
      <w:r w:rsidRPr="00945BF9">
        <w:rPr>
          <w:sz w:val="26"/>
          <w:szCs w:val="26"/>
        </w:rPr>
        <w:t xml:space="preserve"> составу 1982–1991 гг., лицевые счета по заработной плате 1978–1991 гг.</w:t>
      </w:r>
    </w:p>
    <w:p w:rsidR="004C6BED" w:rsidRPr="00945BF9" w:rsidRDefault="004C6BED" w:rsidP="004C6BED">
      <w:pPr>
        <w:jc w:val="both"/>
        <w:rPr>
          <w:sz w:val="26"/>
          <w:szCs w:val="26"/>
        </w:rPr>
      </w:pPr>
    </w:p>
    <w:p w:rsidR="004C6BED" w:rsidRPr="00945BF9" w:rsidRDefault="004C6BED" w:rsidP="004C6BED">
      <w:pPr>
        <w:jc w:val="both"/>
        <w:rPr>
          <w:sz w:val="26"/>
          <w:szCs w:val="26"/>
        </w:rPr>
      </w:pPr>
      <w:r w:rsidRPr="00945BF9">
        <w:rPr>
          <w:sz w:val="26"/>
          <w:szCs w:val="26"/>
        </w:rPr>
        <w:t>ЗАО ГКЦ «Хозмебельсервис» (25.12.1991–26.12.2018)</w:t>
      </w:r>
    </w:p>
    <w:p w:rsidR="004C6BED" w:rsidRPr="00945BF9" w:rsidRDefault="004C6BED" w:rsidP="004C6BED">
      <w:pPr>
        <w:jc w:val="both"/>
        <w:rPr>
          <w:sz w:val="26"/>
          <w:szCs w:val="26"/>
        </w:rPr>
      </w:pPr>
      <w:r w:rsidRPr="00945BF9">
        <w:rPr>
          <w:sz w:val="26"/>
          <w:szCs w:val="26"/>
        </w:rPr>
        <w:t>Переименования:</w:t>
      </w:r>
    </w:p>
    <w:p w:rsidR="004C6BED" w:rsidRPr="00945BF9" w:rsidRDefault="004C6BED" w:rsidP="004C6BED">
      <w:pPr>
        <w:pStyle w:val="af3"/>
        <w:numPr>
          <w:ilvl w:val="0"/>
          <w:numId w:val="1"/>
        </w:numPr>
        <w:ind w:left="714" w:hanging="357"/>
        <w:jc w:val="both"/>
        <w:rPr>
          <w:sz w:val="26"/>
          <w:szCs w:val="26"/>
        </w:rPr>
      </w:pPr>
      <w:r w:rsidRPr="00945BF9">
        <w:rPr>
          <w:sz w:val="26"/>
          <w:szCs w:val="26"/>
        </w:rPr>
        <w:t>Городской коммерческий центр «Хозмебельсервис» (25.12.1991–29.06.1992)</w:t>
      </w:r>
    </w:p>
    <w:p w:rsidR="004C6BED" w:rsidRPr="00945BF9" w:rsidRDefault="004C6BED" w:rsidP="004C6BED">
      <w:pPr>
        <w:pStyle w:val="af3"/>
        <w:numPr>
          <w:ilvl w:val="0"/>
          <w:numId w:val="1"/>
        </w:numPr>
        <w:ind w:left="714" w:hanging="357"/>
        <w:jc w:val="both"/>
        <w:rPr>
          <w:sz w:val="26"/>
          <w:szCs w:val="26"/>
        </w:rPr>
      </w:pPr>
      <w:r w:rsidRPr="00945BF9">
        <w:rPr>
          <w:sz w:val="26"/>
          <w:szCs w:val="26"/>
        </w:rPr>
        <w:t>АОЗТ Городской коммерческий центр «Хозмебельсервис» (АОЗТ ГКЦ «Хозмебельсервис») (30.06.1992–17.06.1996)</w:t>
      </w:r>
    </w:p>
    <w:p w:rsidR="004C6BED" w:rsidRPr="00945BF9" w:rsidRDefault="004C6BED" w:rsidP="004C6BED">
      <w:pPr>
        <w:pStyle w:val="af3"/>
        <w:numPr>
          <w:ilvl w:val="0"/>
          <w:numId w:val="1"/>
        </w:numPr>
        <w:ind w:left="714" w:hanging="357"/>
        <w:jc w:val="both"/>
        <w:rPr>
          <w:sz w:val="26"/>
          <w:szCs w:val="26"/>
        </w:rPr>
      </w:pPr>
      <w:r w:rsidRPr="00945BF9">
        <w:rPr>
          <w:sz w:val="26"/>
          <w:szCs w:val="26"/>
        </w:rPr>
        <w:t>ЗАО Городской коммерческий центр «Хозмебельсервис» (ЗАО ГКЦ «Хозмебельсервис», ЗАО ГКЦ «ХМС») (17.06.1996–26.12.2018)</w:t>
      </w:r>
    </w:p>
    <w:p w:rsidR="004C6BED" w:rsidRPr="00945BF9" w:rsidRDefault="004C6BED" w:rsidP="004C6BED">
      <w:pPr>
        <w:pStyle w:val="ad"/>
        <w:rPr>
          <w:sz w:val="26"/>
          <w:szCs w:val="26"/>
        </w:rPr>
      </w:pPr>
      <w:r w:rsidRPr="00945BF9">
        <w:rPr>
          <w:sz w:val="26"/>
          <w:szCs w:val="26"/>
        </w:rPr>
        <w:t>ИНН: 7451058937.</w:t>
      </w:r>
    </w:p>
    <w:p w:rsidR="004C6BED" w:rsidRPr="00945BF9" w:rsidRDefault="004C6BED" w:rsidP="004C6BED">
      <w:pPr>
        <w:pStyle w:val="ad"/>
        <w:rPr>
          <w:sz w:val="26"/>
          <w:szCs w:val="26"/>
        </w:rPr>
      </w:pPr>
      <w:r w:rsidRPr="00945BF9">
        <w:rPr>
          <w:sz w:val="26"/>
          <w:szCs w:val="26"/>
        </w:rPr>
        <w:t>ОКВЭД: 68.20.2 Аренда и управление собственным или арендованным нежилым недвижимым имуществом.</w:t>
      </w:r>
    </w:p>
    <w:p w:rsidR="004C6BED" w:rsidRPr="00945BF9" w:rsidRDefault="004C6BED" w:rsidP="004C6BED">
      <w:pPr>
        <w:pStyle w:val="ad"/>
        <w:rPr>
          <w:sz w:val="26"/>
          <w:szCs w:val="26"/>
        </w:rPr>
      </w:pPr>
      <w:r w:rsidRPr="00945BF9">
        <w:rPr>
          <w:sz w:val="26"/>
          <w:szCs w:val="26"/>
        </w:rPr>
        <w:t>Состав документов</w:t>
      </w:r>
    </w:p>
    <w:p w:rsidR="004C6BED" w:rsidRDefault="004C6BED" w:rsidP="004C6BED">
      <w:pPr>
        <w:pStyle w:val="ad"/>
        <w:rPr>
          <w:sz w:val="26"/>
          <w:szCs w:val="26"/>
        </w:rPr>
      </w:pPr>
      <w:r w:rsidRPr="00945BF9">
        <w:rPr>
          <w:sz w:val="26"/>
          <w:szCs w:val="26"/>
        </w:rPr>
        <w:t xml:space="preserve">Оп. 2: документы о создании и ликвидации, приказы </w:t>
      </w:r>
      <w:r w:rsidR="001E2997">
        <w:rPr>
          <w:sz w:val="26"/>
          <w:szCs w:val="26"/>
        </w:rPr>
        <w:t>по личному</w:t>
      </w:r>
      <w:r w:rsidRPr="00945BF9">
        <w:rPr>
          <w:sz w:val="26"/>
          <w:szCs w:val="26"/>
        </w:rPr>
        <w:t xml:space="preserve"> составу 1992–2018 гг., трудовые договоры 2005–2018 гг., договоры подряда 2002–2016 гг., личные карточки (ф. Т-2) 1996–2018 гг., лицевые счета по заработной плате 1992–2004 гг., расчетные ведомости по заработной плате 2005–2018 гг.</w:t>
      </w:r>
    </w:p>
    <w:p w:rsidR="00227799" w:rsidRDefault="00227799" w:rsidP="004C6BED">
      <w:pPr>
        <w:pStyle w:val="ad"/>
        <w:rPr>
          <w:sz w:val="26"/>
          <w:szCs w:val="26"/>
        </w:rPr>
      </w:pPr>
    </w:p>
    <w:p w:rsidR="00227799" w:rsidRPr="00227799" w:rsidRDefault="00227799" w:rsidP="00227799">
      <w:pPr>
        <w:pStyle w:val="ad"/>
        <w:rPr>
          <w:b/>
          <w:sz w:val="26"/>
          <w:szCs w:val="26"/>
        </w:rPr>
      </w:pPr>
      <w:r w:rsidRPr="00227799">
        <w:rPr>
          <w:b/>
          <w:sz w:val="26"/>
          <w:szCs w:val="26"/>
        </w:rPr>
        <w:t>ЗАО «Группа развития инновационного бизнеса» (15.04.2009–25.09.2014)</w:t>
      </w:r>
    </w:p>
    <w:p w:rsidR="00227799" w:rsidRDefault="00227799" w:rsidP="00227799">
      <w:pPr>
        <w:pStyle w:val="ad"/>
        <w:rPr>
          <w:sz w:val="26"/>
          <w:szCs w:val="26"/>
        </w:rPr>
      </w:pPr>
      <w:r w:rsidRPr="00F315CF">
        <w:rPr>
          <w:sz w:val="26"/>
          <w:szCs w:val="26"/>
        </w:rPr>
        <w:t>ОАФ 16, оп. 96, 8 ед. хр., 2009–2014 гг.</w:t>
      </w:r>
    </w:p>
    <w:p w:rsidR="00227799" w:rsidRPr="00227799" w:rsidRDefault="00227799" w:rsidP="00227799">
      <w:pPr>
        <w:pStyle w:val="ad"/>
        <w:rPr>
          <w:sz w:val="26"/>
          <w:szCs w:val="26"/>
        </w:rPr>
      </w:pPr>
      <w:r w:rsidRPr="00227799">
        <w:rPr>
          <w:sz w:val="26"/>
          <w:szCs w:val="26"/>
        </w:rPr>
        <w:t>ИНН: 7453205584.</w:t>
      </w:r>
    </w:p>
    <w:p w:rsidR="00227799" w:rsidRDefault="00227799" w:rsidP="00227799">
      <w:pPr>
        <w:pStyle w:val="ad"/>
        <w:rPr>
          <w:sz w:val="26"/>
          <w:szCs w:val="26"/>
        </w:rPr>
      </w:pPr>
      <w:r w:rsidRPr="00227799">
        <w:rPr>
          <w:sz w:val="26"/>
          <w:szCs w:val="26"/>
        </w:rPr>
        <w:t>ОКВЭД: 70.20 Сдача внаем собственного недвижимого имущества.</w:t>
      </w:r>
    </w:p>
    <w:p w:rsidR="00227799" w:rsidRDefault="00227799" w:rsidP="00227799">
      <w:pPr>
        <w:pStyle w:val="ad"/>
        <w:rPr>
          <w:sz w:val="26"/>
          <w:szCs w:val="26"/>
        </w:rPr>
      </w:pPr>
      <w:r>
        <w:rPr>
          <w:sz w:val="26"/>
          <w:szCs w:val="26"/>
        </w:rPr>
        <w:t xml:space="preserve">Состав документов: документы о создании и признании несостоятельным (банкротом) 2009–2014 гг., приказы </w:t>
      </w:r>
      <w:r w:rsidR="001E2997">
        <w:rPr>
          <w:sz w:val="26"/>
          <w:szCs w:val="26"/>
        </w:rPr>
        <w:t>по личному</w:t>
      </w:r>
      <w:r>
        <w:rPr>
          <w:sz w:val="26"/>
          <w:szCs w:val="26"/>
        </w:rPr>
        <w:t xml:space="preserve"> составу 2009–2013 гг., расчетные ведомости по заработной плате 2009–2014 гг. </w:t>
      </w:r>
    </w:p>
    <w:p w:rsidR="004C6BED" w:rsidRDefault="004C6BED" w:rsidP="005770B1">
      <w:pPr>
        <w:pStyle w:val="ad"/>
        <w:rPr>
          <w:sz w:val="26"/>
          <w:szCs w:val="26"/>
        </w:rPr>
      </w:pPr>
    </w:p>
    <w:p w:rsidR="00063FA0" w:rsidRPr="000C7BE3" w:rsidRDefault="00063FA0" w:rsidP="00063FA0">
      <w:pPr>
        <w:pStyle w:val="ad"/>
        <w:rPr>
          <w:b/>
          <w:sz w:val="26"/>
          <w:szCs w:val="26"/>
        </w:rPr>
      </w:pPr>
      <w:r w:rsidRPr="000C7BE3">
        <w:rPr>
          <w:b/>
          <w:sz w:val="26"/>
          <w:szCs w:val="26"/>
        </w:rPr>
        <w:t>ЗАО «</w:t>
      </w:r>
      <w:proofErr w:type="spellStart"/>
      <w:r w:rsidRPr="000C7BE3">
        <w:rPr>
          <w:b/>
          <w:sz w:val="26"/>
          <w:szCs w:val="26"/>
        </w:rPr>
        <w:t>Союзагрокомплект</w:t>
      </w:r>
      <w:proofErr w:type="spellEnd"/>
      <w:r w:rsidRPr="000C7BE3">
        <w:rPr>
          <w:b/>
          <w:sz w:val="26"/>
          <w:szCs w:val="26"/>
        </w:rPr>
        <w:t>» (30.01.1998–23.08.2019)</w:t>
      </w:r>
    </w:p>
    <w:p w:rsidR="00063FA0" w:rsidRDefault="00063FA0" w:rsidP="00063FA0">
      <w:pPr>
        <w:pStyle w:val="ad"/>
        <w:rPr>
          <w:sz w:val="26"/>
          <w:szCs w:val="26"/>
        </w:rPr>
      </w:pPr>
      <w:r w:rsidRPr="00BB6529">
        <w:rPr>
          <w:sz w:val="26"/>
          <w:szCs w:val="26"/>
        </w:rPr>
        <w:t>ОАФ 16, оп. 103, 4 ед. хр., 2012–2016 гг.</w:t>
      </w:r>
    </w:p>
    <w:p w:rsidR="00063FA0" w:rsidRDefault="00063FA0" w:rsidP="00063FA0">
      <w:pPr>
        <w:pStyle w:val="ad"/>
        <w:rPr>
          <w:sz w:val="26"/>
          <w:szCs w:val="26"/>
        </w:rPr>
      </w:pPr>
      <w:r w:rsidRPr="000C7BE3">
        <w:rPr>
          <w:sz w:val="26"/>
          <w:szCs w:val="26"/>
        </w:rPr>
        <w:t>ИНН: 7438010622.</w:t>
      </w:r>
    </w:p>
    <w:p w:rsidR="00063FA0" w:rsidRPr="00BB6529" w:rsidRDefault="00063FA0" w:rsidP="00063FA0">
      <w:pPr>
        <w:pStyle w:val="ad"/>
        <w:rPr>
          <w:sz w:val="26"/>
          <w:szCs w:val="26"/>
        </w:rPr>
      </w:pPr>
      <w:r>
        <w:rPr>
          <w:sz w:val="26"/>
          <w:szCs w:val="26"/>
        </w:rPr>
        <w:t>Вид деятельности: операции с недвижимым имуществом.</w:t>
      </w:r>
    </w:p>
    <w:p w:rsidR="00063FA0" w:rsidRPr="00BB6529" w:rsidRDefault="00063FA0" w:rsidP="00063FA0">
      <w:pPr>
        <w:pStyle w:val="ad"/>
        <w:rPr>
          <w:sz w:val="26"/>
          <w:szCs w:val="26"/>
        </w:rPr>
      </w:pPr>
      <w:r w:rsidRPr="00BB6529">
        <w:rPr>
          <w:sz w:val="26"/>
          <w:szCs w:val="26"/>
        </w:rPr>
        <w:t xml:space="preserve">Состав документов: документы о создании и ликвидации 1998–2016 гг., приказы </w:t>
      </w:r>
      <w:r>
        <w:rPr>
          <w:sz w:val="26"/>
          <w:szCs w:val="26"/>
        </w:rPr>
        <w:t>по личному</w:t>
      </w:r>
      <w:r w:rsidRPr="00BB6529">
        <w:rPr>
          <w:sz w:val="26"/>
          <w:szCs w:val="26"/>
        </w:rPr>
        <w:t xml:space="preserve"> составу 2003–2009 гг., личные карточки (ф. Т-2) 2004–2009 гг., расчетные ведомости по заработной плате 2006–2009 гг. </w:t>
      </w:r>
    </w:p>
    <w:p w:rsidR="00063FA0" w:rsidRDefault="00063FA0" w:rsidP="005770B1">
      <w:pPr>
        <w:pStyle w:val="ad"/>
        <w:rPr>
          <w:sz w:val="26"/>
          <w:szCs w:val="26"/>
        </w:rPr>
      </w:pPr>
    </w:p>
    <w:p w:rsidR="00F823D3" w:rsidRPr="00EF6D71" w:rsidRDefault="00F823D3" w:rsidP="00F823D3">
      <w:pPr>
        <w:pStyle w:val="ad"/>
        <w:rPr>
          <w:b/>
          <w:sz w:val="26"/>
          <w:szCs w:val="26"/>
        </w:rPr>
      </w:pPr>
      <w:r w:rsidRPr="00EF6D71">
        <w:rPr>
          <w:b/>
          <w:sz w:val="26"/>
          <w:szCs w:val="26"/>
        </w:rPr>
        <w:t>ЗАО Торговый дом «ВЕГА» (ЗАО ТД «ВЕГА») (14.12.2009–30.11.2012)</w:t>
      </w:r>
    </w:p>
    <w:p w:rsidR="00F823D3" w:rsidRDefault="00F823D3" w:rsidP="00F823D3">
      <w:pPr>
        <w:pStyle w:val="ad"/>
        <w:rPr>
          <w:sz w:val="26"/>
          <w:szCs w:val="26"/>
        </w:rPr>
      </w:pPr>
      <w:r w:rsidRPr="00E226B8">
        <w:rPr>
          <w:sz w:val="26"/>
          <w:szCs w:val="26"/>
        </w:rPr>
        <w:t>ОАФ 13, оп. 211, 5 ед. хр., 2009–2014 гг.</w:t>
      </w:r>
    </w:p>
    <w:p w:rsidR="00F823D3" w:rsidRPr="00F823D3" w:rsidRDefault="00F823D3" w:rsidP="00F823D3">
      <w:pPr>
        <w:pStyle w:val="ad"/>
        <w:rPr>
          <w:sz w:val="26"/>
          <w:szCs w:val="26"/>
        </w:rPr>
      </w:pPr>
      <w:r w:rsidRPr="00F823D3">
        <w:rPr>
          <w:sz w:val="26"/>
          <w:szCs w:val="26"/>
        </w:rPr>
        <w:t>ИНН: 7706738201.</w:t>
      </w:r>
    </w:p>
    <w:p w:rsidR="00F823D3" w:rsidRPr="00E226B8" w:rsidRDefault="00F823D3" w:rsidP="00F823D3">
      <w:pPr>
        <w:pStyle w:val="ad"/>
        <w:rPr>
          <w:sz w:val="26"/>
          <w:szCs w:val="26"/>
        </w:rPr>
      </w:pPr>
      <w:r w:rsidRPr="00F823D3">
        <w:rPr>
          <w:sz w:val="26"/>
          <w:szCs w:val="26"/>
        </w:rPr>
        <w:t xml:space="preserve">ОКВЭД: </w:t>
      </w:r>
      <w:hyperlink r:id="rId14" w:history="1">
        <w:r w:rsidRPr="00F823D3">
          <w:rPr>
            <w:sz w:val="26"/>
            <w:szCs w:val="26"/>
          </w:rPr>
          <w:t>68.2</w:t>
        </w:r>
      </w:hyperlink>
      <w:r w:rsidRPr="00F823D3">
        <w:rPr>
          <w:sz w:val="26"/>
          <w:szCs w:val="26"/>
        </w:rPr>
        <w:t> Аренда и управление собственным или арендованным недвижимым имуществом.</w:t>
      </w:r>
    </w:p>
    <w:p w:rsidR="00F823D3" w:rsidRDefault="00F823D3" w:rsidP="00F823D3">
      <w:pPr>
        <w:pStyle w:val="ad"/>
        <w:rPr>
          <w:sz w:val="26"/>
          <w:szCs w:val="26"/>
        </w:rPr>
      </w:pPr>
      <w:r w:rsidRPr="00FD286E">
        <w:rPr>
          <w:sz w:val="26"/>
          <w:szCs w:val="26"/>
        </w:rPr>
        <w:t>Состав документов: докуме</w:t>
      </w:r>
      <w:r>
        <w:rPr>
          <w:sz w:val="26"/>
          <w:szCs w:val="26"/>
        </w:rPr>
        <w:t>нты о создании и ликвидации 2009–2014</w:t>
      </w:r>
      <w:r w:rsidRPr="00FD286E">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2010–2013 гг., трудовые договоры 2010–2012 гг., личные карточки (ф. Т-2), </w:t>
      </w:r>
      <w:r w:rsidRPr="00FD286E">
        <w:rPr>
          <w:sz w:val="26"/>
          <w:szCs w:val="26"/>
        </w:rPr>
        <w:t>расчетные ве</w:t>
      </w:r>
      <w:r>
        <w:rPr>
          <w:sz w:val="26"/>
          <w:szCs w:val="26"/>
        </w:rPr>
        <w:t>домости по заработной плате 2010–2013</w:t>
      </w:r>
      <w:r w:rsidRPr="00FD286E">
        <w:rPr>
          <w:sz w:val="26"/>
          <w:szCs w:val="26"/>
        </w:rPr>
        <w:t xml:space="preserve"> гг.</w:t>
      </w:r>
    </w:p>
    <w:p w:rsidR="00EB17AE" w:rsidRDefault="00EB17AE" w:rsidP="00F823D3">
      <w:pPr>
        <w:pStyle w:val="ad"/>
        <w:rPr>
          <w:sz w:val="26"/>
          <w:szCs w:val="26"/>
        </w:rPr>
      </w:pPr>
    </w:p>
    <w:p w:rsidR="000C7BE3" w:rsidRPr="00EF6D71" w:rsidRDefault="000C7BE3" w:rsidP="000C7BE3">
      <w:pPr>
        <w:pStyle w:val="ad"/>
        <w:rPr>
          <w:b/>
          <w:sz w:val="26"/>
          <w:szCs w:val="26"/>
        </w:rPr>
      </w:pPr>
      <w:r w:rsidRPr="00EF6D71">
        <w:rPr>
          <w:b/>
          <w:sz w:val="26"/>
          <w:szCs w:val="26"/>
        </w:rPr>
        <w:t>ИП Асташков Олег Николаевич (14.11.2007–30.12.2016)</w:t>
      </w:r>
    </w:p>
    <w:p w:rsidR="000C7BE3" w:rsidRDefault="000C7BE3" w:rsidP="000C7BE3">
      <w:pPr>
        <w:pStyle w:val="ad"/>
        <w:rPr>
          <w:sz w:val="26"/>
          <w:szCs w:val="26"/>
        </w:rPr>
      </w:pPr>
      <w:r w:rsidRPr="00587D6D">
        <w:rPr>
          <w:sz w:val="26"/>
          <w:szCs w:val="26"/>
        </w:rPr>
        <w:t>Ф. 175, оп. 25, 7 ед. хр., 2007–2016 гг.</w:t>
      </w:r>
    </w:p>
    <w:p w:rsidR="000C7BE3" w:rsidRPr="00381026" w:rsidRDefault="000C7BE3" w:rsidP="000C7BE3">
      <w:pPr>
        <w:pStyle w:val="ad"/>
        <w:rPr>
          <w:sz w:val="26"/>
          <w:szCs w:val="26"/>
        </w:rPr>
      </w:pPr>
      <w:r w:rsidRPr="00381026">
        <w:rPr>
          <w:sz w:val="26"/>
          <w:szCs w:val="26"/>
        </w:rPr>
        <w:t>ИНН: 745005891146.</w:t>
      </w:r>
    </w:p>
    <w:p w:rsidR="000C7BE3" w:rsidRPr="00587D6D" w:rsidRDefault="000C7BE3" w:rsidP="000C7BE3">
      <w:pPr>
        <w:pStyle w:val="ad"/>
        <w:rPr>
          <w:sz w:val="26"/>
          <w:szCs w:val="26"/>
        </w:rPr>
      </w:pPr>
      <w:r w:rsidRPr="00381026">
        <w:rPr>
          <w:sz w:val="26"/>
          <w:szCs w:val="26"/>
        </w:rPr>
        <w:t>68.3 Операции с недвижимым имуществом за вознаграждение или на договорной основе.</w:t>
      </w:r>
    </w:p>
    <w:p w:rsidR="000C7BE3" w:rsidRDefault="000C7BE3" w:rsidP="000C7BE3">
      <w:pPr>
        <w:pStyle w:val="ad"/>
        <w:rPr>
          <w:sz w:val="26"/>
          <w:szCs w:val="26"/>
        </w:rPr>
      </w:pPr>
      <w:r>
        <w:rPr>
          <w:sz w:val="26"/>
          <w:szCs w:val="26"/>
        </w:rPr>
        <w:t>Состав документов: документы</w:t>
      </w:r>
      <w:r w:rsidRPr="00D66AF1">
        <w:rPr>
          <w:sz w:val="26"/>
          <w:szCs w:val="26"/>
        </w:rPr>
        <w:t xml:space="preserve"> о </w:t>
      </w:r>
      <w:r>
        <w:rPr>
          <w:sz w:val="26"/>
          <w:szCs w:val="26"/>
        </w:rPr>
        <w:t>создании и ликвидации 2007–2016</w:t>
      </w:r>
      <w:r w:rsidRPr="00D66AF1">
        <w:rPr>
          <w:sz w:val="26"/>
          <w:szCs w:val="26"/>
        </w:rPr>
        <w:t xml:space="preserve"> гг.,</w:t>
      </w:r>
      <w:r>
        <w:rPr>
          <w:sz w:val="26"/>
          <w:szCs w:val="26"/>
        </w:rPr>
        <w:t xml:space="preserve"> приказы по личному составу 2008–2015</w:t>
      </w:r>
      <w:r w:rsidRPr="00D66AF1">
        <w:rPr>
          <w:sz w:val="26"/>
          <w:szCs w:val="26"/>
        </w:rPr>
        <w:t xml:space="preserve"> гг., </w:t>
      </w:r>
      <w:r>
        <w:rPr>
          <w:sz w:val="26"/>
          <w:szCs w:val="26"/>
        </w:rPr>
        <w:t>трудовые договоры 2008 г., личные карточки (ф. Т-2) 2009–2015</w:t>
      </w:r>
      <w:r w:rsidRPr="00D66AF1">
        <w:rPr>
          <w:sz w:val="26"/>
          <w:szCs w:val="26"/>
        </w:rPr>
        <w:t xml:space="preserve"> гг., расчетные ве</w:t>
      </w:r>
      <w:r>
        <w:rPr>
          <w:sz w:val="26"/>
          <w:szCs w:val="26"/>
        </w:rPr>
        <w:t>домости по заработной плате 2008–2015 </w:t>
      </w:r>
      <w:r w:rsidRPr="00D66AF1">
        <w:rPr>
          <w:sz w:val="26"/>
          <w:szCs w:val="26"/>
        </w:rPr>
        <w:t>гг.</w:t>
      </w:r>
      <w:r>
        <w:rPr>
          <w:sz w:val="26"/>
          <w:szCs w:val="26"/>
        </w:rPr>
        <w:t>, штатное расписание 2008–2013 гг., журнал учета движения трудовых книжек 2008–2015 гг.</w:t>
      </w:r>
    </w:p>
    <w:p w:rsidR="000C7BE3" w:rsidRDefault="000C7BE3" w:rsidP="00F823D3">
      <w:pPr>
        <w:pStyle w:val="ad"/>
        <w:rPr>
          <w:sz w:val="26"/>
          <w:szCs w:val="26"/>
        </w:rPr>
      </w:pPr>
    </w:p>
    <w:p w:rsidR="00063FA0" w:rsidRPr="00EF6D71" w:rsidRDefault="00063FA0" w:rsidP="00063FA0">
      <w:pPr>
        <w:pStyle w:val="ad"/>
        <w:rPr>
          <w:b/>
          <w:sz w:val="26"/>
          <w:szCs w:val="26"/>
        </w:rPr>
      </w:pPr>
      <w:r w:rsidRPr="00EF6D71">
        <w:rPr>
          <w:b/>
          <w:sz w:val="26"/>
          <w:szCs w:val="26"/>
        </w:rPr>
        <w:t xml:space="preserve">ИП </w:t>
      </w:r>
      <w:proofErr w:type="spellStart"/>
      <w:r w:rsidRPr="00EF6D71">
        <w:rPr>
          <w:b/>
          <w:sz w:val="26"/>
          <w:szCs w:val="26"/>
        </w:rPr>
        <w:t>Зелингер</w:t>
      </w:r>
      <w:proofErr w:type="spellEnd"/>
      <w:r w:rsidRPr="00EF6D71">
        <w:rPr>
          <w:b/>
          <w:sz w:val="26"/>
          <w:szCs w:val="26"/>
        </w:rPr>
        <w:t xml:space="preserve"> Лариса Николаевна (30.01.2001–30.12.2004)</w:t>
      </w:r>
    </w:p>
    <w:p w:rsidR="00063FA0" w:rsidRDefault="00063FA0" w:rsidP="00063FA0">
      <w:pPr>
        <w:pStyle w:val="ad"/>
        <w:rPr>
          <w:sz w:val="26"/>
          <w:szCs w:val="26"/>
        </w:rPr>
      </w:pPr>
      <w:r w:rsidRPr="00FD732E">
        <w:rPr>
          <w:sz w:val="26"/>
          <w:szCs w:val="26"/>
        </w:rPr>
        <w:t>ОАФ 13, оп. 126, 2 ед. хр., 2003–2004 гг.</w:t>
      </w:r>
    </w:p>
    <w:p w:rsidR="00063FA0" w:rsidRDefault="00063FA0" w:rsidP="00063FA0">
      <w:pPr>
        <w:pStyle w:val="ad"/>
        <w:rPr>
          <w:sz w:val="26"/>
          <w:szCs w:val="26"/>
        </w:rPr>
      </w:pPr>
      <w:r w:rsidRPr="002E7D93">
        <w:rPr>
          <w:sz w:val="26"/>
          <w:szCs w:val="26"/>
        </w:rPr>
        <w:t>ИНН: 745301815628</w:t>
      </w:r>
      <w:r>
        <w:rPr>
          <w:sz w:val="26"/>
          <w:szCs w:val="26"/>
        </w:rPr>
        <w:t>.</w:t>
      </w:r>
    </w:p>
    <w:p w:rsidR="00063FA0" w:rsidRDefault="00063FA0" w:rsidP="00063FA0">
      <w:pPr>
        <w:pStyle w:val="ad"/>
        <w:rPr>
          <w:sz w:val="26"/>
          <w:szCs w:val="26"/>
        </w:rPr>
      </w:pPr>
      <w:r>
        <w:rPr>
          <w:sz w:val="26"/>
          <w:szCs w:val="26"/>
        </w:rPr>
        <w:t xml:space="preserve">ОКВЭД: </w:t>
      </w:r>
      <w:r w:rsidRPr="002E7D93">
        <w:rPr>
          <w:sz w:val="26"/>
          <w:szCs w:val="26"/>
        </w:rPr>
        <w:t>70.31.12 Предоставление посреднических услуг при покупке, продаже и</w:t>
      </w:r>
      <w:r>
        <w:rPr>
          <w:sz w:val="26"/>
          <w:szCs w:val="26"/>
        </w:rPr>
        <w:t> </w:t>
      </w:r>
      <w:r w:rsidRPr="002E7D93">
        <w:rPr>
          <w:sz w:val="26"/>
          <w:szCs w:val="26"/>
        </w:rPr>
        <w:t>аренде нежилого недвижимого имущества</w:t>
      </w:r>
    </w:p>
    <w:p w:rsidR="00063FA0" w:rsidRDefault="00063FA0" w:rsidP="00063FA0">
      <w:pPr>
        <w:pStyle w:val="ad"/>
        <w:rPr>
          <w:sz w:val="26"/>
          <w:szCs w:val="26"/>
        </w:rPr>
      </w:pPr>
      <w:r w:rsidRPr="00D44B25">
        <w:rPr>
          <w:sz w:val="26"/>
          <w:szCs w:val="26"/>
        </w:rPr>
        <w:t xml:space="preserve">Состав документов: </w:t>
      </w:r>
      <w:r>
        <w:rPr>
          <w:sz w:val="26"/>
          <w:szCs w:val="26"/>
        </w:rPr>
        <w:t xml:space="preserve">трудовые договоры, </w:t>
      </w:r>
      <w:r w:rsidRPr="00D44B25">
        <w:rPr>
          <w:sz w:val="26"/>
          <w:szCs w:val="26"/>
        </w:rPr>
        <w:t xml:space="preserve">расчетные ведомости по заработной плате </w:t>
      </w:r>
      <w:r>
        <w:rPr>
          <w:sz w:val="26"/>
          <w:szCs w:val="26"/>
        </w:rPr>
        <w:t>2003</w:t>
      </w:r>
      <w:r w:rsidRPr="00D44B25">
        <w:rPr>
          <w:sz w:val="26"/>
          <w:szCs w:val="26"/>
        </w:rPr>
        <w:t>–</w:t>
      </w:r>
      <w:r>
        <w:rPr>
          <w:sz w:val="26"/>
          <w:szCs w:val="26"/>
        </w:rPr>
        <w:t>2004</w:t>
      </w:r>
      <w:r w:rsidRPr="00D44B25">
        <w:rPr>
          <w:sz w:val="26"/>
          <w:szCs w:val="26"/>
        </w:rPr>
        <w:t xml:space="preserve"> гг.</w:t>
      </w:r>
    </w:p>
    <w:p w:rsidR="00063FA0" w:rsidRDefault="00063FA0" w:rsidP="00F823D3">
      <w:pPr>
        <w:pStyle w:val="ad"/>
        <w:rPr>
          <w:sz w:val="26"/>
          <w:szCs w:val="26"/>
        </w:rPr>
      </w:pPr>
    </w:p>
    <w:p w:rsidR="00063FA0" w:rsidRPr="00632466" w:rsidRDefault="00063FA0" w:rsidP="00063FA0">
      <w:pPr>
        <w:pStyle w:val="ad"/>
        <w:rPr>
          <w:b/>
          <w:sz w:val="26"/>
          <w:szCs w:val="26"/>
        </w:rPr>
      </w:pPr>
      <w:r w:rsidRPr="00632466">
        <w:rPr>
          <w:b/>
          <w:sz w:val="26"/>
          <w:szCs w:val="26"/>
        </w:rPr>
        <w:t>МУП «Центральный Дом Быта» (26.08.1996–12.07.2012)</w:t>
      </w:r>
    </w:p>
    <w:p w:rsidR="00063FA0" w:rsidRDefault="00063FA0" w:rsidP="00063FA0">
      <w:pPr>
        <w:pStyle w:val="ad"/>
        <w:rPr>
          <w:sz w:val="26"/>
          <w:szCs w:val="26"/>
        </w:rPr>
      </w:pPr>
      <w:r w:rsidRPr="00C51737">
        <w:rPr>
          <w:sz w:val="26"/>
          <w:szCs w:val="26"/>
        </w:rPr>
        <w:t>ОАФ 13, оп. 157, 22 ед. хр., 1996–2008 гг.</w:t>
      </w:r>
    </w:p>
    <w:p w:rsidR="00063FA0" w:rsidRPr="00632466" w:rsidRDefault="00063FA0" w:rsidP="00063FA0">
      <w:pPr>
        <w:pStyle w:val="ad"/>
        <w:rPr>
          <w:color w:val="000000" w:themeColor="text1"/>
          <w:sz w:val="26"/>
          <w:szCs w:val="26"/>
        </w:rPr>
      </w:pPr>
      <w:r w:rsidRPr="00632466">
        <w:rPr>
          <w:color w:val="000000" w:themeColor="text1"/>
          <w:sz w:val="26"/>
          <w:szCs w:val="26"/>
        </w:rPr>
        <w:t>Создан постановлением Главы Администрации города Челябинска от 09.08.1996 № 1083-п, зарегистрирован постановлением Главы Администрации города Челябинска от 26.08.1996 № 1153-п (</w:t>
      </w:r>
      <w:r>
        <w:rPr>
          <w:color w:val="000000" w:themeColor="text1"/>
          <w:sz w:val="26"/>
          <w:szCs w:val="26"/>
        </w:rPr>
        <w:t>ф. 2, оп. 1, д. 183, л. 140, д. 185, л. 57, 59</w:t>
      </w:r>
      <w:r w:rsidRPr="00632466">
        <w:rPr>
          <w:color w:val="000000" w:themeColor="text1"/>
          <w:sz w:val="26"/>
          <w:szCs w:val="26"/>
        </w:rPr>
        <w:t>)</w:t>
      </w:r>
      <w:r>
        <w:rPr>
          <w:color w:val="000000" w:themeColor="text1"/>
          <w:sz w:val="26"/>
          <w:szCs w:val="26"/>
        </w:rPr>
        <w:t>.</w:t>
      </w:r>
    </w:p>
    <w:p w:rsidR="00063FA0" w:rsidRPr="00632466" w:rsidRDefault="00063FA0" w:rsidP="00063FA0">
      <w:pPr>
        <w:pStyle w:val="ad"/>
        <w:rPr>
          <w:color w:val="000000" w:themeColor="text1"/>
          <w:sz w:val="26"/>
          <w:szCs w:val="26"/>
        </w:rPr>
      </w:pPr>
      <w:r w:rsidRPr="00632466">
        <w:rPr>
          <w:color w:val="000000" w:themeColor="text1"/>
          <w:sz w:val="26"/>
          <w:szCs w:val="26"/>
        </w:rPr>
        <w:t>Ликвидирован распоряжением Главы города Челябинска от 24.03.2008 № 692-д (</w:t>
      </w:r>
      <w:r>
        <w:rPr>
          <w:color w:val="000000" w:themeColor="text1"/>
          <w:sz w:val="26"/>
          <w:szCs w:val="26"/>
        </w:rPr>
        <w:t>ф. 2, оп. 1, д. 1243, л. 143–144</w:t>
      </w:r>
      <w:r w:rsidRPr="00632466">
        <w:rPr>
          <w:color w:val="000000" w:themeColor="text1"/>
          <w:sz w:val="26"/>
          <w:szCs w:val="26"/>
        </w:rPr>
        <w:t>).</w:t>
      </w:r>
    </w:p>
    <w:p w:rsidR="00063FA0" w:rsidRPr="00632466" w:rsidRDefault="00063FA0" w:rsidP="00063FA0">
      <w:pPr>
        <w:pStyle w:val="ad"/>
        <w:rPr>
          <w:color w:val="000000" w:themeColor="text1"/>
          <w:sz w:val="26"/>
          <w:szCs w:val="26"/>
        </w:rPr>
      </w:pPr>
      <w:r w:rsidRPr="00632466">
        <w:rPr>
          <w:color w:val="000000" w:themeColor="text1"/>
          <w:sz w:val="26"/>
          <w:szCs w:val="26"/>
        </w:rPr>
        <w:t>ИНН: 7453029850.</w:t>
      </w:r>
    </w:p>
    <w:p w:rsidR="00063FA0" w:rsidRPr="00632466" w:rsidRDefault="00063FA0" w:rsidP="00063FA0">
      <w:pPr>
        <w:pStyle w:val="ad"/>
        <w:rPr>
          <w:color w:val="000000" w:themeColor="text1"/>
          <w:sz w:val="26"/>
          <w:szCs w:val="26"/>
        </w:rPr>
      </w:pPr>
      <w:r w:rsidRPr="00632466">
        <w:rPr>
          <w:color w:val="000000" w:themeColor="text1"/>
          <w:sz w:val="26"/>
          <w:szCs w:val="26"/>
        </w:rPr>
        <w:t>ОКВЭД: 70.32.3 Деятельность по учету и технической инвентаризации недвижимого имущества.</w:t>
      </w:r>
    </w:p>
    <w:p w:rsidR="00063FA0" w:rsidRDefault="00063FA0" w:rsidP="00063FA0">
      <w:pPr>
        <w:pStyle w:val="ad"/>
        <w:rPr>
          <w:sz w:val="26"/>
          <w:szCs w:val="26"/>
        </w:rPr>
      </w:pPr>
      <w:r w:rsidRPr="00EF0BBA">
        <w:rPr>
          <w:sz w:val="26"/>
          <w:szCs w:val="26"/>
        </w:rPr>
        <w:t>Состав документов: докуме</w:t>
      </w:r>
      <w:r>
        <w:rPr>
          <w:sz w:val="26"/>
          <w:szCs w:val="26"/>
        </w:rPr>
        <w:t>нты о создании и ликвидации</w:t>
      </w:r>
      <w:r w:rsidRPr="00EF0BBA">
        <w:rPr>
          <w:sz w:val="26"/>
          <w:szCs w:val="26"/>
        </w:rPr>
        <w:t>,</w:t>
      </w:r>
      <w:r>
        <w:rPr>
          <w:sz w:val="26"/>
          <w:szCs w:val="26"/>
        </w:rPr>
        <w:t xml:space="preserve"> приказы по личному составу 1996–2008</w:t>
      </w:r>
      <w:r w:rsidRPr="00EF0BBA">
        <w:rPr>
          <w:sz w:val="26"/>
          <w:szCs w:val="26"/>
        </w:rPr>
        <w:t xml:space="preserve"> гг</w:t>
      </w:r>
      <w:r>
        <w:rPr>
          <w:sz w:val="26"/>
          <w:szCs w:val="26"/>
        </w:rPr>
        <w:t>., личные карточки (ф. Т-2) 1997–2008</w:t>
      </w:r>
      <w:r w:rsidRPr="00EF0BBA">
        <w:rPr>
          <w:sz w:val="26"/>
          <w:szCs w:val="26"/>
        </w:rPr>
        <w:t xml:space="preserve"> гг., расчетные ве</w:t>
      </w:r>
      <w:r>
        <w:rPr>
          <w:sz w:val="26"/>
          <w:szCs w:val="26"/>
        </w:rPr>
        <w:t>домости по заработной плате 1997–2001</w:t>
      </w:r>
      <w:r w:rsidRPr="00EF0BBA">
        <w:rPr>
          <w:sz w:val="26"/>
          <w:szCs w:val="26"/>
        </w:rPr>
        <w:t xml:space="preserve"> гг.</w:t>
      </w:r>
      <w:r>
        <w:rPr>
          <w:sz w:val="26"/>
          <w:szCs w:val="26"/>
        </w:rPr>
        <w:t>, налоговые карточки 1996, 2002–2008 гг., невостребованная трудовая книжка.</w:t>
      </w:r>
    </w:p>
    <w:p w:rsidR="00063FA0" w:rsidRDefault="00063FA0" w:rsidP="00F823D3">
      <w:pPr>
        <w:pStyle w:val="ad"/>
        <w:rPr>
          <w:sz w:val="26"/>
          <w:szCs w:val="26"/>
        </w:rPr>
      </w:pPr>
    </w:p>
    <w:p w:rsidR="00063FA0" w:rsidRPr="004E67B9" w:rsidRDefault="00063FA0" w:rsidP="00063FA0">
      <w:pPr>
        <w:pStyle w:val="ad"/>
        <w:rPr>
          <w:b/>
          <w:sz w:val="26"/>
          <w:szCs w:val="26"/>
        </w:rPr>
      </w:pPr>
      <w:r w:rsidRPr="004E67B9">
        <w:rPr>
          <w:b/>
          <w:sz w:val="26"/>
          <w:szCs w:val="26"/>
        </w:rPr>
        <w:t>ОАО «Областной консультационный центр «Человек. Закон. Власть» (05.07.1999–08.09.2015)</w:t>
      </w:r>
    </w:p>
    <w:p w:rsidR="00063FA0" w:rsidRDefault="00063FA0" w:rsidP="00063FA0">
      <w:pPr>
        <w:pStyle w:val="ad"/>
        <w:rPr>
          <w:sz w:val="26"/>
          <w:szCs w:val="26"/>
        </w:rPr>
      </w:pPr>
      <w:r w:rsidRPr="00AD1216">
        <w:rPr>
          <w:sz w:val="26"/>
          <w:szCs w:val="26"/>
        </w:rPr>
        <w:t>ОАФ 9, оп. 188, 4 ед. хр., 2002–2006 гг.</w:t>
      </w:r>
    </w:p>
    <w:p w:rsidR="00063FA0" w:rsidRDefault="00063FA0" w:rsidP="00063FA0">
      <w:pPr>
        <w:pStyle w:val="ad"/>
        <w:rPr>
          <w:sz w:val="26"/>
          <w:szCs w:val="26"/>
        </w:rPr>
      </w:pPr>
      <w:r w:rsidRPr="004E67B9">
        <w:rPr>
          <w:sz w:val="26"/>
          <w:szCs w:val="26"/>
        </w:rPr>
        <w:t>ИНН: 7451081037</w:t>
      </w:r>
      <w:r>
        <w:rPr>
          <w:sz w:val="26"/>
          <w:szCs w:val="26"/>
        </w:rPr>
        <w:t>.</w:t>
      </w:r>
    </w:p>
    <w:p w:rsidR="00063FA0" w:rsidRPr="00AD1216" w:rsidRDefault="00063FA0" w:rsidP="00063FA0">
      <w:pPr>
        <w:pStyle w:val="ad"/>
        <w:rPr>
          <w:sz w:val="26"/>
          <w:szCs w:val="26"/>
        </w:rPr>
      </w:pPr>
      <w:r>
        <w:rPr>
          <w:sz w:val="26"/>
          <w:szCs w:val="26"/>
        </w:rPr>
        <w:t xml:space="preserve">ОКВЭД: </w:t>
      </w:r>
      <w:r w:rsidRPr="004E67B9">
        <w:rPr>
          <w:sz w:val="26"/>
          <w:szCs w:val="26"/>
        </w:rPr>
        <w:t>70.20 Сдача внаем собственного</w:t>
      </w:r>
      <w:r>
        <w:rPr>
          <w:sz w:val="26"/>
          <w:szCs w:val="26"/>
        </w:rPr>
        <w:t xml:space="preserve"> </w:t>
      </w:r>
      <w:r w:rsidRPr="004E67B9">
        <w:rPr>
          <w:sz w:val="26"/>
          <w:szCs w:val="26"/>
        </w:rPr>
        <w:t>недвижимого имущества</w:t>
      </w:r>
      <w:r>
        <w:rPr>
          <w:sz w:val="26"/>
          <w:szCs w:val="26"/>
        </w:rPr>
        <w:t>.</w:t>
      </w:r>
    </w:p>
    <w:p w:rsidR="00063FA0" w:rsidRPr="00AD1216" w:rsidRDefault="00063FA0" w:rsidP="00063FA0">
      <w:pPr>
        <w:pStyle w:val="ad"/>
        <w:rPr>
          <w:sz w:val="26"/>
          <w:szCs w:val="26"/>
        </w:rPr>
      </w:pPr>
      <w:r w:rsidRPr="00AD1216">
        <w:rPr>
          <w:sz w:val="26"/>
          <w:szCs w:val="26"/>
        </w:rPr>
        <w:t xml:space="preserve">Состав документов: приказы </w:t>
      </w:r>
      <w:r>
        <w:rPr>
          <w:sz w:val="26"/>
          <w:szCs w:val="26"/>
        </w:rPr>
        <w:t>по личному</w:t>
      </w:r>
      <w:r w:rsidRPr="00AD1216">
        <w:rPr>
          <w:sz w:val="26"/>
          <w:szCs w:val="26"/>
        </w:rPr>
        <w:t xml:space="preserve"> составу, расчетные ведомости по заработной плате 2002–2006 гг., невостребованные трудовые книжки.</w:t>
      </w:r>
    </w:p>
    <w:p w:rsidR="00063FA0" w:rsidRDefault="00063FA0" w:rsidP="00F823D3">
      <w:pPr>
        <w:pStyle w:val="ad"/>
        <w:rPr>
          <w:sz w:val="26"/>
          <w:szCs w:val="26"/>
        </w:rPr>
      </w:pPr>
    </w:p>
    <w:p w:rsidR="00D94BFF" w:rsidRPr="00D72E75" w:rsidRDefault="00D94BFF" w:rsidP="00D94BFF">
      <w:pPr>
        <w:pStyle w:val="ad"/>
        <w:rPr>
          <w:b/>
          <w:sz w:val="26"/>
          <w:szCs w:val="26"/>
        </w:rPr>
      </w:pPr>
      <w:r w:rsidRPr="00D72E75">
        <w:rPr>
          <w:b/>
          <w:sz w:val="26"/>
          <w:szCs w:val="26"/>
        </w:rPr>
        <w:t>ОАО «Предприятие бытового обслуживания «Вавилон» (15.07.2002–</w:t>
      </w:r>
      <w:r w:rsidRPr="00FC18B5">
        <w:rPr>
          <w:b/>
          <w:sz w:val="26"/>
          <w:szCs w:val="26"/>
        </w:rPr>
        <w:t>23.12.2003</w:t>
      </w:r>
      <w:r w:rsidRPr="00D72E75">
        <w:rPr>
          <w:b/>
          <w:sz w:val="26"/>
          <w:szCs w:val="26"/>
        </w:rPr>
        <w:t>)</w:t>
      </w:r>
    </w:p>
    <w:p w:rsidR="00D94BFF" w:rsidRDefault="00D94BFF" w:rsidP="00D94BFF">
      <w:pPr>
        <w:pStyle w:val="ad"/>
        <w:rPr>
          <w:sz w:val="26"/>
          <w:szCs w:val="26"/>
        </w:rPr>
      </w:pPr>
      <w:r w:rsidRPr="00EA2561">
        <w:rPr>
          <w:sz w:val="26"/>
          <w:szCs w:val="26"/>
        </w:rPr>
        <w:t>ОАФ 13, оп. 106, 2 ед. хр., 2002–2003 гг.</w:t>
      </w:r>
    </w:p>
    <w:p w:rsidR="00D94BFF" w:rsidRDefault="00D94BFF" w:rsidP="00D94BFF">
      <w:pPr>
        <w:pStyle w:val="ad"/>
        <w:rPr>
          <w:sz w:val="26"/>
          <w:szCs w:val="26"/>
        </w:rPr>
      </w:pPr>
      <w:r w:rsidRPr="00FC18B5">
        <w:rPr>
          <w:sz w:val="26"/>
          <w:szCs w:val="26"/>
        </w:rPr>
        <w:t>ИНН: 7453092027</w:t>
      </w:r>
      <w:r>
        <w:rPr>
          <w:sz w:val="26"/>
          <w:szCs w:val="26"/>
        </w:rPr>
        <w:t>.</w:t>
      </w:r>
    </w:p>
    <w:p w:rsidR="00D94BFF" w:rsidRPr="00EA2561" w:rsidRDefault="00D94BFF" w:rsidP="00D94BFF">
      <w:pPr>
        <w:pStyle w:val="ad"/>
        <w:rPr>
          <w:sz w:val="26"/>
          <w:szCs w:val="26"/>
        </w:rPr>
      </w:pPr>
      <w:r>
        <w:rPr>
          <w:sz w:val="26"/>
          <w:szCs w:val="26"/>
        </w:rPr>
        <w:t>Вид деятельности: аренда недвижимого имущества.</w:t>
      </w:r>
    </w:p>
    <w:p w:rsidR="00D94BFF" w:rsidRDefault="00D94BFF" w:rsidP="00D94BFF">
      <w:pPr>
        <w:pStyle w:val="ad"/>
        <w:rPr>
          <w:sz w:val="26"/>
          <w:szCs w:val="26"/>
        </w:rPr>
      </w:pPr>
      <w:r w:rsidRPr="00FE70CB">
        <w:rPr>
          <w:sz w:val="26"/>
          <w:szCs w:val="26"/>
        </w:rPr>
        <w:t xml:space="preserve">Состав документов: </w:t>
      </w:r>
      <w:r>
        <w:rPr>
          <w:sz w:val="26"/>
          <w:szCs w:val="26"/>
        </w:rPr>
        <w:t>приказы по личному составу 2002–2003</w:t>
      </w:r>
      <w:r w:rsidRPr="00FE70CB">
        <w:rPr>
          <w:sz w:val="26"/>
          <w:szCs w:val="26"/>
        </w:rPr>
        <w:t xml:space="preserve"> гг., расчетные ведомости</w:t>
      </w:r>
      <w:r>
        <w:rPr>
          <w:sz w:val="26"/>
          <w:szCs w:val="26"/>
        </w:rPr>
        <w:t xml:space="preserve"> по заработной плате 2003 </w:t>
      </w:r>
      <w:r w:rsidRPr="00FE70CB">
        <w:rPr>
          <w:sz w:val="26"/>
          <w:szCs w:val="26"/>
        </w:rPr>
        <w:t>г.</w:t>
      </w:r>
    </w:p>
    <w:p w:rsidR="00D94BFF" w:rsidRDefault="00D94BFF" w:rsidP="00E90376">
      <w:pPr>
        <w:pStyle w:val="ad"/>
        <w:rPr>
          <w:b/>
          <w:sz w:val="26"/>
          <w:szCs w:val="26"/>
        </w:rPr>
      </w:pPr>
    </w:p>
    <w:p w:rsidR="002E5BDD" w:rsidRPr="004B7C06" w:rsidRDefault="002E5BDD" w:rsidP="002E5BDD">
      <w:pPr>
        <w:pStyle w:val="ad"/>
        <w:rPr>
          <w:b/>
          <w:sz w:val="26"/>
          <w:szCs w:val="26"/>
        </w:rPr>
      </w:pPr>
      <w:r w:rsidRPr="004B7C06">
        <w:rPr>
          <w:b/>
          <w:sz w:val="26"/>
          <w:szCs w:val="26"/>
        </w:rPr>
        <w:t>ОАО «Челябинское акционерное общество» (28.10.1996–27.09.2000)</w:t>
      </w:r>
    </w:p>
    <w:p w:rsidR="002E5BDD" w:rsidRDefault="002E5BDD" w:rsidP="002E5BDD">
      <w:pPr>
        <w:pStyle w:val="ad"/>
        <w:rPr>
          <w:sz w:val="26"/>
          <w:szCs w:val="26"/>
        </w:rPr>
      </w:pPr>
      <w:r w:rsidRPr="00CB4CE9">
        <w:rPr>
          <w:sz w:val="26"/>
          <w:szCs w:val="26"/>
        </w:rPr>
        <w:t xml:space="preserve">ОАФ 13, оп. 65, 2 ед. хр., 1996–2000 гг. </w:t>
      </w:r>
    </w:p>
    <w:p w:rsidR="002E5BDD" w:rsidRPr="00CB4CE9" w:rsidRDefault="002E5BDD" w:rsidP="002E5BDD">
      <w:pPr>
        <w:pStyle w:val="ad"/>
        <w:rPr>
          <w:sz w:val="26"/>
          <w:szCs w:val="26"/>
        </w:rPr>
      </w:pPr>
      <w:r>
        <w:rPr>
          <w:sz w:val="26"/>
          <w:szCs w:val="26"/>
        </w:rPr>
        <w:t>Вид деятельности: услуги аренды.</w:t>
      </w:r>
    </w:p>
    <w:p w:rsidR="002E5BDD" w:rsidRDefault="002E5BDD" w:rsidP="002E5BDD">
      <w:pPr>
        <w:pStyle w:val="ad"/>
        <w:rPr>
          <w:sz w:val="26"/>
          <w:szCs w:val="26"/>
        </w:rPr>
      </w:pPr>
      <w:r w:rsidRPr="00475FEA">
        <w:rPr>
          <w:sz w:val="26"/>
          <w:szCs w:val="26"/>
        </w:rPr>
        <w:t xml:space="preserve">Состав документов: </w:t>
      </w:r>
      <w:r>
        <w:rPr>
          <w:sz w:val="26"/>
          <w:szCs w:val="26"/>
        </w:rPr>
        <w:t>приказы по личному составу 1996</w:t>
      </w:r>
      <w:r w:rsidRPr="00475FEA">
        <w:rPr>
          <w:sz w:val="26"/>
          <w:szCs w:val="26"/>
        </w:rPr>
        <w:t>–2000 гг., расчетные ведомости по заработной</w:t>
      </w:r>
      <w:r>
        <w:rPr>
          <w:sz w:val="26"/>
          <w:szCs w:val="26"/>
        </w:rPr>
        <w:t xml:space="preserve"> плате 1997–2000</w:t>
      </w:r>
      <w:r w:rsidRPr="00475FEA">
        <w:rPr>
          <w:sz w:val="26"/>
          <w:szCs w:val="26"/>
        </w:rPr>
        <w:t xml:space="preserve"> гг.</w:t>
      </w:r>
    </w:p>
    <w:p w:rsidR="002E5BDD" w:rsidRDefault="002E5BDD" w:rsidP="00E90376">
      <w:pPr>
        <w:pStyle w:val="ad"/>
        <w:rPr>
          <w:b/>
          <w:sz w:val="26"/>
          <w:szCs w:val="26"/>
        </w:rPr>
      </w:pPr>
    </w:p>
    <w:p w:rsidR="00063FA0" w:rsidRPr="00E2191B" w:rsidRDefault="00063FA0" w:rsidP="00063FA0">
      <w:pPr>
        <w:pStyle w:val="ad"/>
        <w:rPr>
          <w:b/>
          <w:sz w:val="26"/>
          <w:szCs w:val="26"/>
        </w:rPr>
      </w:pPr>
      <w:r w:rsidRPr="00E2191B">
        <w:rPr>
          <w:b/>
          <w:sz w:val="26"/>
          <w:szCs w:val="26"/>
        </w:rPr>
        <w:t>ОАО «</w:t>
      </w:r>
      <w:proofErr w:type="spellStart"/>
      <w:r w:rsidRPr="00E2191B">
        <w:rPr>
          <w:b/>
          <w:sz w:val="26"/>
          <w:szCs w:val="26"/>
        </w:rPr>
        <w:t>Южуралбытстрой</w:t>
      </w:r>
      <w:proofErr w:type="spellEnd"/>
      <w:r w:rsidRPr="00E2191B">
        <w:rPr>
          <w:b/>
          <w:sz w:val="26"/>
          <w:szCs w:val="26"/>
        </w:rPr>
        <w:t>» (19.01.1998–16.11.2001)</w:t>
      </w:r>
    </w:p>
    <w:p w:rsidR="00063FA0" w:rsidRDefault="00063FA0" w:rsidP="00063FA0">
      <w:pPr>
        <w:pStyle w:val="ad"/>
        <w:rPr>
          <w:sz w:val="26"/>
          <w:szCs w:val="26"/>
        </w:rPr>
      </w:pPr>
      <w:r w:rsidRPr="00C87E55">
        <w:rPr>
          <w:sz w:val="26"/>
          <w:szCs w:val="26"/>
        </w:rPr>
        <w:t>ОАФ 14, о</w:t>
      </w:r>
      <w:r>
        <w:rPr>
          <w:sz w:val="26"/>
          <w:szCs w:val="26"/>
        </w:rPr>
        <w:t>п. 44, 3 ед. хр., 1998–2001 гг.</w:t>
      </w:r>
    </w:p>
    <w:p w:rsidR="00063FA0" w:rsidRPr="00C87E55" w:rsidRDefault="00063FA0" w:rsidP="00063FA0">
      <w:pPr>
        <w:pStyle w:val="ad"/>
        <w:rPr>
          <w:sz w:val="26"/>
          <w:szCs w:val="26"/>
        </w:rPr>
      </w:pPr>
      <w:r>
        <w:rPr>
          <w:sz w:val="26"/>
          <w:szCs w:val="26"/>
        </w:rPr>
        <w:t>Вид деятельности: сдача в аренду недвижимого имущества.</w:t>
      </w:r>
    </w:p>
    <w:p w:rsidR="00063FA0" w:rsidRDefault="00063FA0" w:rsidP="00063FA0">
      <w:pPr>
        <w:pStyle w:val="ad"/>
        <w:rPr>
          <w:sz w:val="26"/>
          <w:szCs w:val="26"/>
        </w:rPr>
      </w:pPr>
      <w:r w:rsidRPr="007A1721">
        <w:rPr>
          <w:sz w:val="26"/>
          <w:szCs w:val="26"/>
        </w:rPr>
        <w:t xml:space="preserve">Состав документов: приказы </w:t>
      </w:r>
      <w:r>
        <w:rPr>
          <w:sz w:val="26"/>
          <w:szCs w:val="26"/>
        </w:rPr>
        <w:t>по личному</w:t>
      </w:r>
      <w:r w:rsidRPr="007A1721">
        <w:rPr>
          <w:sz w:val="26"/>
          <w:szCs w:val="26"/>
        </w:rPr>
        <w:t xml:space="preserve"> составу, расчетные ве</w:t>
      </w:r>
      <w:r>
        <w:rPr>
          <w:sz w:val="26"/>
          <w:szCs w:val="26"/>
        </w:rPr>
        <w:t>домости по заработной плате 1998–2001</w:t>
      </w:r>
      <w:r w:rsidRPr="007A1721">
        <w:rPr>
          <w:sz w:val="26"/>
          <w:szCs w:val="26"/>
        </w:rPr>
        <w:t xml:space="preserve"> гг.</w:t>
      </w:r>
    </w:p>
    <w:p w:rsidR="00063FA0" w:rsidRPr="00BA5659" w:rsidRDefault="00063FA0" w:rsidP="00063FA0">
      <w:pPr>
        <w:pStyle w:val="ad"/>
        <w:rPr>
          <w:sz w:val="26"/>
          <w:szCs w:val="26"/>
        </w:rPr>
      </w:pPr>
    </w:p>
    <w:p w:rsidR="00063FA0" w:rsidRPr="008339D8" w:rsidRDefault="00063FA0" w:rsidP="00063FA0">
      <w:pPr>
        <w:pStyle w:val="ad"/>
        <w:rPr>
          <w:b/>
          <w:sz w:val="26"/>
          <w:szCs w:val="26"/>
        </w:rPr>
      </w:pPr>
      <w:r w:rsidRPr="008339D8">
        <w:rPr>
          <w:b/>
          <w:sz w:val="26"/>
          <w:szCs w:val="26"/>
        </w:rPr>
        <w:t xml:space="preserve">Обособленное подразделение в г. Челябинске ОАО «ЦНИИ </w:t>
      </w:r>
      <w:proofErr w:type="spellStart"/>
      <w:r w:rsidRPr="008339D8">
        <w:rPr>
          <w:b/>
          <w:sz w:val="26"/>
          <w:szCs w:val="26"/>
        </w:rPr>
        <w:t>НПКэнерго</w:t>
      </w:r>
      <w:proofErr w:type="spellEnd"/>
      <w:r w:rsidRPr="008339D8">
        <w:rPr>
          <w:b/>
          <w:sz w:val="26"/>
          <w:szCs w:val="26"/>
        </w:rPr>
        <w:t>» (03.06.2002–14.12.2005)</w:t>
      </w:r>
    </w:p>
    <w:p w:rsidR="00063FA0" w:rsidRDefault="00063FA0" w:rsidP="00063FA0">
      <w:pPr>
        <w:pStyle w:val="ad"/>
        <w:rPr>
          <w:sz w:val="26"/>
          <w:szCs w:val="26"/>
        </w:rPr>
      </w:pPr>
      <w:r w:rsidRPr="00BA5659">
        <w:rPr>
          <w:sz w:val="26"/>
          <w:szCs w:val="26"/>
        </w:rPr>
        <w:t>ОАФ 8, оп. 91, 8 ед. хр., 2002–2006 гг.</w:t>
      </w:r>
    </w:p>
    <w:p w:rsidR="00063FA0" w:rsidRPr="00BA5659" w:rsidRDefault="00063FA0" w:rsidP="00063FA0">
      <w:pPr>
        <w:pStyle w:val="ad"/>
        <w:rPr>
          <w:sz w:val="26"/>
          <w:szCs w:val="26"/>
        </w:rPr>
      </w:pPr>
      <w:r>
        <w:rPr>
          <w:sz w:val="26"/>
          <w:szCs w:val="26"/>
        </w:rPr>
        <w:t>Вид деятельности: управление имуществом.</w:t>
      </w:r>
    </w:p>
    <w:p w:rsidR="00063FA0" w:rsidRDefault="00063FA0" w:rsidP="00063FA0">
      <w:pPr>
        <w:pStyle w:val="ad"/>
        <w:rPr>
          <w:sz w:val="26"/>
          <w:szCs w:val="26"/>
        </w:rPr>
      </w:pPr>
      <w:r w:rsidRPr="00243BBD">
        <w:rPr>
          <w:sz w:val="26"/>
          <w:szCs w:val="26"/>
        </w:rPr>
        <w:t xml:space="preserve">Состав документов: приказы </w:t>
      </w:r>
      <w:r>
        <w:rPr>
          <w:sz w:val="26"/>
          <w:szCs w:val="26"/>
        </w:rPr>
        <w:t>по личному</w:t>
      </w:r>
      <w:r w:rsidRPr="00243BBD">
        <w:rPr>
          <w:sz w:val="26"/>
          <w:szCs w:val="26"/>
        </w:rPr>
        <w:t xml:space="preserve"> составу</w:t>
      </w:r>
      <w:r>
        <w:rPr>
          <w:sz w:val="26"/>
          <w:szCs w:val="26"/>
        </w:rPr>
        <w:t xml:space="preserve"> 2002–2006 гг.</w:t>
      </w:r>
      <w:r w:rsidRPr="00243BBD">
        <w:rPr>
          <w:sz w:val="26"/>
          <w:szCs w:val="26"/>
        </w:rPr>
        <w:t>,</w:t>
      </w:r>
      <w:r>
        <w:rPr>
          <w:sz w:val="26"/>
          <w:szCs w:val="26"/>
        </w:rPr>
        <w:t xml:space="preserve"> договоры подряда 2002–2005 гг., личные карточки (ф. Т-2), </w:t>
      </w:r>
      <w:r w:rsidRPr="00243BBD">
        <w:rPr>
          <w:sz w:val="26"/>
          <w:szCs w:val="26"/>
        </w:rPr>
        <w:t>расчетные ве</w:t>
      </w:r>
      <w:r>
        <w:rPr>
          <w:sz w:val="26"/>
          <w:szCs w:val="26"/>
        </w:rPr>
        <w:t>домости по заработной плате 2002–2006 гг.</w:t>
      </w:r>
    </w:p>
    <w:p w:rsidR="00063FA0" w:rsidRDefault="00063FA0" w:rsidP="00E90376">
      <w:pPr>
        <w:pStyle w:val="ad"/>
        <w:rPr>
          <w:b/>
          <w:sz w:val="26"/>
          <w:szCs w:val="26"/>
        </w:rPr>
      </w:pPr>
    </w:p>
    <w:p w:rsidR="00A9156B" w:rsidRPr="007573C7" w:rsidRDefault="00A9156B" w:rsidP="00A9156B">
      <w:pPr>
        <w:pStyle w:val="ad"/>
        <w:rPr>
          <w:b/>
          <w:sz w:val="26"/>
          <w:szCs w:val="26"/>
        </w:rPr>
      </w:pPr>
      <w:r w:rsidRPr="007573C7">
        <w:rPr>
          <w:b/>
          <w:sz w:val="26"/>
          <w:szCs w:val="26"/>
        </w:rPr>
        <w:t>ООО «Бора» (13.06.2001–06.08.2002)</w:t>
      </w:r>
    </w:p>
    <w:p w:rsidR="00A9156B" w:rsidRDefault="00A9156B" w:rsidP="00A9156B">
      <w:pPr>
        <w:pStyle w:val="ad"/>
        <w:rPr>
          <w:sz w:val="26"/>
          <w:szCs w:val="26"/>
        </w:rPr>
      </w:pPr>
      <w:r w:rsidRPr="004847D7">
        <w:rPr>
          <w:sz w:val="26"/>
          <w:szCs w:val="26"/>
        </w:rPr>
        <w:t xml:space="preserve">ОАФ 14, оп. 47, 3 ед. хр., 2001–2002 гг. </w:t>
      </w:r>
    </w:p>
    <w:p w:rsidR="00A9156B" w:rsidRDefault="00A9156B" w:rsidP="00A9156B">
      <w:pPr>
        <w:pStyle w:val="ad"/>
        <w:rPr>
          <w:sz w:val="26"/>
          <w:szCs w:val="26"/>
        </w:rPr>
      </w:pPr>
      <w:r w:rsidRPr="007573C7">
        <w:rPr>
          <w:sz w:val="26"/>
          <w:szCs w:val="26"/>
        </w:rPr>
        <w:t>ИНН: 7452030211</w:t>
      </w:r>
      <w:r>
        <w:rPr>
          <w:sz w:val="26"/>
          <w:szCs w:val="26"/>
        </w:rPr>
        <w:t>.</w:t>
      </w:r>
    </w:p>
    <w:p w:rsidR="00A9156B" w:rsidRPr="004847D7" w:rsidRDefault="00A9156B" w:rsidP="00A9156B">
      <w:pPr>
        <w:pStyle w:val="ad"/>
        <w:rPr>
          <w:sz w:val="26"/>
          <w:szCs w:val="26"/>
        </w:rPr>
      </w:pPr>
      <w:r>
        <w:rPr>
          <w:sz w:val="26"/>
          <w:szCs w:val="26"/>
        </w:rPr>
        <w:t>Вид деятельности: аренда нежилых помещений.</w:t>
      </w:r>
    </w:p>
    <w:p w:rsidR="00A9156B" w:rsidRDefault="00A9156B" w:rsidP="00A9156B">
      <w:pPr>
        <w:pStyle w:val="ad"/>
        <w:rPr>
          <w:sz w:val="26"/>
          <w:szCs w:val="26"/>
        </w:rPr>
      </w:pPr>
      <w:r w:rsidRPr="00FA1C7E">
        <w:rPr>
          <w:sz w:val="26"/>
          <w:szCs w:val="26"/>
        </w:rPr>
        <w:t xml:space="preserve">Состав документов: приказы </w:t>
      </w:r>
      <w:r>
        <w:rPr>
          <w:sz w:val="26"/>
          <w:szCs w:val="26"/>
        </w:rPr>
        <w:t>по личному</w:t>
      </w:r>
      <w:r w:rsidRPr="00FA1C7E">
        <w:rPr>
          <w:sz w:val="26"/>
          <w:szCs w:val="26"/>
        </w:rPr>
        <w:t xml:space="preserve"> составу, личные карточки (ф. Т-2), расчетные ве</w:t>
      </w:r>
      <w:r>
        <w:rPr>
          <w:sz w:val="26"/>
          <w:szCs w:val="26"/>
        </w:rPr>
        <w:t>домости по заработной плате 2001–2002</w:t>
      </w:r>
      <w:r w:rsidRPr="00FA1C7E">
        <w:rPr>
          <w:sz w:val="26"/>
          <w:szCs w:val="26"/>
        </w:rPr>
        <w:t xml:space="preserve"> гг.</w:t>
      </w:r>
    </w:p>
    <w:p w:rsidR="00A9156B" w:rsidRPr="004847D7" w:rsidRDefault="00A9156B" w:rsidP="00A9156B">
      <w:pPr>
        <w:pStyle w:val="ad"/>
        <w:rPr>
          <w:sz w:val="26"/>
          <w:szCs w:val="26"/>
        </w:rPr>
      </w:pPr>
    </w:p>
    <w:p w:rsidR="00A9156B" w:rsidRPr="00125EBE" w:rsidRDefault="00A9156B" w:rsidP="00A9156B">
      <w:pPr>
        <w:pStyle w:val="ad"/>
        <w:rPr>
          <w:b/>
          <w:sz w:val="26"/>
          <w:szCs w:val="26"/>
        </w:rPr>
      </w:pPr>
      <w:r w:rsidRPr="00125EBE">
        <w:rPr>
          <w:b/>
          <w:sz w:val="26"/>
          <w:szCs w:val="26"/>
        </w:rPr>
        <w:t>ООО «Бора-гипс» (10.09.2001–28.01.2002)</w:t>
      </w:r>
    </w:p>
    <w:p w:rsidR="00A9156B" w:rsidRDefault="00A9156B" w:rsidP="00A9156B">
      <w:pPr>
        <w:pStyle w:val="ad"/>
        <w:rPr>
          <w:sz w:val="26"/>
          <w:szCs w:val="26"/>
        </w:rPr>
      </w:pPr>
      <w:r w:rsidRPr="004847D7">
        <w:rPr>
          <w:sz w:val="26"/>
          <w:szCs w:val="26"/>
        </w:rPr>
        <w:t xml:space="preserve">ОАФ 14, оп. 47, 2 ед. хр., 2001–2002 гг. </w:t>
      </w:r>
    </w:p>
    <w:p w:rsidR="00A9156B" w:rsidRPr="004847D7" w:rsidRDefault="00A9156B" w:rsidP="00A9156B">
      <w:pPr>
        <w:pStyle w:val="ad"/>
        <w:rPr>
          <w:sz w:val="26"/>
          <w:szCs w:val="26"/>
        </w:rPr>
      </w:pPr>
      <w:r w:rsidRPr="00125EBE">
        <w:rPr>
          <w:sz w:val="26"/>
          <w:szCs w:val="26"/>
        </w:rPr>
        <w:t>Вид деятельности: аренда нежилых помещений.</w:t>
      </w:r>
    </w:p>
    <w:p w:rsidR="00A9156B" w:rsidRDefault="00A9156B" w:rsidP="00A9156B">
      <w:pPr>
        <w:pStyle w:val="ad"/>
        <w:rPr>
          <w:sz w:val="26"/>
          <w:szCs w:val="26"/>
        </w:rPr>
      </w:pPr>
      <w:r w:rsidRPr="009A6021">
        <w:rPr>
          <w:sz w:val="26"/>
          <w:szCs w:val="26"/>
        </w:rPr>
        <w:t xml:space="preserve">Состав документов: приказы </w:t>
      </w:r>
      <w:r>
        <w:rPr>
          <w:sz w:val="26"/>
          <w:szCs w:val="26"/>
        </w:rPr>
        <w:t>по личному</w:t>
      </w:r>
      <w:r w:rsidRPr="009A6021">
        <w:rPr>
          <w:sz w:val="26"/>
          <w:szCs w:val="26"/>
        </w:rPr>
        <w:t xml:space="preserve"> составу, расчетные ведомости по заработной плате 2001–2002 гг.</w:t>
      </w:r>
    </w:p>
    <w:p w:rsidR="00A9156B" w:rsidRDefault="00A9156B" w:rsidP="00E90376">
      <w:pPr>
        <w:pStyle w:val="ad"/>
        <w:rPr>
          <w:b/>
          <w:sz w:val="26"/>
          <w:szCs w:val="26"/>
        </w:rPr>
      </w:pPr>
    </w:p>
    <w:p w:rsidR="00063FA0" w:rsidRPr="00B00475" w:rsidRDefault="00063FA0" w:rsidP="00063FA0">
      <w:pPr>
        <w:pStyle w:val="ad"/>
        <w:rPr>
          <w:b/>
          <w:sz w:val="26"/>
          <w:szCs w:val="26"/>
        </w:rPr>
      </w:pPr>
      <w:r w:rsidRPr="00B00475">
        <w:rPr>
          <w:b/>
          <w:sz w:val="26"/>
          <w:szCs w:val="26"/>
        </w:rPr>
        <w:t>ООО «Вектор» (25.03.2008–17.12.2013)</w:t>
      </w:r>
    </w:p>
    <w:p w:rsidR="00063FA0" w:rsidRPr="003D3EFA" w:rsidRDefault="00063FA0" w:rsidP="00063FA0">
      <w:pPr>
        <w:pStyle w:val="ad"/>
        <w:rPr>
          <w:sz w:val="26"/>
          <w:szCs w:val="26"/>
        </w:rPr>
      </w:pPr>
      <w:r w:rsidRPr="003D3EFA">
        <w:rPr>
          <w:sz w:val="26"/>
          <w:szCs w:val="26"/>
        </w:rPr>
        <w:t>ОАФ 8, оп. 191, 4 ед. хр., 2008–2013 гг.</w:t>
      </w:r>
    </w:p>
    <w:p w:rsidR="00063FA0" w:rsidRPr="003D3EFA" w:rsidRDefault="00063FA0" w:rsidP="00063FA0">
      <w:pPr>
        <w:pStyle w:val="ad"/>
        <w:rPr>
          <w:sz w:val="26"/>
          <w:szCs w:val="26"/>
        </w:rPr>
      </w:pPr>
      <w:r w:rsidRPr="003D3EFA">
        <w:rPr>
          <w:sz w:val="26"/>
          <w:szCs w:val="26"/>
        </w:rPr>
        <w:t>Переименования:</w:t>
      </w:r>
    </w:p>
    <w:p w:rsidR="00063FA0" w:rsidRPr="003D3EFA" w:rsidRDefault="00063FA0" w:rsidP="00063FA0">
      <w:pPr>
        <w:pStyle w:val="ad"/>
        <w:numPr>
          <w:ilvl w:val="0"/>
          <w:numId w:val="1"/>
        </w:numPr>
        <w:rPr>
          <w:spacing w:val="-2"/>
          <w:sz w:val="26"/>
          <w:szCs w:val="26"/>
        </w:rPr>
      </w:pPr>
      <w:r w:rsidRPr="003D3EFA">
        <w:rPr>
          <w:spacing w:val="-2"/>
          <w:sz w:val="26"/>
          <w:szCs w:val="26"/>
        </w:rPr>
        <w:t xml:space="preserve">ООО </w:t>
      </w:r>
      <w:r>
        <w:rPr>
          <w:spacing w:val="-2"/>
          <w:sz w:val="26"/>
          <w:szCs w:val="26"/>
        </w:rPr>
        <w:t>«</w:t>
      </w:r>
      <w:proofErr w:type="spellStart"/>
      <w:r w:rsidRPr="003D3EFA">
        <w:rPr>
          <w:spacing w:val="-2"/>
          <w:sz w:val="26"/>
          <w:szCs w:val="26"/>
        </w:rPr>
        <w:t>Полетаевский</w:t>
      </w:r>
      <w:proofErr w:type="spellEnd"/>
      <w:r w:rsidRPr="003D3EFA">
        <w:rPr>
          <w:spacing w:val="-2"/>
          <w:sz w:val="26"/>
          <w:szCs w:val="26"/>
        </w:rPr>
        <w:t xml:space="preserve"> складской комплекс</w:t>
      </w:r>
      <w:r>
        <w:rPr>
          <w:spacing w:val="-2"/>
          <w:sz w:val="26"/>
          <w:szCs w:val="26"/>
        </w:rPr>
        <w:t>»</w:t>
      </w:r>
      <w:r w:rsidRPr="003D3EFA">
        <w:rPr>
          <w:spacing w:val="-2"/>
          <w:sz w:val="26"/>
          <w:szCs w:val="26"/>
        </w:rPr>
        <w:t xml:space="preserve"> (ООО </w:t>
      </w:r>
      <w:r>
        <w:rPr>
          <w:spacing w:val="-2"/>
          <w:sz w:val="26"/>
          <w:szCs w:val="26"/>
        </w:rPr>
        <w:t>«</w:t>
      </w:r>
      <w:proofErr w:type="spellStart"/>
      <w:r w:rsidRPr="003D3EFA">
        <w:rPr>
          <w:spacing w:val="-2"/>
          <w:sz w:val="26"/>
          <w:szCs w:val="26"/>
        </w:rPr>
        <w:t>Полетаевский</w:t>
      </w:r>
      <w:proofErr w:type="spellEnd"/>
      <w:r w:rsidRPr="003D3EFA">
        <w:rPr>
          <w:spacing w:val="-2"/>
          <w:sz w:val="26"/>
          <w:szCs w:val="26"/>
        </w:rPr>
        <w:t xml:space="preserve"> СК</w:t>
      </w:r>
      <w:r>
        <w:rPr>
          <w:spacing w:val="-2"/>
          <w:sz w:val="26"/>
          <w:szCs w:val="26"/>
        </w:rPr>
        <w:t>»</w:t>
      </w:r>
      <w:r w:rsidRPr="003D3EFA">
        <w:rPr>
          <w:spacing w:val="-2"/>
          <w:sz w:val="26"/>
          <w:szCs w:val="26"/>
        </w:rPr>
        <w:t>) (25.03.2008–16.03.2009)</w:t>
      </w:r>
    </w:p>
    <w:p w:rsidR="00063FA0" w:rsidRPr="003D3EFA" w:rsidRDefault="00063FA0" w:rsidP="00063FA0">
      <w:pPr>
        <w:pStyle w:val="ad"/>
        <w:numPr>
          <w:ilvl w:val="0"/>
          <w:numId w:val="1"/>
        </w:numPr>
        <w:rPr>
          <w:spacing w:val="-2"/>
          <w:sz w:val="26"/>
          <w:szCs w:val="26"/>
        </w:rPr>
      </w:pPr>
      <w:r w:rsidRPr="003D3EFA">
        <w:rPr>
          <w:spacing w:val="-2"/>
          <w:sz w:val="26"/>
          <w:szCs w:val="26"/>
        </w:rPr>
        <w:t xml:space="preserve">ООО </w:t>
      </w:r>
      <w:r>
        <w:rPr>
          <w:spacing w:val="-2"/>
          <w:sz w:val="26"/>
          <w:szCs w:val="26"/>
        </w:rPr>
        <w:t>«</w:t>
      </w:r>
      <w:proofErr w:type="spellStart"/>
      <w:r w:rsidRPr="003D3EFA">
        <w:rPr>
          <w:spacing w:val="-2"/>
          <w:sz w:val="26"/>
          <w:szCs w:val="26"/>
        </w:rPr>
        <w:t>Стройком</w:t>
      </w:r>
      <w:proofErr w:type="spellEnd"/>
      <w:r w:rsidRPr="003D3EFA">
        <w:rPr>
          <w:spacing w:val="-2"/>
          <w:sz w:val="26"/>
          <w:szCs w:val="26"/>
        </w:rPr>
        <w:t>-группа</w:t>
      </w:r>
      <w:r>
        <w:rPr>
          <w:spacing w:val="-2"/>
          <w:sz w:val="26"/>
          <w:szCs w:val="26"/>
        </w:rPr>
        <w:t>»</w:t>
      </w:r>
      <w:r w:rsidRPr="003D3EFA">
        <w:rPr>
          <w:spacing w:val="-2"/>
          <w:sz w:val="26"/>
          <w:szCs w:val="26"/>
        </w:rPr>
        <w:t xml:space="preserve"> (16.03.2009–11.04.2011)</w:t>
      </w:r>
    </w:p>
    <w:p w:rsidR="00063FA0" w:rsidRDefault="00063FA0" w:rsidP="00063FA0">
      <w:pPr>
        <w:pStyle w:val="ad"/>
        <w:numPr>
          <w:ilvl w:val="0"/>
          <w:numId w:val="1"/>
        </w:numPr>
        <w:rPr>
          <w:spacing w:val="-2"/>
          <w:sz w:val="26"/>
          <w:szCs w:val="26"/>
        </w:rPr>
      </w:pPr>
      <w:r w:rsidRPr="003D3EFA">
        <w:rPr>
          <w:spacing w:val="-2"/>
          <w:sz w:val="26"/>
          <w:szCs w:val="26"/>
        </w:rPr>
        <w:t xml:space="preserve">ООО </w:t>
      </w:r>
      <w:r>
        <w:rPr>
          <w:spacing w:val="-2"/>
          <w:sz w:val="26"/>
          <w:szCs w:val="26"/>
        </w:rPr>
        <w:t>«</w:t>
      </w:r>
      <w:r w:rsidRPr="003D3EFA">
        <w:rPr>
          <w:spacing w:val="-2"/>
          <w:sz w:val="26"/>
          <w:szCs w:val="26"/>
        </w:rPr>
        <w:t>Вектор</w:t>
      </w:r>
      <w:r>
        <w:rPr>
          <w:spacing w:val="-2"/>
          <w:sz w:val="26"/>
          <w:szCs w:val="26"/>
        </w:rPr>
        <w:t>»</w:t>
      </w:r>
      <w:r w:rsidRPr="003D3EFA">
        <w:rPr>
          <w:spacing w:val="-2"/>
          <w:sz w:val="26"/>
          <w:szCs w:val="26"/>
        </w:rPr>
        <w:t xml:space="preserve"> (11.04.2011–17.12.2013)</w:t>
      </w:r>
      <w:r>
        <w:rPr>
          <w:spacing w:val="-2"/>
          <w:sz w:val="26"/>
          <w:szCs w:val="26"/>
        </w:rPr>
        <w:t>.</w:t>
      </w:r>
    </w:p>
    <w:p w:rsidR="00063FA0" w:rsidRDefault="00063FA0" w:rsidP="00063FA0">
      <w:pPr>
        <w:pStyle w:val="ad"/>
        <w:rPr>
          <w:spacing w:val="-2"/>
          <w:sz w:val="26"/>
          <w:szCs w:val="26"/>
        </w:rPr>
      </w:pPr>
      <w:r>
        <w:rPr>
          <w:spacing w:val="-2"/>
          <w:sz w:val="26"/>
          <w:szCs w:val="26"/>
        </w:rPr>
        <w:t>ИНН: 7447130490.</w:t>
      </w:r>
    </w:p>
    <w:p w:rsidR="00063FA0" w:rsidRPr="003D3EFA" w:rsidRDefault="00063FA0" w:rsidP="00063FA0">
      <w:pPr>
        <w:pStyle w:val="ad"/>
        <w:rPr>
          <w:spacing w:val="-2"/>
          <w:sz w:val="26"/>
          <w:szCs w:val="26"/>
        </w:rPr>
      </w:pPr>
      <w:r>
        <w:rPr>
          <w:spacing w:val="-2"/>
          <w:sz w:val="26"/>
          <w:szCs w:val="26"/>
        </w:rPr>
        <w:t xml:space="preserve">ОКВЭД </w:t>
      </w:r>
      <w:r w:rsidRPr="00B00475">
        <w:rPr>
          <w:spacing w:val="-2"/>
          <w:sz w:val="26"/>
          <w:szCs w:val="26"/>
        </w:rPr>
        <w:t>70.3 Предоставление посреднических услуг, связанных с недвижимым имуществом</w:t>
      </w:r>
      <w:r>
        <w:rPr>
          <w:spacing w:val="-2"/>
          <w:sz w:val="26"/>
          <w:szCs w:val="26"/>
        </w:rPr>
        <w:t>.</w:t>
      </w:r>
    </w:p>
    <w:p w:rsidR="00063FA0" w:rsidRDefault="00063FA0" w:rsidP="00063FA0">
      <w:pPr>
        <w:pStyle w:val="ad"/>
        <w:rPr>
          <w:spacing w:val="-2"/>
          <w:sz w:val="26"/>
          <w:szCs w:val="26"/>
        </w:rPr>
      </w:pPr>
      <w:r w:rsidRPr="00440147">
        <w:rPr>
          <w:spacing w:val="-2"/>
          <w:sz w:val="26"/>
          <w:szCs w:val="26"/>
        </w:rPr>
        <w:t>Состав документов: докуме</w:t>
      </w:r>
      <w:r>
        <w:rPr>
          <w:spacing w:val="-2"/>
          <w:sz w:val="26"/>
          <w:szCs w:val="26"/>
        </w:rPr>
        <w:t>нты о создании и ликвидации 2008–2013</w:t>
      </w:r>
      <w:r w:rsidRPr="00440147">
        <w:rPr>
          <w:spacing w:val="-2"/>
          <w:sz w:val="26"/>
          <w:szCs w:val="26"/>
        </w:rPr>
        <w:t xml:space="preserve"> гг., приказы </w:t>
      </w:r>
      <w:r>
        <w:rPr>
          <w:spacing w:val="-2"/>
          <w:sz w:val="26"/>
          <w:szCs w:val="26"/>
        </w:rPr>
        <w:t>по личному</w:t>
      </w:r>
      <w:r w:rsidRPr="00440147">
        <w:rPr>
          <w:spacing w:val="-2"/>
          <w:sz w:val="26"/>
          <w:szCs w:val="26"/>
        </w:rPr>
        <w:t xml:space="preserve"> составу</w:t>
      </w:r>
      <w:r>
        <w:rPr>
          <w:spacing w:val="-2"/>
          <w:sz w:val="26"/>
          <w:szCs w:val="26"/>
        </w:rPr>
        <w:t xml:space="preserve"> 2008–2011 гг.</w:t>
      </w:r>
      <w:r w:rsidRPr="00440147">
        <w:rPr>
          <w:spacing w:val="-2"/>
          <w:sz w:val="26"/>
          <w:szCs w:val="26"/>
        </w:rPr>
        <w:t>, личные карт</w:t>
      </w:r>
      <w:r>
        <w:rPr>
          <w:spacing w:val="-2"/>
          <w:sz w:val="26"/>
          <w:szCs w:val="26"/>
        </w:rPr>
        <w:t>о</w:t>
      </w:r>
      <w:r w:rsidRPr="00440147">
        <w:rPr>
          <w:spacing w:val="-2"/>
          <w:sz w:val="26"/>
          <w:szCs w:val="26"/>
        </w:rPr>
        <w:t>чки (ф. Т-2)</w:t>
      </w:r>
      <w:r>
        <w:rPr>
          <w:spacing w:val="-2"/>
          <w:sz w:val="26"/>
          <w:szCs w:val="26"/>
        </w:rPr>
        <w:t xml:space="preserve"> 2009–2011 гг.</w:t>
      </w:r>
      <w:r w:rsidRPr="00440147">
        <w:rPr>
          <w:spacing w:val="-2"/>
          <w:sz w:val="26"/>
          <w:szCs w:val="26"/>
        </w:rPr>
        <w:t>, расчетные ве</w:t>
      </w:r>
      <w:r>
        <w:rPr>
          <w:spacing w:val="-2"/>
          <w:sz w:val="26"/>
          <w:szCs w:val="26"/>
        </w:rPr>
        <w:t xml:space="preserve">домости по заработной плате 2011 </w:t>
      </w:r>
      <w:r w:rsidRPr="00440147">
        <w:rPr>
          <w:spacing w:val="-2"/>
          <w:sz w:val="26"/>
          <w:szCs w:val="26"/>
        </w:rPr>
        <w:t>г.</w:t>
      </w:r>
    </w:p>
    <w:p w:rsidR="00063FA0" w:rsidRDefault="00063FA0" w:rsidP="00E90376">
      <w:pPr>
        <w:pStyle w:val="ad"/>
        <w:rPr>
          <w:b/>
          <w:sz w:val="26"/>
          <w:szCs w:val="26"/>
        </w:rPr>
      </w:pPr>
    </w:p>
    <w:p w:rsidR="00E90376" w:rsidRPr="004266F2" w:rsidRDefault="00E90376" w:rsidP="00E90376">
      <w:pPr>
        <w:pStyle w:val="ad"/>
        <w:rPr>
          <w:b/>
          <w:sz w:val="26"/>
          <w:szCs w:val="26"/>
        </w:rPr>
      </w:pPr>
      <w:r w:rsidRPr="004266F2">
        <w:rPr>
          <w:b/>
          <w:sz w:val="26"/>
          <w:szCs w:val="26"/>
        </w:rPr>
        <w:t>ООО «</w:t>
      </w:r>
      <w:proofErr w:type="spellStart"/>
      <w:r w:rsidRPr="004266F2">
        <w:rPr>
          <w:b/>
          <w:sz w:val="26"/>
          <w:szCs w:val="26"/>
        </w:rPr>
        <w:t>Влаген</w:t>
      </w:r>
      <w:proofErr w:type="spellEnd"/>
      <w:r w:rsidRPr="004266F2">
        <w:rPr>
          <w:b/>
          <w:sz w:val="26"/>
          <w:szCs w:val="26"/>
        </w:rPr>
        <w:t>» (30.12.1991–27.02.2010)</w:t>
      </w:r>
    </w:p>
    <w:p w:rsidR="00E90376" w:rsidRPr="004266F2" w:rsidRDefault="00E90376" w:rsidP="00E90376">
      <w:pPr>
        <w:pStyle w:val="ad"/>
        <w:rPr>
          <w:sz w:val="26"/>
          <w:szCs w:val="26"/>
        </w:rPr>
      </w:pPr>
      <w:r w:rsidRPr="004266F2">
        <w:rPr>
          <w:sz w:val="26"/>
          <w:szCs w:val="26"/>
        </w:rPr>
        <w:t>ОАФ 14, оп. 116, 10 ед. хр., 1991–2010 гг.</w:t>
      </w:r>
    </w:p>
    <w:p w:rsidR="00E90376" w:rsidRPr="004266F2" w:rsidRDefault="00E90376" w:rsidP="00E90376">
      <w:pPr>
        <w:pStyle w:val="ad"/>
        <w:rPr>
          <w:sz w:val="26"/>
          <w:szCs w:val="26"/>
        </w:rPr>
      </w:pPr>
      <w:r w:rsidRPr="004266F2">
        <w:rPr>
          <w:sz w:val="26"/>
          <w:szCs w:val="26"/>
        </w:rPr>
        <w:t>Переименования:</w:t>
      </w:r>
    </w:p>
    <w:p w:rsidR="00E90376" w:rsidRPr="004266F2" w:rsidRDefault="00E90376" w:rsidP="00E90376">
      <w:pPr>
        <w:pStyle w:val="ad"/>
        <w:numPr>
          <w:ilvl w:val="0"/>
          <w:numId w:val="1"/>
        </w:numPr>
        <w:rPr>
          <w:spacing w:val="-2"/>
          <w:sz w:val="26"/>
          <w:szCs w:val="26"/>
        </w:rPr>
      </w:pPr>
      <w:r w:rsidRPr="004266F2">
        <w:rPr>
          <w:spacing w:val="-2"/>
          <w:sz w:val="26"/>
          <w:szCs w:val="26"/>
        </w:rPr>
        <w:t>МПТ «Магазин № 32» (30.12.1991–14.07.1992)</w:t>
      </w:r>
    </w:p>
    <w:p w:rsidR="00E90376" w:rsidRPr="004266F2" w:rsidRDefault="00E90376" w:rsidP="00E90376">
      <w:pPr>
        <w:pStyle w:val="ad"/>
        <w:numPr>
          <w:ilvl w:val="0"/>
          <w:numId w:val="1"/>
        </w:numPr>
        <w:rPr>
          <w:spacing w:val="-2"/>
          <w:sz w:val="26"/>
          <w:szCs w:val="26"/>
        </w:rPr>
      </w:pPr>
      <w:r w:rsidRPr="004266F2">
        <w:rPr>
          <w:spacing w:val="-2"/>
          <w:sz w:val="26"/>
          <w:szCs w:val="26"/>
        </w:rPr>
        <w:t>АП «Магазин № 32» (14.07.1992–07.12.1992)</w:t>
      </w:r>
    </w:p>
    <w:p w:rsidR="00E90376" w:rsidRPr="004266F2" w:rsidRDefault="00E90376" w:rsidP="00E90376">
      <w:pPr>
        <w:pStyle w:val="ad"/>
        <w:numPr>
          <w:ilvl w:val="0"/>
          <w:numId w:val="1"/>
        </w:numPr>
        <w:rPr>
          <w:spacing w:val="-2"/>
          <w:sz w:val="26"/>
          <w:szCs w:val="26"/>
        </w:rPr>
      </w:pPr>
      <w:r w:rsidRPr="004266F2">
        <w:rPr>
          <w:spacing w:val="-2"/>
          <w:sz w:val="26"/>
          <w:szCs w:val="26"/>
        </w:rPr>
        <w:t>ТОО «Магазин № 32 «Продукты» (07.12.1992–15.03.1999)</w:t>
      </w:r>
    </w:p>
    <w:p w:rsidR="00E90376" w:rsidRPr="004266F2" w:rsidRDefault="00E90376" w:rsidP="00E90376">
      <w:pPr>
        <w:pStyle w:val="ad"/>
        <w:numPr>
          <w:ilvl w:val="0"/>
          <w:numId w:val="1"/>
        </w:numPr>
        <w:rPr>
          <w:spacing w:val="-2"/>
          <w:sz w:val="26"/>
          <w:szCs w:val="26"/>
        </w:rPr>
      </w:pPr>
      <w:r w:rsidRPr="004266F2">
        <w:rPr>
          <w:spacing w:val="-2"/>
          <w:sz w:val="26"/>
          <w:szCs w:val="26"/>
        </w:rPr>
        <w:t>ООО «</w:t>
      </w:r>
      <w:proofErr w:type="spellStart"/>
      <w:r w:rsidRPr="004266F2">
        <w:rPr>
          <w:spacing w:val="-2"/>
          <w:sz w:val="26"/>
          <w:szCs w:val="26"/>
        </w:rPr>
        <w:t>Влаген</w:t>
      </w:r>
      <w:proofErr w:type="spellEnd"/>
      <w:r w:rsidRPr="004266F2">
        <w:rPr>
          <w:spacing w:val="-2"/>
          <w:sz w:val="26"/>
          <w:szCs w:val="26"/>
        </w:rPr>
        <w:t>» (15.03.1999–27.02.2010)</w:t>
      </w:r>
    </w:p>
    <w:p w:rsidR="00E90376" w:rsidRDefault="00E90376" w:rsidP="00E90376">
      <w:pPr>
        <w:pStyle w:val="ad"/>
        <w:rPr>
          <w:sz w:val="26"/>
          <w:szCs w:val="26"/>
        </w:rPr>
      </w:pPr>
      <w:r w:rsidRPr="000A524B">
        <w:rPr>
          <w:sz w:val="26"/>
          <w:szCs w:val="26"/>
        </w:rPr>
        <w:t>ИНН: 7452004638.</w:t>
      </w:r>
    </w:p>
    <w:p w:rsidR="00E90376" w:rsidRPr="000A524B" w:rsidRDefault="00E90376" w:rsidP="00E90376">
      <w:pPr>
        <w:pStyle w:val="ad"/>
        <w:rPr>
          <w:sz w:val="26"/>
          <w:szCs w:val="26"/>
        </w:rPr>
      </w:pPr>
      <w:r>
        <w:rPr>
          <w:sz w:val="26"/>
          <w:szCs w:val="26"/>
        </w:rPr>
        <w:t xml:space="preserve">ОКВЭД: </w:t>
      </w:r>
      <w:r w:rsidRPr="00E90376">
        <w:rPr>
          <w:sz w:val="26"/>
          <w:szCs w:val="26"/>
        </w:rPr>
        <w:t>70.20.2 Сдача внаем собственного нежилого недвижимого имущества.</w:t>
      </w:r>
    </w:p>
    <w:p w:rsidR="00E90376" w:rsidRDefault="00E90376" w:rsidP="00E90376">
      <w:pPr>
        <w:pStyle w:val="ad"/>
        <w:rPr>
          <w:sz w:val="26"/>
          <w:szCs w:val="26"/>
        </w:rPr>
      </w:pPr>
      <w:r w:rsidRPr="008B66D8">
        <w:rPr>
          <w:sz w:val="26"/>
          <w:szCs w:val="26"/>
        </w:rPr>
        <w:t>Состав документов: документы о создании и ликвидации</w:t>
      </w:r>
      <w:r>
        <w:rPr>
          <w:sz w:val="26"/>
          <w:szCs w:val="26"/>
        </w:rPr>
        <w:t xml:space="preserve"> 1991–2010 гг.</w:t>
      </w:r>
      <w:r w:rsidRPr="008B66D8">
        <w:rPr>
          <w:sz w:val="26"/>
          <w:szCs w:val="26"/>
        </w:rPr>
        <w:t xml:space="preserve">, приказы </w:t>
      </w:r>
      <w:r w:rsidR="001E2997">
        <w:rPr>
          <w:sz w:val="26"/>
          <w:szCs w:val="26"/>
        </w:rPr>
        <w:t>по личному</w:t>
      </w:r>
      <w:r w:rsidRPr="008B66D8">
        <w:rPr>
          <w:sz w:val="26"/>
          <w:szCs w:val="26"/>
        </w:rPr>
        <w:t xml:space="preserve"> составу </w:t>
      </w:r>
      <w:r>
        <w:rPr>
          <w:sz w:val="26"/>
          <w:szCs w:val="26"/>
        </w:rPr>
        <w:t>1992</w:t>
      </w:r>
      <w:r w:rsidRPr="008B66D8">
        <w:rPr>
          <w:sz w:val="26"/>
          <w:szCs w:val="26"/>
        </w:rPr>
        <w:t>–</w:t>
      </w:r>
      <w:r>
        <w:rPr>
          <w:sz w:val="26"/>
          <w:szCs w:val="26"/>
        </w:rPr>
        <w:t>2007</w:t>
      </w:r>
      <w:r w:rsidRPr="008B66D8">
        <w:rPr>
          <w:sz w:val="26"/>
          <w:szCs w:val="26"/>
        </w:rPr>
        <w:t xml:space="preserve"> гг., </w:t>
      </w:r>
      <w:r>
        <w:rPr>
          <w:sz w:val="26"/>
          <w:szCs w:val="26"/>
        </w:rPr>
        <w:t>лицевые счета, расчетные ведомости по заработной плате</w:t>
      </w:r>
      <w:r w:rsidRPr="008B66D8">
        <w:rPr>
          <w:sz w:val="26"/>
          <w:szCs w:val="26"/>
        </w:rPr>
        <w:t xml:space="preserve"> </w:t>
      </w:r>
      <w:r>
        <w:rPr>
          <w:sz w:val="26"/>
          <w:szCs w:val="26"/>
        </w:rPr>
        <w:t>1991</w:t>
      </w:r>
      <w:r w:rsidRPr="008B66D8">
        <w:rPr>
          <w:sz w:val="26"/>
          <w:szCs w:val="26"/>
        </w:rPr>
        <w:t>–</w:t>
      </w:r>
      <w:r>
        <w:rPr>
          <w:sz w:val="26"/>
          <w:szCs w:val="26"/>
        </w:rPr>
        <w:t xml:space="preserve">2007 </w:t>
      </w:r>
      <w:r w:rsidRPr="008B66D8">
        <w:rPr>
          <w:sz w:val="26"/>
          <w:szCs w:val="26"/>
        </w:rPr>
        <w:t>г</w:t>
      </w:r>
      <w:r>
        <w:rPr>
          <w:sz w:val="26"/>
          <w:szCs w:val="26"/>
        </w:rPr>
        <w:t>г</w:t>
      </w:r>
      <w:r w:rsidRPr="008B66D8">
        <w:rPr>
          <w:sz w:val="26"/>
          <w:szCs w:val="26"/>
        </w:rPr>
        <w:t>.</w:t>
      </w:r>
    </w:p>
    <w:p w:rsidR="004C6BED" w:rsidRDefault="004C6BED" w:rsidP="00E90376">
      <w:pPr>
        <w:pStyle w:val="ad"/>
        <w:rPr>
          <w:sz w:val="26"/>
          <w:szCs w:val="26"/>
        </w:rPr>
      </w:pPr>
    </w:p>
    <w:p w:rsidR="00063FA0" w:rsidRPr="000A7430" w:rsidRDefault="00063FA0" w:rsidP="00063FA0">
      <w:pPr>
        <w:pStyle w:val="ad"/>
        <w:rPr>
          <w:b/>
          <w:sz w:val="26"/>
          <w:szCs w:val="26"/>
        </w:rPr>
      </w:pPr>
      <w:r w:rsidRPr="000A7430">
        <w:rPr>
          <w:b/>
          <w:sz w:val="26"/>
          <w:szCs w:val="26"/>
        </w:rPr>
        <w:t>ООО «</w:t>
      </w:r>
      <w:proofErr w:type="spellStart"/>
      <w:r w:rsidRPr="000A7430">
        <w:rPr>
          <w:b/>
          <w:sz w:val="26"/>
          <w:szCs w:val="26"/>
        </w:rPr>
        <w:t>ГенСАл</w:t>
      </w:r>
      <w:proofErr w:type="spellEnd"/>
      <w:r w:rsidRPr="000A7430">
        <w:rPr>
          <w:b/>
          <w:sz w:val="26"/>
          <w:szCs w:val="26"/>
        </w:rPr>
        <w:t>» (17.05.1999–02.08.2011)</w:t>
      </w:r>
    </w:p>
    <w:p w:rsidR="00063FA0" w:rsidRDefault="00063FA0" w:rsidP="00063FA0">
      <w:pPr>
        <w:pStyle w:val="ad"/>
        <w:rPr>
          <w:sz w:val="26"/>
          <w:szCs w:val="26"/>
        </w:rPr>
      </w:pPr>
      <w:r w:rsidRPr="008B635C">
        <w:rPr>
          <w:sz w:val="26"/>
          <w:szCs w:val="26"/>
        </w:rPr>
        <w:t>ОАФ 9, оп. 210, 3 ед. хр., 1999–2011 гг.</w:t>
      </w:r>
    </w:p>
    <w:p w:rsidR="00063FA0" w:rsidRDefault="00063FA0" w:rsidP="00063FA0">
      <w:pPr>
        <w:pStyle w:val="ad"/>
        <w:rPr>
          <w:sz w:val="26"/>
          <w:szCs w:val="26"/>
        </w:rPr>
      </w:pPr>
      <w:r w:rsidRPr="000A7430">
        <w:rPr>
          <w:sz w:val="26"/>
          <w:szCs w:val="26"/>
        </w:rPr>
        <w:t>ИНН: 7453053532</w:t>
      </w:r>
      <w:r>
        <w:rPr>
          <w:sz w:val="26"/>
          <w:szCs w:val="26"/>
        </w:rPr>
        <w:t>.</w:t>
      </w:r>
    </w:p>
    <w:p w:rsidR="00063FA0" w:rsidRPr="008B635C" w:rsidRDefault="00063FA0" w:rsidP="00063FA0">
      <w:pPr>
        <w:pStyle w:val="ad"/>
        <w:rPr>
          <w:sz w:val="26"/>
          <w:szCs w:val="26"/>
        </w:rPr>
      </w:pPr>
      <w:r>
        <w:rPr>
          <w:sz w:val="26"/>
          <w:szCs w:val="26"/>
        </w:rPr>
        <w:t xml:space="preserve">ОКВЭД </w:t>
      </w:r>
      <w:r w:rsidRPr="000A7430">
        <w:rPr>
          <w:sz w:val="26"/>
          <w:szCs w:val="26"/>
        </w:rPr>
        <w:t>70.11 Подготовка к продаже собственного недвижимого имущества</w:t>
      </w:r>
      <w:r>
        <w:rPr>
          <w:sz w:val="26"/>
          <w:szCs w:val="26"/>
        </w:rPr>
        <w:t>.</w:t>
      </w:r>
    </w:p>
    <w:p w:rsidR="00063FA0" w:rsidRPr="008B635C" w:rsidRDefault="00063FA0" w:rsidP="00063FA0">
      <w:pPr>
        <w:pStyle w:val="ad"/>
        <w:rPr>
          <w:sz w:val="26"/>
          <w:szCs w:val="26"/>
        </w:rPr>
      </w:pPr>
      <w:r w:rsidRPr="008B635C">
        <w:rPr>
          <w:sz w:val="26"/>
          <w:szCs w:val="26"/>
        </w:rPr>
        <w:t xml:space="preserve">Состав документов: документы о создании и ликвидации 1999–2010 гг., приказы </w:t>
      </w:r>
      <w:r>
        <w:rPr>
          <w:sz w:val="26"/>
          <w:szCs w:val="26"/>
        </w:rPr>
        <w:t>по личному</w:t>
      </w:r>
      <w:r w:rsidRPr="008B635C">
        <w:rPr>
          <w:sz w:val="26"/>
          <w:szCs w:val="26"/>
        </w:rPr>
        <w:t xml:space="preserve"> составу, расчетные ведомости по заработной плате 2010–2011 гг.</w:t>
      </w:r>
    </w:p>
    <w:p w:rsidR="00063FA0" w:rsidRDefault="00063FA0" w:rsidP="00E90376">
      <w:pPr>
        <w:pStyle w:val="ad"/>
        <w:rPr>
          <w:sz w:val="26"/>
          <w:szCs w:val="26"/>
        </w:rPr>
      </w:pPr>
    </w:p>
    <w:p w:rsidR="006016DB" w:rsidRPr="000F4B58" w:rsidRDefault="006016DB" w:rsidP="006016DB">
      <w:pPr>
        <w:pStyle w:val="ad"/>
        <w:rPr>
          <w:b/>
          <w:sz w:val="26"/>
          <w:szCs w:val="26"/>
        </w:rPr>
      </w:pPr>
      <w:r w:rsidRPr="000F4B58">
        <w:rPr>
          <w:b/>
          <w:sz w:val="26"/>
          <w:szCs w:val="26"/>
        </w:rPr>
        <w:t>ООО «Доступное Комфортное Жилье» (ООО «ДКЖ») (05.02.2007–29.03.2010)</w:t>
      </w:r>
    </w:p>
    <w:p w:rsidR="006016DB" w:rsidRDefault="006016DB" w:rsidP="006016DB">
      <w:pPr>
        <w:pStyle w:val="ad"/>
        <w:rPr>
          <w:sz w:val="26"/>
          <w:szCs w:val="26"/>
        </w:rPr>
      </w:pPr>
      <w:r w:rsidRPr="00975481">
        <w:rPr>
          <w:sz w:val="26"/>
          <w:szCs w:val="26"/>
        </w:rPr>
        <w:t>ОАФ 14, оп. 99, 4 ед. хр., 2007–2010 гг.</w:t>
      </w:r>
    </w:p>
    <w:p w:rsidR="006016DB" w:rsidRDefault="006016DB" w:rsidP="006016DB">
      <w:pPr>
        <w:pStyle w:val="ad"/>
        <w:rPr>
          <w:sz w:val="26"/>
          <w:szCs w:val="26"/>
        </w:rPr>
      </w:pPr>
      <w:r w:rsidRPr="000F4B58">
        <w:rPr>
          <w:sz w:val="26"/>
          <w:szCs w:val="26"/>
        </w:rPr>
        <w:t>ИНН: 7452052529.</w:t>
      </w:r>
    </w:p>
    <w:p w:rsidR="006016DB" w:rsidRPr="00975481" w:rsidRDefault="006016DB" w:rsidP="006016DB">
      <w:pPr>
        <w:pStyle w:val="ad"/>
        <w:rPr>
          <w:sz w:val="26"/>
          <w:szCs w:val="26"/>
        </w:rPr>
      </w:pPr>
      <w:r w:rsidRPr="006016DB">
        <w:rPr>
          <w:sz w:val="26"/>
          <w:szCs w:val="26"/>
        </w:rPr>
        <w:t>ОКВЭД: 65.12 Прочее денежное посредничество (</w:t>
      </w:r>
      <w:proofErr w:type="spellStart"/>
      <w:r w:rsidRPr="006016DB">
        <w:rPr>
          <w:sz w:val="26"/>
          <w:szCs w:val="26"/>
        </w:rPr>
        <w:t>р</w:t>
      </w:r>
      <w:r>
        <w:rPr>
          <w:sz w:val="26"/>
          <w:szCs w:val="26"/>
        </w:rPr>
        <w:t>иэлторские</w:t>
      </w:r>
      <w:proofErr w:type="spellEnd"/>
      <w:r>
        <w:rPr>
          <w:sz w:val="26"/>
          <w:szCs w:val="26"/>
        </w:rPr>
        <w:t xml:space="preserve"> услуги).</w:t>
      </w:r>
    </w:p>
    <w:p w:rsidR="006016DB" w:rsidRDefault="006016DB" w:rsidP="006016DB">
      <w:pPr>
        <w:pStyle w:val="ad"/>
        <w:rPr>
          <w:sz w:val="26"/>
          <w:szCs w:val="26"/>
        </w:rPr>
      </w:pPr>
      <w:r w:rsidRPr="00720F9D">
        <w:rPr>
          <w:sz w:val="26"/>
          <w:szCs w:val="26"/>
        </w:rPr>
        <w:t>Состав документов: докуме</w:t>
      </w:r>
      <w:r>
        <w:rPr>
          <w:sz w:val="26"/>
          <w:szCs w:val="26"/>
        </w:rPr>
        <w:t>нты о создании и ликвидации 2007–2010</w:t>
      </w:r>
      <w:r w:rsidRPr="00720F9D">
        <w:rPr>
          <w:sz w:val="26"/>
          <w:szCs w:val="26"/>
        </w:rPr>
        <w:t xml:space="preserve"> гг.,</w:t>
      </w:r>
      <w:r>
        <w:rPr>
          <w:sz w:val="26"/>
          <w:szCs w:val="26"/>
        </w:rPr>
        <w:t xml:space="preserve"> приказы по личному составу 2007–2009</w:t>
      </w:r>
      <w:r w:rsidRPr="00720F9D">
        <w:rPr>
          <w:sz w:val="26"/>
          <w:szCs w:val="26"/>
        </w:rPr>
        <w:t xml:space="preserve"> гг</w:t>
      </w:r>
      <w:r>
        <w:rPr>
          <w:sz w:val="26"/>
          <w:szCs w:val="26"/>
        </w:rPr>
        <w:t>., личные карточки (ф. Т-2) 2008–2009</w:t>
      </w:r>
      <w:r w:rsidRPr="00720F9D">
        <w:rPr>
          <w:sz w:val="26"/>
          <w:szCs w:val="26"/>
        </w:rPr>
        <w:t xml:space="preserve"> гг., расчетные ведомости</w:t>
      </w:r>
      <w:r>
        <w:rPr>
          <w:sz w:val="26"/>
          <w:szCs w:val="26"/>
        </w:rPr>
        <w:t xml:space="preserve"> по заработной плате 2008 </w:t>
      </w:r>
      <w:r w:rsidRPr="00720F9D">
        <w:rPr>
          <w:sz w:val="26"/>
          <w:szCs w:val="26"/>
        </w:rPr>
        <w:t>г.</w:t>
      </w:r>
    </w:p>
    <w:p w:rsidR="006016DB" w:rsidRDefault="006016DB" w:rsidP="00E90376">
      <w:pPr>
        <w:pStyle w:val="ad"/>
        <w:rPr>
          <w:sz w:val="26"/>
          <w:szCs w:val="26"/>
        </w:rPr>
      </w:pPr>
    </w:p>
    <w:p w:rsidR="00063FA0" w:rsidRPr="00011B35" w:rsidRDefault="00063FA0" w:rsidP="00063FA0">
      <w:pPr>
        <w:pStyle w:val="ad"/>
        <w:rPr>
          <w:b/>
          <w:sz w:val="26"/>
          <w:szCs w:val="26"/>
        </w:rPr>
      </w:pPr>
      <w:r w:rsidRPr="00011B35">
        <w:rPr>
          <w:b/>
          <w:sz w:val="26"/>
          <w:szCs w:val="26"/>
        </w:rPr>
        <w:t>ООО «Инвестиционные технологии» (11.05.2006–03.03.2014)</w:t>
      </w:r>
    </w:p>
    <w:p w:rsidR="00063FA0" w:rsidRDefault="00063FA0" w:rsidP="00063FA0">
      <w:pPr>
        <w:pStyle w:val="ad"/>
        <w:rPr>
          <w:sz w:val="26"/>
          <w:szCs w:val="26"/>
        </w:rPr>
      </w:pPr>
      <w:r w:rsidRPr="00011B35">
        <w:rPr>
          <w:sz w:val="26"/>
          <w:szCs w:val="26"/>
        </w:rPr>
        <w:t>ОАФ 9, оп. 228, 4 ед. хр., 2006–2013 гг.</w:t>
      </w:r>
    </w:p>
    <w:p w:rsidR="00063FA0" w:rsidRDefault="00063FA0" w:rsidP="00063FA0">
      <w:pPr>
        <w:pStyle w:val="ad"/>
        <w:rPr>
          <w:sz w:val="26"/>
          <w:szCs w:val="26"/>
        </w:rPr>
      </w:pPr>
      <w:r w:rsidRPr="00367358">
        <w:rPr>
          <w:sz w:val="26"/>
          <w:szCs w:val="26"/>
        </w:rPr>
        <w:t>ИНН: 7453160380</w:t>
      </w:r>
      <w:r>
        <w:rPr>
          <w:sz w:val="26"/>
          <w:szCs w:val="26"/>
        </w:rPr>
        <w:t>.</w:t>
      </w:r>
    </w:p>
    <w:p w:rsidR="00063FA0" w:rsidRPr="00011B35" w:rsidRDefault="00063FA0" w:rsidP="00063FA0">
      <w:pPr>
        <w:pStyle w:val="ad"/>
        <w:rPr>
          <w:sz w:val="26"/>
          <w:szCs w:val="26"/>
        </w:rPr>
      </w:pPr>
      <w:r>
        <w:rPr>
          <w:sz w:val="26"/>
          <w:szCs w:val="26"/>
        </w:rPr>
        <w:t xml:space="preserve">ОКВЭД </w:t>
      </w:r>
      <w:r w:rsidRPr="00367358">
        <w:rPr>
          <w:sz w:val="26"/>
          <w:szCs w:val="26"/>
        </w:rPr>
        <w:t>70.12 Покупка и продажа собственного недвижимого имущества</w:t>
      </w:r>
      <w:r>
        <w:rPr>
          <w:sz w:val="26"/>
          <w:szCs w:val="26"/>
        </w:rPr>
        <w:t>.</w:t>
      </w:r>
    </w:p>
    <w:p w:rsidR="00063FA0" w:rsidRDefault="00063FA0" w:rsidP="00063FA0">
      <w:pPr>
        <w:pStyle w:val="ad"/>
        <w:rPr>
          <w:sz w:val="26"/>
          <w:szCs w:val="26"/>
        </w:rPr>
      </w:pPr>
      <w:r w:rsidRPr="00011B35">
        <w:rPr>
          <w:sz w:val="26"/>
          <w:szCs w:val="26"/>
        </w:rPr>
        <w:t xml:space="preserve">Состав документов: документы о создании и признании несостоятельным (банкротом) 2006–2013 гг., приказы </w:t>
      </w:r>
      <w:r>
        <w:rPr>
          <w:sz w:val="26"/>
          <w:szCs w:val="26"/>
        </w:rPr>
        <w:t>по личному</w:t>
      </w:r>
      <w:r w:rsidRPr="00011B35">
        <w:rPr>
          <w:sz w:val="26"/>
          <w:szCs w:val="26"/>
        </w:rPr>
        <w:t xml:space="preserve"> составу, личные карточки (ф. Т-2), расчетные ведомости по заработной плате 2007–2012 гг.</w:t>
      </w:r>
    </w:p>
    <w:p w:rsidR="00063FA0" w:rsidRDefault="00063FA0" w:rsidP="00E90376">
      <w:pPr>
        <w:pStyle w:val="ad"/>
        <w:rPr>
          <w:sz w:val="26"/>
          <w:szCs w:val="26"/>
        </w:rPr>
      </w:pPr>
    </w:p>
    <w:p w:rsidR="00A9156B" w:rsidRPr="00C62EDE" w:rsidRDefault="00A9156B" w:rsidP="00A9156B">
      <w:pPr>
        <w:pStyle w:val="ad"/>
        <w:rPr>
          <w:b/>
          <w:sz w:val="26"/>
          <w:szCs w:val="26"/>
        </w:rPr>
      </w:pPr>
      <w:r w:rsidRPr="00C62EDE">
        <w:rPr>
          <w:b/>
          <w:sz w:val="26"/>
          <w:szCs w:val="26"/>
        </w:rPr>
        <w:t>ООО «</w:t>
      </w:r>
      <w:proofErr w:type="spellStart"/>
      <w:r w:rsidRPr="00C62EDE">
        <w:rPr>
          <w:b/>
          <w:sz w:val="26"/>
          <w:szCs w:val="26"/>
        </w:rPr>
        <w:t>Корион</w:t>
      </w:r>
      <w:proofErr w:type="spellEnd"/>
      <w:r w:rsidRPr="00C62EDE">
        <w:rPr>
          <w:b/>
          <w:sz w:val="26"/>
          <w:szCs w:val="26"/>
        </w:rPr>
        <w:t>» (18.06.2001–27.11.2003)</w:t>
      </w:r>
    </w:p>
    <w:p w:rsidR="00A9156B" w:rsidRDefault="00A9156B" w:rsidP="00A9156B">
      <w:pPr>
        <w:pStyle w:val="ad"/>
        <w:rPr>
          <w:sz w:val="26"/>
          <w:szCs w:val="26"/>
        </w:rPr>
      </w:pPr>
      <w:r w:rsidRPr="00EA2561">
        <w:rPr>
          <w:sz w:val="26"/>
          <w:szCs w:val="26"/>
        </w:rPr>
        <w:t>ОАФ 13, оп. 105, 2 ед. хр., 2001–2003 гг.</w:t>
      </w:r>
    </w:p>
    <w:p w:rsidR="00A9156B" w:rsidRDefault="00A9156B" w:rsidP="00A9156B">
      <w:pPr>
        <w:pStyle w:val="ad"/>
        <w:rPr>
          <w:sz w:val="26"/>
          <w:szCs w:val="26"/>
        </w:rPr>
      </w:pPr>
      <w:r w:rsidRPr="00C62EDE">
        <w:rPr>
          <w:sz w:val="26"/>
          <w:szCs w:val="26"/>
        </w:rPr>
        <w:t>ИНН: 7453073909</w:t>
      </w:r>
      <w:r>
        <w:rPr>
          <w:sz w:val="26"/>
          <w:szCs w:val="26"/>
        </w:rPr>
        <w:t>.</w:t>
      </w:r>
    </w:p>
    <w:p w:rsidR="00A9156B" w:rsidRPr="00EA2561" w:rsidRDefault="00A9156B" w:rsidP="00A9156B">
      <w:pPr>
        <w:pStyle w:val="ad"/>
        <w:rPr>
          <w:sz w:val="26"/>
          <w:szCs w:val="26"/>
        </w:rPr>
      </w:pPr>
      <w:r>
        <w:rPr>
          <w:sz w:val="26"/>
          <w:szCs w:val="26"/>
        </w:rPr>
        <w:t>Вид деятельности: аренда недвижимого имущества.</w:t>
      </w:r>
    </w:p>
    <w:p w:rsidR="00A9156B" w:rsidRDefault="00A9156B" w:rsidP="00A9156B">
      <w:pPr>
        <w:pStyle w:val="ad"/>
        <w:rPr>
          <w:sz w:val="26"/>
          <w:szCs w:val="26"/>
        </w:rPr>
      </w:pPr>
      <w:r w:rsidRPr="00A83F19">
        <w:rPr>
          <w:sz w:val="26"/>
          <w:szCs w:val="26"/>
        </w:rPr>
        <w:t xml:space="preserve">Состав документов: </w:t>
      </w:r>
      <w:r>
        <w:rPr>
          <w:sz w:val="26"/>
          <w:szCs w:val="26"/>
        </w:rPr>
        <w:t>приказы по личному составу 2001–2003</w:t>
      </w:r>
      <w:r w:rsidRPr="00A83F19">
        <w:rPr>
          <w:sz w:val="26"/>
          <w:szCs w:val="26"/>
        </w:rPr>
        <w:t xml:space="preserve"> гг., расчетные ве</w:t>
      </w:r>
      <w:r>
        <w:rPr>
          <w:sz w:val="26"/>
          <w:szCs w:val="26"/>
        </w:rPr>
        <w:t>домости по заработной плате 2001–2002</w:t>
      </w:r>
      <w:r w:rsidRPr="00A83F19">
        <w:rPr>
          <w:sz w:val="26"/>
          <w:szCs w:val="26"/>
        </w:rPr>
        <w:t xml:space="preserve"> гг.</w:t>
      </w:r>
    </w:p>
    <w:p w:rsidR="00A9156B" w:rsidRDefault="00A9156B" w:rsidP="00E90376">
      <w:pPr>
        <w:pStyle w:val="ad"/>
        <w:rPr>
          <w:sz w:val="26"/>
          <w:szCs w:val="26"/>
        </w:rPr>
      </w:pPr>
    </w:p>
    <w:p w:rsidR="00063FA0" w:rsidRPr="00975481" w:rsidRDefault="00063FA0" w:rsidP="00063FA0">
      <w:pPr>
        <w:pStyle w:val="ad"/>
        <w:rPr>
          <w:b/>
          <w:sz w:val="26"/>
          <w:szCs w:val="26"/>
        </w:rPr>
      </w:pPr>
      <w:r w:rsidRPr="00975481">
        <w:rPr>
          <w:b/>
          <w:sz w:val="26"/>
          <w:szCs w:val="26"/>
        </w:rPr>
        <w:t>ООО «ЛИТ-Инвест» (15.06.2005–13.09.2010)</w:t>
      </w:r>
    </w:p>
    <w:p w:rsidR="00063FA0" w:rsidRDefault="00063FA0" w:rsidP="00063FA0">
      <w:pPr>
        <w:pStyle w:val="ad"/>
        <w:rPr>
          <w:sz w:val="26"/>
          <w:szCs w:val="26"/>
        </w:rPr>
      </w:pPr>
      <w:r w:rsidRPr="00373784">
        <w:rPr>
          <w:sz w:val="26"/>
          <w:szCs w:val="26"/>
        </w:rPr>
        <w:t>ОАФ 13, оп. 173, 4 ед. хр., 2005–2010 гг.</w:t>
      </w:r>
    </w:p>
    <w:p w:rsidR="00063FA0" w:rsidRDefault="00063FA0" w:rsidP="00063FA0">
      <w:pPr>
        <w:pStyle w:val="ad"/>
        <w:rPr>
          <w:sz w:val="26"/>
          <w:szCs w:val="26"/>
        </w:rPr>
      </w:pPr>
      <w:r w:rsidRPr="002B2933">
        <w:rPr>
          <w:sz w:val="26"/>
          <w:szCs w:val="26"/>
        </w:rPr>
        <w:t>ИНН: 6659122040</w:t>
      </w:r>
      <w:r>
        <w:rPr>
          <w:sz w:val="26"/>
          <w:szCs w:val="26"/>
        </w:rPr>
        <w:t>.</w:t>
      </w:r>
    </w:p>
    <w:p w:rsidR="00063FA0" w:rsidRPr="00373784" w:rsidRDefault="00063FA0" w:rsidP="00063FA0">
      <w:pPr>
        <w:pStyle w:val="ad"/>
        <w:rPr>
          <w:sz w:val="26"/>
          <w:szCs w:val="26"/>
        </w:rPr>
      </w:pPr>
      <w:r>
        <w:rPr>
          <w:sz w:val="26"/>
          <w:szCs w:val="26"/>
        </w:rPr>
        <w:t xml:space="preserve">ОКВЭД: </w:t>
      </w:r>
      <w:r w:rsidRPr="002B2933">
        <w:rPr>
          <w:sz w:val="26"/>
          <w:szCs w:val="26"/>
        </w:rPr>
        <w:t>70.20 Сдача внаем собственного недвижимого имущества</w:t>
      </w:r>
      <w:r>
        <w:rPr>
          <w:sz w:val="26"/>
          <w:szCs w:val="26"/>
        </w:rPr>
        <w:t>.</w:t>
      </w:r>
    </w:p>
    <w:p w:rsidR="00063FA0" w:rsidRDefault="00063FA0" w:rsidP="00063FA0">
      <w:pPr>
        <w:pStyle w:val="ad"/>
        <w:rPr>
          <w:sz w:val="26"/>
          <w:szCs w:val="26"/>
        </w:rPr>
      </w:pPr>
      <w:r w:rsidRPr="00CB5B0F">
        <w:rPr>
          <w:sz w:val="26"/>
          <w:szCs w:val="26"/>
        </w:rPr>
        <w:t>Состав документов: документы о соз</w:t>
      </w:r>
      <w:r>
        <w:rPr>
          <w:sz w:val="26"/>
          <w:szCs w:val="26"/>
        </w:rPr>
        <w:t>дании и ликвидации</w:t>
      </w:r>
      <w:r w:rsidRPr="00CB5B0F">
        <w:rPr>
          <w:sz w:val="26"/>
          <w:szCs w:val="26"/>
        </w:rPr>
        <w:t>,</w:t>
      </w:r>
      <w:r>
        <w:rPr>
          <w:sz w:val="26"/>
          <w:szCs w:val="26"/>
        </w:rPr>
        <w:t xml:space="preserve"> приказы по личному составу 2005–2010 гг., личные карточки (ф. Т-2)</w:t>
      </w:r>
      <w:r w:rsidRPr="00CB5B0F">
        <w:rPr>
          <w:sz w:val="26"/>
          <w:szCs w:val="26"/>
        </w:rPr>
        <w:t>, расчетные ве</w:t>
      </w:r>
      <w:r>
        <w:rPr>
          <w:sz w:val="26"/>
          <w:szCs w:val="26"/>
        </w:rPr>
        <w:t>домости по заработной плате 2006–2010</w:t>
      </w:r>
      <w:r w:rsidRPr="00CB5B0F">
        <w:rPr>
          <w:sz w:val="26"/>
          <w:szCs w:val="26"/>
        </w:rPr>
        <w:t xml:space="preserve"> гг.</w:t>
      </w:r>
    </w:p>
    <w:p w:rsidR="00063FA0" w:rsidRDefault="00063FA0" w:rsidP="00E90376">
      <w:pPr>
        <w:pStyle w:val="ad"/>
        <w:rPr>
          <w:sz w:val="26"/>
          <w:szCs w:val="26"/>
        </w:rPr>
      </w:pPr>
    </w:p>
    <w:p w:rsidR="00A9156B" w:rsidRPr="004C6BED" w:rsidRDefault="00A9156B" w:rsidP="00A9156B">
      <w:pPr>
        <w:pStyle w:val="ad"/>
        <w:keepNext/>
        <w:rPr>
          <w:b/>
          <w:sz w:val="26"/>
          <w:szCs w:val="26"/>
        </w:rPr>
      </w:pPr>
      <w:r w:rsidRPr="004C6BED">
        <w:rPr>
          <w:b/>
          <w:sz w:val="26"/>
          <w:szCs w:val="26"/>
        </w:rPr>
        <w:t>ООО магазин № 43 Дом обуви ([1962] – 21.08.2018)</w:t>
      </w:r>
    </w:p>
    <w:p w:rsidR="00A9156B" w:rsidRPr="00587D6D" w:rsidRDefault="00A9156B" w:rsidP="00A9156B">
      <w:pPr>
        <w:pStyle w:val="ad"/>
        <w:rPr>
          <w:sz w:val="26"/>
          <w:szCs w:val="26"/>
        </w:rPr>
      </w:pPr>
      <w:r w:rsidRPr="00587D6D">
        <w:rPr>
          <w:sz w:val="26"/>
          <w:szCs w:val="26"/>
        </w:rPr>
        <w:t>Ф. 175, оп. 23, 35 ед. хр., 1978–2018 гг.</w:t>
      </w:r>
    </w:p>
    <w:p w:rsidR="00A9156B" w:rsidRPr="00587D6D" w:rsidRDefault="00A9156B" w:rsidP="00A9156B">
      <w:pPr>
        <w:pStyle w:val="ad"/>
        <w:rPr>
          <w:sz w:val="26"/>
          <w:szCs w:val="26"/>
        </w:rPr>
      </w:pPr>
      <w:r w:rsidRPr="00587D6D">
        <w:rPr>
          <w:sz w:val="26"/>
          <w:szCs w:val="26"/>
        </w:rPr>
        <w:t>Переименования:</w:t>
      </w:r>
    </w:p>
    <w:p w:rsidR="00A9156B" w:rsidRPr="00587D6D" w:rsidRDefault="00A9156B" w:rsidP="00A9156B">
      <w:pPr>
        <w:pStyle w:val="ad"/>
        <w:numPr>
          <w:ilvl w:val="0"/>
          <w:numId w:val="1"/>
        </w:numPr>
        <w:rPr>
          <w:sz w:val="26"/>
          <w:szCs w:val="26"/>
        </w:rPr>
      </w:pPr>
      <w:r w:rsidRPr="00587D6D">
        <w:rPr>
          <w:sz w:val="26"/>
          <w:szCs w:val="26"/>
        </w:rPr>
        <w:t xml:space="preserve">Магазин № 43 Дом обуви Второго </w:t>
      </w:r>
      <w:proofErr w:type="spellStart"/>
      <w:r w:rsidRPr="00587D6D">
        <w:rPr>
          <w:sz w:val="26"/>
          <w:szCs w:val="26"/>
        </w:rPr>
        <w:t>горпромторга</w:t>
      </w:r>
      <w:proofErr w:type="spellEnd"/>
      <w:r w:rsidRPr="00587D6D">
        <w:rPr>
          <w:sz w:val="26"/>
          <w:szCs w:val="26"/>
        </w:rPr>
        <w:t xml:space="preserve"> Челябинского горисполкома ([1962] – 05.01.1978)</w:t>
      </w:r>
    </w:p>
    <w:p w:rsidR="00A9156B" w:rsidRPr="00587D6D" w:rsidRDefault="00A9156B" w:rsidP="00A9156B">
      <w:pPr>
        <w:pStyle w:val="ad"/>
        <w:numPr>
          <w:ilvl w:val="0"/>
          <w:numId w:val="1"/>
        </w:numPr>
        <w:rPr>
          <w:sz w:val="26"/>
          <w:szCs w:val="26"/>
        </w:rPr>
      </w:pPr>
      <w:r w:rsidRPr="00587D6D">
        <w:rPr>
          <w:sz w:val="26"/>
          <w:szCs w:val="26"/>
        </w:rPr>
        <w:t xml:space="preserve">Магазин № 43 Дом обуви торга </w:t>
      </w:r>
      <w:r>
        <w:rPr>
          <w:sz w:val="26"/>
          <w:szCs w:val="26"/>
        </w:rPr>
        <w:t>«</w:t>
      </w:r>
      <w:r w:rsidRPr="00587D6D">
        <w:rPr>
          <w:sz w:val="26"/>
          <w:szCs w:val="26"/>
        </w:rPr>
        <w:t>Одежда</w:t>
      </w:r>
      <w:r>
        <w:rPr>
          <w:sz w:val="26"/>
          <w:szCs w:val="26"/>
        </w:rPr>
        <w:t>»</w:t>
      </w:r>
      <w:r w:rsidRPr="00587D6D">
        <w:rPr>
          <w:sz w:val="26"/>
          <w:szCs w:val="26"/>
        </w:rPr>
        <w:t xml:space="preserve"> Управления торговли № 3 Челябинского горисполкома (05.01.1978–01.04.1989)</w:t>
      </w:r>
    </w:p>
    <w:p w:rsidR="00A9156B" w:rsidRPr="00587D6D" w:rsidRDefault="00A9156B" w:rsidP="00A9156B">
      <w:pPr>
        <w:pStyle w:val="ad"/>
        <w:numPr>
          <w:ilvl w:val="0"/>
          <w:numId w:val="1"/>
        </w:numPr>
        <w:rPr>
          <w:sz w:val="26"/>
          <w:szCs w:val="26"/>
        </w:rPr>
      </w:pPr>
      <w:r w:rsidRPr="00587D6D">
        <w:rPr>
          <w:sz w:val="26"/>
          <w:szCs w:val="26"/>
        </w:rPr>
        <w:t>Магазин № 43 Дом обуви Челябинского городского хозрасч</w:t>
      </w:r>
      <w:r>
        <w:rPr>
          <w:sz w:val="26"/>
          <w:szCs w:val="26"/>
        </w:rPr>
        <w:t>е</w:t>
      </w:r>
      <w:r w:rsidRPr="00587D6D">
        <w:rPr>
          <w:sz w:val="26"/>
          <w:szCs w:val="26"/>
        </w:rPr>
        <w:t xml:space="preserve">тного объединения </w:t>
      </w:r>
      <w:r>
        <w:rPr>
          <w:sz w:val="26"/>
          <w:szCs w:val="26"/>
        </w:rPr>
        <w:t>«</w:t>
      </w:r>
      <w:r w:rsidRPr="00587D6D">
        <w:rPr>
          <w:sz w:val="26"/>
          <w:szCs w:val="26"/>
        </w:rPr>
        <w:t>Одежда</w:t>
      </w:r>
      <w:r>
        <w:rPr>
          <w:sz w:val="26"/>
          <w:szCs w:val="26"/>
        </w:rPr>
        <w:t>»</w:t>
      </w:r>
      <w:r w:rsidRPr="00587D6D">
        <w:rPr>
          <w:sz w:val="26"/>
          <w:szCs w:val="26"/>
        </w:rPr>
        <w:t xml:space="preserve"> Управления торговли Челябинского горисполкома (01.04.1989–01.01.1992)</w:t>
      </w:r>
    </w:p>
    <w:p w:rsidR="00A9156B" w:rsidRPr="00587D6D" w:rsidRDefault="00A9156B" w:rsidP="00A9156B">
      <w:pPr>
        <w:pStyle w:val="ad"/>
        <w:numPr>
          <w:ilvl w:val="0"/>
          <w:numId w:val="1"/>
        </w:numPr>
        <w:rPr>
          <w:sz w:val="26"/>
          <w:szCs w:val="26"/>
        </w:rPr>
      </w:pPr>
      <w:r>
        <w:rPr>
          <w:sz w:val="26"/>
          <w:szCs w:val="26"/>
        </w:rPr>
        <w:t>АП</w:t>
      </w:r>
      <w:r w:rsidRPr="00587D6D">
        <w:rPr>
          <w:sz w:val="26"/>
          <w:szCs w:val="26"/>
        </w:rPr>
        <w:t xml:space="preserve"> </w:t>
      </w:r>
      <w:r>
        <w:rPr>
          <w:sz w:val="26"/>
          <w:szCs w:val="26"/>
        </w:rPr>
        <w:t>М</w:t>
      </w:r>
      <w:r w:rsidRPr="00587D6D">
        <w:rPr>
          <w:sz w:val="26"/>
          <w:szCs w:val="26"/>
        </w:rPr>
        <w:t>агазин № 43 Дом обуви (01.01.1992–04.11.1992)</w:t>
      </w:r>
    </w:p>
    <w:p w:rsidR="00A9156B" w:rsidRPr="00587D6D" w:rsidRDefault="00A9156B" w:rsidP="00A9156B">
      <w:pPr>
        <w:pStyle w:val="ad"/>
        <w:numPr>
          <w:ilvl w:val="0"/>
          <w:numId w:val="1"/>
        </w:numPr>
        <w:rPr>
          <w:sz w:val="26"/>
          <w:szCs w:val="26"/>
        </w:rPr>
      </w:pPr>
      <w:r w:rsidRPr="00587D6D">
        <w:rPr>
          <w:sz w:val="26"/>
          <w:szCs w:val="26"/>
        </w:rPr>
        <w:t xml:space="preserve">ТОО магазин № 43 </w:t>
      </w:r>
      <w:r>
        <w:rPr>
          <w:sz w:val="26"/>
          <w:szCs w:val="26"/>
        </w:rPr>
        <w:t>«</w:t>
      </w:r>
      <w:r w:rsidRPr="00587D6D">
        <w:rPr>
          <w:sz w:val="26"/>
          <w:szCs w:val="26"/>
        </w:rPr>
        <w:t>Дом обуви</w:t>
      </w:r>
      <w:r>
        <w:rPr>
          <w:sz w:val="26"/>
          <w:szCs w:val="26"/>
        </w:rPr>
        <w:t>»</w:t>
      </w:r>
      <w:r w:rsidRPr="00587D6D">
        <w:rPr>
          <w:sz w:val="26"/>
          <w:szCs w:val="26"/>
        </w:rPr>
        <w:t xml:space="preserve"> (04.11.1992–30.11.1998)</w:t>
      </w:r>
    </w:p>
    <w:p w:rsidR="00A9156B" w:rsidRDefault="00A9156B" w:rsidP="00A9156B">
      <w:pPr>
        <w:pStyle w:val="ad"/>
        <w:numPr>
          <w:ilvl w:val="0"/>
          <w:numId w:val="1"/>
        </w:numPr>
        <w:rPr>
          <w:sz w:val="26"/>
          <w:szCs w:val="26"/>
        </w:rPr>
      </w:pPr>
      <w:r w:rsidRPr="00587D6D">
        <w:rPr>
          <w:sz w:val="26"/>
          <w:szCs w:val="26"/>
        </w:rPr>
        <w:t>ООО магазин № 43 Дом обуви (30.11.1998–21.08.2018)</w:t>
      </w:r>
    </w:p>
    <w:p w:rsidR="00A9156B" w:rsidRPr="004C6BED" w:rsidRDefault="00A9156B" w:rsidP="00A9156B">
      <w:pPr>
        <w:pStyle w:val="ad"/>
        <w:rPr>
          <w:sz w:val="26"/>
          <w:szCs w:val="26"/>
        </w:rPr>
      </w:pPr>
      <w:r w:rsidRPr="004C6BED">
        <w:rPr>
          <w:sz w:val="26"/>
          <w:szCs w:val="26"/>
        </w:rPr>
        <w:t>ИНН: 7449003497.</w:t>
      </w:r>
    </w:p>
    <w:p w:rsidR="00A9156B" w:rsidRPr="00587D6D" w:rsidRDefault="00A9156B" w:rsidP="00A9156B">
      <w:pPr>
        <w:pStyle w:val="ad"/>
        <w:rPr>
          <w:sz w:val="26"/>
          <w:szCs w:val="26"/>
        </w:rPr>
      </w:pPr>
      <w:r w:rsidRPr="004C6BED">
        <w:rPr>
          <w:sz w:val="26"/>
          <w:szCs w:val="26"/>
        </w:rPr>
        <w:t>ОКВЭД: 68.20.2 Аренда и управление собственным или арендованным нежилым недвижимым имуществом.</w:t>
      </w:r>
    </w:p>
    <w:p w:rsidR="00A9156B" w:rsidRDefault="00A9156B" w:rsidP="00A9156B">
      <w:pPr>
        <w:pStyle w:val="ad"/>
        <w:rPr>
          <w:sz w:val="26"/>
          <w:szCs w:val="26"/>
        </w:rPr>
      </w:pPr>
      <w:r w:rsidRPr="00F03C57">
        <w:rPr>
          <w:sz w:val="26"/>
          <w:szCs w:val="26"/>
        </w:rPr>
        <w:t>Состав документов: до</w:t>
      </w:r>
      <w:r>
        <w:rPr>
          <w:sz w:val="26"/>
          <w:szCs w:val="26"/>
        </w:rPr>
        <w:t>кументы о создании и ликвидации</w:t>
      </w:r>
      <w:r w:rsidRPr="00F03C57">
        <w:rPr>
          <w:sz w:val="26"/>
          <w:szCs w:val="26"/>
        </w:rPr>
        <w:t xml:space="preserve">, </w:t>
      </w:r>
      <w:r>
        <w:rPr>
          <w:sz w:val="26"/>
          <w:szCs w:val="26"/>
        </w:rPr>
        <w:t>книги приказов</w:t>
      </w:r>
      <w:r w:rsidRPr="00F03C57">
        <w:rPr>
          <w:sz w:val="26"/>
          <w:szCs w:val="26"/>
        </w:rPr>
        <w:t xml:space="preserve"> </w:t>
      </w:r>
      <w:r>
        <w:rPr>
          <w:sz w:val="26"/>
          <w:szCs w:val="26"/>
        </w:rPr>
        <w:t>по личному</w:t>
      </w:r>
      <w:r w:rsidRPr="00F03C57">
        <w:rPr>
          <w:sz w:val="26"/>
          <w:szCs w:val="26"/>
        </w:rPr>
        <w:t xml:space="preserve"> составу </w:t>
      </w:r>
      <w:r>
        <w:rPr>
          <w:sz w:val="26"/>
          <w:szCs w:val="26"/>
        </w:rPr>
        <w:t>1978</w:t>
      </w:r>
      <w:r w:rsidRPr="00F03C57">
        <w:rPr>
          <w:sz w:val="26"/>
          <w:szCs w:val="26"/>
        </w:rPr>
        <w:t>–</w:t>
      </w:r>
      <w:r>
        <w:rPr>
          <w:sz w:val="26"/>
          <w:szCs w:val="26"/>
        </w:rPr>
        <w:t>2018</w:t>
      </w:r>
      <w:r w:rsidRPr="00F03C57">
        <w:rPr>
          <w:sz w:val="26"/>
          <w:szCs w:val="26"/>
        </w:rPr>
        <w:t xml:space="preserve"> гг., </w:t>
      </w:r>
      <w:r>
        <w:rPr>
          <w:sz w:val="26"/>
          <w:szCs w:val="26"/>
        </w:rPr>
        <w:t>лицевые счета</w:t>
      </w:r>
      <w:r w:rsidRPr="00F03C57">
        <w:rPr>
          <w:sz w:val="26"/>
          <w:szCs w:val="26"/>
        </w:rPr>
        <w:t xml:space="preserve"> по заработной плате </w:t>
      </w:r>
      <w:r>
        <w:rPr>
          <w:sz w:val="26"/>
          <w:szCs w:val="26"/>
        </w:rPr>
        <w:t>1978</w:t>
      </w:r>
      <w:r w:rsidRPr="00F03C57">
        <w:rPr>
          <w:sz w:val="26"/>
          <w:szCs w:val="26"/>
        </w:rPr>
        <w:t>–</w:t>
      </w:r>
      <w:r>
        <w:rPr>
          <w:sz w:val="26"/>
          <w:szCs w:val="26"/>
        </w:rPr>
        <w:t>1984, 1988–2018</w:t>
      </w:r>
      <w:r w:rsidRPr="00F03C57">
        <w:rPr>
          <w:sz w:val="26"/>
          <w:szCs w:val="26"/>
        </w:rPr>
        <w:t xml:space="preserve"> гг.</w:t>
      </w:r>
    </w:p>
    <w:p w:rsidR="00A9156B" w:rsidRDefault="00A9156B" w:rsidP="00E90376">
      <w:pPr>
        <w:pStyle w:val="ad"/>
        <w:rPr>
          <w:sz w:val="26"/>
          <w:szCs w:val="26"/>
        </w:rPr>
      </w:pPr>
    </w:p>
    <w:p w:rsidR="00063FA0" w:rsidRPr="00E309E1" w:rsidRDefault="00063FA0" w:rsidP="00063FA0">
      <w:pPr>
        <w:pStyle w:val="ad"/>
        <w:rPr>
          <w:b/>
          <w:sz w:val="26"/>
          <w:szCs w:val="26"/>
        </w:rPr>
      </w:pPr>
      <w:r w:rsidRPr="00E309E1">
        <w:rPr>
          <w:b/>
          <w:sz w:val="26"/>
          <w:szCs w:val="26"/>
        </w:rPr>
        <w:t>ООО «Надежда» (17.07.2000–15.03.2013)</w:t>
      </w:r>
    </w:p>
    <w:p w:rsidR="00063FA0" w:rsidRDefault="00063FA0" w:rsidP="00063FA0">
      <w:pPr>
        <w:pStyle w:val="ad"/>
        <w:rPr>
          <w:sz w:val="26"/>
          <w:szCs w:val="26"/>
        </w:rPr>
      </w:pPr>
      <w:r w:rsidRPr="001A20B1">
        <w:rPr>
          <w:sz w:val="26"/>
          <w:szCs w:val="26"/>
        </w:rPr>
        <w:t>ОАФ 9, оп. 223, 4 ед. хр., 2000–2011 гг.</w:t>
      </w:r>
    </w:p>
    <w:p w:rsidR="00063FA0" w:rsidRDefault="00063FA0" w:rsidP="00063FA0">
      <w:pPr>
        <w:pStyle w:val="ad"/>
        <w:rPr>
          <w:sz w:val="26"/>
          <w:szCs w:val="26"/>
        </w:rPr>
      </w:pPr>
      <w:r w:rsidRPr="00E309E1">
        <w:rPr>
          <w:sz w:val="26"/>
          <w:szCs w:val="26"/>
        </w:rPr>
        <w:t>ИНН: 7438014786</w:t>
      </w:r>
      <w:r>
        <w:rPr>
          <w:sz w:val="26"/>
          <w:szCs w:val="26"/>
        </w:rPr>
        <w:t>.</w:t>
      </w:r>
    </w:p>
    <w:p w:rsidR="00063FA0" w:rsidRPr="001A20B1" w:rsidRDefault="00063FA0" w:rsidP="00063FA0">
      <w:pPr>
        <w:pStyle w:val="ad"/>
        <w:rPr>
          <w:sz w:val="26"/>
          <w:szCs w:val="26"/>
        </w:rPr>
      </w:pPr>
      <w:r>
        <w:rPr>
          <w:sz w:val="26"/>
          <w:szCs w:val="26"/>
        </w:rPr>
        <w:t xml:space="preserve">ОКВЭД </w:t>
      </w:r>
      <w:r w:rsidRPr="00E309E1">
        <w:rPr>
          <w:sz w:val="26"/>
          <w:szCs w:val="26"/>
        </w:rPr>
        <w:t>70.20.2 Сдача внаем собственного нежилого недвижимого имущества</w:t>
      </w:r>
      <w:r>
        <w:rPr>
          <w:sz w:val="26"/>
          <w:szCs w:val="26"/>
        </w:rPr>
        <w:t>.</w:t>
      </w:r>
    </w:p>
    <w:p w:rsidR="00063FA0" w:rsidRPr="001A20B1" w:rsidRDefault="00063FA0" w:rsidP="00063FA0">
      <w:pPr>
        <w:pStyle w:val="ad"/>
        <w:rPr>
          <w:sz w:val="26"/>
          <w:szCs w:val="26"/>
        </w:rPr>
      </w:pPr>
      <w:r w:rsidRPr="001A20B1">
        <w:rPr>
          <w:sz w:val="26"/>
          <w:szCs w:val="26"/>
        </w:rPr>
        <w:t xml:space="preserve">Состав документов: документы о создании и ликвидации, приказы </w:t>
      </w:r>
      <w:r>
        <w:rPr>
          <w:sz w:val="26"/>
          <w:szCs w:val="26"/>
        </w:rPr>
        <w:t>по личному</w:t>
      </w:r>
      <w:r w:rsidRPr="001A20B1">
        <w:rPr>
          <w:sz w:val="26"/>
          <w:szCs w:val="26"/>
        </w:rPr>
        <w:t xml:space="preserve"> составу 2000–2011 гг., личные карточки (ф. Т-2) 2006–2011 гг., расчетные ведомости по заработной плате 2007–2011 гг.</w:t>
      </w:r>
    </w:p>
    <w:p w:rsidR="00063FA0" w:rsidRDefault="00063FA0" w:rsidP="00E90376">
      <w:pPr>
        <w:pStyle w:val="ad"/>
        <w:rPr>
          <w:sz w:val="26"/>
          <w:szCs w:val="26"/>
        </w:rPr>
      </w:pPr>
    </w:p>
    <w:p w:rsidR="00063FA0" w:rsidRPr="00C86418" w:rsidRDefault="00063FA0" w:rsidP="00063FA0">
      <w:pPr>
        <w:pStyle w:val="ad"/>
        <w:rPr>
          <w:b/>
          <w:sz w:val="26"/>
          <w:szCs w:val="26"/>
        </w:rPr>
      </w:pPr>
      <w:r w:rsidRPr="00C86418">
        <w:rPr>
          <w:b/>
          <w:sz w:val="26"/>
          <w:szCs w:val="26"/>
        </w:rPr>
        <w:t>ООО «Полет-Торг» (24.12.2004–23.01.2014)</w:t>
      </w:r>
    </w:p>
    <w:p w:rsidR="00063FA0" w:rsidRDefault="00063FA0" w:rsidP="00063FA0">
      <w:pPr>
        <w:pStyle w:val="ad"/>
        <w:rPr>
          <w:sz w:val="26"/>
          <w:szCs w:val="26"/>
        </w:rPr>
      </w:pPr>
      <w:r w:rsidRPr="004041A2">
        <w:rPr>
          <w:sz w:val="26"/>
          <w:szCs w:val="26"/>
        </w:rPr>
        <w:t>ОАФ 15, оп. 170, 7 ед. хр., 2004–2012 гг.</w:t>
      </w:r>
    </w:p>
    <w:p w:rsidR="00063FA0" w:rsidRPr="00C86418" w:rsidRDefault="00063FA0" w:rsidP="00063FA0">
      <w:pPr>
        <w:pStyle w:val="ad"/>
        <w:rPr>
          <w:sz w:val="26"/>
          <w:szCs w:val="26"/>
        </w:rPr>
      </w:pPr>
      <w:r w:rsidRPr="00C86418">
        <w:rPr>
          <w:sz w:val="26"/>
          <w:szCs w:val="26"/>
        </w:rPr>
        <w:t>ИНН: 7448065733.</w:t>
      </w:r>
    </w:p>
    <w:p w:rsidR="00063FA0" w:rsidRPr="00C86418" w:rsidRDefault="00063FA0" w:rsidP="00063FA0">
      <w:pPr>
        <w:pStyle w:val="ad"/>
        <w:rPr>
          <w:sz w:val="26"/>
          <w:szCs w:val="26"/>
        </w:rPr>
      </w:pPr>
      <w:r w:rsidRPr="00C86418">
        <w:rPr>
          <w:sz w:val="26"/>
          <w:szCs w:val="26"/>
        </w:rPr>
        <w:t>ОКВЭД: 70.31 Деятельность агентств по операциям с недвижимым имуществом.</w:t>
      </w:r>
    </w:p>
    <w:p w:rsidR="00063FA0" w:rsidRPr="004041A2" w:rsidRDefault="00063FA0" w:rsidP="00063FA0">
      <w:pPr>
        <w:pStyle w:val="ad"/>
        <w:rPr>
          <w:sz w:val="26"/>
          <w:szCs w:val="26"/>
        </w:rPr>
      </w:pPr>
      <w:r>
        <w:rPr>
          <w:sz w:val="26"/>
          <w:szCs w:val="26"/>
        </w:rPr>
        <w:t>Состав документов: документы о создании и признании несостоятельным (банкротом) 2004–2012 гг., приказы по личному составу 2004–2010 гг., личные дела 2006–2010 гг., расчетные ведомости по заработной плате 2006–2011 гг.</w:t>
      </w:r>
    </w:p>
    <w:p w:rsidR="00063FA0" w:rsidRDefault="00063FA0" w:rsidP="00E90376">
      <w:pPr>
        <w:pStyle w:val="ad"/>
        <w:rPr>
          <w:sz w:val="26"/>
          <w:szCs w:val="26"/>
        </w:rPr>
      </w:pPr>
    </w:p>
    <w:p w:rsidR="00063FA0" w:rsidRPr="00422C90" w:rsidRDefault="00063FA0" w:rsidP="00063FA0">
      <w:pPr>
        <w:pStyle w:val="ad"/>
        <w:rPr>
          <w:b/>
          <w:sz w:val="26"/>
          <w:szCs w:val="26"/>
        </w:rPr>
      </w:pPr>
      <w:r w:rsidRPr="00422C90">
        <w:rPr>
          <w:b/>
          <w:sz w:val="26"/>
          <w:szCs w:val="26"/>
        </w:rPr>
        <w:t>ООО «</w:t>
      </w:r>
      <w:proofErr w:type="spellStart"/>
      <w:r w:rsidRPr="00422C90">
        <w:rPr>
          <w:b/>
          <w:sz w:val="26"/>
          <w:szCs w:val="26"/>
        </w:rPr>
        <w:t>Риэлторская</w:t>
      </w:r>
      <w:proofErr w:type="spellEnd"/>
      <w:r w:rsidRPr="00422C90">
        <w:rPr>
          <w:b/>
          <w:sz w:val="26"/>
          <w:szCs w:val="26"/>
        </w:rPr>
        <w:t xml:space="preserve"> компания «Олимп» (ООО «РК «Олимп») (19.01.2006–29.08.2014)</w:t>
      </w:r>
    </w:p>
    <w:p w:rsidR="00063FA0" w:rsidRDefault="00063FA0" w:rsidP="00063FA0">
      <w:pPr>
        <w:pStyle w:val="ad"/>
        <w:rPr>
          <w:sz w:val="26"/>
          <w:szCs w:val="26"/>
        </w:rPr>
      </w:pPr>
      <w:r w:rsidRPr="001D0A78">
        <w:rPr>
          <w:sz w:val="26"/>
          <w:szCs w:val="26"/>
        </w:rPr>
        <w:t>ОАФ 9, оп. 238, 3 ед. хр., 2006–2014 гг.</w:t>
      </w:r>
    </w:p>
    <w:p w:rsidR="00063FA0" w:rsidRDefault="00063FA0" w:rsidP="00063FA0">
      <w:pPr>
        <w:pStyle w:val="ad"/>
        <w:rPr>
          <w:sz w:val="26"/>
          <w:szCs w:val="26"/>
        </w:rPr>
      </w:pPr>
      <w:r w:rsidRPr="00422C90">
        <w:rPr>
          <w:sz w:val="26"/>
          <w:szCs w:val="26"/>
        </w:rPr>
        <w:t>ИНН: 7451226363</w:t>
      </w:r>
      <w:r>
        <w:rPr>
          <w:sz w:val="26"/>
          <w:szCs w:val="26"/>
        </w:rPr>
        <w:t>.</w:t>
      </w:r>
    </w:p>
    <w:p w:rsidR="00063FA0" w:rsidRPr="001D0A78" w:rsidRDefault="00063FA0" w:rsidP="00063FA0">
      <w:pPr>
        <w:pStyle w:val="ad"/>
        <w:rPr>
          <w:sz w:val="26"/>
          <w:szCs w:val="26"/>
        </w:rPr>
      </w:pPr>
      <w:r>
        <w:rPr>
          <w:sz w:val="26"/>
          <w:szCs w:val="26"/>
        </w:rPr>
        <w:t>ОКВЭД: </w:t>
      </w:r>
      <w:r w:rsidRPr="00422C90">
        <w:rPr>
          <w:sz w:val="26"/>
          <w:szCs w:val="26"/>
        </w:rPr>
        <w:t>70.31.11 Предоставление посреднических услуг при покупке, продаже и</w:t>
      </w:r>
      <w:r>
        <w:rPr>
          <w:sz w:val="26"/>
          <w:szCs w:val="26"/>
        </w:rPr>
        <w:t> </w:t>
      </w:r>
      <w:r w:rsidRPr="00422C90">
        <w:rPr>
          <w:sz w:val="26"/>
          <w:szCs w:val="26"/>
        </w:rPr>
        <w:t>аренде жилого недвижимого имущества</w:t>
      </w:r>
      <w:r>
        <w:rPr>
          <w:sz w:val="26"/>
          <w:szCs w:val="26"/>
        </w:rPr>
        <w:t>.</w:t>
      </w:r>
    </w:p>
    <w:p w:rsidR="00063FA0" w:rsidRPr="001D0A78" w:rsidRDefault="00063FA0" w:rsidP="00063FA0">
      <w:pPr>
        <w:pStyle w:val="ad"/>
        <w:rPr>
          <w:sz w:val="26"/>
          <w:szCs w:val="26"/>
        </w:rPr>
      </w:pPr>
      <w:r w:rsidRPr="001D0A78">
        <w:rPr>
          <w:sz w:val="26"/>
          <w:szCs w:val="26"/>
        </w:rPr>
        <w:t xml:space="preserve">Состав документов: документы о создании и ликвидации 2006–2014 гг., приказы </w:t>
      </w:r>
      <w:r>
        <w:rPr>
          <w:sz w:val="26"/>
          <w:szCs w:val="26"/>
        </w:rPr>
        <w:t>по личному</w:t>
      </w:r>
      <w:r w:rsidRPr="001D0A78">
        <w:rPr>
          <w:sz w:val="26"/>
          <w:szCs w:val="26"/>
        </w:rPr>
        <w:t xml:space="preserve"> составу 2007–2010 гг., расчетные ведомости по заработной плате 2007–2008 гг.</w:t>
      </w:r>
    </w:p>
    <w:p w:rsidR="00063FA0" w:rsidRPr="00471937" w:rsidRDefault="00063FA0" w:rsidP="00063FA0">
      <w:pPr>
        <w:pStyle w:val="ad"/>
        <w:rPr>
          <w:sz w:val="26"/>
          <w:szCs w:val="26"/>
        </w:rPr>
      </w:pPr>
    </w:p>
    <w:p w:rsidR="00063FA0" w:rsidRPr="005D6BC7" w:rsidRDefault="00063FA0" w:rsidP="00063FA0">
      <w:pPr>
        <w:pStyle w:val="ad"/>
        <w:rPr>
          <w:b/>
          <w:sz w:val="26"/>
          <w:szCs w:val="26"/>
        </w:rPr>
      </w:pPr>
      <w:r w:rsidRPr="005D6BC7">
        <w:rPr>
          <w:b/>
          <w:sz w:val="26"/>
          <w:szCs w:val="26"/>
        </w:rPr>
        <w:t>ООО «</w:t>
      </w:r>
      <w:proofErr w:type="spellStart"/>
      <w:r w:rsidRPr="005D6BC7">
        <w:rPr>
          <w:b/>
          <w:sz w:val="26"/>
          <w:szCs w:val="26"/>
        </w:rPr>
        <w:t>РиэлтСтройком</w:t>
      </w:r>
      <w:proofErr w:type="spellEnd"/>
      <w:r w:rsidRPr="005D6BC7">
        <w:rPr>
          <w:b/>
          <w:sz w:val="26"/>
          <w:szCs w:val="26"/>
        </w:rPr>
        <w:t>» (20.04.2006–01.07.2014)</w:t>
      </w:r>
    </w:p>
    <w:p w:rsidR="00063FA0" w:rsidRPr="00471937" w:rsidRDefault="00063FA0" w:rsidP="00063FA0">
      <w:pPr>
        <w:pStyle w:val="ad"/>
        <w:rPr>
          <w:sz w:val="26"/>
          <w:szCs w:val="26"/>
        </w:rPr>
      </w:pPr>
      <w:r w:rsidRPr="00471937">
        <w:rPr>
          <w:sz w:val="26"/>
          <w:szCs w:val="26"/>
        </w:rPr>
        <w:t>ОАФ 8, оп. 173, 4 ед. хр., 2006–2014 гг.</w:t>
      </w:r>
    </w:p>
    <w:p w:rsidR="00063FA0" w:rsidRPr="00471937" w:rsidRDefault="00063FA0" w:rsidP="00063FA0">
      <w:pPr>
        <w:pStyle w:val="ad"/>
        <w:rPr>
          <w:sz w:val="26"/>
          <w:szCs w:val="26"/>
        </w:rPr>
      </w:pPr>
      <w:r w:rsidRPr="00471937">
        <w:rPr>
          <w:sz w:val="26"/>
          <w:szCs w:val="26"/>
        </w:rPr>
        <w:t>Переименования:</w:t>
      </w:r>
    </w:p>
    <w:p w:rsidR="00063FA0" w:rsidRPr="00471937" w:rsidRDefault="00063FA0" w:rsidP="00063FA0">
      <w:pPr>
        <w:pStyle w:val="ad"/>
        <w:numPr>
          <w:ilvl w:val="0"/>
          <w:numId w:val="1"/>
        </w:numPr>
        <w:jc w:val="left"/>
        <w:rPr>
          <w:spacing w:val="-2"/>
          <w:sz w:val="26"/>
          <w:szCs w:val="26"/>
        </w:rPr>
      </w:pPr>
      <w:r w:rsidRPr="00471937">
        <w:rPr>
          <w:spacing w:val="-2"/>
          <w:sz w:val="26"/>
          <w:szCs w:val="26"/>
        </w:rPr>
        <w:t xml:space="preserve">ООО </w:t>
      </w:r>
      <w:r>
        <w:rPr>
          <w:spacing w:val="-2"/>
          <w:sz w:val="26"/>
          <w:szCs w:val="26"/>
        </w:rPr>
        <w:t>«</w:t>
      </w:r>
      <w:r w:rsidRPr="00471937">
        <w:rPr>
          <w:spacing w:val="-2"/>
          <w:sz w:val="26"/>
          <w:szCs w:val="26"/>
        </w:rPr>
        <w:t>Пластиковые конструкции</w:t>
      </w:r>
      <w:r>
        <w:rPr>
          <w:spacing w:val="-2"/>
          <w:sz w:val="26"/>
          <w:szCs w:val="26"/>
        </w:rPr>
        <w:t>»</w:t>
      </w:r>
      <w:r w:rsidRPr="00471937">
        <w:rPr>
          <w:spacing w:val="-2"/>
          <w:sz w:val="26"/>
          <w:szCs w:val="26"/>
        </w:rPr>
        <w:t xml:space="preserve"> (20.04.2006–01.10.2010)</w:t>
      </w:r>
    </w:p>
    <w:p w:rsidR="00063FA0" w:rsidRDefault="00063FA0" w:rsidP="00063FA0">
      <w:pPr>
        <w:pStyle w:val="ad"/>
        <w:numPr>
          <w:ilvl w:val="0"/>
          <w:numId w:val="1"/>
        </w:numPr>
        <w:jc w:val="left"/>
        <w:rPr>
          <w:spacing w:val="-2"/>
          <w:sz w:val="26"/>
          <w:szCs w:val="26"/>
        </w:rPr>
      </w:pPr>
      <w:r w:rsidRPr="00471937">
        <w:rPr>
          <w:spacing w:val="-2"/>
          <w:sz w:val="26"/>
          <w:szCs w:val="26"/>
        </w:rPr>
        <w:t xml:space="preserve">ООО </w:t>
      </w:r>
      <w:r>
        <w:rPr>
          <w:spacing w:val="-2"/>
          <w:sz w:val="26"/>
          <w:szCs w:val="26"/>
        </w:rPr>
        <w:t>«</w:t>
      </w:r>
      <w:proofErr w:type="spellStart"/>
      <w:r w:rsidRPr="00471937">
        <w:rPr>
          <w:spacing w:val="-2"/>
          <w:sz w:val="26"/>
          <w:szCs w:val="26"/>
        </w:rPr>
        <w:t>РиэлтСтройком</w:t>
      </w:r>
      <w:proofErr w:type="spellEnd"/>
      <w:r>
        <w:rPr>
          <w:spacing w:val="-2"/>
          <w:sz w:val="26"/>
          <w:szCs w:val="26"/>
        </w:rPr>
        <w:t>»</w:t>
      </w:r>
      <w:r w:rsidRPr="00471937">
        <w:rPr>
          <w:spacing w:val="-2"/>
          <w:sz w:val="26"/>
          <w:szCs w:val="26"/>
        </w:rPr>
        <w:t xml:space="preserve"> (01.10.2010–01.07.2014)</w:t>
      </w:r>
      <w:r>
        <w:rPr>
          <w:spacing w:val="-2"/>
          <w:sz w:val="26"/>
          <w:szCs w:val="26"/>
        </w:rPr>
        <w:t>.</w:t>
      </w:r>
    </w:p>
    <w:p w:rsidR="00063FA0" w:rsidRDefault="00063FA0" w:rsidP="00063FA0">
      <w:pPr>
        <w:pStyle w:val="ad"/>
        <w:jc w:val="left"/>
        <w:rPr>
          <w:spacing w:val="-2"/>
          <w:sz w:val="26"/>
          <w:szCs w:val="26"/>
        </w:rPr>
      </w:pPr>
      <w:r w:rsidRPr="005D6BC7">
        <w:rPr>
          <w:spacing w:val="-2"/>
          <w:sz w:val="26"/>
          <w:szCs w:val="26"/>
        </w:rPr>
        <w:t>ИНН: 7447095090</w:t>
      </w:r>
      <w:r>
        <w:rPr>
          <w:spacing w:val="-2"/>
          <w:sz w:val="26"/>
          <w:szCs w:val="26"/>
        </w:rPr>
        <w:t>.</w:t>
      </w:r>
    </w:p>
    <w:p w:rsidR="00063FA0" w:rsidRPr="00471937" w:rsidRDefault="00063FA0" w:rsidP="00063FA0">
      <w:pPr>
        <w:pStyle w:val="ad"/>
        <w:jc w:val="left"/>
        <w:rPr>
          <w:spacing w:val="-2"/>
          <w:sz w:val="26"/>
          <w:szCs w:val="26"/>
        </w:rPr>
      </w:pPr>
      <w:r>
        <w:rPr>
          <w:spacing w:val="-2"/>
          <w:sz w:val="26"/>
          <w:szCs w:val="26"/>
        </w:rPr>
        <w:t xml:space="preserve">ОКВЭД </w:t>
      </w:r>
      <w:r w:rsidRPr="005D6BC7">
        <w:rPr>
          <w:spacing w:val="-2"/>
          <w:sz w:val="26"/>
          <w:szCs w:val="26"/>
        </w:rPr>
        <w:t>70.31.1 Предоставление посреднических услуг при покупке, продаже и аренде недвижимого имущества</w:t>
      </w:r>
      <w:r>
        <w:rPr>
          <w:spacing w:val="-2"/>
          <w:sz w:val="26"/>
          <w:szCs w:val="26"/>
        </w:rPr>
        <w:t>.</w:t>
      </w:r>
    </w:p>
    <w:p w:rsidR="00063FA0" w:rsidRDefault="00063FA0" w:rsidP="00063FA0">
      <w:pPr>
        <w:pStyle w:val="ad"/>
        <w:rPr>
          <w:sz w:val="26"/>
          <w:szCs w:val="26"/>
        </w:rPr>
      </w:pPr>
      <w:r w:rsidRPr="00B67012">
        <w:rPr>
          <w:sz w:val="26"/>
          <w:szCs w:val="26"/>
        </w:rPr>
        <w:t>Состав документов: документы о соз</w:t>
      </w:r>
      <w:r>
        <w:rPr>
          <w:sz w:val="26"/>
          <w:szCs w:val="26"/>
        </w:rPr>
        <w:t>дании и ликвидации</w:t>
      </w:r>
      <w:r w:rsidRPr="00B67012">
        <w:rPr>
          <w:sz w:val="26"/>
          <w:szCs w:val="26"/>
        </w:rPr>
        <w:t xml:space="preserve">, приказы </w:t>
      </w:r>
      <w:r>
        <w:rPr>
          <w:sz w:val="26"/>
          <w:szCs w:val="26"/>
        </w:rPr>
        <w:t>по личному составу</w:t>
      </w:r>
      <w:r w:rsidRPr="00B67012">
        <w:rPr>
          <w:sz w:val="26"/>
          <w:szCs w:val="26"/>
        </w:rPr>
        <w:t>, личные</w:t>
      </w:r>
      <w:r>
        <w:rPr>
          <w:sz w:val="26"/>
          <w:szCs w:val="26"/>
        </w:rPr>
        <w:t xml:space="preserve"> карточки (ф. Т-2)</w:t>
      </w:r>
      <w:r w:rsidRPr="00B67012">
        <w:rPr>
          <w:sz w:val="26"/>
          <w:szCs w:val="26"/>
        </w:rPr>
        <w:t>, расчетные ве</w:t>
      </w:r>
      <w:r>
        <w:rPr>
          <w:sz w:val="26"/>
          <w:szCs w:val="26"/>
        </w:rPr>
        <w:t>домости по заработной плате 2006–2014</w:t>
      </w:r>
      <w:r w:rsidRPr="00B67012">
        <w:rPr>
          <w:sz w:val="26"/>
          <w:szCs w:val="26"/>
        </w:rPr>
        <w:t xml:space="preserve"> гг.</w:t>
      </w:r>
    </w:p>
    <w:p w:rsidR="00063FA0" w:rsidRPr="00471937" w:rsidRDefault="00063FA0" w:rsidP="00063FA0">
      <w:pPr>
        <w:pStyle w:val="ad"/>
        <w:rPr>
          <w:sz w:val="26"/>
          <w:szCs w:val="26"/>
        </w:rPr>
      </w:pPr>
    </w:p>
    <w:p w:rsidR="00063FA0" w:rsidRPr="007D694F" w:rsidRDefault="00063FA0" w:rsidP="00063FA0">
      <w:pPr>
        <w:pStyle w:val="ad"/>
        <w:rPr>
          <w:b/>
          <w:sz w:val="26"/>
          <w:szCs w:val="26"/>
        </w:rPr>
      </w:pPr>
      <w:r w:rsidRPr="007D694F">
        <w:rPr>
          <w:b/>
          <w:sz w:val="26"/>
          <w:szCs w:val="26"/>
        </w:rPr>
        <w:t>ООО «</w:t>
      </w:r>
      <w:proofErr w:type="spellStart"/>
      <w:r w:rsidRPr="007D694F">
        <w:rPr>
          <w:b/>
          <w:sz w:val="26"/>
          <w:szCs w:val="26"/>
        </w:rPr>
        <w:t>Риэлт-Стройком</w:t>
      </w:r>
      <w:proofErr w:type="spellEnd"/>
      <w:r w:rsidRPr="007D694F">
        <w:rPr>
          <w:b/>
          <w:sz w:val="26"/>
          <w:szCs w:val="26"/>
        </w:rPr>
        <w:t>» (07.03.2006–24.10.2013)</w:t>
      </w:r>
    </w:p>
    <w:p w:rsidR="00063FA0" w:rsidRDefault="00063FA0" w:rsidP="00063FA0">
      <w:pPr>
        <w:pStyle w:val="ad"/>
        <w:rPr>
          <w:sz w:val="26"/>
          <w:szCs w:val="26"/>
        </w:rPr>
      </w:pPr>
      <w:r w:rsidRPr="009B5FF3">
        <w:rPr>
          <w:sz w:val="26"/>
          <w:szCs w:val="26"/>
        </w:rPr>
        <w:t>ОАФ 8, оп. 163, 4 ед. хр., 2007–2013 гг.</w:t>
      </w:r>
    </w:p>
    <w:p w:rsidR="00063FA0" w:rsidRDefault="00063FA0" w:rsidP="00063FA0">
      <w:pPr>
        <w:pStyle w:val="ad"/>
        <w:rPr>
          <w:sz w:val="26"/>
          <w:szCs w:val="26"/>
        </w:rPr>
      </w:pPr>
      <w:r w:rsidRPr="007D694F">
        <w:rPr>
          <w:sz w:val="26"/>
          <w:szCs w:val="26"/>
        </w:rPr>
        <w:t>ИНН: 7447092653</w:t>
      </w:r>
      <w:r>
        <w:rPr>
          <w:sz w:val="26"/>
          <w:szCs w:val="26"/>
        </w:rPr>
        <w:t>.</w:t>
      </w:r>
    </w:p>
    <w:p w:rsidR="00063FA0" w:rsidRDefault="00063FA0" w:rsidP="00063FA0">
      <w:pPr>
        <w:pStyle w:val="ad"/>
        <w:rPr>
          <w:sz w:val="26"/>
          <w:szCs w:val="26"/>
        </w:rPr>
      </w:pPr>
      <w:r>
        <w:rPr>
          <w:sz w:val="26"/>
          <w:szCs w:val="26"/>
        </w:rPr>
        <w:t xml:space="preserve">ОКВЭД </w:t>
      </w:r>
      <w:r w:rsidRPr="007D694F">
        <w:rPr>
          <w:sz w:val="26"/>
          <w:szCs w:val="26"/>
        </w:rPr>
        <w:t>70.31.11 Предоставление посреднических услуг при покупке, продаже и аренде жилого недвижимого имущества</w:t>
      </w:r>
      <w:r>
        <w:rPr>
          <w:sz w:val="26"/>
          <w:szCs w:val="26"/>
        </w:rPr>
        <w:t>.</w:t>
      </w:r>
    </w:p>
    <w:p w:rsidR="00063FA0" w:rsidRPr="009B5FF3" w:rsidRDefault="00063FA0" w:rsidP="00063FA0">
      <w:pPr>
        <w:pStyle w:val="ad"/>
        <w:rPr>
          <w:sz w:val="26"/>
          <w:szCs w:val="26"/>
        </w:rPr>
      </w:pPr>
      <w:r w:rsidRPr="000261C2">
        <w:rPr>
          <w:sz w:val="26"/>
          <w:szCs w:val="26"/>
        </w:rPr>
        <w:t>Состав документов: докуме</w:t>
      </w:r>
      <w:r>
        <w:rPr>
          <w:sz w:val="26"/>
          <w:szCs w:val="26"/>
        </w:rPr>
        <w:t>нты о создании и ликвидации</w:t>
      </w:r>
      <w:r w:rsidRPr="000261C2">
        <w:rPr>
          <w:sz w:val="26"/>
          <w:szCs w:val="26"/>
        </w:rPr>
        <w:t>,</w:t>
      </w:r>
      <w:r>
        <w:rPr>
          <w:sz w:val="26"/>
          <w:szCs w:val="26"/>
        </w:rPr>
        <w:t xml:space="preserve"> приказы по личному составу 2006–2013</w:t>
      </w:r>
      <w:r w:rsidRPr="000261C2">
        <w:rPr>
          <w:sz w:val="26"/>
          <w:szCs w:val="26"/>
        </w:rPr>
        <w:t xml:space="preserve"> гг</w:t>
      </w:r>
      <w:r>
        <w:rPr>
          <w:sz w:val="26"/>
          <w:szCs w:val="26"/>
        </w:rPr>
        <w:t>., личные карточки (ф. Т-2) 2007–2013</w:t>
      </w:r>
      <w:r w:rsidRPr="000261C2">
        <w:rPr>
          <w:sz w:val="26"/>
          <w:szCs w:val="26"/>
        </w:rPr>
        <w:t xml:space="preserve"> гг., расчетные ве</w:t>
      </w:r>
      <w:r>
        <w:rPr>
          <w:sz w:val="26"/>
          <w:szCs w:val="26"/>
        </w:rPr>
        <w:t>домости по заработной плате 2006–2013</w:t>
      </w:r>
      <w:r w:rsidRPr="000261C2">
        <w:rPr>
          <w:sz w:val="26"/>
          <w:szCs w:val="26"/>
        </w:rPr>
        <w:t xml:space="preserve"> гг.</w:t>
      </w:r>
    </w:p>
    <w:p w:rsidR="00063FA0" w:rsidRDefault="00063FA0" w:rsidP="00E90376">
      <w:pPr>
        <w:pStyle w:val="ad"/>
        <w:rPr>
          <w:sz w:val="26"/>
          <w:szCs w:val="26"/>
        </w:rPr>
      </w:pPr>
    </w:p>
    <w:p w:rsidR="00C76542" w:rsidRPr="003E2DC0" w:rsidRDefault="00C76542" w:rsidP="00C76542">
      <w:pPr>
        <w:pStyle w:val="ad"/>
        <w:rPr>
          <w:b/>
          <w:sz w:val="26"/>
          <w:szCs w:val="26"/>
        </w:rPr>
      </w:pPr>
      <w:r w:rsidRPr="003E2DC0">
        <w:rPr>
          <w:b/>
          <w:sz w:val="26"/>
          <w:szCs w:val="26"/>
        </w:rPr>
        <w:t>ООО «</w:t>
      </w:r>
      <w:proofErr w:type="spellStart"/>
      <w:r w:rsidRPr="003E2DC0">
        <w:rPr>
          <w:b/>
          <w:sz w:val="26"/>
          <w:szCs w:val="26"/>
        </w:rPr>
        <w:t>УралЛитьеСервис</w:t>
      </w:r>
      <w:proofErr w:type="spellEnd"/>
      <w:r w:rsidRPr="003E2DC0">
        <w:rPr>
          <w:b/>
          <w:sz w:val="26"/>
          <w:szCs w:val="26"/>
        </w:rPr>
        <w:t>» (26.08.2005–01.03.2016)</w:t>
      </w:r>
    </w:p>
    <w:p w:rsidR="00C76542" w:rsidRPr="003E2DC0" w:rsidRDefault="00C76542" w:rsidP="00C76542">
      <w:pPr>
        <w:pStyle w:val="ad"/>
        <w:rPr>
          <w:sz w:val="26"/>
          <w:szCs w:val="26"/>
        </w:rPr>
      </w:pPr>
      <w:r w:rsidRPr="003E2DC0">
        <w:rPr>
          <w:sz w:val="26"/>
          <w:szCs w:val="26"/>
        </w:rPr>
        <w:t>ОАФ 14, оп. 121, 3 ед. хр., 2005–2016 гг.</w:t>
      </w:r>
    </w:p>
    <w:p w:rsidR="00C76542" w:rsidRDefault="00C76542" w:rsidP="00C76542">
      <w:pPr>
        <w:pStyle w:val="ad"/>
        <w:rPr>
          <w:sz w:val="26"/>
          <w:szCs w:val="26"/>
        </w:rPr>
      </w:pPr>
      <w:r w:rsidRPr="003E2DC0">
        <w:rPr>
          <w:sz w:val="26"/>
          <w:szCs w:val="26"/>
        </w:rPr>
        <w:t>ИНН: 7452044013.</w:t>
      </w:r>
    </w:p>
    <w:p w:rsidR="00C76542" w:rsidRPr="003E2DC0" w:rsidRDefault="00C76542" w:rsidP="00C76542">
      <w:pPr>
        <w:pStyle w:val="ad"/>
        <w:rPr>
          <w:sz w:val="26"/>
          <w:szCs w:val="26"/>
        </w:rPr>
      </w:pPr>
      <w:r>
        <w:rPr>
          <w:sz w:val="26"/>
          <w:szCs w:val="26"/>
        </w:rPr>
        <w:t xml:space="preserve">ОКВЭД: </w:t>
      </w:r>
      <w:r w:rsidRPr="00C76542">
        <w:rPr>
          <w:sz w:val="26"/>
          <w:szCs w:val="26"/>
        </w:rPr>
        <w:t>68.20.2 Аренда и управление собственным или арендованным нежилым недвижимым имуществом.</w:t>
      </w:r>
    </w:p>
    <w:p w:rsidR="00C76542" w:rsidRPr="003E2DC0" w:rsidRDefault="00C76542" w:rsidP="00C76542">
      <w:pPr>
        <w:pStyle w:val="ad"/>
        <w:rPr>
          <w:sz w:val="26"/>
          <w:szCs w:val="26"/>
        </w:rPr>
      </w:pPr>
      <w:r w:rsidRPr="003E2DC0">
        <w:rPr>
          <w:sz w:val="26"/>
          <w:szCs w:val="26"/>
        </w:rPr>
        <w:t xml:space="preserve">Состав документов: документы о создании и </w:t>
      </w:r>
      <w:r>
        <w:rPr>
          <w:sz w:val="26"/>
          <w:szCs w:val="26"/>
        </w:rPr>
        <w:t>призна</w:t>
      </w:r>
      <w:r w:rsidRPr="003E2DC0">
        <w:rPr>
          <w:sz w:val="26"/>
          <w:szCs w:val="26"/>
        </w:rPr>
        <w:t xml:space="preserve">нии несостоятельным (банкротом) 2005–2016 гг., приказы </w:t>
      </w:r>
      <w:r w:rsidR="001E2997">
        <w:rPr>
          <w:sz w:val="26"/>
          <w:szCs w:val="26"/>
        </w:rPr>
        <w:t>по личному</w:t>
      </w:r>
      <w:r w:rsidRPr="003E2DC0">
        <w:rPr>
          <w:sz w:val="26"/>
          <w:szCs w:val="26"/>
        </w:rPr>
        <w:t xml:space="preserve"> составу 2006–2014 гг., расчетные ведомости по заработной плате 2011–2014 гг.</w:t>
      </w:r>
    </w:p>
    <w:p w:rsidR="00C76542" w:rsidRDefault="00C76542" w:rsidP="00E90376">
      <w:pPr>
        <w:pStyle w:val="ad"/>
        <w:rPr>
          <w:sz w:val="26"/>
          <w:szCs w:val="26"/>
        </w:rPr>
      </w:pPr>
    </w:p>
    <w:p w:rsidR="00A306C5" w:rsidRPr="00BE662E" w:rsidRDefault="00A306C5" w:rsidP="00A306C5">
      <w:pPr>
        <w:pStyle w:val="ad"/>
        <w:rPr>
          <w:b/>
          <w:sz w:val="26"/>
          <w:szCs w:val="26"/>
        </w:rPr>
      </w:pPr>
      <w:r w:rsidRPr="00BE662E">
        <w:rPr>
          <w:b/>
          <w:sz w:val="26"/>
          <w:szCs w:val="26"/>
        </w:rPr>
        <w:t>ООО «ТЕМЗА» (21.05.2001–23.03.2006)</w:t>
      </w:r>
    </w:p>
    <w:p w:rsidR="00A306C5" w:rsidRDefault="00A306C5" w:rsidP="00A306C5">
      <w:pPr>
        <w:pStyle w:val="ad"/>
        <w:rPr>
          <w:sz w:val="26"/>
          <w:szCs w:val="26"/>
        </w:rPr>
      </w:pPr>
      <w:r w:rsidRPr="00E77500">
        <w:rPr>
          <w:sz w:val="26"/>
          <w:szCs w:val="26"/>
        </w:rPr>
        <w:t>ОАФ 13, оп. 132, 2 ед. хр., 2001–2005 гг.</w:t>
      </w:r>
    </w:p>
    <w:p w:rsidR="00A306C5" w:rsidRDefault="00A306C5" w:rsidP="00A306C5">
      <w:pPr>
        <w:pStyle w:val="ad"/>
        <w:rPr>
          <w:sz w:val="26"/>
          <w:szCs w:val="26"/>
        </w:rPr>
      </w:pPr>
      <w:r w:rsidRPr="00BE662E">
        <w:rPr>
          <w:sz w:val="26"/>
          <w:szCs w:val="26"/>
        </w:rPr>
        <w:t>ИНН: 7453073240</w:t>
      </w:r>
      <w:r>
        <w:rPr>
          <w:sz w:val="26"/>
          <w:szCs w:val="26"/>
        </w:rPr>
        <w:t>.</w:t>
      </w:r>
    </w:p>
    <w:p w:rsidR="00A306C5" w:rsidRPr="00E77500" w:rsidRDefault="00A306C5" w:rsidP="00A306C5">
      <w:pPr>
        <w:pStyle w:val="ad"/>
        <w:rPr>
          <w:sz w:val="26"/>
          <w:szCs w:val="26"/>
        </w:rPr>
      </w:pPr>
      <w:r>
        <w:rPr>
          <w:sz w:val="26"/>
          <w:szCs w:val="26"/>
        </w:rPr>
        <w:t xml:space="preserve">ОКВЭД: </w:t>
      </w:r>
      <w:r w:rsidRPr="00BE662E">
        <w:rPr>
          <w:sz w:val="26"/>
          <w:szCs w:val="26"/>
        </w:rPr>
        <w:t>70.12.2 Покупка и продажа собственных нежилых зданий и помещений</w:t>
      </w:r>
      <w:r>
        <w:rPr>
          <w:sz w:val="26"/>
          <w:szCs w:val="26"/>
        </w:rPr>
        <w:t>.</w:t>
      </w:r>
    </w:p>
    <w:p w:rsidR="00A306C5" w:rsidRDefault="00A306C5" w:rsidP="00A306C5">
      <w:pPr>
        <w:pStyle w:val="ad"/>
        <w:rPr>
          <w:sz w:val="26"/>
          <w:szCs w:val="26"/>
        </w:rPr>
      </w:pPr>
      <w:r w:rsidRPr="007217BD">
        <w:rPr>
          <w:sz w:val="26"/>
          <w:szCs w:val="26"/>
        </w:rPr>
        <w:t xml:space="preserve">Состав документов: приказы </w:t>
      </w:r>
      <w:r>
        <w:rPr>
          <w:sz w:val="26"/>
          <w:szCs w:val="26"/>
        </w:rPr>
        <w:t>по личному</w:t>
      </w:r>
      <w:r w:rsidRPr="007217BD">
        <w:rPr>
          <w:sz w:val="26"/>
          <w:szCs w:val="26"/>
        </w:rPr>
        <w:t xml:space="preserve"> составу </w:t>
      </w:r>
      <w:r>
        <w:rPr>
          <w:sz w:val="26"/>
          <w:szCs w:val="26"/>
        </w:rPr>
        <w:t>2001–2005</w:t>
      </w:r>
      <w:r w:rsidRPr="007217BD">
        <w:rPr>
          <w:sz w:val="26"/>
          <w:szCs w:val="26"/>
        </w:rPr>
        <w:t xml:space="preserve"> гг., расчетные ведомости по заработной плате </w:t>
      </w:r>
      <w:r>
        <w:rPr>
          <w:sz w:val="26"/>
          <w:szCs w:val="26"/>
        </w:rPr>
        <w:t>2002</w:t>
      </w:r>
      <w:r w:rsidRPr="007217BD">
        <w:rPr>
          <w:sz w:val="26"/>
          <w:szCs w:val="26"/>
        </w:rPr>
        <w:t>–</w:t>
      </w:r>
      <w:r>
        <w:rPr>
          <w:sz w:val="26"/>
          <w:szCs w:val="26"/>
        </w:rPr>
        <w:t>2005</w:t>
      </w:r>
      <w:r w:rsidRPr="007217BD">
        <w:rPr>
          <w:sz w:val="26"/>
          <w:szCs w:val="26"/>
        </w:rPr>
        <w:t xml:space="preserve"> гг.</w:t>
      </w:r>
    </w:p>
    <w:p w:rsidR="00A306C5" w:rsidRDefault="00A306C5" w:rsidP="00E90376">
      <w:pPr>
        <w:pStyle w:val="ad"/>
        <w:rPr>
          <w:sz w:val="26"/>
          <w:szCs w:val="26"/>
        </w:rPr>
      </w:pPr>
    </w:p>
    <w:p w:rsidR="00A9156B" w:rsidRPr="00A9156B" w:rsidRDefault="00A9156B" w:rsidP="00A9156B">
      <w:pPr>
        <w:pStyle w:val="ad"/>
        <w:rPr>
          <w:b/>
          <w:sz w:val="26"/>
          <w:szCs w:val="26"/>
        </w:rPr>
      </w:pPr>
      <w:r w:rsidRPr="00A9156B">
        <w:rPr>
          <w:b/>
          <w:sz w:val="26"/>
          <w:szCs w:val="26"/>
        </w:rPr>
        <w:t>ООО «Терминал Восток» (12.03.2008–</w:t>
      </w:r>
      <w:r>
        <w:rPr>
          <w:b/>
          <w:sz w:val="26"/>
          <w:szCs w:val="26"/>
        </w:rPr>
        <w:t>05.08.2021</w:t>
      </w:r>
      <w:r w:rsidRPr="00A9156B">
        <w:rPr>
          <w:b/>
          <w:sz w:val="26"/>
          <w:szCs w:val="26"/>
        </w:rPr>
        <w:t>)</w:t>
      </w:r>
    </w:p>
    <w:p w:rsidR="00A9156B" w:rsidRDefault="00A9156B" w:rsidP="00A9156B">
      <w:pPr>
        <w:pStyle w:val="ad"/>
        <w:rPr>
          <w:sz w:val="26"/>
          <w:szCs w:val="26"/>
        </w:rPr>
      </w:pPr>
      <w:r w:rsidRPr="00A36CD7">
        <w:rPr>
          <w:sz w:val="26"/>
          <w:szCs w:val="26"/>
        </w:rPr>
        <w:t>Ф. 175, оп. 60, 5 ед. хр., 2008–2019 гг.</w:t>
      </w:r>
    </w:p>
    <w:p w:rsidR="00A9156B" w:rsidRDefault="00A9156B" w:rsidP="00A9156B">
      <w:pPr>
        <w:pStyle w:val="ad"/>
        <w:rPr>
          <w:sz w:val="26"/>
          <w:szCs w:val="26"/>
        </w:rPr>
      </w:pPr>
      <w:r>
        <w:rPr>
          <w:sz w:val="26"/>
          <w:szCs w:val="26"/>
        </w:rPr>
        <w:t>ИНН: 7448102248.</w:t>
      </w:r>
    </w:p>
    <w:p w:rsidR="00A9156B" w:rsidRPr="00A36CD7" w:rsidRDefault="00A9156B" w:rsidP="00A9156B">
      <w:pPr>
        <w:pStyle w:val="ad"/>
        <w:rPr>
          <w:sz w:val="26"/>
          <w:szCs w:val="26"/>
        </w:rPr>
      </w:pPr>
      <w:r w:rsidRPr="00A9156B">
        <w:rPr>
          <w:sz w:val="26"/>
          <w:szCs w:val="26"/>
        </w:rPr>
        <w:t>ОКВЭД: 68.2 Аренда и управление собственным или арендованным недвижимым имуществом.</w:t>
      </w:r>
    </w:p>
    <w:p w:rsidR="00A9156B" w:rsidRDefault="00A9156B" w:rsidP="00A9156B">
      <w:pPr>
        <w:pStyle w:val="ad"/>
        <w:rPr>
          <w:sz w:val="26"/>
          <w:szCs w:val="26"/>
        </w:rPr>
      </w:pPr>
      <w:r w:rsidRPr="00842AB7">
        <w:rPr>
          <w:sz w:val="26"/>
          <w:szCs w:val="26"/>
        </w:rPr>
        <w:t>Состав документов: документы о соз</w:t>
      </w:r>
      <w:r>
        <w:rPr>
          <w:sz w:val="26"/>
          <w:szCs w:val="26"/>
        </w:rPr>
        <w:t>дании и признании несостоятельным (банкротом)</w:t>
      </w:r>
      <w:r w:rsidRPr="00842AB7">
        <w:rPr>
          <w:sz w:val="26"/>
          <w:szCs w:val="26"/>
        </w:rPr>
        <w:t>,</w:t>
      </w:r>
      <w:r>
        <w:rPr>
          <w:sz w:val="26"/>
          <w:szCs w:val="26"/>
        </w:rPr>
        <w:t xml:space="preserve"> приказы по личному составу 2008–2019</w:t>
      </w:r>
      <w:r w:rsidRPr="00842AB7">
        <w:rPr>
          <w:sz w:val="26"/>
          <w:szCs w:val="26"/>
        </w:rPr>
        <w:t xml:space="preserve"> гг., </w:t>
      </w:r>
      <w:r>
        <w:rPr>
          <w:sz w:val="26"/>
          <w:szCs w:val="26"/>
        </w:rPr>
        <w:t>трудовые договоры 2008–2018 гг., личные карточки (ф. Т-2) 2008–2018</w:t>
      </w:r>
      <w:r w:rsidRPr="00842AB7">
        <w:rPr>
          <w:sz w:val="26"/>
          <w:szCs w:val="26"/>
        </w:rPr>
        <w:t xml:space="preserve"> </w:t>
      </w:r>
      <w:r>
        <w:rPr>
          <w:sz w:val="26"/>
          <w:szCs w:val="26"/>
        </w:rPr>
        <w:t>г</w:t>
      </w:r>
      <w:r w:rsidRPr="00842AB7">
        <w:rPr>
          <w:sz w:val="26"/>
          <w:szCs w:val="26"/>
        </w:rPr>
        <w:t>г., расчетные ве</w:t>
      </w:r>
      <w:r>
        <w:rPr>
          <w:sz w:val="26"/>
          <w:szCs w:val="26"/>
        </w:rPr>
        <w:t>домости по заработной плате 2009–2018</w:t>
      </w:r>
      <w:r w:rsidRPr="00842AB7">
        <w:rPr>
          <w:sz w:val="26"/>
          <w:szCs w:val="26"/>
        </w:rPr>
        <w:t xml:space="preserve"> гг.</w:t>
      </w:r>
    </w:p>
    <w:p w:rsidR="00A9156B" w:rsidRDefault="00A9156B" w:rsidP="004C6BED">
      <w:pPr>
        <w:pStyle w:val="ad"/>
        <w:rPr>
          <w:sz w:val="26"/>
          <w:szCs w:val="26"/>
        </w:rPr>
      </w:pPr>
    </w:p>
    <w:p w:rsidR="00EB17AE" w:rsidRPr="00EB17AE" w:rsidRDefault="00EB17AE" w:rsidP="00EB17AE">
      <w:pPr>
        <w:pStyle w:val="ad"/>
        <w:rPr>
          <w:b/>
          <w:sz w:val="26"/>
          <w:szCs w:val="26"/>
        </w:rPr>
      </w:pPr>
      <w:r w:rsidRPr="00EB17AE">
        <w:rPr>
          <w:b/>
          <w:sz w:val="26"/>
          <w:szCs w:val="26"/>
        </w:rPr>
        <w:t>ООО Торговый дом «Фирма «Гефест» (05.11.2001–26.09.2011)</w:t>
      </w:r>
    </w:p>
    <w:p w:rsidR="00EB17AE" w:rsidRDefault="00EB17AE" w:rsidP="00EB17AE">
      <w:pPr>
        <w:pStyle w:val="ad"/>
        <w:rPr>
          <w:sz w:val="26"/>
          <w:szCs w:val="26"/>
        </w:rPr>
      </w:pPr>
      <w:r w:rsidRPr="00A34F45">
        <w:rPr>
          <w:sz w:val="26"/>
          <w:szCs w:val="26"/>
        </w:rPr>
        <w:t>ОАФ 17, оп. 57, 3 ед. хр., 2001–2011 гг.</w:t>
      </w:r>
    </w:p>
    <w:p w:rsidR="00EB17AE" w:rsidRDefault="00EB17AE" w:rsidP="00EB17AE">
      <w:pPr>
        <w:pStyle w:val="ad"/>
        <w:rPr>
          <w:sz w:val="26"/>
          <w:szCs w:val="26"/>
        </w:rPr>
      </w:pPr>
      <w:r>
        <w:rPr>
          <w:sz w:val="26"/>
          <w:szCs w:val="26"/>
        </w:rPr>
        <w:t xml:space="preserve">ИНН: </w:t>
      </w:r>
      <w:r w:rsidRPr="00EB17AE">
        <w:rPr>
          <w:sz w:val="26"/>
          <w:szCs w:val="26"/>
        </w:rPr>
        <w:t>ИНН: 7450027132.</w:t>
      </w:r>
    </w:p>
    <w:p w:rsidR="00EB17AE" w:rsidRPr="00EB17AE" w:rsidRDefault="00EB17AE" w:rsidP="00EB17AE">
      <w:pPr>
        <w:pStyle w:val="ad"/>
        <w:rPr>
          <w:sz w:val="26"/>
          <w:szCs w:val="26"/>
        </w:rPr>
      </w:pPr>
      <w:r w:rsidRPr="00EB17AE">
        <w:rPr>
          <w:sz w:val="26"/>
          <w:szCs w:val="26"/>
        </w:rPr>
        <w:t>ОКВЭД: 70.20.2 Сдача внаем собственного нежилого недвижимого имущества.</w:t>
      </w:r>
    </w:p>
    <w:p w:rsidR="00EB17AE" w:rsidRDefault="00EB17AE" w:rsidP="00EB17AE">
      <w:pPr>
        <w:pStyle w:val="ad"/>
        <w:rPr>
          <w:sz w:val="26"/>
          <w:szCs w:val="26"/>
        </w:rPr>
      </w:pPr>
      <w:r w:rsidRPr="00B71F02">
        <w:rPr>
          <w:sz w:val="26"/>
          <w:szCs w:val="26"/>
        </w:rPr>
        <w:t xml:space="preserve">Состав документов: </w:t>
      </w:r>
      <w:r>
        <w:rPr>
          <w:sz w:val="26"/>
          <w:szCs w:val="26"/>
        </w:rPr>
        <w:t xml:space="preserve">документы о создании и признании несостоятельным (банкротом), </w:t>
      </w:r>
      <w:r w:rsidRPr="00B71F02">
        <w:rPr>
          <w:sz w:val="26"/>
          <w:szCs w:val="26"/>
        </w:rPr>
        <w:t xml:space="preserve">приказы </w:t>
      </w:r>
      <w:r w:rsidR="001E2997">
        <w:rPr>
          <w:sz w:val="26"/>
          <w:szCs w:val="26"/>
        </w:rPr>
        <w:t>по личному</w:t>
      </w:r>
      <w:r w:rsidRPr="00B71F02">
        <w:rPr>
          <w:sz w:val="26"/>
          <w:szCs w:val="26"/>
        </w:rPr>
        <w:t xml:space="preserve"> составу</w:t>
      </w:r>
      <w:r>
        <w:rPr>
          <w:sz w:val="26"/>
          <w:szCs w:val="26"/>
        </w:rPr>
        <w:t xml:space="preserve"> 2001–2011 гг.</w:t>
      </w:r>
      <w:r w:rsidRPr="00B71F02">
        <w:rPr>
          <w:sz w:val="26"/>
          <w:szCs w:val="26"/>
        </w:rPr>
        <w:t>, личные ка</w:t>
      </w:r>
      <w:r>
        <w:rPr>
          <w:sz w:val="26"/>
          <w:szCs w:val="26"/>
        </w:rPr>
        <w:t>рточки (ф. Т-2) 2003–2011</w:t>
      </w:r>
      <w:r w:rsidRPr="00B71F02">
        <w:rPr>
          <w:sz w:val="26"/>
          <w:szCs w:val="26"/>
        </w:rPr>
        <w:t xml:space="preserve"> гг.</w:t>
      </w:r>
    </w:p>
    <w:p w:rsidR="00063FA0" w:rsidRDefault="00063FA0" w:rsidP="00EB17AE">
      <w:pPr>
        <w:pStyle w:val="ad"/>
        <w:rPr>
          <w:sz w:val="26"/>
          <w:szCs w:val="26"/>
        </w:rPr>
      </w:pPr>
    </w:p>
    <w:p w:rsidR="00063FA0" w:rsidRPr="00002F48" w:rsidRDefault="00063FA0" w:rsidP="00063FA0">
      <w:pPr>
        <w:pStyle w:val="ad"/>
        <w:rPr>
          <w:b/>
          <w:sz w:val="26"/>
          <w:szCs w:val="26"/>
        </w:rPr>
      </w:pPr>
      <w:r w:rsidRPr="00002F48">
        <w:rPr>
          <w:b/>
          <w:sz w:val="26"/>
          <w:szCs w:val="26"/>
        </w:rPr>
        <w:t>ООО Фирма «Триумф»</w:t>
      </w:r>
      <w:r>
        <w:rPr>
          <w:b/>
          <w:sz w:val="26"/>
          <w:szCs w:val="26"/>
        </w:rPr>
        <w:t xml:space="preserve"> (24.01.2000–16</w:t>
      </w:r>
      <w:r w:rsidRPr="00002F48">
        <w:rPr>
          <w:b/>
          <w:sz w:val="26"/>
          <w:szCs w:val="26"/>
        </w:rPr>
        <w:t>.05.2012)</w:t>
      </w:r>
    </w:p>
    <w:p w:rsidR="00063FA0" w:rsidRDefault="00063FA0" w:rsidP="00063FA0">
      <w:pPr>
        <w:pStyle w:val="ad"/>
        <w:rPr>
          <w:sz w:val="26"/>
          <w:szCs w:val="26"/>
        </w:rPr>
      </w:pPr>
      <w:r w:rsidRPr="004A78DD">
        <w:rPr>
          <w:sz w:val="26"/>
          <w:szCs w:val="26"/>
        </w:rPr>
        <w:t>ОАФ 8, оп. 144, 4 ед. хр., 2000–2012 гг.</w:t>
      </w:r>
    </w:p>
    <w:p w:rsidR="00063FA0" w:rsidRDefault="00063FA0" w:rsidP="00063FA0">
      <w:pPr>
        <w:pStyle w:val="ad"/>
        <w:rPr>
          <w:sz w:val="26"/>
          <w:szCs w:val="26"/>
        </w:rPr>
      </w:pPr>
      <w:r w:rsidRPr="00002F48">
        <w:rPr>
          <w:sz w:val="26"/>
          <w:szCs w:val="26"/>
        </w:rPr>
        <w:t>ИНН: 7447044554</w:t>
      </w:r>
      <w:r>
        <w:rPr>
          <w:sz w:val="26"/>
          <w:szCs w:val="26"/>
        </w:rPr>
        <w:t>.</w:t>
      </w:r>
    </w:p>
    <w:p w:rsidR="00063FA0" w:rsidRPr="004A78DD" w:rsidRDefault="00063FA0" w:rsidP="00063FA0">
      <w:pPr>
        <w:pStyle w:val="ad"/>
        <w:rPr>
          <w:sz w:val="26"/>
          <w:szCs w:val="26"/>
        </w:rPr>
      </w:pPr>
      <w:r>
        <w:rPr>
          <w:sz w:val="26"/>
          <w:szCs w:val="26"/>
        </w:rPr>
        <w:t xml:space="preserve">ОКВЭД </w:t>
      </w:r>
      <w:r w:rsidRPr="00002F48">
        <w:rPr>
          <w:sz w:val="26"/>
          <w:szCs w:val="26"/>
        </w:rPr>
        <w:t>70.31 Деятельность агентств по операциям с недвижимым имуществом</w:t>
      </w:r>
      <w:r>
        <w:rPr>
          <w:sz w:val="26"/>
          <w:szCs w:val="26"/>
        </w:rPr>
        <w:t>.</w:t>
      </w:r>
    </w:p>
    <w:p w:rsidR="00063FA0" w:rsidRDefault="00063FA0" w:rsidP="00063FA0">
      <w:pPr>
        <w:pStyle w:val="ad"/>
        <w:rPr>
          <w:sz w:val="26"/>
          <w:szCs w:val="26"/>
        </w:rPr>
      </w:pPr>
      <w:r w:rsidRPr="00EB5B7F">
        <w:rPr>
          <w:sz w:val="26"/>
          <w:szCs w:val="26"/>
        </w:rPr>
        <w:t>Состав документов: документы о создании и ликви</w:t>
      </w:r>
      <w:r>
        <w:rPr>
          <w:sz w:val="26"/>
          <w:szCs w:val="26"/>
        </w:rPr>
        <w:t>дации 2000-2012</w:t>
      </w:r>
      <w:r w:rsidRPr="00EB5B7F">
        <w:rPr>
          <w:sz w:val="26"/>
          <w:szCs w:val="26"/>
        </w:rPr>
        <w:t xml:space="preserve"> гг.,</w:t>
      </w:r>
      <w:r>
        <w:rPr>
          <w:sz w:val="26"/>
          <w:szCs w:val="26"/>
        </w:rPr>
        <w:t xml:space="preserve"> приказы по личному составу 2000–201</w:t>
      </w:r>
      <w:r w:rsidRPr="00EB5B7F">
        <w:rPr>
          <w:sz w:val="26"/>
          <w:szCs w:val="26"/>
        </w:rPr>
        <w:t>1 гг., расчетные ве</w:t>
      </w:r>
      <w:r>
        <w:rPr>
          <w:sz w:val="26"/>
          <w:szCs w:val="26"/>
        </w:rPr>
        <w:t>домости по заработной плате 2000–2008</w:t>
      </w:r>
      <w:r w:rsidRPr="00EB5B7F">
        <w:rPr>
          <w:sz w:val="26"/>
          <w:szCs w:val="26"/>
        </w:rPr>
        <w:t xml:space="preserve"> гг.</w:t>
      </w:r>
    </w:p>
    <w:p w:rsidR="00063FA0" w:rsidRDefault="00063FA0" w:rsidP="00EB17AE">
      <w:pPr>
        <w:pStyle w:val="ad"/>
        <w:rPr>
          <w:sz w:val="26"/>
          <w:szCs w:val="26"/>
        </w:rPr>
      </w:pPr>
    </w:p>
    <w:p w:rsidR="00063FA0" w:rsidRPr="00E14CC7" w:rsidRDefault="00063FA0" w:rsidP="00063FA0">
      <w:pPr>
        <w:pStyle w:val="ad"/>
        <w:rPr>
          <w:b/>
          <w:sz w:val="26"/>
          <w:szCs w:val="26"/>
        </w:rPr>
      </w:pPr>
      <w:r w:rsidRPr="00E14CC7">
        <w:rPr>
          <w:b/>
          <w:sz w:val="26"/>
          <w:szCs w:val="26"/>
        </w:rPr>
        <w:t>ООО «Хеопс» (23.09.2004–19.04.2011)</w:t>
      </w:r>
    </w:p>
    <w:p w:rsidR="00063FA0" w:rsidRDefault="00063FA0" w:rsidP="00063FA0">
      <w:pPr>
        <w:pStyle w:val="ad"/>
        <w:rPr>
          <w:sz w:val="26"/>
          <w:szCs w:val="26"/>
        </w:rPr>
      </w:pPr>
      <w:r w:rsidRPr="00D806B0">
        <w:rPr>
          <w:sz w:val="26"/>
          <w:szCs w:val="26"/>
        </w:rPr>
        <w:t>ОАФ 9, оп. 201, 5 ед. хр., 2004–2009 гг.</w:t>
      </w:r>
    </w:p>
    <w:p w:rsidR="00063FA0" w:rsidRDefault="00063FA0" w:rsidP="00063FA0">
      <w:pPr>
        <w:pStyle w:val="ad"/>
        <w:rPr>
          <w:sz w:val="26"/>
          <w:szCs w:val="26"/>
        </w:rPr>
      </w:pPr>
      <w:r w:rsidRPr="00E14CC7">
        <w:rPr>
          <w:sz w:val="26"/>
          <w:szCs w:val="26"/>
        </w:rPr>
        <w:t>ИНН: 7451209368</w:t>
      </w:r>
      <w:r>
        <w:rPr>
          <w:sz w:val="26"/>
          <w:szCs w:val="26"/>
        </w:rPr>
        <w:t>.</w:t>
      </w:r>
    </w:p>
    <w:p w:rsidR="00063FA0" w:rsidRPr="00D806B0" w:rsidRDefault="00063FA0" w:rsidP="00063FA0">
      <w:pPr>
        <w:pStyle w:val="ad"/>
        <w:rPr>
          <w:sz w:val="26"/>
          <w:szCs w:val="26"/>
        </w:rPr>
      </w:pPr>
      <w:r>
        <w:rPr>
          <w:sz w:val="26"/>
          <w:szCs w:val="26"/>
        </w:rPr>
        <w:t xml:space="preserve">ОКВЭД </w:t>
      </w:r>
      <w:r w:rsidRPr="00E14CC7">
        <w:rPr>
          <w:sz w:val="26"/>
          <w:szCs w:val="26"/>
        </w:rPr>
        <w:t>70.31.1 Предоставление посреднических</w:t>
      </w:r>
      <w:r>
        <w:rPr>
          <w:sz w:val="26"/>
          <w:szCs w:val="26"/>
        </w:rPr>
        <w:t xml:space="preserve"> </w:t>
      </w:r>
      <w:r w:rsidRPr="00E14CC7">
        <w:rPr>
          <w:sz w:val="26"/>
          <w:szCs w:val="26"/>
        </w:rPr>
        <w:t>услуг при покупке, продаже и аренде</w:t>
      </w:r>
      <w:r>
        <w:rPr>
          <w:sz w:val="26"/>
          <w:szCs w:val="26"/>
        </w:rPr>
        <w:t xml:space="preserve"> </w:t>
      </w:r>
      <w:r w:rsidRPr="00E14CC7">
        <w:rPr>
          <w:sz w:val="26"/>
          <w:szCs w:val="26"/>
        </w:rPr>
        <w:t>недвижимого имущества</w:t>
      </w:r>
      <w:r>
        <w:rPr>
          <w:sz w:val="26"/>
          <w:szCs w:val="26"/>
        </w:rPr>
        <w:t>.</w:t>
      </w:r>
    </w:p>
    <w:p w:rsidR="00063FA0" w:rsidRPr="00D806B0" w:rsidRDefault="00063FA0" w:rsidP="00063FA0">
      <w:pPr>
        <w:pStyle w:val="ad"/>
        <w:rPr>
          <w:sz w:val="26"/>
          <w:szCs w:val="26"/>
        </w:rPr>
      </w:pPr>
      <w:r w:rsidRPr="00D806B0">
        <w:rPr>
          <w:sz w:val="26"/>
          <w:szCs w:val="26"/>
        </w:rPr>
        <w:t xml:space="preserve">Состав документов: документы о создании и ликвидации, приказы </w:t>
      </w:r>
      <w:r>
        <w:rPr>
          <w:sz w:val="26"/>
          <w:szCs w:val="26"/>
        </w:rPr>
        <w:t>по личному</w:t>
      </w:r>
      <w:r w:rsidRPr="00D806B0">
        <w:rPr>
          <w:sz w:val="26"/>
          <w:szCs w:val="26"/>
        </w:rPr>
        <w:t xml:space="preserve"> составу 2004–2009 гг., договоры подряда 2005–2006 гг., личные карточки (ф. Т-2) 2005–2009 гг., расчетные ведомости по заработной плате 2004–2009 гг.</w:t>
      </w:r>
    </w:p>
    <w:p w:rsidR="00063FA0" w:rsidRDefault="00063FA0" w:rsidP="00EB17AE">
      <w:pPr>
        <w:pStyle w:val="ad"/>
        <w:rPr>
          <w:sz w:val="26"/>
          <w:szCs w:val="26"/>
        </w:rPr>
      </w:pPr>
    </w:p>
    <w:p w:rsidR="00FD5439" w:rsidRPr="00227799" w:rsidRDefault="00FD5439" w:rsidP="00AB7D57">
      <w:pPr>
        <w:pStyle w:val="ad"/>
        <w:keepNext/>
        <w:numPr>
          <w:ilvl w:val="2"/>
          <w:numId w:val="11"/>
        </w:numPr>
        <w:tabs>
          <w:tab w:val="left" w:pos="924"/>
        </w:tabs>
        <w:jc w:val="center"/>
        <w:rPr>
          <w:b/>
          <w:sz w:val="26"/>
          <w:szCs w:val="26"/>
        </w:rPr>
      </w:pPr>
      <w:r w:rsidRPr="00227799">
        <w:rPr>
          <w:b/>
          <w:sz w:val="26"/>
          <w:szCs w:val="26"/>
        </w:rPr>
        <w:t>Бытовое обслуживание населения (ЕКДИ 23.04.00.00)</w:t>
      </w:r>
    </w:p>
    <w:p w:rsidR="00227799" w:rsidRDefault="00227799" w:rsidP="00AB7D57">
      <w:pPr>
        <w:pStyle w:val="ad"/>
        <w:keepNext/>
        <w:tabs>
          <w:tab w:val="left" w:pos="924"/>
        </w:tabs>
        <w:ind w:left="357"/>
        <w:jc w:val="center"/>
        <w:rPr>
          <w:b/>
          <w:sz w:val="26"/>
          <w:szCs w:val="26"/>
        </w:rPr>
      </w:pPr>
    </w:p>
    <w:p w:rsidR="001328F0" w:rsidRPr="00C43E2B" w:rsidRDefault="001328F0" w:rsidP="001328F0">
      <w:pPr>
        <w:pStyle w:val="ad"/>
        <w:rPr>
          <w:b/>
          <w:sz w:val="26"/>
          <w:szCs w:val="26"/>
        </w:rPr>
      </w:pPr>
      <w:r w:rsidRPr="00C43E2B">
        <w:rPr>
          <w:b/>
          <w:sz w:val="26"/>
          <w:szCs w:val="26"/>
        </w:rPr>
        <w:t>АНО «Центр подготовки работников в сфере оказания парикмахерских услуг «Профцентр-Чародейка» (АНО «Профцентр-Чародейка») (28.02.2000–22.09.2011)</w:t>
      </w:r>
    </w:p>
    <w:p w:rsidR="001328F0" w:rsidRPr="00354EAD" w:rsidRDefault="001328F0" w:rsidP="001328F0">
      <w:pPr>
        <w:pStyle w:val="ad"/>
        <w:rPr>
          <w:sz w:val="26"/>
          <w:szCs w:val="26"/>
        </w:rPr>
      </w:pPr>
      <w:r w:rsidRPr="00354EAD">
        <w:rPr>
          <w:sz w:val="26"/>
          <w:szCs w:val="26"/>
        </w:rPr>
        <w:t>ИНН: 7453060681.</w:t>
      </w:r>
    </w:p>
    <w:p w:rsidR="001328F0" w:rsidRPr="00024BB4" w:rsidRDefault="001328F0" w:rsidP="001328F0">
      <w:pPr>
        <w:pStyle w:val="ad"/>
        <w:rPr>
          <w:sz w:val="26"/>
          <w:szCs w:val="26"/>
        </w:rPr>
      </w:pPr>
      <w:r w:rsidRPr="00024BB4">
        <w:rPr>
          <w:sz w:val="26"/>
          <w:szCs w:val="26"/>
        </w:rPr>
        <w:t>ОАФ 13, оп. 192, 5 ед. хр., 1999–2011 гг.</w:t>
      </w:r>
    </w:p>
    <w:p w:rsidR="001328F0" w:rsidRDefault="001328F0" w:rsidP="001328F0">
      <w:pPr>
        <w:pStyle w:val="ad"/>
        <w:rPr>
          <w:sz w:val="26"/>
          <w:szCs w:val="26"/>
        </w:rPr>
      </w:pPr>
      <w:r w:rsidRPr="00C76F71">
        <w:rPr>
          <w:sz w:val="26"/>
          <w:szCs w:val="26"/>
        </w:rPr>
        <w:t>Состав документов: документы о соз</w:t>
      </w:r>
      <w:r>
        <w:rPr>
          <w:sz w:val="26"/>
          <w:szCs w:val="26"/>
        </w:rPr>
        <w:t>дании и ликвидации</w:t>
      </w:r>
      <w:r w:rsidRPr="00C76F71">
        <w:rPr>
          <w:sz w:val="26"/>
          <w:szCs w:val="26"/>
        </w:rPr>
        <w:t>,</w:t>
      </w:r>
      <w:r>
        <w:rPr>
          <w:sz w:val="26"/>
          <w:szCs w:val="26"/>
        </w:rPr>
        <w:t xml:space="preserve"> приказы </w:t>
      </w:r>
      <w:r w:rsidR="001E2997">
        <w:rPr>
          <w:sz w:val="26"/>
          <w:szCs w:val="26"/>
        </w:rPr>
        <w:t>по личному</w:t>
      </w:r>
      <w:r>
        <w:rPr>
          <w:sz w:val="26"/>
          <w:szCs w:val="26"/>
        </w:rPr>
        <w:t xml:space="preserve"> составу 1999–2011</w:t>
      </w:r>
      <w:r w:rsidRPr="00C76F71">
        <w:rPr>
          <w:sz w:val="26"/>
          <w:szCs w:val="26"/>
        </w:rPr>
        <w:t xml:space="preserve"> гг.,</w:t>
      </w:r>
      <w:r>
        <w:rPr>
          <w:sz w:val="26"/>
          <w:szCs w:val="26"/>
        </w:rPr>
        <w:t xml:space="preserve"> приказы о присвоении квалификации 2000-2007 гг.,</w:t>
      </w:r>
      <w:r w:rsidRPr="00C76F71">
        <w:rPr>
          <w:sz w:val="26"/>
          <w:szCs w:val="26"/>
        </w:rPr>
        <w:t xml:space="preserve"> </w:t>
      </w:r>
      <w:r>
        <w:rPr>
          <w:sz w:val="26"/>
          <w:szCs w:val="26"/>
        </w:rPr>
        <w:t>личные карточки (ф. Т-2) 2002–200</w:t>
      </w:r>
      <w:r w:rsidRPr="00C76F71">
        <w:rPr>
          <w:sz w:val="26"/>
          <w:szCs w:val="26"/>
        </w:rPr>
        <w:t>6 гг., расчетные ве</w:t>
      </w:r>
      <w:r>
        <w:rPr>
          <w:sz w:val="26"/>
          <w:szCs w:val="26"/>
        </w:rPr>
        <w:t>домости по заработной плате 2001–2006 </w:t>
      </w:r>
      <w:r w:rsidRPr="00C76F71">
        <w:rPr>
          <w:sz w:val="26"/>
          <w:szCs w:val="26"/>
        </w:rPr>
        <w:t>гг.</w:t>
      </w:r>
    </w:p>
    <w:p w:rsidR="001328F0" w:rsidRPr="00E9324A" w:rsidRDefault="001328F0" w:rsidP="001328F0">
      <w:pPr>
        <w:pStyle w:val="ad"/>
        <w:rPr>
          <w:sz w:val="26"/>
          <w:szCs w:val="26"/>
        </w:rPr>
      </w:pPr>
    </w:p>
    <w:p w:rsidR="00494CE0" w:rsidRPr="00E9324A" w:rsidRDefault="00494CE0" w:rsidP="00494CE0">
      <w:pPr>
        <w:pStyle w:val="ad"/>
        <w:jc w:val="left"/>
        <w:rPr>
          <w:b/>
          <w:sz w:val="26"/>
          <w:szCs w:val="26"/>
        </w:rPr>
      </w:pPr>
      <w:r w:rsidRPr="00E9324A">
        <w:rPr>
          <w:b/>
          <w:sz w:val="26"/>
          <w:szCs w:val="26"/>
        </w:rPr>
        <w:t xml:space="preserve">Арендное объединение </w:t>
      </w:r>
      <w:r w:rsidR="00CE4B71" w:rsidRPr="00E9324A">
        <w:rPr>
          <w:b/>
          <w:sz w:val="26"/>
          <w:szCs w:val="26"/>
        </w:rPr>
        <w:t>«</w:t>
      </w:r>
      <w:r w:rsidRPr="00E9324A">
        <w:rPr>
          <w:b/>
          <w:sz w:val="26"/>
          <w:szCs w:val="26"/>
        </w:rPr>
        <w:t>ЧЕЛЯБ</w:t>
      </w:r>
      <w:r w:rsidR="007468A1" w:rsidRPr="00E9324A">
        <w:rPr>
          <w:b/>
          <w:sz w:val="26"/>
          <w:szCs w:val="26"/>
        </w:rPr>
        <w:t>ГОР</w:t>
      </w:r>
      <w:r w:rsidRPr="00E9324A">
        <w:rPr>
          <w:b/>
          <w:sz w:val="26"/>
          <w:szCs w:val="26"/>
        </w:rPr>
        <w:t>ПАРИКМАХЕРСКИЕ</w:t>
      </w:r>
      <w:r w:rsidR="00CE4B71" w:rsidRPr="00E9324A">
        <w:rPr>
          <w:b/>
          <w:sz w:val="26"/>
          <w:szCs w:val="26"/>
        </w:rPr>
        <w:t>»</w:t>
      </w:r>
      <w:r w:rsidR="000E075B" w:rsidRPr="00E9324A">
        <w:rPr>
          <w:b/>
          <w:sz w:val="26"/>
          <w:szCs w:val="26"/>
        </w:rPr>
        <w:t xml:space="preserve"> </w:t>
      </w:r>
      <w:r w:rsidRPr="00E9324A">
        <w:rPr>
          <w:b/>
          <w:sz w:val="26"/>
          <w:szCs w:val="26"/>
        </w:rPr>
        <w:t>([1939]–31.12.1991)</w:t>
      </w:r>
    </w:p>
    <w:p w:rsidR="00494CE0" w:rsidRPr="00E9324A" w:rsidRDefault="00494CE0" w:rsidP="00494CE0">
      <w:pPr>
        <w:pStyle w:val="ad"/>
        <w:jc w:val="left"/>
        <w:rPr>
          <w:sz w:val="26"/>
          <w:szCs w:val="26"/>
        </w:rPr>
      </w:pPr>
      <w:r w:rsidRPr="00E9324A">
        <w:rPr>
          <w:sz w:val="26"/>
          <w:szCs w:val="26"/>
        </w:rPr>
        <w:t>Ф. 4, оп. 1–4, 794</w:t>
      </w:r>
      <w:r w:rsidR="000B30D9" w:rsidRPr="00E9324A">
        <w:rPr>
          <w:sz w:val="26"/>
          <w:szCs w:val="26"/>
        </w:rPr>
        <w:t>6</w:t>
      </w:r>
      <w:r w:rsidRPr="00E9324A">
        <w:rPr>
          <w:sz w:val="26"/>
          <w:szCs w:val="26"/>
        </w:rPr>
        <w:t xml:space="preserve"> ед. хр., 1930–1992 гг.</w:t>
      </w:r>
    </w:p>
    <w:p w:rsidR="00494CE0" w:rsidRPr="00E9324A" w:rsidRDefault="00494CE0" w:rsidP="00494CE0">
      <w:pPr>
        <w:pStyle w:val="ad"/>
        <w:jc w:val="left"/>
        <w:rPr>
          <w:sz w:val="26"/>
          <w:szCs w:val="26"/>
        </w:rPr>
      </w:pPr>
      <w:r w:rsidRPr="00E9324A">
        <w:rPr>
          <w:sz w:val="26"/>
          <w:szCs w:val="26"/>
        </w:rPr>
        <w:t>Переименования:</w:t>
      </w:r>
    </w:p>
    <w:p w:rsidR="00494CE0" w:rsidRPr="00E9324A" w:rsidRDefault="00494CE0" w:rsidP="00494CE0">
      <w:pPr>
        <w:pStyle w:val="ad"/>
        <w:numPr>
          <w:ilvl w:val="0"/>
          <w:numId w:val="1"/>
        </w:numPr>
        <w:rPr>
          <w:sz w:val="26"/>
          <w:szCs w:val="26"/>
        </w:rPr>
      </w:pPr>
      <w:r w:rsidRPr="00E9324A">
        <w:rPr>
          <w:sz w:val="26"/>
          <w:szCs w:val="26"/>
        </w:rPr>
        <w:t>Парикмахерское хозяйство Челябинского городского банно-прачечного</w:t>
      </w:r>
      <w:r w:rsidR="00A33219" w:rsidRPr="00E9324A">
        <w:rPr>
          <w:sz w:val="26"/>
          <w:szCs w:val="26"/>
        </w:rPr>
        <w:t xml:space="preserve"> и </w:t>
      </w:r>
      <w:r w:rsidRPr="00E9324A">
        <w:rPr>
          <w:sz w:val="26"/>
          <w:szCs w:val="26"/>
        </w:rPr>
        <w:t>парикмахерского треста отдела коммунального хозяйства Челябинского горисполкома, с 01.01.1954 – Челябинского городского треста коммунально-бытового обслуживания Управления коммунальных предприятий</w:t>
      </w:r>
      <w:r w:rsidR="00A33219" w:rsidRPr="00E9324A">
        <w:rPr>
          <w:sz w:val="26"/>
          <w:szCs w:val="26"/>
        </w:rPr>
        <w:t xml:space="preserve"> и </w:t>
      </w:r>
      <w:r w:rsidRPr="00E9324A">
        <w:rPr>
          <w:sz w:val="26"/>
          <w:szCs w:val="26"/>
        </w:rPr>
        <w:t>благоустройства города Челябинска ([1939]–31.05.1963)</w:t>
      </w:r>
    </w:p>
    <w:p w:rsidR="00494CE0" w:rsidRPr="00E9324A" w:rsidRDefault="00494CE0" w:rsidP="00494CE0">
      <w:pPr>
        <w:pStyle w:val="ad"/>
        <w:numPr>
          <w:ilvl w:val="0"/>
          <w:numId w:val="1"/>
        </w:numPr>
        <w:rPr>
          <w:sz w:val="26"/>
          <w:szCs w:val="26"/>
        </w:rPr>
      </w:pPr>
      <w:r w:rsidRPr="00E9324A">
        <w:rPr>
          <w:sz w:val="26"/>
          <w:szCs w:val="26"/>
        </w:rPr>
        <w:t>Челябинский комбинат бытового обслуживания № 3 (КБО № 3) Управления бытового обслуживания населения Челябинского промышленного облисполкома, с 26.06.1964 – Челябинского городского производственного объединения предприятий бытового обслуживания населения (01.06.1963–06.04.1965)</w:t>
      </w:r>
    </w:p>
    <w:p w:rsidR="00494CE0" w:rsidRPr="00E9324A" w:rsidRDefault="00494CE0" w:rsidP="00494CE0">
      <w:pPr>
        <w:pStyle w:val="ad"/>
        <w:numPr>
          <w:ilvl w:val="0"/>
          <w:numId w:val="1"/>
        </w:numPr>
        <w:rPr>
          <w:sz w:val="26"/>
          <w:szCs w:val="26"/>
        </w:rPr>
      </w:pPr>
      <w:r w:rsidRPr="00E9324A">
        <w:rPr>
          <w:sz w:val="26"/>
          <w:szCs w:val="26"/>
        </w:rPr>
        <w:t>Челябинская контора парикмахерского хозяйства Челябинского городского производственного объединения предприятий бытового обслуживания населения (06.04.1965–01.09.1969)</w:t>
      </w:r>
    </w:p>
    <w:p w:rsidR="00494CE0" w:rsidRPr="00E9324A" w:rsidRDefault="00494CE0" w:rsidP="00494CE0">
      <w:pPr>
        <w:pStyle w:val="ad"/>
        <w:numPr>
          <w:ilvl w:val="0"/>
          <w:numId w:val="1"/>
        </w:numPr>
        <w:rPr>
          <w:sz w:val="26"/>
          <w:szCs w:val="26"/>
        </w:rPr>
      </w:pPr>
      <w:r w:rsidRPr="00E9324A">
        <w:rPr>
          <w:sz w:val="26"/>
          <w:szCs w:val="26"/>
        </w:rPr>
        <w:t>Челябинский комбинат бытового обслуживания № 3 (КБО № 3) Челябинского городского производственного объединения предприятий бытового обслуживания населения (01.09.1969–01.10.1975)</w:t>
      </w:r>
    </w:p>
    <w:p w:rsidR="00494CE0" w:rsidRPr="00E9324A" w:rsidRDefault="00494CE0" w:rsidP="00494CE0">
      <w:pPr>
        <w:pStyle w:val="ad"/>
        <w:numPr>
          <w:ilvl w:val="0"/>
          <w:numId w:val="1"/>
        </w:numPr>
        <w:rPr>
          <w:sz w:val="26"/>
          <w:szCs w:val="26"/>
        </w:rPr>
      </w:pPr>
      <w:r w:rsidRPr="00E9324A">
        <w:rPr>
          <w:sz w:val="26"/>
          <w:szCs w:val="26"/>
        </w:rPr>
        <w:t xml:space="preserve">Производственное объединение </w:t>
      </w:r>
      <w:r w:rsidR="00CE4B71" w:rsidRPr="00E9324A">
        <w:rPr>
          <w:sz w:val="26"/>
          <w:szCs w:val="26"/>
        </w:rPr>
        <w:t>«</w:t>
      </w:r>
      <w:r w:rsidRPr="00E9324A">
        <w:rPr>
          <w:sz w:val="26"/>
          <w:szCs w:val="26"/>
        </w:rPr>
        <w:t>ЧЕЛЯБГОРПАРИКМАХЕРСКИЕ</w:t>
      </w:r>
      <w:r w:rsidR="00CE4B71" w:rsidRPr="00E9324A">
        <w:rPr>
          <w:sz w:val="26"/>
          <w:szCs w:val="26"/>
        </w:rPr>
        <w:t>»</w:t>
      </w:r>
      <w:r w:rsidRPr="00E9324A">
        <w:rPr>
          <w:sz w:val="26"/>
          <w:szCs w:val="26"/>
        </w:rPr>
        <w:t xml:space="preserve"> Челябинского городского производственного объединения предприятий бытового обслуживания населения, с 20.03.1978 – Челябинского городского производственного управления бытового обслуживания населения, с 28.03.1989 – Челябинского областного территориального производственного объединения бытового обслуживания населения (01.10.1975–16.06.1990)</w:t>
      </w:r>
    </w:p>
    <w:p w:rsidR="00494CE0" w:rsidRPr="00E9324A" w:rsidRDefault="00494CE0" w:rsidP="00494CE0">
      <w:pPr>
        <w:pStyle w:val="ad"/>
        <w:numPr>
          <w:ilvl w:val="0"/>
          <w:numId w:val="1"/>
        </w:numPr>
        <w:rPr>
          <w:sz w:val="26"/>
          <w:szCs w:val="26"/>
        </w:rPr>
      </w:pPr>
      <w:r w:rsidRPr="00E9324A">
        <w:rPr>
          <w:sz w:val="26"/>
          <w:szCs w:val="26"/>
        </w:rPr>
        <w:t xml:space="preserve">Арендное объединение </w:t>
      </w:r>
      <w:r w:rsidR="00CE4B71" w:rsidRPr="00E9324A">
        <w:rPr>
          <w:sz w:val="26"/>
          <w:szCs w:val="26"/>
        </w:rPr>
        <w:t>«</w:t>
      </w:r>
      <w:r w:rsidRPr="00E9324A">
        <w:rPr>
          <w:sz w:val="26"/>
          <w:szCs w:val="26"/>
        </w:rPr>
        <w:t>ЧЕЛЯБГОРПАРИКМАХЕРСКИЕ</w:t>
      </w:r>
      <w:r w:rsidR="00CE4B71" w:rsidRPr="00E9324A">
        <w:rPr>
          <w:sz w:val="26"/>
          <w:szCs w:val="26"/>
        </w:rPr>
        <w:t>»</w:t>
      </w:r>
      <w:r w:rsidRPr="00E9324A">
        <w:rPr>
          <w:sz w:val="26"/>
          <w:szCs w:val="26"/>
        </w:rPr>
        <w:t xml:space="preserve"> (16.06.1990–31.12.1991)</w:t>
      </w:r>
    </w:p>
    <w:p w:rsidR="00494CE0" w:rsidRPr="00E9324A" w:rsidRDefault="00494CE0" w:rsidP="00494CE0">
      <w:pPr>
        <w:pStyle w:val="ad"/>
        <w:jc w:val="left"/>
        <w:rPr>
          <w:sz w:val="26"/>
          <w:szCs w:val="26"/>
        </w:rPr>
      </w:pPr>
      <w:r w:rsidRPr="00E9324A">
        <w:rPr>
          <w:sz w:val="26"/>
          <w:szCs w:val="26"/>
        </w:rPr>
        <w:t xml:space="preserve">Состав документов </w:t>
      </w:r>
    </w:p>
    <w:p w:rsidR="00494CE0" w:rsidRPr="00E9324A" w:rsidRDefault="00494CE0" w:rsidP="00494CE0">
      <w:pPr>
        <w:pStyle w:val="ad"/>
        <w:rPr>
          <w:sz w:val="26"/>
          <w:szCs w:val="26"/>
        </w:rPr>
      </w:pPr>
      <w:r w:rsidRPr="00E9324A">
        <w:rPr>
          <w:sz w:val="26"/>
          <w:szCs w:val="26"/>
        </w:rPr>
        <w:t>Оп. 1: приказы</w:t>
      </w:r>
      <w:r w:rsidR="003E2A77" w:rsidRPr="00E9324A">
        <w:rPr>
          <w:sz w:val="26"/>
          <w:szCs w:val="26"/>
        </w:rPr>
        <w:t xml:space="preserve"> </w:t>
      </w:r>
      <w:r w:rsidR="001E2997">
        <w:rPr>
          <w:sz w:val="26"/>
          <w:szCs w:val="26"/>
        </w:rPr>
        <w:t>по личному</w:t>
      </w:r>
      <w:r w:rsidRPr="00E9324A">
        <w:rPr>
          <w:sz w:val="26"/>
          <w:szCs w:val="26"/>
        </w:rPr>
        <w:t xml:space="preserve"> составу, личные дела, личные карточки </w:t>
      </w:r>
      <w:r w:rsidR="00A06551" w:rsidRPr="00E9324A">
        <w:rPr>
          <w:sz w:val="26"/>
          <w:szCs w:val="26"/>
        </w:rPr>
        <w:t>(ф. </w:t>
      </w:r>
      <w:r w:rsidRPr="00E9324A">
        <w:rPr>
          <w:sz w:val="26"/>
          <w:szCs w:val="26"/>
        </w:rPr>
        <w:t>Т-2) 1930–1992 гг.</w:t>
      </w:r>
    </w:p>
    <w:p w:rsidR="00494CE0" w:rsidRPr="00E9324A" w:rsidRDefault="00494CE0" w:rsidP="00494CE0">
      <w:pPr>
        <w:pStyle w:val="ad"/>
        <w:rPr>
          <w:sz w:val="26"/>
          <w:szCs w:val="26"/>
        </w:rPr>
      </w:pPr>
      <w:r w:rsidRPr="00E9324A">
        <w:rPr>
          <w:sz w:val="26"/>
          <w:szCs w:val="26"/>
        </w:rPr>
        <w:t>Оп. 2: расчетные ведомости, лицевые счета</w:t>
      </w:r>
      <w:r w:rsidR="003E2A77" w:rsidRPr="00E9324A">
        <w:rPr>
          <w:sz w:val="26"/>
          <w:szCs w:val="26"/>
        </w:rPr>
        <w:t xml:space="preserve"> по </w:t>
      </w:r>
      <w:r w:rsidRPr="00E9324A">
        <w:rPr>
          <w:sz w:val="26"/>
          <w:szCs w:val="26"/>
        </w:rPr>
        <w:t>заработной плате 1963–1991 гг.</w:t>
      </w:r>
    </w:p>
    <w:p w:rsidR="00494CE0" w:rsidRPr="00E9324A" w:rsidRDefault="00494CE0" w:rsidP="00494CE0">
      <w:pPr>
        <w:pStyle w:val="ad"/>
        <w:rPr>
          <w:sz w:val="26"/>
          <w:szCs w:val="26"/>
        </w:rPr>
      </w:pPr>
      <w:r w:rsidRPr="00E9324A">
        <w:rPr>
          <w:sz w:val="26"/>
          <w:szCs w:val="26"/>
        </w:rPr>
        <w:t>Оп. 3: приказы, личные дела работников парикмахерского хозяйства Челябинского городского треста коммунально-бытового обслуживания 1948–1963 гг.</w:t>
      </w:r>
    </w:p>
    <w:p w:rsidR="00494CE0" w:rsidRPr="00E9324A" w:rsidRDefault="00494CE0" w:rsidP="00494CE0">
      <w:pPr>
        <w:pStyle w:val="ad"/>
        <w:rPr>
          <w:sz w:val="26"/>
          <w:szCs w:val="26"/>
        </w:rPr>
      </w:pPr>
      <w:r w:rsidRPr="00E9324A">
        <w:rPr>
          <w:sz w:val="26"/>
          <w:szCs w:val="26"/>
        </w:rPr>
        <w:t>Оп. 4: невостребованные трудовые книжки</w:t>
      </w:r>
    </w:p>
    <w:p w:rsidR="001328F0" w:rsidRDefault="001328F0" w:rsidP="00494CE0">
      <w:pPr>
        <w:pStyle w:val="ad"/>
        <w:rPr>
          <w:sz w:val="26"/>
          <w:szCs w:val="26"/>
        </w:rPr>
      </w:pPr>
    </w:p>
    <w:p w:rsidR="00064C4E" w:rsidRPr="00CA34AB" w:rsidRDefault="00064C4E" w:rsidP="00AB7D57">
      <w:pPr>
        <w:pStyle w:val="ad"/>
        <w:keepNext/>
        <w:rPr>
          <w:b/>
          <w:sz w:val="26"/>
          <w:szCs w:val="26"/>
        </w:rPr>
      </w:pPr>
      <w:r w:rsidRPr="00CA34AB">
        <w:rPr>
          <w:b/>
          <w:sz w:val="26"/>
          <w:szCs w:val="26"/>
        </w:rPr>
        <w:t>ЗАО «СЕЙФ» (01.12.1995–28.02.2001)</w:t>
      </w:r>
    </w:p>
    <w:p w:rsidR="00064C4E" w:rsidRDefault="00064C4E" w:rsidP="00AB7D57">
      <w:pPr>
        <w:pStyle w:val="ad"/>
        <w:keepNext/>
        <w:rPr>
          <w:sz w:val="26"/>
          <w:szCs w:val="26"/>
        </w:rPr>
      </w:pPr>
      <w:r w:rsidRPr="00164E95">
        <w:rPr>
          <w:sz w:val="26"/>
          <w:szCs w:val="26"/>
        </w:rPr>
        <w:t>ОАФ 15, оп. 58, 4 ед. хр., 1995–2001 гг.</w:t>
      </w:r>
    </w:p>
    <w:p w:rsidR="00064C4E" w:rsidRDefault="00064C4E" w:rsidP="00064C4E">
      <w:pPr>
        <w:pStyle w:val="ad"/>
        <w:rPr>
          <w:sz w:val="26"/>
          <w:szCs w:val="26"/>
        </w:rPr>
      </w:pPr>
      <w:r>
        <w:rPr>
          <w:sz w:val="26"/>
          <w:szCs w:val="26"/>
        </w:rPr>
        <w:t>Вид деятельности: ломбард.</w:t>
      </w:r>
    </w:p>
    <w:p w:rsidR="00064C4E" w:rsidRPr="00164E95" w:rsidRDefault="00064C4E" w:rsidP="00064C4E">
      <w:pPr>
        <w:pStyle w:val="ad"/>
        <w:rPr>
          <w:sz w:val="26"/>
          <w:szCs w:val="26"/>
        </w:rPr>
      </w:pPr>
      <w:r>
        <w:rPr>
          <w:sz w:val="26"/>
          <w:szCs w:val="26"/>
        </w:rPr>
        <w:t>Состав документов: документы о создании и ликвидации 1995–2001 гг., приказы по личному составу 1996–2001 гг., личные карточки (ф. Т-2) 1997–2001 гг., расчетные ведомости по заработной плате 1996–2000 гг.</w:t>
      </w:r>
    </w:p>
    <w:p w:rsidR="00064C4E" w:rsidRDefault="00064C4E" w:rsidP="00494CE0">
      <w:pPr>
        <w:pStyle w:val="ad"/>
        <w:rPr>
          <w:sz w:val="26"/>
          <w:szCs w:val="26"/>
        </w:rPr>
      </w:pPr>
    </w:p>
    <w:p w:rsidR="00C26D0D" w:rsidRPr="00927393" w:rsidRDefault="00C26D0D" w:rsidP="00C26D0D">
      <w:pPr>
        <w:pStyle w:val="ad"/>
        <w:rPr>
          <w:b/>
          <w:sz w:val="26"/>
          <w:szCs w:val="26"/>
        </w:rPr>
      </w:pPr>
      <w:r w:rsidRPr="00927393">
        <w:rPr>
          <w:b/>
          <w:sz w:val="26"/>
          <w:szCs w:val="26"/>
        </w:rPr>
        <w:t xml:space="preserve">ИП </w:t>
      </w:r>
      <w:proofErr w:type="spellStart"/>
      <w:r w:rsidRPr="00927393">
        <w:rPr>
          <w:b/>
          <w:sz w:val="26"/>
          <w:szCs w:val="26"/>
        </w:rPr>
        <w:t>Хуснуллина</w:t>
      </w:r>
      <w:proofErr w:type="spellEnd"/>
      <w:r w:rsidRPr="00927393">
        <w:rPr>
          <w:b/>
          <w:sz w:val="26"/>
          <w:szCs w:val="26"/>
        </w:rPr>
        <w:t xml:space="preserve"> Юлия </w:t>
      </w:r>
      <w:proofErr w:type="spellStart"/>
      <w:r w:rsidRPr="00927393">
        <w:rPr>
          <w:b/>
          <w:sz w:val="26"/>
          <w:szCs w:val="26"/>
        </w:rPr>
        <w:t>Гильмановна</w:t>
      </w:r>
      <w:proofErr w:type="spellEnd"/>
      <w:r w:rsidRPr="00927393">
        <w:rPr>
          <w:b/>
          <w:sz w:val="26"/>
          <w:szCs w:val="26"/>
        </w:rPr>
        <w:t xml:space="preserve"> (06.03.2000–28.06.2004)</w:t>
      </w:r>
    </w:p>
    <w:p w:rsidR="00C26D0D" w:rsidRDefault="00C26D0D" w:rsidP="00C26D0D">
      <w:pPr>
        <w:pStyle w:val="ad"/>
        <w:rPr>
          <w:sz w:val="26"/>
          <w:szCs w:val="26"/>
        </w:rPr>
      </w:pPr>
      <w:r w:rsidRPr="007923A4">
        <w:rPr>
          <w:sz w:val="26"/>
          <w:szCs w:val="26"/>
        </w:rPr>
        <w:t>ОАФ 15, оп. 125, 11 ед. хр., 2000–2003 гг.</w:t>
      </w:r>
    </w:p>
    <w:p w:rsidR="00C26D0D" w:rsidRPr="00927393" w:rsidRDefault="00C26D0D" w:rsidP="00C26D0D">
      <w:pPr>
        <w:pStyle w:val="ad"/>
        <w:rPr>
          <w:sz w:val="26"/>
          <w:szCs w:val="26"/>
        </w:rPr>
      </w:pPr>
      <w:r w:rsidRPr="00927393">
        <w:rPr>
          <w:sz w:val="26"/>
          <w:szCs w:val="26"/>
        </w:rPr>
        <w:t>ИНН: 744800966229.</w:t>
      </w:r>
    </w:p>
    <w:p w:rsidR="00C26D0D" w:rsidRDefault="00C26D0D" w:rsidP="00C26D0D">
      <w:pPr>
        <w:pStyle w:val="ad"/>
        <w:rPr>
          <w:sz w:val="26"/>
          <w:szCs w:val="26"/>
        </w:rPr>
      </w:pPr>
      <w:r w:rsidRPr="00927393">
        <w:rPr>
          <w:sz w:val="26"/>
          <w:szCs w:val="26"/>
        </w:rPr>
        <w:t>ОКВЭД:</w:t>
      </w:r>
      <w:r>
        <w:rPr>
          <w:sz w:val="26"/>
          <w:szCs w:val="26"/>
        </w:rPr>
        <w:t> </w:t>
      </w:r>
      <w:r w:rsidRPr="00927393">
        <w:rPr>
          <w:sz w:val="26"/>
          <w:szCs w:val="26"/>
        </w:rPr>
        <w:t>93.01 Стирка, химическая чистка и окрашивание текстильных и меховых изделий.</w:t>
      </w:r>
    </w:p>
    <w:p w:rsidR="00C26D0D" w:rsidRPr="007923A4" w:rsidRDefault="00C26D0D" w:rsidP="00C26D0D">
      <w:pPr>
        <w:pStyle w:val="ad"/>
        <w:rPr>
          <w:sz w:val="26"/>
          <w:szCs w:val="26"/>
        </w:rPr>
      </w:pPr>
      <w:r>
        <w:rPr>
          <w:sz w:val="26"/>
          <w:szCs w:val="26"/>
        </w:rPr>
        <w:t>Состав документов: приказы по личному составу 2000–2003 гг., трудовые договоры 2000–2002 гг., личные карточки (ф. Т-2), расчетные ведомости по заработной плате, журнал регистрации приказов по личному составу 2000–2003 гг.</w:t>
      </w:r>
    </w:p>
    <w:p w:rsidR="00C26D0D" w:rsidRDefault="00C26D0D" w:rsidP="00494CE0">
      <w:pPr>
        <w:pStyle w:val="ad"/>
        <w:rPr>
          <w:sz w:val="26"/>
          <w:szCs w:val="26"/>
        </w:rPr>
      </w:pPr>
    </w:p>
    <w:p w:rsidR="00C5591F" w:rsidRPr="002D0708" w:rsidRDefault="00C5591F" w:rsidP="00C5591F">
      <w:pPr>
        <w:pStyle w:val="ad"/>
        <w:rPr>
          <w:b/>
          <w:sz w:val="26"/>
          <w:szCs w:val="26"/>
        </w:rPr>
      </w:pPr>
      <w:r w:rsidRPr="002D0708">
        <w:rPr>
          <w:b/>
          <w:sz w:val="26"/>
          <w:szCs w:val="26"/>
        </w:rPr>
        <w:t>МПБО «Профессионал» (28.12.1991–12.05.2000)</w:t>
      </w:r>
    </w:p>
    <w:p w:rsidR="00C5591F" w:rsidRPr="0015539F" w:rsidRDefault="00C5591F" w:rsidP="00C5591F">
      <w:pPr>
        <w:pStyle w:val="ad"/>
        <w:rPr>
          <w:sz w:val="26"/>
          <w:szCs w:val="26"/>
        </w:rPr>
      </w:pPr>
      <w:r w:rsidRPr="0015539F">
        <w:rPr>
          <w:sz w:val="26"/>
          <w:szCs w:val="26"/>
        </w:rPr>
        <w:t xml:space="preserve">ОАФ 9, оп. 78, 9 ед. хр., 1991–2000 гг. </w:t>
      </w:r>
    </w:p>
    <w:p w:rsidR="00C5591F" w:rsidRDefault="00C5591F" w:rsidP="00C5591F">
      <w:pPr>
        <w:pStyle w:val="ad"/>
        <w:rPr>
          <w:sz w:val="26"/>
          <w:szCs w:val="26"/>
        </w:rPr>
      </w:pPr>
      <w:r w:rsidRPr="005D5AFD">
        <w:rPr>
          <w:sz w:val="26"/>
          <w:szCs w:val="26"/>
        </w:rPr>
        <w:t xml:space="preserve">Состав документов: </w:t>
      </w:r>
      <w:r>
        <w:rPr>
          <w:sz w:val="26"/>
          <w:szCs w:val="26"/>
        </w:rPr>
        <w:t>документы о создании и ликвидации 1991, 1995, 2000 г., приказы по личному составу 1992–2000</w:t>
      </w:r>
      <w:r w:rsidRPr="005D5AFD">
        <w:rPr>
          <w:sz w:val="26"/>
          <w:szCs w:val="26"/>
        </w:rPr>
        <w:t xml:space="preserve"> гг., </w:t>
      </w:r>
      <w:r>
        <w:rPr>
          <w:sz w:val="26"/>
          <w:szCs w:val="26"/>
        </w:rPr>
        <w:t xml:space="preserve">лицевые счета по заработной плате 1992 г., </w:t>
      </w:r>
      <w:r w:rsidRPr="005D5AFD">
        <w:rPr>
          <w:sz w:val="26"/>
          <w:szCs w:val="26"/>
        </w:rPr>
        <w:t>расчетные ве</w:t>
      </w:r>
      <w:r>
        <w:rPr>
          <w:sz w:val="26"/>
          <w:szCs w:val="26"/>
        </w:rPr>
        <w:t>домости по заработной плате 1993–2000</w:t>
      </w:r>
      <w:r w:rsidRPr="005D5AFD">
        <w:rPr>
          <w:sz w:val="26"/>
          <w:szCs w:val="26"/>
        </w:rPr>
        <w:t xml:space="preserve"> гг.</w:t>
      </w:r>
    </w:p>
    <w:p w:rsidR="00C5591F" w:rsidRPr="00E9324A" w:rsidRDefault="00C5591F" w:rsidP="00494CE0">
      <w:pPr>
        <w:pStyle w:val="ad"/>
        <w:rPr>
          <w:sz w:val="26"/>
          <w:szCs w:val="26"/>
        </w:rPr>
      </w:pPr>
    </w:p>
    <w:p w:rsidR="00632466" w:rsidRPr="00876DED" w:rsidRDefault="00632466" w:rsidP="00632466">
      <w:pPr>
        <w:pStyle w:val="ad"/>
        <w:rPr>
          <w:b/>
          <w:sz w:val="26"/>
          <w:szCs w:val="26"/>
        </w:rPr>
      </w:pPr>
      <w:r w:rsidRPr="00876DED">
        <w:rPr>
          <w:b/>
          <w:sz w:val="26"/>
          <w:szCs w:val="26"/>
        </w:rPr>
        <w:t>МУП «Ремонт часов» (26.12.1991–25.08.2005)</w:t>
      </w:r>
    </w:p>
    <w:p w:rsidR="00632466" w:rsidRPr="005B31A7" w:rsidRDefault="00632466" w:rsidP="00632466">
      <w:pPr>
        <w:pStyle w:val="ad"/>
        <w:rPr>
          <w:sz w:val="26"/>
          <w:szCs w:val="26"/>
        </w:rPr>
      </w:pPr>
      <w:r w:rsidRPr="005B31A7">
        <w:rPr>
          <w:sz w:val="26"/>
          <w:szCs w:val="26"/>
        </w:rPr>
        <w:t>ОАФ 17, оп. 39, 4 ед. хр., 2000–2003 гг.</w:t>
      </w:r>
    </w:p>
    <w:p w:rsidR="00632466" w:rsidRPr="005B31A7" w:rsidRDefault="00632466" w:rsidP="00632466">
      <w:pPr>
        <w:pStyle w:val="ad"/>
        <w:rPr>
          <w:sz w:val="26"/>
          <w:szCs w:val="26"/>
        </w:rPr>
      </w:pPr>
      <w:r w:rsidRPr="005B31A7">
        <w:rPr>
          <w:sz w:val="26"/>
          <w:szCs w:val="26"/>
        </w:rPr>
        <w:t>Переименования:</w:t>
      </w:r>
    </w:p>
    <w:p w:rsidR="00632466" w:rsidRPr="005B31A7" w:rsidRDefault="00632466" w:rsidP="00632466">
      <w:pPr>
        <w:pStyle w:val="ad"/>
        <w:numPr>
          <w:ilvl w:val="0"/>
          <w:numId w:val="1"/>
        </w:numPr>
        <w:rPr>
          <w:sz w:val="26"/>
          <w:szCs w:val="26"/>
        </w:rPr>
      </w:pPr>
      <w:r>
        <w:rPr>
          <w:sz w:val="26"/>
          <w:szCs w:val="26"/>
        </w:rPr>
        <w:t>МПБО</w:t>
      </w:r>
      <w:r w:rsidRPr="005B31A7">
        <w:rPr>
          <w:sz w:val="26"/>
          <w:szCs w:val="26"/>
        </w:rPr>
        <w:t xml:space="preserve"> </w:t>
      </w:r>
      <w:r>
        <w:rPr>
          <w:sz w:val="26"/>
          <w:szCs w:val="26"/>
        </w:rPr>
        <w:t>«</w:t>
      </w:r>
      <w:r w:rsidRPr="005B31A7">
        <w:rPr>
          <w:sz w:val="26"/>
          <w:szCs w:val="26"/>
        </w:rPr>
        <w:t>Ремонт часов</w:t>
      </w:r>
      <w:r>
        <w:rPr>
          <w:sz w:val="26"/>
          <w:szCs w:val="26"/>
        </w:rPr>
        <w:t>»</w:t>
      </w:r>
      <w:r w:rsidRPr="005B31A7">
        <w:rPr>
          <w:sz w:val="26"/>
          <w:szCs w:val="26"/>
        </w:rPr>
        <w:t xml:space="preserve"> (26.12.1991–14.02.1995)</w:t>
      </w:r>
    </w:p>
    <w:p w:rsidR="00632466" w:rsidRPr="005B31A7" w:rsidRDefault="00632466" w:rsidP="00632466">
      <w:pPr>
        <w:pStyle w:val="ad"/>
        <w:numPr>
          <w:ilvl w:val="0"/>
          <w:numId w:val="1"/>
        </w:numPr>
        <w:rPr>
          <w:sz w:val="26"/>
          <w:szCs w:val="26"/>
        </w:rPr>
      </w:pPr>
      <w:r>
        <w:rPr>
          <w:sz w:val="26"/>
          <w:szCs w:val="26"/>
        </w:rPr>
        <w:t>МП</w:t>
      </w:r>
      <w:r w:rsidRPr="005B31A7">
        <w:rPr>
          <w:sz w:val="26"/>
          <w:szCs w:val="26"/>
        </w:rPr>
        <w:t xml:space="preserve"> </w:t>
      </w:r>
      <w:r>
        <w:rPr>
          <w:sz w:val="26"/>
          <w:szCs w:val="26"/>
        </w:rPr>
        <w:t>«</w:t>
      </w:r>
      <w:r w:rsidRPr="005B31A7">
        <w:rPr>
          <w:sz w:val="26"/>
          <w:szCs w:val="26"/>
        </w:rPr>
        <w:t>Ремонт часов</w:t>
      </w:r>
      <w:r>
        <w:rPr>
          <w:sz w:val="26"/>
          <w:szCs w:val="26"/>
        </w:rPr>
        <w:t>»</w:t>
      </w:r>
      <w:r w:rsidRPr="005B31A7">
        <w:rPr>
          <w:sz w:val="26"/>
          <w:szCs w:val="26"/>
        </w:rPr>
        <w:t xml:space="preserve"> (14.02.1995–24.06.2002)</w:t>
      </w:r>
    </w:p>
    <w:p w:rsidR="00632466" w:rsidRDefault="00632466" w:rsidP="00632466">
      <w:pPr>
        <w:pStyle w:val="ad"/>
        <w:numPr>
          <w:ilvl w:val="0"/>
          <w:numId w:val="1"/>
        </w:numPr>
        <w:rPr>
          <w:sz w:val="26"/>
          <w:szCs w:val="26"/>
        </w:rPr>
      </w:pPr>
      <w:r w:rsidRPr="005B31A7">
        <w:rPr>
          <w:sz w:val="26"/>
          <w:szCs w:val="26"/>
        </w:rPr>
        <w:t xml:space="preserve">МУП </w:t>
      </w:r>
      <w:r>
        <w:rPr>
          <w:sz w:val="26"/>
          <w:szCs w:val="26"/>
        </w:rPr>
        <w:t>«</w:t>
      </w:r>
      <w:r w:rsidRPr="005B31A7">
        <w:rPr>
          <w:sz w:val="26"/>
          <w:szCs w:val="26"/>
        </w:rPr>
        <w:t>Ремонт часов</w:t>
      </w:r>
      <w:r>
        <w:rPr>
          <w:sz w:val="26"/>
          <w:szCs w:val="26"/>
        </w:rPr>
        <w:t>»</w:t>
      </w:r>
      <w:r w:rsidRPr="005B31A7">
        <w:rPr>
          <w:sz w:val="26"/>
          <w:szCs w:val="26"/>
        </w:rPr>
        <w:t xml:space="preserve"> (24.06.2002–25.08.2005)</w:t>
      </w:r>
    </w:p>
    <w:p w:rsidR="00632466" w:rsidRPr="00876DED" w:rsidRDefault="00632466" w:rsidP="00632466">
      <w:pPr>
        <w:pStyle w:val="ad"/>
        <w:rPr>
          <w:color w:val="000000" w:themeColor="text1"/>
          <w:sz w:val="26"/>
          <w:szCs w:val="26"/>
        </w:rPr>
      </w:pPr>
      <w:r w:rsidRPr="00876DED">
        <w:rPr>
          <w:color w:val="000000" w:themeColor="text1"/>
          <w:sz w:val="26"/>
          <w:szCs w:val="26"/>
        </w:rPr>
        <w:t>Зарегистрировано постановлением главы администрации Металлургического района от 26.12.1991 № 15-5 (ф. 53, оп. 1, д. 2, л. 102–103).</w:t>
      </w:r>
    </w:p>
    <w:p w:rsidR="00632466" w:rsidRPr="00876DED" w:rsidRDefault="00632466" w:rsidP="00632466">
      <w:pPr>
        <w:pStyle w:val="ad"/>
        <w:rPr>
          <w:color w:val="000000" w:themeColor="text1"/>
          <w:sz w:val="26"/>
          <w:szCs w:val="26"/>
        </w:rPr>
      </w:pPr>
      <w:r w:rsidRPr="00876DED">
        <w:rPr>
          <w:color w:val="000000" w:themeColor="text1"/>
          <w:sz w:val="26"/>
          <w:szCs w:val="26"/>
        </w:rPr>
        <w:t>Реорганизовано постановлением главы администрации Металлургического района от 14.02.1995 №</w:t>
      </w:r>
      <w:r w:rsidRPr="00876DED">
        <w:rPr>
          <w:color w:val="000000" w:themeColor="text1"/>
        </w:rPr>
        <w:t> </w:t>
      </w:r>
      <w:r w:rsidRPr="00876DED">
        <w:rPr>
          <w:color w:val="000000" w:themeColor="text1"/>
          <w:sz w:val="26"/>
          <w:szCs w:val="26"/>
        </w:rPr>
        <w:t>18-4 (ф. 53, оп. 1, д. 68, л. 12–13), постановлением Главы города Челябинска от 24.06.2002 № 844-п (ф. 2, оп. 1, д. 541, л. 106, 117).</w:t>
      </w:r>
    </w:p>
    <w:p w:rsidR="00632466" w:rsidRPr="00876DED" w:rsidRDefault="00632466" w:rsidP="00632466">
      <w:pPr>
        <w:pStyle w:val="ad"/>
        <w:rPr>
          <w:color w:val="000000" w:themeColor="text1"/>
          <w:sz w:val="26"/>
          <w:szCs w:val="26"/>
        </w:rPr>
      </w:pPr>
      <w:r w:rsidRPr="00876DED">
        <w:rPr>
          <w:color w:val="000000" w:themeColor="text1"/>
          <w:sz w:val="26"/>
          <w:szCs w:val="26"/>
        </w:rPr>
        <w:t>Ликвидировано распоряжением Главы города Челябинска от 19.11.2003 № 1890 (ф. 2, оп. 1, д. 706, л. 13–14).</w:t>
      </w:r>
    </w:p>
    <w:p w:rsidR="00632466" w:rsidRPr="00876DED" w:rsidRDefault="00632466" w:rsidP="00632466">
      <w:pPr>
        <w:pStyle w:val="ad"/>
        <w:rPr>
          <w:color w:val="000000" w:themeColor="text1"/>
          <w:sz w:val="26"/>
          <w:szCs w:val="26"/>
        </w:rPr>
      </w:pPr>
      <w:r w:rsidRPr="00876DED">
        <w:rPr>
          <w:color w:val="000000" w:themeColor="text1"/>
          <w:sz w:val="26"/>
          <w:szCs w:val="26"/>
        </w:rPr>
        <w:t>ИНН: 7450007619.</w:t>
      </w:r>
    </w:p>
    <w:p w:rsidR="00632466" w:rsidRDefault="00632466" w:rsidP="00632466">
      <w:pPr>
        <w:pStyle w:val="ad"/>
        <w:rPr>
          <w:sz w:val="26"/>
          <w:szCs w:val="26"/>
        </w:rPr>
      </w:pPr>
      <w:r w:rsidRPr="00DB4B9E">
        <w:rPr>
          <w:sz w:val="26"/>
          <w:szCs w:val="26"/>
        </w:rPr>
        <w:t xml:space="preserve">Состав документов: </w:t>
      </w:r>
      <w:r>
        <w:rPr>
          <w:sz w:val="26"/>
          <w:szCs w:val="26"/>
        </w:rPr>
        <w:t xml:space="preserve">документы о создании и ликвидации 1991–2003 гг., </w:t>
      </w:r>
      <w:r w:rsidRPr="00DB4B9E">
        <w:rPr>
          <w:sz w:val="26"/>
          <w:szCs w:val="26"/>
        </w:rPr>
        <w:t xml:space="preserve">приказы </w:t>
      </w:r>
      <w:r w:rsidR="001E2997">
        <w:rPr>
          <w:sz w:val="26"/>
          <w:szCs w:val="26"/>
        </w:rPr>
        <w:t>по личному</w:t>
      </w:r>
      <w:r w:rsidRPr="00DB4B9E">
        <w:rPr>
          <w:sz w:val="26"/>
          <w:szCs w:val="26"/>
        </w:rPr>
        <w:t xml:space="preserve"> составу, расчетные ведомости по заработной плате</w:t>
      </w:r>
      <w:r>
        <w:rPr>
          <w:sz w:val="26"/>
          <w:szCs w:val="26"/>
        </w:rPr>
        <w:t>, налоговые карточки 2000</w:t>
      </w:r>
      <w:r w:rsidRPr="00DB4B9E">
        <w:rPr>
          <w:sz w:val="26"/>
          <w:szCs w:val="26"/>
        </w:rPr>
        <w:t>–2003 гг.</w:t>
      </w:r>
    </w:p>
    <w:p w:rsidR="00632466" w:rsidRDefault="00632466" w:rsidP="001328F0">
      <w:pPr>
        <w:pStyle w:val="ad"/>
        <w:rPr>
          <w:b/>
          <w:sz w:val="26"/>
          <w:szCs w:val="26"/>
        </w:rPr>
      </w:pPr>
    </w:p>
    <w:p w:rsidR="00B506F7" w:rsidRPr="00975481" w:rsidRDefault="00B506F7" w:rsidP="00B506F7">
      <w:pPr>
        <w:pStyle w:val="ad"/>
        <w:rPr>
          <w:b/>
          <w:sz w:val="26"/>
          <w:szCs w:val="26"/>
        </w:rPr>
      </w:pPr>
      <w:r w:rsidRPr="00975481">
        <w:rPr>
          <w:b/>
          <w:sz w:val="26"/>
          <w:szCs w:val="26"/>
        </w:rPr>
        <w:t>ООО «ЛИНА» (22.01.1992–12.01.2006)</w:t>
      </w:r>
    </w:p>
    <w:p w:rsidR="00B506F7" w:rsidRPr="00DB2FB1" w:rsidRDefault="00B506F7" w:rsidP="00B506F7">
      <w:pPr>
        <w:pStyle w:val="ad"/>
        <w:rPr>
          <w:sz w:val="26"/>
          <w:szCs w:val="26"/>
        </w:rPr>
      </w:pPr>
      <w:r w:rsidRPr="00DB2FB1">
        <w:rPr>
          <w:sz w:val="26"/>
          <w:szCs w:val="26"/>
        </w:rPr>
        <w:t>ОАФ 13, оп. 141, 8 ед. хр., 1992–2004 гг.</w:t>
      </w:r>
    </w:p>
    <w:p w:rsidR="00B506F7" w:rsidRPr="00DB2FB1" w:rsidRDefault="00B506F7" w:rsidP="00B506F7">
      <w:pPr>
        <w:pStyle w:val="ad"/>
        <w:rPr>
          <w:sz w:val="26"/>
          <w:szCs w:val="26"/>
        </w:rPr>
      </w:pPr>
      <w:r w:rsidRPr="00DB2FB1">
        <w:rPr>
          <w:sz w:val="26"/>
          <w:szCs w:val="26"/>
        </w:rPr>
        <w:t>Переименования:</w:t>
      </w:r>
    </w:p>
    <w:p w:rsidR="00B506F7" w:rsidRPr="00DB2FB1" w:rsidRDefault="00B506F7" w:rsidP="00B506F7">
      <w:pPr>
        <w:pStyle w:val="ad"/>
        <w:numPr>
          <w:ilvl w:val="0"/>
          <w:numId w:val="1"/>
        </w:numPr>
        <w:rPr>
          <w:sz w:val="26"/>
          <w:szCs w:val="26"/>
        </w:rPr>
      </w:pPr>
      <w:r>
        <w:rPr>
          <w:sz w:val="26"/>
          <w:szCs w:val="26"/>
        </w:rPr>
        <w:t>МПБО</w:t>
      </w:r>
      <w:r w:rsidRPr="00DB2FB1">
        <w:rPr>
          <w:sz w:val="26"/>
          <w:szCs w:val="26"/>
        </w:rPr>
        <w:t xml:space="preserve"> </w:t>
      </w:r>
      <w:r>
        <w:rPr>
          <w:sz w:val="26"/>
          <w:szCs w:val="26"/>
        </w:rPr>
        <w:t>«</w:t>
      </w:r>
      <w:r w:rsidRPr="00DB2FB1">
        <w:rPr>
          <w:sz w:val="26"/>
          <w:szCs w:val="26"/>
        </w:rPr>
        <w:t>ЛИНА</w:t>
      </w:r>
      <w:r>
        <w:rPr>
          <w:sz w:val="26"/>
          <w:szCs w:val="26"/>
        </w:rPr>
        <w:t>»</w:t>
      </w:r>
      <w:r w:rsidRPr="00DB2FB1">
        <w:rPr>
          <w:sz w:val="26"/>
          <w:szCs w:val="26"/>
        </w:rPr>
        <w:t xml:space="preserve"> (22.01.1992–13.03.1992)</w:t>
      </w:r>
    </w:p>
    <w:p w:rsidR="00B506F7" w:rsidRPr="00DB2FB1" w:rsidRDefault="00B506F7" w:rsidP="00B506F7">
      <w:pPr>
        <w:pStyle w:val="ad"/>
        <w:numPr>
          <w:ilvl w:val="0"/>
          <w:numId w:val="1"/>
        </w:numPr>
        <w:rPr>
          <w:sz w:val="26"/>
          <w:szCs w:val="26"/>
        </w:rPr>
      </w:pPr>
      <w:r>
        <w:rPr>
          <w:sz w:val="26"/>
          <w:szCs w:val="26"/>
        </w:rPr>
        <w:t>АП «</w:t>
      </w:r>
      <w:r w:rsidRPr="00DB2FB1">
        <w:rPr>
          <w:sz w:val="26"/>
          <w:szCs w:val="26"/>
        </w:rPr>
        <w:t>ЛИНА</w:t>
      </w:r>
      <w:r>
        <w:rPr>
          <w:sz w:val="26"/>
          <w:szCs w:val="26"/>
        </w:rPr>
        <w:t>»</w:t>
      </w:r>
      <w:r w:rsidRPr="00DB2FB1">
        <w:rPr>
          <w:sz w:val="26"/>
          <w:szCs w:val="26"/>
        </w:rPr>
        <w:t xml:space="preserve"> (13.03.1992–25.11.1992)</w:t>
      </w:r>
    </w:p>
    <w:p w:rsidR="00B506F7" w:rsidRPr="00DB2FB1" w:rsidRDefault="00B506F7" w:rsidP="00B506F7">
      <w:pPr>
        <w:pStyle w:val="ad"/>
        <w:numPr>
          <w:ilvl w:val="0"/>
          <w:numId w:val="1"/>
        </w:numPr>
        <w:rPr>
          <w:sz w:val="26"/>
          <w:szCs w:val="26"/>
        </w:rPr>
      </w:pPr>
      <w:r w:rsidRPr="00DB2FB1">
        <w:rPr>
          <w:sz w:val="26"/>
          <w:szCs w:val="26"/>
        </w:rPr>
        <w:t xml:space="preserve">ТОО </w:t>
      </w:r>
      <w:r>
        <w:rPr>
          <w:sz w:val="26"/>
          <w:szCs w:val="26"/>
        </w:rPr>
        <w:t>«</w:t>
      </w:r>
      <w:r w:rsidRPr="00DB2FB1">
        <w:rPr>
          <w:sz w:val="26"/>
          <w:szCs w:val="26"/>
        </w:rPr>
        <w:t>ЛИНА</w:t>
      </w:r>
      <w:r>
        <w:rPr>
          <w:sz w:val="26"/>
          <w:szCs w:val="26"/>
        </w:rPr>
        <w:t>»</w:t>
      </w:r>
      <w:r w:rsidRPr="00DB2FB1">
        <w:rPr>
          <w:sz w:val="26"/>
          <w:szCs w:val="26"/>
        </w:rPr>
        <w:t xml:space="preserve"> (25.11.1995–19.10.1998)</w:t>
      </w:r>
    </w:p>
    <w:p w:rsidR="00B506F7" w:rsidRDefault="00B506F7" w:rsidP="00B506F7">
      <w:pPr>
        <w:pStyle w:val="ad"/>
        <w:numPr>
          <w:ilvl w:val="0"/>
          <w:numId w:val="1"/>
        </w:numPr>
        <w:rPr>
          <w:sz w:val="26"/>
          <w:szCs w:val="26"/>
        </w:rPr>
      </w:pPr>
      <w:r w:rsidRPr="00DB2FB1">
        <w:rPr>
          <w:sz w:val="26"/>
          <w:szCs w:val="26"/>
        </w:rPr>
        <w:t xml:space="preserve">ООО </w:t>
      </w:r>
      <w:r>
        <w:rPr>
          <w:sz w:val="26"/>
          <w:szCs w:val="26"/>
        </w:rPr>
        <w:t>«</w:t>
      </w:r>
      <w:r w:rsidRPr="00DB2FB1">
        <w:rPr>
          <w:sz w:val="26"/>
          <w:szCs w:val="26"/>
        </w:rPr>
        <w:t>ЛИНА</w:t>
      </w:r>
      <w:r>
        <w:rPr>
          <w:sz w:val="26"/>
          <w:szCs w:val="26"/>
        </w:rPr>
        <w:t>»</w:t>
      </w:r>
      <w:r w:rsidRPr="00DB2FB1">
        <w:rPr>
          <w:sz w:val="26"/>
          <w:szCs w:val="26"/>
        </w:rPr>
        <w:t xml:space="preserve"> (19.10.1998–12.01.2006)</w:t>
      </w:r>
      <w:r>
        <w:rPr>
          <w:sz w:val="26"/>
          <w:szCs w:val="26"/>
        </w:rPr>
        <w:t>.</w:t>
      </w:r>
    </w:p>
    <w:p w:rsidR="00B506F7" w:rsidRDefault="00B506F7" w:rsidP="00B506F7">
      <w:pPr>
        <w:pStyle w:val="ad"/>
        <w:rPr>
          <w:sz w:val="26"/>
          <w:szCs w:val="26"/>
        </w:rPr>
      </w:pPr>
      <w:r w:rsidRPr="00386D0D">
        <w:rPr>
          <w:sz w:val="26"/>
          <w:szCs w:val="26"/>
        </w:rPr>
        <w:t>ИНН: 7453000403</w:t>
      </w:r>
      <w:r>
        <w:rPr>
          <w:sz w:val="26"/>
          <w:szCs w:val="26"/>
        </w:rPr>
        <w:t>.</w:t>
      </w:r>
    </w:p>
    <w:p w:rsidR="00B506F7" w:rsidRPr="00DB2FB1" w:rsidRDefault="00B506F7" w:rsidP="00B506F7">
      <w:pPr>
        <w:pStyle w:val="ad"/>
        <w:rPr>
          <w:sz w:val="26"/>
          <w:szCs w:val="26"/>
        </w:rPr>
      </w:pPr>
      <w:r>
        <w:rPr>
          <w:sz w:val="26"/>
          <w:szCs w:val="26"/>
        </w:rPr>
        <w:t>Вид деятельности: парикмахерские услуги.</w:t>
      </w:r>
    </w:p>
    <w:p w:rsidR="00B506F7" w:rsidRDefault="00B506F7" w:rsidP="00B506F7">
      <w:pPr>
        <w:pStyle w:val="ad"/>
        <w:rPr>
          <w:sz w:val="26"/>
          <w:szCs w:val="26"/>
        </w:rPr>
      </w:pPr>
      <w:r w:rsidRPr="00282321">
        <w:rPr>
          <w:sz w:val="26"/>
          <w:szCs w:val="26"/>
        </w:rPr>
        <w:t xml:space="preserve">Состав документов: </w:t>
      </w:r>
      <w:r>
        <w:rPr>
          <w:sz w:val="26"/>
          <w:szCs w:val="26"/>
        </w:rPr>
        <w:t xml:space="preserve">приказы по личному составу, </w:t>
      </w:r>
      <w:r w:rsidRPr="00282321">
        <w:rPr>
          <w:sz w:val="26"/>
          <w:szCs w:val="26"/>
        </w:rPr>
        <w:t>расчетные ве</w:t>
      </w:r>
      <w:r>
        <w:rPr>
          <w:sz w:val="26"/>
          <w:szCs w:val="26"/>
        </w:rPr>
        <w:t>домости по заработной плате 1992</w:t>
      </w:r>
      <w:r w:rsidRPr="00282321">
        <w:rPr>
          <w:sz w:val="26"/>
          <w:szCs w:val="26"/>
        </w:rPr>
        <w:t>–</w:t>
      </w:r>
      <w:r>
        <w:rPr>
          <w:sz w:val="26"/>
          <w:szCs w:val="26"/>
        </w:rPr>
        <w:t>2004</w:t>
      </w:r>
      <w:r w:rsidRPr="00282321">
        <w:rPr>
          <w:sz w:val="26"/>
          <w:szCs w:val="26"/>
        </w:rPr>
        <w:t xml:space="preserve"> гг.</w:t>
      </w:r>
    </w:p>
    <w:p w:rsidR="00B506F7" w:rsidRPr="00975481" w:rsidRDefault="00B506F7" w:rsidP="00B506F7">
      <w:pPr>
        <w:pStyle w:val="ad"/>
        <w:rPr>
          <w:sz w:val="26"/>
          <w:szCs w:val="26"/>
        </w:rPr>
      </w:pPr>
    </w:p>
    <w:p w:rsidR="001328F0" w:rsidRPr="00A27017" w:rsidRDefault="001328F0" w:rsidP="001328F0">
      <w:pPr>
        <w:pStyle w:val="ad"/>
        <w:rPr>
          <w:b/>
          <w:sz w:val="26"/>
          <w:szCs w:val="26"/>
        </w:rPr>
      </w:pPr>
      <w:r w:rsidRPr="00A27017">
        <w:rPr>
          <w:b/>
          <w:sz w:val="26"/>
          <w:szCs w:val="26"/>
        </w:rPr>
        <w:t>ООО «Парикмахерская «Надежда» (27.12.1991–26.03.2007)</w:t>
      </w:r>
    </w:p>
    <w:p w:rsidR="001328F0" w:rsidRPr="00A27017" w:rsidRDefault="001328F0" w:rsidP="001328F0">
      <w:pPr>
        <w:pStyle w:val="ad"/>
        <w:rPr>
          <w:sz w:val="26"/>
          <w:szCs w:val="26"/>
        </w:rPr>
      </w:pPr>
      <w:r w:rsidRPr="00A27017">
        <w:rPr>
          <w:sz w:val="26"/>
          <w:szCs w:val="26"/>
        </w:rPr>
        <w:t>ОАФ 14, оп. 111, 10 ед. хр., 1991–2007 гг.</w:t>
      </w:r>
    </w:p>
    <w:p w:rsidR="001328F0" w:rsidRPr="00A27017" w:rsidRDefault="001328F0" w:rsidP="001328F0">
      <w:pPr>
        <w:pStyle w:val="ad"/>
        <w:rPr>
          <w:sz w:val="26"/>
          <w:szCs w:val="26"/>
        </w:rPr>
      </w:pPr>
      <w:r w:rsidRPr="00A27017">
        <w:rPr>
          <w:sz w:val="26"/>
          <w:szCs w:val="26"/>
        </w:rPr>
        <w:t>Переименования:</w:t>
      </w:r>
    </w:p>
    <w:p w:rsidR="001328F0" w:rsidRPr="00A27017" w:rsidRDefault="001328F0" w:rsidP="001328F0">
      <w:pPr>
        <w:pStyle w:val="ad"/>
        <w:numPr>
          <w:ilvl w:val="0"/>
          <w:numId w:val="1"/>
        </w:numPr>
        <w:jc w:val="left"/>
        <w:rPr>
          <w:spacing w:val="-2"/>
          <w:sz w:val="26"/>
          <w:szCs w:val="26"/>
        </w:rPr>
      </w:pPr>
      <w:r w:rsidRPr="00A27017">
        <w:rPr>
          <w:spacing w:val="-2"/>
          <w:sz w:val="26"/>
          <w:szCs w:val="26"/>
        </w:rPr>
        <w:t>МПБО Парикмахерская № 75 «Надежда» (27.12.1991–26.05.1992)</w:t>
      </w:r>
    </w:p>
    <w:p w:rsidR="001328F0" w:rsidRPr="00A27017" w:rsidRDefault="001328F0" w:rsidP="001328F0">
      <w:pPr>
        <w:pStyle w:val="ad"/>
        <w:numPr>
          <w:ilvl w:val="0"/>
          <w:numId w:val="1"/>
        </w:numPr>
        <w:jc w:val="left"/>
        <w:rPr>
          <w:spacing w:val="-2"/>
          <w:sz w:val="26"/>
          <w:szCs w:val="26"/>
        </w:rPr>
      </w:pPr>
      <w:r w:rsidRPr="00A27017">
        <w:rPr>
          <w:spacing w:val="-2"/>
          <w:sz w:val="26"/>
          <w:szCs w:val="26"/>
        </w:rPr>
        <w:t>АП Парикмахерская № 75 «Надежда» (26.05.1992–18.11.1992)</w:t>
      </w:r>
    </w:p>
    <w:p w:rsidR="001328F0" w:rsidRPr="00A27017" w:rsidRDefault="001328F0" w:rsidP="001328F0">
      <w:pPr>
        <w:pStyle w:val="ad"/>
        <w:numPr>
          <w:ilvl w:val="0"/>
          <w:numId w:val="1"/>
        </w:numPr>
        <w:jc w:val="left"/>
        <w:rPr>
          <w:spacing w:val="-2"/>
          <w:sz w:val="26"/>
          <w:szCs w:val="26"/>
        </w:rPr>
      </w:pPr>
      <w:r w:rsidRPr="00A27017">
        <w:rPr>
          <w:spacing w:val="-2"/>
          <w:sz w:val="26"/>
          <w:szCs w:val="26"/>
        </w:rPr>
        <w:t>ТОО «Парикмахерская «Надежда» (18.11.1992–01.03.1999)</w:t>
      </w:r>
    </w:p>
    <w:p w:rsidR="001328F0" w:rsidRPr="00A27017" w:rsidRDefault="001328F0" w:rsidP="001328F0">
      <w:pPr>
        <w:pStyle w:val="ad"/>
        <w:numPr>
          <w:ilvl w:val="0"/>
          <w:numId w:val="1"/>
        </w:numPr>
        <w:jc w:val="left"/>
        <w:rPr>
          <w:spacing w:val="-2"/>
          <w:sz w:val="26"/>
          <w:szCs w:val="26"/>
        </w:rPr>
      </w:pPr>
      <w:r w:rsidRPr="00A27017">
        <w:rPr>
          <w:spacing w:val="-2"/>
          <w:sz w:val="26"/>
          <w:szCs w:val="26"/>
        </w:rPr>
        <w:t>ООО «Парикмахерская «Надежда» (01.03.1999–26.03.2007)</w:t>
      </w:r>
    </w:p>
    <w:p w:rsidR="001328F0" w:rsidRPr="00A27017" w:rsidRDefault="001328F0" w:rsidP="001328F0">
      <w:pPr>
        <w:pStyle w:val="ad"/>
        <w:rPr>
          <w:sz w:val="26"/>
          <w:szCs w:val="26"/>
        </w:rPr>
      </w:pPr>
      <w:r w:rsidRPr="00A27017">
        <w:rPr>
          <w:sz w:val="26"/>
          <w:szCs w:val="26"/>
        </w:rPr>
        <w:t>ИНН: 7452004123.</w:t>
      </w:r>
    </w:p>
    <w:p w:rsidR="001328F0" w:rsidRPr="00215C92" w:rsidRDefault="001328F0" w:rsidP="001328F0">
      <w:pPr>
        <w:pStyle w:val="ad"/>
        <w:rPr>
          <w:sz w:val="26"/>
          <w:szCs w:val="26"/>
        </w:rPr>
      </w:pPr>
      <w:r w:rsidRPr="00215C92">
        <w:rPr>
          <w:sz w:val="26"/>
          <w:szCs w:val="26"/>
        </w:rPr>
        <w:t xml:space="preserve">Состав документов: документы о создании и ликвидации, приказы </w:t>
      </w:r>
      <w:r w:rsidR="001E2997">
        <w:rPr>
          <w:sz w:val="26"/>
          <w:szCs w:val="26"/>
        </w:rPr>
        <w:t>по личному</w:t>
      </w:r>
      <w:r w:rsidRPr="00215C92">
        <w:rPr>
          <w:sz w:val="26"/>
          <w:szCs w:val="26"/>
        </w:rPr>
        <w:t xml:space="preserve"> составу </w:t>
      </w:r>
      <w:r>
        <w:rPr>
          <w:sz w:val="26"/>
          <w:szCs w:val="26"/>
        </w:rPr>
        <w:t>1991–2007</w:t>
      </w:r>
      <w:r w:rsidRPr="00215C92">
        <w:rPr>
          <w:sz w:val="26"/>
          <w:szCs w:val="26"/>
        </w:rPr>
        <w:t xml:space="preserve"> гг.,</w:t>
      </w:r>
      <w:r>
        <w:rPr>
          <w:sz w:val="26"/>
          <w:szCs w:val="26"/>
        </w:rPr>
        <w:t xml:space="preserve"> книга регистрации приказов 1992–2004 гг.,</w:t>
      </w:r>
      <w:r w:rsidRPr="00215C92">
        <w:rPr>
          <w:sz w:val="26"/>
          <w:szCs w:val="26"/>
        </w:rPr>
        <w:t xml:space="preserve"> личные карточки (ф. Т-2) </w:t>
      </w:r>
      <w:r>
        <w:rPr>
          <w:sz w:val="26"/>
          <w:szCs w:val="26"/>
        </w:rPr>
        <w:t>1992–2007</w:t>
      </w:r>
      <w:r w:rsidRPr="00215C92">
        <w:rPr>
          <w:sz w:val="26"/>
          <w:szCs w:val="26"/>
        </w:rPr>
        <w:t xml:space="preserve"> гг., </w:t>
      </w:r>
      <w:r>
        <w:rPr>
          <w:sz w:val="26"/>
          <w:szCs w:val="26"/>
        </w:rPr>
        <w:t>лицевые счета, расчетные ведомости по заработной плате 1992–2005 гг.</w:t>
      </w:r>
    </w:p>
    <w:p w:rsidR="001328F0" w:rsidRPr="000A524B" w:rsidRDefault="001328F0" w:rsidP="001328F0">
      <w:pPr>
        <w:pStyle w:val="ad"/>
        <w:rPr>
          <w:sz w:val="26"/>
          <w:szCs w:val="26"/>
        </w:rPr>
      </w:pPr>
    </w:p>
    <w:p w:rsidR="001328F0" w:rsidRPr="000A524B" w:rsidRDefault="001328F0" w:rsidP="001328F0">
      <w:pPr>
        <w:pStyle w:val="ad"/>
        <w:rPr>
          <w:b/>
          <w:sz w:val="26"/>
          <w:szCs w:val="26"/>
        </w:rPr>
      </w:pPr>
      <w:r w:rsidRPr="000A524B">
        <w:rPr>
          <w:b/>
          <w:sz w:val="26"/>
          <w:szCs w:val="26"/>
        </w:rPr>
        <w:t>ООО «Парикмахерская «Светлана» (27.12.1991–05.03.2009)</w:t>
      </w:r>
    </w:p>
    <w:p w:rsidR="001328F0" w:rsidRPr="000A524B" w:rsidRDefault="001328F0" w:rsidP="001328F0">
      <w:pPr>
        <w:pStyle w:val="ad"/>
        <w:rPr>
          <w:sz w:val="26"/>
          <w:szCs w:val="26"/>
        </w:rPr>
      </w:pPr>
      <w:r w:rsidRPr="000A524B">
        <w:rPr>
          <w:sz w:val="26"/>
          <w:szCs w:val="26"/>
        </w:rPr>
        <w:t>ОАФ 14, оп. 113, 7 ед. хр., 1991–2009 гг.</w:t>
      </w:r>
    </w:p>
    <w:p w:rsidR="001328F0" w:rsidRPr="000A524B" w:rsidRDefault="001328F0" w:rsidP="001328F0">
      <w:pPr>
        <w:pStyle w:val="ad"/>
        <w:rPr>
          <w:sz w:val="26"/>
          <w:szCs w:val="26"/>
        </w:rPr>
      </w:pPr>
      <w:r w:rsidRPr="000A524B">
        <w:rPr>
          <w:sz w:val="26"/>
          <w:szCs w:val="26"/>
        </w:rPr>
        <w:t>Переименования:</w:t>
      </w:r>
    </w:p>
    <w:p w:rsidR="001328F0" w:rsidRPr="000A524B" w:rsidRDefault="001328F0" w:rsidP="001328F0">
      <w:pPr>
        <w:pStyle w:val="ad"/>
        <w:numPr>
          <w:ilvl w:val="0"/>
          <w:numId w:val="1"/>
        </w:numPr>
        <w:jc w:val="left"/>
        <w:rPr>
          <w:spacing w:val="-2"/>
          <w:sz w:val="26"/>
          <w:szCs w:val="26"/>
        </w:rPr>
      </w:pPr>
      <w:r w:rsidRPr="000A524B">
        <w:rPr>
          <w:spacing w:val="-2"/>
          <w:sz w:val="26"/>
          <w:szCs w:val="26"/>
        </w:rPr>
        <w:t xml:space="preserve">МПБО </w:t>
      </w:r>
      <w:r>
        <w:rPr>
          <w:spacing w:val="-2"/>
          <w:sz w:val="26"/>
          <w:szCs w:val="26"/>
        </w:rPr>
        <w:t>П</w:t>
      </w:r>
      <w:r w:rsidRPr="000A524B">
        <w:rPr>
          <w:spacing w:val="-2"/>
          <w:sz w:val="26"/>
          <w:szCs w:val="26"/>
        </w:rPr>
        <w:t>арикмахерская «Светлана» (27.12.1991–26.05.1992)</w:t>
      </w:r>
    </w:p>
    <w:p w:rsidR="001328F0" w:rsidRPr="000A524B" w:rsidRDefault="001328F0" w:rsidP="001328F0">
      <w:pPr>
        <w:pStyle w:val="ad"/>
        <w:numPr>
          <w:ilvl w:val="0"/>
          <w:numId w:val="1"/>
        </w:numPr>
        <w:jc w:val="left"/>
        <w:rPr>
          <w:spacing w:val="-2"/>
          <w:sz w:val="26"/>
          <w:szCs w:val="26"/>
        </w:rPr>
      </w:pPr>
      <w:r w:rsidRPr="000A524B">
        <w:rPr>
          <w:spacing w:val="-2"/>
          <w:sz w:val="26"/>
          <w:szCs w:val="26"/>
        </w:rPr>
        <w:t xml:space="preserve">АП </w:t>
      </w:r>
      <w:r>
        <w:rPr>
          <w:spacing w:val="-2"/>
          <w:sz w:val="26"/>
          <w:szCs w:val="26"/>
        </w:rPr>
        <w:t>П</w:t>
      </w:r>
      <w:r w:rsidRPr="000A524B">
        <w:rPr>
          <w:spacing w:val="-2"/>
          <w:sz w:val="26"/>
          <w:szCs w:val="26"/>
        </w:rPr>
        <w:t>арикмахерская № 46 «Светлана» (26.05.1992–08.02.1993)</w:t>
      </w:r>
    </w:p>
    <w:p w:rsidR="001328F0" w:rsidRPr="000A524B" w:rsidRDefault="001328F0" w:rsidP="001328F0">
      <w:pPr>
        <w:pStyle w:val="ad"/>
        <w:numPr>
          <w:ilvl w:val="0"/>
          <w:numId w:val="1"/>
        </w:numPr>
        <w:jc w:val="left"/>
        <w:rPr>
          <w:spacing w:val="-2"/>
          <w:sz w:val="26"/>
          <w:szCs w:val="26"/>
        </w:rPr>
      </w:pPr>
      <w:r w:rsidRPr="000A524B">
        <w:rPr>
          <w:spacing w:val="-2"/>
          <w:sz w:val="26"/>
          <w:szCs w:val="26"/>
        </w:rPr>
        <w:t>ТОО «Парикмахерская «Светлана» (08.02.1993–28.12.1998)</w:t>
      </w:r>
    </w:p>
    <w:p w:rsidR="001328F0" w:rsidRPr="000A524B" w:rsidRDefault="001328F0" w:rsidP="001328F0">
      <w:pPr>
        <w:pStyle w:val="ad"/>
        <w:numPr>
          <w:ilvl w:val="0"/>
          <w:numId w:val="1"/>
        </w:numPr>
        <w:jc w:val="left"/>
        <w:rPr>
          <w:spacing w:val="-2"/>
          <w:sz w:val="26"/>
          <w:szCs w:val="26"/>
        </w:rPr>
      </w:pPr>
      <w:r w:rsidRPr="000A524B">
        <w:rPr>
          <w:spacing w:val="-2"/>
          <w:sz w:val="26"/>
          <w:szCs w:val="26"/>
        </w:rPr>
        <w:t>ООО «Парикмахерская «Светлана» (28.12.1998–05.03.2009)</w:t>
      </w:r>
    </w:p>
    <w:p w:rsidR="001328F0" w:rsidRPr="000A524B" w:rsidRDefault="001328F0" w:rsidP="001328F0">
      <w:pPr>
        <w:pStyle w:val="ad"/>
        <w:rPr>
          <w:sz w:val="26"/>
          <w:szCs w:val="26"/>
        </w:rPr>
      </w:pPr>
      <w:r w:rsidRPr="000A524B">
        <w:rPr>
          <w:sz w:val="26"/>
          <w:szCs w:val="26"/>
        </w:rPr>
        <w:t>ИНН: 7452004300.</w:t>
      </w:r>
    </w:p>
    <w:p w:rsidR="001328F0" w:rsidRDefault="001328F0" w:rsidP="001328F0">
      <w:pPr>
        <w:pStyle w:val="ad"/>
        <w:rPr>
          <w:sz w:val="26"/>
          <w:szCs w:val="26"/>
        </w:rPr>
      </w:pPr>
      <w:r w:rsidRPr="001078AA">
        <w:rPr>
          <w:sz w:val="26"/>
          <w:szCs w:val="26"/>
        </w:rPr>
        <w:t>Состав документов: документы о создании и ликвидации</w:t>
      </w:r>
      <w:r>
        <w:rPr>
          <w:sz w:val="26"/>
          <w:szCs w:val="26"/>
        </w:rPr>
        <w:t xml:space="preserve"> 1991–2009 гг.</w:t>
      </w:r>
      <w:r w:rsidRPr="001078AA">
        <w:rPr>
          <w:sz w:val="26"/>
          <w:szCs w:val="26"/>
        </w:rPr>
        <w:t xml:space="preserve">, приказы </w:t>
      </w:r>
      <w:r w:rsidR="001E2997">
        <w:rPr>
          <w:sz w:val="26"/>
          <w:szCs w:val="26"/>
        </w:rPr>
        <w:t>по личному</w:t>
      </w:r>
      <w:r w:rsidRPr="001078AA">
        <w:rPr>
          <w:sz w:val="26"/>
          <w:szCs w:val="26"/>
        </w:rPr>
        <w:t xml:space="preserve"> составу </w:t>
      </w:r>
      <w:r>
        <w:rPr>
          <w:sz w:val="26"/>
          <w:szCs w:val="26"/>
        </w:rPr>
        <w:t>1991</w:t>
      </w:r>
      <w:r w:rsidRPr="001078AA">
        <w:rPr>
          <w:sz w:val="26"/>
          <w:szCs w:val="26"/>
        </w:rPr>
        <w:t>–20</w:t>
      </w:r>
      <w:r>
        <w:rPr>
          <w:sz w:val="26"/>
          <w:szCs w:val="26"/>
        </w:rPr>
        <w:t>08</w:t>
      </w:r>
      <w:r w:rsidRPr="001078AA">
        <w:rPr>
          <w:sz w:val="26"/>
          <w:szCs w:val="26"/>
        </w:rPr>
        <w:t xml:space="preserve"> гг., личные карточки (ф. Т-2), расчетные ведомости по</w:t>
      </w:r>
      <w:r>
        <w:rPr>
          <w:sz w:val="26"/>
          <w:szCs w:val="26"/>
        </w:rPr>
        <w:t> </w:t>
      </w:r>
      <w:r w:rsidRPr="001078AA">
        <w:rPr>
          <w:sz w:val="26"/>
          <w:szCs w:val="26"/>
        </w:rPr>
        <w:t xml:space="preserve">заработной плате </w:t>
      </w:r>
      <w:r>
        <w:rPr>
          <w:sz w:val="26"/>
          <w:szCs w:val="26"/>
        </w:rPr>
        <w:t>1992–2008</w:t>
      </w:r>
      <w:r w:rsidRPr="001078AA">
        <w:rPr>
          <w:sz w:val="26"/>
          <w:szCs w:val="26"/>
        </w:rPr>
        <w:t xml:space="preserve"> гг.</w:t>
      </w:r>
    </w:p>
    <w:p w:rsidR="001328F0" w:rsidRPr="00E85D26" w:rsidRDefault="001328F0" w:rsidP="00494CE0">
      <w:pPr>
        <w:pStyle w:val="ad"/>
        <w:rPr>
          <w:sz w:val="26"/>
          <w:szCs w:val="26"/>
        </w:rPr>
      </w:pPr>
    </w:p>
    <w:p w:rsidR="00E85D26" w:rsidRPr="00E85D26" w:rsidRDefault="00E85D26" w:rsidP="00E85D26">
      <w:pPr>
        <w:pStyle w:val="ad"/>
        <w:rPr>
          <w:b/>
          <w:sz w:val="26"/>
          <w:szCs w:val="26"/>
        </w:rPr>
      </w:pPr>
      <w:r w:rsidRPr="00E85D26">
        <w:rPr>
          <w:b/>
          <w:sz w:val="26"/>
          <w:szCs w:val="26"/>
        </w:rPr>
        <w:t>ООО «</w:t>
      </w:r>
      <w:proofErr w:type="spellStart"/>
      <w:r w:rsidRPr="00E85D26">
        <w:rPr>
          <w:b/>
          <w:sz w:val="26"/>
          <w:szCs w:val="26"/>
        </w:rPr>
        <w:t>Промклининг</w:t>
      </w:r>
      <w:proofErr w:type="spellEnd"/>
      <w:r w:rsidRPr="00E85D26">
        <w:rPr>
          <w:b/>
          <w:sz w:val="26"/>
          <w:szCs w:val="26"/>
        </w:rPr>
        <w:t>» (11.03.2013–14.07.2014)</w:t>
      </w:r>
    </w:p>
    <w:p w:rsidR="00E85D26" w:rsidRPr="00E85D26" w:rsidRDefault="00E85D26" w:rsidP="00E85D26">
      <w:pPr>
        <w:pStyle w:val="ad"/>
        <w:rPr>
          <w:sz w:val="26"/>
          <w:szCs w:val="26"/>
        </w:rPr>
      </w:pPr>
      <w:r w:rsidRPr="00E85D26">
        <w:rPr>
          <w:sz w:val="26"/>
          <w:szCs w:val="26"/>
        </w:rPr>
        <w:t>ОАФ 9, оп. 237, 2 ед. хр., 2013–2014 гг.</w:t>
      </w:r>
    </w:p>
    <w:p w:rsidR="00E85D26" w:rsidRPr="00E85D26" w:rsidRDefault="00E85D26" w:rsidP="00E85D26">
      <w:pPr>
        <w:pStyle w:val="ad"/>
        <w:rPr>
          <w:sz w:val="26"/>
          <w:szCs w:val="26"/>
        </w:rPr>
      </w:pPr>
      <w:r w:rsidRPr="00E85D26">
        <w:rPr>
          <w:sz w:val="26"/>
          <w:szCs w:val="26"/>
        </w:rPr>
        <w:t>ИНН: 7451350459.</w:t>
      </w:r>
    </w:p>
    <w:p w:rsidR="00E85D26" w:rsidRPr="00E85D26" w:rsidRDefault="00E85D26" w:rsidP="00E85D26">
      <w:pPr>
        <w:pStyle w:val="ad"/>
        <w:rPr>
          <w:sz w:val="26"/>
          <w:szCs w:val="26"/>
        </w:rPr>
      </w:pPr>
      <w:r w:rsidRPr="00E85D26">
        <w:rPr>
          <w:sz w:val="26"/>
          <w:szCs w:val="26"/>
        </w:rPr>
        <w:t>ОКВЭД 74.70 Чистка и уборка производственных и жилых помещений, оборудования и транспортных средств.</w:t>
      </w:r>
    </w:p>
    <w:p w:rsidR="00E85D26" w:rsidRPr="00E85D26" w:rsidRDefault="00E85D26" w:rsidP="00E85D26">
      <w:pPr>
        <w:pStyle w:val="ad"/>
        <w:rPr>
          <w:sz w:val="26"/>
          <w:szCs w:val="26"/>
        </w:rPr>
      </w:pPr>
      <w:r w:rsidRPr="00E85D26">
        <w:rPr>
          <w:sz w:val="26"/>
          <w:szCs w:val="26"/>
        </w:rPr>
        <w:t>Состав документов: документы о создании и ликвидации, расчетные ведомости по заработной плате 2013–2014 гг.</w:t>
      </w:r>
    </w:p>
    <w:p w:rsidR="00E85D26" w:rsidRDefault="00E85D26" w:rsidP="00494CE0">
      <w:pPr>
        <w:pStyle w:val="ad"/>
        <w:rPr>
          <w:sz w:val="26"/>
          <w:szCs w:val="26"/>
        </w:rPr>
      </w:pPr>
    </w:p>
    <w:p w:rsidR="005143C2" w:rsidRPr="00007EFA" w:rsidRDefault="005143C2" w:rsidP="005143C2">
      <w:pPr>
        <w:pStyle w:val="ad"/>
        <w:rPr>
          <w:b/>
          <w:sz w:val="26"/>
          <w:szCs w:val="26"/>
        </w:rPr>
      </w:pPr>
      <w:r w:rsidRPr="00007EFA">
        <w:rPr>
          <w:b/>
          <w:sz w:val="26"/>
          <w:szCs w:val="26"/>
        </w:rPr>
        <w:t>ООО Салон «Имидж» (15.08.1990–12.03.2001)</w:t>
      </w:r>
    </w:p>
    <w:p w:rsidR="005143C2" w:rsidRDefault="005143C2" w:rsidP="005143C2">
      <w:pPr>
        <w:pStyle w:val="ad"/>
        <w:rPr>
          <w:sz w:val="26"/>
          <w:szCs w:val="26"/>
        </w:rPr>
      </w:pPr>
      <w:r>
        <w:rPr>
          <w:sz w:val="26"/>
          <w:szCs w:val="26"/>
        </w:rPr>
        <w:t xml:space="preserve">ОАФ 8, оп. 55, 2 ед. хр., 1998–2000 гг. </w:t>
      </w:r>
    </w:p>
    <w:p w:rsidR="005143C2" w:rsidRPr="003F43E7" w:rsidRDefault="005143C2" w:rsidP="005143C2">
      <w:pPr>
        <w:pStyle w:val="ad"/>
        <w:rPr>
          <w:sz w:val="26"/>
          <w:szCs w:val="26"/>
        </w:rPr>
      </w:pPr>
      <w:r>
        <w:rPr>
          <w:sz w:val="26"/>
          <w:szCs w:val="26"/>
        </w:rPr>
        <w:t>Переименования:</w:t>
      </w:r>
    </w:p>
    <w:p w:rsidR="005143C2" w:rsidRPr="003F43E7" w:rsidRDefault="005143C2" w:rsidP="005143C2">
      <w:pPr>
        <w:pStyle w:val="ad"/>
        <w:numPr>
          <w:ilvl w:val="0"/>
          <w:numId w:val="1"/>
        </w:numPr>
        <w:jc w:val="left"/>
        <w:rPr>
          <w:sz w:val="26"/>
          <w:szCs w:val="26"/>
        </w:rPr>
      </w:pPr>
      <w:r w:rsidRPr="003F43E7">
        <w:rPr>
          <w:sz w:val="26"/>
          <w:szCs w:val="26"/>
        </w:rPr>
        <w:t xml:space="preserve">Кооператив </w:t>
      </w:r>
      <w:r>
        <w:rPr>
          <w:sz w:val="26"/>
          <w:szCs w:val="26"/>
        </w:rPr>
        <w:t>«</w:t>
      </w:r>
      <w:r w:rsidRPr="003F43E7">
        <w:rPr>
          <w:sz w:val="26"/>
          <w:szCs w:val="26"/>
        </w:rPr>
        <w:t>ГЕРА</w:t>
      </w:r>
      <w:r>
        <w:rPr>
          <w:sz w:val="26"/>
          <w:szCs w:val="26"/>
        </w:rPr>
        <w:t>»</w:t>
      </w:r>
      <w:r w:rsidRPr="003F43E7">
        <w:rPr>
          <w:sz w:val="26"/>
          <w:szCs w:val="26"/>
        </w:rPr>
        <w:t xml:space="preserve"> (15.08.199</w:t>
      </w:r>
      <w:r>
        <w:rPr>
          <w:sz w:val="26"/>
          <w:szCs w:val="26"/>
        </w:rPr>
        <w:t>0</w:t>
      </w:r>
      <w:r w:rsidRPr="003F43E7">
        <w:rPr>
          <w:sz w:val="26"/>
          <w:szCs w:val="26"/>
        </w:rPr>
        <w:t>–27.11.1992)</w:t>
      </w:r>
    </w:p>
    <w:p w:rsidR="005143C2" w:rsidRPr="003F43E7" w:rsidRDefault="005143C2" w:rsidP="005143C2">
      <w:pPr>
        <w:pStyle w:val="ad"/>
        <w:numPr>
          <w:ilvl w:val="0"/>
          <w:numId w:val="1"/>
        </w:numPr>
        <w:jc w:val="left"/>
        <w:rPr>
          <w:sz w:val="26"/>
          <w:szCs w:val="26"/>
        </w:rPr>
      </w:pPr>
      <w:r w:rsidRPr="003F43E7">
        <w:rPr>
          <w:sz w:val="26"/>
          <w:szCs w:val="26"/>
        </w:rPr>
        <w:t xml:space="preserve">ЧИП </w:t>
      </w:r>
      <w:r>
        <w:rPr>
          <w:sz w:val="26"/>
          <w:szCs w:val="26"/>
        </w:rPr>
        <w:t>«</w:t>
      </w:r>
      <w:r w:rsidRPr="003F43E7">
        <w:rPr>
          <w:sz w:val="26"/>
          <w:szCs w:val="26"/>
        </w:rPr>
        <w:t>Протасова Т.</w:t>
      </w:r>
      <w:r>
        <w:rPr>
          <w:sz w:val="26"/>
          <w:szCs w:val="26"/>
        </w:rPr>
        <w:t xml:space="preserve"> </w:t>
      </w:r>
      <w:r w:rsidRPr="003F43E7">
        <w:rPr>
          <w:sz w:val="26"/>
          <w:szCs w:val="26"/>
        </w:rPr>
        <w:t>П.</w:t>
      </w:r>
      <w:r>
        <w:rPr>
          <w:sz w:val="26"/>
          <w:szCs w:val="26"/>
        </w:rPr>
        <w:t>»</w:t>
      </w:r>
      <w:r w:rsidRPr="003F43E7">
        <w:rPr>
          <w:sz w:val="26"/>
          <w:szCs w:val="26"/>
        </w:rPr>
        <w:t xml:space="preserve"> (27.11.1992–30.08.1999)</w:t>
      </w:r>
    </w:p>
    <w:p w:rsidR="005143C2" w:rsidRDefault="005143C2" w:rsidP="005143C2">
      <w:pPr>
        <w:pStyle w:val="ad"/>
        <w:numPr>
          <w:ilvl w:val="0"/>
          <w:numId w:val="1"/>
        </w:numPr>
        <w:jc w:val="left"/>
        <w:rPr>
          <w:sz w:val="26"/>
          <w:szCs w:val="26"/>
        </w:rPr>
      </w:pPr>
      <w:r w:rsidRPr="003F43E7">
        <w:rPr>
          <w:sz w:val="26"/>
          <w:szCs w:val="26"/>
        </w:rPr>
        <w:t xml:space="preserve">ООО </w:t>
      </w:r>
      <w:r>
        <w:rPr>
          <w:sz w:val="26"/>
          <w:szCs w:val="26"/>
        </w:rPr>
        <w:t>Салон «</w:t>
      </w:r>
      <w:r w:rsidRPr="003F43E7">
        <w:rPr>
          <w:sz w:val="26"/>
          <w:szCs w:val="26"/>
        </w:rPr>
        <w:t>Имидж</w:t>
      </w:r>
      <w:r>
        <w:rPr>
          <w:sz w:val="26"/>
          <w:szCs w:val="26"/>
        </w:rPr>
        <w:t xml:space="preserve">» </w:t>
      </w:r>
      <w:r w:rsidRPr="003F43E7">
        <w:rPr>
          <w:sz w:val="26"/>
          <w:szCs w:val="26"/>
        </w:rPr>
        <w:t>(30.08.1999–12.03.2001)</w:t>
      </w:r>
      <w:r>
        <w:rPr>
          <w:sz w:val="26"/>
          <w:szCs w:val="26"/>
        </w:rPr>
        <w:t>.</w:t>
      </w:r>
    </w:p>
    <w:p w:rsidR="005143C2" w:rsidRDefault="005143C2" w:rsidP="005143C2">
      <w:pPr>
        <w:pStyle w:val="ad"/>
        <w:jc w:val="left"/>
        <w:rPr>
          <w:sz w:val="26"/>
          <w:szCs w:val="26"/>
        </w:rPr>
      </w:pPr>
      <w:r w:rsidRPr="006E3518">
        <w:rPr>
          <w:sz w:val="26"/>
          <w:szCs w:val="26"/>
        </w:rPr>
        <w:t xml:space="preserve">Состав документов: приказы </w:t>
      </w:r>
      <w:r>
        <w:rPr>
          <w:sz w:val="26"/>
          <w:szCs w:val="26"/>
        </w:rPr>
        <w:t>по личному</w:t>
      </w:r>
      <w:r w:rsidRPr="006E3518">
        <w:rPr>
          <w:sz w:val="26"/>
          <w:szCs w:val="26"/>
        </w:rPr>
        <w:t xml:space="preserve"> составу, расчетные ве</w:t>
      </w:r>
      <w:r>
        <w:rPr>
          <w:sz w:val="26"/>
          <w:szCs w:val="26"/>
        </w:rPr>
        <w:t>домости по заработной плате 1998–2000</w:t>
      </w:r>
      <w:r w:rsidRPr="006E3518">
        <w:rPr>
          <w:sz w:val="26"/>
          <w:szCs w:val="26"/>
        </w:rPr>
        <w:t xml:space="preserve"> гг.</w:t>
      </w:r>
    </w:p>
    <w:p w:rsidR="005143C2" w:rsidRDefault="005143C2" w:rsidP="00494CE0">
      <w:pPr>
        <w:pStyle w:val="ad"/>
        <w:rPr>
          <w:sz w:val="26"/>
          <w:szCs w:val="26"/>
        </w:rPr>
      </w:pPr>
    </w:p>
    <w:p w:rsidR="00E85D26" w:rsidRPr="005A6454" w:rsidRDefault="00E85D26" w:rsidP="00AB7D57">
      <w:pPr>
        <w:pStyle w:val="ad"/>
        <w:keepNext/>
        <w:rPr>
          <w:b/>
          <w:sz w:val="26"/>
          <w:szCs w:val="26"/>
        </w:rPr>
      </w:pPr>
      <w:r w:rsidRPr="005A6454">
        <w:rPr>
          <w:b/>
          <w:sz w:val="26"/>
          <w:szCs w:val="26"/>
        </w:rPr>
        <w:t>ООО «Сервис-Центр «Чародейка» (25.12.1991–22.08.2011)</w:t>
      </w:r>
    </w:p>
    <w:p w:rsidR="00E85D26" w:rsidRPr="005350D5" w:rsidRDefault="00E85D26" w:rsidP="00AB7D57">
      <w:pPr>
        <w:pStyle w:val="ad"/>
        <w:keepNext/>
        <w:rPr>
          <w:sz w:val="26"/>
          <w:szCs w:val="26"/>
        </w:rPr>
      </w:pPr>
      <w:r w:rsidRPr="005350D5">
        <w:rPr>
          <w:sz w:val="26"/>
          <w:szCs w:val="26"/>
        </w:rPr>
        <w:t>ОАФ 13, оп. 193, 12 ед. хр., 1991–2011 гг.</w:t>
      </w:r>
    </w:p>
    <w:p w:rsidR="00E85D26" w:rsidRPr="005350D5" w:rsidRDefault="00E85D26" w:rsidP="00E85D26">
      <w:pPr>
        <w:pStyle w:val="ad"/>
        <w:rPr>
          <w:sz w:val="26"/>
          <w:szCs w:val="26"/>
        </w:rPr>
      </w:pPr>
      <w:r w:rsidRPr="005350D5">
        <w:rPr>
          <w:sz w:val="26"/>
          <w:szCs w:val="26"/>
        </w:rPr>
        <w:t>Переименования:</w:t>
      </w:r>
    </w:p>
    <w:p w:rsidR="00E85D26" w:rsidRPr="005350D5" w:rsidRDefault="00E85D26" w:rsidP="00E85D26">
      <w:pPr>
        <w:pStyle w:val="ad"/>
        <w:numPr>
          <w:ilvl w:val="0"/>
          <w:numId w:val="1"/>
        </w:numPr>
        <w:jc w:val="left"/>
        <w:rPr>
          <w:sz w:val="26"/>
          <w:szCs w:val="26"/>
        </w:rPr>
      </w:pPr>
      <w:r>
        <w:rPr>
          <w:sz w:val="26"/>
          <w:szCs w:val="26"/>
        </w:rPr>
        <w:t>МПБО</w:t>
      </w:r>
      <w:r w:rsidRPr="005350D5">
        <w:rPr>
          <w:sz w:val="26"/>
          <w:szCs w:val="26"/>
        </w:rPr>
        <w:t xml:space="preserve"> Сервис-Центр </w:t>
      </w:r>
      <w:r>
        <w:rPr>
          <w:sz w:val="26"/>
          <w:szCs w:val="26"/>
        </w:rPr>
        <w:t>«</w:t>
      </w:r>
      <w:r w:rsidRPr="005350D5">
        <w:rPr>
          <w:sz w:val="26"/>
          <w:szCs w:val="26"/>
        </w:rPr>
        <w:t>Чародейка</w:t>
      </w:r>
      <w:r>
        <w:rPr>
          <w:sz w:val="26"/>
          <w:szCs w:val="26"/>
        </w:rPr>
        <w:t>»</w:t>
      </w:r>
      <w:r w:rsidRPr="005350D5">
        <w:rPr>
          <w:sz w:val="26"/>
          <w:szCs w:val="26"/>
        </w:rPr>
        <w:t xml:space="preserve"> (25.12.1991–27.08.1992)</w:t>
      </w:r>
    </w:p>
    <w:p w:rsidR="00E85D26" w:rsidRPr="005350D5" w:rsidRDefault="00E85D26" w:rsidP="00E85D26">
      <w:pPr>
        <w:pStyle w:val="ad"/>
        <w:numPr>
          <w:ilvl w:val="0"/>
          <w:numId w:val="1"/>
        </w:numPr>
        <w:rPr>
          <w:sz w:val="26"/>
          <w:szCs w:val="26"/>
        </w:rPr>
      </w:pPr>
      <w:r w:rsidRPr="005350D5">
        <w:rPr>
          <w:sz w:val="26"/>
          <w:szCs w:val="26"/>
        </w:rPr>
        <w:t>Предприятие на основе аренды</w:t>
      </w:r>
      <w:r>
        <w:rPr>
          <w:sz w:val="26"/>
          <w:szCs w:val="26"/>
        </w:rPr>
        <w:t xml:space="preserve"> и </w:t>
      </w:r>
      <w:r w:rsidRPr="005350D5">
        <w:rPr>
          <w:sz w:val="26"/>
          <w:szCs w:val="26"/>
        </w:rPr>
        <w:t xml:space="preserve">выкупа имущества трудовым коллективом Сервис-Центр </w:t>
      </w:r>
      <w:r>
        <w:rPr>
          <w:sz w:val="26"/>
          <w:szCs w:val="26"/>
        </w:rPr>
        <w:t>«</w:t>
      </w:r>
      <w:r w:rsidRPr="005350D5">
        <w:rPr>
          <w:sz w:val="26"/>
          <w:szCs w:val="26"/>
        </w:rPr>
        <w:t>Чародейка</w:t>
      </w:r>
      <w:r>
        <w:rPr>
          <w:sz w:val="26"/>
          <w:szCs w:val="26"/>
        </w:rPr>
        <w:t>»</w:t>
      </w:r>
      <w:r w:rsidRPr="005350D5">
        <w:rPr>
          <w:sz w:val="26"/>
          <w:szCs w:val="26"/>
        </w:rPr>
        <w:t xml:space="preserve"> (27.08.1992–01.10.1992)</w:t>
      </w:r>
    </w:p>
    <w:p w:rsidR="00E85D26" w:rsidRPr="005350D5" w:rsidRDefault="00E85D26" w:rsidP="00E85D26">
      <w:pPr>
        <w:pStyle w:val="ad"/>
        <w:numPr>
          <w:ilvl w:val="0"/>
          <w:numId w:val="1"/>
        </w:numPr>
        <w:jc w:val="left"/>
        <w:rPr>
          <w:sz w:val="26"/>
          <w:szCs w:val="26"/>
        </w:rPr>
      </w:pPr>
      <w:r w:rsidRPr="005350D5">
        <w:rPr>
          <w:sz w:val="26"/>
          <w:szCs w:val="26"/>
        </w:rPr>
        <w:t xml:space="preserve">ТОО </w:t>
      </w:r>
      <w:r>
        <w:rPr>
          <w:sz w:val="26"/>
          <w:szCs w:val="26"/>
        </w:rPr>
        <w:t>«</w:t>
      </w:r>
      <w:r w:rsidRPr="005350D5">
        <w:rPr>
          <w:sz w:val="26"/>
          <w:szCs w:val="26"/>
        </w:rPr>
        <w:t xml:space="preserve">Сервис-Центр </w:t>
      </w:r>
      <w:r>
        <w:rPr>
          <w:sz w:val="26"/>
          <w:szCs w:val="26"/>
        </w:rPr>
        <w:t>«</w:t>
      </w:r>
      <w:r w:rsidRPr="005350D5">
        <w:rPr>
          <w:sz w:val="26"/>
          <w:szCs w:val="26"/>
        </w:rPr>
        <w:t>Чародейка</w:t>
      </w:r>
      <w:r>
        <w:rPr>
          <w:sz w:val="26"/>
          <w:szCs w:val="26"/>
        </w:rPr>
        <w:t>»</w:t>
      </w:r>
      <w:r w:rsidRPr="005350D5">
        <w:rPr>
          <w:sz w:val="26"/>
          <w:szCs w:val="26"/>
        </w:rPr>
        <w:t xml:space="preserve"> (01.10.1992–15.12.1998)</w:t>
      </w:r>
    </w:p>
    <w:p w:rsidR="00E85D26" w:rsidRDefault="00E85D26" w:rsidP="00E85D26">
      <w:pPr>
        <w:pStyle w:val="ad"/>
        <w:numPr>
          <w:ilvl w:val="0"/>
          <w:numId w:val="1"/>
        </w:numPr>
        <w:jc w:val="left"/>
        <w:rPr>
          <w:sz w:val="26"/>
          <w:szCs w:val="26"/>
        </w:rPr>
      </w:pPr>
      <w:r w:rsidRPr="005350D5">
        <w:rPr>
          <w:sz w:val="26"/>
          <w:szCs w:val="26"/>
        </w:rPr>
        <w:t xml:space="preserve">ООО </w:t>
      </w:r>
      <w:r>
        <w:rPr>
          <w:sz w:val="26"/>
          <w:szCs w:val="26"/>
        </w:rPr>
        <w:t>«</w:t>
      </w:r>
      <w:r w:rsidRPr="005350D5">
        <w:rPr>
          <w:sz w:val="26"/>
          <w:szCs w:val="26"/>
        </w:rPr>
        <w:t xml:space="preserve">Сервис-Центр </w:t>
      </w:r>
      <w:r>
        <w:rPr>
          <w:sz w:val="26"/>
          <w:szCs w:val="26"/>
        </w:rPr>
        <w:t>«</w:t>
      </w:r>
      <w:r w:rsidRPr="005350D5">
        <w:rPr>
          <w:sz w:val="26"/>
          <w:szCs w:val="26"/>
        </w:rPr>
        <w:t>Чародейка</w:t>
      </w:r>
      <w:r>
        <w:rPr>
          <w:sz w:val="26"/>
          <w:szCs w:val="26"/>
        </w:rPr>
        <w:t>»</w:t>
      </w:r>
      <w:r w:rsidRPr="005350D5">
        <w:rPr>
          <w:sz w:val="26"/>
          <w:szCs w:val="26"/>
        </w:rPr>
        <w:t xml:space="preserve"> (15.12.1998–22.08.2011)</w:t>
      </w:r>
      <w:r>
        <w:rPr>
          <w:sz w:val="26"/>
          <w:szCs w:val="26"/>
        </w:rPr>
        <w:t>.</w:t>
      </w:r>
    </w:p>
    <w:p w:rsidR="00E85D26" w:rsidRDefault="00E85D26" w:rsidP="00E85D26">
      <w:pPr>
        <w:pStyle w:val="ad"/>
        <w:jc w:val="left"/>
        <w:rPr>
          <w:sz w:val="26"/>
          <w:szCs w:val="26"/>
        </w:rPr>
      </w:pPr>
      <w:r w:rsidRPr="005A6454">
        <w:rPr>
          <w:sz w:val="26"/>
          <w:szCs w:val="26"/>
        </w:rPr>
        <w:t>ИНН: 7453020103</w:t>
      </w:r>
      <w:r>
        <w:rPr>
          <w:sz w:val="26"/>
          <w:szCs w:val="26"/>
        </w:rPr>
        <w:t>.</w:t>
      </w:r>
    </w:p>
    <w:p w:rsidR="00E85D26" w:rsidRPr="005350D5" w:rsidRDefault="00E85D26" w:rsidP="00E85D26">
      <w:pPr>
        <w:pStyle w:val="ad"/>
        <w:jc w:val="left"/>
        <w:rPr>
          <w:sz w:val="26"/>
          <w:szCs w:val="26"/>
        </w:rPr>
      </w:pPr>
      <w:r>
        <w:rPr>
          <w:sz w:val="26"/>
          <w:szCs w:val="26"/>
        </w:rPr>
        <w:t xml:space="preserve">ОКВЭД: </w:t>
      </w:r>
      <w:r w:rsidRPr="005A6454">
        <w:rPr>
          <w:sz w:val="26"/>
          <w:szCs w:val="26"/>
        </w:rPr>
        <w:t>93.02 Предоставление услуг парикмахерскими и салонами красоты</w:t>
      </w:r>
      <w:r>
        <w:rPr>
          <w:sz w:val="26"/>
          <w:szCs w:val="26"/>
        </w:rPr>
        <w:t>.</w:t>
      </w:r>
    </w:p>
    <w:p w:rsidR="00E85D26" w:rsidRDefault="00E85D26" w:rsidP="00E85D26">
      <w:pPr>
        <w:pStyle w:val="ad"/>
        <w:rPr>
          <w:sz w:val="26"/>
          <w:szCs w:val="26"/>
        </w:rPr>
      </w:pPr>
      <w:r w:rsidRPr="006A62AE">
        <w:rPr>
          <w:sz w:val="26"/>
          <w:szCs w:val="26"/>
        </w:rPr>
        <w:t>Состав документов: документы о создании и ликвид</w:t>
      </w:r>
      <w:r>
        <w:rPr>
          <w:sz w:val="26"/>
          <w:szCs w:val="26"/>
        </w:rPr>
        <w:t>ации 1991–2011</w:t>
      </w:r>
      <w:r w:rsidRPr="006A62AE">
        <w:rPr>
          <w:sz w:val="26"/>
          <w:szCs w:val="26"/>
        </w:rPr>
        <w:t xml:space="preserve"> гг.,</w:t>
      </w:r>
      <w:r>
        <w:rPr>
          <w:sz w:val="26"/>
          <w:szCs w:val="26"/>
        </w:rPr>
        <w:t xml:space="preserve"> приказы по личному составу 1992–2011</w:t>
      </w:r>
      <w:r w:rsidRPr="006A62AE">
        <w:rPr>
          <w:sz w:val="26"/>
          <w:szCs w:val="26"/>
        </w:rPr>
        <w:t xml:space="preserve"> гг</w:t>
      </w:r>
      <w:r>
        <w:rPr>
          <w:sz w:val="26"/>
          <w:szCs w:val="26"/>
        </w:rPr>
        <w:t>., личные карточки (ф. Т-2) 1994–2011</w:t>
      </w:r>
      <w:r w:rsidRPr="006A62AE">
        <w:rPr>
          <w:sz w:val="26"/>
          <w:szCs w:val="26"/>
        </w:rPr>
        <w:t xml:space="preserve"> гг., расчетные ведомости по заработной плате </w:t>
      </w:r>
      <w:r>
        <w:rPr>
          <w:sz w:val="26"/>
          <w:szCs w:val="26"/>
        </w:rPr>
        <w:t>1992–2010</w:t>
      </w:r>
      <w:r w:rsidRPr="006A62AE">
        <w:rPr>
          <w:sz w:val="26"/>
          <w:szCs w:val="26"/>
        </w:rPr>
        <w:t xml:space="preserve"> гг.</w:t>
      </w:r>
    </w:p>
    <w:p w:rsidR="00E85D26" w:rsidRDefault="00E85D26" w:rsidP="00494CE0">
      <w:pPr>
        <w:pStyle w:val="ad"/>
        <w:rPr>
          <w:sz w:val="26"/>
          <w:szCs w:val="26"/>
        </w:rPr>
      </w:pPr>
    </w:p>
    <w:p w:rsidR="00011C19" w:rsidRPr="007A7365" w:rsidRDefault="00011C19" w:rsidP="00011C19">
      <w:pPr>
        <w:pStyle w:val="ad"/>
        <w:rPr>
          <w:b/>
          <w:sz w:val="26"/>
          <w:szCs w:val="26"/>
        </w:rPr>
      </w:pPr>
      <w:r w:rsidRPr="007A7365">
        <w:rPr>
          <w:b/>
          <w:sz w:val="26"/>
          <w:szCs w:val="26"/>
        </w:rPr>
        <w:t>ООО «</w:t>
      </w:r>
      <w:proofErr w:type="spellStart"/>
      <w:r w:rsidRPr="007A7365">
        <w:rPr>
          <w:b/>
          <w:sz w:val="26"/>
          <w:szCs w:val="26"/>
        </w:rPr>
        <w:t>Техремсервис</w:t>
      </w:r>
      <w:proofErr w:type="spellEnd"/>
      <w:r w:rsidRPr="007A7365">
        <w:rPr>
          <w:b/>
          <w:sz w:val="26"/>
          <w:szCs w:val="26"/>
        </w:rPr>
        <w:t>» (04.06.2012–06.08.2014)</w:t>
      </w:r>
    </w:p>
    <w:p w:rsidR="00011C19" w:rsidRPr="007A7365" w:rsidRDefault="00011C19" w:rsidP="00011C19">
      <w:pPr>
        <w:pStyle w:val="ad"/>
        <w:rPr>
          <w:sz w:val="26"/>
          <w:szCs w:val="26"/>
        </w:rPr>
      </w:pPr>
      <w:r w:rsidRPr="007A7365">
        <w:rPr>
          <w:sz w:val="26"/>
          <w:szCs w:val="26"/>
        </w:rPr>
        <w:t>ОАФ 14, оп. 120, 2 ед. хр., 2012–2014 гг.</w:t>
      </w:r>
    </w:p>
    <w:p w:rsidR="00011C19" w:rsidRDefault="00011C19" w:rsidP="00011C19">
      <w:pPr>
        <w:pStyle w:val="ad"/>
        <w:rPr>
          <w:sz w:val="26"/>
          <w:szCs w:val="26"/>
        </w:rPr>
      </w:pPr>
      <w:r w:rsidRPr="007A7365">
        <w:rPr>
          <w:sz w:val="26"/>
          <w:szCs w:val="26"/>
        </w:rPr>
        <w:t>ИНН: 7452103082.</w:t>
      </w:r>
    </w:p>
    <w:p w:rsidR="00011C19" w:rsidRPr="007A7365" w:rsidRDefault="00011C19" w:rsidP="00011C19">
      <w:pPr>
        <w:pStyle w:val="ad"/>
        <w:rPr>
          <w:sz w:val="26"/>
          <w:szCs w:val="26"/>
        </w:rPr>
      </w:pPr>
      <w:r w:rsidRPr="00011C19">
        <w:rPr>
          <w:sz w:val="26"/>
          <w:szCs w:val="26"/>
        </w:rPr>
        <w:t>ОКВЭД:</w:t>
      </w:r>
      <w:r>
        <w:rPr>
          <w:sz w:val="26"/>
          <w:szCs w:val="26"/>
        </w:rPr>
        <w:t> </w:t>
      </w:r>
      <w:r w:rsidRPr="00011C19">
        <w:rPr>
          <w:sz w:val="26"/>
          <w:szCs w:val="26"/>
        </w:rPr>
        <w:t>74.70 Чистка и уборка производственных и жилых помещений, оборудования и транспортных средств</w:t>
      </w:r>
    </w:p>
    <w:p w:rsidR="00011C19" w:rsidRDefault="00011C19" w:rsidP="00011C19">
      <w:pPr>
        <w:pStyle w:val="ad"/>
        <w:rPr>
          <w:sz w:val="26"/>
          <w:szCs w:val="26"/>
        </w:rPr>
      </w:pPr>
      <w:r w:rsidRPr="007A7365">
        <w:rPr>
          <w:sz w:val="26"/>
          <w:szCs w:val="26"/>
        </w:rPr>
        <w:t>Состав документов: документы о создании и ликвидации, расчетные ведомости по заработной плате 2012–2014 гг.</w:t>
      </w:r>
    </w:p>
    <w:p w:rsidR="00011C19" w:rsidRPr="00E85D26" w:rsidRDefault="00011C19" w:rsidP="00494CE0">
      <w:pPr>
        <w:pStyle w:val="ad"/>
        <w:rPr>
          <w:sz w:val="26"/>
          <w:szCs w:val="26"/>
        </w:rPr>
      </w:pPr>
    </w:p>
    <w:p w:rsidR="001328F0" w:rsidRPr="001328F0" w:rsidRDefault="001328F0" w:rsidP="001328F0">
      <w:pPr>
        <w:pStyle w:val="ad"/>
        <w:rPr>
          <w:b/>
          <w:sz w:val="26"/>
          <w:szCs w:val="26"/>
        </w:rPr>
      </w:pPr>
      <w:r w:rsidRPr="001328F0">
        <w:rPr>
          <w:b/>
          <w:sz w:val="26"/>
          <w:szCs w:val="26"/>
        </w:rPr>
        <w:t>ООО «Утро» (13.04.1992–25.07.2006)</w:t>
      </w:r>
    </w:p>
    <w:p w:rsidR="001328F0" w:rsidRPr="00F4022D" w:rsidRDefault="001328F0" w:rsidP="001328F0">
      <w:pPr>
        <w:pStyle w:val="ad"/>
        <w:rPr>
          <w:sz w:val="26"/>
          <w:szCs w:val="26"/>
        </w:rPr>
      </w:pPr>
      <w:r w:rsidRPr="00F4022D">
        <w:rPr>
          <w:sz w:val="26"/>
          <w:szCs w:val="26"/>
        </w:rPr>
        <w:t>ОАФ 8, оп. 98, 5 ед. хр., 1997–2006 гг.</w:t>
      </w:r>
    </w:p>
    <w:p w:rsidR="001328F0" w:rsidRPr="00F4022D" w:rsidRDefault="001328F0" w:rsidP="001328F0">
      <w:pPr>
        <w:pStyle w:val="ad"/>
        <w:rPr>
          <w:sz w:val="26"/>
          <w:szCs w:val="26"/>
        </w:rPr>
      </w:pPr>
      <w:r w:rsidRPr="00F4022D">
        <w:rPr>
          <w:sz w:val="26"/>
          <w:szCs w:val="26"/>
        </w:rPr>
        <w:t>Переименования:</w:t>
      </w:r>
    </w:p>
    <w:p w:rsidR="001328F0" w:rsidRPr="00F4022D" w:rsidRDefault="001328F0" w:rsidP="001328F0">
      <w:pPr>
        <w:pStyle w:val="ad"/>
        <w:numPr>
          <w:ilvl w:val="0"/>
          <w:numId w:val="1"/>
        </w:numPr>
        <w:rPr>
          <w:sz w:val="26"/>
          <w:szCs w:val="26"/>
        </w:rPr>
      </w:pPr>
      <w:r>
        <w:rPr>
          <w:sz w:val="26"/>
          <w:szCs w:val="26"/>
        </w:rPr>
        <w:t>АП</w:t>
      </w:r>
      <w:r w:rsidRPr="00F4022D">
        <w:rPr>
          <w:sz w:val="26"/>
          <w:szCs w:val="26"/>
        </w:rPr>
        <w:t xml:space="preserve"> парикмахерск</w:t>
      </w:r>
      <w:r>
        <w:rPr>
          <w:sz w:val="26"/>
          <w:szCs w:val="26"/>
        </w:rPr>
        <w:t>ая</w:t>
      </w:r>
      <w:r w:rsidRPr="00F4022D">
        <w:rPr>
          <w:sz w:val="26"/>
          <w:szCs w:val="26"/>
        </w:rPr>
        <w:t xml:space="preserve"> </w:t>
      </w:r>
      <w:r>
        <w:rPr>
          <w:sz w:val="26"/>
          <w:szCs w:val="26"/>
        </w:rPr>
        <w:t>«</w:t>
      </w:r>
      <w:r w:rsidRPr="00F4022D">
        <w:rPr>
          <w:sz w:val="26"/>
          <w:szCs w:val="26"/>
        </w:rPr>
        <w:t>Утро</w:t>
      </w:r>
      <w:r>
        <w:rPr>
          <w:sz w:val="26"/>
          <w:szCs w:val="26"/>
        </w:rPr>
        <w:t>»</w:t>
      </w:r>
      <w:r w:rsidRPr="00F4022D">
        <w:rPr>
          <w:sz w:val="26"/>
          <w:szCs w:val="26"/>
        </w:rPr>
        <w:t xml:space="preserve"> (13.04.1992–24.09.1992)</w:t>
      </w:r>
    </w:p>
    <w:p w:rsidR="001328F0" w:rsidRPr="00F4022D" w:rsidRDefault="001328F0" w:rsidP="001328F0">
      <w:pPr>
        <w:pStyle w:val="ad"/>
        <w:numPr>
          <w:ilvl w:val="0"/>
          <w:numId w:val="1"/>
        </w:numPr>
        <w:jc w:val="left"/>
        <w:rPr>
          <w:sz w:val="26"/>
          <w:szCs w:val="26"/>
        </w:rPr>
      </w:pPr>
      <w:r w:rsidRPr="00F4022D">
        <w:rPr>
          <w:sz w:val="26"/>
          <w:szCs w:val="26"/>
        </w:rPr>
        <w:t xml:space="preserve">ТОО </w:t>
      </w:r>
      <w:r>
        <w:rPr>
          <w:sz w:val="26"/>
          <w:szCs w:val="26"/>
        </w:rPr>
        <w:t>«</w:t>
      </w:r>
      <w:r w:rsidRPr="00F4022D">
        <w:rPr>
          <w:sz w:val="26"/>
          <w:szCs w:val="26"/>
        </w:rPr>
        <w:t>Утро</w:t>
      </w:r>
      <w:r>
        <w:rPr>
          <w:sz w:val="26"/>
          <w:szCs w:val="26"/>
        </w:rPr>
        <w:t>»</w:t>
      </w:r>
      <w:r w:rsidRPr="00F4022D">
        <w:rPr>
          <w:sz w:val="26"/>
          <w:szCs w:val="26"/>
        </w:rPr>
        <w:t xml:space="preserve"> (25.09.1992–29.12.1998)</w:t>
      </w:r>
    </w:p>
    <w:p w:rsidR="001328F0" w:rsidRPr="00F4022D" w:rsidRDefault="001328F0" w:rsidP="001328F0">
      <w:pPr>
        <w:pStyle w:val="ad"/>
        <w:numPr>
          <w:ilvl w:val="0"/>
          <w:numId w:val="1"/>
        </w:numPr>
        <w:jc w:val="left"/>
        <w:rPr>
          <w:sz w:val="26"/>
          <w:szCs w:val="26"/>
        </w:rPr>
      </w:pPr>
      <w:r w:rsidRPr="00F4022D">
        <w:rPr>
          <w:sz w:val="26"/>
          <w:szCs w:val="26"/>
        </w:rPr>
        <w:t xml:space="preserve">ООО </w:t>
      </w:r>
      <w:r>
        <w:rPr>
          <w:sz w:val="26"/>
          <w:szCs w:val="26"/>
        </w:rPr>
        <w:t>«</w:t>
      </w:r>
      <w:r w:rsidRPr="00F4022D">
        <w:rPr>
          <w:sz w:val="26"/>
          <w:szCs w:val="26"/>
        </w:rPr>
        <w:t>Утро</w:t>
      </w:r>
      <w:r>
        <w:rPr>
          <w:sz w:val="26"/>
          <w:szCs w:val="26"/>
        </w:rPr>
        <w:t>»</w:t>
      </w:r>
      <w:r w:rsidRPr="00F4022D">
        <w:rPr>
          <w:sz w:val="26"/>
          <w:szCs w:val="26"/>
        </w:rPr>
        <w:t xml:space="preserve"> (</w:t>
      </w:r>
      <w:r w:rsidRPr="00F4022D">
        <w:rPr>
          <w:caps/>
          <w:sz w:val="26"/>
          <w:szCs w:val="26"/>
        </w:rPr>
        <w:t>30.12.1998</w:t>
      </w:r>
      <w:r w:rsidRPr="00F4022D">
        <w:rPr>
          <w:sz w:val="26"/>
          <w:szCs w:val="26"/>
        </w:rPr>
        <w:t>–</w:t>
      </w:r>
      <w:r w:rsidRPr="00F4022D">
        <w:rPr>
          <w:caps/>
          <w:sz w:val="26"/>
          <w:szCs w:val="26"/>
          <w:lang w:eastAsia="zh-CN"/>
        </w:rPr>
        <w:t>04.02.2009</w:t>
      </w:r>
      <w:r w:rsidRPr="00F4022D">
        <w:rPr>
          <w:sz w:val="26"/>
          <w:szCs w:val="26"/>
        </w:rPr>
        <w:t>)</w:t>
      </w:r>
    </w:p>
    <w:p w:rsidR="001328F0" w:rsidRDefault="001328F0" w:rsidP="001328F0">
      <w:pPr>
        <w:pStyle w:val="ad"/>
        <w:rPr>
          <w:sz w:val="26"/>
          <w:szCs w:val="26"/>
        </w:rPr>
      </w:pPr>
      <w:r w:rsidRPr="008A1EB0">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2000–2006</w:t>
      </w:r>
      <w:r w:rsidRPr="008A1EB0">
        <w:rPr>
          <w:sz w:val="26"/>
          <w:szCs w:val="26"/>
        </w:rPr>
        <w:t xml:space="preserve"> гг</w:t>
      </w:r>
      <w:r>
        <w:rPr>
          <w:sz w:val="26"/>
          <w:szCs w:val="26"/>
        </w:rPr>
        <w:t>., личные карточки (ф. Т-2) 2005–2006</w:t>
      </w:r>
      <w:r w:rsidRPr="008A1EB0">
        <w:rPr>
          <w:sz w:val="26"/>
          <w:szCs w:val="26"/>
        </w:rPr>
        <w:t xml:space="preserve"> гг., расчетные ве</w:t>
      </w:r>
      <w:r>
        <w:rPr>
          <w:sz w:val="26"/>
          <w:szCs w:val="26"/>
        </w:rPr>
        <w:t>домости по заработной плате 1997–2006</w:t>
      </w:r>
      <w:r w:rsidRPr="008A1EB0">
        <w:rPr>
          <w:sz w:val="26"/>
          <w:szCs w:val="26"/>
        </w:rPr>
        <w:t xml:space="preserve"> гг.</w:t>
      </w:r>
    </w:p>
    <w:p w:rsidR="000E79C5" w:rsidRPr="000E79C5" w:rsidRDefault="000E79C5" w:rsidP="00494CE0">
      <w:pPr>
        <w:pStyle w:val="ad"/>
        <w:rPr>
          <w:sz w:val="26"/>
          <w:szCs w:val="26"/>
        </w:rPr>
      </w:pPr>
    </w:p>
    <w:p w:rsidR="000E79C5" w:rsidRPr="000E79C5" w:rsidRDefault="000E79C5" w:rsidP="000E79C5">
      <w:pPr>
        <w:pStyle w:val="ad"/>
        <w:rPr>
          <w:b/>
          <w:sz w:val="26"/>
          <w:szCs w:val="26"/>
        </w:rPr>
      </w:pPr>
      <w:r w:rsidRPr="000E79C5">
        <w:rPr>
          <w:b/>
          <w:sz w:val="26"/>
          <w:szCs w:val="26"/>
        </w:rPr>
        <w:t>ООО «Фианит-Ломбард М» (30.07.2012–17.10.2013)</w:t>
      </w:r>
    </w:p>
    <w:p w:rsidR="000E79C5" w:rsidRPr="000E79C5" w:rsidRDefault="000E79C5" w:rsidP="000E79C5">
      <w:pPr>
        <w:pStyle w:val="ad"/>
        <w:rPr>
          <w:sz w:val="26"/>
          <w:szCs w:val="26"/>
        </w:rPr>
      </w:pPr>
      <w:r w:rsidRPr="000E79C5">
        <w:rPr>
          <w:sz w:val="26"/>
          <w:szCs w:val="26"/>
        </w:rPr>
        <w:t>ОАФ 8, оп. 180, 3 ед. хр., 2012–2013 гг.</w:t>
      </w:r>
    </w:p>
    <w:p w:rsidR="000E79C5" w:rsidRPr="000E79C5" w:rsidRDefault="000E79C5" w:rsidP="000E79C5">
      <w:pPr>
        <w:pStyle w:val="ad"/>
        <w:rPr>
          <w:sz w:val="26"/>
          <w:szCs w:val="26"/>
        </w:rPr>
      </w:pPr>
      <w:r w:rsidRPr="000E79C5">
        <w:rPr>
          <w:sz w:val="26"/>
          <w:szCs w:val="26"/>
        </w:rPr>
        <w:t>ИНН: 7447212488.</w:t>
      </w:r>
    </w:p>
    <w:p w:rsidR="000E79C5" w:rsidRPr="000E79C5" w:rsidRDefault="000E79C5" w:rsidP="000E79C5">
      <w:pPr>
        <w:pStyle w:val="ad"/>
        <w:rPr>
          <w:sz w:val="26"/>
          <w:szCs w:val="26"/>
        </w:rPr>
      </w:pPr>
      <w:r w:rsidRPr="000E79C5">
        <w:rPr>
          <w:sz w:val="26"/>
          <w:szCs w:val="26"/>
        </w:rPr>
        <w:t>ОКВЭД 65.22.6 Предоставление ломбардами краткосрочных кредитов под залог движимого имущества.</w:t>
      </w:r>
    </w:p>
    <w:p w:rsidR="000E79C5" w:rsidRDefault="000E79C5" w:rsidP="000E79C5">
      <w:pPr>
        <w:pStyle w:val="ad"/>
        <w:rPr>
          <w:sz w:val="26"/>
          <w:szCs w:val="26"/>
        </w:rPr>
      </w:pPr>
      <w:r w:rsidRPr="000E79C5">
        <w:rPr>
          <w:sz w:val="26"/>
          <w:szCs w:val="26"/>
        </w:rPr>
        <w:t xml:space="preserve">Состав документов: документы о создании и ликвидации, приказы </w:t>
      </w:r>
      <w:r w:rsidR="001E2997">
        <w:rPr>
          <w:sz w:val="26"/>
          <w:szCs w:val="26"/>
        </w:rPr>
        <w:t>по личному</w:t>
      </w:r>
      <w:r w:rsidRPr="000E79C5">
        <w:rPr>
          <w:sz w:val="26"/>
          <w:szCs w:val="26"/>
        </w:rPr>
        <w:t xml:space="preserve"> составу, расчетные ведомости по заработной плате 2012–2013 гг. </w:t>
      </w:r>
    </w:p>
    <w:p w:rsidR="0018455E" w:rsidRPr="0018455E" w:rsidRDefault="0018455E" w:rsidP="000E79C5">
      <w:pPr>
        <w:pStyle w:val="ad"/>
        <w:rPr>
          <w:sz w:val="26"/>
          <w:szCs w:val="26"/>
        </w:rPr>
      </w:pPr>
    </w:p>
    <w:p w:rsidR="0018455E" w:rsidRPr="0018455E" w:rsidRDefault="0018455E" w:rsidP="0018455E">
      <w:pPr>
        <w:pStyle w:val="ad"/>
        <w:rPr>
          <w:b/>
          <w:sz w:val="26"/>
          <w:szCs w:val="26"/>
        </w:rPr>
      </w:pPr>
      <w:r w:rsidRPr="0018455E">
        <w:rPr>
          <w:b/>
          <w:sz w:val="26"/>
          <w:szCs w:val="26"/>
        </w:rPr>
        <w:t>ООО «Экспресс-Сервис» (22.03.1999–15.09.2005)</w:t>
      </w:r>
    </w:p>
    <w:p w:rsidR="0018455E" w:rsidRPr="0018455E" w:rsidRDefault="0018455E" w:rsidP="0018455E">
      <w:pPr>
        <w:pStyle w:val="ad"/>
        <w:rPr>
          <w:sz w:val="26"/>
          <w:szCs w:val="26"/>
        </w:rPr>
      </w:pPr>
      <w:r w:rsidRPr="0018455E">
        <w:rPr>
          <w:sz w:val="26"/>
          <w:szCs w:val="26"/>
        </w:rPr>
        <w:t>ОАФ 9, оп. 159, 2 ед. хр., 1999–2004 гг.</w:t>
      </w:r>
    </w:p>
    <w:p w:rsidR="0018455E" w:rsidRPr="0018455E" w:rsidRDefault="0018455E" w:rsidP="0018455E">
      <w:pPr>
        <w:pStyle w:val="ad"/>
        <w:rPr>
          <w:sz w:val="26"/>
          <w:szCs w:val="26"/>
        </w:rPr>
      </w:pPr>
      <w:r w:rsidRPr="0018455E">
        <w:rPr>
          <w:sz w:val="26"/>
          <w:szCs w:val="26"/>
        </w:rPr>
        <w:t>ИНН: 7451012749.</w:t>
      </w:r>
    </w:p>
    <w:p w:rsidR="0018455E" w:rsidRPr="0018455E" w:rsidRDefault="0018455E" w:rsidP="0018455E">
      <w:pPr>
        <w:pStyle w:val="ad"/>
        <w:rPr>
          <w:sz w:val="26"/>
          <w:szCs w:val="26"/>
        </w:rPr>
      </w:pPr>
      <w:r w:rsidRPr="0018455E">
        <w:rPr>
          <w:sz w:val="26"/>
          <w:szCs w:val="26"/>
        </w:rPr>
        <w:t>Вид деятельности: ремонт обуви.</w:t>
      </w:r>
    </w:p>
    <w:p w:rsidR="0018455E" w:rsidRPr="0018455E" w:rsidRDefault="0018455E" w:rsidP="0018455E">
      <w:pPr>
        <w:pStyle w:val="ad"/>
        <w:rPr>
          <w:sz w:val="26"/>
          <w:szCs w:val="26"/>
        </w:rPr>
      </w:pPr>
      <w:r w:rsidRPr="0018455E">
        <w:rPr>
          <w:sz w:val="26"/>
          <w:szCs w:val="26"/>
        </w:rPr>
        <w:t>Состав документов: приказы по личному составу 1999–2004 гг., расчетные ведомости по заработной плате 1999–2004 гг.</w:t>
      </w:r>
    </w:p>
    <w:p w:rsidR="000E79C5" w:rsidRPr="0018455E" w:rsidRDefault="000E79C5" w:rsidP="00494CE0">
      <w:pPr>
        <w:pStyle w:val="ad"/>
        <w:rPr>
          <w:sz w:val="26"/>
          <w:szCs w:val="26"/>
        </w:rPr>
      </w:pPr>
    </w:p>
    <w:p w:rsidR="007B2188" w:rsidRPr="00C97923" w:rsidRDefault="007B2188" w:rsidP="00AB7D57">
      <w:pPr>
        <w:pStyle w:val="Firstlineindent"/>
        <w:keepNext/>
        <w:widowControl/>
        <w:suppressAutoHyphens w:val="0"/>
        <w:autoSpaceDN/>
        <w:ind w:firstLine="0"/>
        <w:textAlignment w:val="auto"/>
        <w:rPr>
          <w:rFonts w:ascii="Times New Roman" w:hAnsi="Times New Roman"/>
          <w:b/>
          <w:bCs/>
          <w:sz w:val="26"/>
          <w:szCs w:val="26"/>
        </w:rPr>
      </w:pPr>
      <w:r w:rsidRPr="00C97923">
        <w:rPr>
          <w:rFonts w:ascii="Times New Roman" w:hAnsi="Times New Roman"/>
          <w:b/>
          <w:bCs/>
          <w:sz w:val="26"/>
          <w:szCs w:val="26"/>
        </w:rPr>
        <w:t>Предприятия</w:t>
      </w:r>
      <w:r w:rsidR="003E2A77" w:rsidRPr="00C97923">
        <w:rPr>
          <w:rFonts w:ascii="Times New Roman" w:hAnsi="Times New Roman"/>
          <w:b/>
          <w:bCs/>
          <w:sz w:val="26"/>
          <w:szCs w:val="26"/>
        </w:rPr>
        <w:t xml:space="preserve"> по </w:t>
      </w:r>
      <w:r w:rsidRPr="00C97923">
        <w:rPr>
          <w:rFonts w:ascii="Times New Roman" w:hAnsi="Times New Roman"/>
          <w:b/>
          <w:bCs/>
          <w:sz w:val="26"/>
          <w:szCs w:val="26"/>
        </w:rPr>
        <w:t>оказанию ритуальных услуг города Челябинска</w:t>
      </w:r>
      <w:r w:rsidR="000E075B" w:rsidRPr="00C97923">
        <w:rPr>
          <w:rFonts w:ascii="Times New Roman" w:hAnsi="Times New Roman"/>
          <w:b/>
          <w:bCs/>
          <w:sz w:val="26"/>
          <w:szCs w:val="26"/>
        </w:rPr>
        <w:t xml:space="preserve"> </w:t>
      </w:r>
      <w:r w:rsidRPr="00C97923">
        <w:rPr>
          <w:rFonts w:ascii="Times New Roman" w:hAnsi="Times New Roman"/>
          <w:b/>
          <w:bCs/>
          <w:sz w:val="26"/>
          <w:szCs w:val="26"/>
        </w:rPr>
        <w:t>(11.02.2010–02.07.2013)</w:t>
      </w:r>
    </w:p>
    <w:p w:rsidR="007B2188" w:rsidRPr="00C97923" w:rsidRDefault="007B2188" w:rsidP="007B2188">
      <w:pPr>
        <w:pStyle w:val="Firstlineindent"/>
        <w:ind w:firstLine="0"/>
        <w:rPr>
          <w:rFonts w:ascii="Times New Roman" w:hAnsi="Times New Roman"/>
          <w:sz w:val="26"/>
          <w:szCs w:val="26"/>
        </w:rPr>
      </w:pPr>
      <w:r w:rsidRPr="00C97923">
        <w:rPr>
          <w:rFonts w:ascii="Times New Roman" w:hAnsi="Times New Roman"/>
          <w:sz w:val="26"/>
          <w:szCs w:val="26"/>
        </w:rPr>
        <w:t>ОАФ 160, оп. 1–2, 86 ед. хр., 2010–2013 гг.</w:t>
      </w:r>
    </w:p>
    <w:p w:rsidR="007B2188" w:rsidRPr="00C97923" w:rsidRDefault="007B2188" w:rsidP="007B2188">
      <w:pPr>
        <w:pStyle w:val="Firstlineindent"/>
        <w:ind w:firstLine="0"/>
        <w:rPr>
          <w:rFonts w:ascii="Times New Roman" w:hAnsi="Times New Roman"/>
          <w:sz w:val="26"/>
          <w:szCs w:val="26"/>
        </w:rPr>
      </w:pPr>
      <w:r w:rsidRPr="00C97923">
        <w:rPr>
          <w:rFonts w:ascii="Times New Roman" w:hAnsi="Times New Roman"/>
          <w:sz w:val="26"/>
          <w:szCs w:val="26"/>
        </w:rPr>
        <w:t xml:space="preserve">Фондообразователи: МУП </w:t>
      </w:r>
      <w:r w:rsidR="00CE4B71" w:rsidRPr="00C97923">
        <w:rPr>
          <w:rFonts w:ascii="Times New Roman" w:hAnsi="Times New Roman"/>
          <w:sz w:val="26"/>
          <w:szCs w:val="26"/>
        </w:rPr>
        <w:t>«</w:t>
      </w:r>
      <w:r w:rsidRPr="00C97923">
        <w:rPr>
          <w:rFonts w:ascii="Times New Roman" w:hAnsi="Times New Roman"/>
          <w:sz w:val="26"/>
          <w:szCs w:val="26"/>
        </w:rPr>
        <w:t>Мемориал-Сервис</w:t>
      </w:r>
      <w:r w:rsidR="00CE4B71" w:rsidRPr="00C97923">
        <w:rPr>
          <w:rFonts w:ascii="Times New Roman" w:hAnsi="Times New Roman"/>
          <w:sz w:val="26"/>
          <w:szCs w:val="26"/>
        </w:rPr>
        <w:t>»</w:t>
      </w:r>
      <w:r w:rsidRPr="00C97923">
        <w:rPr>
          <w:rFonts w:ascii="Times New Roman" w:hAnsi="Times New Roman"/>
          <w:sz w:val="26"/>
          <w:szCs w:val="26"/>
        </w:rPr>
        <w:t xml:space="preserve">, МАУ </w:t>
      </w:r>
      <w:r w:rsidR="00CE4B71" w:rsidRPr="00C97923">
        <w:rPr>
          <w:rFonts w:ascii="Times New Roman" w:hAnsi="Times New Roman"/>
          <w:sz w:val="26"/>
          <w:szCs w:val="26"/>
        </w:rPr>
        <w:t>«</w:t>
      </w:r>
      <w:r w:rsidRPr="00C97923">
        <w:rPr>
          <w:rFonts w:ascii="Times New Roman" w:hAnsi="Times New Roman"/>
          <w:sz w:val="26"/>
          <w:szCs w:val="26"/>
        </w:rPr>
        <w:t>Мемориал-Сервис</w:t>
      </w:r>
      <w:r w:rsidR="00CE4B71" w:rsidRPr="00C97923">
        <w:rPr>
          <w:rFonts w:ascii="Times New Roman" w:hAnsi="Times New Roman"/>
          <w:sz w:val="26"/>
          <w:szCs w:val="26"/>
        </w:rPr>
        <w:t>»</w:t>
      </w:r>
      <w:r w:rsidR="00C97923">
        <w:rPr>
          <w:rFonts w:ascii="Times New Roman" w:hAnsi="Times New Roman"/>
          <w:sz w:val="26"/>
          <w:szCs w:val="26"/>
        </w:rPr>
        <w:t>.</w:t>
      </w:r>
    </w:p>
    <w:p w:rsidR="007B2188" w:rsidRPr="00C97923" w:rsidRDefault="007B2188" w:rsidP="007B2188">
      <w:pPr>
        <w:pStyle w:val="Firstlineindent"/>
        <w:ind w:firstLine="0"/>
        <w:rPr>
          <w:rFonts w:ascii="Times New Roman" w:hAnsi="Times New Roman"/>
          <w:sz w:val="26"/>
          <w:szCs w:val="26"/>
        </w:rPr>
      </w:pPr>
    </w:p>
    <w:p w:rsidR="007B2188" w:rsidRPr="00C97923" w:rsidRDefault="007B2188" w:rsidP="007B2188">
      <w:pPr>
        <w:pStyle w:val="Firstlineindent"/>
        <w:ind w:firstLine="0"/>
        <w:rPr>
          <w:rFonts w:ascii="Times New Roman" w:hAnsi="Times New Roman"/>
          <w:sz w:val="26"/>
          <w:szCs w:val="26"/>
        </w:rPr>
      </w:pPr>
      <w:r w:rsidRPr="00C97923">
        <w:rPr>
          <w:rFonts w:ascii="Times New Roman" w:hAnsi="Times New Roman"/>
          <w:sz w:val="26"/>
          <w:szCs w:val="26"/>
        </w:rPr>
        <w:t xml:space="preserve">МУП </w:t>
      </w:r>
      <w:r w:rsidR="00CE4B71" w:rsidRPr="00C97923">
        <w:rPr>
          <w:rFonts w:ascii="Times New Roman" w:hAnsi="Times New Roman"/>
          <w:sz w:val="26"/>
          <w:szCs w:val="26"/>
        </w:rPr>
        <w:t>«</w:t>
      </w:r>
      <w:r w:rsidRPr="00C97923">
        <w:rPr>
          <w:rFonts w:ascii="Times New Roman" w:hAnsi="Times New Roman"/>
          <w:sz w:val="26"/>
          <w:szCs w:val="26"/>
        </w:rPr>
        <w:t>Мемориал-Сервис</w:t>
      </w:r>
      <w:r w:rsidR="00CE4B71" w:rsidRPr="00C97923">
        <w:rPr>
          <w:rFonts w:ascii="Times New Roman" w:hAnsi="Times New Roman"/>
          <w:sz w:val="26"/>
          <w:szCs w:val="26"/>
        </w:rPr>
        <w:t>»</w:t>
      </w:r>
      <w:r w:rsidRPr="00C97923">
        <w:rPr>
          <w:rFonts w:ascii="Times New Roman" w:hAnsi="Times New Roman"/>
          <w:sz w:val="26"/>
          <w:szCs w:val="26"/>
        </w:rPr>
        <w:t xml:space="preserve"> (07.04.2011–</w:t>
      </w:r>
      <w:r w:rsidR="00766FE3" w:rsidRPr="00C97923">
        <w:rPr>
          <w:rFonts w:ascii="Times New Roman" w:hAnsi="Times New Roman"/>
          <w:sz w:val="26"/>
          <w:szCs w:val="26"/>
        </w:rPr>
        <w:t>24.06.2013</w:t>
      </w:r>
      <w:r w:rsidRPr="00C97923">
        <w:rPr>
          <w:rFonts w:ascii="Times New Roman" w:hAnsi="Times New Roman"/>
          <w:sz w:val="26"/>
          <w:szCs w:val="26"/>
        </w:rPr>
        <w:t>)</w:t>
      </w:r>
    </w:p>
    <w:p w:rsidR="00766FE3" w:rsidRPr="00C97923" w:rsidRDefault="00766FE3" w:rsidP="007B2188">
      <w:pPr>
        <w:pStyle w:val="Firstlineindent"/>
        <w:ind w:firstLine="0"/>
        <w:rPr>
          <w:rFonts w:ascii="Times New Roman" w:hAnsi="Times New Roman"/>
          <w:sz w:val="26"/>
          <w:szCs w:val="26"/>
        </w:rPr>
      </w:pPr>
      <w:r w:rsidRPr="00C97923">
        <w:rPr>
          <w:rFonts w:ascii="Times New Roman" w:hAnsi="Times New Roman"/>
          <w:sz w:val="26"/>
          <w:szCs w:val="26"/>
        </w:rPr>
        <w:t xml:space="preserve">Создано распоряжением Первого заместителя Главы Администрации города Челябинска от 07.04.2011 № 1930-к </w:t>
      </w:r>
      <w:r w:rsidR="0094795D" w:rsidRPr="00C97923">
        <w:rPr>
          <w:rFonts w:ascii="Times New Roman" w:hAnsi="Times New Roman"/>
          <w:sz w:val="26"/>
          <w:szCs w:val="26"/>
        </w:rPr>
        <w:t>(ф. 2, оп. 1, д. 1825, л. 73–75).</w:t>
      </w:r>
    </w:p>
    <w:p w:rsidR="00766FE3" w:rsidRDefault="00766FE3" w:rsidP="00766FE3">
      <w:pPr>
        <w:pStyle w:val="Firstlineindent"/>
        <w:ind w:firstLine="0"/>
        <w:rPr>
          <w:rFonts w:ascii="Times New Roman" w:hAnsi="Times New Roman"/>
          <w:sz w:val="26"/>
          <w:szCs w:val="26"/>
        </w:rPr>
      </w:pPr>
      <w:r w:rsidRPr="00C97923">
        <w:rPr>
          <w:rFonts w:ascii="Times New Roman" w:hAnsi="Times New Roman"/>
          <w:sz w:val="26"/>
          <w:szCs w:val="26"/>
        </w:rPr>
        <w:t xml:space="preserve">Ликвидировано распоряжением Первого заместителя Главы Администрации города Челябинска от 24.06.2013 № 3606-к </w:t>
      </w:r>
      <w:r w:rsidR="0094795D" w:rsidRPr="00C97923">
        <w:rPr>
          <w:rFonts w:ascii="Times New Roman" w:hAnsi="Times New Roman"/>
          <w:sz w:val="26"/>
          <w:szCs w:val="26"/>
        </w:rPr>
        <w:t>(ф. 2, оп. 1, д. 2324, л. 23–24).</w:t>
      </w:r>
    </w:p>
    <w:p w:rsidR="00C97923" w:rsidRPr="00C97923" w:rsidRDefault="00C97923" w:rsidP="00766FE3">
      <w:pPr>
        <w:pStyle w:val="Firstlineindent"/>
        <w:ind w:firstLine="0"/>
        <w:rPr>
          <w:rFonts w:ascii="Times New Roman" w:hAnsi="Times New Roman"/>
          <w:sz w:val="26"/>
          <w:szCs w:val="26"/>
        </w:rPr>
      </w:pPr>
      <w:r>
        <w:rPr>
          <w:rFonts w:ascii="Times New Roman" w:hAnsi="Times New Roman"/>
          <w:sz w:val="26"/>
          <w:szCs w:val="26"/>
        </w:rPr>
        <w:t>Признано несостоятельным (</w:t>
      </w:r>
      <w:r w:rsidRPr="00C97923">
        <w:rPr>
          <w:rFonts w:ascii="Times New Roman" w:hAnsi="Times New Roman"/>
          <w:sz w:val="26"/>
          <w:szCs w:val="26"/>
        </w:rPr>
        <w:t xml:space="preserve">банкротом) решением Арбитражного суда Челябинской области от 25.01.2021 по делу № А76-9923/2020. По состоянию на 01.01.2022 конкурсное производство не завершено. </w:t>
      </w:r>
    </w:p>
    <w:p w:rsidR="00E9324A" w:rsidRPr="00C97923" w:rsidRDefault="00E9324A" w:rsidP="00766FE3">
      <w:pPr>
        <w:pStyle w:val="Firstlineindent"/>
        <w:ind w:firstLine="0"/>
        <w:rPr>
          <w:rFonts w:ascii="Times New Roman" w:hAnsi="Times New Roman"/>
          <w:sz w:val="26"/>
          <w:szCs w:val="26"/>
        </w:rPr>
      </w:pPr>
      <w:r w:rsidRPr="00C97923">
        <w:rPr>
          <w:rFonts w:ascii="Times New Roman" w:hAnsi="Times New Roman"/>
          <w:sz w:val="26"/>
          <w:szCs w:val="26"/>
        </w:rPr>
        <w:t>ИНН: 7447190594.</w:t>
      </w:r>
    </w:p>
    <w:p w:rsidR="00E9324A" w:rsidRPr="00C97923" w:rsidRDefault="00E9324A" w:rsidP="00766FE3">
      <w:pPr>
        <w:pStyle w:val="Firstlineindent"/>
        <w:ind w:firstLine="0"/>
        <w:rPr>
          <w:rFonts w:ascii="Times New Roman" w:hAnsi="Times New Roman"/>
          <w:sz w:val="26"/>
          <w:szCs w:val="26"/>
        </w:rPr>
      </w:pPr>
      <w:r w:rsidRPr="00C97923">
        <w:rPr>
          <w:rFonts w:ascii="Times New Roman" w:hAnsi="Times New Roman"/>
          <w:sz w:val="26"/>
          <w:szCs w:val="26"/>
        </w:rPr>
        <w:t>ОКВЭД: 96.03 Организация похорон и представление связанных с ними услуг.</w:t>
      </w:r>
    </w:p>
    <w:p w:rsidR="007B2188" w:rsidRPr="00C97923" w:rsidRDefault="007B2188" w:rsidP="007B2188">
      <w:pPr>
        <w:pStyle w:val="Firstlineindent"/>
        <w:ind w:firstLine="0"/>
        <w:rPr>
          <w:rFonts w:ascii="Times New Roman" w:hAnsi="Times New Roman"/>
          <w:sz w:val="26"/>
          <w:szCs w:val="26"/>
        </w:rPr>
      </w:pPr>
      <w:r w:rsidRPr="00C97923">
        <w:rPr>
          <w:rFonts w:ascii="Times New Roman" w:hAnsi="Times New Roman"/>
          <w:sz w:val="26"/>
          <w:szCs w:val="26"/>
        </w:rPr>
        <w:t>Состав документов</w:t>
      </w:r>
    </w:p>
    <w:p w:rsidR="007B2188" w:rsidRPr="00C97923" w:rsidRDefault="007B2188" w:rsidP="007B2188">
      <w:pPr>
        <w:pStyle w:val="Firstlineindent"/>
        <w:ind w:firstLine="0"/>
        <w:rPr>
          <w:rFonts w:ascii="Times New Roman" w:hAnsi="Times New Roman"/>
          <w:sz w:val="26"/>
          <w:szCs w:val="26"/>
        </w:rPr>
      </w:pPr>
      <w:r w:rsidRPr="00C97923">
        <w:rPr>
          <w:rFonts w:ascii="Times New Roman" w:hAnsi="Times New Roman"/>
          <w:sz w:val="26"/>
          <w:szCs w:val="26"/>
        </w:rPr>
        <w:t>Оп.</w:t>
      </w:r>
      <w:r w:rsidR="00766FE3" w:rsidRPr="00C97923">
        <w:rPr>
          <w:rFonts w:ascii="Times New Roman" w:hAnsi="Times New Roman"/>
          <w:sz w:val="26"/>
          <w:szCs w:val="26"/>
        </w:rPr>
        <w:t> </w:t>
      </w:r>
      <w:r w:rsidRPr="00C97923">
        <w:rPr>
          <w:rFonts w:ascii="Times New Roman" w:hAnsi="Times New Roman"/>
          <w:sz w:val="26"/>
          <w:szCs w:val="26"/>
        </w:rPr>
        <w:t>1: документы о создании</w:t>
      </w:r>
      <w:r w:rsidR="00A33219" w:rsidRPr="00C97923">
        <w:rPr>
          <w:rFonts w:ascii="Times New Roman" w:hAnsi="Times New Roman"/>
          <w:sz w:val="26"/>
          <w:szCs w:val="26"/>
        </w:rPr>
        <w:t xml:space="preserve"> и </w:t>
      </w:r>
      <w:r w:rsidRPr="00C97923">
        <w:rPr>
          <w:rFonts w:ascii="Times New Roman" w:hAnsi="Times New Roman"/>
          <w:sz w:val="26"/>
          <w:szCs w:val="26"/>
        </w:rPr>
        <w:t>ликвидации, приказы</w:t>
      </w:r>
      <w:r w:rsidR="003E2A77" w:rsidRPr="00C97923">
        <w:rPr>
          <w:rFonts w:ascii="Times New Roman" w:hAnsi="Times New Roman"/>
          <w:sz w:val="26"/>
          <w:szCs w:val="26"/>
        </w:rPr>
        <w:t xml:space="preserve"> </w:t>
      </w:r>
      <w:r w:rsidR="001E2997">
        <w:rPr>
          <w:rFonts w:ascii="Times New Roman" w:hAnsi="Times New Roman"/>
          <w:sz w:val="26"/>
          <w:szCs w:val="26"/>
        </w:rPr>
        <w:t>по личному</w:t>
      </w:r>
      <w:r w:rsidRPr="00C97923">
        <w:rPr>
          <w:rFonts w:ascii="Times New Roman" w:hAnsi="Times New Roman"/>
          <w:sz w:val="26"/>
          <w:szCs w:val="26"/>
        </w:rPr>
        <w:t xml:space="preserve"> составу, личные карточки </w:t>
      </w:r>
      <w:r w:rsidR="00A06551" w:rsidRPr="00C97923">
        <w:rPr>
          <w:rFonts w:ascii="Times New Roman" w:hAnsi="Times New Roman"/>
          <w:sz w:val="26"/>
          <w:szCs w:val="26"/>
        </w:rPr>
        <w:t>(ф. </w:t>
      </w:r>
      <w:r w:rsidRPr="00C97923">
        <w:rPr>
          <w:rFonts w:ascii="Times New Roman" w:hAnsi="Times New Roman"/>
          <w:sz w:val="26"/>
          <w:szCs w:val="26"/>
        </w:rPr>
        <w:t>Т-2), расчетные ведомости</w:t>
      </w:r>
      <w:r w:rsidR="003E2A77" w:rsidRPr="00C97923">
        <w:rPr>
          <w:rFonts w:ascii="Times New Roman" w:hAnsi="Times New Roman"/>
          <w:sz w:val="26"/>
          <w:szCs w:val="26"/>
        </w:rPr>
        <w:t xml:space="preserve"> по </w:t>
      </w:r>
      <w:r w:rsidRPr="00C97923">
        <w:rPr>
          <w:rFonts w:ascii="Times New Roman" w:hAnsi="Times New Roman"/>
          <w:sz w:val="26"/>
          <w:szCs w:val="26"/>
        </w:rPr>
        <w:t xml:space="preserve">заработной плате, </w:t>
      </w:r>
      <w:r w:rsidR="00766FE3" w:rsidRPr="00C97923">
        <w:rPr>
          <w:rFonts w:ascii="Times New Roman" w:hAnsi="Times New Roman"/>
          <w:sz w:val="26"/>
          <w:szCs w:val="26"/>
        </w:rPr>
        <w:t xml:space="preserve">книга регистрации приказов </w:t>
      </w:r>
      <w:r w:rsidR="001E2997">
        <w:rPr>
          <w:rFonts w:ascii="Times New Roman" w:hAnsi="Times New Roman"/>
          <w:sz w:val="26"/>
          <w:szCs w:val="26"/>
        </w:rPr>
        <w:t>по личному</w:t>
      </w:r>
      <w:r w:rsidR="00766FE3" w:rsidRPr="00C97923">
        <w:rPr>
          <w:rFonts w:ascii="Times New Roman" w:hAnsi="Times New Roman"/>
          <w:sz w:val="26"/>
          <w:szCs w:val="26"/>
        </w:rPr>
        <w:t xml:space="preserve"> составу 2011–2013 гг., </w:t>
      </w:r>
      <w:r w:rsidRPr="00C97923">
        <w:rPr>
          <w:rFonts w:ascii="Times New Roman" w:hAnsi="Times New Roman"/>
          <w:sz w:val="26"/>
          <w:szCs w:val="26"/>
        </w:rPr>
        <w:t>невостребованные трудовые книжки</w:t>
      </w:r>
    </w:p>
    <w:p w:rsidR="007B2188" w:rsidRPr="00C97923" w:rsidRDefault="007B2188" w:rsidP="007B2188">
      <w:pPr>
        <w:pStyle w:val="Firstlineindent"/>
        <w:ind w:firstLine="0"/>
        <w:rPr>
          <w:rFonts w:ascii="Times New Roman" w:hAnsi="Times New Roman"/>
          <w:sz w:val="26"/>
          <w:szCs w:val="26"/>
        </w:rPr>
      </w:pPr>
    </w:p>
    <w:p w:rsidR="007B2188" w:rsidRPr="00C97923" w:rsidRDefault="007B2188" w:rsidP="007B2188">
      <w:pPr>
        <w:pStyle w:val="Firstlineindent"/>
        <w:ind w:firstLine="0"/>
        <w:rPr>
          <w:rFonts w:ascii="Times New Roman" w:hAnsi="Times New Roman"/>
          <w:sz w:val="26"/>
          <w:szCs w:val="26"/>
        </w:rPr>
      </w:pPr>
      <w:r w:rsidRPr="00C97923">
        <w:rPr>
          <w:rFonts w:ascii="Times New Roman" w:hAnsi="Times New Roman"/>
          <w:sz w:val="26"/>
          <w:szCs w:val="26"/>
        </w:rPr>
        <w:t xml:space="preserve">МАУ </w:t>
      </w:r>
      <w:r w:rsidR="00CE4B71" w:rsidRPr="00C97923">
        <w:rPr>
          <w:rFonts w:ascii="Times New Roman" w:hAnsi="Times New Roman"/>
          <w:sz w:val="26"/>
          <w:szCs w:val="26"/>
        </w:rPr>
        <w:t>«</w:t>
      </w:r>
      <w:r w:rsidRPr="00C97923">
        <w:rPr>
          <w:rFonts w:ascii="Times New Roman" w:hAnsi="Times New Roman"/>
          <w:sz w:val="26"/>
          <w:szCs w:val="26"/>
        </w:rPr>
        <w:t>Мемориал-Сервис</w:t>
      </w:r>
      <w:r w:rsidR="00CE4B71" w:rsidRPr="00C97923">
        <w:rPr>
          <w:rFonts w:ascii="Times New Roman" w:hAnsi="Times New Roman"/>
          <w:sz w:val="26"/>
          <w:szCs w:val="26"/>
        </w:rPr>
        <w:t>»</w:t>
      </w:r>
      <w:r w:rsidRPr="00C97923">
        <w:rPr>
          <w:rFonts w:ascii="Times New Roman" w:hAnsi="Times New Roman"/>
          <w:sz w:val="26"/>
          <w:szCs w:val="26"/>
        </w:rPr>
        <w:t xml:space="preserve"> (11.02.2010–14.01.2021)</w:t>
      </w:r>
    </w:p>
    <w:p w:rsidR="00766FE3" w:rsidRPr="00C97923" w:rsidRDefault="00766FE3" w:rsidP="00766FE3">
      <w:pPr>
        <w:pStyle w:val="Firstlineindent"/>
        <w:ind w:firstLine="0"/>
        <w:rPr>
          <w:rFonts w:ascii="Times New Roman" w:hAnsi="Times New Roman"/>
          <w:sz w:val="26"/>
          <w:szCs w:val="26"/>
        </w:rPr>
      </w:pPr>
      <w:r w:rsidRPr="00C97923">
        <w:rPr>
          <w:rFonts w:ascii="Times New Roman" w:hAnsi="Times New Roman"/>
          <w:sz w:val="26"/>
          <w:szCs w:val="26"/>
        </w:rPr>
        <w:t xml:space="preserve">Создано распоряжением Первого заместителя Главы Администрации города Челябинска от 10.02.2010 № 1007-к </w:t>
      </w:r>
      <w:r w:rsidR="0094795D" w:rsidRPr="00C97923">
        <w:rPr>
          <w:rFonts w:ascii="Times New Roman" w:hAnsi="Times New Roman"/>
          <w:sz w:val="26"/>
          <w:szCs w:val="26"/>
        </w:rPr>
        <w:t>(ф. 2, оп. 1, д. 1565, л. 186–187).</w:t>
      </w:r>
    </w:p>
    <w:p w:rsidR="00766FE3" w:rsidRPr="00C97923" w:rsidRDefault="00766FE3" w:rsidP="00766FE3">
      <w:pPr>
        <w:pStyle w:val="Firstlineindent"/>
        <w:ind w:firstLine="0"/>
        <w:rPr>
          <w:rFonts w:ascii="Times New Roman" w:hAnsi="Times New Roman"/>
          <w:sz w:val="26"/>
          <w:szCs w:val="26"/>
        </w:rPr>
      </w:pPr>
      <w:r w:rsidRPr="00C97923">
        <w:rPr>
          <w:rFonts w:ascii="Times New Roman" w:hAnsi="Times New Roman"/>
          <w:sz w:val="26"/>
          <w:szCs w:val="26"/>
        </w:rPr>
        <w:t xml:space="preserve">Ликвидировано распоряжением Первого заместителя Главы Администрации города Челябинска от 06.05.2011 № 2734-к </w:t>
      </w:r>
      <w:r w:rsidR="0094795D" w:rsidRPr="00C97923">
        <w:rPr>
          <w:rFonts w:ascii="Times New Roman" w:hAnsi="Times New Roman"/>
          <w:sz w:val="26"/>
          <w:szCs w:val="26"/>
        </w:rPr>
        <w:t>(ф. 2, оп. 1, д. 1839, л. 97–99).</w:t>
      </w:r>
    </w:p>
    <w:p w:rsidR="00C97923" w:rsidRPr="00C97923" w:rsidRDefault="00C97923" w:rsidP="007B2188">
      <w:pPr>
        <w:pStyle w:val="Firstlineindent"/>
        <w:ind w:firstLine="0"/>
        <w:rPr>
          <w:rFonts w:ascii="Times New Roman" w:hAnsi="Times New Roman"/>
          <w:sz w:val="26"/>
          <w:szCs w:val="26"/>
        </w:rPr>
      </w:pPr>
      <w:r w:rsidRPr="00C97923">
        <w:rPr>
          <w:rFonts w:ascii="Times New Roman" w:hAnsi="Times New Roman"/>
          <w:sz w:val="26"/>
          <w:szCs w:val="26"/>
        </w:rPr>
        <w:t>ИНН: 7447168454.</w:t>
      </w:r>
    </w:p>
    <w:p w:rsidR="00C97923" w:rsidRPr="00C97923" w:rsidRDefault="00C97923" w:rsidP="007B2188">
      <w:pPr>
        <w:pStyle w:val="Firstlineindent"/>
        <w:ind w:firstLine="0"/>
        <w:rPr>
          <w:rFonts w:ascii="Times New Roman" w:hAnsi="Times New Roman"/>
          <w:sz w:val="26"/>
          <w:szCs w:val="26"/>
        </w:rPr>
      </w:pPr>
      <w:r w:rsidRPr="00C97923">
        <w:rPr>
          <w:rFonts w:ascii="Times New Roman" w:hAnsi="Times New Roman"/>
          <w:sz w:val="26"/>
          <w:szCs w:val="26"/>
        </w:rPr>
        <w:t>ОКВЭД: 96.03 Организация похорон и представление связанных с ними услуг.</w:t>
      </w:r>
    </w:p>
    <w:p w:rsidR="007B2188" w:rsidRPr="00C97923" w:rsidRDefault="007B2188" w:rsidP="007B2188">
      <w:pPr>
        <w:pStyle w:val="Firstlineindent"/>
        <w:ind w:firstLine="0"/>
        <w:rPr>
          <w:rFonts w:ascii="Times New Roman" w:hAnsi="Times New Roman"/>
          <w:sz w:val="26"/>
          <w:szCs w:val="26"/>
        </w:rPr>
      </w:pPr>
      <w:r w:rsidRPr="00C97923">
        <w:rPr>
          <w:rFonts w:ascii="Times New Roman" w:hAnsi="Times New Roman"/>
          <w:sz w:val="26"/>
          <w:szCs w:val="26"/>
        </w:rPr>
        <w:t>Состав документов</w:t>
      </w:r>
    </w:p>
    <w:p w:rsidR="007B2188" w:rsidRDefault="007B2188" w:rsidP="007B2188">
      <w:pPr>
        <w:pStyle w:val="Firstlineindent"/>
        <w:ind w:firstLine="0"/>
        <w:rPr>
          <w:rFonts w:ascii="Times New Roman" w:hAnsi="Times New Roman"/>
          <w:sz w:val="26"/>
          <w:szCs w:val="26"/>
        </w:rPr>
      </w:pPr>
      <w:r w:rsidRPr="00C97923">
        <w:rPr>
          <w:rFonts w:ascii="Times New Roman" w:hAnsi="Times New Roman"/>
          <w:sz w:val="26"/>
          <w:szCs w:val="26"/>
        </w:rPr>
        <w:t>Оп.</w:t>
      </w:r>
      <w:r w:rsidR="00766FE3" w:rsidRPr="00C97923">
        <w:rPr>
          <w:rFonts w:ascii="Times New Roman" w:hAnsi="Times New Roman"/>
          <w:sz w:val="26"/>
          <w:szCs w:val="26"/>
        </w:rPr>
        <w:t> </w:t>
      </w:r>
      <w:r w:rsidRPr="00C97923">
        <w:rPr>
          <w:rFonts w:ascii="Times New Roman" w:hAnsi="Times New Roman"/>
          <w:sz w:val="26"/>
          <w:szCs w:val="26"/>
        </w:rPr>
        <w:t>2: документы о создании</w:t>
      </w:r>
      <w:r w:rsidR="00A33219" w:rsidRPr="00C97923">
        <w:rPr>
          <w:rFonts w:ascii="Times New Roman" w:hAnsi="Times New Roman"/>
          <w:sz w:val="26"/>
          <w:szCs w:val="26"/>
        </w:rPr>
        <w:t xml:space="preserve"> и </w:t>
      </w:r>
      <w:r w:rsidRPr="00C97923">
        <w:rPr>
          <w:rFonts w:ascii="Times New Roman" w:hAnsi="Times New Roman"/>
          <w:sz w:val="26"/>
          <w:szCs w:val="26"/>
        </w:rPr>
        <w:t>ликвидации 2010–2013 гг., приказы</w:t>
      </w:r>
      <w:r w:rsidR="003E2A77" w:rsidRPr="00C97923">
        <w:rPr>
          <w:rFonts w:ascii="Times New Roman" w:hAnsi="Times New Roman"/>
          <w:sz w:val="26"/>
          <w:szCs w:val="26"/>
        </w:rPr>
        <w:t xml:space="preserve"> </w:t>
      </w:r>
      <w:r w:rsidR="001E2997">
        <w:rPr>
          <w:rFonts w:ascii="Times New Roman" w:hAnsi="Times New Roman"/>
          <w:sz w:val="26"/>
          <w:szCs w:val="26"/>
        </w:rPr>
        <w:t>по личному</w:t>
      </w:r>
      <w:r w:rsidRPr="00C97923">
        <w:rPr>
          <w:rFonts w:ascii="Times New Roman" w:hAnsi="Times New Roman"/>
          <w:sz w:val="26"/>
          <w:szCs w:val="26"/>
        </w:rPr>
        <w:t xml:space="preserve"> составу, личные карточки </w:t>
      </w:r>
      <w:r w:rsidR="00A06551" w:rsidRPr="00C97923">
        <w:rPr>
          <w:rFonts w:ascii="Times New Roman" w:hAnsi="Times New Roman"/>
          <w:sz w:val="26"/>
          <w:szCs w:val="26"/>
        </w:rPr>
        <w:t>(ф. </w:t>
      </w:r>
      <w:r w:rsidRPr="00C97923">
        <w:rPr>
          <w:rFonts w:ascii="Times New Roman" w:hAnsi="Times New Roman"/>
          <w:sz w:val="26"/>
          <w:szCs w:val="26"/>
        </w:rPr>
        <w:t>Т-2) 2010–2011 гг., расчетные ведомости</w:t>
      </w:r>
      <w:r w:rsidR="003E2A77" w:rsidRPr="00C97923">
        <w:rPr>
          <w:rFonts w:ascii="Times New Roman" w:hAnsi="Times New Roman"/>
          <w:sz w:val="26"/>
          <w:szCs w:val="26"/>
        </w:rPr>
        <w:t xml:space="preserve"> по </w:t>
      </w:r>
      <w:r w:rsidRPr="00C97923">
        <w:rPr>
          <w:rFonts w:ascii="Times New Roman" w:hAnsi="Times New Roman"/>
          <w:sz w:val="26"/>
          <w:szCs w:val="26"/>
        </w:rPr>
        <w:t xml:space="preserve">заработной плате 2010–2013 гг., </w:t>
      </w:r>
      <w:r w:rsidR="00766FE3" w:rsidRPr="00C97923">
        <w:rPr>
          <w:rFonts w:ascii="Times New Roman" w:hAnsi="Times New Roman"/>
          <w:sz w:val="26"/>
          <w:szCs w:val="26"/>
        </w:rPr>
        <w:t xml:space="preserve">книга регистрации приказов </w:t>
      </w:r>
      <w:r w:rsidR="001E2997">
        <w:rPr>
          <w:rFonts w:ascii="Times New Roman" w:hAnsi="Times New Roman"/>
          <w:sz w:val="26"/>
          <w:szCs w:val="26"/>
        </w:rPr>
        <w:t>по личному</w:t>
      </w:r>
      <w:r w:rsidR="00766FE3" w:rsidRPr="00C97923">
        <w:rPr>
          <w:rFonts w:ascii="Times New Roman" w:hAnsi="Times New Roman"/>
          <w:sz w:val="26"/>
          <w:szCs w:val="26"/>
        </w:rPr>
        <w:t xml:space="preserve"> составу, алфавитная книга регистрации работников 2010–2011 гг., </w:t>
      </w:r>
      <w:r w:rsidRPr="00C97923">
        <w:rPr>
          <w:rFonts w:ascii="Times New Roman" w:hAnsi="Times New Roman"/>
          <w:sz w:val="26"/>
          <w:szCs w:val="26"/>
        </w:rPr>
        <w:t>невостребованная трудовая книжка</w:t>
      </w:r>
      <w:r w:rsidR="0027280E">
        <w:rPr>
          <w:rFonts w:ascii="Times New Roman" w:hAnsi="Times New Roman"/>
          <w:sz w:val="26"/>
          <w:szCs w:val="26"/>
        </w:rPr>
        <w:t>.</w:t>
      </w:r>
    </w:p>
    <w:p w:rsidR="0027280E" w:rsidRDefault="0027280E" w:rsidP="007B2188">
      <w:pPr>
        <w:pStyle w:val="Firstlineindent"/>
        <w:ind w:firstLine="0"/>
        <w:rPr>
          <w:rFonts w:ascii="Times New Roman" w:hAnsi="Times New Roman"/>
          <w:sz w:val="26"/>
          <w:szCs w:val="26"/>
        </w:rPr>
      </w:pPr>
    </w:p>
    <w:p w:rsidR="0027280E" w:rsidRPr="004E3C53" w:rsidRDefault="0027280E" w:rsidP="0027280E">
      <w:pPr>
        <w:pStyle w:val="ad"/>
        <w:rPr>
          <w:b/>
          <w:sz w:val="26"/>
          <w:szCs w:val="26"/>
        </w:rPr>
      </w:pPr>
      <w:r w:rsidRPr="004E3C53">
        <w:rPr>
          <w:b/>
          <w:sz w:val="26"/>
          <w:szCs w:val="26"/>
        </w:rPr>
        <w:t>ТОО «БМБ» (26.06.1992–11.03.2002)</w:t>
      </w:r>
    </w:p>
    <w:p w:rsidR="0027280E" w:rsidRDefault="0027280E" w:rsidP="0027280E">
      <w:pPr>
        <w:pStyle w:val="ad"/>
        <w:rPr>
          <w:sz w:val="26"/>
          <w:szCs w:val="26"/>
        </w:rPr>
      </w:pPr>
      <w:r w:rsidRPr="00DA50C1">
        <w:rPr>
          <w:sz w:val="26"/>
          <w:szCs w:val="26"/>
        </w:rPr>
        <w:t>ОАФ 15, оп. 69</w:t>
      </w:r>
      <w:r>
        <w:rPr>
          <w:sz w:val="26"/>
          <w:szCs w:val="26"/>
        </w:rPr>
        <w:t>, 2 ед. хр., 1992–1994 гг.</w:t>
      </w:r>
    </w:p>
    <w:p w:rsidR="0027280E" w:rsidRDefault="0027280E" w:rsidP="0027280E">
      <w:pPr>
        <w:pStyle w:val="ad"/>
        <w:rPr>
          <w:sz w:val="26"/>
          <w:szCs w:val="26"/>
        </w:rPr>
      </w:pPr>
      <w:r>
        <w:rPr>
          <w:sz w:val="26"/>
          <w:szCs w:val="26"/>
        </w:rPr>
        <w:t>Вид деятельности: оказание бытовых услуг населению.</w:t>
      </w:r>
    </w:p>
    <w:p w:rsidR="0027280E" w:rsidRDefault="0027280E" w:rsidP="0027280E">
      <w:pPr>
        <w:pStyle w:val="ad"/>
        <w:rPr>
          <w:sz w:val="26"/>
          <w:szCs w:val="26"/>
        </w:rPr>
      </w:pPr>
      <w:r>
        <w:rPr>
          <w:sz w:val="26"/>
          <w:szCs w:val="26"/>
        </w:rPr>
        <w:t>Состав документов: приказы по личному составу, расчетные ведомости по заработной плате 1992–1994 гг.</w:t>
      </w:r>
    </w:p>
    <w:p w:rsidR="0027280E" w:rsidRDefault="0027280E" w:rsidP="0027280E">
      <w:pPr>
        <w:pStyle w:val="ad"/>
        <w:rPr>
          <w:sz w:val="26"/>
          <w:szCs w:val="26"/>
        </w:rPr>
      </w:pPr>
    </w:p>
    <w:p w:rsidR="0027280E" w:rsidRPr="00987AE4" w:rsidRDefault="0027280E" w:rsidP="0027280E">
      <w:pPr>
        <w:pStyle w:val="ad"/>
        <w:rPr>
          <w:b/>
          <w:sz w:val="26"/>
          <w:szCs w:val="26"/>
        </w:rPr>
      </w:pPr>
      <w:r w:rsidRPr="00987AE4">
        <w:rPr>
          <w:b/>
          <w:sz w:val="26"/>
          <w:szCs w:val="26"/>
        </w:rPr>
        <w:t>ТОО «Лотос-М» (08.07.1993–21.07.2000)</w:t>
      </w:r>
    </w:p>
    <w:p w:rsidR="0027280E" w:rsidRDefault="0027280E" w:rsidP="0027280E">
      <w:pPr>
        <w:pStyle w:val="ad"/>
        <w:rPr>
          <w:sz w:val="26"/>
          <w:szCs w:val="26"/>
        </w:rPr>
      </w:pPr>
      <w:r w:rsidRPr="006C157E">
        <w:rPr>
          <w:sz w:val="26"/>
          <w:szCs w:val="26"/>
        </w:rPr>
        <w:t>ОАФ 9, о</w:t>
      </w:r>
      <w:r>
        <w:rPr>
          <w:sz w:val="26"/>
          <w:szCs w:val="26"/>
        </w:rPr>
        <w:t>п. 82, 3 ед. хр., 1993–2000 гг.</w:t>
      </w:r>
    </w:p>
    <w:p w:rsidR="0027280E" w:rsidRPr="006C157E" w:rsidRDefault="0027280E" w:rsidP="0027280E">
      <w:pPr>
        <w:pStyle w:val="ad"/>
        <w:rPr>
          <w:sz w:val="26"/>
          <w:szCs w:val="26"/>
        </w:rPr>
      </w:pPr>
      <w:r>
        <w:rPr>
          <w:sz w:val="26"/>
          <w:szCs w:val="26"/>
        </w:rPr>
        <w:t>Вид деятельности: ломбард.</w:t>
      </w:r>
    </w:p>
    <w:p w:rsidR="0027280E" w:rsidRDefault="0027280E" w:rsidP="0027280E">
      <w:pPr>
        <w:pStyle w:val="ad"/>
        <w:rPr>
          <w:sz w:val="26"/>
          <w:szCs w:val="26"/>
        </w:rPr>
      </w:pPr>
      <w:r w:rsidRPr="00CF6BE0">
        <w:rPr>
          <w:sz w:val="26"/>
          <w:szCs w:val="26"/>
        </w:rPr>
        <w:t xml:space="preserve">Состав документов: </w:t>
      </w:r>
      <w:r>
        <w:rPr>
          <w:sz w:val="26"/>
          <w:szCs w:val="26"/>
        </w:rPr>
        <w:t>документы о создании и ликвидации 1993–2000 гг., приказы по личному составу</w:t>
      </w:r>
      <w:r w:rsidRPr="00CF6BE0">
        <w:rPr>
          <w:sz w:val="26"/>
          <w:szCs w:val="26"/>
        </w:rPr>
        <w:t>, расчетные ве</w:t>
      </w:r>
      <w:r>
        <w:rPr>
          <w:sz w:val="26"/>
          <w:szCs w:val="26"/>
        </w:rPr>
        <w:t>домости по заработной плате 1995–1998</w:t>
      </w:r>
      <w:r w:rsidRPr="00CF6BE0">
        <w:rPr>
          <w:sz w:val="26"/>
          <w:szCs w:val="26"/>
        </w:rPr>
        <w:t xml:space="preserve"> гг.</w:t>
      </w:r>
    </w:p>
    <w:p w:rsidR="007B2188" w:rsidRPr="00C97923" w:rsidRDefault="007B2188" w:rsidP="00494CE0">
      <w:pPr>
        <w:pStyle w:val="ad"/>
        <w:rPr>
          <w:sz w:val="26"/>
          <w:szCs w:val="26"/>
        </w:rPr>
      </w:pPr>
    </w:p>
    <w:p w:rsidR="00FD5439" w:rsidRPr="00C97923" w:rsidRDefault="00FD5439" w:rsidP="00AB7D57">
      <w:pPr>
        <w:pStyle w:val="ad"/>
        <w:keepNext/>
        <w:numPr>
          <w:ilvl w:val="0"/>
          <w:numId w:val="7"/>
        </w:numPr>
        <w:tabs>
          <w:tab w:val="left" w:pos="924"/>
        </w:tabs>
        <w:ind w:left="357" w:hanging="357"/>
        <w:jc w:val="center"/>
        <w:rPr>
          <w:b/>
          <w:sz w:val="26"/>
          <w:szCs w:val="26"/>
        </w:rPr>
      </w:pPr>
      <w:r w:rsidRPr="00C97923">
        <w:rPr>
          <w:b/>
          <w:sz w:val="26"/>
          <w:szCs w:val="26"/>
        </w:rPr>
        <w:t>Образование. Воспитание (ЕКДИ 24.00.00.00)</w:t>
      </w:r>
    </w:p>
    <w:p w:rsidR="0090739E" w:rsidRPr="00C97923" w:rsidRDefault="0090739E" w:rsidP="00AB7D57">
      <w:pPr>
        <w:pStyle w:val="ad"/>
        <w:keepNext/>
        <w:tabs>
          <w:tab w:val="left" w:pos="924"/>
        </w:tabs>
        <w:ind w:left="357"/>
        <w:rPr>
          <w:b/>
          <w:sz w:val="26"/>
          <w:szCs w:val="26"/>
        </w:rPr>
      </w:pPr>
    </w:p>
    <w:p w:rsidR="0090739E" w:rsidRPr="00C43E2B" w:rsidRDefault="0090739E" w:rsidP="0090739E">
      <w:pPr>
        <w:pStyle w:val="ad"/>
        <w:rPr>
          <w:b/>
          <w:sz w:val="26"/>
          <w:szCs w:val="26"/>
        </w:rPr>
      </w:pPr>
      <w:r w:rsidRPr="00C43E2B">
        <w:rPr>
          <w:b/>
          <w:sz w:val="26"/>
          <w:szCs w:val="26"/>
        </w:rPr>
        <w:t xml:space="preserve">АНО дополнительного профессионального образования Уральский Консультационный Учебный Центр «ЮТЭК» </w:t>
      </w:r>
      <w:r w:rsidRPr="001328F0">
        <w:rPr>
          <w:b/>
          <w:sz w:val="26"/>
          <w:szCs w:val="26"/>
        </w:rPr>
        <w:t>(АНО Уральский Консультационный Центр «ЮТЭК»)</w:t>
      </w:r>
      <w:r w:rsidRPr="00C43E2B">
        <w:rPr>
          <w:b/>
          <w:sz w:val="26"/>
          <w:szCs w:val="26"/>
        </w:rPr>
        <w:t xml:space="preserve"> (23.05.2006–19.06.2019)</w:t>
      </w:r>
    </w:p>
    <w:p w:rsidR="0090739E" w:rsidRPr="00DA271E" w:rsidRDefault="0090739E" w:rsidP="0090739E">
      <w:pPr>
        <w:pStyle w:val="ad"/>
        <w:rPr>
          <w:sz w:val="26"/>
          <w:szCs w:val="26"/>
        </w:rPr>
      </w:pPr>
      <w:r w:rsidRPr="00DA271E">
        <w:rPr>
          <w:sz w:val="26"/>
          <w:szCs w:val="26"/>
        </w:rPr>
        <w:t>Ф. 175, оп. 21, 53 ед. хр., 2006–2018 гг.</w:t>
      </w:r>
    </w:p>
    <w:p w:rsidR="0090739E" w:rsidRPr="00DA271E" w:rsidRDefault="0090739E" w:rsidP="0090739E">
      <w:pPr>
        <w:pStyle w:val="ad"/>
        <w:rPr>
          <w:sz w:val="26"/>
          <w:szCs w:val="26"/>
        </w:rPr>
      </w:pPr>
      <w:r w:rsidRPr="00DA271E">
        <w:rPr>
          <w:sz w:val="26"/>
          <w:szCs w:val="26"/>
        </w:rPr>
        <w:t>Переименования:</w:t>
      </w:r>
    </w:p>
    <w:p w:rsidR="0090739E" w:rsidRPr="00DA271E" w:rsidRDefault="0090739E" w:rsidP="0090739E">
      <w:pPr>
        <w:pStyle w:val="ad"/>
        <w:numPr>
          <w:ilvl w:val="0"/>
          <w:numId w:val="1"/>
        </w:numPr>
        <w:rPr>
          <w:sz w:val="26"/>
          <w:szCs w:val="26"/>
        </w:rPr>
      </w:pPr>
      <w:r w:rsidRPr="00DA271E">
        <w:rPr>
          <w:sz w:val="26"/>
          <w:szCs w:val="26"/>
        </w:rPr>
        <w:t xml:space="preserve">Некоммерческое партнерство Уральский консультационный учебный центр </w:t>
      </w:r>
      <w:r>
        <w:rPr>
          <w:sz w:val="26"/>
          <w:szCs w:val="26"/>
        </w:rPr>
        <w:t>«</w:t>
      </w:r>
      <w:r w:rsidRPr="00DA271E">
        <w:rPr>
          <w:sz w:val="26"/>
          <w:szCs w:val="26"/>
        </w:rPr>
        <w:t>ЮТЭК</w:t>
      </w:r>
      <w:r>
        <w:rPr>
          <w:sz w:val="26"/>
          <w:szCs w:val="26"/>
        </w:rPr>
        <w:t>»</w:t>
      </w:r>
      <w:r w:rsidRPr="00DA271E">
        <w:rPr>
          <w:sz w:val="26"/>
          <w:szCs w:val="26"/>
        </w:rPr>
        <w:t xml:space="preserve"> (НП Консультационный Центр </w:t>
      </w:r>
      <w:r>
        <w:rPr>
          <w:sz w:val="26"/>
          <w:szCs w:val="26"/>
        </w:rPr>
        <w:t>«</w:t>
      </w:r>
      <w:r w:rsidRPr="00DA271E">
        <w:rPr>
          <w:sz w:val="26"/>
          <w:szCs w:val="26"/>
        </w:rPr>
        <w:t>ЮТЭК</w:t>
      </w:r>
      <w:r>
        <w:rPr>
          <w:sz w:val="26"/>
          <w:szCs w:val="26"/>
        </w:rPr>
        <w:t>»</w:t>
      </w:r>
      <w:r w:rsidRPr="00DA271E">
        <w:rPr>
          <w:sz w:val="26"/>
          <w:szCs w:val="26"/>
        </w:rPr>
        <w:t>) (23.05.2006–30.07.2010)</w:t>
      </w:r>
    </w:p>
    <w:p w:rsidR="0090739E" w:rsidRDefault="0090739E" w:rsidP="0090739E">
      <w:pPr>
        <w:pStyle w:val="ad"/>
        <w:numPr>
          <w:ilvl w:val="0"/>
          <w:numId w:val="1"/>
        </w:numPr>
        <w:rPr>
          <w:sz w:val="26"/>
          <w:szCs w:val="26"/>
        </w:rPr>
      </w:pPr>
      <w:r w:rsidRPr="00DA271E">
        <w:rPr>
          <w:sz w:val="26"/>
          <w:szCs w:val="26"/>
        </w:rPr>
        <w:t xml:space="preserve">АНО дополнительного профессионального образования Уральский Консультационный Учебный Центр </w:t>
      </w:r>
      <w:r>
        <w:rPr>
          <w:sz w:val="26"/>
          <w:szCs w:val="26"/>
        </w:rPr>
        <w:t>«</w:t>
      </w:r>
      <w:r w:rsidRPr="00DA271E">
        <w:rPr>
          <w:sz w:val="26"/>
          <w:szCs w:val="26"/>
        </w:rPr>
        <w:t>ЮТЭК</w:t>
      </w:r>
      <w:r>
        <w:rPr>
          <w:sz w:val="26"/>
          <w:szCs w:val="26"/>
        </w:rPr>
        <w:t>»</w:t>
      </w:r>
      <w:r w:rsidRPr="00DA271E">
        <w:rPr>
          <w:sz w:val="26"/>
          <w:szCs w:val="26"/>
        </w:rPr>
        <w:t xml:space="preserve"> (АНО Уральский Консультационный Центр </w:t>
      </w:r>
      <w:r>
        <w:rPr>
          <w:sz w:val="26"/>
          <w:szCs w:val="26"/>
        </w:rPr>
        <w:t>«</w:t>
      </w:r>
      <w:r w:rsidRPr="00DA271E">
        <w:rPr>
          <w:sz w:val="26"/>
          <w:szCs w:val="26"/>
        </w:rPr>
        <w:t>ЮТЭК</w:t>
      </w:r>
      <w:r>
        <w:rPr>
          <w:sz w:val="26"/>
          <w:szCs w:val="26"/>
        </w:rPr>
        <w:t>»</w:t>
      </w:r>
      <w:r w:rsidRPr="00DA271E">
        <w:rPr>
          <w:sz w:val="26"/>
          <w:szCs w:val="26"/>
        </w:rPr>
        <w:t>) (30.07.2010–19.06.2019)</w:t>
      </w:r>
    </w:p>
    <w:p w:rsidR="0090739E" w:rsidRDefault="0090739E" w:rsidP="0090739E">
      <w:pPr>
        <w:pStyle w:val="ad"/>
        <w:rPr>
          <w:sz w:val="26"/>
          <w:szCs w:val="26"/>
        </w:rPr>
      </w:pPr>
      <w:r w:rsidRPr="001328F0">
        <w:rPr>
          <w:sz w:val="26"/>
          <w:szCs w:val="26"/>
        </w:rPr>
        <w:t>ИНН: 7451303547.</w:t>
      </w:r>
    </w:p>
    <w:p w:rsidR="0090739E" w:rsidRDefault="0090739E" w:rsidP="0090739E">
      <w:pPr>
        <w:pStyle w:val="ad"/>
        <w:rPr>
          <w:sz w:val="26"/>
          <w:szCs w:val="26"/>
        </w:rPr>
      </w:pPr>
      <w:r w:rsidRPr="001328F0">
        <w:rPr>
          <w:sz w:val="26"/>
          <w:szCs w:val="26"/>
        </w:rPr>
        <w:t>ОКВЭД: 85.42.9 Деятельность по дополнительному профессиональному образованию прочая, не включенная в другие группировки.</w:t>
      </w:r>
    </w:p>
    <w:p w:rsidR="0090739E" w:rsidRDefault="0090739E" w:rsidP="0090739E">
      <w:pPr>
        <w:pStyle w:val="ad"/>
        <w:rPr>
          <w:sz w:val="26"/>
          <w:szCs w:val="26"/>
        </w:rPr>
      </w:pPr>
      <w:r w:rsidRPr="00FC6C2F">
        <w:rPr>
          <w:sz w:val="26"/>
          <w:szCs w:val="26"/>
        </w:rPr>
        <w:t>Состав документов: документы о создании и ли</w:t>
      </w:r>
      <w:r>
        <w:rPr>
          <w:sz w:val="26"/>
          <w:szCs w:val="26"/>
        </w:rPr>
        <w:t xml:space="preserve">квидации, </w:t>
      </w:r>
      <w:r w:rsidRPr="00FC6C2F">
        <w:rPr>
          <w:sz w:val="26"/>
          <w:szCs w:val="26"/>
        </w:rPr>
        <w:t xml:space="preserve">приказы </w:t>
      </w:r>
      <w:r w:rsidR="001E2997">
        <w:rPr>
          <w:sz w:val="26"/>
          <w:szCs w:val="26"/>
        </w:rPr>
        <w:t>по личному</w:t>
      </w:r>
      <w:r>
        <w:rPr>
          <w:sz w:val="26"/>
          <w:szCs w:val="26"/>
        </w:rPr>
        <w:t xml:space="preserve"> составу</w:t>
      </w:r>
      <w:r w:rsidRPr="00FC6C2F">
        <w:rPr>
          <w:sz w:val="26"/>
          <w:szCs w:val="26"/>
        </w:rPr>
        <w:t>,</w:t>
      </w:r>
      <w:r>
        <w:rPr>
          <w:sz w:val="26"/>
          <w:szCs w:val="26"/>
        </w:rPr>
        <w:t xml:space="preserve"> трудовые договоры,</w:t>
      </w:r>
      <w:r w:rsidRPr="00FC6C2F">
        <w:rPr>
          <w:sz w:val="26"/>
          <w:szCs w:val="26"/>
        </w:rPr>
        <w:t xml:space="preserve"> личные</w:t>
      </w:r>
      <w:r>
        <w:rPr>
          <w:sz w:val="26"/>
          <w:szCs w:val="26"/>
        </w:rPr>
        <w:t xml:space="preserve"> карточки (ф. Т-2) 2006–2018 гг.</w:t>
      </w:r>
      <w:r w:rsidRPr="00FC6C2F">
        <w:rPr>
          <w:sz w:val="26"/>
          <w:szCs w:val="26"/>
        </w:rPr>
        <w:t xml:space="preserve">, расчетные ведомости по заработной плате </w:t>
      </w:r>
      <w:r>
        <w:rPr>
          <w:sz w:val="26"/>
          <w:szCs w:val="26"/>
        </w:rPr>
        <w:t>2006–2009</w:t>
      </w:r>
      <w:r w:rsidRPr="00FC6C2F">
        <w:rPr>
          <w:sz w:val="26"/>
          <w:szCs w:val="26"/>
        </w:rPr>
        <w:t xml:space="preserve"> гг.</w:t>
      </w:r>
      <w:r>
        <w:rPr>
          <w:sz w:val="26"/>
          <w:szCs w:val="26"/>
        </w:rPr>
        <w:t xml:space="preserve">, лицевые счета по заработной плате, </w:t>
      </w:r>
      <w:r w:rsidRPr="00C81789">
        <w:rPr>
          <w:sz w:val="26"/>
          <w:szCs w:val="26"/>
        </w:rPr>
        <w:t>индивидуальные сведения о страхово</w:t>
      </w:r>
      <w:r>
        <w:rPr>
          <w:sz w:val="26"/>
          <w:szCs w:val="26"/>
        </w:rPr>
        <w:t>м стаже и страховых взносах 2010–2018</w:t>
      </w:r>
      <w:r w:rsidRPr="00C81789">
        <w:rPr>
          <w:sz w:val="26"/>
          <w:szCs w:val="26"/>
        </w:rPr>
        <w:t xml:space="preserve"> гг.</w:t>
      </w:r>
    </w:p>
    <w:p w:rsidR="0030729C" w:rsidRDefault="0030729C" w:rsidP="0090739E">
      <w:pPr>
        <w:pStyle w:val="ad"/>
        <w:rPr>
          <w:sz w:val="26"/>
          <w:szCs w:val="26"/>
        </w:rPr>
      </w:pPr>
    </w:p>
    <w:p w:rsidR="0030729C" w:rsidRPr="00E97268" w:rsidRDefault="0030729C" w:rsidP="0030729C">
      <w:pPr>
        <w:pStyle w:val="ad"/>
        <w:rPr>
          <w:b/>
          <w:sz w:val="26"/>
          <w:szCs w:val="26"/>
        </w:rPr>
      </w:pPr>
      <w:r w:rsidRPr="00E97268">
        <w:rPr>
          <w:b/>
          <w:sz w:val="26"/>
          <w:szCs w:val="26"/>
        </w:rPr>
        <w:t>Негосударственное образовательное учреждение «Челябинский архитектурно-экономический колледж» (НОУ «ЧАЭК») (11.11.2003–06.07.2006)</w:t>
      </w:r>
    </w:p>
    <w:p w:rsidR="0030729C" w:rsidRDefault="0030729C" w:rsidP="0030729C">
      <w:pPr>
        <w:pStyle w:val="ad"/>
        <w:rPr>
          <w:sz w:val="26"/>
          <w:szCs w:val="26"/>
        </w:rPr>
      </w:pPr>
      <w:r w:rsidRPr="006447AD">
        <w:rPr>
          <w:sz w:val="26"/>
          <w:szCs w:val="26"/>
        </w:rPr>
        <w:t>ОАФ 9, оп. 169, 2 ед. хр., 2003–2006 гг.</w:t>
      </w:r>
    </w:p>
    <w:p w:rsidR="0030729C" w:rsidRDefault="0030729C" w:rsidP="0030729C">
      <w:pPr>
        <w:pStyle w:val="ad"/>
        <w:rPr>
          <w:sz w:val="26"/>
          <w:szCs w:val="26"/>
        </w:rPr>
      </w:pPr>
      <w:r w:rsidRPr="0030729C">
        <w:rPr>
          <w:sz w:val="26"/>
          <w:szCs w:val="26"/>
        </w:rPr>
        <w:t>ИНН: 7451199590.</w:t>
      </w:r>
    </w:p>
    <w:p w:rsidR="0030729C" w:rsidRPr="006447AD" w:rsidRDefault="0030729C" w:rsidP="0030729C">
      <w:pPr>
        <w:pStyle w:val="ad"/>
        <w:rPr>
          <w:sz w:val="26"/>
          <w:szCs w:val="26"/>
        </w:rPr>
      </w:pPr>
      <w:r w:rsidRPr="006447AD">
        <w:rPr>
          <w:sz w:val="26"/>
          <w:szCs w:val="26"/>
        </w:rPr>
        <w:t xml:space="preserve">Состав документов: приказы </w:t>
      </w:r>
      <w:r w:rsidR="001E2997">
        <w:rPr>
          <w:sz w:val="26"/>
          <w:szCs w:val="26"/>
        </w:rPr>
        <w:t>по личному</w:t>
      </w:r>
      <w:r w:rsidRPr="006447AD">
        <w:rPr>
          <w:sz w:val="26"/>
          <w:szCs w:val="26"/>
        </w:rPr>
        <w:t xml:space="preserve"> составу 2003–2006 гг., расчетные ведомости по заработной плате 2004 г.</w:t>
      </w:r>
    </w:p>
    <w:p w:rsidR="0030729C" w:rsidRPr="00E97268" w:rsidRDefault="0030729C" w:rsidP="0030729C">
      <w:pPr>
        <w:pStyle w:val="ad"/>
        <w:rPr>
          <w:sz w:val="26"/>
          <w:szCs w:val="26"/>
        </w:rPr>
      </w:pPr>
    </w:p>
    <w:p w:rsidR="0030729C" w:rsidRPr="00E97268" w:rsidRDefault="0030729C" w:rsidP="0030729C">
      <w:pPr>
        <w:pStyle w:val="ad"/>
        <w:rPr>
          <w:b/>
          <w:sz w:val="26"/>
          <w:szCs w:val="26"/>
        </w:rPr>
      </w:pPr>
      <w:r w:rsidRPr="00E97268">
        <w:rPr>
          <w:b/>
          <w:sz w:val="26"/>
          <w:szCs w:val="26"/>
        </w:rPr>
        <w:t>Негосударственное образовательное учреждение дополнительного образования детей «Гармония» (19.06.2000–07.04.2004)</w:t>
      </w:r>
    </w:p>
    <w:p w:rsidR="0030729C" w:rsidRPr="00E97268" w:rsidRDefault="0030729C" w:rsidP="0030729C">
      <w:pPr>
        <w:pStyle w:val="ad"/>
        <w:rPr>
          <w:sz w:val="26"/>
          <w:szCs w:val="26"/>
        </w:rPr>
      </w:pPr>
      <w:r w:rsidRPr="00E97268">
        <w:rPr>
          <w:sz w:val="26"/>
          <w:szCs w:val="26"/>
        </w:rPr>
        <w:t>ОАФ 14, оп. 77, 2 ед. хр., 2000–2003 гг.</w:t>
      </w:r>
    </w:p>
    <w:p w:rsidR="0030729C" w:rsidRPr="00E97268" w:rsidRDefault="0030729C" w:rsidP="0030729C">
      <w:pPr>
        <w:pStyle w:val="ad"/>
        <w:rPr>
          <w:sz w:val="26"/>
          <w:szCs w:val="26"/>
        </w:rPr>
      </w:pPr>
      <w:r w:rsidRPr="00E97268">
        <w:rPr>
          <w:sz w:val="26"/>
          <w:szCs w:val="26"/>
        </w:rPr>
        <w:t>ИНН: 7452028149.</w:t>
      </w:r>
    </w:p>
    <w:p w:rsidR="0030729C" w:rsidRDefault="0030729C" w:rsidP="0030729C">
      <w:pPr>
        <w:pStyle w:val="ad"/>
        <w:rPr>
          <w:sz w:val="26"/>
          <w:szCs w:val="26"/>
        </w:rPr>
      </w:pPr>
      <w:r w:rsidRPr="008915CE">
        <w:rPr>
          <w:sz w:val="26"/>
          <w:szCs w:val="26"/>
        </w:rPr>
        <w:t xml:space="preserve">Состав документов: приказы </w:t>
      </w:r>
      <w:r w:rsidR="001E2997">
        <w:rPr>
          <w:sz w:val="26"/>
          <w:szCs w:val="26"/>
        </w:rPr>
        <w:t>по личному</w:t>
      </w:r>
      <w:r w:rsidRPr="008915CE">
        <w:rPr>
          <w:sz w:val="26"/>
          <w:szCs w:val="26"/>
        </w:rPr>
        <w:t xml:space="preserve"> составу</w:t>
      </w:r>
      <w:r>
        <w:rPr>
          <w:sz w:val="26"/>
          <w:szCs w:val="26"/>
        </w:rPr>
        <w:t xml:space="preserve"> 2000–2003 гг., </w:t>
      </w:r>
      <w:r w:rsidRPr="008915CE">
        <w:rPr>
          <w:sz w:val="26"/>
          <w:szCs w:val="26"/>
        </w:rPr>
        <w:t>расчетные ве</w:t>
      </w:r>
      <w:r>
        <w:rPr>
          <w:sz w:val="26"/>
          <w:szCs w:val="26"/>
        </w:rPr>
        <w:t>домости по заработной плате 2001</w:t>
      </w:r>
      <w:r w:rsidRPr="008915CE">
        <w:rPr>
          <w:sz w:val="26"/>
          <w:szCs w:val="26"/>
        </w:rPr>
        <w:t>–2003 гг.</w:t>
      </w:r>
    </w:p>
    <w:p w:rsidR="0030729C" w:rsidRPr="0050468B" w:rsidRDefault="0030729C" w:rsidP="0030729C">
      <w:pPr>
        <w:pStyle w:val="ad"/>
        <w:rPr>
          <w:sz w:val="26"/>
          <w:szCs w:val="26"/>
        </w:rPr>
      </w:pPr>
    </w:p>
    <w:p w:rsidR="0030729C" w:rsidRPr="0075415D" w:rsidRDefault="0030729C" w:rsidP="0030729C">
      <w:pPr>
        <w:pStyle w:val="ad"/>
        <w:rPr>
          <w:b/>
          <w:sz w:val="26"/>
          <w:szCs w:val="26"/>
        </w:rPr>
      </w:pPr>
      <w:r w:rsidRPr="0075415D">
        <w:rPr>
          <w:b/>
          <w:sz w:val="26"/>
          <w:szCs w:val="26"/>
        </w:rPr>
        <w:t>Негосударственное общеобразовательное учреждение «Челябинская средняя общеобразовательная школа с этнокультурным еврейским компонентом образования «ОР АВНЕР» (06.07.1998–10.02.2015)</w:t>
      </w:r>
    </w:p>
    <w:p w:rsidR="0030729C" w:rsidRPr="0050468B" w:rsidRDefault="0030729C" w:rsidP="0030729C">
      <w:pPr>
        <w:pStyle w:val="ad"/>
        <w:rPr>
          <w:sz w:val="26"/>
          <w:szCs w:val="26"/>
        </w:rPr>
      </w:pPr>
      <w:r w:rsidRPr="0050468B">
        <w:rPr>
          <w:sz w:val="26"/>
          <w:szCs w:val="26"/>
        </w:rPr>
        <w:t>ОАФ 8, оп. 193, 7 ед. хр., 1998–2015 гг.</w:t>
      </w:r>
    </w:p>
    <w:p w:rsidR="0030729C" w:rsidRPr="0050468B" w:rsidRDefault="0030729C" w:rsidP="00004938">
      <w:pPr>
        <w:pStyle w:val="ad"/>
        <w:keepNext/>
        <w:rPr>
          <w:sz w:val="26"/>
          <w:szCs w:val="26"/>
        </w:rPr>
      </w:pPr>
      <w:r w:rsidRPr="0050468B">
        <w:rPr>
          <w:sz w:val="26"/>
          <w:szCs w:val="26"/>
        </w:rPr>
        <w:t>Переименования:</w:t>
      </w:r>
    </w:p>
    <w:p w:rsidR="0030729C" w:rsidRPr="0050468B" w:rsidRDefault="0030729C" w:rsidP="0030729C">
      <w:pPr>
        <w:pStyle w:val="ad"/>
        <w:numPr>
          <w:ilvl w:val="0"/>
          <w:numId w:val="1"/>
        </w:numPr>
        <w:rPr>
          <w:sz w:val="26"/>
          <w:szCs w:val="26"/>
        </w:rPr>
      </w:pPr>
      <w:r w:rsidRPr="0050468B">
        <w:rPr>
          <w:sz w:val="26"/>
          <w:szCs w:val="26"/>
        </w:rPr>
        <w:t xml:space="preserve">Негосударственное образовательное учреждение </w:t>
      </w:r>
      <w:r>
        <w:rPr>
          <w:sz w:val="26"/>
          <w:szCs w:val="26"/>
        </w:rPr>
        <w:t>«</w:t>
      </w:r>
      <w:r w:rsidRPr="0050468B">
        <w:rPr>
          <w:sz w:val="26"/>
          <w:szCs w:val="26"/>
        </w:rPr>
        <w:t>Челябинская общеобразовательная начальная школа еврейской культуры</w:t>
      </w:r>
      <w:r>
        <w:rPr>
          <w:sz w:val="26"/>
          <w:szCs w:val="26"/>
        </w:rPr>
        <w:t xml:space="preserve"> и </w:t>
      </w:r>
      <w:r w:rsidRPr="0050468B">
        <w:rPr>
          <w:sz w:val="26"/>
          <w:szCs w:val="26"/>
        </w:rPr>
        <w:t>традиций</w:t>
      </w:r>
      <w:r>
        <w:rPr>
          <w:sz w:val="26"/>
          <w:szCs w:val="26"/>
        </w:rPr>
        <w:t>»</w:t>
      </w:r>
      <w:r w:rsidRPr="0050468B">
        <w:rPr>
          <w:sz w:val="26"/>
          <w:szCs w:val="26"/>
        </w:rPr>
        <w:t xml:space="preserve"> (06.07.1998–06.03.2000)</w:t>
      </w:r>
    </w:p>
    <w:p w:rsidR="0030729C" w:rsidRPr="0050468B" w:rsidRDefault="0030729C" w:rsidP="0030729C">
      <w:pPr>
        <w:pStyle w:val="ad"/>
        <w:numPr>
          <w:ilvl w:val="0"/>
          <w:numId w:val="1"/>
        </w:numPr>
        <w:rPr>
          <w:sz w:val="26"/>
          <w:szCs w:val="26"/>
        </w:rPr>
      </w:pPr>
      <w:r w:rsidRPr="0050468B">
        <w:rPr>
          <w:sz w:val="26"/>
          <w:szCs w:val="26"/>
        </w:rPr>
        <w:t xml:space="preserve">Негосударственное образовательное учреждение </w:t>
      </w:r>
      <w:r>
        <w:rPr>
          <w:sz w:val="26"/>
          <w:szCs w:val="26"/>
        </w:rPr>
        <w:t>«</w:t>
      </w:r>
      <w:r w:rsidRPr="0050468B">
        <w:rPr>
          <w:sz w:val="26"/>
          <w:szCs w:val="26"/>
        </w:rPr>
        <w:t>Челябинская основная общеобразовательная школа еврейской культуры</w:t>
      </w:r>
      <w:r>
        <w:rPr>
          <w:sz w:val="26"/>
          <w:szCs w:val="26"/>
        </w:rPr>
        <w:t xml:space="preserve"> и </w:t>
      </w:r>
      <w:r w:rsidRPr="0050468B">
        <w:rPr>
          <w:sz w:val="26"/>
          <w:szCs w:val="26"/>
        </w:rPr>
        <w:t>традиций</w:t>
      </w:r>
      <w:r>
        <w:rPr>
          <w:sz w:val="26"/>
          <w:szCs w:val="26"/>
        </w:rPr>
        <w:t>»</w:t>
      </w:r>
      <w:r w:rsidRPr="0050468B">
        <w:rPr>
          <w:sz w:val="26"/>
          <w:szCs w:val="26"/>
        </w:rPr>
        <w:t xml:space="preserve"> (06.03.2000–11.03.2002)</w:t>
      </w:r>
    </w:p>
    <w:p w:rsidR="0030729C" w:rsidRPr="0050468B" w:rsidRDefault="0030729C" w:rsidP="0030729C">
      <w:pPr>
        <w:pStyle w:val="ad"/>
        <w:numPr>
          <w:ilvl w:val="0"/>
          <w:numId w:val="1"/>
        </w:numPr>
        <w:rPr>
          <w:sz w:val="26"/>
          <w:szCs w:val="26"/>
        </w:rPr>
      </w:pPr>
      <w:r w:rsidRPr="0050468B">
        <w:rPr>
          <w:sz w:val="26"/>
          <w:szCs w:val="26"/>
        </w:rPr>
        <w:t xml:space="preserve">Негосударственное общеобразовательное учреждение </w:t>
      </w:r>
      <w:r>
        <w:rPr>
          <w:sz w:val="26"/>
          <w:szCs w:val="26"/>
        </w:rPr>
        <w:t>«</w:t>
      </w:r>
      <w:r w:rsidRPr="0050468B">
        <w:rPr>
          <w:sz w:val="26"/>
          <w:szCs w:val="26"/>
        </w:rPr>
        <w:t xml:space="preserve">Челябинская средняя общеобразовательная школа с этнокультурным еврейским компонентом образования </w:t>
      </w:r>
      <w:r>
        <w:rPr>
          <w:sz w:val="26"/>
          <w:szCs w:val="26"/>
        </w:rPr>
        <w:t>«</w:t>
      </w:r>
      <w:r w:rsidRPr="0050468B">
        <w:rPr>
          <w:sz w:val="26"/>
          <w:szCs w:val="26"/>
        </w:rPr>
        <w:t>ОР АВНЕР</w:t>
      </w:r>
      <w:r>
        <w:rPr>
          <w:sz w:val="26"/>
          <w:szCs w:val="26"/>
        </w:rPr>
        <w:t>»</w:t>
      </w:r>
      <w:r w:rsidRPr="0050468B">
        <w:rPr>
          <w:sz w:val="26"/>
          <w:szCs w:val="26"/>
        </w:rPr>
        <w:t xml:space="preserve"> (11.03.2002–22.12.2009)</w:t>
      </w:r>
    </w:p>
    <w:p w:rsidR="0030729C" w:rsidRPr="0050468B" w:rsidRDefault="0030729C" w:rsidP="0030729C">
      <w:pPr>
        <w:pStyle w:val="ad"/>
        <w:numPr>
          <w:ilvl w:val="0"/>
          <w:numId w:val="1"/>
        </w:numPr>
        <w:rPr>
          <w:sz w:val="26"/>
          <w:szCs w:val="26"/>
        </w:rPr>
      </w:pPr>
      <w:r w:rsidRPr="0050468B">
        <w:rPr>
          <w:sz w:val="26"/>
          <w:szCs w:val="26"/>
        </w:rPr>
        <w:t xml:space="preserve">Негосударственное образовательное учреждение </w:t>
      </w:r>
      <w:r>
        <w:rPr>
          <w:sz w:val="26"/>
          <w:szCs w:val="26"/>
        </w:rPr>
        <w:t>«</w:t>
      </w:r>
      <w:r w:rsidRPr="0050468B">
        <w:rPr>
          <w:sz w:val="26"/>
          <w:szCs w:val="26"/>
        </w:rPr>
        <w:t xml:space="preserve">Челябинская средняя общеобразовательная школа с этнокультурным еврейским компонентом образования </w:t>
      </w:r>
      <w:r>
        <w:rPr>
          <w:sz w:val="26"/>
          <w:szCs w:val="26"/>
        </w:rPr>
        <w:t>«</w:t>
      </w:r>
      <w:r w:rsidRPr="0050468B">
        <w:rPr>
          <w:sz w:val="26"/>
          <w:szCs w:val="26"/>
        </w:rPr>
        <w:t>ОР АВНЕР</w:t>
      </w:r>
      <w:r>
        <w:rPr>
          <w:sz w:val="26"/>
          <w:szCs w:val="26"/>
        </w:rPr>
        <w:t>»</w:t>
      </w:r>
      <w:r w:rsidRPr="0050468B">
        <w:rPr>
          <w:sz w:val="26"/>
          <w:szCs w:val="26"/>
        </w:rPr>
        <w:t xml:space="preserve"> (22.12.2009–19.12.2011)</w:t>
      </w:r>
    </w:p>
    <w:p w:rsidR="0030729C" w:rsidRDefault="0030729C" w:rsidP="0030729C">
      <w:pPr>
        <w:pStyle w:val="ad"/>
        <w:numPr>
          <w:ilvl w:val="0"/>
          <w:numId w:val="1"/>
        </w:numPr>
        <w:rPr>
          <w:sz w:val="26"/>
          <w:szCs w:val="26"/>
        </w:rPr>
      </w:pPr>
      <w:r w:rsidRPr="0050468B">
        <w:rPr>
          <w:sz w:val="26"/>
          <w:szCs w:val="26"/>
        </w:rPr>
        <w:t xml:space="preserve">Негосударственное общеобразовательное учреждение </w:t>
      </w:r>
      <w:r>
        <w:rPr>
          <w:sz w:val="26"/>
          <w:szCs w:val="26"/>
        </w:rPr>
        <w:t>«</w:t>
      </w:r>
      <w:r w:rsidRPr="0050468B">
        <w:rPr>
          <w:sz w:val="26"/>
          <w:szCs w:val="26"/>
        </w:rPr>
        <w:t xml:space="preserve">Челябинская средняя общеобразовательная школа с этнокультурным еврейским компонентом образования </w:t>
      </w:r>
      <w:r>
        <w:rPr>
          <w:sz w:val="26"/>
          <w:szCs w:val="26"/>
        </w:rPr>
        <w:t>«</w:t>
      </w:r>
      <w:r w:rsidRPr="0050468B">
        <w:rPr>
          <w:sz w:val="26"/>
          <w:szCs w:val="26"/>
        </w:rPr>
        <w:t>ОР АВНЕР</w:t>
      </w:r>
      <w:r>
        <w:rPr>
          <w:sz w:val="26"/>
          <w:szCs w:val="26"/>
        </w:rPr>
        <w:t>»</w:t>
      </w:r>
      <w:r w:rsidRPr="0050468B">
        <w:rPr>
          <w:sz w:val="26"/>
          <w:szCs w:val="26"/>
        </w:rPr>
        <w:t xml:space="preserve"> (20.12.2011–10.02.2015)</w:t>
      </w:r>
      <w:r>
        <w:rPr>
          <w:sz w:val="26"/>
          <w:szCs w:val="26"/>
        </w:rPr>
        <w:t>.</w:t>
      </w:r>
    </w:p>
    <w:p w:rsidR="0030729C" w:rsidRPr="0050468B" w:rsidRDefault="0030729C" w:rsidP="0030729C">
      <w:pPr>
        <w:pStyle w:val="ad"/>
        <w:rPr>
          <w:sz w:val="26"/>
          <w:szCs w:val="26"/>
        </w:rPr>
      </w:pPr>
      <w:r w:rsidRPr="0075415D">
        <w:rPr>
          <w:sz w:val="26"/>
          <w:szCs w:val="26"/>
        </w:rPr>
        <w:t>ИНН: 7453049896</w:t>
      </w:r>
      <w:r>
        <w:rPr>
          <w:sz w:val="26"/>
          <w:szCs w:val="26"/>
        </w:rPr>
        <w:t>.</w:t>
      </w:r>
    </w:p>
    <w:p w:rsidR="0030729C" w:rsidRDefault="0030729C" w:rsidP="0030729C">
      <w:pPr>
        <w:pStyle w:val="ad"/>
        <w:rPr>
          <w:sz w:val="26"/>
          <w:szCs w:val="26"/>
        </w:rPr>
      </w:pPr>
      <w:r w:rsidRPr="00971211">
        <w:rPr>
          <w:sz w:val="26"/>
          <w:szCs w:val="26"/>
        </w:rPr>
        <w:t>Состав документов: докуме</w:t>
      </w:r>
      <w:r>
        <w:rPr>
          <w:sz w:val="26"/>
          <w:szCs w:val="26"/>
        </w:rPr>
        <w:t>нты о создании и ликвидации 1998–2015</w:t>
      </w:r>
      <w:r w:rsidRPr="00971211">
        <w:rPr>
          <w:sz w:val="26"/>
          <w:szCs w:val="26"/>
        </w:rPr>
        <w:t xml:space="preserve"> гг., приказы </w:t>
      </w:r>
      <w:r w:rsidR="001E2997">
        <w:rPr>
          <w:sz w:val="26"/>
          <w:szCs w:val="26"/>
        </w:rPr>
        <w:t>по личному</w:t>
      </w:r>
      <w:r w:rsidRPr="00971211">
        <w:rPr>
          <w:sz w:val="26"/>
          <w:szCs w:val="26"/>
        </w:rPr>
        <w:t xml:space="preserve"> составу</w:t>
      </w:r>
      <w:r>
        <w:rPr>
          <w:sz w:val="26"/>
          <w:szCs w:val="26"/>
        </w:rPr>
        <w:t xml:space="preserve"> 1999–2014 гг.</w:t>
      </w:r>
      <w:r w:rsidRPr="00971211">
        <w:rPr>
          <w:sz w:val="26"/>
          <w:szCs w:val="26"/>
        </w:rPr>
        <w:t>, личные карточки (ф. Т-2)</w:t>
      </w:r>
      <w:r>
        <w:rPr>
          <w:sz w:val="26"/>
          <w:szCs w:val="26"/>
        </w:rPr>
        <w:t xml:space="preserve"> 2013–2014 гг.</w:t>
      </w:r>
      <w:r w:rsidRPr="00971211">
        <w:rPr>
          <w:sz w:val="26"/>
          <w:szCs w:val="26"/>
        </w:rPr>
        <w:t xml:space="preserve">, </w:t>
      </w:r>
      <w:r>
        <w:rPr>
          <w:sz w:val="26"/>
          <w:szCs w:val="26"/>
        </w:rPr>
        <w:t xml:space="preserve">тарификационные ведомости 2007–2013 гг., </w:t>
      </w:r>
      <w:r w:rsidRPr="00971211">
        <w:rPr>
          <w:sz w:val="26"/>
          <w:szCs w:val="26"/>
        </w:rPr>
        <w:t>расчетные ве</w:t>
      </w:r>
      <w:r>
        <w:rPr>
          <w:sz w:val="26"/>
          <w:szCs w:val="26"/>
        </w:rPr>
        <w:t>домости по заработной плате 2011–2014</w:t>
      </w:r>
      <w:r w:rsidRPr="00971211">
        <w:rPr>
          <w:sz w:val="26"/>
          <w:szCs w:val="26"/>
        </w:rPr>
        <w:t xml:space="preserve"> гг.</w:t>
      </w:r>
    </w:p>
    <w:p w:rsidR="00CA7961" w:rsidRDefault="00CA7961" w:rsidP="0030729C">
      <w:pPr>
        <w:pStyle w:val="ad"/>
        <w:rPr>
          <w:sz w:val="26"/>
          <w:szCs w:val="26"/>
        </w:rPr>
      </w:pPr>
    </w:p>
    <w:p w:rsidR="00CA7961" w:rsidRPr="009570D4" w:rsidRDefault="00CA7961" w:rsidP="00CA7961">
      <w:pPr>
        <w:pStyle w:val="ad"/>
        <w:rPr>
          <w:b/>
          <w:sz w:val="26"/>
          <w:szCs w:val="26"/>
        </w:rPr>
      </w:pPr>
      <w:r w:rsidRPr="009570D4">
        <w:rPr>
          <w:b/>
          <w:sz w:val="26"/>
          <w:szCs w:val="26"/>
        </w:rPr>
        <w:t>Некоммерческое партнерство «Образовательно-информационный центр «Спектр» (НП ОИЦ «СПЕКТР») (09.07.2002–30.08.2018)</w:t>
      </w:r>
    </w:p>
    <w:p w:rsidR="00CA7961" w:rsidRPr="009570D4" w:rsidRDefault="00CA7961" w:rsidP="00CA7961">
      <w:pPr>
        <w:pStyle w:val="ad"/>
        <w:rPr>
          <w:sz w:val="26"/>
          <w:szCs w:val="26"/>
        </w:rPr>
      </w:pPr>
      <w:r w:rsidRPr="009570D4">
        <w:rPr>
          <w:sz w:val="26"/>
          <w:szCs w:val="26"/>
        </w:rPr>
        <w:t>ОАФ 14, оп. 83, 2 ед. хр., 2002–2004 гг.</w:t>
      </w:r>
    </w:p>
    <w:p w:rsidR="00CA7961" w:rsidRDefault="00CA7961" w:rsidP="00CA7961">
      <w:pPr>
        <w:pStyle w:val="ad"/>
        <w:rPr>
          <w:sz w:val="26"/>
          <w:szCs w:val="26"/>
        </w:rPr>
      </w:pPr>
      <w:r w:rsidRPr="009570D4">
        <w:rPr>
          <w:sz w:val="26"/>
          <w:szCs w:val="26"/>
        </w:rPr>
        <w:t>ИНН: 7452032755.</w:t>
      </w:r>
    </w:p>
    <w:p w:rsidR="00CA7961" w:rsidRPr="009570D4" w:rsidRDefault="00CA7961" w:rsidP="00CA7961">
      <w:pPr>
        <w:pStyle w:val="ad"/>
        <w:rPr>
          <w:sz w:val="26"/>
          <w:szCs w:val="26"/>
        </w:rPr>
      </w:pPr>
      <w:r>
        <w:rPr>
          <w:sz w:val="26"/>
          <w:szCs w:val="26"/>
        </w:rPr>
        <w:t>Вид деятельности: подготовка детей к школе.</w:t>
      </w:r>
    </w:p>
    <w:p w:rsidR="00CA7961" w:rsidRDefault="00CA7961" w:rsidP="00CA7961">
      <w:pPr>
        <w:pStyle w:val="ad"/>
        <w:rPr>
          <w:sz w:val="26"/>
          <w:szCs w:val="26"/>
        </w:rPr>
      </w:pPr>
      <w:r w:rsidRPr="009570D4">
        <w:rPr>
          <w:sz w:val="26"/>
          <w:szCs w:val="26"/>
        </w:rPr>
        <w:t xml:space="preserve">Состав документов: приказы </w:t>
      </w:r>
      <w:r w:rsidR="001E2997">
        <w:rPr>
          <w:sz w:val="26"/>
          <w:szCs w:val="26"/>
        </w:rPr>
        <w:t>по личному</w:t>
      </w:r>
      <w:r w:rsidRPr="009570D4">
        <w:rPr>
          <w:sz w:val="26"/>
          <w:szCs w:val="26"/>
        </w:rPr>
        <w:t xml:space="preserve"> составу 2002–2004 гг., расчетные ведомости по заработной плате 2003 г.</w:t>
      </w:r>
    </w:p>
    <w:p w:rsidR="00004938" w:rsidRDefault="00004938" w:rsidP="00CA7961">
      <w:pPr>
        <w:pStyle w:val="ad"/>
        <w:rPr>
          <w:sz w:val="26"/>
          <w:szCs w:val="26"/>
        </w:rPr>
      </w:pPr>
    </w:p>
    <w:p w:rsidR="00004938" w:rsidRPr="00536B26" w:rsidRDefault="00004938" w:rsidP="00004938">
      <w:pPr>
        <w:pStyle w:val="ad"/>
        <w:rPr>
          <w:b/>
          <w:sz w:val="26"/>
          <w:szCs w:val="26"/>
        </w:rPr>
      </w:pPr>
      <w:r w:rsidRPr="00536B26">
        <w:rPr>
          <w:b/>
          <w:sz w:val="26"/>
          <w:szCs w:val="26"/>
        </w:rPr>
        <w:t xml:space="preserve">Некоммерческое партнерство </w:t>
      </w:r>
      <w:proofErr w:type="spellStart"/>
      <w:r w:rsidRPr="00536B26">
        <w:rPr>
          <w:b/>
          <w:sz w:val="26"/>
          <w:szCs w:val="26"/>
        </w:rPr>
        <w:t>риэлтеров</w:t>
      </w:r>
      <w:proofErr w:type="spellEnd"/>
      <w:r w:rsidRPr="00536B26">
        <w:rPr>
          <w:b/>
          <w:sz w:val="26"/>
          <w:szCs w:val="26"/>
        </w:rPr>
        <w:t xml:space="preserve"> «Южно-уральская палата недвижимости» (17.02.1997–16.04.2001)</w:t>
      </w:r>
    </w:p>
    <w:p w:rsidR="00004938" w:rsidRDefault="00004938" w:rsidP="00004938">
      <w:pPr>
        <w:pStyle w:val="ad"/>
        <w:rPr>
          <w:sz w:val="26"/>
          <w:szCs w:val="26"/>
        </w:rPr>
      </w:pPr>
      <w:r w:rsidRPr="000C24ED">
        <w:rPr>
          <w:sz w:val="26"/>
          <w:szCs w:val="26"/>
        </w:rPr>
        <w:t>ОАФ 13, оп. 60, 1 ед. хр. 1997–1998 гг.</w:t>
      </w:r>
    </w:p>
    <w:p w:rsidR="00004938" w:rsidRPr="000C24ED" w:rsidRDefault="00004938" w:rsidP="00004938">
      <w:pPr>
        <w:pStyle w:val="ad"/>
        <w:rPr>
          <w:sz w:val="26"/>
          <w:szCs w:val="26"/>
        </w:rPr>
      </w:pPr>
      <w:r>
        <w:rPr>
          <w:sz w:val="26"/>
          <w:szCs w:val="26"/>
        </w:rPr>
        <w:t>Вид деятельности: образовательная деятельность.</w:t>
      </w:r>
    </w:p>
    <w:p w:rsidR="00004938" w:rsidRDefault="00004938" w:rsidP="00004938">
      <w:pPr>
        <w:pStyle w:val="ad"/>
        <w:rPr>
          <w:sz w:val="26"/>
          <w:szCs w:val="26"/>
        </w:rPr>
      </w:pPr>
      <w:r w:rsidRPr="001C16A4">
        <w:rPr>
          <w:sz w:val="26"/>
          <w:szCs w:val="26"/>
        </w:rPr>
        <w:t>Состав документов: расчетные ве</w:t>
      </w:r>
      <w:r>
        <w:rPr>
          <w:sz w:val="26"/>
          <w:szCs w:val="26"/>
        </w:rPr>
        <w:t>домости по заработной плате 1997</w:t>
      </w:r>
      <w:r w:rsidRPr="001C16A4">
        <w:rPr>
          <w:sz w:val="26"/>
          <w:szCs w:val="26"/>
        </w:rPr>
        <w:t>–1998 гг.</w:t>
      </w:r>
    </w:p>
    <w:p w:rsidR="00CA7961" w:rsidRDefault="00CA7961" w:rsidP="00CA7961">
      <w:pPr>
        <w:pStyle w:val="ad"/>
        <w:rPr>
          <w:sz w:val="26"/>
          <w:szCs w:val="26"/>
        </w:rPr>
      </w:pPr>
    </w:p>
    <w:p w:rsidR="00CA7961" w:rsidRPr="00AB37A7" w:rsidRDefault="00CA7961" w:rsidP="00CA7961">
      <w:pPr>
        <w:pStyle w:val="ad"/>
        <w:rPr>
          <w:b/>
          <w:sz w:val="26"/>
          <w:szCs w:val="26"/>
        </w:rPr>
      </w:pPr>
      <w:r w:rsidRPr="00AB37A7">
        <w:rPr>
          <w:b/>
          <w:sz w:val="26"/>
          <w:szCs w:val="26"/>
        </w:rPr>
        <w:t>Некоммерческое партнерство «Учебно-тренировочный комплекс» (НП «УТК») (09.03.2005–17.01.2013)</w:t>
      </w:r>
    </w:p>
    <w:p w:rsidR="00CA7961" w:rsidRDefault="00CA7961" w:rsidP="00CA7961">
      <w:pPr>
        <w:pStyle w:val="ad"/>
        <w:rPr>
          <w:sz w:val="26"/>
          <w:szCs w:val="26"/>
        </w:rPr>
      </w:pPr>
      <w:r w:rsidRPr="001E4CEF">
        <w:rPr>
          <w:sz w:val="26"/>
          <w:szCs w:val="26"/>
        </w:rPr>
        <w:t>ОАФ 8, оп. 140, 8 ед. хр., 2005–2011 гг.</w:t>
      </w:r>
    </w:p>
    <w:p w:rsidR="00CA7961" w:rsidRDefault="00CA7961" w:rsidP="00CA7961">
      <w:pPr>
        <w:pStyle w:val="ad"/>
        <w:rPr>
          <w:sz w:val="26"/>
          <w:szCs w:val="26"/>
        </w:rPr>
      </w:pPr>
      <w:r w:rsidRPr="00AB37A7">
        <w:rPr>
          <w:sz w:val="26"/>
          <w:szCs w:val="26"/>
        </w:rPr>
        <w:t>ИНН: 7447080672</w:t>
      </w:r>
      <w:r>
        <w:rPr>
          <w:sz w:val="26"/>
          <w:szCs w:val="26"/>
        </w:rPr>
        <w:t>.</w:t>
      </w:r>
    </w:p>
    <w:p w:rsidR="00CA7961" w:rsidRPr="001E4CEF" w:rsidRDefault="00CA7961" w:rsidP="00CA7961">
      <w:pPr>
        <w:pStyle w:val="ad"/>
        <w:rPr>
          <w:sz w:val="26"/>
          <w:szCs w:val="26"/>
        </w:rPr>
      </w:pPr>
      <w:r>
        <w:rPr>
          <w:sz w:val="26"/>
          <w:szCs w:val="26"/>
        </w:rPr>
        <w:t xml:space="preserve">ОКВЭД </w:t>
      </w:r>
      <w:r w:rsidRPr="00AB37A7">
        <w:rPr>
          <w:sz w:val="26"/>
          <w:szCs w:val="26"/>
        </w:rPr>
        <w:t>80.22.1 Начальное профессиональное образование</w:t>
      </w:r>
      <w:r>
        <w:rPr>
          <w:sz w:val="26"/>
          <w:szCs w:val="26"/>
        </w:rPr>
        <w:t>.</w:t>
      </w:r>
    </w:p>
    <w:p w:rsidR="00CA7961" w:rsidRDefault="00CA7961" w:rsidP="00CA7961">
      <w:pPr>
        <w:pStyle w:val="ad"/>
        <w:rPr>
          <w:sz w:val="26"/>
          <w:szCs w:val="26"/>
        </w:rPr>
      </w:pPr>
      <w:r w:rsidRPr="00EA3E6A">
        <w:rPr>
          <w:sz w:val="26"/>
          <w:szCs w:val="26"/>
        </w:rPr>
        <w:t xml:space="preserve">Состав документов: документы о создании и ликвидации, приказы </w:t>
      </w:r>
      <w:r w:rsidR="001E2997">
        <w:rPr>
          <w:sz w:val="26"/>
          <w:szCs w:val="26"/>
        </w:rPr>
        <w:t>по личному</w:t>
      </w:r>
      <w:r w:rsidRPr="00EA3E6A">
        <w:rPr>
          <w:sz w:val="26"/>
          <w:szCs w:val="26"/>
        </w:rPr>
        <w:t xml:space="preserve"> составу, личные карточки (ф. Т-2), расчетные ве</w:t>
      </w:r>
      <w:r>
        <w:rPr>
          <w:sz w:val="26"/>
          <w:szCs w:val="26"/>
        </w:rPr>
        <w:t>домости по заработной плате 2005–201</w:t>
      </w:r>
      <w:r w:rsidRPr="00EA3E6A">
        <w:rPr>
          <w:sz w:val="26"/>
          <w:szCs w:val="26"/>
        </w:rPr>
        <w:t>1 гг.</w:t>
      </w:r>
    </w:p>
    <w:p w:rsidR="00714F97" w:rsidRDefault="00714F97" w:rsidP="00CA7961">
      <w:pPr>
        <w:pStyle w:val="ad"/>
        <w:rPr>
          <w:sz w:val="26"/>
          <w:szCs w:val="26"/>
        </w:rPr>
      </w:pPr>
    </w:p>
    <w:p w:rsidR="00714F97" w:rsidRPr="009C28E4" w:rsidRDefault="00714F97" w:rsidP="00714F97">
      <w:pPr>
        <w:pStyle w:val="ad"/>
        <w:rPr>
          <w:sz w:val="26"/>
          <w:szCs w:val="26"/>
        </w:rPr>
      </w:pPr>
      <w:r w:rsidRPr="00F122AE">
        <w:rPr>
          <w:b/>
          <w:sz w:val="26"/>
          <w:szCs w:val="26"/>
        </w:rPr>
        <w:t>ООО учебный центр «ШАНС» (ООО УЦ «ШАНС») (13.07.1995–22.05.2000</w:t>
      </w:r>
      <w:r w:rsidRPr="009C28E4">
        <w:rPr>
          <w:sz w:val="26"/>
          <w:szCs w:val="26"/>
        </w:rPr>
        <w:t>)</w:t>
      </w:r>
    </w:p>
    <w:p w:rsidR="00714F97" w:rsidRDefault="00714F97" w:rsidP="00714F97">
      <w:pPr>
        <w:pStyle w:val="ad"/>
        <w:rPr>
          <w:sz w:val="26"/>
          <w:szCs w:val="26"/>
        </w:rPr>
      </w:pPr>
      <w:r w:rsidRPr="009C28E4">
        <w:rPr>
          <w:sz w:val="26"/>
          <w:szCs w:val="26"/>
        </w:rPr>
        <w:t>ОАФ 9, оп. 35, 3 ед. хр., 1995–1996 гг.</w:t>
      </w:r>
    </w:p>
    <w:p w:rsidR="00714F97" w:rsidRPr="009C28E4" w:rsidRDefault="00714F97" w:rsidP="00714F97">
      <w:pPr>
        <w:pStyle w:val="ad"/>
        <w:rPr>
          <w:sz w:val="26"/>
          <w:szCs w:val="26"/>
        </w:rPr>
      </w:pPr>
      <w:r>
        <w:rPr>
          <w:sz w:val="26"/>
          <w:szCs w:val="26"/>
        </w:rPr>
        <w:t>Вид деятельности: образовательная.</w:t>
      </w:r>
    </w:p>
    <w:p w:rsidR="00714F97" w:rsidRDefault="00714F97" w:rsidP="00714F97">
      <w:pPr>
        <w:pStyle w:val="ad"/>
        <w:rPr>
          <w:sz w:val="26"/>
          <w:szCs w:val="26"/>
        </w:rPr>
      </w:pPr>
      <w:r w:rsidRPr="00907373">
        <w:rPr>
          <w:sz w:val="26"/>
          <w:szCs w:val="26"/>
        </w:rPr>
        <w:t>Состав докумен</w:t>
      </w:r>
      <w:r>
        <w:rPr>
          <w:sz w:val="26"/>
          <w:szCs w:val="26"/>
        </w:rPr>
        <w:t xml:space="preserve">тов: приказы по личному составу, трудовые соглашения, </w:t>
      </w:r>
      <w:r w:rsidRPr="00907373">
        <w:rPr>
          <w:sz w:val="26"/>
          <w:szCs w:val="26"/>
        </w:rPr>
        <w:t>расчетные ве</w:t>
      </w:r>
      <w:r>
        <w:rPr>
          <w:sz w:val="26"/>
          <w:szCs w:val="26"/>
        </w:rPr>
        <w:t>домости по заработной плате 1995–1996</w:t>
      </w:r>
      <w:r w:rsidRPr="00907373">
        <w:rPr>
          <w:sz w:val="26"/>
          <w:szCs w:val="26"/>
        </w:rPr>
        <w:t xml:space="preserve"> гг.</w:t>
      </w:r>
    </w:p>
    <w:p w:rsidR="0027280E" w:rsidRDefault="0027280E" w:rsidP="00714F97">
      <w:pPr>
        <w:pStyle w:val="ad"/>
        <w:rPr>
          <w:sz w:val="26"/>
          <w:szCs w:val="26"/>
        </w:rPr>
      </w:pPr>
    </w:p>
    <w:p w:rsidR="0027280E" w:rsidRPr="002D0FE6" w:rsidRDefault="0027280E" w:rsidP="0027280E">
      <w:pPr>
        <w:pStyle w:val="ad"/>
        <w:rPr>
          <w:b/>
          <w:sz w:val="26"/>
          <w:szCs w:val="26"/>
        </w:rPr>
      </w:pPr>
      <w:r w:rsidRPr="002D0FE6">
        <w:rPr>
          <w:b/>
          <w:sz w:val="26"/>
          <w:szCs w:val="26"/>
        </w:rPr>
        <w:t>ТОО «УНИВЕР</w:t>
      </w:r>
      <w:r>
        <w:rPr>
          <w:b/>
          <w:sz w:val="26"/>
          <w:szCs w:val="26"/>
        </w:rPr>
        <w:t>» (25</w:t>
      </w:r>
      <w:r w:rsidRPr="002D0FE6">
        <w:rPr>
          <w:b/>
          <w:sz w:val="26"/>
          <w:szCs w:val="26"/>
        </w:rPr>
        <w:t>.03.1992–30.01.2007)</w:t>
      </w:r>
    </w:p>
    <w:p w:rsidR="0027280E" w:rsidRPr="002D0FE6" w:rsidRDefault="0027280E" w:rsidP="0027280E">
      <w:pPr>
        <w:pStyle w:val="ad"/>
        <w:rPr>
          <w:sz w:val="26"/>
          <w:szCs w:val="26"/>
        </w:rPr>
      </w:pPr>
      <w:r w:rsidRPr="002D0FE6">
        <w:rPr>
          <w:sz w:val="26"/>
          <w:szCs w:val="26"/>
        </w:rPr>
        <w:t>ОАФ 8, оп. 54, 2 ед. хр., 1994–1999 гг.</w:t>
      </w:r>
    </w:p>
    <w:p w:rsidR="0027280E" w:rsidRPr="002D0FE6" w:rsidRDefault="0027280E" w:rsidP="0027280E">
      <w:pPr>
        <w:pStyle w:val="ad"/>
        <w:rPr>
          <w:sz w:val="26"/>
          <w:szCs w:val="26"/>
        </w:rPr>
      </w:pPr>
      <w:r w:rsidRPr="002D0FE6">
        <w:rPr>
          <w:sz w:val="26"/>
          <w:szCs w:val="26"/>
          <w:shd w:val="clear" w:color="auto" w:fill="FFFFFF"/>
        </w:rPr>
        <w:t>ИНН: 7447012601.</w:t>
      </w:r>
    </w:p>
    <w:p w:rsidR="0027280E" w:rsidRPr="003F43E7" w:rsidRDefault="0027280E" w:rsidP="0027280E">
      <w:pPr>
        <w:pStyle w:val="ad"/>
        <w:rPr>
          <w:sz w:val="26"/>
          <w:szCs w:val="26"/>
        </w:rPr>
      </w:pPr>
      <w:r w:rsidRPr="002D0FE6">
        <w:rPr>
          <w:sz w:val="26"/>
          <w:szCs w:val="26"/>
        </w:rPr>
        <w:t>Вид деятельности</w:t>
      </w:r>
      <w:r>
        <w:rPr>
          <w:sz w:val="26"/>
          <w:szCs w:val="26"/>
        </w:rPr>
        <w:t>: общеобразовательная деятельность.</w:t>
      </w:r>
    </w:p>
    <w:p w:rsidR="0027280E" w:rsidRDefault="0027280E" w:rsidP="0027280E">
      <w:pPr>
        <w:pStyle w:val="ad"/>
        <w:rPr>
          <w:sz w:val="26"/>
          <w:szCs w:val="26"/>
        </w:rPr>
      </w:pPr>
      <w:r>
        <w:rPr>
          <w:sz w:val="26"/>
          <w:szCs w:val="26"/>
        </w:rPr>
        <w:t xml:space="preserve">Состав документов: приказы по личному составу, расчетные ведомости по заработной плате 1994–1999 гг. </w:t>
      </w:r>
    </w:p>
    <w:p w:rsidR="00131578" w:rsidRDefault="00131578" w:rsidP="00131578">
      <w:pPr>
        <w:pStyle w:val="ad"/>
        <w:tabs>
          <w:tab w:val="left" w:pos="924"/>
        </w:tabs>
        <w:jc w:val="left"/>
        <w:rPr>
          <w:b/>
          <w:sz w:val="26"/>
          <w:szCs w:val="26"/>
        </w:rPr>
      </w:pPr>
    </w:p>
    <w:p w:rsidR="00F06D08" w:rsidRPr="00A03128" w:rsidRDefault="00F06D08" w:rsidP="00F06D08">
      <w:pPr>
        <w:pStyle w:val="ad"/>
        <w:rPr>
          <w:b/>
          <w:sz w:val="26"/>
          <w:szCs w:val="26"/>
        </w:rPr>
      </w:pPr>
      <w:r w:rsidRPr="00A03128">
        <w:rPr>
          <w:b/>
          <w:sz w:val="26"/>
          <w:szCs w:val="26"/>
        </w:rPr>
        <w:t>ТОО Учебно-производственный центр по переподготовке офицеров запаса «Эврика» (ТОО УПЦ «Эврика») (29.01.1992–29.01.2001)</w:t>
      </w:r>
    </w:p>
    <w:p w:rsidR="00F06D08" w:rsidRDefault="00F06D08" w:rsidP="00F06D08">
      <w:pPr>
        <w:pStyle w:val="ad"/>
        <w:rPr>
          <w:sz w:val="26"/>
          <w:szCs w:val="26"/>
        </w:rPr>
      </w:pPr>
      <w:r w:rsidRPr="0067456C">
        <w:rPr>
          <w:sz w:val="26"/>
          <w:szCs w:val="26"/>
        </w:rPr>
        <w:t>ОАФ 13, оп. 153, 4 ед. хр., 1992–2001 гг.</w:t>
      </w:r>
    </w:p>
    <w:p w:rsidR="00F06D08" w:rsidRPr="0067456C" w:rsidRDefault="00F06D08" w:rsidP="00F06D08">
      <w:pPr>
        <w:pStyle w:val="ad"/>
        <w:rPr>
          <w:sz w:val="26"/>
          <w:szCs w:val="26"/>
        </w:rPr>
      </w:pPr>
      <w:r>
        <w:rPr>
          <w:sz w:val="26"/>
          <w:szCs w:val="26"/>
        </w:rPr>
        <w:t>Вид деятельности: услуги в сфере образования.</w:t>
      </w:r>
    </w:p>
    <w:p w:rsidR="00F06D08" w:rsidRDefault="00F06D08" w:rsidP="00F06D08">
      <w:pPr>
        <w:pStyle w:val="ad"/>
        <w:rPr>
          <w:sz w:val="26"/>
          <w:szCs w:val="26"/>
        </w:rPr>
      </w:pPr>
      <w:r w:rsidRPr="00EB57B1">
        <w:rPr>
          <w:sz w:val="26"/>
          <w:szCs w:val="26"/>
        </w:rPr>
        <w:t>Состав документов: докуме</w:t>
      </w:r>
      <w:r>
        <w:rPr>
          <w:sz w:val="26"/>
          <w:szCs w:val="26"/>
        </w:rPr>
        <w:t>нты о создании и ликвидации 1992–2001</w:t>
      </w:r>
      <w:r w:rsidRPr="00EB57B1">
        <w:rPr>
          <w:sz w:val="26"/>
          <w:szCs w:val="26"/>
        </w:rPr>
        <w:t xml:space="preserve"> гг.,</w:t>
      </w:r>
      <w:r>
        <w:rPr>
          <w:sz w:val="26"/>
          <w:szCs w:val="26"/>
        </w:rPr>
        <w:t xml:space="preserve"> приказы по личному составу 1992–1998</w:t>
      </w:r>
      <w:r w:rsidRPr="00EB57B1">
        <w:rPr>
          <w:sz w:val="26"/>
          <w:szCs w:val="26"/>
        </w:rPr>
        <w:t xml:space="preserve"> гг.,</w:t>
      </w:r>
      <w:r>
        <w:rPr>
          <w:sz w:val="26"/>
          <w:szCs w:val="26"/>
        </w:rPr>
        <w:t xml:space="preserve"> договоры подряда 1992–1995 гг., </w:t>
      </w:r>
      <w:r w:rsidRPr="00EB57B1">
        <w:rPr>
          <w:sz w:val="26"/>
          <w:szCs w:val="26"/>
        </w:rPr>
        <w:t>расчетные ве</w:t>
      </w:r>
      <w:r>
        <w:rPr>
          <w:sz w:val="26"/>
          <w:szCs w:val="26"/>
        </w:rPr>
        <w:t>домости по заработной плате 1992–1996</w:t>
      </w:r>
      <w:r w:rsidRPr="00EB57B1">
        <w:rPr>
          <w:sz w:val="26"/>
          <w:szCs w:val="26"/>
        </w:rPr>
        <w:t xml:space="preserve"> гг.</w:t>
      </w:r>
    </w:p>
    <w:p w:rsidR="00F06D08" w:rsidRPr="00ED33CA" w:rsidRDefault="00F06D08" w:rsidP="00131578">
      <w:pPr>
        <w:pStyle w:val="ad"/>
        <w:tabs>
          <w:tab w:val="left" w:pos="924"/>
        </w:tabs>
        <w:jc w:val="left"/>
        <w:rPr>
          <w:b/>
          <w:sz w:val="26"/>
          <w:szCs w:val="26"/>
        </w:rPr>
      </w:pPr>
    </w:p>
    <w:p w:rsidR="00FD5439" w:rsidRPr="00ED33CA" w:rsidRDefault="00FD5439" w:rsidP="00AB7D57">
      <w:pPr>
        <w:pStyle w:val="ad"/>
        <w:keepNext/>
        <w:numPr>
          <w:ilvl w:val="0"/>
          <w:numId w:val="7"/>
        </w:numPr>
        <w:tabs>
          <w:tab w:val="left" w:pos="924"/>
        </w:tabs>
        <w:ind w:left="357" w:hanging="357"/>
        <w:jc w:val="center"/>
        <w:rPr>
          <w:b/>
          <w:sz w:val="26"/>
          <w:szCs w:val="26"/>
        </w:rPr>
      </w:pPr>
      <w:r w:rsidRPr="00ED33CA">
        <w:rPr>
          <w:b/>
          <w:sz w:val="26"/>
          <w:szCs w:val="26"/>
        </w:rPr>
        <w:t xml:space="preserve">Наука </w:t>
      </w:r>
    </w:p>
    <w:p w:rsidR="00820A2D" w:rsidRPr="00ED33CA" w:rsidRDefault="00820A2D" w:rsidP="00820A2D">
      <w:pPr>
        <w:pStyle w:val="ad"/>
        <w:tabs>
          <w:tab w:val="left" w:pos="924"/>
        </w:tabs>
        <w:jc w:val="center"/>
        <w:rPr>
          <w:b/>
          <w:sz w:val="26"/>
          <w:szCs w:val="26"/>
        </w:rPr>
      </w:pPr>
    </w:p>
    <w:p w:rsidR="00AD3829" w:rsidRDefault="00AB7D57" w:rsidP="00ED33CA">
      <w:pPr>
        <w:pStyle w:val="ad"/>
        <w:tabs>
          <w:tab w:val="left" w:pos="924"/>
        </w:tabs>
        <w:ind w:left="357"/>
        <w:jc w:val="center"/>
        <w:rPr>
          <w:b/>
          <w:sz w:val="26"/>
          <w:szCs w:val="26"/>
        </w:rPr>
      </w:pPr>
      <w:r>
        <w:rPr>
          <w:b/>
          <w:sz w:val="26"/>
          <w:szCs w:val="26"/>
        </w:rPr>
        <w:t xml:space="preserve">2.16.1. </w:t>
      </w:r>
      <w:r w:rsidR="00AD3829">
        <w:rPr>
          <w:b/>
          <w:sz w:val="26"/>
          <w:szCs w:val="26"/>
        </w:rPr>
        <w:t>Юридические науки (ЕКДИ 25.07.07.00)</w:t>
      </w:r>
    </w:p>
    <w:p w:rsidR="00AD3829" w:rsidRDefault="00AD3829" w:rsidP="00924C92">
      <w:pPr>
        <w:pStyle w:val="ad"/>
        <w:rPr>
          <w:b/>
          <w:sz w:val="26"/>
          <w:szCs w:val="26"/>
        </w:rPr>
      </w:pPr>
    </w:p>
    <w:p w:rsidR="00CA7961" w:rsidRPr="005A46BF" w:rsidRDefault="00CA7961" w:rsidP="00CA7961">
      <w:pPr>
        <w:pStyle w:val="ad"/>
        <w:rPr>
          <w:b/>
          <w:sz w:val="26"/>
          <w:szCs w:val="26"/>
        </w:rPr>
      </w:pPr>
      <w:r w:rsidRPr="005A46BF">
        <w:rPr>
          <w:b/>
          <w:sz w:val="26"/>
          <w:szCs w:val="26"/>
        </w:rPr>
        <w:t>ИЧП фирма «КОНСАЛТИНГ» (20.05.1993–03.07.2000)</w:t>
      </w:r>
    </w:p>
    <w:p w:rsidR="00CA7961" w:rsidRDefault="00CA7961" w:rsidP="00CA7961">
      <w:pPr>
        <w:pStyle w:val="ad"/>
        <w:rPr>
          <w:sz w:val="26"/>
          <w:szCs w:val="26"/>
        </w:rPr>
      </w:pPr>
      <w:r w:rsidRPr="00D42A1B">
        <w:rPr>
          <w:sz w:val="26"/>
          <w:szCs w:val="26"/>
        </w:rPr>
        <w:t>ОАФ 9, оп. 66, 1 ед. хр., 1994–1997 гг.</w:t>
      </w:r>
    </w:p>
    <w:p w:rsidR="00CA7961" w:rsidRPr="00D42A1B" w:rsidRDefault="00CA7961" w:rsidP="00CA7961">
      <w:pPr>
        <w:pStyle w:val="ad"/>
        <w:rPr>
          <w:sz w:val="26"/>
          <w:szCs w:val="26"/>
        </w:rPr>
      </w:pPr>
      <w:r>
        <w:rPr>
          <w:sz w:val="26"/>
          <w:szCs w:val="26"/>
        </w:rPr>
        <w:t>Вид деятельности: аудиторско-консультативные услуги.</w:t>
      </w:r>
    </w:p>
    <w:p w:rsidR="00CA7961" w:rsidRDefault="00CA7961" w:rsidP="00CA7961">
      <w:pPr>
        <w:pStyle w:val="ad"/>
        <w:rPr>
          <w:sz w:val="26"/>
          <w:szCs w:val="26"/>
        </w:rPr>
      </w:pPr>
      <w:r w:rsidRPr="00605E3A">
        <w:rPr>
          <w:sz w:val="26"/>
          <w:szCs w:val="26"/>
        </w:rPr>
        <w:t>Состав документов: расчетные ве</w:t>
      </w:r>
      <w:r>
        <w:rPr>
          <w:sz w:val="26"/>
          <w:szCs w:val="26"/>
        </w:rPr>
        <w:t>домости по заработной плате 1994–1997</w:t>
      </w:r>
      <w:r w:rsidRPr="00605E3A">
        <w:rPr>
          <w:sz w:val="26"/>
          <w:szCs w:val="26"/>
        </w:rPr>
        <w:t xml:space="preserve"> гг.</w:t>
      </w:r>
    </w:p>
    <w:p w:rsidR="00CA7961" w:rsidRDefault="00CA7961" w:rsidP="00924C92">
      <w:pPr>
        <w:pStyle w:val="ad"/>
        <w:rPr>
          <w:b/>
          <w:sz w:val="26"/>
          <w:szCs w:val="26"/>
        </w:rPr>
      </w:pPr>
    </w:p>
    <w:p w:rsidR="0050581C" w:rsidRPr="00983136" w:rsidRDefault="0050581C" w:rsidP="0050581C">
      <w:pPr>
        <w:pStyle w:val="ad"/>
        <w:rPr>
          <w:b/>
          <w:sz w:val="26"/>
          <w:szCs w:val="26"/>
        </w:rPr>
      </w:pPr>
      <w:r w:rsidRPr="00983136">
        <w:rPr>
          <w:b/>
          <w:sz w:val="26"/>
          <w:szCs w:val="26"/>
        </w:rPr>
        <w:t>ИЧП «ЮРИС» (28.05.1993–30.06.1999)</w:t>
      </w:r>
    </w:p>
    <w:p w:rsidR="0050581C" w:rsidRDefault="0050581C" w:rsidP="0050581C">
      <w:pPr>
        <w:pStyle w:val="ad"/>
        <w:rPr>
          <w:sz w:val="26"/>
          <w:szCs w:val="26"/>
        </w:rPr>
      </w:pPr>
      <w:r w:rsidRPr="006F0CC3">
        <w:rPr>
          <w:sz w:val="26"/>
          <w:szCs w:val="26"/>
        </w:rPr>
        <w:t>ОАФ 15, оп. 6, 4 ед. хр., 1994–1999 гг.</w:t>
      </w:r>
    </w:p>
    <w:p w:rsidR="0050581C" w:rsidRDefault="0050581C" w:rsidP="0050581C">
      <w:pPr>
        <w:pStyle w:val="ad"/>
        <w:rPr>
          <w:sz w:val="26"/>
          <w:szCs w:val="26"/>
        </w:rPr>
      </w:pPr>
      <w:r>
        <w:rPr>
          <w:sz w:val="26"/>
          <w:szCs w:val="26"/>
        </w:rPr>
        <w:t>Вид деятельности: юридические услуги.</w:t>
      </w:r>
    </w:p>
    <w:p w:rsidR="0050581C" w:rsidRPr="006F0CC3" w:rsidRDefault="0050581C" w:rsidP="0050581C">
      <w:pPr>
        <w:pStyle w:val="ad"/>
        <w:rPr>
          <w:sz w:val="26"/>
          <w:szCs w:val="26"/>
        </w:rPr>
      </w:pPr>
      <w:r>
        <w:rPr>
          <w:sz w:val="26"/>
          <w:szCs w:val="26"/>
        </w:rPr>
        <w:t>Состав документов: приказы по личному составу 1994–1999 гг., личные карточки (ф. Т-2) 1994–1999 гг., расчетные ведомости по заработной плате 1994–1999 гг., налоговые карточки 1998–1999 гг.</w:t>
      </w:r>
    </w:p>
    <w:p w:rsidR="0050581C" w:rsidRDefault="0050581C" w:rsidP="00924C92">
      <w:pPr>
        <w:pStyle w:val="ad"/>
        <w:rPr>
          <w:b/>
          <w:sz w:val="26"/>
          <w:szCs w:val="26"/>
        </w:rPr>
      </w:pPr>
    </w:p>
    <w:p w:rsidR="00E72B76" w:rsidRPr="00C37E1C" w:rsidRDefault="00E72B76" w:rsidP="00E72B76">
      <w:pPr>
        <w:pStyle w:val="ad"/>
        <w:keepNext/>
        <w:rPr>
          <w:b/>
          <w:sz w:val="26"/>
          <w:szCs w:val="26"/>
        </w:rPr>
      </w:pPr>
      <w:r w:rsidRPr="00C37E1C">
        <w:rPr>
          <w:b/>
          <w:sz w:val="26"/>
          <w:szCs w:val="26"/>
        </w:rPr>
        <w:t>ЗАО «Группа предприятий «</w:t>
      </w:r>
      <w:proofErr w:type="spellStart"/>
      <w:r w:rsidRPr="00C37E1C">
        <w:rPr>
          <w:b/>
          <w:sz w:val="26"/>
          <w:szCs w:val="26"/>
        </w:rPr>
        <w:t>ТехноальянС</w:t>
      </w:r>
      <w:proofErr w:type="spellEnd"/>
      <w:r w:rsidRPr="00C37E1C">
        <w:rPr>
          <w:b/>
          <w:sz w:val="26"/>
          <w:szCs w:val="26"/>
        </w:rPr>
        <w:t>» (20.12.2002–11.01.2013)</w:t>
      </w:r>
    </w:p>
    <w:p w:rsidR="00E72B76" w:rsidRPr="003E355B" w:rsidRDefault="00E72B76" w:rsidP="00E72B76">
      <w:pPr>
        <w:pStyle w:val="ad"/>
        <w:rPr>
          <w:sz w:val="26"/>
          <w:szCs w:val="26"/>
        </w:rPr>
      </w:pPr>
      <w:r w:rsidRPr="003E355B">
        <w:rPr>
          <w:sz w:val="26"/>
          <w:szCs w:val="26"/>
        </w:rPr>
        <w:t>ОАФ 13, оп. 176, 5 ед. хр., 2002–2010 гг.</w:t>
      </w:r>
    </w:p>
    <w:p w:rsidR="00E72B76" w:rsidRPr="003E355B" w:rsidRDefault="00E72B76" w:rsidP="00E72B76">
      <w:pPr>
        <w:pStyle w:val="ad"/>
        <w:rPr>
          <w:sz w:val="26"/>
          <w:szCs w:val="26"/>
        </w:rPr>
      </w:pPr>
      <w:r w:rsidRPr="003E355B">
        <w:rPr>
          <w:sz w:val="26"/>
          <w:szCs w:val="26"/>
        </w:rPr>
        <w:t>Переименования:</w:t>
      </w:r>
    </w:p>
    <w:p w:rsidR="00E72B76" w:rsidRPr="003E355B" w:rsidRDefault="00E72B76" w:rsidP="00E72B76">
      <w:pPr>
        <w:pStyle w:val="ad"/>
        <w:numPr>
          <w:ilvl w:val="0"/>
          <w:numId w:val="1"/>
        </w:numPr>
        <w:jc w:val="left"/>
        <w:rPr>
          <w:sz w:val="26"/>
          <w:szCs w:val="26"/>
        </w:rPr>
      </w:pPr>
      <w:r w:rsidRPr="003E355B">
        <w:rPr>
          <w:sz w:val="26"/>
          <w:szCs w:val="26"/>
        </w:rPr>
        <w:t xml:space="preserve">ООО </w:t>
      </w:r>
      <w:r>
        <w:rPr>
          <w:sz w:val="26"/>
          <w:szCs w:val="26"/>
        </w:rPr>
        <w:t>«</w:t>
      </w:r>
      <w:r w:rsidRPr="003E355B">
        <w:rPr>
          <w:sz w:val="26"/>
          <w:szCs w:val="26"/>
        </w:rPr>
        <w:t>Эф1</w:t>
      </w:r>
      <w:r>
        <w:rPr>
          <w:sz w:val="26"/>
          <w:szCs w:val="26"/>
        </w:rPr>
        <w:t>»</w:t>
      </w:r>
      <w:r w:rsidRPr="003E355B">
        <w:rPr>
          <w:sz w:val="26"/>
          <w:szCs w:val="26"/>
        </w:rPr>
        <w:t xml:space="preserve"> (20.12.2002–30.01.2004)</w:t>
      </w:r>
    </w:p>
    <w:p w:rsidR="00E72B76" w:rsidRPr="003E355B" w:rsidRDefault="00E72B76" w:rsidP="00E72B76">
      <w:pPr>
        <w:pStyle w:val="ad"/>
        <w:numPr>
          <w:ilvl w:val="0"/>
          <w:numId w:val="1"/>
        </w:numPr>
        <w:jc w:val="left"/>
        <w:rPr>
          <w:sz w:val="26"/>
          <w:szCs w:val="26"/>
        </w:rPr>
      </w:pPr>
      <w:r w:rsidRPr="003E355B">
        <w:rPr>
          <w:sz w:val="26"/>
          <w:szCs w:val="26"/>
        </w:rPr>
        <w:t xml:space="preserve">ООО </w:t>
      </w:r>
      <w:r>
        <w:rPr>
          <w:sz w:val="26"/>
          <w:szCs w:val="26"/>
        </w:rPr>
        <w:t>«</w:t>
      </w:r>
      <w:r w:rsidRPr="003E355B">
        <w:rPr>
          <w:sz w:val="26"/>
          <w:szCs w:val="26"/>
        </w:rPr>
        <w:t xml:space="preserve">Группа предприятий </w:t>
      </w:r>
      <w:r>
        <w:rPr>
          <w:sz w:val="26"/>
          <w:szCs w:val="26"/>
        </w:rPr>
        <w:t>«</w:t>
      </w:r>
      <w:proofErr w:type="spellStart"/>
      <w:r w:rsidRPr="003E355B">
        <w:rPr>
          <w:sz w:val="26"/>
          <w:szCs w:val="26"/>
        </w:rPr>
        <w:t>ТехноальянС</w:t>
      </w:r>
      <w:proofErr w:type="spellEnd"/>
      <w:r>
        <w:rPr>
          <w:sz w:val="26"/>
          <w:szCs w:val="26"/>
        </w:rPr>
        <w:t>»</w:t>
      </w:r>
      <w:r w:rsidRPr="003E355B">
        <w:rPr>
          <w:sz w:val="26"/>
          <w:szCs w:val="26"/>
        </w:rPr>
        <w:t xml:space="preserve"> (30.01.2004–07.04.2004)</w:t>
      </w:r>
    </w:p>
    <w:p w:rsidR="00E72B76" w:rsidRDefault="00E72B76" w:rsidP="00E72B76">
      <w:pPr>
        <w:pStyle w:val="ad"/>
        <w:numPr>
          <w:ilvl w:val="0"/>
          <w:numId w:val="1"/>
        </w:numPr>
        <w:jc w:val="left"/>
        <w:rPr>
          <w:sz w:val="26"/>
          <w:szCs w:val="26"/>
        </w:rPr>
      </w:pPr>
      <w:r w:rsidRPr="003E355B">
        <w:rPr>
          <w:sz w:val="26"/>
          <w:szCs w:val="26"/>
        </w:rPr>
        <w:t xml:space="preserve">ЗАО </w:t>
      </w:r>
      <w:r>
        <w:rPr>
          <w:sz w:val="26"/>
          <w:szCs w:val="26"/>
        </w:rPr>
        <w:t>«</w:t>
      </w:r>
      <w:r w:rsidRPr="003E355B">
        <w:rPr>
          <w:sz w:val="26"/>
          <w:szCs w:val="26"/>
        </w:rPr>
        <w:t xml:space="preserve">Группа предприятий </w:t>
      </w:r>
      <w:r>
        <w:rPr>
          <w:sz w:val="26"/>
          <w:szCs w:val="26"/>
        </w:rPr>
        <w:t>«</w:t>
      </w:r>
      <w:proofErr w:type="spellStart"/>
      <w:r w:rsidRPr="003E355B">
        <w:rPr>
          <w:sz w:val="26"/>
          <w:szCs w:val="26"/>
        </w:rPr>
        <w:t>ТехноальянС</w:t>
      </w:r>
      <w:proofErr w:type="spellEnd"/>
      <w:r>
        <w:rPr>
          <w:sz w:val="26"/>
          <w:szCs w:val="26"/>
        </w:rPr>
        <w:t>»</w:t>
      </w:r>
      <w:r w:rsidRPr="003E355B">
        <w:rPr>
          <w:sz w:val="26"/>
          <w:szCs w:val="26"/>
        </w:rPr>
        <w:t xml:space="preserve"> (07.04.2004–11.01.2013)</w:t>
      </w:r>
      <w:r>
        <w:rPr>
          <w:sz w:val="26"/>
          <w:szCs w:val="26"/>
        </w:rPr>
        <w:t>.</w:t>
      </w:r>
    </w:p>
    <w:p w:rsidR="00E72B76" w:rsidRDefault="00E72B76" w:rsidP="00E72B76">
      <w:pPr>
        <w:pStyle w:val="ad"/>
        <w:jc w:val="left"/>
        <w:rPr>
          <w:sz w:val="26"/>
          <w:szCs w:val="26"/>
        </w:rPr>
      </w:pPr>
      <w:r w:rsidRPr="00A64FAE">
        <w:rPr>
          <w:sz w:val="26"/>
          <w:szCs w:val="26"/>
        </w:rPr>
        <w:t>ИНН: 7453095540</w:t>
      </w:r>
      <w:r>
        <w:rPr>
          <w:sz w:val="26"/>
          <w:szCs w:val="26"/>
        </w:rPr>
        <w:t xml:space="preserve">, </w:t>
      </w:r>
      <w:r w:rsidRPr="00A64FAE">
        <w:rPr>
          <w:sz w:val="26"/>
          <w:szCs w:val="26"/>
        </w:rPr>
        <w:t>7453132262</w:t>
      </w:r>
      <w:r>
        <w:rPr>
          <w:sz w:val="26"/>
          <w:szCs w:val="26"/>
        </w:rPr>
        <w:t>.</w:t>
      </w:r>
    </w:p>
    <w:p w:rsidR="00E72B76" w:rsidRPr="003E355B" w:rsidRDefault="00E72B76" w:rsidP="00E72B76">
      <w:pPr>
        <w:pStyle w:val="ad"/>
        <w:rPr>
          <w:sz w:val="26"/>
          <w:szCs w:val="26"/>
        </w:rPr>
      </w:pPr>
      <w:r>
        <w:rPr>
          <w:sz w:val="26"/>
          <w:szCs w:val="26"/>
        </w:rPr>
        <w:t>ОКВЭД: </w:t>
      </w:r>
      <w:r w:rsidRPr="00A64FAE">
        <w:rPr>
          <w:sz w:val="26"/>
          <w:szCs w:val="26"/>
        </w:rPr>
        <w:t>74.14 Консультирование по вопросам коммерческой деятельности и</w:t>
      </w:r>
      <w:r>
        <w:rPr>
          <w:sz w:val="26"/>
          <w:szCs w:val="26"/>
        </w:rPr>
        <w:t> </w:t>
      </w:r>
      <w:r w:rsidRPr="00A64FAE">
        <w:rPr>
          <w:sz w:val="26"/>
          <w:szCs w:val="26"/>
        </w:rPr>
        <w:t>управления</w:t>
      </w:r>
      <w:r>
        <w:rPr>
          <w:sz w:val="26"/>
          <w:szCs w:val="26"/>
        </w:rPr>
        <w:t>.</w:t>
      </w:r>
    </w:p>
    <w:p w:rsidR="00E72B76" w:rsidRDefault="00E72B76" w:rsidP="00E72B76">
      <w:pPr>
        <w:pStyle w:val="ad"/>
        <w:rPr>
          <w:sz w:val="26"/>
          <w:szCs w:val="26"/>
        </w:rPr>
      </w:pPr>
      <w:r w:rsidRPr="00242ABE">
        <w:rPr>
          <w:sz w:val="26"/>
          <w:szCs w:val="26"/>
        </w:rPr>
        <w:t>Состав документов: докуме</w:t>
      </w:r>
      <w:r>
        <w:rPr>
          <w:sz w:val="26"/>
          <w:szCs w:val="26"/>
        </w:rPr>
        <w:t>нты о создании и ликвидации 2002–2010</w:t>
      </w:r>
      <w:r w:rsidRPr="00242ABE">
        <w:rPr>
          <w:sz w:val="26"/>
          <w:szCs w:val="26"/>
        </w:rPr>
        <w:t xml:space="preserve"> гг.,</w:t>
      </w:r>
      <w:r>
        <w:rPr>
          <w:sz w:val="26"/>
          <w:szCs w:val="26"/>
        </w:rPr>
        <w:t xml:space="preserve"> приказы по личному составу, личные карточки (ф. Т-2) 2004–2009</w:t>
      </w:r>
      <w:r w:rsidRPr="00242ABE">
        <w:rPr>
          <w:sz w:val="26"/>
          <w:szCs w:val="26"/>
        </w:rPr>
        <w:t xml:space="preserve"> гг., расчетные ведомости по</w:t>
      </w:r>
      <w:r>
        <w:rPr>
          <w:sz w:val="26"/>
          <w:szCs w:val="26"/>
        </w:rPr>
        <w:t> </w:t>
      </w:r>
      <w:r w:rsidRPr="00242ABE">
        <w:rPr>
          <w:sz w:val="26"/>
          <w:szCs w:val="26"/>
        </w:rPr>
        <w:t>заработной пла</w:t>
      </w:r>
      <w:r>
        <w:rPr>
          <w:sz w:val="26"/>
          <w:szCs w:val="26"/>
        </w:rPr>
        <w:t>те 2003–2009</w:t>
      </w:r>
      <w:r w:rsidRPr="00242ABE">
        <w:rPr>
          <w:sz w:val="26"/>
          <w:szCs w:val="26"/>
        </w:rPr>
        <w:t xml:space="preserve"> гг.</w:t>
      </w:r>
      <w:r>
        <w:rPr>
          <w:sz w:val="26"/>
          <w:szCs w:val="26"/>
        </w:rPr>
        <w:t>, невостребованная трудовая книжка.</w:t>
      </w:r>
    </w:p>
    <w:p w:rsidR="00E72B76" w:rsidRDefault="00E72B76" w:rsidP="00C24146">
      <w:pPr>
        <w:pStyle w:val="ad"/>
        <w:rPr>
          <w:b/>
          <w:sz w:val="26"/>
          <w:szCs w:val="26"/>
        </w:rPr>
      </w:pPr>
    </w:p>
    <w:p w:rsidR="00C24146" w:rsidRPr="005065A7" w:rsidRDefault="00C24146" w:rsidP="00C24146">
      <w:pPr>
        <w:pStyle w:val="ad"/>
        <w:rPr>
          <w:b/>
          <w:sz w:val="26"/>
          <w:szCs w:val="26"/>
        </w:rPr>
      </w:pPr>
      <w:r w:rsidRPr="005065A7">
        <w:rPr>
          <w:b/>
          <w:sz w:val="26"/>
          <w:szCs w:val="26"/>
        </w:rPr>
        <w:t>ЗАО «</w:t>
      </w:r>
      <w:proofErr w:type="spellStart"/>
      <w:r w:rsidRPr="005065A7">
        <w:rPr>
          <w:b/>
          <w:sz w:val="26"/>
          <w:szCs w:val="26"/>
        </w:rPr>
        <w:t>Мизар-Консалт</w:t>
      </w:r>
      <w:proofErr w:type="spellEnd"/>
      <w:r w:rsidRPr="005065A7">
        <w:rPr>
          <w:b/>
          <w:sz w:val="26"/>
          <w:szCs w:val="26"/>
        </w:rPr>
        <w:t>» (08.06.1998–07.06.2006)</w:t>
      </w:r>
    </w:p>
    <w:p w:rsidR="00C24146" w:rsidRDefault="00C24146" w:rsidP="00C24146">
      <w:pPr>
        <w:pStyle w:val="ad"/>
        <w:rPr>
          <w:sz w:val="26"/>
          <w:szCs w:val="26"/>
        </w:rPr>
      </w:pPr>
      <w:r w:rsidRPr="00AA158A">
        <w:rPr>
          <w:sz w:val="26"/>
          <w:szCs w:val="26"/>
        </w:rPr>
        <w:t>ОАФ 14, оп. 89, 9 ед. хр., 1998–2006 гг.</w:t>
      </w:r>
    </w:p>
    <w:p w:rsidR="00C24146" w:rsidRDefault="00C24146" w:rsidP="00C24146">
      <w:pPr>
        <w:pStyle w:val="ad"/>
        <w:rPr>
          <w:sz w:val="26"/>
          <w:szCs w:val="26"/>
        </w:rPr>
      </w:pPr>
      <w:r w:rsidRPr="005065A7">
        <w:rPr>
          <w:sz w:val="26"/>
          <w:szCs w:val="26"/>
        </w:rPr>
        <w:t>ИНН: 7452024828.</w:t>
      </w:r>
    </w:p>
    <w:p w:rsidR="00C24146" w:rsidRPr="00AA158A" w:rsidRDefault="00C24146" w:rsidP="00C24146">
      <w:pPr>
        <w:pStyle w:val="ad"/>
        <w:rPr>
          <w:sz w:val="26"/>
          <w:szCs w:val="26"/>
        </w:rPr>
      </w:pPr>
      <w:r>
        <w:rPr>
          <w:sz w:val="26"/>
          <w:szCs w:val="26"/>
        </w:rPr>
        <w:t xml:space="preserve">ОКВЭД: </w:t>
      </w:r>
      <w:r w:rsidRPr="00C24146">
        <w:rPr>
          <w:sz w:val="26"/>
          <w:szCs w:val="26"/>
        </w:rPr>
        <w:t>74.11 Деятельность в области права.</w:t>
      </w:r>
    </w:p>
    <w:p w:rsidR="00C24146" w:rsidRPr="006E289F" w:rsidRDefault="00C24146" w:rsidP="00C24146">
      <w:pPr>
        <w:pStyle w:val="ad"/>
        <w:rPr>
          <w:sz w:val="26"/>
          <w:szCs w:val="26"/>
        </w:rPr>
      </w:pPr>
      <w:r w:rsidRPr="006E289F">
        <w:rPr>
          <w:sz w:val="26"/>
          <w:szCs w:val="26"/>
        </w:rPr>
        <w:t xml:space="preserve">Состав документов: документы о создании и ликвидации </w:t>
      </w:r>
      <w:r>
        <w:rPr>
          <w:sz w:val="26"/>
          <w:szCs w:val="26"/>
        </w:rPr>
        <w:t>1998</w:t>
      </w:r>
      <w:r w:rsidRPr="006E289F">
        <w:rPr>
          <w:sz w:val="26"/>
          <w:szCs w:val="26"/>
        </w:rPr>
        <w:t>–</w:t>
      </w:r>
      <w:r>
        <w:rPr>
          <w:sz w:val="26"/>
          <w:szCs w:val="26"/>
        </w:rPr>
        <w:t>2006</w:t>
      </w:r>
      <w:r w:rsidRPr="006E289F">
        <w:rPr>
          <w:sz w:val="26"/>
          <w:szCs w:val="26"/>
        </w:rPr>
        <w:t xml:space="preserve"> </w:t>
      </w:r>
      <w:r>
        <w:rPr>
          <w:sz w:val="26"/>
          <w:szCs w:val="26"/>
        </w:rPr>
        <w:t xml:space="preserve">гг., приказы </w:t>
      </w:r>
      <w:r w:rsidR="001E2997">
        <w:rPr>
          <w:sz w:val="26"/>
          <w:szCs w:val="26"/>
        </w:rPr>
        <w:t>по личному</w:t>
      </w:r>
      <w:r>
        <w:rPr>
          <w:sz w:val="26"/>
          <w:szCs w:val="26"/>
        </w:rPr>
        <w:t xml:space="preserve"> составу, личные карточки (ф. Т-2), лицевые счета</w:t>
      </w:r>
      <w:r w:rsidRPr="006E289F">
        <w:rPr>
          <w:sz w:val="26"/>
          <w:szCs w:val="26"/>
        </w:rPr>
        <w:t xml:space="preserve"> по заработной плате </w:t>
      </w:r>
      <w:r>
        <w:rPr>
          <w:sz w:val="26"/>
          <w:szCs w:val="26"/>
        </w:rPr>
        <w:t>1998</w:t>
      </w:r>
      <w:r w:rsidRPr="006E289F">
        <w:rPr>
          <w:sz w:val="26"/>
          <w:szCs w:val="26"/>
        </w:rPr>
        <w:t>–20</w:t>
      </w:r>
      <w:r>
        <w:rPr>
          <w:sz w:val="26"/>
          <w:szCs w:val="26"/>
        </w:rPr>
        <w:t>02</w:t>
      </w:r>
      <w:r w:rsidRPr="006E289F">
        <w:rPr>
          <w:sz w:val="26"/>
          <w:szCs w:val="26"/>
        </w:rPr>
        <w:t xml:space="preserve"> гг.</w:t>
      </w:r>
    </w:p>
    <w:p w:rsidR="00C24146" w:rsidRDefault="00C24146" w:rsidP="00AD3829">
      <w:pPr>
        <w:pStyle w:val="ad"/>
        <w:rPr>
          <w:b/>
          <w:sz w:val="26"/>
          <w:szCs w:val="26"/>
        </w:rPr>
      </w:pPr>
    </w:p>
    <w:p w:rsidR="00AD3829" w:rsidRPr="00AD3829" w:rsidRDefault="00AD3829" w:rsidP="00AD3829">
      <w:pPr>
        <w:pStyle w:val="ad"/>
        <w:rPr>
          <w:b/>
          <w:sz w:val="26"/>
          <w:szCs w:val="26"/>
        </w:rPr>
      </w:pPr>
      <w:r w:rsidRPr="00AD3829">
        <w:rPr>
          <w:b/>
          <w:sz w:val="26"/>
          <w:szCs w:val="26"/>
        </w:rPr>
        <w:t>ЗАО «Юридическая группа «ПАРТНЕР» (02.06.1997–</w:t>
      </w:r>
      <w:r w:rsidR="00924C92" w:rsidRPr="00924C92">
        <w:rPr>
          <w:b/>
          <w:sz w:val="26"/>
          <w:szCs w:val="26"/>
        </w:rPr>
        <w:t>25.09.2008</w:t>
      </w:r>
      <w:r w:rsidRPr="00AD3829">
        <w:rPr>
          <w:b/>
          <w:sz w:val="26"/>
          <w:szCs w:val="26"/>
        </w:rPr>
        <w:t>)</w:t>
      </w:r>
    </w:p>
    <w:p w:rsidR="00AD3829" w:rsidRDefault="00AD3829" w:rsidP="00AD3829">
      <w:pPr>
        <w:pStyle w:val="ad"/>
        <w:rPr>
          <w:sz w:val="26"/>
          <w:szCs w:val="26"/>
        </w:rPr>
      </w:pPr>
      <w:r w:rsidRPr="0067456C">
        <w:rPr>
          <w:sz w:val="26"/>
          <w:szCs w:val="26"/>
        </w:rPr>
        <w:t>ОАФ 13, оп. 151, 3 ед. хр., 1997–2008 гг.</w:t>
      </w:r>
    </w:p>
    <w:p w:rsidR="00924C92" w:rsidRPr="0067456C" w:rsidRDefault="00924C92" w:rsidP="00AD3829">
      <w:pPr>
        <w:pStyle w:val="ad"/>
        <w:rPr>
          <w:sz w:val="26"/>
          <w:szCs w:val="26"/>
        </w:rPr>
      </w:pPr>
      <w:r w:rsidRPr="00924C92">
        <w:rPr>
          <w:sz w:val="26"/>
          <w:szCs w:val="26"/>
        </w:rPr>
        <w:t>ИНН: 7453033840.</w:t>
      </w:r>
    </w:p>
    <w:p w:rsidR="00AD3829" w:rsidRDefault="00AD3829" w:rsidP="00AD3829">
      <w:pPr>
        <w:pStyle w:val="ad"/>
        <w:rPr>
          <w:sz w:val="26"/>
          <w:szCs w:val="26"/>
        </w:rPr>
      </w:pPr>
      <w:r w:rsidRPr="00736DF5">
        <w:rPr>
          <w:sz w:val="26"/>
          <w:szCs w:val="26"/>
        </w:rPr>
        <w:t>Состав документов: докуме</w:t>
      </w:r>
      <w:r>
        <w:rPr>
          <w:sz w:val="26"/>
          <w:szCs w:val="26"/>
        </w:rPr>
        <w:t>нты о создании и ликвидации 1997–2007</w:t>
      </w:r>
      <w:r w:rsidRPr="00736DF5">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1997–2008</w:t>
      </w:r>
      <w:r w:rsidRPr="00736DF5">
        <w:rPr>
          <w:sz w:val="26"/>
          <w:szCs w:val="26"/>
        </w:rPr>
        <w:t xml:space="preserve"> гг., расчетные ведомости по заработной плате </w:t>
      </w:r>
      <w:r>
        <w:rPr>
          <w:sz w:val="26"/>
          <w:szCs w:val="26"/>
        </w:rPr>
        <w:t>2001</w:t>
      </w:r>
      <w:r w:rsidRPr="00736DF5">
        <w:rPr>
          <w:sz w:val="26"/>
          <w:szCs w:val="26"/>
        </w:rPr>
        <w:t>–</w:t>
      </w:r>
      <w:r>
        <w:rPr>
          <w:sz w:val="26"/>
          <w:szCs w:val="26"/>
        </w:rPr>
        <w:t>2007</w:t>
      </w:r>
      <w:r w:rsidRPr="00736DF5">
        <w:rPr>
          <w:sz w:val="26"/>
          <w:szCs w:val="26"/>
        </w:rPr>
        <w:t xml:space="preserve"> гг.</w:t>
      </w:r>
    </w:p>
    <w:p w:rsidR="004E240B" w:rsidRDefault="004E240B" w:rsidP="00AD3829">
      <w:pPr>
        <w:pStyle w:val="ad"/>
        <w:rPr>
          <w:sz w:val="26"/>
          <w:szCs w:val="26"/>
        </w:rPr>
      </w:pPr>
    </w:p>
    <w:p w:rsidR="004E240B" w:rsidRPr="00AD1216" w:rsidRDefault="004E240B" w:rsidP="004E240B">
      <w:pPr>
        <w:pStyle w:val="ad"/>
        <w:rPr>
          <w:b/>
          <w:sz w:val="26"/>
          <w:szCs w:val="26"/>
        </w:rPr>
      </w:pPr>
      <w:r w:rsidRPr="00AD1216">
        <w:rPr>
          <w:b/>
          <w:sz w:val="26"/>
          <w:szCs w:val="26"/>
        </w:rPr>
        <w:t>ЗАО Консалтинговая фирма «Компаньон» (ЗАО «Компаньон») (17.06.1996–16.03.2009)</w:t>
      </w:r>
    </w:p>
    <w:p w:rsidR="004E240B" w:rsidRDefault="004E240B" w:rsidP="004E240B">
      <w:pPr>
        <w:pStyle w:val="ad"/>
        <w:rPr>
          <w:sz w:val="26"/>
          <w:szCs w:val="26"/>
        </w:rPr>
      </w:pPr>
      <w:r w:rsidRPr="00AD1216">
        <w:rPr>
          <w:sz w:val="26"/>
          <w:szCs w:val="26"/>
        </w:rPr>
        <w:t>ОАФ 9, оп. 187, 4 ед. хр., 1996–2008 гг.</w:t>
      </w:r>
    </w:p>
    <w:p w:rsidR="004E240B" w:rsidRDefault="004E240B" w:rsidP="004E240B">
      <w:pPr>
        <w:pStyle w:val="ad"/>
        <w:rPr>
          <w:sz w:val="26"/>
          <w:szCs w:val="26"/>
        </w:rPr>
      </w:pPr>
      <w:r w:rsidRPr="00495DBC">
        <w:rPr>
          <w:sz w:val="26"/>
          <w:szCs w:val="26"/>
        </w:rPr>
        <w:t>ИНН: 7451059352</w:t>
      </w:r>
      <w:r>
        <w:rPr>
          <w:sz w:val="26"/>
          <w:szCs w:val="26"/>
        </w:rPr>
        <w:t>.</w:t>
      </w:r>
    </w:p>
    <w:p w:rsidR="004E240B" w:rsidRPr="00AD1216" w:rsidRDefault="004E240B" w:rsidP="004E240B">
      <w:pPr>
        <w:pStyle w:val="ad"/>
        <w:rPr>
          <w:sz w:val="26"/>
          <w:szCs w:val="26"/>
        </w:rPr>
      </w:pPr>
      <w:r>
        <w:rPr>
          <w:sz w:val="26"/>
          <w:szCs w:val="26"/>
        </w:rPr>
        <w:t>Вид деятельности: оказание консультационных услуг.</w:t>
      </w:r>
    </w:p>
    <w:p w:rsidR="004E240B" w:rsidRPr="00AD1216" w:rsidRDefault="004E240B" w:rsidP="004E240B">
      <w:pPr>
        <w:pStyle w:val="ad"/>
        <w:rPr>
          <w:sz w:val="26"/>
          <w:szCs w:val="26"/>
        </w:rPr>
      </w:pPr>
      <w:r w:rsidRPr="00AD1216">
        <w:rPr>
          <w:sz w:val="26"/>
          <w:szCs w:val="26"/>
        </w:rPr>
        <w:t xml:space="preserve">Состав документов: документы о создании и ликвидации 1996–2008 гг., приказы </w:t>
      </w:r>
      <w:r w:rsidR="001E2997">
        <w:rPr>
          <w:sz w:val="26"/>
          <w:szCs w:val="26"/>
        </w:rPr>
        <w:t>по личному</w:t>
      </w:r>
      <w:r w:rsidRPr="00AD1216">
        <w:rPr>
          <w:sz w:val="26"/>
          <w:szCs w:val="26"/>
        </w:rPr>
        <w:t xml:space="preserve"> составу 2000–2002 гг., лицевые счета по заработной плате 1997–1999 гг., расчетные ведомости по заработной плате 1998–2002 гг.</w:t>
      </w:r>
    </w:p>
    <w:p w:rsidR="004E240B" w:rsidRDefault="004E240B" w:rsidP="00AD3829">
      <w:pPr>
        <w:pStyle w:val="ad"/>
        <w:rPr>
          <w:sz w:val="26"/>
          <w:szCs w:val="26"/>
        </w:rPr>
      </w:pPr>
    </w:p>
    <w:p w:rsidR="00BE065D" w:rsidRPr="00876DED" w:rsidRDefault="00BE065D" w:rsidP="00BE065D">
      <w:pPr>
        <w:pStyle w:val="ad"/>
        <w:rPr>
          <w:b/>
          <w:color w:val="000000" w:themeColor="text1"/>
          <w:sz w:val="26"/>
          <w:szCs w:val="26"/>
        </w:rPr>
      </w:pPr>
      <w:r w:rsidRPr="00876DED">
        <w:rPr>
          <w:b/>
          <w:color w:val="000000" w:themeColor="text1"/>
          <w:sz w:val="26"/>
          <w:szCs w:val="26"/>
        </w:rPr>
        <w:t>МУП «Муниципальный центр безопасности» (14.04.1997–12.01.2007)</w:t>
      </w:r>
    </w:p>
    <w:p w:rsidR="00BE065D" w:rsidRPr="00876DED" w:rsidRDefault="00BE065D" w:rsidP="00BE065D">
      <w:pPr>
        <w:pStyle w:val="ad"/>
        <w:rPr>
          <w:color w:val="000000" w:themeColor="text1"/>
          <w:sz w:val="26"/>
          <w:szCs w:val="26"/>
        </w:rPr>
      </w:pPr>
      <w:r w:rsidRPr="00876DED">
        <w:rPr>
          <w:color w:val="000000" w:themeColor="text1"/>
          <w:sz w:val="26"/>
          <w:szCs w:val="26"/>
        </w:rPr>
        <w:t>ОАФ 13, оп. 135, 6 ед. хр., 1997–2004 гг.</w:t>
      </w:r>
    </w:p>
    <w:p w:rsidR="00BE065D" w:rsidRPr="00876DED" w:rsidRDefault="00BE065D" w:rsidP="00BE065D">
      <w:pPr>
        <w:pStyle w:val="ad"/>
        <w:rPr>
          <w:color w:val="000000" w:themeColor="text1"/>
          <w:sz w:val="26"/>
          <w:szCs w:val="26"/>
        </w:rPr>
      </w:pPr>
      <w:r w:rsidRPr="00876DED">
        <w:rPr>
          <w:color w:val="000000" w:themeColor="text1"/>
          <w:sz w:val="26"/>
          <w:szCs w:val="26"/>
        </w:rPr>
        <w:t>Создан постановлением Главы города Челябинска от 11.04.1997 № 391-п, зарегистрирован постановлением Главы города Челябинска от 14.04.1997 № 402-п (ф.</w:t>
      </w:r>
      <w:r>
        <w:rPr>
          <w:color w:val="000000" w:themeColor="text1"/>
          <w:sz w:val="26"/>
          <w:szCs w:val="26"/>
        </w:rPr>
        <w:t> </w:t>
      </w:r>
      <w:r w:rsidRPr="00876DED">
        <w:rPr>
          <w:color w:val="000000" w:themeColor="text1"/>
          <w:sz w:val="26"/>
          <w:szCs w:val="26"/>
        </w:rPr>
        <w:t xml:space="preserve">2, оп. 1, д. </w:t>
      </w:r>
      <w:r>
        <w:rPr>
          <w:color w:val="000000" w:themeColor="text1"/>
          <w:sz w:val="26"/>
          <w:szCs w:val="26"/>
        </w:rPr>
        <w:t>226</w:t>
      </w:r>
      <w:r w:rsidRPr="00876DED">
        <w:rPr>
          <w:color w:val="000000" w:themeColor="text1"/>
          <w:sz w:val="26"/>
          <w:szCs w:val="26"/>
        </w:rPr>
        <w:t>, л.</w:t>
      </w:r>
      <w:r>
        <w:rPr>
          <w:color w:val="000000" w:themeColor="text1"/>
          <w:sz w:val="26"/>
          <w:szCs w:val="26"/>
        </w:rPr>
        <w:t xml:space="preserve"> 117</w:t>
      </w:r>
      <w:r w:rsidRPr="00876DED">
        <w:rPr>
          <w:color w:val="000000" w:themeColor="text1"/>
          <w:sz w:val="26"/>
          <w:szCs w:val="26"/>
        </w:rPr>
        <w:t>, д.</w:t>
      </w:r>
      <w:r>
        <w:rPr>
          <w:color w:val="000000" w:themeColor="text1"/>
          <w:sz w:val="26"/>
          <w:szCs w:val="26"/>
        </w:rPr>
        <w:t xml:space="preserve"> 227</w:t>
      </w:r>
      <w:r w:rsidRPr="00876DED">
        <w:rPr>
          <w:color w:val="000000" w:themeColor="text1"/>
          <w:sz w:val="26"/>
          <w:szCs w:val="26"/>
        </w:rPr>
        <w:t>, л.</w:t>
      </w:r>
      <w:r>
        <w:rPr>
          <w:color w:val="000000" w:themeColor="text1"/>
          <w:sz w:val="26"/>
          <w:szCs w:val="26"/>
        </w:rPr>
        <w:t xml:space="preserve"> 4, 7</w:t>
      </w:r>
      <w:r w:rsidRPr="00876DED">
        <w:rPr>
          <w:color w:val="000000" w:themeColor="text1"/>
          <w:sz w:val="26"/>
          <w:szCs w:val="26"/>
        </w:rPr>
        <w:t>).</w:t>
      </w:r>
    </w:p>
    <w:p w:rsidR="00BE065D" w:rsidRPr="00876DED" w:rsidRDefault="00BE065D" w:rsidP="00BE065D">
      <w:pPr>
        <w:pStyle w:val="ad"/>
        <w:rPr>
          <w:color w:val="000000" w:themeColor="text1"/>
          <w:sz w:val="26"/>
          <w:szCs w:val="26"/>
        </w:rPr>
      </w:pPr>
      <w:r w:rsidRPr="00876DED">
        <w:rPr>
          <w:color w:val="000000" w:themeColor="text1"/>
          <w:sz w:val="26"/>
          <w:szCs w:val="26"/>
        </w:rPr>
        <w:t xml:space="preserve">Ликвидирован распоряжением Главы города Челябинска от 25.06.2004 № 1107 (ф. 2, оп. 1, д. </w:t>
      </w:r>
      <w:r w:rsidR="003849EC">
        <w:rPr>
          <w:color w:val="000000" w:themeColor="text1"/>
          <w:sz w:val="26"/>
          <w:szCs w:val="26"/>
        </w:rPr>
        <w:t>821, л. 115–116</w:t>
      </w:r>
      <w:r w:rsidRPr="00876DED">
        <w:rPr>
          <w:color w:val="000000" w:themeColor="text1"/>
          <w:sz w:val="26"/>
          <w:szCs w:val="26"/>
        </w:rPr>
        <w:t>).</w:t>
      </w:r>
    </w:p>
    <w:p w:rsidR="00BE065D" w:rsidRPr="00876DED" w:rsidRDefault="00BE065D" w:rsidP="00BE065D">
      <w:pPr>
        <w:pStyle w:val="ad"/>
        <w:rPr>
          <w:color w:val="000000" w:themeColor="text1"/>
          <w:sz w:val="26"/>
          <w:szCs w:val="26"/>
        </w:rPr>
      </w:pPr>
      <w:r w:rsidRPr="00876DED">
        <w:rPr>
          <w:color w:val="000000" w:themeColor="text1"/>
          <w:sz w:val="26"/>
          <w:szCs w:val="26"/>
        </w:rPr>
        <w:t>ИНН: 7453033328.</w:t>
      </w:r>
    </w:p>
    <w:p w:rsidR="00BE065D" w:rsidRPr="00876DED" w:rsidRDefault="00BE065D" w:rsidP="00BE065D">
      <w:pPr>
        <w:pStyle w:val="ad"/>
        <w:rPr>
          <w:color w:val="000000" w:themeColor="text1"/>
          <w:sz w:val="26"/>
          <w:szCs w:val="26"/>
        </w:rPr>
      </w:pPr>
      <w:r w:rsidRPr="00876DED">
        <w:rPr>
          <w:color w:val="000000" w:themeColor="text1"/>
          <w:sz w:val="26"/>
          <w:szCs w:val="26"/>
        </w:rPr>
        <w:t xml:space="preserve">Вид деятельности: </w:t>
      </w:r>
      <w:r>
        <w:rPr>
          <w:color w:val="000000" w:themeColor="text1"/>
          <w:sz w:val="26"/>
          <w:szCs w:val="26"/>
        </w:rPr>
        <w:t xml:space="preserve">оказание консультационных и юридических услуг для обеспечения правовой защиты. </w:t>
      </w:r>
    </w:p>
    <w:p w:rsidR="00BE065D" w:rsidRPr="00876DED" w:rsidRDefault="00BE065D" w:rsidP="00BE065D">
      <w:pPr>
        <w:pStyle w:val="ad"/>
        <w:rPr>
          <w:color w:val="000000" w:themeColor="text1"/>
          <w:sz w:val="26"/>
          <w:szCs w:val="26"/>
        </w:rPr>
      </w:pPr>
      <w:r w:rsidRPr="00876DED">
        <w:rPr>
          <w:color w:val="000000" w:themeColor="text1"/>
          <w:sz w:val="26"/>
          <w:szCs w:val="26"/>
        </w:rPr>
        <w:t xml:space="preserve">Состав документов: приказы </w:t>
      </w:r>
      <w:r w:rsidR="001E2997">
        <w:rPr>
          <w:color w:val="000000" w:themeColor="text1"/>
          <w:sz w:val="26"/>
          <w:szCs w:val="26"/>
        </w:rPr>
        <w:t>по личному</w:t>
      </w:r>
      <w:r w:rsidRPr="00876DED">
        <w:rPr>
          <w:color w:val="000000" w:themeColor="text1"/>
          <w:sz w:val="26"/>
          <w:szCs w:val="26"/>
        </w:rPr>
        <w:t xml:space="preserve"> составу 1997–2000, 2003–2004 гг., трудовые контракты 1997–2004 гг., расчетные ведомости по заработной плате 2000–2004 гг.</w:t>
      </w:r>
    </w:p>
    <w:p w:rsidR="00BE065D" w:rsidRDefault="00BE065D" w:rsidP="00AD3829">
      <w:pPr>
        <w:pStyle w:val="ad"/>
        <w:rPr>
          <w:sz w:val="26"/>
          <w:szCs w:val="26"/>
        </w:rPr>
      </w:pPr>
    </w:p>
    <w:p w:rsidR="00924C92" w:rsidRPr="00924C92" w:rsidRDefault="00924C92" w:rsidP="00924C92">
      <w:pPr>
        <w:pStyle w:val="ad"/>
        <w:rPr>
          <w:b/>
          <w:sz w:val="26"/>
          <w:szCs w:val="26"/>
        </w:rPr>
      </w:pPr>
      <w:r w:rsidRPr="00924C92">
        <w:rPr>
          <w:b/>
          <w:sz w:val="26"/>
          <w:szCs w:val="26"/>
        </w:rPr>
        <w:t>МУП «Муниципальный юридический центр» (09.11.1999–</w:t>
      </w:r>
      <w:r>
        <w:rPr>
          <w:b/>
          <w:sz w:val="26"/>
          <w:szCs w:val="26"/>
        </w:rPr>
        <w:t>14.12.2010</w:t>
      </w:r>
      <w:r w:rsidRPr="00924C92">
        <w:rPr>
          <w:b/>
          <w:sz w:val="26"/>
          <w:szCs w:val="26"/>
        </w:rPr>
        <w:t>)</w:t>
      </w:r>
    </w:p>
    <w:p w:rsidR="00924C92" w:rsidRPr="00924C92" w:rsidRDefault="00924C92" w:rsidP="00924C92">
      <w:pPr>
        <w:pStyle w:val="ad"/>
        <w:rPr>
          <w:sz w:val="26"/>
          <w:szCs w:val="26"/>
        </w:rPr>
      </w:pPr>
      <w:r w:rsidRPr="00924C92">
        <w:rPr>
          <w:sz w:val="26"/>
          <w:szCs w:val="26"/>
        </w:rPr>
        <w:t>ОАФ 13, оп. 187, 5 ед. хр., 1999–2010 гг.</w:t>
      </w:r>
    </w:p>
    <w:p w:rsidR="00924C92" w:rsidRPr="00924C92" w:rsidRDefault="00924C92" w:rsidP="00924C92">
      <w:pPr>
        <w:pStyle w:val="ad"/>
        <w:rPr>
          <w:sz w:val="26"/>
          <w:szCs w:val="26"/>
        </w:rPr>
      </w:pPr>
      <w:r w:rsidRPr="00924C92">
        <w:rPr>
          <w:sz w:val="26"/>
          <w:szCs w:val="26"/>
        </w:rPr>
        <w:t>Создано постановлением Главы города Челябинска от 18.08.1999 № 1109-п (ф. 2, оп.</w:t>
      </w:r>
      <w:r>
        <w:rPr>
          <w:sz w:val="26"/>
          <w:szCs w:val="26"/>
        </w:rPr>
        <w:t> </w:t>
      </w:r>
      <w:r w:rsidRPr="00924C92">
        <w:rPr>
          <w:sz w:val="26"/>
          <w:szCs w:val="26"/>
        </w:rPr>
        <w:t xml:space="preserve">1, </w:t>
      </w:r>
      <w:r w:rsidRPr="005E7A46">
        <w:rPr>
          <w:sz w:val="26"/>
          <w:szCs w:val="26"/>
        </w:rPr>
        <w:t xml:space="preserve">д. </w:t>
      </w:r>
      <w:r w:rsidR="005E7A46" w:rsidRPr="005E7A46">
        <w:rPr>
          <w:sz w:val="26"/>
          <w:szCs w:val="26"/>
        </w:rPr>
        <w:t>351</w:t>
      </w:r>
      <w:r w:rsidRPr="005E7A46">
        <w:rPr>
          <w:sz w:val="26"/>
          <w:szCs w:val="26"/>
        </w:rPr>
        <w:t xml:space="preserve">, л. </w:t>
      </w:r>
      <w:r w:rsidR="005E7A46" w:rsidRPr="005E7A46">
        <w:rPr>
          <w:sz w:val="26"/>
          <w:szCs w:val="26"/>
        </w:rPr>
        <w:t>109</w:t>
      </w:r>
      <w:r w:rsidRPr="005E7A46">
        <w:rPr>
          <w:sz w:val="26"/>
          <w:szCs w:val="26"/>
        </w:rPr>
        <w:t>).</w:t>
      </w:r>
    </w:p>
    <w:p w:rsidR="00924C92" w:rsidRDefault="00924C92" w:rsidP="00924C92">
      <w:pPr>
        <w:pStyle w:val="ad"/>
        <w:rPr>
          <w:sz w:val="26"/>
          <w:szCs w:val="26"/>
        </w:rPr>
      </w:pPr>
      <w:r w:rsidRPr="00924C92">
        <w:rPr>
          <w:sz w:val="26"/>
          <w:szCs w:val="26"/>
        </w:rPr>
        <w:t xml:space="preserve">Ликвидировано распоряжением Первого заместителя Главы города Челябинска от 30.11.2009 № 5211-д (ф. 2, оп. 1, </w:t>
      </w:r>
      <w:r w:rsidRPr="005E7A46">
        <w:rPr>
          <w:sz w:val="26"/>
          <w:szCs w:val="26"/>
        </w:rPr>
        <w:t xml:space="preserve">д. </w:t>
      </w:r>
      <w:r w:rsidR="005E7A46" w:rsidRPr="005E7A46">
        <w:rPr>
          <w:sz w:val="26"/>
          <w:szCs w:val="26"/>
        </w:rPr>
        <w:t>1494</w:t>
      </w:r>
      <w:r w:rsidRPr="005E7A46">
        <w:rPr>
          <w:sz w:val="26"/>
          <w:szCs w:val="26"/>
        </w:rPr>
        <w:t xml:space="preserve">, л. </w:t>
      </w:r>
      <w:r w:rsidR="005E7A46" w:rsidRPr="005E7A46">
        <w:rPr>
          <w:sz w:val="26"/>
          <w:szCs w:val="26"/>
        </w:rPr>
        <w:t>129–130</w:t>
      </w:r>
      <w:r w:rsidRPr="00924C92">
        <w:rPr>
          <w:sz w:val="26"/>
          <w:szCs w:val="26"/>
        </w:rPr>
        <w:t>).</w:t>
      </w:r>
    </w:p>
    <w:p w:rsidR="00924C92" w:rsidRPr="00924C92" w:rsidRDefault="00924C92" w:rsidP="00924C92">
      <w:pPr>
        <w:pStyle w:val="ad"/>
        <w:rPr>
          <w:sz w:val="26"/>
          <w:szCs w:val="26"/>
        </w:rPr>
      </w:pPr>
      <w:r w:rsidRPr="00924C92">
        <w:rPr>
          <w:sz w:val="26"/>
          <w:szCs w:val="26"/>
        </w:rPr>
        <w:t>ИНН: 7453058019.</w:t>
      </w:r>
    </w:p>
    <w:p w:rsidR="00924C92" w:rsidRPr="00924C92" w:rsidRDefault="00924C92" w:rsidP="00924C92">
      <w:pPr>
        <w:pStyle w:val="ad"/>
        <w:rPr>
          <w:sz w:val="26"/>
          <w:szCs w:val="26"/>
        </w:rPr>
      </w:pPr>
      <w:r w:rsidRPr="00924C92">
        <w:rPr>
          <w:sz w:val="26"/>
          <w:szCs w:val="26"/>
        </w:rPr>
        <w:t>ОКВЭД: 74.11 Деятельность в области права.</w:t>
      </w:r>
    </w:p>
    <w:p w:rsidR="00924C92" w:rsidRDefault="00924C92" w:rsidP="00924C92">
      <w:pPr>
        <w:pStyle w:val="ad"/>
        <w:rPr>
          <w:sz w:val="26"/>
          <w:szCs w:val="26"/>
        </w:rPr>
      </w:pPr>
      <w:r w:rsidRPr="00924C92">
        <w:rPr>
          <w:sz w:val="26"/>
          <w:szCs w:val="26"/>
        </w:rPr>
        <w:t xml:space="preserve">Состав документов: документы о создании и ликвидации, приказы </w:t>
      </w:r>
      <w:r w:rsidR="001E2997">
        <w:rPr>
          <w:sz w:val="26"/>
          <w:szCs w:val="26"/>
        </w:rPr>
        <w:t>по личному</w:t>
      </w:r>
      <w:r w:rsidRPr="00924C92">
        <w:rPr>
          <w:sz w:val="26"/>
          <w:szCs w:val="26"/>
        </w:rPr>
        <w:t xml:space="preserve"> составу 1999–2010 гг., личные карточки (ф. Т-2), расчетные ведомости по заработной плате 2000–2010 гг.</w:t>
      </w:r>
    </w:p>
    <w:p w:rsidR="00BE065D" w:rsidRDefault="00BE065D" w:rsidP="00924C92">
      <w:pPr>
        <w:pStyle w:val="ad"/>
        <w:rPr>
          <w:sz w:val="26"/>
          <w:szCs w:val="26"/>
        </w:rPr>
      </w:pPr>
    </w:p>
    <w:p w:rsidR="00E72B76" w:rsidRPr="00763BA8" w:rsidRDefault="00E72B76" w:rsidP="00E72B76">
      <w:pPr>
        <w:pStyle w:val="ad"/>
        <w:rPr>
          <w:b/>
          <w:sz w:val="26"/>
          <w:szCs w:val="26"/>
        </w:rPr>
      </w:pPr>
      <w:r w:rsidRPr="00763BA8">
        <w:rPr>
          <w:b/>
          <w:sz w:val="26"/>
          <w:szCs w:val="26"/>
        </w:rPr>
        <w:t>Некоммерческое партнерство «Группа развития антикризисного управления» (17.04.2000–22.04.2002)</w:t>
      </w:r>
    </w:p>
    <w:p w:rsidR="00E72B76" w:rsidRDefault="00E72B76" w:rsidP="00E72B76">
      <w:pPr>
        <w:pStyle w:val="ad"/>
        <w:rPr>
          <w:sz w:val="26"/>
          <w:szCs w:val="26"/>
        </w:rPr>
      </w:pPr>
      <w:r w:rsidRPr="00A07801">
        <w:rPr>
          <w:sz w:val="26"/>
          <w:szCs w:val="26"/>
        </w:rPr>
        <w:t>ОАФ 13, о</w:t>
      </w:r>
      <w:r>
        <w:rPr>
          <w:sz w:val="26"/>
          <w:szCs w:val="26"/>
        </w:rPr>
        <w:t>п. 80, 2 ед. хр., 2000–2002 гг.</w:t>
      </w:r>
    </w:p>
    <w:p w:rsidR="00E72B76" w:rsidRPr="00A07801" w:rsidRDefault="00E72B76" w:rsidP="00E72B76">
      <w:pPr>
        <w:pStyle w:val="ad"/>
        <w:rPr>
          <w:sz w:val="26"/>
          <w:szCs w:val="26"/>
        </w:rPr>
      </w:pPr>
      <w:r>
        <w:rPr>
          <w:sz w:val="26"/>
          <w:szCs w:val="26"/>
        </w:rPr>
        <w:t>Переименования:</w:t>
      </w:r>
    </w:p>
    <w:p w:rsidR="00E72B76" w:rsidRPr="00A07801" w:rsidRDefault="00E72B76" w:rsidP="00E72B76">
      <w:pPr>
        <w:pStyle w:val="ad"/>
        <w:numPr>
          <w:ilvl w:val="0"/>
          <w:numId w:val="1"/>
        </w:numPr>
        <w:rPr>
          <w:sz w:val="26"/>
          <w:szCs w:val="26"/>
        </w:rPr>
      </w:pPr>
      <w:r w:rsidRPr="00A07801">
        <w:rPr>
          <w:sz w:val="26"/>
          <w:szCs w:val="26"/>
        </w:rPr>
        <w:t xml:space="preserve">Некоммерческое партнерство </w:t>
      </w:r>
      <w:r>
        <w:rPr>
          <w:sz w:val="26"/>
          <w:szCs w:val="26"/>
        </w:rPr>
        <w:t>«</w:t>
      </w:r>
      <w:r w:rsidRPr="00A07801">
        <w:rPr>
          <w:sz w:val="26"/>
          <w:szCs w:val="26"/>
        </w:rPr>
        <w:t>Группа развития управления</w:t>
      </w:r>
      <w:r>
        <w:rPr>
          <w:sz w:val="26"/>
          <w:szCs w:val="26"/>
        </w:rPr>
        <w:t>»</w:t>
      </w:r>
      <w:r w:rsidRPr="00A07801">
        <w:rPr>
          <w:sz w:val="26"/>
          <w:szCs w:val="26"/>
        </w:rPr>
        <w:t xml:space="preserve"> (НП </w:t>
      </w:r>
      <w:r>
        <w:rPr>
          <w:sz w:val="26"/>
          <w:szCs w:val="26"/>
        </w:rPr>
        <w:t>«</w:t>
      </w:r>
      <w:r w:rsidRPr="00A07801">
        <w:rPr>
          <w:sz w:val="26"/>
          <w:szCs w:val="26"/>
        </w:rPr>
        <w:t>ГРУ</w:t>
      </w:r>
      <w:r>
        <w:rPr>
          <w:sz w:val="26"/>
          <w:szCs w:val="26"/>
        </w:rPr>
        <w:t>»</w:t>
      </w:r>
      <w:r w:rsidRPr="00A07801">
        <w:rPr>
          <w:sz w:val="26"/>
          <w:szCs w:val="26"/>
        </w:rPr>
        <w:t>) (17.04.2000–18.07.2001)</w:t>
      </w:r>
    </w:p>
    <w:p w:rsidR="00E72B76" w:rsidRDefault="00E72B76" w:rsidP="00E72B76">
      <w:pPr>
        <w:pStyle w:val="ad"/>
        <w:numPr>
          <w:ilvl w:val="0"/>
          <w:numId w:val="1"/>
        </w:numPr>
        <w:rPr>
          <w:sz w:val="26"/>
          <w:szCs w:val="26"/>
        </w:rPr>
      </w:pPr>
      <w:r w:rsidRPr="00A07801">
        <w:rPr>
          <w:sz w:val="26"/>
          <w:szCs w:val="26"/>
        </w:rPr>
        <w:t xml:space="preserve">Некоммерческое партнерство </w:t>
      </w:r>
      <w:r>
        <w:rPr>
          <w:sz w:val="26"/>
          <w:szCs w:val="26"/>
        </w:rPr>
        <w:t>«</w:t>
      </w:r>
      <w:r w:rsidRPr="00A07801">
        <w:rPr>
          <w:sz w:val="26"/>
          <w:szCs w:val="26"/>
        </w:rPr>
        <w:t>Группа развития антикризисного управления</w:t>
      </w:r>
      <w:r>
        <w:rPr>
          <w:sz w:val="26"/>
          <w:szCs w:val="26"/>
        </w:rPr>
        <w:t>»</w:t>
      </w:r>
      <w:r w:rsidRPr="00A07801">
        <w:rPr>
          <w:sz w:val="26"/>
          <w:szCs w:val="26"/>
        </w:rPr>
        <w:t xml:space="preserve"> (НП </w:t>
      </w:r>
      <w:r>
        <w:rPr>
          <w:sz w:val="26"/>
          <w:szCs w:val="26"/>
        </w:rPr>
        <w:t>«</w:t>
      </w:r>
      <w:r w:rsidRPr="00A07801">
        <w:rPr>
          <w:sz w:val="26"/>
          <w:szCs w:val="26"/>
        </w:rPr>
        <w:t>ГРАУ</w:t>
      </w:r>
      <w:r>
        <w:rPr>
          <w:sz w:val="26"/>
          <w:szCs w:val="26"/>
        </w:rPr>
        <w:t>»</w:t>
      </w:r>
      <w:r w:rsidRPr="00A07801">
        <w:rPr>
          <w:sz w:val="26"/>
          <w:szCs w:val="26"/>
        </w:rPr>
        <w:t>) (18.07.2001–22.04.2002)</w:t>
      </w:r>
      <w:r>
        <w:rPr>
          <w:sz w:val="26"/>
          <w:szCs w:val="26"/>
        </w:rPr>
        <w:t>.</w:t>
      </w:r>
    </w:p>
    <w:p w:rsidR="00E72B76" w:rsidRPr="00A419AC" w:rsidRDefault="00E72B76" w:rsidP="00E72B76">
      <w:pPr>
        <w:pStyle w:val="ad"/>
        <w:rPr>
          <w:sz w:val="26"/>
          <w:szCs w:val="26"/>
        </w:rPr>
      </w:pPr>
      <w:r>
        <w:rPr>
          <w:sz w:val="26"/>
          <w:szCs w:val="26"/>
        </w:rPr>
        <w:t>Вид деятельности: консультирование в области управления.</w:t>
      </w:r>
      <w:r w:rsidRPr="00A419AC">
        <w:t xml:space="preserve"> </w:t>
      </w:r>
    </w:p>
    <w:p w:rsidR="00E72B76" w:rsidRPr="00A07801" w:rsidRDefault="00E72B76" w:rsidP="00E72B76">
      <w:pPr>
        <w:pStyle w:val="ad"/>
        <w:rPr>
          <w:sz w:val="26"/>
          <w:szCs w:val="26"/>
        </w:rPr>
      </w:pPr>
      <w:r w:rsidRPr="00A419AC">
        <w:rPr>
          <w:sz w:val="26"/>
          <w:szCs w:val="26"/>
        </w:rPr>
        <w:t xml:space="preserve">Состав документов: приказы </w:t>
      </w:r>
      <w:r>
        <w:rPr>
          <w:sz w:val="26"/>
          <w:szCs w:val="26"/>
        </w:rPr>
        <w:t>по личному</w:t>
      </w:r>
      <w:r w:rsidRPr="00A419AC">
        <w:rPr>
          <w:sz w:val="26"/>
          <w:szCs w:val="26"/>
        </w:rPr>
        <w:t xml:space="preserve"> составу, расчетные ве</w:t>
      </w:r>
      <w:r>
        <w:rPr>
          <w:sz w:val="26"/>
          <w:szCs w:val="26"/>
        </w:rPr>
        <w:t>домости по заработной плате 2000–2002</w:t>
      </w:r>
      <w:r w:rsidRPr="00A419AC">
        <w:rPr>
          <w:sz w:val="26"/>
          <w:szCs w:val="26"/>
        </w:rPr>
        <w:t xml:space="preserve"> гг.</w:t>
      </w:r>
    </w:p>
    <w:p w:rsidR="00E72B76" w:rsidRDefault="00E72B76" w:rsidP="00924C92">
      <w:pPr>
        <w:pStyle w:val="ad"/>
        <w:rPr>
          <w:sz w:val="26"/>
          <w:szCs w:val="26"/>
        </w:rPr>
      </w:pPr>
    </w:p>
    <w:p w:rsidR="002D58EB" w:rsidRPr="00AF3FCF" w:rsidRDefault="002D58EB" w:rsidP="002D58EB">
      <w:pPr>
        <w:pStyle w:val="ad"/>
        <w:rPr>
          <w:b/>
          <w:sz w:val="26"/>
          <w:szCs w:val="26"/>
        </w:rPr>
      </w:pPr>
      <w:r w:rsidRPr="00AF3FCF">
        <w:rPr>
          <w:b/>
          <w:sz w:val="26"/>
          <w:szCs w:val="26"/>
        </w:rPr>
        <w:t>ООО «Декларант» (23.06.1997–18.09.2018)</w:t>
      </w:r>
    </w:p>
    <w:p w:rsidR="002D58EB" w:rsidRPr="00AF3FCF" w:rsidRDefault="002D58EB" w:rsidP="002D58EB">
      <w:pPr>
        <w:pStyle w:val="ad"/>
        <w:rPr>
          <w:sz w:val="26"/>
          <w:szCs w:val="26"/>
        </w:rPr>
      </w:pPr>
      <w:r w:rsidRPr="00AF3FCF">
        <w:rPr>
          <w:sz w:val="26"/>
          <w:szCs w:val="26"/>
        </w:rPr>
        <w:t>Ф. 171, оп. 1, 30 ед. хр., 1997–2017 гг.</w:t>
      </w:r>
    </w:p>
    <w:p w:rsidR="002D58EB" w:rsidRPr="00AF3FCF" w:rsidRDefault="002D58EB" w:rsidP="002D58EB">
      <w:pPr>
        <w:pStyle w:val="ad"/>
        <w:rPr>
          <w:sz w:val="26"/>
          <w:szCs w:val="26"/>
        </w:rPr>
      </w:pPr>
      <w:r w:rsidRPr="00AF3FCF">
        <w:rPr>
          <w:sz w:val="26"/>
          <w:szCs w:val="26"/>
        </w:rPr>
        <w:t>ИНН: 7451064698.</w:t>
      </w:r>
    </w:p>
    <w:p w:rsidR="002D58EB" w:rsidRPr="00AF3FCF" w:rsidRDefault="002D58EB" w:rsidP="002D58EB">
      <w:pPr>
        <w:pStyle w:val="ad"/>
        <w:rPr>
          <w:sz w:val="26"/>
          <w:szCs w:val="26"/>
        </w:rPr>
      </w:pPr>
      <w:r w:rsidRPr="00AF3FCF">
        <w:rPr>
          <w:sz w:val="26"/>
          <w:szCs w:val="26"/>
        </w:rPr>
        <w:t>ОКВЭД: 70.22 Консультирование по вопросам коммерческой деятельности и управления.</w:t>
      </w:r>
    </w:p>
    <w:p w:rsidR="002D58EB" w:rsidRPr="00AF3FCF" w:rsidRDefault="002D58EB" w:rsidP="002D58EB">
      <w:pPr>
        <w:pStyle w:val="ad"/>
        <w:rPr>
          <w:sz w:val="26"/>
          <w:szCs w:val="26"/>
        </w:rPr>
      </w:pPr>
      <w:r w:rsidRPr="00AF3FCF">
        <w:rPr>
          <w:sz w:val="26"/>
          <w:szCs w:val="26"/>
        </w:rPr>
        <w:t xml:space="preserve">Состав документов: документы о создании и признании несостоятельным (банкротом) 1997–2016 гг., приказы </w:t>
      </w:r>
      <w:r w:rsidR="001E2997">
        <w:rPr>
          <w:sz w:val="26"/>
          <w:szCs w:val="26"/>
        </w:rPr>
        <w:t>по личному</w:t>
      </w:r>
      <w:r w:rsidRPr="00AF3FCF">
        <w:rPr>
          <w:sz w:val="26"/>
          <w:szCs w:val="26"/>
        </w:rPr>
        <w:t xml:space="preserve"> составу 1997–2017 гг., личные карточки (ф. Т-2), расчетные ведомости по заработной плате, журнал регистрации приказов </w:t>
      </w:r>
      <w:r w:rsidR="001E2997">
        <w:rPr>
          <w:sz w:val="26"/>
          <w:szCs w:val="26"/>
        </w:rPr>
        <w:t>по личному</w:t>
      </w:r>
      <w:r w:rsidRPr="00AF3FCF">
        <w:rPr>
          <w:sz w:val="26"/>
          <w:szCs w:val="26"/>
        </w:rPr>
        <w:t xml:space="preserve"> составу 1997–2016 гг.</w:t>
      </w:r>
    </w:p>
    <w:p w:rsidR="002D58EB" w:rsidRDefault="002D58EB" w:rsidP="00924C92">
      <w:pPr>
        <w:pStyle w:val="ad"/>
        <w:rPr>
          <w:sz w:val="26"/>
          <w:szCs w:val="26"/>
        </w:rPr>
      </w:pPr>
    </w:p>
    <w:p w:rsidR="00B1548D" w:rsidRPr="000E79C5" w:rsidRDefault="00B1548D" w:rsidP="00B1548D">
      <w:pPr>
        <w:pStyle w:val="ad"/>
        <w:rPr>
          <w:b/>
          <w:sz w:val="26"/>
          <w:szCs w:val="26"/>
        </w:rPr>
      </w:pPr>
      <w:r w:rsidRPr="000E79C5">
        <w:rPr>
          <w:b/>
          <w:sz w:val="26"/>
          <w:szCs w:val="26"/>
        </w:rPr>
        <w:t>ООО Консультационно-Юридический центр «Максимум» (25.03.2002–11.05.2005)</w:t>
      </w:r>
    </w:p>
    <w:p w:rsidR="00B1548D" w:rsidRDefault="00B1548D" w:rsidP="00B1548D">
      <w:pPr>
        <w:pStyle w:val="ad"/>
        <w:rPr>
          <w:sz w:val="26"/>
          <w:szCs w:val="26"/>
        </w:rPr>
      </w:pPr>
      <w:r w:rsidRPr="00FD732E">
        <w:rPr>
          <w:sz w:val="26"/>
          <w:szCs w:val="26"/>
        </w:rPr>
        <w:t>ОАФ 13, оп. 125, 2 ед. хр., 2002–2003 гг.</w:t>
      </w:r>
    </w:p>
    <w:p w:rsidR="00B1548D" w:rsidRPr="00FD732E" w:rsidRDefault="00B1548D" w:rsidP="00B1548D">
      <w:pPr>
        <w:pStyle w:val="ad"/>
        <w:rPr>
          <w:sz w:val="26"/>
          <w:szCs w:val="26"/>
        </w:rPr>
      </w:pPr>
      <w:r w:rsidRPr="005E7A46">
        <w:rPr>
          <w:sz w:val="26"/>
          <w:szCs w:val="26"/>
        </w:rPr>
        <w:t>ИНН: 7453084146.</w:t>
      </w:r>
    </w:p>
    <w:p w:rsidR="00B1548D" w:rsidRDefault="00B1548D" w:rsidP="00B1548D">
      <w:pPr>
        <w:pStyle w:val="ad"/>
        <w:rPr>
          <w:sz w:val="26"/>
          <w:szCs w:val="26"/>
        </w:rPr>
      </w:pPr>
      <w:r w:rsidRPr="004C48C7">
        <w:rPr>
          <w:sz w:val="26"/>
          <w:szCs w:val="26"/>
        </w:rPr>
        <w:t xml:space="preserve">Состав документов: </w:t>
      </w:r>
      <w:r>
        <w:rPr>
          <w:sz w:val="26"/>
          <w:szCs w:val="26"/>
        </w:rPr>
        <w:t xml:space="preserve">приказы по личному составу, </w:t>
      </w:r>
      <w:r w:rsidRPr="004C48C7">
        <w:rPr>
          <w:sz w:val="26"/>
          <w:szCs w:val="26"/>
        </w:rPr>
        <w:t xml:space="preserve">расчетные ведомости по заработной плате </w:t>
      </w:r>
      <w:r>
        <w:rPr>
          <w:sz w:val="26"/>
          <w:szCs w:val="26"/>
        </w:rPr>
        <w:t>2002</w:t>
      </w:r>
      <w:r w:rsidRPr="004C48C7">
        <w:rPr>
          <w:sz w:val="26"/>
          <w:szCs w:val="26"/>
        </w:rPr>
        <w:t>–</w:t>
      </w:r>
      <w:r>
        <w:rPr>
          <w:sz w:val="26"/>
          <w:szCs w:val="26"/>
        </w:rPr>
        <w:t>2003</w:t>
      </w:r>
      <w:r w:rsidRPr="004C48C7">
        <w:rPr>
          <w:sz w:val="26"/>
          <w:szCs w:val="26"/>
        </w:rPr>
        <w:t xml:space="preserve"> гг.</w:t>
      </w:r>
    </w:p>
    <w:p w:rsidR="00B1548D" w:rsidRDefault="00B1548D" w:rsidP="00924C92">
      <w:pPr>
        <w:pStyle w:val="ad"/>
        <w:rPr>
          <w:sz w:val="26"/>
          <w:szCs w:val="26"/>
        </w:rPr>
      </w:pPr>
    </w:p>
    <w:p w:rsidR="00381026" w:rsidRPr="00381026" w:rsidRDefault="00381026" w:rsidP="00381026">
      <w:pPr>
        <w:pStyle w:val="ad"/>
        <w:rPr>
          <w:b/>
          <w:sz w:val="26"/>
          <w:szCs w:val="26"/>
        </w:rPr>
      </w:pPr>
      <w:r w:rsidRPr="00381026">
        <w:rPr>
          <w:b/>
          <w:sz w:val="26"/>
          <w:szCs w:val="26"/>
        </w:rPr>
        <w:t>ООО «Промышленные инвестиции» (22.01.2004–18.07.2017)</w:t>
      </w:r>
    </w:p>
    <w:p w:rsidR="00381026" w:rsidRPr="00587D6D" w:rsidRDefault="00381026" w:rsidP="00381026">
      <w:pPr>
        <w:pStyle w:val="ad"/>
        <w:rPr>
          <w:sz w:val="26"/>
          <w:szCs w:val="26"/>
        </w:rPr>
      </w:pPr>
      <w:r w:rsidRPr="00587D6D">
        <w:rPr>
          <w:sz w:val="26"/>
          <w:szCs w:val="26"/>
        </w:rPr>
        <w:t>Ф. 175, оп. 26, 28 ед. хр., 2004–2017 гг.</w:t>
      </w:r>
    </w:p>
    <w:p w:rsidR="00381026" w:rsidRPr="00587D6D" w:rsidRDefault="00381026" w:rsidP="00381026">
      <w:pPr>
        <w:pStyle w:val="ad"/>
        <w:rPr>
          <w:sz w:val="26"/>
          <w:szCs w:val="26"/>
        </w:rPr>
      </w:pPr>
      <w:r w:rsidRPr="00587D6D">
        <w:rPr>
          <w:sz w:val="26"/>
          <w:szCs w:val="26"/>
        </w:rPr>
        <w:t>Переименования:</w:t>
      </w:r>
    </w:p>
    <w:p w:rsidR="00381026" w:rsidRPr="00587D6D" w:rsidRDefault="00381026" w:rsidP="00381026">
      <w:pPr>
        <w:pStyle w:val="ad"/>
        <w:numPr>
          <w:ilvl w:val="0"/>
          <w:numId w:val="1"/>
        </w:numPr>
        <w:jc w:val="left"/>
        <w:rPr>
          <w:spacing w:val="-2"/>
          <w:sz w:val="26"/>
          <w:szCs w:val="26"/>
        </w:rPr>
      </w:pPr>
      <w:r w:rsidRPr="00587D6D">
        <w:rPr>
          <w:spacing w:val="-2"/>
          <w:sz w:val="26"/>
          <w:szCs w:val="26"/>
        </w:rPr>
        <w:t xml:space="preserve">ЗАО </w:t>
      </w:r>
      <w:r>
        <w:rPr>
          <w:spacing w:val="-2"/>
          <w:sz w:val="26"/>
          <w:szCs w:val="26"/>
        </w:rPr>
        <w:t>«</w:t>
      </w:r>
      <w:r w:rsidRPr="00587D6D">
        <w:rPr>
          <w:spacing w:val="-2"/>
          <w:sz w:val="26"/>
          <w:szCs w:val="26"/>
        </w:rPr>
        <w:t>Промышленная группа ЗМЗ</w:t>
      </w:r>
      <w:r>
        <w:rPr>
          <w:spacing w:val="-2"/>
          <w:sz w:val="26"/>
          <w:szCs w:val="26"/>
        </w:rPr>
        <w:t>»</w:t>
      </w:r>
      <w:r w:rsidRPr="00587D6D">
        <w:rPr>
          <w:spacing w:val="-2"/>
          <w:sz w:val="26"/>
          <w:szCs w:val="26"/>
        </w:rPr>
        <w:t xml:space="preserve"> (22.01.2004–08.02.2006)</w:t>
      </w:r>
    </w:p>
    <w:p w:rsidR="00381026" w:rsidRPr="00587D6D" w:rsidRDefault="00381026" w:rsidP="00381026">
      <w:pPr>
        <w:pStyle w:val="ad"/>
        <w:numPr>
          <w:ilvl w:val="0"/>
          <w:numId w:val="1"/>
        </w:numPr>
        <w:jc w:val="left"/>
        <w:rPr>
          <w:spacing w:val="-2"/>
          <w:sz w:val="26"/>
          <w:szCs w:val="26"/>
        </w:rPr>
      </w:pPr>
      <w:r w:rsidRPr="00587D6D">
        <w:rPr>
          <w:spacing w:val="-2"/>
          <w:sz w:val="26"/>
          <w:szCs w:val="26"/>
        </w:rPr>
        <w:t xml:space="preserve">ЗАО Управляющая компания </w:t>
      </w:r>
      <w:r>
        <w:rPr>
          <w:spacing w:val="-2"/>
          <w:sz w:val="26"/>
          <w:szCs w:val="26"/>
        </w:rPr>
        <w:t>«</w:t>
      </w:r>
      <w:r w:rsidRPr="00587D6D">
        <w:rPr>
          <w:spacing w:val="-2"/>
          <w:sz w:val="26"/>
          <w:szCs w:val="26"/>
        </w:rPr>
        <w:t>Промышленные инвестиции</w:t>
      </w:r>
      <w:r>
        <w:rPr>
          <w:spacing w:val="-2"/>
          <w:sz w:val="26"/>
          <w:szCs w:val="26"/>
        </w:rPr>
        <w:t>»</w:t>
      </w:r>
      <w:r w:rsidRPr="00587D6D">
        <w:rPr>
          <w:spacing w:val="-2"/>
          <w:sz w:val="26"/>
          <w:szCs w:val="26"/>
        </w:rPr>
        <w:t xml:space="preserve"> (08.02.2006–12.11.2014)</w:t>
      </w:r>
    </w:p>
    <w:p w:rsidR="00381026" w:rsidRDefault="00381026" w:rsidP="00381026">
      <w:pPr>
        <w:pStyle w:val="ad"/>
        <w:numPr>
          <w:ilvl w:val="0"/>
          <w:numId w:val="1"/>
        </w:numPr>
        <w:jc w:val="left"/>
        <w:rPr>
          <w:spacing w:val="-2"/>
          <w:sz w:val="26"/>
          <w:szCs w:val="26"/>
        </w:rPr>
      </w:pPr>
      <w:r w:rsidRPr="00587D6D">
        <w:rPr>
          <w:spacing w:val="-2"/>
          <w:sz w:val="26"/>
          <w:szCs w:val="26"/>
        </w:rPr>
        <w:t xml:space="preserve">ООО </w:t>
      </w:r>
      <w:r>
        <w:rPr>
          <w:spacing w:val="-2"/>
          <w:sz w:val="26"/>
          <w:szCs w:val="26"/>
        </w:rPr>
        <w:t>«</w:t>
      </w:r>
      <w:r w:rsidRPr="00587D6D">
        <w:rPr>
          <w:spacing w:val="-2"/>
          <w:sz w:val="26"/>
          <w:szCs w:val="26"/>
        </w:rPr>
        <w:t>Промышленные инвестиции</w:t>
      </w:r>
      <w:r>
        <w:rPr>
          <w:spacing w:val="-2"/>
          <w:sz w:val="26"/>
          <w:szCs w:val="26"/>
        </w:rPr>
        <w:t>»</w:t>
      </w:r>
      <w:r w:rsidRPr="00587D6D">
        <w:rPr>
          <w:spacing w:val="-2"/>
          <w:sz w:val="26"/>
          <w:szCs w:val="26"/>
        </w:rPr>
        <w:t xml:space="preserve"> (12.11.2014–18.07.2017)</w:t>
      </w:r>
    </w:p>
    <w:p w:rsidR="00381026" w:rsidRPr="00381026" w:rsidRDefault="00381026" w:rsidP="00381026">
      <w:pPr>
        <w:pStyle w:val="ad"/>
        <w:rPr>
          <w:sz w:val="26"/>
          <w:szCs w:val="26"/>
        </w:rPr>
      </w:pPr>
      <w:r w:rsidRPr="00381026">
        <w:rPr>
          <w:sz w:val="26"/>
          <w:szCs w:val="26"/>
        </w:rPr>
        <w:t>ИНН: 7453129541, 7453275285.</w:t>
      </w:r>
    </w:p>
    <w:p w:rsidR="00381026" w:rsidRPr="00381026" w:rsidRDefault="00381026" w:rsidP="00381026">
      <w:pPr>
        <w:pStyle w:val="ad"/>
        <w:rPr>
          <w:sz w:val="26"/>
          <w:szCs w:val="26"/>
        </w:rPr>
      </w:pPr>
      <w:r w:rsidRPr="00381026">
        <w:rPr>
          <w:sz w:val="26"/>
          <w:szCs w:val="26"/>
        </w:rPr>
        <w:t>ОКВЭД: 70.22 Консультирование по вопросам коммерческой деятельности и</w:t>
      </w:r>
      <w:r>
        <w:rPr>
          <w:sz w:val="26"/>
          <w:szCs w:val="26"/>
        </w:rPr>
        <w:t> </w:t>
      </w:r>
      <w:r w:rsidRPr="00381026">
        <w:rPr>
          <w:sz w:val="26"/>
          <w:szCs w:val="26"/>
        </w:rPr>
        <w:t>управления.</w:t>
      </w:r>
    </w:p>
    <w:p w:rsidR="00381026" w:rsidRDefault="00381026" w:rsidP="00381026">
      <w:pPr>
        <w:pStyle w:val="ad"/>
        <w:rPr>
          <w:sz w:val="26"/>
          <w:szCs w:val="26"/>
        </w:rPr>
      </w:pPr>
      <w:r w:rsidRPr="00B9332D">
        <w:rPr>
          <w:sz w:val="26"/>
          <w:szCs w:val="26"/>
        </w:rPr>
        <w:t>Состав документов: документы о</w:t>
      </w:r>
      <w:r>
        <w:rPr>
          <w:sz w:val="26"/>
          <w:szCs w:val="26"/>
        </w:rPr>
        <w:t xml:space="preserve"> создании и ликвидации 2004–2017</w:t>
      </w:r>
      <w:r w:rsidRPr="00B9332D">
        <w:rPr>
          <w:sz w:val="26"/>
          <w:szCs w:val="26"/>
        </w:rPr>
        <w:t xml:space="preserve"> гг., приказы </w:t>
      </w:r>
      <w:r>
        <w:rPr>
          <w:sz w:val="26"/>
          <w:szCs w:val="26"/>
        </w:rPr>
        <w:t>по личному составу 2006</w:t>
      </w:r>
      <w:r w:rsidRPr="00B9332D">
        <w:rPr>
          <w:sz w:val="26"/>
          <w:szCs w:val="26"/>
        </w:rPr>
        <w:t>–2009 гг.,</w:t>
      </w:r>
      <w:r>
        <w:rPr>
          <w:sz w:val="26"/>
          <w:szCs w:val="26"/>
        </w:rPr>
        <w:t xml:space="preserve"> трудовые договоры 2004–2008, 2011 г., личные карточки (ф. Т-2) 2006–2009</w:t>
      </w:r>
      <w:r w:rsidRPr="00B9332D">
        <w:rPr>
          <w:sz w:val="26"/>
          <w:szCs w:val="26"/>
        </w:rPr>
        <w:t xml:space="preserve"> гг., расчетные ве</w:t>
      </w:r>
      <w:r>
        <w:rPr>
          <w:sz w:val="26"/>
          <w:szCs w:val="26"/>
        </w:rPr>
        <w:t xml:space="preserve">домости по заработной плате, расчетные листки 2007 </w:t>
      </w:r>
      <w:r w:rsidRPr="00B9332D">
        <w:rPr>
          <w:sz w:val="26"/>
          <w:szCs w:val="26"/>
        </w:rPr>
        <w:t>г.</w:t>
      </w:r>
      <w:r>
        <w:rPr>
          <w:sz w:val="26"/>
          <w:szCs w:val="26"/>
        </w:rPr>
        <w:t>, штатное расписание 2006–2007 гг.</w:t>
      </w:r>
    </w:p>
    <w:p w:rsidR="00381026" w:rsidRDefault="00381026" w:rsidP="00924C92">
      <w:pPr>
        <w:pStyle w:val="ad"/>
        <w:rPr>
          <w:sz w:val="26"/>
          <w:szCs w:val="26"/>
        </w:rPr>
      </w:pPr>
    </w:p>
    <w:p w:rsidR="00B1548D" w:rsidRPr="00B1548D" w:rsidRDefault="00B1548D" w:rsidP="00B1548D">
      <w:pPr>
        <w:pStyle w:val="ad"/>
        <w:rPr>
          <w:b/>
          <w:sz w:val="26"/>
          <w:szCs w:val="26"/>
        </w:rPr>
      </w:pPr>
      <w:r w:rsidRPr="00B1548D">
        <w:rPr>
          <w:b/>
          <w:sz w:val="26"/>
          <w:szCs w:val="26"/>
        </w:rPr>
        <w:t>ООО «Тандем» (11.10.2017–11.11.2020)</w:t>
      </w:r>
    </w:p>
    <w:p w:rsidR="00B1548D" w:rsidRDefault="00B1548D" w:rsidP="00B1548D">
      <w:pPr>
        <w:pStyle w:val="ad"/>
        <w:rPr>
          <w:sz w:val="26"/>
          <w:szCs w:val="26"/>
        </w:rPr>
      </w:pPr>
      <w:r w:rsidRPr="003C31CF">
        <w:rPr>
          <w:sz w:val="26"/>
          <w:szCs w:val="26"/>
        </w:rPr>
        <w:t>Ф. 175, оп. 72, 2 ед. хр., 2017–2020 гг.</w:t>
      </w:r>
    </w:p>
    <w:p w:rsidR="00B1548D" w:rsidRDefault="00B1548D" w:rsidP="00B1548D">
      <w:pPr>
        <w:pStyle w:val="ad"/>
        <w:rPr>
          <w:sz w:val="26"/>
          <w:szCs w:val="26"/>
        </w:rPr>
      </w:pPr>
      <w:r>
        <w:rPr>
          <w:sz w:val="26"/>
          <w:szCs w:val="26"/>
        </w:rPr>
        <w:t>ИНН: 7453316100.</w:t>
      </w:r>
    </w:p>
    <w:p w:rsidR="00B1548D" w:rsidRPr="003C31CF" w:rsidRDefault="00B1548D" w:rsidP="00B1548D">
      <w:pPr>
        <w:pStyle w:val="ad"/>
        <w:rPr>
          <w:sz w:val="26"/>
          <w:szCs w:val="26"/>
        </w:rPr>
      </w:pPr>
      <w:r w:rsidRPr="00B1548D">
        <w:rPr>
          <w:sz w:val="26"/>
          <w:szCs w:val="26"/>
        </w:rPr>
        <w:t>ОКВЭД: 70.22 Консультирование по вопросам коммерческой деятельности и</w:t>
      </w:r>
      <w:r>
        <w:rPr>
          <w:sz w:val="26"/>
          <w:szCs w:val="26"/>
        </w:rPr>
        <w:t> </w:t>
      </w:r>
      <w:r w:rsidRPr="00B1548D">
        <w:rPr>
          <w:sz w:val="26"/>
          <w:szCs w:val="26"/>
        </w:rPr>
        <w:t>управления.</w:t>
      </w:r>
    </w:p>
    <w:p w:rsidR="00B1548D" w:rsidRDefault="00B1548D" w:rsidP="00B1548D">
      <w:pPr>
        <w:pStyle w:val="ad"/>
        <w:rPr>
          <w:sz w:val="26"/>
          <w:szCs w:val="26"/>
        </w:rPr>
      </w:pPr>
      <w:r w:rsidRPr="0068023A">
        <w:rPr>
          <w:sz w:val="26"/>
          <w:szCs w:val="26"/>
        </w:rPr>
        <w:t>Состав документов: до</w:t>
      </w:r>
      <w:r>
        <w:rPr>
          <w:sz w:val="26"/>
          <w:szCs w:val="26"/>
        </w:rPr>
        <w:t>кументы о создании и ликвидации, решение единственного участника по личному составу 2017–2020</w:t>
      </w:r>
      <w:r w:rsidRPr="0068023A">
        <w:rPr>
          <w:sz w:val="26"/>
          <w:szCs w:val="26"/>
        </w:rPr>
        <w:t xml:space="preserve"> гг.</w:t>
      </w:r>
    </w:p>
    <w:p w:rsidR="00B1548D" w:rsidRDefault="00B1548D" w:rsidP="00924C92">
      <w:pPr>
        <w:pStyle w:val="ad"/>
        <w:rPr>
          <w:sz w:val="26"/>
          <w:szCs w:val="26"/>
        </w:rPr>
      </w:pPr>
    </w:p>
    <w:p w:rsidR="00011C19" w:rsidRPr="00D2491C" w:rsidRDefault="00011C19" w:rsidP="00011C19">
      <w:pPr>
        <w:pStyle w:val="ad"/>
        <w:rPr>
          <w:b/>
          <w:sz w:val="26"/>
          <w:szCs w:val="26"/>
        </w:rPr>
      </w:pPr>
      <w:r w:rsidRPr="00D2491C">
        <w:rPr>
          <w:b/>
          <w:sz w:val="26"/>
          <w:szCs w:val="26"/>
        </w:rPr>
        <w:t>ООО «</w:t>
      </w:r>
      <w:proofErr w:type="spellStart"/>
      <w:r w:rsidRPr="00D2491C">
        <w:rPr>
          <w:b/>
          <w:sz w:val="26"/>
          <w:szCs w:val="26"/>
        </w:rPr>
        <w:t>Уралпром</w:t>
      </w:r>
      <w:proofErr w:type="spellEnd"/>
      <w:r w:rsidRPr="00D2491C">
        <w:rPr>
          <w:b/>
          <w:sz w:val="26"/>
          <w:szCs w:val="26"/>
        </w:rPr>
        <w:t xml:space="preserve"> (управляющая компания)» (03.09.2001–06.03.2013)</w:t>
      </w:r>
    </w:p>
    <w:p w:rsidR="00011C19" w:rsidRPr="009B5FF3" w:rsidRDefault="00011C19" w:rsidP="00011C19">
      <w:pPr>
        <w:pStyle w:val="ad"/>
        <w:rPr>
          <w:sz w:val="26"/>
          <w:szCs w:val="26"/>
        </w:rPr>
      </w:pPr>
      <w:r w:rsidRPr="009B5FF3">
        <w:rPr>
          <w:sz w:val="26"/>
          <w:szCs w:val="26"/>
        </w:rPr>
        <w:t>ОАФ 8, оп. 159, 4 ед. хр., 2001–2013 гг.</w:t>
      </w:r>
    </w:p>
    <w:p w:rsidR="00011C19" w:rsidRPr="009B5FF3" w:rsidRDefault="00011C19" w:rsidP="00011C19">
      <w:pPr>
        <w:pStyle w:val="ad"/>
        <w:rPr>
          <w:sz w:val="26"/>
          <w:szCs w:val="26"/>
        </w:rPr>
      </w:pPr>
      <w:r w:rsidRPr="009B5FF3">
        <w:rPr>
          <w:sz w:val="26"/>
          <w:szCs w:val="26"/>
        </w:rPr>
        <w:t>Переименования:</w:t>
      </w:r>
    </w:p>
    <w:p w:rsidR="00011C19" w:rsidRPr="009B5FF3" w:rsidRDefault="00011C19" w:rsidP="00011C19">
      <w:pPr>
        <w:pStyle w:val="ad"/>
        <w:numPr>
          <w:ilvl w:val="0"/>
          <w:numId w:val="1"/>
        </w:numPr>
        <w:jc w:val="left"/>
        <w:rPr>
          <w:sz w:val="26"/>
          <w:szCs w:val="26"/>
        </w:rPr>
      </w:pPr>
      <w:r w:rsidRPr="009B5FF3">
        <w:rPr>
          <w:sz w:val="26"/>
          <w:szCs w:val="26"/>
        </w:rPr>
        <w:t xml:space="preserve">ООО </w:t>
      </w:r>
      <w:r>
        <w:rPr>
          <w:sz w:val="26"/>
          <w:szCs w:val="26"/>
        </w:rPr>
        <w:t>«</w:t>
      </w:r>
      <w:r w:rsidRPr="009B5FF3">
        <w:rPr>
          <w:sz w:val="26"/>
          <w:szCs w:val="26"/>
        </w:rPr>
        <w:t>Управление</w:t>
      </w:r>
      <w:r>
        <w:rPr>
          <w:sz w:val="26"/>
          <w:szCs w:val="26"/>
        </w:rPr>
        <w:t xml:space="preserve"> и </w:t>
      </w:r>
      <w:r w:rsidRPr="009B5FF3">
        <w:rPr>
          <w:sz w:val="26"/>
          <w:szCs w:val="26"/>
        </w:rPr>
        <w:t>консалтинг</w:t>
      </w:r>
      <w:r>
        <w:rPr>
          <w:sz w:val="26"/>
          <w:szCs w:val="26"/>
        </w:rPr>
        <w:t>»</w:t>
      </w:r>
      <w:r w:rsidRPr="009B5FF3">
        <w:rPr>
          <w:sz w:val="26"/>
          <w:szCs w:val="26"/>
        </w:rPr>
        <w:t xml:space="preserve"> (03.09.2001–10.04.2008)</w:t>
      </w:r>
    </w:p>
    <w:p w:rsidR="00011C19" w:rsidRDefault="00011C19" w:rsidP="00011C19">
      <w:pPr>
        <w:pStyle w:val="ad"/>
        <w:numPr>
          <w:ilvl w:val="0"/>
          <w:numId w:val="1"/>
        </w:numPr>
        <w:jc w:val="left"/>
        <w:rPr>
          <w:sz w:val="26"/>
          <w:szCs w:val="26"/>
        </w:rPr>
      </w:pPr>
      <w:r w:rsidRPr="009B5FF3">
        <w:rPr>
          <w:sz w:val="26"/>
          <w:szCs w:val="26"/>
        </w:rPr>
        <w:t xml:space="preserve">ООО </w:t>
      </w:r>
      <w:r>
        <w:rPr>
          <w:sz w:val="26"/>
          <w:szCs w:val="26"/>
        </w:rPr>
        <w:t>«</w:t>
      </w:r>
      <w:proofErr w:type="spellStart"/>
      <w:r w:rsidRPr="009B5FF3">
        <w:rPr>
          <w:sz w:val="26"/>
          <w:szCs w:val="26"/>
        </w:rPr>
        <w:t>Уралпром</w:t>
      </w:r>
      <w:proofErr w:type="spellEnd"/>
      <w:r w:rsidRPr="009B5FF3">
        <w:rPr>
          <w:sz w:val="26"/>
          <w:szCs w:val="26"/>
        </w:rPr>
        <w:t xml:space="preserve"> (управляющая компания)</w:t>
      </w:r>
      <w:r>
        <w:rPr>
          <w:sz w:val="26"/>
          <w:szCs w:val="26"/>
        </w:rPr>
        <w:t>»</w:t>
      </w:r>
      <w:r w:rsidRPr="009B5FF3">
        <w:rPr>
          <w:sz w:val="26"/>
          <w:szCs w:val="26"/>
        </w:rPr>
        <w:t xml:space="preserve"> (10.04.2008–06.03.2013)</w:t>
      </w:r>
      <w:r>
        <w:rPr>
          <w:sz w:val="26"/>
          <w:szCs w:val="26"/>
        </w:rPr>
        <w:t>.</w:t>
      </w:r>
    </w:p>
    <w:p w:rsidR="00011C19" w:rsidRDefault="00011C19" w:rsidP="00011C19">
      <w:pPr>
        <w:pStyle w:val="ad"/>
        <w:jc w:val="left"/>
        <w:rPr>
          <w:sz w:val="26"/>
          <w:szCs w:val="26"/>
        </w:rPr>
      </w:pPr>
      <w:r w:rsidRPr="00D2491C">
        <w:rPr>
          <w:sz w:val="26"/>
          <w:szCs w:val="26"/>
        </w:rPr>
        <w:t>ИНН: 7447052026</w:t>
      </w:r>
      <w:r>
        <w:rPr>
          <w:sz w:val="26"/>
          <w:szCs w:val="26"/>
        </w:rPr>
        <w:t>.</w:t>
      </w:r>
    </w:p>
    <w:p w:rsidR="00011C19" w:rsidRPr="009B5FF3" w:rsidRDefault="00011C19" w:rsidP="00011C19">
      <w:pPr>
        <w:pStyle w:val="ad"/>
        <w:jc w:val="left"/>
        <w:rPr>
          <w:sz w:val="26"/>
          <w:szCs w:val="26"/>
        </w:rPr>
      </w:pPr>
      <w:r>
        <w:rPr>
          <w:sz w:val="26"/>
          <w:szCs w:val="26"/>
        </w:rPr>
        <w:t>ОКВЭД</w:t>
      </w:r>
      <w:r w:rsidRPr="00D2491C">
        <w:rPr>
          <w:sz w:val="26"/>
          <w:szCs w:val="26"/>
        </w:rPr>
        <w:t xml:space="preserve"> 74.11 Деятельность в области права</w:t>
      </w:r>
      <w:r>
        <w:rPr>
          <w:sz w:val="26"/>
          <w:szCs w:val="26"/>
        </w:rPr>
        <w:t>.</w:t>
      </w:r>
    </w:p>
    <w:p w:rsidR="00011C19" w:rsidRDefault="00011C19" w:rsidP="00011C19">
      <w:pPr>
        <w:pStyle w:val="ad"/>
        <w:rPr>
          <w:sz w:val="26"/>
          <w:szCs w:val="26"/>
        </w:rPr>
      </w:pPr>
      <w:r w:rsidRPr="00B90F01">
        <w:rPr>
          <w:sz w:val="26"/>
          <w:szCs w:val="26"/>
        </w:rPr>
        <w:t>Состав документов: доку</w:t>
      </w:r>
      <w:r>
        <w:rPr>
          <w:sz w:val="26"/>
          <w:szCs w:val="26"/>
        </w:rPr>
        <w:t>менты о создании и ликвидации, приказы по личному составу 2001–2013</w:t>
      </w:r>
      <w:r w:rsidRPr="00B90F01">
        <w:rPr>
          <w:sz w:val="26"/>
          <w:szCs w:val="26"/>
        </w:rPr>
        <w:t xml:space="preserve"> гг</w:t>
      </w:r>
      <w:r>
        <w:rPr>
          <w:sz w:val="26"/>
          <w:szCs w:val="26"/>
        </w:rPr>
        <w:t>., личные карточки (ф. Т-2) 2002–2013</w:t>
      </w:r>
      <w:r w:rsidRPr="00B90F01">
        <w:rPr>
          <w:sz w:val="26"/>
          <w:szCs w:val="26"/>
        </w:rPr>
        <w:t xml:space="preserve"> гг., расчетные ведомости по заработ</w:t>
      </w:r>
      <w:r>
        <w:rPr>
          <w:sz w:val="26"/>
          <w:szCs w:val="26"/>
        </w:rPr>
        <w:t>ной плате 2001–2013</w:t>
      </w:r>
      <w:r w:rsidRPr="00B90F01">
        <w:rPr>
          <w:sz w:val="26"/>
          <w:szCs w:val="26"/>
        </w:rPr>
        <w:t xml:space="preserve"> гг.</w:t>
      </w:r>
    </w:p>
    <w:p w:rsidR="00011C19" w:rsidRDefault="00011C19" w:rsidP="00924C92">
      <w:pPr>
        <w:pStyle w:val="ad"/>
        <w:rPr>
          <w:sz w:val="26"/>
          <w:szCs w:val="26"/>
        </w:rPr>
      </w:pPr>
    </w:p>
    <w:p w:rsidR="00011C19" w:rsidRDefault="00011C19" w:rsidP="00924C92">
      <w:pPr>
        <w:pStyle w:val="ad"/>
        <w:rPr>
          <w:sz w:val="26"/>
          <w:szCs w:val="26"/>
        </w:rPr>
      </w:pPr>
    </w:p>
    <w:p w:rsidR="000E79C5" w:rsidRPr="000E79C5" w:rsidRDefault="000E79C5" w:rsidP="000E79C5">
      <w:pPr>
        <w:pStyle w:val="ad"/>
        <w:rPr>
          <w:b/>
          <w:sz w:val="26"/>
          <w:szCs w:val="26"/>
        </w:rPr>
      </w:pPr>
      <w:r w:rsidRPr="000E79C5">
        <w:rPr>
          <w:b/>
          <w:sz w:val="26"/>
          <w:szCs w:val="26"/>
        </w:rPr>
        <w:t>ООО «Юридическая компания «Адвокатур» (ООО ЮК «АДВОКАТУР») (13.05.2002–18.03.2004)</w:t>
      </w:r>
    </w:p>
    <w:p w:rsidR="000E79C5" w:rsidRPr="001E297E" w:rsidRDefault="000E79C5" w:rsidP="000E79C5">
      <w:pPr>
        <w:pStyle w:val="ad"/>
        <w:rPr>
          <w:sz w:val="26"/>
          <w:szCs w:val="26"/>
        </w:rPr>
      </w:pPr>
      <w:r w:rsidRPr="001E297E">
        <w:rPr>
          <w:sz w:val="26"/>
          <w:szCs w:val="26"/>
        </w:rPr>
        <w:t>ОАФ 14, оп. 74, 3 ед. хр., 2002–2003 гг.</w:t>
      </w:r>
    </w:p>
    <w:p w:rsidR="000E79C5" w:rsidRPr="001E297E" w:rsidRDefault="000E79C5" w:rsidP="000E79C5">
      <w:pPr>
        <w:pStyle w:val="ad"/>
        <w:rPr>
          <w:sz w:val="26"/>
          <w:szCs w:val="26"/>
        </w:rPr>
      </w:pPr>
      <w:r w:rsidRPr="001E297E">
        <w:rPr>
          <w:sz w:val="26"/>
          <w:szCs w:val="26"/>
        </w:rPr>
        <w:t>Переименования:</w:t>
      </w:r>
    </w:p>
    <w:p w:rsidR="000E79C5" w:rsidRPr="001E297E" w:rsidRDefault="000E79C5" w:rsidP="000E79C5">
      <w:pPr>
        <w:pStyle w:val="ad"/>
        <w:numPr>
          <w:ilvl w:val="0"/>
          <w:numId w:val="1"/>
        </w:numPr>
        <w:jc w:val="left"/>
        <w:rPr>
          <w:sz w:val="26"/>
          <w:szCs w:val="26"/>
        </w:rPr>
      </w:pPr>
      <w:r w:rsidRPr="001E297E">
        <w:rPr>
          <w:sz w:val="26"/>
          <w:szCs w:val="26"/>
        </w:rPr>
        <w:t>ООО «Последняя надежда» (13.05.2002–28.07.2003)</w:t>
      </w:r>
    </w:p>
    <w:p w:rsidR="000E79C5" w:rsidRPr="001E297E" w:rsidRDefault="000E79C5" w:rsidP="000E79C5">
      <w:pPr>
        <w:pStyle w:val="ad"/>
        <w:numPr>
          <w:ilvl w:val="0"/>
          <w:numId w:val="1"/>
        </w:numPr>
        <w:rPr>
          <w:sz w:val="26"/>
          <w:szCs w:val="26"/>
        </w:rPr>
      </w:pPr>
      <w:r w:rsidRPr="001E297E">
        <w:rPr>
          <w:sz w:val="26"/>
          <w:szCs w:val="26"/>
        </w:rPr>
        <w:t>ООО «Юридическая компания «Адвокатур» (ООО ЮК «АДВОКАТУР») (28.07.2003–18.03.2004)</w:t>
      </w:r>
    </w:p>
    <w:p w:rsidR="000E79C5" w:rsidRDefault="000E79C5" w:rsidP="000E79C5">
      <w:pPr>
        <w:pStyle w:val="ad"/>
        <w:rPr>
          <w:sz w:val="26"/>
          <w:szCs w:val="26"/>
        </w:rPr>
      </w:pPr>
      <w:r w:rsidRPr="001E297E">
        <w:rPr>
          <w:sz w:val="26"/>
          <w:szCs w:val="26"/>
        </w:rPr>
        <w:t>ИНН: 7452032280.</w:t>
      </w:r>
    </w:p>
    <w:p w:rsidR="000E79C5" w:rsidRDefault="000E79C5" w:rsidP="000E79C5">
      <w:pPr>
        <w:pStyle w:val="ad"/>
        <w:rPr>
          <w:sz w:val="26"/>
          <w:szCs w:val="26"/>
        </w:rPr>
      </w:pPr>
      <w:r>
        <w:rPr>
          <w:sz w:val="26"/>
          <w:szCs w:val="26"/>
        </w:rPr>
        <w:t>Вид деятельности: деятельность в области права.</w:t>
      </w:r>
    </w:p>
    <w:p w:rsidR="000E79C5" w:rsidRDefault="000E79C5" w:rsidP="000E79C5">
      <w:pPr>
        <w:pStyle w:val="ad"/>
        <w:rPr>
          <w:sz w:val="26"/>
          <w:szCs w:val="26"/>
        </w:rPr>
      </w:pPr>
      <w:r w:rsidRPr="007E2675">
        <w:rPr>
          <w:sz w:val="26"/>
          <w:szCs w:val="26"/>
        </w:rPr>
        <w:t xml:space="preserve">Состав документов: приказы </w:t>
      </w:r>
      <w:r w:rsidR="001E2997">
        <w:rPr>
          <w:sz w:val="26"/>
          <w:szCs w:val="26"/>
        </w:rPr>
        <w:t>по личному</w:t>
      </w:r>
      <w:r w:rsidRPr="007E2675">
        <w:rPr>
          <w:sz w:val="26"/>
          <w:szCs w:val="26"/>
        </w:rPr>
        <w:t xml:space="preserve"> составу, личные карточки (ф. Т-2), расчетные ве</w:t>
      </w:r>
      <w:r>
        <w:rPr>
          <w:sz w:val="26"/>
          <w:szCs w:val="26"/>
        </w:rPr>
        <w:t>домости по заработной плате 2002</w:t>
      </w:r>
      <w:r w:rsidRPr="007E2675">
        <w:rPr>
          <w:sz w:val="26"/>
          <w:szCs w:val="26"/>
        </w:rPr>
        <w:t>–200</w:t>
      </w:r>
      <w:r>
        <w:rPr>
          <w:sz w:val="26"/>
          <w:szCs w:val="26"/>
        </w:rPr>
        <w:t>3</w:t>
      </w:r>
      <w:r w:rsidRPr="007E2675">
        <w:rPr>
          <w:sz w:val="26"/>
          <w:szCs w:val="26"/>
        </w:rPr>
        <w:t xml:space="preserve"> гг.</w:t>
      </w:r>
    </w:p>
    <w:p w:rsidR="000E79C5" w:rsidRPr="006A0D86" w:rsidRDefault="000E79C5" w:rsidP="000E79C5">
      <w:pPr>
        <w:pStyle w:val="ad"/>
        <w:rPr>
          <w:sz w:val="26"/>
          <w:szCs w:val="26"/>
        </w:rPr>
      </w:pPr>
    </w:p>
    <w:p w:rsidR="000E79C5" w:rsidRPr="000E79C5" w:rsidRDefault="000E79C5" w:rsidP="00C24146">
      <w:pPr>
        <w:pStyle w:val="ad"/>
        <w:keepNext/>
        <w:rPr>
          <w:b/>
          <w:sz w:val="26"/>
          <w:szCs w:val="26"/>
        </w:rPr>
      </w:pPr>
      <w:r w:rsidRPr="000E79C5">
        <w:rPr>
          <w:b/>
          <w:sz w:val="26"/>
          <w:szCs w:val="26"/>
        </w:rPr>
        <w:t>ООО «Юридическая компания «Норма» (30.06.2010–18.02.2015)</w:t>
      </w:r>
    </w:p>
    <w:p w:rsidR="000E79C5" w:rsidRPr="006A0D86" w:rsidRDefault="000E79C5" w:rsidP="00C24146">
      <w:pPr>
        <w:pStyle w:val="ad"/>
        <w:keepNext/>
        <w:rPr>
          <w:sz w:val="26"/>
          <w:szCs w:val="26"/>
        </w:rPr>
      </w:pPr>
      <w:r w:rsidRPr="006A0D86">
        <w:rPr>
          <w:sz w:val="26"/>
          <w:szCs w:val="26"/>
        </w:rPr>
        <w:t>ОАФ 13, оп. 215, 5 ед. хр., 2010–2015 гг.</w:t>
      </w:r>
    </w:p>
    <w:p w:rsidR="000E79C5" w:rsidRPr="006A0D86" w:rsidRDefault="000E79C5" w:rsidP="000E79C5">
      <w:pPr>
        <w:pStyle w:val="ad"/>
        <w:rPr>
          <w:sz w:val="26"/>
          <w:szCs w:val="26"/>
        </w:rPr>
      </w:pPr>
      <w:r w:rsidRPr="006A0D86">
        <w:rPr>
          <w:sz w:val="26"/>
          <w:szCs w:val="26"/>
        </w:rPr>
        <w:t>Переименования:</w:t>
      </w:r>
    </w:p>
    <w:p w:rsidR="000E79C5" w:rsidRPr="006A0D86" w:rsidRDefault="000E79C5" w:rsidP="000E79C5">
      <w:pPr>
        <w:pStyle w:val="ad"/>
        <w:numPr>
          <w:ilvl w:val="0"/>
          <w:numId w:val="1"/>
        </w:numPr>
        <w:jc w:val="left"/>
        <w:rPr>
          <w:sz w:val="26"/>
          <w:szCs w:val="26"/>
        </w:rPr>
      </w:pPr>
      <w:r w:rsidRPr="006A0D86">
        <w:rPr>
          <w:sz w:val="26"/>
          <w:szCs w:val="26"/>
        </w:rPr>
        <w:t xml:space="preserve">ООО </w:t>
      </w:r>
      <w:r>
        <w:rPr>
          <w:sz w:val="26"/>
          <w:szCs w:val="26"/>
        </w:rPr>
        <w:t>«</w:t>
      </w:r>
      <w:r w:rsidRPr="006A0D86">
        <w:rPr>
          <w:sz w:val="26"/>
          <w:szCs w:val="26"/>
        </w:rPr>
        <w:t>Уральский колос</w:t>
      </w:r>
      <w:r>
        <w:rPr>
          <w:sz w:val="26"/>
          <w:szCs w:val="26"/>
        </w:rPr>
        <w:t>»</w:t>
      </w:r>
      <w:r w:rsidRPr="006A0D86">
        <w:rPr>
          <w:sz w:val="26"/>
          <w:szCs w:val="26"/>
        </w:rPr>
        <w:t xml:space="preserve"> (30.06.2010–19.01.2012)</w:t>
      </w:r>
    </w:p>
    <w:p w:rsidR="000E79C5" w:rsidRDefault="000E79C5" w:rsidP="000E79C5">
      <w:pPr>
        <w:pStyle w:val="ad"/>
        <w:numPr>
          <w:ilvl w:val="0"/>
          <w:numId w:val="1"/>
        </w:numPr>
        <w:rPr>
          <w:sz w:val="26"/>
          <w:szCs w:val="26"/>
        </w:rPr>
      </w:pPr>
      <w:r w:rsidRPr="006A0D86">
        <w:rPr>
          <w:sz w:val="26"/>
          <w:szCs w:val="26"/>
        </w:rPr>
        <w:t xml:space="preserve">ООО </w:t>
      </w:r>
      <w:r>
        <w:rPr>
          <w:sz w:val="26"/>
          <w:szCs w:val="26"/>
        </w:rPr>
        <w:t>«</w:t>
      </w:r>
      <w:r w:rsidRPr="006A0D86">
        <w:rPr>
          <w:sz w:val="26"/>
          <w:szCs w:val="26"/>
        </w:rPr>
        <w:t xml:space="preserve">Юридическая компания </w:t>
      </w:r>
      <w:r>
        <w:rPr>
          <w:sz w:val="26"/>
          <w:szCs w:val="26"/>
        </w:rPr>
        <w:t>«</w:t>
      </w:r>
      <w:r w:rsidRPr="006A0D86">
        <w:rPr>
          <w:sz w:val="26"/>
          <w:szCs w:val="26"/>
        </w:rPr>
        <w:t>Норма</w:t>
      </w:r>
      <w:r>
        <w:rPr>
          <w:sz w:val="26"/>
          <w:szCs w:val="26"/>
        </w:rPr>
        <w:t>»</w:t>
      </w:r>
      <w:r w:rsidRPr="006A0D86">
        <w:rPr>
          <w:sz w:val="26"/>
          <w:szCs w:val="26"/>
        </w:rPr>
        <w:t xml:space="preserve"> (ООО </w:t>
      </w:r>
      <w:r>
        <w:rPr>
          <w:sz w:val="26"/>
          <w:szCs w:val="26"/>
        </w:rPr>
        <w:t>«</w:t>
      </w:r>
      <w:r w:rsidRPr="006A0D86">
        <w:rPr>
          <w:sz w:val="26"/>
          <w:szCs w:val="26"/>
        </w:rPr>
        <w:t xml:space="preserve">ЮК </w:t>
      </w:r>
      <w:r>
        <w:rPr>
          <w:sz w:val="26"/>
          <w:szCs w:val="26"/>
        </w:rPr>
        <w:t>«</w:t>
      </w:r>
      <w:r w:rsidRPr="006A0D86">
        <w:rPr>
          <w:sz w:val="26"/>
          <w:szCs w:val="26"/>
        </w:rPr>
        <w:t>Норма</w:t>
      </w:r>
      <w:r>
        <w:rPr>
          <w:sz w:val="26"/>
          <w:szCs w:val="26"/>
        </w:rPr>
        <w:t>»</w:t>
      </w:r>
      <w:r w:rsidRPr="006A0D86">
        <w:rPr>
          <w:sz w:val="26"/>
          <w:szCs w:val="26"/>
        </w:rPr>
        <w:t>) (19.01.2012–18.02.2015)</w:t>
      </w:r>
    </w:p>
    <w:p w:rsidR="000E79C5" w:rsidRPr="000E79C5" w:rsidRDefault="000E79C5" w:rsidP="000E79C5">
      <w:pPr>
        <w:pStyle w:val="ad"/>
        <w:rPr>
          <w:sz w:val="26"/>
          <w:szCs w:val="26"/>
        </w:rPr>
      </w:pPr>
      <w:r w:rsidRPr="000E79C5">
        <w:rPr>
          <w:sz w:val="26"/>
          <w:szCs w:val="26"/>
        </w:rPr>
        <w:t>ИНН: 7451301998.</w:t>
      </w:r>
    </w:p>
    <w:p w:rsidR="000E79C5" w:rsidRPr="006A0D86" w:rsidRDefault="000E79C5" w:rsidP="000E79C5">
      <w:pPr>
        <w:pStyle w:val="ad"/>
        <w:rPr>
          <w:sz w:val="26"/>
          <w:szCs w:val="26"/>
        </w:rPr>
      </w:pPr>
      <w:r w:rsidRPr="000E79C5">
        <w:rPr>
          <w:sz w:val="26"/>
          <w:szCs w:val="26"/>
        </w:rPr>
        <w:t>ОКВЭД: 74.1 Деятельность в области права, бухгалтерского учета и аудита; консультирование по вопросам коммерческой деятельности и управления предприятием.</w:t>
      </w:r>
    </w:p>
    <w:p w:rsidR="000E79C5" w:rsidRDefault="000E79C5" w:rsidP="000E79C5">
      <w:pPr>
        <w:pStyle w:val="ad"/>
        <w:rPr>
          <w:sz w:val="26"/>
          <w:szCs w:val="26"/>
        </w:rPr>
      </w:pPr>
      <w:r w:rsidRPr="00EF0239">
        <w:rPr>
          <w:sz w:val="26"/>
          <w:szCs w:val="26"/>
        </w:rPr>
        <w:t>Состав документов: докуме</w:t>
      </w:r>
      <w:r>
        <w:rPr>
          <w:sz w:val="26"/>
          <w:szCs w:val="26"/>
        </w:rPr>
        <w:t>нты о создании и ликвидации 2010–2015</w:t>
      </w:r>
      <w:r w:rsidRPr="00EF0239">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2010–2014 гг., трудовые договоры 2010–2012</w:t>
      </w:r>
      <w:r w:rsidRPr="00EF0239">
        <w:rPr>
          <w:sz w:val="26"/>
          <w:szCs w:val="26"/>
        </w:rPr>
        <w:t xml:space="preserve"> гг</w:t>
      </w:r>
      <w:r>
        <w:rPr>
          <w:sz w:val="26"/>
          <w:szCs w:val="26"/>
        </w:rPr>
        <w:t>., личные карточки (ф. Т-2) 2011–2014</w:t>
      </w:r>
      <w:r w:rsidRPr="00EF0239">
        <w:rPr>
          <w:sz w:val="26"/>
          <w:szCs w:val="26"/>
        </w:rPr>
        <w:t xml:space="preserve"> гг., расчетные ве</w:t>
      </w:r>
      <w:r>
        <w:rPr>
          <w:sz w:val="26"/>
          <w:szCs w:val="26"/>
        </w:rPr>
        <w:t>домости по заработной плате 2012–2014 </w:t>
      </w:r>
      <w:r w:rsidRPr="00EF0239">
        <w:rPr>
          <w:sz w:val="26"/>
          <w:szCs w:val="26"/>
        </w:rPr>
        <w:t>гг.</w:t>
      </w:r>
    </w:p>
    <w:p w:rsidR="00924C92" w:rsidRDefault="00924C92" w:rsidP="00924C92">
      <w:pPr>
        <w:pStyle w:val="ad"/>
        <w:rPr>
          <w:sz w:val="26"/>
          <w:szCs w:val="26"/>
        </w:rPr>
      </w:pPr>
    </w:p>
    <w:p w:rsidR="005E7A46" w:rsidRPr="005E7A46" w:rsidRDefault="005E7A46" w:rsidP="005E7A46">
      <w:pPr>
        <w:pStyle w:val="ad"/>
        <w:rPr>
          <w:b/>
          <w:sz w:val="26"/>
          <w:szCs w:val="26"/>
        </w:rPr>
      </w:pPr>
      <w:r w:rsidRPr="005E7A46">
        <w:rPr>
          <w:b/>
          <w:sz w:val="26"/>
          <w:szCs w:val="26"/>
        </w:rPr>
        <w:t>ООО Юридическая фирма «Азимут» (ООО ЮФ «Азимут») (29.11.1999–02.06.2010)</w:t>
      </w:r>
    </w:p>
    <w:p w:rsidR="005E7A46" w:rsidRDefault="005E7A46" w:rsidP="005E7A46">
      <w:pPr>
        <w:pStyle w:val="ad"/>
        <w:rPr>
          <w:sz w:val="26"/>
          <w:szCs w:val="26"/>
        </w:rPr>
      </w:pPr>
      <w:r w:rsidRPr="009D18EC">
        <w:rPr>
          <w:sz w:val="26"/>
          <w:szCs w:val="26"/>
        </w:rPr>
        <w:t>ОАФ 16, оп. 78, 6 ед. хр., 1999–2010 гг.</w:t>
      </w:r>
    </w:p>
    <w:p w:rsidR="005E7A46" w:rsidRPr="009D18EC" w:rsidRDefault="005E7A46" w:rsidP="005E7A46">
      <w:pPr>
        <w:pStyle w:val="ad"/>
        <w:rPr>
          <w:sz w:val="26"/>
          <w:szCs w:val="26"/>
        </w:rPr>
      </w:pPr>
      <w:r>
        <w:rPr>
          <w:sz w:val="26"/>
          <w:szCs w:val="26"/>
        </w:rPr>
        <w:t xml:space="preserve">Состав документов: документы о создании и ликвидации 1999–2010 гг., приказы </w:t>
      </w:r>
      <w:r w:rsidR="001E2997">
        <w:rPr>
          <w:sz w:val="26"/>
          <w:szCs w:val="26"/>
        </w:rPr>
        <w:t>по личному</w:t>
      </w:r>
      <w:r>
        <w:rPr>
          <w:sz w:val="26"/>
          <w:szCs w:val="26"/>
        </w:rPr>
        <w:t xml:space="preserve"> составу, личные карточки (ф. Т-2) 2000–2009 гг., расчетные ведомости по заработной плате 2000–2008 гг.</w:t>
      </w:r>
    </w:p>
    <w:p w:rsidR="005E7A46" w:rsidRDefault="005E7A46" w:rsidP="005E7A46">
      <w:pPr>
        <w:pStyle w:val="ad"/>
        <w:rPr>
          <w:sz w:val="26"/>
          <w:szCs w:val="26"/>
        </w:rPr>
      </w:pPr>
      <w:r w:rsidRPr="009D18EC">
        <w:rPr>
          <w:sz w:val="26"/>
          <w:szCs w:val="26"/>
        </w:rPr>
        <w:t>Оказание юридических услуг</w:t>
      </w:r>
    </w:p>
    <w:p w:rsidR="00CA7961" w:rsidRDefault="00CA7961" w:rsidP="005E7A46">
      <w:pPr>
        <w:pStyle w:val="ad"/>
        <w:rPr>
          <w:sz w:val="26"/>
          <w:szCs w:val="26"/>
        </w:rPr>
      </w:pPr>
    </w:p>
    <w:p w:rsidR="00ED33CA" w:rsidRDefault="00AB7D57" w:rsidP="00ED33CA">
      <w:pPr>
        <w:pStyle w:val="ad"/>
        <w:tabs>
          <w:tab w:val="left" w:pos="924"/>
        </w:tabs>
        <w:ind w:left="357"/>
        <w:jc w:val="center"/>
        <w:rPr>
          <w:b/>
          <w:sz w:val="26"/>
          <w:szCs w:val="26"/>
        </w:rPr>
      </w:pPr>
      <w:r>
        <w:rPr>
          <w:b/>
          <w:sz w:val="26"/>
          <w:szCs w:val="26"/>
        </w:rPr>
        <w:t xml:space="preserve">2.16.2. </w:t>
      </w:r>
      <w:r w:rsidR="00ED33CA" w:rsidRPr="00ED33CA">
        <w:rPr>
          <w:b/>
          <w:sz w:val="26"/>
          <w:szCs w:val="26"/>
        </w:rPr>
        <w:t>Математическое программирование (ЕКДИ 25.08.07.03)</w:t>
      </w:r>
    </w:p>
    <w:p w:rsidR="00ED33CA" w:rsidRDefault="00ED33CA" w:rsidP="00ED33CA">
      <w:pPr>
        <w:pStyle w:val="ad"/>
        <w:tabs>
          <w:tab w:val="left" w:pos="924"/>
        </w:tabs>
        <w:ind w:left="357"/>
        <w:jc w:val="center"/>
        <w:rPr>
          <w:b/>
          <w:sz w:val="26"/>
          <w:szCs w:val="26"/>
        </w:rPr>
      </w:pPr>
    </w:p>
    <w:p w:rsidR="00064C4E" w:rsidRPr="00C24146" w:rsidRDefault="00064C4E" w:rsidP="00064C4E">
      <w:pPr>
        <w:pStyle w:val="ad"/>
        <w:rPr>
          <w:b/>
          <w:sz w:val="26"/>
          <w:szCs w:val="26"/>
        </w:rPr>
      </w:pPr>
      <w:r w:rsidRPr="00C24146">
        <w:rPr>
          <w:b/>
          <w:sz w:val="26"/>
          <w:szCs w:val="26"/>
        </w:rPr>
        <w:t>ЗАО «Информационные Компьютерные Системы» (ЗАО «ИКС») (22.02.1993–26.10.1999)</w:t>
      </w:r>
    </w:p>
    <w:p w:rsidR="00064C4E" w:rsidRDefault="00064C4E" w:rsidP="00064C4E">
      <w:pPr>
        <w:pStyle w:val="ad"/>
        <w:rPr>
          <w:sz w:val="26"/>
          <w:szCs w:val="26"/>
        </w:rPr>
      </w:pPr>
      <w:r w:rsidRPr="0048754B">
        <w:rPr>
          <w:sz w:val="26"/>
          <w:szCs w:val="26"/>
        </w:rPr>
        <w:t xml:space="preserve">ОАФ 8, </w:t>
      </w:r>
      <w:r>
        <w:rPr>
          <w:sz w:val="26"/>
          <w:szCs w:val="26"/>
        </w:rPr>
        <w:t>оп. 6, 4 ед. хр., 1993–1999 гг.</w:t>
      </w:r>
    </w:p>
    <w:p w:rsidR="00064C4E" w:rsidRPr="0048754B" w:rsidRDefault="00064C4E" w:rsidP="00AB7D57">
      <w:pPr>
        <w:pStyle w:val="ad"/>
        <w:keepNext/>
        <w:rPr>
          <w:sz w:val="26"/>
          <w:szCs w:val="26"/>
        </w:rPr>
      </w:pPr>
      <w:r>
        <w:rPr>
          <w:sz w:val="26"/>
          <w:szCs w:val="26"/>
        </w:rPr>
        <w:t>Переименования:</w:t>
      </w:r>
    </w:p>
    <w:p w:rsidR="00064C4E" w:rsidRPr="0048754B" w:rsidRDefault="00064C4E" w:rsidP="00064C4E">
      <w:pPr>
        <w:pStyle w:val="ad"/>
        <w:numPr>
          <w:ilvl w:val="0"/>
          <w:numId w:val="1"/>
        </w:numPr>
        <w:rPr>
          <w:sz w:val="26"/>
          <w:szCs w:val="26"/>
        </w:rPr>
      </w:pPr>
      <w:r w:rsidRPr="0048754B">
        <w:rPr>
          <w:sz w:val="26"/>
          <w:szCs w:val="26"/>
        </w:rPr>
        <w:t xml:space="preserve">АОЗТ </w:t>
      </w:r>
      <w:r>
        <w:rPr>
          <w:sz w:val="26"/>
          <w:szCs w:val="26"/>
        </w:rPr>
        <w:t>«Информационные Компьютерные Системы»</w:t>
      </w:r>
      <w:r w:rsidRPr="0048754B">
        <w:rPr>
          <w:sz w:val="26"/>
          <w:szCs w:val="26"/>
        </w:rPr>
        <w:t xml:space="preserve"> </w:t>
      </w:r>
      <w:r>
        <w:rPr>
          <w:sz w:val="26"/>
          <w:szCs w:val="26"/>
        </w:rPr>
        <w:t xml:space="preserve">(АОЗТ «ИКС») </w:t>
      </w:r>
      <w:r w:rsidRPr="0048754B">
        <w:rPr>
          <w:sz w:val="26"/>
          <w:szCs w:val="26"/>
        </w:rPr>
        <w:t>(22.02.1993</w:t>
      </w:r>
      <w:r>
        <w:rPr>
          <w:sz w:val="26"/>
          <w:szCs w:val="26"/>
        </w:rPr>
        <w:t>–</w:t>
      </w:r>
      <w:r w:rsidRPr="0048754B">
        <w:rPr>
          <w:sz w:val="26"/>
          <w:szCs w:val="26"/>
        </w:rPr>
        <w:t xml:space="preserve">07.07.1997) </w:t>
      </w:r>
    </w:p>
    <w:p w:rsidR="00064C4E" w:rsidRDefault="00064C4E" w:rsidP="00064C4E">
      <w:pPr>
        <w:pStyle w:val="ad"/>
        <w:numPr>
          <w:ilvl w:val="0"/>
          <w:numId w:val="1"/>
        </w:numPr>
        <w:rPr>
          <w:sz w:val="26"/>
          <w:szCs w:val="26"/>
        </w:rPr>
      </w:pPr>
      <w:r w:rsidRPr="0048754B">
        <w:rPr>
          <w:sz w:val="26"/>
          <w:szCs w:val="26"/>
        </w:rPr>
        <w:t xml:space="preserve">ЗАО </w:t>
      </w:r>
      <w:r>
        <w:rPr>
          <w:sz w:val="26"/>
          <w:szCs w:val="26"/>
        </w:rPr>
        <w:t>«ИКС»</w:t>
      </w:r>
      <w:r w:rsidRPr="0048754B">
        <w:rPr>
          <w:sz w:val="26"/>
          <w:szCs w:val="26"/>
        </w:rPr>
        <w:t xml:space="preserve"> (08.07.1997</w:t>
      </w:r>
      <w:r>
        <w:rPr>
          <w:sz w:val="26"/>
          <w:szCs w:val="26"/>
        </w:rPr>
        <w:t>–26.10.1999</w:t>
      </w:r>
      <w:r w:rsidRPr="0048754B">
        <w:rPr>
          <w:sz w:val="26"/>
          <w:szCs w:val="26"/>
        </w:rPr>
        <w:t>)</w:t>
      </w:r>
    </w:p>
    <w:p w:rsidR="00064C4E" w:rsidRDefault="00064C4E" w:rsidP="00064C4E">
      <w:pPr>
        <w:pStyle w:val="ad"/>
        <w:rPr>
          <w:sz w:val="26"/>
          <w:szCs w:val="26"/>
        </w:rPr>
      </w:pPr>
      <w:r w:rsidRPr="00824C5A">
        <w:rPr>
          <w:sz w:val="26"/>
          <w:szCs w:val="26"/>
        </w:rPr>
        <w:t>Состав документов:</w:t>
      </w:r>
      <w:r>
        <w:rPr>
          <w:sz w:val="26"/>
          <w:szCs w:val="26"/>
        </w:rPr>
        <w:t xml:space="preserve"> приказы по личному составу</w:t>
      </w:r>
      <w:r w:rsidRPr="00824C5A">
        <w:rPr>
          <w:sz w:val="26"/>
          <w:szCs w:val="26"/>
        </w:rPr>
        <w:t>, личны</w:t>
      </w:r>
      <w:r>
        <w:rPr>
          <w:sz w:val="26"/>
          <w:szCs w:val="26"/>
        </w:rPr>
        <w:t>е карточки (ф. Т-2) 1993–1999</w:t>
      </w:r>
      <w:r w:rsidRPr="00824C5A">
        <w:rPr>
          <w:sz w:val="26"/>
          <w:szCs w:val="26"/>
        </w:rPr>
        <w:t xml:space="preserve"> гг., расчетные ве</w:t>
      </w:r>
      <w:r>
        <w:rPr>
          <w:sz w:val="26"/>
          <w:szCs w:val="26"/>
        </w:rPr>
        <w:t>домости по заработной плате 1993–1996</w:t>
      </w:r>
      <w:r w:rsidRPr="00824C5A">
        <w:rPr>
          <w:sz w:val="26"/>
          <w:szCs w:val="26"/>
        </w:rPr>
        <w:t xml:space="preserve"> гг.</w:t>
      </w:r>
      <w:r>
        <w:rPr>
          <w:sz w:val="26"/>
          <w:szCs w:val="26"/>
        </w:rPr>
        <w:t>, налоговые карточки 1995–1996 гг.</w:t>
      </w:r>
    </w:p>
    <w:p w:rsidR="00064C4E" w:rsidRDefault="00064C4E" w:rsidP="00ED33CA">
      <w:pPr>
        <w:pStyle w:val="ad"/>
        <w:rPr>
          <w:b/>
          <w:sz w:val="26"/>
          <w:szCs w:val="26"/>
        </w:rPr>
      </w:pPr>
    </w:p>
    <w:p w:rsidR="00ED33CA" w:rsidRPr="001636E0" w:rsidRDefault="00ED33CA" w:rsidP="00ED33CA">
      <w:pPr>
        <w:pStyle w:val="ad"/>
        <w:rPr>
          <w:b/>
          <w:sz w:val="26"/>
          <w:szCs w:val="26"/>
        </w:rPr>
      </w:pPr>
      <w:r w:rsidRPr="001636E0">
        <w:rPr>
          <w:b/>
          <w:sz w:val="26"/>
          <w:szCs w:val="26"/>
        </w:rPr>
        <w:t>ЗАО «КВАРК» (12.03.1993–23.11.2006)</w:t>
      </w:r>
    </w:p>
    <w:p w:rsidR="00ED33CA" w:rsidRPr="002C6460" w:rsidRDefault="00ED33CA" w:rsidP="00ED33CA">
      <w:pPr>
        <w:pStyle w:val="ad"/>
        <w:rPr>
          <w:sz w:val="26"/>
          <w:szCs w:val="26"/>
        </w:rPr>
      </w:pPr>
      <w:r w:rsidRPr="002C6460">
        <w:rPr>
          <w:sz w:val="26"/>
          <w:szCs w:val="26"/>
        </w:rPr>
        <w:t>ОАФ 8, оп. 100, 2 ед. хр., 1993–2006 гг.</w:t>
      </w:r>
    </w:p>
    <w:p w:rsidR="00ED33CA" w:rsidRPr="002C6460" w:rsidRDefault="00ED33CA" w:rsidP="00ED33CA">
      <w:pPr>
        <w:pStyle w:val="ad"/>
        <w:rPr>
          <w:sz w:val="26"/>
          <w:szCs w:val="26"/>
        </w:rPr>
      </w:pPr>
      <w:r w:rsidRPr="002C6460">
        <w:rPr>
          <w:sz w:val="26"/>
          <w:szCs w:val="26"/>
        </w:rPr>
        <w:t>Переименования:</w:t>
      </w:r>
    </w:p>
    <w:p w:rsidR="00ED33CA" w:rsidRPr="002C6460" w:rsidRDefault="00ED33CA" w:rsidP="00ED33CA">
      <w:pPr>
        <w:pStyle w:val="ad"/>
        <w:numPr>
          <w:ilvl w:val="0"/>
          <w:numId w:val="1"/>
        </w:numPr>
        <w:jc w:val="left"/>
        <w:rPr>
          <w:sz w:val="26"/>
          <w:szCs w:val="26"/>
        </w:rPr>
      </w:pPr>
      <w:r w:rsidRPr="002C6460">
        <w:rPr>
          <w:sz w:val="26"/>
          <w:szCs w:val="26"/>
        </w:rPr>
        <w:t xml:space="preserve">АОЗТ </w:t>
      </w:r>
      <w:r>
        <w:rPr>
          <w:sz w:val="26"/>
          <w:szCs w:val="26"/>
        </w:rPr>
        <w:t>«</w:t>
      </w:r>
      <w:r w:rsidRPr="002C6460">
        <w:rPr>
          <w:sz w:val="26"/>
          <w:szCs w:val="26"/>
        </w:rPr>
        <w:t>КВАРК</w:t>
      </w:r>
      <w:r>
        <w:rPr>
          <w:sz w:val="26"/>
          <w:szCs w:val="26"/>
        </w:rPr>
        <w:t>»</w:t>
      </w:r>
      <w:r w:rsidRPr="002C6460">
        <w:rPr>
          <w:sz w:val="26"/>
          <w:szCs w:val="26"/>
        </w:rPr>
        <w:t xml:space="preserve"> (12.03.1993–22.07.1996)</w:t>
      </w:r>
    </w:p>
    <w:p w:rsidR="00ED33CA" w:rsidRDefault="00ED33CA" w:rsidP="00ED33CA">
      <w:pPr>
        <w:pStyle w:val="ad"/>
        <w:numPr>
          <w:ilvl w:val="0"/>
          <w:numId w:val="1"/>
        </w:numPr>
        <w:jc w:val="left"/>
        <w:rPr>
          <w:sz w:val="26"/>
          <w:szCs w:val="26"/>
        </w:rPr>
      </w:pPr>
      <w:r w:rsidRPr="002C6460">
        <w:rPr>
          <w:sz w:val="26"/>
          <w:szCs w:val="26"/>
        </w:rPr>
        <w:t xml:space="preserve">ЗАО </w:t>
      </w:r>
      <w:r>
        <w:rPr>
          <w:sz w:val="26"/>
          <w:szCs w:val="26"/>
        </w:rPr>
        <w:t>«</w:t>
      </w:r>
      <w:r w:rsidRPr="002C6460">
        <w:rPr>
          <w:sz w:val="26"/>
          <w:szCs w:val="26"/>
        </w:rPr>
        <w:t>КВАРК</w:t>
      </w:r>
      <w:r>
        <w:rPr>
          <w:sz w:val="26"/>
          <w:szCs w:val="26"/>
        </w:rPr>
        <w:t>»</w:t>
      </w:r>
      <w:r w:rsidRPr="002C6460">
        <w:rPr>
          <w:sz w:val="26"/>
          <w:szCs w:val="26"/>
        </w:rPr>
        <w:t xml:space="preserve"> (22.07.1996–23.11.2006)</w:t>
      </w:r>
      <w:r>
        <w:rPr>
          <w:sz w:val="26"/>
          <w:szCs w:val="26"/>
        </w:rPr>
        <w:t>.</w:t>
      </w:r>
    </w:p>
    <w:p w:rsidR="00ED33CA" w:rsidRDefault="00ED33CA" w:rsidP="00ED33CA">
      <w:pPr>
        <w:pStyle w:val="ad"/>
        <w:jc w:val="left"/>
        <w:rPr>
          <w:sz w:val="26"/>
          <w:szCs w:val="26"/>
        </w:rPr>
      </w:pPr>
      <w:r w:rsidRPr="001636E0">
        <w:rPr>
          <w:sz w:val="26"/>
          <w:szCs w:val="26"/>
        </w:rPr>
        <w:t>ИНН: 7447004093</w:t>
      </w:r>
      <w:r>
        <w:rPr>
          <w:sz w:val="26"/>
          <w:szCs w:val="26"/>
        </w:rPr>
        <w:t>.</w:t>
      </w:r>
    </w:p>
    <w:p w:rsidR="00ED33CA" w:rsidRPr="002C6460" w:rsidRDefault="00ED33CA" w:rsidP="00ED33CA">
      <w:pPr>
        <w:pStyle w:val="ad"/>
        <w:jc w:val="left"/>
        <w:rPr>
          <w:sz w:val="26"/>
          <w:szCs w:val="26"/>
        </w:rPr>
      </w:pPr>
      <w:r>
        <w:rPr>
          <w:sz w:val="26"/>
          <w:szCs w:val="26"/>
        </w:rPr>
        <w:t>Вид деятельности: разработка программных средств.</w:t>
      </w:r>
    </w:p>
    <w:p w:rsidR="00ED33CA" w:rsidRDefault="00ED33CA" w:rsidP="00ED33CA">
      <w:pPr>
        <w:pStyle w:val="ad"/>
        <w:jc w:val="left"/>
        <w:rPr>
          <w:sz w:val="26"/>
          <w:szCs w:val="26"/>
        </w:rPr>
      </w:pPr>
      <w:r w:rsidRPr="006D22E7">
        <w:rPr>
          <w:sz w:val="26"/>
          <w:szCs w:val="26"/>
        </w:rPr>
        <w:t xml:space="preserve">Состав документов: приказы </w:t>
      </w:r>
      <w:r w:rsidR="001E2997">
        <w:rPr>
          <w:sz w:val="26"/>
          <w:szCs w:val="26"/>
        </w:rPr>
        <w:t>по личному</w:t>
      </w:r>
      <w:r w:rsidRPr="006D22E7">
        <w:rPr>
          <w:sz w:val="26"/>
          <w:szCs w:val="26"/>
        </w:rPr>
        <w:t xml:space="preserve"> составу 19</w:t>
      </w:r>
      <w:r>
        <w:rPr>
          <w:sz w:val="26"/>
          <w:szCs w:val="26"/>
        </w:rPr>
        <w:t xml:space="preserve">93–2006 гг., </w:t>
      </w:r>
      <w:r w:rsidRPr="006D22E7">
        <w:rPr>
          <w:sz w:val="26"/>
          <w:szCs w:val="26"/>
        </w:rPr>
        <w:t>расчетные ве</w:t>
      </w:r>
      <w:r>
        <w:rPr>
          <w:sz w:val="26"/>
          <w:szCs w:val="26"/>
        </w:rPr>
        <w:t>домости по заработной плате 1993</w:t>
      </w:r>
      <w:r w:rsidRPr="006D22E7">
        <w:rPr>
          <w:sz w:val="26"/>
          <w:szCs w:val="26"/>
        </w:rPr>
        <w:t>–2001 гг.</w:t>
      </w:r>
    </w:p>
    <w:p w:rsidR="00ED33CA" w:rsidRDefault="00ED33CA" w:rsidP="00ED33CA">
      <w:pPr>
        <w:pStyle w:val="ad"/>
        <w:jc w:val="left"/>
        <w:rPr>
          <w:sz w:val="26"/>
          <w:szCs w:val="26"/>
        </w:rPr>
      </w:pPr>
    </w:p>
    <w:p w:rsidR="00DE1CD9" w:rsidRPr="00EF6D71" w:rsidRDefault="00DE1CD9" w:rsidP="00DE1CD9">
      <w:pPr>
        <w:pStyle w:val="ad"/>
        <w:rPr>
          <w:b/>
          <w:sz w:val="26"/>
          <w:szCs w:val="26"/>
        </w:rPr>
      </w:pPr>
      <w:r w:rsidRPr="00EF6D71">
        <w:rPr>
          <w:b/>
          <w:sz w:val="26"/>
          <w:szCs w:val="26"/>
        </w:rPr>
        <w:t>ЗАО Центр «</w:t>
      </w:r>
      <w:proofErr w:type="spellStart"/>
      <w:r w:rsidRPr="00EF6D71">
        <w:rPr>
          <w:b/>
          <w:sz w:val="26"/>
          <w:szCs w:val="26"/>
        </w:rPr>
        <w:t>Геоинженерных</w:t>
      </w:r>
      <w:proofErr w:type="spellEnd"/>
      <w:r w:rsidRPr="00EF6D71">
        <w:rPr>
          <w:b/>
          <w:sz w:val="26"/>
          <w:szCs w:val="26"/>
        </w:rPr>
        <w:t xml:space="preserve"> сооружений и коммуникаций» (06.09.1999–21.08.2001)</w:t>
      </w:r>
    </w:p>
    <w:p w:rsidR="00DE1CD9" w:rsidRDefault="00DE1CD9" w:rsidP="00DE1CD9">
      <w:pPr>
        <w:pStyle w:val="ad"/>
        <w:rPr>
          <w:sz w:val="26"/>
          <w:szCs w:val="26"/>
        </w:rPr>
      </w:pPr>
      <w:r w:rsidRPr="00AE22E5">
        <w:rPr>
          <w:sz w:val="26"/>
          <w:szCs w:val="26"/>
        </w:rPr>
        <w:t xml:space="preserve">ОАФ 13, оп. 67, 1 ед. хр., 1999–2001 гг. </w:t>
      </w:r>
    </w:p>
    <w:p w:rsidR="00DE1CD9" w:rsidRPr="00AE22E5" w:rsidRDefault="00DE1CD9" w:rsidP="00DE1CD9">
      <w:pPr>
        <w:pStyle w:val="ad"/>
        <w:rPr>
          <w:sz w:val="26"/>
          <w:szCs w:val="26"/>
        </w:rPr>
      </w:pPr>
      <w:r>
        <w:rPr>
          <w:sz w:val="26"/>
          <w:szCs w:val="26"/>
        </w:rPr>
        <w:t>Вид деятельности: производство программных продуктов.</w:t>
      </w:r>
    </w:p>
    <w:p w:rsidR="00DE1CD9" w:rsidRDefault="00DE1CD9" w:rsidP="00DE1CD9">
      <w:pPr>
        <w:pStyle w:val="ad"/>
        <w:rPr>
          <w:sz w:val="26"/>
          <w:szCs w:val="26"/>
        </w:rPr>
      </w:pPr>
      <w:r w:rsidRPr="0046783A">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1999–2001</w:t>
      </w:r>
      <w:r w:rsidRPr="0046783A">
        <w:rPr>
          <w:sz w:val="26"/>
          <w:szCs w:val="26"/>
        </w:rPr>
        <w:t xml:space="preserve"> гг</w:t>
      </w:r>
      <w:r>
        <w:rPr>
          <w:sz w:val="26"/>
          <w:szCs w:val="26"/>
        </w:rPr>
        <w:t>.</w:t>
      </w:r>
    </w:p>
    <w:p w:rsidR="00DE1CD9" w:rsidRDefault="00DE1CD9" w:rsidP="00ED33CA">
      <w:pPr>
        <w:pStyle w:val="ad"/>
        <w:jc w:val="left"/>
        <w:rPr>
          <w:sz w:val="26"/>
          <w:szCs w:val="26"/>
        </w:rPr>
      </w:pPr>
    </w:p>
    <w:p w:rsidR="002E5BDD" w:rsidRPr="0050581C" w:rsidRDefault="002E5BDD" w:rsidP="002E5BDD">
      <w:pPr>
        <w:pStyle w:val="ad"/>
        <w:rPr>
          <w:b/>
          <w:sz w:val="26"/>
          <w:szCs w:val="26"/>
        </w:rPr>
      </w:pPr>
      <w:r w:rsidRPr="0050581C">
        <w:rPr>
          <w:b/>
          <w:sz w:val="26"/>
          <w:szCs w:val="26"/>
        </w:rPr>
        <w:t>Научно-коммерческое ЗАО «Лаборатория математических технологий» (НК</w:t>
      </w:r>
      <w:r>
        <w:rPr>
          <w:b/>
          <w:sz w:val="26"/>
          <w:szCs w:val="26"/>
        </w:rPr>
        <w:t> </w:t>
      </w:r>
      <w:r w:rsidRPr="0050581C">
        <w:rPr>
          <w:b/>
          <w:sz w:val="26"/>
          <w:szCs w:val="26"/>
        </w:rPr>
        <w:t>ЗАО «ЛМТ») (29.05.1992–21.07.2006)</w:t>
      </w:r>
    </w:p>
    <w:p w:rsidR="002E5BDD" w:rsidRPr="005110A8" w:rsidRDefault="002E5BDD" w:rsidP="002E5BDD">
      <w:pPr>
        <w:pStyle w:val="ad"/>
        <w:rPr>
          <w:sz w:val="26"/>
          <w:szCs w:val="26"/>
        </w:rPr>
      </w:pPr>
      <w:r w:rsidRPr="005110A8">
        <w:rPr>
          <w:sz w:val="26"/>
          <w:szCs w:val="26"/>
        </w:rPr>
        <w:t>ОАФ 17, оп</w:t>
      </w:r>
      <w:r>
        <w:rPr>
          <w:sz w:val="26"/>
          <w:szCs w:val="26"/>
        </w:rPr>
        <w:t xml:space="preserve">. 26, 2 ед. хр., 1992–2002 гг. </w:t>
      </w:r>
    </w:p>
    <w:p w:rsidR="002E5BDD" w:rsidRPr="005110A8" w:rsidRDefault="002E5BDD" w:rsidP="002E5BDD">
      <w:pPr>
        <w:pStyle w:val="ad"/>
        <w:rPr>
          <w:sz w:val="26"/>
          <w:szCs w:val="26"/>
        </w:rPr>
      </w:pPr>
      <w:r w:rsidRPr="005110A8">
        <w:rPr>
          <w:sz w:val="26"/>
          <w:szCs w:val="26"/>
        </w:rPr>
        <w:t>Переименования:</w:t>
      </w:r>
    </w:p>
    <w:p w:rsidR="002E5BDD" w:rsidRPr="005110A8" w:rsidRDefault="002E5BDD" w:rsidP="002E5BDD">
      <w:pPr>
        <w:pStyle w:val="ad"/>
        <w:numPr>
          <w:ilvl w:val="0"/>
          <w:numId w:val="1"/>
        </w:numPr>
        <w:rPr>
          <w:sz w:val="26"/>
          <w:szCs w:val="26"/>
        </w:rPr>
      </w:pPr>
      <w:r w:rsidRPr="005110A8">
        <w:rPr>
          <w:sz w:val="26"/>
          <w:szCs w:val="26"/>
        </w:rPr>
        <w:t xml:space="preserve">АОЗТ </w:t>
      </w:r>
      <w:r>
        <w:rPr>
          <w:sz w:val="26"/>
          <w:szCs w:val="26"/>
        </w:rPr>
        <w:t>«</w:t>
      </w:r>
      <w:r w:rsidRPr="005110A8">
        <w:rPr>
          <w:sz w:val="26"/>
          <w:szCs w:val="26"/>
        </w:rPr>
        <w:t>Лаборатория математических технологий</w:t>
      </w:r>
      <w:r>
        <w:rPr>
          <w:sz w:val="26"/>
          <w:szCs w:val="26"/>
        </w:rPr>
        <w:t>»</w:t>
      </w:r>
      <w:r w:rsidRPr="005110A8">
        <w:rPr>
          <w:sz w:val="26"/>
          <w:szCs w:val="26"/>
        </w:rPr>
        <w:t xml:space="preserve"> (АОЗТ </w:t>
      </w:r>
      <w:r>
        <w:rPr>
          <w:sz w:val="26"/>
          <w:szCs w:val="26"/>
        </w:rPr>
        <w:t>«</w:t>
      </w:r>
      <w:r w:rsidRPr="005110A8">
        <w:rPr>
          <w:sz w:val="26"/>
          <w:szCs w:val="26"/>
        </w:rPr>
        <w:t>ЛМТ</w:t>
      </w:r>
      <w:r>
        <w:rPr>
          <w:sz w:val="26"/>
          <w:szCs w:val="26"/>
        </w:rPr>
        <w:t>»</w:t>
      </w:r>
      <w:r w:rsidRPr="005110A8">
        <w:rPr>
          <w:sz w:val="26"/>
          <w:szCs w:val="26"/>
        </w:rPr>
        <w:t>) (29.05.1992–09.06.1997)</w:t>
      </w:r>
    </w:p>
    <w:p w:rsidR="002E5BDD" w:rsidRDefault="002E5BDD" w:rsidP="002E5BDD">
      <w:pPr>
        <w:pStyle w:val="ad"/>
        <w:numPr>
          <w:ilvl w:val="0"/>
          <w:numId w:val="1"/>
        </w:numPr>
        <w:rPr>
          <w:sz w:val="26"/>
          <w:szCs w:val="26"/>
        </w:rPr>
      </w:pPr>
      <w:r w:rsidRPr="005110A8">
        <w:rPr>
          <w:sz w:val="26"/>
          <w:szCs w:val="26"/>
        </w:rPr>
        <w:t xml:space="preserve">Научно-коммерческое ЗАО </w:t>
      </w:r>
      <w:r>
        <w:rPr>
          <w:sz w:val="26"/>
          <w:szCs w:val="26"/>
        </w:rPr>
        <w:t>«</w:t>
      </w:r>
      <w:r w:rsidRPr="005110A8">
        <w:rPr>
          <w:sz w:val="26"/>
          <w:szCs w:val="26"/>
        </w:rPr>
        <w:t>Лаборатория математических технологий</w:t>
      </w:r>
      <w:r>
        <w:rPr>
          <w:sz w:val="26"/>
          <w:szCs w:val="26"/>
        </w:rPr>
        <w:t>»</w:t>
      </w:r>
      <w:r w:rsidRPr="005110A8">
        <w:rPr>
          <w:sz w:val="26"/>
          <w:szCs w:val="26"/>
        </w:rPr>
        <w:t xml:space="preserve"> (НК</w:t>
      </w:r>
      <w:r>
        <w:rPr>
          <w:sz w:val="26"/>
          <w:szCs w:val="26"/>
        </w:rPr>
        <w:t> </w:t>
      </w:r>
      <w:r w:rsidRPr="005110A8">
        <w:rPr>
          <w:sz w:val="26"/>
          <w:szCs w:val="26"/>
        </w:rPr>
        <w:t xml:space="preserve">ЗАО </w:t>
      </w:r>
      <w:r>
        <w:rPr>
          <w:sz w:val="26"/>
          <w:szCs w:val="26"/>
        </w:rPr>
        <w:t>«</w:t>
      </w:r>
      <w:r w:rsidRPr="005110A8">
        <w:rPr>
          <w:sz w:val="26"/>
          <w:szCs w:val="26"/>
        </w:rPr>
        <w:t>ЛМТ</w:t>
      </w:r>
      <w:r>
        <w:rPr>
          <w:sz w:val="26"/>
          <w:szCs w:val="26"/>
        </w:rPr>
        <w:t>»</w:t>
      </w:r>
      <w:r w:rsidRPr="005110A8">
        <w:rPr>
          <w:sz w:val="26"/>
          <w:szCs w:val="26"/>
        </w:rPr>
        <w:t>) (09.06.1997–21.07.2006)</w:t>
      </w:r>
    </w:p>
    <w:p w:rsidR="002E5BDD" w:rsidRDefault="002E5BDD" w:rsidP="002E5BDD">
      <w:pPr>
        <w:pStyle w:val="ad"/>
        <w:rPr>
          <w:sz w:val="26"/>
          <w:szCs w:val="26"/>
        </w:rPr>
      </w:pPr>
      <w:r w:rsidRPr="0050581C">
        <w:rPr>
          <w:sz w:val="26"/>
          <w:szCs w:val="26"/>
        </w:rPr>
        <w:t>ИНН: 7450002201</w:t>
      </w:r>
      <w:r>
        <w:rPr>
          <w:sz w:val="26"/>
          <w:szCs w:val="26"/>
        </w:rPr>
        <w:t xml:space="preserve"> (исключено из ЕГРЮЛ как недействующее юридическое лицо)</w:t>
      </w:r>
      <w:r w:rsidRPr="0050581C">
        <w:rPr>
          <w:sz w:val="26"/>
          <w:szCs w:val="26"/>
        </w:rPr>
        <w:t>.</w:t>
      </w:r>
    </w:p>
    <w:p w:rsidR="002E5BDD" w:rsidRPr="005110A8" w:rsidRDefault="002E5BDD" w:rsidP="002E5BDD">
      <w:pPr>
        <w:pStyle w:val="ad"/>
        <w:rPr>
          <w:sz w:val="26"/>
          <w:szCs w:val="26"/>
        </w:rPr>
      </w:pPr>
      <w:r>
        <w:rPr>
          <w:sz w:val="26"/>
          <w:szCs w:val="26"/>
        </w:rPr>
        <w:t>Вид деятельности: внедрение новых компьютерных технологий.</w:t>
      </w:r>
    </w:p>
    <w:p w:rsidR="002E5BDD" w:rsidRDefault="002E5BDD" w:rsidP="002E5BDD">
      <w:pPr>
        <w:pStyle w:val="ad"/>
        <w:rPr>
          <w:sz w:val="26"/>
          <w:szCs w:val="26"/>
        </w:rPr>
      </w:pPr>
      <w:r w:rsidRPr="00E17C57">
        <w:rPr>
          <w:sz w:val="26"/>
          <w:szCs w:val="26"/>
        </w:rPr>
        <w:t xml:space="preserve">Состав документов: приказы </w:t>
      </w:r>
      <w:r>
        <w:rPr>
          <w:sz w:val="26"/>
          <w:szCs w:val="26"/>
        </w:rPr>
        <w:t>по личному</w:t>
      </w:r>
      <w:r w:rsidRPr="00E17C57">
        <w:rPr>
          <w:sz w:val="26"/>
          <w:szCs w:val="26"/>
        </w:rPr>
        <w:t xml:space="preserve"> составу</w:t>
      </w:r>
      <w:r>
        <w:rPr>
          <w:sz w:val="26"/>
          <w:szCs w:val="26"/>
        </w:rPr>
        <w:t xml:space="preserve"> 1993–2000 г.</w:t>
      </w:r>
      <w:r w:rsidRPr="00E17C57">
        <w:rPr>
          <w:sz w:val="26"/>
          <w:szCs w:val="26"/>
        </w:rPr>
        <w:t xml:space="preserve">, </w:t>
      </w:r>
      <w:r>
        <w:rPr>
          <w:sz w:val="26"/>
          <w:szCs w:val="26"/>
        </w:rPr>
        <w:t xml:space="preserve">лицевые счета </w:t>
      </w:r>
      <w:r w:rsidRPr="00E17C57">
        <w:rPr>
          <w:sz w:val="26"/>
          <w:szCs w:val="26"/>
        </w:rPr>
        <w:t>по</w:t>
      </w:r>
      <w:r>
        <w:rPr>
          <w:sz w:val="26"/>
          <w:szCs w:val="26"/>
        </w:rPr>
        <w:t> </w:t>
      </w:r>
      <w:r w:rsidRPr="00E17C57">
        <w:rPr>
          <w:sz w:val="26"/>
          <w:szCs w:val="26"/>
        </w:rPr>
        <w:t xml:space="preserve">заработной плате </w:t>
      </w:r>
      <w:r>
        <w:rPr>
          <w:sz w:val="26"/>
          <w:szCs w:val="26"/>
        </w:rPr>
        <w:t>1996–2001</w:t>
      </w:r>
      <w:r w:rsidRPr="00E17C57">
        <w:rPr>
          <w:sz w:val="26"/>
          <w:szCs w:val="26"/>
        </w:rPr>
        <w:t xml:space="preserve"> гг.</w:t>
      </w:r>
    </w:p>
    <w:p w:rsidR="002E5BDD" w:rsidRDefault="002E5BDD" w:rsidP="00ED33CA">
      <w:pPr>
        <w:pStyle w:val="ad"/>
        <w:rPr>
          <w:b/>
          <w:sz w:val="26"/>
          <w:szCs w:val="26"/>
        </w:rPr>
      </w:pPr>
    </w:p>
    <w:p w:rsidR="00611E07" w:rsidRPr="000079DE" w:rsidRDefault="00611E07" w:rsidP="00611E07">
      <w:pPr>
        <w:pStyle w:val="ad"/>
        <w:rPr>
          <w:b/>
          <w:sz w:val="26"/>
          <w:szCs w:val="26"/>
        </w:rPr>
      </w:pPr>
      <w:r w:rsidRPr="000079DE">
        <w:rPr>
          <w:b/>
          <w:sz w:val="26"/>
          <w:szCs w:val="26"/>
        </w:rPr>
        <w:t>ООО «Интеллектуальные системы» (03.06.2002–23.08.2011)</w:t>
      </w:r>
    </w:p>
    <w:p w:rsidR="00611E07" w:rsidRDefault="00611E07" w:rsidP="00611E07">
      <w:pPr>
        <w:pStyle w:val="ad"/>
        <w:rPr>
          <w:sz w:val="26"/>
          <w:szCs w:val="26"/>
        </w:rPr>
      </w:pPr>
      <w:r w:rsidRPr="001E4CEF">
        <w:rPr>
          <w:sz w:val="26"/>
          <w:szCs w:val="26"/>
        </w:rPr>
        <w:t>ОАФ 8, оп. 139, 4 ед. хр., 2002–2011 гг.</w:t>
      </w:r>
    </w:p>
    <w:p w:rsidR="00611E07" w:rsidRDefault="00611E07" w:rsidP="00611E07">
      <w:pPr>
        <w:pStyle w:val="ad"/>
        <w:rPr>
          <w:sz w:val="26"/>
          <w:szCs w:val="26"/>
        </w:rPr>
      </w:pPr>
      <w:r w:rsidRPr="000079DE">
        <w:rPr>
          <w:sz w:val="26"/>
          <w:szCs w:val="26"/>
        </w:rPr>
        <w:t>ИНН: 7404034960</w:t>
      </w:r>
      <w:r>
        <w:rPr>
          <w:sz w:val="26"/>
          <w:szCs w:val="26"/>
        </w:rPr>
        <w:t>.</w:t>
      </w:r>
    </w:p>
    <w:p w:rsidR="00611E07" w:rsidRDefault="00611E07" w:rsidP="00611E07">
      <w:pPr>
        <w:pStyle w:val="ad"/>
        <w:rPr>
          <w:sz w:val="26"/>
          <w:szCs w:val="26"/>
        </w:rPr>
      </w:pPr>
      <w:r>
        <w:rPr>
          <w:sz w:val="26"/>
          <w:szCs w:val="26"/>
        </w:rPr>
        <w:t xml:space="preserve">ОКВЭД </w:t>
      </w:r>
      <w:r w:rsidRPr="000079DE">
        <w:rPr>
          <w:sz w:val="26"/>
          <w:szCs w:val="26"/>
        </w:rPr>
        <w:t>72.40 Деятельность по созданию и использованию баз данных и информационных ресурсов</w:t>
      </w:r>
      <w:r>
        <w:rPr>
          <w:sz w:val="26"/>
          <w:szCs w:val="26"/>
        </w:rPr>
        <w:t>.</w:t>
      </w:r>
    </w:p>
    <w:p w:rsidR="00611E07" w:rsidRPr="001E4CEF" w:rsidRDefault="00611E07" w:rsidP="00611E07">
      <w:pPr>
        <w:pStyle w:val="ad"/>
        <w:rPr>
          <w:sz w:val="26"/>
          <w:szCs w:val="26"/>
        </w:rPr>
      </w:pPr>
      <w:r w:rsidRPr="00ED23DC">
        <w:rPr>
          <w:sz w:val="26"/>
          <w:szCs w:val="26"/>
        </w:rPr>
        <w:t>Состав документов: документы о создани</w:t>
      </w:r>
      <w:r>
        <w:rPr>
          <w:sz w:val="26"/>
          <w:szCs w:val="26"/>
        </w:rPr>
        <w:t>и и ликвидации, приказы по личному составу 2002–201</w:t>
      </w:r>
      <w:r w:rsidRPr="00ED23DC">
        <w:rPr>
          <w:sz w:val="26"/>
          <w:szCs w:val="26"/>
        </w:rPr>
        <w:t>1 гг</w:t>
      </w:r>
      <w:r>
        <w:rPr>
          <w:sz w:val="26"/>
          <w:szCs w:val="26"/>
        </w:rPr>
        <w:t xml:space="preserve">., договор подряда 2011 </w:t>
      </w:r>
      <w:r w:rsidRPr="00ED23DC">
        <w:rPr>
          <w:sz w:val="26"/>
          <w:szCs w:val="26"/>
        </w:rPr>
        <w:t xml:space="preserve">г., </w:t>
      </w:r>
      <w:r>
        <w:rPr>
          <w:sz w:val="26"/>
          <w:szCs w:val="26"/>
        </w:rPr>
        <w:t>справки о доходах физических лиц 2005–2008</w:t>
      </w:r>
      <w:r w:rsidRPr="00ED23DC">
        <w:rPr>
          <w:sz w:val="26"/>
          <w:szCs w:val="26"/>
        </w:rPr>
        <w:t xml:space="preserve"> гг.</w:t>
      </w:r>
    </w:p>
    <w:p w:rsidR="00611E07" w:rsidRDefault="00611E07" w:rsidP="00ED33CA">
      <w:pPr>
        <w:pStyle w:val="ad"/>
        <w:rPr>
          <w:b/>
          <w:sz w:val="26"/>
          <w:szCs w:val="26"/>
        </w:rPr>
      </w:pPr>
    </w:p>
    <w:p w:rsidR="00ED33CA" w:rsidRPr="00ED33CA" w:rsidRDefault="00ED33CA" w:rsidP="00AB7D57">
      <w:pPr>
        <w:pStyle w:val="ad"/>
        <w:keepNext/>
        <w:rPr>
          <w:b/>
          <w:sz w:val="26"/>
          <w:szCs w:val="26"/>
        </w:rPr>
      </w:pPr>
      <w:r w:rsidRPr="00ED33CA">
        <w:rPr>
          <w:b/>
          <w:sz w:val="26"/>
          <w:szCs w:val="26"/>
        </w:rPr>
        <w:t>ООО Программное обеспечение «</w:t>
      </w:r>
      <w:proofErr w:type="spellStart"/>
      <w:r w:rsidRPr="00ED33CA">
        <w:rPr>
          <w:b/>
          <w:sz w:val="26"/>
          <w:szCs w:val="26"/>
        </w:rPr>
        <w:t>ЛИГа</w:t>
      </w:r>
      <w:proofErr w:type="spellEnd"/>
      <w:r w:rsidRPr="00ED33CA">
        <w:rPr>
          <w:b/>
          <w:sz w:val="26"/>
          <w:szCs w:val="26"/>
        </w:rPr>
        <w:t>» (11.10.1993–02.10.2002)</w:t>
      </w:r>
    </w:p>
    <w:p w:rsidR="00ED33CA" w:rsidRPr="000E3647" w:rsidRDefault="00ED33CA" w:rsidP="00AB7D57">
      <w:pPr>
        <w:pStyle w:val="ad"/>
        <w:keepNext/>
        <w:rPr>
          <w:sz w:val="26"/>
          <w:szCs w:val="26"/>
        </w:rPr>
      </w:pPr>
      <w:r w:rsidRPr="000E3647">
        <w:rPr>
          <w:sz w:val="26"/>
          <w:szCs w:val="26"/>
        </w:rPr>
        <w:t>ОАФ 13, оп. 87, 2 ед.</w:t>
      </w:r>
      <w:r>
        <w:rPr>
          <w:sz w:val="26"/>
          <w:szCs w:val="26"/>
        </w:rPr>
        <w:t xml:space="preserve"> </w:t>
      </w:r>
      <w:r w:rsidRPr="000E3647">
        <w:rPr>
          <w:sz w:val="26"/>
          <w:szCs w:val="26"/>
        </w:rPr>
        <w:t>хр., 1993–2002 гг.</w:t>
      </w:r>
    </w:p>
    <w:p w:rsidR="00ED33CA" w:rsidRPr="000E3647" w:rsidRDefault="00ED33CA" w:rsidP="00ED33CA">
      <w:pPr>
        <w:pStyle w:val="ad"/>
        <w:rPr>
          <w:sz w:val="26"/>
          <w:szCs w:val="26"/>
        </w:rPr>
      </w:pPr>
      <w:r w:rsidRPr="000E3647">
        <w:rPr>
          <w:sz w:val="26"/>
          <w:szCs w:val="26"/>
        </w:rPr>
        <w:t>Переименования</w:t>
      </w:r>
    </w:p>
    <w:p w:rsidR="00ED33CA" w:rsidRPr="000E3647" w:rsidRDefault="00ED33CA" w:rsidP="00ED33CA">
      <w:pPr>
        <w:pStyle w:val="ad"/>
        <w:numPr>
          <w:ilvl w:val="0"/>
          <w:numId w:val="1"/>
        </w:numPr>
        <w:jc w:val="left"/>
        <w:rPr>
          <w:sz w:val="26"/>
          <w:szCs w:val="26"/>
        </w:rPr>
      </w:pPr>
      <w:r w:rsidRPr="000E3647">
        <w:rPr>
          <w:sz w:val="26"/>
          <w:szCs w:val="26"/>
        </w:rPr>
        <w:t xml:space="preserve">ТОО Предприятие </w:t>
      </w:r>
      <w:r>
        <w:rPr>
          <w:sz w:val="26"/>
          <w:szCs w:val="26"/>
        </w:rPr>
        <w:t>«</w:t>
      </w:r>
      <w:proofErr w:type="spellStart"/>
      <w:r w:rsidRPr="000E3647">
        <w:rPr>
          <w:sz w:val="26"/>
          <w:szCs w:val="26"/>
        </w:rPr>
        <w:t>ЛИГа</w:t>
      </w:r>
      <w:proofErr w:type="spellEnd"/>
      <w:r>
        <w:rPr>
          <w:sz w:val="26"/>
          <w:szCs w:val="26"/>
        </w:rPr>
        <w:t>»</w:t>
      </w:r>
      <w:r w:rsidRPr="000E3647">
        <w:rPr>
          <w:sz w:val="26"/>
          <w:szCs w:val="26"/>
        </w:rPr>
        <w:t xml:space="preserve"> (11.10.1993–23.11.1998)</w:t>
      </w:r>
    </w:p>
    <w:p w:rsidR="00ED33CA" w:rsidRDefault="00ED33CA" w:rsidP="00ED33CA">
      <w:pPr>
        <w:pStyle w:val="ad"/>
        <w:numPr>
          <w:ilvl w:val="0"/>
          <w:numId w:val="1"/>
        </w:numPr>
        <w:jc w:val="left"/>
        <w:rPr>
          <w:sz w:val="26"/>
          <w:szCs w:val="26"/>
        </w:rPr>
      </w:pPr>
      <w:r w:rsidRPr="000E3647">
        <w:rPr>
          <w:sz w:val="26"/>
          <w:szCs w:val="26"/>
        </w:rPr>
        <w:t xml:space="preserve">ООО Программное обеспечение </w:t>
      </w:r>
      <w:r>
        <w:rPr>
          <w:sz w:val="26"/>
          <w:szCs w:val="26"/>
        </w:rPr>
        <w:t>«</w:t>
      </w:r>
      <w:proofErr w:type="spellStart"/>
      <w:r w:rsidRPr="000E3647">
        <w:rPr>
          <w:sz w:val="26"/>
          <w:szCs w:val="26"/>
        </w:rPr>
        <w:t>ЛИГа</w:t>
      </w:r>
      <w:proofErr w:type="spellEnd"/>
      <w:r>
        <w:rPr>
          <w:sz w:val="26"/>
          <w:szCs w:val="26"/>
        </w:rPr>
        <w:t>»</w:t>
      </w:r>
      <w:r w:rsidRPr="000E3647">
        <w:rPr>
          <w:sz w:val="26"/>
          <w:szCs w:val="26"/>
        </w:rPr>
        <w:t xml:space="preserve"> (23.11.1998–</w:t>
      </w:r>
      <w:r w:rsidRPr="00B61F1F">
        <w:rPr>
          <w:sz w:val="26"/>
          <w:szCs w:val="26"/>
        </w:rPr>
        <w:t>02.10.2002</w:t>
      </w:r>
      <w:r w:rsidRPr="000E3647">
        <w:rPr>
          <w:sz w:val="26"/>
          <w:szCs w:val="26"/>
        </w:rPr>
        <w:t>)</w:t>
      </w:r>
      <w:r w:rsidR="00852FD1">
        <w:rPr>
          <w:sz w:val="26"/>
          <w:szCs w:val="26"/>
        </w:rPr>
        <w:t>.\</w:t>
      </w:r>
    </w:p>
    <w:p w:rsidR="00852FD1" w:rsidRDefault="00852FD1" w:rsidP="00852FD1">
      <w:pPr>
        <w:pStyle w:val="ad"/>
        <w:jc w:val="left"/>
        <w:rPr>
          <w:sz w:val="26"/>
          <w:szCs w:val="26"/>
        </w:rPr>
      </w:pPr>
      <w:r w:rsidRPr="00852FD1">
        <w:rPr>
          <w:sz w:val="26"/>
          <w:szCs w:val="26"/>
        </w:rPr>
        <w:t>ИНН: 7453006772</w:t>
      </w:r>
      <w:r>
        <w:rPr>
          <w:sz w:val="26"/>
          <w:szCs w:val="26"/>
        </w:rPr>
        <w:t>.</w:t>
      </w:r>
    </w:p>
    <w:p w:rsidR="00852FD1" w:rsidRPr="000E3647" w:rsidRDefault="00852FD1" w:rsidP="00852FD1">
      <w:pPr>
        <w:pStyle w:val="ad"/>
        <w:jc w:val="left"/>
        <w:rPr>
          <w:sz w:val="26"/>
          <w:szCs w:val="26"/>
        </w:rPr>
      </w:pPr>
      <w:r>
        <w:rPr>
          <w:sz w:val="26"/>
          <w:szCs w:val="26"/>
        </w:rPr>
        <w:t>Вид деятельности: информационно-вычислительное обслуживание, ведение реестров, кадастров.</w:t>
      </w:r>
    </w:p>
    <w:p w:rsidR="00ED33CA" w:rsidRDefault="00ED33CA" w:rsidP="00ED33CA">
      <w:pPr>
        <w:pStyle w:val="ad"/>
        <w:rPr>
          <w:sz w:val="26"/>
          <w:szCs w:val="26"/>
        </w:rPr>
      </w:pPr>
      <w:r w:rsidRPr="0086445C">
        <w:rPr>
          <w:sz w:val="26"/>
          <w:szCs w:val="26"/>
        </w:rPr>
        <w:t xml:space="preserve">Состав документов: </w:t>
      </w:r>
      <w:r>
        <w:rPr>
          <w:sz w:val="26"/>
          <w:szCs w:val="26"/>
        </w:rPr>
        <w:t xml:space="preserve">приказы </w:t>
      </w:r>
      <w:r w:rsidR="001E2997">
        <w:rPr>
          <w:sz w:val="26"/>
          <w:szCs w:val="26"/>
        </w:rPr>
        <w:t>по личному</w:t>
      </w:r>
      <w:r>
        <w:rPr>
          <w:sz w:val="26"/>
          <w:szCs w:val="26"/>
        </w:rPr>
        <w:t xml:space="preserve"> составу, </w:t>
      </w:r>
      <w:r w:rsidRPr="0086445C">
        <w:rPr>
          <w:sz w:val="26"/>
          <w:szCs w:val="26"/>
        </w:rPr>
        <w:t>расчетные ве</w:t>
      </w:r>
      <w:r>
        <w:rPr>
          <w:sz w:val="26"/>
          <w:szCs w:val="26"/>
        </w:rPr>
        <w:t>домости по заработной плате 1993–2002</w:t>
      </w:r>
      <w:r w:rsidRPr="0086445C">
        <w:rPr>
          <w:sz w:val="26"/>
          <w:szCs w:val="26"/>
        </w:rPr>
        <w:t xml:space="preserve"> гг.</w:t>
      </w:r>
    </w:p>
    <w:p w:rsidR="0018455E" w:rsidRDefault="0018455E" w:rsidP="00ED33CA">
      <w:pPr>
        <w:pStyle w:val="ad"/>
        <w:rPr>
          <w:sz w:val="26"/>
          <w:szCs w:val="26"/>
        </w:rPr>
      </w:pPr>
    </w:p>
    <w:p w:rsidR="0018455E" w:rsidRPr="004B7C06" w:rsidRDefault="0018455E" w:rsidP="0018455E">
      <w:pPr>
        <w:pStyle w:val="ad"/>
        <w:rPr>
          <w:b/>
          <w:sz w:val="26"/>
          <w:szCs w:val="26"/>
        </w:rPr>
      </w:pPr>
      <w:r w:rsidRPr="004B7C06">
        <w:rPr>
          <w:b/>
          <w:sz w:val="26"/>
          <w:szCs w:val="26"/>
        </w:rPr>
        <w:t>ООО «ФАЙЛ» (21.07.1999–30.06.2001)</w:t>
      </w:r>
    </w:p>
    <w:p w:rsidR="0018455E" w:rsidRDefault="0018455E" w:rsidP="0018455E">
      <w:pPr>
        <w:pStyle w:val="ad"/>
        <w:rPr>
          <w:sz w:val="26"/>
          <w:szCs w:val="26"/>
        </w:rPr>
      </w:pPr>
      <w:r w:rsidRPr="00CB4CE9">
        <w:rPr>
          <w:sz w:val="26"/>
          <w:szCs w:val="26"/>
        </w:rPr>
        <w:t>ОАФ 13, оп. 63, 2 ед. хр., 1999–2001 гг.</w:t>
      </w:r>
    </w:p>
    <w:p w:rsidR="0018455E" w:rsidRPr="00CB4CE9" w:rsidRDefault="0018455E" w:rsidP="0018455E">
      <w:pPr>
        <w:pStyle w:val="ad"/>
        <w:rPr>
          <w:sz w:val="26"/>
          <w:szCs w:val="26"/>
        </w:rPr>
      </w:pPr>
      <w:r>
        <w:rPr>
          <w:sz w:val="26"/>
          <w:szCs w:val="26"/>
        </w:rPr>
        <w:t>Вид деятельности: производство программных средств.</w:t>
      </w:r>
    </w:p>
    <w:p w:rsidR="0018455E" w:rsidRDefault="0018455E" w:rsidP="0018455E">
      <w:pPr>
        <w:pStyle w:val="ad"/>
        <w:rPr>
          <w:sz w:val="26"/>
          <w:szCs w:val="26"/>
        </w:rPr>
      </w:pPr>
      <w:r w:rsidRPr="001F2BBA">
        <w:rPr>
          <w:sz w:val="26"/>
          <w:szCs w:val="26"/>
        </w:rPr>
        <w:t xml:space="preserve">Состав документов: приказы </w:t>
      </w:r>
      <w:r>
        <w:rPr>
          <w:sz w:val="26"/>
          <w:szCs w:val="26"/>
        </w:rPr>
        <w:t>по личному составу 1999–2001</w:t>
      </w:r>
      <w:r w:rsidRPr="001F2BBA">
        <w:rPr>
          <w:sz w:val="26"/>
          <w:szCs w:val="26"/>
        </w:rPr>
        <w:t xml:space="preserve"> гг., расчетные ве</w:t>
      </w:r>
      <w:r>
        <w:rPr>
          <w:sz w:val="26"/>
          <w:szCs w:val="26"/>
        </w:rPr>
        <w:t>домости по заработной плате 1999–2000</w:t>
      </w:r>
      <w:r w:rsidRPr="001F2BBA">
        <w:rPr>
          <w:sz w:val="26"/>
          <w:szCs w:val="26"/>
        </w:rPr>
        <w:t xml:space="preserve"> гг.</w:t>
      </w:r>
    </w:p>
    <w:p w:rsidR="0018455E" w:rsidRDefault="0018455E" w:rsidP="0018455E">
      <w:pPr>
        <w:pStyle w:val="ad"/>
        <w:rPr>
          <w:sz w:val="26"/>
          <w:szCs w:val="26"/>
        </w:rPr>
      </w:pPr>
    </w:p>
    <w:p w:rsidR="0018455E" w:rsidRPr="0057175C" w:rsidRDefault="0018455E" w:rsidP="0018455E">
      <w:pPr>
        <w:pStyle w:val="ad"/>
        <w:rPr>
          <w:b/>
          <w:sz w:val="26"/>
          <w:szCs w:val="26"/>
        </w:rPr>
      </w:pPr>
      <w:r w:rsidRPr="0057175C">
        <w:rPr>
          <w:b/>
          <w:sz w:val="26"/>
          <w:szCs w:val="26"/>
        </w:rPr>
        <w:t>ООО «</w:t>
      </w:r>
      <w:proofErr w:type="spellStart"/>
      <w:r w:rsidRPr="0057175C">
        <w:rPr>
          <w:b/>
          <w:sz w:val="26"/>
          <w:szCs w:val="26"/>
        </w:rPr>
        <w:t>Флексайт</w:t>
      </w:r>
      <w:proofErr w:type="spellEnd"/>
      <w:r w:rsidRPr="0057175C">
        <w:rPr>
          <w:b/>
          <w:sz w:val="26"/>
          <w:szCs w:val="26"/>
        </w:rPr>
        <w:t>» (18.12.2002–17.04.2009)</w:t>
      </w:r>
    </w:p>
    <w:p w:rsidR="0018455E" w:rsidRDefault="0018455E" w:rsidP="0018455E">
      <w:pPr>
        <w:pStyle w:val="ad"/>
        <w:rPr>
          <w:sz w:val="26"/>
          <w:szCs w:val="26"/>
        </w:rPr>
      </w:pPr>
      <w:r w:rsidRPr="00E31535">
        <w:rPr>
          <w:sz w:val="26"/>
          <w:szCs w:val="26"/>
        </w:rPr>
        <w:t>ОАФ 9, оп. 192, 3 ед. хр., 2002–2009 гг.</w:t>
      </w:r>
    </w:p>
    <w:p w:rsidR="0018455E" w:rsidRDefault="0018455E" w:rsidP="0018455E">
      <w:pPr>
        <w:pStyle w:val="ad"/>
        <w:rPr>
          <w:sz w:val="26"/>
          <w:szCs w:val="26"/>
        </w:rPr>
      </w:pPr>
      <w:r w:rsidRPr="0057175C">
        <w:rPr>
          <w:sz w:val="26"/>
          <w:szCs w:val="26"/>
        </w:rPr>
        <w:t>ИНН: 7453095356</w:t>
      </w:r>
      <w:r>
        <w:rPr>
          <w:sz w:val="26"/>
          <w:szCs w:val="26"/>
        </w:rPr>
        <w:t>.</w:t>
      </w:r>
    </w:p>
    <w:p w:rsidR="0018455E" w:rsidRPr="00E31535" w:rsidRDefault="0018455E" w:rsidP="0018455E">
      <w:pPr>
        <w:pStyle w:val="ad"/>
        <w:rPr>
          <w:sz w:val="26"/>
          <w:szCs w:val="26"/>
        </w:rPr>
      </w:pPr>
      <w:r>
        <w:rPr>
          <w:sz w:val="26"/>
          <w:szCs w:val="26"/>
        </w:rPr>
        <w:t xml:space="preserve">ОКВЭД </w:t>
      </w:r>
      <w:r w:rsidRPr="0057175C">
        <w:rPr>
          <w:sz w:val="26"/>
          <w:szCs w:val="26"/>
        </w:rPr>
        <w:t>72.20 Разработка программного</w:t>
      </w:r>
      <w:r>
        <w:rPr>
          <w:sz w:val="26"/>
          <w:szCs w:val="26"/>
        </w:rPr>
        <w:t xml:space="preserve"> </w:t>
      </w:r>
      <w:r w:rsidRPr="0057175C">
        <w:rPr>
          <w:sz w:val="26"/>
          <w:szCs w:val="26"/>
        </w:rPr>
        <w:t>обеспечения и консультирование в этой</w:t>
      </w:r>
      <w:r>
        <w:rPr>
          <w:sz w:val="26"/>
          <w:szCs w:val="26"/>
        </w:rPr>
        <w:t> </w:t>
      </w:r>
      <w:r w:rsidRPr="0057175C">
        <w:rPr>
          <w:sz w:val="26"/>
          <w:szCs w:val="26"/>
        </w:rPr>
        <w:t>области</w:t>
      </w:r>
      <w:r>
        <w:rPr>
          <w:sz w:val="26"/>
          <w:szCs w:val="26"/>
        </w:rPr>
        <w:t>.</w:t>
      </w:r>
    </w:p>
    <w:p w:rsidR="0018455E" w:rsidRPr="00E31535" w:rsidRDefault="0018455E" w:rsidP="0018455E">
      <w:pPr>
        <w:pStyle w:val="ad"/>
        <w:rPr>
          <w:sz w:val="26"/>
          <w:szCs w:val="26"/>
        </w:rPr>
      </w:pPr>
      <w:r w:rsidRPr="00E31535">
        <w:rPr>
          <w:sz w:val="26"/>
          <w:szCs w:val="26"/>
        </w:rPr>
        <w:t xml:space="preserve">Состав документов: документы о создании и ликвидации, приказы </w:t>
      </w:r>
      <w:r>
        <w:rPr>
          <w:sz w:val="26"/>
          <w:szCs w:val="26"/>
        </w:rPr>
        <w:t>по личному</w:t>
      </w:r>
      <w:r w:rsidRPr="00E31535">
        <w:rPr>
          <w:sz w:val="26"/>
          <w:szCs w:val="26"/>
        </w:rPr>
        <w:t xml:space="preserve"> составу 2002–2009 гг., расчетные ведомости по заработной плате 2003–2007 гг.</w:t>
      </w:r>
    </w:p>
    <w:p w:rsidR="00381026" w:rsidRDefault="00381026" w:rsidP="00ED33CA">
      <w:pPr>
        <w:pStyle w:val="ad"/>
        <w:rPr>
          <w:sz w:val="26"/>
          <w:szCs w:val="26"/>
        </w:rPr>
      </w:pPr>
    </w:p>
    <w:p w:rsidR="00ED33CA" w:rsidRDefault="00AB7D57" w:rsidP="00ED33CA">
      <w:pPr>
        <w:pStyle w:val="ad"/>
        <w:jc w:val="center"/>
        <w:rPr>
          <w:b/>
          <w:sz w:val="26"/>
          <w:szCs w:val="26"/>
        </w:rPr>
      </w:pPr>
      <w:r>
        <w:rPr>
          <w:b/>
          <w:sz w:val="26"/>
          <w:szCs w:val="26"/>
        </w:rPr>
        <w:t xml:space="preserve">2.16.3. </w:t>
      </w:r>
      <w:r w:rsidR="00ED33CA">
        <w:rPr>
          <w:b/>
          <w:sz w:val="26"/>
          <w:szCs w:val="26"/>
        </w:rPr>
        <w:t>Технические и прикладные науки (ЕКДИ 25.13.00.00)</w:t>
      </w:r>
    </w:p>
    <w:p w:rsidR="00DC31B6" w:rsidRDefault="00DC31B6" w:rsidP="00DC31B6">
      <w:pPr>
        <w:pStyle w:val="ad"/>
        <w:rPr>
          <w:b/>
          <w:sz w:val="26"/>
          <w:szCs w:val="26"/>
        </w:rPr>
      </w:pPr>
    </w:p>
    <w:p w:rsidR="00DC31B6" w:rsidRPr="00820A2D" w:rsidRDefault="00DC31B6" w:rsidP="00DC31B6">
      <w:pPr>
        <w:pStyle w:val="ad"/>
        <w:rPr>
          <w:b/>
          <w:sz w:val="26"/>
          <w:szCs w:val="26"/>
        </w:rPr>
      </w:pPr>
      <w:r w:rsidRPr="00820A2D">
        <w:rPr>
          <w:b/>
          <w:sz w:val="26"/>
          <w:szCs w:val="26"/>
        </w:rPr>
        <w:t>АОЗТ «</w:t>
      </w:r>
      <w:proofErr w:type="spellStart"/>
      <w:r w:rsidRPr="00820A2D">
        <w:rPr>
          <w:b/>
          <w:sz w:val="26"/>
          <w:szCs w:val="26"/>
        </w:rPr>
        <w:t>УралНИЛИМ</w:t>
      </w:r>
      <w:proofErr w:type="spellEnd"/>
      <w:r w:rsidRPr="00820A2D">
        <w:rPr>
          <w:b/>
          <w:sz w:val="26"/>
          <w:szCs w:val="26"/>
        </w:rPr>
        <w:t>» (23.10.1991–22.04.1999)</w:t>
      </w:r>
    </w:p>
    <w:p w:rsidR="00DC31B6" w:rsidRDefault="00DC31B6" w:rsidP="00DC31B6">
      <w:pPr>
        <w:pStyle w:val="ad"/>
        <w:rPr>
          <w:sz w:val="26"/>
          <w:szCs w:val="26"/>
        </w:rPr>
      </w:pPr>
      <w:r w:rsidRPr="00A61D0F">
        <w:rPr>
          <w:sz w:val="26"/>
          <w:szCs w:val="26"/>
        </w:rPr>
        <w:t xml:space="preserve">ОАФ 13, оп. 31, 2 ед. хр., 1991–2000 гг. </w:t>
      </w:r>
    </w:p>
    <w:p w:rsidR="00DC31B6" w:rsidRPr="00A61D0F" w:rsidRDefault="00DC31B6" w:rsidP="00DC31B6">
      <w:pPr>
        <w:pStyle w:val="ad"/>
        <w:rPr>
          <w:sz w:val="26"/>
          <w:szCs w:val="26"/>
        </w:rPr>
      </w:pPr>
      <w:r>
        <w:rPr>
          <w:sz w:val="26"/>
          <w:szCs w:val="26"/>
        </w:rPr>
        <w:t xml:space="preserve">Вид деятельности: научные разработки. </w:t>
      </w:r>
    </w:p>
    <w:p w:rsidR="00DC31B6" w:rsidRDefault="00DC31B6" w:rsidP="00DC31B6">
      <w:pPr>
        <w:pStyle w:val="ad"/>
        <w:rPr>
          <w:sz w:val="26"/>
          <w:szCs w:val="26"/>
        </w:rPr>
      </w:pPr>
      <w:r w:rsidRPr="007B439C">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1991–2000</w:t>
      </w:r>
      <w:r w:rsidRPr="007B439C">
        <w:rPr>
          <w:sz w:val="26"/>
          <w:szCs w:val="26"/>
        </w:rPr>
        <w:t xml:space="preserve"> гг., расчетные ве</w:t>
      </w:r>
      <w:r>
        <w:rPr>
          <w:sz w:val="26"/>
          <w:szCs w:val="26"/>
        </w:rPr>
        <w:t>домости по заработной плате 1991–1998</w:t>
      </w:r>
      <w:r w:rsidRPr="007B439C">
        <w:rPr>
          <w:sz w:val="26"/>
          <w:szCs w:val="26"/>
        </w:rPr>
        <w:t xml:space="preserve"> гг.</w:t>
      </w:r>
    </w:p>
    <w:p w:rsidR="00DC31B6" w:rsidRDefault="00DC31B6" w:rsidP="00ED33CA">
      <w:pPr>
        <w:pStyle w:val="ad"/>
        <w:rPr>
          <w:b/>
          <w:sz w:val="26"/>
          <w:szCs w:val="26"/>
        </w:rPr>
      </w:pPr>
    </w:p>
    <w:p w:rsidR="00ED33CA" w:rsidRPr="001B50C3" w:rsidRDefault="00ED33CA" w:rsidP="00ED33CA">
      <w:pPr>
        <w:pStyle w:val="ad"/>
        <w:rPr>
          <w:b/>
          <w:sz w:val="26"/>
          <w:szCs w:val="26"/>
        </w:rPr>
      </w:pPr>
      <w:r>
        <w:rPr>
          <w:b/>
          <w:sz w:val="26"/>
          <w:szCs w:val="26"/>
        </w:rPr>
        <w:t>ЗАО «Концерн-М» (17.01.1994–08.12</w:t>
      </w:r>
      <w:r w:rsidRPr="001B50C3">
        <w:rPr>
          <w:b/>
          <w:sz w:val="26"/>
          <w:szCs w:val="26"/>
        </w:rPr>
        <w:t>.2009)</w:t>
      </w:r>
    </w:p>
    <w:p w:rsidR="00ED33CA" w:rsidRPr="00DA33F5" w:rsidRDefault="00ED33CA" w:rsidP="00ED33CA">
      <w:pPr>
        <w:pStyle w:val="ad"/>
        <w:rPr>
          <w:sz w:val="26"/>
          <w:szCs w:val="26"/>
        </w:rPr>
      </w:pPr>
      <w:r w:rsidRPr="00DA33F5">
        <w:rPr>
          <w:sz w:val="26"/>
          <w:szCs w:val="26"/>
        </w:rPr>
        <w:t>ОАФ 8, оп. 114, 20 ед. хр., 1994–2009 гг.</w:t>
      </w:r>
    </w:p>
    <w:p w:rsidR="00ED33CA" w:rsidRPr="00DA33F5" w:rsidRDefault="00ED33CA" w:rsidP="00ED33CA">
      <w:pPr>
        <w:pStyle w:val="ad"/>
        <w:rPr>
          <w:sz w:val="26"/>
          <w:szCs w:val="26"/>
        </w:rPr>
      </w:pPr>
      <w:r w:rsidRPr="00DA33F5">
        <w:rPr>
          <w:sz w:val="26"/>
          <w:szCs w:val="26"/>
        </w:rPr>
        <w:t>Переименования:</w:t>
      </w:r>
    </w:p>
    <w:p w:rsidR="00ED33CA" w:rsidRPr="00DA33F5" w:rsidRDefault="00ED33CA" w:rsidP="00ED33CA">
      <w:pPr>
        <w:pStyle w:val="ad"/>
        <w:numPr>
          <w:ilvl w:val="0"/>
          <w:numId w:val="1"/>
        </w:numPr>
        <w:rPr>
          <w:sz w:val="26"/>
          <w:szCs w:val="26"/>
        </w:rPr>
      </w:pPr>
      <w:r w:rsidRPr="00DA33F5">
        <w:rPr>
          <w:sz w:val="26"/>
          <w:szCs w:val="26"/>
        </w:rPr>
        <w:t xml:space="preserve">АОЗТ </w:t>
      </w:r>
      <w:r>
        <w:rPr>
          <w:sz w:val="26"/>
          <w:szCs w:val="26"/>
        </w:rPr>
        <w:t>«</w:t>
      </w:r>
      <w:r w:rsidRPr="00DA33F5">
        <w:rPr>
          <w:sz w:val="26"/>
          <w:szCs w:val="26"/>
        </w:rPr>
        <w:t xml:space="preserve">Концерн </w:t>
      </w:r>
      <w:r>
        <w:rPr>
          <w:sz w:val="26"/>
          <w:szCs w:val="26"/>
        </w:rPr>
        <w:t>«</w:t>
      </w:r>
      <w:r w:rsidRPr="00DA33F5">
        <w:rPr>
          <w:sz w:val="26"/>
          <w:szCs w:val="26"/>
        </w:rPr>
        <w:t>Метран</w:t>
      </w:r>
      <w:r>
        <w:rPr>
          <w:sz w:val="26"/>
          <w:szCs w:val="26"/>
        </w:rPr>
        <w:t>»</w:t>
      </w:r>
      <w:r w:rsidRPr="00DA33F5">
        <w:rPr>
          <w:sz w:val="26"/>
          <w:szCs w:val="26"/>
        </w:rPr>
        <w:t xml:space="preserve"> (17.01.1994–15.07.1996)</w:t>
      </w:r>
    </w:p>
    <w:p w:rsidR="00ED33CA" w:rsidRPr="00DA33F5" w:rsidRDefault="00ED33CA" w:rsidP="00ED33CA">
      <w:pPr>
        <w:pStyle w:val="ad"/>
        <w:numPr>
          <w:ilvl w:val="0"/>
          <w:numId w:val="1"/>
        </w:numPr>
        <w:rPr>
          <w:sz w:val="26"/>
          <w:szCs w:val="26"/>
        </w:rPr>
      </w:pPr>
      <w:r w:rsidRPr="00DA33F5">
        <w:rPr>
          <w:sz w:val="26"/>
          <w:szCs w:val="26"/>
        </w:rPr>
        <w:t xml:space="preserve">ЗАО </w:t>
      </w:r>
      <w:r>
        <w:rPr>
          <w:sz w:val="26"/>
          <w:szCs w:val="26"/>
        </w:rPr>
        <w:t>«</w:t>
      </w:r>
      <w:r w:rsidRPr="00DA33F5">
        <w:rPr>
          <w:sz w:val="26"/>
          <w:szCs w:val="26"/>
        </w:rPr>
        <w:t xml:space="preserve">Концерн </w:t>
      </w:r>
      <w:r>
        <w:rPr>
          <w:sz w:val="26"/>
          <w:szCs w:val="26"/>
        </w:rPr>
        <w:t>«</w:t>
      </w:r>
      <w:r w:rsidRPr="00DA33F5">
        <w:rPr>
          <w:sz w:val="26"/>
          <w:szCs w:val="26"/>
        </w:rPr>
        <w:t>Метран</w:t>
      </w:r>
      <w:r>
        <w:rPr>
          <w:sz w:val="26"/>
          <w:szCs w:val="26"/>
        </w:rPr>
        <w:t>»</w:t>
      </w:r>
      <w:r w:rsidRPr="00DA33F5">
        <w:rPr>
          <w:sz w:val="26"/>
          <w:szCs w:val="26"/>
        </w:rPr>
        <w:t xml:space="preserve"> (15.07.1996–04.10.2004)</w:t>
      </w:r>
    </w:p>
    <w:p w:rsidR="00ED33CA" w:rsidRDefault="00ED33CA" w:rsidP="00ED33CA">
      <w:pPr>
        <w:pStyle w:val="ad"/>
        <w:numPr>
          <w:ilvl w:val="0"/>
          <w:numId w:val="1"/>
        </w:numPr>
        <w:rPr>
          <w:sz w:val="26"/>
          <w:szCs w:val="26"/>
        </w:rPr>
      </w:pPr>
      <w:r w:rsidRPr="00DA33F5">
        <w:rPr>
          <w:sz w:val="26"/>
          <w:szCs w:val="26"/>
        </w:rPr>
        <w:t xml:space="preserve">ЗАО </w:t>
      </w:r>
      <w:r>
        <w:rPr>
          <w:sz w:val="26"/>
          <w:szCs w:val="26"/>
        </w:rPr>
        <w:t>«</w:t>
      </w:r>
      <w:r w:rsidRPr="00DA33F5">
        <w:rPr>
          <w:sz w:val="26"/>
          <w:szCs w:val="26"/>
        </w:rPr>
        <w:t>Концерн-М</w:t>
      </w:r>
      <w:r>
        <w:rPr>
          <w:sz w:val="26"/>
          <w:szCs w:val="26"/>
        </w:rPr>
        <w:t>»</w:t>
      </w:r>
      <w:r w:rsidRPr="00DA33F5">
        <w:rPr>
          <w:sz w:val="26"/>
          <w:szCs w:val="26"/>
        </w:rPr>
        <w:t xml:space="preserve"> (04.10.2004–08.12.2009)</w:t>
      </w:r>
      <w:r>
        <w:rPr>
          <w:sz w:val="26"/>
          <w:szCs w:val="26"/>
        </w:rPr>
        <w:t>.</w:t>
      </w:r>
    </w:p>
    <w:p w:rsidR="00ED33CA" w:rsidRDefault="00ED33CA" w:rsidP="00ED33CA">
      <w:pPr>
        <w:pStyle w:val="ad"/>
        <w:rPr>
          <w:sz w:val="26"/>
          <w:szCs w:val="26"/>
        </w:rPr>
      </w:pPr>
      <w:r w:rsidRPr="001B50C3">
        <w:rPr>
          <w:sz w:val="26"/>
          <w:szCs w:val="26"/>
        </w:rPr>
        <w:t>ИНН: 7447015176</w:t>
      </w:r>
      <w:r>
        <w:rPr>
          <w:sz w:val="26"/>
          <w:szCs w:val="26"/>
        </w:rPr>
        <w:t>.</w:t>
      </w:r>
    </w:p>
    <w:p w:rsidR="00ED33CA" w:rsidRPr="00465E57" w:rsidRDefault="00ED33CA" w:rsidP="00ED33CA">
      <w:pPr>
        <w:pStyle w:val="ad"/>
        <w:rPr>
          <w:sz w:val="26"/>
          <w:szCs w:val="26"/>
        </w:rPr>
      </w:pPr>
      <w:r w:rsidRPr="00AF3FCF">
        <w:rPr>
          <w:sz w:val="26"/>
          <w:szCs w:val="26"/>
        </w:rPr>
        <w:t>ОКВЭД: </w:t>
      </w:r>
      <w:r>
        <w:t xml:space="preserve">73.10 </w:t>
      </w:r>
      <w:r w:rsidRPr="00465E57">
        <w:rPr>
          <w:sz w:val="26"/>
          <w:szCs w:val="26"/>
        </w:rPr>
        <w:t>Научные исследования и разработки в области естественных и</w:t>
      </w:r>
      <w:r>
        <w:rPr>
          <w:sz w:val="26"/>
          <w:szCs w:val="26"/>
        </w:rPr>
        <w:t> </w:t>
      </w:r>
      <w:r w:rsidRPr="00465E57">
        <w:rPr>
          <w:sz w:val="26"/>
          <w:szCs w:val="26"/>
        </w:rPr>
        <w:t>технических наук.</w:t>
      </w:r>
    </w:p>
    <w:p w:rsidR="00ED33CA" w:rsidRDefault="00ED33CA" w:rsidP="00ED33CA">
      <w:pPr>
        <w:pStyle w:val="ad"/>
        <w:rPr>
          <w:sz w:val="26"/>
          <w:szCs w:val="26"/>
        </w:rPr>
      </w:pPr>
      <w:r w:rsidRPr="00630684">
        <w:rPr>
          <w:sz w:val="26"/>
          <w:szCs w:val="26"/>
        </w:rPr>
        <w:t xml:space="preserve">Состав документов: </w:t>
      </w:r>
      <w:r>
        <w:rPr>
          <w:sz w:val="26"/>
          <w:szCs w:val="26"/>
        </w:rPr>
        <w:t xml:space="preserve">документы о создании и признании несостоятельным (банкротом) 1994–2009 гг., приказы </w:t>
      </w:r>
      <w:r w:rsidR="001E2997">
        <w:rPr>
          <w:sz w:val="26"/>
          <w:szCs w:val="26"/>
        </w:rPr>
        <w:t>по личному</w:t>
      </w:r>
      <w:r>
        <w:rPr>
          <w:sz w:val="26"/>
          <w:szCs w:val="26"/>
        </w:rPr>
        <w:t xml:space="preserve"> составу 1994–2004</w:t>
      </w:r>
      <w:r w:rsidRPr="00630684">
        <w:rPr>
          <w:sz w:val="26"/>
          <w:szCs w:val="26"/>
        </w:rPr>
        <w:t xml:space="preserve"> гг</w:t>
      </w:r>
      <w:r>
        <w:rPr>
          <w:sz w:val="26"/>
          <w:szCs w:val="26"/>
        </w:rPr>
        <w:t>., договоры подряда 1994–1999, личные карточки (ф. Т-2) 1995–2004</w:t>
      </w:r>
      <w:r w:rsidRPr="00630684">
        <w:rPr>
          <w:sz w:val="26"/>
          <w:szCs w:val="26"/>
        </w:rPr>
        <w:t xml:space="preserve"> гг., расчетные ве</w:t>
      </w:r>
      <w:r>
        <w:rPr>
          <w:sz w:val="26"/>
          <w:szCs w:val="26"/>
        </w:rPr>
        <w:t>домости по заработной плате 1994–1999, 2003–2004</w:t>
      </w:r>
      <w:r w:rsidRPr="00630684">
        <w:rPr>
          <w:sz w:val="26"/>
          <w:szCs w:val="26"/>
        </w:rPr>
        <w:t xml:space="preserve"> гг.</w:t>
      </w:r>
    </w:p>
    <w:p w:rsidR="004701C3" w:rsidRDefault="004701C3" w:rsidP="00ED33CA">
      <w:pPr>
        <w:pStyle w:val="ad"/>
        <w:rPr>
          <w:sz w:val="26"/>
          <w:szCs w:val="26"/>
        </w:rPr>
      </w:pPr>
    </w:p>
    <w:p w:rsidR="000C7BE3" w:rsidRPr="00C37E1C" w:rsidRDefault="000C7BE3" w:rsidP="000C7BE3">
      <w:pPr>
        <w:pStyle w:val="ad"/>
        <w:rPr>
          <w:b/>
          <w:sz w:val="26"/>
          <w:szCs w:val="26"/>
        </w:rPr>
      </w:pPr>
      <w:r w:rsidRPr="00C37E1C">
        <w:rPr>
          <w:b/>
          <w:sz w:val="26"/>
          <w:szCs w:val="26"/>
        </w:rPr>
        <w:t>ЗАО «Научный инжиниринговый центр «Уральские заводы тяжелого машиностроения» (ЗАО «НИЦ «УЗТМ») (08.06.2005–</w:t>
      </w:r>
      <w:r w:rsidRPr="00AF0AF9">
        <w:rPr>
          <w:b/>
          <w:sz w:val="26"/>
          <w:szCs w:val="26"/>
        </w:rPr>
        <w:t>23.12.2009</w:t>
      </w:r>
      <w:r w:rsidRPr="00C37E1C">
        <w:rPr>
          <w:b/>
          <w:sz w:val="26"/>
          <w:szCs w:val="26"/>
        </w:rPr>
        <w:t>)</w:t>
      </w:r>
    </w:p>
    <w:p w:rsidR="000C7BE3" w:rsidRDefault="000C7BE3" w:rsidP="000C7BE3">
      <w:pPr>
        <w:pStyle w:val="ad"/>
        <w:rPr>
          <w:sz w:val="26"/>
          <w:szCs w:val="26"/>
        </w:rPr>
      </w:pPr>
      <w:r w:rsidRPr="00BC6341">
        <w:rPr>
          <w:sz w:val="26"/>
          <w:szCs w:val="26"/>
        </w:rPr>
        <w:t>ОАФ 13, оп. 160, 3 ед. хр., 2005–2009 гг.</w:t>
      </w:r>
    </w:p>
    <w:p w:rsidR="000C7BE3" w:rsidRDefault="000C7BE3" w:rsidP="000C7BE3">
      <w:pPr>
        <w:pStyle w:val="ad"/>
        <w:rPr>
          <w:sz w:val="26"/>
          <w:szCs w:val="26"/>
        </w:rPr>
      </w:pPr>
      <w:r w:rsidRPr="00AF0AF9">
        <w:rPr>
          <w:sz w:val="26"/>
          <w:szCs w:val="26"/>
        </w:rPr>
        <w:t>ИНН: 7453146466</w:t>
      </w:r>
      <w:r>
        <w:rPr>
          <w:sz w:val="26"/>
          <w:szCs w:val="26"/>
        </w:rPr>
        <w:t>.</w:t>
      </w:r>
    </w:p>
    <w:p w:rsidR="000C7BE3" w:rsidRPr="00BC6341" w:rsidRDefault="000C7BE3" w:rsidP="000C7BE3">
      <w:pPr>
        <w:pStyle w:val="ad"/>
        <w:rPr>
          <w:sz w:val="26"/>
          <w:szCs w:val="26"/>
        </w:rPr>
      </w:pPr>
      <w:r>
        <w:rPr>
          <w:sz w:val="26"/>
          <w:szCs w:val="26"/>
        </w:rPr>
        <w:t xml:space="preserve">ОКВЭД: </w:t>
      </w:r>
      <w:r w:rsidRPr="00AF0AF9">
        <w:rPr>
          <w:sz w:val="26"/>
          <w:szCs w:val="26"/>
        </w:rPr>
        <w:t>73.10 Научные исследования и разработки в области естественных и технических наук</w:t>
      </w:r>
      <w:r>
        <w:rPr>
          <w:sz w:val="26"/>
          <w:szCs w:val="26"/>
        </w:rPr>
        <w:t>.</w:t>
      </w:r>
    </w:p>
    <w:p w:rsidR="000C7BE3" w:rsidRDefault="000C7BE3" w:rsidP="000C7BE3">
      <w:pPr>
        <w:pStyle w:val="ad"/>
        <w:rPr>
          <w:sz w:val="26"/>
          <w:szCs w:val="26"/>
        </w:rPr>
      </w:pPr>
      <w:r w:rsidRPr="00B24B8E">
        <w:rPr>
          <w:sz w:val="26"/>
          <w:szCs w:val="26"/>
        </w:rPr>
        <w:t xml:space="preserve">Состав документов: </w:t>
      </w:r>
      <w:r>
        <w:rPr>
          <w:sz w:val="26"/>
          <w:szCs w:val="26"/>
        </w:rPr>
        <w:t>документы</w:t>
      </w:r>
      <w:r w:rsidRPr="00B24B8E">
        <w:rPr>
          <w:sz w:val="26"/>
          <w:szCs w:val="26"/>
        </w:rPr>
        <w:t xml:space="preserve"> о создании и ликвидации </w:t>
      </w:r>
      <w:r>
        <w:rPr>
          <w:sz w:val="26"/>
          <w:szCs w:val="26"/>
        </w:rPr>
        <w:t>2005–2009</w:t>
      </w:r>
      <w:r w:rsidRPr="00B24B8E">
        <w:rPr>
          <w:sz w:val="26"/>
          <w:szCs w:val="26"/>
        </w:rPr>
        <w:t xml:space="preserve"> </w:t>
      </w:r>
      <w:r>
        <w:rPr>
          <w:sz w:val="26"/>
          <w:szCs w:val="26"/>
        </w:rPr>
        <w:t>гг., приказы по личному составу</w:t>
      </w:r>
      <w:r w:rsidRPr="00B24B8E">
        <w:rPr>
          <w:sz w:val="26"/>
          <w:szCs w:val="26"/>
        </w:rPr>
        <w:t xml:space="preserve">, расчетные ведомости по заработной плате </w:t>
      </w:r>
      <w:r>
        <w:rPr>
          <w:sz w:val="26"/>
          <w:szCs w:val="26"/>
        </w:rPr>
        <w:t>2005–200</w:t>
      </w:r>
      <w:r w:rsidRPr="00B24B8E">
        <w:rPr>
          <w:sz w:val="26"/>
          <w:szCs w:val="26"/>
        </w:rPr>
        <w:t>8 гг.</w:t>
      </w:r>
    </w:p>
    <w:p w:rsidR="000C7BE3" w:rsidRDefault="000C7BE3" w:rsidP="00ED33CA">
      <w:pPr>
        <w:pStyle w:val="ad"/>
        <w:rPr>
          <w:sz w:val="26"/>
          <w:szCs w:val="26"/>
        </w:rPr>
      </w:pPr>
    </w:p>
    <w:p w:rsidR="004701C3" w:rsidRPr="001335C8" w:rsidRDefault="004701C3" w:rsidP="004701C3">
      <w:pPr>
        <w:pStyle w:val="ad"/>
        <w:rPr>
          <w:b/>
          <w:sz w:val="26"/>
          <w:szCs w:val="26"/>
        </w:rPr>
      </w:pPr>
      <w:r w:rsidRPr="001335C8">
        <w:rPr>
          <w:b/>
          <w:sz w:val="26"/>
          <w:szCs w:val="26"/>
        </w:rPr>
        <w:t>ЗАО НПО «Меандр» (12.05.1998–20.07.2001)</w:t>
      </w:r>
    </w:p>
    <w:p w:rsidR="004701C3" w:rsidRDefault="004701C3" w:rsidP="004701C3">
      <w:pPr>
        <w:pStyle w:val="ad"/>
        <w:rPr>
          <w:sz w:val="26"/>
          <w:szCs w:val="26"/>
        </w:rPr>
      </w:pPr>
      <w:r w:rsidRPr="0015539F">
        <w:rPr>
          <w:sz w:val="26"/>
          <w:szCs w:val="26"/>
        </w:rPr>
        <w:t xml:space="preserve">ОАФ 9, оп. 77, </w:t>
      </w:r>
      <w:r>
        <w:rPr>
          <w:sz w:val="26"/>
          <w:szCs w:val="26"/>
        </w:rPr>
        <w:t>4 ед. хр., 1998–2001 гг.</w:t>
      </w:r>
    </w:p>
    <w:p w:rsidR="004701C3" w:rsidRPr="0015539F" w:rsidRDefault="004701C3" w:rsidP="004701C3">
      <w:pPr>
        <w:pStyle w:val="ad"/>
        <w:rPr>
          <w:sz w:val="26"/>
          <w:szCs w:val="26"/>
        </w:rPr>
      </w:pPr>
      <w:r>
        <w:rPr>
          <w:sz w:val="26"/>
          <w:szCs w:val="26"/>
        </w:rPr>
        <w:t>Вид деятельности: производство электронных систем.</w:t>
      </w:r>
    </w:p>
    <w:p w:rsidR="004701C3" w:rsidRDefault="004701C3" w:rsidP="004701C3">
      <w:pPr>
        <w:pStyle w:val="ad"/>
        <w:rPr>
          <w:sz w:val="26"/>
          <w:szCs w:val="26"/>
        </w:rPr>
      </w:pPr>
      <w:r w:rsidRPr="00B8544E">
        <w:rPr>
          <w:sz w:val="26"/>
          <w:szCs w:val="26"/>
        </w:rPr>
        <w:t xml:space="preserve">Состав документов: </w:t>
      </w:r>
      <w:r>
        <w:rPr>
          <w:sz w:val="26"/>
          <w:szCs w:val="26"/>
        </w:rPr>
        <w:t xml:space="preserve">документы о создании и ликвидации, приказы </w:t>
      </w:r>
      <w:r w:rsidR="001E2997">
        <w:rPr>
          <w:sz w:val="26"/>
          <w:szCs w:val="26"/>
        </w:rPr>
        <w:t>по личному</w:t>
      </w:r>
      <w:r>
        <w:rPr>
          <w:sz w:val="26"/>
          <w:szCs w:val="26"/>
        </w:rPr>
        <w:t xml:space="preserve"> составу, </w:t>
      </w:r>
      <w:r w:rsidRPr="00B8544E">
        <w:rPr>
          <w:sz w:val="26"/>
          <w:szCs w:val="26"/>
        </w:rPr>
        <w:t>личные карточки (ф. Т-2), расчетные ве</w:t>
      </w:r>
      <w:r>
        <w:rPr>
          <w:sz w:val="26"/>
          <w:szCs w:val="26"/>
        </w:rPr>
        <w:t>домости по заработной плате 1998–2001</w:t>
      </w:r>
      <w:r w:rsidRPr="00B8544E">
        <w:rPr>
          <w:sz w:val="26"/>
          <w:szCs w:val="26"/>
        </w:rPr>
        <w:t xml:space="preserve"> гг.</w:t>
      </w:r>
    </w:p>
    <w:p w:rsidR="004701C3" w:rsidRDefault="004701C3" w:rsidP="00ED33CA">
      <w:pPr>
        <w:pStyle w:val="ad"/>
        <w:rPr>
          <w:sz w:val="26"/>
          <w:szCs w:val="26"/>
        </w:rPr>
      </w:pPr>
    </w:p>
    <w:p w:rsidR="004701C3" w:rsidRPr="00EF6D71" w:rsidRDefault="004701C3" w:rsidP="004701C3">
      <w:pPr>
        <w:pStyle w:val="ad"/>
        <w:rPr>
          <w:b/>
          <w:sz w:val="26"/>
          <w:szCs w:val="26"/>
        </w:rPr>
      </w:pPr>
      <w:r w:rsidRPr="00EF6D71">
        <w:rPr>
          <w:b/>
          <w:sz w:val="26"/>
          <w:szCs w:val="26"/>
        </w:rPr>
        <w:t>ЗАО Региональный центр «</w:t>
      </w:r>
      <w:proofErr w:type="spellStart"/>
      <w:r w:rsidRPr="00EF6D71">
        <w:rPr>
          <w:b/>
          <w:sz w:val="26"/>
          <w:szCs w:val="26"/>
        </w:rPr>
        <w:t>Веда</w:t>
      </w:r>
      <w:proofErr w:type="spellEnd"/>
      <w:r w:rsidRPr="00EF6D71">
        <w:rPr>
          <w:b/>
          <w:sz w:val="26"/>
          <w:szCs w:val="26"/>
        </w:rPr>
        <w:t>+» (20.06.1994–14.08.2002)</w:t>
      </w:r>
    </w:p>
    <w:p w:rsidR="004701C3" w:rsidRPr="004C13E7" w:rsidRDefault="004701C3" w:rsidP="004701C3">
      <w:pPr>
        <w:pStyle w:val="ad"/>
        <w:rPr>
          <w:sz w:val="26"/>
          <w:szCs w:val="26"/>
        </w:rPr>
      </w:pPr>
      <w:r w:rsidRPr="004C13E7">
        <w:rPr>
          <w:sz w:val="26"/>
          <w:szCs w:val="26"/>
        </w:rPr>
        <w:t xml:space="preserve">ОАФ 9, оп. 99, 2 ед. хр., 1994–1998 гг. </w:t>
      </w:r>
    </w:p>
    <w:p w:rsidR="004701C3" w:rsidRPr="004C13E7" w:rsidRDefault="004701C3" w:rsidP="004701C3">
      <w:pPr>
        <w:pStyle w:val="ad"/>
        <w:rPr>
          <w:sz w:val="26"/>
          <w:szCs w:val="26"/>
        </w:rPr>
      </w:pPr>
      <w:r w:rsidRPr="004C13E7">
        <w:rPr>
          <w:sz w:val="26"/>
          <w:szCs w:val="26"/>
        </w:rPr>
        <w:t>Переименования:</w:t>
      </w:r>
    </w:p>
    <w:p w:rsidR="004701C3" w:rsidRPr="004C13E7" w:rsidRDefault="004701C3" w:rsidP="004701C3">
      <w:pPr>
        <w:pStyle w:val="ad"/>
        <w:numPr>
          <w:ilvl w:val="0"/>
          <w:numId w:val="1"/>
        </w:numPr>
        <w:rPr>
          <w:sz w:val="26"/>
          <w:szCs w:val="26"/>
        </w:rPr>
      </w:pPr>
      <w:r w:rsidRPr="004C13E7">
        <w:rPr>
          <w:sz w:val="26"/>
          <w:szCs w:val="26"/>
        </w:rPr>
        <w:t xml:space="preserve">АОЗТ Региональный центр </w:t>
      </w:r>
      <w:r>
        <w:rPr>
          <w:sz w:val="26"/>
          <w:szCs w:val="26"/>
        </w:rPr>
        <w:t>«</w:t>
      </w:r>
      <w:proofErr w:type="spellStart"/>
      <w:r w:rsidRPr="004C13E7">
        <w:rPr>
          <w:sz w:val="26"/>
          <w:szCs w:val="26"/>
        </w:rPr>
        <w:t>Веда</w:t>
      </w:r>
      <w:proofErr w:type="spellEnd"/>
      <w:r w:rsidRPr="004C13E7">
        <w:rPr>
          <w:sz w:val="26"/>
          <w:szCs w:val="26"/>
        </w:rPr>
        <w:t>+</w:t>
      </w:r>
      <w:r>
        <w:rPr>
          <w:sz w:val="26"/>
          <w:szCs w:val="26"/>
        </w:rPr>
        <w:t>»</w:t>
      </w:r>
      <w:r w:rsidRPr="004C13E7">
        <w:rPr>
          <w:sz w:val="26"/>
          <w:szCs w:val="26"/>
        </w:rPr>
        <w:t xml:space="preserve"> (АОЗТ РЦ </w:t>
      </w:r>
      <w:r>
        <w:rPr>
          <w:sz w:val="26"/>
          <w:szCs w:val="26"/>
        </w:rPr>
        <w:t>«</w:t>
      </w:r>
      <w:proofErr w:type="spellStart"/>
      <w:r w:rsidRPr="004C13E7">
        <w:rPr>
          <w:sz w:val="26"/>
          <w:szCs w:val="26"/>
        </w:rPr>
        <w:t>Веда</w:t>
      </w:r>
      <w:proofErr w:type="spellEnd"/>
      <w:r w:rsidRPr="004C13E7">
        <w:rPr>
          <w:sz w:val="26"/>
          <w:szCs w:val="26"/>
        </w:rPr>
        <w:t>+</w:t>
      </w:r>
      <w:r>
        <w:rPr>
          <w:sz w:val="26"/>
          <w:szCs w:val="26"/>
        </w:rPr>
        <w:t>»</w:t>
      </w:r>
      <w:r w:rsidRPr="004C13E7">
        <w:rPr>
          <w:sz w:val="26"/>
          <w:szCs w:val="26"/>
        </w:rPr>
        <w:t>) (20.06.1994–17.06.1996)</w:t>
      </w:r>
    </w:p>
    <w:p w:rsidR="004701C3" w:rsidRDefault="004701C3" w:rsidP="004701C3">
      <w:pPr>
        <w:pStyle w:val="ad"/>
        <w:numPr>
          <w:ilvl w:val="0"/>
          <w:numId w:val="1"/>
        </w:numPr>
        <w:rPr>
          <w:sz w:val="26"/>
          <w:szCs w:val="26"/>
        </w:rPr>
      </w:pPr>
      <w:r w:rsidRPr="004C13E7">
        <w:rPr>
          <w:sz w:val="26"/>
          <w:szCs w:val="26"/>
        </w:rPr>
        <w:t xml:space="preserve">ЗАО Региональный центр </w:t>
      </w:r>
      <w:r>
        <w:rPr>
          <w:sz w:val="26"/>
          <w:szCs w:val="26"/>
        </w:rPr>
        <w:t>«</w:t>
      </w:r>
      <w:proofErr w:type="spellStart"/>
      <w:r w:rsidRPr="004C13E7">
        <w:rPr>
          <w:sz w:val="26"/>
          <w:szCs w:val="26"/>
        </w:rPr>
        <w:t>Веда</w:t>
      </w:r>
      <w:proofErr w:type="spellEnd"/>
      <w:r w:rsidRPr="004C13E7">
        <w:rPr>
          <w:sz w:val="26"/>
          <w:szCs w:val="26"/>
        </w:rPr>
        <w:t>+</w:t>
      </w:r>
      <w:r>
        <w:rPr>
          <w:sz w:val="26"/>
          <w:szCs w:val="26"/>
        </w:rPr>
        <w:t>»</w:t>
      </w:r>
      <w:r w:rsidRPr="004C13E7">
        <w:rPr>
          <w:sz w:val="26"/>
          <w:szCs w:val="26"/>
        </w:rPr>
        <w:t xml:space="preserve"> (ЗАО РЦ </w:t>
      </w:r>
      <w:r>
        <w:rPr>
          <w:sz w:val="26"/>
          <w:szCs w:val="26"/>
        </w:rPr>
        <w:t>«</w:t>
      </w:r>
      <w:proofErr w:type="spellStart"/>
      <w:r w:rsidRPr="004C13E7">
        <w:rPr>
          <w:sz w:val="26"/>
          <w:szCs w:val="26"/>
        </w:rPr>
        <w:t>Веда</w:t>
      </w:r>
      <w:proofErr w:type="spellEnd"/>
      <w:r w:rsidRPr="004C13E7">
        <w:rPr>
          <w:sz w:val="26"/>
          <w:szCs w:val="26"/>
        </w:rPr>
        <w:t>+</w:t>
      </w:r>
      <w:r>
        <w:rPr>
          <w:sz w:val="26"/>
          <w:szCs w:val="26"/>
        </w:rPr>
        <w:t>»</w:t>
      </w:r>
      <w:r w:rsidRPr="004C13E7">
        <w:rPr>
          <w:sz w:val="26"/>
          <w:szCs w:val="26"/>
        </w:rPr>
        <w:t>) (17.06.1996–14.08.2002)</w:t>
      </w:r>
      <w:r>
        <w:rPr>
          <w:sz w:val="26"/>
          <w:szCs w:val="26"/>
        </w:rPr>
        <w:t>.</w:t>
      </w:r>
    </w:p>
    <w:p w:rsidR="004701C3" w:rsidRDefault="004701C3" w:rsidP="004701C3">
      <w:pPr>
        <w:pStyle w:val="ad"/>
        <w:rPr>
          <w:sz w:val="26"/>
          <w:szCs w:val="26"/>
        </w:rPr>
      </w:pPr>
      <w:r w:rsidRPr="001253D9">
        <w:rPr>
          <w:sz w:val="26"/>
          <w:szCs w:val="26"/>
        </w:rPr>
        <w:t>ИНН: 7451059063</w:t>
      </w:r>
      <w:r>
        <w:rPr>
          <w:sz w:val="26"/>
          <w:szCs w:val="26"/>
        </w:rPr>
        <w:t>.</w:t>
      </w:r>
    </w:p>
    <w:p w:rsidR="004701C3" w:rsidRPr="004C13E7" w:rsidRDefault="004701C3" w:rsidP="004701C3">
      <w:pPr>
        <w:pStyle w:val="ad"/>
        <w:rPr>
          <w:sz w:val="26"/>
          <w:szCs w:val="26"/>
        </w:rPr>
      </w:pPr>
      <w:r>
        <w:rPr>
          <w:sz w:val="26"/>
          <w:szCs w:val="26"/>
        </w:rPr>
        <w:t>Вид деятельности: информационно-вычислительные услуги.</w:t>
      </w:r>
    </w:p>
    <w:p w:rsidR="004701C3" w:rsidRDefault="004701C3" w:rsidP="004701C3">
      <w:pPr>
        <w:pStyle w:val="ad"/>
        <w:rPr>
          <w:sz w:val="26"/>
          <w:szCs w:val="26"/>
        </w:rPr>
      </w:pPr>
      <w:r w:rsidRPr="005240D6">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w:t>
      </w:r>
      <w:r w:rsidRPr="005240D6">
        <w:rPr>
          <w:sz w:val="26"/>
          <w:szCs w:val="26"/>
        </w:rPr>
        <w:t xml:space="preserve"> расчетные ве</w:t>
      </w:r>
      <w:r>
        <w:rPr>
          <w:sz w:val="26"/>
          <w:szCs w:val="26"/>
        </w:rPr>
        <w:t>домости по заработной плате 1994–1998</w:t>
      </w:r>
      <w:r w:rsidRPr="005240D6">
        <w:rPr>
          <w:sz w:val="26"/>
          <w:szCs w:val="26"/>
        </w:rPr>
        <w:t xml:space="preserve"> гг.</w:t>
      </w:r>
    </w:p>
    <w:p w:rsidR="004701C3" w:rsidRDefault="004701C3" w:rsidP="004701C3">
      <w:pPr>
        <w:pStyle w:val="ad"/>
        <w:rPr>
          <w:sz w:val="26"/>
          <w:szCs w:val="26"/>
        </w:rPr>
      </w:pPr>
    </w:p>
    <w:p w:rsidR="000115BE" w:rsidRPr="00642A98" w:rsidRDefault="000115BE" w:rsidP="000115BE">
      <w:pPr>
        <w:pStyle w:val="ad"/>
        <w:rPr>
          <w:b/>
          <w:sz w:val="26"/>
          <w:szCs w:val="26"/>
        </w:rPr>
      </w:pPr>
      <w:r w:rsidRPr="00642A98">
        <w:rPr>
          <w:b/>
          <w:sz w:val="26"/>
          <w:szCs w:val="26"/>
        </w:rPr>
        <w:t>ИЧП фирма «ЭДЕЛЬВЕЙС» (16.10.1992–19.06.1997)</w:t>
      </w:r>
    </w:p>
    <w:p w:rsidR="000115BE" w:rsidRDefault="000115BE" w:rsidP="000115BE">
      <w:pPr>
        <w:pStyle w:val="ad"/>
        <w:rPr>
          <w:sz w:val="26"/>
          <w:szCs w:val="26"/>
        </w:rPr>
      </w:pPr>
      <w:r w:rsidRPr="00D60D70">
        <w:rPr>
          <w:sz w:val="26"/>
          <w:szCs w:val="26"/>
        </w:rPr>
        <w:t xml:space="preserve">ОАФ 9, оп. 57, 1 ед. хр., 1992–1997 гг. </w:t>
      </w:r>
    </w:p>
    <w:p w:rsidR="000115BE" w:rsidRPr="00D60D70" w:rsidRDefault="000115BE" w:rsidP="000115BE">
      <w:pPr>
        <w:pStyle w:val="ad"/>
        <w:rPr>
          <w:sz w:val="26"/>
          <w:szCs w:val="26"/>
        </w:rPr>
      </w:pPr>
      <w:r>
        <w:rPr>
          <w:sz w:val="26"/>
          <w:szCs w:val="26"/>
        </w:rPr>
        <w:t>Вид деятельности: организация наукоемкого производства.</w:t>
      </w:r>
    </w:p>
    <w:p w:rsidR="000115BE" w:rsidRDefault="000115BE" w:rsidP="000115BE">
      <w:pPr>
        <w:pStyle w:val="ad"/>
        <w:rPr>
          <w:sz w:val="26"/>
          <w:szCs w:val="26"/>
        </w:rPr>
      </w:pPr>
      <w:r w:rsidRPr="00951500">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1992–1993</w:t>
      </w:r>
      <w:r w:rsidRPr="00951500">
        <w:rPr>
          <w:sz w:val="26"/>
          <w:szCs w:val="26"/>
        </w:rPr>
        <w:t xml:space="preserve"> гг</w:t>
      </w:r>
      <w:r>
        <w:rPr>
          <w:sz w:val="26"/>
          <w:szCs w:val="26"/>
        </w:rPr>
        <w:t>.</w:t>
      </w:r>
    </w:p>
    <w:p w:rsidR="00715920" w:rsidRDefault="00715920" w:rsidP="000115BE">
      <w:pPr>
        <w:pStyle w:val="ad"/>
        <w:rPr>
          <w:sz w:val="26"/>
          <w:szCs w:val="26"/>
        </w:rPr>
      </w:pPr>
    </w:p>
    <w:p w:rsidR="00715920" w:rsidRPr="00715920" w:rsidRDefault="00715920" w:rsidP="00715920">
      <w:pPr>
        <w:pStyle w:val="ad"/>
        <w:rPr>
          <w:b/>
          <w:color w:val="000000" w:themeColor="text1"/>
          <w:sz w:val="26"/>
          <w:szCs w:val="26"/>
        </w:rPr>
      </w:pPr>
      <w:r w:rsidRPr="00715920">
        <w:rPr>
          <w:b/>
          <w:color w:val="000000" w:themeColor="text1"/>
          <w:sz w:val="26"/>
          <w:szCs w:val="26"/>
        </w:rPr>
        <w:t>МУП «Информационно-вычислительный центр бытового обслуживания населения» (31.03.1997–03.04.2000)</w:t>
      </w:r>
    </w:p>
    <w:p w:rsidR="00715920" w:rsidRPr="00715920" w:rsidRDefault="00715920" w:rsidP="00715920">
      <w:pPr>
        <w:pStyle w:val="ad"/>
        <w:rPr>
          <w:color w:val="000000" w:themeColor="text1"/>
          <w:sz w:val="26"/>
          <w:szCs w:val="26"/>
        </w:rPr>
      </w:pPr>
      <w:r w:rsidRPr="00715920">
        <w:rPr>
          <w:color w:val="000000" w:themeColor="text1"/>
          <w:sz w:val="26"/>
          <w:szCs w:val="26"/>
        </w:rPr>
        <w:t>ОАФ 13, оп. 14, 2 ед. хр., 1997–1999 гг.</w:t>
      </w:r>
    </w:p>
    <w:p w:rsidR="00715920" w:rsidRPr="00715920" w:rsidRDefault="00715920" w:rsidP="00715920">
      <w:pPr>
        <w:pStyle w:val="ad"/>
        <w:rPr>
          <w:color w:val="000000" w:themeColor="text1"/>
          <w:sz w:val="26"/>
          <w:szCs w:val="26"/>
        </w:rPr>
      </w:pPr>
      <w:r w:rsidRPr="00715920">
        <w:rPr>
          <w:color w:val="000000" w:themeColor="text1"/>
          <w:sz w:val="26"/>
          <w:szCs w:val="26"/>
        </w:rPr>
        <w:t>Регистрационное дело юридического лица (ф. 140, оп. 1, д. 531).</w:t>
      </w:r>
    </w:p>
    <w:p w:rsidR="00715920" w:rsidRPr="00715920" w:rsidRDefault="00715920" w:rsidP="00715920">
      <w:pPr>
        <w:pStyle w:val="ad"/>
        <w:rPr>
          <w:color w:val="000000" w:themeColor="text1"/>
          <w:sz w:val="26"/>
          <w:szCs w:val="26"/>
        </w:rPr>
      </w:pPr>
      <w:r w:rsidRPr="00715920">
        <w:rPr>
          <w:color w:val="000000" w:themeColor="text1"/>
          <w:sz w:val="26"/>
          <w:szCs w:val="26"/>
        </w:rPr>
        <w:t>Вид деятельности: информационно-вычислительные услуги.</w:t>
      </w:r>
    </w:p>
    <w:p w:rsidR="00715920" w:rsidRDefault="00715920" w:rsidP="00715920">
      <w:pPr>
        <w:pStyle w:val="ad"/>
        <w:rPr>
          <w:color w:val="000000" w:themeColor="text1"/>
          <w:sz w:val="26"/>
          <w:szCs w:val="26"/>
        </w:rPr>
      </w:pPr>
      <w:r w:rsidRPr="00715920">
        <w:rPr>
          <w:color w:val="000000" w:themeColor="text1"/>
          <w:sz w:val="26"/>
          <w:szCs w:val="26"/>
        </w:rPr>
        <w:t xml:space="preserve">Состав документов: приказы </w:t>
      </w:r>
      <w:r w:rsidR="001E2997">
        <w:rPr>
          <w:color w:val="000000" w:themeColor="text1"/>
          <w:sz w:val="26"/>
          <w:szCs w:val="26"/>
        </w:rPr>
        <w:t>по личному</w:t>
      </w:r>
      <w:r w:rsidRPr="00715920">
        <w:rPr>
          <w:color w:val="000000" w:themeColor="text1"/>
          <w:sz w:val="26"/>
          <w:szCs w:val="26"/>
        </w:rPr>
        <w:t xml:space="preserve"> составу, расчетные ведомости по заработной плате 1997–1999 гг.</w:t>
      </w:r>
    </w:p>
    <w:p w:rsidR="00004938" w:rsidRDefault="00004938" w:rsidP="00715920">
      <w:pPr>
        <w:pStyle w:val="ad"/>
        <w:rPr>
          <w:color w:val="000000" w:themeColor="text1"/>
          <w:sz w:val="26"/>
          <w:szCs w:val="26"/>
        </w:rPr>
      </w:pPr>
    </w:p>
    <w:p w:rsidR="00004938" w:rsidRPr="00830D34" w:rsidRDefault="00004938" w:rsidP="00004938">
      <w:pPr>
        <w:pStyle w:val="ad"/>
        <w:rPr>
          <w:b/>
          <w:sz w:val="26"/>
          <w:szCs w:val="26"/>
        </w:rPr>
      </w:pPr>
      <w:r w:rsidRPr="00830D34">
        <w:rPr>
          <w:b/>
          <w:sz w:val="26"/>
          <w:szCs w:val="26"/>
        </w:rPr>
        <w:t>ОАО «</w:t>
      </w:r>
      <w:proofErr w:type="spellStart"/>
      <w:r w:rsidRPr="00830D34">
        <w:rPr>
          <w:b/>
          <w:sz w:val="26"/>
          <w:szCs w:val="26"/>
        </w:rPr>
        <w:t>Линк</w:t>
      </w:r>
      <w:proofErr w:type="spellEnd"/>
      <w:r w:rsidRPr="00830D34">
        <w:rPr>
          <w:b/>
          <w:sz w:val="26"/>
          <w:szCs w:val="26"/>
        </w:rPr>
        <w:t xml:space="preserve"> </w:t>
      </w:r>
      <w:proofErr w:type="spellStart"/>
      <w:r w:rsidRPr="00830D34">
        <w:rPr>
          <w:b/>
          <w:sz w:val="26"/>
          <w:szCs w:val="26"/>
        </w:rPr>
        <w:t>Холдингс</w:t>
      </w:r>
      <w:proofErr w:type="spellEnd"/>
      <w:r w:rsidRPr="00830D34">
        <w:rPr>
          <w:b/>
          <w:sz w:val="26"/>
          <w:szCs w:val="26"/>
        </w:rPr>
        <w:t>» (07.06.2010–10.12.2013)</w:t>
      </w:r>
    </w:p>
    <w:p w:rsidR="00004938" w:rsidRPr="00830D34" w:rsidRDefault="00004938" w:rsidP="00004938">
      <w:pPr>
        <w:pStyle w:val="ad"/>
        <w:rPr>
          <w:sz w:val="26"/>
          <w:szCs w:val="26"/>
        </w:rPr>
      </w:pPr>
      <w:r w:rsidRPr="00830D34">
        <w:rPr>
          <w:sz w:val="26"/>
          <w:szCs w:val="26"/>
        </w:rPr>
        <w:t>ОАФ 9, оп. 227, 3 ед. хр., 2010–2013 гг.</w:t>
      </w:r>
    </w:p>
    <w:p w:rsidR="00004938" w:rsidRPr="00830D34" w:rsidRDefault="00004938" w:rsidP="00004938">
      <w:pPr>
        <w:pStyle w:val="ad"/>
        <w:rPr>
          <w:sz w:val="26"/>
          <w:szCs w:val="26"/>
        </w:rPr>
      </w:pPr>
      <w:r w:rsidRPr="00830D34">
        <w:rPr>
          <w:sz w:val="26"/>
          <w:szCs w:val="26"/>
        </w:rPr>
        <w:t>Переименования:</w:t>
      </w:r>
    </w:p>
    <w:p w:rsidR="00004938" w:rsidRPr="00830D34" w:rsidRDefault="00004938" w:rsidP="00004938">
      <w:pPr>
        <w:pStyle w:val="ad"/>
        <w:numPr>
          <w:ilvl w:val="0"/>
          <w:numId w:val="1"/>
        </w:numPr>
        <w:rPr>
          <w:sz w:val="26"/>
          <w:szCs w:val="26"/>
        </w:rPr>
      </w:pPr>
      <w:r w:rsidRPr="00830D34">
        <w:rPr>
          <w:sz w:val="26"/>
          <w:szCs w:val="26"/>
        </w:rPr>
        <w:t>ООО «</w:t>
      </w:r>
      <w:proofErr w:type="spellStart"/>
      <w:r w:rsidRPr="00830D34">
        <w:rPr>
          <w:sz w:val="26"/>
          <w:szCs w:val="26"/>
        </w:rPr>
        <w:t>Линк</w:t>
      </w:r>
      <w:proofErr w:type="spellEnd"/>
      <w:r w:rsidRPr="00830D34">
        <w:rPr>
          <w:sz w:val="26"/>
          <w:szCs w:val="26"/>
        </w:rPr>
        <w:t xml:space="preserve"> </w:t>
      </w:r>
      <w:proofErr w:type="spellStart"/>
      <w:r w:rsidRPr="00830D34">
        <w:rPr>
          <w:sz w:val="26"/>
          <w:szCs w:val="26"/>
        </w:rPr>
        <w:t>Холдингс</w:t>
      </w:r>
      <w:proofErr w:type="spellEnd"/>
      <w:r w:rsidRPr="00830D34">
        <w:rPr>
          <w:sz w:val="26"/>
          <w:szCs w:val="26"/>
        </w:rPr>
        <w:t xml:space="preserve">» (07.06.2010–18.01.2011) </w:t>
      </w:r>
    </w:p>
    <w:p w:rsidR="00004938" w:rsidRDefault="00004938" w:rsidP="00004938">
      <w:pPr>
        <w:pStyle w:val="ad"/>
        <w:numPr>
          <w:ilvl w:val="0"/>
          <w:numId w:val="1"/>
        </w:numPr>
        <w:rPr>
          <w:sz w:val="26"/>
          <w:szCs w:val="26"/>
        </w:rPr>
      </w:pPr>
      <w:r w:rsidRPr="00830D34">
        <w:rPr>
          <w:sz w:val="26"/>
          <w:szCs w:val="26"/>
        </w:rPr>
        <w:t>ОАО «</w:t>
      </w:r>
      <w:proofErr w:type="spellStart"/>
      <w:r w:rsidRPr="00830D34">
        <w:rPr>
          <w:sz w:val="26"/>
          <w:szCs w:val="26"/>
        </w:rPr>
        <w:t>Линк</w:t>
      </w:r>
      <w:proofErr w:type="spellEnd"/>
      <w:r w:rsidRPr="00830D34">
        <w:rPr>
          <w:sz w:val="26"/>
          <w:szCs w:val="26"/>
        </w:rPr>
        <w:t xml:space="preserve"> </w:t>
      </w:r>
      <w:proofErr w:type="spellStart"/>
      <w:r w:rsidRPr="00830D34">
        <w:rPr>
          <w:sz w:val="26"/>
          <w:szCs w:val="26"/>
        </w:rPr>
        <w:t>Холдингс</w:t>
      </w:r>
      <w:proofErr w:type="spellEnd"/>
      <w:r w:rsidRPr="00830D34">
        <w:rPr>
          <w:sz w:val="26"/>
          <w:szCs w:val="26"/>
        </w:rPr>
        <w:t xml:space="preserve">» (18.01.2011–10.12.2013) </w:t>
      </w:r>
    </w:p>
    <w:p w:rsidR="00004938" w:rsidRDefault="00004938" w:rsidP="00004938">
      <w:pPr>
        <w:pStyle w:val="ad"/>
        <w:rPr>
          <w:sz w:val="26"/>
          <w:szCs w:val="26"/>
        </w:rPr>
      </w:pPr>
      <w:r w:rsidRPr="00604BB8">
        <w:rPr>
          <w:sz w:val="26"/>
          <w:szCs w:val="26"/>
        </w:rPr>
        <w:t>ИНН</w:t>
      </w:r>
      <w:r>
        <w:rPr>
          <w:sz w:val="26"/>
          <w:szCs w:val="26"/>
        </w:rPr>
        <w:t>:</w:t>
      </w:r>
      <w:r w:rsidRPr="00572BF7">
        <w:rPr>
          <w:sz w:val="26"/>
          <w:szCs w:val="26"/>
        </w:rPr>
        <w:t> </w:t>
      </w:r>
      <w:r w:rsidRPr="00604BB8">
        <w:rPr>
          <w:sz w:val="26"/>
          <w:szCs w:val="26"/>
        </w:rPr>
        <w:t>771401001, 7714828120</w:t>
      </w:r>
      <w:r>
        <w:rPr>
          <w:sz w:val="26"/>
          <w:szCs w:val="26"/>
        </w:rPr>
        <w:t>.</w:t>
      </w:r>
    </w:p>
    <w:p w:rsidR="00004938" w:rsidRPr="00830D34" w:rsidRDefault="00004938" w:rsidP="00004938">
      <w:pPr>
        <w:pStyle w:val="ad"/>
        <w:rPr>
          <w:sz w:val="26"/>
          <w:szCs w:val="26"/>
        </w:rPr>
      </w:pPr>
      <w:r>
        <w:rPr>
          <w:sz w:val="26"/>
          <w:szCs w:val="26"/>
        </w:rPr>
        <w:t xml:space="preserve">ОКВЭД: </w:t>
      </w:r>
      <w:r w:rsidRPr="00004938">
        <w:rPr>
          <w:sz w:val="26"/>
          <w:szCs w:val="26"/>
        </w:rPr>
        <w:t>73.10 Научные исследования и разработки в области естественных и</w:t>
      </w:r>
      <w:r>
        <w:rPr>
          <w:sz w:val="26"/>
          <w:szCs w:val="26"/>
        </w:rPr>
        <w:t> </w:t>
      </w:r>
      <w:r w:rsidRPr="00004938">
        <w:rPr>
          <w:sz w:val="26"/>
          <w:szCs w:val="26"/>
        </w:rPr>
        <w:t>технических наук.</w:t>
      </w:r>
    </w:p>
    <w:p w:rsidR="00004938" w:rsidRDefault="00004938" w:rsidP="00004938">
      <w:pPr>
        <w:pStyle w:val="ad"/>
        <w:rPr>
          <w:sz w:val="26"/>
          <w:szCs w:val="26"/>
        </w:rPr>
      </w:pPr>
      <w:r w:rsidRPr="00830D34">
        <w:rPr>
          <w:sz w:val="26"/>
          <w:szCs w:val="26"/>
        </w:rPr>
        <w:t xml:space="preserve">Состав документов: документы о создании, реорганизации и признании несостоятельным (банкротом) 2010–2013 гг., приказы </w:t>
      </w:r>
      <w:r w:rsidR="001E2997">
        <w:rPr>
          <w:sz w:val="26"/>
          <w:szCs w:val="26"/>
        </w:rPr>
        <w:t>по личному</w:t>
      </w:r>
      <w:r w:rsidRPr="00830D34">
        <w:rPr>
          <w:sz w:val="26"/>
          <w:szCs w:val="26"/>
        </w:rPr>
        <w:t xml:space="preserve"> составу 2011–2013 гг., расчетные ведомости по заработной плате 2011–2012 гг.</w:t>
      </w:r>
    </w:p>
    <w:p w:rsidR="00A50FF9" w:rsidRDefault="00A50FF9" w:rsidP="00004938">
      <w:pPr>
        <w:pStyle w:val="ad"/>
        <w:rPr>
          <w:sz w:val="26"/>
          <w:szCs w:val="26"/>
        </w:rPr>
      </w:pPr>
    </w:p>
    <w:p w:rsidR="0076315F" w:rsidRPr="003C6ADA" w:rsidRDefault="0076315F" w:rsidP="0076315F">
      <w:pPr>
        <w:pStyle w:val="ad"/>
        <w:rPr>
          <w:b/>
          <w:sz w:val="26"/>
          <w:szCs w:val="26"/>
        </w:rPr>
      </w:pPr>
      <w:r w:rsidRPr="003C6ADA">
        <w:rPr>
          <w:b/>
          <w:sz w:val="26"/>
          <w:szCs w:val="26"/>
        </w:rPr>
        <w:t>ООО «</w:t>
      </w:r>
      <w:proofErr w:type="spellStart"/>
      <w:r w:rsidRPr="003C6ADA">
        <w:rPr>
          <w:b/>
          <w:sz w:val="26"/>
          <w:szCs w:val="26"/>
        </w:rPr>
        <w:t>Гроо</w:t>
      </w:r>
      <w:proofErr w:type="spellEnd"/>
      <w:r w:rsidRPr="003C6ADA">
        <w:rPr>
          <w:b/>
          <w:sz w:val="26"/>
          <w:szCs w:val="26"/>
        </w:rPr>
        <w:t xml:space="preserve"> и Зелен» (15.06.1999–03.06.2009)</w:t>
      </w:r>
    </w:p>
    <w:p w:rsidR="0076315F" w:rsidRDefault="0076315F" w:rsidP="0076315F">
      <w:pPr>
        <w:pStyle w:val="ad"/>
        <w:rPr>
          <w:sz w:val="26"/>
          <w:szCs w:val="26"/>
        </w:rPr>
      </w:pPr>
      <w:r w:rsidRPr="002C6460">
        <w:rPr>
          <w:sz w:val="26"/>
          <w:szCs w:val="26"/>
        </w:rPr>
        <w:t>ОАФ 8, оп. 112, 5 ед. хр., 1999–2009 гг.</w:t>
      </w:r>
    </w:p>
    <w:p w:rsidR="0076315F" w:rsidRDefault="0076315F" w:rsidP="0076315F">
      <w:pPr>
        <w:pStyle w:val="ad"/>
        <w:rPr>
          <w:sz w:val="26"/>
          <w:szCs w:val="26"/>
        </w:rPr>
      </w:pPr>
      <w:r w:rsidRPr="003C6ADA">
        <w:rPr>
          <w:sz w:val="26"/>
          <w:szCs w:val="26"/>
        </w:rPr>
        <w:t>ИНН: 7447042910</w:t>
      </w:r>
      <w:r>
        <w:rPr>
          <w:sz w:val="26"/>
          <w:szCs w:val="26"/>
        </w:rPr>
        <w:t>.</w:t>
      </w:r>
    </w:p>
    <w:p w:rsidR="0076315F" w:rsidRDefault="0076315F" w:rsidP="0076315F">
      <w:pPr>
        <w:pStyle w:val="ad"/>
        <w:rPr>
          <w:sz w:val="26"/>
          <w:szCs w:val="26"/>
        </w:rPr>
      </w:pPr>
      <w:r>
        <w:rPr>
          <w:sz w:val="26"/>
          <w:szCs w:val="26"/>
        </w:rPr>
        <w:t>Вид деятельности: информационные и компьютерные услуги.</w:t>
      </w:r>
    </w:p>
    <w:p w:rsidR="0076315F" w:rsidRPr="002C6460" w:rsidRDefault="0076315F" w:rsidP="0076315F">
      <w:pPr>
        <w:pStyle w:val="ad"/>
        <w:rPr>
          <w:sz w:val="26"/>
          <w:szCs w:val="26"/>
        </w:rPr>
      </w:pPr>
      <w:r w:rsidRPr="002A2BA9">
        <w:rPr>
          <w:sz w:val="26"/>
          <w:szCs w:val="26"/>
        </w:rPr>
        <w:t xml:space="preserve">Состав документов: </w:t>
      </w:r>
      <w:r>
        <w:rPr>
          <w:sz w:val="26"/>
          <w:szCs w:val="26"/>
        </w:rPr>
        <w:t>документы о создании и ликвидации 1999–2009 гг., приказы по личному составу 2000–2009</w:t>
      </w:r>
      <w:r w:rsidRPr="002A2BA9">
        <w:rPr>
          <w:sz w:val="26"/>
          <w:szCs w:val="26"/>
        </w:rPr>
        <w:t xml:space="preserve"> гг</w:t>
      </w:r>
      <w:r>
        <w:rPr>
          <w:sz w:val="26"/>
          <w:szCs w:val="26"/>
        </w:rPr>
        <w:t>., личные карточки (ф. Т-2) 200–2004</w:t>
      </w:r>
      <w:r w:rsidRPr="002A2BA9">
        <w:rPr>
          <w:sz w:val="26"/>
          <w:szCs w:val="26"/>
        </w:rPr>
        <w:t xml:space="preserve"> гг., расчетные ве</w:t>
      </w:r>
      <w:r>
        <w:rPr>
          <w:sz w:val="26"/>
          <w:szCs w:val="26"/>
        </w:rPr>
        <w:t>домости по заработной плате 2001–2004</w:t>
      </w:r>
      <w:r w:rsidRPr="002A2BA9">
        <w:rPr>
          <w:sz w:val="26"/>
          <w:szCs w:val="26"/>
        </w:rPr>
        <w:t xml:space="preserve"> гг.</w:t>
      </w:r>
    </w:p>
    <w:p w:rsidR="0076315F" w:rsidRDefault="0076315F" w:rsidP="00004938">
      <w:pPr>
        <w:pStyle w:val="ad"/>
        <w:rPr>
          <w:sz w:val="26"/>
          <w:szCs w:val="26"/>
        </w:rPr>
      </w:pPr>
    </w:p>
    <w:p w:rsidR="00A50FF9" w:rsidRPr="005B3A6A" w:rsidRDefault="00A50FF9" w:rsidP="00A50FF9">
      <w:pPr>
        <w:pStyle w:val="ad"/>
        <w:rPr>
          <w:b/>
          <w:sz w:val="26"/>
          <w:szCs w:val="26"/>
        </w:rPr>
      </w:pPr>
      <w:r w:rsidRPr="005B3A6A">
        <w:rPr>
          <w:b/>
          <w:sz w:val="26"/>
          <w:szCs w:val="26"/>
        </w:rPr>
        <w:t>ООО «КВИНТ» (17.09.1991–29.10.2001)</w:t>
      </w:r>
    </w:p>
    <w:p w:rsidR="00A50FF9" w:rsidRPr="007C0BE5" w:rsidRDefault="00A50FF9" w:rsidP="00A50FF9">
      <w:pPr>
        <w:pStyle w:val="ad"/>
        <w:rPr>
          <w:sz w:val="26"/>
          <w:szCs w:val="26"/>
        </w:rPr>
      </w:pPr>
      <w:r w:rsidRPr="007C0BE5">
        <w:rPr>
          <w:sz w:val="26"/>
          <w:szCs w:val="26"/>
        </w:rPr>
        <w:t>ОАФ 8, оп</w:t>
      </w:r>
      <w:r>
        <w:rPr>
          <w:sz w:val="26"/>
          <w:szCs w:val="26"/>
        </w:rPr>
        <w:t xml:space="preserve">. 70, 3 ед. хр., 1991–2001 гг. </w:t>
      </w:r>
    </w:p>
    <w:p w:rsidR="00A50FF9" w:rsidRPr="007C0BE5" w:rsidRDefault="00A50FF9" w:rsidP="00A50FF9">
      <w:pPr>
        <w:pStyle w:val="ad"/>
        <w:rPr>
          <w:sz w:val="26"/>
          <w:szCs w:val="26"/>
        </w:rPr>
      </w:pPr>
      <w:r w:rsidRPr="007C0BE5">
        <w:rPr>
          <w:sz w:val="26"/>
          <w:szCs w:val="26"/>
        </w:rPr>
        <w:t>Переименования:</w:t>
      </w:r>
    </w:p>
    <w:p w:rsidR="00A50FF9" w:rsidRPr="007C0BE5" w:rsidRDefault="00A50FF9" w:rsidP="00A50FF9">
      <w:pPr>
        <w:pStyle w:val="ad"/>
        <w:numPr>
          <w:ilvl w:val="0"/>
          <w:numId w:val="1"/>
        </w:numPr>
        <w:rPr>
          <w:spacing w:val="-2"/>
          <w:sz w:val="26"/>
          <w:szCs w:val="26"/>
        </w:rPr>
      </w:pPr>
      <w:r w:rsidRPr="007C0BE5">
        <w:rPr>
          <w:spacing w:val="-2"/>
          <w:sz w:val="26"/>
          <w:szCs w:val="26"/>
        </w:rPr>
        <w:t xml:space="preserve">Внедренческая научно-производственная фирма </w:t>
      </w:r>
      <w:r>
        <w:rPr>
          <w:spacing w:val="-2"/>
          <w:sz w:val="26"/>
          <w:szCs w:val="26"/>
        </w:rPr>
        <w:t>«</w:t>
      </w:r>
      <w:r w:rsidRPr="007C0BE5">
        <w:rPr>
          <w:spacing w:val="-2"/>
          <w:sz w:val="26"/>
          <w:szCs w:val="26"/>
        </w:rPr>
        <w:t>КВИНТ</w:t>
      </w:r>
      <w:r>
        <w:rPr>
          <w:spacing w:val="-2"/>
          <w:sz w:val="26"/>
          <w:szCs w:val="26"/>
        </w:rPr>
        <w:t>»</w:t>
      </w:r>
      <w:r w:rsidRPr="007C0BE5">
        <w:rPr>
          <w:spacing w:val="-2"/>
          <w:sz w:val="26"/>
          <w:szCs w:val="26"/>
        </w:rPr>
        <w:t xml:space="preserve"> (17.09.1991–17.06.1996)</w:t>
      </w:r>
    </w:p>
    <w:p w:rsidR="00A50FF9" w:rsidRDefault="00A50FF9" w:rsidP="00A50FF9">
      <w:pPr>
        <w:pStyle w:val="ad"/>
        <w:numPr>
          <w:ilvl w:val="0"/>
          <w:numId w:val="1"/>
        </w:numPr>
        <w:rPr>
          <w:spacing w:val="-2"/>
          <w:sz w:val="26"/>
          <w:szCs w:val="26"/>
        </w:rPr>
      </w:pPr>
      <w:r w:rsidRPr="007C0BE5">
        <w:rPr>
          <w:spacing w:val="-2"/>
          <w:sz w:val="26"/>
          <w:szCs w:val="26"/>
        </w:rPr>
        <w:t xml:space="preserve">ООО </w:t>
      </w:r>
      <w:r>
        <w:rPr>
          <w:spacing w:val="-2"/>
          <w:sz w:val="26"/>
          <w:szCs w:val="26"/>
        </w:rPr>
        <w:t>«</w:t>
      </w:r>
      <w:r w:rsidRPr="007C0BE5">
        <w:rPr>
          <w:spacing w:val="-2"/>
          <w:sz w:val="26"/>
          <w:szCs w:val="26"/>
        </w:rPr>
        <w:t>КВИНТ</w:t>
      </w:r>
      <w:r>
        <w:rPr>
          <w:spacing w:val="-2"/>
          <w:sz w:val="26"/>
          <w:szCs w:val="26"/>
        </w:rPr>
        <w:t>»</w:t>
      </w:r>
      <w:r w:rsidRPr="007C0BE5">
        <w:rPr>
          <w:spacing w:val="-2"/>
          <w:sz w:val="26"/>
          <w:szCs w:val="26"/>
        </w:rPr>
        <w:t xml:space="preserve"> (17.06.1996–29.10.2001)</w:t>
      </w:r>
      <w:r>
        <w:rPr>
          <w:spacing w:val="-2"/>
          <w:sz w:val="26"/>
          <w:szCs w:val="26"/>
        </w:rPr>
        <w:t>.</w:t>
      </w:r>
    </w:p>
    <w:p w:rsidR="00A50FF9" w:rsidRPr="00903936" w:rsidRDefault="00A50FF9" w:rsidP="00A50FF9">
      <w:pPr>
        <w:pStyle w:val="ad"/>
        <w:rPr>
          <w:spacing w:val="-2"/>
          <w:sz w:val="26"/>
          <w:szCs w:val="26"/>
        </w:rPr>
      </w:pPr>
      <w:r>
        <w:rPr>
          <w:spacing w:val="-2"/>
          <w:sz w:val="26"/>
          <w:szCs w:val="26"/>
        </w:rPr>
        <w:t>Вид деятельности: научно-техническая деятельность.</w:t>
      </w:r>
    </w:p>
    <w:p w:rsidR="00A50FF9" w:rsidRDefault="00A50FF9" w:rsidP="00004938">
      <w:pPr>
        <w:pStyle w:val="ad"/>
        <w:rPr>
          <w:sz w:val="26"/>
          <w:szCs w:val="26"/>
        </w:rPr>
      </w:pPr>
      <w:r w:rsidRPr="00903936">
        <w:rPr>
          <w:sz w:val="26"/>
          <w:szCs w:val="26"/>
        </w:rPr>
        <w:t xml:space="preserve">Состав документов: приказы </w:t>
      </w:r>
      <w:r>
        <w:rPr>
          <w:sz w:val="26"/>
          <w:szCs w:val="26"/>
        </w:rPr>
        <w:t>по личному</w:t>
      </w:r>
      <w:r w:rsidRPr="00903936">
        <w:rPr>
          <w:sz w:val="26"/>
          <w:szCs w:val="26"/>
        </w:rPr>
        <w:t xml:space="preserve"> со</w:t>
      </w:r>
      <w:r>
        <w:rPr>
          <w:sz w:val="26"/>
          <w:szCs w:val="26"/>
        </w:rPr>
        <w:t xml:space="preserve">ставу, личные карточки (ф. Т-2), </w:t>
      </w:r>
      <w:r w:rsidRPr="00903936">
        <w:rPr>
          <w:sz w:val="26"/>
          <w:szCs w:val="26"/>
        </w:rPr>
        <w:t>расчетные ве</w:t>
      </w:r>
      <w:r>
        <w:rPr>
          <w:sz w:val="26"/>
          <w:szCs w:val="26"/>
        </w:rPr>
        <w:t>домости по заработной плате 1991–2001</w:t>
      </w:r>
      <w:r w:rsidRPr="00903936">
        <w:rPr>
          <w:sz w:val="26"/>
          <w:szCs w:val="26"/>
        </w:rPr>
        <w:t xml:space="preserve"> гг</w:t>
      </w:r>
      <w:r>
        <w:rPr>
          <w:sz w:val="26"/>
          <w:szCs w:val="26"/>
        </w:rPr>
        <w:t>.</w:t>
      </w:r>
    </w:p>
    <w:p w:rsidR="000115BE" w:rsidRDefault="000115BE" w:rsidP="004701C3">
      <w:pPr>
        <w:pStyle w:val="ad"/>
        <w:rPr>
          <w:sz w:val="26"/>
          <w:szCs w:val="26"/>
        </w:rPr>
      </w:pPr>
    </w:p>
    <w:p w:rsidR="00611E07" w:rsidRPr="001A20B1" w:rsidRDefault="00611E07" w:rsidP="00611E07">
      <w:pPr>
        <w:pStyle w:val="ad"/>
        <w:rPr>
          <w:b/>
          <w:sz w:val="26"/>
          <w:szCs w:val="26"/>
        </w:rPr>
      </w:pPr>
      <w:r w:rsidRPr="001A20B1">
        <w:rPr>
          <w:b/>
          <w:sz w:val="26"/>
          <w:szCs w:val="26"/>
        </w:rPr>
        <w:t>ООО «Инженерный центр» (14.07.2004–12.03.2013)</w:t>
      </w:r>
    </w:p>
    <w:p w:rsidR="00611E07" w:rsidRDefault="00611E07" w:rsidP="00611E07">
      <w:pPr>
        <w:pStyle w:val="ad"/>
        <w:rPr>
          <w:sz w:val="26"/>
          <w:szCs w:val="26"/>
        </w:rPr>
      </w:pPr>
      <w:r w:rsidRPr="001A20B1">
        <w:rPr>
          <w:sz w:val="26"/>
          <w:szCs w:val="26"/>
        </w:rPr>
        <w:t>ОАФ 9, оп. 222, 5 ед. хр., 2004–2012 гг.</w:t>
      </w:r>
    </w:p>
    <w:p w:rsidR="00611E07" w:rsidRDefault="00611E07" w:rsidP="00611E07">
      <w:pPr>
        <w:pStyle w:val="ad"/>
        <w:rPr>
          <w:sz w:val="26"/>
          <w:szCs w:val="26"/>
        </w:rPr>
      </w:pPr>
      <w:r w:rsidRPr="007755CA">
        <w:rPr>
          <w:sz w:val="26"/>
          <w:szCs w:val="26"/>
        </w:rPr>
        <w:t>ИНН: 7451207530</w:t>
      </w:r>
      <w:r>
        <w:rPr>
          <w:sz w:val="26"/>
          <w:szCs w:val="26"/>
        </w:rPr>
        <w:t>.</w:t>
      </w:r>
    </w:p>
    <w:p w:rsidR="00611E07" w:rsidRPr="001A20B1" w:rsidRDefault="00611E07" w:rsidP="00611E07">
      <w:pPr>
        <w:pStyle w:val="ad"/>
        <w:rPr>
          <w:sz w:val="26"/>
          <w:szCs w:val="26"/>
        </w:rPr>
      </w:pPr>
      <w:r>
        <w:rPr>
          <w:sz w:val="26"/>
          <w:szCs w:val="26"/>
        </w:rPr>
        <w:t xml:space="preserve">ОКВЭД </w:t>
      </w:r>
      <w:r w:rsidRPr="007755CA">
        <w:rPr>
          <w:sz w:val="26"/>
          <w:szCs w:val="26"/>
        </w:rPr>
        <w:t>74.20.14 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r>
        <w:rPr>
          <w:sz w:val="26"/>
          <w:szCs w:val="26"/>
        </w:rPr>
        <w:t>.</w:t>
      </w:r>
    </w:p>
    <w:p w:rsidR="00611E07" w:rsidRDefault="00611E07" w:rsidP="00611E07">
      <w:pPr>
        <w:pStyle w:val="ad"/>
        <w:rPr>
          <w:sz w:val="26"/>
          <w:szCs w:val="26"/>
        </w:rPr>
      </w:pPr>
      <w:r w:rsidRPr="00EE3727">
        <w:rPr>
          <w:sz w:val="26"/>
          <w:szCs w:val="26"/>
        </w:rPr>
        <w:t>Состав документов: докуме</w:t>
      </w:r>
      <w:r>
        <w:rPr>
          <w:sz w:val="26"/>
          <w:szCs w:val="26"/>
        </w:rPr>
        <w:t>нты о создании и ликвидации 2004–2012</w:t>
      </w:r>
      <w:r w:rsidRPr="00EE3727">
        <w:rPr>
          <w:sz w:val="26"/>
          <w:szCs w:val="26"/>
        </w:rPr>
        <w:t xml:space="preserve"> гг., приказы </w:t>
      </w:r>
      <w:r>
        <w:rPr>
          <w:sz w:val="26"/>
          <w:szCs w:val="26"/>
        </w:rPr>
        <w:t>по личному</w:t>
      </w:r>
      <w:r w:rsidRPr="00EE3727">
        <w:rPr>
          <w:sz w:val="26"/>
          <w:szCs w:val="26"/>
        </w:rPr>
        <w:t xml:space="preserve"> составу</w:t>
      </w:r>
      <w:r>
        <w:rPr>
          <w:sz w:val="26"/>
          <w:szCs w:val="26"/>
        </w:rPr>
        <w:t xml:space="preserve"> 2004–2011 гг.</w:t>
      </w:r>
      <w:r w:rsidRPr="00EE3727">
        <w:rPr>
          <w:sz w:val="26"/>
          <w:szCs w:val="26"/>
        </w:rPr>
        <w:t>,</w:t>
      </w:r>
      <w:r>
        <w:rPr>
          <w:sz w:val="26"/>
          <w:szCs w:val="26"/>
        </w:rPr>
        <w:t xml:space="preserve"> трудовые договоры 2004–2005 гг., </w:t>
      </w:r>
      <w:r w:rsidRPr="00EE3727">
        <w:rPr>
          <w:sz w:val="26"/>
          <w:szCs w:val="26"/>
        </w:rPr>
        <w:t>расчетные ве</w:t>
      </w:r>
      <w:r>
        <w:rPr>
          <w:sz w:val="26"/>
          <w:szCs w:val="26"/>
        </w:rPr>
        <w:t>домости по заработной плате 2004–2012</w:t>
      </w:r>
      <w:r w:rsidRPr="00EE3727">
        <w:rPr>
          <w:sz w:val="26"/>
          <w:szCs w:val="26"/>
        </w:rPr>
        <w:t xml:space="preserve"> гг.</w:t>
      </w:r>
    </w:p>
    <w:p w:rsidR="00E85D26" w:rsidRDefault="00E85D26" w:rsidP="00611E07">
      <w:pPr>
        <w:pStyle w:val="ad"/>
        <w:rPr>
          <w:sz w:val="26"/>
          <w:szCs w:val="26"/>
        </w:rPr>
      </w:pPr>
    </w:p>
    <w:p w:rsidR="005C305E" w:rsidRPr="00E46EB5" w:rsidRDefault="005C305E" w:rsidP="005C305E">
      <w:pPr>
        <w:pStyle w:val="ad"/>
        <w:rPr>
          <w:b/>
          <w:sz w:val="26"/>
          <w:szCs w:val="26"/>
        </w:rPr>
      </w:pPr>
      <w:r w:rsidRPr="00E46EB5">
        <w:rPr>
          <w:b/>
          <w:sz w:val="26"/>
          <w:szCs w:val="26"/>
        </w:rPr>
        <w:t>ООО НПО «УРАЛТЕХНИС» (04.11.1996–24.04.2003)</w:t>
      </w:r>
    </w:p>
    <w:p w:rsidR="005C305E" w:rsidRPr="00D63D88" w:rsidRDefault="005C305E" w:rsidP="005C305E">
      <w:pPr>
        <w:pStyle w:val="ad"/>
        <w:rPr>
          <w:sz w:val="26"/>
          <w:szCs w:val="26"/>
        </w:rPr>
      </w:pPr>
      <w:r w:rsidRPr="00D63D88">
        <w:rPr>
          <w:sz w:val="26"/>
          <w:szCs w:val="26"/>
        </w:rPr>
        <w:t>ОАФ 13, оп. 112, 12 ед. хр., 1996–2003 гг.</w:t>
      </w:r>
    </w:p>
    <w:p w:rsidR="005C305E" w:rsidRPr="00D63D88" w:rsidRDefault="005C305E" w:rsidP="005C305E">
      <w:pPr>
        <w:pStyle w:val="ad"/>
        <w:rPr>
          <w:sz w:val="26"/>
          <w:szCs w:val="26"/>
        </w:rPr>
      </w:pPr>
      <w:r w:rsidRPr="00D63D88">
        <w:rPr>
          <w:sz w:val="26"/>
          <w:szCs w:val="26"/>
        </w:rPr>
        <w:t>Переименования:</w:t>
      </w:r>
    </w:p>
    <w:p w:rsidR="005C305E" w:rsidRPr="00D63D88" w:rsidRDefault="005C305E" w:rsidP="005C305E">
      <w:pPr>
        <w:pStyle w:val="ad"/>
        <w:numPr>
          <w:ilvl w:val="0"/>
          <w:numId w:val="1"/>
        </w:numPr>
        <w:jc w:val="left"/>
        <w:rPr>
          <w:sz w:val="26"/>
          <w:szCs w:val="26"/>
        </w:rPr>
      </w:pPr>
      <w:r w:rsidRPr="00D63D88">
        <w:rPr>
          <w:sz w:val="26"/>
          <w:szCs w:val="26"/>
        </w:rPr>
        <w:t xml:space="preserve">ЗАО НПО </w:t>
      </w:r>
      <w:r>
        <w:rPr>
          <w:sz w:val="26"/>
          <w:szCs w:val="26"/>
        </w:rPr>
        <w:t>«</w:t>
      </w:r>
      <w:r w:rsidRPr="00D63D88">
        <w:rPr>
          <w:sz w:val="26"/>
          <w:szCs w:val="26"/>
        </w:rPr>
        <w:t>УРАЛТЕХНИС</w:t>
      </w:r>
      <w:r>
        <w:rPr>
          <w:sz w:val="26"/>
          <w:szCs w:val="26"/>
        </w:rPr>
        <w:t>»</w:t>
      </w:r>
      <w:r w:rsidRPr="00D63D88">
        <w:rPr>
          <w:sz w:val="26"/>
          <w:szCs w:val="26"/>
        </w:rPr>
        <w:t xml:space="preserve"> (04.11.1996–27.06.1999)</w:t>
      </w:r>
    </w:p>
    <w:p w:rsidR="005C305E" w:rsidRDefault="005C305E" w:rsidP="005C305E">
      <w:pPr>
        <w:pStyle w:val="ad"/>
        <w:numPr>
          <w:ilvl w:val="0"/>
          <w:numId w:val="1"/>
        </w:numPr>
        <w:jc w:val="left"/>
        <w:rPr>
          <w:sz w:val="26"/>
          <w:szCs w:val="26"/>
        </w:rPr>
      </w:pPr>
      <w:r w:rsidRPr="00D63D88">
        <w:rPr>
          <w:sz w:val="26"/>
          <w:szCs w:val="26"/>
        </w:rPr>
        <w:t xml:space="preserve">ООО НПО </w:t>
      </w:r>
      <w:r>
        <w:rPr>
          <w:sz w:val="26"/>
          <w:szCs w:val="26"/>
        </w:rPr>
        <w:t>«</w:t>
      </w:r>
      <w:r w:rsidRPr="00D63D88">
        <w:rPr>
          <w:sz w:val="26"/>
          <w:szCs w:val="26"/>
        </w:rPr>
        <w:t>УРАЛТЕХНИС</w:t>
      </w:r>
      <w:r>
        <w:rPr>
          <w:sz w:val="26"/>
          <w:szCs w:val="26"/>
        </w:rPr>
        <w:t>»</w:t>
      </w:r>
      <w:r w:rsidRPr="00D63D88">
        <w:rPr>
          <w:sz w:val="26"/>
          <w:szCs w:val="26"/>
        </w:rPr>
        <w:t xml:space="preserve"> (28.06.1999–24.04.2003)</w:t>
      </w:r>
      <w:r>
        <w:rPr>
          <w:sz w:val="26"/>
          <w:szCs w:val="26"/>
        </w:rPr>
        <w:t>.</w:t>
      </w:r>
    </w:p>
    <w:p w:rsidR="005C305E" w:rsidRDefault="005C305E" w:rsidP="005C305E">
      <w:pPr>
        <w:pStyle w:val="ad"/>
        <w:jc w:val="left"/>
        <w:rPr>
          <w:sz w:val="26"/>
          <w:szCs w:val="26"/>
        </w:rPr>
      </w:pPr>
      <w:r w:rsidRPr="00E46EB5">
        <w:rPr>
          <w:sz w:val="26"/>
          <w:szCs w:val="26"/>
        </w:rPr>
        <w:t>ИНН: 7453030398</w:t>
      </w:r>
      <w:r>
        <w:rPr>
          <w:sz w:val="26"/>
          <w:szCs w:val="26"/>
        </w:rPr>
        <w:t>.</w:t>
      </w:r>
    </w:p>
    <w:p w:rsidR="005C305E" w:rsidRPr="00D63D88" w:rsidRDefault="005C305E" w:rsidP="005C305E">
      <w:pPr>
        <w:pStyle w:val="ad"/>
        <w:jc w:val="left"/>
        <w:rPr>
          <w:sz w:val="26"/>
          <w:szCs w:val="26"/>
        </w:rPr>
      </w:pPr>
      <w:r>
        <w:rPr>
          <w:sz w:val="26"/>
          <w:szCs w:val="26"/>
        </w:rPr>
        <w:t>Вид деятельности: выполнение научно-исследовательских, опытно-конструкторских и проектных работ.</w:t>
      </w:r>
    </w:p>
    <w:p w:rsidR="005C305E" w:rsidRDefault="005C305E" w:rsidP="005C305E">
      <w:pPr>
        <w:pStyle w:val="ad"/>
        <w:rPr>
          <w:sz w:val="26"/>
          <w:szCs w:val="26"/>
        </w:rPr>
      </w:pPr>
      <w:r w:rsidRPr="00C3555E">
        <w:rPr>
          <w:sz w:val="26"/>
          <w:szCs w:val="26"/>
        </w:rPr>
        <w:t xml:space="preserve">Состав документов: </w:t>
      </w:r>
      <w:r>
        <w:rPr>
          <w:sz w:val="26"/>
          <w:szCs w:val="26"/>
        </w:rPr>
        <w:t>приказы по личному составу 1996–2003</w:t>
      </w:r>
      <w:r w:rsidRPr="00C3555E">
        <w:rPr>
          <w:sz w:val="26"/>
          <w:szCs w:val="26"/>
        </w:rPr>
        <w:t xml:space="preserve"> гг</w:t>
      </w:r>
      <w:r>
        <w:rPr>
          <w:sz w:val="26"/>
          <w:szCs w:val="26"/>
        </w:rPr>
        <w:t>., личные карточки (ф. Т-2) 1997–2003</w:t>
      </w:r>
      <w:r w:rsidRPr="00C3555E">
        <w:rPr>
          <w:sz w:val="26"/>
          <w:szCs w:val="26"/>
        </w:rPr>
        <w:t xml:space="preserve"> гг., расчетные ведомос</w:t>
      </w:r>
      <w:r>
        <w:rPr>
          <w:sz w:val="26"/>
          <w:szCs w:val="26"/>
        </w:rPr>
        <w:t>ти по заработной плате 1997–2002</w:t>
      </w:r>
      <w:r w:rsidRPr="00C3555E">
        <w:rPr>
          <w:sz w:val="26"/>
          <w:szCs w:val="26"/>
        </w:rPr>
        <w:t xml:space="preserve"> гг.</w:t>
      </w:r>
      <w:r>
        <w:rPr>
          <w:sz w:val="26"/>
          <w:szCs w:val="26"/>
        </w:rPr>
        <w:t>, невостребованные трудовые книжки.</w:t>
      </w:r>
    </w:p>
    <w:p w:rsidR="005C305E" w:rsidRDefault="005C305E" w:rsidP="00611E07">
      <w:pPr>
        <w:pStyle w:val="ad"/>
        <w:rPr>
          <w:sz w:val="26"/>
          <w:szCs w:val="26"/>
        </w:rPr>
      </w:pPr>
    </w:p>
    <w:p w:rsidR="00E85D26" w:rsidRPr="003A3139" w:rsidRDefault="00E85D26" w:rsidP="00AB7D57">
      <w:pPr>
        <w:pStyle w:val="ad"/>
        <w:keepNext/>
        <w:rPr>
          <w:b/>
          <w:sz w:val="26"/>
          <w:szCs w:val="26"/>
        </w:rPr>
      </w:pPr>
      <w:r w:rsidRPr="003A3139">
        <w:rPr>
          <w:b/>
          <w:sz w:val="26"/>
          <w:szCs w:val="26"/>
        </w:rPr>
        <w:t>ООО «</w:t>
      </w:r>
      <w:proofErr w:type="spellStart"/>
      <w:r w:rsidRPr="003A3139">
        <w:rPr>
          <w:b/>
          <w:sz w:val="26"/>
          <w:szCs w:val="26"/>
        </w:rPr>
        <w:t>РабиКом</w:t>
      </w:r>
      <w:proofErr w:type="spellEnd"/>
      <w:r w:rsidRPr="003A3139">
        <w:rPr>
          <w:b/>
          <w:sz w:val="26"/>
          <w:szCs w:val="26"/>
        </w:rPr>
        <w:t>-ТК» (21.04.1993–22.12.2008)</w:t>
      </w:r>
    </w:p>
    <w:p w:rsidR="00E85D26" w:rsidRPr="009B5FF3" w:rsidRDefault="00E85D26" w:rsidP="00AB7D57">
      <w:pPr>
        <w:pStyle w:val="ad"/>
        <w:keepNext/>
        <w:rPr>
          <w:sz w:val="26"/>
          <w:szCs w:val="26"/>
        </w:rPr>
      </w:pPr>
      <w:r w:rsidRPr="009B5FF3">
        <w:rPr>
          <w:sz w:val="26"/>
          <w:szCs w:val="26"/>
        </w:rPr>
        <w:t>ОАФ 8, оп. 158, 15 ед. хр., 1993–2008 гг.</w:t>
      </w:r>
    </w:p>
    <w:p w:rsidR="00E85D26" w:rsidRPr="009B5FF3" w:rsidRDefault="00E85D26" w:rsidP="00AB7D57">
      <w:pPr>
        <w:pStyle w:val="ad"/>
        <w:keepNext/>
        <w:rPr>
          <w:sz w:val="26"/>
          <w:szCs w:val="26"/>
        </w:rPr>
      </w:pPr>
      <w:r w:rsidRPr="009B5FF3">
        <w:rPr>
          <w:sz w:val="26"/>
          <w:szCs w:val="26"/>
        </w:rPr>
        <w:t>Переименования:</w:t>
      </w:r>
    </w:p>
    <w:p w:rsidR="00E85D26" w:rsidRPr="009B5FF3" w:rsidRDefault="00E85D26" w:rsidP="00E85D26">
      <w:pPr>
        <w:pStyle w:val="ad"/>
        <w:numPr>
          <w:ilvl w:val="0"/>
          <w:numId w:val="1"/>
        </w:numPr>
        <w:jc w:val="left"/>
        <w:rPr>
          <w:spacing w:val="-2"/>
          <w:sz w:val="26"/>
          <w:szCs w:val="26"/>
        </w:rPr>
      </w:pPr>
      <w:r w:rsidRPr="009B5FF3">
        <w:rPr>
          <w:spacing w:val="-2"/>
          <w:sz w:val="26"/>
          <w:szCs w:val="26"/>
        </w:rPr>
        <w:t xml:space="preserve">ТОО </w:t>
      </w:r>
      <w:r>
        <w:rPr>
          <w:spacing w:val="-2"/>
          <w:sz w:val="26"/>
          <w:szCs w:val="26"/>
        </w:rPr>
        <w:t>«</w:t>
      </w:r>
      <w:proofErr w:type="spellStart"/>
      <w:r w:rsidRPr="009B5FF3">
        <w:rPr>
          <w:spacing w:val="-2"/>
          <w:sz w:val="26"/>
          <w:szCs w:val="26"/>
        </w:rPr>
        <w:t>РабиКом</w:t>
      </w:r>
      <w:proofErr w:type="spellEnd"/>
      <w:r w:rsidRPr="009B5FF3">
        <w:rPr>
          <w:spacing w:val="-2"/>
          <w:sz w:val="26"/>
          <w:szCs w:val="26"/>
        </w:rPr>
        <w:t>-ТК</w:t>
      </w:r>
      <w:r>
        <w:rPr>
          <w:spacing w:val="-2"/>
          <w:sz w:val="26"/>
          <w:szCs w:val="26"/>
        </w:rPr>
        <w:t>»</w:t>
      </w:r>
      <w:r w:rsidRPr="009B5FF3">
        <w:rPr>
          <w:spacing w:val="-2"/>
          <w:sz w:val="26"/>
          <w:szCs w:val="26"/>
        </w:rPr>
        <w:t xml:space="preserve"> (21.04.1993–02.11.1998)</w:t>
      </w:r>
    </w:p>
    <w:p w:rsidR="00E85D26" w:rsidRDefault="00E85D26" w:rsidP="00E85D26">
      <w:pPr>
        <w:pStyle w:val="ad"/>
        <w:numPr>
          <w:ilvl w:val="0"/>
          <w:numId w:val="1"/>
        </w:numPr>
        <w:jc w:val="left"/>
        <w:rPr>
          <w:spacing w:val="-2"/>
          <w:sz w:val="26"/>
          <w:szCs w:val="26"/>
        </w:rPr>
      </w:pPr>
      <w:r w:rsidRPr="009B5FF3">
        <w:rPr>
          <w:spacing w:val="-2"/>
          <w:sz w:val="26"/>
          <w:szCs w:val="26"/>
        </w:rPr>
        <w:t xml:space="preserve">ООО </w:t>
      </w:r>
      <w:r>
        <w:rPr>
          <w:spacing w:val="-2"/>
          <w:sz w:val="26"/>
          <w:szCs w:val="26"/>
        </w:rPr>
        <w:t>«</w:t>
      </w:r>
      <w:proofErr w:type="spellStart"/>
      <w:r w:rsidRPr="009B5FF3">
        <w:rPr>
          <w:spacing w:val="-2"/>
          <w:sz w:val="26"/>
          <w:szCs w:val="26"/>
        </w:rPr>
        <w:t>РабиКом</w:t>
      </w:r>
      <w:proofErr w:type="spellEnd"/>
      <w:r w:rsidRPr="009B5FF3">
        <w:rPr>
          <w:spacing w:val="-2"/>
          <w:sz w:val="26"/>
          <w:szCs w:val="26"/>
        </w:rPr>
        <w:t>-ТК</w:t>
      </w:r>
      <w:r>
        <w:rPr>
          <w:spacing w:val="-2"/>
          <w:sz w:val="26"/>
          <w:szCs w:val="26"/>
        </w:rPr>
        <w:t>»</w:t>
      </w:r>
      <w:r w:rsidRPr="009B5FF3">
        <w:rPr>
          <w:spacing w:val="-2"/>
          <w:sz w:val="26"/>
          <w:szCs w:val="26"/>
        </w:rPr>
        <w:t xml:space="preserve"> (02.11.1998–22.12.2008)</w:t>
      </w:r>
      <w:r>
        <w:rPr>
          <w:spacing w:val="-2"/>
          <w:sz w:val="26"/>
          <w:szCs w:val="26"/>
        </w:rPr>
        <w:t>.</w:t>
      </w:r>
    </w:p>
    <w:p w:rsidR="00E85D26" w:rsidRPr="009B5FF3" w:rsidRDefault="00E85D26" w:rsidP="00E85D26">
      <w:pPr>
        <w:pStyle w:val="ad"/>
        <w:rPr>
          <w:spacing w:val="-2"/>
          <w:sz w:val="26"/>
          <w:szCs w:val="26"/>
        </w:rPr>
      </w:pPr>
      <w:r>
        <w:rPr>
          <w:spacing w:val="-2"/>
          <w:sz w:val="26"/>
          <w:szCs w:val="26"/>
        </w:rPr>
        <w:t>Вид деятельности: научно-исследовательские и проектно-технологические работы, внедрение в производство новой техники и технологий, производство строительных металлоконструкций, производство и реализация ферросплавных порошков.</w:t>
      </w:r>
    </w:p>
    <w:p w:rsidR="00E85D26" w:rsidRDefault="00E85D26" w:rsidP="00E85D26">
      <w:pPr>
        <w:pStyle w:val="ad"/>
        <w:rPr>
          <w:sz w:val="26"/>
          <w:szCs w:val="26"/>
        </w:rPr>
      </w:pPr>
      <w:r w:rsidRPr="00FB471C">
        <w:rPr>
          <w:sz w:val="26"/>
          <w:szCs w:val="26"/>
        </w:rPr>
        <w:t xml:space="preserve">Состав документов: </w:t>
      </w:r>
      <w:r>
        <w:rPr>
          <w:sz w:val="26"/>
          <w:szCs w:val="26"/>
        </w:rPr>
        <w:t>документы о создании и ликвидации 1993–2008</w:t>
      </w:r>
      <w:r w:rsidRPr="00FB471C">
        <w:rPr>
          <w:sz w:val="26"/>
          <w:szCs w:val="26"/>
        </w:rPr>
        <w:t xml:space="preserve"> гг.,</w:t>
      </w:r>
      <w:r>
        <w:rPr>
          <w:sz w:val="26"/>
          <w:szCs w:val="26"/>
        </w:rPr>
        <w:t xml:space="preserve"> приказы по личному составу</w:t>
      </w:r>
      <w:r w:rsidRPr="00FB471C">
        <w:rPr>
          <w:sz w:val="26"/>
          <w:szCs w:val="26"/>
        </w:rPr>
        <w:t>, личные карточки (</w:t>
      </w:r>
      <w:r>
        <w:rPr>
          <w:sz w:val="26"/>
          <w:szCs w:val="26"/>
        </w:rPr>
        <w:t>ф. Т-2) 1993–2006</w:t>
      </w:r>
      <w:r w:rsidRPr="00FB471C">
        <w:rPr>
          <w:sz w:val="26"/>
          <w:szCs w:val="26"/>
        </w:rPr>
        <w:t xml:space="preserve"> гг., расчетные ведомости по заработной плате </w:t>
      </w:r>
      <w:r>
        <w:rPr>
          <w:sz w:val="26"/>
          <w:szCs w:val="26"/>
        </w:rPr>
        <w:t>1993, 1999–2006</w:t>
      </w:r>
      <w:r w:rsidRPr="00FB471C">
        <w:rPr>
          <w:sz w:val="26"/>
          <w:szCs w:val="26"/>
        </w:rPr>
        <w:t xml:space="preserve"> гг.</w:t>
      </w:r>
      <w:r>
        <w:rPr>
          <w:sz w:val="26"/>
          <w:szCs w:val="26"/>
        </w:rPr>
        <w:t>, невостребованные трудовые книжки.</w:t>
      </w:r>
    </w:p>
    <w:p w:rsidR="00611E07" w:rsidRDefault="00611E07" w:rsidP="004701C3">
      <w:pPr>
        <w:pStyle w:val="ad"/>
        <w:rPr>
          <w:sz w:val="26"/>
          <w:szCs w:val="26"/>
        </w:rPr>
      </w:pPr>
    </w:p>
    <w:p w:rsidR="00A306C5" w:rsidRPr="00EE0573" w:rsidRDefault="00A306C5" w:rsidP="00A306C5">
      <w:pPr>
        <w:pStyle w:val="ad"/>
        <w:rPr>
          <w:b/>
          <w:sz w:val="26"/>
          <w:szCs w:val="26"/>
        </w:rPr>
      </w:pPr>
      <w:r w:rsidRPr="00EE0573">
        <w:rPr>
          <w:b/>
          <w:sz w:val="26"/>
          <w:szCs w:val="26"/>
        </w:rPr>
        <w:t>ООО «</w:t>
      </w:r>
      <w:proofErr w:type="spellStart"/>
      <w:r w:rsidRPr="00EE0573">
        <w:rPr>
          <w:b/>
          <w:sz w:val="26"/>
          <w:szCs w:val="26"/>
        </w:rPr>
        <w:t>Телемет</w:t>
      </w:r>
      <w:proofErr w:type="spellEnd"/>
      <w:r w:rsidRPr="00EE0573">
        <w:rPr>
          <w:b/>
          <w:sz w:val="26"/>
          <w:szCs w:val="26"/>
        </w:rPr>
        <w:t>» (20.10.2003–29.03.2006)</w:t>
      </w:r>
    </w:p>
    <w:p w:rsidR="00A306C5" w:rsidRDefault="00A306C5" w:rsidP="00A306C5">
      <w:pPr>
        <w:pStyle w:val="ad"/>
        <w:rPr>
          <w:sz w:val="26"/>
          <w:szCs w:val="26"/>
        </w:rPr>
      </w:pPr>
      <w:r w:rsidRPr="00E77500">
        <w:rPr>
          <w:sz w:val="26"/>
          <w:szCs w:val="26"/>
        </w:rPr>
        <w:t>ОАФ 13, оп. 133, 2 ед. хр., 2004–2005 гг.</w:t>
      </w:r>
    </w:p>
    <w:p w:rsidR="00A306C5" w:rsidRDefault="00A306C5" w:rsidP="00A306C5">
      <w:pPr>
        <w:pStyle w:val="ad"/>
        <w:rPr>
          <w:sz w:val="26"/>
          <w:szCs w:val="26"/>
        </w:rPr>
      </w:pPr>
      <w:r w:rsidRPr="00EE0573">
        <w:rPr>
          <w:sz w:val="26"/>
          <w:szCs w:val="26"/>
        </w:rPr>
        <w:t>ИНН: 7453103230</w:t>
      </w:r>
      <w:r>
        <w:rPr>
          <w:sz w:val="26"/>
          <w:szCs w:val="26"/>
        </w:rPr>
        <w:t>.</w:t>
      </w:r>
    </w:p>
    <w:p w:rsidR="00A306C5" w:rsidRPr="00E77500" w:rsidRDefault="00A306C5" w:rsidP="00A306C5">
      <w:pPr>
        <w:pStyle w:val="ad"/>
        <w:rPr>
          <w:sz w:val="26"/>
          <w:szCs w:val="26"/>
        </w:rPr>
      </w:pPr>
      <w:r>
        <w:rPr>
          <w:sz w:val="26"/>
          <w:szCs w:val="26"/>
        </w:rPr>
        <w:t xml:space="preserve">ОКВЭД: </w:t>
      </w:r>
      <w:r w:rsidRPr="00EE0573">
        <w:rPr>
          <w:sz w:val="26"/>
          <w:szCs w:val="26"/>
        </w:rPr>
        <w:t>73.10 Научные исследования и разработки в области естественных и технических наук</w:t>
      </w:r>
      <w:r>
        <w:rPr>
          <w:sz w:val="26"/>
          <w:szCs w:val="26"/>
        </w:rPr>
        <w:t>.</w:t>
      </w:r>
    </w:p>
    <w:p w:rsidR="00A306C5" w:rsidRDefault="00A306C5" w:rsidP="00A306C5">
      <w:pPr>
        <w:pStyle w:val="ad"/>
        <w:rPr>
          <w:sz w:val="26"/>
          <w:szCs w:val="26"/>
        </w:rPr>
      </w:pPr>
      <w:r w:rsidRPr="002540CB">
        <w:rPr>
          <w:sz w:val="26"/>
          <w:szCs w:val="26"/>
        </w:rPr>
        <w:t xml:space="preserve">Состав документов: приказы </w:t>
      </w:r>
      <w:r>
        <w:rPr>
          <w:sz w:val="26"/>
          <w:szCs w:val="26"/>
        </w:rPr>
        <w:t>по личному составу,</w:t>
      </w:r>
      <w:r w:rsidRPr="002540CB">
        <w:rPr>
          <w:sz w:val="26"/>
          <w:szCs w:val="26"/>
        </w:rPr>
        <w:t xml:space="preserve"> расчетные в</w:t>
      </w:r>
      <w:r>
        <w:rPr>
          <w:sz w:val="26"/>
          <w:szCs w:val="26"/>
        </w:rPr>
        <w:t>едомости по заработной плате 200</w:t>
      </w:r>
      <w:r w:rsidRPr="002540CB">
        <w:rPr>
          <w:sz w:val="26"/>
          <w:szCs w:val="26"/>
        </w:rPr>
        <w:t>4–</w:t>
      </w:r>
      <w:r>
        <w:rPr>
          <w:sz w:val="26"/>
          <w:szCs w:val="26"/>
        </w:rPr>
        <w:t>2005</w:t>
      </w:r>
      <w:r w:rsidRPr="002540CB">
        <w:rPr>
          <w:sz w:val="26"/>
          <w:szCs w:val="26"/>
        </w:rPr>
        <w:t xml:space="preserve"> гг.</w:t>
      </w:r>
    </w:p>
    <w:p w:rsidR="002C7335" w:rsidRDefault="002C7335" w:rsidP="00A306C5">
      <w:pPr>
        <w:pStyle w:val="ad"/>
        <w:rPr>
          <w:sz w:val="26"/>
          <w:szCs w:val="26"/>
        </w:rPr>
      </w:pPr>
    </w:p>
    <w:p w:rsidR="002C7335" w:rsidRPr="00804B7C" w:rsidRDefault="002C7335" w:rsidP="002C7335">
      <w:pPr>
        <w:pStyle w:val="ad"/>
        <w:rPr>
          <w:b/>
          <w:sz w:val="26"/>
          <w:szCs w:val="26"/>
        </w:rPr>
      </w:pPr>
      <w:r w:rsidRPr="00804B7C">
        <w:rPr>
          <w:b/>
          <w:sz w:val="26"/>
          <w:szCs w:val="26"/>
        </w:rPr>
        <w:t>ТОО НПП «ЧЕМИКО» (21.08.1992–20.01.2001)</w:t>
      </w:r>
    </w:p>
    <w:p w:rsidR="002C7335" w:rsidRDefault="002C7335" w:rsidP="002C7335">
      <w:pPr>
        <w:pStyle w:val="ad"/>
        <w:rPr>
          <w:sz w:val="26"/>
          <w:szCs w:val="26"/>
        </w:rPr>
      </w:pPr>
      <w:r w:rsidRPr="00133533">
        <w:rPr>
          <w:sz w:val="26"/>
          <w:szCs w:val="26"/>
        </w:rPr>
        <w:t>ОАФ 8, оп. 20, 2 ед. хр., 1992–2000 гг.</w:t>
      </w:r>
    </w:p>
    <w:p w:rsidR="002C7335" w:rsidRDefault="002C7335" w:rsidP="002C7335">
      <w:pPr>
        <w:pStyle w:val="ad"/>
        <w:rPr>
          <w:sz w:val="26"/>
          <w:szCs w:val="26"/>
        </w:rPr>
      </w:pPr>
      <w:r>
        <w:rPr>
          <w:sz w:val="26"/>
          <w:szCs w:val="26"/>
        </w:rPr>
        <w:t>Вид деятельности: научно-исследовательская деятельность.</w:t>
      </w:r>
    </w:p>
    <w:p w:rsidR="002C7335" w:rsidRDefault="002C7335" w:rsidP="002C7335">
      <w:pPr>
        <w:pStyle w:val="ad"/>
        <w:rPr>
          <w:sz w:val="26"/>
          <w:szCs w:val="26"/>
        </w:rPr>
      </w:pPr>
      <w:r>
        <w:rPr>
          <w:sz w:val="26"/>
          <w:szCs w:val="26"/>
        </w:rPr>
        <w:t xml:space="preserve">Состав документов: приказы по личному составу 1994–2000 гг., расчетные ведомости по заработной плате 1992–1994 гг. </w:t>
      </w:r>
    </w:p>
    <w:p w:rsidR="002C7335" w:rsidRDefault="002C7335" w:rsidP="00A306C5">
      <w:pPr>
        <w:pStyle w:val="ad"/>
        <w:rPr>
          <w:sz w:val="26"/>
          <w:szCs w:val="26"/>
        </w:rPr>
      </w:pPr>
    </w:p>
    <w:p w:rsidR="00820A2D" w:rsidRPr="00ED33CA" w:rsidRDefault="00820A2D" w:rsidP="006F1DB0">
      <w:pPr>
        <w:pStyle w:val="ad"/>
        <w:keepNext/>
        <w:numPr>
          <w:ilvl w:val="0"/>
          <w:numId w:val="7"/>
        </w:numPr>
        <w:tabs>
          <w:tab w:val="left" w:pos="924"/>
        </w:tabs>
        <w:ind w:left="357" w:hanging="357"/>
        <w:jc w:val="center"/>
        <w:rPr>
          <w:b/>
          <w:sz w:val="26"/>
          <w:szCs w:val="26"/>
        </w:rPr>
      </w:pPr>
      <w:r w:rsidRPr="00ED33CA">
        <w:rPr>
          <w:b/>
          <w:sz w:val="26"/>
          <w:szCs w:val="26"/>
        </w:rPr>
        <w:t>Искусство</w:t>
      </w:r>
    </w:p>
    <w:p w:rsidR="00820A2D" w:rsidRPr="00ED33CA" w:rsidRDefault="00820A2D" w:rsidP="00971812">
      <w:pPr>
        <w:pStyle w:val="ad"/>
        <w:keepNext/>
        <w:tabs>
          <w:tab w:val="left" w:pos="924"/>
        </w:tabs>
        <w:jc w:val="center"/>
        <w:rPr>
          <w:b/>
          <w:sz w:val="26"/>
          <w:szCs w:val="26"/>
        </w:rPr>
      </w:pPr>
    </w:p>
    <w:p w:rsidR="00FD5439" w:rsidRPr="00971812" w:rsidRDefault="006F1DB0" w:rsidP="00971812">
      <w:pPr>
        <w:pStyle w:val="ad"/>
        <w:keepNext/>
        <w:tabs>
          <w:tab w:val="left" w:pos="924"/>
        </w:tabs>
        <w:ind w:left="357"/>
        <w:jc w:val="center"/>
        <w:rPr>
          <w:b/>
          <w:sz w:val="26"/>
          <w:szCs w:val="26"/>
        </w:rPr>
      </w:pPr>
      <w:r>
        <w:rPr>
          <w:b/>
          <w:sz w:val="26"/>
          <w:szCs w:val="26"/>
        </w:rPr>
        <w:t xml:space="preserve">2.17.1. </w:t>
      </w:r>
      <w:r w:rsidR="00FD5439" w:rsidRPr="00971812">
        <w:rPr>
          <w:b/>
          <w:sz w:val="26"/>
          <w:szCs w:val="26"/>
        </w:rPr>
        <w:t>Архитектура (ЕКДИ 26.02.02.00)</w:t>
      </w:r>
    </w:p>
    <w:p w:rsidR="00820A2D" w:rsidRPr="00971812" w:rsidRDefault="00820A2D" w:rsidP="00971812">
      <w:pPr>
        <w:pStyle w:val="ad"/>
        <w:keepNext/>
        <w:tabs>
          <w:tab w:val="left" w:pos="924"/>
        </w:tabs>
        <w:jc w:val="center"/>
        <w:rPr>
          <w:b/>
          <w:sz w:val="26"/>
          <w:szCs w:val="26"/>
        </w:rPr>
      </w:pPr>
    </w:p>
    <w:p w:rsidR="00304584" w:rsidRDefault="00304584" w:rsidP="00304584">
      <w:pPr>
        <w:pStyle w:val="ad"/>
        <w:rPr>
          <w:b/>
          <w:sz w:val="26"/>
          <w:szCs w:val="26"/>
        </w:rPr>
      </w:pPr>
      <w:r w:rsidRPr="00EF6D71">
        <w:rPr>
          <w:b/>
          <w:sz w:val="26"/>
          <w:szCs w:val="26"/>
        </w:rPr>
        <w:t>ЗАО Специальное Проектно-Технологическое бюро «</w:t>
      </w:r>
      <w:proofErr w:type="spellStart"/>
      <w:r w:rsidRPr="00EF6D71">
        <w:rPr>
          <w:b/>
          <w:sz w:val="26"/>
          <w:szCs w:val="26"/>
        </w:rPr>
        <w:t>Пищепромпроект</w:t>
      </w:r>
      <w:proofErr w:type="spellEnd"/>
      <w:r w:rsidRPr="00EF6D71">
        <w:rPr>
          <w:b/>
          <w:sz w:val="26"/>
          <w:szCs w:val="26"/>
        </w:rPr>
        <w:t>» (ЗАО СПТБ «</w:t>
      </w:r>
      <w:proofErr w:type="spellStart"/>
      <w:r w:rsidRPr="00EF6D71">
        <w:rPr>
          <w:b/>
          <w:sz w:val="26"/>
          <w:szCs w:val="26"/>
        </w:rPr>
        <w:t>Пищепромпроект</w:t>
      </w:r>
      <w:proofErr w:type="spellEnd"/>
      <w:r w:rsidRPr="00EF6D71">
        <w:rPr>
          <w:b/>
          <w:sz w:val="26"/>
          <w:szCs w:val="26"/>
        </w:rPr>
        <w:t>») (12.03.2010–</w:t>
      </w:r>
      <w:r>
        <w:rPr>
          <w:b/>
          <w:sz w:val="26"/>
          <w:szCs w:val="26"/>
        </w:rPr>
        <w:t>30.09.2021</w:t>
      </w:r>
      <w:r w:rsidRPr="00EF6D71">
        <w:rPr>
          <w:b/>
          <w:sz w:val="26"/>
          <w:szCs w:val="26"/>
        </w:rPr>
        <w:t>)</w:t>
      </w:r>
    </w:p>
    <w:p w:rsidR="00304584" w:rsidRDefault="00304584" w:rsidP="00304584">
      <w:pPr>
        <w:pStyle w:val="ad"/>
        <w:rPr>
          <w:sz w:val="26"/>
          <w:szCs w:val="26"/>
        </w:rPr>
      </w:pPr>
      <w:r w:rsidRPr="003C31CF">
        <w:rPr>
          <w:sz w:val="26"/>
          <w:szCs w:val="26"/>
        </w:rPr>
        <w:t>Ф. 175, оп. 67, 3 ед. хр., 2010–2019 гг.</w:t>
      </w:r>
    </w:p>
    <w:p w:rsidR="00304584" w:rsidRPr="00304584" w:rsidRDefault="00304584" w:rsidP="00304584">
      <w:pPr>
        <w:pStyle w:val="ad"/>
        <w:rPr>
          <w:sz w:val="26"/>
          <w:szCs w:val="26"/>
        </w:rPr>
      </w:pPr>
      <w:r w:rsidRPr="00304584">
        <w:rPr>
          <w:sz w:val="26"/>
          <w:szCs w:val="26"/>
        </w:rPr>
        <w:t>ИНН: 7451296875.</w:t>
      </w:r>
    </w:p>
    <w:p w:rsidR="00304584" w:rsidRPr="003C31CF" w:rsidRDefault="00304584" w:rsidP="00304584">
      <w:pPr>
        <w:pStyle w:val="ad"/>
        <w:rPr>
          <w:sz w:val="26"/>
          <w:szCs w:val="26"/>
        </w:rPr>
      </w:pPr>
      <w:r w:rsidRPr="00304584">
        <w:rPr>
          <w:sz w:val="26"/>
          <w:szCs w:val="26"/>
        </w:rPr>
        <w:t>ОКВЭД: 71.1 Деятельность в области архитектуры, инженерных изысканий и</w:t>
      </w:r>
      <w:r>
        <w:rPr>
          <w:sz w:val="26"/>
          <w:szCs w:val="26"/>
        </w:rPr>
        <w:t> </w:t>
      </w:r>
      <w:r w:rsidRPr="00304584">
        <w:rPr>
          <w:sz w:val="26"/>
          <w:szCs w:val="26"/>
        </w:rPr>
        <w:t>предоставление технических консультаций в этих областях</w:t>
      </w:r>
      <w:r>
        <w:rPr>
          <w:sz w:val="26"/>
          <w:szCs w:val="26"/>
        </w:rPr>
        <w:t>.</w:t>
      </w:r>
    </w:p>
    <w:p w:rsidR="00304584" w:rsidRDefault="00304584" w:rsidP="00304584">
      <w:pPr>
        <w:pStyle w:val="ad"/>
        <w:rPr>
          <w:sz w:val="26"/>
          <w:szCs w:val="26"/>
        </w:rPr>
      </w:pPr>
      <w:r w:rsidRPr="008E2ABE">
        <w:rPr>
          <w:sz w:val="26"/>
          <w:szCs w:val="26"/>
        </w:rPr>
        <w:t>Состав документов: докуме</w:t>
      </w:r>
      <w:r>
        <w:rPr>
          <w:sz w:val="26"/>
          <w:szCs w:val="26"/>
        </w:rPr>
        <w:t>нты о создании и признании несостоятельным (банкротом) 2010</w:t>
      </w:r>
      <w:r w:rsidRPr="008E2ABE">
        <w:rPr>
          <w:sz w:val="26"/>
          <w:szCs w:val="26"/>
        </w:rPr>
        <w:t xml:space="preserve">–2019 гг., приказы </w:t>
      </w:r>
      <w:r>
        <w:rPr>
          <w:sz w:val="26"/>
          <w:szCs w:val="26"/>
        </w:rPr>
        <w:t>по личному</w:t>
      </w:r>
      <w:r w:rsidRPr="008E2ABE">
        <w:rPr>
          <w:sz w:val="26"/>
          <w:szCs w:val="26"/>
        </w:rPr>
        <w:t xml:space="preserve"> составу</w:t>
      </w:r>
      <w:r>
        <w:rPr>
          <w:sz w:val="26"/>
          <w:szCs w:val="26"/>
        </w:rPr>
        <w:t xml:space="preserve"> 2010–2018 гг., личные карточки (ф. Т-2) 2011</w:t>
      </w:r>
      <w:r w:rsidRPr="008E2ABE">
        <w:rPr>
          <w:sz w:val="26"/>
          <w:szCs w:val="26"/>
        </w:rPr>
        <w:t>–2018 гг.</w:t>
      </w:r>
    </w:p>
    <w:p w:rsidR="00304584" w:rsidRDefault="00304584" w:rsidP="00A1227D">
      <w:pPr>
        <w:pStyle w:val="ad"/>
        <w:keepNext/>
        <w:rPr>
          <w:b/>
          <w:sz w:val="26"/>
          <w:szCs w:val="26"/>
        </w:rPr>
      </w:pPr>
    </w:p>
    <w:p w:rsidR="00650547" w:rsidRPr="00A67630" w:rsidRDefault="00650547" w:rsidP="00650547">
      <w:pPr>
        <w:pStyle w:val="ad"/>
        <w:rPr>
          <w:b/>
          <w:sz w:val="26"/>
          <w:szCs w:val="26"/>
        </w:rPr>
      </w:pPr>
      <w:r w:rsidRPr="00A67630">
        <w:rPr>
          <w:b/>
          <w:sz w:val="26"/>
          <w:szCs w:val="26"/>
        </w:rPr>
        <w:t>ООО «</w:t>
      </w:r>
      <w:proofErr w:type="spellStart"/>
      <w:r w:rsidRPr="00A67630">
        <w:rPr>
          <w:b/>
          <w:sz w:val="26"/>
          <w:szCs w:val="26"/>
        </w:rPr>
        <w:t>Дэфа</w:t>
      </w:r>
      <w:proofErr w:type="spellEnd"/>
      <w:r w:rsidRPr="00A67630">
        <w:rPr>
          <w:b/>
          <w:sz w:val="26"/>
          <w:szCs w:val="26"/>
        </w:rPr>
        <w:t>-Про» (29.11.2005–03.12.2010)</w:t>
      </w:r>
    </w:p>
    <w:p w:rsidR="00650547" w:rsidRDefault="00650547" w:rsidP="00650547">
      <w:pPr>
        <w:pStyle w:val="ad"/>
        <w:rPr>
          <w:sz w:val="26"/>
          <w:szCs w:val="26"/>
        </w:rPr>
      </w:pPr>
      <w:r w:rsidRPr="00D806B0">
        <w:rPr>
          <w:sz w:val="26"/>
          <w:szCs w:val="26"/>
        </w:rPr>
        <w:t>ОАФ 9, оп. 202, 5 ед. хр., 2005–2010 гг.</w:t>
      </w:r>
    </w:p>
    <w:p w:rsidR="00650547" w:rsidRPr="00A67630" w:rsidRDefault="00650547" w:rsidP="00650547">
      <w:pPr>
        <w:pStyle w:val="ad"/>
        <w:rPr>
          <w:sz w:val="26"/>
          <w:szCs w:val="26"/>
        </w:rPr>
      </w:pPr>
      <w:r w:rsidRPr="00A67630">
        <w:rPr>
          <w:sz w:val="26"/>
          <w:szCs w:val="26"/>
        </w:rPr>
        <w:t>ИНН 7451224655.</w:t>
      </w:r>
    </w:p>
    <w:p w:rsidR="00650547" w:rsidRPr="00D806B0" w:rsidRDefault="00650547" w:rsidP="00650547">
      <w:pPr>
        <w:pStyle w:val="ad"/>
        <w:rPr>
          <w:sz w:val="26"/>
          <w:szCs w:val="26"/>
        </w:rPr>
      </w:pPr>
      <w:r>
        <w:rPr>
          <w:sz w:val="26"/>
          <w:szCs w:val="26"/>
        </w:rPr>
        <w:t xml:space="preserve">ОКВЭД </w:t>
      </w:r>
      <w:r w:rsidRPr="00A67630">
        <w:rPr>
          <w:sz w:val="26"/>
          <w:szCs w:val="26"/>
        </w:rPr>
        <w:t>74.20 Деятельность в области архитектуры;</w:t>
      </w:r>
      <w:r>
        <w:rPr>
          <w:sz w:val="26"/>
          <w:szCs w:val="26"/>
        </w:rPr>
        <w:t xml:space="preserve"> </w:t>
      </w:r>
      <w:r w:rsidRPr="00A67630">
        <w:rPr>
          <w:sz w:val="26"/>
          <w:szCs w:val="26"/>
        </w:rPr>
        <w:t>инженерно-техническое проектирование;</w:t>
      </w:r>
      <w:r>
        <w:rPr>
          <w:sz w:val="26"/>
          <w:szCs w:val="26"/>
        </w:rPr>
        <w:t xml:space="preserve"> </w:t>
      </w:r>
      <w:r w:rsidRPr="00A67630">
        <w:rPr>
          <w:sz w:val="26"/>
          <w:szCs w:val="26"/>
        </w:rPr>
        <w:t>геолого-разведочные и геофизические</w:t>
      </w:r>
      <w:r>
        <w:rPr>
          <w:sz w:val="26"/>
          <w:szCs w:val="26"/>
        </w:rPr>
        <w:t xml:space="preserve"> </w:t>
      </w:r>
      <w:r w:rsidRPr="00A67630">
        <w:rPr>
          <w:sz w:val="26"/>
          <w:szCs w:val="26"/>
        </w:rPr>
        <w:t>работы; геодезическая и</w:t>
      </w:r>
      <w:r>
        <w:rPr>
          <w:sz w:val="26"/>
          <w:szCs w:val="26"/>
        </w:rPr>
        <w:t> </w:t>
      </w:r>
      <w:r w:rsidRPr="00A67630">
        <w:rPr>
          <w:sz w:val="26"/>
          <w:szCs w:val="26"/>
        </w:rPr>
        <w:t>картографическая</w:t>
      </w:r>
      <w:r>
        <w:rPr>
          <w:sz w:val="26"/>
          <w:szCs w:val="26"/>
        </w:rPr>
        <w:t xml:space="preserve"> </w:t>
      </w:r>
      <w:r w:rsidRPr="00A67630">
        <w:rPr>
          <w:sz w:val="26"/>
          <w:szCs w:val="26"/>
        </w:rPr>
        <w:t>деятельность; деятельность в области</w:t>
      </w:r>
      <w:r>
        <w:rPr>
          <w:sz w:val="26"/>
          <w:szCs w:val="26"/>
        </w:rPr>
        <w:t xml:space="preserve"> </w:t>
      </w:r>
      <w:r w:rsidRPr="00A67630">
        <w:rPr>
          <w:sz w:val="26"/>
          <w:szCs w:val="26"/>
        </w:rPr>
        <w:t>стандартизации и</w:t>
      </w:r>
      <w:r>
        <w:rPr>
          <w:sz w:val="26"/>
          <w:szCs w:val="26"/>
        </w:rPr>
        <w:t> </w:t>
      </w:r>
      <w:r w:rsidRPr="00A67630">
        <w:rPr>
          <w:sz w:val="26"/>
          <w:szCs w:val="26"/>
        </w:rPr>
        <w:t>метрологии;</w:t>
      </w:r>
      <w:r>
        <w:rPr>
          <w:sz w:val="26"/>
          <w:szCs w:val="26"/>
        </w:rPr>
        <w:t xml:space="preserve"> </w:t>
      </w:r>
      <w:r w:rsidRPr="00A67630">
        <w:rPr>
          <w:sz w:val="26"/>
          <w:szCs w:val="26"/>
        </w:rPr>
        <w:t>деятельность в области гидрометеорологии</w:t>
      </w:r>
      <w:r>
        <w:rPr>
          <w:sz w:val="26"/>
          <w:szCs w:val="26"/>
        </w:rPr>
        <w:t xml:space="preserve"> </w:t>
      </w:r>
      <w:r w:rsidRPr="00A67630">
        <w:rPr>
          <w:sz w:val="26"/>
          <w:szCs w:val="26"/>
        </w:rPr>
        <w:t>и смежных с ней областях; виды</w:t>
      </w:r>
      <w:r>
        <w:rPr>
          <w:sz w:val="26"/>
          <w:szCs w:val="26"/>
        </w:rPr>
        <w:t xml:space="preserve"> </w:t>
      </w:r>
      <w:r w:rsidRPr="00A67630">
        <w:rPr>
          <w:sz w:val="26"/>
          <w:szCs w:val="26"/>
        </w:rPr>
        <w:t>деятельности, связанные с решением</w:t>
      </w:r>
      <w:r>
        <w:rPr>
          <w:sz w:val="26"/>
          <w:szCs w:val="26"/>
        </w:rPr>
        <w:t xml:space="preserve"> </w:t>
      </w:r>
      <w:r w:rsidRPr="00A67630">
        <w:rPr>
          <w:sz w:val="26"/>
          <w:szCs w:val="26"/>
        </w:rPr>
        <w:t>технических задач, не включенные в</w:t>
      </w:r>
      <w:r>
        <w:rPr>
          <w:sz w:val="26"/>
          <w:szCs w:val="26"/>
        </w:rPr>
        <w:t> </w:t>
      </w:r>
      <w:r w:rsidRPr="00A67630">
        <w:rPr>
          <w:sz w:val="26"/>
          <w:szCs w:val="26"/>
        </w:rPr>
        <w:t>другие группировки</w:t>
      </w:r>
      <w:r>
        <w:rPr>
          <w:sz w:val="26"/>
          <w:szCs w:val="26"/>
        </w:rPr>
        <w:t>.</w:t>
      </w:r>
    </w:p>
    <w:p w:rsidR="00650547" w:rsidRDefault="00650547" w:rsidP="00650547">
      <w:pPr>
        <w:pStyle w:val="ad"/>
        <w:rPr>
          <w:sz w:val="26"/>
          <w:szCs w:val="26"/>
        </w:rPr>
      </w:pPr>
      <w:r w:rsidRPr="00EE6214">
        <w:rPr>
          <w:sz w:val="26"/>
          <w:szCs w:val="26"/>
        </w:rPr>
        <w:t>Состав документов: докум</w:t>
      </w:r>
      <w:r>
        <w:rPr>
          <w:sz w:val="26"/>
          <w:szCs w:val="26"/>
        </w:rPr>
        <w:t>енты о создании и ликвидации 2005–2010</w:t>
      </w:r>
      <w:r w:rsidRPr="00EE6214">
        <w:rPr>
          <w:sz w:val="26"/>
          <w:szCs w:val="26"/>
        </w:rPr>
        <w:t xml:space="preserve"> гг., приказы </w:t>
      </w:r>
      <w:r>
        <w:rPr>
          <w:sz w:val="26"/>
          <w:szCs w:val="26"/>
        </w:rPr>
        <w:t>по личному</w:t>
      </w:r>
      <w:r w:rsidRPr="00EE6214">
        <w:rPr>
          <w:sz w:val="26"/>
          <w:szCs w:val="26"/>
        </w:rPr>
        <w:t xml:space="preserve"> составу</w:t>
      </w:r>
      <w:r>
        <w:rPr>
          <w:sz w:val="26"/>
          <w:szCs w:val="26"/>
        </w:rPr>
        <w:t xml:space="preserve"> 2006–2010 гг.</w:t>
      </w:r>
      <w:r w:rsidRPr="00EE6214">
        <w:rPr>
          <w:sz w:val="26"/>
          <w:szCs w:val="26"/>
        </w:rPr>
        <w:t>, личные карточки (ф. Т-2)</w:t>
      </w:r>
      <w:r>
        <w:rPr>
          <w:sz w:val="26"/>
          <w:szCs w:val="26"/>
        </w:rPr>
        <w:t xml:space="preserve"> 2007–2010 гг.</w:t>
      </w:r>
      <w:r w:rsidRPr="00EE6214">
        <w:rPr>
          <w:sz w:val="26"/>
          <w:szCs w:val="26"/>
        </w:rPr>
        <w:t>, расчетные ве</w:t>
      </w:r>
      <w:r>
        <w:rPr>
          <w:sz w:val="26"/>
          <w:szCs w:val="26"/>
        </w:rPr>
        <w:t>домости по заработной плате 2006–2010</w:t>
      </w:r>
      <w:r w:rsidRPr="00EE6214">
        <w:rPr>
          <w:sz w:val="26"/>
          <w:szCs w:val="26"/>
        </w:rPr>
        <w:t xml:space="preserve"> гг.</w:t>
      </w:r>
    </w:p>
    <w:p w:rsidR="00650547" w:rsidRDefault="00650547" w:rsidP="00A1227D">
      <w:pPr>
        <w:pStyle w:val="ad"/>
        <w:keepNext/>
        <w:rPr>
          <w:b/>
          <w:sz w:val="26"/>
          <w:szCs w:val="26"/>
        </w:rPr>
      </w:pPr>
    </w:p>
    <w:p w:rsidR="00650547" w:rsidRPr="00963895" w:rsidRDefault="00650547" w:rsidP="00650547">
      <w:pPr>
        <w:pStyle w:val="ad"/>
        <w:rPr>
          <w:b/>
          <w:sz w:val="26"/>
          <w:szCs w:val="26"/>
        </w:rPr>
      </w:pPr>
      <w:r w:rsidRPr="00963895">
        <w:rPr>
          <w:b/>
          <w:sz w:val="26"/>
          <w:szCs w:val="26"/>
        </w:rPr>
        <w:t>ООО «МАССИВ-</w:t>
      </w:r>
      <w:proofErr w:type="spellStart"/>
      <w:r w:rsidRPr="00963895">
        <w:rPr>
          <w:b/>
          <w:sz w:val="26"/>
          <w:szCs w:val="26"/>
        </w:rPr>
        <w:t>Гражданпроект</w:t>
      </w:r>
      <w:proofErr w:type="spellEnd"/>
      <w:r w:rsidRPr="00963895">
        <w:rPr>
          <w:b/>
          <w:sz w:val="26"/>
          <w:szCs w:val="26"/>
        </w:rPr>
        <w:t>» (21.01.2005–25.09.2014)</w:t>
      </w:r>
    </w:p>
    <w:p w:rsidR="00650547" w:rsidRDefault="00650547" w:rsidP="00650547">
      <w:pPr>
        <w:pStyle w:val="ad"/>
        <w:rPr>
          <w:sz w:val="26"/>
          <w:szCs w:val="26"/>
        </w:rPr>
      </w:pPr>
      <w:r w:rsidRPr="00471937">
        <w:rPr>
          <w:sz w:val="26"/>
          <w:szCs w:val="26"/>
        </w:rPr>
        <w:t>ОАФ 8, оп. 182, 6 ед. хр., 2005–2014 гг.</w:t>
      </w:r>
    </w:p>
    <w:p w:rsidR="00650547" w:rsidRDefault="00650547" w:rsidP="00650547">
      <w:pPr>
        <w:pStyle w:val="ad"/>
        <w:rPr>
          <w:sz w:val="26"/>
          <w:szCs w:val="26"/>
        </w:rPr>
      </w:pPr>
      <w:r w:rsidRPr="00963895">
        <w:rPr>
          <w:sz w:val="26"/>
          <w:szCs w:val="26"/>
        </w:rPr>
        <w:t>ИНН: 7447079123</w:t>
      </w:r>
      <w:r>
        <w:rPr>
          <w:sz w:val="26"/>
          <w:szCs w:val="26"/>
        </w:rPr>
        <w:t>.</w:t>
      </w:r>
    </w:p>
    <w:p w:rsidR="00650547" w:rsidRPr="00471937" w:rsidRDefault="00650547" w:rsidP="00650547">
      <w:pPr>
        <w:pStyle w:val="ad"/>
        <w:rPr>
          <w:sz w:val="26"/>
          <w:szCs w:val="26"/>
        </w:rPr>
      </w:pPr>
      <w:r>
        <w:rPr>
          <w:sz w:val="26"/>
          <w:szCs w:val="26"/>
        </w:rPr>
        <w:t xml:space="preserve">ОКВЭД </w:t>
      </w:r>
      <w:r w:rsidRPr="00963895">
        <w:rPr>
          <w:sz w:val="26"/>
          <w:szCs w:val="26"/>
        </w:rPr>
        <w:t>74.20.1 Деятельность в области архитектуры, инженерно-техническое проектирование в промышленности и строительстве</w:t>
      </w:r>
      <w:r>
        <w:rPr>
          <w:sz w:val="26"/>
          <w:szCs w:val="26"/>
        </w:rPr>
        <w:t>.</w:t>
      </w:r>
    </w:p>
    <w:p w:rsidR="00650547" w:rsidRPr="00BC413B" w:rsidRDefault="00650547" w:rsidP="00650547">
      <w:pPr>
        <w:pStyle w:val="ad"/>
        <w:rPr>
          <w:sz w:val="26"/>
          <w:szCs w:val="26"/>
        </w:rPr>
      </w:pPr>
      <w:r w:rsidRPr="00BC413B">
        <w:rPr>
          <w:sz w:val="26"/>
          <w:szCs w:val="26"/>
        </w:rPr>
        <w:t xml:space="preserve">Состав документов: документы </w:t>
      </w:r>
      <w:r>
        <w:rPr>
          <w:sz w:val="26"/>
          <w:szCs w:val="26"/>
        </w:rPr>
        <w:t>о создании и ликвидации</w:t>
      </w:r>
      <w:r w:rsidRPr="00BC413B">
        <w:rPr>
          <w:sz w:val="26"/>
          <w:szCs w:val="26"/>
        </w:rPr>
        <w:t xml:space="preserve">, приказы </w:t>
      </w:r>
      <w:r>
        <w:rPr>
          <w:sz w:val="26"/>
          <w:szCs w:val="26"/>
        </w:rPr>
        <w:t>по личному</w:t>
      </w:r>
      <w:r w:rsidRPr="00BC413B">
        <w:rPr>
          <w:sz w:val="26"/>
          <w:szCs w:val="26"/>
        </w:rPr>
        <w:t xml:space="preserve"> составу</w:t>
      </w:r>
      <w:r>
        <w:rPr>
          <w:sz w:val="26"/>
          <w:szCs w:val="26"/>
        </w:rPr>
        <w:t xml:space="preserve"> 2005–2014 гг.</w:t>
      </w:r>
      <w:r w:rsidRPr="00BC413B">
        <w:rPr>
          <w:sz w:val="26"/>
          <w:szCs w:val="26"/>
        </w:rPr>
        <w:t>, личные карточки (ф. Т-2)</w:t>
      </w:r>
      <w:r>
        <w:rPr>
          <w:sz w:val="26"/>
          <w:szCs w:val="26"/>
        </w:rPr>
        <w:t xml:space="preserve"> 2006–2009 гг.</w:t>
      </w:r>
      <w:r w:rsidRPr="00BC413B">
        <w:rPr>
          <w:sz w:val="26"/>
          <w:szCs w:val="26"/>
        </w:rPr>
        <w:t>, расчетные ве</w:t>
      </w:r>
      <w:r>
        <w:rPr>
          <w:sz w:val="26"/>
          <w:szCs w:val="26"/>
        </w:rPr>
        <w:t>домости по заработной плате 2007–2014</w:t>
      </w:r>
      <w:r w:rsidRPr="00BC413B">
        <w:rPr>
          <w:sz w:val="26"/>
          <w:szCs w:val="26"/>
        </w:rPr>
        <w:t xml:space="preserve"> гг. </w:t>
      </w:r>
    </w:p>
    <w:p w:rsidR="00650547" w:rsidRDefault="00650547" w:rsidP="00A1227D">
      <w:pPr>
        <w:pStyle w:val="ad"/>
        <w:keepNext/>
        <w:rPr>
          <w:b/>
          <w:sz w:val="26"/>
          <w:szCs w:val="26"/>
        </w:rPr>
      </w:pPr>
    </w:p>
    <w:p w:rsidR="00A1227D" w:rsidRPr="00A1227D" w:rsidRDefault="00A1227D" w:rsidP="00A1227D">
      <w:pPr>
        <w:pStyle w:val="ad"/>
        <w:keepNext/>
        <w:rPr>
          <w:b/>
          <w:sz w:val="26"/>
          <w:szCs w:val="26"/>
        </w:rPr>
      </w:pPr>
      <w:r w:rsidRPr="00A1227D">
        <w:rPr>
          <w:b/>
          <w:sz w:val="26"/>
          <w:szCs w:val="26"/>
        </w:rPr>
        <w:t>ООО Производственно-строительная фирма «</w:t>
      </w:r>
      <w:proofErr w:type="spellStart"/>
      <w:r w:rsidRPr="00A1227D">
        <w:rPr>
          <w:b/>
          <w:sz w:val="26"/>
          <w:szCs w:val="26"/>
        </w:rPr>
        <w:t>Промпроектсервис</w:t>
      </w:r>
      <w:proofErr w:type="spellEnd"/>
      <w:r w:rsidRPr="00A1227D">
        <w:rPr>
          <w:b/>
          <w:sz w:val="26"/>
          <w:szCs w:val="26"/>
        </w:rPr>
        <w:t>» (ООО ПСФ «</w:t>
      </w:r>
      <w:proofErr w:type="spellStart"/>
      <w:r w:rsidRPr="00A1227D">
        <w:rPr>
          <w:b/>
          <w:sz w:val="26"/>
          <w:szCs w:val="26"/>
        </w:rPr>
        <w:t>Промпроектсервис</w:t>
      </w:r>
      <w:proofErr w:type="spellEnd"/>
      <w:r w:rsidRPr="00A1227D">
        <w:rPr>
          <w:b/>
          <w:sz w:val="26"/>
          <w:szCs w:val="26"/>
        </w:rPr>
        <w:t>») (05.09.2005–17.10.2012)</w:t>
      </w:r>
    </w:p>
    <w:p w:rsidR="00A1227D" w:rsidRDefault="00A1227D" w:rsidP="00A1227D">
      <w:pPr>
        <w:pStyle w:val="ad"/>
        <w:keepNext/>
        <w:rPr>
          <w:sz w:val="26"/>
          <w:szCs w:val="26"/>
        </w:rPr>
      </w:pPr>
      <w:r w:rsidRPr="008F2EC6">
        <w:rPr>
          <w:sz w:val="26"/>
          <w:szCs w:val="26"/>
        </w:rPr>
        <w:t>ОАФ 9, оп. 217, 4 ед. хр., 2005–2011 гг.</w:t>
      </w:r>
    </w:p>
    <w:p w:rsidR="00A1227D" w:rsidRPr="00A1227D" w:rsidRDefault="00A1227D" w:rsidP="00A1227D">
      <w:pPr>
        <w:pStyle w:val="ad"/>
        <w:rPr>
          <w:sz w:val="26"/>
          <w:szCs w:val="26"/>
        </w:rPr>
      </w:pPr>
      <w:r w:rsidRPr="00A1227D">
        <w:rPr>
          <w:sz w:val="26"/>
          <w:szCs w:val="26"/>
        </w:rPr>
        <w:t>ИНН: 7453149795.</w:t>
      </w:r>
    </w:p>
    <w:p w:rsidR="00A1227D" w:rsidRPr="008F2EC6" w:rsidRDefault="00A1227D" w:rsidP="00A1227D">
      <w:pPr>
        <w:pStyle w:val="ad"/>
        <w:rPr>
          <w:sz w:val="26"/>
          <w:szCs w:val="26"/>
        </w:rPr>
      </w:pPr>
      <w:r w:rsidRPr="00A1227D">
        <w:rPr>
          <w:sz w:val="26"/>
          <w:szCs w:val="26"/>
        </w:rPr>
        <w:t>ОКВЭД: 74.20.1 Деятельность в области архитектуры, инженерно-техническое проектирование в промышленности и строительстве.</w:t>
      </w:r>
    </w:p>
    <w:p w:rsidR="00A1227D" w:rsidRPr="008F2EC6" w:rsidRDefault="00A1227D" w:rsidP="00A1227D">
      <w:pPr>
        <w:pStyle w:val="ad"/>
        <w:rPr>
          <w:sz w:val="26"/>
          <w:szCs w:val="26"/>
        </w:rPr>
      </w:pPr>
      <w:r w:rsidRPr="008F2EC6">
        <w:rPr>
          <w:sz w:val="26"/>
          <w:szCs w:val="26"/>
        </w:rPr>
        <w:t xml:space="preserve">Состав документов: документы о создании и </w:t>
      </w:r>
      <w:r>
        <w:rPr>
          <w:sz w:val="26"/>
          <w:szCs w:val="26"/>
        </w:rPr>
        <w:t>признании несостоятельным (банкротом)</w:t>
      </w:r>
      <w:r w:rsidRPr="008F2EC6">
        <w:rPr>
          <w:sz w:val="26"/>
          <w:szCs w:val="26"/>
        </w:rPr>
        <w:t xml:space="preserve"> 2005–2010 гг., приказы </w:t>
      </w:r>
      <w:r w:rsidR="001E2997">
        <w:rPr>
          <w:sz w:val="26"/>
          <w:szCs w:val="26"/>
        </w:rPr>
        <w:t>по личному</w:t>
      </w:r>
      <w:r w:rsidRPr="008F2EC6">
        <w:rPr>
          <w:sz w:val="26"/>
          <w:szCs w:val="26"/>
        </w:rPr>
        <w:t xml:space="preserve"> составу, трудовые договоры 2007–2009 гг., личные карточки (ф. Т-2) 2008–2011 гг.</w:t>
      </w:r>
    </w:p>
    <w:p w:rsidR="00A1227D" w:rsidRDefault="00A1227D" w:rsidP="003C13E0">
      <w:pPr>
        <w:pStyle w:val="ad"/>
        <w:rPr>
          <w:b/>
          <w:sz w:val="26"/>
          <w:szCs w:val="26"/>
        </w:rPr>
      </w:pPr>
    </w:p>
    <w:p w:rsidR="003C13E0" w:rsidRPr="009F3FE5" w:rsidRDefault="003C13E0" w:rsidP="003C13E0">
      <w:pPr>
        <w:pStyle w:val="ad"/>
        <w:rPr>
          <w:b/>
          <w:sz w:val="26"/>
          <w:szCs w:val="26"/>
        </w:rPr>
      </w:pPr>
      <w:r w:rsidRPr="009F3FE5">
        <w:rPr>
          <w:b/>
          <w:sz w:val="26"/>
          <w:szCs w:val="26"/>
        </w:rPr>
        <w:t>ООО «Строительство и инвестиции» (28.06.2007–02.06.2016)</w:t>
      </w:r>
    </w:p>
    <w:p w:rsidR="003C13E0" w:rsidRDefault="003C13E0" w:rsidP="003C13E0">
      <w:pPr>
        <w:pStyle w:val="ad"/>
        <w:rPr>
          <w:sz w:val="26"/>
          <w:szCs w:val="26"/>
        </w:rPr>
      </w:pPr>
      <w:r w:rsidRPr="009F3FE5">
        <w:rPr>
          <w:sz w:val="26"/>
          <w:szCs w:val="26"/>
        </w:rPr>
        <w:t>ОАФ 14, оп. 106, 3 ед. хр., 2007–2011 гг.</w:t>
      </w:r>
    </w:p>
    <w:p w:rsidR="003C13E0" w:rsidRDefault="003C13E0" w:rsidP="003C13E0">
      <w:pPr>
        <w:pStyle w:val="ad"/>
        <w:rPr>
          <w:sz w:val="26"/>
          <w:szCs w:val="26"/>
        </w:rPr>
      </w:pPr>
      <w:r>
        <w:rPr>
          <w:sz w:val="26"/>
          <w:szCs w:val="26"/>
        </w:rPr>
        <w:t>ИНН: 7452055576.</w:t>
      </w:r>
    </w:p>
    <w:p w:rsidR="003C13E0" w:rsidRPr="009F3FE5" w:rsidRDefault="003C13E0" w:rsidP="003C13E0">
      <w:pPr>
        <w:pStyle w:val="ad"/>
        <w:rPr>
          <w:sz w:val="26"/>
          <w:szCs w:val="26"/>
        </w:rPr>
      </w:pPr>
      <w:r>
        <w:rPr>
          <w:sz w:val="26"/>
          <w:szCs w:val="26"/>
        </w:rPr>
        <w:t xml:space="preserve">ОКВЭД: </w:t>
      </w:r>
      <w:r w:rsidRPr="003C13E0">
        <w:rPr>
          <w:sz w:val="26"/>
          <w:szCs w:val="26"/>
        </w:rPr>
        <w:t>71.1 Деятельность в области архитектуры, инженерных изысканий и</w:t>
      </w:r>
      <w:r>
        <w:rPr>
          <w:sz w:val="26"/>
          <w:szCs w:val="26"/>
        </w:rPr>
        <w:t> </w:t>
      </w:r>
      <w:r w:rsidRPr="003C13E0">
        <w:rPr>
          <w:sz w:val="26"/>
          <w:szCs w:val="26"/>
        </w:rPr>
        <w:t>предоставление технических консультаций в этих областях.</w:t>
      </w:r>
    </w:p>
    <w:p w:rsidR="003C13E0" w:rsidRDefault="003C13E0" w:rsidP="003C13E0">
      <w:pPr>
        <w:pStyle w:val="ad"/>
        <w:rPr>
          <w:sz w:val="26"/>
          <w:szCs w:val="26"/>
        </w:rPr>
      </w:pPr>
      <w:r w:rsidRPr="009F3FE5">
        <w:rPr>
          <w:sz w:val="26"/>
          <w:szCs w:val="26"/>
        </w:rPr>
        <w:t xml:space="preserve">Состав документов: документы о создании и </w:t>
      </w:r>
      <w:r>
        <w:rPr>
          <w:sz w:val="26"/>
          <w:szCs w:val="26"/>
        </w:rPr>
        <w:t>признании несостоятельным (банкротом)</w:t>
      </w:r>
      <w:r w:rsidRPr="009F3FE5">
        <w:rPr>
          <w:sz w:val="26"/>
          <w:szCs w:val="26"/>
        </w:rPr>
        <w:t xml:space="preserve"> 2007–2010 гг., приказы </w:t>
      </w:r>
      <w:r w:rsidR="001E2997">
        <w:rPr>
          <w:sz w:val="26"/>
          <w:szCs w:val="26"/>
        </w:rPr>
        <w:t>по личному</w:t>
      </w:r>
      <w:r w:rsidRPr="009F3FE5">
        <w:rPr>
          <w:sz w:val="26"/>
          <w:szCs w:val="26"/>
        </w:rPr>
        <w:t xml:space="preserve"> составу 2008–2011 гг., лицевые счета по заработной плате 2007–2008 гг.</w:t>
      </w:r>
    </w:p>
    <w:p w:rsidR="00A1227D" w:rsidRDefault="00A1227D" w:rsidP="003C13E0">
      <w:pPr>
        <w:pStyle w:val="ad"/>
        <w:rPr>
          <w:sz w:val="26"/>
          <w:szCs w:val="26"/>
        </w:rPr>
      </w:pPr>
    </w:p>
    <w:p w:rsidR="00727AC4" w:rsidRPr="003B1218" w:rsidRDefault="00727AC4" w:rsidP="00727AC4">
      <w:pPr>
        <w:pStyle w:val="ad"/>
        <w:rPr>
          <w:b/>
          <w:sz w:val="26"/>
          <w:szCs w:val="26"/>
        </w:rPr>
      </w:pPr>
      <w:r w:rsidRPr="003B1218">
        <w:rPr>
          <w:b/>
          <w:sz w:val="26"/>
          <w:szCs w:val="26"/>
        </w:rPr>
        <w:t>ООО «</w:t>
      </w:r>
      <w:proofErr w:type="spellStart"/>
      <w:r w:rsidRPr="003B1218">
        <w:rPr>
          <w:b/>
          <w:sz w:val="26"/>
          <w:szCs w:val="26"/>
        </w:rPr>
        <w:t>СтройГрад</w:t>
      </w:r>
      <w:proofErr w:type="spellEnd"/>
      <w:r w:rsidRPr="003B1218">
        <w:rPr>
          <w:b/>
          <w:sz w:val="26"/>
          <w:szCs w:val="26"/>
        </w:rPr>
        <w:t>+» (07.08.2006–</w:t>
      </w:r>
      <w:r w:rsidRPr="003B3FB0">
        <w:rPr>
          <w:b/>
          <w:sz w:val="26"/>
          <w:szCs w:val="26"/>
        </w:rPr>
        <w:t>19.07.2019</w:t>
      </w:r>
      <w:r w:rsidRPr="003B1218">
        <w:rPr>
          <w:b/>
          <w:sz w:val="26"/>
          <w:szCs w:val="26"/>
        </w:rPr>
        <w:t>)</w:t>
      </w:r>
    </w:p>
    <w:p w:rsidR="00727AC4" w:rsidRDefault="00727AC4" w:rsidP="00727AC4">
      <w:pPr>
        <w:pStyle w:val="ad"/>
        <w:rPr>
          <w:sz w:val="26"/>
          <w:szCs w:val="26"/>
        </w:rPr>
      </w:pPr>
      <w:r w:rsidRPr="0050468B">
        <w:rPr>
          <w:sz w:val="26"/>
          <w:szCs w:val="26"/>
        </w:rPr>
        <w:t>ОАФ 8, оп. 198, 5 ед. хр., 2006–2017 гг.</w:t>
      </w:r>
    </w:p>
    <w:p w:rsidR="00727AC4" w:rsidRPr="003B3FB0" w:rsidRDefault="00727AC4" w:rsidP="00727AC4">
      <w:pPr>
        <w:pStyle w:val="ad"/>
        <w:rPr>
          <w:sz w:val="26"/>
          <w:szCs w:val="26"/>
        </w:rPr>
      </w:pPr>
      <w:r w:rsidRPr="003B3FB0">
        <w:rPr>
          <w:sz w:val="26"/>
          <w:szCs w:val="26"/>
        </w:rPr>
        <w:t>ИНН: 7453164433.</w:t>
      </w:r>
    </w:p>
    <w:p w:rsidR="00727AC4" w:rsidRPr="0050468B" w:rsidRDefault="00727AC4" w:rsidP="00727AC4">
      <w:pPr>
        <w:pStyle w:val="ad"/>
        <w:rPr>
          <w:sz w:val="26"/>
          <w:szCs w:val="26"/>
        </w:rPr>
      </w:pPr>
      <w:r w:rsidRPr="003B3FB0">
        <w:rPr>
          <w:sz w:val="26"/>
          <w:szCs w:val="26"/>
        </w:rPr>
        <w:t>ОКВЭД: 71.1 Деятельность в области архитектуры, инженерных изысканий и</w:t>
      </w:r>
      <w:r>
        <w:rPr>
          <w:sz w:val="26"/>
          <w:szCs w:val="26"/>
        </w:rPr>
        <w:t> </w:t>
      </w:r>
      <w:r w:rsidRPr="003B3FB0">
        <w:rPr>
          <w:sz w:val="26"/>
          <w:szCs w:val="26"/>
        </w:rPr>
        <w:t>предоставление технических консультаций в этих областях</w:t>
      </w:r>
      <w:r>
        <w:rPr>
          <w:sz w:val="26"/>
          <w:szCs w:val="26"/>
        </w:rPr>
        <w:t>.</w:t>
      </w:r>
    </w:p>
    <w:p w:rsidR="00727AC4" w:rsidRDefault="00727AC4" w:rsidP="00727AC4">
      <w:pPr>
        <w:pStyle w:val="ad"/>
        <w:rPr>
          <w:sz w:val="26"/>
          <w:szCs w:val="26"/>
        </w:rPr>
      </w:pPr>
      <w:r w:rsidRPr="00B22E01">
        <w:rPr>
          <w:sz w:val="26"/>
          <w:szCs w:val="26"/>
        </w:rPr>
        <w:t>Состав документов: докуме</w:t>
      </w:r>
      <w:r>
        <w:rPr>
          <w:sz w:val="26"/>
          <w:szCs w:val="26"/>
        </w:rPr>
        <w:t>нты о создании и признании несостоятельным (банкротом) 2006–2017</w:t>
      </w:r>
      <w:r w:rsidRPr="00B22E01">
        <w:rPr>
          <w:sz w:val="26"/>
          <w:szCs w:val="26"/>
        </w:rPr>
        <w:t xml:space="preserve"> гг., приказы </w:t>
      </w:r>
      <w:r w:rsidR="001E2997">
        <w:rPr>
          <w:sz w:val="26"/>
          <w:szCs w:val="26"/>
        </w:rPr>
        <w:t>по личному</w:t>
      </w:r>
      <w:r w:rsidRPr="00B22E01">
        <w:rPr>
          <w:sz w:val="26"/>
          <w:szCs w:val="26"/>
        </w:rPr>
        <w:t xml:space="preserve"> составу</w:t>
      </w:r>
      <w:r>
        <w:rPr>
          <w:sz w:val="26"/>
          <w:szCs w:val="26"/>
        </w:rPr>
        <w:t xml:space="preserve"> 2006–2016 гг.</w:t>
      </w:r>
      <w:r w:rsidRPr="00B22E01">
        <w:rPr>
          <w:sz w:val="26"/>
          <w:szCs w:val="26"/>
        </w:rPr>
        <w:t>,</w:t>
      </w:r>
      <w:r>
        <w:rPr>
          <w:sz w:val="26"/>
          <w:szCs w:val="26"/>
        </w:rPr>
        <w:t xml:space="preserve"> трудовые договоры 2006–2015 гг.,</w:t>
      </w:r>
      <w:r w:rsidRPr="00B22E01">
        <w:rPr>
          <w:sz w:val="26"/>
          <w:szCs w:val="26"/>
        </w:rPr>
        <w:t xml:space="preserve"> личные карточки (ф. Т-2)</w:t>
      </w:r>
      <w:r>
        <w:rPr>
          <w:sz w:val="26"/>
          <w:szCs w:val="26"/>
        </w:rPr>
        <w:t xml:space="preserve"> 2007–2016 гг.</w:t>
      </w:r>
      <w:r w:rsidRPr="00B22E01">
        <w:rPr>
          <w:sz w:val="26"/>
          <w:szCs w:val="26"/>
        </w:rPr>
        <w:t>, расчетные ведомости по заработной плате 2003–2008 гг.</w:t>
      </w:r>
    </w:p>
    <w:p w:rsidR="00727AC4" w:rsidRDefault="00727AC4" w:rsidP="003C13E0">
      <w:pPr>
        <w:pStyle w:val="ad"/>
        <w:rPr>
          <w:sz w:val="26"/>
          <w:szCs w:val="26"/>
        </w:rPr>
      </w:pPr>
    </w:p>
    <w:p w:rsidR="00650547" w:rsidRPr="007D424B" w:rsidRDefault="00650547" w:rsidP="006F1DB0">
      <w:pPr>
        <w:pStyle w:val="ad"/>
        <w:keepNext/>
        <w:rPr>
          <w:b/>
          <w:sz w:val="26"/>
          <w:szCs w:val="26"/>
        </w:rPr>
      </w:pPr>
      <w:r w:rsidRPr="007D424B">
        <w:rPr>
          <w:b/>
          <w:sz w:val="26"/>
          <w:szCs w:val="26"/>
        </w:rPr>
        <w:t>ООО «Талион» (25.12.1991–22.10.2012)</w:t>
      </w:r>
    </w:p>
    <w:p w:rsidR="00650547" w:rsidRPr="00BA7F6A" w:rsidRDefault="00650547" w:rsidP="006F1DB0">
      <w:pPr>
        <w:pStyle w:val="ad"/>
        <w:keepNext/>
        <w:rPr>
          <w:sz w:val="26"/>
          <w:szCs w:val="26"/>
        </w:rPr>
      </w:pPr>
      <w:r w:rsidRPr="00BA7F6A">
        <w:rPr>
          <w:sz w:val="26"/>
          <w:szCs w:val="26"/>
        </w:rPr>
        <w:t>ОАФ 13, оп. 185, 9 ед. хр., 1999–2011 гг.</w:t>
      </w:r>
    </w:p>
    <w:p w:rsidR="00650547" w:rsidRPr="00BA7F6A" w:rsidRDefault="00650547" w:rsidP="006F1DB0">
      <w:pPr>
        <w:pStyle w:val="ad"/>
        <w:keepNext/>
        <w:rPr>
          <w:sz w:val="26"/>
          <w:szCs w:val="26"/>
        </w:rPr>
      </w:pPr>
      <w:r w:rsidRPr="00BA7F6A">
        <w:rPr>
          <w:sz w:val="26"/>
          <w:szCs w:val="26"/>
        </w:rPr>
        <w:t>Переименования:</w:t>
      </w:r>
    </w:p>
    <w:p w:rsidR="00650547" w:rsidRPr="00BA7F6A" w:rsidRDefault="00650547" w:rsidP="00650547">
      <w:pPr>
        <w:pStyle w:val="ad"/>
        <w:numPr>
          <w:ilvl w:val="0"/>
          <w:numId w:val="1"/>
        </w:numPr>
        <w:jc w:val="left"/>
        <w:rPr>
          <w:sz w:val="26"/>
          <w:szCs w:val="26"/>
        </w:rPr>
      </w:pPr>
      <w:r w:rsidRPr="00BA7F6A">
        <w:rPr>
          <w:sz w:val="26"/>
          <w:szCs w:val="26"/>
        </w:rPr>
        <w:t xml:space="preserve">Творческая мастерская </w:t>
      </w:r>
      <w:r>
        <w:rPr>
          <w:sz w:val="26"/>
          <w:szCs w:val="26"/>
        </w:rPr>
        <w:t>«</w:t>
      </w:r>
      <w:r w:rsidRPr="00BA7F6A">
        <w:rPr>
          <w:sz w:val="26"/>
          <w:szCs w:val="26"/>
        </w:rPr>
        <w:t>ИОНИК</w:t>
      </w:r>
      <w:r>
        <w:rPr>
          <w:sz w:val="26"/>
          <w:szCs w:val="26"/>
        </w:rPr>
        <w:t>»</w:t>
      </w:r>
      <w:r w:rsidRPr="00BA7F6A">
        <w:rPr>
          <w:sz w:val="26"/>
          <w:szCs w:val="26"/>
        </w:rPr>
        <w:t xml:space="preserve"> частного индивидуального предпринимателя Пономарева В. С. (25.12.1991–09.08.1999)</w:t>
      </w:r>
    </w:p>
    <w:p w:rsidR="00650547" w:rsidRDefault="00650547" w:rsidP="00650547">
      <w:pPr>
        <w:pStyle w:val="ad"/>
        <w:numPr>
          <w:ilvl w:val="0"/>
          <w:numId w:val="1"/>
        </w:numPr>
        <w:jc w:val="left"/>
        <w:rPr>
          <w:sz w:val="26"/>
          <w:szCs w:val="26"/>
        </w:rPr>
      </w:pPr>
      <w:r w:rsidRPr="00BA7F6A">
        <w:rPr>
          <w:sz w:val="26"/>
          <w:szCs w:val="26"/>
        </w:rPr>
        <w:t xml:space="preserve">ООО </w:t>
      </w:r>
      <w:r>
        <w:rPr>
          <w:sz w:val="26"/>
          <w:szCs w:val="26"/>
        </w:rPr>
        <w:t>«</w:t>
      </w:r>
      <w:r w:rsidRPr="00BA7F6A">
        <w:rPr>
          <w:sz w:val="26"/>
          <w:szCs w:val="26"/>
        </w:rPr>
        <w:t>Талион</w:t>
      </w:r>
      <w:r>
        <w:rPr>
          <w:sz w:val="26"/>
          <w:szCs w:val="26"/>
        </w:rPr>
        <w:t>»</w:t>
      </w:r>
      <w:r w:rsidRPr="00BA7F6A">
        <w:rPr>
          <w:sz w:val="26"/>
          <w:szCs w:val="26"/>
        </w:rPr>
        <w:t xml:space="preserve"> (09.08.1999–22.10.2012)</w:t>
      </w:r>
      <w:r>
        <w:rPr>
          <w:sz w:val="26"/>
          <w:szCs w:val="26"/>
        </w:rPr>
        <w:t>.</w:t>
      </w:r>
    </w:p>
    <w:p w:rsidR="00650547" w:rsidRDefault="00650547" w:rsidP="00650547">
      <w:pPr>
        <w:pStyle w:val="ad"/>
        <w:jc w:val="left"/>
        <w:rPr>
          <w:sz w:val="26"/>
          <w:szCs w:val="26"/>
        </w:rPr>
      </w:pPr>
      <w:r w:rsidRPr="007D424B">
        <w:rPr>
          <w:sz w:val="26"/>
          <w:szCs w:val="26"/>
        </w:rPr>
        <w:t>ИНН: 7453002369</w:t>
      </w:r>
      <w:r>
        <w:rPr>
          <w:sz w:val="26"/>
          <w:szCs w:val="26"/>
        </w:rPr>
        <w:t>.</w:t>
      </w:r>
    </w:p>
    <w:p w:rsidR="00650547" w:rsidRPr="00BA7F6A" w:rsidRDefault="00650547" w:rsidP="00650547">
      <w:pPr>
        <w:pStyle w:val="ad"/>
        <w:rPr>
          <w:sz w:val="26"/>
          <w:szCs w:val="26"/>
        </w:rPr>
      </w:pPr>
      <w:r>
        <w:rPr>
          <w:sz w:val="26"/>
          <w:szCs w:val="26"/>
        </w:rPr>
        <w:t xml:space="preserve">ОКВЭД: </w:t>
      </w:r>
      <w:r w:rsidRPr="007D424B">
        <w:rPr>
          <w:sz w:val="26"/>
          <w:szCs w:val="26"/>
        </w:rPr>
        <w:t>74.20.1 Деятельность в области</w:t>
      </w:r>
      <w:r>
        <w:rPr>
          <w:sz w:val="26"/>
          <w:szCs w:val="26"/>
        </w:rPr>
        <w:t xml:space="preserve"> </w:t>
      </w:r>
      <w:r w:rsidRPr="007D424B">
        <w:rPr>
          <w:sz w:val="26"/>
          <w:szCs w:val="26"/>
        </w:rPr>
        <w:t>архитектуры, инженерно-техническое</w:t>
      </w:r>
      <w:r>
        <w:rPr>
          <w:sz w:val="26"/>
          <w:szCs w:val="26"/>
        </w:rPr>
        <w:t xml:space="preserve"> </w:t>
      </w:r>
      <w:r w:rsidRPr="007D424B">
        <w:rPr>
          <w:sz w:val="26"/>
          <w:szCs w:val="26"/>
        </w:rPr>
        <w:t>проектирование в промышленности и</w:t>
      </w:r>
      <w:r>
        <w:rPr>
          <w:sz w:val="26"/>
          <w:szCs w:val="26"/>
        </w:rPr>
        <w:t xml:space="preserve"> </w:t>
      </w:r>
      <w:r w:rsidRPr="007D424B">
        <w:rPr>
          <w:sz w:val="26"/>
          <w:szCs w:val="26"/>
        </w:rPr>
        <w:t>строительстве</w:t>
      </w:r>
      <w:r>
        <w:rPr>
          <w:sz w:val="26"/>
          <w:szCs w:val="26"/>
        </w:rPr>
        <w:t>.</w:t>
      </w:r>
    </w:p>
    <w:p w:rsidR="00650547" w:rsidRDefault="00650547" w:rsidP="00650547">
      <w:pPr>
        <w:pStyle w:val="ad"/>
        <w:rPr>
          <w:sz w:val="26"/>
          <w:szCs w:val="26"/>
        </w:rPr>
      </w:pPr>
      <w:r w:rsidRPr="001838A8">
        <w:rPr>
          <w:sz w:val="26"/>
          <w:szCs w:val="26"/>
        </w:rPr>
        <w:t>Состав документов: докуме</w:t>
      </w:r>
      <w:r>
        <w:rPr>
          <w:sz w:val="26"/>
          <w:szCs w:val="26"/>
        </w:rPr>
        <w:t>нты о создании и ликвидации 1999–2011</w:t>
      </w:r>
      <w:r w:rsidRPr="001838A8">
        <w:rPr>
          <w:sz w:val="26"/>
          <w:szCs w:val="26"/>
        </w:rPr>
        <w:t xml:space="preserve"> гг.,</w:t>
      </w:r>
      <w:r>
        <w:rPr>
          <w:sz w:val="26"/>
          <w:szCs w:val="26"/>
        </w:rPr>
        <w:t xml:space="preserve"> приказы по личному составу</w:t>
      </w:r>
      <w:r w:rsidRPr="001838A8">
        <w:rPr>
          <w:sz w:val="26"/>
          <w:szCs w:val="26"/>
        </w:rPr>
        <w:t>, л</w:t>
      </w:r>
      <w:r>
        <w:rPr>
          <w:sz w:val="26"/>
          <w:szCs w:val="26"/>
        </w:rPr>
        <w:t>ичные карточки (ф. Т-2)</w:t>
      </w:r>
      <w:r w:rsidRPr="001838A8">
        <w:rPr>
          <w:sz w:val="26"/>
          <w:szCs w:val="26"/>
        </w:rPr>
        <w:t>, расчетные ве</w:t>
      </w:r>
      <w:r>
        <w:rPr>
          <w:sz w:val="26"/>
          <w:szCs w:val="26"/>
        </w:rPr>
        <w:t>домости по заработной плате 1999–2010</w:t>
      </w:r>
      <w:r w:rsidRPr="001838A8">
        <w:rPr>
          <w:sz w:val="26"/>
          <w:szCs w:val="26"/>
        </w:rPr>
        <w:t xml:space="preserve"> гг.</w:t>
      </w:r>
    </w:p>
    <w:p w:rsidR="00650547" w:rsidRDefault="00650547" w:rsidP="003C13E0">
      <w:pPr>
        <w:pStyle w:val="ad"/>
        <w:rPr>
          <w:sz w:val="26"/>
          <w:szCs w:val="26"/>
        </w:rPr>
      </w:pPr>
    </w:p>
    <w:p w:rsidR="00A1227D" w:rsidRPr="00A1227D" w:rsidRDefault="00A1227D" w:rsidP="00A1227D">
      <w:pPr>
        <w:pStyle w:val="ad"/>
        <w:rPr>
          <w:b/>
          <w:sz w:val="26"/>
          <w:szCs w:val="26"/>
        </w:rPr>
      </w:pPr>
      <w:r w:rsidRPr="00A1227D">
        <w:rPr>
          <w:b/>
          <w:sz w:val="26"/>
          <w:szCs w:val="26"/>
        </w:rPr>
        <w:t>ООО «</w:t>
      </w:r>
      <w:proofErr w:type="spellStart"/>
      <w:r w:rsidRPr="00A1227D">
        <w:rPr>
          <w:b/>
          <w:sz w:val="26"/>
          <w:szCs w:val="26"/>
        </w:rPr>
        <w:t>Электропроект</w:t>
      </w:r>
      <w:proofErr w:type="spellEnd"/>
      <w:r w:rsidRPr="00A1227D">
        <w:rPr>
          <w:b/>
          <w:sz w:val="26"/>
          <w:szCs w:val="26"/>
        </w:rPr>
        <w:t>» (02.02.1993–09.06.2014)</w:t>
      </w:r>
    </w:p>
    <w:p w:rsidR="00A1227D" w:rsidRPr="00E47D2C" w:rsidRDefault="00A1227D" w:rsidP="00A1227D">
      <w:pPr>
        <w:pStyle w:val="ad"/>
        <w:rPr>
          <w:sz w:val="26"/>
          <w:szCs w:val="26"/>
        </w:rPr>
      </w:pPr>
      <w:r w:rsidRPr="00E47D2C">
        <w:rPr>
          <w:sz w:val="26"/>
          <w:szCs w:val="26"/>
        </w:rPr>
        <w:t>ОАФ 9, оп. 232, 9 ед. хр., 1993–2013 гг.</w:t>
      </w:r>
    </w:p>
    <w:p w:rsidR="00A1227D" w:rsidRPr="00E47D2C" w:rsidRDefault="00A1227D" w:rsidP="00A1227D">
      <w:pPr>
        <w:pStyle w:val="ad"/>
        <w:rPr>
          <w:sz w:val="26"/>
          <w:szCs w:val="26"/>
        </w:rPr>
      </w:pPr>
      <w:r w:rsidRPr="00E47D2C">
        <w:rPr>
          <w:sz w:val="26"/>
          <w:szCs w:val="26"/>
        </w:rPr>
        <w:t>Переименования:</w:t>
      </w:r>
    </w:p>
    <w:p w:rsidR="00A1227D" w:rsidRPr="00E47D2C" w:rsidRDefault="00A1227D" w:rsidP="00A1227D">
      <w:pPr>
        <w:pStyle w:val="ad"/>
        <w:numPr>
          <w:ilvl w:val="0"/>
          <w:numId w:val="1"/>
        </w:numPr>
        <w:jc w:val="left"/>
        <w:rPr>
          <w:sz w:val="26"/>
          <w:szCs w:val="26"/>
        </w:rPr>
      </w:pPr>
      <w:r w:rsidRPr="00E47D2C">
        <w:rPr>
          <w:sz w:val="26"/>
          <w:szCs w:val="26"/>
        </w:rPr>
        <w:t>ТОО «</w:t>
      </w:r>
      <w:proofErr w:type="spellStart"/>
      <w:r w:rsidRPr="00E47D2C">
        <w:rPr>
          <w:sz w:val="26"/>
          <w:szCs w:val="26"/>
        </w:rPr>
        <w:t>Электропроект</w:t>
      </w:r>
      <w:proofErr w:type="spellEnd"/>
      <w:r w:rsidRPr="00E47D2C">
        <w:rPr>
          <w:sz w:val="26"/>
          <w:szCs w:val="26"/>
        </w:rPr>
        <w:t>» (02.02.1993–22.02.1999)</w:t>
      </w:r>
    </w:p>
    <w:p w:rsidR="00A1227D" w:rsidRDefault="00A1227D" w:rsidP="00A1227D">
      <w:pPr>
        <w:pStyle w:val="ad"/>
        <w:numPr>
          <w:ilvl w:val="0"/>
          <w:numId w:val="1"/>
        </w:numPr>
        <w:jc w:val="left"/>
        <w:rPr>
          <w:sz w:val="26"/>
          <w:szCs w:val="26"/>
        </w:rPr>
      </w:pPr>
      <w:r w:rsidRPr="00E47D2C">
        <w:rPr>
          <w:sz w:val="26"/>
          <w:szCs w:val="26"/>
        </w:rPr>
        <w:t>ООО «</w:t>
      </w:r>
      <w:proofErr w:type="spellStart"/>
      <w:r w:rsidRPr="00E47D2C">
        <w:rPr>
          <w:sz w:val="26"/>
          <w:szCs w:val="26"/>
        </w:rPr>
        <w:t>Электропроект</w:t>
      </w:r>
      <w:proofErr w:type="spellEnd"/>
      <w:r w:rsidRPr="00E47D2C">
        <w:rPr>
          <w:sz w:val="26"/>
          <w:szCs w:val="26"/>
        </w:rPr>
        <w:t>» (22.02.1999–09.06.2014)</w:t>
      </w:r>
    </w:p>
    <w:p w:rsidR="00A1227D" w:rsidRDefault="00A1227D" w:rsidP="00A1227D">
      <w:pPr>
        <w:pStyle w:val="ad"/>
        <w:rPr>
          <w:sz w:val="26"/>
          <w:szCs w:val="26"/>
        </w:rPr>
      </w:pPr>
      <w:r w:rsidRPr="00DC53E0">
        <w:rPr>
          <w:sz w:val="26"/>
          <w:szCs w:val="26"/>
        </w:rPr>
        <w:t>ИНН</w:t>
      </w:r>
      <w:r w:rsidRPr="00092E28">
        <w:rPr>
          <w:sz w:val="26"/>
          <w:szCs w:val="26"/>
        </w:rPr>
        <w:t> </w:t>
      </w:r>
      <w:r w:rsidRPr="00DC53E0">
        <w:rPr>
          <w:sz w:val="26"/>
          <w:szCs w:val="26"/>
        </w:rPr>
        <w:t>7453003147</w:t>
      </w:r>
      <w:r>
        <w:rPr>
          <w:sz w:val="26"/>
          <w:szCs w:val="26"/>
        </w:rPr>
        <w:t>.</w:t>
      </w:r>
    </w:p>
    <w:p w:rsidR="00A1227D" w:rsidRPr="00E47D2C" w:rsidRDefault="00A1227D" w:rsidP="00A1227D">
      <w:pPr>
        <w:pStyle w:val="ad"/>
        <w:rPr>
          <w:sz w:val="26"/>
          <w:szCs w:val="26"/>
        </w:rPr>
      </w:pPr>
      <w:r>
        <w:rPr>
          <w:sz w:val="26"/>
          <w:szCs w:val="26"/>
        </w:rPr>
        <w:t xml:space="preserve">ОКВЭД: </w:t>
      </w:r>
      <w:r w:rsidRPr="00A1227D">
        <w:rPr>
          <w:sz w:val="26"/>
          <w:szCs w:val="26"/>
        </w:rPr>
        <w:t>74.20.1 Деятельность в области архитектуры, инженерно-техническое проектирование в промышленности и строительстве.</w:t>
      </w:r>
    </w:p>
    <w:p w:rsidR="00A1227D" w:rsidRDefault="00A1227D" w:rsidP="00A1227D">
      <w:pPr>
        <w:pStyle w:val="ad"/>
        <w:rPr>
          <w:sz w:val="26"/>
          <w:szCs w:val="26"/>
        </w:rPr>
      </w:pPr>
      <w:r w:rsidRPr="00005F91">
        <w:rPr>
          <w:sz w:val="26"/>
          <w:szCs w:val="26"/>
        </w:rPr>
        <w:t>Состав документов: докуме</w:t>
      </w:r>
      <w:r>
        <w:rPr>
          <w:sz w:val="26"/>
          <w:szCs w:val="26"/>
        </w:rPr>
        <w:t>нты о создании и признании несостоятельным (банкротом) 1993–2013</w:t>
      </w:r>
      <w:r w:rsidRPr="00005F91">
        <w:rPr>
          <w:sz w:val="26"/>
          <w:szCs w:val="26"/>
        </w:rPr>
        <w:t xml:space="preserve"> гг., приказы </w:t>
      </w:r>
      <w:r w:rsidR="001E2997">
        <w:rPr>
          <w:sz w:val="26"/>
          <w:szCs w:val="26"/>
        </w:rPr>
        <w:t>по личному</w:t>
      </w:r>
      <w:r w:rsidRPr="00005F91">
        <w:rPr>
          <w:sz w:val="26"/>
          <w:szCs w:val="26"/>
        </w:rPr>
        <w:t xml:space="preserve"> составу</w:t>
      </w:r>
      <w:r>
        <w:rPr>
          <w:sz w:val="26"/>
          <w:szCs w:val="26"/>
        </w:rPr>
        <w:t xml:space="preserve"> 2003–2013 гг.</w:t>
      </w:r>
      <w:r w:rsidRPr="00005F91">
        <w:rPr>
          <w:sz w:val="26"/>
          <w:szCs w:val="26"/>
        </w:rPr>
        <w:t>, личные карточки (ф. Т-2)</w:t>
      </w:r>
      <w:r>
        <w:rPr>
          <w:sz w:val="26"/>
          <w:szCs w:val="26"/>
        </w:rPr>
        <w:t xml:space="preserve"> 2004–2013 гг.</w:t>
      </w:r>
      <w:r w:rsidRPr="00005F91">
        <w:rPr>
          <w:sz w:val="26"/>
          <w:szCs w:val="26"/>
        </w:rPr>
        <w:t>, расчетные ведомости по заработной плат</w:t>
      </w:r>
      <w:r>
        <w:rPr>
          <w:sz w:val="26"/>
          <w:szCs w:val="26"/>
        </w:rPr>
        <w:t>е 2003–2013 </w:t>
      </w:r>
      <w:r w:rsidRPr="00005F91">
        <w:rPr>
          <w:sz w:val="26"/>
          <w:szCs w:val="26"/>
        </w:rPr>
        <w:t>гг.</w:t>
      </w:r>
    </w:p>
    <w:p w:rsidR="00A1227D" w:rsidRDefault="00A1227D" w:rsidP="00A1227D">
      <w:pPr>
        <w:pStyle w:val="ad"/>
        <w:rPr>
          <w:sz w:val="26"/>
          <w:szCs w:val="26"/>
        </w:rPr>
      </w:pPr>
    </w:p>
    <w:p w:rsidR="00A1227D" w:rsidRPr="00A1227D" w:rsidRDefault="00A1227D" w:rsidP="00971812">
      <w:pPr>
        <w:pStyle w:val="ad"/>
        <w:keepNext/>
        <w:rPr>
          <w:b/>
          <w:sz w:val="26"/>
          <w:szCs w:val="26"/>
        </w:rPr>
      </w:pPr>
      <w:r w:rsidRPr="00A1227D">
        <w:rPr>
          <w:b/>
          <w:sz w:val="26"/>
          <w:szCs w:val="26"/>
        </w:rPr>
        <w:t>ООО «</w:t>
      </w:r>
      <w:proofErr w:type="spellStart"/>
      <w:r w:rsidRPr="00A1227D">
        <w:rPr>
          <w:b/>
          <w:sz w:val="26"/>
          <w:szCs w:val="26"/>
        </w:rPr>
        <w:t>Энергопроект</w:t>
      </w:r>
      <w:proofErr w:type="spellEnd"/>
      <w:r w:rsidRPr="00A1227D">
        <w:rPr>
          <w:b/>
          <w:sz w:val="26"/>
          <w:szCs w:val="26"/>
        </w:rPr>
        <w:t>» (03.09.2007–25.02.2013)</w:t>
      </w:r>
    </w:p>
    <w:p w:rsidR="00A1227D" w:rsidRDefault="00A1227D" w:rsidP="00971812">
      <w:pPr>
        <w:pStyle w:val="ad"/>
        <w:keepNext/>
        <w:rPr>
          <w:sz w:val="26"/>
          <w:szCs w:val="26"/>
        </w:rPr>
      </w:pPr>
      <w:r w:rsidRPr="00D9708F">
        <w:rPr>
          <w:sz w:val="26"/>
          <w:szCs w:val="26"/>
        </w:rPr>
        <w:t>ОАФ 16, оп. 90, 2 ед. хр., 2007–2011 гг.</w:t>
      </w:r>
    </w:p>
    <w:p w:rsidR="00A1227D" w:rsidRPr="00A1227D" w:rsidRDefault="00A1227D" w:rsidP="00A1227D">
      <w:pPr>
        <w:pStyle w:val="ad"/>
        <w:rPr>
          <w:sz w:val="26"/>
          <w:szCs w:val="26"/>
        </w:rPr>
      </w:pPr>
      <w:r w:rsidRPr="00A1227D">
        <w:rPr>
          <w:sz w:val="26"/>
          <w:szCs w:val="26"/>
        </w:rPr>
        <w:t>ИНН: 7449070662.</w:t>
      </w:r>
    </w:p>
    <w:p w:rsidR="00A1227D" w:rsidRDefault="00A1227D" w:rsidP="00A1227D">
      <w:pPr>
        <w:pStyle w:val="ad"/>
        <w:rPr>
          <w:sz w:val="26"/>
          <w:szCs w:val="26"/>
        </w:rPr>
      </w:pPr>
      <w:r w:rsidRPr="00A1227D">
        <w:rPr>
          <w:sz w:val="26"/>
          <w:szCs w:val="26"/>
        </w:rPr>
        <w:t>74.20 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w:t>
      </w:r>
      <w:r>
        <w:rPr>
          <w:sz w:val="26"/>
          <w:szCs w:val="26"/>
        </w:rPr>
        <w:t>.</w:t>
      </w:r>
    </w:p>
    <w:p w:rsidR="00A1227D" w:rsidRDefault="00A1227D" w:rsidP="00A1227D">
      <w:pPr>
        <w:pStyle w:val="ad"/>
        <w:rPr>
          <w:sz w:val="26"/>
          <w:szCs w:val="26"/>
        </w:rPr>
      </w:pPr>
      <w:r w:rsidRPr="00D9708F">
        <w:rPr>
          <w:sz w:val="26"/>
          <w:szCs w:val="26"/>
        </w:rPr>
        <w:t xml:space="preserve">Состав документов: документы о создании и </w:t>
      </w:r>
      <w:r>
        <w:rPr>
          <w:sz w:val="26"/>
          <w:szCs w:val="26"/>
        </w:rPr>
        <w:t xml:space="preserve">признании несостоятельным (банкротом) </w:t>
      </w:r>
      <w:r w:rsidRPr="00D9708F">
        <w:rPr>
          <w:sz w:val="26"/>
          <w:szCs w:val="26"/>
        </w:rPr>
        <w:t xml:space="preserve">, приказы </w:t>
      </w:r>
      <w:r w:rsidR="001E2997">
        <w:rPr>
          <w:sz w:val="26"/>
          <w:szCs w:val="26"/>
        </w:rPr>
        <w:t>по личному</w:t>
      </w:r>
      <w:r>
        <w:rPr>
          <w:sz w:val="26"/>
          <w:szCs w:val="26"/>
        </w:rPr>
        <w:t xml:space="preserve"> составу 2007–2011 гг.</w:t>
      </w:r>
    </w:p>
    <w:p w:rsidR="00A1227D" w:rsidRDefault="00A1227D" w:rsidP="00A1227D">
      <w:pPr>
        <w:pStyle w:val="ad"/>
        <w:rPr>
          <w:sz w:val="26"/>
          <w:szCs w:val="26"/>
        </w:rPr>
      </w:pPr>
    </w:p>
    <w:p w:rsidR="00820A2D" w:rsidRDefault="006F1DB0" w:rsidP="00820A2D">
      <w:pPr>
        <w:pStyle w:val="ad"/>
        <w:tabs>
          <w:tab w:val="left" w:pos="924"/>
        </w:tabs>
        <w:jc w:val="center"/>
        <w:rPr>
          <w:b/>
          <w:sz w:val="26"/>
          <w:szCs w:val="26"/>
        </w:rPr>
      </w:pPr>
      <w:r>
        <w:rPr>
          <w:b/>
          <w:sz w:val="26"/>
          <w:szCs w:val="26"/>
        </w:rPr>
        <w:t xml:space="preserve">2.17.2. </w:t>
      </w:r>
      <w:r w:rsidR="00820A2D" w:rsidRPr="00820A2D">
        <w:rPr>
          <w:b/>
          <w:sz w:val="26"/>
          <w:szCs w:val="26"/>
        </w:rPr>
        <w:t>Декоративное искусство (ЕКДИ 26.06.00.00)</w:t>
      </w:r>
    </w:p>
    <w:p w:rsidR="00820A2D" w:rsidRDefault="00820A2D" w:rsidP="00820A2D">
      <w:pPr>
        <w:pStyle w:val="ad"/>
        <w:tabs>
          <w:tab w:val="left" w:pos="924"/>
        </w:tabs>
        <w:jc w:val="center"/>
        <w:rPr>
          <w:b/>
          <w:sz w:val="26"/>
          <w:szCs w:val="26"/>
        </w:rPr>
      </w:pPr>
    </w:p>
    <w:p w:rsidR="00820A2D" w:rsidRPr="00EF5DBC" w:rsidRDefault="00820A2D" w:rsidP="00820A2D">
      <w:pPr>
        <w:pStyle w:val="ad"/>
        <w:rPr>
          <w:b/>
          <w:sz w:val="26"/>
          <w:szCs w:val="26"/>
        </w:rPr>
      </w:pPr>
      <w:r w:rsidRPr="00EF5DBC">
        <w:rPr>
          <w:b/>
          <w:sz w:val="26"/>
          <w:szCs w:val="26"/>
        </w:rPr>
        <w:t>АОЗТ «РЕЛИКТ» (26.05.1992–17.01.2000)</w:t>
      </w:r>
    </w:p>
    <w:p w:rsidR="00820A2D" w:rsidRDefault="00820A2D" w:rsidP="00820A2D">
      <w:pPr>
        <w:pStyle w:val="ad"/>
        <w:rPr>
          <w:sz w:val="26"/>
          <w:szCs w:val="26"/>
        </w:rPr>
      </w:pPr>
      <w:r w:rsidRPr="006F2B58">
        <w:rPr>
          <w:sz w:val="26"/>
          <w:szCs w:val="26"/>
        </w:rPr>
        <w:t xml:space="preserve">ОАФ 16, оп. 15, 2 ед. хр., 1992–2000 гг. </w:t>
      </w:r>
    </w:p>
    <w:p w:rsidR="00820A2D" w:rsidRPr="006F2B58" w:rsidRDefault="00820A2D" w:rsidP="00820A2D">
      <w:pPr>
        <w:pStyle w:val="ad"/>
        <w:rPr>
          <w:sz w:val="26"/>
          <w:szCs w:val="26"/>
        </w:rPr>
      </w:pPr>
      <w:r>
        <w:rPr>
          <w:sz w:val="26"/>
          <w:szCs w:val="26"/>
        </w:rPr>
        <w:t xml:space="preserve">Вид деятельности: художественно-оформительские работы. </w:t>
      </w:r>
    </w:p>
    <w:p w:rsidR="00820A2D" w:rsidRDefault="00820A2D" w:rsidP="00820A2D">
      <w:pPr>
        <w:pStyle w:val="ad"/>
        <w:rPr>
          <w:sz w:val="26"/>
          <w:szCs w:val="26"/>
        </w:rPr>
      </w:pPr>
      <w:r w:rsidRPr="00D35A44">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1992–2000</w:t>
      </w:r>
      <w:r w:rsidRPr="00D35A44">
        <w:rPr>
          <w:sz w:val="26"/>
          <w:szCs w:val="26"/>
        </w:rPr>
        <w:t xml:space="preserve"> гг., расчетные ве</w:t>
      </w:r>
      <w:r>
        <w:rPr>
          <w:sz w:val="26"/>
          <w:szCs w:val="26"/>
        </w:rPr>
        <w:t>домости по заработной плате 1993–1996 гг.</w:t>
      </w:r>
    </w:p>
    <w:p w:rsidR="005D4923" w:rsidRDefault="005D4923" w:rsidP="00820A2D">
      <w:pPr>
        <w:pStyle w:val="ad"/>
        <w:rPr>
          <w:sz w:val="26"/>
          <w:szCs w:val="26"/>
        </w:rPr>
      </w:pPr>
    </w:p>
    <w:p w:rsidR="005D4923" w:rsidRPr="00AE45AA" w:rsidRDefault="005D4923" w:rsidP="005D4923">
      <w:pPr>
        <w:pStyle w:val="ad"/>
        <w:rPr>
          <w:b/>
          <w:sz w:val="26"/>
          <w:szCs w:val="26"/>
        </w:rPr>
      </w:pPr>
      <w:r w:rsidRPr="00AE45AA">
        <w:rPr>
          <w:b/>
          <w:sz w:val="26"/>
          <w:szCs w:val="26"/>
        </w:rPr>
        <w:t>ЗАО «</w:t>
      </w:r>
      <w:proofErr w:type="spellStart"/>
      <w:r w:rsidRPr="00AE45AA">
        <w:rPr>
          <w:b/>
          <w:sz w:val="26"/>
          <w:szCs w:val="26"/>
        </w:rPr>
        <w:t>Оланда</w:t>
      </w:r>
      <w:proofErr w:type="spellEnd"/>
      <w:r w:rsidRPr="00AE45AA">
        <w:rPr>
          <w:b/>
          <w:sz w:val="26"/>
          <w:szCs w:val="26"/>
        </w:rPr>
        <w:t>» (20.08.2001–26.08.2005)</w:t>
      </w:r>
    </w:p>
    <w:p w:rsidR="005D4923" w:rsidRDefault="005D4923" w:rsidP="005D4923">
      <w:pPr>
        <w:pStyle w:val="ad"/>
        <w:rPr>
          <w:sz w:val="26"/>
          <w:szCs w:val="26"/>
        </w:rPr>
      </w:pPr>
      <w:r w:rsidRPr="005D616B">
        <w:rPr>
          <w:sz w:val="26"/>
          <w:szCs w:val="26"/>
        </w:rPr>
        <w:t>ОАФ 9, оп. 158, 4 ед. хр., 2001–2004 гг.</w:t>
      </w:r>
    </w:p>
    <w:p w:rsidR="005D4923" w:rsidRPr="005D616B" w:rsidRDefault="005D4923" w:rsidP="005D4923">
      <w:pPr>
        <w:pStyle w:val="ad"/>
        <w:rPr>
          <w:sz w:val="26"/>
          <w:szCs w:val="26"/>
        </w:rPr>
      </w:pPr>
      <w:r w:rsidRPr="00AE45AA">
        <w:rPr>
          <w:sz w:val="26"/>
          <w:szCs w:val="26"/>
        </w:rPr>
        <w:t>ИНН: 7451101396</w:t>
      </w:r>
      <w:r>
        <w:rPr>
          <w:sz w:val="26"/>
          <w:szCs w:val="26"/>
        </w:rPr>
        <w:t>.</w:t>
      </w:r>
    </w:p>
    <w:p w:rsidR="005D4923" w:rsidRDefault="005D4923" w:rsidP="005D4923">
      <w:pPr>
        <w:pStyle w:val="ad"/>
        <w:rPr>
          <w:sz w:val="26"/>
          <w:szCs w:val="26"/>
        </w:rPr>
      </w:pPr>
      <w:r>
        <w:rPr>
          <w:sz w:val="26"/>
          <w:szCs w:val="26"/>
        </w:rPr>
        <w:t>Вид деятельности: п</w:t>
      </w:r>
      <w:r w:rsidRPr="005D616B">
        <w:rPr>
          <w:sz w:val="26"/>
          <w:szCs w:val="26"/>
        </w:rPr>
        <w:t>роизводство художественных изделий</w:t>
      </w:r>
      <w:r>
        <w:rPr>
          <w:sz w:val="26"/>
          <w:szCs w:val="26"/>
        </w:rPr>
        <w:t>.</w:t>
      </w:r>
    </w:p>
    <w:p w:rsidR="005D4923" w:rsidRDefault="005D4923" w:rsidP="005D4923">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2001–2004 гг., личные карточки (ф.</w:t>
      </w:r>
      <w:r>
        <w:t> </w:t>
      </w:r>
      <w:r>
        <w:rPr>
          <w:sz w:val="26"/>
          <w:szCs w:val="26"/>
        </w:rPr>
        <w:t>Т-2) 2001–2004 гг., расчетные ведомости по заработной плате 2001–2004 гг.</w:t>
      </w:r>
    </w:p>
    <w:p w:rsidR="0027280E" w:rsidRDefault="0027280E" w:rsidP="005D4923">
      <w:pPr>
        <w:pStyle w:val="ad"/>
        <w:rPr>
          <w:sz w:val="26"/>
          <w:szCs w:val="26"/>
        </w:rPr>
      </w:pPr>
    </w:p>
    <w:p w:rsidR="0027280E" w:rsidRPr="00D73ED5" w:rsidRDefault="0027280E" w:rsidP="0027280E">
      <w:pPr>
        <w:pStyle w:val="ad"/>
        <w:rPr>
          <w:b/>
          <w:sz w:val="26"/>
          <w:szCs w:val="26"/>
        </w:rPr>
      </w:pPr>
      <w:r w:rsidRPr="00D73ED5">
        <w:rPr>
          <w:b/>
          <w:sz w:val="26"/>
          <w:szCs w:val="26"/>
        </w:rPr>
        <w:t>ТОО «ВИЗИНФОРМ» (07.04.1992–31.03.1997)</w:t>
      </w:r>
    </w:p>
    <w:p w:rsidR="0027280E" w:rsidRDefault="0027280E" w:rsidP="0027280E">
      <w:pPr>
        <w:pStyle w:val="ad"/>
        <w:rPr>
          <w:sz w:val="26"/>
          <w:szCs w:val="26"/>
        </w:rPr>
      </w:pPr>
      <w:r w:rsidRPr="004779BE">
        <w:rPr>
          <w:sz w:val="26"/>
          <w:szCs w:val="26"/>
        </w:rPr>
        <w:t>ОАФ 13, оп. 81, 3 ед. хр., 1992–1996 гг.</w:t>
      </w:r>
    </w:p>
    <w:p w:rsidR="0027280E" w:rsidRPr="004779BE" w:rsidRDefault="0027280E" w:rsidP="0027280E">
      <w:pPr>
        <w:pStyle w:val="ad"/>
        <w:rPr>
          <w:sz w:val="26"/>
          <w:szCs w:val="26"/>
        </w:rPr>
      </w:pPr>
      <w:r>
        <w:rPr>
          <w:sz w:val="26"/>
          <w:szCs w:val="26"/>
        </w:rPr>
        <w:t>Вид деятельности: художественные работы.</w:t>
      </w:r>
    </w:p>
    <w:p w:rsidR="0027280E" w:rsidRDefault="0027280E" w:rsidP="0027280E">
      <w:pPr>
        <w:pStyle w:val="ad"/>
        <w:rPr>
          <w:sz w:val="26"/>
          <w:szCs w:val="26"/>
        </w:rPr>
      </w:pPr>
      <w:r w:rsidRPr="00251BA6">
        <w:rPr>
          <w:sz w:val="26"/>
          <w:szCs w:val="26"/>
        </w:rPr>
        <w:t xml:space="preserve">Состав документов: </w:t>
      </w:r>
      <w:r>
        <w:rPr>
          <w:sz w:val="26"/>
          <w:szCs w:val="26"/>
        </w:rPr>
        <w:t>приказы по личному составу 1992–1996 гг., трудовые договоры 1992–1993</w:t>
      </w:r>
      <w:r w:rsidRPr="00251BA6">
        <w:rPr>
          <w:sz w:val="26"/>
          <w:szCs w:val="26"/>
        </w:rPr>
        <w:t xml:space="preserve"> гг., расчетные ве</w:t>
      </w:r>
      <w:r>
        <w:rPr>
          <w:sz w:val="26"/>
          <w:szCs w:val="26"/>
        </w:rPr>
        <w:t>домости по заработной плате 1992–1995</w:t>
      </w:r>
      <w:r w:rsidRPr="00251BA6">
        <w:rPr>
          <w:sz w:val="26"/>
          <w:szCs w:val="26"/>
        </w:rPr>
        <w:t xml:space="preserve"> гг.</w:t>
      </w:r>
    </w:p>
    <w:p w:rsidR="00DC31B6" w:rsidRDefault="00DC31B6" w:rsidP="005D4923">
      <w:pPr>
        <w:pStyle w:val="ad"/>
        <w:rPr>
          <w:sz w:val="26"/>
          <w:szCs w:val="26"/>
        </w:rPr>
      </w:pPr>
    </w:p>
    <w:p w:rsidR="000D1B3B" w:rsidRPr="000D1B3B" w:rsidRDefault="006F1DB0" w:rsidP="000D1B3B">
      <w:pPr>
        <w:pStyle w:val="ad"/>
        <w:jc w:val="center"/>
        <w:rPr>
          <w:b/>
          <w:sz w:val="26"/>
          <w:szCs w:val="26"/>
        </w:rPr>
      </w:pPr>
      <w:r>
        <w:rPr>
          <w:b/>
          <w:sz w:val="26"/>
          <w:szCs w:val="26"/>
        </w:rPr>
        <w:t xml:space="preserve">2.17.3. </w:t>
      </w:r>
      <w:r w:rsidR="000D1B3B" w:rsidRPr="000D1B3B">
        <w:rPr>
          <w:b/>
          <w:sz w:val="26"/>
          <w:szCs w:val="26"/>
        </w:rPr>
        <w:t>Театр. Ансамбли (ЕКДИ 26.08.00.00)</w:t>
      </w:r>
    </w:p>
    <w:p w:rsidR="000D1B3B" w:rsidRDefault="000D1B3B" w:rsidP="00820A2D">
      <w:pPr>
        <w:pStyle w:val="ad"/>
        <w:rPr>
          <w:sz w:val="26"/>
          <w:szCs w:val="26"/>
        </w:rPr>
      </w:pPr>
    </w:p>
    <w:p w:rsidR="000D1B3B" w:rsidRPr="000D1B3B" w:rsidRDefault="000D1B3B" w:rsidP="000D1B3B">
      <w:pPr>
        <w:pStyle w:val="ad"/>
        <w:rPr>
          <w:b/>
          <w:sz w:val="26"/>
          <w:szCs w:val="26"/>
        </w:rPr>
      </w:pPr>
      <w:r w:rsidRPr="000D1B3B">
        <w:rPr>
          <w:b/>
          <w:sz w:val="26"/>
          <w:szCs w:val="26"/>
        </w:rPr>
        <w:t>МУК «Молодежный театр Тандем» (23.04.2001–09.06.2010)</w:t>
      </w:r>
    </w:p>
    <w:p w:rsidR="000D1B3B" w:rsidRDefault="000D1B3B" w:rsidP="000D1B3B">
      <w:pPr>
        <w:pStyle w:val="ad"/>
        <w:rPr>
          <w:sz w:val="26"/>
          <w:szCs w:val="26"/>
        </w:rPr>
      </w:pPr>
      <w:r w:rsidRPr="004041A2">
        <w:rPr>
          <w:sz w:val="26"/>
          <w:szCs w:val="26"/>
        </w:rPr>
        <w:t>ОАФ 15, оп. 165, 4 ед. хр., 2001–2010 гг.</w:t>
      </w:r>
    </w:p>
    <w:p w:rsidR="000D1B3B" w:rsidRPr="004041A2" w:rsidRDefault="000D1B3B" w:rsidP="000D1B3B">
      <w:pPr>
        <w:pStyle w:val="ad"/>
        <w:rPr>
          <w:sz w:val="26"/>
          <w:szCs w:val="26"/>
        </w:rPr>
      </w:pPr>
      <w:r>
        <w:rPr>
          <w:sz w:val="26"/>
          <w:szCs w:val="26"/>
        </w:rPr>
        <w:t xml:space="preserve">Состав документов: документы о создании и ликвидации 2001–2010 гг., приказы </w:t>
      </w:r>
      <w:r w:rsidR="001E2997">
        <w:rPr>
          <w:sz w:val="26"/>
          <w:szCs w:val="26"/>
        </w:rPr>
        <w:t>по личному</w:t>
      </w:r>
      <w:r>
        <w:rPr>
          <w:sz w:val="26"/>
          <w:szCs w:val="26"/>
        </w:rPr>
        <w:t xml:space="preserve"> составу 2001–2003 гг., личные карточки (ф. Т-2) 2007–2008 гг., лицевые счета по заработной плате 2002–2008 гг.</w:t>
      </w:r>
    </w:p>
    <w:p w:rsidR="000D1B3B" w:rsidRPr="004041A2" w:rsidRDefault="000D1B3B" w:rsidP="000D1B3B">
      <w:pPr>
        <w:pStyle w:val="ad"/>
        <w:rPr>
          <w:sz w:val="26"/>
          <w:szCs w:val="26"/>
        </w:rPr>
      </w:pPr>
    </w:p>
    <w:p w:rsidR="000D1B3B" w:rsidRPr="000D1B3B" w:rsidRDefault="000D1B3B" w:rsidP="000D1B3B">
      <w:pPr>
        <w:pStyle w:val="ad"/>
        <w:rPr>
          <w:b/>
          <w:sz w:val="26"/>
          <w:szCs w:val="26"/>
        </w:rPr>
      </w:pPr>
      <w:r w:rsidRPr="000D1B3B">
        <w:rPr>
          <w:b/>
          <w:sz w:val="26"/>
          <w:szCs w:val="26"/>
        </w:rPr>
        <w:t xml:space="preserve">МУК «Уральский диксиленд Игоря </w:t>
      </w:r>
      <w:proofErr w:type="spellStart"/>
      <w:r w:rsidRPr="000D1B3B">
        <w:rPr>
          <w:b/>
          <w:sz w:val="26"/>
          <w:szCs w:val="26"/>
        </w:rPr>
        <w:t>Бурко</w:t>
      </w:r>
      <w:proofErr w:type="spellEnd"/>
      <w:r w:rsidRPr="000D1B3B">
        <w:rPr>
          <w:b/>
          <w:sz w:val="26"/>
          <w:szCs w:val="26"/>
        </w:rPr>
        <w:t>» (15.11.2000–16.12.2009)</w:t>
      </w:r>
    </w:p>
    <w:p w:rsidR="000D1B3B" w:rsidRDefault="000D1B3B" w:rsidP="000D1B3B">
      <w:pPr>
        <w:pStyle w:val="ad"/>
        <w:rPr>
          <w:sz w:val="26"/>
          <w:szCs w:val="26"/>
        </w:rPr>
      </w:pPr>
      <w:r w:rsidRPr="00D379CB">
        <w:rPr>
          <w:sz w:val="26"/>
          <w:szCs w:val="26"/>
        </w:rPr>
        <w:t>ОАФ 13, оп. 180, 5 ед. хр., 2000–2010 гг.</w:t>
      </w:r>
    </w:p>
    <w:p w:rsidR="001B3343" w:rsidRDefault="001B3343" w:rsidP="000D1B3B">
      <w:pPr>
        <w:pStyle w:val="ad"/>
        <w:rPr>
          <w:sz w:val="26"/>
          <w:szCs w:val="26"/>
        </w:rPr>
      </w:pPr>
      <w:r w:rsidRPr="001B3343">
        <w:rPr>
          <w:sz w:val="26"/>
          <w:szCs w:val="26"/>
        </w:rPr>
        <w:t>ИНН: 7453067197</w:t>
      </w:r>
      <w:r>
        <w:rPr>
          <w:sz w:val="26"/>
          <w:szCs w:val="26"/>
        </w:rPr>
        <w:t>.</w:t>
      </w:r>
    </w:p>
    <w:p w:rsidR="001B3343" w:rsidRPr="00D379CB" w:rsidRDefault="001B3343" w:rsidP="000D1B3B">
      <w:pPr>
        <w:pStyle w:val="ad"/>
        <w:rPr>
          <w:sz w:val="26"/>
          <w:szCs w:val="26"/>
        </w:rPr>
      </w:pPr>
      <w:r>
        <w:rPr>
          <w:sz w:val="26"/>
          <w:szCs w:val="26"/>
        </w:rPr>
        <w:t xml:space="preserve">ОКВЭД: </w:t>
      </w:r>
      <w:r w:rsidRPr="001B3343">
        <w:rPr>
          <w:sz w:val="26"/>
          <w:szCs w:val="26"/>
        </w:rPr>
        <w:t>92.72 Прочая деятельность по организации отдыха и развлечений, не включенная в другие группировки</w:t>
      </w:r>
      <w:r>
        <w:rPr>
          <w:sz w:val="26"/>
          <w:szCs w:val="26"/>
        </w:rPr>
        <w:t>.</w:t>
      </w:r>
    </w:p>
    <w:p w:rsidR="000D1B3B" w:rsidRDefault="000D1B3B" w:rsidP="000D1B3B">
      <w:pPr>
        <w:pStyle w:val="ad"/>
        <w:rPr>
          <w:sz w:val="26"/>
          <w:szCs w:val="26"/>
        </w:rPr>
      </w:pPr>
      <w:r w:rsidRPr="007249DB">
        <w:rPr>
          <w:sz w:val="26"/>
          <w:szCs w:val="26"/>
        </w:rPr>
        <w:t>Состав документов: документы о создании и ликвидации 2006–2017 гг.,</w:t>
      </w:r>
      <w:r>
        <w:rPr>
          <w:sz w:val="26"/>
          <w:szCs w:val="26"/>
        </w:rPr>
        <w:t xml:space="preserve"> приказы </w:t>
      </w:r>
      <w:r w:rsidR="001E2997">
        <w:rPr>
          <w:sz w:val="26"/>
          <w:szCs w:val="26"/>
        </w:rPr>
        <w:t>по личному</w:t>
      </w:r>
      <w:r>
        <w:rPr>
          <w:sz w:val="26"/>
          <w:szCs w:val="26"/>
        </w:rPr>
        <w:t xml:space="preserve"> составу 2000–2010</w:t>
      </w:r>
      <w:r w:rsidRPr="007249DB">
        <w:rPr>
          <w:sz w:val="26"/>
          <w:szCs w:val="26"/>
        </w:rPr>
        <w:t xml:space="preserve"> гг., </w:t>
      </w:r>
      <w:r>
        <w:rPr>
          <w:sz w:val="26"/>
          <w:szCs w:val="26"/>
        </w:rPr>
        <w:t>личные карточки (ф. Т-2) 2001–2010</w:t>
      </w:r>
      <w:r w:rsidRPr="007249DB">
        <w:rPr>
          <w:sz w:val="26"/>
          <w:szCs w:val="26"/>
        </w:rPr>
        <w:t xml:space="preserve"> гг., расчетные ве</w:t>
      </w:r>
      <w:r>
        <w:rPr>
          <w:sz w:val="26"/>
          <w:szCs w:val="26"/>
        </w:rPr>
        <w:t>домости по заработной плате 2000–2010</w:t>
      </w:r>
      <w:r w:rsidRPr="007249DB">
        <w:rPr>
          <w:sz w:val="26"/>
          <w:szCs w:val="26"/>
        </w:rPr>
        <w:t xml:space="preserve"> гг.</w:t>
      </w:r>
    </w:p>
    <w:p w:rsidR="000D1B3B" w:rsidRPr="006E756C" w:rsidRDefault="000D1B3B" w:rsidP="000D1B3B">
      <w:pPr>
        <w:pStyle w:val="ad"/>
        <w:rPr>
          <w:sz w:val="26"/>
          <w:szCs w:val="26"/>
        </w:rPr>
      </w:pPr>
    </w:p>
    <w:p w:rsidR="000D1B3B" w:rsidRPr="000D1B3B" w:rsidRDefault="000D1B3B" w:rsidP="000D1B3B">
      <w:pPr>
        <w:pStyle w:val="ad"/>
        <w:rPr>
          <w:b/>
          <w:sz w:val="26"/>
          <w:szCs w:val="26"/>
        </w:rPr>
      </w:pPr>
      <w:r w:rsidRPr="000D1B3B">
        <w:rPr>
          <w:b/>
          <w:sz w:val="26"/>
          <w:szCs w:val="26"/>
        </w:rPr>
        <w:t>МУК Челябинский Биг-</w:t>
      </w:r>
      <w:proofErr w:type="spellStart"/>
      <w:r w:rsidRPr="000D1B3B">
        <w:rPr>
          <w:b/>
          <w:sz w:val="26"/>
          <w:szCs w:val="26"/>
        </w:rPr>
        <w:t>Бэнд</w:t>
      </w:r>
      <w:proofErr w:type="spellEnd"/>
      <w:r w:rsidRPr="000D1B3B">
        <w:rPr>
          <w:b/>
          <w:sz w:val="26"/>
          <w:szCs w:val="26"/>
        </w:rPr>
        <w:t xml:space="preserve"> «Джаз-Академия» (16.04.2004–25.10.2010)</w:t>
      </w:r>
    </w:p>
    <w:p w:rsidR="000D1B3B" w:rsidRDefault="000D1B3B" w:rsidP="000D1B3B">
      <w:pPr>
        <w:pStyle w:val="ad"/>
        <w:rPr>
          <w:sz w:val="26"/>
          <w:szCs w:val="26"/>
        </w:rPr>
      </w:pPr>
      <w:r w:rsidRPr="006E756C">
        <w:rPr>
          <w:sz w:val="26"/>
          <w:szCs w:val="26"/>
        </w:rPr>
        <w:t>ОАФ 9, оп. 212, 9 ед. хр., 2004–2010 гг.</w:t>
      </w:r>
    </w:p>
    <w:p w:rsidR="00AA47CF" w:rsidRDefault="00AA47CF" w:rsidP="000D1B3B">
      <w:pPr>
        <w:pStyle w:val="ad"/>
        <w:rPr>
          <w:sz w:val="26"/>
          <w:szCs w:val="26"/>
        </w:rPr>
      </w:pPr>
      <w:r w:rsidRPr="00AA47CF">
        <w:rPr>
          <w:sz w:val="26"/>
          <w:szCs w:val="26"/>
        </w:rPr>
        <w:t>ИНН: 7451205356</w:t>
      </w:r>
      <w:r>
        <w:rPr>
          <w:sz w:val="26"/>
          <w:szCs w:val="26"/>
        </w:rPr>
        <w:t>.</w:t>
      </w:r>
    </w:p>
    <w:p w:rsidR="00AA47CF" w:rsidRPr="006E756C" w:rsidRDefault="00AA47CF" w:rsidP="000D1B3B">
      <w:pPr>
        <w:pStyle w:val="ad"/>
        <w:rPr>
          <w:sz w:val="26"/>
          <w:szCs w:val="26"/>
        </w:rPr>
      </w:pPr>
      <w:r>
        <w:rPr>
          <w:sz w:val="26"/>
          <w:szCs w:val="26"/>
        </w:rPr>
        <w:t xml:space="preserve">ОКВЭД </w:t>
      </w:r>
      <w:r w:rsidRPr="00AA47CF">
        <w:rPr>
          <w:sz w:val="26"/>
          <w:szCs w:val="26"/>
        </w:rPr>
        <w:t>92.31 Деятельность в области искусства</w:t>
      </w:r>
      <w:r>
        <w:rPr>
          <w:sz w:val="26"/>
          <w:szCs w:val="26"/>
        </w:rPr>
        <w:t>.</w:t>
      </w:r>
    </w:p>
    <w:p w:rsidR="000D1B3B" w:rsidRPr="00971812" w:rsidRDefault="000D1B3B" w:rsidP="000D1B3B">
      <w:pPr>
        <w:pStyle w:val="ad"/>
        <w:rPr>
          <w:sz w:val="26"/>
          <w:szCs w:val="26"/>
        </w:rPr>
      </w:pPr>
      <w:r w:rsidRPr="006E756C">
        <w:rPr>
          <w:sz w:val="26"/>
          <w:szCs w:val="26"/>
        </w:rPr>
        <w:t xml:space="preserve">Состав документов: документы о создании и ликвидации, приказы </w:t>
      </w:r>
      <w:r w:rsidR="001E2997">
        <w:rPr>
          <w:sz w:val="26"/>
          <w:szCs w:val="26"/>
        </w:rPr>
        <w:t>по личному</w:t>
      </w:r>
      <w:r w:rsidRPr="006E756C">
        <w:rPr>
          <w:sz w:val="26"/>
          <w:szCs w:val="26"/>
        </w:rPr>
        <w:t xml:space="preserve"> составу, личные карточки (ф. Т-2), расчетные ведомости по заработной плате 2004–2010 гг.</w:t>
      </w:r>
    </w:p>
    <w:p w:rsidR="004545F6" w:rsidRDefault="004545F6" w:rsidP="004545F6">
      <w:pPr>
        <w:pStyle w:val="ad"/>
        <w:tabs>
          <w:tab w:val="left" w:pos="924"/>
        </w:tabs>
        <w:ind w:left="357"/>
        <w:rPr>
          <w:b/>
          <w:sz w:val="26"/>
          <w:szCs w:val="26"/>
        </w:rPr>
      </w:pPr>
    </w:p>
    <w:p w:rsidR="00DC31B6" w:rsidRPr="00DC31B6" w:rsidRDefault="006F1DB0" w:rsidP="00DC31B6">
      <w:pPr>
        <w:pStyle w:val="ad"/>
        <w:jc w:val="center"/>
        <w:rPr>
          <w:b/>
          <w:sz w:val="26"/>
          <w:szCs w:val="26"/>
        </w:rPr>
      </w:pPr>
      <w:r>
        <w:rPr>
          <w:b/>
          <w:sz w:val="26"/>
          <w:szCs w:val="26"/>
        </w:rPr>
        <w:t xml:space="preserve">2.17.4. </w:t>
      </w:r>
      <w:r w:rsidR="00DC31B6" w:rsidRPr="00DC31B6">
        <w:rPr>
          <w:b/>
          <w:sz w:val="26"/>
          <w:szCs w:val="26"/>
        </w:rPr>
        <w:t>Фотоискусство (ЕКДИ 26.10.00.00)</w:t>
      </w:r>
    </w:p>
    <w:p w:rsidR="00DC31B6" w:rsidRDefault="00DC31B6" w:rsidP="00DC31B6">
      <w:pPr>
        <w:pStyle w:val="ad"/>
        <w:rPr>
          <w:sz w:val="26"/>
          <w:szCs w:val="26"/>
        </w:rPr>
      </w:pPr>
    </w:p>
    <w:p w:rsidR="00DC31B6" w:rsidRPr="00820A2D" w:rsidRDefault="00DC31B6" w:rsidP="00DC31B6">
      <w:pPr>
        <w:pStyle w:val="ad"/>
        <w:rPr>
          <w:b/>
          <w:sz w:val="26"/>
          <w:szCs w:val="26"/>
        </w:rPr>
      </w:pPr>
      <w:r w:rsidRPr="00820A2D">
        <w:rPr>
          <w:b/>
          <w:sz w:val="26"/>
          <w:szCs w:val="26"/>
        </w:rPr>
        <w:t>АОЗТ «ФОТОЦЕНТР» (10.12.1992–12.04.1999)</w:t>
      </w:r>
    </w:p>
    <w:p w:rsidR="00DC31B6" w:rsidRDefault="00DC31B6" w:rsidP="00DC31B6">
      <w:pPr>
        <w:pStyle w:val="ad"/>
        <w:rPr>
          <w:sz w:val="26"/>
          <w:szCs w:val="26"/>
        </w:rPr>
      </w:pPr>
      <w:r w:rsidRPr="00503678">
        <w:rPr>
          <w:sz w:val="26"/>
          <w:szCs w:val="26"/>
        </w:rPr>
        <w:t>ОАФ 13, оп. 26, 2 ед. хр., 1993–1996 гг.</w:t>
      </w:r>
    </w:p>
    <w:p w:rsidR="00DC31B6" w:rsidRPr="00503678" w:rsidRDefault="00DC31B6" w:rsidP="00DC31B6">
      <w:pPr>
        <w:pStyle w:val="ad"/>
        <w:rPr>
          <w:sz w:val="26"/>
          <w:szCs w:val="26"/>
        </w:rPr>
      </w:pPr>
      <w:r>
        <w:rPr>
          <w:sz w:val="26"/>
          <w:szCs w:val="26"/>
        </w:rPr>
        <w:t>Вид деятельности: фотоработы.</w:t>
      </w:r>
    </w:p>
    <w:p w:rsidR="00DC31B6" w:rsidRDefault="00DC31B6" w:rsidP="00DC31B6">
      <w:pPr>
        <w:pStyle w:val="ad"/>
        <w:rPr>
          <w:sz w:val="26"/>
          <w:szCs w:val="26"/>
        </w:rPr>
      </w:pPr>
      <w:r w:rsidRPr="00610476">
        <w:rPr>
          <w:sz w:val="26"/>
          <w:szCs w:val="26"/>
        </w:rPr>
        <w:t>Состав документов: приказы</w:t>
      </w:r>
      <w:r>
        <w:rPr>
          <w:sz w:val="26"/>
          <w:szCs w:val="26"/>
        </w:rPr>
        <w:t xml:space="preserve"> </w:t>
      </w:r>
      <w:r w:rsidR="001E2997">
        <w:rPr>
          <w:sz w:val="26"/>
          <w:szCs w:val="26"/>
        </w:rPr>
        <w:t>по личному</w:t>
      </w:r>
      <w:r>
        <w:rPr>
          <w:sz w:val="26"/>
          <w:szCs w:val="26"/>
        </w:rPr>
        <w:t xml:space="preserve"> составу</w:t>
      </w:r>
      <w:r w:rsidRPr="00610476">
        <w:rPr>
          <w:sz w:val="26"/>
          <w:szCs w:val="26"/>
        </w:rPr>
        <w:t>, расчетные ве</w:t>
      </w:r>
      <w:r>
        <w:rPr>
          <w:sz w:val="26"/>
          <w:szCs w:val="26"/>
        </w:rPr>
        <w:t>домости по заработной плате 1993–1996</w:t>
      </w:r>
      <w:r w:rsidRPr="00610476">
        <w:rPr>
          <w:sz w:val="26"/>
          <w:szCs w:val="26"/>
        </w:rPr>
        <w:t xml:space="preserve"> гг.</w:t>
      </w:r>
    </w:p>
    <w:p w:rsidR="00DC31B6" w:rsidRDefault="00DC31B6" w:rsidP="00DC31B6">
      <w:pPr>
        <w:pStyle w:val="ad"/>
        <w:rPr>
          <w:sz w:val="26"/>
          <w:szCs w:val="26"/>
        </w:rPr>
      </w:pPr>
    </w:p>
    <w:p w:rsidR="005143C2" w:rsidRPr="00AD1216" w:rsidRDefault="005143C2" w:rsidP="005143C2">
      <w:pPr>
        <w:pStyle w:val="ad"/>
        <w:rPr>
          <w:b/>
          <w:sz w:val="26"/>
          <w:szCs w:val="26"/>
        </w:rPr>
      </w:pPr>
      <w:r w:rsidRPr="00AD1216">
        <w:rPr>
          <w:b/>
          <w:sz w:val="26"/>
          <w:szCs w:val="26"/>
        </w:rPr>
        <w:t>ООО «Издательско-полиграфическое предприятие «Фотохудожник» (ООО ИПП «Фотохудожник») (07.03.1996–19.05.2009)</w:t>
      </w:r>
    </w:p>
    <w:p w:rsidR="005143C2" w:rsidRDefault="005143C2" w:rsidP="005143C2">
      <w:pPr>
        <w:pStyle w:val="ad"/>
        <w:rPr>
          <w:sz w:val="26"/>
          <w:szCs w:val="26"/>
        </w:rPr>
      </w:pPr>
      <w:r w:rsidRPr="00AD1216">
        <w:rPr>
          <w:sz w:val="26"/>
          <w:szCs w:val="26"/>
        </w:rPr>
        <w:t>ОАФ 9, оп. 189, 7 ед. хр., 1996–2009 гг.</w:t>
      </w:r>
    </w:p>
    <w:p w:rsidR="005143C2" w:rsidRDefault="005143C2" w:rsidP="005143C2">
      <w:pPr>
        <w:pStyle w:val="ad"/>
        <w:rPr>
          <w:sz w:val="26"/>
          <w:szCs w:val="26"/>
        </w:rPr>
      </w:pPr>
      <w:r>
        <w:rPr>
          <w:sz w:val="26"/>
          <w:szCs w:val="26"/>
        </w:rPr>
        <w:t>ИНН: 7447034789.</w:t>
      </w:r>
    </w:p>
    <w:p w:rsidR="005143C2" w:rsidRPr="00AD1216" w:rsidRDefault="005143C2" w:rsidP="005143C2">
      <w:pPr>
        <w:pStyle w:val="ad"/>
        <w:rPr>
          <w:sz w:val="26"/>
          <w:szCs w:val="26"/>
        </w:rPr>
      </w:pPr>
      <w:r>
        <w:rPr>
          <w:sz w:val="26"/>
          <w:szCs w:val="26"/>
        </w:rPr>
        <w:t xml:space="preserve">ОКВЭД </w:t>
      </w:r>
      <w:r w:rsidRPr="00706DF6">
        <w:rPr>
          <w:sz w:val="26"/>
          <w:szCs w:val="26"/>
        </w:rPr>
        <w:t>71.34.9 Аренда прочих машин и</w:t>
      </w:r>
      <w:r>
        <w:rPr>
          <w:sz w:val="26"/>
          <w:szCs w:val="26"/>
        </w:rPr>
        <w:t xml:space="preserve"> </w:t>
      </w:r>
      <w:r w:rsidRPr="00706DF6">
        <w:rPr>
          <w:sz w:val="26"/>
          <w:szCs w:val="26"/>
        </w:rPr>
        <w:t>оборудования научного и промышленного</w:t>
      </w:r>
      <w:r w:rsidRPr="00706DF6">
        <w:rPr>
          <w:sz w:val="26"/>
          <w:szCs w:val="26"/>
        </w:rPr>
        <w:br/>
        <w:t>назначения</w:t>
      </w:r>
      <w:r>
        <w:rPr>
          <w:sz w:val="26"/>
          <w:szCs w:val="26"/>
        </w:rPr>
        <w:t>.</w:t>
      </w:r>
    </w:p>
    <w:p w:rsidR="005143C2" w:rsidRPr="00AD1216" w:rsidRDefault="005143C2" w:rsidP="005143C2">
      <w:pPr>
        <w:pStyle w:val="ad"/>
        <w:rPr>
          <w:sz w:val="26"/>
          <w:szCs w:val="26"/>
        </w:rPr>
      </w:pPr>
      <w:r w:rsidRPr="00AD1216">
        <w:rPr>
          <w:sz w:val="26"/>
          <w:szCs w:val="26"/>
        </w:rPr>
        <w:t xml:space="preserve">Состав документов: документы о создании и ликвидации 1996–2009 гг., приказы </w:t>
      </w:r>
      <w:r>
        <w:rPr>
          <w:sz w:val="26"/>
          <w:szCs w:val="26"/>
        </w:rPr>
        <w:t>по личному</w:t>
      </w:r>
      <w:r w:rsidRPr="00AD1216">
        <w:rPr>
          <w:sz w:val="26"/>
          <w:szCs w:val="26"/>
        </w:rPr>
        <w:t xml:space="preserve"> составу 1996–2008 гг., личные карточки (ф. Т-2) 1997–2008 гг., расчетные ведомости по заработной плате 1996–2008 гг.</w:t>
      </w:r>
    </w:p>
    <w:p w:rsidR="005143C2" w:rsidRDefault="005143C2" w:rsidP="00DC31B6">
      <w:pPr>
        <w:pStyle w:val="ad"/>
        <w:rPr>
          <w:sz w:val="26"/>
          <w:szCs w:val="26"/>
        </w:rPr>
      </w:pPr>
    </w:p>
    <w:p w:rsidR="00714F97" w:rsidRPr="006F38BA" w:rsidRDefault="00714F97" w:rsidP="00714F97">
      <w:pPr>
        <w:pStyle w:val="ad"/>
        <w:rPr>
          <w:b/>
          <w:sz w:val="26"/>
          <w:szCs w:val="26"/>
        </w:rPr>
      </w:pPr>
      <w:r w:rsidRPr="006F38BA">
        <w:rPr>
          <w:b/>
          <w:sz w:val="26"/>
          <w:szCs w:val="26"/>
        </w:rPr>
        <w:t>ООО фирма «Счастье»</w:t>
      </w:r>
      <w:r>
        <w:rPr>
          <w:b/>
          <w:sz w:val="26"/>
          <w:szCs w:val="26"/>
        </w:rPr>
        <w:t xml:space="preserve"> (20.02.1995–22.12.2006</w:t>
      </w:r>
      <w:r w:rsidRPr="006F38BA">
        <w:rPr>
          <w:b/>
          <w:sz w:val="26"/>
          <w:szCs w:val="26"/>
        </w:rPr>
        <w:t>)</w:t>
      </w:r>
    </w:p>
    <w:p w:rsidR="00714F97" w:rsidRDefault="00714F97" w:rsidP="00714F97">
      <w:pPr>
        <w:pStyle w:val="ad"/>
        <w:rPr>
          <w:sz w:val="26"/>
          <w:szCs w:val="26"/>
        </w:rPr>
      </w:pPr>
      <w:r w:rsidRPr="00DA50C1">
        <w:rPr>
          <w:sz w:val="26"/>
          <w:szCs w:val="26"/>
        </w:rPr>
        <w:t>ОАФ 15, оп. 70</w:t>
      </w:r>
      <w:r>
        <w:rPr>
          <w:sz w:val="26"/>
          <w:szCs w:val="26"/>
        </w:rPr>
        <w:t>, 2 ед. хр., 1995–2000 гг.</w:t>
      </w:r>
    </w:p>
    <w:p w:rsidR="00714F97" w:rsidRDefault="00714F97" w:rsidP="00714F97">
      <w:pPr>
        <w:pStyle w:val="ad"/>
        <w:rPr>
          <w:sz w:val="26"/>
          <w:szCs w:val="26"/>
        </w:rPr>
      </w:pPr>
      <w:r w:rsidRPr="006F38BA">
        <w:rPr>
          <w:sz w:val="26"/>
          <w:szCs w:val="26"/>
        </w:rPr>
        <w:t>ИНН: 7448015073</w:t>
      </w:r>
      <w:r>
        <w:rPr>
          <w:sz w:val="26"/>
          <w:szCs w:val="26"/>
        </w:rPr>
        <w:t>.</w:t>
      </w:r>
    </w:p>
    <w:p w:rsidR="00714F97" w:rsidRDefault="00714F97" w:rsidP="00714F97">
      <w:pPr>
        <w:pStyle w:val="ad"/>
        <w:rPr>
          <w:sz w:val="26"/>
          <w:szCs w:val="26"/>
        </w:rPr>
      </w:pPr>
      <w:r>
        <w:rPr>
          <w:sz w:val="26"/>
          <w:szCs w:val="26"/>
        </w:rPr>
        <w:t>Вид деятельности: производство фото-, кинопродукции по заказам населения.</w:t>
      </w:r>
    </w:p>
    <w:p w:rsidR="00714F97" w:rsidRDefault="00714F97" w:rsidP="00714F97">
      <w:pPr>
        <w:pStyle w:val="ad"/>
        <w:rPr>
          <w:sz w:val="26"/>
          <w:szCs w:val="26"/>
        </w:rPr>
      </w:pPr>
      <w:r>
        <w:rPr>
          <w:sz w:val="26"/>
          <w:szCs w:val="26"/>
        </w:rPr>
        <w:t>Состав документов: приказы по личному составу 1995–2000 гг., расчетные ведомости по заработной плате 1995–2000 гг.</w:t>
      </w:r>
    </w:p>
    <w:p w:rsidR="00714F97" w:rsidRDefault="00714F97" w:rsidP="00714F97">
      <w:pPr>
        <w:pStyle w:val="ad"/>
        <w:rPr>
          <w:sz w:val="26"/>
          <w:szCs w:val="26"/>
        </w:rPr>
      </w:pPr>
    </w:p>
    <w:p w:rsidR="00F02CEB" w:rsidRPr="00A70405" w:rsidRDefault="00F02CEB" w:rsidP="00F02CEB">
      <w:pPr>
        <w:pStyle w:val="ad"/>
        <w:rPr>
          <w:b/>
          <w:sz w:val="26"/>
          <w:szCs w:val="26"/>
        </w:rPr>
      </w:pPr>
      <w:r w:rsidRPr="00A70405">
        <w:rPr>
          <w:b/>
          <w:sz w:val="26"/>
          <w:szCs w:val="26"/>
        </w:rPr>
        <w:t>ТОО «</w:t>
      </w:r>
      <w:proofErr w:type="spellStart"/>
      <w:r w:rsidRPr="00A70405">
        <w:rPr>
          <w:b/>
          <w:sz w:val="26"/>
          <w:szCs w:val="26"/>
        </w:rPr>
        <w:t>Галакс</w:t>
      </w:r>
      <w:proofErr w:type="spellEnd"/>
      <w:r w:rsidRPr="00A70405">
        <w:rPr>
          <w:b/>
          <w:sz w:val="26"/>
          <w:szCs w:val="26"/>
        </w:rPr>
        <w:t>»</w:t>
      </w:r>
      <w:r>
        <w:rPr>
          <w:b/>
          <w:sz w:val="26"/>
          <w:szCs w:val="26"/>
        </w:rPr>
        <w:t xml:space="preserve"> (04.03.1992–31.10.2002</w:t>
      </w:r>
      <w:r w:rsidRPr="00A70405">
        <w:rPr>
          <w:b/>
          <w:sz w:val="26"/>
          <w:szCs w:val="26"/>
        </w:rPr>
        <w:t>)</w:t>
      </w:r>
    </w:p>
    <w:p w:rsidR="00F02CEB" w:rsidRDefault="00F02CEB" w:rsidP="00F02CEB">
      <w:pPr>
        <w:pStyle w:val="ad"/>
        <w:rPr>
          <w:sz w:val="26"/>
          <w:szCs w:val="26"/>
        </w:rPr>
      </w:pPr>
      <w:r w:rsidRPr="00374F3E">
        <w:rPr>
          <w:sz w:val="26"/>
          <w:szCs w:val="26"/>
        </w:rPr>
        <w:t xml:space="preserve">ОАФ 13, оп. 85, 2 ед. хр., 1992–1995 гг. </w:t>
      </w:r>
    </w:p>
    <w:p w:rsidR="00F02CEB" w:rsidRDefault="00F02CEB" w:rsidP="00F02CEB">
      <w:pPr>
        <w:pStyle w:val="ad"/>
        <w:rPr>
          <w:sz w:val="26"/>
          <w:szCs w:val="26"/>
        </w:rPr>
      </w:pPr>
      <w:r w:rsidRPr="00A70405">
        <w:rPr>
          <w:sz w:val="26"/>
          <w:szCs w:val="26"/>
        </w:rPr>
        <w:t>ИНН: 7453014942</w:t>
      </w:r>
      <w:r>
        <w:rPr>
          <w:sz w:val="26"/>
          <w:szCs w:val="26"/>
        </w:rPr>
        <w:t>.</w:t>
      </w:r>
    </w:p>
    <w:p w:rsidR="00F02CEB" w:rsidRPr="00374F3E" w:rsidRDefault="00F02CEB" w:rsidP="00F02CEB">
      <w:pPr>
        <w:pStyle w:val="ad"/>
        <w:rPr>
          <w:sz w:val="26"/>
          <w:szCs w:val="26"/>
        </w:rPr>
      </w:pPr>
      <w:r>
        <w:rPr>
          <w:sz w:val="26"/>
          <w:szCs w:val="26"/>
        </w:rPr>
        <w:t>Вид деятельности: организация фотовыставок.</w:t>
      </w:r>
    </w:p>
    <w:p w:rsidR="00F02CEB" w:rsidRDefault="00F02CEB" w:rsidP="00F02CEB">
      <w:pPr>
        <w:pStyle w:val="ad"/>
        <w:rPr>
          <w:sz w:val="26"/>
          <w:szCs w:val="26"/>
        </w:rPr>
      </w:pPr>
      <w:r w:rsidRPr="00BF4297">
        <w:rPr>
          <w:sz w:val="26"/>
          <w:szCs w:val="26"/>
        </w:rPr>
        <w:t xml:space="preserve">Состав документов: </w:t>
      </w:r>
      <w:r>
        <w:rPr>
          <w:sz w:val="26"/>
          <w:szCs w:val="26"/>
        </w:rPr>
        <w:t>приказы по личному составу 1992–1995</w:t>
      </w:r>
      <w:r w:rsidRPr="00BF4297">
        <w:rPr>
          <w:sz w:val="26"/>
          <w:szCs w:val="26"/>
        </w:rPr>
        <w:t xml:space="preserve"> гг., расчетные ведомости</w:t>
      </w:r>
      <w:r>
        <w:rPr>
          <w:sz w:val="26"/>
          <w:szCs w:val="26"/>
        </w:rPr>
        <w:t xml:space="preserve"> по заработной плате 1992 </w:t>
      </w:r>
      <w:r w:rsidRPr="00BF4297">
        <w:rPr>
          <w:sz w:val="26"/>
          <w:szCs w:val="26"/>
        </w:rPr>
        <w:t>г.</w:t>
      </w:r>
    </w:p>
    <w:p w:rsidR="00F02CEB" w:rsidRDefault="00F02CEB" w:rsidP="00714F97">
      <w:pPr>
        <w:pStyle w:val="ad"/>
        <w:rPr>
          <w:sz w:val="26"/>
          <w:szCs w:val="26"/>
        </w:rPr>
      </w:pPr>
    </w:p>
    <w:p w:rsidR="00714F97" w:rsidRPr="00942E2B" w:rsidRDefault="00714F97" w:rsidP="00714F97">
      <w:pPr>
        <w:pStyle w:val="ad"/>
        <w:rPr>
          <w:b/>
          <w:sz w:val="26"/>
          <w:szCs w:val="26"/>
        </w:rPr>
      </w:pPr>
      <w:r w:rsidRPr="00942E2B">
        <w:rPr>
          <w:b/>
          <w:sz w:val="26"/>
          <w:szCs w:val="26"/>
        </w:rPr>
        <w:t>ТОО «ФОТОСЕРВИС» (10.05.1993–27.11.1998)</w:t>
      </w:r>
    </w:p>
    <w:p w:rsidR="00714F97" w:rsidRDefault="00714F97" w:rsidP="00714F97">
      <w:pPr>
        <w:pStyle w:val="ad"/>
        <w:rPr>
          <w:sz w:val="26"/>
          <w:szCs w:val="26"/>
        </w:rPr>
      </w:pPr>
      <w:r w:rsidRPr="00503678">
        <w:rPr>
          <w:sz w:val="26"/>
          <w:szCs w:val="26"/>
        </w:rPr>
        <w:t>ОАФ 13, оп. 27, 1 ед. хр., 1993–1995 гг.</w:t>
      </w:r>
    </w:p>
    <w:p w:rsidR="00714F97" w:rsidRPr="00503678" w:rsidRDefault="00714F97" w:rsidP="00714F97">
      <w:pPr>
        <w:pStyle w:val="ad"/>
        <w:rPr>
          <w:sz w:val="26"/>
          <w:szCs w:val="26"/>
        </w:rPr>
      </w:pPr>
      <w:r>
        <w:rPr>
          <w:sz w:val="26"/>
          <w:szCs w:val="26"/>
        </w:rPr>
        <w:t>Вид деятельности: фотоработы.</w:t>
      </w:r>
    </w:p>
    <w:p w:rsidR="00714F97" w:rsidRDefault="00714F97" w:rsidP="00714F97">
      <w:pPr>
        <w:pStyle w:val="ad"/>
        <w:rPr>
          <w:sz w:val="26"/>
          <w:szCs w:val="26"/>
        </w:rPr>
      </w:pPr>
      <w:r w:rsidRPr="00A40633">
        <w:rPr>
          <w:sz w:val="26"/>
          <w:szCs w:val="26"/>
        </w:rPr>
        <w:t xml:space="preserve">Состав документов: приказы </w:t>
      </w:r>
      <w:r>
        <w:rPr>
          <w:sz w:val="26"/>
          <w:szCs w:val="26"/>
        </w:rPr>
        <w:t>по личному составу 1993–1995 гг.</w:t>
      </w:r>
    </w:p>
    <w:p w:rsidR="00714F97" w:rsidRDefault="00714F97" w:rsidP="00DC31B6">
      <w:pPr>
        <w:pStyle w:val="ad"/>
        <w:rPr>
          <w:sz w:val="26"/>
          <w:szCs w:val="26"/>
        </w:rPr>
      </w:pPr>
    </w:p>
    <w:p w:rsidR="00FD5439" w:rsidRPr="000D1B3B" w:rsidRDefault="00FD5439" w:rsidP="006F1DB0">
      <w:pPr>
        <w:pStyle w:val="ad"/>
        <w:keepNext/>
        <w:numPr>
          <w:ilvl w:val="0"/>
          <w:numId w:val="7"/>
        </w:numPr>
        <w:tabs>
          <w:tab w:val="left" w:pos="924"/>
        </w:tabs>
        <w:ind w:left="357" w:hanging="357"/>
        <w:jc w:val="center"/>
        <w:rPr>
          <w:b/>
          <w:sz w:val="26"/>
          <w:szCs w:val="26"/>
        </w:rPr>
      </w:pPr>
      <w:r w:rsidRPr="000D1B3B">
        <w:rPr>
          <w:b/>
          <w:sz w:val="26"/>
          <w:szCs w:val="26"/>
        </w:rPr>
        <w:t>Культурно-просветительная работа</w:t>
      </w:r>
      <w:r w:rsidR="006F1DB0">
        <w:rPr>
          <w:b/>
          <w:sz w:val="26"/>
          <w:szCs w:val="26"/>
        </w:rPr>
        <w:t xml:space="preserve"> </w:t>
      </w:r>
    </w:p>
    <w:p w:rsidR="007B2188" w:rsidRPr="000D1B3B" w:rsidRDefault="007B2188" w:rsidP="00971812">
      <w:pPr>
        <w:pStyle w:val="af3"/>
        <w:keepNext/>
        <w:rPr>
          <w:b/>
          <w:sz w:val="26"/>
          <w:szCs w:val="26"/>
        </w:rPr>
      </w:pPr>
    </w:p>
    <w:p w:rsidR="000D1B3B" w:rsidRPr="000D1B3B" w:rsidRDefault="006F1DB0" w:rsidP="00971812">
      <w:pPr>
        <w:pStyle w:val="ad"/>
        <w:keepNext/>
        <w:tabs>
          <w:tab w:val="left" w:pos="924"/>
        </w:tabs>
        <w:ind w:left="357"/>
        <w:jc w:val="center"/>
        <w:rPr>
          <w:b/>
          <w:sz w:val="26"/>
          <w:szCs w:val="26"/>
        </w:rPr>
      </w:pPr>
      <w:r>
        <w:rPr>
          <w:b/>
          <w:sz w:val="26"/>
          <w:szCs w:val="26"/>
        </w:rPr>
        <w:t xml:space="preserve">2.18.1. </w:t>
      </w:r>
      <w:r w:rsidR="000D1B3B" w:rsidRPr="000D1B3B">
        <w:rPr>
          <w:b/>
          <w:sz w:val="26"/>
          <w:szCs w:val="26"/>
        </w:rPr>
        <w:t xml:space="preserve">Деятельность культурно-просветительных учреждений </w:t>
      </w:r>
      <w:r>
        <w:rPr>
          <w:b/>
          <w:sz w:val="26"/>
          <w:szCs w:val="26"/>
        </w:rPr>
        <w:br/>
      </w:r>
      <w:r w:rsidR="000D1B3B" w:rsidRPr="000D1B3B">
        <w:rPr>
          <w:b/>
          <w:sz w:val="26"/>
          <w:szCs w:val="26"/>
        </w:rPr>
        <w:t>(ЕКДИ 28.02.00.00)</w:t>
      </w:r>
    </w:p>
    <w:p w:rsidR="000D1B3B" w:rsidRDefault="000D1B3B" w:rsidP="00971812">
      <w:pPr>
        <w:pStyle w:val="ad"/>
        <w:keepNext/>
        <w:rPr>
          <w:b/>
          <w:sz w:val="26"/>
          <w:szCs w:val="26"/>
        </w:rPr>
      </w:pPr>
    </w:p>
    <w:p w:rsidR="000D1B3B" w:rsidRPr="000D1B3B" w:rsidRDefault="000D1B3B" w:rsidP="00971812">
      <w:pPr>
        <w:pStyle w:val="ad"/>
        <w:keepNext/>
        <w:rPr>
          <w:b/>
          <w:sz w:val="26"/>
          <w:szCs w:val="26"/>
        </w:rPr>
      </w:pPr>
      <w:r w:rsidRPr="000D1B3B">
        <w:rPr>
          <w:b/>
          <w:sz w:val="26"/>
          <w:szCs w:val="26"/>
        </w:rPr>
        <w:t>ИЧП «Детско-юношеский культурно-просветительский комплекс «Родники» (ИЧП ДЮ КПК «Родники») (18.12.1991–03.12.2003)</w:t>
      </w:r>
    </w:p>
    <w:p w:rsidR="000D1B3B" w:rsidRDefault="000D1B3B" w:rsidP="000D1B3B">
      <w:pPr>
        <w:pStyle w:val="ad"/>
        <w:rPr>
          <w:sz w:val="26"/>
          <w:szCs w:val="26"/>
        </w:rPr>
      </w:pPr>
      <w:r w:rsidRPr="002D1665">
        <w:rPr>
          <w:sz w:val="26"/>
          <w:szCs w:val="26"/>
        </w:rPr>
        <w:t>ОАФ 15, оп. 100, 2 ед. хр., 1991–1998 гг.</w:t>
      </w:r>
    </w:p>
    <w:p w:rsidR="00526E0A" w:rsidRDefault="00526E0A" w:rsidP="000D1B3B">
      <w:pPr>
        <w:pStyle w:val="ad"/>
        <w:rPr>
          <w:sz w:val="26"/>
          <w:szCs w:val="26"/>
        </w:rPr>
      </w:pPr>
      <w:r w:rsidRPr="00526E0A">
        <w:rPr>
          <w:sz w:val="26"/>
          <w:szCs w:val="26"/>
        </w:rPr>
        <w:t>ИНН: 7448009506</w:t>
      </w:r>
      <w:r>
        <w:rPr>
          <w:sz w:val="26"/>
          <w:szCs w:val="26"/>
        </w:rPr>
        <w:t>.</w:t>
      </w:r>
    </w:p>
    <w:p w:rsidR="000D1B3B" w:rsidRPr="002D1665" w:rsidRDefault="000D1B3B" w:rsidP="000D1B3B">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1991–1998 гг., расчетные ведомости по заработной плате 1991–1996 гг.</w:t>
      </w:r>
    </w:p>
    <w:p w:rsidR="000D1B3B" w:rsidRDefault="000D1B3B" w:rsidP="000D1B3B">
      <w:pPr>
        <w:pStyle w:val="ad"/>
        <w:rPr>
          <w:b/>
          <w:sz w:val="26"/>
          <w:szCs w:val="26"/>
        </w:rPr>
      </w:pPr>
    </w:p>
    <w:p w:rsidR="000D1B3B" w:rsidRPr="000D1B3B" w:rsidRDefault="000D1B3B" w:rsidP="000D1B3B">
      <w:pPr>
        <w:pStyle w:val="ad"/>
        <w:rPr>
          <w:b/>
          <w:sz w:val="26"/>
          <w:szCs w:val="26"/>
        </w:rPr>
      </w:pPr>
      <w:r w:rsidRPr="000D1B3B">
        <w:rPr>
          <w:b/>
          <w:sz w:val="26"/>
          <w:szCs w:val="26"/>
        </w:rPr>
        <w:t>МАУ «Культурные традиции» (13.02.2015–</w:t>
      </w:r>
      <w:r w:rsidR="00CD29E1">
        <w:rPr>
          <w:b/>
          <w:sz w:val="26"/>
          <w:szCs w:val="26"/>
        </w:rPr>
        <w:t>08.12</w:t>
      </w:r>
      <w:r w:rsidRPr="000D1B3B">
        <w:rPr>
          <w:b/>
          <w:sz w:val="26"/>
          <w:szCs w:val="26"/>
        </w:rPr>
        <w:t>.2017)</w:t>
      </w:r>
    </w:p>
    <w:p w:rsidR="000D1B3B" w:rsidRDefault="000D1B3B" w:rsidP="000D1B3B">
      <w:pPr>
        <w:pStyle w:val="ad"/>
        <w:rPr>
          <w:sz w:val="26"/>
          <w:szCs w:val="26"/>
        </w:rPr>
      </w:pPr>
      <w:r w:rsidRPr="009A79A9">
        <w:rPr>
          <w:sz w:val="26"/>
          <w:szCs w:val="26"/>
        </w:rPr>
        <w:t>Ф. 175, оп. 8, 5 ед. хр., 2015–2017 гг.</w:t>
      </w:r>
    </w:p>
    <w:p w:rsidR="00CD29E1" w:rsidRPr="00CD29E1" w:rsidRDefault="00CD29E1" w:rsidP="000D1B3B">
      <w:pPr>
        <w:pStyle w:val="ad"/>
        <w:rPr>
          <w:sz w:val="26"/>
          <w:szCs w:val="26"/>
        </w:rPr>
      </w:pPr>
      <w:r w:rsidRPr="00CD29E1">
        <w:rPr>
          <w:sz w:val="26"/>
          <w:szCs w:val="26"/>
        </w:rPr>
        <w:t>ИНН: 7453279963.</w:t>
      </w:r>
    </w:p>
    <w:p w:rsidR="00CD29E1" w:rsidRDefault="00CD29E1" w:rsidP="000D1B3B">
      <w:pPr>
        <w:pStyle w:val="ad"/>
        <w:rPr>
          <w:sz w:val="26"/>
          <w:szCs w:val="26"/>
        </w:rPr>
      </w:pPr>
      <w:r w:rsidRPr="00CD29E1">
        <w:rPr>
          <w:sz w:val="26"/>
          <w:szCs w:val="26"/>
        </w:rPr>
        <w:t>ОКВЭД: 93.29.9 Деятельность зрелищно-развлекательная прочая, не включенная в</w:t>
      </w:r>
      <w:r w:rsidR="00C6049C">
        <w:rPr>
          <w:sz w:val="26"/>
          <w:szCs w:val="26"/>
        </w:rPr>
        <w:t> </w:t>
      </w:r>
      <w:r w:rsidRPr="00CD29E1">
        <w:rPr>
          <w:sz w:val="26"/>
          <w:szCs w:val="26"/>
        </w:rPr>
        <w:t>другие группировки.</w:t>
      </w:r>
    </w:p>
    <w:p w:rsidR="000D1B3B" w:rsidRDefault="000D1B3B" w:rsidP="000D1B3B">
      <w:pPr>
        <w:pStyle w:val="ad"/>
        <w:rPr>
          <w:sz w:val="26"/>
          <w:szCs w:val="26"/>
        </w:rPr>
      </w:pPr>
      <w:r w:rsidRPr="00F819E6">
        <w:rPr>
          <w:sz w:val="26"/>
          <w:szCs w:val="26"/>
        </w:rPr>
        <w:t xml:space="preserve">Состав документов: документы о создании и ликвидации, приказы </w:t>
      </w:r>
      <w:r w:rsidR="001E2997">
        <w:rPr>
          <w:sz w:val="26"/>
          <w:szCs w:val="26"/>
        </w:rPr>
        <w:t>по личному</w:t>
      </w:r>
      <w:r w:rsidRPr="00F819E6">
        <w:rPr>
          <w:sz w:val="26"/>
          <w:szCs w:val="26"/>
        </w:rPr>
        <w:t xml:space="preserve"> составу,</w:t>
      </w:r>
      <w:r>
        <w:rPr>
          <w:sz w:val="26"/>
          <w:szCs w:val="26"/>
        </w:rPr>
        <w:t xml:space="preserve"> трудовые договоры 2015–2017 гг.,</w:t>
      </w:r>
      <w:r w:rsidRPr="00F819E6">
        <w:rPr>
          <w:sz w:val="26"/>
          <w:szCs w:val="26"/>
        </w:rPr>
        <w:t xml:space="preserve"> личные карточки (ф. Т-2), </w:t>
      </w:r>
      <w:r>
        <w:rPr>
          <w:sz w:val="26"/>
          <w:szCs w:val="26"/>
        </w:rPr>
        <w:t>лицевые счета</w:t>
      </w:r>
      <w:r w:rsidRPr="00F819E6">
        <w:rPr>
          <w:sz w:val="26"/>
          <w:szCs w:val="26"/>
        </w:rPr>
        <w:t xml:space="preserve"> по заработной плате 20</w:t>
      </w:r>
      <w:r>
        <w:rPr>
          <w:sz w:val="26"/>
          <w:szCs w:val="26"/>
        </w:rPr>
        <w:t>16–2017</w:t>
      </w:r>
      <w:r w:rsidRPr="00F819E6">
        <w:rPr>
          <w:sz w:val="26"/>
          <w:szCs w:val="26"/>
        </w:rPr>
        <w:t xml:space="preserve"> гг.</w:t>
      </w:r>
    </w:p>
    <w:p w:rsidR="000D1B3B" w:rsidRDefault="000D1B3B" w:rsidP="000D1B3B">
      <w:pPr>
        <w:pStyle w:val="ad"/>
        <w:rPr>
          <w:b/>
          <w:sz w:val="26"/>
          <w:szCs w:val="26"/>
        </w:rPr>
      </w:pPr>
    </w:p>
    <w:p w:rsidR="000D1B3B" w:rsidRPr="009816BC" w:rsidRDefault="000D1B3B" w:rsidP="006F1DB0">
      <w:pPr>
        <w:pStyle w:val="ad"/>
        <w:keepNext/>
        <w:rPr>
          <w:b/>
          <w:sz w:val="26"/>
          <w:szCs w:val="26"/>
        </w:rPr>
      </w:pPr>
      <w:r w:rsidRPr="009816BC">
        <w:rPr>
          <w:b/>
          <w:sz w:val="26"/>
          <w:szCs w:val="26"/>
        </w:rPr>
        <w:t>МУК «Искра» (30.03.1998–03.12.2008)</w:t>
      </w:r>
    </w:p>
    <w:p w:rsidR="000D1B3B" w:rsidRDefault="000D1B3B" w:rsidP="006F1DB0">
      <w:pPr>
        <w:pStyle w:val="ad"/>
        <w:keepNext/>
        <w:rPr>
          <w:sz w:val="26"/>
          <w:szCs w:val="26"/>
        </w:rPr>
      </w:pPr>
      <w:r w:rsidRPr="00BA5659">
        <w:rPr>
          <w:sz w:val="26"/>
          <w:szCs w:val="26"/>
        </w:rPr>
        <w:t>ОАФ 8, оп. 93, 23 ед. хр., 1998–2004 гг.</w:t>
      </w:r>
    </w:p>
    <w:p w:rsidR="000D1B3B" w:rsidRPr="009816BC" w:rsidRDefault="000D1B3B" w:rsidP="000D1B3B">
      <w:pPr>
        <w:pStyle w:val="ad"/>
        <w:rPr>
          <w:sz w:val="26"/>
          <w:szCs w:val="26"/>
        </w:rPr>
      </w:pPr>
      <w:r w:rsidRPr="009816BC">
        <w:rPr>
          <w:sz w:val="26"/>
          <w:szCs w:val="26"/>
          <w:shd w:val="clear" w:color="auto" w:fill="FFFFFF"/>
        </w:rPr>
        <w:t>ИНН: 7447039875.</w:t>
      </w:r>
    </w:p>
    <w:p w:rsidR="000D1B3B" w:rsidRDefault="000D1B3B" w:rsidP="000D1B3B">
      <w:pPr>
        <w:pStyle w:val="ad"/>
        <w:rPr>
          <w:sz w:val="26"/>
          <w:szCs w:val="26"/>
        </w:rPr>
      </w:pPr>
      <w:r>
        <w:rPr>
          <w:sz w:val="26"/>
          <w:szCs w:val="26"/>
        </w:rPr>
        <w:t>Вид деятельности: проведение культурно-массовых мероприятий.</w:t>
      </w:r>
    </w:p>
    <w:p w:rsidR="000D1B3B" w:rsidRDefault="000D1B3B" w:rsidP="000D1B3B">
      <w:pPr>
        <w:pStyle w:val="ad"/>
        <w:rPr>
          <w:sz w:val="26"/>
          <w:szCs w:val="26"/>
        </w:rPr>
      </w:pPr>
      <w:r w:rsidRPr="00173046">
        <w:rPr>
          <w:sz w:val="26"/>
          <w:szCs w:val="26"/>
        </w:rPr>
        <w:t>Состав документов:</w:t>
      </w:r>
      <w:r>
        <w:rPr>
          <w:sz w:val="26"/>
          <w:szCs w:val="26"/>
        </w:rPr>
        <w:t xml:space="preserve"> приказы </w:t>
      </w:r>
      <w:r w:rsidR="001E2997">
        <w:rPr>
          <w:sz w:val="26"/>
          <w:szCs w:val="26"/>
        </w:rPr>
        <w:t>по личному</w:t>
      </w:r>
      <w:r>
        <w:rPr>
          <w:sz w:val="26"/>
          <w:szCs w:val="26"/>
        </w:rPr>
        <w:t xml:space="preserve"> составу 1998–2004</w:t>
      </w:r>
      <w:r w:rsidRPr="00173046">
        <w:rPr>
          <w:sz w:val="26"/>
          <w:szCs w:val="26"/>
        </w:rPr>
        <w:t xml:space="preserve"> гг</w:t>
      </w:r>
      <w:r>
        <w:rPr>
          <w:sz w:val="26"/>
          <w:szCs w:val="26"/>
        </w:rPr>
        <w:t>., личные карточки (ф.</w:t>
      </w:r>
      <w:r w:rsidR="000115BE">
        <w:t> </w:t>
      </w:r>
      <w:r>
        <w:rPr>
          <w:sz w:val="26"/>
          <w:szCs w:val="26"/>
        </w:rPr>
        <w:t>Т-2) 1999–2004</w:t>
      </w:r>
      <w:r w:rsidRPr="00173046">
        <w:rPr>
          <w:sz w:val="26"/>
          <w:szCs w:val="26"/>
        </w:rPr>
        <w:t xml:space="preserve"> гг., расчетные ве</w:t>
      </w:r>
      <w:r>
        <w:rPr>
          <w:sz w:val="26"/>
          <w:szCs w:val="26"/>
        </w:rPr>
        <w:t>домости по заработной плате 1998–2004</w:t>
      </w:r>
      <w:r w:rsidRPr="00173046">
        <w:rPr>
          <w:sz w:val="26"/>
          <w:szCs w:val="26"/>
        </w:rPr>
        <w:t xml:space="preserve"> гг.</w:t>
      </w:r>
      <w:r>
        <w:rPr>
          <w:sz w:val="26"/>
          <w:szCs w:val="26"/>
        </w:rPr>
        <w:t>, платежные ведомости по заработной плате 2004г.</w:t>
      </w:r>
    </w:p>
    <w:p w:rsidR="000D1B3B" w:rsidRDefault="000D1B3B" w:rsidP="000D1B3B">
      <w:pPr>
        <w:pStyle w:val="ad"/>
        <w:rPr>
          <w:sz w:val="26"/>
          <w:szCs w:val="26"/>
        </w:rPr>
      </w:pPr>
    </w:p>
    <w:p w:rsidR="000D1B3B" w:rsidRPr="00F04E27" w:rsidRDefault="006F1DB0" w:rsidP="000D1B3B">
      <w:pPr>
        <w:pStyle w:val="ad"/>
        <w:tabs>
          <w:tab w:val="left" w:pos="924"/>
        </w:tabs>
        <w:ind w:left="357"/>
        <w:jc w:val="center"/>
        <w:rPr>
          <w:b/>
          <w:sz w:val="26"/>
          <w:szCs w:val="26"/>
        </w:rPr>
      </w:pPr>
      <w:r>
        <w:rPr>
          <w:b/>
          <w:sz w:val="26"/>
          <w:szCs w:val="26"/>
        </w:rPr>
        <w:t xml:space="preserve">2.18.2. </w:t>
      </w:r>
      <w:r w:rsidR="000D1B3B" w:rsidRPr="00F04E27">
        <w:rPr>
          <w:b/>
          <w:sz w:val="26"/>
          <w:szCs w:val="26"/>
        </w:rPr>
        <w:t>Музеи (ЕКДИ 28.04.00.00)</w:t>
      </w:r>
    </w:p>
    <w:p w:rsidR="000D1B3B" w:rsidRPr="00F04E27" w:rsidRDefault="000D1B3B" w:rsidP="000D1B3B">
      <w:pPr>
        <w:pStyle w:val="ad"/>
        <w:tabs>
          <w:tab w:val="left" w:pos="924"/>
        </w:tabs>
        <w:ind w:left="357"/>
        <w:jc w:val="center"/>
        <w:rPr>
          <w:b/>
          <w:sz w:val="26"/>
          <w:szCs w:val="26"/>
        </w:rPr>
      </w:pPr>
    </w:p>
    <w:p w:rsidR="000D1B3B" w:rsidRPr="00F04E27" w:rsidRDefault="000D1B3B" w:rsidP="000D1B3B">
      <w:pPr>
        <w:pStyle w:val="ad"/>
        <w:rPr>
          <w:b/>
          <w:sz w:val="26"/>
          <w:szCs w:val="26"/>
        </w:rPr>
      </w:pPr>
      <w:r w:rsidRPr="00F04E27">
        <w:rPr>
          <w:b/>
          <w:sz w:val="26"/>
          <w:szCs w:val="26"/>
        </w:rPr>
        <w:t>МУК «Музей геологии» (21.01.1986–23.03.2009)</w:t>
      </w:r>
    </w:p>
    <w:p w:rsidR="000D1B3B" w:rsidRPr="006A00E2" w:rsidRDefault="000D1B3B" w:rsidP="000D1B3B">
      <w:pPr>
        <w:pStyle w:val="ad"/>
        <w:rPr>
          <w:sz w:val="26"/>
          <w:szCs w:val="26"/>
        </w:rPr>
      </w:pPr>
      <w:r w:rsidRPr="006A00E2">
        <w:rPr>
          <w:sz w:val="26"/>
          <w:szCs w:val="26"/>
        </w:rPr>
        <w:t>ОАФ 13, оп. 149, 34 ед. хр., 1987–2007 гг.</w:t>
      </w:r>
    </w:p>
    <w:p w:rsidR="000D1B3B" w:rsidRPr="006A00E2" w:rsidRDefault="000D1B3B" w:rsidP="000D1B3B">
      <w:pPr>
        <w:pStyle w:val="ad"/>
        <w:rPr>
          <w:sz w:val="26"/>
          <w:szCs w:val="26"/>
        </w:rPr>
      </w:pPr>
      <w:r w:rsidRPr="006A00E2">
        <w:rPr>
          <w:sz w:val="26"/>
          <w:szCs w:val="26"/>
        </w:rPr>
        <w:t>Переименования:</w:t>
      </w:r>
    </w:p>
    <w:p w:rsidR="000D1B3B" w:rsidRPr="006A00E2" w:rsidRDefault="000D1B3B" w:rsidP="000D1B3B">
      <w:pPr>
        <w:pStyle w:val="ad"/>
        <w:numPr>
          <w:ilvl w:val="0"/>
          <w:numId w:val="1"/>
        </w:numPr>
        <w:rPr>
          <w:sz w:val="26"/>
          <w:szCs w:val="26"/>
        </w:rPr>
      </w:pPr>
      <w:r>
        <w:rPr>
          <w:sz w:val="26"/>
          <w:szCs w:val="26"/>
        </w:rPr>
        <w:t>Геологический музей о</w:t>
      </w:r>
      <w:r w:rsidRPr="006A00E2">
        <w:rPr>
          <w:sz w:val="26"/>
          <w:szCs w:val="26"/>
        </w:rPr>
        <w:t xml:space="preserve">тдела культуры </w:t>
      </w:r>
      <w:r>
        <w:rPr>
          <w:sz w:val="26"/>
          <w:szCs w:val="26"/>
        </w:rPr>
        <w:t xml:space="preserve">Челябинского горисполкома </w:t>
      </w:r>
      <w:r w:rsidRPr="006A00E2">
        <w:rPr>
          <w:sz w:val="26"/>
          <w:szCs w:val="26"/>
        </w:rPr>
        <w:t xml:space="preserve">(21.01.1986–31.05.1989) </w:t>
      </w:r>
    </w:p>
    <w:p w:rsidR="000D1B3B" w:rsidRPr="006A00E2" w:rsidRDefault="000D1B3B" w:rsidP="000D1B3B">
      <w:pPr>
        <w:pStyle w:val="ad"/>
        <w:numPr>
          <w:ilvl w:val="0"/>
          <w:numId w:val="1"/>
        </w:numPr>
        <w:rPr>
          <w:sz w:val="26"/>
          <w:szCs w:val="26"/>
        </w:rPr>
      </w:pPr>
      <w:r w:rsidRPr="006A00E2">
        <w:rPr>
          <w:sz w:val="26"/>
          <w:szCs w:val="26"/>
        </w:rPr>
        <w:t xml:space="preserve">Геолого-минералогический музей </w:t>
      </w:r>
      <w:r>
        <w:rPr>
          <w:sz w:val="26"/>
          <w:szCs w:val="26"/>
        </w:rPr>
        <w:t>о</w:t>
      </w:r>
      <w:r w:rsidRPr="006A00E2">
        <w:rPr>
          <w:sz w:val="26"/>
          <w:szCs w:val="26"/>
        </w:rPr>
        <w:t xml:space="preserve">тдела культуры </w:t>
      </w:r>
      <w:r>
        <w:rPr>
          <w:sz w:val="26"/>
          <w:szCs w:val="26"/>
        </w:rPr>
        <w:t>Челябинского горисполкома</w:t>
      </w:r>
      <w:r w:rsidRPr="006A00E2">
        <w:rPr>
          <w:sz w:val="26"/>
          <w:szCs w:val="26"/>
        </w:rPr>
        <w:t xml:space="preserve"> (01.06.1989–05.12.1991) </w:t>
      </w:r>
    </w:p>
    <w:p w:rsidR="000D1B3B" w:rsidRPr="006A00E2" w:rsidRDefault="000D1B3B" w:rsidP="000D1B3B">
      <w:pPr>
        <w:pStyle w:val="ad"/>
        <w:numPr>
          <w:ilvl w:val="0"/>
          <w:numId w:val="1"/>
        </w:numPr>
        <w:rPr>
          <w:sz w:val="26"/>
          <w:szCs w:val="26"/>
        </w:rPr>
      </w:pPr>
      <w:r w:rsidRPr="006A00E2">
        <w:rPr>
          <w:sz w:val="26"/>
          <w:szCs w:val="26"/>
        </w:rPr>
        <w:t xml:space="preserve">Геолого-минералогический музей </w:t>
      </w:r>
      <w:r>
        <w:rPr>
          <w:sz w:val="26"/>
          <w:szCs w:val="26"/>
        </w:rPr>
        <w:t>о</w:t>
      </w:r>
      <w:r w:rsidRPr="006A00E2">
        <w:rPr>
          <w:sz w:val="26"/>
          <w:szCs w:val="26"/>
        </w:rPr>
        <w:t xml:space="preserve">тдела культуры Администрации города Челябинска (05.12.1991–30.11.1992) </w:t>
      </w:r>
    </w:p>
    <w:p w:rsidR="000D1B3B" w:rsidRPr="006A00E2" w:rsidRDefault="000D1B3B" w:rsidP="000D1B3B">
      <w:pPr>
        <w:pStyle w:val="ad"/>
        <w:numPr>
          <w:ilvl w:val="0"/>
          <w:numId w:val="1"/>
        </w:numPr>
        <w:rPr>
          <w:sz w:val="26"/>
          <w:szCs w:val="26"/>
        </w:rPr>
      </w:pPr>
      <w:r w:rsidRPr="006A00E2">
        <w:rPr>
          <w:sz w:val="26"/>
          <w:szCs w:val="26"/>
        </w:rPr>
        <w:t>Геолого-минералогический музей Комитета</w:t>
      </w:r>
      <w:r>
        <w:rPr>
          <w:sz w:val="26"/>
          <w:szCs w:val="26"/>
        </w:rPr>
        <w:t xml:space="preserve"> по </w:t>
      </w:r>
      <w:r w:rsidRPr="006A00E2">
        <w:rPr>
          <w:sz w:val="26"/>
          <w:szCs w:val="26"/>
        </w:rPr>
        <w:t>культуре</w:t>
      </w:r>
      <w:r>
        <w:rPr>
          <w:sz w:val="26"/>
          <w:szCs w:val="26"/>
        </w:rPr>
        <w:t xml:space="preserve"> и </w:t>
      </w:r>
      <w:r w:rsidRPr="006A00E2">
        <w:rPr>
          <w:sz w:val="26"/>
          <w:szCs w:val="26"/>
        </w:rPr>
        <w:t>искусству Администрации города Челябинска (30.11.1992–19.12.1994)</w:t>
      </w:r>
    </w:p>
    <w:p w:rsidR="000D1B3B" w:rsidRPr="006A00E2" w:rsidRDefault="000D1B3B" w:rsidP="000D1B3B">
      <w:pPr>
        <w:pStyle w:val="ad"/>
        <w:numPr>
          <w:ilvl w:val="0"/>
          <w:numId w:val="1"/>
        </w:numPr>
        <w:rPr>
          <w:sz w:val="26"/>
          <w:szCs w:val="26"/>
        </w:rPr>
      </w:pPr>
      <w:r w:rsidRPr="006A00E2">
        <w:rPr>
          <w:sz w:val="26"/>
          <w:szCs w:val="26"/>
        </w:rPr>
        <w:t xml:space="preserve">МУК Музей </w:t>
      </w:r>
      <w:r>
        <w:rPr>
          <w:sz w:val="26"/>
          <w:szCs w:val="26"/>
        </w:rPr>
        <w:t>«</w:t>
      </w:r>
      <w:r w:rsidRPr="006A00E2">
        <w:rPr>
          <w:sz w:val="26"/>
          <w:szCs w:val="26"/>
        </w:rPr>
        <w:t>Геологии, экологии</w:t>
      </w:r>
      <w:r>
        <w:rPr>
          <w:sz w:val="26"/>
          <w:szCs w:val="26"/>
        </w:rPr>
        <w:t xml:space="preserve"> и </w:t>
      </w:r>
      <w:r w:rsidRPr="006A00E2">
        <w:rPr>
          <w:sz w:val="26"/>
          <w:szCs w:val="26"/>
        </w:rPr>
        <w:t>истории горного дела Южного Урала</w:t>
      </w:r>
      <w:r>
        <w:rPr>
          <w:sz w:val="26"/>
          <w:szCs w:val="26"/>
        </w:rPr>
        <w:t>»</w:t>
      </w:r>
      <w:r w:rsidRPr="006A00E2">
        <w:rPr>
          <w:sz w:val="26"/>
          <w:szCs w:val="26"/>
        </w:rPr>
        <w:t xml:space="preserve"> (20.12.1994–24.06.1996) </w:t>
      </w:r>
    </w:p>
    <w:p w:rsidR="000D1B3B" w:rsidRDefault="000D1B3B" w:rsidP="000D1B3B">
      <w:pPr>
        <w:pStyle w:val="ad"/>
        <w:numPr>
          <w:ilvl w:val="0"/>
          <w:numId w:val="1"/>
        </w:numPr>
        <w:rPr>
          <w:sz w:val="26"/>
          <w:szCs w:val="26"/>
        </w:rPr>
      </w:pPr>
      <w:r w:rsidRPr="006A00E2">
        <w:rPr>
          <w:sz w:val="26"/>
          <w:szCs w:val="26"/>
        </w:rPr>
        <w:t xml:space="preserve">МУК </w:t>
      </w:r>
      <w:r>
        <w:rPr>
          <w:sz w:val="26"/>
          <w:szCs w:val="26"/>
        </w:rPr>
        <w:t>«</w:t>
      </w:r>
      <w:r w:rsidRPr="006A00E2">
        <w:rPr>
          <w:sz w:val="26"/>
          <w:szCs w:val="26"/>
        </w:rPr>
        <w:t>Музей геологии</w:t>
      </w:r>
      <w:r>
        <w:rPr>
          <w:sz w:val="26"/>
          <w:szCs w:val="26"/>
        </w:rPr>
        <w:t>»</w:t>
      </w:r>
      <w:r w:rsidRPr="006A00E2">
        <w:rPr>
          <w:sz w:val="26"/>
          <w:szCs w:val="26"/>
        </w:rPr>
        <w:t xml:space="preserve"> (24.06.1996–23.03.2009)</w:t>
      </w:r>
      <w:r w:rsidR="00773876">
        <w:rPr>
          <w:sz w:val="26"/>
          <w:szCs w:val="26"/>
        </w:rPr>
        <w:t>.</w:t>
      </w:r>
    </w:p>
    <w:p w:rsidR="00773876" w:rsidRPr="006A00E2" w:rsidRDefault="00773876" w:rsidP="00773876">
      <w:pPr>
        <w:pStyle w:val="ad"/>
        <w:rPr>
          <w:sz w:val="26"/>
          <w:szCs w:val="26"/>
        </w:rPr>
      </w:pPr>
      <w:r w:rsidRPr="00773876">
        <w:rPr>
          <w:sz w:val="26"/>
          <w:szCs w:val="26"/>
        </w:rPr>
        <w:t>ИНН: 7453069148</w:t>
      </w:r>
      <w:r>
        <w:rPr>
          <w:sz w:val="26"/>
          <w:szCs w:val="26"/>
        </w:rPr>
        <w:t>.</w:t>
      </w:r>
    </w:p>
    <w:p w:rsidR="000D1B3B" w:rsidRDefault="000D1B3B" w:rsidP="000D1B3B">
      <w:pPr>
        <w:pStyle w:val="ad"/>
        <w:rPr>
          <w:sz w:val="26"/>
          <w:szCs w:val="26"/>
        </w:rPr>
      </w:pPr>
      <w:r w:rsidRPr="00782DC6">
        <w:rPr>
          <w:sz w:val="26"/>
          <w:szCs w:val="26"/>
        </w:rPr>
        <w:t>Состав документов: докуме</w:t>
      </w:r>
      <w:r>
        <w:rPr>
          <w:sz w:val="26"/>
          <w:szCs w:val="26"/>
        </w:rPr>
        <w:t>нты о создании и ликвидации 1994–2007</w:t>
      </w:r>
      <w:r w:rsidRPr="00782DC6">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личные карточки (ф. Т-2) 1987–2007</w:t>
      </w:r>
      <w:r w:rsidRPr="00782DC6">
        <w:rPr>
          <w:sz w:val="26"/>
          <w:szCs w:val="26"/>
        </w:rPr>
        <w:t xml:space="preserve"> гг., </w:t>
      </w:r>
      <w:r>
        <w:rPr>
          <w:sz w:val="26"/>
          <w:szCs w:val="26"/>
        </w:rPr>
        <w:t>лицевые счета по</w:t>
      </w:r>
      <w:r w:rsidR="00C97923">
        <w:rPr>
          <w:sz w:val="26"/>
          <w:szCs w:val="26"/>
        </w:rPr>
        <w:t> </w:t>
      </w:r>
      <w:r>
        <w:rPr>
          <w:sz w:val="26"/>
          <w:szCs w:val="26"/>
        </w:rPr>
        <w:t>заработной плате 2003–2007</w:t>
      </w:r>
      <w:r w:rsidRPr="00782DC6">
        <w:rPr>
          <w:sz w:val="26"/>
          <w:szCs w:val="26"/>
        </w:rPr>
        <w:t xml:space="preserve"> гг.</w:t>
      </w:r>
      <w:r>
        <w:rPr>
          <w:sz w:val="26"/>
          <w:szCs w:val="26"/>
        </w:rPr>
        <w:t>, невостребованные трудовые книжки.</w:t>
      </w:r>
    </w:p>
    <w:p w:rsidR="000D1B3B" w:rsidRDefault="000D1B3B" w:rsidP="00F04E27">
      <w:pPr>
        <w:pStyle w:val="ad"/>
        <w:rPr>
          <w:sz w:val="26"/>
          <w:szCs w:val="26"/>
        </w:rPr>
      </w:pPr>
    </w:p>
    <w:p w:rsidR="00FD5439" w:rsidRPr="00833B2B" w:rsidRDefault="006F1DB0" w:rsidP="00971812">
      <w:pPr>
        <w:pStyle w:val="ad"/>
        <w:keepNext/>
        <w:tabs>
          <w:tab w:val="left" w:pos="924"/>
        </w:tabs>
        <w:ind w:left="357"/>
        <w:jc w:val="center"/>
        <w:rPr>
          <w:b/>
          <w:sz w:val="26"/>
          <w:szCs w:val="26"/>
        </w:rPr>
      </w:pPr>
      <w:r>
        <w:rPr>
          <w:b/>
          <w:sz w:val="26"/>
          <w:szCs w:val="26"/>
        </w:rPr>
        <w:t xml:space="preserve">2.18.3. </w:t>
      </w:r>
      <w:r w:rsidR="00FD5439" w:rsidRPr="00833B2B">
        <w:rPr>
          <w:b/>
          <w:sz w:val="26"/>
          <w:szCs w:val="26"/>
        </w:rPr>
        <w:t>Кинотеатры (ЕКДИ 28.06.08.00)</w:t>
      </w:r>
    </w:p>
    <w:p w:rsidR="00DA6D97" w:rsidRPr="00833B2B" w:rsidRDefault="00DA6D97" w:rsidP="00971812">
      <w:pPr>
        <w:pStyle w:val="ad"/>
        <w:keepNext/>
        <w:tabs>
          <w:tab w:val="left" w:pos="924"/>
        </w:tabs>
        <w:ind w:left="357"/>
        <w:jc w:val="center"/>
        <w:rPr>
          <w:b/>
          <w:sz w:val="26"/>
          <w:szCs w:val="26"/>
        </w:rPr>
      </w:pPr>
    </w:p>
    <w:p w:rsidR="00DA6D97" w:rsidRPr="00833B2B" w:rsidRDefault="00DA6D97" w:rsidP="00971812">
      <w:pPr>
        <w:pStyle w:val="ad"/>
        <w:keepNext/>
        <w:tabs>
          <w:tab w:val="left" w:pos="924"/>
        </w:tabs>
        <w:ind w:firstLine="709"/>
        <w:rPr>
          <w:sz w:val="26"/>
          <w:szCs w:val="26"/>
        </w:rPr>
      </w:pPr>
      <w:r w:rsidRPr="00833B2B">
        <w:rPr>
          <w:sz w:val="26"/>
          <w:szCs w:val="26"/>
        </w:rPr>
        <w:t>Ведомственная</w:t>
      </w:r>
      <w:r w:rsidR="00833B2B" w:rsidRPr="00833B2B">
        <w:rPr>
          <w:sz w:val="26"/>
          <w:szCs w:val="26"/>
        </w:rPr>
        <w:t xml:space="preserve"> подчи</w:t>
      </w:r>
      <w:r w:rsidRPr="00833B2B">
        <w:rPr>
          <w:sz w:val="26"/>
          <w:szCs w:val="26"/>
        </w:rPr>
        <w:t>ненность кинотеатров города Челябинска</w:t>
      </w:r>
      <w:r w:rsidR="00742155" w:rsidRPr="00833B2B">
        <w:rPr>
          <w:sz w:val="26"/>
          <w:szCs w:val="26"/>
        </w:rPr>
        <w:t xml:space="preserve"> в </w:t>
      </w:r>
      <w:r w:rsidRPr="00833B2B">
        <w:rPr>
          <w:sz w:val="26"/>
          <w:szCs w:val="26"/>
        </w:rPr>
        <w:t>1946–1995</w:t>
      </w:r>
      <w:r w:rsidR="008054AF" w:rsidRPr="00833B2B">
        <w:rPr>
          <w:sz w:val="26"/>
          <w:szCs w:val="26"/>
        </w:rPr>
        <w:t> гг.</w:t>
      </w:r>
      <w:r w:rsidRPr="00833B2B">
        <w:rPr>
          <w:sz w:val="26"/>
          <w:szCs w:val="26"/>
        </w:rPr>
        <w:t xml:space="preserve"> (Путеводитель</w:t>
      </w:r>
      <w:r w:rsidR="003E2A77" w:rsidRPr="00833B2B">
        <w:rPr>
          <w:sz w:val="26"/>
          <w:szCs w:val="26"/>
        </w:rPr>
        <w:t xml:space="preserve"> по </w:t>
      </w:r>
      <w:r w:rsidRPr="00833B2B">
        <w:rPr>
          <w:sz w:val="26"/>
          <w:szCs w:val="26"/>
        </w:rPr>
        <w:t>фондам ОГАЧО, т. 1, ч. 1,</w:t>
      </w:r>
      <w:r w:rsidR="003033D5" w:rsidRPr="00833B2B">
        <w:rPr>
          <w:sz w:val="26"/>
          <w:szCs w:val="26"/>
        </w:rPr>
        <w:t xml:space="preserve"> л. </w:t>
      </w:r>
      <w:r w:rsidRPr="00833B2B">
        <w:rPr>
          <w:sz w:val="26"/>
          <w:szCs w:val="26"/>
        </w:rPr>
        <w:t>537–538):</w:t>
      </w:r>
    </w:p>
    <w:p w:rsidR="00DA6D97" w:rsidRPr="00833B2B" w:rsidRDefault="00DA6D97" w:rsidP="00DA6D97">
      <w:pPr>
        <w:pStyle w:val="ad"/>
        <w:tabs>
          <w:tab w:val="left" w:pos="924"/>
        </w:tabs>
        <w:ind w:firstLine="709"/>
        <w:rPr>
          <w:sz w:val="26"/>
          <w:szCs w:val="26"/>
        </w:rPr>
      </w:pPr>
      <w:r w:rsidRPr="00833B2B">
        <w:rPr>
          <w:sz w:val="26"/>
          <w:szCs w:val="26"/>
        </w:rPr>
        <w:t>– Челябинское областное управление кинофикации ([1940] – 28.07.1953);</w:t>
      </w:r>
    </w:p>
    <w:p w:rsidR="00DA6D97" w:rsidRPr="00833B2B" w:rsidRDefault="00DA6D97" w:rsidP="00DA6D97">
      <w:pPr>
        <w:pStyle w:val="ad"/>
        <w:tabs>
          <w:tab w:val="left" w:pos="924"/>
        </w:tabs>
        <w:ind w:firstLine="709"/>
        <w:rPr>
          <w:sz w:val="26"/>
          <w:szCs w:val="26"/>
        </w:rPr>
      </w:pPr>
      <w:r w:rsidRPr="00833B2B">
        <w:rPr>
          <w:sz w:val="26"/>
          <w:szCs w:val="26"/>
        </w:rPr>
        <w:t>– отдел кинофикации Челябинского областного управления культуры (28.07.1953–27.08.1963);</w:t>
      </w:r>
    </w:p>
    <w:p w:rsidR="00DA6D97" w:rsidRPr="00833B2B" w:rsidRDefault="00DA6D97" w:rsidP="00DA6D97">
      <w:pPr>
        <w:pStyle w:val="ad"/>
        <w:tabs>
          <w:tab w:val="left" w:pos="924"/>
        </w:tabs>
        <w:ind w:firstLine="709"/>
        <w:rPr>
          <w:sz w:val="26"/>
          <w:szCs w:val="26"/>
        </w:rPr>
      </w:pPr>
      <w:r w:rsidRPr="00833B2B">
        <w:rPr>
          <w:sz w:val="26"/>
          <w:szCs w:val="26"/>
        </w:rPr>
        <w:t>– Управление кинофикации при Челябинском облисполкоме (27.08.1963–15.11.1988);</w:t>
      </w:r>
    </w:p>
    <w:p w:rsidR="00DA6D97" w:rsidRPr="00833B2B" w:rsidRDefault="00DA6D97" w:rsidP="00DA6D97">
      <w:pPr>
        <w:pStyle w:val="ad"/>
        <w:tabs>
          <w:tab w:val="left" w:pos="924"/>
        </w:tabs>
        <w:ind w:firstLine="709"/>
        <w:rPr>
          <w:sz w:val="26"/>
          <w:szCs w:val="26"/>
        </w:rPr>
      </w:pPr>
      <w:r w:rsidRPr="00833B2B">
        <w:rPr>
          <w:sz w:val="26"/>
          <w:szCs w:val="26"/>
        </w:rPr>
        <w:t>–</w:t>
      </w:r>
      <w:r w:rsidR="008A143C" w:rsidRPr="00833B2B">
        <w:rPr>
          <w:sz w:val="26"/>
          <w:szCs w:val="26"/>
        </w:rPr>
        <w:t> Челябинское областное производственное объединение</w:t>
      </w:r>
      <w:r w:rsidR="003E2A77" w:rsidRPr="00833B2B">
        <w:rPr>
          <w:sz w:val="26"/>
          <w:szCs w:val="26"/>
        </w:rPr>
        <w:t xml:space="preserve"> по </w:t>
      </w:r>
      <w:proofErr w:type="spellStart"/>
      <w:r w:rsidR="008A143C" w:rsidRPr="00833B2B">
        <w:rPr>
          <w:sz w:val="26"/>
          <w:szCs w:val="26"/>
        </w:rPr>
        <w:t>киновидеообслуживанию</w:t>
      </w:r>
      <w:proofErr w:type="spellEnd"/>
      <w:r w:rsidR="008A143C" w:rsidRPr="00833B2B">
        <w:rPr>
          <w:sz w:val="26"/>
          <w:szCs w:val="26"/>
        </w:rPr>
        <w:t xml:space="preserve"> населения (15.11.1988–24.10.1991);</w:t>
      </w:r>
    </w:p>
    <w:p w:rsidR="008A143C" w:rsidRPr="00833B2B" w:rsidRDefault="008A143C" w:rsidP="00DA6D97">
      <w:pPr>
        <w:pStyle w:val="ad"/>
        <w:tabs>
          <w:tab w:val="left" w:pos="924"/>
        </w:tabs>
        <w:ind w:firstLine="709"/>
        <w:rPr>
          <w:sz w:val="26"/>
          <w:szCs w:val="26"/>
        </w:rPr>
      </w:pPr>
      <w:r w:rsidRPr="00833B2B">
        <w:rPr>
          <w:sz w:val="26"/>
          <w:szCs w:val="26"/>
        </w:rPr>
        <w:t>– Комитет</w:t>
      </w:r>
      <w:r w:rsidR="003E2A77" w:rsidRPr="00833B2B">
        <w:rPr>
          <w:sz w:val="26"/>
          <w:szCs w:val="26"/>
        </w:rPr>
        <w:t xml:space="preserve"> по </w:t>
      </w:r>
      <w:r w:rsidRPr="00833B2B">
        <w:rPr>
          <w:sz w:val="26"/>
          <w:szCs w:val="26"/>
        </w:rPr>
        <w:t>культуре Администрации Челябинской области (24.10.1991</w:t>
      </w:r>
      <w:r w:rsidR="003211C5" w:rsidRPr="00833B2B">
        <w:rPr>
          <w:sz w:val="26"/>
          <w:szCs w:val="26"/>
        </w:rPr>
        <w:t>–20.05.1994</w:t>
      </w:r>
      <w:r w:rsidRPr="00833B2B">
        <w:rPr>
          <w:sz w:val="26"/>
          <w:szCs w:val="26"/>
        </w:rPr>
        <w:t>).</w:t>
      </w:r>
    </w:p>
    <w:p w:rsidR="003211C5" w:rsidRPr="00833B2B" w:rsidRDefault="003211C5" w:rsidP="00DA6D97">
      <w:pPr>
        <w:pStyle w:val="ad"/>
        <w:tabs>
          <w:tab w:val="left" w:pos="924"/>
        </w:tabs>
        <w:ind w:firstLine="709"/>
        <w:rPr>
          <w:sz w:val="26"/>
          <w:szCs w:val="26"/>
        </w:rPr>
      </w:pPr>
      <w:r w:rsidRPr="00833B2B">
        <w:rPr>
          <w:sz w:val="26"/>
          <w:szCs w:val="26"/>
        </w:rPr>
        <w:t>Постановлением Главы Администрации города Челябинска</w:t>
      </w:r>
      <w:r w:rsidR="003033D5" w:rsidRPr="00833B2B">
        <w:rPr>
          <w:sz w:val="26"/>
          <w:szCs w:val="26"/>
        </w:rPr>
        <w:t xml:space="preserve"> от </w:t>
      </w:r>
      <w:r w:rsidRPr="00833B2B">
        <w:rPr>
          <w:sz w:val="26"/>
          <w:szCs w:val="26"/>
        </w:rPr>
        <w:t xml:space="preserve">20.05.1994 № 515 кинотеатры города Челябинска </w:t>
      </w:r>
      <w:r w:rsidR="0002484A" w:rsidRPr="00833B2B">
        <w:rPr>
          <w:sz w:val="26"/>
          <w:szCs w:val="26"/>
        </w:rPr>
        <w:t>приняты</w:t>
      </w:r>
      <w:r w:rsidR="00742155" w:rsidRPr="00833B2B">
        <w:rPr>
          <w:sz w:val="26"/>
          <w:szCs w:val="26"/>
        </w:rPr>
        <w:t xml:space="preserve"> в </w:t>
      </w:r>
      <w:r w:rsidRPr="00833B2B">
        <w:rPr>
          <w:sz w:val="26"/>
          <w:szCs w:val="26"/>
        </w:rPr>
        <w:t>муниципальную собственность</w:t>
      </w:r>
      <w:r w:rsidR="0002484A" w:rsidRPr="00833B2B">
        <w:rPr>
          <w:sz w:val="26"/>
          <w:szCs w:val="26"/>
        </w:rPr>
        <w:t xml:space="preserve"> </w:t>
      </w:r>
      <w:r w:rsidR="00A06551" w:rsidRPr="00833B2B">
        <w:rPr>
          <w:sz w:val="26"/>
          <w:szCs w:val="26"/>
        </w:rPr>
        <w:t>(ф. </w:t>
      </w:r>
      <w:r w:rsidR="0002484A" w:rsidRPr="00833B2B">
        <w:rPr>
          <w:sz w:val="26"/>
          <w:szCs w:val="26"/>
        </w:rPr>
        <w:t>2, оп. 1, д. 91,</w:t>
      </w:r>
      <w:r w:rsidR="003033D5" w:rsidRPr="00833B2B">
        <w:rPr>
          <w:sz w:val="26"/>
          <w:szCs w:val="26"/>
        </w:rPr>
        <w:t xml:space="preserve"> л. </w:t>
      </w:r>
      <w:r w:rsidR="0002484A" w:rsidRPr="00833B2B">
        <w:rPr>
          <w:sz w:val="26"/>
          <w:szCs w:val="26"/>
        </w:rPr>
        <w:t>152)</w:t>
      </w:r>
      <w:r w:rsidRPr="00833B2B">
        <w:rPr>
          <w:sz w:val="26"/>
          <w:szCs w:val="26"/>
        </w:rPr>
        <w:t xml:space="preserve">. </w:t>
      </w:r>
    </w:p>
    <w:p w:rsidR="00E43995" w:rsidRPr="00306566" w:rsidRDefault="00E43995" w:rsidP="00DA6D97">
      <w:pPr>
        <w:pStyle w:val="ad"/>
        <w:tabs>
          <w:tab w:val="left" w:pos="924"/>
        </w:tabs>
        <w:rPr>
          <w:b/>
          <w:sz w:val="26"/>
          <w:szCs w:val="26"/>
        </w:rPr>
      </w:pPr>
    </w:p>
    <w:p w:rsidR="00833B2B" w:rsidRPr="00306566" w:rsidRDefault="00833B2B" w:rsidP="006F1DB0">
      <w:pPr>
        <w:pStyle w:val="ad"/>
        <w:keepNext/>
        <w:rPr>
          <w:b/>
          <w:sz w:val="26"/>
          <w:szCs w:val="26"/>
        </w:rPr>
      </w:pPr>
      <w:r w:rsidRPr="00306566">
        <w:rPr>
          <w:b/>
          <w:sz w:val="26"/>
          <w:szCs w:val="26"/>
        </w:rPr>
        <w:t>МУК «Кинотеатр имени XXX лет ВЛКСМ» ([11.1948] – 24.05.2005)</w:t>
      </w:r>
    </w:p>
    <w:p w:rsidR="00833B2B" w:rsidRPr="00306566" w:rsidRDefault="00833B2B" w:rsidP="006F1DB0">
      <w:pPr>
        <w:pStyle w:val="ad"/>
        <w:keepNext/>
        <w:rPr>
          <w:sz w:val="26"/>
          <w:szCs w:val="26"/>
        </w:rPr>
      </w:pPr>
      <w:r w:rsidRPr="00306566">
        <w:rPr>
          <w:sz w:val="26"/>
          <w:szCs w:val="26"/>
        </w:rPr>
        <w:t>Ф. 115, оп. 1, 60 ед. хр., 1948–2002 гг.</w:t>
      </w:r>
    </w:p>
    <w:p w:rsidR="00833B2B" w:rsidRPr="00306566" w:rsidRDefault="00833B2B" w:rsidP="00833B2B">
      <w:pPr>
        <w:pStyle w:val="ad"/>
        <w:rPr>
          <w:sz w:val="26"/>
          <w:szCs w:val="26"/>
        </w:rPr>
      </w:pPr>
      <w:r w:rsidRPr="00306566">
        <w:rPr>
          <w:sz w:val="26"/>
          <w:szCs w:val="26"/>
        </w:rPr>
        <w:t>Переименования:</w:t>
      </w:r>
    </w:p>
    <w:p w:rsidR="00833B2B" w:rsidRPr="00306566" w:rsidRDefault="00833B2B" w:rsidP="00833B2B">
      <w:pPr>
        <w:pStyle w:val="ad"/>
        <w:numPr>
          <w:ilvl w:val="0"/>
          <w:numId w:val="1"/>
        </w:numPr>
        <w:rPr>
          <w:sz w:val="26"/>
          <w:szCs w:val="26"/>
        </w:rPr>
      </w:pPr>
      <w:r w:rsidRPr="00306566">
        <w:rPr>
          <w:sz w:val="26"/>
          <w:szCs w:val="26"/>
        </w:rPr>
        <w:t>Кинотеатр им. XXX лет ВЛКСМ ([11.1948] – 27.12.1994)</w:t>
      </w:r>
    </w:p>
    <w:p w:rsidR="00833B2B" w:rsidRPr="00306566" w:rsidRDefault="00833B2B" w:rsidP="00833B2B">
      <w:pPr>
        <w:pStyle w:val="ad"/>
        <w:numPr>
          <w:ilvl w:val="0"/>
          <w:numId w:val="1"/>
        </w:numPr>
        <w:rPr>
          <w:sz w:val="26"/>
          <w:szCs w:val="26"/>
        </w:rPr>
      </w:pPr>
      <w:r w:rsidRPr="00306566">
        <w:rPr>
          <w:sz w:val="26"/>
          <w:szCs w:val="26"/>
        </w:rPr>
        <w:t>МУК «Кинотеатр имени XXX лет ВЛКСМ» (27.12.1994–24.05.2005)</w:t>
      </w:r>
    </w:p>
    <w:p w:rsidR="00306566" w:rsidRPr="00306566" w:rsidRDefault="00306566" w:rsidP="00833B2B">
      <w:pPr>
        <w:pStyle w:val="ad"/>
        <w:rPr>
          <w:sz w:val="26"/>
          <w:szCs w:val="26"/>
        </w:rPr>
      </w:pPr>
      <w:r w:rsidRPr="00306566">
        <w:rPr>
          <w:sz w:val="26"/>
          <w:szCs w:val="26"/>
        </w:rPr>
        <w:t>МУК зарегистрировано постановлением главы администрации Советского района от 27.12.1994 № 2010.</w:t>
      </w:r>
    </w:p>
    <w:p w:rsidR="00306566" w:rsidRDefault="00306566" w:rsidP="00833B2B">
      <w:pPr>
        <w:pStyle w:val="ad"/>
        <w:rPr>
          <w:sz w:val="26"/>
          <w:szCs w:val="26"/>
        </w:rPr>
      </w:pPr>
      <w:r w:rsidRPr="00306566">
        <w:rPr>
          <w:sz w:val="26"/>
          <w:szCs w:val="26"/>
        </w:rPr>
        <w:t>Ликвидировано постановлением Главы города Челябинска от 27.01.2003 № 93-п (</w:t>
      </w:r>
      <w:r>
        <w:rPr>
          <w:sz w:val="26"/>
          <w:szCs w:val="26"/>
        </w:rPr>
        <w:t>ф. 2, оп. 1, д. 613, л. 80–81)</w:t>
      </w:r>
      <w:r w:rsidR="00971812">
        <w:rPr>
          <w:sz w:val="26"/>
          <w:szCs w:val="26"/>
        </w:rPr>
        <w:t>.</w:t>
      </w:r>
    </w:p>
    <w:p w:rsidR="00833B2B" w:rsidRPr="00306566" w:rsidRDefault="00833B2B" w:rsidP="00833B2B">
      <w:pPr>
        <w:pStyle w:val="ad"/>
        <w:rPr>
          <w:sz w:val="26"/>
          <w:szCs w:val="26"/>
        </w:rPr>
      </w:pPr>
      <w:r w:rsidRPr="00306566">
        <w:rPr>
          <w:sz w:val="26"/>
          <w:szCs w:val="26"/>
        </w:rPr>
        <w:t>ИНН: 7451013260.</w:t>
      </w:r>
    </w:p>
    <w:p w:rsidR="00833B2B" w:rsidRPr="00306566" w:rsidRDefault="00833B2B" w:rsidP="00833B2B">
      <w:pPr>
        <w:pStyle w:val="ad"/>
        <w:rPr>
          <w:sz w:val="26"/>
          <w:szCs w:val="26"/>
        </w:rPr>
      </w:pPr>
      <w:r w:rsidRPr="00306566">
        <w:rPr>
          <w:sz w:val="26"/>
          <w:szCs w:val="26"/>
        </w:rPr>
        <w:t xml:space="preserve">Состав документов: документы о создании и ликвидации 1994–2003 гг., приказы </w:t>
      </w:r>
      <w:r w:rsidR="001E2997">
        <w:rPr>
          <w:sz w:val="26"/>
          <w:szCs w:val="26"/>
        </w:rPr>
        <w:t>по личному</w:t>
      </w:r>
      <w:r w:rsidRPr="00306566">
        <w:rPr>
          <w:sz w:val="26"/>
          <w:szCs w:val="26"/>
        </w:rPr>
        <w:t xml:space="preserve"> составу 1998–2002 гг., расчетные ведомости, лицевые счета по заработной плате 1948–1981, 1984–1986, 1988–1991, 1998–2000 гг.</w:t>
      </w:r>
    </w:p>
    <w:p w:rsidR="00833B2B" w:rsidRPr="00306566" w:rsidRDefault="00833B2B" w:rsidP="00DA6D97">
      <w:pPr>
        <w:pStyle w:val="ad"/>
        <w:tabs>
          <w:tab w:val="left" w:pos="924"/>
        </w:tabs>
        <w:rPr>
          <w:b/>
          <w:sz w:val="26"/>
          <w:szCs w:val="26"/>
        </w:rPr>
      </w:pPr>
    </w:p>
    <w:p w:rsidR="00544F9B" w:rsidRPr="0046348B" w:rsidRDefault="00544F9B" w:rsidP="00544F9B">
      <w:pPr>
        <w:pStyle w:val="ad"/>
        <w:rPr>
          <w:b/>
          <w:sz w:val="26"/>
          <w:szCs w:val="26"/>
        </w:rPr>
      </w:pPr>
      <w:r w:rsidRPr="0046348B">
        <w:rPr>
          <w:b/>
          <w:sz w:val="26"/>
          <w:szCs w:val="26"/>
        </w:rPr>
        <w:t xml:space="preserve">МУК кинотеатр </w:t>
      </w:r>
      <w:r w:rsidR="00CE4B71" w:rsidRPr="0046348B">
        <w:rPr>
          <w:b/>
          <w:sz w:val="26"/>
          <w:szCs w:val="26"/>
        </w:rPr>
        <w:t>«</w:t>
      </w:r>
      <w:r w:rsidRPr="0046348B">
        <w:rPr>
          <w:b/>
          <w:sz w:val="26"/>
          <w:szCs w:val="26"/>
        </w:rPr>
        <w:t>Заречье</w:t>
      </w:r>
      <w:r w:rsidR="00CE4B71" w:rsidRPr="0046348B">
        <w:rPr>
          <w:b/>
          <w:sz w:val="26"/>
          <w:szCs w:val="26"/>
        </w:rPr>
        <w:t>»</w:t>
      </w:r>
      <w:r w:rsidRPr="0046348B">
        <w:rPr>
          <w:b/>
          <w:sz w:val="26"/>
          <w:szCs w:val="26"/>
        </w:rPr>
        <w:t xml:space="preserve"> (13.01.1988–08.02.2007)</w:t>
      </w:r>
    </w:p>
    <w:p w:rsidR="00544F9B" w:rsidRPr="00BA5659" w:rsidRDefault="00544F9B" w:rsidP="00544F9B">
      <w:pPr>
        <w:pStyle w:val="ad"/>
        <w:rPr>
          <w:sz w:val="26"/>
          <w:szCs w:val="26"/>
        </w:rPr>
      </w:pPr>
      <w:r w:rsidRPr="00BA5659">
        <w:rPr>
          <w:sz w:val="26"/>
          <w:szCs w:val="26"/>
        </w:rPr>
        <w:t>ОАФ 8, оп. 92, 15 ед. хр., 1988–2005 гг.</w:t>
      </w:r>
    </w:p>
    <w:p w:rsidR="00544F9B" w:rsidRPr="00BA5659" w:rsidRDefault="00544F9B" w:rsidP="00544F9B">
      <w:pPr>
        <w:pStyle w:val="ad"/>
        <w:rPr>
          <w:sz w:val="26"/>
          <w:szCs w:val="26"/>
        </w:rPr>
      </w:pPr>
      <w:r w:rsidRPr="00BA5659">
        <w:rPr>
          <w:sz w:val="26"/>
          <w:szCs w:val="26"/>
        </w:rPr>
        <w:t>Переименования:</w:t>
      </w:r>
    </w:p>
    <w:p w:rsidR="00544F9B" w:rsidRPr="00BA5659" w:rsidRDefault="00544F9B" w:rsidP="00544F9B">
      <w:pPr>
        <w:pStyle w:val="ad"/>
        <w:numPr>
          <w:ilvl w:val="0"/>
          <w:numId w:val="1"/>
        </w:numPr>
        <w:rPr>
          <w:sz w:val="26"/>
          <w:szCs w:val="26"/>
        </w:rPr>
      </w:pPr>
      <w:r w:rsidRPr="00BA5659">
        <w:rPr>
          <w:sz w:val="26"/>
          <w:szCs w:val="26"/>
        </w:rPr>
        <w:t xml:space="preserve">Кинотеатр </w:t>
      </w:r>
      <w:r w:rsidR="00CE4B71">
        <w:rPr>
          <w:sz w:val="26"/>
          <w:szCs w:val="26"/>
        </w:rPr>
        <w:t>«</w:t>
      </w:r>
      <w:r w:rsidRPr="00BA5659">
        <w:rPr>
          <w:sz w:val="26"/>
          <w:szCs w:val="26"/>
        </w:rPr>
        <w:t>Заречье</w:t>
      </w:r>
      <w:r w:rsidR="00CE4B71">
        <w:rPr>
          <w:sz w:val="26"/>
          <w:szCs w:val="26"/>
        </w:rPr>
        <w:t>»</w:t>
      </w:r>
      <w:r w:rsidRPr="00BA5659">
        <w:rPr>
          <w:sz w:val="26"/>
          <w:szCs w:val="26"/>
        </w:rPr>
        <w:t xml:space="preserve"> (13.01.1988</w:t>
      </w:r>
      <w:r w:rsidR="008A143C">
        <w:rPr>
          <w:sz w:val="26"/>
          <w:szCs w:val="26"/>
        </w:rPr>
        <w:t xml:space="preserve"> </w:t>
      </w:r>
      <w:r w:rsidRPr="00BA5659">
        <w:rPr>
          <w:sz w:val="26"/>
          <w:szCs w:val="26"/>
        </w:rPr>
        <w:t>–</w:t>
      </w:r>
      <w:r w:rsidR="008A143C">
        <w:rPr>
          <w:sz w:val="26"/>
          <w:szCs w:val="26"/>
        </w:rPr>
        <w:t xml:space="preserve"> </w:t>
      </w:r>
      <w:r w:rsidR="008A143C" w:rsidRPr="00BA5659">
        <w:rPr>
          <w:sz w:val="26"/>
          <w:szCs w:val="26"/>
        </w:rPr>
        <w:t>[1992]</w:t>
      </w:r>
      <w:r w:rsidRPr="00BA5659">
        <w:rPr>
          <w:sz w:val="26"/>
          <w:szCs w:val="26"/>
        </w:rPr>
        <w:t xml:space="preserve">) </w:t>
      </w:r>
    </w:p>
    <w:p w:rsidR="00544F9B" w:rsidRPr="00BA5659" w:rsidRDefault="00544F9B" w:rsidP="00544F9B">
      <w:pPr>
        <w:pStyle w:val="ad"/>
        <w:numPr>
          <w:ilvl w:val="0"/>
          <w:numId w:val="1"/>
        </w:numPr>
        <w:rPr>
          <w:sz w:val="26"/>
          <w:szCs w:val="26"/>
        </w:rPr>
      </w:pPr>
      <w:r>
        <w:rPr>
          <w:sz w:val="26"/>
          <w:szCs w:val="26"/>
        </w:rPr>
        <w:t xml:space="preserve">Государственное предприятие </w:t>
      </w:r>
      <w:r w:rsidRPr="00BA5659">
        <w:rPr>
          <w:sz w:val="26"/>
          <w:szCs w:val="26"/>
        </w:rPr>
        <w:t xml:space="preserve">кинотеатр </w:t>
      </w:r>
      <w:r w:rsidR="00CE4B71">
        <w:rPr>
          <w:sz w:val="26"/>
          <w:szCs w:val="26"/>
        </w:rPr>
        <w:t>«</w:t>
      </w:r>
      <w:r w:rsidRPr="00BA5659">
        <w:rPr>
          <w:sz w:val="26"/>
          <w:szCs w:val="26"/>
        </w:rPr>
        <w:t>Заречье</w:t>
      </w:r>
      <w:r w:rsidR="00CE4B71">
        <w:rPr>
          <w:sz w:val="26"/>
          <w:szCs w:val="26"/>
        </w:rPr>
        <w:t>»</w:t>
      </w:r>
      <w:r w:rsidRPr="00BA5659">
        <w:rPr>
          <w:sz w:val="26"/>
          <w:szCs w:val="26"/>
        </w:rPr>
        <w:t xml:space="preserve"> ([1992] – 28.11.1994) </w:t>
      </w:r>
    </w:p>
    <w:p w:rsidR="00544F9B" w:rsidRDefault="00544F9B" w:rsidP="00544F9B">
      <w:pPr>
        <w:pStyle w:val="ad"/>
        <w:numPr>
          <w:ilvl w:val="0"/>
          <w:numId w:val="1"/>
        </w:numPr>
        <w:rPr>
          <w:sz w:val="26"/>
          <w:szCs w:val="26"/>
        </w:rPr>
      </w:pPr>
      <w:r w:rsidRPr="00BA5659">
        <w:rPr>
          <w:sz w:val="26"/>
          <w:szCs w:val="26"/>
        </w:rPr>
        <w:t xml:space="preserve">МУК кинотеатр </w:t>
      </w:r>
      <w:r w:rsidR="00CE4B71">
        <w:rPr>
          <w:sz w:val="26"/>
          <w:szCs w:val="26"/>
        </w:rPr>
        <w:t>«</w:t>
      </w:r>
      <w:r w:rsidRPr="00BA5659">
        <w:rPr>
          <w:sz w:val="26"/>
          <w:szCs w:val="26"/>
        </w:rPr>
        <w:t>Заречье</w:t>
      </w:r>
      <w:r w:rsidR="00CE4B71">
        <w:rPr>
          <w:sz w:val="26"/>
          <w:szCs w:val="26"/>
        </w:rPr>
        <w:t>»</w:t>
      </w:r>
      <w:r w:rsidR="0046348B">
        <w:rPr>
          <w:sz w:val="26"/>
          <w:szCs w:val="26"/>
        </w:rPr>
        <w:t xml:space="preserve"> (28.11.1994–08.02.2007).</w:t>
      </w:r>
    </w:p>
    <w:p w:rsidR="00306566" w:rsidRPr="00306566" w:rsidRDefault="00306566" w:rsidP="0046348B">
      <w:pPr>
        <w:pStyle w:val="ad"/>
        <w:rPr>
          <w:sz w:val="26"/>
          <w:szCs w:val="26"/>
        </w:rPr>
      </w:pPr>
      <w:r w:rsidRPr="00306566">
        <w:rPr>
          <w:sz w:val="26"/>
          <w:szCs w:val="26"/>
        </w:rPr>
        <w:t>МУК зарегистрировано постановлением главы администрации Калининского района от 28.11.1994 № 1938 (</w:t>
      </w:r>
      <w:r>
        <w:rPr>
          <w:sz w:val="26"/>
          <w:szCs w:val="26"/>
        </w:rPr>
        <w:t>ф. 6, оп. 1, д. 251, л. 130).</w:t>
      </w:r>
      <w:r w:rsidRPr="00306566">
        <w:rPr>
          <w:sz w:val="26"/>
          <w:szCs w:val="26"/>
        </w:rPr>
        <w:t xml:space="preserve"> </w:t>
      </w:r>
    </w:p>
    <w:p w:rsidR="00306566" w:rsidRDefault="00306566" w:rsidP="0046348B">
      <w:pPr>
        <w:pStyle w:val="ad"/>
        <w:rPr>
          <w:sz w:val="26"/>
          <w:szCs w:val="26"/>
        </w:rPr>
      </w:pPr>
      <w:r w:rsidRPr="00306566">
        <w:rPr>
          <w:sz w:val="26"/>
          <w:szCs w:val="26"/>
        </w:rPr>
        <w:t>Ликвидировано распоряжением Главы города Челябинска от 14.09.2004 № 1626 (</w:t>
      </w:r>
      <w:r>
        <w:rPr>
          <w:sz w:val="26"/>
          <w:szCs w:val="26"/>
        </w:rPr>
        <w:t>ф. 2, оп. 1, д. 826, л. 152–153).</w:t>
      </w:r>
    </w:p>
    <w:p w:rsidR="0046348B" w:rsidRDefault="0046348B" w:rsidP="0046348B">
      <w:pPr>
        <w:pStyle w:val="ad"/>
        <w:rPr>
          <w:sz w:val="26"/>
          <w:szCs w:val="26"/>
        </w:rPr>
      </w:pPr>
      <w:r w:rsidRPr="0046348B">
        <w:rPr>
          <w:sz w:val="26"/>
          <w:szCs w:val="26"/>
        </w:rPr>
        <w:t>ИНН: 7447026499</w:t>
      </w:r>
      <w:r>
        <w:rPr>
          <w:sz w:val="26"/>
          <w:szCs w:val="26"/>
        </w:rPr>
        <w:t>.</w:t>
      </w:r>
    </w:p>
    <w:p w:rsidR="00BF503B" w:rsidRPr="00BA5659" w:rsidRDefault="00BF503B" w:rsidP="00BF503B">
      <w:pPr>
        <w:pStyle w:val="ad"/>
        <w:rPr>
          <w:sz w:val="26"/>
          <w:szCs w:val="26"/>
        </w:rPr>
      </w:pPr>
      <w:r w:rsidRPr="00BF503B">
        <w:rPr>
          <w:sz w:val="26"/>
          <w:szCs w:val="26"/>
        </w:rPr>
        <w:t>Состав документов:</w:t>
      </w:r>
      <w:r w:rsidR="009C08B7">
        <w:rPr>
          <w:sz w:val="26"/>
          <w:szCs w:val="26"/>
        </w:rPr>
        <w:t xml:space="preserve"> приказы </w:t>
      </w:r>
      <w:r w:rsidR="001E2997">
        <w:rPr>
          <w:sz w:val="26"/>
          <w:szCs w:val="26"/>
        </w:rPr>
        <w:t>по личному</w:t>
      </w:r>
      <w:r w:rsidR="009C08B7">
        <w:rPr>
          <w:sz w:val="26"/>
          <w:szCs w:val="26"/>
        </w:rPr>
        <w:t xml:space="preserve"> составу 1988–2005 гг., лицевые счета по</w:t>
      </w:r>
      <w:r w:rsidR="00833B2B">
        <w:rPr>
          <w:sz w:val="26"/>
          <w:szCs w:val="26"/>
        </w:rPr>
        <w:t> </w:t>
      </w:r>
      <w:r w:rsidR="009C08B7">
        <w:rPr>
          <w:sz w:val="26"/>
          <w:szCs w:val="26"/>
        </w:rPr>
        <w:t>заработной плате 1990, 1994–1995</w:t>
      </w:r>
      <w:r w:rsidRPr="00BF503B">
        <w:rPr>
          <w:sz w:val="26"/>
          <w:szCs w:val="26"/>
        </w:rPr>
        <w:t xml:space="preserve"> гг., расчетные ве</w:t>
      </w:r>
      <w:r w:rsidR="009C08B7">
        <w:rPr>
          <w:sz w:val="26"/>
          <w:szCs w:val="26"/>
        </w:rPr>
        <w:t>домости по заработной плате 1991–1992, 1994, 1996–1998, 2002–2004</w:t>
      </w:r>
      <w:r w:rsidRPr="00BF503B">
        <w:rPr>
          <w:sz w:val="26"/>
          <w:szCs w:val="26"/>
        </w:rPr>
        <w:t xml:space="preserve"> гг.</w:t>
      </w:r>
    </w:p>
    <w:p w:rsidR="00BF503B" w:rsidRPr="00306566" w:rsidRDefault="00BF503B" w:rsidP="004545F6">
      <w:pPr>
        <w:pStyle w:val="ad"/>
        <w:rPr>
          <w:b/>
          <w:sz w:val="26"/>
          <w:szCs w:val="26"/>
        </w:rPr>
      </w:pPr>
    </w:p>
    <w:p w:rsidR="00833B2B" w:rsidRPr="00306566" w:rsidRDefault="00833B2B" w:rsidP="00971812">
      <w:pPr>
        <w:pStyle w:val="ad"/>
        <w:keepNext/>
        <w:rPr>
          <w:b/>
          <w:sz w:val="26"/>
          <w:szCs w:val="26"/>
        </w:rPr>
      </w:pPr>
      <w:r w:rsidRPr="00306566">
        <w:rPr>
          <w:b/>
          <w:sz w:val="26"/>
          <w:szCs w:val="26"/>
        </w:rPr>
        <w:t>МУК кинотеатр «</w:t>
      </w:r>
      <w:proofErr w:type="spellStart"/>
      <w:r w:rsidRPr="00306566">
        <w:rPr>
          <w:b/>
          <w:sz w:val="26"/>
          <w:szCs w:val="26"/>
        </w:rPr>
        <w:t>Кировец</w:t>
      </w:r>
      <w:proofErr w:type="spellEnd"/>
      <w:r w:rsidRPr="00306566">
        <w:rPr>
          <w:b/>
          <w:sz w:val="26"/>
          <w:szCs w:val="26"/>
        </w:rPr>
        <w:t>» (27.03.1946–18.04.2013)</w:t>
      </w:r>
    </w:p>
    <w:p w:rsidR="00833B2B" w:rsidRPr="00306566" w:rsidRDefault="00833B2B" w:rsidP="00971812">
      <w:pPr>
        <w:pStyle w:val="ad"/>
        <w:keepNext/>
        <w:rPr>
          <w:sz w:val="26"/>
          <w:szCs w:val="26"/>
        </w:rPr>
      </w:pPr>
      <w:r w:rsidRPr="00306566">
        <w:rPr>
          <w:sz w:val="26"/>
          <w:szCs w:val="26"/>
        </w:rPr>
        <w:t>Ф. 156, оп. 1, 30 ед. хр., 1946–2012 гг.</w:t>
      </w:r>
    </w:p>
    <w:p w:rsidR="00833B2B" w:rsidRPr="00306566" w:rsidRDefault="00833B2B" w:rsidP="00833B2B">
      <w:pPr>
        <w:pStyle w:val="ad"/>
        <w:rPr>
          <w:sz w:val="26"/>
          <w:szCs w:val="26"/>
        </w:rPr>
      </w:pPr>
      <w:r w:rsidRPr="00306566">
        <w:rPr>
          <w:sz w:val="26"/>
          <w:szCs w:val="26"/>
        </w:rPr>
        <w:t>Переименования:</w:t>
      </w:r>
    </w:p>
    <w:p w:rsidR="00833B2B" w:rsidRPr="00306566" w:rsidRDefault="00833B2B" w:rsidP="00833B2B">
      <w:pPr>
        <w:pStyle w:val="ad"/>
        <w:numPr>
          <w:ilvl w:val="0"/>
          <w:numId w:val="1"/>
        </w:numPr>
        <w:rPr>
          <w:sz w:val="26"/>
          <w:szCs w:val="26"/>
        </w:rPr>
      </w:pPr>
      <w:r w:rsidRPr="00306566">
        <w:rPr>
          <w:sz w:val="26"/>
          <w:szCs w:val="26"/>
        </w:rPr>
        <w:t>Кинотеатр «</w:t>
      </w:r>
      <w:proofErr w:type="spellStart"/>
      <w:r w:rsidRPr="00306566">
        <w:rPr>
          <w:sz w:val="26"/>
          <w:szCs w:val="26"/>
        </w:rPr>
        <w:t>Кировец</w:t>
      </w:r>
      <w:proofErr w:type="spellEnd"/>
      <w:r w:rsidRPr="00306566">
        <w:rPr>
          <w:sz w:val="26"/>
          <w:szCs w:val="26"/>
        </w:rPr>
        <w:t>» (27.03.1946–27.06.1991)</w:t>
      </w:r>
    </w:p>
    <w:p w:rsidR="00833B2B" w:rsidRPr="00306566" w:rsidRDefault="00833B2B" w:rsidP="00833B2B">
      <w:pPr>
        <w:pStyle w:val="ad"/>
        <w:numPr>
          <w:ilvl w:val="0"/>
          <w:numId w:val="1"/>
        </w:numPr>
        <w:rPr>
          <w:sz w:val="26"/>
          <w:szCs w:val="26"/>
        </w:rPr>
      </w:pPr>
      <w:r w:rsidRPr="00306566">
        <w:rPr>
          <w:sz w:val="26"/>
          <w:szCs w:val="26"/>
        </w:rPr>
        <w:t>Государственное предприятие кинотеатр «</w:t>
      </w:r>
      <w:proofErr w:type="spellStart"/>
      <w:r w:rsidRPr="00306566">
        <w:rPr>
          <w:sz w:val="26"/>
          <w:szCs w:val="26"/>
        </w:rPr>
        <w:t>Кировец</w:t>
      </w:r>
      <w:proofErr w:type="spellEnd"/>
      <w:r w:rsidRPr="00306566">
        <w:rPr>
          <w:sz w:val="26"/>
          <w:szCs w:val="26"/>
        </w:rPr>
        <w:t>» (27.06.1991–20.05.1994)</w:t>
      </w:r>
    </w:p>
    <w:p w:rsidR="00833B2B" w:rsidRPr="00306566" w:rsidRDefault="00833B2B" w:rsidP="00833B2B">
      <w:pPr>
        <w:pStyle w:val="ad"/>
        <w:numPr>
          <w:ilvl w:val="0"/>
          <w:numId w:val="1"/>
        </w:numPr>
        <w:rPr>
          <w:sz w:val="26"/>
          <w:szCs w:val="26"/>
        </w:rPr>
      </w:pPr>
      <w:r w:rsidRPr="00306566">
        <w:rPr>
          <w:sz w:val="26"/>
          <w:szCs w:val="26"/>
        </w:rPr>
        <w:t>МУК кинотеатр «</w:t>
      </w:r>
      <w:proofErr w:type="spellStart"/>
      <w:r w:rsidRPr="00306566">
        <w:rPr>
          <w:sz w:val="26"/>
          <w:szCs w:val="26"/>
        </w:rPr>
        <w:t>Кировец</w:t>
      </w:r>
      <w:proofErr w:type="spellEnd"/>
      <w:r w:rsidRPr="00306566">
        <w:rPr>
          <w:sz w:val="26"/>
          <w:szCs w:val="26"/>
        </w:rPr>
        <w:t>» (20.05.1994–18.04.2013)</w:t>
      </w:r>
    </w:p>
    <w:p w:rsidR="00833B2B" w:rsidRPr="00306566" w:rsidRDefault="00833B2B" w:rsidP="00833B2B">
      <w:pPr>
        <w:pStyle w:val="ad"/>
        <w:rPr>
          <w:sz w:val="26"/>
          <w:szCs w:val="26"/>
        </w:rPr>
      </w:pPr>
      <w:r w:rsidRPr="00306566">
        <w:rPr>
          <w:sz w:val="26"/>
          <w:szCs w:val="26"/>
        </w:rPr>
        <w:t>Функционирует с 27.03.1946 (ф. 156, оп. 1, д. 1, л. 1).</w:t>
      </w:r>
    </w:p>
    <w:p w:rsidR="00833B2B" w:rsidRPr="00306566" w:rsidRDefault="00306566" w:rsidP="00833B2B">
      <w:pPr>
        <w:pStyle w:val="ad"/>
        <w:rPr>
          <w:sz w:val="26"/>
          <w:szCs w:val="26"/>
        </w:rPr>
      </w:pPr>
      <w:r w:rsidRPr="00306566">
        <w:rPr>
          <w:sz w:val="26"/>
          <w:szCs w:val="26"/>
        </w:rPr>
        <w:t>Реорганизован</w:t>
      </w:r>
      <w:r w:rsidR="00833B2B" w:rsidRPr="00306566">
        <w:rPr>
          <w:sz w:val="26"/>
          <w:szCs w:val="26"/>
        </w:rPr>
        <w:t xml:space="preserve"> решением Тракторозаводского райисполкома от 27.06.1991 № 216, постановлением Главы Администрации города Челябинска от 20.05.1994 № 515 (ф. 2, оп. 1, д. 91, л. 152).</w:t>
      </w:r>
    </w:p>
    <w:p w:rsidR="00833B2B" w:rsidRPr="00306566" w:rsidRDefault="00833B2B" w:rsidP="00833B2B">
      <w:pPr>
        <w:pStyle w:val="ad"/>
        <w:rPr>
          <w:sz w:val="26"/>
          <w:szCs w:val="26"/>
        </w:rPr>
      </w:pPr>
      <w:r w:rsidRPr="00306566">
        <w:rPr>
          <w:sz w:val="26"/>
          <w:szCs w:val="26"/>
        </w:rPr>
        <w:t>Ликвидирован распоряжением Первого заместителя Главы города Челябинска от 12.09.2012 № 4923-к (ф. 2, оп. 1, д. 2113, л. 30).</w:t>
      </w:r>
    </w:p>
    <w:p w:rsidR="00833B2B" w:rsidRPr="00306566" w:rsidRDefault="00833B2B" w:rsidP="00833B2B">
      <w:pPr>
        <w:pStyle w:val="ad"/>
        <w:rPr>
          <w:sz w:val="26"/>
          <w:szCs w:val="26"/>
        </w:rPr>
      </w:pPr>
      <w:r w:rsidRPr="00306566">
        <w:rPr>
          <w:sz w:val="26"/>
          <w:szCs w:val="26"/>
        </w:rPr>
        <w:t>ИНН: 7452001450.</w:t>
      </w:r>
    </w:p>
    <w:p w:rsidR="00833B2B" w:rsidRPr="00306566" w:rsidRDefault="00833B2B" w:rsidP="00833B2B">
      <w:pPr>
        <w:pStyle w:val="ad"/>
        <w:rPr>
          <w:sz w:val="26"/>
          <w:szCs w:val="26"/>
        </w:rPr>
      </w:pPr>
      <w:r w:rsidRPr="00306566">
        <w:rPr>
          <w:sz w:val="26"/>
          <w:szCs w:val="26"/>
        </w:rPr>
        <w:t>ОКВЭД: 92.13 Показ фильмов.</w:t>
      </w:r>
    </w:p>
    <w:p w:rsidR="00833B2B" w:rsidRPr="00306566" w:rsidRDefault="00833B2B" w:rsidP="00833B2B">
      <w:pPr>
        <w:pStyle w:val="ad"/>
        <w:rPr>
          <w:sz w:val="26"/>
          <w:szCs w:val="26"/>
        </w:rPr>
      </w:pPr>
      <w:r w:rsidRPr="00306566">
        <w:rPr>
          <w:sz w:val="26"/>
          <w:szCs w:val="26"/>
        </w:rPr>
        <w:t>Состав документов: документы о создании</w:t>
      </w:r>
      <w:r w:rsidR="00306566" w:rsidRPr="00306566">
        <w:rPr>
          <w:sz w:val="26"/>
          <w:szCs w:val="26"/>
        </w:rPr>
        <w:t>, реорганизации</w:t>
      </w:r>
      <w:r w:rsidRPr="00306566">
        <w:rPr>
          <w:sz w:val="26"/>
          <w:szCs w:val="26"/>
        </w:rPr>
        <w:t xml:space="preserve"> и ликвидации 1994–2012</w:t>
      </w:r>
      <w:r w:rsidR="00306566" w:rsidRPr="00306566">
        <w:rPr>
          <w:sz w:val="26"/>
          <w:szCs w:val="26"/>
        </w:rPr>
        <w:t> </w:t>
      </w:r>
      <w:r w:rsidRPr="00306566">
        <w:rPr>
          <w:sz w:val="26"/>
          <w:szCs w:val="26"/>
        </w:rPr>
        <w:t xml:space="preserve">гг., приказы </w:t>
      </w:r>
      <w:r w:rsidR="001E2997">
        <w:rPr>
          <w:sz w:val="26"/>
          <w:szCs w:val="26"/>
        </w:rPr>
        <w:t>по личному</w:t>
      </w:r>
      <w:r w:rsidRPr="00306566">
        <w:rPr>
          <w:sz w:val="26"/>
          <w:szCs w:val="26"/>
        </w:rPr>
        <w:t xml:space="preserve"> составу 1946–2012 гг., лицевые счета по заработной плате 1983–1986 гг., расчетные ведомости по заработной плате 1987–2011 гг.</w:t>
      </w:r>
    </w:p>
    <w:p w:rsidR="00833B2B" w:rsidRPr="00306566" w:rsidRDefault="00833B2B" w:rsidP="004545F6">
      <w:pPr>
        <w:pStyle w:val="ad"/>
        <w:rPr>
          <w:b/>
          <w:sz w:val="26"/>
          <w:szCs w:val="26"/>
        </w:rPr>
      </w:pPr>
    </w:p>
    <w:p w:rsidR="00833B2B" w:rsidRPr="00833B2B" w:rsidRDefault="00833B2B" w:rsidP="006F1DB0">
      <w:pPr>
        <w:pStyle w:val="ad"/>
        <w:keepNext/>
        <w:rPr>
          <w:b/>
          <w:sz w:val="26"/>
          <w:szCs w:val="26"/>
        </w:rPr>
      </w:pPr>
      <w:r w:rsidRPr="00833B2B">
        <w:rPr>
          <w:b/>
          <w:sz w:val="26"/>
          <w:szCs w:val="26"/>
        </w:rPr>
        <w:t>МУК кинотеатр «Комсомолец»</w:t>
      </w:r>
      <w:r>
        <w:rPr>
          <w:b/>
          <w:sz w:val="26"/>
          <w:szCs w:val="26"/>
        </w:rPr>
        <w:t xml:space="preserve"> </w:t>
      </w:r>
      <w:r w:rsidRPr="00833B2B">
        <w:rPr>
          <w:b/>
          <w:sz w:val="26"/>
          <w:szCs w:val="26"/>
        </w:rPr>
        <w:t>(12.11.1951–02.11.2012)</w:t>
      </w:r>
    </w:p>
    <w:p w:rsidR="00833B2B" w:rsidRPr="00833B2B" w:rsidRDefault="00833B2B" w:rsidP="00833B2B">
      <w:pPr>
        <w:pStyle w:val="ad"/>
        <w:rPr>
          <w:sz w:val="26"/>
          <w:szCs w:val="26"/>
        </w:rPr>
      </w:pPr>
      <w:r w:rsidRPr="00833B2B">
        <w:rPr>
          <w:sz w:val="26"/>
          <w:szCs w:val="26"/>
        </w:rPr>
        <w:t>Ф. 145, оп. 1, 45 ед. хр., 1951–2012 гг.</w:t>
      </w:r>
    </w:p>
    <w:p w:rsidR="00833B2B" w:rsidRPr="00833B2B" w:rsidRDefault="00833B2B" w:rsidP="00833B2B">
      <w:pPr>
        <w:pStyle w:val="ad"/>
        <w:rPr>
          <w:sz w:val="26"/>
          <w:szCs w:val="26"/>
        </w:rPr>
      </w:pPr>
      <w:r w:rsidRPr="00833B2B">
        <w:rPr>
          <w:sz w:val="26"/>
          <w:szCs w:val="26"/>
        </w:rPr>
        <w:t>Переименования:</w:t>
      </w:r>
    </w:p>
    <w:p w:rsidR="00833B2B" w:rsidRPr="00833B2B" w:rsidRDefault="00833B2B" w:rsidP="00833B2B">
      <w:pPr>
        <w:pStyle w:val="ad"/>
        <w:numPr>
          <w:ilvl w:val="0"/>
          <w:numId w:val="1"/>
        </w:numPr>
        <w:rPr>
          <w:sz w:val="26"/>
          <w:szCs w:val="26"/>
        </w:rPr>
      </w:pPr>
      <w:r w:rsidRPr="00833B2B">
        <w:rPr>
          <w:sz w:val="26"/>
          <w:szCs w:val="26"/>
        </w:rPr>
        <w:t>Кинотеатр «Комсомолец» (12.11.1951–16.05.1991)</w:t>
      </w:r>
    </w:p>
    <w:p w:rsidR="00833B2B" w:rsidRPr="00833B2B" w:rsidRDefault="00833B2B" w:rsidP="00833B2B">
      <w:pPr>
        <w:pStyle w:val="ad"/>
        <w:numPr>
          <w:ilvl w:val="0"/>
          <w:numId w:val="1"/>
        </w:numPr>
        <w:rPr>
          <w:sz w:val="26"/>
          <w:szCs w:val="26"/>
        </w:rPr>
      </w:pPr>
      <w:r w:rsidRPr="00833B2B">
        <w:rPr>
          <w:sz w:val="26"/>
          <w:szCs w:val="26"/>
        </w:rPr>
        <w:t>Государственное предприятие кинотеатр «Комсомолец» (16.05.1991–26.08.1994)</w:t>
      </w:r>
    </w:p>
    <w:p w:rsidR="00833B2B" w:rsidRPr="00833B2B" w:rsidRDefault="00833B2B" w:rsidP="00833B2B">
      <w:pPr>
        <w:pStyle w:val="ad"/>
        <w:numPr>
          <w:ilvl w:val="0"/>
          <w:numId w:val="1"/>
        </w:numPr>
        <w:rPr>
          <w:sz w:val="26"/>
          <w:szCs w:val="26"/>
        </w:rPr>
      </w:pPr>
      <w:r w:rsidRPr="00833B2B">
        <w:rPr>
          <w:sz w:val="26"/>
          <w:szCs w:val="26"/>
        </w:rPr>
        <w:t>МУК кинотеатр «Комсомолец» (26.08.1994–02.11.2012)</w:t>
      </w:r>
    </w:p>
    <w:p w:rsidR="00833B2B" w:rsidRPr="00833B2B" w:rsidRDefault="00833B2B" w:rsidP="00833B2B">
      <w:pPr>
        <w:pStyle w:val="ad"/>
        <w:rPr>
          <w:sz w:val="26"/>
          <w:szCs w:val="26"/>
        </w:rPr>
      </w:pPr>
      <w:r w:rsidRPr="00833B2B">
        <w:rPr>
          <w:sz w:val="26"/>
          <w:szCs w:val="26"/>
        </w:rPr>
        <w:t>Создан приказом Челябинского городского управления кинофикации от 12.11.1951 № 152 (ф. 145, оп. 1, д. 1, л. 1).</w:t>
      </w:r>
    </w:p>
    <w:p w:rsidR="00833B2B" w:rsidRPr="00833B2B" w:rsidRDefault="00306566" w:rsidP="00833B2B">
      <w:pPr>
        <w:pStyle w:val="ad"/>
        <w:rPr>
          <w:sz w:val="26"/>
          <w:szCs w:val="26"/>
        </w:rPr>
      </w:pPr>
      <w:r>
        <w:rPr>
          <w:sz w:val="26"/>
          <w:szCs w:val="26"/>
        </w:rPr>
        <w:t>Реорганизован</w:t>
      </w:r>
      <w:r w:rsidR="00833B2B" w:rsidRPr="00833B2B">
        <w:rPr>
          <w:sz w:val="26"/>
          <w:szCs w:val="26"/>
        </w:rPr>
        <w:t xml:space="preserve"> решением Тракторозаводского райисполкома от 16.05.1991 № 166-6, постановлением главы администрации Тракторозаводского района от 26.08.1994 № 685-к (ф. 145, оп. 1, д. 26, л. 1–4).</w:t>
      </w:r>
    </w:p>
    <w:p w:rsidR="00833B2B" w:rsidRDefault="00833B2B" w:rsidP="00833B2B">
      <w:pPr>
        <w:pStyle w:val="ad"/>
        <w:rPr>
          <w:sz w:val="26"/>
          <w:szCs w:val="26"/>
        </w:rPr>
      </w:pPr>
      <w:r w:rsidRPr="00833B2B">
        <w:rPr>
          <w:sz w:val="26"/>
          <w:szCs w:val="26"/>
        </w:rPr>
        <w:t>Ликвидирован на основании решения Челябинской городской Думы от 21.12.2010 № 21/11 распоряжением Первого заместителя Главы города Челябинска от 19.01.2012 № 248-к (ф. 2, оп. 1, д. 2021, л. 60).</w:t>
      </w:r>
    </w:p>
    <w:p w:rsidR="00306566" w:rsidRDefault="00306566" w:rsidP="00833B2B">
      <w:pPr>
        <w:pStyle w:val="ad"/>
        <w:rPr>
          <w:sz w:val="26"/>
          <w:szCs w:val="26"/>
        </w:rPr>
      </w:pPr>
      <w:r w:rsidRPr="00306566">
        <w:rPr>
          <w:sz w:val="26"/>
          <w:szCs w:val="26"/>
        </w:rPr>
        <w:t>ИНН: 7452001387.</w:t>
      </w:r>
    </w:p>
    <w:p w:rsidR="00306566" w:rsidRPr="00833B2B" w:rsidRDefault="00306566" w:rsidP="00833B2B">
      <w:pPr>
        <w:pStyle w:val="ad"/>
        <w:rPr>
          <w:sz w:val="26"/>
          <w:szCs w:val="26"/>
        </w:rPr>
      </w:pPr>
      <w:r>
        <w:rPr>
          <w:sz w:val="26"/>
          <w:szCs w:val="26"/>
        </w:rPr>
        <w:t xml:space="preserve">ОКВЭД: </w:t>
      </w:r>
      <w:r w:rsidRPr="00306566">
        <w:rPr>
          <w:sz w:val="26"/>
          <w:szCs w:val="26"/>
        </w:rPr>
        <w:t>92.13 Показ фильмов.</w:t>
      </w:r>
    </w:p>
    <w:p w:rsidR="00833B2B" w:rsidRDefault="00833B2B" w:rsidP="00833B2B">
      <w:pPr>
        <w:pStyle w:val="ad"/>
        <w:rPr>
          <w:sz w:val="26"/>
          <w:szCs w:val="26"/>
        </w:rPr>
      </w:pPr>
      <w:r w:rsidRPr="00833B2B">
        <w:rPr>
          <w:sz w:val="26"/>
          <w:szCs w:val="26"/>
        </w:rPr>
        <w:t xml:space="preserve">Состав документов: документы о создании, реорганизации и ликвидации 1991–2012 гг., приказы </w:t>
      </w:r>
      <w:r w:rsidR="001E2997">
        <w:rPr>
          <w:sz w:val="26"/>
          <w:szCs w:val="26"/>
        </w:rPr>
        <w:t>по личному</w:t>
      </w:r>
      <w:r w:rsidRPr="00833B2B">
        <w:rPr>
          <w:sz w:val="26"/>
          <w:szCs w:val="26"/>
        </w:rPr>
        <w:t xml:space="preserve"> составу 1951–2009 гг., расчетные ведомости по заработной плате 1970–2008 гг., лицевые счета по заработной плате 1983–1986 гг., невостребованные трудовые книжки.</w:t>
      </w:r>
    </w:p>
    <w:p w:rsidR="00833B2B" w:rsidRPr="00833B2B" w:rsidRDefault="00833B2B" w:rsidP="004545F6">
      <w:pPr>
        <w:pStyle w:val="ad"/>
        <w:rPr>
          <w:b/>
          <w:sz w:val="26"/>
          <w:szCs w:val="26"/>
        </w:rPr>
      </w:pPr>
    </w:p>
    <w:p w:rsidR="00833B2B" w:rsidRPr="00833B2B" w:rsidRDefault="00833B2B" w:rsidP="00833B2B">
      <w:pPr>
        <w:pStyle w:val="ad"/>
        <w:rPr>
          <w:b/>
          <w:sz w:val="26"/>
          <w:szCs w:val="26"/>
        </w:rPr>
      </w:pPr>
      <w:r w:rsidRPr="00833B2B">
        <w:rPr>
          <w:b/>
          <w:sz w:val="26"/>
          <w:szCs w:val="26"/>
        </w:rPr>
        <w:t>МУК кинотеатр «Родина» (01.04.1950–11.02.2008)</w:t>
      </w:r>
    </w:p>
    <w:p w:rsidR="00833B2B" w:rsidRPr="00833B2B" w:rsidRDefault="00833B2B" w:rsidP="00833B2B">
      <w:pPr>
        <w:pStyle w:val="ad"/>
        <w:rPr>
          <w:sz w:val="26"/>
          <w:szCs w:val="26"/>
        </w:rPr>
      </w:pPr>
      <w:r w:rsidRPr="00833B2B">
        <w:rPr>
          <w:sz w:val="26"/>
          <w:szCs w:val="26"/>
        </w:rPr>
        <w:t>Ф. 105, оп. 1–3, 87 ед. хр., 1950–2006 гг.</w:t>
      </w:r>
    </w:p>
    <w:p w:rsidR="00833B2B" w:rsidRPr="00833B2B" w:rsidRDefault="00833B2B" w:rsidP="00833B2B">
      <w:pPr>
        <w:pStyle w:val="ad"/>
        <w:rPr>
          <w:sz w:val="26"/>
          <w:szCs w:val="26"/>
        </w:rPr>
      </w:pPr>
      <w:r w:rsidRPr="00833B2B">
        <w:rPr>
          <w:sz w:val="26"/>
          <w:szCs w:val="26"/>
        </w:rPr>
        <w:t>Переименования:</w:t>
      </w:r>
    </w:p>
    <w:p w:rsidR="00833B2B" w:rsidRPr="00833B2B" w:rsidRDefault="00833B2B" w:rsidP="00833B2B">
      <w:pPr>
        <w:pStyle w:val="ad"/>
        <w:numPr>
          <w:ilvl w:val="0"/>
          <w:numId w:val="1"/>
        </w:numPr>
        <w:rPr>
          <w:sz w:val="26"/>
          <w:szCs w:val="26"/>
        </w:rPr>
      </w:pPr>
      <w:r w:rsidRPr="00833B2B">
        <w:rPr>
          <w:sz w:val="26"/>
          <w:szCs w:val="26"/>
        </w:rPr>
        <w:t>Кинотеатр «Родина» (01.04.1950–13.02.1995)</w:t>
      </w:r>
    </w:p>
    <w:p w:rsidR="00833B2B" w:rsidRPr="00833B2B" w:rsidRDefault="00833B2B" w:rsidP="00833B2B">
      <w:pPr>
        <w:pStyle w:val="ad"/>
        <w:numPr>
          <w:ilvl w:val="0"/>
          <w:numId w:val="1"/>
        </w:numPr>
        <w:rPr>
          <w:sz w:val="26"/>
          <w:szCs w:val="26"/>
        </w:rPr>
      </w:pPr>
      <w:r w:rsidRPr="00833B2B">
        <w:rPr>
          <w:sz w:val="26"/>
          <w:szCs w:val="26"/>
        </w:rPr>
        <w:t>МУК кинотеатр «Родина» (13.02.1995–11.02.2008)</w:t>
      </w:r>
    </w:p>
    <w:p w:rsidR="00971812" w:rsidRPr="00971812" w:rsidRDefault="00971812" w:rsidP="00833B2B">
      <w:pPr>
        <w:pStyle w:val="ad"/>
        <w:rPr>
          <w:sz w:val="26"/>
          <w:szCs w:val="26"/>
        </w:rPr>
      </w:pPr>
      <w:r w:rsidRPr="00971812">
        <w:rPr>
          <w:sz w:val="26"/>
          <w:szCs w:val="26"/>
        </w:rPr>
        <w:t>МУК зарегистрировано постановлением Главы Администрации города Челябинска от</w:t>
      </w:r>
      <w:r>
        <w:rPr>
          <w:sz w:val="26"/>
          <w:szCs w:val="26"/>
        </w:rPr>
        <w:t> </w:t>
      </w:r>
      <w:r w:rsidRPr="00971812">
        <w:rPr>
          <w:sz w:val="26"/>
          <w:szCs w:val="26"/>
        </w:rPr>
        <w:t>13.02.1995 № 121-п (</w:t>
      </w:r>
      <w:r w:rsidRPr="00AD2140">
        <w:rPr>
          <w:sz w:val="26"/>
          <w:szCs w:val="26"/>
        </w:rPr>
        <w:t>ф. 2, оп. 1, д. 124, л. 114–116</w:t>
      </w:r>
      <w:r>
        <w:rPr>
          <w:sz w:val="26"/>
          <w:szCs w:val="26"/>
        </w:rPr>
        <w:t>).</w:t>
      </w:r>
      <w:r w:rsidRPr="00971812">
        <w:rPr>
          <w:sz w:val="26"/>
          <w:szCs w:val="26"/>
        </w:rPr>
        <w:t xml:space="preserve"> </w:t>
      </w:r>
    </w:p>
    <w:p w:rsidR="00971812" w:rsidRDefault="00971812" w:rsidP="00833B2B">
      <w:pPr>
        <w:pStyle w:val="ad"/>
        <w:rPr>
          <w:sz w:val="26"/>
          <w:szCs w:val="26"/>
        </w:rPr>
      </w:pPr>
      <w:r w:rsidRPr="00971812">
        <w:rPr>
          <w:sz w:val="26"/>
          <w:szCs w:val="26"/>
        </w:rPr>
        <w:t>Ликвидировано распоряжением Главы города Челябинска от 16.12.2004 № 2323 (</w:t>
      </w:r>
      <w:r w:rsidRPr="00AD2140">
        <w:rPr>
          <w:sz w:val="26"/>
          <w:szCs w:val="26"/>
        </w:rPr>
        <w:t>ф. 2, оп. 1, д. 833, л. 245–246</w:t>
      </w:r>
      <w:r>
        <w:rPr>
          <w:sz w:val="26"/>
          <w:szCs w:val="26"/>
        </w:rPr>
        <w:t>).</w:t>
      </w:r>
    </w:p>
    <w:p w:rsidR="00833B2B" w:rsidRPr="00833B2B" w:rsidRDefault="00833B2B" w:rsidP="00833B2B">
      <w:pPr>
        <w:pStyle w:val="ad"/>
        <w:rPr>
          <w:sz w:val="26"/>
          <w:szCs w:val="26"/>
        </w:rPr>
      </w:pPr>
      <w:r w:rsidRPr="00833B2B">
        <w:rPr>
          <w:sz w:val="26"/>
          <w:szCs w:val="26"/>
        </w:rPr>
        <w:t>ИНН: 7447025840.</w:t>
      </w:r>
    </w:p>
    <w:p w:rsidR="00833B2B" w:rsidRPr="00833B2B" w:rsidRDefault="00833B2B" w:rsidP="00833B2B">
      <w:pPr>
        <w:pStyle w:val="ad"/>
        <w:rPr>
          <w:sz w:val="26"/>
          <w:szCs w:val="26"/>
        </w:rPr>
      </w:pPr>
      <w:r w:rsidRPr="00833B2B">
        <w:rPr>
          <w:sz w:val="26"/>
          <w:szCs w:val="26"/>
        </w:rPr>
        <w:t xml:space="preserve">Состав документов </w:t>
      </w:r>
    </w:p>
    <w:p w:rsidR="00833B2B" w:rsidRPr="00833B2B" w:rsidRDefault="00833B2B" w:rsidP="00833B2B">
      <w:pPr>
        <w:pStyle w:val="af3"/>
        <w:ind w:left="0"/>
        <w:jc w:val="both"/>
        <w:rPr>
          <w:sz w:val="26"/>
          <w:szCs w:val="26"/>
        </w:rPr>
      </w:pPr>
      <w:r w:rsidRPr="00833B2B">
        <w:rPr>
          <w:sz w:val="26"/>
          <w:szCs w:val="26"/>
        </w:rPr>
        <w:t xml:space="preserve">Оп. 1: приказы </w:t>
      </w:r>
      <w:r w:rsidR="001E2997">
        <w:rPr>
          <w:sz w:val="26"/>
          <w:szCs w:val="26"/>
        </w:rPr>
        <w:t>по личному</w:t>
      </w:r>
      <w:r w:rsidRPr="00833B2B">
        <w:rPr>
          <w:sz w:val="26"/>
          <w:szCs w:val="26"/>
        </w:rPr>
        <w:t xml:space="preserve"> составу 1950–2006 гг. </w:t>
      </w:r>
    </w:p>
    <w:p w:rsidR="00833B2B" w:rsidRPr="00833B2B" w:rsidRDefault="00833B2B" w:rsidP="00833B2B">
      <w:pPr>
        <w:pStyle w:val="af3"/>
        <w:ind w:left="0"/>
        <w:jc w:val="both"/>
        <w:rPr>
          <w:sz w:val="26"/>
          <w:szCs w:val="26"/>
        </w:rPr>
      </w:pPr>
      <w:r w:rsidRPr="00833B2B">
        <w:rPr>
          <w:sz w:val="26"/>
          <w:szCs w:val="26"/>
        </w:rPr>
        <w:t>Оп. 2: расчетные ведомости по заработной плате 1952–2004 гг.</w:t>
      </w:r>
    </w:p>
    <w:p w:rsidR="00833B2B" w:rsidRPr="00833B2B" w:rsidRDefault="00833B2B" w:rsidP="00833B2B">
      <w:pPr>
        <w:pStyle w:val="af3"/>
        <w:ind w:left="0"/>
        <w:jc w:val="both"/>
        <w:rPr>
          <w:sz w:val="26"/>
          <w:szCs w:val="26"/>
        </w:rPr>
      </w:pPr>
      <w:r w:rsidRPr="00833B2B">
        <w:rPr>
          <w:sz w:val="26"/>
          <w:szCs w:val="26"/>
        </w:rPr>
        <w:t>Оп. 3: невостребованные трудовые книжки</w:t>
      </w:r>
    </w:p>
    <w:p w:rsidR="00833B2B" w:rsidRPr="00833B2B" w:rsidRDefault="00833B2B" w:rsidP="004545F6">
      <w:pPr>
        <w:pStyle w:val="ad"/>
        <w:rPr>
          <w:b/>
          <w:sz w:val="26"/>
          <w:szCs w:val="26"/>
        </w:rPr>
      </w:pPr>
    </w:p>
    <w:p w:rsidR="004545F6" w:rsidRPr="00833B2B" w:rsidRDefault="004545F6" w:rsidP="00971812">
      <w:pPr>
        <w:pStyle w:val="ad"/>
        <w:keepNext/>
        <w:rPr>
          <w:b/>
          <w:sz w:val="26"/>
          <w:szCs w:val="26"/>
        </w:rPr>
      </w:pPr>
      <w:r w:rsidRPr="00833B2B">
        <w:rPr>
          <w:b/>
          <w:sz w:val="26"/>
          <w:szCs w:val="26"/>
        </w:rPr>
        <w:t xml:space="preserve">МУК </w:t>
      </w:r>
      <w:r w:rsidR="00CE4B71" w:rsidRPr="00833B2B">
        <w:rPr>
          <w:b/>
          <w:sz w:val="26"/>
          <w:szCs w:val="26"/>
        </w:rPr>
        <w:t>«</w:t>
      </w:r>
      <w:r w:rsidRPr="00833B2B">
        <w:rPr>
          <w:b/>
          <w:sz w:val="26"/>
          <w:szCs w:val="26"/>
        </w:rPr>
        <w:t xml:space="preserve">Кинотеатр </w:t>
      </w:r>
      <w:r w:rsidR="00CE4B71" w:rsidRPr="00833B2B">
        <w:rPr>
          <w:b/>
          <w:sz w:val="26"/>
          <w:szCs w:val="26"/>
        </w:rPr>
        <w:t>«</w:t>
      </w:r>
      <w:r w:rsidRPr="00833B2B">
        <w:rPr>
          <w:b/>
          <w:sz w:val="26"/>
          <w:szCs w:val="26"/>
        </w:rPr>
        <w:t>Россия</w:t>
      </w:r>
      <w:r w:rsidR="00CE4B71" w:rsidRPr="00833B2B">
        <w:rPr>
          <w:b/>
          <w:sz w:val="26"/>
          <w:szCs w:val="26"/>
        </w:rPr>
        <w:t>»</w:t>
      </w:r>
      <w:r w:rsidR="00833B2B" w:rsidRPr="00833B2B">
        <w:rPr>
          <w:b/>
          <w:sz w:val="26"/>
          <w:szCs w:val="26"/>
        </w:rPr>
        <w:t xml:space="preserve"> </w:t>
      </w:r>
      <w:r w:rsidRPr="00833B2B">
        <w:rPr>
          <w:b/>
          <w:sz w:val="26"/>
          <w:szCs w:val="26"/>
        </w:rPr>
        <w:t>(16.12.1960–25.09.2002)</w:t>
      </w:r>
    </w:p>
    <w:p w:rsidR="004545F6" w:rsidRPr="00833B2B" w:rsidRDefault="004545F6" w:rsidP="00971812">
      <w:pPr>
        <w:pStyle w:val="ad"/>
        <w:keepNext/>
        <w:rPr>
          <w:sz w:val="26"/>
          <w:szCs w:val="26"/>
        </w:rPr>
      </w:pPr>
      <w:r w:rsidRPr="00833B2B">
        <w:rPr>
          <w:sz w:val="26"/>
          <w:szCs w:val="26"/>
        </w:rPr>
        <w:t>Ф. 64, оп. 1, 2, 39 ед. хр., 1960–2000 гг.</w:t>
      </w:r>
    </w:p>
    <w:p w:rsidR="004545F6" w:rsidRPr="00833B2B" w:rsidRDefault="004545F6" w:rsidP="00971812">
      <w:pPr>
        <w:pStyle w:val="ad"/>
        <w:keepNext/>
        <w:rPr>
          <w:sz w:val="26"/>
          <w:szCs w:val="26"/>
        </w:rPr>
      </w:pPr>
      <w:r w:rsidRPr="00833B2B">
        <w:rPr>
          <w:sz w:val="26"/>
          <w:szCs w:val="26"/>
        </w:rPr>
        <w:t>Переименования:</w:t>
      </w:r>
    </w:p>
    <w:p w:rsidR="004545F6" w:rsidRPr="00833B2B" w:rsidRDefault="004545F6" w:rsidP="004545F6">
      <w:pPr>
        <w:pStyle w:val="ad"/>
        <w:numPr>
          <w:ilvl w:val="0"/>
          <w:numId w:val="1"/>
        </w:numPr>
        <w:rPr>
          <w:sz w:val="26"/>
          <w:szCs w:val="26"/>
        </w:rPr>
      </w:pPr>
      <w:r w:rsidRPr="00833B2B">
        <w:rPr>
          <w:sz w:val="26"/>
          <w:szCs w:val="26"/>
        </w:rPr>
        <w:t xml:space="preserve">Кинотеатр </w:t>
      </w:r>
      <w:r w:rsidR="00CE4B71" w:rsidRPr="00833B2B">
        <w:rPr>
          <w:sz w:val="26"/>
          <w:szCs w:val="26"/>
        </w:rPr>
        <w:t>«</w:t>
      </w:r>
      <w:r w:rsidRPr="00833B2B">
        <w:rPr>
          <w:sz w:val="26"/>
          <w:szCs w:val="26"/>
        </w:rPr>
        <w:t>Россия</w:t>
      </w:r>
      <w:r w:rsidR="00CE4B71" w:rsidRPr="00833B2B">
        <w:rPr>
          <w:sz w:val="26"/>
          <w:szCs w:val="26"/>
        </w:rPr>
        <w:t>»</w:t>
      </w:r>
      <w:r w:rsidRPr="00833B2B">
        <w:rPr>
          <w:sz w:val="26"/>
          <w:szCs w:val="26"/>
        </w:rPr>
        <w:t xml:space="preserve"> (16.12.1960 – [1990])</w:t>
      </w:r>
    </w:p>
    <w:p w:rsidR="004545F6" w:rsidRPr="00833B2B" w:rsidRDefault="004545F6" w:rsidP="004545F6">
      <w:pPr>
        <w:pStyle w:val="ad"/>
        <w:numPr>
          <w:ilvl w:val="0"/>
          <w:numId w:val="1"/>
        </w:numPr>
        <w:rPr>
          <w:sz w:val="26"/>
          <w:szCs w:val="26"/>
        </w:rPr>
      </w:pPr>
      <w:r w:rsidRPr="00833B2B">
        <w:rPr>
          <w:sz w:val="26"/>
          <w:szCs w:val="26"/>
        </w:rPr>
        <w:t xml:space="preserve">Государственное предприятие культуры Кинотеатр </w:t>
      </w:r>
      <w:r w:rsidR="00CE4B71" w:rsidRPr="00833B2B">
        <w:rPr>
          <w:sz w:val="26"/>
          <w:szCs w:val="26"/>
        </w:rPr>
        <w:t>«</w:t>
      </w:r>
      <w:r w:rsidRPr="00833B2B">
        <w:rPr>
          <w:sz w:val="26"/>
          <w:szCs w:val="26"/>
        </w:rPr>
        <w:t>Россия</w:t>
      </w:r>
      <w:r w:rsidR="00CE4B71" w:rsidRPr="00833B2B">
        <w:rPr>
          <w:sz w:val="26"/>
          <w:szCs w:val="26"/>
        </w:rPr>
        <w:t>»</w:t>
      </w:r>
      <w:r w:rsidRPr="00833B2B">
        <w:rPr>
          <w:sz w:val="26"/>
          <w:szCs w:val="26"/>
        </w:rPr>
        <w:t xml:space="preserve"> ([1990] – 18.10.1994)</w:t>
      </w:r>
    </w:p>
    <w:p w:rsidR="004545F6" w:rsidRPr="00833B2B" w:rsidRDefault="004545F6" w:rsidP="004545F6">
      <w:pPr>
        <w:pStyle w:val="ad"/>
        <w:numPr>
          <w:ilvl w:val="0"/>
          <w:numId w:val="1"/>
        </w:numPr>
        <w:rPr>
          <w:sz w:val="26"/>
          <w:szCs w:val="26"/>
        </w:rPr>
      </w:pPr>
      <w:r w:rsidRPr="00833B2B">
        <w:rPr>
          <w:sz w:val="26"/>
          <w:szCs w:val="26"/>
        </w:rPr>
        <w:t xml:space="preserve">МУК </w:t>
      </w:r>
      <w:r w:rsidR="00CE4B71" w:rsidRPr="00833B2B">
        <w:rPr>
          <w:sz w:val="26"/>
          <w:szCs w:val="26"/>
        </w:rPr>
        <w:t>«</w:t>
      </w:r>
      <w:r w:rsidRPr="00833B2B">
        <w:rPr>
          <w:sz w:val="26"/>
          <w:szCs w:val="26"/>
        </w:rPr>
        <w:t xml:space="preserve">Кинотеатр </w:t>
      </w:r>
      <w:r w:rsidR="00CE4B71" w:rsidRPr="00833B2B">
        <w:rPr>
          <w:sz w:val="26"/>
          <w:szCs w:val="26"/>
        </w:rPr>
        <w:t>«</w:t>
      </w:r>
      <w:r w:rsidRPr="00833B2B">
        <w:rPr>
          <w:sz w:val="26"/>
          <w:szCs w:val="26"/>
        </w:rPr>
        <w:t>Россия</w:t>
      </w:r>
      <w:r w:rsidR="00CE4B71" w:rsidRPr="00833B2B">
        <w:rPr>
          <w:sz w:val="26"/>
          <w:szCs w:val="26"/>
        </w:rPr>
        <w:t>»</w:t>
      </w:r>
      <w:r w:rsidRPr="00833B2B">
        <w:rPr>
          <w:sz w:val="26"/>
          <w:szCs w:val="26"/>
        </w:rPr>
        <w:t xml:space="preserve"> (18.10.1994–25.09.2002)</w:t>
      </w:r>
    </w:p>
    <w:p w:rsidR="00971812" w:rsidRPr="00971812" w:rsidRDefault="00971812" w:rsidP="004545F6">
      <w:pPr>
        <w:pStyle w:val="ad"/>
        <w:rPr>
          <w:sz w:val="26"/>
          <w:szCs w:val="26"/>
        </w:rPr>
      </w:pPr>
      <w:r w:rsidRPr="00971812">
        <w:rPr>
          <w:sz w:val="26"/>
          <w:szCs w:val="26"/>
        </w:rPr>
        <w:t>МУК зарегистрировано постановлением главы администрации Металлургического района от 18.10.1994 № 164-9 (</w:t>
      </w:r>
      <w:r>
        <w:rPr>
          <w:sz w:val="26"/>
          <w:szCs w:val="26"/>
        </w:rPr>
        <w:t>ф. 53, оп. 1, д. 54, л. 64).</w:t>
      </w:r>
    </w:p>
    <w:p w:rsidR="00971812" w:rsidRDefault="00971812" w:rsidP="004545F6">
      <w:pPr>
        <w:pStyle w:val="ad"/>
        <w:rPr>
          <w:sz w:val="26"/>
          <w:szCs w:val="26"/>
        </w:rPr>
      </w:pPr>
      <w:r w:rsidRPr="00971812">
        <w:rPr>
          <w:sz w:val="26"/>
          <w:szCs w:val="26"/>
        </w:rPr>
        <w:t>Ликвидировано постановлением Главы города Челябинска от 22.11.2001 № 1642-п (</w:t>
      </w:r>
      <w:r>
        <w:rPr>
          <w:sz w:val="26"/>
          <w:szCs w:val="26"/>
        </w:rPr>
        <w:t>ф. 2, оп. 1, д. 489, л. 38–39)</w:t>
      </w:r>
    </w:p>
    <w:p w:rsidR="00833B2B" w:rsidRDefault="00833B2B" w:rsidP="004545F6">
      <w:pPr>
        <w:pStyle w:val="ad"/>
        <w:rPr>
          <w:sz w:val="26"/>
          <w:szCs w:val="26"/>
        </w:rPr>
      </w:pPr>
      <w:r w:rsidRPr="00833B2B">
        <w:rPr>
          <w:sz w:val="26"/>
          <w:szCs w:val="26"/>
        </w:rPr>
        <w:t>ИНН: 7450003861.</w:t>
      </w:r>
    </w:p>
    <w:p w:rsidR="004545F6" w:rsidRPr="00833B2B" w:rsidRDefault="004545F6" w:rsidP="004545F6">
      <w:pPr>
        <w:pStyle w:val="ad"/>
        <w:rPr>
          <w:sz w:val="26"/>
          <w:szCs w:val="26"/>
        </w:rPr>
      </w:pPr>
      <w:r w:rsidRPr="00833B2B">
        <w:rPr>
          <w:sz w:val="26"/>
          <w:szCs w:val="26"/>
        </w:rPr>
        <w:t xml:space="preserve">Состав документов </w:t>
      </w:r>
    </w:p>
    <w:p w:rsidR="004545F6" w:rsidRPr="00833B2B" w:rsidRDefault="004545F6" w:rsidP="004545F6">
      <w:pPr>
        <w:pStyle w:val="af3"/>
        <w:ind w:left="0"/>
        <w:jc w:val="both"/>
        <w:rPr>
          <w:sz w:val="26"/>
          <w:szCs w:val="26"/>
        </w:rPr>
      </w:pPr>
      <w:r w:rsidRPr="00833B2B">
        <w:rPr>
          <w:sz w:val="26"/>
          <w:szCs w:val="26"/>
        </w:rPr>
        <w:t>Оп. 1: приказы</w:t>
      </w:r>
      <w:r w:rsidR="003E2A77" w:rsidRPr="00833B2B">
        <w:rPr>
          <w:sz w:val="26"/>
          <w:szCs w:val="26"/>
        </w:rPr>
        <w:t xml:space="preserve"> </w:t>
      </w:r>
      <w:r w:rsidR="001E2997">
        <w:rPr>
          <w:sz w:val="26"/>
          <w:szCs w:val="26"/>
        </w:rPr>
        <w:t>по личному</w:t>
      </w:r>
      <w:r w:rsidRPr="00833B2B">
        <w:rPr>
          <w:sz w:val="26"/>
          <w:szCs w:val="26"/>
        </w:rPr>
        <w:t xml:space="preserve"> составу 1960–2000 гг. </w:t>
      </w:r>
    </w:p>
    <w:p w:rsidR="004545F6" w:rsidRPr="00833B2B" w:rsidRDefault="004545F6" w:rsidP="004545F6">
      <w:pPr>
        <w:pStyle w:val="ad"/>
        <w:rPr>
          <w:sz w:val="26"/>
          <w:szCs w:val="26"/>
        </w:rPr>
      </w:pPr>
      <w:r w:rsidRPr="00833B2B">
        <w:rPr>
          <w:sz w:val="26"/>
          <w:szCs w:val="26"/>
        </w:rPr>
        <w:t>Оп. 2: лицевые счета, расчетные ведомости</w:t>
      </w:r>
      <w:r w:rsidR="003E2A77" w:rsidRPr="00833B2B">
        <w:rPr>
          <w:sz w:val="26"/>
          <w:szCs w:val="26"/>
        </w:rPr>
        <w:t xml:space="preserve"> по </w:t>
      </w:r>
      <w:r w:rsidRPr="00833B2B">
        <w:rPr>
          <w:sz w:val="26"/>
          <w:szCs w:val="26"/>
        </w:rPr>
        <w:t xml:space="preserve">заработной плате 1960–2000 гг. </w:t>
      </w:r>
    </w:p>
    <w:p w:rsidR="00DD4B1A" w:rsidRPr="00EC0363" w:rsidRDefault="00DD4B1A" w:rsidP="004545F6">
      <w:pPr>
        <w:pStyle w:val="ad"/>
        <w:rPr>
          <w:sz w:val="26"/>
          <w:szCs w:val="26"/>
        </w:rPr>
      </w:pPr>
    </w:p>
    <w:p w:rsidR="006F1DB0" w:rsidRDefault="006F1DB0" w:rsidP="006F1DB0">
      <w:pPr>
        <w:pStyle w:val="ad"/>
        <w:keepNext/>
        <w:numPr>
          <w:ilvl w:val="0"/>
          <w:numId w:val="7"/>
        </w:numPr>
        <w:tabs>
          <w:tab w:val="left" w:pos="924"/>
        </w:tabs>
        <w:ind w:left="357" w:hanging="357"/>
        <w:jc w:val="center"/>
        <w:rPr>
          <w:b/>
          <w:sz w:val="26"/>
          <w:szCs w:val="26"/>
        </w:rPr>
      </w:pPr>
      <w:r>
        <w:rPr>
          <w:b/>
          <w:sz w:val="26"/>
          <w:szCs w:val="26"/>
        </w:rPr>
        <w:t>Здравоохране</w:t>
      </w:r>
      <w:r w:rsidR="004249EE">
        <w:rPr>
          <w:b/>
          <w:sz w:val="26"/>
          <w:szCs w:val="26"/>
        </w:rPr>
        <w:t>н</w:t>
      </w:r>
      <w:r>
        <w:rPr>
          <w:b/>
          <w:sz w:val="26"/>
          <w:szCs w:val="26"/>
        </w:rPr>
        <w:t>ие</w:t>
      </w:r>
    </w:p>
    <w:p w:rsidR="006F1DB0" w:rsidRDefault="006F1DB0" w:rsidP="006F1DB0">
      <w:pPr>
        <w:pStyle w:val="ad"/>
        <w:tabs>
          <w:tab w:val="left" w:pos="924"/>
        </w:tabs>
        <w:ind w:left="357"/>
        <w:rPr>
          <w:b/>
          <w:sz w:val="26"/>
          <w:szCs w:val="26"/>
        </w:rPr>
      </w:pPr>
    </w:p>
    <w:p w:rsidR="00FD5439" w:rsidRPr="00EC0363" w:rsidRDefault="00FD5439" w:rsidP="006F1DB0">
      <w:pPr>
        <w:pStyle w:val="ad"/>
        <w:numPr>
          <w:ilvl w:val="2"/>
          <w:numId w:val="12"/>
        </w:numPr>
        <w:tabs>
          <w:tab w:val="left" w:pos="924"/>
        </w:tabs>
        <w:rPr>
          <w:b/>
          <w:sz w:val="26"/>
          <w:szCs w:val="26"/>
        </w:rPr>
      </w:pPr>
      <w:r w:rsidRPr="00EC0363">
        <w:rPr>
          <w:b/>
          <w:sz w:val="26"/>
          <w:szCs w:val="26"/>
        </w:rPr>
        <w:t>Лечебно-профилактическая помощь населению (ЕКДИ 29.01.02.00)</w:t>
      </w:r>
    </w:p>
    <w:p w:rsidR="00B21814" w:rsidRPr="00EC0363" w:rsidRDefault="00B21814" w:rsidP="00B21814">
      <w:pPr>
        <w:pStyle w:val="ad"/>
        <w:tabs>
          <w:tab w:val="left" w:pos="924"/>
        </w:tabs>
        <w:rPr>
          <w:b/>
          <w:sz w:val="26"/>
          <w:szCs w:val="26"/>
        </w:rPr>
      </w:pPr>
    </w:p>
    <w:p w:rsidR="0050581C" w:rsidRPr="00DE1CD9" w:rsidRDefault="0050581C" w:rsidP="0050581C">
      <w:pPr>
        <w:pStyle w:val="ad"/>
        <w:keepNext/>
        <w:tabs>
          <w:tab w:val="left" w:pos="924"/>
        </w:tabs>
        <w:rPr>
          <w:b/>
          <w:sz w:val="26"/>
          <w:szCs w:val="26"/>
        </w:rPr>
      </w:pPr>
      <w:r w:rsidRPr="00DE1CD9">
        <w:rPr>
          <w:b/>
          <w:sz w:val="26"/>
          <w:szCs w:val="26"/>
        </w:rPr>
        <w:t>МКУЗ городской Центр медицинской профилактики ([09.1943] – 26.01.2018)</w:t>
      </w:r>
    </w:p>
    <w:p w:rsidR="0050581C" w:rsidRPr="00DE1CD9" w:rsidRDefault="0050581C" w:rsidP="0050581C">
      <w:pPr>
        <w:pStyle w:val="ad"/>
        <w:keepNext/>
        <w:tabs>
          <w:tab w:val="left" w:pos="924"/>
        </w:tabs>
        <w:rPr>
          <w:sz w:val="26"/>
          <w:szCs w:val="26"/>
        </w:rPr>
      </w:pPr>
      <w:r w:rsidRPr="00DE1CD9">
        <w:rPr>
          <w:sz w:val="26"/>
          <w:szCs w:val="26"/>
        </w:rPr>
        <w:t>Ф. 204, оп. 1, 92 ед. хр., 1943–2018 гг.</w:t>
      </w:r>
    </w:p>
    <w:p w:rsidR="0050581C" w:rsidRPr="00DE1CD9" w:rsidRDefault="0050581C" w:rsidP="0050581C">
      <w:pPr>
        <w:pStyle w:val="ad"/>
        <w:keepNext/>
        <w:tabs>
          <w:tab w:val="left" w:pos="924"/>
        </w:tabs>
        <w:rPr>
          <w:sz w:val="26"/>
          <w:szCs w:val="26"/>
        </w:rPr>
      </w:pPr>
      <w:r w:rsidRPr="00DE1CD9">
        <w:rPr>
          <w:sz w:val="26"/>
          <w:szCs w:val="26"/>
        </w:rPr>
        <w:t>Переименования:</w:t>
      </w:r>
    </w:p>
    <w:p w:rsidR="0050581C" w:rsidRPr="00DE1CD9" w:rsidRDefault="0050581C" w:rsidP="0050581C">
      <w:pPr>
        <w:pStyle w:val="ad"/>
        <w:numPr>
          <w:ilvl w:val="0"/>
          <w:numId w:val="1"/>
        </w:numPr>
        <w:rPr>
          <w:sz w:val="26"/>
          <w:szCs w:val="26"/>
        </w:rPr>
      </w:pPr>
      <w:r w:rsidRPr="00DE1CD9">
        <w:rPr>
          <w:sz w:val="26"/>
          <w:szCs w:val="26"/>
        </w:rPr>
        <w:t>Городской дом санитарного просвещения Челябинского городского отдела здравоохранения ([09.1943] – [04.1948])</w:t>
      </w:r>
    </w:p>
    <w:p w:rsidR="0050581C" w:rsidRPr="00DE1CD9" w:rsidRDefault="0050581C" w:rsidP="0050581C">
      <w:pPr>
        <w:pStyle w:val="ad"/>
        <w:numPr>
          <w:ilvl w:val="0"/>
          <w:numId w:val="1"/>
        </w:numPr>
        <w:rPr>
          <w:sz w:val="26"/>
          <w:szCs w:val="26"/>
        </w:rPr>
      </w:pPr>
      <w:r w:rsidRPr="00DE1CD9">
        <w:rPr>
          <w:sz w:val="26"/>
          <w:szCs w:val="26"/>
        </w:rPr>
        <w:t>Областной дом санитарного просвещения Челябинского областного отдела здравоохранения ([04.1948] – [07.1949])</w:t>
      </w:r>
    </w:p>
    <w:p w:rsidR="0050581C" w:rsidRPr="00DE1CD9" w:rsidRDefault="0050581C" w:rsidP="0050581C">
      <w:pPr>
        <w:pStyle w:val="ad"/>
        <w:numPr>
          <w:ilvl w:val="0"/>
          <w:numId w:val="1"/>
        </w:numPr>
        <w:rPr>
          <w:sz w:val="26"/>
          <w:szCs w:val="26"/>
        </w:rPr>
      </w:pPr>
      <w:r w:rsidRPr="00DE1CD9">
        <w:rPr>
          <w:sz w:val="26"/>
          <w:szCs w:val="26"/>
        </w:rPr>
        <w:t>Дом санитарного просвещения Челябинского городского отдела здравоохранения ([07.1949] – 25.01.1989)</w:t>
      </w:r>
    </w:p>
    <w:p w:rsidR="0050581C" w:rsidRPr="00DE1CD9" w:rsidRDefault="0050581C" w:rsidP="0050581C">
      <w:pPr>
        <w:pStyle w:val="ad"/>
        <w:numPr>
          <w:ilvl w:val="0"/>
          <w:numId w:val="1"/>
        </w:numPr>
        <w:rPr>
          <w:sz w:val="26"/>
          <w:szCs w:val="26"/>
        </w:rPr>
      </w:pPr>
      <w:r w:rsidRPr="00DE1CD9">
        <w:rPr>
          <w:sz w:val="26"/>
          <w:szCs w:val="26"/>
        </w:rPr>
        <w:t>Городской Центр здоровья Челябинского городского отдела здравоохранения (25.01.1989–05.12.1991)</w:t>
      </w:r>
    </w:p>
    <w:p w:rsidR="0050581C" w:rsidRPr="00DE1CD9" w:rsidRDefault="0050581C" w:rsidP="0050581C">
      <w:pPr>
        <w:pStyle w:val="ad"/>
        <w:numPr>
          <w:ilvl w:val="0"/>
          <w:numId w:val="1"/>
        </w:numPr>
        <w:rPr>
          <w:sz w:val="26"/>
          <w:szCs w:val="26"/>
        </w:rPr>
      </w:pPr>
      <w:r w:rsidRPr="00DE1CD9">
        <w:rPr>
          <w:sz w:val="26"/>
          <w:szCs w:val="26"/>
        </w:rPr>
        <w:t>Городской Центр здоровья отдела здравоохранения Администрации города Челябинска (05.12.1991–19.02.1992)</w:t>
      </w:r>
    </w:p>
    <w:p w:rsidR="0050581C" w:rsidRPr="00DE1CD9" w:rsidRDefault="0050581C" w:rsidP="0050581C">
      <w:pPr>
        <w:pStyle w:val="ad"/>
        <w:numPr>
          <w:ilvl w:val="0"/>
          <w:numId w:val="1"/>
        </w:numPr>
        <w:rPr>
          <w:sz w:val="26"/>
          <w:szCs w:val="26"/>
        </w:rPr>
      </w:pPr>
      <w:r w:rsidRPr="00DE1CD9">
        <w:rPr>
          <w:sz w:val="26"/>
          <w:szCs w:val="26"/>
        </w:rPr>
        <w:t>Городской Центр здоровья Комитета по делам медицины при Администрации города Челябинска (19.02.1992–27.01.1993)</w:t>
      </w:r>
    </w:p>
    <w:p w:rsidR="0050581C" w:rsidRPr="00DE1CD9" w:rsidRDefault="0050581C" w:rsidP="0050581C">
      <w:pPr>
        <w:pStyle w:val="ad"/>
        <w:numPr>
          <w:ilvl w:val="0"/>
          <w:numId w:val="1"/>
        </w:numPr>
        <w:rPr>
          <w:sz w:val="26"/>
          <w:szCs w:val="26"/>
        </w:rPr>
      </w:pPr>
      <w:r w:rsidRPr="00DE1CD9">
        <w:rPr>
          <w:sz w:val="26"/>
          <w:szCs w:val="26"/>
        </w:rPr>
        <w:t>Городской Центр медицинской профилактики Комитета по делам медицины при Администрации города Челябинска (27.01.1993–12.01.1994)</w:t>
      </w:r>
    </w:p>
    <w:p w:rsidR="0050581C" w:rsidRPr="00DE1CD9" w:rsidRDefault="0050581C" w:rsidP="0050581C">
      <w:pPr>
        <w:pStyle w:val="ad"/>
        <w:numPr>
          <w:ilvl w:val="0"/>
          <w:numId w:val="1"/>
        </w:numPr>
        <w:rPr>
          <w:sz w:val="26"/>
          <w:szCs w:val="26"/>
        </w:rPr>
      </w:pPr>
      <w:r w:rsidRPr="00DE1CD9">
        <w:rPr>
          <w:sz w:val="26"/>
          <w:szCs w:val="26"/>
        </w:rPr>
        <w:t>Муниципальное учреждение «Городской Центр медицинской профилактики» (ГЦМП) (12.01.1994–31.05.2005)</w:t>
      </w:r>
    </w:p>
    <w:p w:rsidR="0050581C" w:rsidRPr="00DE1CD9" w:rsidRDefault="0050581C" w:rsidP="0050581C">
      <w:pPr>
        <w:pStyle w:val="ad"/>
        <w:numPr>
          <w:ilvl w:val="0"/>
          <w:numId w:val="1"/>
        </w:numPr>
        <w:rPr>
          <w:sz w:val="26"/>
          <w:szCs w:val="26"/>
        </w:rPr>
      </w:pPr>
      <w:r w:rsidRPr="00DE1CD9">
        <w:rPr>
          <w:sz w:val="26"/>
          <w:szCs w:val="26"/>
        </w:rPr>
        <w:t>МУЗ городской Центр медицинской профилактики (МУЗ ГЦМП) (31.05.2005–30.12.2011)</w:t>
      </w:r>
    </w:p>
    <w:p w:rsidR="0050581C" w:rsidRPr="00DE1CD9" w:rsidRDefault="0050581C" w:rsidP="0050581C">
      <w:pPr>
        <w:pStyle w:val="ad"/>
        <w:numPr>
          <w:ilvl w:val="0"/>
          <w:numId w:val="1"/>
        </w:numPr>
        <w:rPr>
          <w:sz w:val="26"/>
          <w:szCs w:val="26"/>
        </w:rPr>
      </w:pPr>
      <w:r w:rsidRPr="00DE1CD9">
        <w:rPr>
          <w:sz w:val="26"/>
          <w:szCs w:val="26"/>
        </w:rPr>
        <w:t>МКУЗ городской Центр медицинской профилактики (МКУЗ ГЦМП) (30.12.2011–26.01.2018)</w:t>
      </w:r>
    </w:p>
    <w:p w:rsidR="0050581C" w:rsidRPr="00DE1CD9" w:rsidRDefault="0050581C" w:rsidP="0050581C">
      <w:pPr>
        <w:pStyle w:val="ad"/>
        <w:rPr>
          <w:sz w:val="26"/>
          <w:szCs w:val="26"/>
        </w:rPr>
      </w:pPr>
      <w:r w:rsidRPr="00DE1CD9">
        <w:rPr>
          <w:sz w:val="26"/>
          <w:szCs w:val="26"/>
        </w:rPr>
        <w:t>Дом санитарного просвещения переименован в Городской центр здоровья приказом Челябинского городского отдела здравоохранения от 25.01.1989 № 80 (ф. 86, оп. 4, д. 3307, л. 201).</w:t>
      </w:r>
    </w:p>
    <w:p w:rsidR="0050581C" w:rsidRPr="00DE1CD9" w:rsidRDefault="0050581C" w:rsidP="0050581C">
      <w:pPr>
        <w:pStyle w:val="ad"/>
        <w:rPr>
          <w:sz w:val="26"/>
          <w:szCs w:val="26"/>
        </w:rPr>
      </w:pPr>
      <w:r w:rsidRPr="00DE1CD9">
        <w:rPr>
          <w:sz w:val="26"/>
          <w:szCs w:val="26"/>
        </w:rPr>
        <w:t>Реорганизован приказом Комитета по делам медицины при Администрации города Челябинска от 27.01.1993 № 13, приказами Управления здравоохранения Администрации города Челябинска от 31.05.2005 № 77, от 30.12.2011 № 589 (ф. 86, оп. 4, д. 3366, л. 21, д. 3773, л. 75, д. 4319, л. 225).</w:t>
      </w:r>
    </w:p>
    <w:p w:rsidR="0050581C" w:rsidRPr="00DE1CD9" w:rsidRDefault="0050581C" w:rsidP="0050581C">
      <w:pPr>
        <w:pStyle w:val="ad"/>
        <w:rPr>
          <w:sz w:val="26"/>
          <w:szCs w:val="26"/>
        </w:rPr>
      </w:pPr>
      <w:r w:rsidRPr="00DE1CD9">
        <w:rPr>
          <w:sz w:val="26"/>
          <w:szCs w:val="26"/>
        </w:rPr>
        <w:t>Ликвидирован распоряжением Первого заместителя Главы города Челябинска от 29.08.2017 № 10544-п.</w:t>
      </w:r>
    </w:p>
    <w:p w:rsidR="0050581C" w:rsidRPr="00DE1CD9" w:rsidRDefault="0050581C" w:rsidP="0050581C">
      <w:pPr>
        <w:pStyle w:val="ad"/>
        <w:rPr>
          <w:sz w:val="26"/>
          <w:szCs w:val="26"/>
        </w:rPr>
      </w:pPr>
      <w:r w:rsidRPr="00DE1CD9">
        <w:rPr>
          <w:sz w:val="26"/>
          <w:szCs w:val="26"/>
        </w:rPr>
        <w:t>ИНН 7453015390.</w:t>
      </w:r>
    </w:p>
    <w:p w:rsidR="0050581C" w:rsidRPr="00DE1CD9" w:rsidRDefault="0050581C" w:rsidP="0050581C">
      <w:pPr>
        <w:pStyle w:val="ad"/>
        <w:rPr>
          <w:sz w:val="26"/>
          <w:szCs w:val="26"/>
        </w:rPr>
      </w:pPr>
      <w:r w:rsidRPr="00DE1CD9">
        <w:rPr>
          <w:sz w:val="26"/>
          <w:szCs w:val="26"/>
        </w:rPr>
        <w:t>ОКВЭД: 86.90.9 Деятельность в области медицины прочая, не включенная в другие группировки.</w:t>
      </w:r>
    </w:p>
    <w:p w:rsidR="0050581C" w:rsidRPr="00DE1CD9" w:rsidRDefault="0050581C" w:rsidP="0050581C">
      <w:pPr>
        <w:pStyle w:val="ad"/>
        <w:rPr>
          <w:sz w:val="26"/>
          <w:szCs w:val="26"/>
        </w:rPr>
      </w:pPr>
      <w:r w:rsidRPr="00DE1CD9">
        <w:rPr>
          <w:sz w:val="26"/>
          <w:szCs w:val="26"/>
        </w:rPr>
        <w:t xml:space="preserve">Состав документов: документы о создании, реорганизации и ликвидации ГЦМП 1993–2018 гг., приказы </w:t>
      </w:r>
      <w:r>
        <w:rPr>
          <w:sz w:val="26"/>
          <w:szCs w:val="26"/>
        </w:rPr>
        <w:t>по личному</w:t>
      </w:r>
      <w:r w:rsidRPr="00DE1CD9">
        <w:rPr>
          <w:sz w:val="26"/>
          <w:szCs w:val="26"/>
        </w:rPr>
        <w:t xml:space="preserve"> составу 1943–2017 гг., трудовые договоры, дополнительные соглашения к ним 1999–2017 гг., личные карточки (ф. Т-2) 1999–2017 гг., тарификационные списки 2016–2017 гг., лицевые счета, расчетные листки по заработной плате 1964–2017 гг., индивидуальные сведения о страховом стаже и страховых взносах 2002–2006 гг., расчеты по страховым взносам 2014–2017 гг. </w:t>
      </w:r>
    </w:p>
    <w:p w:rsidR="0050581C" w:rsidRDefault="0050581C" w:rsidP="00B21814">
      <w:pPr>
        <w:pStyle w:val="ad"/>
        <w:tabs>
          <w:tab w:val="left" w:pos="924"/>
        </w:tabs>
        <w:rPr>
          <w:b/>
          <w:sz w:val="26"/>
          <w:szCs w:val="26"/>
        </w:rPr>
      </w:pPr>
    </w:p>
    <w:p w:rsidR="00B21814" w:rsidRPr="00EC0363" w:rsidRDefault="00B21814" w:rsidP="00B21814">
      <w:pPr>
        <w:pStyle w:val="ad"/>
        <w:tabs>
          <w:tab w:val="left" w:pos="924"/>
        </w:tabs>
        <w:rPr>
          <w:b/>
          <w:sz w:val="26"/>
          <w:szCs w:val="26"/>
        </w:rPr>
      </w:pPr>
      <w:r w:rsidRPr="00EC0363">
        <w:rPr>
          <w:b/>
          <w:sz w:val="26"/>
          <w:szCs w:val="26"/>
        </w:rPr>
        <w:t>МУЗ Городская поликлиника № 4</w:t>
      </w:r>
      <w:r w:rsidR="00EC0363" w:rsidRPr="00EC0363">
        <w:rPr>
          <w:b/>
          <w:sz w:val="26"/>
          <w:szCs w:val="26"/>
        </w:rPr>
        <w:t xml:space="preserve"> </w:t>
      </w:r>
      <w:r w:rsidRPr="00EC0363">
        <w:rPr>
          <w:b/>
          <w:sz w:val="26"/>
          <w:szCs w:val="26"/>
        </w:rPr>
        <w:t>([1941] – 08.08.2003)</w:t>
      </w:r>
    </w:p>
    <w:p w:rsidR="00B21814" w:rsidRPr="00EC0363" w:rsidRDefault="00B21814" w:rsidP="00B21814">
      <w:pPr>
        <w:pStyle w:val="ad"/>
        <w:tabs>
          <w:tab w:val="left" w:pos="924"/>
        </w:tabs>
        <w:rPr>
          <w:sz w:val="26"/>
          <w:szCs w:val="26"/>
        </w:rPr>
      </w:pPr>
      <w:r w:rsidRPr="00EC0363">
        <w:rPr>
          <w:sz w:val="26"/>
          <w:szCs w:val="26"/>
        </w:rPr>
        <w:t>Ф. 194, оп. 1–2, 150 ед. хр., 1941–2002 гг.</w:t>
      </w:r>
    </w:p>
    <w:p w:rsidR="00B21814" w:rsidRPr="00EC0363" w:rsidRDefault="00B21814" w:rsidP="00B21814">
      <w:pPr>
        <w:pStyle w:val="ad"/>
        <w:tabs>
          <w:tab w:val="left" w:pos="924"/>
        </w:tabs>
        <w:rPr>
          <w:sz w:val="26"/>
          <w:szCs w:val="26"/>
        </w:rPr>
      </w:pPr>
      <w:r w:rsidRPr="00EC0363">
        <w:rPr>
          <w:sz w:val="26"/>
          <w:szCs w:val="26"/>
        </w:rPr>
        <w:t>Переименования</w:t>
      </w:r>
      <w:r w:rsidR="00EC0363" w:rsidRPr="00EC0363">
        <w:rPr>
          <w:sz w:val="26"/>
          <w:szCs w:val="26"/>
        </w:rPr>
        <w:t>:</w:t>
      </w:r>
    </w:p>
    <w:p w:rsidR="00B21814" w:rsidRPr="00EC0363" w:rsidRDefault="00B21814" w:rsidP="00B21814">
      <w:pPr>
        <w:pStyle w:val="ad"/>
        <w:numPr>
          <w:ilvl w:val="0"/>
          <w:numId w:val="1"/>
        </w:numPr>
        <w:rPr>
          <w:sz w:val="26"/>
          <w:szCs w:val="26"/>
        </w:rPr>
      </w:pPr>
      <w:r w:rsidRPr="00EC0363">
        <w:rPr>
          <w:sz w:val="26"/>
          <w:szCs w:val="26"/>
        </w:rPr>
        <w:t>Поликлиника Железнодорожного района Челябинского городского отдела здравоохранения ([1941] – 03.11.1960)</w:t>
      </w:r>
    </w:p>
    <w:p w:rsidR="00B21814" w:rsidRPr="00EC0363" w:rsidRDefault="00B21814" w:rsidP="00B21814">
      <w:pPr>
        <w:pStyle w:val="ad"/>
        <w:numPr>
          <w:ilvl w:val="0"/>
          <w:numId w:val="1"/>
        </w:numPr>
        <w:rPr>
          <w:sz w:val="26"/>
          <w:szCs w:val="26"/>
        </w:rPr>
      </w:pPr>
      <w:r w:rsidRPr="00EC0363">
        <w:rPr>
          <w:sz w:val="26"/>
          <w:szCs w:val="26"/>
        </w:rPr>
        <w:t>Поликлиника Советского района Челябинского городского отдела здравоохранения (03.11.1960–29.11.1976)</w:t>
      </w:r>
    </w:p>
    <w:p w:rsidR="00B21814" w:rsidRPr="00EC0363" w:rsidRDefault="00B21814" w:rsidP="00B21814">
      <w:pPr>
        <w:pStyle w:val="ad"/>
        <w:numPr>
          <w:ilvl w:val="0"/>
          <w:numId w:val="1"/>
        </w:numPr>
        <w:rPr>
          <w:sz w:val="26"/>
          <w:szCs w:val="26"/>
        </w:rPr>
      </w:pPr>
      <w:r w:rsidRPr="00EC0363">
        <w:rPr>
          <w:sz w:val="26"/>
          <w:szCs w:val="26"/>
        </w:rPr>
        <w:t>Городская поликлиника № 4 Челябинского городского отдела здравоохранения</w:t>
      </w:r>
      <w:r w:rsidRPr="00EC0363">
        <w:rPr>
          <w:sz w:val="26"/>
          <w:szCs w:val="26"/>
        </w:rPr>
        <w:br/>
        <w:t>(приказ Челябинского городского отдела здравоохранения</w:t>
      </w:r>
      <w:r w:rsidR="003033D5" w:rsidRPr="00EC0363">
        <w:rPr>
          <w:sz w:val="26"/>
          <w:szCs w:val="26"/>
        </w:rPr>
        <w:t xml:space="preserve"> от </w:t>
      </w:r>
      <w:r w:rsidRPr="00EC0363">
        <w:rPr>
          <w:sz w:val="26"/>
          <w:szCs w:val="26"/>
        </w:rPr>
        <w:t>29.11.1976 № 317)</w:t>
      </w:r>
      <w:r w:rsidRPr="00EC0363">
        <w:rPr>
          <w:sz w:val="26"/>
          <w:szCs w:val="26"/>
        </w:rPr>
        <w:br/>
        <w:t>29.11.1976–07.10.1977</w:t>
      </w:r>
    </w:p>
    <w:p w:rsidR="00B21814" w:rsidRPr="00EC0363" w:rsidRDefault="00B21814" w:rsidP="00B21814">
      <w:pPr>
        <w:pStyle w:val="ad"/>
        <w:numPr>
          <w:ilvl w:val="0"/>
          <w:numId w:val="1"/>
        </w:numPr>
        <w:rPr>
          <w:sz w:val="26"/>
          <w:szCs w:val="26"/>
        </w:rPr>
      </w:pPr>
      <w:r w:rsidRPr="00EC0363">
        <w:rPr>
          <w:sz w:val="26"/>
          <w:szCs w:val="26"/>
        </w:rPr>
        <w:t>Городская поликлиника № 4 Челябинского городского отдела здравоохранения (07.10.1977–05.12.1991)</w:t>
      </w:r>
    </w:p>
    <w:p w:rsidR="00B21814" w:rsidRPr="00EC0363" w:rsidRDefault="00B21814" w:rsidP="00B21814">
      <w:pPr>
        <w:pStyle w:val="ad"/>
        <w:numPr>
          <w:ilvl w:val="0"/>
          <w:numId w:val="1"/>
        </w:numPr>
        <w:rPr>
          <w:sz w:val="26"/>
          <w:szCs w:val="26"/>
        </w:rPr>
      </w:pPr>
      <w:r w:rsidRPr="00EC0363">
        <w:rPr>
          <w:sz w:val="26"/>
          <w:szCs w:val="26"/>
        </w:rPr>
        <w:t>Городская поликлиника № 4 отдела здравоохранения Администрации города Челябинска (05.12.1991–19.02.1992)</w:t>
      </w:r>
    </w:p>
    <w:p w:rsidR="00B21814" w:rsidRPr="00EC0363" w:rsidRDefault="00B21814" w:rsidP="00B21814">
      <w:pPr>
        <w:pStyle w:val="ad"/>
        <w:numPr>
          <w:ilvl w:val="0"/>
          <w:numId w:val="1"/>
        </w:numPr>
        <w:rPr>
          <w:sz w:val="26"/>
          <w:szCs w:val="26"/>
        </w:rPr>
      </w:pPr>
      <w:r w:rsidRPr="00EC0363">
        <w:rPr>
          <w:sz w:val="26"/>
          <w:szCs w:val="26"/>
        </w:rPr>
        <w:t>Городская поликлиника № 4 Комитета</w:t>
      </w:r>
      <w:r w:rsidR="003E2A77" w:rsidRPr="00EC0363">
        <w:rPr>
          <w:sz w:val="26"/>
          <w:szCs w:val="26"/>
        </w:rPr>
        <w:t xml:space="preserve"> по </w:t>
      </w:r>
      <w:r w:rsidRPr="00EC0363">
        <w:rPr>
          <w:sz w:val="26"/>
          <w:szCs w:val="26"/>
        </w:rPr>
        <w:t>делам медицины Администрации города Челябинска (19.02.1992–30.04.1997)</w:t>
      </w:r>
    </w:p>
    <w:p w:rsidR="00B21814" w:rsidRPr="00EC0363" w:rsidRDefault="00B21814" w:rsidP="00B21814">
      <w:pPr>
        <w:pStyle w:val="ad"/>
        <w:numPr>
          <w:ilvl w:val="0"/>
          <w:numId w:val="1"/>
        </w:numPr>
        <w:rPr>
          <w:sz w:val="26"/>
          <w:szCs w:val="26"/>
        </w:rPr>
      </w:pPr>
      <w:r w:rsidRPr="00EC0363">
        <w:rPr>
          <w:sz w:val="26"/>
          <w:szCs w:val="26"/>
        </w:rPr>
        <w:t>Городская поликлиника № 4 Управления здравоохранения Администрации города Челябинска (30.04.1997–08.09.1997)</w:t>
      </w:r>
    </w:p>
    <w:p w:rsidR="00B21814" w:rsidRPr="00EC0363" w:rsidRDefault="00B21814" w:rsidP="00B21814">
      <w:pPr>
        <w:pStyle w:val="ad"/>
        <w:numPr>
          <w:ilvl w:val="0"/>
          <w:numId w:val="1"/>
        </w:numPr>
        <w:rPr>
          <w:sz w:val="26"/>
          <w:szCs w:val="26"/>
        </w:rPr>
      </w:pPr>
      <w:r w:rsidRPr="00EC0363">
        <w:rPr>
          <w:sz w:val="26"/>
          <w:szCs w:val="26"/>
        </w:rPr>
        <w:t>МУЗ Городская поликлиника № 4 (Учреждение здравоохранения Муниципальная городская поликлиника № 4) (08.09.1997–08.08.2003)</w:t>
      </w:r>
    </w:p>
    <w:p w:rsidR="00EC0363" w:rsidRPr="00EC0363" w:rsidRDefault="00EC0363" w:rsidP="00EC0363">
      <w:pPr>
        <w:pStyle w:val="ad"/>
        <w:rPr>
          <w:sz w:val="26"/>
          <w:szCs w:val="26"/>
        </w:rPr>
      </w:pPr>
      <w:r w:rsidRPr="00EC0363">
        <w:rPr>
          <w:sz w:val="26"/>
          <w:szCs w:val="26"/>
        </w:rPr>
        <w:t>Городская поликлиника № 4 создана приказом Челябинского городского отдела здравоохранения от 29.11.1976 № 317 (ф. 194, историческая справка).</w:t>
      </w:r>
    </w:p>
    <w:p w:rsidR="00EC0363" w:rsidRPr="00EC0363" w:rsidRDefault="00EC0363" w:rsidP="00EC0363">
      <w:pPr>
        <w:pStyle w:val="ad"/>
        <w:rPr>
          <w:sz w:val="26"/>
          <w:szCs w:val="26"/>
        </w:rPr>
      </w:pPr>
      <w:r w:rsidRPr="00EC0363">
        <w:rPr>
          <w:sz w:val="26"/>
          <w:szCs w:val="26"/>
        </w:rPr>
        <w:t>Реорганизована в МУЗ постановлением Главы города Челябинска от 08.09.1997 № 1161-п (ф. 2, оп. 1, ф. 2, оп. 1, д. 244, л. 104, 107).</w:t>
      </w:r>
    </w:p>
    <w:p w:rsidR="00EC0363" w:rsidRPr="00EC0363" w:rsidRDefault="00EC0363" w:rsidP="00EC0363">
      <w:pPr>
        <w:pStyle w:val="ad"/>
        <w:rPr>
          <w:sz w:val="26"/>
          <w:szCs w:val="26"/>
        </w:rPr>
      </w:pPr>
      <w:r w:rsidRPr="00EC0363">
        <w:rPr>
          <w:sz w:val="26"/>
          <w:szCs w:val="26"/>
        </w:rPr>
        <w:t>Ликвидирована постановлением Главы города Челябинска от 06.05.2002 № 627-п (ф. 2, оп. 1, д. 536, л. 54).</w:t>
      </w:r>
    </w:p>
    <w:p w:rsidR="00EC0363" w:rsidRPr="00EC0363" w:rsidRDefault="00EC0363" w:rsidP="00EC0363">
      <w:pPr>
        <w:pStyle w:val="ad"/>
        <w:rPr>
          <w:sz w:val="26"/>
          <w:szCs w:val="26"/>
        </w:rPr>
      </w:pPr>
      <w:r w:rsidRPr="00EC0363">
        <w:rPr>
          <w:rFonts w:ascii="Times New Roman CYR" w:hAnsi="Times New Roman CYR" w:cs="Times New Roman CYR"/>
          <w:sz w:val="26"/>
          <w:szCs w:val="26"/>
        </w:rPr>
        <w:t>ИНН: 7451013580.</w:t>
      </w:r>
    </w:p>
    <w:p w:rsidR="00B21814" w:rsidRPr="00EC0363" w:rsidRDefault="00B21814" w:rsidP="00B21814">
      <w:pPr>
        <w:pStyle w:val="ad"/>
        <w:rPr>
          <w:sz w:val="26"/>
          <w:szCs w:val="26"/>
        </w:rPr>
      </w:pPr>
      <w:r w:rsidRPr="00EC0363">
        <w:rPr>
          <w:sz w:val="26"/>
          <w:szCs w:val="26"/>
        </w:rPr>
        <w:t>Состав документов</w:t>
      </w:r>
    </w:p>
    <w:p w:rsidR="00B21814" w:rsidRPr="00EC0363" w:rsidRDefault="00B21814" w:rsidP="00B21814">
      <w:pPr>
        <w:pStyle w:val="ad"/>
        <w:rPr>
          <w:sz w:val="26"/>
          <w:szCs w:val="26"/>
        </w:rPr>
      </w:pPr>
      <w:r w:rsidRPr="00EC0363">
        <w:rPr>
          <w:sz w:val="26"/>
          <w:szCs w:val="26"/>
        </w:rPr>
        <w:t>Оп. 1: документы о создании, реорганизации</w:t>
      </w:r>
      <w:r w:rsidR="00A33219" w:rsidRPr="00EC0363">
        <w:rPr>
          <w:sz w:val="26"/>
          <w:szCs w:val="26"/>
        </w:rPr>
        <w:t xml:space="preserve"> и </w:t>
      </w:r>
      <w:r w:rsidRPr="00EC0363">
        <w:rPr>
          <w:sz w:val="26"/>
          <w:szCs w:val="26"/>
        </w:rPr>
        <w:t>ликвидации поликлиники 1976–2002 гг., лицевые счета, расчетные ведомости</w:t>
      </w:r>
      <w:r w:rsidR="003E2A77" w:rsidRPr="00EC0363">
        <w:rPr>
          <w:sz w:val="26"/>
          <w:szCs w:val="26"/>
        </w:rPr>
        <w:t xml:space="preserve"> по </w:t>
      </w:r>
      <w:r w:rsidRPr="00EC0363">
        <w:rPr>
          <w:sz w:val="26"/>
          <w:szCs w:val="26"/>
        </w:rPr>
        <w:t>заработной плате 1948–2002 гг., лицевые счета</w:t>
      </w:r>
      <w:r w:rsidR="003E2A77" w:rsidRPr="00EC0363">
        <w:rPr>
          <w:sz w:val="26"/>
          <w:szCs w:val="26"/>
        </w:rPr>
        <w:t xml:space="preserve"> по </w:t>
      </w:r>
      <w:r w:rsidRPr="00EC0363">
        <w:rPr>
          <w:sz w:val="26"/>
          <w:szCs w:val="26"/>
        </w:rPr>
        <w:t>заработной плате городского венерологического диспансера 1980 г.</w:t>
      </w:r>
    </w:p>
    <w:p w:rsidR="00B21814" w:rsidRPr="00EC0363" w:rsidRDefault="00B21814" w:rsidP="00B21814">
      <w:pPr>
        <w:pStyle w:val="ad"/>
        <w:rPr>
          <w:sz w:val="26"/>
          <w:szCs w:val="26"/>
        </w:rPr>
      </w:pPr>
      <w:r w:rsidRPr="00EC0363">
        <w:rPr>
          <w:sz w:val="26"/>
          <w:szCs w:val="26"/>
        </w:rPr>
        <w:t>Оп. 2: приказы</w:t>
      </w:r>
      <w:r w:rsidR="003E2A77" w:rsidRPr="00EC0363">
        <w:rPr>
          <w:sz w:val="26"/>
          <w:szCs w:val="26"/>
        </w:rPr>
        <w:t xml:space="preserve"> </w:t>
      </w:r>
      <w:r w:rsidR="001E2997">
        <w:rPr>
          <w:sz w:val="26"/>
          <w:szCs w:val="26"/>
        </w:rPr>
        <w:t>по личному</w:t>
      </w:r>
      <w:r w:rsidRPr="00EC0363">
        <w:rPr>
          <w:sz w:val="26"/>
          <w:szCs w:val="26"/>
        </w:rPr>
        <w:t xml:space="preserve"> составу 1941–2002 гг., личные карточки </w:t>
      </w:r>
      <w:r w:rsidR="00A06551" w:rsidRPr="00EC0363">
        <w:rPr>
          <w:sz w:val="26"/>
          <w:szCs w:val="26"/>
        </w:rPr>
        <w:t>(ф. </w:t>
      </w:r>
      <w:r w:rsidRPr="00EC0363">
        <w:rPr>
          <w:sz w:val="26"/>
          <w:szCs w:val="26"/>
        </w:rPr>
        <w:t xml:space="preserve">Т-2) 1987–2002 гг. </w:t>
      </w:r>
    </w:p>
    <w:p w:rsidR="00B21814" w:rsidRDefault="00B21814" w:rsidP="00B21814">
      <w:pPr>
        <w:pStyle w:val="ad"/>
        <w:rPr>
          <w:color w:val="00B050"/>
          <w:sz w:val="26"/>
          <w:szCs w:val="26"/>
        </w:rPr>
      </w:pPr>
    </w:p>
    <w:p w:rsidR="0050581C" w:rsidRPr="004714FA" w:rsidRDefault="0050581C" w:rsidP="0050581C">
      <w:pPr>
        <w:pStyle w:val="ad"/>
        <w:rPr>
          <w:b/>
          <w:sz w:val="26"/>
          <w:szCs w:val="26"/>
        </w:rPr>
      </w:pPr>
      <w:r w:rsidRPr="004714FA">
        <w:rPr>
          <w:b/>
          <w:sz w:val="26"/>
          <w:szCs w:val="26"/>
        </w:rPr>
        <w:t>Муниципальное унитарное научно-медицинское предприятие «Лазер» (03.01.1991–12.12.2006)</w:t>
      </w:r>
    </w:p>
    <w:p w:rsidR="0050581C" w:rsidRPr="00C1202C" w:rsidRDefault="0050581C" w:rsidP="0050581C">
      <w:pPr>
        <w:pStyle w:val="ad"/>
        <w:rPr>
          <w:sz w:val="26"/>
          <w:szCs w:val="26"/>
        </w:rPr>
      </w:pPr>
      <w:r w:rsidRPr="00C1202C">
        <w:rPr>
          <w:sz w:val="26"/>
          <w:szCs w:val="26"/>
        </w:rPr>
        <w:t>ОАФ 13, оп. 136, 13 ед. хр., 1995–2005 гг.</w:t>
      </w:r>
    </w:p>
    <w:p w:rsidR="0050581C" w:rsidRPr="00C1202C" w:rsidRDefault="0050581C" w:rsidP="0050581C">
      <w:pPr>
        <w:pStyle w:val="ad"/>
        <w:rPr>
          <w:sz w:val="26"/>
          <w:szCs w:val="26"/>
        </w:rPr>
      </w:pPr>
      <w:r w:rsidRPr="00C1202C">
        <w:rPr>
          <w:sz w:val="26"/>
          <w:szCs w:val="26"/>
        </w:rPr>
        <w:t>Переименования:</w:t>
      </w:r>
    </w:p>
    <w:p w:rsidR="0050581C" w:rsidRPr="00C1202C" w:rsidRDefault="0050581C" w:rsidP="0050581C">
      <w:pPr>
        <w:pStyle w:val="ad"/>
        <w:numPr>
          <w:ilvl w:val="0"/>
          <w:numId w:val="1"/>
        </w:numPr>
        <w:rPr>
          <w:sz w:val="26"/>
          <w:szCs w:val="26"/>
        </w:rPr>
      </w:pPr>
      <w:r w:rsidRPr="00C1202C">
        <w:rPr>
          <w:sz w:val="26"/>
          <w:szCs w:val="26"/>
        </w:rPr>
        <w:t xml:space="preserve">Государственное малое научно-медицинское предприятие </w:t>
      </w:r>
      <w:r>
        <w:rPr>
          <w:sz w:val="26"/>
          <w:szCs w:val="26"/>
        </w:rPr>
        <w:t>«</w:t>
      </w:r>
      <w:r w:rsidRPr="00C1202C">
        <w:rPr>
          <w:sz w:val="26"/>
          <w:szCs w:val="26"/>
        </w:rPr>
        <w:t>Лазер</w:t>
      </w:r>
      <w:r>
        <w:rPr>
          <w:sz w:val="26"/>
          <w:szCs w:val="26"/>
        </w:rPr>
        <w:t>»</w:t>
      </w:r>
      <w:r w:rsidRPr="00C1202C">
        <w:rPr>
          <w:sz w:val="26"/>
          <w:szCs w:val="26"/>
        </w:rPr>
        <w:t xml:space="preserve"> (НМП </w:t>
      </w:r>
      <w:r>
        <w:rPr>
          <w:sz w:val="26"/>
          <w:szCs w:val="26"/>
        </w:rPr>
        <w:t>«</w:t>
      </w:r>
      <w:r w:rsidRPr="00C1202C">
        <w:rPr>
          <w:sz w:val="26"/>
          <w:szCs w:val="26"/>
        </w:rPr>
        <w:t>Лазер</w:t>
      </w:r>
      <w:r>
        <w:rPr>
          <w:sz w:val="26"/>
          <w:szCs w:val="26"/>
        </w:rPr>
        <w:t>»</w:t>
      </w:r>
      <w:r w:rsidRPr="00C1202C">
        <w:rPr>
          <w:sz w:val="26"/>
          <w:szCs w:val="26"/>
        </w:rPr>
        <w:t>) (03.01.1991–23.03.1995)</w:t>
      </w:r>
    </w:p>
    <w:p w:rsidR="0050581C" w:rsidRDefault="0050581C" w:rsidP="0050581C">
      <w:pPr>
        <w:pStyle w:val="ad"/>
        <w:numPr>
          <w:ilvl w:val="0"/>
          <w:numId w:val="1"/>
        </w:numPr>
        <w:rPr>
          <w:sz w:val="26"/>
          <w:szCs w:val="26"/>
        </w:rPr>
      </w:pPr>
      <w:r w:rsidRPr="00C1202C">
        <w:rPr>
          <w:sz w:val="26"/>
          <w:szCs w:val="26"/>
        </w:rPr>
        <w:t xml:space="preserve">Муниципальное унитарное научно-медицинское предприятие </w:t>
      </w:r>
      <w:r>
        <w:rPr>
          <w:sz w:val="26"/>
          <w:szCs w:val="26"/>
        </w:rPr>
        <w:t>«</w:t>
      </w:r>
      <w:r w:rsidRPr="00C1202C">
        <w:rPr>
          <w:sz w:val="26"/>
          <w:szCs w:val="26"/>
        </w:rPr>
        <w:t>Лазер</w:t>
      </w:r>
      <w:r>
        <w:rPr>
          <w:sz w:val="26"/>
          <w:szCs w:val="26"/>
        </w:rPr>
        <w:t>»</w:t>
      </w:r>
      <w:r w:rsidRPr="00C1202C">
        <w:rPr>
          <w:sz w:val="26"/>
          <w:szCs w:val="26"/>
        </w:rPr>
        <w:t xml:space="preserve"> (МУ НМП </w:t>
      </w:r>
      <w:r>
        <w:rPr>
          <w:sz w:val="26"/>
          <w:szCs w:val="26"/>
        </w:rPr>
        <w:t>«</w:t>
      </w:r>
      <w:r w:rsidRPr="00C1202C">
        <w:rPr>
          <w:sz w:val="26"/>
          <w:szCs w:val="26"/>
        </w:rPr>
        <w:t>Лазер</w:t>
      </w:r>
      <w:r>
        <w:rPr>
          <w:sz w:val="26"/>
          <w:szCs w:val="26"/>
        </w:rPr>
        <w:t>»</w:t>
      </w:r>
      <w:r w:rsidRPr="00C1202C">
        <w:rPr>
          <w:sz w:val="26"/>
          <w:szCs w:val="26"/>
        </w:rPr>
        <w:t>) (24.03.1995–12.12.2006)</w:t>
      </w:r>
      <w:r>
        <w:rPr>
          <w:sz w:val="26"/>
          <w:szCs w:val="26"/>
        </w:rPr>
        <w:t>.</w:t>
      </w:r>
    </w:p>
    <w:p w:rsidR="0050581C" w:rsidRPr="00C1202C" w:rsidRDefault="0050581C" w:rsidP="0050581C">
      <w:pPr>
        <w:pStyle w:val="ad"/>
        <w:rPr>
          <w:sz w:val="26"/>
          <w:szCs w:val="26"/>
        </w:rPr>
      </w:pPr>
      <w:r w:rsidRPr="004714FA">
        <w:rPr>
          <w:sz w:val="26"/>
          <w:szCs w:val="26"/>
        </w:rPr>
        <w:t>ИНН: 7453024309</w:t>
      </w:r>
      <w:r>
        <w:rPr>
          <w:sz w:val="26"/>
          <w:szCs w:val="26"/>
        </w:rPr>
        <w:t>.</w:t>
      </w:r>
    </w:p>
    <w:p w:rsidR="0050581C" w:rsidRDefault="0050581C" w:rsidP="0050581C">
      <w:pPr>
        <w:pStyle w:val="ad"/>
        <w:rPr>
          <w:sz w:val="26"/>
          <w:szCs w:val="26"/>
        </w:rPr>
      </w:pPr>
      <w:r w:rsidRPr="00AF6E41">
        <w:rPr>
          <w:sz w:val="26"/>
          <w:szCs w:val="26"/>
        </w:rPr>
        <w:t xml:space="preserve">Состав документов: </w:t>
      </w:r>
      <w:r>
        <w:rPr>
          <w:sz w:val="26"/>
          <w:szCs w:val="26"/>
        </w:rPr>
        <w:t>приказы по личному составу, личные карточки (ф. Т-2) 1995–2005</w:t>
      </w:r>
      <w:r w:rsidRPr="00AF6E41">
        <w:rPr>
          <w:sz w:val="26"/>
          <w:szCs w:val="26"/>
        </w:rPr>
        <w:t xml:space="preserve"> гг., расчетные ве</w:t>
      </w:r>
      <w:r>
        <w:rPr>
          <w:sz w:val="26"/>
          <w:szCs w:val="26"/>
        </w:rPr>
        <w:t>домости по заработной плате 1995</w:t>
      </w:r>
      <w:r w:rsidRPr="00AF6E41">
        <w:rPr>
          <w:sz w:val="26"/>
          <w:szCs w:val="26"/>
        </w:rPr>
        <w:t>–</w:t>
      </w:r>
      <w:r>
        <w:rPr>
          <w:sz w:val="26"/>
          <w:szCs w:val="26"/>
        </w:rPr>
        <w:t>2004</w:t>
      </w:r>
      <w:r w:rsidRPr="00AF6E41">
        <w:rPr>
          <w:sz w:val="26"/>
          <w:szCs w:val="26"/>
        </w:rPr>
        <w:t xml:space="preserve"> гг.</w:t>
      </w:r>
    </w:p>
    <w:p w:rsidR="0050581C" w:rsidRPr="00DE1CD9" w:rsidRDefault="0050581C" w:rsidP="00B21814">
      <w:pPr>
        <w:pStyle w:val="ad"/>
        <w:rPr>
          <w:sz w:val="26"/>
          <w:szCs w:val="26"/>
        </w:rPr>
      </w:pPr>
    </w:p>
    <w:p w:rsidR="00E72F4C" w:rsidRPr="00E72F4C" w:rsidRDefault="00E72F4C" w:rsidP="00F15C84">
      <w:pPr>
        <w:pStyle w:val="ad"/>
        <w:keepNext/>
        <w:rPr>
          <w:b/>
          <w:sz w:val="26"/>
          <w:szCs w:val="26"/>
        </w:rPr>
      </w:pPr>
      <w:r w:rsidRPr="00E72F4C">
        <w:rPr>
          <w:b/>
          <w:sz w:val="26"/>
          <w:szCs w:val="26"/>
        </w:rPr>
        <w:t>МУП «</w:t>
      </w:r>
      <w:proofErr w:type="spellStart"/>
      <w:r w:rsidRPr="00E72F4C">
        <w:rPr>
          <w:b/>
          <w:sz w:val="26"/>
          <w:szCs w:val="26"/>
        </w:rPr>
        <w:t>Челябавтомедтранс</w:t>
      </w:r>
      <w:proofErr w:type="spellEnd"/>
      <w:r w:rsidRPr="00E72F4C">
        <w:rPr>
          <w:b/>
          <w:sz w:val="26"/>
          <w:szCs w:val="26"/>
        </w:rPr>
        <w:t>» (01.03.1971–03.07.2012)</w:t>
      </w:r>
    </w:p>
    <w:p w:rsidR="00E72F4C" w:rsidRPr="00E72F4C" w:rsidRDefault="00E72F4C" w:rsidP="00F15C84">
      <w:pPr>
        <w:pStyle w:val="ad"/>
        <w:keepNext/>
        <w:rPr>
          <w:sz w:val="26"/>
          <w:szCs w:val="26"/>
        </w:rPr>
      </w:pPr>
      <w:r w:rsidRPr="00E72F4C">
        <w:rPr>
          <w:sz w:val="26"/>
          <w:szCs w:val="26"/>
        </w:rPr>
        <w:t>Ф. 141, оп. 1–3, 2515 ед. хр., 1971–2010 гг.</w:t>
      </w:r>
    </w:p>
    <w:p w:rsidR="00E72F4C" w:rsidRPr="00E72F4C" w:rsidRDefault="00E72F4C" w:rsidP="00E72F4C">
      <w:pPr>
        <w:pStyle w:val="ad"/>
        <w:rPr>
          <w:sz w:val="26"/>
          <w:szCs w:val="26"/>
        </w:rPr>
      </w:pPr>
      <w:r w:rsidRPr="00E72F4C">
        <w:rPr>
          <w:sz w:val="26"/>
          <w:szCs w:val="26"/>
        </w:rPr>
        <w:t>Переименования:</w:t>
      </w:r>
    </w:p>
    <w:p w:rsidR="00E72F4C" w:rsidRPr="00E72F4C" w:rsidRDefault="00E72F4C" w:rsidP="00E72F4C">
      <w:pPr>
        <w:pStyle w:val="ad"/>
        <w:numPr>
          <w:ilvl w:val="0"/>
          <w:numId w:val="1"/>
        </w:numPr>
        <w:rPr>
          <w:sz w:val="26"/>
          <w:szCs w:val="26"/>
        </w:rPr>
      </w:pPr>
      <w:r w:rsidRPr="00E72F4C">
        <w:rPr>
          <w:sz w:val="26"/>
          <w:szCs w:val="26"/>
        </w:rPr>
        <w:t>Автохозяйство при Челябинском городском отделе здравоохранения (01.03.1971–05.12.1991)</w:t>
      </w:r>
    </w:p>
    <w:p w:rsidR="00E72F4C" w:rsidRPr="00E72F4C" w:rsidRDefault="00E72F4C" w:rsidP="00E72F4C">
      <w:pPr>
        <w:pStyle w:val="ad"/>
        <w:numPr>
          <w:ilvl w:val="0"/>
          <w:numId w:val="1"/>
        </w:numPr>
        <w:rPr>
          <w:sz w:val="26"/>
          <w:szCs w:val="26"/>
        </w:rPr>
      </w:pPr>
      <w:r w:rsidRPr="00E72F4C">
        <w:rPr>
          <w:sz w:val="26"/>
          <w:szCs w:val="26"/>
        </w:rPr>
        <w:t>Автохозяйство при отделе здравоохранения Администрации города Челябинска (05.12.1991–15.06.1993)</w:t>
      </w:r>
    </w:p>
    <w:p w:rsidR="00E72F4C" w:rsidRPr="00E72F4C" w:rsidRDefault="00E72F4C" w:rsidP="00E72F4C">
      <w:pPr>
        <w:pStyle w:val="ad"/>
        <w:numPr>
          <w:ilvl w:val="0"/>
          <w:numId w:val="1"/>
        </w:numPr>
        <w:rPr>
          <w:sz w:val="26"/>
          <w:szCs w:val="26"/>
        </w:rPr>
      </w:pPr>
      <w:r w:rsidRPr="00E72F4C">
        <w:rPr>
          <w:sz w:val="26"/>
          <w:szCs w:val="26"/>
        </w:rPr>
        <w:t>МП «</w:t>
      </w:r>
      <w:proofErr w:type="spellStart"/>
      <w:r w:rsidRPr="00E72F4C">
        <w:rPr>
          <w:sz w:val="26"/>
          <w:szCs w:val="26"/>
        </w:rPr>
        <w:t>Челябавтомедтранс</w:t>
      </w:r>
      <w:proofErr w:type="spellEnd"/>
      <w:r w:rsidRPr="00E72F4C">
        <w:rPr>
          <w:sz w:val="26"/>
          <w:szCs w:val="26"/>
        </w:rPr>
        <w:t>» (15.06.1993–09.02.2001)</w:t>
      </w:r>
    </w:p>
    <w:p w:rsidR="00E72F4C" w:rsidRPr="00E72F4C" w:rsidRDefault="00E72F4C" w:rsidP="00E72F4C">
      <w:pPr>
        <w:pStyle w:val="ad"/>
        <w:numPr>
          <w:ilvl w:val="0"/>
          <w:numId w:val="1"/>
        </w:numPr>
        <w:rPr>
          <w:sz w:val="26"/>
          <w:szCs w:val="26"/>
        </w:rPr>
      </w:pPr>
      <w:r w:rsidRPr="00E72F4C">
        <w:rPr>
          <w:sz w:val="26"/>
          <w:szCs w:val="26"/>
        </w:rPr>
        <w:t>МУП «</w:t>
      </w:r>
      <w:proofErr w:type="spellStart"/>
      <w:r w:rsidRPr="00E72F4C">
        <w:rPr>
          <w:sz w:val="26"/>
          <w:szCs w:val="26"/>
        </w:rPr>
        <w:t>Челябавтомедтранс</w:t>
      </w:r>
      <w:proofErr w:type="spellEnd"/>
      <w:r w:rsidRPr="00E72F4C">
        <w:rPr>
          <w:sz w:val="26"/>
          <w:szCs w:val="26"/>
        </w:rPr>
        <w:t>» (09.02.2001–03.07.2012)</w:t>
      </w:r>
    </w:p>
    <w:p w:rsidR="00E72F4C" w:rsidRPr="00E72F4C" w:rsidRDefault="00E72F4C" w:rsidP="00E72F4C">
      <w:pPr>
        <w:pStyle w:val="ad"/>
        <w:rPr>
          <w:sz w:val="26"/>
          <w:szCs w:val="26"/>
        </w:rPr>
      </w:pPr>
      <w:r w:rsidRPr="00E72F4C">
        <w:rPr>
          <w:sz w:val="26"/>
          <w:szCs w:val="26"/>
        </w:rPr>
        <w:t xml:space="preserve">Создано решением Челябинского горисполкома от 16.02.1971 № 25 в целях обслуживания медицинских учреждений грузовым, легковым и санитарным транспортом (ф. 141, историческая справка). </w:t>
      </w:r>
    </w:p>
    <w:p w:rsidR="00E72F4C" w:rsidRPr="00E72F4C" w:rsidRDefault="00E72F4C" w:rsidP="00E72F4C">
      <w:pPr>
        <w:pStyle w:val="ad"/>
        <w:rPr>
          <w:sz w:val="26"/>
          <w:szCs w:val="26"/>
        </w:rPr>
      </w:pPr>
      <w:r w:rsidRPr="00E72F4C">
        <w:rPr>
          <w:sz w:val="26"/>
          <w:szCs w:val="26"/>
        </w:rPr>
        <w:t>Реорганизовано приказом Комитета по управлению имуществом города Челябинска от 03.06.1993 № 205, постановлением Главы Администрации города Челябинска от 15.06.1993 № 719, приказом Комитета по управлению имуществом и земельным отношениям города Челябинска от 09.02.2001 № 271 (ф. 2, оп. 1, д. 55, л. 91, 94, ф. 84, оп. 1, д. 10, л. 63, д. 197, л. 56).</w:t>
      </w:r>
    </w:p>
    <w:p w:rsidR="00E72F4C" w:rsidRPr="00E72F4C" w:rsidRDefault="00E72F4C" w:rsidP="00E72F4C">
      <w:pPr>
        <w:pStyle w:val="ad"/>
        <w:rPr>
          <w:sz w:val="26"/>
          <w:szCs w:val="26"/>
        </w:rPr>
      </w:pPr>
      <w:r w:rsidRPr="00E72F4C">
        <w:rPr>
          <w:sz w:val="26"/>
          <w:szCs w:val="26"/>
        </w:rPr>
        <w:t xml:space="preserve">Ликвидировано распоряжением </w:t>
      </w:r>
      <w:r w:rsidR="00FB238F">
        <w:rPr>
          <w:sz w:val="26"/>
          <w:szCs w:val="26"/>
        </w:rPr>
        <w:t>П</w:t>
      </w:r>
      <w:r w:rsidRPr="00E72F4C">
        <w:rPr>
          <w:sz w:val="26"/>
          <w:szCs w:val="26"/>
        </w:rPr>
        <w:t>ервого заместителя Главы города Челябинска от 01.06.2010 № 4247-д (ф. 2, оп. 1, д. 1626, л. 1–2).</w:t>
      </w:r>
    </w:p>
    <w:p w:rsidR="00E72F4C" w:rsidRDefault="00E72F4C" w:rsidP="00E72F4C">
      <w:pPr>
        <w:pStyle w:val="ad"/>
        <w:rPr>
          <w:sz w:val="26"/>
          <w:szCs w:val="26"/>
        </w:rPr>
      </w:pPr>
      <w:r w:rsidRPr="00E72F4C">
        <w:rPr>
          <w:sz w:val="26"/>
          <w:szCs w:val="26"/>
        </w:rPr>
        <w:t>ИНН 7421000305.</w:t>
      </w:r>
    </w:p>
    <w:p w:rsidR="00E72F4C" w:rsidRPr="00E72F4C" w:rsidRDefault="00E72F4C" w:rsidP="00E72F4C">
      <w:pPr>
        <w:pStyle w:val="ad"/>
        <w:rPr>
          <w:sz w:val="26"/>
          <w:szCs w:val="26"/>
        </w:rPr>
      </w:pPr>
      <w:r>
        <w:rPr>
          <w:sz w:val="26"/>
          <w:szCs w:val="26"/>
        </w:rPr>
        <w:t xml:space="preserve">ОКВЭД: </w:t>
      </w:r>
      <w:r w:rsidRPr="00E72F4C">
        <w:rPr>
          <w:sz w:val="26"/>
          <w:szCs w:val="26"/>
        </w:rPr>
        <w:t>85.14.4 Деятельность учреждений скорой медицинской помощи.</w:t>
      </w:r>
    </w:p>
    <w:p w:rsidR="00E72F4C" w:rsidRPr="00E72F4C" w:rsidRDefault="00E72F4C" w:rsidP="00E72F4C">
      <w:pPr>
        <w:pStyle w:val="ad"/>
        <w:rPr>
          <w:sz w:val="26"/>
          <w:szCs w:val="26"/>
        </w:rPr>
      </w:pPr>
      <w:r w:rsidRPr="00E72F4C">
        <w:rPr>
          <w:sz w:val="26"/>
          <w:szCs w:val="26"/>
        </w:rPr>
        <w:t>Состав документов:</w:t>
      </w:r>
    </w:p>
    <w:p w:rsidR="00E72F4C" w:rsidRPr="00E72F4C" w:rsidRDefault="00E72F4C" w:rsidP="00E72F4C">
      <w:pPr>
        <w:pStyle w:val="ad"/>
        <w:rPr>
          <w:sz w:val="26"/>
          <w:szCs w:val="26"/>
        </w:rPr>
      </w:pPr>
      <w:r w:rsidRPr="00E72F4C">
        <w:rPr>
          <w:sz w:val="26"/>
          <w:szCs w:val="26"/>
        </w:rPr>
        <w:t xml:space="preserve">Оп. 1: документы о создании и ликвидации 1971–2010 гг., приказы </w:t>
      </w:r>
      <w:r w:rsidR="001E2997">
        <w:rPr>
          <w:sz w:val="26"/>
          <w:szCs w:val="26"/>
        </w:rPr>
        <w:t>по личному</w:t>
      </w:r>
      <w:r w:rsidRPr="00E72F4C">
        <w:rPr>
          <w:sz w:val="26"/>
          <w:szCs w:val="26"/>
        </w:rPr>
        <w:t xml:space="preserve"> составу 1971–2010 гг., книги регистрации приказов </w:t>
      </w:r>
      <w:r w:rsidR="001E2997">
        <w:rPr>
          <w:sz w:val="26"/>
          <w:szCs w:val="26"/>
        </w:rPr>
        <w:t>по личному</w:t>
      </w:r>
      <w:r w:rsidRPr="00E72F4C">
        <w:rPr>
          <w:sz w:val="26"/>
          <w:szCs w:val="26"/>
        </w:rPr>
        <w:t xml:space="preserve"> составу 1971–2010 гг., алфавитные книги регистрации работников 1971–1997 гг., личные карточки (ф. Т-2) 1971–2010 гг., перечень профессий рабочих, дающих право на льготное пенсионное обеспечение 1971–2010 гг., карты учета рабочего времени работников 1971–1993 гг., паспорта оборудования, используемого рабочими, имеющих право на льготное пенсионное обеспечение 1971–2009 гг., должностные инструкции рабочих 1985–2004 гг., штатные расписания 1988–2009 гг.</w:t>
      </w:r>
    </w:p>
    <w:p w:rsidR="00E72F4C" w:rsidRPr="00E72F4C" w:rsidRDefault="00E72F4C" w:rsidP="00E72F4C">
      <w:pPr>
        <w:pStyle w:val="ad"/>
        <w:rPr>
          <w:sz w:val="26"/>
          <w:szCs w:val="26"/>
        </w:rPr>
      </w:pPr>
      <w:r w:rsidRPr="00E72F4C">
        <w:rPr>
          <w:sz w:val="26"/>
          <w:szCs w:val="26"/>
        </w:rPr>
        <w:t>Оп. 2: расчетные ведомости по заработной плате 1971–1972 гг., лицевые счета по заработной плате 1972–2010 гг.</w:t>
      </w:r>
    </w:p>
    <w:p w:rsidR="00E72F4C" w:rsidRDefault="00E72F4C" w:rsidP="00E72F4C">
      <w:pPr>
        <w:pStyle w:val="ad"/>
        <w:rPr>
          <w:sz w:val="26"/>
          <w:szCs w:val="26"/>
        </w:rPr>
      </w:pPr>
      <w:r w:rsidRPr="00E72F4C">
        <w:rPr>
          <w:sz w:val="26"/>
          <w:szCs w:val="26"/>
        </w:rPr>
        <w:t>Оп. 3: невостребованные трудовые книжки</w:t>
      </w:r>
    </w:p>
    <w:p w:rsidR="00650547" w:rsidRPr="00BA5659" w:rsidRDefault="00650547" w:rsidP="00650547">
      <w:pPr>
        <w:pStyle w:val="ad"/>
        <w:rPr>
          <w:sz w:val="26"/>
          <w:szCs w:val="26"/>
        </w:rPr>
      </w:pPr>
    </w:p>
    <w:p w:rsidR="00650547" w:rsidRPr="00650547" w:rsidRDefault="00650547" w:rsidP="00650547">
      <w:pPr>
        <w:pStyle w:val="ad"/>
        <w:rPr>
          <w:b/>
          <w:sz w:val="26"/>
          <w:szCs w:val="26"/>
        </w:rPr>
      </w:pPr>
      <w:r w:rsidRPr="00650547">
        <w:rPr>
          <w:b/>
          <w:sz w:val="26"/>
          <w:szCs w:val="26"/>
        </w:rPr>
        <w:t>ООО «</w:t>
      </w:r>
      <w:proofErr w:type="spellStart"/>
      <w:r w:rsidRPr="00650547">
        <w:rPr>
          <w:b/>
          <w:sz w:val="26"/>
          <w:szCs w:val="26"/>
        </w:rPr>
        <w:t>АВКлиник</w:t>
      </w:r>
      <w:proofErr w:type="spellEnd"/>
      <w:r w:rsidRPr="00650547">
        <w:rPr>
          <w:b/>
          <w:sz w:val="26"/>
          <w:szCs w:val="26"/>
        </w:rPr>
        <w:t>» (30.05.2007–22.01.2020)</w:t>
      </w:r>
    </w:p>
    <w:p w:rsidR="00650547" w:rsidRDefault="00650547" w:rsidP="00650547">
      <w:pPr>
        <w:pStyle w:val="ad"/>
        <w:rPr>
          <w:sz w:val="26"/>
          <w:szCs w:val="26"/>
        </w:rPr>
      </w:pPr>
      <w:r w:rsidRPr="003C31CF">
        <w:rPr>
          <w:sz w:val="26"/>
          <w:szCs w:val="26"/>
        </w:rPr>
        <w:t>Ф. 175, оп. 68, 11 ед. хр., 2017–2020 гг.</w:t>
      </w:r>
    </w:p>
    <w:p w:rsidR="00650547" w:rsidRDefault="00650547" w:rsidP="00650547">
      <w:pPr>
        <w:pStyle w:val="ad"/>
        <w:rPr>
          <w:sz w:val="26"/>
          <w:szCs w:val="26"/>
        </w:rPr>
      </w:pPr>
      <w:r>
        <w:rPr>
          <w:sz w:val="26"/>
          <w:szCs w:val="26"/>
        </w:rPr>
        <w:t>ИНН: 7451249593.</w:t>
      </w:r>
    </w:p>
    <w:p w:rsidR="00650547" w:rsidRPr="003C31CF" w:rsidRDefault="00650547" w:rsidP="00650547">
      <w:pPr>
        <w:pStyle w:val="ad"/>
        <w:rPr>
          <w:sz w:val="26"/>
          <w:szCs w:val="26"/>
        </w:rPr>
      </w:pPr>
      <w:r>
        <w:rPr>
          <w:sz w:val="26"/>
          <w:szCs w:val="26"/>
        </w:rPr>
        <w:t xml:space="preserve">Вид деятельности: общая врачебная практика. </w:t>
      </w:r>
    </w:p>
    <w:p w:rsidR="00650547" w:rsidRDefault="00650547" w:rsidP="00650547">
      <w:pPr>
        <w:pStyle w:val="ad"/>
        <w:rPr>
          <w:sz w:val="26"/>
          <w:szCs w:val="26"/>
        </w:rPr>
      </w:pPr>
      <w:r w:rsidRPr="003C3FB4">
        <w:rPr>
          <w:sz w:val="26"/>
          <w:szCs w:val="26"/>
        </w:rPr>
        <w:t xml:space="preserve">Состав документов: </w:t>
      </w:r>
      <w:r>
        <w:rPr>
          <w:sz w:val="26"/>
          <w:szCs w:val="26"/>
        </w:rPr>
        <w:t>документы</w:t>
      </w:r>
      <w:r w:rsidRPr="003C3FB4">
        <w:rPr>
          <w:sz w:val="26"/>
          <w:szCs w:val="26"/>
        </w:rPr>
        <w:t xml:space="preserve"> о</w:t>
      </w:r>
      <w:r>
        <w:rPr>
          <w:sz w:val="26"/>
          <w:szCs w:val="26"/>
        </w:rPr>
        <w:t xml:space="preserve"> создании и признании несостоятельным (банкротом) 2017–2020</w:t>
      </w:r>
      <w:r w:rsidRPr="003C3FB4">
        <w:rPr>
          <w:sz w:val="26"/>
          <w:szCs w:val="26"/>
        </w:rPr>
        <w:t xml:space="preserve"> гг., приказы </w:t>
      </w:r>
      <w:r>
        <w:rPr>
          <w:sz w:val="26"/>
          <w:szCs w:val="26"/>
        </w:rPr>
        <w:t>по личному</w:t>
      </w:r>
      <w:r w:rsidRPr="003C3FB4">
        <w:rPr>
          <w:sz w:val="26"/>
          <w:szCs w:val="26"/>
        </w:rPr>
        <w:t xml:space="preserve"> составу</w:t>
      </w:r>
      <w:r>
        <w:rPr>
          <w:sz w:val="26"/>
          <w:szCs w:val="26"/>
        </w:rPr>
        <w:t xml:space="preserve"> 2019–2020 гг.</w:t>
      </w:r>
      <w:r w:rsidRPr="003C3FB4">
        <w:rPr>
          <w:sz w:val="26"/>
          <w:szCs w:val="26"/>
        </w:rPr>
        <w:t>,</w:t>
      </w:r>
      <w:r>
        <w:rPr>
          <w:sz w:val="26"/>
          <w:szCs w:val="26"/>
        </w:rPr>
        <w:t xml:space="preserve"> трудовые договоры 2018–2019 гг.,</w:t>
      </w:r>
      <w:r w:rsidRPr="003C3FB4">
        <w:rPr>
          <w:sz w:val="26"/>
          <w:szCs w:val="26"/>
        </w:rPr>
        <w:t xml:space="preserve"> личные карточки (ф. Т-2)</w:t>
      </w:r>
      <w:r>
        <w:rPr>
          <w:sz w:val="26"/>
          <w:szCs w:val="26"/>
        </w:rPr>
        <w:t xml:space="preserve"> 2018–2019 гг.</w:t>
      </w:r>
      <w:r w:rsidRPr="003C3FB4">
        <w:rPr>
          <w:sz w:val="26"/>
          <w:szCs w:val="26"/>
        </w:rPr>
        <w:t xml:space="preserve">, </w:t>
      </w:r>
      <w:r>
        <w:rPr>
          <w:sz w:val="26"/>
          <w:szCs w:val="26"/>
        </w:rPr>
        <w:t>лицевые счета по</w:t>
      </w:r>
      <w:r w:rsidR="00460D07">
        <w:rPr>
          <w:sz w:val="26"/>
          <w:szCs w:val="26"/>
        </w:rPr>
        <w:t> </w:t>
      </w:r>
      <w:r>
        <w:rPr>
          <w:sz w:val="26"/>
          <w:szCs w:val="26"/>
        </w:rPr>
        <w:t>заработной плате 2017–2020</w:t>
      </w:r>
      <w:r w:rsidRPr="003C3FB4">
        <w:rPr>
          <w:sz w:val="26"/>
          <w:szCs w:val="26"/>
        </w:rPr>
        <w:t xml:space="preserve"> гг.</w:t>
      </w:r>
    </w:p>
    <w:p w:rsidR="00650547" w:rsidRDefault="00650547" w:rsidP="00E72F4C">
      <w:pPr>
        <w:pStyle w:val="ad"/>
        <w:rPr>
          <w:sz w:val="26"/>
          <w:szCs w:val="26"/>
        </w:rPr>
      </w:pPr>
    </w:p>
    <w:p w:rsidR="00460D07" w:rsidRPr="00BA5200" w:rsidRDefault="00460D07" w:rsidP="00375C6B">
      <w:pPr>
        <w:pStyle w:val="ad"/>
        <w:keepNext/>
        <w:rPr>
          <w:b/>
          <w:sz w:val="26"/>
          <w:szCs w:val="26"/>
        </w:rPr>
      </w:pPr>
      <w:r w:rsidRPr="00BA5200">
        <w:rPr>
          <w:b/>
          <w:sz w:val="26"/>
          <w:szCs w:val="26"/>
        </w:rPr>
        <w:t>ООО «</w:t>
      </w:r>
      <w:proofErr w:type="spellStart"/>
      <w:r w:rsidRPr="00BA5200">
        <w:rPr>
          <w:b/>
          <w:sz w:val="26"/>
          <w:szCs w:val="26"/>
        </w:rPr>
        <w:t>Контех</w:t>
      </w:r>
      <w:proofErr w:type="spellEnd"/>
      <w:r w:rsidRPr="00BA5200">
        <w:rPr>
          <w:b/>
          <w:sz w:val="26"/>
          <w:szCs w:val="26"/>
        </w:rPr>
        <w:t>» (01.03.1993–03.06.20</w:t>
      </w:r>
      <w:bookmarkStart w:id="4" w:name="_GoBack"/>
      <w:bookmarkEnd w:id="4"/>
      <w:r w:rsidRPr="00BA5200">
        <w:rPr>
          <w:b/>
          <w:sz w:val="26"/>
          <w:szCs w:val="26"/>
        </w:rPr>
        <w:t>02)</w:t>
      </w:r>
    </w:p>
    <w:p w:rsidR="00460D07" w:rsidRPr="00AA5CFE" w:rsidRDefault="00460D07" w:rsidP="00375C6B">
      <w:pPr>
        <w:pStyle w:val="ad"/>
        <w:keepNext/>
        <w:rPr>
          <w:sz w:val="26"/>
          <w:szCs w:val="26"/>
        </w:rPr>
      </w:pPr>
      <w:r w:rsidRPr="00AA5CFE">
        <w:rPr>
          <w:sz w:val="26"/>
          <w:szCs w:val="26"/>
        </w:rPr>
        <w:t xml:space="preserve">ОАФ 9, оп. 91, 4 ед. хр., 1994–2002 гг. </w:t>
      </w:r>
    </w:p>
    <w:p w:rsidR="00460D07" w:rsidRPr="00AA5CFE" w:rsidRDefault="00460D07" w:rsidP="00375C6B">
      <w:pPr>
        <w:pStyle w:val="ad"/>
        <w:keepNext/>
        <w:rPr>
          <w:sz w:val="26"/>
          <w:szCs w:val="26"/>
        </w:rPr>
      </w:pPr>
      <w:r w:rsidRPr="00AA5CFE">
        <w:rPr>
          <w:sz w:val="26"/>
          <w:szCs w:val="26"/>
        </w:rPr>
        <w:t>Переименования:</w:t>
      </w:r>
    </w:p>
    <w:p w:rsidR="00460D07" w:rsidRPr="00AA5CFE" w:rsidRDefault="00460D07" w:rsidP="00460D07">
      <w:pPr>
        <w:pStyle w:val="ad"/>
        <w:numPr>
          <w:ilvl w:val="0"/>
          <w:numId w:val="1"/>
        </w:numPr>
        <w:rPr>
          <w:spacing w:val="-2"/>
          <w:sz w:val="26"/>
          <w:szCs w:val="26"/>
        </w:rPr>
      </w:pPr>
      <w:r w:rsidRPr="00AA5CFE">
        <w:rPr>
          <w:spacing w:val="-2"/>
          <w:sz w:val="26"/>
          <w:szCs w:val="26"/>
        </w:rPr>
        <w:t xml:space="preserve">ТОО проектно-производственная фирма </w:t>
      </w:r>
      <w:r>
        <w:rPr>
          <w:spacing w:val="-2"/>
          <w:sz w:val="26"/>
          <w:szCs w:val="26"/>
        </w:rPr>
        <w:t>«</w:t>
      </w:r>
      <w:proofErr w:type="spellStart"/>
      <w:r w:rsidRPr="00AA5CFE">
        <w:rPr>
          <w:spacing w:val="-2"/>
          <w:sz w:val="26"/>
          <w:szCs w:val="26"/>
        </w:rPr>
        <w:t>Контех</w:t>
      </w:r>
      <w:proofErr w:type="spellEnd"/>
      <w:r>
        <w:rPr>
          <w:spacing w:val="-2"/>
          <w:sz w:val="26"/>
          <w:szCs w:val="26"/>
        </w:rPr>
        <w:t>»</w:t>
      </w:r>
      <w:r w:rsidRPr="00AA5CFE">
        <w:rPr>
          <w:spacing w:val="-2"/>
          <w:sz w:val="26"/>
          <w:szCs w:val="26"/>
        </w:rPr>
        <w:t xml:space="preserve"> </w:t>
      </w:r>
      <w:r w:rsidR="00375C6B">
        <w:rPr>
          <w:spacing w:val="-2"/>
          <w:sz w:val="26"/>
          <w:szCs w:val="26"/>
        </w:rPr>
        <w:t>(ТОО ППФ «</w:t>
      </w:r>
      <w:proofErr w:type="spellStart"/>
      <w:r w:rsidR="00375C6B">
        <w:rPr>
          <w:spacing w:val="-2"/>
          <w:sz w:val="26"/>
          <w:szCs w:val="26"/>
        </w:rPr>
        <w:t>Контех</w:t>
      </w:r>
      <w:proofErr w:type="spellEnd"/>
      <w:r w:rsidR="00375C6B">
        <w:rPr>
          <w:spacing w:val="-2"/>
          <w:sz w:val="26"/>
          <w:szCs w:val="26"/>
        </w:rPr>
        <w:t xml:space="preserve">») </w:t>
      </w:r>
      <w:r w:rsidRPr="00AA5CFE">
        <w:rPr>
          <w:spacing w:val="-2"/>
          <w:sz w:val="26"/>
          <w:szCs w:val="26"/>
        </w:rPr>
        <w:t>(01.03.1993–01.12.1997)</w:t>
      </w:r>
    </w:p>
    <w:p w:rsidR="00460D07" w:rsidRDefault="00460D07" w:rsidP="00460D07">
      <w:pPr>
        <w:pStyle w:val="ad"/>
        <w:numPr>
          <w:ilvl w:val="0"/>
          <w:numId w:val="1"/>
        </w:numPr>
        <w:rPr>
          <w:spacing w:val="-2"/>
          <w:sz w:val="26"/>
          <w:szCs w:val="26"/>
        </w:rPr>
      </w:pPr>
      <w:r w:rsidRPr="00AA5CFE">
        <w:rPr>
          <w:spacing w:val="-2"/>
          <w:sz w:val="26"/>
          <w:szCs w:val="26"/>
        </w:rPr>
        <w:t xml:space="preserve">ООО </w:t>
      </w:r>
      <w:r>
        <w:rPr>
          <w:spacing w:val="-2"/>
          <w:sz w:val="26"/>
          <w:szCs w:val="26"/>
        </w:rPr>
        <w:t>«</w:t>
      </w:r>
      <w:proofErr w:type="spellStart"/>
      <w:r w:rsidRPr="00AA5CFE">
        <w:rPr>
          <w:spacing w:val="-2"/>
          <w:sz w:val="26"/>
          <w:szCs w:val="26"/>
        </w:rPr>
        <w:t>Контех</w:t>
      </w:r>
      <w:proofErr w:type="spellEnd"/>
      <w:r>
        <w:rPr>
          <w:spacing w:val="-2"/>
          <w:sz w:val="26"/>
          <w:szCs w:val="26"/>
        </w:rPr>
        <w:t>»</w:t>
      </w:r>
      <w:r w:rsidRPr="00AA5CFE">
        <w:rPr>
          <w:spacing w:val="-2"/>
          <w:sz w:val="26"/>
          <w:szCs w:val="26"/>
        </w:rPr>
        <w:t xml:space="preserve"> (01.12.1997–</w:t>
      </w:r>
      <w:r w:rsidRPr="00795A69">
        <w:rPr>
          <w:spacing w:val="-2"/>
          <w:sz w:val="26"/>
          <w:szCs w:val="26"/>
        </w:rPr>
        <w:t>03.06.2002</w:t>
      </w:r>
      <w:r w:rsidRPr="00AA5CFE">
        <w:rPr>
          <w:spacing w:val="-2"/>
          <w:sz w:val="26"/>
          <w:szCs w:val="26"/>
        </w:rPr>
        <w:t>)</w:t>
      </w:r>
    </w:p>
    <w:p w:rsidR="00375C6B" w:rsidRDefault="00375C6B" w:rsidP="00460D07">
      <w:pPr>
        <w:pStyle w:val="ad"/>
        <w:rPr>
          <w:spacing w:val="-2"/>
          <w:sz w:val="26"/>
          <w:szCs w:val="26"/>
        </w:rPr>
      </w:pPr>
      <w:r>
        <w:rPr>
          <w:spacing w:val="-2"/>
          <w:sz w:val="26"/>
          <w:szCs w:val="26"/>
        </w:rPr>
        <w:t>Регистрационное дело юридического лица (ф. 140, оп. 1, д. 256).</w:t>
      </w:r>
    </w:p>
    <w:p w:rsidR="00460D07" w:rsidRPr="00AA5CFE" w:rsidRDefault="00460D07" w:rsidP="00460D07">
      <w:pPr>
        <w:pStyle w:val="ad"/>
        <w:rPr>
          <w:spacing w:val="-2"/>
          <w:sz w:val="26"/>
          <w:szCs w:val="26"/>
        </w:rPr>
      </w:pPr>
      <w:r>
        <w:rPr>
          <w:spacing w:val="-2"/>
          <w:sz w:val="26"/>
          <w:szCs w:val="26"/>
        </w:rPr>
        <w:t>Вид деятельности: стоматологические услуги.</w:t>
      </w:r>
    </w:p>
    <w:p w:rsidR="00460D07" w:rsidRDefault="00460D07" w:rsidP="00460D07">
      <w:pPr>
        <w:pStyle w:val="ad"/>
        <w:rPr>
          <w:sz w:val="26"/>
          <w:szCs w:val="26"/>
        </w:rPr>
      </w:pPr>
      <w:r w:rsidRPr="00BB1820">
        <w:rPr>
          <w:sz w:val="26"/>
          <w:szCs w:val="26"/>
        </w:rPr>
        <w:t>Состав документов:</w:t>
      </w:r>
      <w:r>
        <w:rPr>
          <w:sz w:val="26"/>
          <w:szCs w:val="26"/>
        </w:rPr>
        <w:t xml:space="preserve"> приказы по личному составу 1994–2002 гг., договоры подряда 1996–1997</w:t>
      </w:r>
      <w:r w:rsidRPr="00BB1820">
        <w:rPr>
          <w:sz w:val="26"/>
          <w:szCs w:val="26"/>
        </w:rPr>
        <w:t xml:space="preserve"> гг., расчетные ве</w:t>
      </w:r>
      <w:r>
        <w:rPr>
          <w:sz w:val="26"/>
          <w:szCs w:val="26"/>
        </w:rPr>
        <w:t>домости по заработной плате 1994</w:t>
      </w:r>
      <w:r w:rsidRPr="00BB1820">
        <w:rPr>
          <w:sz w:val="26"/>
          <w:szCs w:val="26"/>
        </w:rPr>
        <w:t>–1999 гг.</w:t>
      </w:r>
    </w:p>
    <w:p w:rsidR="00460D07" w:rsidRDefault="00460D07" w:rsidP="00E72F4C">
      <w:pPr>
        <w:pStyle w:val="ad"/>
        <w:rPr>
          <w:sz w:val="26"/>
          <w:szCs w:val="26"/>
        </w:rPr>
      </w:pPr>
    </w:p>
    <w:p w:rsidR="005143C2" w:rsidRPr="005C305E" w:rsidRDefault="005143C2" w:rsidP="005143C2">
      <w:pPr>
        <w:pStyle w:val="ad"/>
        <w:rPr>
          <w:b/>
          <w:sz w:val="26"/>
          <w:szCs w:val="26"/>
        </w:rPr>
      </w:pPr>
      <w:r w:rsidRPr="005C305E">
        <w:rPr>
          <w:b/>
          <w:sz w:val="26"/>
          <w:szCs w:val="26"/>
        </w:rPr>
        <w:t>ООО макробиотический центр «ДОЛГОЛЕТИЕ» (17.04.1995–05.10.1999)</w:t>
      </w:r>
    </w:p>
    <w:p w:rsidR="005143C2" w:rsidRDefault="005143C2" w:rsidP="005143C2">
      <w:pPr>
        <w:pStyle w:val="ad"/>
        <w:rPr>
          <w:sz w:val="26"/>
          <w:szCs w:val="26"/>
        </w:rPr>
      </w:pPr>
      <w:r w:rsidRPr="00DB5C8C">
        <w:rPr>
          <w:sz w:val="26"/>
          <w:szCs w:val="26"/>
        </w:rPr>
        <w:t>ОАФ 16, оп. 10, 3 ед. хр., 1995–1999 гг.</w:t>
      </w:r>
    </w:p>
    <w:p w:rsidR="005143C2" w:rsidRDefault="005143C2" w:rsidP="005143C2">
      <w:pPr>
        <w:pStyle w:val="ad"/>
        <w:rPr>
          <w:sz w:val="26"/>
          <w:szCs w:val="26"/>
        </w:rPr>
      </w:pPr>
      <w:r w:rsidRPr="00DF72F1">
        <w:rPr>
          <w:sz w:val="26"/>
          <w:szCs w:val="26"/>
        </w:rPr>
        <w:t>Состав докумен</w:t>
      </w:r>
      <w:r>
        <w:rPr>
          <w:sz w:val="26"/>
          <w:szCs w:val="26"/>
        </w:rPr>
        <w:t xml:space="preserve">тов: приказы по личному составу, </w:t>
      </w:r>
      <w:r w:rsidRPr="00DF72F1">
        <w:rPr>
          <w:sz w:val="26"/>
          <w:szCs w:val="26"/>
        </w:rPr>
        <w:t>расчетные ведомости по</w:t>
      </w:r>
      <w:r>
        <w:rPr>
          <w:sz w:val="26"/>
          <w:szCs w:val="26"/>
        </w:rPr>
        <w:t xml:space="preserve"> заработной плате 1995–1999 гг.</w:t>
      </w:r>
      <w:r w:rsidRPr="00DF72F1">
        <w:rPr>
          <w:sz w:val="26"/>
          <w:szCs w:val="26"/>
        </w:rPr>
        <w:t xml:space="preserve"> </w:t>
      </w:r>
    </w:p>
    <w:p w:rsidR="005143C2" w:rsidRDefault="005143C2" w:rsidP="00E72F4C">
      <w:pPr>
        <w:pStyle w:val="ad"/>
        <w:rPr>
          <w:sz w:val="26"/>
          <w:szCs w:val="26"/>
        </w:rPr>
      </w:pPr>
    </w:p>
    <w:p w:rsidR="00084620" w:rsidRPr="00084620" w:rsidRDefault="00084620" w:rsidP="00084620">
      <w:pPr>
        <w:pStyle w:val="ad"/>
        <w:rPr>
          <w:b/>
          <w:sz w:val="26"/>
          <w:szCs w:val="26"/>
        </w:rPr>
      </w:pPr>
      <w:r w:rsidRPr="00084620">
        <w:rPr>
          <w:b/>
          <w:sz w:val="26"/>
          <w:szCs w:val="26"/>
        </w:rPr>
        <w:t>ООО Медицинский центр «Гименей» (ООО МЦ «Гименей») (10.07.2003–05.06.2019)</w:t>
      </w:r>
    </w:p>
    <w:p w:rsidR="00084620" w:rsidRDefault="00084620" w:rsidP="00084620">
      <w:pPr>
        <w:pStyle w:val="ad"/>
        <w:rPr>
          <w:sz w:val="26"/>
          <w:szCs w:val="26"/>
        </w:rPr>
      </w:pPr>
      <w:r w:rsidRPr="00F37FF3">
        <w:rPr>
          <w:sz w:val="26"/>
          <w:szCs w:val="26"/>
        </w:rPr>
        <w:t>Ф. 175, оп. 12, 15 ед. хр., 2003–2018 гг.</w:t>
      </w:r>
    </w:p>
    <w:p w:rsidR="00084620" w:rsidRPr="00084620" w:rsidRDefault="00084620" w:rsidP="00084620">
      <w:pPr>
        <w:pStyle w:val="ad"/>
        <w:rPr>
          <w:sz w:val="26"/>
          <w:szCs w:val="26"/>
        </w:rPr>
      </w:pPr>
      <w:r w:rsidRPr="00084620">
        <w:rPr>
          <w:sz w:val="26"/>
          <w:szCs w:val="26"/>
        </w:rPr>
        <w:t>ИНН: 7447064864.</w:t>
      </w:r>
    </w:p>
    <w:p w:rsidR="00084620" w:rsidRPr="00F37FF3" w:rsidRDefault="00084620" w:rsidP="00084620">
      <w:pPr>
        <w:pStyle w:val="ad"/>
        <w:rPr>
          <w:sz w:val="26"/>
          <w:szCs w:val="26"/>
        </w:rPr>
      </w:pPr>
      <w:r w:rsidRPr="00084620">
        <w:rPr>
          <w:sz w:val="26"/>
          <w:szCs w:val="26"/>
        </w:rPr>
        <w:t>ОКВЭД: 86.21 Общая врачебная практика.</w:t>
      </w:r>
    </w:p>
    <w:p w:rsidR="00084620" w:rsidRDefault="00084620" w:rsidP="00084620">
      <w:pPr>
        <w:pStyle w:val="ad"/>
        <w:rPr>
          <w:sz w:val="26"/>
          <w:szCs w:val="26"/>
        </w:rPr>
      </w:pPr>
      <w:r w:rsidRPr="00CF7706">
        <w:rPr>
          <w:sz w:val="26"/>
          <w:szCs w:val="26"/>
        </w:rPr>
        <w:t xml:space="preserve">Состав документов: документы о создании и </w:t>
      </w:r>
      <w:r>
        <w:rPr>
          <w:sz w:val="26"/>
          <w:szCs w:val="26"/>
        </w:rPr>
        <w:t>признании несостоятельным (банкротом) 2003–2018 гг.</w:t>
      </w:r>
      <w:r w:rsidRPr="00CF7706">
        <w:rPr>
          <w:sz w:val="26"/>
          <w:szCs w:val="26"/>
        </w:rPr>
        <w:t xml:space="preserve">, приказы </w:t>
      </w:r>
      <w:r>
        <w:rPr>
          <w:sz w:val="26"/>
          <w:szCs w:val="26"/>
        </w:rPr>
        <w:t>по личному</w:t>
      </w:r>
      <w:r w:rsidRPr="00CF7706">
        <w:rPr>
          <w:sz w:val="26"/>
          <w:szCs w:val="26"/>
        </w:rPr>
        <w:t xml:space="preserve"> составу</w:t>
      </w:r>
      <w:r>
        <w:rPr>
          <w:sz w:val="26"/>
          <w:szCs w:val="26"/>
        </w:rPr>
        <w:t xml:space="preserve"> 2003–2016 гг.</w:t>
      </w:r>
      <w:r w:rsidRPr="00CF7706">
        <w:rPr>
          <w:sz w:val="26"/>
          <w:szCs w:val="26"/>
        </w:rPr>
        <w:t>,</w:t>
      </w:r>
      <w:r>
        <w:rPr>
          <w:sz w:val="26"/>
          <w:szCs w:val="26"/>
        </w:rPr>
        <w:t xml:space="preserve"> трудовые договоры 2003–2016 гг.,</w:t>
      </w:r>
      <w:r w:rsidRPr="00CF7706">
        <w:rPr>
          <w:sz w:val="26"/>
          <w:szCs w:val="26"/>
        </w:rPr>
        <w:t xml:space="preserve"> личные карточки (ф. Т-2)</w:t>
      </w:r>
      <w:r>
        <w:rPr>
          <w:sz w:val="26"/>
          <w:szCs w:val="26"/>
        </w:rPr>
        <w:t xml:space="preserve"> 2005–2016 гг.</w:t>
      </w:r>
      <w:r w:rsidRPr="00CF7706">
        <w:rPr>
          <w:sz w:val="26"/>
          <w:szCs w:val="26"/>
        </w:rPr>
        <w:t>, расчетные ве</w:t>
      </w:r>
      <w:r>
        <w:rPr>
          <w:sz w:val="26"/>
          <w:szCs w:val="26"/>
        </w:rPr>
        <w:t>домости по заработной плате 2006–2009, 2011–2018</w:t>
      </w:r>
      <w:r w:rsidRPr="00CF7706">
        <w:rPr>
          <w:sz w:val="26"/>
          <w:szCs w:val="26"/>
        </w:rPr>
        <w:t xml:space="preserve"> гг.</w:t>
      </w:r>
    </w:p>
    <w:p w:rsidR="00650547" w:rsidRDefault="00650547" w:rsidP="00084620">
      <w:pPr>
        <w:pStyle w:val="ad"/>
        <w:rPr>
          <w:sz w:val="26"/>
          <w:szCs w:val="26"/>
        </w:rPr>
      </w:pPr>
    </w:p>
    <w:p w:rsidR="00650547" w:rsidRPr="00650547" w:rsidRDefault="00650547" w:rsidP="00650547">
      <w:pPr>
        <w:pStyle w:val="ad"/>
        <w:rPr>
          <w:b/>
          <w:sz w:val="26"/>
          <w:szCs w:val="26"/>
        </w:rPr>
      </w:pPr>
      <w:r w:rsidRPr="00650547">
        <w:rPr>
          <w:b/>
          <w:sz w:val="26"/>
          <w:szCs w:val="26"/>
        </w:rPr>
        <w:t>ТОО Медицинский центр «МЕДМЕЧЕЛ» (30.06.1983–25.08.1999)</w:t>
      </w:r>
    </w:p>
    <w:p w:rsidR="00650547" w:rsidRPr="00A72892" w:rsidRDefault="00650547" w:rsidP="00650547">
      <w:pPr>
        <w:pStyle w:val="ad"/>
        <w:rPr>
          <w:sz w:val="26"/>
          <w:szCs w:val="26"/>
        </w:rPr>
      </w:pPr>
      <w:r w:rsidRPr="00A72892">
        <w:rPr>
          <w:sz w:val="26"/>
          <w:szCs w:val="26"/>
        </w:rPr>
        <w:t>ОАФ 17, о</w:t>
      </w:r>
      <w:r>
        <w:rPr>
          <w:sz w:val="26"/>
          <w:szCs w:val="26"/>
        </w:rPr>
        <w:t>п. 1, 21 ед. хр., 1990–1993 гг.</w:t>
      </w:r>
    </w:p>
    <w:p w:rsidR="00650547" w:rsidRPr="00A72892" w:rsidRDefault="00650547" w:rsidP="00650547">
      <w:pPr>
        <w:pStyle w:val="ad"/>
        <w:rPr>
          <w:sz w:val="26"/>
          <w:szCs w:val="26"/>
        </w:rPr>
      </w:pPr>
      <w:r w:rsidRPr="00A72892">
        <w:rPr>
          <w:sz w:val="26"/>
          <w:szCs w:val="26"/>
        </w:rPr>
        <w:t>Переименования:</w:t>
      </w:r>
    </w:p>
    <w:p w:rsidR="00650547" w:rsidRPr="00A72892" w:rsidRDefault="00650547" w:rsidP="00650547">
      <w:pPr>
        <w:pStyle w:val="ad"/>
        <w:numPr>
          <w:ilvl w:val="0"/>
          <w:numId w:val="1"/>
        </w:numPr>
        <w:rPr>
          <w:sz w:val="26"/>
          <w:szCs w:val="26"/>
        </w:rPr>
      </w:pPr>
      <w:r w:rsidRPr="00A72892">
        <w:rPr>
          <w:sz w:val="26"/>
          <w:szCs w:val="26"/>
        </w:rPr>
        <w:t>Поликлиника № 2 медсанчасти Челябинского металлургического комбината (МСЧ ЧМК) (26.03.1993–18.04.1991)</w:t>
      </w:r>
    </w:p>
    <w:p w:rsidR="00650547" w:rsidRPr="00A72892" w:rsidRDefault="00650547" w:rsidP="00650547">
      <w:pPr>
        <w:pStyle w:val="ad"/>
        <w:numPr>
          <w:ilvl w:val="0"/>
          <w:numId w:val="1"/>
        </w:numPr>
        <w:rPr>
          <w:sz w:val="26"/>
          <w:szCs w:val="26"/>
        </w:rPr>
      </w:pPr>
      <w:r w:rsidRPr="00A72892">
        <w:rPr>
          <w:sz w:val="26"/>
          <w:szCs w:val="26"/>
        </w:rPr>
        <w:t>Коллектив арендаторов поликлиники № 2 МСЧ ЧМК (18.04.1991–25.03.1993)</w:t>
      </w:r>
    </w:p>
    <w:p w:rsidR="00650547" w:rsidRPr="00A72892" w:rsidRDefault="00650547" w:rsidP="00650547">
      <w:pPr>
        <w:pStyle w:val="ad"/>
        <w:numPr>
          <w:ilvl w:val="0"/>
          <w:numId w:val="1"/>
        </w:numPr>
        <w:rPr>
          <w:sz w:val="26"/>
          <w:szCs w:val="26"/>
        </w:rPr>
      </w:pPr>
      <w:r>
        <w:rPr>
          <w:sz w:val="26"/>
          <w:szCs w:val="26"/>
        </w:rPr>
        <w:t>ТОО Медицинский центр «</w:t>
      </w:r>
      <w:r w:rsidRPr="00A72892">
        <w:rPr>
          <w:sz w:val="26"/>
          <w:szCs w:val="26"/>
        </w:rPr>
        <w:t>МЕДМЕЧЕЛ</w:t>
      </w:r>
      <w:r>
        <w:rPr>
          <w:sz w:val="26"/>
          <w:szCs w:val="26"/>
        </w:rPr>
        <w:t>»</w:t>
      </w:r>
      <w:r w:rsidRPr="00A72892">
        <w:rPr>
          <w:sz w:val="26"/>
          <w:szCs w:val="26"/>
        </w:rPr>
        <w:t xml:space="preserve"> (25.03.1993–25.08.1999)</w:t>
      </w:r>
    </w:p>
    <w:p w:rsidR="00650547" w:rsidRDefault="00650547" w:rsidP="00084620">
      <w:pPr>
        <w:pStyle w:val="ad"/>
        <w:rPr>
          <w:sz w:val="26"/>
          <w:szCs w:val="26"/>
        </w:rPr>
      </w:pPr>
      <w:r>
        <w:rPr>
          <w:sz w:val="26"/>
          <w:szCs w:val="26"/>
        </w:rPr>
        <w:t xml:space="preserve">Состав документов: </w:t>
      </w:r>
      <w:r w:rsidR="002C7335" w:rsidRPr="002C7335">
        <w:rPr>
          <w:sz w:val="26"/>
          <w:szCs w:val="26"/>
        </w:rPr>
        <w:t xml:space="preserve">приказы по </w:t>
      </w:r>
      <w:r w:rsidR="002C7335">
        <w:rPr>
          <w:sz w:val="26"/>
          <w:szCs w:val="26"/>
        </w:rPr>
        <w:t>личному составу</w:t>
      </w:r>
      <w:r w:rsidR="002C7335" w:rsidRPr="002C7335">
        <w:rPr>
          <w:sz w:val="26"/>
          <w:szCs w:val="26"/>
        </w:rPr>
        <w:t xml:space="preserve"> 1991</w:t>
      </w:r>
      <w:r w:rsidR="002C7335">
        <w:rPr>
          <w:sz w:val="26"/>
          <w:szCs w:val="26"/>
        </w:rPr>
        <w:t>–</w:t>
      </w:r>
      <w:r w:rsidR="002C7335" w:rsidRPr="002C7335">
        <w:rPr>
          <w:sz w:val="26"/>
          <w:szCs w:val="26"/>
        </w:rPr>
        <w:t>1993 г</w:t>
      </w:r>
      <w:r w:rsidR="002C7335">
        <w:rPr>
          <w:sz w:val="26"/>
          <w:szCs w:val="26"/>
        </w:rPr>
        <w:t>г.</w:t>
      </w:r>
      <w:r w:rsidR="002C7335" w:rsidRPr="002C7335">
        <w:rPr>
          <w:sz w:val="26"/>
          <w:szCs w:val="26"/>
        </w:rPr>
        <w:t xml:space="preserve">, лицевые счета </w:t>
      </w:r>
      <w:r w:rsidR="002C7335">
        <w:rPr>
          <w:sz w:val="26"/>
          <w:szCs w:val="26"/>
        </w:rPr>
        <w:t xml:space="preserve">по заработной плате </w:t>
      </w:r>
      <w:r w:rsidR="002C7335" w:rsidRPr="002C7335">
        <w:rPr>
          <w:sz w:val="26"/>
          <w:szCs w:val="26"/>
        </w:rPr>
        <w:t>1990</w:t>
      </w:r>
      <w:r w:rsidR="002C7335">
        <w:rPr>
          <w:sz w:val="26"/>
          <w:szCs w:val="26"/>
        </w:rPr>
        <w:t>–</w:t>
      </w:r>
      <w:r w:rsidR="002C7335" w:rsidRPr="002C7335">
        <w:rPr>
          <w:sz w:val="26"/>
          <w:szCs w:val="26"/>
        </w:rPr>
        <w:t xml:space="preserve">1993 </w:t>
      </w:r>
      <w:r w:rsidR="002C7335">
        <w:rPr>
          <w:sz w:val="26"/>
          <w:szCs w:val="26"/>
        </w:rPr>
        <w:t>гг</w:t>
      </w:r>
      <w:r>
        <w:rPr>
          <w:sz w:val="26"/>
          <w:szCs w:val="26"/>
        </w:rPr>
        <w:t>.</w:t>
      </w:r>
    </w:p>
    <w:p w:rsidR="002C7335" w:rsidRDefault="002C7335" w:rsidP="00084620">
      <w:pPr>
        <w:pStyle w:val="ad"/>
        <w:rPr>
          <w:sz w:val="26"/>
          <w:szCs w:val="26"/>
        </w:rPr>
      </w:pPr>
    </w:p>
    <w:p w:rsidR="002C7335" w:rsidRPr="00FD7C23" w:rsidRDefault="002C7335" w:rsidP="002C7335">
      <w:pPr>
        <w:pStyle w:val="ad"/>
        <w:rPr>
          <w:b/>
          <w:sz w:val="26"/>
          <w:szCs w:val="26"/>
        </w:rPr>
      </w:pPr>
      <w:r w:rsidRPr="00FD7C23">
        <w:rPr>
          <w:b/>
          <w:sz w:val="26"/>
          <w:szCs w:val="26"/>
        </w:rPr>
        <w:t>ТОО «Путь к здоровью» (29.07.1994–27.02.2015)</w:t>
      </w:r>
    </w:p>
    <w:p w:rsidR="002C7335" w:rsidRDefault="002C7335" w:rsidP="002C7335">
      <w:pPr>
        <w:pStyle w:val="ad"/>
        <w:rPr>
          <w:sz w:val="26"/>
          <w:szCs w:val="26"/>
        </w:rPr>
      </w:pPr>
      <w:r w:rsidRPr="00DA50C1">
        <w:rPr>
          <w:sz w:val="26"/>
          <w:szCs w:val="26"/>
        </w:rPr>
        <w:t>ОАФ 15, оп. 71</w:t>
      </w:r>
      <w:r>
        <w:rPr>
          <w:sz w:val="26"/>
          <w:szCs w:val="26"/>
        </w:rPr>
        <w:t>, 3 ед. хр., 1994–1997 гг.</w:t>
      </w:r>
    </w:p>
    <w:p w:rsidR="002C7335" w:rsidRDefault="002C7335" w:rsidP="002C7335">
      <w:pPr>
        <w:pStyle w:val="ad"/>
        <w:rPr>
          <w:sz w:val="26"/>
          <w:szCs w:val="26"/>
        </w:rPr>
      </w:pPr>
      <w:r w:rsidRPr="00FD7C23">
        <w:rPr>
          <w:sz w:val="26"/>
          <w:szCs w:val="26"/>
        </w:rPr>
        <w:t>ИНН: 7448014048</w:t>
      </w:r>
      <w:r>
        <w:rPr>
          <w:sz w:val="26"/>
          <w:szCs w:val="26"/>
        </w:rPr>
        <w:t>.</w:t>
      </w:r>
    </w:p>
    <w:p w:rsidR="002C7335" w:rsidRDefault="002C7335" w:rsidP="002C7335">
      <w:pPr>
        <w:pStyle w:val="ad"/>
        <w:rPr>
          <w:sz w:val="26"/>
          <w:szCs w:val="26"/>
        </w:rPr>
      </w:pPr>
      <w:r>
        <w:rPr>
          <w:sz w:val="26"/>
          <w:szCs w:val="26"/>
        </w:rPr>
        <w:t>Вид деятельности: проведение обучающих программ по альтернативной и традиционной медицине, лечебная работа.</w:t>
      </w:r>
    </w:p>
    <w:p w:rsidR="002C7335" w:rsidRPr="00DA50C1" w:rsidRDefault="002C7335" w:rsidP="002C7335">
      <w:pPr>
        <w:pStyle w:val="ad"/>
        <w:rPr>
          <w:sz w:val="26"/>
          <w:szCs w:val="26"/>
        </w:rPr>
      </w:pPr>
      <w:r>
        <w:rPr>
          <w:sz w:val="26"/>
          <w:szCs w:val="26"/>
        </w:rPr>
        <w:t>Состав документов: приказы по личному составу, расчетные ведомости по заработной плате 1994–1997 гг.</w:t>
      </w:r>
    </w:p>
    <w:p w:rsidR="002C7335" w:rsidRDefault="002C7335" w:rsidP="00084620">
      <w:pPr>
        <w:pStyle w:val="ad"/>
        <w:rPr>
          <w:sz w:val="26"/>
          <w:szCs w:val="26"/>
        </w:rPr>
      </w:pPr>
    </w:p>
    <w:p w:rsidR="00FD5439" w:rsidRPr="00E60B2A" w:rsidRDefault="00FD5439" w:rsidP="006F1DB0">
      <w:pPr>
        <w:pStyle w:val="ad"/>
        <w:numPr>
          <w:ilvl w:val="2"/>
          <w:numId w:val="12"/>
        </w:numPr>
        <w:tabs>
          <w:tab w:val="left" w:pos="924"/>
        </w:tabs>
        <w:jc w:val="center"/>
        <w:rPr>
          <w:b/>
          <w:sz w:val="26"/>
          <w:szCs w:val="26"/>
        </w:rPr>
      </w:pPr>
      <w:r w:rsidRPr="00E60B2A">
        <w:rPr>
          <w:b/>
          <w:sz w:val="26"/>
          <w:szCs w:val="26"/>
        </w:rPr>
        <w:t>Лекарственная помощь. Аптечное дело (ЕКДИ 29.01.03.00)</w:t>
      </w:r>
    </w:p>
    <w:p w:rsidR="00B711A9" w:rsidRPr="00E60B2A" w:rsidRDefault="00B711A9" w:rsidP="00B711A9">
      <w:pPr>
        <w:pStyle w:val="ad"/>
        <w:tabs>
          <w:tab w:val="left" w:pos="924"/>
        </w:tabs>
        <w:rPr>
          <w:b/>
          <w:sz w:val="26"/>
          <w:szCs w:val="26"/>
        </w:rPr>
      </w:pPr>
    </w:p>
    <w:p w:rsidR="00B711A9" w:rsidRPr="00E60B2A" w:rsidRDefault="00867DE3" w:rsidP="00C51117">
      <w:pPr>
        <w:pStyle w:val="ad"/>
        <w:tabs>
          <w:tab w:val="left" w:pos="924"/>
        </w:tabs>
        <w:ind w:firstLine="709"/>
        <w:rPr>
          <w:sz w:val="26"/>
          <w:szCs w:val="26"/>
        </w:rPr>
      </w:pPr>
      <w:r w:rsidRPr="00E60B2A">
        <w:rPr>
          <w:sz w:val="26"/>
          <w:szCs w:val="26"/>
        </w:rPr>
        <w:t>Ведомственная</w:t>
      </w:r>
      <w:r w:rsidR="00071825" w:rsidRPr="00E60B2A">
        <w:rPr>
          <w:sz w:val="26"/>
          <w:szCs w:val="26"/>
        </w:rPr>
        <w:t xml:space="preserve"> подчи</w:t>
      </w:r>
      <w:r w:rsidR="00B711A9" w:rsidRPr="00E60B2A">
        <w:rPr>
          <w:sz w:val="26"/>
          <w:szCs w:val="26"/>
        </w:rPr>
        <w:t>н</w:t>
      </w:r>
      <w:r w:rsidRPr="00E60B2A">
        <w:rPr>
          <w:sz w:val="26"/>
          <w:szCs w:val="26"/>
        </w:rPr>
        <w:t>енность</w:t>
      </w:r>
      <w:r w:rsidR="00B711A9" w:rsidRPr="00E60B2A">
        <w:rPr>
          <w:sz w:val="26"/>
          <w:szCs w:val="26"/>
        </w:rPr>
        <w:t xml:space="preserve"> аптек города Челябинска</w:t>
      </w:r>
      <w:r w:rsidR="00742155" w:rsidRPr="00E60B2A">
        <w:rPr>
          <w:sz w:val="26"/>
          <w:szCs w:val="26"/>
        </w:rPr>
        <w:t xml:space="preserve"> в </w:t>
      </w:r>
      <w:r w:rsidR="00B711A9" w:rsidRPr="00E60B2A">
        <w:rPr>
          <w:sz w:val="26"/>
          <w:szCs w:val="26"/>
        </w:rPr>
        <w:t>1936–199</w:t>
      </w:r>
      <w:r w:rsidR="00D516EA" w:rsidRPr="00E60B2A">
        <w:rPr>
          <w:sz w:val="26"/>
          <w:szCs w:val="26"/>
        </w:rPr>
        <w:t>8</w:t>
      </w:r>
      <w:r w:rsidR="00B711A9" w:rsidRPr="00E60B2A">
        <w:rPr>
          <w:sz w:val="26"/>
          <w:szCs w:val="26"/>
        </w:rPr>
        <w:t xml:space="preserve"> </w:t>
      </w:r>
      <w:r w:rsidR="008054AF" w:rsidRPr="00E60B2A">
        <w:rPr>
          <w:sz w:val="26"/>
          <w:szCs w:val="26"/>
        </w:rPr>
        <w:t>гг.</w:t>
      </w:r>
      <w:r w:rsidR="00C51117" w:rsidRPr="00E60B2A">
        <w:rPr>
          <w:sz w:val="26"/>
          <w:szCs w:val="26"/>
        </w:rPr>
        <w:t xml:space="preserve"> (Путеводитель</w:t>
      </w:r>
      <w:r w:rsidR="003E2A77" w:rsidRPr="00E60B2A">
        <w:rPr>
          <w:sz w:val="26"/>
          <w:szCs w:val="26"/>
        </w:rPr>
        <w:t xml:space="preserve"> по </w:t>
      </w:r>
      <w:r w:rsidR="00C51117" w:rsidRPr="00E60B2A">
        <w:rPr>
          <w:sz w:val="26"/>
          <w:szCs w:val="26"/>
        </w:rPr>
        <w:t>фондам ОГАЧО, т. 1, ч. 1,</w:t>
      </w:r>
      <w:r w:rsidR="003033D5" w:rsidRPr="00E60B2A">
        <w:rPr>
          <w:sz w:val="26"/>
          <w:szCs w:val="26"/>
        </w:rPr>
        <w:t xml:space="preserve"> л. </w:t>
      </w:r>
      <w:r w:rsidR="00C51117" w:rsidRPr="00E60B2A">
        <w:rPr>
          <w:sz w:val="26"/>
          <w:szCs w:val="26"/>
        </w:rPr>
        <w:t>451–452)</w:t>
      </w:r>
      <w:r w:rsidR="00B711A9" w:rsidRPr="00E60B2A">
        <w:rPr>
          <w:sz w:val="26"/>
          <w:szCs w:val="26"/>
        </w:rPr>
        <w:t>:</w:t>
      </w:r>
    </w:p>
    <w:p w:rsidR="00F15C84" w:rsidRPr="00E60B2A" w:rsidRDefault="00B711A9" w:rsidP="00C51117">
      <w:pPr>
        <w:pStyle w:val="ad"/>
        <w:tabs>
          <w:tab w:val="left" w:pos="924"/>
        </w:tabs>
        <w:ind w:firstLine="709"/>
        <w:rPr>
          <w:sz w:val="26"/>
          <w:szCs w:val="26"/>
        </w:rPr>
      </w:pPr>
      <w:r w:rsidRPr="00E60B2A">
        <w:rPr>
          <w:sz w:val="26"/>
          <w:szCs w:val="26"/>
        </w:rPr>
        <w:t>–</w:t>
      </w:r>
      <w:r w:rsidR="00C51117" w:rsidRPr="00E60B2A">
        <w:rPr>
          <w:sz w:val="26"/>
          <w:szCs w:val="26"/>
        </w:rPr>
        <w:t> </w:t>
      </w:r>
      <w:r w:rsidRPr="00E60B2A">
        <w:rPr>
          <w:sz w:val="26"/>
          <w:szCs w:val="26"/>
        </w:rPr>
        <w:t xml:space="preserve">Челябинское областное отделение </w:t>
      </w:r>
      <w:r w:rsidR="00F15C84" w:rsidRPr="00E60B2A">
        <w:rPr>
          <w:sz w:val="26"/>
          <w:szCs w:val="26"/>
        </w:rPr>
        <w:t>Главного аптечного управления Народного комиссариата здравоохранения РСФСР (25.03.1936–15.03.1946);</w:t>
      </w:r>
    </w:p>
    <w:p w:rsidR="00B711A9" w:rsidRPr="00E60B2A" w:rsidRDefault="00F15C84" w:rsidP="00C51117">
      <w:pPr>
        <w:pStyle w:val="ad"/>
        <w:tabs>
          <w:tab w:val="left" w:pos="924"/>
        </w:tabs>
        <w:ind w:firstLine="709"/>
        <w:rPr>
          <w:sz w:val="26"/>
          <w:szCs w:val="26"/>
        </w:rPr>
      </w:pPr>
      <w:r w:rsidRPr="00E60B2A">
        <w:rPr>
          <w:sz w:val="26"/>
          <w:szCs w:val="26"/>
        </w:rPr>
        <w:t>– Челябинское областное отделение Главного аптечного управления Министерства здравоохранения РСФСР</w:t>
      </w:r>
      <w:r w:rsidR="00B711A9" w:rsidRPr="00E60B2A">
        <w:rPr>
          <w:sz w:val="26"/>
          <w:szCs w:val="26"/>
        </w:rPr>
        <w:t xml:space="preserve"> (</w:t>
      </w:r>
      <w:r w:rsidRPr="00E60B2A">
        <w:rPr>
          <w:sz w:val="26"/>
          <w:szCs w:val="26"/>
        </w:rPr>
        <w:t>15.03.1946</w:t>
      </w:r>
      <w:r w:rsidR="00B711A9" w:rsidRPr="00E60B2A">
        <w:rPr>
          <w:sz w:val="26"/>
          <w:szCs w:val="26"/>
        </w:rPr>
        <w:t>–06.05.1959);</w:t>
      </w:r>
    </w:p>
    <w:p w:rsidR="00C51117" w:rsidRPr="00E60B2A" w:rsidRDefault="00C51117" w:rsidP="00C51117">
      <w:pPr>
        <w:pStyle w:val="ad"/>
        <w:tabs>
          <w:tab w:val="left" w:pos="924"/>
        </w:tabs>
        <w:ind w:firstLine="709"/>
        <w:rPr>
          <w:sz w:val="26"/>
          <w:szCs w:val="26"/>
        </w:rPr>
      </w:pPr>
      <w:r w:rsidRPr="00E60B2A">
        <w:rPr>
          <w:sz w:val="26"/>
          <w:szCs w:val="26"/>
        </w:rPr>
        <w:t>– Челябинское областное аптечное управление при Челябинском областном отделе здравоохранения (06.05.1959–09.01.1968);</w:t>
      </w:r>
    </w:p>
    <w:p w:rsidR="00C51117" w:rsidRPr="00E60B2A" w:rsidRDefault="00C51117" w:rsidP="00C51117">
      <w:pPr>
        <w:pStyle w:val="ad"/>
        <w:tabs>
          <w:tab w:val="left" w:pos="924"/>
        </w:tabs>
        <w:ind w:firstLine="709"/>
        <w:rPr>
          <w:sz w:val="26"/>
          <w:szCs w:val="26"/>
        </w:rPr>
      </w:pPr>
      <w:r w:rsidRPr="00E60B2A">
        <w:rPr>
          <w:sz w:val="26"/>
          <w:szCs w:val="26"/>
        </w:rPr>
        <w:t>– Челябинское областное аптечное управление при Челябинском облисполкоме (09.01.1968–</w:t>
      </w:r>
      <w:r w:rsidR="00304959" w:rsidRPr="00E60B2A">
        <w:rPr>
          <w:sz w:val="26"/>
          <w:szCs w:val="26"/>
        </w:rPr>
        <w:t>31.10</w:t>
      </w:r>
      <w:r w:rsidRPr="00E60B2A">
        <w:rPr>
          <w:sz w:val="26"/>
          <w:szCs w:val="26"/>
        </w:rPr>
        <w:t>.1988);</w:t>
      </w:r>
    </w:p>
    <w:p w:rsidR="00C51117" w:rsidRPr="00E60B2A" w:rsidRDefault="00C51117" w:rsidP="00C51117">
      <w:pPr>
        <w:pStyle w:val="ad"/>
        <w:tabs>
          <w:tab w:val="left" w:pos="924"/>
        </w:tabs>
        <w:ind w:firstLine="709"/>
        <w:rPr>
          <w:sz w:val="26"/>
          <w:szCs w:val="26"/>
        </w:rPr>
      </w:pPr>
      <w:r w:rsidRPr="00E60B2A">
        <w:rPr>
          <w:sz w:val="26"/>
          <w:szCs w:val="26"/>
        </w:rPr>
        <w:t xml:space="preserve">– Производственное объединение </w:t>
      </w:r>
      <w:r w:rsidR="00CE4B71" w:rsidRPr="00E60B2A">
        <w:rPr>
          <w:sz w:val="26"/>
          <w:szCs w:val="26"/>
        </w:rPr>
        <w:t>«</w:t>
      </w:r>
      <w:r w:rsidRPr="00E60B2A">
        <w:rPr>
          <w:sz w:val="26"/>
          <w:szCs w:val="26"/>
        </w:rPr>
        <w:t>Фармация</w:t>
      </w:r>
      <w:r w:rsidR="00CE4B71" w:rsidRPr="00E60B2A">
        <w:rPr>
          <w:sz w:val="26"/>
          <w:szCs w:val="26"/>
        </w:rPr>
        <w:t>»</w:t>
      </w:r>
      <w:r w:rsidRPr="00E60B2A">
        <w:rPr>
          <w:sz w:val="26"/>
          <w:szCs w:val="26"/>
        </w:rPr>
        <w:t xml:space="preserve"> (01.11.1988–30.06.1992);</w:t>
      </w:r>
    </w:p>
    <w:p w:rsidR="00C51117" w:rsidRPr="00E60B2A" w:rsidRDefault="00C51117" w:rsidP="00C51117">
      <w:pPr>
        <w:pStyle w:val="ad"/>
        <w:tabs>
          <w:tab w:val="left" w:pos="924"/>
        </w:tabs>
        <w:ind w:firstLine="709"/>
        <w:rPr>
          <w:sz w:val="26"/>
          <w:szCs w:val="26"/>
        </w:rPr>
      </w:pPr>
      <w:r w:rsidRPr="00E60B2A">
        <w:rPr>
          <w:sz w:val="26"/>
          <w:szCs w:val="26"/>
        </w:rPr>
        <w:t>– Комитет</w:t>
      </w:r>
      <w:r w:rsidR="003E2A77" w:rsidRPr="00E60B2A">
        <w:rPr>
          <w:sz w:val="26"/>
          <w:szCs w:val="26"/>
        </w:rPr>
        <w:t xml:space="preserve"> по </w:t>
      </w:r>
      <w:r w:rsidRPr="00E60B2A">
        <w:rPr>
          <w:sz w:val="26"/>
          <w:szCs w:val="26"/>
        </w:rPr>
        <w:t>фармации Администрации Челябинской области (30.06.1992</w:t>
      </w:r>
      <w:r w:rsidR="00E60B2A" w:rsidRPr="00E60B2A">
        <w:rPr>
          <w:sz w:val="26"/>
          <w:szCs w:val="26"/>
        </w:rPr>
        <w:t xml:space="preserve"> </w:t>
      </w:r>
      <w:r w:rsidRPr="00E60B2A">
        <w:rPr>
          <w:sz w:val="26"/>
          <w:szCs w:val="26"/>
        </w:rPr>
        <w:t>–</w:t>
      </w:r>
      <w:r w:rsidR="00E60B2A" w:rsidRPr="00E60B2A">
        <w:rPr>
          <w:sz w:val="26"/>
          <w:szCs w:val="26"/>
        </w:rPr>
        <w:t xml:space="preserve"> </w:t>
      </w:r>
      <w:r w:rsidRPr="00E60B2A">
        <w:rPr>
          <w:sz w:val="26"/>
          <w:szCs w:val="26"/>
        </w:rPr>
        <w:t>[1998]).</w:t>
      </w:r>
    </w:p>
    <w:p w:rsidR="00B711A9" w:rsidRPr="006734D4" w:rsidRDefault="00B711A9" w:rsidP="00B711A9">
      <w:pPr>
        <w:pStyle w:val="ad"/>
        <w:tabs>
          <w:tab w:val="left" w:pos="924"/>
        </w:tabs>
        <w:rPr>
          <w:sz w:val="26"/>
          <w:szCs w:val="26"/>
        </w:rPr>
      </w:pPr>
    </w:p>
    <w:p w:rsidR="006734D4" w:rsidRPr="006734D4" w:rsidRDefault="006734D4" w:rsidP="006734D4">
      <w:pPr>
        <w:pStyle w:val="ad"/>
        <w:rPr>
          <w:b/>
          <w:sz w:val="26"/>
          <w:szCs w:val="26"/>
        </w:rPr>
      </w:pPr>
      <w:r w:rsidRPr="006734D4">
        <w:rPr>
          <w:b/>
          <w:sz w:val="26"/>
          <w:szCs w:val="26"/>
        </w:rPr>
        <w:t>Аптека № 321 ([1951] – 03.02.1994)</w:t>
      </w:r>
    </w:p>
    <w:p w:rsidR="006734D4" w:rsidRPr="006734D4" w:rsidRDefault="006734D4" w:rsidP="006734D4">
      <w:pPr>
        <w:pStyle w:val="ad"/>
        <w:rPr>
          <w:sz w:val="26"/>
          <w:szCs w:val="26"/>
        </w:rPr>
      </w:pPr>
      <w:r w:rsidRPr="006734D4">
        <w:rPr>
          <w:sz w:val="26"/>
          <w:szCs w:val="26"/>
        </w:rPr>
        <w:t>ОАФ 16, оп. 64, 4 ед. хр., 1952–1989 гг.</w:t>
      </w:r>
    </w:p>
    <w:p w:rsidR="006734D4" w:rsidRPr="006734D4" w:rsidRDefault="006734D4" w:rsidP="006734D4">
      <w:pPr>
        <w:pStyle w:val="ad"/>
        <w:rPr>
          <w:sz w:val="26"/>
          <w:szCs w:val="26"/>
        </w:rPr>
      </w:pPr>
      <w:r w:rsidRPr="006734D4">
        <w:rPr>
          <w:sz w:val="26"/>
          <w:szCs w:val="26"/>
        </w:rPr>
        <w:t>Переименования:</w:t>
      </w:r>
    </w:p>
    <w:p w:rsidR="006734D4" w:rsidRPr="006734D4" w:rsidRDefault="006734D4" w:rsidP="006734D4">
      <w:pPr>
        <w:pStyle w:val="ad"/>
        <w:numPr>
          <w:ilvl w:val="0"/>
          <w:numId w:val="1"/>
        </w:numPr>
        <w:rPr>
          <w:sz w:val="26"/>
          <w:szCs w:val="26"/>
        </w:rPr>
      </w:pPr>
      <w:r w:rsidRPr="006734D4">
        <w:rPr>
          <w:sz w:val="26"/>
          <w:szCs w:val="26"/>
        </w:rPr>
        <w:t>Аптека № 8 ([1951] – 10.03.1986)</w:t>
      </w:r>
    </w:p>
    <w:p w:rsidR="006734D4" w:rsidRPr="006734D4" w:rsidRDefault="006734D4" w:rsidP="006734D4">
      <w:pPr>
        <w:pStyle w:val="ad"/>
        <w:numPr>
          <w:ilvl w:val="0"/>
          <w:numId w:val="1"/>
        </w:numPr>
        <w:rPr>
          <w:sz w:val="26"/>
          <w:szCs w:val="26"/>
        </w:rPr>
      </w:pPr>
      <w:r w:rsidRPr="006734D4">
        <w:rPr>
          <w:sz w:val="26"/>
          <w:szCs w:val="26"/>
        </w:rPr>
        <w:t>Аптека № 321 (10.03.1986–01.04.1989)</w:t>
      </w:r>
    </w:p>
    <w:p w:rsidR="006734D4" w:rsidRPr="006734D4" w:rsidRDefault="006734D4" w:rsidP="006734D4">
      <w:pPr>
        <w:pStyle w:val="ad"/>
        <w:numPr>
          <w:ilvl w:val="0"/>
          <w:numId w:val="1"/>
        </w:numPr>
        <w:rPr>
          <w:sz w:val="26"/>
          <w:szCs w:val="26"/>
        </w:rPr>
      </w:pPr>
      <w:r w:rsidRPr="006734D4">
        <w:rPr>
          <w:sz w:val="26"/>
          <w:szCs w:val="26"/>
        </w:rPr>
        <w:t>Филиал аптеки № 270 (01.04.1989–03.02.1994)</w:t>
      </w:r>
    </w:p>
    <w:p w:rsidR="006734D4" w:rsidRPr="006734D4" w:rsidRDefault="006734D4" w:rsidP="006734D4">
      <w:pPr>
        <w:pStyle w:val="ad"/>
        <w:rPr>
          <w:sz w:val="26"/>
          <w:szCs w:val="26"/>
        </w:rPr>
      </w:pPr>
      <w:r w:rsidRPr="006734D4">
        <w:rPr>
          <w:sz w:val="26"/>
          <w:szCs w:val="26"/>
        </w:rPr>
        <w:t xml:space="preserve">Состав документов: приказы </w:t>
      </w:r>
      <w:r w:rsidR="001E2997">
        <w:rPr>
          <w:sz w:val="26"/>
          <w:szCs w:val="26"/>
        </w:rPr>
        <w:t>по личному</w:t>
      </w:r>
      <w:r w:rsidRPr="006734D4">
        <w:rPr>
          <w:sz w:val="26"/>
          <w:szCs w:val="26"/>
        </w:rPr>
        <w:t xml:space="preserve"> составу 1952–1956, 1967–1989 гг.</w:t>
      </w:r>
    </w:p>
    <w:p w:rsidR="006734D4" w:rsidRPr="006734D4" w:rsidRDefault="006734D4" w:rsidP="00B711A9">
      <w:pPr>
        <w:pStyle w:val="ad"/>
        <w:tabs>
          <w:tab w:val="left" w:pos="924"/>
        </w:tabs>
        <w:rPr>
          <w:sz w:val="26"/>
          <w:szCs w:val="26"/>
        </w:rPr>
      </w:pPr>
    </w:p>
    <w:p w:rsidR="006734D4" w:rsidRPr="001B03E5" w:rsidRDefault="006734D4" w:rsidP="006734D4">
      <w:pPr>
        <w:pStyle w:val="ad"/>
        <w:rPr>
          <w:b/>
          <w:sz w:val="26"/>
          <w:szCs w:val="26"/>
        </w:rPr>
      </w:pPr>
      <w:r w:rsidRPr="001B03E5">
        <w:rPr>
          <w:b/>
          <w:sz w:val="26"/>
          <w:szCs w:val="26"/>
        </w:rPr>
        <w:t>Государственное предприятие «Аптека № 186 Центрального района» ([02.1987]–01.11.1995)</w:t>
      </w:r>
    </w:p>
    <w:p w:rsidR="006734D4" w:rsidRPr="00DB5E73" w:rsidRDefault="006734D4" w:rsidP="006734D4">
      <w:pPr>
        <w:pStyle w:val="ad"/>
        <w:rPr>
          <w:sz w:val="26"/>
          <w:szCs w:val="26"/>
        </w:rPr>
      </w:pPr>
      <w:r w:rsidRPr="00DB5E73">
        <w:rPr>
          <w:sz w:val="26"/>
          <w:szCs w:val="26"/>
        </w:rPr>
        <w:t>ОАФ 13, оп. 223, 12 ед. хр., 1987–1995 гг.</w:t>
      </w:r>
    </w:p>
    <w:p w:rsidR="006734D4" w:rsidRPr="00DB5E73" w:rsidRDefault="006734D4" w:rsidP="006734D4">
      <w:pPr>
        <w:pStyle w:val="ad"/>
        <w:rPr>
          <w:sz w:val="26"/>
          <w:szCs w:val="26"/>
        </w:rPr>
      </w:pPr>
      <w:r w:rsidRPr="00DB5E73">
        <w:rPr>
          <w:sz w:val="26"/>
          <w:szCs w:val="26"/>
        </w:rPr>
        <w:t>Переименования:</w:t>
      </w:r>
    </w:p>
    <w:p w:rsidR="006734D4" w:rsidRPr="00DB5E73" w:rsidRDefault="006734D4" w:rsidP="006734D4">
      <w:pPr>
        <w:pStyle w:val="ad"/>
        <w:numPr>
          <w:ilvl w:val="0"/>
          <w:numId w:val="1"/>
        </w:numPr>
        <w:rPr>
          <w:sz w:val="26"/>
          <w:szCs w:val="26"/>
        </w:rPr>
      </w:pPr>
      <w:r w:rsidRPr="00DB5E73">
        <w:rPr>
          <w:sz w:val="26"/>
          <w:szCs w:val="26"/>
        </w:rPr>
        <w:t>Аптека № 186 ([02.1987] –</w:t>
      </w:r>
      <w:r w:rsidRPr="00DB5E73">
        <w:rPr>
          <w:caps/>
          <w:sz w:val="26"/>
          <w:szCs w:val="26"/>
        </w:rPr>
        <w:t xml:space="preserve"> </w:t>
      </w:r>
      <w:r w:rsidRPr="00DB5E73">
        <w:rPr>
          <w:sz w:val="26"/>
          <w:szCs w:val="26"/>
        </w:rPr>
        <w:t xml:space="preserve">10.11.1993) </w:t>
      </w:r>
    </w:p>
    <w:p w:rsidR="006734D4" w:rsidRDefault="006734D4" w:rsidP="006734D4">
      <w:pPr>
        <w:pStyle w:val="ad"/>
        <w:numPr>
          <w:ilvl w:val="0"/>
          <w:numId w:val="1"/>
        </w:numPr>
        <w:rPr>
          <w:sz w:val="26"/>
          <w:szCs w:val="26"/>
        </w:rPr>
      </w:pPr>
      <w:r>
        <w:rPr>
          <w:sz w:val="26"/>
          <w:szCs w:val="26"/>
        </w:rPr>
        <w:t>Государственное предприятие</w:t>
      </w:r>
      <w:r w:rsidRPr="00DB5E73">
        <w:rPr>
          <w:sz w:val="26"/>
          <w:szCs w:val="26"/>
        </w:rPr>
        <w:t xml:space="preserve"> </w:t>
      </w:r>
      <w:r>
        <w:rPr>
          <w:sz w:val="26"/>
          <w:szCs w:val="26"/>
        </w:rPr>
        <w:t>«</w:t>
      </w:r>
      <w:r w:rsidRPr="00DB5E73">
        <w:rPr>
          <w:sz w:val="26"/>
          <w:szCs w:val="26"/>
        </w:rPr>
        <w:t xml:space="preserve">Аптека № 186 </w:t>
      </w:r>
      <w:r>
        <w:rPr>
          <w:sz w:val="26"/>
          <w:szCs w:val="26"/>
        </w:rPr>
        <w:t>Центрального района»</w:t>
      </w:r>
      <w:r w:rsidRPr="00DB5E73">
        <w:rPr>
          <w:sz w:val="26"/>
          <w:szCs w:val="26"/>
        </w:rPr>
        <w:t xml:space="preserve"> (10.11.1993–01.11.1995) </w:t>
      </w:r>
    </w:p>
    <w:p w:rsidR="006734D4" w:rsidRPr="00DB5E73" w:rsidRDefault="006734D4" w:rsidP="006734D4">
      <w:pPr>
        <w:pStyle w:val="ad"/>
        <w:rPr>
          <w:sz w:val="26"/>
          <w:szCs w:val="26"/>
        </w:rPr>
      </w:pPr>
      <w:r w:rsidRPr="007224A8">
        <w:rPr>
          <w:sz w:val="26"/>
          <w:szCs w:val="26"/>
        </w:rPr>
        <w:t>Состав документов: докуме</w:t>
      </w:r>
      <w:r>
        <w:rPr>
          <w:sz w:val="26"/>
          <w:szCs w:val="26"/>
        </w:rPr>
        <w:t>нты о создании и ликвидации 1993–1995</w:t>
      </w:r>
      <w:r w:rsidRPr="007224A8">
        <w:rPr>
          <w:sz w:val="26"/>
          <w:szCs w:val="26"/>
        </w:rPr>
        <w:t xml:space="preserve"> гг.,</w:t>
      </w:r>
      <w:r>
        <w:rPr>
          <w:sz w:val="26"/>
          <w:szCs w:val="26"/>
        </w:rPr>
        <w:t xml:space="preserve"> приказы </w:t>
      </w:r>
      <w:r w:rsidR="001E2997">
        <w:rPr>
          <w:sz w:val="26"/>
          <w:szCs w:val="26"/>
        </w:rPr>
        <w:t>по личному</w:t>
      </w:r>
      <w:r>
        <w:rPr>
          <w:sz w:val="26"/>
          <w:szCs w:val="26"/>
        </w:rPr>
        <w:t xml:space="preserve"> составу 1987–1995 гг., трудовые соглашения 1993–199</w:t>
      </w:r>
      <w:r w:rsidRPr="007224A8">
        <w:rPr>
          <w:sz w:val="26"/>
          <w:szCs w:val="26"/>
        </w:rPr>
        <w:t>5 гг., личные карточки (ф. Т-2) 2007–2016 гг.,</w:t>
      </w:r>
      <w:r>
        <w:rPr>
          <w:sz w:val="26"/>
          <w:szCs w:val="26"/>
        </w:rPr>
        <w:t xml:space="preserve"> лицевые счета по заработной плате 1993–1995 гг.,</w:t>
      </w:r>
      <w:r w:rsidRPr="007224A8">
        <w:rPr>
          <w:sz w:val="26"/>
          <w:szCs w:val="26"/>
        </w:rPr>
        <w:t xml:space="preserve"> расчетные ве</w:t>
      </w:r>
      <w:r>
        <w:rPr>
          <w:sz w:val="26"/>
          <w:szCs w:val="26"/>
        </w:rPr>
        <w:t>домости по заработной плате 1994–1995</w:t>
      </w:r>
      <w:r w:rsidRPr="007224A8">
        <w:rPr>
          <w:sz w:val="26"/>
          <w:szCs w:val="26"/>
        </w:rPr>
        <w:t xml:space="preserve"> гг.</w:t>
      </w:r>
      <w:r>
        <w:rPr>
          <w:sz w:val="26"/>
          <w:szCs w:val="26"/>
        </w:rPr>
        <w:t>, журнал учета выдачи и движения трудовых книжек 1988–1995 гг.</w:t>
      </w:r>
    </w:p>
    <w:p w:rsidR="006734D4" w:rsidRDefault="006734D4" w:rsidP="00B711A9">
      <w:pPr>
        <w:pStyle w:val="ad"/>
        <w:tabs>
          <w:tab w:val="left" w:pos="924"/>
        </w:tabs>
        <w:rPr>
          <w:sz w:val="26"/>
          <w:szCs w:val="26"/>
        </w:rPr>
      </w:pPr>
    </w:p>
    <w:p w:rsidR="00C71FD7" w:rsidRPr="004138D9" w:rsidRDefault="00C71FD7" w:rsidP="00C71FD7">
      <w:pPr>
        <w:pStyle w:val="ad"/>
        <w:rPr>
          <w:b/>
          <w:sz w:val="26"/>
          <w:szCs w:val="26"/>
        </w:rPr>
      </w:pPr>
      <w:r w:rsidRPr="004138D9">
        <w:rPr>
          <w:b/>
          <w:sz w:val="26"/>
          <w:szCs w:val="26"/>
        </w:rPr>
        <w:t>ЗАО «</w:t>
      </w:r>
      <w:proofErr w:type="spellStart"/>
      <w:r w:rsidRPr="004138D9">
        <w:rPr>
          <w:b/>
          <w:sz w:val="26"/>
          <w:szCs w:val="26"/>
        </w:rPr>
        <w:t>Фарм</w:t>
      </w:r>
      <w:proofErr w:type="spellEnd"/>
      <w:r w:rsidRPr="004138D9">
        <w:rPr>
          <w:b/>
          <w:sz w:val="26"/>
          <w:szCs w:val="26"/>
        </w:rPr>
        <w:t>-Союз» (16.06.1997–30.06.2004)</w:t>
      </w:r>
    </w:p>
    <w:p w:rsidR="00C71FD7" w:rsidRDefault="00C71FD7" w:rsidP="00C71FD7">
      <w:pPr>
        <w:pStyle w:val="ad"/>
        <w:rPr>
          <w:sz w:val="26"/>
          <w:szCs w:val="26"/>
        </w:rPr>
      </w:pPr>
      <w:r w:rsidRPr="007923A4">
        <w:rPr>
          <w:sz w:val="26"/>
          <w:szCs w:val="26"/>
        </w:rPr>
        <w:t>ОАФ 15, оп. 108, 3 ед. хр., 1997–2002 гг.</w:t>
      </w:r>
    </w:p>
    <w:p w:rsidR="00C71FD7" w:rsidRDefault="00C71FD7" w:rsidP="00C71FD7">
      <w:pPr>
        <w:pStyle w:val="ad"/>
        <w:rPr>
          <w:sz w:val="26"/>
          <w:szCs w:val="26"/>
        </w:rPr>
      </w:pPr>
      <w:r w:rsidRPr="004138D9">
        <w:rPr>
          <w:sz w:val="26"/>
          <w:szCs w:val="26"/>
        </w:rPr>
        <w:t>ИНН: 7448020370</w:t>
      </w:r>
      <w:r>
        <w:rPr>
          <w:sz w:val="26"/>
          <w:szCs w:val="26"/>
        </w:rPr>
        <w:t>.</w:t>
      </w:r>
    </w:p>
    <w:p w:rsidR="00C71FD7" w:rsidRDefault="00C71FD7" w:rsidP="00C71FD7">
      <w:pPr>
        <w:pStyle w:val="ad"/>
        <w:rPr>
          <w:sz w:val="26"/>
          <w:szCs w:val="26"/>
        </w:rPr>
      </w:pPr>
      <w:r>
        <w:rPr>
          <w:sz w:val="26"/>
          <w:szCs w:val="26"/>
        </w:rPr>
        <w:t>Вид деятельности: оптовая и розничная торговля лекарственными средствами.</w:t>
      </w:r>
    </w:p>
    <w:p w:rsidR="00C71FD7" w:rsidRPr="007923A4" w:rsidRDefault="00C71FD7" w:rsidP="00C71FD7">
      <w:pPr>
        <w:pStyle w:val="ad"/>
        <w:rPr>
          <w:sz w:val="26"/>
          <w:szCs w:val="26"/>
        </w:rPr>
      </w:pPr>
      <w:r>
        <w:rPr>
          <w:sz w:val="26"/>
          <w:szCs w:val="26"/>
        </w:rPr>
        <w:t>Состав документов: приказы по личному составу, ведомости по заработной плате 1997–2002 гг.</w:t>
      </w:r>
    </w:p>
    <w:p w:rsidR="00C71FD7" w:rsidRDefault="00C71FD7" w:rsidP="00B711A9">
      <w:pPr>
        <w:pStyle w:val="ad"/>
        <w:tabs>
          <w:tab w:val="left" w:pos="924"/>
        </w:tabs>
        <w:rPr>
          <w:sz w:val="26"/>
          <w:szCs w:val="26"/>
        </w:rPr>
      </w:pPr>
    </w:p>
    <w:p w:rsidR="00502FCC" w:rsidRPr="002A4B87" w:rsidRDefault="00502FCC" w:rsidP="00502FCC">
      <w:pPr>
        <w:pStyle w:val="ad"/>
        <w:rPr>
          <w:b/>
          <w:sz w:val="26"/>
          <w:szCs w:val="26"/>
        </w:rPr>
      </w:pPr>
      <w:r w:rsidRPr="002A4B87">
        <w:rPr>
          <w:b/>
          <w:sz w:val="26"/>
          <w:szCs w:val="26"/>
        </w:rPr>
        <w:t>ИЧП «ЭСКУЛАП» (30.05.1994–25.01.2012)</w:t>
      </w:r>
    </w:p>
    <w:p w:rsidR="00502FCC" w:rsidRPr="00A9491A" w:rsidRDefault="00502FCC" w:rsidP="00502FCC">
      <w:pPr>
        <w:pStyle w:val="ad"/>
        <w:rPr>
          <w:sz w:val="26"/>
          <w:szCs w:val="26"/>
        </w:rPr>
      </w:pPr>
      <w:r w:rsidRPr="00A9491A">
        <w:rPr>
          <w:sz w:val="26"/>
          <w:szCs w:val="26"/>
        </w:rPr>
        <w:t>ОАФ 15, оп. 34, 2 ед. хр., 1992–1999 гг.</w:t>
      </w:r>
    </w:p>
    <w:p w:rsidR="00502FCC" w:rsidRPr="00A9491A" w:rsidRDefault="00502FCC" w:rsidP="00502FCC">
      <w:pPr>
        <w:pStyle w:val="ad"/>
        <w:rPr>
          <w:sz w:val="26"/>
          <w:szCs w:val="26"/>
        </w:rPr>
      </w:pPr>
      <w:r>
        <w:rPr>
          <w:sz w:val="26"/>
          <w:szCs w:val="26"/>
        </w:rPr>
        <w:t>Переименования:</w:t>
      </w:r>
    </w:p>
    <w:p w:rsidR="00502FCC" w:rsidRPr="00A9491A" w:rsidRDefault="00502FCC" w:rsidP="00502FCC">
      <w:pPr>
        <w:pStyle w:val="ad"/>
        <w:numPr>
          <w:ilvl w:val="0"/>
          <w:numId w:val="1"/>
        </w:numPr>
        <w:rPr>
          <w:sz w:val="26"/>
          <w:szCs w:val="26"/>
        </w:rPr>
      </w:pPr>
      <w:r w:rsidRPr="00A9491A">
        <w:rPr>
          <w:sz w:val="26"/>
          <w:szCs w:val="26"/>
        </w:rPr>
        <w:t xml:space="preserve">ИЧП </w:t>
      </w:r>
      <w:r>
        <w:rPr>
          <w:sz w:val="26"/>
          <w:szCs w:val="26"/>
        </w:rPr>
        <w:t>«</w:t>
      </w:r>
      <w:r w:rsidRPr="00A9491A">
        <w:rPr>
          <w:sz w:val="26"/>
          <w:szCs w:val="26"/>
        </w:rPr>
        <w:t>А</w:t>
      </w:r>
      <w:r w:rsidRPr="00A9491A">
        <w:rPr>
          <w:caps/>
          <w:sz w:val="26"/>
          <w:szCs w:val="26"/>
        </w:rPr>
        <w:t>птека</w:t>
      </w:r>
      <w:r w:rsidRPr="00A9491A">
        <w:rPr>
          <w:sz w:val="26"/>
          <w:szCs w:val="26"/>
        </w:rPr>
        <w:t xml:space="preserve"> ЭСКУЛАП</w:t>
      </w:r>
      <w:r>
        <w:rPr>
          <w:sz w:val="26"/>
          <w:szCs w:val="26"/>
        </w:rPr>
        <w:t>»</w:t>
      </w:r>
      <w:r w:rsidRPr="00A9491A">
        <w:rPr>
          <w:sz w:val="26"/>
          <w:szCs w:val="26"/>
        </w:rPr>
        <w:t xml:space="preserve"> (30.05.1994–09.09.1994)</w:t>
      </w:r>
    </w:p>
    <w:p w:rsidR="00502FCC" w:rsidRDefault="00502FCC" w:rsidP="00502FCC">
      <w:pPr>
        <w:pStyle w:val="ad"/>
        <w:numPr>
          <w:ilvl w:val="0"/>
          <w:numId w:val="1"/>
        </w:numPr>
        <w:rPr>
          <w:sz w:val="26"/>
          <w:szCs w:val="26"/>
        </w:rPr>
      </w:pPr>
      <w:r w:rsidRPr="00A9491A">
        <w:rPr>
          <w:sz w:val="26"/>
          <w:szCs w:val="26"/>
        </w:rPr>
        <w:t xml:space="preserve">ИЧП </w:t>
      </w:r>
      <w:r>
        <w:rPr>
          <w:sz w:val="26"/>
          <w:szCs w:val="26"/>
        </w:rPr>
        <w:t>«</w:t>
      </w:r>
      <w:r w:rsidRPr="00A9491A">
        <w:rPr>
          <w:sz w:val="26"/>
          <w:szCs w:val="26"/>
        </w:rPr>
        <w:t>ЭСКУЛАП</w:t>
      </w:r>
      <w:r>
        <w:rPr>
          <w:sz w:val="26"/>
          <w:szCs w:val="26"/>
        </w:rPr>
        <w:t>»</w:t>
      </w:r>
      <w:r w:rsidRPr="00A9491A">
        <w:rPr>
          <w:sz w:val="26"/>
          <w:szCs w:val="26"/>
        </w:rPr>
        <w:t xml:space="preserve"> (09.09.1994–25.01.2012)</w:t>
      </w:r>
      <w:r>
        <w:rPr>
          <w:sz w:val="26"/>
          <w:szCs w:val="26"/>
        </w:rPr>
        <w:t>.</w:t>
      </w:r>
    </w:p>
    <w:p w:rsidR="00502FCC" w:rsidRDefault="00502FCC" w:rsidP="00502FCC">
      <w:pPr>
        <w:pStyle w:val="ad"/>
        <w:rPr>
          <w:sz w:val="26"/>
          <w:szCs w:val="26"/>
        </w:rPr>
      </w:pPr>
      <w:r w:rsidRPr="00B3190E">
        <w:rPr>
          <w:sz w:val="26"/>
          <w:szCs w:val="26"/>
        </w:rPr>
        <w:t>ИНН: 7448012650</w:t>
      </w:r>
      <w:r>
        <w:rPr>
          <w:sz w:val="26"/>
          <w:szCs w:val="26"/>
        </w:rPr>
        <w:t>.</w:t>
      </w:r>
    </w:p>
    <w:p w:rsidR="00502FCC" w:rsidRPr="00A9491A" w:rsidRDefault="00502FCC" w:rsidP="00502FCC">
      <w:pPr>
        <w:pStyle w:val="ad"/>
        <w:rPr>
          <w:sz w:val="26"/>
          <w:szCs w:val="26"/>
        </w:rPr>
      </w:pPr>
      <w:r>
        <w:rPr>
          <w:sz w:val="26"/>
          <w:szCs w:val="26"/>
        </w:rPr>
        <w:t>Вид деятельности: фармацевтическая деятельность.</w:t>
      </w:r>
    </w:p>
    <w:p w:rsidR="00502FCC" w:rsidRDefault="00502FCC" w:rsidP="00502FCC">
      <w:pPr>
        <w:pStyle w:val="ad"/>
        <w:rPr>
          <w:sz w:val="26"/>
          <w:szCs w:val="26"/>
        </w:rPr>
      </w:pPr>
      <w:r>
        <w:rPr>
          <w:sz w:val="26"/>
          <w:szCs w:val="26"/>
        </w:rPr>
        <w:t>Состав документов: приказы по личному составу 1994–1995 гг., расчетные ведомости по заработной плате 1994–1995 гг.</w:t>
      </w:r>
    </w:p>
    <w:p w:rsidR="00502FCC" w:rsidRDefault="00502FCC" w:rsidP="00B711A9">
      <w:pPr>
        <w:pStyle w:val="ad"/>
        <w:tabs>
          <w:tab w:val="left" w:pos="924"/>
        </w:tabs>
        <w:rPr>
          <w:sz w:val="26"/>
          <w:szCs w:val="26"/>
        </w:rPr>
      </w:pPr>
    </w:p>
    <w:p w:rsidR="006734D4" w:rsidRPr="001B03E5" w:rsidRDefault="006734D4" w:rsidP="006F1DB0">
      <w:pPr>
        <w:pStyle w:val="ad"/>
        <w:keepNext/>
        <w:rPr>
          <w:b/>
          <w:sz w:val="26"/>
          <w:szCs w:val="26"/>
        </w:rPr>
      </w:pPr>
      <w:r w:rsidRPr="001B03E5">
        <w:rPr>
          <w:b/>
          <w:sz w:val="26"/>
          <w:szCs w:val="26"/>
        </w:rPr>
        <w:t>МУП «Аптека № 6» (</w:t>
      </w:r>
      <w:r w:rsidRPr="001B03E5">
        <w:rPr>
          <w:b/>
          <w:caps/>
          <w:sz w:val="26"/>
          <w:szCs w:val="26"/>
        </w:rPr>
        <w:t xml:space="preserve">[1991] – </w:t>
      </w:r>
      <w:r w:rsidRPr="001B03E5">
        <w:rPr>
          <w:b/>
          <w:sz w:val="26"/>
          <w:szCs w:val="26"/>
        </w:rPr>
        <w:t>10.10.2002)</w:t>
      </w:r>
    </w:p>
    <w:p w:rsidR="006734D4" w:rsidRPr="0057614D" w:rsidRDefault="006734D4" w:rsidP="006F1DB0">
      <w:pPr>
        <w:pStyle w:val="ad"/>
        <w:keepNext/>
        <w:rPr>
          <w:sz w:val="26"/>
          <w:szCs w:val="26"/>
        </w:rPr>
      </w:pPr>
      <w:r w:rsidRPr="0057614D">
        <w:rPr>
          <w:sz w:val="26"/>
          <w:szCs w:val="26"/>
        </w:rPr>
        <w:t xml:space="preserve">ОАФ 16, оп. 50, 8 ед. хр., 1991–1999 гг. </w:t>
      </w:r>
    </w:p>
    <w:p w:rsidR="006734D4" w:rsidRPr="0057614D" w:rsidRDefault="006734D4" w:rsidP="006F1DB0">
      <w:pPr>
        <w:pStyle w:val="ad"/>
        <w:keepNext/>
        <w:rPr>
          <w:sz w:val="26"/>
          <w:szCs w:val="26"/>
        </w:rPr>
      </w:pPr>
      <w:r w:rsidRPr="0057614D">
        <w:rPr>
          <w:sz w:val="26"/>
          <w:szCs w:val="26"/>
        </w:rPr>
        <w:t xml:space="preserve">Переименования: </w:t>
      </w:r>
    </w:p>
    <w:p w:rsidR="006734D4" w:rsidRDefault="006734D4" w:rsidP="006734D4">
      <w:pPr>
        <w:pStyle w:val="ad"/>
        <w:numPr>
          <w:ilvl w:val="0"/>
          <w:numId w:val="1"/>
        </w:numPr>
        <w:rPr>
          <w:sz w:val="26"/>
          <w:szCs w:val="26"/>
        </w:rPr>
      </w:pPr>
      <w:r w:rsidRPr="0057614D">
        <w:rPr>
          <w:sz w:val="26"/>
          <w:szCs w:val="26"/>
        </w:rPr>
        <w:t xml:space="preserve">Аптека № 6 Областного производственного объединения </w:t>
      </w:r>
      <w:r>
        <w:rPr>
          <w:sz w:val="26"/>
          <w:szCs w:val="26"/>
        </w:rPr>
        <w:t>«</w:t>
      </w:r>
      <w:r w:rsidRPr="0057614D">
        <w:rPr>
          <w:sz w:val="26"/>
          <w:szCs w:val="26"/>
        </w:rPr>
        <w:t>Фармация</w:t>
      </w:r>
      <w:r>
        <w:rPr>
          <w:sz w:val="26"/>
          <w:szCs w:val="26"/>
        </w:rPr>
        <w:t>»</w:t>
      </w:r>
      <w:r w:rsidRPr="0057614D">
        <w:rPr>
          <w:sz w:val="26"/>
          <w:szCs w:val="26"/>
        </w:rPr>
        <w:t xml:space="preserve"> ([1991] – </w:t>
      </w:r>
      <w:r>
        <w:rPr>
          <w:sz w:val="26"/>
          <w:szCs w:val="26"/>
        </w:rPr>
        <w:t>22.03.1993</w:t>
      </w:r>
      <w:r w:rsidRPr="0057614D">
        <w:rPr>
          <w:sz w:val="26"/>
          <w:szCs w:val="26"/>
        </w:rPr>
        <w:t>)</w:t>
      </w:r>
    </w:p>
    <w:p w:rsidR="006734D4" w:rsidRPr="0057614D" w:rsidRDefault="006734D4" w:rsidP="006734D4">
      <w:pPr>
        <w:pStyle w:val="ad"/>
        <w:numPr>
          <w:ilvl w:val="0"/>
          <w:numId w:val="1"/>
        </w:numPr>
        <w:jc w:val="left"/>
        <w:rPr>
          <w:sz w:val="26"/>
          <w:szCs w:val="26"/>
        </w:rPr>
      </w:pPr>
      <w:r w:rsidRPr="0057614D">
        <w:rPr>
          <w:sz w:val="26"/>
          <w:szCs w:val="26"/>
        </w:rPr>
        <w:t xml:space="preserve">Государственное предприятие </w:t>
      </w:r>
      <w:r>
        <w:rPr>
          <w:sz w:val="26"/>
          <w:szCs w:val="26"/>
        </w:rPr>
        <w:t>«</w:t>
      </w:r>
      <w:r w:rsidRPr="0057614D">
        <w:rPr>
          <w:sz w:val="26"/>
          <w:szCs w:val="26"/>
        </w:rPr>
        <w:t>Аптека № 6</w:t>
      </w:r>
      <w:r>
        <w:rPr>
          <w:sz w:val="26"/>
          <w:szCs w:val="26"/>
        </w:rPr>
        <w:t>»</w:t>
      </w:r>
      <w:r w:rsidRPr="0057614D">
        <w:rPr>
          <w:sz w:val="26"/>
          <w:szCs w:val="26"/>
        </w:rPr>
        <w:t xml:space="preserve"> (22.03.1993–29.06.1998)</w:t>
      </w:r>
    </w:p>
    <w:p w:rsidR="006734D4" w:rsidRPr="0057614D" w:rsidRDefault="006734D4" w:rsidP="006734D4">
      <w:pPr>
        <w:pStyle w:val="ad"/>
        <w:numPr>
          <w:ilvl w:val="0"/>
          <w:numId w:val="1"/>
        </w:numPr>
        <w:jc w:val="left"/>
        <w:rPr>
          <w:sz w:val="26"/>
          <w:szCs w:val="26"/>
        </w:rPr>
      </w:pPr>
      <w:r w:rsidRPr="0057614D">
        <w:rPr>
          <w:sz w:val="26"/>
          <w:szCs w:val="26"/>
        </w:rPr>
        <w:t xml:space="preserve">МУП </w:t>
      </w:r>
      <w:r>
        <w:rPr>
          <w:sz w:val="26"/>
          <w:szCs w:val="26"/>
        </w:rPr>
        <w:t>«</w:t>
      </w:r>
      <w:r w:rsidRPr="0057614D">
        <w:rPr>
          <w:sz w:val="26"/>
          <w:szCs w:val="26"/>
        </w:rPr>
        <w:t>Аптека № 6</w:t>
      </w:r>
      <w:r>
        <w:rPr>
          <w:sz w:val="26"/>
          <w:szCs w:val="26"/>
        </w:rPr>
        <w:t>»</w:t>
      </w:r>
      <w:r w:rsidRPr="0057614D">
        <w:rPr>
          <w:sz w:val="26"/>
          <w:szCs w:val="26"/>
        </w:rPr>
        <w:t xml:space="preserve"> (29.06.1998–10.10.2002)</w:t>
      </w:r>
    </w:p>
    <w:p w:rsidR="006734D4" w:rsidRPr="006734D4" w:rsidRDefault="006734D4" w:rsidP="006734D4">
      <w:pPr>
        <w:pStyle w:val="ad"/>
        <w:rPr>
          <w:sz w:val="26"/>
          <w:szCs w:val="26"/>
        </w:rPr>
      </w:pPr>
      <w:r w:rsidRPr="006734D4">
        <w:rPr>
          <w:sz w:val="26"/>
          <w:szCs w:val="26"/>
        </w:rPr>
        <w:t>Реорганизована постановлением главы администрации Ленинского района от 22.03.1993 № 163-3 (ф. 32, оп. 1, д. 18, л. 267), постановлением Главы города Челябинска от 29.06.1998 № 861-п. (ф. 2, оп. 1, д. 291, л. 152–153)</w:t>
      </w:r>
      <w:r>
        <w:rPr>
          <w:sz w:val="26"/>
          <w:szCs w:val="26"/>
        </w:rPr>
        <w:t>.</w:t>
      </w:r>
    </w:p>
    <w:p w:rsidR="006734D4" w:rsidRDefault="006734D4" w:rsidP="006734D4">
      <w:pPr>
        <w:pStyle w:val="ad"/>
        <w:rPr>
          <w:sz w:val="26"/>
          <w:szCs w:val="26"/>
        </w:rPr>
      </w:pPr>
      <w:r w:rsidRPr="006734D4">
        <w:rPr>
          <w:sz w:val="26"/>
          <w:szCs w:val="26"/>
        </w:rPr>
        <w:t>Ликвидирована приказом Комитета по управлению имуществом и земельным отношениям города Челябинска от 29.01.1999 № 169</w:t>
      </w:r>
      <w:r>
        <w:rPr>
          <w:sz w:val="26"/>
          <w:szCs w:val="26"/>
        </w:rPr>
        <w:t xml:space="preserve"> (</w:t>
      </w:r>
      <w:r w:rsidR="00304584">
        <w:rPr>
          <w:sz w:val="26"/>
          <w:szCs w:val="26"/>
        </w:rPr>
        <w:t>ф. 84, оп. 1, д. 122, л. 181</w:t>
      </w:r>
      <w:r>
        <w:rPr>
          <w:sz w:val="26"/>
          <w:szCs w:val="26"/>
        </w:rPr>
        <w:t>)</w:t>
      </w:r>
      <w:r w:rsidRPr="006734D4">
        <w:rPr>
          <w:sz w:val="26"/>
          <w:szCs w:val="26"/>
        </w:rPr>
        <w:t>.</w:t>
      </w:r>
    </w:p>
    <w:p w:rsidR="006734D4" w:rsidRPr="006734D4" w:rsidRDefault="006734D4" w:rsidP="006734D4">
      <w:pPr>
        <w:pStyle w:val="ad"/>
        <w:rPr>
          <w:sz w:val="26"/>
          <w:szCs w:val="26"/>
        </w:rPr>
      </w:pPr>
      <w:r w:rsidRPr="006734D4">
        <w:rPr>
          <w:sz w:val="26"/>
          <w:szCs w:val="26"/>
        </w:rPr>
        <w:t>ИНН: 7449003698.</w:t>
      </w:r>
    </w:p>
    <w:p w:rsidR="006734D4" w:rsidRDefault="006734D4" w:rsidP="006734D4">
      <w:pPr>
        <w:pStyle w:val="ad"/>
        <w:rPr>
          <w:sz w:val="26"/>
          <w:szCs w:val="26"/>
        </w:rPr>
      </w:pPr>
      <w:r w:rsidRPr="009E0422">
        <w:rPr>
          <w:sz w:val="26"/>
          <w:szCs w:val="26"/>
        </w:rPr>
        <w:t>Состав документов: докуме</w:t>
      </w:r>
      <w:r>
        <w:rPr>
          <w:sz w:val="26"/>
          <w:szCs w:val="26"/>
        </w:rPr>
        <w:t>нты о создании и ликвидации 1998–2000</w:t>
      </w:r>
      <w:r w:rsidRPr="009E0422">
        <w:rPr>
          <w:sz w:val="26"/>
          <w:szCs w:val="26"/>
        </w:rPr>
        <w:t xml:space="preserve"> гг</w:t>
      </w:r>
      <w:r>
        <w:rPr>
          <w:sz w:val="26"/>
          <w:szCs w:val="26"/>
        </w:rPr>
        <w:t>., лицевые счета</w:t>
      </w:r>
      <w:r w:rsidRPr="009E0422">
        <w:rPr>
          <w:sz w:val="26"/>
          <w:szCs w:val="26"/>
        </w:rPr>
        <w:t xml:space="preserve"> по заработной плат</w:t>
      </w:r>
      <w:r>
        <w:rPr>
          <w:sz w:val="26"/>
          <w:szCs w:val="26"/>
        </w:rPr>
        <w:t>е 1991–1999</w:t>
      </w:r>
      <w:r w:rsidRPr="009E0422">
        <w:rPr>
          <w:sz w:val="26"/>
          <w:szCs w:val="26"/>
        </w:rPr>
        <w:t xml:space="preserve"> гг.</w:t>
      </w:r>
    </w:p>
    <w:p w:rsidR="006734D4" w:rsidRPr="00E60B2A" w:rsidRDefault="006734D4" w:rsidP="00B711A9">
      <w:pPr>
        <w:pStyle w:val="ad"/>
        <w:tabs>
          <w:tab w:val="left" w:pos="924"/>
        </w:tabs>
        <w:rPr>
          <w:sz w:val="26"/>
          <w:szCs w:val="26"/>
        </w:rPr>
      </w:pPr>
    </w:p>
    <w:p w:rsidR="00BA282D" w:rsidRPr="00E60B2A" w:rsidRDefault="00BA282D" w:rsidP="001F3C97">
      <w:pPr>
        <w:pStyle w:val="ad"/>
        <w:keepNext/>
        <w:rPr>
          <w:b/>
          <w:sz w:val="26"/>
          <w:szCs w:val="26"/>
        </w:rPr>
      </w:pPr>
      <w:r w:rsidRPr="00E60B2A">
        <w:rPr>
          <w:b/>
          <w:sz w:val="26"/>
          <w:szCs w:val="26"/>
        </w:rPr>
        <w:t xml:space="preserve">МУП </w:t>
      </w:r>
      <w:r w:rsidR="00CE4B71" w:rsidRPr="00E60B2A">
        <w:rPr>
          <w:b/>
          <w:sz w:val="26"/>
          <w:szCs w:val="26"/>
        </w:rPr>
        <w:t>«</w:t>
      </w:r>
      <w:r w:rsidRPr="00E60B2A">
        <w:rPr>
          <w:b/>
          <w:sz w:val="26"/>
          <w:szCs w:val="26"/>
        </w:rPr>
        <w:t>Аптека № 7</w:t>
      </w:r>
      <w:r w:rsidR="00CE4B71" w:rsidRPr="00E60B2A">
        <w:rPr>
          <w:b/>
          <w:sz w:val="26"/>
          <w:szCs w:val="26"/>
        </w:rPr>
        <w:t>»</w:t>
      </w:r>
      <w:r w:rsidRPr="00E60B2A">
        <w:rPr>
          <w:b/>
          <w:sz w:val="26"/>
          <w:szCs w:val="26"/>
        </w:rPr>
        <w:t xml:space="preserve"> (27.12.1937–01.12.2003)</w:t>
      </w:r>
    </w:p>
    <w:p w:rsidR="00BA282D" w:rsidRPr="00E60B2A" w:rsidRDefault="00BA282D" w:rsidP="00BA282D">
      <w:pPr>
        <w:pStyle w:val="ad"/>
        <w:rPr>
          <w:sz w:val="26"/>
          <w:szCs w:val="26"/>
        </w:rPr>
      </w:pPr>
      <w:r w:rsidRPr="00E60B2A">
        <w:rPr>
          <w:sz w:val="26"/>
          <w:szCs w:val="26"/>
        </w:rPr>
        <w:t>ОАФ 9, оп. 137, 20 ед. хр., 1941–2001 гг.</w:t>
      </w:r>
    </w:p>
    <w:p w:rsidR="00BA282D" w:rsidRPr="00E60B2A" w:rsidRDefault="00BA282D" w:rsidP="00BA282D">
      <w:pPr>
        <w:pStyle w:val="ad"/>
        <w:rPr>
          <w:sz w:val="26"/>
          <w:szCs w:val="26"/>
        </w:rPr>
      </w:pPr>
      <w:r w:rsidRPr="00E60B2A">
        <w:rPr>
          <w:sz w:val="26"/>
          <w:szCs w:val="26"/>
        </w:rPr>
        <w:t>Переименования:</w:t>
      </w:r>
    </w:p>
    <w:p w:rsidR="00BA282D" w:rsidRPr="00E60B2A" w:rsidRDefault="00BA282D" w:rsidP="00BA282D">
      <w:pPr>
        <w:pStyle w:val="ad"/>
        <w:numPr>
          <w:ilvl w:val="0"/>
          <w:numId w:val="1"/>
        </w:numPr>
        <w:rPr>
          <w:sz w:val="26"/>
          <w:szCs w:val="26"/>
        </w:rPr>
      </w:pPr>
      <w:r w:rsidRPr="00E60B2A">
        <w:rPr>
          <w:sz w:val="26"/>
          <w:szCs w:val="26"/>
        </w:rPr>
        <w:t>Аптека № 7 (15.12.1937–</w:t>
      </w:r>
      <w:r w:rsidR="00867DE3" w:rsidRPr="00E60B2A">
        <w:rPr>
          <w:sz w:val="26"/>
          <w:szCs w:val="26"/>
        </w:rPr>
        <w:t>04.02.1994</w:t>
      </w:r>
      <w:r w:rsidRPr="00E60B2A">
        <w:rPr>
          <w:sz w:val="26"/>
          <w:szCs w:val="26"/>
        </w:rPr>
        <w:t>)</w:t>
      </w:r>
    </w:p>
    <w:p w:rsidR="00BA282D" w:rsidRPr="00E60B2A" w:rsidRDefault="00BA282D" w:rsidP="00BA282D">
      <w:pPr>
        <w:pStyle w:val="ad"/>
        <w:numPr>
          <w:ilvl w:val="0"/>
          <w:numId w:val="1"/>
        </w:numPr>
        <w:rPr>
          <w:sz w:val="26"/>
          <w:szCs w:val="26"/>
        </w:rPr>
      </w:pPr>
      <w:r w:rsidRPr="00E60B2A">
        <w:rPr>
          <w:sz w:val="26"/>
          <w:szCs w:val="26"/>
        </w:rPr>
        <w:t xml:space="preserve">Государственное предприятие </w:t>
      </w:r>
      <w:r w:rsidR="00CE4B71" w:rsidRPr="00E60B2A">
        <w:rPr>
          <w:sz w:val="26"/>
          <w:szCs w:val="26"/>
        </w:rPr>
        <w:t>«</w:t>
      </w:r>
      <w:r w:rsidRPr="00E60B2A">
        <w:rPr>
          <w:sz w:val="26"/>
          <w:szCs w:val="26"/>
        </w:rPr>
        <w:t>Аптека № 7</w:t>
      </w:r>
      <w:r w:rsidR="00CE4B71" w:rsidRPr="00E60B2A">
        <w:rPr>
          <w:sz w:val="26"/>
          <w:szCs w:val="26"/>
        </w:rPr>
        <w:t>»</w:t>
      </w:r>
      <w:r w:rsidRPr="00E60B2A">
        <w:rPr>
          <w:sz w:val="26"/>
          <w:szCs w:val="26"/>
        </w:rPr>
        <w:t xml:space="preserve"> (04.02.1994–08.06.1998)</w:t>
      </w:r>
    </w:p>
    <w:p w:rsidR="00BA282D" w:rsidRPr="00E60B2A" w:rsidRDefault="00BA282D" w:rsidP="00BA282D">
      <w:pPr>
        <w:pStyle w:val="ad"/>
        <w:numPr>
          <w:ilvl w:val="0"/>
          <w:numId w:val="1"/>
        </w:numPr>
        <w:rPr>
          <w:sz w:val="26"/>
          <w:szCs w:val="26"/>
        </w:rPr>
      </w:pPr>
      <w:r w:rsidRPr="00E60B2A">
        <w:rPr>
          <w:sz w:val="26"/>
          <w:szCs w:val="26"/>
        </w:rPr>
        <w:t xml:space="preserve">МУП </w:t>
      </w:r>
      <w:r w:rsidR="00CE4B71" w:rsidRPr="00E60B2A">
        <w:rPr>
          <w:sz w:val="26"/>
          <w:szCs w:val="26"/>
        </w:rPr>
        <w:t>«</w:t>
      </w:r>
      <w:r w:rsidRPr="00E60B2A">
        <w:rPr>
          <w:sz w:val="26"/>
          <w:szCs w:val="26"/>
        </w:rPr>
        <w:t>Аптека № 7</w:t>
      </w:r>
      <w:r w:rsidR="00CE4B71" w:rsidRPr="00E60B2A">
        <w:rPr>
          <w:sz w:val="26"/>
          <w:szCs w:val="26"/>
        </w:rPr>
        <w:t>»</w:t>
      </w:r>
      <w:r w:rsidRPr="00E60B2A">
        <w:rPr>
          <w:sz w:val="26"/>
          <w:szCs w:val="26"/>
        </w:rPr>
        <w:t xml:space="preserve"> (08.06.1998–01.12.2003)</w:t>
      </w:r>
    </w:p>
    <w:p w:rsidR="00C2490E" w:rsidRPr="00E60B2A" w:rsidRDefault="00C2490E" w:rsidP="00BA282D">
      <w:pPr>
        <w:pStyle w:val="ad"/>
        <w:rPr>
          <w:sz w:val="26"/>
          <w:szCs w:val="26"/>
        </w:rPr>
      </w:pPr>
      <w:r w:rsidRPr="00E60B2A">
        <w:rPr>
          <w:sz w:val="26"/>
          <w:szCs w:val="26"/>
        </w:rPr>
        <w:t>Создана приказом Челябинского областного отделения Главного аптечного управления от 15.12.1937 № 213</w:t>
      </w:r>
      <w:r w:rsidR="00E60B2A" w:rsidRPr="00E60B2A">
        <w:rPr>
          <w:sz w:val="26"/>
          <w:szCs w:val="26"/>
        </w:rPr>
        <w:t xml:space="preserve"> (ОАФ 9, оп. 137, предисловие)</w:t>
      </w:r>
      <w:r w:rsidRPr="00E60B2A">
        <w:rPr>
          <w:sz w:val="26"/>
          <w:szCs w:val="26"/>
        </w:rPr>
        <w:t>.</w:t>
      </w:r>
    </w:p>
    <w:p w:rsidR="00C2490E" w:rsidRPr="00E60B2A" w:rsidRDefault="00C2490E" w:rsidP="00BA282D">
      <w:pPr>
        <w:pStyle w:val="ad"/>
        <w:rPr>
          <w:sz w:val="26"/>
          <w:szCs w:val="26"/>
        </w:rPr>
      </w:pPr>
      <w:r w:rsidRPr="00E60B2A">
        <w:rPr>
          <w:sz w:val="26"/>
          <w:szCs w:val="26"/>
        </w:rPr>
        <w:t>Реорганизована постановлением главы администрации Советского района от</w:t>
      </w:r>
      <w:r w:rsidR="00E60B2A" w:rsidRPr="00E60B2A">
        <w:rPr>
          <w:sz w:val="26"/>
          <w:szCs w:val="26"/>
        </w:rPr>
        <w:t xml:space="preserve"> </w:t>
      </w:r>
      <w:r w:rsidRPr="00E60B2A">
        <w:rPr>
          <w:sz w:val="26"/>
          <w:szCs w:val="26"/>
        </w:rPr>
        <w:t>04.02.1994 № 121, постановлением Главы города Челябинска от 08.06.1998 № 752-п</w:t>
      </w:r>
      <w:r w:rsidR="00E60B2A" w:rsidRPr="00E60B2A">
        <w:rPr>
          <w:sz w:val="26"/>
          <w:szCs w:val="26"/>
        </w:rPr>
        <w:t xml:space="preserve"> (</w:t>
      </w:r>
      <w:r w:rsidR="00E60B2A" w:rsidRPr="00E60B2A">
        <w:rPr>
          <w:bCs/>
          <w:sz w:val="26"/>
          <w:szCs w:val="26"/>
        </w:rPr>
        <w:t>ф. 2, оп. 1, д. 289, л.134)</w:t>
      </w:r>
      <w:r w:rsidRPr="00E60B2A">
        <w:rPr>
          <w:sz w:val="26"/>
          <w:szCs w:val="26"/>
        </w:rPr>
        <w:t>.</w:t>
      </w:r>
    </w:p>
    <w:p w:rsidR="00C2490E" w:rsidRPr="00E60B2A" w:rsidRDefault="00C2490E" w:rsidP="00BA282D">
      <w:pPr>
        <w:pStyle w:val="ad"/>
        <w:rPr>
          <w:sz w:val="26"/>
          <w:szCs w:val="26"/>
        </w:rPr>
      </w:pPr>
      <w:r w:rsidRPr="00E60B2A">
        <w:rPr>
          <w:sz w:val="26"/>
          <w:szCs w:val="26"/>
        </w:rPr>
        <w:t>Ликвидирован</w:t>
      </w:r>
      <w:r w:rsidR="00E60B2A" w:rsidRPr="00E60B2A">
        <w:rPr>
          <w:sz w:val="26"/>
          <w:szCs w:val="26"/>
        </w:rPr>
        <w:t>а</w:t>
      </w:r>
      <w:r w:rsidRPr="00E60B2A">
        <w:rPr>
          <w:sz w:val="26"/>
          <w:szCs w:val="26"/>
        </w:rPr>
        <w:t xml:space="preserve"> постановлением Главы города Челябинска от 19.06.2001 № 727-п</w:t>
      </w:r>
      <w:r w:rsidR="00E60B2A" w:rsidRPr="00E60B2A">
        <w:rPr>
          <w:sz w:val="26"/>
          <w:szCs w:val="26"/>
        </w:rPr>
        <w:t xml:space="preserve"> (</w:t>
      </w:r>
      <w:r w:rsidR="00E60B2A" w:rsidRPr="00E60B2A">
        <w:rPr>
          <w:bCs/>
          <w:sz w:val="26"/>
          <w:szCs w:val="26"/>
        </w:rPr>
        <w:t>ф. 2, оп. 1, д. 469, л. 103)</w:t>
      </w:r>
      <w:r w:rsidRPr="00E60B2A">
        <w:rPr>
          <w:sz w:val="26"/>
          <w:szCs w:val="26"/>
        </w:rPr>
        <w:t>.</w:t>
      </w:r>
    </w:p>
    <w:p w:rsidR="002B6813" w:rsidRPr="00E60B2A" w:rsidRDefault="002B6813" w:rsidP="00BA282D">
      <w:pPr>
        <w:pStyle w:val="ad"/>
        <w:rPr>
          <w:sz w:val="26"/>
          <w:szCs w:val="26"/>
        </w:rPr>
      </w:pPr>
      <w:r w:rsidRPr="00E60B2A">
        <w:rPr>
          <w:sz w:val="26"/>
          <w:szCs w:val="26"/>
        </w:rPr>
        <w:t>ИНН: 7451042662.</w:t>
      </w:r>
    </w:p>
    <w:p w:rsidR="00BA282D" w:rsidRPr="00E60B2A" w:rsidRDefault="00160FE0" w:rsidP="00BA282D">
      <w:pPr>
        <w:pStyle w:val="ad"/>
        <w:rPr>
          <w:sz w:val="26"/>
          <w:szCs w:val="26"/>
        </w:rPr>
      </w:pPr>
      <w:r w:rsidRPr="00E60B2A">
        <w:rPr>
          <w:sz w:val="26"/>
          <w:szCs w:val="26"/>
        </w:rPr>
        <w:t>Состав документов:</w:t>
      </w:r>
      <w:r w:rsidR="00CE78F0" w:rsidRPr="00E60B2A">
        <w:rPr>
          <w:sz w:val="26"/>
          <w:szCs w:val="26"/>
        </w:rPr>
        <w:t xml:space="preserve"> документы о создании и ликвидации 1994–2001 гг., распоряжения </w:t>
      </w:r>
      <w:r w:rsidR="001E2997">
        <w:rPr>
          <w:sz w:val="26"/>
          <w:szCs w:val="26"/>
        </w:rPr>
        <w:t>по личному</w:t>
      </w:r>
      <w:r w:rsidR="00CE78F0" w:rsidRPr="00E60B2A">
        <w:rPr>
          <w:sz w:val="26"/>
          <w:szCs w:val="26"/>
        </w:rPr>
        <w:t xml:space="preserve"> составу 1941–1956 гг., приказы </w:t>
      </w:r>
      <w:r w:rsidR="001E2997">
        <w:rPr>
          <w:sz w:val="26"/>
          <w:szCs w:val="26"/>
        </w:rPr>
        <w:t>по личному</w:t>
      </w:r>
      <w:r w:rsidR="00CE78F0" w:rsidRPr="00E60B2A">
        <w:rPr>
          <w:sz w:val="26"/>
          <w:szCs w:val="26"/>
        </w:rPr>
        <w:t xml:space="preserve"> составу 1956–2001 гг., лицевые счета по заработной плате 1993–2001 гг.</w:t>
      </w:r>
    </w:p>
    <w:p w:rsidR="00160FE0" w:rsidRPr="006734D4" w:rsidRDefault="00160FE0" w:rsidP="00BA282D">
      <w:pPr>
        <w:pStyle w:val="ad"/>
        <w:rPr>
          <w:sz w:val="26"/>
          <w:szCs w:val="26"/>
        </w:rPr>
      </w:pPr>
    </w:p>
    <w:p w:rsidR="006734D4" w:rsidRPr="006734D4" w:rsidRDefault="006734D4" w:rsidP="006734D4">
      <w:pPr>
        <w:pStyle w:val="ad"/>
        <w:rPr>
          <w:b/>
          <w:sz w:val="26"/>
          <w:szCs w:val="26"/>
        </w:rPr>
      </w:pPr>
      <w:r w:rsidRPr="006734D4">
        <w:rPr>
          <w:b/>
          <w:sz w:val="26"/>
          <w:szCs w:val="26"/>
        </w:rPr>
        <w:t>МУП «Аптека № 16» (01.04.1944–</w:t>
      </w:r>
      <w:r w:rsidRPr="006734D4">
        <w:rPr>
          <w:b/>
          <w:sz w:val="26"/>
          <w:szCs w:val="26"/>
          <w:shd w:val="clear" w:color="auto" w:fill="FFFFFF"/>
        </w:rPr>
        <w:t>30.04.2004</w:t>
      </w:r>
      <w:r w:rsidRPr="006734D4">
        <w:rPr>
          <w:b/>
          <w:sz w:val="26"/>
          <w:szCs w:val="26"/>
        </w:rPr>
        <w:t>)</w:t>
      </w:r>
    </w:p>
    <w:p w:rsidR="006734D4" w:rsidRPr="006734D4" w:rsidRDefault="006734D4" w:rsidP="006734D4">
      <w:pPr>
        <w:pStyle w:val="ad"/>
        <w:rPr>
          <w:sz w:val="26"/>
          <w:szCs w:val="26"/>
        </w:rPr>
      </w:pPr>
      <w:r w:rsidRPr="006734D4">
        <w:rPr>
          <w:sz w:val="26"/>
          <w:szCs w:val="26"/>
        </w:rPr>
        <w:t>ОАФ 16, оп. 59, 22 ед. хр., 1944–2002 гг.</w:t>
      </w:r>
    </w:p>
    <w:p w:rsidR="006734D4" w:rsidRPr="006734D4" w:rsidRDefault="006734D4" w:rsidP="006734D4">
      <w:pPr>
        <w:pStyle w:val="ad"/>
        <w:rPr>
          <w:sz w:val="26"/>
          <w:szCs w:val="26"/>
        </w:rPr>
      </w:pPr>
      <w:r w:rsidRPr="006734D4">
        <w:rPr>
          <w:sz w:val="26"/>
          <w:szCs w:val="26"/>
        </w:rPr>
        <w:t>Переименование</w:t>
      </w:r>
    </w:p>
    <w:p w:rsidR="006734D4" w:rsidRPr="006734D4" w:rsidRDefault="006734D4" w:rsidP="006734D4">
      <w:pPr>
        <w:pStyle w:val="ad"/>
        <w:numPr>
          <w:ilvl w:val="0"/>
          <w:numId w:val="1"/>
        </w:numPr>
        <w:rPr>
          <w:sz w:val="26"/>
          <w:szCs w:val="26"/>
        </w:rPr>
      </w:pPr>
      <w:r w:rsidRPr="006734D4">
        <w:rPr>
          <w:sz w:val="26"/>
          <w:szCs w:val="26"/>
        </w:rPr>
        <w:t>Аптека № 16 (01.04.1944–07.10.1993)</w:t>
      </w:r>
    </w:p>
    <w:p w:rsidR="006734D4" w:rsidRPr="006734D4" w:rsidRDefault="006734D4" w:rsidP="006734D4">
      <w:pPr>
        <w:pStyle w:val="ad"/>
        <w:numPr>
          <w:ilvl w:val="0"/>
          <w:numId w:val="1"/>
        </w:numPr>
        <w:rPr>
          <w:sz w:val="26"/>
          <w:szCs w:val="26"/>
        </w:rPr>
      </w:pPr>
      <w:r w:rsidRPr="006734D4">
        <w:rPr>
          <w:sz w:val="26"/>
          <w:szCs w:val="26"/>
        </w:rPr>
        <w:t>Государственное предприятие «Аптека № 16» (07.10.1993–31.08.1998)</w:t>
      </w:r>
    </w:p>
    <w:p w:rsidR="006734D4" w:rsidRPr="006734D4" w:rsidRDefault="006734D4" w:rsidP="006734D4">
      <w:pPr>
        <w:pStyle w:val="ad"/>
        <w:numPr>
          <w:ilvl w:val="0"/>
          <w:numId w:val="1"/>
        </w:numPr>
        <w:rPr>
          <w:sz w:val="26"/>
          <w:szCs w:val="26"/>
        </w:rPr>
      </w:pPr>
      <w:r w:rsidRPr="006734D4">
        <w:rPr>
          <w:sz w:val="26"/>
          <w:szCs w:val="26"/>
        </w:rPr>
        <w:t>МУП «Аптека № 16» (31.08.1998–</w:t>
      </w:r>
      <w:r w:rsidRPr="006734D4">
        <w:rPr>
          <w:sz w:val="26"/>
          <w:szCs w:val="26"/>
          <w:shd w:val="clear" w:color="auto" w:fill="FFFFFF"/>
        </w:rPr>
        <w:t>30.04.2004</w:t>
      </w:r>
      <w:r w:rsidRPr="006734D4">
        <w:rPr>
          <w:sz w:val="26"/>
          <w:szCs w:val="26"/>
        </w:rPr>
        <w:t>)</w:t>
      </w:r>
    </w:p>
    <w:p w:rsidR="006734D4" w:rsidRPr="006734D4" w:rsidRDefault="006734D4" w:rsidP="006734D4">
      <w:pPr>
        <w:pStyle w:val="ad"/>
        <w:rPr>
          <w:sz w:val="26"/>
          <w:szCs w:val="26"/>
        </w:rPr>
      </w:pPr>
      <w:r w:rsidRPr="006734D4">
        <w:rPr>
          <w:sz w:val="26"/>
          <w:szCs w:val="26"/>
        </w:rPr>
        <w:t>Реорганизована постановлением главы администрации Ленинского района от 07.10.1993 № 643-2 (ф. 32, оп. 1, д. 25, л. 274), постановлением Главы города Челябинска от 31.08.1998 № 1253-п (ф. 2, оп. 1, д. 299, л. 175).</w:t>
      </w:r>
    </w:p>
    <w:p w:rsidR="006734D4" w:rsidRPr="006734D4" w:rsidRDefault="006734D4" w:rsidP="006734D4">
      <w:pPr>
        <w:pStyle w:val="ad"/>
        <w:rPr>
          <w:sz w:val="26"/>
          <w:szCs w:val="26"/>
        </w:rPr>
      </w:pPr>
      <w:r w:rsidRPr="006734D4">
        <w:rPr>
          <w:sz w:val="26"/>
          <w:szCs w:val="26"/>
        </w:rPr>
        <w:t>Ликвидирована постановлением Главы города Челябинска от 03.06.2003 № 850-п (ф. 2, оп. 1, д. 636, л. 92–93).</w:t>
      </w:r>
    </w:p>
    <w:p w:rsidR="006734D4" w:rsidRPr="006734D4" w:rsidRDefault="006734D4" w:rsidP="006734D4">
      <w:pPr>
        <w:pStyle w:val="ad"/>
        <w:rPr>
          <w:sz w:val="26"/>
          <w:szCs w:val="26"/>
        </w:rPr>
      </w:pPr>
      <w:r w:rsidRPr="006734D4">
        <w:rPr>
          <w:rFonts w:ascii="Times New Roman CYR" w:hAnsi="Times New Roman CYR" w:cs="Times New Roman CYR"/>
          <w:sz w:val="26"/>
          <w:szCs w:val="26"/>
        </w:rPr>
        <w:t>ИНН: 7449006770.</w:t>
      </w:r>
    </w:p>
    <w:p w:rsidR="006734D4" w:rsidRPr="006734D4" w:rsidRDefault="006734D4" w:rsidP="006734D4">
      <w:pPr>
        <w:pStyle w:val="ad"/>
        <w:rPr>
          <w:sz w:val="26"/>
          <w:szCs w:val="26"/>
        </w:rPr>
      </w:pPr>
      <w:r w:rsidRPr="006734D4">
        <w:rPr>
          <w:sz w:val="26"/>
          <w:szCs w:val="26"/>
        </w:rPr>
        <w:t xml:space="preserve">Состав документов: приказы </w:t>
      </w:r>
      <w:r w:rsidR="001E2997">
        <w:rPr>
          <w:sz w:val="26"/>
          <w:szCs w:val="26"/>
        </w:rPr>
        <w:t>по личному</w:t>
      </w:r>
      <w:r w:rsidRPr="006734D4">
        <w:rPr>
          <w:sz w:val="26"/>
          <w:szCs w:val="26"/>
        </w:rPr>
        <w:t xml:space="preserve"> составу 1944–2002 гг., личные карточки (ф. Т-2) 1955–1990 гг., личные дела 1991–2002гг., расчетные ведомости по заработной плате 1990–2002 гг., лицевые счета по заработной плате 1991, 1994–1996 гг., книга учета трудовых книжек 1966–2002 гг.</w:t>
      </w:r>
    </w:p>
    <w:p w:rsidR="006734D4" w:rsidRPr="006734D4" w:rsidRDefault="006734D4" w:rsidP="00BA282D">
      <w:pPr>
        <w:pStyle w:val="ad"/>
        <w:rPr>
          <w:sz w:val="26"/>
          <w:szCs w:val="26"/>
        </w:rPr>
      </w:pPr>
    </w:p>
    <w:p w:rsidR="00BA282D" w:rsidRPr="00E60B2A" w:rsidRDefault="00BA282D" w:rsidP="00BA282D">
      <w:pPr>
        <w:pStyle w:val="ad"/>
        <w:rPr>
          <w:b/>
          <w:sz w:val="26"/>
          <w:szCs w:val="26"/>
        </w:rPr>
      </w:pPr>
      <w:r w:rsidRPr="00E60B2A">
        <w:rPr>
          <w:b/>
          <w:sz w:val="26"/>
          <w:szCs w:val="26"/>
        </w:rPr>
        <w:t xml:space="preserve">МУП </w:t>
      </w:r>
      <w:r w:rsidR="00CE4B71" w:rsidRPr="00E60B2A">
        <w:rPr>
          <w:b/>
          <w:sz w:val="26"/>
          <w:szCs w:val="26"/>
        </w:rPr>
        <w:t>«</w:t>
      </w:r>
      <w:r w:rsidRPr="00E60B2A">
        <w:rPr>
          <w:b/>
          <w:sz w:val="26"/>
          <w:szCs w:val="26"/>
        </w:rPr>
        <w:t>Аптека № 177</w:t>
      </w:r>
      <w:r w:rsidR="00CE4B71" w:rsidRPr="00E60B2A">
        <w:rPr>
          <w:b/>
          <w:sz w:val="26"/>
          <w:szCs w:val="26"/>
        </w:rPr>
        <w:t>»</w:t>
      </w:r>
      <w:r w:rsidRPr="00E60B2A">
        <w:rPr>
          <w:b/>
          <w:sz w:val="26"/>
          <w:szCs w:val="26"/>
        </w:rPr>
        <w:t xml:space="preserve"> (30.05.1963–15.07.2002)</w:t>
      </w:r>
    </w:p>
    <w:p w:rsidR="00BA282D" w:rsidRPr="00E60B2A" w:rsidRDefault="00BA282D" w:rsidP="00BA282D">
      <w:pPr>
        <w:pStyle w:val="ad"/>
        <w:rPr>
          <w:sz w:val="26"/>
          <w:szCs w:val="26"/>
        </w:rPr>
      </w:pPr>
      <w:r w:rsidRPr="00E60B2A">
        <w:rPr>
          <w:sz w:val="26"/>
          <w:szCs w:val="26"/>
        </w:rPr>
        <w:t xml:space="preserve">ОАФ 13, оп. 73, 17 ед. хр., 1963–2001 гг. </w:t>
      </w:r>
    </w:p>
    <w:p w:rsidR="00BA282D" w:rsidRPr="00E60B2A" w:rsidRDefault="00BA282D" w:rsidP="00BA282D">
      <w:pPr>
        <w:pStyle w:val="ad"/>
        <w:rPr>
          <w:sz w:val="26"/>
          <w:szCs w:val="26"/>
        </w:rPr>
      </w:pPr>
      <w:r w:rsidRPr="00E60B2A">
        <w:rPr>
          <w:sz w:val="26"/>
          <w:szCs w:val="26"/>
        </w:rPr>
        <w:t>Переименования:</w:t>
      </w:r>
    </w:p>
    <w:p w:rsidR="00BA282D" w:rsidRPr="00E60B2A" w:rsidRDefault="00BA282D" w:rsidP="00BA282D">
      <w:pPr>
        <w:pStyle w:val="ad"/>
        <w:numPr>
          <w:ilvl w:val="0"/>
          <w:numId w:val="1"/>
        </w:numPr>
        <w:rPr>
          <w:sz w:val="26"/>
          <w:szCs w:val="26"/>
        </w:rPr>
      </w:pPr>
      <w:r w:rsidRPr="00E60B2A">
        <w:rPr>
          <w:sz w:val="26"/>
          <w:szCs w:val="26"/>
        </w:rPr>
        <w:t>Аптека № 177 (30.05.1963–</w:t>
      </w:r>
      <w:r w:rsidR="00867DE3" w:rsidRPr="00E60B2A">
        <w:rPr>
          <w:sz w:val="26"/>
          <w:szCs w:val="26"/>
        </w:rPr>
        <w:t>25.10.1994</w:t>
      </w:r>
      <w:r w:rsidRPr="00E60B2A">
        <w:rPr>
          <w:sz w:val="26"/>
          <w:szCs w:val="26"/>
        </w:rPr>
        <w:t>)</w:t>
      </w:r>
    </w:p>
    <w:p w:rsidR="00BA282D" w:rsidRPr="00E60B2A" w:rsidRDefault="00BA282D" w:rsidP="00BA282D">
      <w:pPr>
        <w:pStyle w:val="ad"/>
        <w:numPr>
          <w:ilvl w:val="0"/>
          <w:numId w:val="1"/>
        </w:numPr>
        <w:rPr>
          <w:sz w:val="26"/>
          <w:szCs w:val="26"/>
        </w:rPr>
      </w:pPr>
      <w:r w:rsidRPr="00E60B2A">
        <w:rPr>
          <w:sz w:val="26"/>
          <w:szCs w:val="26"/>
        </w:rPr>
        <w:t xml:space="preserve">Государственное предприятие </w:t>
      </w:r>
      <w:r w:rsidR="00CE4B71" w:rsidRPr="00E60B2A">
        <w:rPr>
          <w:sz w:val="26"/>
          <w:szCs w:val="26"/>
        </w:rPr>
        <w:t>«</w:t>
      </w:r>
      <w:r w:rsidRPr="00E60B2A">
        <w:rPr>
          <w:sz w:val="26"/>
          <w:szCs w:val="26"/>
        </w:rPr>
        <w:t>Аптека № 177</w:t>
      </w:r>
      <w:r w:rsidR="00CE4B71" w:rsidRPr="00E60B2A">
        <w:rPr>
          <w:sz w:val="26"/>
          <w:szCs w:val="26"/>
        </w:rPr>
        <w:t>»</w:t>
      </w:r>
      <w:r w:rsidRPr="00E60B2A">
        <w:rPr>
          <w:sz w:val="26"/>
          <w:szCs w:val="26"/>
        </w:rPr>
        <w:t xml:space="preserve"> (25.10.1994–08.06.1998)</w:t>
      </w:r>
    </w:p>
    <w:p w:rsidR="00BA282D" w:rsidRPr="00E60B2A" w:rsidRDefault="00BA282D" w:rsidP="00BA282D">
      <w:pPr>
        <w:pStyle w:val="ad"/>
        <w:numPr>
          <w:ilvl w:val="0"/>
          <w:numId w:val="1"/>
        </w:numPr>
        <w:rPr>
          <w:sz w:val="26"/>
          <w:szCs w:val="26"/>
        </w:rPr>
      </w:pPr>
      <w:r w:rsidRPr="00E60B2A">
        <w:rPr>
          <w:sz w:val="26"/>
          <w:szCs w:val="26"/>
        </w:rPr>
        <w:t xml:space="preserve">МУП </w:t>
      </w:r>
      <w:r w:rsidR="00CE4B71" w:rsidRPr="00E60B2A">
        <w:rPr>
          <w:sz w:val="26"/>
          <w:szCs w:val="26"/>
        </w:rPr>
        <w:t>«</w:t>
      </w:r>
      <w:r w:rsidRPr="00E60B2A">
        <w:rPr>
          <w:sz w:val="26"/>
          <w:szCs w:val="26"/>
        </w:rPr>
        <w:t>Аптека № 177</w:t>
      </w:r>
      <w:r w:rsidR="00CE4B71" w:rsidRPr="00E60B2A">
        <w:rPr>
          <w:sz w:val="26"/>
          <w:szCs w:val="26"/>
        </w:rPr>
        <w:t>»</w:t>
      </w:r>
      <w:r w:rsidRPr="00E60B2A">
        <w:rPr>
          <w:sz w:val="26"/>
          <w:szCs w:val="26"/>
        </w:rPr>
        <w:t xml:space="preserve"> (08.06.1998–15.07.2002)</w:t>
      </w:r>
    </w:p>
    <w:p w:rsidR="009866C5" w:rsidRPr="00E60B2A" w:rsidRDefault="009866C5" w:rsidP="009866C5">
      <w:pPr>
        <w:pStyle w:val="ad"/>
        <w:rPr>
          <w:sz w:val="26"/>
          <w:szCs w:val="26"/>
        </w:rPr>
      </w:pPr>
      <w:r w:rsidRPr="00E60B2A">
        <w:rPr>
          <w:sz w:val="26"/>
          <w:szCs w:val="26"/>
        </w:rPr>
        <w:t>Реорганизована постановлением главы администрации Центрального района от</w:t>
      </w:r>
      <w:r w:rsidR="009F3751" w:rsidRPr="00E60B2A">
        <w:rPr>
          <w:sz w:val="26"/>
          <w:szCs w:val="26"/>
        </w:rPr>
        <w:t> </w:t>
      </w:r>
      <w:r w:rsidRPr="00E60B2A">
        <w:rPr>
          <w:sz w:val="26"/>
          <w:szCs w:val="26"/>
        </w:rPr>
        <w:t>25.10.1994 № 1266-3</w:t>
      </w:r>
      <w:r w:rsidR="00E60B2A" w:rsidRPr="00E60B2A">
        <w:rPr>
          <w:sz w:val="26"/>
          <w:szCs w:val="26"/>
        </w:rPr>
        <w:t xml:space="preserve"> (ф. 5, оп. 1, д. 73, л. 69)</w:t>
      </w:r>
      <w:r w:rsidRPr="00E60B2A">
        <w:rPr>
          <w:sz w:val="26"/>
          <w:szCs w:val="26"/>
        </w:rPr>
        <w:t>, постановлением Главы города Челябинска от 08.06.1998 №</w:t>
      </w:r>
      <w:r w:rsidR="00E60B2A" w:rsidRPr="00E60B2A">
        <w:rPr>
          <w:sz w:val="26"/>
          <w:szCs w:val="26"/>
        </w:rPr>
        <w:t> </w:t>
      </w:r>
      <w:r w:rsidRPr="00E60B2A">
        <w:rPr>
          <w:sz w:val="26"/>
          <w:szCs w:val="26"/>
        </w:rPr>
        <w:t>752-п. ( ф. 2, оп. 1, д. 289, л.131, 135)</w:t>
      </w:r>
    </w:p>
    <w:p w:rsidR="009866C5" w:rsidRPr="00E60B2A" w:rsidRDefault="009866C5" w:rsidP="009866C5">
      <w:pPr>
        <w:pStyle w:val="ad"/>
        <w:rPr>
          <w:sz w:val="26"/>
          <w:szCs w:val="26"/>
        </w:rPr>
      </w:pPr>
      <w:r w:rsidRPr="00E60B2A">
        <w:rPr>
          <w:sz w:val="26"/>
          <w:szCs w:val="26"/>
        </w:rPr>
        <w:t>Ликвидирован</w:t>
      </w:r>
      <w:r w:rsidR="00E60B2A" w:rsidRPr="00E60B2A">
        <w:rPr>
          <w:sz w:val="26"/>
          <w:szCs w:val="26"/>
        </w:rPr>
        <w:t>а</w:t>
      </w:r>
      <w:r w:rsidRPr="00E60B2A">
        <w:rPr>
          <w:sz w:val="26"/>
          <w:szCs w:val="26"/>
        </w:rPr>
        <w:t xml:space="preserve"> постановлением Главы города Челябинска от 25.04.2001 № 489-п. (ф. 2, </w:t>
      </w:r>
      <w:r w:rsidR="0042395B" w:rsidRPr="00E60B2A">
        <w:rPr>
          <w:sz w:val="26"/>
          <w:szCs w:val="26"/>
        </w:rPr>
        <w:t>оп. 1, д. 73, л. 69</w:t>
      </w:r>
      <w:r w:rsidRPr="00E60B2A">
        <w:rPr>
          <w:sz w:val="26"/>
          <w:szCs w:val="26"/>
        </w:rPr>
        <w:t>)</w:t>
      </w:r>
      <w:r w:rsidR="005265EB" w:rsidRPr="00E60B2A">
        <w:rPr>
          <w:sz w:val="26"/>
          <w:szCs w:val="26"/>
        </w:rPr>
        <w:t>.</w:t>
      </w:r>
    </w:p>
    <w:p w:rsidR="005265EB" w:rsidRPr="00E60B2A" w:rsidRDefault="005265EB" w:rsidP="009866C5">
      <w:pPr>
        <w:pStyle w:val="ad"/>
        <w:rPr>
          <w:sz w:val="26"/>
          <w:szCs w:val="26"/>
        </w:rPr>
      </w:pPr>
      <w:r w:rsidRPr="00E60B2A">
        <w:rPr>
          <w:sz w:val="26"/>
          <w:szCs w:val="26"/>
        </w:rPr>
        <w:t>ИНН: 7453021273.</w:t>
      </w:r>
    </w:p>
    <w:p w:rsidR="008F2478" w:rsidRPr="00E60B2A" w:rsidRDefault="00A94E42" w:rsidP="008F2478">
      <w:pPr>
        <w:pStyle w:val="ad"/>
        <w:rPr>
          <w:sz w:val="26"/>
          <w:szCs w:val="26"/>
        </w:rPr>
      </w:pPr>
      <w:r w:rsidRPr="00E60B2A">
        <w:rPr>
          <w:sz w:val="26"/>
          <w:szCs w:val="26"/>
        </w:rPr>
        <w:t xml:space="preserve">Состав документов: документы о создании и ликвидации 1994–1998 гг., приказы </w:t>
      </w:r>
      <w:r w:rsidR="001E2997">
        <w:rPr>
          <w:sz w:val="26"/>
          <w:szCs w:val="26"/>
        </w:rPr>
        <w:t>по личному</w:t>
      </w:r>
      <w:r w:rsidRPr="00E60B2A">
        <w:rPr>
          <w:sz w:val="26"/>
          <w:szCs w:val="26"/>
        </w:rPr>
        <w:t xml:space="preserve"> составу 1963–2001 гг., личные карточки (ф. Т-2) 1985, 1992–2001 гг., расчетные ведомости по заработной плате 1995–2001 гг., лицевые счета по заработной плате 1994 г.</w:t>
      </w:r>
    </w:p>
    <w:p w:rsidR="00A94E42" w:rsidRPr="0065584E" w:rsidRDefault="00A94E42" w:rsidP="008F2478">
      <w:pPr>
        <w:pStyle w:val="ad"/>
        <w:rPr>
          <w:sz w:val="26"/>
          <w:szCs w:val="26"/>
        </w:rPr>
      </w:pPr>
    </w:p>
    <w:p w:rsidR="0065584E" w:rsidRPr="0065584E" w:rsidRDefault="0065584E" w:rsidP="0065584E">
      <w:pPr>
        <w:pStyle w:val="ad"/>
        <w:tabs>
          <w:tab w:val="left" w:pos="924"/>
        </w:tabs>
        <w:rPr>
          <w:b/>
          <w:sz w:val="26"/>
          <w:szCs w:val="26"/>
        </w:rPr>
      </w:pPr>
      <w:r w:rsidRPr="0065584E">
        <w:rPr>
          <w:b/>
          <w:sz w:val="26"/>
          <w:szCs w:val="26"/>
        </w:rPr>
        <w:t>МУП «Аптека № 178», его предшественники и подведомственные организации (</w:t>
      </w:r>
      <w:r w:rsidRPr="0065584E">
        <w:rPr>
          <w:b/>
          <w:caps/>
          <w:sz w:val="26"/>
          <w:szCs w:val="26"/>
        </w:rPr>
        <w:t>01.12.1937</w:t>
      </w:r>
      <w:r w:rsidRPr="0065584E">
        <w:rPr>
          <w:b/>
          <w:sz w:val="26"/>
          <w:szCs w:val="26"/>
        </w:rPr>
        <w:t>–13.04.2010)</w:t>
      </w:r>
    </w:p>
    <w:p w:rsidR="0065584E" w:rsidRPr="0065584E" w:rsidRDefault="0065584E" w:rsidP="0065584E">
      <w:pPr>
        <w:pStyle w:val="ad"/>
        <w:tabs>
          <w:tab w:val="left" w:pos="924"/>
        </w:tabs>
        <w:rPr>
          <w:sz w:val="26"/>
          <w:szCs w:val="26"/>
        </w:rPr>
      </w:pPr>
      <w:r w:rsidRPr="0065584E">
        <w:rPr>
          <w:sz w:val="26"/>
          <w:szCs w:val="26"/>
        </w:rPr>
        <w:t>ОАФ 121, оп. 1–3, 187 ед. хр., 1937–2007 гг.</w:t>
      </w:r>
    </w:p>
    <w:p w:rsidR="0065584E" w:rsidRPr="0065584E" w:rsidRDefault="0065584E" w:rsidP="0065584E">
      <w:pPr>
        <w:pStyle w:val="ad"/>
        <w:tabs>
          <w:tab w:val="left" w:pos="924"/>
        </w:tabs>
        <w:rPr>
          <w:sz w:val="26"/>
          <w:szCs w:val="26"/>
        </w:rPr>
      </w:pPr>
      <w:r w:rsidRPr="0065584E">
        <w:rPr>
          <w:sz w:val="26"/>
          <w:szCs w:val="26"/>
        </w:rPr>
        <w:t>Фондообразователи: Центральная районная аптека № 3, МУП «Аптека № 178»</w:t>
      </w:r>
    </w:p>
    <w:p w:rsidR="0065584E" w:rsidRPr="0065584E" w:rsidRDefault="0065584E" w:rsidP="0065584E">
      <w:pPr>
        <w:pStyle w:val="ad"/>
        <w:tabs>
          <w:tab w:val="left" w:pos="924"/>
        </w:tabs>
        <w:rPr>
          <w:sz w:val="26"/>
          <w:szCs w:val="26"/>
        </w:rPr>
      </w:pPr>
    </w:p>
    <w:p w:rsidR="0065584E" w:rsidRPr="0065584E" w:rsidRDefault="0065584E" w:rsidP="0065584E">
      <w:pPr>
        <w:pStyle w:val="ad"/>
        <w:tabs>
          <w:tab w:val="left" w:pos="924"/>
        </w:tabs>
        <w:rPr>
          <w:sz w:val="26"/>
          <w:szCs w:val="26"/>
        </w:rPr>
      </w:pPr>
      <w:r w:rsidRPr="0065584E">
        <w:rPr>
          <w:sz w:val="26"/>
          <w:szCs w:val="26"/>
        </w:rPr>
        <w:t>Центральная районная аптека № 3 (01.12.1937–24.12.1976)</w:t>
      </w:r>
    </w:p>
    <w:p w:rsidR="0065584E" w:rsidRPr="0065584E" w:rsidRDefault="0065584E" w:rsidP="0065584E">
      <w:pPr>
        <w:pStyle w:val="ad"/>
        <w:tabs>
          <w:tab w:val="left" w:pos="924"/>
        </w:tabs>
        <w:rPr>
          <w:sz w:val="26"/>
          <w:szCs w:val="26"/>
        </w:rPr>
      </w:pPr>
      <w:r w:rsidRPr="0065584E">
        <w:rPr>
          <w:sz w:val="26"/>
          <w:szCs w:val="26"/>
        </w:rPr>
        <w:t>Переименования:</w:t>
      </w:r>
    </w:p>
    <w:p w:rsidR="0065584E" w:rsidRPr="0065584E" w:rsidRDefault="0065584E" w:rsidP="0065584E">
      <w:pPr>
        <w:pStyle w:val="ad"/>
        <w:numPr>
          <w:ilvl w:val="0"/>
          <w:numId w:val="1"/>
        </w:numPr>
        <w:rPr>
          <w:sz w:val="26"/>
          <w:szCs w:val="26"/>
        </w:rPr>
      </w:pPr>
      <w:r w:rsidRPr="0065584E">
        <w:rPr>
          <w:sz w:val="26"/>
          <w:szCs w:val="26"/>
        </w:rPr>
        <w:t>Аптека № 3 (01.12.1937–16.04.1965)</w:t>
      </w:r>
    </w:p>
    <w:p w:rsidR="0065584E" w:rsidRPr="0065584E" w:rsidRDefault="0065584E" w:rsidP="0065584E">
      <w:pPr>
        <w:pStyle w:val="ad"/>
        <w:numPr>
          <w:ilvl w:val="0"/>
          <w:numId w:val="1"/>
        </w:numPr>
        <w:rPr>
          <w:sz w:val="26"/>
          <w:szCs w:val="26"/>
        </w:rPr>
      </w:pPr>
      <w:r w:rsidRPr="0065584E">
        <w:rPr>
          <w:sz w:val="26"/>
          <w:szCs w:val="26"/>
        </w:rPr>
        <w:t xml:space="preserve">Центральная районная аптека № 3 </w:t>
      </w:r>
      <w:r>
        <w:rPr>
          <w:sz w:val="26"/>
          <w:szCs w:val="26"/>
        </w:rPr>
        <w:t xml:space="preserve">(ЦРА № 3) </w:t>
      </w:r>
      <w:r w:rsidRPr="0065584E">
        <w:rPr>
          <w:sz w:val="26"/>
          <w:szCs w:val="26"/>
        </w:rPr>
        <w:t>(16.04.1965–24.12.1976)</w:t>
      </w:r>
    </w:p>
    <w:p w:rsidR="0065584E" w:rsidRPr="0065584E" w:rsidRDefault="0065584E" w:rsidP="0065584E">
      <w:pPr>
        <w:pStyle w:val="ad"/>
        <w:tabs>
          <w:tab w:val="left" w:pos="924"/>
        </w:tabs>
        <w:rPr>
          <w:sz w:val="26"/>
          <w:szCs w:val="26"/>
        </w:rPr>
      </w:pPr>
      <w:r w:rsidRPr="0065584E">
        <w:rPr>
          <w:sz w:val="26"/>
          <w:szCs w:val="26"/>
        </w:rPr>
        <w:t xml:space="preserve">Создана 01.12.1937, функции </w:t>
      </w:r>
      <w:r>
        <w:rPr>
          <w:sz w:val="26"/>
          <w:szCs w:val="26"/>
        </w:rPr>
        <w:t>ЦРА</w:t>
      </w:r>
      <w:r w:rsidRPr="0065584E">
        <w:rPr>
          <w:sz w:val="26"/>
          <w:szCs w:val="26"/>
        </w:rPr>
        <w:t xml:space="preserve"> возложены приказом Челябинского областного аптечного управления от 16.04.1965 № 199 (ОАФ 121, историческая справка).</w:t>
      </w:r>
    </w:p>
    <w:p w:rsidR="0065584E" w:rsidRPr="0065584E" w:rsidRDefault="0065584E" w:rsidP="0065584E">
      <w:pPr>
        <w:pStyle w:val="ad"/>
        <w:tabs>
          <w:tab w:val="left" w:pos="924"/>
        </w:tabs>
        <w:rPr>
          <w:sz w:val="26"/>
          <w:szCs w:val="26"/>
        </w:rPr>
      </w:pPr>
      <w:r w:rsidRPr="0065584E">
        <w:rPr>
          <w:sz w:val="26"/>
          <w:szCs w:val="26"/>
        </w:rPr>
        <w:t xml:space="preserve">Приказом Челябинского областного аптечного управления от 24.12.1976 № 958 функции </w:t>
      </w:r>
      <w:r>
        <w:rPr>
          <w:sz w:val="26"/>
          <w:szCs w:val="26"/>
        </w:rPr>
        <w:t>ЦРА</w:t>
      </w:r>
      <w:r w:rsidRPr="0065584E">
        <w:rPr>
          <w:sz w:val="26"/>
          <w:szCs w:val="26"/>
        </w:rPr>
        <w:t xml:space="preserve"> переданы аптеке № 178.</w:t>
      </w:r>
    </w:p>
    <w:p w:rsidR="0065584E" w:rsidRPr="0065584E" w:rsidRDefault="0065584E" w:rsidP="0065584E">
      <w:pPr>
        <w:pStyle w:val="ad"/>
        <w:tabs>
          <w:tab w:val="left" w:pos="924"/>
        </w:tabs>
        <w:rPr>
          <w:sz w:val="26"/>
          <w:szCs w:val="26"/>
        </w:rPr>
      </w:pPr>
      <w:r w:rsidRPr="0065584E">
        <w:rPr>
          <w:sz w:val="26"/>
          <w:szCs w:val="26"/>
        </w:rPr>
        <w:t>Состав документов</w:t>
      </w:r>
    </w:p>
    <w:p w:rsidR="0065584E" w:rsidRPr="0065584E" w:rsidRDefault="0065584E" w:rsidP="0065584E">
      <w:pPr>
        <w:pStyle w:val="ad"/>
        <w:tabs>
          <w:tab w:val="left" w:pos="924"/>
        </w:tabs>
        <w:rPr>
          <w:sz w:val="26"/>
          <w:szCs w:val="26"/>
        </w:rPr>
      </w:pPr>
      <w:r w:rsidRPr="0065584E">
        <w:rPr>
          <w:sz w:val="26"/>
          <w:szCs w:val="26"/>
        </w:rPr>
        <w:t xml:space="preserve">Оп. 1: учредительные документы ЦРА № 3 1965–1974 гг., приказы </w:t>
      </w:r>
      <w:r w:rsidR="001E2997">
        <w:rPr>
          <w:sz w:val="26"/>
          <w:szCs w:val="26"/>
        </w:rPr>
        <w:t>по личному</w:t>
      </w:r>
      <w:r w:rsidRPr="0065584E">
        <w:rPr>
          <w:sz w:val="26"/>
          <w:szCs w:val="26"/>
        </w:rPr>
        <w:t xml:space="preserve"> составу аптеки № 3 1937–1976 гг., аптеки № 176 1963–1976 гг., аптеки № 178 1963–1976 гг., аптеки № 252 1971–1976 гг., магазина № 2 «Оптика» 1953–1976 гг., личные карточки (ф. Т-2) аптеки № 3 1970–1976 гг., расчетные ведомости, лицевые счета по заработной плате аптеки № 3 1972–1976 гг., аптек № 11, 15, 146, 176, 178, 252, магазина № 2 «Оптика», централизованной бухгалтерии 1971–1976 гг., аптеки № 255 1973–1976 гг. </w:t>
      </w:r>
    </w:p>
    <w:p w:rsidR="0065584E" w:rsidRPr="0065584E" w:rsidRDefault="0065584E" w:rsidP="0065584E">
      <w:pPr>
        <w:pStyle w:val="ad"/>
        <w:tabs>
          <w:tab w:val="left" w:pos="924"/>
        </w:tabs>
        <w:rPr>
          <w:sz w:val="26"/>
          <w:szCs w:val="26"/>
        </w:rPr>
      </w:pPr>
    </w:p>
    <w:p w:rsidR="0065584E" w:rsidRPr="0065584E" w:rsidRDefault="0065584E" w:rsidP="0065584E">
      <w:pPr>
        <w:pStyle w:val="ad"/>
        <w:tabs>
          <w:tab w:val="left" w:pos="924"/>
        </w:tabs>
        <w:rPr>
          <w:sz w:val="26"/>
          <w:szCs w:val="26"/>
        </w:rPr>
      </w:pPr>
      <w:r w:rsidRPr="0065584E">
        <w:rPr>
          <w:sz w:val="26"/>
          <w:szCs w:val="26"/>
        </w:rPr>
        <w:t>МУП «Аптека № 178» (</w:t>
      </w:r>
      <w:r w:rsidRPr="0065584E">
        <w:rPr>
          <w:caps/>
          <w:sz w:val="26"/>
          <w:szCs w:val="26"/>
        </w:rPr>
        <w:t>24.12.1976–</w:t>
      </w:r>
      <w:r w:rsidRPr="0065584E">
        <w:rPr>
          <w:sz w:val="26"/>
          <w:szCs w:val="26"/>
        </w:rPr>
        <w:t>13.04.2010)</w:t>
      </w:r>
    </w:p>
    <w:p w:rsidR="0065584E" w:rsidRPr="0065584E" w:rsidRDefault="0065584E" w:rsidP="0065584E">
      <w:pPr>
        <w:pStyle w:val="ad"/>
        <w:tabs>
          <w:tab w:val="left" w:pos="924"/>
        </w:tabs>
        <w:rPr>
          <w:sz w:val="26"/>
          <w:szCs w:val="26"/>
        </w:rPr>
      </w:pPr>
      <w:r w:rsidRPr="0065584E">
        <w:rPr>
          <w:sz w:val="26"/>
          <w:szCs w:val="26"/>
        </w:rPr>
        <w:t>Переименования:</w:t>
      </w:r>
    </w:p>
    <w:p w:rsidR="0065584E" w:rsidRPr="0065584E" w:rsidRDefault="0065584E" w:rsidP="0065584E">
      <w:pPr>
        <w:pStyle w:val="ad"/>
        <w:numPr>
          <w:ilvl w:val="0"/>
          <w:numId w:val="1"/>
        </w:numPr>
        <w:rPr>
          <w:sz w:val="26"/>
          <w:szCs w:val="26"/>
        </w:rPr>
      </w:pPr>
      <w:r w:rsidRPr="0065584E">
        <w:rPr>
          <w:sz w:val="26"/>
          <w:szCs w:val="26"/>
        </w:rPr>
        <w:t>Центральная районная аптека № 178 (ЦРА № 178) (24.12.1976–31.10.1988)</w:t>
      </w:r>
    </w:p>
    <w:p w:rsidR="0065584E" w:rsidRPr="0065584E" w:rsidRDefault="0065584E" w:rsidP="0065584E">
      <w:pPr>
        <w:pStyle w:val="ad"/>
        <w:numPr>
          <w:ilvl w:val="0"/>
          <w:numId w:val="1"/>
        </w:numPr>
        <w:rPr>
          <w:sz w:val="26"/>
          <w:szCs w:val="26"/>
        </w:rPr>
      </w:pPr>
      <w:r w:rsidRPr="0065584E">
        <w:rPr>
          <w:sz w:val="26"/>
          <w:szCs w:val="26"/>
        </w:rPr>
        <w:t>Районное производственное предприятие № 178 (01.11.1988–05.09.1991)</w:t>
      </w:r>
    </w:p>
    <w:p w:rsidR="0065584E" w:rsidRPr="0065584E" w:rsidRDefault="0065584E" w:rsidP="0065584E">
      <w:pPr>
        <w:pStyle w:val="ad"/>
        <w:numPr>
          <w:ilvl w:val="0"/>
          <w:numId w:val="1"/>
        </w:numPr>
        <w:rPr>
          <w:sz w:val="26"/>
          <w:szCs w:val="26"/>
        </w:rPr>
      </w:pPr>
      <w:r w:rsidRPr="0065584E">
        <w:rPr>
          <w:sz w:val="26"/>
          <w:szCs w:val="26"/>
        </w:rPr>
        <w:t>Центральная районная аптека № 178 (05.09.1991–19.01.1994)</w:t>
      </w:r>
    </w:p>
    <w:p w:rsidR="0065584E" w:rsidRPr="0065584E" w:rsidRDefault="0065584E" w:rsidP="0065584E">
      <w:pPr>
        <w:pStyle w:val="ad"/>
        <w:numPr>
          <w:ilvl w:val="0"/>
          <w:numId w:val="1"/>
        </w:numPr>
        <w:rPr>
          <w:sz w:val="26"/>
          <w:szCs w:val="26"/>
        </w:rPr>
      </w:pPr>
      <w:r w:rsidRPr="0065584E">
        <w:rPr>
          <w:sz w:val="26"/>
          <w:szCs w:val="26"/>
        </w:rPr>
        <w:t>Государственное предприятие «Центральная районная аптека № 178» (ГП «ЦРА № 178») (19.01.1994–08.06.1998)</w:t>
      </w:r>
    </w:p>
    <w:p w:rsidR="0065584E" w:rsidRPr="0065584E" w:rsidRDefault="0065584E" w:rsidP="0065584E">
      <w:pPr>
        <w:pStyle w:val="ad"/>
        <w:numPr>
          <w:ilvl w:val="0"/>
          <w:numId w:val="1"/>
        </w:numPr>
        <w:rPr>
          <w:sz w:val="26"/>
          <w:szCs w:val="26"/>
        </w:rPr>
      </w:pPr>
      <w:r w:rsidRPr="0065584E">
        <w:rPr>
          <w:sz w:val="26"/>
          <w:szCs w:val="26"/>
        </w:rPr>
        <w:t>МУП «Аптека № 178» (08.06.1998–13.04.2010)</w:t>
      </w:r>
    </w:p>
    <w:p w:rsidR="0065584E" w:rsidRPr="0065584E" w:rsidRDefault="0065584E" w:rsidP="0065584E">
      <w:pPr>
        <w:pStyle w:val="ad"/>
        <w:rPr>
          <w:sz w:val="26"/>
          <w:szCs w:val="26"/>
        </w:rPr>
      </w:pPr>
      <w:r w:rsidRPr="0065584E">
        <w:rPr>
          <w:sz w:val="26"/>
          <w:szCs w:val="26"/>
        </w:rPr>
        <w:t>Функции ЦРА были переданы приказом Челябинского областного аптечного управления от 24.12.1976 № 958 (ОАФ 121, историческая справка).</w:t>
      </w:r>
    </w:p>
    <w:p w:rsidR="0065584E" w:rsidRPr="0065584E" w:rsidRDefault="0065584E" w:rsidP="0065584E">
      <w:pPr>
        <w:pStyle w:val="ad"/>
        <w:rPr>
          <w:sz w:val="26"/>
          <w:szCs w:val="26"/>
        </w:rPr>
      </w:pPr>
      <w:r w:rsidRPr="0065584E">
        <w:rPr>
          <w:sz w:val="26"/>
          <w:szCs w:val="26"/>
        </w:rPr>
        <w:t>Реорганизована решением Тракторозаводского райисполкома от 05.09.1991 № 289-7, постановлением главы администрации Тракторозаводского района от 19.01.1994 № 33-7 (ф. 3, оп. 1, д. 274, л. 1–23), постановлением Главы города Челябинска от 08.06.1998 № 752-п (ф. 2, оп. 1, д 289, л. 131, 135).</w:t>
      </w:r>
    </w:p>
    <w:p w:rsidR="0065584E" w:rsidRDefault="0065584E" w:rsidP="0065584E">
      <w:pPr>
        <w:pStyle w:val="ad"/>
        <w:rPr>
          <w:sz w:val="26"/>
          <w:szCs w:val="26"/>
        </w:rPr>
      </w:pPr>
      <w:r w:rsidRPr="0065584E">
        <w:rPr>
          <w:sz w:val="26"/>
          <w:szCs w:val="26"/>
        </w:rPr>
        <w:t>Ликвидирована распоряжением Главы города Челябинска от 29.03.2007 № 778 (ф. 2, оп. 1, д. 1102, л. 137–138)</w:t>
      </w:r>
      <w:r>
        <w:rPr>
          <w:sz w:val="26"/>
          <w:szCs w:val="26"/>
        </w:rPr>
        <w:t>.</w:t>
      </w:r>
    </w:p>
    <w:p w:rsidR="001F3C97" w:rsidRPr="0065584E" w:rsidRDefault="001F3C97" w:rsidP="0065584E">
      <w:pPr>
        <w:pStyle w:val="ad"/>
        <w:rPr>
          <w:sz w:val="26"/>
          <w:szCs w:val="26"/>
        </w:rPr>
      </w:pPr>
      <w:r>
        <w:rPr>
          <w:rFonts w:ascii="Times New Roman CYR" w:hAnsi="Times New Roman CYR" w:cs="Times New Roman CYR"/>
          <w:sz w:val="26"/>
          <w:szCs w:val="26"/>
        </w:rPr>
        <w:t>ИНН: </w:t>
      </w:r>
      <w:r w:rsidRPr="00744C36">
        <w:rPr>
          <w:rFonts w:ascii="Times New Roman CYR" w:hAnsi="Times New Roman CYR" w:cs="Times New Roman CYR"/>
          <w:sz w:val="26"/>
          <w:szCs w:val="26"/>
        </w:rPr>
        <w:t>7452001556</w:t>
      </w:r>
      <w:r>
        <w:rPr>
          <w:rFonts w:ascii="Times New Roman CYR" w:hAnsi="Times New Roman CYR" w:cs="Times New Roman CYR"/>
          <w:sz w:val="26"/>
          <w:szCs w:val="26"/>
        </w:rPr>
        <w:t>.</w:t>
      </w:r>
    </w:p>
    <w:p w:rsidR="0065584E" w:rsidRPr="0065584E" w:rsidRDefault="0065584E" w:rsidP="0065584E">
      <w:pPr>
        <w:pStyle w:val="ad"/>
        <w:rPr>
          <w:sz w:val="26"/>
          <w:szCs w:val="26"/>
        </w:rPr>
      </w:pPr>
      <w:r w:rsidRPr="0065584E">
        <w:rPr>
          <w:sz w:val="26"/>
          <w:szCs w:val="26"/>
        </w:rPr>
        <w:t>Состав документов</w:t>
      </w:r>
    </w:p>
    <w:p w:rsidR="0065584E" w:rsidRPr="0065584E" w:rsidRDefault="0065584E" w:rsidP="0065584E">
      <w:pPr>
        <w:pStyle w:val="ad"/>
        <w:rPr>
          <w:sz w:val="26"/>
          <w:szCs w:val="26"/>
        </w:rPr>
      </w:pPr>
      <w:r w:rsidRPr="0065584E">
        <w:rPr>
          <w:sz w:val="26"/>
          <w:szCs w:val="26"/>
        </w:rPr>
        <w:t xml:space="preserve">Оп. 2: приказы </w:t>
      </w:r>
      <w:r w:rsidR="001E2997">
        <w:rPr>
          <w:sz w:val="26"/>
          <w:szCs w:val="26"/>
        </w:rPr>
        <w:t>по личному</w:t>
      </w:r>
      <w:r w:rsidRPr="0065584E">
        <w:rPr>
          <w:sz w:val="26"/>
          <w:szCs w:val="26"/>
        </w:rPr>
        <w:t xml:space="preserve"> составу ЦРА № 178 1976–1998 гг., аптеки № 3 1976–1998</w:t>
      </w:r>
      <w:r>
        <w:rPr>
          <w:sz w:val="26"/>
          <w:szCs w:val="26"/>
        </w:rPr>
        <w:t> </w:t>
      </w:r>
      <w:r w:rsidRPr="0065584E">
        <w:rPr>
          <w:sz w:val="26"/>
          <w:szCs w:val="26"/>
        </w:rPr>
        <w:t>гг., аптеки № 176 1977–1998 гг., аптеки № 252 1977–1989 гг., магазина № 2 «Оптика» 1976–1998 гг., личные карточки (ф. Т-2) аптек № 3, 11 1977–1998 гг., расчетные ведомости, лицевые счета по заработной плате аптек № 3, 11, 146, 176, 178, магазина № 2 «Оптика», централизованной бухгалтерии 1977–1997 гг., аптеки № 15 1977–1994 гг., аптек № 252, 255 1977–1993 гг., аптеки № 341 1987–1993 гг.</w:t>
      </w:r>
    </w:p>
    <w:p w:rsidR="0065584E" w:rsidRPr="0065584E" w:rsidRDefault="0065584E" w:rsidP="0065584E">
      <w:pPr>
        <w:pStyle w:val="ad"/>
        <w:rPr>
          <w:sz w:val="26"/>
          <w:szCs w:val="26"/>
        </w:rPr>
      </w:pPr>
      <w:r w:rsidRPr="0065584E">
        <w:rPr>
          <w:sz w:val="26"/>
          <w:szCs w:val="26"/>
        </w:rPr>
        <w:t xml:space="preserve">Оп. 3: учредительные документы МУП «Аптека № 178» 1998–2007 гг., приказы </w:t>
      </w:r>
      <w:r w:rsidR="001E2997">
        <w:rPr>
          <w:sz w:val="26"/>
          <w:szCs w:val="26"/>
        </w:rPr>
        <w:t>по личному</w:t>
      </w:r>
      <w:r w:rsidRPr="0065584E">
        <w:rPr>
          <w:sz w:val="26"/>
          <w:szCs w:val="26"/>
        </w:rPr>
        <w:t xml:space="preserve"> составу аптек № 3, 176 1998–2007 гг., магазина № 2 «Оптика» 1998–2002 гг., личные карточки (ф. Т-2) МУП «Аптека № 178» 2003–2007 гг., аптек № 3, 176 1998–2007 гг., аптеки № 146, магазина № 2 «Оптика» 1998–2002 гг., лицевые счета, расчетные ведомости по заработной плате МУП «Аптека № 178», централизованной бухгалтерии, аптек № 3, 176 1998–2007 гг., аптек № 11, 146 1998 г., магазина № 2 «Оптика» 1998–2002 гг.</w:t>
      </w:r>
    </w:p>
    <w:p w:rsidR="0065584E" w:rsidRDefault="0065584E" w:rsidP="008F2478">
      <w:pPr>
        <w:pStyle w:val="ad"/>
        <w:rPr>
          <w:sz w:val="26"/>
          <w:szCs w:val="26"/>
        </w:rPr>
      </w:pPr>
    </w:p>
    <w:p w:rsidR="006734D4" w:rsidRPr="0065584E" w:rsidRDefault="006734D4" w:rsidP="006734D4">
      <w:pPr>
        <w:pStyle w:val="ad"/>
        <w:rPr>
          <w:b/>
          <w:sz w:val="26"/>
          <w:szCs w:val="26"/>
        </w:rPr>
      </w:pPr>
      <w:r w:rsidRPr="0065584E">
        <w:rPr>
          <w:b/>
          <w:sz w:val="26"/>
          <w:szCs w:val="26"/>
        </w:rPr>
        <w:t>МУП «Аптека № 230» (01.10.1968–27.11.2007)</w:t>
      </w:r>
    </w:p>
    <w:p w:rsidR="006734D4" w:rsidRPr="0065584E" w:rsidRDefault="006734D4" w:rsidP="006734D4">
      <w:pPr>
        <w:pStyle w:val="ad"/>
        <w:rPr>
          <w:sz w:val="26"/>
          <w:szCs w:val="26"/>
        </w:rPr>
      </w:pPr>
      <w:r w:rsidRPr="0065584E">
        <w:rPr>
          <w:sz w:val="26"/>
          <w:szCs w:val="26"/>
        </w:rPr>
        <w:t>Ф. 97, оп. 1, 144 ед. хр., 1968–2005 гг.</w:t>
      </w:r>
    </w:p>
    <w:p w:rsidR="006734D4" w:rsidRPr="0065584E" w:rsidRDefault="006734D4" w:rsidP="006734D4">
      <w:pPr>
        <w:pStyle w:val="ad"/>
        <w:rPr>
          <w:sz w:val="26"/>
          <w:szCs w:val="26"/>
        </w:rPr>
      </w:pPr>
      <w:r w:rsidRPr="0065584E">
        <w:rPr>
          <w:sz w:val="26"/>
          <w:szCs w:val="26"/>
        </w:rPr>
        <w:t>Переименования:</w:t>
      </w:r>
    </w:p>
    <w:p w:rsidR="006734D4" w:rsidRPr="0065584E" w:rsidRDefault="006734D4" w:rsidP="006734D4">
      <w:pPr>
        <w:pStyle w:val="af3"/>
        <w:numPr>
          <w:ilvl w:val="0"/>
          <w:numId w:val="1"/>
        </w:numPr>
        <w:ind w:left="714" w:hanging="357"/>
        <w:jc w:val="both"/>
        <w:rPr>
          <w:sz w:val="26"/>
          <w:szCs w:val="26"/>
        </w:rPr>
      </w:pPr>
      <w:r w:rsidRPr="0065584E">
        <w:rPr>
          <w:sz w:val="26"/>
          <w:szCs w:val="26"/>
        </w:rPr>
        <w:t>Аптека № 230 (01.10.1968–02.04.1971)</w:t>
      </w:r>
    </w:p>
    <w:p w:rsidR="006734D4" w:rsidRPr="0065584E" w:rsidRDefault="006734D4" w:rsidP="006734D4">
      <w:pPr>
        <w:pStyle w:val="af3"/>
        <w:numPr>
          <w:ilvl w:val="0"/>
          <w:numId w:val="1"/>
        </w:numPr>
        <w:ind w:left="714" w:hanging="357"/>
        <w:jc w:val="both"/>
        <w:rPr>
          <w:sz w:val="26"/>
          <w:szCs w:val="26"/>
        </w:rPr>
      </w:pPr>
      <w:r w:rsidRPr="0065584E">
        <w:rPr>
          <w:sz w:val="26"/>
          <w:szCs w:val="26"/>
        </w:rPr>
        <w:t>Центральная районная аптека № 230 (02.04.1971–01.11.1988)</w:t>
      </w:r>
    </w:p>
    <w:p w:rsidR="006734D4" w:rsidRPr="0065584E" w:rsidRDefault="006734D4" w:rsidP="006734D4">
      <w:pPr>
        <w:pStyle w:val="af3"/>
        <w:numPr>
          <w:ilvl w:val="0"/>
          <w:numId w:val="1"/>
        </w:numPr>
        <w:ind w:left="714" w:hanging="357"/>
        <w:jc w:val="both"/>
        <w:rPr>
          <w:sz w:val="26"/>
          <w:szCs w:val="26"/>
        </w:rPr>
      </w:pPr>
      <w:r w:rsidRPr="0065584E">
        <w:rPr>
          <w:sz w:val="26"/>
          <w:szCs w:val="26"/>
        </w:rPr>
        <w:t>Районное производственное предприятие № 230 (01.11.1988–26.11.1993)</w:t>
      </w:r>
    </w:p>
    <w:p w:rsidR="006734D4" w:rsidRPr="0065584E" w:rsidRDefault="006734D4" w:rsidP="006734D4">
      <w:pPr>
        <w:pStyle w:val="af3"/>
        <w:numPr>
          <w:ilvl w:val="0"/>
          <w:numId w:val="1"/>
        </w:numPr>
        <w:ind w:left="714" w:hanging="357"/>
        <w:jc w:val="both"/>
        <w:rPr>
          <w:sz w:val="26"/>
          <w:szCs w:val="26"/>
        </w:rPr>
      </w:pPr>
      <w:r w:rsidRPr="0065584E">
        <w:rPr>
          <w:sz w:val="26"/>
          <w:szCs w:val="26"/>
        </w:rPr>
        <w:t>Государственное предприятие Центральная районная аптека №230 Калининского района г. Челябинска (26.11.1993–01.03.1999)</w:t>
      </w:r>
    </w:p>
    <w:p w:rsidR="006734D4" w:rsidRPr="0065584E" w:rsidRDefault="006734D4" w:rsidP="006734D4">
      <w:pPr>
        <w:pStyle w:val="af3"/>
        <w:numPr>
          <w:ilvl w:val="0"/>
          <w:numId w:val="1"/>
        </w:numPr>
        <w:ind w:left="714" w:hanging="357"/>
        <w:jc w:val="both"/>
        <w:rPr>
          <w:sz w:val="26"/>
          <w:szCs w:val="26"/>
        </w:rPr>
      </w:pPr>
      <w:r w:rsidRPr="0065584E">
        <w:rPr>
          <w:sz w:val="26"/>
          <w:szCs w:val="26"/>
        </w:rPr>
        <w:t>МУП «Аптека № 230» (01.03.1999–27.11.2007)</w:t>
      </w:r>
    </w:p>
    <w:p w:rsidR="006734D4" w:rsidRPr="0065584E" w:rsidRDefault="006734D4" w:rsidP="0065584E">
      <w:pPr>
        <w:pStyle w:val="ad"/>
        <w:tabs>
          <w:tab w:val="left" w:pos="924"/>
        </w:tabs>
        <w:rPr>
          <w:sz w:val="26"/>
          <w:szCs w:val="26"/>
        </w:rPr>
      </w:pPr>
      <w:r w:rsidRPr="0065584E">
        <w:rPr>
          <w:sz w:val="26"/>
          <w:szCs w:val="26"/>
        </w:rPr>
        <w:t>Создана приказом Челябинского областного аптечного управления от 01.10.1968 № 717а (ф. 97, историческая справка).</w:t>
      </w:r>
    </w:p>
    <w:p w:rsidR="006734D4" w:rsidRPr="0065584E" w:rsidRDefault="006734D4" w:rsidP="0065584E">
      <w:pPr>
        <w:pStyle w:val="ad"/>
        <w:tabs>
          <w:tab w:val="left" w:pos="924"/>
        </w:tabs>
        <w:rPr>
          <w:sz w:val="26"/>
          <w:szCs w:val="26"/>
        </w:rPr>
      </w:pPr>
      <w:r w:rsidRPr="0065584E">
        <w:rPr>
          <w:sz w:val="26"/>
          <w:szCs w:val="26"/>
        </w:rPr>
        <w:t>Реорганизована приказом Челябинского областного аптечного управления от 02.04.1971 № 370, постановлением главы администрации Калининского района от 26.11.1993 № 1100</w:t>
      </w:r>
      <w:r w:rsidR="0065584E" w:rsidRPr="0065584E">
        <w:rPr>
          <w:sz w:val="26"/>
          <w:szCs w:val="26"/>
        </w:rPr>
        <w:t xml:space="preserve"> (ф. 6, оп. 1, д. 217, л. 214, 216–217)</w:t>
      </w:r>
      <w:r w:rsidRPr="0065584E">
        <w:rPr>
          <w:sz w:val="26"/>
          <w:szCs w:val="26"/>
        </w:rPr>
        <w:t>, постановлением Главы города Челябинска от 01.03.1999 № 244-п. (ф. 2, оп. 1, д. 336, л. 14–17)</w:t>
      </w:r>
    </w:p>
    <w:p w:rsidR="006734D4" w:rsidRDefault="006734D4" w:rsidP="0065584E">
      <w:pPr>
        <w:pStyle w:val="ad"/>
        <w:tabs>
          <w:tab w:val="left" w:pos="924"/>
        </w:tabs>
        <w:rPr>
          <w:sz w:val="26"/>
          <w:szCs w:val="26"/>
        </w:rPr>
      </w:pPr>
      <w:r w:rsidRPr="0065584E">
        <w:rPr>
          <w:sz w:val="26"/>
          <w:szCs w:val="26"/>
        </w:rPr>
        <w:t>Ликвидирован</w:t>
      </w:r>
      <w:r w:rsidR="0065584E" w:rsidRPr="0065584E">
        <w:rPr>
          <w:sz w:val="26"/>
          <w:szCs w:val="26"/>
        </w:rPr>
        <w:t>а</w:t>
      </w:r>
      <w:r w:rsidRPr="0065584E">
        <w:rPr>
          <w:sz w:val="26"/>
          <w:szCs w:val="26"/>
        </w:rPr>
        <w:t xml:space="preserve"> распоряжением Главы города Челябинска от 03.03.2005 № 196-к (ф. 2, оп. 1, д. 902, л. 56–57)</w:t>
      </w:r>
      <w:r w:rsidR="0065584E">
        <w:rPr>
          <w:sz w:val="26"/>
          <w:szCs w:val="26"/>
        </w:rPr>
        <w:t>.</w:t>
      </w:r>
    </w:p>
    <w:p w:rsidR="0065584E" w:rsidRPr="0065584E" w:rsidRDefault="0065584E" w:rsidP="0065584E">
      <w:pPr>
        <w:pStyle w:val="ad"/>
        <w:tabs>
          <w:tab w:val="left" w:pos="924"/>
        </w:tabs>
        <w:rPr>
          <w:sz w:val="26"/>
          <w:szCs w:val="26"/>
        </w:rPr>
      </w:pPr>
      <w:r w:rsidRPr="00AF1074">
        <w:rPr>
          <w:sz w:val="26"/>
          <w:szCs w:val="26"/>
        </w:rPr>
        <w:t>ИНН </w:t>
      </w:r>
      <w:r w:rsidRPr="00921213">
        <w:rPr>
          <w:sz w:val="26"/>
          <w:szCs w:val="26"/>
        </w:rPr>
        <w:t>744</w:t>
      </w:r>
      <w:r>
        <w:rPr>
          <w:sz w:val="26"/>
          <w:szCs w:val="26"/>
        </w:rPr>
        <w:t>7011485.</w:t>
      </w:r>
    </w:p>
    <w:p w:rsidR="006734D4" w:rsidRPr="0065584E" w:rsidRDefault="006734D4" w:rsidP="006734D4">
      <w:pPr>
        <w:pStyle w:val="ad"/>
        <w:rPr>
          <w:sz w:val="26"/>
          <w:szCs w:val="26"/>
        </w:rPr>
      </w:pPr>
      <w:r w:rsidRPr="0065584E">
        <w:rPr>
          <w:sz w:val="26"/>
          <w:szCs w:val="26"/>
        </w:rPr>
        <w:t xml:space="preserve">Состав документов: приказы </w:t>
      </w:r>
      <w:r w:rsidR="001E2997">
        <w:rPr>
          <w:sz w:val="26"/>
          <w:szCs w:val="26"/>
        </w:rPr>
        <w:t>по личному</w:t>
      </w:r>
      <w:r w:rsidRPr="0065584E">
        <w:rPr>
          <w:sz w:val="26"/>
          <w:szCs w:val="26"/>
        </w:rPr>
        <w:t xml:space="preserve"> составу 1968–2005 гг., личные карточки (ф. Т-2) 1968–2005 гг., личные дела 1975–2005 гг., расчетные ведомости по заработной плате 1972–2004 гг., лицевые счета по заработной плате 1975–1987 гг., книга учета выдачи трудовых книжек и вкладышей к ним 1969–1997 гг., невостребованные трудовые книжки</w:t>
      </w:r>
    </w:p>
    <w:p w:rsidR="006734D4" w:rsidRPr="0065584E" w:rsidRDefault="006734D4" w:rsidP="006734D4">
      <w:pPr>
        <w:pStyle w:val="ad"/>
        <w:rPr>
          <w:sz w:val="26"/>
          <w:szCs w:val="26"/>
        </w:rPr>
      </w:pPr>
      <w:r w:rsidRPr="0065584E">
        <w:rPr>
          <w:sz w:val="26"/>
          <w:szCs w:val="26"/>
        </w:rPr>
        <w:t>В структуру организации в 1972–1999 гг. входила централизованная бухгалтерия, поэтому в состав фонда вошли личные карточки, личные дела, документы по заработной плате работников аптек № 4, 5, 19, 21, 143, 186, 187, 230, 235, 258, 261, 274, 278, 282, 305, 310, 318, 320, 323, оптики № 8 Калининского района.</w:t>
      </w:r>
    </w:p>
    <w:p w:rsidR="006734D4" w:rsidRPr="0065584E" w:rsidRDefault="006734D4" w:rsidP="008F2478">
      <w:pPr>
        <w:pStyle w:val="ad"/>
        <w:rPr>
          <w:sz w:val="26"/>
          <w:szCs w:val="26"/>
        </w:rPr>
      </w:pPr>
    </w:p>
    <w:p w:rsidR="001B03E5" w:rsidRPr="00AD1FB7" w:rsidRDefault="001B03E5" w:rsidP="001B03E5">
      <w:pPr>
        <w:pStyle w:val="ad"/>
        <w:rPr>
          <w:b/>
          <w:sz w:val="26"/>
          <w:szCs w:val="26"/>
        </w:rPr>
      </w:pPr>
      <w:r w:rsidRPr="00AD1FB7">
        <w:rPr>
          <w:b/>
          <w:sz w:val="26"/>
          <w:szCs w:val="26"/>
        </w:rPr>
        <w:t>МУП «Аптека № 252» (12.07.1971–</w:t>
      </w:r>
      <w:r w:rsidR="007628A5" w:rsidRPr="007628A5">
        <w:rPr>
          <w:b/>
          <w:sz w:val="26"/>
          <w:szCs w:val="26"/>
        </w:rPr>
        <w:t>29.04.2009</w:t>
      </w:r>
      <w:r w:rsidRPr="00AD1FB7">
        <w:rPr>
          <w:b/>
          <w:sz w:val="26"/>
          <w:szCs w:val="26"/>
        </w:rPr>
        <w:t>)</w:t>
      </w:r>
    </w:p>
    <w:p w:rsidR="001B03E5" w:rsidRPr="00AD1FB7" w:rsidRDefault="001B03E5" w:rsidP="001B03E5">
      <w:pPr>
        <w:pStyle w:val="ad"/>
        <w:rPr>
          <w:sz w:val="26"/>
          <w:szCs w:val="26"/>
        </w:rPr>
      </w:pPr>
      <w:r w:rsidRPr="00AD1FB7">
        <w:rPr>
          <w:sz w:val="26"/>
          <w:szCs w:val="26"/>
        </w:rPr>
        <w:t>ОАФ 14, оп. 94, 37 ед. хр., 1988–2008 гг.</w:t>
      </w:r>
    </w:p>
    <w:p w:rsidR="001B03E5" w:rsidRPr="00AD1FB7" w:rsidRDefault="001B03E5" w:rsidP="001B03E5">
      <w:pPr>
        <w:pStyle w:val="ad"/>
        <w:rPr>
          <w:sz w:val="26"/>
          <w:szCs w:val="26"/>
        </w:rPr>
      </w:pPr>
      <w:r w:rsidRPr="00AD1FB7">
        <w:rPr>
          <w:sz w:val="26"/>
          <w:szCs w:val="26"/>
        </w:rPr>
        <w:t>Переименования:</w:t>
      </w:r>
    </w:p>
    <w:p w:rsidR="001B03E5" w:rsidRPr="00AD1FB7" w:rsidRDefault="001B03E5" w:rsidP="001B03E5">
      <w:pPr>
        <w:pStyle w:val="ad"/>
        <w:numPr>
          <w:ilvl w:val="0"/>
          <w:numId w:val="1"/>
        </w:numPr>
        <w:rPr>
          <w:sz w:val="26"/>
          <w:szCs w:val="26"/>
        </w:rPr>
      </w:pPr>
      <w:r w:rsidRPr="00AD1FB7">
        <w:rPr>
          <w:sz w:val="26"/>
          <w:szCs w:val="26"/>
        </w:rPr>
        <w:t>Аптека № 252 (12.07.1971–0</w:t>
      </w:r>
      <w:r w:rsidR="00AD1FB7" w:rsidRPr="00AD1FB7">
        <w:rPr>
          <w:sz w:val="26"/>
          <w:szCs w:val="26"/>
        </w:rPr>
        <w:t>2</w:t>
      </w:r>
      <w:r w:rsidRPr="00AD1FB7">
        <w:rPr>
          <w:sz w:val="26"/>
          <w:szCs w:val="26"/>
        </w:rPr>
        <w:t>.08.1993)</w:t>
      </w:r>
    </w:p>
    <w:p w:rsidR="001B03E5" w:rsidRPr="00AD1FB7" w:rsidRDefault="001B03E5" w:rsidP="001B03E5">
      <w:pPr>
        <w:pStyle w:val="ad"/>
        <w:numPr>
          <w:ilvl w:val="0"/>
          <w:numId w:val="1"/>
        </w:numPr>
        <w:rPr>
          <w:sz w:val="26"/>
          <w:szCs w:val="26"/>
        </w:rPr>
      </w:pPr>
      <w:r w:rsidRPr="00AD1FB7">
        <w:rPr>
          <w:sz w:val="26"/>
          <w:szCs w:val="26"/>
        </w:rPr>
        <w:t>Государственное предприятие «Аптека № 252» (02.08.1993–0</w:t>
      </w:r>
      <w:r w:rsidR="00AD1FB7" w:rsidRPr="00AD1FB7">
        <w:rPr>
          <w:sz w:val="26"/>
          <w:szCs w:val="26"/>
        </w:rPr>
        <w:t>8</w:t>
      </w:r>
      <w:r w:rsidRPr="00AD1FB7">
        <w:rPr>
          <w:sz w:val="26"/>
          <w:szCs w:val="26"/>
        </w:rPr>
        <w:t>.06.1998)</w:t>
      </w:r>
    </w:p>
    <w:p w:rsidR="001B03E5" w:rsidRDefault="001B03E5" w:rsidP="001B03E5">
      <w:pPr>
        <w:pStyle w:val="ad"/>
        <w:numPr>
          <w:ilvl w:val="0"/>
          <w:numId w:val="1"/>
        </w:numPr>
        <w:rPr>
          <w:sz w:val="26"/>
          <w:szCs w:val="26"/>
        </w:rPr>
      </w:pPr>
      <w:r w:rsidRPr="00AD1FB7">
        <w:rPr>
          <w:sz w:val="26"/>
          <w:szCs w:val="26"/>
        </w:rPr>
        <w:t>МУП «Аптека № 252» (08.06.1998–</w:t>
      </w:r>
      <w:r w:rsidR="00AD1FB7" w:rsidRPr="00AD1FB7">
        <w:rPr>
          <w:sz w:val="26"/>
          <w:szCs w:val="26"/>
        </w:rPr>
        <w:t>29.04.2009</w:t>
      </w:r>
      <w:r w:rsidRPr="00AD1FB7">
        <w:rPr>
          <w:sz w:val="26"/>
          <w:szCs w:val="26"/>
        </w:rPr>
        <w:t>)</w:t>
      </w:r>
    </w:p>
    <w:p w:rsidR="004631D5" w:rsidRPr="007628A5" w:rsidRDefault="004631D5" w:rsidP="004631D5">
      <w:pPr>
        <w:pStyle w:val="ad"/>
        <w:rPr>
          <w:sz w:val="26"/>
          <w:szCs w:val="26"/>
        </w:rPr>
      </w:pPr>
      <w:r w:rsidRPr="007628A5">
        <w:rPr>
          <w:sz w:val="26"/>
          <w:szCs w:val="26"/>
        </w:rPr>
        <w:t>Создана приказом Челябинского областного аптечного управления от 12.07.1971 № 499</w:t>
      </w:r>
      <w:r w:rsidR="00E60B2A">
        <w:rPr>
          <w:sz w:val="26"/>
          <w:szCs w:val="26"/>
        </w:rPr>
        <w:t xml:space="preserve"> (</w:t>
      </w:r>
      <w:r w:rsidR="00E60B2A" w:rsidRPr="00AD1FB7">
        <w:rPr>
          <w:sz w:val="26"/>
          <w:szCs w:val="26"/>
        </w:rPr>
        <w:t>ОАФ 14, оп. 94</w:t>
      </w:r>
      <w:r w:rsidR="00E60B2A">
        <w:rPr>
          <w:sz w:val="26"/>
          <w:szCs w:val="26"/>
        </w:rPr>
        <w:t>, предисловие)</w:t>
      </w:r>
      <w:r w:rsidRPr="007628A5">
        <w:rPr>
          <w:sz w:val="26"/>
          <w:szCs w:val="26"/>
        </w:rPr>
        <w:t>.</w:t>
      </w:r>
    </w:p>
    <w:p w:rsidR="004631D5" w:rsidRPr="007628A5" w:rsidRDefault="004631D5" w:rsidP="004631D5">
      <w:pPr>
        <w:pStyle w:val="ad"/>
        <w:rPr>
          <w:sz w:val="26"/>
          <w:szCs w:val="26"/>
        </w:rPr>
      </w:pPr>
      <w:r w:rsidRPr="007628A5">
        <w:rPr>
          <w:sz w:val="26"/>
          <w:szCs w:val="26"/>
        </w:rPr>
        <w:t>Реорганизована постановлением главы администрации Тракторозаводского района от</w:t>
      </w:r>
      <w:r w:rsidR="009F3751">
        <w:rPr>
          <w:sz w:val="26"/>
          <w:szCs w:val="26"/>
        </w:rPr>
        <w:t> </w:t>
      </w:r>
      <w:r w:rsidRPr="007628A5">
        <w:rPr>
          <w:sz w:val="26"/>
          <w:szCs w:val="26"/>
        </w:rPr>
        <w:t>02.08.1993 № 636-2</w:t>
      </w:r>
      <w:r w:rsidR="007628A5" w:rsidRPr="007628A5">
        <w:rPr>
          <w:sz w:val="26"/>
          <w:szCs w:val="26"/>
        </w:rPr>
        <w:t xml:space="preserve"> (ф. 3, оп.1, д. 210, л. 37)</w:t>
      </w:r>
      <w:r w:rsidRPr="007628A5">
        <w:rPr>
          <w:sz w:val="26"/>
          <w:szCs w:val="26"/>
        </w:rPr>
        <w:t>, постановлением Главы города Челябинска от 08.06.1998 № 752-п</w:t>
      </w:r>
      <w:r w:rsidR="001F5948" w:rsidRPr="007628A5">
        <w:rPr>
          <w:sz w:val="26"/>
          <w:szCs w:val="26"/>
        </w:rPr>
        <w:t xml:space="preserve"> </w:t>
      </w:r>
      <w:r w:rsidR="007628A5" w:rsidRPr="007628A5">
        <w:rPr>
          <w:sz w:val="26"/>
          <w:szCs w:val="26"/>
        </w:rPr>
        <w:t>(</w:t>
      </w:r>
      <w:r w:rsidR="007628A5" w:rsidRPr="007628A5">
        <w:rPr>
          <w:bCs/>
          <w:sz w:val="26"/>
          <w:szCs w:val="26"/>
        </w:rPr>
        <w:t>ф. 2, оп.1, д. 289, л. 131, 135).</w:t>
      </w:r>
    </w:p>
    <w:p w:rsidR="004631D5" w:rsidRPr="007628A5" w:rsidRDefault="004631D5" w:rsidP="001B03E5">
      <w:pPr>
        <w:pStyle w:val="ad"/>
        <w:rPr>
          <w:sz w:val="26"/>
          <w:szCs w:val="26"/>
        </w:rPr>
      </w:pPr>
      <w:r w:rsidRPr="007628A5">
        <w:rPr>
          <w:sz w:val="26"/>
          <w:szCs w:val="26"/>
        </w:rPr>
        <w:t>Ликвидирован</w:t>
      </w:r>
      <w:r w:rsidR="007628A5" w:rsidRPr="007628A5">
        <w:rPr>
          <w:sz w:val="26"/>
          <w:szCs w:val="26"/>
        </w:rPr>
        <w:t>а</w:t>
      </w:r>
      <w:r w:rsidRPr="007628A5">
        <w:rPr>
          <w:sz w:val="26"/>
          <w:szCs w:val="26"/>
        </w:rPr>
        <w:t xml:space="preserve"> распоряжением Главы города Челябинска от 03.05.2007 № 1245-г</w:t>
      </w:r>
      <w:r w:rsidR="001F5948" w:rsidRPr="007628A5">
        <w:rPr>
          <w:sz w:val="26"/>
          <w:szCs w:val="26"/>
        </w:rPr>
        <w:t xml:space="preserve"> (</w:t>
      </w:r>
      <w:r w:rsidRPr="007628A5">
        <w:rPr>
          <w:sz w:val="26"/>
          <w:szCs w:val="26"/>
        </w:rPr>
        <w:t>ф</w:t>
      </w:r>
      <w:r w:rsidR="001F5948" w:rsidRPr="007628A5">
        <w:rPr>
          <w:sz w:val="26"/>
          <w:szCs w:val="26"/>
        </w:rPr>
        <w:t>. 2, оп.1, д. 1112, л. 217–218)</w:t>
      </w:r>
      <w:r w:rsidR="007628A5" w:rsidRPr="007628A5">
        <w:rPr>
          <w:sz w:val="26"/>
          <w:szCs w:val="26"/>
        </w:rPr>
        <w:t>.</w:t>
      </w:r>
    </w:p>
    <w:p w:rsidR="007628A5" w:rsidRDefault="007628A5" w:rsidP="001B03E5">
      <w:pPr>
        <w:pStyle w:val="ad"/>
        <w:rPr>
          <w:sz w:val="26"/>
          <w:szCs w:val="26"/>
        </w:rPr>
      </w:pPr>
      <w:r w:rsidRPr="007628A5">
        <w:rPr>
          <w:sz w:val="26"/>
          <w:szCs w:val="26"/>
        </w:rPr>
        <w:t>ИНН: 7452014080.</w:t>
      </w:r>
    </w:p>
    <w:p w:rsidR="00E60B2A" w:rsidRPr="007628A5" w:rsidRDefault="00E60B2A" w:rsidP="00E60B2A">
      <w:pPr>
        <w:pStyle w:val="ad"/>
        <w:rPr>
          <w:sz w:val="26"/>
          <w:szCs w:val="26"/>
        </w:rPr>
      </w:pPr>
      <w:r>
        <w:rPr>
          <w:sz w:val="26"/>
          <w:szCs w:val="26"/>
        </w:rPr>
        <w:t xml:space="preserve">ОКВЭД: </w:t>
      </w:r>
      <w:r w:rsidRPr="00E60B2A">
        <w:rPr>
          <w:sz w:val="26"/>
          <w:szCs w:val="26"/>
        </w:rPr>
        <w:t>52.31 Розничная торговля фармацевтическими товарами.</w:t>
      </w:r>
    </w:p>
    <w:p w:rsidR="001B03E5" w:rsidRPr="00AD1FB7" w:rsidRDefault="001B03E5" w:rsidP="001B03E5">
      <w:pPr>
        <w:pStyle w:val="ad"/>
        <w:rPr>
          <w:sz w:val="26"/>
          <w:szCs w:val="26"/>
        </w:rPr>
      </w:pPr>
      <w:r w:rsidRPr="00AD1FB7">
        <w:rPr>
          <w:sz w:val="26"/>
          <w:szCs w:val="26"/>
        </w:rPr>
        <w:t>Состав документов: документы о создании</w:t>
      </w:r>
      <w:r w:rsidR="00E60B2A">
        <w:rPr>
          <w:sz w:val="26"/>
          <w:szCs w:val="26"/>
        </w:rPr>
        <w:t>, реорганизации</w:t>
      </w:r>
      <w:r w:rsidRPr="00AD1FB7">
        <w:rPr>
          <w:sz w:val="26"/>
          <w:szCs w:val="26"/>
        </w:rPr>
        <w:t xml:space="preserve"> и ликвидации 1988–2007</w:t>
      </w:r>
      <w:r w:rsidR="00E60B2A">
        <w:rPr>
          <w:sz w:val="26"/>
          <w:szCs w:val="26"/>
        </w:rPr>
        <w:t> </w:t>
      </w:r>
      <w:r w:rsidRPr="00AD1FB7">
        <w:rPr>
          <w:sz w:val="26"/>
          <w:szCs w:val="26"/>
        </w:rPr>
        <w:t xml:space="preserve">гг., приказы </w:t>
      </w:r>
      <w:r w:rsidR="001E2997">
        <w:rPr>
          <w:sz w:val="26"/>
          <w:szCs w:val="26"/>
        </w:rPr>
        <w:t>по личному</w:t>
      </w:r>
      <w:r w:rsidRPr="00AD1FB7">
        <w:rPr>
          <w:sz w:val="26"/>
          <w:szCs w:val="26"/>
        </w:rPr>
        <w:t xml:space="preserve"> составу 1989–2007 гг., личные карточки (ф. Т-2) 1993–2007 гг., лицевые счета по заработной плате 1993–2002 гг., расчетные ведомости по</w:t>
      </w:r>
      <w:r w:rsidR="00E60B2A">
        <w:rPr>
          <w:sz w:val="26"/>
          <w:szCs w:val="26"/>
        </w:rPr>
        <w:t> </w:t>
      </w:r>
      <w:r w:rsidRPr="00AD1FB7">
        <w:rPr>
          <w:sz w:val="26"/>
          <w:szCs w:val="26"/>
        </w:rPr>
        <w:t>заработной плате 2003, 2005–2008 гг., невостребованные трудовые книжки.</w:t>
      </w:r>
    </w:p>
    <w:p w:rsidR="00AD1FB7" w:rsidRDefault="00AD1FB7" w:rsidP="001B03E5">
      <w:pPr>
        <w:pStyle w:val="ad"/>
        <w:rPr>
          <w:sz w:val="26"/>
          <w:szCs w:val="26"/>
        </w:rPr>
      </w:pPr>
    </w:p>
    <w:p w:rsidR="00BA282D" w:rsidRPr="001B03E5" w:rsidRDefault="00BA282D" w:rsidP="00BA282D">
      <w:pPr>
        <w:pStyle w:val="ad"/>
        <w:rPr>
          <w:b/>
          <w:sz w:val="26"/>
          <w:szCs w:val="26"/>
        </w:rPr>
      </w:pPr>
      <w:r w:rsidRPr="001B03E5">
        <w:rPr>
          <w:b/>
          <w:sz w:val="26"/>
          <w:szCs w:val="26"/>
        </w:rPr>
        <w:t xml:space="preserve">МУП </w:t>
      </w:r>
      <w:r w:rsidR="00CE4B71" w:rsidRPr="001B03E5">
        <w:rPr>
          <w:b/>
          <w:sz w:val="26"/>
          <w:szCs w:val="26"/>
        </w:rPr>
        <w:t>«</w:t>
      </w:r>
      <w:r w:rsidRPr="001B03E5">
        <w:rPr>
          <w:b/>
          <w:sz w:val="26"/>
          <w:szCs w:val="26"/>
        </w:rPr>
        <w:t>Аптека № 255</w:t>
      </w:r>
      <w:r w:rsidR="00CE4B71" w:rsidRPr="001B03E5">
        <w:rPr>
          <w:b/>
          <w:sz w:val="26"/>
          <w:szCs w:val="26"/>
        </w:rPr>
        <w:t>»</w:t>
      </w:r>
      <w:r w:rsidRPr="001B03E5">
        <w:rPr>
          <w:b/>
          <w:sz w:val="26"/>
          <w:szCs w:val="26"/>
        </w:rPr>
        <w:t xml:space="preserve"> (</w:t>
      </w:r>
      <w:r w:rsidR="001B03E5" w:rsidRPr="001B03E5">
        <w:rPr>
          <w:b/>
          <w:caps/>
          <w:sz w:val="26"/>
          <w:szCs w:val="26"/>
        </w:rPr>
        <w:t xml:space="preserve">[1981] – </w:t>
      </w:r>
      <w:r w:rsidR="001B03E5" w:rsidRPr="001B03E5">
        <w:rPr>
          <w:b/>
          <w:sz w:val="26"/>
          <w:szCs w:val="26"/>
        </w:rPr>
        <w:t>03.04.2007</w:t>
      </w:r>
      <w:r w:rsidRPr="001B03E5">
        <w:rPr>
          <w:b/>
          <w:sz w:val="26"/>
          <w:szCs w:val="26"/>
        </w:rPr>
        <w:t>)</w:t>
      </w:r>
    </w:p>
    <w:p w:rsidR="00BA282D" w:rsidRPr="001B03E5" w:rsidRDefault="00BA282D" w:rsidP="00BA282D">
      <w:pPr>
        <w:pStyle w:val="ad"/>
        <w:rPr>
          <w:sz w:val="26"/>
          <w:szCs w:val="26"/>
        </w:rPr>
      </w:pPr>
      <w:r w:rsidRPr="001B03E5">
        <w:rPr>
          <w:sz w:val="26"/>
          <w:szCs w:val="26"/>
        </w:rPr>
        <w:t>ОАФ 14, оп. 86, 7 ед. хр., 1981–2003 гг.</w:t>
      </w:r>
    </w:p>
    <w:p w:rsidR="00BA282D" w:rsidRPr="001B03E5" w:rsidRDefault="00BA282D" w:rsidP="00BA282D">
      <w:pPr>
        <w:pStyle w:val="ad"/>
        <w:rPr>
          <w:sz w:val="26"/>
          <w:szCs w:val="26"/>
        </w:rPr>
      </w:pPr>
      <w:r w:rsidRPr="001B03E5">
        <w:rPr>
          <w:sz w:val="26"/>
          <w:szCs w:val="26"/>
        </w:rPr>
        <w:t>Переименования:</w:t>
      </w:r>
    </w:p>
    <w:p w:rsidR="001B03E5" w:rsidRPr="001B03E5" w:rsidRDefault="001B03E5" w:rsidP="00BA282D">
      <w:pPr>
        <w:pStyle w:val="ad"/>
        <w:numPr>
          <w:ilvl w:val="0"/>
          <w:numId w:val="1"/>
        </w:numPr>
        <w:rPr>
          <w:sz w:val="26"/>
          <w:szCs w:val="26"/>
        </w:rPr>
      </w:pPr>
      <w:r w:rsidRPr="001B03E5">
        <w:rPr>
          <w:sz w:val="26"/>
          <w:szCs w:val="26"/>
        </w:rPr>
        <w:t>Аптека № 255 (</w:t>
      </w:r>
      <w:r w:rsidRPr="001B03E5">
        <w:rPr>
          <w:caps/>
          <w:sz w:val="26"/>
          <w:szCs w:val="26"/>
        </w:rPr>
        <w:t xml:space="preserve">[1981] – </w:t>
      </w:r>
      <w:r w:rsidRPr="001B03E5">
        <w:rPr>
          <w:sz w:val="26"/>
          <w:szCs w:val="26"/>
        </w:rPr>
        <w:t>02.08.1993)</w:t>
      </w:r>
    </w:p>
    <w:p w:rsidR="00BA282D" w:rsidRPr="001B03E5" w:rsidRDefault="00BA282D" w:rsidP="00BA282D">
      <w:pPr>
        <w:pStyle w:val="ad"/>
        <w:numPr>
          <w:ilvl w:val="0"/>
          <w:numId w:val="1"/>
        </w:numPr>
        <w:rPr>
          <w:sz w:val="26"/>
          <w:szCs w:val="26"/>
        </w:rPr>
      </w:pPr>
      <w:r w:rsidRPr="001B03E5">
        <w:rPr>
          <w:sz w:val="26"/>
          <w:szCs w:val="26"/>
        </w:rPr>
        <w:t xml:space="preserve">Государственное предприятие </w:t>
      </w:r>
      <w:r w:rsidR="00CE4B71" w:rsidRPr="001B03E5">
        <w:rPr>
          <w:sz w:val="26"/>
          <w:szCs w:val="26"/>
        </w:rPr>
        <w:t>«</w:t>
      </w:r>
      <w:r w:rsidRPr="001B03E5">
        <w:rPr>
          <w:sz w:val="26"/>
          <w:szCs w:val="26"/>
        </w:rPr>
        <w:t>Аптека № 255</w:t>
      </w:r>
      <w:r w:rsidR="00CE4B71" w:rsidRPr="001B03E5">
        <w:rPr>
          <w:sz w:val="26"/>
          <w:szCs w:val="26"/>
        </w:rPr>
        <w:t>»</w:t>
      </w:r>
      <w:r w:rsidRPr="001B03E5">
        <w:rPr>
          <w:sz w:val="26"/>
          <w:szCs w:val="26"/>
        </w:rPr>
        <w:t xml:space="preserve"> (</w:t>
      </w:r>
      <w:r w:rsidR="001B03E5" w:rsidRPr="001B03E5">
        <w:rPr>
          <w:sz w:val="26"/>
          <w:szCs w:val="26"/>
        </w:rPr>
        <w:t>02.08.1993–29.06.1998</w:t>
      </w:r>
      <w:r w:rsidRPr="001B03E5">
        <w:rPr>
          <w:sz w:val="26"/>
          <w:szCs w:val="26"/>
        </w:rPr>
        <w:t>)</w:t>
      </w:r>
    </w:p>
    <w:p w:rsidR="00BA282D" w:rsidRPr="001B03E5" w:rsidRDefault="00BA282D" w:rsidP="00BA282D">
      <w:pPr>
        <w:pStyle w:val="ad"/>
        <w:numPr>
          <w:ilvl w:val="0"/>
          <w:numId w:val="1"/>
        </w:numPr>
        <w:rPr>
          <w:sz w:val="26"/>
          <w:szCs w:val="26"/>
        </w:rPr>
      </w:pPr>
      <w:r w:rsidRPr="001B03E5">
        <w:rPr>
          <w:sz w:val="26"/>
          <w:szCs w:val="26"/>
        </w:rPr>
        <w:t xml:space="preserve">МУП </w:t>
      </w:r>
      <w:r w:rsidR="00CE4B71" w:rsidRPr="001B03E5">
        <w:rPr>
          <w:sz w:val="26"/>
          <w:szCs w:val="26"/>
        </w:rPr>
        <w:t>«</w:t>
      </w:r>
      <w:r w:rsidRPr="001B03E5">
        <w:rPr>
          <w:sz w:val="26"/>
          <w:szCs w:val="26"/>
        </w:rPr>
        <w:t>Аптека № 255</w:t>
      </w:r>
      <w:r w:rsidR="00CE4B71" w:rsidRPr="001B03E5">
        <w:rPr>
          <w:sz w:val="26"/>
          <w:szCs w:val="26"/>
        </w:rPr>
        <w:t>»</w:t>
      </w:r>
      <w:r w:rsidRPr="001B03E5">
        <w:rPr>
          <w:sz w:val="26"/>
          <w:szCs w:val="26"/>
        </w:rPr>
        <w:t xml:space="preserve"> (</w:t>
      </w:r>
      <w:r w:rsidR="001B03E5" w:rsidRPr="001B03E5">
        <w:rPr>
          <w:sz w:val="26"/>
          <w:szCs w:val="26"/>
        </w:rPr>
        <w:t>29.06.1998–03.04.2007</w:t>
      </w:r>
      <w:r w:rsidRPr="001B03E5">
        <w:rPr>
          <w:sz w:val="26"/>
          <w:szCs w:val="26"/>
        </w:rPr>
        <w:t>)</w:t>
      </w:r>
    </w:p>
    <w:p w:rsidR="00916771" w:rsidRPr="00494D23" w:rsidRDefault="00916771" w:rsidP="00BA282D">
      <w:pPr>
        <w:pStyle w:val="ad"/>
        <w:rPr>
          <w:sz w:val="26"/>
          <w:szCs w:val="26"/>
        </w:rPr>
      </w:pPr>
      <w:r w:rsidRPr="00494D23">
        <w:rPr>
          <w:sz w:val="26"/>
          <w:szCs w:val="26"/>
        </w:rPr>
        <w:t>Реорганизована постановлением главы администрации Тракторозаводского района от</w:t>
      </w:r>
      <w:r w:rsidR="009F3751">
        <w:rPr>
          <w:sz w:val="26"/>
          <w:szCs w:val="26"/>
        </w:rPr>
        <w:t> </w:t>
      </w:r>
      <w:r w:rsidRPr="00494D23">
        <w:rPr>
          <w:sz w:val="26"/>
          <w:szCs w:val="26"/>
        </w:rPr>
        <w:t>02.08.1993 № 636-3</w:t>
      </w:r>
      <w:r w:rsidR="00A8484F">
        <w:rPr>
          <w:sz w:val="26"/>
          <w:szCs w:val="26"/>
        </w:rPr>
        <w:t xml:space="preserve"> (</w:t>
      </w:r>
      <w:r w:rsidR="00A8484F" w:rsidRPr="00494D23">
        <w:rPr>
          <w:sz w:val="26"/>
          <w:szCs w:val="26"/>
        </w:rPr>
        <w:t>ф. 3, оп.</w:t>
      </w:r>
      <w:r w:rsidR="00A8484F">
        <w:rPr>
          <w:sz w:val="26"/>
          <w:szCs w:val="26"/>
        </w:rPr>
        <w:t xml:space="preserve"> </w:t>
      </w:r>
      <w:r w:rsidR="00A8484F" w:rsidRPr="00494D23">
        <w:rPr>
          <w:sz w:val="26"/>
          <w:szCs w:val="26"/>
        </w:rPr>
        <w:t>1, д. 210, л. 55</w:t>
      </w:r>
      <w:r w:rsidR="00A8484F">
        <w:rPr>
          <w:sz w:val="26"/>
          <w:szCs w:val="26"/>
        </w:rPr>
        <w:t>)</w:t>
      </w:r>
      <w:r w:rsidRPr="00494D23">
        <w:rPr>
          <w:sz w:val="26"/>
          <w:szCs w:val="26"/>
        </w:rPr>
        <w:t>, постановлением Главы города Челябинска от 29.06.1998 № 861-п (ф. 2, оп.</w:t>
      </w:r>
      <w:r w:rsidR="00A8484F">
        <w:rPr>
          <w:sz w:val="26"/>
          <w:szCs w:val="26"/>
        </w:rPr>
        <w:t xml:space="preserve"> </w:t>
      </w:r>
      <w:r w:rsidRPr="00494D23">
        <w:rPr>
          <w:sz w:val="26"/>
          <w:szCs w:val="26"/>
        </w:rPr>
        <w:t>1, д.</w:t>
      </w:r>
      <w:r w:rsidR="00A8484F">
        <w:rPr>
          <w:sz w:val="26"/>
          <w:szCs w:val="26"/>
        </w:rPr>
        <w:t xml:space="preserve"> </w:t>
      </w:r>
      <w:r w:rsidRPr="00494D23">
        <w:rPr>
          <w:sz w:val="26"/>
          <w:szCs w:val="26"/>
        </w:rPr>
        <w:t>291, л.</w:t>
      </w:r>
      <w:r w:rsidR="00A8484F">
        <w:rPr>
          <w:sz w:val="26"/>
          <w:szCs w:val="26"/>
        </w:rPr>
        <w:t xml:space="preserve"> </w:t>
      </w:r>
      <w:r w:rsidRPr="00494D23">
        <w:rPr>
          <w:sz w:val="26"/>
          <w:szCs w:val="26"/>
        </w:rPr>
        <w:t>155)</w:t>
      </w:r>
      <w:r w:rsidR="00494D23" w:rsidRPr="00494D23">
        <w:rPr>
          <w:sz w:val="26"/>
          <w:szCs w:val="26"/>
        </w:rPr>
        <w:t>.</w:t>
      </w:r>
    </w:p>
    <w:p w:rsidR="00916771" w:rsidRPr="00494D23" w:rsidRDefault="00916771" w:rsidP="00BA282D">
      <w:pPr>
        <w:pStyle w:val="ad"/>
        <w:rPr>
          <w:sz w:val="26"/>
          <w:szCs w:val="26"/>
        </w:rPr>
      </w:pPr>
      <w:r w:rsidRPr="00494D23">
        <w:rPr>
          <w:sz w:val="26"/>
          <w:szCs w:val="26"/>
        </w:rPr>
        <w:t>Ликвидирован</w:t>
      </w:r>
      <w:r w:rsidR="00494D23" w:rsidRPr="00494D23">
        <w:rPr>
          <w:sz w:val="26"/>
          <w:szCs w:val="26"/>
        </w:rPr>
        <w:t>а</w:t>
      </w:r>
      <w:r w:rsidRPr="00494D23">
        <w:rPr>
          <w:sz w:val="26"/>
          <w:szCs w:val="26"/>
        </w:rPr>
        <w:t xml:space="preserve"> распоряжением Главы города Челябинска от 09.07.2004 № 1186-к (ф. 2, оп. 1, д. 822, л. 137–138)</w:t>
      </w:r>
      <w:r w:rsidR="00494D23" w:rsidRPr="00494D23">
        <w:rPr>
          <w:sz w:val="26"/>
          <w:szCs w:val="26"/>
        </w:rPr>
        <w:t>.</w:t>
      </w:r>
    </w:p>
    <w:p w:rsidR="00494D23" w:rsidRPr="00916771" w:rsidRDefault="00494D23" w:rsidP="00BA282D">
      <w:pPr>
        <w:pStyle w:val="ad"/>
        <w:rPr>
          <w:color w:val="7030A0"/>
          <w:sz w:val="26"/>
          <w:szCs w:val="26"/>
        </w:rPr>
      </w:pPr>
      <w:r w:rsidRPr="00B151FA">
        <w:rPr>
          <w:sz w:val="26"/>
          <w:szCs w:val="26"/>
        </w:rPr>
        <w:t>ИНН</w:t>
      </w:r>
      <w:r>
        <w:rPr>
          <w:sz w:val="26"/>
          <w:szCs w:val="26"/>
        </w:rPr>
        <w:t>:</w:t>
      </w:r>
      <w:r w:rsidRPr="00B151FA">
        <w:rPr>
          <w:sz w:val="26"/>
          <w:szCs w:val="26"/>
        </w:rPr>
        <w:t> </w:t>
      </w:r>
      <w:r w:rsidRPr="00D01E72">
        <w:rPr>
          <w:sz w:val="26"/>
          <w:szCs w:val="26"/>
        </w:rPr>
        <w:t>7452014072</w:t>
      </w:r>
      <w:r>
        <w:rPr>
          <w:sz w:val="26"/>
          <w:szCs w:val="26"/>
        </w:rPr>
        <w:t>.</w:t>
      </w:r>
    </w:p>
    <w:p w:rsidR="00BA282D" w:rsidRDefault="007B3817" w:rsidP="00BA282D">
      <w:pPr>
        <w:pStyle w:val="ad"/>
        <w:rPr>
          <w:sz w:val="26"/>
          <w:szCs w:val="26"/>
        </w:rPr>
      </w:pPr>
      <w:r w:rsidRPr="007B3817">
        <w:rPr>
          <w:sz w:val="26"/>
          <w:szCs w:val="26"/>
        </w:rPr>
        <w:t xml:space="preserve">Состав документов: приказы </w:t>
      </w:r>
      <w:r w:rsidR="001E2997">
        <w:rPr>
          <w:sz w:val="26"/>
          <w:szCs w:val="26"/>
        </w:rPr>
        <w:t>по личному</w:t>
      </w:r>
      <w:r w:rsidRPr="007B3817">
        <w:rPr>
          <w:sz w:val="26"/>
          <w:szCs w:val="26"/>
        </w:rPr>
        <w:t xml:space="preserve"> составу </w:t>
      </w:r>
      <w:r>
        <w:rPr>
          <w:sz w:val="26"/>
          <w:szCs w:val="26"/>
        </w:rPr>
        <w:t>1981</w:t>
      </w:r>
      <w:r w:rsidRPr="007B3817">
        <w:rPr>
          <w:sz w:val="26"/>
          <w:szCs w:val="26"/>
        </w:rPr>
        <w:t>–20</w:t>
      </w:r>
      <w:r>
        <w:rPr>
          <w:sz w:val="26"/>
          <w:szCs w:val="26"/>
        </w:rPr>
        <w:t>03 гг., лицевые счета</w:t>
      </w:r>
      <w:r w:rsidR="00A8484F">
        <w:rPr>
          <w:sz w:val="26"/>
          <w:szCs w:val="26"/>
        </w:rPr>
        <w:t>, расчетные ведомости</w:t>
      </w:r>
      <w:r>
        <w:rPr>
          <w:sz w:val="26"/>
          <w:szCs w:val="26"/>
        </w:rPr>
        <w:t xml:space="preserve"> по</w:t>
      </w:r>
      <w:r w:rsidR="001B03E5">
        <w:rPr>
          <w:sz w:val="26"/>
          <w:szCs w:val="26"/>
        </w:rPr>
        <w:t> </w:t>
      </w:r>
      <w:r>
        <w:rPr>
          <w:sz w:val="26"/>
          <w:szCs w:val="26"/>
        </w:rPr>
        <w:t>заработной плат</w:t>
      </w:r>
      <w:r w:rsidR="001B03E5">
        <w:rPr>
          <w:sz w:val="26"/>
          <w:szCs w:val="26"/>
        </w:rPr>
        <w:t>е</w:t>
      </w:r>
      <w:r>
        <w:rPr>
          <w:sz w:val="26"/>
          <w:szCs w:val="26"/>
        </w:rPr>
        <w:t xml:space="preserve"> 1993</w:t>
      </w:r>
      <w:r w:rsidR="00A8484F">
        <w:rPr>
          <w:sz w:val="26"/>
          <w:szCs w:val="26"/>
        </w:rPr>
        <w:t>–</w:t>
      </w:r>
      <w:r>
        <w:rPr>
          <w:sz w:val="26"/>
          <w:szCs w:val="26"/>
        </w:rPr>
        <w:t>2001 г</w:t>
      </w:r>
      <w:r w:rsidR="00A8484F">
        <w:rPr>
          <w:sz w:val="26"/>
          <w:szCs w:val="26"/>
        </w:rPr>
        <w:t>г</w:t>
      </w:r>
      <w:r>
        <w:rPr>
          <w:sz w:val="26"/>
          <w:szCs w:val="26"/>
        </w:rPr>
        <w:t>.</w:t>
      </w:r>
    </w:p>
    <w:p w:rsidR="008756C1" w:rsidRPr="006734D4" w:rsidRDefault="008756C1" w:rsidP="00BA282D">
      <w:pPr>
        <w:pStyle w:val="ad"/>
        <w:rPr>
          <w:sz w:val="26"/>
          <w:szCs w:val="26"/>
        </w:rPr>
      </w:pPr>
    </w:p>
    <w:p w:rsidR="006734D4" w:rsidRPr="006734D4" w:rsidRDefault="006734D4" w:rsidP="006734D4">
      <w:pPr>
        <w:pStyle w:val="ad"/>
        <w:rPr>
          <w:b/>
          <w:sz w:val="26"/>
          <w:szCs w:val="26"/>
        </w:rPr>
      </w:pPr>
      <w:r w:rsidRPr="006734D4">
        <w:rPr>
          <w:b/>
          <w:sz w:val="26"/>
          <w:szCs w:val="26"/>
        </w:rPr>
        <w:t>МУП «Аптека № 288» (02.02.1984–11.07.2005)</w:t>
      </w:r>
    </w:p>
    <w:p w:rsidR="006734D4" w:rsidRPr="006734D4" w:rsidRDefault="006734D4" w:rsidP="006734D4">
      <w:pPr>
        <w:pStyle w:val="ad"/>
        <w:rPr>
          <w:sz w:val="26"/>
          <w:szCs w:val="26"/>
        </w:rPr>
      </w:pPr>
      <w:r w:rsidRPr="006734D4">
        <w:rPr>
          <w:sz w:val="26"/>
          <w:szCs w:val="26"/>
        </w:rPr>
        <w:t>ОАФ 16, оп. 63, 35 ед. хр., 1984–2005 гг.</w:t>
      </w:r>
    </w:p>
    <w:p w:rsidR="006734D4" w:rsidRPr="006734D4" w:rsidRDefault="006734D4" w:rsidP="006734D4">
      <w:pPr>
        <w:pStyle w:val="ad"/>
        <w:rPr>
          <w:sz w:val="26"/>
          <w:szCs w:val="26"/>
        </w:rPr>
      </w:pPr>
      <w:r w:rsidRPr="006734D4">
        <w:rPr>
          <w:sz w:val="26"/>
          <w:szCs w:val="26"/>
        </w:rPr>
        <w:t>Переименования:</w:t>
      </w:r>
    </w:p>
    <w:p w:rsidR="006734D4" w:rsidRPr="006734D4" w:rsidRDefault="006734D4" w:rsidP="006734D4">
      <w:pPr>
        <w:pStyle w:val="ad"/>
        <w:numPr>
          <w:ilvl w:val="0"/>
          <w:numId w:val="1"/>
        </w:numPr>
        <w:rPr>
          <w:sz w:val="26"/>
          <w:szCs w:val="26"/>
        </w:rPr>
      </w:pPr>
      <w:r w:rsidRPr="006734D4">
        <w:rPr>
          <w:sz w:val="26"/>
          <w:szCs w:val="26"/>
        </w:rPr>
        <w:t xml:space="preserve">Аптека № 288 (02.02.1984–07.10.1993) </w:t>
      </w:r>
    </w:p>
    <w:p w:rsidR="006734D4" w:rsidRPr="006734D4" w:rsidRDefault="006734D4" w:rsidP="006734D4">
      <w:pPr>
        <w:pStyle w:val="ad"/>
        <w:numPr>
          <w:ilvl w:val="0"/>
          <w:numId w:val="1"/>
        </w:numPr>
        <w:rPr>
          <w:sz w:val="26"/>
          <w:szCs w:val="26"/>
        </w:rPr>
      </w:pPr>
      <w:r w:rsidRPr="006734D4">
        <w:rPr>
          <w:sz w:val="26"/>
          <w:szCs w:val="26"/>
        </w:rPr>
        <w:t xml:space="preserve">Государственное предприятие «Аптека № 288» (07.10.1993–29.06.1998) </w:t>
      </w:r>
    </w:p>
    <w:p w:rsidR="006734D4" w:rsidRPr="006734D4" w:rsidRDefault="006734D4" w:rsidP="006734D4">
      <w:pPr>
        <w:pStyle w:val="ad"/>
        <w:numPr>
          <w:ilvl w:val="0"/>
          <w:numId w:val="1"/>
        </w:numPr>
        <w:rPr>
          <w:sz w:val="26"/>
          <w:szCs w:val="26"/>
        </w:rPr>
      </w:pPr>
      <w:r w:rsidRPr="006734D4">
        <w:rPr>
          <w:sz w:val="26"/>
          <w:szCs w:val="26"/>
        </w:rPr>
        <w:t>МУП «Аптека № 288» (29.06.1998–11.07.2005)</w:t>
      </w:r>
    </w:p>
    <w:p w:rsidR="006734D4" w:rsidRPr="006734D4" w:rsidRDefault="006734D4" w:rsidP="006734D4">
      <w:pPr>
        <w:pStyle w:val="ad"/>
        <w:rPr>
          <w:sz w:val="26"/>
          <w:szCs w:val="26"/>
        </w:rPr>
      </w:pPr>
      <w:r w:rsidRPr="006734D4">
        <w:rPr>
          <w:sz w:val="26"/>
          <w:szCs w:val="26"/>
        </w:rPr>
        <w:t>Создана приказом начальника Челябинского областного аптечного управления от 02.02.1984 № 89 (ОАФ 16, оп. 63, предисловие).</w:t>
      </w:r>
    </w:p>
    <w:p w:rsidR="006734D4" w:rsidRPr="006734D4" w:rsidRDefault="006734D4" w:rsidP="006734D4">
      <w:pPr>
        <w:pStyle w:val="ad"/>
        <w:rPr>
          <w:sz w:val="26"/>
          <w:szCs w:val="26"/>
        </w:rPr>
      </w:pPr>
      <w:r w:rsidRPr="006734D4">
        <w:rPr>
          <w:sz w:val="26"/>
          <w:szCs w:val="26"/>
        </w:rPr>
        <w:t>Реорганизована постановлением главы администрации Ленинского района от 07.10.1993 № 643-3 (ф. 32, оп. 1, д. 25, л. 273), постановлением Главы города Челябинска от 29.06.1998 № 861-п. (ф. 2, оп. 1, д. 291, л. 152, 153)</w:t>
      </w:r>
    </w:p>
    <w:p w:rsidR="006734D4" w:rsidRPr="006734D4" w:rsidRDefault="006734D4" w:rsidP="006734D4">
      <w:pPr>
        <w:pStyle w:val="ad"/>
        <w:rPr>
          <w:sz w:val="26"/>
          <w:szCs w:val="26"/>
        </w:rPr>
      </w:pPr>
      <w:r w:rsidRPr="006734D4">
        <w:rPr>
          <w:sz w:val="26"/>
          <w:szCs w:val="26"/>
        </w:rPr>
        <w:t>Ликвидирована постановлением Главы города Челябинска от 12.07.2005 № 717. (ф. 2, оп. 1, д. 908, л. 73, 74).</w:t>
      </w:r>
    </w:p>
    <w:p w:rsidR="006734D4" w:rsidRPr="006734D4" w:rsidRDefault="006734D4" w:rsidP="006734D4">
      <w:pPr>
        <w:pStyle w:val="ad"/>
        <w:rPr>
          <w:sz w:val="26"/>
          <w:szCs w:val="26"/>
        </w:rPr>
      </w:pPr>
      <w:r w:rsidRPr="006734D4">
        <w:rPr>
          <w:sz w:val="26"/>
          <w:szCs w:val="26"/>
        </w:rPr>
        <w:t>ИНН: 7449003546.</w:t>
      </w:r>
    </w:p>
    <w:p w:rsidR="006734D4" w:rsidRPr="006734D4" w:rsidRDefault="006734D4" w:rsidP="006734D4">
      <w:pPr>
        <w:pStyle w:val="ad"/>
        <w:rPr>
          <w:sz w:val="26"/>
          <w:szCs w:val="26"/>
        </w:rPr>
      </w:pPr>
      <w:r w:rsidRPr="006734D4">
        <w:rPr>
          <w:sz w:val="26"/>
          <w:szCs w:val="26"/>
        </w:rPr>
        <w:t xml:space="preserve">Состав документов: приказы </w:t>
      </w:r>
      <w:r w:rsidR="001E2997">
        <w:rPr>
          <w:sz w:val="26"/>
          <w:szCs w:val="26"/>
        </w:rPr>
        <w:t>по личному</w:t>
      </w:r>
      <w:r w:rsidRPr="006734D4">
        <w:rPr>
          <w:sz w:val="26"/>
          <w:szCs w:val="26"/>
        </w:rPr>
        <w:t xml:space="preserve"> составу 1984–2005 гг., личные карточки (ф. Т-2) 1994–2005 гг., расчетные ведомости по заработной плате 1993–1998 гг., лицевые счета по заработной плате 1999–2005 гг.</w:t>
      </w:r>
    </w:p>
    <w:p w:rsidR="006734D4" w:rsidRDefault="006734D4" w:rsidP="00BA282D">
      <w:pPr>
        <w:pStyle w:val="ad"/>
        <w:rPr>
          <w:sz w:val="26"/>
          <w:szCs w:val="26"/>
        </w:rPr>
      </w:pPr>
    </w:p>
    <w:p w:rsidR="00BA282D" w:rsidRPr="00E60B2A" w:rsidRDefault="00BA282D" w:rsidP="00E60B2A">
      <w:pPr>
        <w:pStyle w:val="ad"/>
        <w:keepNext/>
        <w:rPr>
          <w:b/>
          <w:sz w:val="26"/>
          <w:szCs w:val="26"/>
        </w:rPr>
      </w:pPr>
      <w:r w:rsidRPr="00E60B2A">
        <w:rPr>
          <w:b/>
          <w:sz w:val="26"/>
          <w:szCs w:val="26"/>
        </w:rPr>
        <w:t xml:space="preserve">МУП </w:t>
      </w:r>
      <w:r w:rsidR="00CE4B71" w:rsidRPr="00E60B2A">
        <w:rPr>
          <w:b/>
          <w:sz w:val="26"/>
          <w:szCs w:val="26"/>
        </w:rPr>
        <w:t>«</w:t>
      </w:r>
      <w:r w:rsidRPr="00E60B2A">
        <w:rPr>
          <w:b/>
          <w:sz w:val="26"/>
          <w:szCs w:val="26"/>
        </w:rPr>
        <w:t>Аптека № 310</w:t>
      </w:r>
      <w:r w:rsidR="00CE4B71" w:rsidRPr="00E60B2A">
        <w:rPr>
          <w:b/>
          <w:sz w:val="26"/>
          <w:szCs w:val="26"/>
        </w:rPr>
        <w:t>»</w:t>
      </w:r>
      <w:r w:rsidRPr="00E60B2A">
        <w:rPr>
          <w:b/>
          <w:sz w:val="26"/>
          <w:szCs w:val="26"/>
        </w:rPr>
        <w:t xml:space="preserve"> (22.05.1987–16.01.2009)</w:t>
      </w:r>
    </w:p>
    <w:p w:rsidR="00BA282D" w:rsidRPr="00E60B2A" w:rsidRDefault="00BA282D" w:rsidP="00E60B2A">
      <w:pPr>
        <w:pStyle w:val="ad"/>
        <w:keepNext/>
        <w:rPr>
          <w:sz w:val="26"/>
          <w:szCs w:val="26"/>
        </w:rPr>
      </w:pPr>
      <w:r w:rsidRPr="00E60B2A">
        <w:rPr>
          <w:sz w:val="26"/>
          <w:szCs w:val="26"/>
        </w:rPr>
        <w:t>ОАФ 15, оп. 131, 20 ед. хр., 1987–2006 гг.</w:t>
      </w:r>
    </w:p>
    <w:p w:rsidR="00BA282D" w:rsidRPr="00BC3207" w:rsidRDefault="00BA282D" w:rsidP="00E60B2A">
      <w:pPr>
        <w:pStyle w:val="ad"/>
        <w:keepNext/>
        <w:rPr>
          <w:sz w:val="26"/>
          <w:szCs w:val="26"/>
        </w:rPr>
      </w:pPr>
      <w:r w:rsidRPr="00E60B2A">
        <w:rPr>
          <w:sz w:val="26"/>
          <w:szCs w:val="26"/>
        </w:rPr>
        <w:t>Переименования</w:t>
      </w:r>
      <w:r w:rsidRPr="00BC3207">
        <w:rPr>
          <w:sz w:val="26"/>
          <w:szCs w:val="26"/>
        </w:rPr>
        <w:t>:</w:t>
      </w:r>
    </w:p>
    <w:p w:rsidR="00BA282D" w:rsidRPr="00BC3207" w:rsidRDefault="00BA282D" w:rsidP="00BA282D">
      <w:pPr>
        <w:pStyle w:val="ad"/>
        <w:numPr>
          <w:ilvl w:val="0"/>
          <w:numId w:val="1"/>
        </w:numPr>
        <w:rPr>
          <w:sz w:val="26"/>
          <w:szCs w:val="26"/>
        </w:rPr>
      </w:pPr>
      <w:r w:rsidRPr="00BC3207">
        <w:rPr>
          <w:sz w:val="26"/>
          <w:szCs w:val="26"/>
        </w:rPr>
        <w:t>Аптека № 310 (22.05.1987–</w:t>
      </w:r>
      <w:r w:rsidR="00867DE3" w:rsidRPr="00BC3207">
        <w:rPr>
          <w:sz w:val="26"/>
          <w:szCs w:val="26"/>
        </w:rPr>
        <w:t>13.12.1993</w:t>
      </w:r>
      <w:r w:rsidRPr="00BC3207">
        <w:rPr>
          <w:sz w:val="26"/>
          <w:szCs w:val="26"/>
        </w:rPr>
        <w:t>)</w:t>
      </w:r>
    </w:p>
    <w:p w:rsidR="00BA282D" w:rsidRPr="00BC3207" w:rsidRDefault="00BA282D" w:rsidP="00BA282D">
      <w:pPr>
        <w:pStyle w:val="ad"/>
        <w:numPr>
          <w:ilvl w:val="0"/>
          <w:numId w:val="1"/>
        </w:numPr>
        <w:rPr>
          <w:sz w:val="26"/>
          <w:szCs w:val="26"/>
        </w:rPr>
      </w:pPr>
      <w:r w:rsidRPr="00BC3207">
        <w:rPr>
          <w:sz w:val="26"/>
          <w:szCs w:val="26"/>
        </w:rPr>
        <w:t xml:space="preserve">Государственное предприятие </w:t>
      </w:r>
      <w:r w:rsidR="00CE4B71">
        <w:rPr>
          <w:sz w:val="26"/>
          <w:szCs w:val="26"/>
        </w:rPr>
        <w:t>«</w:t>
      </w:r>
      <w:r w:rsidRPr="00BC3207">
        <w:rPr>
          <w:sz w:val="26"/>
          <w:szCs w:val="26"/>
        </w:rPr>
        <w:t>Аптека № 310</w:t>
      </w:r>
      <w:r w:rsidR="00CE4B71">
        <w:rPr>
          <w:sz w:val="26"/>
          <w:szCs w:val="26"/>
        </w:rPr>
        <w:t>»</w:t>
      </w:r>
      <w:r w:rsidRPr="00BC3207">
        <w:rPr>
          <w:sz w:val="26"/>
          <w:szCs w:val="26"/>
        </w:rPr>
        <w:t xml:space="preserve"> (13.12.1993–08.06.1998)</w:t>
      </w:r>
    </w:p>
    <w:p w:rsidR="00BA282D" w:rsidRDefault="00BA282D" w:rsidP="00BA282D">
      <w:pPr>
        <w:pStyle w:val="ad"/>
        <w:numPr>
          <w:ilvl w:val="0"/>
          <w:numId w:val="1"/>
        </w:numPr>
        <w:rPr>
          <w:sz w:val="26"/>
          <w:szCs w:val="26"/>
        </w:rPr>
      </w:pPr>
      <w:r w:rsidRPr="00BC3207">
        <w:rPr>
          <w:sz w:val="26"/>
          <w:szCs w:val="26"/>
        </w:rPr>
        <w:t xml:space="preserve">МУП </w:t>
      </w:r>
      <w:r w:rsidR="00CE4B71">
        <w:rPr>
          <w:sz w:val="26"/>
          <w:szCs w:val="26"/>
        </w:rPr>
        <w:t>«</w:t>
      </w:r>
      <w:r w:rsidRPr="00BC3207">
        <w:rPr>
          <w:sz w:val="26"/>
          <w:szCs w:val="26"/>
        </w:rPr>
        <w:t>Аптека № 310</w:t>
      </w:r>
      <w:r w:rsidR="00CE4B71">
        <w:rPr>
          <w:sz w:val="26"/>
          <w:szCs w:val="26"/>
        </w:rPr>
        <w:t>»</w:t>
      </w:r>
      <w:r w:rsidRPr="00BC3207">
        <w:rPr>
          <w:sz w:val="26"/>
          <w:szCs w:val="26"/>
        </w:rPr>
        <w:t xml:space="preserve"> (08.06.1998–16.01.2009)</w:t>
      </w:r>
    </w:p>
    <w:p w:rsidR="00BE3236" w:rsidRPr="00E60B2A" w:rsidRDefault="00BE3236" w:rsidP="00BE3236">
      <w:pPr>
        <w:pStyle w:val="ad"/>
        <w:rPr>
          <w:sz w:val="26"/>
          <w:szCs w:val="26"/>
        </w:rPr>
      </w:pPr>
      <w:r w:rsidRPr="00E60B2A">
        <w:rPr>
          <w:sz w:val="26"/>
          <w:szCs w:val="26"/>
        </w:rPr>
        <w:t>Создана приказом Челябинского областного аптечного управления от 22.05.1987 № 264</w:t>
      </w:r>
      <w:r w:rsidR="00E60B2A" w:rsidRPr="00E60B2A">
        <w:rPr>
          <w:sz w:val="26"/>
          <w:szCs w:val="26"/>
        </w:rPr>
        <w:t xml:space="preserve"> (ОАФ 15, оп. 131, предисловие)</w:t>
      </w:r>
      <w:r w:rsidRPr="00E60B2A">
        <w:rPr>
          <w:sz w:val="26"/>
          <w:szCs w:val="26"/>
        </w:rPr>
        <w:t>.</w:t>
      </w:r>
    </w:p>
    <w:p w:rsidR="00BE3236" w:rsidRPr="00E60B2A" w:rsidRDefault="00BE3236" w:rsidP="00BE3236">
      <w:pPr>
        <w:pStyle w:val="ad"/>
        <w:rPr>
          <w:sz w:val="26"/>
          <w:szCs w:val="26"/>
        </w:rPr>
      </w:pPr>
      <w:r w:rsidRPr="00E60B2A">
        <w:rPr>
          <w:sz w:val="26"/>
          <w:szCs w:val="26"/>
        </w:rPr>
        <w:t>Реорганизована постановлением главы адм</w:t>
      </w:r>
      <w:r w:rsidR="009F3751" w:rsidRPr="00E60B2A">
        <w:rPr>
          <w:sz w:val="26"/>
          <w:szCs w:val="26"/>
        </w:rPr>
        <w:t xml:space="preserve">инистрации Курчатовского района </w:t>
      </w:r>
      <w:r w:rsidRPr="00E60B2A">
        <w:rPr>
          <w:sz w:val="26"/>
          <w:szCs w:val="26"/>
        </w:rPr>
        <w:t>от 13.12.1993 № 1682</w:t>
      </w:r>
      <w:r w:rsidR="00E60B2A" w:rsidRPr="00E60B2A">
        <w:rPr>
          <w:sz w:val="26"/>
          <w:szCs w:val="26"/>
        </w:rPr>
        <w:t xml:space="preserve"> (ф. 7, оп. 1, д. 109, л. 103)</w:t>
      </w:r>
      <w:r w:rsidRPr="00E60B2A">
        <w:rPr>
          <w:sz w:val="26"/>
          <w:szCs w:val="26"/>
        </w:rPr>
        <w:t>, постановлением Главы города Челябинска от 08.06.1998 № 752-п</w:t>
      </w:r>
      <w:r w:rsidR="00E60B2A" w:rsidRPr="00E60B2A">
        <w:rPr>
          <w:sz w:val="26"/>
          <w:szCs w:val="26"/>
        </w:rPr>
        <w:t xml:space="preserve"> (ф. 2, оп. 1, д. 289, л. 135)</w:t>
      </w:r>
      <w:r w:rsidRPr="00E60B2A">
        <w:rPr>
          <w:sz w:val="26"/>
          <w:szCs w:val="26"/>
        </w:rPr>
        <w:t>.</w:t>
      </w:r>
    </w:p>
    <w:p w:rsidR="00BE3236" w:rsidRPr="00E60B2A" w:rsidRDefault="00BE3236" w:rsidP="00BE3236">
      <w:pPr>
        <w:pStyle w:val="ad"/>
        <w:rPr>
          <w:sz w:val="26"/>
          <w:szCs w:val="26"/>
        </w:rPr>
      </w:pPr>
      <w:r w:rsidRPr="00E60B2A">
        <w:rPr>
          <w:sz w:val="26"/>
          <w:szCs w:val="26"/>
        </w:rPr>
        <w:t>Ликвидировано распоряжением Главы города Челябинска от 11.09.2006 № 1661-д</w:t>
      </w:r>
      <w:r w:rsidR="00E60B2A" w:rsidRPr="00E60B2A">
        <w:rPr>
          <w:sz w:val="26"/>
          <w:szCs w:val="26"/>
        </w:rPr>
        <w:t xml:space="preserve"> (ф. 2, оп. 1, д. 1033, л. 51)</w:t>
      </w:r>
      <w:r w:rsidRPr="00E60B2A">
        <w:rPr>
          <w:sz w:val="26"/>
          <w:szCs w:val="26"/>
        </w:rPr>
        <w:t>.</w:t>
      </w:r>
    </w:p>
    <w:p w:rsidR="00E60B2A" w:rsidRPr="00E60B2A" w:rsidRDefault="00E60B2A" w:rsidP="00BE3236">
      <w:pPr>
        <w:pStyle w:val="ad"/>
        <w:rPr>
          <w:sz w:val="26"/>
          <w:szCs w:val="26"/>
        </w:rPr>
      </w:pPr>
      <w:r w:rsidRPr="00E60B2A">
        <w:rPr>
          <w:rFonts w:ascii="Times New Roman CYR" w:hAnsi="Times New Roman CYR" w:cs="Times New Roman CYR"/>
          <w:sz w:val="26"/>
          <w:szCs w:val="26"/>
        </w:rPr>
        <w:t>ИНН: 7448007548.</w:t>
      </w:r>
    </w:p>
    <w:p w:rsidR="00BA282D" w:rsidRPr="00E60B2A" w:rsidRDefault="00264D93" w:rsidP="00BA282D">
      <w:pPr>
        <w:pStyle w:val="ad"/>
        <w:rPr>
          <w:sz w:val="26"/>
          <w:szCs w:val="26"/>
        </w:rPr>
      </w:pPr>
      <w:r w:rsidRPr="00E60B2A">
        <w:rPr>
          <w:sz w:val="26"/>
          <w:szCs w:val="26"/>
        </w:rPr>
        <w:t xml:space="preserve">Состав документов: документы о создании и ликвидации 1998–2006 гг., приказы </w:t>
      </w:r>
      <w:r w:rsidR="001E2997">
        <w:rPr>
          <w:sz w:val="26"/>
          <w:szCs w:val="26"/>
        </w:rPr>
        <w:t>по личному</w:t>
      </w:r>
      <w:r w:rsidRPr="00E60B2A">
        <w:rPr>
          <w:sz w:val="26"/>
          <w:szCs w:val="26"/>
        </w:rPr>
        <w:t xml:space="preserve"> составу 1987–2006 гг., личные карточки (ф. Т-2) 1988–2006 гг., лицевые счета по заработной плате 1993–2006 гг.</w:t>
      </w:r>
    </w:p>
    <w:p w:rsidR="0065584E" w:rsidRDefault="0065584E" w:rsidP="00E90376">
      <w:pPr>
        <w:pStyle w:val="ad"/>
        <w:rPr>
          <w:sz w:val="26"/>
          <w:szCs w:val="26"/>
        </w:rPr>
      </w:pPr>
    </w:p>
    <w:p w:rsidR="00E90376" w:rsidRPr="001F3C97" w:rsidRDefault="00E90376" w:rsidP="00E90376">
      <w:pPr>
        <w:pStyle w:val="ad"/>
        <w:rPr>
          <w:b/>
          <w:sz w:val="26"/>
          <w:szCs w:val="26"/>
        </w:rPr>
      </w:pPr>
      <w:r w:rsidRPr="001F3C97">
        <w:rPr>
          <w:b/>
          <w:sz w:val="26"/>
          <w:szCs w:val="26"/>
        </w:rPr>
        <w:t>МУП «Оптика № 3» (10.11.1993–28.06.2007)</w:t>
      </w:r>
    </w:p>
    <w:p w:rsidR="00E90376" w:rsidRPr="001F3C97" w:rsidRDefault="00E90376" w:rsidP="00E90376">
      <w:pPr>
        <w:pStyle w:val="ad"/>
        <w:rPr>
          <w:sz w:val="26"/>
          <w:szCs w:val="26"/>
        </w:rPr>
      </w:pPr>
      <w:r w:rsidRPr="001F3C97">
        <w:rPr>
          <w:sz w:val="26"/>
          <w:szCs w:val="26"/>
        </w:rPr>
        <w:t>ОАФ 13, оп. 134, 13 ед. хр., 1991–2004 гг.</w:t>
      </w:r>
    </w:p>
    <w:p w:rsidR="00E90376" w:rsidRPr="001F3C97" w:rsidRDefault="00E90376" w:rsidP="00E90376">
      <w:pPr>
        <w:pStyle w:val="ad"/>
        <w:numPr>
          <w:ilvl w:val="0"/>
          <w:numId w:val="1"/>
        </w:numPr>
        <w:rPr>
          <w:sz w:val="26"/>
          <w:szCs w:val="26"/>
        </w:rPr>
      </w:pPr>
      <w:r w:rsidRPr="001F3C97">
        <w:rPr>
          <w:sz w:val="26"/>
          <w:szCs w:val="26"/>
        </w:rPr>
        <w:t>Государственное предприятие Магазин «Оптика № 3» (10.11.1993–06.05.1998)</w:t>
      </w:r>
    </w:p>
    <w:p w:rsidR="00E90376" w:rsidRPr="001F3C97" w:rsidRDefault="00E90376" w:rsidP="00E90376">
      <w:pPr>
        <w:pStyle w:val="ad"/>
        <w:numPr>
          <w:ilvl w:val="0"/>
          <w:numId w:val="1"/>
        </w:numPr>
        <w:rPr>
          <w:sz w:val="26"/>
          <w:szCs w:val="26"/>
        </w:rPr>
      </w:pPr>
      <w:r w:rsidRPr="001F3C97">
        <w:rPr>
          <w:sz w:val="26"/>
          <w:szCs w:val="26"/>
        </w:rPr>
        <w:t>МУП «Оптика № 3» (06.05.1998–28.06.2007)</w:t>
      </w:r>
    </w:p>
    <w:p w:rsidR="00E90376" w:rsidRPr="001F3C97" w:rsidRDefault="001F3C97" w:rsidP="001F3C97">
      <w:pPr>
        <w:jc w:val="both"/>
        <w:rPr>
          <w:sz w:val="26"/>
          <w:szCs w:val="26"/>
        </w:rPr>
      </w:pPr>
      <w:r w:rsidRPr="001F3C97">
        <w:rPr>
          <w:sz w:val="26"/>
          <w:szCs w:val="26"/>
        </w:rPr>
        <w:t>С</w:t>
      </w:r>
      <w:r w:rsidR="00E90376" w:rsidRPr="001F3C97">
        <w:rPr>
          <w:sz w:val="26"/>
          <w:szCs w:val="26"/>
        </w:rPr>
        <w:t>оздано путем выделения из</w:t>
      </w:r>
      <w:r>
        <w:rPr>
          <w:sz w:val="26"/>
          <w:szCs w:val="26"/>
        </w:rPr>
        <w:t xml:space="preserve"> </w:t>
      </w:r>
      <w:r w:rsidR="00E90376" w:rsidRPr="001F3C97">
        <w:rPr>
          <w:sz w:val="26"/>
          <w:szCs w:val="26"/>
        </w:rPr>
        <w:t>состава Центральной районной аптеки № 1</w:t>
      </w:r>
      <w:r>
        <w:rPr>
          <w:sz w:val="26"/>
          <w:szCs w:val="26"/>
        </w:rPr>
        <w:t xml:space="preserve"> (</w:t>
      </w:r>
      <w:r w:rsidRPr="001F3C97">
        <w:rPr>
          <w:sz w:val="26"/>
          <w:szCs w:val="26"/>
        </w:rPr>
        <w:t>ОАФ 13, оп.</w:t>
      </w:r>
      <w:r>
        <w:rPr>
          <w:sz w:val="26"/>
          <w:szCs w:val="26"/>
        </w:rPr>
        <w:t> </w:t>
      </w:r>
      <w:r w:rsidRPr="001F3C97">
        <w:rPr>
          <w:sz w:val="26"/>
          <w:szCs w:val="26"/>
        </w:rPr>
        <w:t xml:space="preserve">134, </w:t>
      </w:r>
      <w:r>
        <w:rPr>
          <w:sz w:val="26"/>
          <w:szCs w:val="26"/>
        </w:rPr>
        <w:t xml:space="preserve">предисловие), </w:t>
      </w:r>
      <w:r w:rsidR="00E90376" w:rsidRPr="001F3C97">
        <w:rPr>
          <w:sz w:val="26"/>
          <w:szCs w:val="26"/>
        </w:rPr>
        <w:t>зарегистрировано постановлением главы администрации Центрального района от 10.11.1993 № 726-4</w:t>
      </w:r>
      <w:r w:rsidRPr="001F3C97">
        <w:rPr>
          <w:sz w:val="26"/>
          <w:szCs w:val="26"/>
        </w:rPr>
        <w:t xml:space="preserve"> (ф. 5, оп. 1, д. 44, л. 5)</w:t>
      </w:r>
      <w:r w:rsidR="00E90376" w:rsidRPr="001F3C97">
        <w:rPr>
          <w:sz w:val="26"/>
          <w:szCs w:val="26"/>
        </w:rPr>
        <w:t>.</w:t>
      </w:r>
    </w:p>
    <w:p w:rsidR="00E90376" w:rsidRPr="001F3C97" w:rsidRDefault="00E90376" w:rsidP="001F3C97">
      <w:pPr>
        <w:jc w:val="both"/>
        <w:rPr>
          <w:sz w:val="26"/>
          <w:szCs w:val="26"/>
        </w:rPr>
      </w:pPr>
      <w:r w:rsidRPr="001F3C97">
        <w:rPr>
          <w:sz w:val="26"/>
          <w:szCs w:val="26"/>
        </w:rPr>
        <w:t>Реорганизовано постановлением Главы города Челябинска от 06.07.1998 № 908-п</w:t>
      </w:r>
      <w:r w:rsidR="001F3C97" w:rsidRPr="001F3C97">
        <w:rPr>
          <w:sz w:val="26"/>
          <w:szCs w:val="26"/>
        </w:rPr>
        <w:t xml:space="preserve"> (ф. 2, оп. 1, д. 293, л. 2)</w:t>
      </w:r>
      <w:r w:rsidRPr="001F3C97">
        <w:rPr>
          <w:sz w:val="26"/>
          <w:szCs w:val="26"/>
        </w:rPr>
        <w:t>.</w:t>
      </w:r>
    </w:p>
    <w:p w:rsidR="00E90376" w:rsidRDefault="00E90376" w:rsidP="001F3C97">
      <w:pPr>
        <w:jc w:val="both"/>
        <w:rPr>
          <w:sz w:val="26"/>
          <w:szCs w:val="26"/>
        </w:rPr>
      </w:pPr>
      <w:r w:rsidRPr="001F3C97">
        <w:rPr>
          <w:sz w:val="26"/>
          <w:szCs w:val="26"/>
        </w:rPr>
        <w:t>Ликвидировано распоряжением Главы города Челябинска от 05.04.2004 № 513</w:t>
      </w:r>
      <w:r w:rsidR="000C602C">
        <w:rPr>
          <w:sz w:val="26"/>
          <w:szCs w:val="26"/>
        </w:rPr>
        <w:t xml:space="preserve"> (ф. 2, оп.1, д. 816, л. 53–54</w:t>
      </w:r>
      <w:r w:rsidR="001F3C97" w:rsidRPr="001F3C97">
        <w:rPr>
          <w:sz w:val="26"/>
          <w:szCs w:val="26"/>
        </w:rPr>
        <w:t>)</w:t>
      </w:r>
      <w:r w:rsidRPr="001F3C97">
        <w:rPr>
          <w:sz w:val="26"/>
          <w:szCs w:val="26"/>
        </w:rPr>
        <w:t>.</w:t>
      </w:r>
    </w:p>
    <w:p w:rsidR="001F3C97" w:rsidRPr="001F3C97" w:rsidRDefault="001F3C97" w:rsidP="001F3C97">
      <w:pPr>
        <w:jc w:val="both"/>
        <w:rPr>
          <w:sz w:val="26"/>
          <w:szCs w:val="26"/>
        </w:rPr>
      </w:pPr>
      <w:r>
        <w:rPr>
          <w:rFonts w:ascii="Times New Roman CYR" w:hAnsi="Times New Roman CYR" w:cs="Times New Roman CYR"/>
          <w:sz w:val="26"/>
          <w:szCs w:val="26"/>
        </w:rPr>
        <w:t>ИНН: </w:t>
      </w:r>
      <w:r w:rsidRPr="004931FC">
        <w:rPr>
          <w:rFonts w:ascii="Times New Roman CYR" w:hAnsi="Times New Roman CYR" w:cs="Times New Roman CYR"/>
          <w:sz w:val="26"/>
          <w:szCs w:val="26"/>
        </w:rPr>
        <w:t>7453007656</w:t>
      </w:r>
      <w:r>
        <w:rPr>
          <w:rFonts w:ascii="Times New Roman CYR" w:hAnsi="Times New Roman CYR" w:cs="Times New Roman CYR"/>
          <w:sz w:val="26"/>
          <w:szCs w:val="26"/>
        </w:rPr>
        <w:t>.</w:t>
      </w:r>
    </w:p>
    <w:p w:rsidR="00E90376" w:rsidRDefault="00E90376" w:rsidP="00E90376">
      <w:pPr>
        <w:pStyle w:val="ad"/>
        <w:rPr>
          <w:sz w:val="26"/>
          <w:szCs w:val="26"/>
        </w:rPr>
      </w:pPr>
      <w:r w:rsidRPr="001F3C97">
        <w:rPr>
          <w:sz w:val="26"/>
          <w:szCs w:val="26"/>
        </w:rPr>
        <w:t xml:space="preserve">Состав документов: приказы </w:t>
      </w:r>
      <w:r w:rsidR="001E2997">
        <w:rPr>
          <w:sz w:val="26"/>
          <w:szCs w:val="26"/>
        </w:rPr>
        <w:t>по личному</w:t>
      </w:r>
      <w:r w:rsidRPr="001F3C97">
        <w:rPr>
          <w:sz w:val="26"/>
          <w:szCs w:val="26"/>
        </w:rPr>
        <w:t xml:space="preserve"> составу 1991–2004 гг., личные карточки (ф.</w:t>
      </w:r>
      <w:r w:rsidR="001F3C97">
        <w:rPr>
          <w:sz w:val="26"/>
          <w:szCs w:val="26"/>
        </w:rPr>
        <w:t> </w:t>
      </w:r>
      <w:r w:rsidRPr="001F3C97">
        <w:rPr>
          <w:sz w:val="26"/>
          <w:szCs w:val="26"/>
        </w:rPr>
        <w:t>Т-2) 1999–2004 гг., лицевые счета по заработной плате 1993–2004 гг.</w:t>
      </w:r>
    </w:p>
    <w:p w:rsidR="0050581C" w:rsidRDefault="0050581C" w:rsidP="00E90376">
      <w:pPr>
        <w:pStyle w:val="ad"/>
        <w:rPr>
          <w:sz w:val="26"/>
          <w:szCs w:val="26"/>
        </w:rPr>
      </w:pPr>
    </w:p>
    <w:p w:rsidR="0050581C" w:rsidRPr="00632466" w:rsidRDefault="0050581C" w:rsidP="006F1DB0">
      <w:pPr>
        <w:pStyle w:val="ad"/>
        <w:keepNext/>
        <w:rPr>
          <w:b/>
          <w:sz w:val="26"/>
          <w:szCs w:val="26"/>
        </w:rPr>
      </w:pPr>
      <w:r w:rsidRPr="00632466">
        <w:rPr>
          <w:b/>
          <w:sz w:val="26"/>
          <w:szCs w:val="26"/>
        </w:rPr>
        <w:t>МУП «</w:t>
      </w:r>
      <w:proofErr w:type="spellStart"/>
      <w:r w:rsidRPr="00632466">
        <w:rPr>
          <w:b/>
          <w:sz w:val="26"/>
          <w:szCs w:val="26"/>
        </w:rPr>
        <w:t>Фармцентр</w:t>
      </w:r>
      <w:proofErr w:type="spellEnd"/>
      <w:r w:rsidRPr="00632466">
        <w:rPr>
          <w:b/>
          <w:sz w:val="26"/>
          <w:szCs w:val="26"/>
        </w:rPr>
        <w:t>» (17.09.1992–30.08.2006)</w:t>
      </w:r>
    </w:p>
    <w:p w:rsidR="0050581C" w:rsidRPr="00C51737" w:rsidRDefault="0050581C" w:rsidP="006F1DB0">
      <w:pPr>
        <w:pStyle w:val="ad"/>
        <w:keepNext/>
        <w:rPr>
          <w:sz w:val="26"/>
          <w:szCs w:val="26"/>
        </w:rPr>
      </w:pPr>
      <w:r w:rsidRPr="00C51737">
        <w:rPr>
          <w:sz w:val="26"/>
          <w:szCs w:val="26"/>
        </w:rPr>
        <w:t>ОАФ 13, оп.</w:t>
      </w:r>
      <w:r>
        <w:rPr>
          <w:sz w:val="26"/>
          <w:szCs w:val="26"/>
        </w:rPr>
        <w:t xml:space="preserve"> 129, 24 ед. хр., 1992–2004 гг.</w:t>
      </w:r>
    </w:p>
    <w:p w:rsidR="0050581C" w:rsidRPr="00C51737" w:rsidRDefault="0050581C" w:rsidP="006F1DB0">
      <w:pPr>
        <w:pStyle w:val="ad"/>
        <w:keepNext/>
        <w:rPr>
          <w:sz w:val="26"/>
          <w:szCs w:val="26"/>
        </w:rPr>
      </w:pPr>
      <w:r w:rsidRPr="00C51737">
        <w:rPr>
          <w:sz w:val="26"/>
          <w:szCs w:val="26"/>
        </w:rPr>
        <w:t>Переименования:</w:t>
      </w:r>
    </w:p>
    <w:p w:rsidR="0050581C" w:rsidRPr="00C51737" w:rsidRDefault="0050581C" w:rsidP="0050581C">
      <w:pPr>
        <w:pStyle w:val="ad"/>
        <w:numPr>
          <w:ilvl w:val="0"/>
          <w:numId w:val="1"/>
        </w:numPr>
        <w:rPr>
          <w:sz w:val="26"/>
          <w:szCs w:val="26"/>
        </w:rPr>
      </w:pPr>
      <w:r w:rsidRPr="00C51737">
        <w:rPr>
          <w:sz w:val="26"/>
          <w:szCs w:val="26"/>
        </w:rPr>
        <w:t xml:space="preserve">Областное государственное предприятие </w:t>
      </w:r>
      <w:r>
        <w:rPr>
          <w:sz w:val="26"/>
          <w:szCs w:val="26"/>
        </w:rPr>
        <w:t>«</w:t>
      </w:r>
      <w:proofErr w:type="spellStart"/>
      <w:r w:rsidRPr="00C51737">
        <w:rPr>
          <w:sz w:val="26"/>
          <w:szCs w:val="26"/>
        </w:rPr>
        <w:t>Фармцентр</w:t>
      </w:r>
      <w:proofErr w:type="spellEnd"/>
      <w:r>
        <w:rPr>
          <w:sz w:val="26"/>
          <w:szCs w:val="26"/>
        </w:rPr>
        <w:t>»</w:t>
      </w:r>
      <w:r w:rsidRPr="00C51737">
        <w:rPr>
          <w:sz w:val="26"/>
          <w:szCs w:val="26"/>
        </w:rPr>
        <w:t xml:space="preserve"> (17.09.1992–15.06.1998)</w:t>
      </w:r>
    </w:p>
    <w:p w:rsidR="0050581C" w:rsidRDefault="0050581C" w:rsidP="0050581C">
      <w:pPr>
        <w:pStyle w:val="ad"/>
        <w:numPr>
          <w:ilvl w:val="0"/>
          <w:numId w:val="1"/>
        </w:numPr>
        <w:rPr>
          <w:sz w:val="26"/>
          <w:szCs w:val="26"/>
        </w:rPr>
      </w:pPr>
      <w:r w:rsidRPr="00C51737">
        <w:rPr>
          <w:sz w:val="26"/>
          <w:szCs w:val="26"/>
        </w:rPr>
        <w:t xml:space="preserve">МУП </w:t>
      </w:r>
      <w:r>
        <w:rPr>
          <w:sz w:val="26"/>
          <w:szCs w:val="26"/>
        </w:rPr>
        <w:t>«</w:t>
      </w:r>
      <w:proofErr w:type="spellStart"/>
      <w:r w:rsidRPr="00C51737">
        <w:rPr>
          <w:sz w:val="26"/>
          <w:szCs w:val="26"/>
        </w:rPr>
        <w:t>Фармцентр</w:t>
      </w:r>
      <w:proofErr w:type="spellEnd"/>
      <w:r>
        <w:rPr>
          <w:sz w:val="26"/>
          <w:szCs w:val="26"/>
        </w:rPr>
        <w:t>»</w:t>
      </w:r>
      <w:r w:rsidRPr="00C51737">
        <w:rPr>
          <w:sz w:val="26"/>
          <w:szCs w:val="26"/>
        </w:rPr>
        <w:t xml:space="preserve"> (15.06.1998–30.08.2006)</w:t>
      </w:r>
    </w:p>
    <w:p w:rsidR="0050581C" w:rsidRPr="00632466" w:rsidRDefault="0050581C" w:rsidP="0050581C">
      <w:pPr>
        <w:pStyle w:val="ad"/>
        <w:rPr>
          <w:color w:val="000000" w:themeColor="text1"/>
          <w:sz w:val="26"/>
          <w:szCs w:val="26"/>
        </w:rPr>
      </w:pPr>
      <w:r w:rsidRPr="00632466">
        <w:rPr>
          <w:color w:val="000000" w:themeColor="text1"/>
          <w:sz w:val="26"/>
          <w:szCs w:val="26"/>
        </w:rPr>
        <w:t>Зарегистрировано постановлением главы администрации Центрального района от 17.09.1992 № 436-9 (ф. 5, оп. 1, д. 14, л. 26).</w:t>
      </w:r>
    </w:p>
    <w:p w:rsidR="0050581C" w:rsidRPr="00632466" w:rsidRDefault="0050581C" w:rsidP="0050581C">
      <w:pPr>
        <w:pStyle w:val="ad"/>
        <w:rPr>
          <w:color w:val="000000" w:themeColor="text1"/>
          <w:sz w:val="26"/>
          <w:szCs w:val="26"/>
        </w:rPr>
      </w:pPr>
      <w:r w:rsidRPr="00632466">
        <w:rPr>
          <w:color w:val="000000" w:themeColor="text1"/>
          <w:sz w:val="26"/>
          <w:szCs w:val="26"/>
        </w:rPr>
        <w:t>Реорганизовано постановлением Главы города Челябинска от 06.05.1998 № 624-п (ф. 2, оп. 1, д. 290, л. 80).</w:t>
      </w:r>
    </w:p>
    <w:p w:rsidR="0050581C" w:rsidRPr="00632466" w:rsidRDefault="0050581C" w:rsidP="0050581C">
      <w:pPr>
        <w:pStyle w:val="ad"/>
        <w:rPr>
          <w:color w:val="000000" w:themeColor="text1"/>
          <w:sz w:val="26"/>
          <w:szCs w:val="26"/>
        </w:rPr>
      </w:pPr>
      <w:r w:rsidRPr="00632466">
        <w:rPr>
          <w:color w:val="000000" w:themeColor="text1"/>
          <w:sz w:val="26"/>
          <w:szCs w:val="26"/>
        </w:rPr>
        <w:t>Признано несостоятельным (банкротом) решением Арбитражного суда Челябинской области от 29.12.2003 по делу А76-16425/2003.</w:t>
      </w:r>
    </w:p>
    <w:p w:rsidR="0050581C" w:rsidRDefault="0050581C" w:rsidP="0050581C">
      <w:pPr>
        <w:pStyle w:val="ad"/>
        <w:rPr>
          <w:rFonts w:ascii="Times New Roman CYR" w:hAnsi="Times New Roman CYR" w:cs="Times New Roman CYR"/>
          <w:sz w:val="26"/>
          <w:szCs w:val="26"/>
        </w:rPr>
      </w:pPr>
      <w:r>
        <w:rPr>
          <w:rFonts w:ascii="Times New Roman CYR" w:hAnsi="Times New Roman CYR" w:cs="Times New Roman CYR"/>
          <w:sz w:val="26"/>
          <w:szCs w:val="26"/>
        </w:rPr>
        <w:t>ИНН </w:t>
      </w:r>
      <w:r w:rsidRPr="00D22D08">
        <w:rPr>
          <w:rFonts w:ascii="Times New Roman CYR" w:hAnsi="Times New Roman CYR" w:cs="Times New Roman CYR"/>
          <w:sz w:val="26"/>
          <w:szCs w:val="26"/>
        </w:rPr>
        <w:t>7453007712</w:t>
      </w:r>
      <w:r>
        <w:rPr>
          <w:rFonts w:ascii="Times New Roman CYR" w:hAnsi="Times New Roman CYR" w:cs="Times New Roman CYR"/>
          <w:sz w:val="26"/>
          <w:szCs w:val="26"/>
        </w:rPr>
        <w:t>.</w:t>
      </w:r>
    </w:p>
    <w:p w:rsidR="0050581C" w:rsidRDefault="0050581C" w:rsidP="0050581C">
      <w:pPr>
        <w:pStyle w:val="ad"/>
        <w:rPr>
          <w:sz w:val="26"/>
          <w:szCs w:val="26"/>
        </w:rPr>
      </w:pPr>
      <w:r w:rsidRPr="00F15561">
        <w:rPr>
          <w:sz w:val="26"/>
          <w:szCs w:val="26"/>
        </w:rPr>
        <w:t>Состав документов:</w:t>
      </w:r>
      <w:r>
        <w:rPr>
          <w:sz w:val="26"/>
          <w:szCs w:val="26"/>
        </w:rPr>
        <w:t xml:space="preserve"> приказы по личному составу 1995–2004</w:t>
      </w:r>
      <w:r w:rsidRPr="00F15561">
        <w:rPr>
          <w:sz w:val="26"/>
          <w:szCs w:val="26"/>
        </w:rPr>
        <w:t xml:space="preserve"> гг.,</w:t>
      </w:r>
      <w:r>
        <w:rPr>
          <w:sz w:val="26"/>
          <w:szCs w:val="26"/>
        </w:rPr>
        <w:t xml:space="preserve"> журнал регистрации приказов 1992–2003 гг., трудовые договоры 1997–2001 гг., </w:t>
      </w:r>
      <w:r w:rsidRPr="00F15561">
        <w:rPr>
          <w:sz w:val="26"/>
          <w:szCs w:val="26"/>
        </w:rPr>
        <w:t>личные карточки (ф. Т-2) ,</w:t>
      </w:r>
      <w:r>
        <w:rPr>
          <w:sz w:val="26"/>
          <w:szCs w:val="26"/>
        </w:rPr>
        <w:t xml:space="preserve"> личные дела 1997–2003 гг.,</w:t>
      </w:r>
      <w:r w:rsidRPr="00F15561">
        <w:rPr>
          <w:sz w:val="26"/>
          <w:szCs w:val="26"/>
        </w:rPr>
        <w:t xml:space="preserve"> </w:t>
      </w:r>
      <w:r>
        <w:rPr>
          <w:sz w:val="26"/>
          <w:szCs w:val="26"/>
        </w:rPr>
        <w:t xml:space="preserve">лицевые счета по заработной плате 1993 г., </w:t>
      </w:r>
      <w:r w:rsidRPr="00F15561">
        <w:rPr>
          <w:sz w:val="26"/>
          <w:szCs w:val="26"/>
        </w:rPr>
        <w:t>расчетные ве</w:t>
      </w:r>
      <w:r>
        <w:rPr>
          <w:sz w:val="26"/>
          <w:szCs w:val="26"/>
        </w:rPr>
        <w:t>домости по заработной плате 1992</w:t>
      </w:r>
      <w:r w:rsidRPr="00F15561">
        <w:rPr>
          <w:sz w:val="26"/>
          <w:szCs w:val="26"/>
        </w:rPr>
        <w:t>–1998</w:t>
      </w:r>
      <w:r>
        <w:rPr>
          <w:sz w:val="26"/>
          <w:szCs w:val="26"/>
        </w:rPr>
        <w:t>, 2000–2002</w:t>
      </w:r>
      <w:r w:rsidRPr="00F15561">
        <w:rPr>
          <w:sz w:val="26"/>
          <w:szCs w:val="26"/>
        </w:rPr>
        <w:t xml:space="preserve"> гг.</w:t>
      </w:r>
      <w:r>
        <w:rPr>
          <w:sz w:val="26"/>
          <w:szCs w:val="26"/>
        </w:rPr>
        <w:t>, личное дело руководителя 2004 г.</w:t>
      </w:r>
    </w:p>
    <w:p w:rsidR="00B21814" w:rsidRPr="001F3C97" w:rsidRDefault="00B21814" w:rsidP="00B21814">
      <w:pPr>
        <w:pStyle w:val="ad"/>
        <w:tabs>
          <w:tab w:val="left" w:pos="924"/>
        </w:tabs>
        <w:jc w:val="center"/>
        <w:rPr>
          <w:b/>
          <w:sz w:val="26"/>
          <w:szCs w:val="26"/>
        </w:rPr>
      </w:pPr>
    </w:p>
    <w:p w:rsidR="00FD5439" w:rsidRPr="001F3C97" w:rsidRDefault="00FD5439" w:rsidP="006F1DB0">
      <w:pPr>
        <w:pStyle w:val="ad"/>
        <w:numPr>
          <w:ilvl w:val="0"/>
          <w:numId w:val="12"/>
        </w:numPr>
        <w:tabs>
          <w:tab w:val="left" w:pos="924"/>
        </w:tabs>
        <w:ind w:left="357" w:hanging="357"/>
        <w:jc w:val="center"/>
        <w:rPr>
          <w:b/>
          <w:sz w:val="26"/>
          <w:szCs w:val="26"/>
        </w:rPr>
      </w:pPr>
      <w:r w:rsidRPr="001F3C97">
        <w:rPr>
          <w:b/>
          <w:sz w:val="26"/>
          <w:szCs w:val="26"/>
        </w:rPr>
        <w:t>Санаторно-курортное лечение (ЕКДИ 29.01.04.00)</w:t>
      </w:r>
    </w:p>
    <w:p w:rsidR="00B21814" w:rsidRPr="001F3C97" w:rsidRDefault="00B21814" w:rsidP="00B21814">
      <w:pPr>
        <w:pStyle w:val="ad"/>
        <w:tabs>
          <w:tab w:val="left" w:pos="924"/>
        </w:tabs>
        <w:ind w:left="357"/>
        <w:rPr>
          <w:b/>
          <w:sz w:val="26"/>
          <w:szCs w:val="26"/>
        </w:rPr>
      </w:pPr>
    </w:p>
    <w:p w:rsidR="000C7BE3" w:rsidRPr="00C37E1C" w:rsidRDefault="000C7BE3" w:rsidP="000C7BE3">
      <w:pPr>
        <w:pStyle w:val="ad"/>
        <w:rPr>
          <w:b/>
          <w:sz w:val="26"/>
          <w:szCs w:val="26"/>
        </w:rPr>
      </w:pPr>
      <w:r w:rsidRPr="00C37E1C">
        <w:rPr>
          <w:b/>
          <w:sz w:val="26"/>
          <w:szCs w:val="26"/>
        </w:rPr>
        <w:t>ЗАО «Планета озер» (18.01.2006–31.07.2012)</w:t>
      </w:r>
    </w:p>
    <w:p w:rsidR="000C7BE3" w:rsidRPr="00BA7F6A" w:rsidRDefault="000C7BE3" w:rsidP="000C7BE3">
      <w:pPr>
        <w:pStyle w:val="ad"/>
        <w:rPr>
          <w:sz w:val="26"/>
          <w:szCs w:val="26"/>
        </w:rPr>
      </w:pPr>
      <w:r w:rsidRPr="00BA7F6A">
        <w:rPr>
          <w:sz w:val="26"/>
          <w:szCs w:val="26"/>
        </w:rPr>
        <w:t>ОАФ 13, оп. 189, 6 ед. хр., 2005–2011 гг.</w:t>
      </w:r>
    </w:p>
    <w:p w:rsidR="000C7BE3" w:rsidRPr="00BA7F6A" w:rsidRDefault="000C7BE3" w:rsidP="000C7BE3">
      <w:pPr>
        <w:pStyle w:val="ad"/>
        <w:rPr>
          <w:sz w:val="26"/>
          <w:szCs w:val="26"/>
        </w:rPr>
      </w:pPr>
      <w:r w:rsidRPr="00BA7F6A">
        <w:rPr>
          <w:sz w:val="26"/>
          <w:szCs w:val="26"/>
        </w:rPr>
        <w:t>Переименования:</w:t>
      </w:r>
    </w:p>
    <w:p w:rsidR="000C7BE3" w:rsidRPr="00BA7F6A" w:rsidRDefault="000C7BE3" w:rsidP="000C7BE3">
      <w:pPr>
        <w:pStyle w:val="ad"/>
        <w:numPr>
          <w:ilvl w:val="0"/>
          <w:numId w:val="1"/>
        </w:numPr>
        <w:rPr>
          <w:sz w:val="26"/>
          <w:szCs w:val="26"/>
        </w:rPr>
      </w:pPr>
      <w:r w:rsidRPr="00BA7F6A">
        <w:rPr>
          <w:sz w:val="26"/>
          <w:szCs w:val="26"/>
        </w:rPr>
        <w:t xml:space="preserve">ЗАО </w:t>
      </w:r>
      <w:r>
        <w:rPr>
          <w:sz w:val="26"/>
          <w:szCs w:val="26"/>
        </w:rPr>
        <w:t>«</w:t>
      </w:r>
      <w:r w:rsidRPr="00BA7F6A">
        <w:rPr>
          <w:sz w:val="26"/>
          <w:szCs w:val="26"/>
        </w:rPr>
        <w:t xml:space="preserve">База отдыха </w:t>
      </w:r>
      <w:r>
        <w:rPr>
          <w:sz w:val="26"/>
          <w:szCs w:val="26"/>
        </w:rPr>
        <w:t>«</w:t>
      </w:r>
      <w:r w:rsidRPr="00BA7F6A">
        <w:rPr>
          <w:sz w:val="26"/>
          <w:szCs w:val="26"/>
        </w:rPr>
        <w:t>Лесное озеро</w:t>
      </w:r>
      <w:r>
        <w:rPr>
          <w:sz w:val="26"/>
          <w:szCs w:val="26"/>
        </w:rPr>
        <w:t>»</w:t>
      </w:r>
      <w:r w:rsidRPr="00BA7F6A">
        <w:rPr>
          <w:sz w:val="26"/>
          <w:szCs w:val="26"/>
        </w:rPr>
        <w:t xml:space="preserve"> (18.01.2006–26.05.2009)</w:t>
      </w:r>
    </w:p>
    <w:p w:rsidR="000C7BE3" w:rsidRDefault="000C7BE3" w:rsidP="000C7BE3">
      <w:pPr>
        <w:pStyle w:val="ad"/>
        <w:numPr>
          <w:ilvl w:val="0"/>
          <w:numId w:val="1"/>
        </w:numPr>
        <w:rPr>
          <w:sz w:val="26"/>
          <w:szCs w:val="26"/>
        </w:rPr>
      </w:pPr>
      <w:r w:rsidRPr="00BA7F6A">
        <w:rPr>
          <w:sz w:val="26"/>
          <w:szCs w:val="26"/>
        </w:rPr>
        <w:t xml:space="preserve">ЗАО </w:t>
      </w:r>
      <w:r>
        <w:rPr>
          <w:sz w:val="26"/>
          <w:szCs w:val="26"/>
        </w:rPr>
        <w:t>«</w:t>
      </w:r>
      <w:r w:rsidRPr="00BA7F6A">
        <w:rPr>
          <w:sz w:val="26"/>
          <w:szCs w:val="26"/>
        </w:rPr>
        <w:t>Планета озер</w:t>
      </w:r>
      <w:r>
        <w:rPr>
          <w:sz w:val="26"/>
          <w:szCs w:val="26"/>
        </w:rPr>
        <w:t>»</w:t>
      </w:r>
      <w:r w:rsidRPr="00BA7F6A">
        <w:rPr>
          <w:sz w:val="26"/>
          <w:szCs w:val="26"/>
        </w:rPr>
        <w:t xml:space="preserve"> (26.05.2009–31.07.2012)</w:t>
      </w:r>
      <w:r>
        <w:rPr>
          <w:sz w:val="26"/>
          <w:szCs w:val="26"/>
        </w:rPr>
        <w:t>.</w:t>
      </w:r>
    </w:p>
    <w:p w:rsidR="000C7BE3" w:rsidRDefault="000C7BE3" w:rsidP="000C7BE3">
      <w:pPr>
        <w:pStyle w:val="ad"/>
        <w:rPr>
          <w:sz w:val="26"/>
          <w:szCs w:val="26"/>
        </w:rPr>
      </w:pPr>
      <w:r w:rsidRPr="000D056D">
        <w:rPr>
          <w:sz w:val="26"/>
          <w:szCs w:val="26"/>
        </w:rPr>
        <w:t>ИНН: 7424022681</w:t>
      </w:r>
      <w:r>
        <w:rPr>
          <w:sz w:val="26"/>
          <w:szCs w:val="26"/>
        </w:rPr>
        <w:t>.</w:t>
      </w:r>
    </w:p>
    <w:p w:rsidR="000C7BE3" w:rsidRPr="00BA7F6A" w:rsidRDefault="000C7BE3" w:rsidP="000C7BE3">
      <w:pPr>
        <w:pStyle w:val="ad"/>
        <w:rPr>
          <w:sz w:val="26"/>
          <w:szCs w:val="26"/>
        </w:rPr>
      </w:pPr>
      <w:r>
        <w:rPr>
          <w:sz w:val="26"/>
          <w:szCs w:val="26"/>
        </w:rPr>
        <w:t xml:space="preserve">ОКВЭД: </w:t>
      </w:r>
      <w:r w:rsidRPr="000D056D">
        <w:rPr>
          <w:sz w:val="26"/>
          <w:szCs w:val="26"/>
        </w:rPr>
        <w:t>85.11.2 Деятельность санаторно-курортных</w:t>
      </w:r>
      <w:r>
        <w:rPr>
          <w:sz w:val="26"/>
          <w:szCs w:val="26"/>
        </w:rPr>
        <w:t xml:space="preserve"> </w:t>
      </w:r>
      <w:r w:rsidRPr="000D056D">
        <w:rPr>
          <w:sz w:val="26"/>
          <w:szCs w:val="26"/>
        </w:rPr>
        <w:t>учреждений</w:t>
      </w:r>
      <w:r>
        <w:rPr>
          <w:sz w:val="26"/>
          <w:szCs w:val="26"/>
        </w:rPr>
        <w:t>.</w:t>
      </w:r>
    </w:p>
    <w:p w:rsidR="000C7BE3" w:rsidRDefault="000C7BE3" w:rsidP="000C7BE3">
      <w:pPr>
        <w:pStyle w:val="ad"/>
        <w:rPr>
          <w:sz w:val="26"/>
          <w:szCs w:val="26"/>
        </w:rPr>
      </w:pPr>
      <w:r w:rsidRPr="00AE5B63">
        <w:rPr>
          <w:sz w:val="26"/>
          <w:szCs w:val="26"/>
        </w:rPr>
        <w:t>Состав документов: докуме</w:t>
      </w:r>
      <w:r>
        <w:rPr>
          <w:sz w:val="26"/>
          <w:szCs w:val="26"/>
        </w:rPr>
        <w:t>нты о создании и ликвидации 2005–2011</w:t>
      </w:r>
      <w:r w:rsidRPr="00AE5B63">
        <w:rPr>
          <w:sz w:val="26"/>
          <w:szCs w:val="26"/>
        </w:rPr>
        <w:t xml:space="preserve"> гг.,</w:t>
      </w:r>
      <w:r>
        <w:rPr>
          <w:sz w:val="26"/>
          <w:szCs w:val="26"/>
        </w:rPr>
        <w:t xml:space="preserve"> приказы по личному составу 2008–2011 гг., личные карточки (ф. Т-2)</w:t>
      </w:r>
      <w:r w:rsidRPr="00AE5B63">
        <w:rPr>
          <w:sz w:val="26"/>
          <w:szCs w:val="26"/>
        </w:rPr>
        <w:t xml:space="preserve">, </w:t>
      </w:r>
      <w:r>
        <w:rPr>
          <w:sz w:val="26"/>
          <w:szCs w:val="26"/>
        </w:rPr>
        <w:t>лицевые счета</w:t>
      </w:r>
      <w:r w:rsidRPr="00AE5B63">
        <w:rPr>
          <w:sz w:val="26"/>
          <w:szCs w:val="26"/>
        </w:rPr>
        <w:t xml:space="preserve"> по</w:t>
      </w:r>
      <w:r>
        <w:rPr>
          <w:sz w:val="26"/>
          <w:szCs w:val="26"/>
        </w:rPr>
        <w:t> </w:t>
      </w:r>
      <w:r w:rsidRPr="00AE5B63">
        <w:rPr>
          <w:sz w:val="26"/>
          <w:szCs w:val="26"/>
        </w:rPr>
        <w:t>заработной плате 2</w:t>
      </w:r>
      <w:r>
        <w:rPr>
          <w:sz w:val="26"/>
          <w:szCs w:val="26"/>
        </w:rPr>
        <w:t>009–2011</w:t>
      </w:r>
      <w:r w:rsidRPr="00AE5B63">
        <w:rPr>
          <w:sz w:val="26"/>
          <w:szCs w:val="26"/>
        </w:rPr>
        <w:t xml:space="preserve"> гг.</w:t>
      </w:r>
    </w:p>
    <w:p w:rsidR="000C7BE3" w:rsidRDefault="000C7BE3" w:rsidP="00B21814">
      <w:pPr>
        <w:pStyle w:val="ad"/>
        <w:tabs>
          <w:tab w:val="left" w:pos="924"/>
        </w:tabs>
        <w:jc w:val="left"/>
        <w:rPr>
          <w:b/>
          <w:sz w:val="26"/>
          <w:szCs w:val="26"/>
        </w:rPr>
      </w:pPr>
    </w:p>
    <w:p w:rsidR="00B21814" w:rsidRPr="001F3C97" w:rsidRDefault="00B21814" w:rsidP="000C7BE3">
      <w:pPr>
        <w:pStyle w:val="ad"/>
        <w:keepNext/>
        <w:tabs>
          <w:tab w:val="left" w:pos="924"/>
        </w:tabs>
        <w:jc w:val="left"/>
        <w:rPr>
          <w:b/>
          <w:sz w:val="26"/>
          <w:szCs w:val="26"/>
        </w:rPr>
      </w:pPr>
      <w:r w:rsidRPr="001F3C97">
        <w:rPr>
          <w:b/>
          <w:sz w:val="26"/>
          <w:szCs w:val="26"/>
        </w:rPr>
        <w:t xml:space="preserve">МУЗ </w:t>
      </w:r>
      <w:r w:rsidR="00CE4B71" w:rsidRPr="001F3C97">
        <w:rPr>
          <w:b/>
          <w:sz w:val="26"/>
          <w:szCs w:val="26"/>
        </w:rPr>
        <w:t>«</w:t>
      </w:r>
      <w:r w:rsidRPr="001F3C97">
        <w:rPr>
          <w:b/>
          <w:sz w:val="26"/>
          <w:szCs w:val="26"/>
        </w:rPr>
        <w:t>Противотуберкулезный санаторий</w:t>
      </w:r>
      <w:r w:rsidR="00CE4B71" w:rsidRPr="001F3C97">
        <w:rPr>
          <w:b/>
          <w:sz w:val="26"/>
          <w:szCs w:val="26"/>
        </w:rPr>
        <w:t>»</w:t>
      </w:r>
      <w:r w:rsidR="00AD1FB7" w:rsidRPr="001F3C97">
        <w:rPr>
          <w:b/>
          <w:sz w:val="26"/>
          <w:szCs w:val="26"/>
        </w:rPr>
        <w:t xml:space="preserve"> </w:t>
      </w:r>
      <w:r w:rsidRPr="001F3C97">
        <w:rPr>
          <w:b/>
          <w:sz w:val="26"/>
          <w:szCs w:val="26"/>
        </w:rPr>
        <w:t>([1946] – 01.12.2005)</w:t>
      </w:r>
    </w:p>
    <w:p w:rsidR="00B21814" w:rsidRPr="001F3C97" w:rsidRDefault="00B21814" w:rsidP="000C7BE3">
      <w:pPr>
        <w:pStyle w:val="ad"/>
        <w:keepNext/>
        <w:tabs>
          <w:tab w:val="left" w:pos="924"/>
        </w:tabs>
        <w:rPr>
          <w:sz w:val="26"/>
          <w:szCs w:val="26"/>
        </w:rPr>
      </w:pPr>
      <w:r w:rsidRPr="001F3C97">
        <w:rPr>
          <w:sz w:val="26"/>
          <w:szCs w:val="26"/>
        </w:rPr>
        <w:t>Ф. 77, оп. 1, 55 ед. хр., 1946–2003 гг.</w:t>
      </w:r>
    </w:p>
    <w:p w:rsidR="00B21814" w:rsidRPr="001F3C97" w:rsidRDefault="00B21814" w:rsidP="00B21814">
      <w:pPr>
        <w:pStyle w:val="ad"/>
        <w:tabs>
          <w:tab w:val="left" w:pos="924"/>
        </w:tabs>
        <w:rPr>
          <w:sz w:val="26"/>
          <w:szCs w:val="26"/>
        </w:rPr>
      </w:pPr>
      <w:r w:rsidRPr="001F3C97">
        <w:rPr>
          <w:sz w:val="26"/>
          <w:szCs w:val="26"/>
        </w:rPr>
        <w:t>Переименования:</w:t>
      </w:r>
    </w:p>
    <w:p w:rsidR="00B21814" w:rsidRPr="001F3C97" w:rsidRDefault="00B21814" w:rsidP="00B21814">
      <w:pPr>
        <w:pStyle w:val="ad"/>
        <w:numPr>
          <w:ilvl w:val="0"/>
          <w:numId w:val="1"/>
        </w:numPr>
        <w:rPr>
          <w:sz w:val="26"/>
          <w:szCs w:val="26"/>
        </w:rPr>
      </w:pPr>
      <w:r w:rsidRPr="001F3C97">
        <w:rPr>
          <w:sz w:val="26"/>
          <w:szCs w:val="26"/>
        </w:rPr>
        <w:t>Ночной туберкулезный санаторий при Заводе им. Колющенко ([1946] – [1954])</w:t>
      </w:r>
    </w:p>
    <w:p w:rsidR="00B21814" w:rsidRPr="001F3C97" w:rsidRDefault="00B21814" w:rsidP="00B21814">
      <w:pPr>
        <w:pStyle w:val="ad"/>
        <w:numPr>
          <w:ilvl w:val="0"/>
          <w:numId w:val="1"/>
        </w:numPr>
        <w:rPr>
          <w:sz w:val="26"/>
          <w:szCs w:val="26"/>
        </w:rPr>
      </w:pPr>
      <w:r w:rsidRPr="001F3C97">
        <w:rPr>
          <w:sz w:val="26"/>
          <w:szCs w:val="26"/>
        </w:rPr>
        <w:t>Ночной туберкулезный санаторий Кировского района города Челябинска ([1954] – [1959])</w:t>
      </w:r>
    </w:p>
    <w:p w:rsidR="00B21814" w:rsidRPr="001F3C97" w:rsidRDefault="00B21814" w:rsidP="00B21814">
      <w:pPr>
        <w:pStyle w:val="ad"/>
        <w:numPr>
          <w:ilvl w:val="0"/>
          <w:numId w:val="1"/>
        </w:numPr>
        <w:rPr>
          <w:sz w:val="26"/>
          <w:szCs w:val="26"/>
        </w:rPr>
      </w:pPr>
      <w:r w:rsidRPr="001F3C97">
        <w:rPr>
          <w:sz w:val="26"/>
          <w:szCs w:val="26"/>
        </w:rPr>
        <w:t>Ночной туберкулезный санаторий Железнодорожного района города Челябинска ([1959] – 16.05.1961)</w:t>
      </w:r>
    </w:p>
    <w:p w:rsidR="00B21814" w:rsidRPr="001F3C97" w:rsidRDefault="00B21814" w:rsidP="00B21814">
      <w:pPr>
        <w:pStyle w:val="ad"/>
        <w:numPr>
          <w:ilvl w:val="0"/>
          <w:numId w:val="1"/>
        </w:numPr>
        <w:rPr>
          <w:sz w:val="26"/>
          <w:szCs w:val="26"/>
        </w:rPr>
      </w:pPr>
      <w:r w:rsidRPr="001F3C97">
        <w:rPr>
          <w:sz w:val="26"/>
          <w:szCs w:val="26"/>
        </w:rPr>
        <w:t>Ночной туберкулезный санаторий при Заводе им. Колющенко (16.05.1961 – [1967])</w:t>
      </w:r>
    </w:p>
    <w:p w:rsidR="00B21814" w:rsidRPr="001F3C97" w:rsidRDefault="00B21814" w:rsidP="00B21814">
      <w:pPr>
        <w:pStyle w:val="ad"/>
        <w:numPr>
          <w:ilvl w:val="0"/>
          <w:numId w:val="1"/>
        </w:numPr>
        <w:rPr>
          <w:sz w:val="26"/>
          <w:szCs w:val="26"/>
        </w:rPr>
      </w:pPr>
      <w:r w:rsidRPr="001F3C97">
        <w:rPr>
          <w:sz w:val="26"/>
          <w:szCs w:val="26"/>
        </w:rPr>
        <w:t xml:space="preserve">Ночной туберкулезный санаторий </w:t>
      </w:r>
      <w:r w:rsidR="00A021BB" w:rsidRPr="001F3C97">
        <w:rPr>
          <w:sz w:val="26"/>
          <w:szCs w:val="26"/>
        </w:rPr>
        <w:t>Советского района</w:t>
      </w:r>
      <w:r w:rsidRPr="001F3C97">
        <w:rPr>
          <w:sz w:val="26"/>
          <w:szCs w:val="26"/>
        </w:rPr>
        <w:t xml:space="preserve"> ([1967] – 29.11.1976)</w:t>
      </w:r>
    </w:p>
    <w:p w:rsidR="00B21814" w:rsidRPr="001F3C97" w:rsidRDefault="00B21814" w:rsidP="00B21814">
      <w:pPr>
        <w:pStyle w:val="ad"/>
        <w:numPr>
          <w:ilvl w:val="0"/>
          <w:numId w:val="1"/>
        </w:numPr>
        <w:rPr>
          <w:sz w:val="26"/>
          <w:szCs w:val="26"/>
        </w:rPr>
      </w:pPr>
      <w:r w:rsidRPr="001F3C97">
        <w:rPr>
          <w:sz w:val="26"/>
          <w:szCs w:val="26"/>
        </w:rPr>
        <w:t xml:space="preserve">Санаторий-профилакторий </w:t>
      </w:r>
      <w:r w:rsidR="00A021BB" w:rsidRPr="001F3C97">
        <w:rPr>
          <w:sz w:val="26"/>
          <w:szCs w:val="26"/>
        </w:rPr>
        <w:t>Советского района</w:t>
      </w:r>
      <w:r w:rsidRPr="001F3C97">
        <w:rPr>
          <w:sz w:val="26"/>
          <w:szCs w:val="26"/>
        </w:rPr>
        <w:t xml:space="preserve"> (29.11.1976–30.01.1978)</w:t>
      </w:r>
    </w:p>
    <w:p w:rsidR="00B21814" w:rsidRPr="001F3C97" w:rsidRDefault="00B21814" w:rsidP="00B21814">
      <w:pPr>
        <w:pStyle w:val="ad"/>
        <w:numPr>
          <w:ilvl w:val="0"/>
          <w:numId w:val="1"/>
        </w:numPr>
        <w:rPr>
          <w:sz w:val="26"/>
          <w:szCs w:val="26"/>
        </w:rPr>
      </w:pPr>
      <w:r w:rsidRPr="001F3C97">
        <w:rPr>
          <w:sz w:val="26"/>
          <w:szCs w:val="26"/>
        </w:rPr>
        <w:t>Противотуберкулезный санаторий-профилакторий (30.01.1978–22.06.1992)</w:t>
      </w:r>
    </w:p>
    <w:p w:rsidR="00B21814" w:rsidRPr="001F3C97" w:rsidRDefault="00B21814" w:rsidP="00B21814">
      <w:pPr>
        <w:pStyle w:val="ad"/>
        <w:numPr>
          <w:ilvl w:val="0"/>
          <w:numId w:val="1"/>
        </w:numPr>
        <w:rPr>
          <w:sz w:val="26"/>
          <w:szCs w:val="26"/>
        </w:rPr>
      </w:pPr>
      <w:r w:rsidRPr="001F3C97">
        <w:rPr>
          <w:sz w:val="26"/>
          <w:szCs w:val="26"/>
        </w:rPr>
        <w:t>Муниципальный противотуберкулезный санаторий-профилакторий (22.06.1992–10.03.1998)</w:t>
      </w:r>
    </w:p>
    <w:p w:rsidR="00B21814" w:rsidRPr="001F3C97" w:rsidRDefault="00B21814" w:rsidP="00B21814">
      <w:pPr>
        <w:pStyle w:val="ad"/>
        <w:numPr>
          <w:ilvl w:val="0"/>
          <w:numId w:val="1"/>
        </w:numPr>
        <w:rPr>
          <w:sz w:val="26"/>
          <w:szCs w:val="26"/>
        </w:rPr>
      </w:pPr>
      <w:r w:rsidRPr="001F3C97">
        <w:rPr>
          <w:sz w:val="26"/>
          <w:szCs w:val="26"/>
        </w:rPr>
        <w:t xml:space="preserve">МУЗ </w:t>
      </w:r>
      <w:r w:rsidR="00CE4B71" w:rsidRPr="001F3C97">
        <w:rPr>
          <w:sz w:val="26"/>
          <w:szCs w:val="26"/>
        </w:rPr>
        <w:t>«</w:t>
      </w:r>
      <w:r w:rsidRPr="001F3C97">
        <w:rPr>
          <w:sz w:val="26"/>
          <w:szCs w:val="26"/>
        </w:rPr>
        <w:t>Противотуберкулезный санаторий-профилакторий</w:t>
      </w:r>
      <w:r w:rsidR="00CE4B71" w:rsidRPr="001F3C97">
        <w:rPr>
          <w:sz w:val="26"/>
          <w:szCs w:val="26"/>
        </w:rPr>
        <w:t>»</w:t>
      </w:r>
      <w:r w:rsidRPr="001F3C97">
        <w:rPr>
          <w:sz w:val="26"/>
          <w:szCs w:val="26"/>
        </w:rPr>
        <w:t xml:space="preserve"> (10.03.1998–04.09.2000)</w:t>
      </w:r>
    </w:p>
    <w:p w:rsidR="00B21814" w:rsidRPr="001F3C97" w:rsidRDefault="00B21814" w:rsidP="00B21814">
      <w:pPr>
        <w:pStyle w:val="ad"/>
        <w:numPr>
          <w:ilvl w:val="0"/>
          <w:numId w:val="1"/>
        </w:numPr>
        <w:rPr>
          <w:sz w:val="26"/>
          <w:szCs w:val="26"/>
        </w:rPr>
      </w:pPr>
      <w:r w:rsidRPr="001F3C97">
        <w:rPr>
          <w:sz w:val="26"/>
          <w:szCs w:val="26"/>
        </w:rPr>
        <w:t xml:space="preserve">МУЗ </w:t>
      </w:r>
      <w:r w:rsidR="00CE4B71" w:rsidRPr="001F3C97">
        <w:rPr>
          <w:sz w:val="26"/>
          <w:szCs w:val="26"/>
        </w:rPr>
        <w:t>«</w:t>
      </w:r>
      <w:r w:rsidRPr="001F3C97">
        <w:rPr>
          <w:sz w:val="26"/>
          <w:szCs w:val="26"/>
        </w:rPr>
        <w:t>Противотуберкулезный санаторий</w:t>
      </w:r>
      <w:r w:rsidR="00CE4B71" w:rsidRPr="001F3C97">
        <w:rPr>
          <w:sz w:val="26"/>
          <w:szCs w:val="26"/>
        </w:rPr>
        <w:t>»</w:t>
      </w:r>
      <w:r w:rsidRPr="001F3C97">
        <w:rPr>
          <w:sz w:val="26"/>
          <w:szCs w:val="26"/>
        </w:rPr>
        <w:t xml:space="preserve"> (МУЗ </w:t>
      </w:r>
      <w:r w:rsidR="00CE4B71" w:rsidRPr="001F3C97">
        <w:rPr>
          <w:sz w:val="26"/>
          <w:szCs w:val="26"/>
        </w:rPr>
        <w:t>«</w:t>
      </w:r>
      <w:r w:rsidRPr="001F3C97">
        <w:rPr>
          <w:sz w:val="26"/>
          <w:szCs w:val="26"/>
        </w:rPr>
        <w:t>ПТС</w:t>
      </w:r>
      <w:r w:rsidR="00CE4B71" w:rsidRPr="001F3C97">
        <w:rPr>
          <w:sz w:val="26"/>
          <w:szCs w:val="26"/>
        </w:rPr>
        <w:t>»</w:t>
      </w:r>
      <w:r w:rsidRPr="001F3C97">
        <w:rPr>
          <w:sz w:val="26"/>
          <w:szCs w:val="26"/>
        </w:rPr>
        <w:t>) (04.09.2000–01.12.2005)</w:t>
      </w:r>
    </w:p>
    <w:p w:rsidR="001F3C97" w:rsidRPr="001F3C97" w:rsidRDefault="001F3C97" w:rsidP="001F3C97">
      <w:pPr>
        <w:pStyle w:val="ad"/>
        <w:rPr>
          <w:sz w:val="26"/>
          <w:szCs w:val="26"/>
        </w:rPr>
      </w:pPr>
      <w:r w:rsidRPr="001F3C97">
        <w:rPr>
          <w:sz w:val="26"/>
          <w:szCs w:val="26"/>
        </w:rPr>
        <w:t xml:space="preserve">Точная дата создания неизвестна (ф. 77, историческая справка). </w:t>
      </w:r>
    </w:p>
    <w:p w:rsidR="001F3C97" w:rsidRPr="001F3C97" w:rsidRDefault="001F3C97" w:rsidP="001F3C97">
      <w:pPr>
        <w:pStyle w:val="ad"/>
        <w:rPr>
          <w:sz w:val="26"/>
          <w:szCs w:val="26"/>
        </w:rPr>
      </w:pPr>
      <w:r w:rsidRPr="001F3C97">
        <w:rPr>
          <w:sz w:val="26"/>
          <w:szCs w:val="26"/>
        </w:rPr>
        <w:t xml:space="preserve">Реорганизован приказами по Челябинскому городскому отделу здравоохранения от 16.05.1961 № 159, от 29.11.1976 № 317, от 30.01.1978 № 47, постановлением главы администрации Советского района от 22.06.1992 № 1059 (ф. 12, оп. 1, д. 91, л. 22–30), постановлениями Главы города Челябинска от 10.03.1998 № 299-п, от 04.09.2000 № 1203-п (ф. 2, оп. 1, д. 281, л. 155, 160, д. 414 л. 14, 20). </w:t>
      </w:r>
    </w:p>
    <w:p w:rsidR="001F3C97" w:rsidRPr="001F3C97" w:rsidRDefault="001F3C97" w:rsidP="001F3C97">
      <w:pPr>
        <w:pStyle w:val="ad"/>
        <w:rPr>
          <w:sz w:val="26"/>
          <w:szCs w:val="26"/>
        </w:rPr>
      </w:pPr>
      <w:r w:rsidRPr="001F3C97">
        <w:rPr>
          <w:sz w:val="26"/>
          <w:szCs w:val="26"/>
        </w:rPr>
        <w:t>Ликвидировано распоряжением Главы города Челябинска от 11.12.2003 № 2054 (ф. 2, оп. 1, д. 708, л. 76–77).</w:t>
      </w:r>
    </w:p>
    <w:p w:rsidR="00B21814" w:rsidRPr="001F3C97" w:rsidRDefault="00B21814" w:rsidP="00B21814">
      <w:pPr>
        <w:pStyle w:val="ad"/>
        <w:rPr>
          <w:sz w:val="26"/>
          <w:szCs w:val="26"/>
        </w:rPr>
      </w:pPr>
      <w:r w:rsidRPr="001F3C97">
        <w:rPr>
          <w:sz w:val="26"/>
          <w:szCs w:val="26"/>
        </w:rPr>
        <w:t>Состав документов: приказы</w:t>
      </w:r>
      <w:r w:rsidR="003E2A77" w:rsidRPr="001F3C97">
        <w:rPr>
          <w:sz w:val="26"/>
          <w:szCs w:val="26"/>
        </w:rPr>
        <w:t xml:space="preserve"> </w:t>
      </w:r>
      <w:r w:rsidR="001E2997">
        <w:rPr>
          <w:sz w:val="26"/>
          <w:szCs w:val="26"/>
        </w:rPr>
        <w:t>по личному</w:t>
      </w:r>
      <w:r w:rsidRPr="001F3C97">
        <w:rPr>
          <w:sz w:val="26"/>
          <w:szCs w:val="26"/>
        </w:rPr>
        <w:t xml:space="preserve"> составу 1951–2003 гг., трудовые договоры 2000–2001 гг., личные карточки </w:t>
      </w:r>
      <w:r w:rsidR="00A06551" w:rsidRPr="001F3C97">
        <w:rPr>
          <w:sz w:val="26"/>
          <w:szCs w:val="26"/>
        </w:rPr>
        <w:t>(ф. </w:t>
      </w:r>
      <w:r w:rsidRPr="001F3C97">
        <w:rPr>
          <w:sz w:val="26"/>
          <w:szCs w:val="26"/>
        </w:rPr>
        <w:t>Т-2) 1973–1979 гг., расчетно-платежные ведомости</w:t>
      </w:r>
      <w:r w:rsidR="003E2A77" w:rsidRPr="001F3C97">
        <w:rPr>
          <w:sz w:val="26"/>
          <w:szCs w:val="26"/>
        </w:rPr>
        <w:t xml:space="preserve"> по </w:t>
      </w:r>
      <w:r w:rsidRPr="001F3C97">
        <w:rPr>
          <w:sz w:val="26"/>
          <w:szCs w:val="26"/>
        </w:rPr>
        <w:t>заработной плате 1946 г., лицевые счета</w:t>
      </w:r>
      <w:r w:rsidR="003E2A77" w:rsidRPr="001F3C97">
        <w:rPr>
          <w:sz w:val="26"/>
          <w:szCs w:val="26"/>
        </w:rPr>
        <w:t xml:space="preserve"> по </w:t>
      </w:r>
      <w:r w:rsidRPr="001F3C97">
        <w:rPr>
          <w:sz w:val="26"/>
          <w:szCs w:val="26"/>
        </w:rPr>
        <w:t>заработной плате 1961–1969, 1971, 1973–1975, 1978–1982, 1984–1985, 1988–2003 гг., перечни</w:t>
      </w:r>
      <w:r w:rsidR="00A33219" w:rsidRPr="001F3C97">
        <w:rPr>
          <w:sz w:val="26"/>
          <w:szCs w:val="26"/>
        </w:rPr>
        <w:t xml:space="preserve"> и </w:t>
      </w:r>
      <w:r w:rsidRPr="001F3C97">
        <w:rPr>
          <w:sz w:val="26"/>
          <w:szCs w:val="26"/>
        </w:rPr>
        <w:t xml:space="preserve">списки лиц, имеющих право на льготное пенсионное обеспечение 1999–2002 гг. </w:t>
      </w:r>
    </w:p>
    <w:p w:rsidR="00B21814" w:rsidRPr="001F3C97" w:rsidRDefault="00B21814" w:rsidP="00B21814">
      <w:pPr>
        <w:pStyle w:val="ad"/>
        <w:tabs>
          <w:tab w:val="left" w:pos="924"/>
        </w:tabs>
        <w:ind w:left="357"/>
        <w:rPr>
          <w:b/>
          <w:sz w:val="26"/>
          <w:szCs w:val="26"/>
        </w:rPr>
      </w:pPr>
    </w:p>
    <w:p w:rsidR="00FD5439" w:rsidRPr="001F3C97" w:rsidRDefault="00FD5439" w:rsidP="004249EE">
      <w:pPr>
        <w:pStyle w:val="ad"/>
        <w:keepNext/>
        <w:numPr>
          <w:ilvl w:val="0"/>
          <w:numId w:val="7"/>
        </w:numPr>
        <w:tabs>
          <w:tab w:val="left" w:pos="924"/>
        </w:tabs>
        <w:ind w:left="357" w:hanging="357"/>
        <w:jc w:val="center"/>
        <w:rPr>
          <w:b/>
          <w:sz w:val="26"/>
          <w:szCs w:val="26"/>
        </w:rPr>
      </w:pPr>
      <w:r w:rsidRPr="001F3C97">
        <w:rPr>
          <w:b/>
          <w:sz w:val="26"/>
          <w:szCs w:val="26"/>
        </w:rPr>
        <w:t>Физическая культура, спорт</w:t>
      </w:r>
      <w:r w:rsidR="00A33219" w:rsidRPr="001F3C97">
        <w:rPr>
          <w:b/>
          <w:sz w:val="26"/>
          <w:szCs w:val="26"/>
        </w:rPr>
        <w:t xml:space="preserve"> и </w:t>
      </w:r>
      <w:r w:rsidRPr="001F3C97">
        <w:rPr>
          <w:b/>
          <w:sz w:val="26"/>
          <w:szCs w:val="26"/>
        </w:rPr>
        <w:t>туризм</w:t>
      </w:r>
      <w:r w:rsidR="00505162" w:rsidRPr="001F3C97">
        <w:rPr>
          <w:b/>
          <w:sz w:val="26"/>
          <w:szCs w:val="26"/>
        </w:rPr>
        <w:t xml:space="preserve"> (ЕКДИ 30.00.00.00)</w:t>
      </w:r>
    </w:p>
    <w:p w:rsidR="00870185" w:rsidRPr="001F3C97" w:rsidRDefault="00870185" w:rsidP="00870185">
      <w:pPr>
        <w:pStyle w:val="ad"/>
        <w:tabs>
          <w:tab w:val="left" w:pos="924"/>
        </w:tabs>
        <w:jc w:val="center"/>
        <w:rPr>
          <w:b/>
          <w:sz w:val="26"/>
          <w:szCs w:val="26"/>
        </w:rPr>
      </w:pPr>
    </w:p>
    <w:p w:rsidR="0090739E" w:rsidRPr="00C43E2B" w:rsidRDefault="0090739E" w:rsidP="0090739E">
      <w:pPr>
        <w:pStyle w:val="ad"/>
        <w:rPr>
          <w:b/>
          <w:sz w:val="26"/>
          <w:szCs w:val="26"/>
        </w:rPr>
      </w:pPr>
      <w:r w:rsidRPr="00C43E2B">
        <w:rPr>
          <w:b/>
          <w:sz w:val="26"/>
          <w:szCs w:val="26"/>
        </w:rPr>
        <w:t>АНО молодежный спортивный клуб «БОЕВЫЕ ЕДИНОБОРСТВА» (06.04.1998–24.01.2000)</w:t>
      </w:r>
    </w:p>
    <w:p w:rsidR="0090739E" w:rsidRDefault="0090739E" w:rsidP="0090739E">
      <w:pPr>
        <w:pStyle w:val="ad"/>
        <w:rPr>
          <w:sz w:val="26"/>
          <w:szCs w:val="26"/>
        </w:rPr>
      </w:pPr>
      <w:r w:rsidRPr="00DC630F">
        <w:rPr>
          <w:sz w:val="26"/>
          <w:szCs w:val="26"/>
        </w:rPr>
        <w:t>ОАФ 15, оп. 15, 1 ед. хр., 1</w:t>
      </w:r>
      <w:r>
        <w:rPr>
          <w:sz w:val="26"/>
          <w:szCs w:val="26"/>
        </w:rPr>
        <w:t>998–2000 гг.</w:t>
      </w:r>
    </w:p>
    <w:p w:rsidR="0090739E" w:rsidRDefault="0090739E" w:rsidP="0090739E">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1998–2000 гг.</w:t>
      </w:r>
    </w:p>
    <w:p w:rsidR="0090739E" w:rsidRPr="00505162" w:rsidRDefault="0090739E" w:rsidP="00870185">
      <w:pPr>
        <w:pStyle w:val="ad"/>
        <w:rPr>
          <w:b/>
          <w:color w:val="000000" w:themeColor="text1"/>
          <w:sz w:val="26"/>
          <w:szCs w:val="26"/>
        </w:rPr>
      </w:pPr>
    </w:p>
    <w:p w:rsidR="00870185" w:rsidRPr="00505162" w:rsidRDefault="00870185" w:rsidP="00870185">
      <w:pPr>
        <w:pStyle w:val="ad"/>
        <w:rPr>
          <w:b/>
          <w:color w:val="000000" w:themeColor="text1"/>
          <w:sz w:val="26"/>
          <w:szCs w:val="26"/>
        </w:rPr>
      </w:pPr>
      <w:r w:rsidRPr="00505162">
        <w:rPr>
          <w:b/>
          <w:color w:val="000000" w:themeColor="text1"/>
          <w:sz w:val="26"/>
          <w:szCs w:val="26"/>
        </w:rPr>
        <w:t>Ликвидированные спортивные организации города Челябинска</w:t>
      </w:r>
      <w:r w:rsidR="0087325E" w:rsidRPr="00505162">
        <w:rPr>
          <w:b/>
          <w:color w:val="000000" w:themeColor="text1"/>
          <w:sz w:val="26"/>
          <w:szCs w:val="26"/>
        </w:rPr>
        <w:t xml:space="preserve"> </w:t>
      </w:r>
      <w:r w:rsidRPr="00505162">
        <w:rPr>
          <w:b/>
          <w:color w:val="000000" w:themeColor="text1"/>
          <w:sz w:val="26"/>
          <w:szCs w:val="26"/>
        </w:rPr>
        <w:t>(01.08.1994–19.07.2018)</w:t>
      </w:r>
    </w:p>
    <w:p w:rsidR="00870185" w:rsidRPr="00505162" w:rsidRDefault="00870185" w:rsidP="00870185">
      <w:pPr>
        <w:pStyle w:val="ad"/>
        <w:rPr>
          <w:color w:val="000000" w:themeColor="text1"/>
          <w:sz w:val="26"/>
          <w:szCs w:val="26"/>
        </w:rPr>
      </w:pPr>
      <w:r w:rsidRPr="00505162">
        <w:rPr>
          <w:color w:val="000000" w:themeColor="text1"/>
          <w:sz w:val="26"/>
          <w:szCs w:val="26"/>
        </w:rPr>
        <w:t>ОАФ 172, оп. 1–2, 80 ед. хр., 1994–2017 гг.</w:t>
      </w:r>
    </w:p>
    <w:p w:rsidR="00870185" w:rsidRPr="00505162" w:rsidRDefault="00870185" w:rsidP="00870185">
      <w:pPr>
        <w:pStyle w:val="ad"/>
        <w:rPr>
          <w:color w:val="000000" w:themeColor="text1"/>
          <w:sz w:val="26"/>
          <w:szCs w:val="26"/>
        </w:rPr>
      </w:pPr>
      <w:r w:rsidRPr="00505162">
        <w:rPr>
          <w:color w:val="000000" w:themeColor="text1"/>
          <w:sz w:val="26"/>
          <w:szCs w:val="26"/>
        </w:rPr>
        <w:t xml:space="preserve">Фондообразователи: </w:t>
      </w:r>
      <w:r w:rsidR="0087325E" w:rsidRPr="00505162">
        <w:rPr>
          <w:color w:val="000000" w:themeColor="text1"/>
          <w:sz w:val="26"/>
          <w:szCs w:val="26"/>
        </w:rPr>
        <w:t>МБУ «Футбольный клуб «Челябинск» города Челябинска</w:t>
      </w:r>
      <w:r w:rsidRPr="00505162">
        <w:rPr>
          <w:color w:val="000000" w:themeColor="text1"/>
          <w:sz w:val="26"/>
          <w:szCs w:val="26"/>
        </w:rPr>
        <w:t xml:space="preserve">, </w:t>
      </w:r>
      <w:r w:rsidR="0087325E" w:rsidRPr="00505162">
        <w:rPr>
          <w:color w:val="000000" w:themeColor="text1"/>
          <w:sz w:val="26"/>
          <w:szCs w:val="26"/>
        </w:rPr>
        <w:t>МБУ «Волейбольный клуб «ТОРПЕДО» города Челябинска</w:t>
      </w:r>
      <w:r w:rsidRPr="00505162">
        <w:rPr>
          <w:color w:val="000000" w:themeColor="text1"/>
          <w:sz w:val="26"/>
          <w:szCs w:val="26"/>
        </w:rPr>
        <w:t>.</w:t>
      </w:r>
    </w:p>
    <w:p w:rsidR="00870185" w:rsidRPr="00505162" w:rsidRDefault="00870185" w:rsidP="00870185">
      <w:pPr>
        <w:pStyle w:val="ad"/>
        <w:rPr>
          <w:color w:val="000000" w:themeColor="text1"/>
          <w:sz w:val="26"/>
          <w:szCs w:val="26"/>
        </w:rPr>
      </w:pPr>
    </w:p>
    <w:p w:rsidR="00870185" w:rsidRPr="00505162" w:rsidRDefault="0087325E" w:rsidP="00505162">
      <w:pPr>
        <w:pStyle w:val="ad"/>
        <w:keepNext/>
        <w:rPr>
          <w:color w:val="000000" w:themeColor="text1"/>
          <w:sz w:val="26"/>
          <w:szCs w:val="26"/>
        </w:rPr>
      </w:pPr>
      <w:r w:rsidRPr="00505162">
        <w:rPr>
          <w:color w:val="000000" w:themeColor="text1"/>
          <w:sz w:val="26"/>
          <w:szCs w:val="26"/>
        </w:rPr>
        <w:t>МБУ</w:t>
      </w:r>
      <w:r w:rsidR="00295B40" w:rsidRPr="00505162">
        <w:rPr>
          <w:color w:val="000000" w:themeColor="text1"/>
          <w:sz w:val="26"/>
          <w:szCs w:val="26"/>
        </w:rPr>
        <w:t xml:space="preserve"> «Футбольный клуб «Челябинск» города Челябинска (МБУ ФК «Челябинск» г.</w:t>
      </w:r>
      <w:r w:rsidRPr="00505162">
        <w:rPr>
          <w:color w:val="000000" w:themeColor="text1"/>
          <w:sz w:val="26"/>
          <w:szCs w:val="26"/>
        </w:rPr>
        <w:t> </w:t>
      </w:r>
      <w:r w:rsidR="00295B40" w:rsidRPr="00505162">
        <w:rPr>
          <w:color w:val="000000" w:themeColor="text1"/>
          <w:sz w:val="26"/>
          <w:szCs w:val="26"/>
        </w:rPr>
        <w:t>Челябинска)</w:t>
      </w:r>
      <w:r w:rsidR="00870185" w:rsidRPr="00505162">
        <w:rPr>
          <w:color w:val="000000" w:themeColor="text1"/>
          <w:sz w:val="26"/>
          <w:szCs w:val="26"/>
        </w:rPr>
        <w:t xml:space="preserve"> (01.08.1994–17.01.2018)</w:t>
      </w:r>
    </w:p>
    <w:p w:rsidR="00870185" w:rsidRPr="00505162" w:rsidRDefault="00870185" w:rsidP="00505162">
      <w:pPr>
        <w:pStyle w:val="ad"/>
        <w:keepNext/>
        <w:rPr>
          <w:color w:val="000000" w:themeColor="text1"/>
          <w:sz w:val="26"/>
          <w:szCs w:val="26"/>
        </w:rPr>
      </w:pPr>
      <w:r w:rsidRPr="00505162">
        <w:rPr>
          <w:color w:val="000000" w:themeColor="text1"/>
          <w:sz w:val="26"/>
          <w:szCs w:val="26"/>
        </w:rPr>
        <w:t>Переименования:</w:t>
      </w:r>
    </w:p>
    <w:p w:rsidR="00870185" w:rsidRPr="00505162" w:rsidRDefault="00870185" w:rsidP="00870185">
      <w:pPr>
        <w:pStyle w:val="ad"/>
        <w:numPr>
          <w:ilvl w:val="0"/>
          <w:numId w:val="1"/>
        </w:numPr>
        <w:rPr>
          <w:color w:val="000000" w:themeColor="text1"/>
          <w:sz w:val="26"/>
          <w:szCs w:val="26"/>
        </w:rPr>
      </w:pPr>
      <w:r w:rsidRPr="00505162">
        <w:rPr>
          <w:color w:val="000000" w:themeColor="text1"/>
          <w:sz w:val="26"/>
          <w:szCs w:val="26"/>
        </w:rPr>
        <w:t xml:space="preserve">Муниципальный футбольный клуб </w:t>
      </w:r>
      <w:r w:rsidR="00CE4B71" w:rsidRPr="00505162">
        <w:rPr>
          <w:color w:val="000000" w:themeColor="text1"/>
          <w:sz w:val="26"/>
          <w:szCs w:val="26"/>
        </w:rPr>
        <w:t>«</w:t>
      </w:r>
      <w:r w:rsidRPr="00505162">
        <w:rPr>
          <w:color w:val="000000" w:themeColor="text1"/>
          <w:sz w:val="26"/>
          <w:szCs w:val="26"/>
        </w:rPr>
        <w:t>ЗЕНИТ</w:t>
      </w:r>
      <w:r w:rsidR="00CE4B71" w:rsidRPr="00505162">
        <w:rPr>
          <w:color w:val="000000" w:themeColor="text1"/>
          <w:sz w:val="26"/>
          <w:szCs w:val="26"/>
        </w:rPr>
        <w:t>»</w:t>
      </w:r>
      <w:r w:rsidRPr="00505162">
        <w:rPr>
          <w:color w:val="000000" w:themeColor="text1"/>
          <w:sz w:val="26"/>
          <w:szCs w:val="26"/>
        </w:rPr>
        <w:t xml:space="preserve"> Советского района г. Челябинска (01.08.1994–09.04.2003)</w:t>
      </w:r>
    </w:p>
    <w:p w:rsidR="00870185" w:rsidRPr="00505162" w:rsidRDefault="00870185" w:rsidP="00870185">
      <w:pPr>
        <w:pStyle w:val="ad"/>
        <w:numPr>
          <w:ilvl w:val="0"/>
          <w:numId w:val="1"/>
        </w:numPr>
        <w:rPr>
          <w:color w:val="000000" w:themeColor="text1"/>
          <w:sz w:val="26"/>
          <w:szCs w:val="26"/>
        </w:rPr>
      </w:pPr>
      <w:r w:rsidRPr="00505162">
        <w:rPr>
          <w:color w:val="000000" w:themeColor="text1"/>
          <w:sz w:val="26"/>
          <w:szCs w:val="26"/>
        </w:rPr>
        <w:t xml:space="preserve">Муниципальное учреждение </w:t>
      </w:r>
      <w:r w:rsidR="00CE4B71" w:rsidRPr="00505162">
        <w:rPr>
          <w:color w:val="000000" w:themeColor="text1"/>
          <w:sz w:val="26"/>
          <w:szCs w:val="26"/>
        </w:rPr>
        <w:t>«</w:t>
      </w:r>
      <w:r w:rsidRPr="00505162">
        <w:rPr>
          <w:color w:val="000000" w:themeColor="text1"/>
          <w:sz w:val="26"/>
          <w:szCs w:val="26"/>
        </w:rPr>
        <w:t xml:space="preserve">Футбольный клуб </w:t>
      </w:r>
      <w:r w:rsidR="00CE4B71" w:rsidRPr="00505162">
        <w:rPr>
          <w:color w:val="000000" w:themeColor="text1"/>
          <w:sz w:val="26"/>
          <w:szCs w:val="26"/>
        </w:rPr>
        <w:t>«</w:t>
      </w:r>
      <w:r w:rsidRPr="00505162">
        <w:rPr>
          <w:color w:val="000000" w:themeColor="text1"/>
          <w:sz w:val="26"/>
          <w:szCs w:val="26"/>
        </w:rPr>
        <w:t>Зенит</w:t>
      </w:r>
      <w:r w:rsidR="00CE4B71" w:rsidRPr="00505162">
        <w:rPr>
          <w:color w:val="000000" w:themeColor="text1"/>
          <w:sz w:val="26"/>
          <w:szCs w:val="26"/>
        </w:rPr>
        <w:t>»</w:t>
      </w:r>
      <w:r w:rsidRPr="00505162">
        <w:rPr>
          <w:color w:val="000000" w:themeColor="text1"/>
          <w:sz w:val="26"/>
          <w:szCs w:val="26"/>
        </w:rPr>
        <w:t xml:space="preserve"> г. Челябинска</w:t>
      </w:r>
      <w:r w:rsidR="00CE4B71" w:rsidRPr="00505162">
        <w:rPr>
          <w:color w:val="000000" w:themeColor="text1"/>
          <w:sz w:val="26"/>
          <w:szCs w:val="26"/>
        </w:rPr>
        <w:t>»</w:t>
      </w:r>
      <w:r w:rsidRPr="00505162">
        <w:rPr>
          <w:color w:val="000000" w:themeColor="text1"/>
          <w:sz w:val="26"/>
          <w:szCs w:val="26"/>
        </w:rPr>
        <w:t xml:space="preserve"> (МУ ФК </w:t>
      </w:r>
      <w:r w:rsidR="00CE4B71" w:rsidRPr="00505162">
        <w:rPr>
          <w:color w:val="000000" w:themeColor="text1"/>
          <w:sz w:val="26"/>
          <w:szCs w:val="26"/>
        </w:rPr>
        <w:t>«</w:t>
      </w:r>
      <w:r w:rsidRPr="00505162">
        <w:rPr>
          <w:color w:val="000000" w:themeColor="text1"/>
          <w:sz w:val="26"/>
          <w:szCs w:val="26"/>
        </w:rPr>
        <w:t>Зенит</w:t>
      </w:r>
      <w:r w:rsidR="00CE4B71" w:rsidRPr="00505162">
        <w:rPr>
          <w:color w:val="000000" w:themeColor="text1"/>
          <w:sz w:val="26"/>
          <w:szCs w:val="26"/>
        </w:rPr>
        <w:t>»</w:t>
      </w:r>
      <w:r w:rsidRPr="00505162">
        <w:rPr>
          <w:color w:val="000000" w:themeColor="text1"/>
          <w:sz w:val="26"/>
          <w:szCs w:val="26"/>
        </w:rPr>
        <w:t>) (09.04.2003–12.01.2009)</w:t>
      </w:r>
    </w:p>
    <w:p w:rsidR="00870185" w:rsidRPr="00505162" w:rsidRDefault="00870185" w:rsidP="00870185">
      <w:pPr>
        <w:pStyle w:val="ad"/>
        <w:numPr>
          <w:ilvl w:val="0"/>
          <w:numId w:val="1"/>
        </w:numPr>
        <w:rPr>
          <w:color w:val="000000" w:themeColor="text1"/>
          <w:sz w:val="26"/>
          <w:szCs w:val="26"/>
        </w:rPr>
      </w:pPr>
      <w:r w:rsidRPr="00505162">
        <w:rPr>
          <w:color w:val="000000" w:themeColor="text1"/>
          <w:sz w:val="26"/>
          <w:szCs w:val="26"/>
        </w:rPr>
        <w:t xml:space="preserve">Муниципальное учреждение </w:t>
      </w:r>
      <w:r w:rsidR="00CE4B71" w:rsidRPr="00505162">
        <w:rPr>
          <w:color w:val="000000" w:themeColor="text1"/>
          <w:sz w:val="26"/>
          <w:szCs w:val="26"/>
        </w:rPr>
        <w:t>«</w:t>
      </w:r>
      <w:r w:rsidRPr="00505162">
        <w:rPr>
          <w:color w:val="000000" w:themeColor="text1"/>
          <w:sz w:val="26"/>
          <w:szCs w:val="26"/>
        </w:rPr>
        <w:t xml:space="preserve">Футбольный клуб </w:t>
      </w:r>
      <w:r w:rsidR="00CE4B71" w:rsidRPr="00505162">
        <w:rPr>
          <w:color w:val="000000" w:themeColor="text1"/>
          <w:sz w:val="26"/>
          <w:szCs w:val="26"/>
        </w:rPr>
        <w:t>«</w:t>
      </w:r>
      <w:r w:rsidRPr="00505162">
        <w:rPr>
          <w:color w:val="000000" w:themeColor="text1"/>
          <w:sz w:val="26"/>
          <w:szCs w:val="26"/>
        </w:rPr>
        <w:t>Челябинск</w:t>
      </w:r>
      <w:r w:rsidR="00CE4B71" w:rsidRPr="00505162">
        <w:rPr>
          <w:color w:val="000000" w:themeColor="text1"/>
          <w:sz w:val="26"/>
          <w:szCs w:val="26"/>
        </w:rPr>
        <w:t>»</w:t>
      </w:r>
      <w:r w:rsidRPr="00505162">
        <w:rPr>
          <w:color w:val="000000" w:themeColor="text1"/>
          <w:sz w:val="26"/>
          <w:szCs w:val="26"/>
        </w:rPr>
        <w:t xml:space="preserve"> г. Челябинска (МУ ФК </w:t>
      </w:r>
      <w:r w:rsidR="00CE4B71" w:rsidRPr="00505162">
        <w:rPr>
          <w:color w:val="000000" w:themeColor="text1"/>
          <w:sz w:val="26"/>
          <w:szCs w:val="26"/>
        </w:rPr>
        <w:t>«</w:t>
      </w:r>
      <w:r w:rsidRPr="00505162">
        <w:rPr>
          <w:color w:val="000000" w:themeColor="text1"/>
          <w:sz w:val="26"/>
          <w:szCs w:val="26"/>
        </w:rPr>
        <w:t>Челябинск</w:t>
      </w:r>
      <w:r w:rsidR="00CE4B71" w:rsidRPr="00505162">
        <w:rPr>
          <w:color w:val="000000" w:themeColor="text1"/>
          <w:sz w:val="26"/>
          <w:szCs w:val="26"/>
        </w:rPr>
        <w:t>»</w:t>
      </w:r>
      <w:r w:rsidRPr="00505162">
        <w:rPr>
          <w:color w:val="000000" w:themeColor="text1"/>
          <w:sz w:val="26"/>
          <w:szCs w:val="26"/>
        </w:rPr>
        <w:t xml:space="preserve"> г. Челябинска) (12.01.2009–30.11.2011)</w:t>
      </w:r>
    </w:p>
    <w:p w:rsidR="00870185" w:rsidRPr="00505162" w:rsidRDefault="0087325E" w:rsidP="00870185">
      <w:pPr>
        <w:pStyle w:val="ad"/>
        <w:numPr>
          <w:ilvl w:val="0"/>
          <w:numId w:val="1"/>
        </w:numPr>
        <w:rPr>
          <w:color w:val="000000" w:themeColor="text1"/>
          <w:sz w:val="26"/>
          <w:szCs w:val="26"/>
        </w:rPr>
      </w:pPr>
      <w:r w:rsidRPr="00505162">
        <w:rPr>
          <w:color w:val="000000" w:themeColor="text1"/>
          <w:sz w:val="26"/>
          <w:szCs w:val="26"/>
        </w:rPr>
        <w:t>МБУ</w:t>
      </w:r>
      <w:r w:rsidR="00870185" w:rsidRPr="00505162">
        <w:rPr>
          <w:color w:val="000000" w:themeColor="text1"/>
          <w:sz w:val="26"/>
          <w:szCs w:val="26"/>
        </w:rPr>
        <w:t xml:space="preserve"> </w:t>
      </w:r>
      <w:r w:rsidR="00CE4B71" w:rsidRPr="00505162">
        <w:rPr>
          <w:color w:val="000000" w:themeColor="text1"/>
          <w:sz w:val="26"/>
          <w:szCs w:val="26"/>
        </w:rPr>
        <w:t>«</w:t>
      </w:r>
      <w:r w:rsidR="00870185" w:rsidRPr="00505162">
        <w:rPr>
          <w:color w:val="000000" w:themeColor="text1"/>
          <w:sz w:val="26"/>
          <w:szCs w:val="26"/>
        </w:rPr>
        <w:t xml:space="preserve">Футбольный клуб </w:t>
      </w:r>
      <w:r w:rsidR="00CE4B71" w:rsidRPr="00505162">
        <w:rPr>
          <w:color w:val="000000" w:themeColor="text1"/>
          <w:sz w:val="26"/>
          <w:szCs w:val="26"/>
        </w:rPr>
        <w:t>«</w:t>
      </w:r>
      <w:r w:rsidR="00870185" w:rsidRPr="00505162">
        <w:rPr>
          <w:color w:val="000000" w:themeColor="text1"/>
          <w:sz w:val="26"/>
          <w:szCs w:val="26"/>
        </w:rPr>
        <w:t>Челябинск</w:t>
      </w:r>
      <w:r w:rsidR="00CE4B71" w:rsidRPr="00505162">
        <w:rPr>
          <w:color w:val="000000" w:themeColor="text1"/>
          <w:sz w:val="26"/>
          <w:szCs w:val="26"/>
        </w:rPr>
        <w:t>»</w:t>
      </w:r>
      <w:r w:rsidR="00870185" w:rsidRPr="00505162">
        <w:rPr>
          <w:color w:val="000000" w:themeColor="text1"/>
          <w:sz w:val="26"/>
          <w:szCs w:val="26"/>
        </w:rPr>
        <w:t xml:space="preserve"> города Челябинска (МБУ ФК </w:t>
      </w:r>
      <w:r w:rsidR="00CE4B71" w:rsidRPr="00505162">
        <w:rPr>
          <w:color w:val="000000" w:themeColor="text1"/>
          <w:sz w:val="26"/>
          <w:szCs w:val="26"/>
        </w:rPr>
        <w:t>«</w:t>
      </w:r>
      <w:r w:rsidR="00870185" w:rsidRPr="00505162">
        <w:rPr>
          <w:color w:val="000000" w:themeColor="text1"/>
          <w:sz w:val="26"/>
          <w:szCs w:val="26"/>
        </w:rPr>
        <w:t>Челябинск</w:t>
      </w:r>
      <w:r w:rsidR="00CE4B71" w:rsidRPr="00505162">
        <w:rPr>
          <w:color w:val="000000" w:themeColor="text1"/>
          <w:sz w:val="26"/>
          <w:szCs w:val="26"/>
        </w:rPr>
        <w:t>»</w:t>
      </w:r>
      <w:r w:rsidR="00870185" w:rsidRPr="00505162">
        <w:rPr>
          <w:color w:val="000000" w:themeColor="text1"/>
          <w:sz w:val="26"/>
          <w:szCs w:val="26"/>
        </w:rPr>
        <w:t xml:space="preserve"> г. Челябинска) (30.11.2011–17.01.2018)</w:t>
      </w:r>
    </w:p>
    <w:p w:rsidR="0087325E" w:rsidRPr="00505162" w:rsidRDefault="0087325E" w:rsidP="0087325E">
      <w:pPr>
        <w:pStyle w:val="ad"/>
        <w:rPr>
          <w:color w:val="000000" w:themeColor="text1"/>
          <w:sz w:val="26"/>
          <w:szCs w:val="26"/>
        </w:rPr>
      </w:pPr>
      <w:r w:rsidRPr="00505162">
        <w:rPr>
          <w:color w:val="000000" w:themeColor="text1"/>
          <w:sz w:val="26"/>
          <w:szCs w:val="26"/>
        </w:rPr>
        <w:t>Зарегистрировано постановлением главы администрации Советского района от 01.08.1994 № 1050.</w:t>
      </w:r>
    </w:p>
    <w:p w:rsidR="0087325E" w:rsidRPr="00505162" w:rsidRDefault="0087325E" w:rsidP="0087325E">
      <w:pPr>
        <w:pStyle w:val="ad"/>
        <w:rPr>
          <w:color w:val="000000" w:themeColor="text1"/>
          <w:sz w:val="26"/>
          <w:szCs w:val="26"/>
        </w:rPr>
      </w:pPr>
      <w:r w:rsidRPr="00505162">
        <w:rPr>
          <w:color w:val="000000" w:themeColor="text1"/>
          <w:sz w:val="26"/>
          <w:szCs w:val="26"/>
        </w:rPr>
        <w:t>Реорганизовано постановлением Главы города Челябинска от 27.03.2003 № 441-П (ф. 2, оп. 1, д. 623, л. 61), приказами начальника Управления по физической культуре, спорту и туризму Администрации города Челябинска от 17.12.2008 № 5-1/37, от 16.11.2011 № 5/48.</w:t>
      </w:r>
    </w:p>
    <w:p w:rsidR="0087325E" w:rsidRPr="00505162" w:rsidRDefault="0087325E" w:rsidP="0087325E">
      <w:pPr>
        <w:pStyle w:val="ad"/>
        <w:rPr>
          <w:color w:val="000000" w:themeColor="text1"/>
          <w:sz w:val="26"/>
          <w:szCs w:val="26"/>
        </w:rPr>
      </w:pPr>
      <w:r w:rsidRPr="00505162">
        <w:rPr>
          <w:color w:val="000000" w:themeColor="text1"/>
          <w:sz w:val="26"/>
          <w:szCs w:val="26"/>
        </w:rPr>
        <w:t>Ликвидировано распоряжением Первого заместителя Главы города Челябинска от 06.07.2017 № 7969-к.</w:t>
      </w:r>
    </w:p>
    <w:p w:rsidR="00505162" w:rsidRPr="00505162" w:rsidRDefault="00505162" w:rsidP="0087325E">
      <w:pPr>
        <w:pStyle w:val="ad"/>
        <w:rPr>
          <w:color w:val="000000" w:themeColor="text1"/>
          <w:sz w:val="26"/>
          <w:szCs w:val="26"/>
        </w:rPr>
      </w:pPr>
      <w:r w:rsidRPr="00505162">
        <w:rPr>
          <w:color w:val="000000" w:themeColor="text1"/>
          <w:sz w:val="26"/>
          <w:szCs w:val="26"/>
        </w:rPr>
        <w:t>ИНН: 7451230063.</w:t>
      </w:r>
    </w:p>
    <w:p w:rsidR="00505162" w:rsidRPr="00505162" w:rsidRDefault="00505162" w:rsidP="0087325E">
      <w:pPr>
        <w:pStyle w:val="ad"/>
        <w:rPr>
          <w:color w:val="000000" w:themeColor="text1"/>
          <w:sz w:val="26"/>
          <w:szCs w:val="26"/>
        </w:rPr>
      </w:pPr>
      <w:r w:rsidRPr="00505162">
        <w:rPr>
          <w:color w:val="000000" w:themeColor="text1"/>
          <w:sz w:val="26"/>
          <w:szCs w:val="26"/>
        </w:rPr>
        <w:t>ОКВЭД: 93.1 Деятельность в области спорта.</w:t>
      </w:r>
    </w:p>
    <w:p w:rsidR="00870185" w:rsidRPr="00505162" w:rsidRDefault="00870185" w:rsidP="00870185">
      <w:pPr>
        <w:pStyle w:val="ad"/>
        <w:rPr>
          <w:color w:val="000000" w:themeColor="text1"/>
          <w:sz w:val="26"/>
          <w:szCs w:val="26"/>
        </w:rPr>
      </w:pPr>
      <w:r w:rsidRPr="00505162">
        <w:rPr>
          <w:color w:val="000000" w:themeColor="text1"/>
          <w:sz w:val="26"/>
          <w:szCs w:val="26"/>
        </w:rPr>
        <w:t>Состав документов</w:t>
      </w:r>
    </w:p>
    <w:p w:rsidR="00870185" w:rsidRPr="00505162" w:rsidRDefault="00870185" w:rsidP="00870185">
      <w:pPr>
        <w:pStyle w:val="ad"/>
        <w:rPr>
          <w:color w:val="000000" w:themeColor="text1"/>
          <w:sz w:val="26"/>
          <w:szCs w:val="26"/>
        </w:rPr>
      </w:pPr>
      <w:r w:rsidRPr="00505162">
        <w:rPr>
          <w:color w:val="000000" w:themeColor="text1"/>
          <w:sz w:val="26"/>
          <w:szCs w:val="26"/>
        </w:rPr>
        <w:t>Оп.</w:t>
      </w:r>
      <w:r w:rsidR="00606149" w:rsidRPr="00505162">
        <w:rPr>
          <w:color w:val="000000" w:themeColor="text1"/>
          <w:sz w:val="26"/>
          <w:szCs w:val="26"/>
        </w:rPr>
        <w:t> </w:t>
      </w:r>
      <w:r w:rsidRPr="00505162">
        <w:rPr>
          <w:color w:val="000000" w:themeColor="text1"/>
          <w:sz w:val="26"/>
          <w:szCs w:val="26"/>
        </w:rPr>
        <w:t xml:space="preserve">1: документы о создании, реорганизации и ликвидации 1994–2017 гг., </w:t>
      </w:r>
      <w:r w:rsidR="0087325E" w:rsidRPr="00505162">
        <w:rPr>
          <w:color w:val="000000" w:themeColor="text1"/>
          <w:sz w:val="26"/>
          <w:szCs w:val="26"/>
        </w:rPr>
        <w:t>приказы</w:t>
      </w:r>
      <w:r w:rsidRPr="00505162">
        <w:rPr>
          <w:color w:val="000000" w:themeColor="text1"/>
          <w:sz w:val="26"/>
          <w:szCs w:val="26"/>
        </w:rPr>
        <w:t xml:space="preserve"> </w:t>
      </w:r>
      <w:r w:rsidR="001E2997">
        <w:rPr>
          <w:color w:val="000000" w:themeColor="text1"/>
          <w:sz w:val="26"/>
          <w:szCs w:val="26"/>
        </w:rPr>
        <w:t>по личному</w:t>
      </w:r>
      <w:r w:rsidRPr="00505162">
        <w:rPr>
          <w:color w:val="000000" w:themeColor="text1"/>
          <w:sz w:val="26"/>
          <w:szCs w:val="26"/>
        </w:rPr>
        <w:t xml:space="preserve"> составу 1999–200</w:t>
      </w:r>
      <w:r w:rsidR="0087325E" w:rsidRPr="00505162">
        <w:rPr>
          <w:color w:val="000000" w:themeColor="text1"/>
          <w:sz w:val="26"/>
          <w:szCs w:val="26"/>
        </w:rPr>
        <w:t>9</w:t>
      </w:r>
      <w:r w:rsidRPr="00505162">
        <w:rPr>
          <w:color w:val="000000" w:themeColor="text1"/>
          <w:sz w:val="26"/>
          <w:szCs w:val="26"/>
        </w:rPr>
        <w:t xml:space="preserve"> гг., </w:t>
      </w:r>
      <w:r w:rsidR="0087325E" w:rsidRPr="00505162">
        <w:rPr>
          <w:color w:val="000000" w:themeColor="text1"/>
          <w:sz w:val="26"/>
          <w:szCs w:val="26"/>
        </w:rPr>
        <w:t xml:space="preserve">трудовые договоры, </w:t>
      </w:r>
      <w:r w:rsidRPr="00505162">
        <w:rPr>
          <w:color w:val="000000" w:themeColor="text1"/>
          <w:sz w:val="26"/>
          <w:szCs w:val="26"/>
        </w:rPr>
        <w:t>личные карточки (ф. Т-2)</w:t>
      </w:r>
      <w:r w:rsidR="0087325E" w:rsidRPr="00505162">
        <w:rPr>
          <w:color w:val="000000" w:themeColor="text1"/>
          <w:sz w:val="26"/>
          <w:szCs w:val="26"/>
        </w:rPr>
        <w:t>, список уволенных работников 1994–2017 гг.</w:t>
      </w:r>
      <w:r w:rsidRPr="00505162">
        <w:rPr>
          <w:color w:val="000000" w:themeColor="text1"/>
          <w:sz w:val="26"/>
          <w:szCs w:val="26"/>
        </w:rPr>
        <w:t>, расчетные ведомости по заработной плате 1996–2017 гг.</w:t>
      </w:r>
    </w:p>
    <w:p w:rsidR="00870185" w:rsidRPr="00505162" w:rsidRDefault="00870185" w:rsidP="00870185">
      <w:pPr>
        <w:pStyle w:val="ad"/>
        <w:rPr>
          <w:color w:val="000000" w:themeColor="text1"/>
          <w:sz w:val="26"/>
          <w:szCs w:val="26"/>
        </w:rPr>
      </w:pPr>
    </w:p>
    <w:p w:rsidR="00870185" w:rsidRPr="00505162" w:rsidRDefault="0087325E" w:rsidP="00870185">
      <w:pPr>
        <w:pStyle w:val="ad"/>
        <w:rPr>
          <w:color w:val="000000" w:themeColor="text1"/>
          <w:sz w:val="26"/>
          <w:szCs w:val="26"/>
        </w:rPr>
      </w:pPr>
      <w:r w:rsidRPr="00505162">
        <w:rPr>
          <w:color w:val="000000" w:themeColor="text1"/>
          <w:sz w:val="26"/>
          <w:szCs w:val="26"/>
        </w:rPr>
        <w:t>МБУ</w:t>
      </w:r>
      <w:r w:rsidR="00295B40" w:rsidRPr="00505162">
        <w:rPr>
          <w:color w:val="000000" w:themeColor="text1"/>
          <w:sz w:val="26"/>
          <w:szCs w:val="26"/>
        </w:rPr>
        <w:t xml:space="preserve"> «Волейбольный клуб «ТОРПЕДО» города Челябинска (МБУ ВК «ТОРПЕДО» г.</w:t>
      </w:r>
      <w:r w:rsidRPr="00505162">
        <w:rPr>
          <w:color w:val="000000" w:themeColor="text1"/>
          <w:sz w:val="26"/>
          <w:szCs w:val="26"/>
        </w:rPr>
        <w:t> </w:t>
      </w:r>
      <w:r w:rsidR="00295B40" w:rsidRPr="00505162">
        <w:rPr>
          <w:color w:val="000000" w:themeColor="text1"/>
          <w:sz w:val="26"/>
          <w:szCs w:val="26"/>
        </w:rPr>
        <w:t>Челябинска)</w:t>
      </w:r>
      <w:r w:rsidR="00870185" w:rsidRPr="00505162">
        <w:rPr>
          <w:color w:val="000000" w:themeColor="text1"/>
          <w:sz w:val="26"/>
          <w:szCs w:val="26"/>
        </w:rPr>
        <w:t xml:space="preserve"> (09.02.2007–19.07.2018)</w:t>
      </w:r>
    </w:p>
    <w:p w:rsidR="00870185" w:rsidRPr="00505162" w:rsidRDefault="00870185" w:rsidP="00870185">
      <w:pPr>
        <w:pStyle w:val="ad"/>
        <w:rPr>
          <w:color w:val="000000" w:themeColor="text1"/>
          <w:sz w:val="26"/>
          <w:szCs w:val="26"/>
        </w:rPr>
      </w:pPr>
      <w:r w:rsidRPr="00505162">
        <w:rPr>
          <w:color w:val="000000" w:themeColor="text1"/>
          <w:sz w:val="26"/>
          <w:szCs w:val="26"/>
        </w:rPr>
        <w:t>Переименования:</w:t>
      </w:r>
    </w:p>
    <w:p w:rsidR="00870185" w:rsidRPr="00505162" w:rsidRDefault="00870185" w:rsidP="00870185">
      <w:pPr>
        <w:pStyle w:val="ad"/>
        <w:numPr>
          <w:ilvl w:val="0"/>
          <w:numId w:val="1"/>
        </w:numPr>
        <w:rPr>
          <w:color w:val="000000" w:themeColor="text1"/>
          <w:sz w:val="26"/>
          <w:szCs w:val="26"/>
        </w:rPr>
      </w:pPr>
      <w:r w:rsidRPr="00505162">
        <w:rPr>
          <w:color w:val="000000" w:themeColor="text1"/>
          <w:sz w:val="26"/>
          <w:szCs w:val="26"/>
        </w:rPr>
        <w:t xml:space="preserve">Муниципальное учреждение </w:t>
      </w:r>
      <w:r w:rsidR="00CE4B71" w:rsidRPr="00505162">
        <w:rPr>
          <w:color w:val="000000" w:themeColor="text1"/>
          <w:sz w:val="26"/>
          <w:szCs w:val="26"/>
        </w:rPr>
        <w:t>«</w:t>
      </w:r>
      <w:r w:rsidRPr="00505162">
        <w:rPr>
          <w:color w:val="000000" w:themeColor="text1"/>
          <w:sz w:val="26"/>
          <w:szCs w:val="26"/>
        </w:rPr>
        <w:t>Волейбольный клуб ТОРПЕДО</w:t>
      </w:r>
      <w:r w:rsidR="00CE4B71" w:rsidRPr="00505162">
        <w:rPr>
          <w:color w:val="000000" w:themeColor="text1"/>
          <w:sz w:val="26"/>
          <w:szCs w:val="26"/>
        </w:rPr>
        <w:t>»</w:t>
      </w:r>
      <w:r w:rsidRPr="00505162">
        <w:rPr>
          <w:color w:val="000000" w:themeColor="text1"/>
          <w:sz w:val="26"/>
          <w:szCs w:val="26"/>
        </w:rPr>
        <w:t xml:space="preserve"> города Челябинска (МУ </w:t>
      </w:r>
      <w:r w:rsidR="00CE4B71" w:rsidRPr="00505162">
        <w:rPr>
          <w:color w:val="000000" w:themeColor="text1"/>
          <w:sz w:val="26"/>
          <w:szCs w:val="26"/>
        </w:rPr>
        <w:t>«</w:t>
      </w:r>
      <w:r w:rsidRPr="00505162">
        <w:rPr>
          <w:color w:val="000000" w:themeColor="text1"/>
          <w:sz w:val="26"/>
          <w:szCs w:val="26"/>
        </w:rPr>
        <w:t>ВК ТОРПЕДО</w:t>
      </w:r>
      <w:r w:rsidR="00CE4B71" w:rsidRPr="00505162">
        <w:rPr>
          <w:color w:val="000000" w:themeColor="text1"/>
          <w:sz w:val="26"/>
          <w:szCs w:val="26"/>
        </w:rPr>
        <w:t>»</w:t>
      </w:r>
      <w:r w:rsidRPr="00505162">
        <w:rPr>
          <w:color w:val="000000" w:themeColor="text1"/>
          <w:sz w:val="26"/>
          <w:szCs w:val="26"/>
        </w:rPr>
        <w:t xml:space="preserve"> г. Челябинска) (09.02.2007–29.11.2011)</w:t>
      </w:r>
    </w:p>
    <w:p w:rsidR="00870185" w:rsidRPr="00505162" w:rsidRDefault="0087325E" w:rsidP="00870185">
      <w:pPr>
        <w:pStyle w:val="ad"/>
        <w:numPr>
          <w:ilvl w:val="0"/>
          <w:numId w:val="1"/>
        </w:numPr>
        <w:rPr>
          <w:color w:val="000000" w:themeColor="text1"/>
          <w:sz w:val="26"/>
          <w:szCs w:val="26"/>
        </w:rPr>
      </w:pPr>
      <w:r w:rsidRPr="00505162">
        <w:rPr>
          <w:color w:val="000000" w:themeColor="text1"/>
          <w:sz w:val="26"/>
          <w:szCs w:val="26"/>
        </w:rPr>
        <w:t>МБУ</w:t>
      </w:r>
      <w:r w:rsidR="00870185" w:rsidRPr="00505162">
        <w:rPr>
          <w:color w:val="000000" w:themeColor="text1"/>
          <w:sz w:val="26"/>
          <w:szCs w:val="26"/>
        </w:rPr>
        <w:t xml:space="preserve"> </w:t>
      </w:r>
      <w:r w:rsidR="00CE4B71" w:rsidRPr="00505162">
        <w:rPr>
          <w:color w:val="000000" w:themeColor="text1"/>
          <w:sz w:val="26"/>
          <w:szCs w:val="26"/>
        </w:rPr>
        <w:t>«</w:t>
      </w:r>
      <w:r w:rsidR="00870185" w:rsidRPr="00505162">
        <w:rPr>
          <w:color w:val="000000" w:themeColor="text1"/>
          <w:sz w:val="26"/>
          <w:szCs w:val="26"/>
        </w:rPr>
        <w:t xml:space="preserve">Волейбольный клуб </w:t>
      </w:r>
      <w:r w:rsidR="00CE4B71" w:rsidRPr="00505162">
        <w:rPr>
          <w:color w:val="000000" w:themeColor="text1"/>
          <w:sz w:val="26"/>
          <w:szCs w:val="26"/>
        </w:rPr>
        <w:t>«</w:t>
      </w:r>
      <w:r w:rsidR="00870185" w:rsidRPr="00505162">
        <w:rPr>
          <w:color w:val="000000" w:themeColor="text1"/>
          <w:sz w:val="26"/>
          <w:szCs w:val="26"/>
        </w:rPr>
        <w:t>ТОРПЕДО</w:t>
      </w:r>
      <w:r w:rsidR="00CE4B71" w:rsidRPr="00505162">
        <w:rPr>
          <w:color w:val="000000" w:themeColor="text1"/>
          <w:sz w:val="26"/>
          <w:szCs w:val="26"/>
        </w:rPr>
        <w:t>»</w:t>
      </w:r>
      <w:r w:rsidR="00C43E2B" w:rsidRPr="00505162">
        <w:rPr>
          <w:color w:val="000000" w:themeColor="text1"/>
          <w:sz w:val="26"/>
          <w:szCs w:val="26"/>
        </w:rPr>
        <w:t xml:space="preserve"> </w:t>
      </w:r>
      <w:r w:rsidR="00870185" w:rsidRPr="00505162">
        <w:rPr>
          <w:color w:val="000000" w:themeColor="text1"/>
          <w:sz w:val="26"/>
          <w:szCs w:val="26"/>
        </w:rPr>
        <w:t xml:space="preserve">города Челябинска (МБУ ВК </w:t>
      </w:r>
      <w:r w:rsidR="00CE4B71" w:rsidRPr="00505162">
        <w:rPr>
          <w:color w:val="000000" w:themeColor="text1"/>
          <w:sz w:val="26"/>
          <w:szCs w:val="26"/>
        </w:rPr>
        <w:t>«</w:t>
      </w:r>
      <w:r w:rsidR="00870185" w:rsidRPr="00505162">
        <w:rPr>
          <w:color w:val="000000" w:themeColor="text1"/>
          <w:sz w:val="26"/>
          <w:szCs w:val="26"/>
        </w:rPr>
        <w:t>ТОРПЕДО</w:t>
      </w:r>
      <w:r w:rsidR="00CE4B71" w:rsidRPr="00505162">
        <w:rPr>
          <w:color w:val="000000" w:themeColor="text1"/>
          <w:sz w:val="26"/>
          <w:szCs w:val="26"/>
        </w:rPr>
        <w:t>»</w:t>
      </w:r>
      <w:r w:rsidR="00870185" w:rsidRPr="00505162">
        <w:rPr>
          <w:color w:val="000000" w:themeColor="text1"/>
          <w:sz w:val="26"/>
          <w:szCs w:val="26"/>
        </w:rPr>
        <w:t xml:space="preserve"> г. Челябинска) (29.11.2011–19.07.2018)</w:t>
      </w:r>
    </w:p>
    <w:p w:rsidR="0087325E" w:rsidRPr="00505162" w:rsidRDefault="00F54F21" w:rsidP="0087325E">
      <w:pPr>
        <w:pStyle w:val="ad"/>
        <w:rPr>
          <w:color w:val="000000" w:themeColor="text1"/>
          <w:sz w:val="26"/>
          <w:szCs w:val="26"/>
        </w:rPr>
      </w:pPr>
      <w:r w:rsidRPr="00505162">
        <w:rPr>
          <w:color w:val="000000" w:themeColor="text1"/>
          <w:sz w:val="26"/>
          <w:szCs w:val="26"/>
        </w:rPr>
        <w:t xml:space="preserve">Создано </w:t>
      </w:r>
      <w:r w:rsidR="0087325E" w:rsidRPr="00505162">
        <w:rPr>
          <w:color w:val="000000" w:themeColor="text1"/>
          <w:sz w:val="26"/>
          <w:szCs w:val="26"/>
        </w:rPr>
        <w:t>распоряжение</w:t>
      </w:r>
      <w:r w:rsidRPr="00505162">
        <w:rPr>
          <w:color w:val="000000" w:themeColor="text1"/>
          <w:sz w:val="26"/>
          <w:szCs w:val="26"/>
        </w:rPr>
        <w:t>м</w:t>
      </w:r>
      <w:r w:rsidR="0087325E" w:rsidRPr="00505162">
        <w:rPr>
          <w:color w:val="000000" w:themeColor="text1"/>
          <w:sz w:val="26"/>
          <w:szCs w:val="26"/>
        </w:rPr>
        <w:t xml:space="preserve"> Главы города Челябинска от 16.01.2007 № 56</w:t>
      </w:r>
      <w:r w:rsidRPr="00505162">
        <w:rPr>
          <w:color w:val="000000" w:themeColor="text1"/>
          <w:sz w:val="26"/>
          <w:szCs w:val="26"/>
        </w:rPr>
        <w:t xml:space="preserve"> (ф. 2, оп. 1, д. 1088, л. 13).</w:t>
      </w:r>
    </w:p>
    <w:p w:rsidR="00F54F21" w:rsidRPr="00505162" w:rsidRDefault="00F54F21" w:rsidP="0087325E">
      <w:pPr>
        <w:pStyle w:val="ad"/>
        <w:rPr>
          <w:color w:val="000000" w:themeColor="text1"/>
          <w:sz w:val="26"/>
          <w:szCs w:val="26"/>
        </w:rPr>
      </w:pPr>
      <w:r w:rsidRPr="00505162">
        <w:rPr>
          <w:color w:val="000000" w:themeColor="text1"/>
          <w:sz w:val="26"/>
          <w:szCs w:val="26"/>
        </w:rPr>
        <w:t>Реорганизовано приказом начальника Управления по физической культуре, спорту и туризму Администрации города Челябинска от 14.11.2011 № 5/41.</w:t>
      </w:r>
    </w:p>
    <w:p w:rsidR="00F54F21" w:rsidRPr="00505162" w:rsidRDefault="00F54F21" w:rsidP="0087325E">
      <w:pPr>
        <w:pStyle w:val="ad"/>
        <w:rPr>
          <w:color w:val="000000" w:themeColor="text1"/>
          <w:sz w:val="26"/>
          <w:szCs w:val="26"/>
        </w:rPr>
      </w:pPr>
      <w:r w:rsidRPr="00505162">
        <w:rPr>
          <w:color w:val="000000" w:themeColor="text1"/>
          <w:sz w:val="26"/>
          <w:szCs w:val="26"/>
        </w:rPr>
        <w:t>Ликвидировано распоряжением Первого заместителя Главы города Челябинска от 10.08.2017 № 9726-к.</w:t>
      </w:r>
    </w:p>
    <w:p w:rsidR="00505162" w:rsidRPr="00505162" w:rsidRDefault="00505162" w:rsidP="0087325E">
      <w:pPr>
        <w:pStyle w:val="ad"/>
        <w:rPr>
          <w:color w:val="000000" w:themeColor="text1"/>
          <w:sz w:val="26"/>
          <w:szCs w:val="26"/>
        </w:rPr>
      </w:pPr>
      <w:r w:rsidRPr="00505162">
        <w:rPr>
          <w:color w:val="000000" w:themeColor="text1"/>
          <w:sz w:val="26"/>
          <w:szCs w:val="26"/>
        </w:rPr>
        <w:t>ИНН: 7449064644.</w:t>
      </w:r>
    </w:p>
    <w:p w:rsidR="00505162" w:rsidRPr="00505162" w:rsidRDefault="00505162" w:rsidP="0087325E">
      <w:pPr>
        <w:pStyle w:val="ad"/>
        <w:rPr>
          <w:color w:val="000000" w:themeColor="text1"/>
          <w:sz w:val="26"/>
          <w:szCs w:val="26"/>
        </w:rPr>
      </w:pPr>
      <w:r w:rsidRPr="00505162">
        <w:rPr>
          <w:color w:val="000000" w:themeColor="text1"/>
          <w:sz w:val="26"/>
          <w:szCs w:val="26"/>
        </w:rPr>
        <w:t>ОКВЭД: 93.1 Деятельность в области спорта.</w:t>
      </w:r>
    </w:p>
    <w:p w:rsidR="00870185" w:rsidRPr="00505162" w:rsidRDefault="00870185" w:rsidP="00870185">
      <w:pPr>
        <w:pStyle w:val="ad"/>
        <w:rPr>
          <w:color w:val="000000" w:themeColor="text1"/>
          <w:sz w:val="26"/>
          <w:szCs w:val="26"/>
        </w:rPr>
      </w:pPr>
      <w:r w:rsidRPr="00505162">
        <w:rPr>
          <w:color w:val="000000" w:themeColor="text1"/>
          <w:sz w:val="26"/>
          <w:szCs w:val="26"/>
        </w:rPr>
        <w:t>Состав документов</w:t>
      </w:r>
    </w:p>
    <w:p w:rsidR="00870185" w:rsidRPr="00505162" w:rsidRDefault="00870185" w:rsidP="00870185">
      <w:pPr>
        <w:pStyle w:val="ad"/>
        <w:rPr>
          <w:color w:val="000000" w:themeColor="text1"/>
          <w:sz w:val="26"/>
          <w:szCs w:val="26"/>
        </w:rPr>
      </w:pPr>
      <w:r w:rsidRPr="00505162">
        <w:rPr>
          <w:color w:val="000000" w:themeColor="text1"/>
          <w:sz w:val="26"/>
          <w:szCs w:val="26"/>
        </w:rPr>
        <w:t>Оп.</w:t>
      </w:r>
      <w:r w:rsidR="00606149" w:rsidRPr="00505162">
        <w:rPr>
          <w:color w:val="000000" w:themeColor="text1"/>
          <w:sz w:val="26"/>
          <w:szCs w:val="26"/>
        </w:rPr>
        <w:t> </w:t>
      </w:r>
      <w:r w:rsidRPr="00505162">
        <w:rPr>
          <w:color w:val="000000" w:themeColor="text1"/>
          <w:sz w:val="26"/>
          <w:szCs w:val="26"/>
        </w:rPr>
        <w:t>2: документы о создании</w:t>
      </w:r>
      <w:r w:rsidR="00F54F21" w:rsidRPr="00505162">
        <w:rPr>
          <w:color w:val="000000" w:themeColor="text1"/>
          <w:sz w:val="26"/>
          <w:szCs w:val="26"/>
        </w:rPr>
        <w:t xml:space="preserve">, реорганизации </w:t>
      </w:r>
      <w:r w:rsidRPr="00505162">
        <w:rPr>
          <w:color w:val="000000" w:themeColor="text1"/>
          <w:sz w:val="26"/>
          <w:szCs w:val="26"/>
        </w:rPr>
        <w:t xml:space="preserve"> и ликвидации 2007–2017 гг., приказы </w:t>
      </w:r>
      <w:r w:rsidR="001E2997">
        <w:rPr>
          <w:color w:val="000000" w:themeColor="text1"/>
          <w:sz w:val="26"/>
          <w:szCs w:val="26"/>
        </w:rPr>
        <w:t>по личному</w:t>
      </w:r>
      <w:r w:rsidRPr="00505162">
        <w:rPr>
          <w:color w:val="000000" w:themeColor="text1"/>
          <w:sz w:val="26"/>
          <w:szCs w:val="26"/>
        </w:rPr>
        <w:t xml:space="preserve"> составу 2008–2017 гг., трудовые договоры 2007–2017 гг., личные карточки (ф. Т-2) 2008–2017 гг., лицевые счета по заработной плате 2011–2016 гг., расчетные ведомости по заработной плате 2017 г., невостребованные трудовые книжки.</w:t>
      </w:r>
    </w:p>
    <w:p w:rsidR="00505162" w:rsidRPr="00505162" w:rsidRDefault="00505162" w:rsidP="00870185">
      <w:pPr>
        <w:pStyle w:val="ad"/>
        <w:rPr>
          <w:color w:val="000000" w:themeColor="text1"/>
          <w:sz w:val="26"/>
          <w:szCs w:val="26"/>
        </w:rPr>
      </w:pPr>
    </w:p>
    <w:p w:rsidR="00505162" w:rsidRPr="00505162" w:rsidRDefault="00505162" w:rsidP="00505162">
      <w:pPr>
        <w:pStyle w:val="ad"/>
        <w:keepNext/>
        <w:rPr>
          <w:b/>
          <w:sz w:val="26"/>
          <w:szCs w:val="26"/>
        </w:rPr>
      </w:pPr>
      <w:r w:rsidRPr="00505162">
        <w:rPr>
          <w:b/>
          <w:sz w:val="26"/>
          <w:szCs w:val="26"/>
        </w:rPr>
        <w:t>Некоммерческое партнерство «Федерация тайского бокса г. Челябинска» (06.04.1998–14.02.2013)</w:t>
      </w:r>
    </w:p>
    <w:p w:rsidR="00505162" w:rsidRPr="000739BD" w:rsidRDefault="00505162" w:rsidP="00505162">
      <w:pPr>
        <w:pStyle w:val="ad"/>
        <w:keepNext/>
        <w:rPr>
          <w:sz w:val="26"/>
          <w:szCs w:val="26"/>
        </w:rPr>
      </w:pPr>
      <w:r w:rsidRPr="000739BD">
        <w:rPr>
          <w:sz w:val="26"/>
          <w:szCs w:val="26"/>
        </w:rPr>
        <w:t>ОАФ 15, оп. 86, 2 ед. хр., 1998–2002 гг.</w:t>
      </w:r>
    </w:p>
    <w:p w:rsidR="00505162" w:rsidRPr="000739BD" w:rsidRDefault="00505162" w:rsidP="00505162">
      <w:pPr>
        <w:pStyle w:val="ad"/>
        <w:keepNext/>
        <w:rPr>
          <w:sz w:val="26"/>
          <w:szCs w:val="26"/>
        </w:rPr>
      </w:pPr>
      <w:r w:rsidRPr="000739BD">
        <w:rPr>
          <w:sz w:val="26"/>
          <w:szCs w:val="26"/>
        </w:rPr>
        <w:t>Переименования:</w:t>
      </w:r>
    </w:p>
    <w:p w:rsidR="00505162" w:rsidRPr="000739BD" w:rsidRDefault="00505162" w:rsidP="00505162">
      <w:pPr>
        <w:pStyle w:val="ad"/>
        <w:numPr>
          <w:ilvl w:val="0"/>
          <w:numId w:val="1"/>
        </w:numPr>
        <w:rPr>
          <w:sz w:val="26"/>
          <w:szCs w:val="26"/>
        </w:rPr>
      </w:pPr>
      <w:r w:rsidRPr="000739BD">
        <w:rPr>
          <w:sz w:val="26"/>
          <w:szCs w:val="26"/>
        </w:rPr>
        <w:t xml:space="preserve">Некоммерческое партнерство </w:t>
      </w:r>
      <w:r>
        <w:rPr>
          <w:sz w:val="26"/>
          <w:szCs w:val="26"/>
        </w:rPr>
        <w:t>«</w:t>
      </w:r>
      <w:r w:rsidRPr="000739BD">
        <w:rPr>
          <w:sz w:val="26"/>
          <w:szCs w:val="26"/>
        </w:rPr>
        <w:t xml:space="preserve">Челябинская областная федерация </w:t>
      </w:r>
      <w:proofErr w:type="spellStart"/>
      <w:r w:rsidRPr="000739BD">
        <w:rPr>
          <w:sz w:val="26"/>
          <w:szCs w:val="26"/>
        </w:rPr>
        <w:t>сето-кан</w:t>
      </w:r>
      <w:proofErr w:type="spellEnd"/>
      <w:r w:rsidRPr="000739BD">
        <w:rPr>
          <w:sz w:val="26"/>
          <w:szCs w:val="26"/>
        </w:rPr>
        <w:t xml:space="preserve"> каратэ-до</w:t>
      </w:r>
      <w:r>
        <w:rPr>
          <w:sz w:val="26"/>
          <w:szCs w:val="26"/>
        </w:rPr>
        <w:t>»</w:t>
      </w:r>
      <w:r w:rsidRPr="000739BD">
        <w:rPr>
          <w:sz w:val="26"/>
          <w:szCs w:val="26"/>
        </w:rPr>
        <w:t xml:space="preserve"> (06.04.1998–28.09.1998) </w:t>
      </w:r>
    </w:p>
    <w:p w:rsidR="00505162" w:rsidRDefault="00505162" w:rsidP="00505162">
      <w:pPr>
        <w:pStyle w:val="ad"/>
        <w:numPr>
          <w:ilvl w:val="0"/>
          <w:numId w:val="1"/>
        </w:numPr>
        <w:rPr>
          <w:sz w:val="26"/>
          <w:szCs w:val="26"/>
        </w:rPr>
      </w:pPr>
      <w:r w:rsidRPr="000739BD">
        <w:rPr>
          <w:sz w:val="26"/>
          <w:szCs w:val="26"/>
        </w:rPr>
        <w:t xml:space="preserve">Некоммерческое партнерство </w:t>
      </w:r>
      <w:r>
        <w:rPr>
          <w:sz w:val="26"/>
          <w:szCs w:val="26"/>
        </w:rPr>
        <w:t>«</w:t>
      </w:r>
      <w:r w:rsidRPr="000739BD">
        <w:rPr>
          <w:sz w:val="26"/>
          <w:szCs w:val="26"/>
        </w:rPr>
        <w:t>Федерация тайского бокса г. Челябинска</w:t>
      </w:r>
      <w:r>
        <w:rPr>
          <w:sz w:val="26"/>
          <w:szCs w:val="26"/>
        </w:rPr>
        <w:t>»</w:t>
      </w:r>
      <w:r w:rsidRPr="000739BD">
        <w:rPr>
          <w:sz w:val="26"/>
          <w:szCs w:val="26"/>
        </w:rPr>
        <w:t xml:space="preserve"> (28.09.1998–14.02.2013) </w:t>
      </w:r>
    </w:p>
    <w:p w:rsidR="00505162" w:rsidRPr="000739BD" w:rsidRDefault="00505162" w:rsidP="00505162">
      <w:pPr>
        <w:pStyle w:val="ad"/>
        <w:rPr>
          <w:sz w:val="26"/>
          <w:szCs w:val="26"/>
        </w:rPr>
      </w:pPr>
      <w:r w:rsidRPr="00505162">
        <w:rPr>
          <w:sz w:val="26"/>
          <w:szCs w:val="26"/>
        </w:rPr>
        <w:t>ИНН: 7448022232 (исключено из ЕГРЮЛ как недействующее юридическое лицо).</w:t>
      </w:r>
    </w:p>
    <w:p w:rsidR="00505162" w:rsidRDefault="00505162" w:rsidP="00505162">
      <w:pPr>
        <w:pStyle w:val="ad"/>
        <w:rPr>
          <w:sz w:val="26"/>
          <w:szCs w:val="26"/>
        </w:rPr>
      </w:pPr>
      <w:r>
        <w:rPr>
          <w:sz w:val="26"/>
          <w:szCs w:val="26"/>
        </w:rPr>
        <w:t xml:space="preserve">Состав документов: приказы </w:t>
      </w:r>
      <w:r w:rsidR="001E2997">
        <w:rPr>
          <w:sz w:val="26"/>
          <w:szCs w:val="26"/>
        </w:rPr>
        <w:t>по личному</w:t>
      </w:r>
      <w:r>
        <w:rPr>
          <w:sz w:val="26"/>
          <w:szCs w:val="26"/>
        </w:rPr>
        <w:t xml:space="preserve"> составу 1998–2002 гг., расчетные ведомости по заработной плате 2000–2001 гг.</w:t>
      </w:r>
    </w:p>
    <w:p w:rsidR="00505162" w:rsidRPr="00A27017" w:rsidRDefault="00505162" w:rsidP="00505162">
      <w:pPr>
        <w:pStyle w:val="ad"/>
        <w:rPr>
          <w:sz w:val="26"/>
          <w:szCs w:val="26"/>
        </w:rPr>
      </w:pPr>
    </w:p>
    <w:p w:rsidR="00505162" w:rsidRPr="00A27017" w:rsidRDefault="00505162" w:rsidP="001F3C97">
      <w:pPr>
        <w:pStyle w:val="ad"/>
        <w:keepNext/>
        <w:rPr>
          <w:b/>
          <w:sz w:val="26"/>
          <w:szCs w:val="26"/>
        </w:rPr>
      </w:pPr>
      <w:r w:rsidRPr="00A27017">
        <w:rPr>
          <w:b/>
          <w:sz w:val="26"/>
          <w:szCs w:val="26"/>
        </w:rPr>
        <w:t>Некоммерческое партнерство «Челябинская городская федерация баскетбола» (НП «ЧГФБ») (07.12.1998–13.08.2012)</w:t>
      </w:r>
    </w:p>
    <w:p w:rsidR="00505162" w:rsidRPr="00A27017" w:rsidRDefault="00505162" w:rsidP="00505162">
      <w:pPr>
        <w:pStyle w:val="ad"/>
        <w:rPr>
          <w:sz w:val="26"/>
          <w:szCs w:val="26"/>
        </w:rPr>
      </w:pPr>
      <w:r w:rsidRPr="00A27017">
        <w:rPr>
          <w:sz w:val="26"/>
          <w:szCs w:val="26"/>
        </w:rPr>
        <w:t>ОАФ 14, оп. 112, 10 ед. хр., 1998–2012 гг.</w:t>
      </w:r>
    </w:p>
    <w:p w:rsidR="00505162" w:rsidRPr="00A27017" w:rsidRDefault="00505162" w:rsidP="00505162">
      <w:pPr>
        <w:pStyle w:val="ad"/>
        <w:rPr>
          <w:sz w:val="26"/>
          <w:szCs w:val="26"/>
        </w:rPr>
      </w:pPr>
      <w:r w:rsidRPr="00A27017">
        <w:rPr>
          <w:sz w:val="26"/>
          <w:szCs w:val="26"/>
        </w:rPr>
        <w:t>ИНН: 7452026053.</w:t>
      </w:r>
    </w:p>
    <w:p w:rsidR="00505162" w:rsidRDefault="00505162" w:rsidP="00505162">
      <w:pPr>
        <w:pStyle w:val="ad"/>
        <w:rPr>
          <w:sz w:val="26"/>
          <w:szCs w:val="26"/>
        </w:rPr>
      </w:pPr>
      <w:r w:rsidRPr="00333DFC">
        <w:rPr>
          <w:sz w:val="26"/>
          <w:szCs w:val="26"/>
        </w:rPr>
        <w:t>Состав документов: документы о создании и ликвидации</w:t>
      </w:r>
      <w:r>
        <w:rPr>
          <w:sz w:val="26"/>
          <w:szCs w:val="26"/>
        </w:rPr>
        <w:t xml:space="preserve"> 1998–2012 гг.</w:t>
      </w:r>
      <w:r w:rsidRPr="00333DFC">
        <w:rPr>
          <w:sz w:val="26"/>
          <w:szCs w:val="26"/>
        </w:rPr>
        <w:t xml:space="preserve">, приказы </w:t>
      </w:r>
      <w:r w:rsidR="001E2997">
        <w:rPr>
          <w:sz w:val="26"/>
          <w:szCs w:val="26"/>
        </w:rPr>
        <w:t>по личному</w:t>
      </w:r>
      <w:r w:rsidRPr="00333DFC">
        <w:rPr>
          <w:sz w:val="26"/>
          <w:szCs w:val="26"/>
        </w:rPr>
        <w:t xml:space="preserve"> составу </w:t>
      </w:r>
      <w:r>
        <w:rPr>
          <w:sz w:val="26"/>
          <w:szCs w:val="26"/>
        </w:rPr>
        <w:t>1999–2008</w:t>
      </w:r>
      <w:r w:rsidRPr="00333DFC">
        <w:rPr>
          <w:sz w:val="26"/>
          <w:szCs w:val="26"/>
        </w:rPr>
        <w:t xml:space="preserve"> гг</w:t>
      </w:r>
      <w:r>
        <w:rPr>
          <w:sz w:val="26"/>
          <w:szCs w:val="26"/>
        </w:rPr>
        <w:t>., личные карточки (ф. Т-2) 2000–2008</w:t>
      </w:r>
      <w:r w:rsidRPr="00333DFC">
        <w:rPr>
          <w:sz w:val="26"/>
          <w:szCs w:val="26"/>
        </w:rPr>
        <w:t xml:space="preserve"> гг., </w:t>
      </w:r>
      <w:r>
        <w:rPr>
          <w:sz w:val="26"/>
          <w:szCs w:val="26"/>
        </w:rPr>
        <w:t>лицевые счета</w:t>
      </w:r>
      <w:r w:rsidRPr="00333DFC">
        <w:rPr>
          <w:sz w:val="26"/>
          <w:szCs w:val="26"/>
        </w:rPr>
        <w:t xml:space="preserve"> по заработ</w:t>
      </w:r>
      <w:r>
        <w:rPr>
          <w:sz w:val="26"/>
          <w:szCs w:val="26"/>
        </w:rPr>
        <w:t>ной плате 2004–2009</w:t>
      </w:r>
      <w:r w:rsidRPr="00333DFC">
        <w:rPr>
          <w:sz w:val="26"/>
          <w:szCs w:val="26"/>
        </w:rPr>
        <w:t xml:space="preserve"> гг.</w:t>
      </w:r>
    </w:p>
    <w:p w:rsidR="00AE5B32" w:rsidRDefault="00AE5B32" w:rsidP="00870185">
      <w:pPr>
        <w:pStyle w:val="ad"/>
        <w:rPr>
          <w:sz w:val="26"/>
          <w:szCs w:val="26"/>
        </w:rPr>
      </w:pPr>
    </w:p>
    <w:p w:rsidR="002E5BDD" w:rsidRPr="002E5BDD" w:rsidRDefault="002E5BDD" w:rsidP="002E5BDD">
      <w:pPr>
        <w:pStyle w:val="ad"/>
        <w:rPr>
          <w:b/>
          <w:sz w:val="26"/>
          <w:szCs w:val="26"/>
        </w:rPr>
      </w:pPr>
      <w:r w:rsidRPr="002E5BDD">
        <w:rPr>
          <w:b/>
          <w:sz w:val="26"/>
          <w:szCs w:val="26"/>
        </w:rPr>
        <w:t>ОАО «МЕТАР-СПОРТ» (23.11.1998–28.10.2011)</w:t>
      </w:r>
    </w:p>
    <w:p w:rsidR="002E5BDD" w:rsidRDefault="002E5BDD" w:rsidP="002E5BDD">
      <w:pPr>
        <w:pStyle w:val="ad"/>
        <w:rPr>
          <w:sz w:val="26"/>
          <w:szCs w:val="26"/>
        </w:rPr>
      </w:pPr>
      <w:r w:rsidRPr="00A34F45">
        <w:rPr>
          <w:sz w:val="26"/>
          <w:szCs w:val="26"/>
        </w:rPr>
        <w:t>ОАФ 17, оп. 60, 4 ед. хр., 1998–2011 гг.</w:t>
      </w:r>
    </w:p>
    <w:p w:rsidR="002E5BDD" w:rsidRPr="002E5BDD" w:rsidRDefault="002E5BDD" w:rsidP="002E5BDD">
      <w:pPr>
        <w:pStyle w:val="ad"/>
        <w:rPr>
          <w:sz w:val="26"/>
          <w:szCs w:val="26"/>
        </w:rPr>
      </w:pPr>
      <w:r w:rsidRPr="002E5BDD">
        <w:rPr>
          <w:sz w:val="26"/>
          <w:szCs w:val="26"/>
        </w:rPr>
        <w:t>ИНН: 7450020000.</w:t>
      </w:r>
    </w:p>
    <w:p w:rsidR="002E5BDD" w:rsidRPr="00A34F45" w:rsidRDefault="002E5BDD" w:rsidP="002E5BDD">
      <w:pPr>
        <w:pStyle w:val="ad"/>
        <w:rPr>
          <w:sz w:val="26"/>
          <w:szCs w:val="26"/>
        </w:rPr>
      </w:pPr>
      <w:r w:rsidRPr="002E5BDD">
        <w:rPr>
          <w:sz w:val="26"/>
          <w:szCs w:val="26"/>
        </w:rPr>
        <w:t>ОКВЭД: 92.61 Деятельность спортивных объектов.</w:t>
      </w:r>
    </w:p>
    <w:p w:rsidR="002E5BDD" w:rsidRDefault="002E5BDD" w:rsidP="002E5BDD">
      <w:pPr>
        <w:pStyle w:val="ad"/>
        <w:rPr>
          <w:sz w:val="26"/>
          <w:szCs w:val="26"/>
        </w:rPr>
      </w:pPr>
      <w:r w:rsidRPr="00E31CEE">
        <w:rPr>
          <w:sz w:val="26"/>
          <w:szCs w:val="26"/>
        </w:rPr>
        <w:t xml:space="preserve">Состав документов: </w:t>
      </w:r>
      <w:r>
        <w:rPr>
          <w:sz w:val="26"/>
          <w:szCs w:val="26"/>
        </w:rPr>
        <w:t>документы</w:t>
      </w:r>
      <w:r w:rsidRPr="00E31CEE">
        <w:rPr>
          <w:sz w:val="26"/>
          <w:szCs w:val="26"/>
        </w:rPr>
        <w:t xml:space="preserve"> о создании и ликвидации</w:t>
      </w:r>
      <w:r>
        <w:rPr>
          <w:sz w:val="26"/>
          <w:szCs w:val="26"/>
        </w:rPr>
        <w:t xml:space="preserve"> 1998–2011 гг.</w:t>
      </w:r>
      <w:r w:rsidRPr="00E31CEE">
        <w:rPr>
          <w:sz w:val="26"/>
          <w:szCs w:val="26"/>
        </w:rPr>
        <w:t>,</w:t>
      </w:r>
      <w:r>
        <w:rPr>
          <w:sz w:val="26"/>
          <w:szCs w:val="26"/>
        </w:rPr>
        <w:t xml:space="preserve"> приказы по личному составу</w:t>
      </w:r>
      <w:r w:rsidRPr="00E31CEE">
        <w:rPr>
          <w:sz w:val="26"/>
          <w:szCs w:val="26"/>
        </w:rPr>
        <w:t>, расчетные ве</w:t>
      </w:r>
      <w:r>
        <w:rPr>
          <w:sz w:val="26"/>
          <w:szCs w:val="26"/>
        </w:rPr>
        <w:t>домости по заработной плате 2003–2010</w:t>
      </w:r>
      <w:r w:rsidRPr="00E31CEE">
        <w:rPr>
          <w:sz w:val="26"/>
          <w:szCs w:val="26"/>
        </w:rPr>
        <w:t xml:space="preserve"> гг.</w:t>
      </w:r>
    </w:p>
    <w:p w:rsidR="002E5BDD" w:rsidRDefault="002E5BDD" w:rsidP="00870185">
      <w:pPr>
        <w:pStyle w:val="ad"/>
        <w:rPr>
          <w:sz w:val="26"/>
          <w:szCs w:val="26"/>
        </w:rPr>
      </w:pPr>
    </w:p>
    <w:p w:rsidR="00CE12FD" w:rsidRPr="00CE12FD" w:rsidRDefault="00CE12FD" w:rsidP="00CE12FD">
      <w:pPr>
        <w:pStyle w:val="ad"/>
        <w:rPr>
          <w:b/>
          <w:sz w:val="26"/>
          <w:szCs w:val="26"/>
        </w:rPr>
      </w:pPr>
      <w:r w:rsidRPr="00CE12FD">
        <w:rPr>
          <w:b/>
          <w:sz w:val="26"/>
          <w:szCs w:val="26"/>
        </w:rPr>
        <w:t>ООО «</w:t>
      </w:r>
      <w:proofErr w:type="spellStart"/>
      <w:r w:rsidRPr="00CE12FD">
        <w:rPr>
          <w:b/>
          <w:sz w:val="26"/>
          <w:szCs w:val="26"/>
        </w:rPr>
        <w:t>Волар</w:t>
      </w:r>
      <w:proofErr w:type="spellEnd"/>
      <w:r w:rsidRPr="00CE12FD">
        <w:rPr>
          <w:b/>
          <w:sz w:val="26"/>
          <w:szCs w:val="26"/>
        </w:rPr>
        <w:t xml:space="preserve"> Тур» (09.06.2017–17.12.2020)</w:t>
      </w:r>
    </w:p>
    <w:p w:rsidR="00CE12FD" w:rsidRDefault="00CE12FD" w:rsidP="00CE12FD">
      <w:pPr>
        <w:pStyle w:val="ad"/>
        <w:rPr>
          <w:sz w:val="26"/>
          <w:szCs w:val="26"/>
        </w:rPr>
      </w:pPr>
      <w:r w:rsidRPr="00D52990">
        <w:rPr>
          <w:sz w:val="26"/>
          <w:szCs w:val="26"/>
        </w:rPr>
        <w:t>Ф. 175, оп. 79, 12 ед. хр., 2017–2020 гг.</w:t>
      </w:r>
    </w:p>
    <w:p w:rsidR="00CE12FD" w:rsidRDefault="00CE12FD" w:rsidP="00CE12FD">
      <w:pPr>
        <w:pStyle w:val="ad"/>
        <w:rPr>
          <w:sz w:val="26"/>
          <w:szCs w:val="26"/>
        </w:rPr>
      </w:pPr>
      <w:r>
        <w:rPr>
          <w:sz w:val="26"/>
          <w:szCs w:val="26"/>
        </w:rPr>
        <w:t>ИНН: 7453311039.</w:t>
      </w:r>
    </w:p>
    <w:p w:rsidR="00CE12FD" w:rsidRPr="00D52990" w:rsidRDefault="00CE12FD" w:rsidP="00CE12FD">
      <w:pPr>
        <w:pStyle w:val="ad"/>
        <w:rPr>
          <w:sz w:val="26"/>
          <w:szCs w:val="26"/>
        </w:rPr>
      </w:pPr>
      <w:r>
        <w:rPr>
          <w:sz w:val="26"/>
          <w:szCs w:val="26"/>
        </w:rPr>
        <w:t xml:space="preserve">ОКВЭД: </w:t>
      </w:r>
      <w:r w:rsidRPr="00CE12FD">
        <w:rPr>
          <w:sz w:val="26"/>
          <w:szCs w:val="26"/>
        </w:rPr>
        <w:t>79.11 Деятельность туристических агентств.</w:t>
      </w:r>
    </w:p>
    <w:p w:rsidR="00CE12FD" w:rsidRDefault="00CE12FD" w:rsidP="00CE12FD">
      <w:pPr>
        <w:pStyle w:val="ad"/>
        <w:rPr>
          <w:sz w:val="26"/>
          <w:szCs w:val="26"/>
        </w:rPr>
      </w:pPr>
      <w:r w:rsidRPr="00EB1E27">
        <w:rPr>
          <w:sz w:val="26"/>
          <w:szCs w:val="26"/>
        </w:rPr>
        <w:t>Состав документов: документы о соз</w:t>
      </w:r>
      <w:r>
        <w:rPr>
          <w:sz w:val="26"/>
          <w:szCs w:val="26"/>
        </w:rPr>
        <w:t>дании и ликвидации</w:t>
      </w:r>
      <w:r w:rsidRPr="00EB1E27">
        <w:rPr>
          <w:sz w:val="26"/>
          <w:szCs w:val="26"/>
        </w:rPr>
        <w:t xml:space="preserve">, приказы </w:t>
      </w:r>
      <w:r>
        <w:rPr>
          <w:sz w:val="26"/>
          <w:szCs w:val="26"/>
        </w:rPr>
        <w:t>по личному</w:t>
      </w:r>
      <w:r w:rsidRPr="00EB1E27">
        <w:rPr>
          <w:sz w:val="26"/>
          <w:szCs w:val="26"/>
        </w:rPr>
        <w:t xml:space="preserve"> составу</w:t>
      </w:r>
      <w:r>
        <w:rPr>
          <w:sz w:val="26"/>
          <w:szCs w:val="26"/>
        </w:rPr>
        <w:t xml:space="preserve"> 2017–2020 гг.</w:t>
      </w:r>
      <w:r w:rsidRPr="00EB1E27">
        <w:rPr>
          <w:sz w:val="26"/>
          <w:szCs w:val="26"/>
        </w:rPr>
        <w:t>,</w:t>
      </w:r>
      <w:r>
        <w:rPr>
          <w:sz w:val="26"/>
          <w:szCs w:val="26"/>
        </w:rPr>
        <w:t xml:space="preserve"> трудовые договоры 2017–2019 гг.,</w:t>
      </w:r>
      <w:r w:rsidRPr="00EB1E27">
        <w:rPr>
          <w:sz w:val="26"/>
          <w:szCs w:val="26"/>
        </w:rPr>
        <w:t xml:space="preserve"> личные карточки (ф. Т-2)</w:t>
      </w:r>
      <w:r>
        <w:rPr>
          <w:sz w:val="26"/>
          <w:szCs w:val="26"/>
        </w:rPr>
        <w:t xml:space="preserve"> 2019–2020 гг.</w:t>
      </w:r>
      <w:r w:rsidRPr="00EB1E27">
        <w:rPr>
          <w:sz w:val="26"/>
          <w:szCs w:val="26"/>
        </w:rPr>
        <w:t>, расчетные ведомос</w:t>
      </w:r>
      <w:r>
        <w:rPr>
          <w:sz w:val="26"/>
          <w:szCs w:val="26"/>
        </w:rPr>
        <w:t>ти по заработной плате, расчет по страховым взносам, сведения (ф. СЗВ-СТАЖ, СЗВ-ТД) 2017–2020 гг., договоры о выполнении услуг, акты сдачи–приемки 2018–2019 гг.</w:t>
      </w:r>
    </w:p>
    <w:p w:rsidR="00CE12FD" w:rsidRPr="00C37E1C" w:rsidRDefault="00CE12FD" w:rsidP="00870185">
      <w:pPr>
        <w:pStyle w:val="ad"/>
        <w:rPr>
          <w:sz w:val="26"/>
          <w:szCs w:val="26"/>
        </w:rPr>
      </w:pPr>
    </w:p>
    <w:p w:rsidR="00C37E1C" w:rsidRPr="00C37E1C" w:rsidRDefault="00C37E1C" w:rsidP="00C37E1C">
      <w:pPr>
        <w:pStyle w:val="ad"/>
        <w:rPr>
          <w:b/>
          <w:sz w:val="26"/>
          <w:szCs w:val="26"/>
        </w:rPr>
      </w:pPr>
      <w:r w:rsidRPr="00C37E1C">
        <w:rPr>
          <w:b/>
          <w:sz w:val="26"/>
          <w:szCs w:val="26"/>
        </w:rPr>
        <w:t>ООО «КОРАС» (12.12.1991–14.02.2001)</w:t>
      </w:r>
    </w:p>
    <w:p w:rsidR="00C37E1C" w:rsidRPr="00C37E1C" w:rsidRDefault="00C37E1C" w:rsidP="00C37E1C">
      <w:pPr>
        <w:pStyle w:val="ad"/>
        <w:rPr>
          <w:sz w:val="26"/>
          <w:szCs w:val="26"/>
        </w:rPr>
      </w:pPr>
      <w:r w:rsidRPr="00C37E1C">
        <w:rPr>
          <w:sz w:val="26"/>
          <w:szCs w:val="26"/>
        </w:rPr>
        <w:t>ОАФ 9, оп. 63, 4 ед. хр., 1992–2000 гг.</w:t>
      </w:r>
    </w:p>
    <w:p w:rsidR="00C37E1C" w:rsidRPr="00C37E1C" w:rsidRDefault="00C37E1C" w:rsidP="00C37E1C">
      <w:pPr>
        <w:pStyle w:val="ad"/>
        <w:rPr>
          <w:sz w:val="26"/>
          <w:szCs w:val="26"/>
        </w:rPr>
      </w:pPr>
      <w:r w:rsidRPr="00C37E1C">
        <w:rPr>
          <w:sz w:val="26"/>
          <w:szCs w:val="26"/>
        </w:rPr>
        <w:t>Вид деятельности: туризм.</w:t>
      </w:r>
    </w:p>
    <w:p w:rsidR="00C37E1C" w:rsidRPr="00C37E1C" w:rsidRDefault="00C37E1C" w:rsidP="00C37E1C">
      <w:pPr>
        <w:pStyle w:val="ad"/>
        <w:rPr>
          <w:sz w:val="26"/>
          <w:szCs w:val="26"/>
        </w:rPr>
      </w:pPr>
      <w:r w:rsidRPr="00C37E1C">
        <w:rPr>
          <w:sz w:val="26"/>
          <w:szCs w:val="26"/>
        </w:rPr>
        <w:t xml:space="preserve">Состав документов: приказы </w:t>
      </w:r>
      <w:r w:rsidR="001E2997">
        <w:rPr>
          <w:sz w:val="26"/>
          <w:szCs w:val="26"/>
        </w:rPr>
        <w:t>по личному</w:t>
      </w:r>
      <w:r w:rsidRPr="00C37E1C">
        <w:rPr>
          <w:sz w:val="26"/>
          <w:szCs w:val="26"/>
        </w:rPr>
        <w:t xml:space="preserve"> составу 1992–2000 гг., расчетные ведомости по заработной плате 1993–2000 гг.</w:t>
      </w:r>
    </w:p>
    <w:p w:rsidR="00C37E1C" w:rsidRPr="00C37E1C" w:rsidRDefault="00C37E1C" w:rsidP="00870185">
      <w:pPr>
        <w:pStyle w:val="ad"/>
        <w:rPr>
          <w:sz w:val="26"/>
          <w:szCs w:val="26"/>
        </w:rPr>
      </w:pPr>
    </w:p>
    <w:p w:rsidR="00B506F7" w:rsidRPr="00975481" w:rsidRDefault="00B506F7" w:rsidP="00B506F7">
      <w:pPr>
        <w:pStyle w:val="ad"/>
        <w:rPr>
          <w:b/>
          <w:sz w:val="26"/>
          <w:szCs w:val="26"/>
        </w:rPr>
      </w:pPr>
      <w:r w:rsidRPr="00975481">
        <w:rPr>
          <w:b/>
          <w:sz w:val="26"/>
          <w:szCs w:val="26"/>
        </w:rPr>
        <w:t>ООО «</w:t>
      </w:r>
      <w:r w:rsidRPr="005D3AB0">
        <w:rPr>
          <w:b/>
          <w:caps/>
          <w:sz w:val="26"/>
          <w:szCs w:val="26"/>
        </w:rPr>
        <w:t>Линда</w:t>
      </w:r>
      <w:r w:rsidRPr="00975481">
        <w:rPr>
          <w:b/>
          <w:sz w:val="26"/>
          <w:szCs w:val="26"/>
        </w:rPr>
        <w:t>» (16.04.1992–03.10.2008)</w:t>
      </w:r>
    </w:p>
    <w:p w:rsidR="00B506F7" w:rsidRPr="00975481" w:rsidRDefault="00B506F7" w:rsidP="00B506F7">
      <w:pPr>
        <w:pStyle w:val="ad"/>
        <w:rPr>
          <w:sz w:val="26"/>
          <w:szCs w:val="26"/>
        </w:rPr>
      </w:pPr>
      <w:r w:rsidRPr="00975481">
        <w:rPr>
          <w:sz w:val="26"/>
          <w:szCs w:val="26"/>
        </w:rPr>
        <w:t>ОАФ 14, оп. 95, 27 ед. хр., 1992–2008 гг.</w:t>
      </w:r>
    </w:p>
    <w:p w:rsidR="00B506F7" w:rsidRPr="00975481" w:rsidRDefault="00B506F7" w:rsidP="00B506F7">
      <w:pPr>
        <w:pStyle w:val="ad"/>
        <w:rPr>
          <w:sz w:val="26"/>
          <w:szCs w:val="26"/>
        </w:rPr>
      </w:pPr>
      <w:r w:rsidRPr="00975481">
        <w:rPr>
          <w:sz w:val="26"/>
          <w:szCs w:val="26"/>
        </w:rPr>
        <w:t>Переименования:</w:t>
      </w:r>
    </w:p>
    <w:p w:rsidR="00B506F7" w:rsidRPr="00975481" w:rsidRDefault="00B506F7" w:rsidP="00B506F7">
      <w:pPr>
        <w:pStyle w:val="ad"/>
        <w:numPr>
          <w:ilvl w:val="0"/>
          <w:numId w:val="1"/>
        </w:numPr>
        <w:rPr>
          <w:sz w:val="26"/>
          <w:szCs w:val="26"/>
        </w:rPr>
      </w:pPr>
      <w:r>
        <w:rPr>
          <w:sz w:val="26"/>
          <w:szCs w:val="26"/>
        </w:rPr>
        <w:t>АП</w:t>
      </w:r>
      <w:r w:rsidRPr="00975481">
        <w:rPr>
          <w:sz w:val="26"/>
          <w:szCs w:val="26"/>
        </w:rPr>
        <w:t xml:space="preserve"> «Баня № 22» (16.04.1992–01.04.1994)</w:t>
      </w:r>
    </w:p>
    <w:p w:rsidR="00B506F7" w:rsidRPr="005D3AB0" w:rsidRDefault="00B506F7" w:rsidP="00B506F7">
      <w:pPr>
        <w:pStyle w:val="ad"/>
        <w:numPr>
          <w:ilvl w:val="0"/>
          <w:numId w:val="1"/>
        </w:numPr>
        <w:rPr>
          <w:sz w:val="26"/>
          <w:szCs w:val="26"/>
        </w:rPr>
      </w:pPr>
      <w:r w:rsidRPr="005D3AB0">
        <w:rPr>
          <w:sz w:val="26"/>
          <w:szCs w:val="26"/>
        </w:rPr>
        <w:t>ТОО «</w:t>
      </w:r>
      <w:r w:rsidRPr="005D3AB0">
        <w:rPr>
          <w:caps/>
          <w:sz w:val="26"/>
          <w:szCs w:val="26"/>
        </w:rPr>
        <w:t>Линда</w:t>
      </w:r>
      <w:r w:rsidRPr="005D3AB0">
        <w:rPr>
          <w:sz w:val="26"/>
          <w:szCs w:val="26"/>
        </w:rPr>
        <w:t>» (01.04.1994–26.04.1999)</w:t>
      </w:r>
    </w:p>
    <w:p w:rsidR="00B506F7" w:rsidRDefault="00B506F7" w:rsidP="00B506F7">
      <w:pPr>
        <w:pStyle w:val="ad"/>
        <w:numPr>
          <w:ilvl w:val="0"/>
          <w:numId w:val="1"/>
        </w:numPr>
        <w:rPr>
          <w:sz w:val="26"/>
          <w:szCs w:val="26"/>
        </w:rPr>
      </w:pPr>
      <w:r w:rsidRPr="005D3AB0">
        <w:rPr>
          <w:sz w:val="26"/>
          <w:szCs w:val="26"/>
        </w:rPr>
        <w:t>ООО «</w:t>
      </w:r>
      <w:r w:rsidRPr="005D3AB0">
        <w:rPr>
          <w:caps/>
          <w:sz w:val="26"/>
          <w:szCs w:val="26"/>
        </w:rPr>
        <w:t>Линда</w:t>
      </w:r>
      <w:r w:rsidRPr="005D3AB0">
        <w:rPr>
          <w:sz w:val="26"/>
          <w:szCs w:val="26"/>
        </w:rPr>
        <w:t>» (26.04.1999–03.10.2008)</w:t>
      </w:r>
    </w:p>
    <w:p w:rsidR="00B506F7" w:rsidRDefault="00B506F7" w:rsidP="00B506F7">
      <w:pPr>
        <w:pStyle w:val="ad"/>
        <w:rPr>
          <w:sz w:val="26"/>
          <w:szCs w:val="26"/>
        </w:rPr>
      </w:pPr>
      <w:r w:rsidRPr="000F4B58">
        <w:rPr>
          <w:sz w:val="26"/>
          <w:szCs w:val="26"/>
        </w:rPr>
        <w:t>ИНН: 7452005663.</w:t>
      </w:r>
    </w:p>
    <w:p w:rsidR="00B506F7" w:rsidRPr="005D3AB0" w:rsidRDefault="00B506F7" w:rsidP="00B506F7">
      <w:pPr>
        <w:pStyle w:val="ad"/>
        <w:rPr>
          <w:sz w:val="26"/>
          <w:szCs w:val="26"/>
        </w:rPr>
      </w:pPr>
      <w:r>
        <w:rPr>
          <w:sz w:val="26"/>
          <w:szCs w:val="26"/>
        </w:rPr>
        <w:t xml:space="preserve">ОКВЭД: </w:t>
      </w:r>
      <w:r w:rsidRPr="00B506F7">
        <w:rPr>
          <w:sz w:val="26"/>
          <w:szCs w:val="26"/>
        </w:rPr>
        <w:t>93.04 Физкультурно-оздоровительная деятельность.</w:t>
      </w:r>
    </w:p>
    <w:p w:rsidR="00B506F7" w:rsidRPr="00975481" w:rsidRDefault="00B506F7" w:rsidP="00B506F7">
      <w:pPr>
        <w:pStyle w:val="ad"/>
        <w:rPr>
          <w:sz w:val="26"/>
          <w:szCs w:val="26"/>
        </w:rPr>
      </w:pPr>
      <w:r w:rsidRPr="00975481">
        <w:rPr>
          <w:sz w:val="26"/>
          <w:szCs w:val="26"/>
        </w:rPr>
        <w:t xml:space="preserve">Состав документов: документы о создании и ликвидации, приказы </w:t>
      </w:r>
      <w:r>
        <w:rPr>
          <w:sz w:val="26"/>
          <w:szCs w:val="26"/>
        </w:rPr>
        <w:t>по личному</w:t>
      </w:r>
      <w:r w:rsidRPr="00975481">
        <w:rPr>
          <w:sz w:val="26"/>
          <w:szCs w:val="26"/>
        </w:rPr>
        <w:t xml:space="preserve"> составу, расчетные ведомости по заработной плате 1992–2008 гг.</w:t>
      </w:r>
    </w:p>
    <w:p w:rsidR="00B506F7" w:rsidRDefault="00B506F7" w:rsidP="00AE5B32">
      <w:pPr>
        <w:pStyle w:val="ad"/>
        <w:rPr>
          <w:b/>
          <w:sz w:val="26"/>
          <w:szCs w:val="26"/>
        </w:rPr>
      </w:pPr>
    </w:p>
    <w:p w:rsidR="00AE5B32" w:rsidRPr="00C37E1C" w:rsidRDefault="00AE5B32" w:rsidP="00AE5B32">
      <w:pPr>
        <w:pStyle w:val="ad"/>
        <w:rPr>
          <w:b/>
          <w:sz w:val="26"/>
          <w:szCs w:val="26"/>
        </w:rPr>
      </w:pPr>
      <w:r w:rsidRPr="00C37E1C">
        <w:rPr>
          <w:b/>
          <w:sz w:val="26"/>
          <w:szCs w:val="26"/>
        </w:rPr>
        <w:t>ООО «Магнолия-Тур» (18.06.2001–25.08.2003)</w:t>
      </w:r>
    </w:p>
    <w:p w:rsidR="00AE5B32" w:rsidRPr="00C37E1C" w:rsidRDefault="00AE5B32" w:rsidP="00AE5B32">
      <w:pPr>
        <w:pStyle w:val="ad"/>
        <w:rPr>
          <w:sz w:val="26"/>
          <w:szCs w:val="26"/>
        </w:rPr>
      </w:pPr>
      <w:r w:rsidRPr="00C37E1C">
        <w:rPr>
          <w:sz w:val="26"/>
          <w:szCs w:val="26"/>
        </w:rPr>
        <w:t>ОАФ 8, оп. 79, 2 ед. хр., 2001–2002 гг.</w:t>
      </w:r>
    </w:p>
    <w:p w:rsidR="00AE5B32" w:rsidRPr="00C37E1C" w:rsidRDefault="00AE5B32" w:rsidP="00AE5B32">
      <w:pPr>
        <w:pStyle w:val="ad"/>
        <w:rPr>
          <w:sz w:val="26"/>
          <w:szCs w:val="26"/>
        </w:rPr>
      </w:pPr>
      <w:r w:rsidRPr="00C37E1C">
        <w:rPr>
          <w:sz w:val="26"/>
          <w:szCs w:val="26"/>
        </w:rPr>
        <w:t>ИНН: 7447050766.</w:t>
      </w:r>
    </w:p>
    <w:p w:rsidR="00AE5B32" w:rsidRPr="00C37E1C" w:rsidRDefault="00AE5B32" w:rsidP="00AE5B32">
      <w:pPr>
        <w:pStyle w:val="ad"/>
        <w:rPr>
          <w:sz w:val="26"/>
          <w:szCs w:val="26"/>
        </w:rPr>
      </w:pPr>
      <w:r w:rsidRPr="00C37E1C">
        <w:rPr>
          <w:sz w:val="26"/>
          <w:szCs w:val="26"/>
        </w:rPr>
        <w:t>Вид деятельности: туризм.</w:t>
      </w:r>
    </w:p>
    <w:p w:rsidR="00AE5B32" w:rsidRDefault="00AE5B32" w:rsidP="00AE5B32">
      <w:pPr>
        <w:pStyle w:val="ad"/>
        <w:rPr>
          <w:sz w:val="26"/>
          <w:szCs w:val="26"/>
        </w:rPr>
      </w:pPr>
      <w:r w:rsidRPr="00C37E1C">
        <w:rPr>
          <w:sz w:val="26"/>
          <w:szCs w:val="26"/>
        </w:rPr>
        <w:t xml:space="preserve">Состав документов: приказы </w:t>
      </w:r>
      <w:r w:rsidR="001E2997">
        <w:rPr>
          <w:sz w:val="26"/>
          <w:szCs w:val="26"/>
        </w:rPr>
        <w:t>по личному</w:t>
      </w:r>
      <w:r w:rsidRPr="00C37E1C">
        <w:rPr>
          <w:sz w:val="26"/>
          <w:szCs w:val="26"/>
        </w:rPr>
        <w:t xml:space="preserve"> составу 2001–2002 гг., расчетные ведомости по заработной плате 2002 г.</w:t>
      </w:r>
    </w:p>
    <w:p w:rsidR="00B1548D" w:rsidRDefault="00B1548D" w:rsidP="00AE5B32">
      <w:pPr>
        <w:pStyle w:val="ad"/>
        <w:rPr>
          <w:sz w:val="26"/>
          <w:szCs w:val="26"/>
        </w:rPr>
      </w:pPr>
    </w:p>
    <w:p w:rsidR="00A306C5" w:rsidRPr="00F6227C" w:rsidRDefault="00A306C5" w:rsidP="004249EE">
      <w:pPr>
        <w:pStyle w:val="ad"/>
        <w:keepNext/>
        <w:rPr>
          <w:b/>
          <w:sz w:val="26"/>
          <w:szCs w:val="26"/>
        </w:rPr>
      </w:pPr>
      <w:r w:rsidRPr="00F6227C">
        <w:rPr>
          <w:b/>
          <w:sz w:val="26"/>
          <w:szCs w:val="26"/>
        </w:rPr>
        <w:t>ООО «Спортивно-оздоровительный комплекс «Полет» (ООО «СОК «Полет») (13.10.2005–19.05.2010)</w:t>
      </w:r>
    </w:p>
    <w:p w:rsidR="00A306C5" w:rsidRDefault="00A306C5" w:rsidP="004249EE">
      <w:pPr>
        <w:pStyle w:val="ad"/>
        <w:keepNext/>
        <w:rPr>
          <w:sz w:val="26"/>
          <w:szCs w:val="26"/>
        </w:rPr>
      </w:pPr>
      <w:r w:rsidRPr="00BC6341">
        <w:rPr>
          <w:sz w:val="26"/>
          <w:szCs w:val="26"/>
        </w:rPr>
        <w:t>ОАФ 13, оп. 167, 6 ед. хр., 2005–2010 гг.</w:t>
      </w:r>
    </w:p>
    <w:p w:rsidR="00A306C5" w:rsidRDefault="00A306C5" w:rsidP="00A306C5">
      <w:pPr>
        <w:pStyle w:val="ad"/>
        <w:rPr>
          <w:sz w:val="26"/>
          <w:szCs w:val="26"/>
        </w:rPr>
      </w:pPr>
      <w:r w:rsidRPr="00F6227C">
        <w:rPr>
          <w:sz w:val="26"/>
          <w:szCs w:val="26"/>
        </w:rPr>
        <w:t>ИНН: 7453151498</w:t>
      </w:r>
      <w:r>
        <w:rPr>
          <w:sz w:val="26"/>
          <w:szCs w:val="26"/>
        </w:rPr>
        <w:t>.</w:t>
      </w:r>
    </w:p>
    <w:p w:rsidR="00A306C5" w:rsidRPr="00BC6341" w:rsidRDefault="00A306C5" w:rsidP="00A306C5">
      <w:pPr>
        <w:pStyle w:val="ad"/>
        <w:rPr>
          <w:sz w:val="26"/>
          <w:szCs w:val="26"/>
        </w:rPr>
      </w:pPr>
      <w:r>
        <w:rPr>
          <w:sz w:val="26"/>
          <w:szCs w:val="26"/>
        </w:rPr>
        <w:t xml:space="preserve">ОКВЭД: </w:t>
      </w:r>
      <w:r w:rsidRPr="00F6227C">
        <w:rPr>
          <w:sz w:val="26"/>
          <w:szCs w:val="26"/>
        </w:rPr>
        <w:t>92.6 Деятельность в области спорта</w:t>
      </w:r>
      <w:r>
        <w:rPr>
          <w:sz w:val="26"/>
          <w:szCs w:val="26"/>
        </w:rPr>
        <w:t>.</w:t>
      </w:r>
    </w:p>
    <w:p w:rsidR="00A306C5" w:rsidRDefault="00A306C5" w:rsidP="00A306C5">
      <w:pPr>
        <w:pStyle w:val="ad"/>
        <w:rPr>
          <w:sz w:val="26"/>
          <w:szCs w:val="26"/>
        </w:rPr>
      </w:pPr>
      <w:r w:rsidRPr="00AF0C5E">
        <w:rPr>
          <w:sz w:val="26"/>
          <w:szCs w:val="26"/>
        </w:rPr>
        <w:t>Состав документов: докуме</w:t>
      </w:r>
      <w:r>
        <w:rPr>
          <w:sz w:val="26"/>
          <w:szCs w:val="26"/>
        </w:rPr>
        <w:t>нты о создании и ликвидации 2005–2010 гг., приказы по личному составу, лицевые счета по заработной плате 2005–2009</w:t>
      </w:r>
      <w:r w:rsidRPr="00AF0C5E">
        <w:rPr>
          <w:sz w:val="26"/>
          <w:szCs w:val="26"/>
        </w:rPr>
        <w:t xml:space="preserve"> гг.</w:t>
      </w:r>
    </w:p>
    <w:p w:rsidR="00A306C5" w:rsidRPr="00057393" w:rsidRDefault="00A306C5" w:rsidP="00A306C5">
      <w:pPr>
        <w:pStyle w:val="ad"/>
        <w:rPr>
          <w:sz w:val="26"/>
          <w:szCs w:val="26"/>
        </w:rPr>
      </w:pPr>
    </w:p>
    <w:p w:rsidR="00A306C5" w:rsidRPr="00A306C5" w:rsidRDefault="00A306C5" w:rsidP="00A306C5">
      <w:pPr>
        <w:pStyle w:val="ad"/>
        <w:rPr>
          <w:b/>
          <w:sz w:val="26"/>
          <w:szCs w:val="26"/>
        </w:rPr>
      </w:pPr>
      <w:r w:rsidRPr="00A306C5">
        <w:rPr>
          <w:b/>
          <w:sz w:val="26"/>
          <w:szCs w:val="26"/>
        </w:rPr>
        <w:t>ООО «Спорт-Урал» (16.09.1996–01.10.2013)</w:t>
      </w:r>
    </w:p>
    <w:p w:rsidR="00A306C5" w:rsidRPr="00057393" w:rsidRDefault="00A306C5" w:rsidP="00A306C5">
      <w:pPr>
        <w:pStyle w:val="ad"/>
        <w:rPr>
          <w:sz w:val="26"/>
          <w:szCs w:val="26"/>
        </w:rPr>
      </w:pPr>
      <w:r w:rsidRPr="00057393">
        <w:rPr>
          <w:sz w:val="26"/>
          <w:szCs w:val="26"/>
        </w:rPr>
        <w:t>ОАФ 13, оп. 205, 4 ед. хр., 1996–2014 гг.</w:t>
      </w:r>
    </w:p>
    <w:p w:rsidR="00A306C5" w:rsidRDefault="00A306C5" w:rsidP="00A306C5">
      <w:pPr>
        <w:pStyle w:val="ad"/>
        <w:rPr>
          <w:sz w:val="26"/>
          <w:szCs w:val="26"/>
        </w:rPr>
      </w:pPr>
      <w:r w:rsidRPr="000114CC">
        <w:rPr>
          <w:sz w:val="26"/>
          <w:szCs w:val="26"/>
        </w:rPr>
        <w:t>Состав документов: докум</w:t>
      </w:r>
      <w:r>
        <w:rPr>
          <w:sz w:val="26"/>
          <w:szCs w:val="26"/>
        </w:rPr>
        <w:t>енты о создании и ликвидации 1996–2014</w:t>
      </w:r>
      <w:r w:rsidRPr="000114CC">
        <w:rPr>
          <w:sz w:val="26"/>
          <w:szCs w:val="26"/>
        </w:rPr>
        <w:t xml:space="preserve"> гг.,</w:t>
      </w:r>
      <w:r>
        <w:rPr>
          <w:sz w:val="26"/>
          <w:szCs w:val="26"/>
        </w:rPr>
        <w:t xml:space="preserve"> приказы по личному составу 2001</w:t>
      </w:r>
      <w:r w:rsidRPr="000114CC">
        <w:rPr>
          <w:sz w:val="26"/>
          <w:szCs w:val="26"/>
        </w:rPr>
        <w:t>–</w:t>
      </w:r>
      <w:r>
        <w:rPr>
          <w:sz w:val="26"/>
          <w:szCs w:val="26"/>
        </w:rPr>
        <w:t>2013</w:t>
      </w:r>
      <w:r w:rsidRPr="000114CC">
        <w:rPr>
          <w:sz w:val="26"/>
          <w:szCs w:val="26"/>
        </w:rPr>
        <w:t xml:space="preserve"> гг., </w:t>
      </w:r>
      <w:r>
        <w:rPr>
          <w:sz w:val="26"/>
          <w:szCs w:val="26"/>
        </w:rPr>
        <w:t>личные карточки (ф. Т-2) 2005–200</w:t>
      </w:r>
      <w:r w:rsidRPr="000114CC">
        <w:rPr>
          <w:sz w:val="26"/>
          <w:szCs w:val="26"/>
        </w:rPr>
        <w:t>6 гг., расчетные ве</w:t>
      </w:r>
      <w:r>
        <w:rPr>
          <w:sz w:val="26"/>
          <w:szCs w:val="26"/>
        </w:rPr>
        <w:t>домости по заработной плате 2004–2011</w:t>
      </w:r>
      <w:r w:rsidRPr="000114CC">
        <w:rPr>
          <w:sz w:val="26"/>
          <w:szCs w:val="26"/>
        </w:rPr>
        <w:t xml:space="preserve"> гг.</w:t>
      </w:r>
    </w:p>
    <w:p w:rsidR="00714F97" w:rsidRDefault="00714F97" w:rsidP="00A306C5">
      <w:pPr>
        <w:pStyle w:val="ad"/>
        <w:rPr>
          <w:sz w:val="26"/>
          <w:szCs w:val="26"/>
        </w:rPr>
      </w:pPr>
    </w:p>
    <w:p w:rsidR="00714F97" w:rsidRPr="00552B75" w:rsidRDefault="00714F97" w:rsidP="00714F97">
      <w:pPr>
        <w:pStyle w:val="ad"/>
        <w:rPr>
          <w:b/>
          <w:sz w:val="26"/>
          <w:szCs w:val="26"/>
        </w:rPr>
      </w:pPr>
      <w:r w:rsidRPr="00552B75">
        <w:rPr>
          <w:b/>
          <w:sz w:val="26"/>
          <w:szCs w:val="26"/>
        </w:rPr>
        <w:t>ООО Туристическая компания «Свежий ветер» (ООО ТК «Свежий ветер») (25.09.2003–20.10.2010)</w:t>
      </w:r>
    </w:p>
    <w:p w:rsidR="00714F97" w:rsidRDefault="00714F97" w:rsidP="00714F97">
      <w:pPr>
        <w:pStyle w:val="ad"/>
        <w:rPr>
          <w:sz w:val="26"/>
          <w:szCs w:val="26"/>
        </w:rPr>
      </w:pPr>
      <w:r w:rsidRPr="00B4662B">
        <w:rPr>
          <w:sz w:val="26"/>
          <w:szCs w:val="26"/>
        </w:rPr>
        <w:t>ОАФ 9, оп. 199, 3 ед. хр., 2003–2010 гг.</w:t>
      </w:r>
    </w:p>
    <w:p w:rsidR="00714F97" w:rsidRDefault="00714F97" w:rsidP="00714F97">
      <w:pPr>
        <w:pStyle w:val="ad"/>
        <w:rPr>
          <w:sz w:val="26"/>
          <w:szCs w:val="26"/>
        </w:rPr>
      </w:pPr>
      <w:r w:rsidRPr="00493F10">
        <w:rPr>
          <w:sz w:val="26"/>
          <w:szCs w:val="26"/>
        </w:rPr>
        <w:t>ИНН: 7451198130</w:t>
      </w:r>
      <w:r>
        <w:rPr>
          <w:sz w:val="26"/>
          <w:szCs w:val="26"/>
        </w:rPr>
        <w:t>.</w:t>
      </w:r>
    </w:p>
    <w:p w:rsidR="00714F97" w:rsidRPr="00B4662B" w:rsidRDefault="00714F97" w:rsidP="00714F97">
      <w:pPr>
        <w:pStyle w:val="ad"/>
        <w:rPr>
          <w:sz w:val="26"/>
          <w:szCs w:val="26"/>
        </w:rPr>
      </w:pPr>
      <w:r w:rsidRPr="00B4662B">
        <w:rPr>
          <w:sz w:val="26"/>
          <w:szCs w:val="26"/>
        </w:rPr>
        <w:t xml:space="preserve">Состав документов: документы о создании и ликвидации 2003–2010 гг., приказы </w:t>
      </w:r>
      <w:r>
        <w:rPr>
          <w:sz w:val="26"/>
          <w:szCs w:val="26"/>
        </w:rPr>
        <w:t>по личному</w:t>
      </w:r>
      <w:r w:rsidRPr="00B4662B">
        <w:rPr>
          <w:sz w:val="26"/>
          <w:szCs w:val="26"/>
        </w:rPr>
        <w:t xml:space="preserve"> составу, расчетные ведомости по заработной плате 2004–2008 гг.</w:t>
      </w:r>
    </w:p>
    <w:p w:rsidR="00A306C5" w:rsidRDefault="00A306C5" w:rsidP="00AE5B32">
      <w:pPr>
        <w:pStyle w:val="ad"/>
        <w:rPr>
          <w:sz w:val="26"/>
          <w:szCs w:val="26"/>
        </w:rPr>
      </w:pPr>
    </w:p>
    <w:p w:rsidR="00CE12FD" w:rsidRPr="00416A1D" w:rsidRDefault="00CE12FD" w:rsidP="00CE12FD">
      <w:pPr>
        <w:pStyle w:val="ad"/>
        <w:rPr>
          <w:b/>
          <w:sz w:val="26"/>
          <w:szCs w:val="26"/>
        </w:rPr>
      </w:pPr>
      <w:r w:rsidRPr="00416A1D">
        <w:rPr>
          <w:b/>
          <w:sz w:val="26"/>
          <w:szCs w:val="26"/>
        </w:rPr>
        <w:t>ТОО «ЕЛИЗАВЕТА» (15.06.1993–04.08.2000)</w:t>
      </w:r>
    </w:p>
    <w:p w:rsidR="00CE12FD" w:rsidRDefault="00CE12FD" w:rsidP="00CE12FD">
      <w:pPr>
        <w:pStyle w:val="ad"/>
        <w:rPr>
          <w:sz w:val="26"/>
          <w:szCs w:val="26"/>
        </w:rPr>
      </w:pPr>
      <w:r w:rsidRPr="00D42A1B">
        <w:rPr>
          <w:sz w:val="26"/>
          <w:szCs w:val="26"/>
        </w:rPr>
        <w:t>ОАФ 9, оп. 68, 1 ед. хр., 1993–1995 гг.</w:t>
      </w:r>
    </w:p>
    <w:p w:rsidR="00CE12FD" w:rsidRPr="00D42A1B" w:rsidRDefault="00CE12FD" w:rsidP="00CE12FD">
      <w:pPr>
        <w:pStyle w:val="ad"/>
        <w:rPr>
          <w:sz w:val="26"/>
          <w:szCs w:val="26"/>
        </w:rPr>
      </w:pPr>
      <w:r>
        <w:rPr>
          <w:sz w:val="26"/>
          <w:szCs w:val="26"/>
        </w:rPr>
        <w:t>Вид деятельности: туризм.</w:t>
      </w:r>
    </w:p>
    <w:p w:rsidR="00CE12FD" w:rsidRDefault="00CE12FD" w:rsidP="00CE12FD">
      <w:pPr>
        <w:pStyle w:val="ad"/>
        <w:rPr>
          <w:sz w:val="26"/>
          <w:szCs w:val="26"/>
        </w:rPr>
      </w:pPr>
      <w:r w:rsidRPr="00036DAC">
        <w:rPr>
          <w:sz w:val="26"/>
          <w:szCs w:val="26"/>
        </w:rPr>
        <w:t xml:space="preserve">Состав документов: приказы </w:t>
      </w:r>
      <w:r>
        <w:rPr>
          <w:sz w:val="26"/>
          <w:szCs w:val="26"/>
        </w:rPr>
        <w:t>по личному</w:t>
      </w:r>
      <w:r w:rsidRPr="00036DAC">
        <w:rPr>
          <w:sz w:val="26"/>
          <w:szCs w:val="26"/>
        </w:rPr>
        <w:t xml:space="preserve"> со</w:t>
      </w:r>
      <w:r>
        <w:rPr>
          <w:sz w:val="26"/>
          <w:szCs w:val="26"/>
        </w:rPr>
        <w:t>ставу 1993–1995 гг.</w:t>
      </w:r>
    </w:p>
    <w:p w:rsidR="00CE12FD" w:rsidRDefault="00CE12FD" w:rsidP="00CE12FD">
      <w:pPr>
        <w:pStyle w:val="ad"/>
        <w:rPr>
          <w:b/>
          <w:sz w:val="26"/>
          <w:szCs w:val="26"/>
        </w:rPr>
      </w:pPr>
    </w:p>
    <w:p w:rsidR="00CE12FD" w:rsidRPr="00942E2B" w:rsidRDefault="00CE12FD" w:rsidP="00CE12FD">
      <w:pPr>
        <w:pStyle w:val="ad"/>
        <w:rPr>
          <w:b/>
          <w:sz w:val="26"/>
          <w:szCs w:val="26"/>
        </w:rPr>
      </w:pPr>
      <w:r w:rsidRPr="00942E2B">
        <w:rPr>
          <w:b/>
          <w:sz w:val="26"/>
          <w:szCs w:val="26"/>
        </w:rPr>
        <w:t>ТОО фирма «ДИАНА-ТУР» (24.06.1992–31.07.2000)</w:t>
      </w:r>
    </w:p>
    <w:p w:rsidR="00CE12FD" w:rsidRDefault="00CE12FD" w:rsidP="00CE12FD">
      <w:pPr>
        <w:pStyle w:val="ad"/>
        <w:rPr>
          <w:sz w:val="26"/>
          <w:szCs w:val="26"/>
        </w:rPr>
      </w:pPr>
      <w:r w:rsidRPr="00A61D0F">
        <w:rPr>
          <w:sz w:val="26"/>
          <w:szCs w:val="26"/>
        </w:rPr>
        <w:t>ОАФ 13, оп. 32, 2 ед. хр., 1992–1995 гг.</w:t>
      </w:r>
    </w:p>
    <w:p w:rsidR="00CE12FD" w:rsidRPr="00A61D0F" w:rsidRDefault="00CE12FD" w:rsidP="00CE12FD">
      <w:pPr>
        <w:pStyle w:val="ad"/>
        <w:rPr>
          <w:sz w:val="26"/>
          <w:szCs w:val="26"/>
        </w:rPr>
      </w:pPr>
      <w:r>
        <w:rPr>
          <w:sz w:val="26"/>
          <w:szCs w:val="26"/>
        </w:rPr>
        <w:t>Вид деятельности: охотничий туризм.</w:t>
      </w:r>
    </w:p>
    <w:p w:rsidR="00CE12FD" w:rsidRDefault="00CE12FD" w:rsidP="00CE12FD">
      <w:pPr>
        <w:pStyle w:val="ad"/>
        <w:rPr>
          <w:sz w:val="26"/>
          <w:szCs w:val="26"/>
        </w:rPr>
      </w:pPr>
      <w:r w:rsidRPr="00F717FD">
        <w:rPr>
          <w:sz w:val="26"/>
          <w:szCs w:val="26"/>
        </w:rPr>
        <w:t>Состав документов:</w:t>
      </w:r>
      <w:r>
        <w:rPr>
          <w:sz w:val="26"/>
          <w:szCs w:val="26"/>
        </w:rPr>
        <w:t xml:space="preserve"> приказы по личному составу 1992–1993</w:t>
      </w:r>
      <w:r w:rsidRPr="00F717FD">
        <w:rPr>
          <w:sz w:val="26"/>
          <w:szCs w:val="26"/>
        </w:rPr>
        <w:t xml:space="preserve"> гг., расчетные ве</w:t>
      </w:r>
      <w:r>
        <w:rPr>
          <w:sz w:val="26"/>
          <w:szCs w:val="26"/>
        </w:rPr>
        <w:t>домости по заработной плате 1992–1995</w:t>
      </w:r>
      <w:r w:rsidRPr="00F717FD">
        <w:rPr>
          <w:sz w:val="26"/>
          <w:szCs w:val="26"/>
        </w:rPr>
        <w:t xml:space="preserve"> гг.</w:t>
      </w:r>
    </w:p>
    <w:p w:rsidR="00CE12FD" w:rsidRDefault="00CE12FD" w:rsidP="00AE5B32">
      <w:pPr>
        <w:pStyle w:val="ad"/>
        <w:rPr>
          <w:sz w:val="26"/>
          <w:szCs w:val="26"/>
        </w:rPr>
      </w:pPr>
    </w:p>
    <w:p w:rsidR="00F06D08" w:rsidRPr="000249FC" w:rsidRDefault="00F06D08" w:rsidP="00F06D08">
      <w:pPr>
        <w:pStyle w:val="ad"/>
        <w:rPr>
          <w:b/>
          <w:sz w:val="26"/>
          <w:szCs w:val="26"/>
        </w:rPr>
      </w:pPr>
      <w:r w:rsidRPr="000249FC">
        <w:rPr>
          <w:b/>
          <w:sz w:val="26"/>
          <w:szCs w:val="26"/>
        </w:rPr>
        <w:t>ТОО объединение «Искра» (19.07.1990–15.12.1996)</w:t>
      </w:r>
    </w:p>
    <w:p w:rsidR="00F06D08" w:rsidRPr="00E329EF" w:rsidRDefault="00F06D08" w:rsidP="00F06D08">
      <w:pPr>
        <w:pStyle w:val="ad"/>
        <w:rPr>
          <w:sz w:val="26"/>
          <w:szCs w:val="26"/>
        </w:rPr>
      </w:pPr>
      <w:r w:rsidRPr="00E329EF">
        <w:rPr>
          <w:sz w:val="26"/>
          <w:szCs w:val="26"/>
        </w:rPr>
        <w:t>ОАФ 16, оп. 75, 2 ед. хр., 2 ед. хр., 1990–1996 гг.</w:t>
      </w:r>
    </w:p>
    <w:p w:rsidR="00F06D08" w:rsidRPr="00E329EF" w:rsidRDefault="00F06D08" w:rsidP="00F06D08">
      <w:pPr>
        <w:pStyle w:val="ad"/>
        <w:rPr>
          <w:sz w:val="26"/>
          <w:szCs w:val="26"/>
        </w:rPr>
      </w:pPr>
      <w:r w:rsidRPr="00E329EF">
        <w:rPr>
          <w:sz w:val="26"/>
          <w:szCs w:val="26"/>
        </w:rPr>
        <w:t>Переименования:</w:t>
      </w:r>
    </w:p>
    <w:p w:rsidR="00F06D08" w:rsidRPr="00E329EF" w:rsidRDefault="00F06D08" w:rsidP="00F06D08">
      <w:pPr>
        <w:pStyle w:val="ad"/>
        <w:numPr>
          <w:ilvl w:val="0"/>
          <w:numId w:val="1"/>
        </w:numPr>
        <w:rPr>
          <w:sz w:val="26"/>
          <w:szCs w:val="26"/>
        </w:rPr>
      </w:pPr>
      <w:r w:rsidRPr="00E329EF">
        <w:rPr>
          <w:sz w:val="26"/>
          <w:szCs w:val="26"/>
        </w:rPr>
        <w:t xml:space="preserve">Общественное объединение </w:t>
      </w:r>
      <w:r>
        <w:rPr>
          <w:sz w:val="26"/>
          <w:szCs w:val="26"/>
        </w:rPr>
        <w:t>«</w:t>
      </w:r>
      <w:r w:rsidRPr="00E329EF">
        <w:rPr>
          <w:sz w:val="26"/>
          <w:szCs w:val="26"/>
        </w:rPr>
        <w:t>Искра</w:t>
      </w:r>
      <w:r>
        <w:rPr>
          <w:sz w:val="26"/>
          <w:szCs w:val="26"/>
        </w:rPr>
        <w:t>»</w:t>
      </w:r>
      <w:r w:rsidRPr="00E329EF">
        <w:rPr>
          <w:sz w:val="26"/>
          <w:szCs w:val="26"/>
        </w:rPr>
        <w:t xml:space="preserve"> (19.07.1990–27.11.1991)</w:t>
      </w:r>
    </w:p>
    <w:p w:rsidR="00F06D08" w:rsidRPr="00E329EF" w:rsidRDefault="00F06D08" w:rsidP="00F06D08">
      <w:pPr>
        <w:pStyle w:val="ad"/>
        <w:numPr>
          <w:ilvl w:val="0"/>
          <w:numId w:val="1"/>
        </w:numPr>
        <w:rPr>
          <w:sz w:val="26"/>
          <w:szCs w:val="26"/>
        </w:rPr>
      </w:pPr>
      <w:r w:rsidRPr="00E329EF">
        <w:rPr>
          <w:sz w:val="26"/>
          <w:szCs w:val="26"/>
        </w:rPr>
        <w:t xml:space="preserve">ТОО объединение </w:t>
      </w:r>
      <w:r>
        <w:rPr>
          <w:sz w:val="26"/>
          <w:szCs w:val="26"/>
        </w:rPr>
        <w:t>«</w:t>
      </w:r>
      <w:r w:rsidRPr="00E329EF">
        <w:rPr>
          <w:sz w:val="26"/>
          <w:szCs w:val="26"/>
        </w:rPr>
        <w:t>Искра</w:t>
      </w:r>
      <w:r>
        <w:rPr>
          <w:sz w:val="26"/>
          <w:szCs w:val="26"/>
        </w:rPr>
        <w:t>»</w:t>
      </w:r>
      <w:r w:rsidRPr="00E329EF">
        <w:rPr>
          <w:sz w:val="26"/>
          <w:szCs w:val="26"/>
        </w:rPr>
        <w:t xml:space="preserve"> (28.11.1991–15.12.1996)</w:t>
      </w:r>
    </w:p>
    <w:p w:rsidR="00F06D08" w:rsidRDefault="00F06D08" w:rsidP="00F06D08">
      <w:pPr>
        <w:pStyle w:val="ad"/>
        <w:rPr>
          <w:sz w:val="26"/>
          <w:szCs w:val="26"/>
        </w:rPr>
      </w:pPr>
      <w:r>
        <w:rPr>
          <w:sz w:val="26"/>
          <w:szCs w:val="26"/>
        </w:rPr>
        <w:t>Вид деятельности: с</w:t>
      </w:r>
      <w:r w:rsidRPr="00E329EF">
        <w:rPr>
          <w:sz w:val="26"/>
          <w:szCs w:val="26"/>
        </w:rPr>
        <w:t>портивно-оздоровительная деятельность</w:t>
      </w:r>
      <w:r>
        <w:rPr>
          <w:sz w:val="26"/>
          <w:szCs w:val="26"/>
        </w:rPr>
        <w:t>.</w:t>
      </w:r>
    </w:p>
    <w:p w:rsidR="00F06D08" w:rsidRPr="00E329EF" w:rsidRDefault="00F06D08" w:rsidP="00F06D08">
      <w:pPr>
        <w:pStyle w:val="ad"/>
        <w:rPr>
          <w:sz w:val="26"/>
          <w:szCs w:val="26"/>
        </w:rPr>
      </w:pPr>
      <w:r>
        <w:rPr>
          <w:sz w:val="26"/>
          <w:szCs w:val="26"/>
        </w:rPr>
        <w:t xml:space="preserve">Состав документов: документы о создании и ликвидации, приказы по личному составу 1990–1996 гг. </w:t>
      </w:r>
    </w:p>
    <w:p w:rsidR="00F06D08" w:rsidRDefault="00F06D08" w:rsidP="00AE5B32">
      <w:pPr>
        <w:pStyle w:val="ad"/>
        <w:rPr>
          <w:sz w:val="26"/>
          <w:szCs w:val="26"/>
        </w:rPr>
      </w:pPr>
    </w:p>
    <w:p w:rsidR="00F06D08" w:rsidRPr="0051708D" w:rsidRDefault="00F06D08" w:rsidP="00F06D08">
      <w:pPr>
        <w:pStyle w:val="ad"/>
        <w:rPr>
          <w:b/>
          <w:sz w:val="26"/>
          <w:szCs w:val="26"/>
        </w:rPr>
      </w:pPr>
      <w:r w:rsidRPr="0051708D">
        <w:rPr>
          <w:b/>
          <w:sz w:val="26"/>
          <w:szCs w:val="26"/>
        </w:rPr>
        <w:t>ТОО Физкультурно-оздоровительный центр «ЭДЕМ» (07.12.1992–29.06.2000)</w:t>
      </w:r>
    </w:p>
    <w:p w:rsidR="00F06D08" w:rsidRDefault="00F06D08" w:rsidP="00F06D08">
      <w:pPr>
        <w:pStyle w:val="ad"/>
        <w:rPr>
          <w:sz w:val="26"/>
          <w:szCs w:val="26"/>
        </w:rPr>
      </w:pPr>
      <w:r w:rsidRPr="006C157E">
        <w:rPr>
          <w:sz w:val="26"/>
          <w:szCs w:val="26"/>
        </w:rPr>
        <w:t>ОАФ 9, о</w:t>
      </w:r>
      <w:r>
        <w:rPr>
          <w:sz w:val="26"/>
          <w:szCs w:val="26"/>
        </w:rPr>
        <w:t>п. 81, 3 ед. хр., 1992–2001 гг.</w:t>
      </w:r>
    </w:p>
    <w:p w:rsidR="00F06D08" w:rsidRPr="00B62592" w:rsidRDefault="00F06D08" w:rsidP="00F06D08">
      <w:pPr>
        <w:pStyle w:val="ad"/>
        <w:rPr>
          <w:sz w:val="26"/>
          <w:szCs w:val="26"/>
        </w:rPr>
      </w:pPr>
      <w:r w:rsidRPr="00195945">
        <w:rPr>
          <w:sz w:val="26"/>
          <w:szCs w:val="26"/>
        </w:rPr>
        <w:t xml:space="preserve">Состав документов: </w:t>
      </w:r>
      <w:r>
        <w:rPr>
          <w:sz w:val="26"/>
          <w:szCs w:val="26"/>
        </w:rPr>
        <w:t>документы о создании и ликвидации 1992–2001 гг., приказы по личному составу 1992</w:t>
      </w:r>
      <w:r w:rsidRPr="00195945">
        <w:rPr>
          <w:sz w:val="26"/>
          <w:szCs w:val="26"/>
        </w:rPr>
        <w:t>–1999 гг., расчетные ве</w:t>
      </w:r>
      <w:r>
        <w:rPr>
          <w:sz w:val="26"/>
          <w:szCs w:val="26"/>
        </w:rPr>
        <w:t>домости по заработной плате 1992–1998</w:t>
      </w:r>
      <w:r w:rsidRPr="00195945">
        <w:rPr>
          <w:sz w:val="26"/>
          <w:szCs w:val="26"/>
        </w:rPr>
        <w:t xml:space="preserve"> гг.</w:t>
      </w:r>
    </w:p>
    <w:p w:rsidR="00F06D08" w:rsidRDefault="00F06D08" w:rsidP="00AE5B32">
      <w:pPr>
        <w:pStyle w:val="ad"/>
        <w:rPr>
          <w:sz w:val="26"/>
          <w:szCs w:val="26"/>
        </w:rPr>
      </w:pPr>
    </w:p>
    <w:p w:rsidR="00B1548D" w:rsidRPr="00EE1ECE" w:rsidRDefault="00B1548D" w:rsidP="00B1548D">
      <w:pPr>
        <w:pStyle w:val="ad"/>
        <w:rPr>
          <w:b/>
          <w:sz w:val="26"/>
          <w:szCs w:val="26"/>
        </w:rPr>
      </w:pPr>
      <w:r w:rsidRPr="00EE1ECE">
        <w:rPr>
          <w:b/>
          <w:sz w:val="26"/>
          <w:szCs w:val="26"/>
        </w:rPr>
        <w:t>Челябинское региональное отделение общероссийской общественной организации «Федерация рукопашного боя» (ЧРО ООО «ФРБ») (18.08.2000–21.09.2005)</w:t>
      </w:r>
    </w:p>
    <w:p w:rsidR="00B1548D" w:rsidRDefault="00B1548D" w:rsidP="00B1548D">
      <w:pPr>
        <w:pStyle w:val="ad"/>
        <w:rPr>
          <w:sz w:val="26"/>
          <w:szCs w:val="26"/>
        </w:rPr>
      </w:pPr>
      <w:r w:rsidRPr="00046DA7">
        <w:rPr>
          <w:sz w:val="26"/>
          <w:szCs w:val="26"/>
        </w:rPr>
        <w:t>ОАФ 9, оп. 154, 2 ед. хр., 2002–2005 гг.</w:t>
      </w:r>
    </w:p>
    <w:p w:rsidR="00B1548D" w:rsidRDefault="00B1548D" w:rsidP="00B1548D">
      <w:pPr>
        <w:pStyle w:val="ad"/>
        <w:rPr>
          <w:sz w:val="26"/>
          <w:szCs w:val="26"/>
        </w:rPr>
      </w:pPr>
      <w:r w:rsidRPr="00EE1ECE">
        <w:rPr>
          <w:sz w:val="26"/>
          <w:szCs w:val="26"/>
        </w:rPr>
        <w:t>ИНН: 7451106884</w:t>
      </w:r>
      <w:r>
        <w:rPr>
          <w:sz w:val="26"/>
          <w:szCs w:val="26"/>
        </w:rPr>
        <w:t>.</w:t>
      </w:r>
    </w:p>
    <w:p w:rsidR="00B1548D" w:rsidRDefault="00B1548D" w:rsidP="00B1548D">
      <w:pPr>
        <w:pStyle w:val="ad"/>
        <w:rPr>
          <w:sz w:val="26"/>
          <w:szCs w:val="26"/>
        </w:rPr>
      </w:pPr>
      <w:r>
        <w:rPr>
          <w:sz w:val="26"/>
          <w:szCs w:val="26"/>
        </w:rPr>
        <w:t>Вид деятельности: Содействие развитию рукопашного боя.</w:t>
      </w:r>
    </w:p>
    <w:p w:rsidR="00B1548D" w:rsidRDefault="00B1548D" w:rsidP="00B1548D">
      <w:pPr>
        <w:pStyle w:val="ad"/>
        <w:rPr>
          <w:sz w:val="26"/>
          <w:szCs w:val="26"/>
        </w:rPr>
      </w:pPr>
      <w:r>
        <w:rPr>
          <w:sz w:val="26"/>
          <w:szCs w:val="26"/>
        </w:rPr>
        <w:t>Состав документов: приказы по личному составу 2002–2005 гг., расчетные ведомости по заработной плате 2003–2005 гг.</w:t>
      </w:r>
    </w:p>
    <w:p w:rsidR="00B1548D" w:rsidRPr="00C37E1C" w:rsidRDefault="00B1548D" w:rsidP="00AE5B32">
      <w:pPr>
        <w:pStyle w:val="ad"/>
        <w:rPr>
          <w:sz w:val="26"/>
          <w:szCs w:val="26"/>
        </w:rPr>
      </w:pPr>
    </w:p>
    <w:p w:rsidR="00327A55" w:rsidRDefault="00327A55">
      <w:pPr>
        <w:rPr>
          <w:sz w:val="26"/>
          <w:szCs w:val="26"/>
        </w:rPr>
      </w:pPr>
      <w:r>
        <w:rPr>
          <w:sz w:val="26"/>
          <w:szCs w:val="26"/>
        </w:rPr>
        <w:br w:type="page"/>
      </w:r>
    </w:p>
    <w:p w:rsidR="00327A55" w:rsidRPr="00EA3352" w:rsidRDefault="00327A55" w:rsidP="00327A55">
      <w:pPr>
        <w:pStyle w:val="ad"/>
        <w:ind w:left="927"/>
        <w:jc w:val="center"/>
        <w:rPr>
          <w:b/>
          <w:caps/>
          <w:sz w:val="26"/>
          <w:szCs w:val="26"/>
        </w:rPr>
      </w:pPr>
      <w:r>
        <w:rPr>
          <w:b/>
          <w:caps/>
          <w:sz w:val="26"/>
          <w:szCs w:val="26"/>
        </w:rPr>
        <w:t>3</w:t>
      </w:r>
      <w:r w:rsidRPr="00EA3352">
        <w:rPr>
          <w:b/>
          <w:caps/>
          <w:sz w:val="26"/>
          <w:szCs w:val="26"/>
        </w:rPr>
        <w:t xml:space="preserve">. </w:t>
      </w:r>
      <w:r>
        <w:rPr>
          <w:b/>
          <w:caps/>
          <w:sz w:val="26"/>
          <w:szCs w:val="26"/>
        </w:rPr>
        <w:t xml:space="preserve">СПИСОК ФОНДОВ </w:t>
      </w:r>
      <w:r>
        <w:rPr>
          <w:b/>
          <w:caps/>
          <w:sz w:val="26"/>
          <w:szCs w:val="26"/>
        </w:rPr>
        <w:br/>
        <w:t>МУНИЦИПАЛЬНОГО АРХИВА ГОРОДА ЧЕЛЯБИНСКА</w:t>
      </w:r>
      <w:r w:rsidR="00742C7C">
        <w:rPr>
          <w:b/>
          <w:caps/>
          <w:sz w:val="26"/>
          <w:szCs w:val="26"/>
        </w:rPr>
        <w:br/>
        <w:t>(</w:t>
      </w:r>
      <w:r w:rsidR="00742C7C">
        <w:rPr>
          <w:b/>
          <w:sz w:val="26"/>
          <w:szCs w:val="26"/>
        </w:rPr>
        <w:t>по состоянию на 01.0</w:t>
      </w:r>
      <w:r w:rsidR="00742C7C">
        <w:rPr>
          <w:b/>
          <w:caps/>
          <w:sz w:val="26"/>
          <w:szCs w:val="26"/>
        </w:rPr>
        <w:t>1.2022)</w:t>
      </w:r>
    </w:p>
    <w:p w:rsidR="00327A55" w:rsidRDefault="00327A55"/>
    <w:tbl>
      <w:tblPr>
        <w:tblW w:w="9639" w:type="dxa"/>
        <w:tblLayout w:type="fixed"/>
        <w:tblLook w:val="04A0" w:firstRow="1" w:lastRow="0" w:firstColumn="1" w:lastColumn="0" w:noHBand="0" w:noVBand="1"/>
      </w:tblPr>
      <w:tblGrid>
        <w:gridCol w:w="1526"/>
        <w:gridCol w:w="6520"/>
        <w:gridCol w:w="1593"/>
      </w:tblGrid>
      <w:tr w:rsidR="00327A55" w:rsidRPr="00F86145" w:rsidTr="003A6934">
        <w:trPr>
          <w:cantSplit/>
          <w:trHeight w:val="600"/>
          <w:tblHeader/>
        </w:trPr>
        <w:tc>
          <w:tcPr>
            <w:tcW w:w="1526" w:type="dxa"/>
            <w:shd w:val="clear" w:color="auto" w:fill="auto"/>
            <w:vAlign w:val="center"/>
            <w:hideMark/>
          </w:tcPr>
          <w:p w:rsidR="00327A55" w:rsidRPr="00F86145" w:rsidRDefault="00327A55" w:rsidP="00C103CD">
            <w:pPr>
              <w:jc w:val="center"/>
              <w:rPr>
                <w:sz w:val="26"/>
                <w:szCs w:val="26"/>
              </w:rPr>
            </w:pPr>
            <w:r w:rsidRPr="00F86145">
              <w:rPr>
                <w:sz w:val="26"/>
                <w:szCs w:val="26"/>
              </w:rPr>
              <w:t>Номер фонда</w:t>
            </w:r>
          </w:p>
        </w:tc>
        <w:tc>
          <w:tcPr>
            <w:tcW w:w="6520" w:type="dxa"/>
            <w:shd w:val="clear" w:color="auto" w:fill="auto"/>
            <w:vAlign w:val="center"/>
            <w:hideMark/>
          </w:tcPr>
          <w:p w:rsidR="00327A55" w:rsidRPr="00F86145" w:rsidRDefault="00327A55" w:rsidP="00C103CD">
            <w:pPr>
              <w:jc w:val="center"/>
              <w:rPr>
                <w:sz w:val="26"/>
                <w:szCs w:val="26"/>
              </w:rPr>
            </w:pPr>
            <w:r w:rsidRPr="00F86145">
              <w:rPr>
                <w:sz w:val="26"/>
                <w:szCs w:val="26"/>
              </w:rPr>
              <w:t xml:space="preserve">Наименование фонда </w:t>
            </w:r>
          </w:p>
        </w:tc>
        <w:tc>
          <w:tcPr>
            <w:tcW w:w="1593" w:type="dxa"/>
            <w:vAlign w:val="center"/>
          </w:tcPr>
          <w:p w:rsidR="00327A55" w:rsidRPr="00F86145" w:rsidRDefault="00742C7C" w:rsidP="00C103CD">
            <w:pPr>
              <w:ind w:left="-57" w:right="-57"/>
              <w:jc w:val="center"/>
              <w:rPr>
                <w:sz w:val="26"/>
                <w:szCs w:val="26"/>
              </w:rPr>
            </w:pPr>
            <w:r w:rsidRPr="00F86145">
              <w:rPr>
                <w:sz w:val="26"/>
                <w:szCs w:val="26"/>
              </w:rPr>
              <w:t>Лист краткого справочника</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w:t>
            </w:r>
          </w:p>
        </w:tc>
        <w:tc>
          <w:tcPr>
            <w:tcW w:w="6520" w:type="dxa"/>
            <w:shd w:val="clear" w:color="auto" w:fill="auto"/>
            <w:noWrap/>
            <w:hideMark/>
          </w:tcPr>
          <w:p w:rsidR="00327A55" w:rsidRPr="00F86145" w:rsidRDefault="00327A55" w:rsidP="00C103CD">
            <w:pPr>
              <w:spacing w:before="60" w:after="60"/>
              <w:jc w:val="both"/>
              <w:rPr>
                <w:sz w:val="26"/>
                <w:szCs w:val="26"/>
              </w:rPr>
            </w:pPr>
            <w:r w:rsidRPr="00F86145">
              <w:rPr>
                <w:sz w:val="26"/>
                <w:szCs w:val="26"/>
              </w:rPr>
              <w:t xml:space="preserve">АОЗТ </w:t>
            </w:r>
            <w:r w:rsidR="00CE4B71" w:rsidRPr="00F86145">
              <w:rPr>
                <w:sz w:val="26"/>
                <w:szCs w:val="26"/>
              </w:rPr>
              <w:t>«</w:t>
            </w:r>
            <w:r w:rsidRPr="00F86145">
              <w:rPr>
                <w:sz w:val="26"/>
                <w:szCs w:val="26"/>
              </w:rPr>
              <w:t>Спецстрой-1</w:t>
            </w:r>
            <w:r w:rsidR="00CE4B71" w:rsidRPr="00F86145">
              <w:rPr>
                <w:sz w:val="26"/>
                <w:szCs w:val="26"/>
              </w:rPr>
              <w:t>»</w:t>
            </w:r>
          </w:p>
        </w:tc>
        <w:tc>
          <w:tcPr>
            <w:tcW w:w="1593" w:type="dxa"/>
          </w:tcPr>
          <w:p w:rsidR="00327A55" w:rsidRPr="00F86145" w:rsidRDefault="00805DE5" w:rsidP="00805DE5">
            <w:pPr>
              <w:spacing w:before="60" w:after="60"/>
              <w:jc w:val="center"/>
              <w:rPr>
                <w:sz w:val="26"/>
                <w:szCs w:val="26"/>
              </w:rPr>
            </w:pPr>
            <w:r w:rsidRPr="00F86145">
              <w:rPr>
                <w:sz w:val="26"/>
                <w:szCs w:val="26"/>
              </w:rPr>
              <w:t>192</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Администрация города Челябинска</w:t>
            </w:r>
          </w:p>
        </w:tc>
        <w:tc>
          <w:tcPr>
            <w:tcW w:w="1593" w:type="dxa"/>
          </w:tcPr>
          <w:p w:rsidR="00327A55" w:rsidRPr="00F86145" w:rsidRDefault="002C6516" w:rsidP="00C103CD">
            <w:pPr>
              <w:spacing w:before="60" w:after="60"/>
              <w:jc w:val="center"/>
              <w:rPr>
                <w:sz w:val="26"/>
                <w:szCs w:val="26"/>
              </w:rPr>
            </w:pPr>
            <w:r w:rsidRPr="00F86145">
              <w:rPr>
                <w:sz w:val="26"/>
                <w:szCs w:val="26"/>
              </w:rPr>
              <w:t>19</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Тракторозаводского района</w:t>
            </w:r>
          </w:p>
        </w:tc>
        <w:tc>
          <w:tcPr>
            <w:tcW w:w="1593" w:type="dxa"/>
          </w:tcPr>
          <w:p w:rsidR="00327A55" w:rsidRPr="00F86145" w:rsidRDefault="00AF3886" w:rsidP="00C103CD">
            <w:pPr>
              <w:spacing w:before="60" w:after="60"/>
              <w:jc w:val="center"/>
              <w:rPr>
                <w:sz w:val="26"/>
                <w:szCs w:val="26"/>
              </w:rPr>
            </w:pPr>
            <w:r w:rsidRPr="00F86145">
              <w:rPr>
                <w:sz w:val="26"/>
                <w:szCs w:val="26"/>
              </w:rPr>
              <w:t>52</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Арендное объединение </w:t>
            </w:r>
            <w:r w:rsidR="00CE4B71" w:rsidRPr="00F86145">
              <w:rPr>
                <w:sz w:val="26"/>
                <w:szCs w:val="26"/>
              </w:rPr>
              <w:t>«</w:t>
            </w:r>
            <w:proofErr w:type="spellStart"/>
            <w:r w:rsidRPr="00F86145">
              <w:rPr>
                <w:sz w:val="26"/>
                <w:szCs w:val="26"/>
              </w:rPr>
              <w:t>Челябгорпарикмахерские</w:t>
            </w:r>
            <w:proofErr w:type="spellEnd"/>
            <w:r w:rsidR="00CE4B71" w:rsidRPr="00F86145">
              <w:rPr>
                <w:sz w:val="26"/>
                <w:szCs w:val="26"/>
              </w:rPr>
              <w:t>»</w:t>
            </w:r>
          </w:p>
        </w:tc>
        <w:tc>
          <w:tcPr>
            <w:tcW w:w="1593" w:type="dxa"/>
          </w:tcPr>
          <w:p w:rsidR="00327A55" w:rsidRPr="00F86145" w:rsidRDefault="00AB7D57" w:rsidP="00AB7D57">
            <w:pPr>
              <w:spacing w:before="60" w:after="60"/>
              <w:jc w:val="center"/>
              <w:rPr>
                <w:sz w:val="26"/>
                <w:szCs w:val="26"/>
              </w:rPr>
            </w:pPr>
            <w:r w:rsidRPr="00F86145">
              <w:rPr>
                <w:sz w:val="26"/>
                <w:szCs w:val="26"/>
              </w:rPr>
              <w:t>325</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5</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Центрального района</w:t>
            </w:r>
          </w:p>
        </w:tc>
        <w:tc>
          <w:tcPr>
            <w:tcW w:w="1593" w:type="dxa"/>
          </w:tcPr>
          <w:p w:rsidR="00327A55" w:rsidRPr="00F86145" w:rsidRDefault="00AF3886" w:rsidP="00C103CD">
            <w:pPr>
              <w:spacing w:before="60" w:after="60"/>
              <w:jc w:val="center"/>
              <w:rPr>
                <w:sz w:val="26"/>
                <w:szCs w:val="26"/>
              </w:rPr>
            </w:pPr>
            <w:r w:rsidRPr="00F86145">
              <w:rPr>
                <w:sz w:val="26"/>
                <w:szCs w:val="26"/>
              </w:rPr>
              <w:t>53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6</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Калининского района</w:t>
            </w:r>
          </w:p>
        </w:tc>
        <w:tc>
          <w:tcPr>
            <w:tcW w:w="1593" w:type="dxa"/>
          </w:tcPr>
          <w:p w:rsidR="00327A55" w:rsidRPr="00F86145" w:rsidRDefault="00C04EAA" w:rsidP="00C103CD">
            <w:pPr>
              <w:spacing w:before="60" w:after="60"/>
              <w:jc w:val="center"/>
              <w:rPr>
                <w:sz w:val="26"/>
                <w:szCs w:val="26"/>
              </w:rPr>
            </w:pPr>
            <w:r w:rsidRPr="00F86145">
              <w:rPr>
                <w:sz w:val="26"/>
                <w:szCs w:val="26"/>
              </w:rPr>
              <w:t>45</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Курчатовского района</w:t>
            </w:r>
          </w:p>
        </w:tc>
        <w:tc>
          <w:tcPr>
            <w:tcW w:w="1593" w:type="dxa"/>
          </w:tcPr>
          <w:p w:rsidR="00327A55" w:rsidRPr="00F86145" w:rsidRDefault="00C04EAA" w:rsidP="00C103CD">
            <w:pPr>
              <w:spacing w:before="60" w:after="60"/>
              <w:jc w:val="center"/>
              <w:rPr>
                <w:sz w:val="26"/>
                <w:szCs w:val="26"/>
              </w:rPr>
            </w:pPr>
            <w:r w:rsidRPr="00F86145">
              <w:rPr>
                <w:sz w:val="26"/>
                <w:szCs w:val="26"/>
              </w:rPr>
              <w:t>46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8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Ликвидированные предприятия </w:t>
            </w:r>
            <w:r w:rsidR="00A021BB" w:rsidRPr="00F86145">
              <w:rPr>
                <w:sz w:val="26"/>
                <w:szCs w:val="26"/>
              </w:rPr>
              <w:t>Калининского района</w:t>
            </w:r>
          </w:p>
        </w:tc>
        <w:tc>
          <w:tcPr>
            <w:tcW w:w="1593" w:type="dxa"/>
          </w:tcPr>
          <w:p w:rsidR="00327A55" w:rsidRPr="00F86145" w:rsidRDefault="00C04EAA" w:rsidP="00C103CD">
            <w:pPr>
              <w:spacing w:before="60" w:after="60"/>
              <w:jc w:val="center"/>
              <w:rPr>
                <w:sz w:val="26"/>
                <w:szCs w:val="26"/>
              </w:rPr>
            </w:pPr>
            <w:r w:rsidRPr="00F86145">
              <w:rPr>
                <w:sz w:val="26"/>
                <w:szCs w:val="26"/>
              </w:rPr>
              <w:t>по ЕКДИ</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9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Ликвидированные предприятия </w:t>
            </w:r>
            <w:r w:rsidR="00A021BB" w:rsidRPr="00F86145">
              <w:rPr>
                <w:sz w:val="26"/>
                <w:szCs w:val="26"/>
              </w:rPr>
              <w:t>Советского района</w:t>
            </w:r>
          </w:p>
        </w:tc>
        <w:tc>
          <w:tcPr>
            <w:tcW w:w="1593" w:type="dxa"/>
          </w:tcPr>
          <w:p w:rsidR="00327A55" w:rsidRPr="00F86145" w:rsidRDefault="00C04EAA" w:rsidP="00C103CD">
            <w:pPr>
              <w:spacing w:before="60" w:after="60"/>
              <w:jc w:val="center"/>
              <w:rPr>
                <w:sz w:val="26"/>
                <w:szCs w:val="26"/>
              </w:rPr>
            </w:pPr>
            <w:r w:rsidRPr="00F86145">
              <w:rPr>
                <w:sz w:val="26"/>
                <w:szCs w:val="26"/>
              </w:rPr>
              <w:t>по ЕКДИ</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10</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Челябинский завод</w:t>
            </w:r>
            <w:r w:rsidR="00796645" w:rsidRPr="00F86145">
              <w:rPr>
                <w:sz w:val="26"/>
                <w:szCs w:val="26"/>
              </w:rPr>
              <w:t> </w:t>
            </w:r>
            <w:r w:rsidRPr="00F86145">
              <w:rPr>
                <w:sz w:val="26"/>
                <w:szCs w:val="26"/>
              </w:rPr>
              <w:t>теплоизоляционных изделий</w:t>
            </w:r>
            <w:r w:rsidR="00796645" w:rsidRPr="00F86145">
              <w:rPr>
                <w:sz w:val="26"/>
                <w:szCs w:val="26"/>
              </w:rPr>
              <w:t> </w:t>
            </w:r>
            <w:r w:rsidR="004722A6" w:rsidRPr="00F86145">
              <w:rPr>
                <w:sz w:val="26"/>
                <w:szCs w:val="26"/>
              </w:rPr>
              <w:t>–</w:t>
            </w:r>
            <w:r w:rsidRPr="00F86145">
              <w:rPr>
                <w:sz w:val="26"/>
                <w:szCs w:val="26"/>
              </w:rPr>
              <w:t xml:space="preserve"> филиал</w:t>
            </w:r>
            <w:r w:rsidR="00796645" w:rsidRPr="00F86145">
              <w:rPr>
                <w:sz w:val="26"/>
                <w:szCs w:val="26"/>
              </w:rPr>
              <w:t> </w:t>
            </w:r>
            <w:r w:rsidRPr="00F86145">
              <w:rPr>
                <w:sz w:val="26"/>
                <w:szCs w:val="26"/>
              </w:rPr>
              <w:t xml:space="preserve">АООТ </w:t>
            </w:r>
            <w:r w:rsidR="00CE4B71" w:rsidRPr="00F86145">
              <w:rPr>
                <w:sz w:val="26"/>
                <w:szCs w:val="26"/>
              </w:rPr>
              <w:t>«</w:t>
            </w:r>
            <w:r w:rsidRPr="00F86145">
              <w:rPr>
                <w:sz w:val="26"/>
                <w:szCs w:val="26"/>
              </w:rPr>
              <w:t>Термостепс</w:t>
            </w:r>
            <w:r w:rsidR="00CE4B71" w:rsidRPr="00F86145">
              <w:rPr>
                <w:sz w:val="26"/>
                <w:szCs w:val="26"/>
              </w:rPr>
              <w:t>»</w:t>
            </w:r>
          </w:p>
        </w:tc>
        <w:tc>
          <w:tcPr>
            <w:tcW w:w="1593" w:type="dxa"/>
          </w:tcPr>
          <w:p w:rsidR="00327A55" w:rsidRPr="00F86145" w:rsidRDefault="007E2497" w:rsidP="007E2497">
            <w:pPr>
              <w:spacing w:before="60" w:after="60"/>
              <w:jc w:val="center"/>
              <w:rPr>
                <w:sz w:val="26"/>
                <w:szCs w:val="26"/>
              </w:rPr>
            </w:pPr>
            <w:r w:rsidRPr="00F86145">
              <w:rPr>
                <w:sz w:val="26"/>
                <w:szCs w:val="26"/>
              </w:rPr>
              <w:t>114</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11</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Государственная налоговая инспекция</w:t>
            </w:r>
            <w:r w:rsidR="003E2A77" w:rsidRPr="00F86145">
              <w:rPr>
                <w:sz w:val="26"/>
                <w:szCs w:val="26"/>
              </w:rPr>
              <w:t xml:space="preserve"> по </w:t>
            </w:r>
            <w:r w:rsidRPr="00F86145">
              <w:rPr>
                <w:sz w:val="26"/>
                <w:szCs w:val="26"/>
              </w:rPr>
              <w:t>Советскому району города Челябинска</w:t>
            </w:r>
          </w:p>
        </w:tc>
        <w:tc>
          <w:tcPr>
            <w:tcW w:w="1593" w:type="dxa"/>
          </w:tcPr>
          <w:p w:rsidR="00327A55" w:rsidRPr="00F86145" w:rsidRDefault="00D97AEB" w:rsidP="00C103CD">
            <w:pPr>
              <w:spacing w:before="60" w:after="60"/>
              <w:jc w:val="center"/>
              <w:rPr>
                <w:sz w:val="26"/>
                <w:szCs w:val="26"/>
              </w:rPr>
            </w:pPr>
            <w:r w:rsidRPr="00F86145">
              <w:rPr>
                <w:sz w:val="26"/>
                <w:szCs w:val="26"/>
              </w:rPr>
              <w:t>64</w:t>
            </w:r>
          </w:p>
        </w:tc>
      </w:tr>
      <w:tr w:rsidR="00AF3886"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Советского района</w:t>
            </w:r>
          </w:p>
        </w:tc>
        <w:tc>
          <w:tcPr>
            <w:tcW w:w="1593" w:type="dxa"/>
          </w:tcPr>
          <w:p w:rsidR="00327A55" w:rsidRPr="00F86145" w:rsidRDefault="00AF3886" w:rsidP="00C103CD">
            <w:pPr>
              <w:spacing w:before="60" w:after="60"/>
              <w:jc w:val="center"/>
              <w:rPr>
                <w:sz w:val="26"/>
                <w:szCs w:val="26"/>
              </w:rPr>
            </w:pPr>
            <w:r w:rsidRPr="00F86145">
              <w:rPr>
                <w:sz w:val="26"/>
                <w:szCs w:val="26"/>
              </w:rPr>
              <w:t>50</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13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Ликвидированные предприятия </w:t>
            </w:r>
            <w:r w:rsidR="00A021BB" w:rsidRPr="00F86145">
              <w:rPr>
                <w:sz w:val="26"/>
                <w:szCs w:val="26"/>
              </w:rPr>
              <w:t>Центрального района</w:t>
            </w:r>
          </w:p>
        </w:tc>
        <w:tc>
          <w:tcPr>
            <w:tcW w:w="1593" w:type="dxa"/>
          </w:tcPr>
          <w:p w:rsidR="00327A55" w:rsidRPr="00F86145" w:rsidRDefault="00C04EAA" w:rsidP="00C103CD">
            <w:pPr>
              <w:spacing w:before="60" w:after="60"/>
              <w:jc w:val="center"/>
              <w:rPr>
                <w:sz w:val="26"/>
                <w:szCs w:val="26"/>
              </w:rPr>
            </w:pPr>
            <w:r w:rsidRPr="00F86145">
              <w:rPr>
                <w:sz w:val="26"/>
                <w:szCs w:val="26"/>
              </w:rPr>
              <w:t>по ЕКДИ</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14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Ликвидированные предприятия </w:t>
            </w:r>
            <w:r w:rsidR="00A021BB" w:rsidRPr="00F86145">
              <w:rPr>
                <w:sz w:val="26"/>
                <w:szCs w:val="26"/>
              </w:rPr>
              <w:t>Тракторозаводского района</w:t>
            </w:r>
          </w:p>
        </w:tc>
        <w:tc>
          <w:tcPr>
            <w:tcW w:w="1593" w:type="dxa"/>
          </w:tcPr>
          <w:p w:rsidR="00327A55" w:rsidRPr="00F86145" w:rsidRDefault="00C04EAA" w:rsidP="00C103CD">
            <w:pPr>
              <w:spacing w:before="60" w:after="60"/>
              <w:jc w:val="center"/>
              <w:rPr>
                <w:sz w:val="26"/>
                <w:szCs w:val="26"/>
              </w:rPr>
            </w:pPr>
            <w:r w:rsidRPr="00F86145">
              <w:rPr>
                <w:sz w:val="26"/>
                <w:szCs w:val="26"/>
              </w:rPr>
              <w:t>по ЕКДИ</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15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Ликвидированные предприятия </w:t>
            </w:r>
            <w:r w:rsidR="00A021BB" w:rsidRPr="00F86145">
              <w:rPr>
                <w:sz w:val="26"/>
                <w:szCs w:val="26"/>
              </w:rPr>
              <w:t>Курчатовского района</w:t>
            </w:r>
          </w:p>
        </w:tc>
        <w:tc>
          <w:tcPr>
            <w:tcW w:w="1593" w:type="dxa"/>
          </w:tcPr>
          <w:p w:rsidR="00327A55" w:rsidRPr="00F86145" w:rsidRDefault="00C04EAA" w:rsidP="00C103CD">
            <w:pPr>
              <w:spacing w:before="60" w:after="60"/>
              <w:jc w:val="center"/>
              <w:rPr>
                <w:sz w:val="26"/>
                <w:szCs w:val="26"/>
              </w:rPr>
            </w:pPr>
            <w:r w:rsidRPr="00F86145">
              <w:rPr>
                <w:sz w:val="26"/>
                <w:szCs w:val="26"/>
              </w:rPr>
              <w:t>по ЕКДИ</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16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Ликвидированные предприятия </w:t>
            </w:r>
            <w:r w:rsidR="00A021BB" w:rsidRPr="00F86145">
              <w:rPr>
                <w:sz w:val="26"/>
                <w:szCs w:val="26"/>
              </w:rPr>
              <w:t>Ленинского района</w:t>
            </w:r>
            <w:r w:rsidRPr="00F86145">
              <w:rPr>
                <w:sz w:val="26"/>
                <w:szCs w:val="26"/>
              </w:rPr>
              <w:t xml:space="preserve"> </w:t>
            </w:r>
          </w:p>
        </w:tc>
        <w:tc>
          <w:tcPr>
            <w:tcW w:w="1593" w:type="dxa"/>
          </w:tcPr>
          <w:p w:rsidR="00327A55" w:rsidRPr="00F86145" w:rsidRDefault="00C04EAA" w:rsidP="00C103CD">
            <w:pPr>
              <w:spacing w:before="60" w:after="60"/>
              <w:jc w:val="center"/>
              <w:rPr>
                <w:sz w:val="26"/>
                <w:szCs w:val="26"/>
              </w:rPr>
            </w:pPr>
            <w:r w:rsidRPr="00F86145">
              <w:rPr>
                <w:sz w:val="26"/>
                <w:szCs w:val="26"/>
              </w:rPr>
              <w:t>по ЕКДИ</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17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Ликвидированные предприятия </w:t>
            </w:r>
            <w:r w:rsidR="00A021BB" w:rsidRPr="00F86145">
              <w:rPr>
                <w:sz w:val="26"/>
                <w:szCs w:val="26"/>
              </w:rPr>
              <w:t>Металлургического района</w:t>
            </w:r>
          </w:p>
        </w:tc>
        <w:tc>
          <w:tcPr>
            <w:tcW w:w="1593" w:type="dxa"/>
          </w:tcPr>
          <w:p w:rsidR="00327A55" w:rsidRPr="00F86145" w:rsidRDefault="00C04EAA" w:rsidP="00C103CD">
            <w:pPr>
              <w:spacing w:before="60" w:after="60"/>
              <w:jc w:val="center"/>
              <w:rPr>
                <w:sz w:val="26"/>
                <w:szCs w:val="26"/>
              </w:rPr>
            </w:pPr>
            <w:r w:rsidRPr="00F86145">
              <w:rPr>
                <w:sz w:val="26"/>
                <w:szCs w:val="26"/>
              </w:rPr>
              <w:t>по ЕКДИ</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18</w:t>
            </w:r>
          </w:p>
        </w:tc>
        <w:tc>
          <w:tcPr>
            <w:tcW w:w="6520" w:type="dxa"/>
            <w:shd w:val="clear" w:color="auto" w:fill="auto"/>
            <w:hideMark/>
          </w:tcPr>
          <w:p w:rsidR="00327A55" w:rsidRPr="00F86145" w:rsidRDefault="004722A6" w:rsidP="00C103CD">
            <w:pPr>
              <w:spacing w:before="60" w:after="60"/>
              <w:jc w:val="both"/>
              <w:rPr>
                <w:sz w:val="26"/>
                <w:szCs w:val="26"/>
              </w:rPr>
            </w:pPr>
            <w:r w:rsidRPr="00F86145">
              <w:rPr>
                <w:sz w:val="26"/>
                <w:szCs w:val="26"/>
              </w:rPr>
              <w:t>ГБУЗ «Областная клиническая больница № 3» (ГБУЗ «ОКБ № 3»)</w:t>
            </w:r>
          </w:p>
        </w:tc>
        <w:tc>
          <w:tcPr>
            <w:tcW w:w="1593" w:type="dxa"/>
          </w:tcPr>
          <w:p w:rsidR="00327A55" w:rsidRPr="00F86145" w:rsidRDefault="004722A6" w:rsidP="00C103CD">
            <w:pPr>
              <w:spacing w:before="60" w:after="60"/>
              <w:jc w:val="center"/>
              <w:rPr>
                <w:sz w:val="26"/>
                <w:szCs w:val="26"/>
              </w:rPr>
            </w:pPr>
            <w:r w:rsidRPr="00F86145">
              <w:rPr>
                <w:sz w:val="26"/>
                <w:szCs w:val="26"/>
              </w:rPr>
              <w:t>74</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19</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Государственная налоговая инспекция</w:t>
            </w:r>
            <w:r w:rsidR="003E2A77" w:rsidRPr="00F86145">
              <w:rPr>
                <w:sz w:val="26"/>
                <w:szCs w:val="26"/>
              </w:rPr>
              <w:t xml:space="preserve"> по </w:t>
            </w:r>
            <w:r w:rsidRPr="00F86145">
              <w:rPr>
                <w:sz w:val="26"/>
                <w:szCs w:val="26"/>
              </w:rPr>
              <w:t>Тракторозаводскому району города Челябинска</w:t>
            </w:r>
          </w:p>
        </w:tc>
        <w:tc>
          <w:tcPr>
            <w:tcW w:w="1593" w:type="dxa"/>
          </w:tcPr>
          <w:p w:rsidR="00327A55" w:rsidRPr="00F86145" w:rsidRDefault="00D97AEB" w:rsidP="00C103CD">
            <w:pPr>
              <w:spacing w:before="60" w:after="60"/>
              <w:jc w:val="center"/>
              <w:rPr>
                <w:sz w:val="26"/>
                <w:szCs w:val="26"/>
              </w:rPr>
            </w:pPr>
            <w:r w:rsidRPr="00F86145">
              <w:rPr>
                <w:sz w:val="26"/>
                <w:szCs w:val="26"/>
              </w:rPr>
              <w:t>64</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20 ОАФ</w:t>
            </w:r>
          </w:p>
        </w:tc>
        <w:tc>
          <w:tcPr>
            <w:tcW w:w="6520" w:type="dxa"/>
            <w:shd w:val="clear" w:color="auto" w:fill="auto"/>
            <w:hideMark/>
          </w:tcPr>
          <w:p w:rsidR="00AC272C" w:rsidRPr="00F86145" w:rsidRDefault="00327A55" w:rsidP="00C103CD">
            <w:pPr>
              <w:spacing w:before="60" w:after="60"/>
              <w:jc w:val="both"/>
              <w:rPr>
                <w:sz w:val="26"/>
                <w:szCs w:val="26"/>
              </w:rPr>
            </w:pPr>
            <w:r w:rsidRPr="00F86145">
              <w:rPr>
                <w:sz w:val="26"/>
                <w:szCs w:val="26"/>
              </w:rPr>
              <w:t>Избирательная комиссия города Челябинска</w:t>
            </w:r>
            <w:r w:rsidR="00A33219" w:rsidRPr="00F86145">
              <w:rPr>
                <w:sz w:val="26"/>
                <w:szCs w:val="26"/>
              </w:rPr>
              <w:t xml:space="preserve"> и </w:t>
            </w:r>
            <w:r w:rsidRPr="00F86145">
              <w:rPr>
                <w:sz w:val="26"/>
                <w:szCs w:val="26"/>
              </w:rPr>
              <w:t>документы</w:t>
            </w:r>
            <w:r w:rsidR="003E2A77" w:rsidRPr="00F86145">
              <w:rPr>
                <w:sz w:val="26"/>
                <w:szCs w:val="26"/>
              </w:rPr>
              <w:t xml:space="preserve"> по </w:t>
            </w:r>
            <w:r w:rsidRPr="00F86145">
              <w:rPr>
                <w:sz w:val="26"/>
                <w:szCs w:val="26"/>
              </w:rPr>
              <w:t>выборам на территории города Челябинска</w:t>
            </w:r>
          </w:p>
        </w:tc>
        <w:tc>
          <w:tcPr>
            <w:tcW w:w="1593" w:type="dxa"/>
          </w:tcPr>
          <w:p w:rsidR="00327A55" w:rsidRPr="00F86145" w:rsidRDefault="00AC272C" w:rsidP="00C103CD">
            <w:pPr>
              <w:spacing w:before="60" w:after="60"/>
              <w:jc w:val="center"/>
              <w:rPr>
                <w:sz w:val="26"/>
                <w:szCs w:val="26"/>
              </w:rPr>
            </w:pPr>
            <w:r w:rsidRPr="00F86145">
              <w:rPr>
                <w:sz w:val="26"/>
                <w:szCs w:val="26"/>
              </w:rPr>
              <w:t>15</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21</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Государственная налоговая инспекция</w:t>
            </w:r>
            <w:r w:rsidR="003E2A77" w:rsidRPr="00F86145">
              <w:rPr>
                <w:sz w:val="26"/>
                <w:szCs w:val="26"/>
              </w:rPr>
              <w:t xml:space="preserve"> по </w:t>
            </w:r>
            <w:r w:rsidRPr="00F86145">
              <w:rPr>
                <w:sz w:val="26"/>
                <w:szCs w:val="26"/>
              </w:rPr>
              <w:t>Калининскому району города Челябинска</w:t>
            </w:r>
          </w:p>
        </w:tc>
        <w:tc>
          <w:tcPr>
            <w:tcW w:w="1593" w:type="dxa"/>
          </w:tcPr>
          <w:p w:rsidR="00327A55" w:rsidRPr="00F86145" w:rsidRDefault="00D97AEB" w:rsidP="00C103CD">
            <w:pPr>
              <w:spacing w:before="60" w:after="60"/>
              <w:jc w:val="center"/>
              <w:rPr>
                <w:sz w:val="26"/>
                <w:szCs w:val="26"/>
              </w:rPr>
            </w:pPr>
            <w:r w:rsidRPr="00F86145">
              <w:rPr>
                <w:sz w:val="26"/>
                <w:szCs w:val="26"/>
              </w:rPr>
              <w:t>62</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Государственная налоговая инспекция</w:t>
            </w:r>
            <w:r w:rsidR="003E2A77" w:rsidRPr="00F86145">
              <w:rPr>
                <w:sz w:val="26"/>
                <w:szCs w:val="26"/>
              </w:rPr>
              <w:t xml:space="preserve"> по </w:t>
            </w:r>
            <w:r w:rsidRPr="00F86145">
              <w:rPr>
                <w:sz w:val="26"/>
                <w:szCs w:val="26"/>
              </w:rPr>
              <w:t>Ленинскому району города Челябинска</w:t>
            </w:r>
          </w:p>
        </w:tc>
        <w:tc>
          <w:tcPr>
            <w:tcW w:w="1593" w:type="dxa"/>
          </w:tcPr>
          <w:p w:rsidR="00327A55" w:rsidRPr="00F86145" w:rsidRDefault="00D97AEB" w:rsidP="00C103CD">
            <w:pPr>
              <w:spacing w:before="60" w:after="60"/>
              <w:jc w:val="center"/>
              <w:rPr>
                <w:sz w:val="26"/>
                <w:szCs w:val="26"/>
              </w:rPr>
            </w:pPr>
            <w:r w:rsidRPr="00F86145">
              <w:rPr>
                <w:sz w:val="26"/>
                <w:szCs w:val="26"/>
              </w:rPr>
              <w:t>63</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Государственная налоговая инспекция</w:t>
            </w:r>
            <w:r w:rsidR="003E2A77" w:rsidRPr="00F86145">
              <w:rPr>
                <w:sz w:val="26"/>
                <w:szCs w:val="26"/>
              </w:rPr>
              <w:t xml:space="preserve"> по </w:t>
            </w:r>
            <w:r w:rsidRPr="00F86145">
              <w:rPr>
                <w:sz w:val="26"/>
                <w:szCs w:val="26"/>
              </w:rPr>
              <w:t>Центральному району города Челябинска</w:t>
            </w:r>
          </w:p>
        </w:tc>
        <w:tc>
          <w:tcPr>
            <w:tcW w:w="1593" w:type="dxa"/>
          </w:tcPr>
          <w:p w:rsidR="00327A55" w:rsidRPr="00F86145" w:rsidRDefault="00D97AEB" w:rsidP="00C103CD">
            <w:pPr>
              <w:spacing w:before="60" w:after="60"/>
              <w:jc w:val="center"/>
              <w:rPr>
                <w:sz w:val="26"/>
                <w:szCs w:val="26"/>
              </w:rPr>
            </w:pPr>
            <w:r w:rsidRPr="00F86145">
              <w:rPr>
                <w:sz w:val="26"/>
                <w:szCs w:val="26"/>
              </w:rPr>
              <w:t>64</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ОАО Табачная фабрика </w:t>
            </w:r>
            <w:r w:rsidR="00CE4B71" w:rsidRPr="00F86145">
              <w:rPr>
                <w:sz w:val="26"/>
                <w:szCs w:val="26"/>
              </w:rPr>
              <w:t>«</w:t>
            </w:r>
            <w:r w:rsidRPr="00F86145">
              <w:rPr>
                <w:sz w:val="26"/>
                <w:szCs w:val="26"/>
              </w:rPr>
              <w:t>Челябинская</w:t>
            </w:r>
            <w:r w:rsidR="00CE4B71" w:rsidRPr="00F86145">
              <w:rPr>
                <w:sz w:val="26"/>
                <w:szCs w:val="26"/>
              </w:rPr>
              <w:t>»</w:t>
            </w:r>
          </w:p>
        </w:tc>
        <w:tc>
          <w:tcPr>
            <w:tcW w:w="1593" w:type="dxa"/>
          </w:tcPr>
          <w:p w:rsidR="00327A55" w:rsidRPr="00F86145" w:rsidRDefault="00C5591F" w:rsidP="00C5591F">
            <w:pPr>
              <w:spacing w:before="60" w:after="60"/>
              <w:jc w:val="center"/>
              <w:rPr>
                <w:sz w:val="26"/>
                <w:szCs w:val="26"/>
              </w:rPr>
            </w:pPr>
            <w:r w:rsidRPr="00F86145">
              <w:rPr>
                <w:sz w:val="26"/>
                <w:szCs w:val="26"/>
              </w:rPr>
              <w:t>116</w:t>
            </w:r>
          </w:p>
        </w:tc>
      </w:tr>
      <w:tr w:rsidR="00C559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25</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ОАО </w:t>
            </w:r>
            <w:r w:rsidR="00CE4B71" w:rsidRPr="00F86145">
              <w:rPr>
                <w:sz w:val="26"/>
                <w:szCs w:val="26"/>
              </w:rPr>
              <w:t>«</w:t>
            </w:r>
            <w:r w:rsidRPr="00F86145">
              <w:rPr>
                <w:sz w:val="26"/>
                <w:szCs w:val="26"/>
              </w:rPr>
              <w:t>Челябинский мясокомбинат</w:t>
            </w:r>
            <w:r w:rsidR="00CE4B71" w:rsidRPr="00F86145">
              <w:rPr>
                <w:sz w:val="26"/>
                <w:szCs w:val="26"/>
              </w:rPr>
              <w:t>»</w:t>
            </w:r>
          </w:p>
        </w:tc>
        <w:tc>
          <w:tcPr>
            <w:tcW w:w="1593" w:type="dxa"/>
          </w:tcPr>
          <w:p w:rsidR="00327A55" w:rsidRPr="00F86145" w:rsidRDefault="00C5591F" w:rsidP="00C5591F">
            <w:pPr>
              <w:spacing w:before="60" w:after="60"/>
              <w:jc w:val="center"/>
              <w:rPr>
                <w:sz w:val="26"/>
                <w:szCs w:val="26"/>
              </w:rPr>
            </w:pPr>
            <w:r w:rsidRPr="00F86145">
              <w:rPr>
                <w:sz w:val="26"/>
                <w:szCs w:val="26"/>
              </w:rPr>
              <w:t>116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26</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ОАО </w:t>
            </w:r>
            <w:r w:rsidR="00CE4B71" w:rsidRPr="00F86145">
              <w:rPr>
                <w:sz w:val="26"/>
                <w:szCs w:val="26"/>
              </w:rPr>
              <w:t>«</w:t>
            </w:r>
            <w:proofErr w:type="spellStart"/>
            <w:r w:rsidRPr="00F86145">
              <w:rPr>
                <w:sz w:val="26"/>
                <w:szCs w:val="26"/>
              </w:rPr>
              <w:t>Плодоовощи</w:t>
            </w:r>
            <w:proofErr w:type="spellEnd"/>
            <w:r w:rsidR="00CE4B71" w:rsidRPr="00F86145">
              <w:rPr>
                <w:sz w:val="26"/>
                <w:szCs w:val="26"/>
              </w:rPr>
              <w:t>»</w:t>
            </w:r>
          </w:p>
        </w:tc>
        <w:tc>
          <w:tcPr>
            <w:tcW w:w="1593" w:type="dxa"/>
          </w:tcPr>
          <w:p w:rsidR="00327A55" w:rsidRPr="00F86145" w:rsidRDefault="000026BD" w:rsidP="000026BD">
            <w:pPr>
              <w:spacing w:before="60" w:after="60"/>
              <w:jc w:val="center"/>
              <w:rPr>
                <w:sz w:val="26"/>
                <w:szCs w:val="26"/>
              </w:rPr>
            </w:pPr>
            <w:r w:rsidRPr="00F86145">
              <w:rPr>
                <w:sz w:val="26"/>
                <w:szCs w:val="26"/>
              </w:rPr>
              <w:t>227</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Государственная налоговая инспекция</w:t>
            </w:r>
            <w:r w:rsidR="003E2A77" w:rsidRPr="00F86145">
              <w:rPr>
                <w:sz w:val="26"/>
                <w:szCs w:val="26"/>
              </w:rPr>
              <w:t xml:space="preserve"> по </w:t>
            </w:r>
            <w:r w:rsidRPr="00F86145">
              <w:rPr>
                <w:sz w:val="26"/>
                <w:szCs w:val="26"/>
              </w:rPr>
              <w:t>Металлургическому району города Челябинска</w:t>
            </w:r>
          </w:p>
        </w:tc>
        <w:tc>
          <w:tcPr>
            <w:tcW w:w="1593" w:type="dxa"/>
          </w:tcPr>
          <w:p w:rsidR="00327A55" w:rsidRPr="00F86145" w:rsidRDefault="00D97AEB" w:rsidP="00C103CD">
            <w:pPr>
              <w:spacing w:before="60" w:after="60"/>
              <w:jc w:val="center"/>
              <w:rPr>
                <w:sz w:val="26"/>
                <w:szCs w:val="26"/>
              </w:rPr>
            </w:pPr>
            <w:r w:rsidRPr="00F86145">
              <w:rPr>
                <w:sz w:val="26"/>
                <w:szCs w:val="26"/>
              </w:rPr>
              <w:t>63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28</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ТОО </w:t>
            </w:r>
            <w:r w:rsidR="00CE4B71" w:rsidRPr="00F86145">
              <w:rPr>
                <w:sz w:val="26"/>
                <w:szCs w:val="26"/>
              </w:rPr>
              <w:t>«</w:t>
            </w:r>
            <w:r w:rsidRPr="00F86145">
              <w:rPr>
                <w:sz w:val="26"/>
                <w:szCs w:val="26"/>
              </w:rPr>
              <w:t>Домнаремонт</w:t>
            </w:r>
            <w:r w:rsidR="00CE4B71" w:rsidRPr="00F86145">
              <w:rPr>
                <w:sz w:val="26"/>
                <w:szCs w:val="26"/>
              </w:rPr>
              <w:t>»</w:t>
            </w:r>
          </w:p>
        </w:tc>
        <w:tc>
          <w:tcPr>
            <w:tcW w:w="1593" w:type="dxa"/>
          </w:tcPr>
          <w:p w:rsidR="00327A55" w:rsidRPr="00F86145" w:rsidRDefault="00453D24" w:rsidP="00453D24">
            <w:pPr>
              <w:spacing w:before="60" w:after="60"/>
              <w:jc w:val="center"/>
              <w:rPr>
                <w:sz w:val="26"/>
                <w:szCs w:val="26"/>
              </w:rPr>
            </w:pPr>
            <w:r w:rsidRPr="00F86145">
              <w:rPr>
                <w:sz w:val="26"/>
                <w:szCs w:val="26"/>
              </w:rPr>
              <w:t>102</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29</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Комитет</w:t>
            </w:r>
            <w:r w:rsidR="003E2A77" w:rsidRPr="00F86145">
              <w:rPr>
                <w:sz w:val="26"/>
                <w:szCs w:val="26"/>
              </w:rPr>
              <w:t xml:space="preserve"> по </w:t>
            </w:r>
            <w:r w:rsidRPr="00F86145">
              <w:rPr>
                <w:sz w:val="26"/>
                <w:szCs w:val="26"/>
              </w:rPr>
              <w:t>делам образования города Челябинска</w:t>
            </w:r>
          </w:p>
        </w:tc>
        <w:tc>
          <w:tcPr>
            <w:tcW w:w="1593" w:type="dxa"/>
          </w:tcPr>
          <w:p w:rsidR="00327A55" w:rsidRPr="00F86145" w:rsidRDefault="002C6516" w:rsidP="00C103CD">
            <w:pPr>
              <w:spacing w:before="60" w:after="60"/>
              <w:jc w:val="center"/>
              <w:rPr>
                <w:sz w:val="26"/>
                <w:szCs w:val="26"/>
              </w:rPr>
            </w:pPr>
            <w:r w:rsidRPr="00F86145">
              <w:rPr>
                <w:sz w:val="26"/>
                <w:szCs w:val="26"/>
              </w:rPr>
              <w:t>26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30</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Управление финансов администрации </w:t>
            </w:r>
            <w:r w:rsidR="00A021BB" w:rsidRPr="00F86145">
              <w:rPr>
                <w:sz w:val="26"/>
                <w:szCs w:val="26"/>
              </w:rPr>
              <w:t>Центрального района</w:t>
            </w:r>
          </w:p>
        </w:tc>
        <w:tc>
          <w:tcPr>
            <w:tcW w:w="1593" w:type="dxa"/>
          </w:tcPr>
          <w:p w:rsidR="00327A55" w:rsidRPr="00F86145" w:rsidRDefault="00F765AD" w:rsidP="00C103CD">
            <w:pPr>
              <w:spacing w:before="60" w:after="60"/>
              <w:jc w:val="center"/>
              <w:rPr>
                <w:sz w:val="26"/>
                <w:szCs w:val="26"/>
              </w:rPr>
            </w:pPr>
            <w:r w:rsidRPr="00F86145">
              <w:rPr>
                <w:sz w:val="26"/>
                <w:szCs w:val="26"/>
              </w:rPr>
              <w:t>54</w:t>
            </w:r>
          </w:p>
        </w:tc>
      </w:tr>
      <w:tr w:rsidR="004722A6"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31</w:t>
            </w:r>
          </w:p>
        </w:tc>
        <w:tc>
          <w:tcPr>
            <w:tcW w:w="6520" w:type="dxa"/>
            <w:shd w:val="clear" w:color="auto" w:fill="auto"/>
            <w:hideMark/>
          </w:tcPr>
          <w:p w:rsidR="00327A55" w:rsidRPr="00F86145" w:rsidRDefault="004722A6" w:rsidP="00C103CD">
            <w:pPr>
              <w:spacing w:before="60" w:after="60"/>
              <w:jc w:val="both"/>
              <w:rPr>
                <w:sz w:val="26"/>
                <w:szCs w:val="26"/>
              </w:rPr>
            </w:pPr>
            <w:r w:rsidRPr="00F86145">
              <w:rPr>
                <w:sz w:val="26"/>
                <w:szCs w:val="26"/>
              </w:rPr>
              <w:t>МБУК «Центр историко-культурного наследия г. Челябинска» (МБУК ЦИКНЧ)</w:t>
            </w:r>
          </w:p>
        </w:tc>
        <w:tc>
          <w:tcPr>
            <w:tcW w:w="1593" w:type="dxa"/>
          </w:tcPr>
          <w:p w:rsidR="00327A55" w:rsidRPr="00F86145" w:rsidRDefault="004722A6" w:rsidP="00C103CD">
            <w:pPr>
              <w:spacing w:before="60" w:after="60"/>
              <w:jc w:val="center"/>
              <w:rPr>
                <w:sz w:val="26"/>
                <w:szCs w:val="26"/>
              </w:rPr>
            </w:pPr>
            <w:r w:rsidRPr="00F86145">
              <w:rPr>
                <w:sz w:val="26"/>
                <w:szCs w:val="26"/>
              </w:rPr>
              <w:t>73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32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Ленинского района</w:t>
            </w:r>
          </w:p>
        </w:tc>
        <w:tc>
          <w:tcPr>
            <w:tcW w:w="1593" w:type="dxa"/>
          </w:tcPr>
          <w:p w:rsidR="00327A55" w:rsidRPr="00F86145" w:rsidRDefault="00AF3886" w:rsidP="00C103CD">
            <w:pPr>
              <w:spacing w:before="60" w:after="60"/>
              <w:jc w:val="center"/>
              <w:rPr>
                <w:sz w:val="26"/>
                <w:szCs w:val="26"/>
              </w:rPr>
            </w:pPr>
            <w:r w:rsidRPr="00F86145">
              <w:rPr>
                <w:sz w:val="26"/>
                <w:szCs w:val="26"/>
              </w:rPr>
              <w:t>48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33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 xml:space="preserve">Фирма </w:t>
            </w:r>
            <w:r w:rsidR="00CE4B71" w:rsidRPr="00F86145">
              <w:rPr>
                <w:sz w:val="26"/>
                <w:szCs w:val="26"/>
              </w:rPr>
              <w:t>«</w:t>
            </w:r>
            <w:r w:rsidRPr="00F86145">
              <w:rPr>
                <w:sz w:val="26"/>
                <w:szCs w:val="26"/>
              </w:rPr>
              <w:t>Челябстройзаказчик</w:t>
            </w:r>
            <w:r w:rsidR="00CE4B71" w:rsidRPr="00F86145">
              <w:rPr>
                <w:sz w:val="26"/>
                <w:szCs w:val="26"/>
              </w:rPr>
              <w:t>»</w:t>
            </w:r>
          </w:p>
        </w:tc>
        <w:tc>
          <w:tcPr>
            <w:tcW w:w="1593" w:type="dxa"/>
          </w:tcPr>
          <w:p w:rsidR="00327A55" w:rsidRPr="00F86145" w:rsidRDefault="00BB3DD4" w:rsidP="00C103CD">
            <w:pPr>
              <w:spacing w:before="60" w:after="60"/>
              <w:jc w:val="center"/>
              <w:rPr>
                <w:sz w:val="26"/>
                <w:szCs w:val="26"/>
              </w:rPr>
            </w:pPr>
            <w:r w:rsidRPr="00F86145">
              <w:rPr>
                <w:sz w:val="26"/>
                <w:szCs w:val="26"/>
              </w:rPr>
              <w:t>67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34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ТОО </w:t>
            </w:r>
            <w:r w:rsidR="00CE4B71" w:rsidRPr="00F86145">
              <w:rPr>
                <w:sz w:val="26"/>
                <w:szCs w:val="26"/>
              </w:rPr>
              <w:t>«</w:t>
            </w:r>
            <w:proofErr w:type="spellStart"/>
            <w:r w:rsidRPr="00F86145">
              <w:rPr>
                <w:sz w:val="26"/>
                <w:szCs w:val="26"/>
              </w:rPr>
              <w:t>Молснаб</w:t>
            </w:r>
            <w:proofErr w:type="spellEnd"/>
            <w:r w:rsidR="00CE4B71" w:rsidRPr="00F86145">
              <w:rPr>
                <w:sz w:val="26"/>
                <w:szCs w:val="26"/>
              </w:rPr>
              <w:t>»</w:t>
            </w:r>
          </w:p>
        </w:tc>
        <w:tc>
          <w:tcPr>
            <w:tcW w:w="1593" w:type="dxa"/>
          </w:tcPr>
          <w:p w:rsidR="00327A55" w:rsidRPr="00F86145" w:rsidRDefault="00C5591F" w:rsidP="00C5591F">
            <w:pPr>
              <w:spacing w:before="60" w:after="60"/>
              <w:jc w:val="center"/>
              <w:rPr>
                <w:sz w:val="26"/>
                <w:szCs w:val="26"/>
              </w:rPr>
            </w:pPr>
            <w:r w:rsidRPr="00F86145">
              <w:rPr>
                <w:sz w:val="26"/>
                <w:szCs w:val="26"/>
              </w:rPr>
              <w:t>118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35</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ЗАО </w:t>
            </w:r>
            <w:r w:rsidR="00CE4B71" w:rsidRPr="00F86145">
              <w:rPr>
                <w:sz w:val="26"/>
                <w:szCs w:val="26"/>
              </w:rPr>
              <w:t>«</w:t>
            </w:r>
            <w:proofErr w:type="spellStart"/>
            <w:r w:rsidRPr="00F86145">
              <w:rPr>
                <w:sz w:val="26"/>
                <w:szCs w:val="26"/>
              </w:rPr>
              <w:t>Феррострой</w:t>
            </w:r>
            <w:proofErr w:type="spellEnd"/>
            <w:r w:rsidR="00CE4B71" w:rsidRPr="00F86145">
              <w:rPr>
                <w:sz w:val="26"/>
                <w:szCs w:val="26"/>
              </w:rPr>
              <w:t>»</w:t>
            </w:r>
          </w:p>
        </w:tc>
        <w:tc>
          <w:tcPr>
            <w:tcW w:w="1593" w:type="dxa"/>
          </w:tcPr>
          <w:p w:rsidR="00327A55" w:rsidRPr="00F86145" w:rsidRDefault="00805DE5" w:rsidP="00805DE5">
            <w:pPr>
              <w:spacing w:before="60" w:after="60"/>
              <w:jc w:val="center"/>
              <w:rPr>
                <w:sz w:val="26"/>
                <w:szCs w:val="26"/>
              </w:rPr>
            </w:pPr>
            <w:r w:rsidRPr="00F86145">
              <w:rPr>
                <w:sz w:val="26"/>
                <w:szCs w:val="26"/>
              </w:rPr>
              <w:t>194</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36</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Управление финансов администрации </w:t>
            </w:r>
            <w:r w:rsidR="00A021BB" w:rsidRPr="00F86145">
              <w:rPr>
                <w:sz w:val="26"/>
                <w:szCs w:val="26"/>
              </w:rPr>
              <w:t>Металлургического района</w:t>
            </w:r>
          </w:p>
        </w:tc>
        <w:tc>
          <w:tcPr>
            <w:tcW w:w="1593" w:type="dxa"/>
          </w:tcPr>
          <w:p w:rsidR="00327A55" w:rsidRPr="00F86145" w:rsidRDefault="00AF3886" w:rsidP="00C103CD">
            <w:pPr>
              <w:spacing w:before="60" w:after="60"/>
              <w:jc w:val="center"/>
              <w:rPr>
                <w:sz w:val="26"/>
                <w:szCs w:val="26"/>
              </w:rPr>
            </w:pPr>
            <w:r w:rsidRPr="00F86145">
              <w:rPr>
                <w:sz w:val="26"/>
                <w:szCs w:val="26"/>
              </w:rPr>
              <w:t>50</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37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поселка Шершни </w:t>
            </w:r>
            <w:r w:rsidR="00A021BB" w:rsidRPr="00F86145">
              <w:rPr>
                <w:sz w:val="26"/>
                <w:szCs w:val="26"/>
              </w:rPr>
              <w:t>Центрального района</w:t>
            </w:r>
          </w:p>
        </w:tc>
        <w:tc>
          <w:tcPr>
            <w:tcW w:w="1593" w:type="dxa"/>
          </w:tcPr>
          <w:p w:rsidR="00327A55" w:rsidRPr="00F86145" w:rsidRDefault="00F765AD" w:rsidP="00C103CD">
            <w:pPr>
              <w:spacing w:before="60" w:after="60"/>
              <w:jc w:val="center"/>
              <w:rPr>
                <w:sz w:val="26"/>
                <w:szCs w:val="26"/>
              </w:rPr>
            </w:pPr>
            <w:r w:rsidRPr="00F86145">
              <w:rPr>
                <w:sz w:val="26"/>
                <w:szCs w:val="26"/>
              </w:rPr>
              <w:t>58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38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Комитет финансов города Челябинска</w:t>
            </w:r>
            <w:r w:rsidR="00A33219" w:rsidRPr="00F86145">
              <w:rPr>
                <w:sz w:val="26"/>
                <w:szCs w:val="26"/>
              </w:rPr>
              <w:t xml:space="preserve"> и </w:t>
            </w:r>
            <w:r w:rsidRPr="00F86145">
              <w:rPr>
                <w:sz w:val="26"/>
                <w:szCs w:val="26"/>
              </w:rPr>
              <w:t>его предшественники</w:t>
            </w:r>
          </w:p>
        </w:tc>
        <w:tc>
          <w:tcPr>
            <w:tcW w:w="1593" w:type="dxa"/>
          </w:tcPr>
          <w:p w:rsidR="00327A55" w:rsidRPr="00F86145" w:rsidRDefault="002C6516" w:rsidP="00C103CD">
            <w:pPr>
              <w:spacing w:before="60" w:after="60"/>
              <w:jc w:val="center"/>
              <w:rPr>
                <w:sz w:val="26"/>
                <w:szCs w:val="26"/>
              </w:rPr>
            </w:pPr>
            <w:r w:rsidRPr="00F86145">
              <w:rPr>
                <w:sz w:val="26"/>
                <w:szCs w:val="26"/>
              </w:rPr>
              <w:t>23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39</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ОАО </w:t>
            </w:r>
            <w:r w:rsidR="00CE4B71" w:rsidRPr="00F86145">
              <w:rPr>
                <w:sz w:val="26"/>
                <w:szCs w:val="26"/>
              </w:rPr>
              <w:t>«</w:t>
            </w:r>
            <w:r w:rsidRPr="00F86145">
              <w:rPr>
                <w:sz w:val="26"/>
                <w:szCs w:val="26"/>
              </w:rPr>
              <w:t>Алмаз</w:t>
            </w:r>
            <w:r w:rsidR="00CE4B71" w:rsidRPr="00F86145">
              <w:rPr>
                <w:sz w:val="26"/>
                <w:szCs w:val="26"/>
              </w:rPr>
              <w:t>»</w:t>
            </w:r>
          </w:p>
        </w:tc>
        <w:tc>
          <w:tcPr>
            <w:tcW w:w="1593" w:type="dxa"/>
          </w:tcPr>
          <w:p w:rsidR="00327A55" w:rsidRPr="00F86145" w:rsidRDefault="000026BD" w:rsidP="000026BD">
            <w:pPr>
              <w:spacing w:before="60" w:after="60"/>
              <w:jc w:val="center"/>
              <w:rPr>
                <w:sz w:val="26"/>
                <w:szCs w:val="26"/>
              </w:rPr>
            </w:pPr>
            <w:r w:rsidRPr="00F86145">
              <w:rPr>
                <w:sz w:val="26"/>
                <w:szCs w:val="26"/>
              </w:rPr>
              <w:t>227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40</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ОАО </w:t>
            </w:r>
            <w:r w:rsidR="00CE4B71" w:rsidRPr="00F86145">
              <w:rPr>
                <w:sz w:val="26"/>
                <w:szCs w:val="26"/>
              </w:rPr>
              <w:t>«</w:t>
            </w:r>
            <w:proofErr w:type="spellStart"/>
            <w:r w:rsidRPr="00F86145">
              <w:rPr>
                <w:sz w:val="26"/>
                <w:szCs w:val="26"/>
              </w:rPr>
              <w:t>Автоагрострой</w:t>
            </w:r>
            <w:proofErr w:type="spellEnd"/>
            <w:r w:rsidR="00CE4B71" w:rsidRPr="00F86145">
              <w:rPr>
                <w:sz w:val="26"/>
                <w:szCs w:val="26"/>
              </w:rPr>
              <w:t>»</w:t>
            </w:r>
          </w:p>
        </w:tc>
        <w:tc>
          <w:tcPr>
            <w:tcW w:w="1593" w:type="dxa"/>
          </w:tcPr>
          <w:p w:rsidR="00327A55" w:rsidRPr="00F86145" w:rsidRDefault="00805DE5" w:rsidP="00805DE5">
            <w:pPr>
              <w:spacing w:before="60" w:after="60"/>
              <w:jc w:val="center"/>
              <w:rPr>
                <w:sz w:val="26"/>
                <w:szCs w:val="26"/>
              </w:rPr>
            </w:pPr>
            <w:r w:rsidRPr="00F86145">
              <w:rPr>
                <w:sz w:val="26"/>
                <w:szCs w:val="26"/>
              </w:rPr>
              <w:t>201</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41</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ОАО </w:t>
            </w:r>
            <w:r w:rsidR="00CE4B71" w:rsidRPr="00F86145">
              <w:rPr>
                <w:sz w:val="26"/>
                <w:szCs w:val="26"/>
              </w:rPr>
              <w:t>«</w:t>
            </w:r>
            <w:r w:rsidRPr="00F86145">
              <w:rPr>
                <w:sz w:val="26"/>
                <w:szCs w:val="26"/>
              </w:rPr>
              <w:t>ЧПАТО-1</w:t>
            </w:r>
            <w:r w:rsidR="00CE4B71" w:rsidRPr="00F86145">
              <w:rPr>
                <w:sz w:val="26"/>
                <w:szCs w:val="26"/>
              </w:rPr>
              <w:t>»</w:t>
            </w:r>
          </w:p>
        </w:tc>
        <w:tc>
          <w:tcPr>
            <w:tcW w:w="1593" w:type="dxa"/>
          </w:tcPr>
          <w:p w:rsidR="00327A55" w:rsidRPr="00F86145" w:rsidRDefault="00977D95" w:rsidP="00977D95">
            <w:pPr>
              <w:spacing w:before="60" w:after="60"/>
              <w:jc w:val="center"/>
              <w:rPr>
                <w:sz w:val="26"/>
                <w:szCs w:val="26"/>
              </w:rPr>
            </w:pPr>
            <w:r w:rsidRPr="00F86145">
              <w:rPr>
                <w:sz w:val="26"/>
                <w:szCs w:val="26"/>
              </w:rPr>
              <w:t>202</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42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Государственная налоговая инспекция</w:t>
            </w:r>
            <w:r w:rsidR="003E2A77" w:rsidRPr="00F86145">
              <w:rPr>
                <w:sz w:val="26"/>
                <w:szCs w:val="26"/>
              </w:rPr>
              <w:t xml:space="preserve"> по </w:t>
            </w:r>
            <w:r w:rsidRPr="00F86145">
              <w:rPr>
                <w:sz w:val="26"/>
                <w:szCs w:val="26"/>
              </w:rPr>
              <w:t>городу Челябинску</w:t>
            </w:r>
          </w:p>
        </w:tc>
        <w:tc>
          <w:tcPr>
            <w:tcW w:w="1593" w:type="dxa"/>
          </w:tcPr>
          <w:p w:rsidR="00327A55" w:rsidRPr="00F86145" w:rsidRDefault="00D97AEB" w:rsidP="00C103CD">
            <w:pPr>
              <w:spacing w:before="60" w:after="60"/>
              <w:jc w:val="center"/>
              <w:rPr>
                <w:sz w:val="26"/>
                <w:szCs w:val="26"/>
              </w:rPr>
            </w:pPr>
            <w:r w:rsidRPr="00F86145">
              <w:rPr>
                <w:sz w:val="26"/>
                <w:szCs w:val="26"/>
              </w:rPr>
              <w:t>62</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43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Государственная налоговая инспекция</w:t>
            </w:r>
            <w:r w:rsidR="003E2A77" w:rsidRPr="00F86145">
              <w:rPr>
                <w:sz w:val="26"/>
                <w:szCs w:val="26"/>
              </w:rPr>
              <w:t xml:space="preserve"> по </w:t>
            </w:r>
            <w:r w:rsidRPr="00F86145">
              <w:rPr>
                <w:sz w:val="26"/>
                <w:szCs w:val="26"/>
              </w:rPr>
              <w:t>Курчатовскому району города Челябинска</w:t>
            </w:r>
          </w:p>
        </w:tc>
        <w:tc>
          <w:tcPr>
            <w:tcW w:w="1593" w:type="dxa"/>
          </w:tcPr>
          <w:p w:rsidR="00327A55" w:rsidRPr="00F86145" w:rsidRDefault="00D97AEB" w:rsidP="00C103CD">
            <w:pPr>
              <w:spacing w:before="60" w:after="60"/>
              <w:jc w:val="center"/>
              <w:rPr>
                <w:sz w:val="26"/>
                <w:szCs w:val="26"/>
              </w:rPr>
            </w:pPr>
            <w:r w:rsidRPr="00F86145">
              <w:rPr>
                <w:sz w:val="26"/>
                <w:szCs w:val="26"/>
              </w:rPr>
              <w:t>63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44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Управление финансов администрации </w:t>
            </w:r>
            <w:r w:rsidR="00A021BB" w:rsidRPr="00F86145">
              <w:rPr>
                <w:sz w:val="26"/>
                <w:szCs w:val="26"/>
              </w:rPr>
              <w:t>Калининского района</w:t>
            </w:r>
          </w:p>
        </w:tc>
        <w:tc>
          <w:tcPr>
            <w:tcW w:w="1593" w:type="dxa"/>
          </w:tcPr>
          <w:p w:rsidR="00327A55" w:rsidRPr="00F86145" w:rsidRDefault="00C04EAA" w:rsidP="00C103CD">
            <w:pPr>
              <w:spacing w:before="60" w:after="60"/>
              <w:jc w:val="center"/>
              <w:rPr>
                <w:sz w:val="26"/>
                <w:szCs w:val="26"/>
              </w:rPr>
            </w:pPr>
            <w:r w:rsidRPr="00F86145">
              <w:rPr>
                <w:sz w:val="26"/>
                <w:szCs w:val="26"/>
              </w:rPr>
              <w:t>45</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45</w:t>
            </w:r>
          </w:p>
        </w:tc>
        <w:tc>
          <w:tcPr>
            <w:tcW w:w="6520" w:type="dxa"/>
            <w:shd w:val="clear" w:color="auto" w:fill="auto"/>
            <w:hideMark/>
          </w:tcPr>
          <w:p w:rsidR="00327A55" w:rsidRPr="00F86145" w:rsidRDefault="004722A6" w:rsidP="00C103CD">
            <w:pPr>
              <w:spacing w:before="60" w:after="60"/>
              <w:jc w:val="both"/>
              <w:rPr>
                <w:sz w:val="26"/>
                <w:szCs w:val="26"/>
              </w:rPr>
            </w:pPr>
            <w:r w:rsidRPr="00F86145">
              <w:rPr>
                <w:sz w:val="26"/>
                <w:szCs w:val="26"/>
              </w:rPr>
              <w:t>Государственное учреждение «Центр государственного санитарно-эпидемиологического надзора в городе Челябинске»</w:t>
            </w:r>
          </w:p>
        </w:tc>
        <w:tc>
          <w:tcPr>
            <w:tcW w:w="1593" w:type="dxa"/>
          </w:tcPr>
          <w:p w:rsidR="00327A55" w:rsidRPr="00F86145" w:rsidRDefault="004722A6" w:rsidP="00C103CD">
            <w:pPr>
              <w:spacing w:before="60" w:after="60"/>
              <w:jc w:val="center"/>
              <w:rPr>
                <w:sz w:val="26"/>
                <w:szCs w:val="26"/>
              </w:rPr>
            </w:pPr>
            <w:r w:rsidRPr="00F86145">
              <w:rPr>
                <w:sz w:val="26"/>
                <w:szCs w:val="26"/>
              </w:rPr>
              <w:t>76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46</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Управление благоустройства</w:t>
            </w:r>
            <w:r w:rsidR="00CE4B71" w:rsidRPr="00F86145">
              <w:rPr>
                <w:sz w:val="26"/>
                <w:szCs w:val="26"/>
              </w:rPr>
              <w:t>»</w:t>
            </w:r>
          </w:p>
        </w:tc>
        <w:tc>
          <w:tcPr>
            <w:tcW w:w="1593" w:type="dxa"/>
          </w:tcPr>
          <w:p w:rsidR="00327A55" w:rsidRPr="00F86145" w:rsidRDefault="00BB3DD4" w:rsidP="00C103CD">
            <w:pPr>
              <w:spacing w:before="60" w:after="60"/>
              <w:jc w:val="center"/>
              <w:rPr>
                <w:sz w:val="26"/>
                <w:szCs w:val="26"/>
              </w:rPr>
            </w:pPr>
            <w:r w:rsidRPr="00F86145">
              <w:rPr>
                <w:sz w:val="26"/>
                <w:szCs w:val="26"/>
              </w:rPr>
              <w:t>68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47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Челябинская городская Дума</w:t>
            </w:r>
          </w:p>
        </w:tc>
        <w:tc>
          <w:tcPr>
            <w:tcW w:w="1593" w:type="dxa"/>
          </w:tcPr>
          <w:p w:rsidR="00327A55" w:rsidRPr="00F86145" w:rsidRDefault="00AC272C" w:rsidP="00C103CD">
            <w:pPr>
              <w:spacing w:before="60" w:after="60"/>
              <w:jc w:val="center"/>
              <w:rPr>
                <w:sz w:val="26"/>
                <w:szCs w:val="26"/>
              </w:rPr>
            </w:pPr>
            <w:r w:rsidRPr="00F86145">
              <w:rPr>
                <w:sz w:val="26"/>
                <w:szCs w:val="26"/>
              </w:rPr>
              <w:t>16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48</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ОАО </w:t>
            </w:r>
            <w:r w:rsidR="00CE4B71" w:rsidRPr="00F86145">
              <w:rPr>
                <w:sz w:val="26"/>
                <w:szCs w:val="26"/>
              </w:rPr>
              <w:t>«</w:t>
            </w:r>
            <w:r w:rsidRPr="00F86145">
              <w:rPr>
                <w:sz w:val="26"/>
                <w:szCs w:val="26"/>
              </w:rPr>
              <w:t>Челябинский агрегатный завод</w:t>
            </w:r>
            <w:r w:rsidR="00CE4B71" w:rsidRPr="00F86145">
              <w:rPr>
                <w:sz w:val="26"/>
                <w:szCs w:val="26"/>
              </w:rPr>
              <w:t>»</w:t>
            </w:r>
          </w:p>
        </w:tc>
        <w:tc>
          <w:tcPr>
            <w:tcW w:w="1593" w:type="dxa"/>
          </w:tcPr>
          <w:p w:rsidR="00327A55" w:rsidRPr="00F86145" w:rsidRDefault="00453D24" w:rsidP="00453D24">
            <w:pPr>
              <w:spacing w:before="60" w:after="60"/>
              <w:jc w:val="center"/>
              <w:rPr>
                <w:sz w:val="26"/>
                <w:szCs w:val="26"/>
              </w:rPr>
            </w:pPr>
            <w:r w:rsidRPr="00F86145">
              <w:rPr>
                <w:sz w:val="26"/>
                <w:szCs w:val="26"/>
              </w:rPr>
              <w:t>103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49</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Управление финансов администрации </w:t>
            </w:r>
            <w:r w:rsidR="00A021BB" w:rsidRPr="00F86145">
              <w:rPr>
                <w:sz w:val="26"/>
                <w:szCs w:val="26"/>
              </w:rPr>
              <w:t>Курчатовского района</w:t>
            </w:r>
          </w:p>
        </w:tc>
        <w:tc>
          <w:tcPr>
            <w:tcW w:w="1593" w:type="dxa"/>
          </w:tcPr>
          <w:p w:rsidR="00327A55" w:rsidRPr="00F86145" w:rsidRDefault="00AF3886" w:rsidP="00C103CD">
            <w:pPr>
              <w:spacing w:before="60" w:after="60"/>
              <w:jc w:val="center"/>
              <w:rPr>
                <w:sz w:val="26"/>
                <w:szCs w:val="26"/>
              </w:rPr>
            </w:pPr>
            <w:r w:rsidRPr="00F86145">
              <w:rPr>
                <w:sz w:val="26"/>
                <w:szCs w:val="26"/>
              </w:rPr>
              <w:t>47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50</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ОАО </w:t>
            </w:r>
            <w:r w:rsidR="00CE4B71" w:rsidRPr="00F86145">
              <w:rPr>
                <w:sz w:val="26"/>
                <w:szCs w:val="26"/>
              </w:rPr>
              <w:t>«</w:t>
            </w:r>
            <w:r w:rsidRPr="00F86145">
              <w:rPr>
                <w:sz w:val="26"/>
                <w:szCs w:val="26"/>
              </w:rPr>
              <w:t>Резон</w:t>
            </w:r>
            <w:r w:rsidR="00CE4B71" w:rsidRPr="00F86145">
              <w:rPr>
                <w:sz w:val="26"/>
                <w:szCs w:val="26"/>
              </w:rPr>
              <w:t>»</w:t>
            </w:r>
          </w:p>
        </w:tc>
        <w:tc>
          <w:tcPr>
            <w:tcW w:w="1593" w:type="dxa"/>
          </w:tcPr>
          <w:p w:rsidR="00327A55" w:rsidRPr="00F86145" w:rsidRDefault="00F86145" w:rsidP="00F86145">
            <w:pPr>
              <w:spacing w:before="60" w:after="60"/>
              <w:jc w:val="center"/>
              <w:rPr>
                <w:sz w:val="26"/>
                <w:szCs w:val="26"/>
              </w:rPr>
            </w:pPr>
            <w:r w:rsidRPr="00F86145">
              <w:rPr>
                <w:sz w:val="26"/>
                <w:szCs w:val="26"/>
              </w:rPr>
              <w:t>196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51</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ЗАО </w:t>
            </w:r>
            <w:r w:rsidR="00CE4B71" w:rsidRPr="00F86145">
              <w:rPr>
                <w:sz w:val="26"/>
                <w:szCs w:val="26"/>
              </w:rPr>
              <w:t>«</w:t>
            </w:r>
            <w:r w:rsidRPr="00F86145">
              <w:rPr>
                <w:sz w:val="26"/>
                <w:szCs w:val="26"/>
              </w:rPr>
              <w:t>Автобаза-1</w:t>
            </w:r>
            <w:r w:rsidR="00CE4B71" w:rsidRPr="00F86145">
              <w:rPr>
                <w:sz w:val="26"/>
                <w:szCs w:val="26"/>
              </w:rPr>
              <w:t>»</w:t>
            </w:r>
          </w:p>
        </w:tc>
        <w:tc>
          <w:tcPr>
            <w:tcW w:w="1593" w:type="dxa"/>
          </w:tcPr>
          <w:p w:rsidR="00327A55" w:rsidRPr="00F86145" w:rsidRDefault="00805DE5" w:rsidP="00805DE5">
            <w:pPr>
              <w:spacing w:before="60" w:after="60"/>
              <w:jc w:val="center"/>
              <w:rPr>
                <w:sz w:val="26"/>
                <w:szCs w:val="26"/>
              </w:rPr>
            </w:pPr>
            <w:r w:rsidRPr="00F86145">
              <w:rPr>
                <w:sz w:val="26"/>
                <w:szCs w:val="26"/>
              </w:rPr>
              <w:t>199</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52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ЗАО </w:t>
            </w:r>
            <w:r w:rsidR="00CE4B71" w:rsidRPr="00F86145">
              <w:rPr>
                <w:sz w:val="26"/>
                <w:szCs w:val="26"/>
              </w:rPr>
              <w:t>«</w:t>
            </w:r>
            <w:r w:rsidRPr="00F86145">
              <w:rPr>
                <w:sz w:val="26"/>
                <w:szCs w:val="26"/>
              </w:rPr>
              <w:t>Завод железобетонных конструкций</w:t>
            </w:r>
            <w:r w:rsidR="00CE4B71" w:rsidRPr="00F86145">
              <w:rPr>
                <w:sz w:val="26"/>
                <w:szCs w:val="26"/>
              </w:rPr>
              <w:t>»</w:t>
            </w:r>
          </w:p>
        </w:tc>
        <w:tc>
          <w:tcPr>
            <w:tcW w:w="1593" w:type="dxa"/>
          </w:tcPr>
          <w:p w:rsidR="00327A55" w:rsidRPr="00F86145" w:rsidRDefault="007E2497" w:rsidP="007E2497">
            <w:pPr>
              <w:spacing w:before="60" w:after="60"/>
              <w:jc w:val="center"/>
              <w:rPr>
                <w:sz w:val="26"/>
                <w:szCs w:val="26"/>
              </w:rPr>
            </w:pPr>
            <w:r w:rsidRPr="00F86145">
              <w:rPr>
                <w:sz w:val="26"/>
                <w:szCs w:val="26"/>
              </w:rPr>
              <w:t>110</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53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Металлургического района</w:t>
            </w:r>
          </w:p>
        </w:tc>
        <w:tc>
          <w:tcPr>
            <w:tcW w:w="1593" w:type="dxa"/>
          </w:tcPr>
          <w:p w:rsidR="00327A55" w:rsidRPr="00F86145" w:rsidRDefault="00AF3886" w:rsidP="00C103CD">
            <w:pPr>
              <w:spacing w:before="60" w:after="60"/>
              <w:jc w:val="center"/>
              <w:rPr>
                <w:sz w:val="26"/>
                <w:szCs w:val="26"/>
              </w:rPr>
            </w:pPr>
            <w:r w:rsidRPr="00F86145">
              <w:rPr>
                <w:sz w:val="26"/>
                <w:szCs w:val="26"/>
              </w:rPr>
              <w:t>49</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54</w:t>
            </w:r>
          </w:p>
        </w:tc>
        <w:tc>
          <w:tcPr>
            <w:tcW w:w="6520" w:type="dxa"/>
            <w:shd w:val="clear" w:color="auto" w:fill="auto"/>
            <w:hideMark/>
          </w:tcPr>
          <w:p w:rsidR="00327A55" w:rsidRPr="00F86145" w:rsidRDefault="00B24EC0" w:rsidP="00C103CD">
            <w:pPr>
              <w:spacing w:before="60" w:after="60"/>
              <w:jc w:val="both"/>
              <w:rPr>
                <w:sz w:val="26"/>
                <w:szCs w:val="26"/>
              </w:rPr>
            </w:pPr>
            <w:r w:rsidRPr="00F86145">
              <w:rPr>
                <w:sz w:val="26"/>
                <w:szCs w:val="26"/>
              </w:rPr>
              <w:t>МУП «Специализированное аварийно-восстановительное управление» (МУП «САВУ»)</w:t>
            </w:r>
          </w:p>
        </w:tc>
        <w:tc>
          <w:tcPr>
            <w:tcW w:w="1593" w:type="dxa"/>
          </w:tcPr>
          <w:p w:rsidR="00327A55" w:rsidRPr="00F86145" w:rsidRDefault="00B24EC0" w:rsidP="00B24EC0">
            <w:pPr>
              <w:spacing w:before="60" w:after="60"/>
              <w:jc w:val="center"/>
              <w:rPr>
                <w:sz w:val="26"/>
                <w:szCs w:val="26"/>
              </w:rPr>
            </w:pPr>
            <w:r w:rsidRPr="00F86145">
              <w:rPr>
                <w:sz w:val="26"/>
                <w:szCs w:val="26"/>
              </w:rPr>
              <w:t>308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55</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Курчатовское управление образования Администрации</w:t>
            </w:r>
            <w:r w:rsidR="00796645" w:rsidRPr="00F86145">
              <w:rPr>
                <w:sz w:val="26"/>
                <w:szCs w:val="26"/>
              </w:rPr>
              <w:t> </w:t>
            </w:r>
            <w:r w:rsidRPr="00F86145">
              <w:rPr>
                <w:sz w:val="26"/>
                <w:szCs w:val="26"/>
              </w:rPr>
              <w:t>города Челябинска</w:t>
            </w:r>
          </w:p>
        </w:tc>
        <w:tc>
          <w:tcPr>
            <w:tcW w:w="1593" w:type="dxa"/>
          </w:tcPr>
          <w:p w:rsidR="00327A55" w:rsidRPr="00F86145" w:rsidRDefault="00863962" w:rsidP="00C103CD">
            <w:pPr>
              <w:spacing w:before="60" w:after="60"/>
              <w:jc w:val="center"/>
              <w:rPr>
                <w:sz w:val="26"/>
                <w:szCs w:val="26"/>
              </w:rPr>
            </w:pPr>
            <w:r w:rsidRPr="00F86145">
              <w:rPr>
                <w:sz w:val="26"/>
                <w:szCs w:val="26"/>
              </w:rPr>
              <w:t>29</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56</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Центральное управление образования Администрации</w:t>
            </w:r>
            <w:r w:rsidR="00796645" w:rsidRPr="00F86145">
              <w:rPr>
                <w:sz w:val="26"/>
                <w:szCs w:val="26"/>
              </w:rPr>
              <w:t> </w:t>
            </w:r>
            <w:r w:rsidRPr="00F86145">
              <w:rPr>
                <w:sz w:val="26"/>
                <w:szCs w:val="26"/>
              </w:rPr>
              <w:t>города Челябинска</w:t>
            </w:r>
          </w:p>
        </w:tc>
        <w:tc>
          <w:tcPr>
            <w:tcW w:w="1593" w:type="dxa"/>
          </w:tcPr>
          <w:p w:rsidR="00327A55" w:rsidRPr="00F86145" w:rsidRDefault="00863962" w:rsidP="00C103CD">
            <w:pPr>
              <w:spacing w:before="60" w:after="60"/>
              <w:jc w:val="center"/>
              <w:rPr>
                <w:sz w:val="26"/>
                <w:szCs w:val="26"/>
              </w:rPr>
            </w:pPr>
            <w:r w:rsidRPr="00F86145">
              <w:rPr>
                <w:sz w:val="26"/>
                <w:szCs w:val="26"/>
              </w:rPr>
              <w:t>35</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57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Управление финансов администрации </w:t>
            </w:r>
            <w:r w:rsidR="00A021BB" w:rsidRPr="00F86145">
              <w:rPr>
                <w:sz w:val="26"/>
                <w:szCs w:val="26"/>
              </w:rPr>
              <w:t>Ленинского района</w:t>
            </w:r>
          </w:p>
        </w:tc>
        <w:tc>
          <w:tcPr>
            <w:tcW w:w="1593" w:type="dxa"/>
          </w:tcPr>
          <w:p w:rsidR="00327A55" w:rsidRPr="00F86145" w:rsidRDefault="00AF3886" w:rsidP="00C103CD">
            <w:pPr>
              <w:spacing w:before="60" w:after="60"/>
              <w:jc w:val="center"/>
              <w:rPr>
                <w:sz w:val="26"/>
                <w:szCs w:val="26"/>
              </w:rPr>
            </w:pPr>
            <w:r w:rsidRPr="00F86145">
              <w:rPr>
                <w:sz w:val="26"/>
                <w:szCs w:val="26"/>
              </w:rPr>
              <w:t>48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58</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АООТ </w:t>
            </w:r>
            <w:r w:rsidR="00CE4B71" w:rsidRPr="00F86145">
              <w:rPr>
                <w:sz w:val="26"/>
                <w:szCs w:val="26"/>
              </w:rPr>
              <w:t>«</w:t>
            </w:r>
            <w:r w:rsidRPr="00F86145">
              <w:rPr>
                <w:sz w:val="26"/>
                <w:szCs w:val="26"/>
              </w:rPr>
              <w:t>Челябинский металлоштамповочный завод</w:t>
            </w:r>
            <w:r w:rsidR="00CE4B71" w:rsidRPr="00F86145">
              <w:rPr>
                <w:sz w:val="26"/>
                <w:szCs w:val="26"/>
              </w:rPr>
              <w:t>»</w:t>
            </w:r>
          </w:p>
        </w:tc>
        <w:tc>
          <w:tcPr>
            <w:tcW w:w="1593" w:type="dxa"/>
          </w:tcPr>
          <w:p w:rsidR="00327A55" w:rsidRPr="00F86145" w:rsidRDefault="00453D24" w:rsidP="00453D24">
            <w:pPr>
              <w:spacing w:before="60" w:after="60"/>
              <w:jc w:val="center"/>
              <w:rPr>
                <w:sz w:val="26"/>
                <w:szCs w:val="26"/>
              </w:rPr>
            </w:pPr>
            <w:r w:rsidRPr="00F86145">
              <w:rPr>
                <w:sz w:val="26"/>
                <w:szCs w:val="26"/>
              </w:rPr>
              <w:t>102</w:t>
            </w:r>
          </w:p>
        </w:tc>
      </w:tr>
      <w:tr w:rsidR="007E2497"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59</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ОАО </w:t>
            </w:r>
            <w:r w:rsidR="00CE4B71" w:rsidRPr="00F86145">
              <w:rPr>
                <w:sz w:val="26"/>
                <w:szCs w:val="26"/>
              </w:rPr>
              <w:t>«</w:t>
            </w:r>
            <w:proofErr w:type="spellStart"/>
            <w:r w:rsidRPr="00F86145">
              <w:rPr>
                <w:sz w:val="26"/>
                <w:szCs w:val="26"/>
              </w:rPr>
              <w:t>Челябинскагропромлес</w:t>
            </w:r>
            <w:proofErr w:type="spellEnd"/>
            <w:r w:rsidR="00CE4B71" w:rsidRPr="00F86145">
              <w:rPr>
                <w:sz w:val="26"/>
                <w:szCs w:val="26"/>
              </w:rPr>
              <w:t>»</w:t>
            </w:r>
          </w:p>
        </w:tc>
        <w:tc>
          <w:tcPr>
            <w:tcW w:w="1593" w:type="dxa"/>
          </w:tcPr>
          <w:p w:rsidR="00327A55" w:rsidRPr="00F86145" w:rsidRDefault="007E2497" w:rsidP="007E2497">
            <w:pPr>
              <w:spacing w:before="60" w:after="60"/>
              <w:jc w:val="center"/>
              <w:rPr>
                <w:sz w:val="26"/>
                <w:szCs w:val="26"/>
              </w:rPr>
            </w:pPr>
            <w:r w:rsidRPr="00F86145">
              <w:rPr>
                <w:sz w:val="26"/>
                <w:szCs w:val="26"/>
              </w:rPr>
              <w:t>108</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60</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Челябинское монтажно-наладочное управление - филиал АООТ </w:t>
            </w:r>
            <w:r w:rsidR="00CE4B71" w:rsidRPr="00F86145">
              <w:rPr>
                <w:sz w:val="26"/>
                <w:szCs w:val="26"/>
              </w:rPr>
              <w:t>«</w:t>
            </w:r>
            <w:proofErr w:type="spellStart"/>
            <w:r w:rsidRPr="00F86145">
              <w:rPr>
                <w:sz w:val="26"/>
                <w:szCs w:val="26"/>
              </w:rPr>
              <w:t>Спецэлеватормельмонтаж</w:t>
            </w:r>
            <w:proofErr w:type="spellEnd"/>
            <w:r w:rsidR="00CE4B71" w:rsidRPr="00F86145">
              <w:rPr>
                <w:sz w:val="26"/>
                <w:szCs w:val="26"/>
              </w:rPr>
              <w:t>»</w:t>
            </w:r>
          </w:p>
        </w:tc>
        <w:tc>
          <w:tcPr>
            <w:tcW w:w="1593" w:type="dxa"/>
          </w:tcPr>
          <w:p w:rsidR="00327A55" w:rsidRPr="00F86145" w:rsidRDefault="00805DE5" w:rsidP="00805DE5">
            <w:pPr>
              <w:spacing w:before="60" w:after="60"/>
              <w:jc w:val="center"/>
              <w:rPr>
                <w:sz w:val="26"/>
                <w:szCs w:val="26"/>
              </w:rPr>
            </w:pPr>
            <w:r w:rsidRPr="00F86145">
              <w:rPr>
                <w:sz w:val="26"/>
                <w:szCs w:val="26"/>
              </w:rPr>
              <w:t>196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61</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ОАО </w:t>
            </w:r>
            <w:r w:rsidR="00CE4B71" w:rsidRPr="00F86145">
              <w:rPr>
                <w:sz w:val="26"/>
                <w:szCs w:val="26"/>
              </w:rPr>
              <w:t>«</w:t>
            </w:r>
            <w:r w:rsidRPr="00F86145">
              <w:rPr>
                <w:sz w:val="26"/>
                <w:szCs w:val="26"/>
              </w:rPr>
              <w:t>Стройиндустрия</w:t>
            </w:r>
            <w:r w:rsidR="00CE4B71" w:rsidRPr="00F86145">
              <w:rPr>
                <w:sz w:val="26"/>
                <w:szCs w:val="26"/>
              </w:rPr>
              <w:t>»</w:t>
            </w:r>
          </w:p>
        </w:tc>
        <w:tc>
          <w:tcPr>
            <w:tcW w:w="1593" w:type="dxa"/>
          </w:tcPr>
          <w:p w:rsidR="00327A55" w:rsidRPr="00F86145" w:rsidRDefault="0028240C" w:rsidP="0028240C">
            <w:pPr>
              <w:spacing w:before="60" w:after="60"/>
              <w:jc w:val="center"/>
              <w:rPr>
                <w:sz w:val="26"/>
                <w:szCs w:val="26"/>
              </w:rPr>
            </w:pPr>
            <w:r w:rsidRPr="00F86145">
              <w:rPr>
                <w:sz w:val="26"/>
                <w:szCs w:val="26"/>
              </w:rPr>
              <w:t>178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62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ЗАО Строительная компания </w:t>
            </w:r>
            <w:r w:rsidR="00CE4B71" w:rsidRPr="00F86145">
              <w:rPr>
                <w:sz w:val="26"/>
                <w:szCs w:val="26"/>
              </w:rPr>
              <w:t>«</w:t>
            </w:r>
            <w:r w:rsidRPr="00F86145">
              <w:rPr>
                <w:sz w:val="26"/>
                <w:szCs w:val="26"/>
              </w:rPr>
              <w:t>МАСШТАБ</w:t>
            </w:r>
            <w:r w:rsidR="00CE4B71" w:rsidRPr="00F86145">
              <w:rPr>
                <w:sz w:val="26"/>
                <w:szCs w:val="26"/>
              </w:rPr>
              <w:t>»</w:t>
            </w:r>
          </w:p>
        </w:tc>
        <w:tc>
          <w:tcPr>
            <w:tcW w:w="1593" w:type="dxa"/>
          </w:tcPr>
          <w:p w:rsidR="00327A55" w:rsidRPr="00F86145" w:rsidRDefault="0028240C" w:rsidP="0028240C">
            <w:pPr>
              <w:spacing w:before="60" w:after="60"/>
              <w:jc w:val="center"/>
              <w:rPr>
                <w:sz w:val="26"/>
                <w:szCs w:val="26"/>
              </w:rPr>
            </w:pPr>
            <w:r w:rsidRPr="00F86145">
              <w:rPr>
                <w:sz w:val="26"/>
                <w:szCs w:val="26"/>
              </w:rPr>
              <w:t>174</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63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Головной расчетно-кассовый центр Главного управления Центрального банка Российской Федерации</w:t>
            </w:r>
            <w:r w:rsidR="003E2A77" w:rsidRPr="00F86145">
              <w:rPr>
                <w:sz w:val="26"/>
                <w:szCs w:val="26"/>
              </w:rPr>
              <w:t xml:space="preserve"> по </w:t>
            </w:r>
            <w:r w:rsidRPr="00F86145">
              <w:rPr>
                <w:sz w:val="26"/>
                <w:szCs w:val="26"/>
              </w:rPr>
              <w:t>Челябинской области</w:t>
            </w:r>
          </w:p>
        </w:tc>
        <w:tc>
          <w:tcPr>
            <w:tcW w:w="1593" w:type="dxa"/>
          </w:tcPr>
          <w:p w:rsidR="00327A55" w:rsidRPr="00F86145" w:rsidRDefault="00D97AEB" w:rsidP="00C103CD">
            <w:pPr>
              <w:spacing w:before="60" w:after="60"/>
              <w:jc w:val="center"/>
              <w:rPr>
                <w:sz w:val="26"/>
                <w:szCs w:val="26"/>
              </w:rPr>
            </w:pPr>
            <w:r w:rsidRPr="00F86145">
              <w:rPr>
                <w:sz w:val="26"/>
                <w:szCs w:val="26"/>
              </w:rPr>
              <w:t>65</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64</w:t>
            </w:r>
          </w:p>
        </w:tc>
        <w:tc>
          <w:tcPr>
            <w:tcW w:w="6520" w:type="dxa"/>
            <w:shd w:val="clear" w:color="auto" w:fill="auto"/>
            <w:hideMark/>
          </w:tcPr>
          <w:p w:rsidR="00327A55" w:rsidRPr="00F86145" w:rsidRDefault="006F1DB0" w:rsidP="006F1DB0">
            <w:pPr>
              <w:spacing w:before="60" w:after="60"/>
              <w:jc w:val="both"/>
              <w:rPr>
                <w:sz w:val="26"/>
                <w:szCs w:val="26"/>
              </w:rPr>
            </w:pPr>
            <w:r w:rsidRPr="00F86145">
              <w:rPr>
                <w:sz w:val="26"/>
                <w:szCs w:val="26"/>
              </w:rPr>
              <w:t>МУК «Кинотеатр «Россия»</w:t>
            </w:r>
          </w:p>
        </w:tc>
        <w:tc>
          <w:tcPr>
            <w:tcW w:w="1593" w:type="dxa"/>
          </w:tcPr>
          <w:p w:rsidR="00327A55" w:rsidRPr="00F86145" w:rsidRDefault="006F1DB0" w:rsidP="006F1DB0">
            <w:pPr>
              <w:spacing w:before="60" w:after="60"/>
              <w:jc w:val="center"/>
              <w:rPr>
                <w:sz w:val="26"/>
                <w:szCs w:val="26"/>
              </w:rPr>
            </w:pPr>
            <w:r w:rsidRPr="00F86145">
              <w:rPr>
                <w:sz w:val="26"/>
                <w:szCs w:val="26"/>
              </w:rPr>
              <w:t>347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65</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Челябинский городской Совет народных депутатов</w:t>
            </w:r>
          </w:p>
        </w:tc>
        <w:tc>
          <w:tcPr>
            <w:tcW w:w="1593" w:type="dxa"/>
          </w:tcPr>
          <w:p w:rsidR="00327A55" w:rsidRPr="00F86145" w:rsidRDefault="00C103CD" w:rsidP="00C103CD">
            <w:pPr>
              <w:spacing w:before="60" w:after="60"/>
              <w:jc w:val="center"/>
              <w:rPr>
                <w:sz w:val="26"/>
                <w:szCs w:val="26"/>
              </w:rPr>
            </w:pPr>
            <w:r w:rsidRPr="00F86145">
              <w:rPr>
                <w:sz w:val="26"/>
                <w:szCs w:val="26"/>
              </w:rPr>
              <w:t>85</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66</w:t>
            </w:r>
          </w:p>
        </w:tc>
        <w:tc>
          <w:tcPr>
            <w:tcW w:w="6520" w:type="dxa"/>
            <w:shd w:val="clear" w:color="auto" w:fill="auto"/>
            <w:hideMark/>
          </w:tcPr>
          <w:p w:rsidR="00327A55" w:rsidRPr="00F86145" w:rsidRDefault="00BB3DD4" w:rsidP="00C103CD">
            <w:pPr>
              <w:spacing w:before="60" w:after="60"/>
              <w:jc w:val="both"/>
              <w:rPr>
                <w:sz w:val="26"/>
                <w:szCs w:val="26"/>
              </w:rPr>
            </w:pPr>
            <w:r w:rsidRPr="00F86145">
              <w:rPr>
                <w:sz w:val="26"/>
                <w:szCs w:val="26"/>
              </w:rPr>
              <w:t>Государственное учреждение «Центр занятости населения города Челябинска»</w:t>
            </w:r>
          </w:p>
        </w:tc>
        <w:tc>
          <w:tcPr>
            <w:tcW w:w="1593" w:type="dxa"/>
          </w:tcPr>
          <w:p w:rsidR="00327A55" w:rsidRPr="00F86145" w:rsidRDefault="00BB3DD4" w:rsidP="00C103CD">
            <w:pPr>
              <w:spacing w:before="60" w:after="60"/>
              <w:jc w:val="center"/>
              <w:rPr>
                <w:sz w:val="26"/>
                <w:szCs w:val="26"/>
              </w:rPr>
            </w:pPr>
            <w:r w:rsidRPr="00F86145">
              <w:rPr>
                <w:sz w:val="26"/>
                <w:szCs w:val="26"/>
              </w:rPr>
              <w:t>66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67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ТОО </w:t>
            </w:r>
            <w:r w:rsidR="00CE4B71" w:rsidRPr="00F86145">
              <w:rPr>
                <w:sz w:val="26"/>
                <w:szCs w:val="26"/>
              </w:rPr>
              <w:t>«</w:t>
            </w:r>
            <w:proofErr w:type="spellStart"/>
            <w:r w:rsidRPr="00F86145">
              <w:rPr>
                <w:sz w:val="26"/>
                <w:szCs w:val="26"/>
              </w:rPr>
              <w:t>Желдорстрой</w:t>
            </w:r>
            <w:proofErr w:type="spellEnd"/>
            <w:r w:rsidR="00CE4B71" w:rsidRPr="00F86145">
              <w:rPr>
                <w:sz w:val="26"/>
                <w:szCs w:val="26"/>
              </w:rPr>
              <w:t>»</w:t>
            </w:r>
          </w:p>
        </w:tc>
        <w:tc>
          <w:tcPr>
            <w:tcW w:w="1593" w:type="dxa"/>
          </w:tcPr>
          <w:p w:rsidR="00327A55" w:rsidRPr="00F86145" w:rsidRDefault="00805DE5" w:rsidP="00805DE5">
            <w:pPr>
              <w:spacing w:before="60" w:after="60"/>
              <w:jc w:val="center"/>
              <w:rPr>
                <w:sz w:val="26"/>
                <w:szCs w:val="26"/>
              </w:rPr>
            </w:pPr>
            <w:r w:rsidRPr="00F86145">
              <w:rPr>
                <w:sz w:val="26"/>
                <w:szCs w:val="26"/>
              </w:rPr>
              <w:t>196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68</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Калининское управление образования Администрации города Челябинска</w:t>
            </w:r>
          </w:p>
        </w:tc>
        <w:tc>
          <w:tcPr>
            <w:tcW w:w="1593" w:type="dxa"/>
          </w:tcPr>
          <w:p w:rsidR="00327A55" w:rsidRPr="00F86145" w:rsidRDefault="00863962" w:rsidP="00C103CD">
            <w:pPr>
              <w:spacing w:before="60" w:after="60"/>
              <w:jc w:val="center"/>
              <w:rPr>
                <w:sz w:val="26"/>
                <w:szCs w:val="26"/>
              </w:rPr>
            </w:pPr>
            <w:r w:rsidRPr="00F86145">
              <w:rPr>
                <w:sz w:val="26"/>
                <w:szCs w:val="26"/>
              </w:rPr>
              <w:t>28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69</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ООО </w:t>
            </w:r>
            <w:r w:rsidR="00CE4B71" w:rsidRPr="00F86145">
              <w:rPr>
                <w:sz w:val="26"/>
                <w:szCs w:val="26"/>
              </w:rPr>
              <w:t>«</w:t>
            </w:r>
            <w:proofErr w:type="spellStart"/>
            <w:r w:rsidRPr="00F86145">
              <w:rPr>
                <w:sz w:val="26"/>
                <w:szCs w:val="26"/>
              </w:rPr>
              <w:t>Асфальто</w:t>
            </w:r>
            <w:proofErr w:type="spellEnd"/>
            <w:r w:rsidRPr="00F86145">
              <w:rPr>
                <w:sz w:val="26"/>
                <w:szCs w:val="26"/>
              </w:rPr>
              <w:t>-бетонный завод</w:t>
            </w:r>
            <w:r w:rsidR="00CE4B71" w:rsidRPr="00F86145">
              <w:rPr>
                <w:sz w:val="26"/>
                <w:szCs w:val="26"/>
              </w:rPr>
              <w:t>»</w:t>
            </w:r>
          </w:p>
        </w:tc>
        <w:tc>
          <w:tcPr>
            <w:tcW w:w="1593" w:type="dxa"/>
          </w:tcPr>
          <w:p w:rsidR="00327A55" w:rsidRPr="00F86145" w:rsidRDefault="00AB7D57" w:rsidP="00AB7D57">
            <w:pPr>
              <w:spacing w:before="60" w:after="60"/>
              <w:jc w:val="center"/>
              <w:rPr>
                <w:sz w:val="26"/>
                <w:szCs w:val="26"/>
              </w:rPr>
            </w:pPr>
            <w:r w:rsidRPr="00F86145">
              <w:rPr>
                <w:sz w:val="26"/>
                <w:szCs w:val="26"/>
              </w:rPr>
              <w:t>317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70</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ЗАО </w:t>
            </w:r>
            <w:r w:rsidR="00CE4B71" w:rsidRPr="00F86145">
              <w:rPr>
                <w:sz w:val="26"/>
                <w:szCs w:val="26"/>
              </w:rPr>
              <w:t>«</w:t>
            </w:r>
            <w:proofErr w:type="spellStart"/>
            <w:r w:rsidRPr="00F86145">
              <w:rPr>
                <w:sz w:val="26"/>
                <w:szCs w:val="26"/>
              </w:rPr>
              <w:t>Прокатстрой</w:t>
            </w:r>
            <w:proofErr w:type="spellEnd"/>
            <w:r w:rsidR="00CE4B71" w:rsidRPr="00F86145">
              <w:rPr>
                <w:sz w:val="26"/>
                <w:szCs w:val="26"/>
              </w:rPr>
              <w:t>»</w:t>
            </w:r>
          </w:p>
        </w:tc>
        <w:tc>
          <w:tcPr>
            <w:tcW w:w="1593" w:type="dxa"/>
          </w:tcPr>
          <w:p w:rsidR="00327A55" w:rsidRPr="00F86145" w:rsidRDefault="00805DE5" w:rsidP="00805DE5">
            <w:pPr>
              <w:spacing w:before="60" w:after="60"/>
              <w:jc w:val="center"/>
              <w:rPr>
                <w:sz w:val="26"/>
                <w:szCs w:val="26"/>
              </w:rPr>
            </w:pPr>
            <w:r w:rsidRPr="00F86145">
              <w:rPr>
                <w:sz w:val="26"/>
                <w:szCs w:val="26"/>
              </w:rPr>
              <w:t>193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71</w:t>
            </w:r>
          </w:p>
        </w:tc>
        <w:tc>
          <w:tcPr>
            <w:tcW w:w="6520" w:type="dxa"/>
            <w:shd w:val="clear" w:color="auto" w:fill="auto"/>
            <w:hideMark/>
          </w:tcPr>
          <w:p w:rsidR="00327A55" w:rsidRPr="00F86145" w:rsidRDefault="0028240C" w:rsidP="0028240C">
            <w:pPr>
              <w:spacing w:before="60" w:after="60"/>
              <w:jc w:val="both"/>
              <w:rPr>
                <w:sz w:val="26"/>
                <w:szCs w:val="26"/>
              </w:rPr>
            </w:pPr>
            <w:r w:rsidRPr="00F86145">
              <w:rPr>
                <w:sz w:val="26"/>
                <w:szCs w:val="26"/>
              </w:rPr>
              <w:t>ОАО «Специализированное ремонтно-строительное управление № 6» (ОАО «СРСУ № 6»)</w:t>
            </w:r>
          </w:p>
        </w:tc>
        <w:tc>
          <w:tcPr>
            <w:tcW w:w="1593" w:type="dxa"/>
          </w:tcPr>
          <w:p w:rsidR="00327A55" w:rsidRPr="00F86145" w:rsidRDefault="0028240C" w:rsidP="0028240C">
            <w:pPr>
              <w:spacing w:before="60" w:after="60"/>
              <w:jc w:val="center"/>
              <w:rPr>
                <w:sz w:val="26"/>
                <w:szCs w:val="26"/>
              </w:rPr>
            </w:pPr>
            <w:r w:rsidRPr="00F86145">
              <w:rPr>
                <w:sz w:val="26"/>
                <w:szCs w:val="26"/>
              </w:rPr>
              <w:t>178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72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Ленинское управление образования Администрации города Челябинска</w:t>
            </w:r>
          </w:p>
        </w:tc>
        <w:tc>
          <w:tcPr>
            <w:tcW w:w="1593" w:type="dxa"/>
          </w:tcPr>
          <w:p w:rsidR="00327A55" w:rsidRPr="00F86145" w:rsidRDefault="00863962" w:rsidP="00C103CD">
            <w:pPr>
              <w:spacing w:before="60" w:after="60"/>
              <w:jc w:val="center"/>
              <w:rPr>
                <w:sz w:val="26"/>
                <w:szCs w:val="26"/>
              </w:rPr>
            </w:pPr>
            <w:r w:rsidRPr="00F86145">
              <w:rPr>
                <w:sz w:val="26"/>
                <w:szCs w:val="26"/>
              </w:rPr>
              <w:t>30</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73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ОАО </w:t>
            </w:r>
            <w:r w:rsidR="00CE4B71" w:rsidRPr="00F86145">
              <w:rPr>
                <w:sz w:val="26"/>
                <w:szCs w:val="26"/>
              </w:rPr>
              <w:t>«</w:t>
            </w:r>
            <w:r w:rsidRPr="00F86145">
              <w:rPr>
                <w:sz w:val="26"/>
                <w:szCs w:val="26"/>
              </w:rPr>
              <w:t>Челябинское грузовое автотранспортное предприятие № 7</w:t>
            </w:r>
            <w:r w:rsidR="00CE4B71" w:rsidRPr="00F86145">
              <w:rPr>
                <w:sz w:val="26"/>
                <w:szCs w:val="26"/>
              </w:rPr>
              <w:t>»</w:t>
            </w:r>
          </w:p>
        </w:tc>
        <w:tc>
          <w:tcPr>
            <w:tcW w:w="1593" w:type="dxa"/>
          </w:tcPr>
          <w:p w:rsidR="00327A55" w:rsidRPr="00F86145" w:rsidRDefault="00805DE5" w:rsidP="00805DE5">
            <w:pPr>
              <w:spacing w:before="60" w:after="60"/>
              <w:jc w:val="center"/>
              <w:rPr>
                <w:sz w:val="26"/>
                <w:szCs w:val="26"/>
              </w:rPr>
            </w:pPr>
            <w:r w:rsidRPr="00F86145">
              <w:rPr>
                <w:sz w:val="26"/>
                <w:szCs w:val="26"/>
              </w:rPr>
              <w:t>202</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74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Управление финансов администрации </w:t>
            </w:r>
            <w:r w:rsidR="00A021BB" w:rsidRPr="00F86145">
              <w:rPr>
                <w:sz w:val="26"/>
                <w:szCs w:val="26"/>
              </w:rPr>
              <w:t>Советского района</w:t>
            </w:r>
          </w:p>
        </w:tc>
        <w:tc>
          <w:tcPr>
            <w:tcW w:w="1593" w:type="dxa"/>
          </w:tcPr>
          <w:p w:rsidR="00327A55" w:rsidRPr="00F86145" w:rsidRDefault="00AF3886" w:rsidP="00C103CD">
            <w:pPr>
              <w:spacing w:before="60" w:after="60"/>
              <w:jc w:val="center"/>
              <w:rPr>
                <w:sz w:val="26"/>
                <w:szCs w:val="26"/>
              </w:rPr>
            </w:pPr>
            <w:r w:rsidRPr="00F86145">
              <w:rPr>
                <w:sz w:val="26"/>
                <w:szCs w:val="26"/>
              </w:rPr>
              <w:t>51</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75</w:t>
            </w:r>
          </w:p>
        </w:tc>
        <w:tc>
          <w:tcPr>
            <w:tcW w:w="6520" w:type="dxa"/>
            <w:shd w:val="clear" w:color="auto" w:fill="auto"/>
            <w:hideMark/>
          </w:tcPr>
          <w:p w:rsidR="00327A55" w:rsidRPr="00F86145" w:rsidRDefault="00805DE5" w:rsidP="00805DE5">
            <w:pPr>
              <w:spacing w:before="60" w:after="60"/>
              <w:jc w:val="both"/>
              <w:rPr>
                <w:sz w:val="26"/>
                <w:szCs w:val="26"/>
              </w:rPr>
            </w:pPr>
            <w:r w:rsidRPr="00F86145">
              <w:rPr>
                <w:sz w:val="26"/>
                <w:szCs w:val="26"/>
              </w:rPr>
              <w:t>Челябинский завод «</w:t>
            </w:r>
            <w:proofErr w:type="spellStart"/>
            <w:r w:rsidRPr="00F86145">
              <w:rPr>
                <w:sz w:val="26"/>
                <w:szCs w:val="26"/>
              </w:rPr>
              <w:t>Элеватормонтаждеталь</w:t>
            </w:r>
            <w:proofErr w:type="spellEnd"/>
            <w:r w:rsidRPr="00F86145">
              <w:rPr>
                <w:sz w:val="26"/>
                <w:szCs w:val="26"/>
              </w:rPr>
              <w:t>» – филиал АООТ «</w:t>
            </w:r>
            <w:proofErr w:type="spellStart"/>
            <w:r w:rsidRPr="00F86145">
              <w:rPr>
                <w:sz w:val="26"/>
                <w:szCs w:val="26"/>
              </w:rPr>
              <w:t>Спецэлеватормельмонтаж</w:t>
            </w:r>
            <w:proofErr w:type="spellEnd"/>
            <w:r w:rsidRPr="00F86145">
              <w:rPr>
                <w:sz w:val="26"/>
                <w:szCs w:val="26"/>
              </w:rPr>
              <w:t>»</w:t>
            </w:r>
          </w:p>
        </w:tc>
        <w:tc>
          <w:tcPr>
            <w:tcW w:w="1593" w:type="dxa"/>
          </w:tcPr>
          <w:p w:rsidR="00327A55" w:rsidRPr="00F86145" w:rsidRDefault="00805DE5" w:rsidP="00805DE5">
            <w:pPr>
              <w:spacing w:before="60" w:after="60"/>
              <w:jc w:val="center"/>
              <w:rPr>
                <w:sz w:val="26"/>
                <w:szCs w:val="26"/>
              </w:rPr>
            </w:pPr>
            <w:r w:rsidRPr="00F86145">
              <w:rPr>
                <w:sz w:val="26"/>
                <w:szCs w:val="26"/>
              </w:rPr>
              <w:t>197</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76</w:t>
            </w:r>
          </w:p>
        </w:tc>
        <w:tc>
          <w:tcPr>
            <w:tcW w:w="6520" w:type="dxa"/>
            <w:shd w:val="clear" w:color="auto" w:fill="auto"/>
            <w:hideMark/>
          </w:tcPr>
          <w:p w:rsidR="00327A55" w:rsidRPr="00F86145" w:rsidRDefault="009C799C" w:rsidP="00C103CD">
            <w:pPr>
              <w:spacing w:before="60" w:after="60"/>
              <w:jc w:val="both"/>
              <w:rPr>
                <w:sz w:val="26"/>
                <w:szCs w:val="26"/>
              </w:rPr>
            </w:pPr>
            <w:r w:rsidRPr="00F86145">
              <w:rPr>
                <w:sz w:val="26"/>
                <w:szCs w:val="26"/>
              </w:rPr>
              <w:t>МПОП</w:t>
            </w:r>
            <w:r w:rsidR="00327A55" w:rsidRPr="00F86145">
              <w:rPr>
                <w:sz w:val="26"/>
                <w:szCs w:val="26"/>
              </w:rPr>
              <w:t xml:space="preserve"> </w:t>
            </w:r>
            <w:r w:rsidR="00CE4B71" w:rsidRPr="00F86145">
              <w:rPr>
                <w:sz w:val="26"/>
                <w:szCs w:val="26"/>
              </w:rPr>
              <w:t>«</w:t>
            </w:r>
            <w:r w:rsidR="00327A55" w:rsidRPr="00F86145">
              <w:rPr>
                <w:sz w:val="26"/>
                <w:szCs w:val="26"/>
              </w:rPr>
              <w:t>Комбинат школьного питания</w:t>
            </w:r>
            <w:r w:rsidR="00CE4B71" w:rsidRPr="00F86145">
              <w:rPr>
                <w:sz w:val="26"/>
                <w:szCs w:val="26"/>
              </w:rPr>
              <w:t>»</w:t>
            </w:r>
          </w:p>
        </w:tc>
        <w:tc>
          <w:tcPr>
            <w:tcW w:w="1593" w:type="dxa"/>
          </w:tcPr>
          <w:p w:rsidR="00327A55" w:rsidRPr="00F86145" w:rsidRDefault="00D11675" w:rsidP="00D11675">
            <w:pPr>
              <w:spacing w:before="60" w:after="60"/>
              <w:jc w:val="center"/>
              <w:rPr>
                <w:sz w:val="26"/>
                <w:szCs w:val="26"/>
              </w:rPr>
            </w:pPr>
            <w:r w:rsidRPr="00F86145">
              <w:rPr>
                <w:sz w:val="26"/>
                <w:szCs w:val="26"/>
              </w:rPr>
              <w:t>287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77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МУЗ </w:t>
            </w:r>
            <w:r w:rsidR="00CE4B71" w:rsidRPr="00F86145">
              <w:rPr>
                <w:sz w:val="26"/>
                <w:szCs w:val="26"/>
              </w:rPr>
              <w:t>«</w:t>
            </w:r>
            <w:r w:rsidRPr="00F86145">
              <w:rPr>
                <w:sz w:val="26"/>
                <w:szCs w:val="26"/>
              </w:rPr>
              <w:t>Противотуберкулезный санаторий</w:t>
            </w:r>
            <w:r w:rsidR="00CE4B71" w:rsidRPr="00F86145">
              <w:rPr>
                <w:sz w:val="26"/>
                <w:szCs w:val="26"/>
              </w:rPr>
              <w:t>»</w:t>
            </w:r>
          </w:p>
        </w:tc>
        <w:tc>
          <w:tcPr>
            <w:tcW w:w="1593" w:type="dxa"/>
          </w:tcPr>
          <w:p w:rsidR="00327A55" w:rsidRPr="00F86145" w:rsidRDefault="004249EE" w:rsidP="004249EE">
            <w:pPr>
              <w:spacing w:before="60" w:after="60"/>
              <w:jc w:val="center"/>
              <w:rPr>
                <w:sz w:val="26"/>
                <w:szCs w:val="26"/>
              </w:rPr>
            </w:pPr>
            <w:r w:rsidRPr="00F86145">
              <w:rPr>
                <w:sz w:val="26"/>
                <w:szCs w:val="26"/>
              </w:rPr>
              <w:t>358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78 ОАФ</w:t>
            </w:r>
          </w:p>
        </w:tc>
        <w:tc>
          <w:tcPr>
            <w:tcW w:w="6520" w:type="dxa"/>
            <w:shd w:val="clear" w:color="auto" w:fill="auto"/>
            <w:hideMark/>
          </w:tcPr>
          <w:p w:rsidR="00327A55" w:rsidRPr="00F86145" w:rsidRDefault="00D11675" w:rsidP="00C103CD">
            <w:pPr>
              <w:spacing w:before="60" w:after="60"/>
              <w:jc w:val="both"/>
              <w:rPr>
                <w:sz w:val="26"/>
                <w:szCs w:val="26"/>
              </w:rPr>
            </w:pPr>
            <w:r w:rsidRPr="00F86145">
              <w:rPr>
                <w:sz w:val="26"/>
                <w:szCs w:val="26"/>
              </w:rPr>
              <w:t>Ликвидированные предприятия города Челябинска по заготовке и переработке вторичного сырья</w:t>
            </w:r>
          </w:p>
        </w:tc>
        <w:tc>
          <w:tcPr>
            <w:tcW w:w="1593" w:type="dxa"/>
          </w:tcPr>
          <w:p w:rsidR="00327A55" w:rsidRPr="00F86145" w:rsidRDefault="00D11675" w:rsidP="00D11675">
            <w:pPr>
              <w:spacing w:before="60" w:after="60"/>
              <w:jc w:val="center"/>
              <w:rPr>
                <w:sz w:val="26"/>
                <w:szCs w:val="26"/>
              </w:rPr>
            </w:pPr>
            <w:r w:rsidRPr="00F86145">
              <w:rPr>
                <w:sz w:val="26"/>
                <w:szCs w:val="26"/>
              </w:rPr>
              <w:t>291</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79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Ликвидированные предприятия </w:t>
            </w:r>
            <w:r w:rsidR="00CE4B71" w:rsidRPr="00F86145">
              <w:rPr>
                <w:sz w:val="26"/>
                <w:szCs w:val="26"/>
              </w:rPr>
              <w:t>«</w:t>
            </w:r>
            <w:r w:rsidRPr="00F86145">
              <w:rPr>
                <w:sz w:val="26"/>
                <w:szCs w:val="26"/>
              </w:rPr>
              <w:t>Жилтехстрой</w:t>
            </w:r>
            <w:r w:rsidR="00CE4B71" w:rsidRPr="00F86145">
              <w:rPr>
                <w:sz w:val="26"/>
                <w:szCs w:val="26"/>
              </w:rPr>
              <w:t>»</w:t>
            </w:r>
          </w:p>
        </w:tc>
        <w:tc>
          <w:tcPr>
            <w:tcW w:w="1593" w:type="dxa"/>
          </w:tcPr>
          <w:p w:rsidR="00327A55" w:rsidRPr="00F86145" w:rsidRDefault="0028240C" w:rsidP="0028240C">
            <w:pPr>
              <w:spacing w:before="60" w:after="60"/>
              <w:jc w:val="center"/>
              <w:rPr>
                <w:sz w:val="26"/>
                <w:szCs w:val="26"/>
              </w:rPr>
            </w:pPr>
            <w:r w:rsidRPr="00F86145">
              <w:rPr>
                <w:sz w:val="26"/>
                <w:szCs w:val="26"/>
              </w:rPr>
              <w:t>176</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80</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Управление финансов администрации </w:t>
            </w:r>
            <w:r w:rsidR="00A021BB" w:rsidRPr="00F86145">
              <w:rPr>
                <w:sz w:val="26"/>
                <w:szCs w:val="26"/>
              </w:rPr>
              <w:t>Тракторозаводского района</w:t>
            </w:r>
          </w:p>
        </w:tc>
        <w:tc>
          <w:tcPr>
            <w:tcW w:w="1593" w:type="dxa"/>
          </w:tcPr>
          <w:p w:rsidR="00327A55" w:rsidRPr="00F86145" w:rsidRDefault="00AF3886" w:rsidP="00C103CD">
            <w:pPr>
              <w:spacing w:before="60" w:after="60"/>
              <w:jc w:val="center"/>
              <w:rPr>
                <w:sz w:val="26"/>
                <w:szCs w:val="26"/>
              </w:rPr>
            </w:pPr>
            <w:r w:rsidRPr="00F86145">
              <w:rPr>
                <w:sz w:val="26"/>
                <w:szCs w:val="26"/>
              </w:rPr>
              <w:t>52</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81</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поселка Федоровка </w:t>
            </w:r>
            <w:r w:rsidR="00A021BB" w:rsidRPr="00F86145">
              <w:rPr>
                <w:sz w:val="26"/>
                <w:szCs w:val="26"/>
              </w:rPr>
              <w:t>Советского района</w:t>
            </w:r>
          </w:p>
        </w:tc>
        <w:tc>
          <w:tcPr>
            <w:tcW w:w="1593" w:type="dxa"/>
          </w:tcPr>
          <w:p w:rsidR="00327A55" w:rsidRPr="00F86145" w:rsidRDefault="00F765AD" w:rsidP="00C103CD">
            <w:pPr>
              <w:spacing w:before="60" w:after="60"/>
              <w:jc w:val="center"/>
              <w:rPr>
                <w:sz w:val="26"/>
                <w:szCs w:val="26"/>
              </w:rPr>
            </w:pPr>
            <w:r w:rsidRPr="00F86145">
              <w:rPr>
                <w:sz w:val="26"/>
                <w:szCs w:val="26"/>
              </w:rPr>
              <w:t>56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82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сельсовета Смолинский </w:t>
            </w:r>
            <w:r w:rsidR="00A021BB" w:rsidRPr="00F86145">
              <w:rPr>
                <w:sz w:val="26"/>
                <w:szCs w:val="26"/>
              </w:rPr>
              <w:t>Советского района</w:t>
            </w:r>
          </w:p>
        </w:tc>
        <w:tc>
          <w:tcPr>
            <w:tcW w:w="1593" w:type="dxa"/>
          </w:tcPr>
          <w:p w:rsidR="00327A55" w:rsidRPr="00F86145" w:rsidRDefault="00F765AD" w:rsidP="00C103CD">
            <w:pPr>
              <w:spacing w:before="60" w:after="60"/>
              <w:jc w:val="center"/>
              <w:rPr>
                <w:sz w:val="26"/>
                <w:szCs w:val="26"/>
              </w:rPr>
            </w:pPr>
            <w:r w:rsidRPr="00F86145">
              <w:rPr>
                <w:sz w:val="26"/>
                <w:szCs w:val="26"/>
              </w:rPr>
              <w:t>57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83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поселка Новосинеглазовский </w:t>
            </w:r>
            <w:r w:rsidR="00A021BB" w:rsidRPr="00F86145">
              <w:rPr>
                <w:sz w:val="26"/>
                <w:szCs w:val="26"/>
              </w:rPr>
              <w:t>Советского района</w:t>
            </w:r>
          </w:p>
        </w:tc>
        <w:tc>
          <w:tcPr>
            <w:tcW w:w="1593" w:type="dxa"/>
          </w:tcPr>
          <w:p w:rsidR="00327A55" w:rsidRPr="00F86145" w:rsidRDefault="00F765AD" w:rsidP="00C103CD">
            <w:pPr>
              <w:spacing w:before="60" w:after="60"/>
              <w:jc w:val="center"/>
              <w:rPr>
                <w:sz w:val="26"/>
                <w:szCs w:val="26"/>
              </w:rPr>
            </w:pPr>
            <w:r w:rsidRPr="00F86145">
              <w:rPr>
                <w:sz w:val="26"/>
                <w:szCs w:val="26"/>
              </w:rPr>
              <w:t>55</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84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Комитет</w:t>
            </w:r>
            <w:r w:rsidR="003E2A77" w:rsidRPr="00F86145">
              <w:rPr>
                <w:sz w:val="26"/>
                <w:szCs w:val="26"/>
              </w:rPr>
              <w:t xml:space="preserve"> по </w:t>
            </w:r>
            <w:r w:rsidRPr="00F86145">
              <w:rPr>
                <w:sz w:val="26"/>
                <w:szCs w:val="26"/>
              </w:rPr>
              <w:t>управлению имуществом</w:t>
            </w:r>
            <w:r w:rsidR="00A33219" w:rsidRPr="00F86145">
              <w:rPr>
                <w:sz w:val="26"/>
                <w:szCs w:val="26"/>
              </w:rPr>
              <w:t xml:space="preserve"> и </w:t>
            </w:r>
            <w:r w:rsidRPr="00F86145">
              <w:rPr>
                <w:sz w:val="26"/>
                <w:szCs w:val="26"/>
              </w:rPr>
              <w:t>земельным отношениям города Челябинска</w:t>
            </w:r>
          </w:p>
        </w:tc>
        <w:tc>
          <w:tcPr>
            <w:tcW w:w="1593" w:type="dxa"/>
          </w:tcPr>
          <w:p w:rsidR="00327A55" w:rsidRPr="00F86145" w:rsidRDefault="002C6516" w:rsidP="00C103CD">
            <w:pPr>
              <w:spacing w:before="60" w:after="60"/>
              <w:jc w:val="center"/>
              <w:rPr>
                <w:sz w:val="26"/>
                <w:szCs w:val="26"/>
              </w:rPr>
            </w:pPr>
            <w:r w:rsidRPr="00F86145">
              <w:rPr>
                <w:sz w:val="26"/>
                <w:szCs w:val="26"/>
              </w:rPr>
              <w:t>24</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85</w:t>
            </w:r>
          </w:p>
        </w:tc>
        <w:tc>
          <w:tcPr>
            <w:tcW w:w="6520" w:type="dxa"/>
            <w:shd w:val="clear" w:color="auto" w:fill="auto"/>
            <w:hideMark/>
          </w:tcPr>
          <w:p w:rsidR="00327A55" w:rsidRPr="00F86145" w:rsidRDefault="004722A6" w:rsidP="00C103CD">
            <w:pPr>
              <w:spacing w:before="60" w:after="60"/>
              <w:jc w:val="both"/>
              <w:rPr>
                <w:sz w:val="26"/>
                <w:szCs w:val="26"/>
              </w:rPr>
            </w:pPr>
            <w:r w:rsidRPr="00F86145">
              <w:rPr>
                <w:sz w:val="26"/>
                <w:szCs w:val="26"/>
              </w:rPr>
              <w:t>МАУЗ Ордена Трудового Красного Знамени Городская клиническая больница № 1 (МАУЗ ОКТЗ ГКБ № 1)</w:t>
            </w:r>
          </w:p>
        </w:tc>
        <w:tc>
          <w:tcPr>
            <w:tcW w:w="1593" w:type="dxa"/>
          </w:tcPr>
          <w:p w:rsidR="00327A55" w:rsidRPr="00F86145" w:rsidRDefault="004722A6" w:rsidP="00C103CD">
            <w:pPr>
              <w:spacing w:before="60" w:after="60"/>
              <w:jc w:val="center"/>
              <w:rPr>
                <w:sz w:val="26"/>
                <w:szCs w:val="26"/>
              </w:rPr>
            </w:pPr>
            <w:r w:rsidRPr="00F86145">
              <w:rPr>
                <w:sz w:val="26"/>
                <w:szCs w:val="26"/>
              </w:rPr>
              <w:t>85</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86</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Управление здравоохранения Администрации города Челябинска</w:t>
            </w:r>
          </w:p>
        </w:tc>
        <w:tc>
          <w:tcPr>
            <w:tcW w:w="1593" w:type="dxa"/>
          </w:tcPr>
          <w:p w:rsidR="00327A55" w:rsidRPr="00F86145" w:rsidRDefault="00863962" w:rsidP="00C103CD">
            <w:pPr>
              <w:spacing w:before="60" w:after="60"/>
              <w:jc w:val="center"/>
              <w:rPr>
                <w:sz w:val="26"/>
                <w:szCs w:val="26"/>
              </w:rPr>
            </w:pPr>
            <w:r w:rsidRPr="00F86145">
              <w:rPr>
                <w:sz w:val="26"/>
                <w:szCs w:val="26"/>
              </w:rPr>
              <w:t>36</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87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Главное управление архитектуры</w:t>
            </w:r>
            <w:r w:rsidR="00A33219" w:rsidRPr="00F86145">
              <w:rPr>
                <w:sz w:val="26"/>
                <w:szCs w:val="26"/>
              </w:rPr>
              <w:t xml:space="preserve"> и </w:t>
            </w:r>
            <w:r w:rsidRPr="00F86145">
              <w:rPr>
                <w:sz w:val="26"/>
                <w:szCs w:val="26"/>
              </w:rPr>
              <w:t>градостроительства Администрации города Челябинска</w:t>
            </w:r>
          </w:p>
        </w:tc>
        <w:tc>
          <w:tcPr>
            <w:tcW w:w="1593" w:type="dxa"/>
          </w:tcPr>
          <w:p w:rsidR="00327A55" w:rsidRPr="00F86145" w:rsidRDefault="002C6516" w:rsidP="00C103CD">
            <w:pPr>
              <w:spacing w:before="60" w:after="60"/>
              <w:jc w:val="center"/>
              <w:rPr>
                <w:sz w:val="26"/>
                <w:szCs w:val="26"/>
              </w:rPr>
            </w:pPr>
            <w:r w:rsidRPr="00F86145">
              <w:rPr>
                <w:sz w:val="26"/>
                <w:szCs w:val="26"/>
              </w:rPr>
              <w:t>26</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88</w:t>
            </w:r>
          </w:p>
        </w:tc>
        <w:tc>
          <w:tcPr>
            <w:tcW w:w="6520" w:type="dxa"/>
            <w:shd w:val="clear" w:color="auto" w:fill="auto"/>
            <w:hideMark/>
          </w:tcPr>
          <w:p w:rsidR="00327A55" w:rsidRPr="00F86145" w:rsidRDefault="00BB3DD4" w:rsidP="00C103CD">
            <w:pPr>
              <w:spacing w:before="60" w:after="60"/>
              <w:jc w:val="both"/>
              <w:rPr>
                <w:sz w:val="26"/>
                <w:szCs w:val="26"/>
              </w:rPr>
            </w:pPr>
            <w:r w:rsidRPr="00F86145">
              <w:rPr>
                <w:sz w:val="26"/>
                <w:szCs w:val="26"/>
              </w:rPr>
              <w:t>МУП Управление строительства метрополитена и транспортных сооружений «Челябметротрансстрой» (МУП «Челябметротрансстрой»)</w:t>
            </w:r>
          </w:p>
        </w:tc>
        <w:tc>
          <w:tcPr>
            <w:tcW w:w="1593" w:type="dxa"/>
          </w:tcPr>
          <w:p w:rsidR="00327A55" w:rsidRPr="00F86145" w:rsidRDefault="00BB3DD4" w:rsidP="00C103CD">
            <w:pPr>
              <w:spacing w:before="60" w:after="60"/>
              <w:jc w:val="center"/>
              <w:rPr>
                <w:sz w:val="26"/>
                <w:szCs w:val="26"/>
              </w:rPr>
            </w:pPr>
            <w:r w:rsidRPr="00F86145">
              <w:rPr>
                <w:sz w:val="26"/>
                <w:szCs w:val="26"/>
              </w:rPr>
              <w:t>67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89</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Металлургическое управление образования Администрации города Челябинска</w:t>
            </w:r>
          </w:p>
        </w:tc>
        <w:tc>
          <w:tcPr>
            <w:tcW w:w="1593" w:type="dxa"/>
          </w:tcPr>
          <w:p w:rsidR="00327A55" w:rsidRPr="00F86145" w:rsidRDefault="00863962" w:rsidP="00C103CD">
            <w:pPr>
              <w:spacing w:before="60" w:after="60"/>
              <w:jc w:val="center"/>
              <w:rPr>
                <w:sz w:val="26"/>
                <w:szCs w:val="26"/>
              </w:rPr>
            </w:pPr>
            <w:r w:rsidRPr="00F86145">
              <w:rPr>
                <w:sz w:val="26"/>
                <w:szCs w:val="26"/>
              </w:rPr>
              <w:t>31</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91</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Тракторозаводское управление образования Администрации</w:t>
            </w:r>
            <w:r w:rsidR="00796645" w:rsidRPr="00F86145">
              <w:rPr>
                <w:sz w:val="26"/>
                <w:szCs w:val="26"/>
              </w:rPr>
              <w:t> </w:t>
            </w:r>
            <w:r w:rsidRPr="00F86145">
              <w:rPr>
                <w:sz w:val="26"/>
                <w:szCs w:val="26"/>
              </w:rPr>
              <w:t>города Челябинска</w:t>
            </w:r>
          </w:p>
        </w:tc>
        <w:tc>
          <w:tcPr>
            <w:tcW w:w="1593" w:type="dxa"/>
          </w:tcPr>
          <w:p w:rsidR="00327A55" w:rsidRPr="00F86145" w:rsidRDefault="00863962" w:rsidP="00C103CD">
            <w:pPr>
              <w:spacing w:before="60" w:after="60"/>
              <w:jc w:val="center"/>
              <w:rPr>
                <w:sz w:val="26"/>
                <w:szCs w:val="26"/>
              </w:rPr>
            </w:pPr>
            <w:r w:rsidRPr="00F86145">
              <w:rPr>
                <w:sz w:val="26"/>
                <w:szCs w:val="26"/>
              </w:rPr>
              <w:t>33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92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Управление культуры Администрации города Челябинска</w:t>
            </w:r>
          </w:p>
        </w:tc>
        <w:tc>
          <w:tcPr>
            <w:tcW w:w="1593" w:type="dxa"/>
          </w:tcPr>
          <w:p w:rsidR="00327A55" w:rsidRPr="00F86145" w:rsidRDefault="00C04EAA" w:rsidP="00C103CD">
            <w:pPr>
              <w:spacing w:before="60" w:after="60"/>
              <w:jc w:val="center"/>
              <w:rPr>
                <w:sz w:val="26"/>
                <w:szCs w:val="26"/>
              </w:rPr>
            </w:pPr>
            <w:r w:rsidRPr="00F86145">
              <w:rPr>
                <w:sz w:val="26"/>
                <w:szCs w:val="26"/>
              </w:rPr>
              <w:t>43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93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поселка Сосновка </w:t>
            </w:r>
            <w:r w:rsidR="00A021BB" w:rsidRPr="00F86145">
              <w:rPr>
                <w:sz w:val="26"/>
                <w:szCs w:val="26"/>
              </w:rPr>
              <w:t>Центрального района</w:t>
            </w:r>
          </w:p>
        </w:tc>
        <w:tc>
          <w:tcPr>
            <w:tcW w:w="1593" w:type="dxa"/>
          </w:tcPr>
          <w:p w:rsidR="00327A55" w:rsidRPr="00F86145" w:rsidRDefault="00F765AD" w:rsidP="00C103CD">
            <w:pPr>
              <w:spacing w:before="60" w:after="60"/>
              <w:jc w:val="center"/>
              <w:rPr>
                <w:sz w:val="26"/>
                <w:szCs w:val="26"/>
              </w:rPr>
            </w:pPr>
            <w:r w:rsidRPr="00F86145">
              <w:rPr>
                <w:sz w:val="26"/>
                <w:szCs w:val="26"/>
              </w:rPr>
              <w:t>58</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94</w:t>
            </w:r>
          </w:p>
        </w:tc>
        <w:tc>
          <w:tcPr>
            <w:tcW w:w="6520" w:type="dxa"/>
            <w:shd w:val="clear" w:color="auto" w:fill="auto"/>
            <w:hideMark/>
          </w:tcPr>
          <w:p w:rsidR="00327A55" w:rsidRPr="00F86145" w:rsidRDefault="002938FB" w:rsidP="00C103CD">
            <w:pPr>
              <w:spacing w:before="60" w:after="60"/>
              <w:jc w:val="both"/>
              <w:rPr>
                <w:sz w:val="26"/>
                <w:szCs w:val="26"/>
              </w:rPr>
            </w:pPr>
            <w:r w:rsidRPr="00F86145">
              <w:rPr>
                <w:sz w:val="26"/>
                <w:szCs w:val="26"/>
              </w:rPr>
              <w:t>МУП «Многоотраслевое жилищно-коммунальное объединение» (МУП «МЖКО»)</w:t>
            </w:r>
          </w:p>
        </w:tc>
        <w:tc>
          <w:tcPr>
            <w:tcW w:w="1593" w:type="dxa"/>
          </w:tcPr>
          <w:p w:rsidR="00327A55" w:rsidRPr="00F86145" w:rsidRDefault="002938FB" w:rsidP="002938FB">
            <w:pPr>
              <w:spacing w:before="60" w:after="60"/>
              <w:jc w:val="center"/>
              <w:rPr>
                <w:sz w:val="26"/>
                <w:szCs w:val="26"/>
              </w:rPr>
            </w:pPr>
            <w:r w:rsidRPr="00F86145">
              <w:rPr>
                <w:sz w:val="26"/>
                <w:szCs w:val="26"/>
              </w:rPr>
              <w:t>298</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95</w:t>
            </w:r>
          </w:p>
        </w:tc>
        <w:tc>
          <w:tcPr>
            <w:tcW w:w="6520" w:type="dxa"/>
            <w:shd w:val="clear" w:color="auto" w:fill="auto"/>
            <w:hideMark/>
          </w:tcPr>
          <w:p w:rsidR="00327A55" w:rsidRPr="00F86145" w:rsidRDefault="00B24EC0" w:rsidP="00C103CD">
            <w:pPr>
              <w:spacing w:before="60" w:after="60"/>
              <w:jc w:val="both"/>
              <w:rPr>
                <w:sz w:val="26"/>
                <w:szCs w:val="26"/>
              </w:rPr>
            </w:pPr>
            <w:r w:rsidRPr="00F86145">
              <w:rPr>
                <w:sz w:val="26"/>
                <w:szCs w:val="26"/>
              </w:rPr>
              <w:t>МУП по эксплуатации и ремонту жилищного фонда Тракторозаводского района г. Челябинска (МУП «ПЖРЭУ Тракторозаводского района»)</w:t>
            </w:r>
          </w:p>
        </w:tc>
        <w:tc>
          <w:tcPr>
            <w:tcW w:w="1593" w:type="dxa"/>
          </w:tcPr>
          <w:p w:rsidR="00327A55" w:rsidRPr="00F86145" w:rsidRDefault="00B24EC0" w:rsidP="00B24EC0">
            <w:pPr>
              <w:spacing w:before="60" w:after="60"/>
              <w:jc w:val="center"/>
              <w:rPr>
                <w:sz w:val="26"/>
                <w:szCs w:val="26"/>
              </w:rPr>
            </w:pPr>
            <w:r w:rsidRPr="00F86145">
              <w:rPr>
                <w:sz w:val="26"/>
                <w:szCs w:val="26"/>
              </w:rPr>
              <w:t>303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96</w:t>
            </w:r>
          </w:p>
        </w:tc>
        <w:tc>
          <w:tcPr>
            <w:tcW w:w="6520" w:type="dxa"/>
            <w:shd w:val="clear" w:color="auto" w:fill="auto"/>
            <w:hideMark/>
          </w:tcPr>
          <w:p w:rsidR="00327A55" w:rsidRPr="00F86145" w:rsidRDefault="00977D95" w:rsidP="00C103CD">
            <w:pPr>
              <w:spacing w:before="60" w:after="60"/>
              <w:jc w:val="both"/>
              <w:rPr>
                <w:sz w:val="26"/>
                <w:szCs w:val="26"/>
              </w:rPr>
            </w:pPr>
            <w:r w:rsidRPr="00F86145">
              <w:rPr>
                <w:sz w:val="26"/>
                <w:szCs w:val="26"/>
              </w:rPr>
              <w:t>МУП «Челябинское пассажирское автотранспортное предприятие № 1» (МУП ЧПАТП-1)</w:t>
            </w:r>
          </w:p>
        </w:tc>
        <w:tc>
          <w:tcPr>
            <w:tcW w:w="1593" w:type="dxa"/>
          </w:tcPr>
          <w:p w:rsidR="00327A55" w:rsidRPr="00F86145" w:rsidRDefault="00977D95" w:rsidP="00977D95">
            <w:pPr>
              <w:spacing w:before="60" w:after="60"/>
              <w:jc w:val="center"/>
              <w:rPr>
                <w:sz w:val="26"/>
                <w:szCs w:val="26"/>
              </w:rPr>
            </w:pPr>
            <w:r w:rsidRPr="00F86145">
              <w:rPr>
                <w:sz w:val="26"/>
                <w:szCs w:val="26"/>
              </w:rPr>
              <w:t>211</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97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Аптека № 230</w:t>
            </w:r>
            <w:r w:rsidR="00CE4B71" w:rsidRPr="00F86145">
              <w:rPr>
                <w:sz w:val="26"/>
                <w:szCs w:val="26"/>
              </w:rPr>
              <w:t>»</w:t>
            </w:r>
            <w:r w:rsidRPr="00F86145">
              <w:rPr>
                <w:sz w:val="26"/>
                <w:szCs w:val="26"/>
              </w:rPr>
              <w:t xml:space="preserve"> </w:t>
            </w:r>
          </w:p>
        </w:tc>
        <w:tc>
          <w:tcPr>
            <w:tcW w:w="1593" w:type="dxa"/>
          </w:tcPr>
          <w:p w:rsidR="00327A55" w:rsidRPr="00F86145" w:rsidRDefault="006F1DB0" w:rsidP="006F1DB0">
            <w:pPr>
              <w:spacing w:before="60" w:after="60"/>
              <w:jc w:val="center"/>
              <w:rPr>
                <w:sz w:val="26"/>
                <w:szCs w:val="26"/>
              </w:rPr>
            </w:pPr>
            <w:r w:rsidRPr="00F86145">
              <w:rPr>
                <w:sz w:val="26"/>
                <w:szCs w:val="26"/>
              </w:rPr>
              <w:t>355</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98</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Комбинат питания № 4</w:t>
            </w:r>
            <w:r w:rsidR="00CE4B71" w:rsidRPr="00F86145">
              <w:rPr>
                <w:sz w:val="26"/>
                <w:szCs w:val="26"/>
              </w:rPr>
              <w:t>»</w:t>
            </w:r>
            <w:r w:rsidRPr="00F86145">
              <w:rPr>
                <w:sz w:val="26"/>
                <w:szCs w:val="26"/>
              </w:rPr>
              <w:t xml:space="preserve"> </w:t>
            </w:r>
          </w:p>
        </w:tc>
        <w:tc>
          <w:tcPr>
            <w:tcW w:w="1593" w:type="dxa"/>
          </w:tcPr>
          <w:p w:rsidR="00327A55" w:rsidRPr="00F86145" w:rsidRDefault="00D11675" w:rsidP="00D11675">
            <w:pPr>
              <w:spacing w:before="60" w:after="60"/>
              <w:jc w:val="center"/>
              <w:rPr>
                <w:sz w:val="26"/>
                <w:szCs w:val="26"/>
              </w:rPr>
            </w:pPr>
            <w:r w:rsidRPr="00F86145">
              <w:rPr>
                <w:sz w:val="26"/>
                <w:szCs w:val="26"/>
              </w:rPr>
              <w:t>288</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99</w:t>
            </w:r>
          </w:p>
        </w:tc>
        <w:tc>
          <w:tcPr>
            <w:tcW w:w="6520" w:type="dxa"/>
            <w:shd w:val="clear" w:color="auto" w:fill="auto"/>
            <w:hideMark/>
          </w:tcPr>
          <w:p w:rsidR="00327A55" w:rsidRPr="00F86145" w:rsidRDefault="00B24EC0" w:rsidP="00C103CD">
            <w:pPr>
              <w:spacing w:before="60" w:after="60"/>
              <w:jc w:val="both"/>
              <w:rPr>
                <w:sz w:val="26"/>
                <w:szCs w:val="26"/>
              </w:rPr>
            </w:pPr>
            <w:r w:rsidRPr="00F86145">
              <w:rPr>
                <w:sz w:val="26"/>
                <w:szCs w:val="26"/>
              </w:rPr>
              <w:t>МУП «Ремонтно-эксплуатационное предприятие «Электрометаллург» (МУП «РЭП «Электрометаллург»)</w:t>
            </w:r>
          </w:p>
        </w:tc>
        <w:tc>
          <w:tcPr>
            <w:tcW w:w="1593" w:type="dxa"/>
          </w:tcPr>
          <w:p w:rsidR="00327A55" w:rsidRPr="00F86145" w:rsidRDefault="00B24EC0" w:rsidP="00B24EC0">
            <w:pPr>
              <w:spacing w:before="60" w:after="60"/>
              <w:jc w:val="center"/>
              <w:rPr>
                <w:sz w:val="26"/>
                <w:szCs w:val="26"/>
              </w:rPr>
            </w:pPr>
            <w:r w:rsidRPr="00F86145">
              <w:rPr>
                <w:sz w:val="26"/>
                <w:szCs w:val="26"/>
              </w:rPr>
              <w:t>308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100</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Советское управление образования Администрации города Челябинска</w:t>
            </w:r>
          </w:p>
        </w:tc>
        <w:tc>
          <w:tcPr>
            <w:tcW w:w="1593" w:type="dxa"/>
          </w:tcPr>
          <w:p w:rsidR="00327A55" w:rsidRPr="00F86145" w:rsidRDefault="00863962" w:rsidP="00C103CD">
            <w:pPr>
              <w:spacing w:before="60" w:after="60"/>
              <w:jc w:val="center"/>
              <w:rPr>
                <w:sz w:val="26"/>
                <w:szCs w:val="26"/>
              </w:rPr>
            </w:pPr>
            <w:r w:rsidRPr="00F86145">
              <w:rPr>
                <w:sz w:val="26"/>
                <w:szCs w:val="26"/>
              </w:rPr>
              <w:t>32</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101</w:t>
            </w:r>
          </w:p>
        </w:tc>
        <w:tc>
          <w:tcPr>
            <w:tcW w:w="6520" w:type="dxa"/>
            <w:shd w:val="clear" w:color="auto" w:fill="auto"/>
            <w:hideMark/>
          </w:tcPr>
          <w:p w:rsidR="00327A55" w:rsidRPr="00F86145" w:rsidRDefault="00AB7D57" w:rsidP="00AB7D57">
            <w:pPr>
              <w:spacing w:before="60" w:after="60"/>
              <w:jc w:val="both"/>
              <w:rPr>
                <w:sz w:val="26"/>
                <w:szCs w:val="26"/>
              </w:rPr>
            </w:pPr>
            <w:r w:rsidRPr="00F86145">
              <w:rPr>
                <w:sz w:val="26"/>
                <w:szCs w:val="26"/>
              </w:rPr>
              <w:t>МУП «Дорожное ремонтное управление» (МУП «ДРУ»)</w:t>
            </w:r>
          </w:p>
        </w:tc>
        <w:tc>
          <w:tcPr>
            <w:tcW w:w="1593" w:type="dxa"/>
          </w:tcPr>
          <w:p w:rsidR="00327A55" w:rsidRPr="00F86145" w:rsidRDefault="00AB7D57" w:rsidP="00AB7D57">
            <w:pPr>
              <w:spacing w:before="60" w:after="60"/>
              <w:jc w:val="center"/>
              <w:rPr>
                <w:sz w:val="26"/>
                <w:szCs w:val="26"/>
              </w:rPr>
            </w:pPr>
            <w:r w:rsidRPr="00F86145">
              <w:rPr>
                <w:sz w:val="26"/>
                <w:szCs w:val="26"/>
              </w:rPr>
              <w:t>316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102</w:t>
            </w:r>
          </w:p>
        </w:tc>
        <w:tc>
          <w:tcPr>
            <w:tcW w:w="6520" w:type="dxa"/>
            <w:shd w:val="clear" w:color="auto" w:fill="auto"/>
            <w:hideMark/>
          </w:tcPr>
          <w:p w:rsidR="00327A55" w:rsidRPr="00F86145" w:rsidRDefault="002938FB" w:rsidP="00C103CD">
            <w:pPr>
              <w:spacing w:before="60" w:after="60"/>
              <w:jc w:val="both"/>
              <w:rPr>
                <w:sz w:val="26"/>
                <w:szCs w:val="26"/>
              </w:rPr>
            </w:pPr>
            <w:r w:rsidRPr="00F86145">
              <w:rPr>
                <w:sz w:val="26"/>
                <w:szCs w:val="26"/>
              </w:rPr>
              <w:t>МУП Многоотраслевое жилищно-коммунальное объединение «Трубопрокатчик» (МУП МЖКО «Трубопрокатчик»)</w:t>
            </w:r>
          </w:p>
        </w:tc>
        <w:tc>
          <w:tcPr>
            <w:tcW w:w="1593" w:type="dxa"/>
          </w:tcPr>
          <w:p w:rsidR="00327A55" w:rsidRPr="00F86145" w:rsidRDefault="002938FB" w:rsidP="002938FB">
            <w:pPr>
              <w:spacing w:before="60" w:after="60"/>
              <w:jc w:val="center"/>
              <w:rPr>
                <w:sz w:val="26"/>
                <w:szCs w:val="26"/>
              </w:rPr>
            </w:pPr>
            <w:r w:rsidRPr="00F86145">
              <w:rPr>
                <w:sz w:val="26"/>
                <w:szCs w:val="26"/>
              </w:rPr>
              <w:t>300</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103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МП </w:t>
            </w:r>
            <w:r w:rsidR="00CE4B71" w:rsidRPr="00F86145">
              <w:rPr>
                <w:sz w:val="26"/>
                <w:szCs w:val="26"/>
              </w:rPr>
              <w:t>«</w:t>
            </w:r>
            <w:r w:rsidRPr="00F86145">
              <w:rPr>
                <w:sz w:val="26"/>
                <w:szCs w:val="26"/>
              </w:rPr>
              <w:t>Тракторозаводское</w:t>
            </w:r>
            <w:r w:rsidR="00CE4B71" w:rsidRPr="00F86145">
              <w:rPr>
                <w:sz w:val="26"/>
                <w:szCs w:val="26"/>
              </w:rPr>
              <w:t>»</w:t>
            </w:r>
            <w:r w:rsidRPr="00F86145">
              <w:rPr>
                <w:sz w:val="26"/>
                <w:szCs w:val="26"/>
              </w:rPr>
              <w:t xml:space="preserve"> </w:t>
            </w:r>
          </w:p>
        </w:tc>
        <w:tc>
          <w:tcPr>
            <w:tcW w:w="1593" w:type="dxa"/>
          </w:tcPr>
          <w:p w:rsidR="00327A55" w:rsidRPr="00F86145" w:rsidRDefault="002938FB" w:rsidP="002938FB">
            <w:pPr>
              <w:spacing w:before="60" w:after="60"/>
              <w:jc w:val="center"/>
              <w:rPr>
                <w:sz w:val="26"/>
                <w:szCs w:val="26"/>
              </w:rPr>
            </w:pPr>
            <w:r w:rsidRPr="00F86145">
              <w:rPr>
                <w:sz w:val="26"/>
                <w:szCs w:val="26"/>
              </w:rPr>
              <w:t>295</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104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МП </w:t>
            </w:r>
            <w:r w:rsidR="00CE4B71" w:rsidRPr="00F86145">
              <w:rPr>
                <w:sz w:val="26"/>
                <w:szCs w:val="26"/>
              </w:rPr>
              <w:t>«</w:t>
            </w:r>
            <w:r w:rsidRPr="00F86145">
              <w:rPr>
                <w:sz w:val="26"/>
                <w:szCs w:val="26"/>
              </w:rPr>
              <w:t>Жилищник</w:t>
            </w:r>
            <w:r w:rsidR="00CE4B71" w:rsidRPr="00F86145">
              <w:rPr>
                <w:sz w:val="26"/>
                <w:szCs w:val="26"/>
              </w:rPr>
              <w:t>»</w:t>
            </w:r>
            <w:r w:rsidRPr="00F86145">
              <w:rPr>
                <w:sz w:val="26"/>
                <w:szCs w:val="26"/>
              </w:rPr>
              <w:t xml:space="preserve"> </w:t>
            </w:r>
          </w:p>
        </w:tc>
        <w:tc>
          <w:tcPr>
            <w:tcW w:w="1593" w:type="dxa"/>
          </w:tcPr>
          <w:p w:rsidR="00327A55" w:rsidRPr="00F86145" w:rsidRDefault="002938FB" w:rsidP="002938FB">
            <w:pPr>
              <w:spacing w:before="60" w:after="60"/>
              <w:jc w:val="center"/>
              <w:rPr>
                <w:sz w:val="26"/>
                <w:szCs w:val="26"/>
              </w:rPr>
            </w:pPr>
            <w:r w:rsidRPr="00F86145">
              <w:rPr>
                <w:sz w:val="26"/>
                <w:szCs w:val="26"/>
              </w:rPr>
              <w:t>294</w:t>
            </w:r>
          </w:p>
        </w:tc>
      </w:tr>
      <w:tr w:rsidR="00F86145"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105</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МУК кинотеатр </w:t>
            </w:r>
            <w:r w:rsidR="00CE4B71" w:rsidRPr="00F86145">
              <w:rPr>
                <w:sz w:val="26"/>
                <w:szCs w:val="26"/>
              </w:rPr>
              <w:t>«</w:t>
            </w:r>
            <w:r w:rsidRPr="00F86145">
              <w:rPr>
                <w:sz w:val="26"/>
                <w:szCs w:val="26"/>
              </w:rPr>
              <w:t>Родина</w:t>
            </w:r>
            <w:r w:rsidR="00CE4B71" w:rsidRPr="00F86145">
              <w:rPr>
                <w:sz w:val="26"/>
                <w:szCs w:val="26"/>
              </w:rPr>
              <w:t>»</w:t>
            </w:r>
          </w:p>
        </w:tc>
        <w:tc>
          <w:tcPr>
            <w:tcW w:w="1593" w:type="dxa"/>
          </w:tcPr>
          <w:p w:rsidR="00327A55" w:rsidRPr="00F86145" w:rsidRDefault="006F1DB0" w:rsidP="006F1DB0">
            <w:pPr>
              <w:spacing w:before="60" w:after="60"/>
              <w:jc w:val="center"/>
              <w:rPr>
                <w:sz w:val="26"/>
                <w:szCs w:val="26"/>
              </w:rPr>
            </w:pPr>
            <w:r w:rsidRPr="00F86145">
              <w:rPr>
                <w:sz w:val="26"/>
                <w:szCs w:val="26"/>
              </w:rPr>
              <w:t>347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106</w:t>
            </w:r>
          </w:p>
        </w:tc>
        <w:tc>
          <w:tcPr>
            <w:tcW w:w="6520" w:type="dxa"/>
            <w:shd w:val="clear" w:color="auto" w:fill="auto"/>
            <w:hideMark/>
          </w:tcPr>
          <w:p w:rsidR="00327A55" w:rsidRPr="00F86145" w:rsidRDefault="00B24EC0" w:rsidP="00C103CD">
            <w:pPr>
              <w:spacing w:before="60" w:after="60"/>
              <w:jc w:val="both"/>
              <w:rPr>
                <w:sz w:val="26"/>
                <w:szCs w:val="26"/>
              </w:rPr>
            </w:pPr>
            <w:r w:rsidRPr="00F86145">
              <w:rPr>
                <w:bCs/>
                <w:sz w:val="26"/>
                <w:szCs w:val="26"/>
              </w:rPr>
              <w:t>МУП по эксплуатации и ремонту жилищного фонда Центрального района г. Челябинска (МУП ПЖРЭУ Центрального района)</w:t>
            </w:r>
          </w:p>
        </w:tc>
        <w:tc>
          <w:tcPr>
            <w:tcW w:w="1593" w:type="dxa"/>
          </w:tcPr>
          <w:p w:rsidR="00327A55" w:rsidRPr="00F86145" w:rsidRDefault="00B24EC0" w:rsidP="00B24EC0">
            <w:pPr>
              <w:spacing w:before="60" w:after="60"/>
              <w:jc w:val="center"/>
              <w:rPr>
                <w:sz w:val="26"/>
                <w:szCs w:val="26"/>
              </w:rPr>
            </w:pPr>
            <w:r w:rsidRPr="00F86145">
              <w:rPr>
                <w:sz w:val="26"/>
                <w:szCs w:val="26"/>
              </w:rPr>
              <w:t>303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107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Лифт</w:t>
            </w:r>
            <w:r w:rsidR="00CE4B71" w:rsidRPr="00F86145">
              <w:rPr>
                <w:sz w:val="26"/>
                <w:szCs w:val="26"/>
              </w:rPr>
              <w:t>»</w:t>
            </w:r>
            <w:r w:rsidR="00A33219" w:rsidRPr="00F86145">
              <w:rPr>
                <w:sz w:val="26"/>
                <w:szCs w:val="26"/>
              </w:rPr>
              <w:t xml:space="preserve"> и </w:t>
            </w:r>
            <w:r w:rsidRPr="00F86145">
              <w:rPr>
                <w:sz w:val="26"/>
                <w:szCs w:val="26"/>
              </w:rPr>
              <w:t>его предшественники</w:t>
            </w:r>
          </w:p>
        </w:tc>
        <w:tc>
          <w:tcPr>
            <w:tcW w:w="1593" w:type="dxa"/>
          </w:tcPr>
          <w:p w:rsidR="00327A55" w:rsidRPr="00F86145" w:rsidRDefault="002938FB" w:rsidP="002938FB">
            <w:pPr>
              <w:spacing w:before="60" w:after="60"/>
              <w:jc w:val="center"/>
              <w:rPr>
                <w:sz w:val="26"/>
                <w:szCs w:val="26"/>
              </w:rPr>
            </w:pPr>
            <w:r w:rsidRPr="00F86145">
              <w:rPr>
                <w:sz w:val="26"/>
                <w:szCs w:val="26"/>
              </w:rPr>
              <w:t>297</w:t>
            </w:r>
          </w:p>
        </w:tc>
      </w:tr>
      <w:tr w:rsidR="00F86145"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108</w:t>
            </w:r>
          </w:p>
        </w:tc>
        <w:tc>
          <w:tcPr>
            <w:tcW w:w="6520" w:type="dxa"/>
            <w:shd w:val="clear" w:color="auto" w:fill="auto"/>
            <w:hideMark/>
          </w:tcPr>
          <w:p w:rsidR="00327A55" w:rsidRPr="00F86145" w:rsidRDefault="00B24EC0" w:rsidP="00C103CD">
            <w:pPr>
              <w:spacing w:before="60" w:after="60"/>
              <w:jc w:val="both"/>
              <w:rPr>
                <w:sz w:val="26"/>
                <w:szCs w:val="26"/>
              </w:rPr>
            </w:pPr>
            <w:r w:rsidRPr="00F86145">
              <w:rPr>
                <w:sz w:val="26"/>
                <w:szCs w:val="26"/>
              </w:rPr>
              <w:t>МУП «Производственное жилищное ремонтно-эксплуатационное управление Советского района»</w:t>
            </w:r>
          </w:p>
        </w:tc>
        <w:tc>
          <w:tcPr>
            <w:tcW w:w="1593" w:type="dxa"/>
          </w:tcPr>
          <w:p w:rsidR="00327A55" w:rsidRPr="00F86145" w:rsidRDefault="00B24EC0" w:rsidP="00B24EC0">
            <w:pPr>
              <w:spacing w:before="60" w:after="60"/>
              <w:jc w:val="center"/>
              <w:rPr>
                <w:sz w:val="26"/>
                <w:szCs w:val="26"/>
              </w:rPr>
            </w:pPr>
            <w:r w:rsidRPr="00F86145">
              <w:rPr>
                <w:sz w:val="26"/>
                <w:szCs w:val="26"/>
              </w:rPr>
              <w:t>307</w:t>
            </w:r>
          </w:p>
        </w:tc>
      </w:tr>
      <w:tr w:rsidR="00F86145"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109 ОАФ</w:t>
            </w:r>
          </w:p>
        </w:tc>
        <w:tc>
          <w:tcPr>
            <w:tcW w:w="6520" w:type="dxa"/>
            <w:shd w:val="clear" w:color="auto" w:fill="auto"/>
            <w:hideMark/>
          </w:tcPr>
          <w:p w:rsidR="00327A55" w:rsidRPr="00F86145" w:rsidRDefault="00B24EC0" w:rsidP="00C103CD">
            <w:pPr>
              <w:spacing w:before="60" w:after="60"/>
              <w:jc w:val="both"/>
              <w:rPr>
                <w:sz w:val="26"/>
                <w:szCs w:val="26"/>
              </w:rPr>
            </w:pPr>
            <w:r w:rsidRPr="00F86145">
              <w:rPr>
                <w:sz w:val="26"/>
                <w:szCs w:val="26"/>
              </w:rPr>
              <w:t>МУП по эксплуатации и ремонту жилищного фонда Ленинского района г. Челябинска и подведомственные организации</w:t>
            </w:r>
          </w:p>
        </w:tc>
        <w:tc>
          <w:tcPr>
            <w:tcW w:w="1593" w:type="dxa"/>
          </w:tcPr>
          <w:p w:rsidR="00327A55" w:rsidRPr="00F86145" w:rsidRDefault="00B24EC0" w:rsidP="00B24EC0">
            <w:pPr>
              <w:spacing w:before="60" w:after="60"/>
              <w:jc w:val="center"/>
              <w:rPr>
                <w:sz w:val="26"/>
                <w:szCs w:val="26"/>
              </w:rPr>
            </w:pPr>
            <w:r w:rsidRPr="00F86145">
              <w:rPr>
                <w:sz w:val="26"/>
                <w:szCs w:val="26"/>
              </w:rPr>
              <w:t>302</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110</w:t>
            </w:r>
          </w:p>
        </w:tc>
        <w:tc>
          <w:tcPr>
            <w:tcW w:w="6520" w:type="dxa"/>
            <w:shd w:val="clear" w:color="auto" w:fill="auto"/>
            <w:hideMark/>
          </w:tcPr>
          <w:p w:rsidR="00327A55" w:rsidRPr="00F86145" w:rsidRDefault="00AB7D57" w:rsidP="00C103CD">
            <w:pPr>
              <w:spacing w:before="60" w:after="60"/>
              <w:jc w:val="both"/>
              <w:rPr>
                <w:sz w:val="26"/>
                <w:szCs w:val="26"/>
              </w:rPr>
            </w:pPr>
            <w:r w:rsidRPr="00F86145">
              <w:rPr>
                <w:sz w:val="26"/>
                <w:szCs w:val="26"/>
              </w:rPr>
              <w:t>МУП «Линейное эксплуатационно-ремонтное управление» (МУП «ЛЭРУ»)</w:t>
            </w:r>
          </w:p>
        </w:tc>
        <w:tc>
          <w:tcPr>
            <w:tcW w:w="1593" w:type="dxa"/>
          </w:tcPr>
          <w:p w:rsidR="00327A55" w:rsidRPr="00F86145" w:rsidRDefault="00AB7D57" w:rsidP="00AB7D57">
            <w:pPr>
              <w:spacing w:before="60" w:after="60"/>
              <w:jc w:val="center"/>
              <w:rPr>
                <w:sz w:val="26"/>
                <w:szCs w:val="26"/>
              </w:rPr>
            </w:pPr>
            <w:r w:rsidRPr="00F86145">
              <w:rPr>
                <w:sz w:val="26"/>
                <w:szCs w:val="26"/>
              </w:rPr>
              <w:t>317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111</w:t>
            </w:r>
          </w:p>
        </w:tc>
        <w:tc>
          <w:tcPr>
            <w:tcW w:w="6520" w:type="dxa"/>
            <w:shd w:val="clear" w:color="auto" w:fill="auto"/>
            <w:hideMark/>
          </w:tcPr>
          <w:p w:rsidR="00327A55" w:rsidRPr="00F86145" w:rsidRDefault="00805DE5" w:rsidP="00C103CD">
            <w:pPr>
              <w:spacing w:before="60" w:after="60"/>
              <w:jc w:val="both"/>
              <w:rPr>
                <w:sz w:val="26"/>
                <w:szCs w:val="26"/>
              </w:rPr>
            </w:pPr>
            <w:r w:rsidRPr="00F86145">
              <w:rPr>
                <w:sz w:val="26"/>
                <w:szCs w:val="26"/>
              </w:rPr>
              <w:t>МУП «Производственное автотранспортное предприятие жилищно-коммунального хозяйства» (МУП «ПАТП ЖКХ»)</w:t>
            </w:r>
          </w:p>
        </w:tc>
        <w:tc>
          <w:tcPr>
            <w:tcW w:w="1593" w:type="dxa"/>
          </w:tcPr>
          <w:p w:rsidR="00327A55" w:rsidRPr="00F86145" w:rsidRDefault="00805DE5" w:rsidP="00805DE5">
            <w:pPr>
              <w:spacing w:before="60" w:after="60"/>
              <w:jc w:val="center"/>
              <w:rPr>
                <w:sz w:val="26"/>
                <w:szCs w:val="26"/>
              </w:rPr>
            </w:pPr>
            <w:r w:rsidRPr="00F86145">
              <w:rPr>
                <w:sz w:val="26"/>
                <w:szCs w:val="26"/>
              </w:rPr>
              <w:t>201</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112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ООО </w:t>
            </w:r>
            <w:r w:rsidR="00CE4B71" w:rsidRPr="00F86145">
              <w:rPr>
                <w:sz w:val="26"/>
                <w:szCs w:val="26"/>
              </w:rPr>
              <w:t>«</w:t>
            </w:r>
            <w:r w:rsidRPr="00F86145">
              <w:rPr>
                <w:sz w:val="26"/>
                <w:szCs w:val="26"/>
              </w:rPr>
              <w:t>ИСКО ЛТД</w:t>
            </w:r>
            <w:r w:rsidR="00CE4B71" w:rsidRPr="00F86145">
              <w:rPr>
                <w:sz w:val="26"/>
                <w:szCs w:val="26"/>
              </w:rPr>
              <w:t>»</w:t>
            </w:r>
          </w:p>
        </w:tc>
        <w:tc>
          <w:tcPr>
            <w:tcW w:w="1593" w:type="dxa"/>
          </w:tcPr>
          <w:p w:rsidR="00327A55" w:rsidRPr="00F86145" w:rsidRDefault="00805DE5" w:rsidP="00805DE5">
            <w:pPr>
              <w:spacing w:before="60" w:after="60"/>
              <w:jc w:val="center"/>
              <w:rPr>
                <w:sz w:val="26"/>
                <w:szCs w:val="26"/>
              </w:rPr>
            </w:pPr>
            <w:r w:rsidRPr="00F86145">
              <w:rPr>
                <w:sz w:val="26"/>
                <w:szCs w:val="26"/>
              </w:rPr>
              <w:t>195</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113</w:t>
            </w:r>
          </w:p>
        </w:tc>
        <w:tc>
          <w:tcPr>
            <w:tcW w:w="6520" w:type="dxa"/>
            <w:shd w:val="clear" w:color="auto" w:fill="auto"/>
            <w:hideMark/>
          </w:tcPr>
          <w:p w:rsidR="00327A55" w:rsidRPr="00F86145" w:rsidRDefault="00327A55" w:rsidP="00805DE5">
            <w:pPr>
              <w:spacing w:before="60" w:after="60"/>
              <w:jc w:val="both"/>
              <w:rPr>
                <w:sz w:val="26"/>
                <w:szCs w:val="26"/>
              </w:rPr>
            </w:pPr>
            <w:r w:rsidRPr="00F86145">
              <w:rPr>
                <w:sz w:val="26"/>
                <w:szCs w:val="26"/>
              </w:rPr>
              <w:t>МУП</w:t>
            </w:r>
            <w:r w:rsidR="00796645" w:rsidRPr="00F86145">
              <w:rPr>
                <w:sz w:val="26"/>
                <w:szCs w:val="26"/>
              </w:rPr>
              <w:t> </w:t>
            </w:r>
            <w:r w:rsidR="00805DE5" w:rsidRPr="00F86145">
              <w:rPr>
                <w:sz w:val="26"/>
                <w:szCs w:val="26"/>
              </w:rPr>
              <w:t>«</w:t>
            </w:r>
            <w:r w:rsidRPr="00F86145">
              <w:rPr>
                <w:sz w:val="26"/>
                <w:szCs w:val="26"/>
              </w:rPr>
              <w:t>Альфа</w:t>
            </w:r>
            <w:r w:rsidR="00CE4B71" w:rsidRPr="00F86145">
              <w:rPr>
                <w:sz w:val="26"/>
                <w:szCs w:val="26"/>
              </w:rPr>
              <w:t>»</w:t>
            </w:r>
          </w:p>
        </w:tc>
        <w:tc>
          <w:tcPr>
            <w:tcW w:w="1593" w:type="dxa"/>
          </w:tcPr>
          <w:p w:rsidR="00327A55" w:rsidRPr="00F86145" w:rsidRDefault="002938FB" w:rsidP="002938FB">
            <w:pPr>
              <w:spacing w:before="60" w:after="60"/>
              <w:jc w:val="center"/>
              <w:rPr>
                <w:sz w:val="26"/>
                <w:szCs w:val="26"/>
              </w:rPr>
            </w:pPr>
            <w:r w:rsidRPr="00F86145">
              <w:rPr>
                <w:sz w:val="26"/>
                <w:szCs w:val="26"/>
              </w:rPr>
              <w:t>296</w:t>
            </w:r>
          </w:p>
        </w:tc>
      </w:tr>
      <w:tr w:rsidR="00F86145"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114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Горзеленстрой</w:t>
            </w:r>
            <w:r w:rsidR="00CE4B71" w:rsidRPr="00F86145">
              <w:rPr>
                <w:sz w:val="26"/>
                <w:szCs w:val="26"/>
              </w:rPr>
              <w:t>»</w:t>
            </w:r>
            <w:r w:rsidR="00A33219" w:rsidRPr="00F86145">
              <w:rPr>
                <w:sz w:val="26"/>
                <w:szCs w:val="26"/>
              </w:rPr>
              <w:t xml:space="preserve"> и </w:t>
            </w:r>
            <w:r w:rsidRPr="00F86145">
              <w:rPr>
                <w:sz w:val="26"/>
                <w:szCs w:val="26"/>
              </w:rPr>
              <w:t>его предшественники</w:t>
            </w:r>
          </w:p>
        </w:tc>
        <w:tc>
          <w:tcPr>
            <w:tcW w:w="1593" w:type="dxa"/>
          </w:tcPr>
          <w:p w:rsidR="00327A55" w:rsidRPr="00F86145" w:rsidRDefault="00B24EC0" w:rsidP="00B24EC0">
            <w:pPr>
              <w:spacing w:before="60" w:after="60"/>
              <w:jc w:val="center"/>
              <w:rPr>
                <w:sz w:val="26"/>
                <w:szCs w:val="26"/>
              </w:rPr>
            </w:pPr>
            <w:r w:rsidRPr="00F86145">
              <w:rPr>
                <w:sz w:val="26"/>
                <w:szCs w:val="26"/>
              </w:rPr>
              <w:t>311</w:t>
            </w:r>
          </w:p>
        </w:tc>
      </w:tr>
      <w:tr w:rsidR="00F86145"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115</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МУК </w:t>
            </w:r>
            <w:r w:rsidR="00CE4B71" w:rsidRPr="00F86145">
              <w:rPr>
                <w:sz w:val="26"/>
                <w:szCs w:val="26"/>
              </w:rPr>
              <w:t>«</w:t>
            </w:r>
            <w:r w:rsidRPr="00F86145">
              <w:rPr>
                <w:sz w:val="26"/>
                <w:szCs w:val="26"/>
              </w:rPr>
              <w:t>Кинотеатр имени XXX лет ВЛКСМ</w:t>
            </w:r>
            <w:r w:rsidR="00CE4B71" w:rsidRPr="00F86145">
              <w:rPr>
                <w:sz w:val="26"/>
                <w:szCs w:val="26"/>
              </w:rPr>
              <w:t>»</w:t>
            </w:r>
          </w:p>
        </w:tc>
        <w:tc>
          <w:tcPr>
            <w:tcW w:w="1593" w:type="dxa"/>
          </w:tcPr>
          <w:p w:rsidR="00327A55" w:rsidRPr="00F86145" w:rsidRDefault="006F1DB0" w:rsidP="006F1DB0">
            <w:pPr>
              <w:spacing w:before="60" w:after="60"/>
              <w:jc w:val="center"/>
              <w:rPr>
                <w:sz w:val="26"/>
                <w:szCs w:val="26"/>
              </w:rPr>
            </w:pPr>
            <w:r w:rsidRPr="00F86145">
              <w:rPr>
                <w:sz w:val="26"/>
                <w:szCs w:val="26"/>
              </w:rPr>
              <w:t>346</w:t>
            </w:r>
          </w:p>
        </w:tc>
      </w:tr>
      <w:tr w:rsidR="00F86145"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116 ОАФ</w:t>
            </w:r>
          </w:p>
        </w:tc>
        <w:tc>
          <w:tcPr>
            <w:tcW w:w="6520" w:type="dxa"/>
            <w:shd w:val="clear" w:color="auto" w:fill="auto"/>
            <w:hideMark/>
          </w:tcPr>
          <w:p w:rsidR="00327A55" w:rsidRPr="00F86145" w:rsidRDefault="00B24EC0" w:rsidP="00B24EC0">
            <w:pPr>
              <w:spacing w:before="60" w:after="60"/>
              <w:jc w:val="both"/>
              <w:rPr>
                <w:sz w:val="26"/>
                <w:szCs w:val="26"/>
              </w:rPr>
            </w:pPr>
            <w:r w:rsidRPr="00F86145">
              <w:rPr>
                <w:sz w:val="26"/>
                <w:szCs w:val="26"/>
              </w:rPr>
              <w:t>МУП «Производственное жилищное ремонтно-эксплуатационное объединение Курчатовского района» и его предшественники</w:t>
            </w:r>
          </w:p>
        </w:tc>
        <w:tc>
          <w:tcPr>
            <w:tcW w:w="1593" w:type="dxa"/>
          </w:tcPr>
          <w:p w:rsidR="00327A55" w:rsidRPr="00F86145" w:rsidRDefault="00B24EC0" w:rsidP="00B24EC0">
            <w:pPr>
              <w:spacing w:before="60" w:after="60"/>
              <w:jc w:val="center"/>
              <w:rPr>
                <w:sz w:val="26"/>
                <w:szCs w:val="26"/>
              </w:rPr>
            </w:pPr>
            <w:r w:rsidRPr="00F86145">
              <w:rPr>
                <w:sz w:val="26"/>
                <w:szCs w:val="26"/>
              </w:rPr>
              <w:t>305</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117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proofErr w:type="spellStart"/>
            <w:r w:rsidRPr="00F86145">
              <w:rPr>
                <w:sz w:val="26"/>
                <w:szCs w:val="26"/>
              </w:rPr>
              <w:t>Горсвет</w:t>
            </w:r>
            <w:proofErr w:type="spellEnd"/>
            <w:r w:rsidR="00CE4B71" w:rsidRPr="00F86145">
              <w:rPr>
                <w:sz w:val="26"/>
                <w:szCs w:val="26"/>
              </w:rPr>
              <w:t>»</w:t>
            </w:r>
          </w:p>
        </w:tc>
        <w:tc>
          <w:tcPr>
            <w:tcW w:w="1593" w:type="dxa"/>
          </w:tcPr>
          <w:p w:rsidR="00327A55" w:rsidRPr="00F86145" w:rsidRDefault="00B24EC0" w:rsidP="00B24EC0">
            <w:pPr>
              <w:spacing w:before="60" w:after="60"/>
              <w:jc w:val="center"/>
              <w:rPr>
                <w:sz w:val="26"/>
                <w:szCs w:val="26"/>
              </w:rPr>
            </w:pPr>
            <w:r w:rsidRPr="00F86145">
              <w:rPr>
                <w:sz w:val="26"/>
                <w:szCs w:val="26"/>
              </w:rPr>
              <w:t>313</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118</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Управление коммунального хозяйства администрации </w:t>
            </w:r>
            <w:r w:rsidR="00A021BB" w:rsidRPr="00F86145">
              <w:rPr>
                <w:sz w:val="26"/>
                <w:szCs w:val="26"/>
              </w:rPr>
              <w:t>Центрального района</w:t>
            </w:r>
          </w:p>
        </w:tc>
        <w:tc>
          <w:tcPr>
            <w:tcW w:w="1593" w:type="dxa"/>
          </w:tcPr>
          <w:p w:rsidR="00327A55" w:rsidRPr="00F86145" w:rsidRDefault="00AF3886" w:rsidP="00C103CD">
            <w:pPr>
              <w:spacing w:before="60" w:after="60"/>
              <w:jc w:val="center"/>
              <w:rPr>
                <w:sz w:val="26"/>
                <w:szCs w:val="26"/>
              </w:rPr>
            </w:pPr>
            <w:r w:rsidRPr="00F86145">
              <w:rPr>
                <w:sz w:val="26"/>
                <w:szCs w:val="26"/>
              </w:rPr>
              <w:t>54</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119</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Комитет</w:t>
            </w:r>
            <w:r w:rsidR="003E2A77" w:rsidRPr="00F86145">
              <w:rPr>
                <w:sz w:val="26"/>
                <w:szCs w:val="26"/>
              </w:rPr>
              <w:t xml:space="preserve"> по </w:t>
            </w:r>
            <w:r w:rsidRPr="00F86145">
              <w:rPr>
                <w:sz w:val="26"/>
                <w:szCs w:val="26"/>
              </w:rPr>
              <w:t>земельным ресурсам</w:t>
            </w:r>
            <w:r w:rsidR="00A33219" w:rsidRPr="00F86145">
              <w:rPr>
                <w:sz w:val="26"/>
                <w:szCs w:val="26"/>
              </w:rPr>
              <w:t xml:space="preserve"> и </w:t>
            </w:r>
            <w:r w:rsidRPr="00F86145">
              <w:rPr>
                <w:sz w:val="26"/>
                <w:szCs w:val="26"/>
              </w:rPr>
              <w:t>землеустройству города Челябинска</w:t>
            </w:r>
          </w:p>
        </w:tc>
        <w:tc>
          <w:tcPr>
            <w:tcW w:w="1593" w:type="dxa"/>
          </w:tcPr>
          <w:p w:rsidR="00327A55" w:rsidRPr="00F86145" w:rsidRDefault="002C6516" w:rsidP="00C103CD">
            <w:pPr>
              <w:spacing w:before="60" w:after="60"/>
              <w:jc w:val="center"/>
              <w:rPr>
                <w:sz w:val="26"/>
                <w:szCs w:val="26"/>
              </w:rPr>
            </w:pPr>
            <w:r w:rsidRPr="00F86145">
              <w:rPr>
                <w:sz w:val="26"/>
                <w:szCs w:val="26"/>
              </w:rPr>
              <w:t>25</w:t>
            </w:r>
          </w:p>
        </w:tc>
      </w:tr>
      <w:tr w:rsidR="00F86145"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120</w:t>
            </w:r>
          </w:p>
        </w:tc>
        <w:tc>
          <w:tcPr>
            <w:tcW w:w="6520" w:type="dxa"/>
            <w:shd w:val="clear" w:color="auto" w:fill="auto"/>
            <w:hideMark/>
          </w:tcPr>
          <w:p w:rsidR="00327A55" w:rsidRPr="00F86145" w:rsidRDefault="00B24EC0" w:rsidP="00C103CD">
            <w:pPr>
              <w:spacing w:before="60" w:after="60"/>
              <w:jc w:val="both"/>
              <w:rPr>
                <w:sz w:val="26"/>
                <w:szCs w:val="26"/>
              </w:rPr>
            </w:pPr>
            <w:r w:rsidRPr="00F86145">
              <w:rPr>
                <w:sz w:val="26"/>
                <w:szCs w:val="26"/>
              </w:rPr>
              <w:t>МУП «Ремжилзаказчик» по жилищно-коммунальным услугам Металлургического района г. Челябинска (МУП «Ремжилзаказчик» Металлургического района г. Челябинска)</w:t>
            </w:r>
          </w:p>
        </w:tc>
        <w:tc>
          <w:tcPr>
            <w:tcW w:w="1593" w:type="dxa"/>
          </w:tcPr>
          <w:p w:rsidR="00327A55" w:rsidRPr="00F86145" w:rsidRDefault="00B24EC0" w:rsidP="00B24EC0">
            <w:pPr>
              <w:spacing w:before="60" w:after="60"/>
              <w:jc w:val="center"/>
              <w:rPr>
                <w:sz w:val="26"/>
                <w:szCs w:val="26"/>
              </w:rPr>
            </w:pPr>
            <w:r w:rsidRPr="00F86145">
              <w:rPr>
                <w:sz w:val="26"/>
                <w:szCs w:val="26"/>
              </w:rPr>
              <w:t>307</w:t>
            </w:r>
          </w:p>
        </w:tc>
      </w:tr>
      <w:tr w:rsidR="00F86145"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121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Аптека № 178</w:t>
            </w:r>
            <w:r w:rsidR="00CE4B71" w:rsidRPr="00F86145">
              <w:rPr>
                <w:sz w:val="26"/>
                <w:szCs w:val="26"/>
              </w:rPr>
              <w:t>»</w:t>
            </w:r>
            <w:r w:rsidRPr="00F86145">
              <w:rPr>
                <w:sz w:val="26"/>
                <w:szCs w:val="26"/>
              </w:rPr>
              <w:t>, его предшественники</w:t>
            </w:r>
            <w:r w:rsidR="00A33219" w:rsidRPr="00F86145">
              <w:rPr>
                <w:sz w:val="26"/>
                <w:szCs w:val="26"/>
              </w:rPr>
              <w:t xml:space="preserve"> и </w:t>
            </w:r>
            <w:r w:rsidRPr="00F86145">
              <w:rPr>
                <w:sz w:val="26"/>
                <w:szCs w:val="26"/>
              </w:rPr>
              <w:t>подведомственные организации</w:t>
            </w:r>
          </w:p>
        </w:tc>
        <w:tc>
          <w:tcPr>
            <w:tcW w:w="1593" w:type="dxa"/>
          </w:tcPr>
          <w:p w:rsidR="00327A55" w:rsidRPr="00F86145" w:rsidRDefault="006F1DB0" w:rsidP="006F1DB0">
            <w:pPr>
              <w:spacing w:before="60" w:after="60"/>
              <w:jc w:val="center"/>
              <w:rPr>
                <w:sz w:val="26"/>
                <w:szCs w:val="26"/>
              </w:rPr>
            </w:pPr>
            <w:r w:rsidRPr="00F86145">
              <w:rPr>
                <w:sz w:val="26"/>
                <w:szCs w:val="26"/>
              </w:rPr>
              <w:t>354</w:t>
            </w:r>
          </w:p>
        </w:tc>
      </w:tr>
      <w:tr w:rsidR="00F86145"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122</w:t>
            </w:r>
          </w:p>
        </w:tc>
        <w:tc>
          <w:tcPr>
            <w:tcW w:w="6520" w:type="dxa"/>
            <w:shd w:val="clear" w:color="auto" w:fill="auto"/>
            <w:hideMark/>
          </w:tcPr>
          <w:p w:rsidR="00327A55" w:rsidRPr="00F86145" w:rsidRDefault="00B24EC0" w:rsidP="00C103CD">
            <w:pPr>
              <w:spacing w:before="60" w:after="60"/>
              <w:jc w:val="both"/>
              <w:rPr>
                <w:sz w:val="26"/>
                <w:szCs w:val="26"/>
              </w:rPr>
            </w:pPr>
            <w:r w:rsidRPr="00F86145">
              <w:rPr>
                <w:sz w:val="26"/>
                <w:szCs w:val="26"/>
              </w:rPr>
              <w:t>МУП «Производственное жилищное ремонтно-эксплуатационное объединение Калининского района»</w:t>
            </w:r>
          </w:p>
        </w:tc>
        <w:tc>
          <w:tcPr>
            <w:tcW w:w="1593" w:type="dxa"/>
          </w:tcPr>
          <w:p w:rsidR="00327A55" w:rsidRPr="00F86145" w:rsidRDefault="00B24EC0" w:rsidP="00B24EC0">
            <w:pPr>
              <w:spacing w:before="60" w:after="60"/>
              <w:jc w:val="center"/>
              <w:rPr>
                <w:sz w:val="26"/>
                <w:szCs w:val="26"/>
              </w:rPr>
            </w:pPr>
            <w:r w:rsidRPr="00F86145">
              <w:rPr>
                <w:sz w:val="26"/>
                <w:szCs w:val="26"/>
              </w:rPr>
              <w:t>304</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123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ООО </w:t>
            </w:r>
            <w:r w:rsidR="00CE4B71" w:rsidRPr="00F86145">
              <w:rPr>
                <w:sz w:val="26"/>
                <w:szCs w:val="26"/>
              </w:rPr>
              <w:t>«</w:t>
            </w:r>
            <w:r w:rsidRPr="00F86145">
              <w:rPr>
                <w:sz w:val="26"/>
                <w:szCs w:val="26"/>
              </w:rPr>
              <w:t>Гарант-2</w:t>
            </w:r>
            <w:r w:rsidR="00CE4B71" w:rsidRPr="00F86145">
              <w:rPr>
                <w:sz w:val="26"/>
                <w:szCs w:val="26"/>
              </w:rPr>
              <w:t>»</w:t>
            </w:r>
          </w:p>
        </w:tc>
        <w:tc>
          <w:tcPr>
            <w:tcW w:w="1593" w:type="dxa"/>
          </w:tcPr>
          <w:p w:rsidR="00327A55" w:rsidRPr="00F86145" w:rsidRDefault="004249EE" w:rsidP="004249EE">
            <w:pPr>
              <w:spacing w:before="60" w:after="60"/>
              <w:jc w:val="center"/>
              <w:rPr>
                <w:sz w:val="26"/>
                <w:szCs w:val="26"/>
              </w:rPr>
            </w:pPr>
            <w:r w:rsidRPr="00F86145">
              <w:rPr>
                <w:sz w:val="26"/>
                <w:szCs w:val="26"/>
              </w:rPr>
              <w:t>233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124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Отдел здравоохранения администрации </w:t>
            </w:r>
            <w:r w:rsidR="00A021BB" w:rsidRPr="00F86145">
              <w:rPr>
                <w:sz w:val="26"/>
                <w:szCs w:val="26"/>
              </w:rPr>
              <w:t>Калининского района</w:t>
            </w:r>
          </w:p>
        </w:tc>
        <w:tc>
          <w:tcPr>
            <w:tcW w:w="1593" w:type="dxa"/>
          </w:tcPr>
          <w:p w:rsidR="00327A55" w:rsidRPr="00F86145" w:rsidRDefault="00C04EAA" w:rsidP="00C103CD">
            <w:pPr>
              <w:spacing w:before="60" w:after="60"/>
              <w:jc w:val="center"/>
              <w:rPr>
                <w:sz w:val="26"/>
                <w:szCs w:val="26"/>
              </w:rPr>
            </w:pPr>
            <w:r w:rsidRPr="00F86145">
              <w:rPr>
                <w:sz w:val="26"/>
                <w:szCs w:val="26"/>
              </w:rPr>
              <w:t>46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125</w:t>
            </w:r>
          </w:p>
        </w:tc>
        <w:tc>
          <w:tcPr>
            <w:tcW w:w="6520" w:type="dxa"/>
            <w:shd w:val="clear" w:color="auto" w:fill="auto"/>
            <w:hideMark/>
          </w:tcPr>
          <w:p w:rsidR="00327A55" w:rsidRPr="00F86145" w:rsidRDefault="002938FB" w:rsidP="00C103CD">
            <w:pPr>
              <w:spacing w:before="60" w:after="60"/>
              <w:jc w:val="both"/>
              <w:rPr>
                <w:sz w:val="26"/>
                <w:szCs w:val="26"/>
              </w:rPr>
            </w:pPr>
            <w:r w:rsidRPr="00F86145">
              <w:rPr>
                <w:sz w:val="26"/>
                <w:szCs w:val="26"/>
                <w:lang w:eastAsia="zh-CN"/>
              </w:rPr>
              <w:t>МУП «Многоотраслевое жилищно-коммунальное объединение «Станкострой» (МУП МЖКО «Станкострой»)</w:t>
            </w:r>
          </w:p>
        </w:tc>
        <w:tc>
          <w:tcPr>
            <w:tcW w:w="1593" w:type="dxa"/>
          </w:tcPr>
          <w:p w:rsidR="00327A55" w:rsidRPr="00F86145" w:rsidRDefault="002938FB" w:rsidP="002938FB">
            <w:pPr>
              <w:spacing w:before="60" w:after="60"/>
              <w:jc w:val="center"/>
              <w:rPr>
                <w:sz w:val="26"/>
                <w:szCs w:val="26"/>
              </w:rPr>
            </w:pPr>
            <w:r w:rsidRPr="00F86145">
              <w:rPr>
                <w:sz w:val="26"/>
                <w:szCs w:val="26"/>
              </w:rPr>
              <w:t>299</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126</w:t>
            </w:r>
          </w:p>
        </w:tc>
        <w:tc>
          <w:tcPr>
            <w:tcW w:w="6520" w:type="dxa"/>
            <w:shd w:val="clear" w:color="auto" w:fill="auto"/>
            <w:hideMark/>
          </w:tcPr>
          <w:p w:rsidR="00327A55" w:rsidRPr="00F86145" w:rsidRDefault="00B24EC0" w:rsidP="00C103CD">
            <w:pPr>
              <w:spacing w:before="60" w:after="60"/>
              <w:jc w:val="both"/>
              <w:rPr>
                <w:sz w:val="26"/>
                <w:szCs w:val="26"/>
              </w:rPr>
            </w:pPr>
            <w:r w:rsidRPr="00F86145">
              <w:rPr>
                <w:sz w:val="26"/>
                <w:szCs w:val="26"/>
                <w:lang w:eastAsia="zh-CN"/>
              </w:rPr>
              <w:t>МУП «Управление муниципальными общежитиями г. Челябинска» (МУП «УМО»)</w:t>
            </w:r>
          </w:p>
        </w:tc>
        <w:tc>
          <w:tcPr>
            <w:tcW w:w="1593" w:type="dxa"/>
          </w:tcPr>
          <w:p w:rsidR="00327A55" w:rsidRPr="00F86145" w:rsidRDefault="00B24EC0" w:rsidP="00B24EC0">
            <w:pPr>
              <w:spacing w:before="60" w:after="60"/>
              <w:jc w:val="center"/>
              <w:rPr>
                <w:sz w:val="26"/>
                <w:szCs w:val="26"/>
              </w:rPr>
            </w:pPr>
            <w:r w:rsidRPr="00F86145">
              <w:rPr>
                <w:sz w:val="26"/>
                <w:szCs w:val="26"/>
              </w:rPr>
              <w:t>309</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127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 xml:space="preserve">Дирекция единого заказчика </w:t>
            </w:r>
            <w:r w:rsidR="00A021BB" w:rsidRPr="00F86145">
              <w:rPr>
                <w:sz w:val="26"/>
                <w:szCs w:val="26"/>
              </w:rPr>
              <w:t>Калининского района</w:t>
            </w:r>
            <w:r w:rsidR="00CE4B71" w:rsidRPr="00F86145">
              <w:rPr>
                <w:sz w:val="26"/>
                <w:szCs w:val="26"/>
              </w:rPr>
              <w:t>»</w:t>
            </w:r>
            <w:r w:rsidR="005022B1" w:rsidRPr="00F86145">
              <w:rPr>
                <w:sz w:val="26"/>
                <w:szCs w:val="26"/>
              </w:rPr>
              <w:t xml:space="preserve"> (МУП </w:t>
            </w:r>
            <w:r w:rsidR="00CE4B71" w:rsidRPr="00F86145">
              <w:rPr>
                <w:sz w:val="26"/>
                <w:szCs w:val="26"/>
              </w:rPr>
              <w:t>«</w:t>
            </w:r>
            <w:r w:rsidR="005022B1" w:rsidRPr="00F86145">
              <w:rPr>
                <w:sz w:val="26"/>
                <w:szCs w:val="26"/>
              </w:rPr>
              <w:t>ДЕЗ Калининского района</w:t>
            </w:r>
            <w:r w:rsidR="00CE4B71" w:rsidRPr="00F86145">
              <w:rPr>
                <w:sz w:val="26"/>
                <w:szCs w:val="26"/>
              </w:rPr>
              <w:t>»</w:t>
            </w:r>
            <w:r w:rsidR="005022B1" w:rsidRPr="00F86145">
              <w:rPr>
                <w:sz w:val="26"/>
                <w:szCs w:val="26"/>
              </w:rPr>
              <w:t>)</w:t>
            </w:r>
          </w:p>
        </w:tc>
        <w:tc>
          <w:tcPr>
            <w:tcW w:w="1593" w:type="dxa"/>
          </w:tcPr>
          <w:p w:rsidR="00327A55" w:rsidRPr="00F86145" w:rsidRDefault="002938FB" w:rsidP="002938FB">
            <w:pPr>
              <w:spacing w:before="60" w:after="60"/>
              <w:jc w:val="center"/>
              <w:rPr>
                <w:sz w:val="26"/>
                <w:szCs w:val="26"/>
              </w:rPr>
            </w:pPr>
            <w:r w:rsidRPr="00F86145">
              <w:rPr>
                <w:sz w:val="26"/>
                <w:szCs w:val="26"/>
              </w:rPr>
              <w:t>296</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128</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Тракторозаводское управление социальной защиты населения Администрации города Челябинска</w:t>
            </w:r>
          </w:p>
        </w:tc>
        <w:tc>
          <w:tcPr>
            <w:tcW w:w="1593" w:type="dxa"/>
          </w:tcPr>
          <w:p w:rsidR="00327A55" w:rsidRPr="00F86145" w:rsidRDefault="00C04EAA" w:rsidP="00C103CD">
            <w:pPr>
              <w:spacing w:before="60" w:after="60"/>
              <w:jc w:val="center"/>
              <w:rPr>
                <w:sz w:val="26"/>
                <w:szCs w:val="26"/>
              </w:rPr>
            </w:pPr>
            <w:r w:rsidRPr="00F86145">
              <w:rPr>
                <w:sz w:val="26"/>
                <w:szCs w:val="26"/>
              </w:rPr>
              <w:t>42</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129</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Металлургическое управление социальной защиты населения Администрации города Челябинска</w:t>
            </w:r>
          </w:p>
        </w:tc>
        <w:tc>
          <w:tcPr>
            <w:tcW w:w="1593" w:type="dxa"/>
          </w:tcPr>
          <w:p w:rsidR="00327A55" w:rsidRPr="00F86145" w:rsidRDefault="00C04EAA" w:rsidP="00C103CD">
            <w:pPr>
              <w:spacing w:before="60" w:after="60"/>
              <w:jc w:val="center"/>
              <w:rPr>
                <w:sz w:val="26"/>
                <w:szCs w:val="26"/>
              </w:rPr>
            </w:pPr>
            <w:r w:rsidRPr="00F86145">
              <w:rPr>
                <w:sz w:val="26"/>
                <w:szCs w:val="26"/>
              </w:rPr>
              <w:t>41</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130</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Советское управление социальной защиты населения Администрации города Челябинска</w:t>
            </w:r>
          </w:p>
        </w:tc>
        <w:tc>
          <w:tcPr>
            <w:tcW w:w="1593" w:type="dxa"/>
          </w:tcPr>
          <w:p w:rsidR="00327A55" w:rsidRPr="00F86145" w:rsidRDefault="00C04EAA" w:rsidP="00C103CD">
            <w:pPr>
              <w:spacing w:before="60" w:after="60"/>
              <w:jc w:val="center"/>
              <w:rPr>
                <w:sz w:val="26"/>
                <w:szCs w:val="26"/>
              </w:rPr>
            </w:pPr>
            <w:r w:rsidRPr="00F86145">
              <w:rPr>
                <w:sz w:val="26"/>
                <w:szCs w:val="26"/>
              </w:rPr>
              <w:t>41</w:t>
            </w:r>
          </w:p>
        </w:tc>
      </w:tr>
      <w:tr w:rsidR="002D551F" w:rsidRPr="00F86145" w:rsidTr="003A6934">
        <w:trPr>
          <w:cantSplit/>
          <w:trHeight w:val="9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131 ОАФ</w:t>
            </w:r>
          </w:p>
        </w:tc>
        <w:tc>
          <w:tcPr>
            <w:tcW w:w="6520" w:type="dxa"/>
            <w:shd w:val="clear" w:color="auto" w:fill="auto"/>
            <w:hideMark/>
          </w:tcPr>
          <w:p w:rsidR="00327A55" w:rsidRPr="00F86145" w:rsidRDefault="002938FB" w:rsidP="00C103CD">
            <w:pPr>
              <w:spacing w:before="60" w:after="60"/>
              <w:jc w:val="both"/>
              <w:rPr>
                <w:sz w:val="26"/>
                <w:szCs w:val="26"/>
              </w:rPr>
            </w:pPr>
            <w:r w:rsidRPr="00F86145">
              <w:rPr>
                <w:sz w:val="26"/>
                <w:szCs w:val="26"/>
              </w:rPr>
              <w:t>МУП по оказанию жилищно-коммунальных услуг "Ремжилзаказчик" Администрации города Челябинска и подведомственное предприятие</w:t>
            </w:r>
          </w:p>
        </w:tc>
        <w:tc>
          <w:tcPr>
            <w:tcW w:w="1593" w:type="dxa"/>
          </w:tcPr>
          <w:p w:rsidR="00327A55" w:rsidRPr="00F86145" w:rsidRDefault="00B24EC0" w:rsidP="00B24EC0">
            <w:pPr>
              <w:spacing w:before="60" w:after="60"/>
              <w:jc w:val="center"/>
              <w:rPr>
                <w:sz w:val="26"/>
                <w:szCs w:val="26"/>
              </w:rPr>
            </w:pPr>
            <w:r w:rsidRPr="00F86145">
              <w:rPr>
                <w:sz w:val="26"/>
                <w:szCs w:val="26"/>
              </w:rPr>
              <w:t>300</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132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Курчатовское управление социальной защиты населения Администрации города Челябинска</w:t>
            </w:r>
          </w:p>
        </w:tc>
        <w:tc>
          <w:tcPr>
            <w:tcW w:w="1593" w:type="dxa"/>
          </w:tcPr>
          <w:p w:rsidR="00327A55" w:rsidRPr="00F86145" w:rsidRDefault="00C04EAA" w:rsidP="00C103CD">
            <w:pPr>
              <w:spacing w:before="60" w:after="60"/>
              <w:jc w:val="center"/>
              <w:rPr>
                <w:sz w:val="26"/>
                <w:szCs w:val="26"/>
              </w:rPr>
            </w:pPr>
            <w:r w:rsidRPr="00F86145">
              <w:rPr>
                <w:sz w:val="26"/>
                <w:szCs w:val="26"/>
              </w:rPr>
              <w:t>39</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133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Ленинское управление социальной защиты населения Администрации города Челябинска</w:t>
            </w:r>
          </w:p>
        </w:tc>
        <w:tc>
          <w:tcPr>
            <w:tcW w:w="1593" w:type="dxa"/>
          </w:tcPr>
          <w:p w:rsidR="00327A55" w:rsidRPr="00F86145" w:rsidRDefault="00C04EAA" w:rsidP="00C103CD">
            <w:pPr>
              <w:spacing w:before="60" w:after="60"/>
              <w:jc w:val="center"/>
              <w:rPr>
                <w:sz w:val="26"/>
                <w:szCs w:val="26"/>
              </w:rPr>
            </w:pPr>
            <w:r w:rsidRPr="00F86145">
              <w:rPr>
                <w:sz w:val="26"/>
                <w:szCs w:val="26"/>
              </w:rPr>
              <w:t>40</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134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Калининское управление социальной защиты населения Администрации города Челябинска </w:t>
            </w:r>
          </w:p>
        </w:tc>
        <w:tc>
          <w:tcPr>
            <w:tcW w:w="1593" w:type="dxa"/>
          </w:tcPr>
          <w:p w:rsidR="00327A55" w:rsidRPr="00F86145" w:rsidRDefault="00C04EAA" w:rsidP="00C103CD">
            <w:pPr>
              <w:spacing w:before="60" w:after="60"/>
              <w:jc w:val="center"/>
              <w:rPr>
                <w:sz w:val="26"/>
                <w:szCs w:val="26"/>
              </w:rPr>
            </w:pPr>
            <w:r w:rsidRPr="00F86145">
              <w:rPr>
                <w:sz w:val="26"/>
                <w:szCs w:val="26"/>
              </w:rPr>
              <w:t>39</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135</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Центральное управление социальной защиты населения Администрации города Челябинска</w:t>
            </w:r>
          </w:p>
        </w:tc>
        <w:tc>
          <w:tcPr>
            <w:tcW w:w="1593" w:type="dxa"/>
          </w:tcPr>
          <w:p w:rsidR="00327A55" w:rsidRPr="00F86145" w:rsidRDefault="00C04EAA" w:rsidP="00C103CD">
            <w:pPr>
              <w:spacing w:before="60" w:after="60"/>
              <w:jc w:val="center"/>
              <w:rPr>
                <w:sz w:val="26"/>
                <w:szCs w:val="26"/>
              </w:rPr>
            </w:pPr>
            <w:r w:rsidRPr="00F86145">
              <w:rPr>
                <w:sz w:val="26"/>
                <w:szCs w:val="26"/>
              </w:rPr>
              <w:t>42</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136</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Комитет социальной политики города Челябинска</w:t>
            </w:r>
          </w:p>
        </w:tc>
        <w:tc>
          <w:tcPr>
            <w:tcW w:w="1593" w:type="dxa"/>
          </w:tcPr>
          <w:p w:rsidR="00327A55" w:rsidRPr="00F86145" w:rsidRDefault="00863962" w:rsidP="00C103CD">
            <w:pPr>
              <w:spacing w:before="60" w:after="60"/>
              <w:jc w:val="center"/>
              <w:rPr>
                <w:sz w:val="26"/>
                <w:szCs w:val="26"/>
              </w:rPr>
            </w:pPr>
            <w:r w:rsidRPr="00F86145">
              <w:rPr>
                <w:sz w:val="26"/>
                <w:szCs w:val="26"/>
              </w:rPr>
              <w:t>37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137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КОММЕТ</w:t>
            </w:r>
            <w:r w:rsidR="00CE4B71" w:rsidRPr="00F86145">
              <w:rPr>
                <w:sz w:val="26"/>
                <w:szCs w:val="26"/>
              </w:rPr>
              <w:t>»</w:t>
            </w:r>
          </w:p>
        </w:tc>
        <w:tc>
          <w:tcPr>
            <w:tcW w:w="1593" w:type="dxa"/>
          </w:tcPr>
          <w:p w:rsidR="00327A55" w:rsidRPr="00F86145" w:rsidRDefault="002938FB" w:rsidP="002938FB">
            <w:pPr>
              <w:spacing w:before="60" w:after="60"/>
              <w:jc w:val="center"/>
              <w:rPr>
                <w:sz w:val="26"/>
                <w:szCs w:val="26"/>
              </w:rPr>
            </w:pPr>
            <w:r w:rsidRPr="00F86145">
              <w:rPr>
                <w:sz w:val="26"/>
                <w:szCs w:val="26"/>
              </w:rPr>
              <w:t>297</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138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Ликвидированные предприятия общественного питания </w:t>
            </w:r>
            <w:r w:rsidR="00A021BB" w:rsidRPr="00F86145">
              <w:rPr>
                <w:sz w:val="26"/>
                <w:szCs w:val="26"/>
              </w:rPr>
              <w:t>Тракторозаводского района</w:t>
            </w:r>
          </w:p>
        </w:tc>
        <w:tc>
          <w:tcPr>
            <w:tcW w:w="1593" w:type="dxa"/>
          </w:tcPr>
          <w:p w:rsidR="00327A55" w:rsidRPr="00F86145" w:rsidRDefault="00D11675" w:rsidP="00D11675">
            <w:pPr>
              <w:spacing w:before="60" w:after="60"/>
              <w:jc w:val="center"/>
              <w:rPr>
                <w:sz w:val="26"/>
                <w:szCs w:val="26"/>
              </w:rPr>
            </w:pPr>
            <w:r w:rsidRPr="00F86145">
              <w:rPr>
                <w:sz w:val="26"/>
                <w:szCs w:val="26"/>
              </w:rPr>
              <w:t>285</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139</w:t>
            </w:r>
          </w:p>
        </w:tc>
        <w:tc>
          <w:tcPr>
            <w:tcW w:w="6520" w:type="dxa"/>
            <w:shd w:val="clear" w:color="auto" w:fill="auto"/>
            <w:hideMark/>
          </w:tcPr>
          <w:p w:rsidR="00327A55" w:rsidRPr="00F86145" w:rsidRDefault="00D97AEB" w:rsidP="00C103CD">
            <w:pPr>
              <w:spacing w:before="60" w:after="60"/>
              <w:jc w:val="both"/>
              <w:rPr>
                <w:sz w:val="26"/>
                <w:szCs w:val="26"/>
              </w:rPr>
            </w:pPr>
            <w:r w:rsidRPr="00F86145">
              <w:rPr>
                <w:sz w:val="26"/>
                <w:szCs w:val="26"/>
              </w:rPr>
              <w:t>Курчатовский расчетно-кассовый центр Главного управления Центрального банка Российской Федерации по Челябинской области</w:t>
            </w:r>
          </w:p>
        </w:tc>
        <w:tc>
          <w:tcPr>
            <w:tcW w:w="1593" w:type="dxa"/>
          </w:tcPr>
          <w:p w:rsidR="00327A55" w:rsidRPr="00F86145" w:rsidRDefault="00BB3DD4" w:rsidP="00C103CD">
            <w:pPr>
              <w:spacing w:before="60" w:after="60"/>
              <w:jc w:val="center"/>
              <w:rPr>
                <w:sz w:val="26"/>
                <w:szCs w:val="26"/>
              </w:rPr>
            </w:pPr>
            <w:r w:rsidRPr="00F86145">
              <w:rPr>
                <w:sz w:val="26"/>
                <w:szCs w:val="26"/>
              </w:rPr>
              <w:t>65</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140</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Управление государственной регистрации Администрации города Челябинска</w:t>
            </w:r>
          </w:p>
        </w:tc>
        <w:tc>
          <w:tcPr>
            <w:tcW w:w="1593" w:type="dxa"/>
          </w:tcPr>
          <w:p w:rsidR="00327A55" w:rsidRPr="00F86145" w:rsidRDefault="002C6516" w:rsidP="00C103CD">
            <w:pPr>
              <w:spacing w:before="60" w:after="60"/>
              <w:jc w:val="center"/>
              <w:rPr>
                <w:sz w:val="26"/>
                <w:szCs w:val="26"/>
              </w:rPr>
            </w:pPr>
            <w:r w:rsidRPr="00F86145">
              <w:rPr>
                <w:sz w:val="26"/>
                <w:szCs w:val="26"/>
              </w:rPr>
              <w:t>20</w:t>
            </w:r>
          </w:p>
        </w:tc>
      </w:tr>
      <w:tr w:rsidR="00F86145"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141</w:t>
            </w:r>
          </w:p>
        </w:tc>
        <w:tc>
          <w:tcPr>
            <w:tcW w:w="6520" w:type="dxa"/>
            <w:shd w:val="clear" w:color="auto" w:fill="auto"/>
            <w:hideMark/>
          </w:tcPr>
          <w:p w:rsidR="00327A55" w:rsidRPr="00F86145" w:rsidRDefault="00884EB6" w:rsidP="00C103CD">
            <w:pPr>
              <w:spacing w:before="60" w:after="60"/>
              <w:jc w:val="both"/>
              <w:rPr>
                <w:sz w:val="26"/>
                <w:szCs w:val="26"/>
              </w:rPr>
            </w:pPr>
            <w:r w:rsidRPr="00F86145">
              <w:rPr>
                <w:sz w:val="26"/>
                <w:szCs w:val="26"/>
              </w:rPr>
              <w:t xml:space="preserve">МУП </w:t>
            </w:r>
            <w:r w:rsidR="00CE4B71" w:rsidRPr="00F86145">
              <w:rPr>
                <w:sz w:val="26"/>
                <w:szCs w:val="26"/>
              </w:rPr>
              <w:t>«</w:t>
            </w:r>
            <w:proofErr w:type="spellStart"/>
            <w:r w:rsidR="00327A55" w:rsidRPr="00F86145">
              <w:rPr>
                <w:sz w:val="26"/>
                <w:szCs w:val="26"/>
              </w:rPr>
              <w:t>Челябавтомедтранс</w:t>
            </w:r>
            <w:proofErr w:type="spellEnd"/>
            <w:r w:rsidR="00CE4B71" w:rsidRPr="00F86145">
              <w:rPr>
                <w:sz w:val="26"/>
                <w:szCs w:val="26"/>
              </w:rPr>
              <w:t>»</w:t>
            </w:r>
          </w:p>
        </w:tc>
        <w:tc>
          <w:tcPr>
            <w:tcW w:w="1593" w:type="dxa"/>
          </w:tcPr>
          <w:p w:rsidR="00327A55" w:rsidRPr="00F86145" w:rsidRDefault="006F1DB0" w:rsidP="006F1DB0">
            <w:pPr>
              <w:spacing w:before="60" w:after="60"/>
              <w:jc w:val="center"/>
              <w:rPr>
                <w:sz w:val="26"/>
                <w:szCs w:val="26"/>
              </w:rPr>
            </w:pPr>
            <w:r w:rsidRPr="00F86145">
              <w:rPr>
                <w:sz w:val="26"/>
                <w:szCs w:val="26"/>
              </w:rPr>
              <w:t>350</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142</w:t>
            </w:r>
          </w:p>
        </w:tc>
        <w:tc>
          <w:tcPr>
            <w:tcW w:w="6520" w:type="dxa"/>
            <w:shd w:val="clear" w:color="auto" w:fill="auto"/>
            <w:hideMark/>
          </w:tcPr>
          <w:p w:rsidR="00327A55" w:rsidRPr="00F86145" w:rsidRDefault="00BB3DD4" w:rsidP="00C103CD">
            <w:pPr>
              <w:spacing w:before="60" w:after="60"/>
              <w:jc w:val="both"/>
              <w:rPr>
                <w:sz w:val="26"/>
                <w:szCs w:val="26"/>
              </w:rPr>
            </w:pPr>
            <w:r w:rsidRPr="00F86145">
              <w:rPr>
                <w:sz w:val="26"/>
                <w:szCs w:val="26"/>
              </w:rPr>
              <w:t>Муниципальное автономное учреждение дополнительного образования «Дворец пионеров и школьников им. Н.К. Крупской г. Челябинска»</w:t>
            </w:r>
            <w:r w:rsidR="004722A6" w:rsidRPr="00F86145">
              <w:rPr>
                <w:sz w:val="26"/>
                <w:szCs w:val="26"/>
              </w:rPr>
              <w:t xml:space="preserve"> (МАУДО «ДПШ»)</w:t>
            </w:r>
          </w:p>
        </w:tc>
        <w:tc>
          <w:tcPr>
            <w:tcW w:w="1593" w:type="dxa"/>
          </w:tcPr>
          <w:p w:rsidR="00327A55" w:rsidRPr="00F86145" w:rsidRDefault="004722A6" w:rsidP="00C103CD">
            <w:pPr>
              <w:spacing w:before="60" w:after="60"/>
              <w:jc w:val="center"/>
              <w:rPr>
                <w:sz w:val="26"/>
                <w:szCs w:val="26"/>
              </w:rPr>
            </w:pPr>
            <w:r w:rsidRPr="00F86145">
              <w:rPr>
                <w:sz w:val="26"/>
                <w:szCs w:val="26"/>
              </w:rPr>
              <w:t>71</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143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proofErr w:type="spellStart"/>
            <w:r w:rsidRPr="00F86145">
              <w:rPr>
                <w:sz w:val="26"/>
                <w:szCs w:val="26"/>
              </w:rPr>
              <w:t>Челябинскавтотранс</w:t>
            </w:r>
            <w:proofErr w:type="spellEnd"/>
            <w:r w:rsidR="00CE4B71" w:rsidRPr="00F86145">
              <w:rPr>
                <w:sz w:val="26"/>
                <w:szCs w:val="26"/>
              </w:rPr>
              <w:t>»</w:t>
            </w:r>
            <w:r w:rsidR="00A33219" w:rsidRPr="00F86145">
              <w:rPr>
                <w:sz w:val="26"/>
                <w:szCs w:val="26"/>
              </w:rPr>
              <w:t xml:space="preserve"> и </w:t>
            </w:r>
            <w:r w:rsidRPr="00F86145">
              <w:rPr>
                <w:sz w:val="26"/>
                <w:szCs w:val="26"/>
              </w:rPr>
              <w:t>его филиалы</w:t>
            </w:r>
          </w:p>
        </w:tc>
        <w:tc>
          <w:tcPr>
            <w:tcW w:w="1593" w:type="dxa"/>
          </w:tcPr>
          <w:p w:rsidR="00327A55" w:rsidRPr="00F86145" w:rsidRDefault="00977D95" w:rsidP="00977D95">
            <w:pPr>
              <w:spacing w:before="60" w:after="60"/>
              <w:jc w:val="center"/>
              <w:rPr>
                <w:sz w:val="26"/>
                <w:szCs w:val="26"/>
              </w:rPr>
            </w:pPr>
            <w:r w:rsidRPr="00F86145">
              <w:rPr>
                <w:sz w:val="26"/>
                <w:szCs w:val="26"/>
              </w:rPr>
              <w:t>208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144</w:t>
            </w:r>
          </w:p>
        </w:tc>
        <w:tc>
          <w:tcPr>
            <w:tcW w:w="6520" w:type="dxa"/>
            <w:shd w:val="clear" w:color="auto" w:fill="auto"/>
            <w:hideMark/>
          </w:tcPr>
          <w:p w:rsidR="00CF45C1" w:rsidRPr="00F86145" w:rsidRDefault="00327A55" w:rsidP="00CF45C1">
            <w:pPr>
              <w:spacing w:before="60" w:after="60"/>
              <w:jc w:val="both"/>
              <w:rPr>
                <w:sz w:val="26"/>
                <w:szCs w:val="26"/>
              </w:rPr>
            </w:pPr>
            <w:r w:rsidRPr="00F86145">
              <w:rPr>
                <w:sz w:val="26"/>
                <w:szCs w:val="26"/>
              </w:rPr>
              <w:t xml:space="preserve">ООО </w:t>
            </w:r>
            <w:r w:rsidR="008B3805" w:rsidRPr="00F86145">
              <w:rPr>
                <w:sz w:val="26"/>
                <w:szCs w:val="26"/>
              </w:rPr>
              <w:t>ЧОП</w:t>
            </w:r>
            <w:r w:rsidRPr="00F86145">
              <w:rPr>
                <w:sz w:val="26"/>
                <w:szCs w:val="26"/>
              </w:rPr>
              <w:t xml:space="preserve"> </w:t>
            </w:r>
            <w:r w:rsidR="00CE4B71" w:rsidRPr="00F86145">
              <w:rPr>
                <w:sz w:val="26"/>
                <w:szCs w:val="26"/>
              </w:rPr>
              <w:t>«</w:t>
            </w:r>
            <w:r w:rsidRPr="00F86145">
              <w:rPr>
                <w:sz w:val="26"/>
                <w:szCs w:val="26"/>
              </w:rPr>
              <w:t>ЧТПЗ-Безопасность-1</w:t>
            </w:r>
            <w:r w:rsidR="00CE4B71" w:rsidRPr="00F86145">
              <w:rPr>
                <w:sz w:val="26"/>
                <w:szCs w:val="26"/>
              </w:rPr>
              <w:t>»</w:t>
            </w:r>
          </w:p>
          <w:p w:rsidR="00CF45C1" w:rsidRPr="00F86145" w:rsidRDefault="00CF45C1" w:rsidP="00C103CD">
            <w:pPr>
              <w:spacing w:before="60" w:after="60"/>
              <w:jc w:val="both"/>
              <w:rPr>
                <w:sz w:val="26"/>
                <w:szCs w:val="26"/>
              </w:rPr>
            </w:pPr>
          </w:p>
        </w:tc>
        <w:tc>
          <w:tcPr>
            <w:tcW w:w="1593" w:type="dxa"/>
          </w:tcPr>
          <w:p w:rsidR="00327A55" w:rsidRPr="00F86145" w:rsidRDefault="00CF45C1" w:rsidP="00CF45C1">
            <w:pPr>
              <w:spacing w:before="60" w:after="60"/>
              <w:jc w:val="center"/>
              <w:rPr>
                <w:sz w:val="26"/>
                <w:szCs w:val="26"/>
              </w:rPr>
            </w:pPr>
            <w:r w:rsidRPr="00F86145">
              <w:rPr>
                <w:sz w:val="26"/>
                <w:szCs w:val="26"/>
              </w:rPr>
              <w:t>87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145</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МУК кинотеатр </w:t>
            </w:r>
            <w:r w:rsidR="00CE4B71" w:rsidRPr="00F86145">
              <w:rPr>
                <w:sz w:val="26"/>
                <w:szCs w:val="26"/>
              </w:rPr>
              <w:t>«</w:t>
            </w:r>
            <w:r w:rsidRPr="00F86145">
              <w:rPr>
                <w:sz w:val="26"/>
                <w:szCs w:val="26"/>
              </w:rPr>
              <w:t>Комсомолец</w:t>
            </w:r>
            <w:r w:rsidR="00CE4B71" w:rsidRPr="00F86145">
              <w:rPr>
                <w:sz w:val="26"/>
                <w:szCs w:val="26"/>
              </w:rPr>
              <w:t>»</w:t>
            </w:r>
          </w:p>
        </w:tc>
        <w:tc>
          <w:tcPr>
            <w:tcW w:w="1593" w:type="dxa"/>
          </w:tcPr>
          <w:p w:rsidR="00327A55" w:rsidRPr="00F86145" w:rsidRDefault="006F1DB0" w:rsidP="006F1DB0">
            <w:pPr>
              <w:spacing w:before="60" w:after="60"/>
              <w:jc w:val="center"/>
              <w:rPr>
                <w:sz w:val="26"/>
                <w:szCs w:val="26"/>
              </w:rPr>
            </w:pPr>
            <w:r w:rsidRPr="00F86145">
              <w:rPr>
                <w:sz w:val="26"/>
                <w:szCs w:val="26"/>
              </w:rPr>
              <w:t>347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146</w:t>
            </w:r>
          </w:p>
        </w:tc>
        <w:tc>
          <w:tcPr>
            <w:tcW w:w="6520" w:type="dxa"/>
            <w:shd w:val="clear" w:color="auto" w:fill="auto"/>
            <w:hideMark/>
          </w:tcPr>
          <w:p w:rsidR="00327A55" w:rsidRPr="00F86145" w:rsidRDefault="00D11675" w:rsidP="00C103CD">
            <w:pPr>
              <w:spacing w:before="60" w:after="60"/>
              <w:jc w:val="both"/>
              <w:rPr>
                <w:sz w:val="26"/>
                <w:szCs w:val="26"/>
              </w:rPr>
            </w:pPr>
            <w:r w:rsidRPr="00F86145">
              <w:rPr>
                <w:sz w:val="26"/>
                <w:szCs w:val="26"/>
              </w:rPr>
              <w:t>МАУ «Комбинат продовольствия и социального питания» (МАУ «</w:t>
            </w:r>
            <w:proofErr w:type="spellStart"/>
            <w:r w:rsidRPr="00F86145">
              <w:rPr>
                <w:sz w:val="26"/>
                <w:szCs w:val="26"/>
              </w:rPr>
              <w:t>КПиСП</w:t>
            </w:r>
            <w:proofErr w:type="spellEnd"/>
            <w:r w:rsidRPr="00F86145">
              <w:rPr>
                <w:sz w:val="26"/>
                <w:szCs w:val="26"/>
              </w:rPr>
              <w:t>»)</w:t>
            </w:r>
          </w:p>
        </w:tc>
        <w:tc>
          <w:tcPr>
            <w:tcW w:w="1593" w:type="dxa"/>
          </w:tcPr>
          <w:p w:rsidR="00327A55" w:rsidRPr="00F86145" w:rsidRDefault="00D11675" w:rsidP="00D11675">
            <w:pPr>
              <w:spacing w:before="60" w:after="60"/>
              <w:jc w:val="center"/>
              <w:rPr>
                <w:sz w:val="26"/>
                <w:szCs w:val="26"/>
              </w:rPr>
            </w:pPr>
            <w:r w:rsidRPr="00F86145">
              <w:rPr>
                <w:sz w:val="26"/>
                <w:szCs w:val="26"/>
              </w:rPr>
              <w:t>287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147</w:t>
            </w:r>
          </w:p>
        </w:tc>
        <w:tc>
          <w:tcPr>
            <w:tcW w:w="6520" w:type="dxa"/>
            <w:shd w:val="clear" w:color="auto" w:fill="auto"/>
            <w:hideMark/>
          </w:tcPr>
          <w:p w:rsidR="00327A55" w:rsidRPr="00F86145" w:rsidRDefault="001B2BC2"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Комбинат детского</w:t>
            </w:r>
            <w:r w:rsidR="00A33219" w:rsidRPr="00F86145">
              <w:rPr>
                <w:sz w:val="26"/>
                <w:szCs w:val="26"/>
              </w:rPr>
              <w:t xml:space="preserve"> и </w:t>
            </w:r>
            <w:r w:rsidRPr="00F86145">
              <w:rPr>
                <w:sz w:val="26"/>
                <w:szCs w:val="26"/>
              </w:rPr>
              <w:t>лечебного питания</w:t>
            </w:r>
            <w:r w:rsidR="00CE4B71" w:rsidRPr="00F86145">
              <w:rPr>
                <w:sz w:val="26"/>
                <w:szCs w:val="26"/>
              </w:rPr>
              <w:t>»</w:t>
            </w:r>
            <w:r w:rsidRPr="00F86145">
              <w:rPr>
                <w:sz w:val="26"/>
                <w:szCs w:val="26"/>
              </w:rPr>
              <w:t xml:space="preserve"> Металлургического района (МУП </w:t>
            </w:r>
            <w:r w:rsidR="00CE4B71" w:rsidRPr="00F86145">
              <w:rPr>
                <w:sz w:val="26"/>
                <w:szCs w:val="26"/>
              </w:rPr>
              <w:t>«</w:t>
            </w:r>
            <w:r w:rsidRPr="00F86145">
              <w:rPr>
                <w:sz w:val="26"/>
                <w:szCs w:val="26"/>
              </w:rPr>
              <w:t>К.Д.Л.П.</w:t>
            </w:r>
            <w:r w:rsidR="00CE4B71" w:rsidRPr="00F86145">
              <w:rPr>
                <w:sz w:val="26"/>
                <w:szCs w:val="26"/>
              </w:rPr>
              <w:t>»</w:t>
            </w:r>
            <w:r w:rsidRPr="00F86145">
              <w:rPr>
                <w:sz w:val="26"/>
                <w:szCs w:val="26"/>
              </w:rPr>
              <w:t>)</w:t>
            </w:r>
          </w:p>
        </w:tc>
        <w:tc>
          <w:tcPr>
            <w:tcW w:w="1593" w:type="dxa"/>
          </w:tcPr>
          <w:p w:rsidR="00327A55" w:rsidRPr="00F86145" w:rsidRDefault="00D11675" w:rsidP="00D11675">
            <w:pPr>
              <w:spacing w:before="60" w:after="60"/>
              <w:jc w:val="center"/>
              <w:rPr>
                <w:sz w:val="26"/>
                <w:szCs w:val="26"/>
              </w:rPr>
            </w:pPr>
            <w:r w:rsidRPr="00F86145">
              <w:rPr>
                <w:sz w:val="26"/>
                <w:szCs w:val="26"/>
              </w:rPr>
              <w:t>288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148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Челябгортранс</w:t>
            </w:r>
            <w:r w:rsidR="00CE4B71" w:rsidRPr="00F86145">
              <w:rPr>
                <w:sz w:val="26"/>
                <w:szCs w:val="26"/>
              </w:rPr>
              <w:t>»</w:t>
            </w:r>
            <w:r w:rsidR="00A33219" w:rsidRPr="00F86145">
              <w:rPr>
                <w:sz w:val="26"/>
                <w:szCs w:val="26"/>
              </w:rPr>
              <w:t xml:space="preserve"> и </w:t>
            </w:r>
            <w:r w:rsidRPr="00F86145">
              <w:rPr>
                <w:sz w:val="26"/>
                <w:szCs w:val="26"/>
              </w:rPr>
              <w:t>его филиалы</w:t>
            </w:r>
          </w:p>
        </w:tc>
        <w:tc>
          <w:tcPr>
            <w:tcW w:w="1593" w:type="dxa"/>
          </w:tcPr>
          <w:p w:rsidR="00327A55" w:rsidRPr="00F86145" w:rsidRDefault="00977D95" w:rsidP="00977D95">
            <w:pPr>
              <w:spacing w:before="60" w:after="60"/>
              <w:jc w:val="center"/>
              <w:rPr>
                <w:sz w:val="26"/>
                <w:szCs w:val="26"/>
              </w:rPr>
            </w:pPr>
            <w:r w:rsidRPr="00F86145">
              <w:rPr>
                <w:sz w:val="26"/>
                <w:szCs w:val="26"/>
              </w:rPr>
              <w:t>207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149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ОАО </w:t>
            </w:r>
            <w:r w:rsidR="00CE4B71" w:rsidRPr="00F86145">
              <w:rPr>
                <w:sz w:val="26"/>
                <w:szCs w:val="26"/>
              </w:rPr>
              <w:t>«</w:t>
            </w:r>
            <w:r w:rsidRPr="00F86145">
              <w:rPr>
                <w:sz w:val="26"/>
                <w:szCs w:val="26"/>
              </w:rPr>
              <w:t>Калининский школьник</w:t>
            </w:r>
            <w:r w:rsidR="00CE4B71" w:rsidRPr="00F86145">
              <w:rPr>
                <w:sz w:val="26"/>
                <w:szCs w:val="26"/>
              </w:rPr>
              <w:t>»</w:t>
            </w:r>
            <w:r w:rsidR="00A33219" w:rsidRPr="00F86145">
              <w:rPr>
                <w:sz w:val="26"/>
                <w:szCs w:val="26"/>
              </w:rPr>
              <w:t xml:space="preserve"> и </w:t>
            </w:r>
            <w:r w:rsidRPr="00F86145">
              <w:rPr>
                <w:sz w:val="26"/>
                <w:szCs w:val="26"/>
              </w:rPr>
              <w:t>его предшественники</w:t>
            </w:r>
          </w:p>
        </w:tc>
        <w:tc>
          <w:tcPr>
            <w:tcW w:w="1593" w:type="dxa"/>
          </w:tcPr>
          <w:p w:rsidR="00327A55" w:rsidRPr="00F86145" w:rsidRDefault="00D11675" w:rsidP="00D11675">
            <w:pPr>
              <w:spacing w:before="60" w:after="60"/>
              <w:jc w:val="center"/>
              <w:rPr>
                <w:sz w:val="26"/>
                <w:szCs w:val="26"/>
              </w:rPr>
            </w:pPr>
            <w:r w:rsidRPr="00F86145">
              <w:rPr>
                <w:sz w:val="26"/>
                <w:szCs w:val="26"/>
              </w:rPr>
              <w:t>288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150</w:t>
            </w:r>
          </w:p>
        </w:tc>
        <w:tc>
          <w:tcPr>
            <w:tcW w:w="6520" w:type="dxa"/>
            <w:shd w:val="clear" w:color="auto" w:fill="auto"/>
            <w:hideMark/>
          </w:tcPr>
          <w:p w:rsidR="00327A55" w:rsidRPr="00F86145" w:rsidRDefault="0087325E" w:rsidP="00C103CD">
            <w:pPr>
              <w:spacing w:before="60" w:after="60"/>
              <w:jc w:val="both"/>
              <w:rPr>
                <w:sz w:val="26"/>
                <w:szCs w:val="26"/>
              </w:rPr>
            </w:pPr>
            <w:r w:rsidRPr="00F86145">
              <w:rPr>
                <w:sz w:val="26"/>
                <w:szCs w:val="26"/>
              </w:rPr>
              <w:t>МБУК</w:t>
            </w:r>
            <w:r w:rsidR="00327A55" w:rsidRPr="00F86145">
              <w:rPr>
                <w:sz w:val="26"/>
                <w:szCs w:val="26"/>
              </w:rPr>
              <w:t xml:space="preserve"> </w:t>
            </w:r>
            <w:r w:rsidR="00CE4B71" w:rsidRPr="00F86145">
              <w:rPr>
                <w:sz w:val="26"/>
                <w:szCs w:val="26"/>
              </w:rPr>
              <w:t>«</w:t>
            </w:r>
            <w:r w:rsidR="00327A55" w:rsidRPr="00F86145">
              <w:rPr>
                <w:sz w:val="26"/>
                <w:szCs w:val="26"/>
              </w:rPr>
              <w:t>Зоопарк</w:t>
            </w:r>
            <w:r w:rsidR="00CE4B71" w:rsidRPr="00F86145">
              <w:rPr>
                <w:sz w:val="26"/>
                <w:szCs w:val="26"/>
              </w:rPr>
              <w:t>»</w:t>
            </w:r>
          </w:p>
        </w:tc>
        <w:tc>
          <w:tcPr>
            <w:tcW w:w="1593" w:type="dxa"/>
          </w:tcPr>
          <w:p w:rsidR="00327A55" w:rsidRPr="00F86145" w:rsidRDefault="004722A6" w:rsidP="00C103CD">
            <w:pPr>
              <w:spacing w:before="60" w:after="60"/>
              <w:jc w:val="center"/>
              <w:rPr>
                <w:sz w:val="26"/>
                <w:szCs w:val="26"/>
              </w:rPr>
            </w:pPr>
            <w:r w:rsidRPr="00F86145">
              <w:rPr>
                <w:sz w:val="26"/>
                <w:szCs w:val="26"/>
              </w:rPr>
              <w:t>72</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151</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Комитет экономики города Челябинска</w:t>
            </w:r>
          </w:p>
        </w:tc>
        <w:tc>
          <w:tcPr>
            <w:tcW w:w="1593" w:type="dxa"/>
          </w:tcPr>
          <w:p w:rsidR="00327A55" w:rsidRPr="00F86145" w:rsidRDefault="002C6516" w:rsidP="00C103CD">
            <w:pPr>
              <w:spacing w:before="60" w:after="60"/>
              <w:jc w:val="center"/>
              <w:rPr>
                <w:sz w:val="26"/>
                <w:szCs w:val="26"/>
              </w:rPr>
            </w:pPr>
            <w:r w:rsidRPr="00F86145">
              <w:rPr>
                <w:sz w:val="26"/>
                <w:szCs w:val="26"/>
              </w:rPr>
              <w:t>20</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152</w:t>
            </w:r>
          </w:p>
        </w:tc>
        <w:tc>
          <w:tcPr>
            <w:tcW w:w="6520" w:type="dxa"/>
            <w:shd w:val="clear" w:color="auto" w:fill="auto"/>
            <w:hideMark/>
          </w:tcPr>
          <w:p w:rsidR="00327A55" w:rsidRPr="00F86145" w:rsidRDefault="00BB3DD4" w:rsidP="00C103CD">
            <w:pPr>
              <w:spacing w:before="60" w:after="60"/>
              <w:jc w:val="both"/>
              <w:rPr>
                <w:sz w:val="26"/>
                <w:szCs w:val="26"/>
              </w:rPr>
            </w:pPr>
            <w:r w:rsidRPr="00F86145">
              <w:rPr>
                <w:sz w:val="26"/>
                <w:szCs w:val="26"/>
              </w:rPr>
              <w:t>Муниципальное бюджетное общеобразовательное учреждение «Специальная (коррекционная) общеобразовательная школа-интернат для обучающихся и воспитанников с ограниченными возможностями здоровья (нарушение опорно-двигательного аппарата) № 4 г. Челябинска (МБОУ «Школа-интернат № 4 г. Челябинска»)</w:t>
            </w:r>
          </w:p>
        </w:tc>
        <w:tc>
          <w:tcPr>
            <w:tcW w:w="1593" w:type="dxa"/>
          </w:tcPr>
          <w:p w:rsidR="00327A55" w:rsidRPr="00F86145" w:rsidRDefault="00BB3DD4" w:rsidP="00C103CD">
            <w:pPr>
              <w:spacing w:before="60" w:after="60"/>
              <w:jc w:val="center"/>
              <w:rPr>
                <w:sz w:val="26"/>
                <w:szCs w:val="26"/>
              </w:rPr>
            </w:pPr>
            <w:r w:rsidRPr="00F86145">
              <w:rPr>
                <w:sz w:val="26"/>
                <w:szCs w:val="26"/>
              </w:rPr>
              <w:t>69</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153</w:t>
            </w:r>
          </w:p>
        </w:tc>
        <w:tc>
          <w:tcPr>
            <w:tcW w:w="6520" w:type="dxa"/>
            <w:shd w:val="clear" w:color="auto" w:fill="auto"/>
            <w:hideMark/>
          </w:tcPr>
          <w:p w:rsidR="00327A55" w:rsidRPr="00F86145" w:rsidRDefault="00BB3DD4" w:rsidP="00C103CD">
            <w:pPr>
              <w:spacing w:before="60" w:after="60"/>
              <w:jc w:val="both"/>
              <w:rPr>
                <w:sz w:val="26"/>
                <w:szCs w:val="26"/>
              </w:rPr>
            </w:pPr>
            <w:r w:rsidRPr="00F86145">
              <w:rPr>
                <w:sz w:val="26"/>
                <w:szCs w:val="26"/>
              </w:rPr>
              <w:t>Муниципальное бюджетное общеобразовательное учреждение «Гимназия № 1 г. Челябинска»</w:t>
            </w:r>
          </w:p>
        </w:tc>
        <w:tc>
          <w:tcPr>
            <w:tcW w:w="1593" w:type="dxa"/>
          </w:tcPr>
          <w:p w:rsidR="00327A55" w:rsidRPr="00F86145" w:rsidRDefault="00BB3DD4" w:rsidP="00C103CD">
            <w:pPr>
              <w:spacing w:before="60" w:after="60"/>
              <w:jc w:val="center"/>
              <w:rPr>
                <w:sz w:val="26"/>
                <w:szCs w:val="26"/>
              </w:rPr>
            </w:pPr>
            <w:r w:rsidRPr="00F86145">
              <w:rPr>
                <w:sz w:val="26"/>
                <w:szCs w:val="26"/>
              </w:rPr>
              <w:t>70</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154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Управление</w:t>
            </w:r>
            <w:r w:rsidR="003E2A77" w:rsidRPr="00F86145">
              <w:rPr>
                <w:sz w:val="26"/>
                <w:szCs w:val="26"/>
              </w:rPr>
              <w:t xml:space="preserve"> по </w:t>
            </w:r>
            <w:r w:rsidRPr="00F86145">
              <w:rPr>
                <w:sz w:val="26"/>
                <w:szCs w:val="26"/>
              </w:rPr>
              <w:t>физической культуре, спорту</w:t>
            </w:r>
            <w:r w:rsidR="00A33219" w:rsidRPr="00F86145">
              <w:rPr>
                <w:sz w:val="26"/>
                <w:szCs w:val="26"/>
              </w:rPr>
              <w:t xml:space="preserve"> и </w:t>
            </w:r>
            <w:r w:rsidRPr="00F86145">
              <w:rPr>
                <w:sz w:val="26"/>
                <w:szCs w:val="26"/>
              </w:rPr>
              <w:t>туризму Администрации города Челябинска</w:t>
            </w:r>
          </w:p>
        </w:tc>
        <w:tc>
          <w:tcPr>
            <w:tcW w:w="1593" w:type="dxa"/>
          </w:tcPr>
          <w:p w:rsidR="00327A55" w:rsidRPr="00F86145" w:rsidRDefault="00C04EAA" w:rsidP="00C103CD">
            <w:pPr>
              <w:spacing w:before="60" w:after="60"/>
              <w:jc w:val="center"/>
              <w:rPr>
                <w:sz w:val="26"/>
                <w:szCs w:val="26"/>
              </w:rPr>
            </w:pPr>
            <w:r w:rsidRPr="00F86145">
              <w:rPr>
                <w:sz w:val="26"/>
                <w:szCs w:val="26"/>
              </w:rPr>
              <w:t>43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155</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Управление архитектурно-строительного надзора Администрации города Челябинска</w:t>
            </w:r>
          </w:p>
        </w:tc>
        <w:tc>
          <w:tcPr>
            <w:tcW w:w="1593" w:type="dxa"/>
          </w:tcPr>
          <w:p w:rsidR="00327A55" w:rsidRPr="00F86145" w:rsidRDefault="002C6516" w:rsidP="00C103CD">
            <w:pPr>
              <w:spacing w:before="60" w:after="60"/>
              <w:jc w:val="center"/>
              <w:rPr>
                <w:sz w:val="26"/>
                <w:szCs w:val="26"/>
              </w:rPr>
            </w:pPr>
            <w:r w:rsidRPr="00F86145">
              <w:rPr>
                <w:sz w:val="26"/>
                <w:szCs w:val="26"/>
              </w:rPr>
              <w:t>21</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156</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МУК кинотеатр </w:t>
            </w:r>
            <w:r w:rsidR="00CE4B71" w:rsidRPr="00F86145">
              <w:rPr>
                <w:sz w:val="26"/>
                <w:szCs w:val="26"/>
              </w:rPr>
              <w:t>«</w:t>
            </w:r>
            <w:proofErr w:type="spellStart"/>
            <w:r w:rsidRPr="00F86145">
              <w:rPr>
                <w:sz w:val="26"/>
                <w:szCs w:val="26"/>
              </w:rPr>
              <w:t>Кировец</w:t>
            </w:r>
            <w:proofErr w:type="spellEnd"/>
            <w:r w:rsidR="00CE4B71" w:rsidRPr="00F86145">
              <w:rPr>
                <w:sz w:val="26"/>
                <w:szCs w:val="26"/>
              </w:rPr>
              <w:t>»</w:t>
            </w:r>
            <w:r w:rsidRPr="00F86145">
              <w:rPr>
                <w:sz w:val="26"/>
                <w:szCs w:val="26"/>
              </w:rPr>
              <w:t xml:space="preserve"> </w:t>
            </w:r>
          </w:p>
        </w:tc>
        <w:tc>
          <w:tcPr>
            <w:tcW w:w="1593" w:type="dxa"/>
          </w:tcPr>
          <w:p w:rsidR="00327A55" w:rsidRPr="00F86145" w:rsidRDefault="006F1DB0" w:rsidP="006F1DB0">
            <w:pPr>
              <w:spacing w:before="60" w:after="60"/>
              <w:jc w:val="center"/>
              <w:rPr>
                <w:sz w:val="26"/>
                <w:szCs w:val="26"/>
              </w:rPr>
            </w:pPr>
            <w:r w:rsidRPr="00F86145">
              <w:rPr>
                <w:sz w:val="26"/>
                <w:szCs w:val="26"/>
              </w:rPr>
              <w:t>346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157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Автохозяйство</w:t>
            </w:r>
            <w:r w:rsidR="00CE4B71" w:rsidRPr="00F86145">
              <w:rPr>
                <w:sz w:val="26"/>
                <w:szCs w:val="26"/>
              </w:rPr>
              <w:t>»</w:t>
            </w:r>
            <w:r w:rsidRPr="00F86145">
              <w:rPr>
                <w:sz w:val="26"/>
                <w:szCs w:val="26"/>
              </w:rPr>
              <w:t xml:space="preserve"> </w:t>
            </w:r>
          </w:p>
        </w:tc>
        <w:tc>
          <w:tcPr>
            <w:tcW w:w="1593" w:type="dxa"/>
          </w:tcPr>
          <w:p w:rsidR="00327A55" w:rsidRPr="00F86145" w:rsidRDefault="00805DE5" w:rsidP="00805DE5">
            <w:pPr>
              <w:spacing w:before="60" w:after="60"/>
              <w:jc w:val="center"/>
              <w:rPr>
                <w:sz w:val="26"/>
                <w:szCs w:val="26"/>
              </w:rPr>
            </w:pPr>
            <w:r w:rsidRPr="00F86145">
              <w:rPr>
                <w:sz w:val="26"/>
                <w:szCs w:val="26"/>
              </w:rPr>
              <w:t>200</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158 ОАФ</w:t>
            </w:r>
          </w:p>
        </w:tc>
        <w:tc>
          <w:tcPr>
            <w:tcW w:w="6520" w:type="dxa"/>
            <w:shd w:val="clear" w:color="auto" w:fill="auto"/>
            <w:hideMark/>
          </w:tcPr>
          <w:p w:rsidR="00327A55" w:rsidRPr="00F86145" w:rsidRDefault="00977D95" w:rsidP="00C103CD">
            <w:pPr>
              <w:spacing w:before="60" w:after="60"/>
              <w:jc w:val="both"/>
              <w:rPr>
                <w:sz w:val="26"/>
                <w:szCs w:val="26"/>
              </w:rPr>
            </w:pPr>
            <w:r w:rsidRPr="00F86145">
              <w:rPr>
                <w:sz w:val="26"/>
                <w:szCs w:val="26"/>
              </w:rPr>
              <w:t>Предприятия по ремонту подвижного состава города Челябинска</w:t>
            </w:r>
          </w:p>
        </w:tc>
        <w:tc>
          <w:tcPr>
            <w:tcW w:w="1593" w:type="dxa"/>
          </w:tcPr>
          <w:p w:rsidR="00327A55" w:rsidRPr="00F86145" w:rsidRDefault="00977D95" w:rsidP="00977D95">
            <w:pPr>
              <w:spacing w:before="60" w:after="60"/>
              <w:jc w:val="center"/>
              <w:rPr>
                <w:sz w:val="26"/>
                <w:szCs w:val="26"/>
              </w:rPr>
            </w:pPr>
            <w:r w:rsidRPr="00F86145">
              <w:rPr>
                <w:sz w:val="26"/>
                <w:szCs w:val="26"/>
              </w:rPr>
              <w:t>212</w:t>
            </w:r>
          </w:p>
        </w:tc>
      </w:tr>
      <w:tr w:rsidR="00F86145"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159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Центр</w:t>
            </w:r>
            <w:r w:rsidR="003E2A77" w:rsidRPr="00F86145">
              <w:rPr>
                <w:sz w:val="26"/>
                <w:szCs w:val="26"/>
              </w:rPr>
              <w:t xml:space="preserve"> по </w:t>
            </w:r>
            <w:r w:rsidRPr="00F86145">
              <w:rPr>
                <w:sz w:val="26"/>
                <w:szCs w:val="26"/>
              </w:rPr>
              <w:t>приватизации жилья</w:t>
            </w:r>
            <w:r w:rsidR="00CE4B71" w:rsidRPr="00F86145">
              <w:rPr>
                <w:sz w:val="26"/>
                <w:szCs w:val="26"/>
              </w:rPr>
              <w:t>»</w:t>
            </w:r>
            <w:r w:rsidR="00A33219" w:rsidRPr="00F86145">
              <w:rPr>
                <w:sz w:val="26"/>
                <w:szCs w:val="26"/>
              </w:rPr>
              <w:t xml:space="preserve"> и </w:t>
            </w:r>
            <w:r w:rsidRPr="00F86145">
              <w:rPr>
                <w:sz w:val="26"/>
                <w:szCs w:val="26"/>
              </w:rPr>
              <w:t>его предшественник</w:t>
            </w:r>
          </w:p>
        </w:tc>
        <w:tc>
          <w:tcPr>
            <w:tcW w:w="1593" w:type="dxa"/>
          </w:tcPr>
          <w:p w:rsidR="00327A55" w:rsidRPr="00F86145" w:rsidRDefault="00B24EC0" w:rsidP="00B24EC0">
            <w:pPr>
              <w:spacing w:before="60" w:after="60"/>
              <w:jc w:val="center"/>
              <w:rPr>
                <w:sz w:val="26"/>
                <w:szCs w:val="26"/>
              </w:rPr>
            </w:pPr>
            <w:r w:rsidRPr="00F86145">
              <w:rPr>
                <w:sz w:val="26"/>
                <w:szCs w:val="26"/>
              </w:rPr>
              <w:t>309</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160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Предприятия</w:t>
            </w:r>
            <w:r w:rsidR="003E2A77" w:rsidRPr="00F86145">
              <w:rPr>
                <w:sz w:val="26"/>
                <w:szCs w:val="26"/>
              </w:rPr>
              <w:t xml:space="preserve"> по </w:t>
            </w:r>
            <w:r w:rsidRPr="00F86145">
              <w:rPr>
                <w:sz w:val="26"/>
                <w:szCs w:val="26"/>
              </w:rPr>
              <w:t>оказанию ритуальных услуг города Челябинска</w:t>
            </w:r>
          </w:p>
        </w:tc>
        <w:tc>
          <w:tcPr>
            <w:tcW w:w="1593" w:type="dxa"/>
          </w:tcPr>
          <w:p w:rsidR="00327A55" w:rsidRPr="00F86145" w:rsidRDefault="00AB7D57" w:rsidP="00AB7D57">
            <w:pPr>
              <w:spacing w:before="60" w:after="60"/>
              <w:jc w:val="center"/>
              <w:rPr>
                <w:sz w:val="26"/>
                <w:szCs w:val="26"/>
              </w:rPr>
            </w:pPr>
            <w:r w:rsidRPr="00F86145">
              <w:rPr>
                <w:sz w:val="26"/>
                <w:szCs w:val="26"/>
              </w:rPr>
              <w:t>329</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161</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Железнодорожный районный Совет депутатов трудящихся города Челябинска</w:t>
            </w:r>
            <w:r w:rsidR="00A33219" w:rsidRPr="00F86145">
              <w:rPr>
                <w:sz w:val="26"/>
                <w:szCs w:val="26"/>
              </w:rPr>
              <w:t xml:space="preserve"> и </w:t>
            </w:r>
            <w:r w:rsidRPr="00F86145">
              <w:rPr>
                <w:sz w:val="26"/>
                <w:szCs w:val="26"/>
              </w:rPr>
              <w:t>его исполнительный комитет</w:t>
            </w:r>
          </w:p>
        </w:tc>
        <w:tc>
          <w:tcPr>
            <w:tcW w:w="1593" w:type="dxa"/>
          </w:tcPr>
          <w:p w:rsidR="00327A55" w:rsidRPr="00F86145" w:rsidRDefault="004722A6" w:rsidP="00C103CD">
            <w:pPr>
              <w:spacing w:before="60" w:after="60"/>
              <w:jc w:val="center"/>
              <w:rPr>
                <w:sz w:val="26"/>
                <w:szCs w:val="26"/>
              </w:rPr>
            </w:pPr>
            <w:r w:rsidRPr="00F86145">
              <w:rPr>
                <w:sz w:val="26"/>
                <w:szCs w:val="26"/>
              </w:rPr>
              <w:t>78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162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Калининский районный Совет народных депутатов города Челябинска </w:t>
            </w:r>
          </w:p>
        </w:tc>
        <w:tc>
          <w:tcPr>
            <w:tcW w:w="1593" w:type="dxa"/>
          </w:tcPr>
          <w:p w:rsidR="00327A55" w:rsidRPr="00F86145" w:rsidRDefault="004722A6" w:rsidP="00C103CD">
            <w:pPr>
              <w:spacing w:before="60" w:after="60"/>
              <w:jc w:val="center"/>
              <w:rPr>
                <w:sz w:val="26"/>
                <w:szCs w:val="26"/>
              </w:rPr>
            </w:pPr>
            <w:r w:rsidRPr="00F86145">
              <w:rPr>
                <w:sz w:val="26"/>
                <w:szCs w:val="26"/>
              </w:rPr>
              <w:t>79</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163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Ленинский районный Совет народных депутатов города Челябинска</w:t>
            </w:r>
            <w:r w:rsidR="00A33219" w:rsidRPr="00F86145">
              <w:rPr>
                <w:sz w:val="26"/>
                <w:szCs w:val="26"/>
              </w:rPr>
              <w:t xml:space="preserve"> и </w:t>
            </w:r>
            <w:r w:rsidRPr="00F86145">
              <w:rPr>
                <w:sz w:val="26"/>
                <w:szCs w:val="26"/>
              </w:rPr>
              <w:t>его исполнительный комитет</w:t>
            </w:r>
          </w:p>
        </w:tc>
        <w:tc>
          <w:tcPr>
            <w:tcW w:w="1593" w:type="dxa"/>
          </w:tcPr>
          <w:p w:rsidR="00327A55" w:rsidRPr="00F86145" w:rsidRDefault="00C103CD" w:rsidP="00C103CD">
            <w:pPr>
              <w:spacing w:before="60" w:after="60"/>
              <w:jc w:val="center"/>
              <w:rPr>
                <w:sz w:val="26"/>
                <w:szCs w:val="26"/>
              </w:rPr>
            </w:pPr>
            <w:r w:rsidRPr="00F86145">
              <w:rPr>
                <w:sz w:val="26"/>
                <w:szCs w:val="26"/>
              </w:rPr>
              <w:t>80</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164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Советский районный Совет народных депутатов города Челябинска </w:t>
            </w:r>
          </w:p>
        </w:tc>
        <w:tc>
          <w:tcPr>
            <w:tcW w:w="1593" w:type="dxa"/>
          </w:tcPr>
          <w:p w:rsidR="00327A55" w:rsidRPr="00F86145" w:rsidRDefault="00C103CD" w:rsidP="00C103CD">
            <w:pPr>
              <w:spacing w:before="60" w:after="60"/>
              <w:jc w:val="center"/>
              <w:rPr>
                <w:sz w:val="26"/>
                <w:szCs w:val="26"/>
              </w:rPr>
            </w:pPr>
            <w:r w:rsidRPr="00F86145">
              <w:rPr>
                <w:sz w:val="26"/>
                <w:szCs w:val="26"/>
              </w:rPr>
              <w:t>82</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165</w:t>
            </w:r>
          </w:p>
        </w:tc>
        <w:tc>
          <w:tcPr>
            <w:tcW w:w="6520" w:type="dxa"/>
            <w:shd w:val="clear" w:color="auto" w:fill="auto"/>
            <w:hideMark/>
          </w:tcPr>
          <w:p w:rsidR="00327A55" w:rsidRPr="00F86145" w:rsidRDefault="00C103CD" w:rsidP="00C103CD">
            <w:pPr>
              <w:spacing w:before="60" w:after="60"/>
              <w:jc w:val="both"/>
              <w:rPr>
                <w:sz w:val="26"/>
                <w:szCs w:val="26"/>
              </w:rPr>
            </w:pPr>
            <w:r w:rsidRPr="00F86145">
              <w:rPr>
                <w:bCs/>
                <w:kern w:val="1"/>
                <w:sz w:val="26"/>
                <w:szCs w:val="26"/>
              </w:rPr>
              <w:t>Центральный районный Совет народных депутатов города Челябинска и его исполнительный комитет</w:t>
            </w:r>
          </w:p>
        </w:tc>
        <w:tc>
          <w:tcPr>
            <w:tcW w:w="1593" w:type="dxa"/>
          </w:tcPr>
          <w:p w:rsidR="00C103CD" w:rsidRPr="00F86145" w:rsidRDefault="00C103CD" w:rsidP="00C103CD">
            <w:pPr>
              <w:spacing w:before="60" w:after="60"/>
              <w:jc w:val="center"/>
              <w:rPr>
                <w:sz w:val="26"/>
                <w:szCs w:val="26"/>
              </w:rPr>
            </w:pPr>
            <w:r w:rsidRPr="00F86145">
              <w:rPr>
                <w:sz w:val="26"/>
                <w:szCs w:val="26"/>
              </w:rPr>
              <w:t>84</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166</w:t>
            </w:r>
          </w:p>
        </w:tc>
        <w:tc>
          <w:tcPr>
            <w:tcW w:w="6520" w:type="dxa"/>
            <w:shd w:val="clear" w:color="auto" w:fill="auto"/>
            <w:hideMark/>
          </w:tcPr>
          <w:p w:rsidR="00327A55" w:rsidRPr="00F86145" w:rsidRDefault="00C103CD" w:rsidP="00C103CD">
            <w:pPr>
              <w:spacing w:before="60" w:after="60"/>
              <w:jc w:val="both"/>
              <w:rPr>
                <w:sz w:val="26"/>
                <w:szCs w:val="26"/>
              </w:rPr>
            </w:pPr>
            <w:r w:rsidRPr="00F86145">
              <w:rPr>
                <w:sz w:val="26"/>
                <w:szCs w:val="26"/>
              </w:rPr>
              <w:t>Тракторозаводский районный Совет народных депутатов города Челябинска</w:t>
            </w:r>
          </w:p>
        </w:tc>
        <w:tc>
          <w:tcPr>
            <w:tcW w:w="1593" w:type="dxa"/>
          </w:tcPr>
          <w:p w:rsidR="00327A55" w:rsidRPr="00F86145" w:rsidRDefault="00C103CD" w:rsidP="00C103CD">
            <w:pPr>
              <w:spacing w:before="60" w:after="60"/>
              <w:jc w:val="center"/>
              <w:rPr>
                <w:sz w:val="26"/>
                <w:szCs w:val="26"/>
              </w:rPr>
            </w:pPr>
            <w:r w:rsidRPr="00F86145">
              <w:rPr>
                <w:sz w:val="26"/>
                <w:szCs w:val="26"/>
              </w:rPr>
              <w:t>83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167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Металлургический районный Совет народных депутатов города Челябинска </w:t>
            </w:r>
          </w:p>
        </w:tc>
        <w:tc>
          <w:tcPr>
            <w:tcW w:w="1593" w:type="dxa"/>
          </w:tcPr>
          <w:p w:rsidR="00327A55" w:rsidRPr="00F86145" w:rsidRDefault="00C103CD" w:rsidP="00C103CD">
            <w:pPr>
              <w:spacing w:before="60" w:after="60"/>
              <w:jc w:val="center"/>
              <w:rPr>
                <w:sz w:val="26"/>
                <w:szCs w:val="26"/>
              </w:rPr>
            </w:pPr>
            <w:r w:rsidRPr="00F86145">
              <w:rPr>
                <w:sz w:val="26"/>
                <w:szCs w:val="26"/>
              </w:rPr>
              <w:t>80</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168 ОАФ</w:t>
            </w:r>
          </w:p>
        </w:tc>
        <w:tc>
          <w:tcPr>
            <w:tcW w:w="6520" w:type="dxa"/>
            <w:shd w:val="clear" w:color="auto" w:fill="auto"/>
            <w:hideMark/>
          </w:tcPr>
          <w:p w:rsidR="00327A55" w:rsidRPr="00F86145" w:rsidRDefault="00B24EC0" w:rsidP="00B24EC0">
            <w:pPr>
              <w:spacing w:before="60" w:after="60"/>
              <w:jc w:val="both"/>
              <w:rPr>
                <w:sz w:val="26"/>
                <w:szCs w:val="26"/>
              </w:rPr>
            </w:pPr>
            <w:r w:rsidRPr="00F86145">
              <w:rPr>
                <w:sz w:val="26"/>
                <w:szCs w:val="26"/>
              </w:rPr>
              <w:t>МУП «Дорожное ремонтно-строительное управление» и его предшественники</w:t>
            </w:r>
          </w:p>
        </w:tc>
        <w:tc>
          <w:tcPr>
            <w:tcW w:w="1593" w:type="dxa"/>
          </w:tcPr>
          <w:p w:rsidR="00327A55" w:rsidRPr="00F86145" w:rsidRDefault="00B24EC0" w:rsidP="00B24EC0">
            <w:pPr>
              <w:spacing w:before="60" w:after="60"/>
              <w:jc w:val="center"/>
              <w:rPr>
                <w:sz w:val="26"/>
                <w:szCs w:val="26"/>
              </w:rPr>
            </w:pPr>
            <w:r w:rsidRPr="00F86145">
              <w:rPr>
                <w:sz w:val="26"/>
                <w:szCs w:val="26"/>
              </w:rPr>
              <w:t>314</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169</w:t>
            </w:r>
          </w:p>
        </w:tc>
        <w:tc>
          <w:tcPr>
            <w:tcW w:w="6520" w:type="dxa"/>
            <w:shd w:val="clear" w:color="auto" w:fill="auto"/>
            <w:hideMark/>
          </w:tcPr>
          <w:p w:rsidR="00327A55" w:rsidRPr="00F86145" w:rsidRDefault="00603202" w:rsidP="00C103CD">
            <w:pPr>
              <w:spacing w:before="60" w:after="60"/>
              <w:jc w:val="both"/>
              <w:rPr>
                <w:sz w:val="26"/>
                <w:szCs w:val="26"/>
              </w:rPr>
            </w:pPr>
            <w:r w:rsidRPr="00F86145">
              <w:rPr>
                <w:sz w:val="26"/>
                <w:szCs w:val="26"/>
              </w:rPr>
              <w:t xml:space="preserve">Муниципальное учреждение </w:t>
            </w:r>
            <w:r w:rsidR="00CE4B71" w:rsidRPr="00F86145">
              <w:rPr>
                <w:sz w:val="26"/>
                <w:szCs w:val="26"/>
              </w:rPr>
              <w:t>«</w:t>
            </w:r>
            <w:r w:rsidRPr="00F86145">
              <w:rPr>
                <w:sz w:val="26"/>
                <w:szCs w:val="26"/>
              </w:rPr>
              <w:t>Производственное жилищное ремонтно-эксплуатационное объединение</w:t>
            </w:r>
            <w:r w:rsidR="00CE4B71" w:rsidRPr="00F86145">
              <w:rPr>
                <w:sz w:val="26"/>
                <w:szCs w:val="26"/>
              </w:rPr>
              <w:t>»</w:t>
            </w:r>
            <w:r w:rsidRPr="00F86145">
              <w:rPr>
                <w:sz w:val="26"/>
                <w:szCs w:val="26"/>
              </w:rPr>
              <w:t xml:space="preserve"> Металлургического района г. Челябинска</w:t>
            </w:r>
            <w:r w:rsidRPr="00F86145">
              <w:rPr>
                <w:b/>
                <w:sz w:val="26"/>
                <w:szCs w:val="26"/>
                <w:lang w:eastAsia="zh-CN"/>
              </w:rPr>
              <w:t xml:space="preserve"> </w:t>
            </w:r>
          </w:p>
        </w:tc>
        <w:tc>
          <w:tcPr>
            <w:tcW w:w="1593" w:type="dxa"/>
          </w:tcPr>
          <w:p w:rsidR="00327A55" w:rsidRPr="00F86145" w:rsidRDefault="002938FB" w:rsidP="002938FB">
            <w:pPr>
              <w:spacing w:before="60" w:after="60"/>
              <w:jc w:val="center"/>
              <w:rPr>
                <w:sz w:val="26"/>
                <w:szCs w:val="26"/>
              </w:rPr>
            </w:pPr>
            <w:r w:rsidRPr="00F86145">
              <w:rPr>
                <w:sz w:val="26"/>
                <w:szCs w:val="26"/>
              </w:rPr>
              <w:t>296</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170</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Курчатовский районный Совет народных депутатов города Челябинска </w:t>
            </w:r>
          </w:p>
        </w:tc>
        <w:tc>
          <w:tcPr>
            <w:tcW w:w="1593" w:type="dxa"/>
          </w:tcPr>
          <w:p w:rsidR="00327A55" w:rsidRPr="00F86145" w:rsidRDefault="004722A6" w:rsidP="00C103CD">
            <w:pPr>
              <w:spacing w:before="60" w:after="60"/>
              <w:jc w:val="center"/>
              <w:rPr>
                <w:sz w:val="26"/>
                <w:szCs w:val="26"/>
              </w:rPr>
            </w:pPr>
            <w:r w:rsidRPr="00F86145">
              <w:rPr>
                <w:sz w:val="26"/>
                <w:szCs w:val="26"/>
              </w:rPr>
              <w:t>79</w:t>
            </w:r>
          </w:p>
        </w:tc>
      </w:tr>
      <w:tr w:rsidR="00F86145"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171</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ООО </w:t>
            </w:r>
            <w:r w:rsidR="00CE4B71" w:rsidRPr="00F86145">
              <w:rPr>
                <w:sz w:val="26"/>
                <w:szCs w:val="26"/>
              </w:rPr>
              <w:t>«</w:t>
            </w:r>
            <w:r w:rsidRPr="00F86145">
              <w:rPr>
                <w:sz w:val="26"/>
                <w:szCs w:val="26"/>
              </w:rPr>
              <w:t>Декларант</w:t>
            </w:r>
            <w:r w:rsidR="00CE4B71" w:rsidRPr="00F86145">
              <w:rPr>
                <w:sz w:val="26"/>
                <w:szCs w:val="26"/>
              </w:rPr>
              <w:t>»</w:t>
            </w:r>
          </w:p>
        </w:tc>
        <w:tc>
          <w:tcPr>
            <w:tcW w:w="1593" w:type="dxa"/>
          </w:tcPr>
          <w:p w:rsidR="00327A55" w:rsidRPr="00F86145" w:rsidRDefault="004249EE" w:rsidP="004249EE">
            <w:pPr>
              <w:spacing w:before="60" w:after="60"/>
              <w:jc w:val="center"/>
              <w:rPr>
                <w:sz w:val="26"/>
                <w:szCs w:val="26"/>
              </w:rPr>
            </w:pPr>
            <w:r w:rsidRPr="00F86145">
              <w:rPr>
                <w:sz w:val="26"/>
                <w:szCs w:val="26"/>
              </w:rPr>
              <w:t>334</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172 ОАФ</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Ликвидированные спортивные организации города Челябинска</w:t>
            </w:r>
          </w:p>
        </w:tc>
        <w:tc>
          <w:tcPr>
            <w:tcW w:w="1593" w:type="dxa"/>
          </w:tcPr>
          <w:p w:rsidR="00327A55" w:rsidRPr="00F86145" w:rsidRDefault="004249EE" w:rsidP="004249EE">
            <w:pPr>
              <w:spacing w:before="60" w:after="60"/>
              <w:jc w:val="center"/>
              <w:rPr>
                <w:sz w:val="26"/>
                <w:szCs w:val="26"/>
              </w:rPr>
            </w:pPr>
            <w:r w:rsidRPr="00F86145">
              <w:rPr>
                <w:sz w:val="26"/>
                <w:szCs w:val="26"/>
              </w:rPr>
              <w:t>359</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173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МУП </w:t>
            </w:r>
            <w:r w:rsidR="00CE4B71" w:rsidRPr="00F86145">
              <w:rPr>
                <w:sz w:val="26"/>
                <w:szCs w:val="26"/>
              </w:rPr>
              <w:t>«</w:t>
            </w:r>
            <w:r w:rsidRPr="00F86145">
              <w:rPr>
                <w:sz w:val="26"/>
                <w:szCs w:val="26"/>
              </w:rPr>
              <w:t>Челябинский автобусный транспорт</w:t>
            </w:r>
            <w:r w:rsidR="00CE4B71" w:rsidRPr="00F86145">
              <w:rPr>
                <w:sz w:val="26"/>
                <w:szCs w:val="26"/>
              </w:rPr>
              <w:t>»</w:t>
            </w:r>
            <w:r w:rsidR="00A33219" w:rsidRPr="00F86145">
              <w:rPr>
                <w:sz w:val="26"/>
                <w:szCs w:val="26"/>
              </w:rPr>
              <w:t xml:space="preserve"> и </w:t>
            </w:r>
            <w:r w:rsidRPr="00F86145">
              <w:rPr>
                <w:sz w:val="26"/>
                <w:szCs w:val="26"/>
              </w:rPr>
              <w:t>его филиалы</w:t>
            </w:r>
          </w:p>
        </w:tc>
        <w:tc>
          <w:tcPr>
            <w:tcW w:w="1593" w:type="dxa"/>
          </w:tcPr>
          <w:p w:rsidR="00327A55" w:rsidRPr="00F86145" w:rsidRDefault="00977D95" w:rsidP="00977D95">
            <w:pPr>
              <w:spacing w:before="60" w:after="60"/>
              <w:jc w:val="center"/>
              <w:rPr>
                <w:sz w:val="26"/>
                <w:szCs w:val="26"/>
              </w:rPr>
            </w:pPr>
            <w:r w:rsidRPr="00F86145">
              <w:rPr>
                <w:sz w:val="26"/>
                <w:szCs w:val="26"/>
              </w:rPr>
              <w:t>209</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174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Контрольно-счетная палата города Челябинска</w:t>
            </w:r>
          </w:p>
        </w:tc>
        <w:tc>
          <w:tcPr>
            <w:tcW w:w="1593" w:type="dxa"/>
          </w:tcPr>
          <w:p w:rsidR="00327A55" w:rsidRPr="00F86145" w:rsidRDefault="00D97AEB" w:rsidP="00C103CD">
            <w:pPr>
              <w:spacing w:before="60" w:after="60"/>
              <w:jc w:val="center"/>
              <w:rPr>
                <w:sz w:val="26"/>
                <w:szCs w:val="26"/>
              </w:rPr>
            </w:pPr>
            <w:r w:rsidRPr="00F86145">
              <w:rPr>
                <w:sz w:val="26"/>
                <w:szCs w:val="26"/>
              </w:rPr>
              <w:t>61</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175</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Коллекция документов</w:t>
            </w:r>
            <w:r w:rsidR="003E2A77" w:rsidRPr="00F86145">
              <w:rPr>
                <w:sz w:val="26"/>
                <w:szCs w:val="26"/>
              </w:rPr>
              <w:t xml:space="preserve"> </w:t>
            </w:r>
            <w:r w:rsidR="001E2997" w:rsidRPr="00F86145">
              <w:rPr>
                <w:sz w:val="26"/>
                <w:szCs w:val="26"/>
              </w:rPr>
              <w:t>по личному</w:t>
            </w:r>
            <w:r w:rsidRPr="00F86145">
              <w:rPr>
                <w:sz w:val="26"/>
                <w:szCs w:val="26"/>
              </w:rPr>
              <w:t xml:space="preserve"> составу ликвидированных предприятий, организаций</w:t>
            </w:r>
            <w:r w:rsidR="00A33219" w:rsidRPr="00F86145">
              <w:rPr>
                <w:sz w:val="26"/>
                <w:szCs w:val="26"/>
              </w:rPr>
              <w:t xml:space="preserve"> и </w:t>
            </w:r>
            <w:r w:rsidRPr="00F86145">
              <w:rPr>
                <w:sz w:val="26"/>
                <w:szCs w:val="26"/>
              </w:rPr>
              <w:t>учреждений города Челябинска</w:t>
            </w:r>
          </w:p>
        </w:tc>
        <w:tc>
          <w:tcPr>
            <w:tcW w:w="1593" w:type="dxa"/>
          </w:tcPr>
          <w:p w:rsidR="00327A55" w:rsidRPr="00F86145" w:rsidRDefault="00C04EAA" w:rsidP="00C103CD">
            <w:pPr>
              <w:spacing w:before="60" w:after="60"/>
              <w:jc w:val="center"/>
              <w:rPr>
                <w:sz w:val="26"/>
                <w:szCs w:val="26"/>
              </w:rPr>
            </w:pPr>
            <w:r w:rsidRPr="00F86145">
              <w:rPr>
                <w:sz w:val="26"/>
                <w:szCs w:val="26"/>
              </w:rPr>
              <w:t>по ЕКДИ</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176</w:t>
            </w:r>
          </w:p>
        </w:tc>
        <w:tc>
          <w:tcPr>
            <w:tcW w:w="6520" w:type="dxa"/>
            <w:shd w:val="clear" w:color="auto" w:fill="auto"/>
            <w:hideMark/>
          </w:tcPr>
          <w:p w:rsidR="00327A55" w:rsidRPr="00F86145" w:rsidRDefault="00C103CD" w:rsidP="00C103CD">
            <w:pPr>
              <w:spacing w:before="60" w:after="60"/>
              <w:jc w:val="both"/>
              <w:rPr>
                <w:sz w:val="26"/>
                <w:szCs w:val="26"/>
              </w:rPr>
            </w:pPr>
            <w:r w:rsidRPr="00F86145">
              <w:rPr>
                <w:sz w:val="26"/>
                <w:szCs w:val="26"/>
              </w:rPr>
              <w:t>Смолинский сельский Совет народных депутатов Советского района</w:t>
            </w:r>
          </w:p>
        </w:tc>
        <w:tc>
          <w:tcPr>
            <w:tcW w:w="1593" w:type="dxa"/>
          </w:tcPr>
          <w:p w:rsidR="00327A55" w:rsidRPr="00F86145" w:rsidRDefault="00C103CD" w:rsidP="00C103CD">
            <w:pPr>
              <w:spacing w:before="60" w:after="60"/>
              <w:jc w:val="center"/>
              <w:rPr>
                <w:sz w:val="26"/>
                <w:szCs w:val="26"/>
              </w:rPr>
            </w:pPr>
            <w:r w:rsidRPr="00F86145">
              <w:rPr>
                <w:sz w:val="26"/>
                <w:szCs w:val="26"/>
              </w:rPr>
              <w:t>81</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177</w:t>
            </w:r>
          </w:p>
        </w:tc>
        <w:tc>
          <w:tcPr>
            <w:tcW w:w="6520" w:type="dxa"/>
            <w:shd w:val="clear" w:color="auto" w:fill="auto"/>
            <w:hideMark/>
          </w:tcPr>
          <w:p w:rsidR="00327A55" w:rsidRPr="00F86145" w:rsidRDefault="002938FB" w:rsidP="002938FB">
            <w:pPr>
              <w:spacing w:before="60" w:after="60"/>
              <w:jc w:val="both"/>
              <w:rPr>
                <w:sz w:val="26"/>
                <w:szCs w:val="26"/>
              </w:rPr>
            </w:pPr>
            <w:r w:rsidRPr="00F86145">
              <w:rPr>
                <w:sz w:val="26"/>
                <w:szCs w:val="26"/>
              </w:rPr>
              <w:t>ЖСК «Прогресс»</w:t>
            </w:r>
          </w:p>
        </w:tc>
        <w:tc>
          <w:tcPr>
            <w:tcW w:w="1593" w:type="dxa"/>
          </w:tcPr>
          <w:p w:rsidR="00327A55" w:rsidRPr="00F86145" w:rsidRDefault="002938FB" w:rsidP="002938FB">
            <w:pPr>
              <w:spacing w:before="60" w:after="60"/>
              <w:jc w:val="center"/>
              <w:rPr>
                <w:sz w:val="26"/>
                <w:szCs w:val="26"/>
              </w:rPr>
            </w:pPr>
            <w:r w:rsidRPr="00F86145">
              <w:rPr>
                <w:sz w:val="26"/>
                <w:szCs w:val="26"/>
              </w:rPr>
              <w:t>293</w:t>
            </w:r>
          </w:p>
        </w:tc>
      </w:tr>
      <w:tr w:rsidR="00C103CD"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178</w:t>
            </w:r>
          </w:p>
        </w:tc>
        <w:tc>
          <w:tcPr>
            <w:tcW w:w="6520" w:type="dxa"/>
            <w:shd w:val="clear" w:color="auto" w:fill="auto"/>
            <w:hideMark/>
          </w:tcPr>
          <w:p w:rsidR="00327A55" w:rsidRPr="00F86145" w:rsidRDefault="00C103CD" w:rsidP="00C103CD">
            <w:pPr>
              <w:spacing w:before="60" w:after="60"/>
              <w:jc w:val="both"/>
              <w:rPr>
                <w:sz w:val="26"/>
                <w:szCs w:val="26"/>
              </w:rPr>
            </w:pPr>
            <w:r w:rsidRPr="00F86145">
              <w:rPr>
                <w:sz w:val="26"/>
                <w:szCs w:val="26"/>
              </w:rPr>
              <w:t>Новосинеглазовский поселковый Совет народных депутатов Советского района</w:t>
            </w:r>
          </w:p>
        </w:tc>
        <w:tc>
          <w:tcPr>
            <w:tcW w:w="1593" w:type="dxa"/>
          </w:tcPr>
          <w:p w:rsidR="00327A55" w:rsidRPr="00F86145" w:rsidRDefault="00C103CD" w:rsidP="00C103CD">
            <w:pPr>
              <w:spacing w:before="60" w:after="60"/>
              <w:jc w:val="center"/>
              <w:rPr>
                <w:sz w:val="26"/>
                <w:szCs w:val="26"/>
              </w:rPr>
            </w:pPr>
            <w:r w:rsidRPr="00F86145">
              <w:rPr>
                <w:sz w:val="26"/>
                <w:szCs w:val="26"/>
              </w:rPr>
              <w:t>81</w:t>
            </w:r>
          </w:p>
        </w:tc>
      </w:tr>
      <w:tr w:rsidR="00C103CD"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179</w:t>
            </w:r>
          </w:p>
        </w:tc>
        <w:tc>
          <w:tcPr>
            <w:tcW w:w="6520" w:type="dxa"/>
            <w:shd w:val="clear" w:color="auto" w:fill="auto"/>
            <w:hideMark/>
          </w:tcPr>
          <w:p w:rsidR="00327A55" w:rsidRPr="00F86145" w:rsidRDefault="00C103CD" w:rsidP="00C103CD">
            <w:pPr>
              <w:spacing w:before="60" w:after="60"/>
              <w:jc w:val="both"/>
              <w:rPr>
                <w:sz w:val="26"/>
                <w:szCs w:val="26"/>
              </w:rPr>
            </w:pPr>
            <w:r w:rsidRPr="00F86145">
              <w:rPr>
                <w:sz w:val="26"/>
                <w:szCs w:val="26"/>
              </w:rPr>
              <w:t>Сосновский сельский Совет народных депутатов Центрального района</w:t>
            </w:r>
          </w:p>
        </w:tc>
        <w:tc>
          <w:tcPr>
            <w:tcW w:w="1593" w:type="dxa"/>
          </w:tcPr>
          <w:p w:rsidR="00327A55" w:rsidRPr="00F86145" w:rsidRDefault="00C103CD" w:rsidP="00C103CD">
            <w:pPr>
              <w:spacing w:before="60" w:after="60"/>
              <w:jc w:val="center"/>
              <w:rPr>
                <w:sz w:val="26"/>
                <w:szCs w:val="26"/>
              </w:rPr>
            </w:pPr>
            <w:r w:rsidRPr="00F86145">
              <w:rPr>
                <w:sz w:val="26"/>
                <w:szCs w:val="26"/>
              </w:rPr>
              <w:t>83</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180</w:t>
            </w:r>
          </w:p>
        </w:tc>
        <w:tc>
          <w:tcPr>
            <w:tcW w:w="6520" w:type="dxa"/>
            <w:shd w:val="clear" w:color="auto" w:fill="auto"/>
            <w:hideMark/>
          </w:tcPr>
          <w:p w:rsidR="00327A55" w:rsidRPr="00F86145" w:rsidRDefault="00C103CD" w:rsidP="00C103CD">
            <w:pPr>
              <w:spacing w:before="60" w:after="60"/>
              <w:jc w:val="both"/>
              <w:rPr>
                <w:sz w:val="26"/>
                <w:szCs w:val="26"/>
              </w:rPr>
            </w:pPr>
            <w:proofErr w:type="spellStart"/>
            <w:r w:rsidRPr="00F86145">
              <w:rPr>
                <w:sz w:val="26"/>
                <w:szCs w:val="26"/>
              </w:rPr>
              <w:t>Шершневский</w:t>
            </w:r>
            <w:proofErr w:type="spellEnd"/>
            <w:r w:rsidRPr="00F86145">
              <w:rPr>
                <w:sz w:val="26"/>
                <w:szCs w:val="26"/>
              </w:rPr>
              <w:t xml:space="preserve"> сельский Совет народных депутатов Центрального района</w:t>
            </w:r>
          </w:p>
        </w:tc>
        <w:tc>
          <w:tcPr>
            <w:tcW w:w="1593" w:type="dxa"/>
          </w:tcPr>
          <w:p w:rsidR="00327A55" w:rsidRPr="00F86145" w:rsidRDefault="00C103CD" w:rsidP="00C103CD">
            <w:pPr>
              <w:spacing w:before="60" w:after="60"/>
              <w:jc w:val="center"/>
              <w:rPr>
                <w:sz w:val="26"/>
                <w:szCs w:val="26"/>
              </w:rPr>
            </w:pPr>
            <w:r w:rsidRPr="00F86145">
              <w:rPr>
                <w:sz w:val="26"/>
                <w:szCs w:val="26"/>
              </w:rPr>
              <w:t>86</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181</w:t>
            </w:r>
          </w:p>
        </w:tc>
        <w:tc>
          <w:tcPr>
            <w:tcW w:w="6520" w:type="dxa"/>
            <w:shd w:val="clear" w:color="auto" w:fill="auto"/>
            <w:hideMark/>
          </w:tcPr>
          <w:p w:rsidR="00327A55" w:rsidRPr="00F86145" w:rsidRDefault="00C103CD" w:rsidP="00C103CD">
            <w:pPr>
              <w:spacing w:before="60" w:after="60"/>
              <w:jc w:val="both"/>
              <w:rPr>
                <w:sz w:val="26"/>
                <w:szCs w:val="26"/>
              </w:rPr>
            </w:pPr>
            <w:r w:rsidRPr="00F86145">
              <w:rPr>
                <w:sz w:val="26"/>
                <w:szCs w:val="26"/>
              </w:rPr>
              <w:t>Федоровский поселковый Совет народных депутатов Советского района</w:t>
            </w:r>
          </w:p>
        </w:tc>
        <w:tc>
          <w:tcPr>
            <w:tcW w:w="1593" w:type="dxa"/>
          </w:tcPr>
          <w:p w:rsidR="00327A55" w:rsidRPr="00F86145" w:rsidRDefault="00C103CD" w:rsidP="00C103CD">
            <w:pPr>
              <w:spacing w:before="60" w:after="60"/>
              <w:jc w:val="center"/>
              <w:rPr>
                <w:sz w:val="26"/>
                <w:szCs w:val="26"/>
              </w:rPr>
            </w:pPr>
            <w:r w:rsidRPr="00F86145">
              <w:rPr>
                <w:sz w:val="26"/>
                <w:szCs w:val="26"/>
              </w:rPr>
              <w:t>84</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182</w:t>
            </w:r>
          </w:p>
        </w:tc>
        <w:tc>
          <w:tcPr>
            <w:tcW w:w="6520" w:type="dxa"/>
            <w:shd w:val="clear" w:color="auto" w:fill="auto"/>
            <w:hideMark/>
          </w:tcPr>
          <w:p w:rsidR="00327A55" w:rsidRPr="00F86145" w:rsidRDefault="00977D95" w:rsidP="00C103CD">
            <w:pPr>
              <w:spacing w:before="60" w:after="60"/>
              <w:jc w:val="both"/>
              <w:rPr>
                <w:sz w:val="26"/>
                <w:szCs w:val="26"/>
              </w:rPr>
            </w:pPr>
            <w:r w:rsidRPr="00F86145">
              <w:rPr>
                <w:sz w:val="26"/>
                <w:szCs w:val="26"/>
              </w:rPr>
              <w:t>МУП «Челябинский городской электрический транспорт» (МУП «</w:t>
            </w:r>
            <w:proofErr w:type="spellStart"/>
            <w:r w:rsidRPr="00F86145">
              <w:rPr>
                <w:sz w:val="26"/>
                <w:szCs w:val="26"/>
              </w:rPr>
              <w:t>ЧелябГЭТ</w:t>
            </w:r>
            <w:proofErr w:type="spellEnd"/>
            <w:r w:rsidRPr="00F86145">
              <w:rPr>
                <w:sz w:val="26"/>
                <w:szCs w:val="26"/>
              </w:rPr>
              <w:t>»)</w:t>
            </w:r>
          </w:p>
        </w:tc>
        <w:tc>
          <w:tcPr>
            <w:tcW w:w="1593" w:type="dxa"/>
          </w:tcPr>
          <w:p w:rsidR="00327A55" w:rsidRPr="00F86145" w:rsidRDefault="00977D95" w:rsidP="00977D95">
            <w:pPr>
              <w:spacing w:before="60" w:after="60"/>
              <w:jc w:val="center"/>
              <w:rPr>
                <w:sz w:val="26"/>
                <w:szCs w:val="26"/>
              </w:rPr>
            </w:pPr>
            <w:r w:rsidRPr="00F86145">
              <w:rPr>
                <w:sz w:val="26"/>
                <w:szCs w:val="26"/>
              </w:rPr>
              <w:t>210</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183 ОАФ</w:t>
            </w:r>
          </w:p>
        </w:tc>
        <w:tc>
          <w:tcPr>
            <w:tcW w:w="6520" w:type="dxa"/>
            <w:shd w:val="clear" w:color="auto" w:fill="auto"/>
            <w:hideMark/>
          </w:tcPr>
          <w:p w:rsidR="00327A55" w:rsidRPr="00F86145" w:rsidRDefault="00AB7D57" w:rsidP="00C103CD">
            <w:pPr>
              <w:spacing w:before="60" w:after="60"/>
              <w:jc w:val="both"/>
              <w:rPr>
                <w:sz w:val="26"/>
                <w:szCs w:val="26"/>
              </w:rPr>
            </w:pPr>
            <w:r w:rsidRPr="00F86145">
              <w:rPr>
                <w:sz w:val="26"/>
                <w:szCs w:val="26"/>
              </w:rPr>
              <w:t>ЗАО Городской коммерческий центр «Хозмебельсервис» и его предшественники</w:t>
            </w:r>
          </w:p>
        </w:tc>
        <w:tc>
          <w:tcPr>
            <w:tcW w:w="1593" w:type="dxa"/>
          </w:tcPr>
          <w:p w:rsidR="00327A55" w:rsidRPr="00F86145" w:rsidRDefault="00AB7D57" w:rsidP="00AB7D57">
            <w:pPr>
              <w:spacing w:before="60" w:after="60"/>
              <w:jc w:val="center"/>
              <w:rPr>
                <w:sz w:val="26"/>
                <w:szCs w:val="26"/>
              </w:rPr>
            </w:pPr>
            <w:r w:rsidRPr="00F86145">
              <w:rPr>
                <w:sz w:val="26"/>
                <w:szCs w:val="26"/>
              </w:rPr>
              <w:t>318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184 ОАФ</w:t>
            </w:r>
          </w:p>
        </w:tc>
        <w:tc>
          <w:tcPr>
            <w:tcW w:w="6520" w:type="dxa"/>
            <w:shd w:val="clear" w:color="auto" w:fill="auto"/>
            <w:noWrap/>
            <w:hideMark/>
          </w:tcPr>
          <w:p w:rsidR="00327A55" w:rsidRPr="00F86145" w:rsidRDefault="00327A55" w:rsidP="00C103CD">
            <w:pPr>
              <w:spacing w:before="60" w:after="60"/>
              <w:jc w:val="both"/>
              <w:rPr>
                <w:sz w:val="26"/>
                <w:szCs w:val="26"/>
              </w:rPr>
            </w:pPr>
            <w:r w:rsidRPr="00F86145">
              <w:rPr>
                <w:sz w:val="26"/>
                <w:szCs w:val="26"/>
              </w:rPr>
              <w:t xml:space="preserve">ЗАО </w:t>
            </w:r>
            <w:r w:rsidR="00CE4B71" w:rsidRPr="00F86145">
              <w:rPr>
                <w:sz w:val="26"/>
                <w:szCs w:val="26"/>
              </w:rPr>
              <w:t>«</w:t>
            </w:r>
            <w:r w:rsidRPr="00F86145">
              <w:rPr>
                <w:sz w:val="26"/>
                <w:szCs w:val="26"/>
              </w:rPr>
              <w:t>Гидроспецстрой</w:t>
            </w:r>
            <w:r w:rsidR="00CE4B71" w:rsidRPr="00F86145">
              <w:rPr>
                <w:sz w:val="26"/>
                <w:szCs w:val="26"/>
              </w:rPr>
              <w:t>»</w:t>
            </w:r>
            <w:r w:rsidR="00A33219" w:rsidRPr="00F86145">
              <w:rPr>
                <w:sz w:val="26"/>
                <w:szCs w:val="26"/>
              </w:rPr>
              <w:t xml:space="preserve"> и </w:t>
            </w:r>
            <w:r w:rsidRPr="00F86145">
              <w:rPr>
                <w:sz w:val="26"/>
                <w:szCs w:val="26"/>
              </w:rPr>
              <w:t>его предшественники</w:t>
            </w:r>
          </w:p>
        </w:tc>
        <w:tc>
          <w:tcPr>
            <w:tcW w:w="1593" w:type="dxa"/>
          </w:tcPr>
          <w:p w:rsidR="00327A55" w:rsidRPr="00F86145" w:rsidRDefault="00805DE5" w:rsidP="00805DE5">
            <w:pPr>
              <w:spacing w:before="60" w:after="60"/>
              <w:jc w:val="center"/>
              <w:rPr>
                <w:sz w:val="26"/>
                <w:szCs w:val="26"/>
              </w:rPr>
            </w:pPr>
            <w:r w:rsidRPr="00F86145">
              <w:rPr>
                <w:sz w:val="26"/>
                <w:szCs w:val="26"/>
              </w:rPr>
              <w:t>192</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185</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Совет депутатов </w:t>
            </w:r>
            <w:r w:rsidR="00A021BB" w:rsidRPr="00F86145">
              <w:rPr>
                <w:sz w:val="26"/>
                <w:szCs w:val="26"/>
              </w:rPr>
              <w:t>Ленинского района</w:t>
            </w:r>
          </w:p>
        </w:tc>
        <w:tc>
          <w:tcPr>
            <w:tcW w:w="1593" w:type="dxa"/>
          </w:tcPr>
          <w:p w:rsidR="00327A55" w:rsidRPr="00F86145" w:rsidRDefault="00AC272C" w:rsidP="00C103CD">
            <w:pPr>
              <w:spacing w:before="60" w:after="60"/>
              <w:jc w:val="center"/>
              <w:rPr>
                <w:sz w:val="26"/>
                <w:szCs w:val="26"/>
              </w:rPr>
            </w:pPr>
            <w:r w:rsidRPr="00F86145">
              <w:rPr>
                <w:sz w:val="26"/>
                <w:szCs w:val="26"/>
              </w:rPr>
              <w:t>18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186</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Совет депутатов </w:t>
            </w:r>
            <w:r w:rsidR="00A021BB" w:rsidRPr="00F86145">
              <w:rPr>
                <w:sz w:val="26"/>
                <w:szCs w:val="26"/>
              </w:rPr>
              <w:t>Калининского района</w:t>
            </w:r>
          </w:p>
        </w:tc>
        <w:tc>
          <w:tcPr>
            <w:tcW w:w="1593" w:type="dxa"/>
          </w:tcPr>
          <w:p w:rsidR="00327A55" w:rsidRPr="00F86145" w:rsidRDefault="00AC272C" w:rsidP="00C103CD">
            <w:pPr>
              <w:spacing w:before="60" w:after="60"/>
              <w:jc w:val="center"/>
              <w:rPr>
                <w:sz w:val="26"/>
                <w:szCs w:val="26"/>
              </w:rPr>
            </w:pPr>
            <w:r w:rsidRPr="00F86145">
              <w:rPr>
                <w:sz w:val="26"/>
                <w:szCs w:val="26"/>
              </w:rPr>
              <w:t>17</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187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Совет депутатов </w:t>
            </w:r>
            <w:r w:rsidR="00A021BB" w:rsidRPr="00F86145">
              <w:rPr>
                <w:sz w:val="26"/>
                <w:szCs w:val="26"/>
              </w:rPr>
              <w:t>Металлургического района</w:t>
            </w:r>
          </w:p>
        </w:tc>
        <w:tc>
          <w:tcPr>
            <w:tcW w:w="1593" w:type="dxa"/>
          </w:tcPr>
          <w:p w:rsidR="00327A55" w:rsidRPr="00F86145" w:rsidRDefault="00AC272C" w:rsidP="00C103CD">
            <w:pPr>
              <w:spacing w:before="60" w:after="60"/>
              <w:jc w:val="center"/>
              <w:rPr>
                <w:sz w:val="26"/>
                <w:szCs w:val="26"/>
              </w:rPr>
            </w:pPr>
            <w:r w:rsidRPr="00F86145">
              <w:rPr>
                <w:sz w:val="26"/>
                <w:szCs w:val="26"/>
              </w:rPr>
              <w:t>18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188</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Совет депутатов </w:t>
            </w:r>
            <w:r w:rsidR="00A021BB" w:rsidRPr="00F86145">
              <w:rPr>
                <w:sz w:val="26"/>
                <w:szCs w:val="26"/>
              </w:rPr>
              <w:t>Советского района</w:t>
            </w:r>
          </w:p>
        </w:tc>
        <w:tc>
          <w:tcPr>
            <w:tcW w:w="1593" w:type="dxa"/>
          </w:tcPr>
          <w:p w:rsidR="00327A55" w:rsidRPr="00F86145" w:rsidRDefault="00AC272C" w:rsidP="00C103CD">
            <w:pPr>
              <w:spacing w:before="60" w:after="60"/>
              <w:jc w:val="center"/>
              <w:rPr>
                <w:sz w:val="26"/>
                <w:szCs w:val="26"/>
              </w:rPr>
            </w:pPr>
            <w:r w:rsidRPr="00F86145">
              <w:rPr>
                <w:sz w:val="26"/>
                <w:szCs w:val="26"/>
              </w:rPr>
              <w:t>18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189</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Совет депутатов </w:t>
            </w:r>
            <w:r w:rsidR="00A021BB" w:rsidRPr="00F86145">
              <w:rPr>
                <w:sz w:val="26"/>
                <w:szCs w:val="26"/>
              </w:rPr>
              <w:t>Центрального района</w:t>
            </w:r>
          </w:p>
        </w:tc>
        <w:tc>
          <w:tcPr>
            <w:tcW w:w="1593" w:type="dxa"/>
          </w:tcPr>
          <w:p w:rsidR="00327A55" w:rsidRPr="00F86145" w:rsidRDefault="002C6516" w:rsidP="00C103CD">
            <w:pPr>
              <w:spacing w:before="60" w:after="60"/>
              <w:jc w:val="center"/>
              <w:rPr>
                <w:sz w:val="26"/>
                <w:szCs w:val="26"/>
              </w:rPr>
            </w:pPr>
            <w:r w:rsidRPr="00F86145">
              <w:rPr>
                <w:sz w:val="26"/>
                <w:szCs w:val="26"/>
              </w:rPr>
              <w:t>18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190</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Совет депутатов </w:t>
            </w:r>
            <w:r w:rsidR="00A021BB" w:rsidRPr="00F86145">
              <w:rPr>
                <w:sz w:val="26"/>
                <w:szCs w:val="26"/>
              </w:rPr>
              <w:t>Курчатовского района</w:t>
            </w:r>
          </w:p>
        </w:tc>
        <w:tc>
          <w:tcPr>
            <w:tcW w:w="1593" w:type="dxa"/>
          </w:tcPr>
          <w:p w:rsidR="00327A55" w:rsidRPr="00F86145" w:rsidRDefault="00AC272C" w:rsidP="00C103CD">
            <w:pPr>
              <w:spacing w:before="60" w:after="60"/>
              <w:jc w:val="center"/>
              <w:rPr>
                <w:sz w:val="26"/>
                <w:szCs w:val="26"/>
              </w:rPr>
            </w:pPr>
            <w:r w:rsidRPr="00F86145">
              <w:rPr>
                <w:sz w:val="26"/>
                <w:szCs w:val="26"/>
              </w:rPr>
              <w:t>18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191</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Ленинского района</w:t>
            </w:r>
          </w:p>
        </w:tc>
        <w:tc>
          <w:tcPr>
            <w:tcW w:w="1593" w:type="dxa"/>
          </w:tcPr>
          <w:p w:rsidR="00327A55" w:rsidRPr="00F86145" w:rsidRDefault="00D97AEB" w:rsidP="00C103CD">
            <w:pPr>
              <w:spacing w:before="60" w:after="60"/>
              <w:jc w:val="center"/>
              <w:rPr>
                <w:sz w:val="26"/>
                <w:szCs w:val="26"/>
              </w:rPr>
            </w:pPr>
            <w:r w:rsidRPr="00F86145">
              <w:rPr>
                <w:sz w:val="26"/>
                <w:szCs w:val="26"/>
              </w:rPr>
              <w:t>59</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192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ООО </w:t>
            </w:r>
            <w:r w:rsidR="00CE4B71" w:rsidRPr="00F86145">
              <w:rPr>
                <w:sz w:val="26"/>
                <w:szCs w:val="26"/>
              </w:rPr>
              <w:t>«</w:t>
            </w:r>
            <w:r w:rsidRPr="00F86145">
              <w:rPr>
                <w:sz w:val="26"/>
                <w:szCs w:val="26"/>
              </w:rPr>
              <w:t>Поло Плюс</w:t>
            </w:r>
            <w:r w:rsidR="00CE4B71" w:rsidRPr="00F86145">
              <w:rPr>
                <w:sz w:val="26"/>
                <w:szCs w:val="26"/>
              </w:rPr>
              <w:t>»</w:t>
            </w:r>
          </w:p>
        </w:tc>
        <w:tc>
          <w:tcPr>
            <w:tcW w:w="1593" w:type="dxa"/>
          </w:tcPr>
          <w:p w:rsidR="00327A55" w:rsidRPr="00F86145" w:rsidRDefault="0028240C" w:rsidP="0028240C">
            <w:pPr>
              <w:spacing w:before="60" w:after="60"/>
              <w:jc w:val="center"/>
              <w:rPr>
                <w:sz w:val="26"/>
                <w:szCs w:val="26"/>
              </w:rPr>
            </w:pPr>
            <w:r w:rsidRPr="00F86145">
              <w:rPr>
                <w:sz w:val="26"/>
                <w:szCs w:val="26"/>
              </w:rPr>
              <w:t>183</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193</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Совет депутатов </w:t>
            </w:r>
            <w:r w:rsidR="00A021BB" w:rsidRPr="00F86145">
              <w:rPr>
                <w:sz w:val="26"/>
                <w:szCs w:val="26"/>
              </w:rPr>
              <w:t>Тракторозаводского района</w:t>
            </w:r>
          </w:p>
        </w:tc>
        <w:tc>
          <w:tcPr>
            <w:tcW w:w="1593" w:type="dxa"/>
          </w:tcPr>
          <w:p w:rsidR="00327A55" w:rsidRPr="00F86145" w:rsidRDefault="002C6516" w:rsidP="00C103CD">
            <w:pPr>
              <w:spacing w:before="60" w:after="60"/>
              <w:jc w:val="center"/>
              <w:rPr>
                <w:sz w:val="26"/>
                <w:szCs w:val="26"/>
              </w:rPr>
            </w:pPr>
            <w:r w:rsidRPr="00F86145">
              <w:rPr>
                <w:sz w:val="26"/>
                <w:szCs w:val="26"/>
              </w:rPr>
              <w:t>18</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194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МУЗ Городская поликлиника № 4</w:t>
            </w:r>
          </w:p>
        </w:tc>
        <w:tc>
          <w:tcPr>
            <w:tcW w:w="1593" w:type="dxa"/>
          </w:tcPr>
          <w:p w:rsidR="00327A55" w:rsidRPr="00F86145" w:rsidRDefault="006F1DB0" w:rsidP="006F1DB0">
            <w:pPr>
              <w:spacing w:before="60" w:after="60"/>
              <w:jc w:val="center"/>
              <w:rPr>
                <w:sz w:val="26"/>
                <w:szCs w:val="26"/>
              </w:rPr>
            </w:pPr>
            <w:r w:rsidRPr="00F86145">
              <w:rPr>
                <w:sz w:val="26"/>
                <w:szCs w:val="26"/>
              </w:rPr>
              <w:t>349</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195</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Калининского района</w:t>
            </w:r>
          </w:p>
        </w:tc>
        <w:tc>
          <w:tcPr>
            <w:tcW w:w="1593" w:type="dxa"/>
          </w:tcPr>
          <w:p w:rsidR="00327A55" w:rsidRPr="00F86145" w:rsidRDefault="00D97AEB" w:rsidP="00C103CD">
            <w:pPr>
              <w:spacing w:before="60" w:after="60"/>
              <w:jc w:val="center"/>
              <w:rPr>
                <w:sz w:val="26"/>
                <w:szCs w:val="26"/>
              </w:rPr>
            </w:pPr>
            <w:r w:rsidRPr="00F86145">
              <w:rPr>
                <w:sz w:val="26"/>
                <w:szCs w:val="26"/>
              </w:rPr>
              <w:t>59</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196</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Тракторозаводского района</w:t>
            </w:r>
          </w:p>
        </w:tc>
        <w:tc>
          <w:tcPr>
            <w:tcW w:w="1593" w:type="dxa"/>
          </w:tcPr>
          <w:p w:rsidR="00D97AEB" w:rsidRPr="00F86145" w:rsidRDefault="00D97AEB" w:rsidP="00C103CD">
            <w:pPr>
              <w:spacing w:before="60" w:after="60"/>
              <w:jc w:val="center"/>
              <w:rPr>
                <w:sz w:val="26"/>
                <w:szCs w:val="26"/>
              </w:rPr>
            </w:pPr>
            <w:r w:rsidRPr="00F86145">
              <w:rPr>
                <w:sz w:val="26"/>
                <w:szCs w:val="26"/>
              </w:rPr>
              <w:t>60</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197</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Центрального района</w:t>
            </w:r>
          </w:p>
        </w:tc>
        <w:tc>
          <w:tcPr>
            <w:tcW w:w="1593" w:type="dxa"/>
          </w:tcPr>
          <w:p w:rsidR="00327A55" w:rsidRPr="00F86145" w:rsidRDefault="00D97AEB" w:rsidP="00C103CD">
            <w:pPr>
              <w:spacing w:before="60" w:after="60"/>
              <w:jc w:val="center"/>
              <w:rPr>
                <w:sz w:val="26"/>
                <w:szCs w:val="26"/>
              </w:rPr>
            </w:pPr>
            <w:r w:rsidRPr="00F86145">
              <w:rPr>
                <w:sz w:val="26"/>
                <w:szCs w:val="26"/>
              </w:rPr>
              <w:t>61</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198</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Архивный отдел Администрации города Челябинска</w:t>
            </w:r>
          </w:p>
        </w:tc>
        <w:tc>
          <w:tcPr>
            <w:tcW w:w="1593" w:type="dxa"/>
          </w:tcPr>
          <w:p w:rsidR="00327A55" w:rsidRPr="00F86145" w:rsidRDefault="002C6516" w:rsidP="00C103CD">
            <w:pPr>
              <w:spacing w:before="60" w:after="60"/>
              <w:jc w:val="center"/>
              <w:rPr>
                <w:sz w:val="26"/>
                <w:szCs w:val="26"/>
              </w:rPr>
            </w:pPr>
            <w:r w:rsidRPr="00F86145">
              <w:rPr>
                <w:sz w:val="26"/>
                <w:szCs w:val="26"/>
              </w:rPr>
              <w:t>22</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199</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Советского района</w:t>
            </w:r>
          </w:p>
        </w:tc>
        <w:tc>
          <w:tcPr>
            <w:tcW w:w="1593" w:type="dxa"/>
          </w:tcPr>
          <w:p w:rsidR="00327A55" w:rsidRPr="00F86145" w:rsidRDefault="00D97AEB" w:rsidP="00C103CD">
            <w:pPr>
              <w:spacing w:before="60" w:after="60"/>
              <w:jc w:val="center"/>
              <w:rPr>
                <w:sz w:val="26"/>
                <w:szCs w:val="26"/>
              </w:rPr>
            </w:pPr>
            <w:r w:rsidRPr="00F86145">
              <w:rPr>
                <w:sz w:val="26"/>
                <w:szCs w:val="26"/>
              </w:rPr>
              <w:t>60</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200</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Металлургического района</w:t>
            </w:r>
          </w:p>
        </w:tc>
        <w:tc>
          <w:tcPr>
            <w:tcW w:w="1593" w:type="dxa"/>
          </w:tcPr>
          <w:p w:rsidR="00327A55" w:rsidRPr="00F86145" w:rsidRDefault="00D97AEB" w:rsidP="00C103CD">
            <w:pPr>
              <w:spacing w:before="60" w:after="60"/>
              <w:jc w:val="center"/>
              <w:rPr>
                <w:sz w:val="26"/>
                <w:szCs w:val="26"/>
              </w:rPr>
            </w:pPr>
            <w:r w:rsidRPr="00F86145">
              <w:rPr>
                <w:sz w:val="26"/>
                <w:szCs w:val="26"/>
              </w:rPr>
              <w:t>60</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201</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Администрация </w:t>
            </w:r>
            <w:r w:rsidR="00A021BB" w:rsidRPr="00F86145">
              <w:rPr>
                <w:sz w:val="26"/>
                <w:szCs w:val="26"/>
              </w:rPr>
              <w:t>Курчатовского района</w:t>
            </w:r>
          </w:p>
        </w:tc>
        <w:tc>
          <w:tcPr>
            <w:tcW w:w="1593" w:type="dxa"/>
          </w:tcPr>
          <w:p w:rsidR="00327A55" w:rsidRPr="00F86145" w:rsidRDefault="00D97AEB" w:rsidP="00C103CD">
            <w:pPr>
              <w:spacing w:before="60" w:after="60"/>
              <w:jc w:val="center"/>
              <w:rPr>
                <w:sz w:val="26"/>
                <w:szCs w:val="26"/>
              </w:rPr>
            </w:pPr>
            <w:r w:rsidRPr="00F86145">
              <w:rPr>
                <w:sz w:val="26"/>
                <w:szCs w:val="26"/>
              </w:rPr>
              <w:t>59</w:t>
            </w:r>
          </w:p>
        </w:tc>
      </w:tr>
      <w:tr w:rsidR="002D551F" w:rsidRPr="00F86145" w:rsidTr="003A6934">
        <w:trPr>
          <w:cantSplit/>
          <w:trHeight w:val="3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202</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 xml:space="preserve">ЗАО </w:t>
            </w:r>
            <w:r w:rsidR="00CE4B71" w:rsidRPr="00F86145">
              <w:rPr>
                <w:sz w:val="26"/>
                <w:szCs w:val="26"/>
              </w:rPr>
              <w:t>«</w:t>
            </w:r>
            <w:r w:rsidRPr="00F86145">
              <w:rPr>
                <w:sz w:val="26"/>
                <w:szCs w:val="26"/>
              </w:rPr>
              <w:t>Завод автоклавного газобетона</w:t>
            </w:r>
            <w:r w:rsidR="00CE4B71" w:rsidRPr="00F86145">
              <w:rPr>
                <w:sz w:val="26"/>
                <w:szCs w:val="26"/>
              </w:rPr>
              <w:t>»</w:t>
            </w:r>
          </w:p>
        </w:tc>
        <w:tc>
          <w:tcPr>
            <w:tcW w:w="1593" w:type="dxa"/>
          </w:tcPr>
          <w:p w:rsidR="00327A55" w:rsidRPr="00F86145" w:rsidRDefault="007E2497" w:rsidP="007E2497">
            <w:pPr>
              <w:spacing w:before="60" w:after="60"/>
              <w:jc w:val="center"/>
              <w:rPr>
                <w:sz w:val="26"/>
                <w:szCs w:val="26"/>
              </w:rPr>
            </w:pPr>
            <w:r w:rsidRPr="00F86145">
              <w:rPr>
                <w:sz w:val="26"/>
                <w:szCs w:val="26"/>
              </w:rPr>
              <w:t>110</w:t>
            </w:r>
          </w:p>
        </w:tc>
      </w:tr>
      <w:tr w:rsidR="002D551F"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203</w:t>
            </w:r>
          </w:p>
        </w:tc>
        <w:tc>
          <w:tcPr>
            <w:tcW w:w="6520" w:type="dxa"/>
            <w:shd w:val="clear" w:color="auto" w:fill="auto"/>
            <w:hideMark/>
          </w:tcPr>
          <w:p w:rsidR="00327A55" w:rsidRPr="00F86145" w:rsidRDefault="00064C4E" w:rsidP="00064C4E">
            <w:pPr>
              <w:spacing w:before="60" w:after="60"/>
              <w:jc w:val="both"/>
              <w:rPr>
                <w:sz w:val="26"/>
                <w:szCs w:val="26"/>
              </w:rPr>
            </w:pPr>
            <w:r w:rsidRPr="00F86145">
              <w:rPr>
                <w:sz w:val="26"/>
                <w:szCs w:val="26"/>
              </w:rPr>
              <w:t>МАУ «Многофункциональный центр по предоставлению государственных и муниципальных услуг города Челябинска» (МАУ «МФЦ города Челябинска»)</w:t>
            </w:r>
          </w:p>
        </w:tc>
        <w:tc>
          <w:tcPr>
            <w:tcW w:w="1593" w:type="dxa"/>
          </w:tcPr>
          <w:p w:rsidR="00327A55" w:rsidRPr="00F86145" w:rsidRDefault="00064C4E" w:rsidP="00064C4E">
            <w:pPr>
              <w:spacing w:before="60" w:after="60"/>
              <w:jc w:val="center"/>
              <w:rPr>
                <w:sz w:val="26"/>
                <w:szCs w:val="26"/>
              </w:rPr>
            </w:pPr>
            <w:r w:rsidRPr="00F86145">
              <w:rPr>
                <w:sz w:val="26"/>
                <w:szCs w:val="26"/>
              </w:rPr>
              <w:t>131</w:t>
            </w:r>
          </w:p>
        </w:tc>
      </w:tr>
      <w:tr w:rsidR="00F86145" w:rsidRPr="00F86145" w:rsidTr="003A6934">
        <w:trPr>
          <w:cantSplit/>
          <w:trHeight w:val="600"/>
        </w:trPr>
        <w:tc>
          <w:tcPr>
            <w:tcW w:w="1526" w:type="dxa"/>
            <w:shd w:val="clear" w:color="auto" w:fill="auto"/>
            <w:hideMark/>
          </w:tcPr>
          <w:p w:rsidR="00327A55" w:rsidRPr="00F86145" w:rsidRDefault="00327A55" w:rsidP="00C103CD">
            <w:pPr>
              <w:spacing w:before="60" w:after="60"/>
              <w:jc w:val="center"/>
              <w:rPr>
                <w:sz w:val="26"/>
                <w:szCs w:val="26"/>
              </w:rPr>
            </w:pPr>
            <w:r w:rsidRPr="00F86145">
              <w:rPr>
                <w:sz w:val="26"/>
                <w:szCs w:val="26"/>
              </w:rPr>
              <w:t>204</w:t>
            </w:r>
          </w:p>
        </w:tc>
        <w:tc>
          <w:tcPr>
            <w:tcW w:w="6520" w:type="dxa"/>
            <w:shd w:val="clear" w:color="auto" w:fill="auto"/>
            <w:hideMark/>
          </w:tcPr>
          <w:p w:rsidR="00327A55" w:rsidRPr="00F86145" w:rsidRDefault="00327A55" w:rsidP="00C103CD">
            <w:pPr>
              <w:spacing w:before="60" w:after="60"/>
              <w:jc w:val="both"/>
              <w:rPr>
                <w:sz w:val="26"/>
                <w:szCs w:val="26"/>
              </w:rPr>
            </w:pPr>
            <w:r w:rsidRPr="00F86145">
              <w:rPr>
                <w:sz w:val="26"/>
                <w:szCs w:val="26"/>
              </w:rPr>
              <w:t>МКУЗ городской Центр медицинской профилактики</w:t>
            </w:r>
          </w:p>
        </w:tc>
        <w:tc>
          <w:tcPr>
            <w:tcW w:w="1593" w:type="dxa"/>
          </w:tcPr>
          <w:p w:rsidR="00327A55" w:rsidRPr="00F86145" w:rsidRDefault="006F1DB0" w:rsidP="006F1DB0">
            <w:pPr>
              <w:spacing w:before="60" w:after="60"/>
              <w:jc w:val="center"/>
              <w:rPr>
                <w:sz w:val="26"/>
                <w:szCs w:val="26"/>
              </w:rPr>
            </w:pPr>
            <w:r w:rsidRPr="00F86145">
              <w:rPr>
                <w:sz w:val="26"/>
                <w:szCs w:val="26"/>
              </w:rPr>
              <w:t>348</w:t>
            </w:r>
          </w:p>
        </w:tc>
      </w:tr>
    </w:tbl>
    <w:p w:rsidR="00880F65" w:rsidRPr="00046DA7" w:rsidRDefault="00880F65" w:rsidP="006F28A1">
      <w:pPr>
        <w:pStyle w:val="ad"/>
        <w:rPr>
          <w:sz w:val="26"/>
          <w:szCs w:val="26"/>
        </w:rPr>
      </w:pPr>
    </w:p>
    <w:sectPr w:rsidR="00880F65" w:rsidRPr="00046DA7" w:rsidSect="000B7071">
      <w:headerReference w:type="default" r:id="rId15"/>
      <w:footnotePr>
        <w:numRestart w:val="eachPage"/>
      </w:footnotePr>
      <w:pgSz w:w="11906" w:h="16838"/>
      <w:pgMar w:top="1134" w:right="567" w:bottom="1134" w:left="1701"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6B" w:rsidRDefault="00375C6B">
      <w:r>
        <w:separator/>
      </w:r>
    </w:p>
  </w:endnote>
  <w:endnote w:type="continuationSeparator" w:id="0">
    <w:p w:rsidR="00375C6B" w:rsidRDefault="0037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Noto Sans Devanagari">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font373">
    <w:altName w:val="Times New Roman"/>
    <w:charset w:val="CC"/>
    <w:family w:val="auto"/>
    <w:pitch w:val="variable"/>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Source Han Sans CN Regular">
    <w:altName w:val="Times New Roman"/>
    <w:charset w:val="00"/>
    <w:family w:val="auto"/>
    <w:pitch w:val="variable"/>
  </w:font>
  <w:font w:name="Lohit Devanagari">
    <w:altName w:val="Times New Roman"/>
    <w:charset w:val="00"/>
    <w:family w:val="auto"/>
    <w:pitch w:val="variable"/>
  </w:font>
  <w:font w:name="ф. 69">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6B" w:rsidRDefault="00375C6B">
      <w:r>
        <w:separator/>
      </w:r>
    </w:p>
  </w:footnote>
  <w:footnote w:type="continuationSeparator" w:id="0">
    <w:p w:rsidR="00375C6B" w:rsidRDefault="00375C6B">
      <w:r>
        <w:continuationSeparator/>
      </w:r>
    </w:p>
  </w:footnote>
  <w:footnote w:id="1">
    <w:p w:rsidR="00375C6B" w:rsidRDefault="00375C6B">
      <w:pPr>
        <w:pStyle w:val="af6"/>
      </w:pPr>
      <w:r>
        <w:rPr>
          <w:rStyle w:val="afc"/>
        </w:rPr>
        <w:footnoteRef/>
      </w:r>
      <w:r>
        <w:t xml:space="preserve"> Основание: постановление Губернатора Челябинской области от 20.08.1997 № 619 «О комиссиях по делам несовершеннолетних, защите их прав в Челябинской области»</w:t>
      </w:r>
    </w:p>
  </w:footnote>
  <w:footnote w:id="2">
    <w:p w:rsidR="00375C6B" w:rsidRPr="003408D7" w:rsidRDefault="00375C6B" w:rsidP="00336C96">
      <w:pPr>
        <w:pStyle w:val="af6"/>
        <w:ind w:left="170" w:hanging="170"/>
        <w:jc w:val="both"/>
        <w:rPr>
          <w:sz w:val="22"/>
          <w:szCs w:val="22"/>
        </w:rPr>
      </w:pPr>
      <w:r>
        <w:rPr>
          <w:rStyle w:val="afc"/>
        </w:rPr>
        <w:footnoteRef/>
      </w:r>
      <w:r>
        <w:t xml:space="preserve"> </w:t>
      </w:r>
      <w:r w:rsidRPr="00336C96">
        <w:rPr>
          <w:sz w:val="22"/>
          <w:szCs w:val="22"/>
        </w:rPr>
        <w:t>Челябинская область: административно-территориальное деление на 1 января 1970 года</w:t>
      </w:r>
      <w:r w:rsidRPr="003408D7">
        <w:rPr>
          <w:sz w:val="22"/>
          <w:szCs w:val="22"/>
          <w:shd w:val="clear" w:color="auto" w:fill="FFFFFF"/>
        </w:rPr>
        <w:t xml:space="preserve"> / </w:t>
      </w:r>
      <w:proofErr w:type="spellStart"/>
      <w:r w:rsidRPr="003408D7">
        <w:rPr>
          <w:sz w:val="22"/>
          <w:szCs w:val="22"/>
          <w:shd w:val="clear" w:color="auto" w:fill="FFFFFF"/>
        </w:rPr>
        <w:t>Испол</w:t>
      </w:r>
      <w:proofErr w:type="spellEnd"/>
      <w:r w:rsidRPr="003408D7">
        <w:rPr>
          <w:sz w:val="22"/>
          <w:szCs w:val="22"/>
          <w:shd w:val="clear" w:color="auto" w:fill="FFFFFF"/>
        </w:rPr>
        <w:t xml:space="preserve">. ком. </w:t>
      </w:r>
      <w:proofErr w:type="spellStart"/>
      <w:r w:rsidRPr="003408D7">
        <w:rPr>
          <w:sz w:val="22"/>
          <w:szCs w:val="22"/>
          <w:shd w:val="clear" w:color="auto" w:fill="FFFFFF"/>
        </w:rPr>
        <w:t>Челяб</w:t>
      </w:r>
      <w:proofErr w:type="spellEnd"/>
      <w:r w:rsidRPr="003408D7">
        <w:rPr>
          <w:sz w:val="22"/>
          <w:szCs w:val="22"/>
          <w:shd w:val="clear" w:color="auto" w:fill="FFFFFF"/>
        </w:rPr>
        <w:t>. обл. Совета депутатов трудящихся; [ред. Г. О. Абрамович]. — Челябинск: Южно-Уральское книжное издательство, 1971. — 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06929"/>
      <w:docPartObj>
        <w:docPartGallery w:val="Page Numbers (Top of Page)"/>
        <w:docPartUnique/>
      </w:docPartObj>
    </w:sdtPr>
    <w:sdtContent>
      <w:p w:rsidR="00375C6B" w:rsidRDefault="00375C6B">
        <w:pPr>
          <w:pStyle w:val="af4"/>
          <w:jc w:val="center"/>
        </w:pPr>
        <w:r>
          <w:rPr>
            <w:sz w:val="26"/>
            <w:szCs w:val="26"/>
          </w:rPr>
          <w:fldChar w:fldCharType="begin"/>
        </w:r>
        <w:r>
          <w:rPr>
            <w:sz w:val="26"/>
            <w:szCs w:val="26"/>
          </w:rPr>
          <w:instrText>PAGE</w:instrText>
        </w:r>
        <w:r>
          <w:rPr>
            <w:sz w:val="26"/>
            <w:szCs w:val="26"/>
          </w:rPr>
          <w:fldChar w:fldCharType="separate"/>
        </w:r>
        <w:r w:rsidR="004B75C2">
          <w:rPr>
            <w:noProof/>
            <w:sz w:val="26"/>
            <w:szCs w:val="26"/>
          </w:rPr>
          <w:t>351</w:t>
        </w:r>
        <w:r>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A691E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FC5E294C"/>
    <w:name w:val="WW8Num3"/>
    <w:lvl w:ilvl="0">
      <w:start w:val="1"/>
      <w:numFmt w:val="decimal"/>
      <w:lvlText w:val="%1."/>
      <w:lvlJc w:val="left"/>
      <w:pPr>
        <w:tabs>
          <w:tab w:val="num" w:pos="0"/>
        </w:tabs>
        <w:ind w:left="1429" w:hanging="360"/>
      </w:pPr>
      <w:rPr>
        <w:rFonts w:hint="default"/>
        <w:color w:val="auto"/>
        <w:spacing w:val="2"/>
        <w:sz w:val="28"/>
        <w:szCs w:val="28"/>
      </w:rPr>
    </w:lvl>
    <w:lvl w:ilvl="1">
      <w:start w:val="1"/>
      <w:numFmt w:val="decimal"/>
      <w:lvlText w:val="%2)"/>
      <w:lvlJc w:val="left"/>
      <w:pPr>
        <w:tabs>
          <w:tab w:val="num" w:pos="0"/>
        </w:tabs>
        <w:ind w:left="2205" w:hanging="1125"/>
      </w:pPr>
      <w:rPr>
        <w:rFonts w:hint="default"/>
        <w:color w:val="auto"/>
        <w:spacing w:val="2"/>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8"/>
        <w:szCs w:val="28"/>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3A29776"/>
    <w:name w:val="WWNum6"/>
    <w:lvl w:ilvl="0">
      <w:start w:val="1"/>
      <w:numFmt w:val="bullet"/>
      <w:lvlText w:val=""/>
      <w:lvlJc w:val="left"/>
      <w:pPr>
        <w:tabs>
          <w:tab w:val="num" w:pos="0"/>
        </w:tabs>
        <w:ind w:left="1428" w:hanging="360"/>
      </w:pPr>
      <w:rPr>
        <w:rFonts w:ascii="Symbol" w:hAnsi="Symbol" w:hint="default"/>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1ACF31C1"/>
    <w:multiLevelType w:val="multilevel"/>
    <w:tmpl w:val="D1E83FA0"/>
    <w:lvl w:ilvl="0">
      <w:start w:val="2"/>
      <w:numFmt w:val="decimal"/>
      <w:lvlText w:val="%1."/>
      <w:lvlJc w:val="left"/>
      <w:pPr>
        <w:ind w:left="720" w:hanging="720"/>
      </w:pPr>
      <w:rPr>
        <w:rFonts w:hint="default"/>
      </w:rPr>
    </w:lvl>
    <w:lvl w:ilvl="1">
      <w:start w:val="19"/>
      <w:numFmt w:val="decimal"/>
      <w:lvlText w:val="%1.%2."/>
      <w:lvlJc w:val="left"/>
      <w:pPr>
        <w:ind w:left="898" w:hanging="72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4">
    <w:nsid w:val="23CB57B4"/>
    <w:multiLevelType w:val="hybridMultilevel"/>
    <w:tmpl w:val="11CC361C"/>
    <w:lvl w:ilvl="0" w:tplc="7C5E868C">
      <w:start w:val="1"/>
      <w:numFmt w:val="decimal"/>
      <w:lvlText w:val="2.%1."/>
      <w:lvlJc w:val="left"/>
      <w:pPr>
        <w:ind w:left="3195" w:hanging="360"/>
      </w:pPr>
      <w:rPr>
        <w:rFonts w:hint="default"/>
      </w:rPr>
    </w:lvl>
    <w:lvl w:ilvl="1" w:tplc="CEF65968">
      <w:start w:val="1"/>
      <w:numFmt w:val="decimal"/>
      <w:lvlText w:val="1.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BB45829"/>
    <w:multiLevelType w:val="multilevel"/>
    <w:tmpl w:val="B92078A8"/>
    <w:lvl w:ilvl="0">
      <w:start w:val="2"/>
      <w:numFmt w:val="decimal"/>
      <w:lvlText w:val="%1."/>
      <w:lvlJc w:val="left"/>
      <w:pPr>
        <w:ind w:left="720" w:hanging="720"/>
      </w:pPr>
      <w:rPr>
        <w:rFonts w:hint="default"/>
      </w:rPr>
    </w:lvl>
    <w:lvl w:ilvl="1">
      <w:start w:val="14"/>
      <w:numFmt w:val="decimal"/>
      <w:lvlText w:val="%1.%2."/>
      <w:lvlJc w:val="left"/>
      <w:pPr>
        <w:ind w:left="898" w:hanging="720"/>
      </w:pPr>
      <w:rPr>
        <w:rFonts w:hint="default"/>
      </w:rPr>
    </w:lvl>
    <w:lvl w:ilvl="2">
      <w:start w:val="2"/>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6">
    <w:nsid w:val="2F063267"/>
    <w:multiLevelType w:val="hybridMultilevel"/>
    <w:tmpl w:val="ABFC6A26"/>
    <w:lvl w:ilvl="0" w:tplc="936E5B8E">
      <w:start w:val="1"/>
      <w:numFmt w:val="decimal"/>
      <w:lvlText w:val="1.%1."/>
      <w:lvlJc w:val="left"/>
      <w:pPr>
        <w:ind w:left="6740" w:hanging="360"/>
      </w:pPr>
      <w:rPr>
        <w:rFonts w:hint="default"/>
      </w:rPr>
    </w:lvl>
    <w:lvl w:ilvl="1" w:tplc="7AC65A54">
      <w:start w:val="1"/>
      <w:numFmt w:val="decimal"/>
      <w:lvlText w:val="1.2.%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9AC3F08"/>
    <w:multiLevelType w:val="multilevel"/>
    <w:tmpl w:val="CB6EB1F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3ECD02AA"/>
    <w:multiLevelType w:val="multilevel"/>
    <w:tmpl w:val="38209362"/>
    <w:lvl w:ilvl="0">
      <w:start w:val="1"/>
      <w:numFmt w:val="decimal"/>
      <w:lvlText w:val="2.%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A25559"/>
    <w:multiLevelType w:val="hybridMultilevel"/>
    <w:tmpl w:val="C7B28E98"/>
    <w:lvl w:ilvl="0" w:tplc="C6042F9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AB1F7D"/>
    <w:multiLevelType w:val="hybridMultilevel"/>
    <w:tmpl w:val="6AB4DF08"/>
    <w:lvl w:ilvl="0" w:tplc="A934E1D6">
      <w:start w:val="1"/>
      <w:numFmt w:val="decimal"/>
      <w:lvlText w:val="1.2.%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CFD2992"/>
    <w:multiLevelType w:val="multilevel"/>
    <w:tmpl w:val="E730BE68"/>
    <w:lvl w:ilvl="0">
      <w:start w:val="1"/>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ED90812"/>
    <w:multiLevelType w:val="multilevel"/>
    <w:tmpl w:val="2500C8DC"/>
    <w:lvl w:ilvl="0">
      <w:start w:val="1"/>
      <w:numFmt w:val="decimal"/>
      <w:lvlText w:val="1.%1."/>
      <w:lvlJc w:val="left"/>
      <w:pPr>
        <w:ind w:left="927"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0"/>
  </w:num>
  <w:num w:numId="4">
    <w:abstractNumId w:val="7"/>
  </w:num>
  <w:num w:numId="5">
    <w:abstractNumId w:val="9"/>
  </w:num>
  <w:num w:numId="6">
    <w:abstractNumId w:val="12"/>
  </w:num>
  <w:num w:numId="7">
    <w:abstractNumId w:val="4"/>
  </w:num>
  <w:num w:numId="8">
    <w:abstractNumId w:val="8"/>
  </w:num>
  <w:num w:numId="9">
    <w:abstractNumId w:val="10"/>
  </w:num>
  <w:num w:numId="10">
    <w:abstractNumId w:val="11"/>
  </w:num>
  <w:num w:numId="11">
    <w:abstractNumId w:val="5"/>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GrammaticalErrors/>
  <w:activeWritingStyle w:appName="MSWord" w:lang="ru-RU" w:vendorID="1" w:dllVersion="512" w:checkStyle="1"/>
  <w:proofState w:spelling="clean"/>
  <w:defaultTabStop w:val="708"/>
  <w:characterSpacingControl w:val="doNotCompress"/>
  <w:hdrShapeDefaults>
    <o:shapedefaults v:ext="edit" spidmax="4505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B7"/>
    <w:rsid w:val="0000066D"/>
    <w:rsid w:val="00000857"/>
    <w:rsid w:val="0000114E"/>
    <w:rsid w:val="00002490"/>
    <w:rsid w:val="000026BD"/>
    <w:rsid w:val="00002CF7"/>
    <w:rsid w:val="00002F48"/>
    <w:rsid w:val="000037BE"/>
    <w:rsid w:val="00003A4D"/>
    <w:rsid w:val="00003B55"/>
    <w:rsid w:val="00003C47"/>
    <w:rsid w:val="00004938"/>
    <w:rsid w:val="00004BC9"/>
    <w:rsid w:val="00004F41"/>
    <w:rsid w:val="00005F65"/>
    <w:rsid w:val="00005F91"/>
    <w:rsid w:val="000060AF"/>
    <w:rsid w:val="0000711E"/>
    <w:rsid w:val="000079DE"/>
    <w:rsid w:val="00007EFA"/>
    <w:rsid w:val="00010438"/>
    <w:rsid w:val="00010458"/>
    <w:rsid w:val="00010A96"/>
    <w:rsid w:val="00010E68"/>
    <w:rsid w:val="000114CC"/>
    <w:rsid w:val="00011526"/>
    <w:rsid w:val="000115B2"/>
    <w:rsid w:val="000115BE"/>
    <w:rsid w:val="00011A4D"/>
    <w:rsid w:val="00011B35"/>
    <w:rsid w:val="00011C19"/>
    <w:rsid w:val="00011DFC"/>
    <w:rsid w:val="00012BEA"/>
    <w:rsid w:val="00013082"/>
    <w:rsid w:val="00013907"/>
    <w:rsid w:val="00013D3C"/>
    <w:rsid w:val="0001450E"/>
    <w:rsid w:val="000149D8"/>
    <w:rsid w:val="00014FE5"/>
    <w:rsid w:val="000157DB"/>
    <w:rsid w:val="00015C52"/>
    <w:rsid w:val="0001724C"/>
    <w:rsid w:val="00017C06"/>
    <w:rsid w:val="00017D5C"/>
    <w:rsid w:val="000200C5"/>
    <w:rsid w:val="00020649"/>
    <w:rsid w:val="000206EE"/>
    <w:rsid w:val="00020D14"/>
    <w:rsid w:val="00020D7C"/>
    <w:rsid w:val="0002250F"/>
    <w:rsid w:val="000245A6"/>
    <w:rsid w:val="0002484A"/>
    <w:rsid w:val="000249FC"/>
    <w:rsid w:val="00024BB4"/>
    <w:rsid w:val="00025AAD"/>
    <w:rsid w:val="000261C2"/>
    <w:rsid w:val="00026C56"/>
    <w:rsid w:val="00027652"/>
    <w:rsid w:val="00027768"/>
    <w:rsid w:val="000279C6"/>
    <w:rsid w:val="00027C7A"/>
    <w:rsid w:val="00030128"/>
    <w:rsid w:val="000304E5"/>
    <w:rsid w:val="0003083D"/>
    <w:rsid w:val="00030F20"/>
    <w:rsid w:val="00031E93"/>
    <w:rsid w:val="00032447"/>
    <w:rsid w:val="00032995"/>
    <w:rsid w:val="00032A92"/>
    <w:rsid w:val="00032AE8"/>
    <w:rsid w:val="0003364B"/>
    <w:rsid w:val="0003386B"/>
    <w:rsid w:val="00033B01"/>
    <w:rsid w:val="00033DE1"/>
    <w:rsid w:val="000344CD"/>
    <w:rsid w:val="0003466F"/>
    <w:rsid w:val="00034D13"/>
    <w:rsid w:val="000359F2"/>
    <w:rsid w:val="000364B5"/>
    <w:rsid w:val="00036530"/>
    <w:rsid w:val="00036DAC"/>
    <w:rsid w:val="00036F46"/>
    <w:rsid w:val="00037232"/>
    <w:rsid w:val="000374C5"/>
    <w:rsid w:val="0004068F"/>
    <w:rsid w:val="0004071D"/>
    <w:rsid w:val="00041676"/>
    <w:rsid w:val="00041681"/>
    <w:rsid w:val="00041924"/>
    <w:rsid w:val="00041C5B"/>
    <w:rsid w:val="00042401"/>
    <w:rsid w:val="0004282D"/>
    <w:rsid w:val="00042C9A"/>
    <w:rsid w:val="0004386F"/>
    <w:rsid w:val="00043E1F"/>
    <w:rsid w:val="00043EA9"/>
    <w:rsid w:val="000440C2"/>
    <w:rsid w:val="00044F7F"/>
    <w:rsid w:val="00044F81"/>
    <w:rsid w:val="00045515"/>
    <w:rsid w:val="0004599C"/>
    <w:rsid w:val="00045A91"/>
    <w:rsid w:val="000465E1"/>
    <w:rsid w:val="000468FA"/>
    <w:rsid w:val="00046927"/>
    <w:rsid w:val="00046BF7"/>
    <w:rsid w:val="00046DA7"/>
    <w:rsid w:val="00047D55"/>
    <w:rsid w:val="00047E0A"/>
    <w:rsid w:val="0005082C"/>
    <w:rsid w:val="0005088E"/>
    <w:rsid w:val="000508D3"/>
    <w:rsid w:val="000527CE"/>
    <w:rsid w:val="00052F1E"/>
    <w:rsid w:val="00053598"/>
    <w:rsid w:val="00053B6A"/>
    <w:rsid w:val="0005422F"/>
    <w:rsid w:val="000544BF"/>
    <w:rsid w:val="000559C8"/>
    <w:rsid w:val="00055B31"/>
    <w:rsid w:val="00055CDA"/>
    <w:rsid w:val="000564BA"/>
    <w:rsid w:val="000567D4"/>
    <w:rsid w:val="000570FC"/>
    <w:rsid w:val="00057393"/>
    <w:rsid w:val="00057522"/>
    <w:rsid w:val="00060B93"/>
    <w:rsid w:val="00060C17"/>
    <w:rsid w:val="0006157D"/>
    <w:rsid w:val="00063D46"/>
    <w:rsid w:val="00063E2D"/>
    <w:rsid w:val="00063FA0"/>
    <w:rsid w:val="00064C4E"/>
    <w:rsid w:val="00065455"/>
    <w:rsid w:val="000655D0"/>
    <w:rsid w:val="00065F1F"/>
    <w:rsid w:val="00066500"/>
    <w:rsid w:val="000673E2"/>
    <w:rsid w:val="00067B45"/>
    <w:rsid w:val="000705B7"/>
    <w:rsid w:val="00071825"/>
    <w:rsid w:val="000718A7"/>
    <w:rsid w:val="00071C04"/>
    <w:rsid w:val="00071E17"/>
    <w:rsid w:val="00071FCD"/>
    <w:rsid w:val="000736E3"/>
    <w:rsid w:val="00073943"/>
    <w:rsid w:val="000739BD"/>
    <w:rsid w:val="0007466F"/>
    <w:rsid w:val="000753C5"/>
    <w:rsid w:val="00075455"/>
    <w:rsid w:val="00076270"/>
    <w:rsid w:val="0008113D"/>
    <w:rsid w:val="000813D8"/>
    <w:rsid w:val="000815FD"/>
    <w:rsid w:val="00081938"/>
    <w:rsid w:val="00081AD8"/>
    <w:rsid w:val="0008291D"/>
    <w:rsid w:val="00083323"/>
    <w:rsid w:val="00083508"/>
    <w:rsid w:val="00083524"/>
    <w:rsid w:val="000843DA"/>
    <w:rsid w:val="00084444"/>
    <w:rsid w:val="00084620"/>
    <w:rsid w:val="00085085"/>
    <w:rsid w:val="000850D6"/>
    <w:rsid w:val="000852E7"/>
    <w:rsid w:val="000854FD"/>
    <w:rsid w:val="000870E7"/>
    <w:rsid w:val="000872B3"/>
    <w:rsid w:val="00087551"/>
    <w:rsid w:val="00087D62"/>
    <w:rsid w:val="00091192"/>
    <w:rsid w:val="000912FA"/>
    <w:rsid w:val="00091336"/>
    <w:rsid w:val="0009198E"/>
    <w:rsid w:val="000919BD"/>
    <w:rsid w:val="00092E28"/>
    <w:rsid w:val="00093D55"/>
    <w:rsid w:val="00095331"/>
    <w:rsid w:val="0009546D"/>
    <w:rsid w:val="000958AF"/>
    <w:rsid w:val="00095E6A"/>
    <w:rsid w:val="00096B17"/>
    <w:rsid w:val="000970C8"/>
    <w:rsid w:val="000972EB"/>
    <w:rsid w:val="00097508"/>
    <w:rsid w:val="0009755E"/>
    <w:rsid w:val="00097B0F"/>
    <w:rsid w:val="000A04B9"/>
    <w:rsid w:val="000A06E3"/>
    <w:rsid w:val="000A072E"/>
    <w:rsid w:val="000A10E6"/>
    <w:rsid w:val="000A2AFD"/>
    <w:rsid w:val="000A3577"/>
    <w:rsid w:val="000A371A"/>
    <w:rsid w:val="000A3D40"/>
    <w:rsid w:val="000A4A2C"/>
    <w:rsid w:val="000A4C70"/>
    <w:rsid w:val="000A4E4D"/>
    <w:rsid w:val="000A524B"/>
    <w:rsid w:val="000A57DF"/>
    <w:rsid w:val="000A58E2"/>
    <w:rsid w:val="000A5A55"/>
    <w:rsid w:val="000A7430"/>
    <w:rsid w:val="000B0C10"/>
    <w:rsid w:val="000B15BE"/>
    <w:rsid w:val="000B232E"/>
    <w:rsid w:val="000B26F7"/>
    <w:rsid w:val="000B2D02"/>
    <w:rsid w:val="000B30D9"/>
    <w:rsid w:val="000B318D"/>
    <w:rsid w:val="000B34A5"/>
    <w:rsid w:val="000B38FD"/>
    <w:rsid w:val="000B3CD3"/>
    <w:rsid w:val="000B4F30"/>
    <w:rsid w:val="000B507D"/>
    <w:rsid w:val="000B5F70"/>
    <w:rsid w:val="000B6349"/>
    <w:rsid w:val="000B6572"/>
    <w:rsid w:val="000B6F94"/>
    <w:rsid w:val="000B7071"/>
    <w:rsid w:val="000C0F34"/>
    <w:rsid w:val="000C0FF5"/>
    <w:rsid w:val="000C112D"/>
    <w:rsid w:val="000C2017"/>
    <w:rsid w:val="000C20D5"/>
    <w:rsid w:val="000C24ED"/>
    <w:rsid w:val="000C2DF3"/>
    <w:rsid w:val="000C44E7"/>
    <w:rsid w:val="000C457A"/>
    <w:rsid w:val="000C4E03"/>
    <w:rsid w:val="000C4F61"/>
    <w:rsid w:val="000C552A"/>
    <w:rsid w:val="000C602C"/>
    <w:rsid w:val="000C614A"/>
    <w:rsid w:val="000C6CC9"/>
    <w:rsid w:val="000C6DE0"/>
    <w:rsid w:val="000C7809"/>
    <w:rsid w:val="000C7BE3"/>
    <w:rsid w:val="000D0065"/>
    <w:rsid w:val="000D01D2"/>
    <w:rsid w:val="000D025F"/>
    <w:rsid w:val="000D056D"/>
    <w:rsid w:val="000D0F47"/>
    <w:rsid w:val="000D1739"/>
    <w:rsid w:val="000D179A"/>
    <w:rsid w:val="000D1921"/>
    <w:rsid w:val="000D1B3B"/>
    <w:rsid w:val="000D25AF"/>
    <w:rsid w:val="000D279D"/>
    <w:rsid w:val="000D31B8"/>
    <w:rsid w:val="000D3649"/>
    <w:rsid w:val="000D40CE"/>
    <w:rsid w:val="000D4355"/>
    <w:rsid w:val="000D4E74"/>
    <w:rsid w:val="000D533E"/>
    <w:rsid w:val="000D535C"/>
    <w:rsid w:val="000D5D1F"/>
    <w:rsid w:val="000D6AC7"/>
    <w:rsid w:val="000D6CEA"/>
    <w:rsid w:val="000D75E8"/>
    <w:rsid w:val="000E075B"/>
    <w:rsid w:val="000E1009"/>
    <w:rsid w:val="000E1C59"/>
    <w:rsid w:val="000E1C68"/>
    <w:rsid w:val="000E2347"/>
    <w:rsid w:val="000E287F"/>
    <w:rsid w:val="000E2913"/>
    <w:rsid w:val="000E2EE9"/>
    <w:rsid w:val="000E3647"/>
    <w:rsid w:val="000E3D48"/>
    <w:rsid w:val="000E4143"/>
    <w:rsid w:val="000E4454"/>
    <w:rsid w:val="000E483A"/>
    <w:rsid w:val="000E4980"/>
    <w:rsid w:val="000E4CE3"/>
    <w:rsid w:val="000E51C4"/>
    <w:rsid w:val="000E52FA"/>
    <w:rsid w:val="000E564C"/>
    <w:rsid w:val="000E5918"/>
    <w:rsid w:val="000E5DFA"/>
    <w:rsid w:val="000E67CC"/>
    <w:rsid w:val="000E6E34"/>
    <w:rsid w:val="000E6E50"/>
    <w:rsid w:val="000E72A9"/>
    <w:rsid w:val="000E7366"/>
    <w:rsid w:val="000E74EE"/>
    <w:rsid w:val="000E79C5"/>
    <w:rsid w:val="000E7E1D"/>
    <w:rsid w:val="000F07DC"/>
    <w:rsid w:val="000F0A21"/>
    <w:rsid w:val="000F1113"/>
    <w:rsid w:val="000F1A04"/>
    <w:rsid w:val="000F1B62"/>
    <w:rsid w:val="000F25C0"/>
    <w:rsid w:val="000F3474"/>
    <w:rsid w:val="000F3641"/>
    <w:rsid w:val="000F3F3A"/>
    <w:rsid w:val="000F3FBC"/>
    <w:rsid w:val="000F40CD"/>
    <w:rsid w:val="000F4696"/>
    <w:rsid w:val="000F49FD"/>
    <w:rsid w:val="000F4B58"/>
    <w:rsid w:val="000F4F44"/>
    <w:rsid w:val="000F4F81"/>
    <w:rsid w:val="000F4F8B"/>
    <w:rsid w:val="000F5180"/>
    <w:rsid w:val="000F52C3"/>
    <w:rsid w:val="000F5B70"/>
    <w:rsid w:val="000F5DBB"/>
    <w:rsid w:val="000F61E7"/>
    <w:rsid w:val="000F65B1"/>
    <w:rsid w:val="000F77AB"/>
    <w:rsid w:val="001002F8"/>
    <w:rsid w:val="001006E6"/>
    <w:rsid w:val="00100AA9"/>
    <w:rsid w:val="00101309"/>
    <w:rsid w:val="00102275"/>
    <w:rsid w:val="00102453"/>
    <w:rsid w:val="001027EF"/>
    <w:rsid w:val="0010389B"/>
    <w:rsid w:val="0010432F"/>
    <w:rsid w:val="00105C03"/>
    <w:rsid w:val="00105ED5"/>
    <w:rsid w:val="00106908"/>
    <w:rsid w:val="00106E13"/>
    <w:rsid w:val="00106F72"/>
    <w:rsid w:val="00107191"/>
    <w:rsid w:val="001075B7"/>
    <w:rsid w:val="001078AA"/>
    <w:rsid w:val="00110233"/>
    <w:rsid w:val="00111275"/>
    <w:rsid w:val="00111463"/>
    <w:rsid w:val="0011232C"/>
    <w:rsid w:val="00112763"/>
    <w:rsid w:val="00112A04"/>
    <w:rsid w:val="00112A56"/>
    <w:rsid w:val="001145B7"/>
    <w:rsid w:val="00114FDD"/>
    <w:rsid w:val="00115155"/>
    <w:rsid w:val="00116027"/>
    <w:rsid w:val="00116419"/>
    <w:rsid w:val="0011646A"/>
    <w:rsid w:val="00116470"/>
    <w:rsid w:val="00116A17"/>
    <w:rsid w:val="00116C10"/>
    <w:rsid w:val="00116E92"/>
    <w:rsid w:val="001174F1"/>
    <w:rsid w:val="00120779"/>
    <w:rsid w:val="00120A19"/>
    <w:rsid w:val="00120A66"/>
    <w:rsid w:val="001215B7"/>
    <w:rsid w:val="001220A8"/>
    <w:rsid w:val="00122766"/>
    <w:rsid w:val="00123270"/>
    <w:rsid w:val="001234C2"/>
    <w:rsid w:val="00123652"/>
    <w:rsid w:val="00124845"/>
    <w:rsid w:val="00125273"/>
    <w:rsid w:val="001253D9"/>
    <w:rsid w:val="0012557B"/>
    <w:rsid w:val="00125D93"/>
    <w:rsid w:val="00125E29"/>
    <w:rsid w:val="00125EBE"/>
    <w:rsid w:val="00126170"/>
    <w:rsid w:val="00126429"/>
    <w:rsid w:val="00126C35"/>
    <w:rsid w:val="00126D7F"/>
    <w:rsid w:val="001273E9"/>
    <w:rsid w:val="001303E3"/>
    <w:rsid w:val="00130750"/>
    <w:rsid w:val="00130F5D"/>
    <w:rsid w:val="00131578"/>
    <w:rsid w:val="001317D3"/>
    <w:rsid w:val="00131A93"/>
    <w:rsid w:val="00131D43"/>
    <w:rsid w:val="00131EB9"/>
    <w:rsid w:val="00132492"/>
    <w:rsid w:val="00132748"/>
    <w:rsid w:val="001328F0"/>
    <w:rsid w:val="00132BFD"/>
    <w:rsid w:val="00133533"/>
    <w:rsid w:val="001335C8"/>
    <w:rsid w:val="00133C0C"/>
    <w:rsid w:val="001341AF"/>
    <w:rsid w:val="00134759"/>
    <w:rsid w:val="00134891"/>
    <w:rsid w:val="00135303"/>
    <w:rsid w:val="00135553"/>
    <w:rsid w:val="0013598F"/>
    <w:rsid w:val="00136F1A"/>
    <w:rsid w:val="001370A0"/>
    <w:rsid w:val="001377D5"/>
    <w:rsid w:val="00137D84"/>
    <w:rsid w:val="00140725"/>
    <w:rsid w:val="00140770"/>
    <w:rsid w:val="001407AE"/>
    <w:rsid w:val="00140FBF"/>
    <w:rsid w:val="00141549"/>
    <w:rsid w:val="0014230D"/>
    <w:rsid w:val="00142E9F"/>
    <w:rsid w:val="00143B25"/>
    <w:rsid w:val="00144004"/>
    <w:rsid w:val="001454A0"/>
    <w:rsid w:val="001457A3"/>
    <w:rsid w:val="00145DBB"/>
    <w:rsid w:val="0014677D"/>
    <w:rsid w:val="00146911"/>
    <w:rsid w:val="00146B39"/>
    <w:rsid w:val="00146EC0"/>
    <w:rsid w:val="00147FEB"/>
    <w:rsid w:val="00150B7F"/>
    <w:rsid w:val="00151439"/>
    <w:rsid w:val="001517F1"/>
    <w:rsid w:val="001524C9"/>
    <w:rsid w:val="001528FB"/>
    <w:rsid w:val="001529C8"/>
    <w:rsid w:val="00152D6B"/>
    <w:rsid w:val="00153D33"/>
    <w:rsid w:val="001548D1"/>
    <w:rsid w:val="0015511B"/>
    <w:rsid w:val="00155208"/>
    <w:rsid w:val="0015539F"/>
    <w:rsid w:val="00155695"/>
    <w:rsid w:val="00155C94"/>
    <w:rsid w:val="001562DE"/>
    <w:rsid w:val="00157D2E"/>
    <w:rsid w:val="00160067"/>
    <w:rsid w:val="001606C8"/>
    <w:rsid w:val="00160FE0"/>
    <w:rsid w:val="00161058"/>
    <w:rsid w:val="00161DDD"/>
    <w:rsid w:val="00163184"/>
    <w:rsid w:val="00163509"/>
    <w:rsid w:val="001636E0"/>
    <w:rsid w:val="00163E4F"/>
    <w:rsid w:val="00164071"/>
    <w:rsid w:val="001640E0"/>
    <w:rsid w:val="001648EB"/>
    <w:rsid w:val="00164E95"/>
    <w:rsid w:val="00164FEF"/>
    <w:rsid w:val="001657D4"/>
    <w:rsid w:val="00165AF0"/>
    <w:rsid w:val="0016633B"/>
    <w:rsid w:val="00166FF1"/>
    <w:rsid w:val="0016790E"/>
    <w:rsid w:val="00167949"/>
    <w:rsid w:val="00167FA4"/>
    <w:rsid w:val="00170A6A"/>
    <w:rsid w:val="00171CAC"/>
    <w:rsid w:val="00171F62"/>
    <w:rsid w:val="001728FA"/>
    <w:rsid w:val="00172927"/>
    <w:rsid w:val="00173046"/>
    <w:rsid w:val="001736D3"/>
    <w:rsid w:val="00174700"/>
    <w:rsid w:val="00175232"/>
    <w:rsid w:val="00175C22"/>
    <w:rsid w:val="001764F0"/>
    <w:rsid w:val="0017656C"/>
    <w:rsid w:val="001768C7"/>
    <w:rsid w:val="00177328"/>
    <w:rsid w:val="00177FA8"/>
    <w:rsid w:val="0018043C"/>
    <w:rsid w:val="00180B2B"/>
    <w:rsid w:val="0018110C"/>
    <w:rsid w:val="00181236"/>
    <w:rsid w:val="00181D5A"/>
    <w:rsid w:val="0018256F"/>
    <w:rsid w:val="00182789"/>
    <w:rsid w:val="00182920"/>
    <w:rsid w:val="00182BB9"/>
    <w:rsid w:val="00182BE9"/>
    <w:rsid w:val="00183011"/>
    <w:rsid w:val="0018367E"/>
    <w:rsid w:val="00183723"/>
    <w:rsid w:val="001838A8"/>
    <w:rsid w:val="00183B12"/>
    <w:rsid w:val="00183FB2"/>
    <w:rsid w:val="00184405"/>
    <w:rsid w:val="00184519"/>
    <w:rsid w:val="0018455E"/>
    <w:rsid w:val="00186190"/>
    <w:rsid w:val="00186723"/>
    <w:rsid w:val="001907F5"/>
    <w:rsid w:val="00190FB4"/>
    <w:rsid w:val="001916EC"/>
    <w:rsid w:val="00191E4B"/>
    <w:rsid w:val="00192CB6"/>
    <w:rsid w:val="001930EA"/>
    <w:rsid w:val="001931B3"/>
    <w:rsid w:val="00193D89"/>
    <w:rsid w:val="00194BEC"/>
    <w:rsid w:val="00195945"/>
    <w:rsid w:val="00196368"/>
    <w:rsid w:val="00196B33"/>
    <w:rsid w:val="001A045A"/>
    <w:rsid w:val="001A0603"/>
    <w:rsid w:val="001A0A4F"/>
    <w:rsid w:val="001A0AAC"/>
    <w:rsid w:val="001A0C2E"/>
    <w:rsid w:val="001A1475"/>
    <w:rsid w:val="001A1A31"/>
    <w:rsid w:val="001A1B49"/>
    <w:rsid w:val="001A20B1"/>
    <w:rsid w:val="001A27A1"/>
    <w:rsid w:val="001A310F"/>
    <w:rsid w:val="001A3250"/>
    <w:rsid w:val="001A34B1"/>
    <w:rsid w:val="001A39C1"/>
    <w:rsid w:val="001A5CDD"/>
    <w:rsid w:val="001A5CF0"/>
    <w:rsid w:val="001A5FC0"/>
    <w:rsid w:val="001A60DD"/>
    <w:rsid w:val="001A610F"/>
    <w:rsid w:val="001A6E5C"/>
    <w:rsid w:val="001A70FF"/>
    <w:rsid w:val="001A7362"/>
    <w:rsid w:val="001A7A72"/>
    <w:rsid w:val="001A7E59"/>
    <w:rsid w:val="001B03E5"/>
    <w:rsid w:val="001B0B30"/>
    <w:rsid w:val="001B1013"/>
    <w:rsid w:val="001B15A2"/>
    <w:rsid w:val="001B1637"/>
    <w:rsid w:val="001B19C0"/>
    <w:rsid w:val="001B1CD6"/>
    <w:rsid w:val="001B20DA"/>
    <w:rsid w:val="001B213F"/>
    <w:rsid w:val="001B2AE7"/>
    <w:rsid w:val="001B2BC2"/>
    <w:rsid w:val="001B3182"/>
    <w:rsid w:val="001B3343"/>
    <w:rsid w:val="001B34A9"/>
    <w:rsid w:val="001B35BD"/>
    <w:rsid w:val="001B3AFB"/>
    <w:rsid w:val="001B431D"/>
    <w:rsid w:val="001B50C3"/>
    <w:rsid w:val="001B541F"/>
    <w:rsid w:val="001B5862"/>
    <w:rsid w:val="001B66F5"/>
    <w:rsid w:val="001B7211"/>
    <w:rsid w:val="001C0434"/>
    <w:rsid w:val="001C0856"/>
    <w:rsid w:val="001C0BD2"/>
    <w:rsid w:val="001C1167"/>
    <w:rsid w:val="001C16A4"/>
    <w:rsid w:val="001C22DF"/>
    <w:rsid w:val="001C24B9"/>
    <w:rsid w:val="001C280E"/>
    <w:rsid w:val="001C2A09"/>
    <w:rsid w:val="001C344F"/>
    <w:rsid w:val="001C3A36"/>
    <w:rsid w:val="001C44CC"/>
    <w:rsid w:val="001C48C1"/>
    <w:rsid w:val="001C4AD0"/>
    <w:rsid w:val="001C4D18"/>
    <w:rsid w:val="001C4DA8"/>
    <w:rsid w:val="001C5C96"/>
    <w:rsid w:val="001C689A"/>
    <w:rsid w:val="001C68DA"/>
    <w:rsid w:val="001C7128"/>
    <w:rsid w:val="001D06B0"/>
    <w:rsid w:val="001D0A78"/>
    <w:rsid w:val="001D0D52"/>
    <w:rsid w:val="001D0F32"/>
    <w:rsid w:val="001D16C5"/>
    <w:rsid w:val="001D19DF"/>
    <w:rsid w:val="001D1E23"/>
    <w:rsid w:val="001D2328"/>
    <w:rsid w:val="001D2642"/>
    <w:rsid w:val="001D2856"/>
    <w:rsid w:val="001D2EBB"/>
    <w:rsid w:val="001D3DF1"/>
    <w:rsid w:val="001D43F3"/>
    <w:rsid w:val="001D48FE"/>
    <w:rsid w:val="001D52FC"/>
    <w:rsid w:val="001D5789"/>
    <w:rsid w:val="001D617E"/>
    <w:rsid w:val="001D6C05"/>
    <w:rsid w:val="001D6D55"/>
    <w:rsid w:val="001D71D9"/>
    <w:rsid w:val="001D767F"/>
    <w:rsid w:val="001E0AD6"/>
    <w:rsid w:val="001E130B"/>
    <w:rsid w:val="001E1437"/>
    <w:rsid w:val="001E1895"/>
    <w:rsid w:val="001E24F5"/>
    <w:rsid w:val="001E297E"/>
    <w:rsid w:val="001E2997"/>
    <w:rsid w:val="001E29D7"/>
    <w:rsid w:val="001E42AE"/>
    <w:rsid w:val="001E49A5"/>
    <w:rsid w:val="001E4B51"/>
    <w:rsid w:val="001E4CEF"/>
    <w:rsid w:val="001E550D"/>
    <w:rsid w:val="001E57E1"/>
    <w:rsid w:val="001E582A"/>
    <w:rsid w:val="001E5ABE"/>
    <w:rsid w:val="001E6940"/>
    <w:rsid w:val="001E6BC0"/>
    <w:rsid w:val="001E6D5A"/>
    <w:rsid w:val="001E6E56"/>
    <w:rsid w:val="001F1248"/>
    <w:rsid w:val="001F2BBA"/>
    <w:rsid w:val="001F3135"/>
    <w:rsid w:val="001F3C87"/>
    <w:rsid w:val="001F3C97"/>
    <w:rsid w:val="001F4F39"/>
    <w:rsid w:val="001F5262"/>
    <w:rsid w:val="001F588E"/>
    <w:rsid w:val="001F5948"/>
    <w:rsid w:val="001F78B7"/>
    <w:rsid w:val="001F7A13"/>
    <w:rsid w:val="00200A32"/>
    <w:rsid w:val="00200ABA"/>
    <w:rsid w:val="002011B6"/>
    <w:rsid w:val="00201326"/>
    <w:rsid w:val="0020171C"/>
    <w:rsid w:val="00202116"/>
    <w:rsid w:val="002031E3"/>
    <w:rsid w:val="0020356E"/>
    <w:rsid w:val="00203FEA"/>
    <w:rsid w:val="00204093"/>
    <w:rsid w:val="00204B06"/>
    <w:rsid w:val="00205BD7"/>
    <w:rsid w:val="00205FE1"/>
    <w:rsid w:val="0020617A"/>
    <w:rsid w:val="00206533"/>
    <w:rsid w:val="00206C0E"/>
    <w:rsid w:val="00207E04"/>
    <w:rsid w:val="002101D1"/>
    <w:rsid w:val="00210555"/>
    <w:rsid w:val="0021076A"/>
    <w:rsid w:val="00210C4B"/>
    <w:rsid w:val="00210D91"/>
    <w:rsid w:val="00210EC4"/>
    <w:rsid w:val="00211858"/>
    <w:rsid w:val="002123ED"/>
    <w:rsid w:val="00212BFE"/>
    <w:rsid w:val="00212F67"/>
    <w:rsid w:val="00214B3F"/>
    <w:rsid w:val="00214B6F"/>
    <w:rsid w:val="00214D14"/>
    <w:rsid w:val="00215217"/>
    <w:rsid w:val="00215C92"/>
    <w:rsid w:val="00215DC4"/>
    <w:rsid w:val="002161AE"/>
    <w:rsid w:val="002165B4"/>
    <w:rsid w:val="002167E1"/>
    <w:rsid w:val="00216A26"/>
    <w:rsid w:val="00216C9C"/>
    <w:rsid w:val="00216D2B"/>
    <w:rsid w:val="00217103"/>
    <w:rsid w:val="0022045C"/>
    <w:rsid w:val="002206C9"/>
    <w:rsid w:val="00220894"/>
    <w:rsid w:val="0022117A"/>
    <w:rsid w:val="00221229"/>
    <w:rsid w:val="00221567"/>
    <w:rsid w:val="00221B92"/>
    <w:rsid w:val="00221BA8"/>
    <w:rsid w:val="00222BBC"/>
    <w:rsid w:val="00223B4E"/>
    <w:rsid w:val="0022408C"/>
    <w:rsid w:val="00224C6E"/>
    <w:rsid w:val="0022519D"/>
    <w:rsid w:val="0022628C"/>
    <w:rsid w:val="002269E0"/>
    <w:rsid w:val="00226BCB"/>
    <w:rsid w:val="0022704F"/>
    <w:rsid w:val="00227799"/>
    <w:rsid w:val="00227D59"/>
    <w:rsid w:val="00227D6C"/>
    <w:rsid w:val="002303AF"/>
    <w:rsid w:val="00230C11"/>
    <w:rsid w:val="002310D3"/>
    <w:rsid w:val="00231495"/>
    <w:rsid w:val="00231619"/>
    <w:rsid w:val="00231741"/>
    <w:rsid w:val="002325A9"/>
    <w:rsid w:val="002328C5"/>
    <w:rsid w:val="002336FE"/>
    <w:rsid w:val="002351EC"/>
    <w:rsid w:val="00235791"/>
    <w:rsid w:val="00235E93"/>
    <w:rsid w:val="0023696C"/>
    <w:rsid w:val="00236B09"/>
    <w:rsid w:val="00237A5F"/>
    <w:rsid w:val="00237AD6"/>
    <w:rsid w:val="00241607"/>
    <w:rsid w:val="00241CCF"/>
    <w:rsid w:val="00242ABE"/>
    <w:rsid w:val="00243007"/>
    <w:rsid w:val="002439B9"/>
    <w:rsid w:val="00243BBD"/>
    <w:rsid w:val="00244EAB"/>
    <w:rsid w:val="00245161"/>
    <w:rsid w:val="00246022"/>
    <w:rsid w:val="002466C8"/>
    <w:rsid w:val="00246C6E"/>
    <w:rsid w:val="002475AE"/>
    <w:rsid w:val="00247E7B"/>
    <w:rsid w:val="0025060C"/>
    <w:rsid w:val="00250EFB"/>
    <w:rsid w:val="00251BA6"/>
    <w:rsid w:val="00252476"/>
    <w:rsid w:val="00252A95"/>
    <w:rsid w:val="00253555"/>
    <w:rsid w:val="0025398D"/>
    <w:rsid w:val="002540CB"/>
    <w:rsid w:val="00254E52"/>
    <w:rsid w:val="0025573B"/>
    <w:rsid w:val="0025589A"/>
    <w:rsid w:val="00256326"/>
    <w:rsid w:val="00256BAA"/>
    <w:rsid w:val="002571F1"/>
    <w:rsid w:val="00257C20"/>
    <w:rsid w:val="00257DBD"/>
    <w:rsid w:val="0026045B"/>
    <w:rsid w:val="002606A6"/>
    <w:rsid w:val="002606DE"/>
    <w:rsid w:val="00260D70"/>
    <w:rsid w:val="0026102B"/>
    <w:rsid w:val="00261834"/>
    <w:rsid w:val="0026238C"/>
    <w:rsid w:val="00263B72"/>
    <w:rsid w:val="00264C8F"/>
    <w:rsid w:val="00264D93"/>
    <w:rsid w:val="00264D98"/>
    <w:rsid w:val="00265281"/>
    <w:rsid w:val="002666C2"/>
    <w:rsid w:val="00267BFA"/>
    <w:rsid w:val="00267E06"/>
    <w:rsid w:val="00267E99"/>
    <w:rsid w:val="0027003E"/>
    <w:rsid w:val="0027011C"/>
    <w:rsid w:val="002704CA"/>
    <w:rsid w:val="00270850"/>
    <w:rsid w:val="00270DBF"/>
    <w:rsid w:val="0027107D"/>
    <w:rsid w:val="00271792"/>
    <w:rsid w:val="00271F92"/>
    <w:rsid w:val="00271FAE"/>
    <w:rsid w:val="00272181"/>
    <w:rsid w:val="0027280E"/>
    <w:rsid w:val="00272E6F"/>
    <w:rsid w:val="00272F72"/>
    <w:rsid w:val="00273042"/>
    <w:rsid w:val="002732EB"/>
    <w:rsid w:val="00273839"/>
    <w:rsid w:val="002739E8"/>
    <w:rsid w:val="00273D82"/>
    <w:rsid w:val="002740E5"/>
    <w:rsid w:val="002741A3"/>
    <w:rsid w:val="0027460C"/>
    <w:rsid w:val="00274896"/>
    <w:rsid w:val="00274A43"/>
    <w:rsid w:val="0027565B"/>
    <w:rsid w:val="00275B88"/>
    <w:rsid w:val="00275F2A"/>
    <w:rsid w:val="00276E43"/>
    <w:rsid w:val="002776BF"/>
    <w:rsid w:val="002779DF"/>
    <w:rsid w:val="00280110"/>
    <w:rsid w:val="00280B06"/>
    <w:rsid w:val="00280F8D"/>
    <w:rsid w:val="00281131"/>
    <w:rsid w:val="00282321"/>
    <w:rsid w:val="0028240C"/>
    <w:rsid w:val="002828DD"/>
    <w:rsid w:val="0028313A"/>
    <w:rsid w:val="00284180"/>
    <w:rsid w:val="00284688"/>
    <w:rsid w:val="0028580C"/>
    <w:rsid w:val="00285955"/>
    <w:rsid w:val="00287077"/>
    <w:rsid w:val="0028782C"/>
    <w:rsid w:val="00287967"/>
    <w:rsid w:val="00290A21"/>
    <w:rsid w:val="00290D48"/>
    <w:rsid w:val="00291170"/>
    <w:rsid w:val="002920A6"/>
    <w:rsid w:val="002922CF"/>
    <w:rsid w:val="002938FB"/>
    <w:rsid w:val="0029392E"/>
    <w:rsid w:val="0029397B"/>
    <w:rsid w:val="00294AA5"/>
    <w:rsid w:val="00294D63"/>
    <w:rsid w:val="00294F5E"/>
    <w:rsid w:val="0029539E"/>
    <w:rsid w:val="00295581"/>
    <w:rsid w:val="00295753"/>
    <w:rsid w:val="002957D0"/>
    <w:rsid w:val="00295B40"/>
    <w:rsid w:val="00296168"/>
    <w:rsid w:val="00296235"/>
    <w:rsid w:val="00296B73"/>
    <w:rsid w:val="0029709B"/>
    <w:rsid w:val="00297559"/>
    <w:rsid w:val="00297689"/>
    <w:rsid w:val="002977D1"/>
    <w:rsid w:val="0029793A"/>
    <w:rsid w:val="00297CBE"/>
    <w:rsid w:val="002A015D"/>
    <w:rsid w:val="002A06CA"/>
    <w:rsid w:val="002A0985"/>
    <w:rsid w:val="002A0DCD"/>
    <w:rsid w:val="002A0EC9"/>
    <w:rsid w:val="002A16EB"/>
    <w:rsid w:val="002A1C46"/>
    <w:rsid w:val="002A28A9"/>
    <w:rsid w:val="002A2BA9"/>
    <w:rsid w:val="002A2FB9"/>
    <w:rsid w:val="002A380E"/>
    <w:rsid w:val="002A3B5C"/>
    <w:rsid w:val="002A3EDA"/>
    <w:rsid w:val="002A4B87"/>
    <w:rsid w:val="002A56DB"/>
    <w:rsid w:val="002A5B4D"/>
    <w:rsid w:val="002A63C2"/>
    <w:rsid w:val="002A68D6"/>
    <w:rsid w:val="002A6AE2"/>
    <w:rsid w:val="002A6C08"/>
    <w:rsid w:val="002A6FD4"/>
    <w:rsid w:val="002A79A5"/>
    <w:rsid w:val="002A79E2"/>
    <w:rsid w:val="002B002D"/>
    <w:rsid w:val="002B2816"/>
    <w:rsid w:val="002B2933"/>
    <w:rsid w:val="002B30AB"/>
    <w:rsid w:val="002B3421"/>
    <w:rsid w:val="002B3959"/>
    <w:rsid w:val="002B474A"/>
    <w:rsid w:val="002B4D2C"/>
    <w:rsid w:val="002B5026"/>
    <w:rsid w:val="002B67A0"/>
    <w:rsid w:val="002B6813"/>
    <w:rsid w:val="002B78FF"/>
    <w:rsid w:val="002C02C8"/>
    <w:rsid w:val="002C02E0"/>
    <w:rsid w:val="002C03E6"/>
    <w:rsid w:val="002C0C31"/>
    <w:rsid w:val="002C0E69"/>
    <w:rsid w:val="002C156C"/>
    <w:rsid w:val="002C1F25"/>
    <w:rsid w:val="002C2079"/>
    <w:rsid w:val="002C45B6"/>
    <w:rsid w:val="002C468D"/>
    <w:rsid w:val="002C584C"/>
    <w:rsid w:val="002C5896"/>
    <w:rsid w:val="002C5B79"/>
    <w:rsid w:val="002C5CB6"/>
    <w:rsid w:val="002C6460"/>
    <w:rsid w:val="002C6516"/>
    <w:rsid w:val="002C70EC"/>
    <w:rsid w:val="002C7335"/>
    <w:rsid w:val="002C75D3"/>
    <w:rsid w:val="002C7850"/>
    <w:rsid w:val="002C7A94"/>
    <w:rsid w:val="002D0708"/>
    <w:rsid w:val="002D0FD8"/>
    <w:rsid w:val="002D0FE6"/>
    <w:rsid w:val="002D1665"/>
    <w:rsid w:val="002D1A3F"/>
    <w:rsid w:val="002D1F69"/>
    <w:rsid w:val="002D1FCC"/>
    <w:rsid w:val="002D2813"/>
    <w:rsid w:val="002D335B"/>
    <w:rsid w:val="002D356F"/>
    <w:rsid w:val="002D3645"/>
    <w:rsid w:val="002D3D4B"/>
    <w:rsid w:val="002D3D9F"/>
    <w:rsid w:val="002D5396"/>
    <w:rsid w:val="002D551F"/>
    <w:rsid w:val="002D58EB"/>
    <w:rsid w:val="002D5FFC"/>
    <w:rsid w:val="002D6748"/>
    <w:rsid w:val="002D6D8A"/>
    <w:rsid w:val="002D6EC4"/>
    <w:rsid w:val="002D79CF"/>
    <w:rsid w:val="002D7C95"/>
    <w:rsid w:val="002D7FC6"/>
    <w:rsid w:val="002E12DD"/>
    <w:rsid w:val="002E148D"/>
    <w:rsid w:val="002E1E9B"/>
    <w:rsid w:val="002E2D08"/>
    <w:rsid w:val="002E4058"/>
    <w:rsid w:val="002E4106"/>
    <w:rsid w:val="002E48B5"/>
    <w:rsid w:val="002E48EC"/>
    <w:rsid w:val="002E4A55"/>
    <w:rsid w:val="002E4CFD"/>
    <w:rsid w:val="002E5BDD"/>
    <w:rsid w:val="002E5E84"/>
    <w:rsid w:val="002E6249"/>
    <w:rsid w:val="002E63ED"/>
    <w:rsid w:val="002E67A4"/>
    <w:rsid w:val="002E724E"/>
    <w:rsid w:val="002E772D"/>
    <w:rsid w:val="002E798E"/>
    <w:rsid w:val="002E7B12"/>
    <w:rsid w:val="002E7B6A"/>
    <w:rsid w:val="002E7D93"/>
    <w:rsid w:val="002E7DFE"/>
    <w:rsid w:val="002E7F94"/>
    <w:rsid w:val="002F0603"/>
    <w:rsid w:val="002F232D"/>
    <w:rsid w:val="002F30F1"/>
    <w:rsid w:val="002F3D20"/>
    <w:rsid w:val="002F440C"/>
    <w:rsid w:val="002F5C1F"/>
    <w:rsid w:val="002F5C25"/>
    <w:rsid w:val="002F5C82"/>
    <w:rsid w:val="002F7DDF"/>
    <w:rsid w:val="002F7DE3"/>
    <w:rsid w:val="003005F8"/>
    <w:rsid w:val="00301FDC"/>
    <w:rsid w:val="00302873"/>
    <w:rsid w:val="00302B9B"/>
    <w:rsid w:val="003033D5"/>
    <w:rsid w:val="00304080"/>
    <w:rsid w:val="0030411A"/>
    <w:rsid w:val="00304584"/>
    <w:rsid w:val="00304959"/>
    <w:rsid w:val="00304C75"/>
    <w:rsid w:val="00305471"/>
    <w:rsid w:val="00305966"/>
    <w:rsid w:val="00306059"/>
    <w:rsid w:val="003060B7"/>
    <w:rsid w:val="00306363"/>
    <w:rsid w:val="00306566"/>
    <w:rsid w:val="003067FF"/>
    <w:rsid w:val="0030729C"/>
    <w:rsid w:val="0030747D"/>
    <w:rsid w:val="0030766F"/>
    <w:rsid w:val="00307828"/>
    <w:rsid w:val="003101A3"/>
    <w:rsid w:val="00310420"/>
    <w:rsid w:val="00310EAF"/>
    <w:rsid w:val="003112C2"/>
    <w:rsid w:val="0031203A"/>
    <w:rsid w:val="00312529"/>
    <w:rsid w:val="00312555"/>
    <w:rsid w:val="00312664"/>
    <w:rsid w:val="00312A83"/>
    <w:rsid w:val="00313225"/>
    <w:rsid w:val="0031340C"/>
    <w:rsid w:val="0031349D"/>
    <w:rsid w:val="0031432F"/>
    <w:rsid w:val="003148DA"/>
    <w:rsid w:val="00315081"/>
    <w:rsid w:val="003155EF"/>
    <w:rsid w:val="003157FD"/>
    <w:rsid w:val="003160EB"/>
    <w:rsid w:val="003162DE"/>
    <w:rsid w:val="0031709F"/>
    <w:rsid w:val="0031724A"/>
    <w:rsid w:val="003175A1"/>
    <w:rsid w:val="0032004C"/>
    <w:rsid w:val="0032054F"/>
    <w:rsid w:val="00320666"/>
    <w:rsid w:val="00320DB0"/>
    <w:rsid w:val="003211C5"/>
    <w:rsid w:val="00321341"/>
    <w:rsid w:val="003213C4"/>
    <w:rsid w:val="00321EDD"/>
    <w:rsid w:val="00322E5F"/>
    <w:rsid w:val="00322F4E"/>
    <w:rsid w:val="003232C5"/>
    <w:rsid w:val="00324BFC"/>
    <w:rsid w:val="00324D36"/>
    <w:rsid w:val="00325361"/>
    <w:rsid w:val="0032564D"/>
    <w:rsid w:val="00325E2B"/>
    <w:rsid w:val="00326799"/>
    <w:rsid w:val="00327A55"/>
    <w:rsid w:val="00330283"/>
    <w:rsid w:val="0033122F"/>
    <w:rsid w:val="003314BD"/>
    <w:rsid w:val="00331991"/>
    <w:rsid w:val="003336AE"/>
    <w:rsid w:val="00333DFC"/>
    <w:rsid w:val="0033420C"/>
    <w:rsid w:val="00334E17"/>
    <w:rsid w:val="0033529A"/>
    <w:rsid w:val="003356F6"/>
    <w:rsid w:val="003357DF"/>
    <w:rsid w:val="003358AA"/>
    <w:rsid w:val="00335992"/>
    <w:rsid w:val="00335B8B"/>
    <w:rsid w:val="00335E35"/>
    <w:rsid w:val="00336C96"/>
    <w:rsid w:val="003372B8"/>
    <w:rsid w:val="003377E1"/>
    <w:rsid w:val="0033797C"/>
    <w:rsid w:val="003379E9"/>
    <w:rsid w:val="00337F3C"/>
    <w:rsid w:val="00340E52"/>
    <w:rsid w:val="00341173"/>
    <w:rsid w:val="003413E5"/>
    <w:rsid w:val="00341443"/>
    <w:rsid w:val="0034192C"/>
    <w:rsid w:val="00341AFD"/>
    <w:rsid w:val="003427F1"/>
    <w:rsid w:val="00342DDD"/>
    <w:rsid w:val="0034342F"/>
    <w:rsid w:val="00343A20"/>
    <w:rsid w:val="003450A5"/>
    <w:rsid w:val="00346462"/>
    <w:rsid w:val="003468DE"/>
    <w:rsid w:val="00346AC2"/>
    <w:rsid w:val="00346B18"/>
    <w:rsid w:val="00346D0C"/>
    <w:rsid w:val="00350706"/>
    <w:rsid w:val="00351130"/>
    <w:rsid w:val="003519E6"/>
    <w:rsid w:val="00352761"/>
    <w:rsid w:val="0035285E"/>
    <w:rsid w:val="00352A1C"/>
    <w:rsid w:val="00352E0D"/>
    <w:rsid w:val="003531B5"/>
    <w:rsid w:val="0035351D"/>
    <w:rsid w:val="003538E8"/>
    <w:rsid w:val="00353AC9"/>
    <w:rsid w:val="00354EAD"/>
    <w:rsid w:val="00355211"/>
    <w:rsid w:val="00355385"/>
    <w:rsid w:val="003563CB"/>
    <w:rsid w:val="00356A4E"/>
    <w:rsid w:val="00356AE2"/>
    <w:rsid w:val="003607A6"/>
    <w:rsid w:val="00360BFE"/>
    <w:rsid w:val="0036174B"/>
    <w:rsid w:val="00361E89"/>
    <w:rsid w:val="00362CDA"/>
    <w:rsid w:val="00362EE2"/>
    <w:rsid w:val="003636EA"/>
    <w:rsid w:val="00363F4A"/>
    <w:rsid w:val="00363F7B"/>
    <w:rsid w:val="00364496"/>
    <w:rsid w:val="00365EC8"/>
    <w:rsid w:val="003663EB"/>
    <w:rsid w:val="0036664A"/>
    <w:rsid w:val="0036686F"/>
    <w:rsid w:val="00366C9F"/>
    <w:rsid w:val="00367358"/>
    <w:rsid w:val="00367A08"/>
    <w:rsid w:val="00367A69"/>
    <w:rsid w:val="0037092F"/>
    <w:rsid w:val="00370E6A"/>
    <w:rsid w:val="00371B11"/>
    <w:rsid w:val="003724D3"/>
    <w:rsid w:val="003725A2"/>
    <w:rsid w:val="00372938"/>
    <w:rsid w:val="00373009"/>
    <w:rsid w:val="003732A1"/>
    <w:rsid w:val="003734CA"/>
    <w:rsid w:val="00373559"/>
    <w:rsid w:val="003736A1"/>
    <w:rsid w:val="00373784"/>
    <w:rsid w:val="00373F08"/>
    <w:rsid w:val="0037453C"/>
    <w:rsid w:val="00374DD7"/>
    <w:rsid w:val="00374F3E"/>
    <w:rsid w:val="0037502C"/>
    <w:rsid w:val="00375BE4"/>
    <w:rsid w:val="00375C6B"/>
    <w:rsid w:val="00376BCF"/>
    <w:rsid w:val="00377B69"/>
    <w:rsid w:val="00377D83"/>
    <w:rsid w:val="00377FE0"/>
    <w:rsid w:val="0038019A"/>
    <w:rsid w:val="00380755"/>
    <w:rsid w:val="00381026"/>
    <w:rsid w:val="003810F9"/>
    <w:rsid w:val="003812C2"/>
    <w:rsid w:val="0038197E"/>
    <w:rsid w:val="00382AC0"/>
    <w:rsid w:val="00382FCB"/>
    <w:rsid w:val="00383BB0"/>
    <w:rsid w:val="00383DCF"/>
    <w:rsid w:val="00384545"/>
    <w:rsid w:val="00384879"/>
    <w:rsid w:val="003849EC"/>
    <w:rsid w:val="00385641"/>
    <w:rsid w:val="00385BDF"/>
    <w:rsid w:val="00386D0D"/>
    <w:rsid w:val="00387297"/>
    <w:rsid w:val="00387586"/>
    <w:rsid w:val="00390246"/>
    <w:rsid w:val="003905A4"/>
    <w:rsid w:val="00390BA6"/>
    <w:rsid w:val="00390CC9"/>
    <w:rsid w:val="00390FE0"/>
    <w:rsid w:val="0039175A"/>
    <w:rsid w:val="00392552"/>
    <w:rsid w:val="003936B0"/>
    <w:rsid w:val="00393831"/>
    <w:rsid w:val="003938DA"/>
    <w:rsid w:val="00393AA9"/>
    <w:rsid w:val="00393FB9"/>
    <w:rsid w:val="00394AD1"/>
    <w:rsid w:val="00395368"/>
    <w:rsid w:val="0039552F"/>
    <w:rsid w:val="00395A00"/>
    <w:rsid w:val="00395BC6"/>
    <w:rsid w:val="003967BF"/>
    <w:rsid w:val="003A024D"/>
    <w:rsid w:val="003A03ED"/>
    <w:rsid w:val="003A0878"/>
    <w:rsid w:val="003A15A8"/>
    <w:rsid w:val="003A16BB"/>
    <w:rsid w:val="003A2A7B"/>
    <w:rsid w:val="003A3139"/>
    <w:rsid w:val="003A3DEE"/>
    <w:rsid w:val="003A4523"/>
    <w:rsid w:val="003A468D"/>
    <w:rsid w:val="003A4E57"/>
    <w:rsid w:val="003A5402"/>
    <w:rsid w:val="003A5B9D"/>
    <w:rsid w:val="003A5C52"/>
    <w:rsid w:val="003A5DA7"/>
    <w:rsid w:val="003A68BD"/>
    <w:rsid w:val="003A6934"/>
    <w:rsid w:val="003A69B7"/>
    <w:rsid w:val="003A709C"/>
    <w:rsid w:val="003A73BD"/>
    <w:rsid w:val="003A7BC5"/>
    <w:rsid w:val="003B0271"/>
    <w:rsid w:val="003B03AA"/>
    <w:rsid w:val="003B0674"/>
    <w:rsid w:val="003B06A3"/>
    <w:rsid w:val="003B07D7"/>
    <w:rsid w:val="003B0FF9"/>
    <w:rsid w:val="003B1218"/>
    <w:rsid w:val="003B1E68"/>
    <w:rsid w:val="003B2A00"/>
    <w:rsid w:val="003B2E7A"/>
    <w:rsid w:val="003B2F0F"/>
    <w:rsid w:val="003B3BFF"/>
    <w:rsid w:val="003B3F56"/>
    <w:rsid w:val="003B3FB0"/>
    <w:rsid w:val="003B4575"/>
    <w:rsid w:val="003B4647"/>
    <w:rsid w:val="003B49EC"/>
    <w:rsid w:val="003B4B67"/>
    <w:rsid w:val="003B4EAA"/>
    <w:rsid w:val="003B5CA8"/>
    <w:rsid w:val="003B5EF0"/>
    <w:rsid w:val="003B6666"/>
    <w:rsid w:val="003B77DC"/>
    <w:rsid w:val="003B7C6D"/>
    <w:rsid w:val="003C01B5"/>
    <w:rsid w:val="003C0A35"/>
    <w:rsid w:val="003C13E0"/>
    <w:rsid w:val="003C29C3"/>
    <w:rsid w:val="003C2DD5"/>
    <w:rsid w:val="003C31CF"/>
    <w:rsid w:val="003C31E8"/>
    <w:rsid w:val="003C33D6"/>
    <w:rsid w:val="003C3490"/>
    <w:rsid w:val="003C3F21"/>
    <w:rsid w:val="003C3FB4"/>
    <w:rsid w:val="003C4F27"/>
    <w:rsid w:val="003C50F3"/>
    <w:rsid w:val="003C61AB"/>
    <w:rsid w:val="003C61E0"/>
    <w:rsid w:val="003C6439"/>
    <w:rsid w:val="003C657A"/>
    <w:rsid w:val="003C6ADA"/>
    <w:rsid w:val="003C713B"/>
    <w:rsid w:val="003D08BC"/>
    <w:rsid w:val="003D0ECF"/>
    <w:rsid w:val="003D12A4"/>
    <w:rsid w:val="003D1648"/>
    <w:rsid w:val="003D1B6A"/>
    <w:rsid w:val="003D1CAC"/>
    <w:rsid w:val="003D1EB6"/>
    <w:rsid w:val="003D27AD"/>
    <w:rsid w:val="003D284E"/>
    <w:rsid w:val="003D2D3F"/>
    <w:rsid w:val="003D2FD2"/>
    <w:rsid w:val="003D3EFA"/>
    <w:rsid w:val="003D58F0"/>
    <w:rsid w:val="003D59DD"/>
    <w:rsid w:val="003D60A7"/>
    <w:rsid w:val="003D6C01"/>
    <w:rsid w:val="003D6E22"/>
    <w:rsid w:val="003D75B7"/>
    <w:rsid w:val="003D7818"/>
    <w:rsid w:val="003D7E1D"/>
    <w:rsid w:val="003E0561"/>
    <w:rsid w:val="003E06CE"/>
    <w:rsid w:val="003E0C0E"/>
    <w:rsid w:val="003E1DE4"/>
    <w:rsid w:val="003E29E4"/>
    <w:rsid w:val="003E2A77"/>
    <w:rsid w:val="003E2DC0"/>
    <w:rsid w:val="003E355B"/>
    <w:rsid w:val="003E3A91"/>
    <w:rsid w:val="003E3B85"/>
    <w:rsid w:val="003E4128"/>
    <w:rsid w:val="003E413F"/>
    <w:rsid w:val="003E4ABB"/>
    <w:rsid w:val="003E526F"/>
    <w:rsid w:val="003E5DF1"/>
    <w:rsid w:val="003E735E"/>
    <w:rsid w:val="003E7B63"/>
    <w:rsid w:val="003F1887"/>
    <w:rsid w:val="003F2520"/>
    <w:rsid w:val="003F2556"/>
    <w:rsid w:val="003F27D6"/>
    <w:rsid w:val="003F29DF"/>
    <w:rsid w:val="003F2E2F"/>
    <w:rsid w:val="003F30F8"/>
    <w:rsid w:val="003F31A0"/>
    <w:rsid w:val="003F395E"/>
    <w:rsid w:val="003F43E7"/>
    <w:rsid w:val="003F557C"/>
    <w:rsid w:val="003F5EA4"/>
    <w:rsid w:val="003F64AF"/>
    <w:rsid w:val="003F6D92"/>
    <w:rsid w:val="003F72FF"/>
    <w:rsid w:val="003F74BA"/>
    <w:rsid w:val="0040054A"/>
    <w:rsid w:val="00401447"/>
    <w:rsid w:val="00401BA3"/>
    <w:rsid w:val="004035E6"/>
    <w:rsid w:val="00403F71"/>
    <w:rsid w:val="00404059"/>
    <w:rsid w:val="004041A2"/>
    <w:rsid w:val="0040459D"/>
    <w:rsid w:val="004049DE"/>
    <w:rsid w:val="00404FC4"/>
    <w:rsid w:val="0040582C"/>
    <w:rsid w:val="00405F7E"/>
    <w:rsid w:val="00406AFE"/>
    <w:rsid w:val="00406E8E"/>
    <w:rsid w:val="0040724C"/>
    <w:rsid w:val="0040751A"/>
    <w:rsid w:val="004079BC"/>
    <w:rsid w:val="00410138"/>
    <w:rsid w:val="00411525"/>
    <w:rsid w:val="00411A26"/>
    <w:rsid w:val="00411F38"/>
    <w:rsid w:val="00412394"/>
    <w:rsid w:val="00412D74"/>
    <w:rsid w:val="00413632"/>
    <w:rsid w:val="004138D9"/>
    <w:rsid w:val="0041400E"/>
    <w:rsid w:val="00414578"/>
    <w:rsid w:val="0041473E"/>
    <w:rsid w:val="00414F5E"/>
    <w:rsid w:val="004162E6"/>
    <w:rsid w:val="00416A1D"/>
    <w:rsid w:val="0042019F"/>
    <w:rsid w:val="00420B1E"/>
    <w:rsid w:val="00420F62"/>
    <w:rsid w:val="0042125A"/>
    <w:rsid w:val="004213E2"/>
    <w:rsid w:val="004217C9"/>
    <w:rsid w:val="00421DBB"/>
    <w:rsid w:val="0042228A"/>
    <w:rsid w:val="00422BC5"/>
    <w:rsid w:val="00422C90"/>
    <w:rsid w:val="00423314"/>
    <w:rsid w:val="00423595"/>
    <w:rsid w:val="0042393B"/>
    <w:rsid w:val="0042395B"/>
    <w:rsid w:val="004249EE"/>
    <w:rsid w:val="00424B09"/>
    <w:rsid w:val="00424BB3"/>
    <w:rsid w:val="00424DB7"/>
    <w:rsid w:val="00425D29"/>
    <w:rsid w:val="00426537"/>
    <w:rsid w:val="004266F2"/>
    <w:rsid w:val="00430373"/>
    <w:rsid w:val="0043057A"/>
    <w:rsid w:val="004305A5"/>
    <w:rsid w:val="004318C1"/>
    <w:rsid w:val="00431A67"/>
    <w:rsid w:val="00431D5A"/>
    <w:rsid w:val="004330C0"/>
    <w:rsid w:val="0043367F"/>
    <w:rsid w:val="00433C04"/>
    <w:rsid w:val="004347C8"/>
    <w:rsid w:val="004354DA"/>
    <w:rsid w:val="00435E3A"/>
    <w:rsid w:val="004361F2"/>
    <w:rsid w:val="004364F6"/>
    <w:rsid w:val="00436A77"/>
    <w:rsid w:val="00436AEC"/>
    <w:rsid w:val="004370D4"/>
    <w:rsid w:val="00437211"/>
    <w:rsid w:val="004373DB"/>
    <w:rsid w:val="0043781C"/>
    <w:rsid w:val="00437B89"/>
    <w:rsid w:val="00440147"/>
    <w:rsid w:val="00440300"/>
    <w:rsid w:val="004405DA"/>
    <w:rsid w:val="004410A3"/>
    <w:rsid w:val="00441159"/>
    <w:rsid w:val="004415B5"/>
    <w:rsid w:val="004416EB"/>
    <w:rsid w:val="00441937"/>
    <w:rsid w:val="00441A4B"/>
    <w:rsid w:val="00441AAC"/>
    <w:rsid w:val="00442C9E"/>
    <w:rsid w:val="00443993"/>
    <w:rsid w:val="00443BA8"/>
    <w:rsid w:val="0044533D"/>
    <w:rsid w:val="004453A5"/>
    <w:rsid w:val="00445430"/>
    <w:rsid w:val="00445C1E"/>
    <w:rsid w:val="00445D27"/>
    <w:rsid w:val="0044682D"/>
    <w:rsid w:val="00446E38"/>
    <w:rsid w:val="004475DD"/>
    <w:rsid w:val="00451904"/>
    <w:rsid w:val="00451CA4"/>
    <w:rsid w:val="004520C9"/>
    <w:rsid w:val="0045218D"/>
    <w:rsid w:val="004522B1"/>
    <w:rsid w:val="00452C45"/>
    <w:rsid w:val="004531C8"/>
    <w:rsid w:val="00453397"/>
    <w:rsid w:val="00453D24"/>
    <w:rsid w:val="0045411E"/>
    <w:rsid w:val="004545F6"/>
    <w:rsid w:val="004551E9"/>
    <w:rsid w:val="00455975"/>
    <w:rsid w:val="00456ADE"/>
    <w:rsid w:val="00460497"/>
    <w:rsid w:val="00460D05"/>
    <w:rsid w:val="00460D07"/>
    <w:rsid w:val="004621DD"/>
    <w:rsid w:val="004628BC"/>
    <w:rsid w:val="004631D5"/>
    <w:rsid w:val="0046348B"/>
    <w:rsid w:val="00463525"/>
    <w:rsid w:val="00463BB6"/>
    <w:rsid w:val="00464255"/>
    <w:rsid w:val="00464420"/>
    <w:rsid w:val="00464555"/>
    <w:rsid w:val="00464BC8"/>
    <w:rsid w:val="00465045"/>
    <w:rsid w:val="0046519B"/>
    <w:rsid w:val="00465E57"/>
    <w:rsid w:val="00466929"/>
    <w:rsid w:val="00466B2E"/>
    <w:rsid w:val="00466B4E"/>
    <w:rsid w:val="00467329"/>
    <w:rsid w:val="0046783A"/>
    <w:rsid w:val="004701C3"/>
    <w:rsid w:val="00470F0E"/>
    <w:rsid w:val="00471170"/>
    <w:rsid w:val="004714FA"/>
    <w:rsid w:val="004716B0"/>
    <w:rsid w:val="0047170F"/>
    <w:rsid w:val="004717D4"/>
    <w:rsid w:val="00471937"/>
    <w:rsid w:val="004722A6"/>
    <w:rsid w:val="00472C18"/>
    <w:rsid w:val="00472F17"/>
    <w:rsid w:val="004732B9"/>
    <w:rsid w:val="00473326"/>
    <w:rsid w:val="00473855"/>
    <w:rsid w:val="00473AEF"/>
    <w:rsid w:val="004743BF"/>
    <w:rsid w:val="00475826"/>
    <w:rsid w:val="00475E5E"/>
    <w:rsid w:val="00475FEA"/>
    <w:rsid w:val="00476063"/>
    <w:rsid w:val="004761A6"/>
    <w:rsid w:val="00476672"/>
    <w:rsid w:val="004772F1"/>
    <w:rsid w:val="004779BE"/>
    <w:rsid w:val="00480786"/>
    <w:rsid w:val="004808F1"/>
    <w:rsid w:val="004813A7"/>
    <w:rsid w:val="00481437"/>
    <w:rsid w:val="004819DA"/>
    <w:rsid w:val="004820D4"/>
    <w:rsid w:val="004842CD"/>
    <w:rsid w:val="004847D7"/>
    <w:rsid w:val="0048487B"/>
    <w:rsid w:val="00484D73"/>
    <w:rsid w:val="0048543C"/>
    <w:rsid w:val="00485EE4"/>
    <w:rsid w:val="0048754B"/>
    <w:rsid w:val="004878DD"/>
    <w:rsid w:val="00487CA6"/>
    <w:rsid w:val="004900EA"/>
    <w:rsid w:val="004901F1"/>
    <w:rsid w:val="0049040C"/>
    <w:rsid w:val="0049134E"/>
    <w:rsid w:val="004915F2"/>
    <w:rsid w:val="00491763"/>
    <w:rsid w:val="004918D3"/>
    <w:rsid w:val="00492438"/>
    <w:rsid w:val="00492445"/>
    <w:rsid w:val="004931DE"/>
    <w:rsid w:val="0049392B"/>
    <w:rsid w:val="00493F10"/>
    <w:rsid w:val="0049427E"/>
    <w:rsid w:val="00494537"/>
    <w:rsid w:val="00494859"/>
    <w:rsid w:val="004949DE"/>
    <w:rsid w:val="00494CE0"/>
    <w:rsid w:val="00494D23"/>
    <w:rsid w:val="00495243"/>
    <w:rsid w:val="00495C0B"/>
    <w:rsid w:val="00495DBC"/>
    <w:rsid w:val="004972AB"/>
    <w:rsid w:val="004A004B"/>
    <w:rsid w:val="004A0237"/>
    <w:rsid w:val="004A07C6"/>
    <w:rsid w:val="004A0E25"/>
    <w:rsid w:val="004A0E83"/>
    <w:rsid w:val="004A1552"/>
    <w:rsid w:val="004A1760"/>
    <w:rsid w:val="004A2A00"/>
    <w:rsid w:val="004A38FF"/>
    <w:rsid w:val="004A3A18"/>
    <w:rsid w:val="004A4996"/>
    <w:rsid w:val="004A4D1D"/>
    <w:rsid w:val="004A5427"/>
    <w:rsid w:val="004A5F44"/>
    <w:rsid w:val="004A698E"/>
    <w:rsid w:val="004A6F00"/>
    <w:rsid w:val="004A78DD"/>
    <w:rsid w:val="004A7A4F"/>
    <w:rsid w:val="004A7D94"/>
    <w:rsid w:val="004B0AC4"/>
    <w:rsid w:val="004B2161"/>
    <w:rsid w:val="004B26AC"/>
    <w:rsid w:val="004B274E"/>
    <w:rsid w:val="004B2DA6"/>
    <w:rsid w:val="004B3362"/>
    <w:rsid w:val="004B35DC"/>
    <w:rsid w:val="004B3DE9"/>
    <w:rsid w:val="004B42CC"/>
    <w:rsid w:val="004B4592"/>
    <w:rsid w:val="004B52D5"/>
    <w:rsid w:val="004B5681"/>
    <w:rsid w:val="004B5B4F"/>
    <w:rsid w:val="004B5CF3"/>
    <w:rsid w:val="004B62AF"/>
    <w:rsid w:val="004B720F"/>
    <w:rsid w:val="004B75C2"/>
    <w:rsid w:val="004B7640"/>
    <w:rsid w:val="004B7913"/>
    <w:rsid w:val="004B799C"/>
    <w:rsid w:val="004B7A56"/>
    <w:rsid w:val="004B7C06"/>
    <w:rsid w:val="004B7E3D"/>
    <w:rsid w:val="004B7E9C"/>
    <w:rsid w:val="004C0ED8"/>
    <w:rsid w:val="004C13E7"/>
    <w:rsid w:val="004C1677"/>
    <w:rsid w:val="004C19EB"/>
    <w:rsid w:val="004C1DD4"/>
    <w:rsid w:val="004C1F47"/>
    <w:rsid w:val="004C2062"/>
    <w:rsid w:val="004C2D24"/>
    <w:rsid w:val="004C2DA5"/>
    <w:rsid w:val="004C300F"/>
    <w:rsid w:val="004C3B92"/>
    <w:rsid w:val="004C41DB"/>
    <w:rsid w:val="004C438C"/>
    <w:rsid w:val="004C48C7"/>
    <w:rsid w:val="004C58E9"/>
    <w:rsid w:val="004C5F1B"/>
    <w:rsid w:val="004C605D"/>
    <w:rsid w:val="004C6BED"/>
    <w:rsid w:val="004C6E04"/>
    <w:rsid w:val="004C6F06"/>
    <w:rsid w:val="004C7BCE"/>
    <w:rsid w:val="004C7BE1"/>
    <w:rsid w:val="004C7E29"/>
    <w:rsid w:val="004D09A6"/>
    <w:rsid w:val="004D0FBE"/>
    <w:rsid w:val="004D162B"/>
    <w:rsid w:val="004D19CF"/>
    <w:rsid w:val="004D1D38"/>
    <w:rsid w:val="004D1FD9"/>
    <w:rsid w:val="004D21CF"/>
    <w:rsid w:val="004D3237"/>
    <w:rsid w:val="004D3D16"/>
    <w:rsid w:val="004D4026"/>
    <w:rsid w:val="004D4575"/>
    <w:rsid w:val="004D481B"/>
    <w:rsid w:val="004D4EA7"/>
    <w:rsid w:val="004D584D"/>
    <w:rsid w:val="004D61B2"/>
    <w:rsid w:val="004D6B04"/>
    <w:rsid w:val="004D6DD7"/>
    <w:rsid w:val="004D6EB9"/>
    <w:rsid w:val="004D6EBA"/>
    <w:rsid w:val="004D6EE8"/>
    <w:rsid w:val="004D7994"/>
    <w:rsid w:val="004D7B3D"/>
    <w:rsid w:val="004D7DB1"/>
    <w:rsid w:val="004D7E87"/>
    <w:rsid w:val="004E03D9"/>
    <w:rsid w:val="004E03E1"/>
    <w:rsid w:val="004E1085"/>
    <w:rsid w:val="004E2252"/>
    <w:rsid w:val="004E240B"/>
    <w:rsid w:val="004E25FF"/>
    <w:rsid w:val="004E27D7"/>
    <w:rsid w:val="004E29F4"/>
    <w:rsid w:val="004E3911"/>
    <w:rsid w:val="004E3C53"/>
    <w:rsid w:val="004E3D7E"/>
    <w:rsid w:val="004E4315"/>
    <w:rsid w:val="004E4E4A"/>
    <w:rsid w:val="004E5315"/>
    <w:rsid w:val="004E63A4"/>
    <w:rsid w:val="004E65D4"/>
    <w:rsid w:val="004E6619"/>
    <w:rsid w:val="004E6668"/>
    <w:rsid w:val="004E67B9"/>
    <w:rsid w:val="004E6C8D"/>
    <w:rsid w:val="004E705D"/>
    <w:rsid w:val="004E788A"/>
    <w:rsid w:val="004E7A6D"/>
    <w:rsid w:val="004F0A0D"/>
    <w:rsid w:val="004F126B"/>
    <w:rsid w:val="004F18E6"/>
    <w:rsid w:val="004F1B30"/>
    <w:rsid w:val="004F2855"/>
    <w:rsid w:val="004F2CBD"/>
    <w:rsid w:val="004F3084"/>
    <w:rsid w:val="004F344D"/>
    <w:rsid w:val="004F41CA"/>
    <w:rsid w:val="004F4B61"/>
    <w:rsid w:val="004F4F99"/>
    <w:rsid w:val="004F55E8"/>
    <w:rsid w:val="004F6E1D"/>
    <w:rsid w:val="004F7D84"/>
    <w:rsid w:val="00500A61"/>
    <w:rsid w:val="00500DAA"/>
    <w:rsid w:val="0050190B"/>
    <w:rsid w:val="00501EC7"/>
    <w:rsid w:val="005022B1"/>
    <w:rsid w:val="00502FCC"/>
    <w:rsid w:val="0050322E"/>
    <w:rsid w:val="00503678"/>
    <w:rsid w:val="00503F95"/>
    <w:rsid w:val="00504034"/>
    <w:rsid w:val="0050468B"/>
    <w:rsid w:val="00504FBC"/>
    <w:rsid w:val="00505162"/>
    <w:rsid w:val="0050581C"/>
    <w:rsid w:val="00506356"/>
    <w:rsid w:val="005063E5"/>
    <w:rsid w:val="005065A7"/>
    <w:rsid w:val="00507DB2"/>
    <w:rsid w:val="00510A4B"/>
    <w:rsid w:val="005110A8"/>
    <w:rsid w:val="00511105"/>
    <w:rsid w:val="005115D1"/>
    <w:rsid w:val="005120CB"/>
    <w:rsid w:val="00512282"/>
    <w:rsid w:val="00512D1D"/>
    <w:rsid w:val="00512D9B"/>
    <w:rsid w:val="005131B2"/>
    <w:rsid w:val="00513795"/>
    <w:rsid w:val="00513E42"/>
    <w:rsid w:val="00514130"/>
    <w:rsid w:val="005143C2"/>
    <w:rsid w:val="00515291"/>
    <w:rsid w:val="005159E8"/>
    <w:rsid w:val="00515AEA"/>
    <w:rsid w:val="0051708D"/>
    <w:rsid w:val="00517497"/>
    <w:rsid w:val="00521593"/>
    <w:rsid w:val="00522534"/>
    <w:rsid w:val="00522F25"/>
    <w:rsid w:val="005234B7"/>
    <w:rsid w:val="0052387E"/>
    <w:rsid w:val="00523C0A"/>
    <w:rsid w:val="005240D6"/>
    <w:rsid w:val="005258F6"/>
    <w:rsid w:val="00525C0E"/>
    <w:rsid w:val="00525CE3"/>
    <w:rsid w:val="00525D4A"/>
    <w:rsid w:val="005265EB"/>
    <w:rsid w:val="00526892"/>
    <w:rsid w:val="00526DEB"/>
    <w:rsid w:val="00526E0A"/>
    <w:rsid w:val="00527163"/>
    <w:rsid w:val="00530AA2"/>
    <w:rsid w:val="00530ECA"/>
    <w:rsid w:val="0053104B"/>
    <w:rsid w:val="005317AE"/>
    <w:rsid w:val="00531D8B"/>
    <w:rsid w:val="00532163"/>
    <w:rsid w:val="00532C03"/>
    <w:rsid w:val="00532FF9"/>
    <w:rsid w:val="00534D09"/>
    <w:rsid w:val="00534D93"/>
    <w:rsid w:val="005350D5"/>
    <w:rsid w:val="00535278"/>
    <w:rsid w:val="005353EA"/>
    <w:rsid w:val="0053605A"/>
    <w:rsid w:val="00536973"/>
    <w:rsid w:val="00536B26"/>
    <w:rsid w:val="005374B1"/>
    <w:rsid w:val="00537A37"/>
    <w:rsid w:val="0054002D"/>
    <w:rsid w:val="0054026B"/>
    <w:rsid w:val="0054026E"/>
    <w:rsid w:val="00540449"/>
    <w:rsid w:val="005406F5"/>
    <w:rsid w:val="00540CD8"/>
    <w:rsid w:val="00542731"/>
    <w:rsid w:val="00543183"/>
    <w:rsid w:val="00543320"/>
    <w:rsid w:val="005434D1"/>
    <w:rsid w:val="005438C2"/>
    <w:rsid w:val="00543913"/>
    <w:rsid w:val="00544BBA"/>
    <w:rsid w:val="00544C43"/>
    <w:rsid w:val="00544F9B"/>
    <w:rsid w:val="0054560B"/>
    <w:rsid w:val="00545696"/>
    <w:rsid w:val="00545CCE"/>
    <w:rsid w:val="00545E31"/>
    <w:rsid w:val="005464A6"/>
    <w:rsid w:val="005467A0"/>
    <w:rsid w:val="00546CB4"/>
    <w:rsid w:val="00547350"/>
    <w:rsid w:val="00547C06"/>
    <w:rsid w:val="00550013"/>
    <w:rsid w:val="00550544"/>
    <w:rsid w:val="005508C5"/>
    <w:rsid w:val="00550B6B"/>
    <w:rsid w:val="00551137"/>
    <w:rsid w:val="005516F9"/>
    <w:rsid w:val="00551924"/>
    <w:rsid w:val="005519FE"/>
    <w:rsid w:val="005522C9"/>
    <w:rsid w:val="005525F3"/>
    <w:rsid w:val="00552B75"/>
    <w:rsid w:val="00553808"/>
    <w:rsid w:val="005546A4"/>
    <w:rsid w:val="0055483A"/>
    <w:rsid w:val="00554998"/>
    <w:rsid w:val="005549CA"/>
    <w:rsid w:val="005549FD"/>
    <w:rsid w:val="00554D49"/>
    <w:rsid w:val="005551B0"/>
    <w:rsid w:val="005554A1"/>
    <w:rsid w:val="00555A7B"/>
    <w:rsid w:val="00556BA4"/>
    <w:rsid w:val="00556EF0"/>
    <w:rsid w:val="005576D4"/>
    <w:rsid w:val="00557799"/>
    <w:rsid w:val="00557E0F"/>
    <w:rsid w:val="00557EA2"/>
    <w:rsid w:val="00560079"/>
    <w:rsid w:val="0056089A"/>
    <w:rsid w:val="00561CD4"/>
    <w:rsid w:val="00561DF3"/>
    <w:rsid w:val="0056202D"/>
    <w:rsid w:val="00562BCC"/>
    <w:rsid w:val="0056340F"/>
    <w:rsid w:val="00563D08"/>
    <w:rsid w:val="00564745"/>
    <w:rsid w:val="00564F1A"/>
    <w:rsid w:val="00564FD8"/>
    <w:rsid w:val="005652E5"/>
    <w:rsid w:val="00565954"/>
    <w:rsid w:val="005659BE"/>
    <w:rsid w:val="00565AB8"/>
    <w:rsid w:val="00566401"/>
    <w:rsid w:val="005665C6"/>
    <w:rsid w:val="0056700F"/>
    <w:rsid w:val="005670FB"/>
    <w:rsid w:val="00570C26"/>
    <w:rsid w:val="00570FDD"/>
    <w:rsid w:val="00571189"/>
    <w:rsid w:val="0057175C"/>
    <w:rsid w:val="00571BEA"/>
    <w:rsid w:val="00572227"/>
    <w:rsid w:val="005727CE"/>
    <w:rsid w:val="00572A6F"/>
    <w:rsid w:val="00572BF7"/>
    <w:rsid w:val="005737AC"/>
    <w:rsid w:val="00573C29"/>
    <w:rsid w:val="00573E04"/>
    <w:rsid w:val="0057471B"/>
    <w:rsid w:val="005750E4"/>
    <w:rsid w:val="00575BFF"/>
    <w:rsid w:val="00575E6D"/>
    <w:rsid w:val="0057614D"/>
    <w:rsid w:val="00576A0C"/>
    <w:rsid w:val="00576BEA"/>
    <w:rsid w:val="00577019"/>
    <w:rsid w:val="005770B1"/>
    <w:rsid w:val="00577235"/>
    <w:rsid w:val="00581960"/>
    <w:rsid w:val="00582C12"/>
    <w:rsid w:val="0058320E"/>
    <w:rsid w:val="0058341A"/>
    <w:rsid w:val="005840EB"/>
    <w:rsid w:val="00585A3E"/>
    <w:rsid w:val="00585A91"/>
    <w:rsid w:val="00585BF8"/>
    <w:rsid w:val="005865DC"/>
    <w:rsid w:val="005874F5"/>
    <w:rsid w:val="00587D6D"/>
    <w:rsid w:val="0059002B"/>
    <w:rsid w:val="00590063"/>
    <w:rsid w:val="00590B20"/>
    <w:rsid w:val="00590E44"/>
    <w:rsid w:val="005910A5"/>
    <w:rsid w:val="00591293"/>
    <w:rsid w:val="0059139F"/>
    <w:rsid w:val="005917B1"/>
    <w:rsid w:val="00591AEA"/>
    <w:rsid w:val="00591D34"/>
    <w:rsid w:val="0059210A"/>
    <w:rsid w:val="00592134"/>
    <w:rsid w:val="00592246"/>
    <w:rsid w:val="005922B2"/>
    <w:rsid w:val="00592DE0"/>
    <w:rsid w:val="00593824"/>
    <w:rsid w:val="00593B87"/>
    <w:rsid w:val="00593D5E"/>
    <w:rsid w:val="00594097"/>
    <w:rsid w:val="00594202"/>
    <w:rsid w:val="00594378"/>
    <w:rsid w:val="00595153"/>
    <w:rsid w:val="005954E1"/>
    <w:rsid w:val="005956E9"/>
    <w:rsid w:val="00595CBB"/>
    <w:rsid w:val="00596915"/>
    <w:rsid w:val="00597F7D"/>
    <w:rsid w:val="005A0547"/>
    <w:rsid w:val="005A0917"/>
    <w:rsid w:val="005A0DC1"/>
    <w:rsid w:val="005A10BC"/>
    <w:rsid w:val="005A139D"/>
    <w:rsid w:val="005A2042"/>
    <w:rsid w:val="005A26CA"/>
    <w:rsid w:val="005A2EAE"/>
    <w:rsid w:val="005A31D9"/>
    <w:rsid w:val="005A3EF3"/>
    <w:rsid w:val="005A46BF"/>
    <w:rsid w:val="005A495B"/>
    <w:rsid w:val="005A6454"/>
    <w:rsid w:val="005A673F"/>
    <w:rsid w:val="005A68B1"/>
    <w:rsid w:val="005A73B3"/>
    <w:rsid w:val="005A74EF"/>
    <w:rsid w:val="005B04D3"/>
    <w:rsid w:val="005B0714"/>
    <w:rsid w:val="005B073C"/>
    <w:rsid w:val="005B102D"/>
    <w:rsid w:val="005B1610"/>
    <w:rsid w:val="005B1A46"/>
    <w:rsid w:val="005B2273"/>
    <w:rsid w:val="005B2996"/>
    <w:rsid w:val="005B31A7"/>
    <w:rsid w:val="005B38E7"/>
    <w:rsid w:val="005B3A6A"/>
    <w:rsid w:val="005B3AB8"/>
    <w:rsid w:val="005B4179"/>
    <w:rsid w:val="005B4DCD"/>
    <w:rsid w:val="005B5539"/>
    <w:rsid w:val="005B5F85"/>
    <w:rsid w:val="005B664F"/>
    <w:rsid w:val="005B712D"/>
    <w:rsid w:val="005C0117"/>
    <w:rsid w:val="005C03B2"/>
    <w:rsid w:val="005C091E"/>
    <w:rsid w:val="005C2041"/>
    <w:rsid w:val="005C2151"/>
    <w:rsid w:val="005C24C0"/>
    <w:rsid w:val="005C2E1F"/>
    <w:rsid w:val="005C305E"/>
    <w:rsid w:val="005C3B32"/>
    <w:rsid w:val="005C45A3"/>
    <w:rsid w:val="005C46A5"/>
    <w:rsid w:val="005C470B"/>
    <w:rsid w:val="005C4B4C"/>
    <w:rsid w:val="005C50F9"/>
    <w:rsid w:val="005C5190"/>
    <w:rsid w:val="005C5241"/>
    <w:rsid w:val="005C587D"/>
    <w:rsid w:val="005C6B53"/>
    <w:rsid w:val="005C78B3"/>
    <w:rsid w:val="005C7A44"/>
    <w:rsid w:val="005C7CC9"/>
    <w:rsid w:val="005C7D54"/>
    <w:rsid w:val="005C7F4D"/>
    <w:rsid w:val="005D0476"/>
    <w:rsid w:val="005D07EC"/>
    <w:rsid w:val="005D13E1"/>
    <w:rsid w:val="005D14AB"/>
    <w:rsid w:val="005D22EB"/>
    <w:rsid w:val="005D2805"/>
    <w:rsid w:val="005D2963"/>
    <w:rsid w:val="005D2A28"/>
    <w:rsid w:val="005D2B80"/>
    <w:rsid w:val="005D34D4"/>
    <w:rsid w:val="005D3AB0"/>
    <w:rsid w:val="005D3D4B"/>
    <w:rsid w:val="005D3F29"/>
    <w:rsid w:val="005D3FC8"/>
    <w:rsid w:val="005D46F8"/>
    <w:rsid w:val="005D4923"/>
    <w:rsid w:val="005D4D01"/>
    <w:rsid w:val="005D5585"/>
    <w:rsid w:val="005D5AFD"/>
    <w:rsid w:val="005D5B65"/>
    <w:rsid w:val="005D5E45"/>
    <w:rsid w:val="005D5F87"/>
    <w:rsid w:val="005D616B"/>
    <w:rsid w:val="005D64EE"/>
    <w:rsid w:val="005D6BC7"/>
    <w:rsid w:val="005D792B"/>
    <w:rsid w:val="005E07BB"/>
    <w:rsid w:val="005E07CA"/>
    <w:rsid w:val="005E2B4E"/>
    <w:rsid w:val="005E2C6E"/>
    <w:rsid w:val="005E3335"/>
    <w:rsid w:val="005E4B31"/>
    <w:rsid w:val="005E4D55"/>
    <w:rsid w:val="005E53E6"/>
    <w:rsid w:val="005E63F2"/>
    <w:rsid w:val="005E72AE"/>
    <w:rsid w:val="005E73F2"/>
    <w:rsid w:val="005E77E7"/>
    <w:rsid w:val="005E7984"/>
    <w:rsid w:val="005E7A46"/>
    <w:rsid w:val="005E7B1F"/>
    <w:rsid w:val="005E7E46"/>
    <w:rsid w:val="005F093E"/>
    <w:rsid w:val="005F0AB9"/>
    <w:rsid w:val="005F0E33"/>
    <w:rsid w:val="005F129C"/>
    <w:rsid w:val="005F1476"/>
    <w:rsid w:val="005F1980"/>
    <w:rsid w:val="005F1B67"/>
    <w:rsid w:val="005F1B8B"/>
    <w:rsid w:val="005F2060"/>
    <w:rsid w:val="005F324D"/>
    <w:rsid w:val="005F3335"/>
    <w:rsid w:val="005F35D8"/>
    <w:rsid w:val="005F3621"/>
    <w:rsid w:val="005F3DB6"/>
    <w:rsid w:val="005F6205"/>
    <w:rsid w:val="005F66B2"/>
    <w:rsid w:val="005F6A8C"/>
    <w:rsid w:val="005F6BB5"/>
    <w:rsid w:val="005F6CCF"/>
    <w:rsid w:val="00600119"/>
    <w:rsid w:val="00600138"/>
    <w:rsid w:val="006016DB"/>
    <w:rsid w:val="00601929"/>
    <w:rsid w:val="00602376"/>
    <w:rsid w:val="00603202"/>
    <w:rsid w:val="0060336C"/>
    <w:rsid w:val="00604018"/>
    <w:rsid w:val="0060487A"/>
    <w:rsid w:val="00604CC7"/>
    <w:rsid w:val="00604FB6"/>
    <w:rsid w:val="00605C01"/>
    <w:rsid w:val="00605D66"/>
    <w:rsid w:val="00605DAA"/>
    <w:rsid w:val="00605E3A"/>
    <w:rsid w:val="00606149"/>
    <w:rsid w:val="006064F8"/>
    <w:rsid w:val="00606784"/>
    <w:rsid w:val="00607A60"/>
    <w:rsid w:val="0061000D"/>
    <w:rsid w:val="006102C3"/>
    <w:rsid w:val="00610476"/>
    <w:rsid w:val="00610579"/>
    <w:rsid w:val="00610BE6"/>
    <w:rsid w:val="00611B60"/>
    <w:rsid w:val="00611E07"/>
    <w:rsid w:val="006120F5"/>
    <w:rsid w:val="00612A4B"/>
    <w:rsid w:val="00612A52"/>
    <w:rsid w:val="00612D9F"/>
    <w:rsid w:val="00612DEB"/>
    <w:rsid w:val="006135A6"/>
    <w:rsid w:val="0061585D"/>
    <w:rsid w:val="00615E20"/>
    <w:rsid w:val="00616745"/>
    <w:rsid w:val="00616ABC"/>
    <w:rsid w:val="006172B9"/>
    <w:rsid w:val="00617FF7"/>
    <w:rsid w:val="00620050"/>
    <w:rsid w:val="006217F1"/>
    <w:rsid w:val="006231B8"/>
    <w:rsid w:val="00624316"/>
    <w:rsid w:val="006244F2"/>
    <w:rsid w:val="0062499D"/>
    <w:rsid w:val="00624F13"/>
    <w:rsid w:val="00625286"/>
    <w:rsid w:val="006252B3"/>
    <w:rsid w:val="006256AB"/>
    <w:rsid w:val="0062643B"/>
    <w:rsid w:val="006267E1"/>
    <w:rsid w:val="00626B00"/>
    <w:rsid w:val="00627B91"/>
    <w:rsid w:val="00627CB0"/>
    <w:rsid w:val="00627D2A"/>
    <w:rsid w:val="00627E45"/>
    <w:rsid w:val="006300CA"/>
    <w:rsid w:val="00630403"/>
    <w:rsid w:val="00630684"/>
    <w:rsid w:val="006308BD"/>
    <w:rsid w:val="00630B31"/>
    <w:rsid w:val="00630DD8"/>
    <w:rsid w:val="00630E17"/>
    <w:rsid w:val="006321DD"/>
    <w:rsid w:val="00632466"/>
    <w:rsid w:val="006330B8"/>
    <w:rsid w:val="00633D21"/>
    <w:rsid w:val="006340D9"/>
    <w:rsid w:val="006349AD"/>
    <w:rsid w:val="006350B6"/>
    <w:rsid w:val="00637ED7"/>
    <w:rsid w:val="00640C41"/>
    <w:rsid w:val="00641DF4"/>
    <w:rsid w:val="0064236B"/>
    <w:rsid w:val="00642524"/>
    <w:rsid w:val="0064252D"/>
    <w:rsid w:val="006425F9"/>
    <w:rsid w:val="006428A3"/>
    <w:rsid w:val="00642A98"/>
    <w:rsid w:val="0064306C"/>
    <w:rsid w:val="006447AD"/>
    <w:rsid w:val="0064507C"/>
    <w:rsid w:val="0064528F"/>
    <w:rsid w:val="006457E3"/>
    <w:rsid w:val="00645DA8"/>
    <w:rsid w:val="00646059"/>
    <w:rsid w:val="006461C1"/>
    <w:rsid w:val="00646426"/>
    <w:rsid w:val="00646667"/>
    <w:rsid w:val="00646A81"/>
    <w:rsid w:val="00646D27"/>
    <w:rsid w:val="0064761A"/>
    <w:rsid w:val="006477DE"/>
    <w:rsid w:val="00647871"/>
    <w:rsid w:val="0065048B"/>
    <w:rsid w:val="00650547"/>
    <w:rsid w:val="006519F4"/>
    <w:rsid w:val="00651C24"/>
    <w:rsid w:val="0065255D"/>
    <w:rsid w:val="00652BEA"/>
    <w:rsid w:val="00652D9B"/>
    <w:rsid w:val="00653605"/>
    <w:rsid w:val="006545B3"/>
    <w:rsid w:val="0065584E"/>
    <w:rsid w:val="00656672"/>
    <w:rsid w:val="006571AD"/>
    <w:rsid w:val="00657240"/>
    <w:rsid w:val="00657DEA"/>
    <w:rsid w:val="00657E13"/>
    <w:rsid w:val="00660053"/>
    <w:rsid w:val="006607B1"/>
    <w:rsid w:val="00661530"/>
    <w:rsid w:val="006616B4"/>
    <w:rsid w:val="00661C4F"/>
    <w:rsid w:val="00661CFF"/>
    <w:rsid w:val="00661D16"/>
    <w:rsid w:val="00662B85"/>
    <w:rsid w:val="00662D74"/>
    <w:rsid w:val="006638F7"/>
    <w:rsid w:val="00663A00"/>
    <w:rsid w:val="00663ECE"/>
    <w:rsid w:val="00664A38"/>
    <w:rsid w:val="00664D15"/>
    <w:rsid w:val="00664E9F"/>
    <w:rsid w:val="0066528F"/>
    <w:rsid w:val="00665324"/>
    <w:rsid w:val="00665893"/>
    <w:rsid w:val="006659B8"/>
    <w:rsid w:val="00666A13"/>
    <w:rsid w:val="00666A77"/>
    <w:rsid w:val="0066714A"/>
    <w:rsid w:val="00667481"/>
    <w:rsid w:val="00667C6A"/>
    <w:rsid w:val="00670FB9"/>
    <w:rsid w:val="00671736"/>
    <w:rsid w:val="00671CDC"/>
    <w:rsid w:val="006720E2"/>
    <w:rsid w:val="006734D4"/>
    <w:rsid w:val="006740E3"/>
    <w:rsid w:val="00674266"/>
    <w:rsid w:val="0067456C"/>
    <w:rsid w:val="0067482F"/>
    <w:rsid w:val="00674C0B"/>
    <w:rsid w:val="00674F3E"/>
    <w:rsid w:val="0067660E"/>
    <w:rsid w:val="006768C8"/>
    <w:rsid w:val="00676B47"/>
    <w:rsid w:val="00677134"/>
    <w:rsid w:val="0068023A"/>
    <w:rsid w:val="00681008"/>
    <w:rsid w:val="0068279C"/>
    <w:rsid w:val="006836DF"/>
    <w:rsid w:val="00683B1C"/>
    <w:rsid w:val="00683C83"/>
    <w:rsid w:val="006840B5"/>
    <w:rsid w:val="00684367"/>
    <w:rsid w:val="0068478E"/>
    <w:rsid w:val="0068493E"/>
    <w:rsid w:val="00685C04"/>
    <w:rsid w:val="00685DC0"/>
    <w:rsid w:val="006873F8"/>
    <w:rsid w:val="0069017C"/>
    <w:rsid w:val="006905B4"/>
    <w:rsid w:val="0069076E"/>
    <w:rsid w:val="00691E1B"/>
    <w:rsid w:val="00691FE8"/>
    <w:rsid w:val="0069360C"/>
    <w:rsid w:val="0069376B"/>
    <w:rsid w:val="006941F0"/>
    <w:rsid w:val="00694BA0"/>
    <w:rsid w:val="00696BA8"/>
    <w:rsid w:val="00696FDB"/>
    <w:rsid w:val="00697515"/>
    <w:rsid w:val="0069770D"/>
    <w:rsid w:val="00697C2E"/>
    <w:rsid w:val="006A00E2"/>
    <w:rsid w:val="006A0419"/>
    <w:rsid w:val="006A07F7"/>
    <w:rsid w:val="006A0D86"/>
    <w:rsid w:val="006A13EE"/>
    <w:rsid w:val="006A1B02"/>
    <w:rsid w:val="006A263E"/>
    <w:rsid w:val="006A2B34"/>
    <w:rsid w:val="006A2D56"/>
    <w:rsid w:val="006A2FD9"/>
    <w:rsid w:val="006A3B2B"/>
    <w:rsid w:val="006A5249"/>
    <w:rsid w:val="006A5C82"/>
    <w:rsid w:val="006A6007"/>
    <w:rsid w:val="006A62AE"/>
    <w:rsid w:val="006A6A6A"/>
    <w:rsid w:val="006A6C02"/>
    <w:rsid w:val="006A7FA2"/>
    <w:rsid w:val="006B0586"/>
    <w:rsid w:val="006B1030"/>
    <w:rsid w:val="006B2A3D"/>
    <w:rsid w:val="006B2AB4"/>
    <w:rsid w:val="006B2AE0"/>
    <w:rsid w:val="006B2DB5"/>
    <w:rsid w:val="006B3800"/>
    <w:rsid w:val="006B3BEE"/>
    <w:rsid w:val="006B3C2B"/>
    <w:rsid w:val="006B3F3D"/>
    <w:rsid w:val="006B4695"/>
    <w:rsid w:val="006B61F3"/>
    <w:rsid w:val="006B64FA"/>
    <w:rsid w:val="006B660A"/>
    <w:rsid w:val="006B672C"/>
    <w:rsid w:val="006B6FE9"/>
    <w:rsid w:val="006C0118"/>
    <w:rsid w:val="006C157E"/>
    <w:rsid w:val="006C17F7"/>
    <w:rsid w:val="006C183D"/>
    <w:rsid w:val="006C1CCF"/>
    <w:rsid w:val="006C2354"/>
    <w:rsid w:val="006C2905"/>
    <w:rsid w:val="006C41B9"/>
    <w:rsid w:val="006C42AF"/>
    <w:rsid w:val="006C46A4"/>
    <w:rsid w:val="006C472D"/>
    <w:rsid w:val="006C4922"/>
    <w:rsid w:val="006C4AA6"/>
    <w:rsid w:val="006C4AA8"/>
    <w:rsid w:val="006C541A"/>
    <w:rsid w:val="006C59A3"/>
    <w:rsid w:val="006C61F6"/>
    <w:rsid w:val="006C66DA"/>
    <w:rsid w:val="006D0071"/>
    <w:rsid w:val="006D13FA"/>
    <w:rsid w:val="006D22E7"/>
    <w:rsid w:val="006D2DDE"/>
    <w:rsid w:val="006D2E61"/>
    <w:rsid w:val="006D3D97"/>
    <w:rsid w:val="006D41EC"/>
    <w:rsid w:val="006D525D"/>
    <w:rsid w:val="006D5321"/>
    <w:rsid w:val="006D56F3"/>
    <w:rsid w:val="006D6ED9"/>
    <w:rsid w:val="006D71A5"/>
    <w:rsid w:val="006D790B"/>
    <w:rsid w:val="006D79A1"/>
    <w:rsid w:val="006E06DB"/>
    <w:rsid w:val="006E0E32"/>
    <w:rsid w:val="006E0EA0"/>
    <w:rsid w:val="006E143D"/>
    <w:rsid w:val="006E1651"/>
    <w:rsid w:val="006E1A98"/>
    <w:rsid w:val="006E1BA8"/>
    <w:rsid w:val="006E1E54"/>
    <w:rsid w:val="006E1EDC"/>
    <w:rsid w:val="006E2542"/>
    <w:rsid w:val="006E289F"/>
    <w:rsid w:val="006E32C3"/>
    <w:rsid w:val="006E3468"/>
    <w:rsid w:val="006E3486"/>
    <w:rsid w:val="006E3518"/>
    <w:rsid w:val="006E37F3"/>
    <w:rsid w:val="006E3A2B"/>
    <w:rsid w:val="006E43A9"/>
    <w:rsid w:val="006E516C"/>
    <w:rsid w:val="006E57A1"/>
    <w:rsid w:val="006E6EDE"/>
    <w:rsid w:val="006E756C"/>
    <w:rsid w:val="006E768F"/>
    <w:rsid w:val="006E7F9B"/>
    <w:rsid w:val="006F0B9C"/>
    <w:rsid w:val="006F0C90"/>
    <w:rsid w:val="006F0CC3"/>
    <w:rsid w:val="006F0CE3"/>
    <w:rsid w:val="006F1206"/>
    <w:rsid w:val="006F1DA1"/>
    <w:rsid w:val="006F1DB0"/>
    <w:rsid w:val="006F271C"/>
    <w:rsid w:val="006F28A1"/>
    <w:rsid w:val="006F2B58"/>
    <w:rsid w:val="006F33BD"/>
    <w:rsid w:val="006F38BA"/>
    <w:rsid w:val="006F39B7"/>
    <w:rsid w:val="006F3AD3"/>
    <w:rsid w:val="006F40BB"/>
    <w:rsid w:val="006F43B2"/>
    <w:rsid w:val="006F4567"/>
    <w:rsid w:val="006F4850"/>
    <w:rsid w:val="006F49C1"/>
    <w:rsid w:val="006F5204"/>
    <w:rsid w:val="006F563E"/>
    <w:rsid w:val="006F7104"/>
    <w:rsid w:val="006F7C12"/>
    <w:rsid w:val="00700451"/>
    <w:rsid w:val="007005C9"/>
    <w:rsid w:val="00701650"/>
    <w:rsid w:val="007018FE"/>
    <w:rsid w:val="00701957"/>
    <w:rsid w:val="00702AFB"/>
    <w:rsid w:val="00702C89"/>
    <w:rsid w:val="00703285"/>
    <w:rsid w:val="0070550E"/>
    <w:rsid w:val="007056CB"/>
    <w:rsid w:val="0070598E"/>
    <w:rsid w:val="00705D9E"/>
    <w:rsid w:val="0070642C"/>
    <w:rsid w:val="00706449"/>
    <w:rsid w:val="00706DF6"/>
    <w:rsid w:val="0070750D"/>
    <w:rsid w:val="00707E2B"/>
    <w:rsid w:val="00710293"/>
    <w:rsid w:val="007104C0"/>
    <w:rsid w:val="00710960"/>
    <w:rsid w:val="00710C3A"/>
    <w:rsid w:val="0071101B"/>
    <w:rsid w:val="00712D6E"/>
    <w:rsid w:val="007131B2"/>
    <w:rsid w:val="007132E5"/>
    <w:rsid w:val="00713757"/>
    <w:rsid w:val="007137FB"/>
    <w:rsid w:val="0071424B"/>
    <w:rsid w:val="0071428D"/>
    <w:rsid w:val="0071493F"/>
    <w:rsid w:val="00714ECA"/>
    <w:rsid w:val="00714F97"/>
    <w:rsid w:val="00715920"/>
    <w:rsid w:val="00715F5E"/>
    <w:rsid w:val="00716525"/>
    <w:rsid w:val="0071670F"/>
    <w:rsid w:val="00716A46"/>
    <w:rsid w:val="00716E4F"/>
    <w:rsid w:val="007175EA"/>
    <w:rsid w:val="00717C7E"/>
    <w:rsid w:val="007206CA"/>
    <w:rsid w:val="00720D34"/>
    <w:rsid w:val="00720F9D"/>
    <w:rsid w:val="007217BD"/>
    <w:rsid w:val="007217CC"/>
    <w:rsid w:val="007224A8"/>
    <w:rsid w:val="00722F6E"/>
    <w:rsid w:val="007230DE"/>
    <w:rsid w:val="00723285"/>
    <w:rsid w:val="00723E84"/>
    <w:rsid w:val="00724386"/>
    <w:rsid w:val="007249DB"/>
    <w:rsid w:val="00724D23"/>
    <w:rsid w:val="0072566D"/>
    <w:rsid w:val="00725D44"/>
    <w:rsid w:val="0072627D"/>
    <w:rsid w:val="0072648D"/>
    <w:rsid w:val="00726D97"/>
    <w:rsid w:val="00727AC4"/>
    <w:rsid w:val="00730112"/>
    <w:rsid w:val="007308FB"/>
    <w:rsid w:val="00730DE4"/>
    <w:rsid w:val="00731B24"/>
    <w:rsid w:val="00731E33"/>
    <w:rsid w:val="00732BCD"/>
    <w:rsid w:val="00732CBC"/>
    <w:rsid w:val="0073341C"/>
    <w:rsid w:val="00733D45"/>
    <w:rsid w:val="00733D9C"/>
    <w:rsid w:val="0073471F"/>
    <w:rsid w:val="00734DF4"/>
    <w:rsid w:val="0073583C"/>
    <w:rsid w:val="007361A7"/>
    <w:rsid w:val="007364D1"/>
    <w:rsid w:val="00736D1C"/>
    <w:rsid w:val="00736DF5"/>
    <w:rsid w:val="0074069C"/>
    <w:rsid w:val="0074149C"/>
    <w:rsid w:val="00742155"/>
    <w:rsid w:val="0074273F"/>
    <w:rsid w:val="00742C7C"/>
    <w:rsid w:val="00742F7B"/>
    <w:rsid w:val="00743722"/>
    <w:rsid w:val="00744083"/>
    <w:rsid w:val="007448B1"/>
    <w:rsid w:val="00744E30"/>
    <w:rsid w:val="00745366"/>
    <w:rsid w:val="007467B9"/>
    <w:rsid w:val="007468A1"/>
    <w:rsid w:val="00746A78"/>
    <w:rsid w:val="00746CFF"/>
    <w:rsid w:val="00746F8C"/>
    <w:rsid w:val="00747231"/>
    <w:rsid w:val="0075001D"/>
    <w:rsid w:val="0075012A"/>
    <w:rsid w:val="007502E0"/>
    <w:rsid w:val="00750E68"/>
    <w:rsid w:val="007515D6"/>
    <w:rsid w:val="00751EDB"/>
    <w:rsid w:val="00752EF6"/>
    <w:rsid w:val="00753A16"/>
    <w:rsid w:val="007540F8"/>
    <w:rsid w:val="0075415D"/>
    <w:rsid w:val="00754AB6"/>
    <w:rsid w:val="00754C1F"/>
    <w:rsid w:val="00754DE1"/>
    <w:rsid w:val="00755211"/>
    <w:rsid w:val="00755BC8"/>
    <w:rsid w:val="00755C55"/>
    <w:rsid w:val="0075622B"/>
    <w:rsid w:val="00756361"/>
    <w:rsid w:val="0075734C"/>
    <w:rsid w:val="007573C7"/>
    <w:rsid w:val="00757BED"/>
    <w:rsid w:val="00761289"/>
    <w:rsid w:val="00761526"/>
    <w:rsid w:val="00761F7E"/>
    <w:rsid w:val="007627EC"/>
    <w:rsid w:val="007628A5"/>
    <w:rsid w:val="00762A04"/>
    <w:rsid w:val="0076315F"/>
    <w:rsid w:val="00763390"/>
    <w:rsid w:val="00763BA8"/>
    <w:rsid w:val="00763C57"/>
    <w:rsid w:val="0076434B"/>
    <w:rsid w:val="00764F0C"/>
    <w:rsid w:val="00765377"/>
    <w:rsid w:val="007660CC"/>
    <w:rsid w:val="007661C1"/>
    <w:rsid w:val="00766566"/>
    <w:rsid w:val="00766FE3"/>
    <w:rsid w:val="00767B07"/>
    <w:rsid w:val="00767B98"/>
    <w:rsid w:val="00767F27"/>
    <w:rsid w:val="0077039A"/>
    <w:rsid w:val="007707CF"/>
    <w:rsid w:val="00771058"/>
    <w:rsid w:val="00771073"/>
    <w:rsid w:val="007717A5"/>
    <w:rsid w:val="00772872"/>
    <w:rsid w:val="00772B85"/>
    <w:rsid w:val="00773876"/>
    <w:rsid w:val="007755CA"/>
    <w:rsid w:val="00775E2D"/>
    <w:rsid w:val="007760C6"/>
    <w:rsid w:val="007762A8"/>
    <w:rsid w:val="00776524"/>
    <w:rsid w:val="0077732D"/>
    <w:rsid w:val="007775E8"/>
    <w:rsid w:val="007777D5"/>
    <w:rsid w:val="00777E2B"/>
    <w:rsid w:val="00777E74"/>
    <w:rsid w:val="007802A5"/>
    <w:rsid w:val="00780440"/>
    <w:rsid w:val="00780B1E"/>
    <w:rsid w:val="00780D17"/>
    <w:rsid w:val="00780E38"/>
    <w:rsid w:val="00780FA9"/>
    <w:rsid w:val="00782802"/>
    <w:rsid w:val="00782DC6"/>
    <w:rsid w:val="00782F75"/>
    <w:rsid w:val="0078438C"/>
    <w:rsid w:val="00784415"/>
    <w:rsid w:val="00784600"/>
    <w:rsid w:val="007849B1"/>
    <w:rsid w:val="007857A1"/>
    <w:rsid w:val="00785E82"/>
    <w:rsid w:val="007863D1"/>
    <w:rsid w:val="00786CEA"/>
    <w:rsid w:val="00787625"/>
    <w:rsid w:val="00787C6E"/>
    <w:rsid w:val="0079036A"/>
    <w:rsid w:val="0079122B"/>
    <w:rsid w:val="00791952"/>
    <w:rsid w:val="007923A4"/>
    <w:rsid w:val="00792A7B"/>
    <w:rsid w:val="00792C0C"/>
    <w:rsid w:val="00793291"/>
    <w:rsid w:val="0079337A"/>
    <w:rsid w:val="00794281"/>
    <w:rsid w:val="0079474B"/>
    <w:rsid w:val="00794766"/>
    <w:rsid w:val="00794936"/>
    <w:rsid w:val="0079557A"/>
    <w:rsid w:val="00795A69"/>
    <w:rsid w:val="00795E1C"/>
    <w:rsid w:val="007965BF"/>
    <w:rsid w:val="00796645"/>
    <w:rsid w:val="00797663"/>
    <w:rsid w:val="00797E35"/>
    <w:rsid w:val="007A066B"/>
    <w:rsid w:val="007A1721"/>
    <w:rsid w:val="007A1B46"/>
    <w:rsid w:val="007A2CD3"/>
    <w:rsid w:val="007A3419"/>
    <w:rsid w:val="007A514A"/>
    <w:rsid w:val="007A53D3"/>
    <w:rsid w:val="007A6605"/>
    <w:rsid w:val="007A6E81"/>
    <w:rsid w:val="007A7314"/>
    <w:rsid w:val="007A7365"/>
    <w:rsid w:val="007A7575"/>
    <w:rsid w:val="007A776E"/>
    <w:rsid w:val="007B0112"/>
    <w:rsid w:val="007B0468"/>
    <w:rsid w:val="007B0B4A"/>
    <w:rsid w:val="007B0FA4"/>
    <w:rsid w:val="007B168E"/>
    <w:rsid w:val="007B1C88"/>
    <w:rsid w:val="007B1E98"/>
    <w:rsid w:val="007B2188"/>
    <w:rsid w:val="007B23CB"/>
    <w:rsid w:val="007B2A68"/>
    <w:rsid w:val="007B3237"/>
    <w:rsid w:val="007B3817"/>
    <w:rsid w:val="007B3927"/>
    <w:rsid w:val="007B4124"/>
    <w:rsid w:val="007B439C"/>
    <w:rsid w:val="007B43CB"/>
    <w:rsid w:val="007B4547"/>
    <w:rsid w:val="007B540E"/>
    <w:rsid w:val="007B5491"/>
    <w:rsid w:val="007B659A"/>
    <w:rsid w:val="007B6CDF"/>
    <w:rsid w:val="007B6E2B"/>
    <w:rsid w:val="007B7030"/>
    <w:rsid w:val="007B7830"/>
    <w:rsid w:val="007B7DAB"/>
    <w:rsid w:val="007C0263"/>
    <w:rsid w:val="007C0BE1"/>
    <w:rsid w:val="007C0BE5"/>
    <w:rsid w:val="007C1AAD"/>
    <w:rsid w:val="007C2ABF"/>
    <w:rsid w:val="007C3254"/>
    <w:rsid w:val="007C3873"/>
    <w:rsid w:val="007C3885"/>
    <w:rsid w:val="007C3E06"/>
    <w:rsid w:val="007C4424"/>
    <w:rsid w:val="007C6C6E"/>
    <w:rsid w:val="007C7394"/>
    <w:rsid w:val="007C7A1C"/>
    <w:rsid w:val="007D127C"/>
    <w:rsid w:val="007D15DD"/>
    <w:rsid w:val="007D19FD"/>
    <w:rsid w:val="007D22F5"/>
    <w:rsid w:val="007D4175"/>
    <w:rsid w:val="007D424B"/>
    <w:rsid w:val="007D4DD8"/>
    <w:rsid w:val="007D66EF"/>
    <w:rsid w:val="007D6850"/>
    <w:rsid w:val="007D694F"/>
    <w:rsid w:val="007D70A8"/>
    <w:rsid w:val="007D74FA"/>
    <w:rsid w:val="007E06C1"/>
    <w:rsid w:val="007E088B"/>
    <w:rsid w:val="007E1CBB"/>
    <w:rsid w:val="007E1CEE"/>
    <w:rsid w:val="007E2497"/>
    <w:rsid w:val="007E2675"/>
    <w:rsid w:val="007E27AF"/>
    <w:rsid w:val="007E2FA9"/>
    <w:rsid w:val="007E3176"/>
    <w:rsid w:val="007E5262"/>
    <w:rsid w:val="007E5A53"/>
    <w:rsid w:val="007E5F53"/>
    <w:rsid w:val="007E5FC9"/>
    <w:rsid w:val="007E758D"/>
    <w:rsid w:val="007E794D"/>
    <w:rsid w:val="007E79CC"/>
    <w:rsid w:val="007F00A9"/>
    <w:rsid w:val="007F03DC"/>
    <w:rsid w:val="007F1579"/>
    <w:rsid w:val="007F1D42"/>
    <w:rsid w:val="007F2F7F"/>
    <w:rsid w:val="007F32F3"/>
    <w:rsid w:val="007F36E2"/>
    <w:rsid w:val="007F3A2C"/>
    <w:rsid w:val="007F47E7"/>
    <w:rsid w:val="007F5932"/>
    <w:rsid w:val="007F7349"/>
    <w:rsid w:val="007F77BD"/>
    <w:rsid w:val="00800420"/>
    <w:rsid w:val="00801D6F"/>
    <w:rsid w:val="00802E79"/>
    <w:rsid w:val="00803B37"/>
    <w:rsid w:val="00804B7C"/>
    <w:rsid w:val="008054AF"/>
    <w:rsid w:val="00805DE5"/>
    <w:rsid w:val="008061C7"/>
    <w:rsid w:val="0080676B"/>
    <w:rsid w:val="00806A8E"/>
    <w:rsid w:val="0081093C"/>
    <w:rsid w:val="00810A35"/>
    <w:rsid w:val="00810F72"/>
    <w:rsid w:val="0081172D"/>
    <w:rsid w:val="008118CF"/>
    <w:rsid w:val="0081197E"/>
    <w:rsid w:val="00811CDD"/>
    <w:rsid w:val="00812301"/>
    <w:rsid w:val="0081380B"/>
    <w:rsid w:val="008138F2"/>
    <w:rsid w:val="00815A97"/>
    <w:rsid w:val="00815BF0"/>
    <w:rsid w:val="00816E69"/>
    <w:rsid w:val="008174B4"/>
    <w:rsid w:val="00817CAC"/>
    <w:rsid w:val="00817F3D"/>
    <w:rsid w:val="008201C5"/>
    <w:rsid w:val="0082026C"/>
    <w:rsid w:val="008209EE"/>
    <w:rsid w:val="00820A2D"/>
    <w:rsid w:val="00820E7E"/>
    <w:rsid w:val="00820EBF"/>
    <w:rsid w:val="00821094"/>
    <w:rsid w:val="00821145"/>
    <w:rsid w:val="00822A91"/>
    <w:rsid w:val="00822DF1"/>
    <w:rsid w:val="00822FAC"/>
    <w:rsid w:val="00823960"/>
    <w:rsid w:val="008240E5"/>
    <w:rsid w:val="00824719"/>
    <w:rsid w:val="00824723"/>
    <w:rsid w:val="00824C5A"/>
    <w:rsid w:val="008253EF"/>
    <w:rsid w:val="008255C3"/>
    <w:rsid w:val="008259B0"/>
    <w:rsid w:val="00826B21"/>
    <w:rsid w:val="00826B3C"/>
    <w:rsid w:val="00826DC4"/>
    <w:rsid w:val="00827AE2"/>
    <w:rsid w:val="0083030C"/>
    <w:rsid w:val="00830446"/>
    <w:rsid w:val="00830D34"/>
    <w:rsid w:val="008314FF"/>
    <w:rsid w:val="0083161B"/>
    <w:rsid w:val="00831860"/>
    <w:rsid w:val="008318DF"/>
    <w:rsid w:val="00831A68"/>
    <w:rsid w:val="00833193"/>
    <w:rsid w:val="0083384C"/>
    <w:rsid w:val="008339D8"/>
    <w:rsid w:val="00833B2B"/>
    <w:rsid w:val="00833DFF"/>
    <w:rsid w:val="00834665"/>
    <w:rsid w:val="0083499A"/>
    <w:rsid w:val="0083547D"/>
    <w:rsid w:val="008357BD"/>
    <w:rsid w:val="00835C1D"/>
    <w:rsid w:val="0083773E"/>
    <w:rsid w:val="00837CF1"/>
    <w:rsid w:val="0084047C"/>
    <w:rsid w:val="0084096E"/>
    <w:rsid w:val="008421D2"/>
    <w:rsid w:val="00842A7E"/>
    <w:rsid w:val="00842AB7"/>
    <w:rsid w:val="00843072"/>
    <w:rsid w:val="008430E1"/>
    <w:rsid w:val="00843696"/>
    <w:rsid w:val="00843AB3"/>
    <w:rsid w:val="0084497E"/>
    <w:rsid w:val="008449A4"/>
    <w:rsid w:val="00845593"/>
    <w:rsid w:val="0084645C"/>
    <w:rsid w:val="008469B9"/>
    <w:rsid w:val="008476D5"/>
    <w:rsid w:val="00847BAA"/>
    <w:rsid w:val="0085052B"/>
    <w:rsid w:val="00850688"/>
    <w:rsid w:val="008508D7"/>
    <w:rsid w:val="00850F5D"/>
    <w:rsid w:val="00851336"/>
    <w:rsid w:val="00851B89"/>
    <w:rsid w:val="00851D1C"/>
    <w:rsid w:val="008523F5"/>
    <w:rsid w:val="0085265F"/>
    <w:rsid w:val="00852FD1"/>
    <w:rsid w:val="00852FF7"/>
    <w:rsid w:val="0085344B"/>
    <w:rsid w:val="00853EAD"/>
    <w:rsid w:val="008543BA"/>
    <w:rsid w:val="00854F0E"/>
    <w:rsid w:val="00855777"/>
    <w:rsid w:val="00855B45"/>
    <w:rsid w:val="00855C39"/>
    <w:rsid w:val="00855FBA"/>
    <w:rsid w:val="0085689C"/>
    <w:rsid w:val="00856D70"/>
    <w:rsid w:val="00860BEB"/>
    <w:rsid w:val="00860CEB"/>
    <w:rsid w:val="0086146A"/>
    <w:rsid w:val="00861820"/>
    <w:rsid w:val="0086222C"/>
    <w:rsid w:val="00862B93"/>
    <w:rsid w:val="00863962"/>
    <w:rsid w:val="0086407B"/>
    <w:rsid w:val="00864353"/>
    <w:rsid w:val="0086445C"/>
    <w:rsid w:val="0086468B"/>
    <w:rsid w:val="00864F16"/>
    <w:rsid w:val="008650C6"/>
    <w:rsid w:val="008653CA"/>
    <w:rsid w:val="0086580A"/>
    <w:rsid w:val="00865862"/>
    <w:rsid w:val="00865EBB"/>
    <w:rsid w:val="00866C7D"/>
    <w:rsid w:val="00866F02"/>
    <w:rsid w:val="008676AF"/>
    <w:rsid w:val="00867DE3"/>
    <w:rsid w:val="00867F70"/>
    <w:rsid w:val="00870185"/>
    <w:rsid w:val="008703AF"/>
    <w:rsid w:val="00870C66"/>
    <w:rsid w:val="008712D1"/>
    <w:rsid w:val="00871651"/>
    <w:rsid w:val="00871A6D"/>
    <w:rsid w:val="00871EE0"/>
    <w:rsid w:val="008726D5"/>
    <w:rsid w:val="0087325E"/>
    <w:rsid w:val="0087333C"/>
    <w:rsid w:val="008736F8"/>
    <w:rsid w:val="00874692"/>
    <w:rsid w:val="008746F0"/>
    <w:rsid w:val="00874748"/>
    <w:rsid w:val="0087522F"/>
    <w:rsid w:val="00875579"/>
    <w:rsid w:val="008756C1"/>
    <w:rsid w:val="00875DFA"/>
    <w:rsid w:val="00876C5C"/>
    <w:rsid w:val="00876DED"/>
    <w:rsid w:val="008774A6"/>
    <w:rsid w:val="00877759"/>
    <w:rsid w:val="00877BBC"/>
    <w:rsid w:val="00880569"/>
    <w:rsid w:val="00880774"/>
    <w:rsid w:val="00880E17"/>
    <w:rsid w:val="00880F65"/>
    <w:rsid w:val="008810A6"/>
    <w:rsid w:val="00881D85"/>
    <w:rsid w:val="008822F9"/>
    <w:rsid w:val="0088270E"/>
    <w:rsid w:val="008827BD"/>
    <w:rsid w:val="00882832"/>
    <w:rsid w:val="00883001"/>
    <w:rsid w:val="00883528"/>
    <w:rsid w:val="008845A6"/>
    <w:rsid w:val="00884D49"/>
    <w:rsid w:val="00884EB6"/>
    <w:rsid w:val="008860E3"/>
    <w:rsid w:val="00886481"/>
    <w:rsid w:val="0088660D"/>
    <w:rsid w:val="00886A05"/>
    <w:rsid w:val="00886BDB"/>
    <w:rsid w:val="00886E9A"/>
    <w:rsid w:val="008875D6"/>
    <w:rsid w:val="00887A40"/>
    <w:rsid w:val="00887BC3"/>
    <w:rsid w:val="00890125"/>
    <w:rsid w:val="0089017C"/>
    <w:rsid w:val="0089029F"/>
    <w:rsid w:val="00890301"/>
    <w:rsid w:val="00890438"/>
    <w:rsid w:val="00890439"/>
    <w:rsid w:val="00890906"/>
    <w:rsid w:val="00890A16"/>
    <w:rsid w:val="00890B3C"/>
    <w:rsid w:val="00891087"/>
    <w:rsid w:val="008915CE"/>
    <w:rsid w:val="008924D9"/>
    <w:rsid w:val="00892727"/>
    <w:rsid w:val="0089387C"/>
    <w:rsid w:val="00893FA8"/>
    <w:rsid w:val="00894058"/>
    <w:rsid w:val="00895145"/>
    <w:rsid w:val="00895ACD"/>
    <w:rsid w:val="00895E37"/>
    <w:rsid w:val="00896464"/>
    <w:rsid w:val="00897052"/>
    <w:rsid w:val="00897100"/>
    <w:rsid w:val="00897942"/>
    <w:rsid w:val="00897DFD"/>
    <w:rsid w:val="008A0990"/>
    <w:rsid w:val="008A0B27"/>
    <w:rsid w:val="008A143C"/>
    <w:rsid w:val="008A1810"/>
    <w:rsid w:val="008A1B30"/>
    <w:rsid w:val="008A1EB0"/>
    <w:rsid w:val="008A1EC0"/>
    <w:rsid w:val="008A29AC"/>
    <w:rsid w:val="008A2C1B"/>
    <w:rsid w:val="008A3245"/>
    <w:rsid w:val="008A3EFA"/>
    <w:rsid w:val="008A3F99"/>
    <w:rsid w:val="008A451B"/>
    <w:rsid w:val="008A4B90"/>
    <w:rsid w:val="008A4D75"/>
    <w:rsid w:val="008A52FF"/>
    <w:rsid w:val="008A53C3"/>
    <w:rsid w:val="008A58C1"/>
    <w:rsid w:val="008A6CE5"/>
    <w:rsid w:val="008A6F80"/>
    <w:rsid w:val="008B01BC"/>
    <w:rsid w:val="008B0FBF"/>
    <w:rsid w:val="008B140C"/>
    <w:rsid w:val="008B15D1"/>
    <w:rsid w:val="008B1B88"/>
    <w:rsid w:val="008B2B0F"/>
    <w:rsid w:val="008B3094"/>
    <w:rsid w:val="008B3805"/>
    <w:rsid w:val="008B3B65"/>
    <w:rsid w:val="008B3E96"/>
    <w:rsid w:val="008B41D4"/>
    <w:rsid w:val="008B48A8"/>
    <w:rsid w:val="008B4AA1"/>
    <w:rsid w:val="008B4E3B"/>
    <w:rsid w:val="008B4E41"/>
    <w:rsid w:val="008B5849"/>
    <w:rsid w:val="008B5AB7"/>
    <w:rsid w:val="008B5D4D"/>
    <w:rsid w:val="008B6144"/>
    <w:rsid w:val="008B61E6"/>
    <w:rsid w:val="008B635C"/>
    <w:rsid w:val="008B66D8"/>
    <w:rsid w:val="008B6F30"/>
    <w:rsid w:val="008B7463"/>
    <w:rsid w:val="008C0CA3"/>
    <w:rsid w:val="008C18E7"/>
    <w:rsid w:val="008C2053"/>
    <w:rsid w:val="008C2414"/>
    <w:rsid w:val="008C3393"/>
    <w:rsid w:val="008C3548"/>
    <w:rsid w:val="008C3A60"/>
    <w:rsid w:val="008C3F35"/>
    <w:rsid w:val="008C4A3B"/>
    <w:rsid w:val="008C4CD5"/>
    <w:rsid w:val="008C542B"/>
    <w:rsid w:val="008C6320"/>
    <w:rsid w:val="008C6359"/>
    <w:rsid w:val="008C7B7D"/>
    <w:rsid w:val="008D0350"/>
    <w:rsid w:val="008D0439"/>
    <w:rsid w:val="008D0498"/>
    <w:rsid w:val="008D0B8F"/>
    <w:rsid w:val="008D11FB"/>
    <w:rsid w:val="008D1499"/>
    <w:rsid w:val="008D2C07"/>
    <w:rsid w:val="008D3758"/>
    <w:rsid w:val="008D440A"/>
    <w:rsid w:val="008D452E"/>
    <w:rsid w:val="008D506E"/>
    <w:rsid w:val="008D56AC"/>
    <w:rsid w:val="008D5A55"/>
    <w:rsid w:val="008D5C83"/>
    <w:rsid w:val="008D5D29"/>
    <w:rsid w:val="008D61BF"/>
    <w:rsid w:val="008D636B"/>
    <w:rsid w:val="008D7488"/>
    <w:rsid w:val="008D7541"/>
    <w:rsid w:val="008D76CD"/>
    <w:rsid w:val="008D7D52"/>
    <w:rsid w:val="008E020E"/>
    <w:rsid w:val="008E02AB"/>
    <w:rsid w:val="008E0651"/>
    <w:rsid w:val="008E1D4E"/>
    <w:rsid w:val="008E2ABE"/>
    <w:rsid w:val="008E309C"/>
    <w:rsid w:val="008E3715"/>
    <w:rsid w:val="008E3FFC"/>
    <w:rsid w:val="008E4334"/>
    <w:rsid w:val="008E46DE"/>
    <w:rsid w:val="008E4CF6"/>
    <w:rsid w:val="008E55AC"/>
    <w:rsid w:val="008E56A7"/>
    <w:rsid w:val="008E5CAC"/>
    <w:rsid w:val="008E5D2C"/>
    <w:rsid w:val="008E6E2A"/>
    <w:rsid w:val="008E6EB5"/>
    <w:rsid w:val="008E6F4E"/>
    <w:rsid w:val="008E7441"/>
    <w:rsid w:val="008E7A6D"/>
    <w:rsid w:val="008E7BA7"/>
    <w:rsid w:val="008E7C38"/>
    <w:rsid w:val="008F0440"/>
    <w:rsid w:val="008F0667"/>
    <w:rsid w:val="008F10A7"/>
    <w:rsid w:val="008F170E"/>
    <w:rsid w:val="008F1810"/>
    <w:rsid w:val="008F1A62"/>
    <w:rsid w:val="008F1ED7"/>
    <w:rsid w:val="008F2381"/>
    <w:rsid w:val="008F2478"/>
    <w:rsid w:val="008F25AB"/>
    <w:rsid w:val="008F2EC6"/>
    <w:rsid w:val="008F3890"/>
    <w:rsid w:val="008F451B"/>
    <w:rsid w:val="008F4D6D"/>
    <w:rsid w:val="008F4F6A"/>
    <w:rsid w:val="008F50EC"/>
    <w:rsid w:val="008F5370"/>
    <w:rsid w:val="008F5BFD"/>
    <w:rsid w:val="008F6783"/>
    <w:rsid w:val="008F70DE"/>
    <w:rsid w:val="009003F5"/>
    <w:rsid w:val="00900757"/>
    <w:rsid w:val="00900915"/>
    <w:rsid w:val="00901B6E"/>
    <w:rsid w:val="00902E58"/>
    <w:rsid w:val="00903119"/>
    <w:rsid w:val="00903355"/>
    <w:rsid w:val="00903585"/>
    <w:rsid w:val="009036B1"/>
    <w:rsid w:val="00903936"/>
    <w:rsid w:val="00903DE7"/>
    <w:rsid w:val="00904697"/>
    <w:rsid w:val="009047A2"/>
    <w:rsid w:val="00904D05"/>
    <w:rsid w:val="00904F18"/>
    <w:rsid w:val="0090552A"/>
    <w:rsid w:val="00905607"/>
    <w:rsid w:val="00906FC2"/>
    <w:rsid w:val="00907373"/>
    <w:rsid w:val="0090739E"/>
    <w:rsid w:val="009074D1"/>
    <w:rsid w:val="0090793B"/>
    <w:rsid w:val="00907DFE"/>
    <w:rsid w:val="00910B51"/>
    <w:rsid w:val="00911259"/>
    <w:rsid w:val="00911439"/>
    <w:rsid w:val="00911A8B"/>
    <w:rsid w:val="00912E05"/>
    <w:rsid w:val="00912E54"/>
    <w:rsid w:val="00913100"/>
    <w:rsid w:val="00913188"/>
    <w:rsid w:val="0091334F"/>
    <w:rsid w:val="00913CCC"/>
    <w:rsid w:val="0091478D"/>
    <w:rsid w:val="00914BFC"/>
    <w:rsid w:val="0091506B"/>
    <w:rsid w:val="009156B4"/>
    <w:rsid w:val="00916771"/>
    <w:rsid w:val="009167C9"/>
    <w:rsid w:val="009171AF"/>
    <w:rsid w:val="0091721A"/>
    <w:rsid w:val="009210CD"/>
    <w:rsid w:val="0092111C"/>
    <w:rsid w:val="00921A77"/>
    <w:rsid w:val="00921D2B"/>
    <w:rsid w:val="0092206E"/>
    <w:rsid w:val="00922610"/>
    <w:rsid w:val="0092370D"/>
    <w:rsid w:val="009249B1"/>
    <w:rsid w:val="00924C1D"/>
    <w:rsid w:val="00924C92"/>
    <w:rsid w:val="00924D8D"/>
    <w:rsid w:val="00925647"/>
    <w:rsid w:val="00926A60"/>
    <w:rsid w:val="009271B0"/>
    <w:rsid w:val="009271D4"/>
    <w:rsid w:val="00927393"/>
    <w:rsid w:val="009278ED"/>
    <w:rsid w:val="00927B6D"/>
    <w:rsid w:val="0093019D"/>
    <w:rsid w:val="00930244"/>
    <w:rsid w:val="00930A79"/>
    <w:rsid w:val="00930D0C"/>
    <w:rsid w:val="00931735"/>
    <w:rsid w:val="00931C92"/>
    <w:rsid w:val="00932190"/>
    <w:rsid w:val="0093279F"/>
    <w:rsid w:val="00932F16"/>
    <w:rsid w:val="00933201"/>
    <w:rsid w:val="00933594"/>
    <w:rsid w:val="00933790"/>
    <w:rsid w:val="00933900"/>
    <w:rsid w:val="00933FFF"/>
    <w:rsid w:val="009372C6"/>
    <w:rsid w:val="009375EC"/>
    <w:rsid w:val="009407C6"/>
    <w:rsid w:val="0094144E"/>
    <w:rsid w:val="00942E2B"/>
    <w:rsid w:val="009435C7"/>
    <w:rsid w:val="00943EB4"/>
    <w:rsid w:val="0094410D"/>
    <w:rsid w:val="0094463C"/>
    <w:rsid w:val="00944C6B"/>
    <w:rsid w:val="0094538F"/>
    <w:rsid w:val="00945474"/>
    <w:rsid w:val="0094574D"/>
    <w:rsid w:val="00945BF9"/>
    <w:rsid w:val="00946798"/>
    <w:rsid w:val="00947527"/>
    <w:rsid w:val="0094795D"/>
    <w:rsid w:val="00950059"/>
    <w:rsid w:val="009500A4"/>
    <w:rsid w:val="00950768"/>
    <w:rsid w:val="0095078D"/>
    <w:rsid w:val="00950BA4"/>
    <w:rsid w:val="00950C6A"/>
    <w:rsid w:val="00950EAA"/>
    <w:rsid w:val="0095105A"/>
    <w:rsid w:val="00951500"/>
    <w:rsid w:val="009515DB"/>
    <w:rsid w:val="0095187D"/>
    <w:rsid w:val="009519F9"/>
    <w:rsid w:val="00952AF9"/>
    <w:rsid w:val="00952DF4"/>
    <w:rsid w:val="009541B8"/>
    <w:rsid w:val="0095489E"/>
    <w:rsid w:val="00954E5D"/>
    <w:rsid w:val="00954F79"/>
    <w:rsid w:val="00954FCD"/>
    <w:rsid w:val="00955E59"/>
    <w:rsid w:val="009570D4"/>
    <w:rsid w:val="00957BDA"/>
    <w:rsid w:val="00960479"/>
    <w:rsid w:val="00960AA3"/>
    <w:rsid w:val="00960AAB"/>
    <w:rsid w:val="00960AAC"/>
    <w:rsid w:val="009612F7"/>
    <w:rsid w:val="0096182F"/>
    <w:rsid w:val="00961920"/>
    <w:rsid w:val="00961D1F"/>
    <w:rsid w:val="009624EB"/>
    <w:rsid w:val="0096291B"/>
    <w:rsid w:val="00962FCE"/>
    <w:rsid w:val="00963301"/>
    <w:rsid w:val="00963895"/>
    <w:rsid w:val="00964F14"/>
    <w:rsid w:val="00965061"/>
    <w:rsid w:val="00965283"/>
    <w:rsid w:val="009654B9"/>
    <w:rsid w:val="0096558D"/>
    <w:rsid w:val="00965C91"/>
    <w:rsid w:val="00966304"/>
    <w:rsid w:val="00966762"/>
    <w:rsid w:val="00966948"/>
    <w:rsid w:val="00966D37"/>
    <w:rsid w:val="0096735F"/>
    <w:rsid w:val="0096739E"/>
    <w:rsid w:val="009674C7"/>
    <w:rsid w:val="00967568"/>
    <w:rsid w:val="00970171"/>
    <w:rsid w:val="00970475"/>
    <w:rsid w:val="009710CE"/>
    <w:rsid w:val="00971211"/>
    <w:rsid w:val="009715EE"/>
    <w:rsid w:val="00971812"/>
    <w:rsid w:val="009720FA"/>
    <w:rsid w:val="00972518"/>
    <w:rsid w:val="009737EC"/>
    <w:rsid w:val="0097424A"/>
    <w:rsid w:val="009747EA"/>
    <w:rsid w:val="00974C34"/>
    <w:rsid w:val="00975481"/>
    <w:rsid w:val="00975C37"/>
    <w:rsid w:val="00977D95"/>
    <w:rsid w:val="009803B8"/>
    <w:rsid w:val="009806D4"/>
    <w:rsid w:val="009807AD"/>
    <w:rsid w:val="009816BC"/>
    <w:rsid w:val="0098173B"/>
    <w:rsid w:val="00981879"/>
    <w:rsid w:val="00981968"/>
    <w:rsid w:val="00982095"/>
    <w:rsid w:val="00982272"/>
    <w:rsid w:val="00983136"/>
    <w:rsid w:val="00983F74"/>
    <w:rsid w:val="00983FD4"/>
    <w:rsid w:val="00984140"/>
    <w:rsid w:val="00984E5B"/>
    <w:rsid w:val="00985DD7"/>
    <w:rsid w:val="00985E9E"/>
    <w:rsid w:val="00986469"/>
    <w:rsid w:val="0098664C"/>
    <w:rsid w:val="009866C5"/>
    <w:rsid w:val="009866FB"/>
    <w:rsid w:val="00986E80"/>
    <w:rsid w:val="00986F4A"/>
    <w:rsid w:val="00987AE4"/>
    <w:rsid w:val="00990013"/>
    <w:rsid w:val="009900A0"/>
    <w:rsid w:val="009900FC"/>
    <w:rsid w:val="00990219"/>
    <w:rsid w:val="00990281"/>
    <w:rsid w:val="00990554"/>
    <w:rsid w:val="00991983"/>
    <w:rsid w:val="009921A3"/>
    <w:rsid w:val="00992E5B"/>
    <w:rsid w:val="009933F7"/>
    <w:rsid w:val="00993E13"/>
    <w:rsid w:val="009940D0"/>
    <w:rsid w:val="009945B5"/>
    <w:rsid w:val="009947A0"/>
    <w:rsid w:val="00994819"/>
    <w:rsid w:val="00995831"/>
    <w:rsid w:val="00995909"/>
    <w:rsid w:val="0099591C"/>
    <w:rsid w:val="00995A7F"/>
    <w:rsid w:val="00997090"/>
    <w:rsid w:val="00997E33"/>
    <w:rsid w:val="009A019C"/>
    <w:rsid w:val="009A0440"/>
    <w:rsid w:val="009A0CFB"/>
    <w:rsid w:val="009A0EEE"/>
    <w:rsid w:val="009A1354"/>
    <w:rsid w:val="009A292C"/>
    <w:rsid w:val="009A2C55"/>
    <w:rsid w:val="009A2D40"/>
    <w:rsid w:val="009A3851"/>
    <w:rsid w:val="009A3A14"/>
    <w:rsid w:val="009A3C92"/>
    <w:rsid w:val="009A410F"/>
    <w:rsid w:val="009A4D36"/>
    <w:rsid w:val="009A5CD3"/>
    <w:rsid w:val="009A5ECF"/>
    <w:rsid w:val="009A5F0E"/>
    <w:rsid w:val="009A6021"/>
    <w:rsid w:val="009A66C9"/>
    <w:rsid w:val="009A68A8"/>
    <w:rsid w:val="009A6D11"/>
    <w:rsid w:val="009A7082"/>
    <w:rsid w:val="009A79A9"/>
    <w:rsid w:val="009A7B9F"/>
    <w:rsid w:val="009A7C46"/>
    <w:rsid w:val="009B0695"/>
    <w:rsid w:val="009B11F3"/>
    <w:rsid w:val="009B180F"/>
    <w:rsid w:val="009B1859"/>
    <w:rsid w:val="009B1C51"/>
    <w:rsid w:val="009B3238"/>
    <w:rsid w:val="009B3692"/>
    <w:rsid w:val="009B430D"/>
    <w:rsid w:val="009B4FA0"/>
    <w:rsid w:val="009B549D"/>
    <w:rsid w:val="009B5658"/>
    <w:rsid w:val="009B56A0"/>
    <w:rsid w:val="009B5BA7"/>
    <w:rsid w:val="009B5C16"/>
    <w:rsid w:val="009B5FF3"/>
    <w:rsid w:val="009B6197"/>
    <w:rsid w:val="009B626F"/>
    <w:rsid w:val="009B6AF7"/>
    <w:rsid w:val="009B6AF8"/>
    <w:rsid w:val="009B6DAB"/>
    <w:rsid w:val="009B7254"/>
    <w:rsid w:val="009B773D"/>
    <w:rsid w:val="009C009C"/>
    <w:rsid w:val="009C037D"/>
    <w:rsid w:val="009C07D3"/>
    <w:rsid w:val="009C08B7"/>
    <w:rsid w:val="009C0F3F"/>
    <w:rsid w:val="009C1277"/>
    <w:rsid w:val="009C19E4"/>
    <w:rsid w:val="009C1E5B"/>
    <w:rsid w:val="009C26FA"/>
    <w:rsid w:val="009C27F1"/>
    <w:rsid w:val="009C28E4"/>
    <w:rsid w:val="009C2B73"/>
    <w:rsid w:val="009C30F4"/>
    <w:rsid w:val="009C32B3"/>
    <w:rsid w:val="009C3544"/>
    <w:rsid w:val="009C3604"/>
    <w:rsid w:val="009C3968"/>
    <w:rsid w:val="009C39EE"/>
    <w:rsid w:val="009C3C59"/>
    <w:rsid w:val="009C3CCD"/>
    <w:rsid w:val="009C45F0"/>
    <w:rsid w:val="009C4F75"/>
    <w:rsid w:val="009C548A"/>
    <w:rsid w:val="009C59DD"/>
    <w:rsid w:val="009C5EC8"/>
    <w:rsid w:val="009C6216"/>
    <w:rsid w:val="009C6897"/>
    <w:rsid w:val="009C6CEE"/>
    <w:rsid w:val="009C7862"/>
    <w:rsid w:val="009C799C"/>
    <w:rsid w:val="009D1084"/>
    <w:rsid w:val="009D14ED"/>
    <w:rsid w:val="009D18EC"/>
    <w:rsid w:val="009D1B5D"/>
    <w:rsid w:val="009D24EE"/>
    <w:rsid w:val="009D2A50"/>
    <w:rsid w:val="009D40BE"/>
    <w:rsid w:val="009D4514"/>
    <w:rsid w:val="009D458C"/>
    <w:rsid w:val="009D4C93"/>
    <w:rsid w:val="009D5362"/>
    <w:rsid w:val="009D5B69"/>
    <w:rsid w:val="009D68A5"/>
    <w:rsid w:val="009D7789"/>
    <w:rsid w:val="009D7DEC"/>
    <w:rsid w:val="009E0417"/>
    <w:rsid w:val="009E0422"/>
    <w:rsid w:val="009E08ED"/>
    <w:rsid w:val="009E0E2D"/>
    <w:rsid w:val="009E105F"/>
    <w:rsid w:val="009E18B2"/>
    <w:rsid w:val="009E2B0E"/>
    <w:rsid w:val="009E304C"/>
    <w:rsid w:val="009E3159"/>
    <w:rsid w:val="009E3A88"/>
    <w:rsid w:val="009E3B55"/>
    <w:rsid w:val="009E4785"/>
    <w:rsid w:val="009E4AA1"/>
    <w:rsid w:val="009E4F34"/>
    <w:rsid w:val="009E4F9D"/>
    <w:rsid w:val="009E51EA"/>
    <w:rsid w:val="009E58FF"/>
    <w:rsid w:val="009E5C46"/>
    <w:rsid w:val="009E615F"/>
    <w:rsid w:val="009E6CA9"/>
    <w:rsid w:val="009E6EB8"/>
    <w:rsid w:val="009E70EE"/>
    <w:rsid w:val="009E77A8"/>
    <w:rsid w:val="009E7C17"/>
    <w:rsid w:val="009F0286"/>
    <w:rsid w:val="009F0CB1"/>
    <w:rsid w:val="009F1054"/>
    <w:rsid w:val="009F119D"/>
    <w:rsid w:val="009F14EA"/>
    <w:rsid w:val="009F177F"/>
    <w:rsid w:val="009F17B9"/>
    <w:rsid w:val="009F20BB"/>
    <w:rsid w:val="009F31D5"/>
    <w:rsid w:val="009F365E"/>
    <w:rsid w:val="009F36EA"/>
    <w:rsid w:val="009F3751"/>
    <w:rsid w:val="009F37FB"/>
    <w:rsid w:val="009F3B35"/>
    <w:rsid w:val="009F3D69"/>
    <w:rsid w:val="009F3F29"/>
    <w:rsid w:val="009F3FE5"/>
    <w:rsid w:val="009F428E"/>
    <w:rsid w:val="009F57BE"/>
    <w:rsid w:val="009F67BB"/>
    <w:rsid w:val="009F71BD"/>
    <w:rsid w:val="009F787A"/>
    <w:rsid w:val="009F7CE6"/>
    <w:rsid w:val="00A0028B"/>
    <w:rsid w:val="00A00F77"/>
    <w:rsid w:val="00A01121"/>
    <w:rsid w:val="00A01543"/>
    <w:rsid w:val="00A0172F"/>
    <w:rsid w:val="00A01984"/>
    <w:rsid w:val="00A02003"/>
    <w:rsid w:val="00A021BB"/>
    <w:rsid w:val="00A022D1"/>
    <w:rsid w:val="00A025F9"/>
    <w:rsid w:val="00A02C5C"/>
    <w:rsid w:val="00A02CD1"/>
    <w:rsid w:val="00A02EF2"/>
    <w:rsid w:val="00A03128"/>
    <w:rsid w:val="00A0432F"/>
    <w:rsid w:val="00A0467F"/>
    <w:rsid w:val="00A0472A"/>
    <w:rsid w:val="00A049DC"/>
    <w:rsid w:val="00A061B8"/>
    <w:rsid w:val="00A06230"/>
    <w:rsid w:val="00A063CA"/>
    <w:rsid w:val="00A06551"/>
    <w:rsid w:val="00A068B9"/>
    <w:rsid w:val="00A06B30"/>
    <w:rsid w:val="00A06D1E"/>
    <w:rsid w:val="00A07321"/>
    <w:rsid w:val="00A07801"/>
    <w:rsid w:val="00A07D0F"/>
    <w:rsid w:val="00A1011C"/>
    <w:rsid w:val="00A104C1"/>
    <w:rsid w:val="00A11ABD"/>
    <w:rsid w:val="00A11EEA"/>
    <w:rsid w:val="00A1227D"/>
    <w:rsid w:val="00A12AC9"/>
    <w:rsid w:val="00A130C9"/>
    <w:rsid w:val="00A13446"/>
    <w:rsid w:val="00A137FE"/>
    <w:rsid w:val="00A1389A"/>
    <w:rsid w:val="00A14329"/>
    <w:rsid w:val="00A1434B"/>
    <w:rsid w:val="00A1679C"/>
    <w:rsid w:val="00A168AD"/>
    <w:rsid w:val="00A16E8C"/>
    <w:rsid w:val="00A17E06"/>
    <w:rsid w:val="00A200DB"/>
    <w:rsid w:val="00A22235"/>
    <w:rsid w:val="00A22935"/>
    <w:rsid w:val="00A22942"/>
    <w:rsid w:val="00A22F5C"/>
    <w:rsid w:val="00A23832"/>
    <w:rsid w:val="00A23960"/>
    <w:rsid w:val="00A23C5A"/>
    <w:rsid w:val="00A24382"/>
    <w:rsid w:val="00A243BD"/>
    <w:rsid w:val="00A24783"/>
    <w:rsid w:val="00A24F3E"/>
    <w:rsid w:val="00A25064"/>
    <w:rsid w:val="00A25741"/>
    <w:rsid w:val="00A25C85"/>
    <w:rsid w:val="00A2654F"/>
    <w:rsid w:val="00A26900"/>
    <w:rsid w:val="00A26C4B"/>
    <w:rsid w:val="00A27017"/>
    <w:rsid w:val="00A271D0"/>
    <w:rsid w:val="00A27FAA"/>
    <w:rsid w:val="00A303A0"/>
    <w:rsid w:val="00A306C5"/>
    <w:rsid w:val="00A307C6"/>
    <w:rsid w:val="00A30DBC"/>
    <w:rsid w:val="00A3122B"/>
    <w:rsid w:val="00A3214B"/>
    <w:rsid w:val="00A3221B"/>
    <w:rsid w:val="00A32507"/>
    <w:rsid w:val="00A32CC6"/>
    <w:rsid w:val="00A33219"/>
    <w:rsid w:val="00A3331E"/>
    <w:rsid w:val="00A3357F"/>
    <w:rsid w:val="00A33781"/>
    <w:rsid w:val="00A33AAC"/>
    <w:rsid w:val="00A33ABB"/>
    <w:rsid w:val="00A34CC2"/>
    <w:rsid w:val="00A34F45"/>
    <w:rsid w:val="00A35808"/>
    <w:rsid w:val="00A35B0D"/>
    <w:rsid w:val="00A369AF"/>
    <w:rsid w:val="00A36CD7"/>
    <w:rsid w:val="00A37750"/>
    <w:rsid w:val="00A40633"/>
    <w:rsid w:val="00A412CE"/>
    <w:rsid w:val="00A41587"/>
    <w:rsid w:val="00A41881"/>
    <w:rsid w:val="00A418EF"/>
    <w:rsid w:val="00A419AC"/>
    <w:rsid w:val="00A41CDD"/>
    <w:rsid w:val="00A42348"/>
    <w:rsid w:val="00A42775"/>
    <w:rsid w:val="00A42876"/>
    <w:rsid w:val="00A42DB3"/>
    <w:rsid w:val="00A43BFD"/>
    <w:rsid w:val="00A4410C"/>
    <w:rsid w:val="00A44778"/>
    <w:rsid w:val="00A46B0F"/>
    <w:rsid w:val="00A47820"/>
    <w:rsid w:val="00A47EFA"/>
    <w:rsid w:val="00A50245"/>
    <w:rsid w:val="00A5052E"/>
    <w:rsid w:val="00A50B53"/>
    <w:rsid w:val="00A50C91"/>
    <w:rsid w:val="00A50FF9"/>
    <w:rsid w:val="00A51EEF"/>
    <w:rsid w:val="00A5202B"/>
    <w:rsid w:val="00A52C2D"/>
    <w:rsid w:val="00A532D3"/>
    <w:rsid w:val="00A5334E"/>
    <w:rsid w:val="00A533BA"/>
    <w:rsid w:val="00A53FE8"/>
    <w:rsid w:val="00A5437D"/>
    <w:rsid w:val="00A54881"/>
    <w:rsid w:val="00A55348"/>
    <w:rsid w:val="00A55C6A"/>
    <w:rsid w:val="00A561DB"/>
    <w:rsid w:val="00A56C8D"/>
    <w:rsid w:val="00A5742B"/>
    <w:rsid w:val="00A57FD1"/>
    <w:rsid w:val="00A604A2"/>
    <w:rsid w:val="00A60724"/>
    <w:rsid w:val="00A60CA5"/>
    <w:rsid w:val="00A60CFF"/>
    <w:rsid w:val="00A60F67"/>
    <w:rsid w:val="00A61019"/>
    <w:rsid w:val="00A6148B"/>
    <w:rsid w:val="00A61D0F"/>
    <w:rsid w:val="00A62A36"/>
    <w:rsid w:val="00A63264"/>
    <w:rsid w:val="00A63F30"/>
    <w:rsid w:val="00A647C8"/>
    <w:rsid w:val="00A64B60"/>
    <w:rsid w:val="00A64CAE"/>
    <w:rsid w:val="00A64FAE"/>
    <w:rsid w:val="00A652D2"/>
    <w:rsid w:val="00A664EF"/>
    <w:rsid w:val="00A66995"/>
    <w:rsid w:val="00A67257"/>
    <w:rsid w:val="00A6752B"/>
    <w:rsid w:val="00A67630"/>
    <w:rsid w:val="00A6775A"/>
    <w:rsid w:val="00A67BF3"/>
    <w:rsid w:val="00A67DB3"/>
    <w:rsid w:val="00A67ED3"/>
    <w:rsid w:val="00A70169"/>
    <w:rsid w:val="00A70405"/>
    <w:rsid w:val="00A70C26"/>
    <w:rsid w:val="00A70DF4"/>
    <w:rsid w:val="00A71051"/>
    <w:rsid w:val="00A713D1"/>
    <w:rsid w:val="00A71E33"/>
    <w:rsid w:val="00A72215"/>
    <w:rsid w:val="00A72892"/>
    <w:rsid w:val="00A72F73"/>
    <w:rsid w:val="00A73116"/>
    <w:rsid w:val="00A73268"/>
    <w:rsid w:val="00A74F6B"/>
    <w:rsid w:val="00A76F6A"/>
    <w:rsid w:val="00A774A9"/>
    <w:rsid w:val="00A775B1"/>
    <w:rsid w:val="00A80AD6"/>
    <w:rsid w:val="00A80DA2"/>
    <w:rsid w:val="00A80EC0"/>
    <w:rsid w:val="00A80F5A"/>
    <w:rsid w:val="00A8118E"/>
    <w:rsid w:val="00A81362"/>
    <w:rsid w:val="00A81C5E"/>
    <w:rsid w:val="00A81E2E"/>
    <w:rsid w:val="00A820CC"/>
    <w:rsid w:val="00A8214E"/>
    <w:rsid w:val="00A82578"/>
    <w:rsid w:val="00A82650"/>
    <w:rsid w:val="00A82DC5"/>
    <w:rsid w:val="00A83D42"/>
    <w:rsid w:val="00A83F19"/>
    <w:rsid w:val="00A8484F"/>
    <w:rsid w:val="00A85543"/>
    <w:rsid w:val="00A86500"/>
    <w:rsid w:val="00A86B65"/>
    <w:rsid w:val="00A87877"/>
    <w:rsid w:val="00A87C35"/>
    <w:rsid w:val="00A9109A"/>
    <w:rsid w:val="00A9156B"/>
    <w:rsid w:val="00A92122"/>
    <w:rsid w:val="00A92789"/>
    <w:rsid w:val="00A92A02"/>
    <w:rsid w:val="00A92AE2"/>
    <w:rsid w:val="00A93291"/>
    <w:rsid w:val="00A94260"/>
    <w:rsid w:val="00A94494"/>
    <w:rsid w:val="00A9491A"/>
    <w:rsid w:val="00A94B09"/>
    <w:rsid w:val="00A94DCB"/>
    <w:rsid w:val="00A94E42"/>
    <w:rsid w:val="00A958E4"/>
    <w:rsid w:val="00A96889"/>
    <w:rsid w:val="00A97434"/>
    <w:rsid w:val="00A97E2C"/>
    <w:rsid w:val="00AA0033"/>
    <w:rsid w:val="00AA0E48"/>
    <w:rsid w:val="00AA13B8"/>
    <w:rsid w:val="00AA146F"/>
    <w:rsid w:val="00AA158A"/>
    <w:rsid w:val="00AA1EA9"/>
    <w:rsid w:val="00AA2F74"/>
    <w:rsid w:val="00AA33D3"/>
    <w:rsid w:val="00AA4476"/>
    <w:rsid w:val="00AA47CF"/>
    <w:rsid w:val="00AA48CE"/>
    <w:rsid w:val="00AA49CF"/>
    <w:rsid w:val="00AA49ED"/>
    <w:rsid w:val="00AA4A74"/>
    <w:rsid w:val="00AA59FA"/>
    <w:rsid w:val="00AA5CFE"/>
    <w:rsid w:val="00AA63AA"/>
    <w:rsid w:val="00AA764B"/>
    <w:rsid w:val="00AA7C3F"/>
    <w:rsid w:val="00AA7EAD"/>
    <w:rsid w:val="00AB03C7"/>
    <w:rsid w:val="00AB114D"/>
    <w:rsid w:val="00AB15C3"/>
    <w:rsid w:val="00AB217E"/>
    <w:rsid w:val="00AB22CC"/>
    <w:rsid w:val="00AB230A"/>
    <w:rsid w:val="00AB2624"/>
    <w:rsid w:val="00AB26B7"/>
    <w:rsid w:val="00AB2CF2"/>
    <w:rsid w:val="00AB37A7"/>
    <w:rsid w:val="00AB382E"/>
    <w:rsid w:val="00AB4CA2"/>
    <w:rsid w:val="00AB522A"/>
    <w:rsid w:val="00AB5CF6"/>
    <w:rsid w:val="00AB5D68"/>
    <w:rsid w:val="00AB61E9"/>
    <w:rsid w:val="00AB7280"/>
    <w:rsid w:val="00AB75DB"/>
    <w:rsid w:val="00AB7D0E"/>
    <w:rsid w:val="00AB7D57"/>
    <w:rsid w:val="00AB7E90"/>
    <w:rsid w:val="00AC0E2E"/>
    <w:rsid w:val="00AC1FCF"/>
    <w:rsid w:val="00AC2220"/>
    <w:rsid w:val="00AC22ED"/>
    <w:rsid w:val="00AC240C"/>
    <w:rsid w:val="00AC272C"/>
    <w:rsid w:val="00AC2B1E"/>
    <w:rsid w:val="00AC305B"/>
    <w:rsid w:val="00AC3657"/>
    <w:rsid w:val="00AC3999"/>
    <w:rsid w:val="00AC3CEE"/>
    <w:rsid w:val="00AC4965"/>
    <w:rsid w:val="00AC497B"/>
    <w:rsid w:val="00AC61D2"/>
    <w:rsid w:val="00AC6AE6"/>
    <w:rsid w:val="00AC71FD"/>
    <w:rsid w:val="00AD00BF"/>
    <w:rsid w:val="00AD00FC"/>
    <w:rsid w:val="00AD1216"/>
    <w:rsid w:val="00AD1905"/>
    <w:rsid w:val="00AD19C8"/>
    <w:rsid w:val="00AD1B8B"/>
    <w:rsid w:val="00AD1FB7"/>
    <w:rsid w:val="00AD21E2"/>
    <w:rsid w:val="00AD2487"/>
    <w:rsid w:val="00AD3416"/>
    <w:rsid w:val="00AD3829"/>
    <w:rsid w:val="00AD4711"/>
    <w:rsid w:val="00AD473C"/>
    <w:rsid w:val="00AD49E2"/>
    <w:rsid w:val="00AD543F"/>
    <w:rsid w:val="00AD589F"/>
    <w:rsid w:val="00AD5A0C"/>
    <w:rsid w:val="00AD5B8D"/>
    <w:rsid w:val="00AD62BF"/>
    <w:rsid w:val="00AD62FF"/>
    <w:rsid w:val="00AD678D"/>
    <w:rsid w:val="00AD76D6"/>
    <w:rsid w:val="00AD78CE"/>
    <w:rsid w:val="00AD7DFB"/>
    <w:rsid w:val="00AD7F86"/>
    <w:rsid w:val="00AE03AF"/>
    <w:rsid w:val="00AE0801"/>
    <w:rsid w:val="00AE099C"/>
    <w:rsid w:val="00AE0E6A"/>
    <w:rsid w:val="00AE1C59"/>
    <w:rsid w:val="00AE1CAA"/>
    <w:rsid w:val="00AE210C"/>
    <w:rsid w:val="00AE22E5"/>
    <w:rsid w:val="00AE373E"/>
    <w:rsid w:val="00AE3DDC"/>
    <w:rsid w:val="00AE3E79"/>
    <w:rsid w:val="00AE4305"/>
    <w:rsid w:val="00AE45AA"/>
    <w:rsid w:val="00AE4AD1"/>
    <w:rsid w:val="00AE5B32"/>
    <w:rsid w:val="00AE5B63"/>
    <w:rsid w:val="00AE5CEB"/>
    <w:rsid w:val="00AE5D14"/>
    <w:rsid w:val="00AE5DB0"/>
    <w:rsid w:val="00AE5E79"/>
    <w:rsid w:val="00AE5FEE"/>
    <w:rsid w:val="00AE624E"/>
    <w:rsid w:val="00AE68E1"/>
    <w:rsid w:val="00AE6F01"/>
    <w:rsid w:val="00AE70DE"/>
    <w:rsid w:val="00AE7583"/>
    <w:rsid w:val="00AE77E6"/>
    <w:rsid w:val="00AE7AD5"/>
    <w:rsid w:val="00AE7F6F"/>
    <w:rsid w:val="00AF00D8"/>
    <w:rsid w:val="00AF037F"/>
    <w:rsid w:val="00AF05D7"/>
    <w:rsid w:val="00AF0AF9"/>
    <w:rsid w:val="00AF0C5E"/>
    <w:rsid w:val="00AF0F95"/>
    <w:rsid w:val="00AF1686"/>
    <w:rsid w:val="00AF1CF0"/>
    <w:rsid w:val="00AF21A4"/>
    <w:rsid w:val="00AF3067"/>
    <w:rsid w:val="00AF3886"/>
    <w:rsid w:val="00AF3FCF"/>
    <w:rsid w:val="00AF4F81"/>
    <w:rsid w:val="00AF5085"/>
    <w:rsid w:val="00AF5369"/>
    <w:rsid w:val="00AF5553"/>
    <w:rsid w:val="00AF5848"/>
    <w:rsid w:val="00AF58FC"/>
    <w:rsid w:val="00AF6A71"/>
    <w:rsid w:val="00AF6D7E"/>
    <w:rsid w:val="00AF6E41"/>
    <w:rsid w:val="00AF75F5"/>
    <w:rsid w:val="00AF7874"/>
    <w:rsid w:val="00AF7F6A"/>
    <w:rsid w:val="00AF7FAC"/>
    <w:rsid w:val="00B00324"/>
    <w:rsid w:val="00B00475"/>
    <w:rsid w:val="00B004FD"/>
    <w:rsid w:val="00B007BF"/>
    <w:rsid w:val="00B008BD"/>
    <w:rsid w:val="00B00CE8"/>
    <w:rsid w:val="00B021FA"/>
    <w:rsid w:val="00B024D8"/>
    <w:rsid w:val="00B027AF"/>
    <w:rsid w:val="00B02A7F"/>
    <w:rsid w:val="00B045D9"/>
    <w:rsid w:val="00B045FC"/>
    <w:rsid w:val="00B05A7E"/>
    <w:rsid w:val="00B0623A"/>
    <w:rsid w:val="00B06795"/>
    <w:rsid w:val="00B07CEB"/>
    <w:rsid w:val="00B10C8C"/>
    <w:rsid w:val="00B11F22"/>
    <w:rsid w:val="00B11F23"/>
    <w:rsid w:val="00B130C6"/>
    <w:rsid w:val="00B13401"/>
    <w:rsid w:val="00B13ADC"/>
    <w:rsid w:val="00B13D2C"/>
    <w:rsid w:val="00B145A3"/>
    <w:rsid w:val="00B149DD"/>
    <w:rsid w:val="00B14AC3"/>
    <w:rsid w:val="00B14D01"/>
    <w:rsid w:val="00B1548D"/>
    <w:rsid w:val="00B155BE"/>
    <w:rsid w:val="00B15F2F"/>
    <w:rsid w:val="00B1681B"/>
    <w:rsid w:val="00B16CC9"/>
    <w:rsid w:val="00B16CEE"/>
    <w:rsid w:val="00B17622"/>
    <w:rsid w:val="00B212C8"/>
    <w:rsid w:val="00B21814"/>
    <w:rsid w:val="00B21AEF"/>
    <w:rsid w:val="00B21C7E"/>
    <w:rsid w:val="00B22226"/>
    <w:rsid w:val="00B22E01"/>
    <w:rsid w:val="00B22E07"/>
    <w:rsid w:val="00B2317B"/>
    <w:rsid w:val="00B231F6"/>
    <w:rsid w:val="00B24B8E"/>
    <w:rsid w:val="00B24EC0"/>
    <w:rsid w:val="00B251D5"/>
    <w:rsid w:val="00B25727"/>
    <w:rsid w:val="00B272D7"/>
    <w:rsid w:val="00B27693"/>
    <w:rsid w:val="00B27C28"/>
    <w:rsid w:val="00B27C2E"/>
    <w:rsid w:val="00B30070"/>
    <w:rsid w:val="00B30271"/>
    <w:rsid w:val="00B306E7"/>
    <w:rsid w:val="00B307D4"/>
    <w:rsid w:val="00B30F75"/>
    <w:rsid w:val="00B3190E"/>
    <w:rsid w:val="00B328FC"/>
    <w:rsid w:val="00B32B25"/>
    <w:rsid w:val="00B331EE"/>
    <w:rsid w:val="00B33724"/>
    <w:rsid w:val="00B33BF5"/>
    <w:rsid w:val="00B33CEF"/>
    <w:rsid w:val="00B3553D"/>
    <w:rsid w:val="00B35E3E"/>
    <w:rsid w:val="00B362E9"/>
    <w:rsid w:val="00B36643"/>
    <w:rsid w:val="00B369B8"/>
    <w:rsid w:val="00B36FC2"/>
    <w:rsid w:val="00B37269"/>
    <w:rsid w:val="00B3748E"/>
    <w:rsid w:val="00B378CE"/>
    <w:rsid w:val="00B40626"/>
    <w:rsid w:val="00B4070F"/>
    <w:rsid w:val="00B40B78"/>
    <w:rsid w:val="00B412D4"/>
    <w:rsid w:val="00B41965"/>
    <w:rsid w:val="00B426B3"/>
    <w:rsid w:val="00B43989"/>
    <w:rsid w:val="00B43C49"/>
    <w:rsid w:val="00B44331"/>
    <w:rsid w:val="00B4500C"/>
    <w:rsid w:val="00B4518A"/>
    <w:rsid w:val="00B458C5"/>
    <w:rsid w:val="00B45907"/>
    <w:rsid w:val="00B45C83"/>
    <w:rsid w:val="00B45EC4"/>
    <w:rsid w:val="00B46216"/>
    <w:rsid w:val="00B4662B"/>
    <w:rsid w:val="00B46933"/>
    <w:rsid w:val="00B46C57"/>
    <w:rsid w:val="00B47483"/>
    <w:rsid w:val="00B506F7"/>
    <w:rsid w:val="00B5103E"/>
    <w:rsid w:val="00B516EE"/>
    <w:rsid w:val="00B5198E"/>
    <w:rsid w:val="00B51F82"/>
    <w:rsid w:val="00B523CD"/>
    <w:rsid w:val="00B529DE"/>
    <w:rsid w:val="00B52F76"/>
    <w:rsid w:val="00B535AD"/>
    <w:rsid w:val="00B535B6"/>
    <w:rsid w:val="00B535FA"/>
    <w:rsid w:val="00B536A3"/>
    <w:rsid w:val="00B53CA6"/>
    <w:rsid w:val="00B5420A"/>
    <w:rsid w:val="00B5425C"/>
    <w:rsid w:val="00B54D58"/>
    <w:rsid w:val="00B552D6"/>
    <w:rsid w:val="00B56019"/>
    <w:rsid w:val="00B56A91"/>
    <w:rsid w:val="00B56AD1"/>
    <w:rsid w:val="00B5705B"/>
    <w:rsid w:val="00B5759E"/>
    <w:rsid w:val="00B57BBF"/>
    <w:rsid w:val="00B6099B"/>
    <w:rsid w:val="00B61EE0"/>
    <w:rsid w:val="00B62592"/>
    <w:rsid w:val="00B62F32"/>
    <w:rsid w:val="00B63906"/>
    <w:rsid w:val="00B63BB9"/>
    <w:rsid w:val="00B64209"/>
    <w:rsid w:val="00B644E8"/>
    <w:rsid w:val="00B64E86"/>
    <w:rsid w:val="00B66983"/>
    <w:rsid w:val="00B67012"/>
    <w:rsid w:val="00B670A6"/>
    <w:rsid w:val="00B67209"/>
    <w:rsid w:val="00B6794E"/>
    <w:rsid w:val="00B67AC0"/>
    <w:rsid w:val="00B70CC4"/>
    <w:rsid w:val="00B71191"/>
    <w:rsid w:val="00B711A9"/>
    <w:rsid w:val="00B716BD"/>
    <w:rsid w:val="00B719D4"/>
    <w:rsid w:val="00B71F02"/>
    <w:rsid w:val="00B72D9A"/>
    <w:rsid w:val="00B737B9"/>
    <w:rsid w:val="00B7399B"/>
    <w:rsid w:val="00B75A81"/>
    <w:rsid w:val="00B763CA"/>
    <w:rsid w:val="00B768B0"/>
    <w:rsid w:val="00B76DC1"/>
    <w:rsid w:val="00B7789E"/>
    <w:rsid w:val="00B778DD"/>
    <w:rsid w:val="00B77E21"/>
    <w:rsid w:val="00B80323"/>
    <w:rsid w:val="00B806F3"/>
    <w:rsid w:val="00B80DBD"/>
    <w:rsid w:val="00B814E4"/>
    <w:rsid w:val="00B81D1C"/>
    <w:rsid w:val="00B8252A"/>
    <w:rsid w:val="00B825DD"/>
    <w:rsid w:val="00B84438"/>
    <w:rsid w:val="00B8544E"/>
    <w:rsid w:val="00B85C60"/>
    <w:rsid w:val="00B85CD0"/>
    <w:rsid w:val="00B86057"/>
    <w:rsid w:val="00B8685C"/>
    <w:rsid w:val="00B86D29"/>
    <w:rsid w:val="00B873E5"/>
    <w:rsid w:val="00B90DF1"/>
    <w:rsid w:val="00B90F01"/>
    <w:rsid w:val="00B919C5"/>
    <w:rsid w:val="00B91CF2"/>
    <w:rsid w:val="00B9235D"/>
    <w:rsid w:val="00B9280B"/>
    <w:rsid w:val="00B9288E"/>
    <w:rsid w:val="00B9332D"/>
    <w:rsid w:val="00B9355E"/>
    <w:rsid w:val="00B94944"/>
    <w:rsid w:val="00B9548E"/>
    <w:rsid w:val="00B955DE"/>
    <w:rsid w:val="00B9679F"/>
    <w:rsid w:val="00B96C8D"/>
    <w:rsid w:val="00B978EB"/>
    <w:rsid w:val="00B97E70"/>
    <w:rsid w:val="00BA0279"/>
    <w:rsid w:val="00BA223A"/>
    <w:rsid w:val="00BA282D"/>
    <w:rsid w:val="00BA2928"/>
    <w:rsid w:val="00BA44CD"/>
    <w:rsid w:val="00BA513B"/>
    <w:rsid w:val="00BA5200"/>
    <w:rsid w:val="00BA5659"/>
    <w:rsid w:val="00BA5C5F"/>
    <w:rsid w:val="00BA67AA"/>
    <w:rsid w:val="00BA71D5"/>
    <w:rsid w:val="00BA7361"/>
    <w:rsid w:val="00BA75BD"/>
    <w:rsid w:val="00BA7F6A"/>
    <w:rsid w:val="00BB0323"/>
    <w:rsid w:val="00BB049C"/>
    <w:rsid w:val="00BB04BA"/>
    <w:rsid w:val="00BB06D1"/>
    <w:rsid w:val="00BB0784"/>
    <w:rsid w:val="00BB0D76"/>
    <w:rsid w:val="00BB12DB"/>
    <w:rsid w:val="00BB1820"/>
    <w:rsid w:val="00BB20FD"/>
    <w:rsid w:val="00BB2A57"/>
    <w:rsid w:val="00BB3249"/>
    <w:rsid w:val="00BB35D5"/>
    <w:rsid w:val="00BB37AD"/>
    <w:rsid w:val="00BB3DD4"/>
    <w:rsid w:val="00BB4244"/>
    <w:rsid w:val="00BB4795"/>
    <w:rsid w:val="00BB4FAE"/>
    <w:rsid w:val="00BB58E8"/>
    <w:rsid w:val="00BB5AD5"/>
    <w:rsid w:val="00BB5CB3"/>
    <w:rsid w:val="00BB5E7E"/>
    <w:rsid w:val="00BB64ED"/>
    <w:rsid w:val="00BB6529"/>
    <w:rsid w:val="00BB7097"/>
    <w:rsid w:val="00BB71C4"/>
    <w:rsid w:val="00BB7D45"/>
    <w:rsid w:val="00BC0B17"/>
    <w:rsid w:val="00BC0B2F"/>
    <w:rsid w:val="00BC163E"/>
    <w:rsid w:val="00BC186E"/>
    <w:rsid w:val="00BC211F"/>
    <w:rsid w:val="00BC21AE"/>
    <w:rsid w:val="00BC281B"/>
    <w:rsid w:val="00BC3207"/>
    <w:rsid w:val="00BC371F"/>
    <w:rsid w:val="00BC3837"/>
    <w:rsid w:val="00BC413B"/>
    <w:rsid w:val="00BC4AE6"/>
    <w:rsid w:val="00BC4B5B"/>
    <w:rsid w:val="00BC56BE"/>
    <w:rsid w:val="00BC5D5D"/>
    <w:rsid w:val="00BC5FE0"/>
    <w:rsid w:val="00BC61CA"/>
    <w:rsid w:val="00BC6341"/>
    <w:rsid w:val="00BC681C"/>
    <w:rsid w:val="00BC6D2F"/>
    <w:rsid w:val="00BC7F24"/>
    <w:rsid w:val="00BD050C"/>
    <w:rsid w:val="00BD0B1A"/>
    <w:rsid w:val="00BD0B67"/>
    <w:rsid w:val="00BD0F9D"/>
    <w:rsid w:val="00BD1077"/>
    <w:rsid w:val="00BD1434"/>
    <w:rsid w:val="00BD1797"/>
    <w:rsid w:val="00BD1D73"/>
    <w:rsid w:val="00BD20D7"/>
    <w:rsid w:val="00BD28AD"/>
    <w:rsid w:val="00BD2A19"/>
    <w:rsid w:val="00BD305C"/>
    <w:rsid w:val="00BD36F4"/>
    <w:rsid w:val="00BD4508"/>
    <w:rsid w:val="00BD460D"/>
    <w:rsid w:val="00BD4EF9"/>
    <w:rsid w:val="00BD502F"/>
    <w:rsid w:val="00BD5DAE"/>
    <w:rsid w:val="00BD5ED0"/>
    <w:rsid w:val="00BD62FA"/>
    <w:rsid w:val="00BD67CD"/>
    <w:rsid w:val="00BD687A"/>
    <w:rsid w:val="00BD6998"/>
    <w:rsid w:val="00BD6A59"/>
    <w:rsid w:val="00BD6EF0"/>
    <w:rsid w:val="00BD7087"/>
    <w:rsid w:val="00BD72B2"/>
    <w:rsid w:val="00BD7726"/>
    <w:rsid w:val="00BD780C"/>
    <w:rsid w:val="00BD79B0"/>
    <w:rsid w:val="00BD7B67"/>
    <w:rsid w:val="00BD7D6D"/>
    <w:rsid w:val="00BE004F"/>
    <w:rsid w:val="00BE048D"/>
    <w:rsid w:val="00BE065D"/>
    <w:rsid w:val="00BE1C7D"/>
    <w:rsid w:val="00BE27D8"/>
    <w:rsid w:val="00BE290F"/>
    <w:rsid w:val="00BE3236"/>
    <w:rsid w:val="00BE446B"/>
    <w:rsid w:val="00BE4BCC"/>
    <w:rsid w:val="00BE5AED"/>
    <w:rsid w:val="00BE5F2C"/>
    <w:rsid w:val="00BE662E"/>
    <w:rsid w:val="00BE7E18"/>
    <w:rsid w:val="00BF2BC8"/>
    <w:rsid w:val="00BF3503"/>
    <w:rsid w:val="00BF3D88"/>
    <w:rsid w:val="00BF3DF2"/>
    <w:rsid w:val="00BF4297"/>
    <w:rsid w:val="00BF44EF"/>
    <w:rsid w:val="00BF4927"/>
    <w:rsid w:val="00BF499B"/>
    <w:rsid w:val="00BF503B"/>
    <w:rsid w:val="00BF5261"/>
    <w:rsid w:val="00BF5757"/>
    <w:rsid w:val="00BF5895"/>
    <w:rsid w:val="00BF6142"/>
    <w:rsid w:val="00BF6396"/>
    <w:rsid w:val="00BF63D5"/>
    <w:rsid w:val="00BF69A3"/>
    <w:rsid w:val="00BF7907"/>
    <w:rsid w:val="00BF7D6E"/>
    <w:rsid w:val="00C008BA"/>
    <w:rsid w:val="00C01769"/>
    <w:rsid w:val="00C01777"/>
    <w:rsid w:val="00C01BD6"/>
    <w:rsid w:val="00C01D95"/>
    <w:rsid w:val="00C01DA6"/>
    <w:rsid w:val="00C02636"/>
    <w:rsid w:val="00C04E44"/>
    <w:rsid w:val="00C04EAA"/>
    <w:rsid w:val="00C05A04"/>
    <w:rsid w:val="00C05E47"/>
    <w:rsid w:val="00C06760"/>
    <w:rsid w:val="00C067DD"/>
    <w:rsid w:val="00C06BE7"/>
    <w:rsid w:val="00C07107"/>
    <w:rsid w:val="00C071D9"/>
    <w:rsid w:val="00C103CD"/>
    <w:rsid w:val="00C1061F"/>
    <w:rsid w:val="00C10C0F"/>
    <w:rsid w:val="00C1136F"/>
    <w:rsid w:val="00C115CD"/>
    <w:rsid w:val="00C11733"/>
    <w:rsid w:val="00C119BF"/>
    <w:rsid w:val="00C1202C"/>
    <w:rsid w:val="00C136FD"/>
    <w:rsid w:val="00C13771"/>
    <w:rsid w:val="00C138F3"/>
    <w:rsid w:val="00C14046"/>
    <w:rsid w:val="00C14EC7"/>
    <w:rsid w:val="00C15A8E"/>
    <w:rsid w:val="00C15CBC"/>
    <w:rsid w:val="00C16592"/>
    <w:rsid w:val="00C176A5"/>
    <w:rsid w:val="00C17779"/>
    <w:rsid w:val="00C178BD"/>
    <w:rsid w:val="00C17AE7"/>
    <w:rsid w:val="00C17FB4"/>
    <w:rsid w:val="00C2070E"/>
    <w:rsid w:val="00C20C33"/>
    <w:rsid w:val="00C20F9C"/>
    <w:rsid w:val="00C2107B"/>
    <w:rsid w:val="00C214B6"/>
    <w:rsid w:val="00C2151B"/>
    <w:rsid w:val="00C21951"/>
    <w:rsid w:val="00C22826"/>
    <w:rsid w:val="00C22AA6"/>
    <w:rsid w:val="00C240D5"/>
    <w:rsid w:val="00C24146"/>
    <w:rsid w:val="00C247E3"/>
    <w:rsid w:val="00C2490E"/>
    <w:rsid w:val="00C24F75"/>
    <w:rsid w:val="00C25A61"/>
    <w:rsid w:val="00C263B0"/>
    <w:rsid w:val="00C26D0D"/>
    <w:rsid w:val="00C270BF"/>
    <w:rsid w:val="00C27505"/>
    <w:rsid w:val="00C27A72"/>
    <w:rsid w:val="00C3089E"/>
    <w:rsid w:val="00C308C6"/>
    <w:rsid w:val="00C30986"/>
    <w:rsid w:val="00C30A8C"/>
    <w:rsid w:val="00C30BC3"/>
    <w:rsid w:val="00C311F5"/>
    <w:rsid w:val="00C315D2"/>
    <w:rsid w:val="00C320B9"/>
    <w:rsid w:val="00C32B5C"/>
    <w:rsid w:val="00C32BB1"/>
    <w:rsid w:val="00C32E4A"/>
    <w:rsid w:val="00C32F82"/>
    <w:rsid w:val="00C33342"/>
    <w:rsid w:val="00C339BC"/>
    <w:rsid w:val="00C34734"/>
    <w:rsid w:val="00C347B4"/>
    <w:rsid w:val="00C34D32"/>
    <w:rsid w:val="00C34F3B"/>
    <w:rsid w:val="00C3555E"/>
    <w:rsid w:val="00C35D41"/>
    <w:rsid w:val="00C36609"/>
    <w:rsid w:val="00C37E1C"/>
    <w:rsid w:val="00C37E9E"/>
    <w:rsid w:val="00C4024D"/>
    <w:rsid w:val="00C4027A"/>
    <w:rsid w:val="00C411B5"/>
    <w:rsid w:val="00C4199F"/>
    <w:rsid w:val="00C41D22"/>
    <w:rsid w:val="00C42041"/>
    <w:rsid w:val="00C421A6"/>
    <w:rsid w:val="00C421E7"/>
    <w:rsid w:val="00C424FE"/>
    <w:rsid w:val="00C42BCB"/>
    <w:rsid w:val="00C42C01"/>
    <w:rsid w:val="00C42E05"/>
    <w:rsid w:val="00C4386B"/>
    <w:rsid w:val="00C43E2B"/>
    <w:rsid w:val="00C45952"/>
    <w:rsid w:val="00C45C9C"/>
    <w:rsid w:val="00C45EB4"/>
    <w:rsid w:val="00C465B7"/>
    <w:rsid w:val="00C47A1B"/>
    <w:rsid w:val="00C50B03"/>
    <w:rsid w:val="00C51117"/>
    <w:rsid w:val="00C51737"/>
    <w:rsid w:val="00C51A65"/>
    <w:rsid w:val="00C52423"/>
    <w:rsid w:val="00C528BF"/>
    <w:rsid w:val="00C52DA3"/>
    <w:rsid w:val="00C5367C"/>
    <w:rsid w:val="00C53B5D"/>
    <w:rsid w:val="00C5464E"/>
    <w:rsid w:val="00C54CBB"/>
    <w:rsid w:val="00C5591F"/>
    <w:rsid w:val="00C55C68"/>
    <w:rsid w:val="00C567E9"/>
    <w:rsid w:val="00C56A9D"/>
    <w:rsid w:val="00C56EB2"/>
    <w:rsid w:val="00C5721F"/>
    <w:rsid w:val="00C577B1"/>
    <w:rsid w:val="00C577ED"/>
    <w:rsid w:val="00C57CCD"/>
    <w:rsid w:val="00C6049C"/>
    <w:rsid w:val="00C61563"/>
    <w:rsid w:val="00C616CC"/>
    <w:rsid w:val="00C61B84"/>
    <w:rsid w:val="00C61D9E"/>
    <w:rsid w:val="00C62685"/>
    <w:rsid w:val="00C6276B"/>
    <w:rsid w:val="00C6284B"/>
    <w:rsid w:val="00C62EDE"/>
    <w:rsid w:val="00C63523"/>
    <w:rsid w:val="00C64707"/>
    <w:rsid w:val="00C64970"/>
    <w:rsid w:val="00C649FC"/>
    <w:rsid w:val="00C64CEE"/>
    <w:rsid w:val="00C64F01"/>
    <w:rsid w:val="00C65AD3"/>
    <w:rsid w:val="00C66199"/>
    <w:rsid w:val="00C6624E"/>
    <w:rsid w:val="00C66C61"/>
    <w:rsid w:val="00C66E1C"/>
    <w:rsid w:val="00C6729E"/>
    <w:rsid w:val="00C6730E"/>
    <w:rsid w:val="00C676DE"/>
    <w:rsid w:val="00C70187"/>
    <w:rsid w:val="00C7069F"/>
    <w:rsid w:val="00C7096C"/>
    <w:rsid w:val="00C70ECB"/>
    <w:rsid w:val="00C718DB"/>
    <w:rsid w:val="00C71C22"/>
    <w:rsid w:val="00C71FD7"/>
    <w:rsid w:val="00C727F8"/>
    <w:rsid w:val="00C72C8A"/>
    <w:rsid w:val="00C72FEA"/>
    <w:rsid w:val="00C73466"/>
    <w:rsid w:val="00C73E9C"/>
    <w:rsid w:val="00C7431D"/>
    <w:rsid w:val="00C758DF"/>
    <w:rsid w:val="00C75D3A"/>
    <w:rsid w:val="00C76542"/>
    <w:rsid w:val="00C76689"/>
    <w:rsid w:val="00C76AA2"/>
    <w:rsid w:val="00C76F71"/>
    <w:rsid w:val="00C77163"/>
    <w:rsid w:val="00C774AF"/>
    <w:rsid w:val="00C8017F"/>
    <w:rsid w:val="00C810A6"/>
    <w:rsid w:val="00C81789"/>
    <w:rsid w:val="00C817D7"/>
    <w:rsid w:val="00C81F3A"/>
    <w:rsid w:val="00C82BE5"/>
    <w:rsid w:val="00C830DC"/>
    <w:rsid w:val="00C83659"/>
    <w:rsid w:val="00C836D9"/>
    <w:rsid w:val="00C849BF"/>
    <w:rsid w:val="00C85041"/>
    <w:rsid w:val="00C851EF"/>
    <w:rsid w:val="00C8564D"/>
    <w:rsid w:val="00C85B65"/>
    <w:rsid w:val="00C86418"/>
    <w:rsid w:val="00C867E0"/>
    <w:rsid w:val="00C870CC"/>
    <w:rsid w:val="00C87411"/>
    <w:rsid w:val="00C877DE"/>
    <w:rsid w:val="00C87C6F"/>
    <w:rsid w:val="00C87DB9"/>
    <w:rsid w:val="00C87E55"/>
    <w:rsid w:val="00C9079A"/>
    <w:rsid w:val="00C919CF"/>
    <w:rsid w:val="00C91AA4"/>
    <w:rsid w:val="00C92222"/>
    <w:rsid w:val="00C92D48"/>
    <w:rsid w:val="00C92D7C"/>
    <w:rsid w:val="00C93010"/>
    <w:rsid w:val="00C935F1"/>
    <w:rsid w:val="00C9374A"/>
    <w:rsid w:val="00C94675"/>
    <w:rsid w:val="00C95173"/>
    <w:rsid w:val="00C95336"/>
    <w:rsid w:val="00C95789"/>
    <w:rsid w:val="00C95DC4"/>
    <w:rsid w:val="00C9616E"/>
    <w:rsid w:val="00C967AC"/>
    <w:rsid w:val="00C96850"/>
    <w:rsid w:val="00C96C10"/>
    <w:rsid w:val="00C96D65"/>
    <w:rsid w:val="00C975B3"/>
    <w:rsid w:val="00C97923"/>
    <w:rsid w:val="00CA0317"/>
    <w:rsid w:val="00CA05F6"/>
    <w:rsid w:val="00CA0CE9"/>
    <w:rsid w:val="00CA2033"/>
    <w:rsid w:val="00CA2109"/>
    <w:rsid w:val="00CA227C"/>
    <w:rsid w:val="00CA2EA1"/>
    <w:rsid w:val="00CA30AD"/>
    <w:rsid w:val="00CA34AB"/>
    <w:rsid w:val="00CA419D"/>
    <w:rsid w:val="00CA482F"/>
    <w:rsid w:val="00CA49C4"/>
    <w:rsid w:val="00CA4F43"/>
    <w:rsid w:val="00CA528A"/>
    <w:rsid w:val="00CA682D"/>
    <w:rsid w:val="00CA6C7E"/>
    <w:rsid w:val="00CA6F9D"/>
    <w:rsid w:val="00CA75F8"/>
    <w:rsid w:val="00CA7961"/>
    <w:rsid w:val="00CA7B92"/>
    <w:rsid w:val="00CB01E8"/>
    <w:rsid w:val="00CB08BA"/>
    <w:rsid w:val="00CB09BC"/>
    <w:rsid w:val="00CB176F"/>
    <w:rsid w:val="00CB2670"/>
    <w:rsid w:val="00CB289E"/>
    <w:rsid w:val="00CB2C38"/>
    <w:rsid w:val="00CB348F"/>
    <w:rsid w:val="00CB373E"/>
    <w:rsid w:val="00CB3988"/>
    <w:rsid w:val="00CB3B63"/>
    <w:rsid w:val="00CB4BAC"/>
    <w:rsid w:val="00CB4CE9"/>
    <w:rsid w:val="00CB5401"/>
    <w:rsid w:val="00CB597E"/>
    <w:rsid w:val="00CB5B0F"/>
    <w:rsid w:val="00CB661C"/>
    <w:rsid w:val="00CB682F"/>
    <w:rsid w:val="00CB6C52"/>
    <w:rsid w:val="00CC0164"/>
    <w:rsid w:val="00CC026E"/>
    <w:rsid w:val="00CC07A4"/>
    <w:rsid w:val="00CC0E77"/>
    <w:rsid w:val="00CC0F60"/>
    <w:rsid w:val="00CC1060"/>
    <w:rsid w:val="00CC1207"/>
    <w:rsid w:val="00CC121D"/>
    <w:rsid w:val="00CC239B"/>
    <w:rsid w:val="00CC2436"/>
    <w:rsid w:val="00CC3EEA"/>
    <w:rsid w:val="00CC41BD"/>
    <w:rsid w:val="00CC43E0"/>
    <w:rsid w:val="00CC5958"/>
    <w:rsid w:val="00CC5D13"/>
    <w:rsid w:val="00CC5E29"/>
    <w:rsid w:val="00CC63EC"/>
    <w:rsid w:val="00CC7E77"/>
    <w:rsid w:val="00CD01F2"/>
    <w:rsid w:val="00CD0DF6"/>
    <w:rsid w:val="00CD1224"/>
    <w:rsid w:val="00CD29E1"/>
    <w:rsid w:val="00CD35DC"/>
    <w:rsid w:val="00CD3707"/>
    <w:rsid w:val="00CD3878"/>
    <w:rsid w:val="00CD4102"/>
    <w:rsid w:val="00CD4246"/>
    <w:rsid w:val="00CD47A8"/>
    <w:rsid w:val="00CD5868"/>
    <w:rsid w:val="00CD5A4B"/>
    <w:rsid w:val="00CD5B90"/>
    <w:rsid w:val="00CD5BD7"/>
    <w:rsid w:val="00CD6481"/>
    <w:rsid w:val="00CD67E2"/>
    <w:rsid w:val="00CD695C"/>
    <w:rsid w:val="00CD6C3C"/>
    <w:rsid w:val="00CD7306"/>
    <w:rsid w:val="00CD7AE2"/>
    <w:rsid w:val="00CD7CDE"/>
    <w:rsid w:val="00CD7F79"/>
    <w:rsid w:val="00CE04B9"/>
    <w:rsid w:val="00CE07CA"/>
    <w:rsid w:val="00CE0F5D"/>
    <w:rsid w:val="00CE12B4"/>
    <w:rsid w:val="00CE12FD"/>
    <w:rsid w:val="00CE13AD"/>
    <w:rsid w:val="00CE1414"/>
    <w:rsid w:val="00CE1590"/>
    <w:rsid w:val="00CE15E7"/>
    <w:rsid w:val="00CE2411"/>
    <w:rsid w:val="00CE2D79"/>
    <w:rsid w:val="00CE3063"/>
    <w:rsid w:val="00CE37F6"/>
    <w:rsid w:val="00CE4B71"/>
    <w:rsid w:val="00CE54E3"/>
    <w:rsid w:val="00CE56E3"/>
    <w:rsid w:val="00CE571E"/>
    <w:rsid w:val="00CE598E"/>
    <w:rsid w:val="00CE6E1B"/>
    <w:rsid w:val="00CE7237"/>
    <w:rsid w:val="00CE7352"/>
    <w:rsid w:val="00CE7826"/>
    <w:rsid w:val="00CE78F0"/>
    <w:rsid w:val="00CF0677"/>
    <w:rsid w:val="00CF0B82"/>
    <w:rsid w:val="00CF21C6"/>
    <w:rsid w:val="00CF2FFC"/>
    <w:rsid w:val="00CF345A"/>
    <w:rsid w:val="00CF45C1"/>
    <w:rsid w:val="00CF52FB"/>
    <w:rsid w:val="00CF530C"/>
    <w:rsid w:val="00CF5595"/>
    <w:rsid w:val="00CF636F"/>
    <w:rsid w:val="00CF67E8"/>
    <w:rsid w:val="00CF6BE0"/>
    <w:rsid w:val="00CF7706"/>
    <w:rsid w:val="00CF7DDB"/>
    <w:rsid w:val="00D00C64"/>
    <w:rsid w:val="00D00EA6"/>
    <w:rsid w:val="00D016E2"/>
    <w:rsid w:val="00D01841"/>
    <w:rsid w:val="00D0188A"/>
    <w:rsid w:val="00D01B08"/>
    <w:rsid w:val="00D01BD9"/>
    <w:rsid w:val="00D020F1"/>
    <w:rsid w:val="00D03566"/>
    <w:rsid w:val="00D050AF"/>
    <w:rsid w:val="00D050F5"/>
    <w:rsid w:val="00D0578F"/>
    <w:rsid w:val="00D05D3F"/>
    <w:rsid w:val="00D05ED7"/>
    <w:rsid w:val="00D0651E"/>
    <w:rsid w:val="00D0750D"/>
    <w:rsid w:val="00D0795C"/>
    <w:rsid w:val="00D07D7C"/>
    <w:rsid w:val="00D07FA1"/>
    <w:rsid w:val="00D105FE"/>
    <w:rsid w:val="00D10961"/>
    <w:rsid w:val="00D10DFF"/>
    <w:rsid w:val="00D11675"/>
    <w:rsid w:val="00D11F2E"/>
    <w:rsid w:val="00D12458"/>
    <w:rsid w:val="00D128EA"/>
    <w:rsid w:val="00D13946"/>
    <w:rsid w:val="00D13EF0"/>
    <w:rsid w:val="00D14084"/>
    <w:rsid w:val="00D140B2"/>
    <w:rsid w:val="00D146D1"/>
    <w:rsid w:val="00D150FE"/>
    <w:rsid w:val="00D1641A"/>
    <w:rsid w:val="00D16C16"/>
    <w:rsid w:val="00D16E99"/>
    <w:rsid w:val="00D2193C"/>
    <w:rsid w:val="00D21C29"/>
    <w:rsid w:val="00D21CAB"/>
    <w:rsid w:val="00D21D7E"/>
    <w:rsid w:val="00D22274"/>
    <w:rsid w:val="00D22545"/>
    <w:rsid w:val="00D24169"/>
    <w:rsid w:val="00D247E7"/>
    <w:rsid w:val="00D2491C"/>
    <w:rsid w:val="00D2492F"/>
    <w:rsid w:val="00D25DB3"/>
    <w:rsid w:val="00D30C59"/>
    <w:rsid w:val="00D30C5E"/>
    <w:rsid w:val="00D31157"/>
    <w:rsid w:val="00D3128A"/>
    <w:rsid w:val="00D3165C"/>
    <w:rsid w:val="00D31902"/>
    <w:rsid w:val="00D32D78"/>
    <w:rsid w:val="00D33495"/>
    <w:rsid w:val="00D3363C"/>
    <w:rsid w:val="00D33948"/>
    <w:rsid w:val="00D33E7C"/>
    <w:rsid w:val="00D34390"/>
    <w:rsid w:val="00D3480E"/>
    <w:rsid w:val="00D355A7"/>
    <w:rsid w:val="00D3595C"/>
    <w:rsid w:val="00D35A44"/>
    <w:rsid w:val="00D3604F"/>
    <w:rsid w:val="00D3609C"/>
    <w:rsid w:val="00D36314"/>
    <w:rsid w:val="00D36F50"/>
    <w:rsid w:val="00D36FF4"/>
    <w:rsid w:val="00D373D5"/>
    <w:rsid w:val="00D3769F"/>
    <w:rsid w:val="00D379CB"/>
    <w:rsid w:val="00D42A1B"/>
    <w:rsid w:val="00D42F5D"/>
    <w:rsid w:val="00D433D8"/>
    <w:rsid w:val="00D43623"/>
    <w:rsid w:val="00D43645"/>
    <w:rsid w:val="00D43CF4"/>
    <w:rsid w:val="00D43D8F"/>
    <w:rsid w:val="00D43F6C"/>
    <w:rsid w:val="00D43F74"/>
    <w:rsid w:val="00D440F4"/>
    <w:rsid w:val="00D44239"/>
    <w:rsid w:val="00D4428B"/>
    <w:rsid w:val="00D44AB3"/>
    <w:rsid w:val="00D44B25"/>
    <w:rsid w:val="00D457D0"/>
    <w:rsid w:val="00D45ADC"/>
    <w:rsid w:val="00D45C10"/>
    <w:rsid w:val="00D4690A"/>
    <w:rsid w:val="00D46A9B"/>
    <w:rsid w:val="00D47066"/>
    <w:rsid w:val="00D47810"/>
    <w:rsid w:val="00D47836"/>
    <w:rsid w:val="00D479CF"/>
    <w:rsid w:val="00D47FA4"/>
    <w:rsid w:val="00D505BF"/>
    <w:rsid w:val="00D516EA"/>
    <w:rsid w:val="00D5180D"/>
    <w:rsid w:val="00D51D69"/>
    <w:rsid w:val="00D52304"/>
    <w:rsid w:val="00D5292C"/>
    <w:rsid w:val="00D52990"/>
    <w:rsid w:val="00D529C0"/>
    <w:rsid w:val="00D53685"/>
    <w:rsid w:val="00D53726"/>
    <w:rsid w:val="00D5411C"/>
    <w:rsid w:val="00D54E31"/>
    <w:rsid w:val="00D553B0"/>
    <w:rsid w:val="00D556F3"/>
    <w:rsid w:val="00D569C1"/>
    <w:rsid w:val="00D56A7D"/>
    <w:rsid w:val="00D5708F"/>
    <w:rsid w:val="00D5713D"/>
    <w:rsid w:val="00D60058"/>
    <w:rsid w:val="00D6034F"/>
    <w:rsid w:val="00D60D70"/>
    <w:rsid w:val="00D60DAD"/>
    <w:rsid w:val="00D617C5"/>
    <w:rsid w:val="00D61C18"/>
    <w:rsid w:val="00D62DF7"/>
    <w:rsid w:val="00D62E77"/>
    <w:rsid w:val="00D63696"/>
    <w:rsid w:val="00D63D88"/>
    <w:rsid w:val="00D65E36"/>
    <w:rsid w:val="00D65FC5"/>
    <w:rsid w:val="00D66AF1"/>
    <w:rsid w:val="00D66DCB"/>
    <w:rsid w:val="00D677D8"/>
    <w:rsid w:val="00D70133"/>
    <w:rsid w:val="00D704A4"/>
    <w:rsid w:val="00D70EE8"/>
    <w:rsid w:val="00D71F8C"/>
    <w:rsid w:val="00D723C0"/>
    <w:rsid w:val="00D72E75"/>
    <w:rsid w:val="00D73C0C"/>
    <w:rsid w:val="00D73C56"/>
    <w:rsid w:val="00D73ED5"/>
    <w:rsid w:val="00D743D9"/>
    <w:rsid w:val="00D748DE"/>
    <w:rsid w:val="00D74A50"/>
    <w:rsid w:val="00D74ECB"/>
    <w:rsid w:val="00D76F81"/>
    <w:rsid w:val="00D77C9F"/>
    <w:rsid w:val="00D8034D"/>
    <w:rsid w:val="00D806B0"/>
    <w:rsid w:val="00D82F19"/>
    <w:rsid w:val="00D833D0"/>
    <w:rsid w:val="00D83578"/>
    <w:rsid w:val="00D83894"/>
    <w:rsid w:val="00D840EB"/>
    <w:rsid w:val="00D8433E"/>
    <w:rsid w:val="00D8442D"/>
    <w:rsid w:val="00D85AF3"/>
    <w:rsid w:val="00D85B57"/>
    <w:rsid w:val="00D85C6F"/>
    <w:rsid w:val="00D85FA7"/>
    <w:rsid w:val="00D8616E"/>
    <w:rsid w:val="00D861D0"/>
    <w:rsid w:val="00D86B53"/>
    <w:rsid w:val="00D8790A"/>
    <w:rsid w:val="00D901F2"/>
    <w:rsid w:val="00D90205"/>
    <w:rsid w:val="00D903D5"/>
    <w:rsid w:val="00D907AD"/>
    <w:rsid w:val="00D90F00"/>
    <w:rsid w:val="00D9122F"/>
    <w:rsid w:val="00D918DE"/>
    <w:rsid w:val="00D91B06"/>
    <w:rsid w:val="00D91DB4"/>
    <w:rsid w:val="00D91F61"/>
    <w:rsid w:val="00D92225"/>
    <w:rsid w:val="00D934C8"/>
    <w:rsid w:val="00D93835"/>
    <w:rsid w:val="00D93D49"/>
    <w:rsid w:val="00D941D3"/>
    <w:rsid w:val="00D94207"/>
    <w:rsid w:val="00D944FA"/>
    <w:rsid w:val="00D94568"/>
    <w:rsid w:val="00D94BFF"/>
    <w:rsid w:val="00D95425"/>
    <w:rsid w:val="00D95AF7"/>
    <w:rsid w:val="00D96E8E"/>
    <w:rsid w:val="00D96FE8"/>
    <w:rsid w:val="00D9708F"/>
    <w:rsid w:val="00D97AEB"/>
    <w:rsid w:val="00DA0522"/>
    <w:rsid w:val="00DA0554"/>
    <w:rsid w:val="00DA271E"/>
    <w:rsid w:val="00DA2FF9"/>
    <w:rsid w:val="00DA33F5"/>
    <w:rsid w:val="00DA40E8"/>
    <w:rsid w:val="00DA4A5E"/>
    <w:rsid w:val="00DA4BAB"/>
    <w:rsid w:val="00DA50C1"/>
    <w:rsid w:val="00DA595E"/>
    <w:rsid w:val="00DA6181"/>
    <w:rsid w:val="00DA6482"/>
    <w:rsid w:val="00DA6BD3"/>
    <w:rsid w:val="00DA6D97"/>
    <w:rsid w:val="00DA7BD3"/>
    <w:rsid w:val="00DB017D"/>
    <w:rsid w:val="00DB08D5"/>
    <w:rsid w:val="00DB0EFF"/>
    <w:rsid w:val="00DB154C"/>
    <w:rsid w:val="00DB172A"/>
    <w:rsid w:val="00DB1B96"/>
    <w:rsid w:val="00DB2213"/>
    <w:rsid w:val="00DB2EE6"/>
    <w:rsid w:val="00DB2FB1"/>
    <w:rsid w:val="00DB4002"/>
    <w:rsid w:val="00DB4B9E"/>
    <w:rsid w:val="00DB50B3"/>
    <w:rsid w:val="00DB5C8C"/>
    <w:rsid w:val="00DB5DC5"/>
    <w:rsid w:val="00DB5E73"/>
    <w:rsid w:val="00DB601B"/>
    <w:rsid w:val="00DC193E"/>
    <w:rsid w:val="00DC217C"/>
    <w:rsid w:val="00DC2B3E"/>
    <w:rsid w:val="00DC2E21"/>
    <w:rsid w:val="00DC31B6"/>
    <w:rsid w:val="00DC3631"/>
    <w:rsid w:val="00DC4719"/>
    <w:rsid w:val="00DC5712"/>
    <w:rsid w:val="00DC5E64"/>
    <w:rsid w:val="00DC630F"/>
    <w:rsid w:val="00DC7199"/>
    <w:rsid w:val="00DC7523"/>
    <w:rsid w:val="00DC78A7"/>
    <w:rsid w:val="00DC7F4F"/>
    <w:rsid w:val="00DC7F71"/>
    <w:rsid w:val="00DD05F0"/>
    <w:rsid w:val="00DD176D"/>
    <w:rsid w:val="00DD21B7"/>
    <w:rsid w:val="00DD251A"/>
    <w:rsid w:val="00DD3126"/>
    <w:rsid w:val="00DD3330"/>
    <w:rsid w:val="00DD3473"/>
    <w:rsid w:val="00DD3AFA"/>
    <w:rsid w:val="00DD4597"/>
    <w:rsid w:val="00DD4B1A"/>
    <w:rsid w:val="00DD4F14"/>
    <w:rsid w:val="00DD4F41"/>
    <w:rsid w:val="00DD5278"/>
    <w:rsid w:val="00DD5E68"/>
    <w:rsid w:val="00DD6076"/>
    <w:rsid w:val="00DD6BFB"/>
    <w:rsid w:val="00DD6D17"/>
    <w:rsid w:val="00DD6D72"/>
    <w:rsid w:val="00DE033B"/>
    <w:rsid w:val="00DE08EB"/>
    <w:rsid w:val="00DE0C0F"/>
    <w:rsid w:val="00DE0DC8"/>
    <w:rsid w:val="00DE16BB"/>
    <w:rsid w:val="00DE1CD9"/>
    <w:rsid w:val="00DE1CDA"/>
    <w:rsid w:val="00DE22B3"/>
    <w:rsid w:val="00DE2441"/>
    <w:rsid w:val="00DE246C"/>
    <w:rsid w:val="00DE2872"/>
    <w:rsid w:val="00DE29A0"/>
    <w:rsid w:val="00DE2C74"/>
    <w:rsid w:val="00DE2F31"/>
    <w:rsid w:val="00DE347A"/>
    <w:rsid w:val="00DE570D"/>
    <w:rsid w:val="00DE5F0C"/>
    <w:rsid w:val="00DE5F37"/>
    <w:rsid w:val="00DE65BE"/>
    <w:rsid w:val="00DE6D83"/>
    <w:rsid w:val="00DE765F"/>
    <w:rsid w:val="00DF0076"/>
    <w:rsid w:val="00DF0286"/>
    <w:rsid w:val="00DF10F3"/>
    <w:rsid w:val="00DF245E"/>
    <w:rsid w:val="00DF2834"/>
    <w:rsid w:val="00DF32A0"/>
    <w:rsid w:val="00DF3832"/>
    <w:rsid w:val="00DF4392"/>
    <w:rsid w:val="00DF47BD"/>
    <w:rsid w:val="00DF4D10"/>
    <w:rsid w:val="00DF5133"/>
    <w:rsid w:val="00DF554A"/>
    <w:rsid w:val="00DF5EC1"/>
    <w:rsid w:val="00DF627D"/>
    <w:rsid w:val="00DF68AE"/>
    <w:rsid w:val="00DF72F1"/>
    <w:rsid w:val="00DF74DF"/>
    <w:rsid w:val="00E0015B"/>
    <w:rsid w:val="00E008D7"/>
    <w:rsid w:val="00E00E28"/>
    <w:rsid w:val="00E00EC9"/>
    <w:rsid w:val="00E00FE8"/>
    <w:rsid w:val="00E01713"/>
    <w:rsid w:val="00E01CB7"/>
    <w:rsid w:val="00E0223F"/>
    <w:rsid w:val="00E02743"/>
    <w:rsid w:val="00E03611"/>
    <w:rsid w:val="00E04043"/>
    <w:rsid w:val="00E04B95"/>
    <w:rsid w:val="00E04E9C"/>
    <w:rsid w:val="00E05642"/>
    <w:rsid w:val="00E057D7"/>
    <w:rsid w:val="00E06F03"/>
    <w:rsid w:val="00E07119"/>
    <w:rsid w:val="00E07218"/>
    <w:rsid w:val="00E07FBE"/>
    <w:rsid w:val="00E100C0"/>
    <w:rsid w:val="00E111C0"/>
    <w:rsid w:val="00E113C4"/>
    <w:rsid w:val="00E11BF4"/>
    <w:rsid w:val="00E11C20"/>
    <w:rsid w:val="00E12E43"/>
    <w:rsid w:val="00E132A2"/>
    <w:rsid w:val="00E1365C"/>
    <w:rsid w:val="00E137F7"/>
    <w:rsid w:val="00E1384F"/>
    <w:rsid w:val="00E13977"/>
    <w:rsid w:val="00E14498"/>
    <w:rsid w:val="00E147D7"/>
    <w:rsid w:val="00E14B79"/>
    <w:rsid w:val="00E14C24"/>
    <w:rsid w:val="00E14CC7"/>
    <w:rsid w:val="00E15038"/>
    <w:rsid w:val="00E150C4"/>
    <w:rsid w:val="00E15539"/>
    <w:rsid w:val="00E158AE"/>
    <w:rsid w:val="00E165AB"/>
    <w:rsid w:val="00E16A65"/>
    <w:rsid w:val="00E179DB"/>
    <w:rsid w:val="00E17C57"/>
    <w:rsid w:val="00E2022B"/>
    <w:rsid w:val="00E20C22"/>
    <w:rsid w:val="00E21526"/>
    <w:rsid w:val="00E21642"/>
    <w:rsid w:val="00E217B8"/>
    <w:rsid w:val="00E2185D"/>
    <w:rsid w:val="00E2191B"/>
    <w:rsid w:val="00E21A59"/>
    <w:rsid w:val="00E21F8A"/>
    <w:rsid w:val="00E226B8"/>
    <w:rsid w:val="00E22E78"/>
    <w:rsid w:val="00E235B8"/>
    <w:rsid w:val="00E23A0C"/>
    <w:rsid w:val="00E24147"/>
    <w:rsid w:val="00E24444"/>
    <w:rsid w:val="00E250A9"/>
    <w:rsid w:val="00E250BF"/>
    <w:rsid w:val="00E25601"/>
    <w:rsid w:val="00E25B0D"/>
    <w:rsid w:val="00E25EBE"/>
    <w:rsid w:val="00E25F80"/>
    <w:rsid w:val="00E265F8"/>
    <w:rsid w:val="00E26B8C"/>
    <w:rsid w:val="00E27441"/>
    <w:rsid w:val="00E27742"/>
    <w:rsid w:val="00E27749"/>
    <w:rsid w:val="00E278B2"/>
    <w:rsid w:val="00E27D9D"/>
    <w:rsid w:val="00E306ED"/>
    <w:rsid w:val="00E309E1"/>
    <w:rsid w:val="00E310E7"/>
    <w:rsid w:val="00E31535"/>
    <w:rsid w:val="00E31CEE"/>
    <w:rsid w:val="00E328B2"/>
    <w:rsid w:val="00E329EF"/>
    <w:rsid w:val="00E32FA6"/>
    <w:rsid w:val="00E332B9"/>
    <w:rsid w:val="00E333F6"/>
    <w:rsid w:val="00E334B5"/>
    <w:rsid w:val="00E336AF"/>
    <w:rsid w:val="00E3371F"/>
    <w:rsid w:val="00E33747"/>
    <w:rsid w:val="00E33D9D"/>
    <w:rsid w:val="00E33EB2"/>
    <w:rsid w:val="00E340D5"/>
    <w:rsid w:val="00E34134"/>
    <w:rsid w:val="00E34763"/>
    <w:rsid w:val="00E34E42"/>
    <w:rsid w:val="00E35078"/>
    <w:rsid w:val="00E36803"/>
    <w:rsid w:val="00E369B1"/>
    <w:rsid w:val="00E36AA5"/>
    <w:rsid w:val="00E36C7D"/>
    <w:rsid w:val="00E37458"/>
    <w:rsid w:val="00E37D92"/>
    <w:rsid w:val="00E4022F"/>
    <w:rsid w:val="00E40672"/>
    <w:rsid w:val="00E4160B"/>
    <w:rsid w:val="00E41AA4"/>
    <w:rsid w:val="00E42080"/>
    <w:rsid w:val="00E4233B"/>
    <w:rsid w:val="00E42E59"/>
    <w:rsid w:val="00E43538"/>
    <w:rsid w:val="00E43995"/>
    <w:rsid w:val="00E43DE6"/>
    <w:rsid w:val="00E44772"/>
    <w:rsid w:val="00E44B6F"/>
    <w:rsid w:val="00E45719"/>
    <w:rsid w:val="00E45B9B"/>
    <w:rsid w:val="00E45D71"/>
    <w:rsid w:val="00E45E26"/>
    <w:rsid w:val="00E46123"/>
    <w:rsid w:val="00E467AC"/>
    <w:rsid w:val="00E467C5"/>
    <w:rsid w:val="00E469A2"/>
    <w:rsid w:val="00E46BE1"/>
    <w:rsid w:val="00E46C8D"/>
    <w:rsid w:val="00E46EB5"/>
    <w:rsid w:val="00E46ED3"/>
    <w:rsid w:val="00E473F9"/>
    <w:rsid w:val="00E47D2C"/>
    <w:rsid w:val="00E50488"/>
    <w:rsid w:val="00E5057E"/>
    <w:rsid w:val="00E50794"/>
    <w:rsid w:val="00E5148E"/>
    <w:rsid w:val="00E5152D"/>
    <w:rsid w:val="00E5283A"/>
    <w:rsid w:val="00E536DE"/>
    <w:rsid w:val="00E537BD"/>
    <w:rsid w:val="00E538F3"/>
    <w:rsid w:val="00E53A6C"/>
    <w:rsid w:val="00E554CC"/>
    <w:rsid w:val="00E55606"/>
    <w:rsid w:val="00E55823"/>
    <w:rsid w:val="00E567AF"/>
    <w:rsid w:val="00E56CF0"/>
    <w:rsid w:val="00E6019A"/>
    <w:rsid w:val="00E6025A"/>
    <w:rsid w:val="00E6052C"/>
    <w:rsid w:val="00E60B2A"/>
    <w:rsid w:val="00E60BF9"/>
    <w:rsid w:val="00E61610"/>
    <w:rsid w:val="00E61E0A"/>
    <w:rsid w:val="00E623FB"/>
    <w:rsid w:val="00E62FD4"/>
    <w:rsid w:val="00E63441"/>
    <w:rsid w:val="00E63813"/>
    <w:rsid w:val="00E63824"/>
    <w:rsid w:val="00E640BE"/>
    <w:rsid w:val="00E643BF"/>
    <w:rsid w:val="00E64BC4"/>
    <w:rsid w:val="00E6529B"/>
    <w:rsid w:val="00E65733"/>
    <w:rsid w:val="00E66ED1"/>
    <w:rsid w:val="00E677C2"/>
    <w:rsid w:val="00E67BF4"/>
    <w:rsid w:val="00E67CCA"/>
    <w:rsid w:val="00E707D2"/>
    <w:rsid w:val="00E70EE2"/>
    <w:rsid w:val="00E71BE6"/>
    <w:rsid w:val="00E7233D"/>
    <w:rsid w:val="00E7284A"/>
    <w:rsid w:val="00E72B76"/>
    <w:rsid w:val="00E72F4C"/>
    <w:rsid w:val="00E746F2"/>
    <w:rsid w:val="00E747B4"/>
    <w:rsid w:val="00E751A2"/>
    <w:rsid w:val="00E76157"/>
    <w:rsid w:val="00E764F9"/>
    <w:rsid w:val="00E77195"/>
    <w:rsid w:val="00E771F9"/>
    <w:rsid w:val="00E77500"/>
    <w:rsid w:val="00E7755C"/>
    <w:rsid w:val="00E77B94"/>
    <w:rsid w:val="00E77DD1"/>
    <w:rsid w:val="00E77F53"/>
    <w:rsid w:val="00E80575"/>
    <w:rsid w:val="00E806E8"/>
    <w:rsid w:val="00E80EE8"/>
    <w:rsid w:val="00E8117F"/>
    <w:rsid w:val="00E813CA"/>
    <w:rsid w:val="00E81407"/>
    <w:rsid w:val="00E817BB"/>
    <w:rsid w:val="00E81846"/>
    <w:rsid w:val="00E8195C"/>
    <w:rsid w:val="00E81B04"/>
    <w:rsid w:val="00E81C10"/>
    <w:rsid w:val="00E81CD2"/>
    <w:rsid w:val="00E81EF9"/>
    <w:rsid w:val="00E8281A"/>
    <w:rsid w:val="00E8292C"/>
    <w:rsid w:val="00E82AB3"/>
    <w:rsid w:val="00E8335F"/>
    <w:rsid w:val="00E84D25"/>
    <w:rsid w:val="00E84D64"/>
    <w:rsid w:val="00E84E6E"/>
    <w:rsid w:val="00E8534F"/>
    <w:rsid w:val="00E85D26"/>
    <w:rsid w:val="00E86D11"/>
    <w:rsid w:val="00E8792C"/>
    <w:rsid w:val="00E879BB"/>
    <w:rsid w:val="00E90376"/>
    <w:rsid w:val="00E90A93"/>
    <w:rsid w:val="00E912C2"/>
    <w:rsid w:val="00E91984"/>
    <w:rsid w:val="00E91A18"/>
    <w:rsid w:val="00E91D64"/>
    <w:rsid w:val="00E9283E"/>
    <w:rsid w:val="00E9324A"/>
    <w:rsid w:val="00E94202"/>
    <w:rsid w:val="00E95607"/>
    <w:rsid w:val="00E958A9"/>
    <w:rsid w:val="00E96471"/>
    <w:rsid w:val="00E96DB6"/>
    <w:rsid w:val="00E97268"/>
    <w:rsid w:val="00E97520"/>
    <w:rsid w:val="00E975EE"/>
    <w:rsid w:val="00E976E9"/>
    <w:rsid w:val="00E97CA0"/>
    <w:rsid w:val="00EA02A2"/>
    <w:rsid w:val="00EA08AD"/>
    <w:rsid w:val="00EA0B77"/>
    <w:rsid w:val="00EA100E"/>
    <w:rsid w:val="00EA115A"/>
    <w:rsid w:val="00EA1464"/>
    <w:rsid w:val="00EA2561"/>
    <w:rsid w:val="00EA282B"/>
    <w:rsid w:val="00EA300A"/>
    <w:rsid w:val="00EA3352"/>
    <w:rsid w:val="00EA356D"/>
    <w:rsid w:val="00EA37BA"/>
    <w:rsid w:val="00EA3E6A"/>
    <w:rsid w:val="00EA4634"/>
    <w:rsid w:val="00EA5C29"/>
    <w:rsid w:val="00EA5E23"/>
    <w:rsid w:val="00EA645B"/>
    <w:rsid w:val="00EA6A21"/>
    <w:rsid w:val="00EA6E21"/>
    <w:rsid w:val="00EA7328"/>
    <w:rsid w:val="00EA73CC"/>
    <w:rsid w:val="00EA75EF"/>
    <w:rsid w:val="00EB008A"/>
    <w:rsid w:val="00EB0143"/>
    <w:rsid w:val="00EB0FD0"/>
    <w:rsid w:val="00EB17AE"/>
    <w:rsid w:val="00EB1B28"/>
    <w:rsid w:val="00EB1E27"/>
    <w:rsid w:val="00EB2555"/>
    <w:rsid w:val="00EB35F8"/>
    <w:rsid w:val="00EB3CC1"/>
    <w:rsid w:val="00EB3D85"/>
    <w:rsid w:val="00EB4106"/>
    <w:rsid w:val="00EB54B9"/>
    <w:rsid w:val="00EB54E9"/>
    <w:rsid w:val="00EB56CB"/>
    <w:rsid w:val="00EB57B1"/>
    <w:rsid w:val="00EB57FE"/>
    <w:rsid w:val="00EB5B7F"/>
    <w:rsid w:val="00EB61ED"/>
    <w:rsid w:val="00EB6797"/>
    <w:rsid w:val="00EB680F"/>
    <w:rsid w:val="00EB729F"/>
    <w:rsid w:val="00EC0363"/>
    <w:rsid w:val="00EC0659"/>
    <w:rsid w:val="00EC12A2"/>
    <w:rsid w:val="00EC2869"/>
    <w:rsid w:val="00EC297A"/>
    <w:rsid w:val="00EC2BE6"/>
    <w:rsid w:val="00EC31D7"/>
    <w:rsid w:val="00EC3387"/>
    <w:rsid w:val="00EC3413"/>
    <w:rsid w:val="00EC3B3A"/>
    <w:rsid w:val="00EC3F4E"/>
    <w:rsid w:val="00EC3FD3"/>
    <w:rsid w:val="00EC4F2D"/>
    <w:rsid w:val="00EC6121"/>
    <w:rsid w:val="00EC64B4"/>
    <w:rsid w:val="00EC65C6"/>
    <w:rsid w:val="00EC6BA3"/>
    <w:rsid w:val="00EC75BC"/>
    <w:rsid w:val="00EC79B6"/>
    <w:rsid w:val="00ED0D46"/>
    <w:rsid w:val="00ED0E8C"/>
    <w:rsid w:val="00ED0E95"/>
    <w:rsid w:val="00ED1B6F"/>
    <w:rsid w:val="00ED23DC"/>
    <w:rsid w:val="00ED25B8"/>
    <w:rsid w:val="00ED275D"/>
    <w:rsid w:val="00ED2EDC"/>
    <w:rsid w:val="00ED301A"/>
    <w:rsid w:val="00ED33CA"/>
    <w:rsid w:val="00ED3993"/>
    <w:rsid w:val="00ED3CB5"/>
    <w:rsid w:val="00ED3E0D"/>
    <w:rsid w:val="00ED4004"/>
    <w:rsid w:val="00ED4CC2"/>
    <w:rsid w:val="00ED567C"/>
    <w:rsid w:val="00ED5F1C"/>
    <w:rsid w:val="00ED6154"/>
    <w:rsid w:val="00ED61D2"/>
    <w:rsid w:val="00ED629F"/>
    <w:rsid w:val="00ED7994"/>
    <w:rsid w:val="00EE0573"/>
    <w:rsid w:val="00EE063E"/>
    <w:rsid w:val="00EE10A0"/>
    <w:rsid w:val="00EE13A1"/>
    <w:rsid w:val="00EE1ECE"/>
    <w:rsid w:val="00EE21B3"/>
    <w:rsid w:val="00EE28D2"/>
    <w:rsid w:val="00EE3727"/>
    <w:rsid w:val="00EE3A62"/>
    <w:rsid w:val="00EE4A52"/>
    <w:rsid w:val="00EE5055"/>
    <w:rsid w:val="00EE5794"/>
    <w:rsid w:val="00EE5B6E"/>
    <w:rsid w:val="00EE6214"/>
    <w:rsid w:val="00EE632B"/>
    <w:rsid w:val="00EE637D"/>
    <w:rsid w:val="00EE63B8"/>
    <w:rsid w:val="00EE65EC"/>
    <w:rsid w:val="00EE661A"/>
    <w:rsid w:val="00EE6E05"/>
    <w:rsid w:val="00EF0239"/>
    <w:rsid w:val="00EF0BBA"/>
    <w:rsid w:val="00EF0C04"/>
    <w:rsid w:val="00EF0FBC"/>
    <w:rsid w:val="00EF1078"/>
    <w:rsid w:val="00EF111E"/>
    <w:rsid w:val="00EF1A40"/>
    <w:rsid w:val="00EF1AB4"/>
    <w:rsid w:val="00EF1FF0"/>
    <w:rsid w:val="00EF21D3"/>
    <w:rsid w:val="00EF3272"/>
    <w:rsid w:val="00EF4044"/>
    <w:rsid w:val="00EF464B"/>
    <w:rsid w:val="00EF467E"/>
    <w:rsid w:val="00EF50C7"/>
    <w:rsid w:val="00EF5142"/>
    <w:rsid w:val="00EF5986"/>
    <w:rsid w:val="00EF5DBC"/>
    <w:rsid w:val="00EF664E"/>
    <w:rsid w:val="00EF6D71"/>
    <w:rsid w:val="00EF7C17"/>
    <w:rsid w:val="00F00818"/>
    <w:rsid w:val="00F00E0D"/>
    <w:rsid w:val="00F0104D"/>
    <w:rsid w:val="00F01F3A"/>
    <w:rsid w:val="00F01F42"/>
    <w:rsid w:val="00F02397"/>
    <w:rsid w:val="00F02CEB"/>
    <w:rsid w:val="00F02F25"/>
    <w:rsid w:val="00F0391E"/>
    <w:rsid w:val="00F03BEB"/>
    <w:rsid w:val="00F03C57"/>
    <w:rsid w:val="00F04E27"/>
    <w:rsid w:val="00F0539F"/>
    <w:rsid w:val="00F05BF6"/>
    <w:rsid w:val="00F05DDE"/>
    <w:rsid w:val="00F062A3"/>
    <w:rsid w:val="00F06D08"/>
    <w:rsid w:val="00F07A99"/>
    <w:rsid w:val="00F10D9E"/>
    <w:rsid w:val="00F10E06"/>
    <w:rsid w:val="00F1103E"/>
    <w:rsid w:val="00F11151"/>
    <w:rsid w:val="00F1133A"/>
    <w:rsid w:val="00F11D6B"/>
    <w:rsid w:val="00F122AE"/>
    <w:rsid w:val="00F12948"/>
    <w:rsid w:val="00F13295"/>
    <w:rsid w:val="00F134C6"/>
    <w:rsid w:val="00F13A85"/>
    <w:rsid w:val="00F142E7"/>
    <w:rsid w:val="00F1464F"/>
    <w:rsid w:val="00F14856"/>
    <w:rsid w:val="00F14B64"/>
    <w:rsid w:val="00F14C21"/>
    <w:rsid w:val="00F14F46"/>
    <w:rsid w:val="00F15561"/>
    <w:rsid w:val="00F15C84"/>
    <w:rsid w:val="00F15DC2"/>
    <w:rsid w:val="00F15FA9"/>
    <w:rsid w:val="00F166D3"/>
    <w:rsid w:val="00F1697A"/>
    <w:rsid w:val="00F16A48"/>
    <w:rsid w:val="00F16E96"/>
    <w:rsid w:val="00F20316"/>
    <w:rsid w:val="00F20F5C"/>
    <w:rsid w:val="00F21378"/>
    <w:rsid w:val="00F2275E"/>
    <w:rsid w:val="00F22E4D"/>
    <w:rsid w:val="00F231D3"/>
    <w:rsid w:val="00F231E7"/>
    <w:rsid w:val="00F23BC7"/>
    <w:rsid w:val="00F23F15"/>
    <w:rsid w:val="00F24498"/>
    <w:rsid w:val="00F25DE3"/>
    <w:rsid w:val="00F25E54"/>
    <w:rsid w:val="00F26164"/>
    <w:rsid w:val="00F26CCC"/>
    <w:rsid w:val="00F2746D"/>
    <w:rsid w:val="00F3046C"/>
    <w:rsid w:val="00F30661"/>
    <w:rsid w:val="00F3081C"/>
    <w:rsid w:val="00F30936"/>
    <w:rsid w:val="00F31003"/>
    <w:rsid w:val="00F315CF"/>
    <w:rsid w:val="00F31C2F"/>
    <w:rsid w:val="00F32399"/>
    <w:rsid w:val="00F3269C"/>
    <w:rsid w:val="00F327DF"/>
    <w:rsid w:val="00F3284B"/>
    <w:rsid w:val="00F32F2C"/>
    <w:rsid w:val="00F3320E"/>
    <w:rsid w:val="00F33876"/>
    <w:rsid w:val="00F33D41"/>
    <w:rsid w:val="00F34A0A"/>
    <w:rsid w:val="00F34A16"/>
    <w:rsid w:val="00F34DE9"/>
    <w:rsid w:val="00F352A7"/>
    <w:rsid w:val="00F355B1"/>
    <w:rsid w:val="00F35A23"/>
    <w:rsid w:val="00F36EF8"/>
    <w:rsid w:val="00F3720D"/>
    <w:rsid w:val="00F37954"/>
    <w:rsid w:val="00F379F6"/>
    <w:rsid w:val="00F37FF3"/>
    <w:rsid w:val="00F4022D"/>
    <w:rsid w:val="00F40F33"/>
    <w:rsid w:val="00F410F7"/>
    <w:rsid w:val="00F41112"/>
    <w:rsid w:val="00F4117A"/>
    <w:rsid w:val="00F421F8"/>
    <w:rsid w:val="00F42780"/>
    <w:rsid w:val="00F42D8A"/>
    <w:rsid w:val="00F42E28"/>
    <w:rsid w:val="00F43308"/>
    <w:rsid w:val="00F46FE0"/>
    <w:rsid w:val="00F47280"/>
    <w:rsid w:val="00F47B06"/>
    <w:rsid w:val="00F506F5"/>
    <w:rsid w:val="00F50BA1"/>
    <w:rsid w:val="00F50C96"/>
    <w:rsid w:val="00F50CC1"/>
    <w:rsid w:val="00F50EA1"/>
    <w:rsid w:val="00F51665"/>
    <w:rsid w:val="00F51DF7"/>
    <w:rsid w:val="00F52493"/>
    <w:rsid w:val="00F52BFA"/>
    <w:rsid w:val="00F5305A"/>
    <w:rsid w:val="00F54044"/>
    <w:rsid w:val="00F54338"/>
    <w:rsid w:val="00F54996"/>
    <w:rsid w:val="00F54CA2"/>
    <w:rsid w:val="00F54F21"/>
    <w:rsid w:val="00F55756"/>
    <w:rsid w:val="00F56289"/>
    <w:rsid w:val="00F562A7"/>
    <w:rsid w:val="00F56749"/>
    <w:rsid w:val="00F57A50"/>
    <w:rsid w:val="00F57EA3"/>
    <w:rsid w:val="00F60133"/>
    <w:rsid w:val="00F61E4C"/>
    <w:rsid w:val="00F6227C"/>
    <w:rsid w:val="00F6244B"/>
    <w:rsid w:val="00F6322E"/>
    <w:rsid w:val="00F63D20"/>
    <w:rsid w:val="00F64743"/>
    <w:rsid w:val="00F64EF1"/>
    <w:rsid w:val="00F659C9"/>
    <w:rsid w:val="00F663F7"/>
    <w:rsid w:val="00F665DC"/>
    <w:rsid w:val="00F6660E"/>
    <w:rsid w:val="00F67CA7"/>
    <w:rsid w:val="00F70383"/>
    <w:rsid w:val="00F70CE2"/>
    <w:rsid w:val="00F717FA"/>
    <w:rsid w:val="00F717FD"/>
    <w:rsid w:val="00F72025"/>
    <w:rsid w:val="00F72D3C"/>
    <w:rsid w:val="00F73385"/>
    <w:rsid w:val="00F73521"/>
    <w:rsid w:val="00F736E8"/>
    <w:rsid w:val="00F73868"/>
    <w:rsid w:val="00F738B7"/>
    <w:rsid w:val="00F73997"/>
    <w:rsid w:val="00F73FFD"/>
    <w:rsid w:val="00F74166"/>
    <w:rsid w:val="00F74489"/>
    <w:rsid w:val="00F744DC"/>
    <w:rsid w:val="00F7475F"/>
    <w:rsid w:val="00F747D7"/>
    <w:rsid w:val="00F765AD"/>
    <w:rsid w:val="00F766CD"/>
    <w:rsid w:val="00F77316"/>
    <w:rsid w:val="00F7789A"/>
    <w:rsid w:val="00F77BD3"/>
    <w:rsid w:val="00F77BF1"/>
    <w:rsid w:val="00F77CFB"/>
    <w:rsid w:val="00F803F5"/>
    <w:rsid w:val="00F80D5F"/>
    <w:rsid w:val="00F811DE"/>
    <w:rsid w:val="00F8182C"/>
    <w:rsid w:val="00F819E6"/>
    <w:rsid w:val="00F821B0"/>
    <w:rsid w:val="00F823AD"/>
    <w:rsid w:val="00F823D3"/>
    <w:rsid w:val="00F84075"/>
    <w:rsid w:val="00F84461"/>
    <w:rsid w:val="00F8521C"/>
    <w:rsid w:val="00F85859"/>
    <w:rsid w:val="00F85918"/>
    <w:rsid w:val="00F86145"/>
    <w:rsid w:val="00F86F9D"/>
    <w:rsid w:val="00F87CBD"/>
    <w:rsid w:val="00F87EB9"/>
    <w:rsid w:val="00F87FF3"/>
    <w:rsid w:val="00F91717"/>
    <w:rsid w:val="00F91762"/>
    <w:rsid w:val="00F92090"/>
    <w:rsid w:val="00F92423"/>
    <w:rsid w:val="00F92870"/>
    <w:rsid w:val="00F9352D"/>
    <w:rsid w:val="00F94871"/>
    <w:rsid w:val="00F95203"/>
    <w:rsid w:val="00F9540E"/>
    <w:rsid w:val="00F959CF"/>
    <w:rsid w:val="00F963D6"/>
    <w:rsid w:val="00F96453"/>
    <w:rsid w:val="00FA0EBC"/>
    <w:rsid w:val="00FA1563"/>
    <w:rsid w:val="00FA1565"/>
    <w:rsid w:val="00FA1C7E"/>
    <w:rsid w:val="00FA1EE0"/>
    <w:rsid w:val="00FA2471"/>
    <w:rsid w:val="00FA2D12"/>
    <w:rsid w:val="00FA3122"/>
    <w:rsid w:val="00FA375F"/>
    <w:rsid w:val="00FA3881"/>
    <w:rsid w:val="00FA41AD"/>
    <w:rsid w:val="00FA494D"/>
    <w:rsid w:val="00FA5321"/>
    <w:rsid w:val="00FA53A2"/>
    <w:rsid w:val="00FA5B0F"/>
    <w:rsid w:val="00FA5B82"/>
    <w:rsid w:val="00FA69EC"/>
    <w:rsid w:val="00FA6EF6"/>
    <w:rsid w:val="00FA7C09"/>
    <w:rsid w:val="00FA7F94"/>
    <w:rsid w:val="00FB0152"/>
    <w:rsid w:val="00FB0A8A"/>
    <w:rsid w:val="00FB238F"/>
    <w:rsid w:val="00FB2AAE"/>
    <w:rsid w:val="00FB471C"/>
    <w:rsid w:val="00FB47F6"/>
    <w:rsid w:val="00FB4C4F"/>
    <w:rsid w:val="00FB546B"/>
    <w:rsid w:val="00FB6EDA"/>
    <w:rsid w:val="00FB73EE"/>
    <w:rsid w:val="00FB7B17"/>
    <w:rsid w:val="00FB7BB5"/>
    <w:rsid w:val="00FB7BD8"/>
    <w:rsid w:val="00FB7D61"/>
    <w:rsid w:val="00FC0635"/>
    <w:rsid w:val="00FC18B5"/>
    <w:rsid w:val="00FC1972"/>
    <w:rsid w:val="00FC3ADD"/>
    <w:rsid w:val="00FC3AEA"/>
    <w:rsid w:val="00FC3EE0"/>
    <w:rsid w:val="00FC4689"/>
    <w:rsid w:val="00FC4BF2"/>
    <w:rsid w:val="00FC6C2F"/>
    <w:rsid w:val="00FC7FDD"/>
    <w:rsid w:val="00FD0103"/>
    <w:rsid w:val="00FD038E"/>
    <w:rsid w:val="00FD03EB"/>
    <w:rsid w:val="00FD0E66"/>
    <w:rsid w:val="00FD26C7"/>
    <w:rsid w:val="00FD27DA"/>
    <w:rsid w:val="00FD286E"/>
    <w:rsid w:val="00FD2B60"/>
    <w:rsid w:val="00FD2BA5"/>
    <w:rsid w:val="00FD38A2"/>
    <w:rsid w:val="00FD446E"/>
    <w:rsid w:val="00FD4E60"/>
    <w:rsid w:val="00FD5439"/>
    <w:rsid w:val="00FD5612"/>
    <w:rsid w:val="00FD6AC2"/>
    <w:rsid w:val="00FD6BF4"/>
    <w:rsid w:val="00FD6F3E"/>
    <w:rsid w:val="00FD732E"/>
    <w:rsid w:val="00FD76DD"/>
    <w:rsid w:val="00FD7C23"/>
    <w:rsid w:val="00FD7E7A"/>
    <w:rsid w:val="00FE09A3"/>
    <w:rsid w:val="00FE166D"/>
    <w:rsid w:val="00FE3AB7"/>
    <w:rsid w:val="00FE43D8"/>
    <w:rsid w:val="00FE4567"/>
    <w:rsid w:val="00FE4DB5"/>
    <w:rsid w:val="00FE6298"/>
    <w:rsid w:val="00FE684D"/>
    <w:rsid w:val="00FE70CB"/>
    <w:rsid w:val="00FE710C"/>
    <w:rsid w:val="00FE7527"/>
    <w:rsid w:val="00FE7579"/>
    <w:rsid w:val="00FE775B"/>
    <w:rsid w:val="00FF00F1"/>
    <w:rsid w:val="00FF017D"/>
    <w:rsid w:val="00FF0594"/>
    <w:rsid w:val="00FF066A"/>
    <w:rsid w:val="00FF16F3"/>
    <w:rsid w:val="00FF2DAE"/>
    <w:rsid w:val="00FF393F"/>
    <w:rsid w:val="00FF3E30"/>
    <w:rsid w:val="00FF408B"/>
    <w:rsid w:val="00FF5174"/>
    <w:rsid w:val="00FF58A7"/>
    <w:rsid w:val="00FF5E3B"/>
    <w:rsid w:val="00FF60C0"/>
    <w:rsid w:val="00FF7145"/>
    <w:rsid w:val="00FF720E"/>
    <w:rsid w:val="00FF7802"/>
    <w:rsid w:val="00FF79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1AD"/>
    <w:rPr>
      <w:rFonts w:ascii="Times New Roman" w:eastAsia="Times New Roman" w:hAnsi="Times New Roman" w:cs="Times New Roman"/>
      <w:sz w:val="24"/>
      <w:szCs w:val="24"/>
      <w:lang w:eastAsia="ru-RU"/>
    </w:rPr>
  </w:style>
  <w:style w:type="paragraph" w:styleId="1">
    <w:name w:val="heading 1"/>
    <w:basedOn w:val="a0"/>
    <w:link w:val="10"/>
    <w:uiPriority w:val="9"/>
    <w:qFormat/>
    <w:rsid w:val="00101782"/>
    <w:pPr>
      <w:spacing w:beforeAutospacing="1" w:afterAutospacing="1"/>
      <w:outlineLvl w:val="0"/>
    </w:pPr>
    <w:rPr>
      <w:b/>
      <w:bCs/>
      <w:kern w:val="2"/>
      <w:sz w:val="48"/>
      <w:szCs w:val="48"/>
    </w:rPr>
  </w:style>
  <w:style w:type="paragraph" w:styleId="2">
    <w:name w:val="heading 2"/>
    <w:basedOn w:val="a0"/>
    <w:link w:val="20"/>
    <w:uiPriority w:val="9"/>
    <w:unhideWhenUsed/>
    <w:qFormat/>
    <w:rsid w:val="007632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6F39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7C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101782"/>
    <w:rPr>
      <w:rFonts w:ascii="Times New Roman" w:eastAsia="Times New Roman" w:hAnsi="Times New Roman" w:cs="Times New Roman"/>
      <w:b/>
      <w:bCs/>
      <w:kern w:val="2"/>
      <w:sz w:val="48"/>
      <w:szCs w:val="48"/>
      <w:lang w:eastAsia="ru-RU"/>
    </w:rPr>
  </w:style>
  <w:style w:type="character" w:customStyle="1" w:styleId="20">
    <w:name w:val="Заголовок 2 Знак"/>
    <w:basedOn w:val="a1"/>
    <w:link w:val="2"/>
    <w:uiPriority w:val="9"/>
    <w:semiHidden/>
    <w:qFormat/>
    <w:rsid w:val="007632F2"/>
    <w:rPr>
      <w:rFonts w:asciiTheme="majorHAnsi" w:eastAsiaTheme="majorEastAsia" w:hAnsiTheme="majorHAnsi" w:cstheme="majorBidi"/>
      <w:b/>
      <w:bCs/>
      <w:color w:val="4F81BD" w:themeColor="accent1"/>
      <w:sz w:val="26"/>
      <w:szCs w:val="26"/>
      <w:lang w:eastAsia="ru-RU"/>
    </w:rPr>
  </w:style>
  <w:style w:type="character" w:customStyle="1" w:styleId="a4">
    <w:name w:val="Текст выноски Знак"/>
    <w:basedOn w:val="a1"/>
    <w:uiPriority w:val="99"/>
    <w:semiHidden/>
    <w:qFormat/>
    <w:rsid w:val="00F2581F"/>
    <w:rPr>
      <w:rFonts w:ascii="Tahoma" w:hAnsi="Tahoma" w:cs="Tahoma"/>
      <w:sz w:val="16"/>
      <w:szCs w:val="16"/>
    </w:rPr>
  </w:style>
  <w:style w:type="character" w:customStyle="1" w:styleId="wmi-sign">
    <w:name w:val="wmi-sign"/>
    <w:basedOn w:val="a1"/>
    <w:qFormat/>
    <w:rsid w:val="00E90752"/>
  </w:style>
  <w:style w:type="character" w:styleId="a5">
    <w:name w:val="Strong"/>
    <w:basedOn w:val="a1"/>
    <w:uiPriority w:val="22"/>
    <w:qFormat/>
    <w:rsid w:val="0096045F"/>
    <w:rPr>
      <w:b/>
      <w:bCs/>
    </w:rPr>
  </w:style>
  <w:style w:type="character" w:customStyle="1" w:styleId="a6">
    <w:name w:val="Верхний колонтитул Знак"/>
    <w:basedOn w:val="a1"/>
    <w:qFormat/>
    <w:rsid w:val="00985402"/>
    <w:rPr>
      <w:rFonts w:ascii="Times New Roman" w:eastAsia="Times New Roman" w:hAnsi="Times New Roman" w:cs="Times New Roman"/>
      <w:sz w:val="24"/>
      <w:szCs w:val="24"/>
      <w:lang w:eastAsia="ru-RU"/>
    </w:rPr>
  </w:style>
  <w:style w:type="character" w:customStyle="1" w:styleId="a7">
    <w:name w:val="Нижний колонтитул Знак"/>
    <w:basedOn w:val="a1"/>
    <w:uiPriority w:val="99"/>
    <w:qFormat/>
    <w:rsid w:val="00985402"/>
    <w:rPr>
      <w:rFonts w:ascii="Times New Roman" w:eastAsia="Times New Roman" w:hAnsi="Times New Roman" w:cs="Times New Roman"/>
      <w:sz w:val="24"/>
      <w:szCs w:val="24"/>
      <w:lang w:eastAsia="ru-RU"/>
    </w:rPr>
  </w:style>
  <w:style w:type="character" w:customStyle="1" w:styleId="a8">
    <w:name w:val="Основной текст Знак"/>
    <w:basedOn w:val="a1"/>
    <w:qFormat/>
    <w:rsid w:val="00F8684A"/>
    <w:rPr>
      <w:rFonts w:ascii="Times New Roman" w:eastAsia="Times New Roman" w:hAnsi="Times New Roman" w:cs="Times New Roman"/>
      <w:sz w:val="24"/>
      <w:szCs w:val="20"/>
      <w:lang w:eastAsia="ru-RU"/>
    </w:rPr>
  </w:style>
  <w:style w:type="character" w:customStyle="1" w:styleId="a9">
    <w:name w:val="Текст сноски Знак"/>
    <w:basedOn w:val="a1"/>
    <w:qFormat/>
    <w:rsid w:val="009E6F5C"/>
    <w:rPr>
      <w:rFonts w:ascii="Times New Roman" w:eastAsia="Times New Roman" w:hAnsi="Times New Roman" w:cs="Times New Roman"/>
      <w:sz w:val="20"/>
      <w:szCs w:val="20"/>
      <w:lang w:eastAsia="ru-RU"/>
    </w:rPr>
  </w:style>
  <w:style w:type="character" w:customStyle="1" w:styleId="-">
    <w:name w:val="Интернет-ссылка"/>
    <w:basedOn w:val="a1"/>
    <w:unhideWhenUsed/>
    <w:rsid w:val="009F31ED"/>
    <w:rPr>
      <w:color w:val="0000FF"/>
      <w:u w:val="single"/>
    </w:rPr>
  </w:style>
  <w:style w:type="character" w:customStyle="1" w:styleId="post-timestamp">
    <w:name w:val="post-timestamp"/>
    <w:basedOn w:val="a1"/>
    <w:qFormat/>
    <w:rsid w:val="003B5B52"/>
  </w:style>
  <w:style w:type="character" w:customStyle="1" w:styleId="FontStyle15">
    <w:name w:val="Font Style15"/>
    <w:basedOn w:val="a1"/>
    <w:qFormat/>
    <w:rsid w:val="001673B8"/>
    <w:rPr>
      <w:rFonts w:ascii="Times New Roman" w:hAnsi="Times New Roman" w:cs="Times New Roman"/>
      <w:sz w:val="22"/>
      <w:szCs w:val="22"/>
    </w:rPr>
  </w:style>
  <w:style w:type="character" w:styleId="aa">
    <w:name w:val="Emphasis"/>
    <w:basedOn w:val="a1"/>
    <w:uiPriority w:val="20"/>
    <w:qFormat/>
    <w:rsid w:val="003C53E5"/>
    <w:rPr>
      <w:i/>
      <w:iCs/>
    </w:rPr>
  </w:style>
  <w:style w:type="character" w:customStyle="1" w:styleId="fontstyle01">
    <w:name w:val="fontstyle01"/>
    <w:basedOn w:val="a1"/>
    <w:qFormat/>
    <w:rsid w:val="007F6D1A"/>
    <w:rPr>
      <w:rFonts w:ascii="Times New Roman" w:hAnsi="Times New Roman" w:cs="Times New Roman"/>
      <w:b w:val="0"/>
      <w:bCs w:val="0"/>
      <w:i w:val="0"/>
      <w:iCs w:val="0"/>
      <w:color w:val="000000"/>
      <w:sz w:val="28"/>
      <w:szCs w:val="28"/>
    </w:rPr>
  </w:style>
  <w:style w:type="character" w:customStyle="1" w:styleId="fontstyle21">
    <w:name w:val="fontstyle21"/>
    <w:basedOn w:val="a1"/>
    <w:qFormat/>
    <w:rsid w:val="002F7A1E"/>
    <w:rPr>
      <w:rFonts w:ascii="Times New Roman" w:hAnsi="Times New Roman" w:cs="Times New Roman"/>
      <w:b/>
      <w:bCs/>
      <w:i/>
      <w:iCs/>
      <w:color w:val="000000"/>
      <w:sz w:val="24"/>
      <w:szCs w:val="24"/>
    </w:rPr>
  </w:style>
  <w:style w:type="character" w:customStyle="1" w:styleId="fontstyle31">
    <w:name w:val="fontstyle31"/>
    <w:basedOn w:val="a1"/>
    <w:qFormat/>
    <w:rsid w:val="002F7A1E"/>
    <w:rPr>
      <w:rFonts w:ascii="Times New Roman" w:hAnsi="Times New Roman" w:cs="Times New Roman"/>
      <w:b/>
      <w:bCs/>
      <w:i w:val="0"/>
      <w:iCs w:val="0"/>
      <w:color w:val="000000"/>
      <w:sz w:val="24"/>
      <w:szCs w:val="24"/>
    </w:rPr>
  </w:style>
  <w:style w:type="character" w:customStyle="1" w:styleId="ab">
    <w:name w:val="Основной текст с отступом Знак"/>
    <w:basedOn w:val="a1"/>
    <w:uiPriority w:val="99"/>
    <w:qFormat/>
    <w:rsid w:val="00B379DC"/>
    <w:rPr>
      <w:rFonts w:ascii="Times New Roman" w:eastAsia="Times New Roman" w:hAnsi="Times New Roman" w:cs="Times New Roman"/>
      <w:sz w:val="24"/>
      <w:szCs w:val="24"/>
      <w:lang w:eastAsia="ru-RU"/>
    </w:rPr>
  </w:style>
  <w:style w:type="character" w:customStyle="1" w:styleId="31">
    <w:name w:val="Основной текст 3 Знак"/>
    <w:basedOn w:val="a1"/>
    <w:link w:val="31"/>
    <w:uiPriority w:val="99"/>
    <w:semiHidden/>
    <w:qFormat/>
    <w:rsid w:val="00C80662"/>
    <w:rPr>
      <w:rFonts w:ascii="Times New Roman" w:eastAsia="Times New Roman" w:hAnsi="Times New Roman" w:cs="Times New Roman"/>
      <w:sz w:val="16"/>
      <w:szCs w:val="16"/>
      <w:lang w:eastAsia="ru-RU"/>
    </w:rPr>
  </w:style>
  <w:style w:type="character" w:customStyle="1" w:styleId="ListLabel1">
    <w:name w:val="ListLabel 1"/>
    <w:qFormat/>
    <w:rPr>
      <w:color w:val="auto"/>
      <w:sz w:val="26"/>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sz w:val="26"/>
    </w:rPr>
  </w:style>
  <w:style w:type="character" w:customStyle="1" w:styleId="ListLabel19">
    <w:name w:val="ListLabel 19"/>
    <w:qFormat/>
    <w:rPr>
      <w:rFonts w:cs="Symbol"/>
      <w:sz w:val="2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sz w:val="26"/>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eastAsia="Times New Roman" w:cs="Times New Roman"/>
      <w:sz w:val="26"/>
    </w:rPr>
  </w:style>
  <w:style w:type="character" w:customStyle="1" w:styleId="ListLabel38">
    <w:name w:val="ListLabel 38"/>
    <w:qFormat/>
    <w:rPr>
      <w:rFonts w:eastAsia="Times New Roman" w:cs="Times New Roman"/>
    </w:rPr>
  </w:style>
  <w:style w:type="character" w:customStyle="1" w:styleId="ListLabel39">
    <w:name w:val="ListLabel 39"/>
    <w:qFormat/>
    <w:rPr>
      <w:rFonts w:eastAsia="Times New Roman" w:cs="Times New Roman"/>
      <w:sz w:val="26"/>
    </w:rPr>
  </w:style>
  <w:style w:type="character" w:customStyle="1" w:styleId="ListLabel40">
    <w:name w:val="ListLabel 40"/>
    <w:qFormat/>
    <w:rPr>
      <w:rFonts w:eastAsia="Times New Roman" w:cs="Times New Roman"/>
      <w:sz w:val="26"/>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0070C0"/>
    </w:rPr>
  </w:style>
  <w:style w:type="character" w:customStyle="1" w:styleId="ListLabel63">
    <w:name w:val="ListLabel 63"/>
    <w:qFormat/>
    <w:rPr>
      <w:sz w:val="26"/>
      <w:szCs w:val="26"/>
    </w:rPr>
  </w:style>
  <w:style w:type="character" w:customStyle="1" w:styleId="ListLabel64">
    <w:name w:val="ListLabel 64"/>
    <w:qFormat/>
    <w:rPr>
      <w:color w:val="auto"/>
      <w:sz w:val="26"/>
      <w:szCs w:val="26"/>
      <w:u w:val="none"/>
      <w:lang w:val="en-US"/>
    </w:rPr>
  </w:style>
  <w:style w:type="character" w:customStyle="1" w:styleId="ListLabel65">
    <w:name w:val="ListLabel 65"/>
    <w:qFormat/>
    <w:rPr>
      <w:color w:val="auto"/>
      <w:sz w:val="26"/>
    </w:rPr>
  </w:style>
  <w:style w:type="character" w:customStyle="1" w:styleId="ListLabel66">
    <w:name w:val="ListLabel 66"/>
    <w:qFormat/>
    <w:rPr>
      <w:color w:val="auto"/>
    </w:rPr>
  </w:style>
  <w:style w:type="character" w:customStyle="1" w:styleId="ListLabel67">
    <w:name w:val="ListLabel 67"/>
    <w:qFormat/>
    <w:rPr>
      <w:color w:val="auto"/>
    </w:rPr>
  </w:style>
  <w:style w:type="character" w:customStyle="1" w:styleId="ListLabel68">
    <w:name w:val="ListLabel 68"/>
    <w:qFormat/>
    <w:rPr>
      <w:color w:val="auto"/>
    </w:rPr>
  </w:style>
  <w:style w:type="character" w:customStyle="1" w:styleId="ListLabel69">
    <w:name w:val="ListLabel 69"/>
    <w:qFormat/>
    <w:rPr>
      <w:color w:val="auto"/>
    </w:rPr>
  </w:style>
  <w:style w:type="character" w:customStyle="1" w:styleId="ListLabel70">
    <w:name w:val="ListLabel 70"/>
    <w:qFormat/>
    <w:rPr>
      <w:color w:val="auto"/>
    </w:rPr>
  </w:style>
  <w:style w:type="character" w:customStyle="1" w:styleId="ListLabel71">
    <w:name w:val="ListLabel 71"/>
    <w:qFormat/>
    <w:rPr>
      <w:color w:val="auto"/>
    </w:rPr>
  </w:style>
  <w:style w:type="character" w:customStyle="1" w:styleId="ListLabel72">
    <w:name w:val="ListLabel 72"/>
    <w:qFormat/>
    <w:rPr>
      <w:color w:val="auto"/>
    </w:rPr>
  </w:style>
  <w:style w:type="character" w:customStyle="1" w:styleId="ListLabel73">
    <w:name w:val="ListLabel 73"/>
    <w:qFormat/>
    <w:rPr>
      <w:rFonts w:cs="Symbol"/>
      <w:sz w:val="26"/>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sz w:val="26"/>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6"/>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eastAsia="Times New Roman" w:cs="Times New Roman"/>
      <w:sz w:val="26"/>
    </w:rPr>
  </w:style>
  <w:style w:type="character" w:customStyle="1" w:styleId="ListLabel101">
    <w:name w:val="ListLabel 101"/>
    <w:qFormat/>
    <w:rPr>
      <w:rFonts w:cs="Symbol"/>
      <w:sz w:val="26"/>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sz w:val="26"/>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eastAsia="Times New Roman" w:cs="Times New Roman"/>
      <w:sz w:val="26"/>
    </w:rPr>
  </w:style>
  <w:style w:type="character" w:customStyle="1" w:styleId="ListLabel120">
    <w:name w:val="ListLabel 120"/>
    <w:qFormat/>
    <w:rPr>
      <w:rFonts w:eastAsia="Times New Roman" w:cs="Times New Roman"/>
      <w:sz w:val="26"/>
    </w:rPr>
  </w:style>
  <w:style w:type="character" w:customStyle="1" w:styleId="ListLabel121">
    <w:name w:val="ListLabel 121"/>
    <w:qFormat/>
    <w:rPr>
      <w:rFonts w:eastAsia="Times New Roman" w:cs="Times New Roman"/>
      <w:sz w:val="26"/>
    </w:rPr>
  </w:style>
  <w:style w:type="character" w:customStyle="1" w:styleId="ListLabel122">
    <w:name w:val="ListLabel 122"/>
    <w:qFormat/>
    <w:rPr>
      <w:rFonts w:cs="Symbol"/>
      <w:sz w:val="26"/>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7"/>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sz w:val="26"/>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6"/>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sz w:val="26"/>
      <w:szCs w:val="26"/>
    </w:rPr>
  </w:style>
  <w:style w:type="character" w:customStyle="1" w:styleId="ListLabel159">
    <w:name w:val="ListLabel 159"/>
    <w:qFormat/>
    <w:rPr>
      <w:color w:val="auto"/>
      <w:sz w:val="26"/>
      <w:szCs w:val="26"/>
      <w:u w:val="none"/>
      <w:lang w:val="en-US"/>
    </w:rPr>
  </w:style>
  <w:style w:type="character" w:customStyle="1" w:styleId="ListLabel288">
    <w:name w:val="ListLabel 288"/>
    <w:qFormat/>
    <w:rPr>
      <w:sz w:val="26"/>
      <w:szCs w:val="26"/>
    </w:rPr>
  </w:style>
  <w:style w:type="character" w:customStyle="1" w:styleId="ListLabel289">
    <w:name w:val="ListLabel 289"/>
    <w:qFormat/>
    <w:rPr>
      <w:color w:val="auto"/>
      <w:sz w:val="26"/>
    </w:rPr>
  </w:style>
  <w:style w:type="character" w:customStyle="1" w:styleId="ListLabel290">
    <w:name w:val="ListLabel 290"/>
    <w:qFormat/>
    <w:rPr>
      <w:color w:val="auto"/>
    </w:rPr>
  </w:style>
  <w:style w:type="character" w:customStyle="1" w:styleId="ListLabel291">
    <w:name w:val="ListLabel 291"/>
    <w:qFormat/>
    <w:rPr>
      <w:color w:val="auto"/>
    </w:rPr>
  </w:style>
  <w:style w:type="character" w:customStyle="1" w:styleId="ListLabel292">
    <w:name w:val="ListLabel 292"/>
    <w:qFormat/>
    <w:rPr>
      <w:color w:val="auto"/>
    </w:rPr>
  </w:style>
  <w:style w:type="character" w:customStyle="1" w:styleId="ListLabel293">
    <w:name w:val="ListLabel 293"/>
    <w:qFormat/>
    <w:rPr>
      <w:color w:val="auto"/>
    </w:rPr>
  </w:style>
  <w:style w:type="character" w:customStyle="1" w:styleId="ListLabel294">
    <w:name w:val="ListLabel 294"/>
    <w:qFormat/>
    <w:rPr>
      <w:color w:val="auto"/>
    </w:rPr>
  </w:style>
  <w:style w:type="character" w:customStyle="1" w:styleId="ListLabel295">
    <w:name w:val="ListLabel 295"/>
    <w:qFormat/>
    <w:rPr>
      <w:color w:val="auto"/>
    </w:rPr>
  </w:style>
  <w:style w:type="character" w:customStyle="1" w:styleId="ListLabel296">
    <w:name w:val="ListLabel 296"/>
    <w:qFormat/>
    <w:rPr>
      <w:color w:val="auto"/>
    </w:rPr>
  </w:style>
  <w:style w:type="character" w:customStyle="1" w:styleId="ListLabel297">
    <w:name w:val="ListLabel 297"/>
    <w:qFormat/>
    <w:rPr>
      <w:rFonts w:cs="Symbol"/>
      <w:sz w:val="26"/>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sz w:val="26"/>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sz w:val="26"/>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eastAsia="Times New Roman" w:cs="Times New Roman"/>
      <w:sz w:val="26"/>
    </w:rPr>
  </w:style>
  <w:style w:type="character" w:customStyle="1" w:styleId="ListLabel325">
    <w:name w:val="ListLabel 325"/>
    <w:qFormat/>
    <w:rPr>
      <w:rFonts w:cs="Symbol"/>
      <w:sz w:val="26"/>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sz w:val="26"/>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eastAsia="Times New Roman" w:cs="Times New Roman"/>
      <w:sz w:val="26"/>
    </w:rPr>
  </w:style>
  <w:style w:type="character" w:customStyle="1" w:styleId="ListLabel344">
    <w:name w:val="ListLabel 344"/>
    <w:qFormat/>
    <w:rPr>
      <w:rFonts w:eastAsia="Times New Roman" w:cs="Times New Roman"/>
      <w:sz w:val="26"/>
    </w:rPr>
  </w:style>
  <w:style w:type="character" w:customStyle="1" w:styleId="ListLabel345">
    <w:name w:val="ListLabel 345"/>
    <w:qFormat/>
    <w:rPr>
      <w:rFonts w:eastAsia="Times New Roman" w:cs="Times New Roman"/>
      <w:sz w:val="26"/>
    </w:rPr>
  </w:style>
  <w:style w:type="character" w:customStyle="1" w:styleId="ListLabel346">
    <w:name w:val="ListLabel 346"/>
    <w:qFormat/>
    <w:rPr>
      <w:rFonts w:cs="Symbol"/>
      <w:sz w:val="26"/>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sz w:val="26"/>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sz w:val="26"/>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sz w:val="26"/>
      <w:szCs w:val="26"/>
    </w:rPr>
  </w:style>
  <w:style w:type="character" w:customStyle="1" w:styleId="ListLabel374">
    <w:name w:val="ListLabel 374"/>
    <w:qFormat/>
    <w:rPr>
      <w:sz w:val="26"/>
      <w:szCs w:val="26"/>
    </w:rPr>
  </w:style>
  <w:style w:type="character" w:customStyle="1" w:styleId="ListLabel375">
    <w:name w:val="ListLabel 375"/>
    <w:qFormat/>
    <w:rPr>
      <w:color w:val="auto"/>
      <w:sz w:val="26"/>
      <w:szCs w:val="26"/>
      <w:u w:val="none"/>
      <w:lang w:val="en-US"/>
    </w:rPr>
  </w:style>
  <w:style w:type="paragraph" w:customStyle="1" w:styleId="ac">
    <w:name w:val="Заголовок"/>
    <w:basedOn w:val="a0"/>
    <w:next w:val="ad"/>
    <w:qFormat/>
    <w:pPr>
      <w:keepNext/>
      <w:spacing w:before="240" w:after="120"/>
    </w:pPr>
    <w:rPr>
      <w:rFonts w:ascii="Liberation Sans" w:eastAsia="Tahoma" w:hAnsi="Liberation Sans" w:cs="Noto Sans Devanagari"/>
      <w:sz w:val="28"/>
      <w:szCs w:val="28"/>
    </w:rPr>
  </w:style>
  <w:style w:type="paragraph" w:styleId="ad">
    <w:name w:val="Body Text"/>
    <w:basedOn w:val="a0"/>
    <w:rsid w:val="00F8684A"/>
    <w:pPr>
      <w:jc w:val="both"/>
    </w:pPr>
    <w:rPr>
      <w:szCs w:val="20"/>
    </w:rPr>
  </w:style>
  <w:style w:type="paragraph" w:styleId="ae">
    <w:name w:val="List"/>
    <w:basedOn w:val="ad"/>
    <w:rPr>
      <w:rFonts w:cs="Noto Sans Devanagari"/>
    </w:rPr>
  </w:style>
  <w:style w:type="paragraph" w:styleId="af">
    <w:name w:val="caption"/>
    <w:basedOn w:val="a0"/>
    <w:qFormat/>
    <w:pPr>
      <w:suppressLineNumbers/>
      <w:spacing w:before="120" w:after="120"/>
    </w:pPr>
    <w:rPr>
      <w:rFonts w:cs="Noto Sans Devanagari"/>
      <w:i/>
      <w:iCs/>
    </w:rPr>
  </w:style>
  <w:style w:type="paragraph" w:styleId="af0">
    <w:name w:val="index heading"/>
    <w:basedOn w:val="a0"/>
    <w:qFormat/>
    <w:pPr>
      <w:suppressLineNumbers/>
    </w:pPr>
    <w:rPr>
      <w:rFonts w:cs="Noto Sans Devanagari"/>
    </w:rPr>
  </w:style>
  <w:style w:type="paragraph" w:styleId="af1">
    <w:name w:val="Balloon Text"/>
    <w:basedOn w:val="a0"/>
    <w:uiPriority w:val="99"/>
    <w:semiHidden/>
    <w:unhideWhenUsed/>
    <w:qFormat/>
    <w:rsid w:val="00F2581F"/>
    <w:rPr>
      <w:rFonts w:ascii="Tahoma" w:hAnsi="Tahoma" w:cs="Tahoma"/>
      <w:sz w:val="16"/>
      <w:szCs w:val="16"/>
    </w:rPr>
  </w:style>
  <w:style w:type="paragraph" w:styleId="af2">
    <w:name w:val="Normal (Web)"/>
    <w:basedOn w:val="a0"/>
    <w:uiPriority w:val="99"/>
    <w:unhideWhenUsed/>
    <w:qFormat/>
    <w:rsid w:val="00E90752"/>
    <w:pPr>
      <w:spacing w:beforeAutospacing="1" w:afterAutospacing="1"/>
    </w:pPr>
  </w:style>
  <w:style w:type="paragraph" w:styleId="af3">
    <w:name w:val="List Paragraph"/>
    <w:basedOn w:val="a0"/>
    <w:uiPriority w:val="34"/>
    <w:qFormat/>
    <w:rsid w:val="00ED4DD6"/>
    <w:pPr>
      <w:ind w:left="720"/>
      <w:contextualSpacing/>
    </w:pPr>
  </w:style>
  <w:style w:type="paragraph" w:styleId="af4">
    <w:name w:val="header"/>
    <w:basedOn w:val="a0"/>
    <w:unhideWhenUsed/>
    <w:rsid w:val="00985402"/>
    <w:pPr>
      <w:tabs>
        <w:tab w:val="center" w:pos="4677"/>
        <w:tab w:val="right" w:pos="9355"/>
      </w:tabs>
    </w:pPr>
  </w:style>
  <w:style w:type="paragraph" w:styleId="af5">
    <w:name w:val="footer"/>
    <w:basedOn w:val="a0"/>
    <w:uiPriority w:val="99"/>
    <w:unhideWhenUsed/>
    <w:rsid w:val="00985402"/>
    <w:pPr>
      <w:tabs>
        <w:tab w:val="center" w:pos="4677"/>
        <w:tab w:val="right" w:pos="9355"/>
      </w:tabs>
    </w:pPr>
  </w:style>
  <w:style w:type="paragraph" w:customStyle="1" w:styleId="ConsPlusNormal">
    <w:name w:val="ConsPlusNormal"/>
    <w:qFormat/>
    <w:rsid w:val="00546D2F"/>
    <w:pPr>
      <w:suppressAutoHyphens/>
    </w:pPr>
    <w:rPr>
      <w:rFonts w:ascii="Arial" w:eastAsia="Times New Roman" w:hAnsi="Arial" w:cs="Arial"/>
      <w:kern w:val="2"/>
      <w:sz w:val="16"/>
      <w:szCs w:val="16"/>
      <w:lang w:eastAsia="zh-CN" w:bidi="hi-IN"/>
    </w:rPr>
  </w:style>
  <w:style w:type="paragraph" w:customStyle="1" w:styleId="ConsPlusNonformat">
    <w:name w:val="ConsPlusNonformat"/>
    <w:uiPriority w:val="99"/>
    <w:qFormat/>
    <w:rsid w:val="009E6F5C"/>
    <w:pPr>
      <w:widowControl w:val="0"/>
    </w:pPr>
    <w:rPr>
      <w:rFonts w:ascii="Courier New" w:eastAsia="Times New Roman" w:hAnsi="Courier New" w:cs="Courier New"/>
      <w:szCs w:val="20"/>
      <w:lang w:eastAsia="ru-RU"/>
    </w:rPr>
  </w:style>
  <w:style w:type="paragraph" w:styleId="af6">
    <w:name w:val="footnote text"/>
    <w:basedOn w:val="a0"/>
    <w:rsid w:val="009E6F5C"/>
    <w:rPr>
      <w:sz w:val="20"/>
      <w:szCs w:val="20"/>
    </w:rPr>
  </w:style>
  <w:style w:type="paragraph" w:customStyle="1" w:styleId="ConsPlusCell">
    <w:name w:val="ConsPlusCell"/>
    <w:qFormat/>
    <w:rsid w:val="00E9108C"/>
    <w:pPr>
      <w:widowControl w:val="0"/>
    </w:pPr>
    <w:rPr>
      <w:rFonts w:ascii="Times New Roman" w:eastAsia="Times New Roman" w:hAnsi="Times New Roman" w:cs="Times New Roman"/>
      <w:sz w:val="24"/>
      <w:szCs w:val="24"/>
      <w:lang w:eastAsia="ru-RU"/>
    </w:rPr>
  </w:style>
  <w:style w:type="paragraph" w:customStyle="1" w:styleId="s1">
    <w:name w:val="s_1"/>
    <w:basedOn w:val="a0"/>
    <w:qFormat/>
    <w:rsid w:val="004F608C"/>
    <w:pPr>
      <w:spacing w:beforeAutospacing="1" w:afterAutospacing="1"/>
    </w:pPr>
  </w:style>
  <w:style w:type="paragraph" w:customStyle="1" w:styleId="sdfootnote-western">
    <w:name w:val="sdfootnote-western"/>
    <w:basedOn w:val="a0"/>
    <w:qFormat/>
    <w:rsid w:val="0091310F"/>
    <w:pPr>
      <w:spacing w:beforeAutospacing="1"/>
    </w:pPr>
    <w:rPr>
      <w:sz w:val="20"/>
      <w:szCs w:val="20"/>
    </w:rPr>
  </w:style>
  <w:style w:type="paragraph" w:customStyle="1" w:styleId="western">
    <w:name w:val="western"/>
    <w:basedOn w:val="a0"/>
    <w:qFormat/>
    <w:rsid w:val="0091310F"/>
    <w:pPr>
      <w:spacing w:beforeAutospacing="1" w:after="142" w:line="276" w:lineRule="auto"/>
    </w:pPr>
    <w:rPr>
      <w:sz w:val="20"/>
      <w:szCs w:val="20"/>
    </w:rPr>
  </w:style>
  <w:style w:type="paragraph" w:styleId="af7">
    <w:name w:val="Body Text Indent"/>
    <w:basedOn w:val="a0"/>
    <w:uiPriority w:val="99"/>
    <w:unhideWhenUsed/>
    <w:rsid w:val="00B379DC"/>
    <w:pPr>
      <w:spacing w:after="120"/>
      <w:ind w:left="283"/>
    </w:pPr>
  </w:style>
  <w:style w:type="paragraph" w:customStyle="1" w:styleId="Default">
    <w:name w:val="Default"/>
    <w:qFormat/>
    <w:rsid w:val="00E76045"/>
    <w:rPr>
      <w:rFonts w:ascii="Times New Roman" w:eastAsia="Calibri" w:hAnsi="Times New Roman" w:cs="Times New Roman"/>
      <w:color w:val="000000"/>
      <w:sz w:val="24"/>
      <w:szCs w:val="24"/>
    </w:rPr>
  </w:style>
  <w:style w:type="paragraph" w:customStyle="1" w:styleId="af8">
    <w:name w:val="Текст приложения"/>
    <w:basedOn w:val="a0"/>
    <w:qFormat/>
    <w:rsid w:val="00D61670"/>
    <w:pPr>
      <w:jc w:val="both"/>
    </w:pPr>
    <w:rPr>
      <w:rFonts w:ascii="Arial" w:hAnsi="Arial" w:cs="Arial"/>
      <w:sz w:val="16"/>
      <w:szCs w:val="16"/>
    </w:rPr>
  </w:style>
  <w:style w:type="paragraph" w:styleId="32">
    <w:name w:val="Body Text 3"/>
    <w:basedOn w:val="a0"/>
    <w:uiPriority w:val="99"/>
    <w:semiHidden/>
    <w:unhideWhenUsed/>
    <w:qFormat/>
    <w:rsid w:val="00C80662"/>
    <w:pPr>
      <w:spacing w:after="120"/>
    </w:pPr>
    <w:rPr>
      <w:sz w:val="16"/>
      <w:szCs w:val="16"/>
    </w:rPr>
  </w:style>
  <w:style w:type="paragraph" w:customStyle="1" w:styleId="af9">
    <w:name w:val="Содержимое врезки"/>
    <w:basedOn w:val="a0"/>
    <w:qFormat/>
  </w:style>
  <w:style w:type="table" w:styleId="afa">
    <w:name w:val="Table Grid"/>
    <w:basedOn w:val="a2"/>
    <w:uiPriority w:val="99"/>
    <w:rsid w:val="00F86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96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966948"/>
    <w:rPr>
      <w:rFonts w:ascii="Courier New" w:eastAsia="Times New Roman" w:hAnsi="Courier New" w:cs="Courier New"/>
      <w:szCs w:val="20"/>
      <w:lang w:eastAsia="ru-RU"/>
    </w:rPr>
  </w:style>
  <w:style w:type="character" w:customStyle="1" w:styleId="js-doc-mark">
    <w:name w:val="js-doc-mark"/>
    <w:basedOn w:val="a1"/>
    <w:rsid w:val="00966948"/>
  </w:style>
  <w:style w:type="character" w:styleId="afb">
    <w:name w:val="Hyperlink"/>
    <w:basedOn w:val="a1"/>
    <w:uiPriority w:val="99"/>
    <w:unhideWhenUsed/>
    <w:rsid w:val="00ED6154"/>
    <w:rPr>
      <w:color w:val="0000FF"/>
      <w:u w:val="single"/>
    </w:rPr>
  </w:style>
  <w:style w:type="paragraph" w:customStyle="1" w:styleId="pboth">
    <w:name w:val="pboth"/>
    <w:basedOn w:val="a0"/>
    <w:rsid w:val="00B72D9A"/>
    <w:pPr>
      <w:spacing w:before="100" w:beforeAutospacing="1" w:after="100" w:afterAutospacing="1"/>
    </w:pPr>
  </w:style>
  <w:style w:type="paragraph" w:customStyle="1" w:styleId="11">
    <w:name w:val="Абзац списка1"/>
    <w:basedOn w:val="a0"/>
    <w:rsid w:val="00AA33D3"/>
    <w:pPr>
      <w:suppressAutoHyphens/>
      <w:spacing w:after="200" w:line="276" w:lineRule="auto"/>
      <w:ind w:left="720"/>
      <w:contextualSpacing/>
    </w:pPr>
    <w:rPr>
      <w:rFonts w:ascii="Calibri" w:eastAsia="Calibri" w:hAnsi="Calibri" w:cs="font373"/>
      <w:sz w:val="22"/>
      <w:szCs w:val="22"/>
      <w:lang w:eastAsia="en-US"/>
    </w:rPr>
  </w:style>
  <w:style w:type="character" w:styleId="afc">
    <w:name w:val="footnote reference"/>
    <w:basedOn w:val="a1"/>
    <w:unhideWhenUsed/>
    <w:rsid w:val="008253EF"/>
    <w:rPr>
      <w:vertAlign w:val="superscript"/>
    </w:rPr>
  </w:style>
  <w:style w:type="character" w:customStyle="1" w:styleId="30">
    <w:name w:val="Заголовок 3 Знак"/>
    <w:basedOn w:val="a1"/>
    <w:link w:val="3"/>
    <w:uiPriority w:val="9"/>
    <w:semiHidden/>
    <w:rsid w:val="006F39B7"/>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0"/>
    <w:rsid w:val="00992E5B"/>
    <w:pPr>
      <w:spacing w:before="100" w:beforeAutospacing="1" w:after="100" w:afterAutospacing="1"/>
    </w:pPr>
  </w:style>
  <w:style w:type="character" w:customStyle="1" w:styleId="actstextwidth">
    <w:name w:val="acts_text_width"/>
    <w:basedOn w:val="a1"/>
    <w:rsid w:val="00A8214E"/>
  </w:style>
  <w:style w:type="character" w:customStyle="1" w:styleId="40">
    <w:name w:val="Заголовок 4 Знак"/>
    <w:basedOn w:val="a1"/>
    <w:link w:val="4"/>
    <w:uiPriority w:val="9"/>
    <w:semiHidden/>
    <w:rsid w:val="00627CB0"/>
    <w:rPr>
      <w:rFonts w:asciiTheme="majorHAnsi" w:eastAsiaTheme="majorEastAsia" w:hAnsiTheme="majorHAnsi" w:cstheme="majorBidi"/>
      <w:b/>
      <w:bCs/>
      <w:i/>
      <w:iCs/>
      <w:color w:val="4F81BD" w:themeColor="accent1"/>
      <w:sz w:val="24"/>
      <w:szCs w:val="24"/>
      <w:lang w:eastAsia="ru-RU"/>
    </w:rPr>
  </w:style>
  <w:style w:type="paragraph" w:customStyle="1" w:styleId="s3">
    <w:name w:val="s_3"/>
    <w:basedOn w:val="a0"/>
    <w:rsid w:val="00627CB0"/>
    <w:pPr>
      <w:spacing w:before="100" w:beforeAutospacing="1" w:after="100" w:afterAutospacing="1"/>
    </w:pPr>
  </w:style>
  <w:style w:type="paragraph" w:customStyle="1" w:styleId="s52">
    <w:name w:val="s_52"/>
    <w:basedOn w:val="a0"/>
    <w:rsid w:val="00627CB0"/>
    <w:pPr>
      <w:spacing w:before="100" w:beforeAutospacing="1" w:after="100" w:afterAutospacing="1"/>
    </w:pPr>
  </w:style>
  <w:style w:type="paragraph" w:customStyle="1" w:styleId="s9">
    <w:name w:val="s_9"/>
    <w:basedOn w:val="a0"/>
    <w:rsid w:val="00627CB0"/>
    <w:pPr>
      <w:spacing w:before="100" w:beforeAutospacing="1" w:after="100" w:afterAutospacing="1"/>
    </w:pPr>
  </w:style>
  <w:style w:type="character" w:customStyle="1" w:styleId="blk">
    <w:name w:val="blk"/>
    <w:basedOn w:val="a1"/>
    <w:rsid w:val="00627CB0"/>
  </w:style>
  <w:style w:type="character" w:customStyle="1" w:styleId="nobr">
    <w:name w:val="nobr"/>
    <w:basedOn w:val="a1"/>
    <w:qFormat/>
    <w:rsid w:val="00627CB0"/>
  </w:style>
  <w:style w:type="paragraph" w:styleId="a">
    <w:name w:val="List Bullet"/>
    <w:basedOn w:val="a0"/>
    <w:uiPriority w:val="99"/>
    <w:unhideWhenUsed/>
    <w:rsid w:val="00CE37F6"/>
    <w:pPr>
      <w:numPr>
        <w:numId w:val="3"/>
      </w:numPr>
      <w:contextualSpacing/>
    </w:pPr>
  </w:style>
  <w:style w:type="paragraph" w:customStyle="1" w:styleId="21">
    <w:name w:val="Абзац списка2"/>
    <w:basedOn w:val="a0"/>
    <w:rsid w:val="00EC3387"/>
    <w:pPr>
      <w:suppressAutoHyphens/>
      <w:ind w:left="720"/>
      <w:contextualSpacing/>
    </w:pPr>
    <w:rPr>
      <w:rFonts w:eastAsia="Liberation Serif" w:cs="Liberation Serif"/>
      <w:color w:val="00000A"/>
      <w:kern w:val="2"/>
      <w:lang w:eastAsia="zh-CN" w:bidi="hi-IN"/>
    </w:rPr>
  </w:style>
  <w:style w:type="paragraph" w:customStyle="1" w:styleId="headertext">
    <w:name w:val="headertext"/>
    <w:basedOn w:val="a0"/>
    <w:rsid w:val="00981968"/>
    <w:pPr>
      <w:spacing w:before="100" w:beforeAutospacing="1" w:after="100" w:afterAutospacing="1"/>
    </w:pPr>
  </w:style>
  <w:style w:type="paragraph" w:customStyle="1" w:styleId="Standard">
    <w:name w:val="Standard"/>
    <w:rsid w:val="001145B7"/>
    <w:pPr>
      <w:widowControl w:val="0"/>
      <w:suppressAutoHyphens/>
      <w:autoSpaceDN w:val="0"/>
      <w:jc w:val="center"/>
      <w:textAlignment w:val="baseline"/>
    </w:pPr>
    <w:rPr>
      <w:rFonts w:ascii="PT Astra Serif" w:eastAsia="Source Han Sans CN Regular" w:hAnsi="PT Astra Serif" w:cs="Lohit Devanagari"/>
      <w:kern w:val="3"/>
      <w:sz w:val="28"/>
      <w:szCs w:val="24"/>
      <w:lang w:eastAsia="ru-RU"/>
    </w:rPr>
  </w:style>
  <w:style w:type="paragraph" w:customStyle="1" w:styleId="Textbody">
    <w:name w:val="Text body"/>
    <w:basedOn w:val="Standard"/>
    <w:rsid w:val="001145B7"/>
    <w:pPr>
      <w:jc w:val="both"/>
    </w:pPr>
  </w:style>
  <w:style w:type="paragraph" w:customStyle="1" w:styleId="Firstlineindent">
    <w:name w:val="First line indent"/>
    <w:basedOn w:val="Standard"/>
    <w:rsid w:val="001145B7"/>
    <w:pPr>
      <w:ind w:firstLine="709"/>
      <w:jc w:val="both"/>
    </w:pPr>
    <w:rPr>
      <w:sz w:val="21"/>
    </w:rPr>
  </w:style>
  <w:style w:type="numbering" w:customStyle="1" w:styleId="WWNum1">
    <w:name w:val="WWNum1"/>
    <w:basedOn w:val="a3"/>
    <w:rsid w:val="001145B7"/>
    <w:pPr>
      <w:numPr>
        <w:numId w:val="4"/>
      </w:numPr>
    </w:pPr>
  </w:style>
  <w:style w:type="character" w:customStyle="1" w:styleId="referenceable">
    <w:name w:val="referenceable"/>
    <w:basedOn w:val="a1"/>
    <w:rsid w:val="00F4117A"/>
  </w:style>
  <w:style w:type="paragraph" w:customStyle="1" w:styleId="consplusnormal0">
    <w:name w:val="consplusnormal"/>
    <w:basedOn w:val="a0"/>
    <w:rsid w:val="003724D3"/>
    <w:pPr>
      <w:spacing w:before="100" w:beforeAutospacing="1" w:after="100" w:afterAutospacing="1"/>
    </w:pPr>
  </w:style>
  <w:style w:type="character" w:customStyle="1" w:styleId="bolder">
    <w:name w:val="bolder"/>
    <w:basedOn w:val="a1"/>
    <w:rsid w:val="00F73997"/>
  </w:style>
  <w:style w:type="character" w:customStyle="1" w:styleId="text-dark-grey">
    <w:name w:val="text-dark-grey"/>
    <w:basedOn w:val="a1"/>
    <w:rsid w:val="00F73997"/>
  </w:style>
  <w:style w:type="character" w:customStyle="1" w:styleId="copy-string">
    <w:name w:val="copy-string"/>
    <w:basedOn w:val="a1"/>
    <w:rsid w:val="00EF3272"/>
  </w:style>
  <w:style w:type="character" w:customStyle="1" w:styleId="js-case-header-casenum">
    <w:name w:val="js-case-header-case_num"/>
    <w:basedOn w:val="a1"/>
    <w:rsid w:val="00310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1AD"/>
    <w:rPr>
      <w:rFonts w:ascii="Times New Roman" w:eastAsia="Times New Roman" w:hAnsi="Times New Roman" w:cs="Times New Roman"/>
      <w:sz w:val="24"/>
      <w:szCs w:val="24"/>
      <w:lang w:eastAsia="ru-RU"/>
    </w:rPr>
  </w:style>
  <w:style w:type="paragraph" w:styleId="1">
    <w:name w:val="heading 1"/>
    <w:basedOn w:val="a0"/>
    <w:link w:val="10"/>
    <w:uiPriority w:val="9"/>
    <w:qFormat/>
    <w:rsid w:val="00101782"/>
    <w:pPr>
      <w:spacing w:beforeAutospacing="1" w:afterAutospacing="1"/>
      <w:outlineLvl w:val="0"/>
    </w:pPr>
    <w:rPr>
      <w:b/>
      <w:bCs/>
      <w:kern w:val="2"/>
      <w:sz w:val="48"/>
      <w:szCs w:val="48"/>
    </w:rPr>
  </w:style>
  <w:style w:type="paragraph" w:styleId="2">
    <w:name w:val="heading 2"/>
    <w:basedOn w:val="a0"/>
    <w:link w:val="20"/>
    <w:uiPriority w:val="9"/>
    <w:unhideWhenUsed/>
    <w:qFormat/>
    <w:rsid w:val="007632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6F39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7C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101782"/>
    <w:rPr>
      <w:rFonts w:ascii="Times New Roman" w:eastAsia="Times New Roman" w:hAnsi="Times New Roman" w:cs="Times New Roman"/>
      <w:b/>
      <w:bCs/>
      <w:kern w:val="2"/>
      <w:sz w:val="48"/>
      <w:szCs w:val="48"/>
      <w:lang w:eastAsia="ru-RU"/>
    </w:rPr>
  </w:style>
  <w:style w:type="character" w:customStyle="1" w:styleId="20">
    <w:name w:val="Заголовок 2 Знак"/>
    <w:basedOn w:val="a1"/>
    <w:link w:val="2"/>
    <w:uiPriority w:val="9"/>
    <w:semiHidden/>
    <w:qFormat/>
    <w:rsid w:val="007632F2"/>
    <w:rPr>
      <w:rFonts w:asciiTheme="majorHAnsi" w:eastAsiaTheme="majorEastAsia" w:hAnsiTheme="majorHAnsi" w:cstheme="majorBidi"/>
      <w:b/>
      <w:bCs/>
      <w:color w:val="4F81BD" w:themeColor="accent1"/>
      <w:sz w:val="26"/>
      <w:szCs w:val="26"/>
      <w:lang w:eastAsia="ru-RU"/>
    </w:rPr>
  </w:style>
  <w:style w:type="character" w:customStyle="1" w:styleId="a4">
    <w:name w:val="Текст выноски Знак"/>
    <w:basedOn w:val="a1"/>
    <w:uiPriority w:val="99"/>
    <w:semiHidden/>
    <w:qFormat/>
    <w:rsid w:val="00F2581F"/>
    <w:rPr>
      <w:rFonts w:ascii="Tahoma" w:hAnsi="Tahoma" w:cs="Tahoma"/>
      <w:sz w:val="16"/>
      <w:szCs w:val="16"/>
    </w:rPr>
  </w:style>
  <w:style w:type="character" w:customStyle="1" w:styleId="wmi-sign">
    <w:name w:val="wmi-sign"/>
    <w:basedOn w:val="a1"/>
    <w:qFormat/>
    <w:rsid w:val="00E90752"/>
  </w:style>
  <w:style w:type="character" w:styleId="a5">
    <w:name w:val="Strong"/>
    <w:basedOn w:val="a1"/>
    <w:uiPriority w:val="22"/>
    <w:qFormat/>
    <w:rsid w:val="0096045F"/>
    <w:rPr>
      <w:b/>
      <w:bCs/>
    </w:rPr>
  </w:style>
  <w:style w:type="character" w:customStyle="1" w:styleId="a6">
    <w:name w:val="Верхний колонтитул Знак"/>
    <w:basedOn w:val="a1"/>
    <w:qFormat/>
    <w:rsid w:val="00985402"/>
    <w:rPr>
      <w:rFonts w:ascii="Times New Roman" w:eastAsia="Times New Roman" w:hAnsi="Times New Roman" w:cs="Times New Roman"/>
      <w:sz w:val="24"/>
      <w:szCs w:val="24"/>
      <w:lang w:eastAsia="ru-RU"/>
    </w:rPr>
  </w:style>
  <w:style w:type="character" w:customStyle="1" w:styleId="a7">
    <w:name w:val="Нижний колонтитул Знак"/>
    <w:basedOn w:val="a1"/>
    <w:uiPriority w:val="99"/>
    <w:qFormat/>
    <w:rsid w:val="00985402"/>
    <w:rPr>
      <w:rFonts w:ascii="Times New Roman" w:eastAsia="Times New Roman" w:hAnsi="Times New Roman" w:cs="Times New Roman"/>
      <w:sz w:val="24"/>
      <w:szCs w:val="24"/>
      <w:lang w:eastAsia="ru-RU"/>
    </w:rPr>
  </w:style>
  <w:style w:type="character" w:customStyle="1" w:styleId="a8">
    <w:name w:val="Основной текст Знак"/>
    <w:basedOn w:val="a1"/>
    <w:qFormat/>
    <w:rsid w:val="00F8684A"/>
    <w:rPr>
      <w:rFonts w:ascii="Times New Roman" w:eastAsia="Times New Roman" w:hAnsi="Times New Roman" w:cs="Times New Roman"/>
      <w:sz w:val="24"/>
      <w:szCs w:val="20"/>
      <w:lang w:eastAsia="ru-RU"/>
    </w:rPr>
  </w:style>
  <w:style w:type="character" w:customStyle="1" w:styleId="a9">
    <w:name w:val="Текст сноски Знак"/>
    <w:basedOn w:val="a1"/>
    <w:qFormat/>
    <w:rsid w:val="009E6F5C"/>
    <w:rPr>
      <w:rFonts w:ascii="Times New Roman" w:eastAsia="Times New Roman" w:hAnsi="Times New Roman" w:cs="Times New Roman"/>
      <w:sz w:val="20"/>
      <w:szCs w:val="20"/>
      <w:lang w:eastAsia="ru-RU"/>
    </w:rPr>
  </w:style>
  <w:style w:type="character" w:customStyle="1" w:styleId="-">
    <w:name w:val="Интернет-ссылка"/>
    <w:basedOn w:val="a1"/>
    <w:unhideWhenUsed/>
    <w:rsid w:val="009F31ED"/>
    <w:rPr>
      <w:color w:val="0000FF"/>
      <w:u w:val="single"/>
    </w:rPr>
  </w:style>
  <w:style w:type="character" w:customStyle="1" w:styleId="post-timestamp">
    <w:name w:val="post-timestamp"/>
    <w:basedOn w:val="a1"/>
    <w:qFormat/>
    <w:rsid w:val="003B5B52"/>
  </w:style>
  <w:style w:type="character" w:customStyle="1" w:styleId="FontStyle15">
    <w:name w:val="Font Style15"/>
    <w:basedOn w:val="a1"/>
    <w:qFormat/>
    <w:rsid w:val="001673B8"/>
    <w:rPr>
      <w:rFonts w:ascii="Times New Roman" w:hAnsi="Times New Roman" w:cs="Times New Roman"/>
      <w:sz w:val="22"/>
      <w:szCs w:val="22"/>
    </w:rPr>
  </w:style>
  <w:style w:type="character" w:styleId="aa">
    <w:name w:val="Emphasis"/>
    <w:basedOn w:val="a1"/>
    <w:uiPriority w:val="20"/>
    <w:qFormat/>
    <w:rsid w:val="003C53E5"/>
    <w:rPr>
      <w:i/>
      <w:iCs/>
    </w:rPr>
  </w:style>
  <w:style w:type="character" w:customStyle="1" w:styleId="fontstyle01">
    <w:name w:val="fontstyle01"/>
    <w:basedOn w:val="a1"/>
    <w:qFormat/>
    <w:rsid w:val="007F6D1A"/>
    <w:rPr>
      <w:rFonts w:ascii="Times New Roman" w:hAnsi="Times New Roman" w:cs="Times New Roman"/>
      <w:b w:val="0"/>
      <w:bCs w:val="0"/>
      <w:i w:val="0"/>
      <w:iCs w:val="0"/>
      <w:color w:val="000000"/>
      <w:sz w:val="28"/>
      <w:szCs w:val="28"/>
    </w:rPr>
  </w:style>
  <w:style w:type="character" w:customStyle="1" w:styleId="fontstyle21">
    <w:name w:val="fontstyle21"/>
    <w:basedOn w:val="a1"/>
    <w:qFormat/>
    <w:rsid w:val="002F7A1E"/>
    <w:rPr>
      <w:rFonts w:ascii="Times New Roman" w:hAnsi="Times New Roman" w:cs="Times New Roman"/>
      <w:b/>
      <w:bCs/>
      <w:i/>
      <w:iCs/>
      <w:color w:val="000000"/>
      <w:sz w:val="24"/>
      <w:szCs w:val="24"/>
    </w:rPr>
  </w:style>
  <w:style w:type="character" w:customStyle="1" w:styleId="fontstyle31">
    <w:name w:val="fontstyle31"/>
    <w:basedOn w:val="a1"/>
    <w:qFormat/>
    <w:rsid w:val="002F7A1E"/>
    <w:rPr>
      <w:rFonts w:ascii="Times New Roman" w:hAnsi="Times New Roman" w:cs="Times New Roman"/>
      <w:b/>
      <w:bCs/>
      <w:i w:val="0"/>
      <w:iCs w:val="0"/>
      <w:color w:val="000000"/>
      <w:sz w:val="24"/>
      <w:szCs w:val="24"/>
    </w:rPr>
  </w:style>
  <w:style w:type="character" w:customStyle="1" w:styleId="ab">
    <w:name w:val="Основной текст с отступом Знак"/>
    <w:basedOn w:val="a1"/>
    <w:uiPriority w:val="99"/>
    <w:qFormat/>
    <w:rsid w:val="00B379DC"/>
    <w:rPr>
      <w:rFonts w:ascii="Times New Roman" w:eastAsia="Times New Roman" w:hAnsi="Times New Roman" w:cs="Times New Roman"/>
      <w:sz w:val="24"/>
      <w:szCs w:val="24"/>
      <w:lang w:eastAsia="ru-RU"/>
    </w:rPr>
  </w:style>
  <w:style w:type="character" w:customStyle="1" w:styleId="31">
    <w:name w:val="Основной текст 3 Знак"/>
    <w:basedOn w:val="a1"/>
    <w:link w:val="31"/>
    <w:uiPriority w:val="99"/>
    <w:semiHidden/>
    <w:qFormat/>
    <w:rsid w:val="00C80662"/>
    <w:rPr>
      <w:rFonts w:ascii="Times New Roman" w:eastAsia="Times New Roman" w:hAnsi="Times New Roman" w:cs="Times New Roman"/>
      <w:sz w:val="16"/>
      <w:szCs w:val="16"/>
      <w:lang w:eastAsia="ru-RU"/>
    </w:rPr>
  </w:style>
  <w:style w:type="character" w:customStyle="1" w:styleId="ListLabel1">
    <w:name w:val="ListLabel 1"/>
    <w:qFormat/>
    <w:rPr>
      <w:color w:val="auto"/>
      <w:sz w:val="26"/>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sz w:val="26"/>
    </w:rPr>
  </w:style>
  <w:style w:type="character" w:customStyle="1" w:styleId="ListLabel19">
    <w:name w:val="ListLabel 19"/>
    <w:qFormat/>
    <w:rPr>
      <w:rFonts w:cs="Symbol"/>
      <w:sz w:val="2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sz w:val="26"/>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eastAsia="Times New Roman" w:cs="Times New Roman"/>
      <w:sz w:val="26"/>
    </w:rPr>
  </w:style>
  <w:style w:type="character" w:customStyle="1" w:styleId="ListLabel38">
    <w:name w:val="ListLabel 38"/>
    <w:qFormat/>
    <w:rPr>
      <w:rFonts w:eastAsia="Times New Roman" w:cs="Times New Roman"/>
    </w:rPr>
  </w:style>
  <w:style w:type="character" w:customStyle="1" w:styleId="ListLabel39">
    <w:name w:val="ListLabel 39"/>
    <w:qFormat/>
    <w:rPr>
      <w:rFonts w:eastAsia="Times New Roman" w:cs="Times New Roman"/>
      <w:sz w:val="26"/>
    </w:rPr>
  </w:style>
  <w:style w:type="character" w:customStyle="1" w:styleId="ListLabel40">
    <w:name w:val="ListLabel 40"/>
    <w:qFormat/>
    <w:rPr>
      <w:rFonts w:eastAsia="Times New Roman" w:cs="Times New Roman"/>
      <w:sz w:val="26"/>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color w:val="0070C0"/>
    </w:rPr>
  </w:style>
  <w:style w:type="character" w:customStyle="1" w:styleId="ListLabel63">
    <w:name w:val="ListLabel 63"/>
    <w:qFormat/>
    <w:rPr>
      <w:sz w:val="26"/>
      <w:szCs w:val="26"/>
    </w:rPr>
  </w:style>
  <w:style w:type="character" w:customStyle="1" w:styleId="ListLabel64">
    <w:name w:val="ListLabel 64"/>
    <w:qFormat/>
    <w:rPr>
      <w:color w:val="auto"/>
      <w:sz w:val="26"/>
      <w:szCs w:val="26"/>
      <w:u w:val="none"/>
      <w:lang w:val="en-US"/>
    </w:rPr>
  </w:style>
  <w:style w:type="character" w:customStyle="1" w:styleId="ListLabel65">
    <w:name w:val="ListLabel 65"/>
    <w:qFormat/>
    <w:rPr>
      <w:color w:val="auto"/>
      <w:sz w:val="26"/>
    </w:rPr>
  </w:style>
  <w:style w:type="character" w:customStyle="1" w:styleId="ListLabel66">
    <w:name w:val="ListLabel 66"/>
    <w:qFormat/>
    <w:rPr>
      <w:color w:val="auto"/>
    </w:rPr>
  </w:style>
  <w:style w:type="character" w:customStyle="1" w:styleId="ListLabel67">
    <w:name w:val="ListLabel 67"/>
    <w:qFormat/>
    <w:rPr>
      <w:color w:val="auto"/>
    </w:rPr>
  </w:style>
  <w:style w:type="character" w:customStyle="1" w:styleId="ListLabel68">
    <w:name w:val="ListLabel 68"/>
    <w:qFormat/>
    <w:rPr>
      <w:color w:val="auto"/>
    </w:rPr>
  </w:style>
  <w:style w:type="character" w:customStyle="1" w:styleId="ListLabel69">
    <w:name w:val="ListLabel 69"/>
    <w:qFormat/>
    <w:rPr>
      <w:color w:val="auto"/>
    </w:rPr>
  </w:style>
  <w:style w:type="character" w:customStyle="1" w:styleId="ListLabel70">
    <w:name w:val="ListLabel 70"/>
    <w:qFormat/>
    <w:rPr>
      <w:color w:val="auto"/>
    </w:rPr>
  </w:style>
  <w:style w:type="character" w:customStyle="1" w:styleId="ListLabel71">
    <w:name w:val="ListLabel 71"/>
    <w:qFormat/>
    <w:rPr>
      <w:color w:val="auto"/>
    </w:rPr>
  </w:style>
  <w:style w:type="character" w:customStyle="1" w:styleId="ListLabel72">
    <w:name w:val="ListLabel 72"/>
    <w:qFormat/>
    <w:rPr>
      <w:color w:val="auto"/>
    </w:rPr>
  </w:style>
  <w:style w:type="character" w:customStyle="1" w:styleId="ListLabel73">
    <w:name w:val="ListLabel 73"/>
    <w:qFormat/>
    <w:rPr>
      <w:rFonts w:cs="Symbol"/>
      <w:sz w:val="26"/>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sz w:val="26"/>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6"/>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eastAsia="Times New Roman" w:cs="Times New Roman"/>
      <w:sz w:val="26"/>
    </w:rPr>
  </w:style>
  <w:style w:type="character" w:customStyle="1" w:styleId="ListLabel101">
    <w:name w:val="ListLabel 101"/>
    <w:qFormat/>
    <w:rPr>
      <w:rFonts w:cs="Symbol"/>
      <w:sz w:val="26"/>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sz w:val="26"/>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eastAsia="Times New Roman" w:cs="Times New Roman"/>
      <w:sz w:val="26"/>
    </w:rPr>
  </w:style>
  <w:style w:type="character" w:customStyle="1" w:styleId="ListLabel120">
    <w:name w:val="ListLabel 120"/>
    <w:qFormat/>
    <w:rPr>
      <w:rFonts w:eastAsia="Times New Roman" w:cs="Times New Roman"/>
      <w:sz w:val="26"/>
    </w:rPr>
  </w:style>
  <w:style w:type="character" w:customStyle="1" w:styleId="ListLabel121">
    <w:name w:val="ListLabel 121"/>
    <w:qFormat/>
    <w:rPr>
      <w:rFonts w:eastAsia="Times New Roman" w:cs="Times New Roman"/>
      <w:sz w:val="26"/>
    </w:rPr>
  </w:style>
  <w:style w:type="character" w:customStyle="1" w:styleId="ListLabel122">
    <w:name w:val="ListLabel 122"/>
    <w:qFormat/>
    <w:rPr>
      <w:rFonts w:cs="Symbol"/>
      <w:sz w:val="26"/>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sz w:val="27"/>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sz w:val="26"/>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6"/>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sz w:val="26"/>
      <w:szCs w:val="26"/>
    </w:rPr>
  </w:style>
  <w:style w:type="character" w:customStyle="1" w:styleId="ListLabel159">
    <w:name w:val="ListLabel 159"/>
    <w:qFormat/>
    <w:rPr>
      <w:color w:val="auto"/>
      <w:sz w:val="26"/>
      <w:szCs w:val="26"/>
      <w:u w:val="none"/>
      <w:lang w:val="en-US"/>
    </w:rPr>
  </w:style>
  <w:style w:type="character" w:customStyle="1" w:styleId="ListLabel288">
    <w:name w:val="ListLabel 288"/>
    <w:qFormat/>
    <w:rPr>
      <w:sz w:val="26"/>
      <w:szCs w:val="26"/>
    </w:rPr>
  </w:style>
  <w:style w:type="character" w:customStyle="1" w:styleId="ListLabel289">
    <w:name w:val="ListLabel 289"/>
    <w:qFormat/>
    <w:rPr>
      <w:color w:val="auto"/>
      <w:sz w:val="26"/>
    </w:rPr>
  </w:style>
  <w:style w:type="character" w:customStyle="1" w:styleId="ListLabel290">
    <w:name w:val="ListLabel 290"/>
    <w:qFormat/>
    <w:rPr>
      <w:color w:val="auto"/>
    </w:rPr>
  </w:style>
  <w:style w:type="character" w:customStyle="1" w:styleId="ListLabel291">
    <w:name w:val="ListLabel 291"/>
    <w:qFormat/>
    <w:rPr>
      <w:color w:val="auto"/>
    </w:rPr>
  </w:style>
  <w:style w:type="character" w:customStyle="1" w:styleId="ListLabel292">
    <w:name w:val="ListLabel 292"/>
    <w:qFormat/>
    <w:rPr>
      <w:color w:val="auto"/>
    </w:rPr>
  </w:style>
  <w:style w:type="character" w:customStyle="1" w:styleId="ListLabel293">
    <w:name w:val="ListLabel 293"/>
    <w:qFormat/>
    <w:rPr>
      <w:color w:val="auto"/>
    </w:rPr>
  </w:style>
  <w:style w:type="character" w:customStyle="1" w:styleId="ListLabel294">
    <w:name w:val="ListLabel 294"/>
    <w:qFormat/>
    <w:rPr>
      <w:color w:val="auto"/>
    </w:rPr>
  </w:style>
  <w:style w:type="character" w:customStyle="1" w:styleId="ListLabel295">
    <w:name w:val="ListLabel 295"/>
    <w:qFormat/>
    <w:rPr>
      <w:color w:val="auto"/>
    </w:rPr>
  </w:style>
  <w:style w:type="character" w:customStyle="1" w:styleId="ListLabel296">
    <w:name w:val="ListLabel 296"/>
    <w:qFormat/>
    <w:rPr>
      <w:color w:val="auto"/>
    </w:rPr>
  </w:style>
  <w:style w:type="character" w:customStyle="1" w:styleId="ListLabel297">
    <w:name w:val="ListLabel 297"/>
    <w:qFormat/>
    <w:rPr>
      <w:rFonts w:cs="Symbol"/>
      <w:sz w:val="26"/>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sz w:val="26"/>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sz w:val="26"/>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eastAsia="Times New Roman" w:cs="Times New Roman"/>
      <w:sz w:val="26"/>
    </w:rPr>
  </w:style>
  <w:style w:type="character" w:customStyle="1" w:styleId="ListLabel325">
    <w:name w:val="ListLabel 325"/>
    <w:qFormat/>
    <w:rPr>
      <w:rFonts w:cs="Symbol"/>
      <w:sz w:val="26"/>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sz w:val="26"/>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eastAsia="Times New Roman" w:cs="Times New Roman"/>
      <w:sz w:val="26"/>
    </w:rPr>
  </w:style>
  <w:style w:type="character" w:customStyle="1" w:styleId="ListLabel344">
    <w:name w:val="ListLabel 344"/>
    <w:qFormat/>
    <w:rPr>
      <w:rFonts w:eastAsia="Times New Roman" w:cs="Times New Roman"/>
      <w:sz w:val="26"/>
    </w:rPr>
  </w:style>
  <w:style w:type="character" w:customStyle="1" w:styleId="ListLabel345">
    <w:name w:val="ListLabel 345"/>
    <w:qFormat/>
    <w:rPr>
      <w:rFonts w:eastAsia="Times New Roman" w:cs="Times New Roman"/>
      <w:sz w:val="26"/>
    </w:rPr>
  </w:style>
  <w:style w:type="character" w:customStyle="1" w:styleId="ListLabel346">
    <w:name w:val="ListLabel 346"/>
    <w:qFormat/>
    <w:rPr>
      <w:rFonts w:cs="Symbol"/>
      <w:sz w:val="26"/>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sz w:val="26"/>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sz w:val="26"/>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sz w:val="26"/>
      <w:szCs w:val="26"/>
    </w:rPr>
  </w:style>
  <w:style w:type="character" w:customStyle="1" w:styleId="ListLabel374">
    <w:name w:val="ListLabel 374"/>
    <w:qFormat/>
    <w:rPr>
      <w:sz w:val="26"/>
      <w:szCs w:val="26"/>
    </w:rPr>
  </w:style>
  <w:style w:type="character" w:customStyle="1" w:styleId="ListLabel375">
    <w:name w:val="ListLabel 375"/>
    <w:qFormat/>
    <w:rPr>
      <w:color w:val="auto"/>
      <w:sz w:val="26"/>
      <w:szCs w:val="26"/>
      <w:u w:val="none"/>
      <w:lang w:val="en-US"/>
    </w:rPr>
  </w:style>
  <w:style w:type="paragraph" w:customStyle="1" w:styleId="ac">
    <w:name w:val="Заголовок"/>
    <w:basedOn w:val="a0"/>
    <w:next w:val="ad"/>
    <w:qFormat/>
    <w:pPr>
      <w:keepNext/>
      <w:spacing w:before="240" w:after="120"/>
    </w:pPr>
    <w:rPr>
      <w:rFonts w:ascii="Liberation Sans" w:eastAsia="Tahoma" w:hAnsi="Liberation Sans" w:cs="Noto Sans Devanagari"/>
      <w:sz w:val="28"/>
      <w:szCs w:val="28"/>
    </w:rPr>
  </w:style>
  <w:style w:type="paragraph" w:styleId="ad">
    <w:name w:val="Body Text"/>
    <w:basedOn w:val="a0"/>
    <w:rsid w:val="00F8684A"/>
    <w:pPr>
      <w:jc w:val="both"/>
    </w:pPr>
    <w:rPr>
      <w:szCs w:val="20"/>
    </w:rPr>
  </w:style>
  <w:style w:type="paragraph" w:styleId="ae">
    <w:name w:val="List"/>
    <w:basedOn w:val="ad"/>
    <w:rPr>
      <w:rFonts w:cs="Noto Sans Devanagari"/>
    </w:rPr>
  </w:style>
  <w:style w:type="paragraph" w:styleId="af">
    <w:name w:val="caption"/>
    <w:basedOn w:val="a0"/>
    <w:qFormat/>
    <w:pPr>
      <w:suppressLineNumbers/>
      <w:spacing w:before="120" w:after="120"/>
    </w:pPr>
    <w:rPr>
      <w:rFonts w:cs="Noto Sans Devanagari"/>
      <w:i/>
      <w:iCs/>
    </w:rPr>
  </w:style>
  <w:style w:type="paragraph" w:styleId="af0">
    <w:name w:val="index heading"/>
    <w:basedOn w:val="a0"/>
    <w:qFormat/>
    <w:pPr>
      <w:suppressLineNumbers/>
    </w:pPr>
    <w:rPr>
      <w:rFonts w:cs="Noto Sans Devanagari"/>
    </w:rPr>
  </w:style>
  <w:style w:type="paragraph" w:styleId="af1">
    <w:name w:val="Balloon Text"/>
    <w:basedOn w:val="a0"/>
    <w:uiPriority w:val="99"/>
    <w:semiHidden/>
    <w:unhideWhenUsed/>
    <w:qFormat/>
    <w:rsid w:val="00F2581F"/>
    <w:rPr>
      <w:rFonts w:ascii="Tahoma" w:hAnsi="Tahoma" w:cs="Tahoma"/>
      <w:sz w:val="16"/>
      <w:szCs w:val="16"/>
    </w:rPr>
  </w:style>
  <w:style w:type="paragraph" w:styleId="af2">
    <w:name w:val="Normal (Web)"/>
    <w:basedOn w:val="a0"/>
    <w:uiPriority w:val="99"/>
    <w:unhideWhenUsed/>
    <w:qFormat/>
    <w:rsid w:val="00E90752"/>
    <w:pPr>
      <w:spacing w:beforeAutospacing="1" w:afterAutospacing="1"/>
    </w:pPr>
  </w:style>
  <w:style w:type="paragraph" w:styleId="af3">
    <w:name w:val="List Paragraph"/>
    <w:basedOn w:val="a0"/>
    <w:uiPriority w:val="34"/>
    <w:qFormat/>
    <w:rsid w:val="00ED4DD6"/>
    <w:pPr>
      <w:ind w:left="720"/>
      <w:contextualSpacing/>
    </w:pPr>
  </w:style>
  <w:style w:type="paragraph" w:styleId="af4">
    <w:name w:val="header"/>
    <w:basedOn w:val="a0"/>
    <w:unhideWhenUsed/>
    <w:rsid w:val="00985402"/>
    <w:pPr>
      <w:tabs>
        <w:tab w:val="center" w:pos="4677"/>
        <w:tab w:val="right" w:pos="9355"/>
      </w:tabs>
    </w:pPr>
  </w:style>
  <w:style w:type="paragraph" w:styleId="af5">
    <w:name w:val="footer"/>
    <w:basedOn w:val="a0"/>
    <w:uiPriority w:val="99"/>
    <w:unhideWhenUsed/>
    <w:rsid w:val="00985402"/>
    <w:pPr>
      <w:tabs>
        <w:tab w:val="center" w:pos="4677"/>
        <w:tab w:val="right" w:pos="9355"/>
      </w:tabs>
    </w:pPr>
  </w:style>
  <w:style w:type="paragraph" w:customStyle="1" w:styleId="ConsPlusNormal">
    <w:name w:val="ConsPlusNormal"/>
    <w:qFormat/>
    <w:rsid w:val="00546D2F"/>
    <w:pPr>
      <w:suppressAutoHyphens/>
    </w:pPr>
    <w:rPr>
      <w:rFonts w:ascii="Arial" w:eastAsia="Times New Roman" w:hAnsi="Arial" w:cs="Arial"/>
      <w:kern w:val="2"/>
      <w:sz w:val="16"/>
      <w:szCs w:val="16"/>
      <w:lang w:eastAsia="zh-CN" w:bidi="hi-IN"/>
    </w:rPr>
  </w:style>
  <w:style w:type="paragraph" w:customStyle="1" w:styleId="ConsPlusNonformat">
    <w:name w:val="ConsPlusNonformat"/>
    <w:uiPriority w:val="99"/>
    <w:qFormat/>
    <w:rsid w:val="009E6F5C"/>
    <w:pPr>
      <w:widowControl w:val="0"/>
    </w:pPr>
    <w:rPr>
      <w:rFonts w:ascii="Courier New" w:eastAsia="Times New Roman" w:hAnsi="Courier New" w:cs="Courier New"/>
      <w:szCs w:val="20"/>
      <w:lang w:eastAsia="ru-RU"/>
    </w:rPr>
  </w:style>
  <w:style w:type="paragraph" w:styleId="af6">
    <w:name w:val="footnote text"/>
    <w:basedOn w:val="a0"/>
    <w:rsid w:val="009E6F5C"/>
    <w:rPr>
      <w:sz w:val="20"/>
      <w:szCs w:val="20"/>
    </w:rPr>
  </w:style>
  <w:style w:type="paragraph" w:customStyle="1" w:styleId="ConsPlusCell">
    <w:name w:val="ConsPlusCell"/>
    <w:qFormat/>
    <w:rsid w:val="00E9108C"/>
    <w:pPr>
      <w:widowControl w:val="0"/>
    </w:pPr>
    <w:rPr>
      <w:rFonts w:ascii="Times New Roman" w:eastAsia="Times New Roman" w:hAnsi="Times New Roman" w:cs="Times New Roman"/>
      <w:sz w:val="24"/>
      <w:szCs w:val="24"/>
      <w:lang w:eastAsia="ru-RU"/>
    </w:rPr>
  </w:style>
  <w:style w:type="paragraph" w:customStyle="1" w:styleId="s1">
    <w:name w:val="s_1"/>
    <w:basedOn w:val="a0"/>
    <w:qFormat/>
    <w:rsid w:val="004F608C"/>
    <w:pPr>
      <w:spacing w:beforeAutospacing="1" w:afterAutospacing="1"/>
    </w:pPr>
  </w:style>
  <w:style w:type="paragraph" w:customStyle="1" w:styleId="sdfootnote-western">
    <w:name w:val="sdfootnote-western"/>
    <w:basedOn w:val="a0"/>
    <w:qFormat/>
    <w:rsid w:val="0091310F"/>
    <w:pPr>
      <w:spacing w:beforeAutospacing="1"/>
    </w:pPr>
    <w:rPr>
      <w:sz w:val="20"/>
      <w:szCs w:val="20"/>
    </w:rPr>
  </w:style>
  <w:style w:type="paragraph" w:customStyle="1" w:styleId="western">
    <w:name w:val="western"/>
    <w:basedOn w:val="a0"/>
    <w:qFormat/>
    <w:rsid w:val="0091310F"/>
    <w:pPr>
      <w:spacing w:beforeAutospacing="1" w:after="142" w:line="276" w:lineRule="auto"/>
    </w:pPr>
    <w:rPr>
      <w:sz w:val="20"/>
      <w:szCs w:val="20"/>
    </w:rPr>
  </w:style>
  <w:style w:type="paragraph" w:styleId="af7">
    <w:name w:val="Body Text Indent"/>
    <w:basedOn w:val="a0"/>
    <w:uiPriority w:val="99"/>
    <w:unhideWhenUsed/>
    <w:rsid w:val="00B379DC"/>
    <w:pPr>
      <w:spacing w:after="120"/>
      <w:ind w:left="283"/>
    </w:pPr>
  </w:style>
  <w:style w:type="paragraph" w:customStyle="1" w:styleId="Default">
    <w:name w:val="Default"/>
    <w:qFormat/>
    <w:rsid w:val="00E76045"/>
    <w:rPr>
      <w:rFonts w:ascii="Times New Roman" w:eastAsia="Calibri" w:hAnsi="Times New Roman" w:cs="Times New Roman"/>
      <w:color w:val="000000"/>
      <w:sz w:val="24"/>
      <w:szCs w:val="24"/>
    </w:rPr>
  </w:style>
  <w:style w:type="paragraph" w:customStyle="1" w:styleId="af8">
    <w:name w:val="Текст приложения"/>
    <w:basedOn w:val="a0"/>
    <w:qFormat/>
    <w:rsid w:val="00D61670"/>
    <w:pPr>
      <w:jc w:val="both"/>
    </w:pPr>
    <w:rPr>
      <w:rFonts w:ascii="Arial" w:hAnsi="Arial" w:cs="Arial"/>
      <w:sz w:val="16"/>
      <w:szCs w:val="16"/>
    </w:rPr>
  </w:style>
  <w:style w:type="paragraph" w:styleId="32">
    <w:name w:val="Body Text 3"/>
    <w:basedOn w:val="a0"/>
    <w:uiPriority w:val="99"/>
    <w:semiHidden/>
    <w:unhideWhenUsed/>
    <w:qFormat/>
    <w:rsid w:val="00C80662"/>
    <w:pPr>
      <w:spacing w:after="120"/>
    </w:pPr>
    <w:rPr>
      <w:sz w:val="16"/>
      <w:szCs w:val="16"/>
    </w:rPr>
  </w:style>
  <w:style w:type="paragraph" w:customStyle="1" w:styleId="af9">
    <w:name w:val="Содержимое врезки"/>
    <w:basedOn w:val="a0"/>
    <w:qFormat/>
  </w:style>
  <w:style w:type="table" w:styleId="afa">
    <w:name w:val="Table Grid"/>
    <w:basedOn w:val="a2"/>
    <w:uiPriority w:val="99"/>
    <w:rsid w:val="00F86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96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966948"/>
    <w:rPr>
      <w:rFonts w:ascii="Courier New" w:eastAsia="Times New Roman" w:hAnsi="Courier New" w:cs="Courier New"/>
      <w:szCs w:val="20"/>
      <w:lang w:eastAsia="ru-RU"/>
    </w:rPr>
  </w:style>
  <w:style w:type="character" w:customStyle="1" w:styleId="js-doc-mark">
    <w:name w:val="js-doc-mark"/>
    <w:basedOn w:val="a1"/>
    <w:rsid w:val="00966948"/>
  </w:style>
  <w:style w:type="character" w:styleId="afb">
    <w:name w:val="Hyperlink"/>
    <w:basedOn w:val="a1"/>
    <w:uiPriority w:val="99"/>
    <w:unhideWhenUsed/>
    <w:rsid w:val="00ED6154"/>
    <w:rPr>
      <w:color w:val="0000FF"/>
      <w:u w:val="single"/>
    </w:rPr>
  </w:style>
  <w:style w:type="paragraph" w:customStyle="1" w:styleId="pboth">
    <w:name w:val="pboth"/>
    <w:basedOn w:val="a0"/>
    <w:rsid w:val="00B72D9A"/>
    <w:pPr>
      <w:spacing w:before="100" w:beforeAutospacing="1" w:after="100" w:afterAutospacing="1"/>
    </w:pPr>
  </w:style>
  <w:style w:type="paragraph" w:customStyle="1" w:styleId="11">
    <w:name w:val="Абзац списка1"/>
    <w:basedOn w:val="a0"/>
    <w:rsid w:val="00AA33D3"/>
    <w:pPr>
      <w:suppressAutoHyphens/>
      <w:spacing w:after="200" w:line="276" w:lineRule="auto"/>
      <w:ind w:left="720"/>
      <w:contextualSpacing/>
    </w:pPr>
    <w:rPr>
      <w:rFonts w:ascii="Calibri" w:eastAsia="Calibri" w:hAnsi="Calibri" w:cs="font373"/>
      <w:sz w:val="22"/>
      <w:szCs w:val="22"/>
      <w:lang w:eastAsia="en-US"/>
    </w:rPr>
  </w:style>
  <w:style w:type="character" w:styleId="afc">
    <w:name w:val="footnote reference"/>
    <w:basedOn w:val="a1"/>
    <w:unhideWhenUsed/>
    <w:rsid w:val="008253EF"/>
    <w:rPr>
      <w:vertAlign w:val="superscript"/>
    </w:rPr>
  </w:style>
  <w:style w:type="character" w:customStyle="1" w:styleId="30">
    <w:name w:val="Заголовок 3 Знак"/>
    <w:basedOn w:val="a1"/>
    <w:link w:val="3"/>
    <w:uiPriority w:val="9"/>
    <w:semiHidden/>
    <w:rsid w:val="006F39B7"/>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0"/>
    <w:rsid w:val="00992E5B"/>
    <w:pPr>
      <w:spacing w:before="100" w:beforeAutospacing="1" w:after="100" w:afterAutospacing="1"/>
    </w:pPr>
  </w:style>
  <w:style w:type="character" w:customStyle="1" w:styleId="actstextwidth">
    <w:name w:val="acts_text_width"/>
    <w:basedOn w:val="a1"/>
    <w:rsid w:val="00A8214E"/>
  </w:style>
  <w:style w:type="character" w:customStyle="1" w:styleId="40">
    <w:name w:val="Заголовок 4 Знак"/>
    <w:basedOn w:val="a1"/>
    <w:link w:val="4"/>
    <w:uiPriority w:val="9"/>
    <w:semiHidden/>
    <w:rsid w:val="00627CB0"/>
    <w:rPr>
      <w:rFonts w:asciiTheme="majorHAnsi" w:eastAsiaTheme="majorEastAsia" w:hAnsiTheme="majorHAnsi" w:cstheme="majorBidi"/>
      <w:b/>
      <w:bCs/>
      <w:i/>
      <w:iCs/>
      <w:color w:val="4F81BD" w:themeColor="accent1"/>
      <w:sz w:val="24"/>
      <w:szCs w:val="24"/>
      <w:lang w:eastAsia="ru-RU"/>
    </w:rPr>
  </w:style>
  <w:style w:type="paragraph" w:customStyle="1" w:styleId="s3">
    <w:name w:val="s_3"/>
    <w:basedOn w:val="a0"/>
    <w:rsid w:val="00627CB0"/>
    <w:pPr>
      <w:spacing w:before="100" w:beforeAutospacing="1" w:after="100" w:afterAutospacing="1"/>
    </w:pPr>
  </w:style>
  <w:style w:type="paragraph" w:customStyle="1" w:styleId="s52">
    <w:name w:val="s_52"/>
    <w:basedOn w:val="a0"/>
    <w:rsid w:val="00627CB0"/>
    <w:pPr>
      <w:spacing w:before="100" w:beforeAutospacing="1" w:after="100" w:afterAutospacing="1"/>
    </w:pPr>
  </w:style>
  <w:style w:type="paragraph" w:customStyle="1" w:styleId="s9">
    <w:name w:val="s_9"/>
    <w:basedOn w:val="a0"/>
    <w:rsid w:val="00627CB0"/>
    <w:pPr>
      <w:spacing w:before="100" w:beforeAutospacing="1" w:after="100" w:afterAutospacing="1"/>
    </w:pPr>
  </w:style>
  <w:style w:type="character" w:customStyle="1" w:styleId="blk">
    <w:name w:val="blk"/>
    <w:basedOn w:val="a1"/>
    <w:rsid w:val="00627CB0"/>
  </w:style>
  <w:style w:type="character" w:customStyle="1" w:styleId="nobr">
    <w:name w:val="nobr"/>
    <w:basedOn w:val="a1"/>
    <w:qFormat/>
    <w:rsid w:val="00627CB0"/>
  </w:style>
  <w:style w:type="paragraph" w:styleId="a">
    <w:name w:val="List Bullet"/>
    <w:basedOn w:val="a0"/>
    <w:uiPriority w:val="99"/>
    <w:unhideWhenUsed/>
    <w:rsid w:val="00CE37F6"/>
    <w:pPr>
      <w:numPr>
        <w:numId w:val="3"/>
      </w:numPr>
      <w:contextualSpacing/>
    </w:pPr>
  </w:style>
  <w:style w:type="paragraph" w:customStyle="1" w:styleId="21">
    <w:name w:val="Абзац списка2"/>
    <w:basedOn w:val="a0"/>
    <w:rsid w:val="00EC3387"/>
    <w:pPr>
      <w:suppressAutoHyphens/>
      <w:ind w:left="720"/>
      <w:contextualSpacing/>
    </w:pPr>
    <w:rPr>
      <w:rFonts w:eastAsia="Liberation Serif" w:cs="Liberation Serif"/>
      <w:color w:val="00000A"/>
      <w:kern w:val="2"/>
      <w:lang w:eastAsia="zh-CN" w:bidi="hi-IN"/>
    </w:rPr>
  </w:style>
  <w:style w:type="paragraph" w:customStyle="1" w:styleId="headertext">
    <w:name w:val="headertext"/>
    <w:basedOn w:val="a0"/>
    <w:rsid w:val="00981968"/>
    <w:pPr>
      <w:spacing w:before="100" w:beforeAutospacing="1" w:after="100" w:afterAutospacing="1"/>
    </w:pPr>
  </w:style>
  <w:style w:type="paragraph" w:customStyle="1" w:styleId="Standard">
    <w:name w:val="Standard"/>
    <w:rsid w:val="001145B7"/>
    <w:pPr>
      <w:widowControl w:val="0"/>
      <w:suppressAutoHyphens/>
      <w:autoSpaceDN w:val="0"/>
      <w:jc w:val="center"/>
      <w:textAlignment w:val="baseline"/>
    </w:pPr>
    <w:rPr>
      <w:rFonts w:ascii="PT Astra Serif" w:eastAsia="Source Han Sans CN Regular" w:hAnsi="PT Astra Serif" w:cs="Lohit Devanagari"/>
      <w:kern w:val="3"/>
      <w:sz w:val="28"/>
      <w:szCs w:val="24"/>
      <w:lang w:eastAsia="ru-RU"/>
    </w:rPr>
  </w:style>
  <w:style w:type="paragraph" w:customStyle="1" w:styleId="Textbody">
    <w:name w:val="Text body"/>
    <w:basedOn w:val="Standard"/>
    <w:rsid w:val="001145B7"/>
    <w:pPr>
      <w:jc w:val="both"/>
    </w:pPr>
  </w:style>
  <w:style w:type="paragraph" w:customStyle="1" w:styleId="Firstlineindent">
    <w:name w:val="First line indent"/>
    <w:basedOn w:val="Standard"/>
    <w:rsid w:val="001145B7"/>
    <w:pPr>
      <w:ind w:firstLine="709"/>
      <w:jc w:val="both"/>
    </w:pPr>
    <w:rPr>
      <w:sz w:val="21"/>
    </w:rPr>
  </w:style>
  <w:style w:type="numbering" w:customStyle="1" w:styleId="WWNum1">
    <w:name w:val="WWNum1"/>
    <w:basedOn w:val="a3"/>
    <w:rsid w:val="001145B7"/>
    <w:pPr>
      <w:numPr>
        <w:numId w:val="4"/>
      </w:numPr>
    </w:pPr>
  </w:style>
  <w:style w:type="character" w:customStyle="1" w:styleId="referenceable">
    <w:name w:val="referenceable"/>
    <w:basedOn w:val="a1"/>
    <w:rsid w:val="00F4117A"/>
  </w:style>
  <w:style w:type="paragraph" w:customStyle="1" w:styleId="consplusnormal0">
    <w:name w:val="consplusnormal"/>
    <w:basedOn w:val="a0"/>
    <w:rsid w:val="003724D3"/>
    <w:pPr>
      <w:spacing w:before="100" w:beforeAutospacing="1" w:after="100" w:afterAutospacing="1"/>
    </w:pPr>
  </w:style>
  <w:style w:type="character" w:customStyle="1" w:styleId="bolder">
    <w:name w:val="bolder"/>
    <w:basedOn w:val="a1"/>
    <w:rsid w:val="00F73997"/>
  </w:style>
  <w:style w:type="character" w:customStyle="1" w:styleId="text-dark-grey">
    <w:name w:val="text-dark-grey"/>
    <w:basedOn w:val="a1"/>
    <w:rsid w:val="00F73997"/>
  </w:style>
  <w:style w:type="character" w:customStyle="1" w:styleId="copy-string">
    <w:name w:val="copy-string"/>
    <w:basedOn w:val="a1"/>
    <w:rsid w:val="00EF3272"/>
  </w:style>
  <w:style w:type="character" w:customStyle="1" w:styleId="js-case-header-casenum">
    <w:name w:val="js-case-header-case_num"/>
    <w:basedOn w:val="a1"/>
    <w:rsid w:val="0031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512">
      <w:bodyDiv w:val="1"/>
      <w:marLeft w:val="0"/>
      <w:marRight w:val="0"/>
      <w:marTop w:val="0"/>
      <w:marBottom w:val="0"/>
      <w:divBdr>
        <w:top w:val="none" w:sz="0" w:space="0" w:color="auto"/>
        <w:left w:val="none" w:sz="0" w:space="0" w:color="auto"/>
        <w:bottom w:val="none" w:sz="0" w:space="0" w:color="auto"/>
        <w:right w:val="none" w:sz="0" w:space="0" w:color="auto"/>
      </w:divBdr>
    </w:div>
    <w:div w:id="8877384">
      <w:bodyDiv w:val="1"/>
      <w:marLeft w:val="0"/>
      <w:marRight w:val="0"/>
      <w:marTop w:val="0"/>
      <w:marBottom w:val="0"/>
      <w:divBdr>
        <w:top w:val="none" w:sz="0" w:space="0" w:color="auto"/>
        <w:left w:val="none" w:sz="0" w:space="0" w:color="auto"/>
        <w:bottom w:val="none" w:sz="0" w:space="0" w:color="auto"/>
        <w:right w:val="none" w:sz="0" w:space="0" w:color="auto"/>
      </w:divBdr>
    </w:div>
    <w:div w:id="9920175">
      <w:bodyDiv w:val="1"/>
      <w:marLeft w:val="0"/>
      <w:marRight w:val="0"/>
      <w:marTop w:val="0"/>
      <w:marBottom w:val="0"/>
      <w:divBdr>
        <w:top w:val="none" w:sz="0" w:space="0" w:color="auto"/>
        <w:left w:val="none" w:sz="0" w:space="0" w:color="auto"/>
        <w:bottom w:val="none" w:sz="0" w:space="0" w:color="auto"/>
        <w:right w:val="none" w:sz="0" w:space="0" w:color="auto"/>
      </w:divBdr>
    </w:div>
    <w:div w:id="14770329">
      <w:bodyDiv w:val="1"/>
      <w:marLeft w:val="0"/>
      <w:marRight w:val="0"/>
      <w:marTop w:val="0"/>
      <w:marBottom w:val="0"/>
      <w:divBdr>
        <w:top w:val="none" w:sz="0" w:space="0" w:color="auto"/>
        <w:left w:val="none" w:sz="0" w:space="0" w:color="auto"/>
        <w:bottom w:val="none" w:sz="0" w:space="0" w:color="auto"/>
        <w:right w:val="none" w:sz="0" w:space="0" w:color="auto"/>
      </w:divBdr>
    </w:div>
    <w:div w:id="56058557">
      <w:bodyDiv w:val="1"/>
      <w:marLeft w:val="0"/>
      <w:marRight w:val="0"/>
      <w:marTop w:val="0"/>
      <w:marBottom w:val="0"/>
      <w:divBdr>
        <w:top w:val="none" w:sz="0" w:space="0" w:color="auto"/>
        <w:left w:val="none" w:sz="0" w:space="0" w:color="auto"/>
        <w:bottom w:val="none" w:sz="0" w:space="0" w:color="auto"/>
        <w:right w:val="none" w:sz="0" w:space="0" w:color="auto"/>
      </w:divBdr>
    </w:div>
    <w:div w:id="56443408">
      <w:bodyDiv w:val="1"/>
      <w:marLeft w:val="0"/>
      <w:marRight w:val="0"/>
      <w:marTop w:val="0"/>
      <w:marBottom w:val="0"/>
      <w:divBdr>
        <w:top w:val="none" w:sz="0" w:space="0" w:color="auto"/>
        <w:left w:val="none" w:sz="0" w:space="0" w:color="auto"/>
        <w:bottom w:val="none" w:sz="0" w:space="0" w:color="auto"/>
        <w:right w:val="none" w:sz="0" w:space="0" w:color="auto"/>
      </w:divBdr>
    </w:div>
    <w:div w:id="82144308">
      <w:bodyDiv w:val="1"/>
      <w:marLeft w:val="0"/>
      <w:marRight w:val="0"/>
      <w:marTop w:val="0"/>
      <w:marBottom w:val="0"/>
      <w:divBdr>
        <w:top w:val="none" w:sz="0" w:space="0" w:color="auto"/>
        <w:left w:val="none" w:sz="0" w:space="0" w:color="auto"/>
        <w:bottom w:val="none" w:sz="0" w:space="0" w:color="auto"/>
        <w:right w:val="none" w:sz="0" w:space="0" w:color="auto"/>
      </w:divBdr>
    </w:div>
    <w:div w:id="87430903">
      <w:bodyDiv w:val="1"/>
      <w:marLeft w:val="0"/>
      <w:marRight w:val="0"/>
      <w:marTop w:val="0"/>
      <w:marBottom w:val="0"/>
      <w:divBdr>
        <w:top w:val="none" w:sz="0" w:space="0" w:color="auto"/>
        <w:left w:val="none" w:sz="0" w:space="0" w:color="auto"/>
        <w:bottom w:val="none" w:sz="0" w:space="0" w:color="auto"/>
        <w:right w:val="none" w:sz="0" w:space="0" w:color="auto"/>
      </w:divBdr>
    </w:div>
    <w:div w:id="100415013">
      <w:bodyDiv w:val="1"/>
      <w:marLeft w:val="0"/>
      <w:marRight w:val="0"/>
      <w:marTop w:val="0"/>
      <w:marBottom w:val="0"/>
      <w:divBdr>
        <w:top w:val="none" w:sz="0" w:space="0" w:color="auto"/>
        <w:left w:val="none" w:sz="0" w:space="0" w:color="auto"/>
        <w:bottom w:val="none" w:sz="0" w:space="0" w:color="auto"/>
        <w:right w:val="none" w:sz="0" w:space="0" w:color="auto"/>
      </w:divBdr>
    </w:div>
    <w:div w:id="100532693">
      <w:bodyDiv w:val="1"/>
      <w:marLeft w:val="0"/>
      <w:marRight w:val="0"/>
      <w:marTop w:val="0"/>
      <w:marBottom w:val="0"/>
      <w:divBdr>
        <w:top w:val="none" w:sz="0" w:space="0" w:color="auto"/>
        <w:left w:val="none" w:sz="0" w:space="0" w:color="auto"/>
        <w:bottom w:val="none" w:sz="0" w:space="0" w:color="auto"/>
        <w:right w:val="none" w:sz="0" w:space="0" w:color="auto"/>
      </w:divBdr>
    </w:div>
    <w:div w:id="110706897">
      <w:bodyDiv w:val="1"/>
      <w:marLeft w:val="0"/>
      <w:marRight w:val="0"/>
      <w:marTop w:val="0"/>
      <w:marBottom w:val="0"/>
      <w:divBdr>
        <w:top w:val="none" w:sz="0" w:space="0" w:color="auto"/>
        <w:left w:val="none" w:sz="0" w:space="0" w:color="auto"/>
        <w:bottom w:val="none" w:sz="0" w:space="0" w:color="auto"/>
        <w:right w:val="none" w:sz="0" w:space="0" w:color="auto"/>
      </w:divBdr>
    </w:div>
    <w:div w:id="132136066">
      <w:bodyDiv w:val="1"/>
      <w:marLeft w:val="0"/>
      <w:marRight w:val="0"/>
      <w:marTop w:val="0"/>
      <w:marBottom w:val="0"/>
      <w:divBdr>
        <w:top w:val="none" w:sz="0" w:space="0" w:color="auto"/>
        <w:left w:val="none" w:sz="0" w:space="0" w:color="auto"/>
        <w:bottom w:val="none" w:sz="0" w:space="0" w:color="auto"/>
        <w:right w:val="none" w:sz="0" w:space="0" w:color="auto"/>
      </w:divBdr>
    </w:div>
    <w:div w:id="196089583">
      <w:bodyDiv w:val="1"/>
      <w:marLeft w:val="0"/>
      <w:marRight w:val="0"/>
      <w:marTop w:val="0"/>
      <w:marBottom w:val="0"/>
      <w:divBdr>
        <w:top w:val="none" w:sz="0" w:space="0" w:color="auto"/>
        <w:left w:val="none" w:sz="0" w:space="0" w:color="auto"/>
        <w:bottom w:val="none" w:sz="0" w:space="0" w:color="auto"/>
        <w:right w:val="none" w:sz="0" w:space="0" w:color="auto"/>
      </w:divBdr>
    </w:div>
    <w:div w:id="201554018">
      <w:bodyDiv w:val="1"/>
      <w:marLeft w:val="0"/>
      <w:marRight w:val="0"/>
      <w:marTop w:val="0"/>
      <w:marBottom w:val="0"/>
      <w:divBdr>
        <w:top w:val="none" w:sz="0" w:space="0" w:color="auto"/>
        <w:left w:val="none" w:sz="0" w:space="0" w:color="auto"/>
        <w:bottom w:val="none" w:sz="0" w:space="0" w:color="auto"/>
        <w:right w:val="none" w:sz="0" w:space="0" w:color="auto"/>
      </w:divBdr>
    </w:div>
    <w:div w:id="236938810">
      <w:bodyDiv w:val="1"/>
      <w:marLeft w:val="0"/>
      <w:marRight w:val="0"/>
      <w:marTop w:val="0"/>
      <w:marBottom w:val="0"/>
      <w:divBdr>
        <w:top w:val="none" w:sz="0" w:space="0" w:color="auto"/>
        <w:left w:val="none" w:sz="0" w:space="0" w:color="auto"/>
        <w:bottom w:val="none" w:sz="0" w:space="0" w:color="auto"/>
        <w:right w:val="none" w:sz="0" w:space="0" w:color="auto"/>
      </w:divBdr>
    </w:div>
    <w:div w:id="244337299">
      <w:bodyDiv w:val="1"/>
      <w:marLeft w:val="0"/>
      <w:marRight w:val="0"/>
      <w:marTop w:val="0"/>
      <w:marBottom w:val="0"/>
      <w:divBdr>
        <w:top w:val="none" w:sz="0" w:space="0" w:color="auto"/>
        <w:left w:val="none" w:sz="0" w:space="0" w:color="auto"/>
        <w:bottom w:val="none" w:sz="0" w:space="0" w:color="auto"/>
        <w:right w:val="none" w:sz="0" w:space="0" w:color="auto"/>
      </w:divBdr>
      <w:divsChild>
        <w:div w:id="1265379278">
          <w:marLeft w:val="0"/>
          <w:marRight w:val="0"/>
          <w:marTop w:val="0"/>
          <w:marBottom w:val="0"/>
          <w:divBdr>
            <w:top w:val="none" w:sz="0" w:space="0" w:color="auto"/>
            <w:left w:val="none" w:sz="0" w:space="0" w:color="auto"/>
            <w:bottom w:val="none" w:sz="0" w:space="0" w:color="auto"/>
            <w:right w:val="none" w:sz="0" w:space="0" w:color="auto"/>
          </w:divBdr>
          <w:divsChild>
            <w:div w:id="1164007222">
              <w:marLeft w:val="0"/>
              <w:marRight w:val="0"/>
              <w:marTop w:val="150"/>
              <w:marBottom w:val="0"/>
              <w:divBdr>
                <w:top w:val="none" w:sz="0" w:space="0" w:color="auto"/>
                <w:left w:val="none" w:sz="0" w:space="0" w:color="auto"/>
                <w:bottom w:val="none" w:sz="0" w:space="0" w:color="auto"/>
                <w:right w:val="none" w:sz="0" w:space="0" w:color="auto"/>
              </w:divBdr>
            </w:div>
          </w:divsChild>
        </w:div>
        <w:div w:id="598297259">
          <w:marLeft w:val="0"/>
          <w:marRight w:val="0"/>
          <w:marTop w:val="0"/>
          <w:marBottom w:val="0"/>
          <w:divBdr>
            <w:top w:val="none" w:sz="0" w:space="0" w:color="auto"/>
            <w:left w:val="none" w:sz="0" w:space="0" w:color="auto"/>
            <w:bottom w:val="none" w:sz="0" w:space="0" w:color="auto"/>
            <w:right w:val="none" w:sz="0" w:space="0" w:color="auto"/>
          </w:divBdr>
          <w:divsChild>
            <w:div w:id="2566001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679911">
      <w:bodyDiv w:val="1"/>
      <w:marLeft w:val="0"/>
      <w:marRight w:val="0"/>
      <w:marTop w:val="0"/>
      <w:marBottom w:val="0"/>
      <w:divBdr>
        <w:top w:val="none" w:sz="0" w:space="0" w:color="auto"/>
        <w:left w:val="none" w:sz="0" w:space="0" w:color="auto"/>
        <w:bottom w:val="none" w:sz="0" w:space="0" w:color="auto"/>
        <w:right w:val="none" w:sz="0" w:space="0" w:color="auto"/>
      </w:divBdr>
    </w:div>
    <w:div w:id="283660482">
      <w:bodyDiv w:val="1"/>
      <w:marLeft w:val="0"/>
      <w:marRight w:val="0"/>
      <w:marTop w:val="0"/>
      <w:marBottom w:val="0"/>
      <w:divBdr>
        <w:top w:val="none" w:sz="0" w:space="0" w:color="auto"/>
        <w:left w:val="none" w:sz="0" w:space="0" w:color="auto"/>
        <w:bottom w:val="none" w:sz="0" w:space="0" w:color="auto"/>
        <w:right w:val="none" w:sz="0" w:space="0" w:color="auto"/>
      </w:divBdr>
    </w:div>
    <w:div w:id="334499610">
      <w:bodyDiv w:val="1"/>
      <w:marLeft w:val="0"/>
      <w:marRight w:val="0"/>
      <w:marTop w:val="0"/>
      <w:marBottom w:val="0"/>
      <w:divBdr>
        <w:top w:val="none" w:sz="0" w:space="0" w:color="auto"/>
        <w:left w:val="none" w:sz="0" w:space="0" w:color="auto"/>
        <w:bottom w:val="none" w:sz="0" w:space="0" w:color="auto"/>
        <w:right w:val="none" w:sz="0" w:space="0" w:color="auto"/>
      </w:divBdr>
    </w:div>
    <w:div w:id="354119220">
      <w:bodyDiv w:val="1"/>
      <w:marLeft w:val="0"/>
      <w:marRight w:val="0"/>
      <w:marTop w:val="0"/>
      <w:marBottom w:val="0"/>
      <w:divBdr>
        <w:top w:val="none" w:sz="0" w:space="0" w:color="auto"/>
        <w:left w:val="none" w:sz="0" w:space="0" w:color="auto"/>
        <w:bottom w:val="none" w:sz="0" w:space="0" w:color="auto"/>
        <w:right w:val="none" w:sz="0" w:space="0" w:color="auto"/>
      </w:divBdr>
    </w:div>
    <w:div w:id="355694999">
      <w:bodyDiv w:val="1"/>
      <w:marLeft w:val="0"/>
      <w:marRight w:val="0"/>
      <w:marTop w:val="0"/>
      <w:marBottom w:val="0"/>
      <w:divBdr>
        <w:top w:val="none" w:sz="0" w:space="0" w:color="auto"/>
        <w:left w:val="none" w:sz="0" w:space="0" w:color="auto"/>
        <w:bottom w:val="none" w:sz="0" w:space="0" w:color="auto"/>
        <w:right w:val="none" w:sz="0" w:space="0" w:color="auto"/>
      </w:divBdr>
    </w:div>
    <w:div w:id="411313374">
      <w:bodyDiv w:val="1"/>
      <w:marLeft w:val="0"/>
      <w:marRight w:val="0"/>
      <w:marTop w:val="0"/>
      <w:marBottom w:val="0"/>
      <w:divBdr>
        <w:top w:val="none" w:sz="0" w:space="0" w:color="auto"/>
        <w:left w:val="none" w:sz="0" w:space="0" w:color="auto"/>
        <w:bottom w:val="none" w:sz="0" w:space="0" w:color="auto"/>
        <w:right w:val="none" w:sz="0" w:space="0" w:color="auto"/>
      </w:divBdr>
    </w:div>
    <w:div w:id="433945244">
      <w:bodyDiv w:val="1"/>
      <w:marLeft w:val="0"/>
      <w:marRight w:val="0"/>
      <w:marTop w:val="0"/>
      <w:marBottom w:val="0"/>
      <w:divBdr>
        <w:top w:val="none" w:sz="0" w:space="0" w:color="auto"/>
        <w:left w:val="none" w:sz="0" w:space="0" w:color="auto"/>
        <w:bottom w:val="none" w:sz="0" w:space="0" w:color="auto"/>
        <w:right w:val="none" w:sz="0" w:space="0" w:color="auto"/>
      </w:divBdr>
    </w:div>
    <w:div w:id="458259263">
      <w:bodyDiv w:val="1"/>
      <w:marLeft w:val="0"/>
      <w:marRight w:val="0"/>
      <w:marTop w:val="0"/>
      <w:marBottom w:val="0"/>
      <w:divBdr>
        <w:top w:val="none" w:sz="0" w:space="0" w:color="auto"/>
        <w:left w:val="none" w:sz="0" w:space="0" w:color="auto"/>
        <w:bottom w:val="none" w:sz="0" w:space="0" w:color="auto"/>
        <w:right w:val="none" w:sz="0" w:space="0" w:color="auto"/>
      </w:divBdr>
    </w:div>
    <w:div w:id="462308093">
      <w:bodyDiv w:val="1"/>
      <w:marLeft w:val="0"/>
      <w:marRight w:val="0"/>
      <w:marTop w:val="0"/>
      <w:marBottom w:val="0"/>
      <w:divBdr>
        <w:top w:val="none" w:sz="0" w:space="0" w:color="auto"/>
        <w:left w:val="none" w:sz="0" w:space="0" w:color="auto"/>
        <w:bottom w:val="none" w:sz="0" w:space="0" w:color="auto"/>
        <w:right w:val="none" w:sz="0" w:space="0" w:color="auto"/>
      </w:divBdr>
    </w:div>
    <w:div w:id="479931256">
      <w:bodyDiv w:val="1"/>
      <w:marLeft w:val="0"/>
      <w:marRight w:val="0"/>
      <w:marTop w:val="0"/>
      <w:marBottom w:val="0"/>
      <w:divBdr>
        <w:top w:val="none" w:sz="0" w:space="0" w:color="auto"/>
        <w:left w:val="none" w:sz="0" w:space="0" w:color="auto"/>
        <w:bottom w:val="none" w:sz="0" w:space="0" w:color="auto"/>
        <w:right w:val="none" w:sz="0" w:space="0" w:color="auto"/>
      </w:divBdr>
    </w:div>
    <w:div w:id="513812343">
      <w:bodyDiv w:val="1"/>
      <w:marLeft w:val="0"/>
      <w:marRight w:val="0"/>
      <w:marTop w:val="0"/>
      <w:marBottom w:val="0"/>
      <w:divBdr>
        <w:top w:val="none" w:sz="0" w:space="0" w:color="auto"/>
        <w:left w:val="none" w:sz="0" w:space="0" w:color="auto"/>
        <w:bottom w:val="none" w:sz="0" w:space="0" w:color="auto"/>
        <w:right w:val="none" w:sz="0" w:space="0" w:color="auto"/>
      </w:divBdr>
    </w:div>
    <w:div w:id="527837916">
      <w:bodyDiv w:val="1"/>
      <w:marLeft w:val="0"/>
      <w:marRight w:val="0"/>
      <w:marTop w:val="0"/>
      <w:marBottom w:val="0"/>
      <w:divBdr>
        <w:top w:val="none" w:sz="0" w:space="0" w:color="auto"/>
        <w:left w:val="none" w:sz="0" w:space="0" w:color="auto"/>
        <w:bottom w:val="none" w:sz="0" w:space="0" w:color="auto"/>
        <w:right w:val="none" w:sz="0" w:space="0" w:color="auto"/>
      </w:divBdr>
    </w:div>
    <w:div w:id="528839407">
      <w:bodyDiv w:val="1"/>
      <w:marLeft w:val="0"/>
      <w:marRight w:val="0"/>
      <w:marTop w:val="0"/>
      <w:marBottom w:val="0"/>
      <w:divBdr>
        <w:top w:val="none" w:sz="0" w:space="0" w:color="auto"/>
        <w:left w:val="none" w:sz="0" w:space="0" w:color="auto"/>
        <w:bottom w:val="none" w:sz="0" w:space="0" w:color="auto"/>
        <w:right w:val="none" w:sz="0" w:space="0" w:color="auto"/>
      </w:divBdr>
    </w:div>
    <w:div w:id="536896988">
      <w:bodyDiv w:val="1"/>
      <w:marLeft w:val="0"/>
      <w:marRight w:val="0"/>
      <w:marTop w:val="0"/>
      <w:marBottom w:val="0"/>
      <w:divBdr>
        <w:top w:val="none" w:sz="0" w:space="0" w:color="auto"/>
        <w:left w:val="none" w:sz="0" w:space="0" w:color="auto"/>
        <w:bottom w:val="none" w:sz="0" w:space="0" w:color="auto"/>
        <w:right w:val="none" w:sz="0" w:space="0" w:color="auto"/>
      </w:divBdr>
    </w:div>
    <w:div w:id="587229900">
      <w:bodyDiv w:val="1"/>
      <w:marLeft w:val="0"/>
      <w:marRight w:val="0"/>
      <w:marTop w:val="0"/>
      <w:marBottom w:val="0"/>
      <w:divBdr>
        <w:top w:val="none" w:sz="0" w:space="0" w:color="auto"/>
        <w:left w:val="none" w:sz="0" w:space="0" w:color="auto"/>
        <w:bottom w:val="none" w:sz="0" w:space="0" w:color="auto"/>
        <w:right w:val="none" w:sz="0" w:space="0" w:color="auto"/>
      </w:divBdr>
    </w:div>
    <w:div w:id="599217585">
      <w:bodyDiv w:val="1"/>
      <w:marLeft w:val="0"/>
      <w:marRight w:val="0"/>
      <w:marTop w:val="0"/>
      <w:marBottom w:val="0"/>
      <w:divBdr>
        <w:top w:val="none" w:sz="0" w:space="0" w:color="auto"/>
        <w:left w:val="none" w:sz="0" w:space="0" w:color="auto"/>
        <w:bottom w:val="none" w:sz="0" w:space="0" w:color="auto"/>
        <w:right w:val="none" w:sz="0" w:space="0" w:color="auto"/>
      </w:divBdr>
    </w:div>
    <w:div w:id="638800287">
      <w:bodyDiv w:val="1"/>
      <w:marLeft w:val="0"/>
      <w:marRight w:val="0"/>
      <w:marTop w:val="0"/>
      <w:marBottom w:val="0"/>
      <w:divBdr>
        <w:top w:val="none" w:sz="0" w:space="0" w:color="auto"/>
        <w:left w:val="none" w:sz="0" w:space="0" w:color="auto"/>
        <w:bottom w:val="none" w:sz="0" w:space="0" w:color="auto"/>
        <w:right w:val="none" w:sz="0" w:space="0" w:color="auto"/>
      </w:divBdr>
    </w:div>
    <w:div w:id="642589497">
      <w:bodyDiv w:val="1"/>
      <w:marLeft w:val="0"/>
      <w:marRight w:val="0"/>
      <w:marTop w:val="0"/>
      <w:marBottom w:val="0"/>
      <w:divBdr>
        <w:top w:val="none" w:sz="0" w:space="0" w:color="auto"/>
        <w:left w:val="none" w:sz="0" w:space="0" w:color="auto"/>
        <w:bottom w:val="none" w:sz="0" w:space="0" w:color="auto"/>
        <w:right w:val="none" w:sz="0" w:space="0" w:color="auto"/>
      </w:divBdr>
    </w:div>
    <w:div w:id="647907276">
      <w:bodyDiv w:val="1"/>
      <w:marLeft w:val="0"/>
      <w:marRight w:val="0"/>
      <w:marTop w:val="0"/>
      <w:marBottom w:val="0"/>
      <w:divBdr>
        <w:top w:val="none" w:sz="0" w:space="0" w:color="auto"/>
        <w:left w:val="none" w:sz="0" w:space="0" w:color="auto"/>
        <w:bottom w:val="none" w:sz="0" w:space="0" w:color="auto"/>
        <w:right w:val="none" w:sz="0" w:space="0" w:color="auto"/>
      </w:divBdr>
    </w:div>
    <w:div w:id="660350656">
      <w:bodyDiv w:val="1"/>
      <w:marLeft w:val="0"/>
      <w:marRight w:val="0"/>
      <w:marTop w:val="0"/>
      <w:marBottom w:val="0"/>
      <w:divBdr>
        <w:top w:val="none" w:sz="0" w:space="0" w:color="auto"/>
        <w:left w:val="none" w:sz="0" w:space="0" w:color="auto"/>
        <w:bottom w:val="none" w:sz="0" w:space="0" w:color="auto"/>
        <w:right w:val="none" w:sz="0" w:space="0" w:color="auto"/>
      </w:divBdr>
    </w:div>
    <w:div w:id="668674600">
      <w:bodyDiv w:val="1"/>
      <w:marLeft w:val="0"/>
      <w:marRight w:val="0"/>
      <w:marTop w:val="0"/>
      <w:marBottom w:val="0"/>
      <w:divBdr>
        <w:top w:val="none" w:sz="0" w:space="0" w:color="auto"/>
        <w:left w:val="none" w:sz="0" w:space="0" w:color="auto"/>
        <w:bottom w:val="none" w:sz="0" w:space="0" w:color="auto"/>
        <w:right w:val="none" w:sz="0" w:space="0" w:color="auto"/>
      </w:divBdr>
    </w:div>
    <w:div w:id="678434458">
      <w:bodyDiv w:val="1"/>
      <w:marLeft w:val="0"/>
      <w:marRight w:val="0"/>
      <w:marTop w:val="0"/>
      <w:marBottom w:val="0"/>
      <w:divBdr>
        <w:top w:val="none" w:sz="0" w:space="0" w:color="auto"/>
        <w:left w:val="none" w:sz="0" w:space="0" w:color="auto"/>
        <w:bottom w:val="none" w:sz="0" w:space="0" w:color="auto"/>
        <w:right w:val="none" w:sz="0" w:space="0" w:color="auto"/>
      </w:divBdr>
    </w:div>
    <w:div w:id="724571050">
      <w:bodyDiv w:val="1"/>
      <w:marLeft w:val="0"/>
      <w:marRight w:val="0"/>
      <w:marTop w:val="0"/>
      <w:marBottom w:val="0"/>
      <w:divBdr>
        <w:top w:val="none" w:sz="0" w:space="0" w:color="auto"/>
        <w:left w:val="none" w:sz="0" w:space="0" w:color="auto"/>
        <w:bottom w:val="none" w:sz="0" w:space="0" w:color="auto"/>
        <w:right w:val="none" w:sz="0" w:space="0" w:color="auto"/>
      </w:divBdr>
    </w:div>
    <w:div w:id="840893571">
      <w:bodyDiv w:val="1"/>
      <w:marLeft w:val="0"/>
      <w:marRight w:val="0"/>
      <w:marTop w:val="0"/>
      <w:marBottom w:val="0"/>
      <w:divBdr>
        <w:top w:val="none" w:sz="0" w:space="0" w:color="auto"/>
        <w:left w:val="none" w:sz="0" w:space="0" w:color="auto"/>
        <w:bottom w:val="none" w:sz="0" w:space="0" w:color="auto"/>
        <w:right w:val="none" w:sz="0" w:space="0" w:color="auto"/>
      </w:divBdr>
    </w:div>
    <w:div w:id="852495399">
      <w:bodyDiv w:val="1"/>
      <w:marLeft w:val="0"/>
      <w:marRight w:val="0"/>
      <w:marTop w:val="0"/>
      <w:marBottom w:val="0"/>
      <w:divBdr>
        <w:top w:val="none" w:sz="0" w:space="0" w:color="auto"/>
        <w:left w:val="none" w:sz="0" w:space="0" w:color="auto"/>
        <w:bottom w:val="none" w:sz="0" w:space="0" w:color="auto"/>
        <w:right w:val="none" w:sz="0" w:space="0" w:color="auto"/>
      </w:divBdr>
    </w:div>
    <w:div w:id="889069844">
      <w:bodyDiv w:val="1"/>
      <w:marLeft w:val="0"/>
      <w:marRight w:val="0"/>
      <w:marTop w:val="0"/>
      <w:marBottom w:val="0"/>
      <w:divBdr>
        <w:top w:val="none" w:sz="0" w:space="0" w:color="auto"/>
        <w:left w:val="none" w:sz="0" w:space="0" w:color="auto"/>
        <w:bottom w:val="none" w:sz="0" w:space="0" w:color="auto"/>
        <w:right w:val="none" w:sz="0" w:space="0" w:color="auto"/>
      </w:divBdr>
    </w:div>
    <w:div w:id="927689998">
      <w:bodyDiv w:val="1"/>
      <w:marLeft w:val="0"/>
      <w:marRight w:val="0"/>
      <w:marTop w:val="0"/>
      <w:marBottom w:val="0"/>
      <w:divBdr>
        <w:top w:val="none" w:sz="0" w:space="0" w:color="auto"/>
        <w:left w:val="none" w:sz="0" w:space="0" w:color="auto"/>
        <w:bottom w:val="none" w:sz="0" w:space="0" w:color="auto"/>
        <w:right w:val="none" w:sz="0" w:space="0" w:color="auto"/>
      </w:divBdr>
    </w:div>
    <w:div w:id="986322196">
      <w:bodyDiv w:val="1"/>
      <w:marLeft w:val="0"/>
      <w:marRight w:val="0"/>
      <w:marTop w:val="0"/>
      <w:marBottom w:val="0"/>
      <w:divBdr>
        <w:top w:val="none" w:sz="0" w:space="0" w:color="auto"/>
        <w:left w:val="none" w:sz="0" w:space="0" w:color="auto"/>
        <w:bottom w:val="none" w:sz="0" w:space="0" w:color="auto"/>
        <w:right w:val="none" w:sz="0" w:space="0" w:color="auto"/>
      </w:divBdr>
      <w:divsChild>
        <w:div w:id="127865457">
          <w:marLeft w:val="0"/>
          <w:marRight w:val="0"/>
          <w:marTop w:val="0"/>
          <w:marBottom w:val="960"/>
          <w:divBdr>
            <w:top w:val="none" w:sz="0" w:space="0" w:color="auto"/>
            <w:left w:val="none" w:sz="0" w:space="0" w:color="auto"/>
            <w:bottom w:val="single" w:sz="6" w:space="31" w:color="A8F0E0"/>
            <w:right w:val="none" w:sz="0" w:space="0" w:color="auto"/>
          </w:divBdr>
          <w:divsChild>
            <w:div w:id="1801067001">
              <w:marLeft w:val="0"/>
              <w:marRight w:val="0"/>
              <w:marTop w:val="0"/>
              <w:marBottom w:val="435"/>
              <w:divBdr>
                <w:top w:val="none" w:sz="0" w:space="0" w:color="auto"/>
                <w:left w:val="none" w:sz="0" w:space="0" w:color="auto"/>
                <w:bottom w:val="none" w:sz="0" w:space="0" w:color="auto"/>
                <w:right w:val="none" w:sz="0" w:space="0" w:color="auto"/>
              </w:divBdr>
              <w:divsChild>
                <w:div w:id="1426341584">
                  <w:marLeft w:val="0"/>
                  <w:marRight w:val="0"/>
                  <w:marTop w:val="0"/>
                  <w:marBottom w:val="720"/>
                  <w:divBdr>
                    <w:top w:val="none" w:sz="0" w:space="0" w:color="auto"/>
                    <w:left w:val="none" w:sz="0" w:space="0" w:color="auto"/>
                    <w:bottom w:val="none" w:sz="0" w:space="0" w:color="auto"/>
                    <w:right w:val="none" w:sz="0" w:space="0" w:color="auto"/>
                  </w:divBdr>
                </w:div>
                <w:div w:id="1479498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3907013">
          <w:marLeft w:val="0"/>
          <w:marRight w:val="0"/>
          <w:marTop w:val="0"/>
          <w:marBottom w:val="0"/>
          <w:divBdr>
            <w:top w:val="none" w:sz="0" w:space="0" w:color="auto"/>
            <w:left w:val="none" w:sz="0" w:space="0" w:color="auto"/>
            <w:bottom w:val="none" w:sz="0" w:space="0" w:color="auto"/>
            <w:right w:val="none" w:sz="0" w:space="0" w:color="auto"/>
          </w:divBdr>
          <w:divsChild>
            <w:div w:id="1706103412">
              <w:marLeft w:val="0"/>
              <w:marRight w:val="0"/>
              <w:marTop w:val="0"/>
              <w:marBottom w:val="435"/>
              <w:divBdr>
                <w:top w:val="none" w:sz="0" w:space="0" w:color="auto"/>
                <w:left w:val="none" w:sz="0" w:space="0" w:color="auto"/>
                <w:bottom w:val="none" w:sz="0" w:space="0" w:color="auto"/>
                <w:right w:val="none" w:sz="0" w:space="0" w:color="auto"/>
              </w:divBdr>
              <w:divsChild>
                <w:div w:id="3162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9310">
      <w:bodyDiv w:val="1"/>
      <w:marLeft w:val="0"/>
      <w:marRight w:val="0"/>
      <w:marTop w:val="0"/>
      <w:marBottom w:val="0"/>
      <w:divBdr>
        <w:top w:val="none" w:sz="0" w:space="0" w:color="auto"/>
        <w:left w:val="none" w:sz="0" w:space="0" w:color="auto"/>
        <w:bottom w:val="none" w:sz="0" w:space="0" w:color="auto"/>
        <w:right w:val="none" w:sz="0" w:space="0" w:color="auto"/>
      </w:divBdr>
    </w:div>
    <w:div w:id="1031494144">
      <w:bodyDiv w:val="1"/>
      <w:marLeft w:val="0"/>
      <w:marRight w:val="0"/>
      <w:marTop w:val="0"/>
      <w:marBottom w:val="0"/>
      <w:divBdr>
        <w:top w:val="none" w:sz="0" w:space="0" w:color="auto"/>
        <w:left w:val="none" w:sz="0" w:space="0" w:color="auto"/>
        <w:bottom w:val="none" w:sz="0" w:space="0" w:color="auto"/>
        <w:right w:val="none" w:sz="0" w:space="0" w:color="auto"/>
      </w:divBdr>
    </w:div>
    <w:div w:id="1090734839">
      <w:bodyDiv w:val="1"/>
      <w:marLeft w:val="0"/>
      <w:marRight w:val="0"/>
      <w:marTop w:val="0"/>
      <w:marBottom w:val="0"/>
      <w:divBdr>
        <w:top w:val="none" w:sz="0" w:space="0" w:color="auto"/>
        <w:left w:val="none" w:sz="0" w:space="0" w:color="auto"/>
        <w:bottom w:val="none" w:sz="0" w:space="0" w:color="auto"/>
        <w:right w:val="none" w:sz="0" w:space="0" w:color="auto"/>
      </w:divBdr>
    </w:div>
    <w:div w:id="1097209634">
      <w:bodyDiv w:val="1"/>
      <w:marLeft w:val="0"/>
      <w:marRight w:val="0"/>
      <w:marTop w:val="0"/>
      <w:marBottom w:val="0"/>
      <w:divBdr>
        <w:top w:val="none" w:sz="0" w:space="0" w:color="auto"/>
        <w:left w:val="none" w:sz="0" w:space="0" w:color="auto"/>
        <w:bottom w:val="none" w:sz="0" w:space="0" w:color="auto"/>
        <w:right w:val="none" w:sz="0" w:space="0" w:color="auto"/>
      </w:divBdr>
      <w:divsChild>
        <w:div w:id="2042969221">
          <w:marLeft w:val="0"/>
          <w:marRight w:val="0"/>
          <w:marTop w:val="0"/>
          <w:marBottom w:val="0"/>
          <w:divBdr>
            <w:top w:val="none" w:sz="0" w:space="0" w:color="auto"/>
            <w:left w:val="none" w:sz="0" w:space="0" w:color="auto"/>
            <w:bottom w:val="none" w:sz="0" w:space="0" w:color="auto"/>
            <w:right w:val="none" w:sz="0" w:space="0" w:color="auto"/>
          </w:divBdr>
          <w:divsChild>
            <w:div w:id="57631417">
              <w:marLeft w:val="0"/>
              <w:marRight w:val="0"/>
              <w:marTop w:val="0"/>
              <w:marBottom w:val="0"/>
              <w:divBdr>
                <w:top w:val="none" w:sz="0" w:space="0" w:color="auto"/>
                <w:left w:val="none" w:sz="0" w:space="0" w:color="auto"/>
                <w:bottom w:val="none" w:sz="0" w:space="0" w:color="auto"/>
                <w:right w:val="none" w:sz="0" w:space="0" w:color="auto"/>
              </w:divBdr>
              <w:divsChild>
                <w:div w:id="920337936">
                  <w:marLeft w:val="0"/>
                  <w:marRight w:val="0"/>
                  <w:marTop w:val="0"/>
                  <w:marBottom w:val="0"/>
                  <w:divBdr>
                    <w:top w:val="none" w:sz="0" w:space="0" w:color="auto"/>
                    <w:left w:val="none" w:sz="0" w:space="0" w:color="auto"/>
                    <w:bottom w:val="none" w:sz="0" w:space="0" w:color="auto"/>
                    <w:right w:val="none" w:sz="0" w:space="0" w:color="auto"/>
                  </w:divBdr>
                </w:div>
                <w:div w:id="1018503883">
                  <w:marLeft w:val="0"/>
                  <w:marRight w:val="0"/>
                  <w:marTop w:val="0"/>
                  <w:marBottom w:val="0"/>
                  <w:divBdr>
                    <w:top w:val="none" w:sz="0" w:space="0" w:color="auto"/>
                    <w:left w:val="none" w:sz="0" w:space="0" w:color="auto"/>
                    <w:bottom w:val="none" w:sz="0" w:space="0" w:color="auto"/>
                    <w:right w:val="none" w:sz="0" w:space="0" w:color="auto"/>
                  </w:divBdr>
                  <w:divsChild>
                    <w:div w:id="316111475">
                      <w:marLeft w:val="0"/>
                      <w:marRight w:val="0"/>
                      <w:marTop w:val="0"/>
                      <w:marBottom w:val="300"/>
                      <w:divBdr>
                        <w:top w:val="none" w:sz="0" w:space="0" w:color="auto"/>
                        <w:left w:val="none" w:sz="0" w:space="0" w:color="auto"/>
                        <w:bottom w:val="none" w:sz="0" w:space="0" w:color="auto"/>
                        <w:right w:val="none" w:sz="0" w:space="0" w:color="auto"/>
                      </w:divBdr>
                    </w:div>
                  </w:divsChild>
                </w:div>
                <w:div w:id="13912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70731">
      <w:bodyDiv w:val="1"/>
      <w:marLeft w:val="0"/>
      <w:marRight w:val="0"/>
      <w:marTop w:val="0"/>
      <w:marBottom w:val="0"/>
      <w:divBdr>
        <w:top w:val="none" w:sz="0" w:space="0" w:color="auto"/>
        <w:left w:val="none" w:sz="0" w:space="0" w:color="auto"/>
        <w:bottom w:val="none" w:sz="0" w:space="0" w:color="auto"/>
        <w:right w:val="none" w:sz="0" w:space="0" w:color="auto"/>
      </w:divBdr>
    </w:div>
    <w:div w:id="1116875512">
      <w:bodyDiv w:val="1"/>
      <w:marLeft w:val="0"/>
      <w:marRight w:val="0"/>
      <w:marTop w:val="0"/>
      <w:marBottom w:val="0"/>
      <w:divBdr>
        <w:top w:val="none" w:sz="0" w:space="0" w:color="auto"/>
        <w:left w:val="none" w:sz="0" w:space="0" w:color="auto"/>
        <w:bottom w:val="none" w:sz="0" w:space="0" w:color="auto"/>
        <w:right w:val="none" w:sz="0" w:space="0" w:color="auto"/>
      </w:divBdr>
    </w:div>
    <w:div w:id="1134248174">
      <w:bodyDiv w:val="1"/>
      <w:marLeft w:val="0"/>
      <w:marRight w:val="0"/>
      <w:marTop w:val="0"/>
      <w:marBottom w:val="0"/>
      <w:divBdr>
        <w:top w:val="none" w:sz="0" w:space="0" w:color="auto"/>
        <w:left w:val="none" w:sz="0" w:space="0" w:color="auto"/>
        <w:bottom w:val="none" w:sz="0" w:space="0" w:color="auto"/>
        <w:right w:val="none" w:sz="0" w:space="0" w:color="auto"/>
      </w:divBdr>
    </w:div>
    <w:div w:id="1181355023">
      <w:bodyDiv w:val="1"/>
      <w:marLeft w:val="0"/>
      <w:marRight w:val="0"/>
      <w:marTop w:val="0"/>
      <w:marBottom w:val="0"/>
      <w:divBdr>
        <w:top w:val="none" w:sz="0" w:space="0" w:color="auto"/>
        <w:left w:val="none" w:sz="0" w:space="0" w:color="auto"/>
        <w:bottom w:val="none" w:sz="0" w:space="0" w:color="auto"/>
        <w:right w:val="none" w:sz="0" w:space="0" w:color="auto"/>
      </w:divBdr>
    </w:div>
    <w:div w:id="1210728254">
      <w:bodyDiv w:val="1"/>
      <w:marLeft w:val="0"/>
      <w:marRight w:val="0"/>
      <w:marTop w:val="0"/>
      <w:marBottom w:val="0"/>
      <w:divBdr>
        <w:top w:val="none" w:sz="0" w:space="0" w:color="auto"/>
        <w:left w:val="none" w:sz="0" w:space="0" w:color="auto"/>
        <w:bottom w:val="none" w:sz="0" w:space="0" w:color="auto"/>
        <w:right w:val="none" w:sz="0" w:space="0" w:color="auto"/>
      </w:divBdr>
    </w:div>
    <w:div w:id="1309280616">
      <w:bodyDiv w:val="1"/>
      <w:marLeft w:val="0"/>
      <w:marRight w:val="0"/>
      <w:marTop w:val="0"/>
      <w:marBottom w:val="0"/>
      <w:divBdr>
        <w:top w:val="none" w:sz="0" w:space="0" w:color="auto"/>
        <w:left w:val="none" w:sz="0" w:space="0" w:color="auto"/>
        <w:bottom w:val="none" w:sz="0" w:space="0" w:color="auto"/>
        <w:right w:val="none" w:sz="0" w:space="0" w:color="auto"/>
      </w:divBdr>
    </w:div>
    <w:div w:id="1311443873">
      <w:bodyDiv w:val="1"/>
      <w:marLeft w:val="0"/>
      <w:marRight w:val="0"/>
      <w:marTop w:val="0"/>
      <w:marBottom w:val="0"/>
      <w:divBdr>
        <w:top w:val="none" w:sz="0" w:space="0" w:color="auto"/>
        <w:left w:val="none" w:sz="0" w:space="0" w:color="auto"/>
        <w:bottom w:val="none" w:sz="0" w:space="0" w:color="auto"/>
        <w:right w:val="none" w:sz="0" w:space="0" w:color="auto"/>
      </w:divBdr>
    </w:div>
    <w:div w:id="1316377824">
      <w:bodyDiv w:val="1"/>
      <w:marLeft w:val="0"/>
      <w:marRight w:val="0"/>
      <w:marTop w:val="0"/>
      <w:marBottom w:val="0"/>
      <w:divBdr>
        <w:top w:val="none" w:sz="0" w:space="0" w:color="auto"/>
        <w:left w:val="none" w:sz="0" w:space="0" w:color="auto"/>
        <w:bottom w:val="none" w:sz="0" w:space="0" w:color="auto"/>
        <w:right w:val="none" w:sz="0" w:space="0" w:color="auto"/>
      </w:divBdr>
    </w:div>
    <w:div w:id="1385835010">
      <w:bodyDiv w:val="1"/>
      <w:marLeft w:val="0"/>
      <w:marRight w:val="0"/>
      <w:marTop w:val="0"/>
      <w:marBottom w:val="0"/>
      <w:divBdr>
        <w:top w:val="none" w:sz="0" w:space="0" w:color="auto"/>
        <w:left w:val="none" w:sz="0" w:space="0" w:color="auto"/>
        <w:bottom w:val="none" w:sz="0" w:space="0" w:color="auto"/>
        <w:right w:val="none" w:sz="0" w:space="0" w:color="auto"/>
      </w:divBdr>
    </w:div>
    <w:div w:id="1397555706">
      <w:bodyDiv w:val="1"/>
      <w:marLeft w:val="0"/>
      <w:marRight w:val="0"/>
      <w:marTop w:val="0"/>
      <w:marBottom w:val="0"/>
      <w:divBdr>
        <w:top w:val="none" w:sz="0" w:space="0" w:color="auto"/>
        <w:left w:val="none" w:sz="0" w:space="0" w:color="auto"/>
        <w:bottom w:val="none" w:sz="0" w:space="0" w:color="auto"/>
        <w:right w:val="none" w:sz="0" w:space="0" w:color="auto"/>
      </w:divBdr>
    </w:div>
    <w:div w:id="1410150102">
      <w:bodyDiv w:val="1"/>
      <w:marLeft w:val="0"/>
      <w:marRight w:val="0"/>
      <w:marTop w:val="0"/>
      <w:marBottom w:val="0"/>
      <w:divBdr>
        <w:top w:val="none" w:sz="0" w:space="0" w:color="auto"/>
        <w:left w:val="none" w:sz="0" w:space="0" w:color="auto"/>
        <w:bottom w:val="none" w:sz="0" w:space="0" w:color="auto"/>
        <w:right w:val="none" w:sz="0" w:space="0" w:color="auto"/>
      </w:divBdr>
    </w:div>
    <w:div w:id="1420564183">
      <w:bodyDiv w:val="1"/>
      <w:marLeft w:val="0"/>
      <w:marRight w:val="0"/>
      <w:marTop w:val="0"/>
      <w:marBottom w:val="0"/>
      <w:divBdr>
        <w:top w:val="none" w:sz="0" w:space="0" w:color="auto"/>
        <w:left w:val="none" w:sz="0" w:space="0" w:color="auto"/>
        <w:bottom w:val="none" w:sz="0" w:space="0" w:color="auto"/>
        <w:right w:val="none" w:sz="0" w:space="0" w:color="auto"/>
      </w:divBdr>
    </w:div>
    <w:div w:id="1458328230">
      <w:bodyDiv w:val="1"/>
      <w:marLeft w:val="0"/>
      <w:marRight w:val="0"/>
      <w:marTop w:val="0"/>
      <w:marBottom w:val="0"/>
      <w:divBdr>
        <w:top w:val="none" w:sz="0" w:space="0" w:color="auto"/>
        <w:left w:val="none" w:sz="0" w:space="0" w:color="auto"/>
        <w:bottom w:val="none" w:sz="0" w:space="0" w:color="auto"/>
        <w:right w:val="none" w:sz="0" w:space="0" w:color="auto"/>
      </w:divBdr>
    </w:div>
    <w:div w:id="1473670211">
      <w:bodyDiv w:val="1"/>
      <w:marLeft w:val="0"/>
      <w:marRight w:val="0"/>
      <w:marTop w:val="0"/>
      <w:marBottom w:val="0"/>
      <w:divBdr>
        <w:top w:val="none" w:sz="0" w:space="0" w:color="auto"/>
        <w:left w:val="none" w:sz="0" w:space="0" w:color="auto"/>
        <w:bottom w:val="none" w:sz="0" w:space="0" w:color="auto"/>
        <w:right w:val="none" w:sz="0" w:space="0" w:color="auto"/>
      </w:divBdr>
      <w:divsChild>
        <w:div w:id="209072327">
          <w:marLeft w:val="0"/>
          <w:marRight w:val="0"/>
          <w:marTop w:val="0"/>
          <w:marBottom w:val="0"/>
          <w:divBdr>
            <w:top w:val="none" w:sz="0" w:space="0" w:color="auto"/>
            <w:left w:val="none" w:sz="0" w:space="0" w:color="auto"/>
            <w:bottom w:val="none" w:sz="0" w:space="0" w:color="auto"/>
            <w:right w:val="none" w:sz="0" w:space="0" w:color="auto"/>
          </w:divBdr>
        </w:div>
        <w:div w:id="1114447917">
          <w:marLeft w:val="0"/>
          <w:marRight w:val="0"/>
          <w:marTop w:val="0"/>
          <w:marBottom w:val="0"/>
          <w:divBdr>
            <w:top w:val="none" w:sz="0" w:space="0" w:color="auto"/>
            <w:left w:val="none" w:sz="0" w:space="0" w:color="auto"/>
            <w:bottom w:val="none" w:sz="0" w:space="0" w:color="auto"/>
            <w:right w:val="none" w:sz="0" w:space="0" w:color="auto"/>
          </w:divBdr>
        </w:div>
        <w:div w:id="1660496204">
          <w:marLeft w:val="0"/>
          <w:marRight w:val="0"/>
          <w:marTop w:val="0"/>
          <w:marBottom w:val="0"/>
          <w:divBdr>
            <w:top w:val="none" w:sz="0" w:space="0" w:color="auto"/>
            <w:left w:val="none" w:sz="0" w:space="0" w:color="auto"/>
            <w:bottom w:val="none" w:sz="0" w:space="0" w:color="auto"/>
            <w:right w:val="none" w:sz="0" w:space="0" w:color="auto"/>
          </w:divBdr>
        </w:div>
      </w:divsChild>
    </w:div>
    <w:div w:id="1491481048">
      <w:bodyDiv w:val="1"/>
      <w:marLeft w:val="0"/>
      <w:marRight w:val="0"/>
      <w:marTop w:val="0"/>
      <w:marBottom w:val="0"/>
      <w:divBdr>
        <w:top w:val="none" w:sz="0" w:space="0" w:color="auto"/>
        <w:left w:val="none" w:sz="0" w:space="0" w:color="auto"/>
        <w:bottom w:val="none" w:sz="0" w:space="0" w:color="auto"/>
        <w:right w:val="none" w:sz="0" w:space="0" w:color="auto"/>
      </w:divBdr>
    </w:div>
    <w:div w:id="1506629079">
      <w:bodyDiv w:val="1"/>
      <w:marLeft w:val="0"/>
      <w:marRight w:val="0"/>
      <w:marTop w:val="0"/>
      <w:marBottom w:val="0"/>
      <w:divBdr>
        <w:top w:val="none" w:sz="0" w:space="0" w:color="auto"/>
        <w:left w:val="none" w:sz="0" w:space="0" w:color="auto"/>
        <w:bottom w:val="none" w:sz="0" w:space="0" w:color="auto"/>
        <w:right w:val="none" w:sz="0" w:space="0" w:color="auto"/>
      </w:divBdr>
      <w:divsChild>
        <w:div w:id="496455351">
          <w:marLeft w:val="0"/>
          <w:marRight w:val="0"/>
          <w:marTop w:val="0"/>
          <w:marBottom w:val="0"/>
          <w:divBdr>
            <w:top w:val="none" w:sz="0" w:space="0" w:color="auto"/>
            <w:left w:val="none" w:sz="0" w:space="0" w:color="auto"/>
            <w:bottom w:val="none" w:sz="0" w:space="0" w:color="auto"/>
            <w:right w:val="none" w:sz="0" w:space="0" w:color="auto"/>
          </w:divBdr>
        </w:div>
      </w:divsChild>
    </w:div>
    <w:div w:id="1510631998">
      <w:bodyDiv w:val="1"/>
      <w:marLeft w:val="0"/>
      <w:marRight w:val="0"/>
      <w:marTop w:val="0"/>
      <w:marBottom w:val="0"/>
      <w:divBdr>
        <w:top w:val="none" w:sz="0" w:space="0" w:color="auto"/>
        <w:left w:val="none" w:sz="0" w:space="0" w:color="auto"/>
        <w:bottom w:val="none" w:sz="0" w:space="0" w:color="auto"/>
        <w:right w:val="none" w:sz="0" w:space="0" w:color="auto"/>
      </w:divBdr>
    </w:div>
    <w:div w:id="1517845601">
      <w:bodyDiv w:val="1"/>
      <w:marLeft w:val="0"/>
      <w:marRight w:val="0"/>
      <w:marTop w:val="0"/>
      <w:marBottom w:val="0"/>
      <w:divBdr>
        <w:top w:val="none" w:sz="0" w:space="0" w:color="auto"/>
        <w:left w:val="none" w:sz="0" w:space="0" w:color="auto"/>
        <w:bottom w:val="none" w:sz="0" w:space="0" w:color="auto"/>
        <w:right w:val="none" w:sz="0" w:space="0" w:color="auto"/>
      </w:divBdr>
    </w:div>
    <w:div w:id="1575316167">
      <w:bodyDiv w:val="1"/>
      <w:marLeft w:val="0"/>
      <w:marRight w:val="0"/>
      <w:marTop w:val="0"/>
      <w:marBottom w:val="0"/>
      <w:divBdr>
        <w:top w:val="none" w:sz="0" w:space="0" w:color="auto"/>
        <w:left w:val="none" w:sz="0" w:space="0" w:color="auto"/>
        <w:bottom w:val="none" w:sz="0" w:space="0" w:color="auto"/>
        <w:right w:val="none" w:sz="0" w:space="0" w:color="auto"/>
      </w:divBdr>
    </w:div>
    <w:div w:id="1592159896">
      <w:bodyDiv w:val="1"/>
      <w:marLeft w:val="0"/>
      <w:marRight w:val="0"/>
      <w:marTop w:val="0"/>
      <w:marBottom w:val="0"/>
      <w:divBdr>
        <w:top w:val="none" w:sz="0" w:space="0" w:color="auto"/>
        <w:left w:val="none" w:sz="0" w:space="0" w:color="auto"/>
        <w:bottom w:val="none" w:sz="0" w:space="0" w:color="auto"/>
        <w:right w:val="none" w:sz="0" w:space="0" w:color="auto"/>
      </w:divBdr>
    </w:div>
    <w:div w:id="1664815365">
      <w:bodyDiv w:val="1"/>
      <w:marLeft w:val="0"/>
      <w:marRight w:val="0"/>
      <w:marTop w:val="0"/>
      <w:marBottom w:val="0"/>
      <w:divBdr>
        <w:top w:val="none" w:sz="0" w:space="0" w:color="auto"/>
        <w:left w:val="none" w:sz="0" w:space="0" w:color="auto"/>
        <w:bottom w:val="none" w:sz="0" w:space="0" w:color="auto"/>
        <w:right w:val="none" w:sz="0" w:space="0" w:color="auto"/>
      </w:divBdr>
    </w:div>
    <w:div w:id="1668174298">
      <w:bodyDiv w:val="1"/>
      <w:marLeft w:val="0"/>
      <w:marRight w:val="0"/>
      <w:marTop w:val="0"/>
      <w:marBottom w:val="0"/>
      <w:divBdr>
        <w:top w:val="none" w:sz="0" w:space="0" w:color="auto"/>
        <w:left w:val="none" w:sz="0" w:space="0" w:color="auto"/>
        <w:bottom w:val="none" w:sz="0" w:space="0" w:color="auto"/>
        <w:right w:val="none" w:sz="0" w:space="0" w:color="auto"/>
      </w:divBdr>
    </w:div>
    <w:div w:id="1673099972">
      <w:bodyDiv w:val="1"/>
      <w:marLeft w:val="0"/>
      <w:marRight w:val="0"/>
      <w:marTop w:val="0"/>
      <w:marBottom w:val="0"/>
      <w:divBdr>
        <w:top w:val="none" w:sz="0" w:space="0" w:color="auto"/>
        <w:left w:val="none" w:sz="0" w:space="0" w:color="auto"/>
        <w:bottom w:val="none" w:sz="0" w:space="0" w:color="auto"/>
        <w:right w:val="none" w:sz="0" w:space="0" w:color="auto"/>
      </w:divBdr>
    </w:div>
    <w:div w:id="1688436390">
      <w:bodyDiv w:val="1"/>
      <w:marLeft w:val="0"/>
      <w:marRight w:val="0"/>
      <w:marTop w:val="0"/>
      <w:marBottom w:val="0"/>
      <w:divBdr>
        <w:top w:val="none" w:sz="0" w:space="0" w:color="auto"/>
        <w:left w:val="none" w:sz="0" w:space="0" w:color="auto"/>
        <w:bottom w:val="none" w:sz="0" w:space="0" w:color="auto"/>
        <w:right w:val="none" w:sz="0" w:space="0" w:color="auto"/>
      </w:divBdr>
    </w:div>
    <w:div w:id="1699889869">
      <w:bodyDiv w:val="1"/>
      <w:marLeft w:val="0"/>
      <w:marRight w:val="0"/>
      <w:marTop w:val="0"/>
      <w:marBottom w:val="0"/>
      <w:divBdr>
        <w:top w:val="none" w:sz="0" w:space="0" w:color="auto"/>
        <w:left w:val="none" w:sz="0" w:space="0" w:color="auto"/>
        <w:bottom w:val="none" w:sz="0" w:space="0" w:color="auto"/>
        <w:right w:val="none" w:sz="0" w:space="0" w:color="auto"/>
      </w:divBdr>
    </w:div>
    <w:div w:id="1705670031">
      <w:bodyDiv w:val="1"/>
      <w:marLeft w:val="0"/>
      <w:marRight w:val="0"/>
      <w:marTop w:val="0"/>
      <w:marBottom w:val="0"/>
      <w:divBdr>
        <w:top w:val="none" w:sz="0" w:space="0" w:color="auto"/>
        <w:left w:val="none" w:sz="0" w:space="0" w:color="auto"/>
        <w:bottom w:val="none" w:sz="0" w:space="0" w:color="auto"/>
        <w:right w:val="none" w:sz="0" w:space="0" w:color="auto"/>
      </w:divBdr>
    </w:div>
    <w:div w:id="1714386958">
      <w:bodyDiv w:val="1"/>
      <w:marLeft w:val="0"/>
      <w:marRight w:val="0"/>
      <w:marTop w:val="0"/>
      <w:marBottom w:val="0"/>
      <w:divBdr>
        <w:top w:val="none" w:sz="0" w:space="0" w:color="auto"/>
        <w:left w:val="none" w:sz="0" w:space="0" w:color="auto"/>
        <w:bottom w:val="none" w:sz="0" w:space="0" w:color="auto"/>
        <w:right w:val="none" w:sz="0" w:space="0" w:color="auto"/>
      </w:divBdr>
    </w:div>
    <w:div w:id="1725366359">
      <w:bodyDiv w:val="1"/>
      <w:marLeft w:val="0"/>
      <w:marRight w:val="0"/>
      <w:marTop w:val="0"/>
      <w:marBottom w:val="0"/>
      <w:divBdr>
        <w:top w:val="none" w:sz="0" w:space="0" w:color="auto"/>
        <w:left w:val="none" w:sz="0" w:space="0" w:color="auto"/>
        <w:bottom w:val="none" w:sz="0" w:space="0" w:color="auto"/>
        <w:right w:val="none" w:sz="0" w:space="0" w:color="auto"/>
      </w:divBdr>
    </w:div>
    <w:div w:id="1732339834">
      <w:bodyDiv w:val="1"/>
      <w:marLeft w:val="0"/>
      <w:marRight w:val="0"/>
      <w:marTop w:val="0"/>
      <w:marBottom w:val="0"/>
      <w:divBdr>
        <w:top w:val="none" w:sz="0" w:space="0" w:color="auto"/>
        <w:left w:val="none" w:sz="0" w:space="0" w:color="auto"/>
        <w:bottom w:val="none" w:sz="0" w:space="0" w:color="auto"/>
        <w:right w:val="none" w:sz="0" w:space="0" w:color="auto"/>
      </w:divBdr>
    </w:div>
    <w:div w:id="1794204075">
      <w:bodyDiv w:val="1"/>
      <w:marLeft w:val="0"/>
      <w:marRight w:val="0"/>
      <w:marTop w:val="0"/>
      <w:marBottom w:val="0"/>
      <w:divBdr>
        <w:top w:val="none" w:sz="0" w:space="0" w:color="auto"/>
        <w:left w:val="none" w:sz="0" w:space="0" w:color="auto"/>
        <w:bottom w:val="none" w:sz="0" w:space="0" w:color="auto"/>
        <w:right w:val="none" w:sz="0" w:space="0" w:color="auto"/>
      </w:divBdr>
    </w:div>
    <w:div w:id="1914971061">
      <w:bodyDiv w:val="1"/>
      <w:marLeft w:val="0"/>
      <w:marRight w:val="0"/>
      <w:marTop w:val="0"/>
      <w:marBottom w:val="0"/>
      <w:divBdr>
        <w:top w:val="none" w:sz="0" w:space="0" w:color="auto"/>
        <w:left w:val="none" w:sz="0" w:space="0" w:color="auto"/>
        <w:bottom w:val="none" w:sz="0" w:space="0" w:color="auto"/>
        <w:right w:val="none" w:sz="0" w:space="0" w:color="auto"/>
      </w:divBdr>
    </w:div>
    <w:div w:id="1922980633">
      <w:bodyDiv w:val="1"/>
      <w:marLeft w:val="0"/>
      <w:marRight w:val="0"/>
      <w:marTop w:val="0"/>
      <w:marBottom w:val="0"/>
      <w:divBdr>
        <w:top w:val="none" w:sz="0" w:space="0" w:color="auto"/>
        <w:left w:val="none" w:sz="0" w:space="0" w:color="auto"/>
        <w:bottom w:val="none" w:sz="0" w:space="0" w:color="auto"/>
        <w:right w:val="none" w:sz="0" w:space="0" w:color="auto"/>
      </w:divBdr>
    </w:div>
    <w:div w:id="1924102652">
      <w:bodyDiv w:val="1"/>
      <w:marLeft w:val="0"/>
      <w:marRight w:val="0"/>
      <w:marTop w:val="0"/>
      <w:marBottom w:val="0"/>
      <w:divBdr>
        <w:top w:val="none" w:sz="0" w:space="0" w:color="auto"/>
        <w:left w:val="none" w:sz="0" w:space="0" w:color="auto"/>
        <w:bottom w:val="none" w:sz="0" w:space="0" w:color="auto"/>
        <w:right w:val="none" w:sz="0" w:space="0" w:color="auto"/>
      </w:divBdr>
    </w:div>
    <w:div w:id="2055735355">
      <w:bodyDiv w:val="1"/>
      <w:marLeft w:val="0"/>
      <w:marRight w:val="0"/>
      <w:marTop w:val="0"/>
      <w:marBottom w:val="0"/>
      <w:divBdr>
        <w:top w:val="none" w:sz="0" w:space="0" w:color="auto"/>
        <w:left w:val="none" w:sz="0" w:space="0" w:color="auto"/>
        <w:bottom w:val="none" w:sz="0" w:space="0" w:color="auto"/>
        <w:right w:val="none" w:sz="0" w:space="0" w:color="auto"/>
      </w:divBdr>
      <w:divsChild>
        <w:div w:id="1983386002">
          <w:marLeft w:val="0"/>
          <w:marRight w:val="0"/>
          <w:marTop w:val="120"/>
          <w:marBottom w:val="96"/>
          <w:divBdr>
            <w:top w:val="none" w:sz="0" w:space="0" w:color="auto"/>
            <w:left w:val="none" w:sz="0" w:space="0" w:color="auto"/>
            <w:bottom w:val="none" w:sz="0" w:space="0" w:color="auto"/>
            <w:right w:val="none" w:sz="0" w:space="0" w:color="auto"/>
          </w:divBdr>
          <w:divsChild>
            <w:div w:id="822429050">
              <w:marLeft w:val="0"/>
              <w:marRight w:val="0"/>
              <w:marTop w:val="0"/>
              <w:marBottom w:val="0"/>
              <w:divBdr>
                <w:top w:val="none" w:sz="0" w:space="0" w:color="auto"/>
                <w:left w:val="none" w:sz="0" w:space="0" w:color="auto"/>
                <w:bottom w:val="none" w:sz="0" w:space="0" w:color="auto"/>
                <w:right w:val="none" w:sz="0" w:space="0" w:color="auto"/>
              </w:divBdr>
            </w:div>
          </w:divsChild>
        </w:div>
        <w:div w:id="605499034">
          <w:marLeft w:val="0"/>
          <w:marRight w:val="0"/>
          <w:marTop w:val="192"/>
          <w:marBottom w:val="0"/>
          <w:divBdr>
            <w:top w:val="none" w:sz="0" w:space="0" w:color="auto"/>
            <w:left w:val="none" w:sz="0" w:space="0" w:color="auto"/>
            <w:bottom w:val="none" w:sz="0" w:space="0" w:color="auto"/>
            <w:right w:val="none" w:sz="0" w:space="0" w:color="auto"/>
          </w:divBdr>
        </w:div>
        <w:div w:id="1561289740">
          <w:marLeft w:val="0"/>
          <w:marRight w:val="0"/>
          <w:marTop w:val="192"/>
          <w:marBottom w:val="0"/>
          <w:divBdr>
            <w:top w:val="none" w:sz="0" w:space="0" w:color="auto"/>
            <w:left w:val="none" w:sz="0" w:space="0" w:color="auto"/>
            <w:bottom w:val="none" w:sz="0" w:space="0" w:color="auto"/>
            <w:right w:val="none" w:sz="0" w:space="0" w:color="auto"/>
          </w:divBdr>
        </w:div>
        <w:div w:id="1113400477">
          <w:marLeft w:val="0"/>
          <w:marRight w:val="0"/>
          <w:marTop w:val="192"/>
          <w:marBottom w:val="0"/>
          <w:divBdr>
            <w:top w:val="none" w:sz="0" w:space="0" w:color="auto"/>
            <w:left w:val="none" w:sz="0" w:space="0" w:color="auto"/>
            <w:bottom w:val="none" w:sz="0" w:space="0" w:color="auto"/>
            <w:right w:val="none" w:sz="0" w:space="0" w:color="auto"/>
          </w:divBdr>
        </w:div>
        <w:div w:id="850484073">
          <w:marLeft w:val="0"/>
          <w:marRight w:val="0"/>
          <w:marTop w:val="192"/>
          <w:marBottom w:val="0"/>
          <w:divBdr>
            <w:top w:val="none" w:sz="0" w:space="0" w:color="auto"/>
            <w:left w:val="none" w:sz="0" w:space="0" w:color="auto"/>
            <w:bottom w:val="none" w:sz="0" w:space="0" w:color="auto"/>
            <w:right w:val="none" w:sz="0" w:space="0" w:color="auto"/>
          </w:divBdr>
        </w:div>
      </w:divsChild>
    </w:div>
    <w:div w:id="2070036047">
      <w:bodyDiv w:val="1"/>
      <w:marLeft w:val="0"/>
      <w:marRight w:val="0"/>
      <w:marTop w:val="0"/>
      <w:marBottom w:val="0"/>
      <w:divBdr>
        <w:top w:val="none" w:sz="0" w:space="0" w:color="auto"/>
        <w:left w:val="none" w:sz="0" w:space="0" w:color="auto"/>
        <w:bottom w:val="none" w:sz="0" w:space="0" w:color="auto"/>
        <w:right w:val="none" w:sz="0" w:space="0" w:color="auto"/>
      </w:divBdr>
    </w:div>
    <w:div w:id="208903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st-org.com/list?okved=51.45.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st-org.com/list?okved=51.47.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st-org.com/list?okved=51.6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ru.wikipedia.org/wiki/%D0%A0%D0%BE%D1%81%D1%81%D0%B8%D1%8F" TargetMode="External"/><Relationship Id="rId4" Type="http://schemas.microsoft.com/office/2007/relationships/stylesWithEffects" Target="stylesWithEffects.xml"/><Relationship Id="rId9" Type="http://schemas.openxmlformats.org/officeDocument/2006/relationships/hyperlink" Target="http://elib.uraic.ru/handle/123456789/12410" TargetMode="External"/><Relationship Id="rId14" Type="http://schemas.openxmlformats.org/officeDocument/2006/relationships/hyperlink" Target="https://www.list-org.com/list?okved2=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5CA6-3EDF-44D6-92D0-A63C52F3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16646</TotalTime>
  <Pages>373</Pages>
  <Words>118933</Words>
  <Characters>677920</Characters>
  <Application>Microsoft Office Word</Application>
  <DocSecurity>0</DocSecurity>
  <Lines>5649</Lines>
  <Paragraphs>1590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egozina-tv</dc:creator>
  <cp:lastModifiedBy>Горелик Марина Петровна</cp:lastModifiedBy>
  <cp:revision>2124</cp:revision>
  <cp:lastPrinted>2022-03-31T08:37:00Z</cp:lastPrinted>
  <dcterms:created xsi:type="dcterms:W3CDTF">2021-12-16T06:54:00Z</dcterms:created>
  <dcterms:modified xsi:type="dcterms:W3CDTF">2022-04-01T06:58:00Z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