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C144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144F2" w:rsidRDefault="00C144F2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Pr="004261EB" w:rsidRDefault="00794D1F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администрация Советского района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  <w:t>города челябинска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261EB" w:rsidRPr="004261E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0560F0" w:rsidRPr="004261EB">
        <w:rPr>
          <w:rFonts w:ascii="Times New Roman" w:hAnsi="Times New Roman" w:cs="Times New Roman"/>
          <w:cap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06.12.1991–17</w:t>
      </w:r>
      <w:r w:rsidR="00176C2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02.2017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4D1F">
        <w:rPr>
          <w:rFonts w:ascii="Times New Roman" w:hAnsi="Times New Roman" w:cs="Times New Roman"/>
          <w:b/>
          <w:sz w:val="26"/>
          <w:szCs w:val="26"/>
        </w:rPr>
        <w:t>12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76C28">
        <w:rPr>
          <w:rFonts w:ascii="Times New Roman" w:hAnsi="Times New Roman" w:cs="Times New Roman"/>
          <w:b/>
          <w:sz w:val="26"/>
          <w:szCs w:val="26"/>
        </w:rPr>
        <w:t>5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="00E06183">
        <w:rPr>
          <w:rFonts w:ascii="Times New Roman" w:hAnsi="Times New Roman" w:cs="Times New Roman"/>
          <w:b/>
          <w:sz w:val="26"/>
          <w:szCs w:val="26"/>
        </w:rPr>
        <w:t>дел постоянного хранения</w:t>
      </w:r>
      <w:r w:rsidR="001B63DE">
        <w:rPr>
          <w:rFonts w:ascii="Times New Roman" w:hAnsi="Times New Roman" w:cs="Times New Roman"/>
          <w:b/>
          <w:sz w:val="26"/>
          <w:szCs w:val="26"/>
        </w:rPr>
        <w:br/>
      </w:r>
      <w:r w:rsidR="001B63DE" w:rsidRPr="001B63DE">
        <w:rPr>
          <w:rFonts w:ascii="Times New Roman" w:hAnsi="Times New Roman" w:cs="Times New Roman"/>
          <w:b/>
          <w:sz w:val="26"/>
          <w:szCs w:val="26"/>
        </w:rPr>
        <w:t>(</w:t>
      </w:r>
      <w:r w:rsidR="00E06183" w:rsidRPr="00E06183">
        <w:rPr>
          <w:rFonts w:ascii="Times New Roman" w:hAnsi="Times New Roman" w:cs="Times New Roman"/>
          <w:b/>
          <w:sz w:val="26"/>
          <w:szCs w:val="26"/>
        </w:rPr>
        <w:t>свидетельства о государственной регистрации</w:t>
      </w:r>
      <w:r w:rsidR="00E06183" w:rsidRPr="00E06183">
        <w:rPr>
          <w:rFonts w:ascii="Times New Roman" w:hAnsi="Times New Roman" w:cs="Times New Roman"/>
          <w:b/>
          <w:sz w:val="26"/>
          <w:szCs w:val="26"/>
        </w:rPr>
        <w:br/>
        <w:t>индивидуальных предпринимателей</w:t>
      </w:r>
      <w:r w:rsidR="001B63DE" w:rsidRPr="001B63DE">
        <w:rPr>
          <w:rFonts w:ascii="Times New Roman" w:hAnsi="Times New Roman" w:cs="Times New Roman"/>
          <w:b/>
          <w:sz w:val="26"/>
          <w:szCs w:val="26"/>
        </w:rPr>
        <w:t>)</w:t>
      </w:r>
      <w:r w:rsidR="000560F0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06183">
        <w:rPr>
          <w:rFonts w:ascii="Times New Roman" w:hAnsi="Times New Roman" w:cs="Times New Roman"/>
          <w:b/>
          <w:sz w:val="26"/>
          <w:szCs w:val="26"/>
        </w:rPr>
        <w:t xml:space="preserve">1993–1999 </w:t>
      </w:r>
      <w:r w:rsidR="007E1D16">
        <w:rPr>
          <w:rFonts w:ascii="Times New Roman" w:hAnsi="Times New Roman" w:cs="Times New Roman"/>
          <w:b/>
          <w:sz w:val="26"/>
          <w:szCs w:val="26"/>
        </w:rPr>
        <w:t>год</w:t>
      </w:r>
      <w:r w:rsidR="00E06183">
        <w:rPr>
          <w:rFonts w:ascii="Times New Roman" w:hAnsi="Times New Roman" w:cs="Times New Roman"/>
          <w:b/>
          <w:sz w:val="26"/>
          <w:szCs w:val="26"/>
        </w:rPr>
        <w:t>ы</w:t>
      </w:r>
    </w:p>
    <w:p w:rsidR="00846EE2" w:rsidRDefault="00846EE2" w:rsidP="00794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504004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504004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DF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1–35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–22.01.1993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36–70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январь–февраль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–01.02.1993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71–94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–09.02.1993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95–113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–12.02.1993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114–156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февраль–март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–10.03.1993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rFonts w:eastAsia="Noto Serif Tamil"/>
                <w:color w:val="000000"/>
                <w:spacing w:val="-2"/>
              </w:rPr>
              <w:t>Свидетельства № 157–200 о государственной регистрации индивидуальных предпринимателей, осуще</w:t>
            </w:r>
            <w:r>
              <w:rPr>
                <w:rFonts w:eastAsia="Noto Serif Tamil"/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rFonts w:eastAsia="Noto Serif Tamil"/>
                <w:color w:val="000000"/>
                <w:spacing w:val="-2"/>
              </w:rPr>
              <w:t>образования юридического лица, за 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–26.03.1993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201–235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март–апрель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–08.04.1993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236–276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 xml:space="preserve">ствляющих свою деятельность </w:t>
            </w:r>
            <w:r w:rsidRPr="003F0EFA">
              <w:t>без</w:t>
            </w:r>
            <w:r>
              <w:t> </w:t>
            </w:r>
            <w:r w:rsidRPr="003F0EFA">
              <w:t>образования</w:t>
            </w:r>
            <w:r w:rsidRPr="003F0EFA">
              <w:rPr>
                <w:color w:val="000000"/>
                <w:spacing w:val="-2"/>
              </w:rPr>
              <w:t xml:space="preserve"> юридического лица, за 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–27.04.1993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 xml:space="preserve">Свидетельства № 277–310 о государственной регистрации индивидуальных предпринимателей, осуществляющих свою деятельность </w:t>
            </w:r>
            <w:r>
              <w:rPr>
                <w:color w:val="000000"/>
                <w:spacing w:val="-2"/>
              </w:rPr>
              <w:t>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апрель–май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–18.05.1993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311–350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 xml:space="preserve">ствляющих свою деятельность без </w:t>
            </w:r>
            <w:r w:rsidRPr="003F0EFA">
              <w:rPr>
                <w:color w:val="000000"/>
                <w:spacing w:val="-2"/>
              </w:rPr>
              <w:t>образования юридического лица, за май–июнь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–10.06.1993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351–390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391–423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–13.07.1993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424–465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 xml:space="preserve">ствляющих свою деятельность </w:t>
            </w:r>
            <w:r w:rsidRPr="003F0EFA">
              <w:t>без</w:t>
            </w:r>
            <w:r w:rsidR="00801E54">
              <w:t> </w:t>
            </w:r>
            <w:r w:rsidRPr="003F0EFA">
              <w:t>образования</w:t>
            </w:r>
            <w:r w:rsidRPr="003F0EFA">
              <w:rPr>
                <w:color w:val="000000"/>
                <w:spacing w:val="-2"/>
              </w:rPr>
              <w:t xml:space="preserve"> юридического лица, за июль–август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–03.08.1993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466–490 о государственной регистрации индивидуальных предпринимателей, осуществляющих свою деятельно</w:t>
            </w:r>
            <w:r>
              <w:rPr>
                <w:color w:val="000000"/>
                <w:spacing w:val="-2"/>
              </w:rPr>
              <w:t>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–17.08.1993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F0EFA">
              <w:rPr>
                <w:color w:val="000000"/>
                <w:sz w:val="16"/>
                <w:szCs w:val="16"/>
              </w:rPr>
              <w:t>Свидетельство   № 481 от 10.02.1993            л. 42</w:t>
            </w: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 xml:space="preserve">Свидетельства № 491–537 о государственной регистрации индивидуальных предпринимателей, осуществляющих свою </w:t>
            </w:r>
            <w:r>
              <w:rPr>
                <w:color w:val="000000"/>
                <w:spacing w:val="-2"/>
              </w:rPr>
              <w:t>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август–сентябрь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–07.09.1993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F0EFA">
              <w:rPr>
                <w:color w:val="000000"/>
                <w:sz w:val="16"/>
                <w:szCs w:val="16"/>
              </w:rPr>
              <w:t>Свидетельство          № 510 отсутствует</w:t>
            </w: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 xml:space="preserve">Свидетельства № 538–579 о государственной регистрации индивидуальных предпринимателей, осуществляющих свою </w:t>
            </w:r>
            <w:r>
              <w:rPr>
                <w:color w:val="000000"/>
                <w:spacing w:val="-2"/>
              </w:rPr>
              <w:t>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сентябрь–октябрь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–01.10.1993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F0EFA">
              <w:rPr>
                <w:color w:val="000000"/>
                <w:sz w:val="16"/>
                <w:szCs w:val="16"/>
              </w:rPr>
              <w:t>Свидетельство           № 545 от 02.12.1992                л. 168</w:t>
            </w: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580–622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–19.10.1993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F0EFA">
              <w:rPr>
                <w:color w:val="000000"/>
                <w:sz w:val="16"/>
                <w:szCs w:val="16"/>
              </w:rPr>
              <w:t>Свидетельство           № 588 отсутствует, в свидетельствах двойные номера</w:t>
            </w: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623–660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–26.10.1993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60" w:after="1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661–707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октябрь–ноябрь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–22.11.1993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176C28" w:rsidP="00176C28">
            <w:pPr>
              <w:pStyle w:val="ab"/>
              <w:tabs>
                <w:tab w:val="left" w:pos="708"/>
              </w:tabs>
              <w:spacing w:before="160" w:after="16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r w:rsidR="003F0EFA" w:rsidRPr="003F0EFA">
              <w:rPr>
                <w:color w:val="000000"/>
                <w:sz w:val="16"/>
                <w:szCs w:val="16"/>
              </w:rPr>
              <w:t>свидетельствах двойные номера</w:t>
            </w: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708–752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ноябрь–декабрь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–08.12.1993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176C28" w:rsidP="003F0EFA">
            <w:pPr>
              <w:spacing w:before="160" w:after="16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3F0EFA" w:rsidRPr="003F0E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свидетельствах двойные номера</w:t>
            </w: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753–792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–21.12.1993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793–828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23.12.1993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Алфавитный указатель к свидетельствам о государственной регистрации индивидуальных предпринимателей, осуществляющих свою деятельность без образования юридического лица</w:t>
            </w:r>
            <w:r>
              <w:rPr>
                <w:color w:val="000000"/>
                <w:spacing w:val="-2"/>
              </w:rPr>
              <w:t xml:space="preserve"> за </w:t>
            </w:r>
            <w:r w:rsidRPr="003F0EFA">
              <w:rPr>
                <w:color w:val="000000"/>
                <w:spacing w:val="-2"/>
              </w:rPr>
              <w:t xml:space="preserve">1993–1999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1–93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–28.01.1994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94–185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январь–февраль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–15.02.1994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192–305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 xml:space="preserve">ствляющих свою деятельность </w:t>
            </w:r>
            <w:r w:rsidRPr="003F0EFA">
              <w:t>без</w:t>
            </w:r>
            <w:r>
              <w:t> </w:t>
            </w:r>
            <w:r w:rsidRPr="003F0EFA">
              <w:t>образования</w:t>
            </w:r>
            <w:r w:rsidRPr="003F0EFA">
              <w:rPr>
                <w:color w:val="000000"/>
                <w:spacing w:val="-2"/>
              </w:rPr>
              <w:t xml:space="preserve"> юридического лица, за февраль–март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–15.03.1994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 xml:space="preserve">Свидетельства № 306–406 о государственной регистрации индивидуальных предпринимателей, осуществляющих свою </w:t>
            </w:r>
            <w:r>
              <w:rPr>
                <w:color w:val="000000"/>
                <w:spacing w:val="-2"/>
              </w:rPr>
              <w:t>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март–апрель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–05.04.1994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409–534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05.04.1994–21.04.1994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535–681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апрель–май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22.04.1994–31.05.1994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682–788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май–июнь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–22.06.1994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793–910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июнь–июль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–13.07.1994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912–1009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июль–август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–04.08.1994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1010–1090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–24.08.1994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1092–1179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август–сентябрь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–14.09.1994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1184–1271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сентябрь–октябрь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–05.10.1994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1273–1395 о государственной регистрации индивидуальных предпринимателей, осуще</w:t>
            </w:r>
            <w:r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октябрь–ноябрь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–09.11.1994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1398–1482 о государственной регистрации индивидуальных предпринимателей, осуще</w:t>
            </w:r>
            <w:r w:rsidR="007E469D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ноябрь–декабрь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–01.12.1994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1485–1563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–21.12.1994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1568–1628 о государственной регистрации индивидуальных предпринимателей, осуществляющих свою деятельност</w:t>
            </w:r>
            <w:r w:rsidR="00801E54">
              <w:rPr>
                <w:color w:val="000000"/>
                <w:spacing w:val="-2"/>
              </w:rPr>
              <w:t>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21.12.1994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–28.12.1994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1E54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1E54" w:rsidRDefault="00801E54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1E54" w:rsidRPr="00801E54" w:rsidRDefault="00801E54" w:rsidP="00801E54">
            <w:pPr>
              <w:pStyle w:val="ab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1E54" w:rsidRPr="003F0EFA" w:rsidRDefault="00801E54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1E54" w:rsidRPr="003F0EFA" w:rsidRDefault="00801E54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1E54" w:rsidRPr="003F0EFA" w:rsidRDefault="00801E54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1–95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05.01.1998–29.01.1998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101–196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февраль–март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03.02.1998–04.03.1998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201–300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март–апрель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04.03.1998–01.04.1998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301–386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01.04.1998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–23.04.1998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387–471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апрель–май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23.04.1998</w:t>
            </w: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–28.05.1998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472–580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май–июль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29.05.1998–14.07.1998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582–657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июль–август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14.07.1998–11.08.1998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660–786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август–октябрь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11.08.1998–20.10.1998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789–856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октябрь–ноябрь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20.10.1998–17.11.1998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857–948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ноябрь–декабрь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17.11.1998–24.12.1998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6C28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6C28" w:rsidRDefault="00176C28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6C28" w:rsidRPr="00176C28" w:rsidRDefault="00176C28" w:rsidP="00176C28">
            <w:pPr>
              <w:pStyle w:val="ab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6C28" w:rsidRPr="003F0EFA" w:rsidRDefault="00176C28" w:rsidP="003F0EFA">
            <w:pPr>
              <w:spacing w:before="120" w:after="120" w:line="240" w:lineRule="auto"/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6C28" w:rsidRPr="003F0EFA" w:rsidRDefault="00176C28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6C28" w:rsidRPr="003F0EFA" w:rsidRDefault="00176C28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b/>
                <w:bCs/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303–449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апрель–май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01.04.1999–25.05.1999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457–609 о государственной регистрации индивидуальных предпринимателей, осуще</w:t>
            </w:r>
            <w:r w:rsidR="00801E54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май–июль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26.05.1999–27.07.1999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611–697 о государственной регистрации индивидуальных предпринимателей, осуще</w:t>
            </w:r>
            <w:r w:rsidR="00176C28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июль–сентябрь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27.07.1999–01.09.1999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700–793 о государственной регистрации индивидуальных предпринимателей, осуще</w:t>
            </w:r>
            <w:r w:rsidR="00176C28">
              <w:rPr>
                <w:color w:val="000000"/>
                <w:spacing w:val="-2"/>
              </w:rPr>
              <w:t>ствляющих свою деятельность без </w:t>
            </w:r>
            <w:r w:rsidRPr="003F0EFA">
              <w:rPr>
                <w:color w:val="000000"/>
                <w:spacing w:val="-2"/>
              </w:rPr>
              <w:t>образования юридического лица, за сентябрь–октябрь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02.09.1999–19.10.1999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801–897 о государственной регистрации индивидуальных предпринимателей, осуществляющих свою деятельность без образования юридического лица, за октябрь–ноябрь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21.10.1999–24.11.1999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0EFA" w:rsidRPr="005442FB" w:rsidTr="003F0E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1B63DE" w:rsidRDefault="003F0EFA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pStyle w:val="ab"/>
              <w:tabs>
                <w:tab w:val="left" w:pos="708"/>
              </w:tabs>
              <w:spacing w:before="120" w:after="120"/>
              <w:jc w:val="both"/>
              <w:rPr>
                <w:color w:val="000000"/>
                <w:spacing w:val="-2"/>
              </w:rPr>
            </w:pPr>
            <w:r w:rsidRPr="003F0EFA">
              <w:rPr>
                <w:color w:val="000000"/>
                <w:spacing w:val="-2"/>
              </w:rPr>
              <w:t>Свидетельства № 901–1072 о государственной регистрации индивидуальных предпринимателей, осуществляющих свою деятельность без образования юридического лица, за 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0EFA" w:rsidRPr="003F0EFA" w:rsidRDefault="003F0EFA" w:rsidP="003F0EFA">
            <w:pPr>
              <w:spacing w:before="160" w:after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560F0" w:rsidRPr="00607CDE" w:rsidRDefault="000560F0" w:rsidP="00C144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F0EF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F0EFA" w:rsidP="001B63D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B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пять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F0EF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00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8924FA"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89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E2" w:rsidRPr="00476E54" w:rsidRDefault="00846EE2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46EE2" w:rsidRPr="00476E54" w:rsidSect="004D6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Tamil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560F0"/>
    <w:rsid w:val="00077A63"/>
    <w:rsid w:val="00086662"/>
    <w:rsid w:val="00133D99"/>
    <w:rsid w:val="00176C28"/>
    <w:rsid w:val="001B63DE"/>
    <w:rsid w:val="001D785D"/>
    <w:rsid w:val="001E62CA"/>
    <w:rsid w:val="00234FF4"/>
    <w:rsid w:val="002A1565"/>
    <w:rsid w:val="0039320C"/>
    <w:rsid w:val="003D1E88"/>
    <w:rsid w:val="003D2E74"/>
    <w:rsid w:val="003F0EFA"/>
    <w:rsid w:val="004261EB"/>
    <w:rsid w:val="00476E54"/>
    <w:rsid w:val="004C683F"/>
    <w:rsid w:val="004C74BE"/>
    <w:rsid w:val="004D6CBC"/>
    <w:rsid w:val="00504004"/>
    <w:rsid w:val="005442FB"/>
    <w:rsid w:val="005E7626"/>
    <w:rsid w:val="00607CDE"/>
    <w:rsid w:val="006A3352"/>
    <w:rsid w:val="00711CB8"/>
    <w:rsid w:val="00716EC5"/>
    <w:rsid w:val="00736109"/>
    <w:rsid w:val="00794D1F"/>
    <w:rsid w:val="007C70D4"/>
    <w:rsid w:val="007E1D16"/>
    <w:rsid w:val="007E1E55"/>
    <w:rsid w:val="007E4463"/>
    <w:rsid w:val="007E469D"/>
    <w:rsid w:val="00801E54"/>
    <w:rsid w:val="008075BD"/>
    <w:rsid w:val="008249C3"/>
    <w:rsid w:val="00846EE2"/>
    <w:rsid w:val="00880290"/>
    <w:rsid w:val="0088117B"/>
    <w:rsid w:val="008924FA"/>
    <w:rsid w:val="008A4AE3"/>
    <w:rsid w:val="008B0C78"/>
    <w:rsid w:val="008B234F"/>
    <w:rsid w:val="00922039"/>
    <w:rsid w:val="009461B0"/>
    <w:rsid w:val="00947C1A"/>
    <w:rsid w:val="009C6A54"/>
    <w:rsid w:val="00A07245"/>
    <w:rsid w:val="00A94DFE"/>
    <w:rsid w:val="00B02D1A"/>
    <w:rsid w:val="00B31B21"/>
    <w:rsid w:val="00B31F94"/>
    <w:rsid w:val="00B87D44"/>
    <w:rsid w:val="00C144F2"/>
    <w:rsid w:val="00C4798E"/>
    <w:rsid w:val="00C5788F"/>
    <w:rsid w:val="00C97C81"/>
    <w:rsid w:val="00CE63A9"/>
    <w:rsid w:val="00D2635B"/>
    <w:rsid w:val="00D55DC6"/>
    <w:rsid w:val="00E06183"/>
    <w:rsid w:val="00E3447E"/>
    <w:rsid w:val="00E67D74"/>
    <w:rsid w:val="00E70EDA"/>
    <w:rsid w:val="00E725F6"/>
    <w:rsid w:val="00EA4AA5"/>
    <w:rsid w:val="00F51685"/>
    <w:rsid w:val="00F85466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  <w:style w:type="paragraph" w:styleId="ab">
    <w:name w:val="header"/>
    <w:basedOn w:val="a"/>
    <w:link w:val="ac"/>
    <w:rsid w:val="008A4A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A4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  <w:style w:type="paragraph" w:styleId="ab">
    <w:name w:val="header"/>
    <w:basedOn w:val="a"/>
    <w:link w:val="ac"/>
    <w:rsid w:val="008A4A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A4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2338CC-86ED-4FB8-BB97-5EF5A6B8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17</cp:revision>
  <cp:lastPrinted>2022-11-16T05:07:00Z</cp:lastPrinted>
  <dcterms:created xsi:type="dcterms:W3CDTF">2022-11-17T07:45:00Z</dcterms:created>
  <dcterms:modified xsi:type="dcterms:W3CDTF">2023-05-15T08:55:00Z</dcterms:modified>
</cp:coreProperties>
</file>