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9A2E64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2E64">
        <w:rPr>
          <w:rFonts w:ascii="Times New Roman" w:hAnsi="Times New Roman"/>
          <w:b/>
          <w:caps/>
          <w:sz w:val="26"/>
          <w:szCs w:val="26"/>
        </w:rPr>
        <w:t>Акционе</w:t>
      </w:r>
      <w:r>
        <w:rPr>
          <w:rFonts w:ascii="Times New Roman" w:hAnsi="Times New Roman"/>
          <w:b/>
          <w:caps/>
          <w:sz w:val="26"/>
          <w:szCs w:val="26"/>
        </w:rPr>
        <w:t>рное общество «Челябинск-Лада»,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>
        <w:rPr>
          <w:rFonts w:ascii="Times New Roman" w:hAnsi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(АО «</w:t>
      </w:r>
      <w:r w:rsidRPr="009A2E64">
        <w:rPr>
          <w:rFonts w:ascii="Times New Roman" w:hAnsi="Times New Roman"/>
          <w:b/>
          <w:caps/>
          <w:sz w:val="26"/>
          <w:szCs w:val="26"/>
        </w:rPr>
        <w:t>Челябинск-Лада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 xml:space="preserve">» </w:t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 w:rsidR="00526B6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08.07.1971</w:t>
      </w:r>
      <w:r w:rsidR="00526B61" w:rsidRPr="00526B6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21.03.2023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 w:rsidR="009A2E64">
        <w:rPr>
          <w:rFonts w:ascii="Times New Roman" w:hAnsi="Times New Roman" w:cs="Times New Roman"/>
          <w:b/>
          <w:sz w:val="26"/>
          <w:szCs w:val="26"/>
        </w:rPr>
        <w:t>12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B61" w:rsidRDefault="00470759" w:rsidP="004707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Опись № 4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дел по личному составу АО «Челябинск-Лада</w:t>
      </w:r>
      <w:r w:rsidR="009A2E64" w:rsidRPr="009A2E64">
        <w:rPr>
          <w:rFonts w:ascii="Times New Roman" w:hAnsi="Times New Roman"/>
          <w:b/>
          <w:sz w:val="26"/>
          <w:szCs w:val="26"/>
        </w:rPr>
        <w:t>»</w:t>
      </w:r>
      <w:r w:rsidR="00526B61" w:rsidRPr="00526B61">
        <w:rPr>
          <w:rFonts w:ascii="Times New Roman" w:hAnsi="Times New Roman"/>
          <w:b/>
          <w:sz w:val="26"/>
          <w:szCs w:val="26"/>
        </w:rPr>
        <w:br/>
        <w:t xml:space="preserve">за </w:t>
      </w:r>
      <w:r>
        <w:rPr>
          <w:rFonts w:ascii="Times New Roman" w:hAnsi="Times New Roman"/>
          <w:b/>
          <w:sz w:val="26"/>
          <w:szCs w:val="26"/>
        </w:rPr>
        <w:t>1992</w:t>
      </w:r>
      <w:r w:rsidR="00526B61" w:rsidRPr="00526B61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b/>
          <w:sz w:val="26"/>
          <w:szCs w:val="26"/>
        </w:rPr>
        <w:t>2022</w:t>
      </w:r>
      <w:r w:rsidR="009A2E64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ы</w:t>
      </w:r>
    </w:p>
    <w:p w:rsidR="00470759" w:rsidRDefault="00470759" w:rsidP="004707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Переименования: </w:t>
      </w:r>
    </w:p>
    <w:p w:rsidR="00526B61" w:rsidRPr="00526B61" w:rsidRDefault="00526B61" w:rsidP="00470759">
      <w:pPr>
        <w:pStyle w:val="a7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470759" w:rsidRPr="00470759">
        <w:rPr>
          <w:sz w:val="26"/>
          <w:szCs w:val="26"/>
          <w:lang w:eastAsia="ru-RU"/>
        </w:rPr>
        <w:t xml:space="preserve">Акционерное общество </w:t>
      </w:r>
      <w:r w:rsidR="00470759">
        <w:rPr>
          <w:sz w:val="26"/>
          <w:szCs w:val="26"/>
          <w:lang w:eastAsia="ru-RU"/>
        </w:rPr>
        <w:t>открытого типа «Челябинск–Лада» (АООТ «Челябинск–Лада») (</w:t>
      </w:r>
      <w:r w:rsidR="00470759" w:rsidRPr="00470759">
        <w:rPr>
          <w:sz w:val="26"/>
          <w:szCs w:val="26"/>
          <w:lang w:eastAsia="ru-RU"/>
        </w:rPr>
        <w:t>06.06.1991–15.07.1996</w:t>
      </w:r>
      <w:r w:rsidR="00470759">
        <w:rPr>
          <w:sz w:val="26"/>
          <w:szCs w:val="26"/>
          <w:lang w:eastAsia="ru-RU"/>
        </w:rPr>
        <w:t>)</w:t>
      </w:r>
    </w:p>
    <w:p w:rsidR="00470759" w:rsidRDefault="00526B61" w:rsidP="00470759">
      <w:pPr>
        <w:pStyle w:val="a7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470759" w:rsidRPr="00470759">
        <w:rPr>
          <w:sz w:val="26"/>
          <w:szCs w:val="26"/>
          <w:lang w:eastAsia="ru-RU"/>
        </w:rPr>
        <w:t>Открытое акционе</w:t>
      </w:r>
      <w:r w:rsidR="00470759">
        <w:rPr>
          <w:sz w:val="26"/>
          <w:szCs w:val="26"/>
          <w:lang w:eastAsia="ru-RU"/>
        </w:rPr>
        <w:t>рное общество «Челябинск–Лада» (ОАО «Челябинск–Лада») (</w:t>
      </w:r>
      <w:r w:rsidR="00470759" w:rsidRPr="00470759">
        <w:rPr>
          <w:sz w:val="26"/>
          <w:szCs w:val="26"/>
          <w:lang w:eastAsia="ru-RU"/>
        </w:rPr>
        <w:t>15.07.1996–27.06.2016</w:t>
      </w:r>
      <w:r w:rsidR="00470759">
        <w:rPr>
          <w:sz w:val="26"/>
          <w:szCs w:val="26"/>
          <w:lang w:eastAsia="ru-RU"/>
        </w:rPr>
        <w:t>)</w:t>
      </w:r>
    </w:p>
    <w:p w:rsidR="004E238F" w:rsidRDefault="00526B61" w:rsidP="00470759">
      <w:pPr>
        <w:pStyle w:val="a7"/>
        <w:ind w:left="227" w:hanging="227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470759" w:rsidRPr="00470759">
        <w:rPr>
          <w:bCs/>
          <w:sz w:val="26"/>
          <w:szCs w:val="26"/>
          <w:lang w:eastAsia="ru-RU"/>
        </w:rPr>
        <w:t>Акционерное общество «Челябинск–Лада» (</w:t>
      </w:r>
      <w:r w:rsidR="00470759" w:rsidRPr="00470759">
        <w:rPr>
          <w:sz w:val="26"/>
          <w:szCs w:val="26"/>
          <w:lang w:eastAsia="ru-RU"/>
        </w:rPr>
        <w:t>АО «Челябинск–Лада»)</w:t>
      </w:r>
      <w:r w:rsidR="00470759">
        <w:rPr>
          <w:bCs/>
          <w:sz w:val="26"/>
          <w:szCs w:val="26"/>
          <w:lang w:eastAsia="ru-RU"/>
        </w:rPr>
        <w:t xml:space="preserve"> (</w:t>
      </w:r>
      <w:r w:rsidR="00470759" w:rsidRPr="00470759">
        <w:rPr>
          <w:bCs/>
          <w:sz w:val="26"/>
          <w:szCs w:val="26"/>
          <w:lang w:eastAsia="ru-RU"/>
        </w:rPr>
        <w:t>27.06.2016–21.03.2023</w:t>
      </w:r>
      <w:r w:rsidR="00470759">
        <w:rPr>
          <w:bCs/>
          <w:sz w:val="26"/>
          <w:szCs w:val="26"/>
          <w:lang w:eastAsia="ru-RU"/>
        </w:rPr>
        <w:t>)</w:t>
      </w:r>
    </w:p>
    <w:p w:rsidR="00470759" w:rsidRPr="00470759" w:rsidRDefault="00470759" w:rsidP="00470759">
      <w:pPr>
        <w:pStyle w:val="a7"/>
        <w:ind w:left="227" w:hanging="227"/>
        <w:jc w:val="both"/>
        <w:rPr>
          <w:bCs/>
          <w:sz w:val="26"/>
          <w:szCs w:val="26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45303E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B61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33323A" w:rsidRDefault="00526B61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33323A" w:rsidRDefault="00470759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33323A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33323A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B40B59" w:rsidRDefault="00526B61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="000D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–103к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(прием, перевод, увольнение)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08.01.1992–29.12.1992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44</w:t>
            </w:r>
            <w:r w:rsidR="000D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–595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(совмещение на период отпусков и больничных, премирование)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05.01.1992–30.12.1992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«А–К»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1992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B59" w:rsidRPr="00B40B59" w:rsidRDefault="00B40B59" w:rsidP="00B40B5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40B59"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 бу</w:t>
            </w:r>
            <w:r w:rsidR="00A24A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1992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 АО 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r w:rsidR="000D1A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proofErr w:type="gramEnd"/>
            <w:r w:rsidR="000D1A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 за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январь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апрель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01.1992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–04.1992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 АО «Челябинск-Лада» на буквы «К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–П» за январь–апрель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01.1992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–04.1992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 АО «Челябинск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–Лада» на буквы «Р–Я» за январь–апрель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01.1992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–04.1992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«А–Вил» за май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–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DE11A1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E11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E11A1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DE11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DE11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Вин–Же</w:t>
            </w:r>
            <w:proofErr w:type="gramEnd"/>
            <w:r w:rsidRPr="00DE11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апрель</w:t>
            </w:r>
            <w:r w:rsidRPr="00DE11A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–</w:t>
            </w:r>
            <w:r w:rsidRPr="00DE11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DE11A1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1">
              <w:rPr>
                <w:rFonts w:ascii="Times New Roman" w:hAnsi="Times New Roman" w:cs="Times New Roman"/>
                <w:sz w:val="24"/>
                <w:szCs w:val="24"/>
              </w:rPr>
              <w:t>04.1992–12.1992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DE11A1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DE11A1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Жи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Кн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май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–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«Ко–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май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–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«Ми–П» за май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–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«Р–С» за май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–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Т–Ц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май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–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Ч–Я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май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–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A24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488к Генерального</w:t>
            </w:r>
            <w:r w:rsidR="000D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личному составу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04.01.1993–28.12.1993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«А–К»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1993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1993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«А–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Бр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–Г»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«Д–З»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«И–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Кн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«Ко–Л»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М–Н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О–Р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="00A24AE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букву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«С»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«Т–Че»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Чи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–Я»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Книга увольнения работников АО «Челябинск-Лада» за март 1993 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–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03.1993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–12.2000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 xml:space="preserve">1993 год см. также </w:t>
            </w:r>
            <w:proofErr w:type="gramStart"/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proofErr w:type="gramEnd"/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. 1, д. 5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pStyle w:val="a5"/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="00A24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–89к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«Челябинск-Лада» 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 личному составу (прием, перевод, увольнение)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10.01.1994–29.12.1994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</w:t>
            </w:r>
            <w:r w:rsidR="00A24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–430 Генерального </w:t>
            </w:r>
            <w:r w:rsidR="000D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«Челябинск-Лада» 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 личному составу (совмещение на период отпусков и больничных, премирование)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10.01.1994–30.12.1994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1994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1994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«А–Бог»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«Бон–Га»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Ге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–Е»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«Ж–Ка»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Кв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–Ку»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Л–М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«Н–П»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«Р–Се»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«Си–Т»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keepNext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У–Ч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«Ш–Я»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="000D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–66к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09.01.1995–28.12.1995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1995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«А–В»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«Г–З»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И–К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Л–О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«П–Се»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keepNext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«Си–Ф»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Х–Я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="000D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–46к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по личному составу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09.01.1996–31.12.1996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«А–К»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1996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A24AE6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», уволенных в1996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«А–В»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К–Л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М–П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«Р–Те»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Ти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–Я»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keepNext/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A24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223к Генерального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по личному составу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10.01.1997–23.12.1997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Трудовые договоры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 работниками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за 1997–2001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1997–2001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1997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А–Ж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«З–Л»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keepNext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«М–С»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="000D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–68к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08.01.1998–15.12.1998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1998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К–Н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О–С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3к</w:t>
            </w:r>
            <w:r w:rsidR="000D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–111к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05.01.1999–28.12.1999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1999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«К–П»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«Р–Я»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="000D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–267к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05.01.2000–29.12.2000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2000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5к-143/1к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03.01.2001–30.12.2001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</w:t>
            </w:r>
            <w:r w:rsidR="000D1A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остные инструкции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«Челябинска-Лада» за 2001–2009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2001–2009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2001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pStyle w:val="a5"/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0D1A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="000D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–166к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январь–апрель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03.01.2002–30.04.2002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167/1к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–433/1к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май–август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03.05.2002–31.08.2002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434к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–740к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сентябрь–декабрь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01.09.2002–31.12.2002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Трудовые договоры с работн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иками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«Челябинск-Лада»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470759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К–Н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О–Ш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«К–П»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«Р–Я»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759" w:rsidRPr="00B40B59" w:rsidRDefault="00470759" w:rsidP="00B40B59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keepNext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–178к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январь–апрель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01.01.2003–30.04.2003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179к</w:t>
            </w:r>
            <w:r w:rsidR="00620F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–358к Генерального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по личному составу за май–август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05.05.2003–30.08.2003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357к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–516к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сентябрь–декабрь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01.09.2003–31.12.2003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Трудовые договоры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 работниками </w:t>
            </w:r>
            <w:r w:rsidR="00DE11A1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pStyle w:val="a5"/>
              <w:keepNext/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«К–П»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 буквы «Р–Я»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–53к Генераль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поличному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составу за январь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апрель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03.01.2004–30.04.2004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A24AE6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№ 53к использован неодно</w:t>
            </w:r>
            <w:r w:rsidR="00470759" w:rsidRPr="00B40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кратно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53к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–112к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май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июль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02.05.2004–30.07.2004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A24AE6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№ 53к использован неодно</w:t>
            </w:r>
            <w:r w:rsidR="00470759" w:rsidRPr="00B40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кратно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113к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–131/1к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август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сентябрь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01.08.2004–31.09.2004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156к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–221/1к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октябрь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01.10.2004–30.12.2004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Штатное расписание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 на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Трудовые договоры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 работниками </w:t>
            </w:r>
            <w:r w:rsidR="00DE11A1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за 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К–О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«П–Я»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«А–Е»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Ж–К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«Л–Р»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B40B59" w:rsidP="00B40B59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Книга учета регистрации увольнительных записок работников АО «Челябинск-Лада» за 2004 – июль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14.01.2004–21.07.2020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№1/3к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–102/1к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–март 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03.01.2005–31.03.2005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№103к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–225к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апрель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–июнь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01.04.2005–30.06.2005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№225к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–361/1к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июль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–сентябрь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01.07.2005–30.09.2005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№363к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–485к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октябрь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–декабрь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01.10.2005–30.12.2005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</w:t>
            </w:r>
            <w:r w:rsidR="00DE11A1">
              <w:t>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К–О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«П–Я»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«А–Г»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«Д–Ко»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Кр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–Н»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О–С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–148/3к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–март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01.01.2006–30.03.2006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149к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–267к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апрель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май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01.04.2006–31.05.2006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269к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–359/1к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июнь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–июль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01.06.2006–31.07.2006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360к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–349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август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–сентябрь 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01.08.2006–29.09.2006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515к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–631к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октябрь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–декабрь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01.10.2006–31.12.2006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Штатное расписание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 на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2006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–01.12.2010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Трудовые договоры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 работниками </w:t>
            </w:r>
            <w:r w:rsidR="00DE11A1">
              <w:rPr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за 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А–Д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Е–Л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«М–Р»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«А–В»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К–Л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М–П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Р–Т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–185к Ген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–апрель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03.01.2007–28.04.2007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186к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–433к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май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–июль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01.05.2007–31.07.2007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434к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–582к Генерального директора АО «Челябинск-Лада» по </w:t>
            </w:r>
            <w:r w:rsidR="00DE11A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август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–сентябрь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01.08.2007–30.09.2007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584/1-к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–803-к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октябрь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–декабрь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01.10.2007–31.12.2007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К–М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«Н–С»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«А–В»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«К»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«Л–Н»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О–Р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С–У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–182к Генерального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–март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01.01.2008–31.03.2008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183к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–339к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апрель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–июнь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01.04.2008–30.06.2008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340к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–493К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июль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–август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01.07.2008–29.08.2008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496К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–701К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сентябрь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–декабрь 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01.09.2008–31.12.2008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«А–Е»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Ж–Л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«М–Р»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«А–В»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Г–Е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«Ж–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Кр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«Ку–М»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«Н–П»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Р–Т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DE11A1">
            <w:pPr>
              <w:keepNext/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DE11A1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DE11A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DE11A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24к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–111к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–апрель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11.01.2009–30.04.2009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112к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–292к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май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–сентябрь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04.05.2009–30.09.2009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293к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–453к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октябрь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–декабрь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01.10.2009–31.12.2009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на буквы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«А–Г»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Д–К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«Л–Р»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Т-2)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«А–В»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«Г–З»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И–К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«Л–П»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«Р–У»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1к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–143к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–июнь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11.01.2010–29.06.2010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150к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–229к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июль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–октябрь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01.07.2010–29.10.2010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230к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–380к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ноябрь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–декабрь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01.11.2010–31.12.2010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А–Ж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«З–П»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«Р–Я»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«А–Г»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«Д–</w:t>
            </w:r>
            <w:proofErr w:type="spell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Кр</w:t>
            </w:r>
            <w:proofErr w:type="spell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«Ку–Р»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5к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–126к 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–апрель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01.01.2011–29.04.2011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127к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–213к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май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–июль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03.05.2011–29.07.2011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214к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–294к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август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–сентябрь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01.08.2011–29.09.2011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295к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–409к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октябрь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–декабрь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03.10.2011–30.12.2011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Штатное расписание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на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01.01.2011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–27.12.2012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«К–П»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«Р–Я»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А–З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«И–П»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«Р–Я»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620FDD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620F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406к</w:t>
            </w:r>
            <w:r w:rsidRPr="00620F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–123к Генерального директора АО «Челябинск-Лада» по </w:t>
            </w:r>
            <w:r w:rsidRPr="00620FD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</w:t>
            </w:r>
            <w:r w:rsidRPr="00620F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–март</w:t>
            </w:r>
            <w:r w:rsidRPr="00620FD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01.01.2012–30.03.2012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620FDD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620F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124к</w:t>
            </w:r>
            <w:r w:rsidRPr="00620F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–276к Генеральног</w:t>
            </w:r>
            <w:bookmarkStart w:id="0" w:name="_GoBack"/>
            <w:bookmarkEnd w:id="0"/>
            <w:r w:rsidRPr="00620F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директора АО «Челябинск-Лада» по </w:t>
            </w:r>
            <w:r w:rsidRPr="00620FD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апрель</w:t>
            </w:r>
            <w:r w:rsidRPr="00620F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–июнь</w:t>
            </w:r>
            <w:r w:rsidRPr="00620FD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02.04.2012–14.06.2012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277к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–364к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июнь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–август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15.06.2012–31.08.2012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 364/1к</w:t>
            </w:r>
            <w:r w:rsidRPr="00B40B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–479к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личному составу за сентябрь</w:t>
            </w:r>
            <w:r w:rsidRPr="00B40B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–декабрь</w:t>
            </w:r>
            <w:r w:rsidRPr="00B40B5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01.09.2012–29.12.2012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А–Д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«Е–К»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«Л–Р»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«С–Ш»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А–Д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«Е–Н»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О–Ш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B40B59" w:rsidP="00B40B59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Книга у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чета движения трудовых книжек и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вкладышей в них работников АО «Челябинск-Лада» за 2012 – март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11.01.2012–15.03.2016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ЧЛ1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ЧЛ12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–апрель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09.01.2013–30.04.2013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ЧЛ13</w:t>
            </w: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ЧЛ38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май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–август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07.05.2013–30.08.2013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ЧЛ39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–ЧЛ171/4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сентябрь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–декабрь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02.09.2013–30.12.2013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Штатное расписание </w:t>
            </w:r>
            <w:r w:rsidR="00DE1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 «Челябинск-Лада» на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2013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–13.05.2015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К–Р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С–Ю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К–О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«П–Я»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 ЧЛ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/2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–ЧЛ37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январь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–май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09.01.2014–30.05.2014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№ЧЛ13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–ЧЛ30Генерального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июнь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–декабрь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02.06.2014–31.12.2014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«А–К»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 xml:space="preserve">Работники на «Л» не увольнялись 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DE11A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«К–П»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на буквы «Р–Я»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A24AE6">
            <w:pPr>
              <w:keepNext/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ЧЛ1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–ЧЛ15 Генерального директора АО 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12.01.2015–14.12.2015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B5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A24A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А–Д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A24A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Е–О</w:t>
            </w:r>
            <w:proofErr w:type="gramEnd"/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</w:t>
            </w:r>
            <w:r w:rsidR="00A24A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карточки (ф. Т-2) работников АО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«Челябинск-Лада» на буквы </w:t>
            </w: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«П–Ю»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АО «Челябинск-Лада» за 2016–2022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2016–2022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Приказы </w:t>
            </w:r>
            <w:r w:rsidR="00A24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Генерального директора 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 по </w:t>
            </w:r>
            <w:r w:rsidRPr="00B40B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 июль 2020 – ноябрь 2022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27.07.2020–30.11.2022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Книга у</w:t>
            </w:r>
            <w:r w:rsidR="00A24A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чета движения трудовых книжек и 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вкладышей в них работников АО «Челябинск-Лада» за 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9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33323A" w:rsidRDefault="00470759" w:rsidP="00B40B59">
            <w:pPr>
              <w:numPr>
                <w:ilvl w:val="0"/>
                <w:numId w:val="14"/>
              </w:numPr>
              <w:spacing w:before="120" w:after="120" w:line="240" w:lineRule="auto"/>
              <w:ind w:left="3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 w:rsidR="00A24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 </w:t>
            </w:r>
            <w:r w:rsidRPr="00B40B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«Челябинск-Лада»</w:t>
            </w:r>
            <w:r w:rsidRPr="00B40B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2021 – ноябре 2022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01.2021–11.2022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B40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59" w:rsidRPr="00B40B59" w:rsidRDefault="00470759" w:rsidP="00A24AE6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403" w:rsidRDefault="002E2403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6236"/>
      </w:tblGrid>
      <w:tr w:rsidR="00867DD2" w:rsidTr="0033323A">
        <w:trPr>
          <w:jc w:val="center"/>
        </w:trPr>
        <w:tc>
          <w:tcPr>
            <w:tcW w:w="3403" w:type="dxa"/>
            <w:shd w:val="clear" w:color="auto" w:fill="auto"/>
          </w:tcPr>
          <w:p w:rsidR="00867DD2" w:rsidRPr="0033323A" w:rsidRDefault="00867DD2" w:rsidP="0033323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A">
              <w:rPr>
                <w:rFonts w:ascii="Times New Roman" w:hAnsi="Times New Roman" w:cs="Times New Roman"/>
                <w:bCs/>
                <w:sz w:val="24"/>
                <w:szCs w:val="24"/>
              </w:rPr>
              <w:t>АО «Челябинск-Лада»</w:t>
            </w:r>
          </w:p>
        </w:tc>
        <w:tc>
          <w:tcPr>
            <w:tcW w:w="6236" w:type="dxa"/>
            <w:shd w:val="clear" w:color="auto" w:fill="auto"/>
          </w:tcPr>
          <w:p w:rsidR="00867DD2" w:rsidRPr="0033323A" w:rsidRDefault="00867DD2" w:rsidP="0033323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23A">
              <w:rPr>
                <w:rFonts w:ascii="Times New Roman" w:hAnsi="Times New Roman" w:cs="Times New Roman"/>
                <w:bCs/>
                <w:sz w:val="24"/>
                <w:szCs w:val="24"/>
              </w:rPr>
              <w:t>– Акционерное общество открытого типа «Челябинск-Лада» (АО «Челябинск-Лада») (20.06.1991–15.07.1996), Открытое акционерное общество «Челябинск-Лада» (ОАО «Челябинск-Лада») (15.07.1996–27.06.2016), Акционерное общество «Челябинск-Лада» (АО «Челябинск-Лада») (27.06.2016–21.03.2023)</w:t>
            </w:r>
            <w:proofErr w:type="gramEnd"/>
          </w:p>
        </w:tc>
      </w:tr>
    </w:tbl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70759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70759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67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пятьдесят три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526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70759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470759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  <w:r w:rsidR="00526B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225а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AA02B3A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C5BDA"/>
    <w:multiLevelType w:val="hybridMultilevel"/>
    <w:tmpl w:val="244CD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14F7B"/>
    <w:rsid w:val="00061DDA"/>
    <w:rsid w:val="00070B93"/>
    <w:rsid w:val="00073483"/>
    <w:rsid w:val="00076DB1"/>
    <w:rsid w:val="00080A1F"/>
    <w:rsid w:val="0008717E"/>
    <w:rsid w:val="000D1AFC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323A"/>
    <w:rsid w:val="00336A75"/>
    <w:rsid w:val="00351C95"/>
    <w:rsid w:val="00362FF0"/>
    <w:rsid w:val="003C33B2"/>
    <w:rsid w:val="003E1663"/>
    <w:rsid w:val="003E66A4"/>
    <w:rsid w:val="00417419"/>
    <w:rsid w:val="00424A88"/>
    <w:rsid w:val="004338EF"/>
    <w:rsid w:val="0045303E"/>
    <w:rsid w:val="00470759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0FDD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67DD2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93125"/>
    <w:rsid w:val="009A020C"/>
    <w:rsid w:val="009A2E64"/>
    <w:rsid w:val="009B7889"/>
    <w:rsid w:val="009C5184"/>
    <w:rsid w:val="009D0500"/>
    <w:rsid w:val="009E5C3E"/>
    <w:rsid w:val="009F63DE"/>
    <w:rsid w:val="00A07245"/>
    <w:rsid w:val="00A24AE6"/>
    <w:rsid w:val="00A25ACB"/>
    <w:rsid w:val="00AE3E35"/>
    <w:rsid w:val="00B31B21"/>
    <w:rsid w:val="00B31D41"/>
    <w:rsid w:val="00B40B59"/>
    <w:rsid w:val="00B427E2"/>
    <w:rsid w:val="00B52BA3"/>
    <w:rsid w:val="00B53679"/>
    <w:rsid w:val="00B77368"/>
    <w:rsid w:val="00B81809"/>
    <w:rsid w:val="00BA15DE"/>
    <w:rsid w:val="00BF3571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DE11A1"/>
    <w:rsid w:val="00E11670"/>
    <w:rsid w:val="00E20F88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C4FBE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22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20</cp:revision>
  <cp:lastPrinted>2022-02-03T04:38:00Z</cp:lastPrinted>
  <dcterms:created xsi:type="dcterms:W3CDTF">2024-07-16T11:08:00Z</dcterms:created>
  <dcterms:modified xsi:type="dcterms:W3CDTF">2024-08-27T09:32:00Z</dcterms:modified>
</cp:coreProperties>
</file>