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2A1189" w:rsidRDefault="00201D12" w:rsidP="00A072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A1189">
        <w:rPr>
          <w:rFonts w:ascii="Times New Roman" w:hAnsi="Times New Roman" w:cs="Times New Roman"/>
          <w:b/>
          <w:sz w:val="26"/>
          <w:szCs w:val="26"/>
        </w:rPr>
        <w:t>АДМИНИСТРА</w:t>
      </w:r>
      <w:r w:rsidR="00453D8D" w:rsidRPr="002A1189">
        <w:rPr>
          <w:rFonts w:ascii="Times New Roman" w:hAnsi="Times New Roman" w:cs="Times New Roman"/>
          <w:b/>
          <w:sz w:val="26"/>
          <w:szCs w:val="26"/>
        </w:rPr>
        <w:t xml:space="preserve">ЦИЯ </w:t>
      </w:r>
      <w:r w:rsidR="00811486" w:rsidRPr="002A1189">
        <w:rPr>
          <w:rFonts w:ascii="Times New Roman" w:hAnsi="Times New Roman" w:cs="Times New Roman"/>
          <w:b/>
          <w:sz w:val="26"/>
          <w:szCs w:val="26"/>
        </w:rPr>
        <w:t>ТРАКТОРОЗАВОДСКОГО</w:t>
      </w:r>
      <w:r w:rsidR="008D0692" w:rsidRPr="002A1189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811486" w:rsidRPr="002A1189">
        <w:rPr>
          <w:rFonts w:ascii="Times New Roman" w:hAnsi="Times New Roman" w:cs="Times New Roman"/>
          <w:b/>
          <w:sz w:val="26"/>
          <w:szCs w:val="26"/>
        </w:rPr>
        <w:br/>
      </w:r>
      <w:r w:rsidR="00453D8D" w:rsidRPr="002A1189">
        <w:rPr>
          <w:rFonts w:ascii="Times New Roman" w:hAnsi="Times New Roman" w:cs="Times New Roman"/>
          <w:b/>
          <w:sz w:val="26"/>
          <w:szCs w:val="26"/>
        </w:rPr>
        <w:t>ГОРОДА ЧЕЛЯБИНСКА</w:t>
      </w:r>
    </w:p>
    <w:bookmarkEnd w:id="0"/>
    <w:p w:rsidR="00A07245" w:rsidRPr="00811486" w:rsidRDefault="00811486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1486">
        <w:rPr>
          <w:rFonts w:ascii="Times New Roman" w:hAnsi="Times New Roman" w:cs="Times New Roman"/>
          <w:sz w:val="26"/>
          <w:szCs w:val="26"/>
        </w:rPr>
        <w:t>06.12.1991–26.10.2015</w:t>
      </w: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811486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811486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1486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9521E">
        <w:rPr>
          <w:rFonts w:ascii="Times New Roman" w:hAnsi="Times New Roman" w:cs="Times New Roman"/>
          <w:b/>
          <w:sz w:val="26"/>
          <w:szCs w:val="26"/>
        </w:rPr>
        <w:t>1992</w:t>
      </w:r>
      <w:r w:rsidR="00453D8D">
        <w:rPr>
          <w:rFonts w:ascii="Times New Roman" w:hAnsi="Times New Roman" w:cs="Times New Roman"/>
          <w:b/>
          <w:sz w:val="26"/>
          <w:szCs w:val="26"/>
        </w:rPr>
        <w:t>–2015 год</w:t>
      </w:r>
      <w:r w:rsidR="0099521E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131"/>
        <w:gridCol w:w="1418"/>
        <w:gridCol w:w="992"/>
        <w:gridCol w:w="1332"/>
      </w:tblGrid>
      <w:tr w:rsidR="005442FB" w:rsidRPr="005442FB" w:rsidTr="00512ED6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F55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8D0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131"/>
        <w:gridCol w:w="1418"/>
        <w:gridCol w:w="992"/>
        <w:gridCol w:w="1332"/>
      </w:tblGrid>
      <w:tr w:rsidR="005442FB" w:rsidRPr="00453D8D" w:rsidTr="00512ED6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5442FB" w:rsidP="0001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01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01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013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226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61E" w:rsidRPr="00453D8D" w:rsidTr="00512ED6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32261E" w:rsidRPr="00811486" w:rsidRDefault="003226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</w:tcBorders>
            <w:shd w:val="clear" w:color="auto" w:fill="auto"/>
          </w:tcPr>
          <w:p w:rsidR="0032261E" w:rsidRPr="00811486" w:rsidRDefault="003226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 w:rsidR="00811486" w:rsidRPr="008114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261E" w:rsidRPr="00811486" w:rsidRDefault="0032261E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261E" w:rsidRPr="00811486" w:rsidRDefault="003226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32261E" w:rsidRPr="00811486" w:rsidRDefault="0032261E" w:rsidP="0081148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 1992 год 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«М–Ш» за 1992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Включены лицевые счета Захаровой Г.В. и </w:t>
            </w:r>
            <w:proofErr w:type="spellStart"/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Хузиахмедовой</w:t>
            </w:r>
            <w:proofErr w:type="spellEnd"/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С.Ш. (собес)</w:t>
            </w:r>
          </w:p>
        </w:tc>
      </w:tr>
      <w:tr w:rsidR="0099521E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«А–К» за 1993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1993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Включены лицевые счета Захаровой Г.В. и </w:t>
            </w:r>
            <w:proofErr w:type="spellStart"/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Хузиахмедовой</w:t>
            </w:r>
            <w:proofErr w:type="spellEnd"/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С.Ш. (собес)</w:t>
            </w:r>
          </w:p>
        </w:tc>
      </w:tr>
      <w:tr w:rsidR="0099521E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«А–К» за 1994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1994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521E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«А–К» за 1995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«Л–Ш» за 1995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521E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«А–К» за 1996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«Л–Ш» за 1996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521E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«А–К» за 1997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«Л–Ш» за 1997 год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521E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99521E" w:rsidRPr="0099521E" w:rsidRDefault="0099521E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8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9521E" w:rsidRPr="00811486" w:rsidRDefault="0099521E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1к–84к главы администрации Тракторозаводского района по личному составу за январь–июнь 1998 года 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05.01.1998–29.06.1998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486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1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85к–182к главы администрации Тракторозаводского района по личному составу за июль–декабрь 1998 года </w:t>
            </w:r>
          </w:p>
        </w:tc>
        <w:tc>
          <w:tcPr>
            <w:tcW w:w="1418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03.07.1998–29.12.1998 </w:t>
            </w:r>
          </w:p>
        </w:tc>
        <w:tc>
          <w:tcPr>
            <w:tcW w:w="99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shd w:val="clear" w:color="auto" w:fill="auto"/>
          </w:tcPr>
          <w:p w:rsidR="00811486" w:rsidRPr="00811486" w:rsidRDefault="00811486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4B1AF0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5131" w:type="dxa"/>
            <w:shd w:val="clear" w:color="auto" w:fill="auto"/>
            <w:vAlign w:val="bottom"/>
          </w:tcPr>
          <w:p w:rsidR="00AE4E4A" w:rsidRPr="00CA1658" w:rsidRDefault="00AE4E4A" w:rsidP="00AE4E4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распоряжений главы администрации Тракторозаводского района по личному составу за 1998–2004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4E4A" w:rsidRPr="00CA1658" w:rsidRDefault="00AE4E4A" w:rsidP="00AE4E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05.01.1998–29.12.2004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E4A" w:rsidRPr="00CA1658" w:rsidRDefault="00AE4E4A" w:rsidP="007348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«М–Ш» за 1998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1к–68к главы администрации Тракторозаводского района по личному составу за январь–май 1999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05.01.1999–25.05.1999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69к–171к главы администрации Тракторозаводского района по личному составу за май–сентябрь 1999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28.05.1999–03.09.1999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172к–237к главы администрации Тракторозаводского района по личному составу за сентябрь–декабрь 1999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06.09.1999–31.12.1999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1999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«А–К» за 1999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«Л–Ш» за 1999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1к–80к главы администрации Тракторозаводского района по личному составу за январь–июнь 2000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05.01.2000–14.06.2000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81к–179к главы администрации Тракторозаводского района по личному составу за июнь–декабрь 2000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15.06.2000–29.12.2000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2000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«М–Ш» за 2000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1–285 главы администрации Тракторозаводского района по личному составу за 2001 год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03.01.2001–28.12.2001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2001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«А–К» за 2001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«Л–Ш» за 2001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3–212 главы администрации Тракторозаводского района по личному составу за 2002 год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04.01.2002–30.12.2002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2002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 2002 год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администрации Тракторозаводского района на буквы «П–Ш» за 2002 год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1–226 главы администрации Тракторозаводского района по личному составу за 2003 год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04.01.2003–31.12.2003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2003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2003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«П–Ш» за 2003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1–117 главы администрации Тракторозаводского района по личному составу за январь–июнь 2004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05.01.2004–30.06.2004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118–255 главы администрации Тракторозаводского района по личному составу за июль–декабрь 2004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05.07.2004–29.12.2004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2004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К–Р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«С–Ш» за 2004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126D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КТОС Тракторозаводского района за 2004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1–130 главы администрации Тракторозаводского района по личному составу за январь–июнь 2005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11.01.2005–30.06.2005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131–274 главы администрации Тракторозаводского района по личному составу за июль–декабрь 2005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07.07.2005–29.12.2005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2005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2005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К–Р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2005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«С–Ш» за 2005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КТОС Тракторозаводского района за 2005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99521E">
            <w:pPr>
              <w:pageBreakBefore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1–176 главы администрации Тракторозаводского района по личному составу за январь–июль 2006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10.01.2006–19.07.2006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179–323 главы администрации Тракторозаводского района по личному составу за июль–декабрь 2006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21.07.2006–28.12.2006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Т-2ГС, Т-2) работников администрации Тракторозаводского района, уволенных в 2006 году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«А–Г» за 2006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2006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«М–С» за 2006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на буквы «Т–Ш» за 2006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председателям КТОС Тракторозаводского района за 2006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1–294 главы администрации Тракторозаводского района по личному составу за 2007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09.01.2007–29.12.2007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Т-2ГС, Т-2) работников администрации Тракторозаводского района, уволенных в 2007 году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список работников администрации Тракторозаводского района с указанием табельных номеров за 2007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2–35) за 2007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37–88) за 2007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89–140) за 2007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КТОС Тракторозаводского района за 2007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2–150 главы администрации Тракторозаводского района по личному составу за январь–май 2008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14.01.2008–30.05.2008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151–340 главы администрации Тракторозаводского района по личному составу за июнь–декабрь 2008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02.06.2008–30.12.2008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Тракторозаводского района, уволенных в 2008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список работников администрации Тракторозаводского района с указанием табельных номеров за 2008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2–29) за 2008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30–69) за 2008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71–98) за 2008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100–507) за 2008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КТОС Тракторозаводского района за 2008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99521E">
            <w:pPr>
              <w:pageBreakBefore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99521E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1к–87к главы администрации Тракторозаводского района по личному составу за январь–июль 2009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22.01.2009–31.07.2009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88к–176к главы администрации Тракторозаводского района по личному составу за август–сентябрь 2009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05.08.2009–16.09.2009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177к–256к главы администрации Тракторозаводского района по личному составу за сентябрь–декабрь 2009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17.09.2009–25.12.2009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главы администрации Тракторозаводского района по личному составу (о возложении обязанностей, оплате труда) за 2009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11.01.2009–31.12.2009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 ГС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(МС), Т-2) работников администрации Тракторозаводского района, уволенных в 2009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список работников администрации Тракторозаводского района с указанием табельных номеров за 2009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2–35) за 2009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512E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83</w:t>
            </w: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37–107) за 2009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83</w:t>
            </w: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112–507) за 2009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83</w:t>
            </w: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района, уволенных в 2009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83</w:t>
            </w: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КТОС Тракторозаводского района за 2009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1к–95к главы администрации Тракторозаводского района по личному составу за январь–май 2010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18.01.2010–28.05.2010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96к–169к главы администрации Тракторозаводского района по личному составу за июнь–декабрь 2010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02.06.2010–24.12.2010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 ГС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(МС), Т-2) работников администрации Тракторозаводского района, уволенных в 2010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главы администрации Тракторозаводского района по личному составу за 2010–2011 годы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18.01.2010–30.12.2011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список работников администрации Тракторозаводского района с указанием табельных номеров за 2010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2–35) за 2010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37–97) за 2010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107–160) за 2010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161–192) за 2010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194–507) за 2010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1к–93к главы администрации Тракторозаводского района по личному составу за январь–июль 2011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14.01.2011–28.07.2011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94к–176к главы администрации Тракторозаводского района по личному составу за август–декабрь 2011 года 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02.08.2011–30.12.2011 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 ГС (МС), Т-2) работников администрации Тракторозаводского района, уволенных в 2011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список работников администрации Тракторозаводского района с указанием табельных номеров за 2011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3–39) за 2011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42–89) за 2011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91–140) за 2011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142–206) за 2011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212–507) за 2011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КТОС Тракторозаводского района за 2011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1к–47к главы администрации Тракторозаводского района по личному составу за январь–май 2012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18.01.2012–12.05.2012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48к–117к главы администрации Тракторозаводского района по личному составу за май–июль 2012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14.05.2012–31.07.2012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118к–190к главы администрации Тракторозаводского района по личному составу за август–декабрь 2012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01.08.2012–29.12.2012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126D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главы администрации Тракторозаводского района по личному составу за 2012 – август 2015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18.01.2012–24.08.2015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№ Т-2 Г</w:t>
            </w:r>
            <w:proofErr w:type="gramStart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МС), Т-2) работников администрации Тракторозаводского района города Челябинска, уволенных в 2012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перечень работников администрации Тракторозаводского района с указанием табельных номеров за 2012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3–58) за 2012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60–148) за 2012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177–507) за 2012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1к–80к главы администрации Тракторозаводского района по личному составу за январь–апрель 2013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09.01.2013–30.04.2013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81к–156к главы администрации Тракторозаводского района по личному составу за май–август 2013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06.05.2013–29.08.2013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157к–256к главы администрации Тракторозаводского района по личному составу за сентябрь–декабрь 2013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03.09.2013–31.12.2013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№ Т-2 ГС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(МС), Т-2) работников администрации Тракторозаводского района города Челябинска, уволенных в 2013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перечень работников администрации Тракторозаводского района с указанием табельных номеров за 2013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3–49) за 2013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50–97) за 2013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101–220) за 2013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221–403) за 2013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1к–107к главы администрации Тракторозаводского района по личному составу за январь–апрель 2014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09.01.2014–29.04.2014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108к–246к главы администрации Тракторозаводского района по личному составу за май–сентябрь 2014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05.05.2014–30.09.2014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247к–336к главы администрации Тракторозаводского района по личному составу за октябрь–декабрь 2014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02.10.2014–31.12.2014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 ГС (МС), Т-2) работников администрации Тракторозаводского района, уволенных в 2014 году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перечень работников администрации Тракторозаводского района с указанием табельных номеров за 2014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3–58) за 2014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60–119) за 2014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132–416) за 2014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417–525) за 2014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AE4E4A" w:rsidRPr="0099521E" w:rsidRDefault="00AE4E4A" w:rsidP="009952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1к–84к главы администрации Тракторозаводского района по личному составу за январь–август 2015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12.01.2015–24.08.2015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 регистрации см.д.112</w:t>
            </w: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 ГС (МС)) муниципальных служащих администрации Тракторозаводского района, уволенных в январе–августе 2015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01.2015–08.2015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Т–2) работников должностей технического обслуживания администрации Тракторозаводского района, уволенных в январе–августе 2015 года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01.2015–08.2015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перечень работников администрации Тракторозаводского района с указанием табельных номеров за 2015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6–195) за 2015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4E4A" w:rsidRPr="00453D8D" w:rsidTr="00512ED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31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Тракторозаводского района (табельные номера № 213–526) за 2015 год</w:t>
            </w:r>
          </w:p>
        </w:tc>
        <w:tc>
          <w:tcPr>
            <w:tcW w:w="1418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  <w:shd w:val="clear" w:color="auto" w:fill="auto"/>
          </w:tcPr>
          <w:p w:rsidR="00AE4E4A" w:rsidRPr="00811486" w:rsidRDefault="00AE4E4A" w:rsidP="00811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F5ADC" w:rsidRDefault="00AF5ADC" w:rsidP="00126D05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AF5ADC" w:rsidRPr="00EA4AA5" w:rsidTr="00AF5ADC">
        <w:trPr>
          <w:trHeight w:val="261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F5ADC" w:rsidRPr="00EA4AA5" w:rsidRDefault="00AF5ADC" w:rsidP="00512ED6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3D6E" wp14:editId="7218604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 w:rsidR="00F55C39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12E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5ADC" w:rsidRPr="00EA4AA5" w:rsidRDefault="00AF5ADC" w:rsidP="00E902DB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252C5" wp14:editId="730E2E6C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принято  </w:t>
            </w:r>
            <w:r w:rsidR="00512E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512ED6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AE4E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12ED6">
              <w:rPr>
                <w:rFonts w:ascii="Times New Roman" w:hAnsi="Times New Roman" w:cs="Times New Roman"/>
                <w:sz w:val="26"/>
                <w:szCs w:val="26"/>
              </w:rPr>
              <w:t xml:space="preserve">сто сорок </w:t>
            </w:r>
            <w:r w:rsidR="00E902DB"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AF5ADC" w:rsidRPr="00EA4AA5" w:rsidRDefault="00AF5ADC" w:rsidP="00E902DB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  <w:r w:rsidR="00E902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512ED6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7E3CB" wp14:editId="698A8E47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184150</wp:posOffset>
                      </wp:positionV>
                      <wp:extent cx="900430" cy="1270"/>
                      <wp:effectExtent l="0" t="0" r="13970" b="3683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4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.5pt" to="21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12818" wp14:editId="0CEBD339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190500</wp:posOffset>
                      </wp:positionV>
                      <wp:extent cx="900430" cy="1270"/>
                      <wp:effectExtent l="0" t="0" r="1460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64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5pt" to="98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1          по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512E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141</w:t>
            </w:r>
            <w:r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, в том числе: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DAA72D" wp14:editId="654C42E3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171450</wp:posOffset>
                      </wp:positionV>
                      <wp:extent cx="49676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76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5pt" to="470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4384" behindDoc="0" locked="0" layoutInCell="1" allowOverlap="1" wp14:anchorId="39AEDAA1" wp14:editId="0406160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4384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59.6pt,13.8pt" to="47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литерных: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4E4A">
              <w:rPr>
                <w:rFonts w:ascii="Times New Roman" w:hAnsi="Times New Roman" w:cs="Times New Roman"/>
                <w:sz w:val="26"/>
                <w:szCs w:val="26"/>
              </w:rPr>
              <w:t>14а</w:t>
            </w:r>
          </w:p>
          <w:p w:rsidR="00AF5ADC" w:rsidRPr="00EA4AA5" w:rsidRDefault="00AF5ADC" w:rsidP="0032261E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AF5ADC" w:rsidRPr="00EA4AA5" w:rsidRDefault="00AF5ADC" w:rsidP="00512ED6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86CAB9" wp14:editId="661C1B68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545CE4" wp14:editId="427C7730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не приняты от организации:    </w:t>
            </w:r>
            <w:proofErr w:type="gramEnd"/>
          </w:p>
        </w:tc>
      </w:tr>
    </w:tbl>
    <w:p w:rsidR="00126D05" w:rsidRPr="00C97C81" w:rsidRDefault="001C7EC5" w:rsidP="00126D0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7282"/>
      </w:tblGrid>
      <w:tr w:rsidR="00126D05" w:rsidRPr="00C97C81" w:rsidTr="00126D05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D05" w:rsidRPr="00C97C81" w:rsidRDefault="00126D05" w:rsidP="00126D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Тракторозаводского района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D05" w:rsidRPr="00C97C81" w:rsidRDefault="00126D05" w:rsidP="009427E5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администрация Тракторозаводского района города Челябинска</w:t>
            </w:r>
          </w:p>
        </w:tc>
      </w:tr>
      <w:tr w:rsidR="00126D05" w:rsidRPr="00C97C81" w:rsidTr="00126D05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D05" w:rsidRPr="00C97C81" w:rsidRDefault="00126D05" w:rsidP="009427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КТОС</w:t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D05" w:rsidRPr="00C97C81" w:rsidRDefault="00126D05" w:rsidP="009427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комитет территориального общественного самоуправления</w:t>
            </w:r>
          </w:p>
        </w:tc>
      </w:tr>
    </w:tbl>
    <w:p w:rsidR="00C97C81" w:rsidRPr="007E1E55" w:rsidRDefault="00C97C81" w:rsidP="00126D05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7C81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35E"/>
    <w:rsid w:val="00047F60"/>
    <w:rsid w:val="00126D05"/>
    <w:rsid w:val="001C7EC5"/>
    <w:rsid w:val="00201D12"/>
    <w:rsid w:val="002A1189"/>
    <w:rsid w:val="002A6CE4"/>
    <w:rsid w:val="0032261E"/>
    <w:rsid w:val="004058C7"/>
    <w:rsid w:val="00453D8D"/>
    <w:rsid w:val="00512ED6"/>
    <w:rsid w:val="005442FB"/>
    <w:rsid w:val="006A3352"/>
    <w:rsid w:val="006D42C5"/>
    <w:rsid w:val="00714EC9"/>
    <w:rsid w:val="007E1E55"/>
    <w:rsid w:val="00811486"/>
    <w:rsid w:val="0088117B"/>
    <w:rsid w:val="008D0692"/>
    <w:rsid w:val="009461B0"/>
    <w:rsid w:val="00947C1A"/>
    <w:rsid w:val="0099521E"/>
    <w:rsid w:val="00A07245"/>
    <w:rsid w:val="00AE4E4A"/>
    <w:rsid w:val="00AF5ADC"/>
    <w:rsid w:val="00B31B21"/>
    <w:rsid w:val="00C36102"/>
    <w:rsid w:val="00C86905"/>
    <w:rsid w:val="00C97C81"/>
    <w:rsid w:val="00CC2825"/>
    <w:rsid w:val="00CE63A9"/>
    <w:rsid w:val="00D2635B"/>
    <w:rsid w:val="00E6006C"/>
    <w:rsid w:val="00E902DB"/>
    <w:rsid w:val="00F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</cp:revision>
  <dcterms:created xsi:type="dcterms:W3CDTF">2021-07-13T10:21:00Z</dcterms:created>
  <dcterms:modified xsi:type="dcterms:W3CDTF">2024-01-10T12:19:00Z</dcterms:modified>
</cp:coreProperties>
</file>