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A75519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201D12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</w:t>
      </w:r>
      <w:r w:rsidR="00453D8D">
        <w:rPr>
          <w:rFonts w:ascii="Times New Roman" w:hAnsi="Times New Roman" w:cs="Times New Roman"/>
          <w:sz w:val="26"/>
          <w:szCs w:val="26"/>
        </w:rPr>
        <w:t xml:space="preserve">ЦИЯ </w:t>
      </w:r>
      <w:r w:rsidR="00E3013F">
        <w:rPr>
          <w:rFonts w:ascii="Times New Roman" w:hAnsi="Times New Roman" w:cs="Times New Roman"/>
          <w:sz w:val="26"/>
          <w:szCs w:val="26"/>
        </w:rPr>
        <w:t>ЦЕНТРАЛЬНОГО</w:t>
      </w:r>
      <w:r w:rsidR="008D069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53D8D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A07245" w:rsidRPr="00A07245" w:rsidRDefault="00AF5ADC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5ADC">
        <w:rPr>
          <w:rFonts w:ascii="Times New Roman" w:hAnsi="Times New Roman" w:cs="Times New Roman"/>
          <w:sz w:val="26"/>
          <w:szCs w:val="26"/>
        </w:rPr>
        <w:t>2</w:t>
      </w:r>
      <w:r w:rsidR="00E3013F">
        <w:rPr>
          <w:rFonts w:ascii="Times New Roman" w:hAnsi="Times New Roman" w:cs="Times New Roman"/>
          <w:sz w:val="26"/>
          <w:szCs w:val="26"/>
        </w:rPr>
        <w:t>1</w:t>
      </w:r>
      <w:r w:rsidRPr="00AF5ADC">
        <w:rPr>
          <w:rFonts w:ascii="Times New Roman" w:hAnsi="Times New Roman" w:cs="Times New Roman"/>
          <w:sz w:val="26"/>
          <w:szCs w:val="26"/>
        </w:rPr>
        <w:t>.11.1991–</w:t>
      </w:r>
      <w:r w:rsidR="00E3013F">
        <w:rPr>
          <w:rFonts w:ascii="Times New Roman" w:hAnsi="Times New Roman" w:cs="Times New Roman"/>
          <w:sz w:val="26"/>
          <w:szCs w:val="26"/>
        </w:rPr>
        <w:t>04</w:t>
      </w:r>
      <w:r w:rsidRPr="00AF5ADC">
        <w:rPr>
          <w:rFonts w:ascii="Times New Roman" w:hAnsi="Times New Roman" w:cs="Times New Roman"/>
          <w:sz w:val="26"/>
          <w:szCs w:val="26"/>
        </w:rPr>
        <w:t>.</w:t>
      </w:r>
      <w:r w:rsidR="00E3013F">
        <w:rPr>
          <w:rFonts w:ascii="Times New Roman" w:hAnsi="Times New Roman" w:cs="Times New Roman"/>
          <w:sz w:val="26"/>
          <w:szCs w:val="26"/>
        </w:rPr>
        <w:t>03.2016</w:t>
      </w:r>
    </w:p>
    <w:p w:rsidR="00A07245" w:rsidRPr="00A07245" w:rsidRDefault="00A07245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E3013F">
        <w:rPr>
          <w:rFonts w:ascii="Times New Roman" w:hAnsi="Times New Roman" w:cs="Times New Roman"/>
          <w:b/>
          <w:sz w:val="26"/>
          <w:szCs w:val="26"/>
        </w:rPr>
        <w:t>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453D8D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3D8D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53D8D">
        <w:rPr>
          <w:rFonts w:ascii="Times New Roman" w:hAnsi="Times New Roman" w:cs="Times New Roman"/>
          <w:b/>
          <w:sz w:val="26"/>
          <w:szCs w:val="26"/>
        </w:rPr>
        <w:t>ноябрь 1991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3D8D">
        <w:rPr>
          <w:rFonts w:ascii="Times New Roman" w:hAnsi="Times New Roman" w:cs="Times New Roman"/>
          <w:b/>
          <w:sz w:val="26"/>
          <w:szCs w:val="26"/>
        </w:rPr>
        <w:t>–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3D8D">
        <w:rPr>
          <w:rFonts w:ascii="Times New Roman" w:hAnsi="Times New Roman" w:cs="Times New Roman"/>
          <w:b/>
          <w:sz w:val="26"/>
          <w:szCs w:val="26"/>
        </w:rPr>
        <w:t>2015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5442FB" w:rsidTr="0032261E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F55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8D0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C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453D8D" w:rsidTr="009440E3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5442FB" w:rsidP="0094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01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A75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94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226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89D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C189D" w:rsidRPr="00F0114E" w:rsidRDefault="00FC189D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FC189D" w:rsidRPr="00FC189D" w:rsidRDefault="00FC189D" w:rsidP="00FC18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</w:tcPr>
          <w:p w:rsidR="00FC189D" w:rsidRPr="00F0114E" w:rsidRDefault="00FC189D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89D" w:rsidRPr="00F0114E" w:rsidRDefault="00FC189D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FC189D" w:rsidRPr="00F0114E" w:rsidRDefault="00FC189D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831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1–24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1991 года</w:t>
            </w:r>
            <w:bookmarkEnd w:id="0"/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29.11.1991–25.12.1991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25/1–30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25.12.1991–30.12.1991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6765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46765" w:rsidRPr="00F0114E" w:rsidRDefault="00F46765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F46765" w:rsidRPr="00F0114E" w:rsidRDefault="00F46765" w:rsidP="00A755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r w:rsidR="00A7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 w:rsidR="00A7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7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F46765" w:rsidRPr="00F0114E" w:rsidRDefault="00F46765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29.11.1991–30.12.1992</w:t>
            </w:r>
          </w:p>
        </w:tc>
        <w:tc>
          <w:tcPr>
            <w:tcW w:w="850" w:type="dxa"/>
            <w:shd w:val="clear" w:color="auto" w:fill="auto"/>
          </w:tcPr>
          <w:p w:rsidR="00F46765" w:rsidRPr="00F0114E" w:rsidRDefault="00F46765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F46765" w:rsidRPr="00F0114E" w:rsidRDefault="00F46765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189D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C189D" w:rsidRPr="00F0114E" w:rsidRDefault="00FC189D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FC189D" w:rsidRPr="00FC189D" w:rsidRDefault="00FC189D" w:rsidP="00FC18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</w:tcPr>
          <w:p w:rsidR="00FC189D" w:rsidRPr="00F0114E" w:rsidRDefault="00FC189D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89D" w:rsidRPr="00F0114E" w:rsidRDefault="00FC189D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FC189D" w:rsidRPr="00F0114E" w:rsidRDefault="00FC189D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1–22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03.01.1992–30.01.1992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22/1–53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04.02.1992–28.02.1992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54–90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03.03.1992–31.03.1992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91–132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02.04.1992–29.04.1992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133–166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06.05.1992–28.05.1992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167–214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01.06.1992–29.06.1992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215–266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01.07.1992–16.07.1992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267–307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16.07.1992–31.07.1992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308–347(3)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03.08.1992–12.08.1992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348–390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12.08.1992–28.08.1992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390/1–432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02.09.1992–17.09.1992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433–490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17.09.1992–29.09.1992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491–530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01.10.1992–15.10.1992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531–560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15.10.1992–30.10.1992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561–588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03.11.1992–19.11.1992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589–619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20.11.1992–30.11.1992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620–679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01.12.1992–22.12.1992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680–719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22.12.1992–23.12.1992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720–768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25.12.1992–30.12.1992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E3013F" w:rsidRPr="00F0114E" w:rsidRDefault="00E3013F" w:rsidP="00FC18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1992 год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E3013F" w:rsidRPr="00F0114E" w:rsidRDefault="00E3013F" w:rsidP="00FC18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об исполнении бюджета района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189D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C189D" w:rsidRPr="00F0114E" w:rsidRDefault="00FC189D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FC189D" w:rsidRPr="00FC189D" w:rsidRDefault="00FC189D" w:rsidP="00FC18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</w:tcPr>
          <w:p w:rsidR="00FC189D" w:rsidRPr="00F0114E" w:rsidRDefault="00FC189D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89D" w:rsidRPr="00F0114E" w:rsidRDefault="00FC189D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FC189D" w:rsidRPr="00F0114E" w:rsidRDefault="00FC189D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1–46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05.01.1993–28.01.1993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47–94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03.02.1993–15.02.1993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95–120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15.02.1993–26.02.1993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121–167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01.03.1993–19.03.1993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168–199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24.03.1993–31.03.1993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200–227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05.04.1993–13.04.1993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228–271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14.04.1993–30.04.1993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272–303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05.05.1993–19.05.1993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304–334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19.05.1993–31.05.1993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335–368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01.06.1993–16.06.1993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369–410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18.06.1993–30.06.1993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411–447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02.07.1993–16.07.1993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448–487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16.07.1993–29.07.1993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488–517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03.08.1993–18.08.1993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518–547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18.08.1993–31.08.1993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548–586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01.09.1993–20.09.1993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587–624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20.09.1993–30.09.1993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625–665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04.10.1993–22.10.1993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666–699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25.10.1993–29.10.1993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700–724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01.11.1993–10.11.1993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725–794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10.11.1993–30.11.1993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795–365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01.12.1993–17.12.1993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866–926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17.12.1993–30.12.1993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293B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0293B" w:rsidRPr="00F0114E" w:rsidRDefault="00F0293B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F0293B" w:rsidRPr="00F0114E" w:rsidRDefault="00F0293B" w:rsidP="00F029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1993 год</w:t>
            </w:r>
          </w:p>
        </w:tc>
        <w:tc>
          <w:tcPr>
            <w:tcW w:w="1418" w:type="dxa"/>
            <w:shd w:val="clear" w:color="auto" w:fill="auto"/>
          </w:tcPr>
          <w:p w:rsidR="00F0293B" w:rsidRPr="00F0114E" w:rsidRDefault="00F0293B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05.01.1993–30.12.1993</w:t>
            </w:r>
          </w:p>
        </w:tc>
        <w:tc>
          <w:tcPr>
            <w:tcW w:w="850" w:type="dxa"/>
            <w:shd w:val="clear" w:color="auto" w:fill="auto"/>
          </w:tcPr>
          <w:p w:rsidR="00F0293B" w:rsidRPr="00F0114E" w:rsidRDefault="00F0293B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F0293B" w:rsidRPr="00F0114E" w:rsidRDefault="00F0293B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1993 год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об исполнении бюджета района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КДН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– сентябрь 1995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14.01.1993–28.09.1995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40E3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440E3" w:rsidRPr="00F0114E" w:rsidRDefault="009440E3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9440E3" w:rsidRPr="009440E3" w:rsidRDefault="009440E3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:rsidR="009440E3" w:rsidRPr="00F0114E" w:rsidRDefault="009440E3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440E3" w:rsidRPr="00F0114E" w:rsidRDefault="009440E3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9440E3" w:rsidRPr="00F0114E" w:rsidRDefault="009440E3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1–107 главы администрации Центрального района по основной деятельности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06.01.1994–30.03.1994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108–216 главы администрации Центрального района по основной деятельности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11.04.1994–29.06.1994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217–315 главы администрации Центрального района по основной деятельности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07.07.1994–29.09.1994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316–409 главы администрации Центрального района по основной деятельности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04.10.1994–30.12.1994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1–81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04.01.1994–31.01.1994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82–142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01.02.1994–28.02.1994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143–202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01.03.1994–23.03.1994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203–269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24.03.1994–31.03.1994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270/1–330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06.04.1994–25.04.1994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331–375/1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25.04.1994–29.04.1994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376/1–455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04.05.1994–20.05.1994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456–512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23.05.1994–31.05.1994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513–577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01.06.1994–14.06.1994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578/1–621/13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15.06.1994–22.06.1994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622–712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23.06.1994–29.06.1994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713/1–784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06.07.1994–13.07.1994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785/1–834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19.07.1994–29.07.1994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835–930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01.08.1994–19.08.1994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931–991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19.08.1994–31.08.1994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992/1–1065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01.09.1994–20.09.1994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1066/1–1139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21.09.1994–30.09.1994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1140/1–1235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03.10.1994–17.10.1994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1236–1308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17.10.1994–31.10.1994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1309/1–1415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01.11.1994–21.11.1994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1416–1477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22.11.1994–30.11.1994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1478–1556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01.12.1994–15.12.1994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1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1557–1651 главы администрации Центрального района</w:t>
            </w:r>
            <w:r w:rsid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18" w:type="dxa"/>
            <w:shd w:val="clear" w:color="auto" w:fill="auto"/>
          </w:tcPr>
          <w:p w:rsidR="00E3013F" w:rsidRPr="00F0114E" w:rsidRDefault="00E301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16.12.1994–30.12.1994</w:t>
            </w:r>
          </w:p>
        </w:tc>
        <w:tc>
          <w:tcPr>
            <w:tcW w:w="850" w:type="dxa"/>
            <w:shd w:val="clear" w:color="auto" w:fill="auto"/>
          </w:tcPr>
          <w:p w:rsidR="00E3013F" w:rsidRPr="00F0114E" w:rsidRDefault="00E301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3013F" w:rsidRPr="00F0114E" w:rsidRDefault="00E301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7E01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1994 год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05.01.1994–30.12.1995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1994 год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комитета по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защите и делам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19.01.1994–24.11.1994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9440E3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1–140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10.01.1995–30.06.1995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141–278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11.07.1995–26.12.1995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1/1–58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04.01.1995–17.01.1995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59–111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18.01.1995–31.01.1995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112/1–216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01.02.1995–17.02.1995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217/1–271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20.02.1995–28.02.1995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272/1–365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01.03.1995–17.03.1995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366/1–464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20.03.1995–31.03.1995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465/1–561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03.04.1995–19.04.1995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075C02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562/1–629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20.04.1995–28.04.1995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630–697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03.05.1995–15.05.1995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698/1–783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16.05.1995–31.05.1995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784/1–854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01.06.1995–15.06.1995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855/1–947/1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16.06.1995–30.06.1995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948/1–1033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03.07.1995–19.07.1995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1034/1–1080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20.07.1995–31.07.1995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1081/1–1148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01.08.1995–16.08.1995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1149/1–1208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17.08.1995–31.08.1995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1209/1–1264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01.09.1995–13.09.1995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1265/1–1364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14.09.1995–29.09.1995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1365/1–1411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02.10.1995–12.10.1995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1412/1–1477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13.10.1995–31.10.1995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1478/1–1577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01.11.1995–22.11.1995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075C02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1578/1–1616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23.11.1995–30.11.1995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1617/1–1658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04.12.1995–09.12.1995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1659/1–1746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13.12.1995–29.12.1995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1747–1771 главы администрации Центрального района от 29 декабря 1995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A755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1995 год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04.01.1995–29.12.1995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1995 год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об исполнении сметы расходов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комиссии по социальной защите и делам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12.01.1995–21.12.1995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9440E3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1–126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04.01.1996–28.06.1996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127–264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02.07.1996–31.12.1996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075C02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1/1–51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03.01.1996–16.01.1996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52–91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16.01.1996–19.01.1996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92–98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19.01.1996–22.01.1996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99–144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22.01.1996–31.01.1996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145/1–207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01.02.1996–15.02.1996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208–230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16.02.1996–19.02.1996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231–273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19.02.1996–21.02.1996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274–304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21.02.1996–29.02.1996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305–350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01.03.1996–11.03.1996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075C02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315–391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11.03.1996–14.03.1996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392–436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14.03.1996–21.03.1996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437–495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21.03.1996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–29.03.1996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075C02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  <w:bookmarkStart w:id="1" w:name="_GoBack"/>
            <w:bookmarkEnd w:id="1"/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496/1–555/4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01.04.1996–04.04.1996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556–652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04.04.1996–12.04.1996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653–743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12.04.1996–26.04.1996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744–817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26.04.1996–30.04.1996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818/1–900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05.05.1996–13.05.1996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902/1–1006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14.05.1996–31.05.1996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1007/1–1104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03.06.1996–14.06.1996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1105/1–1165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17.06.1996–28.06.1996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1166/1–1264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01.07.1996–17.07.1996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1265–1353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17.07.1996–31.07.1996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1354/1–1448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01.08.1996–14.08.1996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1449/1–1519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15.08.1996–30.08.1996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1520/1–1580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01.09.1996–11.09.1996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1581–1676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11.09.1996–30.09.1996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1677/1–1744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01.10.1996–18.10.1996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1745–1826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18.10.1996–31.10.1996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1827/1–1904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01.11.1996–19.11.1996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1905–1957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19.11.1996–29.11.1996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1958/1–2028/5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02.12.1996–19.12.1996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1F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2029/1–2092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18" w:type="dxa"/>
            <w:shd w:val="clear" w:color="auto" w:fill="auto"/>
          </w:tcPr>
          <w:p w:rsidR="007E01FA" w:rsidRPr="00F0114E" w:rsidRDefault="007E01F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20.12.1996–31.12.1996</w:t>
            </w:r>
          </w:p>
        </w:tc>
        <w:tc>
          <w:tcPr>
            <w:tcW w:w="850" w:type="dxa"/>
            <w:shd w:val="clear" w:color="auto" w:fill="auto"/>
          </w:tcPr>
          <w:p w:rsidR="007E01FA" w:rsidRPr="00F0114E" w:rsidRDefault="007E01F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E01FA" w:rsidRPr="00F0114E" w:rsidRDefault="007E01F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A755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1996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03.01.1996–31.12.1996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C3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об исполнении смет расходов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комитета по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защите и делам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854BA" w:rsidRDefault="00EB6C3F" w:rsidP="00F854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1–121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05.01.1997–30.06.1997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122–249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03.07.1997–29.12.1997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1/1–46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05.01.1997–21.01.1997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47/1–130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22.01.1997–31.01.1997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104/1–173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03.02.1997–18.02.1997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174/1–251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19.02.1997–27.02.1997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252–379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03.03.1997–31.03.1997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380/1–448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01.04.1997–11.04.1997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449–509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15.04.1997–29.04.1997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510/1–567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05.05.1997–15.05.1997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568–628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16.05.1997–30.05.1997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629/1–688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02.06.1997–11.06.1997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689–776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13.06.1997–30.06.1997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77/1–836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01.07.1997–21.07.1997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837/1–914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22.07.1997–31.07.1997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915/1–1020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04.08.1997–29.08.1997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1021/1–1079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01.09.1997–16.09.1997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1080/1–1159/1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17.09.1997–30.09.1997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1160/1–1269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01.10.1997–31.10.1997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1270/1–1355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03.11.1997–19.11.1997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1409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20.11.1997–28.11.1997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1410/1–1533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01.12.1997–31.12.1997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E5A3A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E5A3A" w:rsidRPr="00F0114E" w:rsidRDefault="000E5A3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0E5A3A" w:rsidRPr="00F0114E" w:rsidRDefault="000E5A3A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постановлений главы Центрального района за 1997</w:t>
            </w:r>
            <w:r w:rsidR="00A7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0E5A3A" w:rsidRPr="00F0114E" w:rsidRDefault="000E5A3A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05.01.1997–29.12.1997</w:t>
            </w:r>
          </w:p>
        </w:tc>
        <w:tc>
          <w:tcPr>
            <w:tcW w:w="850" w:type="dxa"/>
            <w:shd w:val="clear" w:color="auto" w:fill="auto"/>
          </w:tcPr>
          <w:p w:rsidR="000E5A3A" w:rsidRPr="00F0114E" w:rsidRDefault="000E5A3A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0E5A3A" w:rsidRPr="00F0114E" w:rsidRDefault="000E5A3A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C3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1997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об исполнении сметы расходов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854BA" w:rsidRDefault="00EB6C3F" w:rsidP="00F854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1–81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05.01.1998–30.01.1998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82–196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02.02.1998–27.02.1998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197–344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02.03.1998–31.03.1998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345–466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01.04.1998–30.04.1998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467–617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05.05.1998–29.05.1998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618–746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01.06.1998–30.06.1998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747–889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01.07.1998–31.07.1998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890–992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03.08.1998–31.08.1998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993–1087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01.09.1998–30.09.1998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1088–1187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01.10.1998–30.10.1998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1188–1270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02.11.1998–30.11.1998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1271–1377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01.12.1998–31.12.1998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A6F1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A6F1E" w:rsidRPr="00F0114E" w:rsidRDefault="00EA6F1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A6F1E" w:rsidRPr="00F0114E" w:rsidRDefault="00EA6F1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1998 год</w:t>
            </w:r>
          </w:p>
        </w:tc>
        <w:tc>
          <w:tcPr>
            <w:tcW w:w="1418" w:type="dxa"/>
            <w:shd w:val="clear" w:color="auto" w:fill="auto"/>
          </w:tcPr>
          <w:p w:rsidR="00EA6F1E" w:rsidRPr="00F0114E" w:rsidRDefault="00EA6F1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05.01.1998–31.12.1998</w:t>
            </w:r>
          </w:p>
        </w:tc>
        <w:tc>
          <w:tcPr>
            <w:tcW w:w="850" w:type="dxa"/>
            <w:shd w:val="clear" w:color="auto" w:fill="auto"/>
          </w:tcPr>
          <w:p w:rsidR="00EA6F1E" w:rsidRPr="00F0114E" w:rsidRDefault="00EA6F1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A6F1E" w:rsidRPr="00F0114E" w:rsidRDefault="00EA6F1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1–107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05.01.1998–29.06.1998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108–247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01.06.1998–31.12.1998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30.01.1998–27.11.1998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EB6C3F" w:rsidRPr="00F0114E" w:rsidRDefault="00EB6C3F" w:rsidP="00F854BA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протоколов отсутствуют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22.01.1998–24.12.1998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заседаний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1998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15.01.1998–26.11.1998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18" w:type="dxa"/>
            <w:shd w:val="clear" w:color="auto" w:fill="auto"/>
          </w:tcPr>
          <w:p w:rsidR="00EB6C3F" w:rsidRPr="00F854BA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854BA" w:rsidRDefault="00EB6C3F" w:rsidP="00F854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1–72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05.01.1999–29.01.1999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73–172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01.02.1999–26.02.1999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173–278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01.03.1999–31.03.1999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279–397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01.04.1999–30.04.1999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398–490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05.05.1999–31.05.1999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491–605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01.06.1999–30.06.1999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606–706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01.07.1999–30.07.1999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707–811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02.08.1999–31.08.1999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812–913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01.09.1999–30.09.1999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914–1015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04.10.1999–29.10.1999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1016–1151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01.11.1999–30.11.1999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1152–1327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01.12.1999–31.12.1999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5B8D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B8D" w:rsidRPr="00F0114E" w:rsidRDefault="00CF5B8D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CF5B8D" w:rsidRPr="00F0114E" w:rsidRDefault="00CF5B8D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1999 год</w:t>
            </w:r>
          </w:p>
        </w:tc>
        <w:tc>
          <w:tcPr>
            <w:tcW w:w="1418" w:type="dxa"/>
            <w:shd w:val="clear" w:color="auto" w:fill="auto"/>
          </w:tcPr>
          <w:p w:rsidR="00CF5B8D" w:rsidRPr="00F0114E" w:rsidRDefault="00CF5B8D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05.01.1999–31.12.1999</w:t>
            </w:r>
          </w:p>
        </w:tc>
        <w:tc>
          <w:tcPr>
            <w:tcW w:w="850" w:type="dxa"/>
            <w:shd w:val="clear" w:color="auto" w:fill="auto"/>
          </w:tcPr>
          <w:p w:rsidR="00CF5B8D" w:rsidRPr="00F0114E" w:rsidRDefault="00CF5B8D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F5B8D" w:rsidRPr="00F0114E" w:rsidRDefault="00CF5B8D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1–128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10.01.1999–30.06.1999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129–266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01.07.1999–30.12.1999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1999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29.01.1999–26.11.1999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shd w:val="clear" w:color="auto" w:fill="auto"/>
          </w:tcPr>
          <w:p w:rsidR="00EB6C3F" w:rsidRPr="00F0114E" w:rsidRDefault="00EB6C3F" w:rsidP="00F854BA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протоколов отсутствуют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1–10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28.01.1999–28.12.1999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работе КТОС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1–16 заседаний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28.01.1999–18.12.1999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сметы расходов администрации Центрального района на 1999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854BA" w:rsidRDefault="00EB6C3F" w:rsidP="00F854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1–86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05.01.2000–31.01.2000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87–168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01.02.2000–29.02.2000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169–284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01.03.2000–31.03.2000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285–412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03.04.2000–28.04.2000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413–537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03.05.2000–31.05.2000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538–673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01.06.2000–30.06.2000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674–784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03.07.2000–31.07.2000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785–893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01.08.2000–31.08.2000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894–1004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04.09.2000–29.09.2000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1005–1135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02.10.2000–31.10.2000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1136–1255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01.11.2000–30.11.2000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C3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1257–1368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18" w:type="dxa"/>
            <w:shd w:val="clear" w:color="auto" w:fill="auto"/>
          </w:tcPr>
          <w:p w:rsidR="00EB6C3F" w:rsidRPr="00F0114E" w:rsidRDefault="00EB6C3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01.12.2000–29.12.2000</w:t>
            </w:r>
          </w:p>
        </w:tc>
        <w:tc>
          <w:tcPr>
            <w:tcW w:w="850" w:type="dxa"/>
            <w:shd w:val="clear" w:color="auto" w:fill="auto"/>
          </w:tcPr>
          <w:p w:rsidR="00EB6C3F" w:rsidRPr="00F0114E" w:rsidRDefault="00EB6C3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EB6C3F" w:rsidRPr="00F0114E" w:rsidRDefault="00EB6C3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A755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2000 год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05.01.2000–29.12.2000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1–119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2000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12.01.2000–29.06.2000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120–230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2000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04.07.2000–28.12.2000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2000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31.03.2000–22.12.2000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shd w:val="clear" w:color="auto" w:fill="auto"/>
          </w:tcPr>
          <w:p w:rsidR="001066EE" w:rsidRPr="00F0114E" w:rsidRDefault="001066EE" w:rsidP="00F854BA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протоколов отсутствуют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1–7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2000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27.01.2000–24.08.2000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работе КТОС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1–19 заседаний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19.01.2000–21.12.2000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сметы расходов администрации Центрального района на 2000 год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854BA" w:rsidRDefault="001066EE" w:rsidP="00F854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1–112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03.01.2001–31.01.2001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113–220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01.02.2001–28.02.2001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221–358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01.03.2001–29.03.2001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359–483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02.04.2001–28.04.2001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484–616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03.05.2001–31.05.2001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617–781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01.06.2001–29.06.2001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782–927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02.07.2001–31.07.2001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928–1085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01.08.2001–30.08.2001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1086–1172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03.09.2001–28.09.2001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1173–1313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01.10.2001–31.10.2001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1314–1430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01.11.2001–29.11.2001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66EE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1431–1550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18" w:type="dxa"/>
            <w:shd w:val="clear" w:color="auto" w:fill="auto"/>
          </w:tcPr>
          <w:p w:rsidR="001066EE" w:rsidRPr="00F0114E" w:rsidRDefault="001066EE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03.12.2001–29.12.2001</w:t>
            </w:r>
          </w:p>
        </w:tc>
        <w:tc>
          <w:tcPr>
            <w:tcW w:w="850" w:type="dxa"/>
            <w:shd w:val="clear" w:color="auto" w:fill="auto"/>
          </w:tcPr>
          <w:p w:rsidR="001066EE" w:rsidRPr="00F0114E" w:rsidRDefault="001066EE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066EE" w:rsidRPr="00F0114E" w:rsidRDefault="001066EE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1558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администрации Центрального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2001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03.01.2001–29.12.2001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1–116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03.01.2001–29.06.2001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117–224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02.07.2001–29.12.2001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январь–октябрь 2001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26.01.2001–26.10.2001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F854BA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протоколов отсутствуют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1–8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апрель–декабрь 2001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10.04.2001–12.12.2001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работе КТОС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1–21 заседаний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18.01.2001–28.11.2001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сметы расходов администрации Центрального района на 2001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854BA" w:rsidRDefault="0015581F" w:rsidP="00F854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1–114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03.01.2002–31.01.2002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115–220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01.02.2002–28.02.2002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221–353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01.03.2002–28.03.2002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354–478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01.04.2002–30.04.2002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479–607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06.05.2002–31.05.2002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608–764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03.06.2002–28.06.2002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765–899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01.07.2002–31.07.2002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900–1006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01.08.2002–30.08.2002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1007–1131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02.09.2002–30.09.2002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1132–1261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01.10.2002–31.10.2002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1262–1355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01.11.2002–29.11.2002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1356–1450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02.12.2002–19.12.2002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1451–1509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20.12.2002–31.12.2002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1–85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04.01.2002–19.07.2002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86–173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22.07.2002–30.12.2002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25.01.2002–20.12.2002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F854BA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протоколов отсутствуют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1–10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06.02.2002–05.12.2002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отчетных конференций КТОС, отчеты о работе КТОС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12.01.2002–03.04.2002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F854BA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протоколов отсутствуют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2002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сметы доходов и расходов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24.01.2002–05.12.2002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F854BA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24.01.2002–26.12.2002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A7551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854BA" w:rsidRDefault="0015581F" w:rsidP="00A7551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A7551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A75519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1–49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04.01.2003–22.01.2003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50–100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23.01.2003–31.01.2003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101–144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03.02.2003–13.02.2003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145–183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14.02.2003–28.02.2003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184–252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03.03.2003–14.03.2003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253–295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17.03.2003–25.03.2003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296–333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26.03.2003–31.03.2003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33–367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01.04.2003–08.04.2003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368–408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09.04.2003–16.04.2003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409–443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17.04.2003–24.04.2003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444–487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25.04.2003–30.04.2003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488–542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05.05.2003–14.05.2003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543–588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15.05.2003–21.05.2003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589–642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22.05.2003–30.05.2003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643–680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02.06.2003–05.06.2003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681–717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06.06.2003–11.06.2003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718–751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16.06.2003–19.06.2003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752–797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20.06.2003–30.06.2003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798–837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01.07.2003–11.07.2003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838–890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14.07.2003–23.07.2003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891–939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24.07.2003–31.07.2003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940–990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04.08.2003–08.08.2003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991–1043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11.08.2003–21.08.2003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1044–1075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22.08.2003–29.08.2003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1076–1123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01.09.2003–12.09.2003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1124–1154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15.09.2003–19.09.2003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1155–1177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22.09.2003–25.09.2003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1178–1197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26.09.2003–30.09.2003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1198–1236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01.10.2003–09.10.2003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1237–1301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10.10.2003–22.10.2003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1302–1362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23.10.2003–31.10.2003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1363–1395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03.11.2003–10.11.2003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1396–1438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11.11.2003–18.11.2003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1439–1484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19.11.2003–28.11.2003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1485–1538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01.12.2003–08.12.2003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1539–1585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09.12.2003–17.12.2003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1586–1635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18.12.2003–22.12.2003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1636–1684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23.12.2003–29.12.2003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1685–1698-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2/115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29.12.2003–31.12.2003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1698-2/116–1703 главы администрации Центрального района от 31 декабря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1–69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08.01.2003–29.04.2003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70–143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май–сентябрь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05.05.2003–30.09.2003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144–214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02.10.2003–31.12.2003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31.01.2003–26.12.2003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муниципальных служащих администрации Центрального района, утвержденные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2003 – июле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13.02.2003–18.07.2005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1–1703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04.01.2003–31.12.2003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1–10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20.02.2003–25.12.2003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556" w:type="dxa"/>
            <w:shd w:val="clear" w:color="auto" w:fill="auto"/>
          </w:tcPr>
          <w:p w:rsidR="0015581F" w:rsidRPr="00F0114E" w:rsidRDefault="0015581F" w:rsidP="00F854B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отчетных конференций КТОС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06.01.2003–07.02.2003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F854BA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отчеты председателей о работе КТОС</w:t>
            </w:r>
          </w:p>
        </w:tc>
      </w:tr>
      <w:tr w:rsidR="0015581F" w:rsidRPr="00453D8D" w:rsidTr="00F854BA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отчетных конференций КТОС, 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ечания, высказанные жителями на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 КТОС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11.02.2003–28.03.2003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F854BA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отчеты председателей о работе КТОС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2003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 расходов администрации Центрального района на 2003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 сметы доходов и расходов и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к нему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2003 год 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(НДС, налог на прибыль, ЕСН, налог на милицию, страховые взносы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 и ПФР),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атистические отчеты (сведения 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заработной плате; сведения 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занимающих муниципальные должности; сведения о дебиторской и кредиторской задолженности; сведения об инвестициях)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16.01.2003–03.07.2003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13–21, постановления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17.07.2003–11.12.2003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отчет по кадрам (сведения 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составе, квалификации и движении кадров)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854BA" w:rsidRDefault="0015581F" w:rsidP="00F854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1–47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05.01.2004–20.01.2004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48–97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21.01.2004–30.01.2004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98–143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02.02.2004–16.02.2004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144–192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16.02.2004–27.02.2004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193–267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01.03.2004–15.03.2004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268–338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17.03.2004–30.03.2004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339–399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01.04.2004–14.04.2004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400–470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15.04.2004–30.04.2004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470/1–541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05.05.2004–21.05.2004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542–589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24.05.2004–31.05.2004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590–668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01.06.2004–15.06.2004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669–759/1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16.06.2004–30.06.2004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760–836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01.07.2004–16.07.2004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837–891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16.07.2004–29.07.2004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892–957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02.08.2004–13.08.2004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958–1026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16.08.2004–31.08.2004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1027–1086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02.09.2004–21.09.2004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1087–1139/1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21.09.2004–30.09.2004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1140–1208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01.10.2004–15.10.2004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1209–1273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15.10.2004–29.10.2004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1274–1332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01.11.2004–16.11.2004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1333–1397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17.11.2004–30.11.2004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1398–1480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01.12.2004–21.12.2004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1481–1553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22.12.2004–31.12.2004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1–80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05.01.2004–09.06.2004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81–179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2004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11.06.2004–31.12.2004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30.01.2004–24.12.2004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1–1553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05.01.2004–31.12.2004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администрации Центрального района на 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29.01.2004–23.12.2004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показатели организационной работы КТОС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Систематизи-рованы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алфавиту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 расходов администрации Центрального района на 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сметы доходов и расходов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2004 год 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(НДС, ЕСН, платежи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ФР), статистические отчеты (ф.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1-Т, 1-Ткатегория)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1–23, постановления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15.01.2004–09.12.2004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отчет по кадрам (сведения 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составе, квалификации и движении кадров)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683B80" w:rsidRDefault="0015581F" w:rsidP="00683B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1–48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12.01.2005–28.01.2005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49–109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01.02.2005–11.02.2005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110–167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14.02.2005–28.02.2005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168–213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01.03.2005–11.03.2005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214–261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16.03.2005–31.03.2005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262–314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01.04.2005–12.04.2005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315–363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13.04.2005–21.04.2005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364–423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21.04.2005–29.04.2005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424–493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05.05.2005–25.05.2005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494–561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26.05.2005–15.06.2005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562–627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16.06.2005–30.06.2005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628–696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01.07.2005–27.07.2005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697–746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28.07.2005–18.08.2005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747–793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19.08.2005–31.08.2005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794–833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01.09.2005–08.09.2005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834–897/1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12.09.2005–29.09.2005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898–953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03.10.2005–21.10.2005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954–1012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24.10.2005–08.11.2005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1013–1071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09.11.2005–30.11.2005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1072–1119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01.12.2005–19.12.2005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1120–1159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20.12.2005–30.12.2005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1–78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11.01.2005–29.04.2005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79–149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04.05.2005–15.08.2005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150–229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16.08.2005–24.10.2005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230–299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27.10.2005–30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1–1159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12.01.2005–30.12.2005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1–299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11.01.2005–30.12.2005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района (паспорт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2005 год 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27.01.2005–01.12.2005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отчетно-выборных конференций КТОС (Южный,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Полет, Мелькомбинат, Центральный)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16.01.2005–30.05.2005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 отчеты о работе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отчетно-выборных конференций КТОС (Хлебозаводский, Гарант, Урал,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Шершневский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11.01.2005–21.05.2005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 отчеты о работе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отчетно-выборных конференций КТОС (Лесопарковый, Сосновский, Алое поле, Калибр)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28.01.2005–24.04.2005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 отчеты о работе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1–24, постановления КДН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13.01.2005–22.12.2005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 администрации Центрального района на 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исполнения бюджета администрации Центрального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 и пояснительная записка к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уплате налогов (налог на имущество, НДС, ЕСН, платежи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ФСС), статистические отчеты (ф. 1-Т «О численности и заработной плате», ф. 11 «О наличии и движении основных фондов»)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о движении, составе, подготовке и повышению квалификации кадров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683B80" w:rsidRDefault="0015581F" w:rsidP="00683B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1–54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10.01.2006–31.01.2006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55–125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01.02.2006–16.02.2006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126–190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22.02.2006–14.03.2006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191–241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14.03.2006–31.03.2006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242–309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03.04.2006–24.04.2006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310–366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25.04.2006–05.05.2006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367–423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06.05.2006–19.05.2006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424–478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22.05.2006–31.05.2006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479–539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01.06.2006–21.06.2006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540–576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22.06.2006–05.07.2006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577–641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06.07.2006–31.07.2006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642–714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01.08.2006–31.08.2006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715–798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01.09.2006–25.09.2006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799–845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26.09.2006–06.10.2006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846–922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09.10.2006–31.10.2006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923–968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02.11.2006–14.11.2006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969–1013/1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15.11.2006–29.11.2006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1014–1039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01.12.2006–08.12.2006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1040–1101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13.12.2006–21.12.2006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декабря 2006 года – распоряжения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1102–1148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22.12.2006–29.12.2006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1–48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10.01.2006–30.03.2006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49–115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04.04.2006–14.06.2006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116–206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15.06.2006–29.09.2006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207–262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03.10.2006–07.12.2006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263–293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08.12.2006–28.12.2006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декабря 2006 года – приказы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1–1039, распоряжений № 1040–1148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10.01.2006–29.12.2006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района (паспорт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администрации Центрального района на 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1–10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год 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26.01.2006–20.12.2006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 КТОС (Мелькомбинат, Лесопарковый,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Шершневский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Полет, Хлебозаводский)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01.02.2006–04.04.2006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 отчеты о работе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отчетных конференций КТОС (Сосновский, Урал, Калибр, Гарант)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20.03.2006–13.04.2006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 отчеты о работе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 КТОС (Южный, Алое поле,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30.03.2006–31.03.2006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 отчеты о работе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19.01.2006–17.08.2006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 постановления</w:t>
            </w:r>
          </w:p>
        </w:tc>
      </w:tr>
      <w:tr w:rsidR="0015581F" w:rsidRPr="00453D8D" w:rsidTr="00683B8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15–21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2006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17.09.2006–21.12.2006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shd w:val="clear" w:color="auto" w:fill="auto"/>
          </w:tcPr>
          <w:p w:rsidR="0015581F" w:rsidRPr="00F0114E" w:rsidRDefault="0015581F" w:rsidP="00683B8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 постановления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 администрации Центрального района на 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исполнения бюджета администрации Центрального района и пояснительная запи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к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уплате налогов (налога на имущество, НДС, единого социального налога, платежей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 1-Т «О численности и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плате», Ф. 11 «О наличии и движении основных фондов», Ф. П-2 «Об инвестиционной деятельности», Ф. 3-информ «Об использовании информационных технологий»)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о движении, составе, подготовке и повышению квалификации кадров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683B80" w:rsidRDefault="0015581F" w:rsidP="00683B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1–68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11.01.2007–31.01.2007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69–108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01.02.2007–14.02.2007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109–167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15.02.2007–28.02.2007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168–210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01.03.2007–09.03.2007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211–262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09.03.2007–21.03.2007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263–305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21.03.3007–30.03.2007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306–385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02.04.2007–28.04.2007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386–425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03.05.2007–07.05.2007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426–468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07.05.2007–16.05.2007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469–527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17.05.2007–31.05.2007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528–584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01.06.2007–18.06.2007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585–647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18.06.2007–29.06.2007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648–699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02.07.2007–12.07.2007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700–745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16.07.2007–31.07.2007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746–801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01.08.2007–16.08.2007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802–852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16.08.2007–31.08.2007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853–905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03.09.2007–13.09.2007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906–951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13.09.2007–28.09.2007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952–1001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01.10.2007–08.10.2007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1002–1060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10.10.2007–23.10.2007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1061–1120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23.10.2007–31.10.2007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1121–1178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01.11.2007–15.11.2007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1179–1230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19.11.2007–30.11.2007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1231–1301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04.12.2007–19.12.2007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1302–1376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20.12.2007–29.12.2007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10.01.2007–29.03.2007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60–102/1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18.04.2007–31.07.2007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103–155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01.08.2007–31.10.2007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156–207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06.11.2007–29.12.2007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распоряжений № 1–919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январь–сентябрь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11.01.2007–20.09.2007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1–207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10.01.2007–29.12.2007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района (паспорт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февраль–сентябрь 2007 года 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28.02.2007–26.09.2007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конференций, отчётные доклады председателей КТОС (Урал,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Калибр, Мелькомбинат, Сосновский)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20.03.2007–30.03.2007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конференций, отчётные доклады председателей КТОС (Полёт,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Шершнёвский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Южный, Хлебозаводской, Гарант, Алое поле)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06.03.2007–30.03.2007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1–8, постановления 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18.01.2007–26.04.2007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9–16,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май–сентябрь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17.05.2007–20.09.2007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7–22, постановления 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2007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04.10.2007–20.12.2007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 физической культуры и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2007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Центрального района на 2007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отчёт об исполнении бюджета и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к нему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уплате налогов (налога на имущество, единого социального налога, платежей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среды), о перечислении страховых взносов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Пенсионный Фонд и Фонд социального страхования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о движении, составе, подготовке и повышению квалификации кадров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D35D43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A75519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1–44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16.01.2008–31.01.2008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45–95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01.02.2008–18.02.2008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96–146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19.02.2008–29.02.2008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147–191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04.03.2008–12.03.2008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192–223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13.03.2008–24.03.2008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224–252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24.03.2008–27.03.2008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253–305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02.04.2008–07.04.2008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306–349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09.04.2008–22.04.2008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350–377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23.04.2008–30.04.2008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378–427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04.05.2008–20.05.2008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428–478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21.05.2008–30.05.2008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479–510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02.06.2008–11.06.2008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511–556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11.06.2008–30.06.2008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557–583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02.07.2008–23.07.2008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584–627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23.07.2008–31.07.2008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628–672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01.08.2008–19.08.2008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673–708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19.08.2008–29.08.2008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709–755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01.09.2008–18.09.2008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756–792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18.09.2008–30.09.2008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793–847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01.10.2008–17.10.2008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848–888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17.10.2008–30.10.2008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889–923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01.11.2008–17.11.2008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924–948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17.11.2008–27.11.2008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949–1001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01.12.2008–05.12.2008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1002–1061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05.12.2008–31.12.2008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1–52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17.01.2008–28.03.2008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53–119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03.04.2008–30.07.2008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120–178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11.08.2008–29.10.2008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179–219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07.11.2008–25.12.2008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№ 1–18 об отделах администрации Центрального района от 1 августа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распоряжений № 1–889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16.01.2008–01.11.2008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распоряжений № 890–1061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01.11.2008–31.12.2008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1–218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17.01.2008–25.12.2008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района (паспорт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февраль–декабрь 2008 года 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06.02.2008–18.12.2008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конференций, отчётные доклады председателей КТОС (Урал,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Калибр, Мелькомбинат, Сосновский, Лесопарковый, Имени героев России)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09.04.2008–25.04.2008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конференций, отчётные доклады председателей КТОС (Полёт,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Шершнёвский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Южный, Хлебозаводской, Гарант, Алое поле)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07.04.2008–18.04.2008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1–7, постановления 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24.01.2008–29.04.2008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8–17, постановления 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май–сентябрь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15.05.2008–25.09.2008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8–23, постановления 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2008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09.10.2008–25.12.2008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2008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Центрального района на 2008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отчёт об исполнении бюджета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уплате налогов (налога на имущество, единого социального налога, платежей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среды), о перечислении страховых взносов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Пенсионный Фонд и Фонд социального страхования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о движении, составе, подготовке и повышению квалификации кадров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D35D43" w:rsidRDefault="0015581F" w:rsidP="00D35D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администрации Центрального района, утверждённые 1 сентября 2009 года. Том 1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администрации Центрального района, утвержденные 1 сентября 2009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1-р–46-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11.01.2009–29.01.2009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47-р–81-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02.02.2009–11.02.2009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82-р–109-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11.02.2009–19.02.2009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110-р–162-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19.02.2009–26.02.2009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163-р–207-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03.03.2009–06.03.2009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208-р–250-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06.03.2009–19.03.2009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251-р–293-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19.03.2009–31.03.2009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294-р–350-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01.04.2009–24.04.2009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351-р–382-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24.04.2009–14.05.2009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383-р–433-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14.05.2009–05.06.2009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434-р–488-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05.06.2009–30.06.2009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489-р–537-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01.07.2009–23.07.2009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538-р–576-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23.07.2009–10.08.2009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577-р–620-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10.08.2009–27.08.2009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аспоряжения № 621-р–683-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02.09.2009–29.09.2009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684-р–757-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01.10.2009–23.10.2009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D35D4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23.10.2009–05.11.2009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D35D4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р–877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06.11.2009–04.12.2009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D35D4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04.12.2009–18.12.2009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D35D4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р–980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18.12.2009–30.12.2009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D35D4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29.01.2009–10.04.2009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D35D4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апрель–август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16.04.2009–25.08.2009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D35D4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25.08.2009–07.12.2009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D35D4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10.12.2009–25.12.2009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проведения, протоколы № 1–10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12.01.2009–25.12.2009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8905F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р–457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11.01.2009–15.06.2009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8905F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распоряжений № 458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р–885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15.06.2009–08.12.2009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8905F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распоряжений № 886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р–980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09.12.2009–30.12.2009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8905F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развития Центрального района (паспорт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8905F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выборных конференций, отчётные доклады председателей КТОС (Алое поле, Гарант, Имени героев России, Лесопарковый, Мелькомбинат)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08.04.2009–22.04.2009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отчетных конференций, отчётные доклады председателей КТОС (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Полёт, Сосновский, </w:t>
            </w: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Хлебозаводской</w:t>
            </w:r>
            <w:proofErr w:type="gram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Шершнёвский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15.04.2009–29.04.2009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администрации Центральног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района на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1–5, постановления 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15.01.2009–05.03.2009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6–13, постановления 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март–июль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19.03.2009–09.07.2009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4–22, постановления 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2009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23.07.2009–24.12.2009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администрации Центрального района на 2009–2010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Центрального района на 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ГРБС (баланс ГРБС,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ПБС (баланс ПБС,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об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уплате налогов (налога на имущество, ЕСН, платежей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агрязнение окружающей среды), 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перечислении страховых взносов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расчётная ведомость по средствам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ф. № 1-МС, ф. № 1–10 о движении, составе, подготовке и повышению квалификации кадров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A7551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8905F5" w:rsidRDefault="0015581F" w:rsidP="00A7551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A7551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A75519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1-р–38-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12.01.2010–22.01.2010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39-р–67-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22.01.2010–29.01.2010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68-р–106-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01.02.2010–17.02.2010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107-р–170-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18.02.2010–16.03.2010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171-р–220-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16.03.2010–31.03.2010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221-р–259-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02.04.2010–16.04.2010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260-р–323-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16.04.2010–29.04.2010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324-р–400-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04.05.2010–31.05.2010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401-р–458-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01.06.2010–22.06.2010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459-р–499-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22.06.2010–06.07.2010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500-р–541-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07.07.2010–30.07.2010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542-р–593-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02.08.2010–18.08.2010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№ 594-р–638-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19.08.2010–31.08.2010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639-р–708-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03.09.2010–30.09.2010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р–750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01.10.2010–15.10.2010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751-р–791-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15.10.2010–28.10.2010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792-р–832-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01.11.2010–15.11.2010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833-р–893-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15.11.2010–30.11.2010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894-р–951-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01.12.2010–14.12.2010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952-р–1004-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15.12.2010–30.12.2010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1-п–41-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11.01.2010–17.03.2010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42-п–78-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19.03.2010–25.05.2010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79-п–109-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02.06.2010–31.08.2010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110-п–145-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02.09.2010–29.10.2010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 № 146-п–183-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01.11.2010–30.12.2010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проведения, протоколы № 1–11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29.01.2010–26.11.2010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муниципальных служащих администрации Центрального района, утвержденные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сентябре 2010 – январе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01.09.2010–29.01.2013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 регистрации распоряжений № 1-р–593-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12.01.2010–18.08.2010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регистрации распоряжений № 594-р–1004-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19.08.2010–30.12.2010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развития Центрального района (паспорт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отчетных конференций, отчётные доклады председателей КТОС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22.03.2010–23.04.2010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на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1–13,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21.01.2010–24.06.2010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Штатное расписание см. д. 579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14–24,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2010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15.07.2010–16.12.2010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администрации Центрального района на 2010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ГРБС (баланс ГРБС,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ПБС (баланс ПБС,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по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страховым взносам на обязательное пенсионное страхование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ПФР, на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медицинское страхование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и территориальный ФОМС; расчёт по начисленным и уплаченным страховым взносам на обязательное социальное страхование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B0680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ф. 1–10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движении, составе, подготовке и повышению квалификации кадров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B0680E" w:rsidRDefault="0015581F" w:rsidP="00B068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1-р–50-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12.01.2011–21.01.2011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51-р–112-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24.01.2011–10.02.2011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113-р–167-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11.01.2011–28.02.2011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168-р–227-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02.03.2011–16.03.2011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228-р–284-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17.03.2011–31.03.2011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285-р–332-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01.04.2011–14.04.2011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333-р–382-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15.04.2011–18.04.2011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383-р–427-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19.04.2011–29.04.2011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428-р–481-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03.05.2011–24.05.2011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482-р–532-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25.05.2011–07.06.2011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533-р–581-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08.06.2011–30.06.2011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582-р–628-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01.07.2011–18.07.2011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629-р–659-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19.07.2011–28.07.2011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660-р–711-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01.08.2011–16.08.2011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712-р–757-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17.08.2011–31.08.2011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758-р–796-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01.09.2011–13.09.2011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№ 797-р–848-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14.09.2011–29.09.2011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849-р–917-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03.10.2011–25.10.2011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26.10.2011–16.11.2011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988-р–1054-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17.11.2011–30.11.2011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1055-р–1135-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01.12.2011–20.12.2011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1136-р–1192-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20.12.2011–23.12.2011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1193-р–1256-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26.12.2011–29.12.2011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1-п–45-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12.01.2011–24.03.2011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46-п–94-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01.04.2011–28.06.2011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95-п–150-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июль–октябрь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01.07.2011–31.10.2011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151-п–185-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03.11.2011–27.12.2011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1-р–1256-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12.01.2011–29.12.2011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1-п–185-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12.01.2011–27.12.2011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развития Центрального района (паспорт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Информационно-аналитический обзор «Итоги социально-экономического развития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году»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27.01.2011–25.11.2011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– декабрь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10.05.2011–07.12.2012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отчетных конференций, отчётные доклады председателей КТОС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24.03.2011–28.04.2011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 проведении мероприятий по выполнению послания Президента Федеральному Собранию администрацией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годах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1–12,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13.01.2011–21.07.2011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13–22,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11.08.2011–29.12.2011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администрации Центрального района на 2011–2012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сметы администрации Центрального района на 2011–2012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ГРБС (баланс ГРБС,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записка); отчёт о выполнении плана по сети, штатам и контингентам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ПБС (баланс ПБС,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записка); отчёт «О расходах и численнос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муниципальных служащих» (ф.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МО)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 и уплаченным страховым взносам по обязательному пенсионному страхованию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РФ, страховым взносам по обязательному медицинскому страхованию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и территориальный ФОМС (ф. РСВ); расчёт по начисленным и уплаченным взносам по обязательному страхованию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 РФ (ф. № 4 ФСС)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главы администрации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Гибадулина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Равиля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Хамитовича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«Сведения о составе работников, замещающих муниципальные должности, по полу,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расту, стажу, образованию» (ф.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1-МС), «О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полнительном образовании» (ф.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2-МС), «О составе, численности, движени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повышении квалификации» (ф.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1–10)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годы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B0680E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A75519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1-р–80-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11.01.2012–31.01.2012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81-р–131-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01.02.2012–13.02.2012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132-р–186-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14.02.2012–29.02.2012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187-р–248-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01.03.2012–20.03.2012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249-р–282-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21.03.2012–30.03.2012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283-р–330-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02.04.2012–13.04.2012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331-р–374-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16.04.2012–28.04.2012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375-р–409-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02.05.2012–15.05.2012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410-р–467-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16.05.2012–31.05.2012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468-р–500-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01.06.2012–13.06.2012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501-р–558-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14.06.2012–29.06.2012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559-р–609-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02.07.2012–19.07.2012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610-р–642-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20.07.2012–31.07.2012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643-р–693-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01.08.2012–17.08.2012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694-р–744-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20.08.2012–31.08.2012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745-р–763-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03.09.2012–11.09.2012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764-р–811-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12.09.2012–28.09.2012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812-р–855-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01.10.2012–15.10.2012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856-р–882-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16.10.2012–22.10.2012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883-р–917-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23.10.2012–31.10.2012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918-р–968-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01.11.2012–13.11.2012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969-р–1006-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14.11.2012–23.11.2012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1007-р–1046-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26.11.2012–30.11.2012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1047-р–1092-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03.12.2012–14.12.2012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1093-р–1151-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14.12.2012–25.12.2012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1152-р–1197-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26.12.2012–29.12.2012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1198-р–1250-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1-п–39-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10.01.2012–05.03.2012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40-п–77-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06.03.2012–27.04.2012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78-п–135-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03.05.2012–29.08.2012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136-п–169-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03.09.2012–31.10.2012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170-п–215-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01.11.2012–27.12.2012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1-р–1250-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11.01.2012–29.12.2012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-п–215-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10.01.2012–27.12.2012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района (паспорт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Информационно-аналитический обзор «Итоги социально-экономического развития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году»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27.01.2012–26.11.2012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конференций, отчётные доклады председателей КТОС (Алое поле, Гарант, им. Героев России, Калибр, Лесопарковый, Мелькомбинат–2,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29.03.2012–30.04.2012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конференций, отчётные доклады председателей КТОС (Полёт, Сосновский, Урал, </w:t>
            </w: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Хлебозаводской</w:t>
            </w:r>
            <w:proofErr w:type="gram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Шершнёвский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Южный)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апрель–октябрь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04.04.2012–26.10.2012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1–14,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12.01.2012–19.07.2012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15–24,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2012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02.08.2012–06.12.2012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сценарные планы, информации об участниках, списки номинантов, афиши, др.) о проведении праздничных мероприятий (276–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летие</w:t>
            </w:r>
            <w:proofErr w:type="spellEnd"/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здоровья»; «Юные таланты родному городу»; «Поющие дворы Челябинска»; «Человек года»; День района; Всероссийский день матери)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ГРБС (баланс ГРБС,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записка); отчёт о выполнении плана по сети, штатам и контингентам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ПБС (баланс ПБС,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записка); отчёт «О расходах и численнос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муниципальных служащих» (ф.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МО)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D0332B" w:rsidRDefault="0015581F" w:rsidP="00D033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3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1-р–64-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10.01.2013–31.01.2013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65-р–131-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01.02.2013–20.02.2013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132-р–187-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22.02.2013–11.03.2013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188-р–223-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12.03.2013–21.03.2013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224-р–270-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22.03.2013–10.04.2013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271-р–348-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11.04.2013–30.04.2013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349-р–428-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06.05.2013–31.05.2013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429-р–489-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04.06.2013–26.06.2013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490-р–551-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27.06.2013–18.07.2013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552-р–604-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19.07.2013–08.08.2013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605-р–670-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09.08.2013–30.08.2013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671-р–745-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02.09.2013–20.09.2013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746-р–798-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23.09.2013–14.10.2013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799-р–860-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15.10.2013–31.10.2013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D033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р–932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01.11.2013–29.11.2013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933-р–994-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02.12.2013–17.12.2013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995-р–1072-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18.12.2013–31.12.2013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1-п–40-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10.01.2013–25.02.2013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41-п–87-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12.03.2013–30.05.2013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88-п–117-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05.06.2013–29.08.2013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118-п–159-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03.09.2013–29.11.2013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160-п–180-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04.12.2013–31.12.2013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1-р–1072-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10.01.2013–31.12.2013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1-п–180-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10.01.2013–31.12.2013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развития Центрального района (паспорт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тический обзор «Итоги социально-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развития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году»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1–8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24.01.2013–26.12.2013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 заседаний муниципального Совета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февраль–октябрь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13.02.2013–16.10.2013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конференций, отчётные доклады председателей КТОС (Алое поле, Гарант, им. Героев России, Калибр, Лесопарковый,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елькомбинат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–2,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04.04.2013–20.05.2013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отчетных конференций, отчётные доклады председателей КТОС (Полёт, Сосновский, Урал, </w:t>
            </w: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Хлебозаводской</w:t>
            </w:r>
            <w:proofErr w:type="gram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Шершневский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Южный)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2011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23.03.2013–29.04.2013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 проведении мероприятий по выполнению послания Президента Федеральному Собранию администрацией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1–11,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10.01.2013–11.07.2013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12–22,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2013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01.08.2013–26.12.2013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сценарные планы, информации об участниках, списки номинантов, афиши, др.) о проведении праздничных мероприятий («Юные таланты родному городу»; Молодёжный фестиваль района; День студента; День призывника)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отчёт (ф. 1-ФК) «Сведения 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 и спорте»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администрации Центрального района на 2013–2014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сметы, росписи расходов администрации Центрального района на 2013–2014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ГРБС (баланс ГРБС,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ПБС (баланс ПБС,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записка); отчёт «О расходах и численности муници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пальных служащих» (ф. №14 МО)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 и уплаченным страховым взносам по обязательному пенсионному страхованию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РФ, страховым взн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осам по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медицинскому страхованию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и территориальный ФОМС (ф. РСВ); расчёт по начисленным и уплаченным взносам по обязательному страхованию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ФСС РФ (ф.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ФСС)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главы администрации Дымовой Марины Валерьевны, уволенной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 годы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09.10.2013–07.05.2014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«Сведения о составе работников, замещающих муниципальные должности, по полу,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расту, стажу, образованию» (ф.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1-МС), «О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полнительном образовании» (ф.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2-МС), «О составе, численности, движении,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овышении квалификации» (ф.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1–10)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 годы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D0332B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3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A75519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1-р–66-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09.01.2014–24.01.2014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67-р–142-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28.01.2014–11.02.2014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143-р–206/1-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12.02.2014–28.02.2014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207-р–254-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03.03.2014–21.03.2014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255-р–284-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24.03.2014–31.03.2014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285-р–349-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01.04.2014–30.04.2014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350-р–422-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05.05.2014–30.05.2014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423-р–493-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02.06.2014–25.06.2014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–564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26.06.2014–31.07.2014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01.08.2014–18.08.2014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19.08.2014–29.08.2014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–708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02.09.2014–23.09.2014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–768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24.09.2014–17.10.2014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–817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20.10.2014–31.10.2014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–890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05.11.2014–24.11.2014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–960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25.11.2014–09.12.2014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–1059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11.12.2014–25.12.2014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26.12.2014–31.12.2014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1-п–39-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09.01.2014–29.05.2014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40-п–72-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06.06.2014–08.09.2014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73-п–108-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19.09.2014–19.12.2014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09.01.2014–31.12.2014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1-п–108-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09.01.2014–19.12.2014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аппаратных совещаний у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31.01.2014–26.12.2014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отчетных конференций, отчётные доклады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дседателей КТОС (Алое поле, им.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Героев России, Калибр, Лесопарковый,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елькомбинат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20.03.2014–23.04.2014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отчетных конференций, отчётные доклады председателей КТОС (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Полёт, Сосновский, Урал, </w:t>
            </w: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Хлебозаводской</w:t>
            </w:r>
            <w:proofErr w:type="gram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Шершневский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Южный)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29.03.2014–28.04.2014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 проведении мероприятий по выполнению послания Президента Федеральному Собранию администрацией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1–10,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16.01.2014–05.06.2014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11–23,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2014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19.06.2014–25.12.2014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сценарные планы, информации об участниках, списки номинантов, афиши, др.) о проведении праздничных мероприятий (День студента; фестиваль национальных культур «С любовью к России»; «Весна студенческая»; конкурс граффити)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ГРБС (баланс ГРБС,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A755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ПБС (баланс ПБС,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записка); отчёт </w:t>
            </w:r>
            <w:r w:rsidR="00A7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МО) </w:t>
            </w:r>
            <w:r w:rsidR="00A75519"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расходах и численнос</w:t>
            </w:r>
            <w:r w:rsidR="00A7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муниципальных служащих»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4815B9" w:rsidRDefault="0015581F" w:rsidP="004815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12.01.2015–30.01.2015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приказов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05.02.2015–05.03.2015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1-п–7-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главы администрации Центрального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12.01.2015–25.02.2015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12.01.2015–05.03.2015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аппаратного совещания у главы администрации Центрального района от 30 января 2015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2015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администрации Центрального района на 2015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ликвидационный, ликвидационный балансы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581F" w:rsidRPr="00453D8D" w:rsidTr="009440E3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главы администрации </w:t>
            </w:r>
            <w:proofErr w:type="spellStart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Ереклинцева</w:t>
            </w:r>
            <w:proofErr w:type="spellEnd"/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Виктора Александровича,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2015 года</w:t>
            </w:r>
          </w:p>
        </w:tc>
        <w:tc>
          <w:tcPr>
            <w:tcW w:w="1418" w:type="dxa"/>
            <w:shd w:val="clear" w:color="auto" w:fill="auto"/>
          </w:tcPr>
          <w:p w:rsidR="0015581F" w:rsidRPr="00F0114E" w:rsidRDefault="0015581F" w:rsidP="00A755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</w:t>
            </w:r>
          </w:p>
        </w:tc>
        <w:tc>
          <w:tcPr>
            <w:tcW w:w="850" w:type="dxa"/>
            <w:shd w:val="clear" w:color="auto" w:fill="auto"/>
          </w:tcPr>
          <w:p w:rsidR="0015581F" w:rsidRPr="00F0114E" w:rsidRDefault="0015581F" w:rsidP="009440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15581F" w:rsidRPr="00F0114E" w:rsidRDefault="0015581F" w:rsidP="00E3013F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1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F5ADC" w:rsidRDefault="00AF5ADC" w:rsidP="002101E6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6095"/>
        <w:gridCol w:w="1026"/>
      </w:tblGrid>
      <w:tr w:rsidR="00AF5ADC" w:rsidRPr="00EA4AA5" w:rsidTr="00AF5ADC">
        <w:trPr>
          <w:trHeight w:val="261"/>
        </w:trPr>
        <w:tc>
          <w:tcPr>
            <w:tcW w:w="2518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F5ADC" w:rsidRPr="00EA4AA5" w:rsidRDefault="00AF5ADC" w:rsidP="0032261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33D6E" wp14:editId="7218604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По описи </w:t>
            </w:r>
            <w:r w:rsidR="00F55C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5ADC" w:rsidRPr="00EA4AA5" w:rsidRDefault="00AF5ADC" w:rsidP="00A75519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F712D" wp14:editId="5CE5ABD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243840</wp:posOffset>
                      </wp:positionV>
                      <wp:extent cx="3086100" cy="1270"/>
                      <wp:effectExtent l="0" t="0" r="19050" b="3683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9.2pt" to="293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815B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A7551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восемьсот </w:t>
            </w:r>
            <w:r w:rsidR="00A75519">
              <w:rPr>
                <w:rFonts w:ascii="Times New Roman" w:hAnsi="Times New Roman" w:cs="Times New Roman"/>
                <w:sz w:val="26"/>
                <w:szCs w:val="26"/>
              </w:rPr>
              <w:t>двенадцать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AF5ADC" w:rsidRPr="00EA4AA5" w:rsidRDefault="00AF5ADC" w:rsidP="0032261E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4815B9" w:rsidP="00A75519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E5F74" wp14:editId="3180A71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186690</wp:posOffset>
                      </wp:positionV>
                      <wp:extent cx="409575" cy="0"/>
                      <wp:effectExtent l="0" t="0" r="952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4.7pt" to="64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" strokecolor="black [3040]"/>
                  </w:pict>
                </mc:Fallback>
              </mc:AlternateContent>
            </w:r>
            <w:r w:rsidR="00AF5ADC"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3B36C" wp14:editId="0BA6D5A2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186690</wp:posOffset>
                      </wp:positionV>
                      <wp:extent cx="571500" cy="0"/>
                      <wp:effectExtent l="0" t="0" r="19050" b="1905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4.7pt" to="15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80</w:t>
            </w:r>
            <w:r w:rsidR="00A755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AF5ADC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02EEE" wp14:editId="10D5361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174625</wp:posOffset>
                      </wp:positionV>
                      <wp:extent cx="51581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81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13.75pt" to="471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F5ADC" w:rsidRPr="00EA4AA5" w:rsidRDefault="00A75519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8480" behindDoc="0" locked="0" layoutInCell="1" allowOverlap="1" wp14:anchorId="56689D35" wp14:editId="0663EBD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354965</wp:posOffset>
                      </wp:positionV>
                      <wp:extent cx="5954395" cy="0"/>
                      <wp:effectExtent l="0" t="0" r="27305" b="19050"/>
                      <wp:wrapNone/>
                      <wp:docPr id="3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4395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8480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1.2pt,27.95pt" to="470.0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" strokecolor="black [3040]"/>
                  </w:pict>
                </mc:Fallback>
              </mc:AlternateContent>
            </w:r>
            <w:r w:rsidR="00AF5ADC"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4384" behindDoc="0" locked="0" layoutInCell="1" allowOverlap="1" wp14:anchorId="7838E62C" wp14:editId="39E30CA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4384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59.6pt,13.8pt" to="47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</w:rPr>
              <w:t>литерных: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2а, 46а, 77а, 106а, 144а, 169а, 183а, 202а, 222а, 242а, 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>317а, 523а, 541а, 610а, 758а</w:t>
            </w:r>
          </w:p>
          <w:p w:rsidR="00AF5ADC" w:rsidRPr="00EA4AA5" w:rsidRDefault="00AF5ADC" w:rsidP="0032261E"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</w:p>
          <w:p w:rsidR="00AF5ADC" w:rsidRPr="00EA4AA5" w:rsidRDefault="00AF5ADC" w:rsidP="00AF5ADC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3C9A7" wp14:editId="3FEBD313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D5DB6" wp14:editId="7CD0F8D6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proofErr w:type="gramStart"/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не приняты от организации: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>49, 110, 147, 189</w:t>
            </w:r>
            <w:proofErr w:type="gramEnd"/>
          </w:p>
        </w:tc>
      </w:tr>
    </w:tbl>
    <w:p w:rsidR="002101E6" w:rsidRDefault="002101E6" w:rsidP="002101E6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1C7EC5" w:rsidRPr="00C97C81" w:rsidRDefault="001C7EC5" w:rsidP="0021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7279"/>
      </w:tblGrid>
      <w:tr w:rsidR="001C7EC5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AF5ADC" w:rsidP="004815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815B9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AF5ADC" w:rsidP="004815B9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</w:t>
            </w:r>
            <w:r w:rsidR="004815B9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  <w:tr w:rsidR="002A6CE4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CE4" w:rsidRDefault="002A6CE4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CE4" w:rsidRDefault="002A6CE4" w:rsidP="002A6CE4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главный распорядитель бюджетных средств</w:t>
            </w:r>
          </w:p>
        </w:tc>
      </w:tr>
      <w:tr w:rsidR="00AF5ADC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ADC" w:rsidRDefault="00AF5ADC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ADC" w:rsidRDefault="00AF5ADC" w:rsidP="001C7EC5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комиссия по делам несовершеннолетних</w:t>
            </w:r>
          </w:p>
        </w:tc>
      </w:tr>
      <w:tr w:rsidR="001C7EC5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AF5ADC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КТОС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AF5ADC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комитет территориального общественного самоуправления</w:t>
            </w:r>
          </w:p>
        </w:tc>
      </w:tr>
      <w:tr w:rsidR="001C7EC5" w:rsidRPr="00C97C81" w:rsidTr="001C7EC5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2A6CE4" w:rsidP="001C7E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ПБС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EC5" w:rsidRPr="00C97C81" w:rsidRDefault="002A6CE4" w:rsidP="002A6C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получатель бюджетных средств</w:t>
            </w:r>
          </w:p>
        </w:tc>
      </w:tr>
    </w:tbl>
    <w:p w:rsidR="00C97C81" w:rsidRPr="00A75519" w:rsidRDefault="00C97C81" w:rsidP="00714EC9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C97C81" w:rsidRPr="00A7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35E"/>
    <w:rsid w:val="00075C02"/>
    <w:rsid w:val="0009341E"/>
    <w:rsid w:val="000E5A3A"/>
    <w:rsid w:val="001066EE"/>
    <w:rsid w:val="0015581F"/>
    <w:rsid w:val="001C7EC5"/>
    <w:rsid w:val="00201D12"/>
    <w:rsid w:val="002101E6"/>
    <w:rsid w:val="002A6CE4"/>
    <w:rsid w:val="002F38C8"/>
    <w:rsid w:val="0032261E"/>
    <w:rsid w:val="004058C7"/>
    <w:rsid w:val="00453D8D"/>
    <w:rsid w:val="004815B9"/>
    <w:rsid w:val="004C3C97"/>
    <w:rsid w:val="005442FB"/>
    <w:rsid w:val="00683B80"/>
    <w:rsid w:val="006A3352"/>
    <w:rsid w:val="00714EC9"/>
    <w:rsid w:val="007E01FA"/>
    <w:rsid w:val="007E1E55"/>
    <w:rsid w:val="0088117B"/>
    <w:rsid w:val="008905F5"/>
    <w:rsid w:val="008D0692"/>
    <w:rsid w:val="009440E3"/>
    <w:rsid w:val="009461B0"/>
    <w:rsid w:val="00947C1A"/>
    <w:rsid w:val="00A07245"/>
    <w:rsid w:val="00A75519"/>
    <w:rsid w:val="00AF5ADC"/>
    <w:rsid w:val="00B0680E"/>
    <w:rsid w:val="00B31B21"/>
    <w:rsid w:val="00C86905"/>
    <w:rsid w:val="00C97C81"/>
    <w:rsid w:val="00CC2825"/>
    <w:rsid w:val="00CE63A9"/>
    <w:rsid w:val="00CF5B8D"/>
    <w:rsid w:val="00D0332B"/>
    <w:rsid w:val="00D2635B"/>
    <w:rsid w:val="00D35D43"/>
    <w:rsid w:val="00E3013F"/>
    <w:rsid w:val="00E623D1"/>
    <w:rsid w:val="00EA6F1E"/>
    <w:rsid w:val="00EB6C3F"/>
    <w:rsid w:val="00EF53E6"/>
    <w:rsid w:val="00F0293B"/>
    <w:rsid w:val="00F46765"/>
    <w:rsid w:val="00F55C39"/>
    <w:rsid w:val="00F854BA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56</Pages>
  <Words>15584</Words>
  <Characters>88834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24</cp:revision>
  <dcterms:created xsi:type="dcterms:W3CDTF">2021-06-10T06:26:00Z</dcterms:created>
  <dcterms:modified xsi:type="dcterms:W3CDTF">2024-09-20T11:00:00Z</dcterms:modified>
</cp:coreProperties>
</file>