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C0" w:rsidRPr="00E10DBD" w:rsidRDefault="003E1ADE" w:rsidP="00F85404">
      <w:pPr>
        <w:pStyle w:val="Default"/>
        <w:jc w:val="center"/>
        <w:rPr>
          <w:b/>
          <w:bCs/>
          <w:sz w:val="32"/>
          <w:szCs w:val="32"/>
        </w:rPr>
      </w:pPr>
      <w:r w:rsidRPr="00E10DBD">
        <w:rPr>
          <w:b/>
          <w:bCs/>
          <w:sz w:val="32"/>
          <w:szCs w:val="32"/>
        </w:rPr>
        <w:t>Регистрация</w:t>
      </w:r>
    </w:p>
    <w:p w:rsidR="003E1ADE" w:rsidRPr="00E10DBD" w:rsidRDefault="00E523C0" w:rsidP="00F85404">
      <w:pPr>
        <w:pStyle w:val="Default"/>
        <w:jc w:val="center"/>
        <w:rPr>
          <w:b/>
          <w:bCs/>
          <w:sz w:val="32"/>
          <w:szCs w:val="32"/>
        </w:rPr>
      </w:pPr>
      <w:r w:rsidRPr="00E10DBD">
        <w:rPr>
          <w:b/>
          <w:bCs/>
          <w:sz w:val="32"/>
          <w:szCs w:val="32"/>
        </w:rPr>
        <w:t xml:space="preserve">на </w:t>
      </w:r>
      <w:r w:rsidR="003E1ADE" w:rsidRPr="00E10DBD">
        <w:rPr>
          <w:b/>
          <w:bCs/>
          <w:sz w:val="32"/>
          <w:szCs w:val="32"/>
        </w:rPr>
        <w:t>Едином Портале Государственных Услуг (ЕПГУ)</w:t>
      </w:r>
    </w:p>
    <w:p w:rsidR="002D76C4" w:rsidRPr="00E10DBD" w:rsidRDefault="002D76C4" w:rsidP="00F85404">
      <w:pPr>
        <w:pStyle w:val="4"/>
        <w:shd w:val="clear" w:color="auto" w:fill="FFFFFF"/>
        <w:spacing w:before="0" w:line="39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76C4" w:rsidRPr="00E10DBD" w:rsidRDefault="002D76C4" w:rsidP="00F85404">
      <w:pPr>
        <w:pStyle w:val="Default"/>
        <w:jc w:val="both"/>
        <w:rPr>
          <w:sz w:val="28"/>
          <w:szCs w:val="28"/>
        </w:rPr>
      </w:pPr>
      <w:r w:rsidRPr="00E10DBD">
        <w:rPr>
          <w:sz w:val="28"/>
          <w:szCs w:val="28"/>
        </w:rPr>
        <w:t xml:space="preserve">Для регистрации Вам </w:t>
      </w:r>
      <w:r w:rsidRPr="00E10DBD">
        <w:rPr>
          <w:b/>
          <w:sz w:val="28"/>
          <w:szCs w:val="28"/>
        </w:rPr>
        <w:t>потребуется:</w:t>
      </w:r>
      <w:r w:rsidRPr="00E10DBD">
        <w:rPr>
          <w:sz w:val="28"/>
          <w:szCs w:val="28"/>
        </w:rPr>
        <w:t xml:space="preserve"> </w:t>
      </w:r>
    </w:p>
    <w:p w:rsidR="002D76C4" w:rsidRPr="00E10DBD" w:rsidRDefault="00987616" w:rsidP="00F854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D76C4" w:rsidRPr="00E10DBD">
        <w:rPr>
          <w:sz w:val="28"/>
          <w:szCs w:val="28"/>
        </w:rPr>
        <w:t xml:space="preserve">траховой номер индивидуального страхового счета </w:t>
      </w:r>
      <w:r w:rsidR="002D76C4" w:rsidRPr="00E10DBD">
        <w:rPr>
          <w:b/>
          <w:bCs/>
          <w:sz w:val="28"/>
          <w:szCs w:val="28"/>
        </w:rPr>
        <w:t xml:space="preserve">– СНИЛС; </w:t>
      </w:r>
    </w:p>
    <w:p w:rsidR="002D76C4" w:rsidRPr="00E10DBD" w:rsidRDefault="00987616" w:rsidP="00F854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2D76C4" w:rsidRPr="00E10DBD">
        <w:rPr>
          <w:sz w:val="28"/>
          <w:szCs w:val="28"/>
        </w:rPr>
        <w:t xml:space="preserve">юбой действующий </w:t>
      </w:r>
      <w:r w:rsidR="002D76C4" w:rsidRPr="00E10DBD">
        <w:rPr>
          <w:b/>
          <w:bCs/>
          <w:sz w:val="28"/>
          <w:szCs w:val="28"/>
        </w:rPr>
        <w:t xml:space="preserve">адрес </w:t>
      </w:r>
      <w:r w:rsidR="002D76C4" w:rsidRPr="00E10DBD">
        <w:rPr>
          <w:sz w:val="28"/>
          <w:szCs w:val="28"/>
        </w:rPr>
        <w:t xml:space="preserve">электронной почты; </w:t>
      </w:r>
    </w:p>
    <w:p w:rsidR="002D76C4" w:rsidRPr="00E10DBD" w:rsidRDefault="00987616" w:rsidP="00F8540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н</w:t>
      </w:r>
      <w:r w:rsidR="002D76C4" w:rsidRPr="00E10DBD">
        <w:rPr>
          <w:b/>
          <w:bCs/>
          <w:sz w:val="28"/>
          <w:szCs w:val="28"/>
        </w:rPr>
        <w:t xml:space="preserve">омер </w:t>
      </w:r>
      <w:r w:rsidR="002D76C4" w:rsidRPr="00E10DBD">
        <w:rPr>
          <w:sz w:val="28"/>
          <w:szCs w:val="28"/>
        </w:rPr>
        <w:t xml:space="preserve">мобильного телефона. </w:t>
      </w:r>
    </w:p>
    <w:p w:rsidR="002D76C4" w:rsidRPr="00E10DBD" w:rsidRDefault="002D76C4" w:rsidP="00F8540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2D76C4" w:rsidRPr="00E10DBD" w:rsidRDefault="002D76C4" w:rsidP="00F85404">
      <w:pPr>
        <w:pStyle w:val="Default"/>
        <w:jc w:val="both"/>
        <w:rPr>
          <w:sz w:val="28"/>
          <w:szCs w:val="28"/>
        </w:rPr>
      </w:pPr>
      <w:r w:rsidRPr="00E10DBD">
        <w:rPr>
          <w:b/>
          <w:bCs/>
          <w:sz w:val="28"/>
          <w:szCs w:val="28"/>
        </w:rPr>
        <w:t xml:space="preserve">Алгоритм действий </w:t>
      </w:r>
      <w:r w:rsidRPr="00E10DBD">
        <w:rPr>
          <w:sz w:val="28"/>
          <w:szCs w:val="28"/>
        </w:rPr>
        <w:t xml:space="preserve">следующий: </w:t>
      </w:r>
    </w:p>
    <w:p w:rsidR="002D76C4" w:rsidRPr="00405966" w:rsidRDefault="002D76C4" w:rsidP="00F85404">
      <w:pPr>
        <w:pStyle w:val="Default"/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987616">
        <w:rPr>
          <w:color w:val="auto"/>
          <w:sz w:val="28"/>
          <w:szCs w:val="28"/>
        </w:rPr>
        <w:t>Зайти на портал</w:t>
      </w:r>
      <w:r w:rsidR="00F85404" w:rsidRPr="00987616">
        <w:rPr>
          <w:color w:val="auto"/>
          <w:sz w:val="28"/>
          <w:szCs w:val="28"/>
        </w:rPr>
        <w:t xml:space="preserve"> </w:t>
      </w:r>
      <w:hyperlink r:id="rId5" w:history="1">
        <w:r w:rsidR="00405966" w:rsidRPr="00655C2B">
          <w:rPr>
            <w:rStyle w:val="a6"/>
            <w:b/>
            <w:bCs/>
            <w:sz w:val="28"/>
            <w:szCs w:val="28"/>
          </w:rPr>
          <w:t>https://beta.gosuslugi.ru</w:t>
        </w:r>
      </w:hyperlink>
      <w:r w:rsidR="00405966" w:rsidRPr="00405966">
        <w:rPr>
          <w:b/>
          <w:bCs/>
          <w:sz w:val="28"/>
          <w:szCs w:val="28"/>
        </w:rPr>
        <w:t xml:space="preserve"> </w:t>
      </w:r>
    </w:p>
    <w:p w:rsidR="002D76C4" w:rsidRPr="00E10DBD" w:rsidRDefault="002D76C4" w:rsidP="00F85404">
      <w:pPr>
        <w:pStyle w:val="Default"/>
        <w:ind w:firstLine="709"/>
        <w:jc w:val="both"/>
        <w:rPr>
          <w:sz w:val="28"/>
          <w:szCs w:val="28"/>
        </w:rPr>
      </w:pPr>
      <w:r w:rsidRPr="00E10DBD">
        <w:rPr>
          <w:sz w:val="28"/>
          <w:szCs w:val="28"/>
        </w:rPr>
        <w:t xml:space="preserve">2. </w:t>
      </w:r>
      <w:r w:rsidRPr="00E10DBD">
        <w:rPr>
          <w:b/>
          <w:bCs/>
          <w:sz w:val="28"/>
          <w:szCs w:val="28"/>
        </w:rPr>
        <w:t xml:space="preserve">Выбрать функции «Регистрация» </w:t>
      </w:r>
      <w:r w:rsidRPr="00E10DBD">
        <w:rPr>
          <w:sz w:val="28"/>
          <w:szCs w:val="28"/>
        </w:rPr>
        <w:t xml:space="preserve">в верхнем правом углу. </w:t>
      </w:r>
    </w:p>
    <w:p w:rsidR="002D76C4" w:rsidRPr="00E10DBD" w:rsidRDefault="002D76C4" w:rsidP="00F854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0DBD">
        <w:rPr>
          <w:rFonts w:ascii="Times New Roman" w:hAnsi="Times New Roman" w:cs="Times New Roman"/>
          <w:sz w:val="28"/>
          <w:szCs w:val="28"/>
        </w:rPr>
        <w:t xml:space="preserve">3. </w:t>
      </w:r>
      <w:r w:rsidRPr="00E10DBD">
        <w:rPr>
          <w:rFonts w:ascii="Times New Roman" w:hAnsi="Times New Roman" w:cs="Times New Roman"/>
          <w:b/>
          <w:bCs/>
          <w:sz w:val="28"/>
          <w:szCs w:val="28"/>
        </w:rPr>
        <w:t xml:space="preserve">Заполнить регистрационную форму. </w:t>
      </w:r>
      <w:r w:rsidRPr="00E1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C4" w:rsidRPr="00E10DBD" w:rsidRDefault="002D76C4" w:rsidP="00F85404">
      <w:pPr>
        <w:spacing w:after="0"/>
        <w:ind w:firstLine="709"/>
        <w:rPr>
          <w:rFonts w:ascii="Times New Roman" w:hAnsi="Times New Roman" w:cs="Times New Roman"/>
        </w:rPr>
      </w:pPr>
      <w:r w:rsidRPr="00E10DBD">
        <w:rPr>
          <w:rFonts w:ascii="Times New Roman" w:hAnsi="Times New Roman" w:cs="Times New Roman"/>
          <w:sz w:val="28"/>
          <w:szCs w:val="28"/>
        </w:rPr>
        <w:t xml:space="preserve">4. После получения кода активации Вы заходите на портал и </w:t>
      </w:r>
      <w:r w:rsidRPr="00E10DBD">
        <w:rPr>
          <w:rFonts w:ascii="Times New Roman" w:hAnsi="Times New Roman" w:cs="Times New Roman"/>
          <w:b/>
          <w:bCs/>
          <w:sz w:val="28"/>
          <w:szCs w:val="28"/>
        </w:rPr>
        <w:t>выбираете в верхнем правом углу «Ввести код активации»</w:t>
      </w:r>
      <w:r w:rsidRPr="00E10DBD">
        <w:rPr>
          <w:rFonts w:ascii="Times New Roman" w:hAnsi="Times New Roman" w:cs="Times New Roman"/>
          <w:sz w:val="28"/>
          <w:szCs w:val="28"/>
        </w:rPr>
        <w:t xml:space="preserve">. </w:t>
      </w:r>
      <w:r w:rsidRPr="00E10DBD">
        <w:rPr>
          <w:rFonts w:ascii="Times New Roman" w:hAnsi="Times New Roman" w:cs="Times New Roman"/>
          <w:b/>
          <w:bCs/>
          <w:sz w:val="28"/>
          <w:szCs w:val="28"/>
        </w:rPr>
        <w:t>Процедура регистрации завершена.</w:t>
      </w:r>
    </w:p>
    <w:p w:rsidR="0072120B" w:rsidRPr="00987616" w:rsidRDefault="0072120B" w:rsidP="00F85404">
      <w:pPr>
        <w:pStyle w:val="4"/>
        <w:shd w:val="clear" w:color="auto" w:fill="FFFFFF"/>
        <w:spacing w:before="0" w:line="390" w:lineRule="atLeast"/>
        <w:ind w:firstLine="709"/>
        <w:jc w:val="center"/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7616"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  <w:t>Регистрация учетной записи</w:t>
      </w:r>
    </w:p>
    <w:p w:rsidR="00F85404" w:rsidRPr="00E10DBD" w:rsidRDefault="00F85404" w:rsidP="00F85404">
      <w:pPr>
        <w:spacing w:after="0"/>
        <w:rPr>
          <w:rFonts w:ascii="Times New Roman" w:hAnsi="Times New Roman" w:cs="Times New Roman"/>
        </w:rPr>
      </w:pPr>
    </w:p>
    <w:p w:rsidR="00A26B23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Нажмите кнопку «</w:t>
      </w:r>
      <w:hyperlink r:id="rId6" w:tgtFrame="_blank" w:history="1">
        <w:r w:rsidRPr="00E10DBD">
          <w:rPr>
            <w:rStyle w:val="a6"/>
            <w:color w:val="auto"/>
            <w:sz w:val="28"/>
            <w:szCs w:val="28"/>
          </w:rPr>
          <w:t>Зарегистрироваться</w:t>
        </w:r>
      </w:hyperlink>
      <w:r w:rsidRPr="00E10DBD">
        <w:rPr>
          <w:sz w:val="28"/>
          <w:szCs w:val="28"/>
        </w:rPr>
        <w:t xml:space="preserve">» на главной странице портала. </w:t>
      </w:r>
    </w:p>
    <w:p w:rsidR="00F85404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В регистрационной форме укажите имя, фамилию, номер мобильного телефона или адрес электронной почты.</w:t>
      </w: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proofErr w:type="gramStart"/>
      <w:r w:rsidRPr="00E10DBD">
        <w:rPr>
          <w:sz w:val="28"/>
          <w:szCs w:val="28"/>
        </w:rPr>
        <w:t>Поля «Фамилия» и «Имя» могут содержать буквы русского или латинского алфавита, цифры, дефис, пробел, апостроф, точку.</w:t>
      </w:r>
      <w:proofErr w:type="gramEnd"/>
      <w:r w:rsidRPr="00E10DBD">
        <w:rPr>
          <w:sz w:val="28"/>
          <w:szCs w:val="28"/>
        </w:rPr>
        <w:t xml:space="preserve"> Недопустимо одновременно использовать русские и латинские буквы.</w:t>
      </w:r>
    </w:p>
    <w:p w:rsidR="00A26B23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В поле «Мобильный телефон» можно вводить только арабские цифры:</w:t>
      </w:r>
    </w:p>
    <w:p w:rsidR="00F85404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[+7 (123) 456-78-90].</w:t>
      </w:r>
    </w:p>
    <w:p w:rsidR="00F85404" w:rsidRPr="00E10DBD" w:rsidRDefault="00F85404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После подтверждения ввода данных, на указанный электронный адрес придет ссылка для перехода к созданию пароля. Если в качестве контакта вы указали номер мобильного телефона, вам будет направлен код подтверждения, который нужно ввести перед созданием пароля.</w:t>
      </w:r>
    </w:p>
    <w:p w:rsidR="00F85404" w:rsidRPr="00E10DBD" w:rsidRDefault="00F85404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В качестве логина для входа на портал «</w:t>
      </w:r>
      <w:proofErr w:type="spellStart"/>
      <w:r w:rsidRPr="00E10DBD">
        <w:rPr>
          <w:sz w:val="28"/>
          <w:szCs w:val="28"/>
        </w:rPr>
        <w:t>Госуслуги</w:t>
      </w:r>
      <w:proofErr w:type="spellEnd"/>
      <w:r w:rsidRPr="00E10DBD">
        <w:rPr>
          <w:sz w:val="28"/>
          <w:szCs w:val="28"/>
        </w:rPr>
        <w:t>» используется номер мобильного телефона или адрес электронной почты. После того, как вы укажите в профиле данные личных документов, можно будет выбрать вход по СНИЛС.</w:t>
      </w:r>
    </w:p>
    <w:p w:rsidR="00F85404" w:rsidRPr="00E10DBD" w:rsidRDefault="00F85404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</w:p>
    <w:p w:rsidR="0072120B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портале «</w:t>
      </w:r>
      <w:proofErr w:type="spellStart"/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трех этапов.</w:t>
      </w:r>
    </w:p>
    <w:p w:rsidR="00F85404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1.</w:t>
      </w: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20B" w:rsidRPr="00E10DBD" w:rsidRDefault="00565D07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72120B" w:rsidRPr="00E10D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Регистрация</w:t>
        </w:r>
      </w:hyperlink>
      <w:r w:rsidR="0072120B"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Упрощенной учетной записи.</w:t>
      </w:r>
    </w:p>
    <w:p w:rsidR="0072120B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Укажите в </w:t>
      </w:r>
      <w:hyperlink r:id="rId8" w:tgtFrame="_blank" w:history="1">
        <w:r w:rsidRPr="00E10D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фамилию, имя, мобильный телефон или </w:t>
      </w:r>
      <w:proofErr w:type="spellStart"/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клика на кнопку регистрации вы получите ссылку на страницу оформления пароля.</w:t>
      </w:r>
    </w:p>
    <w:p w:rsidR="00F85404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2.</w:t>
      </w: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0B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личных данных — создание Стандартной учетной записи.</w:t>
      </w:r>
    </w:p>
    <w:p w:rsidR="0072120B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Данные проходят проверку в ФМС РФ и Пенсионном фонде РФ. На ваш электронный адрес будет направлено уведомление о результатах проверки.</w:t>
      </w:r>
    </w:p>
    <w:p w:rsidR="00F85404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3.</w:t>
      </w: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0B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личности — создание Подтвержденной учетной записи.</w:t>
      </w:r>
    </w:p>
    <w:p w:rsidR="00E10DBD" w:rsidRDefault="00E10DBD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535B63"/>
          <w:sz w:val="28"/>
          <w:szCs w:val="28"/>
          <w:lang w:eastAsia="ru-RU"/>
        </w:rPr>
      </w:pPr>
    </w:p>
    <w:p w:rsidR="0072120B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</w:t>
      </w:r>
    </w:p>
    <w:p w:rsidR="0072120B" w:rsidRPr="00E10DBD" w:rsidRDefault="0072120B" w:rsidP="00F85404">
      <w:pPr>
        <w:numPr>
          <w:ilvl w:val="0"/>
          <w:numId w:val="2"/>
        </w:numPr>
        <w:shd w:val="clear" w:color="auto" w:fill="FFFFFF"/>
        <w:spacing w:after="0" w:line="390" w:lineRule="atLeast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 </w:t>
      </w:r>
      <w:hyperlink r:id="rId9" w:tgtFrame="_blank" w:history="1">
        <w:r w:rsidRPr="00E10D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обслуживания</w:t>
        </w:r>
      </w:hyperlink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20B" w:rsidRPr="00E10DBD" w:rsidRDefault="0072120B" w:rsidP="00F85404">
      <w:pPr>
        <w:numPr>
          <w:ilvl w:val="0"/>
          <w:numId w:val="2"/>
        </w:numPr>
        <w:shd w:val="clear" w:color="auto" w:fill="FFFFFF"/>
        <w:spacing w:after="0" w:line="390" w:lineRule="atLeast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код подтверждения личности по почте;</w:t>
      </w:r>
    </w:p>
    <w:p w:rsidR="0072120B" w:rsidRPr="00E10DBD" w:rsidRDefault="0072120B" w:rsidP="00F85404">
      <w:pPr>
        <w:numPr>
          <w:ilvl w:val="0"/>
          <w:numId w:val="2"/>
        </w:numPr>
        <w:shd w:val="clear" w:color="auto" w:fill="FFFFFF"/>
        <w:spacing w:after="0" w:line="390" w:lineRule="atLeast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493D96" w:rsidRPr="00E10DBD" w:rsidRDefault="0072120B" w:rsidP="00F85404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возможна регистрация пользователя в </w:t>
      </w:r>
      <w:hyperlink r:id="rId10" w:tgtFrame="_blank" w:history="1">
        <w:r w:rsidRPr="00E10D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Центре обслуживания</w:t>
        </w:r>
      </w:hyperlink>
      <w:r w:rsidR="002D76C4"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76C4"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случае будет сразу создана </w:t>
      </w:r>
      <w:r w:rsidR="002D76C4"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одтвержденная учетная запись.</w:t>
      </w:r>
      <w:r w:rsidR="00493D96" w:rsidRPr="00E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404" w:rsidRPr="00E10DBD" w:rsidRDefault="00F85404" w:rsidP="00F85404">
      <w:pPr>
        <w:pStyle w:val="4"/>
        <w:shd w:val="clear" w:color="auto" w:fill="FFFFFF"/>
        <w:spacing w:before="0" w:line="390" w:lineRule="atLeast"/>
        <w:ind w:firstLine="709"/>
        <w:jc w:val="both"/>
        <w:rPr>
          <w:rStyle w:val="ng-binding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2120B" w:rsidRDefault="0072120B" w:rsidP="00F85404">
      <w:pPr>
        <w:pStyle w:val="4"/>
        <w:shd w:val="clear" w:color="auto" w:fill="FFFFFF"/>
        <w:spacing w:before="0" w:line="390" w:lineRule="atLeast"/>
        <w:ind w:firstLine="709"/>
        <w:jc w:val="center"/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0DBD"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  <w:t>Уровни учетной записи</w:t>
      </w:r>
    </w:p>
    <w:p w:rsidR="00987616" w:rsidRPr="00987616" w:rsidRDefault="00987616" w:rsidP="00987616"/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На портале предусмотрены три типа учетных записей физического лица.</w:t>
      </w: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1. </w:t>
      </w:r>
      <w:r w:rsidRPr="00E10DBD">
        <w:rPr>
          <w:b/>
          <w:sz w:val="28"/>
          <w:szCs w:val="28"/>
        </w:rPr>
        <w:t>Упрощенная учетная</w:t>
      </w:r>
      <w:r w:rsidRPr="00E10DBD">
        <w:rPr>
          <w:sz w:val="28"/>
          <w:szCs w:val="28"/>
        </w:rPr>
        <w:t xml:space="preserve"> </w:t>
      </w:r>
      <w:r w:rsidRPr="00E10DBD">
        <w:rPr>
          <w:b/>
          <w:sz w:val="28"/>
          <w:szCs w:val="28"/>
        </w:rPr>
        <w:t>запись</w:t>
      </w:r>
      <w:r w:rsidRPr="00E10DBD">
        <w:rPr>
          <w:sz w:val="28"/>
          <w:szCs w:val="28"/>
        </w:rPr>
        <w:t xml:space="preserve"> с ограниченным доступом к государственным услугам. Для ее регистрации достаточно указать имя, фамилию, </w:t>
      </w:r>
      <w:proofErr w:type="spellStart"/>
      <w:r w:rsidRPr="00E10DBD">
        <w:rPr>
          <w:sz w:val="28"/>
          <w:szCs w:val="28"/>
        </w:rPr>
        <w:t>e-mail</w:t>
      </w:r>
      <w:proofErr w:type="spellEnd"/>
      <w:r w:rsidRPr="00E10DBD">
        <w:rPr>
          <w:sz w:val="28"/>
          <w:szCs w:val="28"/>
        </w:rPr>
        <w:t xml:space="preserve"> или номер мобильного телефона.</w:t>
      </w: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2. </w:t>
      </w:r>
      <w:r w:rsidRPr="00E10DBD">
        <w:rPr>
          <w:b/>
          <w:sz w:val="28"/>
          <w:szCs w:val="28"/>
        </w:rPr>
        <w:t>Стандартная учетная</w:t>
      </w:r>
      <w:r w:rsidRPr="00E10DBD">
        <w:rPr>
          <w:sz w:val="28"/>
          <w:szCs w:val="28"/>
        </w:rPr>
        <w:t xml:space="preserve"> </w:t>
      </w:r>
      <w:r w:rsidRPr="00E10DBD">
        <w:rPr>
          <w:b/>
          <w:sz w:val="28"/>
          <w:szCs w:val="28"/>
        </w:rPr>
        <w:t>запись</w:t>
      </w:r>
      <w:r w:rsidRPr="00E10DBD">
        <w:rPr>
          <w:sz w:val="28"/>
          <w:szCs w:val="28"/>
        </w:rPr>
        <w:t xml:space="preserve"> с доступом к расширенному перечню государственных услуг. Для ее создания нужно указать в профиле СНИЛС и данные документа, удостоверяющего личность, и отправить их на проверку. Личные данные проходят проверку в Федеральной Миграционной Службе и Пенсионном фонде РФ. На ваш электронный адрес будет направлено уведомление о результатах проверки.</w:t>
      </w:r>
    </w:p>
    <w:p w:rsidR="00D716F7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3. </w:t>
      </w:r>
      <w:r w:rsidRPr="00E10DBD">
        <w:rPr>
          <w:b/>
          <w:sz w:val="28"/>
          <w:szCs w:val="28"/>
        </w:rPr>
        <w:t>Подтвержденная учетная запись</w:t>
      </w:r>
      <w:r w:rsidRPr="00E10DBD">
        <w:rPr>
          <w:sz w:val="28"/>
          <w:szCs w:val="28"/>
        </w:rPr>
        <w:t xml:space="preserve"> с полным доступом к электронным государственным услугам. </w:t>
      </w:r>
    </w:p>
    <w:p w:rsidR="00662B02" w:rsidRPr="00E10DBD" w:rsidRDefault="00662B02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color w:val="535B63"/>
          <w:sz w:val="28"/>
          <w:szCs w:val="28"/>
        </w:rPr>
      </w:pPr>
    </w:p>
    <w:tbl>
      <w:tblPr>
        <w:tblW w:w="978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3118"/>
        <w:gridCol w:w="2694"/>
        <w:gridCol w:w="2413"/>
      </w:tblGrid>
      <w:tr w:rsidR="00D716F7" w:rsidRPr="00E10DBD" w:rsidTr="00CC3D18">
        <w:tc>
          <w:tcPr>
            <w:tcW w:w="1557" w:type="dxa"/>
            <w:vAlign w:val="center"/>
          </w:tcPr>
          <w:p w:rsidR="00D716F7" w:rsidRPr="00E10DBD" w:rsidRDefault="00D716F7" w:rsidP="00D716F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lastRenderedPageBreak/>
              <w:t>Уровень учетной записи</w:t>
            </w:r>
          </w:p>
        </w:tc>
        <w:tc>
          <w:tcPr>
            <w:tcW w:w="3118" w:type="dxa"/>
            <w:vAlign w:val="center"/>
            <w:hideMark/>
          </w:tcPr>
          <w:p w:rsidR="00D716F7" w:rsidRPr="00E10DBD" w:rsidRDefault="00D716F7" w:rsidP="00D716F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Упрощенная</w:t>
            </w:r>
          </w:p>
        </w:tc>
        <w:tc>
          <w:tcPr>
            <w:tcW w:w="2694" w:type="dxa"/>
            <w:vAlign w:val="center"/>
            <w:hideMark/>
          </w:tcPr>
          <w:p w:rsidR="00D716F7" w:rsidRPr="00E10DBD" w:rsidRDefault="00D716F7" w:rsidP="00D716F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Стандартная</w:t>
            </w:r>
          </w:p>
        </w:tc>
        <w:tc>
          <w:tcPr>
            <w:tcW w:w="2413" w:type="dxa"/>
            <w:vAlign w:val="center"/>
            <w:hideMark/>
          </w:tcPr>
          <w:p w:rsidR="00D716F7" w:rsidRPr="00E10DBD" w:rsidRDefault="00662B02" w:rsidP="00D716F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Подтвержденная </w:t>
            </w:r>
          </w:p>
        </w:tc>
      </w:tr>
      <w:tr w:rsidR="00D716F7" w:rsidRPr="00E10DBD" w:rsidTr="00662B02">
        <w:trPr>
          <w:trHeight w:val="2681"/>
        </w:trPr>
        <w:tc>
          <w:tcPr>
            <w:tcW w:w="1557" w:type="dxa"/>
            <w:vAlign w:val="center"/>
          </w:tcPr>
          <w:p w:rsidR="00D716F7" w:rsidRPr="00E10DBD" w:rsidRDefault="00D716F7" w:rsidP="00662B02">
            <w:pPr>
              <w:spacing w:after="0" w:line="240" w:lineRule="auto"/>
              <w:ind w:firstLine="8"/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Что дает</w:t>
            </w:r>
          </w:p>
        </w:tc>
        <w:tc>
          <w:tcPr>
            <w:tcW w:w="3118" w:type="dxa"/>
            <w:hideMark/>
          </w:tcPr>
          <w:p w:rsidR="00D716F7" w:rsidRPr="00E10DBD" w:rsidRDefault="00D716F7" w:rsidP="00CC3D18">
            <w:pPr>
              <w:spacing w:after="0" w:line="240" w:lineRule="auto"/>
              <w:ind w:left="283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штрафов ГИБДД </w:t>
            </w:r>
          </w:p>
          <w:p w:rsidR="00D716F7" w:rsidRPr="00E10DBD" w:rsidRDefault="00D716F7" w:rsidP="00CC3D18">
            <w:pPr>
              <w:spacing w:after="0" w:line="240" w:lineRule="auto"/>
              <w:ind w:left="283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Справочные услуги: - получение бухгалтерской отчетности </w:t>
            </w:r>
            <w:proofErr w:type="spellStart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юрлица</w:t>
            </w:r>
            <w:proofErr w:type="spellEnd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716F7" w:rsidRPr="00E10DBD" w:rsidRDefault="00D716F7" w:rsidP="00CC3D18">
            <w:pPr>
              <w:spacing w:after="0" w:line="240" w:lineRule="auto"/>
              <w:ind w:left="283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копий некоторых документов</w:t>
            </w:r>
          </w:p>
        </w:tc>
        <w:tc>
          <w:tcPr>
            <w:tcW w:w="2694" w:type="dxa"/>
            <w:vAlign w:val="center"/>
            <w:hideMark/>
          </w:tcPr>
          <w:p w:rsidR="00D716F7" w:rsidRPr="00E10DBD" w:rsidRDefault="00D716F7" w:rsidP="00D716F7">
            <w:pPr>
              <w:spacing w:after="0" w:line="240" w:lineRule="auto"/>
              <w:ind w:left="283" w:right="141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Запись к врачу, </w:t>
            </w:r>
          </w:p>
          <w:p w:rsidR="00D716F7" w:rsidRPr="00E10DBD" w:rsidRDefault="00D716F7" w:rsidP="00D716F7">
            <w:pPr>
              <w:spacing w:after="0" w:line="240" w:lineRule="auto"/>
              <w:ind w:left="283" w:right="141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выписки о состоянии пенсионного счета, проверку налоговой задолженности</w:t>
            </w:r>
          </w:p>
        </w:tc>
        <w:tc>
          <w:tcPr>
            <w:tcW w:w="2413" w:type="dxa"/>
            <w:vAlign w:val="center"/>
            <w:hideMark/>
          </w:tcPr>
          <w:p w:rsidR="00D716F7" w:rsidRPr="00E10DBD" w:rsidRDefault="00D716F7" w:rsidP="00D716F7">
            <w:pPr>
              <w:spacing w:after="0" w:line="240" w:lineRule="auto"/>
              <w:ind w:left="283" w:right="14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16F7" w:rsidRPr="00E10DBD" w:rsidRDefault="00D716F7" w:rsidP="00D716F7">
            <w:pPr>
              <w:spacing w:after="0" w:line="240" w:lineRule="auto"/>
              <w:ind w:left="283" w:right="14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загранпаспорт,</w:t>
            </w:r>
          </w:p>
          <w:p w:rsidR="00D716F7" w:rsidRPr="00E10DBD" w:rsidRDefault="00D716F7" w:rsidP="00D716F7">
            <w:pPr>
              <w:spacing w:after="0" w:line="240" w:lineRule="auto"/>
              <w:ind w:left="283" w:right="14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регистрация автомобиля, </w:t>
            </w:r>
          </w:p>
          <w:p w:rsidR="00D716F7" w:rsidRPr="00E10DBD" w:rsidRDefault="00D716F7" w:rsidP="00D716F7">
            <w:pPr>
              <w:spacing w:after="0" w:line="240" w:lineRule="auto"/>
              <w:ind w:left="283" w:right="14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замена водительского удостоверения, </w:t>
            </w:r>
          </w:p>
          <w:p w:rsidR="00D716F7" w:rsidRPr="00E10DBD" w:rsidRDefault="00D716F7" w:rsidP="00D716F7">
            <w:pPr>
              <w:spacing w:after="0" w:line="240" w:lineRule="auto"/>
              <w:ind w:left="283" w:right="14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регистрация по месту жительства</w:t>
            </w:r>
          </w:p>
        </w:tc>
      </w:tr>
      <w:tr w:rsidR="00D716F7" w:rsidRPr="00E10DBD" w:rsidTr="00662B02">
        <w:trPr>
          <w:trHeight w:val="1402"/>
        </w:trPr>
        <w:tc>
          <w:tcPr>
            <w:tcW w:w="1557" w:type="dxa"/>
            <w:vAlign w:val="center"/>
          </w:tcPr>
          <w:p w:rsidR="00D716F7" w:rsidRPr="00E10DBD" w:rsidRDefault="00D716F7" w:rsidP="00D716F7">
            <w:pPr>
              <w:spacing w:after="0" w:line="240" w:lineRule="auto"/>
              <w:ind w:firstLine="8"/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Как получить</w:t>
            </w:r>
          </w:p>
        </w:tc>
        <w:tc>
          <w:tcPr>
            <w:tcW w:w="3118" w:type="dxa"/>
            <w:vAlign w:val="center"/>
            <w:hideMark/>
          </w:tcPr>
          <w:p w:rsidR="00D716F7" w:rsidRPr="00E10DBD" w:rsidRDefault="00D716F7" w:rsidP="00D716F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Ввести номер телефона и </w:t>
            </w:r>
            <w:proofErr w:type="spellStart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почту на портале </w:t>
            </w:r>
            <w:proofErr w:type="spellStart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2694" w:type="dxa"/>
            <w:vAlign w:val="center"/>
            <w:hideMark/>
          </w:tcPr>
          <w:p w:rsidR="00D716F7" w:rsidRPr="00E10DBD" w:rsidRDefault="00D716F7" w:rsidP="00D716F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номеру СНИЛС на портале </w:t>
            </w:r>
            <w:proofErr w:type="spellStart"/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2413" w:type="dxa"/>
            <w:vAlign w:val="center"/>
            <w:hideMark/>
          </w:tcPr>
          <w:p w:rsidR="00D716F7" w:rsidRPr="00E10DBD" w:rsidRDefault="00D716F7" w:rsidP="00D716F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Подтвердить личность в центре обслуживания</w:t>
            </w:r>
          </w:p>
        </w:tc>
      </w:tr>
    </w:tbl>
    <w:p w:rsidR="00987616" w:rsidRDefault="00987616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Пользователь должен лично подтвердить регистрационные данные одним из </w:t>
      </w:r>
      <w:r w:rsidR="00CC3D18" w:rsidRPr="00E10DBD">
        <w:rPr>
          <w:sz w:val="28"/>
          <w:szCs w:val="28"/>
        </w:rPr>
        <w:t xml:space="preserve">удобных </w:t>
      </w:r>
      <w:r w:rsidRPr="00E10DBD">
        <w:rPr>
          <w:sz w:val="28"/>
          <w:szCs w:val="28"/>
        </w:rPr>
        <w:t>способов:</w:t>
      </w:r>
    </w:p>
    <w:p w:rsidR="0072120B" w:rsidRPr="00E10DBD" w:rsidRDefault="0072120B" w:rsidP="00F85404">
      <w:pPr>
        <w:pStyle w:val="4"/>
        <w:keepNext w:val="0"/>
        <w:keepLines w:val="0"/>
        <w:numPr>
          <w:ilvl w:val="0"/>
          <w:numId w:val="3"/>
        </w:numPr>
        <w:shd w:val="clear" w:color="auto" w:fill="FFFFFF"/>
        <w:spacing w:before="0" w:line="390" w:lineRule="atLeast"/>
        <w:ind w:left="30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обратиться в</w:t>
      </w:r>
      <w:r w:rsidRPr="00E10DBD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hyperlink r:id="rId11" w:tgtFrame="_blank" w:history="1">
        <w:r w:rsidRPr="00E10DBD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Центр обслуживания</w:t>
        </w:r>
      </w:hyperlink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72120B" w:rsidRPr="00E10DBD" w:rsidRDefault="0072120B" w:rsidP="00F85404">
      <w:pPr>
        <w:pStyle w:val="4"/>
        <w:keepNext w:val="0"/>
        <w:keepLines w:val="0"/>
        <w:numPr>
          <w:ilvl w:val="0"/>
          <w:numId w:val="3"/>
        </w:numPr>
        <w:shd w:val="clear" w:color="auto" w:fill="FFFFFF"/>
        <w:spacing w:before="0" w:line="390" w:lineRule="atLeast"/>
        <w:ind w:left="30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получить код подтверждения личности по почте;</w:t>
      </w:r>
    </w:p>
    <w:p w:rsidR="0072120B" w:rsidRPr="00E10DBD" w:rsidRDefault="0072120B" w:rsidP="00F85404">
      <w:pPr>
        <w:pStyle w:val="4"/>
        <w:keepNext w:val="0"/>
        <w:keepLines w:val="0"/>
        <w:numPr>
          <w:ilvl w:val="0"/>
          <w:numId w:val="3"/>
        </w:numPr>
        <w:shd w:val="clear" w:color="auto" w:fill="FFFFFF"/>
        <w:spacing w:before="0" w:line="390" w:lineRule="atLeast"/>
        <w:ind w:left="30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CC3D18" w:rsidRPr="00E10DBD" w:rsidRDefault="00CC3D18" w:rsidP="00CC3D18">
      <w:pPr>
        <w:pStyle w:val="4"/>
        <w:shd w:val="clear" w:color="auto" w:fill="FFFFFF"/>
        <w:spacing w:before="0" w:line="390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C3D18" w:rsidRPr="00E10DBD" w:rsidRDefault="00CC3D18" w:rsidP="00CC3D18">
      <w:pPr>
        <w:pStyle w:val="4"/>
        <w:shd w:val="clear" w:color="auto" w:fill="FFFFFF"/>
        <w:spacing w:before="0" w:line="390" w:lineRule="atLeast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0DBD"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  <w:t>Инструкция по подтверждению личности при регистрации на ЕПГУ</w:t>
      </w:r>
    </w:p>
    <w:p w:rsidR="00662B02" w:rsidRPr="00E10DBD" w:rsidRDefault="00662B02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Пользователи портала </w:t>
      </w:r>
      <w:proofErr w:type="spellStart"/>
      <w:r w:rsidRPr="00E10DBD">
        <w:rPr>
          <w:sz w:val="28"/>
          <w:szCs w:val="28"/>
        </w:rPr>
        <w:t>госуслуг</w:t>
      </w:r>
      <w:proofErr w:type="spellEnd"/>
      <w:r w:rsidRPr="00E10DBD">
        <w:rPr>
          <w:sz w:val="28"/>
          <w:szCs w:val="28"/>
        </w:rPr>
        <w:t xml:space="preserve"> работают одним из трех уровней доступа: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упрощенная регистрация, стандартная и с подтверждением личности. Чем больше данных вы сохраняете на портале, тем более высокий статус получаете. От этого зависит количество услуг, которые будут вам доступны в электронном виде: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Упрощенную и стандартную регистрацию можно получить из дома за 5-10 минут. Подтвердить личность можно письмом по почте или в центре регистрации. После этого вам будут доступны все </w:t>
      </w:r>
      <w:proofErr w:type="spellStart"/>
      <w:r w:rsidRPr="00E10DBD">
        <w:rPr>
          <w:sz w:val="28"/>
          <w:szCs w:val="28"/>
        </w:rPr>
        <w:t>госуслуги</w:t>
      </w:r>
      <w:proofErr w:type="spellEnd"/>
      <w:r w:rsidRPr="00E10DBD">
        <w:rPr>
          <w:sz w:val="28"/>
          <w:szCs w:val="28"/>
        </w:rPr>
        <w:t xml:space="preserve"> на портале.</w:t>
      </w:r>
    </w:p>
    <w:p w:rsidR="00255306" w:rsidRPr="00E10DBD" w:rsidRDefault="00255306" w:rsidP="00CC3D18">
      <w:pPr>
        <w:pStyle w:val="4"/>
        <w:shd w:val="clear" w:color="auto" w:fill="FFFFFF"/>
        <w:spacing w:before="0" w:line="390" w:lineRule="atLeast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C3D18" w:rsidRPr="00E10DBD" w:rsidRDefault="00CC3D18" w:rsidP="00CC3D18">
      <w:pPr>
        <w:pStyle w:val="4"/>
        <w:shd w:val="clear" w:color="auto" w:fill="FFFFFF"/>
        <w:spacing w:before="0" w:line="390" w:lineRule="atLeast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Зарегистрироваться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b/>
          <w:sz w:val="28"/>
          <w:szCs w:val="28"/>
        </w:rPr>
        <w:t>Первый этап</w:t>
      </w:r>
      <w:r w:rsidRPr="00E10DBD">
        <w:rPr>
          <w:sz w:val="28"/>
          <w:szCs w:val="28"/>
        </w:rPr>
        <w:t xml:space="preserve"> — это упрощенная регистрация. Чтобы ее пройти, нужно ввести имя, фамилию, номер телефона или электронную почту. Если оставите почту, вам придет ссылка для подтверждения. А на телефон система отправляет </w:t>
      </w:r>
      <w:r w:rsidRPr="00E10DBD">
        <w:rPr>
          <w:sz w:val="28"/>
          <w:szCs w:val="28"/>
        </w:rPr>
        <w:lastRenderedPageBreak/>
        <w:t xml:space="preserve">код подтверждения. Когда вы его введете, вы получите упрощенную регистрацию на </w:t>
      </w:r>
      <w:proofErr w:type="spellStart"/>
      <w:r w:rsidRPr="00E10DBD">
        <w:rPr>
          <w:sz w:val="28"/>
          <w:szCs w:val="28"/>
        </w:rPr>
        <w:t>госуслугах</w:t>
      </w:r>
      <w:proofErr w:type="spellEnd"/>
      <w:r w:rsidRPr="00E10DBD">
        <w:rPr>
          <w:sz w:val="28"/>
          <w:szCs w:val="28"/>
        </w:rPr>
        <w:t>.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С упрощенной регистрацией большинство услуг будут от вас закрыты. Записать ребенка в детский сад или зарегистрироваться по месту жительства с таким уровнем доступа вы не сможете. Зато сможете оплачивать штрафы ГИБДД.</w:t>
      </w:r>
    </w:p>
    <w:p w:rsidR="00255306" w:rsidRPr="00E10DBD" w:rsidRDefault="00255306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b/>
          <w:sz w:val="28"/>
          <w:szCs w:val="28"/>
        </w:rPr>
        <w:t>Следующий этап</w:t>
      </w:r>
      <w:r w:rsidRPr="00E10DBD">
        <w:rPr>
          <w:sz w:val="28"/>
          <w:szCs w:val="28"/>
        </w:rPr>
        <w:t xml:space="preserve"> — заполнить паспортные данные и ввести номер СНИЛС. Это можно сделать при получении нужной услуги или в личном кабинете,</w:t>
      </w:r>
      <w:r w:rsidRPr="00E10DBD">
        <w:rPr>
          <w:rStyle w:val="apple-converted-space"/>
          <w:sz w:val="28"/>
          <w:szCs w:val="28"/>
        </w:rPr>
        <w:t> </w:t>
      </w:r>
      <w:hyperlink r:id="rId12" w:history="1">
        <w:r w:rsidRPr="00E10DBD">
          <w:rPr>
            <w:rStyle w:val="a6"/>
            <w:color w:val="auto"/>
            <w:sz w:val="28"/>
            <w:szCs w:val="28"/>
          </w:rPr>
          <w:t>в разделе «Персональные данные»</w:t>
        </w:r>
      </w:hyperlink>
      <w:r w:rsidRPr="00E10DBD">
        <w:rPr>
          <w:sz w:val="28"/>
          <w:szCs w:val="28"/>
        </w:rPr>
        <w:t>.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Свидетельство СНИЛС — это зеленая карточка, которую выдает Пенсионный фонд. По номеру этой карты работодатель платит за вас пенсионные отчисления. Если вы работаете, скорей всего, СНИЛС у вас уже есть. Если нет, уточните у работодателя, как ее получить: возможно, он выдаст СНИЛС сам, а может, отправит в Пенсионный фонд.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Паспорт и СНИЛС — </w:t>
      </w:r>
      <w:proofErr w:type="gramStart"/>
      <w:r w:rsidRPr="00E10DBD">
        <w:rPr>
          <w:sz w:val="28"/>
          <w:szCs w:val="28"/>
        </w:rPr>
        <w:t>основные</w:t>
      </w:r>
      <w:proofErr w:type="gramEnd"/>
      <w:r w:rsidRPr="00E10DBD">
        <w:rPr>
          <w:sz w:val="28"/>
          <w:szCs w:val="28"/>
        </w:rPr>
        <w:t xml:space="preserve"> документа на портале </w:t>
      </w:r>
      <w:proofErr w:type="spellStart"/>
      <w:r w:rsidRPr="00E10DBD">
        <w:rPr>
          <w:sz w:val="28"/>
          <w:szCs w:val="28"/>
        </w:rPr>
        <w:t>госуслуг</w:t>
      </w:r>
      <w:proofErr w:type="spellEnd"/>
      <w:r w:rsidRPr="00E10DBD">
        <w:rPr>
          <w:sz w:val="28"/>
          <w:szCs w:val="28"/>
        </w:rPr>
        <w:t>. Но чем больше данных вы добавите, тем больше услуг сможете получить. Поэтому советуем добавить ИНН, номер автомобиля и водительского удостоверения. По ИНН вы сможете оплачивать налоговую задолженность, а по данным машины и водительского удостоверения — штрафы ГИБДД.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Если вы уже получали ИНН </w:t>
      </w:r>
      <w:proofErr w:type="gramStart"/>
      <w:r w:rsidRPr="00E10DBD">
        <w:rPr>
          <w:sz w:val="28"/>
          <w:szCs w:val="28"/>
        </w:rPr>
        <w:t>в</w:t>
      </w:r>
      <w:proofErr w:type="gramEnd"/>
      <w:r w:rsidRPr="00E10DBD">
        <w:rPr>
          <w:sz w:val="28"/>
          <w:szCs w:val="28"/>
        </w:rPr>
        <w:t xml:space="preserve"> </w:t>
      </w:r>
      <w:proofErr w:type="gramStart"/>
      <w:r w:rsidRPr="00E10DBD">
        <w:rPr>
          <w:sz w:val="28"/>
          <w:szCs w:val="28"/>
        </w:rPr>
        <w:t>налоговой</w:t>
      </w:r>
      <w:proofErr w:type="gramEnd"/>
      <w:r w:rsidRPr="00E10DBD">
        <w:rPr>
          <w:sz w:val="28"/>
          <w:szCs w:val="28"/>
        </w:rPr>
        <w:t>, но под рукой у вас его нет, нажмите ссылку «Узнай свой ИНН», и система покажет номер. Если не получали, обратитесь в налоговую. В будущем ИНН понадобится на работе или если будете открывать ИП.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</w:p>
    <w:p w:rsidR="00CC3D18" w:rsidRPr="00E10DBD" w:rsidRDefault="00CC3D18" w:rsidP="00CC3D18">
      <w:pPr>
        <w:pStyle w:val="4"/>
        <w:shd w:val="clear" w:color="auto" w:fill="FFFFFF"/>
        <w:spacing w:before="0" w:line="390" w:lineRule="atLeast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Подтвердить личность в центре обслуживания</w:t>
      </w:r>
    </w:p>
    <w:p w:rsidR="00CC3D18" w:rsidRPr="00E10DBD" w:rsidRDefault="00CC3D18" w:rsidP="00987616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У портала </w:t>
      </w:r>
      <w:proofErr w:type="spellStart"/>
      <w:r w:rsidRPr="00E10DBD">
        <w:rPr>
          <w:sz w:val="28"/>
          <w:szCs w:val="28"/>
        </w:rPr>
        <w:t>госуслуг</w:t>
      </w:r>
      <w:proofErr w:type="spellEnd"/>
      <w:r w:rsidRPr="00E10DBD">
        <w:rPr>
          <w:sz w:val="28"/>
          <w:szCs w:val="28"/>
        </w:rPr>
        <w:t xml:space="preserve"> есть помощники вне интернета. Это почтовые отделения, офисы </w:t>
      </w:r>
      <w:proofErr w:type="spellStart"/>
      <w:r w:rsidRPr="00E10DBD">
        <w:rPr>
          <w:sz w:val="28"/>
          <w:szCs w:val="28"/>
        </w:rPr>
        <w:t>Ростелекома</w:t>
      </w:r>
      <w:proofErr w:type="spellEnd"/>
      <w:r w:rsidRPr="00E10DBD">
        <w:rPr>
          <w:sz w:val="28"/>
          <w:szCs w:val="28"/>
        </w:rPr>
        <w:t>, многофункциональные центры и некоторые банки. Подтвердить личность можно через них. К сожалению, пока не все офисы этих организаций помогают подтвердить личность, поэтому посмотрите адрес в</w:t>
      </w:r>
      <w:r w:rsidRPr="00E10DBD">
        <w:rPr>
          <w:rStyle w:val="apple-converted-space"/>
          <w:sz w:val="28"/>
          <w:szCs w:val="28"/>
        </w:rPr>
        <w:t> </w:t>
      </w:r>
      <w:hyperlink r:id="rId13" w:history="1">
        <w:r w:rsidRPr="00E10DBD">
          <w:rPr>
            <w:rStyle w:val="a6"/>
            <w:color w:val="auto"/>
            <w:sz w:val="28"/>
            <w:szCs w:val="28"/>
          </w:rPr>
          <w:t>разделе «Центры обслуживания»</w:t>
        </w:r>
      </w:hyperlink>
      <w:r w:rsidRPr="00E10DBD">
        <w:rPr>
          <w:sz w:val="28"/>
          <w:szCs w:val="28"/>
        </w:rPr>
        <w:t>. Выберите самый удобный центр обслуживания и приходите в удобное время.</w:t>
      </w:r>
    </w:p>
    <w:p w:rsidR="00CC3D18" w:rsidRPr="00E10DBD" w:rsidRDefault="00CC3D18" w:rsidP="00987616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Возьмите с собой паспорт и СНИЛС, сотрудники проверят документы и помогут получить подтвержденную учетную запись.</w:t>
      </w:r>
    </w:p>
    <w:p w:rsidR="00CC3D18" w:rsidRPr="00E10DBD" w:rsidRDefault="00CC3D18" w:rsidP="00987616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Если вы подтвердили личность в центре регистрации, вы можете заходить в личный кабинет на сайте ФНС</w:t>
      </w:r>
      <w:r w:rsidRPr="00E10DBD">
        <w:rPr>
          <w:rStyle w:val="apple-converted-space"/>
          <w:sz w:val="28"/>
          <w:szCs w:val="28"/>
        </w:rPr>
        <w:t> </w:t>
      </w:r>
      <w:proofErr w:type="spellStart"/>
      <w:r w:rsidR="00565D07" w:rsidRPr="00E10DBD">
        <w:rPr>
          <w:sz w:val="28"/>
          <w:szCs w:val="28"/>
        </w:rPr>
        <w:fldChar w:fldCharType="begin"/>
      </w:r>
      <w:r w:rsidRPr="00E10DBD">
        <w:rPr>
          <w:sz w:val="28"/>
          <w:szCs w:val="28"/>
        </w:rPr>
        <w:instrText xml:space="preserve"> HYPERLINK "https://nalog.ru/" </w:instrText>
      </w:r>
      <w:r w:rsidR="00565D07" w:rsidRPr="00E10DBD">
        <w:rPr>
          <w:sz w:val="28"/>
          <w:szCs w:val="28"/>
        </w:rPr>
        <w:fldChar w:fldCharType="separate"/>
      </w:r>
      <w:r w:rsidRPr="00E10DBD">
        <w:rPr>
          <w:rStyle w:val="a6"/>
          <w:color w:val="auto"/>
          <w:sz w:val="28"/>
          <w:szCs w:val="28"/>
        </w:rPr>
        <w:t>nalog.ru</w:t>
      </w:r>
      <w:proofErr w:type="spellEnd"/>
      <w:r w:rsidR="00565D07" w:rsidRPr="00E10DBD">
        <w:rPr>
          <w:sz w:val="28"/>
          <w:szCs w:val="28"/>
        </w:rPr>
        <w:fldChar w:fldCharType="end"/>
      </w:r>
      <w:r w:rsidRPr="00E10DBD">
        <w:rPr>
          <w:rStyle w:val="apple-converted-space"/>
          <w:sz w:val="28"/>
          <w:szCs w:val="28"/>
        </w:rPr>
        <w:t> </w:t>
      </w:r>
      <w:r w:rsidRPr="00E10DBD">
        <w:rPr>
          <w:sz w:val="28"/>
          <w:szCs w:val="28"/>
        </w:rPr>
        <w:t xml:space="preserve">по логину и паролю </w:t>
      </w:r>
      <w:proofErr w:type="spellStart"/>
      <w:r w:rsidRPr="00E10DBD">
        <w:rPr>
          <w:sz w:val="28"/>
          <w:szCs w:val="28"/>
        </w:rPr>
        <w:t>госуслуг</w:t>
      </w:r>
      <w:proofErr w:type="spellEnd"/>
      <w:r w:rsidRPr="00E10DBD">
        <w:rPr>
          <w:sz w:val="28"/>
          <w:szCs w:val="28"/>
        </w:rPr>
        <w:t>, чтобы платить налоги и следить за одобрением налогового вычета. Регистрироваться отдельно не придется.</w:t>
      </w:r>
    </w:p>
    <w:p w:rsidR="00987616" w:rsidRDefault="00987616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lastRenderedPageBreak/>
        <w:t xml:space="preserve">Мы рекомендуем подтверждать личность именно в центре обслуживания: это самый быстрый и удобный способ. Однако он не подойдет тем, кому важно получить подтвержденный </w:t>
      </w:r>
      <w:proofErr w:type="gramStart"/>
      <w:r w:rsidRPr="00E10DBD">
        <w:rPr>
          <w:sz w:val="28"/>
          <w:szCs w:val="28"/>
        </w:rPr>
        <w:t>статус</w:t>
      </w:r>
      <w:proofErr w:type="gramEnd"/>
      <w:r w:rsidRPr="00E10DBD">
        <w:rPr>
          <w:sz w:val="28"/>
          <w:szCs w:val="28"/>
        </w:rPr>
        <w:t xml:space="preserve"> не выходя из дома. Если это ваш случай — подтвердите личность письмом.</w:t>
      </w:r>
    </w:p>
    <w:p w:rsidR="00987616" w:rsidRDefault="00987616" w:rsidP="00CC3D18">
      <w:pPr>
        <w:pStyle w:val="4"/>
        <w:shd w:val="clear" w:color="auto" w:fill="FFFFFF"/>
        <w:spacing w:before="0" w:line="390" w:lineRule="atLeast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C3D18" w:rsidRPr="00E10DBD" w:rsidRDefault="00CC3D18" w:rsidP="00CC3D18">
      <w:pPr>
        <w:pStyle w:val="4"/>
        <w:shd w:val="clear" w:color="auto" w:fill="FFFFFF"/>
        <w:spacing w:before="0" w:line="390" w:lineRule="atLeast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Подтвердить личность письмом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Вам отправят письмо с кодом подтверждения. Обычно оно идет 2-3 недели. Когда вы его получите, нужно будет ввести код из письма на сайте: в личном кабинете или на странице подтверждения личности.</w:t>
      </w:r>
    </w:p>
    <w:p w:rsidR="00CC3D18" w:rsidRPr="00E10DBD" w:rsidRDefault="00CC3D18" w:rsidP="00CC3D18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Когда вы введете код, система поймет, что вы — это вы, и откроет доступ ко всем </w:t>
      </w:r>
      <w:proofErr w:type="spellStart"/>
      <w:r w:rsidRPr="00E10DBD">
        <w:rPr>
          <w:sz w:val="28"/>
          <w:szCs w:val="28"/>
        </w:rPr>
        <w:t>госуслугам</w:t>
      </w:r>
      <w:proofErr w:type="spellEnd"/>
      <w:r w:rsidRPr="00E10DBD">
        <w:rPr>
          <w:sz w:val="28"/>
          <w:szCs w:val="28"/>
        </w:rPr>
        <w:t xml:space="preserve"> на портале.</w:t>
      </w:r>
    </w:p>
    <w:p w:rsidR="00CC3D18" w:rsidRPr="00E10DBD" w:rsidRDefault="00CC3D18" w:rsidP="00255306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 xml:space="preserve">После подтверждения личности вам будут доступны все услуги на портале. Государство работает над тем, чтобы как можно больше </w:t>
      </w:r>
      <w:proofErr w:type="spellStart"/>
      <w:r w:rsidRPr="00E10DBD">
        <w:rPr>
          <w:sz w:val="28"/>
          <w:szCs w:val="28"/>
        </w:rPr>
        <w:t>госуслуг</w:t>
      </w:r>
      <w:proofErr w:type="spellEnd"/>
      <w:r w:rsidRPr="00E10DBD">
        <w:rPr>
          <w:sz w:val="28"/>
          <w:szCs w:val="28"/>
        </w:rPr>
        <w:t xml:space="preserve"> было доступно в электронном виде. Наверняка вы знаете, что с помощью портала можно оформить загранпаспорт или оплатить штрафы ГИБДД. Но есть и более редкие услуги, которых знают немногие. Например, портал помогает получить удостоверение на право управления маломерными судами.</w:t>
      </w:r>
    </w:p>
    <w:p w:rsidR="00CC3D18" w:rsidRPr="00E10DBD" w:rsidRDefault="00CC3D18" w:rsidP="00255306">
      <w:pPr>
        <w:pStyle w:val="textp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Поэтому, если вы собираетесь обратиться в государственные органы, сначала проверьте, нет ли нужной услуги на сайте</w:t>
      </w:r>
      <w:r w:rsidRPr="00E10DBD">
        <w:rPr>
          <w:rStyle w:val="apple-converted-space"/>
          <w:sz w:val="28"/>
          <w:szCs w:val="28"/>
        </w:rPr>
        <w:t> </w:t>
      </w:r>
      <w:proofErr w:type="spellStart"/>
      <w:r w:rsidR="00565D07" w:rsidRPr="00E10DBD">
        <w:rPr>
          <w:sz w:val="28"/>
          <w:szCs w:val="28"/>
        </w:rPr>
        <w:fldChar w:fldCharType="begin"/>
      </w:r>
      <w:r w:rsidRPr="00E10DBD">
        <w:rPr>
          <w:sz w:val="28"/>
          <w:szCs w:val="28"/>
        </w:rPr>
        <w:instrText xml:space="preserve"> HYPERLINK "https://gosuslugi.ru/" </w:instrText>
      </w:r>
      <w:r w:rsidR="00565D07" w:rsidRPr="00E10DBD">
        <w:rPr>
          <w:sz w:val="28"/>
          <w:szCs w:val="28"/>
        </w:rPr>
        <w:fldChar w:fldCharType="separate"/>
      </w:r>
      <w:r w:rsidRPr="00E10DBD">
        <w:rPr>
          <w:rStyle w:val="a6"/>
          <w:color w:val="auto"/>
          <w:sz w:val="28"/>
          <w:szCs w:val="28"/>
        </w:rPr>
        <w:t>gosuslugi.ru</w:t>
      </w:r>
      <w:proofErr w:type="spellEnd"/>
      <w:r w:rsidR="00565D07" w:rsidRPr="00E10DBD">
        <w:rPr>
          <w:sz w:val="28"/>
          <w:szCs w:val="28"/>
        </w:rPr>
        <w:fldChar w:fldCharType="end"/>
      </w:r>
      <w:r w:rsidRPr="00E10DBD">
        <w:rPr>
          <w:sz w:val="28"/>
          <w:szCs w:val="28"/>
        </w:rPr>
        <w:t>. Если есть, вы сэкономите время.</w:t>
      </w:r>
    </w:p>
    <w:p w:rsidR="00CC3D18" w:rsidRPr="00E10DBD" w:rsidRDefault="00CC3D18" w:rsidP="00F85404">
      <w:pPr>
        <w:pStyle w:val="4"/>
        <w:shd w:val="clear" w:color="auto" w:fill="FFFFFF"/>
        <w:spacing w:before="0" w:line="390" w:lineRule="atLeast"/>
        <w:ind w:firstLine="709"/>
        <w:jc w:val="both"/>
        <w:rPr>
          <w:rStyle w:val="ng-binding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2120B" w:rsidRPr="00E10DBD" w:rsidRDefault="0072120B" w:rsidP="00CC3D18">
      <w:pPr>
        <w:pStyle w:val="4"/>
        <w:shd w:val="clear" w:color="auto" w:fill="FFFFFF"/>
        <w:spacing w:before="0" w:line="390" w:lineRule="atLeast"/>
        <w:ind w:firstLine="709"/>
        <w:jc w:val="center"/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0DBD">
        <w:rPr>
          <w:rStyle w:val="ng-binding"/>
          <w:rFonts w:ascii="Times New Roman" w:hAnsi="Times New Roman" w:cs="Times New Roman"/>
          <w:bCs w:val="0"/>
          <w:color w:val="auto"/>
          <w:sz w:val="28"/>
          <w:szCs w:val="28"/>
        </w:rPr>
        <w:t>Как и где подтвердить учетную запись</w:t>
      </w:r>
    </w:p>
    <w:p w:rsidR="00255306" w:rsidRPr="00E10DBD" w:rsidRDefault="00255306" w:rsidP="00255306">
      <w:pPr>
        <w:rPr>
          <w:rFonts w:ascii="Times New Roman" w:hAnsi="Times New Roman" w:cs="Times New Roman"/>
        </w:rPr>
      </w:pP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Вы можете перейти к подтверждению сразу после успешной Регистрации, а также позже, воспользовавшись ссылкой, размещенной в побудительном баннере Личного кабинета.</w:t>
      </w:r>
    </w:p>
    <w:p w:rsidR="0072120B" w:rsidRPr="00E10DBD" w:rsidRDefault="0072120B" w:rsidP="00F85404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Для подтверждения учетной записи необходимо выполнить следующие шаги:</w:t>
      </w:r>
    </w:p>
    <w:p w:rsidR="0072120B" w:rsidRPr="00E10DBD" w:rsidRDefault="0072120B" w:rsidP="00255306">
      <w:pPr>
        <w:pStyle w:val="a5"/>
        <w:shd w:val="clear" w:color="auto" w:fill="FFFFFF"/>
        <w:spacing w:before="0" w:beforeAutospacing="0" w:after="0" w:afterAutospacing="0" w:line="375" w:lineRule="atLeast"/>
        <w:ind w:left="709"/>
        <w:jc w:val="both"/>
        <w:outlineLvl w:val="4"/>
        <w:rPr>
          <w:sz w:val="28"/>
          <w:szCs w:val="28"/>
        </w:rPr>
      </w:pPr>
      <w:r w:rsidRPr="00E10DBD">
        <w:rPr>
          <w:sz w:val="28"/>
          <w:szCs w:val="28"/>
        </w:rPr>
        <w:t>1. Заполнить личные данные профиля – СНИЛС и паспортные данные.</w:t>
      </w:r>
      <w:r w:rsidRPr="00E10DBD">
        <w:rPr>
          <w:sz w:val="28"/>
          <w:szCs w:val="28"/>
        </w:rPr>
        <w:br/>
        <w:t>2. Дождаться завершения автоматической проверки личных данных.</w:t>
      </w:r>
      <w:r w:rsidRPr="00E10DBD">
        <w:rPr>
          <w:sz w:val="28"/>
          <w:szCs w:val="28"/>
        </w:rPr>
        <w:br/>
        <w:t>3. Подтвердить личность одним из доступных способов:</w:t>
      </w:r>
    </w:p>
    <w:p w:rsidR="0072120B" w:rsidRPr="00E10DBD" w:rsidRDefault="0072120B" w:rsidP="00F85404">
      <w:pPr>
        <w:pStyle w:val="4"/>
        <w:keepNext w:val="0"/>
        <w:keepLines w:val="0"/>
        <w:numPr>
          <w:ilvl w:val="0"/>
          <w:numId w:val="4"/>
        </w:numPr>
        <w:shd w:val="clear" w:color="auto" w:fill="FFFFFF"/>
        <w:spacing w:before="0" w:line="390" w:lineRule="atLeast"/>
        <w:ind w:left="30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обратиться в</w:t>
      </w:r>
      <w:r w:rsidRPr="00E10DBD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hyperlink r:id="rId14" w:tgtFrame="_blank" w:history="1">
        <w:r w:rsidRPr="00E10DBD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Центр обслуживания</w:t>
        </w:r>
      </w:hyperlink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72120B" w:rsidRPr="00E10DBD" w:rsidRDefault="0072120B" w:rsidP="00F85404">
      <w:pPr>
        <w:pStyle w:val="4"/>
        <w:keepNext w:val="0"/>
        <w:keepLines w:val="0"/>
        <w:numPr>
          <w:ilvl w:val="0"/>
          <w:numId w:val="4"/>
        </w:numPr>
        <w:shd w:val="clear" w:color="auto" w:fill="FFFFFF"/>
        <w:spacing w:before="0" w:line="390" w:lineRule="atLeast"/>
        <w:ind w:left="30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получить код подтверждения личности по почте;</w:t>
      </w:r>
    </w:p>
    <w:p w:rsidR="0072120B" w:rsidRPr="00E10DBD" w:rsidRDefault="0072120B" w:rsidP="00F85404">
      <w:pPr>
        <w:pStyle w:val="4"/>
        <w:keepNext w:val="0"/>
        <w:keepLines w:val="0"/>
        <w:numPr>
          <w:ilvl w:val="0"/>
          <w:numId w:val="4"/>
        </w:numPr>
        <w:shd w:val="clear" w:color="auto" w:fill="FFFFFF"/>
        <w:spacing w:before="0" w:line="390" w:lineRule="atLeast"/>
        <w:ind w:left="30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0D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CC3D18" w:rsidRPr="00E10DBD" w:rsidRDefault="0072120B" w:rsidP="00255306">
      <w:pPr>
        <w:pStyle w:val="a5"/>
        <w:shd w:val="clear" w:color="auto" w:fill="FFFFFF"/>
        <w:spacing w:before="0" w:beforeAutospacing="0" w:after="0" w:afterAutospacing="0" w:line="375" w:lineRule="atLeast"/>
        <w:ind w:firstLine="709"/>
        <w:jc w:val="both"/>
        <w:outlineLvl w:val="4"/>
        <w:rPr>
          <w:rStyle w:val="ng-binding"/>
          <w:b/>
          <w:bCs/>
          <w:sz w:val="28"/>
          <w:szCs w:val="28"/>
        </w:rPr>
      </w:pPr>
      <w:r w:rsidRPr="00E10DBD">
        <w:rPr>
          <w:sz w:val="28"/>
          <w:szCs w:val="28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E114D1" w:rsidRPr="00E10DBD" w:rsidRDefault="00E114D1" w:rsidP="00F8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14D1" w:rsidRPr="00E10DBD" w:rsidSect="00A26B23">
      <w:pgSz w:w="11906" w:h="173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698D"/>
    <w:multiLevelType w:val="multilevel"/>
    <w:tmpl w:val="2884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F1A17"/>
    <w:multiLevelType w:val="multilevel"/>
    <w:tmpl w:val="5362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7382A"/>
    <w:multiLevelType w:val="hybridMultilevel"/>
    <w:tmpl w:val="AE6E3C44"/>
    <w:lvl w:ilvl="0" w:tplc="C816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866A66"/>
    <w:multiLevelType w:val="hybridMultilevel"/>
    <w:tmpl w:val="A96E78EC"/>
    <w:lvl w:ilvl="0" w:tplc="B63C89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13EA9"/>
    <w:multiLevelType w:val="multilevel"/>
    <w:tmpl w:val="227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CC"/>
    <w:rsid w:val="00025526"/>
    <w:rsid w:val="000909E2"/>
    <w:rsid w:val="00101782"/>
    <w:rsid w:val="001E2376"/>
    <w:rsid w:val="00255306"/>
    <w:rsid w:val="002D76C4"/>
    <w:rsid w:val="002E04DF"/>
    <w:rsid w:val="0039631A"/>
    <w:rsid w:val="003E1ADE"/>
    <w:rsid w:val="00405966"/>
    <w:rsid w:val="00493D96"/>
    <w:rsid w:val="004C62B7"/>
    <w:rsid w:val="00517C66"/>
    <w:rsid w:val="00565D07"/>
    <w:rsid w:val="00662B02"/>
    <w:rsid w:val="006E0936"/>
    <w:rsid w:val="0072120B"/>
    <w:rsid w:val="0072591E"/>
    <w:rsid w:val="007F7BA2"/>
    <w:rsid w:val="00817B3A"/>
    <w:rsid w:val="00893FBD"/>
    <w:rsid w:val="008B23D8"/>
    <w:rsid w:val="0098034E"/>
    <w:rsid w:val="009842E6"/>
    <w:rsid w:val="00987616"/>
    <w:rsid w:val="00A26B23"/>
    <w:rsid w:val="00B300E2"/>
    <w:rsid w:val="00B54B05"/>
    <w:rsid w:val="00BB0D98"/>
    <w:rsid w:val="00BE2BDF"/>
    <w:rsid w:val="00C275C1"/>
    <w:rsid w:val="00CC3D18"/>
    <w:rsid w:val="00CD6BC0"/>
    <w:rsid w:val="00D716F7"/>
    <w:rsid w:val="00D80734"/>
    <w:rsid w:val="00E02DD2"/>
    <w:rsid w:val="00E10DBD"/>
    <w:rsid w:val="00E114D1"/>
    <w:rsid w:val="00E523C0"/>
    <w:rsid w:val="00E55982"/>
    <w:rsid w:val="00E83356"/>
    <w:rsid w:val="00E90752"/>
    <w:rsid w:val="00EE4EAB"/>
    <w:rsid w:val="00F218CC"/>
    <w:rsid w:val="00F2581F"/>
    <w:rsid w:val="00F57AD8"/>
    <w:rsid w:val="00F85404"/>
    <w:rsid w:val="00FA165D"/>
    <w:rsid w:val="00FE1C60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E6"/>
  </w:style>
  <w:style w:type="paragraph" w:styleId="1">
    <w:name w:val="heading 1"/>
    <w:basedOn w:val="a"/>
    <w:link w:val="10"/>
    <w:uiPriority w:val="9"/>
    <w:qFormat/>
    <w:rsid w:val="0010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sign">
    <w:name w:val="wmi-sign"/>
    <w:basedOn w:val="a0"/>
    <w:rsid w:val="00E90752"/>
  </w:style>
  <w:style w:type="character" w:customStyle="1" w:styleId="10">
    <w:name w:val="Заголовок 1 Знак"/>
    <w:basedOn w:val="a0"/>
    <w:link w:val="1"/>
    <w:uiPriority w:val="9"/>
    <w:rsid w:val="00101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3E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E1AD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212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">
    <w:name w:val="ng-binding"/>
    <w:basedOn w:val="a0"/>
    <w:rsid w:val="0072120B"/>
  </w:style>
  <w:style w:type="character" w:customStyle="1" w:styleId="apple-converted-space">
    <w:name w:val="apple-converted-space"/>
    <w:basedOn w:val="a0"/>
    <w:rsid w:val="0072120B"/>
  </w:style>
  <w:style w:type="paragraph" w:customStyle="1" w:styleId="textp">
    <w:name w:val="text__p"/>
    <w:basedOn w:val="a"/>
    <w:rsid w:val="0072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120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3D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3D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3D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3D9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9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8173">
                  <w:marLeft w:val="0"/>
                  <w:marRight w:val="0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esia.gosuslugi.ru/public/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hyperlink" Target="https://esia.gosuslugi.ru/profile/user/person.x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hyperlink" Target="https://beta.gosuslugi.ru/help/address" TargetMode="External"/><Relationship Id="rId5" Type="http://schemas.openxmlformats.org/officeDocument/2006/relationships/hyperlink" Target="https://beta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ta.gosuslugi.ru/help/add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.gosuslugi.ru/help/address" TargetMode="External"/><Relationship Id="rId14" Type="http://schemas.openxmlformats.org/officeDocument/2006/relationships/hyperlink" Target="https://beta.gosuslugi.ru/help/add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egozina-tv</dc:creator>
  <cp:keywords/>
  <dc:description/>
  <cp:lastModifiedBy>egozina-tv</cp:lastModifiedBy>
  <cp:revision>4</cp:revision>
  <cp:lastPrinted>2016-04-18T08:20:00Z</cp:lastPrinted>
  <dcterms:created xsi:type="dcterms:W3CDTF">2016-04-18T10:41:00Z</dcterms:created>
  <dcterms:modified xsi:type="dcterms:W3CDTF">2016-04-18T11:47:00Z</dcterms:modified>
</cp:coreProperties>
</file>